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spacing w:before="1"/>
        <w:ind w:left="0" w:firstLine="0"/>
        <w:jc w:val="left"/>
        <w:rPr>
          <w:sz w:val="19"/>
        </w:rPr>
      </w:pPr>
    </w:p>
    <w:p w:rsidR="0035780C" w:rsidRDefault="0035780C">
      <w:pPr>
        <w:spacing w:before="84"/>
        <w:ind w:left="1700" w:right="1438"/>
        <w:jc w:val="center"/>
        <w:rPr>
          <w:b/>
          <w:sz w:val="40"/>
        </w:rPr>
      </w:pPr>
    </w:p>
    <w:tbl>
      <w:tblPr>
        <w:tblStyle w:val="a9"/>
        <w:tblW w:w="0" w:type="auto"/>
        <w:tblInd w:w="1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270"/>
      </w:tblGrid>
      <w:tr w:rsidR="003E6D35" w:rsidTr="003E6D35">
        <w:tc>
          <w:tcPr>
            <w:tcW w:w="5768" w:type="dxa"/>
          </w:tcPr>
          <w:p w:rsidR="003E6D35" w:rsidRDefault="003E6D35">
            <w:pPr>
              <w:spacing w:before="84"/>
              <w:ind w:right="1438"/>
              <w:jc w:val="center"/>
              <w:rPr>
                <w:b/>
                <w:sz w:val="40"/>
              </w:rPr>
            </w:pPr>
          </w:p>
        </w:tc>
        <w:tc>
          <w:tcPr>
            <w:tcW w:w="5768" w:type="dxa"/>
          </w:tcPr>
          <w:p w:rsidR="003E6D35" w:rsidRDefault="003E6D35" w:rsidP="003E6D35">
            <w:pPr>
              <w:pStyle w:val="a3"/>
              <w:spacing w:before="10"/>
              <w:ind w:left="0" w:firstLine="0"/>
              <w:jc w:val="left"/>
              <w:rPr>
                <w:sz w:val="25"/>
              </w:rPr>
            </w:pPr>
            <w:r>
              <w:rPr>
                <w:sz w:val="25"/>
              </w:rPr>
              <w:t>УТВЕРЖДЕНО</w:t>
            </w:r>
          </w:p>
          <w:p w:rsidR="003E6D35" w:rsidRDefault="003E6D35" w:rsidP="003E6D35">
            <w:pPr>
              <w:pStyle w:val="a3"/>
              <w:spacing w:before="10"/>
              <w:ind w:left="0" w:firstLine="0"/>
              <w:jc w:val="left"/>
              <w:rPr>
                <w:sz w:val="25"/>
              </w:rPr>
            </w:pPr>
            <w:r>
              <w:rPr>
                <w:sz w:val="25"/>
              </w:rPr>
              <w:t>Решение педагогического совета №1 от 31.08.2023 года</w:t>
            </w:r>
          </w:p>
          <w:p w:rsidR="003E6D35" w:rsidRDefault="003E6D35" w:rsidP="003E6D35">
            <w:pPr>
              <w:pStyle w:val="a3"/>
              <w:spacing w:before="10"/>
              <w:ind w:left="0" w:firstLine="0"/>
              <w:jc w:val="left"/>
              <w:rPr>
                <w:sz w:val="25"/>
              </w:rPr>
            </w:pPr>
            <w:r>
              <w:rPr>
                <w:sz w:val="25"/>
              </w:rPr>
              <w:t>Директор МБОУ СОШ № 30</w:t>
            </w:r>
          </w:p>
          <w:p w:rsidR="003E6D35" w:rsidRDefault="003E6D35" w:rsidP="003E6D35">
            <w:pPr>
              <w:spacing w:before="84"/>
              <w:ind w:right="1438"/>
              <w:jc w:val="center"/>
              <w:rPr>
                <w:b/>
                <w:sz w:val="40"/>
              </w:rPr>
            </w:pPr>
            <w:r>
              <w:rPr>
                <w:sz w:val="25"/>
              </w:rPr>
              <w:t xml:space="preserve">                         Л.А.Каркошкина</w:t>
            </w:r>
          </w:p>
        </w:tc>
      </w:tr>
    </w:tbl>
    <w:p w:rsidR="0035780C" w:rsidRDefault="0035780C">
      <w:pPr>
        <w:spacing w:before="84"/>
        <w:ind w:left="1700" w:right="1438"/>
        <w:jc w:val="center"/>
        <w:rPr>
          <w:b/>
          <w:sz w:val="40"/>
        </w:rPr>
      </w:pPr>
    </w:p>
    <w:p w:rsidR="0035780C" w:rsidRDefault="0035780C">
      <w:pPr>
        <w:spacing w:before="84"/>
        <w:ind w:left="1700" w:right="1438"/>
        <w:jc w:val="center"/>
        <w:rPr>
          <w:b/>
          <w:sz w:val="40"/>
        </w:rPr>
      </w:pPr>
    </w:p>
    <w:p w:rsidR="0035780C" w:rsidRDefault="0035780C">
      <w:pPr>
        <w:spacing w:before="84"/>
        <w:ind w:left="1700" w:right="1438"/>
        <w:jc w:val="center"/>
        <w:rPr>
          <w:b/>
          <w:sz w:val="40"/>
        </w:rPr>
      </w:pPr>
    </w:p>
    <w:p w:rsidR="00A5196F" w:rsidRDefault="0035780C">
      <w:pPr>
        <w:spacing w:before="84"/>
        <w:ind w:left="1700" w:right="1438"/>
        <w:jc w:val="center"/>
        <w:rPr>
          <w:b/>
          <w:sz w:val="40"/>
        </w:rPr>
      </w:pPr>
      <w:r>
        <w:rPr>
          <w:b/>
          <w:sz w:val="40"/>
        </w:rPr>
        <w:t>ОСНОВНАЯ</w:t>
      </w:r>
      <w:r>
        <w:rPr>
          <w:b/>
          <w:spacing w:val="1"/>
          <w:sz w:val="40"/>
        </w:rPr>
        <w:t xml:space="preserve"> </w:t>
      </w:r>
      <w:r>
        <w:rPr>
          <w:b/>
          <w:sz w:val="40"/>
        </w:rPr>
        <w:t>ОБРАЗОВАТЕЛЬНАЯ</w:t>
      </w:r>
      <w:r>
        <w:rPr>
          <w:b/>
          <w:spacing w:val="-97"/>
          <w:sz w:val="40"/>
        </w:rPr>
        <w:t xml:space="preserve"> </w:t>
      </w:r>
      <w:r>
        <w:rPr>
          <w:b/>
          <w:sz w:val="40"/>
        </w:rPr>
        <w:t>ПРОГРАММА</w:t>
      </w:r>
    </w:p>
    <w:p w:rsidR="00A5196F" w:rsidRDefault="0035780C">
      <w:pPr>
        <w:ind w:left="1700" w:right="1436"/>
        <w:jc w:val="center"/>
        <w:rPr>
          <w:b/>
          <w:sz w:val="40"/>
        </w:rPr>
      </w:pPr>
      <w:r>
        <w:rPr>
          <w:b/>
          <w:sz w:val="40"/>
        </w:rPr>
        <w:t>ОСНОВНОГО ОБЩЕГО</w:t>
      </w:r>
      <w:r>
        <w:rPr>
          <w:b/>
          <w:spacing w:val="-2"/>
          <w:sz w:val="40"/>
        </w:rPr>
        <w:t xml:space="preserve"> </w:t>
      </w:r>
      <w:r>
        <w:rPr>
          <w:b/>
          <w:sz w:val="40"/>
        </w:rPr>
        <w:t>ОБРАЗОВАНИЯ</w:t>
      </w:r>
    </w:p>
    <w:p w:rsidR="00A5196F" w:rsidRDefault="0035780C">
      <w:pPr>
        <w:spacing w:before="322" w:line="322" w:lineRule="exact"/>
        <w:ind w:left="1700" w:right="1437"/>
        <w:jc w:val="center"/>
        <w:rPr>
          <w:b/>
          <w:sz w:val="28"/>
        </w:rPr>
      </w:pPr>
      <w:r>
        <w:rPr>
          <w:b/>
          <w:sz w:val="28"/>
          <w:u w:val="thick"/>
        </w:rPr>
        <w:t>МУНИЦИПАЛЬНОГО</w:t>
      </w:r>
      <w:r>
        <w:rPr>
          <w:b/>
          <w:spacing w:val="65"/>
          <w:sz w:val="28"/>
          <w:u w:val="thick"/>
        </w:rPr>
        <w:t xml:space="preserve"> </w:t>
      </w:r>
      <w:r>
        <w:rPr>
          <w:b/>
          <w:sz w:val="28"/>
          <w:u w:val="thick"/>
        </w:rPr>
        <w:t>БЮДЖЕТНОГО</w:t>
      </w:r>
    </w:p>
    <w:p w:rsidR="00A5196F" w:rsidRDefault="0035780C">
      <w:pPr>
        <w:spacing w:line="322" w:lineRule="exact"/>
        <w:ind w:left="1700" w:right="1440"/>
        <w:jc w:val="center"/>
        <w:rPr>
          <w:b/>
          <w:sz w:val="28"/>
        </w:rPr>
      </w:pPr>
      <w:r>
        <w:rPr>
          <w:b/>
          <w:sz w:val="28"/>
          <w:u w:val="thick"/>
        </w:rPr>
        <w:t>ОБЩЕОБРАЗОВАТЕЛЬНОГО</w:t>
      </w:r>
      <w:r>
        <w:rPr>
          <w:b/>
          <w:spacing w:val="-3"/>
          <w:sz w:val="28"/>
          <w:u w:val="thick"/>
        </w:rPr>
        <w:t xml:space="preserve"> </w:t>
      </w:r>
      <w:r>
        <w:rPr>
          <w:b/>
          <w:sz w:val="28"/>
          <w:u w:val="thick"/>
        </w:rPr>
        <w:t>УЧРЕЖДЕНИЯ</w:t>
      </w:r>
    </w:p>
    <w:p w:rsidR="00A5196F" w:rsidRDefault="00946A11">
      <w:pPr>
        <w:ind w:left="1700" w:right="1438"/>
        <w:jc w:val="center"/>
        <w:rPr>
          <w:b/>
          <w:sz w:val="28"/>
          <w:u w:val="thick"/>
        </w:rPr>
      </w:pPr>
      <w:r>
        <w:rPr>
          <w:b/>
          <w:sz w:val="28"/>
          <w:u w:val="thick"/>
        </w:rPr>
        <w:t>СРЕДНЕЙ</w:t>
      </w:r>
      <w:r w:rsidR="0035780C">
        <w:rPr>
          <w:b/>
          <w:spacing w:val="66"/>
          <w:sz w:val="28"/>
          <w:u w:val="thick"/>
        </w:rPr>
        <w:t xml:space="preserve"> </w:t>
      </w:r>
      <w:r w:rsidR="0035780C">
        <w:rPr>
          <w:b/>
          <w:sz w:val="28"/>
          <w:u w:val="thick"/>
        </w:rPr>
        <w:t>ОБЩЕОБРАЗОВАТЕЛЬНОЙ</w:t>
      </w:r>
      <w:r w:rsidR="0035780C">
        <w:rPr>
          <w:b/>
          <w:spacing w:val="67"/>
          <w:sz w:val="28"/>
          <w:u w:val="thick"/>
        </w:rPr>
        <w:t xml:space="preserve"> </w:t>
      </w:r>
      <w:r w:rsidR="0035780C">
        <w:rPr>
          <w:b/>
          <w:sz w:val="28"/>
          <w:u w:val="thick"/>
        </w:rPr>
        <w:t>ШКОЛЫ</w:t>
      </w:r>
      <w:r w:rsidR="0035780C">
        <w:rPr>
          <w:b/>
          <w:spacing w:val="-4"/>
          <w:sz w:val="28"/>
          <w:u w:val="thick"/>
        </w:rPr>
        <w:t xml:space="preserve"> </w:t>
      </w:r>
      <w:r w:rsidR="0035780C">
        <w:rPr>
          <w:b/>
          <w:sz w:val="28"/>
          <w:u w:val="thick"/>
        </w:rPr>
        <w:t>№</w:t>
      </w:r>
      <w:r w:rsidR="0035780C">
        <w:rPr>
          <w:b/>
          <w:spacing w:val="-1"/>
          <w:sz w:val="28"/>
          <w:u w:val="thick"/>
        </w:rPr>
        <w:t xml:space="preserve"> </w:t>
      </w:r>
      <w:r>
        <w:rPr>
          <w:b/>
          <w:sz w:val="28"/>
          <w:u w:val="thick"/>
        </w:rPr>
        <w:t>30</w:t>
      </w:r>
    </w:p>
    <w:p w:rsidR="0035780C" w:rsidRDefault="0035780C">
      <w:pPr>
        <w:ind w:left="1700" w:right="1438"/>
        <w:jc w:val="center"/>
        <w:rPr>
          <w:b/>
          <w:sz w:val="28"/>
        </w:rPr>
      </w:pPr>
      <w:r>
        <w:rPr>
          <w:b/>
          <w:sz w:val="28"/>
          <w:u w:val="thick"/>
        </w:rPr>
        <w:t>М</w:t>
      </w:r>
      <w:r w:rsidR="00946A11">
        <w:rPr>
          <w:b/>
          <w:sz w:val="28"/>
          <w:u w:val="thick"/>
        </w:rPr>
        <w:t>УНИЦИПАЛЬНОГО ОБРАЗОВАНИЯ ТЕМРЮКСКИЙ РАЙОН</w:t>
      </w: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ind w:left="0" w:firstLine="0"/>
        <w:jc w:val="left"/>
        <w:rPr>
          <w:b/>
          <w:sz w:val="20"/>
        </w:rPr>
      </w:pPr>
    </w:p>
    <w:p w:rsidR="00A5196F" w:rsidRDefault="00A5196F">
      <w:pPr>
        <w:pStyle w:val="a3"/>
        <w:spacing w:before="3"/>
        <w:ind w:left="0" w:firstLine="0"/>
        <w:jc w:val="left"/>
        <w:rPr>
          <w:b/>
        </w:rPr>
      </w:pPr>
    </w:p>
    <w:p w:rsidR="00A5196F" w:rsidRDefault="0035780C">
      <w:pPr>
        <w:pStyle w:val="a3"/>
        <w:spacing w:before="89"/>
        <w:ind w:left="1700" w:right="1438" w:firstLine="0"/>
        <w:jc w:val="center"/>
      </w:pPr>
      <w:r>
        <w:t>2023</w:t>
      </w:r>
    </w:p>
    <w:p w:rsidR="00A5196F" w:rsidRDefault="00A5196F">
      <w:pPr>
        <w:jc w:val="center"/>
        <w:sectPr w:rsidR="00A5196F">
          <w:type w:val="continuous"/>
          <w:pgSz w:w="11920" w:h="16850"/>
          <w:pgMar w:top="200" w:right="0" w:bottom="280" w:left="600" w:header="720" w:footer="720" w:gutter="0"/>
          <w:cols w:space="720"/>
        </w:sectPr>
      </w:pPr>
    </w:p>
    <w:p w:rsidR="00A5196F" w:rsidRDefault="0035780C">
      <w:pPr>
        <w:spacing w:before="67"/>
        <w:ind w:left="1001"/>
        <w:rPr>
          <w:b/>
          <w:sz w:val="24"/>
        </w:rPr>
      </w:pPr>
      <w:r>
        <w:rPr>
          <w:b/>
          <w:sz w:val="24"/>
        </w:rPr>
        <w:lastRenderedPageBreak/>
        <w:t>Оглавление</w:t>
      </w:r>
    </w:p>
    <w:p w:rsidR="00A5196F" w:rsidRDefault="0035780C" w:rsidP="0051210D">
      <w:pPr>
        <w:pStyle w:val="a7"/>
        <w:numPr>
          <w:ilvl w:val="0"/>
          <w:numId w:val="112"/>
        </w:numPr>
        <w:tabs>
          <w:tab w:val="left" w:pos="346"/>
        </w:tabs>
        <w:spacing w:before="140" w:line="298" w:lineRule="exact"/>
        <w:rPr>
          <w:b/>
          <w:sz w:val="26"/>
        </w:rPr>
      </w:pPr>
      <w:r>
        <w:rPr>
          <w:b/>
          <w:sz w:val="26"/>
        </w:rPr>
        <w:t>Общие</w:t>
      </w:r>
      <w:r>
        <w:rPr>
          <w:b/>
          <w:spacing w:val="-5"/>
          <w:sz w:val="26"/>
        </w:rPr>
        <w:t xml:space="preserve"> </w:t>
      </w:r>
      <w:r>
        <w:rPr>
          <w:b/>
          <w:sz w:val="26"/>
        </w:rPr>
        <w:t>положения</w:t>
      </w:r>
    </w:p>
    <w:p w:rsidR="00A5196F" w:rsidRDefault="0035780C" w:rsidP="0051210D">
      <w:pPr>
        <w:pStyle w:val="a7"/>
        <w:numPr>
          <w:ilvl w:val="0"/>
          <w:numId w:val="112"/>
        </w:numPr>
        <w:tabs>
          <w:tab w:val="left" w:pos="447"/>
        </w:tabs>
        <w:spacing w:line="298" w:lineRule="exact"/>
        <w:ind w:left="446" w:hanging="332"/>
        <w:rPr>
          <w:b/>
          <w:sz w:val="26"/>
        </w:rPr>
      </w:pPr>
      <w:r>
        <w:rPr>
          <w:b/>
          <w:sz w:val="26"/>
        </w:rPr>
        <w:t>Целевой</w:t>
      </w:r>
      <w:r>
        <w:rPr>
          <w:b/>
          <w:spacing w:val="-3"/>
          <w:sz w:val="26"/>
        </w:rPr>
        <w:t xml:space="preserve"> </w:t>
      </w:r>
      <w:r>
        <w:rPr>
          <w:b/>
          <w:sz w:val="26"/>
        </w:rPr>
        <w:t>раздел ООП</w:t>
      </w:r>
      <w:r>
        <w:rPr>
          <w:b/>
          <w:spacing w:val="-2"/>
          <w:sz w:val="26"/>
        </w:rPr>
        <w:t xml:space="preserve"> </w:t>
      </w:r>
      <w:r>
        <w:rPr>
          <w:b/>
          <w:sz w:val="26"/>
        </w:rPr>
        <w:t>ООО</w:t>
      </w:r>
    </w:p>
    <w:p w:rsidR="00A5196F" w:rsidRDefault="0035780C" w:rsidP="0051210D">
      <w:pPr>
        <w:pStyle w:val="a7"/>
        <w:numPr>
          <w:ilvl w:val="0"/>
          <w:numId w:val="112"/>
        </w:numPr>
        <w:tabs>
          <w:tab w:val="left" w:pos="548"/>
        </w:tabs>
        <w:spacing w:before="1" w:line="298" w:lineRule="exact"/>
        <w:ind w:left="547" w:hanging="433"/>
        <w:rPr>
          <w:b/>
          <w:sz w:val="26"/>
        </w:rPr>
      </w:pPr>
      <w:r>
        <w:rPr>
          <w:b/>
          <w:sz w:val="26"/>
        </w:rPr>
        <w:t>Содержательный</w:t>
      </w:r>
      <w:r>
        <w:rPr>
          <w:b/>
          <w:spacing w:val="-8"/>
          <w:sz w:val="26"/>
        </w:rPr>
        <w:t xml:space="preserve"> </w:t>
      </w:r>
      <w:r>
        <w:rPr>
          <w:b/>
          <w:sz w:val="26"/>
        </w:rPr>
        <w:t>раздел</w:t>
      </w:r>
    </w:p>
    <w:p w:rsidR="00A5196F" w:rsidRDefault="0035780C">
      <w:pPr>
        <w:ind w:left="535" w:right="3101" w:hanging="3"/>
        <w:rPr>
          <w:sz w:val="24"/>
        </w:rPr>
      </w:pPr>
      <w:r>
        <w:rPr>
          <w:sz w:val="24"/>
        </w:rPr>
        <w:t>Рабочая программа по учебному предмету «Русский язык»</w:t>
      </w:r>
      <w:r>
        <w:rPr>
          <w:spacing w:val="-57"/>
          <w:sz w:val="24"/>
        </w:rPr>
        <w:t xml:space="preserve"> </w:t>
      </w:r>
      <w:r>
        <w:rPr>
          <w:sz w:val="24"/>
        </w:rPr>
        <w:t>Рабочая</w:t>
      </w:r>
      <w:r>
        <w:rPr>
          <w:spacing w:val="-2"/>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2"/>
          <w:sz w:val="24"/>
        </w:rPr>
        <w:t xml:space="preserve"> </w:t>
      </w:r>
      <w:r>
        <w:rPr>
          <w:sz w:val="24"/>
        </w:rPr>
        <w:t>предмету</w:t>
      </w:r>
      <w:r>
        <w:rPr>
          <w:spacing w:val="-1"/>
          <w:sz w:val="24"/>
        </w:rPr>
        <w:t xml:space="preserve"> </w:t>
      </w:r>
      <w:r>
        <w:rPr>
          <w:sz w:val="24"/>
        </w:rPr>
        <w:t>«Литература»</w:t>
      </w:r>
    </w:p>
    <w:p w:rsidR="00A5196F" w:rsidRDefault="0035780C">
      <w:pPr>
        <w:ind w:left="535" w:right="1121"/>
        <w:rPr>
          <w:sz w:val="24"/>
        </w:rPr>
      </w:pPr>
      <w:r>
        <w:rPr>
          <w:sz w:val="24"/>
        </w:rPr>
        <w:t>Рабочая программа по учебному предмету «Иностранный (английский) язык»</w:t>
      </w:r>
      <w:r>
        <w:rPr>
          <w:spacing w:val="-57"/>
          <w:sz w:val="24"/>
        </w:rPr>
        <w:t xml:space="preserve"> </w:t>
      </w:r>
      <w:r>
        <w:rPr>
          <w:sz w:val="24"/>
        </w:rPr>
        <w:t>Рабочая программа по учебному предмету «Математика» (базовый уровень)</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5-6 классах</w:t>
      </w:r>
    </w:p>
    <w:p w:rsidR="00A5196F" w:rsidRDefault="0035780C">
      <w:pPr>
        <w:ind w:left="535" w:right="2763"/>
        <w:rPr>
          <w:sz w:val="24"/>
        </w:rPr>
      </w:pPr>
      <w:r>
        <w:rPr>
          <w:sz w:val="24"/>
        </w:rPr>
        <w:t>Рабочая программа учебного курса «Алгебра» в 7-9 классах</w:t>
      </w:r>
      <w:r>
        <w:rPr>
          <w:spacing w:val="1"/>
          <w:sz w:val="24"/>
        </w:rPr>
        <w:t xml:space="preserve"> </w:t>
      </w: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w:t>
      </w:r>
      <w:r>
        <w:rPr>
          <w:spacing w:val="-2"/>
          <w:sz w:val="24"/>
        </w:rPr>
        <w:t xml:space="preserve"> </w:t>
      </w:r>
      <w:r>
        <w:rPr>
          <w:sz w:val="24"/>
        </w:rPr>
        <w:t>«Геометрия»</w:t>
      </w:r>
      <w:r>
        <w:rPr>
          <w:spacing w:val="-2"/>
          <w:sz w:val="24"/>
        </w:rPr>
        <w:t xml:space="preserve"> </w:t>
      </w:r>
      <w:r>
        <w:rPr>
          <w:sz w:val="24"/>
        </w:rPr>
        <w:t>в</w:t>
      </w:r>
      <w:r>
        <w:rPr>
          <w:spacing w:val="-2"/>
          <w:sz w:val="24"/>
        </w:rPr>
        <w:t xml:space="preserve"> </w:t>
      </w:r>
      <w:r>
        <w:rPr>
          <w:sz w:val="24"/>
        </w:rPr>
        <w:t>7-9</w:t>
      </w:r>
      <w:r>
        <w:rPr>
          <w:spacing w:val="-2"/>
          <w:sz w:val="24"/>
        </w:rPr>
        <w:t xml:space="preserve"> </w:t>
      </w:r>
      <w:r>
        <w:rPr>
          <w:sz w:val="24"/>
        </w:rPr>
        <w:t>классах</w:t>
      </w:r>
    </w:p>
    <w:p w:rsidR="00A5196F" w:rsidRDefault="0035780C">
      <w:pPr>
        <w:ind w:left="535" w:right="1140"/>
        <w:jc w:val="both"/>
        <w:rPr>
          <w:sz w:val="24"/>
        </w:rPr>
      </w:pPr>
      <w:r>
        <w:rPr>
          <w:sz w:val="24"/>
        </w:rPr>
        <w:t>Рабочая программа учебного курса «Вероятность и статистика» в 7-9 классах</w:t>
      </w:r>
      <w:r>
        <w:rPr>
          <w:spacing w:val="1"/>
          <w:sz w:val="24"/>
        </w:rPr>
        <w:t xml:space="preserve"> </w:t>
      </w:r>
      <w:r>
        <w:rPr>
          <w:sz w:val="24"/>
        </w:rPr>
        <w:t>Рабочая программа по учебному предмету «Информатика» (базовый уровень)</w:t>
      </w:r>
      <w:r>
        <w:rPr>
          <w:spacing w:val="-57"/>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 учебному предмету</w:t>
      </w:r>
      <w:r>
        <w:rPr>
          <w:spacing w:val="-1"/>
          <w:sz w:val="24"/>
        </w:rPr>
        <w:t xml:space="preserve"> </w:t>
      </w:r>
      <w:r>
        <w:rPr>
          <w:sz w:val="24"/>
        </w:rPr>
        <w:t>«История»</w:t>
      </w:r>
    </w:p>
    <w:p w:rsidR="00A5196F" w:rsidRDefault="0035780C">
      <w:pPr>
        <w:ind w:left="535" w:right="2756"/>
        <w:rPr>
          <w:sz w:val="24"/>
        </w:rPr>
      </w:pPr>
      <w:r>
        <w:rPr>
          <w:sz w:val="24"/>
        </w:rPr>
        <w:t>Рабочая программа по учебному предмету «Обществознание»</w:t>
      </w:r>
      <w:r>
        <w:rPr>
          <w:spacing w:val="-57"/>
          <w:sz w:val="24"/>
        </w:rPr>
        <w:t xml:space="preserve"> </w:t>
      </w:r>
      <w:r>
        <w:rPr>
          <w:sz w:val="24"/>
        </w:rPr>
        <w:t>Рабочая</w:t>
      </w:r>
      <w:r>
        <w:rPr>
          <w:spacing w:val="-1"/>
          <w:sz w:val="24"/>
        </w:rPr>
        <w:t xml:space="preserve"> </w:t>
      </w:r>
      <w:r>
        <w:rPr>
          <w:sz w:val="24"/>
        </w:rPr>
        <w:t>программа 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«География»</w:t>
      </w:r>
    </w:p>
    <w:p w:rsidR="00A5196F" w:rsidRDefault="0035780C">
      <w:pPr>
        <w:ind w:left="535" w:right="1590"/>
        <w:rPr>
          <w:sz w:val="24"/>
        </w:rPr>
      </w:pPr>
      <w:r>
        <w:rPr>
          <w:sz w:val="24"/>
        </w:rPr>
        <w:t>Рабочая программа по учебному предмету «Физика» (базовый уровень)</w:t>
      </w:r>
      <w:r>
        <w:rPr>
          <w:spacing w:val="1"/>
          <w:sz w:val="24"/>
        </w:rPr>
        <w:t xml:space="preserve"> </w:t>
      </w:r>
      <w:r>
        <w:rPr>
          <w:sz w:val="24"/>
        </w:rPr>
        <w:t>Рабочая программа по учебному предмету «Химия» (базовый уровень)</w:t>
      </w:r>
      <w:r>
        <w:rPr>
          <w:spacing w:val="1"/>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3"/>
          <w:sz w:val="24"/>
        </w:rPr>
        <w:t xml:space="preserve"> </w:t>
      </w:r>
      <w:r>
        <w:rPr>
          <w:sz w:val="24"/>
        </w:rPr>
        <w:t>«Биология»</w:t>
      </w:r>
      <w:r>
        <w:rPr>
          <w:spacing w:val="-2"/>
          <w:sz w:val="24"/>
        </w:rPr>
        <w:t xml:space="preserve"> </w:t>
      </w:r>
      <w:r>
        <w:rPr>
          <w:sz w:val="24"/>
        </w:rPr>
        <w:t>(базовый</w:t>
      </w:r>
      <w:r>
        <w:rPr>
          <w:spacing w:val="-3"/>
          <w:sz w:val="24"/>
        </w:rPr>
        <w:t xml:space="preserve"> </w:t>
      </w:r>
      <w:r>
        <w:rPr>
          <w:sz w:val="24"/>
        </w:rPr>
        <w:t>уровень)</w:t>
      </w:r>
    </w:p>
    <w:p w:rsidR="00A5196F" w:rsidRDefault="0035780C">
      <w:pPr>
        <w:ind w:left="115" w:right="377" w:firstLine="420"/>
        <w:rPr>
          <w:sz w:val="24"/>
        </w:rPr>
      </w:pPr>
      <w:r>
        <w:rPr>
          <w:sz w:val="24"/>
        </w:rPr>
        <w:t>Рабочая программа по учебному предмету «Основы духовно-нравственной культуры</w:t>
      </w:r>
      <w:r>
        <w:rPr>
          <w:spacing w:val="-57"/>
          <w:sz w:val="24"/>
        </w:rPr>
        <w:t xml:space="preserve"> </w:t>
      </w:r>
      <w:r>
        <w:rPr>
          <w:sz w:val="24"/>
        </w:rPr>
        <w:t>народов</w:t>
      </w:r>
      <w:r>
        <w:rPr>
          <w:spacing w:val="-1"/>
          <w:sz w:val="24"/>
        </w:rPr>
        <w:t xml:space="preserve"> </w:t>
      </w:r>
      <w:r>
        <w:rPr>
          <w:sz w:val="24"/>
        </w:rPr>
        <w:t>России»</w:t>
      </w:r>
    </w:p>
    <w:p w:rsidR="00A5196F" w:rsidRDefault="0035780C">
      <w:pPr>
        <w:ind w:left="535" w:right="1661"/>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3"/>
          <w:sz w:val="24"/>
        </w:rPr>
        <w:t xml:space="preserve"> </w:t>
      </w:r>
      <w:r>
        <w:rPr>
          <w:sz w:val="24"/>
        </w:rPr>
        <w:t>учебному</w:t>
      </w:r>
      <w:r>
        <w:rPr>
          <w:spacing w:val="-3"/>
          <w:sz w:val="24"/>
        </w:rPr>
        <w:t xml:space="preserve"> </w:t>
      </w:r>
      <w:r>
        <w:rPr>
          <w:sz w:val="24"/>
        </w:rPr>
        <w:t>предмету</w:t>
      </w:r>
      <w:r>
        <w:rPr>
          <w:spacing w:val="-3"/>
          <w:sz w:val="24"/>
        </w:rPr>
        <w:t xml:space="preserve"> </w:t>
      </w:r>
      <w:r>
        <w:rPr>
          <w:sz w:val="24"/>
        </w:rPr>
        <w:t>«Изобразительное</w:t>
      </w:r>
      <w:r>
        <w:rPr>
          <w:spacing w:val="-4"/>
          <w:sz w:val="24"/>
        </w:rPr>
        <w:t xml:space="preserve"> </w:t>
      </w:r>
      <w:r>
        <w:rPr>
          <w:sz w:val="24"/>
        </w:rPr>
        <w:t>искусство»</w:t>
      </w:r>
      <w:r>
        <w:rPr>
          <w:spacing w:val="-57"/>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 учебному</w:t>
      </w:r>
      <w:r>
        <w:rPr>
          <w:spacing w:val="-1"/>
          <w:sz w:val="24"/>
        </w:rPr>
        <w:t xml:space="preserve"> </w:t>
      </w:r>
      <w:r>
        <w:rPr>
          <w:sz w:val="24"/>
        </w:rPr>
        <w:t>предмету «Музыка</w:t>
      </w:r>
    </w:p>
    <w:p w:rsidR="00A5196F" w:rsidRDefault="0035780C">
      <w:pPr>
        <w:ind w:left="535"/>
        <w:rPr>
          <w:sz w:val="24"/>
        </w:rPr>
      </w:pPr>
      <w:r>
        <w:rPr>
          <w:sz w:val="24"/>
        </w:rPr>
        <w:t>Рабочая</w:t>
      </w:r>
      <w:r>
        <w:rPr>
          <w:spacing w:val="-2"/>
          <w:sz w:val="24"/>
        </w:rPr>
        <w:t xml:space="preserve"> </w:t>
      </w:r>
      <w:r>
        <w:rPr>
          <w:sz w:val="24"/>
        </w:rPr>
        <w:t>программа</w:t>
      </w:r>
      <w:r>
        <w:rPr>
          <w:spacing w:val="-1"/>
          <w:sz w:val="24"/>
        </w:rPr>
        <w:t xml:space="preserve"> </w:t>
      </w:r>
      <w:r>
        <w:rPr>
          <w:sz w:val="24"/>
        </w:rPr>
        <w:t>по</w:t>
      </w:r>
      <w:r>
        <w:rPr>
          <w:spacing w:val="-2"/>
          <w:sz w:val="24"/>
        </w:rPr>
        <w:t xml:space="preserve"> </w:t>
      </w:r>
      <w:r>
        <w:rPr>
          <w:sz w:val="24"/>
        </w:rPr>
        <w:t>учебному</w:t>
      </w:r>
      <w:r>
        <w:rPr>
          <w:spacing w:val="-1"/>
          <w:sz w:val="24"/>
        </w:rPr>
        <w:t xml:space="preserve"> </w:t>
      </w:r>
      <w:r>
        <w:rPr>
          <w:sz w:val="24"/>
        </w:rPr>
        <w:t>предмету</w:t>
      </w:r>
      <w:r>
        <w:rPr>
          <w:spacing w:val="-2"/>
          <w:sz w:val="24"/>
        </w:rPr>
        <w:t xml:space="preserve"> </w:t>
      </w:r>
      <w:r>
        <w:rPr>
          <w:sz w:val="24"/>
        </w:rPr>
        <w:t>«Технология»</w:t>
      </w:r>
    </w:p>
    <w:p w:rsidR="00A5196F" w:rsidRDefault="0035780C">
      <w:pPr>
        <w:ind w:left="535"/>
        <w:rPr>
          <w:sz w:val="24"/>
        </w:rPr>
      </w:pPr>
      <w:r>
        <w:rPr>
          <w:sz w:val="24"/>
        </w:rPr>
        <w:t>Рабочая</w:t>
      </w:r>
      <w:r>
        <w:rPr>
          <w:spacing w:val="-3"/>
          <w:sz w:val="24"/>
        </w:rPr>
        <w:t xml:space="preserve"> </w:t>
      </w:r>
      <w:r>
        <w:rPr>
          <w:sz w:val="24"/>
        </w:rPr>
        <w:t>программа</w:t>
      </w:r>
      <w:r>
        <w:rPr>
          <w:spacing w:val="-1"/>
          <w:sz w:val="24"/>
        </w:rPr>
        <w:t xml:space="preserve"> </w:t>
      </w:r>
      <w:r>
        <w:rPr>
          <w:sz w:val="24"/>
        </w:rPr>
        <w:t>по</w:t>
      </w:r>
      <w:r>
        <w:rPr>
          <w:spacing w:val="-2"/>
          <w:sz w:val="24"/>
        </w:rPr>
        <w:t xml:space="preserve"> </w:t>
      </w:r>
      <w:r>
        <w:rPr>
          <w:sz w:val="24"/>
        </w:rPr>
        <w:t>учебному</w:t>
      </w:r>
      <w:r>
        <w:rPr>
          <w:spacing w:val="-3"/>
          <w:sz w:val="24"/>
        </w:rPr>
        <w:t xml:space="preserve"> </w:t>
      </w:r>
      <w:r>
        <w:rPr>
          <w:sz w:val="24"/>
        </w:rPr>
        <w:t>предмету</w:t>
      </w:r>
      <w:r>
        <w:rPr>
          <w:spacing w:val="-2"/>
          <w:sz w:val="24"/>
        </w:rPr>
        <w:t xml:space="preserve"> </w:t>
      </w:r>
      <w:r>
        <w:rPr>
          <w:sz w:val="24"/>
        </w:rPr>
        <w:t>«Физическая</w:t>
      </w:r>
      <w:r>
        <w:rPr>
          <w:spacing w:val="-2"/>
          <w:sz w:val="24"/>
        </w:rPr>
        <w:t xml:space="preserve"> </w:t>
      </w:r>
      <w:r>
        <w:rPr>
          <w:sz w:val="24"/>
        </w:rPr>
        <w:t>культура»</w:t>
      </w:r>
    </w:p>
    <w:p w:rsidR="00A5196F" w:rsidRDefault="0035780C">
      <w:pPr>
        <w:spacing w:before="1" w:line="298" w:lineRule="exact"/>
        <w:ind w:left="535"/>
        <w:rPr>
          <w:sz w:val="26"/>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3"/>
          <w:sz w:val="24"/>
        </w:rPr>
        <w:t xml:space="preserve"> </w:t>
      </w:r>
      <w:r>
        <w:rPr>
          <w:sz w:val="24"/>
        </w:rPr>
        <w:t>учебному</w:t>
      </w:r>
      <w:r>
        <w:rPr>
          <w:spacing w:val="-3"/>
          <w:sz w:val="24"/>
        </w:rPr>
        <w:t xml:space="preserve"> </w:t>
      </w:r>
      <w:r>
        <w:rPr>
          <w:sz w:val="24"/>
        </w:rPr>
        <w:t>предмету</w:t>
      </w:r>
      <w:r>
        <w:rPr>
          <w:spacing w:val="-4"/>
          <w:sz w:val="24"/>
        </w:rPr>
        <w:t xml:space="preserve"> </w:t>
      </w:r>
      <w:r>
        <w:rPr>
          <w:sz w:val="24"/>
        </w:rPr>
        <w:t>«Основы</w:t>
      </w:r>
      <w:r>
        <w:rPr>
          <w:spacing w:val="-4"/>
          <w:sz w:val="24"/>
        </w:rPr>
        <w:t xml:space="preserve"> </w:t>
      </w:r>
      <w:r>
        <w:rPr>
          <w:sz w:val="24"/>
        </w:rPr>
        <w:t xml:space="preserve">безопасности </w:t>
      </w:r>
      <w:r>
        <w:rPr>
          <w:sz w:val="26"/>
        </w:rPr>
        <w:t>жизнедеятельности»</w:t>
      </w:r>
    </w:p>
    <w:p w:rsidR="00A5196F" w:rsidRDefault="0035780C" w:rsidP="0051210D">
      <w:pPr>
        <w:pStyle w:val="a7"/>
        <w:numPr>
          <w:ilvl w:val="0"/>
          <w:numId w:val="111"/>
        </w:numPr>
        <w:tabs>
          <w:tab w:val="left" w:pos="356"/>
        </w:tabs>
        <w:ind w:right="2842" w:hanging="421"/>
        <w:rPr>
          <w:sz w:val="24"/>
        </w:rPr>
      </w:pPr>
      <w:r>
        <w:rPr>
          <w:sz w:val="24"/>
        </w:rPr>
        <w:t>Часть, формируемая участниками образовательных отношений</w:t>
      </w:r>
      <w:r>
        <w:rPr>
          <w:spacing w:val="-57"/>
          <w:sz w:val="24"/>
        </w:rPr>
        <w:t xml:space="preserve"> </w:t>
      </w:r>
      <w:r>
        <w:rPr>
          <w:sz w:val="24"/>
        </w:rPr>
        <w:t>Кубановедение</w:t>
      </w:r>
    </w:p>
    <w:p w:rsidR="00A5196F" w:rsidRDefault="0035780C" w:rsidP="0051210D">
      <w:pPr>
        <w:pStyle w:val="a7"/>
        <w:numPr>
          <w:ilvl w:val="0"/>
          <w:numId w:val="111"/>
        </w:numPr>
        <w:tabs>
          <w:tab w:val="left" w:pos="356"/>
        </w:tabs>
        <w:ind w:left="355" w:hanging="241"/>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A5196F" w:rsidRDefault="0035780C" w:rsidP="00E71B46">
      <w:pPr>
        <w:pStyle w:val="a7"/>
        <w:numPr>
          <w:ilvl w:val="0"/>
          <w:numId w:val="111"/>
        </w:numPr>
        <w:tabs>
          <w:tab w:val="left" w:pos="356"/>
        </w:tabs>
        <w:ind w:left="499" w:right="5260" w:hanging="384"/>
        <w:rPr>
          <w:b/>
          <w:sz w:val="24"/>
        </w:rPr>
      </w:pPr>
      <w:r>
        <w:rPr>
          <w:sz w:val="24"/>
        </w:rPr>
        <w:t>Рабочая</w:t>
      </w:r>
      <w:r>
        <w:rPr>
          <w:spacing w:val="1"/>
          <w:sz w:val="24"/>
        </w:rPr>
        <w:t xml:space="preserve"> </w:t>
      </w:r>
      <w:r>
        <w:rPr>
          <w:sz w:val="24"/>
        </w:rPr>
        <w:t>программа</w:t>
      </w:r>
      <w:r>
        <w:rPr>
          <w:spacing w:val="60"/>
          <w:sz w:val="24"/>
        </w:rPr>
        <w:t xml:space="preserve"> </w:t>
      </w:r>
      <w:r>
        <w:rPr>
          <w:sz w:val="24"/>
        </w:rPr>
        <w:t>воспитания</w:t>
      </w:r>
      <w:r>
        <w:rPr>
          <w:spacing w:val="1"/>
          <w:sz w:val="24"/>
        </w:rPr>
        <w:t xml:space="preserve"> </w:t>
      </w:r>
      <w:r>
        <w:rPr>
          <w:b/>
          <w:sz w:val="24"/>
        </w:rPr>
        <w:t>Организационный</w:t>
      </w:r>
      <w:r>
        <w:rPr>
          <w:b/>
          <w:spacing w:val="-3"/>
          <w:sz w:val="24"/>
        </w:rPr>
        <w:t xml:space="preserve"> </w:t>
      </w:r>
      <w:r>
        <w:rPr>
          <w:b/>
          <w:sz w:val="24"/>
        </w:rPr>
        <w:t>раздел</w:t>
      </w:r>
    </w:p>
    <w:p w:rsidR="00A5196F" w:rsidRDefault="0035780C">
      <w:pPr>
        <w:ind w:left="115"/>
        <w:rPr>
          <w:sz w:val="24"/>
        </w:rPr>
      </w:pPr>
      <w:r>
        <w:rPr>
          <w:sz w:val="24"/>
        </w:rPr>
        <w:t>4.1.</w:t>
      </w:r>
      <w:r>
        <w:rPr>
          <w:spacing w:val="-2"/>
          <w:sz w:val="24"/>
        </w:rPr>
        <w:t xml:space="preserve"> </w:t>
      </w:r>
      <w:r>
        <w:rPr>
          <w:sz w:val="24"/>
        </w:rPr>
        <w:t>Учебный</w:t>
      </w:r>
      <w:r>
        <w:rPr>
          <w:spacing w:val="-1"/>
          <w:sz w:val="24"/>
        </w:rPr>
        <w:t xml:space="preserve"> </w:t>
      </w:r>
      <w:r>
        <w:rPr>
          <w:sz w:val="24"/>
        </w:rPr>
        <w:t>план</w:t>
      </w:r>
      <w:r>
        <w:rPr>
          <w:spacing w:val="-4"/>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A5196F" w:rsidRDefault="0035780C" w:rsidP="0051210D">
      <w:pPr>
        <w:pStyle w:val="a7"/>
        <w:numPr>
          <w:ilvl w:val="1"/>
          <w:numId w:val="110"/>
        </w:numPr>
        <w:tabs>
          <w:tab w:val="left" w:pos="536"/>
        </w:tabs>
        <w:ind w:hanging="421"/>
        <w:rPr>
          <w:sz w:val="24"/>
        </w:rPr>
      </w:pPr>
      <w:r>
        <w:rPr>
          <w:sz w:val="24"/>
        </w:rPr>
        <w:t>Календарный</w:t>
      </w:r>
      <w:r>
        <w:rPr>
          <w:spacing w:val="-2"/>
          <w:sz w:val="24"/>
        </w:rPr>
        <w:t xml:space="preserve"> </w:t>
      </w:r>
      <w:r>
        <w:rPr>
          <w:sz w:val="24"/>
        </w:rPr>
        <w:t>учебный</w:t>
      </w:r>
      <w:r>
        <w:rPr>
          <w:spacing w:val="-2"/>
          <w:sz w:val="24"/>
        </w:rPr>
        <w:t xml:space="preserve"> </w:t>
      </w:r>
      <w:r>
        <w:rPr>
          <w:sz w:val="24"/>
        </w:rPr>
        <w:t>график</w:t>
      </w:r>
    </w:p>
    <w:p w:rsidR="00A5196F" w:rsidRDefault="0035780C" w:rsidP="0051210D">
      <w:pPr>
        <w:pStyle w:val="a7"/>
        <w:numPr>
          <w:ilvl w:val="1"/>
          <w:numId w:val="110"/>
        </w:numPr>
        <w:tabs>
          <w:tab w:val="left" w:pos="536"/>
        </w:tabs>
        <w:ind w:hanging="421"/>
        <w:rPr>
          <w:sz w:val="24"/>
        </w:rPr>
      </w:pPr>
      <w:r>
        <w:rPr>
          <w:sz w:val="24"/>
        </w:rPr>
        <w:t>План</w:t>
      </w:r>
      <w:r>
        <w:rPr>
          <w:spacing w:val="-4"/>
          <w:sz w:val="24"/>
        </w:rPr>
        <w:t xml:space="preserve"> </w:t>
      </w:r>
      <w:r>
        <w:rPr>
          <w:sz w:val="24"/>
        </w:rPr>
        <w:t>внеурочной</w:t>
      </w:r>
      <w:r>
        <w:rPr>
          <w:spacing w:val="-4"/>
          <w:sz w:val="24"/>
        </w:rPr>
        <w:t xml:space="preserve"> </w:t>
      </w:r>
      <w:r>
        <w:rPr>
          <w:sz w:val="24"/>
        </w:rPr>
        <w:t>деятельности</w:t>
      </w:r>
    </w:p>
    <w:p w:rsidR="00A5196F" w:rsidRDefault="0035780C" w:rsidP="0051210D">
      <w:pPr>
        <w:pStyle w:val="a7"/>
        <w:numPr>
          <w:ilvl w:val="1"/>
          <w:numId w:val="110"/>
        </w:numPr>
        <w:tabs>
          <w:tab w:val="left" w:pos="536"/>
        </w:tabs>
        <w:ind w:hanging="421"/>
        <w:rPr>
          <w:sz w:val="24"/>
        </w:rPr>
      </w:pPr>
      <w:r>
        <w:rPr>
          <w:sz w:val="24"/>
        </w:rPr>
        <w:t>Календарный</w:t>
      </w:r>
      <w:r>
        <w:rPr>
          <w:spacing w:val="-3"/>
          <w:sz w:val="24"/>
        </w:rPr>
        <w:t xml:space="preserve"> </w:t>
      </w:r>
      <w:r>
        <w:rPr>
          <w:sz w:val="24"/>
        </w:rPr>
        <w:t>план</w:t>
      </w:r>
      <w:r>
        <w:rPr>
          <w:spacing w:val="-5"/>
          <w:sz w:val="24"/>
        </w:rPr>
        <w:t xml:space="preserve"> </w:t>
      </w:r>
      <w:r>
        <w:rPr>
          <w:sz w:val="24"/>
        </w:rPr>
        <w:t>воспитательной</w:t>
      </w:r>
      <w:r>
        <w:rPr>
          <w:spacing w:val="-2"/>
          <w:sz w:val="24"/>
        </w:rPr>
        <w:t xml:space="preserve"> </w:t>
      </w:r>
      <w:r>
        <w:rPr>
          <w:sz w:val="24"/>
        </w:rPr>
        <w:t>работы</w:t>
      </w:r>
    </w:p>
    <w:p w:rsidR="00A5196F" w:rsidRDefault="0035780C">
      <w:pPr>
        <w:pStyle w:val="a3"/>
        <w:ind w:left="0" w:firstLine="0"/>
        <w:jc w:val="left"/>
        <w:rPr>
          <w:sz w:val="26"/>
        </w:rPr>
      </w:pPr>
      <w:r>
        <w:br w:type="column"/>
      </w:r>
    </w:p>
    <w:p w:rsidR="00A5196F" w:rsidRDefault="0035780C">
      <w:pPr>
        <w:spacing w:before="181"/>
        <w:ind w:left="235"/>
        <w:rPr>
          <w:sz w:val="24"/>
        </w:rPr>
      </w:pPr>
      <w:r>
        <w:rPr>
          <w:sz w:val="24"/>
        </w:rPr>
        <w:t>3</w:t>
      </w:r>
    </w:p>
    <w:p w:rsidR="00A5196F" w:rsidRDefault="0035780C">
      <w:pPr>
        <w:ind w:left="235"/>
        <w:rPr>
          <w:sz w:val="24"/>
        </w:rPr>
      </w:pPr>
      <w:r>
        <w:rPr>
          <w:sz w:val="24"/>
        </w:rPr>
        <w:t>6</w:t>
      </w:r>
    </w:p>
    <w:p w:rsidR="00A5196F" w:rsidRDefault="0035780C">
      <w:pPr>
        <w:ind w:left="175"/>
        <w:rPr>
          <w:sz w:val="24"/>
        </w:rPr>
      </w:pPr>
      <w:r>
        <w:rPr>
          <w:sz w:val="24"/>
        </w:rPr>
        <w:t>2</w:t>
      </w:r>
      <w:r w:rsidR="00E71B46">
        <w:rPr>
          <w:sz w:val="24"/>
        </w:rPr>
        <w:t>0</w:t>
      </w:r>
    </w:p>
    <w:p w:rsidR="00A5196F" w:rsidRDefault="0035780C">
      <w:pPr>
        <w:ind w:left="175"/>
        <w:rPr>
          <w:sz w:val="24"/>
        </w:rPr>
      </w:pPr>
      <w:r>
        <w:rPr>
          <w:sz w:val="24"/>
        </w:rPr>
        <w:t>2</w:t>
      </w:r>
      <w:r w:rsidR="00E71B46">
        <w:rPr>
          <w:sz w:val="24"/>
        </w:rPr>
        <w:t>0</w:t>
      </w:r>
    </w:p>
    <w:p w:rsidR="00A5196F" w:rsidRDefault="0035780C">
      <w:pPr>
        <w:ind w:left="175"/>
        <w:rPr>
          <w:sz w:val="24"/>
        </w:rPr>
      </w:pPr>
      <w:r>
        <w:rPr>
          <w:sz w:val="24"/>
        </w:rPr>
        <w:t>8</w:t>
      </w:r>
      <w:r w:rsidR="00E71B46">
        <w:rPr>
          <w:sz w:val="24"/>
        </w:rPr>
        <w:t>2</w:t>
      </w:r>
    </w:p>
    <w:p w:rsidR="00A5196F" w:rsidRDefault="0035780C">
      <w:pPr>
        <w:ind w:left="115"/>
        <w:rPr>
          <w:sz w:val="24"/>
        </w:rPr>
      </w:pPr>
      <w:r>
        <w:rPr>
          <w:sz w:val="24"/>
        </w:rPr>
        <w:t>1</w:t>
      </w:r>
      <w:r w:rsidR="00E71B46">
        <w:rPr>
          <w:sz w:val="24"/>
        </w:rPr>
        <w:t>18</w:t>
      </w:r>
    </w:p>
    <w:p w:rsidR="00A5196F" w:rsidRDefault="00E71B46">
      <w:pPr>
        <w:ind w:left="115"/>
        <w:rPr>
          <w:sz w:val="24"/>
        </w:rPr>
      </w:pPr>
      <w:r>
        <w:rPr>
          <w:sz w:val="24"/>
        </w:rPr>
        <w:t>183</w:t>
      </w:r>
    </w:p>
    <w:p w:rsidR="00A5196F" w:rsidRDefault="00E71B46">
      <w:pPr>
        <w:ind w:left="115"/>
        <w:rPr>
          <w:sz w:val="24"/>
        </w:rPr>
      </w:pPr>
      <w:r>
        <w:rPr>
          <w:sz w:val="24"/>
        </w:rPr>
        <w:t>190</w:t>
      </w:r>
    </w:p>
    <w:p w:rsidR="00E71B46" w:rsidRDefault="00E71B46">
      <w:pPr>
        <w:ind w:left="115"/>
        <w:rPr>
          <w:sz w:val="24"/>
        </w:rPr>
      </w:pPr>
      <w:r>
        <w:rPr>
          <w:sz w:val="24"/>
        </w:rPr>
        <w:t>201</w:t>
      </w:r>
    </w:p>
    <w:p w:rsidR="00E71B46" w:rsidRDefault="00E71B46">
      <w:pPr>
        <w:ind w:left="115"/>
        <w:rPr>
          <w:sz w:val="24"/>
        </w:rPr>
      </w:pPr>
      <w:r>
        <w:rPr>
          <w:sz w:val="24"/>
        </w:rPr>
        <w:t>211</w:t>
      </w:r>
    </w:p>
    <w:p w:rsidR="00E71B46" w:rsidRDefault="00E71B46">
      <w:pPr>
        <w:ind w:left="115"/>
        <w:rPr>
          <w:sz w:val="24"/>
        </w:rPr>
      </w:pPr>
      <w:r>
        <w:rPr>
          <w:sz w:val="24"/>
        </w:rPr>
        <w:t>217</w:t>
      </w:r>
    </w:p>
    <w:p w:rsidR="00E71B46" w:rsidRDefault="00E71B46">
      <w:pPr>
        <w:ind w:left="115"/>
        <w:rPr>
          <w:sz w:val="24"/>
        </w:rPr>
      </w:pPr>
      <w:r>
        <w:rPr>
          <w:sz w:val="24"/>
        </w:rPr>
        <w:t>223</w:t>
      </w:r>
    </w:p>
    <w:p w:rsidR="00E71B46" w:rsidRDefault="00E71B46">
      <w:pPr>
        <w:ind w:left="115"/>
        <w:rPr>
          <w:sz w:val="24"/>
        </w:rPr>
      </w:pPr>
      <w:r>
        <w:rPr>
          <w:sz w:val="24"/>
        </w:rPr>
        <w:t>243</w:t>
      </w:r>
    </w:p>
    <w:p w:rsidR="00E71B46" w:rsidRDefault="00E71B46">
      <w:pPr>
        <w:ind w:left="115"/>
        <w:rPr>
          <w:sz w:val="24"/>
        </w:rPr>
      </w:pPr>
      <w:r>
        <w:rPr>
          <w:sz w:val="24"/>
        </w:rPr>
        <w:t>312</w:t>
      </w:r>
    </w:p>
    <w:p w:rsidR="00E71B46" w:rsidRDefault="00E71B46">
      <w:pPr>
        <w:ind w:left="115"/>
        <w:rPr>
          <w:sz w:val="24"/>
        </w:rPr>
      </w:pPr>
      <w:r>
        <w:rPr>
          <w:sz w:val="24"/>
        </w:rPr>
        <w:t>351</w:t>
      </w:r>
    </w:p>
    <w:p w:rsidR="00E71B46" w:rsidRDefault="00E71B46">
      <w:pPr>
        <w:ind w:left="115"/>
        <w:rPr>
          <w:sz w:val="24"/>
        </w:rPr>
      </w:pPr>
      <w:r>
        <w:rPr>
          <w:sz w:val="24"/>
        </w:rPr>
        <w:t>390</w:t>
      </w:r>
    </w:p>
    <w:p w:rsidR="00E71B46" w:rsidRDefault="00E71B46">
      <w:pPr>
        <w:ind w:left="115"/>
        <w:rPr>
          <w:sz w:val="24"/>
        </w:rPr>
      </w:pPr>
      <w:r>
        <w:rPr>
          <w:sz w:val="24"/>
        </w:rPr>
        <w:t>421</w:t>
      </w:r>
    </w:p>
    <w:p w:rsidR="00E71B46" w:rsidRDefault="00E71B46">
      <w:pPr>
        <w:ind w:left="115"/>
        <w:rPr>
          <w:sz w:val="24"/>
        </w:rPr>
      </w:pPr>
      <w:r>
        <w:rPr>
          <w:sz w:val="24"/>
        </w:rPr>
        <w:t>442</w:t>
      </w:r>
    </w:p>
    <w:p w:rsidR="00E71B46" w:rsidRDefault="00E71B46">
      <w:pPr>
        <w:ind w:left="115"/>
        <w:rPr>
          <w:sz w:val="24"/>
        </w:rPr>
      </w:pPr>
    </w:p>
    <w:p w:rsidR="00E71B46" w:rsidRDefault="00E71B46">
      <w:pPr>
        <w:ind w:left="115"/>
        <w:rPr>
          <w:sz w:val="24"/>
        </w:rPr>
      </w:pPr>
      <w:r>
        <w:rPr>
          <w:sz w:val="24"/>
        </w:rPr>
        <w:t>483</w:t>
      </w:r>
    </w:p>
    <w:p w:rsidR="00E71B46" w:rsidRDefault="00E71B46">
      <w:pPr>
        <w:ind w:left="115"/>
        <w:rPr>
          <w:sz w:val="24"/>
        </w:rPr>
      </w:pPr>
      <w:r>
        <w:rPr>
          <w:sz w:val="24"/>
        </w:rPr>
        <w:t>519</w:t>
      </w:r>
    </w:p>
    <w:p w:rsidR="00E71B46" w:rsidRDefault="00E71B46">
      <w:pPr>
        <w:ind w:left="115"/>
        <w:rPr>
          <w:sz w:val="24"/>
        </w:rPr>
      </w:pPr>
      <w:r>
        <w:rPr>
          <w:sz w:val="24"/>
        </w:rPr>
        <w:t>559</w:t>
      </w:r>
    </w:p>
    <w:p w:rsidR="00E71B46" w:rsidRDefault="00E71B46">
      <w:pPr>
        <w:ind w:left="115"/>
        <w:rPr>
          <w:sz w:val="24"/>
        </w:rPr>
      </w:pPr>
      <w:r>
        <w:rPr>
          <w:sz w:val="24"/>
        </w:rPr>
        <w:t>595</w:t>
      </w:r>
    </w:p>
    <w:p w:rsidR="00E71B46" w:rsidRDefault="00E71B46">
      <w:pPr>
        <w:ind w:left="115"/>
        <w:rPr>
          <w:sz w:val="24"/>
        </w:rPr>
      </w:pPr>
      <w:r>
        <w:rPr>
          <w:sz w:val="24"/>
        </w:rPr>
        <w:t>628</w:t>
      </w:r>
    </w:p>
    <w:p w:rsidR="00E71B46" w:rsidRDefault="00E71B46">
      <w:pPr>
        <w:ind w:left="115"/>
        <w:rPr>
          <w:sz w:val="24"/>
        </w:rPr>
      </w:pPr>
      <w:r>
        <w:rPr>
          <w:sz w:val="24"/>
        </w:rPr>
        <w:t>666</w:t>
      </w:r>
    </w:p>
    <w:p w:rsidR="00E71B46" w:rsidRDefault="00E71B46">
      <w:pPr>
        <w:ind w:left="115"/>
        <w:rPr>
          <w:sz w:val="24"/>
        </w:rPr>
      </w:pPr>
      <w:r>
        <w:rPr>
          <w:sz w:val="24"/>
        </w:rPr>
        <w:t>692</w:t>
      </w:r>
    </w:p>
    <w:p w:rsidR="00E71B46" w:rsidRDefault="00E71B46">
      <w:pPr>
        <w:ind w:left="115"/>
        <w:rPr>
          <w:sz w:val="24"/>
        </w:rPr>
      </w:pPr>
    </w:p>
    <w:p w:rsidR="00E71B46" w:rsidRDefault="00E71B46" w:rsidP="00E71B46">
      <w:pPr>
        <w:rPr>
          <w:sz w:val="24"/>
        </w:rPr>
      </w:pPr>
      <w:r>
        <w:rPr>
          <w:sz w:val="24"/>
        </w:rPr>
        <w:t>694</w:t>
      </w:r>
    </w:p>
    <w:p w:rsidR="00A5196F" w:rsidRDefault="00E71B46">
      <w:pPr>
        <w:ind w:left="115"/>
        <w:rPr>
          <w:sz w:val="24"/>
        </w:rPr>
      </w:pPr>
      <w:r>
        <w:rPr>
          <w:sz w:val="24"/>
        </w:rPr>
        <w:t>722</w:t>
      </w:r>
    </w:p>
    <w:p w:rsidR="00A5196F" w:rsidRDefault="00E71B46">
      <w:pPr>
        <w:ind w:left="115"/>
        <w:rPr>
          <w:sz w:val="24"/>
        </w:rPr>
      </w:pPr>
      <w:bookmarkStart w:id="0" w:name="_GoBack"/>
      <w:bookmarkEnd w:id="0"/>
      <w:r>
        <w:rPr>
          <w:sz w:val="24"/>
        </w:rPr>
        <w:t>758</w:t>
      </w:r>
    </w:p>
    <w:p w:rsidR="00A5196F" w:rsidRDefault="00E71B46">
      <w:pPr>
        <w:ind w:left="115"/>
        <w:rPr>
          <w:sz w:val="24"/>
        </w:rPr>
      </w:pPr>
      <w:r>
        <w:rPr>
          <w:sz w:val="24"/>
        </w:rPr>
        <w:t>768</w:t>
      </w:r>
    </w:p>
    <w:p w:rsidR="00A5196F" w:rsidRDefault="00E71B46" w:rsidP="00E71B46">
      <w:pPr>
        <w:ind w:left="115"/>
        <w:rPr>
          <w:sz w:val="24"/>
        </w:rPr>
      </w:pPr>
      <w:r>
        <w:rPr>
          <w:sz w:val="24"/>
        </w:rPr>
        <w:t>771</w:t>
      </w:r>
    </w:p>
    <w:p w:rsidR="00E71B46" w:rsidRDefault="00E71B46" w:rsidP="00E71B46">
      <w:pPr>
        <w:ind w:left="115"/>
        <w:rPr>
          <w:sz w:val="24"/>
        </w:rPr>
        <w:sectPr w:rsidR="00E71B46">
          <w:pgSz w:w="11920" w:h="16850"/>
          <w:pgMar w:top="680" w:right="0" w:bottom="280" w:left="600" w:header="720" w:footer="720" w:gutter="0"/>
          <w:cols w:num="2" w:space="720" w:equalWidth="0">
            <w:col w:w="9698" w:space="579"/>
            <w:col w:w="1043"/>
          </w:cols>
        </w:sectPr>
      </w:pPr>
      <w:r>
        <w:rPr>
          <w:sz w:val="24"/>
        </w:rPr>
        <w:t>779</w:t>
      </w:r>
    </w:p>
    <w:p w:rsidR="00A5196F" w:rsidRDefault="00C12FE0" w:rsidP="0051210D">
      <w:pPr>
        <w:pStyle w:val="11"/>
        <w:numPr>
          <w:ilvl w:val="2"/>
          <w:numId w:val="110"/>
        </w:numPr>
        <w:tabs>
          <w:tab w:val="left" w:pos="4972"/>
        </w:tabs>
        <w:spacing w:before="69"/>
        <w:ind w:hanging="361"/>
        <w:jc w:val="left"/>
      </w:pPr>
      <w:r>
        <w:lastRenderedPageBreak/>
        <w:pict>
          <v:rect id="_x0000_s1083" style="position:absolute;left:0;text-align:left;margin-left:96.6pt;margin-top:22.9pt;width:463.55pt;height:.5pt;z-index:-15727104;mso-wrap-distance-left:0;mso-wrap-distance-right:0;mso-position-horizontal-relative:page" fillcolor="black" stroked="f">
            <w10:wrap type="topAndBottom" anchorx="page"/>
          </v:rect>
        </w:pict>
      </w:r>
      <w:r w:rsidR="0035780C">
        <w:t>Общие</w:t>
      </w:r>
      <w:r w:rsidR="0035780C">
        <w:rPr>
          <w:spacing w:val="-4"/>
        </w:rPr>
        <w:t xml:space="preserve"> </w:t>
      </w:r>
      <w:r w:rsidR="0035780C">
        <w:t>положения</w:t>
      </w:r>
    </w:p>
    <w:p w:rsidR="00A5196F" w:rsidRDefault="00A5196F">
      <w:pPr>
        <w:pStyle w:val="a3"/>
        <w:spacing w:before="11"/>
        <w:ind w:left="0" w:firstLine="0"/>
        <w:jc w:val="left"/>
        <w:rPr>
          <w:b/>
          <w:sz w:val="17"/>
        </w:rPr>
      </w:pPr>
    </w:p>
    <w:p w:rsidR="00A5196F" w:rsidRDefault="0035780C" w:rsidP="0051210D">
      <w:pPr>
        <w:pStyle w:val="a7"/>
        <w:numPr>
          <w:ilvl w:val="0"/>
          <w:numId w:val="109"/>
        </w:numPr>
        <w:tabs>
          <w:tab w:val="left" w:pos="1990"/>
        </w:tabs>
        <w:spacing w:before="89" w:line="360" w:lineRule="auto"/>
        <w:ind w:right="738" w:firstLine="707"/>
        <w:rPr>
          <w:sz w:val="28"/>
        </w:rPr>
      </w:pPr>
      <w:r>
        <w:rPr>
          <w:sz w:val="28"/>
        </w:rPr>
        <w:t>Основная образовательная программа основного общего 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разработана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Порядком</w:t>
      </w:r>
      <w:r>
        <w:rPr>
          <w:spacing w:val="1"/>
          <w:sz w:val="28"/>
        </w:rPr>
        <w:t xml:space="preserve"> </w:t>
      </w:r>
      <w:r>
        <w:rPr>
          <w:sz w:val="28"/>
        </w:rPr>
        <w:t>разработки</w:t>
      </w:r>
      <w:r>
        <w:rPr>
          <w:spacing w:val="1"/>
          <w:sz w:val="28"/>
        </w:rPr>
        <w:t xml:space="preserve"> </w:t>
      </w:r>
      <w:r>
        <w:rPr>
          <w:sz w:val="28"/>
        </w:rPr>
        <w:t>и</w:t>
      </w:r>
      <w:r>
        <w:rPr>
          <w:spacing w:val="-67"/>
          <w:sz w:val="28"/>
        </w:rPr>
        <w:t xml:space="preserve"> </w:t>
      </w:r>
      <w:r>
        <w:rPr>
          <w:sz w:val="28"/>
        </w:rPr>
        <w:t>утверждения</w:t>
      </w:r>
      <w:r>
        <w:rPr>
          <w:spacing w:val="1"/>
          <w:sz w:val="28"/>
        </w:rPr>
        <w:t xml:space="preserve"> </w:t>
      </w:r>
      <w:r>
        <w:rPr>
          <w:sz w:val="28"/>
        </w:rPr>
        <w:t>федеральных</w:t>
      </w:r>
      <w:r>
        <w:rPr>
          <w:spacing w:val="1"/>
          <w:sz w:val="28"/>
        </w:rPr>
        <w:t xml:space="preserve"> </w:t>
      </w:r>
      <w:r>
        <w:rPr>
          <w:sz w:val="28"/>
        </w:rPr>
        <w:t>основных</w:t>
      </w:r>
      <w:r>
        <w:rPr>
          <w:spacing w:val="1"/>
          <w:sz w:val="28"/>
        </w:rPr>
        <w:t xml:space="preserve"> </w:t>
      </w:r>
      <w:r>
        <w:rPr>
          <w:sz w:val="28"/>
        </w:rPr>
        <w:t>общеобразовательных</w:t>
      </w:r>
      <w:r>
        <w:rPr>
          <w:spacing w:val="1"/>
          <w:sz w:val="28"/>
        </w:rPr>
        <w:t xml:space="preserve"> </w:t>
      </w:r>
      <w:r>
        <w:rPr>
          <w:sz w:val="28"/>
        </w:rPr>
        <w:t>программ,</w:t>
      </w:r>
      <w:r>
        <w:rPr>
          <w:spacing w:val="1"/>
          <w:sz w:val="28"/>
        </w:rPr>
        <w:t xml:space="preserve"> </w:t>
      </w:r>
      <w:r>
        <w:rPr>
          <w:sz w:val="28"/>
        </w:rPr>
        <w:t>утвержденным</w:t>
      </w:r>
      <w:r>
        <w:rPr>
          <w:spacing w:val="54"/>
          <w:sz w:val="28"/>
        </w:rPr>
        <w:t xml:space="preserve"> </w:t>
      </w:r>
      <w:r>
        <w:rPr>
          <w:sz w:val="28"/>
        </w:rPr>
        <w:t>приказом</w:t>
      </w:r>
      <w:r>
        <w:rPr>
          <w:spacing w:val="51"/>
          <w:sz w:val="28"/>
        </w:rPr>
        <w:t xml:space="preserve"> </w:t>
      </w:r>
      <w:r>
        <w:rPr>
          <w:sz w:val="28"/>
        </w:rPr>
        <w:t>Министерства</w:t>
      </w:r>
      <w:r>
        <w:rPr>
          <w:spacing w:val="54"/>
          <w:sz w:val="28"/>
        </w:rPr>
        <w:t xml:space="preserve"> </w:t>
      </w:r>
      <w:r>
        <w:rPr>
          <w:sz w:val="28"/>
        </w:rPr>
        <w:t>просвещения</w:t>
      </w:r>
      <w:r>
        <w:rPr>
          <w:spacing w:val="52"/>
          <w:sz w:val="28"/>
        </w:rPr>
        <w:t xml:space="preserve"> </w:t>
      </w:r>
      <w:r>
        <w:rPr>
          <w:sz w:val="28"/>
        </w:rPr>
        <w:t>Российской</w:t>
      </w:r>
      <w:r>
        <w:rPr>
          <w:spacing w:val="55"/>
          <w:sz w:val="28"/>
        </w:rPr>
        <w:t xml:space="preserve"> </w:t>
      </w:r>
      <w:r>
        <w:rPr>
          <w:sz w:val="28"/>
        </w:rPr>
        <w:t>Федерации</w:t>
      </w:r>
      <w:r>
        <w:rPr>
          <w:spacing w:val="-68"/>
          <w:sz w:val="28"/>
        </w:rPr>
        <w:t xml:space="preserve"> </w:t>
      </w:r>
      <w:r>
        <w:rPr>
          <w:sz w:val="28"/>
        </w:rPr>
        <w:t>от</w:t>
      </w:r>
      <w:r>
        <w:rPr>
          <w:spacing w:val="1"/>
          <w:sz w:val="28"/>
        </w:rPr>
        <w:t xml:space="preserve"> </w:t>
      </w:r>
      <w:r>
        <w:rPr>
          <w:sz w:val="28"/>
        </w:rPr>
        <w:t>30</w:t>
      </w:r>
      <w:r>
        <w:rPr>
          <w:spacing w:val="1"/>
          <w:sz w:val="28"/>
        </w:rPr>
        <w:t xml:space="preserve"> </w:t>
      </w:r>
      <w:r>
        <w:rPr>
          <w:sz w:val="28"/>
        </w:rPr>
        <w:t>сентября</w:t>
      </w:r>
      <w:r>
        <w:rPr>
          <w:spacing w:val="1"/>
          <w:sz w:val="28"/>
        </w:rPr>
        <w:t xml:space="preserve"> </w:t>
      </w:r>
      <w:r>
        <w:rPr>
          <w:sz w:val="28"/>
        </w:rPr>
        <w:t>2022</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874</w:t>
      </w:r>
      <w:r>
        <w:rPr>
          <w:spacing w:val="1"/>
          <w:sz w:val="28"/>
        </w:rPr>
        <w:t xml:space="preserve"> </w:t>
      </w:r>
      <w:r>
        <w:rPr>
          <w:sz w:val="28"/>
        </w:rPr>
        <w:t>(зарегистрирован</w:t>
      </w:r>
      <w:r>
        <w:rPr>
          <w:spacing w:val="1"/>
          <w:sz w:val="28"/>
        </w:rPr>
        <w:t xml:space="preserve"> </w:t>
      </w:r>
      <w:r>
        <w:rPr>
          <w:sz w:val="28"/>
        </w:rPr>
        <w:t>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2</w:t>
      </w:r>
      <w:r>
        <w:rPr>
          <w:spacing w:val="-4"/>
          <w:sz w:val="28"/>
        </w:rPr>
        <w:t xml:space="preserve"> </w:t>
      </w:r>
      <w:r>
        <w:rPr>
          <w:sz w:val="28"/>
        </w:rPr>
        <w:t>ноября</w:t>
      </w:r>
      <w:r>
        <w:rPr>
          <w:spacing w:val="-4"/>
          <w:sz w:val="28"/>
        </w:rPr>
        <w:t xml:space="preserve"> </w:t>
      </w:r>
      <w:r>
        <w:rPr>
          <w:sz w:val="28"/>
        </w:rPr>
        <w:t>2022 г.,</w:t>
      </w:r>
      <w:r>
        <w:rPr>
          <w:spacing w:val="-2"/>
          <w:sz w:val="28"/>
        </w:rPr>
        <w:t xml:space="preserve"> </w:t>
      </w:r>
      <w:r>
        <w:rPr>
          <w:sz w:val="28"/>
        </w:rPr>
        <w:t>регистрационный</w:t>
      </w:r>
      <w:r>
        <w:rPr>
          <w:spacing w:val="-4"/>
          <w:sz w:val="28"/>
        </w:rPr>
        <w:t xml:space="preserve"> </w:t>
      </w:r>
      <w:r>
        <w:rPr>
          <w:sz w:val="28"/>
        </w:rPr>
        <w:t>№</w:t>
      </w:r>
      <w:r>
        <w:rPr>
          <w:spacing w:val="-1"/>
          <w:sz w:val="28"/>
        </w:rPr>
        <w:t xml:space="preserve"> </w:t>
      </w:r>
      <w:r>
        <w:rPr>
          <w:sz w:val="28"/>
        </w:rPr>
        <w:t>70809).</w:t>
      </w:r>
    </w:p>
    <w:p w:rsidR="00A5196F" w:rsidRDefault="0035780C" w:rsidP="0051210D">
      <w:pPr>
        <w:pStyle w:val="a7"/>
        <w:numPr>
          <w:ilvl w:val="0"/>
          <w:numId w:val="109"/>
        </w:numPr>
        <w:tabs>
          <w:tab w:val="left" w:pos="1990"/>
        </w:tabs>
        <w:spacing w:line="360" w:lineRule="auto"/>
        <w:ind w:right="736" w:firstLine="707"/>
        <w:rPr>
          <w:sz w:val="28"/>
        </w:rPr>
      </w:pPr>
      <w:r>
        <w:rPr>
          <w:sz w:val="28"/>
        </w:rPr>
        <w:t>Содержание</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представлено</w:t>
      </w:r>
      <w:r>
        <w:rPr>
          <w:spacing w:val="1"/>
          <w:sz w:val="28"/>
        </w:rPr>
        <w:t xml:space="preserve"> </w:t>
      </w:r>
      <w:r>
        <w:rPr>
          <w:sz w:val="28"/>
        </w:rPr>
        <w:t>учебно-методической</w:t>
      </w:r>
      <w:r>
        <w:rPr>
          <w:spacing w:val="1"/>
          <w:sz w:val="28"/>
        </w:rPr>
        <w:t xml:space="preserve"> </w:t>
      </w:r>
      <w:r>
        <w:rPr>
          <w:sz w:val="28"/>
        </w:rPr>
        <w:t>документацией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календарный</w:t>
      </w:r>
      <w:r>
        <w:rPr>
          <w:spacing w:val="1"/>
          <w:sz w:val="28"/>
        </w:rPr>
        <w:t xml:space="preserve"> </w:t>
      </w:r>
      <w:r>
        <w:rPr>
          <w:sz w:val="28"/>
        </w:rPr>
        <w:t>учебный</w:t>
      </w:r>
      <w:r>
        <w:rPr>
          <w:spacing w:val="1"/>
          <w:sz w:val="28"/>
        </w:rPr>
        <w:t xml:space="preserve"> </w:t>
      </w:r>
      <w:r>
        <w:rPr>
          <w:sz w:val="28"/>
        </w:rPr>
        <w:t>график,</w:t>
      </w:r>
      <w:r>
        <w:rPr>
          <w:spacing w:val="1"/>
          <w:sz w:val="28"/>
        </w:rPr>
        <w:t xml:space="preserve"> </w:t>
      </w:r>
      <w:r>
        <w:rPr>
          <w:sz w:val="28"/>
        </w:rPr>
        <w:t>рабочие</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курсов,</w:t>
      </w:r>
      <w:r>
        <w:rPr>
          <w:spacing w:val="1"/>
          <w:sz w:val="28"/>
        </w:rPr>
        <w:t xml:space="preserve"> </w:t>
      </w:r>
      <w:r>
        <w:rPr>
          <w:sz w:val="28"/>
        </w:rPr>
        <w:t>дисциплин</w:t>
      </w:r>
      <w:r>
        <w:rPr>
          <w:spacing w:val="1"/>
          <w:sz w:val="28"/>
        </w:rPr>
        <w:t xml:space="preserve"> </w:t>
      </w:r>
      <w:r>
        <w:rPr>
          <w:sz w:val="28"/>
        </w:rPr>
        <w:t>(модулей),</w:t>
      </w:r>
      <w:r>
        <w:rPr>
          <w:spacing w:val="1"/>
          <w:sz w:val="28"/>
        </w:rPr>
        <w:t xml:space="preserve"> </w:t>
      </w:r>
      <w:r>
        <w:rPr>
          <w:sz w:val="28"/>
        </w:rPr>
        <w:t>иных</w:t>
      </w:r>
      <w:r>
        <w:rPr>
          <w:spacing w:val="1"/>
          <w:sz w:val="28"/>
        </w:rPr>
        <w:t xml:space="preserve"> </w:t>
      </w:r>
      <w:r>
        <w:rPr>
          <w:sz w:val="28"/>
        </w:rPr>
        <w:t>компонентов,</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календарный</w:t>
      </w:r>
      <w:r>
        <w:rPr>
          <w:spacing w:val="1"/>
          <w:sz w:val="28"/>
        </w:rPr>
        <w:t xml:space="preserve"> </w:t>
      </w:r>
      <w:r>
        <w:rPr>
          <w:sz w:val="28"/>
        </w:rPr>
        <w:t>план</w:t>
      </w:r>
      <w:r>
        <w:rPr>
          <w:spacing w:val="-67"/>
          <w:sz w:val="28"/>
        </w:rPr>
        <w:t xml:space="preserve"> </w:t>
      </w:r>
      <w:r>
        <w:rPr>
          <w:sz w:val="28"/>
        </w:rPr>
        <w:t>воспитательной</w:t>
      </w:r>
      <w:r>
        <w:rPr>
          <w:spacing w:val="1"/>
          <w:sz w:val="28"/>
        </w:rPr>
        <w:t xml:space="preserve"> </w:t>
      </w:r>
      <w:r>
        <w:rPr>
          <w:sz w:val="28"/>
        </w:rPr>
        <w:t>работы), определяющей</w:t>
      </w:r>
      <w:r>
        <w:rPr>
          <w:spacing w:val="1"/>
          <w:sz w:val="28"/>
        </w:rPr>
        <w:t xml:space="preserve"> </w:t>
      </w:r>
      <w:r>
        <w:rPr>
          <w:sz w:val="28"/>
        </w:rPr>
        <w:t>единые</w:t>
      </w:r>
      <w:r>
        <w:rPr>
          <w:spacing w:val="1"/>
          <w:sz w:val="28"/>
        </w:rPr>
        <w:t xml:space="preserve"> </w:t>
      </w:r>
      <w:r>
        <w:rPr>
          <w:sz w:val="28"/>
        </w:rPr>
        <w:t>для</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базовые</w:t>
      </w:r>
      <w:r>
        <w:rPr>
          <w:spacing w:val="1"/>
          <w:sz w:val="28"/>
        </w:rPr>
        <w:t xml:space="preserve"> </w:t>
      </w:r>
      <w:r>
        <w:rPr>
          <w:sz w:val="28"/>
        </w:rPr>
        <w:t>объём</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образования</w:t>
      </w:r>
      <w:r>
        <w:rPr>
          <w:spacing w:val="1"/>
          <w:sz w:val="28"/>
        </w:rPr>
        <w:t xml:space="preserve"> </w:t>
      </w:r>
      <w:r>
        <w:rPr>
          <w:sz w:val="28"/>
        </w:rPr>
        <w:t>уровня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
          <w:sz w:val="28"/>
        </w:rPr>
        <w:t xml:space="preserve"> </w:t>
      </w:r>
      <w:r>
        <w:rPr>
          <w:sz w:val="28"/>
        </w:rPr>
        <w:t>планируемые</w:t>
      </w:r>
      <w:r>
        <w:rPr>
          <w:spacing w:val="-3"/>
          <w:sz w:val="28"/>
        </w:rPr>
        <w:t xml:space="preserve"> </w:t>
      </w:r>
      <w:r>
        <w:rPr>
          <w:sz w:val="28"/>
        </w:rPr>
        <w:t>результаты</w:t>
      </w:r>
      <w:r>
        <w:rPr>
          <w:spacing w:val="-5"/>
          <w:sz w:val="28"/>
        </w:rPr>
        <w:t xml:space="preserve"> </w:t>
      </w:r>
      <w:r>
        <w:rPr>
          <w:sz w:val="28"/>
        </w:rPr>
        <w:t>освоения</w:t>
      </w:r>
      <w:r>
        <w:rPr>
          <w:spacing w:val="-6"/>
          <w:sz w:val="28"/>
        </w:rPr>
        <w:t xml:space="preserve"> </w:t>
      </w:r>
      <w:r>
        <w:rPr>
          <w:sz w:val="28"/>
        </w:rPr>
        <w:t>образовательной</w:t>
      </w:r>
      <w:r>
        <w:rPr>
          <w:spacing w:val="-3"/>
          <w:sz w:val="28"/>
        </w:rPr>
        <w:t xml:space="preserve"> </w:t>
      </w:r>
      <w:r>
        <w:rPr>
          <w:sz w:val="28"/>
        </w:rPr>
        <w:t>программы</w:t>
      </w:r>
    </w:p>
    <w:p w:rsidR="00A5196F" w:rsidRDefault="0035780C" w:rsidP="0051210D">
      <w:pPr>
        <w:pStyle w:val="a7"/>
        <w:numPr>
          <w:ilvl w:val="0"/>
          <w:numId w:val="108"/>
        </w:numPr>
        <w:tabs>
          <w:tab w:val="left" w:pos="1990"/>
        </w:tabs>
        <w:spacing w:line="360" w:lineRule="auto"/>
        <w:ind w:right="736" w:firstLine="707"/>
        <w:jc w:val="both"/>
        <w:rPr>
          <w:sz w:val="28"/>
        </w:rPr>
      </w:pPr>
      <w:r>
        <w:rPr>
          <w:sz w:val="28"/>
        </w:rPr>
        <w:t>При</w:t>
      </w:r>
      <w:r>
        <w:rPr>
          <w:spacing w:val="1"/>
          <w:sz w:val="28"/>
        </w:rPr>
        <w:t xml:space="preserve"> </w:t>
      </w:r>
      <w:r>
        <w:rPr>
          <w:sz w:val="28"/>
        </w:rPr>
        <w:t>разработке</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предусматрено</w:t>
      </w:r>
      <w:r>
        <w:rPr>
          <w:spacing w:val="1"/>
          <w:sz w:val="28"/>
        </w:rPr>
        <w:t xml:space="preserve"> </w:t>
      </w:r>
      <w:r>
        <w:rPr>
          <w:sz w:val="28"/>
        </w:rPr>
        <w:t>непосредственное</w:t>
      </w:r>
      <w:r>
        <w:rPr>
          <w:spacing w:val="1"/>
          <w:sz w:val="28"/>
        </w:rPr>
        <w:t xml:space="preserve"> </w:t>
      </w:r>
      <w:r>
        <w:rPr>
          <w:sz w:val="28"/>
        </w:rPr>
        <w:t>применение</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федеральных</w:t>
      </w:r>
      <w:r>
        <w:rPr>
          <w:spacing w:val="1"/>
          <w:sz w:val="28"/>
        </w:rPr>
        <w:t xml:space="preserve"> </w:t>
      </w:r>
      <w:r>
        <w:rPr>
          <w:sz w:val="28"/>
        </w:rPr>
        <w:t>рабочих</w:t>
      </w:r>
      <w:r>
        <w:rPr>
          <w:spacing w:val="25"/>
          <w:sz w:val="28"/>
        </w:rPr>
        <w:t xml:space="preserve"> </w:t>
      </w:r>
      <w:r>
        <w:rPr>
          <w:sz w:val="28"/>
        </w:rPr>
        <w:t>программ</w:t>
      </w:r>
      <w:r>
        <w:rPr>
          <w:spacing w:val="22"/>
          <w:sz w:val="28"/>
        </w:rPr>
        <w:t xml:space="preserve"> </w:t>
      </w:r>
      <w:r>
        <w:rPr>
          <w:sz w:val="28"/>
        </w:rPr>
        <w:t>по</w:t>
      </w:r>
      <w:r>
        <w:rPr>
          <w:spacing w:val="23"/>
          <w:sz w:val="28"/>
        </w:rPr>
        <w:t xml:space="preserve"> </w:t>
      </w:r>
      <w:r>
        <w:rPr>
          <w:sz w:val="28"/>
        </w:rPr>
        <w:t>учебным</w:t>
      </w:r>
      <w:r>
        <w:rPr>
          <w:spacing w:val="24"/>
          <w:sz w:val="28"/>
        </w:rPr>
        <w:t xml:space="preserve"> </w:t>
      </w:r>
      <w:r>
        <w:rPr>
          <w:sz w:val="28"/>
        </w:rPr>
        <w:t>предметам</w:t>
      </w:r>
      <w:r>
        <w:rPr>
          <w:spacing w:val="21"/>
          <w:sz w:val="28"/>
        </w:rPr>
        <w:t xml:space="preserve"> </w:t>
      </w:r>
      <w:r>
        <w:rPr>
          <w:sz w:val="28"/>
        </w:rPr>
        <w:t>«Русский</w:t>
      </w:r>
      <w:r>
        <w:rPr>
          <w:spacing w:val="22"/>
          <w:sz w:val="28"/>
        </w:rPr>
        <w:t xml:space="preserve"> </w:t>
      </w:r>
      <w:r>
        <w:rPr>
          <w:sz w:val="28"/>
        </w:rPr>
        <w:t>язык»,</w:t>
      </w:r>
      <w:r>
        <w:rPr>
          <w:spacing w:val="24"/>
          <w:sz w:val="28"/>
        </w:rPr>
        <w:t xml:space="preserve"> </w:t>
      </w:r>
      <w:r>
        <w:rPr>
          <w:sz w:val="28"/>
        </w:rPr>
        <w:t>«Литература»,</w:t>
      </w:r>
    </w:p>
    <w:p w:rsidR="00A5196F" w:rsidRDefault="0035780C">
      <w:pPr>
        <w:pStyle w:val="a3"/>
        <w:spacing w:line="362" w:lineRule="auto"/>
        <w:ind w:right="745" w:firstLine="0"/>
      </w:pPr>
      <w:r>
        <w:t>«История»,</w:t>
      </w:r>
      <w:r>
        <w:rPr>
          <w:spacing w:val="1"/>
        </w:rPr>
        <w:t xml:space="preserve"> </w:t>
      </w: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vertAlign w:val="superscript"/>
        </w:rPr>
        <w:t>1</w:t>
      </w:r>
      <w:r>
        <w:t>.</w:t>
      </w:r>
    </w:p>
    <w:p w:rsidR="00A5196F" w:rsidRDefault="0035780C" w:rsidP="0051210D">
      <w:pPr>
        <w:pStyle w:val="a7"/>
        <w:numPr>
          <w:ilvl w:val="0"/>
          <w:numId w:val="108"/>
        </w:numPr>
        <w:tabs>
          <w:tab w:val="left" w:pos="1990"/>
        </w:tabs>
        <w:spacing w:line="360" w:lineRule="auto"/>
        <w:ind w:right="742" w:firstLine="707"/>
        <w:jc w:val="both"/>
        <w:rPr>
          <w:sz w:val="28"/>
        </w:rPr>
      </w:pPr>
      <w:r>
        <w:rPr>
          <w:sz w:val="28"/>
        </w:rPr>
        <w:t>ООП</w:t>
      </w:r>
      <w:r>
        <w:rPr>
          <w:spacing w:val="1"/>
          <w:sz w:val="28"/>
        </w:rPr>
        <w:t xml:space="preserve"> </w:t>
      </w:r>
      <w:r>
        <w:rPr>
          <w:sz w:val="28"/>
        </w:rPr>
        <w:t>ООО</w:t>
      </w:r>
      <w:r>
        <w:rPr>
          <w:spacing w:val="1"/>
          <w:sz w:val="28"/>
        </w:rPr>
        <w:t xml:space="preserve"> </w:t>
      </w:r>
      <w:r>
        <w:rPr>
          <w:sz w:val="28"/>
        </w:rPr>
        <w:t>включает</w:t>
      </w:r>
      <w:r>
        <w:rPr>
          <w:spacing w:val="1"/>
          <w:sz w:val="28"/>
        </w:rPr>
        <w:t xml:space="preserve"> </w:t>
      </w:r>
      <w:r>
        <w:rPr>
          <w:sz w:val="28"/>
        </w:rPr>
        <w:t>три</w:t>
      </w:r>
      <w:r>
        <w:rPr>
          <w:spacing w:val="1"/>
          <w:sz w:val="28"/>
        </w:rPr>
        <w:t xml:space="preserve"> </w:t>
      </w:r>
      <w:r>
        <w:rPr>
          <w:sz w:val="28"/>
        </w:rPr>
        <w:t>раздела:</w:t>
      </w:r>
      <w:r>
        <w:rPr>
          <w:spacing w:val="1"/>
          <w:sz w:val="28"/>
        </w:rPr>
        <w:t xml:space="preserve"> </w:t>
      </w:r>
      <w:r>
        <w:rPr>
          <w:sz w:val="28"/>
        </w:rPr>
        <w:t>целевой,</w:t>
      </w:r>
      <w:r>
        <w:rPr>
          <w:spacing w:val="1"/>
          <w:sz w:val="28"/>
        </w:rPr>
        <w:t xml:space="preserve"> </w:t>
      </w:r>
      <w:r>
        <w:rPr>
          <w:sz w:val="28"/>
        </w:rPr>
        <w:t>содержательный,</w:t>
      </w:r>
      <w:r>
        <w:rPr>
          <w:spacing w:val="1"/>
          <w:sz w:val="28"/>
        </w:rPr>
        <w:t xml:space="preserve"> </w:t>
      </w:r>
      <w:r>
        <w:rPr>
          <w:sz w:val="28"/>
        </w:rPr>
        <w:t>организационный</w:t>
      </w:r>
      <w:r>
        <w:rPr>
          <w:sz w:val="28"/>
          <w:vertAlign w:val="superscript"/>
        </w:rPr>
        <w:t>2</w:t>
      </w:r>
      <w:r>
        <w:rPr>
          <w:sz w:val="28"/>
        </w:rPr>
        <w:t>.</w:t>
      </w:r>
    </w:p>
    <w:p w:rsidR="00A5196F" w:rsidRDefault="00C12FE0">
      <w:pPr>
        <w:pStyle w:val="a3"/>
        <w:ind w:left="0" w:firstLine="0"/>
        <w:jc w:val="left"/>
        <w:rPr>
          <w:sz w:val="17"/>
        </w:rPr>
      </w:pPr>
      <w:r>
        <w:pict>
          <v:rect id="_x0000_s1082" style="position:absolute;margin-left:80.05pt;margin-top:11.75pt;width:2in;height:.7pt;z-index:-15726592;mso-wrap-distance-left:0;mso-wrap-distance-right:0;mso-position-horizontal-relative:page" fillcolor="black" stroked="f">
            <w10:wrap type="topAndBottom" anchorx="page"/>
          </v:rect>
        </w:pict>
      </w:r>
    </w:p>
    <w:p w:rsidR="00A5196F" w:rsidRDefault="0035780C">
      <w:pPr>
        <w:spacing w:before="71"/>
        <w:ind w:left="1001" w:right="734"/>
        <w:jc w:val="both"/>
        <w:rPr>
          <w:sz w:val="24"/>
        </w:rPr>
      </w:pPr>
      <w:r>
        <w:rPr>
          <w:rFonts w:ascii="Calibri" w:hAnsi="Calibri"/>
          <w:position w:val="7"/>
          <w:sz w:val="13"/>
        </w:rPr>
        <w:t xml:space="preserve">1 </w:t>
      </w:r>
      <w:r>
        <w:rPr>
          <w:sz w:val="24"/>
        </w:rPr>
        <w:t>Часть 6</w:t>
      </w:r>
      <w:r>
        <w:rPr>
          <w:sz w:val="24"/>
          <w:vertAlign w:val="superscript"/>
        </w:rPr>
        <w:t>3</w:t>
      </w:r>
      <w:r>
        <w:rPr>
          <w:sz w:val="24"/>
        </w:rPr>
        <w:t xml:space="preserve"> статьи 12 Федерального закона от 29 декабря 2012 г. № 273-ФЗ «Об образовании в</w:t>
      </w:r>
      <w:r>
        <w:rPr>
          <w:spacing w:val="1"/>
          <w:sz w:val="24"/>
        </w:rPr>
        <w:t xml:space="preserve"> </w:t>
      </w:r>
      <w:r>
        <w:rPr>
          <w:sz w:val="24"/>
        </w:rPr>
        <w:t>Российской</w:t>
      </w:r>
      <w:r>
        <w:rPr>
          <w:spacing w:val="-1"/>
          <w:sz w:val="24"/>
        </w:rPr>
        <w:t xml:space="preserve"> </w:t>
      </w:r>
      <w:r>
        <w:rPr>
          <w:sz w:val="24"/>
        </w:rPr>
        <w:t>Федерации».</w:t>
      </w:r>
    </w:p>
    <w:p w:rsidR="00A5196F" w:rsidRDefault="0035780C">
      <w:pPr>
        <w:ind w:left="1001" w:right="732"/>
        <w:jc w:val="both"/>
        <w:rPr>
          <w:sz w:val="24"/>
        </w:rPr>
      </w:pPr>
      <w:r>
        <w:rPr>
          <w:rFonts w:ascii="Calibri" w:hAnsi="Calibri"/>
          <w:position w:val="8"/>
          <w:sz w:val="14"/>
        </w:rPr>
        <w:t xml:space="preserve">2 </w:t>
      </w:r>
      <w:r>
        <w:rPr>
          <w:sz w:val="24"/>
        </w:rPr>
        <w:t>Пункт 31 федерального государственного образовательного стандарта основного общего</w:t>
      </w:r>
      <w:r>
        <w:rPr>
          <w:spacing w:val="1"/>
          <w:sz w:val="24"/>
        </w:rPr>
        <w:t xml:space="preserve"> </w:t>
      </w:r>
      <w:r>
        <w:rPr>
          <w:sz w:val="24"/>
        </w:rPr>
        <w:t>образования, утверждённого приказом Министерства просвещения Российской Федерации</w:t>
      </w:r>
      <w:r>
        <w:rPr>
          <w:spacing w:val="1"/>
          <w:sz w:val="24"/>
        </w:rPr>
        <w:t xml:space="preserve"> </w:t>
      </w:r>
      <w:r>
        <w:rPr>
          <w:sz w:val="24"/>
        </w:rPr>
        <w:t>от 31 мая 2021 г. № 287 (зарегистрирован Министерством юстиции Российской Федерации 5</w:t>
      </w:r>
      <w:r>
        <w:rPr>
          <w:spacing w:val="-57"/>
          <w:sz w:val="24"/>
        </w:rPr>
        <w:t xml:space="preserve"> </w:t>
      </w:r>
      <w:r>
        <w:rPr>
          <w:sz w:val="24"/>
        </w:rPr>
        <w:t>июля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64101),</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внесенными</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18</w:t>
      </w:r>
      <w:r>
        <w:rPr>
          <w:spacing w:val="1"/>
          <w:sz w:val="24"/>
        </w:rPr>
        <w:t xml:space="preserve"> </w:t>
      </w:r>
      <w:r>
        <w:rPr>
          <w:sz w:val="24"/>
        </w:rPr>
        <w:t>июля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568</w:t>
      </w:r>
      <w:r>
        <w:rPr>
          <w:spacing w:val="1"/>
          <w:sz w:val="24"/>
        </w:rPr>
        <w:t xml:space="preserve"> </w:t>
      </w:r>
      <w:r>
        <w:rPr>
          <w:sz w:val="24"/>
        </w:rPr>
        <w:t xml:space="preserve">(зарегистрирован Минюстом России 17 августа 2022 г., регистрационный № 69675) </w:t>
      </w:r>
      <w:r>
        <w:t xml:space="preserve">и </w:t>
      </w:r>
      <w:r>
        <w:rPr>
          <w:sz w:val="24"/>
        </w:rPr>
        <w:t>от 8</w:t>
      </w:r>
      <w:r>
        <w:rPr>
          <w:spacing w:val="1"/>
          <w:sz w:val="24"/>
        </w:rPr>
        <w:t xml:space="preserve"> </w:t>
      </w:r>
      <w:r>
        <w:rPr>
          <w:sz w:val="24"/>
        </w:rPr>
        <w:t>ноября 2022 г. № 955 (зарегистрирован Министерством юстиции Российской Федерации 6</w:t>
      </w:r>
      <w:r>
        <w:rPr>
          <w:spacing w:val="1"/>
          <w:sz w:val="24"/>
        </w:rPr>
        <w:t xml:space="preserve"> </w:t>
      </w:r>
      <w:r>
        <w:rPr>
          <w:sz w:val="24"/>
        </w:rPr>
        <w:t>февраля</w:t>
      </w:r>
      <w:r>
        <w:rPr>
          <w:spacing w:val="13"/>
          <w:sz w:val="24"/>
        </w:rPr>
        <w:t xml:space="preserve"> </w:t>
      </w:r>
      <w:r>
        <w:rPr>
          <w:sz w:val="24"/>
        </w:rPr>
        <w:t>2023</w:t>
      </w:r>
      <w:r>
        <w:rPr>
          <w:spacing w:val="14"/>
          <w:sz w:val="24"/>
        </w:rPr>
        <w:t xml:space="preserve"> </w:t>
      </w:r>
      <w:r>
        <w:rPr>
          <w:sz w:val="24"/>
        </w:rPr>
        <w:t>г.,</w:t>
      </w:r>
      <w:r>
        <w:rPr>
          <w:spacing w:val="14"/>
          <w:sz w:val="24"/>
        </w:rPr>
        <w:t xml:space="preserve"> </w:t>
      </w:r>
      <w:r>
        <w:rPr>
          <w:sz w:val="24"/>
        </w:rPr>
        <w:t>регистрационный</w:t>
      </w:r>
      <w:r>
        <w:rPr>
          <w:spacing w:val="15"/>
          <w:sz w:val="24"/>
        </w:rPr>
        <w:t xml:space="preserve"> </w:t>
      </w:r>
      <w:r>
        <w:rPr>
          <w:sz w:val="24"/>
        </w:rPr>
        <w:t>№</w:t>
      </w:r>
      <w:r>
        <w:rPr>
          <w:spacing w:val="16"/>
          <w:sz w:val="24"/>
        </w:rPr>
        <w:t xml:space="preserve"> </w:t>
      </w:r>
      <w:r>
        <w:rPr>
          <w:sz w:val="24"/>
        </w:rPr>
        <w:t>72264)</w:t>
      </w:r>
      <w:r>
        <w:rPr>
          <w:spacing w:val="13"/>
          <w:sz w:val="24"/>
        </w:rPr>
        <w:t xml:space="preserve"> </w:t>
      </w:r>
      <w:r>
        <w:rPr>
          <w:sz w:val="24"/>
        </w:rPr>
        <w:t>(далее</w:t>
      </w:r>
      <w:r>
        <w:rPr>
          <w:spacing w:val="14"/>
          <w:sz w:val="24"/>
        </w:rPr>
        <w:t xml:space="preserve"> </w:t>
      </w:r>
      <w:r>
        <w:rPr>
          <w:sz w:val="24"/>
        </w:rPr>
        <w:t>–</w:t>
      </w:r>
      <w:r>
        <w:rPr>
          <w:spacing w:val="14"/>
          <w:sz w:val="24"/>
        </w:rPr>
        <w:t xml:space="preserve"> </w:t>
      </w:r>
      <w:r>
        <w:rPr>
          <w:sz w:val="24"/>
        </w:rPr>
        <w:t>ФГОС</w:t>
      </w:r>
      <w:r>
        <w:rPr>
          <w:spacing w:val="15"/>
          <w:sz w:val="24"/>
        </w:rPr>
        <w:t xml:space="preserve"> </w:t>
      </w:r>
      <w:r>
        <w:rPr>
          <w:sz w:val="24"/>
        </w:rPr>
        <w:t>ООО,</w:t>
      </w:r>
      <w:r>
        <w:rPr>
          <w:spacing w:val="14"/>
          <w:sz w:val="24"/>
        </w:rPr>
        <w:t xml:space="preserve"> </w:t>
      </w:r>
      <w:r>
        <w:rPr>
          <w:sz w:val="24"/>
        </w:rPr>
        <w:t>утверждённый</w:t>
      </w:r>
      <w:r>
        <w:rPr>
          <w:spacing w:val="15"/>
          <w:sz w:val="24"/>
        </w:rPr>
        <w:t xml:space="preserve"> </w:t>
      </w:r>
      <w:r>
        <w:rPr>
          <w:sz w:val="24"/>
        </w:rPr>
        <w:t>приказом</w:t>
      </w:r>
    </w:p>
    <w:p w:rsidR="00A5196F" w:rsidRDefault="0035780C">
      <w:pPr>
        <w:spacing w:before="8"/>
        <w:ind w:left="1001" w:right="731"/>
        <w:jc w:val="both"/>
        <w:rPr>
          <w:sz w:val="24"/>
        </w:rPr>
      </w:pPr>
      <w:r>
        <w:rPr>
          <w:sz w:val="24"/>
        </w:rPr>
        <w:t>№ 287); пункт 14 федерального государственного образовательного стандарта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17</w:t>
      </w:r>
      <w:r>
        <w:rPr>
          <w:spacing w:val="1"/>
          <w:sz w:val="24"/>
        </w:rPr>
        <w:t xml:space="preserve"> </w:t>
      </w:r>
      <w:r>
        <w:rPr>
          <w:sz w:val="24"/>
        </w:rPr>
        <w:t>декабря</w:t>
      </w:r>
      <w:r>
        <w:rPr>
          <w:spacing w:val="1"/>
          <w:sz w:val="24"/>
        </w:rPr>
        <w:t xml:space="preserve"> </w:t>
      </w:r>
      <w:r>
        <w:rPr>
          <w:sz w:val="24"/>
        </w:rPr>
        <w:t>2010</w:t>
      </w:r>
      <w:r>
        <w:rPr>
          <w:spacing w:val="1"/>
          <w:sz w:val="24"/>
        </w:rPr>
        <w:t xml:space="preserve"> </w:t>
      </w:r>
      <w:r>
        <w:rPr>
          <w:sz w:val="24"/>
        </w:rPr>
        <w:t>г.</w:t>
      </w:r>
      <w:r>
        <w:rPr>
          <w:spacing w:val="1"/>
          <w:sz w:val="24"/>
        </w:rPr>
        <w:t xml:space="preserve"> </w:t>
      </w:r>
      <w:r>
        <w:rPr>
          <w:sz w:val="24"/>
        </w:rPr>
        <w:t>№ 1897</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16"/>
          <w:sz w:val="24"/>
        </w:rPr>
        <w:t xml:space="preserve"> </w:t>
      </w:r>
      <w:r>
        <w:rPr>
          <w:sz w:val="24"/>
        </w:rPr>
        <w:t>Российской</w:t>
      </w:r>
      <w:r>
        <w:rPr>
          <w:spacing w:val="116"/>
          <w:sz w:val="24"/>
        </w:rPr>
        <w:t xml:space="preserve"> </w:t>
      </w:r>
      <w:r>
        <w:rPr>
          <w:sz w:val="24"/>
        </w:rPr>
        <w:t xml:space="preserve">Федерации  </w:t>
      </w:r>
      <w:r>
        <w:rPr>
          <w:spacing w:val="2"/>
          <w:sz w:val="24"/>
        </w:rPr>
        <w:t xml:space="preserve"> </w:t>
      </w:r>
      <w:r>
        <w:rPr>
          <w:sz w:val="24"/>
        </w:rPr>
        <w:t>1</w:t>
      </w:r>
      <w:r>
        <w:rPr>
          <w:spacing w:val="118"/>
          <w:sz w:val="24"/>
        </w:rPr>
        <w:t xml:space="preserve"> </w:t>
      </w:r>
      <w:r>
        <w:rPr>
          <w:sz w:val="24"/>
        </w:rPr>
        <w:t>февраля</w:t>
      </w:r>
      <w:r>
        <w:rPr>
          <w:spacing w:val="118"/>
          <w:sz w:val="24"/>
        </w:rPr>
        <w:t xml:space="preserve"> </w:t>
      </w:r>
      <w:r>
        <w:rPr>
          <w:sz w:val="24"/>
        </w:rPr>
        <w:t>2011</w:t>
      </w:r>
      <w:r>
        <w:rPr>
          <w:spacing w:val="119"/>
          <w:sz w:val="24"/>
        </w:rPr>
        <w:t xml:space="preserve"> </w:t>
      </w:r>
      <w:r>
        <w:rPr>
          <w:sz w:val="24"/>
        </w:rPr>
        <w:t>г.,</w:t>
      </w:r>
      <w:r>
        <w:rPr>
          <w:spacing w:val="117"/>
          <w:sz w:val="24"/>
        </w:rPr>
        <w:t xml:space="preserve"> </w:t>
      </w:r>
      <w:r>
        <w:rPr>
          <w:sz w:val="24"/>
        </w:rPr>
        <w:t>регистрационный</w:t>
      </w:r>
      <w:r>
        <w:rPr>
          <w:spacing w:val="118"/>
          <w:sz w:val="24"/>
        </w:rPr>
        <w:t xml:space="preserve"> </w:t>
      </w:r>
      <w:r>
        <w:rPr>
          <w:sz w:val="24"/>
        </w:rPr>
        <w:t>№</w:t>
      </w:r>
      <w:r>
        <w:rPr>
          <w:spacing w:val="119"/>
          <w:sz w:val="24"/>
        </w:rPr>
        <w:t xml:space="preserve"> </w:t>
      </w:r>
      <w:r>
        <w:rPr>
          <w:sz w:val="24"/>
        </w:rPr>
        <w:t>19644),</w:t>
      </w:r>
      <w:r>
        <w:rPr>
          <w:spacing w:val="116"/>
          <w:sz w:val="24"/>
        </w:rPr>
        <w:t xml:space="preserve"> </w:t>
      </w:r>
      <w:r>
        <w:rPr>
          <w:sz w:val="24"/>
        </w:rPr>
        <w:t>с</w:t>
      </w:r>
    </w:p>
    <w:p w:rsidR="00A5196F" w:rsidRDefault="00A5196F">
      <w:pPr>
        <w:jc w:val="both"/>
        <w:rPr>
          <w:sz w:val="24"/>
        </w:rPr>
        <w:sectPr w:rsidR="00A5196F">
          <w:pgSz w:w="11920" w:h="16850"/>
          <w:pgMar w:top="1240" w:right="0" w:bottom="280" w:left="600" w:header="720" w:footer="720" w:gutter="0"/>
          <w:cols w:space="720"/>
        </w:sectPr>
      </w:pPr>
    </w:p>
    <w:p w:rsidR="00A5196F" w:rsidRDefault="0035780C" w:rsidP="0051210D">
      <w:pPr>
        <w:pStyle w:val="a7"/>
        <w:numPr>
          <w:ilvl w:val="0"/>
          <w:numId w:val="108"/>
        </w:numPr>
        <w:tabs>
          <w:tab w:val="left" w:pos="1990"/>
        </w:tabs>
        <w:spacing w:before="66" w:line="360" w:lineRule="auto"/>
        <w:ind w:right="740" w:firstLine="707"/>
        <w:jc w:val="both"/>
        <w:rPr>
          <w:sz w:val="28"/>
        </w:rPr>
      </w:pPr>
      <w:r>
        <w:rPr>
          <w:sz w:val="28"/>
        </w:rPr>
        <w:lastRenderedPageBreak/>
        <w:t>Целевой</w:t>
      </w:r>
      <w:r>
        <w:rPr>
          <w:spacing w:val="1"/>
          <w:sz w:val="28"/>
        </w:rPr>
        <w:t xml:space="preserve"> </w:t>
      </w:r>
      <w:r>
        <w:rPr>
          <w:sz w:val="28"/>
        </w:rPr>
        <w:t>раздел</w:t>
      </w:r>
      <w:r>
        <w:rPr>
          <w:spacing w:val="1"/>
          <w:sz w:val="28"/>
        </w:rPr>
        <w:t xml:space="preserve"> </w:t>
      </w:r>
      <w:r>
        <w:rPr>
          <w:sz w:val="28"/>
        </w:rPr>
        <w:t>определяет</w:t>
      </w:r>
      <w:r>
        <w:rPr>
          <w:spacing w:val="1"/>
          <w:sz w:val="28"/>
        </w:rPr>
        <w:t xml:space="preserve"> </w:t>
      </w:r>
      <w:r>
        <w:rPr>
          <w:sz w:val="28"/>
        </w:rPr>
        <w:t>общее</w:t>
      </w:r>
      <w:r>
        <w:rPr>
          <w:spacing w:val="1"/>
          <w:sz w:val="28"/>
        </w:rPr>
        <w:t xml:space="preserve"> </w:t>
      </w:r>
      <w:r>
        <w:rPr>
          <w:sz w:val="28"/>
        </w:rPr>
        <w:t>назначение,</w:t>
      </w:r>
      <w:r>
        <w:rPr>
          <w:spacing w:val="1"/>
          <w:sz w:val="28"/>
        </w:rPr>
        <w:t xml:space="preserve"> </w:t>
      </w:r>
      <w:r>
        <w:rPr>
          <w:sz w:val="28"/>
        </w:rPr>
        <w:t>цели,</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планируемые результаты реализации ООП ООО, а также способы определения</w:t>
      </w:r>
      <w:r>
        <w:rPr>
          <w:spacing w:val="1"/>
          <w:sz w:val="28"/>
        </w:rPr>
        <w:t xml:space="preserve"> </w:t>
      </w:r>
      <w:r>
        <w:rPr>
          <w:sz w:val="28"/>
        </w:rPr>
        <w:t>достижения</w:t>
      </w:r>
      <w:r>
        <w:rPr>
          <w:spacing w:val="-1"/>
          <w:sz w:val="28"/>
        </w:rPr>
        <w:t xml:space="preserve"> </w:t>
      </w:r>
      <w:r>
        <w:rPr>
          <w:sz w:val="28"/>
        </w:rPr>
        <w:t>этих</w:t>
      </w:r>
      <w:r>
        <w:rPr>
          <w:spacing w:val="-3"/>
          <w:sz w:val="28"/>
        </w:rPr>
        <w:t xml:space="preserve"> </w:t>
      </w:r>
      <w:r>
        <w:rPr>
          <w:sz w:val="28"/>
        </w:rPr>
        <w:t>целей</w:t>
      </w:r>
      <w:r>
        <w:rPr>
          <w:spacing w:val="1"/>
          <w:sz w:val="28"/>
        </w:rPr>
        <w:t xml:space="preserve"> </w:t>
      </w:r>
      <w:r>
        <w:rPr>
          <w:sz w:val="28"/>
        </w:rPr>
        <w:t>и результатов</w:t>
      </w:r>
      <w:r>
        <w:rPr>
          <w:sz w:val="28"/>
          <w:vertAlign w:val="superscript"/>
        </w:rPr>
        <w:t>3</w:t>
      </w:r>
      <w:r>
        <w:rPr>
          <w:sz w:val="28"/>
        </w:rPr>
        <w:t>.</w:t>
      </w:r>
    </w:p>
    <w:p w:rsidR="00A5196F" w:rsidRDefault="0035780C" w:rsidP="0051210D">
      <w:pPr>
        <w:pStyle w:val="a7"/>
        <w:numPr>
          <w:ilvl w:val="0"/>
          <w:numId w:val="108"/>
        </w:numPr>
        <w:tabs>
          <w:tab w:val="left" w:pos="1990"/>
        </w:tabs>
        <w:spacing w:line="321" w:lineRule="exact"/>
        <w:ind w:left="1990"/>
        <w:jc w:val="both"/>
        <w:rPr>
          <w:sz w:val="28"/>
        </w:rPr>
      </w:pPr>
      <w:r>
        <w:rPr>
          <w:sz w:val="28"/>
        </w:rPr>
        <w:t>Целевой</w:t>
      </w:r>
      <w:r>
        <w:rPr>
          <w:spacing w:val="-5"/>
          <w:sz w:val="28"/>
        </w:rPr>
        <w:t xml:space="preserve"> </w:t>
      </w:r>
      <w:r>
        <w:rPr>
          <w:sz w:val="28"/>
        </w:rPr>
        <w:t>раздел ООП</w:t>
      </w:r>
      <w:r>
        <w:rPr>
          <w:spacing w:val="-4"/>
          <w:sz w:val="28"/>
        </w:rPr>
        <w:t xml:space="preserve"> </w:t>
      </w:r>
      <w:r>
        <w:rPr>
          <w:sz w:val="28"/>
        </w:rPr>
        <w:t>ООО</w:t>
      </w:r>
      <w:r>
        <w:rPr>
          <w:spacing w:val="-1"/>
          <w:sz w:val="28"/>
        </w:rPr>
        <w:t xml:space="preserve"> </w:t>
      </w:r>
      <w:r>
        <w:rPr>
          <w:sz w:val="28"/>
        </w:rPr>
        <w:t>включает:</w:t>
      </w:r>
    </w:p>
    <w:p w:rsidR="00A5196F" w:rsidRDefault="0035780C">
      <w:pPr>
        <w:pStyle w:val="a3"/>
        <w:spacing w:before="161"/>
        <w:ind w:left="1709" w:firstLine="0"/>
      </w:pPr>
      <w:r>
        <w:t>пояснительную</w:t>
      </w:r>
      <w:r>
        <w:rPr>
          <w:spacing w:val="-4"/>
        </w:rPr>
        <w:t xml:space="preserve"> </w:t>
      </w:r>
      <w:r>
        <w:t>записку;</w:t>
      </w:r>
    </w:p>
    <w:p w:rsidR="00A5196F" w:rsidRDefault="0035780C">
      <w:pPr>
        <w:pStyle w:val="a3"/>
        <w:spacing w:before="163"/>
        <w:ind w:left="1709" w:firstLine="0"/>
      </w:pPr>
      <w:r>
        <w:t>планируемые</w:t>
      </w:r>
      <w:r>
        <w:rPr>
          <w:spacing w:val="-5"/>
        </w:rPr>
        <w:t xml:space="preserve"> </w:t>
      </w:r>
      <w:r>
        <w:t>результаты</w:t>
      </w:r>
      <w:r>
        <w:rPr>
          <w:spacing w:val="-2"/>
        </w:rPr>
        <w:t xml:space="preserve"> </w:t>
      </w:r>
      <w:r>
        <w:t>освоения</w:t>
      </w:r>
      <w:r>
        <w:rPr>
          <w:spacing w:val="-2"/>
        </w:rPr>
        <w:t xml:space="preserve"> </w:t>
      </w:r>
      <w:r>
        <w:t>обучающимися ООП</w:t>
      </w:r>
      <w:r>
        <w:rPr>
          <w:spacing w:val="-5"/>
        </w:rPr>
        <w:t xml:space="preserve"> </w:t>
      </w:r>
      <w:r>
        <w:t>ООО;</w:t>
      </w:r>
    </w:p>
    <w:p w:rsidR="00A5196F" w:rsidRDefault="0035780C">
      <w:pPr>
        <w:pStyle w:val="a3"/>
        <w:spacing w:before="160" w:line="360" w:lineRule="auto"/>
        <w:ind w:right="745"/>
        <w:jc w:val="left"/>
      </w:pPr>
      <w:r>
        <w:t>систему</w:t>
      </w:r>
      <w:r>
        <w:rPr>
          <w:spacing w:val="5"/>
        </w:rPr>
        <w:t xml:space="preserve"> </w:t>
      </w:r>
      <w:r>
        <w:t>оценки</w:t>
      </w:r>
      <w:r>
        <w:rPr>
          <w:spacing w:val="5"/>
        </w:rPr>
        <w:t xml:space="preserve"> </w:t>
      </w:r>
      <w:r>
        <w:t>достижения</w:t>
      </w:r>
      <w:r>
        <w:rPr>
          <w:spacing w:val="5"/>
        </w:rPr>
        <w:t xml:space="preserve"> </w:t>
      </w:r>
      <w:r>
        <w:t>планируемых</w:t>
      </w:r>
      <w:r>
        <w:rPr>
          <w:spacing w:val="4"/>
        </w:rPr>
        <w:t xml:space="preserve"> </w:t>
      </w:r>
      <w:r>
        <w:t>результатов</w:t>
      </w:r>
      <w:r>
        <w:rPr>
          <w:spacing w:val="2"/>
        </w:rPr>
        <w:t xml:space="preserve"> </w:t>
      </w:r>
      <w:r>
        <w:t>освоения</w:t>
      </w:r>
      <w:r>
        <w:rPr>
          <w:spacing w:val="3"/>
        </w:rPr>
        <w:t xml:space="preserve"> </w:t>
      </w:r>
      <w:r>
        <w:t>ООП</w:t>
      </w:r>
      <w:r>
        <w:rPr>
          <w:spacing w:val="-67"/>
        </w:rPr>
        <w:t xml:space="preserve"> </w:t>
      </w:r>
      <w:r>
        <w:t>ООО</w:t>
      </w:r>
      <w:r>
        <w:rPr>
          <w:vertAlign w:val="superscript"/>
        </w:rPr>
        <w:t>4</w:t>
      </w:r>
      <w:r>
        <w:t>.</w:t>
      </w:r>
    </w:p>
    <w:p w:rsidR="00A5196F" w:rsidRDefault="0035780C" w:rsidP="0051210D">
      <w:pPr>
        <w:pStyle w:val="a7"/>
        <w:numPr>
          <w:ilvl w:val="0"/>
          <w:numId w:val="108"/>
        </w:numPr>
        <w:tabs>
          <w:tab w:val="left" w:pos="1990"/>
        </w:tabs>
        <w:spacing w:line="360" w:lineRule="auto"/>
        <w:ind w:right="736" w:firstLine="707"/>
        <w:jc w:val="both"/>
        <w:rPr>
          <w:sz w:val="28"/>
        </w:rPr>
      </w:pPr>
      <w:r>
        <w:rPr>
          <w:sz w:val="28"/>
        </w:rPr>
        <w:t>Содержательный раздел ООП ООО включает следующие программы,</w:t>
      </w:r>
      <w:r>
        <w:rPr>
          <w:spacing w:val="1"/>
          <w:sz w:val="28"/>
        </w:rPr>
        <w:t xml:space="preserve"> </w:t>
      </w:r>
      <w:r>
        <w:rPr>
          <w:sz w:val="28"/>
        </w:rPr>
        <w:t>ориентированные на достижение предметных, метапредметных и личностных</w:t>
      </w:r>
      <w:r>
        <w:rPr>
          <w:spacing w:val="1"/>
          <w:sz w:val="28"/>
        </w:rPr>
        <w:t xml:space="preserve"> </w:t>
      </w:r>
      <w:r>
        <w:rPr>
          <w:sz w:val="28"/>
        </w:rPr>
        <w:t>результатов:</w:t>
      </w:r>
    </w:p>
    <w:p w:rsidR="00A5196F" w:rsidRDefault="0035780C">
      <w:pPr>
        <w:pStyle w:val="a3"/>
        <w:ind w:left="1709" w:firstLine="0"/>
        <w:jc w:val="left"/>
      </w:pPr>
      <w:r>
        <w:t>федеральные</w:t>
      </w:r>
      <w:r>
        <w:rPr>
          <w:spacing w:val="-7"/>
        </w:rPr>
        <w:t xml:space="preserve"> </w:t>
      </w:r>
      <w:r>
        <w:t>рабочие</w:t>
      </w:r>
      <w:r>
        <w:rPr>
          <w:spacing w:val="-3"/>
        </w:rPr>
        <w:t xml:space="preserve"> </w:t>
      </w:r>
      <w:r>
        <w:t>программы</w:t>
      </w:r>
      <w:r>
        <w:rPr>
          <w:spacing w:val="-6"/>
        </w:rPr>
        <w:t xml:space="preserve"> </w:t>
      </w:r>
      <w:r>
        <w:t>учебных</w:t>
      </w:r>
      <w:r>
        <w:rPr>
          <w:spacing w:val="-2"/>
        </w:rPr>
        <w:t xml:space="preserve"> </w:t>
      </w:r>
      <w:r>
        <w:t>предметов;</w:t>
      </w:r>
    </w:p>
    <w:p w:rsidR="00A5196F" w:rsidRDefault="0035780C">
      <w:pPr>
        <w:pStyle w:val="a3"/>
        <w:tabs>
          <w:tab w:val="left" w:pos="3356"/>
          <w:tab w:val="left" w:pos="5447"/>
          <w:tab w:val="left" w:pos="7619"/>
          <w:tab w:val="left" w:pos="8986"/>
          <w:tab w:val="left" w:pos="10423"/>
        </w:tabs>
        <w:spacing w:before="161" w:line="362" w:lineRule="auto"/>
        <w:ind w:right="745"/>
        <w:jc w:val="left"/>
      </w:pPr>
      <w:r>
        <w:t>программу</w:t>
      </w:r>
      <w:r>
        <w:tab/>
        <w:t>формирования</w:t>
      </w:r>
      <w:r>
        <w:tab/>
        <w:t>универсальных</w:t>
      </w:r>
      <w:r>
        <w:tab/>
        <w:t>учебных</w:t>
      </w:r>
      <w:r>
        <w:tab/>
        <w:t>действий</w:t>
      </w:r>
      <w:r>
        <w:tab/>
        <w:t>у</w:t>
      </w:r>
      <w:r>
        <w:rPr>
          <w:spacing w:val="-67"/>
        </w:rPr>
        <w:t xml:space="preserve"> </w:t>
      </w:r>
      <w:r>
        <w:t>обучающихся</w:t>
      </w:r>
      <w:r>
        <w:rPr>
          <w:vertAlign w:val="superscript"/>
        </w:rPr>
        <w:t>5</w:t>
      </w:r>
      <w:r>
        <w:t>;</w:t>
      </w:r>
    </w:p>
    <w:p w:rsidR="00A5196F" w:rsidRDefault="0035780C">
      <w:pPr>
        <w:pStyle w:val="a3"/>
        <w:spacing w:line="317" w:lineRule="exact"/>
        <w:ind w:left="1709" w:firstLine="0"/>
        <w:jc w:val="left"/>
      </w:pPr>
      <w:r>
        <w:t>федеральную</w:t>
      </w:r>
      <w:r>
        <w:rPr>
          <w:spacing w:val="-4"/>
        </w:rPr>
        <w:t xml:space="preserve"> </w:t>
      </w:r>
      <w:r>
        <w:t>рабочую</w:t>
      </w:r>
      <w:r>
        <w:rPr>
          <w:spacing w:val="-4"/>
        </w:rPr>
        <w:t xml:space="preserve"> </w:t>
      </w:r>
      <w:r>
        <w:t>программу</w:t>
      </w:r>
      <w:r>
        <w:rPr>
          <w:spacing w:val="-2"/>
        </w:rPr>
        <w:t xml:space="preserve"> </w:t>
      </w:r>
      <w:r>
        <w:t>воспитания.</w:t>
      </w:r>
    </w:p>
    <w:p w:rsidR="00A5196F" w:rsidRDefault="0035780C" w:rsidP="0051210D">
      <w:pPr>
        <w:pStyle w:val="a7"/>
        <w:numPr>
          <w:ilvl w:val="0"/>
          <w:numId w:val="108"/>
        </w:numPr>
        <w:tabs>
          <w:tab w:val="left" w:pos="1990"/>
        </w:tabs>
        <w:spacing w:before="160" w:line="360" w:lineRule="auto"/>
        <w:ind w:right="736" w:firstLine="707"/>
        <w:jc w:val="both"/>
        <w:rPr>
          <w:sz w:val="28"/>
        </w:rPr>
      </w:pPr>
      <w:r>
        <w:rPr>
          <w:sz w:val="28"/>
        </w:rPr>
        <w:t>Федеральные</w:t>
      </w:r>
      <w:r>
        <w:rPr>
          <w:spacing w:val="1"/>
          <w:sz w:val="28"/>
        </w:rPr>
        <w:t xml:space="preserve"> </w:t>
      </w:r>
      <w:r>
        <w:rPr>
          <w:sz w:val="28"/>
        </w:rPr>
        <w:t>рабочие</w:t>
      </w:r>
      <w:r>
        <w:rPr>
          <w:spacing w:val="1"/>
          <w:sz w:val="28"/>
        </w:rPr>
        <w:t xml:space="preserve"> </w:t>
      </w:r>
      <w:r>
        <w:rPr>
          <w:sz w:val="28"/>
        </w:rPr>
        <w:t>программы учебных</w:t>
      </w:r>
      <w:r>
        <w:rPr>
          <w:spacing w:val="1"/>
          <w:sz w:val="28"/>
        </w:rPr>
        <w:t xml:space="preserve"> </w:t>
      </w:r>
      <w:r>
        <w:rPr>
          <w:sz w:val="28"/>
        </w:rPr>
        <w:t>предметов обеспечивают</w:t>
      </w:r>
      <w:r>
        <w:rPr>
          <w:spacing w:val="1"/>
          <w:sz w:val="28"/>
        </w:rPr>
        <w:t xml:space="preserve"> </w:t>
      </w:r>
      <w:r>
        <w:rPr>
          <w:sz w:val="28"/>
        </w:rPr>
        <w:t>достижение планируемых результатов освоения ООП ООО и разработаны на</w:t>
      </w:r>
      <w:r>
        <w:rPr>
          <w:spacing w:val="1"/>
          <w:sz w:val="28"/>
        </w:rPr>
        <w:t xml:space="preserve"> </w:t>
      </w:r>
      <w:r>
        <w:rPr>
          <w:sz w:val="28"/>
        </w:rPr>
        <w:t>основе требований ФГОС ООО к результатам освоения программы основного</w:t>
      </w:r>
      <w:r>
        <w:rPr>
          <w:spacing w:val="1"/>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0"/>
          <w:numId w:val="108"/>
        </w:numPr>
        <w:tabs>
          <w:tab w:val="left" w:pos="2130"/>
        </w:tabs>
        <w:spacing w:before="1" w:line="360" w:lineRule="auto"/>
        <w:ind w:right="743" w:firstLine="707"/>
        <w:jc w:val="both"/>
        <w:rPr>
          <w:sz w:val="28"/>
        </w:rPr>
      </w:pPr>
      <w:r>
        <w:rPr>
          <w:sz w:val="28"/>
        </w:rPr>
        <w:t>Программа</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содержит:</w:t>
      </w:r>
    </w:p>
    <w:p w:rsidR="00A5196F" w:rsidRDefault="00C12FE0">
      <w:pPr>
        <w:pStyle w:val="a3"/>
        <w:spacing w:line="362" w:lineRule="auto"/>
        <w:ind w:right="741"/>
      </w:pPr>
      <w:r>
        <w:pict>
          <v:rect id="_x0000_s1081" style="position:absolute;left:0;text-align:left;margin-left:80.05pt;margin-top:53.85pt;width:478.65pt;height:.7pt;z-index:-15726080;mso-wrap-distance-left:0;mso-wrap-distance-right:0;mso-position-horizontal-relative:page" fillcolor="black" stroked="f">
            <w10:wrap type="topAndBottom" anchorx="page"/>
          </v:rect>
        </w:pict>
      </w:r>
      <w:r w:rsidR="0035780C">
        <w:t>описание взаимосвязи универсальных учебных действий с содержанием</w:t>
      </w:r>
      <w:r w:rsidR="0035780C">
        <w:rPr>
          <w:spacing w:val="1"/>
        </w:rPr>
        <w:t xml:space="preserve"> </w:t>
      </w:r>
      <w:r w:rsidR="0035780C">
        <w:t>учебных предметов;</w:t>
      </w:r>
    </w:p>
    <w:p w:rsidR="00A5196F" w:rsidRDefault="0035780C">
      <w:pPr>
        <w:spacing w:before="71"/>
        <w:ind w:left="1001" w:right="733"/>
        <w:jc w:val="both"/>
        <w:rPr>
          <w:sz w:val="24"/>
        </w:rPr>
      </w:pPr>
      <w:r>
        <w:rPr>
          <w:sz w:val="24"/>
        </w:rPr>
        <w:t>изменениями,</w:t>
      </w:r>
      <w:r>
        <w:rPr>
          <w:spacing w:val="1"/>
          <w:sz w:val="24"/>
        </w:rPr>
        <w:t xml:space="preserve"> </w:t>
      </w:r>
      <w:r>
        <w:rPr>
          <w:sz w:val="24"/>
        </w:rPr>
        <w:t>внесенными</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1644</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7"/>
          <w:sz w:val="24"/>
        </w:rPr>
        <w:t xml:space="preserve"> </w:t>
      </w:r>
      <w:r>
        <w:rPr>
          <w:sz w:val="24"/>
        </w:rPr>
        <w:t>Федерации</w:t>
      </w:r>
      <w:r>
        <w:rPr>
          <w:spacing w:val="7"/>
          <w:sz w:val="24"/>
        </w:rPr>
        <w:t xml:space="preserve"> </w:t>
      </w:r>
      <w:r>
        <w:rPr>
          <w:sz w:val="24"/>
        </w:rPr>
        <w:t>6</w:t>
      </w:r>
      <w:r>
        <w:rPr>
          <w:spacing w:val="7"/>
          <w:sz w:val="24"/>
        </w:rPr>
        <w:t xml:space="preserve"> </w:t>
      </w:r>
      <w:r>
        <w:rPr>
          <w:sz w:val="24"/>
        </w:rPr>
        <w:t>февраля</w:t>
      </w:r>
      <w:r>
        <w:rPr>
          <w:spacing w:val="7"/>
          <w:sz w:val="24"/>
        </w:rPr>
        <w:t xml:space="preserve"> </w:t>
      </w:r>
      <w:r>
        <w:rPr>
          <w:sz w:val="24"/>
        </w:rPr>
        <w:t>2015</w:t>
      </w:r>
      <w:r>
        <w:rPr>
          <w:spacing w:val="7"/>
          <w:sz w:val="24"/>
        </w:rPr>
        <w:t xml:space="preserve"> </w:t>
      </w:r>
      <w:r>
        <w:rPr>
          <w:sz w:val="24"/>
        </w:rPr>
        <w:t>г.,</w:t>
      </w:r>
      <w:r>
        <w:rPr>
          <w:spacing w:val="7"/>
          <w:sz w:val="24"/>
        </w:rPr>
        <w:t xml:space="preserve"> </w:t>
      </w:r>
      <w:r>
        <w:rPr>
          <w:sz w:val="24"/>
        </w:rPr>
        <w:t>регистрационный</w:t>
      </w:r>
      <w:r>
        <w:rPr>
          <w:spacing w:val="12"/>
          <w:sz w:val="24"/>
        </w:rPr>
        <w:t xml:space="preserve"> </w:t>
      </w:r>
      <w:r>
        <w:rPr>
          <w:sz w:val="24"/>
        </w:rPr>
        <w:t>№</w:t>
      </w:r>
      <w:r>
        <w:rPr>
          <w:spacing w:val="6"/>
          <w:sz w:val="24"/>
        </w:rPr>
        <w:t xml:space="preserve"> </w:t>
      </w:r>
      <w:r>
        <w:rPr>
          <w:sz w:val="24"/>
        </w:rPr>
        <w:t>35915),</w:t>
      </w:r>
      <w:r>
        <w:rPr>
          <w:spacing w:val="8"/>
          <w:sz w:val="24"/>
        </w:rPr>
        <w:t xml:space="preserve"> </w:t>
      </w:r>
      <w:r>
        <w:rPr>
          <w:sz w:val="24"/>
        </w:rPr>
        <w:t>от</w:t>
      </w:r>
      <w:r>
        <w:rPr>
          <w:spacing w:val="8"/>
          <w:sz w:val="24"/>
        </w:rPr>
        <w:t xml:space="preserve"> </w:t>
      </w:r>
      <w:r>
        <w:rPr>
          <w:sz w:val="24"/>
        </w:rPr>
        <w:t>31</w:t>
      </w:r>
      <w:r>
        <w:rPr>
          <w:spacing w:val="7"/>
          <w:sz w:val="24"/>
        </w:rPr>
        <w:t xml:space="preserve"> </w:t>
      </w:r>
      <w:r>
        <w:rPr>
          <w:sz w:val="24"/>
        </w:rPr>
        <w:t>декабря</w:t>
      </w:r>
      <w:r>
        <w:rPr>
          <w:spacing w:val="7"/>
          <w:sz w:val="24"/>
        </w:rPr>
        <w:t xml:space="preserve"> </w:t>
      </w:r>
      <w:r>
        <w:rPr>
          <w:sz w:val="24"/>
        </w:rPr>
        <w:t>2015</w:t>
      </w:r>
      <w:r>
        <w:rPr>
          <w:spacing w:val="8"/>
          <w:sz w:val="24"/>
        </w:rPr>
        <w:t xml:space="preserve"> </w:t>
      </w:r>
      <w:r>
        <w:rPr>
          <w:sz w:val="24"/>
        </w:rPr>
        <w:t>г.</w:t>
      </w:r>
    </w:p>
    <w:p w:rsidR="00A5196F" w:rsidRDefault="0035780C">
      <w:pPr>
        <w:ind w:left="1001" w:right="737"/>
        <w:jc w:val="both"/>
        <w:rPr>
          <w:sz w:val="24"/>
        </w:rPr>
      </w:pPr>
      <w:r>
        <w:rPr>
          <w:sz w:val="24"/>
        </w:rPr>
        <w:t>№</w:t>
      </w:r>
      <w:r>
        <w:rPr>
          <w:spacing w:val="22"/>
          <w:sz w:val="24"/>
        </w:rPr>
        <w:t xml:space="preserve"> </w:t>
      </w:r>
      <w:r>
        <w:rPr>
          <w:sz w:val="24"/>
        </w:rPr>
        <w:t>1577</w:t>
      </w:r>
      <w:r>
        <w:rPr>
          <w:spacing w:val="24"/>
          <w:sz w:val="24"/>
        </w:rPr>
        <w:t xml:space="preserve"> </w:t>
      </w:r>
      <w:r>
        <w:rPr>
          <w:sz w:val="24"/>
        </w:rPr>
        <w:t>(зарегистрирован</w:t>
      </w:r>
      <w:r>
        <w:rPr>
          <w:spacing w:val="24"/>
          <w:sz w:val="24"/>
        </w:rPr>
        <w:t xml:space="preserve"> </w:t>
      </w:r>
      <w:r>
        <w:rPr>
          <w:sz w:val="24"/>
        </w:rPr>
        <w:t>Министерством</w:t>
      </w:r>
      <w:r>
        <w:rPr>
          <w:spacing w:val="23"/>
          <w:sz w:val="24"/>
        </w:rPr>
        <w:t xml:space="preserve"> </w:t>
      </w:r>
      <w:r>
        <w:rPr>
          <w:sz w:val="24"/>
        </w:rPr>
        <w:t>юстиции</w:t>
      </w:r>
      <w:r>
        <w:rPr>
          <w:spacing w:val="24"/>
          <w:sz w:val="24"/>
        </w:rPr>
        <w:t xml:space="preserve"> </w:t>
      </w:r>
      <w:r>
        <w:rPr>
          <w:sz w:val="24"/>
        </w:rPr>
        <w:t>Российской</w:t>
      </w:r>
      <w:r>
        <w:rPr>
          <w:spacing w:val="25"/>
          <w:sz w:val="24"/>
        </w:rPr>
        <w:t xml:space="preserve"> </w:t>
      </w:r>
      <w:r>
        <w:rPr>
          <w:sz w:val="24"/>
        </w:rPr>
        <w:t>Федерации</w:t>
      </w:r>
      <w:r>
        <w:rPr>
          <w:spacing w:val="24"/>
          <w:sz w:val="24"/>
        </w:rPr>
        <w:t xml:space="preserve"> </w:t>
      </w:r>
      <w:r>
        <w:rPr>
          <w:sz w:val="24"/>
        </w:rPr>
        <w:t>2</w:t>
      </w:r>
      <w:r>
        <w:rPr>
          <w:spacing w:val="24"/>
          <w:sz w:val="24"/>
        </w:rPr>
        <w:t xml:space="preserve"> </w:t>
      </w:r>
      <w:r>
        <w:rPr>
          <w:sz w:val="24"/>
        </w:rPr>
        <w:t>февраля</w:t>
      </w:r>
      <w:r>
        <w:rPr>
          <w:spacing w:val="24"/>
          <w:sz w:val="24"/>
        </w:rPr>
        <w:t xml:space="preserve"> </w:t>
      </w:r>
      <w:r>
        <w:rPr>
          <w:sz w:val="24"/>
        </w:rPr>
        <w:t>2016</w:t>
      </w:r>
      <w:r>
        <w:rPr>
          <w:spacing w:val="-58"/>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40937)</w:t>
      </w:r>
      <w:r>
        <w:rPr>
          <w:spacing w:val="1"/>
          <w:sz w:val="24"/>
        </w:rPr>
        <w:t xml:space="preserve"> </w:t>
      </w:r>
      <w:r>
        <w:rPr>
          <w:sz w:val="24"/>
        </w:rPr>
        <w:t>и</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11</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712</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6"/>
          <w:sz w:val="24"/>
        </w:rPr>
        <w:t xml:space="preserve"> </w:t>
      </w:r>
      <w:r>
        <w:rPr>
          <w:sz w:val="24"/>
        </w:rPr>
        <w:t>Федерации</w:t>
      </w:r>
      <w:r>
        <w:rPr>
          <w:spacing w:val="4"/>
          <w:sz w:val="24"/>
        </w:rPr>
        <w:t xml:space="preserve"> </w:t>
      </w:r>
      <w:r>
        <w:rPr>
          <w:sz w:val="24"/>
        </w:rPr>
        <w:t>25</w:t>
      </w:r>
      <w:r>
        <w:rPr>
          <w:spacing w:val="5"/>
          <w:sz w:val="24"/>
        </w:rPr>
        <w:t xml:space="preserve"> </w:t>
      </w:r>
      <w:r>
        <w:rPr>
          <w:sz w:val="24"/>
        </w:rPr>
        <w:t>декабря</w:t>
      </w:r>
      <w:r>
        <w:rPr>
          <w:spacing w:val="6"/>
          <w:sz w:val="24"/>
        </w:rPr>
        <w:t xml:space="preserve"> </w:t>
      </w:r>
      <w:r>
        <w:rPr>
          <w:sz w:val="24"/>
        </w:rPr>
        <w:t>2020</w:t>
      </w:r>
      <w:r>
        <w:rPr>
          <w:spacing w:val="5"/>
          <w:sz w:val="24"/>
        </w:rPr>
        <w:t xml:space="preserve"> </w:t>
      </w:r>
      <w:r>
        <w:rPr>
          <w:sz w:val="24"/>
        </w:rPr>
        <w:t>г.,</w:t>
      </w:r>
      <w:r>
        <w:rPr>
          <w:spacing w:val="5"/>
          <w:sz w:val="24"/>
        </w:rPr>
        <w:t xml:space="preserve"> </w:t>
      </w:r>
      <w:r>
        <w:rPr>
          <w:sz w:val="24"/>
        </w:rPr>
        <w:t>регистрационный</w:t>
      </w:r>
      <w:r>
        <w:rPr>
          <w:spacing w:val="7"/>
          <w:sz w:val="24"/>
        </w:rPr>
        <w:t xml:space="preserve"> </w:t>
      </w:r>
      <w:r>
        <w:rPr>
          <w:sz w:val="24"/>
        </w:rPr>
        <w:t>№</w:t>
      </w:r>
      <w:r>
        <w:rPr>
          <w:spacing w:val="4"/>
          <w:sz w:val="24"/>
        </w:rPr>
        <w:t xml:space="preserve"> </w:t>
      </w:r>
      <w:r>
        <w:rPr>
          <w:sz w:val="24"/>
        </w:rPr>
        <w:t>61828)</w:t>
      </w:r>
      <w:r>
        <w:rPr>
          <w:spacing w:val="12"/>
          <w:sz w:val="24"/>
        </w:rPr>
        <w:t xml:space="preserve"> </w:t>
      </w:r>
      <w:r>
        <w:rPr>
          <w:sz w:val="24"/>
        </w:rPr>
        <w:t>и</w:t>
      </w:r>
      <w:r>
        <w:rPr>
          <w:spacing w:val="6"/>
          <w:sz w:val="24"/>
        </w:rPr>
        <w:t xml:space="preserve"> </w:t>
      </w:r>
      <w:r>
        <w:rPr>
          <w:sz w:val="24"/>
        </w:rPr>
        <w:t>от</w:t>
      </w:r>
      <w:r>
        <w:rPr>
          <w:spacing w:val="6"/>
          <w:sz w:val="24"/>
        </w:rPr>
        <w:t xml:space="preserve"> </w:t>
      </w:r>
      <w:r>
        <w:rPr>
          <w:sz w:val="24"/>
        </w:rPr>
        <w:t>8</w:t>
      </w:r>
      <w:r>
        <w:rPr>
          <w:spacing w:val="5"/>
          <w:sz w:val="24"/>
        </w:rPr>
        <w:t xml:space="preserve"> </w:t>
      </w:r>
      <w:r>
        <w:rPr>
          <w:sz w:val="24"/>
        </w:rPr>
        <w:t>ноября</w:t>
      </w:r>
      <w:r>
        <w:rPr>
          <w:spacing w:val="6"/>
          <w:sz w:val="24"/>
        </w:rPr>
        <w:t xml:space="preserve"> </w:t>
      </w:r>
      <w:r>
        <w:rPr>
          <w:sz w:val="24"/>
        </w:rPr>
        <w:t>2022</w:t>
      </w:r>
      <w:r>
        <w:rPr>
          <w:spacing w:val="6"/>
          <w:sz w:val="24"/>
        </w:rPr>
        <w:t xml:space="preserve"> </w:t>
      </w:r>
      <w:r>
        <w:rPr>
          <w:sz w:val="24"/>
        </w:rPr>
        <w:t>г.</w:t>
      </w:r>
    </w:p>
    <w:p w:rsidR="00A5196F" w:rsidRDefault="0035780C">
      <w:pPr>
        <w:ind w:left="1001" w:right="738"/>
        <w:jc w:val="both"/>
        <w:rPr>
          <w:sz w:val="24"/>
        </w:rPr>
      </w:pPr>
      <w:r>
        <w:rPr>
          <w:sz w:val="24"/>
        </w:rPr>
        <w:t>№ 955 (зарегистрирован Министерством юстиции Российской Федерации 6 февраля 2023 г.,</w:t>
      </w:r>
      <w:r>
        <w:rPr>
          <w:spacing w:val="1"/>
          <w:sz w:val="24"/>
        </w:rPr>
        <w:t xml:space="preserve"> </w:t>
      </w:r>
      <w:r>
        <w:rPr>
          <w:sz w:val="24"/>
        </w:rPr>
        <w:t>регистрационный</w:t>
      </w:r>
      <w:r>
        <w:rPr>
          <w:spacing w:val="-1"/>
          <w:sz w:val="24"/>
        </w:rPr>
        <w:t xml:space="preserve"> </w:t>
      </w:r>
      <w:r>
        <w:rPr>
          <w:sz w:val="24"/>
        </w:rPr>
        <w:t>№</w:t>
      </w:r>
      <w:r>
        <w:rPr>
          <w:spacing w:val="-2"/>
          <w:sz w:val="24"/>
        </w:rPr>
        <w:t xml:space="preserve"> </w:t>
      </w:r>
      <w:r>
        <w:rPr>
          <w:sz w:val="24"/>
        </w:rPr>
        <w:t>72264)</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ФГОС</w:t>
      </w:r>
      <w:r>
        <w:rPr>
          <w:spacing w:val="-2"/>
          <w:sz w:val="24"/>
        </w:rPr>
        <w:t xml:space="preserve"> </w:t>
      </w:r>
      <w:r>
        <w:rPr>
          <w:sz w:val="24"/>
        </w:rPr>
        <w:t>ООО,</w:t>
      </w:r>
      <w:r>
        <w:rPr>
          <w:spacing w:val="-2"/>
          <w:sz w:val="24"/>
        </w:rPr>
        <w:t xml:space="preserve"> </w:t>
      </w:r>
      <w:r>
        <w:rPr>
          <w:sz w:val="24"/>
        </w:rPr>
        <w:t>утвержденный приказом</w:t>
      </w:r>
      <w:r>
        <w:rPr>
          <w:spacing w:val="-2"/>
          <w:sz w:val="24"/>
        </w:rPr>
        <w:t xml:space="preserve"> </w:t>
      </w:r>
      <w:r>
        <w:rPr>
          <w:sz w:val="24"/>
        </w:rPr>
        <w:t>№</w:t>
      </w:r>
      <w:r>
        <w:rPr>
          <w:spacing w:val="-2"/>
          <w:sz w:val="24"/>
        </w:rPr>
        <w:t xml:space="preserve"> </w:t>
      </w:r>
      <w:r>
        <w:rPr>
          <w:sz w:val="24"/>
        </w:rPr>
        <w:t>1897).</w:t>
      </w:r>
    </w:p>
    <w:p w:rsidR="00A5196F" w:rsidRDefault="0035780C">
      <w:pPr>
        <w:spacing w:line="247" w:lineRule="auto"/>
        <w:ind w:left="1001" w:right="737"/>
        <w:jc w:val="both"/>
        <w:rPr>
          <w:sz w:val="24"/>
        </w:rPr>
      </w:pPr>
      <w:r>
        <w:rPr>
          <w:rFonts w:ascii="Calibri" w:hAnsi="Calibri"/>
          <w:position w:val="8"/>
          <w:sz w:val="14"/>
        </w:rPr>
        <w:t>3</w:t>
      </w:r>
      <w:r>
        <w:rPr>
          <w:rFonts w:ascii="Calibri" w:hAnsi="Calibri"/>
          <w:spacing w:val="1"/>
          <w:position w:val="8"/>
          <w:sz w:val="14"/>
        </w:rPr>
        <w:t xml:space="preserve"> </w:t>
      </w:r>
      <w:r>
        <w:rPr>
          <w:sz w:val="24"/>
        </w:rPr>
        <w:t>Пункт</w:t>
      </w:r>
      <w:r>
        <w:rPr>
          <w:spacing w:val="1"/>
          <w:sz w:val="24"/>
        </w:rPr>
        <w:t xml:space="preserve"> </w:t>
      </w:r>
      <w:r>
        <w:rPr>
          <w:sz w:val="24"/>
        </w:rPr>
        <w:t>31</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287;</w:t>
      </w:r>
      <w:r>
        <w:rPr>
          <w:spacing w:val="1"/>
          <w:sz w:val="24"/>
        </w:rPr>
        <w:t xml:space="preserve"> </w:t>
      </w:r>
      <w:r>
        <w:rPr>
          <w:sz w:val="24"/>
        </w:rPr>
        <w:t>пункт</w:t>
      </w:r>
      <w:r>
        <w:rPr>
          <w:spacing w:val="1"/>
          <w:sz w:val="24"/>
        </w:rPr>
        <w:t xml:space="preserve"> </w:t>
      </w:r>
      <w:r>
        <w:rPr>
          <w:sz w:val="24"/>
        </w:rPr>
        <w:t>14</w:t>
      </w:r>
      <w:r>
        <w:rPr>
          <w:spacing w:val="1"/>
          <w:sz w:val="24"/>
        </w:rPr>
        <w:t xml:space="preserve"> </w:t>
      </w:r>
      <w:r>
        <w:rPr>
          <w:sz w:val="24"/>
        </w:rPr>
        <w:t>ФГОС</w:t>
      </w:r>
      <w:r>
        <w:rPr>
          <w:spacing w:val="1"/>
          <w:sz w:val="24"/>
        </w:rPr>
        <w:t xml:space="preserve"> </w:t>
      </w:r>
      <w:r>
        <w:rPr>
          <w:sz w:val="24"/>
        </w:rPr>
        <w:t>ООО,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rsidR="00A5196F" w:rsidRDefault="0035780C">
      <w:pPr>
        <w:spacing w:line="267" w:lineRule="exact"/>
        <w:ind w:left="1001"/>
        <w:jc w:val="both"/>
        <w:rPr>
          <w:sz w:val="24"/>
        </w:rPr>
      </w:pPr>
      <w:r>
        <w:rPr>
          <w:rFonts w:ascii="Calibri" w:hAnsi="Calibri"/>
          <w:position w:val="8"/>
          <w:sz w:val="14"/>
        </w:rPr>
        <w:t xml:space="preserve">4  </w:t>
      </w:r>
      <w:r>
        <w:rPr>
          <w:rFonts w:ascii="Calibri" w:hAnsi="Calibri"/>
          <w:spacing w:val="6"/>
          <w:position w:val="8"/>
          <w:sz w:val="14"/>
        </w:rPr>
        <w:t xml:space="preserve"> </w:t>
      </w:r>
      <w:r>
        <w:rPr>
          <w:sz w:val="24"/>
        </w:rPr>
        <w:t>Пункт</w:t>
      </w:r>
      <w:r>
        <w:rPr>
          <w:spacing w:val="119"/>
          <w:sz w:val="24"/>
        </w:rPr>
        <w:t xml:space="preserve"> </w:t>
      </w:r>
      <w:r>
        <w:rPr>
          <w:sz w:val="24"/>
        </w:rPr>
        <w:t>31</w:t>
      </w:r>
      <w:r>
        <w:rPr>
          <w:spacing w:val="118"/>
          <w:sz w:val="24"/>
        </w:rPr>
        <w:t xml:space="preserve"> </w:t>
      </w:r>
      <w:r>
        <w:rPr>
          <w:sz w:val="24"/>
        </w:rPr>
        <w:t>ФГОС</w:t>
      </w:r>
      <w:r>
        <w:rPr>
          <w:spacing w:val="119"/>
          <w:sz w:val="24"/>
        </w:rPr>
        <w:t xml:space="preserve"> </w:t>
      </w:r>
      <w:r>
        <w:rPr>
          <w:sz w:val="24"/>
        </w:rPr>
        <w:t>ООО,</w:t>
      </w:r>
      <w:r>
        <w:rPr>
          <w:spacing w:val="117"/>
          <w:sz w:val="24"/>
        </w:rPr>
        <w:t xml:space="preserve"> </w:t>
      </w:r>
      <w:r>
        <w:rPr>
          <w:sz w:val="24"/>
        </w:rPr>
        <w:t>утверждённого</w:t>
      </w:r>
      <w:r>
        <w:rPr>
          <w:spacing w:val="117"/>
          <w:sz w:val="24"/>
        </w:rPr>
        <w:t xml:space="preserve"> </w:t>
      </w:r>
      <w:r>
        <w:rPr>
          <w:sz w:val="24"/>
        </w:rPr>
        <w:t>приказом</w:t>
      </w:r>
      <w:r>
        <w:rPr>
          <w:spacing w:val="118"/>
          <w:sz w:val="24"/>
        </w:rPr>
        <w:t xml:space="preserve"> </w:t>
      </w:r>
      <w:r>
        <w:rPr>
          <w:sz w:val="24"/>
        </w:rPr>
        <w:t>№</w:t>
      </w:r>
      <w:r>
        <w:rPr>
          <w:spacing w:val="116"/>
          <w:sz w:val="24"/>
        </w:rPr>
        <w:t xml:space="preserve"> </w:t>
      </w:r>
      <w:r>
        <w:rPr>
          <w:sz w:val="24"/>
        </w:rPr>
        <w:t xml:space="preserve">287;  </w:t>
      </w:r>
      <w:r>
        <w:rPr>
          <w:spacing w:val="3"/>
          <w:sz w:val="24"/>
        </w:rPr>
        <w:t xml:space="preserve"> </w:t>
      </w:r>
      <w:r>
        <w:rPr>
          <w:sz w:val="24"/>
        </w:rPr>
        <w:t>пункт</w:t>
      </w:r>
      <w:r>
        <w:rPr>
          <w:spacing w:val="118"/>
          <w:sz w:val="24"/>
        </w:rPr>
        <w:t xml:space="preserve"> </w:t>
      </w:r>
      <w:r>
        <w:rPr>
          <w:sz w:val="24"/>
        </w:rPr>
        <w:t>14</w:t>
      </w:r>
      <w:r>
        <w:rPr>
          <w:spacing w:val="117"/>
          <w:sz w:val="24"/>
        </w:rPr>
        <w:t xml:space="preserve"> </w:t>
      </w:r>
      <w:r>
        <w:rPr>
          <w:sz w:val="24"/>
        </w:rPr>
        <w:t>ФГОС</w:t>
      </w:r>
      <w:r>
        <w:rPr>
          <w:spacing w:val="119"/>
          <w:sz w:val="24"/>
        </w:rPr>
        <w:t xml:space="preserve"> </w:t>
      </w:r>
      <w:r>
        <w:rPr>
          <w:sz w:val="24"/>
        </w:rPr>
        <w:t>ООО,</w:t>
      </w:r>
    </w:p>
    <w:p w:rsidR="00A5196F" w:rsidRDefault="0035780C">
      <w:pPr>
        <w:spacing w:before="5"/>
        <w:ind w:left="1001"/>
        <w:jc w:val="both"/>
        <w:rPr>
          <w:sz w:val="24"/>
        </w:rPr>
      </w:pPr>
      <w:r>
        <w:rPr>
          <w:sz w:val="24"/>
        </w:rPr>
        <w:t>утвержденного</w:t>
      </w:r>
      <w:r>
        <w:rPr>
          <w:spacing w:val="-3"/>
          <w:sz w:val="24"/>
        </w:rPr>
        <w:t xml:space="preserve"> </w:t>
      </w:r>
      <w:r>
        <w:rPr>
          <w:sz w:val="24"/>
        </w:rPr>
        <w:t>приказом</w:t>
      </w:r>
      <w:r>
        <w:rPr>
          <w:spacing w:val="-4"/>
          <w:sz w:val="24"/>
        </w:rPr>
        <w:t xml:space="preserve"> </w:t>
      </w:r>
      <w:r>
        <w:rPr>
          <w:sz w:val="24"/>
        </w:rPr>
        <w:t>№</w:t>
      </w:r>
      <w:r>
        <w:rPr>
          <w:spacing w:val="-3"/>
          <w:sz w:val="24"/>
        </w:rPr>
        <w:t xml:space="preserve"> </w:t>
      </w:r>
      <w:r>
        <w:rPr>
          <w:sz w:val="24"/>
        </w:rPr>
        <w:t>1897.</w:t>
      </w:r>
    </w:p>
    <w:p w:rsidR="00A5196F" w:rsidRDefault="0035780C">
      <w:pPr>
        <w:spacing w:line="247" w:lineRule="auto"/>
        <w:ind w:left="1001" w:right="738"/>
        <w:jc w:val="both"/>
        <w:rPr>
          <w:sz w:val="24"/>
        </w:rPr>
      </w:pPr>
      <w:r>
        <w:rPr>
          <w:rFonts w:ascii="Calibri" w:hAnsi="Calibri"/>
          <w:position w:val="8"/>
          <w:sz w:val="14"/>
        </w:rPr>
        <w:t>5</w:t>
      </w:r>
      <w:r>
        <w:rPr>
          <w:rFonts w:ascii="Calibri" w:hAnsi="Calibri"/>
          <w:spacing w:val="1"/>
          <w:position w:val="8"/>
          <w:sz w:val="14"/>
        </w:rPr>
        <w:t xml:space="preserve"> </w:t>
      </w:r>
      <w:r>
        <w:rPr>
          <w:sz w:val="24"/>
        </w:rPr>
        <w:t>Пункт</w:t>
      </w:r>
      <w:r>
        <w:rPr>
          <w:spacing w:val="1"/>
          <w:sz w:val="24"/>
        </w:rPr>
        <w:t xml:space="preserve"> </w:t>
      </w:r>
      <w:r>
        <w:rPr>
          <w:sz w:val="24"/>
        </w:rPr>
        <w:t>32</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287;</w:t>
      </w:r>
      <w:r>
        <w:rPr>
          <w:spacing w:val="1"/>
          <w:sz w:val="24"/>
        </w:rPr>
        <w:t xml:space="preserve"> </w:t>
      </w:r>
      <w:r>
        <w:rPr>
          <w:sz w:val="24"/>
        </w:rPr>
        <w:t>пункт</w:t>
      </w:r>
      <w:r>
        <w:rPr>
          <w:spacing w:val="1"/>
          <w:sz w:val="24"/>
        </w:rPr>
        <w:t xml:space="preserve"> </w:t>
      </w:r>
      <w:r>
        <w:rPr>
          <w:sz w:val="24"/>
        </w:rPr>
        <w:t>14</w:t>
      </w:r>
      <w:r>
        <w:rPr>
          <w:spacing w:val="1"/>
          <w:sz w:val="24"/>
        </w:rPr>
        <w:t xml:space="preserve"> </w:t>
      </w:r>
      <w:r>
        <w:rPr>
          <w:sz w:val="24"/>
        </w:rPr>
        <w:t>ФГОС</w:t>
      </w:r>
      <w:r>
        <w:rPr>
          <w:spacing w:val="1"/>
          <w:sz w:val="24"/>
        </w:rPr>
        <w:t xml:space="preserve"> </w:t>
      </w:r>
      <w:r>
        <w:rPr>
          <w:sz w:val="24"/>
        </w:rPr>
        <w:t>ООО,</w:t>
      </w:r>
      <w:r>
        <w:rPr>
          <w:spacing w:val="-57"/>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rsidR="00A5196F" w:rsidRDefault="00A5196F">
      <w:pPr>
        <w:spacing w:line="247" w:lineRule="auto"/>
        <w:jc w:val="both"/>
        <w:rPr>
          <w:sz w:val="24"/>
        </w:rPr>
        <w:sectPr w:rsidR="00A5196F">
          <w:pgSz w:w="11920" w:h="16850"/>
          <w:pgMar w:top="360" w:right="0" w:bottom="280" w:left="600" w:header="720" w:footer="720" w:gutter="0"/>
          <w:cols w:space="720"/>
        </w:sectPr>
      </w:pPr>
    </w:p>
    <w:p w:rsidR="00A5196F" w:rsidRDefault="0035780C">
      <w:pPr>
        <w:pStyle w:val="a3"/>
        <w:spacing w:before="66" w:line="360" w:lineRule="auto"/>
        <w:ind w:right="743"/>
      </w:pPr>
      <w:r>
        <w:lastRenderedPageBreak/>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4"/>
        </w:rPr>
        <w:t xml:space="preserve"> </w:t>
      </w:r>
      <w:r>
        <w:t>учебных</w:t>
      </w:r>
      <w:r>
        <w:rPr>
          <w:spacing w:val="1"/>
        </w:rPr>
        <w:t xml:space="preserve"> </w:t>
      </w:r>
      <w:r>
        <w:t>действий</w:t>
      </w:r>
      <w:r>
        <w:rPr>
          <w:spacing w:val="-3"/>
        </w:rPr>
        <w:t xml:space="preserve"> </w:t>
      </w:r>
      <w:r>
        <w:t>обучающихся</w:t>
      </w:r>
      <w:r>
        <w:rPr>
          <w:vertAlign w:val="superscript"/>
        </w:rPr>
        <w:t>6</w:t>
      </w:r>
      <w:r>
        <w:t>.</w:t>
      </w:r>
    </w:p>
    <w:p w:rsidR="00A5196F" w:rsidRDefault="0035780C" w:rsidP="0051210D">
      <w:pPr>
        <w:pStyle w:val="a7"/>
        <w:numPr>
          <w:ilvl w:val="0"/>
          <w:numId w:val="108"/>
        </w:numPr>
        <w:tabs>
          <w:tab w:val="left" w:pos="2372"/>
        </w:tabs>
        <w:spacing w:line="360" w:lineRule="auto"/>
        <w:ind w:right="738" w:firstLine="707"/>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сохранение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духовно-нравственных</w:t>
      </w:r>
      <w:r>
        <w:rPr>
          <w:spacing w:val="1"/>
          <w:sz w:val="28"/>
        </w:rPr>
        <w:t xml:space="preserve"> </w:t>
      </w:r>
      <w:r>
        <w:rPr>
          <w:sz w:val="28"/>
        </w:rPr>
        <w:t>ценностей,</w:t>
      </w:r>
      <w:r>
        <w:rPr>
          <w:spacing w:val="1"/>
          <w:sz w:val="28"/>
        </w:rPr>
        <w:t xml:space="preserve"> </w:t>
      </w:r>
      <w:r>
        <w:rPr>
          <w:sz w:val="28"/>
        </w:rPr>
        <w:t>к</w:t>
      </w:r>
      <w:r>
        <w:rPr>
          <w:spacing w:val="1"/>
          <w:sz w:val="28"/>
        </w:rPr>
        <w:t xml:space="preserve"> </w:t>
      </w:r>
      <w:r>
        <w:rPr>
          <w:sz w:val="28"/>
        </w:rPr>
        <w:t>которым относятся жизнь, достоинство, права и свободы человека, патриотизм,</w:t>
      </w:r>
      <w:r>
        <w:rPr>
          <w:spacing w:val="-67"/>
          <w:sz w:val="28"/>
        </w:rPr>
        <w:t xml:space="preserve"> </w:t>
      </w:r>
      <w:r>
        <w:rPr>
          <w:sz w:val="28"/>
        </w:rPr>
        <w:t>гражданственность,</w:t>
      </w:r>
      <w:r>
        <w:rPr>
          <w:spacing w:val="1"/>
          <w:sz w:val="28"/>
        </w:rPr>
        <w:t xml:space="preserve"> </w:t>
      </w:r>
      <w:r>
        <w:rPr>
          <w:sz w:val="28"/>
        </w:rPr>
        <w:t>служение</w:t>
      </w:r>
      <w:r>
        <w:rPr>
          <w:spacing w:val="1"/>
          <w:sz w:val="28"/>
        </w:rPr>
        <w:t xml:space="preserve"> </w:t>
      </w:r>
      <w:r>
        <w:rPr>
          <w:sz w:val="28"/>
        </w:rPr>
        <w:t>Отечеству</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его</w:t>
      </w:r>
      <w:r>
        <w:rPr>
          <w:spacing w:val="1"/>
          <w:sz w:val="28"/>
        </w:rPr>
        <w:t xml:space="preserve"> </w:t>
      </w:r>
      <w:r>
        <w:rPr>
          <w:sz w:val="28"/>
        </w:rPr>
        <w:t>судьбу,</w:t>
      </w:r>
      <w:r>
        <w:rPr>
          <w:spacing w:val="1"/>
          <w:sz w:val="28"/>
        </w:rPr>
        <w:t xml:space="preserve"> </w:t>
      </w:r>
      <w:r>
        <w:rPr>
          <w:sz w:val="28"/>
        </w:rPr>
        <w:t>высокие нравственные идеалы, крепкая семья, созидательный труд, приоритет</w:t>
      </w:r>
      <w:r>
        <w:rPr>
          <w:spacing w:val="1"/>
          <w:sz w:val="28"/>
        </w:rPr>
        <w:t xml:space="preserve"> </w:t>
      </w:r>
      <w:r>
        <w:rPr>
          <w:sz w:val="28"/>
        </w:rPr>
        <w:t>духовного</w:t>
      </w:r>
      <w:r>
        <w:rPr>
          <w:spacing w:val="1"/>
          <w:sz w:val="28"/>
        </w:rPr>
        <w:t xml:space="preserve"> </w:t>
      </w:r>
      <w:r>
        <w:rPr>
          <w:sz w:val="28"/>
        </w:rPr>
        <w:t>над</w:t>
      </w:r>
      <w:r>
        <w:rPr>
          <w:spacing w:val="1"/>
          <w:sz w:val="28"/>
        </w:rPr>
        <w:t xml:space="preserve"> </w:t>
      </w:r>
      <w:r>
        <w:rPr>
          <w:sz w:val="28"/>
        </w:rPr>
        <w:t>материальным,</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1"/>
          <w:sz w:val="28"/>
        </w:rPr>
        <w:t xml:space="preserve"> </w:t>
      </w:r>
      <w:r>
        <w:rPr>
          <w:sz w:val="28"/>
        </w:rPr>
        <w:t>коллективизм,</w:t>
      </w:r>
      <w:r>
        <w:rPr>
          <w:spacing w:val="1"/>
          <w:sz w:val="28"/>
        </w:rPr>
        <w:t xml:space="preserve"> </w:t>
      </w:r>
      <w:r>
        <w:rPr>
          <w:sz w:val="28"/>
        </w:rPr>
        <w:t>взаимопомощь</w:t>
      </w:r>
      <w:r>
        <w:rPr>
          <w:spacing w:val="1"/>
          <w:sz w:val="28"/>
        </w:rPr>
        <w:t xml:space="preserve"> </w:t>
      </w:r>
      <w:r>
        <w:rPr>
          <w:sz w:val="28"/>
        </w:rPr>
        <w:t>и</w:t>
      </w:r>
      <w:r>
        <w:rPr>
          <w:spacing w:val="1"/>
          <w:sz w:val="28"/>
        </w:rPr>
        <w:t xml:space="preserve"> </w:t>
      </w:r>
      <w:r>
        <w:rPr>
          <w:sz w:val="28"/>
        </w:rPr>
        <w:t>взаимоуважение,</w:t>
      </w:r>
      <w:r>
        <w:rPr>
          <w:spacing w:val="1"/>
          <w:sz w:val="28"/>
        </w:rPr>
        <w:t xml:space="preserve"> </w:t>
      </w:r>
      <w:r>
        <w:rPr>
          <w:sz w:val="28"/>
        </w:rPr>
        <w:t>историческая</w:t>
      </w:r>
      <w:r>
        <w:rPr>
          <w:spacing w:val="1"/>
          <w:sz w:val="28"/>
        </w:rPr>
        <w:t xml:space="preserve"> </w:t>
      </w:r>
      <w:r>
        <w:rPr>
          <w:sz w:val="28"/>
        </w:rPr>
        <w:t>память</w:t>
      </w:r>
      <w:r>
        <w:rPr>
          <w:spacing w:val="1"/>
          <w:sz w:val="28"/>
        </w:rPr>
        <w:t xml:space="preserve"> </w:t>
      </w:r>
      <w:r>
        <w:rPr>
          <w:sz w:val="28"/>
        </w:rPr>
        <w:t>и</w:t>
      </w:r>
      <w:r>
        <w:rPr>
          <w:spacing w:val="-67"/>
          <w:sz w:val="28"/>
        </w:rPr>
        <w:t xml:space="preserve"> </w:t>
      </w:r>
      <w:r>
        <w:rPr>
          <w:sz w:val="28"/>
        </w:rPr>
        <w:t>преемственность</w:t>
      </w:r>
      <w:r>
        <w:rPr>
          <w:spacing w:val="-2"/>
          <w:sz w:val="28"/>
        </w:rPr>
        <w:t xml:space="preserve"> </w:t>
      </w:r>
      <w:r>
        <w:rPr>
          <w:sz w:val="28"/>
        </w:rPr>
        <w:t>поколений,</w:t>
      </w:r>
      <w:r>
        <w:rPr>
          <w:spacing w:val="-1"/>
          <w:sz w:val="28"/>
        </w:rPr>
        <w:t xml:space="preserve"> </w:t>
      </w:r>
      <w:r>
        <w:rPr>
          <w:sz w:val="28"/>
        </w:rPr>
        <w:t>единство</w:t>
      </w:r>
      <w:r>
        <w:rPr>
          <w:spacing w:val="1"/>
          <w:sz w:val="28"/>
        </w:rPr>
        <w:t xml:space="preserve"> </w:t>
      </w:r>
      <w:r>
        <w:rPr>
          <w:sz w:val="28"/>
        </w:rPr>
        <w:t>народов</w:t>
      </w:r>
      <w:r>
        <w:rPr>
          <w:spacing w:val="-3"/>
          <w:sz w:val="28"/>
        </w:rPr>
        <w:t xml:space="preserve"> </w:t>
      </w:r>
      <w:r>
        <w:rPr>
          <w:sz w:val="28"/>
        </w:rPr>
        <w:t>России.</w:t>
      </w:r>
      <w:r>
        <w:rPr>
          <w:sz w:val="28"/>
          <w:vertAlign w:val="superscript"/>
        </w:rPr>
        <w:t>7</w:t>
      </w:r>
    </w:p>
    <w:p w:rsidR="00A5196F" w:rsidRDefault="0035780C" w:rsidP="0051210D">
      <w:pPr>
        <w:pStyle w:val="a7"/>
        <w:numPr>
          <w:ilvl w:val="0"/>
          <w:numId w:val="108"/>
        </w:numPr>
        <w:tabs>
          <w:tab w:val="left" w:pos="2132"/>
        </w:tabs>
        <w:spacing w:before="1" w:line="360" w:lineRule="auto"/>
        <w:ind w:right="741" w:firstLine="707"/>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обучающихся, в том числе укрепление психического здоровья и физическое</w:t>
      </w:r>
      <w:r>
        <w:rPr>
          <w:spacing w:val="1"/>
          <w:sz w:val="28"/>
        </w:rPr>
        <w:t xml:space="preserve"> </w:t>
      </w:r>
      <w:r>
        <w:rPr>
          <w:sz w:val="28"/>
        </w:rPr>
        <w:t>воспитание,</w:t>
      </w:r>
      <w:r>
        <w:rPr>
          <w:spacing w:val="1"/>
          <w:sz w:val="28"/>
        </w:rPr>
        <w:t xml:space="preserve"> </w:t>
      </w:r>
      <w:r>
        <w:rPr>
          <w:sz w:val="28"/>
        </w:rPr>
        <w:t>достижение</w:t>
      </w:r>
      <w:r>
        <w:rPr>
          <w:spacing w:val="1"/>
          <w:sz w:val="28"/>
        </w:rPr>
        <w:t xml:space="preserve"> </w:t>
      </w:r>
      <w:r>
        <w:rPr>
          <w:sz w:val="28"/>
        </w:rPr>
        <w:t>ими</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r>
        <w:rPr>
          <w:sz w:val="28"/>
          <w:vertAlign w:val="superscript"/>
        </w:rPr>
        <w:t>8</w:t>
      </w:r>
    </w:p>
    <w:p w:rsidR="00A5196F" w:rsidRDefault="0035780C" w:rsidP="0051210D">
      <w:pPr>
        <w:pStyle w:val="a7"/>
        <w:numPr>
          <w:ilvl w:val="0"/>
          <w:numId w:val="108"/>
        </w:numPr>
        <w:tabs>
          <w:tab w:val="left" w:pos="2132"/>
        </w:tabs>
        <w:spacing w:line="360" w:lineRule="auto"/>
        <w:ind w:right="741" w:firstLine="707"/>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реализуется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осуществляемой</w:t>
      </w:r>
      <w:r>
        <w:rPr>
          <w:spacing w:val="1"/>
          <w:sz w:val="28"/>
        </w:rPr>
        <w:t xml:space="preserve"> </w:t>
      </w:r>
      <w:r>
        <w:rPr>
          <w:sz w:val="28"/>
        </w:rPr>
        <w:t>образовательной</w:t>
      </w:r>
      <w:r>
        <w:rPr>
          <w:spacing w:val="1"/>
          <w:sz w:val="28"/>
        </w:rPr>
        <w:t xml:space="preserve"> </w:t>
      </w:r>
      <w:r>
        <w:rPr>
          <w:sz w:val="28"/>
        </w:rPr>
        <w:t>организацией</w:t>
      </w:r>
      <w:r>
        <w:rPr>
          <w:spacing w:val="-67"/>
          <w:sz w:val="28"/>
        </w:rPr>
        <w:t xml:space="preserve"> </w:t>
      </w:r>
      <w:r>
        <w:rPr>
          <w:sz w:val="28"/>
        </w:rPr>
        <w:t>совместно с</w:t>
      </w:r>
      <w:r>
        <w:rPr>
          <w:spacing w:val="-1"/>
          <w:sz w:val="28"/>
        </w:rPr>
        <w:t xml:space="preserve"> </w:t>
      </w:r>
      <w:r>
        <w:rPr>
          <w:sz w:val="28"/>
        </w:rPr>
        <w:t>семьей и</w:t>
      </w:r>
      <w:r>
        <w:rPr>
          <w:spacing w:val="-1"/>
          <w:sz w:val="28"/>
        </w:rPr>
        <w:t xml:space="preserve"> </w:t>
      </w:r>
      <w:r>
        <w:rPr>
          <w:sz w:val="28"/>
        </w:rPr>
        <w:t>другими институтами воспитания</w:t>
      </w:r>
      <w:r>
        <w:rPr>
          <w:sz w:val="28"/>
          <w:vertAlign w:val="superscript"/>
        </w:rPr>
        <w:t>9</w:t>
      </w:r>
      <w:r>
        <w:rPr>
          <w:sz w:val="28"/>
        </w:rPr>
        <w:t>.</w:t>
      </w:r>
    </w:p>
    <w:p w:rsidR="00A5196F" w:rsidRDefault="0035780C" w:rsidP="0051210D">
      <w:pPr>
        <w:pStyle w:val="a7"/>
        <w:numPr>
          <w:ilvl w:val="0"/>
          <w:numId w:val="108"/>
        </w:numPr>
        <w:tabs>
          <w:tab w:val="left" w:pos="2132"/>
        </w:tabs>
        <w:spacing w:line="360" w:lineRule="auto"/>
        <w:ind w:right="740" w:firstLine="707"/>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предусматривает</w:t>
      </w:r>
      <w:r>
        <w:rPr>
          <w:spacing w:val="1"/>
          <w:sz w:val="28"/>
        </w:rPr>
        <w:t xml:space="preserve"> </w:t>
      </w: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российским</w:t>
      </w:r>
      <w:r>
        <w:rPr>
          <w:spacing w:val="1"/>
          <w:sz w:val="28"/>
        </w:rPr>
        <w:t xml:space="preserve"> </w:t>
      </w:r>
      <w:r>
        <w:rPr>
          <w:sz w:val="28"/>
        </w:rPr>
        <w:t>традиционным</w:t>
      </w:r>
      <w:r>
        <w:rPr>
          <w:spacing w:val="1"/>
          <w:sz w:val="28"/>
        </w:rPr>
        <w:t xml:space="preserve"> </w:t>
      </w:r>
      <w:r>
        <w:rPr>
          <w:sz w:val="28"/>
        </w:rPr>
        <w:t>духовным</w:t>
      </w:r>
      <w:r>
        <w:rPr>
          <w:spacing w:val="1"/>
          <w:sz w:val="28"/>
        </w:rPr>
        <w:t xml:space="preserve"> </w:t>
      </w:r>
      <w:r>
        <w:rPr>
          <w:sz w:val="28"/>
        </w:rPr>
        <w:t>ценностям,</w:t>
      </w:r>
      <w:r>
        <w:rPr>
          <w:spacing w:val="1"/>
          <w:sz w:val="28"/>
        </w:rPr>
        <w:t xml:space="preserve"> </w:t>
      </w:r>
      <w:r>
        <w:rPr>
          <w:sz w:val="28"/>
        </w:rPr>
        <w:t>включая</w:t>
      </w:r>
      <w:r>
        <w:rPr>
          <w:spacing w:val="1"/>
          <w:sz w:val="28"/>
        </w:rPr>
        <w:t xml:space="preserve"> </w:t>
      </w:r>
      <w:r>
        <w:rPr>
          <w:sz w:val="28"/>
        </w:rPr>
        <w:t>культурные ценности своей этнической группы, правилам и нормам поведения</w:t>
      </w:r>
      <w:r>
        <w:rPr>
          <w:spacing w:val="1"/>
          <w:sz w:val="28"/>
        </w:rPr>
        <w:t xml:space="preserve"> </w:t>
      </w:r>
      <w:r>
        <w:rPr>
          <w:sz w:val="28"/>
        </w:rPr>
        <w:t>в</w:t>
      </w:r>
      <w:r>
        <w:rPr>
          <w:spacing w:val="-3"/>
          <w:sz w:val="28"/>
        </w:rPr>
        <w:t xml:space="preserve"> </w:t>
      </w:r>
      <w:r>
        <w:rPr>
          <w:sz w:val="28"/>
        </w:rPr>
        <w:t>российском обществе</w:t>
      </w:r>
      <w:r>
        <w:rPr>
          <w:sz w:val="28"/>
          <w:vertAlign w:val="superscript"/>
        </w:rPr>
        <w:t>10</w:t>
      </w:r>
      <w:r>
        <w:rPr>
          <w:sz w:val="28"/>
        </w:rPr>
        <w:t>.</w:t>
      </w:r>
    </w:p>
    <w:p w:rsidR="00A5196F" w:rsidRDefault="0035780C" w:rsidP="0051210D">
      <w:pPr>
        <w:pStyle w:val="a7"/>
        <w:numPr>
          <w:ilvl w:val="0"/>
          <w:numId w:val="108"/>
        </w:numPr>
        <w:tabs>
          <w:tab w:val="left" w:pos="2130"/>
        </w:tabs>
        <w:spacing w:line="362" w:lineRule="auto"/>
        <w:ind w:right="739" w:firstLine="707"/>
        <w:jc w:val="both"/>
        <w:rPr>
          <w:sz w:val="28"/>
        </w:rPr>
      </w:pPr>
      <w:r>
        <w:rPr>
          <w:sz w:val="28"/>
        </w:rPr>
        <w:t>Организационный</w:t>
      </w:r>
      <w:r>
        <w:rPr>
          <w:spacing w:val="1"/>
          <w:sz w:val="28"/>
        </w:rPr>
        <w:t xml:space="preserve"> </w:t>
      </w:r>
      <w:r>
        <w:rPr>
          <w:sz w:val="28"/>
        </w:rPr>
        <w:t>раздел</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определяет</w:t>
      </w:r>
      <w:r>
        <w:rPr>
          <w:spacing w:val="1"/>
          <w:sz w:val="28"/>
        </w:rPr>
        <w:t xml:space="preserve"> </w:t>
      </w:r>
      <w:r>
        <w:rPr>
          <w:sz w:val="28"/>
        </w:rPr>
        <w:t>общие</w:t>
      </w:r>
      <w:r>
        <w:rPr>
          <w:spacing w:val="1"/>
          <w:sz w:val="28"/>
        </w:rPr>
        <w:t xml:space="preserve"> </w:t>
      </w:r>
      <w:r>
        <w:rPr>
          <w:sz w:val="28"/>
        </w:rPr>
        <w:t>рамки</w:t>
      </w:r>
      <w:r>
        <w:rPr>
          <w:spacing w:val="1"/>
          <w:sz w:val="28"/>
        </w:rPr>
        <w:t xml:space="preserve"> </w:t>
      </w:r>
      <w:r>
        <w:rPr>
          <w:sz w:val="28"/>
        </w:rPr>
        <w:t>организации</w:t>
      </w:r>
      <w:r>
        <w:rPr>
          <w:spacing w:val="8"/>
          <w:sz w:val="28"/>
        </w:rPr>
        <w:t xml:space="preserve"> </w:t>
      </w:r>
      <w:r>
        <w:rPr>
          <w:sz w:val="28"/>
        </w:rPr>
        <w:t>образовательной</w:t>
      </w:r>
      <w:r>
        <w:rPr>
          <w:spacing w:val="5"/>
          <w:sz w:val="28"/>
        </w:rPr>
        <w:t xml:space="preserve"> </w:t>
      </w:r>
      <w:r>
        <w:rPr>
          <w:sz w:val="28"/>
        </w:rPr>
        <w:t>деятельности,</w:t>
      </w:r>
      <w:r>
        <w:rPr>
          <w:spacing w:val="7"/>
          <w:sz w:val="28"/>
        </w:rPr>
        <w:t xml:space="preserve"> </w:t>
      </w:r>
      <w:r>
        <w:rPr>
          <w:sz w:val="28"/>
        </w:rPr>
        <w:t>а</w:t>
      </w:r>
      <w:r>
        <w:rPr>
          <w:spacing w:val="7"/>
          <w:sz w:val="28"/>
        </w:rPr>
        <w:t xml:space="preserve"> </w:t>
      </w:r>
      <w:r>
        <w:rPr>
          <w:sz w:val="28"/>
        </w:rPr>
        <w:t>также</w:t>
      </w:r>
      <w:r>
        <w:rPr>
          <w:spacing w:val="5"/>
          <w:sz w:val="28"/>
        </w:rPr>
        <w:t xml:space="preserve"> </w:t>
      </w:r>
      <w:r>
        <w:rPr>
          <w:sz w:val="28"/>
        </w:rPr>
        <w:t>организационные</w:t>
      </w: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C12FE0">
      <w:pPr>
        <w:pStyle w:val="a3"/>
        <w:spacing w:before="6"/>
        <w:ind w:left="0" w:firstLine="0"/>
        <w:jc w:val="left"/>
        <w:rPr>
          <w:sz w:val="18"/>
        </w:rPr>
      </w:pPr>
      <w:r>
        <w:pict>
          <v:rect id="_x0000_s1080" style="position:absolute;margin-left:80.05pt;margin-top:12.65pt;width:2in;height:.7pt;z-index:-15725568;mso-wrap-distance-left:0;mso-wrap-distance-right:0;mso-position-horizontal-relative:page" fillcolor="black" stroked="f">
            <w10:wrap type="topAndBottom" anchorx="page"/>
          </v:rect>
        </w:pict>
      </w:r>
    </w:p>
    <w:p w:rsidR="00A5196F" w:rsidRDefault="0035780C">
      <w:pPr>
        <w:spacing w:before="71" w:line="247" w:lineRule="auto"/>
        <w:ind w:left="1001"/>
        <w:rPr>
          <w:sz w:val="24"/>
        </w:rPr>
      </w:pPr>
      <w:r>
        <w:rPr>
          <w:rFonts w:ascii="Calibri" w:hAnsi="Calibri"/>
          <w:position w:val="8"/>
          <w:sz w:val="14"/>
        </w:rPr>
        <w:t>6</w:t>
      </w:r>
      <w:r>
        <w:rPr>
          <w:rFonts w:ascii="Calibri" w:hAnsi="Calibri"/>
          <w:spacing w:val="16"/>
          <w:position w:val="8"/>
          <w:sz w:val="14"/>
        </w:rPr>
        <w:t xml:space="preserve"> </w:t>
      </w:r>
      <w:r>
        <w:rPr>
          <w:sz w:val="24"/>
        </w:rPr>
        <w:t>Пункт</w:t>
      </w:r>
      <w:r>
        <w:rPr>
          <w:spacing w:val="28"/>
          <w:sz w:val="24"/>
        </w:rPr>
        <w:t xml:space="preserve"> </w:t>
      </w:r>
      <w:r>
        <w:rPr>
          <w:sz w:val="24"/>
        </w:rPr>
        <w:t>32.2</w:t>
      </w:r>
      <w:r>
        <w:rPr>
          <w:spacing w:val="26"/>
          <w:sz w:val="24"/>
        </w:rPr>
        <w:t xml:space="preserve"> </w:t>
      </w:r>
      <w:r>
        <w:rPr>
          <w:sz w:val="24"/>
        </w:rPr>
        <w:t>ФГОС</w:t>
      </w:r>
      <w:r>
        <w:rPr>
          <w:spacing w:val="28"/>
          <w:sz w:val="24"/>
        </w:rPr>
        <w:t xml:space="preserve"> </w:t>
      </w:r>
      <w:r>
        <w:rPr>
          <w:sz w:val="24"/>
        </w:rPr>
        <w:t>ООО,</w:t>
      </w:r>
      <w:r>
        <w:rPr>
          <w:spacing w:val="26"/>
          <w:sz w:val="24"/>
        </w:rPr>
        <w:t xml:space="preserve"> </w:t>
      </w:r>
      <w:r>
        <w:rPr>
          <w:sz w:val="24"/>
        </w:rPr>
        <w:t>утверждённого</w:t>
      </w:r>
      <w:r>
        <w:rPr>
          <w:spacing w:val="27"/>
          <w:sz w:val="24"/>
        </w:rPr>
        <w:t xml:space="preserve"> </w:t>
      </w:r>
      <w:r>
        <w:rPr>
          <w:sz w:val="24"/>
        </w:rPr>
        <w:t>приказом</w:t>
      </w:r>
      <w:r>
        <w:rPr>
          <w:spacing w:val="25"/>
          <w:sz w:val="24"/>
        </w:rPr>
        <w:t xml:space="preserve"> </w:t>
      </w:r>
      <w:r>
        <w:rPr>
          <w:sz w:val="24"/>
        </w:rPr>
        <w:t>№</w:t>
      </w:r>
      <w:r>
        <w:rPr>
          <w:spacing w:val="26"/>
          <w:sz w:val="24"/>
        </w:rPr>
        <w:t xml:space="preserve"> </w:t>
      </w:r>
      <w:r>
        <w:rPr>
          <w:sz w:val="24"/>
        </w:rPr>
        <w:t>287;</w:t>
      </w:r>
      <w:r>
        <w:rPr>
          <w:spacing w:val="27"/>
          <w:sz w:val="24"/>
        </w:rPr>
        <w:t xml:space="preserve"> </w:t>
      </w:r>
      <w:r>
        <w:rPr>
          <w:sz w:val="24"/>
        </w:rPr>
        <w:t>пункты</w:t>
      </w:r>
      <w:r>
        <w:rPr>
          <w:spacing w:val="27"/>
          <w:sz w:val="24"/>
        </w:rPr>
        <w:t xml:space="preserve"> </w:t>
      </w:r>
      <w:r>
        <w:rPr>
          <w:sz w:val="24"/>
        </w:rPr>
        <w:t>14,</w:t>
      </w:r>
      <w:r>
        <w:rPr>
          <w:spacing w:val="26"/>
          <w:sz w:val="24"/>
        </w:rPr>
        <w:t xml:space="preserve"> </w:t>
      </w:r>
      <w:r>
        <w:rPr>
          <w:sz w:val="24"/>
        </w:rPr>
        <w:t>18.2.1</w:t>
      </w:r>
      <w:r>
        <w:rPr>
          <w:spacing w:val="27"/>
          <w:sz w:val="24"/>
        </w:rPr>
        <w:t xml:space="preserve"> </w:t>
      </w:r>
      <w:r>
        <w:rPr>
          <w:sz w:val="24"/>
        </w:rPr>
        <w:t>ФГОС</w:t>
      </w:r>
      <w:r>
        <w:rPr>
          <w:spacing w:val="29"/>
          <w:sz w:val="24"/>
        </w:rPr>
        <w:t xml:space="preserve"> </w:t>
      </w:r>
      <w:r>
        <w:rPr>
          <w:sz w:val="24"/>
        </w:rPr>
        <w:t>ООО,</w:t>
      </w:r>
      <w:r>
        <w:rPr>
          <w:spacing w:val="-57"/>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rsidR="00A5196F" w:rsidRDefault="0035780C">
      <w:pPr>
        <w:spacing w:line="271" w:lineRule="exact"/>
        <w:ind w:left="1001"/>
        <w:rPr>
          <w:sz w:val="24"/>
        </w:rPr>
      </w:pPr>
      <w:r>
        <w:rPr>
          <w:rFonts w:ascii="Calibri" w:hAnsi="Calibri"/>
          <w:position w:val="8"/>
          <w:sz w:val="16"/>
        </w:rPr>
        <w:t>7</w:t>
      </w:r>
      <w:r>
        <w:rPr>
          <w:rFonts w:ascii="Calibri" w:hAnsi="Calibri"/>
          <w:spacing w:val="34"/>
          <w:position w:val="8"/>
          <w:sz w:val="16"/>
        </w:rPr>
        <w:t xml:space="preserve"> </w:t>
      </w:r>
      <w:r>
        <w:rPr>
          <w:sz w:val="24"/>
        </w:rPr>
        <w:t>Указ</w:t>
      </w:r>
      <w:r>
        <w:rPr>
          <w:spacing w:val="52"/>
          <w:sz w:val="24"/>
        </w:rPr>
        <w:t xml:space="preserve"> </w:t>
      </w:r>
      <w:r>
        <w:rPr>
          <w:sz w:val="24"/>
        </w:rPr>
        <w:t>Президента</w:t>
      </w:r>
      <w:r>
        <w:rPr>
          <w:spacing w:val="51"/>
          <w:sz w:val="24"/>
        </w:rPr>
        <w:t xml:space="preserve"> </w:t>
      </w:r>
      <w:r>
        <w:rPr>
          <w:sz w:val="24"/>
        </w:rPr>
        <w:t>Российской</w:t>
      </w:r>
      <w:r>
        <w:rPr>
          <w:spacing w:val="51"/>
          <w:sz w:val="24"/>
        </w:rPr>
        <w:t xml:space="preserve"> </w:t>
      </w:r>
      <w:r>
        <w:rPr>
          <w:sz w:val="24"/>
        </w:rPr>
        <w:t>Федерации</w:t>
      </w:r>
      <w:r>
        <w:rPr>
          <w:spacing w:val="52"/>
          <w:sz w:val="24"/>
        </w:rPr>
        <w:t xml:space="preserve"> </w:t>
      </w:r>
      <w:r>
        <w:rPr>
          <w:sz w:val="24"/>
        </w:rPr>
        <w:t>от</w:t>
      </w:r>
      <w:r>
        <w:rPr>
          <w:spacing w:val="52"/>
          <w:sz w:val="24"/>
        </w:rPr>
        <w:t xml:space="preserve"> </w:t>
      </w:r>
      <w:r>
        <w:rPr>
          <w:sz w:val="24"/>
        </w:rPr>
        <w:t>9</w:t>
      </w:r>
      <w:r>
        <w:rPr>
          <w:spacing w:val="51"/>
          <w:sz w:val="24"/>
        </w:rPr>
        <w:t xml:space="preserve"> </w:t>
      </w:r>
      <w:r>
        <w:rPr>
          <w:sz w:val="24"/>
        </w:rPr>
        <w:t>ноября</w:t>
      </w:r>
      <w:r>
        <w:rPr>
          <w:spacing w:val="51"/>
          <w:sz w:val="24"/>
        </w:rPr>
        <w:t xml:space="preserve"> </w:t>
      </w:r>
      <w:r>
        <w:rPr>
          <w:sz w:val="24"/>
        </w:rPr>
        <w:t>2022</w:t>
      </w:r>
      <w:r>
        <w:rPr>
          <w:spacing w:val="50"/>
          <w:sz w:val="24"/>
        </w:rPr>
        <w:t xml:space="preserve"> </w:t>
      </w:r>
      <w:r>
        <w:rPr>
          <w:sz w:val="24"/>
        </w:rPr>
        <w:t>г.</w:t>
      </w:r>
      <w:r>
        <w:rPr>
          <w:spacing w:val="51"/>
          <w:sz w:val="24"/>
        </w:rPr>
        <w:t xml:space="preserve"> </w:t>
      </w:r>
      <w:r>
        <w:rPr>
          <w:sz w:val="24"/>
        </w:rPr>
        <w:t>№</w:t>
      </w:r>
      <w:r>
        <w:rPr>
          <w:spacing w:val="50"/>
          <w:sz w:val="24"/>
        </w:rPr>
        <w:t xml:space="preserve"> </w:t>
      </w:r>
      <w:r>
        <w:rPr>
          <w:sz w:val="24"/>
        </w:rPr>
        <w:t>809</w:t>
      </w:r>
      <w:r>
        <w:rPr>
          <w:spacing w:val="51"/>
          <w:sz w:val="24"/>
        </w:rPr>
        <w:t xml:space="preserve"> </w:t>
      </w:r>
      <w:r>
        <w:rPr>
          <w:sz w:val="24"/>
        </w:rPr>
        <w:t>«Об</w:t>
      </w:r>
      <w:r>
        <w:rPr>
          <w:spacing w:val="51"/>
          <w:sz w:val="24"/>
        </w:rPr>
        <w:t xml:space="preserve"> </w:t>
      </w:r>
      <w:r>
        <w:rPr>
          <w:sz w:val="24"/>
        </w:rPr>
        <w:t>утверждении</w:t>
      </w:r>
    </w:p>
    <w:p w:rsidR="00A5196F" w:rsidRDefault="0035780C">
      <w:pPr>
        <w:spacing w:before="12"/>
        <w:ind w:left="1001" w:right="743"/>
        <w:rPr>
          <w:sz w:val="24"/>
        </w:rPr>
      </w:pPr>
      <w:r>
        <w:rPr>
          <w:sz w:val="24"/>
        </w:rPr>
        <w:t>Основ</w:t>
      </w:r>
      <w:r>
        <w:rPr>
          <w:spacing w:val="19"/>
          <w:sz w:val="24"/>
        </w:rPr>
        <w:t xml:space="preserve"> </w:t>
      </w:r>
      <w:r>
        <w:rPr>
          <w:sz w:val="24"/>
        </w:rPr>
        <w:t>государственной</w:t>
      </w:r>
      <w:r>
        <w:rPr>
          <w:spacing w:val="18"/>
          <w:sz w:val="24"/>
        </w:rPr>
        <w:t xml:space="preserve"> </w:t>
      </w:r>
      <w:r>
        <w:rPr>
          <w:sz w:val="24"/>
        </w:rPr>
        <w:t>политики</w:t>
      </w:r>
      <w:r>
        <w:rPr>
          <w:spacing w:val="20"/>
          <w:sz w:val="24"/>
        </w:rPr>
        <w:t xml:space="preserve"> </w:t>
      </w:r>
      <w:r>
        <w:rPr>
          <w:sz w:val="24"/>
        </w:rPr>
        <w:t>по</w:t>
      </w:r>
      <w:r>
        <w:rPr>
          <w:spacing w:val="18"/>
          <w:sz w:val="24"/>
        </w:rPr>
        <w:t xml:space="preserve"> </w:t>
      </w:r>
      <w:r>
        <w:rPr>
          <w:sz w:val="24"/>
        </w:rPr>
        <w:t>сохранению</w:t>
      </w:r>
      <w:r>
        <w:rPr>
          <w:spacing w:val="20"/>
          <w:sz w:val="24"/>
        </w:rPr>
        <w:t xml:space="preserve"> </w:t>
      </w:r>
      <w:r>
        <w:rPr>
          <w:sz w:val="24"/>
        </w:rPr>
        <w:t>и</w:t>
      </w:r>
      <w:r>
        <w:rPr>
          <w:spacing w:val="20"/>
          <w:sz w:val="24"/>
        </w:rPr>
        <w:t xml:space="preserve"> </w:t>
      </w:r>
      <w:r>
        <w:rPr>
          <w:sz w:val="24"/>
        </w:rPr>
        <w:t>укреплению</w:t>
      </w:r>
      <w:r>
        <w:rPr>
          <w:spacing w:val="20"/>
          <w:sz w:val="24"/>
        </w:rPr>
        <w:t xml:space="preserve"> </w:t>
      </w:r>
      <w:r>
        <w:rPr>
          <w:sz w:val="24"/>
        </w:rPr>
        <w:t>традиционных</w:t>
      </w:r>
      <w:r>
        <w:rPr>
          <w:spacing w:val="19"/>
          <w:sz w:val="24"/>
        </w:rPr>
        <w:t xml:space="preserve"> </w:t>
      </w:r>
      <w:r>
        <w:rPr>
          <w:sz w:val="24"/>
        </w:rPr>
        <w:t>российских</w:t>
      </w:r>
      <w:r>
        <w:rPr>
          <w:spacing w:val="-57"/>
          <w:sz w:val="24"/>
        </w:rPr>
        <w:t xml:space="preserve"> </w:t>
      </w:r>
      <w:r>
        <w:rPr>
          <w:sz w:val="24"/>
        </w:rPr>
        <w:t>духовно-нравственных</w:t>
      </w:r>
      <w:r>
        <w:rPr>
          <w:spacing w:val="-1"/>
          <w:sz w:val="24"/>
        </w:rPr>
        <w:t xml:space="preserve"> </w:t>
      </w:r>
      <w:r>
        <w:rPr>
          <w:sz w:val="24"/>
        </w:rPr>
        <w:t>ценностей».</w:t>
      </w:r>
    </w:p>
    <w:p w:rsidR="00A5196F" w:rsidRDefault="0035780C">
      <w:pPr>
        <w:spacing w:line="249" w:lineRule="auto"/>
        <w:ind w:left="1001"/>
        <w:rPr>
          <w:sz w:val="24"/>
        </w:rPr>
      </w:pPr>
      <w:r>
        <w:rPr>
          <w:rFonts w:ascii="Calibri" w:hAnsi="Calibri"/>
          <w:position w:val="8"/>
          <w:sz w:val="16"/>
        </w:rPr>
        <w:t>8</w:t>
      </w:r>
      <w:r>
        <w:rPr>
          <w:rFonts w:ascii="Calibri" w:hAnsi="Calibri"/>
          <w:spacing w:val="17"/>
          <w:position w:val="8"/>
          <w:sz w:val="16"/>
        </w:rPr>
        <w:t xml:space="preserve"> </w:t>
      </w:r>
      <w:r>
        <w:rPr>
          <w:sz w:val="24"/>
        </w:rPr>
        <w:t>Пункт</w:t>
      </w:r>
      <w:r>
        <w:rPr>
          <w:spacing w:val="24"/>
          <w:sz w:val="24"/>
        </w:rPr>
        <w:t xml:space="preserve"> </w:t>
      </w:r>
      <w:r>
        <w:rPr>
          <w:sz w:val="24"/>
        </w:rPr>
        <w:t>32.3</w:t>
      </w:r>
      <w:r>
        <w:rPr>
          <w:spacing w:val="27"/>
          <w:sz w:val="24"/>
        </w:rPr>
        <w:t xml:space="preserve"> </w:t>
      </w:r>
      <w:r>
        <w:rPr>
          <w:sz w:val="24"/>
        </w:rPr>
        <w:t>ФГОС</w:t>
      </w:r>
      <w:r>
        <w:rPr>
          <w:spacing w:val="27"/>
          <w:sz w:val="24"/>
        </w:rPr>
        <w:t xml:space="preserve"> </w:t>
      </w:r>
      <w:r>
        <w:rPr>
          <w:sz w:val="24"/>
        </w:rPr>
        <w:t>ООО,</w:t>
      </w:r>
      <w:r>
        <w:rPr>
          <w:spacing w:val="26"/>
          <w:sz w:val="24"/>
        </w:rPr>
        <w:t xml:space="preserve"> </w:t>
      </w:r>
      <w:r>
        <w:rPr>
          <w:sz w:val="24"/>
        </w:rPr>
        <w:t>утверждённого</w:t>
      </w:r>
      <w:r>
        <w:rPr>
          <w:spacing w:val="29"/>
          <w:sz w:val="24"/>
        </w:rPr>
        <w:t xml:space="preserve"> </w:t>
      </w:r>
      <w:r>
        <w:rPr>
          <w:sz w:val="24"/>
        </w:rPr>
        <w:t>приказом</w:t>
      </w:r>
      <w:r>
        <w:rPr>
          <w:spacing w:val="25"/>
          <w:sz w:val="24"/>
        </w:rPr>
        <w:t xml:space="preserve"> </w:t>
      </w:r>
      <w:r>
        <w:rPr>
          <w:sz w:val="24"/>
        </w:rPr>
        <w:t>№</w:t>
      </w:r>
      <w:r>
        <w:rPr>
          <w:spacing w:val="25"/>
          <w:sz w:val="24"/>
        </w:rPr>
        <w:t xml:space="preserve"> </w:t>
      </w:r>
      <w:r>
        <w:rPr>
          <w:sz w:val="24"/>
        </w:rPr>
        <w:t>287;</w:t>
      </w:r>
      <w:r>
        <w:rPr>
          <w:spacing w:val="24"/>
          <w:sz w:val="24"/>
        </w:rPr>
        <w:t xml:space="preserve"> </w:t>
      </w:r>
      <w:r>
        <w:rPr>
          <w:sz w:val="24"/>
        </w:rPr>
        <w:t>пункты</w:t>
      </w:r>
      <w:r>
        <w:rPr>
          <w:spacing w:val="25"/>
          <w:sz w:val="24"/>
        </w:rPr>
        <w:t xml:space="preserve"> </w:t>
      </w:r>
      <w:r>
        <w:rPr>
          <w:sz w:val="24"/>
        </w:rPr>
        <w:t>14,</w:t>
      </w:r>
      <w:r>
        <w:rPr>
          <w:spacing w:val="26"/>
          <w:sz w:val="24"/>
        </w:rPr>
        <w:t xml:space="preserve"> </w:t>
      </w:r>
      <w:r>
        <w:rPr>
          <w:sz w:val="24"/>
        </w:rPr>
        <w:t>18.2.3</w:t>
      </w:r>
      <w:r>
        <w:rPr>
          <w:spacing w:val="26"/>
          <w:sz w:val="24"/>
        </w:rPr>
        <w:t xml:space="preserve"> </w:t>
      </w:r>
      <w:r>
        <w:rPr>
          <w:sz w:val="24"/>
        </w:rPr>
        <w:t>ФГОС</w:t>
      </w:r>
      <w:r>
        <w:rPr>
          <w:spacing w:val="24"/>
          <w:sz w:val="24"/>
        </w:rPr>
        <w:t xml:space="preserve"> </w:t>
      </w:r>
      <w:r>
        <w:rPr>
          <w:sz w:val="24"/>
        </w:rPr>
        <w:t>ООО,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rsidR="00A5196F" w:rsidRDefault="0035780C">
      <w:pPr>
        <w:spacing w:line="266" w:lineRule="exact"/>
        <w:ind w:left="1001"/>
        <w:rPr>
          <w:sz w:val="24"/>
        </w:rPr>
      </w:pPr>
      <w:r>
        <w:rPr>
          <w:rFonts w:ascii="Calibri" w:hAnsi="Calibri"/>
          <w:position w:val="8"/>
          <w:sz w:val="14"/>
        </w:rPr>
        <w:t>9</w:t>
      </w:r>
      <w:r>
        <w:rPr>
          <w:rFonts w:ascii="Calibri" w:hAnsi="Calibri"/>
          <w:spacing w:val="16"/>
          <w:position w:val="8"/>
          <w:sz w:val="14"/>
        </w:rPr>
        <w:t xml:space="preserve"> </w:t>
      </w:r>
      <w:r>
        <w:rPr>
          <w:sz w:val="24"/>
        </w:rPr>
        <w:t>Пункт</w:t>
      </w:r>
      <w:r>
        <w:rPr>
          <w:spacing w:val="27"/>
          <w:sz w:val="24"/>
        </w:rPr>
        <w:t xml:space="preserve"> </w:t>
      </w:r>
      <w:r>
        <w:rPr>
          <w:sz w:val="24"/>
        </w:rPr>
        <w:t>32.3</w:t>
      </w:r>
      <w:r>
        <w:rPr>
          <w:spacing w:val="26"/>
          <w:sz w:val="24"/>
        </w:rPr>
        <w:t xml:space="preserve"> </w:t>
      </w:r>
      <w:r>
        <w:rPr>
          <w:sz w:val="24"/>
        </w:rPr>
        <w:t>ФГОС</w:t>
      </w:r>
      <w:r>
        <w:rPr>
          <w:spacing w:val="27"/>
          <w:sz w:val="24"/>
        </w:rPr>
        <w:t xml:space="preserve"> </w:t>
      </w:r>
      <w:r>
        <w:rPr>
          <w:sz w:val="24"/>
        </w:rPr>
        <w:t>ООО,</w:t>
      </w:r>
      <w:r>
        <w:rPr>
          <w:spacing w:val="26"/>
          <w:sz w:val="24"/>
        </w:rPr>
        <w:t xml:space="preserve"> </w:t>
      </w:r>
      <w:r>
        <w:rPr>
          <w:sz w:val="24"/>
        </w:rPr>
        <w:t>утверждённого</w:t>
      </w:r>
      <w:r>
        <w:rPr>
          <w:spacing w:val="26"/>
          <w:sz w:val="24"/>
        </w:rPr>
        <w:t xml:space="preserve"> </w:t>
      </w:r>
      <w:r>
        <w:rPr>
          <w:sz w:val="24"/>
        </w:rPr>
        <w:t>приказом</w:t>
      </w:r>
      <w:r>
        <w:rPr>
          <w:spacing w:val="25"/>
          <w:sz w:val="24"/>
        </w:rPr>
        <w:t xml:space="preserve"> </w:t>
      </w:r>
      <w:r>
        <w:rPr>
          <w:sz w:val="24"/>
        </w:rPr>
        <w:t>№</w:t>
      </w:r>
      <w:r>
        <w:rPr>
          <w:spacing w:val="26"/>
          <w:sz w:val="24"/>
        </w:rPr>
        <w:t xml:space="preserve"> </w:t>
      </w:r>
      <w:r>
        <w:rPr>
          <w:sz w:val="24"/>
        </w:rPr>
        <w:t>287;</w:t>
      </w:r>
      <w:r>
        <w:rPr>
          <w:spacing w:val="27"/>
          <w:sz w:val="24"/>
        </w:rPr>
        <w:t xml:space="preserve"> </w:t>
      </w:r>
      <w:r>
        <w:rPr>
          <w:sz w:val="24"/>
        </w:rPr>
        <w:t>пункты</w:t>
      </w:r>
      <w:r>
        <w:rPr>
          <w:spacing w:val="26"/>
          <w:sz w:val="24"/>
        </w:rPr>
        <w:t xml:space="preserve"> </w:t>
      </w:r>
      <w:r>
        <w:rPr>
          <w:sz w:val="24"/>
        </w:rPr>
        <w:t>14,</w:t>
      </w:r>
      <w:r>
        <w:rPr>
          <w:spacing w:val="26"/>
          <w:sz w:val="24"/>
        </w:rPr>
        <w:t xml:space="preserve"> </w:t>
      </w:r>
      <w:r>
        <w:rPr>
          <w:sz w:val="24"/>
        </w:rPr>
        <w:t>18.2.3</w:t>
      </w:r>
      <w:r>
        <w:rPr>
          <w:spacing w:val="26"/>
          <w:sz w:val="24"/>
        </w:rPr>
        <w:t xml:space="preserve"> </w:t>
      </w:r>
      <w:r>
        <w:rPr>
          <w:sz w:val="24"/>
        </w:rPr>
        <w:t>ФГОС</w:t>
      </w:r>
      <w:r>
        <w:rPr>
          <w:spacing w:val="27"/>
          <w:sz w:val="24"/>
        </w:rPr>
        <w:t xml:space="preserve"> </w:t>
      </w:r>
      <w:r>
        <w:rPr>
          <w:sz w:val="24"/>
        </w:rPr>
        <w:t>ООО,</w:t>
      </w:r>
    </w:p>
    <w:p w:rsidR="00A5196F" w:rsidRDefault="0035780C">
      <w:pPr>
        <w:spacing w:before="3"/>
        <w:ind w:left="1001"/>
        <w:rPr>
          <w:sz w:val="24"/>
        </w:rPr>
      </w:pPr>
      <w:r>
        <w:rPr>
          <w:sz w:val="24"/>
        </w:rPr>
        <w:t>утверждённого</w:t>
      </w:r>
      <w:r>
        <w:rPr>
          <w:spacing w:val="-3"/>
          <w:sz w:val="24"/>
        </w:rPr>
        <w:t xml:space="preserve"> </w:t>
      </w:r>
      <w:r>
        <w:rPr>
          <w:sz w:val="24"/>
        </w:rPr>
        <w:t>приказом</w:t>
      </w:r>
      <w:r>
        <w:rPr>
          <w:spacing w:val="-4"/>
          <w:sz w:val="24"/>
        </w:rPr>
        <w:t xml:space="preserve"> </w:t>
      </w:r>
      <w:r>
        <w:rPr>
          <w:sz w:val="24"/>
        </w:rPr>
        <w:t>№</w:t>
      </w:r>
      <w:r>
        <w:rPr>
          <w:spacing w:val="-3"/>
          <w:sz w:val="24"/>
        </w:rPr>
        <w:t xml:space="preserve"> </w:t>
      </w:r>
      <w:r>
        <w:rPr>
          <w:sz w:val="24"/>
        </w:rPr>
        <w:t>1897.</w:t>
      </w:r>
    </w:p>
    <w:p w:rsidR="00A5196F" w:rsidRDefault="0035780C">
      <w:pPr>
        <w:spacing w:line="247" w:lineRule="auto"/>
        <w:ind w:left="1001"/>
        <w:rPr>
          <w:sz w:val="24"/>
        </w:rPr>
      </w:pPr>
      <w:r>
        <w:rPr>
          <w:rFonts w:ascii="Calibri" w:hAnsi="Calibri"/>
          <w:position w:val="8"/>
          <w:sz w:val="14"/>
        </w:rPr>
        <w:t>10</w:t>
      </w:r>
      <w:r>
        <w:rPr>
          <w:rFonts w:ascii="Calibri" w:hAnsi="Calibri"/>
          <w:spacing w:val="16"/>
          <w:position w:val="8"/>
          <w:sz w:val="14"/>
        </w:rPr>
        <w:t xml:space="preserve"> </w:t>
      </w:r>
      <w:r>
        <w:rPr>
          <w:sz w:val="24"/>
        </w:rPr>
        <w:t>Пункт</w:t>
      </w:r>
      <w:r>
        <w:rPr>
          <w:spacing w:val="20"/>
          <w:sz w:val="24"/>
        </w:rPr>
        <w:t xml:space="preserve"> </w:t>
      </w:r>
      <w:r>
        <w:rPr>
          <w:sz w:val="24"/>
        </w:rPr>
        <w:t>32.3</w:t>
      </w:r>
      <w:r>
        <w:rPr>
          <w:spacing w:val="21"/>
          <w:sz w:val="24"/>
        </w:rPr>
        <w:t xml:space="preserve"> </w:t>
      </w:r>
      <w:r>
        <w:rPr>
          <w:sz w:val="24"/>
        </w:rPr>
        <w:t>ФГОС</w:t>
      </w:r>
      <w:r>
        <w:rPr>
          <w:spacing w:val="20"/>
          <w:sz w:val="24"/>
        </w:rPr>
        <w:t xml:space="preserve"> </w:t>
      </w:r>
      <w:r>
        <w:rPr>
          <w:sz w:val="24"/>
        </w:rPr>
        <w:t>ООО,</w:t>
      </w:r>
      <w:r>
        <w:rPr>
          <w:spacing w:val="21"/>
          <w:sz w:val="24"/>
        </w:rPr>
        <w:t xml:space="preserve"> </w:t>
      </w:r>
      <w:r>
        <w:rPr>
          <w:sz w:val="24"/>
        </w:rPr>
        <w:t>утверждённого</w:t>
      </w:r>
      <w:r>
        <w:rPr>
          <w:spacing w:val="21"/>
          <w:sz w:val="24"/>
        </w:rPr>
        <w:t xml:space="preserve"> </w:t>
      </w:r>
      <w:r>
        <w:rPr>
          <w:sz w:val="24"/>
        </w:rPr>
        <w:t>приказом</w:t>
      </w:r>
      <w:r>
        <w:rPr>
          <w:spacing w:val="21"/>
          <w:sz w:val="24"/>
        </w:rPr>
        <w:t xml:space="preserve"> </w:t>
      </w:r>
      <w:r>
        <w:rPr>
          <w:sz w:val="24"/>
        </w:rPr>
        <w:t>№</w:t>
      </w:r>
      <w:r>
        <w:rPr>
          <w:spacing w:val="20"/>
          <w:sz w:val="24"/>
        </w:rPr>
        <w:t xml:space="preserve"> </w:t>
      </w:r>
      <w:r>
        <w:rPr>
          <w:sz w:val="24"/>
        </w:rPr>
        <w:t>287;</w:t>
      </w:r>
      <w:r>
        <w:rPr>
          <w:spacing w:val="21"/>
          <w:sz w:val="24"/>
        </w:rPr>
        <w:t xml:space="preserve"> </w:t>
      </w:r>
      <w:r>
        <w:rPr>
          <w:sz w:val="24"/>
        </w:rPr>
        <w:t>пункты</w:t>
      </w:r>
      <w:r>
        <w:rPr>
          <w:spacing w:val="22"/>
          <w:sz w:val="24"/>
        </w:rPr>
        <w:t xml:space="preserve"> </w:t>
      </w:r>
      <w:r>
        <w:rPr>
          <w:sz w:val="24"/>
        </w:rPr>
        <w:t>14,</w:t>
      </w:r>
      <w:r>
        <w:rPr>
          <w:spacing w:val="21"/>
          <w:sz w:val="24"/>
        </w:rPr>
        <w:t xml:space="preserve"> </w:t>
      </w:r>
      <w:r>
        <w:rPr>
          <w:sz w:val="24"/>
        </w:rPr>
        <w:t>18.2.3</w:t>
      </w:r>
      <w:r>
        <w:rPr>
          <w:spacing w:val="21"/>
          <w:sz w:val="24"/>
        </w:rPr>
        <w:t xml:space="preserve"> </w:t>
      </w:r>
      <w:r>
        <w:rPr>
          <w:sz w:val="24"/>
        </w:rPr>
        <w:t>ФГОС</w:t>
      </w:r>
      <w:r>
        <w:rPr>
          <w:spacing w:val="20"/>
          <w:sz w:val="24"/>
        </w:rPr>
        <w:t xml:space="preserve"> </w:t>
      </w:r>
      <w:r>
        <w:rPr>
          <w:sz w:val="24"/>
        </w:rPr>
        <w:t>ООО,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rsidR="00A5196F" w:rsidRDefault="00A5196F">
      <w:pPr>
        <w:spacing w:line="247" w:lineRule="auto"/>
        <w:rPr>
          <w:sz w:val="24"/>
        </w:rPr>
        <w:sectPr w:rsidR="00A5196F">
          <w:pgSz w:w="11920" w:h="16850"/>
          <w:pgMar w:top="360" w:right="0" w:bottom="280" w:left="600" w:header="720" w:footer="720" w:gutter="0"/>
          <w:cols w:space="720"/>
        </w:sectPr>
      </w:pPr>
    </w:p>
    <w:p w:rsidR="00A5196F" w:rsidRDefault="0035780C">
      <w:pPr>
        <w:pStyle w:val="a3"/>
        <w:spacing w:before="86" w:line="360" w:lineRule="auto"/>
        <w:ind w:right="734" w:firstLine="0"/>
      </w:pPr>
      <w:r>
        <w:lastRenderedPageBreak/>
        <w:t>механизмы</w:t>
      </w:r>
      <w:r>
        <w:rPr>
          <w:spacing w:val="16"/>
        </w:rPr>
        <w:t xml:space="preserve"> </w:t>
      </w:r>
      <w:r>
        <w:t>и</w:t>
      </w:r>
      <w:r>
        <w:rPr>
          <w:spacing w:val="18"/>
        </w:rPr>
        <w:t xml:space="preserve"> </w:t>
      </w:r>
      <w:r>
        <w:t>условия</w:t>
      </w:r>
      <w:r>
        <w:rPr>
          <w:spacing w:val="18"/>
        </w:rPr>
        <w:t xml:space="preserve"> </w:t>
      </w:r>
      <w:r>
        <w:t>реализации</w:t>
      </w:r>
      <w:r>
        <w:rPr>
          <w:spacing w:val="15"/>
        </w:rPr>
        <w:t xml:space="preserve"> </w:t>
      </w:r>
      <w:r>
        <w:t>программы</w:t>
      </w:r>
      <w:r>
        <w:rPr>
          <w:spacing w:val="19"/>
        </w:rPr>
        <w:t xml:space="preserve"> </w:t>
      </w:r>
      <w:r>
        <w:t>основного</w:t>
      </w:r>
      <w:r>
        <w:rPr>
          <w:spacing w:val="18"/>
        </w:rPr>
        <w:t xml:space="preserve"> </w:t>
      </w:r>
      <w:r>
        <w:t>общего</w:t>
      </w:r>
      <w:r>
        <w:rPr>
          <w:spacing w:val="18"/>
        </w:rPr>
        <w:t xml:space="preserve"> </w:t>
      </w:r>
      <w:r>
        <w:t>образования</w:t>
      </w:r>
      <w:r>
        <w:rPr>
          <w:vertAlign w:val="superscript"/>
        </w:rPr>
        <w:t>11</w:t>
      </w:r>
      <w:r>
        <w:rPr>
          <w:spacing w:val="-68"/>
        </w:rPr>
        <w:t xml:space="preserve"> </w:t>
      </w:r>
      <w:r>
        <w:t>и</w:t>
      </w:r>
      <w:r>
        <w:rPr>
          <w:spacing w:val="-1"/>
        </w:rPr>
        <w:t xml:space="preserve"> </w:t>
      </w:r>
      <w:r>
        <w:t>включает:</w:t>
      </w:r>
    </w:p>
    <w:p w:rsidR="00A5196F" w:rsidRDefault="0035780C">
      <w:pPr>
        <w:pStyle w:val="a3"/>
        <w:spacing w:line="321" w:lineRule="exact"/>
        <w:ind w:left="1709" w:firstLine="0"/>
      </w:pPr>
      <w:r>
        <w:t>учебный</w:t>
      </w:r>
      <w:r>
        <w:rPr>
          <w:spacing w:val="-3"/>
        </w:rPr>
        <w:t xml:space="preserve"> </w:t>
      </w:r>
      <w:r>
        <w:t>план;</w:t>
      </w:r>
    </w:p>
    <w:p w:rsidR="00A5196F" w:rsidRDefault="0035780C">
      <w:pPr>
        <w:pStyle w:val="a3"/>
        <w:spacing w:before="161" w:line="360" w:lineRule="auto"/>
        <w:ind w:left="1709" w:right="5815" w:firstLine="0"/>
      </w:pPr>
      <w:r>
        <w:t>календарный учебный график;</w:t>
      </w:r>
      <w:r>
        <w:rPr>
          <w:spacing w:val="1"/>
        </w:rPr>
        <w:t xml:space="preserve"> </w:t>
      </w:r>
      <w:r>
        <w:t>план</w:t>
      </w:r>
      <w:r>
        <w:rPr>
          <w:spacing w:val="-4"/>
        </w:rPr>
        <w:t xml:space="preserve"> </w:t>
      </w:r>
      <w:r>
        <w:t>внеурочной</w:t>
      </w:r>
      <w:r>
        <w:rPr>
          <w:spacing w:val="-5"/>
        </w:rPr>
        <w:t xml:space="preserve"> </w:t>
      </w:r>
      <w:r>
        <w:t>деятельности;</w:t>
      </w:r>
    </w:p>
    <w:p w:rsidR="00A5196F" w:rsidRDefault="0035780C">
      <w:pPr>
        <w:pStyle w:val="a3"/>
        <w:spacing w:before="1" w:line="360" w:lineRule="auto"/>
        <w:ind w:right="738"/>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школой</w:t>
      </w:r>
      <w:r>
        <w:rPr>
          <w:spacing w:val="1"/>
        </w:rPr>
        <w:t xml:space="preserve"> </w:t>
      </w:r>
      <w:r>
        <w:t>или</w:t>
      </w:r>
      <w:r>
        <w:rPr>
          <w:spacing w:val="1"/>
        </w:rPr>
        <w:t xml:space="preserve"> </w:t>
      </w:r>
      <w:r>
        <w:t>в</w:t>
      </w:r>
      <w:r>
        <w:rPr>
          <w:spacing w:val="1"/>
        </w:rPr>
        <w:t xml:space="preserve"> </w:t>
      </w:r>
      <w:r>
        <w:t>которых</w:t>
      </w:r>
      <w:r>
        <w:rPr>
          <w:spacing w:val="1"/>
        </w:rPr>
        <w:t xml:space="preserve"> </w:t>
      </w:r>
      <w:r>
        <w:t>образовательная</w:t>
      </w:r>
      <w:r>
        <w:rPr>
          <w:spacing w:val="1"/>
        </w:rPr>
        <w:t xml:space="preserve"> </w:t>
      </w:r>
      <w:r>
        <w:t>организация</w:t>
      </w:r>
      <w:r>
        <w:rPr>
          <w:spacing w:val="-4"/>
        </w:rPr>
        <w:t xml:space="preserve"> </w:t>
      </w:r>
      <w:r>
        <w:t>принимает</w:t>
      </w:r>
      <w:r>
        <w:rPr>
          <w:spacing w:val="-1"/>
        </w:rPr>
        <w:t xml:space="preserve"> </w:t>
      </w:r>
      <w:r>
        <w:t>участие</w:t>
      </w:r>
      <w:r>
        <w:rPr>
          <w:spacing w:val="-1"/>
        </w:rPr>
        <w:t xml:space="preserve"> </w:t>
      </w:r>
      <w:r>
        <w:t>в</w:t>
      </w:r>
      <w:r>
        <w:rPr>
          <w:spacing w:val="-2"/>
        </w:rPr>
        <w:t xml:space="preserve"> </w:t>
      </w:r>
      <w:r>
        <w:t>учебном</w:t>
      </w:r>
      <w:r>
        <w:rPr>
          <w:spacing w:val="-1"/>
        </w:rPr>
        <w:t xml:space="preserve"> </w:t>
      </w:r>
      <w:r>
        <w:t>году</w:t>
      </w:r>
      <w:r>
        <w:rPr>
          <w:spacing w:val="-4"/>
        </w:rPr>
        <w:t xml:space="preserve"> </w:t>
      </w:r>
      <w:r>
        <w:t>или</w:t>
      </w:r>
      <w:r>
        <w:rPr>
          <w:spacing w:val="-1"/>
        </w:rPr>
        <w:t xml:space="preserve"> </w:t>
      </w:r>
      <w:r>
        <w:t>периоде</w:t>
      </w:r>
      <w:r>
        <w:rPr>
          <w:spacing w:val="-1"/>
        </w:rPr>
        <w:t xml:space="preserve"> </w:t>
      </w:r>
      <w:r>
        <w:t>обучения.</w:t>
      </w:r>
    </w:p>
    <w:p w:rsidR="00A5196F" w:rsidRDefault="00C12FE0" w:rsidP="0051210D">
      <w:pPr>
        <w:pStyle w:val="11"/>
        <w:numPr>
          <w:ilvl w:val="2"/>
          <w:numId w:val="110"/>
        </w:numPr>
        <w:tabs>
          <w:tab w:val="left" w:pos="4256"/>
        </w:tabs>
        <w:spacing w:before="241"/>
        <w:ind w:left="4255"/>
        <w:jc w:val="left"/>
      </w:pPr>
      <w:r>
        <w:pict>
          <v:rect id="_x0000_s1079" style="position:absolute;left:0;text-align:left;margin-left:78.6pt;margin-top:31.4pt;width:481.55pt;height:.5pt;z-index:-15725056;mso-wrap-distance-left:0;mso-wrap-distance-right:0;mso-position-horizontal-relative:page" fillcolor="black" stroked="f">
            <w10:wrap type="topAndBottom" anchorx="page"/>
          </v:rect>
        </w:pict>
      </w:r>
      <w:r w:rsidR="0035780C">
        <w:t>Целевой</w:t>
      </w:r>
      <w:r w:rsidR="0035780C">
        <w:rPr>
          <w:spacing w:val="-3"/>
        </w:rPr>
        <w:t xml:space="preserve"> </w:t>
      </w:r>
      <w:r w:rsidR="0035780C">
        <w:t>раздел</w:t>
      </w:r>
      <w:r w:rsidR="0035780C">
        <w:rPr>
          <w:spacing w:val="-2"/>
        </w:rPr>
        <w:t xml:space="preserve"> </w:t>
      </w:r>
      <w:r w:rsidR="0035780C">
        <w:t>ООП</w:t>
      </w:r>
      <w:r w:rsidR="0035780C">
        <w:rPr>
          <w:spacing w:val="-1"/>
        </w:rPr>
        <w:t xml:space="preserve"> </w:t>
      </w:r>
      <w:r w:rsidR="0035780C">
        <w:t>ООО</w:t>
      </w:r>
    </w:p>
    <w:p w:rsidR="00A5196F" w:rsidRDefault="00A5196F">
      <w:pPr>
        <w:pStyle w:val="a3"/>
        <w:ind w:left="0" w:firstLine="0"/>
        <w:jc w:val="left"/>
        <w:rPr>
          <w:b/>
          <w:sz w:val="20"/>
        </w:rPr>
      </w:pPr>
    </w:p>
    <w:p w:rsidR="00A5196F" w:rsidRDefault="0035780C" w:rsidP="0051210D">
      <w:pPr>
        <w:pStyle w:val="a7"/>
        <w:numPr>
          <w:ilvl w:val="0"/>
          <w:numId w:val="108"/>
        </w:numPr>
        <w:tabs>
          <w:tab w:val="left" w:pos="4797"/>
        </w:tabs>
        <w:spacing w:before="228"/>
        <w:ind w:left="4796" w:hanging="424"/>
        <w:jc w:val="both"/>
        <w:rPr>
          <w:b/>
          <w:sz w:val="28"/>
        </w:rPr>
      </w:pPr>
      <w:r>
        <w:rPr>
          <w:b/>
          <w:sz w:val="28"/>
        </w:rPr>
        <w:t>Пояснительная</w:t>
      </w:r>
      <w:r>
        <w:rPr>
          <w:b/>
          <w:spacing w:val="-6"/>
          <w:sz w:val="28"/>
        </w:rPr>
        <w:t xml:space="preserve"> </w:t>
      </w:r>
      <w:r>
        <w:rPr>
          <w:b/>
          <w:sz w:val="28"/>
        </w:rPr>
        <w:t>записка.</w:t>
      </w:r>
    </w:p>
    <w:p w:rsidR="00A5196F" w:rsidRDefault="0035780C" w:rsidP="0051210D">
      <w:pPr>
        <w:pStyle w:val="a7"/>
        <w:numPr>
          <w:ilvl w:val="1"/>
          <w:numId w:val="107"/>
        </w:numPr>
        <w:tabs>
          <w:tab w:val="left" w:pos="2341"/>
        </w:tabs>
        <w:spacing w:before="161" w:line="360" w:lineRule="auto"/>
        <w:ind w:right="737"/>
        <w:rPr>
          <w:sz w:val="28"/>
        </w:rPr>
      </w:pPr>
      <w:r>
        <w:rPr>
          <w:sz w:val="28"/>
        </w:rPr>
        <w:t>ООП</w:t>
      </w:r>
      <w:r>
        <w:rPr>
          <w:spacing w:val="1"/>
          <w:sz w:val="28"/>
        </w:rPr>
        <w:t xml:space="preserve"> </w:t>
      </w:r>
      <w:r>
        <w:rPr>
          <w:sz w:val="28"/>
        </w:rPr>
        <w:t>ООО</w:t>
      </w:r>
      <w:r>
        <w:rPr>
          <w:spacing w:val="1"/>
          <w:sz w:val="28"/>
        </w:rPr>
        <w:t xml:space="preserve"> </w:t>
      </w:r>
      <w:r>
        <w:rPr>
          <w:sz w:val="28"/>
        </w:rPr>
        <w:t>является</w:t>
      </w:r>
      <w:r>
        <w:rPr>
          <w:spacing w:val="1"/>
          <w:sz w:val="28"/>
        </w:rPr>
        <w:t xml:space="preserve"> </w:t>
      </w:r>
      <w:r>
        <w:rPr>
          <w:sz w:val="28"/>
        </w:rPr>
        <w:t>основным</w:t>
      </w:r>
      <w:r>
        <w:rPr>
          <w:spacing w:val="1"/>
          <w:sz w:val="28"/>
        </w:rPr>
        <w:t xml:space="preserve"> </w:t>
      </w:r>
      <w:r>
        <w:rPr>
          <w:sz w:val="28"/>
        </w:rPr>
        <w:t>документом,</w:t>
      </w:r>
      <w:r>
        <w:rPr>
          <w:spacing w:val="1"/>
          <w:sz w:val="28"/>
        </w:rPr>
        <w:t xml:space="preserve"> </w:t>
      </w:r>
      <w:r>
        <w:rPr>
          <w:sz w:val="28"/>
        </w:rPr>
        <w:t>определяющим</w:t>
      </w:r>
      <w:r>
        <w:rPr>
          <w:spacing w:val="-67"/>
          <w:sz w:val="28"/>
        </w:rPr>
        <w:t xml:space="preserve"> </w:t>
      </w:r>
      <w:r>
        <w:rPr>
          <w:sz w:val="28"/>
        </w:rPr>
        <w:t>содержание общего образования, а также регламентирующим образовательную</w:t>
      </w:r>
      <w:r>
        <w:rPr>
          <w:spacing w:val="-67"/>
          <w:sz w:val="28"/>
        </w:rPr>
        <w:t xml:space="preserve"> </w:t>
      </w:r>
      <w:r>
        <w:rPr>
          <w:sz w:val="28"/>
        </w:rPr>
        <w:t>деятельность организации в единстве урочной и внеурочной деятельности при</w:t>
      </w:r>
      <w:r>
        <w:rPr>
          <w:spacing w:val="1"/>
          <w:sz w:val="28"/>
        </w:rPr>
        <w:t xml:space="preserve"> </w:t>
      </w:r>
      <w:r>
        <w:rPr>
          <w:sz w:val="28"/>
        </w:rPr>
        <w:t>учете</w:t>
      </w:r>
      <w:r>
        <w:rPr>
          <w:spacing w:val="1"/>
          <w:sz w:val="28"/>
        </w:rPr>
        <w:t xml:space="preserve"> </w:t>
      </w:r>
      <w:r>
        <w:rPr>
          <w:sz w:val="28"/>
        </w:rPr>
        <w:t>установленного</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соотношения</w:t>
      </w:r>
      <w:r>
        <w:rPr>
          <w:spacing w:val="1"/>
          <w:sz w:val="28"/>
        </w:rPr>
        <w:t xml:space="preserve"> </w:t>
      </w:r>
      <w:r>
        <w:rPr>
          <w:sz w:val="28"/>
        </w:rPr>
        <w:t>обязательной</w:t>
      </w:r>
      <w:r>
        <w:rPr>
          <w:spacing w:val="71"/>
          <w:sz w:val="28"/>
        </w:rPr>
        <w:t xml:space="preserve"> </w:t>
      </w:r>
      <w:r>
        <w:rPr>
          <w:sz w:val="28"/>
        </w:rPr>
        <w:t>части</w:t>
      </w:r>
      <w:r>
        <w:rPr>
          <w:spacing w:val="1"/>
          <w:sz w:val="28"/>
        </w:rPr>
        <w:t xml:space="preserve"> </w:t>
      </w:r>
      <w:r>
        <w:rPr>
          <w:sz w:val="28"/>
        </w:rPr>
        <w:t>программы</w:t>
      </w:r>
      <w:r>
        <w:rPr>
          <w:spacing w:val="-3"/>
          <w:sz w:val="28"/>
        </w:rPr>
        <w:t xml:space="preserve"> </w:t>
      </w:r>
      <w:r>
        <w:rPr>
          <w:sz w:val="28"/>
        </w:rPr>
        <w:t>и</w:t>
      </w:r>
      <w:r>
        <w:rPr>
          <w:spacing w:val="-2"/>
          <w:sz w:val="28"/>
        </w:rPr>
        <w:t xml:space="preserve"> </w:t>
      </w:r>
      <w:r>
        <w:rPr>
          <w:sz w:val="28"/>
        </w:rPr>
        <w:t>части,</w:t>
      </w:r>
      <w:r>
        <w:rPr>
          <w:spacing w:val="-6"/>
          <w:sz w:val="28"/>
        </w:rPr>
        <w:t xml:space="preserve"> </w:t>
      </w:r>
      <w:r>
        <w:rPr>
          <w:sz w:val="28"/>
        </w:rPr>
        <w:t>формируемой</w:t>
      </w:r>
      <w:r>
        <w:rPr>
          <w:spacing w:val="-5"/>
          <w:sz w:val="28"/>
        </w:rPr>
        <w:t xml:space="preserve"> </w:t>
      </w:r>
      <w:r>
        <w:rPr>
          <w:sz w:val="28"/>
        </w:rPr>
        <w:t>участниками</w:t>
      </w:r>
      <w:r>
        <w:rPr>
          <w:spacing w:val="-5"/>
          <w:sz w:val="28"/>
        </w:rPr>
        <w:t xml:space="preserve"> </w:t>
      </w:r>
      <w:r>
        <w:rPr>
          <w:sz w:val="28"/>
        </w:rPr>
        <w:t>образовательных</w:t>
      </w:r>
      <w:r>
        <w:rPr>
          <w:spacing w:val="-1"/>
          <w:sz w:val="28"/>
        </w:rPr>
        <w:t xml:space="preserve"> </w:t>
      </w:r>
      <w:r>
        <w:rPr>
          <w:sz w:val="28"/>
        </w:rPr>
        <w:t>отношений.</w:t>
      </w:r>
    </w:p>
    <w:p w:rsidR="00A5196F" w:rsidRDefault="0035780C" w:rsidP="0051210D">
      <w:pPr>
        <w:pStyle w:val="a7"/>
        <w:numPr>
          <w:ilvl w:val="1"/>
          <w:numId w:val="107"/>
        </w:numPr>
        <w:tabs>
          <w:tab w:val="left" w:pos="2341"/>
        </w:tabs>
        <w:ind w:left="2340"/>
        <w:rPr>
          <w:sz w:val="28"/>
        </w:rPr>
      </w:pPr>
      <w:r>
        <w:rPr>
          <w:sz w:val="28"/>
        </w:rPr>
        <w:t>Целями</w:t>
      </w:r>
      <w:r>
        <w:rPr>
          <w:spacing w:val="-2"/>
          <w:sz w:val="28"/>
        </w:rPr>
        <w:t xml:space="preserve"> </w:t>
      </w:r>
      <w:r>
        <w:rPr>
          <w:sz w:val="28"/>
        </w:rPr>
        <w:t>реализации</w:t>
      </w:r>
      <w:r>
        <w:rPr>
          <w:spacing w:val="-1"/>
          <w:sz w:val="28"/>
        </w:rPr>
        <w:t xml:space="preserve"> </w:t>
      </w:r>
      <w:r>
        <w:rPr>
          <w:sz w:val="28"/>
        </w:rPr>
        <w:t>ООП</w:t>
      </w:r>
      <w:r>
        <w:rPr>
          <w:spacing w:val="-4"/>
          <w:sz w:val="28"/>
        </w:rPr>
        <w:t xml:space="preserve"> </w:t>
      </w:r>
      <w:r>
        <w:rPr>
          <w:sz w:val="28"/>
        </w:rPr>
        <w:t>ООО являются:</w:t>
      </w:r>
    </w:p>
    <w:p w:rsidR="00A5196F" w:rsidRDefault="0035780C">
      <w:pPr>
        <w:pStyle w:val="a3"/>
        <w:spacing w:before="160" w:line="360" w:lineRule="auto"/>
        <w:ind w:right="744"/>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отражённых</w:t>
      </w:r>
      <w:r>
        <w:rPr>
          <w:spacing w:val="70"/>
        </w:rPr>
        <w:t xml:space="preserve"> </w:t>
      </w:r>
      <w:r>
        <w:t>в</w:t>
      </w:r>
      <w:r>
        <w:rPr>
          <w:spacing w:val="1"/>
        </w:rPr>
        <w:t xml:space="preserve"> </w:t>
      </w:r>
      <w:r>
        <w:t>ФГОС</w:t>
      </w:r>
      <w:r>
        <w:rPr>
          <w:spacing w:val="-4"/>
        </w:rPr>
        <w:t xml:space="preserve"> </w:t>
      </w:r>
      <w:r>
        <w:t>ООО;</w:t>
      </w:r>
    </w:p>
    <w:p w:rsidR="00A5196F" w:rsidRDefault="0035780C">
      <w:pPr>
        <w:pStyle w:val="a3"/>
        <w:spacing w:before="1" w:line="360" w:lineRule="auto"/>
        <w:ind w:right="740"/>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и</w:t>
      </w:r>
      <w:r>
        <w:rPr>
          <w:spacing w:val="1"/>
        </w:rPr>
        <w:t xml:space="preserve"> </w:t>
      </w:r>
      <w:r>
        <w:t>формирования</w:t>
      </w:r>
      <w:r>
        <w:rPr>
          <w:spacing w:val="1"/>
        </w:rPr>
        <w:t xml:space="preserve"> </w:t>
      </w:r>
      <w:r>
        <w:t>личности</w:t>
      </w:r>
      <w:r>
        <w:rPr>
          <w:spacing w:val="1"/>
        </w:rPr>
        <w:t xml:space="preserve"> </w:t>
      </w:r>
      <w:r>
        <w:t>обучающегося;</w:t>
      </w:r>
    </w:p>
    <w:p w:rsidR="00A5196F" w:rsidRDefault="0035780C">
      <w:pPr>
        <w:pStyle w:val="a3"/>
        <w:spacing w:line="360" w:lineRule="auto"/>
        <w:ind w:right="740"/>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 и (или) для обучающихся социальных групп, нуждающихся в</w:t>
      </w:r>
      <w:r>
        <w:rPr>
          <w:spacing w:val="1"/>
        </w:rPr>
        <w:t xml:space="preserve"> </w:t>
      </w:r>
      <w:r>
        <w:t>особом</w:t>
      </w:r>
      <w:r>
        <w:rPr>
          <w:spacing w:val="-1"/>
        </w:rPr>
        <w:t xml:space="preserve"> </w:t>
      </w:r>
      <w:r>
        <w:t>внимании и</w:t>
      </w:r>
      <w:r>
        <w:rPr>
          <w:spacing w:val="-3"/>
        </w:rPr>
        <w:t xml:space="preserve"> </w:t>
      </w:r>
      <w:r>
        <w:t>поддержке.</w:t>
      </w:r>
    </w:p>
    <w:p w:rsidR="00A5196F" w:rsidRDefault="0035780C" w:rsidP="007C44F9">
      <w:pPr>
        <w:pStyle w:val="a7"/>
        <w:tabs>
          <w:tab w:val="left" w:pos="2341"/>
        </w:tabs>
        <w:spacing w:line="362" w:lineRule="auto"/>
        <w:ind w:left="993" w:right="735" w:firstLine="715"/>
        <w:rPr>
          <w:sz w:val="28"/>
        </w:rPr>
      </w:pPr>
      <w:r>
        <w:rPr>
          <w:sz w:val="28"/>
        </w:rPr>
        <w:t>Достижение</w:t>
      </w:r>
      <w:r>
        <w:rPr>
          <w:spacing w:val="1"/>
          <w:sz w:val="28"/>
        </w:rPr>
        <w:t xml:space="preserve"> </w:t>
      </w:r>
      <w:r>
        <w:rPr>
          <w:sz w:val="28"/>
        </w:rPr>
        <w:t>поставленных</w:t>
      </w:r>
      <w:r>
        <w:rPr>
          <w:spacing w:val="1"/>
          <w:sz w:val="28"/>
        </w:rPr>
        <w:t xml:space="preserve"> </w:t>
      </w:r>
      <w:r>
        <w:rPr>
          <w:sz w:val="28"/>
        </w:rPr>
        <w:t>целей</w:t>
      </w:r>
      <w:r>
        <w:rPr>
          <w:spacing w:val="1"/>
          <w:sz w:val="28"/>
        </w:rPr>
        <w:t xml:space="preserve"> </w:t>
      </w:r>
      <w:r>
        <w:rPr>
          <w:sz w:val="28"/>
        </w:rPr>
        <w:t>реализации</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предусматривает</w:t>
      </w:r>
      <w:r>
        <w:rPr>
          <w:spacing w:val="-3"/>
          <w:sz w:val="28"/>
        </w:rPr>
        <w:t xml:space="preserve"> </w:t>
      </w:r>
      <w:r>
        <w:rPr>
          <w:sz w:val="28"/>
        </w:rPr>
        <w:t>решение следующих</w:t>
      </w:r>
      <w:r>
        <w:rPr>
          <w:spacing w:val="-4"/>
          <w:sz w:val="28"/>
        </w:rPr>
        <w:t xml:space="preserve"> </w:t>
      </w:r>
      <w:r>
        <w:rPr>
          <w:sz w:val="28"/>
        </w:rPr>
        <w:t>основных задач:</w:t>
      </w:r>
    </w:p>
    <w:p w:rsidR="00A5196F" w:rsidRDefault="00A5196F">
      <w:pPr>
        <w:pStyle w:val="a3"/>
        <w:ind w:left="0" w:firstLine="0"/>
        <w:jc w:val="left"/>
        <w:rPr>
          <w:sz w:val="20"/>
        </w:rPr>
      </w:pPr>
    </w:p>
    <w:p w:rsidR="00A5196F" w:rsidRDefault="00A5196F">
      <w:pPr>
        <w:pStyle w:val="a3"/>
        <w:ind w:left="0" w:firstLine="0"/>
        <w:jc w:val="left"/>
        <w:rPr>
          <w:sz w:val="20"/>
        </w:rPr>
      </w:pPr>
    </w:p>
    <w:p w:rsidR="00A5196F" w:rsidRDefault="00C12FE0">
      <w:pPr>
        <w:pStyle w:val="a3"/>
        <w:ind w:left="0" w:firstLine="0"/>
        <w:jc w:val="left"/>
        <w:rPr>
          <w:sz w:val="13"/>
        </w:rPr>
      </w:pPr>
      <w:r>
        <w:pict>
          <v:rect id="_x0000_s1078" style="position:absolute;margin-left:80.05pt;margin-top:9.45pt;width:2in;height:.7pt;z-index:-15724544;mso-wrap-distance-left:0;mso-wrap-distance-right:0;mso-position-horizontal-relative:page" fillcolor="black" stroked="f">
            <w10:wrap type="topAndBottom" anchorx="page"/>
          </v:rect>
        </w:pict>
      </w:r>
    </w:p>
    <w:p w:rsidR="00A5196F" w:rsidRDefault="0035780C">
      <w:pPr>
        <w:spacing w:before="71" w:line="247" w:lineRule="auto"/>
        <w:ind w:left="1001" w:right="745"/>
        <w:rPr>
          <w:sz w:val="24"/>
        </w:rPr>
      </w:pPr>
      <w:r>
        <w:rPr>
          <w:rFonts w:ascii="Calibri" w:hAnsi="Calibri"/>
          <w:position w:val="8"/>
          <w:sz w:val="14"/>
        </w:rPr>
        <w:t>11</w:t>
      </w:r>
      <w:r>
        <w:rPr>
          <w:rFonts w:ascii="Calibri" w:hAnsi="Calibri"/>
          <w:spacing w:val="1"/>
          <w:position w:val="8"/>
          <w:sz w:val="14"/>
        </w:rPr>
        <w:t xml:space="preserve"> </w:t>
      </w:r>
      <w:r>
        <w:rPr>
          <w:sz w:val="24"/>
        </w:rPr>
        <w:t>Пункт</w:t>
      </w:r>
      <w:r>
        <w:rPr>
          <w:spacing w:val="52"/>
          <w:sz w:val="24"/>
        </w:rPr>
        <w:t xml:space="preserve"> </w:t>
      </w:r>
      <w:r>
        <w:rPr>
          <w:sz w:val="24"/>
        </w:rPr>
        <w:t>33</w:t>
      </w:r>
      <w:r>
        <w:rPr>
          <w:spacing w:val="53"/>
          <w:sz w:val="24"/>
        </w:rPr>
        <w:t xml:space="preserve"> </w:t>
      </w:r>
      <w:r>
        <w:rPr>
          <w:sz w:val="24"/>
        </w:rPr>
        <w:t>ФГОС</w:t>
      </w:r>
      <w:r>
        <w:rPr>
          <w:spacing w:val="54"/>
          <w:sz w:val="24"/>
        </w:rPr>
        <w:t xml:space="preserve"> </w:t>
      </w:r>
      <w:r>
        <w:rPr>
          <w:sz w:val="24"/>
        </w:rPr>
        <w:t>ООО,</w:t>
      </w:r>
      <w:r>
        <w:rPr>
          <w:spacing w:val="53"/>
          <w:sz w:val="24"/>
        </w:rPr>
        <w:t xml:space="preserve"> </w:t>
      </w:r>
      <w:r>
        <w:rPr>
          <w:sz w:val="24"/>
        </w:rPr>
        <w:t>утверждённого</w:t>
      </w:r>
      <w:r>
        <w:rPr>
          <w:spacing w:val="53"/>
          <w:sz w:val="24"/>
        </w:rPr>
        <w:t xml:space="preserve"> </w:t>
      </w:r>
      <w:r>
        <w:rPr>
          <w:sz w:val="24"/>
        </w:rPr>
        <w:t>приказом</w:t>
      </w:r>
      <w:r>
        <w:rPr>
          <w:spacing w:val="53"/>
          <w:sz w:val="24"/>
        </w:rPr>
        <w:t xml:space="preserve"> </w:t>
      </w:r>
      <w:r>
        <w:rPr>
          <w:sz w:val="24"/>
        </w:rPr>
        <w:t>№</w:t>
      </w:r>
      <w:r>
        <w:rPr>
          <w:spacing w:val="52"/>
          <w:sz w:val="24"/>
        </w:rPr>
        <w:t xml:space="preserve"> </w:t>
      </w:r>
      <w:r>
        <w:rPr>
          <w:sz w:val="24"/>
        </w:rPr>
        <w:t>287;</w:t>
      </w:r>
      <w:r>
        <w:rPr>
          <w:spacing w:val="52"/>
          <w:sz w:val="24"/>
        </w:rPr>
        <w:t xml:space="preserve"> </w:t>
      </w:r>
      <w:r>
        <w:rPr>
          <w:sz w:val="24"/>
        </w:rPr>
        <w:t>пункт</w:t>
      </w:r>
      <w:r>
        <w:rPr>
          <w:spacing w:val="54"/>
          <w:sz w:val="24"/>
        </w:rPr>
        <w:t xml:space="preserve"> </w:t>
      </w:r>
      <w:r>
        <w:rPr>
          <w:sz w:val="24"/>
        </w:rPr>
        <w:t>14</w:t>
      </w:r>
      <w:r>
        <w:rPr>
          <w:spacing w:val="53"/>
          <w:sz w:val="24"/>
        </w:rPr>
        <w:t xml:space="preserve"> </w:t>
      </w:r>
      <w:r>
        <w:rPr>
          <w:sz w:val="24"/>
        </w:rPr>
        <w:t>ФГОС</w:t>
      </w:r>
      <w:r>
        <w:rPr>
          <w:spacing w:val="54"/>
          <w:sz w:val="24"/>
        </w:rPr>
        <w:t xml:space="preserve"> </w:t>
      </w:r>
      <w:r>
        <w:rPr>
          <w:sz w:val="24"/>
        </w:rPr>
        <w:t>ООО,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rsidR="00A5196F" w:rsidRDefault="00A5196F">
      <w:pPr>
        <w:spacing w:line="247" w:lineRule="auto"/>
        <w:rPr>
          <w:sz w:val="24"/>
        </w:rPr>
        <w:sectPr w:rsidR="00A5196F">
          <w:pgSz w:w="11920" w:h="16850"/>
          <w:pgMar w:top="340" w:right="0" w:bottom="280" w:left="600" w:header="720" w:footer="720" w:gutter="0"/>
          <w:cols w:space="720"/>
        </w:sectPr>
      </w:pPr>
    </w:p>
    <w:p w:rsidR="00A5196F" w:rsidRDefault="0035780C">
      <w:pPr>
        <w:pStyle w:val="a3"/>
        <w:spacing w:before="66" w:line="360" w:lineRule="auto"/>
        <w:ind w:right="741"/>
      </w:pPr>
      <w:r>
        <w:lastRenderedPageBreak/>
        <w:t>формирование у обучающихся нравственных убеждений, 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 общения, овладение основами наук, государственным языком</w:t>
      </w:r>
      <w:r>
        <w:rPr>
          <w:spacing w:val="1"/>
        </w:rPr>
        <w:t xml:space="preserve"> </w:t>
      </w:r>
      <w:r>
        <w:t>Российской Федерации, навыками умственного и физического труда, развитие</w:t>
      </w:r>
      <w:r>
        <w:rPr>
          <w:spacing w:val="1"/>
        </w:rPr>
        <w:t xml:space="preserve"> </w:t>
      </w:r>
      <w:r>
        <w:t>склонностей,</w:t>
      </w:r>
      <w:r>
        <w:rPr>
          <w:spacing w:val="-3"/>
        </w:rPr>
        <w:t xml:space="preserve"> </w:t>
      </w:r>
      <w:r>
        <w:t>интересов,</w:t>
      </w:r>
      <w:r>
        <w:rPr>
          <w:spacing w:val="-3"/>
        </w:rPr>
        <w:t xml:space="preserve"> </w:t>
      </w:r>
      <w:r>
        <w:t>способностей</w:t>
      </w:r>
      <w:r>
        <w:rPr>
          <w:spacing w:val="-1"/>
        </w:rPr>
        <w:t xml:space="preserve"> </w:t>
      </w:r>
      <w:r>
        <w:t>к</w:t>
      </w:r>
      <w:r>
        <w:rPr>
          <w:spacing w:val="-6"/>
        </w:rPr>
        <w:t xml:space="preserve"> </w:t>
      </w:r>
      <w:r>
        <w:t>социальному</w:t>
      </w:r>
      <w:r>
        <w:rPr>
          <w:spacing w:val="-1"/>
        </w:rPr>
        <w:t xml:space="preserve"> </w:t>
      </w:r>
      <w:r>
        <w:t>самоопределению;</w:t>
      </w:r>
    </w:p>
    <w:p w:rsidR="00A5196F" w:rsidRDefault="0035780C">
      <w:pPr>
        <w:pStyle w:val="a3"/>
        <w:spacing w:line="360" w:lineRule="auto"/>
        <w:ind w:right="741"/>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67"/>
        </w:rPr>
        <w:t xml:space="preserve"> </w:t>
      </w:r>
      <w:r>
        <w:t>личностными, семейными, общественными, государственными 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4"/>
        </w:rPr>
        <w:t xml:space="preserve"> </w:t>
      </w:r>
      <w:r>
        <w:t>и состояния здоровья;</w:t>
      </w:r>
    </w:p>
    <w:p w:rsidR="00A5196F" w:rsidRDefault="0035780C">
      <w:pPr>
        <w:pStyle w:val="a3"/>
        <w:spacing w:before="1" w:line="360" w:lineRule="auto"/>
        <w:ind w:right="745"/>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A5196F" w:rsidRDefault="0035780C">
      <w:pPr>
        <w:pStyle w:val="a3"/>
        <w:spacing w:line="360" w:lineRule="auto"/>
        <w:ind w:right="735"/>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всеми</w:t>
      </w:r>
      <w:r>
        <w:rPr>
          <w:spacing w:val="1"/>
        </w:rPr>
        <w:t xml:space="preserve"> </w:t>
      </w:r>
      <w:r>
        <w:t>обучающимися, в том числе обучающимися с ограниченными возможностями</w:t>
      </w:r>
      <w:r>
        <w:rPr>
          <w:spacing w:val="1"/>
        </w:rPr>
        <w:t xml:space="preserve"> </w:t>
      </w:r>
      <w:r>
        <w:t>здоровья;</w:t>
      </w:r>
    </w:p>
    <w:p w:rsidR="00A5196F" w:rsidRDefault="0035780C">
      <w:pPr>
        <w:pStyle w:val="a3"/>
        <w:spacing w:line="360" w:lineRule="auto"/>
        <w:ind w:right="743"/>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rsidR="00A5196F" w:rsidRDefault="0035780C">
      <w:pPr>
        <w:pStyle w:val="a3"/>
        <w:spacing w:line="360" w:lineRule="auto"/>
        <w:ind w:right="739"/>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 выдающиеся способности, через систему клубов, секций, студий и</w:t>
      </w:r>
      <w:r>
        <w:rPr>
          <w:spacing w:val="-67"/>
        </w:rPr>
        <w:t xml:space="preserve"> </w:t>
      </w:r>
      <w:r>
        <w:t>других,</w:t>
      </w:r>
      <w:r>
        <w:rPr>
          <w:spacing w:val="-5"/>
        </w:rPr>
        <w:t xml:space="preserve"> </w:t>
      </w:r>
      <w:r>
        <w:t>организацию</w:t>
      </w:r>
      <w:r>
        <w:rPr>
          <w:spacing w:val="-1"/>
        </w:rPr>
        <w:t xml:space="preserve"> </w:t>
      </w:r>
      <w:r>
        <w:t>общественно</w:t>
      </w:r>
      <w:r>
        <w:rPr>
          <w:spacing w:val="-3"/>
        </w:rPr>
        <w:t xml:space="preserve"> </w:t>
      </w:r>
      <w:r>
        <w:t>полезной</w:t>
      </w:r>
      <w:r>
        <w:rPr>
          <w:spacing w:val="-1"/>
        </w:rPr>
        <w:t xml:space="preserve"> </w:t>
      </w:r>
      <w:r>
        <w:t>деятельности;</w:t>
      </w:r>
    </w:p>
    <w:p w:rsidR="00A5196F" w:rsidRDefault="0035780C">
      <w:pPr>
        <w:pStyle w:val="a3"/>
        <w:spacing w:line="360" w:lineRule="auto"/>
        <w:ind w:right="732"/>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2"/>
        </w:rPr>
        <w:t xml:space="preserve"> </w:t>
      </w:r>
      <w:r>
        <w:t>и</w:t>
      </w:r>
      <w:r>
        <w:rPr>
          <w:spacing w:val="-1"/>
        </w:rPr>
        <w:t xml:space="preserve"> </w:t>
      </w:r>
      <w:r>
        <w:t>проектно-исследовательской</w:t>
      </w:r>
      <w:r>
        <w:rPr>
          <w:spacing w:val="-4"/>
        </w:rPr>
        <w:t xml:space="preserve"> </w:t>
      </w:r>
      <w:r>
        <w:t>деятельности;</w:t>
      </w:r>
    </w:p>
    <w:p w:rsidR="00A5196F" w:rsidRDefault="0035780C">
      <w:pPr>
        <w:pStyle w:val="a3"/>
        <w:spacing w:line="360" w:lineRule="auto"/>
        <w:ind w:right="742"/>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7"/>
        </w:rPr>
        <w:t xml:space="preserve"> </w:t>
      </w:r>
      <w:r>
        <w:t>педагогических работников в проектировании и развитии социальной среды</w:t>
      </w:r>
      <w:r>
        <w:rPr>
          <w:spacing w:val="1"/>
        </w:rPr>
        <w:t xml:space="preserve"> </w:t>
      </w:r>
      <w:r>
        <w:t>образовательной</w:t>
      </w:r>
      <w:r>
        <w:rPr>
          <w:spacing w:val="-4"/>
        </w:rPr>
        <w:t xml:space="preserve"> </w:t>
      </w:r>
      <w:r>
        <w:t>организации;</w:t>
      </w:r>
    </w:p>
    <w:p w:rsidR="00A5196F" w:rsidRDefault="0035780C">
      <w:pPr>
        <w:pStyle w:val="a3"/>
        <w:spacing w:line="360" w:lineRule="auto"/>
        <w:ind w:right="742"/>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4"/>
        </w:rPr>
        <w:t xml:space="preserve"> </w:t>
      </w:r>
      <w:r>
        <w:t>реального</w:t>
      </w:r>
      <w:r>
        <w:rPr>
          <w:spacing w:val="1"/>
        </w:rPr>
        <w:t xml:space="preserve"> </w:t>
      </w:r>
      <w:r>
        <w:t>управления</w:t>
      </w:r>
      <w:r>
        <w:rPr>
          <w:spacing w:val="-3"/>
        </w:rPr>
        <w:t xml:space="preserve"> </w:t>
      </w:r>
      <w:r>
        <w:t>и действия;</w:t>
      </w:r>
    </w:p>
    <w:p w:rsidR="00A5196F" w:rsidRDefault="0035780C">
      <w:pPr>
        <w:pStyle w:val="a3"/>
        <w:spacing w:line="360" w:lineRule="auto"/>
        <w:ind w:right="740"/>
      </w:pPr>
      <w:r>
        <w:t>организация социального и учебно-исследовательского 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25"/>
        </w:rPr>
        <w:t xml:space="preserve"> </w:t>
      </w:r>
      <w:r>
        <w:t>социальных</w:t>
      </w:r>
      <w:r>
        <w:rPr>
          <w:spacing w:val="27"/>
        </w:rPr>
        <w:t xml:space="preserve"> </w:t>
      </w:r>
      <w:r>
        <w:t>педагогов,</w:t>
      </w:r>
      <w:r>
        <w:rPr>
          <w:spacing w:val="25"/>
        </w:rPr>
        <w:t xml:space="preserve"> </w:t>
      </w:r>
      <w:r>
        <w:t>сотрудничество</w:t>
      </w:r>
      <w:r>
        <w:rPr>
          <w:spacing w:val="27"/>
        </w:rPr>
        <w:t xml:space="preserve"> </w:t>
      </w:r>
      <w:r>
        <w:t>с</w:t>
      </w:r>
      <w:r>
        <w:rPr>
          <w:spacing w:val="27"/>
        </w:rPr>
        <w:t xml:space="preserve"> </w:t>
      </w:r>
      <w:r>
        <w:t>базовыми</w:t>
      </w:r>
    </w:p>
    <w:p w:rsidR="00A5196F" w:rsidRDefault="00A5196F">
      <w:pPr>
        <w:spacing w:line="360" w:lineRule="auto"/>
        <w:sectPr w:rsidR="00A5196F">
          <w:pgSz w:w="11920" w:h="16850"/>
          <w:pgMar w:top="360" w:right="0" w:bottom="280" w:left="600" w:header="720" w:footer="720" w:gutter="0"/>
          <w:cols w:space="720"/>
        </w:sectPr>
      </w:pPr>
    </w:p>
    <w:p w:rsidR="00A5196F" w:rsidRDefault="0035780C">
      <w:pPr>
        <w:pStyle w:val="a3"/>
        <w:spacing w:before="66" w:line="360" w:lineRule="auto"/>
        <w:ind w:right="745" w:firstLine="0"/>
      </w:pPr>
      <w:r>
        <w:lastRenderedPageBreak/>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профессиональной</w:t>
      </w:r>
      <w:r>
        <w:rPr>
          <w:spacing w:val="-4"/>
        </w:rPr>
        <w:t xml:space="preserve"> </w:t>
      </w:r>
      <w:r>
        <w:t>работы;</w:t>
      </w:r>
    </w:p>
    <w:p w:rsidR="00A5196F" w:rsidRDefault="0035780C">
      <w:pPr>
        <w:pStyle w:val="a3"/>
        <w:spacing w:line="360" w:lineRule="auto"/>
        <w:ind w:right="740"/>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A5196F" w:rsidRPr="00772340" w:rsidRDefault="0035780C" w:rsidP="00772340">
      <w:pPr>
        <w:tabs>
          <w:tab w:val="left" w:pos="2341"/>
        </w:tabs>
        <w:ind w:left="993"/>
        <w:rPr>
          <w:sz w:val="28"/>
        </w:rPr>
      </w:pPr>
      <w:r w:rsidRPr="00772340">
        <w:rPr>
          <w:sz w:val="28"/>
        </w:rPr>
        <w:t>ООП</w:t>
      </w:r>
      <w:r w:rsidRPr="00772340">
        <w:rPr>
          <w:spacing w:val="-2"/>
          <w:sz w:val="28"/>
        </w:rPr>
        <w:t xml:space="preserve"> </w:t>
      </w:r>
      <w:r w:rsidRPr="00772340">
        <w:rPr>
          <w:sz w:val="28"/>
        </w:rPr>
        <w:t>ООО</w:t>
      </w:r>
      <w:r w:rsidRPr="00772340">
        <w:rPr>
          <w:spacing w:val="-1"/>
          <w:sz w:val="28"/>
        </w:rPr>
        <w:t xml:space="preserve"> </w:t>
      </w:r>
      <w:r w:rsidRPr="00772340">
        <w:rPr>
          <w:sz w:val="28"/>
        </w:rPr>
        <w:t>учитывает</w:t>
      </w:r>
      <w:r w:rsidRPr="00772340">
        <w:rPr>
          <w:spacing w:val="-2"/>
          <w:sz w:val="28"/>
        </w:rPr>
        <w:t xml:space="preserve"> </w:t>
      </w:r>
      <w:r w:rsidRPr="00772340">
        <w:rPr>
          <w:sz w:val="28"/>
        </w:rPr>
        <w:t>следующие</w:t>
      </w:r>
      <w:r w:rsidRPr="00772340">
        <w:rPr>
          <w:spacing w:val="-5"/>
          <w:sz w:val="28"/>
        </w:rPr>
        <w:t xml:space="preserve"> </w:t>
      </w:r>
      <w:r w:rsidRPr="00772340">
        <w:rPr>
          <w:sz w:val="28"/>
        </w:rPr>
        <w:t>принципы:</w:t>
      </w:r>
    </w:p>
    <w:p w:rsidR="00A5196F" w:rsidRDefault="0035780C">
      <w:pPr>
        <w:pStyle w:val="a3"/>
        <w:spacing w:before="161" w:line="360" w:lineRule="auto"/>
        <w:ind w:right="737"/>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ООП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 ФГОС ООО к целям, содержанию, планируемым результатам и</w:t>
      </w:r>
      <w:r>
        <w:rPr>
          <w:spacing w:val="-67"/>
        </w:rPr>
        <w:t xml:space="preserve"> </w:t>
      </w:r>
      <w:r>
        <w:t>условиям</w:t>
      </w:r>
      <w:r>
        <w:rPr>
          <w:spacing w:val="-4"/>
        </w:rPr>
        <w:t xml:space="preserve"> </w:t>
      </w:r>
      <w:r>
        <w:t>обучения</w:t>
      </w:r>
      <w:r>
        <w:rPr>
          <w:spacing w:val="-4"/>
        </w:rPr>
        <w:t xml:space="preserve"> </w:t>
      </w:r>
      <w:r>
        <w:t>на уровне</w:t>
      </w:r>
      <w:r>
        <w:rPr>
          <w:spacing w:val="-4"/>
        </w:rPr>
        <w:t xml:space="preserve"> </w:t>
      </w:r>
      <w:r>
        <w:t>основного</w:t>
      </w:r>
      <w:r>
        <w:rPr>
          <w:spacing w:val="1"/>
        </w:rPr>
        <w:t xml:space="preserve"> </w:t>
      </w:r>
      <w:r>
        <w:t>общего образования;</w:t>
      </w:r>
    </w:p>
    <w:p w:rsidR="00A5196F" w:rsidRDefault="0035780C">
      <w:pPr>
        <w:pStyle w:val="a3"/>
        <w:spacing w:line="360" w:lineRule="auto"/>
        <w:ind w:right="739"/>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67"/>
        </w:rPr>
        <w:t xml:space="preserve"> </w:t>
      </w:r>
      <w:r>
        <w:t>образовательной</w:t>
      </w:r>
      <w:r>
        <w:rPr>
          <w:spacing w:val="1"/>
        </w:rPr>
        <w:t xml:space="preserve"> </w:t>
      </w:r>
      <w:r>
        <w:t>организации</w:t>
      </w:r>
      <w:r>
        <w:rPr>
          <w:spacing w:val="1"/>
        </w:rPr>
        <w:t xml:space="preserve"> </w:t>
      </w:r>
      <w:r>
        <w:t>ООП</w:t>
      </w:r>
      <w:r>
        <w:rPr>
          <w:spacing w:val="1"/>
        </w:rPr>
        <w:t xml:space="preserve"> </w:t>
      </w:r>
      <w:r>
        <w:t>ООО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11"/>
        </w:rPr>
        <w:t xml:space="preserve"> </w:t>
      </w:r>
      <w:r>
        <w:t>на</w:t>
      </w:r>
      <w:r>
        <w:rPr>
          <w:spacing w:val="12"/>
        </w:rPr>
        <w:t xml:space="preserve"> </w:t>
      </w:r>
      <w:r>
        <w:t>родном</w:t>
      </w:r>
      <w:r>
        <w:rPr>
          <w:spacing w:val="10"/>
        </w:rPr>
        <w:t xml:space="preserve"> </w:t>
      </w:r>
      <w:r>
        <w:t>языке</w:t>
      </w:r>
      <w:r>
        <w:rPr>
          <w:spacing w:val="12"/>
        </w:rPr>
        <w:t xml:space="preserve"> </w:t>
      </w:r>
      <w:r>
        <w:t>из</w:t>
      </w:r>
      <w:r>
        <w:rPr>
          <w:spacing w:val="12"/>
        </w:rPr>
        <w:t xml:space="preserve"> </w:t>
      </w:r>
      <w:r>
        <w:t>числа</w:t>
      </w:r>
      <w:r>
        <w:rPr>
          <w:spacing w:val="11"/>
        </w:rPr>
        <w:t xml:space="preserve"> </w:t>
      </w:r>
      <w:r>
        <w:t>языков</w:t>
      </w:r>
      <w:r>
        <w:rPr>
          <w:spacing w:val="10"/>
        </w:rPr>
        <w:t xml:space="preserve"> </w:t>
      </w:r>
      <w:r>
        <w:t>народов</w:t>
      </w:r>
      <w:r>
        <w:rPr>
          <w:spacing w:val="11"/>
        </w:rPr>
        <w:t xml:space="preserve"> </w:t>
      </w:r>
      <w:r>
        <w:t>Российской</w:t>
      </w:r>
      <w:r>
        <w:rPr>
          <w:spacing w:val="13"/>
        </w:rPr>
        <w:t xml:space="preserve"> </w:t>
      </w:r>
      <w:r>
        <w:t>Федерации</w:t>
      </w:r>
      <w:r>
        <w:rPr>
          <w:spacing w:val="-67"/>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70"/>
        </w:rPr>
        <w:t xml:space="preserve"> </w:t>
      </w:r>
      <w:r>
        <w:t>планах,</w:t>
      </w:r>
      <w:r>
        <w:rPr>
          <w:spacing w:val="1"/>
        </w:rPr>
        <w:t xml:space="preserve"> </w:t>
      </w:r>
      <w:r>
        <w:t>планах внеурочной деятельности;</w:t>
      </w:r>
    </w:p>
    <w:p w:rsidR="00A5196F" w:rsidRDefault="0035780C">
      <w:pPr>
        <w:pStyle w:val="a3"/>
        <w:spacing w:before="1" w:line="360" w:lineRule="auto"/>
        <w:ind w:right="73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 предусматривает механизмы формирования всех 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rPr>
          <w:spacing w:val="-67"/>
        </w:rPr>
        <w:t xml:space="preserve"> </w:t>
      </w:r>
      <w:r>
        <w:t>контроль</w:t>
      </w:r>
      <w:r>
        <w:rPr>
          <w:spacing w:val="-2"/>
        </w:rPr>
        <w:t xml:space="preserve"> </w:t>
      </w:r>
      <w:r>
        <w:t>и самоконтроль);</w:t>
      </w:r>
    </w:p>
    <w:p w:rsidR="00A5196F" w:rsidRDefault="0035780C">
      <w:pPr>
        <w:pStyle w:val="a3"/>
        <w:spacing w:line="360" w:lineRule="auto"/>
        <w:ind w:right="736"/>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возможность и механизмы разработки индивидуальных программ и 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p>
    <w:p w:rsidR="00A5196F" w:rsidRDefault="0035780C">
      <w:pPr>
        <w:pStyle w:val="a3"/>
        <w:spacing w:line="360" w:lineRule="auto"/>
        <w:ind w:right="736"/>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67"/>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 познания и освоения мира личности, формирование его готовности к</w:t>
      </w:r>
      <w:r>
        <w:rPr>
          <w:spacing w:val="-67"/>
        </w:rPr>
        <w:t xml:space="preserve"> </w:t>
      </w:r>
      <w:r>
        <w:t>саморазвитию</w:t>
      </w:r>
      <w:r>
        <w:rPr>
          <w:spacing w:val="-2"/>
        </w:rPr>
        <w:t xml:space="preserve"> </w:t>
      </w:r>
      <w:r>
        <w:t>и</w:t>
      </w:r>
      <w:r>
        <w:rPr>
          <w:spacing w:val="-3"/>
        </w:rPr>
        <w:t xml:space="preserve"> </w:t>
      </w:r>
      <w:r>
        <w:t>непрерывному</w:t>
      </w:r>
      <w:r>
        <w:rPr>
          <w:spacing w:val="-3"/>
        </w:rPr>
        <w:t xml:space="preserve"> </w:t>
      </w:r>
      <w:r>
        <w:t>образованию;</w:t>
      </w:r>
    </w:p>
    <w:p w:rsidR="00A5196F" w:rsidRDefault="0035780C">
      <w:pPr>
        <w:pStyle w:val="a3"/>
        <w:spacing w:line="360" w:lineRule="auto"/>
        <w:ind w:right="740"/>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24"/>
        </w:rPr>
        <w:t xml:space="preserve"> </w:t>
      </w:r>
      <w:r>
        <w:t>особенностей</w:t>
      </w:r>
      <w:r>
        <w:rPr>
          <w:spacing w:val="23"/>
        </w:rPr>
        <w:t xml:space="preserve"> </w:t>
      </w:r>
      <w:r>
        <w:t>обучающихся</w:t>
      </w:r>
      <w:r>
        <w:rPr>
          <w:spacing w:val="23"/>
        </w:rPr>
        <w:t xml:space="preserve"> </w:t>
      </w:r>
      <w:r>
        <w:t>при</w:t>
      </w:r>
      <w:r>
        <w:rPr>
          <w:spacing w:val="25"/>
        </w:rPr>
        <w:t xml:space="preserve"> </w:t>
      </w:r>
      <w:r>
        <w:t>построении</w:t>
      </w:r>
    </w:p>
    <w:p w:rsidR="00A5196F" w:rsidRDefault="0035780C">
      <w:pPr>
        <w:pStyle w:val="a3"/>
        <w:spacing w:before="66" w:line="360" w:lineRule="auto"/>
        <w:ind w:right="735" w:firstLine="0"/>
      </w:pP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1"/>
        </w:rPr>
        <w:t xml:space="preserve"> </w:t>
      </w:r>
      <w:r>
        <w:t>целей</w:t>
      </w:r>
      <w:r>
        <w:rPr>
          <w:spacing w:val="-4"/>
        </w:rPr>
        <w:t xml:space="preserve"> </w:t>
      </w:r>
      <w:r>
        <w:t>и путей их</w:t>
      </w:r>
      <w:r>
        <w:rPr>
          <w:spacing w:val="1"/>
        </w:rPr>
        <w:t xml:space="preserve"> </w:t>
      </w:r>
      <w:r>
        <w:t>достижения;</w:t>
      </w:r>
    </w:p>
    <w:p w:rsidR="00A5196F" w:rsidRDefault="0035780C">
      <w:pPr>
        <w:pStyle w:val="a3"/>
        <w:spacing w:line="360" w:lineRule="auto"/>
        <w:ind w:right="744"/>
      </w:pPr>
      <w:r>
        <w:lastRenderedPageBreak/>
        <w:t>принцип обеспечения фундаментального характера образования, учета</w:t>
      </w:r>
      <w:r>
        <w:rPr>
          <w:spacing w:val="1"/>
        </w:rPr>
        <w:t xml:space="preserve"> </w:t>
      </w:r>
      <w:r>
        <w:t>специфики</w:t>
      </w:r>
      <w:r>
        <w:rPr>
          <w:spacing w:val="-1"/>
        </w:rPr>
        <w:t xml:space="preserve"> </w:t>
      </w:r>
      <w:r>
        <w:t>изучаемых</w:t>
      </w:r>
      <w:r>
        <w:rPr>
          <w:spacing w:val="-3"/>
        </w:rPr>
        <w:t xml:space="preserve"> </w:t>
      </w:r>
      <w:r>
        <w:t>учебных</w:t>
      </w:r>
      <w:r>
        <w:rPr>
          <w:spacing w:val="1"/>
        </w:rPr>
        <w:t xml:space="preserve"> </w:t>
      </w:r>
      <w:r>
        <w:t>предметов;</w:t>
      </w:r>
    </w:p>
    <w:p w:rsidR="00A5196F" w:rsidRDefault="0035780C">
      <w:pPr>
        <w:pStyle w:val="a3"/>
        <w:spacing w:line="360" w:lineRule="auto"/>
        <w:ind w:right="736"/>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71"/>
        </w:rPr>
        <w:t xml:space="preserve"> </w:t>
      </w:r>
      <w:r>
        <w:t>ООП</w:t>
      </w:r>
      <w:r>
        <w:rPr>
          <w:spacing w:val="71"/>
        </w:rPr>
        <w:t xml:space="preserve"> </w:t>
      </w:r>
      <w:r>
        <w:t>ООО</w:t>
      </w:r>
      <w:r>
        <w:rPr>
          <w:spacing w:val="1"/>
        </w:rPr>
        <w:t xml:space="preserve"> </w:t>
      </w:r>
      <w:r>
        <w:t>предусматривает связь урочной и внеурочной деятельности, 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4"/>
        </w:rPr>
        <w:t xml:space="preserve"> </w:t>
      </w:r>
      <w:r>
        <w:t>образовательной программы;</w:t>
      </w:r>
    </w:p>
    <w:p w:rsidR="00A5196F" w:rsidRDefault="0035780C">
      <w:pPr>
        <w:pStyle w:val="a3"/>
        <w:spacing w:line="352" w:lineRule="auto"/>
        <w:ind w:right="735"/>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7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67"/>
        </w:rPr>
        <w:t xml:space="preserve"> </w:t>
      </w:r>
      <w:r>
        <w:t>Объём учебной</w:t>
      </w:r>
      <w:r>
        <w:rPr>
          <w:spacing w:val="1"/>
        </w:rPr>
        <w:t xml:space="preserve"> </w:t>
      </w:r>
      <w:r>
        <w:t>нагрузки, организация 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 к обеспечению безопасности и (или) безвредности для 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67"/>
        </w:rPr>
        <w:t xml:space="preserve"> </w:t>
      </w:r>
      <w:r>
        <w:t>государственного санитарного врача Российской Федерации от 28 января 2021</w:t>
      </w:r>
      <w:r>
        <w:rPr>
          <w:spacing w:val="1"/>
        </w:rPr>
        <w:t xml:space="preserve"> </w:t>
      </w:r>
      <w:r>
        <w:t>г. № 2 (зарегистрировано Министерством юстиции Российской Федерации 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декабря</w:t>
      </w:r>
      <w:r>
        <w:rPr>
          <w:spacing w:val="1"/>
        </w:rPr>
        <w:t xml:space="preserve"> </w:t>
      </w:r>
      <w:r>
        <w:t>2022</w:t>
      </w:r>
      <w:r>
        <w:rPr>
          <w:spacing w:val="1"/>
        </w:rPr>
        <w:t xml:space="preserve"> </w:t>
      </w:r>
      <w:r>
        <w:t>г.</w:t>
      </w:r>
      <w:r>
        <w:rPr>
          <w:spacing w:val="1"/>
        </w:rPr>
        <w:t xml:space="preserve"> </w:t>
      </w:r>
      <w:r>
        <w:t>№</w:t>
      </w:r>
      <w:r>
        <w:rPr>
          <w:spacing w:val="1"/>
        </w:rPr>
        <w:t xml:space="preserve"> </w:t>
      </w:r>
      <w:r>
        <w:t>24</w:t>
      </w:r>
      <w:r>
        <w:rPr>
          <w:spacing w:val="1"/>
        </w:rPr>
        <w:t xml:space="preserve"> </w:t>
      </w:r>
      <w:r>
        <w:t>(зарегистрирован</w:t>
      </w:r>
      <w:r>
        <w:rPr>
          <w:spacing w:val="1"/>
        </w:rPr>
        <w:t xml:space="preserve"> </w:t>
      </w:r>
      <w:r>
        <w:t>Министерством</w:t>
      </w:r>
      <w:r>
        <w:rPr>
          <w:spacing w:val="1"/>
        </w:rPr>
        <w:t xml:space="preserve"> </w:t>
      </w:r>
      <w:r>
        <w:t>юстиции Российской Федерации 9 марта 2023 г., регситрационный № 72558),</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 санитарного</w:t>
      </w:r>
      <w:r>
        <w:rPr>
          <w:spacing w:val="1"/>
        </w:rPr>
        <w:t xml:space="preserve"> </w:t>
      </w:r>
      <w:r>
        <w:t>врача Российской Федерации от 28 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18 декабря 2020 г., регистрационный № 6293), действующими до 1</w:t>
      </w:r>
      <w:r>
        <w:rPr>
          <w:spacing w:val="1"/>
        </w:rPr>
        <w:t xml:space="preserve"> </w:t>
      </w:r>
      <w:r>
        <w:t>января</w:t>
      </w:r>
      <w:r>
        <w:rPr>
          <w:spacing w:val="-4"/>
        </w:rPr>
        <w:t xml:space="preserve"> </w:t>
      </w:r>
      <w:r>
        <w:t>2027 г.</w:t>
      </w:r>
      <w:r>
        <w:rPr>
          <w:spacing w:val="-2"/>
        </w:rPr>
        <w:t xml:space="preserve"> </w:t>
      </w:r>
      <w:r>
        <w:t>(далее</w:t>
      </w:r>
      <w:r>
        <w:rPr>
          <w:spacing w:val="1"/>
        </w:rPr>
        <w:t xml:space="preserve"> </w:t>
      </w:r>
      <w:r>
        <w:t>–</w:t>
      </w:r>
      <w:r>
        <w:rPr>
          <w:spacing w:val="-1"/>
        </w:rPr>
        <w:t xml:space="preserve"> </w:t>
      </w:r>
      <w:r>
        <w:t>Санитарно-эпидемиологические требования).</w:t>
      </w:r>
    </w:p>
    <w:p w:rsidR="00A5196F" w:rsidRDefault="0035780C" w:rsidP="0051210D">
      <w:pPr>
        <w:pStyle w:val="a7"/>
        <w:numPr>
          <w:ilvl w:val="1"/>
          <w:numId w:val="107"/>
        </w:numPr>
        <w:tabs>
          <w:tab w:val="left" w:pos="2341"/>
        </w:tabs>
        <w:spacing w:before="66" w:line="352" w:lineRule="auto"/>
        <w:ind w:right="737"/>
        <w:rPr>
          <w:sz w:val="28"/>
        </w:rPr>
      </w:pPr>
      <w:r>
        <w:rPr>
          <w:sz w:val="28"/>
        </w:rPr>
        <w:t>ООП ООО учитывает возрастные и психологические особенности</w:t>
      </w:r>
      <w:r>
        <w:rPr>
          <w:spacing w:val="1"/>
          <w:sz w:val="28"/>
        </w:rPr>
        <w:t xml:space="preserve"> </w:t>
      </w:r>
      <w:r>
        <w:rPr>
          <w:sz w:val="28"/>
        </w:rPr>
        <w:t>обучающихся.</w:t>
      </w:r>
      <w:r>
        <w:rPr>
          <w:spacing w:val="1"/>
          <w:sz w:val="28"/>
        </w:rPr>
        <w:t xml:space="preserve"> </w:t>
      </w:r>
      <w:r>
        <w:rPr>
          <w:sz w:val="28"/>
        </w:rPr>
        <w:t>Общий</w:t>
      </w:r>
      <w:r>
        <w:rPr>
          <w:spacing w:val="1"/>
          <w:sz w:val="28"/>
        </w:rPr>
        <w:t xml:space="preserve"> </w:t>
      </w:r>
      <w:r>
        <w:rPr>
          <w:sz w:val="28"/>
        </w:rPr>
        <w:t>объём</w:t>
      </w:r>
      <w:r>
        <w:rPr>
          <w:spacing w:val="1"/>
          <w:sz w:val="28"/>
        </w:rPr>
        <w:t xml:space="preserve"> </w:t>
      </w:r>
      <w:r>
        <w:rPr>
          <w:sz w:val="28"/>
        </w:rPr>
        <w:t>аудиторной</w:t>
      </w:r>
      <w:r>
        <w:rPr>
          <w:spacing w:val="1"/>
          <w:sz w:val="28"/>
        </w:rPr>
        <w:t xml:space="preserve"> </w:t>
      </w:r>
      <w:r>
        <w:rPr>
          <w:sz w:val="28"/>
        </w:rPr>
        <w:t>работы</w:t>
      </w:r>
      <w:r>
        <w:rPr>
          <w:spacing w:val="1"/>
          <w:sz w:val="28"/>
        </w:rPr>
        <w:t xml:space="preserve"> </w:t>
      </w:r>
      <w:r>
        <w:rPr>
          <w:sz w:val="28"/>
        </w:rPr>
        <w:t>обучающихся</w:t>
      </w:r>
      <w:r>
        <w:rPr>
          <w:spacing w:val="71"/>
          <w:sz w:val="28"/>
        </w:rPr>
        <w:t xml:space="preserve"> </w:t>
      </w:r>
      <w:r>
        <w:rPr>
          <w:sz w:val="28"/>
        </w:rPr>
        <w:t>за</w:t>
      </w:r>
      <w:r>
        <w:rPr>
          <w:spacing w:val="71"/>
          <w:sz w:val="28"/>
        </w:rPr>
        <w:t xml:space="preserve"> </w:t>
      </w:r>
      <w:r>
        <w:rPr>
          <w:sz w:val="28"/>
        </w:rPr>
        <w:t>пять</w:t>
      </w:r>
      <w:r>
        <w:rPr>
          <w:spacing w:val="1"/>
          <w:sz w:val="28"/>
        </w:rPr>
        <w:t xml:space="preserve"> </w:t>
      </w:r>
      <w:r>
        <w:rPr>
          <w:sz w:val="28"/>
        </w:rPr>
        <w:t>учебных</w:t>
      </w:r>
      <w:r>
        <w:rPr>
          <w:spacing w:val="59"/>
          <w:sz w:val="28"/>
        </w:rPr>
        <w:t xml:space="preserve"> </w:t>
      </w:r>
      <w:r>
        <w:rPr>
          <w:sz w:val="28"/>
        </w:rPr>
        <w:t>лет</w:t>
      </w:r>
      <w:r>
        <w:rPr>
          <w:spacing w:val="58"/>
          <w:sz w:val="28"/>
        </w:rPr>
        <w:t xml:space="preserve"> </w:t>
      </w:r>
      <w:r>
        <w:rPr>
          <w:sz w:val="28"/>
        </w:rPr>
        <w:t>не</w:t>
      </w:r>
      <w:r>
        <w:rPr>
          <w:spacing w:val="58"/>
          <w:sz w:val="28"/>
        </w:rPr>
        <w:t xml:space="preserve"> </w:t>
      </w:r>
      <w:r>
        <w:rPr>
          <w:sz w:val="28"/>
        </w:rPr>
        <w:t>может</w:t>
      </w:r>
      <w:r>
        <w:rPr>
          <w:spacing w:val="58"/>
          <w:sz w:val="28"/>
        </w:rPr>
        <w:t xml:space="preserve"> </w:t>
      </w:r>
      <w:r>
        <w:rPr>
          <w:sz w:val="28"/>
        </w:rPr>
        <w:t>составлять</w:t>
      </w:r>
      <w:r>
        <w:rPr>
          <w:spacing w:val="57"/>
          <w:sz w:val="28"/>
        </w:rPr>
        <w:t xml:space="preserve"> </w:t>
      </w:r>
      <w:r>
        <w:rPr>
          <w:sz w:val="28"/>
        </w:rPr>
        <w:t>менее</w:t>
      </w:r>
      <w:r>
        <w:rPr>
          <w:spacing w:val="58"/>
          <w:sz w:val="28"/>
        </w:rPr>
        <w:t xml:space="preserve"> </w:t>
      </w:r>
      <w:r>
        <w:rPr>
          <w:sz w:val="28"/>
        </w:rPr>
        <w:t>5058</w:t>
      </w:r>
      <w:r>
        <w:rPr>
          <w:spacing w:val="59"/>
          <w:sz w:val="28"/>
        </w:rPr>
        <w:t xml:space="preserve"> </w:t>
      </w:r>
      <w:r>
        <w:rPr>
          <w:sz w:val="28"/>
        </w:rPr>
        <w:t>академических</w:t>
      </w:r>
      <w:r>
        <w:rPr>
          <w:spacing w:val="59"/>
          <w:sz w:val="28"/>
        </w:rPr>
        <w:t xml:space="preserve"> </w:t>
      </w:r>
      <w:r>
        <w:rPr>
          <w:sz w:val="28"/>
        </w:rPr>
        <w:t>часов</w:t>
      </w:r>
      <w:r>
        <w:rPr>
          <w:spacing w:val="57"/>
          <w:sz w:val="28"/>
        </w:rPr>
        <w:t xml:space="preserve"> </w:t>
      </w:r>
      <w:r>
        <w:rPr>
          <w:sz w:val="28"/>
        </w:rPr>
        <w:t>и</w:t>
      </w:r>
      <w:r>
        <w:rPr>
          <w:spacing w:val="58"/>
          <w:sz w:val="28"/>
        </w:rPr>
        <w:t xml:space="preserve"> </w:t>
      </w:r>
      <w:r>
        <w:rPr>
          <w:sz w:val="28"/>
        </w:rPr>
        <w:t>более</w:t>
      </w:r>
      <w:r>
        <w:rPr>
          <w:spacing w:val="-67"/>
          <w:sz w:val="28"/>
        </w:rPr>
        <w:t xml:space="preserve"> </w:t>
      </w:r>
      <w:r>
        <w:rPr>
          <w:sz w:val="28"/>
        </w:rPr>
        <w:t>5848</w:t>
      </w:r>
      <w:r>
        <w:rPr>
          <w:spacing w:val="1"/>
          <w:sz w:val="28"/>
        </w:rPr>
        <w:t xml:space="preserve"> </w:t>
      </w:r>
      <w:r>
        <w:rPr>
          <w:sz w:val="28"/>
        </w:rPr>
        <w:t>академических</w:t>
      </w:r>
      <w:r>
        <w:rPr>
          <w:spacing w:val="1"/>
          <w:sz w:val="28"/>
        </w:rPr>
        <w:t xml:space="preserve"> </w:t>
      </w:r>
      <w:r>
        <w:rPr>
          <w:sz w:val="28"/>
        </w:rPr>
        <w:t>часов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образовательного процесса к учебной нагрузке при 5-дневной (или 6-дневной)</w:t>
      </w:r>
      <w:r>
        <w:rPr>
          <w:spacing w:val="1"/>
          <w:sz w:val="28"/>
        </w:rPr>
        <w:t xml:space="preserve"> </w:t>
      </w:r>
      <w:r>
        <w:rPr>
          <w:sz w:val="28"/>
        </w:rPr>
        <w:lastRenderedPageBreak/>
        <w:t>учебной</w:t>
      </w:r>
      <w:r>
        <w:rPr>
          <w:spacing w:val="1"/>
          <w:sz w:val="28"/>
        </w:rPr>
        <w:t xml:space="preserve"> </w:t>
      </w:r>
      <w:r>
        <w:rPr>
          <w:sz w:val="28"/>
        </w:rPr>
        <w:t>неделе,</w:t>
      </w:r>
      <w:r>
        <w:rPr>
          <w:spacing w:val="1"/>
          <w:sz w:val="28"/>
        </w:rPr>
        <w:t xml:space="preserve"> </w:t>
      </w:r>
      <w:r>
        <w:rPr>
          <w:sz w:val="28"/>
        </w:rPr>
        <w:t>предусмотренными</w:t>
      </w:r>
      <w:r>
        <w:rPr>
          <w:spacing w:val="1"/>
          <w:sz w:val="28"/>
        </w:rPr>
        <w:t xml:space="preserve"> </w:t>
      </w:r>
      <w:r>
        <w:rPr>
          <w:sz w:val="28"/>
        </w:rPr>
        <w:t>Гигиеническими</w:t>
      </w:r>
      <w:r>
        <w:rPr>
          <w:spacing w:val="1"/>
          <w:sz w:val="28"/>
        </w:rPr>
        <w:t xml:space="preserve"> </w:t>
      </w:r>
      <w:r>
        <w:rPr>
          <w:sz w:val="28"/>
        </w:rPr>
        <w:t>нормативами</w:t>
      </w:r>
      <w:r>
        <w:rPr>
          <w:spacing w:val="1"/>
          <w:sz w:val="28"/>
        </w:rPr>
        <w:t xml:space="preserve"> </w:t>
      </w:r>
      <w:r>
        <w:rPr>
          <w:sz w:val="28"/>
        </w:rPr>
        <w:t>и</w:t>
      </w:r>
      <w:r>
        <w:rPr>
          <w:spacing w:val="1"/>
          <w:sz w:val="28"/>
        </w:rPr>
        <w:t xml:space="preserve"> </w:t>
      </w:r>
      <w:r>
        <w:rPr>
          <w:sz w:val="28"/>
        </w:rPr>
        <w:t>Санитарно-эпидемиологическими</w:t>
      </w:r>
      <w:r>
        <w:rPr>
          <w:spacing w:val="-1"/>
          <w:sz w:val="28"/>
        </w:rPr>
        <w:t xml:space="preserve"> </w:t>
      </w:r>
      <w:r>
        <w:rPr>
          <w:sz w:val="28"/>
        </w:rPr>
        <w:t>требованиями.</w:t>
      </w:r>
    </w:p>
    <w:p w:rsidR="00A5196F" w:rsidRDefault="0035780C" w:rsidP="0051210D">
      <w:pPr>
        <w:pStyle w:val="a7"/>
        <w:numPr>
          <w:ilvl w:val="1"/>
          <w:numId w:val="107"/>
        </w:numPr>
        <w:tabs>
          <w:tab w:val="left" w:pos="2341"/>
        </w:tabs>
        <w:spacing w:before="2" w:line="352" w:lineRule="auto"/>
        <w:ind w:right="741"/>
        <w:rPr>
          <w:sz w:val="28"/>
        </w:rPr>
      </w:pPr>
      <w:r>
        <w:rPr>
          <w:sz w:val="28"/>
        </w:rPr>
        <w:t>В целях удовлетворения образовательных потребностей и интересов</w:t>
      </w:r>
      <w:r>
        <w:rPr>
          <w:spacing w:val="-67"/>
          <w:sz w:val="28"/>
        </w:rPr>
        <w:t xml:space="preserve"> </w:t>
      </w:r>
      <w:r>
        <w:rPr>
          <w:sz w:val="28"/>
        </w:rPr>
        <w:t>обучающихся могут разрабатываться индивидуальные учебные планы, в 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ускоренного</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осваиваемой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локальными</w:t>
      </w:r>
      <w:r>
        <w:rPr>
          <w:spacing w:val="1"/>
          <w:sz w:val="28"/>
        </w:rPr>
        <w:t xml:space="preserve"> </w:t>
      </w:r>
      <w:r>
        <w:rPr>
          <w:sz w:val="28"/>
        </w:rPr>
        <w:t>нормативными</w:t>
      </w:r>
      <w:r>
        <w:rPr>
          <w:spacing w:val="-1"/>
          <w:sz w:val="28"/>
        </w:rPr>
        <w:t xml:space="preserve"> </w:t>
      </w:r>
      <w:r>
        <w:rPr>
          <w:sz w:val="28"/>
        </w:rPr>
        <w:t>актами образовательной</w:t>
      </w:r>
      <w:r>
        <w:rPr>
          <w:spacing w:val="-2"/>
          <w:sz w:val="28"/>
        </w:rPr>
        <w:t xml:space="preserve"> </w:t>
      </w:r>
      <w:r>
        <w:rPr>
          <w:sz w:val="28"/>
        </w:rPr>
        <w:t>организации</w:t>
      </w:r>
      <w:r>
        <w:rPr>
          <w:sz w:val="28"/>
          <w:vertAlign w:val="superscript"/>
        </w:rPr>
        <w:t>12</w:t>
      </w:r>
      <w:r>
        <w:rPr>
          <w:sz w:val="28"/>
        </w:rPr>
        <w:t>.</w:t>
      </w:r>
    </w:p>
    <w:p w:rsidR="00A5196F" w:rsidRDefault="0035780C" w:rsidP="0051210D">
      <w:pPr>
        <w:pStyle w:val="a7"/>
        <w:numPr>
          <w:ilvl w:val="0"/>
          <w:numId w:val="108"/>
        </w:numPr>
        <w:tabs>
          <w:tab w:val="left" w:pos="2130"/>
        </w:tabs>
        <w:ind w:left="2129" w:hanging="421"/>
        <w:jc w:val="both"/>
        <w:rPr>
          <w:sz w:val="28"/>
        </w:rPr>
      </w:pPr>
      <w:r>
        <w:rPr>
          <w:sz w:val="28"/>
        </w:rPr>
        <w:t>Планируемые</w:t>
      </w:r>
      <w:r>
        <w:rPr>
          <w:spacing w:val="-4"/>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4"/>
          <w:sz w:val="28"/>
        </w:rPr>
        <w:t xml:space="preserve"> </w:t>
      </w:r>
      <w:r>
        <w:rPr>
          <w:sz w:val="28"/>
        </w:rPr>
        <w:t>ООО.</w:t>
      </w:r>
    </w:p>
    <w:p w:rsidR="00A5196F" w:rsidRDefault="0035780C" w:rsidP="0051210D">
      <w:pPr>
        <w:pStyle w:val="a7"/>
        <w:numPr>
          <w:ilvl w:val="1"/>
          <w:numId w:val="108"/>
        </w:numPr>
        <w:tabs>
          <w:tab w:val="left" w:pos="2341"/>
        </w:tabs>
        <w:spacing w:before="163" w:line="360" w:lineRule="auto"/>
        <w:ind w:right="734"/>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соответствуют</w:t>
      </w:r>
      <w:r>
        <w:rPr>
          <w:spacing w:val="1"/>
          <w:sz w:val="28"/>
        </w:rPr>
        <w:t xml:space="preserve"> </w:t>
      </w:r>
      <w:r>
        <w:rPr>
          <w:sz w:val="28"/>
        </w:rPr>
        <w:t>современным целям основного общего образования, представленным во ООП</w:t>
      </w:r>
      <w:r>
        <w:rPr>
          <w:spacing w:val="1"/>
          <w:sz w:val="28"/>
        </w:rPr>
        <w:t xml:space="preserve"> </w:t>
      </w:r>
      <w:r>
        <w:rPr>
          <w:sz w:val="28"/>
        </w:rPr>
        <w:t>ООО</w:t>
      </w:r>
      <w:r>
        <w:rPr>
          <w:spacing w:val="1"/>
          <w:sz w:val="28"/>
        </w:rPr>
        <w:t xml:space="preserve"> </w:t>
      </w:r>
      <w:r>
        <w:rPr>
          <w:sz w:val="28"/>
        </w:rPr>
        <w:t>как</w:t>
      </w:r>
      <w:r>
        <w:rPr>
          <w:spacing w:val="1"/>
          <w:sz w:val="28"/>
        </w:rPr>
        <w:t xml:space="preserve"> </w:t>
      </w:r>
      <w:r>
        <w:rPr>
          <w:sz w:val="28"/>
        </w:rPr>
        <w:t>система</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достижений</w:t>
      </w:r>
      <w:r>
        <w:rPr>
          <w:spacing w:val="1"/>
          <w:sz w:val="28"/>
        </w:rPr>
        <w:t xml:space="preserve"> </w:t>
      </w:r>
      <w:r>
        <w:rPr>
          <w:sz w:val="28"/>
        </w:rPr>
        <w:t>обучающегося.</w:t>
      </w:r>
    </w:p>
    <w:p w:rsidR="00A5196F" w:rsidRDefault="0035780C" w:rsidP="0051210D">
      <w:pPr>
        <w:pStyle w:val="a7"/>
        <w:numPr>
          <w:ilvl w:val="1"/>
          <w:numId w:val="108"/>
        </w:numPr>
        <w:tabs>
          <w:tab w:val="left" w:pos="2341"/>
        </w:tabs>
        <w:spacing w:line="360" w:lineRule="auto"/>
        <w:ind w:right="741"/>
        <w:rPr>
          <w:sz w:val="28"/>
        </w:rPr>
      </w:pPr>
      <w:r>
        <w:rPr>
          <w:sz w:val="28"/>
        </w:rPr>
        <w:t>Требования</w:t>
      </w:r>
      <w:r>
        <w:rPr>
          <w:spacing w:val="1"/>
          <w:sz w:val="28"/>
        </w:rPr>
        <w:t xml:space="preserve"> </w:t>
      </w:r>
      <w:r>
        <w:rPr>
          <w:sz w:val="28"/>
        </w:rPr>
        <w:t>к</w:t>
      </w:r>
      <w:r>
        <w:rPr>
          <w:spacing w:val="1"/>
          <w:sz w:val="28"/>
        </w:rPr>
        <w:t xml:space="preserve"> </w:t>
      </w:r>
      <w:r>
        <w:rPr>
          <w:sz w:val="28"/>
        </w:rPr>
        <w:t>личностным</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включают</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67"/>
          <w:sz w:val="28"/>
        </w:rPr>
        <w:t xml:space="preserve"> </w:t>
      </w:r>
      <w:r>
        <w:rPr>
          <w:sz w:val="28"/>
        </w:rPr>
        <w:t>готовность обучающихся к саморазвитию, самостоятельности и личностному</w:t>
      </w:r>
      <w:r>
        <w:rPr>
          <w:spacing w:val="1"/>
          <w:sz w:val="28"/>
        </w:rPr>
        <w:t xml:space="preserve"> </w:t>
      </w:r>
      <w:r>
        <w:rPr>
          <w:sz w:val="28"/>
        </w:rPr>
        <w:t>самоопределению;</w:t>
      </w:r>
      <w:r>
        <w:rPr>
          <w:spacing w:val="1"/>
          <w:sz w:val="28"/>
        </w:rPr>
        <w:t xml:space="preserve"> </w:t>
      </w:r>
      <w:r>
        <w:rPr>
          <w:sz w:val="28"/>
        </w:rPr>
        <w:t>ценность</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инициативы;</w:t>
      </w:r>
      <w:r>
        <w:rPr>
          <w:spacing w:val="1"/>
          <w:sz w:val="28"/>
        </w:rPr>
        <w:t xml:space="preserve"> </w:t>
      </w:r>
      <w:r>
        <w:rPr>
          <w:sz w:val="28"/>
        </w:rPr>
        <w:t>наличие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целенаправленной</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w:t>
      </w:r>
      <w:r>
        <w:rPr>
          <w:spacing w:val="1"/>
          <w:sz w:val="28"/>
        </w:rPr>
        <w:t xml:space="preserve"> </w:t>
      </w:r>
      <w:r>
        <w:rPr>
          <w:sz w:val="28"/>
        </w:rPr>
        <w:t>сформированность</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 себе,</w:t>
      </w:r>
      <w:r>
        <w:rPr>
          <w:spacing w:val="-1"/>
          <w:sz w:val="28"/>
        </w:rPr>
        <w:t xml:space="preserve"> </w:t>
      </w:r>
      <w:r>
        <w:rPr>
          <w:sz w:val="28"/>
        </w:rPr>
        <w:t>окружающим людям и жизни</w:t>
      </w:r>
      <w:r>
        <w:rPr>
          <w:spacing w:val="-1"/>
          <w:sz w:val="28"/>
        </w:rPr>
        <w:t xml:space="preserve"> </w:t>
      </w:r>
      <w:r>
        <w:rPr>
          <w:sz w:val="28"/>
        </w:rPr>
        <w:t>в</w:t>
      </w:r>
      <w:r>
        <w:rPr>
          <w:spacing w:val="-5"/>
          <w:sz w:val="28"/>
        </w:rPr>
        <w:t xml:space="preserve"> </w:t>
      </w:r>
      <w:r>
        <w:rPr>
          <w:sz w:val="28"/>
        </w:rPr>
        <w:t>целом.</w:t>
      </w:r>
    </w:p>
    <w:p w:rsidR="00A5196F" w:rsidRDefault="0035780C">
      <w:pPr>
        <w:pStyle w:val="a3"/>
        <w:spacing w:line="360" w:lineRule="auto"/>
        <w:ind w:right="734"/>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67"/>
        </w:rPr>
        <w:t xml:space="preserve"> </w:t>
      </w:r>
      <w:r>
        <w:t>соответствии с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w:t>
      </w:r>
      <w:r>
        <w:rPr>
          <w:spacing w:val="-1"/>
        </w:rPr>
        <w:t xml:space="preserve"> </w:t>
      </w:r>
      <w:r>
        <w:t>позиции личности.</w:t>
      </w:r>
    </w:p>
    <w:p w:rsidR="00A5196F" w:rsidRDefault="00A5196F">
      <w:pPr>
        <w:pStyle w:val="a3"/>
        <w:ind w:left="0" w:firstLine="0"/>
        <w:jc w:val="left"/>
        <w:rPr>
          <w:sz w:val="20"/>
        </w:rPr>
      </w:pPr>
    </w:p>
    <w:p w:rsidR="00A5196F" w:rsidRDefault="00C12FE0">
      <w:pPr>
        <w:pStyle w:val="a3"/>
        <w:spacing w:before="8"/>
        <w:ind w:left="0" w:firstLine="0"/>
        <w:jc w:val="left"/>
        <w:rPr>
          <w:sz w:val="15"/>
        </w:rPr>
      </w:pPr>
      <w:r>
        <w:pict>
          <v:rect id="_x0000_s1077" style="position:absolute;margin-left:80.05pt;margin-top:11pt;width:2in;height:.7pt;z-index:-15724032;mso-wrap-distance-left:0;mso-wrap-distance-right:0;mso-position-horizontal-relative:page" fillcolor="black" stroked="f">
            <w10:wrap type="topAndBottom" anchorx="page"/>
          </v:rect>
        </w:pict>
      </w:r>
    </w:p>
    <w:p w:rsidR="00A5196F" w:rsidRDefault="0035780C">
      <w:pPr>
        <w:spacing w:before="71"/>
        <w:ind w:left="1001"/>
        <w:rPr>
          <w:sz w:val="24"/>
        </w:rPr>
      </w:pPr>
      <w:r>
        <w:rPr>
          <w:rFonts w:ascii="Calibri" w:hAnsi="Calibri"/>
          <w:position w:val="7"/>
          <w:sz w:val="13"/>
        </w:rPr>
        <w:t>12</w:t>
      </w:r>
      <w:r>
        <w:rPr>
          <w:rFonts w:ascii="Calibri" w:hAnsi="Calibri"/>
          <w:spacing w:val="25"/>
          <w:position w:val="7"/>
          <w:sz w:val="13"/>
        </w:rPr>
        <w:t xml:space="preserve"> </w:t>
      </w:r>
      <w:r>
        <w:rPr>
          <w:sz w:val="24"/>
        </w:rPr>
        <w:t>Пункт</w:t>
      </w:r>
      <w:r>
        <w:rPr>
          <w:spacing w:val="47"/>
          <w:sz w:val="24"/>
        </w:rPr>
        <w:t xml:space="preserve"> </w:t>
      </w:r>
      <w:r w:rsidRPr="00772340">
        <w:rPr>
          <w:sz w:val="24"/>
        </w:rPr>
        <w:t>3</w:t>
      </w:r>
      <w:r w:rsidRPr="00772340">
        <w:rPr>
          <w:spacing w:val="45"/>
          <w:sz w:val="24"/>
        </w:rPr>
        <w:t xml:space="preserve"> </w:t>
      </w:r>
      <w:r w:rsidRPr="00772340">
        <w:rPr>
          <w:sz w:val="24"/>
          <w:shd w:val="clear" w:color="auto" w:fill="FFFF00"/>
        </w:rPr>
        <w:t>части</w:t>
      </w:r>
      <w:r w:rsidRPr="00772340">
        <w:rPr>
          <w:spacing w:val="47"/>
          <w:sz w:val="24"/>
          <w:shd w:val="clear" w:color="auto" w:fill="FFFF00"/>
        </w:rPr>
        <w:t xml:space="preserve"> </w:t>
      </w:r>
      <w:r w:rsidRPr="00772340">
        <w:rPr>
          <w:sz w:val="24"/>
          <w:shd w:val="clear" w:color="auto" w:fill="FFFF00"/>
        </w:rPr>
        <w:t>1</w:t>
      </w:r>
      <w:r>
        <w:rPr>
          <w:spacing w:val="48"/>
          <w:sz w:val="24"/>
        </w:rPr>
        <w:t xml:space="preserve"> </w:t>
      </w:r>
      <w:r>
        <w:rPr>
          <w:sz w:val="24"/>
        </w:rPr>
        <w:t>статьи</w:t>
      </w:r>
      <w:r>
        <w:rPr>
          <w:spacing w:val="48"/>
          <w:sz w:val="24"/>
        </w:rPr>
        <w:t xml:space="preserve"> </w:t>
      </w:r>
      <w:r>
        <w:rPr>
          <w:sz w:val="24"/>
        </w:rPr>
        <w:t>34</w:t>
      </w:r>
      <w:r>
        <w:rPr>
          <w:spacing w:val="46"/>
          <w:sz w:val="24"/>
        </w:rPr>
        <w:t xml:space="preserve"> </w:t>
      </w:r>
      <w:r>
        <w:rPr>
          <w:sz w:val="24"/>
        </w:rPr>
        <w:t>Федерального</w:t>
      </w:r>
      <w:r>
        <w:rPr>
          <w:spacing w:val="44"/>
          <w:sz w:val="24"/>
        </w:rPr>
        <w:t xml:space="preserve"> </w:t>
      </w:r>
      <w:r>
        <w:rPr>
          <w:sz w:val="24"/>
        </w:rPr>
        <w:t>закона</w:t>
      </w:r>
      <w:r>
        <w:rPr>
          <w:spacing w:val="45"/>
          <w:sz w:val="24"/>
        </w:rPr>
        <w:t xml:space="preserve"> </w:t>
      </w:r>
      <w:r>
        <w:rPr>
          <w:sz w:val="24"/>
        </w:rPr>
        <w:t>от</w:t>
      </w:r>
      <w:r>
        <w:rPr>
          <w:spacing w:val="47"/>
          <w:sz w:val="24"/>
        </w:rPr>
        <w:t xml:space="preserve"> </w:t>
      </w:r>
      <w:r>
        <w:rPr>
          <w:sz w:val="24"/>
        </w:rPr>
        <w:t>29</w:t>
      </w:r>
      <w:r>
        <w:rPr>
          <w:spacing w:val="43"/>
          <w:sz w:val="24"/>
        </w:rPr>
        <w:t xml:space="preserve"> </w:t>
      </w:r>
      <w:r>
        <w:rPr>
          <w:sz w:val="24"/>
        </w:rPr>
        <w:t>декабря</w:t>
      </w:r>
      <w:r>
        <w:rPr>
          <w:spacing w:val="47"/>
          <w:sz w:val="24"/>
        </w:rPr>
        <w:t xml:space="preserve"> </w:t>
      </w:r>
      <w:r>
        <w:rPr>
          <w:sz w:val="24"/>
        </w:rPr>
        <w:t>2012</w:t>
      </w:r>
      <w:r>
        <w:rPr>
          <w:spacing w:val="46"/>
          <w:sz w:val="24"/>
        </w:rPr>
        <w:t xml:space="preserve"> </w:t>
      </w:r>
      <w:r>
        <w:rPr>
          <w:sz w:val="24"/>
        </w:rPr>
        <w:t>г.</w:t>
      </w:r>
      <w:r>
        <w:rPr>
          <w:spacing w:val="45"/>
          <w:sz w:val="24"/>
        </w:rPr>
        <w:t xml:space="preserve"> </w:t>
      </w:r>
      <w:r>
        <w:rPr>
          <w:sz w:val="24"/>
        </w:rPr>
        <w:t>№</w:t>
      </w:r>
      <w:r>
        <w:rPr>
          <w:spacing w:val="45"/>
          <w:sz w:val="24"/>
        </w:rPr>
        <w:t xml:space="preserve"> </w:t>
      </w:r>
      <w:r>
        <w:rPr>
          <w:sz w:val="24"/>
        </w:rPr>
        <w:t>273-ФЗ</w:t>
      </w:r>
      <w:r>
        <w:rPr>
          <w:spacing w:val="46"/>
          <w:sz w:val="24"/>
        </w:rPr>
        <w:t xml:space="preserve"> </w:t>
      </w:r>
      <w:r>
        <w:rPr>
          <w:sz w:val="24"/>
        </w:rPr>
        <w:t>«Об</w:t>
      </w:r>
      <w:r>
        <w:rPr>
          <w:spacing w:val="-57"/>
          <w:sz w:val="24"/>
        </w:rPr>
        <w:t xml:space="preserve"> </w:t>
      </w:r>
      <w:r>
        <w:rPr>
          <w:sz w:val="24"/>
        </w:rPr>
        <w:t>образовании в</w:t>
      </w:r>
      <w:r>
        <w:rPr>
          <w:spacing w:val="-1"/>
          <w:sz w:val="24"/>
        </w:rPr>
        <w:t xml:space="preserve"> </w:t>
      </w:r>
      <w:r>
        <w:rPr>
          <w:sz w:val="24"/>
        </w:rPr>
        <w:t>Российской Федерации».</w:t>
      </w:r>
    </w:p>
    <w:p w:rsidR="00A5196F" w:rsidRDefault="00A5196F">
      <w:pPr>
        <w:rPr>
          <w:sz w:val="24"/>
        </w:rPr>
        <w:sectPr w:rsidR="00A5196F">
          <w:pgSz w:w="11920" w:h="16850"/>
          <w:pgMar w:top="360" w:right="0" w:bottom="280" w:left="600" w:header="720" w:footer="720" w:gutter="0"/>
          <w:cols w:space="720"/>
        </w:sectPr>
      </w:pPr>
    </w:p>
    <w:p w:rsidR="00A5196F" w:rsidRDefault="0035780C">
      <w:pPr>
        <w:pStyle w:val="a3"/>
        <w:spacing w:before="66" w:line="360" w:lineRule="auto"/>
        <w:ind w:right="732"/>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7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 основных направлений воспитательной деятельности, в том числе в</w:t>
      </w:r>
      <w:r>
        <w:rPr>
          <w:spacing w:val="-67"/>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w:t>
      </w:r>
      <w:r>
        <w:rPr>
          <w:spacing w:val="1"/>
        </w:rPr>
        <w:t xml:space="preserve"> </w:t>
      </w:r>
      <w:r>
        <w:t>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7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71"/>
        </w:rPr>
        <w:t xml:space="preserve"> </w:t>
      </w:r>
      <w:r>
        <w:t>эмоционального</w:t>
      </w:r>
      <w:r>
        <w:rPr>
          <w:spacing w:val="1"/>
        </w:rPr>
        <w:t xml:space="preserve"> </w:t>
      </w:r>
      <w:r>
        <w:t>благополучия, трудового воспитания, экологического воспитания, осознание</w:t>
      </w:r>
      <w:r>
        <w:rPr>
          <w:spacing w:val="1"/>
        </w:rPr>
        <w:t xml:space="preserve"> </w:t>
      </w:r>
      <w:r>
        <w:t>ценности научного познания, а также результаты, обеспечивающие адаптацию</w:t>
      </w:r>
      <w:r>
        <w:rPr>
          <w:spacing w:val="1"/>
        </w:rPr>
        <w:t xml:space="preserve"> </w:t>
      </w:r>
      <w:r>
        <w:t>обучающегося</w:t>
      </w:r>
      <w:r>
        <w:rPr>
          <w:spacing w:val="-2"/>
        </w:rPr>
        <w:t xml:space="preserve"> </w:t>
      </w:r>
      <w:r>
        <w:t>к</w:t>
      </w:r>
      <w:r>
        <w:rPr>
          <w:spacing w:val="-5"/>
        </w:rPr>
        <w:t xml:space="preserve"> </w:t>
      </w:r>
      <w:r>
        <w:t>изменяющимся</w:t>
      </w:r>
      <w:r>
        <w:rPr>
          <w:spacing w:val="-1"/>
        </w:rPr>
        <w:t xml:space="preserve"> </w:t>
      </w:r>
      <w:r>
        <w:t>условиям</w:t>
      </w:r>
      <w:r>
        <w:rPr>
          <w:spacing w:val="-2"/>
        </w:rPr>
        <w:t xml:space="preserve"> </w:t>
      </w:r>
      <w:r>
        <w:t>социальной</w:t>
      </w:r>
      <w:r>
        <w:rPr>
          <w:spacing w:val="-5"/>
        </w:rPr>
        <w:t xml:space="preserve"> </w:t>
      </w:r>
      <w:r>
        <w:t>и</w:t>
      </w:r>
      <w:r>
        <w:rPr>
          <w:spacing w:val="-1"/>
        </w:rPr>
        <w:t xml:space="preserve"> </w:t>
      </w:r>
      <w:r>
        <w:t>природной</w:t>
      </w:r>
      <w:r>
        <w:rPr>
          <w:spacing w:val="-2"/>
        </w:rPr>
        <w:t xml:space="preserve"> </w:t>
      </w:r>
      <w:r>
        <w:t>среды.</w:t>
      </w:r>
    </w:p>
    <w:p w:rsidR="00A5196F" w:rsidRDefault="0035780C" w:rsidP="0051210D">
      <w:pPr>
        <w:pStyle w:val="a7"/>
        <w:numPr>
          <w:ilvl w:val="1"/>
          <w:numId w:val="108"/>
        </w:numPr>
        <w:tabs>
          <w:tab w:val="left" w:pos="2341"/>
        </w:tabs>
        <w:spacing w:before="1"/>
        <w:ind w:left="2340"/>
        <w:rPr>
          <w:sz w:val="28"/>
        </w:rPr>
      </w:pPr>
      <w:r>
        <w:rPr>
          <w:sz w:val="28"/>
        </w:rPr>
        <w:t>Метапредметные</w:t>
      </w:r>
      <w:r>
        <w:rPr>
          <w:spacing w:val="-3"/>
          <w:sz w:val="28"/>
        </w:rPr>
        <w:t xml:space="preserve"> </w:t>
      </w:r>
      <w:r>
        <w:rPr>
          <w:sz w:val="28"/>
        </w:rPr>
        <w:t>результаты</w:t>
      </w:r>
      <w:r>
        <w:rPr>
          <w:spacing w:val="-3"/>
          <w:sz w:val="28"/>
        </w:rPr>
        <w:t xml:space="preserve"> </w:t>
      </w:r>
      <w:r>
        <w:rPr>
          <w:sz w:val="28"/>
        </w:rPr>
        <w:t>включают:</w:t>
      </w:r>
    </w:p>
    <w:p w:rsidR="00A5196F" w:rsidRDefault="0035780C">
      <w:pPr>
        <w:pStyle w:val="a3"/>
        <w:spacing w:before="160" w:line="360" w:lineRule="auto"/>
        <w:ind w:right="743"/>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67"/>
        </w:rPr>
        <w:t xml:space="preserve"> </w:t>
      </w:r>
      <w:r>
        <w:t>нескольких предметных областях и позволяют связывать знания из различных</w:t>
      </w:r>
      <w:r>
        <w:rPr>
          <w:spacing w:val="1"/>
        </w:rPr>
        <w:t xml:space="preserve"> </w:t>
      </w:r>
      <w:r>
        <w:t>учебных предметов, учебных курсов, модулей в целостную научную картину</w:t>
      </w:r>
      <w:r>
        <w:rPr>
          <w:spacing w:val="1"/>
        </w:rPr>
        <w:t xml:space="preserve"> </w:t>
      </w:r>
      <w:r>
        <w:t>мира) и универсальных учебных действий (познавательные, коммуникативные,</w:t>
      </w:r>
      <w:r>
        <w:rPr>
          <w:spacing w:val="-67"/>
        </w:rPr>
        <w:t xml:space="preserve"> </w:t>
      </w:r>
      <w:r>
        <w:t>регулятивные);</w:t>
      </w:r>
    </w:p>
    <w:p w:rsidR="00A5196F" w:rsidRDefault="0035780C">
      <w:pPr>
        <w:pStyle w:val="a3"/>
        <w:spacing w:line="360" w:lineRule="auto"/>
        <w:ind w:right="742"/>
      </w:pPr>
      <w:r>
        <w:t>способность их использовать в учебной, познавательной и социальной</w:t>
      </w:r>
      <w:r>
        <w:rPr>
          <w:spacing w:val="1"/>
        </w:rPr>
        <w:t xml:space="preserve"> </w:t>
      </w:r>
      <w:r>
        <w:t>практике;</w:t>
      </w:r>
    </w:p>
    <w:p w:rsidR="00A5196F" w:rsidRDefault="0035780C">
      <w:pPr>
        <w:pStyle w:val="a3"/>
        <w:spacing w:before="1" w:line="360" w:lineRule="auto"/>
        <w:ind w:right="738"/>
      </w:pP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71"/>
        </w:rPr>
        <w:t xml:space="preserve"> </w:t>
      </w:r>
      <w:r>
        <w:t>и</w:t>
      </w:r>
      <w:r>
        <w:rPr>
          <w:spacing w:val="7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 траектории;</w:t>
      </w:r>
    </w:p>
    <w:p w:rsidR="00A5196F" w:rsidRDefault="0035780C">
      <w:pPr>
        <w:pStyle w:val="a3"/>
        <w:spacing w:line="360" w:lineRule="auto"/>
        <w:ind w:right="742"/>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 в различных</w:t>
      </w:r>
      <w:r>
        <w:rPr>
          <w:spacing w:val="1"/>
        </w:rPr>
        <w:t xml:space="preserve"> </w:t>
      </w:r>
      <w:r>
        <w:t>форматах, в том числе</w:t>
      </w:r>
      <w:r>
        <w:rPr>
          <w:spacing w:val="1"/>
        </w:rPr>
        <w:t xml:space="preserve"> </w:t>
      </w:r>
      <w:r>
        <w:t>цифровых, с</w:t>
      </w:r>
      <w:r>
        <w:rPr>
          <w:spacing w:val="1"/>
        </w:rPr>
        <w:t xml:space="preserve"> </w:t>
      </w:r>
      <w:r>
        <w:t>учетом</w:t>
      </w:r>
      <w:r>
        <w:rPr>
          <w:spacing w:val="-1"/>
        </w:rPr>
        <w:t xml:space="preserve"> </w:t>
      </w:r>
      <w:r>
        <w:t>назначения</w:t>
      </w:r>
      <w:r>
        <w:rPr>
          <w:spacing w:val="-3"/>
        </w:rPr>
        <w:t xml:space="preserve"> </w:t>
      </w:r>
      <w:r>
        <w:t>информации и</w:t>
      </w:r>
      <w:r>
        <w:rPr>
          <w:spacing w:val="-1"/>
        </w:rPr>
        <w:t xml:space="preserve"> </w:t>
      </w:r>
      <w:r>
        <w:t>ее целевой</w:t>
      </w:r>
      <w:r>
        <w:rPr>
          <w:spacing w:val="1"/>
        </w:rPr>
        <w:t xml:space="preserve"> </w:t>
      </w:r>
      <w:r>
        <w:t>аудитории.</w:t>
      </w:r>
    </w:p>
    <w:p w:rsidR="00A5196F" w:rsidRDefault="0035780C" w:rsidP="0051210D">
      <w:pPr>
        <w:pStyle w:val="a7"/>
        <w:numPr>
          <w:ilvl w:val="1"/>
          <w:numId w:val="108"/>
        </w:numPr>
        <w:tabs>
          <w:tab w:val="left" w:pos="2341"/>
        </w:tabs>
        <w:spacing w:line="360" w:lineRule="auto"/>
        <w:ind w:right="740"/>
        <w:rPr>
          <w:sz w:val="28"/>
        </w:rPr>
      </w:pPr>
      <w:r>
        <w:rPr>
          <w:sz w:val="28"/>
        </w:rPr>
        <w:t>Метапредметные результаты сгруппированы по трем направлениям</w:t>
      </w:r>
      <w:r>
        <w:rPr>
          <w:spacing w:val="1"/>
          <w:sz w:val="28"/>
        </w:rPr>
        <w:t xml:space="preserve"> </w:t>
      </w:r>
      <w:r>
        <w:rPr>
          <w:sz w:val="28"/>
        </w:rPr>
        <w:t>и</w:t>
      </w:r>
      <w:r>
        <w:rPr>
          <w:spacing w:val="1"/>
          <w:sz w:val="28"/>
        </w:rPr>
        <w:t xml:space="preserve"> </w:t>
      </w:r>
      <w:r>
        <w:rPr>
          <w:sz w:val="28"/>
        </w:rPr>
        <w:t>отражают</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использовать</w:t>
      </w:r>
      <w:r>
        <w:rPr>
          <w:spacing w:val="1"/>
          <w:sz w:val="28"/>
        </w:rPr>
        <w:t xml:space="preserve"> </w:t>
      </w:r>
      <w:r>
        <w:rPr>
          <w:sz w:val="28"/>
        </w:rPr>
        <w:t>на</w:t>
      </w:r>
      <w:r>
        <w:rPr>
          <w:spacing w:val="1"/>
          <w:sz w:val="28"/>
        </w:rPr>
        <w:t xml:space="preserve"> </w:t>
      </w:r>
      <w:r>
        <w:rPr>
          <w:sz w:val="28"/>
        </w:rPr>
        <w:t>практике</w:t>
      </w:r>
      <w:r>
        <w:rPr>
          <w:spacing w:val="-67"/>
          <w:sz w:val="28"/>
        </w:rPr>
        <w:t xml:space="preserve"> </w:t>
      </w:r>
      <w:r>
        <w:rPr>
          <w:sz w:val="28"/>
        </w:rPr>
        <w:t>универсальные</w:t>
      </w:r>
      <w:r>
        <w:rPr>
          <w:spacing w:val="-1"/>
          <w:sz w:val="28"/>
        </w:rPr>
        <w:t xml:space="preserve"> </w:t>
      </w:r>
      <w:r>
        <w:rPr>
          <w:sz w:val="28"/>
        </w:rPr>
        <w:t>учебные</w:t>
      </w:r>
      <w:r>
        <w:rPr>
          <w:spacing w:val="-4"/>
          <w:sz w:val="28"/>
        </w:rPr>
        <w:t xml:space="preserve"> </w:t>
      </w:r>
      <w:r>
        <w:rPr>
          <w:sz w:val="28"/>
        </w:rPr>
        <w:t>действия,</w:t>
      </w:r>
      <w:r>
        <w:rPr>
          <w:spacing w:val="-1"/>
          <w:sz w:val="28"/>
        </w:rPr>
        <w:t xml:space="preserve"> </w:t>
      </w:r>
      <w:r>
        <w:rPr>
          <w:sz w:val="28"/>
        </w:rPr>
        <w:t>составляющие</w:t>
      </w:r>
      <w:r>
        <w:rPr>
          <w:spacing w:val="-1"/>
          <w:sz w:val="28"/>
        </w:rPr>
        <w:t xml:space="preserve"> </w:t>
      </w:r>
      <w:r>
        <w:rPr>
          <w:sz w:val="28"/>
        </w:rPr>
        <w:t>умение овладевать:</w:t>
      </w:r>
    </w:p>
    <w:p w:rsidR="00A5196F" w:rsidRDefault="0035780C">
      <w:pPr>
        <w:pStyle w:val="a3"/>
        <w:ind w:left="1709" w:firstLine="0"/>
      </w:pPr>
      <w:r>
        <w:t>познавательными</w:t>
      </w:r>
      <w:r>
        <w:rPr>
          <w:spacing w:val="-5"/>
        </w:rPr>
        <w:t xml:space="preserve"> </w:t>
      </w:r>
      <w:r>
        <w:t>универсальными</w:t>
      </w:r>
      <w:r>
        <w:rPr>
          <w:spacing w:val="-5"/>
        </w:rPr>
        <w:t xml:space="preserve"> </w:t>
      </w:r>
      <w:r>
        <w:t>учебными</w:t>
      </w:r>
      <w:r>
        <w:rPr>
          <w:spacing w:val="-5"/>
        </w:rPr>
        <w:t xml:space="preserve"> </w:t>
      </w:r>
      <w:r>
        <w:t>действиями;</w:t>
      </w:r>
    </w:p>
    <w:p w:rsidR="00A5196F" w:rsidRDefault="0035780C">
      <w:pPr>
        <w:pStyle w:val="a3"/>
        <w:spacing w:before="160" w:line="360" w:lineRule="auto"/>
        <w:ind w:left="1709" w:right="2284" w:firstLine="0"/>
      </w:pPr>
      <w:r>
        <w:t>коммуникативными универсальными учебными действиями;</w:t>
      </w:r>
      <w:r>
        <w:rPr>
          <w:spacing w:val="-67"/>
        </w:rPr>
        <w:t xml:space="preserve"> </w:t>
      </w:r>
      <w:r>
        <w:t>регулятивными</w:t>
      </w:r>
      <w:r>
        <w:rPr>
          <w:spacing w:val="-4"/>
        </w:rPr>
        <w:t xml:space="preserve"> </w:t>
      </w:r>
      <w:r>
        <w:t>универсальными</w:t>
      </w:r>
      <w:r>
        <w:rPr>
          <w:spacing w:val="-1"/>
        </w:rPr>
        <w:t xml:space="preserve"> </w:t>
      </w:r>
      <w:r>
        <w:t>учебными</w:t>
      </w:r>
      <w:r>
        <w:rPr>
          <w:spacing w:val="-4"/>
        </w:rPr>
        <w:t xml:space="preserve"> </w:t>
      </w:r>
      <w:r>
        <w:t>действиями.</w:t>
      </w:r>
    </w:p>
    <w:p w:rsidR="00A5196F" w:rsidRDefault="00A5196F">
      <w:pPr>
        <w:spacing w:line="360" w:lineRule="auto"/>
        <w:sectPr w:rsidR="00A5196F">
          <w:pgSz w:w="11920" w:h="16850"/>
          <w:pgMar w:top="360" w:right="0" w:bottom="280" w:left="600" w:header="720" w:footer="720" w:gutter="0"/>
          <w:cols w:space="720"/>
        </w:sectPr>
      </w:pPr>
    </w:p>
    <w:p w:rsidR="00A5196F" w:rsidRDefault="0035780C" w:rsidP="0051210D">
      <w:pPr>
        <w:pStyle w:val="a7"/>
        <w:numPr>
          <w:ilvl w:val="2"/>
          <w:numId w:val="108"/>
        </w:numPr>
        <w:tabs>
          <w:tab w:val="left" w:pos="2550"/>
        </w:tabs>
        <w:spacing w:before="66" w:line="360" w:lineRule="auto"/>
        <w:ind w:right="739"/>
        <w:rPr>
          <w:sz w:val="28"/>
        </w:rPr>
      </w:pPr>
      <w:r>
        <w:rPr>
          <w:sz w:val="28"/>
        </w:rPr>
        <w:lastRenderedPageBreak/>
        <w:t>Овладение</w:t>
      </w:r>
      <w:r>
        <w:rPr>
          <w:spacing w:val="1"/>
          <w:sz w:val="28"/>
        </w:rPr>
        <w:t xml:space="preserve"> </w:t>
      </w:r>
      <w:r>
        <w:rPr>
          <w:sz w:val="28"/>
        </w:rPr>
        <w:t>познавательными</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 предполагает умение использовать базовые логические действия,</w:t>
      </w:r>
      <w:r>
        <w:rPr>
          <w:spacing w:val="1"/>
          <w:sz w:val="28"/>
        </w:rPr>
        <w:t xml:space="preserve"> </w:t>
      </w:r>
      <w:r>
        <w:rPr>
          <w:sz w:val="28"/>
        </w:rPr>
        <w:t>базовые</w:t>
      </w:r>
      <w:r>
        <w:rPr>
          <w:spacing w:val="-4"/>
          <w:sz w:val="28"/>
        </w:rPr>
        <w:t xml:space="preserve"> </w:t>
      </w:r>
      <w:r>
        <w:rPr>
          <w:sz w:val="28"/>
        </w:rPr>
        <w:t>исследовательские</w:t>
      </w:r>
      <w:r>
        <w:rPr>
          <w:spacing w:val="-3"/>
          <w:sz w:val="28"/>
        </w:rPr>
        <w:t xml:space="preserve"> </w:t>
      </w:r>
      <w:r>
        <w:rPr>
          <w:sz w:val="28"/>
        </w:rPr>
        <w:t>действия,</w:t>
      </w:r>
      <w:r>
        <w:rPr>
          <w:spacing w:val="-3"/>
          <w:sz w:val="28"/>
        </w:rPr>
        <w:t xml:space="preserve"> </w:t>
      </w:r>
      <w:r>
        <w:rPr>
          <w:sz w:val="28"/>
        </w:rPr>
        <w:t>работать</w:t>
      </w:r>
      <w:r>
        <w:rPr>
          <w:spacing w:val="-2"/>
          <w:sz w:val="28"/>
        </w:rPr>
        <w:t xml:space="preserve"> </w:t>
      </w:r>
      <w:r>
        <w:rPr>
          <w:sz w:val="28"/>
        </w:rPr>
        <w:t>с</w:t>
      </w:r>
      <w:r>
        <w:rPr>
          <w:spacing w:val="-2"/>
          <w:sz w:val="28"/>
        </w:rPr>
        <w:t xml:space="preserve"> </w:t>
      </w:r>
      <w:r>
        <w:rPr>
          <w:sz w:val="28"/>
        </w:rPr>
        <w:t>информацией.</w:t>
      </w:r>
    </w:p>
    <w:p w:rsidR="00A5196F" w:rsidRDefault="0035780C" w:rsidP="0051210D">
      <w:pPr>
        <w:pStyle w:val="a7"/>
        <w:numPr>
          <w:ilvl w:val="2"/>
          <w:numId w:val="108"/>
        </w:numPr>
        <w:tabs>
          <w:tab w:val="left" w:pos="2550"/>
        </w:tabs>
        <w:spacing w:line="360" w:lineRule="auto"/>
        <w:ind w:right="743"/>
        <w:rPr>
          <w:sz w:val="28"/>
        </w:rPr>
      </w:pPr>
      <w:r>
        <w:rPr>
          <w:sz w:val="28"/>
        </w:rPr>
        <w:t>Овладение системой коммуникативных универсальных учебных</w:t>
      </w:r>
      <w:r>
        <w:rPr>
          <w:spacing w:val="1"/>
          <w:sz w:val="28"/>
        </w:rPr>
        <w:t xml:space="preserve"> </w:t>
      </w:r>
      <w:r>
        <w:rPr>
          <w:sz w:val="28"/>
        </w:rPr>
        <w:t>действий</w:t>
      </w:r>
      <w:r>
        <w:rPr>
          <w:spacing w:val="1"/>
          <w:sz w:val="28"/>
        </w:rPr>
        <w:t xml:space="preserve"> </w:t>
      </w:r>
      <w:r>
        <w:rPr>
          <w:sz w:val="28"/>
        </w:rPr>
        <w:t>обеспечивает</w:t>
      </w:r>
      <w:r>
        <w:rPr>
          <w:spacing w:val="1"/>
          <w:sz w:val="28"/>
        </w:rPr>
        <w:t xml:space="preserve"> </w:t>
      </w:r>
      <w:r>
        <w:rPr>
          <w:sz w:val="28"/>
        </w:rPr>
        <w:t>сформированность</w:t>
      </w:r>
      <w:r>
        <w:rPr>
          <w:spacing w:val="1"/>
          <w:sz w:val="28"/>
        </w:rPr>
        <w:t xml:space="preserve"> </w:t>
      </w:r>
      <w:r>
        <w:rPr>
          <w:sz w:val="28"/>
        </w:rPr>
        <w:t>социальных</w:t>
      </w:r>
      <w:r>
        <w:rPr>
          <w:spacing w:val="1"/>
          <w:sz w:val="28"/>
        </w:rPr>
        <w:t xml:space="preserve"> </w:t>
      </w:r>
      <w:r>
        <w:rPr>
          <w:sz w:val="28"/>
        </w:rPr>
        <w:t>навыков</w:t>
      </w:r>
      <w:r>
        <w:rPr>
          <w:spacing w:val="1"/>
          <w:sz w:val="28"/>
        </w:rPr>
        <w:t xml:space="preserve"> </w:t>
      </w:r>
      <w:r>
        <w:rPr>
          <w:sz w:val="28"/>
        </w:rPr>
        <w:t>общения,</w:t>
      </w:r>
      <w:r>
        <w:rPr>
          <w:spacing w:val="1"/>
          <w:sz w:val="28"/>
        </w:rPr>
        <w:t xml:space="preserve"> </w:t>
      </w:r>
      <w:r>
        <w:rPr>
          <w:sz w:val="28"/>
        </w:rPr>
        <w:t>совместной</w:t>
      </w:r>
      <w:r>
        <w:rPr>
          <w:spacing w:val="-4"/>
          <w:sz w:val="28"/>
        </w:rPr>
        <w:t xml:space="preserve"> </w:t>
      </w:r>
      <w:r>
        <w:rPr>
          <w:sz w:val="28"/>
        </w:rPr>
        <w:t>деятельности.</w:t>
      </w:r>
    </w:p>
    <w:p w:rsidR="00A5196F" w:rsidRDefault="0035780C" w:rsidP="0051210D">
      <w:pPr>
        <w:pStyle w:val="a7"/>
        <w:numPr>
          <w:ilvl w:val="2"/>
          <w:numId w:val="108"/>
        </w:numPr>
        <w:tabs>
          <w:tab w:val="left" w:pos="2550"/>
        </w:tabs>
        <w:spacing w:line="360" w:lineRule="auto"/>
        <w:ind w:right="742"/>
        <w:rPr>
          <w:sz w:val="28"/>
        </w:rPr>
      </w:pPr>
      <w:r>
        <w:rPr>
          <w:sz w:val="28"/>
        </w:rPr>
        <w:t>Овладение</w:t>
      </w:r>
      <w:r>
        <w:rPr>
          <w:spacing w:val="1"/>
          <w:sz w:val="28"/>
        </w:rPr>
        <w:t xml:space="preserve"> </w:t>
      </w:r>
      <w:r>
        <w:rPr>
          <w:sz w:val="28"/>
        </w:rPr>
        <w:t>регулятивными</w:t>
      </w:r>
      <w:r>
        <w:rPr>
          <w:spacing w:val="1"/>
          <w:sz w:val="28"/>
        </w:rPr>
        <w:t xml:space="preserve"> </w:t>
      </w:r>
      <w:r>
        <w:rPr>
          <w:sz w:val="28"/>
        </w:rPr>
        <w:t>универсальными</w:t>
      </w:r>
      <w:r>
        <w:rPr>
          <w:spacing w:val="71"/>
          <w:sz w:val="28"/>
        </w:rPr>
        <w:t xml:space="preserve"> </w:t>
      </w:r>
      <w:r>
        <w:rPr>
          <w:sz w:val="28"/>
        </w:rPr>
        <w:t>учебными</w:t>
      </w:r>
      <w:r>
        <w:rPr>
          <w:spacing w:val="1"/>
          <w:sz w:val="28"/>
        </w:rPr>
        <w:t xml:space="preserve"> </w:t>
      </w:r>
      <w:r>
        <w:rPr>
          <w:sz w:val="28"/>
        </w:rPr>
        <w:t>действиями</w:t>
      </w:r>
      <w:r>
        <w:rPr>
          <w:spacing w:val="1"/>
          <w:sz w:val="28"/>
        </w:rPr>
        <w:t xml:space="preserve"> </w:t>
      </w:r>
      <w:r>
        <w:rPr>
          <w:sz w:val="28"/>
        </w:rPr>
        <w:t>включает</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самоконтроля,</w:t>
      </w:r>
      <w:r>
        <w:rPr>
          <w:spacing w:val="1"/>
          <w:sz w:val="28"/>
        </w:rPr>
        <w:t xml:space="preserve"> </w:t>
      </w:r>
      <w:r>
        <w:rPr>
          <w:sz w:val="28"/>
        </w:rPr>
        <w:t>развитие</w:t>
      </w:r>
      <w:r>
        <w:rPr>
          <w:spacing w:val="1"/>
          <w:sz w:val="28"/>
        </w:rPr>
        <w:t xml:space="preserve"> </w:t>
      </w:r>
      <w:r>
        <w:rPr>
          <w:sz w:val="28"/>
        </w:rPr>
        <w:t>эмоционального интеллекта.</w:t>
      </w:r>
    </w:p>
    <w:p w:rsidR="00A5196F" w:rsidRDefault="0035780C" w:rsidP="0051210D">
      <w:pPr>
        <w:pStyle w:val="a7"/>
        <w:numPr>
          <w:ilvl w:val="1"/>
          <w:numId w:val="108"/>
        </w:numPr>
        <w:tabs>
          <w:tab w:val="left" w:pos="2341"/>
        </w:tabs>
        <w:ind w:left="2340"/>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включают:</w:t>
      </w:r>
    </w:p>
    <w:p w:rsidR="00A5196F" w:rsidRDefault="0035780C">
      <w:pPr>
        <w:pStyle w:val="a3"/>
        <w:spacing w:before="161" w:line="360" w:lineRule="auto"/>
        <w:ind w:right="736"/>
      </w:pPr>
      <w:r>
        <w:t>освоение обучающимися в ходе изучения учебного предмета научных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67"/>
        </w:rPr>
        <w:t xml:space="preserve"> </w:t>
      </w:r>
      <w:r>
        <w:t>предметной</w:t>
      </w:r>
      <w:r>
        <w:rPr>
          <w:spacing w:val="-4"/>
        </w:rPr>
        <w:t xml:space="preserve"> </w:t>
      </w:r>
      <w:r>
        <w:t>области; предпосылки</w:t>
      </w:r>
      <w:r>
        <w:rPr>
          <w:spacing w:val="-2"/>
        </w:rPr>
        <w:t xml:space="preserve"> </w:t>
      </w:r>
      <w:r>
        <w:t>научного типа</w:t>
      </w:r>
      <w:r>
        <w:rPr>
          <w:spacing w:val="-1"/>
        </w:rPr>
        <w:t xml:space="preserve"> </w:t>
      </w:r>
      <w:r>
        <w:t>мышления;</w:t>
      </w:r>
    </w:p>
    <w:p w:rsidR="00A5196F" w:rsidRDefault="0035780C">
      <w:pPr>
        <w:pStyle w:val="a3"/>
        <w:spacing w:before="1" w:line="360" w:lineRule="auto"/>
        <w:ind w:right="74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 учебных</w:t>
      </w:r>
      <w:r>
        <w:rPr>
          <w:spacing w:val="-3"/>
        </w:rPr>
        <w:t xml:space="preserve"> </w:t>
      </w:r>
      <w:r>
        <w:t>и</w:t>
      </w:r>
      <w:r>
        <w:rPr>
          <w:spacing w:val="-1"/>
        </w:rPr>
        <w:t xml:space="preserve"> </w:t>
      </w:r>
      <w:r>
        <w:t>социальных</w:t>
      </w:r>
      <w:r>
        <w:rPr>
          <w:spacing w:val="1"/>
        </w:rPr>
        <w:t xml:space="preserve"> </w:t>
      </w:r>
      <w:r>
        <w:t>проектов.</w:t>
      </w:r>
    </w:p>
    <w:p w:rsidR="00A5196F" w:rsidRDefault="0035780C">
      <w:pPr>
        <w:pStyle w:val="a3"/>
        <w:spacing w:line="320" w:lineRule="exact"/>
        <w:ind w:left="1709" w:firstLine="0"/>
      </w:pPr>
      <w:r>
        <w:t>Требования</w:t>
      </w:r>
      <w:r>
        <w:rPr>
          <w:spacing w:val="-6"/>
        </w:rPr>
        <w:t xml:space="preserve"> </w:t>
      </w:r>
      <w:r>
        <w:t>к</w:t>
      </w:r>
      <w:r>
        <w:rPr>
          <w:spacing w:val="-2"/>
        </w:rPr>
        <w:t xml:space="preserve"> </w:t>
      </w:r>
      <w:r>
        <w:t>предметным</w:t>
      </w:r>
      <w:r>
        <w:rPr>
          <w:spacing w:val="-4"/>
        </w:rPr>
        <w:t xml:space="preserve"> </w:t>
      </w:r>
      <w:r>
        <w:t>результатам:</w:t>
      </w:r>
    </w:p>
    <w:p w:rsidR="00A5196F" w:rsidRDefault="0035780C">
      <w:pPr>
        <w:pStyle w:val="a3"/>
        <w:spacing w:before="161" w:line="362" w:lineRule="auto"/>
        <w:ind w:right="742"/>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w:t>
      </w:r>
      <w:r>
        <w:rPr>
          <w:spacing w:val="-1"/>
        </w:rPr>
        <w:t xml:space="preserve"> </w:t>
      </w:r>
      <w:r>
        <w:t>знаний</w:t>
      </w:r>
      <w:r>
        <w:rPr>
          <w:spacing w:val="-3"/>
        </w:rPr>
        <w:t xml:space="preserve"> </w:t>
      </w:r>
      <w:r>
        <w:t>и конкретные умения;</w:t>
      </w:r>
    </w:p>
    <w:p w:rsidR="00A5196F" w:rsidRDefault="0035780C">
      <w:pPr>
        <w:pStyle w:val="a3"/>
        <w:spacing w:line="360" w:lineRule="auto"/>
        <w:ind w:right="740"/>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1"/>
        </w:rPr>
        <w:t xml:space="preserve"> </w:t>
      </w:r>
      <w:r>
        <w:t>изучения</w:t>
      </w:r>
      <w:r>
        <w:rPr>
          <w:spacing w:val="1"/>
        </w:rPr>
        <w:t xml:space="preserve"> </w:t>
      </w:r>
      <w:r>
        <w:t>каждого</w:t>
      </w:r>
      <w:r>
        <w:rPr>
          <w:spacing w:val="1"/>
        </w:rPr>
        <w:t xml:space="preserve"> </w:t>
      </w:r>
      <w:r>
        <w:t>учебного предмета;</w:t>
      </w:r>
    </w:p>
    <w:p w:rsidR="00A5196F" w:rsidRDefault="0035780C">
      <w:pPr>
        <w:pStyle w:val="a3"/>
        <w:spacing w:line="360" w:lineRule="auto"/>
        <w:ind w:right="744"/>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по</w:t>
      </w:r>
      <w:r>
        <w:rPr>
          <w:spacing w:val="-2"/>
        </w:rPr>
        <w:t xml:space="preserve"> </w:t>
      </w:r>
      <w:r>
        <w:t>учебным предметам;</w:t>
      </w:r>
    </w:p>
    <w:p w:rsidR="00A5196F" w:rsidRDefault="0035780C">
      <w:pPr>
        <w:pStyle w:val="a3"/>
        <w:spacing w:line="360" w:lineRule="auto"/>
        <w:ind w:right="745"/>
      </w:pPr>
      <w:r>
        <w:t>усиливают</w:t>
      </w:r>
      <w:r>
        <w:rPr>
          <w:spacing w:val="1"/>
        </w:rPr>
        <w:t xml:space="preserve"> </w:t>
      </w:r>
      <w:r>
        <w:t>акценты</w:t>
      </w:r>
      <w:r>
        <w:rPr>
          <w:spacing w:val="1"/>
        </w:rPr>
        <w:t xml:space="preserve"> </w:t>
      </w:r>
      <w:r>
        <w:t>на</w:t>
      </w:r>
      <w:r>
        <w:rPr>
          <w:spacing w:val="1"/>
        </w:rPr>
        <w:t xml:space="preserve"> </w:t>
      </w:r>
      <w:r>
        <w:t>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w:t>
      </w:r>
      <w:r>
        <w:rPr>
          <w:spacing w:val="-4"/>
        </w:rPr>
        <w:t xml:space="preserve"> </w:t>
      </w:r>
      <w:r>
        <w:t>и мира</w:t>
      </w:r>
      <w:r>
        <w:rPr>
          <w:spacing w:val="-1"/>
        </w:rPr>
        <w:t xml:space="preserve"> </w:t>
      </w:r>
      <w:r>
        <w:t>в</w:t>
      </w:r>
      <w:r>
        <w:rPr>
          <w:spacing w:val="-1"/>
        </w:rPr>
        <w:t xml:space="preserve"> </w:t>
      </w:r>
      <w:r>
        <w:t>целом,</w:t>
      </w:r>
      <w:r>
        <w:rPr>
          <w:spacing w:val="-2"/>
        </w:rPr>
        <w:t xml:space="preserve"> </w:t>
      </w:r>
      <w:r>
        <w:t>современного состояния науки.</w:t>
      </w:r>
    </w:p>
    <w:p w:rsidR="00A5196F" w:rsidRDefault="0035780C" w:rsidP="0051210D">
      <w:pPr>
        <w:pStyle w:val="a7"/>
        <w:numPr>
          <w:ilvl w:val="0"/>
          <w:numId w:val="108"/>
        </w:numPr>
        <w:tabs>
          <w:tab w:val="left" w:pos="2132"/>
        </w:tabs>
        <w:spacing w:line="360" w:lineRule="auto"/>
        <w:ind w:right="743" w:firstLine="707"/>
        <w:jc w:val="both"/>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70"/>
          <w:sz w:val="28"/>
        </w:rPr>
        <w:t xml:space="preserve"> </w:t>
      </w:r>
      <w:r>
        <w:rPr>
          <w:sz w:val="28"/>
        </w:rPr>
        <w:t>освоения</w:t>
      </w:r>
      <w:r>
        <w:rPr>
          <w:spacing w:val="1"/>
          <w:sz w:val="28"/>
        </w:rPr>
        <w:t xml:space="preserve"> </w:t>
      </w:r>
      <w:r>
        <w:rPr>
          <w:sz w:val="28"/>
        </w:rPr>
        <w:t>ООП</w:t>
      </w:r>
      <w:r>
        <w:rPr>
          <w:spacing w:val="-3"/>
          <w:sz w:val="28"/>
        </w:rPr>
        <w:t xml:space="preserve"> </w:t>
      </w:r>
      <w:r>
        <w:rPr>
          <w:sz w:val="28"/>
        </w:rPr>
        <w:t>ООО.</w:t>
      </w:r>
    </w:p>
    <w:p w:rsidR="00A5196F" w:rsidRDefault="0035780C" w:rsidP="0051210D">
      <w:pPr>
        <w:pStyle w:val="a7"/>
        <w:numPr>
          <w:ilvl w:val="1"/>
          <w:numId w:val="108"/>
        </w:numPr>
        <w:tabs>
          <w:tab w:val="left" w:pos="2341"/>
        </w:tabs>
        <w:spacing w:line="360" w:lineRule="auto"/>
        <w:ind w:right="734"/>
        <w:rPr>
          <w:sz w:val="28"/>
        </w:rPr>
      </w:pPr>
      <w:r>
        <w:rPr>
          <w:sz w:val="28"/>
        </w:rPr>
        <w:t>Система</w:t>
      </w:r>
      <w:r>
        <w:rPr>
          <w:spacing w:val="1"/>
          <w:sz w:val="28"/>
        </w:rPr>
        <w:t xml:space="preserve"> </w:t>
      </w:r>
      <w:r>
        <w:rPr>
          <w:sz w:val="28"/>
        </w:rPr>
        <w:t>оценки</w:t>
      </w:r>
      <w:r>
        <w:rPr>
          <w:spacing w:val="1"/>
          <w:sz w:val="28"/>
        </w:rPr>
        <w:t xml:space="preserve"> </w:t>
      </w:r>
      <w:r>
        <w:rPr>
          <w:sz w:val="28"/>
        </w:rPr>
        <w:t>призвана</w:t>
      </w:r>
      <w:r>
        <w:rPr>
          <w:spacing w:val="1"/>
          <w:sz w:val="28"/>
        </w:rPr>
        <w:t xml:space="preserve"> </w:t>
      </w:r>
      <w:r>
        <w:rPr>
          <w:sz w:val="28"/>
        </w:rPr>
        <w:t>способствовать</w:t>
      </w:r>
      <w:r>
        <w:rPr>
          <w:spacing w:val="1"/>
          <w:sz w:val="28"/>
        </w:rPr>
        <w:t xml:space="preserve"> </w:t>
      </w:r>
      <w:r>
        <w:rPr>
          <w:sz w:val="28"/>
        </w:rPr>
        <w:t>поддержанию</w:t>
      </w:r>
      <w:r>
        <w:rPr>
          <w:spacing w:val="1"/>
          <w:sz w:val="28"/>
        </w:rPr>
        <w:t xml:space="preserve"> </w:t>
      </w:r>
      <w:r>
        <w:rPr>
          <w:sz w:val="28"/>
        </w:rPr>
        <w:t>единства</w:t>
      </w:r>
      <w:r>
        <w:rPr>
          <w:spacing w:val="-67"/>
          <w:sz w:val="28"/>
        </w:rPr>
        <w:t xml:space="preserve"> </w:t>
      </w:r>
      <w:r>
        <w:rPr>
          <w:sz w:val="28"/>
        </w:rPr>
        <w:t>всей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обеспечению</w:t>
      </w:r>
      <w:r>
        <w:rPr>
          <w:spacing w:val="1"/>
          <w:sz w:val="28"/>
        </w:rPr>
        <w:t xml:space="preserve"> </w:t>
      </w:r>
      <w:r>
        <w:rPr>
          <w:sz w:val="28"/>
        </w:rPr>
        <w:t>преемственности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непрерывного образования. Её основными функциями являются: ориентация</w:t>
      </w:r>
      <w:r>
        <w:rPr>
          <w:spacing w:val="1"/>
          <w:sz w:val="28"/>
        </w:rPr>
        <w:t xml:space="preserve"> </w:t>
      </w:r>
      <w:r>
        <w:rPr>
          <w:sz w:val="28"/>
        </w:rPr>
        <w:t>образовательного</w:t>
      </w:r>
      <w:r>
        <w:rPr>
          <w:spacing w:val="17"/>
          <w:sz w:val="28"/>
        </w:rPr>
        <w:t xml:space="preserve"> </w:t>
      </w:r>
      <w:r>
        <w:rPr>
          <w:sz w:val="28"/>
        </w:rPr>
        <w:t>процесса</w:t>
      </w:r>
      <w:r>
        <w:rPr>
          <w:spacing w:val="20"/>
          <w:sz w:val="28"/>
        </w:rPr>
        <w:t xml:space="preserve"> </w:t>
      </w:r>
      <w:r>
        <w:rPr>
          <w:sz w:val="28"/>
        </w:rPr>
        <w:t>на</w:t>
      </w:r>
      <w:r>
        <w:rPr>
          <w:spacing w:val="15"/>
          <w:sz w:val="28"/>
        </w:rPr>
        <w:t xml:space="preserve"> </w:t>
      </w:r>
      <w:r>
        <w:rPr>
          <w:sz w:val="28"/>
        </w:rPr>
        <w:t>достижение</w:t>
      </w:r>
      <w:r>
        <w:rPr>
          <w:spacing w:val="14"/>
          <w:sz w:val="28"/>
        </w:rPr>
        <w:t xml:space="preserve"> </w:t>
      </w:r>
      <w:r>
        <w:rPr>
          <w:sz w:val="28"/>
        </w:rPr>
        <w:t>планируемых</w:t>
      </w:r>
      <w:r>
        <w:rPr>
          <w:spacing w:val="18"/>
          <w:sz w:val="28"/>
        </w:rPr>
        <w:t xml:space="preserve"> </w:t>
      </w:r>
      <w:r>
        <w:rPr>
          <w:sz w:val="28"/>
        </w:rPr>
        <w:t>результатов</w:t>
      </w:r>
      <w:r>
        <w:rPr>
          <w:spacing w:val="14"/>
          <w:sz w:val="28"/>
        </w:rPr>
        <w:t xml:space="preserve"> </w:t>
      </w:r>
      <w:r>
        <w:rPr>
          <w:sz w:val="28"/>
        </w:rPr>
        <w:t>освоения</w:t>
      </w:r>
    </w:p>
    <w:p w:rsidR="00A5196F" w:rsidRDefault="00A5196F">
      <w:pPr>
        <w:spacing w:line="360" w:lineRule="auto"/>
        <w:jc w:val="both"/>
        <w:rPr>
          <w:sz w:val="28"/>
        </w:rPr>
        <w:sectPr w:rsidR="00A5196F">
          <w:pgSz w:w="11920" w:h="16850"/>
          <w:pgMar w:top="360" w:right="0" w:bottom="280" w:left="600" w:header="720" w:footer="720" w:gutter="0"/>
          <w:cols w:space="720"/>
        </w:sectPr>
      </w:pPr>
    </w:p>
    <w:p w:rsidR="00A5196F" w:rsidRDefault="0035780C">
      <w:pPr>
        <w:pStyle w:val="a3"/>
        <w:spacing w:before="66" w:line="360" w:lineRule="auto"/>
        <w:ind w:right="737" w:firstLine="0"/>
      </w:pPr>
      <w:r>
        <w:lastRenderedPageBreak/>
        <w:t>ООП</w:t>
      </w:r>
      <w:r>
        <w:rPr>
          <w:spacing w:val="1"/>
        </w:rPr>
        <w:t xml:space="preserve"> </w:t>
      </w:r>
      <w:r>
        <w:t>ООО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2"/>
        </w:rPr>
        <w:t xml:space="preserve"> </w:t>
      </w:r>
      <w:r>
        <w:t>управление</w:t>
      </w:r>
      <w:r>
        <w:rPr>
          <w:spacing w:val="-3"/>
        </w:rPr>
        <w:t xml:space="preserve"> </w:t>
      </w:r>
      <w:r>
        <w:t>образовательным</w:t>
      </w:r>
      <w:r>
        <w:rPr>
          <w:spacing w:val="-3"/>
        </w:rPr>
        <w:t xml:space="preserve"> </w:t>
      </w:r>
      <w:r>
        <w:t>процессом.</w:t>
      </w:r>
    </w:p>
    <w:p w:rsidR="00A5196F" w:rsidRDefault="0035780C" w:rsidP="0051210D">
      <w:pPr>
        <w:pStyle w:val="a7"/>
        <w:numPr>
          <w:ilvl w:val="1"/>
          <w:numId w:val="108"/>
        </w:numPr>
        <w:tabs>
          <w:tab w:val="left" w:pos="2341"/>
        </w:tabs>
        <w:spacing w:line="360" w:lineRule="auto"/>
        <w:ind w:right="734"/>
        <w:rPr>
          <w:sz w:val="28"/>
        </w:rPr>
      </w:pPr>
      <w:r>
        <w:rPr>
          <w:sz w:val="28"/>
        </w:rPr>
        <w:t>Основными</w:t>
      </w:r>
      <w:r>
        <w:rPr>
          <w:spacing w:val="1"/>
          <w:sz w:val="28"/>
        </w:rPr>
        <w:t xml:space="preserve"> </w:t>
      </w:r>
      <w:r>
        <w:rPr>
          <w:sz w:val="28"/>
        </w:rPr>
        <w:t>направлениями</w:t>
      </w:r>
      <w:r>
        <w:rPr>
          <w:spacing w:val="1"/>
          <w:sz w:val="28"/>
        </w:rPr>
        <w:t xml:space="preserve"> </w:t>
      </w:r>
      <w:r>
        <w:rPr>
          <w:sz w:val="28"/>
        </w:rPr>
        <w:t>и</w:t>
      </w:r>
      <w:r>
        <w:rPr>
          <w:spacing w:val="1"/>
          <w:sz w:val="28"/>
        </w:rPr>
        <w:t xml:space="preserve"> </w:t>
      </w:r>
      <w:r>
        <w:rPr>
          <w:sz w:val="28"/>
        </w:rPr>
        <w:t>целями</w:t>
      </w:r>
      <w:r>
        <w:rPr>
          <w:spacing w:val="1"/>
          <w:sz w:val="28"/>
        </w:rPr>
        <w:t xml:space="preserve"> </w:t>
      </w:r>
      <w:r>
        <w:rPr>
          <w:sz w:val="28"/>
        </w:rPr>
        <w:t>оценочной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образовательной</w:t>
      </w:r>
      <w:r>
        <w:rPr>
          <w:spacing w:val="-4"/>
          <w:sz w:val="28"/>
        </w:rPr>
        <w:t xml:space="preserve"> </w:t>
      </w:r>
      <w:r>
        <w:rPr>
          <w:sz w:val="28"/>
        </w:rPr>
        <w:t>организации являются:</w:t>
      </w:r>
    </w:p>
    <w:p w:rsidR="00A5196F" w:rsidRDefault="0035780C">
      <w:pPr>
        <w:pStyle w:val="a3"/>
        <w:spacing w:line="360" w:lineRule="auto"/>
        <w:ind w:right="741"/>
      </w:pPr>
      <w:r>
        <w:t>оценка образовательных достижений обучающихся на различных этапах</w:t>
      </w:r>
      <w:r>
        <w:rPr>
          <w:spacing w:val="1"/>
        </w:rPr>
        <w:t xml:space="preserve"> </w:t>
      </w:r>
      <w:r>
        <w:t>обучения как основа их промежуточной и итоговой аттестации, а также 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как основа</w:t>
      </w:r>
      <w:r>
        <w:rPr>
          <w:spacing w:val="-2"/>
        </w:rPr>
        <w:t xml:space="preserve"> </w:t>
      </w:r>
      <w:r>
        <w:t>аттестационных</w:t>
      </w:r>
      <w:r>
        <w:rPr>
          <w:spacing w:val="-2"/>
        </w:rPr>
        <w:t xml:space="preserve"> </w:t>
      </w:r>
      <w:r>
        <w:t>процедур;</w:t>
      </w:r>
    </w:p>
    <w:p w:rsidR="00A5196F" w:rsidRDefault="0035780C">
      <w:pPr>
        <w:pStyle w:val="a3"/>
        <w:spacing w:before="1" w:line="360" w:lineRule="auto"/>
        <w:ind w:right="740"/>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3"/>
        </w:rPr>
        <w:t xml:space="preserve"> </w:t>
      </w:r>
      <w:r>
        <w:t>аккредитационных</w:t>
      </w:r>
      <w:r>
        <w:rPr>
          <w:spacing w:val="1"/>
        </w:rPr>
        <w:t xml:space="preserve"> </w:t>
      </w:r>
      <w:r>
        <w:t>процедур.</w:t>
      </w:r>
    </w:p>
    <w:p w:rsidR="00A5196F" w:rsidRDefault="0035780C" w:rsidP="0051210D">
      <w:pPr>
        <w:pStyle w:val="a7"/>
        <w:numPr>
          <w:ilvl w:val="1"/>
          <w:numId w:val="108"/>
        </w:numPr>
        <w:tabs>
          <w:tab w:val="left" w:pos="2341"/>
        </w:tabs>
        <w:spacing w:line="360" w:lineRule="auto"/>
        <w:ind w:right="736"/>
        <w:rPr>
          <w:sz w:val="28"/>
        </w:rPr>
      </w:pPr>
      <w:r>
        <w:rPr>
          <w:sz w:val="28"/>
        </w:rPr>
        <w:t>Основным</w:t>
      </w:r>
      <w:r>
        <w:rPr>
          <w:spacing w:val="1"/>
          <w:sz w:val="28"/>
        </w:rPr>
        <w:t xml:space="preserve"> </w:t>
      </w:r>
      <w:r>
        <w:rPr>
          <w:sz w:val="28"/>
        </w:rPr>
        <w:t>объектом</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её</w:t>
      </w:r>
      <w:r>
        <w:rPr>
          <w:spacing w:val="1"/>
          <w:sz w:val="28"/>
        </w:rPr>
        <w:t xml:space="preserve"> </w:t>
      </w:r>
      <w:r>
        <w:rPr>
          <w:sz w:val="28"/>
        </w:rPr>
        <w:t>содержательной</w:t>
      </w:r>
      <w:r>
        <w:rPr>
          <w:spacing w:val="1"/>
          <w:sz w:val="28"/>
        </w:rPr>
        <w:t xml:space="preserve"> </w:t>
      </w:r>
      <w:r>
        <w:rPr>
          <w:sz w:val="28"/>
        </w:rPr>
        <w:t>и</w:t>
      </w:r>
      <w:r>
        <w:rPr>
          <w:spacing w:val="1"/>
          <w:sz w:val="28"/>
        </w:rPr>
        <w:t xml:space="preserve"> </w:t>
      </w:r>
      <w:r>
        <w:rPr>
          <w:sz w:val="28"/>
        </w:rPr>
        <w:t>критериальной</w:t>
      </w:r>
      <w:r>
        <w:rPr>
          <w:spacing w:val="1"/>
          <w:sz w:val="28"/>
        </w:rPr>
        <w:t xml:space="preserve"> </w:t>
      </w:r>
      <w:r>
        <w:rPr>
          <w:sz w:val="28"/>
        </w:rPr>
        <w:t>базой</w:t>
      </w:r>
      <w:r>
        <w:rPr>
          <w:spacing w:val="1"/>
          <w:sz w:val="28"/>
        </w:rPr>
        <w:t xml:space="preserve"> </w:t>
      </w:r>
      <w:r>
        <w:rPr>
          <w:sz w:val="28"/>
        </w:rPr>
        <w:t>выступают</w:t>
      </w:r>
      <w:r>
        <w:rPr>
          <w:spacing w:val="1"/>
          <w:sz w:val="28"/>
        </w:rPr>
        <w:t xml:space="preserve"> </w:t>
      </w:r>
      <w:r>
        <w:rPr>
          <w:sz w:val="28"/>
        </w:rPr>
        <w:t>требования</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которые</w:t>
      </w:r>
      <w:r>
        <w:rPr>
          <w:spacing w:val="1"/>
          <w:sz w:val="28"/>
        </w:rPr>
        <w:t xml:space="preserve"> </w:t>
      </w:r>
      <w:r>
        <w:rPr>
          <w:sz w:val="28"/>
        </w:rPr>
        <w:t>конкретизируются в планируемых результатах освоения обучающимися ООП</w:t>
      </w:r>
      <w:r>
        <w:rPr>
          <w:spacing w:val="1"/>
          <w:sz w:val="28"/>
        </w:rPr>
        <w:t xml:space="preserve"> </w:t>
      </w:r>
      <w:r>
        <w:rPr>
          <w:sz w:val="28"/>
        </w:rPr>
        <w:t>ООО.</w:t>
      </w:r>
      <w:r>
        <w:rPr>
          <w:spacing w:val="-3"/>
          <w:sz w:val="28"/>
        </w:rPr>
        <w:t xml:space="preserve"> </w:t>
      </w:r>
      <w:r>
        <w:rPr>
          <w:sz w:val="28"/>
        </w:rPr>
        <w:t>Система</w:t>
      </w:r>
      <w:r>
        <w:rPr>
          <w:spacing w:val="-4"/>
          <w:sz w:val="28"/>
        </w:rPr>
        <w:t xml:space="preserve"> </w:t>
      </w:r>
      <w:r>
        <w:rPr>
          <w:sz w:val="28"/>
        </w:rPr>
        <w:t>оценки включает</w:t>
      </w:r>
      <w:r>
        <w:rPr>
          <w:spacing w:val="-4"/>
          <w:sz w:val="28"/>
        </w:rPr>
        <w:t xml:space="preserve"> </w:t>
      </w:r>
      <w:r>
        <w:rPr>
          <w:sz w:val="28"/>
        </w:rPr>
        <w:t>процедуры</w:t>
      </w:r>
      <w:r>
        <w:rPr>
          <w:spacing w:val="-1"/>
          <w:sz w:val="28"/>
        </w:rPr>
        <w:t xml:space="preserve"> </w:t>
      </w:r>
      <w:r>
        <w:rPr>
          <w:sz w:val="28"/>
        </w:rPr>
        <w:t>внутренней</w:t>
      </w:r>
      <w:r>
        <w:rPr>
          <w:spacing w:val="-1"/>
          <w:sz w:val="28"/>
        </w:rPr>
        <w:t xml:space="preserve"> </w:t>
      </w:r>
      <w:r>
        <w:rPr>
          <w:sz w:val="28"/>
        </w:rPr>
        <w:t>и</w:t>
      </w:r>
      <w:r>
        <w:rPr>
          <w:spacing w:val="-1"/>
          <w:sz w:val="28"/>
        </w:rPr>
        <w:t xml:space="preserve"> </w:t>
      </w:r>
      <w:r>
        <w:rPr>
          <w:sz w:val="28"/>
        </w:rPr>
        <w:t>внешней</w:t>
      </w:r>
      <w:r>
        <w:rPr>
          <w:spacing w:val="-3"/>
          <w:sz w:val="28"/>
        </w:rPr>
        <w:t xml:space="preserve"> </w:t>
      </w:r>
      <w:r>
        <w:rPr>
          <w:sz w:val="28"/>
        </w:rPr>
        <w:t>оценки.</w:t>
      </w:r>
    </w:p>
    <w:p w:rsidR="00A5196F" w:rsidRDefault="0035780C" w:rsidP="0051210D">
      <w:pPr>
        <w:pStyle w:val="a7"/>
        <w:numPr>
          <w:ilvl w:val="1"/>
          <w:numId w:val="108"/>
        </w:numPr>
        <w:tabs>
          <w:tab w:val="left" w:pos="2341"/>
        </w:tabs>
        <w:ind w:left="2340"/>
        <w:rPr>
          <w:sz w:val="28"/>
        </w:rPr>
      </w:pPr>
      <w:r>
        <w:rPr>
          <w:sz w:val="28"/>
        </w:rPr>
        <w:t>Внутренняя</w:t>
      </w:r>
      <w:r>
        <w:rPr>
          <w:spacing w:val="-4"/>
          <w:sz w:val="28"/>
        </w:rPr>
        <w:t xml:space="preserve"> </w:t>
      </w:r>
      <w:r>
        <w:rPr>
          <w:sz w:val="28"/>
        </w:rPr>
        <w:t>оценка</w:t>
      </w:r>
      <w:r>
        <w:rPr>
          <w:spacing w:val="-2"/>
          <w:sz w:val="28"/>
        </w:rPr>
        <w:t xml:space="preserve"> </w:t>
      </w:r>
      <w:r>
        <w:rPr>
          <w:sz w:val="28"/>
        </w:rPr>
        <w:t>включает:</w:t>
      </w:r>
    </w:p>
    <w:p w:rsidR="00A5196F" w:rsidRDefault="0035780C">
      <w:pPr>
        <w:pStyle w:val="a3"/>
        <w:spacing w:before="159"/>
        <w:ind w:left="1709" w:firstLine="0"/>
        <w:jc w:val="left"/>
      </w:pPr>
      <w:r>
        <w:t>стартовую</w:t>
      </w:r>
      <w:r>
        <w:rPr>
          <w:spacing w:val="-8"/>
        </w:rPr>
        <w:t xml:space="preserve"> </w:t>
      </w:r>
      <w:r>
        <w:t>диагностику;</w:t>
      </w:r>
    </w:p>
    <w:p w:rsidR="00A5196F" w:rsidRDefault="0035780C">
      <w:pPr>
        <w:pStyle w:val="a3"/>
        <w:spacing w:before="163" w:line="360" w:lineRule="auto"/>
        <w:ind w:left="1709" w:right="5531" w:firstLine="0"/>
        <w:jc w:val="left"/>
      </w:pPr>
      <w:r>
        <w:t>текущую и тематическую оценку;</w:t>
      </w:r>
      <w:r>
        <w:rPr>
          <w:spacing w:val="-67"/>
        </w:rPr>
        <w:t xml:space="preserve"> </w:t>
      </w:r>
      <w:r>
        <w:t>итоговую</w:t>
      </w:r>
      <w:r>
        <w:rPr>
          <w:spacing w:val="-2"/>
        </w:rPr>
        <w:t xml:space="preserve"> </w:t>
      </w:r>
      <w:r>
        <w:t>оценку;</w:t>
      </w:r>
    </w:p>
    <w:p w:rsidR="00A5196F" w:rsidRDefault="0035780C">
      <w:pPr>
        <w:pStyle w:val="a3"/>
        <w:spacing w:line="321" w:lineRule="exact"/>
        <w:ind w:left="1709" w:firstLine="0"/>
        <w:jc w:val="left"/>
      </w:pPr>
      <w:r>
        <w:t>промежуточную</w:t>
      </w:r>
      <w:r>
        <w:rPr>
          <w:spacing w:val="-4"/>
        </w:rPr>
        <w:t xml:space="preserve"> </w:t>
      </w:r>
      <w:r>
        <w:t>аттестацию;</w:t>
      </w:r>
    </w:p>
    <w:p w:rsidR="00A5196F" w:rsidRDefault="0035780C">
      <w:pPr>
        <w:pStyle w:val="a3"/>
        <w:spacing w:before="161"/>
        <w:ind w:left="1709" w:firstLine="0"/>
        <w:jc w:val="left"/>
      </w:pPr>
      <w:r>
        <w:t>психолого-педагогическое</w:t>
      </w:r>
      <w:r>
        <w:rPr>
          <w:spacing w:val="-7"/>
        </w:rPr>
        <w:t xml:space="preserve"> </w:t>
      </w:r>
      <w:r>
        <w:t>наблюдение;</w:t>
      </w:r>
    </w:p>
    <w:p w:rsidR="00A5196F" w:rsidRDefault="0035780C">
      <w:pPr>
        <w:pStyle w:val="a3"/>
        <w:spacing w:before="162"/>
        <w:ind w:left="1709" w:firstLine="0"/>
        <w:jc w:val="left"/>
      </w:pPr>
      <w:r>
        <w:t>внутренний</w:t>
      </w:r>
      <w:r>
        <w:rPr>
          <w:spacing w:val="-6"/>
        </w:rPr>
        <w:t xml:space="preserve"> </w:t>
      </w:r>
      <w:r>
        <w:t>мониторинг</w:t>
      </w:r>
      <w:r>
        <w:rPr>
          <w:spacing w:val="-5"/>
        </w:rPr>
        <w:t xml:space="preserve"> </w:t>
      </w:r>
      <w:r>
        <w:t>образовательных</w:t>
      </w:r>
      <w:r>
        <w:rPr>
          <w:spacing w:val="-8"/>
        </w:rPr>
        <w:t xml:space="preserve"> </w:t>
      </w:r>
      <w:r>
        <w:t>достижений</w:t>
      </w:r>
      <w:r>
        <w:rPr>
          <w:spacing w:val="-8"/>
        </w:rPr>
        <w:t xml:space="preserve"> </w:t>
      </w:r>
      <w:r>
        <w:t>обучающихся.</w:t>
      </w:r>
    </w:p>
    <w:p w:rsidR="00A5196F" w:rsidRDefault="0035780C" w:rsidP="0051210D">
      <w:pPr>
        <w:pStyle w:val="a7"/>
        <w:numPr>
          <w:ilvl w:val="1"/>
          <w:numId w:val="108"/>
        </w:numPr>
        <w:tabs>
          <w:tab w:val="left" w:pos="2341"/>
        </w:tabs>
        <w:spacing w:before="161"/>
        <w:ind w:left="2340"/>
        <w:rPr>
          <w:sz w:val="28"/>
        </w:rPr>
      </w:pPr>
      <w:r>
        <w:rPr>
          <w:sz w:val="28"/>
        </w:rPr>
        <w:t>Внешняя</w:t>
      </w:r>
      <w:r>
        <w:rPr>
          <w:spacing w:val="-4"/>
          <w:sz w:val="28"/>
        </w:rPr>
        <w:t xml:space="preserve"> </w:t>
      </w:r>
      <w:r>
        <w:rPr>
          <w:sz w:val="28"/>
        </w:rPr>
        <w:t>оценка</w:t>
      </w:r>
      <w:r>
        <w:rPr>
          <w:spacing w:val="-3"/>
          <w:sz w:val="28"/>
        </w:rPr>
        <w:t xml:space="preserve"> </w:t>
      </w:r>
      <w:r>
        <w:rPr>
          <w:sz w:val="28"/>
        </w:rPr>
        <w:t>включает:</w:t>
      </w:r>
    </w:p>
    <w:p w:rsidR="00A5196F" w:rsidRDefault="0035780C">
      <w:pPr>
        <w:pStyle w:val="a3"/>
        <w:spacing w:before="160" w:line="360" w:lineRule="auto"/>
        <w:ind w:left="1709" w:right="2570" w:firstLine="0"/>
        <w:jc w:val="left"/>
      </w:pPr>
      <w:r>
        <w:t>независимую оценку качества подготовки обучающихся</w:t>
      </w:r>
      <w:r>
        <w:rPr>
          <w:vertAlign w:val="superscript"/>
        </w:rPr>
        <w:t>13</w:t>
      </w:r>
      <w:r>
        <w:t>;</w:t>
      </w:r>
      <w:r>
        <w:rPr>
          <w:spacing w:val="-67"/>
        </w:rPr>
        <w:t xml:space="preserve"> </w:t>
      </w:r>
      <w:r>
        <w:t>итоговую</w:t>
      </w:r>
      <w:r>
        <w:rPr>
          <w:spacing w:val="-2"/>
        </w:rPr>
        <w:t xml:space="preserve"> </w:t>
      </w:r>
      <w:r>
        <w:t>аттестацию</w:t>
      </w:r>
      <w:r>
        <w:rPr>
          <w:vertAlign w:val="superscript"/>
        </w:rPr>
        <w:t>14</w:t>
      </w:r>
      <w:r>
        <w:t>.</w:t>
      </w:r>
    </w:p>
    <w:p w:rsidR="00A5196F" w:rsidRDefault="0035780C" w:rsidP="0051210D">
      <w:pPr>
        <w:pStyle w:val="a7"/>
        <w:numPr>
          <w:ilvl w:val="1"/>
          <w:numId w:val="108"/>
        </w:numPr>
        <w:tabs>
          <w:tab w:val="left" w:pos="2341"/>
        </w:tabs>
        <w:spacing w:before="2" w:after="19" w:line="360" w:lineRule="auto"/>
        <w:ind w:right="738"/>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система</w:t>
      </w:r>
      <w:r>
        <w:rPr>
          <w:spacing w:val="1"/>
          <w:sz w:val="28"/>
        </w:rPr>
        <w:t xml:space="preserve"> </w:t>
      </w:r>
      <w:r>
        <w:rPr>
          <w:sz w:val="28"/>
        </w:rPr>
        <w:t>оценки</w:t>
      </w:r>
      <w:r>
        <w:rPr>
          <w:spacing w:val="1"/>
          <w:sz w:val="28"/>
        </w:rPr>
        <w:t xml:space="preserve"> </w:t>
      </w:r>
      <w:r>
        <w:rPr>
          <w:sz w:val="28"/>
        </w:rPr>
        <w:t>образовательной</w:t>
      </w:r>
      <w:r>
        <w:rPr>
          <w:spacing w:val="1"/>
          <w:sz w:val="28"/>
        </w:rPr>
        <w:t xml:space="preserve"> </w:t>
      </w:r>
      <w:r>
        <w:rPr>
          <w:sz w:val="28"/>
        </w:rPr>
        <w:t>организации реализует системно-деятельностный, уровневый и комплексный</w:t>
      </w:r>
      <w:r>
        <w:rPr>
          <w:spacing w:val="1"/>
          <w:sz w:val="28"/>
        </w:rPr>
        <w:t xml:space="preserve"> </w:t>
      </w:r>
      <w:r>
        <w:rPr>
          <w:sz w:val="28"/>
        </w:rPr>
        <w:t>подходы</w:t>
      </w:r>
      <w:r>
        <w:rPr>
          <w:spacing w:val="-4"/>
          <w:sz w:val="28"/>
        </w:rPr>
        <w:t xml:space="preserve"> </w:t>
      </w:r>
      <w:r>
        <w:rPr>
          <w:sz w:val="28"/>
        </w:rPr>
        <w:t>к</w:t>
      </w:r>
      <w:r>
        <w:rPr>
          <w:spacing w:val="1"/>
          <w:sz w:val="28"/>
        </w:rPr>
        <w:t xml:space="preserve"> </w:t>
      </w:r>
      <w:r>
        <w:rPr>
          <w:sz w:val="28"/>
        </w:rPr>
        <w:t>оценке образовательных</w:t>
      </w:r>
      <w:r>
        <w:rPr>
          <w:spacing w:val="1"/>
          <w:sz w:val="28"/>
        </w:rPr>
        <w:t xml:space="preserve"> </w:t>
      </w:r>
      <w:r>
        <w:rPr>
          <w:sz w:val="28"/>
        </w:rPr>
        <w:t>достижений.</w:t>
      </w:r>
    </w:p>
    <w:p w:rsidR="00A5196F" w:rsidRDefault="00C12FE0">
      <w:pPr>
        <w:pStyle w:val="a3"/>
        <w:spacing w:line="20" w:lineRule="exact"/>
        <w:ind w:firstLine="0"/>
        <w:jc w:val="left"/>
        <w:rPr>
          <w:sz w:val="2"/>
        </w:rPr>
      </w:pPr>
      <w:r>
        <w:rPr>
          <w:sz w:val="2"/>
        </w:rPr>
      </w:r>
      <w:r>
        <w:rPr>
          <w:sz w:val="2"/>
        </w:rPr>
        <w:pict>
          <v:group id="_x0000_s1075" style="width:144.05pt;height:.75pt;mso-position-horizontal-relative:char;mso-position-vertical-relative:line" coordsize="2881,15">
            <v:rect id="_x0000_s1076" style="position:absolute;width:2881;height:15" fillcolor="black" stroked="f"/>
            <w10:wrap type="none"/>
            <w10:anchorlock/>
          </v:group>
        </w:pict>
      </w:r>
    </w:p>
    <w:p w:rsidR="00A5196F" w:rsidRDefault="0035780C">
      <w:pPr>
        <w:spacing w:before="96"/>
        <w:ind w:left="1001" w:right="745"/>
        <w:rPr>
          <w:sz w:val="24"/>
        </w:rPr>
      </w:pPr>
      <w:r>
        <w:rPr>
          <w:rFonts w:ascii="Calibri" w:hAnsi="Calibri"/>
          <w:position w:val="7"/>
          <w:sz w:val="13"/>
        </w:rPr>
        <w:t>13</w:t>
      </w:r>
      <w:r>
        <w:rPr>
          <w:rFonts w:ascii="Calibri" w:hAnsi="Calibri"/>
          <w:spacing w:val="13"/>
          <w:position w:val="7"/>
          <w:sz w:val="13"/>
        </w:rPr>
        <w:t xml:space="preserve"> </w:t>
      </w:r>
      <w:r>
        <w:rPr>
          <w:sz w:val="24"/>
        </w:rPr>
        <w:t>Статья</w:t>
      </w:r>
      <w:r>
        <w:rPr>
          <w:spacing w:val="3"/>
          <w:sz w:val="24"/>
        </w:rPr>
        <w:t xml:space="preserve"> </w:t>
      </w:r>
      <w:r>
        <w:rPr>
          <w:sz w:val="24"/>
        </w:rPr>
        <w:t>95</w:t>
      </w:r>
      <w:r>
        <w:rPr>
          <w:spacing w:val="3"/>
          <w:sz w:val="24"/>
        </w:rPr>
        <w:t xml:space="preserve"> </w:t>
      </w:r>
      <w:r>
        <w:rPr>
          <w:sz w:val="24"/>
        </w:rPr>
        <w:t>Федерального</w:t>
      </w:r>
      <w:r>
        <w:rPr>
          <w:spacing w:val="3"/>
          <w:sz w:val="24"/>
        </w:rPr>
        <w:t xml:space="preserve"> </w:t>
      </w:r>
      <w:r>
        <w:rPr>
          <w:sz w:val="24"/>
        </w:rPr>
        <w:t>закона</w:t>
      </w:r>
      <w:r>
        <w:rPr>
          <w:spacing w:val="2"/>
          <w:sz w:val="24"/>
        </w:rPr>
        <w:t xml:space="preserve"> </w:t>
      </w:r>
      <w:r>
        <w:rPr>
          <w:sz w:val="24"/>
        </w:rPr>
        <w:t>от</w:t>
      </w:r>
      <w:r>
        <w:rPr>
          <w:spacing w:val="3"/>
          <w:sz w:val="24"/>
        </w:rPr>
        <w:t xml:space="preserve"> </w:t>
      </w:r>
      <w:r>
        <w:rPr>
          <w:sz w:val="24"/>
        </w:rPr>
        <w:t>29</w:t>
      </w:r>
      <w:r>
        <w:rPr>
          <w:spacing w:val="3"/>
          <w:sz w:val="24"/>
        </w:rPr>
        <w:t xml:space="preserve"> </w:t>
      </w:r>
      <w:r>
        <w:rPr>
          <w:sz w:val="24"/>
        </w:rPr>
        <w:t>декабря</w:t>
      </w:r>
      <w:r>
        <w:rPr>
          <w:spacing w:val="3"/>
          <w:sz w:val="24"/>
        </w:rPr>
        <w:t xml:space="preserve"> </w:t>
      </w:r>
      <w:r>
        <w:rPr>
          <w:sz w:val="24"/>
        </w:rPr>
        <w:t>2012</w:t>
      </w:r>
      <w:r>
        <w:rPr>
          <w:spacing w:val="3"/>
          <w:sz w:val="24"/>
        </w:rPr>
        <w:t xml:space="preserve"> </w:t>
      </w:r>
      <w:r>
        <w:rPr>
          <w:sz w:val="24"/>
        </w:rPr>
        <w:t>г.</w:t>
      </w:r>
      <w:r>
        <w:rPr>
          <w:spacing w:val="5"/>
          <w:sz w:val="24"/>
        </w:rPr>
        <w:t xml:space="preserve"> </w:t>
      </w:r>
      <w:r>
        <w:rPr>
          <w:sz w:val="24"/>
        </w:rPr>
        <w:t>№</w:t>
      </w:r>
      <w:r>
        <w:rPr>
          <w:spacing w:val="2"/>
          <w:sz w:val="24"/>
        </w:rPr>
        <w:t xml:space="preserve"> </w:t>
      </w:r>
      <w:r>
        <w:rPr>
          <w:sz w:val="24"/>
        </w:rPr>
        <w:t>273-ФЗ</w:t>
      </w:r>
      <w:r>
        <w:rPr>
          <w:spacing w:val="2"/>
          <w:sz w:val="24"/>
        </w:rPr>
        <w:t xml:space="preserve"> </w:t>
      </w:r>
      <w:r>
        <w:rPr>
          <w:sz w:val="24"/>
        </w:rPr>
        <w:t>«Об</w:t>
      </w:r>
      <w:r>
        <w:rPr>
          <w:spacing w:val="2"/>
          <w:sz w:val="24"/>
        </w:rPr>
        <w:t xml:space="preserve"> </w:t>
      </w:r>
      <w:r>
        <w:rPr>
          <w:sz w:val="24"/>
        </w:rPr>
        <w:t>образовании</w:t>
      </w:r>
      <w:r>
        <w:rPr>
          <w:spacing w:val="4"/>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rsidR="00A5196F" w:rsidRDefault="0035780C">
      <w:pPr>
        <w:spacing w:before="3"/>
        <w:ind w:left="1001" w:right="745"/>
        <w:rPr>
          <w:sz w:val="24"/>
        </w:rPr>
      </w:pPr>
      <w:r>
        <w:rPr>
          <w:rFonts w:ascii="Calibri" w:hAnsi="Calibri"/>
          <w:position w:val="7"/>
          <w:sz w:val="13"/>
        </w:rPr>
        <w:t>14</w:t>
      </w:r>
      <w:r>
        <w:rPr>
          <w:rFonts w:ascii="Calibri" w:hAnsi="Calibri"/>
          <w:spacing w:val="13"/>
          <w:position w:val="7"/>
          <w:sz w:val="13"/>
        </w:rPr>
        <w:t xml:space="preserve"> </w:t>
      </w:r>
      <w:r>
        <w:rPr>
          <w:sz w:val="24"/>
        </w:rPr>
        <w:t>Статья</w:t>
      </w:r>
      <w:r>
        <w:rPr>
          <w:spacing w:val="3"/>
          <w:sz w:val="24"/>
        </w:rPr>
        <w:t xml:space="preserve"> </w:t>
      </w:r>
      <w:r>
        <w:rPr>
          <w:sz w:val="24"/>
        </w:rPr>
        <w:t>59</w:t>
      </w:r>
      <w:r>
        <w:rPr>
          <w:spacing w:val="3"/>
          <w:sz w:val="24"/>
        </w:rPr>
        <w:t xml:space="preserve"> </w:t>
      </w:r>
      <w:r>
        <w:rPr>
          <w:sz w:val="24"/>
        </w:rPr>
        <w:t>Федерального</w:t>
      </w:r>
      <w:r>
        <w:rPr>
          <w:spacing w:val="3"/>
          <w:sz w:val="24"/>
        </w:rPr>
        <w:t xml:space="preserve"> </w:t>
      </w:r>
      <w:r>
        <w:rPr>
          <w:sz w:val="24"/>
        </w:rPr>
        <w:t>закона</w:t>
      </w:r>
      <w:r>
        <w:rPr>
          <w:spacing w:val="2"/>
          <w:sz w:val="24"/>
        </w:rPr>
        <w:t xml:space="preserve"> </w:t>
      </w:r>
      <w:r>
        <w:rPr>
          <w:sz w:val="24"/>
        </w:rPr>
        <w:t>от</w:t>
      </w:r>
      <w:r>
        <w:rPr>
          <w:spacing w:val="3"/>
          <w:sz w:val="24"/>
        </w:rPr>
        <w:t xml:space="preserve"> </w:t>
      </w:r>
      <w:r>
        <w:rPr>
          <w:sz w:val="24"/>
        </w:rPr>
        <w:t>29</w:t>
      </w:r>
      <w:r>
        <w:rPr>
          <w:spacing w:val="3"/>
          <w:sz w:val="24"/>
        </w:rPr>
        <w:t xml:space="preserve"> </w:t>
      </w:r>
      <w:r>
        <w:rPr>
          <w:sz w:val="24"/>
        </w:rPr>
        <w:t>декабря</w:t>
      </w:r>
      <w:r>
        <w:rPr>
          <w:spacing w:val="3"/>
          <w:sz w:val="24"/>
        </w:rPr>
        <w:t xml:space="preserve"> </w:t>
      </w:r>
      <w:r>
        <w:rPr>
          <w:sz w:val="24"/>
        </w:rPr>
        <w:t>2012</w:t>
      </w:r>
      <w:r>
        <w:rPr>
          <w:spacing w:val="3"/>
          <w:sz w:val="24"/>
        </w:rPr>
        <w:t xml:space="preserve"> </w:t>
      </w:r>
      <w:r>
        <w:rPr>
          <w:sz w:val="24"/>
        </w:rPr>
        <w:t>г.</w:t>
      </w:r>
      <w:r>
        <w:rPr>
          <w:spacing w:val="5"/>
          <w:sz w:val="24"/>
        </w:rPr>
        <w:t xml:space="preserve"> </w:t>
      </w:r>
      <w:r>
        <w:rPr>
          <w:sz w:val="24"/>
        </w:rPr>
        <w:t>№</w:t>
      </w:r>
      <w:r>
        <w:rPr>
          <w:spacing w:val="2"/>
          <w:sz w:val="24"/>
        </w:rPr>
        <w:t xml:space="preserve"> </w:t>
      </w:r>
      <w:r>
        <w:rPr>
          <w:sz w:val="24"/>
        </w:rPr>
        <w:t>273-ФЗ</w:t>
      </w:r>
      <w:r>
        <w:rPr>
          <w:spacing w:val="2"/>
          <w:sz w:val="24"/>
        </w:rPr>
        <w:t xml:space="preserve"> </w:t>
      </w:r>
      <w:r>
        <w:rPr>
          <w:sz w:val="24"/>
        </w:rPr>
        <w:t>«Об</w:t>
      </w:r>
      <w:r>
        <w:rPr>
          <w:spacing w:val="2"/>
          <w:sz w:val="24"/>
        </w:rPr>
        <w:t xml:space="preserve"> </w:t>
      </w:r>
      <w:r>
        <w:rPr>
          <w:sz w:val="24"/>
        </w:rPr>
        <w:t>образовании</w:t>
      </w:r>
      <w:r>
        <w:rPr>
          <w:spacing w:val="4"/>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rsidR="00A5196F" w:rsidRDefault="00A5196F">
      <w:pPr>
        <w:rPr>
          <w:sz w:val="24"/>
        </w:rPr>
        <w:sectPr w:rsidR="00A5196F">
          <w:pgSz w:w="11920" w:h="16850"/>
          <w:pgMar w:top="360" w:right="0" w:bottom="280" w:left="600" w:header="720" w:footer="720" w:gutter="0"/>
          <w:cols w:space="720"/>
        </w:sectPr>
      </w:pPr>
    </w:p>
    <w:p w:rsidR="00A5196F" w:rsidRDefault="0035780C" w:rsidP="0051210D">
      <w:pPr>
        <w:pStyle w:val="a7"/>
        <w:numPr>
          <w:ilvl w:val="1"/>
          <w:numId w:val="108"/>
        </w:numPr>
        <w:tabs>
          <w:tab w:val="left" w:pos="2341"/>
        </w:tabs>
        <w:spacing w:before="66" w:line="360" w:lineRule="auto"/>
        <w:ind w:right="735"/>
        <w:rPr>
          <w:sz w:val="28"/>
        </w:rPr>
      </w:pPr>
      <w:r>
        <w:rPr>
          <w:sz w:val="28"/>
        </w:rPr>
        <w:lastRenderedPageBreak/>
        <w:t>Системно-деятельностный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67"/>
          <w:sz w:val="28"/>
        </w:rPr>
        <w:t xml:space="preserve"> </w:t>
      </w:r>
      <w:r>
        <w:rPr>
          <w:sz w:val="28"/>
        </w:rPr>
        <w:t>достижений обучающихся проявляется в оценке способности обучающихся к</w:t>
      </w:r>
      <w:r>
        <w:rPr>
          <w:spacing w:val="1"/>
          <w:sz w:val="28"/>
        </w:rPr>
        <w:t xml:space="preserve"> </w:t>
      </w:r>
      <w:r>
        <w:rPr>
          <w:sz w:val="28"/>
        </w:rPr>
        <w:t>решению</w:t>
      </w:r>
      <w:r>
        <w:rPr>
          <w:spacing w:val="1"/>
          <w:sz w:val="28"/>
        </w:rPr>
        <w:t xml:space="preserve"> </w:t>
      </w:r>
      <w:r>
        <w:rPr>
          <w:sz w:val="28"/>
        </w:rPr>
        <w:t>учебно-познавательных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оценке уровня функциональной грамотности обучающихся. Он обеспечивается</w:t>
      </w:r>
      <w:r>
        <w:rPr>
          <w:spacing w:val="-67"/>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t>критериями</w:t>
      </w:r>
      <w:r>
        <w:rPr>
          <w:spacing w:val="1"/>
          <w:sz w:val="28"/>
        </w:rPr>
        <w:t xml:space="preserve"> </w:t>
      </w:r>
      <w:r>
        <w:rPr>
          <w:sz w:val="28"/>
        </w:rPr>
        <w:t>оценки,</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которых</w:t>
      </w:r>
      <w:r>
        <w:rPr>
          <w:spacing w:val="1"/>
          <w:sz w:val="28"/>
        </w:rPr>
        <w:t xml:space="preserve"> </w:t>
      </w:r>
      <w:r>
        <w:rPr>
          <w:sz w:val="28"/>
        </w:rPr>
        <w:t>выступают</w:t>
      </w:r>
      <w:r>
        <w:rPr>
          <w:spacing w:val="-67"/>
          <w:sz w:val="28"/>
        </w:rPr>
        <w:t xml:space="preserve"> </w:t>
      </w:r>
      <w:r>
        <w:rPr>
          <w:sz w:val="28"/>
        </w:rPr>
        <w:t>планируемые</w:t>
      </w:r>
      <w:r>
        <w:rPr>
          <w:spacing w:val="-5"/>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выраженные</w:t>
      </w:r>
      <w:r>
        <w:rPr>
          <w:spacing w:val="-1"/>
          <w:sz w:val="28"/>
        </w:rPr>
        <w:t xml:space="preserve"> </w:t>
      </w:r>
      <w:r>
        <w:rPr>
          <w:sz w:val="28"/>
        </w:rPr>
        <w:t>в</w:t>
      </w:r>
      <w:r>
        <w:rPr>
          <w:spacing w:val="-6"/>
          <w:sz w:val="28"/>
        </w:rPr>
        <w:t xml:space="preserve"> </w:t>
      </w:r>
      <w:r>
        <w:rPr>
          <w:sz w:val="28"/>
        </w:rPr>
        <w:t>деятельностной</w:t>
      </w:r>
      <w:r>
        <w:rPr>
          <w:spacing w:val="-1"/>
          <w:sz w:val="28"/>
        </w:rPr>
        <w:t xml:space="preserve"> </w:t>
      </w:r>
      <w:r>
        <w:rPr>
          <w:sz w:val="28"/>
        </w:rPr>
        <w:t>форме.</w:t>
      </w:r>
    </w:p>
    <w:p w:rsidR="00A5196F" w:rsidRDefault="0035780C" w:rsidP="0051210D">
      <w:pPr>
        <w:pStyle w:val="a7"/>
        <w:numPr>
          <w:ilvl w:val="1"/>
          <w:numId w:val="108"/>
        </w:numPr>
        <w:tabs>
          <w:tab w:val="left" w:pos="2341"/>
        </w:tabs>
        <w:spacing w:line="360" w:lineRule="auto"/>
        <w:ind w:right="738"/>
        <w:rPr>
          <w:sz w:val="28"/>
        </w:rPr>
      </w:pPr>
      <w:r>
        <w:rPr>
          <w:sz w:val="28"/>
        </w:rPr>
        <w:t>Уровневый</w:t>
      </w:r>
      <w:r>
        <w:rPr>
          <w:spacing w:val="1"/>
          <w:sz w:val="28"/>
        </w:rPr>
        <w:t xml:space="preserve"> </w:t>
      </w:r>
      <w:r>
        <w:rPr>
          <w:sz w:val="28"/>
        </w:rPr>
        <w:t>подход</w:t>
      </w:r>
      <w:r>
        <w:rPr>
          <w:spacing w:val="1"/>
          <w:sz w:val="28"/>
        </w:rPr>
        <w:t xml:space="preserve"> </w:t>
      </w:r>
      <w:r>
        <w:rPr>
          <w:sz w:val="28"/>
        </w:rPr>
        <w:t>служит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индивидуальной работы с обучающимися. Он реализуется как по отношению к</w:t>
      </w:r>
      <w:r>
        <w:rPr>
          <w:spacing w:val="-67"/>
          <w:sz w:val="28"/>
        </w:rPr>
        <w:t xml:space="preserve"> </w:t>
      </w:r>
      <w:r>
        <w:rPr>
          <w:sz w:val="28"/>
        </w:rPr>
        <w:t>содержанию</w:t>
      </w:r>
      <w:r>
        <w:rPr>
          <w:spacing w:val="1"/>
          <w:sz w:val="28"/>
        </w:rPr>
        <w:t xml:space="preserve"> </w:t>
      </w:r>
      <w:r>
        <w:rPr>
          <w:sz w:val="28"/>
        </w:rPr>
        <w:t>оценки,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к</w:t>
      </w:r>
      <w:r>
        <w:rPr>
          <w:spacing w:val="1"/>
          <w:sz w:val="28"/>
        </w:rPr>
        <w:t xml:space="preserve"> </w:t>
      </w:r>
      <w:r>
        <w:rPr>
          <w:sz w:val="28"/>
        </w:rPr>
        <w:t>представлению</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результатов</w:t>
      </w:r>
      <w:r>
        <w:rPr>
          <w:spacing w:val="1"/>
          <w:sz w:val="28"/>
        </w:rPr>
        <w:t xml:space="preserve"> </w:t>
      </w:r>
      <w:r>
        <w:rPr>
          <w:sz w:val="28"/>
        </w:rPr>
        <w:t>измерений.</w:t>
      </w:r>
    </w:p>
    <w:p w:rsidR="00A5196F" w:rsidRDefault="0035780C" w:rsidP="0051210D">
      <w:pPr>
        <w:pStyle w:val="a7"/>
        <w:numPr>
          <w:ilvl w:val="1"/>
          <w:numId w:val="108"/>
        </w:numPr>
        <w:tabs>
          <w:tab w:val="left" w:pos="2341"/>
        </w:tabs>
        <w:spacing w:before="1" w:line="360" w:lineRule="auto"/>
        <w:ind w:right="740"/>
        <w:rPr>
          <w:sz w:val="28"/>
        </w:rPr>
      </w:pPr>
      <w:r>
        <w:rPr>
          <w:sz w:val="28"/>
        </w:rPr>
        <w:t>Уровневый</w:t>
      </w:r>
      <w:r>
        <w:rPr>
          <w:spacing w:val="1"/>
          <w:sz w:val="28"/>
        </w:rPr>
        <w:t xml:space="preserve"> </w:t>
      </w:r>
      <w:r>
        <w:rPr>
          <w:sz w:val="28"/>
        </w:rPr>
        <w:t>подход</w:t>
      </w:r>
      <w:r>
        <w:rPr>
          <w:spacing w:val="1"/>
          <w:sz w:val="28"/>
        </w:rPr>
        <w:t xml:space="preserve"> </w:t>
      </w:r>
      <w:r>
        <w:rPr>
          <w:sz w:val="28"/>
        </w:rPr>
        <w:t>реализуется</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фиксации</w:t>
      </w:r>
      <w:r>
        <w:rPr>
          <w:spacing w:val="71"/>
          <w:sz w:val="28"/>
        </w:rPr>
        <w:t xml:space="preserve"> </w:t>
      </w:r>
      <w:r>
        <w:rPr>
          <w:sz w:val="28"/>
        </w:rPr>
        <w:t>различных</w:t>
      </w:r>
      <w:r>
        <w:rPr>
          <w:spacing w:val="1"/>
          <w:sz w:val="28"/>
        </w:rPr>
        <w:t xml:space="preserve"> </w:t>
      </w:r>
      <w:r>
        <w:rPr>
          <w:sz w:val="28"/>
        </w:rPr>
        <w:t>уровней</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Достижение</w:t>
      </w:r>
      <w:r>
        <w:rPr>
          <w:spacing w:val="-67"/>
          <w:sz w:val="28"/>
        </w:rPr>
        <w:t xml:space="preserve"> </w:t>
      </w:r>
      <w:r>
        <w:rPr>
          <w:sz w:val="28"/>
        </w:rPr>
        <w:t>базового уровня свидетельствует о способности обучающихся решать типовые</w:t>
      </w:r>
      <w:r>
        <w:rPr>
          <w:spacing w:val="1"/>
          <w:sz w:val="28"/>
        </w:rPr>
        <w:t xml:space="preserve"> </w:t>
      </w:r>
      <w:r>
        <w:rPr>
          <w:sz w:val="28"/>
        </w:rPr>
        <w:t>учебные задачи, целенаправленно отрабатываемые со всеми обучающимися в</w:t>
      </w:r>
      <w:r>
        <w:rPr>
          <w:spacing w:val="1"/>
          <w:sz w:val="28"/>
        </w:rPr>
        <w:t xml:space="preserve"> </w:t>
      </w:r>
      <w:r>
        <w:rPr>
          <w:sz w:val="28"/>
        </w:rPr>
        <w:t>ходе</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выступает</w:t>
      </w:r>
      <w:r>
        <w:rPr>
          <w:spacing w:val="1"/>
          <w:sz w:val="28"/>
        </w:rPr>
        <w:t xml:space="preserve"> </w:t>
      </w:r>
      <w:r>
        <w:rPr>
          <w:sz w:val="28"/>
        </w:rPr>
        <w:t>достаточной</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обучения</w:t>
      </w:r>
      <w:r>
        <w:rPr>
          <w:spacing w:val="-1"/>
          <w:sz w:val="28"/>
        </w:rPr>
        <w:t xml:space="preserve"> </w:t>
      </w:r>
      <w:r>
        <w:rPr>
          <w:sz w:val="28"/>
        </w:rPr>
        <w:t>и</w:t>
      </w:r>
      <w:r>
        <w:rPr>
          <w:spacing w:val="-3"/>
          <w:sz w:val="28"/>
        </w:rPr>
        <w:t xml:space="preserve"> </w:t>
      </w:r>
      <w:r>
        <w:rPr>
          <w:sz w:val="28"/>
        </w:rPr>
        <w:t>усвоения</w:t>
      </w:r>
      <w:r>
        <w:rPr>
          <w:spacing w:val="-1"/>
          <w:sz w:val="28"/>
        </w:rPr>
        <w:t xml:space="preserve"> </w:t>
      </w:r>
      <w:r>
        <w:rPr>
          <w:sz w:val="28"/>
        </w:rPr>
        <w:t>последующего</w:t>
      </w:r>
      <w:r>
        <w:rPr>
          <w:spacing w:val="1"/>
          <w:sz w:val="28"/>
        </w:rPr>
        <w:t xml:space="preserve"> </w:t>
      </w:r>
      <w:r>
        <w:rPr>
          <w:sz w:val="28"/>
        </w:rPr>
        <w:t>учебного материала.</w:t>
      </w:r>
    </w:p>
    <w:p w:rsidR="00A5196F" w:rsidRDefault="0035780C" w:rsidP="0051210D">
      <w:pPr>
        <w:pStyle w:val="a7"/>
        <w:numPr>
          <w:ilvl w:val="1"/>
          <w:numId w:val="108"/>
        </w:numPr>
        <w:tabs>
          <w:tab w:val="left" w:pos="2482"/>
        </w:tabs>
        <w:spacing w:line="360" w:lineRule="auto"/>
        <w:ind w:right="740"/>
        <w:rPr>
          <w:sz w:val="28"/>
        </w:rPr>
      </w:pP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1"/>
          <w:sz w:val="28"/>
        </w:rPr>
        <w:t xml:space="preserve"> </w:t>
      </w:r>
      <w:r>
        <w:rPr>
          <w:sz w:val="28"/>
        </w:rPr>
        <w:t>через:</w:t>
      </w:r>
    </w:p>
    <w:p w:rsidR="00A5196F" w:rsidRDefault="0035780C">
      <w:pPr>
        <w:pStyle w:val="a3"/>
        <w:ind w:left="1709" w:firstLine="0"/>
      </w:pPr>
      <w:r>
        <w:t>оценку</w:t>
      </w:r>
      <w:r>
        <w:rPr>
          <w:spacing w:val="-3"/>
        </w:rPr>
        <w:t xml:space="preserve"> </w:t>
      </w:r>
      <w:r>
        <w:t>предметных</w:t>
      </w:r>
      <w:r>
        <w:rPr>
          <w:spacing w:val="-5"/>
        </w:rPr>
        <w:t xml:space="preserve"> </w:t>
      </w:r>
      <w:r>
        <w:t>и</w:t>
      </w:r>
      <w:r>
        <w:rPr>
          <w:spacing w:val="-4"/>
        </w:rPr>
        <w:t xml:space="preserve"> </w:t>
      </w:r>
      <w:r>
        <w:t>метапредметных</w:t>
      </w:r>
      <w:r>
        <w:rPr>
          <w:spacing w:val="-5"/>
        </w:rPr>
        <w:t xml:space="preserve"> </w:t>
      </w:r>
      <w:r>
        <w:t>результатов;</w:t>
      </w:r>
    </w:p>
    <w:p w:rsidR="00A5196F" w:rsidRDefault="0035780C">
      <w:pPr>
        <w:pStyle w:val="a3"/>
        <w:spacing w:before="161" w:line="360" w:lineRule="auto"/>
        <w:ind w:right="742"/>
      </w:pPr>
      <w:r>
        <w:t>использование комплекса оценочных процедур для выявления динамики</w:t>
      </w:r>
      <w:r>
        <w:rPr>
          <w:spacing w:val="1"/>
        </w:rPr>
        <w:t xml:space="preserve"> </w:t>
      </w:r>
      <w:r>
        <w:t>индивидуальных образовательных достижений обучающихся и для 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67"/>
        </w:rPr>
        <w:t xml:space="preserve"> </w:t>
      </w:r>
      <w:r>
        <w:t>полученных результатов</w:t>
      </w:r>
      <w:r>
        <w:rPr>
          <w:spacing w:val="-1"/>
        </w:rPr>
        <w:t xml:space="preserve"> </w:t>
      </w:r>
      <w:r>
        <w:t>в</w:t>
      </w:r>
      <w:r>
        <w:rPr>
          <w:spacing w:val="-2"/>
        </w:rPr>
        <w:t xml:space="preserve"> </w:t>
      </w:r>
      <w:r>
        <w:t>целях управления</w:t>
      </w:r>
      <w:r>
        <w:rPr>
          <w:spacing w:val="-1"/>
        </w:rPr>
        <w:t xml:space="preserve"> </w:t>
      </w:r>
      <w:r>
        <w:t>качеством образования;</w:t>
      </w:r>
    </w:p>
    <w:p w:rsidR="00A5196F" w:rsidRDefault="0035780C">
      <w:pPr>
        <w:pStyle w:val="a3"/>
        <w:spacing w:line="360" w:lineRule="auto"/>
        <w:ind w:right="734"/>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5"/>
        </w:rPr>
        <w:t xml:space="preserve"> </w:t>
      </w:r>
      <w:r>
        <w:t>творческих</w:t>
      </w:r>
      <w:r>
        <w:rPr>
          <w:spacing w:val="1"/>
        </w:rPr>
        <w:t xml:space="preserve"> </w:t>
      </w:r>
      <w:r>
        <w:t>работ,</w:t>
      </w:r>
      <w:r>
        <w:rPr>
          <w:spacing w:val="-1"/>
        </w:rPr>
        <w:t xml:space="preserve"> </w:t>
      </w:r>
      <w:r>
        <w:t>наблюдения;</w:t>
      </w:r>
    </w:p>
    <w:p w:rsidR="00A5196F" w:rsidRDefault="0035780C">
      <w:pPr>
        <w:pStyle w:val="a3"/>
        <w:spacing w:before="1" w:line="360" w:lineRule="auto"/>
        <w:ind w:right="739"/>
      </w:pPr>
      <w:r>
        <w:t>использование форм работы, обеспечивающих возможность 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A5196F" w:rsidRDefault="0035780C">
      <w:pPr>
        <w:pStyle w:val="a3"/>
        <w:spacing w:before="66" w:line="360" w:lineRule="auto"/>
        <w:ind w:right="734"/>
      </w:pPr>
      <w:r>
        <w:t>использование мониторинга динамических показателей освоения 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2"/>
        </w:rPr>
        <w:t xml:space="preserve"> </w:t>
      </w:r>
      <w:r>
        <w:t>(цифровых) технологий.</w:t>
      </w:r>
    </w:p>
    <w:p w:rsidR="00A5196F" w:rsidRDefault="0035780C" w:rsidP="0051210D">
      <w:pPr>
        <w:pStyle w:val="a7"/>
        <w:numPr>
          <w:ilvl w:val="1"/>
          <w:numId w:val="108"/>
        </w:numPr>
        <w:tabs>
          <w:tab w:val="left" w:pos="2480"/>
        </w:tabs>
        <w:spacing w:line="360" w:lineRule="auto"/>
        <w:ind w:right="739"/>
        <w:rPr>
          <w:sz w:val="28"/>
        </w:rPr>
      </w:pPr>
      <w:r>
        <w:rPr>
          <w:sz w:val="28"/>
        </w:rPr>
        <w:lastRenderedPageBreak/>
        <w:t>Оценка</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обучающихся</w:t>
      </w:r>
      <w:r>
        <w:rPr>
          <w:spacing w:val="1"/>
          <w:sz w:val="28"/>
        </w:rPr>
        <w:t xml:space="preserve"> </w:t>
      </w:r>
      <w:r>
        <w:rPr>
          <w:sz w:val="28"/>
        </w:rPr>
        <w:t>осуществляется</w:t>
      </w:r>
      <w:r>
        <w:rPr>
          <w:spacing w:val="1"/>
          <w:sz w:val="28"/>
        </w:rPr>
        <w:t xml:space="preserve"> </w:t>
      </w:r>
      <w:r>
        <w:rPr>
          <w:sz w:val="28"/>
        </w:rPr>
        <w:t>через</w:t>
      </w:r>
      <w:r>
        <w:rPr>
          <w:spacing w:val="1"/>
          <w:sz w:val="28"/>
        </w:rPr>
        <w:t xml:space="preserve"> </w:t>
      </w:r>
      <w:r>
        <w:rPr>
          <w:sz w:val="28"/>
        </w:rPr>
        <w:t>оценку</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 программы, которые устанавливаются требованиями ФГОС</w:t>
      </w:r>
      <w:r>
        <w:rPr>
          <w:spacing w:val="1"/>
          <w:sz w:val="28"/>
        </w:rPr>
        <w:t xml:space="preserve"> </w:t>
      </w:r>
      <w:r>
        <w:rPr>
          <w:sz w:val="28"/>
        </w:rPr>
        <w:t>ООО.</w:t>
      </w:r>
    </w:p>
    <w:p w:rsidR="00A5196F" w:rsidRDefault="0035780C" w:rsidP="0051210D">
      <w:pPr>
        <w:pStyle w:val="a7"/>
        <w:numPr>
          <w:ilvl w:val="1"/>
          <w:numId w:val="108"/>
        </w:numPr>
        <w:tabs>
          <w:tab w:val="left" w:pos="2482"/>
        </w:tabs>
        <w:spacing w:line="360" w:lineRule="auto"/>
        <w:ind w:right="737"/>
        <w:rPr>
          <w:sz w:val="28"/>
        </w:rPr>
      </w:pPr>
      <w:r>
        <w:rPr>
          <w:sz w:val="28"/>
        </w:rPr>
        <w:t>Формирование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обеспечивается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реализации</w:t>
      </w:r>
      <w:r>
        <w:rPr>
          <w:spacing w:val="1"/>
          <w:sz w:val="28"/>
        </w:rPr>
        <w:t xml:space="preserve"> </w:t>
      </w:r>
      <w:r>
        <w:rPr>
          <w:sz w:val="28"/>
        </w:rPr>
        <w:t>всех</w:t>
      </w:r>
      <w:r>
        <w:rPr>
          <w:spacing w:val="1"/>
          <w:sz w:val="28"/>
        </w:rPr>
        <w:t xml:space="preserve"> </w:t>
      </w:r>
      <w:r>
        <w:rPr>
          <w:sz w:val="28"/>
        </w:rPr>
        <w:t>компонентов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включая</w:t>
      </w:r>
      <w:r>
        <w:rPr>
          <w:spacing w:val="-67"/>
          <w:sz w:val="28"/>
        </w:rPr>
        <w:t xml:space="preserve"> </w:t>
      </w:r>
      <w:r>
        <w:rPr>
          <w:sz w:val="28"/>
        </w:rPr>
        <w:t>внеурочную деятельность. Достижение личностных результатов не выносится</w:t>
      </w:r>
      <w:r>
        <w:rPr>
          <w:spacing w:val="1"/>
          <w:sz w:val="28"/>
        </w:rPr>
        <w:t xml:space="preserve"> </w:t>
      </w:r>
      <w:r>
        <w:rPr>
          <w:sz w:val="28"/>
        </w:rPr>
        <w:t>на</w:t>
      </w:r>
      <w:r>
        <w:rPr>
          <w:spacing w:val="1"/>
          <w:sz w:val="28"/>
        </w:rPr>
        <w:t xml:space="preserve"> </w:t>
      </w:r>
      <w:r>
        <w:rPr>
          <w:sz w:val="28"/>
        </w:rPr>
        <w:t>итоговую</w:t>
      </w:r>
      <w:r>
        <w:rPr>
          <w:spacing w:val="1"/>
          <w:sz w:val="28"/>
        </w:rPr>
        <w:t xml:space="preserve"> </w:t>
      </w:r>
      <w:r>
        <w:rPr>
          <w:sz w:val="28"/>
        </w:rPr>
        <w:t>оценку</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является</w:t>
      </w:r>
      <w:r>
        <w:rPr>
          <w:spacing w:val="1"/>
          <w:sz w:val="28"/>
        </w:rPr>
        <w:t xml:space="preserve"> </w:t>
      </w:r>
      <w:r>
        <w:rPr>
          <w:sz w:val="28"/>
        </w:rPr>
        <w:t>предметом</w:t>
      </w:r>
      <w:r>
        <w:rPr>
          <w:spacing w:val="1"/>
          <w:sz w:val="28"/>
        </w:rPr>
        <w:t xml:space="preserve"> </w:t>
      </w:r>
      <w:r>
        <w:rPr>
          <w:sz w:val="28"/>
        </w:rPr>
        <w:t>оценки</w:t>
      </w:r>
      <w:r>
        <w:rPr>
          <w:spacing w:val="1"/>
          <w:sz w:val="28"/>
        </w:rPr>
        <w:t xml:space="preserve"> </w:t>
      </w:r>
      <w:r>
        <w:rPr>
          <w:sz w:val="28"/>
        </w:rPr>
        <w:t>эффективности воспитательно-образовательной деятельности образовательной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систем</w:t>
      </w:r>
      <w:r>
        <w:rPr>
          <w:spacing w:val="-1"/>
          <w:sz w:val="28"/>
        </w:rPr>
        <w:t xml:space="preserve"> </w:t>
      </w:r>
      <w:r>
        <w:rPr>
          <w:sz w:val="28"/>
        </w:rPr>
        <w:t>разного</w:t>
      </w:r>
      <w:r>
        <w:rPr>
          <w:spacing w:val="1"/>
          <w:sz w:val="28"/>
        </w:rPr>
        <w:t xml:space="preserve"> </w:t>
      </w:r>
      <w:r>
        <w:rPr>
          <w:sz w:val="28"/>
        </w:rPr>
        <w:t>уровня.</w:t>
      </w:r>
    </w:p>
    <w:p w:rsidR="00A5196F" w:rsidRDefault="0035780C" w:rsidP="0051210D">
      <w:pPr>
        <w:pStyle w:val="a7"/>
        <w:numPr>
          <w:ilvl w:val="1"/>
          <w:numId w:val="108"/>
        </w:numPr>
        <w:tabs>
          <w:tab w:val="left" w:pos="2482"/>
        </w:tabs>
        <w:spacing w:before="1" w:line="360" w:lineRule="auto"/>
        <w:ind w:right="739"/>
        <w:rPr>
          <w:sz w:val="28"/>
        </w:rPr>
      </w:pPr>
      <w:r>
        <w:rPr>
          <w:sz w:val="28"/>
        </w:rPr>
        <w:t>Во внутреннем мониторинге возможна оценка сформированности</w:t>
      </w:r>
      <w:r>
        <w:rPr>
          <w:spacing w:val="1"/>
          <w:sz w:val="28"/>
        </w:rPr>
        <w:t xml:space="preserve"> </w:t>
      </w:r>
      <w:r>
        <w:rPr>
          <w:sz w:val="28"/>
        </w:rPr>
        <w:t>отдельных личностных результатов, проявляющихся в участии обучающихся в</w:t>
      </w:r>
      <w:r>
        <w:rPr>
          <w:spacing w:val="1"/>
          <w:sz w:val="28"/>
        </w:rPr>
        <w:t xml:space="preserve"> </w:t>
      </w:r>
      <w:r>
        <w:rPr>
          <w:sz w:val="28"/>
        </w:rPr>
        <w:t>общественно</w:t>
      </w:r>
      <w:r>
        <w:rPr>
          <w:spacing w:val="1"/>
          <w:sz w:val="28"/>
        </w:rPr>
        <w:t xml:space="preserve"> </w:t>
      </w:r>
      <w:r>
        <w:rPr>
          <w:sz w:val="28"/>
        </w:rPr>
        <w:t>значимых</w:t>
      </w:r>
      <w:r>
        <w:rPr>
          <w:spacing w:val="1"/>
          <w:sz w:val="28"/>
        </w:rPr>
        <w:t xml:space="preserve"> </w:t>
      </w:r>
      <w:r>
        <w:rPr>
          <w:sz w:val="28"/>
        </w:rPr>
        <w:t>мероприятиях</w:t>
      </w:r>
      <w:r>
        <w:rPr>
          <w:spacing w:val="1"/>
          <w:sz w:val="28"/>
        </w:rPr>
        <w:t xml:space="preserve"> </w:t>
      </w:r>
      <w:r>
        <w:rPr>
          <w:sz w:val="28"/>
        </w:rPr>
        <w:t>федерального,</w:t>
      </w:r>
      <w:r>
        <w:rPr>
          <w:spacing w:val="1"/>
          <w:sz w:val="28"/>
        </w:rPr>
        <w:t xml:space="preserve"> </w:t>
      </w:r>
      <w:r>
        <w:rPr>
          <w:sz w:val="28"/>
        </w:rPr>
        <w:t>регионального,</w:t>
      </w:r>
      <w:r>
        <w:rPr>
          <w:spacing w:val="1"/>
          <w:sz w:val="28"/>
        </w:rPr>
        <w:t xml:space="preserve"> </w:t>
      </w:r>
      <w:r>
        <w:rPr>
          <w:sz w:val="28"/>
        </w:rPr>
        <w:t>муниципального</w:t>
      </w:r>
      <w:r>
        <w:rPr>
          <w:spacing w:val="1"/>
          <w:sz w:val="28"/>
        </w:rPr>
        <w:t xml:space="preserve"> </w:t>
      </w:r>
      <w:r>
        <w:rPr>
          <w:sz w:val="28"/>
        </w:rPr>
        <w:t>уровней</w:t>
      </w:r>
      <w:r>
        <w:rPr>
          <w:spacing w:val="1"/>
          <w:sz w:val="28"/>
        </w:rPr>
        <w:t xml:space="preserve"> </w:t>
      </w:r>
      <w:r>
        <w:rPr>
          <w:sz w:val="28"/>
        </w:rPr>
        <w:t>и</w:t>
      </w:r>
      <w:r>
        <w:rPr>
          <w:spacing w:val="1"/>
          <w:sz w:val="28"/>
        </w:rPr>
        <w:t xml:space="preserve"> </w:t>
      </w:r>
      <w:r>
        <w:rPr>
          <w:sz w:val="28"/>
        </w:rPr>
        <w:t>уровня</w:t>
      </w:r>
      <w:r>
        <w:rPr>
          <w:spacing w:val="1"/>
          <w:sz w:val="28"/>
        </w:rPr>
        <w:t xml:space="preserve"> </w:t>
      </w:r>
      <w:r>
        <w:rPr>
          <w:sz w:val="28"/>
        </w:rPr>
        <w:t>образовательной</w:t>
      </w:r>
      <w:r>
        <w:rPr>
          <w:spacing w:val="1"/>
          <w:sz w:val="28"/>
        </w:rPr>
        <w:t xml:space="preserve"> </w:t>
      </w:r>
      <w:r>
        <w:rPr>
          <w:sz w:val="28"/>
        </w:rPr>
        <w:t>организации;</w:t>
      </w:r>
      <w:r>
        <w:rPr>
          <w:spacing w:val="71"/>
          <w:sz w:val="28"/>
        </w:rPr>
        <w:t xml:space="preserve"> </w:t>
      </w:r>
      <w:r>
        <w:rPr>
          <w:sz w:val="28"/>
        </w:rPr>
        <w:t>в</w:t>
      </w:r>
      <w:r>
        <w:rPr>
          <w:spacing w:val="1"/>
          <w:sz w:val="28"/>
        </w:rPr>
        <w:t xml:space="preserve"> </w:t>
      </w:r>
      <w:r>
        <w:rPr>
          <w:sz w:val="28"/>
        </w:rPr>
        <w:t>соблюдении</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установленных</w:t>
      </w:r>
      <w:r>
        <w:rPr>
          <w:spacing w:val="1"/>
          <w:sz w:val="28"/>
        </w:rPr>
        <w:t xml:space="preserve"> </w:t>
      </w:r>
      <w:r>
        <w:rPr>
          <w:sz w:val="28"/>
        </w:rPr>
        <w:t>в</w:t>
      </w:r>
      <w:r>
        <w:rPr>
          <w:spacing w:val="1"/>
          <w:sz w:val="28"/>
        </w:rPr>
        <w:t xml:space="preserve"> </w:t>
      </w:r>
      <w:r>
        <w:rPr>
          <w:sz w:val="28"/>
        </w:rPr>
        <w:t>общеобразовательной</w:t>
      </w:r>
      <w:r>
        <w:rPr>
          <w:spacing w:val="1"/>
          <w:sz w:val="28"/>
        </w:rPr>
        <w:t xml:space="preserve"> </w:t>
      </w:r>
      <w:r>
        <w:rPr>
          <w:sz w:val="28"/>
        </w:rPr>
        <w:t>организации; в ценностно-смысловых установках обучающихся, формируемых</w:t>
      </w:r>
      <w:r>
        <w:rPr>
          <w:spacing w:val="-67"/>
          <w:sz w:val="28"/>
        </w:rPr>
        <w:t xml:space="preserve"> </w:t>
      </w:r>
      <w:r>
        <w:rPr>
          <w:sz w:val="28"/>
        </w:rPr>
        <w:t>средствами учебных</w:t>
      </w:r>
      <w:r>
        <w:rPr>
          <w:spacing w:val="1"/>
          <w:sz w:val="28"/>
        </w:rPr>
        <w:t xml:space="preserve"> </w:t>
      </w:r>
      <w:r>
        <w:rPr>
          <w:sz w:val="28"/>
        </w:rPr>
        <w:t>предметов; в</w:t>
      </w:r>
      <w:r>
        <w:rPr>
          <w:spacing w:val="1"/>
          <w:sz w:val="28"/>
        </w:rPr>
        <w:t xml:space="preserve"> </w:t>
      </w:r>
      <w:r>
        <w:rPr>
          <w:sz w:val="28"/>
        </w:rPr>
        <w:t>ответственности</w:t>
      </w:r>
      <w:r>
        <w:rPr>
          <w:spacing w:val="1"/>
          <w:sz w:val="28"/>
        </w:rPr>
        <w:t xml:space="preserve"> </w:t>
      </w:r>
      <w:r>
        <w:rPr>
          <w:sz w:val="28"/>
        </w:rPr>
        <w:t>за результаты обучения;</w:t>
      </w:r>
      <w:r>
        <w:rPr>
          <w:spacing w:val="1"/>
          <w:sz w:val="28"/>
        </w:rPr>
        <w:t xml:space="preserve"> </w:t>
      </w:r>
      <w:r>
        <w:rPr>
          <w:sz w:val="28"/>
        </w:rPr>
        <w:t>способности</w:t>
      </w:r>
      <w:r>
        <w:rPr>
          <w:spacing w:val="16"/>
          <w:sz w:val="28"/>
        </w:rPr>
        <w:t xml:space="preserve"> </w:t>
      </w:r>
      <w:r>
        <w:rPr>
          <w:sz w:val="28"/>
        </w:rPr>
        <w:t>проводить</w:t>
      </w:r>
      <w:r>
        <w:rPr>
          <w:spacing w:val="14"/>
          <w:sz w:val="28"/>
        </w:rPr>
        <w:t xml:space="preserve"> </w:t>
      </w:r>
      <w:r>
        <w:rPr>
          <w:sz w:val="28"/>
        </w:rPr>
        <w:t>осознанный</w:t>
      </w:r>
      <w:r>
        <w:rPr>
          <w:spacing w:val="16"/>
          <w:sz w:val="28"/>
        </w:rPr>
        <w:t xml:space="preserve"> </w:t>
      </w:r>
      <w:r>
        <w:rPr>
          <w:sz w:val="28"/>
        </w:rPr>
        <w:t>выбор</w:t>
      </w:r>
      <w:r>
        <w:rPr>
          <w:spacing w:val="16"/>
          <w:sz w:val="28"/>
        </w:rPr>
        <w:t xml:space="preserve"> </w:t>
      </w:r>
      <w:r>
        <w:rPr>
          <w:sz w:val="28"/>
        </w:rPr>
        <w:t>своей</w:t>
      </w:r>
      <w:r>
        <w:rPr>
          <w:spacing w:val="15"/>
          <w:sz w:val="28"/>
        </w:rPr>
        <w:t xml:space="preserve"> </w:t>
      </w:r>
      <w:r>
        <w:rPr>
          <w:sz w:val="28"/>
        </w:rPr>
        <w:t>образовательной</w:t>
      </w:r>
      <w:r>
        <w:rPr>
          <w:spacing w:val="16"/>
          <w:sz w:val="28"/>
        </w:rPr>
        <w:t xml:space="preserve"> </w:t>
      </w:r>
      <w:r>
        <w:rPr>
          <w:sz w:val="28"/>
        </w:rPr>
        <w:t>траектории,</w:t>
      </w:r>
      <w:r>
        <w:rPr>
          <w:spacing w:val="-68"/>
          <w:sz w:val="28"/>
        </w:rPr>
        <w:t xml:space="preserve"> </w:t>
      </w:r>
      <w:r>
        <w:rPr>
          <w:sz w:val="28"/>
        </w:rPr>
        <w:t>в</w:t>
      </w:r>
      <w:r>
        <w:rPr>
          <w:spacing w:val="-3"/>
          <w:sz w:val="28"/>
        </w:rPr>
        <w:t xml:space="preserve"> </w:t>
      </w:r>
      <w:r>
        <w:rPr>
          <w:sz w:val="28"/>
        </w:rPr>
        <w:t>том числе</w:t>
      </w:r>
      <w:r>
        <w:rPr>
          <w:spacing w:val="-2"/>
          <w:sz w:val="28"/>
        </w:rPr>
        <w:t xml:space="preserve"> </w:t>
      </w:r>
      <w:r>
        <w:rPr>
          <w:sz w:val="28"/>
        </w:rPr>
        <w:t>выбор</w:t>
      </w:r>
      <w:r>
        <w:rPr>
          <w:spacing w:val="1"/>
          <w:sz w:val="28"/>
        </w:rPr>
        <w:t xml:space="preserve"> </w:t>
      </w:r>
      <w:r>
        <w:rPr>
          <w:sz w:val="28"/>
        </w:rPr>
        <w:t>профессии.</w:t>
      </w:r>
    </w:p>
    <w:p w:rsidR="00A5196F" w:rsidRDefault="0035780C" w:rsidP="0051210D">
      <w:pPr>
        <w:pStyle w:val="a7"/>
        <w:numPr>
          <w:ilvl w:val="1"/>
          <w:numId w:val="108"/>
        </w:numPr>
        <w:tabs>
          <w:tab w:val="left" w:pos="2482"/>
        </w:tabs>
        <w:spacing w:line="360" w:lineRule="auto"/>
        <w:ind w:right="739"/>
        <w:rPr>
          <w:sz w:val="28"/>
        </w:rPr>
      </w:pPr>
      <w:r>
        <w:rPr>
          <w:sz w:val="28"/>
        </w:rPr>
        <w:t>Результаты, полученные в ходе как внешних, так и внутренних</w:t>
      </w:r>
      <w:r>
        <w:rPr>
          <w:spacing w:val="1"/>
          <w:sz w:val="28"/>
        </w:rPr>
        <w:t xml:space="preserve"> </w:t>
      </w:r>
      <w:r>
        <w:rPr>
          <w:sz w:val="28"/>
        </w:rPr>
        <w:t>мониторингов,</w:t>
      </w:r>
      <w:r>
        <w:rPr>
          <w:spacing w:val="1"/>
          <w:sz w:val="28"/>
        </w:rPr>
        <w:t xml:space="preserve"> </w:t>
      </w:r>
      <w:r>
        <w:rPr>
          <w:sz w:val="28"/>
        </w:rPr>
        <w:t>допускается</w:t>
      </w:r>
      <w:r>
        <w:rPr>
          <w:spacing w:val="1"/>
          <w:sz w:val="28"/>
        </w:rPr>
        <w:t xml:space="preserve"> </w:t>
      </w:r>
      <w:r>
        <w:rPr>
          <w:sz w:val="28"/>
        </w:rPr>
        <w:t>использовать</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агрегированных</w:t>
      </w:r>
      <w:r>
        <w:rPr>
          <w:spacing w:val="1"/>
          <w:sz w:val="28"/>
        </w:rPr>
        <w:t xml:space="preserve"> </w:t>
      </w:r>
      <w:r>
        <w:rPr>
          <w:sz w:val="28"/>
        </w:rPr>
        <w:t>(усредненных,</w:t>
      </w:r>
      <w:r>
        <w:rPr>
          <w:spacing w:val="-2"/>
          <w:sz w:val="28"/>
        </w:rPr>
        <w:t xml:space="preserve"> </w:t>
      </w:r>
      <w:r>
        <w:rPr>
          <w:sz w:val="28"/>
        </w:rPr>
        <w:t>анонимных) данных.</w:t>
      </w:r>
    </w:p>
    <w:p w:rsidR="00A5196F" w:rsidRDefault="0035780C" w:rsidP="0051210D">
      <w:pPr>
        <w:pStyle w:val="a7"/>
        <w:numPr>
          <w:ilvl w:val="1"/>
          <w:numId w:val="108"/>
        </w:numPr>
        <w:tabs>
          <w:tab w:val="left" w:pos="2480"/>
        </w:tabs>
        <w:spacing w:line="360" w:lineRule="auto"/>
        <w:ind w:right="737"/>
        <w:rPr>
          <w:sz w:val="28"/>
        </w:rPr>
      </w:pPr>
      <w:r>
        <w:rPr>
          <w:sz w:val="28"/>
        </w:rPr>
        <w:t>При оценке метапредметных результатов оцениваются достижения</w:t>
      </w:r>
      <w:r>
        <w:rPr>
          <w:spacing w:val="-67"/>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которые</w:t>
      </w:r>
      <w:r>
        <w:rPr>
          <w:spacing w:val="1"/>
          <w:sz w:val="28"/>
        </w:rPr>
        <w:t xml:space="preserve"> </w:t>
      </w:r>
      <w:r>
        <w:rPr>
          <w:sz w:val="28"/>
        </w:rPr>
        <w:t>отражают</w:t>
      </w:r>
      <w:r>
        <w:rPr>
          <w:spacing w:val="1"/>
          <w:sz w:val="28"/>
        </w:rPr>
        <w:t xml:space="preserve"> </w:t>
      </w:r>
      <w:r>
        <w:rPr>
          <w:sz w:val="28"/>
        </w:rPr>
        <w:t>совокупность</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rsidP="0051210D">
      <w:pPr>
        <w:pStyle w:val="a7"/>
        <w:numPr>
          <w:ilvl w:val="1"/>
          <w:numId w:val="108"/>
        </w:numPr>
        <w:tabs>
          <w:tab w:val="left" w:pos="2482"/>
        </w:tabs>
        <w:spacing w:line="360" w:lineRule="auto"/>
        <w:ind w:right="742"/>
        <w:rPr>
          <w:sz w:val="28"/>
        </w:rPr>
      </w:pPr>
      <w:r>
        <w:rPr>
          <w:sz w:val="28"/>
        </w:rPr>
        <w:t>Формирование</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обеспечивается</w:t>
      </w:r>
      <w:r>
        <w:rPr>
          <w:spacing w:val="1"/>
          <w:sz w:val="28"/>
        </w:rPr>
        <w:t xml:space="preserve"> </w:t>
      </w:r>
      <w:r>
        <w:rPr>
          <w:sz w:val="28"/>
        </w:rPr>
        <w:t>комплексом</w:t>
      </w:r>
      <w:r>
        <w:rPr>
          <w:spacing w:val="1"/>
          <w:sz w:val="28"/>
        </w:rPr>
        <w:t xml:space="preserve"> </w:t>
      </w:r>
      <w:r>
        <w:rPr>
          <w:sz w:val="28"/>
        </w:rPr>
        <w:t>освоения</w:t>
      </w:r>
      <w:r>
        <w:rPr>
          <w:spacing w:val="1"/>
          <w:sz w:val="28"/>
        </w:rPr>
        <w:t xml:space="preserve"> </w:t>
      </w:r>
      <w:r>
        <w:rPr>
          <w:sz w:val="28"/>
        </w:rPr>
        <w:t>программ</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p>
    <w:p w:rsidR="00A5196F" w:rsidRDefault="0035780C" w:rsidP="0051210D">
      <w:pPr>
        <w:pStyle w:val="a7"/>
        <w:numPr>
          <w:ilvl w:val="1"/>
          <w:numId w:val="108"/>
        </w:numPr>
        <w:tabs>
          <w:tab w:val="left" w:pos="2480"/>
        </w:tabs>
        <w:spacing w:before="66" w:line="360" w:lineRule="auto"/>
        <w:ind w:right="740"/>
        <w:rPr>
          <w:sz w:val="28"/>
        </w:rPr>
      </w:pPr>
      <w:r>
        <w:rPr>
          <w:sz w:val="28"/>
        </w:rPr>
        <w:t>Основным объектом оценки метапредметных результатов является</w:t>
      </w:r>
      <w:r>
        <w:rPr>
          <w:spacing w:val="-67"/>
          <w:sz w:val="28"/>
        </w:rPr>
        <w:t xml:space="preserve"> </w:t>
      </w:r>
      <w:r>
        <w:rPr>
          <w:sz w:val="28"/>
        </w:rPr>
        <w:t>овладение:</w:t>
      </w:r>
    </w:p>
    <w:p w:rsidR="00A5196F" w:rsidRDefault="0035780C">
      <w:pPr>
        <w:pStyle w:val="a3"/>
        <w:spacing w:line="360" w:lineRule="auto"/>
        <w:ind w:right="741"/>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lastRenderedPageBreak/>
        <w:t>операции,</w:t>
      </w:r>
      <w:r>
        <w:rPr>
          <w:spacing w:val="-2"/>
        </w:rPr>
        <w:t xml:space="preserve"> </w:t>
      </w:r>
      <w:r>
        <w:t>включая</w:t>
      </w:r>
      <w:r>
        <w:rPr>
          <w:spacing w:val="-3"/>
        </w:rPr>
        <w:t xml:space="preserve"> </w:t>
      </w:r>
      <w:r>
        <w:t>общие</w:t>
      </w:r>
      <w:r>
        <w:rPr>
          <w:spacing w:val="-3"/>
        </w:rPr>
        <w:t xml:space="preserve"> </w:t>
      </w:r>
      <w:r>
        <w:t>приёмы</w:t>
      </w:r>
      <w:r>
        <w:rPr>
          <w:spacing w:val="-1"/>
        </w:rPr>
        <w:t xml:space="preserve"> </w:t>
      </w:r>
      <w:r>
        <w:t>решения задач);</w:t>
      </w:r>
    </w:p>
    <w:p w:rsidR="00A5196F" w:rsidRDefault="0035780C">
      <w:pPr>
        <w:pStyle w:val="a3"/>
        <w:spacing w:line="360" w:lineRule="auto"/>
        <w:ind w:right="740"/>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7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67"/>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 и интересы, аргументировать и обосновывать свою позицию, 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67"/>
        </w:rPr>
        <w:t xml:space="preserve"> </w:t>
      </w:r>
      <w:r>
        <w:t>сотрудничества</w:t>
      </w:r>
      <w:r>
        <w:rPr>
          <w:spacing w:val="-2"/>
        </w:rPr>
        <w:t xml:space="preserve"> </w:t>
      </w:r>
      <w:r>
        <w:t>с партнером);</w:t>
      </w:r>
    </w:p>
    <w:p w:rsidR="00A5196F" w:rsidRDefault="0035780C">
      <w:pPr>
        <w:pStyle w:val="a3"/>
        <w:spacing w:before="1" w:line="360" w:lineRule="auto"/>
        <w:ind w:right="737"/>
      </w:pP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(способность</w:t>
      </w:r>
      <w:r>
        <w:rPr>
          <w:spacing w:val="1"/>
        </w:rPr>
        <w:t xml:space="preserve"> </w:t>
      </w:r>
      <w:r>
        <w:t>принимать и сохранять учебную цель и задачу, планировать её 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2"/>
        </w:rPr>
        <w:t xml:space="preserve"> </w:t>
      </w:r>
      <w:r>
        <w:t>актуальный</w:t>
      </w:r>
      <w:r>
        <w:rPr>
          <w:spacing w:val="-1"/>
        </w:rPr>
        <w:t xml:space="preserve"> </w:t>
      </w:r>
      <w:r>
        <w:t>контроль</w:t>
      </w:r>
      <w:r>
        <w:rPr>
          <w:spacing w:val="-2"/>
        </w:rPr>
        <w:t xml:space="preserve"> </w:t>
      </w:r>
      <w:r>
        <w:t>на</w:t>
      </w:r>
      <w:r>
        <w:rPr>
          <w:spacing w:val="-4"/>
        </w:rPr>
        <w:t xml:space="preserve"> </w:t>
      </w:r>
      <w:r>
        <w:t>уровне</w:t>
      </w:r>
      <w:r>
        <w:rPr>
          <w:spacing w:val="-1"/>
        </w:rPr>
        <w:t xml:space="preserve"> </w:t>
      </w:r>
      <w:r>
        <w:t>произвольного внимания).</w:t>
      </w:r>
    </w:p>
    <w:p w:rsidR="00A5196F" w:rsidRDefault="0035780C" w:rsidP="0051210D">
      <w:pPr>
        <w:pStyle w:val="a7"/>
        <w:numPr>
          <w:ilvl w:val="1"/>
          <w:numId w:val="108"/>
        </w:numPr>
        <w:tabs>
          <w:tab w:val="left" w:pos="2480"/>
        </w:tabs>
        <w:spacing w:line="360" w:lineRule="auto"/>
        <w:ind w:right="739"/>
        <w:rPr>
          <w:sz w:val="28"/>
        </w:rPr>
      </w:pPr>
      <w:r>
        <w:rPr>
          <w:sz w:val="28"/>
        </w:rPr>
        <w:t>Оценка достижения метапредметных результатов осуществляется</w:t>
      </w:r>
      <w:r>
        <w:rPr>
          <w:spacing w:val="1"/>
          <w:sz w:val="28"/>
        </w:rPr>
        <w:t xml:space="preserve"> </w:t>
      </w:r>
      <w:r>
        <w:rPr>
          <w:sz w:val="28"/>
        </w:rPr>
        <w:t>администрацией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периодичность</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устанавливаются</w:t>
      </w:r>
      <w:r>
        <w:rPr>
          <w:spacing w:val="1"/>
          <w:sz w:val="28"/>
        </w:rPr>
        <w:t xml:space="preserve"> </w:t>
      </w:r>
      <w:r>
        <w:rPr>
          <w:sz w:val="28"/>
        </w:rPr>
        <w:t>решением</w:t>
      </w:r>
      <w:r>
        <w:rPr>
          <w:spacing w:val="1"/>
          <w:sz w:val="28"/>
        </w:rPr>
        <w:t xml:space="preserve"> </w:t>
      </w:r>
      <w:r>
        <w:rPr>
          <w:sz w:val="28"/>
        </w:rPr>
        <w:t>педагогического</w:t>
      </w:r>
      <w:r>
        <w:rPr>
          <w:spacing w:val="1"/>
          <w:sz w:val="28"/>
        </w:rPr>
        <w:t xml:space="preserve"> </w:t>
      </w:r>
      <w:r>
        <w:rPr>
          <w:sz w:val="28"/>
        </w:rPr>
        <w:t>совета</w:t>
      </w:r>
      <w:r>
        <w:rPr>
          <w:spacing w:val="1"/>
          <w:sz w:val="28"/>
        </w:rPr>
        <w:t xml:space="preserve"> </w:t>
      </w:r>
      <w:r>
        <w:rPr>
          <w:sz w:val="28"/>
        </w:rPr>
        <w:t>образовательной</w:t>
      </w:r>
      <w:r>
        <w:rPr>
          <w:spacing w:val="1"/>
          <w:sz w:val="28"/>
        </w:rPr>
        <w:t xml:space="preserve"> </w:t>
      </w:r>
      <w:r>
        <w:rPr>
          <w:sz w:val="28"/>
        </w:rPr>
        <w:t>организации. Инструментарий может строиться на межпредметной основе и</w:t>
      </w:r>
      <w:r>
        <w:rPr>
          <w:spacing w:val="1"/>
          <w:sz w:val="28"/>
        </w:rPr>
        <w:t xml:space="preserve"> </w:t>
      </w:r>
      <w:r>
        <w:rPr>
          <w:sz w:val="28"/>
        </w:rPr>
        <w:t>включать</w:t>
      </w:r>
      <w:r>
        <w:rPr>
          <w:spacing w:val="1"/>
          <w:sz w:val="28"/>
        </w:rPr>
        <w:t xml:space="preserve"> </w:t>
      </w:r>
      <w:r>
        <w:rPr>
          <w:sz w:val="28"/>
        </w:rPr>
        <w:t>диагностические</w:t>
      </w:r>
      <w:r>
        <w:rPr>
          <w:spacing w:val="1"/>
          <w:sz w:val="28"/>
        </w:rPr>
        <w:t xml:space="preserve"> </w:t>
      </w:r>
      <w:r>
        <w:rPr>
          <w:sz w:val="28"/>
        </w:rPr>
        <w:t>материалы</w:t>
      </w:r>
      <w:r>
        <w:rPr>
          <w:spacing w:val="1"/>
          <w:sz w:val="28"/>
        </w:rPr>
        <w:t xml:space="preserve"> </w:t>
      </w:r>
      <w:r>
        <w:rPr>
          <w:sz w:val="28"/>
        </w:rPr>
        <w:t>по</w:t>
      </w:r>
      <w:r>
        <w:rPr>
          <w:spacing w:val="1"/>
          <w:sz w:val="28"/>
        </w:rPr>
        <w:t xml:space="preserve"> </w:t>
      </w:r>
      <w:r>
        <w:rPr>
          <w:sz w:val="28"/>
        </w:rPr>
        <w:t>оценке</w:t>
      </w:r>
      <w:r>
        <w:rPr>
          <w:spacing w:val="1"/>
          <w:sz w:val="28"/>
        </w:rPr>
        <w:t xml:space="preserve"> </w:t>
      </w:r>
      <w:r>
        <w:rPr>
          <w:sz w:val="28"/>
        </w:rPr>
        <w:t>читательской,</w:t>
      </w:r>
      <w:r>
        <w:rPr>
          <w:spacing w:val="1"/>
          <w:sz w:val="28"/>
        </w:rPr>
        <w:t xml:space="preserve"> </w:t>
      </w:r>
      <w:r>
        <w:rPr>
          <w:sz w:val="28"/>
        </w:rPr>
        <w:t>естественнонаучной,</w:t>
      </w:r>
      <w:r>
        <w:rPr>
          <w:spacing w:val="1"/>
          <w:sz w:val="28"/>
        </w:rPr>
        <w:t xml:space="preserve"> </w:t>
      </w:r>
      <w:r>
        <w:rPr>
          <w:sz w:val="28"/>
        </w:rPr>
        <w:t>математической,</w:t>
      </w:r>
      <w:r>
        <w:rPr>
          <w:spacing w:val="1"/>
          <w:sz w:val="28"/>
        </w:rPr>
        <w:t xml:space="preserve"> </w:t>
      </w:r>
      <w:r>
        <w:rPr>
          <w:sz w:val="28"/>
        </w:rPr>
        <w:t>цифровой,</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rsidP="0051210D">
      <w:pPr>
        <w:pStyle w:val="a7"/>
        <w:numPr>
          <w:ilvl w:val="1"/>
          <w:numId w:val="108"/>
        </w:numPr>
        <w:tabs>
          <w:tab w:val="left" w:pos="2482"/>
        </w:tabs>
        <w:ind w:left="2482" w:hanging="773"/>
        <w:rPr>
          <w:sz w:val="28"/>
        </w:rPr>
      </w:pPr>
      <w:r>
        <w:rPr>
          <w:sz w:val="28"/>
        </w:rPr>
        <w:t>Формы</w:t>
      </w:r>
      <w:r>
        <w:rPr>
          <w:spacing w:val="-6"/>
          <w:sz w:val="28"/>
        </w:rPr>
        <w:t xml:space="preserve"> </w:t>
      </w:r>
      <w:r>
        <w:rPr>
          <w:sz w:val="28"/>
        </w:rPr>
        <w:t>оценки:</w:t>
      </w:r>
    </w:p>
    <w:p w:rsidR="00A5196F" w:rsidRDefault="0035780C">
      <w:pPr>
        <w:pStyle w:val="a3"/>
        <w:spacing w:before="160" w:line="362" w:lineRule="auto"/>
        <w:ind w:right="743"/>
      </w:pPr>
      <w:r>
        <w:t>для</w:t>
      </w:r>
      <w:r>
        <w:rPr>
          <w:spacing w:val="1"/>
        </w:rPr>
        <w:t xml:space="preserve"> </w:t>
      </w:r>
      <w:r>
        <w:t>проверки</w:t>
      </w:r>
      <w:r>
        <w:rPr>
          <w:spacing w:val="1"/>
        </w:rPr>
        <w:t xml:space="preserve"> </w:t>
      </w:r>
      <w:r>
        <w:t>читательской</w:t>
      </w:r>
      <w:r>
        <w:rPr>
          <w:spacing w:val="1"/>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w:t>
      </w:r>
      <w:r>
        <w:rPr>
          <w:spacing w:val="-4"/>
        </w:rPr>
        <w:t xml:space="preserve"> </w:t>
      </w:r>
      <w:r>
        <w:t>основе;</w:t>
      </w:r>
    </w:p>
    <w:p w:rsidR="00A5196F" w:rsidRDefault="0035780C">
      <w:pPr>
        <w:pStyle w:val="a3"/>
        <w:spacing w:before="66" w:line="360" w:lineRule="auto"/>
        <w:ind w:right="740"/>
      </w:pPr>
      <w:r>
        <w:t>для проверки цифровой грамотности ‒ практическая работа в сочетании с</w:t>
      </w:r>
      <w:r>
        <w:rPr>
          <w:spacing w:val="-67"/>
        </w:rPr>
        <w:t xml:space="preserve"> </w:t>
      </w:r>
      <w:r>
        <w:t>письменной</w:t>
      </w:r>
      <w:r>
        <w:rPr>
          <w:spacing w:val="-1"/>
        </w:rPr>
        <w:t xml:space="preserve"> </w:t>
      </w:r>
      <w:r>
        <w:t>(компьютеризованной)</w:t>
      </w:r>
      <w:r>
        <w:rPr>
          <w:spacing w:val="-3"/>
        </w:rPr>
        <w:t xml:space="preserve"> </w:t>
      </w:r>
      <w:r>
        <w:t>частью;</w:t>
      </w:r>
    </w:p>
    <w:p w:rsidR="00A5196F" w:rsidRDefault="0035780C">
      <w:pPr>
        <w:pStyle w:val="a3"/>
        <w:spacing w:line="360" w:lineRule="auto"/>
        <w:ind w:right="735"/>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lastRenderedPageBreak/>
        <w:t>учебных исследований</w:t>
      </w:r>
      <w:r>
        <w:rPr>
          <w:spacing w:val="-3"/>
        </w:rPr>
        <w:t xml:space="preserve"> </w:t>
      </w:r>
      <w:r>
        <w:t>и проектов.</w:t>
      </w:r>
    </w:p>
    <w:p w:rsidR="00A5196F" w:rsidRDefault="0035780C">
      <w:pPr>
        <w:pStyle w:val="a3"/>
        <w:spacing w:line="360" w:lineRule="auto"/>
        <w:ind w:right="740"/>
      </w:pPr>
      <w:r>
        <w:t>Каждый</w:t>
      </w:r>
      <w:r>
        <w:rPr>
          <w:spacing w:val="1"/>
        </w:rPr>
        <w:t xml:space="preserve"> </w:t>
      </w:r>
      <w:r>
        <w:t>из</w:t>
      </w:r>
      <w:r>
        <w:rPr>
          <w:spacing w:val="1"/>
        </w:rPr>
        <w:t xml:space="preserve"> </w:t>
      </w:r>
      <w:r>
        <w:t>перечисленных</w:t>
      </w:r>
      <w:r>
        <w:rPr>
          <w:spacing w:val="1"/>
        </w:rPr>
        <w:t xml:space="preserve"> </w:t>
      </w:r>
      <w:r>
        <w:t>видов</w:t>
      </w:r>
      <w:r>
        <w:rPr>
          <w:spacing w:val="1"/>
        </w:rPr>
        <w:t xml:space="preserve"> </w:t>
      </w:r>
      <w:r>
        <w:t>диагностики</w:t>
      </w:r>
      <w:r>
        <w:rPr>
          <w:spacing w:val="1"/>
        </w:rPr>
        <w:t xml:space="preserve"> </w:t>
      </w:r>
      <w:r>
        <w:t>проводится</w:t>
      </w:r>
      <w:r>
        <w:rPr>
          <w:spacing w:val="1"/>
        </w:rPr>
        <w:t xml:space="preserve"> </w:t>
      </w:r>
      <w:r>
        <w:t>с</w:t>
      </w:r>
      <w:r>
        <w:rPr>
          <w:spacing w:val="1"/>
        </w:rPr>
        <w:t xml:space="preserve"> </w:t>
      </w:r>
      <w:r>
        <w:t>периодичностью</w:t>
      </w:r>
      <w:r>
        <w:rPr>
          <w:spacing w:val="-2"/>
        </w:rPr>
        <w:t xml:space="preserve"> </w:t>
      </w:r>
      <w:r>
        <w:t>не</w:t>
      </w:r>
      <w:r>
        <w:rPr>
          <w:spacing w:val="-3"/>
        </w:rPr>
        <w:t xml:space="preserve"> </w:t>
      </w:r>
      <w:r>
        <w:t>менее</w:t>
      </w:r>
      <w:r>
        <w:rPr>
          <w:spacing w:val="-3"/>
        </w:rPr>
        <w:t xml:space="preserve"> </w:t>
      </w:r>
      <w:r>
        <w:t>чем один</w:t>
      </w:r>
      <w:r>
        <w:rPr>
          <w:spacing w:val="-3"/>
        </w:rPr>
        <w:t xml:space="preserve"> </w:t>
      </w:r>
      <w:r>
        <w:t>раз</w:t>
      </w:r>
      <w:r>
        <w:rPr>
          <w:spacing w:val="-4"/>
        </w:rPr>
        <w:t xml:space="preserve"> </w:t>
      </w:r>
      <w:r>
        <w:t>в</w:t>
      </w:r>
      <w:r>
        <w:rPr>
          <w:spacing w:val="-2"/>
        </w:rPr>
        <w:t xml:space="preserve"> </w:t>
      </w:r>
      <w:r>
        <w:t>два</w:t>
      </w:r>
      <w:r>
        <w:rPr>
          <w:spacing w:val="-2"/>
        </w:rPr>
        <w:t xml:space="preserve"> </w:t>
      </w:r>
      <w:r>
        <w:t>года.</w:t>
      </w:r>
    </w:p>
    <w:p w:rsidR="00A5196F" w:rsidRDefault="0035780C" w:rsidP="0051210D">
      <w:pPr>
        <w:pStyle w:val="a7"/>
        <w:numPr>
          <w:ilvl w:val="1"/>
          <w:numId w:val="108"/>
        </w:numPr>
        <w:tabs>
          <w:tab w:val="left" w:pos="2480"/>
        </w:tabs>
        <w:spacing w:line="360" w:lineRule="auto"/>
        <w:ind w:right="736"/>
        <w:rPr>
          <w:sz w:val="28"/>
        </w:rPr>
      </w:pPr>
      <w:r>
        <w:rPr>
          <w:sz w:val="28"/>
        </w:rPr>
        <w:t>Групповые</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индивидуальные</w:t>
      </w:r>
      <w:r>
        <w:rPr>
          <w:spacing w:val="1"/>
          <w:sz w:val="28"/>
        </w:rPr>
        <w:t xml:space="preserve"> </w:t>
      </w:r>
      <w:r>
        <w:rPr>
          <w:sz w:val="28"/>
        </w:rPr>
        <w:t>учебные</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проекты</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проект)</w:t>
      </w:r>
      <w:r>
        <w:rPr>
          <w:spacing w:val="1"/>
          <w:sz w:val="28"/>
        </w:rPr>
        <w:t xml:space="preserve"> </w:t>
      </w:r>
      <w:r>
        <w:rPr>
          <w:sz w:val="28"/>
        </w:rPr>
        <w:t>выполняются</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межпредметной</w:t>
      </w:r>
      <w:r>
        <w:rPr>
          <w:spacing w:val="1"/>
          <w:sz w:val="28"/>
        </w:rPr>
        <w:t xml:space="preserve"> </w:t>
      </w:r>
      <w:r>
        <w:rPr>
          <w:sz w:val="28"/>
        </w:rPr>
        <w:t>основе</w:t>
      </w:r>
      <w:r>
        <w:rPr>
          <w:spacing w:val="1"/>
          <w:sz w:val="28"/>
        </w:rPr>
        <w:t xml:space="preserve"> </w:t>
      </w:r>
      <w:r>
        <w:rPr>
          <w:sz w:val="28"/>
        </w:rPr>
        <w:t>с</w:t>
      </w:r>
      <w:r>
        <w:rPr>
          <w:spacing w:val="71"/>
          <w:sz w:val="28"/>
        </w:rPr>
        <w:t xml:space="preserve"> </w:t>
      </w:r>
      <w:r>
        <w:rPr>
          <w:sz w:val="28"/>
        </w:rPr>
        <w:t>целью</w:t>
      </w:r>
      <w:r>
        <w:rPr>
          <w:spacing w:val="-67"/>
          <w:sz w:val="28"/>
        </w:rPr>
        <w:t xml:space="preserve"> </w:t>
      </w:r>
      <w:r>
        <w:rPr>
          <w:sz w:val="28"/>
        </w:rPr>
        <w:t>продемонстрировать</w:t>
      </w:r>
      <w:r>
        <w:rPr>
          <w:spacing w:val="1"/>
          <w:sz w:val="28"/>
        </w:rPr>
        <w:t xml:space="preserve"> </w:t>
      </w:r>
      <w:r>
        <w:rPr>
          <w:sz w:val="28"/>
        </w:rPr>
        <w:t>свои</w:t>
      </w:r>
      <w:r>
        <w:rPr>
          <w:spacing w:val="1"/>
          <w:sz w:val="28"/>
        </w:rPr>
        <w:t xml:space="preserve"> </w:t>
      </w:r>
      <w:r>
        <w:rPr>
          <w:sz w:val="28"/>
        </w:rPr>
        <w:t>достижения</w:t>
      </w:r>
      <w:r>
        <w:rPr>
          <w:spacing w:val="1"/>
          <w:sz w:val="28"/>
        </w:rPr>
        <w:t xml:space="preserve"> </w:t>
      </w:r>
      <w:r>
        <w:rPr>
          <w:sz w:val="28"/>
        </w:rPr>
        <w:t>в</w:t>
      </w:r>
      <w:r>
        <w:rPr>
          <w:spacing w:val="1"/>
          <w:sz w:val="28"/>
        </w:rPr>
        <w:t xml:space="preserve"> </w:t>
      </w:r>
      <w:r>
        <w:rPr>
          <w:sz w:val="28"/>
        </w:rPr>
        <w:t>самостоятельном</w:t>
      </w:r>
      <w:r>
        <w:rPr>
          <w:spacing w:val="71"/>
          <w:sz w:val="28"/>
        </w:rPr>
        <w:t xml:space="preserve"> </w:t>
      </w:r>
      <w:r>
        <w:rPr>
          <w:sz w:val="28"/>
        </w:rPr>
        <w:t>освоении</w:t>
      </w:r>
      <w:r>
        <w:rPr>
          <w:spacing w:val="1"/>
          <w:sz w:val="28"/>
        </w:rPr>
        <w:t xml:space="preserve"> </w:t>
      </w:r>
      <w:r>
        <w:rPr>
          <w:sz w:val="28"/>
        </w:rPr>
        <w:t>содержания</w:t>
      </w:r>
      <w:r>
        <w:rPr>
          <w:spacing w:val="1"/>
          <w:sz w:val="28"/>
        </w:rPr>
        <w:t xml:space="preserve"> </w:t>
      </w:r>
      <w:r>
        <w:rPr>
          <w:sz w:val="28"/>
        </w:rPr>
        <w:t>избранных</w:t>
      </w:r>
      <w:r>
        <w:rPr>
          <w:spacing w:val="1"/>
          <w:sz w:val="28"/>
        </w:rPr>
        <w:t xml:space="preserve"> </w:t>
      </w:r>
      <w:r>
        <w:rPr>
          <w:sz w:val="28"/>
        </w:rPr>
        <w:t>областей</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способность проектировать и осуществлять целесообразную и результативную</w:t>
      </w:r>
      <w:r>
        <w:rPr>
          <w:spacing w:val="1"/>
          <w:sz w:val="28"/>
        </w:rPr>
        <w:t xml:space="preserve"> </w:t>
      </w:r>
      <w:r>
        <w:rPr>
          <w:sz w:val="28"/>
        </w:rPr>
        <w:t>деятельность</w:t>
      </w:r>
      <w:r>
        <w:rPr>
          <w:spacing w:val="1"/>
          <w:sz w:val="28"/>
        </w:rPr>
        <w:t xml:space="preserve"> </w:t>
      </w:r>
      <w:r>
        <w:rPr>
          <w:sz w:val="28"/>
        </w:rPr>
        <w:t>(учебно-познавательную,</w:t>
      </w:r>
      <w:r>
        <w:rPr>
          <w:spacing w:val="1"/>
          <w:sz w:val="28"/>
        </w:rPr>
        <w:t xml:space="preserve"> </w:t>
      </w:r>
      <w:r>
        <w:rPr>
          <w:sz w:val="28"/>
        </w:rPr>
        <w:t>конструкторскую,</w:t>
      </w:r>
      <w:r>
        <w:rPr>
          <w:spacing w:val="1"/>
          <w:sz w:val="28"/>
        </w:rPr>
        <w:t xml:space="preserve"> </w:t>
      </w:r>
      <w:r>
        <w:rPr>
          <w:sz w:val="28"/>
        </w:rPr>
        <w:t>социальную,</w:t>
      </w:r>
      <w:r>
        <w:rPr>
          <w:spacing w:val="1"/>
          <w:sz w:val="28"/>
        </w:rPr>
        <w:t xml:space="preserve"> </w:t>
      </w:r>
      <w:r>
        <w:rPr>
          <w:sz w:val="28"/>
        </w:rPr>
        <w:t>художественно-творческую</w:t>
      </w:r>
      <w:r>
        <w:rPr>
          <w:spacing w:val="-2"/>
          <w:sz w:val="28"/>
        </w:rPr>
        <w:t xml:space="preserve"> </w:t>
      </w:r>
      <w:r>
        <w:rPr>
          <w:sz w:val="28"/>
        </w:rPr>
        <w:t>и другие).</w:t>
      </w:r>
    </w:p>
    <w:p w:rsidR="00A5196F" w:rsidRDefault="0035780C" w:rsidP="0051210D">
      <w:pPr>
        <w:pStyle w:val="a7"/>
        <w:numPr>
          <w:ilvl w:val="2"/>
          <w:numId w:val="108"/>
        </w:numPr>
        <w:tabs>
          <w:tab w:val="left" w:pos="2691"/>
        </w:tabs>
        <w:ind w:left="2690" w:hanging="982"/>
        <w:rPr>
          <w:sz w:val="28"/>
        </w:rPr>
      </w:pPr>
      <w:r>
        <w:rPr>
          <w:sz w:val="28"/>
        </w:rPr>
        <w:t>Выбор</w:t>
      </w:r>
      <w:r>
        <w:rPr>
          <w:spacing w:val="-2"/>
          <w:sz w:val="28"/>
        </w:rPr>
        <w:t xml:space="preserve"> </w:t>
      </w:r>
      <w:r>
        <w:rPr>
          <w:sz w:val="28"/>
        </w:rPr>
        <w:t>темы</w:t>
      </w:r>
      <w:r>
        <w:rPr>
          <w:spacing w:val="-3"/>
          <w:sz w:val="28"/>
        </w:rPr>
        <w:t xml:space="preserve"> </w:t>
      </w:r>
      <w:r>
        <w:rPr>
          <w:sz w:val="28"/>
        </w:rPr>
        <w:t>проекта</w:t>
      </w:r>
      <w:r>
        <w:rPr>
          <w:spacing w:val="-6"/>
          <w:sz w:val="28"/>
        </w:rPr>
        <w:t xml:space="preserve"> </w:t>
      </w:r>
      <w:r>
        <w:rPr>
          <w:sz w:val="28"/>
        </w:rPr>
        <w:t>осуществляется</w:t>
      </w:r>
      <w:r>
        <w:rPr>
          <w:spacing w:val="-2"/>
          <w:sz w:val="28"/>
        </w:rPr>
        <w:t xml:space="preserve"> </w:t>
      </w:r>
      <w:r>
        <w:rPr>
          <w:sz w:val="28"/>
        </w:rPr>
        <w:t>обучающимися.</w:t>
      </w:r>
    </w:p>
    <w:p w:rsidR="00A5196F" w:rsidRDefault="0035780C" w:rsidP="0051210D">
      <w:pPr>
        <w:pStyle w:val="a7"/>
        <w:numPr>
          <w:ilvl w:val="2"/>
          <w:numId w:val="108"/>
        </w:numPr>
        <w:tabs>
          <w:tab w:val="left" w:pos="2691"/>
        </w:tabs>
        <w:spacing w:before="160"/>
        <w:ind w:left="2690" w:hanging="982"/>
        <w:rPr>
          <w:sz w:val="28"/>
        </w:rPr>
      </w:pPr>
      <w:r>
        <w:rPr>
          <w:sz w:val="28"/>
        </w:rPr>
        <w:t>Результатом</w:t>
      </w:r>
      <w:r>
        <w:rPr>
          <w:spacing w:val="-3"/>
          <w:sz w:val="28"/>
        </w:rPr>
        <w:t xml:space="preserve"> </w:t>
      </w:r>
      <w:r>
        <w:rPr>
          <w:sz w:val="28"/>
        </w:rPr>
        <w:t>проекта</w:t>
      </w:r>
      <w:r>
        <w:rPr>
          <w:spacing w:val="-3"/>
          <w:sz w:val="28"/>
        </w:rPr>
        <w:t xml:space="preserve"> </w:t>
      </w:r>
      <w:r>
        <w:rPr>
          <w:sz w:val="28"/>
        </w:rPr>
        <w:t>является</w:t>
      </w:r>
      <w:r>
        <w:rPr>
          <w:spacing w:val="-2"/>
          <w:sz w:val="28"/>
        </w:rPr>
        <w:t xml:space="preserve"> </w:t>
      </w:r>
      <w:r>
        <w:rPr>
          <w:sz w:val="28"/>
        </w:rPr>
        <w:t>одна</w:t>
      </w:r>
      <w:r>
        <w:rPr>
          <w:spacing w:val="-3"/>
          <w:sz w:val="28"/>
        </w:rPr>
        <w:t xml:space="preserve"> </w:t>
      </w:r>
      <w:r>
        <w:rPr>
          <w:sz w:val="28"/>
        </w:rPr>
        <w:t>из</w:t>
      </w:r>
      <w:r>
        <w:rPr>
          <w:spacing w:val="-2"/>
          <w:sz w:val="28"/>
        </w:rPr>
        <w:t xml:space="preserve"> </w:t>
      </w:r>
      <w:r>
        <w:rPr>
          <w:sz w:val="28"/>
        </w:rPr>
        <w:t>следующих</w:t>
      </w:r>
      <w:r>
        <w:rPr>
          <w:spacing w:val="-6"/>
          <w:sz w:val="28"/>
        </w:rPr>
        <w:t xml:space="preserve"> </w:t>
      </w:r>
      <w:r>
        <w:rPr>
          <w:sz w:val="28"/>
        </w:rPr>
        <w:t>работ:</w:t>
      </w:r>
    </w:p>
    <w:p w:rsidR="00A5196F" w:rsidRDefault="0035780C">
      <w:pPr>
        <w:pStyle w:val="a3"/>
        <w:tabs>
          <w:tab w:val="left" w:pos="2975"/>
          <w:tab w:val="left" w:pos="3140"/>
          <w:tab w:val="left" w:pos="3354"/>
          <w:tab w:val="left" w:pos="4654"/>
          <w:tab w:val="left" w:pos="4905"/>
          <w:tab w:val="left" w:pos="5649"/>
          <w:tab w:val="left" w:pos="6076"/>
          <w:tab w:val="left" w:pos="6888"/>
          <w:tab w:val="left" w:pos="7029"/>
          <w:tab w:val="left" w:pos="7225"/>
          <w:tab w:val="left" w:pos="7388"/>
          <w:tab w:val="left" w:pos="8165"/>
          <w:tab w:val="left" w:pos="8886"/>
          <w:tab w:val="left" w:pos="9078"/>
          <w:tab w:val="left" w:pos="10129"/>
        </w:tabs>
        <w:spacing w:before="163" w:line="360" w:lineRule="auto"/>
        <w:ind w:right="739"/>
        <w:jc w:val="right"/>
      </w:pPr>
      <w:r>
        <w:t>письменная</w:t>
      </w:r>
      <w:r>
        <w:rPr>
          <w:spacing w:val="46"/>
        </w:rPr>
        <w:t xml:space="preserve"> </w:t>
      </w:r>
      <w:r>
        <w:t>работа</w:t>
      </w:r>
      <w:r>
        <w:rPr>
          <w:spacing w:val="45"/>
        </w:rPr>
        <w:t xml:space="preserve"> </w:t>
      </w:r>
      <w:r>
        <w:t>(эссе,</w:t>
      </w:r>
      <w:r>
        <w:rPr>
          <w:spacing w:val="46"/>
        </w:rPr>
        <w:t xml:space="preserve"> </w:t>
      </w:r>
      <w:r>
        <w:t>реферат,</w:t>
      </w:r>
      <w:r>
        <w:rPr>
          <w:spacing w:val="46"/>
        </w:rPr>
        <w:t xml:space="preserve"> </w:t>
      </w:r>
      <w:r>
        <w:t>аналитические</w:t>
      </w:r>
      <w:r>
        <w:rPr>
          <w:spacing w:val="47"/>
        </w:rPr>
        <w:t xml:space="preserve"> </w:t>
      </w:r>
      <w:r>
        <w:t>материалы,</w:t>
      </w:r>
      <w:r>
        <w:rPr>
          <w:spacing w:val="47"/>
        </w:rPr>
        <w:t xml:space="preserve"> </w:t>
      </w:r>
      <w:r>
        <w:t>обзорные</w:t>
      </w:r>
      <w:r>
        <w:rPr>
          <w:spacing w:val="-67"/>
        </w:rPr>
        <w:t xml:space="preserve"> </w:t>
      </w:r>
      <w:r>
        <w:t>материалы, отчёты о проведённых исследованиях, стендовый доклад и другие);</w:t>
      </w:r>
      <w:r>
        <w:rPr>
          <w:spacing w:val="-67"/>
        </w:rPr>
        <w:t xml:space="preserve"> </w:t>
      </w:r>
      <w:r>
        <w:t>художественная</w:t>
      </w:r>
      <w:r>
        <w:tab/>
      </w:r>
      <w:r>
        <w:tab/>
        <w:t>творческая</w:t>
      </w:r>
      <w:r>
        <w:tab/>
        <w:t>работа</w:t>
      </w:r>
      <w:r>
        <w:tab/>
        <w:t>(в</w:t>
      </w:r>
      <w:r>
        <w:tab/>
        <w:t>области</w:t>
      </w:r>
      <w:r>
        <w:tab/>
      </w:r>
      <w:r>
        <w:tab/>
        <w:t>литературы,</w:t>
      </w:r>
      <w:r>
        <w:tab/>
        <w:t>музыки,</w:t>
      </w:r>
      <w:r>
        <w:rPr>
          <w:spacing w:val="1"/>
        </w:rPr>
        <w:t xml:space="preserve"> </w:t>
      </w:r>
      <w:r>
        <w:t>изобразительного</w:t>
      </w:r>
      <w:r>
        <w:tab/>
      </w:r>
      <w:r>
        <w:tab/>
        <w:t>искусства),</w:t>
      </w:r>
      <w:r>
        <w:tab/>
        <w:t>представленная</w:t>
      </w:r>
      <w:r>
        <w:tab/>
      </w:r>
      <w:r>
        <w:tab/>
        <w:t>в</w:t>
      </w:r>
      <w:r>
        <w:tab/>
      </w:r>
      <w:r>
        <w:tab/>
        <w:t>виде</w:t>
      </w:r>
      <w:r>
        <w:tab/>
        <w:t>прозаического</w:t>
      </w:r>
      <w:r>
        <w:tab/>
        <w:t>или</w:t>
      </w:r>
      <w:r>
        <w:rPr>
          <w:spacing w:val="-67"/>
        </w:rPr>
        <w:t xml:space="preserve"> </w:t>
      </w:r>
      <w:r>
        <w:t>стихотворного</w:t>
      </w:r>
      <w:r>
        <w:tab/>
        <w:t>произведения,</w:t>
      </w:r>
      <w:r>
        <w:tab/>
        <w:t>инсценировки,</w:t>
      </w:r>
      <w:r>
        <w:tab/>
        <w:t>художественной</w:t>
      </w:r>
      <w:r>
        <w:tab/>
      </w:r>
      <w:r>
        <w:tab/>
        <w:t>декламации,</w:t>
      </w:r>
    </w:p>
    <w:p w:rsidR="00A5196F" w:rsidRDefault="0035780C">
      <w:pPr>
        <w:pStyle w:val="a3"/>
        <w:spacing w:line="360" w:lineRule="auto"/>
        <w:ind w:left="1709" w:right="1092" w:hanging="708"/>
      </w:pPr>
      <w:r>
        <w:t>исполнения музыкального произведения, компьютерной анимации и других;</w:t>
      </w:r>
      <w:r>
        <w:rPr>
          <w:spacing w:val="-67"/>
        </w:rPr>
        <w:t xml:space="preserve"> </w:t>
      </w:r>
      <w:r>
        <w:t>материальный</w:t>
      </w:r>
      <w:r>
        <w:rPr>
          <w:spacing w:val="-4"/>
        </w:rPr>
        <w:t xml:space="preserve"> </w:t>
      </w:r>
      <w:r>
        <w:t>объект,</w:t>
      </w:r>
      <w:r>
        <w:rPr>
          <w:spacing w:val="-1"/>
        </w:rPr>
        <w:t xml:space="preserve"> </w:t>
      </w:r>
      <w:r>
        <w:t>макет,</w:t>
      </w:r>
      <w:r>
        <w:rPr>
          <w:spacing w:val="-2"/>
        </w:rPr>
        <w:t xml:space="preserve"> </w:t>
      </w:r>
      <w:r>
        <w:t>иное конструкторское</w:t>
      </w:r>
      <w:r>
        <w:rPr>
          <w:spacing w:val="-4"/>
        </w:rPr>
        <w:t xml:space="preserve"> </w:t>
      </w:r>
      <w:r>
        <w:t>изделие;</w:t>
      </w:r>
    </w:p>
    <w:p w:rsidR="00A5196F" w:rsidRDefault="0035780C">
      <w:pPr>
        <w:pStyle w:val="a3"/>
        <w:spacing w:line="321" w:lineRule="exact"/>
        <w:ind w:left="1709" w:firstLine="0"/>
      </w:pPr>
      <w:r>
        <w:t>отчётные</w:t>
      </w:r>
      <w:r>
        <w:rPr>
          <w:spacing w:val="-3"/>
        </w:rPr>
        <w:t xml:space="preserve"> </w:t>
      </w:r>
      <w:r>
        <w:t>материалы</w:t>
      </w:r>
      <w:r>
        <w:rPr>
          <w:spacing w:val="-3"/>
        </w:rPr>
        <w:t xml:space="preserve"> </w:t>
      </w:r>
      <w:r>
        <w:t>по</w:t>
      </w:r>
      <w:r>
        <w:rPr>
          <w:spacing w:val="-2"/>
        </w:rPr>
        <w:t xml:space="preserve"> </w:t>
      </w:r>
      <w:r>
        <w:t>социальному</w:t>
      </w:r>
      <w:r>
        <w:rPr>
          <w:spacing w:val="-5"/>
        </w:rPr>
        <w:t xml:space="preserve"> </w:t>
      </w:r>
      <w:r>
        <w:t>проекту.</w:t>
      </w:r>
    </w:p>
    <w:p w:rsidR="00A5196F" w:rsidRDefault="0035780C" w:rsidP="0051210D">
      <w:pPr>
        <w:pStyle w:val="a7"/>
        <w:numPr>
          <w:ilvl w:val="2"/>
          <w:numId w:val="108"/>
        </w:numPr>
        <w:tabs>
          <w:tab w:val="left" w:pos="2691"/>
        </w:tabs>
        <w:spacing w:before="163" w:line="360" w:lineRule="auto"/>
        <w:ind w:right="740"/>
        <w:rPr>
          <w:sz w:val="28"/>
        </w:rPr>
      </w:pPr>
      <w:r>
        <w:rPr>
          <w:sz w:val="28"/>
        </w:rPr>
        <w:t>Требования</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к</w:t>
      </w:r>
      <w:r>
        <w:rPr>
          <w:spacing w:val="-67"/>
          <w:sz w:val="28"/>
        </w:rPr>
        <w:t xml:space="preserve"> </w:t>
      </w:r>
      <w:r>
        <w:rPr>
          <w:sz w:val="28"/>
        </w:rPr>
        <w:t>содержанию</w:t>
      </w:r>
      <w:r>
        <w:rPr>
          <w:spacing w:val="1"/>
          <w:sz w:val="28"/>
        </w:rPr>
        <w:t xml:space="preserve"> </w:t>
      </w:r>
      <w:r>
        <w:rPr>
          <w:sz w:val="28"/>
        </w:rPr>
        <w:t>и</w:t>
      </w:r>
      <w:r>
        <w:rPr>
          <w:spacing w:val="1"/>
          <w:sz w:val="28"/>
        </w:rPr>
        <w:t xml:space="preserve"> </w:t>
      </w:r>
      <w:r>
        <w:rPr>
          <w:sz w:val="28"/>
        </w:rPr>
        <w:t>направленности</w:t>
      </w:r>
      <w:r>
        <w:rPr>
          <w:spacing w:val="1"/>
          <w:sz w:val="28"/>
        </w:rPr>
        <w:t xml:space="preserve"> </w:t>
      </w:r>
      <w:r>
        <w:rPr>
          <w:sz w:val="28"/>
        </w:rPr>
        <w:t>проекта</w:t>
      </w:r>
      <w:r>
        <w:rPr>
          <w:spacing w:val="1"/>
          <w:sz w:val="28"/>
        </w:rPr>
        <w:t xml:space="preserve"> </w:t>
      </w:r>
      <w:r>
        <w:rPr>
          <w:sz w:val="28"/>
        </w:rPr>
        <w:t>разрабатываются</w:t>
      </w:r>
      <w:r>
        <w:rPr>
          <w:spacing w:val="1"/>
          <w:sz w:val="28"/>
        </w:rPr>
        <w:t xml:space="preserve"> </w:t>
      </w:r>
      <w:r>
        <w:rPr>
          <w:sz w:val="28"/>
        </w:rPr>
        <w:t>образовательной</w:t>
      </w:r>
      <w:r>
        <w:rPr>
          <w:spacing w:val="1"/>
          <w:sz w:val="28"/>
        </w:rPr>
        <w:t xml:space="preserve"> </w:t>
      </w:r>
      <w:r>
        <w:rPr>
          <w:sz w:val="28"/>
        </w:rPr>
        <w:t>организацией.</w:t>
      </w:r>
    </w:p>
    <w:p w:rsidR="00A5196F" w:rsidRDefault="0035780C" w:rsidP="0051210D">
      <w:pPr>
        <w:pStyle w:val="a7"/>
        <w:numPr>
          <w:ilvl w:val="2"/>
          <w:numId w:val="108"/>
        </w:numPr>
        <w:tabs>
          <w:tab w:val="left" w:pos="2691"/>
        </w:tabs>
        <w:spacing w:line="320" w:lineRule="exact"/>
        <w:ind w:left="2690" w:hanging="982"/>
        <w:rPr>
          <w:sz w:val="28"/>
        </w:rPr>
      </w:pPr>
      <w:r>
        <w:rPr>
          <w:sz w:val="28"/>
        </w:rPr>
        <w:t>Проект</w:t>
      </w:r>
      <w:r>
        <w:rPr>
          <w:spacing w:val="-10"/>
          <w:sz w:val="28"/>
        </w:rPr>
        <w:t xml:space="preserve"> </w:t>
      </w:r>
      <w:r>
        <w:rPr>
          <w:sz w:val="28"/>
        </w:rPr>
        <w:t>оценивается</w:t>
      </w:r>
      <w:r>
        <w:rPr>
          <w:spacing w:val="-7"/>
          <w:sz w:val="28"/>
        </w:rPr>
        <w:t xml:space="preserve"> </w:t>
      </w:r>
      <w:r>
        <w:rPr>
          <w:sz w:val="28"/>
        </w:rPr>
        <w:t>по</w:t>
      </w:r>
      <w:r>
        <w:rPr>
          <w:spacing w:val="-6"/>
          <w:sz w:val="28"/>
        </w:rPr>
        <w:t xml:space="preserve"> </w:t>
      </w:r>
      <w:r>
        <w:rPr>
          <w:sz w:val="28"/>
        </w:rPr>
        <w:t>критериям</w:t>
      </w:r>
      <w:r>
        <w:rPr>
          <w:spacing w:val="-7"/>
          <w:sz w:val="28"/>
        </w:rPr>
        <w:t xml:space="preserve"> </w:t>
      </w:r>
      <w:r>
        <w:rPr>
          <w:sz w:val="28"/>
        </w:rPr>
        <w:t>сформированности:</w:t>
      </w:r>
    </w:p>
    <w:p w:rsidR="00A5196F" w:rsidRDefault="0035780C">
      <w:pPr>
        <w:pStyle w:val="a3"/>
        <w:spacing w:before="160" w:line="362" w:lineRule="auto"/>
        <w:ind w:right="742"/>
      </w:pP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включающих</w:t>
      </w:r>
      <w:r>
        <w:rPr>
          <w:spacing w:val="1"/>
        </w:rPr>
        <w:t xml:space="preserve"> </w:t>
      </w:r>
      <w:r>
        <w:t>способность</w:t>
      </w:r>
      <w:r>
        <w:rPr>
          <w:spacing w:val="44"/>
        </w:rPr>
        <w:t xml:space="preserve"> </w:t>
      </w:r>
      <w:r>
        <w:t>к</w:t>
      </w:r>
      <w:r>
        <w:rPr>
          <w:spacing w:val="43"/>
        </w:rPr>
        <w:t xml:space="preserve"> </w:t>
      </w:r>
      <w:r>
        <w:t>самостоятельному</w:t>
      </w:r>
      <w:r>
        <w:rPr>
          <w:spacing w:val="43"/>
        </w:rPr>
        <w:t xml:space="preserve"> </w:t>
      </w:r>
      <w:r>
        <w:t>приобретению</w:t>
      </w:r>
      <w:r>
        <w:rPr>
          <w:spacing w:val="44"/>
        </w:rPr>
        <w:t xml:space="preserve"> </w:t>
      </w:r>
      <w:r>
        <w:t>знаний</w:t>
      </w:r>
      <w:r>
        <w:rPr>
          <w:spacing w:val="43"/>
        </w:rPr>
        <w:t xml:space="preserve"> </w:t>
      </w:r>
      <w:r>
        <w:t>и</w:t>
      </w:r>
      <w:r>
        <w:rPr>
          <w:spacing w:val="43"/>
        </w:rPr>
        <w:t xml:space="preserve"> </w:t>
      </w:r>
      <w:r>
        <w:t>решению</w:t>
      </w:r>
      <w:r>
        <w:rPr>
          <w:spacing w:val="42"/>
        </w:rPr>
        <w:t xml:space="preserve"> </w:t>
      </w:r>
      <w:r>
        <w:t>проблем,</w:t>
      </w:r>
    </w:p>
    <w:p w:rsidR="00A5196F" w:rsidRDefault="0035780C">
      <w:pPr>
        <w:pStyle w:val="a3"/>
        <w:spacing w:before="66" w:line="360" w:lineRule="auto"/>
        <w:ind w:right="745" w:firstLine="0"/>
      </w:pPr>
      <w:r>
        <w:t>умение</w:t>
      </w:r>
      <w:r>
        <w:rPr>
          <w:spacing w:val="9"/>
        </w:rPr>
        <w:t xml:space="preserve"> </w:t>
      </w:r>
      <w:r>
        <w:t>поставить</w:t>
      </w:r>
      <w:r>
        <w:rPr>
          <w:spacing w:val="11"/>
        </w:rPr>
        <w:t xml:space="preserve"> </w:t>
      </w:r>
      <w:r>
        <w:t>проблему</w:t>
      </w:r>
      <w:r>
        <w:rPr>
          <w:spacing w:val="12"/>
        </w:rPr>
        <w:t xml:space="preserve"> </w:t>
      </w:r>
      <w:r>
        <w:t>и</w:t>
      </w:r>
      <w:r>
        <w:rPr>
          <w:spacing w:val="10"/>
        </w:rPr>
        <w:t xml:space="preserve"> </w:t>
      </w:r>
      <w:r>
        <w:t>выбрать</w:t>
      </w:r>
      <w:r>
        <w:rPr>
          <w:spacing w:val="9"/>
        </w:rPr>
        <w:t xml:space="preserve"> </w:t>
      </w:r>
      <w:r>
        <w:t>способы</w:t>
      </w:r>
      <w:r>
        <w:rPr>
          <w:spacing w:val="12"/>
        </w:rPr>
        <w:t xml:space="preserve"> </w:t>
      </w:r>
      <w:r>
        <w:t>её</w:t>
      </w:r>
      <w:r>
        <w:rPr>
          <w:spacing w:val="10"/>
        </w:rPr>
        <w:t xml:space="preserve"> </w:t>
      </w:r>
      <w:r>
        <w:t>решения,</w:t>
      </w:r>
      <w:r>
        <w:rPr>
          <w:spacing w:val="11"/>
        </w:rPr>
        <w:t xml:space="preserve"> </w:t>
      </w:r>
      <w:r>
        <w:t>в</w:t>
      </w:r>
      <w:r>
        <w:rPr>
          <w:spacing w:val="12"/>
        </w:rPr>
        <w:t xml:space="preserve"> </w:t>
      </w:r>
      <w:r>
        <w:t>том</w:t>
      </w:r>
      <w:r>
        <w:rPr>
          <w:spacing w:val="9"/>
        </w:rPr>
        <w:t xml:space="preserve"> </w:t>
      </w:r>
      <w:r>
        <w:t>числе</w:t>
      </w:r>
      <w:r>
        <w:rPr>
          <w:spacing w:val="9"/>
        </w:rPr>
        <w:t xml:space="preserve"> </w:t>
      </w:r>
      <w:r>
        <w:t>поиск</w:t>
      </w:r>
      <w:r>
        <w:rPr>
          <w:spacing w:val="-68"/>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1"/>
        </w:rPr>
        <w:t xml:space="preserve"> </w:t>
      </w:r>
      <w:r>
        <w:t>прогноза,</w:t>
      </w:r>
      <w:r>
        <w:rPr>
          <w:spacing w:val="-67"/>
        </w:rPr>
        <w:t xml:space="preserve"> </w:t>
      </w:r>
      <w:r>
        <w:t>макета,</w:t>
      </w:r>
      <w:r>
        <w:rPr>
          <w:spacing w:val="-2"/>
        </w:rPr>
        <w:t xml:space="preserve"> </w:t>
      </w:r>
      <w:r>
        <w:t>объекта,</w:t>
      </w:r>
      <w:r>
        <w:rPr>
          <w:spacing w:val="-1"/>
        </w:rPr>
        <w:t xml:space="preserve"> </w:t>
      </w:r>
      <w:r>
        <w:t>творческого</w:t>
      </w:r>
      <w:r>
        <w:rPr>
          <w:spacing w:val="-2"/>
        </w:rPr>
        <w:t xml:space="preserve"> </w:t>
      </w:r>
      <w:r>
        <w:t>решения и</w:t>
      </w:r>
      <w:r>
        <w:rPr>
          <w:spacing w:val="-3"/>
        </w:rPr>
        <w:t xml:space="preserve"> </w:t>
      </w:r>
      <w:r>
        <w:t>других;</w:t>
      </w:r>
    </w:p>
    <w:p w:rsidR="00A5196F" w:rsidRDefault="0035780C">
      <w:pPr>
        <w:pStyle w:val="a3"/>
        <w:spacing w:line="360" w:lineRule="auto"/>
        <w:ind w:right="745"/>
      </w:pPr>
      <w:r>
        <w:t>предметных знаний и способов действий: умение раскрыть содержание</w:t>
      </w:r>
      <w:r>
        <w:rPr>
          <w:spacing w:val="1"/>
        </w:rPr>
        <w:t xml:space="preserve"> </w:t>
      </w:r>
      <w:r>
        <w:t>работы, грамотно и обоснованно в соответствии с рассматриваемой проблемой</w:t>
      </w:r>
      <w:r>
        <w:rPr>
          <w:spacing w:val="1"/>
        </w:rPr>
        <w:t xml:space="preserve"> </w:t>
      </w:r>
      <w:r>
        <w:lastRenderedPageBreak/>
        <w:t>или</w:t>
      </w:r>
      <w:r>
        <w:rPr>
          <w:spacing w:val="-1"/>
        </w:rPr>
        <w:t xml:space="preserve"> </w:t>
      </w:r>
      <w:r>
        <w:t>темой</w:t>
      </w:r>
      <w:r>
        <w:rPr>
          <w:spacing w:val="-4"/>
        </w:rPr>
        <w:t xml:space="preserve"> </w:t>
      </w:r>
      <w:r>
        <w:t>использовать</w:t>
      </w:r>
      <w:r>
        <w:rPr>
          <w:spacing w:val="-3"/>
        </w:rPr>
        <w:t xml:space="preserve"> </w:t>
      </w:r>
      <w:r>
        <w:t>имеющиеся знания</w:t>
      </w:r>
      <w:r>
        <w:rPr>
          <w:spacing w:val="-4"/>
        </w:rPr>
        <w:t xml:space="preserve"> </w:t>
      </w:r>
      <w:r>
        <w:t>и</w:t>
      </w:r>
      <w:r>
        <w:rPr>
          <w:spacing w:val="-1"/>
        </w:rPr>
        <w:t xml:space="preserve"> </w:t>
      </w:r>
      <w:r>
        <w:t>способы</w:t>
      </w:r>
      <w:r>
        <w:rPr>
          <w:spacing w:val="-3"/>
        </w:rPr>
        <w:t xml:space="preserve"> </w:t>
      </w:r>
      <w:r>
        <w:t>действий;</w:t>
      </w:r>
    </w:p>
    <w:p w:rsidR="00A5196F" w:rsidRDefault="0035780C">
      <w:pPr>
        <w:pStyle w:val="a3"/>
        <w:spacing w:line="360" w:lineRule="auto"/>
        <w:ind w:right="740"/>
      </w:pPr>
      <w:r>
        <w:t>регулятивных универсальных учебных действий: умение 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67"/>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4"/>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 ситуациях;</w:t>
      </w:r>
    </w:p>
    <w:p w:rsidR="00A5196F" w:rsidRDefault="0035780C">
      <w:pPr>
        <w:pStyle w:val="a3"/>
        <w:spacing w:line="360" w:lineRule="auto"/>
        <w:ind w:right="743"/>
      </w:pP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1"/>
        </w:rPr>
        <w:t xml:space="preserve"> </w:t>
      </w:r>
      <w:r>
        <w:t>аргументированно</w:t>
      </w:r>
      <w:r>
        <w:rPr>
          <w:spacing w:val="-4"/>
        </w:rPr>
        <w:t xml:space="preserve"> </w:t>
      </w:r>
      <w:r>
        <w:t>ответить</w:t>
      </w:r>
      <w:r>
        <w:rPr>
          <w:spacing w:val="-1"/>
        </w:rPr>
        <w:t xml:space="preserve"> </w:t>
      </w:r>
      <w:r>
        <w:t>на вопросы.</w:t>
      </w:r>
    </w:p>
    <w:p w:rsidR="00A5196F" w:rsidRDefault="0035780C" w:rsidP="0051210D">
      <w:pPr>
        <w:pStyle w:val="a7"/>
        <w:numPr>
          <w:ilvl w:val="1"/>
          <w:numId w:val="108"/>
        </w:numPr>
        <w:tabs>
          <w:tab w:val="left" w:pos="2480"/>
        </w:tabs>
        <w:spacing w:before="1" w:line="360" w:lineRule="auto"/>
        <w:ind w:right="738"/>
        <w:rPr>
          <w:sz w:val="28"/>
        </w:rPr>
      </w:pPr>
      <w:r>
        <w:rPr>
          <w:sz w:val="28"/>
        </w:rPr>
        <w:t>Предметные результаты освоения ООП ООО с учётом специфики</w:t>
      </w:r>
      <w:r>
        <w:rPr>
          <w:spacing w:val="1"/>
          <w:sz w:val="28"/>
        </w:rPr>
        <w:t xml:space="preserve"> </w:t>
      </w:r>
      <w:r>
        <w:rPr>
          <w:sz w:val="28"/>
        </w:rPr>
        <w:t>содержания</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включающих</w:t>
      </w:r>
      <w:r>
        <w:rPr>
          <w:spacing w:val="1"/>
          <w:sz w:val="28"/>
        </w:rPr>
        <w:t xml:space="preserve"> </w:t>
      </w:r>
      <w:r>
        <w:rPr>
          <w:sz w:val="28"/>
        </w:rPr>
        <w:t>конкретные</w:t>
      </w:r>
      <w:r>
        <w:rPr>
          <w:spacing w:val="1"/>
          <w:sz w:val="28"/>
        </w:rPr>
        <w:t xml:space="preserve"> </w:t>
      </w:r>
      <w:r>
        <w:rPr>
          <w:sz w:val="28"/>
        </w:rPr>
        <w:t>учебные</w:t>
      </w:r>
      <w:r>
        <w:rPr>
          <w:spacing w:val="1"/>
          <w:sz w:val="28"/>
        </w:rPr>
        <w:t xml:space="preserve"> </w:t>
      </w:r>
      <w:r>
        <w:rPr>
          <w:sz w:val="28"/>
        </w:rPr>
        <w:t>предметы,</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применение обучающимися 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 в учебных ситуациях и реальных жизненных условиях, а также на</w:t>
      </w:r>
      <w:r>
        <w:rPr>
          <w:spacing w:val="1"/>
          <w:sz w:val="28"/>
        </w:rPr>
        <w:t xml:space="preserve"> </w:t>
      </w:r>
      <w:r>
        <w:rPr>
          <w:sz w:val="28"/>
        </w:rPr>
        <w:t>успешное</w:t>
      </w:r>
      <w:r>
        <w:rPr>
          <w:spacing w:val="-4"/>
          <w:sz w:val="28"/>
        </w:rPr>
        <w:t xml:space="preserve"> </w:t>
      </w:r>
      <w:r>
        <w:rPr>
          <w:sz w:val="28"/>
        </w:rPr>
        <w:t>обучение.</w:t>
      </w:r>
    </w:p>
    <w:p w:rsidR="00A5196F" w:rsidRDefault="0035780C" w:rsidP="0051210D">
      <w:pPr>
        <w:pStyle w:val="a7"/>
        <w:numPr>
          <w:ilvl w:val="1"/>
          <w:numId w:val="108"/>
        </w:numPr>
        <w:tabs>
          <w:tab w:val="left" w:pos="2480"/>
        </w:tabs>
        <w:spacing w:line="360" w:lineRule="auto"/>
        <w:ind w:right="742"/>
        <w:rPr>
          <w:sz w:val="28"/>
        </w:rPr>
      </w:pPr>
      <w:r>
        <w:rPr>
          <w:sz w:val="28"/>
        </w:rPr>
        <w:t>При</w:t>
      </w:r>
      <w:r>
        <w:rPr>
          <w:spacing w:val="1"/>
          <w:sz w:val="28"/>
        </w:rPr>
        <w:t xml:space="preserve"> </w:t>
      </w:r>
      <w:r>
        <w:rPr>
          <w:sz w:val="28"/>
        </w:rPr>
        <w:t>оценке</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оцениваются</w:t>
      </w:r>
      <w:r>
        <w:rPr>
          <w:spacing w:val="1"/>
          <w:sz w:val="28"/>
        </w:rPr>
        <w:t xml:space="preserve"> </w:t>
      </w:r>
      <w:r>
        <w:rPr>
          <w:sz w:val="28"/>
        </w:rPr>
        <w:t>достижения</w:t>
      </w:r>
      <w:r>
        <w:rPr>
          <w:spacing w:val="1"/>
          <w:sz w:val="28"/>
        </w:rPr>
        <w:t xml:space="preserve"> </w:t>
      </w:r>
      <w:r>
        <w:rPr>
          <w:sz w:val="28"/>
        </w:rPr>
        <w:t>обучающихся</w:t>
      </w:r>
      <w:r>
        <w:rPr>
          <w:spacing w:val="-4"/>
          <w:sz w:val="28"/>
        </w:rPr>
        <w:t xml:space="preserve"> </w:t>
      </w:r>
      <w:r>
        <w:rPr>
          <w:sz w:val="28"/>
        </w:rPr>
        <w:t>планируемых</w:t>
      </w:r>
      <w:r>
        <w:rPr>
          <w:spacing w:val="-1"/>
          <w:sz w:val="28"/>
        </w:rPr>
        <w:t xml:space="preserve"> </w:t>
      </w:r>
      <w:r>
        <w:rPr>
          <w:sz w:val="28"/>
        </w:rPr>
        <w:t>результатов</w:t>
      </w:r>
      <w:r>
        <w:rPr>
          <w:spacing w:val="-4"/>
          <w:sz w:val="28"/>
        </w:rPr>
        <w:t xml:space="preserve"> </w:t>
      </w:r>
      <w:r>
        <w:rPr>
          <w:sz w:val="28"/>
        </w:rPr>
        <w:t>по</w:t>
      </w:r>
      <w:r>
        <w:rPr>
          <w:spacing w:val="-3"/>
          <w:sz w:val="28"/>
        </w:rPr>
        <w:t xml:space="preserve"> </w:t>
      </w:r>
      <w:r>
        <w:rPr>
          <w:sz w:val="28"/>
        </w:rPr>
        <w:t>отдельным</w:t>
      </w:r>
      <w:r>
        <w:rPr>
          <w:spacing w:val="-4"/>
          <w:sz w:val="28"/>
        </w:rPr>
        <w:t xml:space="preserve"> </w:t>
      </w:r>
      <w:r>
        <w:rPr>
          <w:sz w:val="28"/>
        </w:rPr>
        <w:t>учебным</w:t>
      </w:r>
      <w:r>
        <w:rPr>
          <w:spacing w:val="-4"/>
          <w:sz w:val="28"/>
        </w:rPr>
        <w:t xml:space="preserve"> </w:t>
      </w:r>
      <w:r>
        <w:rPr>
          <w:sz w:val="28"/>
        </w:rPr>
        <w:t>предметам.</w:t>
      </w:r>
    </w:p>
    <w:p w:rsidR="00A5196F" w:rsidRDefault="0035780C" w:rsidP="0051210D">
      <w:pPr>
        <w:pStyle w:val="a7"/>
        <w:numPr>
          <w:ilvl w:val="1"/>
          <w:numId w:val="108"/>
        </w:numPr>
        <w:tabs>
          <w:tab w:val="left" w:pos="2480"/>
        </w:tabs>
        <w:spacing w:line="360" w:lineRule="auto"/>
        <w:ind w:right="737"/>
        <w:rPr>
          <w:sz w:val="28"/>
        </w:rPr>
      </w:pPr>
      <w:r>
        <w:rPr>
          <w:sz w:val="28"/>
        </w:rPr>
        <w:t>Основным</w:t>
      </w:r>
      <w:r>
        <w:rPr>
          <w:spacing w:val="1"/>
          <w:sz w:val="28"/>
        </w:rPr>
        <w:t xml:space="preserve"> </w:t>
      </w:r>
      <w:r>
        <w:rPr>
          <w:sz w:val="28"/>
        </w:rPr>
        <w:t>предметом</w:t>
      </w:r>
      <w:r>
        <w:rPr>
          <w:spacing w:val="1"/>
          <w:sz w:val="28"/>
        </w:rPr>
        <w:t xml:space="preserve"> </w:t>
      </w:r>
      <w:r>
        <w:rPr>
          <w:sz w:val="28"/>
        </w:rPr>
        <w:t>оценки</w:t>
      </w:r>
      <w:r>
        <w:rPr>
          <w:spacing w:val="1"/>
          <w:sz w:val="28"/>
        </w:rPr>
        <w:t xml:space="preserve"> </w:t>
      </w:r>
      <w:r>
        <w:rPr>
          <w:sz w:val="28"/>
        </w:rPr>
        <w:t>является</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учебно-познавательных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изучаемом</w:t>
      </w:r>
      <w:r>
        <w:rPr>
          <w:spacing w:val="1"/>
          <w:sz w:val="28"/>
        </w:rPr>
        <w:t xml:space="preserve"> </w:t>
      </w:r>
      <w:r>
        <w:rPr>
          <w:sz w:val="28"/>
        </w:rPr>
        <w:t>учебном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способов</w:t>
      </w:r>
      <w:r>
        <w:rPr>
          <w:spacing w:val="1"/>
          <w:sz w:val="28"/>
        </w:rPr>
        <w:t xml:space="preserve"> </w:t>
      </w:r>
      <w:r>
        <w:rPr>
          <w:sz w:val="28"/>
        </w:rPr>
        <w:t>действий,</w:t>
      </w:r>
      <w:r>
        <w:rPr>
          <w:spacing w:val="-67"/>
          <w:sz w:val="28"/>
        </w:rPr>
        <w:t xml:space="preserve"> </w:t>
      </w:r>
      <w:r>
        <w:rPr>
          <w:sz w:val="28"/>
        </w:rPr>
        <w:t>отвечающих</w:t>
      </w:r>
      <w:r>
        <w:rPr>
          <w:spacing w:val="1"/>
          <w:sz w:val="28"/>
        </w:rPr>
        <w:t xml:space="preserve"> </w:t>
      </w:r>
      <w:r>
        <w:rPr>
          <w:sz w:val="28"/>
        </w:rPr>
        <w:t>содержанию учебных</w:t>
      </w:r>
      <w:r>
        <w:rPr>
          <w:spacing w:val="1"/>
          <w:sz w:val="28"/>
        </w:rPr>
        <w:t xml:space="preserve"> </w:t>
      </w:r>
      <w:r>
        <w:rPr>
          <w:sz w:val="28"/>
        </w:rPr>
        <w:t>предметов, в том числе метапредметных</w:t>
      </w:r>
      <w:r>
        <w:rPr>
          <w:spacing w:val="1"/>
          <w:sz w:val="28"/>
        </w:rPr>
        <w:t xml:space="preserve"> </w:t>
      </w:r>
      <w:r>
        <w:rPr>
          <w:sz w:val="28"/>
        </w:rPr>
        <w:t>(познавательных,</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компетентностей,</w:t>
      </w:r>
      <w:r>
        <w:rPr>
          <w:spacing w:val="1"/>
          <w:sz w:val="28"/>
        </w:rPr>
        <w:t xml:space="preserve"> </w:t>
      </w:r>
      <w:r>
        <w:rPr>
          <w:sz w:val="28"/>
        </w:rPr>
        <w:t>соответствующих</w:t>
      </w:r>
      <w:r>
        <w:rPr>
          <w:spacing w:val="1"/>
          <w:sz w:val="28"/>
        </w:rPr>
        <w:t xml:space="preserve"> </w:t>
      </w:r>
      <w:r>
        <w:rPr>
          <w:sz w:val="28"/>
        </w:rPr>
        <w:t>направлениям</w:t>
      </w:r>
      <w:r>
        <w:rPr>
          <w:spacing w:val="1"/>
          <w:sz w:val="28"/>
        </w:rPr>
        <w:t xml:space="preserve"> </w:t>
      </w:r>
      <w:r>
        <w:rPr>
          <w:sz w:val="28"/>
        </w:rPr>
        <w:t>функциональной</w:t>
      </w:r>
      <w:r>
        <w:rPr>
          <w:spacing w:val="1"/>
          <w:sz w:val="28"/>
        </w:rPr>
        <w:t xml:space="preserve"> </w:t>
      </w:r>
      <w:r>
        <w:rPr>
          <w:sz w:val="28"/>
        </w:rPr>
        <w:t>грамотности.</w:t>
      </w:r>
    </w:p>
    <w:p w:rsidR="00A5196F" w:rsidRDefault="0035780C" w:rsidP="0051210D">
      <w:pPr>
        <w:pStyle w:val="a7"/>
        <w:numPr>
          <w:ilvl w:val="1"/>
          <w:numId w:val="108"/>
        </w:numPr>
        <w:tabs>
          <w:tab w:val="left" w:pos="2480"/>
        </w:tabs>
        <w:spacing w:line="360" w:lineRule="auto"/>
        <w:ind w:right="741"/>
        <w:rPr>
          <w:sz w:val="28"/>
        </w:rPr>
      </w:pPr>
      <w:r>
        <w:rPr>
          <w:sz w:val="28"/>
        </w:rPr>
        <w:t>Оценка предметных результатов осуществляется педагогическим</w:t>
      </w:r>
      <w:r>
        <w:rPr>
          <w:spacing w:val="1"/>
          <w:sz w:val="28"/>
        </w:rPr>
        <w:t xml:space="preserve"> </w:t>
      </w:r>
      <w:r>
        <w:rPr>
          <w:sz w:val="28"/>
        </w:rPr>
        <w:t>работником</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процедур</w:t>
      </w:r>
      <w:r>
        <w:rPr>
          <w:spacing w:val="1"/>
          <w:sz w:val="28"/>
        </w:rPr>
        <w:t xml:space="preserve"> </w:t>
      </w:r>
      <w:r>
        <w:rPr>
          <w:sz w:val="28"/>
        </w:rPr>
        <w:t>текущего,</w:t>
      </w:r>
      <w:r>
        <w:rPr>
          <w:spacing w:val="1"/>
          <w:sz w:val="28"/>
        </w:rPr>
        <w:t xml:space="preserve"> </w:t>
      </w:r>
      <w:r>
        <w:rPr>
          <w:sz w:val="28"/>
        </w:rPr>
        <w:t>тематического,</w:t>
      </w:r>
      <w:r>
        <w:rPr>
          <w:spacing w:val="1"/>
          <w:sz w:val="28"/>
        </w:rPr>
        <w:t xml:space="preserve"> </w:t>
      </w:r>
      <w:r>
        <w:rPr>
          <w:sz w:val="28"/>
        </w:rPr>
        <w:t>промежуточного</w:t>
      </w:r>
      <w:r>
        <w:rPr>
          <w:spacing w:val="1"/>
          <w:sz w:val="28"/>
        </w:rPr>
        <w:t xml:space="preserve"> </w:t>
      </w:r>
      <w:r>
        <w:rPr>
          <w:sz w:val="28"/>
        </w:rPr>
        <w:t>и</w:t>
      </w:r>
      <w:r>
        <w:rPr>
          <w:spacing w:val="1"/>
          <w:sz w:val="28"/>
        </w:rPr>
        <w:t xml:space="preserve"> </w:t>
      </w:r>
      <w:r>
        <w:rPr>
          <w:sz w:val="28"/>
        </w:rPr>
        <w:t>итогового</w:t>
      </w:r>
      <w:r>
        <w:rPr>
          <w:spacing w:val="-3"/>
          <w:sz w:val="28"/>
        </w:rPr>
        <w:t xml:space="preserve"> </w:t>
      </w:r>
      <w:r>
        <w:rPr>
          <w:sz w:val="28"/>
        </w:rPr>
        <w:t>контроля.</w:t>
      </w:r>
    </w:p>
    <w:p w:rsidR="00A5196F" w:rsidRDefault="0035780C" w:rsidP="0051210D">
      <w:pPr>
        <w:pStyle w:val="a7"/>
        <w:numPr>
          <w:ilvl w:val="1"/>
          <w:numId w:val="108"/>
        </w:numPr>
        <w:tabs>
          <w:tab w:val="left" w:pos="2480"/>
        </w:tabs>
        <w:spacing w:before="66" w:line="360" w:lineRule="auto"/>
        <w:ind w:right="744"/>
        <w:rPr>
          <w:sz w:val="28"/>
        </w:rPr>
      </w:pPr>
      <w:r>
        <w:rPr>
          <w:sz w:val="28"/>
        </w:rPr>
        <w:t>Особенности</w:t>
      </w:r>
      <w:r>
        <w:rPr>
          <w:spacing w:val="1"/>
          <w:sz w:val="28"/>
        </w:rPr>
        <w:t xml:space="preserve"> </w:t>
      </w:r>
      <w:r>
        <w:rPr>
          <w:sz w:val="28"/>
        </w:rPr>
        <w:t>оценки</w:t>
      </w:r>
      <w:r>
        <w:rPr>
          <w:spacing w:val="1"/>
          <w:sz w:val="28"/>
        </w:rPr>
        <w:t xml:space="preserve"> </w:t>
      </w:r>
      <w:r>
        <w:rPr>
          <w:sz w:val="28"/>
        </w:rPr>
        <w:t>по</w:t>
      </w:r>
      <w:r>
        <w:rPr>
          <w:spacing w:val="1"/>
          <w:sz w:val="28"/>
        </w:rPr>
        <w:t xml:space="preserve"> </w:t>
      </w:r>
      <w:r>
        <w:rPr>
          <w:sz w:val="28"/>
        </w:rPr>
        <w:t>отдельному</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фиксируются</w:t>
      </w:r>
      <w:r>
        <w:rPr>
          <w:spacing w:val="-1"/>
          <w:sz w:val="28"/>
        </w:rPr>
        <w:t xml:space="preserve"> </w:t>
      </w:r>
      <w:r>
        <w:rPr>
          <w:sz w:val="28"/>
        </w:rPr>
        <w:t>в</w:t>
      </w:r>
      <w:r>
        <w:rPr>
          <w:spacing w:val="-2"/>
          <w:sz w:val="28"/>
        </w:rPr>
        <w:t xml:space="preserve"> </w:t>
      </w:r>
      <w:r>
        <w:rPr>
          <w:sz w:val="28"/>
        </w:rPr>
        <w:t>приложении к</w:t>
      </w:r>
      <w:r>
        <w:rPr>
          <w:spacing w:val="-1"/>
          <w:sz w:val="28"/>
        </w:rPr>
        <w:t xml:space="preserve"> </w:t>
      </w:r>
      <w:r>
        <w:rPr>
          <w:sz w:val="28"/>
        </w:rPr>
        <w:t>ООП</w:t>
      </w:r>
      <w:r>
        <w:rPr>
          <w:spacing w:val="1"/>
          <w:sz w:val="28"/>
        </w:rPr>
        <w:t xml:space="preserve"> </w:t>
      </w:r>
      <w:r>
        <w:rPr>
          <w:sz w:val="28"/>
        </w:rPr>
        <w:t>ООО.</w:t>
      </w:r>
    </w:p>
    <w:p w:rsidR="00A5196F" w:rsidRDefault="0035780C">
      <w:pPr>
        <w:pStyle w:val="a3"/>
        <w:spacing w:line="360" w:lineRule="auto"/>
        <w:ind w:right="745"/>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 включает:</w:t>
      </w:r>
    </w:p>
    <w:p w:rsidR="00A5196F" w:rsidRDefault="0035780C">
      <w:pPr>
        <w:pStyle w:val="a3"/>
        <w:spacing w:line="360" w:lineRule="auto"/>
        <w:ind w:right="741"/>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1"/>
        </w:rPr>
        <w:t xml:space="preserve"> </w:t>
      </w:r>
      <w:r>
        <w:t>формирования и способов оценки (например, текущая (тематическая), устно</w:t>
      </w:r>
      <w:r>
        <w:rPr>
          <w:spacing w:val="1"/>
        </w:rPr>
        <w:t xml:space="preserve"> </w:t>
      </w:r>
      <w:r>
        <w:t>(письменно),</w:t>
      </w:r>
      <w:r>
        <w:rPr>
          <w:spacing w:val="-2"/>
        </w:rPr>
        <w:t xml:space="preserve"> </w:t>
      </w:r>
      <w:r>
        <w:t>практика);</w:t>
      </w:r>
    </w:p>
    <w:p w:rsidR="00A5196F" w:rsidRDefault="0035780C">
      <w:pPr>
        <w:pStyle w:val="a3"/>
        <w:spacing w:line="360" w:lineRule="auto"/>
        <w:ind w:right="740"/>
      </w:pPr>
      <w:r>
        <w:t>требования к выставлению отметок за промежуточную аттестацию (при</w:t>
      </w:r>
      <w:r>
        <w:rPr>
          <w:spacing w:val="1"/>
        </w:rPr>
        <w:t xml:space="preserve"> </w:t>
      </w:r>
      <w:r>
        <w:lastRenderedPageBreak/>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4"/>
        </w:rPr>
        <w:t xml:space="preserve"> </w:t>
      </w:r>
      <w:r>
        <w:t>процедуры);</w:t>
      </w:r>
    </w:p>
    <w:p w:rsidR="00A5196F" w:rsidRDefault="0035780C">
      <w:pPr>
        <w:pStyle w:val="a3"/>
        <w:spacing w:before="1"/>
        <w:ind w:left="1709" w:firstLine="0"/>
      </w:pPr>
      <w:r>
        <w:t>график</w:t>
      </w:r>
      <w:r>
        <w:rPr>
          <w:spacing w:val="-5"/>
        </w:rPr>
        <w:t xml:space="preserve"> </w:t>
      </w:r>
      <w:r>
        <w:t>контрольных</w:t>
      </w:r>
      <w:r>
        <w:rPr>
          <w:spacing w:val="-3"/>
        </w:rPr>
        <w:t xml:space="preserve"> </w:t>
      </w:r>
      <w:r>
        <w:t>мероприятий.</w:t>
      </w:r>
    </w:p>
    <w:p w:rsidR="00A5196F" w:rsidRDefault="0035780C" w:rsidP="0051210D">
      <w:pPr>
        <w:pStyle w:val="a7"/>
        <w:numPr>
          <w:ilvl w:val="1"/>
          <w:numId w:val="108"/>
        </w:numPr>
        <w:tabs>
          <w:tab w:val="left" w:pos="2482"/>
        </w:tabs>
        <w:spacing w:before="160" w:line="360" w:lineRule="auto"/>
        <w:ind w:right="737"/>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администрацией</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оценки</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обучению</w:t>
      </w:r>
      <w:r>
        <w:rPr>
          <w:spacing w:val="70"/>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2"/>
          <w:numId w:val="108"/>
        </w:numPr>
        <w:tabs>
          <w:tab w:val="left" w:pos="2691"/>
        </w:tabs>
        <w:spacing w:before="1" w:line="360" w:lineRule="auto"/>
        <w:ind w:right="739"/>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в</w:t>
      </w:r>
      <w:r>
        <w:rPr>
          <w:spacing w:val="1"/>
          <w:sz w:val="28"/>
        </w:rPr>
        <w:t xml:space="preserve"> </w:t>
      </w:r>
      <w:r>
        <w:rPr>
          <w:sz w:val="28"/>
        </w:rPr>
        <w:t>первый</w:t>
      </w:r>
      <w:r>
        <w:rPr>
          <w:spacing w:val="1"/>
          <w:sz w:val="28"/>
        </w:rPr>
        <w:t xml:space="preserve"> </w:t>
      </w:r>
      <w:r>
        <w:rPr>
          <w:sz w:val="28"/>
        </w:rPr>
        <w:t>год</w:t>
      </w:r>
      <w:r>
        <w:rPr>
          <w:spacing w:val="1"/>
          <w:sz w:val="28"/>
        </w:rPr>
        <w:t xml:space="preserve"> </w:t>
      </w:r>
      <w:r>
        <w:rPr>
          <w:sz w:val="28"/>
        </w:rPr>
        <w:t>изучения</w:t>
      </w:r>
      <w:r>
        <w:rPr>
          <w:spacing w:val="-67"/>
          <w:sz w:val="28"/>
        </w:rPr>
        <w:t xml:space="preserve"> </w:t>
      </w:r>
      <w:r>
        <w:rPr>
          <w:sz w:val="28"/>
        </w:rPr>
        <w:t>предмета на уровне основного общего образования и является основой для</w:t>
      </w:r>
      <w:r>
        <w:rPr>
          <w:spacing w:val="1"/>
          <w:sz w:val="28"/>
        </w:rPr>
        <w:t xml:space="preserve"> </w:t>
      </w:r>
      <w:r>
        <w:rPr>
          <w:sz w:val="28"/>
        </w:rPr>
        <w:t>оценки</w:t>
      </w:r>
      <w:r>
        <w:rPr>
          <w:spacing w:val="-1"/>
          <w:sz w:val="28"/>
        </w:rPr>
        <w:t xml:space="preserve"> </w:t>
      </w:r>
      <w:r>
        <w:rPr>
          <w:sz w:val="28"/>
        </w:rPr>
        <w:t>динамики</w:t>
      </w:r>
      <w:r>
        <w:rPr>
          <w:spacing w:val="-3"/>
          <w:sz w:val="28"/>
        </w:rPr>
        <w:t xml:space="preserve"> </w:t>
      </w:r>
      <w:r>
        <w:rPr>
          <w:sz w:val="28"/>
        </w:rPr>
        <w:t>образовательных</w:t>
      </w:r>
      <w:r>
        <w:rPr>
          <w:spacing w:val="-3"/>
          <w:sz w:val="28"/>
        </w:rPr>
        <w:t xml:space="preserve"> </w:t>
      </w:r>
      <w:r>
        <w:rPr>
          <w:sz w:val="28"/>
        </w:rPr>
        <w:t>достижений</w:t>
      </w:r>
      <w:r>
        <w:rPr>
          <w:spacing w:val="-1"/>
          <w:sz w:val="28"/>
        </w:rPr>
        <w:t xml:space="preserve"> </w:t>
      </w:r>
      <w:r>
        <w:rPr>
          <w:sz w:val="28"/>
        </w:rPr>
        <w:t>обучающихся.</w:t>
      </w:r>
    </w:p>
    <w:p w:rsidR="00A5196F" w:rsidRDefault="0035780C" w:rsidP="0051210D">
      <w:pPr>
        <w:pStyle w:val="a7"/>
        <w:numPr>
          <w:ilvl w:val="2"/>
          <w:numId w:val="108"/>
        </w:numPr>
        <w:tabs>
          <w:tab w:val="left" w:pos="2691"/>
        </w:tabs>
        <w:spacing w:line="360" w:lineRule="auto"/>
        <w:ind w:right="734"/>
        <w:rPr>
          <w:sz w:val="28"/>
        </w:rPr>
      </w:pPr>
      <w:r>
        <w:rPr>
          <w:sz w:val="28"/>
        </w:rPr>
        <w:t>Объектом</w:t>
      </w:r>
      <w:r>
        <w:rPr>
          <w:spacing w:val="1"/>
          <w:sz w:val="28"/>
        </w:rPr>
        <w:t xml:space="preserve"> </w:t>
      </w:r>
      <w:r>
        <w:rPr>
          <w:sz w:val="28"/>
        </w:rPr>
        <w:t>оценки</w:t>
      </w:r>
      <w:r>
        <w:rPr>
          <w:spacing w:val="1"/>
          <w:sz w:val="28"/>
        </w:rPr>
        <w:t xml:space="preserve"> </w:t>
      </w:r>
      <w:r>
        <w:rPr>
          <w:sz w:val="28"/>
        </w:rPr>
        <w:t>являются:</w:t>
      </w:r>
      <w:r>
        <w:rPr>
          <w:spacing w:val="1"/>
          <w:sz w:val="28"/>
        </w:rPr>
        <w:t xml:space="preserve"> </w:t>
      </w:r>
      <w:r>
        <w:rPr>
          <w:sz w:val="28"/>
        </w:rPr>
        <w:t>структура</w:t>
      </w:r>
      <w:r>
        <w:rPr>
          <w:spacing w:val="1"/>
          <w:sz w:val="28"/>
        </w:rPr>
        <w:t xml:space="preserve"> </w:t>
      </w:r>
      <w:r>
        <w:rPr>
          <w:sz w:val="28"/>
        </w:rPr>
        <w:t>мотивации,</w:t>
      </w:r>
      <w:r>
        <w:rPr>
          <w:spacing w:val="1"/>
          <w:sz w:val="28"/>
        </w:rPr>
        <w:t xml:space="preserve"> </w:t>
      </w:r>
      <w:r>
        <w:rPr>
          <w:sz w:val="28"/>
        </w:rPr>
        <w:t>сформированность</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владение</w:t>
      </w:r>
      <w:r>
        <w:rPr>
          <w:spacing w:val="1"/>
          <w:sz w:val="28"/>
        </w:rPr>
        <w:t xml:space="preserve"> </w:t>
      </w:r>
      <w:r>
        <w:rPr>
          <w:sz w:val="28"/>
        </w:rPr>
        <w:t>универсальными</w:t>
      </w:r>
      <w:r>
        <w:rPr>
          <w:spacing w:val="1"/>
          <w:sz w:val="28"/>
        </w:rPr>
        <w:t xml:space="preserve"> </w:t>
      </w:r>
      <w:r>
        <w:rPr>
          <w:sz w:val="28"/>
        </w:rPr>
        <w:t>и</w:t>
      </w:r>
      <w:r>
        <w:rPr>
          <w:spacing w:val="1"/>
          <w:sz w:val="28"/>
        </w:rPr>
        <w:t xml:space="preserve"> </w:t>
      </w:r>
      <w:r>
        <w:rPr>
          <w:sz w:val="28"/>
        </w:rPr>
        <w:t>специфическими</w:t>
      </w:r>
      <w:r>
        <w:rPr>
          <w:spacing w:val="1"/>
          <w:sz w:val="28"/>
        </w:rPr>
        <w:t xml:space="preserve"> </w:t>
      </w:r>
      <w:r>
        <w:rPr>
          <w:sz w:val="28"/>
        </w:rPr>
        <w:t>для</w:t>
      </w:r>
      <w:r>
        <w:rPr>
          <w:spacing w:val="1"/>
          <w:sz w:val="28"/>
        </w:rPr>
        <w:t xml:space="preserve"> </w:t>
      </w:r>
      <w:r>
        <w:rPr>
          <w:sz w:val="28"/>
        </w:rPr>
        <w:t>основных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познавательными</w:t>
      </w:r>
      <w:r>
        <w:rPr>
          <w:spacing w:val="1"/>
          <w:sz w:val="28"/>
        </w:rPr>
        <w:t xml:space="preserve"> </w:t>
      </w:r>
      <w:r>
        <w:rPr>
          <w:sz w:val="28"/>
        </w:rPr>
        <w:t>средствами,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средствами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знаково-</w:t>
      </w:r>
      <w:r>
        <w:rPr>
          <w:spacing w:val="1"/>
          <w:sz w:val="28"/>
        </w:rPr>
        <w:t xml:space="preserve"> </w:t>
      </w:r>
      <w:r>
        <w:rPr>
          <w:sz w:val="28"/>
        </w:rPr>
        <w:t>символическими</w:t>
      </w:r>
      <w:r>
        <w:rPr>
          <w:spacing w:val="-1"/>
          <w:sz w:val="28"/>
        </w:rPr>
        <w:t xml:space="preserve"> </w:t>
      </w:r>
      <w:r>
        <w:rPr>
          <w:sz w:val="28"/>
        </w:rPr>
        <w:t>средствами,</w:t>
      </w:r>
      <w:r>
        <w:rPr>
          <w:spacing w:val="-1"/>
          <w:sz w:val="28"/>
        </w:rPr>
        <w:t xml:space="preserve"> </w:t>
      </w:r>
      <w:r>
        <w:rPr>
          <w:sz w:val="28"/>
        </w:rPr>
        <w:t>логическими</w:t>
      </w:r>
      <w:r>
        <w:rPr>
          <w:spacing w:val="-2"/>
          <w:sz w:val="28"/>
        </w:rPr>
        <w:t xml:space="preserve"> </w:t>
      </w:r>
      <w:r>
        <w:rPr>
          <w:sz w:val="28"/>
        </w:rPr>
        <w:t>операциями.</w:t>
      </w:r>
    </w:p>
    <w:p w:rsidR="00A5196F" w:rsidRDefault="0035780C" w:rsidP="0051210D">
      <w:pPr>
        <w:pStyle w:val="a7"/>
        <w:numPr>
          <w:ilvl w:val="2"/>
          <w:numId w:val="108"/>
        </w:numPr>
        <w:tabs>
          <w:tab w:val="left" w:pos="2691"/>
        </w:tabs>
        <w:spacing w:line="360" w:lineRule="auto"/>
        <w:ind w:right="741"/>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оценки</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Результаты</w:t>
      </w:r>
      <w:r>
        <w:rPr>
          <w:spacing w:val="1"/>
          <w:sz w:val="28"/>
        </w:rPr>
        <w:t xml:space="preserve"> </w:t>
      </w:r>
      <w:r>
        <w:rPr>
          <w:sz w:val="28"/>
        </w:rPr>
        <w:t>стартовой</w:t>
      </w:r>
      <w:r>
        <w:rPr>
          <w:spacing w:val="1"/>
          <w:sz w:val="28"/>
        </w:rPr>
        <w:t xml:space="preserve"> </w:t>
      </w:r>
      <w:r>
        <w:rPr>
          <w:sz w:val="28"/>
        </w:rPr>
        <w:t>диагностики</w:t>
      </w:r>
      <w:r>
        <w:rPr>
          <w:spacing w:val="1"/>
          <w:sz w:val="28"/>
        </w:rPr>
        <w:t xml:space="preserve"> </w:t>
      </w:r>
      <w:r>
        <w:rPr>
          <w:sz w:val="28"/>
        </w:rPr>
        <w:t>являются</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корректировки</w:t>
      </w:r>
      <w:r>
        <w:rPr>
          <w:spacing w:val="-2"/>
          <w:sz w:val="28"/>
        </w:rPr>
        <w:t xml:space="preserve"> </w:t>
      </w:r>
      <w:r>
        <w:rPr>
          <w:sz w:val="28"/>
        </w:rPr>
        <w:t>учебных</w:t>
      </w:r>
      <w:r>
        <w:rPr>
          <w:spacing w:val="-1"/>
          <w:sz w:val="28"/>
        </w:rPr>
        <w:t xml:space="preserve"> </w:t>
      </w:r>
      <w:r>
        <w:rPr>
          <w:sz w:val="28"/>
        </w:rPr>
        <w:t>программ</w:t>
      </w:r>
      <w:r>
        <w:rPr>
          <w:spacing w:val="-2"/>
          <w:sz w:val="28"/>
        </w:rPr>
        <w:t xml:space="preserve"> </w:t>
      </w:r>
      <w:r>
        <w:rPr>
          <w:sz w:val="28"/>
        </w:rPr>
        <w:t>и</w:t>
      </w:r>
      <w:r>
        <w:rPr>
          <w:spacing w:val="-5"/>
          <w:sz w:val="28"/>
        </w:rPr>
        <w:t xml:space="preserve"> </w:t>
      </w:r>
      <w:r>
        <w:rPr>
          <w:sz w:val="28"/>
        </w:rPr>
        <w:t>индивидуализации</w:t>
      </w:r>
      <w:r>
        <w:rPr>
          <w:spacing w:val="-2"/>
          <w:sz w:val="28"/>
        </w:rPr>
        <w:t xml:space="preserve"> </w:t>
      </w:r>
      <w:r>
        <w:rPr>
          <w:sz w:val="28"/>
        </w:rPr>
        <w:t>учебного</w:t>
      </w:r>
      <w:r>
        <w:rPr>
          <w:spacing w:val="-1"/>
          <w:sz w:val="28"/>
        </w:rPr>
        <w:t xml:space="preserve"> </w:t>
      </w:r>
      <w:r>
        <w:rPr>
          <w:sz w:val="28"/>
        </w:rPr>
        <w:t>процесса.</w:t>
      </w:r>
    </w:p>
    <w:p w:rsidR="00A5196F" w:rsidRDefault="0035780C" w:rsidP="0051210D">
      <w:pPr>
        <w:pStyle w:val="a7"/>
        <w:numPr>
          <w:ilvl w:val="1"/>
          <w:numId w:val="108"/>
        </w:numPr>
        <w:tabs>
          <w:tab w:val="left" w:pos="2480"/>
        </w:tabs>
        <w:spacing w:before="1" w:line="360" w:lineRule="auto"/>
        <w:ind w:right="739"/>
        <w:rPr>
          <w:sz w:val="28"/>
        </w:rPr>
      </w:pPr>
      <w:r>
        <w:rPr>
          <w:sz w:val="28"/>
        </w:rPr>
        <w:t>При</w:t>
      </w:r>
      <w:r>
        <w:rPr>
          <w:spacing w:val="1"/>
          <w:sz w:val="28"/>
        </w:rPr>
        <w:t xml:space="preserve"> </w:t>
      </w:r>
      <w:r>
        <w:rPr>
          <w:sz w:val="28"/>
        </w:rPr>
        <w:t>текущей</w:t>
      </w:r>
      <w:r>
        <w:rPr>
          <w:spacing w:val="1"/>
          <w:sz w:val="28"/>
        </w:rPr>
        <w:t xml:space="preserve"> </w:t>
      </w:r>
      <w:r>
        <w:rPr>
          <w:sz w:val="28"/>
        </w:rPr>
        <w:t>оценке</w:t>
      </w:r>
      <w:r>
        <w:rPr>
          <w:spacing w:val="1"/>
          <w:sz w:val="28"/>
        </w:rPr>
        <w:t xml:space="preserve"> </w:t>
      </w:r>
      <w:r>
        <w:rPr>
          <w:sz w:val="28"/>
        </w:rPr>
        <w:t>оценивается</w:t>
      </w:r>
      <w:r>
        <w:rPr>
          <w:spacing w:val="1"/>
          <w:sz w:val="28"/>
        </w:rPr>
        <w:t xml:space="preserve"> </w:t>
      </w:r>
      <w:r>
        <w:rPr>
          <w:sz w:val="28"/>
        </w:rPr>
        <w:t>индивидуальное</w:t>
      </w:r>
      <w:r>
        <w:rPr>
          <w:spacing w:val="1"/>
          <w:sz w:val="28"/>
        </w:rPr>
        <w:t xml:space="preserve"> </w:t>
      </w:r>
      <w:r>
        <w:rPr>
          <w:sz w:val="28"/>
        </w:rPr>
        <w:t>продвижение</w:t>
      </w:r>
      <w:r>
        <w:rPr>
          <w:spacing w:val="-67"/>
          <w:sz w:val="28"/>
        </w:rPr>
        <w:t xml:space="preserve"> </w:t>
      </w:r>
      <w:r>
        <w:rPr>
          <w:sz w:val="28"/>
        </w:rPr>
        <w:t>обучающегося</w:t>
      </w:r>
      <w:r>
        <w:rPr>
          <w:spacing w:val="-1"/>
          <w:sz w:val="28"/>
        </w:rPr>
        <w:t xml:space="preserve"> </w:t>
      </w:r>
      <w:r>
        <w:rPr>
          <w:sz w:val="28"/>
        </w:rPr>
        <w:t>в</w:t>
      </w:r>
      <w:r>
        <w:rPr>
          <w:spacing w:val="-2"/>
          <w:sz w:val="28"/>
        </w:rPr>
        <w:t xml:space="preserve"> </w:t>
      </w:r>
      <w:r>
        <w:rPr>
          <w:sz w:val="28"/>
        </w:rPr>
        <w:t>освоении</w:t>
      </w:r>
      <w:r>
        <w:rPr>
          <w:spacing w:val="-1"/>
          <w:sz w:val="28"/>
        </w:rPr>
        <w:t xml:space="preserve"> </w:t>
      </w:r>
      <w:r>
        <w:rPr>
          <w:sz w:val="28"/>
        </w:rPr>
        <w:t>программы</w:t>
      </w:r>
      <w:r>
        <w:rPr>
          <w:spacing w:val="-2"/>
          <w:sz w:val="28"/>
        </w:rPr>
        <w:t xml:space="preserve"> </w:t>
      </w:r>
      <w:r>
        <w:rPr>
          <w:sz w:val="28"/>
        </w:rPr>
        <w:t>учебного</w:t>
      </w:r>
      <w:r>
        <w:rPr>
          <w:spacing w:val="-2"/>
          <w:sz w:val="28"/>
        </w:rPr>
        <w:t xml:space="preserve"> </w:t>
      </w:r>
      <w:r>
        <w:rPr>
          <w:sz w:val="28"/>
        </w:rPr>
        <w:t>предмета.</w:t>
      </w:r>
    </w:p>
    <w:p w:rsidR="00A5196F" w:rsidRDefault="0035780C" w:rsidP="0051210D">
      <w:pPr>
        <w:pStyle w:val="a7"/>
        <w:numPr>
          <w:ilvl w:val="2"/>
          <w:numId w:val="108"/>
        </w:numPr>
        <w:tabs>
          <w:tab w:val="left" w:pos="2691"/>
        </w:tabs>
        <w:spacing w:line="360" w:lineRule="auto"/>
        <w:ind w:right="735"/>
        <w:rPr>
          <w:sz w:val="28"/>
        </w:rPr>
      </w:pPr>
      <w:r>
        <w:rPr>
          <w:sz w:val="28"/>
        </w:rPr>
        <w:t>Текущая оценка может быть формирующей (поддерживающей и</w:t>
      </w:r>
      <w:r>
        <w:rPr>
          <w:spacing w:val="1"/>
          <w:sz w:val="28"/>
        </w:rPr>
        <w:t xml:space="preserve"> </w:t>
      </w:r>
      <w:r>
        <w:rPr>
          <w:sz w:val="28"/>
        </w:rPr>
        <w:t>направляющей</w:t>
      </w:r>
      <w:r>
        <w:rPr>
          <w:spacing w:val="1"/>
          <w:sz w:val="28"/>
        </w:rPr>
        <w:t xml:space="preserve"> </w:t>
      </w:r>
      <w:r>
        <w:rPr>
          <w:sz w:val="28"/>
        </w:rPr>
        <w:t>усилия</w:t>
      </w:r>
      <w:r>
        <w:rPr>
          <w:spacing w:val="1"/>
          <w:sz w:val="28"/>
        </w:rPr>
        <w:t xml:space="preserve"> </w:t>
      </w:r>
      <w:r>
        <w:rPr>
          <w:sz w:val="28"/>
        </w:rPr>
        <w:t>обучающегося,</w:t>
      </w:r>
      <w:r>
        <w:rPr>
          <w:spacing w:val="1"/>
          <w:sz w:val="28"/>
        </w:rPr>
        <w:t xml:space="preserve"> </w:t>
      </w:r>
      <w:r>
        <w:rPr>
          <w:sz w:val="28"/>
        </w:rPr>
        <w:t>включающей</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50"/>
          <w:sz w:val="28"/>
        </w:rPr>
        <w:t xml:space="preserve"> </w:t>
      </w:r>
      <w:r>
        <w:rPr>
          <w:sz w:val="28"/>
        </w:rPr>
        <w:t>деятельность)</w:t>
      </w:r>
      <w:r>
        <w:rPr>
          <w:spacing w:val="51"/>
          <w:sz w:val="28"/>
        </w:rPr>
        <w:t xml:space="preserve"> </w:t>
      </w:r>
      <w:r>
        <w:rPr>
          <w:sz w:val="28"/>
        </w:rPr>
        <w:t>и</w:t>
      </w:r>
      <w:r>
        <w:rPr>
          <w:spacing w:val="57"/>
          <w:sz w:val="28"/>
        </w:rPr>
        <w:t xml:space="preserve"> </w:t>
      </w:r>
      <w:r>
        <w:rPr>
          <w:sz w:val="28"/>
        </w:rPr>
        <w:t>диагностической,</w:t>
      </w:r>
      <w:r>
        <w:rPr>
          <w:spacing w:val="53"/>
          <w:sz w:val="28"/>
        </w:rPr>
        <w:t xml:space="preserve"> </w:t>
      </w:r>
      <w:r>
        <w:rPr>
          <w:sz w:val="28"/>
        </w:rPr>
        <w:t>способствующей</w:t>
      </w:r>
      <w:r>
        <w:rPr>
          <w:spacing w:val="54"/>
          <w:sz w:val="28"/>
        </w:rPr>
        <w:t xml:space="preserve"> </w:t>
      </w:r>
      <w:r>
        <w:rPr>
          <w:sz w:val="28"/>
        </w:rPr>
        <w:t>выявлению</w:t>
      </w:r>
      <w:r>
        <w:rPr>
          <w:spacing w:val="54"/>
          <w:sz w:val="28"/>
        </w:rPr>
        <w:t xml:space="preserve"> </w:t>
      </w:r>
      <w:r>
        <w:rPr>
          <w:sz w:val="28"/>
        </w:rPr>
        <w:t>и</w:t>
      </w:r>
    </w:p>
    <w:p w:rsidR="00A5196F" w:rsidRDefault="0035780C">
      <w:pPr>
        <w:pStyle w:val="a3"/>
        <w:spacing w:before="66" w:line="360" w:lineRule="auto"/>
        <w:ind w:right="743" w:firstLine="0"/>
      </w:pP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p>
    <w:p w:rsidR="00A5196F" w:rsidRDefault="0035780C" w:rsidP="0051210D">
      <w:pPr>
        <w:pStyle w:val="a7"/>
        <w:numPr>
          <w:ilvl w:val="2"/>
          <w:numId w:val="108"/>
        </w:numPr>
        <w:tabs>
          <w:tab w:val="left" w:pos="2691"/>
        </w:tabs>
        <w:spacing w:line="360" w:lineRule="auto"/>
        <w:ind w:right="739"/>
        <w:rPr>
          <w:sz w:val="28"/>
        </w:rPr>
      </w:pPr>
      <w:r>
        <w:rPr>
          <w:sz w:val="28"/>
        </w:rPr>
        <w:t>Объектом текущей оценки являются тематические планируемые</w:t>
      </w:r>
      <w:r>
        <w:rPr>
          <w:spacing w:val="1"/>
          <w:sz w:val="28"/>
        </w:rPr>
        <w:t xml:space="preserve"> </w:t>
      </w:r>
      <w:r>
        <w:rPr>
          <w:sz w:val="28"/>
        </w:rPr>
        <w:t>результаты,</w:t>
      </w:r>
      <w:r>
        <w:rPr>
          <w:spacing w:val="1"/>
          <w:sz w:val="28"/>
        </w:rPr>
        <w:t xml:space="preserve"> </w:t>
      </w:r>
      <w:r>
        <w:rPr>
          <w:sz w:val="28"/>
        </w:rPr>
        <w:t>этапы</w:t>
      </w:r>
      <w:r>
        <w:rPr>
          <w:spacing w:val="1"/>
          <w:sz w:val="28"/>
        </w:rPr>
        <w:t xml:space="preserve"> </w:t>
      </w:r>
      <w:r>
        <w:rPr>
          <w:sz w:val="28"/>
        </w:rPr>
        <w:t>освоения</w:t>
      </w:r>
      <w:r>
        <w:rPr>
          <w:spacing w:val="1"/>
          <w:sz w:val="28"/>
        </w:rPr>
        <w:t xml:space="preserve"> </w:t>
      </w:r>
      <w:r>
        <w:rPr>
          <w:sz w:val="28"/>
        </w:rPr>
        <w:t>которых</w:t>
      </w:r>
      <w:r>
        <w:rPr>
          <w:spacing w:val="1"/>
          <w:sz w:val="28"/>
        </w:rPr>
        <w:t xml:space="preserve"> </w:t>
      </w:r>
      <w:r>
        <w:rPr>
          <w:sz w:val="28"/>
        </w:rPr>
        <w:t>зафиксированы</w:t>
      </w:r>
      <w:r>
        <w:rPr>
          <w:spacing w:val="1"/>
          <w:sz w:val="28"/>
        </w:rPr>
        <w:t xml:space="preserve"> </w:t>
      </w:r>
      <w:r>
        <w:rPr>
          <w:sz w:val="28"/>
        </w:rPr>
        <w:t>в</w:t>
      </w:r>
      <w:r>
        <w:rPr>
          <w:spacing w:val="1"/>
          <w:sz w:val="28"/>
        </w:rPr>
        <w:t xml:space="preserve"> </w:t>
      </w:r>
      <w:r>
        <w:rPr>
          <w:sz w:val="28"/>
        </w:rPr>
        <w:t>тематическом</w:t>
      </w:r>
      <w:r>
        <w:rPr>
          <w:spacing w:val="-67"/>
          <w:sz w:val="28"/>
        </w:rPr>
        <w:t xml:space="preserve"> </w:t>
      </w:r>
      <w:r>
        <w:rPr>
          <w:sz w:val="28"/>
        </w:rPr>
        <w:t>планировании</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p>
    <w:p w:rsidR="00A5196F" w:rsidRDefault="0035780C" w:rsidP="0051210D">
      <w:pPr>
        <w:pStyle w:val="a7"/>
        <w:numPr>
          <w:ilvl w:val="2"/>
          <w:numId w:val="108"/>
        </w:numPr>
        <w:tabs>
          <w:tab w:val="left" w:pos="2691"/>
        </w:tabs>
        <w:spacing w:line="360" w:lineRule="auto"/>
        <w:ind w:right="736"/>
        <w:rPr>
          <w:sz w:val="28"/>
        </w:rPr>
      </w:pPr>
      <w:r>
        <w:rPr>
          <w:sz w:val="28"/>
        </w:rPr>
        <w:t>В</w:t>
      </w:r>
      <w:r>
        <w:rPr>
          <w:spacing w:val="1"/>
          <w:sz w:val="28"/>
        </w:rPr>
        <w:t xml:space="preserve"> </w:t>
      </w:r>
      <w:r>
        <w:rPr>
          <w:sz w:val="28"/>
        </w:rPr>
        <w:t>текущей</w:t>
      </w:r>
      <w:r>
        <w:rPr>
          <w:spacing w:val="1"/>
          <w:sz w:val="28"/>
        </w:rPr>
        <w:t xml:space="preserve"> </w:t>
      </w:r>
      <w:r>
        <w:rPr>
          <w:sz w:val="28"/>
        </w:rPr>
        <w:t>оценке</w:t>
      </w:r>
      <w:r>
        <w:rPr>
          <w:spacing w:val="1"/>
          <w:sz w:val="28"/>
        </w:rPr>
        <w:t xml:space="preserve"> </w:t>
      </w:r>
      <w:r>
        <w:rPr>
          <w:sz w:val="28"/>
        </w:rPr>
        <w:t>используется</w:t>
      </w:r>
      <w:r>
        <w:rPr>
          <w:spacing w:val="1"/>
          <w:sz w:val="28"/>
        </w:rPr>
        <w:t xml:space="preserve"> </w:t>
      </w:r>
      <w:r>
        <w:rPr>
          <w:sz w:val="28"/>
        </w:rPr>
        <w:t>различные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методы</w:t>
      </w:r>
      <w:r>
        <w:rPr>
          <w:spacing w:val="1"/>
          <w:sz w:val="28"/>
        </w:rPr>
        <w:t xml:space="preserve"> </w:t>
      </w:r>
      <w:r>
        <w:rPr>
          <w:sz w:val="28"/>
        </w:rPr>
        <w:t>проверки</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опросы,</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sz w:val="28"/>
        </w:rPr>
        <w:t>творческие</w:t>
      </w:r>
      <w:r>
        <w:rPr>
          <w:spacing w:val="1"/>
          <w:sz w:val="28"/>
        </w:rPr>
        <w:t xml:space="preserve"> </w:t>
      </w:r>
      <w:r>
        <w:rPr>
          <w:sz w:val="28"/>
        </w:rPr>
        <w:t>работы,</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формы,</w:t>
      </w:r>
      <w:r>
        <w:rPr>
          <w:spacing w:val="1"/>
          <w:sz w:val="28"/>
        </w:rPr>
        <w:t xml:space="preserve"> </w:t>
      </w:r>
      <w:r>
        <w:rPr>
          <w:sz w:val="28"/>
        </w:rPr>
        <w:t>само-</w:t>
      </w:r>
      <w:r>
        <w:rPr>
          <w:spacing w:val="1"/>
          <w:sz w:val="28"/>
        </w:rPr>
        <w:t xml:space="preserve"> </w:t>
      </w:r>
      <w:r>
        <w:rPr>
          <w:sz w:val="28"/>
        </w:rPr>
        <w:t>и</w:t>
      </w:r>
      <w:r>
        <w:rPr>
          <w:spacing w:val="1"/>
          <w:sz w:val="28"/>
        </w:rPr>
        <w:t xml:space="preserve"> </w:t>
      </w:r>
      <w:r>
        <w:rPr>
          <w:sz w:val="28"/>
        </w:rPr>
        <w:t>взаимооценка,</w:t>
      </w:r>
      <w:r>
        <w:rPr>
          <w:spacing w:val="1"/>
          <w:sz w:val="28"/>
        </w:rPr>
        <w:t xml:space="preserve"> </w:t>
      </w:r>
      <w:r>
        <w:rPr>
          <w:sz w:val="28"/>
        </w:rPr>
        <w:t>рефлексия,</w:t>
      </w:r>
      <w:r>
        <w:rPr>
          <w:spacing w:val="1"/>
          <w:sz w:val="28"/>
        </w:rPr>
        <w:t xml:space="preserve"> </w:t>
      </w:r>
      <w:r>
        <w:rPr>
          <w:sz w:val="28"/>
        </w:rPr>
        <w:t>листы</w:t>
      </w:r>
      <w:r>
        <w:rPr>
          <w:spacing w:val="1"/>
          <w:sz w:val="28"/>
        </w:rPr>
        <w:t xml:space="preserve"> </w:t>
      </w:r>
      <w:r>
        <w:rPr>
          <w:sz w:val="28"/>
        </w:rPr>
        <w:t>продвижения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учебного</w:t>
      </w:r>
      <w:r>
        <w:rPr>
          <w:spacing w:val="1"/>
          <w:sz w:val="28"/>
        </w:rPr>
        <w:t xml:space="preserve"> </w:t>
      </w:r>
      <w:r>
        <w:rPr>
          <w:sz w:val="28"/>
        </w:rPr>
        <w:t>предмета.</w:t>
      </w:r>
    </w:p>
    <w:p w:rsidR="00A5196F" w:rsidRDefault="0035780C" w:rsidP="0051210D">
      <w:pPr>
        <w:pStyle w:val="a7"/>
        <w:numPr>
          <w:ilvl w:val="2"/>
          <w:numId w:val="108"/>
        </w:numPr>
        <w:tabs>
          <w:tab w:val="left" w:pos="2691"/>
        </w:tabs>
        <w:spacing w:before="1" w:line="360" w:lineRule="auto"/>
        <w:ind w:right="741"/>
        <w:rPr>
          <w:sz w:val="28"/>
        </w:rPr>
      </w:pPr>
      <w:r>
        <w:rPr>
          <w:sz w:val="28"/>
        </w:rPr>
        <w:lastRenderedPageBreak/>
        <w:t>Результаты</w:t>
      </w:r>
      <w:r>
        <w:rPr>
          <w:spacing w:val="1"/>
          <w:sz w:val="28"/>
        </w:rPr>
        <w:t xml:space="preserve"> </w:t>
      </w:r>
      <w:r>
        <w:rPr>
          <w:sz w:val="28"/>
        </w:rPr>
        <w:t>текущей</w:t>
      </w:r>
      <w:r>
        <w:rPr>
          <w:spacing w:val="1"/>
          <w:sz w:val="28"/>
        </w:rPr>
        <w:t xml:space="preserve"> </w:t>
      </w:r>
      <w:r>
        <w:rPr>
          <w:sz w:val="28"/>
        </w:rPr>
        <w:t>оценки</w:t>
      </w:r>
      <w:r>
        <w:rPr>
          <w:spacing w:val="1"/>
          <w:sz w:val="28"/>
        </w:rPr>
        <w:t xml:space="preserve"> </w:t>
      </w:r>
      <w:r>
        <w:rPr>
          <w:sz w:val="28"/>
        </w:rPr>
        <w:t>являются</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индивидуализации</w:t>
      </w:r>
      <w:r>
        <w:rPr>
          <w:spacing w:val="-4"/>
          <w:sz w:val="28"/>
        </w:rPr>
        <w:t xml:space="preserve"> </w:t>
      </w:r>
      <w:r>
        <w:rPr>
          <w:sz w:val="28"/>
        </w:rPr>
        <w:t>учебного</w:t>
      </w:r>
      <w:r>
        <w:rPr>
          <w:spacing w:val="1"/>
          <w:sz w:val="28"/>
        </w:rPr>
        <w:t xml:space="preserve"> </w:t>
      </w:r>
      <w:r>
        <w:rPr>
          <w:sz w:val="28"/>
        </w:rPr>
        <w:t>процесса.</w:t>
      </w:r>
    </w:p>
    <w:p w:rsidR="00A5196F" w:rsidRDefault="0035780C" w:rsidP="0051210D">
      <w:pPr>
        <w:pStyle w:val="a7"/>
        <w:numPr>
          <w:ilvl w:val="1"/>
          <w:numId w:val="108"/>
        </w:numPr>
        <w:tabs>
          <w:tab w:val="left" w:pos="2480"/>
        </w:tabs>
        <w:spacing w:line="362" w:lineRule="auto"/>
        <w:ind w:right="742"/>
        <w:rPr>
          <w:sz w:val="28"/>
        </w:rPr>
      </w:pPr>
      <w:r>
        <w:rPr>
          <w:sz w:val="28"/>
        </w:rPr>
        <w:t>При</w:t>
      </w:r>
      <w:r>
        <w:rPr>
          <w:spacing w:val="1"/>
          <w:sz w:val="28"/>
        </w:rPr>
        <w:t xml:space="preserve"> </w:t>
      </w:r>
      <w:r>
        <w:rPr>
          <w:sz w:val="28"/>
        </w:rPr>
        <w:t>тематической</w:t>
      </w:r>
      <w:r>
        <w:rPr>
          <w:spacing w:val="1"/>
          <w:sz w:val="28"/>
        </w:rPr>
        <w:t xml:space="preserve"> </w:t>
      </w:r>
      <w:r>
        <w:rPr>
          <w:sz w:val="28"/>
        </w:rPr>
        <w:t>оценке</w:t>
      </w:r>
      <w:r>
        <w:rPr>
          <w:spacing w:val="1"/>
          <w:sz w:val="28"/>
        </w:rPr>
        <w:t xml:space="preserve"> </w:t>
      </w:r>
      <w:r>
        <w:rPr>
          <w:sz w:val="28"/>
        </w:rPr>
        <w:t>оценивается</w:t>
      </w:r>
      <w:r>
        <w:rPr>
          <w:spacing w:val="1"/>
          <w:sz w:val="28"/>
        </w:rPr>
        <w:t xml:space="preserve"> </w:t>
      </w:r>
      <w:r>
        <w:rPr>
          <w:sz w:val="28"/>
        </w:rPr>
        <w:t>уровень</w:t>
      </w:r>
      <w:r>
        <w:rPr>
          <w:spacing w:val="1"/>
          <w:sz w:val="28"/>
        </w:rPr>
        <w:t xml:space="preserve"> </w:t>
      </w:r>
      <w:r>
        <w:rPr>
          <w:sz w:val="28"/>
        </w:rPr>
        <w:t>достижения</w:t>
      </w:r>
      <w:r>
        <w:rPr>
          <w:spacing w:val="1"/>
          <w:sz w:val="28"/>
        </w:rPr>
        <w:t xml:space="preserve"> </w:t>
      </w:r>
      <w:r>
        <w:rPr>
          <w:sz w:val="28"/>
        </w:rPr>
        <w:t>тематических</w:t>
      </w:r>
      <w:r>
        <w:rPr>
          <w:spacing w:val="-4"/>
          <w:sz w:val="28"/>
        </w:rPr>
        <w:t xml:space="preserve"> </w:t>
      </w:r>
      <w:r>
        <w:rPr>
          <w:sz w:val="28"/>
        </w:rPr>
        <w:t>планируемых</w:t>
      </w:r>
      <w:r>
        <w:rPr>
          <w:spacing w:val="1"/>
          <w:sz w:val="28"/>
        </w:rPr>
        <w:t xml:space="preserve"> </w:t>
      </w:r>
      <w:r>
        <w:rPr>
          <w:sz w:val="28"/>
        </w:rPr>
        <w:t>результатов</w:t>
      </w:r>
      <w:r>
        <w:rPr>
          <w:spacing w:val="-4"/>
          <w:sz w:val="28"/>
        </w:rPr>
        <w:t xml:space="preserve"> </w:t>
      </w:r>
      <w:r>
        <w:rPr>
          <w:sz w:val="28"/>
        </w:rPr>
        <w:t>по</w:t>
      </w:r>
      <w:r>
        <w:rPr>
          <w:spacing w:val="-2"/>
          <w:sz w:val="28"/>
        </w:rPr>
        <w:t xml:space="preserve"> </w:t>
      </w:r>
      <w:r>
        <w:rPr>
          <w:sz w:val="28"/>
        </w:rPr>
        <w:t>учебному предмету.</w:t>
      </w:r>
    </w:p>
    <w:p w:rsidR="00A5196F" w:rsidRDefault="0035780C" w:rsidP="0051210D">
      <w:pPr>
        <w:pStyle w:val="a7"/>
        <w:numPr>
          <w:ilvl w:val="1"/>
          <w:numId w:val="108"/>
        </w:numPr>
        <w:tabs>
          <w:tab w:val="left" w:pos="2482"/>
        </w:tabs>
        <w:spacing w:line="360" w:lineRule="auto"/>
        <w:ind w:left="1709" w:right="1767" w:firstLine="0"/>
        <w:rPr>
          <w:sz w:val="28"/>
        </w:rPr>
      </w:pPr>
      <w:r>
        <w:rPr>
          <w:sz w:val="28"/>
        </w:rPr>
        <w:t>Внутренний мониторинг включает следующие процедуры:</w:t>
      </w:r>
      <w:r>
        <w:rPr>
          <w:spacing w:val="-67"/>
          <w:sz w:val="28"/>
        </w:rPr>
        <w:t xml:space="preserve"> </w:t>
      </w:r>
      <w:r>
        <w:rPr>
          <w:sz w:val="28"/>
        </w:rPr>
        <w:t>стартовая</w:t>
      </w:r>
      <w:r>
        <w:rPr>
          <w:spacing w:val="-4"/>
          <w:sz w:val="28"/>
        </w:rPr>
        <w:t xml:space="preserve"> </w:t>
      </w:r>
      <w:r>
        <w:rPr>
          <w:sz w:val="28"/>
        </w:rPr>
        <w:t>диагностика;</w:t>
      </w:r>
    </w:p>
    <w:p w:rsidR="00A5196F" w:rsidRDefault="0035780C">
      <w:pPr>
        <w:pStyle w:val="a3"/>
        <w:spacing w:line="360" w:lineRule="auto"/>
        <w:ind w:left="1709" w:right="974" w:firstLine="0"/>
        <w:jc w:val="left"/>
      </w:pPr>
      <w:r>
        <w:t>оценка уровня достижения предметных и метапредметных результатов;</w:t>
      </w:r>
      <w:r>
        <w:rPr>
          <w:spacing w:val="-67"/>
        </w:rPr>
        <w:t xml:space="preserve"> </w:t>
      </w:r>
      <w:r>
        <w:t>оценка</w:t>
      </w:r>
      <w:r>
        <w:rPr>
          <w:spacing w:val="-1"/>
        </w:rPr>
        <w:t xml:space="preserve"> </w:t>
      </w:r>
      <w:r>
        <w:t>уровня функциональной</w:t>
      </w:r>
      <w:r>
        <w:rPr>
          <w:spacing w:val="-1"/>
        </w:rPr>
        <w:t xml:space="preserve"> </w:t>
      </w:r>
      <w:r>
        <w:t>грамотности;</w:t>
      </w:r>
    </w:p>
    <w:p w:rsidR="00A5196F" w:rsidRDefault="0035780C">
      <w:pPr>
        <w:pStyle w:val="a3"/>
        <w:spacing w:line="360" w:lineRule="auto"/>
        <w:ind w:right="742"/>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67"/>
        </w:rPr>
        <w:t xml:space="preserve"> </w:t>
      </w:r>
      <w:r>
        <w:t>проверочных работ, анализа посещённых уроков, анализа качества учебных</w:t>
      </w:r>
      <w:r>
        <w:rPr>
          <w:spacing w:val="1"/>
        </w:rPr>
        <w:t xml:space="preserve"> </w:t>
      </w:r>
      <w:r>
        <w:t>заданий,</w:t>
      </w:r>
      <w:r>
        <w:rPr>
          <w:spacing w:val="-2"/>
        </w:rPr>
        <w:t xml:space="preserve"> </w:t>
      </w:r>
      <w:r>
        <w:t>предлагаемых</w:t>
      </w:r>
      <w:r>
        <w:rPr>
          <w:spacing w:val="-4"/>
        </w:rPr>
        <w:t xml:space="preserve"> </w:t>
      </w:r>
      <w:r>
        <w:t>педагогическим</w:t>
      </w:r>
      <w:r>
        <w:rPr>
          <w:spacing w:val="-4"/>
        </w:rPr>
        <w:t xml:space="preserve"> </w:t>
      </w:r>
      <w:r>
        <w:t>работником</w:t>
      </w:r>
      <w:r>
        <w:rPr>
          <w:spacing w:val="-3"/>
        </w:rPr>
        <w:t xml:space="preserve"> </w:t>
      </w:r>
      <w:r>
        <w:t>обучающимся.</w:t>
      </w:r>
    </w:p>
    <w:p w:rsidR="00A5196F" w:rsidRDefault="0035780C">
      <w:pPr>
        <w:pStyle w:val="a3"/>
        <w:spacing w:line="360" w:lineRule="auto"/>
        <w:ind w:right="741"/>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7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67"/>
        </w:rPr>
        <w:t xml:space="preserve"> </w:t>
      </w:r>
      <w:r>
        <w:t>подготовки рекомендаций для</w:t>
      </w:r>
      <w:r>
        <w:rPr>
          <w:spacing w:val="1"/>
        </w:rPr>
        <w:t xml:space="preserve"> </w:t>
      </w:r>
      <w:r>
        <w:t>текущей</w:t>
      </w:r>
      <w:r>
        <w:rPr>
          <w:spacing w:val="1"/>
        </w:rPr>
        <w:t xml:space="preserve"> </w:t>
      </w:r>
      <w:r>
        <w:t>коррекции учебного процесса и 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rsidR="00A5196F" w:rsidRDefault="00A5196F">
      <w:pPr>
        <w:pStyle w:val="a3"/>
        <w:ind w:left="0" w:firstLine="0"/>
        <w:jc w:val="left"/>
        <w:rPr>
          <w:sz w:val="30"/>
        </w:rPr>
      </w:pPr>
    </w:p>
    <w:p w:rsidR="00A5196F" w:rsidRDefault="00A5196F">
      <w:pPr>
        <w:pStyle w:val="a3"/>
        <w:spacing w:before="3"/>
        <w:ind w:left="0" w:firstLine="0"/>
        <w:jc w:val="left"/>
        <w:rPr>
          <w:sz w:val="32"/>
        </w:rPr>
      </w:pPr>
    </w:p>
    <w:p w:rsidR="00A5196F" w:rsidRDefault="00C12FE0" w:rsidP="0051210D">
      <w:pPr>
        <w:pStyle w:val="11"/>
        <w:numPr>
          <w:ilvl w:val="2"/>
          <w:numId w:val="110"/>
        </w:numPr>
        <w:tabs>
          <w:tab w:val="left" w:pos="4429"/>
        </w:tabs>
        <w:ind w:left="4428" w:hanging="468"/>
        <w:jc w:val="left"/>
      </w:pPr>
      <w:r>
        <w:pict>
          <v:rect id="_x0000_s1074" style="position:absolute;left:0;text-align:left;margin-left:78.6pt;margin-top:18.7pt;width:481.55pt;height:.5pt;z-index:-15723008;mso-wrap-distance-left:0;mso-wrap-distance-right:0;mso-position-horizontal-relative:page" fillcolor="black" stroked="f">
            <w10:wrap type="topAndBottom" anchorx="page"/>
          </v:rect>
        </w:pict>
      </w:r>
      <w:r w:rsidR="0035780C">
        <w:t>Содержательный</w:t>
      </w:r>
      <w:r w:rsidR="0035780C">
        <w:rPr>
          <w:spacing w:val="-6"/>
        </w:rPr>
        <w:t xml:space="preserve"> </w:t>
      </w:r>
      <w:r w:rsidR="0035780C">
        <w:t>раздел.</w:t>
      </w:r>
    </w:p>
    <w:p w:rsidR="00A5196F" w:rsidRPr="00CC25B8" w:rsidRDefault="0035780C" w:rsidP="00CC25B8">
      <w:pPr>
        <w:tabs>
          <w:tab w:val="left" w:pos="2262"/>
        </w:tabs>
        <w:spacing w:before="68" w:after="14" w:line="276" w:lineRule="auto"/>
        <w:ind w:left="720" w:right="741"/>
        <w:jc w:val="center"/>
        <w:rPr>
          <w:b/>
          <w:sz w:val="24"/>
        </w:rPr>
      </w:pPr>
      <w:r w:rsidRPr="00CC25B8">
        <w:rPr>
          <w:b/>
          <w:sz w:val="24"/>
        </w:rPr>
        <w:t>РАБОЧАЯ</w:t>
      </w:r>
      <w:r w:rsidRPr="00CC25B8">
        <w:rPr>
          <w:b/>
          <w:spacing w:val="1"/>
          <w:sz w:val="24"/>
        </w:rPr>
        <w:t xml:space="preserve"> </w:t>
      </w:r>
      <w:r w:rsidRPr="00CC25B8">
        <w:rPr>
          <w:b/>
          <w:sz w:val="24"/>
        </w:rPr>
        <w:t>ПРОГРАММА</w:t>
      </w:r>
      <w:r w:rsidRPr="00CC25B8">
        <w:rPr>
          <w:b/>
          <w:spacing w:val="1"/>
          <w:sz w:val="24"/>
        </w:rPr>
        <w:t xml:space="preserve"> </w:t>
      </w:r>
      <w:r w:rsidRPr="00CC25B8">
        <w:rPr>
          <w:b/>
          <w:sz w:val="24"/>
        </w:rPr>
        <w:t>ПО</w:t>
      </w:r>
      <w:r w:rsidRPr="00CC25B8">
        <w:rPr>
          <w:b/>
          <w:spacing w:val="1"/>
          <w:sz w:val="24"/>
        </w:rPr>
        <w:t xml:space="preserve"> </w:t>
      </w:r>
      <w:r w:rsidRPr="00CC25B8">
        <w:rPr>
          <w:b/>
          <w:sz w:val="24"/>
        </w:rPr>
        <w:t>УЧЕБНОМУ</w:t>
      </w:r>
      <w:r w:rsidRPr="00CC25B8">
        <w:rPr>
          <w:b/>
          <w:spacing w:val="1"/>
          <w:sz w:val="24"/>
        </w:rPr>
        <w:t xml:space="preserve"> </w:t>
      </w:r>
      <w:r w:rsidRPr="00CC25B8">
        <w:rPr>
          <w:b/>
          <w:sz w:val="24"/>
        </w:rPr>
        <w:t>ПРЕДМЕТУ</w:t>
      </w:r>
      <w:r w:rsidRPr="00CC25B8">
        <w:rPr>
          <w:b/>
          <w:spacing w:val="1"/>
          <w:sz w:val="24"/>
        </w:rPr>
        <w:t xml:space="preserve"> </w:t>
      </w:r>
      <w:r w:rsidRPr="00CC25B8">
        <w:rPr>
          <w:b/>
          <w:sz w:val="24"/>
        </w:rPr>
        <w:t>«РУССКИЙ</w:t>
      </w:r>
      <w:r w:rsidRPr="00CC25B8">
        <w:rPr>
          <w:b/>
          <w:spacing w:val="1"/>
          <w:sz w:val="24"/>
        </w:rPr>
        <w:t xml:space="preserve"> </w:t>
      </w:r>
      <w:r w:rsidRPr="00CC25B8">
        <w:rPr>
          <w:b/>
          <w:sz w:val="24"/>
        </w:rPr>
        <w:t>ЯЗЫК».</w:t>
      </w:r>
    </w:p>
    <w:p w:rsidR="00A5196F" w:rsidRDefault="00C12FE0">
      <w:pPr>
        <w:pStyle w:val="a3"/>
        <w:spacing w:line="20" w:lineRule="exact"/>
        <w:ind w:left="972" w:firstLine="0"/>
        <w:jc w:val="left"/>
        <w:rPr>
          <w:sz w:val="2"/>
        </w:rPr>
      </w:pPr>
      <w:r>
        <w:rPr>
          <w:sz w:val="2"/>
        </w:rPr>
      </w:r>
      <w:r>
        <w:rPr>
          <w:sz w:val="2"/>
        </w:rPr>
        <w:pict>
          <v:group id="_x0000_s1072" style="width:481.55pt;height:.5pt;mso-position-horizontal-relative:char;mso-position-vertical-relative:line" coordsize="9631,10">
            <v:rect id="_x0000_s1073" style="position:absolute;width:9631;height:10" fillcolor="black" stroked="f"/>
            <w10:wrap type="none"/>
            <w10:anchorlock/>
          </v:group>
        </w:pict>
      </w:r>
    </w:p>
    <w:p w:rsidR="00A5196F" w:rsidRDefault="0035780C" w:rsidP="0051210D">
      <w:pPr>
        <w:pStyle w:val="a7"/>
        <w:numPr>
          <w:ilvl w:val="1"/>
          <w:numId w:val="108"/>
        </w:numPr>
        <w:tabs>
          <w:tab w:val="left" w:pos="2509"/>
        </w:tabs>
        <w:spacing w:line="352" w:lineRule="auto"/>
        <w:ind w:right="733"/>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(предметная область «Русский язык и литература») (далее соответственно –</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включает</w:t>
      </w:r>
      <w:r>
        <w:rPr>
          <w:spacing w:val="71"/>
          <w:sz w:val="28"/>
        </w:rPr>
        <w:t xml:space="preserve"> </w:t>
      </w:r>
      <w:r>
        <w:rPr>
          <w:sz w:val="28"/>
        </w:rPr>
        <w:t>пояснительную</w:t>
      </w:r>
      <w:r>
        <w:rPr>
          <w:spacing w:val="-67"/>
          <w:sz w:val="28"/>
        </w:rPr>
        <w:t xml:space="preserve"> </w:t>
      </w:r>
      <w:r>
        <w:rPr>
          <w:sz w:val="28"/>
        </w:rPr>
        <w:t>записку, содержание обучения, планируемые результаты освоения программы</w:t>
      </w:r>
      <w:r>
        <w:rPr>
          <w:spacing w:val="1"/>
          <w:sz w:val="28"/>
        </w:rPr>
        <w:t xml:space="preserve"> </w:t>
      </w:r>
      <w:r>
        <w:rPr>
          <w:sz w:val="28"/>
        </w:rPr>
        <w:t>по</w:t>
      </w:r>
      <w:r>
        <w:rPr>
          <w:spacing w:val="-4"/>
          <w:sz w:val="28"/>
        </w:rPr>
        <w:t xml:space="preserve"> </w:t>
      </w:r>
      <w:r>
        <w:rPr>
          <w:sz w:val="28"/>
        </w:rPr>
        <w:t>русскому</w:t>
      </w:r>
      <w:r>
        <w:rPr>
          <w:spacing w:val="1"/>
          <w:sz w:val="28"/>
        </w:rPr>
        <w:t xml:space="preserve"> </w:t>
      </w:r>
      <w:r>
        <w:rPr>
          <w:sz w:val="28"/>
        </w:rPr>
        <w:t>языку.</w:t>
      </w:r>
    </w:p>
    <w:p w:rsidR="00A5196F" w:rsidRDefault="0035780C" w:rsidP="0051210D">
      <w:pPr>
        <w:pStyle w:val="a7"/>
        <w:numPr>
          <w:ilvl w:val="1"/>
          <w:numId w:val="108"/>
        </w:numPr>
        <w:tabs>
          <w:tab w:val="left" w:pos="2341"/>
        </w:tabs>
        <w:spacing w:line="352" w:lineRule="auto"/>
        <w:ind w:right="741"/>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67"/>
          <w:sz w:val="28"/>
        </w:rPr>
        <w:t xml:space="preserve"> </w:t>
      </w:r>
      <w:r>
        <w:rPr>
          <w:sz w:val="28"/>
        </w:rPr>
        <w:t>русского языка, место в структуре учебного плана, а также подходы к отбору</w:t>
      </w:r>
      <w:r>
        <w:rPr>
          <w:spacing w:val="1"/>
          <w:sz w:val="28"/>
        </w:rPr>
        <w:t xml:space="preserve"> </w:t>
      </w:r>
      <w:r>
        <w:rPr>
          <w:sz w:val="28"/>
        </w:rPr>
        <w:t>содержания,</w:t>
      </w:r>
      <w:r>
        <w:rPr>
          <w:spacing w:val="-1"/>
          <w:sz w:val="28"/>
        </w:rPr>
        <w:t xml:space="preserve"> </w:t>
      </w:r>
      <w:r>
        <w:rPr>
          <w:sz w:val="28"/>
        </w:rPr>
        <w:t>к</w:t>
      </w:r>
      <w:r>
        <w:rPr>
          <w:spacing w:val="-4"/>
          <w:sz w:val="28"/>
        </w:rPr>
        <w:t xml:space="preserve"> </w:t>
      </w:r>
      <w:r>
        <w:rPr>
          <w:sz w:val="28"/>
        </w:rPr>
        <w:t>определению</w:t>
      </w:r>
      <w:r>
        <w:rPr>
          <w:spacing w:val="-1"/>
          <w:sz w:val="28"/>
        </w:rPr>
        <w:t xml:space="preserve"> </w:t>
      </w:r>
      <w:r>
        <w:rPr>
          <w:sz w:val="28"/>
        </w:rPr>
        <w:t>планируемых</w:t>
      </w:r>
      <w:r>
        <w:rPr>
          <w:spacing w:val="-3"/>
          <w:sz w:val="28"/>
        </w:rPr>
        <w:t xml:space="preserve"> </w:t>
      </w:r>
      <w:r>
        <w:rPr>
          <w:sz w:val="28"/>
        </w:rPr>
        <w:t>результатов.</w:t>
      </w:r>
    </w:p>
    <w:p w:rsidR="00A5196F" w:rsidRDefault="0035780C" w:rsidP="0051210D">
      <w:pPr>
        <w:pStyle w:val="a7"/>
        <w:numPr>
          <w:ilvl w:val="1"/>
          <w:numId w:val="108"/>
        </w:numPr>
        <w:tabs>
          <w:tab w:val="left" w:pos="2341"/>
        </w:tabs>
        <w:spacing w:line="352" w:lineRule="auto"/>
        <w:ind w:right="740"/>
        <w:rPr>
          <w:sz w:val="28"/>
        </w:rPr>
      </w:pPr>
      <w:r>
        <w:rPr>
          <w:sz w:val="28"/>
        </w:rPr>
        <w:t>Содержание обучения раскрывает содержательные линии, которые</w:t>
      </w:r>
      <w:r>
        <w:rPr>
          <w:spacing w:val="1"/>
          <w:sz w:val="28"/>
        </w:rPr>
        <w:t xml:space="preserve"> </w:t>
      </w:r>
      <w:r>
        <w:rPr>
          <w:sz w:val="28"/>
        </w:rPr>
        <w:t>предлагаются</w:t>
      </w:r>
      <w:r>
        <w:rPr>
          <w:spacing w:val="1"/>
          <w:sz w:val="28"/>
        </w:rPr>
        <w:t xml:space="preserve"> </w:t>
      </w:r>
      <w:r>
        <w:rPr>
          <w:sz w:val="28"/>
        </w:rPr>
        <w:t>для</w:t>
      </w:r>
      <w:r>
        <w:rPr>
          <w:spacing w:val="1"/>
          <w:sz w:val="28"/>
        </w:rPr>
        <w:t xml:space="preserve"> </w:t>
      </w:r>
      <w:r>
        <w:rPr>
          <w:sz w:val="28"/>
        </w:rPr>
        <w:t>обязательного</w:t>
      </w:r>
      <w:r>
        <w:rPr>
          <w:spacing w:val="1"/>
          <w:sz w:val="28"/>
        </w:rPr>
        <w:t xml:space="preserve"> </w:t>
      </w:r>
      <w:r>
        <w:rPr>
          <w:sz w:val="28"/>
        </w:rPr>
        <w:t>изучения</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1"/>
          <w:numId w:val="108"/>
        </w:numPr>
        <w:tabs>
          <w:tab w:val="left" w:pos="2341"/>
        </w:tabs>
        <w:spacing w:line="352" w:lineRule="auto"/>
        <w:ind w:right="735"/>
        <w:rPr>
          <w:sz w:val="28"/>
        </w:rPr>
      </w:pPr>
      <w:r>
        <w:rPr>
          <w:sz w:val="28"/>
        </w:rPr>
        <w:t>Планируемые результаты освоения программы по русскому языку</w:t>
      </w:r>
      <w:r>
        <w:rPr>
          <w:spacing w:val="1"/>
          <w:sz w:val="28"/>
        </w:rPr>
        <w:t xml:space="preserve"> </w:t>
      </w:r>
      <w:r>
        <w:rPr>
          <w:sz w:val="28"/>
        </w:rPr>
        <w:t>включают</w:t>
      </w:r>
      <w:r>
        <w:rPr>
          <w:spacing w:val="43"/>
          <w:sz w:val="28"/>
        </w:rPr>
        <w:t xml:space="preserve"> </w:t>
      </w:r>
      <w:r>
        <w:rPr>
          <w:sz w:val="28"/>
        </w:rPr>
        <w:t>личностные,</w:t>
      </w:r>
      <w:r>
        <w:rPr>
          <w:spacing w:val="44"/>
          <w:sz w:val="28"/>
        </w:rPr>
        <w:t xml:space="preserve"> </w:t>
      </w:r>
      <w:r>
        <w:rPr>
          <w:sz w:val="28"/>
        </w:rPr>
        <w:t>метапредметные</w:t>
      </w:r>
      <w:r>
        <w:rPr>
          <w:spacing w:val="44"/>
          <w:sz w:val="28"/>
        </w:rPr>
        <w:t xml:space="preserve"> </w:t>
      </w:r>
      <w:r>
        <w:rPr>
          <w:sz w:val="28"/>
        </w:rPr>
        <w:t>результаты</w:t>
      </w:r>
      <w:r>
        <w:rPr>
          <w:spacing w:val="45"/>
          <w:sz w:val="28"/>
        </w:rPr>
        <w:t xml:space="preserve"> </w:t>
      </w:r>
      <w:r>
        <w:rPr>
          <w:sz w:val="28"/>
        </w:rPr>
        <w:t>за</w:t>
      </w:r>
      <w:r>
        <w:rPr>
          <w:spacing w:val="41"/>
          <w:sz w:val="28"/>
        </w:rPr>
        <w:t xml:space="preserve"> </w:t>
      </w:r>
      <w:r>
        <w:rPr>
          <w:sz w:val="28"/>
        </w:rPr>
        <w:t>весь</w:t>
      </w:r>
      <w:r>
        <w:rPr>
          <w:spacing w:val="44"/>
          <w:sz w:val="28"/>
        </w:rPr>
        <w:t xml:space="preserve"> </w:t>
      </w:r>
      <w:r>
        <w:rPr>
          <w:sz w:val="28"/>
        </w:rPr>
        <w:t>период</w:t>
      </w:r>
      <w:r>
        <w:rPr>
          <w:spacing w:val="42"/>
          <w:sz w:val="28"/>
        </w:rPr>
        <w:t xml:space="preserve"> </w:t>
      </w:r>
      <w:r>
        <w:rPr>
          <w:sz w:val="28"/>
        </w:rPr>
        <w:t>обучения</w:t>
      </w:r>
      <w:r>
        <w:rPr>
          <w:spacing w:val="-67"/>
          <w:sz w:val="28"/>
        </w:rPr>
        <w:t xml:space="preserve"> </w:t>
      </w:r>
      <w:r>
        <w:rPr>
          <w:sz w:val="28"/>
        </w:rPr>
        <w:lastRenderedPageBreak/>
        <w:t>на</w:t>
      </w:r>
      <w:r>
        <w:rPr>
          <w:spacing w:val="1"/>
          <w:sz w:val="28"/>
        </w:rPr>
        <w:t xml:space="preserve"> </w:t>
      </w:r>
      <w:r>
        <w:rPr>
          <w:sz w:val="28"/>
        </w:rPr>
        <w:t>уровне основного</w:t>
      </w:r>
      <w:r>
        <w:rPr>
          <w:spacing w:val="1"/>
          <w:sz w:val="28"/>
        </w:rPr>
        <w:t xml:space="preserve"> </w:t>
      </w:r>
      <w:r>
        <w:rPr>
          <w:sz w:val="28"/>
        </w:rPr>
        <w:t>общего 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 год</w:t>
      </w:r>
      <w:r>
        <w:rPr>
          <w:spacing w:val="-2"/>
          <w:sz w:val="28"/>
        </w:rPr>
        <w:t xml:space="preserve"> </w:t>
      </w:r>
      <w:r>
        <w:rPr>
          <w:sz w:val="28"/>
        </w:rPr>
        <w:t>обучения.</w:t>
      </w:r>
    </w:p>
    <w:p w:rsidR="00A5196F" w:rsidRDefault="0035780C" w:rsidP="0051210D">
      <w:pPr>
        <w:pStyle w:val="a7"/>
        <w:numPr>
          <w:ilvl w:val="1"/>
          <w:numId w:val="108"/>
        </w:numPr>
        <w:tabs>
          <w:tab w:val="left" w:pos="2340"/>
        </w:tabs>
        <w:ind w:left="2339" w:hanging="631"/>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51" w:line="352" w:lineRule="auto"/>
        <w:ind w:right="741"/>
        <w:rPr>
          <w:sz w:val="28"/>
        </w:rPr>
      </w:pP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67"/>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ориентированной</w:t>
      </w:r>
      <w:r>
        <w:rPr>
          <w:spacing w:val="1"/>
          <w:sz w:val="28"/>
        </w:rPr>
        <w:t xml:space="preserve"> </w:t>
      </w:r>
      <w:r>
        <w:rPr>
          <w:sz w:val="28"/>
        </w:rPr>
        <w:t>на</w:t>
      </w:r>
      <w:r>
        <w:rPr>
          <w:spacing w:val="1"/>
          <w:sz w:val="28"/>
        </w:rPr>
        <w:t xml:space="preserve"> </w:t>
      </w:r>
      <w:r>
        <w:rPr>
          <w:sz w:val="28"/>
        </w:rPr>
        <w:t>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образования</w:t>
      </w:r>
      <w:r>
        <w:rPr>
          <w:spacing w:val="71"/>
          <w:sz w:val="28"/>
        </w:rPr>
        <w:t xml:space="preserve"> </w:t>
      </w:r>
      <w:r>
        <w:rPr>
          <w:sz w:val="28"/>
        </w:rPr>
        <w:t>и</w:t>
      </w:r>
      <w:r>
        <w:rPr>
          <w:spacing w:val="1"/>
          <w:sz w:val="28"/>
        </w:rPr>
        <w:t xml:space="preserve"> </w:t>
      </w:r>
      <w:r>
        <w:rPr>
          <w:sz w:val="28"/>
        </w:rPr>
        <w:t>активные</w:t>
      </w:r>
      <w:r>
        <w:rPr>
          <w:spacing w:val="-1"/>
          <w:sz w:val="28"/>
        </w:rPr>
        <w:t xml:space="preserve"> </w:t>
      </w:r>
      <w:r>
        <w:rPr>
          <w:sz w:val="28"/>
        </w:rPr>
        <w:t>методики</w:t>
      </w:r>
      <w:r>
        <w:rPr>
          <w:spacing w:val="-2"/>
          <w:sz w:val="28"/>
        </w:rPr>
        <w:t xml:space="preserve"> </w:t>
      </w:r>
      <w:r>
        <w:rPr>
          <w:sz w:val="28"/>
        </w:rPr>
        <w:t>обучения.</w:t>
      </w:r>
    </w:p>
    <w:p w:rsidR="00A5196F" w:rsidRDefault="0035780C" w:rsidP="0051210D">
      <w:pPr>
        <w:pStyle w:val="a7"/>
        <w:numPr>
          <w:ilvl w:val="2"/>
          <w:numId w:val="108"/>
        </w:numPr>
        <w:tabs>
          <w:tab w:val="left" w:pos="2550"/>
        </w:tabs>
        <w:spacing w:line="331" w:lineRule="exact"/>
        <w:ind w:left="2549" w:hanging="841"/>
        <w:rPr>
          <w:sz w:val="28"/>
        </w:rPr>
      </w:pPr>
      <w:r>
        <w:rPr>
          <w:sz w:val="28"/>
        </w:rPr>
        <w:t>Программа</w:t>
      </w:r>
      <w:r>
        <w:rPr>
          <w:spacing w:val="-3"/>
          <w:sz w:val="28"/>
        </w:rPr>
        <w:t xml:space="preserve"> </w:t>
      </w:r>
      <w:r>
        <w:rPr>
          <w:sz w:val="28"/>
        </w:rPr>
        <w:t>по</w:t>
      </w:r>
      <w:r>
        <w:rPr>
          <w:spacing w:val="-2"/>
          <w:sz w:val="28"/>
        </w:rPr>
        <w:t xml:space="preserve"> </w:t>
      </w:r>
      <w:r>
        <w:rPr>
          <w:sz w:val="28"/>
        </w:rPr>
        <w:t>русскому</w:t>
      </w:r>
      <w:r>
        <w:rPr>
          <w:spacing w:val="-2"/>
          <w:sz w:val="28"/>
        </w:rPr>
        <w:t xml:space="preserve"> </w:t>
      </w:r>
      <w:r>
        <w:rPr>
          <w:sz w:val="28"/>
        </w:rPr>
        <w:t>языку</w:t>
      </w:r>
      <w:r>
        <w:rPr>
          <w:spacing w:val="2"/>
          <w:sz w:val="28"/>
        </w:rPr>
        <w:t xml:space="preserve"> </w:t>
      </w:r>
      <w:r>
        <w:rPr>
          <w:position w:val="1"/>
          <w:sz w:val="28"/>
        </w:rPr>
        <w:t>позволит</w:t>
      </w:r>
      <w:r>
        <w:rPr>
          <w:spacing w:val="-7"/>
          <w:position w:val="1"/>
          <w:sz w:val="28"/>
        </w:rPr>
        <w:t xml:space="preserve"> </w:t>
      </w:r>
      <w:r>
        <w:rPr>
          <w:position w:val="1"/>
          <w:sz w:val="28"/>
        </w:rPr>
        <w:t>учителю:</w:t>
      </w:r>
    </w:p>
    <w:p w:rsidR="00A5196F" w:rsidRDefault="0035780C">
      <w:pPr>
        <w:pStyle w:val="a3"/>
        <w:spacing w:before="153" w:line="352" w:lineRule="auto"/>
        <w:ind w:right="7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3"/>
        </w:rPr>
        <w:t xml:space="preserve"> </w:t>
      </w:r>
      <w:r>
        <w:t>обучения, сформулированных в</w:t>
      </w:r>
      <w:r>
        <w:rPr>
          <w:spacing w:val="-1"/>
        </w:rPr>
        <w:t xml:space="preserve"> </w:t>
      </w:r>
      <w:r>
        <w:t>ФГОС</w:t>
      </w:r>
      <w:r>
        <w:rPr>
          <w:spacing w:val="-4"/>
        </w:rPr>
        <w:t xml:space="preserve"> </w:t>
      </w:r>
      <w:r>
        <w:t>ООО;</w:t>
      </w:r>
    </w:p>
    <w:p w:rsidR="00A5196F" w:rsidRDefault="0035780C">
      <w:pPr>
        <w:pStyle w:val="a3"/>
        <w:spacing w:before="2" w:line="352" w:lineRule="auto"/>
        <w:ind w:right="741"/>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5"/>
        </w:rPr>
        <w:t xml:space="preserve"> </w:t>
      </w:r>
      <w:r>
        <w:t>русского языка</w:t>
      </w:r>
      <w:r>
        <w:rPr>
          <w:spacing w:val="-2"/>
        </w:rPr>
        <w:t xml:space="preserve"> </w:t>
      </w:r>
      <w:r>
        <w:t>по</w:t>
      </w:r>
      <w:r>
        <w:rPr>
          <w:spacing w:val="-1"/>
        </w:rPr>
        <w:t xml:space="preserve"> </w:t>
      </w:r>
      <w:r>
        <w:t>годам</w:t>
      </w:r>
      <w:r>
        <w:rPr>
          <w:spacing w:val="-1"/>
        </w:rPr>
        <w:t xml:space="preserve"> </w:t>
      </w:r>
      <w:r>
        <w:t>обучения</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ФГОС</w:t>
      </w:r>
      <w:r>
        <w:rPr>
          <w:spacing w:val="-5"/>
        </w:rPr>
        <w:t xml:space="preserve"> </w:t>
      </w:r>
      <w:r>
        <w:t>ООО;</w:t>
      </w:r>
    </w:p>
    <w:p w:rsidR="00A5196F" w:rsidRDefault="0035780C">
      <w:pPr>
        <w:pStyle w:val="a3"/>
        <w:spacing w:line="355" w:lineRule="auto"/>
        <w:ind w:right="73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67"/>
        </w:rPr>
        <w:t xml:space="preserve"> </w:t>
      </w:r>
      <w:r>
        <w:t>особенностей конкретного класса.</w:t>
      </w:r>
    </w:p>
    <w:p w:rsidR="00A5196F" w:rsidRDefault="0035780C" w:rsidP="0051210D">
      <w:pPr>
        <w:pStyle w:val="a7"/>
        <w:numPr>
          <w:ilvl w:val="2"/>
          <w:numId w:val="108"/>
        </w:numPr>
        <w:tabs>
          <w:tab w:val="left" w:pos="2552"/>
        </w:tabs>
        <w:spacing w:line="352" w:lineRule="auto"/>
        <w:ind w:right="738"/>
        <w:rPr>
          <w:sz w:val="28"/>
        </w:rPr>
      </w:pPr>
      <w:r>
        <w:rPr>
          <w:sz w:val="28"/>
        </w:rPr>
        <w:t>Русский</w:t>
      </w:r>
      <w:r>
        <w:rPr>
          <w:spacing w:val="1"/>
          <w:sz w:val="28"/>
        </w:rPr>
        <w:t xml:space="preserve"> </w:t>
      </w:r>
      <w:r>
        <w:rPr>
          <w:sz w:val="28"/>
        </w:rPr>
        <w:t>язык</w:t>
      </w:r>
      <w:r>
        <w:rPr>
          <w:spacing w:val="1"/>
          <w:sz w:val="28"/>
        </w:rPr>
        <w:t xml:space="preserve"> </w:t>
      </w:r>
      <w:r>
        <w:rPr>
          <w:sz w:val="28"/>
        </w:rPr>
        <w:t>–</w:t>
      </w:r>
      <w:r>
        <w:rPr>
          <w:spacing w:val="1"/>
          <w:sz w:val="28"/>
        </w:rPr>
        <w:t xml:space="preserve"> </w:t>
      </w:r>
      <w:r>
        <w:rPr>
          <w:sz w:val="28"/>
        </w:rPr>
        <w:t>государственный</w:t>
      </w:r>
      <w:r>
        <w:rPr>
          <w:spacing w:val="1"/>
          <w:sz w:val="28"/>
        </w:rPr>
        <w:t xml:space="preserve"> </w:t>
      </w:r>
      <w:r>
        <w:rPr>
          <w:sz w:val="28"/>
        </w:rPr>
        <w:t>язык</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язык</w:t>
      </w:r>
      <w:r>
        <w:rPr>
          <w:spacing w:val="31"/>
          <w:sz w:val="28"/>
        </w:rPr>
        <w:t xml:space="preserve"> </w:t>
      </w:r>
      <w:r>
        <w:rPr>
          <w:sz w:val="28"/>
        </w:rPr>
        <w:t>межнационального</w:t>
      </w:r>
      <w:r>
        <w:rPr>
          <w:spacing w:val="31"/>
          <w:sz w:val="28"/>
        </w:rPr>
        <w:t xml:space="preserve"> </w:t>
      </w:r>
      <w:r>
        <w:rPr>
          <w:sz w:val="28"/>
        </w:rPr>
        <w:t>общения</w:t>
      </w:r>
      <w:r>
        <w:rPr>
          <w:spacing w:val="30"/>
          <w:sz w:val="28"/>
        </w:rPr>
        <w:t xml:space="preserve"> </w:t>
      </w:r>
      <w:r>
        <w:rPr>
          <w:sz w:val="28"/>
        </w:rPr>
        <w:t>народов</w:t>
      </w:r>
      <w:r>
        <w:rPr>
          <w:spacing w:val="30"/>
          <w:sz w:val="28"/>
        </w:rPr>
        <w:t xml:space="preserve"> </w:t>
      </w:r>
      <w:r>
        <w:rPr>
          <w:sz w:val="28"/>
        </w:rPr>
        <w:t>России,</w:t>
      </w:r>
      <w:r>
        <w:rPr>
          <w:spacing w:val="30"/>
          <w:sz w:val="28"/>
        </w:rPr>
        <w:t xml:space="preserve"> </w:t>
      </w:r>
      <w:r>
        <w:rPr>
          <w:sz w:val="28"/>
        </w:rPr>
        <w:t>национальный</w:t>
      </w:r>
      <w:r>
        <w:rPr>
          <w:spacing w:val="31"/>
          <w:sz w:val="28"/>
        </w:rPr>
        <w:t xml:space="preserve"> </w:t>
      </w:r>
      <w:r>
        <w:rPr>
          <w:sz w:val="28"/>
        </w:rPr>
        <w:t>язык</w:t>
      </w:r>
    </w:p>
    <w:p w:rsidR="00A5196F" w:rsidRDefault="0035780C">
      <w:pPr>
        <w:pStyle w:val="a3"/>
        <w:spacing w:before="66" w:line="352" w:lineRule="auto"/>
        <w:ind w:right="735" w:firstLine="0"/>
      </w:pPr>
      <w:r>
        <w:t>русского</w:t>
      </w:r>
      <w:r>
        <w:rPr>
          <w:spacing w:val="1"/>
        </w:rPr>
        <w:t xml:space="preserve"> </w:t>
      </w:r>
      <w:r>
        <w:t>народа.</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7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 Федерации, основой их социально-экономической, культурной и</w:t>
      </w:r>
      <w:r>
        <w:rPr>
          <w:spacing w:val="1"/>
        </w:rPr>
        <w:t xml:space="preserve"> </w:t>
      </w:r>
      <w:r>
        <w:t>духовной</w:t>
      </w:r>
      <w:r>
        <w:rPr>
          <w:spacing w:val="-1"/>
        </w:rPr>
        <w:t xml:space="preserve"> </w:t>
      </w:r>
      <w:r>
        <w:t>консолидации.</w:t>
      </w:r>
    </w:p>
    <w:p w:rsidR="00A5196F" w:rsidRDefault="0035780C">
      <w:pPr>
        <w:pStyle w:val="a3"/>
        <w:spacing w:before="1" w:line="352" w:lineRule="auto"/>
        <w:ind w:right="741"/>
      </w:pPr>
      <w:r>
        <w:t>Высокая функциональная значимость русского языка и выполнение им</w:t>
      </w:r>
      <w:r>
        <w:rPr>
          <w:spacing w:val="1"/>
        </w:rPr>
        <w:t xml:space="preserve"> </w:t>
      </w:r>
      <w:r>
        <w:t>функций государственного языка и языка межнационального общения важны</w:t>
      </w:r>
      <w:r>
        <w:rPr>
          <w:spacing w:val="1"/>
        </w:rPr>
        <w:t xml:space="preserve"> </w:t>
      </w:r>
      <w:r>
        <w:t>для каждого жителя России, независимо от места его проживания и этнической</w:t>
      </w:r>
      <w:r>
        <w:rPr>
          <w:spacing w:val="-67"/>
        </w:rPr>
        <w:t xml:space="preserve"> </w:t>
      </w:r>
      <w:r>
        <w:t>принадлежности. Знание русского языка и владение им в разных формах его</w:t>
      </w:r>
      <w:r>
        <w:rPr>
          <w:spacing w:val="1"/>
        </w:rPr>
        <w:t xml:space="preserve"> </w:t>
      </w:r>
      <w:r>
        <w:t>существования</w:t>
      </w:r>
      <w:r>
        <w:rPr>
          <w:spacing w:val="1"/>
        </w:rPr>
        <w:t xml:space="preserve"> </w:t>
      </w:r>
      <w:r>
        <w:t>и</w:t>
      </w:r>
      <w:r>
        <w:rPr>
          <w:spacing w:val="1"/>
        </w:rPr>
        <w:t xml:space="preserve"> </w:t>
      </w:r>
      <w:r>
        <w:t>функциональных</w:t>
      </w:r>
      <w:r>
        <w:rPr>
          <w:spacing w:val="1"/>
        </w:rPr>
        <w:t xml:space="preserve"> </w:t>
      </w:r>
      <w:r>
        <w:t>разновидностях,</w:t>
      </w:r>
      <w:r>
        <w:rPr>
          <w:spacing w:val="1"/>
        </w:rPr>
        <w:t xml:space="preserve"> </w:t>
      </w:r>
      <w:r>
        <w:t>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 и эффективно использовать русский язык в различных сферах 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1"/>
        </w:rPr>
        <w:t xml:space="preserve"> </w:t>
      </w:r>
      <w:r>
        <w:t>и</w:t>
      </w:r>
      <w:r>
        <w:rPr>
          <w:spacing w:val="1"/>
        </w:rPr>
        <w:t xml:space="preserve"> </w:t>
      </w:r>
      <w:r>
        <w:t>возможности её самореализации в различных жизненно важных для человека</w:t>
      </w:r>
      <w:r>
        <w:rPr>
          <w:spacing w:val="1"/>
        </w:rPr>
        <w:t xml:space="preserve"> </w:t>
      </w:r>
      <w:r>
        <w:t>областях.</w:t>
      </w:r>
    </w:p>
    <w:p w:rsidR="00A5196F" w:rsidRDefault="0035780C">
      <w:pPr>
        <w:pStyle w:val="a3"/>
        <w:spacing w:before="3" w:line="352" w:lineRule="auto"/>
        <w:ind w:right="739"/>
      </w:pPr>
      <w:r>
        <w:t>Русский язык, выполняя свои базовые функции 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lastRenderedPageBreak/>
        <w:t>участвует в формировании сознания, самосознания и мировоззрения личности,</w:t>
      </w:r>
      <w:r>
        <w:rPr>
          <w:spacing w:val="1"/>
        </w:rPr>
        <w:t xml:space="preserve"> </w:t>
      </w:r>
      <w:r>
        <w:t>является важнейшим средством хранения и передачи информации, культурных</w:t>
      </w:r>
      <w:r>
        <w:rPr>
          <w:spacing w:val="-67"/>
        </w:rPr>
        <w:t xml:space="preserve"> </w:t>
      </w:r>
      <w:r>
        <w:t>традиций,</w:t>
      </w:r>
      <w:r>
        <w:rPr>
          <w:spacing w:val="-2"/>
        </w:rPr>
        <w:t xml:space="preserve"> </w:t>
      </w:r>
      <w:r>
        <w:t>истории русского и</w:t>
      </w:r>
      <w:r>
        <w:rPr>
          <w:spacing w:val="-3"/>
        </w:rPr>
        <w:t xml:space="preserve"> </w:t>
      </w:r>
      <w:r>
        <w:t>других</w:t>
      </w:r>
      <w:r>
        <w:rPr>
          <w:spacing w:val="-4"/>
        </w:rPr>
        <w:t xml:space="preserve"> </w:t>
      </w:r>
      <w:r>
        <w:t>народов</w:t>
      </w:r>
      <w:r>
        <w:rPr>
          <w:spacing w:val="-2"/>
        </w:rPr>
        <w:t xml:space="preserve"> </w:t>
      </w:r>
      <w:r>
        <w:t>России.</w:t>
      </w:r>
    </w:p>
    <w:p w:rsidR="00A5196F" w:rsidRDefault="0035780C" w:rsidP="0051210D">
      <w:pPr>
        <w:pStyle w:val="a7"/>
        <w:numPr>
          <w:ilvl w:val="2"/>
          <w:numId w:val="108"/>
        </w:numPr>
        <w:tabs>
          <w:tab w:val="left" w:pos="2550"/>
        </w:tabs>
        <w:spacing w:before="3" w:line="352" w:lineRule="auto"/>
        <w:ind w:right="741"/>
        <w:rPr>
          <w:sz w:val="28"/>
        </w:rPr>
      </w:pPr>
      <w:r>
        <w:rPr>
          <w:sz w:val="28"/>
        </w:rPr>
        <w:t>Обучение</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совершенствование</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обучающегося,</w:t>
      </w:r>
      <w:r>
        <w:rPr>
          <w:spacing w:val="1"/>
          <w:sz w:val="28"/>
        </w:rPr>
        <w:t xml:space="preserve"> </w:t>
      </w:r>
      <w:r>
        <w:rPr>
          <w:sz w:val="28"/>
        </w:rPr>
        <w:t>развитие</w:t>
      </w:r>
      <w:r>
        <w:rPr>
          <w:spacing w:val="1"/>
          <w:sz w:val="28"/>
        </w:rPr>
        <w:t xml:space="preserve"> </w:t>
      </w:r>
      <w:r>
        <w:rPr>
          <w:sz w:val="28"/>
        </w:rPr>
        <w:t>его</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мышления,</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воображения,</w:t>
      </w:r>
      <w:r>
        <w:rPr>
          <w:spacing w:val="1"/>
          <w:sz w:val="28"/>
        </w:rPr>
        <w:t xml:space="preserve"> </w:t>
      </w:r>
      <w:r>
        <w:rPr>
          <w:sz w:val="28"/>
        </w:rPr>
        <w:t>навыков</w:t>
      </w:r>
      <w:r>
        <w:rPr>
          <w:spacing w:val="1"/>
          <w:sz w:val="28"/>
        </w:rPr>
        <w:t xml:space="preserve"> </w:t>
      </w:r>
      <w:r>
        <w:rPr>
          <w:sz w:val="28"/>
        </w:rPr>
        <w:t>самостоятельной</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самообразования.</w:t>
      </w:r>
    </w:p>
    <w:p w:rsidR="00A5196F" w:rsidRDefault="0035780C" w:rsidP="0051210D">
      <w:pPr>
        <w:pStyle w:val="a7"/>
        <w:numPr>
          <w:ilvl w:val="2"/>
          <w:numId w:val="108"/>
        </w:numPr>
        <w:tabs>
          <w:tab w:val="left" w:pos="2552"/>
        </w:tabs>
        <w:spacing w:line="352" w:lineRule="auto"/>
        <w:ind w:right="738"/>
        <w:rPr>
          <w:sz w:val="28"/>
        </w:rPr>
      </w:pPr>
      <w:r>
        <w:rPr>
          <w:sz w:val="28"/>
        </w:rPr>
        <w:t>Содержание программы по русскому языку ориентировано также</w:t>
      </w:r>
      <w:r>
        <w:rPr>
          <w:spacing w:val="1"/>
          <w:sz w:val="28"/>
        </w:rPr>
        <w:t xml:space="preserve"> </w:t>
      </w:r>
      <w:r>
        <w:rPr>
          <w:sz w:val="28"/>
        </w:rPr>
        <w:t>на развитие функциональной грамотности как интегративного умения человека</w:t>
      </w:r>
      <w:r>
        <w:rPr>
          <w:spacing w:val="-67"/>
          <w:sz w:val="28"/>
        </w:rPr>
        <w:t xml:space="preserve"> </w:t>
      </w:r>
      <w:r>
        <w:rPr>
          <w:sz w:val="28"/>
        </w:rPr>
        <w:t>читать, понимать тексты, использовать информацию текстов разных форматов,</w:t>
      </w:r>
      <w:r>
        <w:rPr>
          <w:spacing w:val="-67"/>
          <w:sz w:val="28"/>
        </w:rPr>
        <w:t xml:space="preserve"> </w:t>
      </w:r>
      <w:r>
        <w:rPr>
          <w:sz w:val="28"/>
        </w:rPr>
        <w:t>оценивать её, размышлять о ней, чтобы достигать своих целей, расширять свои</w:t>
      </w:r>
      <w:r>
        <w:rPr>
          <w:spacing w:val="-67"/>
          <w:sz w:val="28"/>
        </w:rPr>
        <w:t xml:space="preserve"> </w:t>
      </w:r>
      <w:r>
        <w:rPr>
          <w:sz w:val="28"/>
        </w:rPr>
        <w:t>знания</w:t>
      </w:r>
      <w:r>
        <w:rPr>
          <w:spacing w:val="-4"/>
          <w:sz w:val="28"/>
        </w:rPr>
        <w:t xml:space="preserve"> </w:t>
      </w:r>
      <w:r>
        <w:rPr>
          <w:sz w:val="28"/>
        </w:rPr>
        <w:t>и возможности, участвовать</w:t>
      </w:r>
      <w:r>
        <w:rPr>
          <w:spacing w:val="-1"/>
          <w:sz w:val="28"/>
        </w:rPr>
        <w:t xml:space="preserve"> </w:t>
      </w:r>
      <w:r>
        <w:rPr>
          <w:sz w:val="28"/>
        </w:rPr>
        <w:t>в</w:t>
      </w:r>
      <w:r>
        <w:rPr>
          <w:spacing w:val="-2"/>
          <w:sz w:val="28"/>
        </w:rPr>
        <w:t xml:space="preserve"> </w:t>
      </w:r>
      <w:r>
        <w:rPr>
          <w:sz w:val="28"/>
        </w:rPr>
        <w:t>социальной жизни.</w:t>
      </w:r>
    </w:p>
    <w:p w:rsidR="00A5196F" w:rsidRDefault="0035780C" w:rsidP="0051210D">
      <w:pPr>
        <w:pStyle w:val="a7"/>
        <w:numPr>
          <w:ilvl w:val="2"/>
          <w:numId w:val="108"/>
        </w:numPr>
        <w:tabs>
          <w:tab w:val="left" w:pos="2550"/>
        </w:tabs>
        <w:spacing w:before="2" w:line="352" w:lineRule="auto"/>
        <w:ind w:right="741"/>
        <w:rPr>
          <w:sz w:val="28"/>
        </w:rPr>
      </w:pPr>
      <w:r>
        <w:rPr>
          <w:sz w:val="28"/>
        </w:rPr>
        <w:t>Изучение русского языка направлено на достижение следующих</w:t>
      </w:r>
      <w:r>
        <w:rPr>
          <w:spacing w:val="1"/>
          <w:sz w:val="28"/>
        </w:rPr>
        <w:t xml:space="preserve"> </w:t>
      </w:r>
      <w:r>
        <w:rPr>
          <w:sz w:val="28"/>
        </w:rPr>
        <w:t>целей:</w:t>
      </w:r>
    </w:p>
    <w:p w:rsidR="00A5196F" w:rsidRDefault="0035780C">
      <w:pPr>
        <w:pStyle w:val="a3"/>
        <w:spacing w:line="355" w:lineRule="auto"/>
        <w:ind w:right="741"/>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67"/>
        </w:rPr>
        <w:t xml:space="preserve"> </w:t>
      </w:r>
      <w:r>
        <w:t>патриотизма,</w:t>
      </w:r>
      <w:r>
        <w:rPr>
          <w:spacing w:val="15"/>
        </w:rPr>
        <w:t xml:space="preserve"> </w:t>
      </w:r>
      <w:r>
        <w:t>уважения</w:t>
      </w:r>
      <w:r>
        <w:rPr>
          <w:spacing w:val="16"/>
        </w:rPr>
        <w:t xml:space="preserve"> </w:t>
      </w:r>
      <w:r>
        <w:t>к</w:t>
      </w:r>
      <w:r>
        <w:rPr>
          <w:spacing w:val="16"/>
        </w:rPr>
        <w:t xml:space="preserve"> </w:t>
      </w:r>
      <w:r>
        <w:t>русскому</w:t>
      </w:r>
      <w:r>
        <w:rPr>
          <w:spacing w:val="14"/>
        </w:rPr>
        <w:t xml:space="preserve"> </w:t>
      </w:r>
      <w:r>
        <w:t>языку</w:t>
      </w:r>
      <w:r>
        <w:rPr>
          <w:spacing w:val="16"/>
        </w:rPr>
        <w:t xml:space="preserve"> </w:t>
      </w:r>
      <w:r>
        <w:t>как</w:t>
      </w:r>
      <w:r>
        <w:rPr>
          <w:spacing w:val="16"/>
        </w:rPr>
        <w:t xml:space="preserve"> </w:t>
      </w:r>
      <w:r>
        <w:t>государственному</w:t>
      </w:r>
      <w:r>
        <w:rPr>
          <w:spacing w:val="16"/>
        </w:rPr>
        <w:t xml:space="preserve"> </w:t>
      </w:r>
      <w:r>
        <w:t>языку</w:t>
      </w:r>
    </w:p>
    <w:p w:rsidR="00A5196F" w:rsidRDefault="0035780C">
      <w:pPr>
        <w:pStyle w:val="a3"/>
        <w:spacing w:before="66" w:line="352" w:lineRule="auto"/>
        <w:ind w:right="741" w:firstLine="0"/>
      </w:pP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проявление</w:t>
      </w:r>
      <w:r>
        <w:rPr>
          <w:spacing w:val="1"/>
        </w:rPr>
        <w:t xml:space="preserve"> </w:t>
      </w:r>
      <w:r>
        <w:t>сознательного</w:t>
      </w:r>
      <w:r>
        <w:rPr>
          <w:spacing w:val="1"/>
        </w:rPr>
        <w:t xml:space="preserve"> </w:t>
      </w:r>
      <w:r>
        <w:t>отношения</w:t>
      </w:r>
      <w:r>
        <w:rPr>
          <w:spacing w:val="1"/>
        </w:rPr>
        <w:t xml:space="preserve"> </w:t>
      </w:r>
      <w:r>
        <w:t>к</w:t>
      </w:r>
      <w:r>
        <w:rPr>
          <w:spacing w:val="1"/>
        </w:rPr>
        <w:t xml:space="preserve"> </w:t>
      </w:r>
      <w:r>
        <w:t>языку</w:t>
      </w:r>
      <w:r>
        <w:rPr>
          <w:spacing w:val="1"/>
        </w:rPr>
        <w:t xml:space="preserve"> </w:t>
      </w:r>
      <w:r>
        <w:t>как</w:t>
      </w:r>
      <w:r>
        <w:rPr>
          <w:spacing w:val="1"/>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 и хранения духовного богатства русского и других народов России,</w:t>
      </w:r>
      <w:r>
        <w:rPr>
          <w:spacing w:val="-67"/>
        </w:rPr>
        <w:t xml:space="preserve"> </w:t>
      </w:r>
      <w:r>
        <w:t>как к средству общения и получения знаний в разных сферах человеческой</w:t>
      </w:r>
      <w:r>
        <w:rPr>
          <w:spacing w:val="1"/>
        </w:rPr>
        <w:t xml:space="preserve"> </w:t>
      </w:r>
      <w:r>
        <w:t>деятельности, проявление уважения к общероссийской и русской культуре, к</w:t>
      </w:r>
      <w:r>
        <w:rPr>
          <w:spacing w:val="1"/>
        </w:rPr>
        <w:t xml:space="preserve"> </w:t>
      </w:r>
      <w:r>
        <w:t>культуре</w:t>
      </w:r>
      <w:r>
        <w:rPr>
          <w:spacing w:val="-1"/>
        </w:rPr>
        <w:t xml:space="preserve"> </w:t>
      </w:r>
      <w:r>
        <w:t>и</w:t>
      </w:r>
      <w:r>
        <w:rPr>
          <w:spacing w:val="-3"/>
        </w:rPr>
        <w:t xml:space="preserve"> </w:t>
      </w:r>
      <w:r>
        <w:t>языкам</w:t>
      </w:r>
      <w:r>
        <w:rPr>
          <w:spacing w:val="-1"/>
        </w:rPr>
        <w:t xml:space="preserve"> </w:t>
      </w:r>
      <w:r>
        <w:t>всех</w:t>
      </w:r>
      <w:r>
        <w:rPr>
          <w:spacing w:val="1"/>
        </w:rPr>
        <w:t xml:space="preserve"> </w:t>
      </w:r>
      <w:r>
        <w:t>народов</w:t>
      </w:r>
      <w:r>
        <w:rPr>
          <w:spacing w:val="-2"/>
        </w:rPr>
        <w:t xml:space="preserve"> </w:t>
      </w:r>
      <w:r>
        <w:t>Российской</w:t>
      </w:r>
      <w:r>
        <w:rPr>
          <w:spacing w:val="-1"/>
        </w:rPr>
        <w:t xml:space="preserve"> </w:t>
      </w:r>
      <w:r>
        <w:t>Федерации;</w:t>
      </w:r>
    </w:p>
    <w:p w:rsidR="00A5196F" w:rsidRDefault="0035780C">
      <w:pPr>
        <w:pStyle w:val="a3"/>
        <w:spacing w:line="352" w:lineRule="auto"/>
        <w:ind w:right="741"/>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1"/>
        </w:rPr>
        <w:t xml:space="preserve"> </w:t>
      </w:r>
      <w:r>
        <w:t>преобразования</w:t>
      </w:r>
      <w:r>
        <w:rPr>
          <w:spacing w:val="-1"/>
        </w:rPr>
        <w:t xml:space="preserve"> </w:t>
      </w:r>
      <w:r>
        <w:t>мира;</w:t>
      </w:r>
    </w:p>
    <w:p w:rsidR="00A5196F" w:rsidRDefault="0035780C">
      <w:pPr>
        <w:pStyle w:val="a3"/>
        <w:spacing w:before="1" w:line="352" w:lineRule="auto"/>
        <w:ind w:right="742"/>
      </w:pPr>
      <w:r>
        <w:t>овладение знаниями о русском языке, его устройстве и закономерностях</w:t>
      </w:r>
      <w:r>
        <w:rPr>
          <w:spacing w:val="1"/>
        </w:rPr>
        <w:t xml:space="preserve"> </w:t>
      </w:r>
      <w:r>
        <w:t>функционирования, о стилистических ресурсах русского языка; 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 активного и потенциального словарного запаса и использование 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4"/>
        </w:rPr>
        <w:t xml:space="preserve"> </w:t>
      </w:r>
      <w:r>
        <w:t>стремления</w:t>
      </w:r>
      <w:r>
        <w:rPr>
          <w:spacing w:val="-4"/>
        </w:rPr>
        <w:t xml:space="preserve"> </w:t>
      </w:r>
      <w:r>
        <w:t>к</w:t>
      </w:r>
      <w:r>
        <w:rPr>
          <w:spacing w:val="-1"/>
        </w:rPr>
        <w:t xml:space="preserve"> </w:t>
      </w:r>
      <w:r>
        <w:t>речевому самосовершенствованию;</w:t>
      </w:r>
    </w:p>
    <w:p w:rsidR="00A5196F" w:rsidRDefault="0035780C">
      <w:pPr>
        <w:pStyle w:val="a3"/>
        <w:spacing w:before="4" w:line="352" w:lineRule="auto"/>
        <w:ind w:right="738"/>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lastRenderedPageBreak/>
        <w:t>обеспечивающих</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в</w:t>
      </w:r>
      <w:r>
        <w:rPr>
          <w:spacing w:val="1"/>
        </w:rPr>
        <w:t xml:space="preserve"> </w:t>
      </w:r>
      <w:r>
        <w:t>ситуациях формального и неформального межличностного и межкультурного</w:t>
      </w:r>
      <w:r>
        <w:rPr>
          <w:spacing w:val="1"/>
        </w:rPr>
        <w:t xml:space="preserve"> </w:t>
      </w:r>
      <w:r>
        <w:t>общения,</w:t>
      </w:r>
      <w:r>
        <w:rPr>
          <w:spacing w:val="1"/>
        </w:rPr>
        <w:t xml:space="preserve"> </w:t>
      </w: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получения</w:t>
      </w:r>
      <w:r>
        <w:rPr>
          <w:spacing w:val="1"/>
        </w:rPr>
        <w:t xml:space="preserve"> </w:t>
      </w:r>
      <w:r>
        <w:t>различной</w:t>
      </w:r>
      <w:r>
        <w:rPr>
          <w:spacing w:val="1"/>
        </w:rPr>
        <w:t xml:space="preserve"> </w:t>
      </w:r>
      <w:r>
        <w:t>информации,</w:t>
      </w:r>
      <w:r>
        <w:rPr>
          <w:spacing w:val="-1"/>
        </w:rPr>
        <w:t xml:space="preserve"> </w:t>
      </w:r>
      <w:r>
        <w:t>в</w:t>
      </w:r>
      <w:r>
        <w:rPr>
          <w:spacing w:val="-3"/>
        </w:rPr>
        <w:t xml:space="preserve"> </w:t>
      </w:r>
      <w:r>
        <w:t>том</w:t>
      </w:r>
      <w:r>
        <w:rPr>
          <w:spacing w:val="-3"/>
        </w:rPr>
        <w:t xml:space="preserve"> </w:t>
      </w:r>
      <w:r>
        <w:t>числе</w:t>
      </w:r>
      <w:r>
        <w:rPr>
          <w:spacing w:val="-2"/>
        </w:rPr>
        <w:t xml:space="preserve"> </w:t>
      </w:r>
      <w:r>
        <w:t>знаний</w:t>
      </w:r>
      <w:r>
        <w:rPr>
          <w:spacing w:val="-3"/>
        </w:rPr>
        <w:t xml:space="preserve"> </w:t>
      </w:r>
      <w:r>
        <w:t>по</w:t>
      </w:r>
      <w:r>
        <w:rPr>
          <w:spacing w:val="-3"/>
        </w:rPr>
        <w:t xml:space="preserve"> </w:t>
      </w:r>
      <w:r>
        <w:t>разным</w:t>
      </w:r>
      <w:r>
        <w:rPr>
          <w:spacing w:val="-3"/>
        </w:rPr>
        <w:t xml:space="preserve"> </w:t>
      </w:r>
      <w:r>
        <w:t>учебным</w:t>
      </w:r>
      <w:r>
        <w:rPr>
          <w:spacing w:val="-3"/>
        </w:rPr>
        <w:t xml:space="preserve"> </w:t>
      </w:r>
      <w:r>
        <w:t>предметам;</w:t>
      </w:r>
    </w:p>
    <w:p w:rsidR="00A5196F" w:rsidRDefault="0035780C">
      <w:pPr>
        <w:pStyle w:val="a3"/>
        <w:spacing w:before="1" w:line="352" w:lineRule="auto"/>
        <w:ind w:right="742"/>
      </w:pPr>
      <w:r>
        <w:t>совершенствование</w:t>
      </w:r>
      <w:r>
        <w:rPr>
          <w:spacing w:val="1"/>
        </w:rPr>
        <w:t xml:space="preserve"> </w:t>
      </w:r>
      <w:r>
        <w:t>мыслительной</w:t>
      </w:r>
      <w:r>
        <w:rPr>
          <w:spacing w:val="1"/>
        </w:rPr>
        <w:t xml:space="preserve"> </w:t>
      </w:r>
      <w:r>
        <w:t>деятельности,</w:t>
      </w:r>
      <w:r>
        <w:rPr>
          <w:spacing w:val="7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определённых</w:t>
      </w:r>
      <w:r>
        <w:rPr>
          <w:spacing w:val="1"/>
        </w:rPr>
        <w:t xml:space="preserve"> </w:t>
      </w:r>
      <w:r>
        <w:t>закономерностей</w:t>
      </w:r>
      <w:r>
        <w:rPr>
          <w:spacing w:val="1"/>
        </w:rPr>
        <w:t xml:space="preserve"> </w:t>
      </w:r>
      <w:r>
        <w:t>и</w:t>
      </w:r>
      <w:r>
        <w:rPr>
          <w:spacing w:val="1"/>
        </w:rPr>
        <w:t xml:space="preserve"> </w:t>
      </w:r>
      <w:r>
        <w:t>правил,</w:t>
      </w:r>
      <w:r>
        <w:rPr>
          <w:spacing w:val="1"/>
        </w:rPr>
        <w:t xml:space="preserve"> </w:t>
      </w:r>
      <w:r>
        <w:t>конкретизации</w:t>
      </w:r>
      <w:r>
        <w:rPr>
          <w:spacing w:val="1"/>
        </w:rPr>
        <w:t xml:space="preserve"> </w:t>
      </w:r>
      <w:r>
        <w:t>в</w:t>
      </w:r>
      <w:r>
        <w:rPr>
          <w:spacing w:val="1"/>
        </w:rPr>
        <w:t xml:space="preserve"> </w:t>
      </w:r>
      <w:r>
        <w:t>процессе</w:t>
      </w:r>
      <w:r>
        <w:rPr>
          <w:spacing w:val="1"/>
        </w:rPr>
        <w:t xml:space="preserve"> </w:t>
      </w:r>
      <w:r>
        <w:t>изучения</w:t>
      </w:r>
      <w:r>
        <w:rPr>
          <w:spacing w:val="70"/>
        </w:rPr>
        <w:t xml:space="preserve"> </w:t>
      </w:r>
      <w:r>
        <w:t>русского</w:t>
      </w:r>
      <w:r>
        <w:rPr>
          <w:spacing w:val="1"/>
        </w:rPr>
        <w:t xml:space="preserve"> </w:t>
      </w:r>
      <w:r>
        <w:t>языка;</w:t>
      </w:r>
    </w:p>
    <w:p w:rsidR="00A5196F" w:rsidRDefault="0035780C">
      <w:pPr>
        <w:pStyle w:val="a3"/>
        <w:spacing w:before="2" w:line="352" w:lineRule="auto"/>
        <w:ind w:right="734"/>
      </w:pPr>
      <w:r>
        <w:t>развитие функциональной грамотности в части формирования 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7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информационно-смысловой</w:t>
      </w:r>
      <w:r>
        <w:rPr>
          <w:spacing w:val="-67"/>
        </w:rPr>
        <w:t xml:space="preserve"> </w:t>
      </w:r>
      <w:r>
        <w:t>переработки</w:t>
      </w:r>
      <w:r>
        <w:rPr>
          <w:spacing w:val="59"/>
        </w:rPr>
        <w:t xml:space="preserve"> </w:t>
      </w:r>
      <w:r>
        <w:t>текста,</w:t>
      </w:r>
      <w:r>
        <w:rPr>
          <w:spacing w:val="58"/>
        </w:rPr>
        <w:t xml:space="preserve"> </w:t>
      </w:r>
      <w:r>
        <w:t>способы</w:t>
      </w:r>
      <w:r>
        <w:rPr>
          <w:spacing w:val="59"/>
        </w:rPr>
        <w:t xml:space="preserve"> </w:t>
      </w:r>
      <w:r>
        <w:t>понимания</w:t>
      </w:r>
      <w:r>
        <w:rPr>
          <w:spacing w:val="59"/>
        </w:rPr>
        <w:t xml:space="preserve"> </w:t>
      </w:r>
      <w:r>
        <w:t>текста,</w:t>
      </w:r>
      <w:r>
        <w:rPr>
          <w:spacing w:val="58"/>
        </w:rPr>
        <w:t xml:space="preserve"> </w:t>
      </w:r>
      <w:r>
        <w:t>его</w:t>
      </w:r>
      <w:r>
        <w:rPr>
          <w:spacing w:val="60"/>
        </w:rPr>
        <w:t xml:space="preserve"> </w:t>
      </w:r>
      <w:r>
        <w:t>назначения,</w:t>
      </w:r>
      <w:r>
        <w:rPr>
          <w:spacing w:val="59"/>
        </w:rPr>
        <w:t xml:space="preserve"> </w:t>
      </w:r>
      <w:r>
        <w:t>общего</w:t>
      </w:r>
    </w:p>
    <w:p w:rsidR="00A5196F" w:rsidRDefault="0035780C">
      <w:pPr>
        <w:pStyle w:val="a3"/>
        <w:spacing w:before="66" w:line="352" w:lineRule="auto"/>
        <w:ind w:right="740" w:firstLine="0"/>
      </w:pP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1"/>
        </w:rPr>
        <w:t xml:space="preserve"> </w:t>
      </w:r>
      <w:r>
        <w:t>роли</w:t>
      </w:r>
      <w:r>
        <w:rPr>
          <w:spacing w:val="1"/>
        </w:rPr>
        <w:t xml:space="preserve"> </w:t>
      </w:r>
      <w:r>
        <w:t>языковых средств.</w:t>
      </w:r>
    </w:p>
    <w:p w:rsidR="00A5196F" w:rsidRDefault="0035780C" w:rsidP="0051210D">
      <w:pPr>
        <w:pStyle w:val="a7"/>
        <w:numPr>
          <w:ilvl w:val="2"/>
          <w:numId w:val="108"/>
        </w:numPr>
        <w:tabs>
          <w:tab w:val="left" w:pos="2552"/>
        </w:tabs>
        <w:spacing w:line="352" w:lineRule="auto"/>
        <w:ind w:right="736"/>
        <w:rPr>
          <w:sz w:val="28"/>
        </w:rPr>
      </w:pPr>
      <w:r>
        <w:rPr>
          <w:sz w:val="28"/>
        </w:rPr>
        <w:t>В соответствии с ФГОС ООО учебный предмет «Русский язык»</w:t>
      </w:r>
      <w:r>
        <w:rPr>
          <w:spacing w:val="1"/>
          <w:sz w:val="28"/>
        </w:rPr>
        <w:t xml:space="preserve"> </w:t>
      </w:r>
      <w:r>
        <w:rPr>
          <w:sz w:val="28"/>
        </w:rPr>
        <w:t>входит</w:t>
      </w:r>
      <w:r>
        <w:rPr>
          <w:spacing w:val="1"/>
          <w:sz w:val="28"/>
        </w:rPr>
        <w:t xml:space="preserve"> </w:t>
      </w:r>
      <w:r>
        <w:rPr>
          <w:sz w:val="28"/>
        </w:rPr>
        <w:t>в</w:t>
      </w:r>
      <w:r>
        <w:rPr>
          <w:spacing w:val="1"/>
          <w:sz w:val="28"/>
        </w:rPr>
        <w:t xml:space="preserve"> </w:t>
      </w:r>
      <w:r>
        <w:rPr>
          <w:sz w:val="28"/>
        </w:rPr>
        <w:t>предметную</w:t>
      </w:r>
      <w:r>
        <w:rPr>
          <w:spacing w:val="1"/>
          <w:sz w:val="28"/>
        </w:rPr>
        <w:t xml:space="preserve"> </w:t>
      </w:r>
      <w:r>
        <w:rPr>
          <w:sz w:val="28"/>
        </w:rPr>
        <w:t>область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литература»</w:t>
      </w:r>
      <w:r>
        <w:rPr>
          <w:spacing w:val="1"/>
          <w:sz w:val="28"/>
        </w:rPr>
        <w:t xml:space="preserve"> </w:t>
      </w:r>
      <w:r>
        <w:rPr>
          <w:sz w:val="28"/>
        </w:rPr>
        <w:t>и</w:t>
      </w:r>
      <w:r>
        <w:rPr>
          <w:spacing w:val="1"/>
          <w:sz w:val="28"/>
        </w:rPr>
        <w:t xml:space="preserve"> </w:t>
      </w:r>
      <w:r>
        <w:rPr>
          <w:sz w:val="28"/>
        </w:rPr>
        <w:t>является</w:t>
      </w:r>
      <w:r>
        <w:rPr>
          <w:spacing w:val="1"/>
          <w:sz w:val="28"/>
        </w:rPr>
        <w:t xml:space="preserve"> </w:t>
      </w:r>
      <w:r>
        <w:rPr>
          <w:sz w:val="28"/>
        </w:rPr>
        <w:t>обязательным</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67"/>
          <w:sz w:val="28"/>
        </w:rPr>
        <w:t xml:space="preserve"> </w:t>
      </w:r>
      <w:r>
        <w:rPr>
          <w:sz w:val="28"/>
        </w:rPr>
        <w:t xml:space="preserve">изучения русского языка, – </w:t>
      </w:r>
      <w:r>
        <w:rPr>
          <w:position w:val="1"/>
          <w:sz w:val="28"/>
        </w:rPr>
        <w:t>714 часов: в 5 классе – 40 часов (5 часов в неделю),</w:t>
      </w:r>
      <w:r>
        <w:rPr>
          <w:spacing w:val="1"/>
          <w:position w:val="1"/>
          <w:sz w:val="28"/>
        </w:rPr>
        <w:t xml:space="preserve"> </w:t>
      </w:r>
      <w:r>
        <w:rPr>
          <w:sz w:val="28"/>
        </w:rPr>
        <w:t>в</w:t>
      </w:r>
      <w:r>
        <w:rPr>
          <w:spacing w:val="8"/>
          <w:sz w:val="28"/>
        </w:rPr>
        <w:t xml:space="preserve"> </w:t>
      </w:r>
      <w:r>
        <w:rPr>
          <w:sz w:val="28"/>
        </w:rPr>
        <w:t>6</w:t>
      </w:r>
      <w:r>
        <w:rPr>
          <w:spacing w:val="10"/>
          <w:sz w:val="28"/>
        </w:rPr>
        <w:t xml:space="preserve"> </w:t>
      </w:r>
      <w:r>
        <w:rPr>
          <w:sz w:val="28"/>
        </w:rPr>
        <w:t>классе</w:t>
      </w:r>
      <w:r>
        <w:rPr>
          <w:spacing w:val="10"/>
          <w:sz w:val="28"/>
        </w:rPr>
        <w:t xml:space="preserve"> </w:t>
      </w:r>
      <w:r>
        <w:rPr>
          <w:sz w:val="28"/>
        </w:rPr>
        <w:t>–</w:t>
      </w:r>
      <w:r>
        <w:rPr>
          <w:spacing w:val="11"/>
          <w:sz w:val="28"/>
        </w:rPr>
        <w:t xml:space="preserve"> </w:t>
      </w:r>
      <w:r>
        <w:rPr>
          <w:sz w:val="28"/>
        </w:rPr>
        <w:t>204</w:t>
      </w:r>
      <w:r>
        <w:rPr>
          <w:spacing w:val="9"/>
          <w:sz w:val="28"/>
        </w:rPr>
        <w:t xml:space="preserve"> </w:t>
      </w:r>
      <w:r>
        <w:rPr>
          <w:sz w:val="28"/>
        </w:rPr>
        <w:t>часа</w:t>
      </w:r>
      <w:r>
        <w:rPr>
          <w:spacing w:val="10"/>
          <w:sz w:val="28"/>
        </w:rPr>
        <w:t xml:space="preserve"> </w:t>
      </w:r>
      <w:r>
        <w:rPr>
          <w:sz w:val="28"/>
        </w:rPr>
        <w:t>(6</w:t>
      </w:r>
      <w:r>
        <w:rPr>
          <w:spacing w:val="11"/>
          <w:sz w:val="28"/>
        </w:rPr>
        <w:t xml:space="preserve"> </w:t>
      </w:r>
      <w:r>
        <w:rPr>
          <w:sz w:val="28"/>
        </w:rPr>
        <w:t>часов</w:t>
      </w:r>
      <w:r>
        <w:rPr>
          <w:spacing w:val="9"/>
          <w:sz w:val="28"/>
        </w:rPr>
        <w:t xml:space="preserve"> </w:t>
      </w:r>
      <w:r>
        <w:rPr>
          <w:sz w:val="28"/>
        </w:rPr>
        <w:t>в</w:t>
      </w:r>
      <w:r>
        <w:rPr>
          <w:spacing w:val="8"/>
          <w:sz w:val="28"/>
        </w:rPr>
        <w:t xml:space="preserve"> </w:t>
      </w:r>
      <w:r>
        <w:rPr>
          <w:sz w:val="28"/>
        </w:rPr>
        <w:t>неделю),</w:t>
      </w:r>
      <w:r>
        <w:rPr>
          <w:spacing w:val="9"/>
          <w:sz w:val="28"/>
        </w:rPr>
        <w:t xml:space="preserve"> </w:t>
      </w:r>
      <w:r>
        <w:rPr>
          <w:sz w:val="28"/>
        </w:rPr>
        <w:t>в</w:t>
      </w:r>
      <w:r>
        <w:rPr>
          <w:spacing w:val="9"/>
          <w:sz w:val="28"/>
        </w:rPr>
        <w:t xml:space="preserve"> </w:t>
      </w:r>
      <w:r>
        <w:rPr>
          <w:sz w:val="28"/>
        </w:rPr>
        <w:t>7</w:t>
      </w:r>
      <w:r>
        <w:rPr>
          <w:spacing w:val="10"/>
          <w:sz w:val="28"/>
        </w:rPr>
        <w:t xml:space="preserve"> </w:t>
      </w:r>
      <w:r>
        <w:rPr>
          <w:sz w:val="28"/>
        </w:rPr>
        <w:t>классе</w:t>
      </w:r>
      <w:r>
        <w:rPr>
          <w:spacing w:val="15"/>
          <w:sz w:val="28"/>
        </w:rPr>
        <w:t xml:space="preserve"> </w:t>
      </w:r>
      <w:r>
        <w:rPr>
          <w:sz w:val="28"/>
        </w:rPr>
        <w:t>21</w:t>
      </w:r>
      <w:r>
        <w:rPr>
          <w:spacing w:val="11"/>
          <w:sz w:val="28"/>
        </w:rPr>
        <w:t xml:space="preserve"> </w:t>
      </w:r>
      <w:r>
        <w:rPr>
          <w:sz w:val="28"/>
        </w:rPr>
        <w:t>часов</w:t>
      </w:r>
      <w:r>
        <w:rPr>
          <w:spacing w:val="8"/>
          <w:sz w:val="28"/>
        </w:rPr>
        <w:t xml:space="preserve"> </w:t>
      </w:r>
      <w:r>
        <w:rPr>
          <w:sz w:val="28"/>
        </w:rPr>
        <w:t>(4</w:t>
      </w:r>
      <w:r>
        <w:rPr>
          <w:spacing w:val="11"/>
          <w:sz w:val="28"/>
        </w:rPr>
        <w:t xml:space="preserve"> </w:t>
      </w:r>
      <w:r>
        <w:rPr>
          <w:sz w:val="28"/>
        </w:rPr>
        <w:t>часа</w:t>
      </w:r>
      <w:r>
        <w:rPr>
          <w:spacing w:val="10"/>
          <w:sz w:val="28"/>
        </w:rPr>
        <w:t xml:space="preserve"> </w:t>
      </w:r>
      <w:r>
        <w:rPr>
          <w:sz w:val="28"/>
        </w:rPr>
        <w:t>в</w:t>
      </w:r>
      <w:r>
        <w:rPr>
          <w:spacing w:val="8"/>
          <w:sz w:val="28"/>
        </w:rPr>
        <w:t xml:space="preserve"> </w:t>
      </w:r>
      <w:r>
        <w:rPr>
          <w:sz w:val="28"/>
        </w:rPr>
        <w:t>неделю),</w:t>
      </w:r>
      <w:r>
        <w:rPr>
          <w:spacing w:val="-67"/>
          <w:sz w:val="28"/>
        </w:rPr>
        <w:t xml:space="preserve"> </w:t>
      </w:r>
      <w:r>
        <w:rPr>
          <w:sz w:val="28"/>
        </w:rPr>
        <w:t>в</w:t>
      </w:r>
      <w:r>
        <w:rPr>
          <w:spacing w:val="-3"/>
          <w:sz w:val="28"/>
        </w:rPr>
        <w:t xml:space="preserve"> </w:t>
      </w:r>
      <w:r>
        <w:rPr>
          <w:sz w:val="28"/>
        </w:rPr>
        <w:t>8</w:t>
      </w:r>
      <w:r>
        <w:rPr>
          <w:spacing w:val="1"/>
          <w:sz w:val="28"/>
        </w:rPr>
        <w:t xml:space="preserve"> </w:t>
      </w:r>
      <w:r>
        <w:rPr>
          <w:sz w:val="28"/>
        </w:rPr>
        <w:t>классе</w:t>
      </w:r>
      <w:r>
        <w:rPr>
          <w:spacing w:val="-3"/>
          <w:sz w:val="28"/>
        </w:rPr>
        <w:t xml:space="preserve"> </w:t>
      </w:r>
      <w:r>
        <w:rPr>
          <w:sz w:val="28"/>
        </w:rPr>
        <w:t>– 102</w:t>
      </w:r>
      <w:r>
        <w:rPr>
          <w:spacing w:val="-3"/>
          <w:sz w:val="28"/>
        </w:rPr>
        <w:t xml:space="preserve"> </w:t>
      </w:r>
      <w:r>
        <w:rPr>
          <w:sz w:val="28"/>
        </w:rPr>
        <w:t>часа (3 часа</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1"/>
          <w:sz w:val="28"/>
        </w:rPr>
        <w:t xml:space="preserve"> </w:t>
      </w:r>
      <w:r>
        <w:rPr>
          <w:sz w:val="28"/>
        </w:rPr>
        <w:t>– 102</w:t>
      </w:r>
      <w:r>
        <w:rPr>
          <w:spacing w:val="-3"/>
          <w:sz w:val="28"/>
        </w:rPr>
        <w:t xml:space="preserve"> </w:t>
      </w:r>
      <w:r>
        <w:rPr>
          <w:sz w:val="28"/>
        </w:rPr>
        <w:t>часа</w:t>
      </w:r>
      <w:r>
        <w:rPr>
          <w:spacing w:val="-1"/>
          <w:sz w:val="28"/>
        </w:rPr>
        <w:t xml:space="preserve"> </w:t>
      </w:r>
      <w:r>
        <w:rPr>
          <w:sz w:val="28"/>
        </w:rPr>
        <w:t>(3 часа в</w:t>
      </w:r>
      <w:r>
        <w:rPr>
          <w:spacing w:val="-1"/>
          <w:sz w:val="28"/>
        </w:rPr>
        <w:t xml:space="preserve"> </w:t>
      </w:r>
      <w:r>
        <w:rPr>
          <w:sz w:val="28"/>
        </w:rPr>
        <w:t>неделю).</w:t>
      </w:r>
    </w:p>
    <w:p w:rsidR="00A5196F" w:rsidRDefault="0035780C" w:rsidP="0051210D">
      <w:pPr>
        <w:pStyle w:val="a7"/>
        <w:numPr>
          <w:ilvl w:val="1"/>
          <w:numId w:val="108"/>
        </w:numPr>
        <w:tabs>
          <w:tab w:val="left" w:pos="2341"/>
        </w:tabs>
        <w:spacing w:before="1"/>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3"/>
        <w:ind w:left="2549" w:hanging="841"/>
        <w:rPr>
          <w:sz w:val="28"/>
        </w:rPr>
      </w:pPr>
      <w:r>
        <w:rPr>
          <w:sz w:val="28"/>
        </w:rPr>
        <w:t>Общие</w:t>
      </w:r>
      <w:r>
        <w:rPr>
          <w:spacing w:val="-2"/>
          <w:sz w:val="28"/>
        </w:rPr>
        <w:t xml:space="preserve"> </w:t>
      </w:r>
      <w:r>
        <w:rPr>
          <w:sz w:val="28"/>
        </w:rPr>
        <w:t>сведения</w:t>
      </w:r>
      <w:r>
        <w:rPr>
          <w:spacing w:val="-4"/>
          <w:sz w:val="28"/>
        </w:rPr>
        <w:t xml:space="preserve"> </w:t>
      </w:r>
      <w:r>
        <w:rPr>
          <w:sz w:val="28"/>
        </w:rPr>
        <w:t>о</w:t>
      </w:r>
      <w:r>
        <w:rPr>
          <w:spacing w:val="-1"/>
          <w:sz w:val="28"/>
        </w:rPr>
        <w:t xml:space="preserve"> </w:t>
      </w:r>
      <w:r>
        <w:rPr>
          <w:sz w:val="28"/>
        </w:rPr>
        <w:t>языке.</w:t>
      </w:r>
    </w:p>
    <w:p w:rsidR="00A5196F" w:rsidRDefault="0035780C">
      <w:pPr>
        <w:pStyle w:val="a3"/>
        <w:spacing w:before="152" w:line="352" w:lineRule="auto"/>
        <w:ind w:right="743"/>
      </w:pPr>
      <w:r>
        <w:t>Богатство и выразительность русского языка. Лингвистика как наука о</w:t>
      </w:r>
      <w:r>
        <w:rPr>
          <w:spacing w:val="1"/>
        </w:rPr>
        <w:t xml:space="preserve"> </w:t>
      </w:r>
      <w:r>
        <w:t>языке.</w:t>
      </w:r>
    </w:p>
    <w:p w:rsidR="00A5196F" w:rsidRDefault="0035780C">
      <w:pPr>
        <w:pStyle w:val="a3"/>
        <w:spacing w:before="1"/>
        <w:ind w:left="1709" w:firstLine="0"/>
      </w:pPr>
      <w:r>
        <w:t>Основные</w:t>
      </w:r>
      <w:r>
        <w:rPr>
          <w:spacing w:val="-5"/>
        </w:rPr>
        <w:t xml:space="preserve"> </w:t>
      </w:r>
      <w:r>
        <w:t>разделы</w:t>
      </w:r>
      <w:r>
        <w:rPr>
          <w:spacing w:val="-4"/>
        </w:rPr>
        <w:t xml:space="preserve"> </w:t>
      </w:r>
      <w:r>
        <w:t>лингвистики.</w:t>
      </w:r>
    </w:p>
    <w:p w:rsidR="00A5196F" w:rsidRDefault="0035780C" w:rsidP="0051210D">
      <w:pPr>
        <w:pStyle w:val="a7"/>
        <w:numPr>
          <w:ilvl w:val="2"/>
          <w:numId w:val="108"/>
        </w:numPr>
        <w:tabs>
          <w:tab w:val="left" w:pos="2552"/>
        </w:tabs>
        <w:spacing w:before="151"/>
        <w:ind w:left="2551"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rsidR="00A5196F" w:rsidRDefault="0035780C">
      <w:pPr>
        <w:pStyle w:val="a3"/>
        <w:spacing w:before="151" w:line="352" w:lineRule="auto"/>
        <w:ind w:right="740"/>
      </w:pPr>
      <w:r>
        <w:t>Язык и речь. Речь устная и письменная, монологическая и диалогическая,</w:t>
      </w:r>
      <w:r>
        <w:rPr>
          <w:spacing w:val="-67"/>
        </w:rPr>
        <w:t xml:space="preserve"> </w:t>
      </w:r>
      <w:r>
        <w:t>полилог.</w:t>
      </w:r>
    </w:p>
    <w:p w:rsidR="00A5196F" w:rsidRDefault="0035780C">
      <w:pPr>
        <w:pStyle w:val="a3"/>
        <w:spacing w:before="1" w:line="352" w:lineRule="auto"/>
        <w:ind w:right="742"/>
      </w:pPr>
      <w:r>
        <w:t>Виды речевой деятельности (говорение, слушание, чтение, письмо), их</w:t>
      </w:r>
      <w:r>
        <w:rPr>
          <w:spacing w:val="1"/>
        </w:rPr>
        <w:t xml:space="preserve"> </w:t>
      </w:r>
      <w:r>
        <w:t>особенности.</w:t>
      </w:r>
    </w:p>
    <w:p w:rsidR="00A5196F" w:rsidRDefault="0035780C">
      <w:pPr>
        <w:pStyle w:val="a3"/>
        <w:spacing w:line="352" w:lineRule="auto"/>
        <w:ind w:right="734"/>
      </w:pPr>
      <w:r>
        <w:t>Создание устных монологических высказываний на основе жизненных</w:t>
      </w:r>
      <w:r>
        <w:rPr>
          <w:spacing w:val="1"/>
        </w:rPr>
        <w:t xml:space="preserve"> </w:t>
      </w:r>
      <w:r>
        <w:lastRenderedPageBreak/>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67"/>
        </w:rPr>
        <w:t xml:space="preserve"> </w:t>
      </w:r>
      <w:r>
        <w:t>литературы.</w:t>
      </w:r>
    </w:p>
    <w:p w:rsidR="00A5196F" w:rsidRDefault="0035780C">
      <w:pPr>
        <w:pStyle w:val="a3"/>
        <w:spacing w:before="1" w:line="355" w:lineRule="auto"/>
        <w:ind w:right="746"/>
      </w:pPr>
      <w:r>
        <w:t>Устный пересказ прочитанного или прослушанного текста, в том числе с</w:t>
      </w:r>
      <w:r>
        <w:rPr>
          <w:spacing w:val="1"/>
        </w:rPr>
        <w:t xml:space="preserve"> </w:t>
      </w:r>
      <w:r>
        <w:t>изменением</w:t>
      </w:r>
      <w:r>
        <w:rPr>
          <w:spacing w:val="-1"/>
        </w:rPr>
        <w:t xml:space="preserve"> </w:t>
      </w:r>
      <w:r>
        <w:t>лица</w:t>
      </w:r>
      <w:r>
        <w:rPr>
          <w:spacing w:val="-3"/>
        </w:rPr>
        <w:t xml:space="preserve"> </w:t>
      </w:r>
      <w:r>
        <w:t>рассказчика.</w:t>
      </w:r>
    </w:p>
    <w:p w:rsidR="00A5196F" w:rsidRDefault="0035780C">
      <w:pPr>
        <w:pStyle w:val="a3"/>
        <w:spacing w:line="352" w:lineRule="auto"/>
        <w:ind w:right="742"/>
      </w:pPr>
      <w:r>
        <w:t>Участие в диалоге на лингвистические темы (в рамках изученного) и</w:t>
      </w:r>
      <w:r>
        <w:rPr>
          <w:spacing w:val="1"/>
        </w:rPr>
        <w:t xml:space="preserve"> </w:t>
      </w:r>
      <w:r>
        <w:t>темы</w:t>
      </w:r>
      <w:r>
        <w:rPr>
          <w:spacing w:val="-1"/>
        </w:rPr>
        <w:t xml:space="preserve"> </w:t>
      </w:r>
      <w:r>
        <w:t>на основе</w:t>
      </w:r>
      <w:r>
        <w:rPr>
          <w:spacing w:val="-2"/>
        </w:rPr>
        <w:t xml:space="preserve"> </w:t>
      </w:r>
      <w:r>
        <w:t>жизненных</w:t>
      </w:r>
      <w:r>
        <w:rPr>
          <w:spacing w:val="-3"/>
        </w:rPr>
        <w:t xml:space="preserve"> </w:t>
      </w:r>
      <w:r>
        <w:t>наблюдений.</w:t>
      </w:r>
    </w:p>
    <w:p w:rsidR="00A5196F" w:rsidRDefault="0035780C">
      <w:pPr>
        <w:pStyle w:val="a3"/>
        <w:ind w:left="1709" w:firstLine="0"/>
      </w:pPr>
      <w:r>
        <w:t>Речевые</w:t>
      </w:r>
      <w:r>
        <w:rPr>
          <w:spacing w:val="-4"/>
        </w:rPr>
        <w:t xml:space="preserve"> </w:t>
      </w:r>
      <w:r>
        <w:t>формулы</w:t>
      </w:r>
      <w:r>
        <w:rPr>
          <w:spacing w:val="-7"/>
        </w:rPr>
        <w:t xml:space="preserve"> </w:t>
      </w:r>
      <w:r>
        <w:t>приветствия,</w:t>
      </w:r>
      <w:r>
        <w:rPr>
          <w:spacing w:val="-6"/>
        </w:rPr>
        <w:t xml:space="preserve"> </w:t>
      </w:r>
      <w:r>
        <w:t>прощания,</w:t>
      </w:r>
      <w:r>
        <w:rPr>
          <w:spacing w:val="-4"/>
        </w:rPr>
        <w:t xml:space="preserve"> </w:t>
      </w:r>
      <w:r>
        <w:t>просьбы,</w:t>
      </w:r>
      <w:r>
        <w:rPr>
          <w:spacing w:val="-4"/>
        </w:rPr>
        <w:t xml:space="preserve"> </w:t>
      </w:r>
      <w:r>
        <w:t>благодарности.</w:t>
      </w:r>
    </w:p>
    <w:p w:rsidR="00A5196F" w:rsidRDefault="0035780C">
      <w:pPr>
        <w:pStyle w:val="a3"/>
        <w:tabs>
          <w:tab w:val="left" w:pos="3348"/>
          <w:tab w:val="left" w:pos="4953"/>
          <w:tab w:val="left" w:pos="5969"/>
          <w:tab w:val="left" w:pos="6413"/>
          <w:tab w:val="left" w:pos="8672"/>
          <w:tab w:val="left" w:pos="10416"/>
        </w:tabs>
        <w:spacing w:before="147" w:line="360" w:lineRule="auto"/>
        <w:ind w:right="742"/>
        <w:jc w:val="right"/>
      </w:pPr>
      <w:r>
        <w:t>Сочинения</w:t>
      </w:r>
      <w:r>
        <w:tab/>
        <w:t>различных</w:t>
      </w:r>
      <w:r>
        <w:tab/>
        <w:t>видов</w:t>
      </w:r>
      <w:r>
        <w:tab/>
        <w:t>с</w:t>
      </w:r>
      <w:r>
        <w:tab/>
        <w:t>использованием</w:t>
      </w:r>
      <w:r>
        <w:tab/>
        <w:t>жизненного</w:t>
      </w:r>
      <w:r>
        <w:tab/>
        <w:t>и</w:t>
      </w:r>
      <w:r>
        <w:rPr>
          <w:spacing w:val="-67"/>
        </w:rPr>
        <w:t xml:space="preserve"> </w:t>
      </w:r>
      <w:r>
        <w:t>читательского</w:t>
      </w:r>
      <w:r>
        <w:rPr>
          <w:spacing w:val="-1"/>
        </w:rPr>
        <w:t xml:space="preserve"> </w:t>
      </w:r>
      <w:r>
        <w:t>опыта,</w:t>
      </w:r>
      <w:r>
        <w:rPr>
          <w:spacing w:val="-3"/>
        </w:rPr>
        <w:t xml:space="preserve"> </w:t>
      </w:r>
      <w:r>
        <w:t>сюжетной</w:t>
      </w:r>
      <w:r>
        <w:rPr>
          <w:spacing w:val="-2"/>
        </w:rPr>
        <w:t xml:space="preserve"> </w:t>
      </w:r>
      <w:r>
        <w:t>картины</w:t>
      </w:r>
      <w:r>
        <w:rPr>
          <w:spacing w:val="-2"/>
        </w:rPr>
        <w:t xml:space="preserve"> </w:t>
      </w:r>
      <w:r>
        <w:t>(в</w:t>
      </w:r>
      <w:r>
        <w:rPr>
          <w:spacing w:val="-2"/>
        </w:rPr>
        <w:t xml:space="preserve"> </w:t>
      </w:r>
      <w:r>
        <w:t>том</w:t>
      </w:r>
      <w:r>
        <w:rPr>
          <w:spacing w:val="-2"/>
        </w:rPr>
        <w:t xml:space="preserve"> </w:t>
      </w:r>
      <w:r>
        <w:t>числе</w:t>
      </w:r>
      <w:r>
        <w:rPr>
          <w:spacing w:val="-4"/>
        </w:rPr>
        <w:t xml:space="preserve"> </w:t>
      </w:r>
      <w:r>
        <w:t>сочинения-миниатюры).</w:t>
      </w:r>
    </w:p>
    <w:p w:rsidR="00A5196F" w:rsidRDefault="0035780C">
      <w:pPr>
        <w:pStyle w:val="a3"/>
        <w:spacing w:line="355" w:lineRule="auto"/>
        <w:ind w:right="742"/>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 изучающее,</w:t>
      </w:r>
      <w:r>
        <w:rPr>
          <w:spacing w:val="-2"/>
        </w:rPr>
        <w:t xml:space="preserve"> </w:t>
      </w:r>
      <w:r>
        <w:t>ознакомительное,</w:t>
      </w:r>
      <w:r>
        <w:rPr>
          <w:spacing w:val="-1"/>
        </w:rPr>
        <w:t xml:space="preserve"> </w:t>
      </w:r>
      <w:r>
        <w:t>просмотровое,</w:t>
      </w:r>
      <w:r>
        <w:rPr>
          <w:spacing w:val="-4"/>
        </w:rPr>
        <w:t xml:space="preserve"> </w:t>
      </w:r>
      <w:r>
        <w:t>поисковое.</w:t>
      </w:r>
    </w:p>
    <w:p w:rsidR="00A5196F" w:rsidRDefault="0035780C" w:rsidP="0051210D">
      <w:pPr>
        <w:pStyle w:val="a7"/>
        <w:numPr>
          <w:ilvl w:val="2"/>
          <w:numId w:val="108"/>
        </w:numPr>
        <w:tabs>
          <w:tab w:val="left" w:pos="2550"/>
        </w:tabs>
        <w:spacing w:line="317" w:lineRule="exact"/>
        <w:ind w:left="2549" w:hanging="841"/>
        <w:rPr>
          <w:sz w:val="28"/>
        </w:rPr>
      </w:pPr>
      <w:r>
        <w:rPr>
          <w:sz w:val="28"/>
        </w:rPr>
        <w:t>Текст.</w:t>
      </w:r>
    </w:p>
    <w:p w:rsidR="00A5196F" w:rsidRDefault="0035780C">
      <w:pPr>
        <w:pStyle w:val="a3"/>
        <w:spacing w:before="66" w:line="352" w:lineRule="auto"/>
        <w:ind w:right="740"/>
      </w:pPr>
      <w:r>
        <w:t>Текст и его основные признаки. Тема и главная мысль текста. Микротема</w:t>
      </w:r>
      <w:r>
        <w:rPr>
          <w:spacing w:val="-67"/>
        </w:rPr>
        <w:t xml:space="preserve"> </w:t>
      </w:r>
      <w:r>
        <w:t>текста.</w:t>
      </w:r>
      <w:r>
        <w:rPr>
          <w:spacing w:val="-2"/>
        </w:rPr>
        <w:t xml:space="preserve"> </w:t>
      </w:r>
      <w:r>
        <w:t>Ключевые слова.</w:t>
      </w:r>
    </w:p>
    <w:p w:rsidR="00A5196F" w:rsidRDefault="0035780C">
      <w:pPr>
        <w:pStyle w:val="a3"/>
        <w:spacing w:line="352" w:lineRule="auto"/>
        <w:ind w:right="739"/>
      </w:pPr>
      <w:r>
        <w:t>Функционально-смысловые</w:t>
      </w:r>
      <w:r>
        <w:rPr>
          <w:spacing w:val="1"/>
        </w:rPr>
        <w:t xml:space="preserve"> </w:t>
      </w:r>
      <w:r>
        <w:t>типы</w:t>
      </w:r>
      <w:r>
        <w:rPr>
          <w:spacing w:val="1"/>
        </w:rPr>
        <w:t xml:space="preserve"> </w:t>
      </w:r>
      <w:r>
        <w:t>речи:</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3"/>
        </w:rPr>
        <w:t xml:space="preserve"> </w:t>
      </w:r>
      <w:r>
        <w:t>их</w:t>
      </w:r>
      <w:r>
        <w:rPr>
          <w:spacing w:val="-3"/>
        </w:rPr>
        <w:t xml:space="preserve"> </w:t>
      </w:r>
      <w:r>
        <w:t>особенности.</w:t>
      </w:r>
    </w:p>
    <w:p w:rsidR="00A5196F" w:rsidRDefault="0035780C">
      <w:pPr>
        <w:pStyle w:val="a3"/>
        <w:spacing w:before="1" w:line="352" w:lineRule="auto"/>
        <w:ind w:right="742"/>
      </w:pPr>
      <w:r>
        <w:t>Композиционная</w:t>
      </w:r>
      <w:r>
        <w:rPr>
          <w:spacing w:val="36"/>
        </w:rPr>
        <w:t xml:space="preserve"> </w:t>
      </w:r>
      <w:r>
        <w:t>структура</w:t>
      </w:r>
      <w:r>
        <w:rPr>
          <w:spacing w:val="35"/>
        </w:rPr>
        <w:t xml:space="preserve"> </w:t>
      </w:r>
      <w:r>
        <w:t>текста.</w:t>
      </w:r>
      <w:r>
        <w:rPr>
          <w:spacing w:val="35"/>
        </w:rPr>
        <w:t xml:space="preserve"> </w:t>
      </w:r>
      <w:r>
        <w:t>Абзац</w:t>
      </w:r>
      <w:r>
        <w:rPr>
          <w:spacing w:val="36"/>
        </w:rPr>
        <w:t xml:space="preserve"> </w:t>
      </w:r>
      <w:r>
        <w:t>как</w:t>
      </w:r>
      <w:r>
        <w:rPr>
          <w:spacing w:val="36"/>
        </w:rPr>
        <w:t xml:space="preserve"> </w:t>
      </w:r>
      <w:r>
        <w:t>средство</w:t>
      </w:r>
      <w:r>
        <w:rPr>
          <w:spacing w:val="36"/>
        </w:rPr>
        <w:t xml:space="preserve"> </w:t>
      </w:r>
      <w:r>
        <w:t>членения</w:t>
      </w:r>
      <w:r>
        <w:rPr>
          <w:spacing w:val="36"/>
        </w:rPr>
        <w:t xml:space="preserve"> </w:t>
      </w:r>
      <w:r>
        <w:t>текста</w:t>
      </w:r>
      <w:r>
        <w:rPr>
          <w:spacing w:val="-67"/>
        </w:rPr>
        <w:t xml:space="preserve"> </w:t>
      </w:r>
      <w:r>
        <w:t>на</w:t>
      </w:r>
      <w:r>
        <w:rPr>
          <w:spacing w:val="-1"/>
        </w:rPr>
        <w:t xml:space="preserve"> </w:t>
      </w:r>
      <w:r>
        <w:t>композиционно-смысловые части.</w:t>
      </w:r>
    </w:p>
    <w:p w:rsidR="00A5196F" w:rsidRDefault="0035780C">
      <w:pPr>
        <w:pStyle w:val="a3"/>
        <w:spacing w:line="352" w:lineRule="auto"/>
        <w:ind w:right="742"/>
      </w:pPr>
      <w:r>
        <w:t>Средства</w:t>
      </w:r>
      <w:r>
        <w:rPr>
          <w:spacing w:val="1"/>
        </w:rPr>
        <w:t xml:space="preserve"> </w:t>
      </w:r>
      <w:r>
        <w:t>связи</w:t>
      </w:r>
      <w:r>
        <w:rPr>
          <w:spacing w:val="1"/>
        </w:rPr>
        <w:t xml:space="preserve"> </w:t>
      </w:r>
      <w:r>
        <w:t>предложений</w:t>
      </w:r>
      <w:r>
        <w:rPr>
          <w:spacing w:val="1"/>
        </w:rPr>
        <w:t xml:space="preserve"> </w:t>
      </w:r>
      <w:r>
        <w:t>и</w:t>
      </w:r>
      <w:r>
        <w:rPr>
          <w:spacing w:val="1"/>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70"/>
        </w:rPr>
        <w:t xml:space="preserve"> </w:t>
      </w:r>
      <w:r>
        <w:t>повтор</w:t>
      </w:r>
      <w:r>
        <w:rPr>
          <w:spacing w:val="1"/>
        </w:rPr>
        <w:t xml:space="preserve"> </w:t>
      </w:r>
      <w:r>
        <w:t>слова.</w:t>
      </w:r>
    </w:p>
    <w:p w:rsidR="00A5196F" w:rsidRDefault="0035780C">
      <w:pPr>
        <w:pStyle w:val="a3"/>
        <w:ind w:left="1709" w:firstLine="0"/>
      </w:pPr>
      <w:r>
        <w:t>Повествование</w:t>
      </w:r>
      <w:r>
        <w:rPr>
          <w:spacing w:val="-1"/>
        </w:rPr>
        <w:t xml:space="preserve"> </w:t>
      </w:r>
      <w:r>
        <w:t>как</w:t>
      </w:r>
      <w:r>
        <w:rPr>
          <w:spacing w:val="-4"/>
        </w:rPr>
        <w:t xml:space="preserve"> </w:t>
      </w:r>
      <w:r>
        <w:t>тип</w:t>
      </w:r>
      <w:r>
        <w:rPr>
          <w:spacing w:val="-3"/>
        </w:rPr>
        <w:t xml:space="preserve"> </w:t>
      </w:r>
      <w:r>
        <w:t>речи.</w:t>
      </w:r>
      <w:r>
        <w:rPr>
          <w:spacing w:val="-1"/>
        </w:rPr>
        <w:t xml:space="preserve"> </w:t>
      </w:r>
      <w:r>
        <w:t>Рассказ.</w:t>
      </w:r>
    </w:p>
    <w:p w:rsidR="00A5196F" w:rsidRDefault="0035780C">
      <w:pPr>
        <w:pStyle w:val="a3"/>
        <w:spacing w:before="154" w:line="352" w:lineRule="auto"/>
        <w:ind w:right="742"/>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67"/>
        </w:rPr>
        <w:t xml:space="preserve"> </w:t>
      </w:r>
      <w:r>
        <w:t>языковых средств</w:t>
      </w:r>
      <w:r>
        <w:rPr>
          <w:spacing w:val="-2"/>
        </w:rPr>
        <w:t xml:space="preserve"> </w:t>
      </w:r>
      <w:r>
        <w:t>выразительности</w:t>
      </w:r>
      <w:r>
        <w:rPr>
          <w:spacing w:val="-1"/>
        </w:rPr>
        <w:t xml:space="preserve"> </w:t>
      </w:r>
      <w:r>
        <w:t>(в</w:t>
      </w:r>
      <w:r>
        <w:rPr>
          <w:spacing w:val="-1"/>
        </w:rPr>
        <w:t xml:space="preserve"> </w:t>
      </w:r>
      <w:r>
        <w:t>рамках изученного).</w:t>
      </w:r>
    </w:p>
    <w:p w:rsidR="00A5196F" w:rsidRDefault="0035780C">
      <w:pPr>
        <w:pStyle w:val="a3"/>
        <w:spacing w:before="1" w:line="352" w:lineRule="auto"/>
        <w:ind w:right="741"/>
      </w:pPr>
      <w:r>
        <w:t>Подробное, выборочное и сжатое изложение содержания прочитанного</w:t>
      </w:r>
      <w:r>
        <w:rPr>
          <w:spacing w:val="1"/>
        </w:rPr>
        <w:t xml:space="preserve"> </w:t>
      </w:r>
      <w:r>
        <w:t>или прослушанного текста. Изложение содержания текста с изменением лица</w:t>
      </w:r>
      <w:r>
        <w:rPr>
          <w:spacing w:val="1"/>
        </w:rPr>
        <w:t xml:space="preserve"> </w:t>
      </w:r>
      <w:r>
        <w:t>рассказчика.</w:t>
      </w:r>
    </w:p>
    <w:p w:rsidR="00A5196F" w:rsidRDefault="0035780C">
      <w:pPr>
        <w:pStyle w:val="a3"/>
        <w:spacing w:before="1"/>
        <w:ind w:left="1709" w:firstLine="0"/>
      </w:pPr>
      <w:r>
        <w:t>Информационная</w:t>
      </w:r>
      <w:r>
        <w:rPr>
          <w:spacing w:val="-3"/>
        </w:rPr>
        <w:t xml:space="preserve"> </w:t>
      </w:r>
      <w:r>
        <w:t>переработка</w:t>
      </w:r>
      <w:r>
        <w:rPr>
          <w:spacing w:val="-3"/>
        </w:rPr>
        <w:t xml:space="preserve"> </w:t>
      </w:r>
      <w:r>
        <w:t>текста:</w:t>
      </w:r>
      <w:r>
        <w:rPr>
          <w:spacing w:val="-2"/>
        </w:rPr>
        <w:t xml:space="preserve"> </w:t>
      </w:r>
      <w:r>
        <w:t>простой</w:t>
      </w:r>
      <w:r>
        <w:rPr>
          <w:spacing w:val="-5"/>
        </w:rPr>
        <w:t xml:space="preserve"> </w:t>
      </w:r>
      <w:r>
        <w:t>и</w:t>
      </w:r>
      <w:r>
        <w:rPr>
          <w:spacing w:val="-3"/>
        </w:rPr>
        <w:t xml:space="preserve"> </w:t>
      </w:r>
      <w:r>
        <w:t>сложный</w:t>
      </w:r>
      <w:r>
        <w:rPr>
          <w:spacing w:val="-2"/>
        </w:rPr>
        <w:t xml:space="preserve"> </w:t>
      </w:r>
      <w:r>
        <w:t>план</w:t>
      </w:r>
      <w:r>
        <w:rPr>
          <w:spacing w:val="-2"/>
        </w:rPr>
        <w:t xml:space="preserve"> </w:t>
      </w:r>
      <w:r>
        <w:t>текста.</w:t>
      </w:r>
    </w:p>
    <w:p w:rsidR="00A5196F" w:rsidRDefault="0035780C" w:rsidP="0051210D">
      <w:pPr>
        <w:pStyle w:val="a7"/>
        <w:numPr>
          <w:ilvl w:val="2"/>
          <w:numId w:val="108"/>
        </w:numPr>
        <w:tabs>
          <w:tab w:val="left" w:pos="2552"/>
        </w:tabs>
        <w:spacing w:before="150"/>
        <w:ind w:left="2551" w:hanging="843"/>
        <w:rPr>
          <w:sz w:val="28"/>
        </w:rPr>
      </w:pPr>
      <w:r>
        <w:rPr>
          <w:sz w:val="28"/>
        </w:rPr>
        <w:t>Функциональные</w:t>
      </w:r>
      <w:r>
        <w:rPr>
          <w:spacing w:val="-7"/>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2" w:line="352" w:lineRule="auto"/>
        <w:ind w:right="740"/>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67"/>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стилях,</w:t>
      </w:r>
      <w:r>
        <w:rPr>
          <w:spacing w:val="1"/>
        </w:rPr>
        <w:t xml:space="preserve"> </w:t>
      </w:r>
      <w:r>
        <w:t>языке</w:t>
      </w:r>
      <w:r>
        <w:rPr>
          <w:spacing w:val="1"/>
        </w:rPr>
        <w:t xml:space="preserve"> </w:t>
      </w:r>
      <w:r>
        <w:t>художественной</w:t>
      </w:r>
      <w:r>
        <w:rPr>
          <w:spacing w:val="1"/>
        </w:rPr>
        <w:t xml:space="preserve"> </w:t>
      </w:r>
      <w:r>
        <w:t>литературы).</w:t>
      </w:r>
    </w:p>
    <w:p w:rsidR="00A5196F" w:rsidRDefault="0035780C" w:rsidP="0051210D">
      <w:pPr>
        <w:pStyle w:val="a7"/>
        <w:numPr>
          <w:ilvl w:val="2"/>
          <w:numId w:val="108"/>
        </w:numPr>
        <w:tabs>
          <w:tab w:val="left" w:pos="2552"/>
        </w:tabs>
        <w:spacing w:before="1"/>
        <w:ind w:left="2551" w:hanging="843"/>
        <w:rPr>
          <w:sz w:val="28"/>
        </w:rPr>
      </w:pPr>
      <w:r>
        <w:rPr>
          <w:sz w:val="28"/>
        </w:rPr>
        <w:t>Система</w:t>
      </w:r>
      <w:r>
        <w:rPr>
          <w:spacing w:val="-2"/>
          <w:sz w:val="28"/>
        </w:rPr>
        <w:t xml:space="preserve"> </w:t>
      </w:r>
      <w:r>
        <w:rPr>
          <w:sz w:val="28"/>
        </w:rPr>
        <w:t>языка.</w:t>
      </w:r>
    </w:p>
    <w:p w:rsidR="00A5196F" w:rsidRDefault="0035780C" w:rsidP="0051210D">
      <w:pPr>
        <w:pStyle w:val="a7"/>
        <w:numPr>
          <w:ilvl w:val="3"/>
          <w:numId w:val="108"/>
        </w:numPr>
        <w:tabs>
          <w:tab w:val="left" w:pos="2761"/>
        </w:tabs>
        <w:spacing w:before="153"/>
        <w:ind w:hanging="8"/>
        <w:rPr>
          <w:sz w:val="28"/>
        </w:rPr>
      </w:pPr>
      <w:r>
        <w:rPr>
          <w:sz w:val="28"/>
        </w:rPr>
        <w:lastRenderedPageBreak/>
        <w:t>Фонетика.</w:t>
      </w:r>
      <w:r>
        <w:rPr>
          <w:spacing w:val="-3"/>
          <w:sz w:val="28"/>
        </w:rPr>
        <w:t xml:space="preserve"> </w:t>
      </w:r>
      <w:r>
        <w:rPr>
          <w:sz w:val="28"/>
        </w:rPr>
        <w:t>Графика.</w:t>
      </w:r>
      <w:r>
        <w:rPr>
          <w:spacing w:val="-3"/>
          <w:sz w:val="28"/>
        </w:rPr>
        <w:t xml:space="preserve"> </w:t>
      </w:r>
      <w:r>
        <w:rPr>
          <w:sz w:val="28"/>
        </w:rPr>
        <w:t>Орфоэпия.</w:t>
      </w:r>
    </w:p>
    <w:p w:rsidR="00A5196F" w:rsidRDefault="0035780C">
      <w:pPr>
        <w:pStyle w:val="a3"/>
        <w:spacing w:before="151"/>
        <w:ind w:left="1709" w:firstLine="0"/>
        <w:jc w:val="left"/>
      </w:pPr>
      <w:r>
        <w:t>Фонетика</w:t>
      </w:r>
      <w:r>
        <w:rPr>
          <w:spacing w:val="-5"/>
        </w:rPr>
        <w:t xml:space="preserve"> </w:t>
      </w:r>
      <w:r>
        <w:t>и</w:t>
      </w:r>
      <w:r>
        <w:rPr>
          <w:spacing w:val="-2"/>
        </w:rPr>
        <w:t xml:space="preserve"> </w:t>
      </w:r>
      <w:r>
        <w:t>графика</w:t>
      </w:r>
      <w:r>
        <w:rPr>
          <w:spacing w:val="-4"/>
        </w:rPr>
        <w:t xml:space="preserve"> </w:t>
      </w:r>
      <w:r>
        <w:t>как</w:t>
      </w:r>
      <w:r>
        <w:rPr>
          <w:spacing w:val="-2"/>
        </w:rPr>
        <w:t xml:space="preserve"> </w:t>
      </w:r>
      <w:r>
        <w:t>разделы</w:t>
      </w:r>
      <w:r>
        <w:rPr>
          <w:spacing w:val="-2"/>
        </w:rPr>
        <w:t xml:space="preserve"> </w:t>
      </w:r>
      <w:r>
        <w:t>лингвистики.</w:t>
      </w:r>
    </w:p>
    <w:p w:rsidR="00A5196F" w:rsidRDefault="0035780C">
      <w:pPr>
        <w:pStyle w:val="a3"/>
        <w:spacing w:before="150" w:line="355" w:lineRule="auto"/>
        <w:ind w:left="1709" w:right="2389" w:firstLine="0"/>
        <w:jc w:val="left"/>
      </w:pPr>
      <w:r>
        <w:t>Звук как единица языка. Смыслоразличительная роль звука.</w:t>
      </w:r>
      <w:r>
        <w:rPr>
          <w:spacing w:val="-67"/>
        </w:rPr>
        <w:t xml:space="preserve"> </w:t>
      </w:r>
      <w:r>
        <w:t>Система</w:t>
      </w:r>
      <w:r>
        <w:rPr>
          <w:spacing w:val="-1"/>
        </w:rPr>
        <w:t xml:space="preserve"> </w:t>
      </w:r>
      <w:r>
        <w:t>гласных</w:t>
      </w:r>
      <w:r>
        <w:rPr>
          <w:spacing w:val="1"/>
        </w:rPr>
        <w:t xml:space="preserve"> </w:t>
      </w:r>
      <w:r>
        <w:t>звуков.</w:t>
      </w:r>
    </w:p>
    <w:p w:rsidR="00A5196F" w:rsidRDefault="0035780C">
      <w:pPr>
        <w:pStyle w:val="a3"/>
        <w:spacing w:line="318" w:lineRule="exact"/>
        <w:ind w:left="1709" w:firstLine="0"/>
        <w:jc w:val="left"/>
      </w:pPr>
      <w:r>
        <w:t>Система</w:t>
      </w:r>
      <w:r>
        <w:rPr>
          <w:spacing w:val="-2"/>
        </w:rPr>
        <w:t xml:space="preserve"> </w:t>
      </w:r>
      <w:r>
        <w:t>согласных</w:t>
      </w:r>
      <w:r>
        <w:rPr>
          <w:spacing w:val="-4"/>
        </w:rPr>
        <w:t xml:space="preserve"> </w:t>
      </w:r>
      <w:r>
        <w:t>звуков.</w:t>
      </w:r>
    </w:p>
    <w:p w:rsidR="00A5196F" w:rsidRDefault="0035780C">
      <w:pPr>
        <w:pStyle w:val="a3"/>
        <w:tabs>
          <w:tab w:val="left" w:pos="3334"/>
          <w:tab w:val="left" w:pos="4433"/>
          <w:tab w:val="left" w:pos="4877"/>
          <w:tab w:val="left" w:pos="6167"/>
          <w:tab w:val="left" w:pos="7362"/>
          <w:tab w:val="left" w:pos="8881"/>
        </w:tabs>
        <w:spacing w:before="151" w:line="352" w:lineRule="auto"/>
        <w:ind w:right="743"/>
        <w:jc w:val="left"/>
      </w:pPr>
      <w:r>
        <w:t>Изменение</w:t>
      </w:r>
      <w:r>
        <w:tab/>
        <w:t>звуков</w:t>
      </w:r>
      <w:r>
        <w:tab/>
        <w:t>в</w:t>
      </w:r>
      <w:r>
        <w:tab/>
        <w:t>речевом</w:t>
      </w:r>
      <w:r>
        <w:tab/>
        <w:t>потоке.</w:t>
      </w:r>
      <w:r>
        <w:tab/>
        <w:t>Элементы</w:t>
      </w:r>
      <w:r>
        <w:tab/>
        <w:t>фонетической</w:t>
      </w:r>
      <w:r>
        <w:rPr>
          <w:spacing w:val="-67"/>
        </w:rPr>
        <w:t xml:space="preserve"> </w:t>
      </w:r>
      <w:r>
        <w:t>транскрипции.</w:t>
      </w:r>
    </w:p>
    <w:p w:rsidR="00A5196F" w:rsidRDefault="0035780C">
      <w:pPr>
        <w:pStyle w:val="a3"/>
        <w:spacing w:before="2" w:line="352" w:lineRule="auto"/>
        <w:ind w:left="1709" w:right="4095" w:firstLine="0"/>
        <w:jc w:val="left"/>
      </w:pPr>
      <w:r>
        <w:t>Слог. Ударение. Свойства русского ударения.</w:t>
      </w:r>
      <w:r>
        <w:rPr>
          <w:spacing w:val="-67"/>
        </w:rPr>
        <w:t xml:space="preserve"> </w:t>
      </w:r>
      <w:r>
        <w:t>Соотношение</w:t>
      </w:r>
      <w:r>
        <w:rPr>
          <w:spacing w:val="-1"/>
        </w:rPr>
        <w:t xml:space="preserve"> </w:t>
      </w:r>
      <w:r>
        <w:t>звуков</w:t>
      </w:r>
      <w:r>
        <w:rPr>
          <w:spacing w:val="-2"/>
        </w:rPr>
        <w:t xml:space="preserve"> </w:t>
      </w:r>
      <w:r>
        <w:t>и букв.</w:t>
      </w:r>
    </w:p>
    <w:p w:rsidR="00A5196F" w:rsidRDefault="0035780C">
      <w:pPr>
        <w:pStyle w:val="a3"/>
        <w:spacing w:line="321" w:lineRule="exact"/>
        <w:ind w:left="1709" w:firstLine="0"/>
        <w:jc w:val="left"/>
      </w:pPr>
      <w:r>
        <w:t>Фонетический</w:t>
      </w:r>
      <w:r>
        <w:rPr>
          <w:spacing w:val="-3"/>
        </w:rPr>
        <w:t xml:space="preserve"> </w:t>
      </w:r>
      <w:r>
        <w:t>анализ</w:t>
      </w:r>
      <w:r>
        <w:rPr>
          <w:spacing w:val="-4"/>
        </w:rPr>
        <w:t xml:space="preserve"> </w:t>
      </w:r>
      <w:r>
        <w:t>слова.</w:t>
      </w:r>
    </w:p>
    <w:p w:rsidR="00A5196F" w:rsidRDefault="0035780C">
      <w:pPr>
        <w:pStyle w:val="a3"/>
        <w:spacing w:before="153"/>
        <w:ind w:left="1709" w:firstLine="0"/>
        <w:jc w:val="left"/>
      </w:pPr>
      <w:r>
        <w:t>Способы</w:t>
      </w:r>
      <w:r>
        <w:rPr>
          <w:spacing w:val="-3"/>
        </w:rPr>
        <w:t xml:space="preserve"> </w:t>
      </w:r>
      <w:r>
        <w:t>обозначения</w:t>
      </w:r>
      <w:r>
        <w:rPr>
          <w:spacing w:val="-2"/>
        </w:rPr>
        <w:t xml:space="preserve"> </w:t>
      </w:r>
      <w:r>
        <w:t>[й’],</w:t>
      </w:r>
      <w:r>
        <w:rPr>
          <w:spacing w:val="-3"/>
        </w:rPr>
        <w:t xml:space="preserve"> </w:t>
      </w:r>
      <w:r>
        <w:t>мягкости</w:t>
      </w:r>
      <w:r>
        <w:rPr>
          <w:spacing w:val="-3"/>
        </w:rPr>
        <w:t xml:space="preserve"> </w:t>
      </w:r>
      <w:r>
        <w:t>согласных.</w:t>
      </w:r>
    </w:p>
    <w:p w:rsidR="00A5196F" w:rsidRDefault="0035780C">
      <w:pPr>
        <w:pStyle w:val="a3"/>
        <w:spacing w:before="66" w:line="352" w:lineRule="auto"/>
        <w:ind w:left="1709" w:right="4091" w:firstLine="0"/>
        <w:jc w:val="left"/>
      </w:pPr>
      <w:r>
        <w:t>Основные выразительные средства фонетики.</w:t>
      </w:r>
      <w:r>
        <w:rPr>
          <w:spacing w:val="-67"/>
        </w:rPr>
        <w:t xml:space="preserve"> </w:t>
      </w:r>
      <w:r>
        <w:t>Прописные</w:t>
      </w:r>
      <w:r>
        <w:rPr>
          <w:spacing w:val="-1"/>
        </w:rPr>
        <w:t xml:space="preserve"> </w:t>
      </w:r>
      <w:r>
        <w:t>и строчные</w:t>
      </w:r>
      <w:r>
        <w:rPr>
          <w:spacing w:val="-3"/>
        </w:rPr>
        <w:t xml:space="preserve"> </w:t>
      </w:r>
      <w:r>
        <w:t>буквы.</w:t>
      </w:r>
    </w:p>
    <w:p w:rsidR="00A5196F" w:rsidRDefault="0035780C">
      <w:pPr>
        <w:pStyle w:val="a3"/>
        <w:spacing w:line="321" w:lineRule="exact"/>
        <w:ind w:left="1709" w:firstLine="0"/>
        <w:jc w:val="left"/>
      </w:pPr>
      <w:r>
        <w:t>Интонация,</w:t>
      </w:r>
      <w:r>
        <w:rPr>
          <w:spacing w:val="-3"/>
        </w:rPr>
        <w:t xml:space="preserve"> </w:t>
      </w:r>
      <w:r>
        <w:t>её</w:t>
      </w:r>
      <w:r>
        <w:rPr>
          <w:spacing w:val="-6"/>
        </w:rPr>
        <w:t xml:space="preserve"> </w:t>
      </w:r>
      <w:r>
        <w:t>функции.</w:t>
      </w:r>
      <w:r>
        <w:rPr>
          <w:spacing w:val="-3"/>
        </w:rPr>
        <w:t xml:space="preserve"> </w:t>
      </w:r>
      <w:r>
        <w:t>Основные</w:t>
      </w:r>
      <w:r>
        <w:rPr>
          <w:spacing w:val="-2"/>
        </w:rPr>
        <w:t xml:space="preserve"> </w:t>
      </w:r>
      <w:r>
        <w:t>элементы</w:t>
      </w:r>
      <w:r>
        <w:rPr>
          <w:spacing w:val="-5"/>
        </w:rPr>
        <w:t xml:space="preserve"> </w:t>
      </w:r>
      <w:r>
        <w:t>интонации.</w:t>
      </w:r>
    </w:p>
    <w:p w:rsidR="00A5196F" w:rsidRDefault="0035780C" w:rsidP="0051210D">
      <w:pPr>
        <w:pStyle w:val="a7"/>
        <w:numPr>
          <w:ilvl w:val="3"/>
          <w:numId w:val="108"/>
        </w:numPr>
        <w:tabs>
          <w:tab w:val="left" w:pos="2761"/>
        </w:tabs>
        <w:spacing w:before="151"/>
        <w:ind w:hanging="8"/>
        <w:jc w:val="left"/>
        <w:rPr>
          <w:sz w:val="28"/>
        </w:rPr>
      </w:pPr>
      <w:r>
        <w:rPr>
          <w:position w:val="1"/>
          <w:sz w:val="28"/>
        </w:rPr>
        <w:t>Орфография.</w:t>
      </w:r>
    </w:p>
    <w:p w:rsidR="00A5196F" w:rsidRDefault="0035780C">
      <w:pPr>
        <w:pStyle w:val="a3"/>
        <w:spacing w:before="153"/>
        <w:ind w:left="1709" w:firstLine="0"/>
        <w:jc w:val="left"/>
      </w:pPr>
      <w:r>
        <w:t>Орфография</w:t>
      </w:r>
      <w:r>
        <w:rPr>
          <w:spacing w:val="-2"/>
        </w:rPr>
        <w:t xml:space="preserve"> </w:t>
      </w:r>
      <w:r>
        <w:t>как</w:t>
      </w:r>
      <w:r>
        <w:rPr>
          <w:spacing w:val="-4"/>
        </w:rPr>
        <w:t xml:space="preserve"> </w:t>
      </w:r>
      <w:r>
        <w:t>раздел</w:t>
      </w:r>
      <w:r>
        <w:rPr>
          <w:spacing w:val="-3"/>
        </w:rPr>
        <w:t xml:space="preserve"> </w:t>
      </w:r>
      <w:r>
        <w:t>лингвистики.</w:t>
      </w:r>
    </w:p>
    <w:p w:rsidR="00A5196F" w:rsidRDefault="0035780C">
      <w:pPr>
        <w:pStyle w:val="a3"/>
        <w:spacing w:before="151" w:line="355" w:lineRule="auto"/>
        <w:ind w:left="1709" w:right="1805" w:firstLine="0"/>
        <w:jc w:val="left"/>
      </w:pPr>
      <w:r>
        <w:t>Понятие «орфограмма». Буквенные и небуквенные орфограммы.</w:t>
      </w:r>
      <w:r>
        <w:rPr>
          <w:spacing w:val="-67"/>
        </w:rPr>
        <w:t xml:space="preserve"> </w:t>
      </w:r>
      <w:r>
        <w:t>Правописание</w:t>
      </w:r>
      <w:r>
        <w:rPr>
          <w:spacing w:val="-4"/>
        </w:rPr>
        <w:t xml:space="preserve"> </w:t>
      </w:r>
      <w:r>
        <w:t>разделительных</w:t>
      </w:r>
      <w:r>
        <w:rPr>
          <w:spacing w:val="3"/>
        </w:rPr>
        <w:t xml:space="preserve"> </w:t>
      </w:r>
      <w:r>
        <w:t>ъ</w:t>
      </w:r>
      <w:r>
        <w:rPr>
          <w:spacing w:val="-2"/>
        </w:rPr>
        <w:t xml:space="preserve"> </w:t>
      </w:r>
      <w:r>
        <w:t>и ь.</w:t>
      </w:r>
    </w:p>
    <w:p w:rsidR="00A5196F" w:rsidRDefault="0035780C" w:rsidP="0051210D">
      <w:pPr>
        <w:pStyle w:val="a7"/>
        <w:numPr>
          <w:ilvl w:val="3"/>
          <w:numId w:val="108"/>
        </w:numPr>
        <w:tabs>
          <w:tab w:val="left" w:pos="2761"/>
        </w:tabs>
        <w:spacing w:line="327" w:lineRule="exact"/>
        <w:ind w:hanging="8"/>
        <w:jc w:val="left"/>
        <w:rPr>
          <w:sz w:val="28"/>
        </w:rPr>
      </w:pPr>
      <w:r>
        <w:rPr>
          <w:position w:val="1"/>
          <w:sz w:val="28"/>
        </w:rPr>
        <w:t>Лексикология.</w:t>
      </w:r>
    </w:p>
    <w:p w:rsidR="00A5196F" w:rsidRDefault="0035780C">
      <w:pPr>
        <w:pStyle w:val="a3"/>
        <w:spacing w:before="151"/>
        <w:ind w:left="1709" w:firstLine="0"/>
        <w:jc w:val="left"/>
      </w:pPr>
      <w:r>
        <w:t>Лексикология</w:t>
      </w:r>
      <w:r>
        <w:rPr>
          <w:spacing w:val="-4"/>
        </w:rPr>
        <w:t xml:space="preserve"> </w:t>
      </w:r>
      <w:r>
        <w:t>как</w:t>
      </w:r>
      <w:r>
        <w:rPr>
          <w:spacing w:val="-5"/>
        </w:rPr>
        <w:t xml:space="preserve"> </w:t>
      </w:r>
      <w:r>
        <w:t>раздел</w:t>
      </w:r>
      <w:r>
        <w:rPr>
          <w:spacing w:val="-4"/>
        </w:rPr>
        <w:t xml:space="preserve"> </w:t>
      </w:r>
      <w:r>
        <w:t>лингвистики.</w:t>
      </w:r>
    </w:p>
    <w:p w:rsidR="00A5196F" w:rsidRDefault="0035780C">
      <w:pPr>
        <w:pStyle w:val="a3"/>
        <w:spacing w:before="153" w:line="352" w:lineRule="auto"/>
        <w:ind w:right="745"/>
        <w:jc w:val="left"/>
      </w:pPr>
      <w:r>
        <w:t>Основные</w:t>
      </w:r>
      <w:r>
        <w:rPr>
          <w:spacing w:val="22"/>
        </w:rPr>
        <w:t xml:space="preserve"> </w:t>
      </w:r>
      <w:r>
        <w:t>способы</w:t>
      </w:r>
      <w:r>
        <w:rPr>
          <w:spacing w:val="21"/>
        </w:rPr>
        <w:t xml:space="preserve"> </w:t>
      </w:r>
      <w:r>
        <w:t>толкования</w:t>
      </w:r>
      <w:r>
        <w:rPr>
          <w:spacing w:val="22"/>
        </w:rPr>
        <w:t xml:space="preserve"> </w:t>
      </w:r>
      <w:r>
        <w:t>лексического</w:t>
      </w:r>
      <w:r>
        <w:rPr>
          <w:spacing w:val="23"/>
        </w:rPr>
        <w:t xml:space="preserve"> </w:t>
      </w:r>
      <w:r>
        <w:t>значения</w:t>
      </w:r>
      <w:r>
        <w:rPr>
          <w:spacing w:val="22"/>
        </w:rPr>
        <w:t xml:space="preserve"> </w:t>
      </w:r>
      <w:r>
        <w:t>слова</w:t>
      </w:r>
      <w:r>
        <w:rPr>
          <w:spacing w:val="21"/>
        </w:rPr>
        <w:t xml:space="preserve"> </w:t>
      </w:r>
      <w:r>
        <w:t>(подбор</w:t>
      </w:r>
      <w:r>
        <w:rPr>
          <w:spacing w:val="-67"/>
        </w:rPr>
        <w:t xml:space="preserve"> </w:t>
      </w:r>
      <w:r>
        <w:t>однокоренных слов;</w:t>
      </w:r>
      <w:r>
        <w:rPr>
          <w:spacing w:val="-1"/>
        </w:rPr>
        <w:t xml:space="preserve"> </w:t>
      </w:r>
      <w:r>
        <w:t>подбор синонимов</w:t>
      </w:r>
      <w:r>
        <w:rPr>
          <w:spacing w:val="-4"/>
        </w:rPr>
        <w:t xml:space="preserve"> </w:t>
      </w:r>
      <w:r>
        <w:t>и</w:t>
      </w:r>
      <w:r>
        <w:rPr>
          <w:spacing w:val="-1"/>
        </w:rPr>
        <w:t xml:space="preserve"> </w:t>
      </w:r>
      <w:r>
        <w:t>антонимов);</w:t>
      </w:r>
    </w:p>
    <w:p w:rsidR="00A5196F" w:rsidRDefault="0035780C">
      <w:pPr>
        <w:pStyle w:val="a3"/>
        <w:tabs>
          <w:tab w:val="left" w:pos="3104"/>
          <w:tab w:val="left" w:pos="4353"/>
          <w:tab w:val="left" w:pos="6075"/>
          <w:tab w:val="left" w:pos="7397"/>
          <w:tab w:val="left" w:pos="8302"/>
          <w:tab w:val="left" w:pos="8928"/>
          <w:tab w:val="left" w:pos="10439"/>
        </w:tabs>
        <w:spacing w:line="355" w:lineRule="auto"/>
        <w:ind w:right="745"/>
        <w:jc w:val="left"/>
      </w:pPr>
      <w:r>
        <w:t>основные</w:t>
      </w:r>
      <w:r>
        <w:tab/>
        <w:t>способы</w:t>
      </w:r>
      <w:r>
        <w:tab/>
        <w:t>разъяснения</w:t>
      </w:r>
      <w:r>
        <w:tab/>
        <w:t>значения</w:t>
      </w:r>
      <w:r>
        <w:tab/>
        <w:t>слова</w:t>
      </w:r>
      <w:r>
        <w:tab/>
        <w:t>(по</w:t>
      </w:r>
      <w:r>
        <w:tab/>
        <w:t>контексту,</w:t>
      </w:r>
      <w:r>
        <w:tab/>
        <w:t>с</w:t>
      </w:r>
      <w:r>
        <w:rPr>
          <w:spacing w:val="-67"/>
        </w:rPr>
        <w:t xml:space="preserve"> </w:t>
      </w:r>
      <w:r>
        <w:t>помощью</w:t>
      </w:r>
      <w:r>
        <w:rPr>
          <w:spacing w:val="-2"/>
        </w:rPr>
        <w:t xml:space="preserve"> </w:t>
      </w:r>
      <w:r>
        <w:t>толкового</w:t>
      </w:r>
      <w:r>
        <w:rPr>
          <w:spacing w:val="-1"/>
        </w:rPr>
        <w:t xml:space="preserve"> </w:t>
      </w:r>
      <w:r>
        <w:t>словаря).</w:t>
      </w:r>
    </w:p>
    <w:p w:rsidR="00A5196F" w:rsidRDefault="0035780C">
      <w:pPr>
        <w:pStyle w:val="a3"/>
        <w:spacing w:line="352" w:lineRule="auto"/>
        <w:ind w:right="745"/>
        <w:jc w:val="left"/>
      </w:pPr>
      <w:r>
        <w:t>Слова</w:t>
      </w:r>
      <w:r>
        <w:rPr>
          <w:spacing w:val="20"/>
        </w:rPr>
        <w:t xml:space="preserve"> </w:t>
      </w:r>
      <w:r>
        <w:t>однозначные</w:t>
      </w:r>
      <w:r>
        <w:rPr>
          <w:spacing w:val="18"/>
        </w:rPr>
        <w:t xml:space="preserve"> </w:t>
      </w:r>
      <w:r>
        <w:t>и</w:t>
      </w:r>
      <w:r>
        <w:rPr>
          <w:spacing w:val="21"/>
        </w:rPr>
        <w:t xml:space="preserve"> </w:t>
      </w:r>
      <w:r>
        <w:t>многозначные.</w:t>
      </w:r>
      <w:r>
        <w:rPr>
          <w:spacing w:val="18"/>
        </w:rPr>
        <w:t xml:space="preserve"> </w:t>
      </w:r>
      <w:r>
        <w:t>Прямое</w:t>
      </w:r>
      <w:r>
        <w:rPr>
          <w:spacing w:val="21"/>
        </w:rPr>
        <w:t xml:space="preserve"> </w:t>
      </w:r>
      <w:r>
        <w:t>и</w:t>
      </w:r>
      <w:r>
        <w:rPr>
          <w:spacing w:val="19"/>
        </w:rPr>
        <w:t xml:space="preserve"> </w:t>
      </w:r>
      <w:r>
        <w:t>переносное</w:t>
      </w:r>
      <w:r>
        <w:rPr>
          <w:spacing w:val="18"/>
        </w:rPr>
        <w:t xml:space="preserve"> </w:t>
      </w:r>
      <w:r>
        <w:t>значения</w:t>
      </w:r>
      <w:r>
        <w:rPr>
          <w:spacing w:val="-67"/>
        </w:rPr>
        <w:t xml:space="preserve"> </w:t>
      </w:r>
      <w:r>
        <w:t>слова.</w:t>
      </w:r>
      <w:r>
        <w:rPr>
          <w:spacing w:val="-3"/>
        </w:rPr>
        <w:t xml:space="preserve"> </w:t>
      </w:r>
      <w:r>
        <w:t>Тематические</w:t>
      </w:r>
      <w:r>
        <w:rPr>
          <w:spacing w:val="-2"/>
        </w:rPr>
        <w:t xml:space="preserve"> </w:t>
      </w:r>
      <w:r>
        <w:t>группы</w:t>
      </w:r>
      <w:r>
        <w:rPr>
          <w:spacing w:val="-2"/>
        </w:rPr>
        <w:t xml:space="preserve"> </w:t>
      </w:r>
      <w:r>
        <w:t>слов.</w:t>
      </w:r>
      <w:r>
        <w:rPr>
          <w:spacing w:val="-3"/>
        </w:rPr>
        <w:t xml:space="preserve"> </w:t>
      </w:r>
      <w:r>
        <w:t>Обозначение</w:t>
      </w:r>
      <w:r>
        <w:rPr>
          <w:spacing w:val="-2"/>
        </w:rPr>
        <w:t xml:space="preserve"> </w:t>
      </w:r>
      <w:r>
        <w:t>родовых</w:t>
      </w:r>
      <w:r>
        <w:rPr>
          <w:spacing w:val="-5"/>
        </w:rPr>
        <w:t xml:space="preserve"> </w:t>
      </w:r>
      <w:r>
        <w:t>и</w:t>
      </w:r>
      <w:r>
        <w:rPr>
          <w:spacing w:val="-2"/>
        </w:rPr>
        <w:t xml:space="preserve"> </w:t>
      </w:r>
      <w:r>
        <w:t>видовых понятий.</w:t>
      </w:r>
    </w:p>
    <w:p w:rsidR="00A5196F" w:rsidRDefault="0035780C">
      <w:pPr>
        <w:pStyle w:val="a3"/>
        <w:ind w:left="1709" w:firstLine="0"/>
        <w:jc w:val="left"/>
      </w:pPr>
      <w:r>
        <w:t>Синонимы.</w:t>
      </w:r>
      <w:r>
        <w:rPr>
          <w:spacing w:val="-5"/>
        </w:rPr>
        <w:t xml:space="preserve"> </w:t>
      </w:r>
      <w:r>
        <w:t>Антонимы.</w:t>
      </w:r>
      <w:r>
        <w:rPr>
          <w:spacing w:val="-4"/>
        </w:rPr>
        <w:t xml:space="preserve"> </w:t>
      </w:r>
      <w:r>
        <w:t>Омонимы.</w:t>
      </w:r>
      <w:r>
        <w:rPr>
          <w:spacing w:val="-5"/>
        </w:rPr>
        <w:t xml:space="preserve"> </w:t>
      </w:r>
      <w:r>
        <w:t>Паронимы.</w:t>
      </w:r>
    </w:p>
    <w:p w:rsidR="00A5196F" w:rsidRDefault="0035780C">
      <w:pPr>
        <w:pStyle w:val="a3"/>
        <w:spacing w:before="147" w:line="352" w:lineRule="auto"/>
        <w:ind w:right="740"/>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 родного</w:t>
      </w:r>
      <w:r>
        <w:rPr>
          <w:spacing w:val="1"/>
        </w:rPr>
        <w:t xml:space="preserve"> </w:t>
      </w:r>
      <w:r>
        <w:t>языка.</w:t>
      </w:r>
    </w:p>
    <w:p w:rsidR="00A5196F" w:rsidRDefault="0035780C">
      <w:pPr>
        <w:pStyle w:val="a3"/>
        <w:spacing w:before="1"/>
        <w:ind w:left="1709" w:firstLine="0"/>
      </w:pPr>
      <w:r>
        <w:t>Лексический</w:t>
      </w:r>
      <w:r>
        <w:rPr>
          <w:spacing w:val="-2"/>
        </w:rPr>
        <w:t xml:space="preserve"> </w:t>
      </w:r>
      <w:r>
        <w:t>анализ</w:t>
      </w:r>
      <w:r>
        <w:rPr>
          <w:spacing w:val="-3"/>
        </w:rPr>
        <w:t xml:space="preserve"> </w:t>
      </w:r>
      <w:r>
        <w:t>слов</w:t>
      </w:r>
      <w:r>
        <w:rPr>
          <w:spacing w:val="-2"/>
        </w:rPr>
        <w:t xml:space="preserve"> </w:t>
      </w:r>
      <w:r>
        <w:t>(в</w:t>
      </w:r>
      <w:r>
        <w:rPr>
          <w:spacing w:val="-3"/>
        </w:rPr>
        <w:t xml:space="preserve"> </w:t>
      </w:r>
      <w:r>
        <w:t>рамках</w:t>
      </w:r>
      <w:r>
        <w:rPr>
          <w:spacing w:val="-3"/>
        </w:rPr>
        <w:t xml:space="preserve"> </w:t>
      </w:r>
      <w:r>
        <w:t>изученного).</w:t>
      </w:r>
    </w:p>
    <w:p w:rsidR="00A5196F" w:rsidRDefault="0035780C" w:rsidP="0051210D">
      <w:pPr>
        <w:pStyle w:val="a7"/>
        <w:numPr>
          <w:ilvl w:val="3"/>
          <w:numId w:val="108"/>
        </w:numPr>
        <w:tabs>
          <w:tab w:val="left" w:pos="2761"/>
        </w:tabs>
        <w:spacing w:before="151" w:line="355" w:lineRule="auto"/>
        <w:ind w:left="1709" w:right="5202" w:firstLine="0"/>
        <w:rPr>
          <w:sz w:val="28"/>
        </w:rPr>
      </w:pPr>
      <w:r>
        <w:rPr>
          <w:position w:val="1"/>
          <w:sz w:val="28"/>
        </w:rPr>
        <w:t>Морфемика. Орфография.</w:t>
      </w:r>
      <w:r>
        <w:rPr>
          <w:spacing w:val="1"/>
          <w:position w:val="1"/>
          <w:sz w:val="28"/>
        </w:rPr>
        <w:t xml:space="preserve"> </w:t>
      </w:r>
      <w:r>
        <w:rPr>
          <w:sz w:val="28"/>
        </w:rPr>
        <w:t>Морфемика</w:t>
      </w:r>
      <w:r>
        <w:rPr>
          <w:spacing w:val="-5"/>
          <w:sz w:val="28"/>
        </w:rPr>
        <w:t xml:space="preserve"> </w:t>
      </w:r>
      <w:r>
        <w:rPr>
          <w:sz w:val="28"/>
        </w:rPr>
        <w:t>как</w:t>
      </w:r>
      <w:r>
        <w:rPr>
          <w:spacing w:val="-4"/>
          <w:sz w:val="28"/>
        </w:rPr>
        <w:t xml:space="preserve"> </w:t>
      </w:r>
      <w:r>
        <w:rPr>
          <w:sz w:val="28"/>
        </w:rPr>
        <w:t>раздел</w:t>
      </w:r>
      <w:r>
        <w:rPr>
          <w:spacing w:val="-4"/>
          <w:sz w:val="28"/>
        </w:rPr>
        <w:t xml:space="preserve"> </w:t>
      </w:r>
      <w:r>
        <w:rPr>
          <w:sz w:val="28"/>
        </w:rPr>
        <w:t>лингвистики.</w:t>
      </w:r>
    </w:p>
    <w:p w:rsidR="00A5196F" w:rsidRDefault="0035780C">
      <w:pPr>
        <w:pStyle w:val="a3"/>
        <w:spacing w:line="352" w:lineRule="auto"/>
        <w:jc w:val="left"/>
      </w:pPr>
      <w:r>
        <w:t>Морфема</w:t>
      </w:r>
      <w:r>
        <w:rPr>
          <w:spacing w:val="3"/>
        </w:rPr>
        <w:t xml:space="preserve"> </w:t>
      </w:r>
      <w:r>
        <w:t>как</w:t>
      </w:r>
      <w:r>
        <w:rPr>
          <w:spacing w:val="4"/>
        </w:rPr>
        <w:t xml:space="preserve"> </w:t>
      </w:r>
      <w:r>
        <w:t>минимальная</w:t>
      </w:r>
      <w:r>
        <w:rPr>
          <w:spacing w:val="4"/>
        </w:rPr>
        <w:t xml:space="preserve"> </w:t>
      </w:r>
      <w:r>
        <w:t>значимая</w:t>
      </w:r>
      <w:r>
        <w:rPr>
          <w:spacing w:val="3"/>
        </w:rPr>
        <w:t xml:space="preserve"> </w:t>
      </w:r>
      <w:r>
        <w:t>единица</w:t>
      </w:r>
      <w:r>
        <w:rPr>
          <w:spacing w:val="3"/>
        </w:rPr>
        <w:t xml:space="preserve"> </w:t>
      </w:r>
      <w:r>
        <w:t>языка.</w:t>
      </w:r>
      <w:r>
        <w:rPr>
          <w:spacing w:val="3"/>
        </w:rPr>
        <w:t xml:space="preserve"> </w:t>
      </w:r>
      <w:r>
        <w:t>Основа</w:t>
      </w:r>
      <w:r>
        <w:rPr>
          <w:spacing w:val="2"/>
        </w:rPr>
        <w:t xml:space="preserve"> </w:t>
      </w:r>
      <w:r>
        <w:t>слова.</w:t>
      </w:r>
      <w:r>
        <w:rPr>
          <w:spacing w:val="2"/>
        </w:rPr>
        <w:t xml:space="preserve"> </w:t>
      </w:r>
      <w:r>
        <w:t>Виды</w:t>
      </w:r>
      <w:r>
        <w:rPr>
          <w:spacing w:val="-67"/>
        </w:rPr>
        <w:t xml:space="preserve"> </w:t>
      </w:r>
      <w:r>
        <w:lastRenderedPageBreak/>
        <w:t>морфем</w:t>
      </w:r>
      <w:r>
        <w:rPr>
          <w:spacing w:val="-1"/>
        </w:rPr>
        <w:t xml:space="preserve"> </w:t>
      </w:r>
      <w:r>
        <w:t>(корень,</w:t>
      </w:r>
      <w:r>
        <w:rPr>
          <w:spacing w:val="-1"/>
        </w:rPr>
        <w:t xml:space="preserve"> </w:t>
      </w:r>
      <w:r>
        <w:t>приставка,</w:t>
      </w:r>
      <w:r>
        <w:rPr>
          <w:spacing w:val="-2"/>
        </w:rPr>
        <w:t xml:space="preserve"> </w:t>
      </w:r>
      <w:r>
        <w:t>суффикс, окончание).</w:t>
      </w:r>
    </w:p>
    <w:p w:rsidR="00A5196F" w:rsidRDefault="0035780C">
      <w:pPr>
        <w:pStyle w:val="a3"/>
        <w:spacing w:line="352" w:lineRule="auto"/>
        <w:ind w:right="745"/>
        <w:jc w:val="left"/>
      </w:pPr>
      <w:r>
        <w:t>Чередование</w:t>
      </w:r>
      <w:r>
        <w:rPr>
          <w:spacing w:val="1"/>
        </w:rPr>
        <w:t xml:space="preserve"> </w:t>
      </w:r>
      <w:r>
        <w:t>звуков</w:t>
      </w:r>
      <w:r>
        <w:rPr>
          <w:spacing w:val="1"/>
        </w:rPr>
        <w:t xml:space="preserve"> </w:t>
      </w:r>
      <w:r>
        <w:t>в</w:t>
      </w:r>
      <w:r>
        <w:rPr>
          <w:spacing w:val="1"/>
        </w:rPr>
        <w:t xml:space="preserve"> </w:t>
      </w:r>
      <w:r>
        <w:t>морфемах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чередование</w:t>
      </w:r>
      <w:r>
        <w:rPr>
          <w:spacing w:val="1"/>
        </w:rPr>
        <w:t xml:space="preserve"> </w:t>
      </w:r>
      <w:r>
        <w:t>гласных</w:t>
      </w:r>
      <w:r>
        <w:rPr>
          <w:spacing w:val="1"/>
        </w:rPr>
        <w:t xml:space="preserve"> </w:t>
      </w:r>
      <w:r>
        <w:t>с</w:t>
      </w:r>
      <w:r>
        <w:rPr>
          <w:spacing w:val="-67"/>
        </w:rPr>
        <w:t xml:space="preserve"> </w:t>
      </w:r>
      <w:r>
        <w:t>нулём</w:t>
      </w:r>
      <w:r>
        <w:rPr>
          <w:spacing w:val="-1"/>
        </w:rPr>
        <w:t xml:space="preserve"> </w:t>
      </w:r>
      <w:r>
        <w:t>звука).</w:t>
      </w:r>
    </w:p>
    <w:p w:rsidR="00A5196F" w:rsidRDefault="0035780C">
      <w:pPr>
        <w:pStyle w:val="a3"/>
        <w:spacing w:line="322" w:lineRule="exact"/>
        <w:ind w:left="1709" w:firstLine="0"/>
        <w:jc w:val="left"/>
      </w:pPr>
      <w:r>
        <w:t>Морфемный</w:t>
      </w:r>
      <w:r>
        <w:rPr>
          <w:spacing w:val="-1"/>
        </w:rPr>
        <w:t xml:space="preserve"> </w:t>
      </w:r>
      <w:r>
        <w:t>анализ</w:t>
      </w:r>
      <w:r>
        <w:rPr>
          <w:spacing w:val="-4"/>
        </w:rPr>
        <w:t xml:space="preserve"> </w:t>
      </w:r>
      <w:r>
        <w:t>слов.</w:t>
      </w:r>
    </w:p>
    <w:p w:rsidR="00A5196F" w:rsidRDefault="0035780C">
      <w:pPr>
        <w:pStyle w:val="a3"/>
        <w:spacing w:before="149"/>
        <w:ind w:left="1709" w:firstLine="0"/>
        <w:jc w:val="left"/>
      </w:pPr>
      <w:r>
        <w:t>Уместное</w:t>
      </w:r>
      <w:r>
        <w:rPr>
          <w:spacing w:val="-6"/>
        </w:rPr>
        <w:t xml:space="preserve"> </w:t>
      </w:r>
      <w:r>
        <w:t>использование</w:t>
      </w:r>
      <w:r>
        <w:rPr>
          <w:spacing w:val="-2"/>
        </w:rPr>
        <w:t xml:space="preserve"> </w:t>
      </w:r>
      <w:r>
        <w:t>слов</w:t>
      </w:r>
      <w:r>
        <w:rPr>
          <w:spacing w:val="-4"/>
        </w:rPr>
        <w:t xml:space="preserve"> </w:t>
      </w:r>
      <w:r>
        <w:t>с</w:t>
      </w:r>
      <w:r>
        <w:rPr>
          <w:spacing w:val="-2"/>
        </w:rPr>
        <w:t xml:space="preserve"> </w:t>
      </w:r>
      <w:r>
        <w:t>суффиксами</w:t>
      </w:r>
      <w:r>
        <w:rPr>
          <w:spacing w:val="-2"/>
        </w:rPr>
        <w:t xml:space="preserve"> </w:t>
      </w:r>
      <w:r>
        <w:t>оценки</w:t>
      </w:r>
      <w:r>
        <w:rPr>
          <w:spacing w:val="-2"/>
        </w:rPr>
        <w:t xml:space="preserve"> </w:t>
      </w:r>
      <w:r>
        <w:t>в</w:t>
      </w:r>
      <w:r>
        <w:rPr>
          <w:spacing w:val="-3"/>
        </w:rPr>
        <w:t xml:space="preserve"> </w:t>
      </w:r>
      <w:r>
        <w:t>собственной</w:t>
      </w:r>
      <w:r>
        <w:rPr>
          <w:spacing w:val="-2"/>
        </w:rPr>
        <w:t xml:space="preserve"> </w:t>
      </w:r>
      <w:r>
        <w:t>речи.</w:t>
      </w:r>
    </w:p>
    <w:p w:rsidR="00A5196F" w:rsidRDefault="0035780C">
      <w:pPr>
        <w:pStyle w:val="a3"/>
        <w:spacing w:before="151" w:line="352" w:lineRule="auto"/>
        <w:ind w:right="745"/>
        <w:jc w:val="left"/>
      </w:pPr>
      <w:r>
        <w:t>Правописание</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67"/>
        </w:rPr>
        <w:t xml:space="preserve"> </w:t>
      </w:r>
      <w:r>
        <w:t>гласными</w:t>
      </w:r>
      <w:r>
        <w:rPr>
          <w:spacing w:val="-1"/>
        </w:rPr>
        <w:t xml:space="preserve"> </w:t>
      </w:r>
      <w:r>
        <w:t>(в</w:t>
      </w:r>
      <w:r>
        <w:rPr>
          <w:spacing w:val="-3"/>
        </w:rPr>
        <w:t xml:space="preserve"> </w:t>
      </w:r>
      <w:r>
        <w:t>рамках</w:t>
      </w:r>
      <w:r>
        <w:rPr>
          <w:spacing w:val="-2"/>
        </w:rPr>
        <w:t xml:space="preserve"> </w:t>
      </w:r>
      <w:r>
        <w:t>изученного).</w:t>
      </w:r>
    </w:p>
    <w:p w:rsidR="00A5196F" w:rsidRDefault="0035780C" w:rsidP="00F56814">
      <w:pPr>
        <w:pStyle w:val="a3"/>
        <w:tabs>
          <w:tab w:val="left" w:pos="3978"/>
          <w:tab w:val="left" w:pos="5373"/>
          <w:tab w:val="left" w:pos="6055"/>
          <w:tab w:val="left" w:pos="8451"/>
        </w:tabs>
        <w:spacing w:before="1" w:line="352" w:lineRule="auto"/>
        <w:ind w:right="742"/>
        <w:jc w:val="left"/>
        <w:sectPr w:rsidR="00A5196F">
          <w:pgSz w:w="11920" w:h="16850"/>
          <w:pgMar w:top="360" w:right="0" w:bottom="280" w:left="600" w:header="720" w:footer="720" w:gutter="0"/>
          <w:cols w:space="720"/>
        </w:sectPr>
      </w:pPr>
      <w:r>
        <w:t>Правописание</w:t>
      </w:r>
      <w:r>
        <w:tab/>
        <w:t>корней</w:t>
      </w:r>
      <w:r>
        <w:tab/>
        <w:t>с</w:t>
      </w:r>
      <w:r>
        <w:tab/>
        <w:t>проверяемыми,</w:t>
      </w:r>
      <w:r>
        <w:tab/>
        <w:t>непроверяемыми,</w:t>
      </w:r>
      <w:r>
        <w:rPr>
          <w:spacing w:val="-67"/>
        </w:rPr>
        <w:t xml:space="preserve"> </w:t>
      </w:r>
      <w:r>
        <w:t>непроизносимыми</w:t>
      </w:r>
      <w:r>
        <w:rPr>
          <w:spacing w:val="-1"/>
        </w:rPr>
        <w:t xml:space="preserve"> </w:t>
      </w:r>
      <w:r>
        <w:t>согласными (в</w:t>
      </w:r>
      <w:r>
        <w:rPr>
          <w:spacing w:val="-2"/>
        </w:rPr>
        <w:t xml:space="preserve"> </w:t>
      </w:r>
      <w:r>
        <w:t>рамках</w:t>
      </w:r>
      <w:r>
        <w:rPr>
          <w:spacing w:val="1"/>
        </w:rPr>
        <w:t xml:space="preserve"> </w:t>
      </w:r>
      <w:r>
        <w:t>изученного</w:t>
      </w:r>
      <w:r w:rsidR="00CC25B8">
        <w:t>)</w:t>
      </w:r>
    </w:p>
    <w:p w:rsidR="00A5196F" w:rsidRDefault="0035780C" w:rsidP="00CC25B8">
      <w:pPr>
        <w:pStyle w:val="a3"/>
        <w:ind w:left="0" w:firstLine="0"/>
        <w:jc w:val="center"/>
      </w:pPr>
      <w:r>
        <w:lastRenderedPageBreak/>
        <w:t>Правописание</w:t>
      </w:r>
      <w:r>
        <w:rPr>
          <w:spacing w:val="-1"/>
        </w:rPr>
        <w:t xml:space="preserve"> </w:t>
      </w:r>
      <w:r>
        <w:t>ё</w:t>
      </w:r>
      <w:r>
        <w:rPr>
          <w:spacing w:val="-5"/>
        </w:rPr>
        <w:t xml:space="preserve"> </w:t>
      </w:r>
      <w:r>
        <w:t>–</w:t>
      </w:r>
      <w:r>
        <w:rPr>
          <w:spacing w:val="-1"/>
        </w:rPr>
        <w:t xml:space="preserve"> </w:t>
      </w:r>
      <w:r>
        <w:t>о</w:t>
      </w:r>
      <w:r>
        <w:rPr>
          <w:spacing w:val="-4"/>
        </w:rPr>
        <w:t xml:space="preserve"> </w:t>
      </w:r>
      <w:r>
        <w:t>после</w:t>
      </w:r>
      <w:r>
        <w:rPr>
          <w:spacing w:val="-3"/>
        </w:rPr>
        <w:t xml:space="preserve"> </w:t>
      </w:r>
      <w:r>
        <w:t>шипящих</w:t>
      </w:r>
      <w:r>
        <w:rPr>
          <w:spacing w:val="-1"/>
        </w:rPr>
        <w:t xml:space="preserve"> </w:t>
      </w:r>
      <w:r>
        <w:t>в</w:t>
      </w:r>
      <w:r>
        <w:rPr>
          <w:spacing w:val="-2"/>
        </w:rPr>
        <w:t xml:space="preserve"> </w:t>
      </w:r>
      <w:r>
        <w:t>корне слова.</w:t>
      </w:r>
    </w:p>
    <w:p w:rsidR="00A5196F" w:rsidRDefault="0035780C">
      <w:pPr>
        <w:pStyle w:val="a3"/>
        <w:spacing w:before="151"/>
        <w:ind w:left="379" w:firstLine="0"/>
        <w:jc w:val="left"/>
      </w:pPr>
      <w:r>
        <w:t>Правописание</w:t>
      </w:r>
      <w:r>
        <w:rPr>
          <w:spacing w:val="22"/>
        </w:rPr>
        <w:t xml:space="preserve"> </w:t>
      </w:r>
      <w:r>
        <w:t>неизменяемых</w:t>
      </w:r>
      <w:r>
        <w:rPr>
          <w:spacing w:val="23"/>
        </w:rPr>
        <w:t xml:space="preserve"> </w:t>
      </w:r>
      <w:r>
        <w:t>при</w:t>
      </w:r>
      <w:r>
        <w:rPr>
          <w:spacing w:val="22"/>
        </w:rPr>
        <w:t xml:space="preserve"> </w:t>
      </w:r>
      <w:r>
        <w:t>письме</w:t>
      </w:r>
      <w:r>
        <w:rPr>
          <w:spacing w:val="24"/>
        </w:rPr>
        <w:t xml:space="preserve"> </w:t>
      </w:r>
      <w:r>
        <w:t>приставок</w:t>
      </w:r>
      <w:r>
        <w:rPr>
          <w:spacing w:val="25"/>
        </w:rPr>
        <w:t xml:space="preserve"> </w:t>
      </w:r>
      <w:r>
        <w:t>и</w:t>
      </w:r>
      <w:r>
        <w:rPr>
          <w:spacing w:val="22"/>
        </w:rPr>
        <w:t xml:space="preserve"> </w:t>
      </w:r>
      <w:r>
        <w:t>приставок</w:t>
      </w:r>
      <w:r>
        <w:rPr>
          <w:spacing w:val="22"/>
        </w:rPr>
        <w:t xml:space="preserve"> </w:t>
      </w:r>
      <w:r>
        <w:t>на</w:t>
      </w:r>
      <w:r>
        <w:rPr>
          <w:spacing w:val="32"/>
        </w:rPr>
        <w:t xml:space="preserve"> </w:t>
      </w:r>
      <w:r>
        <w:t>-з</w:t>
      </w:r>
      <w:r>
        <w:rPr>
          <w:spacing w:val="24"/>
        </w:rPr>
        <w:t xml:space="preserve"> </w:t>
      </w:r>
      <w:r>
        <w:t>(-</w:t>
      </w:r>
    </w:p>
    <w:p w:rsidR="00A5196F" w:rsidRDefault="0035780C">
      <w:pPr>
        <w:pStyle w:val="a3"/>
        <w:spacing w:line="355" w:lineRule="auto"/>
        <w:ind w:left="379" w:right="5085" w:firstLine="0"/>
        <w:jc w:val="left"/>
      </w:pPr>
      <w:r>
        <w:t>Правописание ы – и после приставок.</w:t>
      </w:r>
      <w:r>
        <w:rPr>
          <w:spacing w:val="-67"/>
        </w:rPr>
        <w:t xml:space="preserve"> </w:t>
      </w:r>
      <w:r>
        <w:t>Правописание</w:t>
      </w:r>
      <w:r>
        <w:rPr>
          <w:spacing w:val="-2"/>
        </w:rPr>
        <w:t xml:space="preserve"> </w:t>
      </w:r>
      <w:r>
        <w:t>ы – и</w:t>
      </w:r>
      <w:r>
        <w:rPr>
          <w:spacing w:val="-2"/>
        </w:rPr>
        <w:t xml:space="preserve"> </w:t>
      </w:r>
      <w:r>
        <w:t>после</w:t>
      </w:r>
      <w:r>
        <w:rPr>
          <w:spacing w:val="-3"/>
        </w:rPr>
        <w:t xml:space="preserve"> </w:t>
      </w:r>
      <w:r>
        <w:t>ц.</w:t>
      </w:r>
    </w:p>
    <w:p w:rsidR="00A5196F" w:rsidRDefault="0035780C">
      <w:pPr>
        <w:pStyle w:val="a3"/>
        <w:spacing w:line="317" w:lineRule="exact"/>
        <w:ind w:left="379" w:firstLine="0"/>
        <w:jc w:val="left"/>
      </w:pPr>
      <w:r>
        <w:t>Орфографический</w:t>
      </w:r>
      <w:r>
        <w:rPr>
          <w:spacing w:val="-3"/>
        </w:rPr>
        <w:t xml:space="preserve"> </w:t>
      </w:r>
      <w:r>
        <w:t>анализ</w:t>
      </w:r>
      <w:r>
        <w:rPr>
          <w:spacing w:val="-4"/>
        </w:rPr>
        <w:t xml:space="preserve"> </w:t>
      </w:r>
      <w:r>
        <w:t>слова</w:t>
      </w:r>
      <w:r>
        <w:rPr>
          <w:spacing w:val="-4"/>
        </w:rPr>
        <w:t xml:space="preserve"> </w:t>
      </w:r>
      <w:r>
        <w:t>(в</w:t>
      </w:r>
      <w:r>
        <w:rPr>
          <w:spacing w:val="-4"/>
        </w:rPr>
        <w:t xml:space="preserve"> </w:t>
      </w:r>
      <w:r>
        <w:t>рамках</w:t>
      </w:r>
      <w:r>
        <w:rPr>
          <w:spacing w:val="-1"/>
        </w:rPr>
        <w:t xml:space="preserve"> </w:t>
      </w:r>
      <w:r>
        <w:t>изученного).</w:t>
      </w:r>
    </w:p>
    <w:p w:rsidR="00A5196F" w:rsidRDefault="0035780C" w:rsidP="0051210D">
      <w:pPr>
        <w:pStyle w:val="a7"/>
        <w:numPr>
          <w:ilvl w:val="3"/>
          <w:numId w:val="108"/>
        </w:numPr>
        <w:tabs>
          <w:tab w:val="left" w:pos="1431"/>
        </w:tabs>
        <w:spacing w:before="151"/>
        <w:ind w:left="1430" w:hanging="1052"/>
        <w:jc w:val="left"/>
        <w:rPr>
          <w:sz w:val="28"/>
        </w:rPr>
      </w:pPr>
      <w:r>
        <w:rPr>
          <w:position w:val="1"/>
          <w:sz w:val="28"/>
        </w:rPr>
        <w:t>Морфология.</w:t>
      </w:r>
      <w:r>
        <w:rPr>
          <w:spacing w:val="-4"/>
          <w:position w:val="1"/>
          <w:sz w:val="28"/>
        </w:rPr>
        <w:t xml:space="preserve"> </w:t>
      </w:r>
      <w:r>
        <w:rPr>
          <w:position w:val="1"/>
          <w:sz w:val="28"/>
        </w:rPr>
        <w:t>Культура</w:t>
      </w:r>
      <w:r>
        <w:rPr>
          <w:spacing w:val="-4"/>
          <w:position w:val="1"/>
          <w:sz w:val="28"/>
        </w:rPr>
        <w:t xml:space="preserve"> </w:t>
      </w:r>
      <w:r>
        <w:rPr>
          <w:position w:val="1"/>
          <w:sz w:val="28"/>
        </w:rPr>
        <w:t>речи.</w:t>
      </w:r>
      <w:r>
        <w:rPr>
          <w:spacing w:val="-5"/>
          <w:position w:val="1"/>
          <w:sz w:val="28"/>
        </w:rPr>
        <w:t xml:space="preserve"> </w:t>
      </w:r>
      <w:r>
        <w:rPr>
          <w:position w:val="1"/>
          <w:sz w:val="28"/>
        </w:rPr>
        <w:t>Орфография.</w:t>
      </w:r>
    </w:p>
    <w:p w:rsidR="00A5196F" w:rsidRDefault="0035780C">
      <w:pPr>
        <w:pStyle w:val="a3"/>
        <w:spacing w:before="153" w:line="352" w:lineRule="auto"/>
        <w:ind w:left="379" w:right="1212" w:firstLine="0"/>
        <w:jc w:val="left"/>
      </w:pPr>
      <w:r>
        <w:t>Морфология как раздел грамматики. Грамматическое значение слова.</w:t>
      </w:r>
      <w:r>
        <w:rPr>
          <w:spacing w:val="-67"/>
        </w:rPr>
        <w:t xml:space="preserve"> </w:t>
      </w:r>
      <w:r>
        <w:t>Части</w:t>
      </w:r>
      <w:r>
        <w:rPr>
          <w:spacing w:val="-3"/>
        </w:rPr>
        <w:t xml:space="preserve"> </w:t>
      </w:r>
      <w:r>
        <w:t>речи как лексико-грамматические</w:t>
      </w:r>
      <w:r>
        <w:rPr>
          <w:spacing w:val="-2"/>
        </w:rPr>
        <w:t xml:space="preserve"> </w:t>
      </w:r>
      <w:r>
        <w:t>разряды</w:t>
      </w:r>
      <w:r>
        <w:rPr>
          <w:spacing w:val="-1"/>
        </w:rPr>
        <w:t xml:space="preserve"> </w:t>
      </w:r>
      <w:r>
        <w:t>слов.</w:t>
      </w:r>
    </w:p>
    <w:p w:rsidR="00A5196F" w:rsidRDefault="0035780C">
      <w:pPr>
        <w:pStyle w:val="a3"/>
        <w:spacing w:before="1"/>
        <w:ind w:left="379" w:firstLine="0"/>
        <w:jc w:val="left"/>
      </w:pPr>
      <w:r>
        <w:t>Система</w:t>
      </w:r>
      <w:r>
        <w:rPr>
          <w:spacing w:val="58"/>
        </w:rPr>
        <w:t xml:space="preserve"> </w:t>
      </w:r>
      <w:r>
        <w:t>частей</w:t>
      </w:r>
      <w:r>
        <w:rPr>
          <w:spacing w:val="58"/>
        </w:rPr>
        <w:t xml:space="preserve"> </w:t>
      </w:r>
      <w:r>
        <w:t>речи</w:t>
      </w:r>
      <w:r>
        <w:rPr>
          <w:spacing w:val="60"/>
        </w:rPr>
        <w:t xml:space="preserve"> </w:t>
      </w:r>
      <w:r>
        <w:t>в</w:t>
      </w:r>
      <w:r>
        <w:rPr>
          <w:spacing w:val="57"/>
        </w:rPr>
        <w:t xml:space="preserve"> </w:t>
      </w:r>
      <w:r>
        <w:t>русском</w:t>
      </w:r>
      <w:r>
        <w:rPr>
          <w:spacing w:val="58"/>
        </w:rPr>
        <w:t xml:space="preserve"> </w:t>
      </w:r>
      <w:r>
        <w:t>языке.</w:t>
      </w:r>
      <w:r>
        <w:rPr>
          <w:spacing w:val="58"/>
        </w:rPr>
        <w:t xml:space="preserve"> </w:t>
      </w:r>
      <w:r>
        <w:t>Самостоятельные</w:t>
      </w:r>
      <w:r>
        <w:rPr>
          <w:spacing w:val="56"/>
        </w:rPr>
        <w:t xml:space="preserve"> </w:t>
      </w:r>
      <w:r>
        <w:t>и</w:t>
      </w:r>
      <w:r>
        <w:rPr>
          <w:spacing w:val="58"/>
        </w:rPr>
        <w:t xml:space="preserve"> </w:t>
      </w:r>
      <w:r>
        <w:t>служебные</w:t>
      </w:r>
    </w:p>
    <w:p w:rsidR="00A5196F" w:rsidRDefault="0035780C">
      <w:pPr>
        <w:pStyle w:val="a3"/>
        <w:spacing w:before="152"/>
        <w:ind w:firstLine="0"/>
      </w:pPr>
      <w:r>
        <w:t>части</w:t>
      </w:r>
      <w:r>
        <w:rPr>
          <w:spacing w:val="-2"/>
        </w:rPr>
        <w:t xml:space="preserve"> </w:t>
      </w:r>
      <w:r>
        <w:t>речи.</w:t>
      </w:r>
    </w:p>
    <w:p w:rsidR="00A5196F" w:rsidRDefault="0035780C" w:rsidP="00CC25B8">
      <w:pPr>
        <w:pStyle w:val="a7"/>
        <w:numPr>
          <w:ilvl w:val="3"/>
          <w:numId w:val="108"/>
        </w:numPr>
        <w:tabs>
          <w:tab w:val="left" w:pos="2761"/>
        </w:tabs>
        <w:spacing w:before="150"/>
        <w:ind w:hanging="1052"/>
        <w:jc w:val="center"/>
        <w:rPr>
          <w:sz w:val="28"/>
        </w:rPr>
      </w:pPr>
      <w:r>
        <w:rPr>
          <w:position w:val="1"/>
          <w:sz w:val="28"/>
        </w:rPr>
        <w:t>Имя</w:t>
      </w:r>
      <w:r>
        <w:rPr>
          <w:spacing w:val="-3"/>
          <w:position w:val="1"/>
          <w:sz w:val="28"/>
        </w:rPr>
        <w:t xml:space="preserve"> </w:t>
      </w:r>
      <w:r>
        <w:rPr>
          <w:position w:val="1"/>
          <w:sz w:val="28"/>
        </w:rPr>
        <w:t>существительное.</w:t>
      </w:r>
    </w:p>
    <w:p w:rsidR="00A5196F" w:rsidRDefault="0035780C">
      <w:pPr>
        <w:pStyle w:val="a3"/>
        <w:spacing w:before="153" w:line="352" w:lineRule="auto"/>
        <w:ind w:right="737"/>
      </w:pPr>
      <w:r>
        <w:t>Имя существительное как часть речи. Общее грамматическое 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67"/>
        </w:rPr>
        <w:t xml:space="preserve"> </w:t>
      </w:r>
      <w:r>
        <w:t>существительного.</w:t>
      </w:r>
      <w:r>
        <w:rPr>
          <w:spacing w:val="-2"/>
        </w:rPr>
        <w:t xml:space="preserve"> </w:t>
      </w:r>
      <w:r>
        <w:t>Роль</w:t>
      </w:r>
      <w:r>
        <w:rPr>
          <w:spacing w:val="-1"/>
        </w:rPr>
        <w:t xml:space="preserve"> </w:t>
      </w:r>
      <w:r>
        <w:t>имени существительного в</w:t>
      </w:r>
      <w:r>
        <w:rPr>
          <w:spacing w:val="-5"/>
        </w:rPr>
        <w:t xml:space="preserve"> </w:t>
      </w:r>
      <w:r>
        <w:t>речи.</w:t>
      </w:r>
    </w:p>
    <w:p w:rsidR="00A5196F" w:rsidRDefault="0035780C">
      <w:pPr>
        <w:pStyle w:val="a3"/>
        <w:spacing w:before="1" w:line="352" w:lineRule="auto"/>
        <w:ind w:right="740"/>
      </w:pPr>
      <w:r>
        <w:t>Лексико-грамматические разряды имён существительных по значению,</w:t>
      </w:r>
      <w:r>
        <w:rPr>
          <w:spacing w:val="1"/>
        </w:rPr>
        <w:t xml:space="preserve"> </w:t>
      </w:r>
      <w:r>
        <w:t>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4"/>
        </w:rPr>
        <w:t xml:space="preserve"> </w:t>
      </w:r>
      <w:r>
        <w:t>одушевлённые и неодушевлённые.</w:t>
      </w:r>
    </w:p>
    <w:p w:rsidR="00A5196F" w:rsidRDefault="0035780C">
      <w:pPr>
        <w:pStyle w:val="a3"/>
        <w:spacing w:before="2" w:line="352" w:lineRule="auto"/>
        <w:ind w:left="1709" w:right="4300" w:firstLine="0"/>
      </w:pPr>
      <w:r>
        <w:t>Род, число, падеж имени существительного.</w:t>
      </w:r>
      <w:r>
        <w:rPr>
          <w:spacing w:val="-67"/>
        </w:rPr>
        <w:t xml:space="preserve"> </w:t>
      </w:r>
      <w:r>
        <w:t>Имена</w:t>
      </w:r>
      <w:r>
        <w:rPr>
          <w:spacing w:val="-1"/>
        </w:rPr>
        <w:t xml:space="preserve"> </w:t>
      </w:r>
      <w:r>
        <w:t>существительные</w:t>
      </w:r>
      <w:r>
        <w:rPr>
          <w:spacing w:val="-4"/>
        </w:rPr>
        <w:t xml:space="preserve"> </w:t>
      </w:r>
      <w:r>
        <w:t>общего</w:t>
      </w:r>
      <w:r>
        <w:rPr>
          <w:spacing w:val="-2"/>
        </w:rPr>
        <w:t xml:space="preserve"> </w:t>
      </w:r>
      <w:r>
        <w:t>рода.</w:t>
      </w:r>
    </w:p>
    <w:p w:rsidR="00A5196F" w:rsidRDefault="0035780C">
      <w:pPr>
        <w:pStyle w:val="a3"/>
        <w:spacing w:line="355" w:lineRule="auto"/>
        <w:ind w:right="745"/>
      </w:pP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единственного</w:t>
      </w:r>
      <w:r>
        <w:rPr>
          <w:spacing w:val="1"/>
        </w:rPr>
        <w:t xml:space="preserve"> </w:t>
      </w:r>
      <w:r>
        <w:t>или</w:t>
      </w:r>
      <w:r>
        <w:rPr>
          <w:spacing w:val="1"/>
        </w:rPr>
        <w:t xml:space="preserve"> </w:t>
      </w:r>
      <w:r>
        <w:t>только множественного</w:t>
      </w:r>
      <w:r>
        <w:rPr>
          <w:spacing w:val="1"/>
        </w:rPr>
        <w:t xml:space="preserve"> </w:t>
      </w:r>
      <w:r>
        <w:t>числа.</w:t>
      </w:r>
    </w:p>
    <w:p w:rsidR="00A5196F" w:rsidRDefault="0035780C">
      <w:pPr>
        <w:pStyle w:val="a3"/>
        <w:spacing w:line="352" w:lineRule="auto"/>
        <w:ind w:right="740"/>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5"/>
        </w:rPr>
        <w:t xml:space="preserve"> </w:t>
      </w:r>
      <w:r>
        <w:t>Несклоняемые</w:t>
      </w:r>
      <w:r>
        <w:rPr>
          <w:spacing w:val="-3"/>
        </w:rPr>
        <w:t xml:space="preserve"> </w:t>
      </w:r>
      <w:r>
        <w:t>имена</w:t>
      </w:r>
      <w:r>
        <w:rPr>
          <w:spacing w:val="-3"/>
        </w:rPr>
        <w:t xml:space="preserve"> </w:t>
      </w:r>
      <w:r>
        <w:t>существительные.</w:t>
      </w:r>
    </w:p>
    <w:p w:rsidR="00A5196F" w:rsidRDefault="0035780C">
      <w:pPr>
        <w:pStyle w:val="a3"/>
        <w:spacing w:line="352" w:lineRule="auto"/>
        <w:ind w:right="739"/>
      </w:pPr>
      <w:r>
        <w:t>Морфологический анализ имён существительных. Нормы произношения,</w:t>
      </w:r>
      <w:r>
        <w:rPr>
          <w:spacing w:val="-67"/>
        </w:rPr>
        <w:t xml:space="preserve"> </w:t>
      </w:r>
      <w:r>
        <w:t>нормы постановки ударения, нормы словоизменения имён существительных (в</w:t>
      </w:r>
      <w:r>
        <w:rPr>
          <w:spacing w:val="-67"/>
        </w:rPr>
        <w:t xml:space="preserve"> </w:t>
      </w:r>
      <w:r>
        <w:t>рамках</w:t>
      </w:r>
      <w:r>
        <w:rPr>
          <w:spacing w:val="-2"/>
        </w:rPr>
        <w:t xml:space="preserve"> </w:t>
      </w:r>
      <w:r>
        <w:t>изученного).</w:t>
      </w:r>
    </w:p>
    <w:p w:rsidR="00A5196F" w:rsidRDefault="0035780C">
      <w:pPr>
        <w:pStyle w:val="a3"/>
        <w:spacing w:line="355" w:lineRule="auto"/>
        <w:ind w:right="734"/>
      </w:pPr>
      <w:r>
        <w:t>Правописание собственных имён существительных. Правописание ь на</w:t>
      </w:r>
      <w:r>
        <w:rPr>
          <w:spacing w:val="1"/>
        </w:rPr>
        <w:t xml:space="preserve"> </w:t>
      </w:r>
      <w:r>
        <w:t>конце</w:t>
      </w:r>
      <w:r>
        <w:rPr>
          <w:spacing w:val="-4"/>
        </w:rPr>
        <w:t xml:space="preserve"> </w:t>
      </w:r>
      <w:r>
        <w:t>имён существительных</w:t>
      </w:r>
      <w:r>
        <w:rPr>
          <w:spacing w:val="-3"/>
        </w:rPr>
        <w:t xml:space="preserve"> </w:t>
      </w:r>
      <w:r>
        <w:t>после</w:t>
      </w:r>
      <w:r>
        <w:rPr>
          <w:spacing w:val="-2"/>
        </w:rPr>
        <w:t xml:space="preserve"> </w:t>
      </w:r>
      <w:r>
        <w:t>шипящих.</w:t>
      </w:r>
    </w:p>
    <w:p w:rsidR="00A5196F" w:rsidRDefault="0035780C">
      <w:pPr>
        <w:pStyle w:val="a3"/>
        <w:spacing w:line="352" w:lineRule="auto"/>
        <w:ind w:right="740"/>
      </w:pPr>
      <w:r>
        <w:t>Правописание</w:t>
      </w:r>
      <w:r>
        <w:rPr>
          <w:spacing w:val="1"/>
        </w:rPr>
        <w:t xml:space="preserve"> </w:t>
      </w:r>
      <w:r>
        <w:t>безударных</w:t>
      </w:r>
      <w:r>
        <w:rPr>
          <w:spacing w:val="1"/>
        </w:rPr>
        <w:t xml:space="preserve"> </w:t>
      </w:r>
      <w:r>
        <w:t>окончаний</w:t>
      </w:r>
      <w:r>
        <w:rPr>
          <w:spacing w:val="1"/>
        </w:rPr>
        <w:t xml:space="preserve"> </w:t>
      </w:r>
      <w:r>
        <w:t>имён</w:t>
      </w:r>
      <w:r>
        <w:rPr>
          <w:spacing w:val="1"/>
        </w:rPr>
        <w:t xml:space="preserve"> </w:t>
      </w:r>
      <w:r>
        <w:t>существительных.</w:t>
      </w:r>
      <w:r>
        <w:rPr>
          <w:spacing w:val="1"/>
        </w:rPr>
        <w:t xml:space="preserve"> </w:t>
      </w:r>
      <w:r>
        <w:t>Правописание о – е (ё) после шипящих и ц в суффиксах и окончаниях имён</w:t>
      </w:r>
      <w:r>
        <w:rPr>
          <w:spacing w:val="1"/>
        </w:rPr>
        <w:t xml:space="preserve"> </w:t>
      </w:r>
      <w:r>
        <w:t>существительных.</w:t>
      </w:r>
    </w:p>
    <w:p w:rsidR="00A5196F" w:rsidRDefault="0035780C">
      <w:pPr>
        <w:pStyle w:val="a3"/>
        <w:spacing w:before="66" w:line="352" w:lineRule="auto"/>
        <w:ind w:left="1709" w:right="2632" w:firstLine="0"/>
        <w:jc w:val="left"/>
      </w:pPr>
      <w:r>
        <w:t>Правописание суффиксов -чик- – -щик-; -ек- – -ик- (-чик-)</w:t>
      </w:r>
      <w:r>
        <w:rPr>
          <w:spacing w:val="-67"/>
        </w:rPr>
        <w:t xml:space="preserve"> </w:t>
      </w:r>
      <w:r>
        <w:t>имён</w:t>
      </w:r>
      <w:r>
        <w:rPr>
          <w:spacing w:val="-1"/>
        </w:rPr>
        <w:t xml:space="preserve"> </w:t>
      </w:r>
      <w:r>
        <w:t>существительных.</w:t>
      </w:r>
    </w:p>
    <w:p w:rsidR="00A5196F" w:rsidRDefault="0035780C">
      <w:pPr>
        <w:pStyle w:val="a3"/>
        <w:spacing w:line="321" w:lineRule="exact"/>
        <w:ind w:left="1709" w:firstLine="0"/>
        <w:jc w:val="left"/>
      </w:pPr>
      <w:r>
        <w:t>Правописание</w:t>
      </w:r>
      <w:r>
        <w:rPr>
          <w:spacing w:val="-2"/>
        </w:rPr>
        <w:t xml:space="preserve"> </w:t>
      </w:r>
      <w:r>
        <w:t>корней с</w:t>
      </w:r>
      <w:r>
        <w:rPr>
          <w:spacing w:val="-2"/>
        </w:rPr>
        <w:t xml:space="preserve"> </w:t>
      </w:r>
      <w:r>
        <w:t>чередованием</w:t>
      </w:r>
      <w:r>
        <w:rPr>
          <w:spacing w:val="1"/>
        </w:rPr>
        <w:t xml:space="preserve"> </w:t>
      </w:r>
      <w:r>
        <w:t>а</w:t>
      </w:r>
      <w:r>
        <w:rPr>
          <w:spacing w:val="-4"/>
        </w:rPr>
        <w:t xml:space="preserve"> </w:t>
      </w:r>
      <w:r>
        <w:t>//</w:t>
      </w:r>
      <w:r>
        <w:rPr>
          <w:spacing w:val="-1"/>
        </w:rPr>
        <w:t xml:space="preserve"> </w:t>
      </w:r>
      <w:r>
        <w:t>о:</w:t>
      </w:r>
      <w:r>
        <w:rPr>
          <w:spacing w:val="-1"/>
        </w:rPr>
        <w:t xml:space="preserve"> </w:t>
      </w:r>
      <w:r>
        <w:t>-лаг-</w:t>
      </w:r>
      <w:r>
        <w:rPr>
          <w:spacing w:val="-5"/>
        </w:rPr>
        <w:t xml:space="preserve"> </w:t>
      </w:r>
      <w:r>
        <w:t>–</w:t>
      </w:r>
      <w:r>
        <w:rPr>
          <w:spacing w:val="-1"/>
        </w:rPr>
        <w:t xml:space="preserve"> </w:t>
      </w:r>
      <w:r>
        <w:t>-лож-;</w:t>
      </w:r>
    </w:p>
    <w:p w:rsidR="00A5196F" w:rsidRDefault="0035780C">
      <w:pPr>
        <w:pStyle w:val="a3"/>
        <w:spacing w:before="152"/>
        <w:ind w:left="1709" w:firstLine="0"/>
        <w:jc w:val="left"/>
      </w:pPr>
      <w:r>
        <w:lastRenderedPageBreak/>
        <w:t>-раст-</w:t>
      </w:r>
      <w:r>
        <w:rPr>
          <w:spacing w:val="-4"/>
        </w:rPr>
        <w:t xml:space="preserve"> </w:t>
      </w:r>
      <w:r>
        <w:t>– -ращ-</w:t>
      </w:r>
      <w:r>
        <w:rPr>
          <w:spacing w:val="-4"/>
        </w:rPr>
        <w:t xml:space="preserve"> </w:t>
      </w:r>
      <w:r>
        <w:t>– -рос-;</w:t>
      </w:r>
      <w:r>
        <w:rPr>
          <w:spacing w:val="-1"/>
        </w:rPr>
        <w:t xml:space="preserve"> </w:t>
      </w:r>
      <w:r>
        <w:t>-гар-</w:t>
      </w:r>
      <w:r>
        <w:rPr>
          <w:spacing w:val="-1"/>
        </w:rPr>
        <w:t xml:space="preserve"> </w:t>
      </w:r>
      <w:r>
        <w:t>–</w:t>
      </w:r>
      <w:r>
        <w:rPr>
          <w:spacing w:val="1"/>
        </w:rPr>
        <w:t xml:space="preserve"> </w:t>
      </w:r>
      <w:r>
        <w:t>-гор-,</w:t>
      </w:r>
      <w:r>
        <w:rPr>
          <w:spacing w:val="-2"/>
        </w:rPr>
        <w:t xml:space="preserve"> </w:t>
      </w:r>
      <w:r>
        <w:t>-зар-</w:t>
      </w:r>
      <w:r>
        <w:rPr>
          <w:spacing w:val="-3"/>
        </w:rPr>
        <w:t xml:space="preserve"> </w:t>
      </w:r>
      <w:r>
        <w:t>–</w:t>
      </w:r>
      <w:r>
        <w:rPr>
          <w:spacing w:val="-1"/>
        </w:rPr>
        <w:t xml:space="preserve"> </w:t>
      </w:r>
      <w:r>
        <w:t>-зор-;</w:t>
      </w:r>
    </w:p>
    <w:p w:rsidR="00A5196F" w:rsidRDefault="0035780C">
      <w:pPr>
        <w:pStyle w:val="a3"/>
        <w:spacing w:before="153"/>
        <w:ind w:left="1709" w:firstLine="0"/>
        <w:jc w:val="left"/>
      </w:pPr>
      <w:r>
        <w:t>-клан-</w:t>
      </w:r>
      <w:r>
        <w:rPr>
          <w:spacing w:val="-4"/>
        </w:rPr>
        <w:t xml:space="preserve"> </w:t>
      </w:r>
      <w:r>
        <w:t>– -клон-,</w:t>
      </w:r>
      <w:r>
        <w:rPr>
          <w:spacing w:val="-1"/>
        </w:rPr>
        <w:t xml:space="preserve"> </w:t>
      </w:r>
      <w:r>
        <w:t>-скак-</w:t>
      </w:r>
      <w:r>
        <w:rPr>
          <w:spacing w:val="-1"/>
        </w:rPr>
        <w:t xml:space="preserve"> </w:t>
      </w:r>
      <w:r>
        <w:t>–</w:t>
      </w:r>
      <w:r>
        <w:rPr>
          <w:spacing w:val="-1"/>
        </w:rPr>
        <w:t xml:space="preserve"> </w:t>
      </w:r>
      <w:r>
        <w:t>-скоч-.</w:t>
      </w:r>
    </w:p>
    <w:p w:rsidR="00A5196F" w:rsidRDefault="0035780C">
      <w:pPr>
        <w:pStyle w:val="a3"/>
        <w:spacing w:before="151"/>
        <w:ind w:left="1709" w:firstLine="0"/>
        <w:jc w:val="left"/>
      </w:pPr>
      <w:r>
        <w:t>Слитное</w:t>
      </w:r>
      <w:r>
        <w:rPr>
          <w:spacing w:val="-2"/>
        </w:rPr>
        <w:t xml:space="preserve"> </w:t>
      </w:r>
      <w:r>
        <w:t>и</w:t>
      </w:r>
      <w:r>
        <w:rPr>
          <w:spacing w:val="-5"/>
        </w:rPr>
        <w:t xml:space="preserve"> </w:t>
      </w:r>
      <w:r>
        <w:t>раздельное</w:t>
      </w:r>
      <w:r>
        <w:rPr>
          <w:spacing w:val="-2"/>
        </w:rPr>
        <w:t xml:space="preserve"> </w:t>
      </w:r>
      <w:r>
        <w:t>написание не</w:t>
      </w:r>
      <w:r>
        <w:rPr>
          <w:spacing w:val="-2"/>
        </w:rPr>
        <w:t xml:space="preserve"> </w:t>
      </w:r>
      <w:r>
        <w:t>с</w:t>
      </w:r>
      <w:r>
        <w:rPr>
          <w:spacing w:val="-2"/>
        </w:rPr>
        <w:t xml:space="preserve"> </w:t>
      </w:r>
      <w:r>
        <w:t>именами</w:t>
      </w:r>
      <w:r>
        <w:rPr>
          <w:spacing w:val="-2"/>
        </w:rPr>
        <w:t xml:space="preserve"> </w:t>
      </w:r>
      <w:r>
        <w:t>существительными.</w:t>
      </w:r>
    </w:p>
    <w:p w:rsidR="00A5196F" w:rsidRDefault="0035780C">
      <w:pPr>
        <w:pStyle w:val="a3"/>
        <w:spacing w:before="150"/>
        <w:ind w:left="1709" w:firstLine="0"/>
        <w:jc w:val="left"/>
      </w:pPr>
      <w:r>
        <w:t>Орфографический</w:t>
      </w:r>
      <w:r>
        <w:rPr>
          <w:spacing w:val="-2"/>
        </w:rPr>
        <w:t xml:space="preserve"> </w:t>
      </w:r>
      <w:r>
        <w:t>анализ</w:t>
      </w:r>
      <w:r>
        <w:rPr>
          <w:spacing w:val="-3"/>
        </w:rPr>
        <w:t xml:space="preserve"> </w:t>
      </w:r>
      <w:r>
        <w:t>имён</w:t>
      </w:r>
      <w:r>
        <w:rPr>
          <w:spacing w:val="-2"/>
        </w:rPr>
        <w:t xml:space="preserve"> </w:t>
      </w:r>
      <w:r>
        <w:t>существительных</w:t>
      </w:r>
      <w:r>
        <w:rPr>
          <w:spacing w:val="-1"/>
        </w:rPr>
        <w:t xml:space="preserve"> </w:t>
      </w:r>
      <w:r>
        <w:t>(в</w:t>
      </w:r>
      <w:r>
        <w:rPr>
          <w:spacing w:val="-7"/>
        </w:rPr>
        <w:t xml:space="preserve"> </w:t>
      </w:r>
      <w:r>
        <w:t>рамках</w:t>
      </w:r>
      <w:r>
        <w:rPr>
          <w:spacing w:val="-5"/>
        </w:rPr>
        <w:t xml:space="preserve"> </w:t>
      </w:r>
      <w:r>
        <w:t>изученного).</w:t>
      </w:r>
    </w:p>
    <w:p w:rsidR="00A5196F" w:rsidRDefault="0035780C" w:rsidP="0051210D">
      <w:pPr>
        <w:pStyle w:val="a7"/>
        <w:numPr>
          <w:ilvl w:val="3"/>
          <w:numId w:val="108"/>
        </w:numPr>
        <w:tabs>
          <w:tab w:val="left" w:pos="2761"/>
        </w:tabs>
        <w:spacing w:before="153"/>
        <w:ind w:hanging="1052"/>
        <w:jc w:val="left"/>
        <w:rPr>
          <w:sz w:val="28"/>
        </w:rPr>
      </w:pPr>
      <w:r>
        <w:rPr>
          <w:position w:val="1"/>
          <w:sz w:val="28"/>
        </w:rPr>
        <w:t>Имя</w:t>
      </w:r>
      <w:r>
        <w:rPr>
          <w:spacing w:val="-2"/>
          <w:position w:val="1"/>
          <w:sz w:val="28"/>
        </w:rPr>
        <w:t xml:space="preserve"> </w:t>
      </w:r>
      <w:r>
        <w:rPr>
          <w:position w:val="1"/>
          <w:sz w:val="28"/>
        </w:rPr>
        <w:t>прилагательное.</w:t>
      </w:r>
    </w:p>
    <w:p w:rsidR="00A5196F" w:rsidRDefault="0035780C">
      <w:pPr>
        <w:pStyle w:val="a3"/>
        <w:spacing w:before="151" w:line="352" w:lineRule="auto"/>
        <w:ind w:right="733"/>
      </w:pPr>
      <w:r>
        <w:t>Имя прилагательное как часть речи. Общее грамматическое значение,</w:t>
      </w:r>
      <w:r>
        <w:rPr>
          <w:spacing w:val="1"/>
        </w:rPr>
        <w:t xml:space="preserve"> </w:t>
      </w:r>
      <w:r>
        <w:t>морфологические признаки и синтаксические функции имени прилагательного.</w:t>
      </w:r>
      <w:r>
        <w:rPr>
          <w:spacing w:val="-67"/>
        </w:rPr>
        <w:t xml:space="preserve"> </w:t>
      </w:r>
      <w:r>
        <w:t>Роль</w:t>
      </w:r>
      <w:r>
        <w:rPr>
          <w:spacing w:val="-2"/>
        </w:rPr>
        <w:t xml:space="preserve"> </w:t>
      </w:r>
      <w:r>
        <w:t>имени</w:t>
      </w:r>
      <w:r>
        <w:rPr>
          <w:spacing w:val="-3"/>
        </w:rPr>
        <w:t xml:space="preserve"> </w:t>
      </w:r>
      <w:r>
        <w:t>прилагательного</w:t>
      </w:r>
      <w:r>
        <w:rPr>
          <w:spacing w:val="1"/>
        </w:rPr>
        <w:t xml:space="preserve"> </w:t>
      </w:r>
      <w:r>
        <w:t>в</w:t>
      </w:r>
      <w:r>
        <w:rPr>
          <w:spacing w:val="-1"/>
        </w:rPr>
        <w:t xml:space="preserve"> </w:t>
      </w:r>
      <w:r>
        <w:t>речи.</w:t>
      </w:r>
    </w:p>
    <w:p w:rsidR="00A5196F" w:rsidRDefault="0035780C">
      <w:pPr>
        <w:pStyle w:val="a3"/>
        <w:spacing w:before="2" w:line="355" w:lineRule="auto"/>
        <w:ind w:left="1709" w:right="1062" w:firstLine="0"/>
        <w:jc w:val="left"/>
      </w:pPr>
      <w:r>
        <w:t>Имена прилагательные полные и краткие, их синтаксические функции.</w:t>
      </w:r>
      <w:r>
        <w:rPr>
          <w:spacing w:val="-67"/>
        </w:rPr>
        <w:t xml:space="preserve"> </w:t>
      </w:r>
      <w:r>
        <w:t>Склонение</w:t>
      </w:r>
      <w:r>
        <w:rPr>
          <w:spacing w:val="-1"/>
        </w:rPr>
        <w:t xml:space="preserve"> </w:t>
      </w:r>
      <w:r>
        <w:t>имён</w:t>
      </w:r>
      <w:r>
        <w:rPr>
          <w:spacing w:val="-3"/>
        </w:rPr>
        <w:t xml:space="preserve"> </w:t>
      </w:r>
      <w:r>
        <w:t>прилагательных.</w:t>
      </w:r>
    </w:p>
    <w:p w:rsidR="00A5196F" w:rsidRDefault="0035780C">
      <w:pPr>
        <w:pStyle w:val="a3"/>
        <w:tabs>
          <w:tab w:val="left" w:pos="2970"/>
          <w:tab w:val="left" w:pos="5394"/>
          <w:tab w:val="left" w:pos="7552"/>
          <w:tab w:val="left" w:pos="8566"/>
        </w:tabs>
        <w:spacing w:line="352" w:lineRule="auto"/>
        <w:ind w:left="1709" w:right="736" w:firstLine="0"/>
        <w:jc w:val="left"/>
      </w:pPr>
      <w:r>
        <w:t>Морфологический анализ имён прилагательных (в рамках изученного).</w:t>
      </w:r>
      <w:r>
        <w:rPr>
          <w:spacing w:val="1"/>
        </w:rPr>
        <w:t xml:space="preserve"> </w:t>
      </w:r>
      <w:r>
        <w:t>Нормы</w:t>
      </w:r>
      <w:r>
        <w:tab/>
        <w:t>словоизменения,</w:t>
      </w:r>
      <w:r>
        <w:tab/>
        <w:t>произношения</w:t>
      </w:r>
      <w:r>
        <w:tab/>
        <w:t>имён</w:t>
      </w:r>
      <w:r>
        <w:tab/>
        <w:t>прилагательных,</w:t>
      </w:r>
    </w:p>
    <w:p w:rsidR="00A5196F" w:rsidRDefault="0035780C">
      <w:pPr>
        <w:pStyle w:val="a3"/>
        <w:spacing w:line="321" w:lineRule="exact"/>
        <w:ind w:firstLine="0"/>
        <w:jc w:val="left"/>
      </w:pPr>
      <w:r>
        <w:t>постановки</w:t>
      </w:r>
      <w:r>
        <w:rPr>
          <w:spacing w:val="-3"/>
        </w:rPr>
        <w:t xml:space="preserve"> </w:t>
      </w:r>
      <w:r>
        <w:t>ударения</w:t>
      </w:r>
      <w:r>
        <w:rPr>
          <w:spacing w:val="-3"/>
        </w:rPr>
        <w:t xml:space="preserve"> </w:t>
      </w:r>
      <w:r>
        <w:t>(в</w:t>
      </w:r>
      <w:r>
        <w:rPr>
          <w:spacing w:val="-3"/>
        </w:rPr>
        <w:t xml:space="preserve"> </w:t>
      </w:r>
      <w:r>
        <w:t>рамках</w:t>
      </w:r>
      <w:r>
        <w:rPr>
          <w:spacing w:val="-5"/>
        </w:rPr>
        <w:t xml:space="preserve"> </w:t>
      </w:r>
      <w:r>
        <w:t>изученного).</w:t>
      </w:r>
    </w:p>
    <w:p w:rsidR="00A5196F" w:rsidRDefault="0035780C">
      <w:pPr>
        <w:pStyle w:val="a3"/>
        <w:spacing w:before="148" w:line="352" w:lineRule="auto"/>
        <w:ind w:right="740"/>
      </w:pPr>
      <w:r>
        <w:t>Правописание</w:t>
      </w:r>
      <w:r>
        <w:rPr>
          <w:spacing w:val="1"/>
        </w:rPr>
        <w:t xml:space="preserve"> </w:t>
      </w:r>
      <w:r>
        <w:t>безударных</w:t>
      </w:r>
      <w:r>
        <w:rPr>
          <w:spacing w:val="1"/>
        </w:rPr>
        <w:t xml:space="preserve"> </w:t>
      </w:r>
      <w:r>
        <w:t>окончаний</w:t>
      </w:r>
      <w:r>
        <w:rPr>
          <w:spacing w:val="1"/>
        </w:rPr>
        <w:t xml:space="preserve"> </w:t>
      </w:r>
      <w:r>
        <w:t>имён</w:t>
      </w:r>
      <w:r>
        <w:rPr>
          <w:spacing w:val="1"/>
        </w:rPr>
        <w:t xml:space="preserve"> </w:t>
      </w:r>
      <w:r>
        <w:t>прилагательных.</w:t>
      </w:r>
      <w:r>
        <w:rPr>
          <w:spacing w:val="1"/>
        </w:rPr>
        <w:t xml:space="preserve"> </w:t>
      </w:r>
      <w:r>
        <w:t>Правописание</w:t>
      </w:r>
      <w:r>
        <w:rPr>
          <w:spacing w:val="1"/>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имён</w:t>
      </w:r>
      <w:r>
        <w:rPr>
          <w:spacing w:val="1"/>
        </w:rPr>
        <w:t xml:space="preserve"> </w:t>
      </w:r>
      <w:r>
        <w:t>прилагательных.</w:t>
      </w:r>
    </w:p>
    <w:p w:rsidR="00A5196F" w:rsidRDefault="0035780C">
      <w:pPr>
        <w:pStyle w:val="a3"/>
        <w:spacing w:before="1" w:line="352" w:lineRule="auto"/>
        <w:ind w:right="741"/>
      </w:pPr>
      <w:r>
        <w:t>Правописание</w:t>
      </w:r>
      <w:r>
        <w:rPr>
          <w:spacing w:val="1"/>
        </w:rPr>
        <w:t xml:space="preserve"> </w:t>
      </w:r>
      <w:r>
        <w:t>кратких</w:t>
      </w:r>
      <w:r>
        <w:rPr>
          <w:spacing w:val="1"/>
        </w:rPr>
        <w:t xml:space="preserve"> </w:t>
      </w:r>
      <w:r>
        <w:t>форм</w:t>
      </w:r>
      <w:r>
        <w:rPr>
          <w:spacing w:val="1"/>
        </w:rPr>
        <w:t xml:space="preserve"> </w:t>
      </w:r>
      <w:r>
        <w:t>имён</w:t>
      </w:r>
      <w:r>
        <w:rPr>
          <w:spacing w:val="1"/>
        </w:rPr>
        <w:t xml:space="preserve"> </w:t>
      </w:r>
      <w:r>
        <w:t>прилагательных</w:t>
      </w:r>
      <w:r>
        <w:rPr>
          <w:spacing w:val="1"/>
        </w:rPr>
        <w:t xml:space="preserve"> </w:t>
      </w:r>
      <w:r>
        <w:t>с</w:t>
      </w:r>
      <w:r>
        <w:rPr>
          <w:spacing w:val="1"/>
        </w:rPr>
        <w:t xml:space="preserve"> </w:t>
      </w:r>
      <w:r>
        <w:t>основой</w:t>
      </w:r>
      <w:r>
        <w:rPr>
          <w:spacing w:val="1"/>
        </w:rPr>
        <w:t xml:space="preserve"> </w:t>
      </w:r>
      <w:r>
        <w:t>на</w:t>
      </w:r>
      <w:r>
        <w:rPr>
          <w:spacing w:val="1"/>
        </w:rPr>
        <w:t xml:space="preserve"> </w:t>
      </w:r>
      <w:r>
        <w:t>шипящий.</w:t>
      </w:r>
    </w:p>
    <w:p w:rsidR="00A5196F" w:rsidRDefault="0035780C">
      <w:pPr>
        <w:pStyle w:val="a3"/>
        <w:spacing w:line="321" w:lineRule="exact"/>
        <w:ind w:left="1709" w:firstLine="0"/>
      </w:pPr>
      <w:r>
        <w:t>Слитное</w:t>
      </w:r>
      <w:r>
        <w:rPr>
          <w:spacing w:val="-3"/>
        </w:rPr>
        <w:t xml:space="preserve"> </w:t>
      </w:r>
      <w:r>
        <w:t>и</w:t>
      </w:r>
      <w:r>
        <w:rPr>
          <w:spacing w:val="-5"/>
        </w:rPr>
        <w:t xml:space="preserve"> </w:t>
      </w:r>
      <w:r>
        <w:t>раздельное</w:t>
      </w:r>
      <w:r>
        <w:rPr>
          <w:spacing w:val="-3"/>
        </w:rPr>
        <w:t xml:space="preserve"> </w:t>
      </w:r>
      <w:r>
        <w:t>написание</w:t>
      </w:r>
      <w:r>
        <w:rPr>
          <w:spacing w:val="-1"/>
        </w:rPr>
        <w:t xml:space="preserve"> </w:t>
      </w:r>
      <w:r>
        <w:t>не</w:t>
      </w:r>
      <w:r>
        <w:rPr>
          <w:spacing w:val="-3"/>
        </w:rPr>
        <w:t xml:space="preserve"> </w:t>
      </w:r>
      <w:r>
        <w:t>с</w:t>
      </w:r>
      <w:r>
        <w:rPr>
          <w:spacing w:val="-3"/>
        </w:rPr>
        <w:t xml:space="preserve"> </w:t>
      </w:r>
      <w:r>
        <w:t>именами</w:t>
      </w:r>
      <w:r>
        <w:rPr>
          <w:spacing w:val="-2"/>
        </w:rPr>
        <w:t xml:space="preserve"> </w:t>
      </w:r>
      <w:r>
        <w:t>прилагательными.</w:t>
      </w:r>
    </w:p>
    <w:p w:rsidR="00A5196F" w:rsidRDefault="0035780C">
      <w:pPr>
        <w:pStyle w:val="a3"/>
        <w:spacing w:before="153"/>
        <w:ind w:left="1709" w:firstLine="0"/>
      </w:pPr>
      <w:r>
        <w:t>Орфографический</w:t>
      </w:r>
      <w:r>
        <w:rPr>
          <w:spacing w:val="-3"/>
        </w:rPr>
        <w:t xml:space="preserve"> </w:t>
      </w:r>
      <w:r>
        <w:t>анализ</w:t>
      </w:r>
      <w:r>
        <w:rPr>
          <w:spacing w:val="-3"/>
        </w:rPr>
        <w:t xml:space="preserve"> </w:t>
      </w:r>
      <w:r>
        <w:t>имён</w:t>
      </w:r>
      <w:r>
        <w:rPr>
          <w:spacing w:val="-5"/>
        </w:rPr>
        <w:t xml:space="preserve"> </w:t>
      </w:r>
      <w:r>
        <w:t>прилагательных</w:t>
      </w:r>
      <w:r>
        <w:rPr>
          <w:spacing w:val="-1"/>
        </w:rPr>
        <w:t xml:space="preserve"> </w:t>
      </w:r>
      <w:r>
        <w:t>(в</w:t>
      </w:r>
      <w:r>
        <w:rPr>
          <w:spacing w:val="-3"/>
        </w:rPr>
        <w:t xml:space="preserve"> </w:t>
      </w:r>
      <w:r>
        <w:t>рамках</w:t>
      </w:r>
      <w:r>
        <w:rPr>
          <w:spacing w:val="-1"/>
        </w:rPr>
        <w:t xml:space="preserve"> </w:t>
      </w:r>
      <w:r>
        <w:t>изученного).</w:t>
      </w:r>
    </w:p>
    <w:p w:rsidR="00A5196F" w:rsidRDefault="0035780C" w:rsidP="0051210D">
      <w:pPr>
        <w:pStyle w:val="a7"/>
        <w:numPr>
          <w:ilvl w:val="3"/>
          <w:numId w:val="108"/>
        </w:numPr>
        <w:tabs>
          <w:tab w:val="left" w:pos="2761"/>
        </w:tabs>
        <w:spacing w:before="151"/>
        <w:ind w:hanging="1052"/>
        <w:rPr>
          <w:sz w:val="28"/>
        </w:rPr>
      </w:pPr>
      <w:r>
        <w:rPr>
          <w:position w:val="1"/>
          <w:sz w:val="28"/>
        </w:rPr>
        <w:t>Глагол.</w:t>
      </w:r>
    </w:p>
    <w:p w:rsidR="00A5196F" w:rsidRDefault="0035780C">
      <w:pPr>
        <w:pStyle w:val="a3"/>
        <w:tabs>
          <w:tab w:val="left" w:pos="2949"/>
          <w:tab w:val="left" w:pos="3762"/>
          <w:tab w:val="left" w:pos="4818"/>
          <w:tab w:val="left" w:pos="5861"/>
          <w:tab w:val="left" w:pos="7086"/>
          <w:tab w:val="left" w:pos="9424"/>
        </w:tabs>
        <w:spacing w:before="153" w:line="352" w:lineRule="auto"/>
        <w:ind w:right="740"/>
        <w:jc w:val="left"/>
      </w:pPr>
      <w:r>
        <w:t>Глагол</w:t>
      </w:r>
      <w:r>
        <w:tab/>
        <w:t>как</w:t>
      </w:r>
      <w:r>
        <w:tab/>
        <w:t>часть</w:t>
      </w:r>
      <w:r>
        <w:tab/>
        <w:t>речи.</w:t>
      </w:r>
      <w:r>
        <w:tab/>
        <w:t>Общее</w:t>
      </w:r>
      <w:r>
        <w:tab/>
        <w:t>грамматическое</w:t>
      </w:r>
      <w:r>
        <w:tab/>
        <w:t>значение,</w:t>
      </w:r>
      <w:r>
        <w:rPr>
          <w:spacing w:val="-67"/>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 функции</w:t>
      </w:r>
      <w:r>
        <w:rPr>
          <w:spacing w:val="-1"/>
        </w:rPr>
        <w:t xml:space="preserve"> </w:t>
      </w:r>
      <w:r>
        <w:t>глагола.</w:t>
      </w:r>
    </w:p>
    <w:p w:rsidR="00A5196F" w:rsidRDefault="0035780C">
      <w:pPr>
        <w:pStyle w:val="a3"/>
        <w:spacing w:line="322" w:lineRule="exact"/>
        <w:ind w:left="1709" w:firstLine="0"/>
        <w:jc w:val="left"/>
      </w:pPr>
      <w:r>
        <w:t>Роль</w:t>
      </w:r>
      <w:r>
        <w:rPr>
          <w:spacing w:val="-3"/>
        </w:rPr>
        <w:t xml:space="preserve"> </w:t>
      </w:r>
      <w:r>
        <w:t>глагола</w:t>
      </w:r>
      <w:r>
        <w:rPr>
          <w:spacing w:val="-1"/>
        </w:rPr>
        <w:t xml:space="preserve"> </w:t>
      </w:r>
      <w:r>
        <w:t>в</w:t>
      </w:r>
      <w:r>
        <w:rPr>
          <w:spacing w:val="-3"/>
        </w:rPr>
        <w:t xml:space="preserve"> </w:t>
      </w:r>
      <w:r>
        <w:t>словосочетании</w:t>
      </w:r>
      <w:r>
        <w:rPr>
          <w:spacing w:val="-1"/>
        </w:rPr>
        <w:t xml:space="preserve"> </w:t>
      </w:r>
      <w:r>
        <w:t>и</w:t>
      </w:r>
      <w:r>
        <w:rPr>
          <w:spacing w:val="-4"/>
        </w:rPr>
        <w:t xml:space="preserve"> </w:t>
      </w:r>
      <w:r>
        <w:t>предложении,</w:t>
      </w:r>
      <w:r>
        <w:rPr>
          <w:spacing w:val="-3"/>
        </w:rPr>
        <w:t xml:space="preserve"> </w:t>
      </w:r>
      <w:r>
        <w:t>в</w:t>
      </w:r>
      <w:r>
        <w:rPr>
          <w:spacing w:val="-3"/>
        </w:rPr>
        <w:t xml:space="preserve"> </w:t>
      </w:r>
      <w:r>
        <w:t>речи.</w:t>
      </w:r>
    </w:p>
    <w:p w:rsidR="00A5196F" w:rsidRDefault="0035780C">
      <w:pPr>
        <w:pStyle w:val="a3"/>
        <w:tabs>
          <w:tab w:val="left" w:pos="3035"/>
          <w:tab w:val="left" w:pos="5046"/>
          <w:tab w:val="left" w:pos="5513"/>
          <w:tab w:val="left" w:pos="7799"/>
          <w:tab w:val="left" w:pos="8734"/>
          <w:tab w:val="left" w:pos="10416"/>
        </w:tabs>
        <w:spacing w:before="151" w:line="355" w:lineRule="auto"/>
        <w:ind w:right="742"/>
        <w:jc w:val="left"/>
      </w:pPr>
      <w:r>
        <w:t>Глаголы</w:t>
      </w:r>
      <w:r>
        <w:tab/>
        <w:t>совершенного</w:t>
      </w:r>
      <w:r>
        <w:tab/>
        <w:t>и</w:t>
      </w:r>
      <w:r>
        <w:tab/>
        <w:t>несовершенного</w:t>
      </w:r>
      <w:r>
        <w:tab/>
        <w:t>вида,</w:t>
      </w:r>
      <w:r>
        <w:tab/>
        <w:t>возвратные</w:t>
      </w:r>
      <w:r>
        <w:tab/>
        <w:t>и</w:t>
      </w:r>
      <w:r>
        <w:rPr>
          <w:spacing w:val="-67"/>
        </w:rPr>
        <w:t xml:space="preserve"> </w:t>
      </w:r>
      <w:r>
        <w:t>невозвратные.</w:t>
      </w:r>
    </w:p>
    <w:p w:rsidR="00A5196F" w:rsidRDefault="0035780C">
      <w:pPr>
        <w:pStyle w:val="a3"/>
        <w:spacing w:line="352" w:lineRule="auto"/>
        <w:ind w:right="745"/>
        <w:jc w:val="left"/>
      </w:pPr>
      <w:r>
        <w:t>Инфинитив</w:t>
      </w:r>
      <w:r>
        <w:rPr>
          <w:spacing w:val="23"/>
        </w:rPr>
        <w:t xml:space="preserve"> </w:t>
      </w:r>
      <w:r>
        <w:t>и</w:t>
      </w:r>
      <w:r>
        <w:rPr>
          <w:spacing w:val="24"/>
        </w:rPr>
        <w:t xml:space="preserve"> </w:t>
      </w:r>
      <w:r>
        <w:t>его</w:t>
      </w:r>
      <w:r>
        <w:rPr>
          <w:spacing w:val="24"/>
        </w:rPr>
        <w:t xml:space="preserve"> </w:t>
      </w:r>
      <w:r>
        <w:t>грамматические</w:t>
      </w:r>
      <w:r>
        <w:rPr>
          <w:spacing w:val="23"/>
        </w:rPr>
        <w:t xml:space="preserve"> </w:t>
      </w:r>
      <w:r>
        <w:t>свойства.</w:t>
      </w:r>
      <w:r>
        <w:rPr>
          <w:spacing w:val="22"/>
        </w:rPr>
        <w:t xml:space="preserve"> </w:t>
      </w:r>
      <w:r>
        <w:t>Основа</w:t>
      </w:r>
      <w:r>
        <w:rPr>
          <w:spacing w:val="23"/>
        </w:rPr>
        <w:t xml:space="preserve"> </w:t>
      </w:r>
      <w:r>
        <w:t>инфинитива,</w:t>
      </w:r>
      <w:r>
        <w:rPr>
          <w:spacing w:val="22"/>
        </w:rPr>
        <w:t xml:space="preserve"> </w:t>
      </w:r>
      <w:r>
        <w:t>основа</w:t>
      </w:r>
      <w:r>
        <w:rPr>
          <w:spacing w:val="-67"/>
        </w:rPr>
        <w:t xml:space="preserve"> </w:t>
      </w:r>
      <w:r>
        <w:t>настоящего (будущего</w:t>
      </w:r>
      <w:r>
        <w:rPr>
          <w:spacing w:val="1"/>
        </w:rPr>
        <w:t xml:space="preserve"> </w:t>
      </w:r>
      <w:r>
        <w:t>простого)</w:t>
      </w:r>
      <w:r>
        <w:rPr>
          <w:spacing w:val="-1"/>
        </w:rPr>
        <w:t xml:space="preserve"> </w:t>
      </w:r>
      <w:r>
        <w:t>времени глагола.</w:t>
      </w:r>
    </w:p>
    <w:p w:rsidR="00A5196F" w:rsidRDefault="0035780C">
      <w:pPr>
        <w:pStyle w:val="a3"/>
        <w:ind w:left="1709" w:firstLine="0"/>
        <w:jc w:val="left"/>
      </w:pPr>
      <w:r>
        <w:t>Спряжение</w:t>
      </w:r>
      <w:r>
        <w:rPr>
          <w:spacing w:val="-2"/>
        </w:rPr>
        <w:t xml:space="preserve"> </w:t>
      </w:r>
      <w:r>
        <w:t>глагола.</w:t>
      </w:r>
    </w:p>
    <w:p w:rsidR="00A5196F" w:rsidRDefault="0035780C">
      <w:pPr>
        <w:pStyle w:val="a3"/>
        <w:spacing w:before="66"/>
        <w:ind w:left="1709" w:firstLine="0"/>
      </w:pPr>
      <w:r>
        <w:t>Морфологический</w:t>
      </w:r>
      <w:r>
        <w:rPr>
          <w:spacing w:val="-3"/>
        </w:rPr>
        <w:t xml:space="preserve"> </w:t>
      </w:r>
      <w:r>
        <w:t>анализ</w:t>
      </w:r>
      <w:r>
        <w:rPr>
          <w:spacing w:val="-3"/>
        </w:rPr>
        <w:t xml:space="preserve"> </w:t>
      </w:r>
      <w:r>
        <w:t>глаголов</w:t>
      </w:r>
      <w:r>
        <w:rPr>
          <w:spacing w:val="-4"/>
        </w:rPr>
        <w:t xml:space="preserve"> </w:t>
      </w:r>
      <w:r>
        <w:t>(в</w:t>
      </w:r>
      <w:r>
        <w:rPr>
          <w:spacing w:val="-6"/>
        </w:rPr>
        <w:t xml:space="preserve"> </w:t>
      </w:r>
      <w:r>
        <w:t>рамках</w:t>
      </w:r>
      <w:r>
        <w:rPr>
          <w:spacing w:val="-4"/>
        </w:rPr>
        <w:t xml:space="preserve"> </w:t>
      </w:r>
      <w:r>
        <w:t>изученного).</w:t>
      </w:r>
    </w:p>
    <w:p w:rsidR="00A5196F" w:rsidRDefault="0035780C">
      <w:pPr>
        <w:pStyle w:val="a3"/>
        <w:spacing w:before="151" w:line="352" w:lineRule="auto"/>
        <w:ind w:right="741"/>
      </w:pPr>
      <w:r>
        <w:t>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глагольных</w:t>
      </w:r>
      <w:r>
        <w:rPr>
          <w:spacing w:val="1"/>
        </w:rPr>
        <w:t xml:space="preserve"> </w:t>
      </w:r>
      <w:r>
        <w:t>формах (в</w:t>
      </w:r>
      <w:r>
        <w:rPr>
          <w:spacing w:val="-1"/>
        </w:rPr>
        <w:t xml:space="preserve"> </w:t>
      </w:r>
      <w:r>
        <w:t>рамках</w:t>
      </w:r>
      <w:r>
        <w:rPr>
          <w:spacing w:val="1"/>
        </w:rPr>
        <w:t xml:space="preserve"> </w:t>
      </w:r>
      <w:r>
        <w:t>изученного).</w:t>
      </w:r>
    </w:p>
    <w:p w:rsidR="00A5196F" w:rsidRDefault="0035780C">
      <w:pPr>
        <w:pStyle w:val="a3"/>
        <w:spacing w:line="352" w:lineRule="auto"/>
        <w:ind w:right="737"/>
      </w:pPr>
      <w:r>
        <w:t>Правописание корней с чередованием е // и: -бер- – -бир-, -блест- – -</w:t>
      </w:r>
      <w:r>
        <w:rPr>
          <w:spacing w:val="1"/>
        </w:rPr>
        <w:t xml:space="preserve"> </w:t>
      </w:r>
      <w:r>
        <w:t>блист-, -дер- – -дир-, -жег- – -жиг-, -мер- – -мир-, -пер- – -пир-, -стел- – -стил-, -</w:t>
      </w:r>
      <w:r>
        <w:rPr>
          <w:spacing w:val="1"/>
        </w:rPr>
        <w:t xml:space="preserve"> </w:t>
      </w:r>
      <w:r>
        <w:lastRenderedPageBreak/>
        <w:t>тер-</w:t>
      </w:r>
      <w:r>
        <w:rPr>
          <w:spacing w:val="-3"/>
        </w:rPr>
        <w:t xml:space="preserve"> </w:t>
      </w:r>
      <w:r>
        <w:t>– -тир-.</w:t>
      </w:r>
    </w:p>
    <w:p w:rsidR="00A5196F" w:rsidRDefault="0035780C">
      <w:pPr>
        <w:pStyle w:val="a3"/>
        <w:spacing w:line="355" w:lineRule="auto"/>
        <w:ind w:right="743"/>
      </w:pPr>
      <w:r>
        <w:t>Использование ь как показателя грамматической формы в инфинитиве, в</w:t>
      </w:r>
      <w:r>
        <w:rPr>
          <w:spacing w:val="1"/>
        </w:rPr>
        <w:t xml:space="preserve"> </w:t>
      </w:r>
      <w:r>
        <w:t>форме</w:t>
      </w:r>
      <w:r>
        <w:rPr>
          <w:spacing w:val="-4"/>
        </w:rPr>
        <w:t xml:space="preserve"> </w:t>
      </w:r>
      <w:r>
        <w:t>2-го</w:t>
      </w:r>
      <w:r>
        <w:rPr>
          <w:spacing w:val="1"/>
        </w:rPr>
        <w:t xml:space="preserve"> </w:t>
      </w:r>
      <w:r>
        <w:t>лица</w:t>
      </w:r>
      <w:r>
        <w:rPr>
          <w:spacing w:val="-3"/>
        </w:rPr>
        <w:t xml:space="preserve"> </w:t>
      </w:r>
      <w:r>
        <w:t>единственного</w:t>
      </w:r>
      <w:r>
        <w:rPr>
          <w:spacing w:val="-2"/>
        </w:rPr>
        <w:t xml:space="preserve"> </w:t>
      </w:r>
      <w:r>
        <w:t>числа</w:t>
      </w:r>
      <w:r>
        <w:rPr>
          <w:spacing w:val="-4"/>
        </w:rPr>
        <w:t xml:space="preserve"> </w:t>
      </w:r>
      <w:r>
        <w:t>после</w:t>
      </w:r>
      <w:r>
        <w:rPr>
          <w:spacing w:val="-2"/>
        </w:rPr>
        <w:t xml:space="preserve"> </w:t>
      </w:r>
      <w:r>
        <w:t>шипящих.</w:t>
      </w:r>
    </w:p>
    <w:p w:rsidR="00E12729" w:rsidRDefault="0035780C" w:rsidP="00E12729">
      <w:pPr>
        <w:pStyle w:val="a3"/>
        <w:spacing w:line="317" w:lineRule="exact"/>
        <w:ind w:left="1709" w:firstLine="0"/>
        <w:jc w:val="center"/>
      </w:pPr>
      <w:r>
        <w:t>Правописание</w:t>
      </w:r>
      <w:r>
        <w:rPr>
          <w:spacing w:val="26"/>
        </w:rPr>
        <w:t xml:space="preserve"> </w:t>
      </w:r>
      <w:r>
        <w:t>-тся</w:t>
      </w:r>
      <w:r>
        <w:rPr>
          <w:spacing w:val="23"/>
        </w:rPr>
        <w:t xml:space="preserve"> </w:t>
      </w:r>
      <w:r>
        <w:t>и</w:t>
      </w:r>
      <w:r>
        <w:rPr>
          <w:spacing w:val="25"/>
        </w:rPr>
        <w:t xml:space="preserve"> </w:t>
      </w:r>
      <w:r>
        <w:t>-ться</w:t>
      </w:r>
      <w:r>
        <w:rPr>
          <w:spacing w:val="26"/>
        </w:rPr>
        <w:t xml:space="preserve"> </w:t>
      </w:r>
      <w:r>
        <w:t>в</w:t>
      </w:r>
      <w:r>
        <w:rPr>
          <w:spacing w:val="24"/>
        </w:rPr>
        <w:t xml:space="preserve"> </w:t>
      </w:r>
      <w:r>
        <w:t>глаголах,</w:t>
      </w:r>
      <w:r>
        <w:rPr>
          <w:spacing w:val="25"/>
        </w:rPr>
        <w:t xml:space="preserve"> </w:t>
      </w:r>
      <w:r>
        <w:t>суффиксов</w:t>
      </w:r>
      <w:r>
        <w:rPr>
          <w:spacing w:val="26"/>
        </w:rPr>
        <w:t xml:space="preserve"> </w:t>
      </w:r>
      <w:r>
        <w:t>-ова-</w:t>
      </w:r>
      <w:r>
        <w:rPr>
          <w:spacing w:val="26"/>
        </w:rPr>
        <w:t xml:space="preserve"> </w:t>
      </w:r>
      <w:r>
        <w:t>–</w:t>
      </w:r>
      <w:r>
        <w:rPr>
          <w:spacing w:val="26"/>
        </w:rPr>
        <w:t xml:space="preserve"> </w:t>
      </w:r>
      <w:r>
        <w:t>-ева-,</w:t>
      </w:r>
      <w:r>
        <w:rPr>
          <w:spacing w:val="25"/>
        </w:rPr>
        <w:t xml:space="preserve"> </w:t>
      </w:r>
      <w:r>
        <w:t>-ыва-</w:t>
      </w:r>
      <w:r>
        <w:rPr>
          <w:spacing w:val="27"/>
        </w:rPr>
        <w:t xml:space="preserve"> </w:t>
      </w:r>
      <w:r>
        <w:t>-ива</w:t>
      </w:r>
    </w:p>
    <w:p w:rsidR="00A5196F" w:rsidRDefault="0035780C" w:rsidP="00E12729">
      <w:pPr>
        <w:pStyle w:val="a3"/>
        <w:spacing w:line="317" w:lineRule="exact"/>
        <w:ind w:left="1709" w:firstLine="0"/>
        <w:jc w:val="center"/>
      </w:pPr>
      <w:r>
        <w:t>Правописание</w:t>
      </w:r>
      <w:r>
        <w:rPr>
          <w:spacing w:val="-6"/>
        </w:rPr>
        <w:t xml:space="preserve"> </w:t>
      </w:r>
      <w:r>
        <w:t>безударных</w:t>
      </w:r>
      <w:r>
        <w:rPr>
          <w:spacing w:val="-2"/>
        </w:rPr>
        <w:t xml:space="preserve"> </w:t>
      </w:r>
      <w:r>
        <w:t>личных</w:t>
      </w:r>
      <w:r>
        <w:rPr>
          <w:spacing w:val="-5"/>
        </w:rPr>
        <w:t xml:space="preserve"> </w:t>
      </w:r>
      <w:r>
        <w:t>окончаний</w:t>
      </w:r>
      <w:r>
        <w:rPr>
          <w:spacing w:val="-3"/>
        </w:rPr>
        <w:t xml:space="preserve"> </w:t>
      </w:r>
      <w:r>
        <w:t>глагола.</w:t>
      </w:r>
    </w:p>
    <w:p w:rsidR="00A5196F" w:rsidRDefault="0035780C">
      <w:pPr>
        <w:pStyle w:val="a3"/>
        <w:spacing w:before="151"/>
        <w:ind w:left="96" w:firstLine="0"/>
        <w:jc w:val="left"/>
      </w:pPr>
      <w:r>
        <w:t>Правописание</w:t>
      </w:r>
      <w:r>
        <w:rPr>
          <w:spacing w:val="44"/>
        </w:rPr>
        <w:t xml:space="preserve"> </w:t>
      </w:r>
      <w:r>
        <w:t>гласной</w:t>
      </w:r>
      <w:r>
        <w:rPr>
          <w:spacing w:val="113"/>
        </w:rPr>
        <w:t xml:space="preserve"> </w:t>
      </w:r>
      <w:r>
        <w:t>перед</w:t>
      </w:r>
      <w:r>
        <w:rPr>
          <w:spacing w:val="114"/>
        </w:rPr>
        <w:t xml:space="preserve"> </w:t>
      </w:r>
      <w:r>
        <w:t>суффиксом</w:t>
      </w:r>
      <w:r>
        <w:rPr>
          <w:spacing w:val="118"/>
        </w:rPr>
        <w:t xml:space="preserve"> </w:t>
      </w:r>
      <w:r>
        <w:t>-л-</w:t>
      </w:r>
      <w:r>
        <w:rPr>
          <w:spacing w:val="113"/>
        </w:rPr>
        <w:t xml:space="preserve"> </w:t>
      </w:r>
      <w:r>
        <w:t>в</w:t>
      </w:r>
      <w:r>
        <w:rPr>
          <w:spacing w:val="112"/>
        </w:rPr>
        <w:t xml:space="preserve"> </w:t>
      </w:r>
      <w:r>
        <w:t>формах</w:t>
      </w:r>
      <w:r>
        <w:rPr>
          <w:spacing w:val="111"/>
        </w:rPr>
        <w:t xml:space="preserve"> </w:t>
      </w:r>
      <w:r>
        <w:t>прошедшего</w:t>
      </w:r>
    </w:p>
    <w:p w:rsidR="00A5196F" w:rsidRDefault="0035780C">
      <w:pPr>
        <w:pStyle w:val="a3"/>
        <w:spacing w:before="151"/>
        <w:ind w:firstLine="0"/>
        <w:jc w:val="left"/>
      </w:pPr>
      <w:r>
        <w:t>времени</w:t>
      </w:r>
      <w:r>
        <w:rPr>
          <w:spacing w:val="-4"/>
        </w:rPr>
        <w:t xml:space="preserve"> </w:t>
      </w:r>
      <w:r>
        <w:t>глагола.</w:t>
      </w:r>
    </w:p>
    <w:p w:rsidR="00A5196F" w:rsidRDefault="0035780C">
      <w:pPr>
        <w:pStyle w:val="a3"/>
        <w:spacing w:before="153"/>
        <w:ind w:left="1709" w:firstLine="0"/>
        <w:jc w:val="left"/>
      </w:pPr>
      <w:r>
        <w:t>Слитное</w:t>
      </w:r>
      <w:r>
        <w:rPr>
          <w:spacing w:val="-2"/>
        </w:rPr>
        <w:t xml:space="preserve"> </w:t>
      </w:r>
      <w:r>
        <w:t>и</w:t>
      </w:r>
      <w:r>
        <w:rPr>
          <w:spacing w:val="-5"/>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2"/>
        </w:rPr>
        <w:t xml:space="preserve"> </w:t>
      </w:r>
      <w:r>
        <w:t>глаголами.</w:t>
      </w:r>
    </w:p>
    <w:p w:rsidR="00A5196F" w:rsidRDefault="0035780C">
      <w:pPr>
        <w:pStyle w:val="a3"/>
        <w:spacing w:before="151"/>
        <w:ind w:left="1709" w:firstLine="0"/>
        <w:jc w:val="left"/>
      </w:pPr>
      <w:r>
        <w:t>Орфографический</w:t>
      </w:r>
      <w:r>
        <w:rPr>
          <w:spacing w:val="-2"/>
        </w:rPr>
        <w:t xml:space="preserve"> </w:t>
      </w:r>
      <w:r>
        <w:t>анализ</w:t>
      </w:r>
      <w:r>
        <w:rPr>
          <w:spacing w:val="-3"/>
        </w:rPr>
        <w:t xml:space="preserve"> </w:t>
      </w:r>
      <w:r>
        <w:t>глаголов</w:t>
      </w:r>
      <w:r>
        <w:rPr>
          <w:spacing w:val="-4"/>
        </w:rPr>
        <w:t xml:space="preserve"> </w:t>
      </w:r>
      <w:r>
        <w:t>(в</w:t>
      </w:r>
      <w:r>
        <w:rPr>
          <w:spacing w:val="-5"/>
        </w:rPr>
        <w:t xml:space="preserve"> </w:t>
      </w:r>
      <w:r>
        <w:t>рамках</w:t>
      </w:r>
      <w:r>
        <w:rPr>
          <w:spacing w:val="-4"/>
        </w:rPr>
        <w:t xml:space="preserve"> </w:t>
      </w:r>
      <w:r>
        <w:t>изученного).</w:t>
      </w:r>
    </w:p>
    <w:p w:rsidR="00A5196F" w:rsidRDefault="0035780C" w:rsidP="0051210D">
      <w:pPr>
        <w:pStyle w:val="a7"/>
        <w:numPr>
          <w:ilvl w:val="3"/>
          <w:numId w:val="108"/>
        </w:numPr>
        <w:tabs>
          <w:tab w:val="left" w:pos="2761"/>
        </w:tabs>
        <w:spacing w:before="150"/>
        <w:ind w:hanging="1052"/>
        <w:jc w:val="left"/>
        <w:rPr>
          <w:sz w:val="28"/>
        </w:rPr>
      </w:pPr>
      <w:r>
        <w:rPr>
          <w:position w:val="1"/>
          <w:sz w:val="28"/>
        </w:rPr>
        <w:t>Синтаксис.</w:t>
      </w:r>
      <w:r>
        <w:rPr>
          <w:spacing w:val="-5"/>
          <w:position w:val="1"/>
          <w:sz w:val="28"/>
        </w:rPr>
        <w:t xml:space="preserve"> </w:t>
      </w:r>
      <w:r>
        <w:rPr>
          <w:position w:val="1"/>
          <w:sz w:val="28"/>
        </w:rPr>
        <w:t>Культура</w:t>
      </w:r>
      <w:r>
        <w:rPr>
          <w:spacing w:val="-1"/>
          <w:position w:val="1"/>
          <w:sz w:val="28"/>
        </w:rPr>
        <w:t xml:space="preserve"> </w:t>
      </w:r>
      <w:r>
        <w:rPr>
          <w:position w:val="1"/>
          <w:sz w:val="28"/>
        </w:rPr>
        <w:t>речи.</w:t>
      </w:r>
      <w:r>
        <w:rPr>
          <w:spacing w:val="-6"/>
          <w:position w:val="1"/>
          <w:sz w:val="28"/>
        </w:rPr>
        <w:t xml:space="preserve"> </w:t>
      </w:r>
      <w:r>
        <w:rPr>
          <w:position w:val="1"/>
          <w:sz w:val="28"/>
        </w:rPr>
        <w:t>Пунктуация.</w:t>
      </w:r>
    </w:p>
    <w:p w:rsidR="00A5196F" w:rsidRDefault="0035780C">
      <w:pPr>
        <w:pStyle w:val="a3"/>
        <w:spacing w:before="153" w:line="352" w:lineRule="auto"/>
        <w:ind w:right="743"/>
      </w:pPr>
      <w:r>
        <w:t>Синтаксис как раздел грамматики. Словосочетание и предложение как</w:t>
      </w:r>
      <w:r>
        <w:rPr>
          <w:spacing w:val="1"/>
        </w:rPr>
        <w:t xml:space="preserve"> </w:t>
      </w:r>
      <w:r>
        <w:t>единицы</w:t>
      </w:r>
      <w:r>
        <w:rPr>
          <w:spacing w:val="-1"/>
        </w:rPr>
        <w:t xml:space="preserve"> </w:t>
      </w:r>
      <w:r>
        <w:t>синтаксиса.</w:t>
      </w:r>
    </w:p>
    <w:p w:rsidR="00A5196F" w:rsidRDefault="0035780C">
      <w:pPr>
        <w:pStyle w:val="a3"/>
        <w:spacing w:line="352" w:lineRule="auto"/>
        <w:ind w:right="739"/>
      </w:pPr>
      <w:r>
        <w:t>Словосочетание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Основные</w:t>
      </w:r>
      <w:r>
        <w:rPr>
          <w:spacing w:val="1"/>
        </w:rPr>
        <w:t xml:space="preserve"> </w:t>
      </w:r>
      <w:r>
        <w:t>виды</w:t>
      </w:r>
      <w:r>
        <w:rPr>
          <w:spacing w:val="1"/>
        </w:rPr>
        <w:t xml:space="preserve"> </w:t>
      </w:r>
      <w:r>
        <w:t>словосочетаний</w:t>
      </w:r>
      <w:r>
        <w:rPr>
          <w:spacing w:val="1"/>
        </w:rPr>
        <w:t xml:space="preserve"> </w:t>
      </w:r>
      <w:r>
        <w:t>по</w:t>
      </w:r>
      <w:r>
        <w:rPr>
          <w:spacing w:val="1"/>
        </w:rPr>
        <w:t xml:space="preserve"> </w:t>
      </w:r>
      <w:r>
        <w:t>морфологическим свойствам главного слова (именные, глагольные, наречные).</w:t>
      </w:r>
      <w:r>
        <w:rPr>
          <w:spacing w:val="1"/>
        </w:rPr>
        <w:t xml:space="preserve"> </w:t>
      </w:r>
      <w:r>
        <w:t>Средства</w:t>
      </w:r>
      <w:r>
        <w:rPr>
          <w:spacing w:val="-2"/>
        </w:rPr>
        <w:t xml:space="preserve"> </w:t>
      </w:r>
      <w:r>
        <w:t>связи слов</w:t>
      </w:r>
      <w:r>
        <w:rPr>
          <w:spacing w:val="-3"/>
        </w:rPr>
        <w:t xml:space="preserve"> </w:t>
      </w:r>
      <w:r>
        <w:t>в</w:t>
      </w:r>
      <w:r>
        <w:rPr>
          <w:spacing w:val="-1"/>
        </w:rPr>
        <w:t xml:space="preserve"> </w:t>
      </w:r>
      <w:r>
        <w:t>словосочетании.</w:t>
      </w:r>
    </w:p>
    <w:p w:rsidR="00A5196F" w:rsidRDefault="0035780C">
      <w:pPr>
        <w:pStyle w:val="a3"/>
        <w:spacing w:before="1"/>
        <w:ind w:left="1709" w:firstLine="0"/>
      </w:pPr>
      <w:r>
        <w:t>Синтаксический</w:t>
      </w:r>
      <w:r>
        <w:rPr>
          <w:spacing w:val="-2"/>
        </w:rPr>
        <w:t xml:space="preserve"> </w:t>
      </w:r>
      <w:r>
        <w:t>анализ</w:t>
      </w:r>
      <w:r>
        <w:rPr>
          <w:spacing w:val="-3"/>
        </w:rPr>
        <w:t xml:space="preserve"> </w:t>
      </w:r>
      <w:r>
        <w:t>словосочетания.</w:t>
      </w:r>
    </w:p>
    <w:p w:rsidR="00A5196F" w:rsidRDefault="0035780C">
      <w:pPr>
        <w:pStyle w:val="a3"/>
        <w:spacing w:before="153" w:line="352" w:lineRule="auto"/>
        <w:ind w:right="743"/>
      </w:pPr>
      <w:r>
        <w:t>Предложение</w:t>
      </w:r>
      <w:r>
        <w:rPr>
          <w:spacing w:val="15"/>
        </w:rPr>
        <w:t xml:space="preserve"> </w:t>
      </w:r>
      <w:r>
        <w:t>и</w:t>
      </w:r>
      <w:r>
        <w:rPr>
          <w:spacing w:val="14"/>
        </w:rPr>
        <w:t xml:space="preserve"> </w:t>
      </w:r>
      <w:r>
        <w:t>его</w:t>
      </w:r>
      <w:r>
        <w:rPr>
          <w:spacing w:val="13"/>
        </w:rPr>
        <w:t xml:space="preserve"> </w:t>
      </w:r>
      <w:r>
        <w:t>признаки.</w:t>
      </w:r>
      <w:r>
        <w:rPr>
          <w:spacing w:val="15"/>
        </w:rPr>
        <w:t xml:space="preserve"> </w:t>
      </w:r>
      <w:r>
        <w:t>Виды</w:t>
      </w:r>
      <w:r>
        <w:rPr>
          <w:spacing w:val="14"/>
        </w:rPr>
        <w:t xml:space="preserve"> </w:t>
      </w:r>
      <w:r>
        <w:t>предложений</w:t>
      </w:r>
      <w:r>
        <w:rPr>
          <w:spacing w:val="13"/>
        </w:rPr>
        <w:t xml:space="preserve"> </w:t>
      </w:r>
      <w:r>
        <w:t>по</w:t>
      </w:r>
      <w:r>
        <w:rPr>
          <w:spacing w:val="17"/>
        </w:rPr>
        <w:t xml:space="preserve"> </w:t>
      </w:r>
      <w:r>
        <w:t>цели</w:t>
      </w:r>
      <w:r>
        <w:rPr>
          <w:spacing w:val="16"/>
        </w:rPr>
        <w:t xml:space="preserve"> </w:t>
      </w:r>
      <w:r>
        <w:t>высказывания</w:t>
      </w:r>
      <w:r>
        <w:rPr>
          <w:spacing w:val="-68"/>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rPr>
          <w:spacing w:val="1"/>
        </w:rPr>
        <w:t xml:space="preserve"> </w:t>
      </w:r>
      <w:r>
        <w:t>побудительных;</w:t>
      </w:r>
      <w:r>
        <w:rPr>
          <w:spacing w:val="1"/>
        </w:rPr>
        <w:t xml:space="preserve"> </w:t>
      </w:r>
      <w:r>
        <w:t>восклицательных</w:t>
      </w:r>
      <w:r>
        <w:rPr>
          <w:spacing w:val="1"/>
        </w:rPr>
        <w:t xml:space="preserve"> </w:t>
      </w:r>
      <w:r>
        <w:t>и</w:t>
      </w:r>
      <w:r>
        <w:rPr>
          <w:spacing w:val="1"/>
        </w:rPr>
        <w:t xml:space="preserve"> </w:t>
      </w:r>
      <w:r>
        <w:t>невосклицательных предложений.</w:t>
      </w:r>
    </w:p>
    <w:p w:rsidR="00A5196F" w:rsidRDefault="0035780C">
      <w:pPr>
        <w:pStyle w:val="a3"/>
        <w:spacing w:before="1" w:line="352" w:lineRule="auto"/>
        <w:ind w:right="740"/>
      </w:pPr>
      <w:r>
        <w:t>Главные</w:t>
      </w:r>
      <w:r>
        <w:rPr>
          <w:spacing w:val="1"/>
        </w:rPr>
        <w:t xml:space="preserve"> </w:t>
      </w:r>
      <w:r>
        <w:t>члены</w:t>
      </w:r>
      <w:r>
        <w:rPr>
          <w:spacing w:val="1"/>
        </w:rPr>
        <w:t xml:space="preserve"> </w:t>
      </w:r>
      <w:r>
        <w:t>предложения</w:t>
      </w:r>
      <w:r>
        <w:rPr>
          <w:spacing w:val="1"/>
        </w:rPr>
        <w:t xml:space="preserve"> </w:t>
      </w:r>
      <w:r>
        <w:t>(грамматическая</w:t>
      </w:r>
      <w:r>
        <w:rPr>
          <w:spacing w:val="1"/>
        </w:rPr>
        <w:t xml:space="preserve"> </w:t>
      </w:r>
      <w:r>
        <w:t>основа).</w:t>
      </w:r>
      <w:r>
        <w:rPr>
          <w:spacing w:val="1"/>
        </w:rPr>
        <w:t xml:space="preserve"> </w:t>
      </w:r>
      <w:r>
        <w:t>Подлежащее</w:t>
      </w:r>
      <w:r>
        <w:rPr>
          <w:spacing w:val="1"/>
        </w:rPr>
        <w:t xml:space="preserve"> </w:t>
      </w:r>
      <w:r>
        <w:t>и</w:t>
      </w:r>
      <w:r>
        <w:rPr>
          <w:spacing w:val="-67"/>
        </w:rPr>
        <w:t xml:space="preserve"> </w:t>
      </w:r>
      <w:r>
        <w:t>способы</w:t>
      </w:r>
      <w:r>
        <w:rPr>
          <w:spacing w:val="1"/>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67"/>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 падежа с предлогом; сочетанием имени числительного в форме</w:t>
      </w:r>
      <w:r>
        <w:rPr>
          <w:spacing w:val="1"/>
        </w:rPr>
        <w:t xml:space="preserve"> </w:t>
      </w:r>
      <w:r>
        <w:t>именительного</w:t>
      </w:r>
      <w:r>
        <w:rPr>
          <w:spacing w:val="23"/>
        </w:rPr>
        <w:t xml:space="preserve"> </w:t>
      </w:r>
      <w:r>
        <w:t>падежа</w:t>
      </w:r>
      <w:r>
        <w:rPr>
          <w:spacing w:val="23"/>
        </w:rPr>
        <w:t xml:space="preserve"> </w:t>
      </w:r>
      <w:r>
        <w:t>с</w:t>
      </w:r>
      <w:r>
        <w:rPr>
          <w:spacing w:val="22"/>
        </w:rPr>
        <w:t xml:space="preserve"> </w:t>
      </w:r>
      <w:r>
        <w:t>существительным</w:t>
      </w:r>
      <w:r>
        <w:rPr>
          <w:spacing w:val="22"/>
        </w:rPr>
        <w:t xml:space="preserve"> </w:t>
      </w:r>
      <w:r>
        <w:t>в</w:t>
      </w:r>
      <w:r>
        <w:rPr>
          <w:spacing w:val="21"/>
        </w:rPr>
        <w:t xml:space="preserve"> </w:t>
      </w:r>
      <w:r>
        <w:t>форме</w:t>
      </w:r>
      <w:r>
        <w:rPr>
          <w:spacing w:val="20"/>
        </w:rPr>
        <w:t xml:space="preserve"> </w:t>
      </w:r>
      <w:r>
        <w:t>родительного</w:t>
      </w:r>
      <w:r>
        <w:rPr>
          <w:spacing w:val="23"/>
        </w:rPr>
        <w:t xml:space="preserve"> </w:t>
      </w:r>
      <w:r>
        <w:t>падежа.</w:t>
      </w:r>
    </w:p>
    <w:p w:rsidR="00A5196F" w:rsidRDefault="0035780C">
      <w:pPr>
        <w:pStyle w:val="a3"/>
        <w:spacing w:before="66" w:line="352" w:lineRule="auto"/>
        <w:ind w:right="742" w:firstLine="0"/>
      </w:pPr>
      <w:r>
        <w:t>Сказуемое</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rsidR="00A5196F" w:rsidRDefault="0035780C">
      <w:pPr>
        <w:pStyle w:val="a3"/>
        <w:spacing w:line="321" w:lineRule="exact"/>
        <w:ind w:left="1709" w:firstLine="0"/>
      </w:pPr>
      <w:r>
        <w:t>Тире</w:t>
      </w:r>
      <w:r>
        <w:rPr>
          <w:spacing w:val="-2"/>
        </w:rPr>
        <w:t xml:space="preserve"> </w:t>
      </w:r>
      <w:r>
        <w:t>между подлежащим</w:t>
      </w:r>
      <w:r>
        <w:rPr>
          <w:spacing w:val="-1"/>
        </w:rPr>
        <w:t xml:space="preserve"> </w:t>
      </w:r>
      <w:r>
        <w:t>и</w:t>
      </w:r>
      <w:r>
        <w:rPr>
          <w:spacing w:val="-4"/>
        </w:rPr>
        <w:t xml:space="preserve"> </w:t>
      </w:r>
      <w:r>
        <w:t>сказуемым.</w:t>
      </w:r>
    </w:p>
    <w:p w:rsidR="00A5196F" w:rsidRDefault="0035780C">
      <w:pPr>
        <w:pStyle w:val="a3"/>
        <w:spacing w:before="152"/>
        <w:ind w:left="1709" w:firstLine="0"/>
      </w:pPr>
      <w:r>
        <w:t>Предложения</w:t>
      </w:r>
      <w:r>
        <w:rPr>
          <w:spacing w:val="-6"/>
        </w:rPr>
        <w:t xml:space="preserve"> </w:t>
      </w:r>
      <w:r>
        <w:t>распространённые</w:t>
      </w:r>
      <w:r>
        <w:rPr>
          <w:spacing w:val="-9"/>
        </w:rPr>
        <w:t xml:space="preserve"> </w:t>
      </w:r>
      <w:r>
        <w:t>и</w:t>
      </w:r>
      <w:r>
        <w:rPr>
          <w:spacing w:val="-5"/>
        </w:rPr>
        <w:t xml:space="preserve"> </w:t>
      </w:r>
      <w:r>
        <w:t>нераспространённые.</w:t>
      </w:r>
    </w:p>
    <w:p w:rsidR="00A5196F" w:rsidRDefault="0035780C">
      <w:pPr>
        <w:pStyle w:val="a3"/>
        <w:spacing w:before="153" w:line="352" w:lineRule="auto"/>
        <w:ind w:right="736"/>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67"/>
        </w:rPr>
        <w:t xml:space="preserve"> </w:t>
      </w:r>
      <w:r>
        <w:rPr>
          <w:position w:val="1"/>
        </w:rPr>
        <w:t>обстоятельство. Определение и типичные средства его выраже</w:t>
      </w:r>
      <w:r>
        <w:t>ния. Дополнение</w:t>
      </w:r>
      <w:r>
        <w:rPr>
          <w:spacing w:val="-67"/>
        </w:rPr>
        <w:t xml:space="preserve"> </w:t>
      </w:r>
      <w:r>
        <w:t>(прямое и косвенное) и типичные средства его выражения. Обстоятельство,</w:t>
      </w:r>
      <w:r>
        <w:rPr>
          <w:spacing w:val="1"/>
        </w:rPr>
        <w:t xml:space="preserve"> </w:t>
      </w:r>
      <w:r>
        <w:t>типичные средства его выражения, виды обстоятельств по значению (времени,</w:t>
      </w:r>
      <w:r>
        <w:rPr>
          <w:spacing w:val="1"/>
        </w:rPr>
        <w:t xml:space="preserve"> </w:t>
      </w:r>
      <w:r>
        <w:lastRenderedPageBreak/>
        <w:t>места,</w:t>
      </w:r>
      <w:r>
        <w:rPr>
          <w:spacing w:val="-3"/>
        </w:rPr>
        <w:t xml:space="preserve"> </w:t>
      </w:r>
      <w:r>
        <w:t>образа</w:t>
      </w:r>
      <w:r>
        <w:rPr>
          <w:spacing w:val="-2"/>
        </w:rPr>
        <w:t xml:space="preserve"> </w:t>
      </w:r>
      <w:r>
        <w:t>действия,</w:t>
      </w:r>
      <w:r>
        <w:rPr>
          <w:spacing w:val="-2"/>
        </w:rPr>
        <w:t xml:space="preserve"> </w:t>
      </w:r>
      <w:r>
        <w:t>цели,</w:t>
      </w:r>
      <w:r>
        <w:rPr>
          <w:spacing w:val="-2"/>
        </w:rPr>
        <w:t xml:space="preserve"> </w:t>
      </w:r>
      <w:r>
        <w:t>причины,</w:t>
      </w:r>
      <w:r>
        <w:rPr>
          <w:spacing w:val="-4"/>
        </w:rPr>
        <w:t xml:space="preserve"> </w:t>
      </w:r>
      <w:r>
        <w:t>меры</w:t>
      </w:r>
      <w:r>
        <w:rPr>
          <w:spacing w:val="-3"/>
        </w:rPr>
        <w:t xml:space="preserve"> </w:t>
      </w:r>
      <w:r>
        <w:t>и</w:t>
      </w:r>
      <w:r>
        <w:rPr>
          <w:spacing w:val="-1"/>
        </w:rPr>
        <w:t xml:space="preserve"> </w:t>
      </w:r>
      <w:r>
        <w:t>степени,</w:t>
      </w:r>
      <w:r>
        <w:rPr>
          <w:spacing w:val="-2"/>
        </w:rPr>
        <w:t xml:space="preserve"> </w:t>
      </w:r>
      <w:r>
        <w:t>условия,</w:t>
      </w:r>
      <w:r>
        <w:rPr>
          <w:spacing w:val="-5"/>
        </w:rPr>
        <w:t xml:space="preserve"> </w:t>
      </w:r>
      <w:r>
        <w:t>уступки).</w:t>
      </w:r>
    </w:p>
    <w:p w:rsidR="00A5196F" w:rsidRDefault="0035780C">
      <w:pPr>
        <w:pStyle w:val="a3"/>
        <w:spacing w:before="2" w:line="352" w:lineRule="auto"/>
        <w:ind w:right="734"/>
      </w:pPr>
      <w:r>
        <w:t>Простое осложнённое предложение. Однородные члены предложения, их</w:t>
      </w:r>
      <w:r>
        <w:rPr>
          <w:spacing w:val="-67"/>
        </w:rPr>
        <w:t xml:space="preserve"> </w:t>
      </w:r>
      <w:r>
        <w:t>роль в речи. Особенности интонации предложений с однородными членами.</w:t>
      </w:r>
      <w:r>
        <w:rPr>
          <w:spacing w:val="1"/>
        </w:rPr>
        <w:t xml:space="preserve"> </w:t>
      </w:r>
      <w:r>
        <w:t>Предложения с однородными членами (без союзов, с одиночным союзом и,</w:t>
      </w:r>
      <w:r>
        <w:rPr>
          <w:spacing w:val="1"/>
        </w:rPr>
        <w:t xml:space="preserve"> </w:t>
      </w:r>
      <w:r>
        <w:t xml:space="preserve">союзами а, но, однако, зато, да (в значении и), да (в </w:t>
      </w:r>
      <w:proofErr w:type="gramStart"/>
      <w:r>
        <w:t>значении</w:t>
      </w:r>
      <w:proofErr w:type="gramEnd"/>
      <w:r>
        <w:t xml:space="preserve"> но). Предложения</w:t>
      </w:r>
      <w:r>
        <w:rPr>
          <w:spacing w:val="-67"/>
        </w:rPr>
        <w:t xml:space="preserve"> </w:t>
      </w:r>
      <w:r>
        <w:t>с</w:t>
      </w:r>
      <w:r>
        <w:rPr>
          <w:spacing w:val="-1"/>
        </w:rPr>
        <w:t xml:space="preserve"> </w:t>
      </w:r>
      <w:r>
        <w:t>обобщающим словом при</w:t>
      </w:r>
      <w:r>
        <w:rPr>
          <w:spacing w:val="-3"/>
        </w:rPr>
        <w:t xml:space="preserve"> </w:t>
      </w:r>
      <w:r>
        <w:t>однородных членах.</w:t>
      </w:r>
    </w:p>
    <w:p w:rsidR="00A5196F" w:rsidRDefault="0035780C">
      <w:pPr>
        <w:pStyle w:val="a3"/>
        <w:spacing w:line="352" w:lineRule="auto"/>
        <w:ind w:right="746"/>
      </w:pPr>
      <w:r>
        <w:t>Предложения</w:t>
      </w:r>
      <w:r>
        <w:rPr>
          <w:spacing w:val="1"/>
        </w:rPr>
        <w:t xml:space="preserve"> </w:t>
      </w:r>
      <w:r>
        <w:t>с</w:t>
      </w:r>
      <w:r>
        <w:rPr>
          <w:spacing w:val="1"/>
        </w:rPr>
        <w:t xml:space="preserve"> </w:t>
      </w:r>
      <w:r>
        <w:t>обращением,</w:t>
      </w:r>
      <w:r>
        <w:rPr>
          <w:spacing w:val="1"/>
        </w:rPr>
        <w:t xml:space="preserve"> </w:t>
      </w:r>
      <w:r>
        <w:t>особенности</w:t>
      </w:r>
      <w:r>
        <w:rPr>
          <w:spacing w:val="1"/>
        </w:rPr>
        <w:t xml:space="preserve"> </w:t>
      </w:r>
      <w:r>
        <w:t>интонации.</w:t>
      </w:r>
      <w:r>
        <w:rPr>
          <w:spacing w:val="1"/>
        </w:rPr>
        <w:t xml:space="preserve"> </w:t>
      </w:r>
      <w:r>
        <w:t>Обращение</w:t>
      </w:r>
      <w:r>
        <w:rPr>
          <w:spacing w:val="1"/>
        </w:rPr>
        <w:t xml:space="preserve"> </w:t>
      </w:r>
      <w:r>
        <w:t>и</w:t>
      </w:r>
      <w:r>
        <w:rPr>
          <w:spacing w:val="1"/>
        </w:rPr>
        <w:t xml:space="preserve"> </w:t>
      </w:r>
      <w:r>
        <w:t>средства</w:t>
      </w:r>
      <w:r>
        <w:rPr>
          <w:spacing w:val="-2"/>
        </w:rPr>
        <w:t xml:space="preserve"> </w:t>
      </w:r>
      <w:r>
        <w:t>его</w:t>
      </w:r>
      <w:r>
        <w:rPr>
          <w:spacing w:val="1"/>
        </w:rPr>
        <w:t xml:space="preserve"> </w:t>
      </w:r>
      <w:r>
        <w:t>выражения.</w:t>
      </w:r>
    </w:p>
    <w:p w:rsidR="00A5196F" w:rsidRDefault="0035780C">
      <w:pPr>
        <w:pStyle w:val="a3"/>
        <w:spacing w:before="2"/>
        <w:ind w:left="1709" w:firstLine="0"/>
      </w:pPr>
      <w:r>
        <w:t>Синтаксический</w:t>
      </w:r>
      <w:r>
        <w:rPr>
          <w:spacing w:val="-4"/>
        </w:rPr>
        <w:t xml:space="preserve"> </w:t>
      </w:r>
      <w:r>
        <w:t>анализ</w:t>
      </w:r>
      <w:r>
        <w:rPr>
          <w:spacing w:val="-5"/>
        </w:rPr>
        <w:t xml:space="preserve"> </w:t>
      </w:r>
      <w:r>
        <w:t>простого</w:t>
      </w:r>
      <w:r>
        <w:rPr>
          <w:spacing w:val="-3"/>
        </w:rPr>
        <w:t xml:space="preserve"> </w:t>
      </w:r>
      <w:r>
        <w:t>и</w:t>
      </w:r>
      <w:r>
        <w:rPr>
          <w:spacing w:val="-4"/>
        </w:rPr>
        <w:t xml:space="preserve"> </w:t>
      </w:r>
      <w:r>
        <w:t>простого</w:t>
      </w:r>
      <w:r>
        <w:rPr>
          <w:spacing w:val="-6"/>
        </w:rPr>
        <w:t xml:space="preserve"> </w:t>
      </w:r>
      <w:r>
        <w:t>осложнённого</w:t>
      </w:r>
      <w:r>
        <w:rPr>
          <w:spacing w:val="-6"/>
        </w:rPr>
        <w:t xml:space="preserve"> </w:t>
      </w:r>
      <w:r>
        <w:t>предложений.</w:t>
      </w:r>
    </w:p>
    <w:p w:rsidR="00A5196F" w:rsidRDefault="0035780C">
      <w:pPr>
        <w:pStyle w:val="a3"/>
        <w:spacing w:before="150" w:line="352" w:lineRule="auto"/>
        <w:ind w:right="734"/>
      </w:pPr>
      <w:r>
        <w:t>Пунктуационное оформление предложений, осложнённых однородными</w:t>
      </w:r>
      <w:r>
        <w:rPr>
          <w:spacing w:val="1"/>
        </w:rPr>
        <w:t xml:space="preserve"> </w:t>
      </w:r>
      <w:r>
        <w:t>членами, связанными бессоюзной связью, одиночным союзом и, союзами а, но,</w:t>
      </w:r>
      <w:r>
        <w:rPr>
          <w:spacing w:val="-67"/>
        </w:rPr>
        <w:t xml:space="preserve"> </w:t>
      </w:r>
      <w:r>
        <w:t>однако,</w:t>
      </w:r>
      <w:r>
        <w:rPr>
          <w:spacing w:val="-2"/>
        </w:rPr>
        <w:t xml:space="preserve"> </w:t>
      </w:r>
      <w:r>
        <w:t>зато,</w:t>
      </w:r>
      <w:r>
        <w:rPr>
          <w:spacing w:val="-1"/>
        </w:rPr>
        <w:t xml:space="preserve"> </w:t>
      </w:r>
      <w:r>
        <w:t>да (в</w:t>
      </w:r>
      <w:r>
        <w:rPr>
          <w:spacing w:val="-1"/>
        </w:rPr>
        <w:t xml:space="preserve"> </w:t>
      </w:r>
      <w:r>
        <w:t>значении</w:t>
      </w:r>
      <w:r>
        <w:rPr>
          <w:spacing w:val="1"/>
        </w:rPr>
        <w:t xml:space="preserve"> </w:t>
      </w:r>
      <w:r>
        <w:t>и),</w:t>
      </w:r>
      <w:r>
        <w:rPr>
          <w:spacing w:val="-1"/>
        </w:rPr>
        <w:t xml:space="preserve"> </w:t>
      </w:r>
      <w:r>
        <w:t>да (в</w:t>
      </w:r>
      <w:r>
        <w:rPr>
          <w:spacing w:val="-1"/>
        </w:rPr>
        <w:t xml:space="preserve"> </w:t>
      </w:r>
      <w:proofErr w:type="gramStart"/>
      <w:r>
        <w:t>значении</w:t>
      </w:r>
      <w:proofErr w:type="gramEnd"/>
      <w:r>
        <w:rPr>
          <w:spacing w:val="-2"/>
        </w:rPr>
        <w:t xml:space="preserve"> </w:t>
      </w:r>
      <w:r>
        <w:t>но).</w:t>
      </w:r>
    </w:p>
    <w:p w:rsidR="00A5196F" w:rsidRDefault="0035780C">
      <w:pPr>
        <w:pStyle w:val="a3"/>
        <w:spacing w:before="2" w:line="352" w:lineRule="auto"/>
        <w:ind w:right="740"/>
      </w:pPr>
      <w:r>
        <w:t>Предложения простые и сложные. Сложные предложения с бессоюзной и</w:t>
      </w:r>
      <w:r>
        <w:rPr>
          <w:spacing w:val="-67"/>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1"/>
        </w:rPr>
        <w:t xml:space="preserve"> </w:t>
      </w:r>
      <w:r>
        <w:t>усвоение).</w:t>
      </w:r>
    </w:p>
    <w:p w:rsidR="00A5196F" w:rsidRDefault="0035780C">
      <w:pPr>
        <w:pStyle w:val="a3"/>
        <w:spacing w:before="1" w:line="352" w:lineRule="auto"/>
        <w:ind w:right="743"/>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67"/>
        </w:rPr>
        <w:t xml:space="preserve"> </w:t>
      </w:r>
      <w:r>
        <w:t>частей,</w:t>
      </w:r>
      <w:r>
        <w:rPr>
          <w:spacing w:val="-1"/>
        </w:rPr>
        <w:t xml:space="preserve"> </w:t>
      </w:r>
      <w:r>
        <w:t>связанных</w:t>
      </w:r>
      <w:r>
        <w:rPr>
          <w:spacing w:val="-3"/>
        </w:rPr>
        <w:t xml:space="preserve"> </w:t>
      </w:r>
      <w:r>
        <w:t>бессоюзной связью</w:t>
      </w:r>
      <w:r>
        <w:rPr>
          <w:spacing w:val="-1"/>
        </w:rPr>
        <w:t xml:space="preserve"> </w:t>
      </w:r>
      <w:r>
        <w:t>и</w:t>
      </w:r>
      <w:r>
        <w:rPr>
          <w:spacing w:val="-2"/>
        </w:rPr>
        <w:t xml:space="preserve"> </w:t>
      </w:r>
      <w:r>
        <w:t>союзами</w:t>
      </w:r>
      <w:r>
        <w:rPr>
          <w:spacing w:val="-1"/>
        </w:rPr>
        <w:t xml:space="preserve"> </w:t>
      </w:r>
      <w:r>
        <w:t>и,</w:t>
      </w:r>
      <w:r>
        <w:rPr>
          <w:spacing w:val="-1"/>
        </w:rPr>
        <w:t xml:space="preserve"> </w:t>
      </w:r>
      <w:r>
        <w:t>но,</w:t>
      </w:r>
      <w:r>
        <w:rPr>
          <w:spacing w:val="-1"/>
        </w:rPr>
        <w:t xml:space="preserve"> </w:t>
      </w:r>
      <w:r>
        <w:t>а,</w:t>
      </w:r>
      <w:r>
        <w:rPr>
          <w:spacing w:val="-1"/>
        </w:rPr>
        <w:t xml:space="preserve"> </w:t>
      </w:r>
      <w:r>
        <w:t>однако, зато,</w:t>
      </w:r>
      <w:r>
        <w:rPr>
          <w:spacing w:val="-4"/>
        </w:rPr>
        <w:t xml:space="preserve"> </w:t>
      </w:r>
      <w:r>
        <w:t>да.</w:t>
      </w:r>
    </w:p>
    <w:p w:rsidR="00A5196F" w:rsidRDefault="0035780C">
      <w:pPr>
        <w:pStyle w:val="a3"/>
        <w:spacing w:before="2"/>
        <w:ind w:left="1709" w:firstLine="0"/>
      </w:pPr>
      <w:r>
        <w:t>Предложения</w:t>
      </w:r>
      <w:r>
        <w:rPr>
          <w:spacing w:val="-2"/>
        </w:rPr>
        <w:t xml:space="preserve"> </w:t>
      </w:r>
      <w:r>
        <w:t>с</w:t>
      </w:r>
      <w:r>
        <w:rPr>
          <w:spacing w:val="-1"/>
        </w:rPr>
        <w:t xml:space="preserve"> </w:t>
      </w:r>
      <w:r>
        <w:t>прямой</w:t>
      </w:r>
      <w:r>
        <w:rPr>
          <w:spacing w:val="-5"/>
        </w:rPr>
        <w:t xml:space="preserve"> </w:t>
      </w:r>
      <w:r>
        <w:t>речью.</w:t>
      </w:r>
    </w:p>
    <w:p w:rsidR="00A5196F" w:rsidRDefault="0035780C">
      <w:pPr>
        <w:pStyle w:val="a3"/>
        <w:spacing w:before="150" w:line="352" w:lineRule="auto"/>
        <w:ind w:left="1709" w:right="2330" w:firstLine="0"/>
        <w:jc w:val="left"/>
      </w:pPr>
      <w:r>
        <w:t>Пунктуационное оформление предложений с прямой речью.</w:t>
      </w:r>
      <w:r>
        <w:rPr>
          <w:spacing w:val="-67"/>
        </w:rPr>
        <w:t xml:space="preserve"> </w:t>
      </w:r>
      <w:r>
        <w:t>Диалог.</w:t>
      </w:r>
    </w:p>
    <w:p w:rsidR="00A5196F" w:rsidRDefault="0035780C">
      <w:pPr>
        <w:pStyle w:val="a3"/>
        <w:spacing w:before="2" w:line="352" w:lineRule="auto"/>
        <w:ind w:left="1709" w:right="3527" w:firstLine="0"/>
        <w:jc w:val="left"/>
      </w:pPr>
      <w:r>
        <w:t>Пунктуационное оформление диалога при письме.</w:t>
      </w:r>
      <w:r>
        <w:rPr>
          <w:spacing w:val="-67"/>
        </w:rPr>
        <w:t xml:space="preserve"> </w:t>
      </w:r>
      <w:r>
        <w:t>Пунктуация</w:t>
      </w:r>
      <w:r>
        <w:rPr>
          <w:spacing w:val="-1"/>
        </w:rPr>
        <w:t xml:space="preserve"> </w:t>
      </w:r>
      <w:r>
        <w:t>как</w:t>
      </w:r>
      <w:r>
        <w:rPr>
          <w:spacing w:val="-2"/>
        </w:rPr>
        <w:t xml:space="preserve"> </w:t>
      </w:r>
      <w:r>
        <w:t>раздел</w:t>
      </w:r>
      <w:r>
        <w:rPr>
          <w:spacing w:val="-3"/>
        </w:rPr>
        <w:t xml:space="preserve"> </w:t>
      </w:r>
      <w:r>
        <w:t>лингвистики.</w:t>
      </w:r>
    </w:p>
    <w:p w:rsidR="00A5196F" w:rsidRDefault="0035780C">
      <w:pPr>
        <w:pStyle w:val="a3"/>
        <w:spacing w:line="321" w:lineRule="exact"/>
        <w:ind w:left="1709" w:firstLine="0"/>
        <w:jc w:val="left"/>
      </w:pPr>
      <w:r>
        <w:t>Пунктуационный</w:t>
      </w:r>
      <w:r>
        <w:rPr>
          <w:spacing w:val="-4"/>
        </w:rPr>
        <w:t xml:space="preserve"> </w:t>
      </w:r>
      <w:r>
        <w:t>анализ</w:t>
      </w:r>
      <w:r>
        <w:rPr>
          <w:spacing w:val="-5"/>
        </w:rPr>
        <w:t xml:space="preserve"> </w:t>
      </w:r>
      <w:r>
        <w:t>предложения</w:t>
      </w:r>
      <w:r>
        <w:rPr>
          <w:spacing w:val="-4"/>
        </w:rPr>
        <w:t xml:space="preserve"> </w:t>
      </w:r>
      <w:r>
        <w:t>(в</w:t>
      </w:r>
      <w:r>
        <w:rPr>
          <w:spacing w:val="-6"/>
        </w:rPr>
        <w:t xml:space="preserve"> </w:t>
      </w:r>
      <w:r>
        <w:t>рамках</w:t>
      </w:r>
      <w:r>
        <w:rPr>
          <w:spacing w:val="-3"/>
        </w:rPr>
        <w:t xml:space="preserve"> </w:t>
      </w:r>
      <w:r>
        <w:t>изученного).</w:t>
      </w:r>
    </w:p>
    <w:p w:rsidR="00A5196F" w:rsidRDefault="0035780C" w:rsidP="0051210D">
      <w:pPr>
        <w:pStyle w:val="a7"/>
        <w:numPr>
          <w:ilvl w:val="1"/>
          <w:numId w:val="108"/>
        </w:numPr>
        <w:tabs>
          <w:tab w:val="left" w:pos="2341"/>
        </w:tabs>
        <w:spacing w:before="153"/>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1"/>
        <w:ind w:left="2549" w:hanging="841"/>
        <w:rPr>
          <w:sz w:val="28"/>
        </w:rPr>
      </w:pPr>
      <w:r>
        <w:rPr>
          <w:sz w:val="28"/>
        </w:rPr>
        <w:t>Общие</w:t>
      </w:r>
      <w:r>
        <w:rPr>
          <w:spacing w:val="-2"/>
          <w:sz w:val="28"/>
        </w:rPr>
        <w:t xml:space="preserve"> </w:t>
      </w:r>
      <w:r>
        <w:rPr>
          <w:sz w:val="28"/>
        </w:rPr>
        <w:t>сведения</w:t>
      </w:r>
      <w:r>
        <w:rPr>
          <w:spacing w:val="-4"/>
          <w:sz w:val="28"/>
        </w:rPr>
        <w:t xml:space="preserve"> </w:t>
      </w:r>
      <w:r>
        <w:rPr>
          <w:sz w:val="28"/>
        </w:rPr>
        <w:t>о</w:t>
      </w:r>
      <w:r>
        <w:rPr>
          <w:spacing w:val="-1"/>
          <w:sz w:val="28"/>
        </w:rPr>
        <w:t xml:space="preserve"> </w:t>
      </w:r>
      <w:r>
        <w:rPr>
          <w:sz w:val="28"/>
        </w:rPr>
        <w:t>языке.</w:t>
      </w:r>
    </w:p>
    <w:p w:rsidR="00A5196F" w:rsidRDefault="0035780C">
      <w:pPr>
        <w:pStyle w:val="a3"/>
        <w:spacing w:before="66" w:line="352" w:lineRule="auto"/>
        <w:ind w:right="739"/>
      </w:pPr>
      <w:r>
        <w:t>Русский</w:t>
      </w:r>
      <w:r>
        <w:rPr>
          <w:spacing w:val="1"/>
        </w:rPr>
        <w:t xml:space="preserve"> </w:t>
      </w:r>
      <w:r>
        <w:t>язык</w:t>
      </w:r>
      <w:r>
        <w:rPr>
          <w:spacing w:val="1"/>
        </w:rPr>
        <w:t xml:space="preserve"> </w:t>
      </w:r>
      <w:r>
        <w:t>– 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4"/>
        </w:rPr>
        <w:t xml:space="preserve"> </w:t>
      </w:r>
      <w:r>
        <w:t>общения.</w:t>
      </w:r>
    </w:p>
    <w:p w:rsidR="00A5196F" w:rsidRDefault="0035780C">
      <w:pPr>
        <w:pStyle w:val="a3"/>
        <w:spacing w:line="321" w:lineRule="exact"/>
        <w:ind w:left="1709" w:firstLine="0"/>
      </w:pPr>
      <w:r>
        <w:t>Понятие</w:t>
      </w:r>
      <w:r>
        <w:rPr>
          <w:spacing w:val="-6"/>
        </w:rPr>
        <w:t xml:space="preserve"> </w:t>
      </w:r>
      <w:r>
        <w:t>о</w:t>
      </w:r>
      <w:r>
        <w:rPr>
          <w:spacing w:val="-1"/>
        </w:rPr>
        <w:t xml:space="preserve"> </w:t>
      </w:r>
      <w:r>
        <w:t>литературном</w:t>
      </w:r>
      <w:r>
        <w:rPr>
          <w:spacing w:val="-3"/>
        </w:rPr>
        <w:t xml:space="preserve"> </w:t>
      </w:r>
      <w:r>
        <w:t>языке.</w:t>
      </w:r>
    </w:p>
    <w:p w:rsidR="00A5196F" w:rsidRDefault="0035780C" w:rsidP="0051210D">
      <w:pPr>
        <w:pStyle w:val="a7"/>
        <w:numPr>
          <w:ilvl w:val="2"/>
          <w:numId w:val="108"/>
        </w:numPr>
        <w:tabs>
          <w:tab w:val="left" w:pos="2552"/>
        </w:tabs>
        <w:spacing w:before="152"/>
        <w:ind w:left="2551"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rsidR="00A5196F" w:rsidRDefault="0035780C">
      <w:pPr>
        <w:pStyle w:val="a3"/>
        <w:spacing w:before="153" w:line="352" w:lineRule="auto"/>
        <w:ind w:right="735"/>
      </w:pPr>
      <w:r>
        <w:t>Монолог-описание,</w:t>
      </w:r>
      <w:r>
        <w:rPr>
          <w:spacing w:val="1"/>
        </w:rPr>
        <w:t xml:space="preserve"> </w:t>
      </w:r>
      <w:r>
        <w:t>монолог-повествование,</w:t>
      </w:r>
      <w:r>
        <w:rPr>
          <w:spacing w:val="1"/>
        </w:rPr>
        <w:t xml:space="preserve"> </w:t>
      </w:r>
      <w:r>
        <w:t>монолог-рассуждение;</w:t>
      </w:r>
      <w:r>
        <w:rPr>
          <w:spacing w:val="-67"/>
        </w:rPr>
        <w:t xml:space="preserve"> </w:t>
      </w:r>
      <w:r>
        <w:t>сообщение</w:t>
      </w:r>
      <w:r>
        <w:rPr>
          <w:spacing w:val="-1"/>
        </w:rPr>
        <w:t xml:space="preserve"> </w:t>
      </w:r>
      <w:r>
        <w:t>на</w:t>
      </w:r>
      <w:r>
        <w:rPr>
          <w:spacing w:val="1"/>
        </w:rPr>
        <w:t xml:space="preserve"> </w:t>
      </w:r>
      <w:r>
        <w:t>лингвистическую</w:t>
      </w:r>
      <w:r>
        <w:rPr>
          <w:spacing w:val="-1"/>
        </w:rPr>
        <w:t xml:space="preserve"> </w:t>
      </w:r>
      <w:r>
        <w:t>тему.</w:t>
      </w:r>
    </w:p>
    <w:p w:rsidR="00A5196F" w:rsidRDefault="0035780C">
      <w:pPr>
        <w:pStyle w:val="a3"/>
        <w:spacing w:line="321" w:lineRule="exact"/>
        <w:ind w:left="1709" w:firstLine="0"/>
      </w:pPr>
      <w:r>
        <w:t>Виды</w:t>
      </w:r>
      <w:r>
        <w:rPr>
          <w:spacing w:val="-4"/>
        </w:rPr>
        <w:t xml:space="preserve"> </w:t>
      </w:r>
      <w:r>
        <w:t>диалога:</w:t>
      </w:r>
      <w:r>
        <w:rPr>
          <w:spacing w:val="-2"/>
        </w:rPr>
        <w:t xml:space="preserve"> </w:t>
      </w:r>
      <w:r>
        <w:t>побуждение</w:t>
      </w:r>
      <w:r>
        <w:rPr>
          <w:spacing w:val="-3"/>
        </w:rPr>
        <w:t xml:space="preserve"> </w:t>
      </w:r>
      <w:r>
        <w:t>к</w:t>
      </w:r>
      <w:r>
        <w:rPr>
          <w:spacing w:val="-3"/>
        </w:rPr>
        <w:t xml:space="preserve"> </w:t>
      </w:r>
      <w:r>
        <w:t>действию,</w:t>
      </w:r>
      <w:r>
        <w:rPr>
          <w:spacing w:val="-4"/>
        </w:rPr>
        <w:t xml:space="preserve"> </w:t>
      </w:r>
      <w:r>
        <w:t>обмен</w:t>
      </w:r>
      <w:r>
        <w:rPr>
          <w:spacing w:val="-2"/>
        </w:rPr>
        <w:t xml:space="preserve"> </w:t>
      </w:r>
      <w:r>
        <w:t>мнениями.</w:t>
      </w:r>
    </w:p>
    <w:p w:rsidR="00A5196F" w:rsidRDefault="0035780C" w:rsidP="0051210D">
      <w:pPr>
        <w:pStyle w:val="a7"/>
        <w:numPr>
          <w:ilvl w:val="2"/>
          <w:numId w:val="108"/>
        </w:numPr>
        <w:tabs>
          <w:tab w:val="left" w:pos="2550"/>
        </w:tabs>
        <w:spacing w:before="153"/>
        <w:ind w:left="2549" w:hanging="841"/>
        <w:rPr>
          <w:sz w:val="28"/>
        </w:rPr>
      </w:pPr>
      <w:r>
        <w:rPr>
          <w:sz w:val="28"/>
        </w:rPr>
        <w:t>Текст.</w:t>
      </w:r>
    </w:p>
    <w:p w:rsidR="00A5196F" w:rsidRDefault="0035780C">
      <w:pPr>
        <w:pStyle w:val="a3"/>
        <w:spacing w:before="151" w:line="352" w:lineRule="auto"/>
        <w:ind w:right="742"/>
      </w:pPr>
      <w:r>
        <w:t>Смысловой анализ текста: его композиционных особенностей, микротем</w:t>
      </w:r>
      <w:r>
        <w:rPr>
          <w:spacing w:val="1"/>
        </w:rPr>
        <w:t xml:space="preserve"> </w:t>
      </w:r>
      <w:r>
        <w:lastRenderedPageBreak/>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67"/>
        </w:rPr>
        <w:t xml:space="preserve"> </w:t>
      </w:r>
      <w:r>
        <w:t>языковых средств</w:t>
      </w:r>
      <w:r>
        <w:rPr>
          <w:spacing w:val="-2"/>
        </w:rPr>
        <w:t xml:space="preserve"> </w:t>
      </w:r>
      <w:r>
        <w:t>выразительности</w:t>
      </w:r>
      <w:r>
        <w:rPr>
          <w:spacing w:val="-1"/>
        </w:rPr>
        <w:t xml:space="preserve"> </w:t>
      </w:r>
      <w:r>
        <w:t>(в</w:t>
      </w:r>
      <w:r>
        <w:rPr>
          <w:spacing w:val="-1"/>
        </w:rPr>
        <w:t xml:space="preserve"> </w:t>
      </w:r>
      <w:r>
        <w:t>рамках изученного).</w:t>
      </w:r>
    </w:p>
    <w:p w:rsidR="00A5196F" w:rsidRDefault="0035780C">
      <w:pPr>
        <w:pStyle w:val="a3"/>
        <w:spacing w:before="1" w:line="352" w:lineRule="auto"/>
        <w:ind w:right="744"/>
      </w:pPr>
      <w:r>
        <w:t>Информационная переработка текста. План текста (простой, сложный;</w:t>
      </w:r>
      <w:r>
        <w:rPr>
          <w:spacing w:val="1"/>
        </w:rPr>
        <w:t xml:space="preserve"> </w:t>
      </w:r>
      <w:r>
        <w:t>назывной, вопросный); главная и второстепенная информация текста; пересказ</w:t>
      </w:r>
      <w:r>
        <w:rPr>
          <w:spacing w:val="1"/>
        </w:rPr>
        <w:t xml:space="preserve"> </w:t>
      </w:r>
      <w:r>
        <w:t>текста.</w:t>
      </w:r>
    </w:p>
    <w:p w:rsidR="00A5196F" w:rsidRDefault="0035780C">
      <w:pPr>
        <w:pStyle w:val="a3"/>
        <w:spacing w:before="1"/>
        <w:ind w:left="1709" w:firstLine="0"/>
      </w:pPr>
      <w:r>
        <w:t>Описание</w:t>
      </w:r>
      <w:r>
        <w:rPr>
          <w:spacing w:val="-2"/>
        </w:rPr>
        <w:t xml:space="preserve"> </w:t>
      </w:r>
      <w:r>
        <w:t>как</w:t>
      </w:r>
      <w:r>
        <w:rPr>
          <w:spacing w:val="-1"/>
        </w:rPr>
        <w:t xml:space="preserve"> </w:t>
      </w:r>
      <w:r>
        <w:t>тип</w:t>
      </w:r>
      <w:r>
        <w:rPr>
          <w:spacing w:val="-4"/>
        </w:rPr>
        <w:t xml:space="preserve"> </w:t>
      </w:r>
      <w:r>
        <w:t>речи.</w:t>
      </w:r>
    </w:p>
    <w:p w:rsidR="00A5196F" w:rsidRDefault="0035780C">
      <w:pPr>
        <w:pStyle w:val="a3"/>
        <w:spacing w:before="151" w:line="355" w:lineRule="auto"/>
        <w:ind w:left="1709" w:right="5836" w:firstLine="0"/>
        <w:jc w:val="left"/>
      </w:pPr>
      <w:r>
        <w:t>Описание внешности человека.</w:t>
      </w:r>
      <w:r>
        <w:rPr>
          <w:spacing w:val="-67"/>
        </w:rPr>
        <w:t xml:space="preserve"> </w:t>
      </w:r>
      <w:r>
        <w:t>Описание</w:t>
      </w:r>
      <w:r>
        <w:rPr>
          <w:spacing w:val="-1"/>
        </w:rPr>
        <w:t xml:space="preserve"> </w:t>
      </w:r>
      <w:r>
        <w:t>помещения.</w:t>
      </w:r>
    </w:p>
    <w:p w:rsidR="00A5196F" w:rsidRDefault="0035780C">
      <w:pPr>
        <w:pStyle w:val="a3"/>
        <w:spacing w:line="352" w:lineRule="auto"/>
        <w:ind w:left="1709" w:right="7042" w:firstLine="0"/>
        <w:jc w:val="left"/>
      </w:pPr>
      <w:r>
        <w:t>Описание природы.</w:t>
      </w:r>
      <w:r>
        <w:rPr>
          <w:spacing w:val="1"/>
        </w:rPr>
        <w:t xml:space="preserve"> </w:t>
      </w:r>
      <w:r>
        <w:t>Описание местности.</w:t>
      </w:r>
      <w:r>
        <w:rPr>
          <w:spacing w:val="-67"/>
        </w:rPr>
        <w:t xml:space="preserve"> </w:t>
      </w:r>
      <w:r>
        <w:t>Описание</w:t>
      </w:r>
      <w:r>
        <w:rPr>
          <w:spacing w:val="-2"/>
        </w:rPr>
        <w:t xml:space="preserve"> </w:t>
      </w:r>
      <w:r>
        <w:t>действий.</w:t>
      </w:r>
    </w:p>
    <w:p w:rsidR="00A5196F" w:rsidRDefault="0035780C" w:rsidP="0051210D">
      <w:pPr>
        <w:pStyle w:val="a7"/>
        <w:numPr>
          <w:ilvl w:val="2"/>
          <w:numId w:val="108"/>
        </w:numPr>
        <w:tabs>
          <w:tab w:val="left" w:pos="2552"/>
        </w:tabs>
        <w:ind w:left="2551" w:hanging="843"/>
        <w:rPr>
          <w:sz w:val="28"/>
        </w:rPr>
      </w:pPr>
      <w:r>
        <w:rPr>
          <w:sz w:val="28"/>
        </w:rPr>
        <w:t>Функциональные</w:t>
      </w:r>
      <w:r>
        <w:rPr>
          <w:spacing w:val="-7"/>
          <w:sz w:val="28"/>
        </w:rPr>
        <w:t xml:space="preserve"> </w:t>
      </w:r>
      <w:r>
        <w:rPr>
          <w:sz w:val="28"/>
        </w:rPr>
        <w:t>разновидности</w:t>
      </w:r>
      <w:r>
        <w:rPr>
          <w:spacing w:val="-5"/>
          <w:sz w:val="28"/>
        </w:rPr>
        <w:t xml:space="preserve"> </w:t>
      </w:r>
      <w:r>
        <w:rPr>
          <w:sz w:val="28"/>
        </w:rPr>
        <w:t>языка.</w:t>
      </w:r>
    </w:p>
    <w:p w:rsidR="00A5196F" w:rsidRDefault="0035780C">
      <w:pPr>
        <w:pStyle w:val="a3"/>
        <w:tabs>
          <w:tab w:val="left" w:pos="4541"/>
          <w:tab w:val="left" w:pos="5529"/>
          <w:tab w:val="left" w:pos="7070"/>
          <w:tab w:val="left" w:pos="8485"/>
          <w:tab w:val="left" w:pos="9832"/>
        </w:tabs>
        <w:spacing w:before="147"/>
        <w:ind w:left="1709" w:firstLine="0"/>
        <w:jc w:val="left"/>
      </w:pPr>
      <w:r>
        <w:t>Официально-деловой</w:t>
      </w:r>
      <w:r>
        <w:tab/>
        <w:t>стиль.</w:t>
      </w:r>
      <w:r>
        <w:tab/>
        <w:t>Заявление.</w:t>
      </w:r>
      <w:r>
        <w:tab/>
        <w:t>Расписка.</w:t>
      </w:r>
      <w:r>
        <w:tab/>
        <w:t>Научный</w:t>
      </w:r>
      <w:r>
        <w:tab/>
        <w:t>стиль.</w:t>
      </w:r>
    </w:p>
    <w:p w:rsidR="00A5196F" w:rsidRDefault="0035780C">
      <w:pPr>
        <w:pStyle w:val="a3"/>
        <w:spacing w:before="153"/>
        <w:ind w:firstLine="0"/>
        <w:jc w:val="left"/>
      </w:pPr>
      <w:r>
        <w:t>Словарная</w:t>
      </w:r>
      <w:r>
        <w:rPr>
          <w:spacing w:val="-3"/>
        </w:rPr>
        <w:t xml:space="preserve"> </w:t>
      </w:r>
      <w:r>
        <w:t>статья.</w:t>
      </w:r>
      <w:r>
        <w:rPr>
          <w:spacing w:val="-3"/>
        </w:rPr>
        <w:t xml:space="preserve"> </w:t>
      </w:r>
      <w:r>
        <w:t>Научное</w:t>
      </w:r>
      <w:r>
        <w:rPr>
          <w:spacing w:val="-2"/>
        </w:rPr>
        <w:t xml:space="preserve"> </w:t>
      </w:r>
      <w:r>
        <w:t>сообщение.</w:t>
      </w:r>
    </w:p>
    <w:p w:rsidR="00A5196F" w:rsidRDefault="0035780C" w:rsidP="0051210D">
      <w:pPr>
        <w:pStyle w:val="a7"/>
        <w:numPr>
          <w:ilvl w:val="2"/>
          <w:numId w:val="108"/>
        </w:numPr>
        <w:tabs>
          <w:tab w:val="left" w:pos="2552"/>
        </w:tabs>
        <w:spacing w:before="151"/>
        <w:ind w:left="2551" w:hanging="843"/>
        <w:rPr>
          <w:sz w:val="28"/>
        </w:rPr>
      </w:pPr>
      <w:r>
        <w:rPr>
          <w:sz w:val="28"/>
        </w:rPr>
        <w:t>Система</w:t>
      </w:r>
      <w:r>
        <w:rPr>
          <w:spacing w:val="-2"/>
          <w:sz w:val="28"/>
        </w:rPr>
        <w:t xml:space="preserve"> </w:t>
      </w:r>
      <w:r>
        <w:rPr>
          <w:sz w:val="28"/>
        </w:rPr>
        <w:t>языка.</w:t>
      </w:r>
    </w:p>
    <w:p w:rsidR="00A5196F" w:rsidRDefault="0035780C" w:rsidP="0051210D">
      <w:pPr>
        <w:pStyle w:val="a7"/>
        <w:numPr>
          <w:ilvl w:val="3"/>
          <w:numId w:val="108"/>
        </w:numPr>
        <w:tabs>
          <w:tab w:val="left" w:pos="2761"/>
        </w:tabs>
        <w:spacing w:before="151"/>
        <w:ind w:hanging="1052"/>
        <w:jc w:val="left"/>
        <w:rPr>
          <w:sz w:val="28"/>
        </w:rPr>
      </w:pPr>
      <w:r>
        <w:rPr>
          <w:sz w:val="28"/>
        </w:rPr>
        <w:t>Лексикология.</w:t>
      </w:r>
      <w:r>
        <w:rPr>
          <w:spacing w:val="-4"/>
          <w:sz w:val="28"/>
        </w:rPr>
        <w:t xml:space="preserve"> </w:t>
      </w:r>
      <w:r>
        <w:rPr>
          <w:sz w:val="28"/>
        </w:rPr>
        <w:t>Культура</w:t>
      </w:r>
      <w:r>
        <w:rPr>
          <w:spacing w:val="-3"/>
          <w:sz w:val="28"/>
        </w:rPr>
        <w:t xml:space="preserve"> </w:t>
      </w:r>
      <w:r>
        <w:rPr>
          <w:sz w:val="28"/>
        </w:rPr>
        <w:t>речи.</w:t>
      </w:r>
    </w:p>
    <w:p w:rsidR="00A5196F" w:rsidRDefault="0035780C">
      <w:pPr>
        <w:pStyle w:val="a3"/>
        <w:spacing w:before="154" w:line="352" w:lineRule="auto"/>
        <w:ind w:right="742"/>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 заимствованные слова.</w:t>
      </w:r>
    </w:p>
    <w:p w:rsidR="00A5196F" w:rsidRDefault="0035780C">
      <w:pPr>
        <w:pStyle w:val="a3"/>
        <w:spacing w:line="352" w:lineRule="auto"/>
        <w:ind w:right="745"/>
      </w:pPr>
      <w:r>
        <w:t>Лексика русского языка с точки зрения принадлежности к активному и</w:t>
      </w:r>
      <w:r>
        <w:rPr>
          <w:spacing w:val="1"/>
        </w:rPr>
        <w:t xml:space="preserve"> </w:t>
      </w:r>
      <w:r>
        <w:t>пассивному</w:t>
      </w:r>
      <w:r>
        <w:rPr>
          <w:spacing w:val="-2"/>
        </w:rPr>
        <w:t xml:space="preserve"> </w:t>
      </w:r>
      <w:r>
        <w:t>запасу:</w:t>
      </w:r>
      <w:r>
        <w:rPr>
          <w:spacing w:val="-4"/>
        </w:rPr>
        <w:t xml:space="preserve"> </w:t>
      </w:r>
      <w:r>
        <w:t>неологизмы,</w:t>
      </w:r>
      <w:r>
        <w:rPr>
          <w:spacing w:val="-7"/>
        </w:rPr>
        <w:t xml:space="preserve"> </w:t>
      </w:r>
      <w:r>
        <w:t>устаревшие</w:t>
      </w:r>
      <w:r>
        <w:rPr>
          <w:spacing w:val="-2"/>
        </w:rPr>
        <w:t xml:space="preserve"> </w:t>
      </w:r>
      <w:r>
        <w:t>слова</w:t>
      </w:r>
      <w:r>
        <w:rPr>
          <w:spacing w:val="-4"/>
        </w:rPr>
        <w:t xml:space="preserve"> </w:t>
      </w:r>
      <w:r>
        <w:t>(историзмы</w:t>
      </w:r>
      <w:r>
        <w:rPr>
          <w:spacing w:val="-3"/>
        </w:rPr>
        <w:t xml:space="preserve"> </w:t>
      </w:r>
      <w:r>
        <w:t>и</w:t>
      </w:r>
      <w:r>
        <w:rPr>
          <w:spacing w:val="-1"/>
        </w:rPr>
        <w:t xml:space="preserve"> </w:t>
      </w:r>
      <w:r>
        <w:t>архаизмы).</w:t>
      </w:r>
    </w:p>
    <w:p w:rsidR="00A5196F" w:rsidRDefault="0035780C">
      <w:pPr>
        <w:pStyle w:val="a3"/>
        <w:spacing w:line="352" w:lineRule="auto"/>
        <w:ind w:right="744"/>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w:t>
      </w:r>
      <w:r>
        <w:rPr>
          <w:spacing w:val="1"/>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2"/>
        </w:rPr>
        <w:t xml:space="preserve"> </w:t>
      </w:r>
      <w:r>
        <w:t>жаргонизмы).</w:t>
      </w:r>
    </w:p>
    <w:p w:rsidR="00A5196F" w:rsidRDefault="0035780C">
      <w:pPr>
        <w:pStyle w:val="a3"/>
        <w:spacing w:before="66" w:line="352" w:lineRule="auto"/>
        <w:jc w:val="left"/>
      </w:pPr>
      <w:r>
        <w:t>Стилистические</w:t>
      </w:r>
      <w:r>
        <w:rPr>
          <w:spacing w:val="26"/>
        </w:rPr>
        <w:t xml:space="preserve"> </w:t>
      </w:r>
      <w:r>
        <w:t>пласты</w:t>
      </w:r>
      <w:r>
        <w:rPr>
          <w:spacing w:val="26"/>
        </w:rPr>
        <w:t xml:space="preserve"> </w:t>
      </w:r>
      <w:r>
        <w:t>лексики:</w:t>
      </w:r>
      <w:r>
        <w:rPr>
          <w:spacing w:val="26"/>
        </w:rPr>
        <w:t xml:space="preserve"> </w:t>
      </w:r>
      <w:r>
        <w:t>стилистически</w:t>
      </w:r>
      <w:r>
        <w:rPr>
          <w:spacing w:val="26"/>
        </w:rPr>
        <w:t xml:space="preserve"> </w:t>
      </w:r>
      <w:r>
        <w:t>нейтральная,</w:t>
      </w:r>
      <w:r>
        <w:rPr>
          <w:spacing w:val="26"/>
        </w:rPr>
        <w:t xml:space="preserve"> </w:t>
      </w:r>
      <w:r>
        <w:t>высокая</w:t>
      </w:r>
      <w:r>
        <w:rPr>
          <w:spacing w:val="27"/>
        </w:rPr>
        <w:t xml:space="preserve"> </w:t>
      </w:r>
      <w:r>
        <w:t>и</w:t>
      </w:r>
      <w:r>
        <w:rPr>
          <w:spacing w:val="-67"/>
        </w:rPr>
        <w:t xml:space="preserve"> </w:t>
      </w:r>
      <w:r>
        <w:t>сниженная</w:t>
      </w:r>
      <w:r>
        <w:rPr>
          <w:spacing w:val="-1"/>
        </w:rPr>
        <w:t xml:space="preserve"> </w:t>
      </w:r>
      <w:r>
        <w:t>лексика.</w:t>
      </w:r>
    </w:p>
    <w:p w:rsidR="00A5196F" w:rsidRDefault="0035780C">
      <w:pPr>
        <w:pStyle w:val="a3"/>
        <w:spacing w:line="321" w:lineRule="exact"/>
        <w:ind w:left="1709" w:firstLine="0"/>
        <w:jc w:val="left"/>
      </w:pPr>
      <w:r>
        <w:t>Лексический</w:t>
      </w:r>
      <w:r>
        <w:rPr>
          <w:spacing w:val="-3"/>
        </w:rPr>
        <w:t xml:space="preserve"> </w:t>
      </w:r>
      <w:r>
        <w:t>анализ</w:t>
      </w:r>
      <w:r>
        <w:rPr>
          <w:spacing w:val="-3"/>
        </w:rPr>
        <w:t xml:space="preserve"> </w:t>
      </w:r>
      <w:r>
        <w:t>слов.</w:t>
      </w:r>
    </w:p>
    <w:p w:rsidR="00A5196F" w:rsidRDefault="0035780C">
      <w:pPr>
        <w:pStyle w:val="a3"/>
        <w:spacing w:before="152" w:line="355" w:lineRule="auto"/>
        <w:ind w:right="745"/>
        <w:jc w:val="left"/>
      </w:pPr>
      <w:r>
        <w:t>Фразеологизмы.</w:t>
      </w:r>
      <w:r>
        <w:rPr>
          <w:spacing w:val="15"/>
        </w:rPr>
        <w:t xml:space="preserve"> </w:t>
      </w:r>
      <w:r>
        <w:t>Их</w:t>
      </w:r>
      <w:r>
        <w:rPr>
          <w:spacing w:val="17"/>
        </w:rPr>
        <w:t xml:space="preserve"> </w:t>
      </w:r>
      <w:r>
        <w:t>признаки</w:t>
      </w:r>
      <w:r>
        <w:rPr>
          <w:spacing w:val="19"/>
        </w:rPr>
        <w:t xml:space="preserve"> </w:t>
      </w:r>
      <w:r>
        <w:t>и</w:t>
      </w:r>
      <w:r>
        <w:rPr>
          <w:spacing w:val="19"/>
        </w:rPr>
        <w:t xml:space="preserve"> </w:t>
      </w:r>
      <w:r>
        <w:t>значение.</w:t>
      </w:r>
      <w:r>
        <w:rPr>
          <w:spacing w:val="18"/>
        </w:rPr>
        <w:t xml:space="preserve"> </w:t>
      </w:r>
      <w:r>
        <w:t>Употребление</w:t>
      </w:r>
      <w:r>
        <w:rPr>
          <w:spacing w:val="16"/>
        </w:rPr>
        <w:t xml:space="preserve"> </w:t>
      </w:r>
      <w:r>
        <w:t>лексических</w:t>
      </w:r>
      <w:r>
        <w:rPr>
          <w:spacing w:val="-67"/>
        </w:rPr>
        <w:t xml:space="preserve"> </w:t>
      </w:r>
      <w:r>
        <w:t>средств</w:t>
      </w:r>
      <w:r>
        <w:rPr>
          <w:spacing w:val="-3"/>
        </w:rPr>
        <w:t xml:space="preserve"> </w:t>
      </w:r>
      <w:r>
        <w:t>в</w:t>
      </w:r>
      <w:r>
        <w:rPr>
          <w:spacing w:val="-2"/>
        </w:rPr>
        <w:t xml:space="preserve"> </w:t>
      </w:r>
      <w:r>
        <w:t>соответствии</w:t>
      </w:r>
      <w:r>
        <w:rPr>
          <w:spacing w:val="1"/>
        </w:rPr>
        <w:t xml:space="preserve"> </w:t>
      </w:r>
      <w:r>
        <w:t>с</w:t>
      </w:r>
      <w:r>
        <w:rPr>
          <w:spacing w:val="-1"/>
        </w:rPr>
        <w:t xml:space="preserve"> </w:t>
      </w:r>
      <w:r>
        <w:t>ситуацией</w:t>
      </w:r>
      <w:r>
        <w:rPr>
          <w:spacing w:val="-2"/>
        </w:rPr>
        <w:t xml:space="preserve"> </w:t>
      </w:r>
      <w:r>
        <w:t>общения.</w:t>
      </w:r>
    </w:p>
    <w:p w:rsidR="00A5196F" w:rsidRDefault="0035780C">
      <w:pPr>
        <w:pStyle w:val="a3"/>
        <w:spacing w:line="352" w:lineRule="auto"/>
        <w:ind w:right="745"/>
        <w:jc w:val="left"/>
      </w:pPr>
      <w:r>
        <w:t>Оценка</w:t>
      </w:r>
      <w:r>
        <w:rPr>
          <w:spacing w:val="41"/>
        </w:rPr>
        <w:t xml:space="preserve"> </w:t>
      </w:r>
      <w:r>
        <w:t>своей</w:t>
      </w:r>
      <w:r>
        <w:rPr>
          <w:spacing w:val="39"/>
        </w:rPr>
        <w:t xml:space="preserve"> </w:t>
      </w:r>
      <w:r>
        <w:t>и</w:t>
      </w:r>
      <w:r>
        <w:rPr>
          <w:spacing w:val="39"/>
        </w:rPr>
        <w:t xml:space="preserve"> </w:t>
      </w:r>
      <w:r>
        <w:t>чужой</w:t>
      </w:r>
      <w:r>
        <w:rPr>
          <w:spacing w:val="39"/>
        </w:rPr>
        <w:t xml:space="preserve"> </w:t>
      </w:r>
      <w:r>
        <w:t>речи</w:t>
      </w:r>
      <w:r>
        <w:rPr>
          <w:spacing w:val="40"/>
        </w:rPr>
        <w:t xml:space="preserve"> </w:t>
      </w:r>
      <w:r>
        <w:t>с</w:t>
      </w:r>
      <w:r>
        <w:rPr>
          <w:spacing w:val="41"/>
        </w:rPr>
        <w:t xml:space="preserve"> </w:t>
      </w:r>
      <w:r>
        <w:t>точки</w:t>
      </w:r>
      <w:r>
        <w:rPr>
          <w:spacing w:val="41"/>
        </w:rPr>
        <w:t xml:space="preserve"> </w:t>
      </w:r>
      <w:r>
        <w:t>зрения</w:t>
      </w:r>
      <w:r>
        <w:rPr>
          <w:spacing w:val="41"/>
        </w:rPr>
        <w:t xml:space="preserve"> </w:t>
      </w:r>
      <w:r>
        <w:t>точного,</w:t>
      </w:r>
      <w:r>
        <w:rPr>
          <w:spacing w:val="38"/>
        </w:rPr>
        <w:t xml:space="preserve"> </w:t>
      </w:r>
      <w:r>
        <w:t>уместного</w:t>
      </w:r>
      <w:r>
        <w:rPr>
          <w:spacing w:val="42"/>
        </w:rPr>
        <w:t xml:space="preserve"> </w:t>
      </w:r>
      <w:r>
        <w:t>и</w:t>
      </w:r>
      <w:r>
        <w:rPr>
          <w:spacing w:val="-67"/>
        </w:rPr>
        <w:t xml:space="preserve"> </w:t>
      </w:r>
      <w:r>
        <w:t>выразительного словоупотребления.</w:t>
      </w:r>
    </w:p>
    <w:p w:rsidR="00A5196F" w:rsidRDefault="0035780C">
      <w:pPr>
        <w:pStyle w:val="a3"/>
        <w:spacing w:line="352" w:lineRule="auto"/>
        <w:ind w:left="1709" w:right="5210" w:firstLine="0"/>
        <w:jc w:val="left"/>
      </w:pPr>
      <w:r>
        <w:t>Эпитеты, метафоры, олицетворения.</w:t>
      </w:r>
      <w:r>
        <w:rPr>
          <w:spacing w:val="-67"/>
        </w:rPr>
        <w:t xml:space="preserve"> </w:t>
      </w:r>
      <w:r>
        <w:t>Лексические</w:t>
      </w:r>
      <w:r>
        <w:rPr>
          <w:spacing w:val="-1"/>
        </w:rPr>
        <w:t xml:space="preserve"> </w:t>
      </w:r>
      <w:r>
        <w:t>словари.</w:t>
      </w:r>
    </w:p>
    <w:p w:rsidR="00A5196F" w:rsidRDefault="0035780C" w:rsidP="0051210D">
      <w:pPr>
        <w:pStyle w:val="a7"/>
        <w:numPr>
          <w:ilvl w:val="3"/>
          <w:numId w:val="108"/>
        </w:numPr>
        <w:tabs>
          <w:tab w:val="left" w:pos="2761"/>
        </w:tabs>
        <w:spacing w:line="321" w:lineRule="exact"/>
        <w:ind w:hanging="1052"/>
        <w:jc w:val="left"/>
        <w:rPr>
          <w:sz w:val="28"/>
        </w:rPr>
      </w:pPr>
      <w:r>
        <w:rPr>
          <w:sz w:val="28"/>
        </w:rPr>
        <w:t>Словообразование.</w:t>
      </w:r>
      <w:r>
        <w:rPr>
          <w:spacing w:val="-7"/>
          <w:sz w:val="28"/>
        </w:rPr>
        <w:t xml:space="preserve"> </w:t>
      </w:r>
      <w:r>
        <w:rPr>
          <w:sz w:val="28"/>
        </w:rPr>
        <w:t>Культура</w:t>
      </w:r>
      <w:r>
        <w:rPr>
          <w:spacing w:val="-6"/>
          <w:sz w:val="28"/>
        </w:rPr>
        <w:t xml:space="preserve"> </w:t>
      </w:r>
      <w:r>
        <w:rPr>
          <w:sz w:val="28"/>
        </w:rPr>
        <w:t>речи.</w:t>
      </w:r>
      <w:r>
        <w:rPr>
          <w:spacing w:val="-7"/>
          <w:sz w:val="28"/>
        </w:rPr>
        <w:t xml:space="preserve"> </w:t>
      </w:r>
      <w:r>
        <w:rPr>
          <w:sz w:val="28"/>
        </w:rPr>
        <w:t>Орфография.</w:t>
      </w:r>
    </w:p>
    <w:p w:rsidR="00A5196F" w:rsidRDefault="0035780C">
      <w:pPr>
        <w:pStyle w:val="a3"/>
        <w:spacing w:before="150" w:line="352" w:lineRule="auto"/>
        <w:ind w:left="1709" w:firstLine="0"/>
        <w:jc w:val="left"/>
      </w:pPr>
      <w:r>
        <w:t>Формообразующие и словообразующие морфемы. Производящая основа.</w:t>
      </w:r>
      <w:r>
        <w:rPr>
          <w:spacing w:val="-67"/>
        </w:rPr>
        <w:t xml:space="preserve"> </w:t>
      </w:r>
      <w:r>
        <w:lastRenderedPageBreak/>
        <w:t>Основные</w:t>
      </w:r>
      <w:r>
        <w:rPr>
          <w:spacing w:val="61"/>
        </w:rPr>
        <w:t xml:space="preserve"> </w:t>
      </w:r>
      <w:r>
        <w:t>способы</w:t>
      </w:r>
      <w:r>
        <w:rPr>
          <w:spacing w:val="60"/>
        </w:rPr>
        <w:t xml:space="preserve"> </w:t>
      </w:r>
      <w:r>
        <w:t>образования</w:t>
      </w:r>
      <w:r>
        <w:rPr>
          <w:spacing w:val="62"/>
        </w:rPr>
        <w:t xml:space="preserve"> </w:t>
      </w:r>
      <w:r>
        <w:t>слов</w:t>
      </w:r>
      <w:r>
        <w:rPr>
          <w:spacing w:val="59"/>
        </w:rPr>
        <w:t xml:space="preserve"> </w:t>
      </w:r>
      <w:r>
        <w:t>в</w:t>
      </w:r>
      <w:r>
        <w:rPr>
          <w:spacing w:val="61"/>
        </w:rPr>
        <w:t xml:space="preserve"> </w:t>
      </w:r>
      <w:r>
        <w:t>русском</w:t>
      </w:r>
      <w:r>
        <w:rPr>
          <w:spacing w:val="62"/>
        </w:rPr>
        <w:t xml:space="preserve"> </w:t>
      </w:r>
      <w:r>
        <w:t>языке</w:t>
      </w:r>
      <w:r>
        <w:rPr>
          <w:spacing w:val="62"/>
        </w:rPr>
        <w:t xml:space="preserve"> </w:t>
      </w:r>
      <w:r>
        <w:t>(приставочный,</w:t>
      </w:r>
    </w:p>
    <w:p w:rsidR="00A5196F" w:rsidRDefault="0035780C">
      <w:pPr>
        <w:pStyle w:val="a3"/>
        <w:tabs>
          <w:tab w:val="left" w:pos="3251"/>
          <w:tab w:val="left" w:pos="7108"/>
          <w:tab w:val="left" w:pos="9355"/>
        </w:tabs>
        <w:spacing w:line="355" w:lineRule="auto"/>
        <w:ind w:right="736" w:firstLine="0"/>
        <w:jc w:val="left"/>
      </w:pPr>
      <w:r>
        <w:t>суффиксальный,</w:t>
      </w:r>
      <w:r>
        <w:tab/>
        <w:t>приставочно-суффиксальный,</w:t>
      </w:r>
      <w:r>
        <w:tab/>
        <w:t>бессуффиксный,</w:t>
      </w:r>
      <w:r>
        <w:tab/>
        <w:t>сложение,</w:t>
      </w:r>
      <w:r>
        <w:rPr>
          <w:spacing w:val="-67"/>
        </w:rPr>
        <w:t xml:space="preserve"> </w:t>
      </w:r>
      <w:r>
        <w:t>переход из одной части речи</w:t>
      </w:r>
      <w:r>
        <w:rPr>
          <w:spacing w:val="1"/>
        </w:rPr>
        <w:t xml:space="preserve"> </w:t>
      </w:r>
      <w:r>
        <w:t>в</w:t>
      </w:r>
      <w:r>
        <w:rPr>
          <w:spacing w:val="-5"/>
        </w:rPr>
        <w:t xml:space="preserve"> </w:t>
      </w:r>
      <w:r>
        <w:t>другую).</w:t>
      </w:r>
    </w:p>
    <w:p w:rsidR="00A5196F" w:rsidRDefault="0035780C">
      <w:pPr>
        <w:pStyle w:val="a3"/>
        <w:spacing w:line="317" w:lineRule="exact"/>
        <w:ind w:left="1709" w:firstLine="0"/>
        <w:jc w:val="left"/>
      </w:pPr>
      <w:r>
        <w:t>Понятие</w:t>
      </w:r>
      <w:r>
        <w:rPr>
          <w:spacing w:val="-6"/>
        </w:rPr>
        <w:t xml:space="preserve"> </w:t>
      </w:r>
      <w:r>
        <w:t>об</w:t>
      </w:r>
      <w:r>
        <w:rPr>
          <w:spacing w:val="-3"/>
        </w:rPr>
        <w:t xml:space="preserve"> </w:t>
      </w:r>
      <w:r>
        <w:t>этимологии</w:t>
      </w:r>
      <w:r>
        <w:rPr>
          <w:spacing w:val="-3"/>
        </w:rPr>
        <w:t xml:space="preserve"> </w:t>
      </w:r>
      <w:r>
        <w:t>(общее</w:t>
      </w:r>
      <w:r>
        <w:rPr>
          <w:spacing w:val="-6"/>
        </w:rPr>
        <w:t xml:space="preserve"> </w:t>
      </w:r>
      <w:r>
        <w:t>представление).</w:t>
      </w:r>
    </w:p>
    <w:p w:rsidR="00A5196F" w:rsidRDefault="0035780C">
      <w:pPr>
        <w:pStyle w:val="a3"/>
        <w:tabs>
          <w:tab w:val="left" w:pos="3481"/>
          <w:tab w:val="left" w:pos="3903"/>
          <w:tab w:val="left" w:pos="6905"/>
          <w:tab w:val="left" w:pos="7975"/>
          <w:tab w:val="left" w:pos="8853"/>
        </w:tabs>
        <w:spacing w:before="150" w:line="355" w:lineRule="auto"/>
        <w:ind w:right="741"/>
        <w:jc w:val="left"/>
      </w:pPr>
      <w:r>
        <w:t>Морфемный</w:t>
      </w:r>
      <w:r>
        <w:tab/>
        <w:t>и</w:t>
      </w:r>
      <w:r>
        <w:tab/>
        <w:t>словообразовательный</w:t>
      </w:r>
      <w:r>
        <w:tab/>
        <w:t>анализ</w:t>
      </w:r>
      <w:r>
        <w:tab/>
        <w:t>слов.</w:t>
      </w:r>
      <w:r>
        <w:tab/>
        <w:t>Правописание</w:t>
      </w:r>
      <w:r>
        <w:rPr>
          <w:spacing w:val="-67"/>
        </w:rPr>
        <w:t xml:space="preserve"> </w:t>
      </w:r>
      <w:r>
        <w:t>сложных и сложносокращённых</w:t>
      </w:r>
      <w:r>
        <w:rPr>
          <w:spacing w:val="1"/>
        </w:rPr>
        <w:t xml:space="preserve"> </w:t>
      </w:r>
      <w:r>
        <w:t>слов.</w:t>
      </w:r>
    </w:p>
    <w:p w:rsidR="00A5196F" w:rsidRDefault="0035780C">
      <w:pPr>
        <w:pStyle w:val="a3"/>
        <w:spacing w:line="352" w:lineRule="auto"/>
        <w:ind w:right="745"/>
        <w:jc w:val="left"/>
      </w:pPr>
      <w:r>
        <w:t>Правописания</w:t>
      </w:r>
      <w:r>
        <w:rPr>
          <w:spacing w:val="18"/>
        </w:rPr>
        <w:t xml:space="preserve"> </w:t>
      </w:r>
      <w:r>
        <w:t>корня</w:t>
      </w:r>
      <w:r>
        <w:rPr>
          <w:spacing w:val="20"/>
        </w:rPr>
        <w:t xml:space="preserve"> </w:t>
      </w:r>
      <w:r>
        <w:t>-кас-</w:t>
      </w:r>
      <w:r>
        <w:rPr>
          <w:spacing w:val="18"/>
        </w:rPr>
        <w:t xml:space="preserve"> </w:t>
      </w:r>
      <w:r>
        <w:t>–</w:t>
      </w:r>
      <w:r>
        <w:rPr>
          <w:spacing w:val="19"/>
        </w:rPr>
        <w:t xml:space="preserve"> </w:t>
      </w:r>
      <w:r>
        <w:t>-кос-</w:t>
      </w:r>
      <w:r>
        <w:rPr>
          <w:spacing w:val="18"/>
        </w:rPr>
        <w:t xml:space="preserve"> </w:t>
      </w:r>
      <w:r>
        <w:t>с</w:t>
      </w:r>
      <w:r>
        <w:rPr>
          <w:spacing w:val="18"/>
        </w:rPr>
        <w:t xml:space="preserve"> </w:t>
      </w:r>
      <w:r>
        <w:t>чередованием</w:t>
      </w:r>
      <w:r>
        <w:rPr>
          <w:spacing w:val="20"/>
        </w:rPr>
        <w:t xml:space="preserve"> </w:t>
      </w:r>
      <w:r>
        <w:rPr>
          <w:position w:val="1"/>
        </w:rPr>
        <w:t>а</w:t>
      </w:r>
      <w:r>
        <w:rPr>
          <w:spacing w:val="18"/>
          <w:position w:val="1"/>
        </w:rPr>
        <w:t xml:space="preserve"> </w:t>
      </w:r>
      <w:r>
        <w:rPr>
          <w:position w:val="1"/>
        </w:rPr>
        <w:t>//</w:t>
      </w:r>
      <w:r>
        <w:rPr>
          <w:spacing w:val="19"/>
          <w:position w:val="1"/>
        </w:rPr>
        <w:t xml:space="preserve"> </w:t>
      </w:r>
      <w:r>
        <w:rPr>
          <w:position w:val="1"/>
        </w:rPr>
        <w:t>о,</w:t>
      </w:r>
      <w:r>
        <w:rPr>
          <w:spacing w:val="17"/>
          <w:position w:val="1"/>
        </w:rPr>
        <w:t xml:space="preserve"> </w:t>
      </w:r>
      <w:r>
        <w:rPr>
          <w:position w:val="1"/>
        </w:rPr>
        <w:t>гласных</w:t>
      </w:r>
      <w:r>
        <w:rPr>
          <w:spacing w:val="18"/>
          <w:position w:val="1"/>
        </w:rPr>
        <w:t xml:space="preserve"> </w:t>
      </w:r>
      <w:r>
        <w:rPr>
          <w:position w:val="1"/>
        </w:rPr>
        <w:t>в</w:t>
      </w:r>
      <w:r>
        <w:rPr>
          <w:spacing w:val="-67"/>
          <w:position w:val="1"/>
        </w:rPr>
        <w:t xml:space="preserve"> </w:t>
      </w:r>
      <w:r>
        <w:t>приставках</w:t>
      </w:r>
      <w:r>
        <w:rPr>
          <w:spacing w:val="-2"/>
        </w:rPr>
        <w:t xml:space="preserve"> </w:t>
      </w:r>
      <w:r>
        <w:t>пре-</w:t>
      </w:r>
      <w:r>
        <w:rPr>
          <w:spacing w:val="-1"/>
        </w:rPr>
        <w:t xml:space="preserve"> </w:t>
      </w:r>
      <w:r>
        <w:t>и</w:t>
      </w:r>
      <w:r>
        <w:rPr>
          <w:spacing w:val="-2"/>
        </w:rPr>
        <w:t xml:space="preserve"> </w:t>
      </w:r>
      <w:r>
        <w:t>при-.</w:t>
      </w:r>
    </w:p>
    <w:p w:rsidR="00A5196F" w:rsidRDefault="0035780C">
      <w:pPr>
        <w:pStyle w:val="a3"/>
        <w:ind w:left="1709" w:firstLine="0"/>
        <w:jc w:val="left"/>
      </w:pPr>
      <w:r>
        <w:t>Орфографический</w:t>
      </w:r>
      <w:r>
        <w:rPr>
          <w:spacing w:val="-3"/>
        </w:rPr>
        <w:t xml:space="preserve"> </w:t>
      </w:r>
      <w:r>
        <w:t>анализ</w:t>
      </w:r>
      <w:r>
        <w:rPr>
          <w:spacing w:val="-3"/>
        </w:rPr>
        <w:t xml:space="preserve"> </w:t>
      </w:r>
      <w:r>
        <w:t>слов</w:t>
      </w:r>
      <w:r>
        <w:rPr>
          <w:spacing w:val="-5"/>
        </w:rPr>
        <w:t xml:space="preserve"> </w:t>
      </w:r>
      <w:r>
        <w:t>(в</w:t>
      </w:r>
      <w:r>
        <w:rPr>
          <w:spacing w:val="-3"/>
        </w:rPr>
        <w:t xml:space="preserve"> </w:t>
      </w:r>
      <w:r>
        <w:t>рамках</w:t>
      </w:r>
      <w:r>
        <w:rPr>
          <w:spacing w:val="-2"/>
        </w:rPr>
        <w:t xml:space="preserve"> </w:t>
      </w:r>
      <w:r>
        <w:t>изученного).</w:t>
      </w:r>
    </w:p>
    <w:p w:rsidR="00A5196F" w:rsidRDefault="0035780C" w:rsidP="0051210D">
      <w:pPr>
        <w:pStyle w:val="a7"/>
        <w:numPr>
          <w:ilvl w:val="3"/>
          <w:numId w:val="108"/>
        </w:numPr>
        <w:tabs>
          <w:tab w:val="left" w:pos="2761"/>
        </w:tabs>
        <w:spacing w:before="147" w:line="352" w:lineRule="auto"/>
        <w:ind w:left="1709" w:right="3428" w:firstLine="0"/>
        <w:jc w:val="left"/>
        <w:rPr>
          <w:sz w:val="28"/>
        </w:rPr>
      </w:pPr>
      <w:r>
        <w:rPr>
          <w:sz w:val="28"/>
        </w:rPr>
        <w:t>Морфология. Культура речи. Орфография.</w:t>
      </w:r>
      <w:r>
        <w:rPr>
          <w:spacing w:val="-67"/>
          <w:sz w:val="28"/>
        </w:rPr>
        <w:t xml:space="preserve"> </w:t>
      </w:r>
      <w:r>
        <w:rPr>
          <w:sz w:val="28"/>
        </w:rPr>
        <w:t>19.7.5.3.1.</w:t>
      </w:r>
      <w:r>
        <w:rPr>
          <w:spacing w:val="-2"/>
          <w:sz w:val="28"/>
        </w:rPr>
        <w:t xml:space="preserve"> </w:t>
      </w:r>
      <w:r>
        <w:rPr>
          <w:sz w:val="28"/>
        </w:rPr>
        <w:t>Имя существительное.</w:t>
      </w:r>
    </w:p>
    <w:p w:rsidR="00A5196F" w:rsidRDefault="0035780C">
      <w:pPr>
        <w:pStyle w:val="a3"/>
        <w:spacing w:before="1"/>
        <w:ind w:left="1709" w:firstLine="0"/>
        <w:jc w:val="left"/>
      </w:pPr>
      <w:r>
        <w:t>Особенности</w:t>
      </w:r>
      <w:r>
        <w:rPr>
          <w:spacing w:val="-7"/>
        </w:rPr>
        <w:t xml:space="preserve"> </w:t>
      </w:r>
      <w:r>
        <w:t>словообразования.</w:t>
      </w:r>
    </w:p>
    <w:p w:rsidR="00A5196F" w:rsidRDefault="0035780C">
      <w:pPr>
        <w:pStyle w:val="a3"/>
        <w:tabs>
          <w:tab w:val="left" w:pos="2816"/>
          <w:tab w:val="left" w:pos="4825"/>
          <w:tab w:val="left" w:pos="5686"/>
          <w:tab w:val="left" w:pos="8140"/>
          <w:tab w:val="left" w:pos="9195"/>
        </w:tabs>
        <w:spacing w:before="151" w:line="352" w:lineRule="auto"/>
        <w:ind w:right="744"/>
        <w:jc w:val="left"/>
      </w:pPr>
      <w:r>
        <w:t>Нормы</w:t>
      </w:r>
      <w:r>
        <w:tab/>
        <w:t>произношения</w:t>
      </w:r>
      <w:r>
        <w:tab/>
        <w:t>имён</w:t>
      </w:r>
      <w:r>
        <w:tab/>
        <w:t>существительных,</w:t>
      </w:r>
      <w:r>
        <w:tab/>
        <w:t>нормы</w:t>
      </w:r>
      <w:r>
        <w:tab/>
        <w:t>постановки</w:t>
      </w:r>
      <w:r>
        <w:rPr>
          <w:spacing w:val="-67"/>
        </w:rPr>
        <w:t xml:space="preserve"> </w:t>
      </w:r>
      <w:r>
        <w:t>ударения</w:t>
      </w:r>
      <w:r>
        <w:rPr>
          <w:spacing w:val="-1"/>
        </w:rPr>
        <w:t xml:space="preserve"> </w:t>
      </w:r>
      <w:r>
        <w:t>(в</w:t>
      </w:r>
      <w:r>
        <w:rPr>
          <w:spacing w:val="-1"/>
        </w:rPr>
        <w:t xml:space="preserve"> </w:t>
      </w:r>
      <w:r>
        <w:t>рамках</w:t>
      </w:r>
      <w:r>
        <w:rPr>
          <w:spacing w:val="-3"/>
        </w:rPr>
        <w:t xml:space="preserve"> </w:t>
      </w:r>
      <w:r>
        <w:t>изученного).</w:t>
      </w:r>
    </w:p>
    <w:p w:rsidR="00A5196F" w:rsidRDefault="0035780C">
      <w:pPr>
        <w:pStyle w:val="a3"/>
        <w:spacing w:before="2" w:line="352" w:lineRule="auto"/>
        <w:ind w:left="1709" w:right="2570" w:firstLine="0"/>
        <w:jc w:val="left"/>
      </w:pPr>
      <w:r>
        <w:t>Нормы словоизменения имён существительных.</w:t>
      </w:r>
      <w:r>
        <w:rPr>
          <w:spacing w:val="1"/>
        </w:rPr>
        <w:t xml:space="preserve"> </w:t>
      </w:r>
      <w:r>
        <w:t>Морфологический</w:t>
      </w:r>
      <w:r>
        <w:rPr>
          <w:spacing w:val="-5"/>
        </w:rPr>
        <w:t xml:space="preserve"> </w:t>
      </w:r>
      <w:r>
        <w:t>анализ</w:t>
      </w:r>
      <w:r>
        <w:rPr>
          <w:spacing w:val="-6"/>
        </w:rPr>
        <w:t xml:space="preserve"> </w:t>
      </w:r>
      <w:r>
        <w:t>имён</w:t>
      </w:r>
      <w:r>
        <w:rPr>
          <w:spacing w:val="-4"/>
        </w:rPr>
        <w:t xml:space="preserve"> </w:t>
      </w:r>
      <w:r>
        <w:t>существительных.</w:t>
      </w:r>
    </w:p>
    <w:p w:rsidR="00A5196F" w:rsidRDefault="0035780C">
      <w:pPr>
        <w:pStyle w:val="a3"/>
        <w:spacing w:line="321" w:lineRule="exact"/>
        <w:ind w:left="1709" w:firstLine="0"/>
        <w:jc w:val="left"/>
      </w:pPr>
      <w:r>
        <w:t>Правила</w:t>
      </w:r>
      <w:r>
        <w:rPr>
          <w:spacing w:val="-3"/>
        </w:rPr>
        <w:t xml:space="preserve"> </w:t>
      </w:r>
      <w:r>
        <w:t>слитного</w:t>
      </w:r>
      <w:r>
        <w:rPr>
          <w:spacing w:val="-4"/>
        </w:rPr>
        <w:t xml:space="preserve"> </w:t>
      </w:r>
      <w:r>
        <w:t>и</w:t>
      </w:r>
      <w:r>
        <w:rPr>
          <w:spacing w:val="-5"/>
        </w:rPr>
        <w:t xml:space="preserve"> </w:t>
      </w:r>
      <w:r>
        <w:t>дефисного</w:t>
      </w:r>
      <w:r>
        <w:rPr>
          <w:spacing w:val="-1"/>
        </w:rPr>
        <w:t xml:space="preserve"> </w:t>
      </w:r>
      <w:r>
        <w:t>написания</w:t>
      </w:r>
      <w:r>
        <w:rPr>
          <w:spacing w:val="2"/>
        </w:rPr>
        <w:t xml:space="preserve"> </w:t>
      </w:r>
      <w:r>
        <w:t>пол-</w:t>
      </w:r>
      <w:r>
        <w:rPr>
          <w:spacing w:val="-2"/>
        </w:rPr>
        <w:t xml:space="preserve"> </w:t>
      </w:r>
      <w:r>
        <w:t>и</w:t>
      </w:r>
      <w:r>
        <w:rPr>
          <w:spacing w:val="-4"/>
        </w:rPr>
        <w:t xml:space="preserve"> </w:t>
      </w:r>
      <w:r>
        <w:t>полу-</w:t>
      </w:r>
      <w:r>
        <w:rPr>
          <w:spacing w:val="-3"/>
        </w:rPr>
        <w:t xml:space="preserve"> </w:t>
      </w:r>
      <w:r>
        <w:t>со</w:t>
      </w:r>
      <w:r>
        <w:rPr>
          <w:spacing w:val="-1"/>
        </w:rPr>
        <w:t xml:space="preserve"> </w:t>
      </w:r>
      <w:r>
        <w:t>словами.</w:t>
      </w:r>
    </w:p>
    <w:p w:rsidR="00A5196F" w:rsidRDefault="0035780C">
      <w:pPr>
        <w:pStyle w:val="a3"/>
        <w:spacing w:before="153" w:line="352" w:lineRule="auto"/>
        <w:ind w:left="1709" w:right="856" w:firstLine="0"/>
        <w:jc w:val="left"/>
      </w:pPr>
      <w:r>
        <w:t>Орфографический анализ имён существительных (в рамках изученного).</w:t>
      </w:r>
      <w:r>
        <w:rPr>
          <w:spacing w:val="-67"/>
        </w:rPr>
        <w:t xml:space="preserve"> </w:t>
      </w:r>
      <w:r>
        <w:t>19.7.5.3.2.</w:t>
      </w:r>
      <w:r>
        <w:rPr>
          <w:spacing w:val="-2"/>
        </w:rPr>
        <w:t xml:space="preserve"> </w:t>
      </w:r>
      <w:r>
        <w:rPr>
          <w:position w:val="1"/>
        </w:rPr>
        <w:t>Имя</w:t>
      </w:r>
      <w:r>
        <w:rPr>
          <w:spacing w:val="-3"/>
          <w:position w:val="1"/>
        </w:rPr>
        <w:t xml:space="preserve"> </w:t>
      </w:r>
      <w:r>
        <w:rPr>
          <w:position w:val="1"/>
        </w:rPr>
        <w:t>прилагательное.</w:t>
      </w:r>
    </w:p>
    <w:p w:rsidR="00A5196F" w:rsidRDefault="0035780C">
      <w:pPr>
        <w:pStyle w:val="a3"/>
        <w:spacing w:line="355" w:lineRule="auto"/>
        <w:ind w:left="1709" w:right="827" w:firstLine="0"/>
        <w:jc w:val="left"/>
      </w:pPr>
      <w:r>
        <w:t>Качественные, относительные и притяжательные имена прилагательные.</w:t>
      </w:r>
      <w:r>
        <w:rPr>
          <w:spacing w:val="-67"/>
        </w:rPr>
        <w:t xml:space="preserve"> </w:t>
      </w:r>
      <w:r>
        <w:t>Степени</w:t>
      </w:r>
      <w:r>
        <w:rPr>
          <w:spacing w:val="-1"/>
        </w:rPr>
        <w:t xml:space="preserve"> </w:t>
      </w:r>
      <w:r>
        <w:t>сравнения</w:t>
      </w:r>
      <w:r>
        <w:rPr>
          <w:spacing w:val="-3"/>
        </w:rPr>
        <w:t xml:space="preserve"> </w:t>
      </w:r>
      <w:r>
        <w:t>качественных имён</w:t>
      </w:r>
      <w:r>
        <w:rPr>
          <w:spacing w:val="-2"/>
        </w:rPr>
        <w:t xml:space="preserve"> </w:t>
      </w:r>
      <w:r>
        <w:t>прилагательных.</w:t>
      </w:r>
    </w:p>
    <w:p w:rsidR="00A5196F" w:rsidRDefault="0035780C">
      <w:pPr>
        <w:pStyle w:val="a3"/>
        <w:spacing w:before="66" w:line="352" w:lineRule="auto"/>
        <w:ind w:left="1709" w:right="3756" w:firstLine="0"/>
        <w:jc w:val="left"/>
      </w:pPr>
      <w:r>
        <w:t>Словообразование имён прилагательных.</w:t>
      </w:r>
      <w:r>
        <w:rPr>
          <w:spacing w:val="1"/>
        </w:rPr>
        <w:t xml:space="preserve"> </w:t>
      </w:r>
      <w:r>
        <w:t>Морфологический анализ имён прилагательных.</w:t>
      </w:r>
      <w:r>
        <w:rPr>
          <w:spacing w:val="-67"/>
        </w:rPr>
        <w:t xml:space="preserve"> </w:t>
      </w:r>
      <w:r>
        <w:t>Правописание</w:t>
      </w:r>
      <w:r>
        <w:rPr>
          <w:spacing w:val="-1"/>
        </w:rPr>
        <w:t xml:space="preserve"> </w:t>
      </w:r>
      <w:r>
        <w:t>н</w:t>
      </w:r>
      <w:r>
        <w:rPr>
          <w:spacing w:val="-3"/>
        </w:rPr>
        <w:t xml:space="preserve"> </w:t>
      </w:r>
      <w:r>
        <w:t>и</w:t>
      </w:r>
      <w:r>
        <w:rPr>
          <w:spacing w:val="-2"/>
        </w:rPr>
        <w:t xml:space="preserve"> </w:t>
      </w:r>
      <w:r>
        <w:t>нн</w:t>
      </w:r>
      <w:r>
        <w:rPr>
          <w:spacing w:val="-1"/>
        </w:rPr>
        <w:t xml:space="preserve"> </w:t>
      </w:r>
      <w:r>
        <w:t>в</w:t>
      </w:r>
      <w:r>
        <w:rPr>
          <w:spacing w:val="-3"/>
        </w:rPr>
        <w:t xml:space="preserve"> </w:t>
      </w:r>
      <w:r>
        <w:t>именах</w:t>
      </w:r>
      <w:r>
        <w:rPr>
          <w:spacing w:val="-1"/>
        </w:rPr>
        <w:t xml:space="preserve"> </w:t>
      </w:r>
      <w:r>
        <w:t>прилагательных.</w:t>
      </w:r>
    </w:p>
    <w:p w:rsidR="00A5196F" w:rsidRDefault="0035780C">
      <w:pPr>
        <w:pStyle w:val="a3"/>
        <w:spacing w:line="355" w:lineRule="auto"/>
        <w:ind w:left="1709" w:right="2625" w:firstLine="0"/>
        <w:jc w:val="left"/>
      </w:pPr>
      <w:r>
        <w:t>Правописание суффиксов -к- и -ск- имён прилагательных.</w:t>
      </w:r>
      <w:r>
        <w:rPr>
          <w:spacing w:val="-67"/>
        </w:rPr>
        <w:t xml:space="preserve"> </w:t>
      </w:r>
      <w:r>
        <w:t>Правописание</w:t>
      </w:r>
      <w:r>
        <w:rPr>
          <w:spacing w:val="-1"/>
        </w:rPr>
        <w:t xml:space="preserve"> </w:t>
      </w:r>
      <w:r>
        <w:t>сложных имён</w:t>
      </w:r>
      <w:r>
        <w:rPr>
          <w:spacing w:val="-2"/>
        </w:rPr>
        <w:t xml:space="preserve"> </w:t>
      </w:r>
      <w:r>
        <w:t>прилагательных.</w:t>
      </w:r>
    </w:p>
    <w:p w:rsidR="00A5196F" w:rsidRDefault="0035780C">
      <w:pPr>
        <w:pStyle w:val="a3"/>
        <w:spacing w:line="352" w:lineRule="auto"/>
        <w:ind w:right="745"/>
        <w:jc w:val="left"/>
      </w:pPr>
      <w:r>
        <w:t>Нормы</w:t>
      </w:r>
      <w:r>
        <w:rPr>
          <w:spacing w:val="24"/>
        </w:rPr>
        <w:t xml:space="preserve"> </w:t>
      </w:r>
      <w:r>
        <w:t>произношения</w:t>
      </w:r>
      <w:r>
        <w:rPr>
          <w:spacing w:val="25"/>
        </w:rPr>
        <w:t xml:space="preserve"> </w:t>
      </w:r>
      <w:r>
        <w:t>имён</w:t>
      </w:r>
      <w:r>
        <w:rPr>
          <w:spacing w:val="24"/>
        </w:rPr>
        <w:t xml:space="preserve"> </w:t>
      </w:r>
      <w:r>
        <w:t>прилагательных,</w:t>
      </w:r>
      <w:r>
        <w:rPr>
          <w:spacing w:val="24"/>
        </w:rPr>
        <w:t xml:space="preserve"> </w:t>
      </w:r>
      <w:r>
        <w:t>нормы</w:t>
      </w:r>
      <w:r>
        <w:rPr>
          <w:spacing w:val="24"/>
        </w:rPr>
        <w:t xml:space="preserve"> </w:t>
      </w:r>
      <w:r>
        <w:t>ударения</w:t>
      </w:r>
      <w:r>
        <w:rPr>
          <w:spacing w:val="25"/>
        </w:rPr>
        <w:t xml:space="preserve"> </w:t>
      </w:r>
      <w:r>
        <w:t>(в</w:t>
      </w:r>
      <w:r>
        <w:rPr>
          <w:spacing w:val="23"/>
        </w:rPr>
        <w:t xml:space="preserve"> </w:t>
      </w:r>
      <w:r>
        <w:t>рамках</w:t>
      </w:r>
      <w:r>
        <w:rPr>
          <w:spacing w:val="-67"/>
        </w:rPr>
        <w:t xml:space="preserve"> </w:t>
      </w:r>
      <w:r>
        <w:t>изученного).</w:t>
      </w:r>
    </w:p>
    <w:p w:rsidR="00A5196F" w:rsidRDefault="0035780C">
      <w:pPr>
        <w:pStyle w:val="a3"/>
        <w:spacing w:line="352" w:lineRule="auto"/>
        <w:ind w:left="1709" w:right="830" w:firstLine="0"/>
        <w:jc w:val="left"/>
      </w:pPr>
      <w:r>
        <w:t>Орфографический анализ имени прилагательного (в рамках изученного).</w:t>
      </w:r>
      <w:r>
        <w:rPr>
          <w:spacing w:val="-67"/>
        </w:rPr>
        <w:t xml:space="preserve"> </w:t>
      </w:r>
      <w:r>
        <w:t>19.7.5.3.3.</w:t>
      </w:r>
      <w:r>
        <w:rPr>
          <w:spacing w:val="-2"/>
        </w:rPr>
        <w:t xml:space="preserve"> </w:t>
      </w:r>
      <w:r>
        <w:rPr>
          <w:position w:val="1"/>
        </w:rPr>
        <w:t>Имя числительное.</w:t>
      </w:r>
    </w:p>
    <w:p w:rsidR="00A5196F" w:rsidRDefault="0035780C">
      <w:pPr>
        <w:pStyle w:val="a3"/>
        <w:spacing w:line="352" w:lineRule="auto"/>
        <w:jc w:val="left"/>
      </w:pPr>
      <w:r>
        <w:t>Общее</w:t>
      </w:r>
      <w:r>
        <w:rPr>
          <w:spacing w:val="32"/>
        </w:rPr>
        <w:t xml:space="preserve"> </w:t>
      </w:r>
      <w:r>
        <w:t>грамматическое</w:t>
      </w:r>
      <w:r>
        <w:rPr>
          <w:spacing w:val="33"/>
        </w:rPr>
        <w:t xml:space="preserve"> </w:t>
      </w:r>
      <w:r>
        <w:t>значение</w:t>
      </w:r>
      <w:r>
        <w:rPr>
          <w:spacing w:val="31"/>
        </w:rPr>
        <w:t xml:space="preserve"> </w:t>
      </w:r>
      <w:r>
        <w:t>имени</w:t>
      </w:r>
      <w:r>
        <w:rPr>
          <w:spacing w:val="31"/>
        </w:rPr>
        <w:t xml:space="preserve"> </w:t>
      </w:r>
      <w:r>
        <w:t>числительного.</w:t>
      </w:r>
      <w:r>
        <w:rPr>
          <w:spacing w:val="32"/>
        </w:rPr>
        <w:t xml:space="preserve"> </w:t>
      </w:r>
      <w:r>
        <w:t>Синтаксические</w:t>
      </w:r>
      <w:r>
        <w:rPr>
          <w:spacing w:val="-67"/>
        </w:rPr>
        <w:t xml:space="preserve"> </w:t>
      </w:r>
      <w:r>
        <w:t>функции</w:t>
      </w:r>
      <w:r>
        <w:rPr>
          <w:spacing w:val="-1"/>
        </w:rPr>
        <w:t xml:space="preserve"> </w:t>
      </w:r>
      <w:r>
        <w:t>имён числительных.</w:t>
      </w:r>
    </w:p>
    <w:p w:rsidR="00A5196F" w:rsidRDefault="0035780C">
      <w:pPr>
        <w:pStyle w:val="a3"/>
        <w:tabs>
          <w:tab w:val="left" w:pos="3703"/>
          <w:tab w:val="left" w:pos="5600"/>
          <w:tab w:val="left" w:pos="6091"/>
          <w:tab w:val="left" w:pos="7528"/>
          <w:tab w:val="left" w:pos="9683"/>
        </w:tabs>
        <w:spacing w:line="355" w:lineRule="auto"/>
        <w:ind w:right="734"/>
        <w:jc w:val="left"/>
      </w:pPr>
      <w:r>
        <w:rPr>
          <w:position w:val="1"/>
        </w:rPr>
        <w:t>Разряды</w:t>
      </w:r>
      <w:r>
        <w:rPr>
          <w:spacing w:val="126"/>
          <w:position w:val="1"/>
        </w:rPr>
        <w:t xml:space="preserve"> </w:t>
      </w:r>
      <w:r>
        <w:rPr>
          <w:position w:val="1"/>
        </w:rPr>
        <w:t>имён</w:t>
      </w:r>
      <w:r>
        <w:rPr>
          <w:position w:val="1"/>
        </w:rPr>
        <w:tab/>
        <w:t>числительных</w:t>
      </w:r>
      <w:r>
        <w:rPr>
          <w:position w:val="1"/>
        </w:rPr>
        <w:tab/>
        <w:t>по</w:t>
      </w:r>
      <w:r>
        <w:rPr>
          <w:position w:val="1"/>
        </w:rPr>
        <w:tab/>
        <w:t>значению:</w:t>
      </w:r>
      <w:r>
        <w:rPr>
          <w:position w:val="1"/>
        </w:rPr>
        <w:tab/>
        <w:t>количественные</w:t>
      </w:r>
      <w:r>
        <w:rPr>
          <w:position w:val="1"/>
        </w:rPr>
        <w:tab/>
      </w:r>
      <w:r>
        <w:t>(</w:t>
      </w:r>
      <w:r>
        <w:rPr>
          <w:position w:val="1"/>
        </w:rPr>
        <w:t>целые,</w:t>
      </w:r>
      <w:r>
        <w:rPr>
          <w:spacing w:val="-67"/>
          <w:position w:val="1"/>
        </w:rPr>
        <w:t xml:space="preserve"> </w:t>
      </w:r>
      <w:r>
        <w:t>дробные,</w:t>
      </w:r>
      <w:r>
        <w:rPr>
          <w:spacing w:val="-2"/>
        </w:rPr>
        <w:t xml:space="preserve"> </w:t>
      </w:r>
      <w:r>
        <w:t>собирательные),</w:t>
      </w:r>
      <w:r>
        <w:rPr>
          <w:spacing w:val="-4"/>
        </w:rPr>
        <w:t xml:space="preserve"> </w:t>
      </w:r>
      <w:r>
        <w:t>порядковые</w:t>
      </w:r>
      <w:r>
        <w:rPr>
          <w:spacing w:val="-1"/>
        </w:rPr>
        <w:t xml:space="preserve"> </w:t>
      </w:r>
      <w:r>
        <w:t>числительные.</w:t>
      </w:r>
    </w:p>
    <w:p w:rsidR="00A5196F" w:rsidRDefault="0035780C">
      <w:pPr>
        <w:pStyle w:val="a3"/>
        <w:spacing w:line="352" w:lineRule="auto"/>
        <w:jc w:val="left"/>
      </w:pPr>
      <w:r>
        <w:lastRenderedPageBreak/>
        <w:t>Разряды</w:t>
      </w:r>
      <w:r>
        <w:rPr>
          <w:spacing w:val="14"/>
        </w:rPr>
        <w:t xml:space="preserve"> </w:t>
      </w:r>
      <w:r>
        <w:t>имён</w:t>
      </w:r>
      <w:r>
        <w:rPr>
          <w:spacing w:val="16"/>
        </w:rPr>
        <w:t xml:space="preserve"> </w:t>
      </w:r>
      <w:r>
        <w:t>числительных</w:t>
      </w:r>
      <w:r>
        <w:rPr>
          <w:spacing w:val="16"/>
        </w:rPr>
        <w:t xml:space="preserve"> </w:t>
      </w:r>
      <w:r>
        <w:t>по</w:t>
      </w:r>
      <w:r>
        <w:rPr>
          <w:spacing w:val="17"/>
        </w:rPr>
        <w:t xml:space="preserve"> </w:t>
      </w:r>
      <w:r>
        <w:t>строению:</w:t>
      </w:r>
      <w:r>
        <w:rPr>
          <w:spacing w:val="16"/>
        </w:rPr>
        <w:t xml:space="preserve"> </w:t>
      </w:r>
      <w:r>
        <w:t>простые,</w:t>
      </w:r>
      <w:r>
        <w:rPr>
          <w:spacing w:val="16"/>
        </w:rPr>
        <w:t xml:space="preserve"> </w:t>
      </w:r>
      <w:r>
        <w:t>сложные,</w:t>
      </w:r>
      <w:r>
        <w:rPr>
          <w:spacing w:val="15"/>
        </w:rPr>
        <w:t xml:space="preserve"> </w:t>
      </w:r>
      <w:r>
        <w:t>составные</w:t>
      </w:r>
      <w:r>
        <w:rPr>
          <w:spacing w:val="-67"/>
        </w:rPr>
        <w:t xml:space="preserve"> </w:t>
      </w:r>
      <w:r>
        <w:t>числительные.</w:t>
      </w:r>
    </w:p>
    <w:p w:rsidR="00A5196F" w:rsidRDefault="0035780C">
      <w:pPr>
        <w:pStyle w:val="a3"/>
        <w:ind w:left="1709" w:firstLine="0"/>
        <w:jc w:val="left"/>
      </w:pPr>
      <w:r>
        <w:t>Словообразование</w:t>
      </w:r>
      <w:r>
        <w:rPr>
          <w:spacing w:val="-7"/>
        </w:rPr>
        <w:t xml:space="preserve"> </w:t>
      </w:r>
      <w:r>
        <w:t>имён</w:t>
      </w:r>
      <w:r>
        <w:rPr>
          <w:spacing w:val="-4"/>
        </w:rPr>
        <w:t xml:space="preserve"> </w:t>
      </w:r>
      <w:r>
        <w:t>числительных.</w:t>
      </w:r>
    </w:p>
    <w:p w:rsidR="00A5196F" w:rsidRDefault="0035780C">
      <w:pPr>
        <w:pStyle w:val="a3"/>
        <w:spacing w:before="143" w:line="352" w:lineRule="auto"/>
        <w:ind w:left="1709" w:right="2023" w:firstLine="0"/>
        <w:jc w:val="left"/>
      </w:pPr>
      <w:r>
        <w:t>Склонение количественных и порядковых имён числительных.</w:t>
      </w:r>
      <w:r>
        <w:rPr>
          <w:spacing w:val="-67"/>
        </w:rPr>
        <w:t xml:space="preserve"> </w:t>
      </w:r>
      <w:r>
        <w:t>Правильное</w:t>
      </w:r>
      <w:r>
        <w:rPr>
          <w:spacing w:val="-4"/>
        </w:rPr>
        <w:t xml:space="preserve"> </w:t>
      </w:r>
      <w:r>
        <w:t>образование</w:t>
      </w:r>
      <w:r>
        <w:rPr>
          <w:spacing w:val="-1"/>
        </w:rPr>
        <w:t xml:space="preserve"> </w:t>
      </w:r>
      <w:r>
        <w:t>форм</w:t>
      </w:r>
      <w:r>
        <w:rPr>
          <w:spacing w:val="-3"/>
        </w:rPr>
        <w:t xml:space="preserve"> </w:t>
      </w:r>
      <w:r>
        <w:t>имён</w:t>
      </w:r>
      <w:r>
        <w:rPr>
          <w:spacing w:val="-1"/>
        </w:rPr>
        <w:t xml:space="preserve"> </w:t>
      </w:r>
      <w:r>
        <w:t>числительных.</w:t>
      </w:r>
    </w:p>
    <w:p w:rsidR="00A5196F" w:rsidRDefault="0035780C">
      <w:pPr>
        <w:pStyle w:val="a3"/>
        <w:spacing w:before="2" w:line="352" w:lineRule="auto"/>
        <w:ind w:left="1709" w:right="2053" w:firstLine="0"/>
        <w:jc w:val="left"/>
      </w:pPr>
      <w:r>
        <w:t>Правильное употребление собирательных имён числительных.</w:t>
      </w:r>
      <w:r>
        <w:rPr>
          <w:spacing w:val="-67"/>
        </w:rPr>
        <w:t xml:space="preserve"> </w:t>
      </w:r>
      <w:r>
        <w:t>Морфологический</w:t>
      </w:r>
      <w:r>
        <w:rPr>
          <w:spacing w:val="-1"/>
        </w:rPr>
        <w:t xml:space="preserve"> </w:t>
      </w:r>
      <w:r>
        <w:t>анализ</w:t>
      </w:r>
      <w:r>
        <w:rPr>
          <w:spacing w:val="-1"/>
        </w:rPr>
        <w:t xml:space="preserve"> </w:t>
      </w:r>
      <w:r>
        <w:t>имён</w:t>
      </w:r>
      <w:r>
        <w:rPr>
          <w:spacing w:val="-3"/>
        </w:rPr>
        <w:t xml:space="preserve"> </w:t>
      </w:r>
      <w:r>
        <w:t>числительных.</w:t>
      </w:r>
    </w:p>
    <w:p w:rsidR="00A5196F" w:rsidRDefault="0035780C">
      <w:pPr>
        <w:pStyle w:val="a3"/>
        <w:spacing w:line="352" w:lineRule="auto"/>
        <w:ind w:right="734"/>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 написание двойных согласных; слитное, раздельное, дефисное</w:t>
      </w:r>
      <w:r>
        <w:rPr>
          <w:spacing w:val="1"/>
        </w:rPr>
        <w:t xml:space="preserve"> </w:t>
      </w:r>
      <w:r>
        <w:t>написание</w:t>
      </w:r>
      <w:r>
        <w:rPr>
          <w:spacing w:val="-2"/>
        </w:rPr>
        <w:t xml:space="preserve"> </w:t>
      </w:r>
      <w:r>
        <w:t>числительных;</w:t>
      </w:r>
      <w:r>
        <w:rPr>
          <w:spacing w:val="-4"/>
        </w:rPr>
        <w:t xml:space="preserve"> </w:t>
      </w:r>
      <w:r>
        <w:t>правила</w:t>
      </w:r>
      <w:r>
        <w:rPr>
          <w:spacing w:val="-2"/>
        </w:rPr>
        <w:t xml:space="preserve"> </w:t>
      </w:r>
      <w:r>
        <w:t>правописания</w:t>
      </w:r>
      <w:r>
        <w:rPr>
          <w:spacing w:val="-2"/>
        </w:rPr>
        <w:t xml:space="preserve"> </w:t>
      </w:r>
      <w:r>
        <w:t>окончаний</w:t>
      </w:r>
      <w:r>
        <w:rPr>
          <w:spacing w:val="-2"/>
        </w:rPr>
        <w:t xml:space="preserve"> </w:t>
      </w:r>
      <w:r>
        <w:t>числительных.</w:t>
      </w:r>
    </w:p>
    <w:p w:rsidR="00A5196F" w:rsidRDefault="0035780C">
      <w:pPr>
        <w:pStyle w:val="a3"/>
        <w:spacing w:line="352" w:lineRule="auto"/>
        <w:ind w:left="1709" w:right="1294" w:firstLine="0"/>
      </w:pPr>
      <w:r>
        <w:t>Орфографический анализ имён числительных (в рамках изученного).</w:t>
      </w:r>
      <w:r>
        <w:rPr>
          <w:spacing w:val="-67"/>
        </w:rPr>
        <w:t xml:space="preserve"> </w:t>
      </w:r>
      <w:r>
        <w:t xml:space="preserve">19.7.5.3.4. </w:t>
      </w:r>
      <w:r>
        <w:rPr>
          <w:position w:val="1"/>
        </w:rPr>
        <w:t>Местоимение.</w:t>
      </w:r>
    </w:p>
    <w:p w:rsidR="00A5196F" w:rsidRDefault="0035780C">
      <w:pPr>
        <w:pStyle w:val="a3"/>
        <w:spacing w:before="1" w:line="352" w:lineRule="auto"/>
        <w:ind w:right="744"/>
      </w:pPr>
      <w:r>
        <w:t>Общее грамматическое значение местоимения. Синтаксические функции</w:t>
      </w:r>
      <w:r>
        <w:rPr>
          <w:spacing w:val="1"/>
        </w:rPr>
        <w:t xml:space="preserve"> </w:t>
      </w:r>
      <w:r>
        <w:t>местоимений.</w:t>
      </w:r>
      <w:r>
        <w:rPr>
          <w:spacing w:val="-2"/>
        </w:rPr>
        <w:t xml:space="preserve"> </w:t>
      </w:r>
      <w:r>
        <w:t>Роль</w:t>
      </w:r>
      <w:r>
        <w:rPr>
          <w:spacing w:val="-4"/>
        </w:rPr>
        <w:t xml:space="preserve"> </w:t>
      </w:r>
      <w:r>
        <w:t>местоимений в</w:t>
      </w:r>
      <w:r>
        <w:rPr>
          <w:spacing w:val="-1"/>
        </w:rPr>
        <w:t xml:space="preserve"> </w:t>
      </w:r>
      <w:r>
        <w:t>речи.</w:t>
      </w:r>
    </w:p>
    <w:p w:rsidR="00A5196F" w:rsidRDefault="0035780C">
      <w:pPr>
        <w:pStyle w:val="a3"/>
        <w:spacing w:before="2" w:line="352" w:lineRule="auto"/>
        <w:ind w:right="739"/>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1"/>
        </w:rPr>
        <w:t xml:space="preserve"> </w:t>
      </w:r>
      <w:r>
        <w:t>притяжательные,</w:t>
      </w:r>
      <w:r>
        <w:rPr>
          <w:spacing w:val="1"/>
        </w:rPr>
        <w:t xml:space="preserve"> </w:t>
      </w:r>
      <w:r>
        <w:t>неопределённые,</w:t>
      </w:r>
      <w:r>
        <w:rPr>
          <w:spacing w:val="-67"/>
        </w:rPr>
        <w:t xml:space="preserve"> </w:t>
      </w:r>
      <w:r>
        <w:t>отрицательные,</w:t>
      </w:r>
      <w:r>
        <w:rPr>
          <w:spacing w:val="-2"/>
        </w:rPr>
        <w:t xml:space="preserve"> </w:t>
      </w:r>
      <w:r>
        <w:t>определительные.</w:t>
      </w:r>
    </w:p>
    <w:p w:rsidR="00A5196F" w:rsidRDefault="0035780C">
      <w:pPr>
        <w:pStyle w:val="a3"/>
        <w:ind w:left="1709" w:firstLine="0"/>
      </w:pPr>
      <w:r>
        <w:t>Склонение</w:t>
      </w:r>
      <w:r>
        <w:rPr>
          <w:spacing w:val="-3"/>
        </w:rPr>
        <w:t xml:space="preserve"> </w:t>
      </w:r>
      <w:r>
        <w:t>местоимений.</w:t>
      </w:r>
    </w:p>
    <w:p w:rsidR="00A5196F" w:rsidRDefault="0035780C">
      <w:pPr>
        <w:pStyle w:val="a3"/>
        <w:spacing w:before="151"/>
        <w:ind w:left="1709" w:firstLine="0"/>
      </w:pPr>
      <w:r>
        <w:t>Словообразование</w:t>
      </w:r>
      <w:r>
        <w:rPr>
          <w:spacing w:val="-8"/>
        </w:rPr>
        <w:t xml:space="preserve"> </w:t>
      </w:r>
      <w:r>
        <w:t>местоимений.</w:t>
      </w:r>
    </w:p>
    <w:p w:rsidR="00A5196F" w:rsidRDefault="0035780C">
      <w:pPr>
        <w:pStyle w:val="a3"/>
        <w:spacing w:before="66"/>
        <w:ind w:left="1709" w:firstLine="0"/>
      </w:pPr>
      <w:r>
        <w:t>Морфологический</w:t>
      </w:r>
      <w:r>
        <w:rPr>
          <w:spacing w:val="-4"/>
        </w:rPr>
        <w:t xml:space="preserve"> </w:t>
      </w:r>
      <w:r>
        <w:t>анализ</w:t>
      </w:r>
      <w:r>
        <w:rPr>
          <w:spacing w:val="-4"/>
        </w:rPr>
        <w:t xml:space="preserve"> </w:t>
      </w:r>
      <w:r>
        <w:t>местоимений.</w:t>
      </w:r>
    </w:p>
    <w:p w:rsidR="00A5196F" w:rsidRDefault="0035780C">
      <w:pPr>
        <w:pStyle w:val="a3"/>
        <w:spacing w:before="151" w:line="352" w:lineRule="auto"/>
        <w:ind w:right="737"/>
      </w:pP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 предшествующего текста (устранение двусмысленности, неточности);</w:t>
      </w:r>
      <w:r>
        <w:rPr>
          <w:spacing w:val="-67"/>
        </w:rPr>
        <w:t xml:space="preserve"> </w:t>
      </w:r>
      <w:r>
        <w:t>притяжательные и указательные местоимения как средства связи предложений</w:t>
      </w:r>
      <w:r>
        <w:rPr>
          <w:spacing w:val="1"/>
        </w:rPr>
        <w:t xml:space="preserve"> </w:t>
      </w:r>
      <w:r>
        <w:t>в</w:t>
      </w:r>
      <w:r>
        <w:rPr>
          <w:spacing w:val="-2"/>
        </w:rPr>
        <w:t xml:space="preserve"> </w:t>
      </w:r>
      <w:r>
        <w:t>тексте.</w:t>
      </w:r>
    </w:p>
    <w:p w:rsidR="00A5196F" w:rsidRDefault="0035780C">
      <w:pPr>
        <w:pStyle w:val="a3"/>
        <w:spacing w:line="355" w:lineRule="auto"/>
        <w:ind w:right="733"/>
      </w:pPr>
      <w:r>
        <w:t>Правила правописания местоимений: правописание местоимений с не и</w:t>
      </w:r>
      <w:r>
        <w:rPr>
          <w:spacing w:val="1"/>
        </w:rPr>
        <w:t xml:space="preserve"> </w:t>
      </w:r>
      <w:r>
        <w:t>ни; слитное,</w:t>
      </w:r>
      <w:r>
        <w:rPr>
          <w:spacing w:val="-1"/>
        </w:rPr>
        <w:t xml:space="preserve"> </w:t>
      </w:r>
      <w:r>
        <w:t>раздельное</w:t>
      </w:r>
      <w:r>
        <w:rPr>
          <w:spacing w:val="-4"/>
        </w:rPr>
        <w:t xml:space="preserve"> </w:t>
      </w:r>
      <w:r>
        <w:t>и дефисное</w:t>
      </w:r>
      <w:r>
        <w:rPr>
          <w:spacing w:val="-3"/>
        </w:rPr>
        <w:t xml:space="preserve"> </w:t>
      </w:r>
      <w:r>
        <w:t>написание</w:t>
      </w:r>
      <w:r>
        <w:rPr>
          <w:spacing w:val="-1"/>
        </w:rPr>
        <w:t xml:space="preserve"> </w:t>
      </w:r>
      <w:r>
        <w:t>местоимений.</w:t>
      </w:r>
    </w:p>
    <w:p w:rsidR="00A5196F" w:rsidRDefault="0035780C">
      <w:pPr>
        <w:pStyle w:val="a3"/>
        <w:spacing w:line="352" w:lineRule="auto"/>
        <w:ind w:left="1709" w:right="2063" w:firstLine="0"/>
        <w:jc w:val="left"/>
      </w:pPr>
      <w:r>
        <w:t>Орфографический анализ местоимений (в рамках изученного).</w:t>
      </w:r>
      <w:r>
        <w:rPr>
          <w:spacing w:val="-67"/>
        </w:rPr>
        <w:t xml:space="preserve"> </w:t>
      </w:r>
      <w:r>
        <w:t>19.7.5.3.5.</w:t>
      </w:r>
      <w:r>
        <w:rPr>
          <w:spacing w:val="-2"/>
        </w:rPr>
        <w:t xml:space="preserve"> </w:t>
      </w:r>
      <w:r>
        <w:rPr>
          <w:position w:val="1"/>
        </w:rPr>
        <w:t>Глагол.</w:t>
      </w:r>
    </w:p>
    <w:p w:rsidR="00A5196F" w:rsidRDefault="0035780C">
      <w:pPr>
        <w:pStyle w:val="a3"/>
        <w:spacing w:line="352" w:lineRule="auto"/>
        <w:ind w:left="1709" w:right="5026" w:firstLine="0"/>
        <w:jc w:val="left"/>
      </w:pPr>
      <w:r>
        <w:t>Переходные и непереходные глаголы.</w:t>
      </w:r>
      <w:r>
        <w:rPr>
          <w:spacing w:val="-67"/>
        </w:rPr>
        <w:t xml:space="preserve"> </w:t>
      </w:r>
      <w:r>
        <w:t>Разноспрягаемые</w:t>
      </w:r>
      <w:r>
        <w:rPr>
          <w:spacing w:val="-1"/>
        </w:rPr>
        <w:t xml:space="preserve"> </w:t>
      </w:r>
      <w:r>
        <w:t>глаголы.</w:t>
      </w:r>
    </w:p>
    <w:p w:rsidR="00A5196F" w:rsidRDefault="0035780C">
      <w:pPr>
        <w:pStyle w:val="a3"/>
        <w:spacing w:line="352" w:lineRule="auto"/>
        <w:ind w:right="740"/>
      </w:pPr>
      <w:r>
        <w:t>Безличные</w:t>
      </w:r>
      <w:r>
        <w:rPr>
          <w:spacing w:val="1"/>
        </w:rPr>
        <w:t xml:space="preserve"> </w:t>
      </w:r>
      <w:r>
        <w:t>глаголы.</w:t>
      </w:r>
      <w:r>
        <w:rPr>
          <w:spacing w:val="1"/>
        </w:rPr>
        <w:t xml:space="preserve"> </w:t>
      </w:r>
      <w:r>
        <w:t>Использование</w:t>
      </w:r>
      <w:r>
        <w:rPr>
          <w:spacing w:val="1"/>
        </w:rPr>
        <w:t xml:space="preserve"> </w:t>
      </w:r>
      <w:r>
        <w:t>личных</w:t>
      </w:r>
      <w:r>
        <w:rPr>
          <w:spacing w:val="1"/>
        </w:rPr>
        <w:t xml:space="preserve"> </w:t>
      </w:r>
      <w:r>
        <w:t>глаголов</w:t>
      </w:r>
      <w:r>
        <w:rPr>
          <w:spacing w:val="1"/>
        </w:rPr>
        <w:t xml:space="preserve"> </w:t>
      </w:r>
      <w:r>
        <w:t>в</w:t>
      </w:r>
      <w:r>
        <w:rPr>
          <w:spacing w:val="1"/>
        </w:rPr>
        <w:t xml:space="preserve"> </w:t>
      </w:r>
      <w:r>
        <w:t>безличном</w:t>
      </w:r>
      <w:r>
        <w:rPr>
          <w:spacing w:val="1"/>
        </w:rPr>
        <w:t xml:space="preserve"> </w:t>
      </w:r>
      <w:r>
        <w:t>значении.</w:t>
      </w:r>
    </w:p>
    <w:p w:rsidR="00A5196F" w:rsidRDefault="0035780C">
      <w:pPr>
        <w:pStyle w:val="a3"/>
        <w:spacing w:line="352" w:lineRule="auto"/>
        <w:ind w:right="741"/>
      </w:pPr>
      <w:r>
        <w:t>Изъявительное, условное и повелительное наклонения глагола. Нормы</w:t>
      </w:r>
      <w:r>
        <w:rPr>
          <w:spacing w:val="1"/>
        </w:rPr>
        <w:t xml:space="preserve"> </w:t>
      </w:r>
      <w:r>
        <w:lastRenderedPageBreak/>
        <w:t>ударения в глагольных формах (в рамках изученного). Нормы словоизменения</w:t>
      </w:r>
      <w:r>
        <w:rPr>
          <w:spacing w:val="1"/>
        </w:rPr>
        <w:t xml:space="preserve"> </w:t>
      </w:r>
      <w:r>
        <w:t>глаголов.</w:t>
      </w:r>
      <w:r>
        <w:rPr>
          <w:spacing w:val="-2"/>
        </w:rPr>
        <w:t xml:space="preserve"> </w:t>
      </w:r>
      <w:proofErr w:type="gramStart"/>
      <w:r>
        <w:t>Видо-временная</w:t>
      </w:r>
      <w:proofErr w:type="gramEnd"/>
      <w:r>
        <w:rPr>
          <w:spacing w:val="-1"/>
        </w:rPr>
        <w:t xml:space="preserve"> </w:t>
      </w:r>
      <w:r>
        <w:t>соотнесённость</w:t>
      </w:r>
      <w:r>
        <w:rPr>
          <w:spacing w:val="-2"/>
        </w:rPr>
        <w:t xml:space="preserve"> </w:t>
      </w:r>
      <w:r>
        <w:t>глагольных форм</w:t>
      </w:r>
      <w:r>
        <w:rPr>
          <w:spacing w:val="-1"/>
        </w:rPr>
        <w:t xml:space="preserve"> </w:t>
      </w:r>
      <w:r>
        <w:t>в</w:t>
      </w:r>
      <w:r>
        <w:rPr>
          <w:spacing w:val="-2"/>
        </w:rPr>
        <w:t xml:space="preserve"> </w:t>
      </w:r>
      <w:r>
        <w:t>тексте.</w:t>
      </w:r>
    </w:p>
    <w:p w:rsidR="00A5196F" w:rsidRDefault="0035780C">
      <w:pPr>
        <w:pStyle w:val="a3"/>
        <w:ind w:left="1709" w:firstLine="0"/>
      </w:pPr>
      <w:r>
        <w:t>Морфологический</w:t>
      </w:r>
      <w:r>
        <w:rPr>
          <w:spacing w:val="-4"/>
        </w:rPr>
        <w:t xml:space="preserve"> </w:t>
      </w:r>
      <w:r>
        <w:t>анализ</w:t>
      </w:r>
      <w:r>
        <w:rPr>
          <w:spacing w:val="-4"/>
        </w:rPr>
        <w:t xml:space="preserve"> </w:t>
      </w:r>
      <w:r>
        <w:t>глаголов.</w:t>
      </w:r>
    </w:p>
    <w:p w:rsidR="00A5196F" w:rsidRDefault="0035780C">
      <w:pPr>
        <w:pStyle w:val="a3"/>
        <w:spacing w:before="150" w:line="355" w:lineRule="auto"/>
        <w:ind w:right="737"/>
      </w:pPr>
      <w:r>
        <w:t>Использование ь как показателя грамматической формы в повелительном</w:t>
      </w:r>
      <w:r>
        <w:rPr>
          <w:spacing w:val="-67"/>
        </w:rPr>
        <w:t xml:space="preserve"> </w:t>
      </w:r>
      <w:r>
        <w:t>наклонении</w:t>
      </w:r>
      <w:r>
        <w:rPr>
          <w:spacing w:val="-1"/>
        </w:rPr>
        <w:t xml:space="preserve"> </w:t>
      </w:r>
      <w:r>
        <w:t>глагола.</w:t>
      </w:r>
    </w:p>
    <w:p w:rsidR="00A5196F" w:rsidRDefault="0035780C">
      <w:pPr>
        <w:pStyle w:val="a3"/>
        <w:spacing w:line="317" w:lineRule="exact"/>
        <w:ind w:left="1709" w:firstLine="0"/>
      </w:pPr>
      <w:r>
        <w:t>Орфографический</w:t>
      </w:r>
      <w:r>
        <w:rPr>
          <w:spacing w:val="-2"/>
        </w:rPr>
        <w:t xml:space="preserve"> </w:t>
      </w:r>
      <w:r>
        <w:t>анализ</w:t>
      </w:r>
      <w:r>
        <w:rPr>
          <w:spacing w:val="-3"/>
        </w:rPr>
        <w:t xml:space="preserve"> </w:t>
      </w:r>
      <w:r>
        <w:t>глаголов</w:t>
      </w:r>
      <w:r>
        <w:rPr>
          <w:spacing w:val="-4"/>
        </w:rPr>
        <w:t xml:space="preserve"> </w:t>
      </w:r>
      <w:r>
        <w:t>(в</w:t>
      </w:r>
      <w:r>
        <w:rPr>
          <w:spacing w:val="-5"/>
        </w:rPr>
        <w:t xml:space="preserve"> </w:t>
      </w:r>
      <w:r>
        <w:t>рамках</w:t>
      </w:r>
      <w:r>
        <w:rPr>
          <w:spacing w:val="-4"/>
        </w:rPr>
        <w:t xml:space="preserve"> </w:t>
      </w:r>
      <w:r>
        <w:t>изученного).</w:t>
      </w:r>
    </w:p>
    <w:p w:rsidR="00A5196F" w:rsidRDefault="0035780C" w:rsidP="0051210D">
      <w:pPr>
        <w:pStyle w:val="a7"/>
        <w:numPr>
          <w:ilvl w:val="1"/>
          <w:numId w:val="108"/>
        </w:numPr>
        <w:tabs>
          <w:tab w:val="left" w:pos="2341"/>
        </w:tabs>
        <w:spacing w:before="150"/>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4"/>
        <w:ind w:left="2549" w:hanging="841"/>
        <w:rPr>
          <w:sz w:val="28"/>
        </w:rPr>
      </w:pPr>
      <w:r>
        <w:rPr>
          <w:sz w:val="28"/>
        </w:rPr>
        <w:t>Общие</w:t>
      </w:r>
      <w:r>
        <w:rPr>
          <w:spacing w:val="-2"/>
          <w:sz w:val="28"/>
        </w:rPr>
        <w:t xml:space="preserve"> </w:t>
      </w:r>
      <w:r>
        <w:rPr>
          <w:sz w:val="28"/>
        </w:rPr>
        <w:t>сведения</w:t>
      </w:r>
      <w:r>
        <w:rPr>
          <w:spacing w:val="-4"/>
          <w:sz w:val="28"/>
        </w:rPr>
        <w:t xml:space="preserve"> </w:t>
      </w:r>
      <w:r>
        <w:rPr>
          <w:sz w:val="28"/>
        </w:rPr>
        <w:t>о</w:t>
      </w:r>
      <w:r>
        <w:rPr>
          <w:spacing w:val="-1"/>
          <w:sz w:val="28"/>
        </w:rPr>
        <w:t xml:space="preserve"> </w:t>
      </w:r>
      <w:r>
        <w:rPr>
          <w:sz w:val="28"/>
        </w:rPr>
        <w:t>языке.</w:t>
      </w:r>
    </w:p>
    <w:p w:rsidR="00A5196F" w:rsidRDefault="0035780C">
      <w:pPr>
        <w:pStyle w:val="a3"/>
        <w:spacing w:before="150" w:line="352" w:lineRule="auto"/>
        <w:ind w:right="742"/>
      </w:pPr>
      <w:r>
        <w:t>Русский</w:t>
      </w:r>
      <w:r>
        <w:rPr>
          <w:spacing w:val="21"/>
        </w:rPr>
        <w:t xml:space="preserve"> </w:t>
      </w:r>
      <w:r>
        <w:t>язык</w:t>
      </w:r>
      <w:r>
        <w:rPr>
          <w:spacing w:val="21"/>
        </w:rPr>
        <w:t xml:space="preserve"> </w:t>
      </w:r>
      <w:r>
        <w:t>как</w:t>
      </w:r>
      <w:r>
        <w:rPr>
          <w:spacing w:val="19"/>
        </w:rPr>
        <w:t xml:space="preserve"> </w:t>
      </w:r>
      <w:r>
        <w:t>развивающееся</w:t>
      </w:r>
      <w:r>
        <w:rPr>
          <w:spacing w:val="21"/>
        </w:rPr>
        <w:t xml:space="preserve"> </w:t>
      </w:r>
      <w:r>
        <w:t>явление.</w:t>
      </w:r>
      <w:r>
        <w:rPr>
          <w:spacing w:val="21"/>
        </w:rPr>
        <w:t xml:space="preserve"> </w:t>
      </w:r>
      <w:r>
        <w:t>Взаимосвязь</w:t>
      </w:r>
      <w:r>
        <w:rPr>
          <w:spacing w:val="19"/>
        </w:rPr>
        <w:t xml:space="preserve"> </w:t>
      </w:r>
      <w:r>
        <w:t>языка,</w:t>
      </w:r>
      <w:r>
        <w:rPr>
          <w:spacing w:val="21"/>
        </w:rPr>
        <w:t xml:space="preserve"> </w:t>
      </w:r>
      <w:r>
        <w:t>культуры</w:t>
      </w:r>
      <w:r>
        <w:rPr>
          <w:spacing w:val="-68"/>
        </w:rPr>
        <w:t xml:space="preserve"> </w:t>
      </w:r>
      <w:r>
        <w:t>и</w:t>
      </w:r>
      <w:r>
        <w:rPr>
          <w:spacing w:val="-1"/>
        </w:rPr>
        <w:t xml:space="preserve"> </w:t>
      </w:r>
      <w:r>
        <w:t>истории народа.</w:t>
      </w:r>
    </w:p>
    <w:p w:rsidR="00A5196F" w:rsidRDefault="0035780C" w:rsidP="0051210D">
      <w:pPr>
        <w:pStyle w:val="a7"/>
        <w:numPr>
          <w:ilvl w:val="2"/>
          <w:numId w:val="108"/>
        </w:numPr>
        <w:tabs>
          <w:tab w:val="left" w:pos="2552"/>
        </w:tabs>
        <w:spacing w:before="2"/>
        <w:ind w:left="2551"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rsidR="00A5196F" w:rsidRDefault="0035780C">
      <w:pPr>
        <w:pStyle w:val="a3"/>
        <w:spacing w:before="151"/>
        <w:ind w:left="1709" w:firstLine="0"/>
      </w:pPr>
      <w:r>
        <w:t>Монолог-описание,</w:t>
      </w:r>
      <w:r>
        <w:rPr>
          <w:spacing w:val="-11"/>
        </w:rPr>
        <w:t xml:space="preserve"> </w:t>
      </w:r>
      <w:r>
        <w:t>монолог-рассуждение,</w:t>
      </w:r>
      <w:r>
        <w:rPr>
          <w:spacing w:val="-8"/>
        </w:rPr>
        <w:t xml:space="preserve"> </w:t>
      </w:r>
      <w:r>
        <w:t>монолог-повествование.</w:t>
      </w:r>
    </w:p>
    <w:p w:rsidR="00A5196F" w:rsidRDefault="0035780C">
      <w:pPr>
        <w:pStyle w:val="a3"/>
        <w:spacing w:before="151" w:line="355" w:lineRule="auto"/>
        <w:ind w:right="745"/>
      </w:pPr>
      <w:r>
        <w:t>Виды</w:t>
      </w:r>
      <w:r>
        <w:rPr>
          <w:spacing w:val="1"/>
        </w:rPr>
        <w:t xml:space="preserve"> </w:t>
      </w:r>
      <w:r>
        <w:t>диалога:</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2"/>
        </w:rPr>
        <w:t xml:space="preserve"> </w:t>
      </w:r>
      <w:r>
        <w:t>сообщение</w:t>
      </w:r>
      <w:r>
        <w:rPr>
          <w:spacing w:val="1"/>
        </w:rPr>
        <w:t xml:space="preserve"> </w:t>
      </w:r>
      <w:r>
        <w:t>информации.</w:t>
      </w:r>
    </w:p>
    <w:p w:rsidR="00A5196F" w:rsidRDefault="0035780C" w:rsidP="0051210D">
      <w:pPr>
        <w:pStyle w:val="a7"/>
        <w:numPr>
          <w:ilvl w:val="2"/>
          <w:numId w:val="108"/>
        </w:numPr>
        <w:tabs>
          <w:tab w:val="left" w:pos="2550"/>
        </w:tabs>
        <w:spacing w:line="317" w:lineRule="exact"/>
        <w:ind w:left="2549" w:hanging="841"/>
        <w:rPr>
          <w:sz w:val="28"/>
        </w:rPr>
      </w:pPr>
      <w:r>
        <w:rPr>
          <w:sz w:val="28"/>
        </w:rPr>
        <w:t>Текст.</w:t>
      </w:r>
    </w:p>
    <w:p w:rsidR="00A5196F" w:rsidRDefault="0035780C">
      <w:pPr>
        <w:pStyle w:val="a3"/>
        <w:spacing w:before="150" w:line="355" w:lineRule="auto"/>
        <w:ind w:left="1709" w:right="740" w:firstLine="0"/>
      </w:pPr>
      <w:r>
        <w:t>Текст как речевое произведение. Основные признаки текста (</w:t>
      </w:r>
      <w:r>
        <w:rPr>
          <w:position w:val="1"/>
        </w:rPr>
        <w:t>обобщение).</w:t>
      </w:r>
      <w:r>
        <w:rPr>
          <w:spacing w:val="-67"/>
          <w:position w:val="1"/>
        </w:rPr>
        <w:t xml:space="preserve"> </w:t>
      </w:r>
      <w:r>
        <w:t>Структура</w:t>
      </w:r>
      <w:r>
        <w:rPr>
          <w:spacing w:val="-1"/>
        </w:rPr>
        <w:t xml:space="preserve"> </w:t>
      </w:r>
      <w:r>
        <w:t>текста.</w:t>
      </w:r>
      <w:r>
        <w:rPr>
          <w:spacing w:val="-4"/>
        </w:rPr>
        <w:t xml:space="preserve"> </w:t>
      </w:r>
      <w:r>
        <w:t>Абзац.</w:t>
      </w:r>
    </w:p>
    <w:p w:rsidR="00A5196F" w:rsidRDefault="0035780C">
      <w:pPr>
        <w:pStyle w:val="a3"/>
        <w:spacing w:before="66" w:line="352" w:lineRule="auto"/>
        <w:ind w:right="735"/>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67"/>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главная</w:t>
      </w:r>
      <w:r>
        <w:rPr>
          <w:spacing w:val="1"/>
        </w:rPr>
        <w:t xml:space="preserve"> </w:t>
      </w:r>
      <w:r>
        <w:t>и</w:t>
      </w:r>
      <w:r>
        <w:rPr>
          <w:spacing w:val="1"/>
        </w:rPr>
        <w:t xml:space="preserve"> </w:t>
      </w:r>
      <w:r>
        <w:t>второстепенная</w:t>
      </w:r>
      <w:r>
        <w:rPr>
          <w:spacing w:val="70"/>
        </w:rPr>
        <w:t xml:space="preserve"> </w:t>
      </w:r>
      <w:r>
        <w:t>информация</w:t>
      </w:r>
      <w:r>
        <w:rPr>
          <w:spacing w:val="1"/>
        </w:rPr>
        <w:t xml:space="preserve"> </w:t>
      </w:r>
      <w:r>
        <w:t>текста.</w:t>
      </w:r>
    </w:p>
    <w:p w:rsidR="00A5196F" w:rsidRDefault="0035780C">
      <w:pPr>
        <w:pStyle w:val="a3"/>
        <w:spacing w:line="321" w:lineRule="exact"/>
        <w:ind w:left="1709" w:firstLine="0"/>
      </w:pPr>
      <w:r>
        <w:t>Способы</w:t>
      </w:r>
      <w:r>
        <w:rPr>
          <w:spacing w:val="-2"/>
        </w:rPr>
        <w:t xml:space="preserve"> </w:t>
      </w:r>
      <w:r>
        <w:t>и</w:t>
      </w:r>
      <w:r>
        <w:rPr>
          <w:spacing w:val="-2"/>
        </w:rPr>
        <w:t xml:space="preserve"> </w:t>
      </w:r>
      <w:r>
        <w:t>средства</w:t>
      </w:r>
      <w:r>
        <w:rPr>
          <w:spacing w:val="-5"/>
        </w:rPr>
        <w:t xml:space="preserve"> </w:t>
      </w:r>
      <w:r>
        <w:t>связи</w:t>
      </w:r>
      <w:r>
        <w:rPr>
          <w:spacing w:val="-2"/>
        </w:rPr>
        <w:t xml:space="preserve"> </w:t>
      </w:r>
      <w:r>
        <w:t>предложений</w:t>
      </w:r>
      <w:r>
        <w:rPr>
          <w:spacing w:val="-3"/>
        </w:rPr>
        <w:t xml:space="preserve"> </w:t>
      </w:r>
      <w:r>
        <w:t>в</w:t>
      </w:r>
      <w:r>
        <w:rPr>
          <w:spacing w:val="-3"/>
        </w:rPr>
        <w:t xml:space="preserve"> </w:t>
      </w:r>
      <w:r>
        <w:t>тексте</w:t>
      </w:r>
      <w:r>
        <w:rPr>
          <w:spacing w:val="-2"/>
        </w:rPr>
        <w:t xml:space="preserve"> </w:t>
      </w:r>
      <w:r>
        <w:t>(обобщение).</w:t>
      </w:r>
    </w:p>
    <w:p w:rsidR="00A5196F" w:rsidRDefault="0035780C">
      <w:pPr>
        <w:pStyle w:val="a3"/>
        <w:spacing w:before="153" w:line="352" w:lineRule="auto"/>
        <w:ind w:right="732"/>
      </w:pPr>
      <w:r>
        <w:rPr>
          <w:position w:val="1"/>
        </w:rPr>
        <w:t xml:space="preserve">Языковые средства выразительности в тексте: фонетические </w:t>
      </w:r>
      <w:r>
        <w:t>(</w:t>
      </w:r>
      <w:r>
        <w:rPr>
          <w:position w:val="1"/>
        </w:rPr>
        <w:t>звукопись),</w:t>
      </w:r>
      <w:r>
        <w:rPr>
          <w:spacing w:val="1"/>
          <w:position w:val="1"/>
        </w:rPr>
        <w:t xml:space="preserve"> </w:t>
      </w:r>
      <w:r>
        <w:t>словообразовательные,</w:t>
      </w:r>
      <w:r>
        <w:rPr>
          <w:spacing w:val="-2"/>
        </w:rPr>
        <w:t xml:space="preserve"> </w:t>
      </w:r>
      <w:r>
        <w:t>лексические (обобщение).</w:t>
      </w:r>
    </w:p>
    <w:p w:rsidR="00A5196F" w:rsidRDefault="0035780C">
      <w:pPr>
        <w:pStyle w:val="a3"/>
        <w:spacing w:before="2" w:line="352" w:lineRule="auto"/>
        <w:ind w:left="1709" w:right="3032" w:firstLine="0"/>
      </w:pPr>
      <w:r>
        <w:t>Рассуждение как функционально-смысловой тип речи.</w:t>
      </w:r>
      <w:r>
        <w:rPr>
          <w:spacing w:val="-67"/>
        </w:rPr>
        <w:t xml:space="preserve"> </w:t>
      </w:r>
      <w:r>
        <w:t>Структурные</w:t>
      </w:r>
      <w:r>
        <w:rPr>
          <w:spacing w:val="-1"/>
        </w:rPr>
        <w:t xml:space="preserve"> </w:t>
      </w:r>
      <w:r>
        <w:t>особенности</w:t>
      </w:r>
      <w:r>
        <w:rPr>
          <w:spacing w:val="-1"/>
        </w:rPr>
        <w:t xml:space="preserve"> </w:t>
      </w:r>
      <w:r>
        <w:t>текста-рассуждения.</w:t>
      </w:r>
    </w:p>
    <w:p w:rsidR="00A5196F" w:rsidRDefault="0035780C">
      <w:pPr>
        <w:pStyle w:val="a3"/>
        <w:spacing w:line="352" w:lineRule="auto"/>
        <w:ind w:right="742"/>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67"/>
        </w:rPr>
        <w:t xml:space="preserve"> </w:t>
      </w:r>
      <w:r>
        <w:t>языковых средств</w:t>
      </w:r>
      <w:r>
        <w:rPr>
          <w:spacing w:val="-2"/>
        </w:rPr>
        <w:t xml:space="preserve"> </w:t>
      </w:r>
      <w:r>
        <w:t>выразительности</w:t>
      </w:r>
      <w:r>
        <w:rPr>
          <w:spacing w:val="-1"/>
        </w:rPr>
        <w:t xml:space="preserve"> </w:t>
      </w:r>
      <w:r>
        <w:t>(в</w:t>
      </w:r>
      <w:r>
        <w:rPr>
          <w:spacing w:val="-1"/>
        </w:rPr>
        <w:t xml:space="preserve"> </w:t>
      </w:r>
      <w:r>
        <w:t>рамках изученного).</w:t>
      </w:r>
    </w:p>
    <w:p w:rsidR="00A5196F" w:rsidRDefault="0035780C" w:rsidP="0051210D">
      <w:pPr>
        <w:pStyle w:val="a7"/>
        <w:numPr>
          <w:ilvl w:val="2"/>
          <w:numId w:val="108"/>
        </w:numPr>
        <w:tabs>
          <w:tab w:val="left" w:pos="2552"/>
        </w:tabs>
        <w:ind w:left="2551" w:hanging="843"/>
        <w:rPr>
          <w:sz w:val="28"/>
        </w:rPr>
      </w:pPr>
      <w:r>
        <w:rPr>
          <w:sz w:val="28"/>
        </w:rPr>
        <w:t>Функциональные</w:t>
      </w:r>
      <w:r>
        <w:rPr>
          <w:spacing w:val="-7"/>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3" w:line="352" w:lineRule="auto"/>
        <w:ind w:right="735"/>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4"/>
        </w:rPr>
        <w:t xml:space="preserve"> </w:t>
      </w:r>
      <w:r>
        <w:t>художественной литературы.</w:t>
      </w:r>
    </w:p>
    <w:p w:rsidR="00A5196F" w:rsidRDefault="0035780C">
      <w:pPr>
        <w:pStyle w:val="a3"/>
        <w:spacing w:line="355" w:lineRule="auto"/>
        <w:ind w:right="740"/>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67"/>
        </w:rPr>
        <w:t xml:space="preserve"> </w:t>
      </w:r>
      <w:r>
        <w:t>особенности.</w:t>
      </w:r>
    </w:p>
    <w:p w:rsidR="00A5196F" w:rsidRDefault="0035780C">
      <w:pPr>
        <w:pStyle w:val="a3"/>
        <w:spacing w:line="317" w:lineRule="exact"/>
        <w:ind w:left="1709" w:firstLine="0"/>
      </w:pPr>
      <w:r>
        <w:lastRenderedPageBreak/>
        <w:t>Жанры</w:t>
      </w:r>
      <w:r>
        <w:rPr>
          <w:spacing w:val="-3"/>
        </w:rPr>
        <w:t xml:space="preserve"> </w:t>
      </w:r>
      <w:r>
        <w:t>публицистического</w:t>
      </w:r>
      <w:r>
        <w:rPr>
          <w:spacing w:val="-2"/>
        </w:rPr>
        <w:t xml:space="preserve"> </w:t>
      </w:r>
      <w:r>
        <w:t>стиля</w:t>
      </w:r>
      <w:r>
        <w:rPr>
          <w:spacing w:val="-4"/>
        </w:rPr>
        <w:t xml:space="preserve"> </w:t>
      </w:r>
      <w:r>
        <w:t>(репортаж,</w:t>
      </w:r>
      <w:r>
        <w:rPr>
          <w:spacing w:val="-4"/>
        </w:rPr>
        <w:t xml:space="preserve"> </w:t>
      </w:r>
      <w:r>
        <w:t>заметка,</w:t>
      </w:r>
      <w:r>
        <w:rPr>
          <w:spacing w:val="-3"/>
        </w:rPr>
        <w:t xml:space="preserve"> </w:t>
      </w:r>
      <w:r>
        <w:t>интервью).</w:t>
      </w:r>
    </w:p>
    <w:p w:rsidR="00A5196F" w:rsidRDefault="0035780C">
      <w:pPr>
        <w:pStyle w:val="a3"/>
        <w:spacing w:before="150" w:line="355" w:lineRule="auto"/>
        <w:ind w:right="743"/>
      </w:pPr>
      <w:r>
        <w:t>Употребление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 стиля.</w:t>
      </w:r>
    </w:p>
    <w:p w:rsidR="00A5196F" w:rsidRDefault="0035780C">
      <w:pPr>
        <w:pStyle w:val="a3"/>
        <w:spacing w:line="352" w:lineRule="auto"/>
        <w:ind w:right="738"/>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r>
        <w:rPr>
          <w:spacing w:val="-2"/>
        </w:rPr>
        <w:t xml:space="preserve"> </w:t>
      </w:r>
      <w:r>
        <w:t>Инструкция.</w:t>
      </w:r>
    </w:p>
    <w:p w:rsidR="00A5196F" w:rsidRDefault="0035780C" w:rsidP="0051210D">
      <w:pPr>
        <w:pStyle w:val="a7"/>
        <w:numPr>
          <w:ilvl w:val="2"/>
          <w:numId w:val="108"/>
        </w:numPr>
        <w:tabs>
          <w:tab w:val="left" w:pos="2552"/>
        </w:tabs>
        <w:ind w:left="2551" w:hanging="843"/>
        <w:rPr>
          <w:sz w:val="28"/>
        </w:rPr>
      </w:pPr>
      <w:r>
        <w:rPr>
          <w:sz w:val="28"/>
        </w:rPr>
        <w:t>Система</w:t>
      </w:r>
      <w:r>
        <w:rPr>
          <w:spacing w:val="-2"/>
          <w:sz w:val="28"/>
        </w:rPr>
        <w:t xml:space="preserve"> </w:t>
      </w:r>
      <w:r>
        <w:rPr>
          <w:sz w:val="28"/>
        </w:rPr>
        <w:t>языка.</w:t>
      </w:r>
    </w:p>
    <w:p w:rsidR="00A5196F" w:rsidRDefault="0035780C" w:rsidP="0051210D">
      <w:pPr>
        <w:pStyle w:val="a7"/>
        <w:numPr>
          <w:ilvl w:val="3"/>
          <w:numId w:val="108"/>
        </w:numPr>
        <w:tabs>
          <w:tab w:val="left" w:pos="2761"/>
        </w:tabs>
        <w:spacing w:before="147" w:line="352" w:lineRule="auto"/>
        <w:ind w:left="1709" w:right="3365" w:firstLine="0"/>
        <w:jc w:val="left"/>
        <w:rPr>
          <w:sz w:val="28"/>
        </w:rPr>
      </w:pPr>
      <w:r>
        <w:rPr>
          <w:sz w:val="28"/>
        </w:rPr>
        <w:t>Морфология. Культура речи. Орфография.</w:t>
      </w:r>
      <w:r>
        <w:rPr>
          <w:spacing w:val="1"/>
          <w:sz w:val="28"/>
        </w:rPr>
        <w:t xml:space="preserve"> </w:t>
      </w:r>
      <w:r>
        <w:rPr>
          <w:sz w:val="28"/>
        </w:rPr>
        <w:t>Морфология</w:t>
      </w:r>
      <w:r>
        <w:rPr>
          <w:spacing w:val="-3"/>
          <w:sz w:val="28"/>
        </w:rPr>
        <w:t xml:space="preserve"> </w:t>
      </w:r>
      <w:r>
        <w:rPr>
          <w:sz w:val="28"/>
        </w:rPr>
        <w:t>как</w:t>
      </w:r>
      <w:r>
        <w:rPr>
          <w:spacing w:val="-3"/>
          <w:sz w:val="28"/>
        </w:rPr>
        <w:t xml:space="preserve"> </w:t>
      </w:r>
      <w:r>
        <w:rPr>
          <w:sz w:val="28"/>
        </w:rPr>
        <w:t>раздел</w:t>
      </w:r>
      <w:r>
        <w:rPr>
          <w:spacing w:val="-5"/>
          <w:sz w:val="28"/>
        </w:rPr>
        <w:t xml:space="preserve"> </w:t>
      </w:r>
      <w:r>
        <w:rPr>
          <w:sz w:val="28"/>
        </w:rPr>
        <w:t>науки</w:t>
      </w:r>
      <w:r>
        <w:rPr>
          <w:spacing w:val="-3"/>
          <w:sz w:val="28"/>
        </w:rPr>
        <w:t xml:space="preserve"> </w:t>
      </w:r>
      <w:r>
        <w:rPr>
          <w:sz w:val="28"/>
        </w:rPr>
        <w:t>о</w:t>
      </w:r>
      <w:r>
        <w:rPr>
          <w:spacing w:val="-3"/>
          <w:sz w:val="28"/>
        </w:rPr>
        <w:t xml:space="preserve"> </w:t>
      </w:r>
      <w:r>
        <w:rPr>
          <w:sz w:val="28"/>
        </w:rPr>
        <w:t>языке</w:t>
      </w:r>
      <w:r>
        <w:rPr>
          <w:spacing w:val="-3"/>
          <w:sz w:val="28"/>
        </w:rPr>
        <w:t xml:space="preserve"> </w:t>
      </w:r>
      <w:r>
        <w:rPr>
          <w:sz w:val="28"/>
        </w:rPr>
        <w:t>(обобщение).</w:t>
      </w:r>
    </w:p>
    <w:p w:rsidR="00A5196F" w:rsidRDefault="0035780C" w:rsidP="0051210D">
      <w:pPr>
        <w:pStyle w:val="a7"/>
        <w:numPr>
          <w:ilvl w:val="3"/>
          <w:numId w:val="108"/>
        </w:numPr>
        <w:tabs>
          <w:tab w:val="left" w:pos="2761"/>
        </w:tabs>
        <w:spacing w:before="2"/>
        <w:ind w:hanging="1052"/>
        <w:jc w:val="left"/>
        <w:rPr>
          <w:sz w:val="28"/>
        </w:rPr>
      </w:pPr>
      <w:r>
        <w:rPr>
          <w:position w:val="1"/>
          <w:sz w:val="28"/>
        </w:rPr>
        <w:t>Причастие.</w:t>
      </w:r>
    </w:p>
    <w:p w:rsidR="00A5196F" w:rsidRDefault="0035780C">
      <w:pPr>
        <w:pStyle w:val="a3"/>
        <w:spacing w:before="151" w:line="352" w:lineRule="auto"/>
        <w:ind w:right="742"/>
      </w:pPr>
      <w:r>
        <w:t>Причастие</w:t>
      </w:r>
      <w:r>
        <w:rPr>
          <w:spacing w:val="1"/>
        </w:rPr>
        <w:t xml:space="preserve"> </w:t>
      </w:r>
      <w:r>
        <w:t>как</w:t>
      </w:r>
      <w:r>
        <w:rPr>
          <w:spacing w:val="1"/>
        </w:rPr>
        <w:t xml:space="preserve"> </w:t>
      </w:r>
      <w:r>
        <w:t>особая</w:t>
      </w:r>
      <w:r>
        <w:rPr>
          <w:spacing w:val="1"/>
        </w:rPr>
        <w:t xml:space="preserve"> </w:t>
      </w:r>
      <w:r>
        <w:t>форма</w:t>
      </w:r>
      <w:r>
        <w:rPr>
          <w:spacing w:val="1"/>
        </w:rPr>
        <w:t xml:space="preserve"> </w:t>
      </w:r>
      <w:r>
        <w:t>глагола.</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67"/>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Синтаксические</w:t>
      </w:r>
      <w:r>
        <w:rPr>
          <w:spacing w:val="1"/>
        </w:rPr>
        <w:t xml:space="preserve"> </w:t>
      </w:r>
      <w:r>
        <w:t>функции</w:t>
      </w:r>
      <w:r>
        <w:rPr>
          <w:spacing w:val="1"/>
        </w:rPr>
        <w:t xml:space="preserve"> </w:t>
      </w:r>
      <w:r>
        <w:t>причастия,</w:t>
      </w:r>
      <w:r>
        <w:rPr>
          <w:spacing w:val="1"/>
        </w:rPr>
        <w:t xml:space="preserve"> </w:t>
      </w:r>
      <w:r>
        <w:t>роль</w:t>
      </w:r>
      <w:r>
        <w:rPr>
          <w:spacing w:val="70"/>
        </w:rPr>
        <w:t xml:space="preserve"> </w:t>
      </w:r>
      <w:r>
        <w:t>в</w:t>
      </w:r>
      <w:r>
        <w:rPr>
          <w:spacing w:val="1"/>
        </w:rPr>
        <w:t xml:space="preserve"> </w:t>
      </w:r>
      <w:r>
        <w:t>речи.</w:t>
      </w:r>
    </w:p>
    <w:p w:rsidR="00A5196F" w:rsidRDefault="0035780C">
      <w:pPr>
        <w:pStyle w:val="a3"/>
        <w:spacing w:line="352" w:lineRule="auto"/>
        <w:jc w:val="left"/>
      </w:pPr>
      <w:r>
        <w:t>Причастный</w:t>
      </w:r>
      <w:r>
        <w:rPr>
          <w:spacing w:val="54"/>
        </w:rPr>
        <w:t xml:space="preserve"> </w:t>
      </w:r>
      <w:r>
        <w:t>оборот.</w:t>
      </w:r>
      <w:r>
        <w:rPr>
          <w:spacing w:val="56"/>
        </w:rPr>
        <w:t xml:space="preserve"> </w:t>
      </w:r>
      <w:r>
        <w:t>Знаки</w:t>
      </w:r>
      <w:r>
        <w:rPr>
          <w:spacing w:val="57"/>
        </w:rPr>
        <w:t xml:space="preserve"> </w:t>
      </w:r>
      <w:r>
        <w:t>препинания</w:t>
      </w:r>
      <w:r>
        <w:rPr>
          <w:spacing w:val="55"/>
        </w:rPr>
        <w:t xml:space="preserve"> </w:t>
      </w:r>
      <w:r>
        <w:t>в</w:t>
      </w:r>
      <w:r>
        <w:rPr>
          <w:spacing w:val="55"/>
        </w:rPr>
        <w:t xml:space="preserve"> </w:t>
      </w:r>
      <w:r>
        <w:t>предложениях</w:t>
      </w:r>
      <w:r>
        <w:rPr>
          <w:spacing w:val="58"/>
        </w:rPr>
        <w:t xml:space="preserve"> </w:t>
      </w:r>
      <w:r>
        <w:t>с</w:t>
      </w:r>
      <w:r>
        <w:rPr>
          <w:spacing w:val="57"/>
        </w:rPr>
        <w:t xml:space="preserve"> </w:t>
      </w:r>
      <w:r>
        <w:t>причастным</w:t>
      </w:r>
      <w:r>
        <w:rPr>
          <w:spacing w:val="-67"/>
        </w:rPr>
        <w:t xml:space="preserve"> </w:t>
      </w:r>
      <w:r>
        <w:t>оборотом.</w:t>
      </w:r>
    </w:p>
    <w:p w:rsidR="00A5196F" w:rsidRDefault="0035780C">
      <w:pPr>
        <w:pStyle w:val="a3"/>
        <w:spacing w:before="2"/>
        <w:ind w:left="1709" w:firstLine="0"/>
        <w:jc w:val="left"/>
      </w:pPr>
      <w:r>
        <w:t>Действительные</w:t>
      </w:r>
      <w:r>
        <w:rPr>
          <w:spacing w:val="-3"/>
        </w:rPr>
        <w:t xml:space="preserve"> </w:t>
      </w:r>
      <w:r>
        <w:t>и</w:t>
      </w:r>
      <w:r>
        <w:rPr>
          <w:spacing w:val="-3"/>
        </w:rPr>
        <w:t xml:space="preserve"> </w:t>
      </w:r>
      <w:r>
        <w:t>страдательные</w:t>
      </w:r>
      <w:r>
        <w:rPr>
          <w:spacing w:val="-2"/>
        </w:rPr>
        <w:t xml:space="preserve"> </w:t>
      </w:r>
      <w:r>
        <w:t>причастия.</w:t>
      </w:r>
    </w:p>
    <w:p w:rsidR="00A5196F" w:rsidRDefault="0035780C">
      <w:pPr>
        <w:pStyle w:val="a3"/>
        <w:spacing w:before="66"/>
        <w:ind w:left="1709" w:firstLine="0"/>
      </w:pPr>
      <w:r>
        <w:t>Полные</w:t>
      </w:r>
      <w:r>
        <w:rPr>
          <w:spacing w:val="-4"/>
        </w:rPr>
        <w:t xml:space="preserve"> </w:t>
      </w:r>
      <w:r>
        <w:t>и</w:t>
      </w:r>
      <w:r>
        <w:rPr>
          <w:spacing w:val="-3"/>
        </w:rPr>
        <w:t xml:space="preserve"> </w:t>
      </w:r>
      <w:r>
        <w:t>краткие</w:t>
      </w:r>
      <w:r>
        <w:rPr>
          <w:spacing w:val="-3"/>
        </w:rPr>
        <w:t xml:space="preserve"> </w:t>
      </w:r>
      <w:r>
        <w:t>формы</w:t>
      </w:r>
      <w:r>
        <w:rPr>
          <w:spacing w:val="-3"/>
        </w:rPr>
        <w:t xml:space="preserve"> </w:t>
      </w:r>
      <w:r>
        <w:t>страдательных</w:t>
      </w:r>
      <w:r>
        <w:rPr>
          <w:spacing w:val="-2"/>
        </w:rPr>
        <w:t xml:space="preserve"> </w:t>
      </w:r>
      <w:r>
        <w:t>причастий.</w:t>
      </w:r>
    </w:p>
    <w:p w:rsidR="00A5196F" w:rsidRDefault="0035780C">
      <w:pPr>
        <w:pStyle w:val="a3"/>
        <w:spacing w:before="151" w:line="352" w:lineRule="auto"/>
        <w:ind w:right="739"/>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67"/>
        </w:rPr>
        <w:t xml:space="preserve"> </w:t>
      </w:r>
      <w:r>
        <w:t>Правописание падежных окончаний причастий. Созвучные причастия и 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Ударение</w:t>
      </w:r>
      <w:r>
        <w:rPr>
          <w:spacing w:val="1"/>
        </w:rPr>
        <w:t xml:space="preserve"> </w:t>
      </w:r>
      <w:r>
        <w:t>в</w:t>
      </w:r>
      <w:r>
        <w:rPr>
          <w:spacing w:val="1"/>
        </w:rPr>
        <w:t xml:space="preserve"> </w:t>
      </w:r>
      <w:r>
        <w:t>некоторых</w:t>
      </w:r>
      <w:r>
        <w:rPr>
          <w:spacing w:val="-4"/>
        </w:rPr>
        <w:t xml:space="preserve"> </w:t>
      </w:r>
      <w:r>
        <w:t>формах</w:t>
      </w:r>
      <w:r>
        <w:rPr>
          <w:spacing w:val="-3"/>
        </w:rPr>
        <w:t xml:space="preserve"> </w:t>
      </w:r>
      <w:r>
        <w:t>причастий.</w:t>
      </w:r>
    </w:p>
    <w:p w:rsidR="00A5196F" w:rsidRDefault="0035780C">
      <w:pPr>
        <w:pStyle w:val="a3"/>
        <w:spacing w:before="1"/>
        <w:ind w:left="1709" w:firstLine="0"/>
      </w:pPr>
      <w:r>
        <w:t>Морфологический</w:t>
      </w:r>
      <w:r>
        <w:rPr>
          <w:spacing w:val="-4"/>
        </w:rPr>
        <w:t xml:space="preserve"> </w:t>
      </w:r>
      <w:r>
        <w:t>анализ</w:t>
      </w:r>
      <w:r>
        <w:rPr>
          <w:spacing w:val="-4"/>
        </w:rPr>
        <w:t xml:space="preserve"> </w:t>
      </w:r>
      <w:r>
        <w:t>причастий.</w:t>
      </w:r>
    </w:p>
    <w:p w:rsidR="00A5196F" w:rsidRDefault="0035780C">
      <w:pPr>
        <w:pStyle w:val="a3"/>
        <w:spacing w:before="151" w:line="355" w:lineRule="auto"/>
        <w:ind w:right="731"/>
      </w:pPr>
      <w:r>
        <w:t>Правописание гласных в суффиксах причастий. Правописание н и нн в</w:t>
      </w:r>
      <w:r>
        <w:rPr>
          <w:spacing w:val="1"/>
        </w:rPr>
        <w:t xml:space="preserve"> </w:t>
      </w:r>
      <w:r>
        <w:t>суффиксах причастий</w:t>
      </w:r>
      <w:r>
        <w:rPr>
          <w:spacing w:val="-3"/>
        </w:rPr>
        <w:t xml:space="preserve"> </w:t>
      </w:r>
      <w:r>
        <w:t>и</w:t>
      </w:r>
      <w:r>
        <w:rPr>
          <w:spacing w:val="-1"/>
        </w:rPr>
        <w:t xml:space="preserve"> </w:t>
      </w:r>
      <w:r>
        <w:t>отглагольных</w:t>
      </w:r>
      <w:r>
        <w:rPr>
          <w:spacing w:val="-3"/>
        </w:rPr>
        <w:t xml:space="preserve"> </w:t>
      </w:r>
      <w:r>
        <w:t>имён прилагательных.</w:t>
      </w:r>
    </w:p>
    <w:p w:rsidR="00A5196F" w:rsidRDefault="0035780C">
      <w:pPr>
        <w:pStyle w:val="a3"/>
        <w:spacing w:line="317" w:lineRule="exact"/>
        <w:ind w:left="1709" w:firstLine="0"/>
      </w:pPr>
      <w:r>
        <w:t>Слитное</w:t>
      </w:r>
      <w:r>
        <w:rPr>
          <w:spacing w:val="-2"/>
        </w:rPr>
        <w:t xml:space="preserve"> </w:t>
      </w:r>
      <w:r>
        <w:t>и</w:t>
      </w:r>
      <w:r>
        <w:rPr>
          <w:spacing w:val="-5"/>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2"/>
        </w:rPr>
        <w:t xml:space="preserve"> </w:t>
      </w:r>
      <w:r>
        <w:t>причастиями.</w:t>
      </w:r>
    </w:p>
    <w:p w:rsidR="00A5196F" w:rsidRDefault="0035780C">
      <w:pPr>
        <w:pStyle w:val="a3"/>
        <w:spacing w:before="151"/>
        <w:ind w:left="1709" w:firstLine="0"/>
      </w:pPr>
      <w:r>
        <w:t>Орфографический</w:t>
      </w:r>
      <w:r>
        <w:rPr>
          <w:spacing w:val="-2"/>
        </w:rPr>
        <w:t xml:space="preserve"> </w:t>
      </w:r>
      <w:r>
        <w:t>анализ</w:t>
      </w:r>
      <w:r>
        <w:rPr>
          <w:spacing w:val="-2"/>
        </w:rPr>
        <w:t xml:space="preserve"> </w:t>
      </w:r>
      <w:r>
        <w:t>причастий</w:t>
      </w:r>
      <w:r>
        <w:rPr>
          <w:spacing w:val="-2"/>
        </w:rPr>
        <w:t xml:space="preserve"> </w:t>
      </w:r>
      <w:r>
        <w:t>(в</w:t>
      </w:r>
      <w:r>
        <w:rPr>
          <w:spacing w:val="-2"/>
        </w:rPr>
        <w:t xml:space="preserve"> </w:t>
      </w:r>
      <w:r>
        <w:t>рамках</w:t>
      </w:r>
      <w:r>
        <w:rPr>
          <w:spacing w:val="-3"/>
        </w:rPr>
        <w:t xml:space="preserve"> </w:t>
      </w:r>
      <w:r>
        <w:t>изученного).</w:t>
      </w:r>
    </w:p>
    <w:p w:rsidR="00A5196F" w:rsidRDefault="0035780C">
      <w:pPr>
        <w:pStyle w:val="a3"/>
        <w:spacing w:before="153" w:line="352" w:lineRule="auto"/>
        <w:ind w:right="747"/>
      </w:pPr>
      <w:r>
        <w:t>Синтаксический и пунктуационный анализ предложений с причастным</w:t>
      </w:r>
      <w:r>
        <w:rPr>
          <w:spacing w:val="1"/>
        </w:rPr>
        <w:t xml:space="preserve"> </w:t>
      </w:r>
      <w:r>
        <w:t>оборотом</w:t>
      </w:r>
      <w:r>
        <w:rPr>
          <w:spacing w:val="-1"/>
        </w:rPr>
        <w:t xml:space="preserve"> </w:t>
      </w:r>
      <w:r>
        <w:t>(в</w:t>
      </w:r>
      <w:r>
        <w:rPr>
          <w:spacing w:val="-5"/>
        </w:rPr>
        <w:t xml:space="preserve"> </w:t>
      </w:r>
      <w:r>
        <w:t>рамках</w:t>
      </w:r>
      <w:r>
        <w:rPr>
          <w:spacing w:val="-3"/>
        </w:rPr>
        <w:t xml:space="preserve"> </w:t>
      </w:r>
      <w:r>
        <w:t>изученного).</w:t>
      </w:r>
    </w:p>
    <w:p w:rsidR="00A5196F" w:rsidRDefault="0035780C" w:rsidP="0051210D">
      <w:pPr>
        <w:pStyle w:val="a7"/>
        <w:numPr>
          <w:ilvl w:val="3"/>
          <w:numId w:val="108"/>
        </w:numPr>
        <w:tabs>
          <w:tab w:val="left" w:pos="2761"/>
        </w:tabs>
        <w:spacing w:line="331" w:lineRule="exact"/>
        <w:ind w:hanging="1052"/>
        <w:rPr>
          <w:sz w:val="28"/>
        </w:rPr>
      </w:pPr>
      <w:r>
        <w:rPr>
          <w:position w:val="1"/>
          <w:sz w:val="28"/>
        </w:rPr>
        <w:t>Деепричастие.</w:t>
      </w:r>
    </w:p>
    <w:p w:rsidR="00A5196F" w:rsidRDefault="0035780C">
      <w:pPr>
        <w:pStyle w:val="a3"/>
        <w:spacing w:before="154" w:line="352" w:lineRule="auto"/>
        <w:ind w:right="742"/>
      </w:pPr>
      <w:r>
        <w:t>Деепричастие как особая форма глагола. Признаки глагола и наречия в</w:t>
      </w:r>
      <w:r>
        <w:rPr>
          <w:spacing w:val="1"/>
        </w:rPr>
        <w:t xml:space="preserve"> </w:t>
      </w:r>
      <w:r>
        <w:t>деепричастии.</w:t>
      </w:r>
      <w:r>
        <w:rPr>
          <w:spacing w:val="-2"/>
        </w:rPr>
        <w:t xml:space="preserve"> </w:t>
      </w:r>
      <w:r>
        <w:t>Синтаксическая функция</w:t>
      </w:r>
      <w:r>
        <w:rPr>
          <w:spacing w:val="-2"/>
        </w:rPr>
        <w:t xml:space="preserve"> </w:t>
      </w:r>
      <w:r>
        <w:t>деепричастия,</w:t>
      </w:r>
      <w:r>
        <w:rPr>
          <w:spacing w:val="-3"/>
        </w:rPr>
        <w:t xml:space="preserve"> </w:t>
      </w:r>
      <w:r>
        <w:t>роль</w:t>
      </w:r>
      <w:r>
        <w:rPr>
          <w:spacing w:val="-4"/>
        </w:rPr>
        <w:t xml:space="preserve"> </w:t>
      </w:r>
      <w:r>
        <w:t>в</w:t>
      </w:r>
      <w:r>
        <w:rPr>
          <w:spacing w:val="-3"/>
        </w:rPr>
        <w:t xml:space="preserve"> </w:t>
      </w:r>
      <w:r>
        <w:t>речи.</w:t>
      </w:r>
    </w:p>
    <w:p w:rsidR="00A5196F" w:rsidRDefault="0035780C">
      <w:pPr>
        <w:pStyle w:val="a3"/>
        <w:spacing w:line="352" w:lineRule="auto"/>
        <w:ind w:right="741"/>
      </w:pPr>
      <w:r>
        <w:t>Деепричастный оборот. Знаки препинания в предложениях с одиночным</w:t>
      </w:r>
      <w:r>
        <w:rPr>
          <w:spacing w:val="1"/>
        </w:rPr>
        <w:t xml:space="preserve"> </w:t>
      </w:r>
      <w:r>
        <w:t>деепричастием</w:t>
      </w:r>
      <w:r>
        <w:rPr>
          <w:spacing w:val="1"/>
        </w:rPr>
        <w:t xml:space="preserve"> </w:t>
      </w:r>
      <w:r>
        <w:t>и</w:t>
      </w:r>
      <w:r>
        <w:rPr>
          <w:spacing w:val="1"/>
        </w:rPr>
        <w:t xml:space="preserve"> </w:t>
      </w:r>
      <w:r>
        <w:t>деепричастным</w:t>
      </w:r>
      <w:r>
        <w:rPr>
          <w:spacing w:val="1"/>
        </w:rPr>
        <w:t xml:space="preserve"> </w:t>
      </w:r>
      <w:r>
        <w:t>оборотом.</w:t>
      </w:r>
      <w:r>
        <w:rPr>
          <w:spacing w:val="1"/>
        </w:rPr>
        <w:t xml:space="preserve"> </w:t>
      </w:r>
      <w:r>
        <w:t>Правильное</w:t>
      </w:r>
      <w:r>
        <w:rPr>
          <w:spacing w:val="1"/>
        </w:rPr>
        <w:t xml:space="preserve"> </w:t>
      </w:r>
      <w:r>
        <w:t>построение</w:t>
      </w:r>
      <w:r>
        <w:rPr>
          <w:spacing w:val="1"/>
        </w:rPr>
        <w:t xml:space="preserve"> </w:t>
      </w:r>
      <w:r>
        <w:t>предложений</w:t>
      </w:r>
      <w:r>
        <w:rPr>
          <w:spacing w:val="-2"/>
        </w:rPr>
        <w:t xml:space="preserve"> </w:t>
      </w:r>
      <w:r>
        <w:t>с</w:t>
      </w:r>
      <w:r>
        <w:rPr>
          <w:spacing w:val="-3"/>
        </w:rPr>
        <w:t xml:space="preserve"> </w:t>
      </w:r>
      <w:r>
        <w:t>одиночными</w:t>
      </w:r>
      <w:r>
        <w:rPr>
          <w:spacing w:val="-2"/>
        </w:rPr>
        <w:t xml:space="preserve"> </w:t>
      </w:r>
      <w:r>
        <w:t>деепричастиями</w:t>
      </w:r>
      <w:r>
        <w:rPr>
          <w:spacing w:val="-2"/>
        </w:rPr>
        <w:t xml:space="preserve"> </w:t>
      </w:r>
      <w:r>
        <w:t>и</w:t>
      </w:r>
      <w:r>
        <w:rPr>
          <w:spacing w:val="-2"/>
        </w:rPr>
        <w:t xml:space="preserve"> </w:t>
      </w:r>
      <w:r>
        <w:t>деепричастными</w:t>
      </w:r>
      <w:r>
        <w:rPr>
          <w:spacing w:val="-4"/>
        </w:rPr>
        <w:t xml:space="preserve"> </w:t>
      </w:r>
      <w:r>
        <w:t>оборотами.</w:t>
      </w:r>
    </w:p>
    <w:p w:rsidR="00A5196F" w:rsidRDefault="0035780C">
      <w:pPr>
        <w:pStyle w:val="a3"/>
        <w:spacing w:line="355" w:lineRule="auto"/>
        <w:ind w:right="742"/>
      </w:pPr>
      <w:r>
        <w:t>Деепричастия</w:t>
      </w:r>
      <w:r>
        <w:rPr>
          <w:spacing w:val="1"/>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w:t>
      </w:r>
      <w:r>
        <w:rPr>
          <w:spacing w:val="1"/>
        </w:rPr>
        <w:t xml:space="preserve"> </w:t>
      </w:r>
      <w:r>
        <w:t>Постановка</w:t>
      </w:r>
      <w:r>
        <w:rPr>
          <w:spacing w:val="1"/>
        </w:rPr>
        <w:t xml:space="preserve"> </w:t>
      </w:r>
      <w:r>
        <w:lastRenderedPageBreak/>
        <w:t>ударения</w:t>
      </w:r>
      <w:r>
        <w:rPr>
          <w:spacing w:val="-1"/>
        </w:rPr>
        <w:t xml:space="preserve"> </w:t>
      </w:r>
      <w:r>
        <w:t>в</w:t>
      </w:r>
      <w:r>
        <w:rPr>
          <w:spacing w:val="-2"/>
        </w:rPr>
        <w:t xml:space="preserve"> </w:t>
      </w:r>
      <w:r>
        <w:t>деепричастиях.</w:t>
      </w:r>
    </w:p>
    <w:p w:rsidR="00A5196F" w:rsidRDefault="0035780C">
      <w:pPr>
        <w:pStyle w:val="a3"/>
        <w:spacing w:line="317" w:lineRule="exact"/>
        <w:ind w:left="1709" w:firstLine="0"/>
      </w:pPr>
      <w:r>
        <w:t>Морфологический</w:t>
      </w:r>
      <w:r>
        <w:rPr>
          <w:spacing w:val="-5"/>
        </w:rPr>
        <w:t xml:space="preserve"> </w:t>
      </w:r>
      <w:r>
        <w:t>анализ</w:t>
      </w:r>
      <w:r>
        <w:rPr>
          <w:spacing w:val="-5"/>
        </w:rPr>
        <w:t xml:space="preserve"> </w:t>
      </w:r>
      <w:r>
        <w:t>деепричастий.</w:t>
      </w:r>
    </w:p>
    <w:p w:rsidR="00A5196F" w:rsidRDefault="0035780C">
      <w:pPr>
        <w:pStyle w:val="a3"/>
        <w:spacing w:before="151" w:line="355" w:lineRule="auto"/>
        <w:ind w:right="742"/>
      </w:pPr>
      <w:r>
        <w:t>Правописание гласных в суффиксах деепричастий. Слитное и раздельное</w:t>
      </w:r>
      <w:r>
        <w:rPr>
          <w:spacing w:val="-67"/>
        </w:rPr>
        <w:t xml:space="preserve"> </w:t>
      </w:r>
      <w:r>
        <w:t>написание не с</w:t>
      </w:r>
      <w:r>
        <w:rPr>
          <w:spacing w:val="-3"/>
        </w:rPr>
        <w:t xml:space="preserve"> </w:t>
      </w:r>
      <w:r>
        <w:t>деепричастиями.</w:t>
      </w:r>
    </w:p>
    <w:p w:rsidR="00A5196F" w:rsidRDefault="0035780C">
      <w:pPr>
        <w:pStyle w:val="a3"/>
        <w:spacing w:line="317" w:lineRule="exact"/>
        <w:ind w:left="1709" w:firstLine="0"/>
      </w:pPr>
      <w:r>
        <w:t>Орфографический</w:t>
      </w:r>
      <w:r>
        <w:rPr>
          <w:spacing w:val="-3"/>
        </w:rPr>
        <w:t xml:space="preserve"> </w:t>
      </w:r>
      <w:r>
        <w:t>анализ</w:t>
      </w:r>
      <w:r>
        <w:rPr>
          <w:spacing w:val="-3"/>
        </w:rPr>
        <w:t xml:space="preserve"> </w:t>
      </w:r>
      <w:r>
        <w:t>деепричастий</w:t>
      </w:r>
      <w:r>
        <w:rPr>
          <w:spacing w:val="-5"/>
        </w:rPr>
        <w:t xml:space="preserve"> </w:t>
      </w:r>
      <w:r>
        <w:t>(в</w:t>
      </w:r>
      <w:r>
        <w:rPr>
          <w:spacing w:val="-3"/>
        </w:rPr>
        <w:t xml:space="preserve"> </w:t>
      </w:r>
      <w:r>
        <w:t>рамках</w:t>
      </w:r>
      <w:r>
        <w:rPr>
          <w:spacing w:val="-2"/>
        </w:rPr>
        <w:t xml:space="preserve"> </w:t>
      </w:r>
      <w:r>
        <w:t>изученного).</w:t>
      </w:r>
    </w:p>
    <w:p w:rsidR="00A5196F" w:rsidRDefault="0035780C">
      <w:pPr>
        <w:pStyle w:val="a3"/>
        <w:spacing w:before="151" w:line="355" w:lineRule="auto"/>
        <w:ind w:right="741"/>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 (в</w:t>
      </w:r>
      <w:r>
        <w:rPr>
          <w:spacing w:val="-5"/>
        </w:rPr>
        <w:t xml:space="preserve"> </w:t>
      </w:r>
      <w:r>
        <w:t>рамках</w:t>
      </w:r>
      <w:r>
        <w:rPr>
          <w:spacing w:val="-3"/>
        </w:rPr>
        <w:t xml:space="preserve"> </w:t>
      </w:r>
      <w:r>
        <w:t>изученного).</w:t>
      </w:r>
    </w:p>
    <w:p w:rsidR="00A5196F" w:rsidRDefault="0035780C" w:rsidP="0051210D">
      <w:pPr>
        <w:pStyle w:val="a7"/>
        <w:numPr>
          <w:ilvl w:val="3"/>
          <w:numId w:val="108"/>
        </w:numPr>
        <w:tabs>
          <w:tab w:val="left" w:pos="2761"/>
        </w:tabs>
        <w:spacing w:line="327" w:lineRule="exact"/>
        <w:ind w:hanging="1052"/>
        <w:rPr>
          <w:sz w:val="28"/>
        </w:rPr>
      </w:pPr>
      <w:r>
        <w:rPr>
          <w:position w:val="1"/>
          <w:sz w:val="28"/>
        </w:rPr>
        <w:t>Наречие.</w:t>
      </w:r>
    </w:p>
    <w:p w:rsidR="00A5196F" w:rsidRDefault="0035780C">
      <w:pPr>
        <w:pStyle w:val="a3"/>
        <w:spacing w:before="150" w:line="355" w:lineRule="auto"/>
        <w:ind w:right="734"/>
      </w:pPr>
      <w:r>
        <w:rPr>
          <w:position w:val="1"/>
        </w:rPr>
        <w:t>Общее</w:t>
      </w:r>
      <w:r>
        <w:rPr>
          <w:spacing w:val="1"/>
          <w:position w:val="1"/>
        </w:rPr>
        <w:t xml:space="preserve"> </w:t>
      </w:r>
      <w:r>
        <w:rPr>
          <w:position w:val="1"/>
        </w:rPr>
        <w:t>грамматическое</w:t>
      </w:r>
      <w:r>
        <w:rPr>
          <w:spacing w:val="1"/>
          <w:position w:val="1"/>
        </w:rPr>
        <w:t xml:space="preserve"> </w:t>
      </w:r>
      <w:r>
        <w:rPr>
          <w:position w:val="1"/>
        </w:rPr>
        <w:t>значение</w:t>
      </w:r>
      <w:r>
        <w:rPr>
          <w:spacing w:val="1"/>
          <w:position w:val="1"/>
        </w:rPr>
        <w:t xml:space="preserve"> </w:t>
      </w:r>
      <w:r>
        <w:rPr>
          <w:position w:val="1"/>
        </w:rPr>
        <w:t>наречий.</w:t>
      </w:r>
      <w:r>
        <w:rPr>
          <w:spacing w:val="1"/>
          <w:position w:val="1"/>
        </w:rPr>
        <w:t xml:space="preserve"> </w:t>
      </w:r>
      <w:r>
        <w:t>Синтаксические</w:t>
      </w:r>
      <w:r>
        <w:rPr>
          <w:spacing w:val="1"/>
        </w:rPr>
        <w:t xml:space="preserve"> </w:t>
      </w:r>
      <w:r>
        <w:t>свойства</w:t>
      </w:r>
      <w:r>
        <w:rPr>
          <w:spacing w:val="1"/>
        </w:rPr>
        <w:t xml:space="preserve"> </w:t>
      </w:r>
      <w:r>
        <w:t>наречий.</w:t>
      </w:r>
      <w:r>
        <w:rPr>
          <w:spacing w:val="-2"/>
        </w:rPr>
        <w:t xml:space="preserve"> </w:t>
      </w:r>
      <w:r>
        <w:t>Роль</w:t>
      </w:r>
      <w:r>
        <w:rPr>
          <w:spacing w:val="-1"/>
        </w:rPr>
        <w:t xml:space="preserve"> </w:t>
      </w:r>
      <w:r>
        <w:t>в</w:t>
      </w:r>
      <w:r>
        <w:rPr>
          <w:spacing w:val="-1"/>
        </w:rPr>
        <w:t xml:space="preserve"> </w:t>
      </w:r>
      <w:r>
        <w:t>речи.</w:t>
      </w:r>
    </w:p>
    <w:p w:rsidR="00A5196F" w:rsidRDefault="0035780C">
      <w:pPr>
        <w:pStyle w:val="a3"/>
        <w:spacing w:line="352" w:lineRule="auto"/>
        <w:ind w:right="733"/>
      </w:pP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Простая</w:t>
      </w:r>
      <w:r>
        <w:rPr>
          <w:spacing w:val="1"/>
        </w:rPr>
        <w:t xml:space="preserve"> </w:t>
      </w:r>
      <w:r>
        <w:t>и</w:t>
      </w:r>
      <w:r>
        <w:rPr>
          <w:spacing w:val="1"/>
        </w:rPr>
        <w:t xml:space="preserve"> </w:t>
      </w:r>
      <w:r>
        <w:t>составная</w:t>
      </w:r>
      <w:r>
        <w:rPr>
          <w:spacing w:val="1"/>
        </w:rPr>
        <w:t xml:space="preserve"> </w:t>
      </w:r>
      <w:r>
        <w:t>формы</w:t>
      </w:r>
      <w:r>
        <w:rPr>
          <w:spacing w:val="1"/>
        </w:rPr>
        <w:t xml:space="preserve"> </w:t>
      </w:r>
      <w:r>
        <w:rPr>
          <w:position w:val="1"/>
        </w:rPr>
        <w:t>сравнительной</w:t>
      </w:r>
      <w:r>
        <w:rPr>
          <w:spacing w:val="14"/>
          <w:position w:val="1"/>
        </w:rPr>
        <w:t xml:space="preserve"> </w:t>
      </w:r>
      <w:r>
        <w:rPr>
          <w:position w:val="1"/>
        </w:rPr>
        <w:t>и</w:t>
      </w:r>
      <w:r>
        <w:rPr>
          <w:spacing w:val="12"/>
          <w:position w:val="1"/>
        </w:rPr>
        <w:t xml:space="preserve"> </w:t>
      </w:r>
      <w:r>
        <w:rPr>
          <w:position w:val="1"/>
        </w:rPr>
        <w:t>превосходной</w:t>
      </w:r>
      <w:r>
        <w:rPr>
          <w:spacing w:val="14"/>
          <w:position w:val="1"/>
        </w:rPr>
        <w:t xml:space="preserve"> </w:t>
      </w:r>
      <w:r>
        <w:rPr>
          <w:position w:val="1"/>
        </w:rPr>
        <w:t>степеней</w:t>
      </w:r>
      <w:r>
        <w:rPr>
          <w:spacing w:val="12"/>
          <w:position w:val="1"/>
        </w:rPr>
        <w:t xml:space="preserve"> </w:t>
      </w:r>
      <w:r>
        <w:rPr>
          <w:position w:val="1"/>
        </w:rPr>
        <w:t>сравнения</w:t>
      </w:r>
      <w:r>
        <w:rPr>
          <w:spacing w:val="14"/>
          <w:position w:val="1"/>
        </w:rPr>
        <w:t xml:space="preserve"> </w:t>
      </w:r>
      <w:r>
        <w:rPr>
          <w:position w:val="1"/>
        </w:rPr>
        <w:t>наречий.</w:t>
      </w:r>
      <w:r>
        <w:rPr>
          <w:spacing w:val="20"/>
          <w:position w:val="1"/>
        </w:rPr>
        <w:t xml:space="preserve"> </w:t>
      </w:r>
      <w:r>
        <w:t>Нормы</w:t>
      </w:r>
    </w:p>
    <w:p w:rsidR="00A5196F" w:rsidRDefault="0035780C">
      <w:pPr>
        <w:pStyle w:val="a3"/>
        <w:spacing w:before="66" w:line="352" w:lineRule="auto"/>
        <w:ind w:right="746" w:firstLine="0"/>
      </w:pPr>
      <w:r>
        <w:t>постановки</w:t>
      </w:r>
      <w:r>
        <w:rPr>
          <w:spacing w:val="1"/>
        </w:rPr>
        <w:t xml:space="preserve"> </w:t>
      </w:r>
      <w:r>
        <w:t>ударения</w:t>
      </w:r>
      <w:r>
        <w:rPr>
          <w:spacing w:val="1"/>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 наречий.</w:t>
      </w:r>
    </w:p>
    <w:p w:rsidR="00A5196F" w:rsidRDefault="0035780C">
      <w:pPr>
        <w:pStyle w:val="a3"/>
        <w:spacing w:line="352" w:lineRule="auto"/>
        <w:ind w:left="1709" w:right="5391" w:firstLine="0"/>
      </w:pPr>
      <w:r>
        <w:t>Словообразование наречий.</w:t>
      </w:r>
      <w:r>
        <w:rPr>
          <w:spacing w:val="1"/>
        </w:rPr>
        <w:t xml:space="preserve"> </w:t>
      </w:r>
      <w:r>
        <w:t>Морфологический</w:t>
      </w:r>
      <w:r>
        <w:rPr>
          <w:spacing w:val="-4"/>
        </w:rPr>
        <w:t xml:space="preserve"> </w:t>
      </w:r>
      <w:r>
        <w:t>анализ</w:t>
      </w:r>
      <w:r>
        <w:rPr>
          <w:spacing w:val="-5"/>
        </w:rPr>
        <w:t xml:space="preserve"> </w:t>
      </w:r>
      <w:r>
        <w:t>наречий.</w:t>
      </w:r>
    </w:p>
    <w:p w:rsidR="00A5196F" w:rsidRDefault="0035780C">
      <w:pPr>
        <w:pStyle w:val="a3"/>
        <w:spacing w:before="1" w:line="352" w:lineRule="auto"/>
        <w:ind w:right="733"/>
      </w:pPr>
      <w:r>
        <w:t>Правописание</w:t>
      </w:r>
      <w:r>
        <w:rPr>
          <w:spacing w:val="1"/>
        </w:rPr>
        <w:t xml:space="preserve"> </w:t>
      </w:r>
      <w:r>
        <w:t>наречий:</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слитное и раздельное написание не с наречиями; н и нн в наречиях на -о (-е);</w:t>
      </w:r>
      <w:r>
        <w:rPr>
          <w:spacing w:val="1"/>
        </w:rPr>
        <w:t xml:space="preserve"> </w:t>
      </w:r>
      <w:r>
        <w:t>правописание суффиксов -а и -о наречий с приставками из-, до-, с-, в-, на-, за-;</w:t>
      </w:r>
      <w:r>
        <w:rPr>
          <w:spacing w:val="1"/>
        </w:rPr>
        <w:t xml:space="preserve"> </w:t>
      </w:r>
      <w:r>
        <w:t>употребление ь после шипящих на конце наречий; правописание суффиксов</w:t>
      </w:r>
      <w:r>
        <w:rPr>
          <w:spacing w:val="1"/>
        </w:rPr>
        <w:t xml:space="preserve"> </w:t>
      </w:r>
      <w:r>
        <w:t>наречий -о и -е</w:t>
      </w:r>
      <w:r>
        <w:rPr>
          <w:spacing w:val="-3"/>
        </w:rPr>
        <w:t xml:space="preserve"> </w:t>
      </w:r>
      <w:r>
        <w:t>после</w:t>
      </w:r>
      <w:r>
        <w:rPr>
          <w:spacing w:val="-2"/>
        </w:rPr>
        <w:t xml:space="preserve"> </w:t>
      </w:r>
      <w:r>
        <w:t>шипящих.</w:t>
      </w:r>
    </w:p>
    <w:p w:rsidR="00A5196F" w:rsidRDefault="0035780C">
      <w:pPr>
        <w:pStyle w:val="a3"/>
        <w:ind w:left="1709" w:firstLine="0"/>
      </w:pPr>
      <w:r>
        <w:t>Орфографический</w:t>
      </w:r>
      <w:r>
        <w:rPr>
          <w:spacing w:val="-2"/>
        </w:rPr>
        <w:t xml:space="preserve"> </w:t>
      </w:r>
      <w:r>
        <w:t>анализ</w:t>
      </w:r>
      <w:r>
        <w:rPr>
          <w:spacing w:val="-3"/>
        </w:rPr>
        <w:t xml:space="preserve"> </w:t>
      </w:r>
      <w:r>
        <w:t>наречий</w:t>
      </w:r>
      <w:r>
        <w:rPr>
          <w:spacing w:val="-2"/>
        </w:rPr>
        <w:t xml:space="preserve"> </w:t>
      </w:r>
      <w:r>
        <w:t>(в</w:t>
      </w:r>
      <w:r>
        <w:rPr>
          <w:spacing w:val="-3"/>
        </w:rPr>
        <w:t xml:space="preserve"> </w:t>
      </w:r>
      <w:r>
        <w:t>рамках</w:t>
      </w:r>
      <w:r>
        <w:rPr>
          <w:spacing w:val="-4"/>
        </w:rPr>
        <w:t xml:space="preserve"> </w:t>
      </w:r>
      <w:r>
        <w:t>изученного).</w:t>
      </w:r>
    </w:p>
    <w:p w:rsidR="00A5196F" w:rsidRDefault="0035780C" w:rsidP="0051210D">
      <w:pPr>
        <w:pStyle w:val="a7"/>
        <w:numPr>
          <w:ilvl w:val="3"/>
          <w:numId w:val="108"/>
        </w:numPr>
        <w:tabs>
          <w:tab w:val="left" w:pos="2761"/>
        </w:tabs>
        <w:spacing w:before="153"/>
        <w:ind w:hanging="1052"/>
        <w:rPr>
          <w:sz w:val="28"/>
        </w:rPr>
      </w:pPr>
      <w:r>
        <w:rPr>
          <w:position w:val="1"/>
          <w:sz w:val="28"/>
        </w:rPr>
        <w:t>Слова</w:t>
      </w:r>
      <w:r>
        <w:rPr>
          <w:spacing w:val="-5"/>
          <w:position w:val="1"/>
          <w:sz w:val="28"/>
        </w:rPr>
        <w:t xml:space="preserve"> </w:t>
      </w:r>
      <w:r>
        <w:rPr>
          <w:position w:val="1"/>
          <w:sz w:val="28"/>
        </w:rPr>
        <w:t>категории</w:t>
      </w:r>
      <w:r>
        <w:rPr>
          <w:spacing w:val="-3"/>
          <w:position w:val="1"/>
          <w:sz w:val="28"/>
        </w:rPr>
        <w:t xml:space="preserve"> </w:t>
      </w:r>
      <w:r>
        <w:rPr>
          <w:position w:val="1"/>
          <w:sz w:val="28"/>
        </w:rPr>
        <w:t>состояния.</w:t>
      </w:r>
    </w:p>
    <w:p w:rsidR="00A5196F" w:rsidRDefault="0035780C">
      <w:pPr>
        <w:pStyle w:val="a3"/>
        <w:spacing w:before="151"/>
        <w:ind w:left="1709" w:firstLine="0"/>
      </w:pPr>
      <w:r>
        <w:t>Вопрос</w:t>
      </w:r>
      <w:r>
        <w:rPr>
          <w:spacing w:val="-3"/>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6"/>
        </w:rPr>
        <w:t xml:space="preserve"> </w:t>
      </w:r>
      <w:r>
        <w:t>системе</w:t>
      </w:r>
      <w:r>
        <w:rPr>
          <w:spacing w:val="-2"/>
        </w:rPr>
        <w:t xml:space="preserve"> </w:t>
      </w:r>
      <w:r>
        <w:t>частей</w:t>
      </w:r>
      <w:r>
        <w:rPr>
          <w:spacing w:val="-2"/>
        </w:rPr>
        <w:t xml:space="preserve"> </w:t>
      </w:r>
      <w:r>
        <w:t>речи.</w:t>
      </w:r>
    </w:p>
    <w:p w:rsidR="00A5196F" w:rsidRDefault="0035780C">
      <w:pPr>
        <w:pStyle w:val="a3"/>
        <w:spacing w:before="153" w:line="352" w:lineRule="auto"/>
        <w:ind w:right="740"/>
      </w:pP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синтаксическая</w:t>
      </w:r>
      <w:r>
        <w:rPr>
          <w:spacing w:val="1"/>
        </w:rPr>
        <w:t xml:space="preserve"> </w:t>
      </w:r>
      <w:r>
        <w:t>функция</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Роль</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в</w:t>
      </w:r>
      <w:r>
        <w:rPr>
          <w:spacing w:val="-2"/>
        </w:rPr>
        <w:t xml:space="preserve"> </w:t>
      </w:r>
      <w:r>
        <w:t>речи.</w:t>
      </w:r>
    </w:p>
    <w:p w:rsidR="00A5196F" w:rsidRDefault="0035780C" w:rsidP="0051210D">
      <w:pPr>
        <w:pStyle w:val="a7"/>
        <w:numPr>
          <w:ilvl w:val="3"/>
          <w:numId w:val="108"/>
        </w:numPr>
        <w:tabs>
          <w:tab w:val="left" w:pos="2761"/>
        </w:tabs>
        <w:spacing w:line="330" w:lineRule="exact"/>
        <w:ind w:hanging="1052"/>
        <w:rPr>
          <w:sz w:val="28"/>
        </w:rPr>
      </w:pPr>
      <w:r>
        <w:rPr>
          <w:position w:val="1"/>
          <w:sz w:val="28"/>
        </w:rPr>
        <w:t>Служебные</w:t>
      </w:r>
      <w:r>
        <w:rPr>
          <w:spacing w:val="-3"/>
          <w:position w:val="1"/>
          <w:sz w:val="28"/>
        </w:rPr>
        <w:t xml:space="preserve"> </w:t>
      </w:r>
      <w:r>
        <w:rPr>
          <w:position w:val="1"/>
          <w:sz w:val="28"/>
        </w:rPr>
        <w:t>части</w:t>
      </w:r>
      <w:r>
        <w:rPr>
          <w:spacing w:val="-3"/>
          <w:position w:val="1"/>
          <w:sz w:val="28"/>
        </w:rPr>
        <w:t xml:space="preserve"> </w:t>
      </w:r>
      <w:r>
        <w:rPr>
          <w:position w:val="1"/>
          <w:sz w:val="28"/>
        </w:rPr>
        <w:t>речи.</w:t>
      </w:r>
    </w:p>
    <w:p w:rsidR="00A5196F" w:rsidRDefault="0035780C">
      <w:pPr>
        <w:pStyle w:val="a3"/>
        <w:spacing w:before="154" w:line="352" w:lineRule="auto"/>
        <w:ind w:right="739"/>
      </w:pPr>
      <w:r>
        <w:t>Общая</w:t>
      </w:r>
      <w:r>
        <w:rPr>
          <w:spacing w:val="1"/>
        </w:rPr>
        <w:t xml:space="preserve"> </w:t>
      </w:r>
      <w:r>
        <w:t>характеристика</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Отличие</w:t>
      </w:r>
      <w:r>
        <w:rPr>
          <w:spacing w:val="1"/>
        </w:rPr>
        <w:t xml:space="preserve"> </w:t>
      </w:r>
      <w:r>
        <w:t>самостоятельных частей речи от служебных.</w:t>
      </w:r>
    </w:p>
    <w:p w:rsidR="00A5196F" w:rsidRDefault="0035780C" w:rsidP="0051210D">
      <w:pPr>
        <w:pStyle w:val="a7"/>
        <w:numPr>
          <w:ilvl w:val="3"/>
          <w:numId w:val="108"/>
        </w:numPr>
        <w:tabs>
          <w:tab w:val="left" w:pos="2761"/>
        </w:tabs>
        <w:spacing w:before="1"/>
        <w:ind w:hanging="1052"/>
        <w:rPr>
          <w:sz w:val="28"/>
        </w:rPr>
      </w:pPr>
      <w:r>
        <w:rPr>
          <w:position w:val="1"/>
          <w:sz w:val="28"/>
        </w:rPr>
        <w:t>Предлог.</w:t>
      </w:r>
    </w:p>
    <w:p w:rsidR="00A5196F" w:rsidRDefault="0035780C">
      <w:pPr>
        <w:pStyle w:val="a3"/>
        <w:spacing w:before="151"/>
        <w:ind w:left="1709" w:firstLine="0"/>
      </w:pPr>
      <w:r>
        <w:t>Предлог</w:t>
      </w:r>
      <w:r>
        <w:rPr>
          <w:spacing w:val="-3"/>
        </w:rPr>
        <w:t xml:space="preserve"> </w:t>
      </w:r>
      <w:r>
        <w:t>как</w:t>
      </w:r>
      <w:r>
        <w:rPr>
          <w:spacing w:val="-2"/>
        </w:rPr>
        <w:t xml:space="preserve"> </w:t>
      </w:r>
      <w:r>
        <w:t>служебная</w:t>
      </w:r>
      <w:r>
        <w:rPr>
          <w:spacing w:val="-2"/>
        </w:rPr>
        <w:t xml:space="preserve"> </w:t>
      </w:r>
      <w:r>
        <w:t>часть</w:t>
      </w:r>
      <w:r>
        <w:rPr>
          <w:spacing w:val="-3"/>
        </w:rPr>
        <w:t xml:space="preserve"> </w:t>
      </w:r>
      <w:r>
        <w:t>речи.</w:t>
      </w:r>
      <w:r>
        <w:rPr>
          <w:spacing w:val="-4"/>
        </w:rPr>
        <w:t xml:space="preserve"> </w:t>
      </w:r>
      <w:r>
        <w:t>Грамматические</w:t>
      </w:r>
      <w:r>
        <w:rPr>
          <w:spacing w:val="-2"/>
        </w:rPr>
        <w:t xml:space="preserve"> </w:t>
      </w:r>
      <w:r>
        <w:t>функции</w:t>
      </w:r>
      <w:r>
        <w:rPr>
          <w:spacing w:val="-5"/>
        </w:rPr>
        <w:t xml:space="preserve"> </w:t>
      </w:r>
      <w:r>
        <w:t>предлогов.</w:t>
      </w:r>
    </w:p>
    <w:p w:rsidR="00A5196F" w:rsidRDefault="0035780C">
      <w:pPr>
        <w:pStyle w:val="a3"/>
        <w:spacing w:before="151" w:line="352" w:lineRule="auto"/>
        <w:ind w:right="744"/>
      </w:pPr>
      <w:r>
        <w:t>Разряды</w:t>
      </w:r>
      <w:r>
        <w:rPr>
          <w:spacing w:val="1"/>
        </w:rPr>
        <w:t xml:space="preserve"> </w:t>
      </w:r>
      <w:r>
        <w:t>предлогов</w:t>
      </w:r>
      <w:r>
        <w:rPr>
          <w:spacing w:val="1"/>
        </w:rPr>
        <w:t xml:space="preserve"> </w:t>
      </w:r>
      <w:r>
        <w:t>по</w:t>
      </w:r>
      <w:r>
        <w:rPr>
          <w:spacing w:val="1"/>
        </w:rPr>
        <w:t xml:space="preserve"> </w:t>
      </w:r>
      <w:r>
        <w:t>происхождению:</w:t>
      </w:r>
      <w:r>
        <w:rPr>
          <w:spacing w:val="1"/>
        </w:rPr>
        <w:t xml:space="preserve"> </w:t>
      </w:r>
      <w:r>
        <w:t>предлоги</w:t>
      </w:r>
      <w:r>
        <w:rPr>
          <w:spacing w:val="1"/>
        </w:rPr>
        <w:t xml:space="preserve"> </w:t>
      </w:r>
      <w:r>
        <w:t>производные</w:t>
      </w:r>
      <w:r>
        <w:rPr>
          <w:spacing w:val="1"/>
        </w:rPr>
        <w:t xml:space="preserve"> </w:t>
      </w:r>
      <w:r>
        <w:t>и</w:t>
      </w:r>
      <w:r>
        <w:rPr>
          <w:spacing w:val="1"/>
        </w:rPr>
        <w:t xml:space="preserve"> </w:t>
      </w:r>
      <w:r>
        <w:t>непроизводные.</w:t>
      </w:r>
      <w:r>
        <w:rPr>
          <w:spacing w:val="1"/>
        </w:rPr>
        <w:t xml:space="preserve"> </w:t>
      </w:r>
      <w:r>
        <w:t>Разряды</w:t>
      </w:r>
      <w:r>
        <w:rPr>
          <w:spacing w:val="1"/>
        </w:rPr>
        <w:t xml:space="preserve"> </w:t>
      </w:r>
      <w:r>
        <w:t>предлогов</w:t>
      </w:r>
      <w:r>
        <w:rPr>
          <w:spacing w:val="1"/>
        </w:rPr>
        <w:t xml:space="preserve"> </w:t>
      </w:r>
      <w:r>
        <w:t>по</w:t>
      </w:r>
      <w:r>
        <w:rPr>
          <w:spacing w:val="1"/>
        </w:rPr>
        <w:t xml:space="preserve"> </w:t>
      </w:r>
      <w:r>
        <w:t>строению:</w:t>
      </w:r>
      <w:r>
        <w:rPr>
          <w:spacing w:val="1"/>
        </w:rPr>
        <w:t xml:space="preserve"> </w:t>
      </w:r>
      <w:r>
        <w:t>предлоги</w:t>
      </w:r>
      <w:r>
        <w:rPr>
          <w:spacing w:val="1"/>
        </w:rPr>
        <w:t xml:space="preserve"> </w:t>
      </w:r>
      <w:r>
        <w:t>простые</w:t>
      </w:r>
      <w:r>
        <w:rPr>
          <w:spacing w:val="1"/>
        </w:rPr>
        <w:t xml:space="preserve"> </w:t>
      </w:r>
      <w:r>
        <w:t>и</w:t>
      </w:r>
      <w:r>
        <w:rPr>
          <w:spacing w:val="1"/>
        </w:rPr>
        <w:t xml:space="preserve"> </w:t>
      </w:r>
      <w:r>
        <w:lastRenderedPageBreak/>
        <w:t>составные.</w:t>
      </w:r>
    </w:p>
    <w:p w:rsidR="00A5196F" w:rsidRDefault="0035780C">
      <w:pPr>
        <w:pStyle w:val="a3"/>
        <w:spacing w:before="1"/>
        <w:ind w:left="1709" w:firstLine="0"/>
      </w:pPr>
      <w:r>
        <w:t>Морфологический</w:t>
      </w:r>
      <w:r>
        <w:rPr>
          <w:spacing w:val="-4"/>
        </w:rPr>
        <w:t xml:space="preserve"> </w:t>
      </w:r>
      <w:r>
        <w:t>анализ</w:t>
      </w:r>
      <w:r>
        <w:rPr>
          <w:spacing w:val="-5"/>
        </w:rPr>
        <w:t xml:space="preserve"> </w:t>
      </w:r>
      <w:r>
        <w:t>предлогов.</w:t>
      </w:r>
    </w:p>
    <w:p w:rsidR="00A5196F" w:rsidRDefault="0035780C">
      <w:pPr>
        <w:pStyle w:val="a3"/>
        <w:spacing w:before="153" w:line="352" w:lineRule="auto"/>
        <w:ind w:right="736"/>
      </w:pP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w:t>
      </w:r>
      <w:r>
        <w:rPr>
          <w:spacing w:val="1"/>
        </w:rPr>
        <w:t xml:space="preserve"> </w:t>
      </w:r>
      <w:r>
        <w:t>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w:t>
      </w:r>
      <w:r>
        <w:rPr>
          <w:spacing w:val="1"/>
        </w:rPr>
        <w:t xml:space="preserve"> </w:t>
      </w:r>
      <w:r>
        <w:t>образование предложно-падежных форм с предлогами по, благодаря, согласно,</w:t>
      </w:r>
      <w:r>
        <w:rPr>
          <w:spacing w:val="1"/>
        </w:rPr>
        <w:t xml:space="preserve"> </w:t>
      </w:r>
      <w:r>
        <w:t>вопреки,</w:t>
      </w:r>
      <w:r>
        <w:rPr>
          <w:spacing w:val="-2"/>
        </w:rPr>
        <w:t xml:space="preserve"> </w:t>
      </w:r>
      <w:r>
        <w:t>наперерез.</w:t>
      </w:r>
    </w:p>
    <w:p w:rsidR="00A5196F" w:rsidRDefault="0035780C">
      <w:pPr>
        <w:pStyle w:val="a3"/>
        <w:spacing w:before="1"/>
        <w:ind w:left="1709" w:firstLine="0"/>
      </w:pPr>
      <w:r>
        <w:t>Правописание</w:t>
      </w:r>
      <w:r>
        <w:rPr>
          <w:spacing w:val="-6"/>
        </w:rPr>
        <w:t xml:space="preserve"> </w:t>
      </w:r>
      <w:r>
        <w:t>производных</w:t>
      </w:r>
      <w:r>
        <w:rPr>
          <w:spacing w:val="-4"/>
        </w:rPr>
        <w:t xml:space="preserve"> </w:t>
      </w:r>
      <w:r>
        <w:t>предлогов.</w:t>
      </w:r>
    </w:p>
    <w:p w:rsidR="00A5196F" w:rsidRDefault="0035780C" w:rsidP="0051210D">
      <w:pPr>
        <w:pStyle w:val="a7"/>
        <w:numPr>
          <w:ilvl w:val="3"/>
          <w:numId w:val="108"/>
        </w:numPr>
        <w:tabs>
          <w:tab w:val="left" w:pos="2761"/>
        </w:tabs>
        <w:spacing w:before="150"/>
        <w:ind w:hanging="1052"/>
        <w:rPr>
          <w:sz w:val="28"/>
        </w:rPr>
      </w:pPr>
      <w:r>
        <w:rPr>
          <w:position w:val="1"/>
          <w:sz w:val="28"/>
        </w:rPr>
        <w:t>Союз.</w:t>
      </w:r>
    </w:p>
    <w:p w:rsidR="00A5196F" w:rsidRDefault="0035780C">
      <w:pPr>
        <w:pStyle w:val="a3"/>
        <w:spacing w:before="153" w:line="352" w:lineRule="auto"/>
        <w:ind w:right="739"/>
      </w:pPr>
      <w:r>
        <w:t>Союз как служебная часть речи. Союз как средство связи однородных</w:t>
      </w:r>
      <w:r>
        <w:rPr>
          <w:spacing w:val="1"/>
        </w:rPr>
        <w:t xml:space="preserve"> </w:t>
      </w:r>
      <w:r>
        <w:t>членов</w:t>
      </w:r>
      <w:r>
        <w:rPr>
          <w:spacing w:val="-3"/>
        </w:rPr>
        <w:t xml:space="preserve"> </w:t>
      </w:r>
      <w:r>
        <w:t>предложения и частей сложного</w:t>
      </w:r>
      <w:r>
        <w:rPr>
          <w:spacing w:val="-1"/>
        </w:rPr>
        <w:t xml:space="preserve"> </w:t>
      </w:r>
      <w:r>
        <w:t>предложения.</w:t>
      </w:r>
    </w:p>
    <w:p w:rsidR="00A5196F" w:rsidRDefault="0035780C">
      <w:pPr>
        <w:pStyle w:val="a3"/>
        <w:spacing w:before="66" w:line="352" w:lineRule="auto"/>
        <w:ind w:right="742"/>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сочинительные</w:t>
      </w:r>
      <w:r>
        <w:rPr>
          <w:spacing w:val="1"/>
        </w:rPr>
        <w:t xml:space="preserve"> </w:t>
      </w:r>
      <w:r>
        <w:t>и</w:t>
      </w:r>
      <w:r>
        <w:rPr>
          <w:spacing w:val="1"/>
        </w:rPr>
        <w:t xml:space="preserve"> </w:t>
      </w:r>
      <w:r>
        <w:t>подчинительные.</w:t>
      </w:r>
      <w:r>
        <w:rPr>
          <w:spacing w:val="1"/>
        </w:rPr>
        <w:t xml:space="preserve"> </w:t>
      </w:r>
      <w:r>
        <w:t>Одиночные,</w:t>
      </w:r>
      <w:r>
        <w:rPr>
          <w:spacing w:val="1"/>
        </w:rPr>
        <w:t xml:space="preserve"> </w:t>
      </w:r>
      <w:r>
        <w:t>двойные</w:t>
      </w:r>
      <w:r>
        <w:rPr>
          <w:spacing w:val="1"/>
        </w:rPr>
        <w:t xml:space="preserve"> </w:t>
      </w:r>
      <w:r>
        <w:t>и</w:t>
      </w:r>
      <w:r>
        <w:rPr>
          <w:spacing w:val="1"/>
        </w:rPr>
        <w:t xml:space="preserve"> </w:t>
      </w:r>
      <w:r>
        <w:t>повторяющиеся</w:t>
      </w:r>
      <w:r>
        <w:rPr>
          <w:spacing w:val="1"/>
        </w:rPr>
        <w:t xml:space="preserve"> </w:t>
      </w:r>
      <w:r>
        <w:t>сочинительные</w:t>
      </w:r>
      <w:r>
        <w:rPr>
          <w:spacing w:val="1"/>
        </w:rPr>
        <w:t xml:space="preserve"> </w:t>
      </w:r>
      <w:r>
        <w:t>союзы.</w:t>
      </w:r>
    </w:p>
    <w:p w:rsidR="00A5196F" w:rsidRDefault="0035780C">
      <w:pPr>
        <w:pStyle w:val="a3"/>
        <w:spacing w:before="1" w:line="352" w:lineRule="auto"/>
        <w:ind w:left="1709" w:right="5513" w:firstLine="0"/>
      </w:pPr>
      <w:r>
        <w:t>Морфологический анализ союзов.</w:t>
      </w:r>
      <w:r>
        <w:rPr>
          <w:spacing w:val="-67"/>
        </w:rPr>
        <w:t xml:space="preserve"> </w:t>
      </w:r>
      <w:r>
        <w:t>Правописание</w:t>
      </w:r>
      <w:r>
        <w:rPr>
          <w:spacing w:val="-1"/>
        </w:rPr>
        <w:t xml:space="preserve"> </w:t>
      </w:r>
      <w:r>
        <w:t>союзов.</w:t>
      </w:r>
    </w:p>
    <w:p w:rsidR="00A5196F" w:rsidRDefault="0035780C">
      <w:pPr>
        <w:pStyle w:val="a3"/>
        <w:spacing w:line="352" w:lineRule="auto"/>
        <w:ind w:right="732"/>
      </w:pPr>
      <w:r>
        <w:t>Знаки</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союзных</w:t>
      </w:r>
      <w:r>
        <w:rPr>
          <w:spacing w:val="1"/>
        </w:rPr>
        <w:t xml:space="preserve"> </w:t>
      </w:r>
      <w:r>
        <w:t>предложениях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союзом</w:t>
      </w:r>
      <w:r>
        <w:rPr>
          <w:spacing w:val="1"/>
        </w:rPr>
        <w:t xml:space="preserve"> </w:t>
      </w:r>
      <w:r>
        <w:t>и,</w:t>
      </w:r>
      <w:r>
        <w:rPr>
          <w:spacing w:val="1"/>
        </w:rPr>
        <w:t xml:space="preserve"> </w:t>
      </w:r>
      <w:r>
        <w:t>связывающим</w:t>
      </w:r>
      <w:r>
        <w:rPr>
          <w:spacing w:val="-67"/>
        </w:rPr>
        <w:t xml:space="preserve"> </w:t>
      </w:r>
      <w:r>
        <w:t>однородные</w:t>
      </w:r>
      <w:r>
        <w:rPr>
          <w:spacing w:val="-1"/>
        </w:rPr>
        <w:t xml:space="preserve"> </w:t>
      </w:r>
      <w:r>
        <w:t>члены</w:t>
      </w:r>
      <w:r>
        <w:rPr>
          <w:spacing w:val="-3"/>
        </w:rPr>
        <w:t xml:space="preserve"> </w:t>
      </w:r>
      <w:r>
        <w:t>и части</w:t>
      </w:r>
      <w:r>
        <w:rPr>
          <w:spacing w:val="-1"/>
        </w:rPr>
        <w:t xml:space="preserve"> </w:t>
      </w:r>
      <w:r>
        <w:t>сложного</w:t>
      </w:r>
      <w:r>
        <w:rPr>
          <w:spacing w:val="1"/>
        </w:rPr>
        <w:t xml:space="preserve"> </w:t>
      </w:r>
      <w:r>
        <w:t>предложения.</w:t>
      </w:r>
    </w:p>
    <w:p w:rsidR="00A5196F" w:rsidRDefault="0035780C" w:rsidP="0051210D">
      <w:pPr>
        <w:pStyle w:val="a7"/>
        <w:numPr>
          <w:ilvl w:val="3"/>
          <w:numId w:val="108"/>
        </w:numPr>
        <w:tabs>
          <w:tab w:val="left" w:pos="2761"/>
        </w:tabs>
        <w:ind w:hanging="1052"/>
        <w:rPr>
          <w:sz w:val="28"/>
        </w:rPr>
      </w:pPr>
      <w:r>
        <w:rPr>
          <w:position w:val="1"/>
          <w:sz w:val="28"/>
        </w:rPr>
        <w:t>Частица.</w:t>
      </w:r>
    </w:p>
    <w:p w:rsidR="00A5196F" w:rsidRDefault="0035780C">
      <w:pPr>
        <w:pStyle w:val="a3"/>
        <w:spacing w:before="153" w:line="352" w:lineRule="auto"/>
        <w:ind w:right="739"/>
      </w:pPr>
      <w:r>
        <w:t>Частица как служебная часть речи. Роль частиц в передаче различных</w:t>
      </w:r>
      <w:r>
        <w:rPr>
          <w:spacing w:val="1"/>
        </w:rPr>
        <w:t xml:space="preserve"> </w:t>
      </w:r>
      <w:r>
        <w:t>оттенков значения в слове и тексте, в образовании форм глагола. Употребление</w:t>
      </w:r>
      <w:r>
        <w:rPr>
          <w:spacing w:val="-67"/>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A5196F" w:rsidRDefault="0035780C">
      <w:pPr>
        <w:pStyle w:val="a3"/>
        <w:spacing w:line="355" w:lineRule="auto"/>
        <w:ind w:right="740"/>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67"/>
        </w:rPr>
        <w:t xml:space="preserve"> </w:t>
      </w:r>
      <w:r>
        <w:t>отрицательные,</w:t>
      </w:r>
      <w:r>
        <w:rPr>
          <w:spacing w:val="-2"/>
        </w:rPr>
        <w:t xml:space="preserve"> </w:t>
      </w:r>
      <w:r>
        <w:t>модальные.</w:t>
      </w:r>
    </w:p>
    <w:p w:rsidR="00A5196F" w:rsidRDefault="0035780C">
      <w:pPr>
        <w:pStyle w:val="a3"/>
        <w:spacing w:line="317" w:lineRule="exact"/>
        <w:ind w:left="1709" w:firstLine="0"/>
      </w:pPr>
      <w:r>
        <w:t>Морфологический</w:t>
      </w:r>
      <w:r>
        <w:rPr>
          <w:spacing w:val="-3"/>
        </w:rPr>
        <w:t xml:space="preserve"> </w:t>
      </w:r>
      <w:r>
        <w:t>анализ</w:t>
      </w:r>
      <w:r>
        <w:rPr>
          <w:spacing w:val="-3"/>
        </w:rPr>
        <w:t xml:space="preserve"> </w:t>
      </w:r>
      <w:r>
        <w:t>частиц.</w:t>
      </w:r>
    </w:p>
    <w:p w:rsidR="00A5196F" w:rsidRDefault="0035780C">
      <w:pPr>
        <w:pStyle w:val="a3"/>
        <w:spacing w:before="152" w:line="352" w:lineRule="auto"/>
        <w:ind w:right="734"/>
      </w:pPr>
      <w:r>
        <w:t>Смысловые различия частиц не и ни. Использование частиц не и ни в</w:t>
      </w:r>
      <w:r>
        <w:rPr>
          <w:spacing w:val="1"/>
        </w:rPr>
        <w:t xml:space="preserve"> </w:t>
      </w:r>
      <w:r>
        <w:t>письменной</w:t>
      </w:r>
      <w:r>
        <w:rPr>
          <w:spacing w:val="1"/>
        </w:rPr>
        <w:t xml:space="preserve"> </w:t>
      </w:r>
      <w:r>
        <w:t>речи.</w:t>
      </w:r>
      <w:r>
        <w:rPr>
          <w:spacing w:val="1"/>
        </w:rPr>
        <w:t xml:space="preserve"> </w:t>
      </w:r>
      <w:r>
        <w:t>Различение</w:t>
      </w:r>
      <w:r>
        <w:rPr>
          <w:spacing w:val="1"/>
        </w:rPr>
        <w:t xml:space="preserve"> </w:t>
      </w:r>
      <w:r>
        <w:t>приставки</w:t>
      </w:r>
      <w:r>
        <w:rPr>
          <w:spacing w:val="1"/>
        </w:rPr>
        <w:t xml:space="preserve"> </w:t>
      </w:r>
      <w:r>
        <w:t>не-</w:t>
      </w:r>
      <w:r>
        <w:rPr>
          <w:spacing w:val="1"/>
        </w:rPr>
        <w:t xml:space="preserve"> </w:t>
      </w:r>
      <w:r>
        <w:t>и</w:t>
      </w:r>
      <w:r>
        <w:rPr>
          <w:spacing w:val="1"/>
        </w:rPr>
        <w:t xml:space="preserve"> </w:t>
      </w:r>
      <w:r>
        <w:t>частицы</w:t>
      </w:r>
      <w:r>
        <w:rPr>
          <w:spacing w:val="1"/>
        </w:rPr>
        <w:t xml:space="preserve"> </w:t>
      </w:r>
      <w:r>
        <w:t>не.</w:t>
      </w:r>
      <w:r>
        <w:rPr>
          <w:spacing w:val="1"/>
        </w:rPr>
        <w:t xml:space="preserve"> </w:t>
      </w:r>
      <w:r>
        <w:t>Слитное</w:t>
      </w:r>
      <w:r>
        <w:rPr>
          <w:spacing w:val="1"/>
        </w:rPr>
        <w:t xml:space="preserve"> </w:t>
      </w:r>
      <w:r>
        <w:t>и</w:t>
      </w:r>
      <w:r>
        <w:rPr>
          <w:spacing w:val="1"/>
        </w:rPr>
        <w:t xml:space="preserve"> </w:t>
      </w:r>
      <w:r>
        <w:t>раздельное написание не с разными частями речи (обобщение). Правописание</w:t>
      </w:r>
      <w:r>
        <w:rPr>
          <w:spacing w:val="1"/>
        </w:rPr>
        <w:t xml:space="preserve"> </w:t>
      </w:r>
      <w:r>
        <w:t xml:space="preserve">частиц бы, ли, же </w:t>
      </w:r>
      <w:proofErr w:type="gramStart"/>
      <w:r>
        <w:t>с</w:t>
      </w:r>
      <w:proofErr w:type="gramEnd"/>
      <w:r>
        <w:t xml:space="preserve"> другими словами. Дефисное написание частиц -то, -таки, -</w:t>
      </w:r>
      <w:r>
        <w:rPr>
          <w:spacing w:val="1"/>
        </w:rPr>
        <w:t xml:space="preserve"> </w:t>
      </w:r>
      <w:r>
        <w:t>ка.</w:t>
      </w:r>
    </w:p>
    <w:p w:rsidR="00A5196F" w:rsidRDefault="0035780C" w:rsidP="0051210D">
      <w:pPr>
        <w:pStyle w:val="a7"/>
        <w:numPr>
          <w:ilvl w:val="3"/>
          <w:numId w:val="108"/>
        </w:numPr>
        <w:tabs>
          <w:tab w:val="left" w:pos="2903"/>
        </w:tabs>
        <w:spacing w:before="1" w:line="355" w:lineRule="auto"/>
        <w:ind w:left="1709" w:right="3119" w:firstLine="0"/>
        <w:rPr>
          <w:sz w:val="28"/>
        </w:rPr>
      </w:pPr>
      <w:r>
        <w:rPr>
          <w:position w:val="1"/>
          <w:sz w:val="28"/>
        </w:rPr>
        <w:t>Междометия и звукоподражательные слова.</w:t>
      </w:r>
      <w:r>
        <w:rPr>
          <w:spacing w:val="-67"/>
          <w:position w:val="1"/>
          <w:sz w:val="28"/>
        </w:rPr>
        <w:t xml:space="preserve"> </w:t>
      </w:r>
      <w:r>
        <w:rPr>
          <w:sz w:val="28"/>
        </w:rPr>
        <w:lastRenderedPageBreak/>
        <w:t>Междометия</w:t>
      </w:r>
      <w:r>
        <w:rPr>
          <w:spacing w:val="-3"/>
          <w:sz w:val="28"/>
        </w:rPr>
        <w:t xml:space="preserve"> </w:t>
      </w:r>
      <w:r>
        <w:rPr>
          <w:sz w:val="28"/>
        </w:rPr>
        <w:t>как</w:t>
      </w:r>
      <w:r>
        <w:rPr>
          <w:spacing w:val="-2"/>
          <w:sz w:val="28"/>
        </w:rPr>
        <w:t xml:space="preserve"> </w:t>
      </w:r>
      <w:r>
        <w:rPr>
          <w:sz w:val="28"/>
        </w:rPr>
        <w:t>особая группа</w:t>
      </w:r>
      <w:r>
        <w:rPr>
          <w:spacing w:val="-3"/>
          <w:sz w:val="28"/>
        </w:rPr>
        <w:t xml:space="preserve"> </w:t>
      </w:r>
      <w:r>
        <w:rPr>
          <w:sz w:val="28"/>
        </w:rPr>
        <w:t>слов.</w:t>
      </w:r>
    </w:p>
    <w:p w:rsidR="00A5196F" w:rsidRDefault="0035780C">
      <w:pPr>
        <w:pStyle w:val="a3"/>
        <w:spacing w:line="352" w:lineRule="auto"/>
        <w:ind w:right="738"/>
      </w:pPr>
      <w:r>
        <w:t>Разряды междометий по значению (выражающие чувства, побуждающие</w:t>
      </w:r>
      <w:r>
        <w:rPr>
          <w:spacing w:val="1"/>
        </w:rPr>
        <w:t xml:space="preserve"> </w:t>
      </w:r>
      <w:r>
        <w:t>к</w:t>
      </w:r>
      <w:r>
        <w:rPr>
          <w:spacing w:val="1"/>
        </w:rPr>
        <w:t xml:space="preserve"> </w:t>
      </w:r>
      <w:r>
        <w:t>действию,</w:t>
      </w:r>
      <w:r>
        <w:rPr>
          <w:spacing w:val="1"/>
        </w:rPr>
        <w:t xml:space="preserve"> </w:t>
      </w:r>
      <w:r>
        <w:t>этикетные</w:t>
      </w:r>
      <w:r>
        <w:rPr>
          <w:spacing w:val="1"/>
        </w:rPr>
        <w:t xml:space="preserve"> </w:t>
      </w:r>
      <w:r>
        <w:t>междометия);</w:t>
      </w:r>
      <w:r>
        <w:rPr>
          <w:spacing w:val="1"/>
        </w:rPr>
        <w:t xml:space="preserve"> </w:t>
      </w:r>
      <w:r>
        <w:t>междометия</w:t>
      </w:r>
      <w:r>
        <w:rPr>
          <w:spacing w:val="1"/>
        </w:rPr>
        <w:t xml:space="preserve"> </w:t>
      </w:r>
      <w:r>
        <w:t>производные</w:t>
      </w:r>
      <w:r>
        <w:rPr>
          <w:spacing w:val="1"/>
        </w:rPr>
        <w:t xml:space="preserve"> </w:t>
      </w:r>
      <w:r>
        <w:t>и</w:t>
      </w:r>
      <w:r>
        <w:rPr>
          <w:spacing w:val="-67"/>
        </w:rPr>
        <w:t xml:space="preserve"> </w:t>
      </w:r>
      <w:r>
        <w:t>непроизводные.</w:t>
      </w:r>
    </w:p>
    <w:p w:rsidR="00A5196F" w:rsidRDefault="0035780C">
      <w:pPr>
        <w:pStyle w:val="a3"/>
        <w:spacing w:line="352" w:lineRule="auto"/>
        <w:ind w:left="1709" w:right="4869" w:firstLine="0"/>
      </w:pPr>
      <w:r>
        <w:t>Морфологический анализ междометий.</w:t>
      </w:r>
      <w:r>
        <w:rPr>
          <w:spacing w:val="-67"/>
        </w:rPr>
        <w:t xml:space="preserve"> </w:t>
      </w:r>
      <w:r>
        <w:t>Звукоподражательные</w:t>
      </w:r>
      <w:r>
        <w:rPr>
          <w:spacing w:val="-1"/>
        </w:rPr>
        <w:t xml:space="preserve"> </w:t>
      </w:r>
      <w:r>
        <w:t>слова.</w:t>
      </w:r>
    </w:p>
    <w:p w:rsidR="00A5196F" w:rsidRDefault="0035780C">
      <w:pPr>
        <w:pStyle w:val="a3"/>
        <w:spacing w:line="355" w:lineRule="auto"/>
        <w:ind w:right="741"/>
      </w:pPr>
      <w:r>
        <w:t>Использование</w:t>
      </w:r>
      <w:r>
        <w:rPr>
          <w:spacing w:val="22"/>
        </w:rPr>
        <w:t xml:space="preserve"> </w:t>
      </w:r>
      <w:r>
        <w:t>междометий</w:t>
      </w:r>
      <w:r>
        <w:rPr>
          <w:spacing w:val="24"/>
        </w:rPr>
        <w:t xml:space="preserve"> </w:t>
      </w:r>
      <w:r>
        <w:t>и</w:t>
      </w:r>
      <w:r>
        <w:rPr>
          <w:spacing w:val="23"/>
        </w:rPr>
        <w:t xml:space="preserve"> </w:t>
      </w:r>
      <w:r>
        <w:t>звукоподражательных</w:t>
      </w:r>
      <w:r>
        <w:rPr>
          <w:spacing w:val="24"/>
        </w:rPr>
        <w:t xml:space="preserve"> </w:t>
      </w:r>
      <w:r>
        <w:t>слов</w:t>
      </w:r>
      <w:r>
        <w:rPr>
          <w:spacing w:val="22"/>
        </w:rPr>
        <w:t xml:space="preserve"> </w:t>
      </w:r>
      <w:r>
        <w:t>в</w:t>
      </w:r>
      <w:r>
        <w:rPr>
          <w:spacing w:val="20"/>
        </w:rPr>
        <w:t xml:space="preserve"> </w:t>
      </w:r>
      <w:r>
        <w:t>разговорной</w:t>
      </w:r>
      <w:r>
        <w:rPr>
          <w:spacing w:val="-68"/>
        </w:rPr>
        <w:t xml:space="preserve"> </w:t>
      </w:r>
      <w:r>
        <w:t>и</w:t>
      </w:r>
      <w:r>
        <w:rPr>
          <w:spacing w:val="44"/>
        </w:rPr>
        <w:t xml:space="preserve"> </w:t>
      </w:r>
      <w:r>
        <w:t>художественной</w:t>
      </w:r>
      <w:r>
        <w:rPr>
          <w:spacing w:val="42"/>
        </w:rPr>
        <w:t xml:space="preserve"> </w:t>
      </w:r>
      <w:r>
        <w:t>речи</w:t>
      </w:r>
      <w:r>
        <w:rPr>
          <w:spacing w:val="44"/>
        </w:rPr>
        <w:t xml:space="preserve"> </w:t>
      </w:r>
      <w:r>
        <w:t>как</w:t>
      </w:r>
      <w:r>
        <w:rPr>
          <w:spacing w:val="44"/>
        </w:rPr>
        <w:t xml:space="preserve"> </w:t>
      </w:r>
      <w:r>
        <w:t>средства</w:t>
      </w:r>
      <w:r>
        <w:rPr>
          <w:spacing w:val="41"/>
        </w:rPr>
        <w:t xml:space="preserve"> </w:t>
      </w:r>
      <w:r>
        <w:t>создания</w:t>
      </w:r>
      <w:r>
        <w:rPr>
          <w:spacing w:val="44"/>
        </w:rPr>
        <w:t xml:space="preserve"> </w:t>
      </w:r>
      <w:r>
        <w:t>экспрессии.</w:t>
      </w:r>
      <w:r>
        <w:rPr>
          <w:spacing w:val="43"/>
        </w:rPr>
        <w:t xml:space="preserve"> </w:t>
      </w:r>
      <w:r>
        <w:t>Интонационное</w:t>
      </w:r>
      <w:r>
        <w:rPr>
          <w:spacing w:val="42"/>
        </w:rPr>
        <w:t xml:space="preserve"> </w:t>
      </w:r>
      <w:r>
        <w:t>и</w:t>
      </w:r>
    </w:p>
    <w:p w:rsidR="00A5196F" w:rsidRDefault="0035780C">
      <w:pPr>
        <w:pStyle w:val="a3"/>
        <w:tabs>
          <w:tab w:val="left" w:pos="3190"/>
          <w:tab w:val="left" w:pos="4688"/>
          <w:tab w:val="left" w:pos="6414"/>
          <w:tab w:val="left" w:pos="6787"/>
          <w:tab w:val="left" w:pos="9675"/>
          <w:tab w:val="left" w:pos="10436"/>
        </w:tabs>
        <w:spacing w:before="66" w:line="352" w:lineRule="auto"/>
        <w:ind w:right="739" w:firstLine="0"/>
        <w:jc w:val="left"/>
      </w:pPr>
      <w:r>
        <w:t>пунктуационное</w:t>
      </w:r>
      <w:r>
        <w:tab/>
        <w:t>выделение</w:t>
      </w:r>
      <w:r>
        <w:tab/>
        <w:t>междометий</w:t>
      </w:r>
      <w:r>
        <w:tab/>
        <w:t>и</w:t>
      </w:r>
      <w:r>
        <w:tab/>
        <w:t>звукоподражательных</w:t>
      </w:r>
      <w:r>
        <w:tab/>
        <w:t>слов</w:t>
      </w:r>
      <w:r>
        <w:tab/>
        <w:t>в</w:t>
      </w:r>
      <w:r>
        <w:rPr>
          <w:spacing w:val="-67"/>
        </w:rPr>
        <w:t xml:space="preserve"> </w:t>
      </w:r>
      <w:r>
        <w:t>предложении.</w:t>
      </w:r>
    </w:p>
    <w:p w:rsidR="00A5196F" w:rsidRDefault="0035780C">
      <w:pPr>
        <w:pStyle w:val="a3"/>
        <w:tabs>
          <w:tab w:val="left" w:pos="3241"/>
          <w:tab w:val="left" w:pos="4035"/>
          <w:tab w:val="left" w:pos="5146"/>
          <w:tab w:val="left" w:pos="6189"/>
          <w:tab w:val="left" w:pos="7072"/>
          <w:tab w:val="left" w:pos="9284"/>
        </w:tabs>
        <w:spacing w:line="321" w:lineRule="exact"/>
        <w:ind w:left="1709" w:firstLine="0"/>
        <w:jc w:val="left"/>
      </w:pPr>
      <w:r>
        <w:t>Омонимия</w:t>
      </w:r>
      <w:r>
        <w:tab/>
        <w:t>слов</w:t>
      </w:r>
      <w:r>
        <w:tab/>
        <w:t>разных</w:t>
      </w:r>
      <w:r>
        <w:tab/>
        <w:t>частей</w:t>
      </w:r>
      <w:r>
        <w:tab/>
        <w:t>речи.</w:t>
      </w:r>
      <w:r>
        <w:tab/>
        <w:t>Грамматическая</w:t>
      </w:r>
      <w:r>
        <w:tab/>
        <w:t>омонимия.</w:t>
      </w:r>
    </w:p>
    <w:p w:rsidR="00A5196F" w:rsidRDefault="0035780C">
      <w:pPr>
        <w:pStyle w:val="a3"/>
        <w:spacing w:before="152"/>
        <w:ind w:firstLine="0"/>
        <w:jc w:val="left"/>
      </w:pPr>
      <w:r>
        <w:t>Использование</w:t>
      </w:r>
      <w:r>
        <w:rPr>
          <w:spacing w:val="-3"/>
        </w:rPr>
        <w:t xml:space="preserve"> </w:t>
      </w:r>
      <w:r>
        <w:t>грамматических</w:t>
      </w:r>
      <w:r>
        <w:rPr>
          <w:spacing w:val="-6"/>
        </w:rPr>
        <w:t xml:space="preserve"> </w:t>
      </w:r>
      <w:r>
        <w:t>омонимов</w:t>
      </w:r>
      <w:r>
        <w:rPr>
          <w:spacing w:val="-5"/>
        </w:rPr>
        <w:t xml:space="preserve"> </w:t>
      </w:r>
      <w:r>
        <w:t>в</w:t>
      </w:r>
      <w:r>
        <w:rPr>
          <w:spacing w:val="-4"/>
        </w:rPr>
        <w:t xml:space="preserve"> </w:t>
      </w:r>
      <w:r>
        <w:t>речи.</w:t>
      </w:r>
    </w:p>
    <w:p w:rsidR="00A5196F" w:rsidRDefault="0035780C" w:rsidP="0051210D">
      <w:pPr>
        <w:pStyle w:val="a7"/>
        <w:numPr>
          <w:ilvl w:val="1"/>
          <w:numId w:val="108"/>
        </w:numPr>
        <w:tabs>
          <w:tab w:val="left" w:pos="2341"/>
        </w:tabs>
        <w:spacing w:before="153"/>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0"/>
        <w:ind w:left="2549" w:hanging="841"/>
        <w:rPr>
          <w:sz w:val="28"/>
        </w:rPr>
      </w:pPr>
      <w:r>
        <w:rPr>
          <w:sz w:val="28"/>
        </w:rPr>
        <w:t>Общие</w:t>
      </w:r>
      <w:r>
        <w:rPr>
          <w:spacing w:val="-2"/>
          <w:sz w:val="28"/>
        </w:rPr>
        <w:t xml:space="preserve"> </w:t>
      </w:r>
      <w:r>
        <w:rPr>
          <w:sz w:val="28"/>
        </w:rPr>
        <w:t>сведения</w:t>
      </w:r>
      <w:r>
        <w:rPr>
          <w:spacing w:val="-4"/>
          <w:sz w:val="28"/>
        </w:rPr>
        <w:t xml:space="preserve"> </w:t>
      </w:r>
      <w:r>
        <w:rPr>
          <w:sz w:val="28"/>
        </w:rPr>
        <w:t>о</w:t>
      </w:r>
      <w:r>
        <w:rPr>
          <w:spacing w:val="-1"/>
          <w:sz w:val="28"/>
        </w:rPr>
        <w:t xml:space="preserve"> </w:t>
      </w:r>
      <w:r>
        <w:rPr>
          <w:sz w:val="28"/>
        </w:rPr>
        <w:t>языке.</w:t>
      </w:r>
    </w:p>
    <w:p w:rsidR="00A5196F" w:rsidRDefault="0035780C">
      <w:pPr>
        <w:pStyle w:val="a3"/>
        <w:spacing w:before="153"/>
        <w:ind w:left="1709" w:firstLine="0"/>
        <w:jc w:val="left"/>
      </w:pPr>
      <w:r>
        <w:t>Русский</w:t>
      </w:r>
      <w:r>
        <w:rPr>
          <w:spacing w:val="-3"/>
        </w:rPr>
        <w:t xml:space="preserve"> </w:t>
      </w:r>
      <w:r>
        <w:t>язык</w:t>
      </w:r>
      <w:r>
        <w:rPr>
          <w:spacing w:val="-2"/>
        </w:rPr>
        <w:t xml:space="preserve"> </w:t>
      </w:r>
      <w:r>
        <w:t>в</w:t>
      </w:r>
      <w:r>
        <w:rPr>
          <w:spacing w:val="-5"/>
        </w:rPr>
        <w:t xml:space="preserve"> </w:t>
      </w:r>
      <w:r>
        <w:t>кругу</w:t>
      </w:r>
      <w:r>
        <w:rPr>
          <w:spacing w:val="-1"/>
        </w:rPr>
        <w:t xml:space="preserve"> </w:t>
      </w:r>
      <w:r>
        <w:t>других</w:t>
      </w:r>
      <w:r>
        <w:rPr>
          <w:spacing w:val="-1"/>
        </w:rPr>
        <w:t xml:space="preserve"> </w:t>
      </w:r>
      <w:r>
        <w:t>славянских</w:t>
      </w:r>
      <w:r>
        <w:rPr>
          <w:spacing w:val="-2"/>
        </w:rPr>
        <w:t xml:space="preserve"> </w:t>
      </w:r>
      <w:r>
        <w:t>языков.</w:t>
      </w:r>
    </w:p>
    <w:p w:rsidR="00A5196F" w:rsidRDefault="0035780C" w:rsidP="0051210D">
      <w:pPr>
        <w:pStyle w:val="a7"/>
        <w:numPr>
          <w:ilvl w:val="2"/>
          <w:numId w:val="108"/>
        </w:numPr>
        <w:tabs>
          <w:tab w:val="left" w:pos="2552"/>
        </w:tabs>
        <w:spacing w:before="151"/>
        <w:ind w:left="2551"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rsidR="00A5196F" w:rsidRDefault="0035780C">
      <w:pPr>
        <w:pStyle w:val="a3"/>
        <w:tabs>
          <w:tab w:val="left" w:pos="4503"/>
          <w:tab w:val="left" w:pos="7655"/>
        </w:tabs>
        <w:spacing w:before="151" w:line="355" w:lineRule="auto"/>
        <w:ind w:right="735"/>
        <w:jc w:val="left"/>
      </w:pPr>
      <w:r>
        <w:t>Монолог-описание,</w:t>
      </w:r>
      <w:r>
        <w:tab/>
        <w:t>монолог-рассуждение,</w:t>
      </w:r>
      <w:r>
        <w:tab/>
        <w:t>монолог-повествование;</w:t>
      </w:r>
      <w:r>
        <w:rPr>
          <w:spacing w:val="-67"/>
        </w:rPr>
        <w:t xml:space="preserve"> </w:t>
      </w:r>
      <w:r>
        <w:t>выступление</w:t>
      </w:r>
      <w:r>
        <w:rPr>
          <w:spacing w:val="-1"/>
        </w:rPr>
        <w:t xml:space="preserve"> </w:t>
      </w:r>
      <w:r>
        <w:t>с</w:t>
      </w:r>
      <w:r>
        <w:rPr>
          <w:spacing w:val="-4"/>
        </w:rPr>
        <w:t xml:space="preserve"> </w:t>
      </w:r>
      <w:r>
        <w:t>научным сообщением.</w:t>
      </w:r>
    </w:p>
    <w:p w:rsidR="00A5196F" w:rsidRDefault="0035780C">
      <w:pPr>
        <w:pStyle w:val="a3"/>
        <w:spacing w:line="318" w:lineRule="exact"/>
        <w:ind w:left="1709" w:firstLine="0"/>
        <w:jc w:val="left"/>
      </w:pPr>
      <w:r>
        <w:t>Диалог.</w:t>
      </w:r>
    </w:p>
    <w:p w:rsidR="00A5196F" w:rsidRDefault="0035780C" w:rsidP="0051210D">
      <w:pPr>
        <w:pStyle w:val="a7"/>
        <w:numPr>
          <w:ilvl w:val="2"/>
          <w:numId w:val="108"/>
        </w:numPr>
        <w:tabs>
          <w:tab w:val="left" w:pos="2550"/>
        </w:tabs>
        <w:spacing w:before="150"/>
        <w:ind w:left="2549" w:hanging="841"/>
        <w:rPr>
          <w:sz w:val="28"/>
        </w:rPr>
      </w:pPr>
      <w:r>
        <w:rPr>
          <w:sz w:val="28"/>
        </w:rPr>
        <w:t>Текст.</w:t>
      </w:r>
    </w:p>
    <w:p w:rsidR="00A5196F" w:rsidRDefault="0035780C">
      <w:pPr>
        <w:pStyle w:val="a3"/>
        <w:spacing w:before="153"/>
        <w:ind w:left="1709" w:firstLine="0"/>
      </w:pPr>
      <w:r>
        <w:t>Текст</w:t>
      </w:r>
      <w:r>
        <w:rPr>
          <w:spacing w:val="-5"/>
        </w:rPr>
        <w:t xml:space="preserve"> </w:t>
      </w:r>
      <w:r>
        <w:t>и</w:t>
      </w:r>
      <w:r>
        <w:rPr>
          <w:spacing w:val="-1"/>
        </w:rPr>
        <w:t xml:space="preserve"> </w:t>
      </w:r>
      <w:r>
        <w:t>его</w:t>
      </w:r>
      <w:r>
        <w:rPr>
          <w:spacing w:val="-1"/>
        </w:rPr>
        <w:t xml:space="preserve"> </w:t>
      </w:r>
      <w:r>
        <w:t>основные</w:t>
      </w:r>
      <w:r>
        <w:rPr>
          <w:spacing w:val="-1"/>
        </w:rPr>
        <w:t xml:space="preserve"> </w:t>
      </w:r>
      <w:r>
        <w:t>признаки.</w:t>
      </w:r>
    </w:p>
    <w:p w:rsidR="00A5196F" w:rsidRDefault="0035780C">
      <w:pPr>
        <w:pStyle w:val="a3"/>
        <w:spacing w:before="151" w:line="352" w:lineRule="auto"/>
        <w:ind w:right="739"/>
      </w:pPr>
      <w:r>
        <w:t>Особенности</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2"/>
        </w:rPr>
        <w:t xml:space="preserve"> </w:t>
      </w:r>
      <w:r>
        <w:t>рассуждение).</w:t>
      </w:r>
    </w:p>
    <w:p w:rsidR="00A5196F" w:rsidRDefault="0035780C">
      <w:pPr>
        <w:pStyle w:val="a3"/>
        <w:spacing w:before="2" w:line="352" w:lineRule="auto"/>
        <w:ind w:right="735"/>
      </w:pPr>
      <w:r>
        <w:t>Информационная</w:t>
      </w:r>
      <w:r>
        <w:rPr>
          <w:spacing w:val="1"/>
        </w:rPr>
        <w:t xml:space="preserve"> </w:t>
      </w:r>
      <w:r>
        <w:t>переработка</w:t>
      </w:r>
      <w:r>
        <w:rPr>
          <w:spacing w:val="1"/>
        </w:rPr>
        <w:t xml:space="preserve"> </w:t>
      </w:r>
      <w:r>
        <w:t>текста:</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использование</w:t>
      </w:r>
      <w:r>
        <w:rPr>
          <w:spacing w:val="1"/>
        </w:rPr>
        <w:t xml:space="preserve"> </w:t>
      </w:r>
      <w:r>
        <w:t>лингвистических</w:t>
      </w:r>
      <w:r>
        <w:rPr>
          <w:spacing w:val="1"/>
        </w:rPr>
        <w:t xml:space="preserve"> </w:t>
      </w:r>
      <w:r>
        <w:t>словарей;</w:t>
      </w:r>
      <w:r>
        <w:rPr>
          <w:spacing w:val="1"/>
        </w:rPr>
        <w:t xml:space="preserve"> </w:t>
      </w:r>
      <w:r>
        <w:t>тезисы,</w:t>
      </w:r>
      <w:r>
        <w:rPr>
          <w:spacing w:val="1"/>
        </w:rPr>
        <w:t xml:space="preserve"> </w:t>
      </w:r>
      <w:r>
        <w:t>конспект.</w:t>
      </w:r>
    </w:p>
    <w:p w:rsidR="00A5196F" w:rsidRDefault="0035780C" w:rsidP="0051210D">
      <w:pPr>
        <w:pStyle w:val="a7"/>
        <w:numPr>
          <w:ilvl w:val="2"/>
          <w:numId w:val="108"/>
        </w:numPr>
        <w:tabs>
          <w:tab w:val="left" w:pos="2552"/>
        </w:tabs>
        <w:ind w:left="2551" w:hanging="843"/>
        <w:rPr>
          <w:sz w:val="28"/>
        </w:rPr>
      </w:pPr>
      <w:r>
        <w:rPr>
          <w:sz w:val="28"/>
        </w:rPr>
        <w:t>Функциональные</w:t>
      </w:r>
      <w:r>
        <w:rPr>
          <w:spacing w:val="-7"/>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1" w:line="355" w:lineRule="auto"/>
        <w:ind w:right="738"/>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rsidR="00A5196F" w:rsidRDefault="0035780C">
      <w:pPr>
        <w:pStyle w:val="a3"/>
        <w:spacing w:line="352" w:lineRule="auto"/>
        <w:ind w:right="737"/>
      </w:pPr>
      <w:r>
        <w:t>Жанры официально-делового стиля (заявление, объяснительная записка,</w:t>
      </w:r>
      <w:r>
        <w:rPr>
          <w:spacing w:val="1"/>
        </w:rPr>
        <w:t xml:space="preserve"> </w:t>
      </w:r>
      <w:r>
        <w:t>автобиография,</w:t>
      </w:r>
      <w:r>
        <w:rPr>
          <w:spacing w:val="-1"/>
        </w:rPr>
        <w:t xml:space="preserve"> </w:t>
      </w:r>
      <w:r>
        <w:t>характеристика).</w:t>
      </w:r>
    </w:p>
    <w:p w:rsidR="00A5196F" w:rsidRDefault="0035780C">
      <w:pPr>
        <w:pStyle w:val="a3"/>
        <w:ind w:left="1709" w:firstLine="0"/>
      </w:pPr>
      <w:r>
        <w:t>Научный</w:t>
      </w:r>
      <w:r>
        <w:rPr>
          <w:spacing w:val="-3"/>
        </w:rPr>
        <w:t xml:space="preserve"> </w:t>
      </w:r>
      <w:r>
        <w:t>стиль.</w:t>
      </w:r>
      <w:r>
        <w:rPr>
          <w:spacing w:val="-4"/>
        </w:rPr>
        <w:t xml:space="preserve"> </w:t>
      </w:r>
      <w:r>
        <w:t>Сфера</w:t>
      </w:r>
      <w:r>
        <w:rPr>
          <w:spacing w:val="-5"/>
        </w:rPr>
        <w:t xml:space="preserve"> </w:t>
      </w:r>
      <w:r>
        <w:t>употребления,</w:t>
      </w:r>
      <w:r>
        <w:rPr>
          <w:spacing w:val="-3"/>
        </w:rPr>
        <w:t xml:space="preserve"> </w:t>
      </w:r>
      <w:r>
        <w:t>функции,</w:t>
      </w:r>
      <w:r>
        <w:rPr>
          <w:spacing w:val="-3"/>
        </w:rPr>
        <w:t xml:space="preserve"> </w:t>
      </w:r>
      <w:r>
        <w:t>языковые</w:t>
      </w:r>
      <w:r>
        <w:rPr>
          <w:spacing w:val="-6"/>
        </w:rPr>
        <w:t xml:space="preserve"> </w:t>
      </w:r>
      <w:r>
        <w:t>особенности.</w:t>
      </w:r>
    </w:p>
    <w:p w:rsidR="00A5196F" w:rsidRDefault="0035780C">
      <w:pPr>
        <w:pStyle w:val="a3"/>
        <w:spacing w:before="147" w:line="352" w:lineRule="auto"/>
        <w:ind w:right="741"/>
      </w:pPr>
      <w:r>
        <w:t>Жанры научного стиля (реферат, доклад на научную тему). 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67"/>
        </w:rPr>
        <w:t xml:space="preserve"> </w:t>
      </w:r>
      <w:r>
        <w:lastRenderedPageBreak/>
        <w:t>предложений</w:t>
      </w:r>
      <w:r>
        <w:rPr>
          <w:spacing w:val="-1"/>
        </w:rPr>
        <w:t xml:space="preserve"> </w:t>
      </w:r>
      <w:r>
        <w:t>в</w:t>
      </w:r>
      <w:r>
        <w:rPr>
          <w:spacing w:val="-1"/>
        </w:rPr>
        <w:t xml:space="preserve"> </w:t>
      </w:r>
      <w:r>
        <w:t>тексте.</w:t>
      </w:r>
    </w:p>
    <w:p w:rsidR="00A5196F" w:rsidRDefault="0035780C" w:rsidP="0051210D">
      <w:pPr>
        <w:pStyle w:val="a7"/>
        <w:numPr>
          <w:ilvl w:val="2"/>
          <w:numId w:val="108"/>
        </w:numPr>
        <w:tabs>
          <w:tab w:val="left" w:pos="2552"/>
        </w:tabs>
        <w:spacing w:before="2"/>
        <w:ind w:left="2551" w:hanging="843"/>
        <w:rPr>
          <w:sz w:val="28"/>
        </w:rPr>
      </w:pPr>
      <w:r>
        <w:rPr>
          <w:sz w:val="28"/>
        </w:rPr>
        <w:t>Система</w:t>
      </w:r>
      <w:r>
        <w:rPr>
          <w:spacing w:val="-2"/>
          <w:sz w:val="28"/>
        </w:rPr>
        <w:t xml:space="preserve"> </w:t>
      </w:r>
      <w:r>
        <w:rPr>
          <w:sz w:val="28"/>
        </w:rPr>
        <w:t>языка.</w:t>
      </w:r>
    </w:p>
    <w:p w:rsidR="00A5196F" w:rsidRDefault="0035780C" w:rsidP="0051210D">
      <w:pPr>
        <w:pStyle w:val="a7"/>
        <w:numPr>
          <w:ilvl w:val="3"/>
          <w:numId w:val="108"/>
        </w:numPr>
        <w:tabs>
          <w:tab w:val="left" w:pos="2761"/>
        </w:tabs>
        <w:spacing w:before="150" w:line="355" w:lineRule="auto"/>
        <w:ind w:left="1709" w:right="3743" w:firstLine="0"/>
        <w:jc w:val="left"/>
        <w:rPr>
          <w:sz w:val="28"/>
        </w:rPr>
      </w:pPr>
      <w:r>
        <w:rPr>
          <w:sz w:val="28"/>
        </w:rPr>
        <w:t>Синтаксис. Культура речи. Пунктуация.</w:t>
      </w:r>
      <w:r>
        <w:rPr>
          <w:spacing w:val="-67"/>
          <w:sz w:val="28"/>
        </w:rPr>
        <w:t xml:space="preserve"> </w:t>
      </w:r>
      <w:r>
        <w:rPr>
          <w:sz w:val="28"/>
        </w:rPr>
        <w:t>Синтаксис</w:t>
      </w:r>
      <w:r>
        <w:rPr>
          <w:spacing w:val="-1"/>
          <w:sz w:val="28"/>
        </w:rPr>
        <w:t xml:space="preserve"> </w:t>
      </w:r>
      <w:r>
        <w:rPr>
          <w:sz w:val="28"/>
        </w:rPr>
        <w:t>как</w:t>
      </w:r>
      <w:r>
        <w:rPr>
          <w:spacing w:val="-3"/>
          <w:sz w:val="28"/>
        </w:rPr>
        <w:t xml:space="preserve"> </w:t>
      </w:r>
      <w:r>
        <w:rPr>
          <w:sz w:val="28"/>
        </w:rPr>
        <w:t>раздел</w:t>
      </w:r>
      <w:r>
        <w:rPr>
          <w:spacing w:val="-2"/>
          <w:sz w:val="28"/>
        </w:rPr>
        <w:t xml:space="preserve"> </w:t>
      </w:r>
      <w:r>
        <w:rPr>
          <w:sz w:val="28"/>
        </w:rPr>
        <w:t>лингвистики.</w:t>
      </w:r>
    </w:p>
    <w:p w:rsidR="00A5196F" w:rsidRDefault="0035780C">
      <w:pPr>
        <w:pStyle w:val="a3"/>
        <w:spacing w:line="352" w:lineRule="auto"/>
        <w:ind w:left="1709" w:right="2724" w:firstLine="0"/>
        <w:jc w:val="left"/>
      </w:pPr>
      <w:r>
        <w:t>Словосочетание и предложение как единицы синтаксиса.</w:t>
      </w:r>
      <w:r>
        <w:rPr>
          <w:spacing w:val="-67"/>
        </w:rPr>
        <w:t xml:space="preserve"> </w:t>
      </w:r>
      <w:r>
        <w:t>Пунктуация.</w:t>
      </w:r>
      <w:r>
        <w:rPr>
          <w:spacing w:val="-1"/>
        </w:rPr>
        <w:t xml:space="preserve"> </w:t>
      </w:r>
      <w:r>
        <w:t>Функции</w:t>
      </w:r>
      <w:r>
        <w:rPr>
          <w:spacing w:val="-1"/>
        </w:rPr>
        <w:t xml:space="preserve"> </w:t>
      </w:r>
      <w:r>
        <w:t>знаков</w:t>
      </w:r>
      <w:r>
        <w:rPr>
          <w:spacing w:val="-2"/>
        </w:rPr>
        <w:t xml:space="preserve"> </w:t>
      </w:r>
      <w:r>
        <w:t>препинания.</w:t>
      </w:r>
    </w:p>
    <w:p w:rsidR="00A5196F" w:rsidRDefault="0035780C" w:rsidP="0051210D">
      <w:pPr>
        <w:pStyle w:val="a7"/>
        <w:numPr>
          <w:ilvl w:val="3"/>
          <w:numId w:val="108"/>
        </w:numPr>
        <w:tabs>
          <w:tab w:val="left" w:pos="2761"/>
        </w:tabs>
        <w:spacing w:before="66"/>
        <w:ind w:hanging="1052"/>
        <w:jc w:val="left"/>
        <w:rPr>
          <w:sz w:val="28"/>
        </w:rPr>
      </w:pPr>
      <w:r>
        <w:rPr>
          <w:sz w:val="28"/>
        </w:rPr>
        <w:t>Словосочетание.</w:t>
      </w:r>
    </w:p>
    <w:p w:rsidR="00A5196F" w:rsidRDefault="0035780C">
      <w:pPr>
        <w:pStyle w:val="a3"/>
        <w:spacing w:before="151"/>
        <w:ind w:left="1709" w:firstLine="0"/>
        <w:jc w:val="left"/>
      </w:pPr>
      <w:r>
        <w:t>Основные</w:t>
      </w:r>
      <w:r>
        <w:rPr>
          <w:spacing w:val="-7"/>
        </w:rPr>
        <w:t xml:space="preserve"> </w:t>
      </w:r>
      <w:r>
        <w:t>признаки</w:t>
      </w:r>
      <w:r>
        <w:rPr>
          <w:spacing w:val="-5"/>
        </w:rPr>
        <w:t xml:space="preserve"> </w:t>
      </w:r>
      <w:r>
        <w:t>словосочетания.</w:t>
      </w:r>
    </w:p>
    <w:p w:rsidR="00A5196F" w:rsidRDefault="0035780C">
      <w:pPr>
        <w:pStyle w:val="a3"/>
        <w:spacing w:before="151" w:line="355" w:lineRule="auto"/>
        <w:jc w:val="left"/>
      </w:pPr>
      <w:r>
        <w:t>Виды</w:t>
      </w:r>
      <w:r>
        <w:rPr>
          <w:spacing w:val="60"/>
        </w:rPr>
        <w:t xml:space="preserve"> </w:t>
      </w:r>
      <w:r>
        <w:t>словосочетаний</w:t>
      </w:r>
      <w:r>
        <w:rPr>
          <w:spacing w:val="58"/>
        </w:rPr>
        <w:t xml:space="preserve"> </w:t>
      </w:r>
      <w:r>
        <w:t>по</w:t>
      </w:r>
      <w:r>
        <w:rPr>
          <w:spacing w:val="59"/>
        </w:rPr>
        <w:t xml:space="preserve"> </w:t>
      </w:r>
      <w:r>
        <w:t>морфологическим</w:t>
      </w:r>
      <w:r>
        <w:rPr>
          <w:spacing w:val="60"/>
        </w:rPr>
        <w:t xml:space="preserve"> </w:t>
      </w:r>
      <w:r>
        <w:t>свойствам</w:t>
      </w:r>
      <w:r>
        <w:rPr>
          <w:spacing w:val="59"/>
        </w:rPr>
        <w:t xml:space="preserve"> </w:t>
      </w:r>
      <w:r>
        <w:t>главного</w:t>
      </w:r>
      <w:r>
        <w:rPr>
          <w:spacing w:val="62"/>
        </w:rPr>
        <w:t xml:space="preserve"> </w:t>
      </w:r>
      <w:r>
        <w:t>слова:</w:t>
      </w:r>
      <w:r>
        <w:rPr>
          <w:spacing w:val="-67"/>
        </w:rPr>
        <w:t xml:space="preserve"> </w:t>
      </w:r>
      <w:r>
        <w:t>глагольные,</w:t>
      </w:r>
      <w:r>
        <w:rPr>
          <w:spacing w:val="-2"/>
        </w:rPr>
        <w:t xml:space="preserve"> </w:t>
      </w:r>
      <w:r>
        <w:t>именные,</w:t>
      </w:r>
      <w:r>
        <w:rPr>
          <w:spacing w:val="-1"/>
        </w:rPr>
        <w:t xml:space="preserve"> </w:t>
      </w:r>
      <w:r>
        <w:t>наречные.</w:t>
      </w:r>
    </w:p>
    <w:p w:rsidR="00A5196F" w:rsidRDefault="0035780C">
      <w:pPr>
        <w:pStyle w:val="a3"/>
        <w:tabs>
          <w:tab w:val="left" w:pos="2579"/>
          <w:tab w:val="left" w:pos="4765"/>
          <w:tab w:val="left" w:pos="5624"/>
          <w:tab w:val="left" w:pos="6373"/>
          <w:tab w:val="left" w:pos="6714"/>
          <w:tab w:val="left" w:pos="8906"/>
        </w:tabs>
        <w:spacing w:line="352" w:lineRule="auto"/>
        <w:ind w:right="742"/>
        <w:jc w:val="left"/>
      </w:pPr>
      <w:r>
        <w:t>Типы</w:t>
      </w:r>
      <w:r>
        <w:tab/>
        <w:t>подчинительной</w:t>
      </w:r>
      <w:r>
        <w:tab/>
        <w:t>связи</w:t>
      </w:r>
      <w:r>
        <w:tab/>
        <w:t>слов</w:t>
      </w:r>
      <w:r>
        <w:tab/>
        <w:t>в</w:t>
      </w:r>
      <w:r>
        <w:tab/>
        <w:t>словосочетании:</w:t>
      </w:r>
      <w:r>
        <w:tab/>
        <w:t>согласование,</w:t>
      </w:r>
      <w:r>
        <w:rPr>
          <w:spacing w:val="-67"/>
        </w:rPr>
        <w:t xml:space="preserve"> </w:t>
      </w:r>
      <w:r>
        <w:t>управление,</w:t>
      </w:r>
      <w:r>
        <w:rPr>
          <w:spacing w:val="-5"/>
        </w:rPr>
        <w:t xml:space="preserve"> </w:t>
      </w:r>
      <w:r>
        <w:t>примыкание.</w:t>
      </w:r>
    </w:p>
    <w:p w:rsidR="00A5196F" w:rsidRDefault="0035780C">
      <w:pPr>
        <w:pStyle w:val="a3"/>
        <w:ind w:left="1709" w:firstLine="0"/>
        <w:jc w:val="left"/>
      </w:pPr>
      <w:r>
        <w:t>Синтаксический</w:t>
      </w:r>
      <w:r>
        <w:rPr>
          <w:spacing w:val="-3"/>
        </w:rPr>
        <w:t xml:space="preserve"> </w:t>
      </w:r>
      <w:r>
        <w:t>анализ</w:t>
      </w:r>
      <w:r>
        <w:rPr>
          <w:spacing w:val="-4"/>
        </w:rPr>
        <w:t xml:space="preserve"> </w:t>
      </w:r>
      <w:r>
        <w:t>словосочетаний.</w:t>
      </w:r>
    </w:p>
    <w:p w:rsidR="00A5196F" w:rsidRDefault="0035780C">
      <w:pPr>
        <w:pStyle w:val="a3"/>
        <w:tabs>
          <w:tab w:val="left" w:pos="4013"/>
          <w:tab w:val="left" w:pos="5680"/>
          <w:tab w:val="left" w:pos="7999"/>
          <w:tab w:val="left" w:pos="9194"/>
        </w:tabs>
        <w:spacing w:before="147" w:line="352" w:lineRule="auto"/>
        <w:ind w:right="744"/>
        <w:jc w:val="left"/>
      </w:pPr>
      <w:r>
        <w:t>Грамматическая</w:t>
      </w:r>
      <w:r>
        <w:tab/>
        <w:t>синонимия</w:t>
      </w:r>
      <w:r>
        <w:tab/>
        <w:t>словосочетаний.</w:t>
      </w:r>
      <w:r>
        <w:tab/>
        <w:t>Нормы</w:t>
      </w:r>
      <w:r>
        <w:tab/>
        <w:t>построения</w:t>
      </w:r>
      <w:r>
        <w:rPr>
          <w:spacing w:val="-67"/>
        </w:rPr>
        <w:t xml:space="preserve"> </w:t>
      </w:r>
      <w:r>
        <w:t>словосочетаний.</w:t>
      </w:r>
    </w:p>
    <w:p w:rsidR="00A5196F" w:rsidRDefault="0035780C" w:rsidP="0051210D">
      <w:pPr>
        <w:pStyle w:val="a7"/>
        <w:numPr>
          <w:ilvl w:val="3"/>
          <w:numId w:val="108"/>
        </w:numPr>
        <w:tabs>
          <w:tab w:val="left" w:pos="2761"/>
        </w:tabs>
        <w:spacing w:before="1"/>
        <w:ind w:hanging="1052"/>
        <w:jc w:val="left"/>
        <w:rPr>
          <w:sz w:val="28"/>
        </w:rPr>
      </w:pPr>
      <w:r>
        <w:rPr>
          <w:sz w:val="28"/>
        </w:rPr>
        <w:t>Предложение.</w:t>
      </w:r>
    </w:p>
    <w:p w:rsidR="00A5196F" w:rsidRDefault="0035780C">
      <w:pPr>
        <w:pStyle w:val="a3"/>
        <w:spacing w:before="152" w:line="352" w:lineRule="auto"/>
        <w:ind w:right="745"/>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1"/>
        </w:rPr>
        <w:t xml:space="preserve"> </w:t>
      </w:r>
      <w:r>
        <w:t>законченность,</w:t>
      </w:r>
      <w:r>
        <w:rPr>
          <w:spacing w:val="-2"/>
        </w:rPr>
        <w:t xml:space="preserve"> </w:t>
      </w:r>
      <w:r>
        <w:t>грамматическая</w:t>
      </w:r>
      <w:r>
        <w:rPr>
          <w:spacing w:val="-3"/>
        </w:rPr>
        <w:t xml:space="preserve"> </w:t>
      </w:r>
      <w:r>
        <w:t>оформленность.</w:t>
      </w:r>
    </w:p>
    <w:p w:rsidR="00A5196F" w:rsidRDefault="0035780C">
      <w:pPr>
        <w:pStyle w:val="a3"/>
        <w:spacing w:before="1" w:line="352" w:lineRule="auto"/>
        <w:ind w:right="741"/>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невосклицательные).</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67"/>
        </w:rPr>
        <w:t xml:space="preserve"> </w:t>
      </w:r>
      <w:r>
        <w:t>особенности.</w:t>
      </w:r>
    </w:p>
    <w:p w:rsidR="00A5196F" w:rsidRDefault="0035780C">
      <w:pPr>
        <w:pStyle w:val="a3"/>
        <w:spacing w:line="352" w:lineRule="auto"/>
        <w:ind w:right="743"/>
      </w:pPr>
      <w:r>
        <w:t>Употребление языковых форм выражения побуждения в побудительных</w:t>
      </w:r>
      <w:r>
        <w:rPr>
          <w:spacing w:val="1"/>
        </w:rPr>
        <w:t xml:space="preserve"> </w:t>
      </w:r>
      <w:r>
        <w:t>предложениях.</w:t>
      </w:r>
    </w:p>
    <w:p w:rsidR="00A5196F" w:rsidRDefault="0035780C">
      <w:pPr>
        <w:pStyle w:val="a3"/>
        <w:spacing w:before="2" w:line="352" w:lineRule="auto"/>
        <w:ind w:right="741"/>
      </w:pP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(интонация,</w:t>
      </w:r>
      <w:r>
        <w:rPr>
          <w:spacing w:val="-1"/>
        </w:rPr>
        <w:t xml:space="preserve"> </w:t>
      </w:r>
      <w:r>
        <w:t>логическое</w:t>
      </w:r>
      <w:r>
        <w:rPr>
          <w:spacing w:val="-3"/>
        </w:rPr>
        <w:t xml:space="preserve"> </w:t>
      </w:r>
      <w:r>
        <w:t>ударение,</w:t>
      </w:r>
      <w:r>
        <w:rPr>
          <w:spacing w:val="-1"/>
        </w:rPr>
        <w:t xml:space="preserve"> </w:t>
      </w:r>
      <w:r>
        <w:t>знаки</w:t>
      </w:r>
      <w:r>
        <w:rPr>
          <w:spacing w:val="-4"/>
        </w:rPr>
        <w:t xml:space="preserve"> </w:t>
      </w:r>
      <w:r>
        <w:t>препинания).</w:t>
      </w:r>
    </w:p>
    <w:p w:rsidR="00A5196F" w:rsidRDefault="0035780C">
      <w:pPr>
        <w:pStyle w:val="a3"/>
        <w:spacing w:line="355" w:lineRule="auto"/>
        <w:ind w:right="733"/>
      </w:pPr>
      <w:r>
        <w:t>Виды</w:t>
      </w:r>
      <w:r>
        <w:rPr>
          <w:spacing w:val="1"/>
        </w:rPr>
        <w:t xml:space="preserve"> </w:t>
      </w:r>
      <w:r>
        <w:t>предложений</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w:t>
      </w:r>
      <w:r>
        <w:rPr>
          <w:position w:val="1"/>
        </w:rPr>
        <w:t>простые,</w:t>
      </w:r>
      <w:r>
        <w:rPr>
          <w:spacing w:val="1"/>
          <w:position w:val="1"/>
        </w:rPr>
        <w:t xml:space="preserve"> </w:t>
      </w:r>
      <w:r>
        <w:t>сложные).</w:t>
      </w:r>
    </w:p>
    <w:p w:rsidR="00A5196F" w:rsidRDefault="0035780C">
      <w:pPr>
        <w:pStyle w:val="a3"/>
        <w:spacing w:line="355" w:lineRule="auto"/>
        <w:ind w:right="735"/>
      </w:pPr>
      <w:r>
        <w:rPr>
          <w:position w:val="1"/>
        </w:rPr>
        <w:t xml:space="preserve">Виды простых предложений по наличию главных членов </w:t>
      </w:r>
      <w:r>
        <w:t>(</w:t>
      </w:r>
      <w:r>
        <w:rPr>
          <w:position w:val="1"/>
        </w:rPr>
        <w:t>двусоставные,</w:t>
      </w:r>
      <w:r>
        <w:rPr>
          <w:spacing w:val="1"/>
          <w:position w:val="1"/>
        </w:rPr>
        <w:t xml:space="preserve"> </w:t>
      </w:r>
      <w:r>
        <w:t>односоставные).</w:t>
      </w:r>
    </w:p>
    <w:p w:rsidR="00A5196F" w:rsidRDefault="0035780C">
      <w:pPr>
        <w:pStyle w:val="a3"/>
        <w:spacing w:line="352" w:lineRule="auto"/>
        <w:ind w:right="742"/>
      </w:pPr>
      <w:r>
        <w:t>Виды</w:t>
      </w:r>
      <w:r>
        <w:rPr>
          <w:spacing w:val="1"/>
        </w:rPr>
        <w:t xml:space="preserve"> </w:t>
      </w:r>
      <w:r>
        <w:t>предложений</w:t>
      </w:r>
      <w:r>
        <w:rPr>
          <w:spacing w:val="1"/>
        </w:rPr>
        <w:t xml:space="preserve"> </w:t>
      </w:r>
      <w:r>
        <w:t>по</w:t>
      </w:r>
      <w:r>
        <w:rPr>
          <w:spacing w:val="1"/>
        </w:rPr>
        <w:t xml:space="preserve"> </w:t>
      </w:r>
      <w:r>
        <w:t>наличию</w:t>
      </w:r>
      <w:r>
        <w:rPr>
          <w:spacing w:val="1"/>
        </w:rPr>
        <w:t xml:space="preserve"> </w:t>
      </w:r>
      <w:r>
        <w:t>второстепенных</w:t>
      </w:r>
      <w:r>
        <w:rPr>
          <w:spacing w:val="1"/>
        </w:rPr>
        <w:t xml:space="preserve"> </w:t>
      </w:r>
      <w:r>
        <w:t>членов</w:t>
      </w:r>
      <w:r>
        <w:rPr>
          <w:spacing w:val="-67"/>
        </w:rPr>
        <w:t xml:space="preserve"> </w:t>
      </w:r>
      <w:r>
        <w:t>(распространённые,</w:t>
      </w:r>
      <w:r>
        <w:rPr>
          <w:spacing w:val="-5"/>
        </w:rPr>
        <w:t xml:space="preserve"> </w:t>
      </w:r>
      <w:r>
        <w:t>нераспространённые).</w:t>
      </w:r>
    </w:p>
    <w:p w:rsidR="00A5196F" w:rsidRDefault="0035780C">
      <w:pPr>
        <w:pStyle w:val="a3"/>
        <w:ind w:left="1709" w:firstLine="0"/>
      </w:pPr>
      <w:r>
        <w:t>Предложения</w:t>
      </w:r>
      <w:r>
        <w:rPr>
          <w:spacing w:val="-3"/>
        </w:rPr>
        <w:t xml:space="preserve"> </w:t>
      </w:r>
      <w:r>
        <w:t>полные</w:t>
      </w:r>
      <w:r>
        <w:rPr>
          <w:spacing w:val="-2"/>
        </w:rPr>
        <w:t xml:space="preserve"> </w:t>
      </w:r>
      <w:r>
        <w:t>и</w:t>
      </w:r>
      <w:r>
        <w:rPr>
          <w:spacing w:val="-5"/>
        </w:rPr>
        <w:t xml:space="preserve"> </w:t>
      </w:r>
      <w:r>
        <w:t>неполные.</w:t>
      </w:r>
    </w:p>
    <w:p w:rsidR="00A5196F" w:rsidRDefault="0035780C">
      <w:pPr>
        <w:pStyle w:val="a3"/>
        <w:tabs>
          <w:tab w:val="left" w:pos="3781"/>
          <w:tab w:val="left" w:pos="5329"/>
          <w:tab w:val="left" w:pos="7298"/>
          <w:tab w:val="left" w:pos="7797"/>
          <w:tab w:val="left" w:pos="9939"/>
        </w:tabs>
        <w:spacing w:before="141" w:line="352" w:lineRule="auto"/>
        <w:ind w:right="743"/>
        <w:jc w:val="left"/>
      </w:pPr>
      <w:r>
        <w:t>Употребление</w:t>
      </w:r>
      <w:r>
        <w:tab/>
        <w:t>неполных</w:t>
      </w:r>
      <w:r>
        <w:tab/>
        <w:t>предложений</w:t>
      </w:r>
      <w:r>
        <w:tab/>
        <w:t>в</w:t>
      </w:r>
      <w:r>
        <w:tab/>
        <w:t>диалогической</w:t>
      </w:r>
      <w:r>
        <w:tab/>
        <w:t>речи,</w:t>
      </w:r>
      <w:r>
        <w:rPr>
          <w:spacing w:val="-67"/>
        </w:rPr>
        <w:t xml:space="preserve"> </w:t>
      </w:r>
      <w:r>
        <w:lastRenderedPageBreak/>
        <w:t>соблюдение</w:t>
      </w:r>
      <w:r>
        <w:rPr>
          <w:spacing w:val="-1"/>
        </w:rPr>
        <w:t xml:space="preserve"> </w:t>
      </w:r>
      <w:r>
        <w:t>в</w:t>
      </w:r>
      <w:r>
        <w:rPr>
          <w:spacing w:val="-5"/>
        </w:rPr>
        <w:t xml:space="preserve"> </w:t>
      </w:r>
      <w:r>
        <w:t>устной</w:t>
      </w:r>
      <w:r>
        <w:rPr>
          <w:spacing w:val="-1"/>
        </w:rPr>
        <w:t xml:space="preserve"> </w:t>
      </w:r>
      <w:r>
        <w:t>речи</w:t>
      </w:r>
      <w:r>
        <w:rPr>
          <w:spacing w:val="-2"/>
        </w:rPr>
        <w:t xml:space="preserve"> </w:t>
      </w:r>
      <w:r>
        <w:t>интонации</w:t>
      </w:r>
      <w:r>
        <w:rPr>
          <w:spacing w:val="-4"/>
        </w:rPr>
        <w:t xml:space="preserve"> </w:t>
      </w:r>
      <w:r>
        <w:t>неполного</w:t>
      </w:r>
      <w:r>
        <w:rPr>
          <w:spacing w:val="-2"/>
        </w:rPr>
        <w:t xml:space="preserve"> </w:t>
      </w:r>
      <w:r>
        <w:t>предложения.</w:t>
      </w:r>
    </w:p>
    <w:p w:rsidR="00A5196F" w:rsidRDefault="0035780C">
      <w:pPr>
        <w:pStyle w:val="a3"/>
        <w:tabs>
          <w:tab w:val="left" w:pos="4069"/>
          <w:tab w:val="left" w:pos="6270"/>
          <w:tab w:val="left" w:pos="6733"/>
          <w:tab w:val="left" w:pos="9059"/>
        </w:tabs>
        <w:spacing w:line="355" w:lineRule="auto"/>
        <w:ind w:right="742"/>
        <w:jc w:val="left"/>
      </w:pPr>
      <w:r>
        <w:t>Грамматические,</w:t>
      </w:r>
      <w:r>
        <w:tab/>
        <w:t>интонационные</w:t>
      </w:r>
      <w:r>
        <w:tab/>
        <w:t>и</w:t>
      </w:r>
      <w:r>
        <w:tab/>
        <w:t>пунктуационные</w:t>
      </w:r>
      <w:r>
        <w:tab/>
        <w:t>особенности</w:t>
      </w:r>
      <w:r>
        <w:rPr>
          <w:spacing w:val="-67"/>
        </w:rPr>
        <w:t xml:space="preserve"> </w:t>
      </w:r>
      <w:r>
        <w:t>предложений</w:t>
      </w:r>
      <w:r>
        <w:rPr>
          <w:spacing w:val="-1"/>
        </w:rPr>
        <w:t xml:space="preserve"> </w:t>
      </w:r>
      <w:r>
        <w:t>со</w:t>
      </w:r>
      <w:r>
        <w:rPr>
          <w:spacing w:val="-2"/>
        </w:rPr>
        <w:t xml:space="preserve"> </w:t>
      </w:r>
      <w:r>
        <w:t>словами</w:t>
      </w:r>
      <w:r>
        <w:rPr>
          <w:spacing w:val="2"/>
        </w:rPr>
        <w:t xml:space="preserve"> </w:t>
      </w:r>
      <w:r>
        <w:t>да,</w:t>
      </w:r>
      <w:r>
        <w:rPr>
          <w:spacing w:val="-1"/>
        </w:rPr>
        <w:t xml:space="preserve"> </w:t>
      </w:r>
      <w:r>
        <w:t>нет.</w:t>
      </w:r>
    </w:p>
    <w:p w:rsidR="00E12729" w:rsidRPr="00E12729" w:rsidRDefault="0035780C" w:rsidP="00E12729">
      <w:pPr>
        <w:pStyle w:val="a3"/>
        <w:spacing w:line="317" w:lineRule="exact"/>
        <w:ind w:left="1709" w:firstLine="0"/>
        <w:jc w:val="left"/>
      </w:pPr>
      <w:r>
        <w:t>Нормы</w:t>
      </w:r>
      <w:r>
        <w:rPr>
          <w:spacing w:val="-5"/>
        </w:rPr>
        <w:t xml:space="preserve"> </w:t>
      </w:r>
      <w:r>
        <w:t>построения</w:t>
      </w:r>
      <w:r>
        <w:rPr>
          <w:spacing w:val="-7"/>
        </w:rPr>
        <w:t xml:space="preserve"> </w:t>
      </w:r>
      <w:r>
        <w:t>простого</w:t>
      </w:r>
      <w:r>
        <w:rPr>
          <w:spacing w:val="-3"/>
        </w:rPr>
        <w:t xml:space="preserve"> </w:t>
      </w:r>
      <w:r>
        <w:t>предложения,</w:t>
      </w:r>
      <w:r>
        <w:rPr>
          <w:spacing w:val="-4"/>
        </w:rPr>
        <w:t xml:space="preserve"> </w:t>
      </w:r>
      <w:r>
        <w:t>использования</w:t>
      </w:r>
      <w:r>
        <w:rPr>
          <w:spacing w:val="-7"/>
        </w:rPr>
        <w:t xml:space="preserve"> </w:t>
      </w:r>
      <w:r>
        <w:t>инверсии.</w:t>
      </w:r>
    </w:p>
    <w:p w:rsidR="00E12729" w:rsidRDefault="00E12729" w:rsidP="00E12729"/>
    <w:p w:rsidR="00E12729" w:rsidRPr="00E12729" w:rsidRDefault="00E12729" w:rsidP="00E12729"/>
    <w:p w:rsidR="00A5196F" w:rsidRPr="00E12729" w:rsidRDefault="00E12729" w:rsidP="00E12729">
      <w:pPr>
        <w:tabs>
          <w:tab w:val="left" w:pos="2220"/>
        </w:tabs>
        <w:rPr>
          <w:sz w:val="28"/>
        </w:rPr>
      </w:pPr>
      <w:r>
        <w:tab/>
      </w:r>
      <w:r w:rsidR="0035780C" w:rsidRPr="00E12729">
        <w:rPr>
          <w:sz w:val="28"/>
        </w:rPr>
        <w:t>Двусоставное предложение.</w:t>
      </w:r>
      <w:r w:rsidR="0035780C" w:rsidRPr="00E12729">
        <w:rPr>
          <w:spacing w:val="1"/>
          <w:sz w:val="28"/>
        </w:rPr>
        <w:t xml:space="preserve"> </w:t>
      </w:r>
      <w:r w:rsidR="0035780C" w:rsidRPr="00E12729">
        <w:rPr>
          <w:sz w:val="28"/>
        </w:rPr>
        <w:t>19.9.5.4.1.</w:t>
      </w:r>
      <w:r w:rsidR="0035780C" w:rsidRPr="00E12729">
        <w:rPr>
          <w:spacing w:val="-4"/>
          <w:sz w:val="28"/>
        </w:rPr>
        <w:t xml:space="preserve"> </w:t>
      </w:r>
      <w:r w:rsidR="0035780C" w:rsidRPr="00E12729">
        <w:rPr>
          <w:sz w:val="28"/>
        </w:rPr>
        <w:t>Главные</w:t>
      </w:r>
      <w:r w:rsidR="0035780C" w:rsidRPr="00E12729">
        <w:rPr>
          <w:spacing w:val="-6"/>
          <w:sz w:val="28"/>
        </w:rPr>
        <w:t xml:space="preserve"> </w:t>
      </w:r>
      <w:r w:rsidR="0035780C" w:rsidRPr="00E12729">
        <w:rPr>
          <w:sz w:val="28"/>
        </w:rPr>
        <w:t>члены</w:t>
      </w:r>
      <w:r w:rsidR="0035780C" w:rsidRPr="00E12729">
        <w:rPr>
          <w:spacing w:val="-4"/>
          <w:sz w:val="28"/>
        </w:rPr>
        <w:t xml:space="preserve"> </w:t>
      </w:r>
      <w:r w:rsidR="0035780C" w:rsidRPr="00E12729">
        <w:rPr>
          <w:sz w:val="28"/>
        </w:rPr>
        <w:t>предложения.</w:t>
      </w:r>
    </w:p>
    <w:p w:rsidR="00A5196F" w:rsidRDefault="0035780C">
      <w:pPr>
        <w:pStyle w:val="a3"/>
        <w:spacing w:line="352" w:lineRule="auto"/>
        <w:ind w:left="1709" w:right="2524" w:firstLine="0"/>
        <w:jc w:val="left"/>
      </w:pPr>
      <w:r>
        <w:t>Подлежащее и сказуемое как главные члены предложения.</w:t>
      </w:r>
      <w:r>
        <w:rPr>
          <w:spacing w:val="-67"/>
        </w:rPr>
        <w:t xml:space="preserve"> </w:t>
      </w:r>
      <w:r>
        <w:t>Способы</w:t>
      </w:r>
      <w:r>
        <w:rPr>
          <w:spacing w:val="-1"/>
        </w:rPr>
        <w:t xml:space="preserve"> </w:t>
      </w:r>
      <w:r>
        <w:t>выражения подлежащего.</w:t>
      </w:r>
    </w:p>
    <w:p w:rsidR="00A5196F" w:rsidRDefault="0035780C">
      <w:pPr>
        <w:pStyle w:val="a3"/>
        <w:spacing w:before="1" w:line="352" w:lineRule="auto"/>
        <w:ind w:right="746"/>
      </w:pPr>
      <w:r>
        <w:t>Виды сказуемого (простое глагольное, составное глагольное, составное</w:t>
      </w:r>
      <w:r>
        <w:rPr>
          <w:spacing w:val="1"/>
        </w:rPr>
        <w:t xml:space="preserve"> </w:t>
      </w:r>
      <w:r>
        <w:t>именное)</w:t>
      </w:r>
      <w:r>
        <w:rPr>
          <w:spacing w:val="-1"/>
        </w:rPr>
        <w:t xml:space="preserve"> </w:t>
      </w:r>
      <w:r>
        <w:t>и</w:t>
      </w:r>
      <w:r>
        <w:rPr>
          <w:spacing w:val="-3"/>
        </w:rPr>
        <w:t xml:space="preserve"> </w:t>
      </w:r>
      <w:r>
        <w:t>способы</w:t>
      </w:r>
      <w:r>
        <w:rPr>
          <w:spacing w:val="-2"/>
        </w:rPr>
        <w:t xml:space="preserve"> </w:t>
      </w:r>
      <w:r>
        <w:t>его выражения.</w:t>
      </w:r>
    </w:p>
    <w:p w:rsidR="00A5196F" w:rsidRDefault="0035780C">
      <w:pPr>
        <w:pStyle w:val="a3"/>
        <w:spacing w:line="321" w:lineRule="exact"/>
        <w:ind w:left="1709" w:firstLine="0"/>
      </w:pPr>
      <w:r>
        <w:t>Тире</w:t>
      </w:r>
      <w:r>
        <w:rPr>
          <w:spacing w:val="-2"/>
        </w:rPr>
        <w:t xml:space="preserve"> </w:t>
      </w:r>
      <w:r>
        <w:t>между подлежащим</w:t>
      </w:r>
      <w:r>
        <w:rPr>
          <w:spacing w:val="-1"/>
        </w:rPr>
        <w:t xml:space="preserve"> </w:t>
      </w:r>
      <w:r>
        <w:t>и</w:t>
      </w:r>
      <w:r>
        <w:rPr>
          <w:spacing w:val="-4"/>
        </w:rPr>
        <w:t xml:space="preserve"> </w:t>
      </w:r>
      <w:r>
        <w:t>сказуемым.</w:t>
      </w:r>
    </w:p>
    <w:p w:rsidR="00A5196F" w:rsidRDefault="0035780C">
      <w:pPr>
        <w:pStyle w:val="a3"/>
        <w:spacing w:before="153" w:line="352" w:lineRule="auto"/>
        <w:ind w:right="733"/>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67"/>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2"/>
        </w:rPr>
        <w:t xml:space="preserve"> </w:t>
      </w:r>
      <w:r>
        <w:t>количественными сочетаниями.</w:t>
      </w:r>
    </w:p>
    <w:p w:rsidR="00A5196F" w:rsidRDefault="0035780C" w:rsidP="0051210D">
      <w:pPr>
        <w:pStyle w:val="a7"/>
        <w:numPr>
          <w:ilvl w:val="4"/>
          <w:numId w:val="108"/>
        </w:numPr>
        <w:tabs>
          <w:tab w:val="left" w:pos="2973"/>
        </w:tabs>
        <w:spacing w:before="2" w:line="352" w:lineRule="auto"/>
        <w:ind w:right="3818" w:firstLine="0"/>
        <w:rPr>
          <w:sz w:val="28"/>
        </w:rPr>
      </w:pPr>
      <w:r>
        <w:rPr>
          <w:sz w:val="28"/>
        </w:rPr>
        <w:t>Второстепенные члены предложения.</w:t>
      </w:r>
      <w:r>
        <w:rPr>
          <w:spacing w:val="-67"/>
          <w:sz w:val="28"/>
        </w:rPr>
        <w:t xml:space="preserve"> </w:t>
      </w:r>
      <w:r>
        <w:rPr>
          <w:sz w:val="28"/>
        </w:rPr>
        <w:t>Второстепенные</w:t>
      </w:r>
      <w:r>
        <w:rPr>
          <w:spacing w:val="-3"/>
          <w:sz w:val="28"/>
        </w:rPr>
        <w:t xml:space="preserve"> </w:t>
      </w:r>
      <w:r>
        <w:rPr>
          <w:sz w:val="28"/>
        </w:rPr>
        <w:t>члены</w:t>
      </w:r>
      <w:r>
        <w:rPr>
          <w:spacing w:val="-5"/>
          <w:sz w:val="28"/>
        </w:rPr>
        <w:t xml:space="preserve"> </w:t>
      </w:r>
      <w:r>
        <w:rPr>
          <w:sz w:val="28"/>
        </w:rPr>
        <w:t>предложения,</w:t>
      </w:r>
      <w:r>
        <w:rPr>
          <w:spacing w:val="-3"/>
          <w:sz w:val="28"/>
        </w:rPr>
        <w:t xml:space="preserve"> </w:t>
      </w:r>
      <w:r>
        <w:rPr>
          <w:sz w:val="28"/>
        </w:rPr>
        <w:t>их</w:t>
      </w:r>
      <w:r>
        <w:rPr>
          <w:spacing w:val="-1"/>
          <w:sz w:val="28"/>
        </w:rPr>
        <w:t xml:space="preserve"> </w:t>
      </w:r>
      <w:r>
        <w:rPr>
          <w:sz w:val="28"/>
        </w:rPr>
        <w:t>виды.</w:t>
      </w:r>
    </w:p>
    <w:p w:rsidR="00A5196F" w:rsidRDefault="0035780C">
      <w:pPr>
        <w:pStyle w:val="a3"/>
        <w:spacing w:line="355" w:lineRule="auto"/>
        <w:ind w:right="744"/>
      </w:pPr>
      <w:r>
        <w:t>Определение</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Определения</w:t>
      </w:r>
      <w:r>
        <w:rPr>
          <w:spacing w:val="1"/>
        </w:rPr>
        <w:t xml:space="preserve"> </w:t>
      </w:r>
      <w:r>
        <w:t>согласованные</w:t>
      </w:r>
      <w:r>
        <w:rPr>
          <w:spacing w:val="-1"/>
        </w:rPr>
        <w:t xml:space="preserve"> </w:t>
      </w:r>
      <w:r>
        <w:t>и</w:t>
      </w:r>
      <w:r>
        <w:rPr>
          <w:spacing w:val="-3"/>
        </w:rPr>
        <w:t xml:space="preserve"> </w:t>
      </w:r>
      <w:r>
        <w:t>несогласованные.</w:t>
      </w:r>
    </w:p>
    <w:p w:rsidR="00A5196F" w:rsidRDefault="0035780C">
      <w:pPr>
        <w:pStyle w:val="a3"/>
        <w:spacing w:line="352" w:lineRule="auto"/>
        <w:ind w:right="736"/>
      </w:pP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Дополнение</w:t>
      </w:r>
      <w:r>
        <w:rPr>
          <w:spacing w:val="1"/>
        </w:rPr>
        <w:t xml:space="preserve"> </w:t>
      </w:r>
      <w:r>
        <w:t>как</w:t>
      </w:r>
      <w:r>
        <w:rPr>
          <w:spacing w:val="1"/>
        </w:rPr>
        <w:t xml:space="preserve"> </w:t>
      </w:r>
      <w:r>
        <w:t>второстепенный</w:t>
      </w:r>
      <w:r>
        <w:rPr>
          <w:spacing w:val="-5"/>
        </w:rPr>
        <w:t xml:space="preserve"> </w:t>
      </w:r>
      <w:r>
        <w:t>член</w:t>
      </w:r>
      <w:r>
        <w:rPr>
          <w:spacing w:val="-1"/>
        </w:rPr>
        <w:t xml:space="preserve"> </w:t>
      </w:r>
      <w:r>
        <w:t>предложения.</w:t>
      </w:r>
      <w:r>
        <w:rPr>
          <w:spacing w:val="-1"/>
        </w:rPr>
        <w:t xml:space="preserve"> </w:t>
      </w:r>
      <w:r>
        <w:t>Дополнения</w:t>
      </w:r>
      <w:r>
        <w:rPr>
          <w:spacing w:val="-1"/>
        </w:rPr>
        <w:t xml:space="preserve"> </w:t>
      </w:r>
      <w:r>
        <w:t>прямые</w:t>
      </w:r>
      <w:r>
        <w:rPr>
          <w:spacing w:val="-1"/>
        </w:rPr>
        <w:t xml:space="preserve"> </w:t>
      </w:r>
      <w:r>
        <w:t>и</w:t>
      </w:r>
      <w:r>
        <w:rPr>
          <w:spacing w:val="-4"/>
        </w:rPr>
        <w:t xml:space="preserve"> </w:t>
      </w:r>
      <w:r>
        <w:t>косвенные.</w:t>
      </w:r>
    </w:p>
    <w:p w:rsidR="00A5196F" w:rsidRDefault="0035780C">
      <w:pPr>
        <w:pStyle w:val="a3"/>
        <w:spacing w:line="352" w:lineRule="auto"/>
        <w:ind w:right="738"/>
      </w:pPr>
      <w:r>
        <w:t>Обстоятельство</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Виды</w:t>
      </w:r>
      <w:r>
        <w:rPr>
          <w:spacing w:val="1"/>
        </w:rPr>
        <w:t xml:space="preserve"> </w:t>
      </w:r>
      <w:r>
        <w:t>обстоятельств</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цели,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5"/>
        </w:rPr>
        <w:t xml:space="preserve"> </w:t>
      </w:r>
      <w:r>
        <w:t>условия, уступки).</w:t>
      </w:r>
    </w:p>
    <w:p w:rsidR="00A5196F" w:rsidRDefault="0035780C" w:rsidP="0051210D">
      <w:pPr>
        <w:pStyle w:val="a7"/>
        <w:numPr>
          <w:ilvl w:val="3"/>
          <w:numId w:val="108"/>
        </w:numPr>
        <w:tabs>
          <w:tab w:val="left" w:pos="2761"/>
        </w:tabs>
        <w:ind w:hanging="1052"/>
        <w:rPr>
          <w:sz w:val="28"/>
        </w:rPr>
      </w:pPr>
      <w:r>
        <w:rPr>
          <w:sz w:val="28"/>
        </w:rPr>
        <w:t>Односоставные</w:t>
      </w:r>
      <w:r>
        <w:rPr>
          <w:spacing w:val="-8"/>
          <w:sz w:val="28"/>
        </w:rPr>
        <w:t xml:space="preserve"> </w:t>
      </w:r>
      <w:r>
        <w:rPr>
          <w:sz w:val="28"/>
        </w:rPr>
        <w:t>предложения.</w:t>
      </w:r>
    </w:p>
    <w:p w:rsidR="00A5196F" w:rsidRDefault="0035780C">
      <w:pPr>
        <w:pStyle w:val="a3"/>
        <w:spacing w:before="147"/>
        <w:ind w:left="1709" w:firstLine="0"/>
        <w:jc w:val="left"/>
      </w:pPr>
      <w:r>
        <w:t>Односоставные</w:t>
      </w:r>
      <w:r>
        <w:rPr>
          <w:spacing w:val="-6"/>
        </w:rPr>
        <w:t xml:space="preserve"> </w:t>
      </w:r>
      <w:r>
        <w:t>предложения,</w:t>
      </w:r>
      <w:r>
        <w:rPr>
          <w:spacing w:val="-3"/>
        </w:rPr>
        <w:t xml:space="preserve"> </w:t>
      </w:r>
      <w:r>
        <w:t>их</w:t>
      </w:r>
      <w:r>
        <w:rPr>
          <w:spacing w:val="-3"/>
        </w:rPr>
        <w:t xml:space="preserve"> </w:t>
      </w:r>
      <w:r>
        <w:t>грамматические</w:t>
      </w:r>
      <w:r>
        <w:rPr>
          <w:spacing w:val="-3"/>
        </w:rPr>
        <w:t xml:space="preserve"> </w:t>
      </w:r>
      <w:r>
        <w:t>признаки.</w:t>
      </w:r>
    </w:p>
    <w:p w:rsidR="00A5196F" w:rsidRDefault="0035780C">
      <w:pPr>
        <w:pStyle w:val="a3"/>
        <w:spacing w:before="151" w:line="355" w:lineRule="auto"/>
        <w:jc w:val="left"/>
      </w:pPr>
      <w:r>
        <w:t>Грамматические</w:t>
      </w:r>
      <w:r>
        <w:rPr>
          <w:spacing w:val="37"/>
        </w:rPr>
        <w:t xml:space="preserve"> </w:t>
      </w:r>
      <w:r>
        <w:t>различия</w:t>
      </w:r>
      <w:r>
        <w:rPr>
          <w:spacing w:val="37"/>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67"/>
        </w:rPr>
        <w:t xml:space="preserve"> </w:t>
      </w:r>
      <w:r>
        <w:t>неполных предложений.</w:t>
      </w:r>
    </w:p>
    <w:p w:rsidR="00A5196F" w:rsidRDefault="0035780C">
      <w:pPr>
        <w:pStyle w:val="a3"/>
        <w:tabs>
          <w:tab w:val="left" w:pos="2596"/>
          <w:tab w:val="left" w:pos="4632"/>
          <w:tab w:val="left" w:pos="6528"/>
          <w:tab w:val="left" w:pos="7984"/>
        </w:tabs>
        <w:spacing w:line="352" w:lineRule="auto"/>
        <w:ind w:right="734"/>
        <w:jc w:val="left"/>
      </w:pPr>
      <w:r>
        <w:t>Виды</w:t>
      </w:r>
      <w:r>
        <w:tab/>
        <w:t>односоставных</w:t>
      </w:r>
      <w:r>
        <w:tab/>
        <w:t>предложений:</w:t>
      </w:r>
      <w:r>
        <w:tab/>
        <w:t>назывные,</w:t>
      </w:r>
      <w:r>
        <w:tab/>
        <w:t>определённо-личные,</w:t>
      </w:r>
      <w:r>
        <w:rPr>
          <w:spacing w:val="-67"/>
        </w:rPr>
        <w:t xml:space="preserve"> </w:t>
      </w:r>
      <w:r>
        <w:t>неопределённо-личные,</w:t>
      </w:r>
      <w:r>
        <w:rPr>
          <w:spacing w:val="-5"/>
        </w:rPr>
        <w:t xml:space="preserve"> </w:t>
      </w:r>
      <w:r>
        <w:t>обобщённо-личные,</w:t>
      </w:r>
      <w:r>
        <w:rPr>
          <w:spacing w:val="-2"/>
        </w:rPr>
        <w:t xml:space="preserve"> </w:t>
      </w:r>
      <w:r>
        <w:t>безличные</w:t>
      </w:r>
      <w:r>
        <w:rPr>
          <w:spacing w:val="-3"/>
        </w:rPr>
        <w:t xml:space="preserve"> </w:t>
      </w:r>
      <w:r>
        <w:t>предложения.</w:t>
      </w:r>
    </w:p>
    <w:p w:rsidR="00A5196F" w:rsidRDefault="0035780C">
      <w:pPr>
        <w:pStyle w:val="a3"/>
        <w:tabs>
          <w:tab w:val="left" w:pos="4126"/>
          <w:tab w:val="left" w:pos="5944"/>
          <w:tab w:val="left" w:pos="8259"/>
          <w:tab w:val="left" w:pos="8904"/>
        </w:tabs>
        <w:spacing w:line="352" w:lineRule="auto"/>
        <w:ind w:right="743"/>
        <w:jc w:val="left"/>
      </w:pPr>
      <w:r>
        <w:t>Синтаксическая</w:t>
      </w:r>
      <w:r>
        <w:tab/>
        <w:t>синонимия</w:t>
      </w:r>
      <w:r>
        <w:tab/>
        <w:t>односоставных</w:t>
      </w:r>
      <w:r>
        <w:tab/>
        <w:t>и</w:t>
      </w:r>
      <w:r>
        <w:tab/>
        <w:t>двусоставных</w:t>
      </w:r>
      <w:r>
        <w:rPr>
          <w:spacing w:val="-67"/>
        </w:rPr>
        <w:t xml:space="preserve"> </w:t>
      </w:r>
      <w:r>
        <w:t>предложений.</w:t>
      </w:r>
    </w:p>
    <w:p w:rsidR="00A5196F" w:rsidRDefault="0035780C">
      <w:pPr>
        <w:pStyle w:val="a3"/>
        <w:spacing w:line="321" w:lineRule="exact"/>
        <w:ind w:left="1709" w:firstLine="0"/>
        <w:jc w:val="left"/>
      </w:pPr>
      <w:r>
        <w:t>Употребление</w:t>
      </w:r>
      <w:r>
        <w:rPr>
          <w:spacing w:val="-6"/>
        </w:rPr>
        <w:t xml:space="preserve"> </w:t>
      </w:r>
      <w:r>
        <w:t>односоставных</w:t>
      </w:r>
      <w:r>
        <w:rPr>
          <w:spacing w:val="-2"/>
        </w:rPr>
        <w:t xml:space="preserve"> </w:t>
      </w:r>
      <w:r>
        <w:t>предложений</w:t>
      </w:r>
      <w:r>
        <w:rPr>
          <w:spacing w:val="-3"/>
        </w:rPr>
        <w:t xml:space="preserve"> </w:t>
      </w:r>
      <w:r>
        <w:t>в</w:t>
      </w:r>
      <w:r>
        <w:rPr>
          <w:spacing w:val="-4"/>
        </w:rPr>
        <w:t xml:space="preserve"> </w:t>
      </w:r>
      <w:r>
        <w:t>речи.</w:t>
      </w:r>
    </w:p>
    <w:p w:rsidR="00A5196F" w:rsidRDefault="0035780C" w:rsidP="0051210D">
      <w:pPr>
        <w:pStyle w:val="a7"/>
        <w:numPr>
          <w:ilvl w:val="3"/>
          <w:numId w:val="108"/>
        </w:numPr>
        <w:tabs>
          <w:tab w:val="left" w:pos="2761"/>
        </w:tabs>
        <w:spacing w:before="150" w:line="352" w:lineRule="auto"/>
        <w:ind w:left="1709" w:right="3633" w:firstLine="0"/>
        <w:jc w:val="left"/>
        <w:rPr>
          <w:sz w:val="28"/>
        </w:rPr>
      </w:pPr>
      <w:r>
        <w:rPr>
          <w:sz w:val="28"/>
        </w:rPr>
        <w:t>Простое осложнённое предложение.</w:t>
      </w:r>
      <w:r>
        <w:rPr>
          <w:spacing w:val="1"/>
          <w:sz w:val="28"/>
        </w:rPr>
        <w:t xml:space="preserve"> </w:t>
      </w:r>
      <w:r>
        <w:rPr>
          <w:sz w:val="28"/>
        </w:rPr>
        <w:t>19.9.5.6.1.</w:t>
      </w:r>
      <w:r>
        <w:rPr>
          <w:spacing w:val="-6"/>
          <w:sz w:val="28"/>
        </w:rPr>
        <w:t xml:space="preserve"> </w:t>
      </w:r>
      <w:r>
        <w:rPr>
          <w:sz w:val="28"/>
        </w:rPr>
        <w:t>Предложения</w:t>
      </w:r>
      <w:r>
        <w:rPr>
          <w:spacing w:val="-4"/>
          <w:sz w:val="28"/>
        </w:rPr>
        <w:t xml:space="preserve"> </w:t>
      </w:r>
      <w:r>
        <w:rPr>
          <w:sz w:val="28"/>
        </w:rPr>
        <w:t>с</w:t>
      </w:r>
      <w:r>
        <w:rPr>
          <w:spacing w:val="-4"/>
          <w:sz w:val="28"/>
        </w:rPr>
        <w:t xml:space="preserve"> </w:t>
      </w:r>
      <w:r>
        <w:rPr>
          <w:sz w:val="28"/>
        </w:rPr>
        <w:t>однородными</w:t>
      </w:r>
      <w:r>
        <w:rPr>
          <w:spacing w:val="-4"/>
          <w:sz w:val="28"/>
        </w:rPr>
        <w:t xml:space="preserve"> </w:t>
      </w:r>
      <w:r>
        <w:rPr>
          <w:sz w:val="28"/>
        </w:rPr>
        <w:t>членами.</w:t>
      </w:r>
    </w:p>
    <w:p w:rsidR="00A5196F" w:rsidRDefault="0035780C">
      <w:pPr>
        <w:pStyle w:val="a3"/>
        <w:spacing w:line="352" w:lineRule="auto"/>
        <w:ind w:left="1709" w:right="2027" w:firstLine="0"/>
      </w:pPr>
      <w:r>
        <w:t>Однородные члены предложения, их признаки, средства связи.</w:t>
      </w:r>
      <w:r>
        <w:rPr>
          <w:spacing w:val="-67"/>
        </w:rPr>
        <w:t xml:space="preserve"> </w:t>
      </w:r>
      <w:r>
        <w:lastRenderedPageBreak/>
        <w:t>Союзная и бессоюзная связь однородных членов предложения.</w:t>
      </w:r>
      <w:r>
        <w:rPr>
          <w:spacing w:val="-67"/>
        </w:rPr>
        <w:t xml:space="preserve"> </w:t>
      </w:r>
      <w:r>
        <w:t>Однородные</w:t>
      </w:r>
      <w:r>
        <w:rPr>
          <w:spacing w:val="-1"/>
        </w:rPr>
        <w:t xml:space="preserve"> </w:t>
      </w:r>
      <w:r>
        <w:t>и</w:t>
      </w:r>
      <w:r>
        <w:rPr>
          <w:spacing w:val="-3"/>
        </w:rPr>
        <w:t xml:space="preserve"> </w:t>
      </w:r>
      <w:r>
        <w:t>неоднородные</w:t>
      </w:r>
      <w:r>
        <w:rPr>
          <w:spacing w:val="-1"/>
        </w:rPr>
        <w:t xml:space="preserve"> </w:t>
      </w:r>
      <w:r>
        <w:t>определения.</w:t>
      </w:r>
    </w:p>
    <w:p w:rsidR="00A5196F" w:rsidRDefault="0035780C">
      <w:pPr>
        <w:pStyle w:val="a3"/>
        <w:spacing w:before="66"/>
        <w:ind w:left="1709" w:firstLine="0"/>
      </w:pPr>
      <w:r>
        <w:t>Предложения</w:t>
      </w:r>
      <w:r>
        <w:rPr>
          <w:spacing w:val="-5"/>
        </w:rPr>
        <w:t xml:space="preserve"> </w:t>
      </w:r>
      <w:r>
        <w:t>с</w:t>
      </w:r>
      <w:r>
        <w:rPr>
          <w:spacing w:val="-4"/>
        </w:rPr>
        <w:t xml:space="preserve"> </w:t>
      </w:r>
      <w:r>
        <w:t>обобщающими</w:t>
      </w:r>
      <w:r>
        <w:rPr>
          <w:spacing w:val="-4"/>
        </w:rPr>
        <w:t xml:space="preserve"> </w:t>
      </w:r>
      <w:r>
        <w:t>словами</w:t>
      </w:r>
      <w:r>
        <w:rPr>
          <w:spacing w:val="-6"/>
        </w:rPr>
        <w:t xml:space="preserve"> </w:t>
      </w:r>
      <w:r>
        <w:t>при</w:t>
      </w:r>
      <w:r>
        <w:rPr>
          <w:spacing w:val="-5"/>
        </w:rPr>
        <w:t xml:space="preserve"> </w:t>
      </w:r>
      <w:r>
        <w:t>однородных</w:t>
      </w:r>
      <w:r>
        <w:rPr>
          <w:spacing w:val="-3"/>
        </w:rPr>
        <w:t xml:space="preserve"> </w:t>
      </w:r>
      <w:r>
        <w:t>членах.</w:t>
      </w:r>
    </w:p>
    <w:p w:rsidR="00A5196F" w:rsidRDefault="0035780C">
      <w:pPr>
        <w:pStyle w:val="a3"/>
        <w:spacing w:before="151" w:line="352" w:lineRule="auto"/>
        <w:ind w:right="746"/>
      </w:pPr>
      <w:r>
        <w:t>Нормы построения предложений с однородными членами, связанными</w:t>
      </w:r>
      <w:r>
        <w:rPr>
          <w:spacing w:val="1"/>
        </w:rPr>
        <w:t xml:space="preserve"> </w:t>
      </w:r>
      <w:r>
        <w:t>двойными союзами</w:t>
      </w:r>
      <w:r>
        <w:rPr>
          <w:spacing w:val="-2"/>
        </w:rPr>
        <w:t xml:space="preserve"> </w:t>
      </w:r>
      <w:r>
        <w:t>не только…</w:t>
      </w:r>
      <w:r>
        <w:rPr>
          <w:spacing w:val="-3"/>
        </w:rPr>
        <w:t xml:space="preserve"> </w:t>
      </w:r>
      <w:r>
        <w:t>но</w:t>
      </w:r>
      <w:r>
        <w:rPr>
          <w:spacing w:val="-3"/>
        </w:rPr>
        <w:t xml:space="preserve"> </w:t>
      </w:r>
      <w:r>
        <w:t>и,</w:t>
      </w:r>
      <w:r>
        <w:rPr>
          <w:spacing w:val="-1"/>
        </w:rPr>
        <w:t xml:space="preserve"> </w:t>
      </w:r>
      <w:r>
        <w:t>как…так</w:t>
      </w:r>
      <w:r>
        <w:rPr>
          <w:spacing w:val="-3"/>
        </w:rPr>
        <w:t xml:space="preserve"> </w:t>
      </w:r>
      <w:r>
        <w:t>и.</w:t>
      </w:r>
    </w:p>
    <w:p w:rsidR="00A5196F" w:rsidRDefault="0035780C">
      <w:pPr>
        <w:pStyle w:val="a3"/>
        <w:spacing w:line="352" w:lineRule="auto"/>
        <w:ind w:right="731"/>
      </w:pPr>
      <w:r>
        <w:t>Правила постановки знаков препинания в предложениях с однородными</w:t>
      </w:r>
      <w:r>
        <w:rPr>
          <w:spacing w:val="1"/>
        </w:rPr>
        <w:t xml:space="preserve"> </w:t>
      </w:r>
      <w:r>
        <w:t>членами,</w:t>
      </w:r>
      <w:r>
        <w:rPr>
          <w:spacing w:val="1"/>
        </w:rPr>
        <w:t xml:space="preserve"> </w:t>
      </w:r>
      <w:r>
        <w:t>связанными</w:t>
      </w:r>
      <w:r>
        <w:rPr>
          <w:spacing w:val="1"/>
        </w:rPr>
        <w:t xml:space="preserve"> </w:t>
      </w:r>
      <w:r>
        <w:t>попарно,</w:t>
      </w:r>
      <w:r>
        <w:rPr>
          <w:spacing w:val="1"/>
        </w:rPr>
        <w:t xml:space="preserve"> </w:t>
      </w:r>
      <w:r>
        <w:t>с</w:t>
      </w:r>
      <w:r>
        <w:rPr>
          <w:spacing w:val="1"/>
        </w:rPr>
        <w:t xml:space="preserve"> </w:t>
      </w:r>
      <w:r>
        <w:t>помощью</w:t>
      </w:r>
      <w:r>
        <w:rPr>
          <w:spacing w:val="1"/>
        </w:rPr>
        <w:t xml:space="preserve"> </w:t>
      </w:r>
      <w:r>
        <w:t>повторяющихся</w:t>
      </w:r>
      <w:r>
        <w:rPr>
          <w:spacing w:val="1"/>
        </w:rPr>
        <w:t xml:space="preserve"> </w:t>
      </w:r>
      <w:r>
        <w:t>союзов</w:t>
      </w:r>
      <w:r>
        <w:rPr>
          <w:spacing w:val="1"/>
        </w:rPr>
        <w:t xml:space="preserve"> </w:t>
      </w:r>
      <w:r>
        <w:t>(</w:t>
      </w:r>
      <w:proofErr w:type="gramStart"/>
      <w:r>
        <w:t>и...</w:t>
      </w:r>
      <w:proofErr w:type="gramEnd"/>
      <w:r>
        <w:rPr>
          <w:spacing w:val="70"/>
        </w:rPr>
        <w:t xml:space="preserve"> </w:t>
      </w:r>
      <w:r>
        <w:t>и,</w:t>
      </w:r>
      <w:r>
        <w:rPr>
          <w:spacing w:val="1"/>
        </w:rPr>
        <w:t xml:space="preserve"> </w:t>
      </w:r>
      <w:r>
        <w:t>или...</w:t>
      </w:r>
      <w:r>
        <w:rPr>
          <w:spacing w:val="-1"/>
        </w:rPr>
        <w:t xml:space="preserve"> </w:t>
      </w:r>
      <w:r>
        <w:t>или,</w:t>
      </w:r>
      <w:r>
        <w:rPr>
          <w:spacing w:val="-2"/>
        </w:rPr>
        <w:t xml:space="preserve"> </w:t>
      </w:r>
      <w:r>
        <w:t>либo...</w:t>
      </w:r>
      <w:r>
        <w:rPr>
          <w:spacing w:val="-1"/>
        </w:rPr>
        <w:t xml:space="preserve"> </w:t>
      </w:r>
      <w:r>
        <w:t>либo,</w:t>
      </w:r>
      <w:r>
        <w:rPr>
          <w:spacing w:val="-4"/>
        </w:rPr>
        <w:t xml:space="preserve"> </w:t>
      </w:r>
      <w:r>
        <w:t>ни...ни,</w:t>
      </w:r>
      <w:r>
        <w:rPr>
          <w:spacing w:val="-1"/>
        </w:rPr>
        <w:t xml:space="preserve"> </w:t>
      </w:r>
      <w:r>
        <w:t>тo...</w:t>
      </w:r>
      <w:r>
        <w:rPr>
          <w:spacing w:val="-1"/>
        </w:rPr>
        <w:t xml:space="preserve"> </w:t>
      </w:r>
      <w:r>
        <w:t>тo).</w:t>
      </w:r>
    </w:p>
    <w:p w:rsidR="00A5196F" w:rsidRDefault="0035780C">
      <w:pPr>
        <w:pStyle w:val="a3"/>
        <w:spacing w:line="355" w:lineRule="auto"/>
        <w:ind w:right="74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71"/>
        </w:rPr>
        <w:t xml:space="preserve"> </w:t>
      </w:r>
      <w:r>
        <w:t>предложениях</w:t>
      </w:r>
      <w:r>
        <w:rPr>
          <w:spacing w:val="71"/>
        </w:rPr>
        <w:t xml:space="preserve"> </w:t>
      </w:r>
      <w:r>
        <w:t>с</w:t>
      </w:r>
      <w:r>
        <w:rPr>
          <w:spacing w:val="1"/>
        </w:rPr>
        <w:t xml:space="preserve"> </w:t>
      </w:r>
      <w:r>
        <w:t>обобщающими</w:t>
      </w:r>
      <w:r>
        <w:rPr>
          <w:spacing w:val="-1"/>
        </w:rPr>
        <w:t xml:space="preserve"> </w:t>
      </w:r>
      <w:r>
        <w:t>словами при однородных членах.</w:t>
      </w:r>
    </w:p>
    <w:p w:rsidR="00A5196F" w:rsidRDefault="0035780C">
      <w:pPr>
        <w:pStyle w:val="a3"/>
        <w:spacing w:line="352" w:lineRule="auto"/>
        <w:ind w:right="740"/>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 с</w:t>
      </w:r>
      <w:r>
        <w:rPr>
          <w:spacing w:val="-1"/>
        </w:rPr>
        <w:t xml:space="preserve"> </w:t>
      </w:r>
      <w:r>
        <w:t>союзом</w:t>
      </w:r>
      <w:r>
        <w:rPr>
          <w:spacing w:val="2"/>
        </w:rPr>
        <w:t xml:space="preserve"> </w:t>
      </w:r>
      <w:r>
        <w:t>и.</w:t>
      </w:r>
    </w:p>
    <w:p w:rsidR="00A5196F" w:rsidRDefault="0035780C" w:rsidP="0051210D">
      <w:pPr>
        <w:pStyle w:val="a7"/>
        <w:numPr>
          <w:ilvl w:val="4"/>
          <w:numId w:val="108"/>
        </w:numPr>
        <w:tabs>
          <w:tab w:val="left" w:pos="2970"/>
        </w:tabs>
        <w:ind w:left="2969" w:hanging="1261"/>
        <w:rPr>
          <w:sz w:val="28"/>
        </w:rPr>
      </w:pPr>
      <w:r>
        <w:rPr>
          <w:sz w:val="28"/>
        </w:rPr>
        <w:t>Предложения</w:t>
      </w:r>
      <w:r>
        <w:rPr>
          <w:spacing w:val="-3"/>
          <w:sz w:val="28"/>
        </w:rPr>
        <w:t xml:space="preserve"> </w:t>
      </w:r>
      <w:r>
        <w:rPr>
          <w:sz w:val="28"/>
        </w:rPr>
        <w:t>с</w:t>
      </w:r>
      <w:r>
        <w:rPr>
          <w:spacing w:val="-3"/>
          <w:sz w:val="28"/>
        </w:rPr>
        <w:t xml:space="preserve"> </w:t>
      </w:r>
      <w:r>
        <w:rPr>
          <w:sz w:val="28"/>
        </w:rPr>
        <w:t>обособленными</w:t>
      </w:r>
      <w:r>
        <w:rPr>
          <w:spacing w:val="-3"/>
          <w:sz w:val="28"/>
        </w:rPr>
        <w:t xml:space="preserve"> </w:t>
      </w:r>
      <w:r>
        <w:rPr>
          <w:sz w:val="28"/>
        </w:rPr>
        <w:t>членами.</w:t>
      </w:r>
    </w:p>
    <w:p w:rsidR="00A5196F" w:rsidRDefault="0035780C">
      <w:pPr>
        <w:pStyle w:val="a3"/>
        <w:spacing w:before="148" w:line="352" w:lineRule="auto"/>
        <w:ind w:right="742"/>
      </w:pPr>
      <w:r>
        <w:t>Обособление. Виды обособленных членов предложения (обособленные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67"/>
        </w:rPr>
        <w:t xml:space="preserve"> </w:t>
      </w:r>
      <w:r>
        <w:t>обособленные</w:t>
      </w:r>
      <w:r>
        <w:rPr>
          <w:spacing w:val="-4"/>
        </w:rPr>
        <w:t xml:space="preserve"> </w:t>
      </w:r>
      <w:r>
        <w:t>дополнения).</w:t>
      </w:r>
    </w:p>
    <w:p w:rsidR="00A5196F" w:rsidRDefault="0035780C">
      <w:pPr>
        <w:pStyle w:val="a3"/>
        <w:spacing w:before="1" w:line="352" w:lineRule="auto"/>
        <w:ind w:right="744"/>
      </w:pPr>
      <w:r>
        <w:t>Уточняющие члены предложения, пояснительные и присоединительные</w:t>
      </w:r>
      <w:r>
        <w:rPr>
          <w:spacing w:val="1"/>
        </w:rPr>
        <w:t xml:space="preserve"> </w:t>
      </w:r>
      <w:r>
        <w:t>конструкции.</w:t>
      </w:r>
    </w:p>
    <w:p w:rsidR="00A5196F" w:rsidRDefault="0035780C">
      <w:pPr>
        <w:pStyle w:val="a3"/>
        <w:spacing w:before="2" w:line="352" w:lineRule="auto"/>
        <w:ind w:right="735"/>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67"/>
        </w:rPr>
        <w:t xml:space="preserve"> </w:t>
      </w:r>
      <w:r>
        <w:rPr>
          <w:position w:val="1"/>
        </w:rPr>
        <w:t>сравнительным</w:t>
      </w:r>
      <w:r>
        <w:rPr>
          <w:spacing w:val="1"/>
          <w:position w:val="1"/>
        </w:rPr>
        <w:t xml:space="preserve"> </w:t>
      </w:r>
      <w:r>
        <w:rPr>
          <w:position w:val="1"/>
        </w:rPr>
        <w:t>оборотом;</w:t>
      </w:r>
      <w:r>
        <w:rPr>
          <w:spacing w:val="1"/>
          <w:position w:val="1"/>
        </w:rPr>
        <w:t xml:space="preserve"> </w:t>
      </w:r>
      <w:r>
        <w:rPr>
          <w:position w:val="1"/>
        </w:rPr>
        <w:t>правила</w:t>
      </w:r>
      <w:r>
        <w:rPr>
          <w:spacing w:val="1"/>
          <w:position w:val="1"/>
        </w:rPr>
        <w:t xml:space="preserve"> </w:t>
      </w:r>
      <w:r>
        <w:rPr>
          <w:position w:val="1"/>
        </w:rPr>
        <w:t>обособления</w:t>
      </w:r>
      <w:r>
        <w:rPr>
          <w:spacing w:val="1"/>
          <w:position w:val="1"/>
        </w:rPr>
        <w:t xml:space="preserve"> </w:t>
      </w:r>
      <w:r>
        <w:rPr>
          <w:position w:val="1"/>
        </w:rPr>
        <w:t>согласованных</w:t>
      </w:r>
      <w:r>
        <w:rPr>
          <w:spacing w:val="1"/>
          <w:position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p>
    <w:p w:rsidR="00A5196F" w:rsidRDefault="0035780C" w:rsidP="0051210D">
      <w:pPr>
        <w:pStyle w:val="a7"/>
        <w:numPr>
          <w:ilvl w:val="4"/>
          <w:numId w:val="108"/>
        </w:numPr>
        <w:tabs>
          <w:tab w:val="left" w:pos="2970"/>
        </w:tabs>
        <w:spacing w:line="355" w:lineRule="auto"/>
        <w:ind w:right="739"/>
        <w:rPr>
          <w:sz w:val="28"/>
        </w:rPr>
      </w:pPr>
      <w:r>
        <w:rPr>
          <w:sz w:val="28"/>
        </w:rPr>
        <w:t>Предложения</w:t>
      </w:r>
      <w:r>
        <w:rPr>
          <w:spacing w:val="1"/>
          <w:sz w:val="28"/>
        </w:rPr>
        <w:t xml:space="preserve"> </w:t>
      </w:r>
      <w:r>
        <w:rPr>
          <w:sz w:val="28"/>
        </w:rPr>
        <w:t>с</w:t>
      </w:r>
      <w:r>
        <w:rPr>
          <w:spacing w:val="1"/>
          <w:sz w:val="28"/>
        </w:rPr>
        <w:t xml:space="preserve"> </w:t>
      </w:r>
      <w:r>
        <w:rPr>
          <w:sz w:val="28"/>
        </w:rPr>
        <w:t>обращениями,</w:t>
      </w:r>
      <w:r>
        <w:rPr>
          <w:spacing w:val="1"/>
          <w:sz w:val="28"/>
        </w:rPr>
        <w:t xml:space="preserve"> </w:t>
      </w:r>
      <w:r>
        <w:rPr>
          <w:sz w:val="28"/>
        </w:rPr>
        <w:t>вводными</w:t>
      </w:r>
      <w:r>
        <w:rPr>
          <w:spacing w:val="1"/>
          <w:sz w:val="28"/>
        </w:rPr>
        <w:t xml:space="preserve"> </w:t>
      </w:r>
      <w:r>
        <w:rPr>
          <w:sz w:val="28"/>
        </w:rPr>
        <w:t>и</w:t>
      </w:r>
      <w:r>
        <w:rPr>
          <w:spacing w:val="1"/>
          <w:sz w:val="28"/>
        </w:rPr>
        <w:t xml:space="preserve"> </w:t>
      </w:r>
      <w:r>
        <w:rPr>
          <w:sz w:val="28"/>
        </w:rPr>
        <w:t>вставными</w:t>
      </w:r>
      <w:r>
        <w:rPr>
          <w:spacing w:val="1"/>
          <w:sz w:val="28"/>
        </w:rPr>
        <w:t xml:space="preserve"> </w:t>
      </w:r>
      <w:r>
        <w:rPr>
          <w:sz w:val="28"/>
        </w:rPr>
        <w:t>конструкциями.</w:t>
      </w:r>
    </w:p>
    <w:p w:rsidR="00A5196F" w:rsidRDefault="0035780C">
      <w:pPr>
        <w:pStyle w:val="a3"/>
        <w:spacing w:line="355" w:lineRule="auto"/>
        <w:ind w:right="744"/>
      </w:pPr>
      <w:r>
        <w:t>Обращение.</w:t>
      </w:r>
      <w:r>
        <w:rPr>
          <w:spacing w:val="1"/>
        </w:rPr>
        <w:t xml:space="preserve"> </w:t>
      </w:r>
      <w:r>
        <w:t>Основные</w:t>
      </w:r>
      <w:r>
        <w:rPr>
          <w:spacing w:val="1"/>
        </w:rPr>
        <w:t xml:space="preserve"> </w:t>
      </w:r>
      <w:r>
        <w:t>функции</w:t>
      </w:r>
      <w:r>
        <w:rPr>
          <w:spacing w:val="1"/>
        </w:rPr>
        <w:t xml:space="preserve"> </w:t>
      </w:r>
      <w:r>
        <w:t>обращения.</w:t>
      </w:r>
      <w:r>
        <w:rPr>
          <w:spacing w:val="1"/>
        </w:rPr>
        <w:t xml:space="preserve"> </w:t>
      </w:r>
      <w:r>
        <w:t>Распространённое</w:t>
      </w:r>
      <w:r>
        <w:rPr>
          <w:spacing w:val="1"/>
        </w:rPr>
        <w:t xml:space="preserve"> </w:t>
      </w:r>
      <w:r>
        <w:t>и</w:t>
      </w:r>
      <w:r>
        <w:rPr>
          <w:spacing w:val="-67"/>
        </w:rPr>
        <w:t xml:space="preserve"> </w:t>
      </w:r>
      <w:r>
        <w:t>нераспространённое</w:t>
      </w:r>
      <w:r>
        <w:rPr>
          <w:spacing w:val="-3"/>
        </w:rPr>
        <w:t xml:space="preserve"> </w:t>
      </w:r>
      <w:r>
        <w:t>обращение.</w:t>
      </w:r>
    </w:p>
    <w:p w:rsidR="00A5196F" w:rsidRDefault="0035780C">
      <w:pPr>
        <w:pStyle w:val="a3"/>
        <w:spacing w:line="318" w:lineRule="exact"/>
        <w:ind w:left="1709" w:firstLine="0"/>
      </w:pPr>
      <w:r>
        <w:t>Вводные</w:t>
      </w:r>
      <w:r>
        <w:rPr>
          <w:spacing w:val="-4"/>
        </w:rPr>
        <w:t xml:space="preserve"> </w:t>
      </w:r>
      <w:r>
        <w:t>конструкции.</w:t>
      </w:r>
    </w:p>
    <w:p w:rsidR="00A5196F" w:rsidRDefault="0035780C">
      <w:pPr>
        <w:pStyle w:val="a3"/>
        <w:spacing w:before="145" w:line="352" w:lineRule="auto"/>
        <w:ind w:right="742"/>
      </w:pPr>
      <w:r>
        <w:t>Группы вводных конструкций по значению (вводные слова со 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 и</w:t>
      </w:r>
      <w:r>
        <w:rPr>
          <w:spacing w:val="-4"/>
        </w:rPr>
        <w:t xml:space="preserve"> </w:t>
      </w:r>
      <w:r>
        <w:t>их</w:t>
      </w:r>
      <w:r>
        <w:rPr>
          <w:spacing w:val="1"/>
        </w:rPr>
        <w:t xml:space="preserve"> </w:t>
      </w:r>
      <w:r>
        <w:t>связи,</w:t>
      </w:r>
      <w:r>
        <w:rPr>
          <w:spacing w:val="-1"/>
        </w:rPr>
        <w:t xml:space="preserve"> </w:t>
      </w:r>
      <w:r>
        <w:t>способа</w:t>
      </w:r>
      <w:r>
        <w:rPr>
          <w:spacing w:val="-4"/>
        </w:rPr>
        <w:t xml:space="preserve"> </w:t>
      </w:r>
      <w:r>
        <w:t>оформления мыслей).</w:t>
      </w:r>
    </w:p>
    <w:p w:rsidR="00A5196F" w:rsidRDefault="0035780C">
      <w:pPr>
        <w:pStyle w:val="a3"/>
        <w:spacing w:before="1"/>
        <w:ind w:left="1709" w:firstLine="0"/>
      </w:pPr>
      <w:r>
        <w:t>Вставные</w:t>
      </w:r>
      <w:r>
        <w:rPr>
          <w:spacing w:val="-4"/>
        </w:rPr>
        <w:t xml:space="preserve"> </w:t>
      </w:r>
      <w:r>
        <w:t>конструкции.</w:t>
      </w:r>
    </w:p>
    <w:p w:rsidR="00A5196F" w:rsidRDefault="0035780C">
      <w:pPr>
        <w:pStyle w:val="a3"/>
        <w:spacing w:before="150" w:line="355" w:lineRule="auto"/>
        <w:ind w:right="744"/>
      </w:pPr>
      <w:r>
        <w:t>Омонимия</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1"/>
        </w:rPr>
        <w:t xml:space="preserve"> </w:t>
      </w:r>
      <w:r>
        <w:t>и</w:t>
      </w:r>
      <w:r>
        <w:rPr>
          <w:spacing w:val="1"/>
        </w:rPr>
        <w:t xml:space="preserve"> </w:t>
      </w:r>
      <w:r>
        <w:t>предложений.</w:t>
      </w:r>
    </w:p>
    <w:p w:rsidR="00A5196F" w:rsidRDefault="0035780C">
      <w:pPr>
        <w:pStyle w:val="a3"/>
        <w:spacing w:before="66" w:line="352" w:lineRule="auto"/>
        <w:ind w:right="742"/>
      </w:pPr>
      <w:r>
        <w:lastRenderedPageBreak/>
        <w:t>Нормы построения предложений с вводными словами и 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2"/>
        </w:rPr>
        <w:t xml:space="preserve"> </w:t>
      </w:r>
      <w:r>
        <w:t>междометиями.</w:t>
      </w:r>
    </w:p>
    <w:p w:rsidR="00A5196F" w:rsidRDefault="0035780C">
      <w:pPr>
        <w:pStyle w:val="a3"/>
        <w:spacing w:line="355" w:lineRule="auto"/>
        <w:ind w:right="744"/>
      </w:pPr>
      <w:r>
        <w:t>Правила постановки знаков препинания в предложениях с вводными и</w:t>
      </w:r>
      <w:r>
        <w:rPr>
          <w:spacing w:val="1"/>
        </w:rPr>
        <w:t xml:space="preserve"> </w:t>
      </w:r>
      <w:r>
        <w:t>вставными</w:t>
      </w:r>
      <w:r>
        <w:rPr>
          <w:spacing w:val="-1"/>
        </w:rPr>
        <w:t xml:space="preserve"> </w:t>
      </w:r>
      <w:r>
        <w:t>конструкциями,</w:t>
      </w:r>
      <w:r>
        <w:rPr>
          <w:spacing w:val="-4"/>
        </w:rPr>
        <w:t xml:space="preserve"> </w:t>
      </w:r>
      <w:r>
        <w:t>обращениями</w:t>
      </w:r>
      <w:r>
        <w:rPr>
          <w:spacing w:val="-1"/>
        </w:rPr>
        <w:t xml:space="preserve"> </w:t>
      </w:r>
      <w:r>
        <w:t>и</w:t>
      </w:r>
      <w:r>
        <w:rPr>
          <w:spacing w:val="1"/>
        </w:rPr>
        <w:t xml:space="preserve"> </w:t>
      </w:r>
      <w:r>
        <w:t>междометиями.</w:t>
      </w:r>
    </w:p>
    <w:p w:rsidR="00A5196F" w:rsidRDefault="0035780C">
      <w:pPr>
        <w:pStyle w:val="a3"/>
        <w:spacing w:line="317" w:lineRule="exact"/>
        <w:ind w:left="1709" w:firstLine="0"/>
      </w:pPr>
      <w:r>
        <w:t>Синтаксический</w:t>
      </w:r>
      <w:r>
        <w:rPr>
          <w:spacing w:val="-3"/>
        </w:rPr>
        <w:t xml:space="preserve"> </w:t>
      </w:r>
      <w:r>
        <w:t>и</w:t>
      </w:r>
      <w:r>
        <w:rPr>
          <w:spacing w:val="-4"/>
        </w:rPr>
        <w:t xml:space="preserve"> </w:t>
      </w:r>
      <w:r>
        <w:t>пунктуационный</w:t>
      </w:r>
      <w:r>
        <w:rPr>
          <w:spacing w:val="-6"/>
        </w:rPr>
        <w:t xml:space="preserve"> </w:t>
      </w:r>
      <w:r>
        <w:t>анализ</w:t>
      </w:r>
      <w:r>
        <w:rPr>
          <w:spacing w:val="-4"/>
        </w:rPr>
        <w:t xml:space="preserve"> </w:t>
      </w:r>
      <w:r>
        <w:t>простых</w:t>
      </w:r>
      <w:r>
        <w:rPr>
          <w:spacing w:val="-6"/>
        </w:rPr>
        <w:t xml:space="preserve"> </w:t>
      </w:r>
      <w:r>
        <w:t>предложений.</w:t>
      </w:r>
    </w:p>
    <w:p w:rsidR="00A5196F" w:rsidRDefault="0035780C" w:rsidP="0051210D">
      <w:pPr>
        <w:pStyle w:val="a7"/>
        <w:numPr>
          <w:ilvl w:val="1"/>
          <w:numId w:val="108"/>
        </w:numPr>
        <w:tabs>
          <w:tab w:val="left" w:pos="2482"/>
        </w:tabs>
        <w:spacing w:before="150"/>
        <w:ind w:left="2482" w:hanging="773"/>
        <w:rPr>
          <w:sz w:val="28"/>
        </w:rPr>
      </w:pPr>
      <w:r>
        <w:rPr>
          <w:position w:val="1"/>
          <w:sz w:val="28"/>
        </w:rPr>
        <w:t>Содержание</w:t>
      </w:r>
      <w:r>
        <w:rPr>
          <w:spacing w:val="-4"/>
          <w:position w:val="1"/>
          <w:sz w:val="28"/>
        </w:rPr>
        <w:t xml:space="preserve"> </w:t>
      </w:r>
      <w:r>
        <w:rPr>
          <w:position w:val="1"/>
          <w:sz w:val="28"/>
        </w:rPr>
        <w:t>обучения</w:t>
      </w:r>
      <w:r>
        <w:rPr>
          <w:spacing w:val="-2"/>
          <w:position w:val="1"/>
          <w:sz w:val="28"/>
        </w:rPr>
        <w:t xml:space="preserve"> </w:t>
      </w:r>
      <w:r>
        <w:rPr>
          <w:position w:val="1"/>
          <w:sz w:val="28"/>
        </w:rPr>
        <w:t>в</w:t>
      </w:r>
      <w:r>
        <w:rPr>
          <w:spacing w:val="-4"/>
          <w:position w:val="1"/>
          <w:sz w:val="28"/>
        </w:rPr>
        <w:t xml:space="preserve"> </w:t>
      </w:r>
      <w:r>
        <w:rPr>
          <w:position w:val="1"/>
          <w:sz w:val="28"/>
        </w:rPr>
        <w:t>9</w:t>
      </w:r>
      <w:r>
        <w:rPr>
          <w:spacing w:val="-1"/>
          <w:position w:val="1"/>
          <w:sz w:val="28"/>
        </w:rPr>
        <w:t xml:space="preserve"> </w:t>
      </w:r>
      <w:r>
        <w:rPr>
          <w:position w:val="1"/>
          <w:sz w:val="28"/>
        </w:rPr>
        <w:t>классе.</w:t>
      </w:r>
    </w:p>
    <w:p w:rsidR="00A5196F" w:rsidRDefault="0035780C" w:rsidP="0051210D">
      <w:pPr>
        <w:pStyle w:val="a7"/>
        <w:numPr>
          <w:ilvl w:val="2"/>
          <w:numId w:val="108"/>
        </w:numPr>
        <w:tabs>
          <w:tab w:val="left" w:pos="2691"/>
        </w:tabs>
        <w:spacing w:before="162"/>
        <w:ind w:left="2690" w:hanging="982"/>
        <w:rPr>
          <w:sz w:val="28"/>
        </w:rPr>
      </w:pPr>
      <w:r>
        <w:rPr>
          <w:sz w:val="28"/>
        </w:rPr>
        <w:t>Общие</w:t>
      </w:r>
      <w:r>
        <w:rPr>
          <w:spacing w:val="-3"/>
          <w:sz w:val="28"/>
        </w:rPr>
        <w:t xml:space="preserve"> </w:t>
      </w:r>
      <w:r>
        <w:rPr>
          <w:sz w:val="28"/>
        </w:rPr>
        <w:t>сведения</w:t>
      </w:r>
      <w:r>
        <w:rPr>
          <w:spacing w:val="-2"/>
          <w:sz w:val="28"/>
        </w:rPr>
        <w:t xml:space="preserve"> </w:t>
      </w:r>
      <w:r>
        <w:rPr>
          <w:sz w:val="28"/>
        </w:rPr>
        <w:t>о</w:t>
      </w:r>
      <w:r>
        <w:rPr>
          <w:spacing w:val="-1"/>
          <w:sz w:val="28"/>
        </w:rPr>
        <w:t xml:space="preserve"> </w:t>
      </w:r>
      <w:r>
        <w:rPr>
          <w:sz w:val="28"/>
        </w:rPr>
        <w:t>языке.</w:t>
      </w:r>
    </w:p>
    <w:p w:rsidR="00A5196F" w:rsidRDefault="0035780C">
      <w:pPr>
        <w:pStyle w:val="a3"/>
        <w:spacing w:before="151" w:line="355" w:lineRule="auto"/>
        <w:ind w:right="739"/>
      </w:pP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современном</w:t>
      </w:r>
      <w:r>
        <w:rPr>
          <w:spacing w:val="-1"/>
        </w:rPr>
        <w:t xml:space="preserve"> </w:t>
      </w:r>
      <w:r>
        <w:t>мире.</w:t>
      </w:r>
    </w:p>
    <w:p w:rsidR="00A5196F" w:rsidRDefault="0035780C" w:rsidP="0051210D">
      <w:pPr>
        <w:pStyle w:val="a7"/>
        <w:numPr>
          <w:ilvl w:val="2"/>
          <w:numId w:val="108"/>
        </w:numPr>
        <w:tabs>
          <w:tab w:val="left" w:pos="2691"/>
        </w:tabs>
        <w:spacing w:before="5"/>
        <w:ind w:left="2690" w:hanging="982"/>
        <w:rPr>
          <w:sz w:val="28"/>
        </w:rPr>
      </w:pPr>
      <w:r>
        <w:rPr>
          <w:sz w:val="28"/>
        </w:rPr>
        <w:t>Язык</w:t>
      </w:r>
      <w:r>
        <w:rPr>
          <w:spacing w:val="-1"/>
          <w:sz w:val="28"/>
        </w:rPr>
        <w:t xml:space="preserve"> </w:t>
      </w:r>
      <w:r>
        <w:rPr>
          <w:sz w:val="28"/>
        </w:rPr>
        <w:t>и</w:t>
      </w:r>
      <w:r>
        <w:rPr>
          <w:spacing w:val="-4"/>
          <w:sz w:val="28"/>
        </w:rPr>
        <w:t xml:space="preserve"> </w:t>
      </w:r>
      <w:r>
        <w:rPr>
          <w:sz w:val="28"/>
        </w:rPr>
        <w:t>речь.</w:t>
      </w:r>
    </w:p>
    <w:p w:rsidR="00A5196F" w:rsidRDefault="0035780C">
      <w:pPr>
        <w:pStyle w:val="a3"/>
        <w:spacing w:before="154" w:line="352" w:lineRule="auto"/>
        <w:ind w:right="742"/>
      </w:pP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r>
        <w:rPr>
          <w:spacing w:val="-67"/>
        </w:rPr>
        <w:t xml:space="preserve"> </w:t>
      </w:r>
      <w:r>
        <w:t>(повторение).</w:t>
      </w:r>
    </w:p>
    <w:p w:rsidR="00A5196F" w:rsidRDefault="0035780C">
      <w:pPr>
        <w:pStyle w:val="a3"/>
        <w:spacing w:line="352" w:lineRule="auto"/>
        <w:ind w:right="742"/>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rsidR="00A5196F" w:rsidRDefault="0035780C">
      <w:pPr>
        <w:pStyle w:val="a3"/>
        <w:ind w:left="1709" w:firstLine="0"/>
      </w:pPr>
      <w:r>
        <w:t>Виды</w:t>
      </w:r>
      <w:r>
        <w:rPr>
          <w:spacing w:val="-5"/>
        </w:rPr>
        <w:t xml:space="preserve"> </w:t>
      </w:r>
      <w:r>
        <w:t>аудирования:</w:t>
      </w:r>
      <w:r>
        <w:rPr>
          <w:spacing w:val="-6"/>
        </w:rPr>
        <w:t xml:space="preserve"> </w:t>
      </w:r>
      <w:r>
        <w:t>выборочное,</w:t>
      </w:r>
      <w:r>
        <w:rPr>
          <w:spacing w:val="-5"/>
        </w:rPr>
        <w:t xml:space="preserve"> </w:t>
      </w:r>
      <w:r>
        <w:t>ознакомительное,</w:t>
      </w:r>
      <w:r>
        <w:rPr>
          <w:spacing w:val="-5"/>
        </w:rPr>
        <w:t xml:space="preserve"> </w:t>
      </w:r>
      <w:r>
        <w:t>детальное.</w:t>
      </w:r>
    </w:p>
    <w:p w:rsidR="00A5196F" w:rsidRDefault="0035780C">
      <w:pPr>
        <w:pStyle w:val="a3"/>
        <w:spacing w:before="151"/>
        <w:ind w:left="1709" w:firstLine="0"/>
      </w:pPr>
      <w:r>
        <w:t>Виды</w:t>
      </w:r>
      <w:r>
        <w:rPr>
          <w:spacing w:val="-3"/>
        </w:rPr>
        <w:t xml:space="preserve"> </w:t>
      </w:r>
      <w:r>
        <w:t>чтения:</w:t>
      </w:r>
      <w:r>
        <w:rPr>
          <w:spacing w:val="-5"/>
        </w:rPr>
        <w:t xml:space="preserve"> </w:t>
      </w:r>
      <w:r>
        <w:t>изучающее,</w:t>
      </w:r>
      <w:r>
        <w:rPr>
          <w:spacing w:val="-3"/>
        </w:rPr>
        <w:t xml:space="preserve"> </w:t>
      </w:r>
      <w:r>
        <w:t>ознакомительное,</w:t>
      </w:r>
      <w:r>
        <w:rPr>
          <w:spacing w:val="-7"/>
        </w:rPr>
        <w:t xml:space="preserve"> </w:t>
      </w:r>
      <w:r>
        <w:t>просмотровое,</w:t>
      </w:r>
      <w:r>
        <w:rPr>
          <w:spacing w:val="-7"/>
        </w:rPr>
        <w:t xml:space="preserve"> </w:t>
      </w:r>
      <w:r>
        <w:t>поисковое.</w:t>
      </w:r>
    </w:p>
    <w:p w:rsidR="00A5196F" w:rsidRDefault="0035780C">
      <w:pPr>
        <w:pStyle w:val="a3"/>
        <w:spacing w:before="151" w:line="360" w:lineRule="auto"/>
        <w:ind w:right="741"/>
      </w:pPr>
      <w:r>
        <w:t>Создание устных и письменных высказываний разной коммуникативной</w:t>
      </w:r>
      <w:r>
        <w:rPr>
          <w:spacing w:val="1"/>
        </w:rPr>
        <w:t xml:space="preserve"> </w:t>
      </w:r>
      <w:r>
        <w:t>направленности в зависимости от темы и условий общения с 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иллюстраций,</w:t>
      </w:r>
      <w:r>
        <w:rPr>
          <w:spacing w:val="1"/>
        </w:rPr>
        <w:t xml:space="preserve"> </w:t>
      </w:r>
      <w:r>
        <w:t>фотографий,</w:t>
      </w:r>
      <w:r>
        <w:rPr>
          <w:spacing w:val="1"/>
        </w:rPr>
        <w:t xml:space="preserve"> </w:t>
      </w:r>
      <w:r>
        <w:t>сюжетной</w:t>
      </w:r>
      <w:r>
        <w:rPr>
          <w:spacing w:val="1"/>
        </w:rPr>
        <w:t xml:space="preserve"> </w:t>
      </w:r>
      <w:r>
        <w:t>картины</w:t>
      </w:r>
      <w:r>
        <w:rPr>
          <w:spacing w:val="-1"/>
        </w:rPr>
        <w:t xml:space="preserve"> </w:t>
      </w:r>
      <w:r>
        <w:t>(в</w:t>
      </w:r>
      <w:r>
        <w:rPr>
          <w:spacing w:val="-1"/>
        </w:rPr>
        <w:t xml:space="preserve"> </w:t>
      </w:r>
      <w:r>
        <w:t>том</w:t>
      </w:r>
      <w:r>
        <w:rPr>
          <w:spacing w:val="-3"/>
        </w:rPr>
        <w:t xml:space="preserve"> </w:t>
      </w:r>
      <w:r>
        <w:t>числе сочинения-миниатюры).</w:t>
      </w:r>
    </w:p>
    <w:p w:rsidR="00A5196F" w:rsidRDefault="0035780C">
      <w:pPr>
        <w:pStyle w:val="a3"/>
        <w:spacing w:line="355" w:lineRule="auto"/>
        <w:ind w:right="742"/>
      </w:pPr>
      <w:r>
        <w:t>Подробное,</w:t>
      </w:r>
      <w:r>
        <w:rPr>
          <w:spacing w:val="1"/>
        </w:rPr>
        <w:t xml:space="preserve"> </w:t>
      </w:r>
      <w:r>
        <w:t>сжатое,</w:t>
      </w:r>
      <w:r>
        <w:rPr>
          <w:spacing w:val="1"/>
        </w:rPr>
        <w:t xml:space="preserve"> </w:t>
      </w:r>
      <w:r>
        <w:t>выборочное</w:t>
      </w:r>
      <w:r>
        <w:rPr>
          <w:spacing w:val="1"/>
        </w:rPr>
        <w:t xml:space="preserve"> </w:t>
      </w:r>
      <w:r>
        <w:t>изложение</w:t>
      </w:r>
      <w:r>
        <w:rPr>
          <w:spacing w:val="1"/>
        </w:rPr>
        <w:t xml:space="preserve"> </w:t>
      </w:r>
      <w:r>
        <w:t>прочитанного</w:t>
      </w:r>
      <w:r>
        <w:rPr>
          <w:spacing w:val="1"/>
        </w:rPr>
        <w:t xml:space="preserve"> </w:t>
      </w:r>
      <w:r>
        <w:t>или</w:t>
      </w:r>
      <w:r>
        <w:rPr>
          <w:spacing w:val="1"/>
        </w:rPr>
        <w:t xml:space="preserve"> </w:t>
      </w:r>
      <w:r>
        <w:t>прослушанного текста.</w:t>
      </w:r>
    </w:p>
    <w:p w:rsidR="00A5196F" w:rsidRDefault="0035780C">
      <w:pPr>
        <w:pStyle w:val="a3"/>
        <w:spacing w:line="352" w:lineRule="auto"/>
        <w:ind w:right="740"/>
      </w:pPr>
      <w:r>
        <w:t>Соблюдение</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стилистических</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орфографических,</w:t>
      </w:r>
      <w:r>
        <w:rPr>
          <w:spacing w:val="1"/>
        </w:rPr>
        <w:t xml:space="preserve"> </w:t>
      </w:r>
      <w:r>
        <w:t>пунктуационных</w:t>
      </w:r>
      <w:r>
        <w:rPr>
          <w:spacing w:val="1"/>
        </w:rPr>
        <w:t xml:space="preserve"> </w:t>
      </w:r>
      <w:r>
        <w:t>правил</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при</w:t>
      </w:r>
      <w:r>
        <w:rPr>
          <w:spacing w:val="1"/>
        </w:rPr>
        <w:t xml:space="preserve"> </w:t>
      </w:r>
      <w:r>
        <w:t>создании</w:t>
      </w:r>
      <w:r>
        <w:rPr>
          <w:spacing w:val="1"/>
        </w:rPr>
        <w:t xml:space="preserve"> </w:t>
      </w:r>
      <w:r>
        <w:t>устных</w:t>
      </w:r>
      <w:r>
        <w:rPr>
          <w:spacing w:val="1"/>
        </w:rPr>
        <w:t xml:space="preserve"> </w:t>
      </w:r>
      <w:r>
        <w:t>и</w:t>
      </w:r>
      <w:r>
        <w:rPr>
          <w:spacing w:val="1"/>
        </w:rPr>
        <w:t xml:space="preserve"> </w:t>
      </w:r>
      <w:r>
        <w:t>письменных высказываний.</w:t>
      </w:r>
    </w:p>
    <w:p w:rsidR="00A5196F" w:rsidRDefault="0035780C">
      <w:pPr>
        <w:pStyle w:val="a3"/>
        <w:spacing w:line="355" w:lineRule="auto"/>
        <w:ind w:right="742"/>
      </w:pPr>
      <w:r>
        <w:t>Приёмы</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лингвистическими</w:t>
      </w:r>
      <w:r>
        <w:rPr>
          <w:spacing w:val="1"/>
        </w:rPr>
        <w:t xml:space="preserve"> </w:t>
      </w:r>
      <w:r>
        <w:t>словарями,</w:t>
      </w:r>
      <w:r>
        <w:rPr>
          <w:spacing w:val="1"/>
        </w:rPr>
        <w:t xml:space="preserve"> </w:t>
      </w:r>
      <w:r>
        <w:t>справочной</w:t>
      </w:r>
      <w:r>
        <w:rPr>
          <w:spacing w:val="-1"/>
        </w:rPr>
        <w:t xml:space="preserve"> </w:t>
      </w:r>
      <w:r>
        <w:t>литературой.</w:t>
      </w:r>
    </w:p>
    <w:p w:rsidR="00A5196F" w:rsidRDefault="0035780C" w:rsidP="0051210D">
      <w:pPr>
        <w:pStyle w:val="a7"/>
        <w:numPr>
          <w:ilvl w:val="2"/>
          <w:numId w:val="108"/>
        </w:numPr>
        <w:tabs>
          <w:tab w:val="left" w:pos="2691"/>
        </w:tabs>
        <w:spacing w:before="1"/>
        <w:ind w:left="2690" w:hanging="982"/>
        <w:rPr>
          <w:sz w:val="28"/>
        </w:rPr>
      </w:pPr>
      <w:r>
        <w:rPr>
          <w:sz w:val="28"/>
        </w:rPr>
        <w:t>Текст.</w:t>
      </w:r>
    </w:p>
    <w:p w:rsidR="00A5196F" w:rsidRDefault="0035780C">
      <w:pPr>
        <w:pStyle w:val="a3"/>
        <w:spacing w:before="66" w:line="352" w:lineRule="auto"/>
        <w:ind w:right="742"/>
      </w:pPr>
      <w:r>
        <w:t>Сочетание разных функционально-смысловых типов речи в тексте, в том</w:t>
      </w:r>
      <w:r>
        <w:rPr>
          <w:spacing w:val="1"/>
        </w:rPr>
        <w:t xml:space="preserve"> </w:t>
      </w:r>
      <w:r>
        <w:t>числе сочетание элементов разных функциональных разновидностей языка в</w:t>
      </w:r>
      <w:r>
        <w:rPr>
          <w:spacing w:val="1"/>
        </w:rPr>
        <w:t xml:space="preserve"> </w:t>
      </w:r>
      <w:r>
        <w:t>художественном</w:t>
      </w:r>
      <w:r>
        <w:rPr>
          <w:spacing w:val="-1"/>
        </w:rPr>
        <w:t xml:space="preserve"> </w:t>
      </w:r>
      <w:r>
        <w:t>произведении.</w:t>
      </w:r>
    </w:p>
    <w:p w:rsidR="00A5196F" w:rsidRDefault="0035780C">
      <w:pPr>
        <w:pStyle w:val="a3"/>
        <w:spacing w:line="355" w:lineRule="auto"/>
        <w:ind w:right="739"/>
      </w:pPr>
      <w:r>
        <w:t>Особенности употребления языковых средств выразительности в текстах,</w:t>
      </w:r>
      <w:r>
        <w:rPr>
          <w:spacing w:val="-67"/>
        </w:rPr>
        <w:t xml:space="preserve"> </w:t>
      </w:r>
      <w:r>
        <w:lastRenderedPageBreak/>
        <w:t>принадлежащих к</w:t>
      </w:r>
      <w:r>
        <w:rPr>
          <w:spacing w:val="-5"/>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p>
    <w:p w:rsidR="00A5196F" w:rsidRDefault="0035780C">
      <w:pPr>
        <w:pStyle w:val="a3"/>
        <w:spacing w:line="317" w:lineRule="exact"/>
        <w:ind w:left="1709" w:firstLine="0"/>
      </w:pPr>
      <w:r>
        <w:t>Информационная</w:t>
      </w:r>
      <w:r>
        <w:rPr>
          <w:spacing w:val="-3"/>
        </w:rPr>
        <w:t xml:space="preserve"> </w:t>
      </w:r>
      <w:r>
        <w:t>переработка</w:t>
      </w:r>
      <w:r>
        <w:rPr>
          <w:spacing w:val="-3"/>
        </w:rPr>
        <w:t xml:space="preserve"> </w:t>
      </w:r>
      <w:r>
        <w:t>текста.</w:t>
      </w:r>
    </w:p>
    <w:p w:rsidR="00A5196F" w:rsidRDefault="0035780C" w:rsidP="0051210D">
      <w:pPr>
        <w:pStyle w:val="a7"/>
        <w:numPr>
          <w:ilvl w:val="2"/>
          <w:numId w:val="108"/>
        </w:numPr>
        <w:tabs>
          <w:tab w:val="left" w:pos="2691"/>
        </w:tabs>
        <w:spacing w:before="160"/>
        <w:ind w:left="2690" w:hanging="982"/>
        <w:rPr>
          <w:sz w:val="28"/>
        </w:rPr>
      </w:pPr>
      <w:r>
        <w:rPr>
          <w:sz w:val="28"/>
        </w:rPr>
        <w:t>Функциональные</w:t>
      </w:r>
      <w:r>
        <w:rPr>
          <w:spacing w:val="-6"/>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3" w:line="352" w:lineRule="auto"/>
        <w:ind w:right="735"/>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67"/>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r>
        <w:rPr>
          <w:spacing w:val="1"/>
        </w:rPr>
        <w:t xml:space="preserve"> </w:t>
      </w:r>
      <w:r>
        <w:t>(повторение,</w:t>
      </w:r>
      <w:r>
        <w:rPr>
          <w:spacing w:val="-2"/>
        </w:rPr>
        <w:t xml:space="preserve"> </w:t>
      </w:r>
      <w:r>
        <w:t>обобщение).</w:t>
      </w:r>
    </w:p>
    <w:p w:rsidR="00A5196F" w:rsidRDefault="0035780C">
      <w:pPr>
        <w:pStyle w:val="a3"/>
        <w:spacing w:before="1" w:line="352" w:lineRule="auto"/>
        <w:ind w:right="742"/>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 общения, задачи речи, языковые средства, характерные для научного</w:t>
      </w:r>
      <w:r>
        <w:rPr>
          <w:spacing w:val="1"/>
        </w:rPr>
        <w:t xml:space="preserve"> </w:t>
      </w:r>
      <w:r>
        <w:t>стиля.</w:t>
      </w:r>
      <w:r>
        <w:rPr>
          <w:spacing w:val="-2"/>
        </w:rPr>
        <w:t xml:space="preserve"> </w:t>
      </w:r>
      <w:r>
        <w:t>Тезисы,</w:t>
      </w:r>
      <w:r>
        <w:rPr>
          <w:spacing w:val="-1"/>
        </w:rPr>
        <w:t xml:space="preserve"> </w:t>
      </w:r>
      <w:r>
        <w:t>конспект,</w:t>
      </w:r>
      <w:r>
        <w:rPr>
          <w:spacing w:val="-1"/>
        </w:rPr>
        <w:t xml:space="preserve"> </w:t>
      </w:r>
      <w:r>
        <w:t>реферат,</w:t>
      </w:r>
      <w:r>
        <w:rPr>
          <w:spacing w:val="-2"/>
        </w:rPr>
        <w:t xml:space="preserve"> </w:t>
      </w:r>
      <w:r>
        <w:t>рецензия.</w:t>
      </w:r>
    </w:p>
    <w:p w:rsidR="00A5196F" w:rsidRDefault="0035780C">
      <w:pPr>
        <w:pStyle w:val="a3"/>
        <w:spacing w:before="1" w:line="352" w:lineRule="auto"/>
        <w:ind w:right="732"/>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w:t>
      </w:r>
      <w:r>
        <w:rPr>
          <w:spacing w:val="1"/>
        </w:rPr>
        <w:t xml:space="preserve"> </w:t>
      </w:r>
      <w:r>
        <w:t>выразительных средств, а также языковых средств других функциональных</w:t>
      </w:r>
      <w:r>
        <w:rPr>
          <w:spacing w:val="1"/>
        </w:rPr>
        <w:t xml:space="preserve"> </w:t>
      </w:r>
      <w:r>
        <w:t>разновидностей</w:t>
      </w:r>
      <w:r>
        <w:rPr>
          <w:spacing w:val="-4"/>
        </w:rPr>
        <w:t xml:space="preserve"> </w:t>
      </w:r>
      <w:r>
        <w:t>языка.</w:t>
      </w:r>
    </w:p>
    <w:p w:rsidR="00A5196F" w:rsidRDefault="0035780C">
      <w:pPr>
        <w:pStyle w:val="a3"/>
        <w:spacing w:before="2" w:line="352" w:lineRule="auto"/>
        <w:ind w:right="736"/>
      </w:pP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русского</w:t>
      </w:r>
      <w:r>
        <w:rPr>
          <w:spacing w:val="1"/>
        </w:rPr>
        <w:t xml:space="preserve"> </w:t>
      </w:r>
      <w:r>
        <w:t>языка,</w:t>
      </w:r>
      <w:r>
        <w:rPr>
          <w:spacing w:val="1"/>
        </w:rPr>
        <w:t xml:space="preserve"> </w:t>
      </w:r>
      <w:r>
        <w:t>их</w:t>
      </w:r>
      <w:r>
        <w:rPr>
          <w:spacing w:val="-67"/>
        </w:rPr>
        <w:t xml:space="preserve"> </w:t>
      </w:r>
      <w:r>
        <w:t>использование в речи (метафора, эпитет, сравнение, гипербола, олицетворение</w:t>
      </w:r>
      <w:r>
        <w:rPr>
          <w:spacing w:val="1"/>
        </w:rPr>
        <w:t xml:space="preserve"> </w:t>
      </w:r>
      <w:r>
        <w:t>и</w:t>
      </w:r>
      <w:r>
        <w:rPr>
          <w:spacing w:val="-1"/>
        </w:rPr>
        <w:t xml:space="preserve"> </w:t>
      </w:r>
      <w:r>
        <w:t>другие).</w:t>
      </w:r>
    </w:p>
    <w:p w:rsidR="00A5196F" w:rsidRDefault="0035780C" w:rsidP="0051210D">
      <w:pPr>
        <w:pStyle w:val="a7"/>
        <w:numPr>
          <w:ilvl w:val="2"/>
          <w:numId w:val="108"/>
        </w:numPr>
        <w:tabs>
          <w:tab w:val="left" w:pos="2691"/>
        </w:tabs>
        <w:spacing w:before="11"/>
        <w:ind w:left="2690" w:hanging="982"/>
        <w:rPr>
          <w:sz w:val="28"/>
        </w:rPr>
      </w:pPr>
      <w:r>
        <w:rPr>
          <w:sz w:val="28"/>
        </w:rPr>
        <w:t>Синтаксис.</w:t>
      </w:r>
      <w:r>
        <w:rPr>
          <w:spacing w:val="-6"/>
          <w:sz w:val="28"/>
        </w:rPr>
        <w:t xml:space="preserve"> </w:t>
      </w:r>
      <w:r>
        <w:rPr>
          <w:sz w:val="28"/>
        </w:rPr>
        <w:t>Культура</w:t>
      </w:r>
      <w:r>
        <w:rPr>
          <w:spacing w:val="-3"/>
          <w:sz w:val="28"/>
        </w:rPr>
        <w:t xml:space="preserve"> </w:t>
      </w:r>
      <w:r>
        <w:rPr>
          <w:sz w:val="28"/>
        </w:rPr>
        <w:t>речи.</w:t>
      </w:r>
      <w:r>
        <w:rPr>
          <w:spacing w:val="-3"/>
          <w:sz w:val="28"/>
        </w:rPr>
        <w:t xml:space="preserve"> </w:t>
      </w:r>
      <w:r>
        <w:rPr>
          <w:sz w:val="28"/>
        </w:rPr>
        <w:t>Пунктуация.</w:t>
      </w:r>
    </w:p>
    <w:p w:rsidR="00A5196F" w:rsidRDefault="0035780C" w:rsidP="0051210D">
      <w:pPr>
        <w:pStyle w:val="a7"/>
        <w:numPr>
          <w:ilvl w:val="3"/>
          <w:numId w:val="108"/>
        </w:numPr>
        <w:tabs>
          <w:tab w:val="left" w:pos="2903"/>
        </w:tabs>
        <w:spacing w:before="160"/>
        <w:ind w:left="2902" w:hanging="1194"/>
        <w:rPr>
          <w:sz w:val="28"/>
        </w:rPr>
      </w:pPr>
      <w:r>
        <w:rPr>
          <w:sz w:val="28"/>
        </w:rPr>
        <w:t>Сложное</w:t>
      </w:r>
      <w:r>
        <w:rPr>
          <w:spacing w:val="-4"/>
          <w:sz w:val="28"/>
        </w:rPr>
        <w:t xml:space="preserve"> </w:t>
      </w:r>
      <w:r>
        <w:rPr>
          <w:sz w:val="28"/>
        </w:rPr>
        <w:t>предложение.</w:t>
      </w:r>
    </w:p>
    <w:p w:rsidR="00A5196F" w:rsidRDefault="0035780C">
      <w:pPr>
        <w:pStyle w:val="a3"/>
        <w:spacing w:before="154" w:line="352" w:lineRule="auto"/>
        <w:ind w:left="1709" w:right="3868" w:firstLine="0"/>
      </w:pPr>
      <w:r>
        <w:t>Понятие о сложном предложении (повторение).</w:t>
      </w:r>
      <w:r>
        <w:rPr>
          <w:spacing w:val="-67"/>
        </w:rPr>
        <w:t xml:space="preserve"> </w:t>
      </w:r>
      <w:r>
        <w:t>Классификация</w:t>
      </w:r>
      <w:r>
        <w:rPr>
          <w:spacing w:val="-1"/>
        </w:rPr>
        <w:t xml:space="preserve"> </w:t>
      </w:r>
      <w:r>
        <w:t>сложных</w:t>
      </w:r>
      <w:r>
        <w:rPr>
          <w:spacing w:val="-4"/>
        </w:rPr>
        <w:t xml:space="preserve"> </w:t>
      </w:r>
      <w:r>
        <w:t>предложений.</w:t>
      </w:r>
    </w:p>
    <w:p w:rsidR="00A5196F" w:rsidRDefault="0035780C">
      <w:pPr>
        <w:pStyle w:val="a3"/>
        <w:spacing w:line="355" w:lineRule="auto"/>
        <w:ind w:right="745"/>
        <w:jc w:val="left"/>
      </w:pPr>
      <w:r>
        <w:t>Смысловое,</w:t>
      </w:r>
      <w:r>
        <w:rPr>
          <w:spacing w:val="15"/>
        </w:rPr>
        <w:t xml:space="preserve"> </w:t>
      </w:r>
      <w:r>
        <w:t>структурное</w:t>
      </w:r>
      <w:r>
        <w:rPr>
          <w:spacing w:val="15"/>
        </w:rPr>
        <w:t xml:space="preserve"> </w:t>
      </w:r>
      <w:r>
        <w:t>и</w:t>
      </w:r>
      <w:r>
        <w:rPr>
          <w:spacing w:val="15"/>
        </w:rPr>
        <w:t xml:space="preserve"> </w:t>
      </w:r>
      <w:r>
        <w:t>интонационное</w:t>
      </w:r>
      <w:r>
        <w:rPr>
          <w:spacing w:val="15"/>
        </w:rPr>
        <w:t xml:space="preserve"> </w:t>
      </w:r>
      <w:r>
        <w:t>единство</w:t>
      </w:r>
      <w:r>
        <w:rPr>
          <w:spacing w:val="15"/>
        </w:rPr>
        <w:t xml:space="preserve"> </w:t>
      </w:r>
      <w:r>
        <w:t>частей</w:t>
      </w:r>
      <w:r>
        <w:rPr>
          <w:spacing w:val="15"/>
        </w:rPr>
        <w:t xml:space="preserve"> </w:t>
      </w:r>
      <w:r>
        <w:t>сложного</w:t>
      </w:r>
      <w:r>
        <w:rPr>
          <w:spacing w:val="-67"/>
        </w:rPr>
        <w:t xml:space="preserve"> </w:t>
      </w:r>
      <w:r>
        <w:t>предложения.</w:t>
      </w:r>
    </w:p>
    <w:p w:rsidR="00A5196F" w:rsidRDefault="0035780C" w:rsidP="0051210D">
      <w:pPr>
        <w:pStyle w:val="a7"/>
        <w:numPr>
          <w:ilvl w:val="3"/>
          <w:numId w:val="108"/>
        </w:numPr>
        <w:tabs>
          <w:tab w:val="left" w:pos="2903"/>
        </w:tabs>
        <w:spacing w:line="327" w:lineRule="exact"/>
        <w:ind w:left="2902" w:hanging="1194"/>
        <w:jc w:val="left"/>
        <w:rPr>
          <w:sz w:val="28"/>
        </w:rPr>
      </w:pPr>
      <w:r>
        <w:rPr>
          <w:position w:val="1"/>
          <w:sz w:val="28"/>
        </w:rPr>
        <w:t>Сложносочинённое</w:t>
      </w:r>
      <w:r>
        <w:rPr>
          <w:spacing w:val="-7"/>
          <w:position w:val="1"/>
          <w:sz w:val="28"/>
        </w:rPr>
        <w:t xml:space="preserve"> </w:t>
      </w:r>
      <w:r>
        <w:rPr>
          <w:position w:val="1"/>
          <w:sz w:val="28"/>
        </w:rPr>
        <w:t>предложение.</w:t>
      </w:r>
    </w:p>
    <w:p w:rsidR="00A5196F" w:rsidRDefault="0035780C">
      <w:pPr>
        <w:pStyle w:val="a3"/>
        <w:spacing w:before="150"/>
        <w:ind w:left="1709" w:firstLine="0"/>
        <w:jc w:val="left"/>
      </w:pPr>
      <w:r>
        <w:t>Понятие</w:t>
      </w:r>
      <w:r>
        <w:rPr>
          <w:spacing w:val="-8"/>
        </w:rPr>
        <w:t xml:space="preserve"> </w:t>
      </w:r>
      <w:r>
        <w:t>о</w:t>
      </w:r>
      <w:r>
        <w:rPr>
          <w:spacing w:val="-3"/>
        </w:rPr>
        <w:t xml:space="preserve"> </w:t>
      </w:r>
      <w:r>
        <w:t>сложносочинённом</w:t>
      </w:r>
      <w:r>
        <w:rPr>
          <w:spacing w:val="-4"/>
        </w:rPr>
        <w:t xml:space="preserve"> </w:t>
      </w:r>
      <w:r>
        <w:t>предложении,</w:t>
      </w:r>
      <w:r>
        <w:rPr>
          <w:spacing w:val="-5"/>
        </w:rPr>
        <w:t xml:space="preserve"> </w:t>
      </w:r>
      <w:r>
        <w:t>его</w:t>
      </w:r>
      <w:r>
        <w:rPr>
          <w:spacing w:val="-4"/>
        </w:rPr>
        <w:t xml:space="preserve"> </w:t>
      </w:r>
      <w:r>
        <w:t>строении.</w:t>
      </w:r>
    </w:p>
    <w:p w:rsidR="00A5196F" w:rsidRDefault="0035780C">
      <w:pPr>
        <w:pStyle w:val="a3"/>
        <w:tabs>
          <w:tab w:val="left" w:pos="2706"/>
          <w:tab w:val="left" w:pos="5378"/>
          <w:tab w:val="left" w:pos="7378"/>
          <w:tab w:val="left" w:pos="8806"/>
          <w:tab w:val="left" w:pos="9779"/>
        </w:tabs>
        <w:spacing w:before="153" w:line="352" w:lineRule="auto"/>
        <w:ind w:right="744"/>
        <w:jc w:val="left"/>
      </w:pPr>
      <w:r>
        <w:t>Виды</w:t>
      </w:r>
      <w:r>
        <w:tab/>
        <w:t>сложносочинённых</w:t>
      </w:r>
      <w:r>
        <w:tab/>
        <w:t>предложений.</w:t>
      </w:r>
      <w:r>
        <w:tab/>
        <w:t>Средства</w:t>
      </w:r>
      <w:r>
        <w:tab/>
        <w:t>связи</w:t>
      </w:r>
      <w:r>
        <w:tab/>
        <w:t>частей</w:t>
      </w:r>
      <w:r>
        <w:rPr>
          <w:spacing w:val="-67"/>
        </w:rPr>
        <w:t xml:space="preserve"> </w:t>
      </w:r>
      <w:r>
        <w:t>сложносочинённого</w:t>
      </w:r>
      <w:r>
        <w:rPr>
          <w:spacing w:val="-2"/>
        </w:rPr>
        <w:t xml:space="preserve"> </w:t>
      </w:r>
      <w:r>
        <w:t>предложения.</w:t>
      </w:r>
    </w:p>
    <w:p w:rsidR="00A5196F" w:rsidRDefault="0035780C">
      <w:pPr>
        <w:pStyle w:val="a3"/>
        <w:spacing w:before="66" w:line="352" w:lineRule="auto"/>
        <w:ind w:right="740"/>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71"/>
        </w:rPr>
        <w:t xml:space="preserve"> </w:t>
      </w:r>
      <w:r>
        <w:t>с</w:t>
      </w:r>
      <w:r>
        <w:rPr>
          <w:spacing w:val="1"/>
        </w:rPr>
        <w:t xml:space="preserve"> </w:t>
      </w:r>
      <w:r>
        <w:t>разными</w:t>
      </w:r>
      <w:r>
        <w:rPr>
          <w:spacing w:val="-1"/>
        </w:rPr>
        <w:t xml:space="preserve"> </w:t>
      </w:r>
      <w:r>
        <w:t>смысловыми отношениями между частями.</w:t>
      </w:r>
    </w:p>
    <w:p w:rsidR="00A5196F" w:rsidRDefault="0035780C">
      <w:pPr>
        <w:pStyle w:val="a3"/>
        <w:spacing w:line="352" w:lineRule="auto"/>
        <w:ind w:right="744"/>
      </w:pPr>
      <w:r>
        <w:t>Употребление сложносочинённых предложений в речи. Грамматическая</w:t>
      </w:r>
      <w:r>
        <w:rPr>
          <w:spacing w:val="1"/>
        </w:rPr>
        <w:t xml:space="preserve"> </w:t>
      </w:r>
      <w:r>
        <w:t>синонимия</w:t>
      </w:r>
      <w:r>
        <w:rPr>
          <w:spacing w:val="1"/>
        </w:rPr>
        <w:t xml:space="preserve"> </w:t>
      </w:r>
      <w:r>
        <w:t>сложносочинённых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3"/>
        </w:rPr>
        <w:t xml:space="preserve"> </w:t>
      </w:r>
      <w:r>
        <w:t>членами.</w:t>
      </w:r>
    </w:p>
    <w:p w:rsidR="00A5196F" w:rsidRDefault="0035780C">
      <w:pPr>
        <w:pStyle w:val="a3"/>
        <w:spacing w:before="1" w:line="352" w:lineRule="auto"/>
        <w:ind w:right="741"/>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1"/>
        </w:rPr>
        <w:t xml:space="preserve"> </w:t>
      </w:r>
      <w:r>
        <w:lastRenderedPageBreak/>
        <w:t>постановки</w:t>
      </w:r>
      <w:r>
        <w:rPr>
          <w:spacing w:val="-1"/>
        </w:rPr>
        <w:t xml:space="preserve"> </w:t>
      </w:r>
      <w:r>
        <w:t>знаков</w:t>
      </w:r>
      <w:r>
        <w:rPr>
          <w:spacing w:val="-2"/>
        </w:rPr>
        <w:t xml:space="preserve"> </w:t>
      </w:r>
      <w:r>
        <w:t>препинания</w:t>
      </w:r>
      <w:r>
        <w:rPr>
          <w:spacing w:val="-1"/>
        </w:rPr>
        <w:t xml:space="preserve"> </w:t>
      </w:r>
      <w:r>
        <w:t>в</w:t>
      </w:r>
      <w:r>
        <w:rPr>
          <w:spacing w:val="-2"/>
        </w:rPr>
        <w:t xml:space="preserve"> </w:t>
      </w:r>
      <w:r>
        <w:t>сложных</w:t>
      </w:r>
      <w:r>
        <w:rPr>
          <w:spacing w:val="-3"/>
        </w:rPr>
        <w:t xml:space="preserve"> </w:t>
      </w:r>
      <w:r>
        <w:t>предложениях.</w:t>
      </w:r>
    </w:p>
    <w:p w:rsidR="00A5196F" w:rsidRDefault="0035780C">
      <w:pPr>
        <w:pStyle w:val="a3"/>
        <w:spacing w:before="1" w:line="352" w:lineRule="auto"/>
        <w:ind w:right="743"/>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rsidR="00A5196F" w:rsidRDefault="0035780C" w:rsidP="0051210D">
      <w:pPr>
        <w:pStyle w:val="a7"/>
        <w:numPr>
          <w:ilvl w:val="3"/>
          <w:numId w:val="108"/>
        </w:numPr>
        <w:tabs>
          <w:tab w:val="left" w:pos="2903"/>
        </w:tabs>
        <w:spacing w:before="9"/>
        <w:ind w:left="2902" w:hanging="1194"/>
        <w:rPr>
          <w:sz w:val="28"/>
        </w:rPr>
      </w:pPr>
      <w:r>
        <w:rPr>
          <w:sz w:val="28"/>
        </w:rPr>
        <w:t>Сложноподчинённое</w:t>
      </w:r>
      <w:r>
        <w:rPr>
          <w:spacing w:val="-11"/>
          <w:sz w:val="28"/>
        </w:rPr>
        <w:t xml:space="preserve"> </w:t>
      </w:r>
      <w:r>
        <w:rPr>
          <w:sz w:val="28"/>
        </w:rPr>
        <w:t>предложение.</w:t>
      </w:r>
    </w:p>
    <w:p w:rsidR="00A5196F" w:rsidRDefault="0035780C">
      <w:pPr>
        <w:pStyle w:val="a3"/>
        <w:spacing w:before="153" w:line="352" w:lineRule="auto"/>
        <w:ind w:right="744"/>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3"/>
        </w:rPr>
        <w:t xml:space="preserve"> </w:t>
      </w:r>
      <w:r>
        <w:t>предложения.</w:t>
      </w:r>
    </w:p>
    <w:p w:rsidR="00A5196F" w:rsidRDefault="0035780C">
      <w:pPr>
        <w:pStyle w:val="a3"/>
        <w:spacing w:before="2"/>
        <w:ind w:left="1709" w:firstLine="0"/>
      </w:pPr>
      <w:r>
        <w:t>Союзы</w:t>
      </w:r>
      <w:r>
        <w:rPr>
          <w:spacing w:val="40"/>
        </w:rPr>
        <w:t xml:space="preserve"> </w:t>
      </w:r>
      <w:r>
        <w:t>и</w:t>
      </w:r>
      <w:r>
        <w:rPr>
          <w:spacing w:val="43"/>
        </w:rPr>
        <w:t xml:space="preserve"> </w:t>
      </w:r>
      <w:r>
        <w:t>союзные</w:t>
      </w:r>
      <w:r>
        <w:rPr>
          <w:spacing w:val="40"/>
        </w:rPr>
        <w:t xml:space="preserve"> </w:t>
      </w:r>
      <w:r>
        <w:t>слова.</w:t>
      </w:r>
      <w:r>
        <w:rPr>
          <w:spacing w:val="43"/>
        </w:rPr>
        <w:t xml:space="preserve"> </w:t>
      </w:r>
      <w:r>
        <w:t>Различия</w:t>
      </w:r>
      <w:r>
        <w:rPr>
          <w:spacing w:val="43"/>
        </w:rPr>
        <w:t xml:space="preserve"> </w:t>
      </w:r>
      <w:r>
        <w:t>подчинительных</w:t>
      </w:r>
      <w:r>
        <w:rPr>
          <w:spacing w:val="41"/>
        </w:rPr>
        <w:t xml:space="preserve"> </w:t>
      </w:r>
      <w:r>
        <w:t>союзов</w:t>
      </w:r>
      <w:r>
        <w:rPr>
          <w:spacing w:val="42"/>
        </w:rPr>
        <w:t xml:space="preserve"> </w:t>
      </w:r>
      <w:r>
        <w:t>и</w:t>
      </w:r>
      <w:r>
        <w:rPr>
          <w:spacing w:val="42"/>
        </w:rPr>
        <w:t xml:space="preserve"> </w:t>
      </w:r>
      <w:r>
        <w:t>союзных</w:t>
      </w:r>
    </w:p>
    <w:p w:rsidR="00A5196F" w:rsidRDefault="0035780C">
      <w:pPr>
        <w:pStyle w:val="a3"/>
        <w:spacing w:before="151"/>
        <w:ind w:firstLine="0"/>
        <w:jc w:val="left"/>
      </w:pPr>
      <w:r>
        <w:t>слов.</w:t>
      </w:r>
    </w:p>
    <w:p w:rsidR="00A5196F" w:rsidRDefault="0035780C">
      <w:pPr>
        <w:pStyle w:val="a3"/>
        <w:tabs>
          <w:tab w:val="left" w:pos="2624"/>
          <w:tab w:val="left" w:pos="5382"/>
          <w:tab w:val="left" w:pos="7233"/>
          <w:tab w:val="left" w:pos="7771"/>
          <w:tab w:val="left" w:pos="9208"/>
        </w:tabs>
        <w:spacing w:before="150"/>
        <w:ind w:left="1709" w:firstLine="0"/>
        <w:jc w:val="left"/>
      </w:pPr>
      <w:r>
        <w:t>Виды</w:t>
      </w:r>
      <w:r>
        <w:tab/>
        <w:t>сложноподчинённых</w:t>
      </w:r>
      <w:r>
        <w:tab/>
        <w:t>предложений</w:t>
      </w:r>
      <w:r>
        <w:tab/>
        <w:t>по</w:t>
      </w:r>
      <w:r>
        <w:tab/>
        <w:t>характеру</w:t>
      </w:r>
      <w:r>
        <w:tab/>
        <w:t>смысловых</w:t>
      </w:r>
    </w:p>
    <w:p w:rsidR="00A5196F" w:rsidRDefault="0035780C">
      <w:pPr>
        <w:pStyle w:val="a3"/>
        <w:spacing w:before="151" w:line="355" w:lineRule="auto"/>
        <w:ind w:right="739" w:firstLine="0"/>
      </w:pPr>
      <w:r>
        <w:t>отношений между главной и придаточной частями, структуре, синтаксическим</w:t>
      </w:r>
      <w:r>
        <w:rPr>
          <w:spacing w:val="1"/>
        </w:rPr>
        <w:t xml:space="preserve"> </w:t>
      </w:r>
      <w:r>
        <w:t>средствам</w:t>
      </w:r>
      <w:r>
        <w:rPr>
          <w:spacing w:val="-2"/>
        </w:rPr>
        <w:t xml:space="preserve"> </w:t>
      </w:r>
      <w:r>
        <w:t>связи.</w:t>
      </w:r>
    </w:p>
    <w:p w:rsidR="00A5196F" w:rsidRDefault="0035780C">
      <w:pPr>
        <w:pStyle w:val="a3"/>
        <w:spacing w:line="352" w:lineRule="auto"/>
        <w:ind w:right="744"/>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71"/>
        </w:rPr>
        <w:t xml:space="preserve"> </w:t>
      </w:r>
      <w:r>
        <w:t>и</w:t>
      </w:r>
      <w:r>
        <w:rPr>
          <w:spacing w:val="1"/>
        </w:rPr>
        <w:t xml:space="preserve"> </w:t>
      </w:r>
      <w:r>
        <w:t>простых</w:t>
      </w:r>
      <w:r>
        <w:rPr>
          <w:spacing w:val="-4"/>
        </w:rPr>
        <w:t xml:space="preserve"> </w:t>
      </w:r>
      <w:r>
        <w:t>предложений с</w:t>
      </w:r>
      <w:r>
        <w:rPr>
          <w:spacing w:val="-4"/>
        </w:rPr>
        <w:t xml:space="preserve"> </w:t>
      </w:r>
      <w:r>
        <w:t>обособленными</w:t>
      </w:r>
      <w:r>
        <w:rPr>
          <w:spacing w:val="-1"/>
        </w:rPr>
        <w:t xml:space="preserve"> </w:t>
      </w:r>
      <w:r>
        <w:t>членами.</w:t>
      </w:r>
    </w:p>
    <w:p w:rsidR="00A5196F" w:rsidRDefault="0035780C">
      <w:pPr>
        <w:pStyle w:val="a3"/>
        <w:spacing w:line="352" w:lineRule="auto"/>
        <w:ind w:right="739"/>
      </w:pPr>
      <w:r>
        <w:t>Сложноподчинённые предложения с придаточными 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7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 Сложноподчинённые предложения с придаточными образа действия,</w:t>
      </w:r>
      <w:r>
        <w:rPr>
          <w:spacing w:val="1"/>
        </w:rPr>
        <w:t xml:space="preserve"> </w:t>
      </w:r>
      <w:r>
        <w:t>меры</w:t>
      </w:r>
      <w:r>
        <w:rPr>
          <w:spacing w:val="-1"/>
        </w:rPr>
        <w:t xml:space="preserve"> </w:t>
      </w:r>
      <w:r>
        <w:t>и степени</w:t>
      </w:r>
      <w:r>
        <w:rPr>
          <w:spacing w:val="-3"/>
        </w:rPr>
        <w:t xml:space="preserve"> </w:t>
      </w:r>
      <w:r>
        <w:t>и сравнительными.</w:t>
      </w:r>
    </w:p>
    <w:p w:rsidR="00A5196F" w:rsidRDefault="0035780C">
      <w:pPr>
        <w:pStyle w:val="a3"/>
        <w:spacing w:line="352" w:lineRule="auto"/>
        <w:ind w:right="732"/>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67"/>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67"/>
        </w:rPr>
        <w:t xml:space="preserve"> </w:t>
      </w:r>
      <w:r>
        <w:t>построение</w:t>
      </w:r>
      <w:r>
        <w:rPr>
          <w:spacing w:val="1"/>
        </w:rPr>
        <w:t xml:space="preserve"> </w:t>
      </w:r>
      <w:r>
        <w:t>сложноподчинённого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 присоединённым к главной части союзом чтобы, союзными</w:t>
      </w:r>
      <w:r>
        <w:rPr>
          <w:spacing w:val="1"/>
        </w:rPr>
        <w:t xml:space="preserve"> </w:t>
      </w:r>
      <w:r>
        <w:t>словами</w:t>
      </w:r>
      <w:r>
        <w:rPr>
          <w:spacing w:val="-1"/>
        </w:rPr>
        <w:t xml:space="preserve"> </w:t>
      </w:r>
      <w:r>
        <w:t>какой,</w:t>
      </w:r>
      <w:r>
        <w:rPr>
          <w:spacing w:val="-1"/>
        </w:rPr>
        <w:t xml:space="preserve"> </w:t>
      </w:r>
      <w:r>
        <w:t>который.</w:t>
      </w:r>
    </w:p>
    <w:p w:rsidR="00A5196F" w:rsidRDefault="0035780C">
      <w:pPr>
        <w:pStyle w:val="a3"/>
        <w:spacing w:before="66" w:line="352" w:lineRule="auto"/>
        <w:ind w:right="744"/>
      </w:pPr>
      <w:r>
        <w:t>Типичные грамматические ошибки при построении сложноподчинённых</w:t>
      </w:r>
      <w:r>
        <w:rPr>
          <w:spacing w:val="1"/>
        </w:rPr>
        <w:t xml:space="preserve"> </w:t>
      </w:r>
      <w:r>
        <w:t>предложений.</w:t>
      </w:r>
    </w:p>
    <w:p w:rsidR="00A5196F" w:rsidRDefault="0035780C">
      <w:pPr>
        <w:pStyle w:val="a3"/>
        <w:spacing w:line="352" w:lineRule="auto"/>
        <w:ind w:right="741"/>
      </w:pP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1"/>
        </w:rPr>
        <w:t xml:space="preserve"> </w:t>
      </w:r>
      <w:r>
        <w:t>частей.</w:t>
      </w:r>
    </w:p>
    <w:p w:rsidR="00A5196F" w:rsidRDefault="0035780C">
      <w:pPr>
        <w:pStyle w:val="a3"/>
        <w:spacing w:before="1" w:line="352" w:lineRule="auto"/>
        <w:ind w:right="741"/>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сложноподчинённых</w:t>
      </w:r>
      <w:r>
        <w:rPr>
          <w:spacing w:val="1"/>
        </w:rPr>
        <w:t xml:space="preserve"> </w:t>
      </w:r>
      <w:r>
        <w:t>предложениях.</w:t>
      </w:r>
    </w:p>
    <w:p w:rsidR="00A5196F" w:rsidRDefault="0035780C">
      <w:pPr>
        <w:pStyle w:val="a3"/>
        <w:spacing w:before="1" w:line="352" w:lineRule="auto"/>
        <w:ind w:right="743"/>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1"/>
        </w:rPr>
        <w:t xml:space="preserve"> </w:t>
      </w:r>
      <w:r>
        <w:lastRenderedPageBreak/>
        <w:t>предложений.</w:t>
      </w:r>
    </w:p>
    <w:p w:rsidR="00A5196F" w:rsidRDefault="0035780C" w:rsidP="0051210D">
      <w:pPr>
        <w:pStyle w:val="a7"/>
        <w:numPr>
          <w:ilvl w:val="3"/>
          <w:numId w:val="108"/>
        </w:numPr>
        <w:tabs>
          <w:tab w:val="left" w:pos="2903"/>
        </w:tabs>
        <w:spacing w:before="9" w:line="355" w:lineRule="auto"/>
        <w:ind w:left="1709" w:right="3981" w:firstLine="0"/>
        <w:rPr>
          <w:sz w:val="28"/>
        </w:rPr>
      </w:pPr>
      <w:r>
        <w:rPr>
          <w:sz w:val="28"/>
        </w:rPr>
        <w:t>Бессоюзное сложное предложение.</w:t>
      </w:r>
      <w:r>
        <w:rPr>
          <w:spacing w:val="1"/>
          <w:sz w:val="28"/>
        </w:rPr>
        <w:t xml:space="preserve"> </w:t>
      </w:r>
      <w:r>
        <w:rPr>
          <w:sz w:val="28"/>
        </w:rPr>
        <w:t>Понятие</w:t>
      </w:r>
      <w:r>
        <w:rPr>
          <w:spacing w:val="-6"/>
          <w:sz w:val="28"/>
        </w:rPr>
        <w:t xml:space="preserve"> </w:t>
      </w:r>
      <w:r>
        <w:rPr>
          <w:sz w:val="28"/>
        </w:rPr>
        <w:t>о</w:t>
      </w:r>
      <w:r>
        <w:rPr>
          <w:spacing w:val="-2"/>
          <w:sz w:val="28"/>
        </w:rPr>
        <w:t xml:space="preserve"> </w:t>
      </w:r>
      <w:r>
        <w:rPr>
          <w:sz w:val="28"/>
        </w:rPr>
        <w:t>бессоюзном</w:t>
      </w:r>
      <w:r>
        <w:rPr>
          <w:spacing w:val="-3"/>
          <w:sz w:val="28"/>
        </w:rPr>
        <w:t xml:space="preserve"> </w:t>
      </w:r>
      <w:r>
        <w:rPr>
          <w:sz w:val="28"/>
        </w:rPr>
        <w:t>сложном</w:t>
      </w:r>
      <w:r>
        <w:rPr>
          <w:spacing w:val="-3"/>
          <w:sz w:val="28"/>
        </w:rPr>
        <w:t xml:space="preserve"> </w:t>
      </w:r>
      <w:r>
        <w:rPr>
          <w:sz w:val="28"/>
        </w:rPr>
        <w:t>предложении.</w:t>
      </w:r>
    </w:p>
    <w:p w:rsidR="00A5196F" w:rsidRDefault="0035780C">
      <w:pPr>
        <w:pStyle w:val="a3"/>
        <w:spacing w:line="352" w:lineRule="auto"/>
        <w:ind w:right="739"/>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w:t>
      </w:r>
      <w:r>
        <w:rPr>
          <w:spacing w:val="1"/>
        </w:rPr>
        <w:t xml:space="preserve"> </w:t>
      </w:r>
      <w:r>
        <w:t>бессоюзных</w:t>
      </w:r>
      <w:r>
        <w:rPr>
          <w:spacing w:val="-1"/>
        </w:rPr>
        <w:t xml:space="preserve"> </w:t>
      </w:r>
      <w:r>
        <w:t>сложных</w:t>
      </w:r>
      <w:r>
        <w:rPr>
          <w:spacing w:val="-4"/>
        </w:rPr>
        <w:t xml:space="preserve"> </w:t>
      </w:r>
      <w:r>
        <w:t>предложений</w:t>
      </w:r>
      <w:r>
        <w:rPr>
          <w:spacing w:val="-1"/>
        </w:rPr>
        <w:t xml:space="preserve"> </w:t>
      </w:r>
      <w:r>
        <w:t>и</w:t>
      </w:r>
      <w:r>
        <w:rPr>
          <w:spacing w:val="-1"/>
        </w:rPr>
        <w:t xml:space="preserve"> </w:t>
      </w:r>
      <w:r>
        <w:t>союзных сложных предложений.</w:t>
      </w:r>
    </w:p>
    <w:p w:rsidR="00A5196F" w:rsidRDefault="0035780C">
      <w:pPr>
        <w:pStyle w:val="a3"/>
        <w:spacing w:line="355" w:lineRule="auto"/>
        <w:ind w:right="742"/>
      </w:pPr>
      <w:r>
        <w:t>Бессоюзные</w:t>
      </w:r>
      <w:r>
        <w:rPr>
          <w:spacing w:val="27"/>
        </w:rPr>
        <w:t xml:space="preserve"> </w:t>
      </w:r>
      <w:r>
        <w:t>сложные</w:t>
      </w:r>
      <w:r>
        <w:rPr>
          <w:spacing w:val="28"/>
        </w:rPr>
        <w:t xml:space="preserve"> </w:t>
      </w:r>
      <w:r>
        <w:t>предложения</w:t>
      </w:r>
      <w:r>
        <w:rPr>
          <w:spacing w:val="28"/>
        </w:rPr>
        <w:t xml:space="preserve"> </w:t>
      </w:r>
      <w:r>
        <w:t>со</w:t>
      </w:r>
      <w:r>
        <w:rPr>
          <w:spacing w:val="27"/>
        </w:rPr>
        <w:t xml:space="preserve"> </w:t>
      </w:r>
      <w:r>
        <w:t>значением</w:t>
      </w:r>
      <w:r>
        <w:rPr>
          <w:spacing w:val="27"/>
        </w:rPr>
        <w:t xml:space="preserve"> </w:t>
      </w:r>
      <w:r>
        <w:t>перечисления.</w:t>
      </w:r>
      <w:r>
        <w:rPr>
          <w:spacing w:val="28"/>
        </w:rPr>
        <w:t xml:space="preserve"> </w:t>
      </w:r>
      <w:r>
        <w:t>Запятая</w:t>
      </w:r>
      <w:r>
        <w:rPr>
          <w:spacing w:val="-68"/>
        </w:rPr>
        <w:t xml:space="preserve"> </w:t>
      </w:r>
      <w:r>
        <w:t>и</w:t>
      </w:r>
      <w:r>
        <w:rPr>
          <w:spacing w:val="-1"/>
        </w:rPr>
        <w:t xml:space="preserve"> </w:t>
      </w:r>
      <w:r>
        <w:t>точка с запятой</w:t>
      </w:r>
      <w:r>
        <w:rPr>
          <w:spacing w:val="-1"/>
        </w:rPr>
        <w:t xml:space="preserve"> </w:t>
      </w:r>
      <w:r>
        <w:t>в</w:t>
      </w:r>
      <w:r>
        <w:rPr>
          <w:spacing w:val="-5"/>
        </w:rPr>
        <w:t xml:space="preserve"> </w:t>
      </w:r>
      <w:r>
        <w:t>бессоюзном сложном</w:t>
      </w:r>
      <w:r>
        <w:rPr>
          <w:spacing w:val="-1"/>
        </w:rPr>
        <w:t xml:space="preserve"> </w:t>
      </w:r>
      <w:r>
        <w:t>предложении.</w:t>
      </w:r>
    </w:p>
    <w:p w:rsidR="00A5196F" w:rsidRDefault="0035780C">
      <w:pPr>
        <w:pStyle w:val="a3"/>
        <w:spacing w:line="352" w:lineRule="auto"/>
        <w:ind w:right="742"/>
      </w:pPr>
      <w:r>
        <w:t>Бессоюзные сложные предложения со значением причины, пояснения,</w:t>
      </w:r>
      <w:r>
        <w:rPr>
          <w:spacing w:val="1"/>
        </w:rPr>
        <w:t xml:space="preserve"> </w:t>
      </w:r>
      <w:r>
        <w:t>дополнения.</w:t>
      </w:r>
      <w:r>
        <w:rPr>
          <w:spacing w:val="-1"/>
        </w:rPr>
        <w:t xml:space="preserve"> </w:t>
      </w:r>
      <w:r>
        <w:t>Двоеточие</w:t>
      </w:r>
      <w:r>
        <w:rPr>
          <w:spacing w:val="-1"/>
        </w:rPr>
        <w:t xml:space="preserve"> </w:t>
      </w:r>
      <w:r>
        <w:t>в</w:t>
      </w:r>
      <w:r>
        <w:rPr>
          <w:spacing w:val="-1"/>
        </w:rPr>
        <w:t xml:space="preserve"> </w:t>
      </w:r>
      <w:r>
        <w:t>бессоюзном</w:t>
      </w:r>
      <w:r>
        <w:rPr>
          <w:spacing w:val="-1"/>
        </w:rPr>
        <w:t xml:space="preserve"> </w:t>
      </w:r>
      <w:r>
        <w:t>сложном</w:t>
      </w:r>
      <w:r>
        <w:rPr>
          <w:spacing w:val="-4"/>
        </w:rPr>
        <w:t xml:space="preserve"> </w:t>
      </w:r>
      <w:r>
        <w:t>предложении.</w:t>
      </w:r>
    </w:p>
    <w:p w:rsidR="00A5196F" w:rsidRDefault="0035780C">
      <w:pPr>
        <w:pStyle w:val="a3"/>
        <w:spacing w:line="352" w:lineRule="auto"/>
        <w:ind w:right="741"/>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противопоставления,</w:t>
      </w:r>
      <w:r>
        <w:rPr>
          <w:spacing w:val="-67"/>
        </w:rPr>
        <w:t xml:space="preserve"> </w:t>
      </w:r>
      <w:r>
        <w:t>времени,</w:t>
      </w:r>
      <w:r>
        <w:rPr>
          <w:spacing w:val="1"/>
        </w:rPr>
        <w:t xml:space="preserve"> </w:t>
      </w:r>
      <w:r>
        <w:t>условия</w:t>
      </w:r>
      <w:r>
        <w:rPr>
          <w:spacing w:val="1"/>
        </w:rPr>
        <w:t xml:space="preserve"> </w:t>
      </w:r>
      <w:r>
        <w:t>и</w:t>
      </w:r>
      <w:r>
        <w:rPr>
          <w:spacing w:val="1"/>
        </w:rPr>
        <w:t xml:space="preserve"> </w:t>
      </w:r>
      <w:r>
        <w:t>следствия,</w:t>
      </w:r>
      <w:r>
        <w:rPr>
          <w:spacing w:val="1"/>
        </w:rPr>
        <w:t xml:space="preserve"> </w:t>
      </w:r>
      <w:r>
        <w:t>сравнения.</w:t>
      </w:r>
      <w:r>
        <w:rPr>
          <w:spacing w:val="1"/>
        </w:rPr>
        <w:t xml:space="preserve"> </w:t>
      </w:r>
      <w:r>
        <w:t>Тире</w:t>
      </w:r>
      <w:r>
        <w:rPr>
          <w:spacing w:val="1"/>
        </w:rPr>
        <w:t xml:space="preserve"> </w:t>
      </w:r>
      <w:r>
        <w:t>в</w:t>
      </w:r>
      <w:r>
        <w:rPr>
          <w:spacing w:val="1"/>
        </w:rPr>
        <w:t xml:space="preserve"> </w:t>
      </w:r>
      <w:r>
        <w:t>бессоюзном</w:t>
      </w:r>
      <w:r>
        <w:rPr>
          <w:spacing w:val="1"/>
        </w:rPr>
        <w:t xml:space="preserve"> </w:t>
      </w:r>
      <w:r>
        <w:t>сложном</w:t>
      </w:r>
      <w:r>
        <w:rPr>
          <w:spacing w:val="1"/>
        </w:rPr>
        <w:t xml:space="preserve"> </w:t>
      </w:r>
      <w:r>
        <w:t>предложении.</w:t>
      </w:r>
    </w:p>
    <w:p w:rsidR="00A5196F" w:rsidRDefault="0035780C">
      <w:pPr>
        <w:pStyle w:val="a3"/>
        <w:spacing w:line="352" w:lineRule="auto"/>
        <w:ind w:right="744"/>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1"/>
        </w:rPr>
        <w:t xml:space="preserve"> </w:t>
      </w:r>
      <w:r>
        <w:t>сложных</w:t>
      </w:r>
      <w:r>
        <w:rPr>
          <w:spacing w:val="1"/>
        </w:rPr>
        <w:t xml:space="preserve"> </w:t>
      </w:r>
      <w:r>
        <w:t>предложений.</w:t>
      </w:r>
    </w:p>
    <w:p w:rsidR="00A5196F" w:rsidRDefault="0035780C" w:rsidP="0051210D">
      <w:pPr>
        <w:pStyle w:val="a7"/>
        <w:numPr>
          <w:ilvl w:val="3"/>
          <w:numId w:val="108"/>
        </w:numPr>
        <w:tabs>
          <w:tab w:val="left" w:pos="2903"/>
        </w:tabs>
        <w:spacing w:line="355" w:lineRule="auto"/>
        <w:ind w:right="743"/>
        <w:rPr>
          <w:sz w:val="28"/>
        </w:rPr>
      </w:pPr>
      <w:r>
        <w:rPr>
          <w:position w:val="1"/>
          <w:sz w:val="28"/>
        </w:rPr>
        <w:t>Сложные</w:t>
      </w:r>
      <w:r>
        <w:rPr>
          <w:spacing w:val="1"/>
          <w:position w:val="1"/>
          <w:sz w:val="28"/>
        </w:rPr>
        <w:t xml:space="preserve"> </w:t>
      </w:r>
      <w:r>
        <w:rPr>
          <w:position w:val="1"/>
          <w:sz w:val="28"/>
        </w:rPr>
        <w:t>предложения</w:t>
      </w:r>
      <w:r>
        <w:rPr>
          <w:spacing w:val="1"/>
          <w:position w:val="1"/>
          <w:sz w:val="28"/>
        </w:rPr>
        <w:t xml:space="preserve"> </w:t>
      </w:r>
      <w:r>
        <w:rPr>
          <w:position w:val="1"/>
          <w:sz w:val="28"/>
        </w:rPr>
        <w:t>с</w:t>
      </w:r>
      <w:r>
        <w:rPr>
          <w:spacing w:val="1"/>
          <w:position w:val="1"/>
          <w:sz w:val="28"/>
        </w:rPr>
        <w:t xml:space="preserve"> </w:t>
      </w:r>
      <w:r>
        <w:rPr>
          <w:position w:val="1"/>
          <w:sz w:val="28"/>
        </w:rPr>
        <w:t>разными</w:t>
      </w:r>
      <w:r>
        <w:rPr>
          <w:spacing w:val="1"/>
          <w:position w:val="1"/>
          <w:sz w:val="28"/>
        </w:rPr>
        <w:t xml:space="preserve"> </w:t>
      </w:r>
      <w:r>
        <w:rPr>
          <w:position w:val="1"/>
          <w:sz w:val="28"/>
        </w:rPr>
        <w:t>видами</w:t>
      </w:r>
      <w:r>
        <w:rPr>
          <w:spacing w:val="1"/>
          <w:position w:val="1"/>
          <w:sz w:val="28"/>
        </w:rPr>
        <w:t xml:space="preserve"> </w:t>
      </w:r>
      <w:r>
        <w:rPr>
          <w:position w:val="1"/>
          <w:sz w:val="28"/>
        </w:rPr>
        <w:t>союзной</w:t>
      </w:r>
      <w:r>
        <w:rPr>
          <w:spacing w:val="1"/>
          <w:position w:val="1"/>
          <w:sz w:val="28"/>
        </w:rPr>
        <w:t xml:space="preserve"> </w:t>
      </w:r>
      <w:r>
        <w:rPr>
          <w:position w:val="1"/>
          <w:sz w:val="28"/>
        </w:rPr>
        <w:t>и</w:t>
      </w:r>
      <w:r>
        <w:rPr>
          <w:spacing w:val="1"/>
          <w:position w:val="1"/>
          <w:sz w:val="28"/>
        </w:rPr>
        <w:t xml:space="preserve"> </w:t>
      </w:r>
      <w:r>
        <w:rPr>
          <w:sz w:val="28"/>
        </w:rPr>
        <w:t>бессоюзной</w:t>
      </w:r>
      <w:r>
        <w:rPr>
          <w:spacing w:val="-3"/>
          <w:sz w:val="28"/>
        </w:rPr>
        <w:t xml:space="preserve"> </w:t>
      </w:r>
      <w:r>
        <w:rPr>
          <w:sz w:val="28"/>
        </w:rPr>
        <w:t>связи.</w:t>
      </w:r>
    </w:p>
    <w:p w:rsidR="00A5196F" w:rsidRDefault="0035780C">
      <w:pPr>
        <w:pStyle w:val="a3"/>
        <w:spacing w:line="318" w:lineRule="exact"/>
        <w:ind w:left="1709" w:firstLine="0"/>
      </w:pPr>
      <w:r>
        <w:t>Типы</w:t>
      </w:r>
      <w:r>
        <w:rPr>
          <w:spacing w:val="-5"/>
        </w:rPr>
        <w:t xml:space="preserve"> </w:t>
      </w:r>
      <w:r>
        <w:t>сложных</w:t>
      </w:r>
      <w:r>
        <w:rPr>
          <w:spacing w:val="-5"/>
        </w:rPr>
        <w:t xml:space="preserve"> </w:t>
      </w:r>
      <w:r>
        <w:t>предложений</w:t>
      </w:r>
      <w:r>
        <w:rPr>
          <w:spacing w:val="-2"/>
        </w:rPr>
        <w:t xml:space="preserve"> </w:t>
      </w:r>
      <w:r>
        <w:t>с</w:t>
      </w:r>
      <w:r>
        <w:rPr>
          <w:spacing w:val="-2"/>
        </w:rPr>
        <w:t xml:space="preserve"> </w:t>
      </w:r>
      <w:r>
        <w:t>разными</w:t>
      </w:r>
      <w:r>
        <w:rPr>
          <w:spacing w:val="-4"/>
        </w:rPr>
        <w:t xml:space="preserve"> </w:t>
      </w:r>
      <w:r>
        <w:t>видами</w:t>
      </w:r>
      <w:r>
        <w:rPr>
          <w:spacing w:val="-2"/>
        </w:rPr>
        <w:t xml:space="preserve"> </w:t>
      </w:r>
      <w:r>
        <w:t>связи.</w:t>
      </w:r>
    </w:p>
    <w:p w:rsidR="00A5196F" w:rsidRDefault="0035780C">
      <w:pPr>
        <w:pStyle w:val="a3"/>
        <w:spacing w:before="143" w:line="355" w:lineRule="auto"/>
        <w:ind w:right="742"/>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 союзной и бессоюзной</w:t>
      </w:r>
      <w:r>
        <w:rPr>
          <w:spacing w:val="-1"/>
        </w:rPr>
        <w:t xml:space="preserve"> </w:t>
      </w:r>
      <w:r>
        <w:t>связи.</w:t>
      </w:r>
    </w:p>
    <w:p w:rsidR="00A5196F" w:rsidRDefault="0035780C" w:rsidP="0051210D">
      <w:pPr>
        <w:pStyle w:val="a7"/>
        <w:numPr>
          <w:ilvl w:val="3"/>
          <w:numId w:val="108"/>
        </w:numPr>
        <w:tabs>
          <w:tab w:val="left" w:pos="2901"/>
        </w:tabs>
        <w:spacing w:line="327" w:lineRule="exact"/>
        <w:ind w:left="2900" w:hanging="1192"/>
        <w:rPr>
          <w:sz w:val="28"/>
        </w:rPr>
      </w:pPr>
      <w:r>
        <w:rPr>
          <w:position w:val="1"/>
          <w:sz w:val="28"/>
        </w:rPr>
        <w:t>Прямая</w:t>
      </w:r>
      <w:r>
        <w:rPr>
          <w:spacing w:val="-1"/>
          <w:position w:val="1"/>
          <w:sz w:val="28"/>
        </w:rPr>
        <w:t xml:space="preserve"> </w:t>
      </w:r>
      <w:r>
        <w:rPr>
          <w:position w:val="1"/>
          <w:sz w:val="28"/>
        </w:rPr>
        <w:t>и</w:t>
      </w:r>
      <w:r>
        <w:rPr>
          <w:spacing w:val="-3"/>
          <w:position w:val="1"/>
          <w:sz w:val="28"/>
        </w:rPr>
        <w:t xml:space="preserve"> </w:t>
      </w:r>
      <w:r>
        <w:rPr>
          <w:position w:val="1"/>
          <w:sz w:val="28"/>
        </w:rPr>
        <w:t>косвенная</w:t>
      </w:r>
      <w:r>
        <w:rPr>
          <w:spacing w:val="-1"/>
          <w:position w:val="1"/>
          <w:sz w:val="28"/>
        </w:rPr>
        <w:t xml:space="preserve"> </w:t>
      </w:r>
      <w:r>
        <w:rPr>
          <w:position w:val="1"/>
          <w:sz w:val="28"/>
        </w:rPr>
        <w:t>речь.</w:t>
      </w:r>
    </w:p>
    <w:p w:rsidR="00A5196F" w:rsidRDefault="0035780C">
      <w:pPr>
        <w:pStyle w:val="a3"/>
        <w:spacing w:before="153" w:line="352" w:lineRule="auto"/>
        <w:ind w:right="742"/>
      </w:pPr>
      <w:r>
        <w:t>Прямая</w:t>
      </w:r>
      <w:r>
        <w:rPr>
          <w:spacing w:val="1"/>
        </w:rPr>
        <w:t xml:space="preserve"> </w:t>
      </w:r>
      <w:r>
        <w:t>и</w:t>
      </w:r>
      <w:r>
        <w:rPr>
          <w:spacing w:val="1"/>
        </w:rPr>
        <w:t xml:space="preserve"> </w:t>
      </w:r>
      <w:r>
        <w:t>косвенная</w:t>
      </w:r>
      <w:r>
        <w:rPr>
          <w:spacing w:val="1"/>
        </w:rPr>
        <w:t xml:space="preserve"> </w:t>
      </w:r>
      <w:r>
        <w:t>речь.</w:t>
      </w:r>
      <w:r>
        <w:rPr>
          <w:spacing w:val="1"/>
        </w:rPr>
        <w:t xml:space="preserve"> </w:t>
      </w:r>
      <w:r>
        <w:t>Синонимия</w:t>
      </w:r>
      <w:r>
        <w:rPr>
          <w:spacing w:val="1"/>
        </w:rPr>
        <w:t xml:space="preserve"> </w:t>
      </w:r>
      <w:r>
        <w:t>предложений</w:t>
      </w:r>
      <w:r>
        <w:rPr>
          <w:spacing w:val="1"/>
        </w:rPr>
        <w:t xml:space="preserve"> </w:t>
      </w:r>
      <w:r>
        <w:t>с</w:t>
      </w:r>
      <w:r>
        <w:rPr>
          <w:spacing w:val="1"/>
        </w:rPr>
        <w:t xml:space="preserve"> </w:t>
      </w:r>
      <w:r>
        <w:t>прямой</w:t>
      </w:r>
      <w:r>
        <w:rPr>
          <w:spacing w:val="71"/>
        </w:rPr>
        <w:t xml:space="preserve"> </w:t>
      </w:r>
      <w:r>
        <w:t>и</w:t>
      </w:r>
      <w:r>
        <w:rPr>
          <w:spacing w:val="1"/>
        </w:rPr>
        <w:t xml:space="preserve"> </w:t>
      </w:r>
      <w:r>
        <w:t>косвенной</w:t>
      </w:r>
      <w:r>
        <w:rPr>
          <w:spacing w:val="-1"/>
        </w:rPr>
        <w:t xml:space="preserve"> </w:t>
      </w:r>
      <w:r>
        <w:t>речью.</w:t>
      </w:r>
    </w:p>
    <w:p w:rsidR="00A5196F" w:rsidRDefault="0035780C">
      <w:pPr>
        <w:pStyle w:val="a3"/>
        <w:spacing w:before="66"/>
        <w:ind w:left="1709" w:firstLine="0"/>
      </w:pPr>
      <w:r>
        <w:t>Цитирование.</w:t>
      </w:r>
      <w:r>
        <w:rPr>
          <w:spacing w:val="-5"/>
        </w:rPr>
        <w:t xml:space="preserve"> </w:t>
      </w:r>
      <w:r>
        <w:t>Способы</w:t>
      </w:r>
      <w:r>
        <w:rPr>
          <w:spacing w:val="-3"/>
        </w:rPr>
        <w:t xml:space="preserve"> </w:t>
      </w:r>
      <w:r>
        <w:t>включения</w:t>
      </w:r>
      <w:r>
        <w:rPr>
          <w:spacing w:val="-4"/>
        </w:rPr>
        <w:t xml:space="preserve"> </w:t>
      </w:r>
      <w:r>
        <w:t>цитат</w:t>
      </w:r>
      <w:r>
        <w:rPr>
          <w:spacing w:val="-4"/>
        </w:rPr>
        <w:t xml:space="preserve"> </w:t>
      </w:r>
      <w:r>
        <w:t>в</w:t>
      </w:r>
      <w:r>
        <w:rPr>
          <w:spacing w:val="-5"/>
        </w:rPr>
        <w:t xml:space="preserve"> </w:t>
      </w:r>
      <w:r>
        <w:t>высказывание.</w:t>
      </w:r>
    </w:p>
    <w:p w:rsidR="00A5196F" w:rsidRDefault="0035780C">
      <w:pPr>
        <w:pStyle w:val="a3"/>
        <w:spacing w:before="151" w:line="352" w:lineRule="auto"/>
        <w:ind w:right="746"/>
      </w:pPr>
      <w:r>
        <w:t>Нормы построения предложений с прямой и косвенной речью; правила</w:t>
      </w:r>
      <w:r>
        <w:rPr>
          <w:spacing w:val="1"/>
        </w:rPr>
        <w:t xml:space="preserve"> </w:t>
      </w:r>
      <w:r>
        <w:t>постановки знаков препинания в предложениях с косвенной речью, с прямой</w:t>
      </w:r>
      <w:r>
        <w:rPr>
          <w:spacing w:val="1"/>
        </w:rPr>
        <w:t xml:space="preserve"> </w:t>
      </w:r>
      <w:r>
        <w:t>речью,</w:t>
      </w:r>
      <w:r>
        <w:rPr>
          <w:spacing w:val="-2"/>
        </w:rPr>
        <w:t xml:space="preserve"> </w:t>
      </w:r>
      <w:r>
        <w:t>при</w:t>
      </w:r>
      <w:r>
        <w:rPr>
          <w:spacing w:val="-3"/>
        </w:rPr>
        <w:t xml:space="preserve"> </w:t>
      </w:r>
      <w:r>
        <w:t>цитировании.</w:t>
      </w:r>
    </w:p>
    <w:p w:rsidR="00A5196F" w:rsidRDefault="0035780C">
      <w:pPr>
        <w:pStyle w:val="a3"/>
        <w:spacing w:before="1" w:line="352" w:lineRule="auto"/>
        <w:ind w:right="743"/>
      </w:pPr>
      <w:r>
        <w:t>Применение</w:t>
      </w:r>
      <w:r>
        <w:rPr>
          <w:spacing w:val="1"/>
        </w:rPr>
        <w:t xml:space="preserve"> </w:t>
      </w:r>
      <w:r>
        <w:t>знаний</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в</w:t>
      </w:r>
      <w:r>
        <w:rPr>
          <w:spacing w:val="1"/>
        </w:rPr>
        <w:t xml:space="preserve"> </w:t>
      </w:r>
      <w:r>
        <w:t>практике</w:t>
      </w:r>
      <w:r>
        <w:rPr>
          <w:spacing w:val="1"/>
        </w:rPr>
        <w:t xml:space="preserve"> </w:t>
      </w:r>
      <w:r>
        <w:t>правописания.</w:t>
      </w:r>
    </w:p>
    <w:p w:rsidR="00A5196F" w:rsidRDefault="0035780C" w:rsidP="0051210D">
      <w:pPr>
        <w:pStyle w:val="a7"/>
        <w:numPr>
          <w:ilvl w:val="1"/>
          <w:numId w:val="108"/>
        </w:numPr>
        <w:tabs>
          <w:tab w:val="left" w:pos="2480"/>
        </w:tabs>
        <w:spacing w:line="355" w:lineRule="auto"/>
        <w:ind w:right="746"/>
        <w:rPr>
          <w:sz w:val="28"/>
        </w:rPr>
      </w:pPr>
      <w:r>
        <w:rPr>
          <w:sz w:val="28"/>
        </w:rPr>
        <w:t>Планируемые результаты освоения программы по русскому языку</w:t>
      </w:r>
      <w:r>
        <w:rPr>
          <w:spacing w:val="1"/>
          <w:sz w:val="28"/>
        </w:rPr>
        <w:t xml:space="preserve"> </w:t>
      </w:r>
      <w:r>
        <w:rPr>
          <w:sz w:val="28"/>
        </w:rPr>
        <w:t>на</w:t>
      </w:r>
      <w:r>
        <w:rPr>
          <w:spacing w:val="-1"/>
          <w:sz w:val="28"/>
        </w:rPr>
        <w:t xml:space="preserve"> </w:t>
      </w:r>
      <w:r>
        <w:rPr>
          <w:sz w:val="28"/>
        </w:rPr>
        <w:t>уровне</w:t>
      </w:r>
      <w:r>
        <w:rPr>
          <w:spacing w:val="-3"/>
          <w:sz w:val="28"/>
        </w:rPr>
        <w:t xml:space="preserve"> </w:t>
      </w:r>
      <w:r>
        <w:rPr>
          <w:sz w:val="28"/>
        </w:rPr>
        <w:t>основного</w:t>
      </w:r>
      <w:r>
        <w:rPr>
          <w:spacing w:val="1"/>
          <w:sz w:val="28"/>
        </w:rPr>
        <w:t xml:space="preserve"> </w:t>
      </w:r>
      <w:r>
        <w:rPr>
          <w:sz w:val="28"/>
        </w:rPr>
        <w:t>общего образования.</w:t>
      </w:r>
    </w:p>
    <w:p w:rsidR="00A5196F" w:rsidRDefault="0035780C" w:rsidP="0051210D">
      <w:pPr>
        <w:pStyle w:val="a7"/>
        <w:numPr>
          <w:ilvl w:val="2"/>
          <w:numId w:val="108"/>
        </w:numPr>
        <w:tabs>
          <w:tab w:val="left" w:pos="2691"/>
        </w:tabs>
        <w:spacing w:line="352" w:lineRule="auto"/>
        <w:ind w:right="737"/>
        <w:rPr>
          <w:sz w:val="28"/>
        </w:rPr>
      </w:pPr>
      <w:r>
        <w:rPr>
          <w:sz w:val="28"/>
        </w:rPr>
        <w:t>Личностные результаты освоения программы по русскому языку</w:t>
      </w:r>
      <w:r>
        <w:rPr>
          <w:spacing w:val="1"/>
          <w:sz w:val="28"/>
        </w:rPr>
        <w:t xml:space="preserve"> </w:t>
      </w:r>
      <w:r>
        <w:rPr>
          <w:sz w:val="28"/>
        </w:rPr>
        <w:t>на уровне основного общего образования достигаются в единстве учебной и</w:t>
      </w:r>
      <w:r>
        <w:rPr>
          <w:spacing w:val="1"/>
          <w:sz w:val="28"/>
        </w:rPr>
        <w:t xml:space="preserve"> </w:t>
      </w:r>
      <w:r>
        <w:rPr>
          <w:sz w:val="28"/>
        </w:rPr>
        <w:lastRenderedPageBreak/>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p>
    <w:p w:rsidR="00A5196F" w:rsidRDefault="0035780C" w:rsidP="0051210D">
      <w:pPr>
        <w:pStyle w:val="a7"/>
        <w:numPr>
          <w:ilvl w:val="2"/>
          <w:numId w:val="108"/>
        </w:numPr>
        <w:tabs>
          <w:tab w:val="left" w:pos="2691"/>
        </w:tabs>
        <w:spacing w:line="352" w:lineRule="auto"/>
        <w:ind w:right="743"/>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4"/>
          <w:sz w:val="28"/>
        </w:rPr>
        <w:t xml:space="preserve"> </w:t>
      </w:r>
      <w:r>
        <w:rPr>
          <w:sz w:val="28"/>
        </w:rPr>
        <w:t>результаты:</w:t>
      </w:r>
    </w:p>
    <w:p w:rsidR="00A5196F" w:rsidRDefault="0035780C" w:rsidP="0051210D">
      <w:pPr>
        <w:pStyle w:val="a7"/>
        <w:numPr>
          <w:ilvl w:val="0"/>
          <w:numId w:val="106"/>
        </w:numPr>
        <w:tabs>
          <w:tab w:val="left" w:pos="2014"/>
        </w:tabs>
        <w:rPr>
          <w:sz w:val="28"/>
        </w:rPr>
      </w:pPr>
      <w:r>
        <w:rPr>
          <w:sz w:val="28"/>
        </w:rPr>
        <w:t>гражданского</w:t>
      </w:r>
      <w:r>
        <w:rPr>
          <w:spacing w:val="-5"/>
          <w:sz w:val="28"/>
        </w:rPr>
        <w:t xml:space="preserve"> </w:t>
      </w:r>
      <w:r>
        <w:rPr>
          <w:sz w:val="28"/>
        </w:rPr>
        <w:t>воспитания:</w:t>
      </w:r>
    </w:p>
    <w:p w:rsidR="00A5196F" w:rsidRDefault="0035780C">
      <w:pPr>
        <w:pStyle w:val="a3"/>
        <w:spacing w:before="151" w:line="352" w:lineRule="auto"/>
        <w:ind w:right="738"/>
      </w:pPr>
      <w:r>
        <w:t>готовность к выполнению обязанностей</w:t>
      </w:r>
      <w:r>
        <w:rPr>
          <w:spacing w:val="1"/>
        </w:rPr>
        <w:t xml:space="preserve"> </w:t>
      </w:r>
      <w:r>
        <w:t>гражданина и реализации его</w:t>
      </w:r>
      <w:r>
        <w:rPr>
          <w:spacing w:val="1"/>
        </w:rPr>
        <w:t xml:space="preserve"> </w:t>
      </w:r>
      <w:r>
        <w:t>прав, уважение прав, свобод и законных интересов других людей, активное</w:t>
      </w:r>
      <w:r>
        <w:rPr>
          <w:spacing w:val="1"/>
        </w:rPr>
        <w:t xml:space="preserve"> </w:t>
      </w:r>
      <w:r>
        <w:t>участие в жизни семьи, образовательной организации, местного 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71"/>
        </w:rPr>
        <w:t xml:space="preserve"> </w:t>
      </w:r>
      <w:r>
        <w:t>ситуациями,</w:t>
      </w:r>
      <w:r>
        <w:rPr>
          <w:spacing w:val="1"/>
        </w:rPr>
        <w:t xml:space="preserve"> </w:t>
      </w:r>
      <w:r>
        <w:t>отражёнными</w:t>
      </w:r>
      <w:r>
        <w:rPr>
          <w:spacing w:val="-2"/>
        </w:rPr>
        <w:t xml:space="preserve"> </w:t>
      </w:r>
      <w:r>
        <w:t>в</w:t>
      </w:r>
      <w:r>
        <w:rPr>
          <w:spacing w:val="-3"/>
        </w:rPr>
        <w:t xml:space="preserve"> </w:t>
      </w:r>
      <w:r>
        <w:t>литературных</w:t>
      </w:r>
      <w:r>
        <w:rPr>
          <w:spacing w:val="-4"/>
        </w:rPr>
        <w:t xml:space="preserve"> </w:t>
      </w:r>
      <w:r>
        <w:t>произведениях,</w:t>
      </w:r>
      <w:r>
        <w:rPr>
          <w:spacing w:val="-6"/>
        </w:rPr>
        <w:t xml:space="preserve"> </w:t>
      </w:r>
      <w:r>
        <w:t>написанных</w:t>
      </w:r>
      <w:r>
        <w:rPr>
          <w:spacing w:val="-4"/>
        </w:rPr>
        <w:t xml:space="preserve"> </w:t>
      </w:r>
      <w:r>
        <w:t>на</w:t>
      </w:r>
      <w:r>
        <w:rPr>
          <w:spacing w:val="-2"/>
        </w:rPr>
        <w:t xml:space="preserve"> </w:t>
      </w:r>
      <w:r>
        <w:t>русском</w:t>
      </w:r>
      <w:r>
        <w:rPr>
          <w:spacing w:val="-5"/>
        </w:rPr>
        <w:t xml:space="preserve"> </w:t>
      </w:r>
      <w:r>
        <w:t>языке;</w:t>
      </w:r>
    </w:p>
    <w:p w:rsidR="00A5196F" w:rsidRDefault="0035780C">
      <w:pPr>
        <w:pStyle w:val="a3"/>
        <w:spacing w:line="355" w:lineRule="auto"/>
        <w:ind w:right="744"/>
      </w:pPr>
      <w:r>
        <w:t>неприятие любых форм экстремизма, дискриминации; понимание роли</w:t>
      </w:r>
      <w:r>
        <w:rPr>
          <w:spacing w:val="1"/>
        </w:rPr>
        <w:t xml:space="preserve"> </w:t>
      </w:r>
      <w:r>
        <w:t>различных социальных</w:t>
      </w:r>
      <w:r>
        <w:rPr>
          <w:spacing w:val="1"/>
        </w:rPr>
        <w:t xml:space="preserve"> </w:t>
      </w:r>
      <w:r>
        <w:t>институтов</w:t>
      </w:r>
      <w:r>
        <w:rPr>
          <w:spacing w:val="-3"/>
        </w:rPr>
        <w:t xml:space="preserve"> </w:t>
      </w:r>
      <w:r>
        <w:t>в</w:t>
      </w:r>
      <w:r>
        <w:rPr>
          <w:spacing w:val="-2"/>
        </w:rPr>
        <w:t xml:space="preserve"> </w:t>
      </w:r>
      <w:r>
        <w:t>жизни человека;</w:t>
      </w:r>
    </w:p>
    <w:p w:rsidR="00A5196F" w:rsidRDefault="0035780C">
      <w:pPr>
        <w:pStyle w:val="a3"/>
        <w:spacing w:line="352" w:lineRule="auto"/>
        <w:ind w:right="74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7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42"/>
        </w:rPr>
        <w:t xml:space="preserve"> </w:t>
      </w:r>
      <w:r>
        <w:t>в</w:t>
      </w:r>
      <w:r>
        <w:rPr>
          <w:spacing w:val="38"/>
        </w:rPr>
        <w:t xml:space="preserve"> </w:t>
      </w:r>
      <w:r>
        <w:t>образовательной</w:t>
      </w:r>
      <w:r>
        <w:rPr>
          <w:spacing w:val="39"/>
        </w:rPr>
        <w:t xml:space="preserve"> </w:t>
      </w:r>
      <w:r>
        <w:t>организации;</w:t>
      </w:r>
      <w:r>
        <w:rPr>
          <w:spacing w:val="42"/>
        </w:rPr>
        <w:t xml:space="preserve"> </w:t>
      </w:r>
      <w:r>
        <w:t>готовность</w:t>
      </w:r>
      <w:r>
        <w:rPr>
          <w:spacing w:val="38"/>
        </w:rPr>
        <w:t xml:space="preserve"> </w:t>
      </w:r>
      <w:r>
        <w:t>к</w:t>
      </w:r>
      <w:r>
        <w:rPr>
          <w:spacing w:val="39"/>
        </w:rPr>
        <w:t xml:space="preserve"> </w:t>
      </w:r>
      <w:r>
        <w:t>участию</w:t>
      </w:r>
      <w:r>
        <w:rPr>
          <w:spacing w:val="38"/>
        </w:rPr>
        <w:t xml:space="preserve"> </w:t>
      </w:r>
      <w:r>
        <w:t>в</w:t>
      </w:r>
    </w:p>
    <w:p w:rsidR="00A5196F" w:rsidRDefault="0035780C">
      <w:pPr>
        <w:pStyle w:val="a3"/>
        <w:spacing w:before="66" w:line="352" w:lineRule="auto"/>
        <w:ind w:right="743" w:firstLine="0"/>
      </w:pP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волонтёрство);</w:t>
      </w:r>
    </w:p>
    <w:p w:rsidR="00A5196F" w:rsidRDefault="0035780C" w:rsidP="0051210D">
      <w:pPr>
        <w:pStyle w:val="a7"/>
        <w:numPr>
          <w:ilvl w:val="0"/>
          <w:numId w:val="106"/>
        </w:numPr>
        <w:tabs>
          <w:tab w:val="left" w:pos="2014"/>
        </w:tabs>
        <w:spacing w:line="321" w:lineRule="exact"/>
        <w:rPr>
          <w:sz w:val="28"/>
        </w:rPr>
      </w:pPr>
      <w:r>
        <w:rPr>
          <w:sz w:val="28"/>
        </w:rPr>
        <w:t>патриотического</w:t>
      </w:r>
      <w:r>
        <w:rPr>
          <w:spacing w:val="-8"/>
          <w:sz w:val="28"/>
        </w:rPr>
        <w:t xml:space="preserve"> </w:t>
      </w:r>
      <w:r>
        <w:rPr>
          <w:sz w:val="28"/>
        </w:rPr>
        <w:t>воспитания:</w:t>
      </w:r>
    </w:p>
    <w:p w:rsidR="00A5196F" w:rsidRDefault="0035780C">
      <w:pPr>
        <w:pStyle w:val="a3"/>
        <w:spacing w:before="152" w:line="352" w:lineRule="auto"/>
        <w:ind w:right="737"/>
      </w:pPr>
      <w:r>
        <w:t>осознание российской гражданской идентичности в поликультурном и</w:t>
      </w:r>
      <w:r>
        <w:rPr>
          <w:spacing w:val="1"/>
        </w:rPr>
        <w:t xml:space="preserve"> </w:t>
      </w:r>
      <w:r>
        <w:rPr>
          <w:position w:val="1"/>
        </w:rPr>
        <w:t>многоконфессиональном</w:t>
      </w:r>
      <w:r>
        <w:rPr>
          <w:spacing w:val="1"/>
          <w:position w:val="1"/>
        </w:rPr>
        <w:t xml:space="preserve"> </w:t>
      </w:r>
      <w:r>
        <w:rPr>
          <w:position w:val="1"/>
        </w:rPr>
        <w:t>обществе,</w:t>
      </w:r>
      <w:r>
        <w:rPr>
          <w:spacing w:val="1"/>
          <w:position w:val="1"/>
        </w:rPr>
        <w:t xml:space="preserve"> </w:t>
      </w:r>
      <w:r>
        <w:rPr>
          <w:position w:val="1"/>
        </w:rPr>
        <w:t>понимание</w:t>
      </w:r>
      <w:r>
        <w:rPr>
          <w:spacing w:val="1"/>
          <w:position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 народов России, проявление интереса к познанию русского языка, 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67"/>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w:t>
      </w:r>
      <w:r>
        <w:rPr>
          <w:spacing w:val="1"/>
        </w:rPr>
        <w:t xml:space="preserve"> </w:t>
      </w:r>
      <w:r>
        <w:t>достижениям</w:t>
      </w:r>
      <w:r>
        <w:rPr>
          <w:spacing w:val="70"/>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lastRenderedPageBreak/>
        <w:t>произведениях, уважение к символам России, государственным 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6"/>
        </w:rPr>
        <w:t xml:space="preserve"> </w:t>
      </w:r>
      <w:r>
        <w:t>проживающих</w:t>
      </w:r>
      <w:r>
        <w:rPr>
          <w:spacing w:val="1"/>
        </w:rPr>
        <w:t xml:space="preserve"> </w:t>
      </w:r>
      <w:r>
        <w:t>в</w:t>
      </w:r>
      <w:r>
        <w:rPr>
          <w:spacing w:val="-5"/>
        </w:rPr>
        <w:t xml:space="preserve"> </w:t>
      </w:r>
      <w:r>
        <w:t>родной стране;</w:t>
      </w:r>
    </w:p>
    <w:p w:rsidR="00A5196F" w:rsidRDefault="0035780C" w:rsidP="0051210D">
      <w:pPr>
        <w:pStyle w:val="a7"/>
        <w:numPr>
          <w:ilvl w:val="0"/>
          <w:numId w:val="106"/>
        </w:numPr>
        <w:tabs>
          <w:tab w:val="left" w:pos="2014"/>
        </w:tabs>
        <w:spacing w:before="4"/>
        <w:rPr>
          <w:sz w:val="28"/>
        </w:rPr>
      </w:pPr>
      <w:r>
        <w:rPr>
          <w:sz w:val="28"/>
        </w:rPr>
        <w:t>духовно-нравственного</w:t>
      </w:r>
      <w:r>
        <w:rPr>
          <w:spacing w:val="-8"/>
          <w:sz w:val="28"/>
        </w:rPr>
        <w:t xml:space="preserve"> </w:t>
      </w:r>
      <w:r>
        <w:rPr>
          <w:sz w:val="28"/>
        </w:rPr>
        <w:t>воспитания:</w:t>
      </w:r>
    </w:p>
    <w:p w:rsidR="00A5196F" w:rsidRDefault="0035780C">
      <w:pPr>
        <w:pStyle w:val="a3"/>
        <w:spacing w:before="151" w:line="352" w:lineRule="auto"/>
        <w:ind w:right="741"/>
      </w:pPr>
      <w:r>
        <w:t>ориентация на моральные ценности и нормы в ситуациях 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речевое,</w:t>
      </w:r>
      <w:r>
        <w:rPr>
          <w:spacing w:val="70"/>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71"/>
        </w:rPr>
        <w:t xml:space="preserve"> </w:t>
      </w:r>
      <w:r>
        <w:t>позиции</w:t>
      </w:r>
      <w:r>
        <w:rPr>
          <w:spacing w:val="1"/>
        </w:rPr>
        <w:t xml:space="preserve"> </w:t>
      </w:r>
      <w:r>
        <w:t>нравственных и правовых норм с учётом осознания последствий 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2"/>
        </w:rPr>
        <w:t xml:space="preserve"> </w:t>
      </w:r>
      <w:r>
        <w:t>в</w:t>
      </w:r>
      <w:r>
        <w:rPr>
          <w:spacing w:val="-2"/>
        </w:rPr>
        <w:t xml:space="preserve"> </w:t>
      </w:r>
      <w:r>
        <w:t>условиях индивидуального</w:t>
      </w:r>
      <w:r>
        <w:rPr>
          <w:spacing w:val="-3"/>
        </w:rPr>
        <w:t xml:space="preserve"> </w:t>
      </w:r>
      <w:r>
        <w:t>и</w:t>
      </w:r>
      <w:r>
        <w:rPr>
          <w:spacing w:val="-1"/>
        </w:rPr>
        <w:t xml:space="preserve"> </w:t>
      </w:r>
      <w:r>
        <w:t>общественного пространства;</w:t>
      </w:r>
    </w:p>
    <w:p w:rsidR="00A5196F" w:rsidRDefault="0035780C" w:rsidP="0051210D">
      <w:pPr>
        <w:pStyle w:val="a7"/>
        <w:numPr>
          <w:ilvl w:val="0"/>
          <w:numId w:val="106"/>
        </w:numPr>
        <w:tabs>
          <w:tab w:val="left" w:pos="2014"/>
        </w:tabs>
        <w:spacing w:before="2"/>
        <w:rPr>
          <w:sz w:val="28"/>
        </w:rPr>
      </w:pPr>
      <w:r>
        <w:rPr>
          <w:sz w:val="28"/>
        </w:rPr>
        <w:t>эстетического</w:t>
      </w:r>
      <w:r>
        <w:rPr>
          <w:spacing w:val="-6"/>
          <w:sz w:val="28"/>
        </w:rPr>
        <w:t xml:space="preserve"> </w:t>
      </w:r>
      <w:r>
        <w:rPr>
          <w:sz w:val="28"/>
        </w:rPr>
        <w:t>воспитания:</w:t>
      </w:r>
    </w:p>
    <w:p w:rsidR="00A5196F" w:rsidRDefault="0035780C">
      <w:pPr>
        <w:pStyle w:val="a3"/>
        <w:spacing w:before="153" w:line="352" w:lineRule="auto"/>
        <w:ind w:right="741"/>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67"/>
        </w:rPr>
        <w:t xml:space="preserve"> </w:t>
      </w:r>
      <w:r>
        <w:t>своего и других народов, понимание эмоционального воздействия искусства,</w:t>
      </w:r>
      <w:r>
        <w:rPr>
          <w:spacing w:val="1"/>
        </w:rPr>
        <w:t xml:space="preserve"> </w:t>
      </w:r>
      <w:r>
        <w:t>осознание важности художественной культуры как средства коммуникации и</w:t>
      </w:r>
      <w:r>
        <w:rPr>
          <w:spacing w:val="1"/>
        </w:rPr>
        <w:t xml:space="preserve"> </w:t>
      </w:r>
      <w:r>
        <w:t>самовыражения;</w:t>
      </w:r>
    </w:p>
    <w:p w:rsidR="00A5196F" w:rsidRDefault="0035780C">
      <w:pPr>
        <w:pStyle w:val="a3"/>
        <w:spacing w:before="1" w:line="352" w:lineRule="auto"/>
        <w:ind w:right="741"/>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 понимание ценности отечественного и мирового искусства,</w:t>
      </w:r>
      <w:r>
        <w:rPr>
          <w:spacing w:val="1"/>
        </w:rPr>
        <w:t xml:space="preserve"> </w:t>
      </w:r>
      <w:r>
        <w:t>роли этнических культурных традиций и народного творчества, стремление к</w:t>
      </w:r>
      <w:r>
        <w:rPr>
          <w:spacing w:val="1"/>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rsidR="00A5196F" w:rsidRDefault="0035780C" w:rsidP="0051210D">
      <w:pPr>
        <w:pStyle w:val="a7"/>
        <w:numPr>
          <w:ilvl w:val="0"/>
          <w:numId w:val="106"/>
        </w:numPr>
        <w:tabs>
          <w:tab w:val="left" w:pos="2014"/>
        </w:tabs>
        <w:spacing w:line="355" w:lineRule="auto"/>
        <w:ind w:left="1001" w:right="741"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A5196F" w:rsidRDefault="0035780C">
      <w:pPr>
        <w:pStyle w:val="a3"/>
        <w:spacing w:before="66" w:line="360" w:lineRule="auto"/>
        <w:ind w:right="742"/>
      </w:pPr>
      <w:r>
        <w:t>осознание ценности жизни с использованием собственного жизненного и</w:t>
      </w:r>
      <w:r>
        <w:rPr>
          <w:spacing w:val="-67"/>
        </w:rPr>
        <w:t xml:space="preserve"> </w:t>
      </w:r>
      <w:r>
        <w:t>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67"/>
        </w:rPr>
        <w:t xml:space="preserve"> </w:t>
      </w:r>
      <w:r>
        <w:t>физическая</w:t>
      </w:r>
      <w:r>
        <w:rPr>
          <w:spacing w:val="-1"/>
        </w:rPr>
        <w:t xml:space="preserve"> </w:t>
      </w:r>
      <w:r>
        <w:t>активность);</w:t>
      </w:r>
    </w:p>
    <w:p w:rsidR="00A5196F" w:rsidRDefault="0035780C">
      <w:pPr>
        <w:pStyle w:val="a3"/>
        <w:spacing w:line="352" w:lineRule="auto"/>
        <w:ind w:right="737"/>
      </w:pPr>
      <w:r>
        <w:t>осознание последствий</w:t>
      </w:r>
      <w:r>
        <w:rPr>
          <w:spacing w:val="1"/>
        </w:rPr>
        <w:t xml:space="preserve"> </w:t>
      </w:r>
      <w:r>
        <w:t>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 здоровья, соблюдение правил безопасности, в том числе навыки</w:t>
      </w:r>
      <w:r>
        <w:rPr>
          <w:spacing w:val="1"/>
        </w:rPr>
        <w:t xml:space="preserve"> </w:t>
      </w:r>
      <w:r>
        <w:t>безопасного поведения в информационно-коммуникационной сети «Интернет»</w:t>
      </w:r>
      <w:r>
        <w:rPr>
          <w:spacing w:val="-67"/>
        </w:rPr>
        <w:t xml:space="preserve"> </w:t>
      </w:r>
      <w:r>
        <w:t>(далее</w:t>
      </w:r>
      <w:r>
        <w:rPr>
          <w:spacing w:val="-5"/>
        </w:rPr>
        <w:t xml:space="preserve"> </w:t>
      </w:r>
      <w:r>
        <w:t>– Интернет) в</w:t>
      </w:r>
      <w:r>
        <w:rPr>
          <w:spacing w:val="-1"/>
        </w:rPr>
        <w:t xml:space="preserve"> </w:t>
      </w:r>
      <w:r>
        <w:t>образовательном</w:t>
      </w:r>
      <w:r>
        <w:rPr>
          <w:spacing w:val="-3"/>
        </w:rPr>
        <w:t xml:space="preserve"> </w:t>
      </w:r>
      <w:r>
        <w:t>процессе;</w:t>
      </w:r>
    </w:p>
    <w:p w:rsidR="00A5196F" w:rsidRDefault="0035780C">
      <w:pPr>
        <w:pStyle w:val="a3"/>
        <w:spacing w:line="352" w:lineRule="auto"/>
        <w:ind w:right="735"/>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 информационным и природным условиям, в том числе осмысляя</w:t>
      </w:r>
      <w:r>
        <w:rPr>
          <w:spacing w:val="1"/>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rsidR="00A5196F" w:rsidRDefault="0035780C">
      <w:pPr>
        <w:pStyle w:val="a3"/>
        <w:spacing w:before="1"/>
        <w:ind w:left="1709" w:firstLine="0"/>
      </w:pPr>
      <w:r>
        <w:lastRenderedPageBreak/>
        <w:t>умение</w:t>
      </w:r>
      <w:r>
        <w:rPr>
          <w:spacing w:val="-4"/>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4"/>
        </w:rPr>
        <w:t xml:space="preserve"> </w:t>
      </w:r>
      <w:r>
        <w:t>осуждая;</w:t>
      </w:r>
    </w:p>
    <w:p w:rsidR="00A5196F" w:rsidRDefault="0035780C">
      <w:pPr>
        <w:pStyle w:val="a3"/>
        <w:spacing w:before="154" w:line="352" w:lineRule="auto"/>
        <w:ind w:right="744"/>
      </w:pPr>
      <w:r>
        <w:t>умение</w:t>
      </w:r>
      <w:r>
        <w:rPr>
          <w:spacing w:val="1"/>
        </w:rPr>
        <w:t xml:space="preserve"> </w:t>
      </w:r>
      <w:r>
        <w:t>осознавать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 в том числе опираясь на примеры из литературных 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3"/>
        </w:rPr>
        <w:t xml:space="preserve"> </w:t>
      </w:r>
      <w:r>
        <w:t>права</w:t>
      </w:r>
      <w:r>
        <w:rPr>
          <w:spacing w:val="-2"/>
        </w:rPr>
        <w:t xml:space="preserve"> </w:t>
      </w:r>
      <w:r>
        <w:t>на ошибку и</w:t>
      </w:r>
      <w:r>
        <w:rPr>
          <w:spacing w:val="-1"/>
        </w:rPr>
        <w:t xml:space="preserve"> </w:t>
      </w:r>
      <w:r>
        <w:t>такого</w:t>
      </w:r>
      <w:r>
        <w:rPr>
          <w:spacing w:val="-2"/>
        </w:rPr>
        <w:t xml:space="preserve"> </w:t>
      </w:r>
      <w:r>
        <w:t>же</w:t>
      </w:r>
      <w:r>
        <w:rPr>
          <w:spacing w:val="-1"/>
        </w:rPr>
        <w:t xml:space="preserve"> </w:t>
      </w:r>
      <w:r>
        <w:t>права</w:t>
      </w:r>
      <w:r>
        <w:rPr>
          <w:spacing w:val="-5"/>
        </w:rPr>
        <w:t xml:space="preserve"> </w:t>
      </w:r>
      <w:r>
        <w:t>другого человека;</w:t>
      </w:r>
    </w:p>
    <w:p w:rsidR="00A5196F" w:rsidRDefault="0035780C" w:rsidP="0051210D">
      <w:pPr>
        <w:pStyle w:val="a7"/>
        <w:numPr>
          <w:ilvl w:val="0"/>
          <w:numId w:val="106"/>
        </w:numPr>
        <w:tabs>
          <w:tab w:val="left" w:pos="2014"/>
        </w:tabs>
        <w:rPr>
          <w:sz w:val="28"/>
        </w:rPr>
      </w:pPr>
      <w:r>
        <w:rPr>
          <w:sz w:val="28"/>
        </w:rPr>
        <w:t>трудового</w:t>
      </w:r>
      <w:r>
        <w:rPr>
          <w:spacing w:val="-5"/>
          <w:sz w:val="28"/>
        </w:rPr>
        <w:t xml:space="preserve"> </w:t>
      </w:r>
      <w:r>
        <w:rPr>
          <w:sz w:val="28"/>
        </w:rPr>
        <w:t>воспитания:</w:t>
      </w:r>
    </w:p>
    <w:p w:rsidR="00A5196F" w:rsidRDefault="0035780C">
      <w:pPr>
        <w:pStyle w:val="a3"/>
        <w:spacing w:before="153" w:line="352" w:lineRule="auto"/>
        <w:ind w:right="739"/>
      </w:pPr>
      <w:r>
        <w:t>установка на активное участие в решении практических задач (в рамках</w:t>
      </w:r>
      <w:r>
        <w:rPr>
          <w:spacing w:val="1"/>
        </w:rPr>
        <w:t xml:space="preserve"> </w:t>
      </w:r>
      <w:r>
        <w:rPr>
          <w:position w:val="1"/>
        </w:rPr>
        <w:t>семьи,</w:t>
      </w:r>
      <w:r>
        <w:rPr>
          <w:spacing w:val="1"/>
          <w:position w:val="1"/>
        </w:rPr>
        <w:t xml:space="preserve"> </w:t>
      </w:r>
      <w:r>
        <w:rPr>
          <w:position w:val="1"/>
        </w:rPr>
        <w:t>общеобравательной</w:t>
      </w:r>
      <w:r>
        <w:rPr>
          <w:spacing w:val="1"/>
          <w:position w:val="1"/>
        </w:rPr>
        <w:t xml:space="preserve"> </w:t>
      </w:r>
      <w:r>
        <w:rPr>
          <w:position w:val="1"/>
        </w:rPr>
        <w:t>организации,</w:t>
      </w:r>
      <w:r>
        <w:rPr>
          <w:spacing w:val="1"/>
          <w:position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67"/>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67"/>
        </w:rPr>
        <w:t xml:space="preserve"> </w:t>
      </w:r>
      <w:r>
        <w:t>планировать</w:t>
      </w:r>
      <w:r>
        <w:rPr>
          <w:spacing w:val="-3"/>
        </w:rPr>
        <w:t xml:space="preserve"> </w:t>
      </w:r>
      <w:r>
        <w:t>и</w:t>
      </w:r>
      <w:r>
        <w:rPr>
          <w:spacing w:val="-1"/>
        </w:rPr>
        <w:t xml:space="preserve"> </w:t>
      </w:r>
      <w:r>
        <w:t>самостоятельно выполнять</w:t>
      </w:r>
      <w:r>
        <w:rPr>
          <w:spacing w:val="-2"/>
        </w:rPr>
        <w:t xml:space="preserve"> </w:t>
      </w:r>
      <w:r>
        <w:t>такого</w:t>
      </w:r>
      <w:r>
        <w:rPr>
          <w:spacing w:val="1"/>
        </w:rPr>
        <w:t xml:space="preserve"> </w:t>
      </w:r>
      <w:r>
        <w:t>рода</w:t>
      </w:r>
      <w:r>
        <w:rPr>
          <w:spacing w:val="-1"/>
        </w:rPr>
        <w:t xml:space="preserve"> </w:t>
      </w:r>
      <w:r>
        <w:t>деятельность;</w:t>
      </w:r>
    </w:p>
    <w:p w:rsidR="00A5196F" w:rsidRDefault="0035780C">
      <w:pPr>
        <w:pStyle w:val="a3"/>
        <w:spacing w:line="352" w:lineRule="auto"/>
        <w:ind w:right="742"/>
      </w:pPr>
      <w:r>
        <w:t>интерес</w:t>
      </w:r>
      <w:r>
        <w:rPr>
          <w:spacing w:val="18"/>
        </w:rPr>
        <w:t xml:space="preserve"> </w:t>
      </w:r>
      <w:r>
        <w:t>к</w:t>
      </w:r>
      <w:r>
        <w:rPr>
          <w:spacing w:val="19"/>
        </w:rPr>
        <w:t xml:space="preserve"> </w:t>
      </w:r>
      <w:r>
        <w:t>практическому</w:t>
      </w:r>
      <w:r>
        <w:rPr>
          <w:spacing w:val="19"/>
        </w:rPr>
        <w:t xml:space="preserve"> </w:t>
      </w:r>
      <w:r>
        <w:t>изучению</w:t>
      </w:r>
      <w:r>
        <w:rPr>
          <w:spacing w:val="18"/>
        </w:rPr>
        <w:t xml:space="preserve"> </w:t>
      </w:r>
      <w:r>
        <w:t>профессий</w:t>
      </w:r>
      <w:r>
        <w:rPr>
          <w:spacing w:val="19"/>
        </w:rPr>
        <w:t xml:space="preserve"> </w:t>
      </w:r>
      <w:r>
        <w:t>и</w:t>
      </w:r>
      <w:r>
        <w:rPr>
          <w:spacing w:val="19"/>
        </w:rPr>
        <w:t xml:space="preserve"> </w:t>
      </w:r>
      <w:r>
        <w:t>труда</w:t>
      </w:r>
      <w:r>
        <w:rPr>
          <w:spacing w:val="19"/>
        </w:rPr>
        <w:t xml:space="preserve"> </w:t>
      </w:r>
      <w:r>
        <w:t>различного</w:t>
      </w:r>
      <w:r>
        <w:rPr>
          <w:spacing w:val="19"/>
        </w:rPr>
        <w:t xml:space="preserve"> </w:t>
      </w:r>
      <w:r>
        <w:t>рода,</w:t>
      </w:r>
      <w:r>
        <w:rPr>
          <w:spacing w:val="-68"/>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67"/>
        </w:rPr>
        <w:t xml:space="preserve"> </w:t>
      </w:r>
      <w:r>
        <w:t>ознакомления</w:t>
      </w:r>
      <w:r>
        <w:rPr>
          <w:spacing w:val="70"/>
        </w:rPr>
        <w:t xml:space="preserve"> </w:t>
      </w:r>
      <w:r>
        <w:t>с деятельностью филологов, журналистов, писателей, уважение</w:t>
      </w:r>
      <w:r>
        <w:rPr>
          <w:spacing w:val="1"/>
        </w:rPr>
        <w:t xml:space="preserve"> </w:t>
      </w:r>
      <w:r>
        <w:t>к труду и результатам трудовой деятельности, осознанный выбор и построение</w:t>
      </w:r>
      <w:r>
        <w:rPr>
          <w:spacing w:val="-67"/>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70"/>
        </w:rPr>
        <w:t xml:space="preserve"> </w:t>
      </w:r>
      <w:r>
        <w:t>учётом</w:t>
      </w:r>
      <w:r>
        <w:rPr>
          <w:spacing w:val="1"/>
        </w:rPr>
        <w:t xml:space="preserve"> </w:t>
      </w:r>
      <w:r>
        <w:t>личных</w:t>
      </w:r>
      <w:r>
        <w:rPr>
          <w:spacing w:val="-4"/>
        </w:rPr>
        <w:t xml:space="preserve"> </w:t>
      </w:r>
      <w:r>
        <w:t>и общественных</w:t>
      </w:r>
      <w:r>
        <w:rPr>
          <w:spacing w:val="-3"/>
        </w:rPr>
        <w:t xml:space="preserve"> </w:t>
      </w:r>
      <w:r>
        <w:t>интересов</w:t>
      </w:r>
      <w:r>
        <w:rPr>
          <w:spacing w:val="-4"/>
        </w:rPr>
        <w:t xml:space="preserve"> </w:t>
      </w:r>
      <w:r>
        <w:t>и</w:t>
      </w:r>
      <w:r>
        <w:rPr>
          <w:spacing w:val="-1"/>
        </w:rPr>
        <w:t xml:space="preserve"> </w:t>
      </w:r>
      <w:r>
        <w:t>потребностей;</w:t>
      </w:r>
    </w:p>
    <w:p w:rsidR="00A5196F" w:rsidRDefault="0035780C">
      <w:pPr>
        <w:pStyle w:val="a3"/>
        <w:spacing w:before="2"/>
        <w:ind w:left="1709" w:firstLine="0"/>
      </w:pPr>
      <w:r>
        <w:t>умение</w:t>
      </w:r>
      <w:r>
        <w:rPr>
          <w:spacing w:val="-5"/>
        </w:rPr>
        <w:t xml:space="preserve"> </w:t>
      </w:r>
      <w:r>
        <w:t>рассказать</w:t>
      </w:r>
      <w:r>
        <w:rPr>
          <w:spacing w:val="-2"/>
        </w:rPr>
        <w:t xml:space="preserve"> </w:t>
      </w:r>
      <w:r>
        <w:t>о</w:t>
      </w:r>
      <w:r>
        <w:rPr>
          <w:spacing w:val="-3"/>
        </w:rPr>
        <w:t xml:space="preserve"> </w:t>
      </w:r>
      <w:r>
        <w:t>своих</w:t>
      </w:r>
      <w:r>
        <w:rPr>
          <w:spacing w:val="-1"/>
        </w:rPr>
        <w:t xml:space="preserve"> </w:t>
      </w:r>
      <w:r>
        <w:t>планах на</w:t>
      </w:r>
      <w:r>
        <w:rPr>
          <w:spacing w:val="-4"/>
        </w:rPr>
        <w:t xml:space="preserve"> </w:t>
      </w:r>
      <w:r>
        <w:t>будущее;</w:t>
      </w:r>
    </w:p>
    <w:p w:rsidR="00A5196F" w:rsidRDefault="0035780C" w:rsidP="0051210D">
      <w:pPr>
        <w:pStyle w:val="a7"/>
        <w:numPr>
          <w:ilvl w:val="0"/>
          <w:numId w:val="106"/>
        </w:numPr>
        <w:tabs>
          <w:tab w:val="left" w:pos="2014"/>
        </w:tabs>
        <w:spacing w:before="151"/>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66" w:line="352" w:lineRule="auto"/>
        <w:ind w:right="741"/>
      </w:pPr>
      <w:r>
        <w:t>ориентация</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из</w:t>
      </w:r>
      <w:r>
        <w:rPr>
          <w:spacing w:val="1"/>
        </w:rPr>
        <w:t xml:space="preserve"> </w:t>
      </w:r>
      <w:r>
        <w:t>области</w:t>
      </w:r>
      <w:r>
        <w:rPr>
          <w:spacing w:val="1"/>
        </w:rPr>
        <w:t xml:space="preserve"> </w:t>
      </w:r>
      <w:r>
        <w:t>социальных</w:t>
      </w:r>
      <w:r>
        <w:rPr>
          <w:spacing w:val="71"/>
        </w:rPr>
        <w:t xml:space="preserve"> </w:t>
      </w:r>
      <w:r>
        <w:t>и</w:t>
      </w:r>
      <w:r>
        <w:rPr>
          <w:spacing w:val="1"/>
        </w:rPr>
        <w:t xml:space="preserve"> </w:t>
      </w:r>
      <w:r>
        <w:t>естественных</w:t>
      </w:r>
      <w:r>
        <w:rPr>
          <w:spacing w:val="1"/>
        </w:rPr>
        <w:t xml:space="preserve"> </w:t>
      </w:r>
      <w:r>
        <w:t>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71"/>
        </w:rPr>
        <w:t xml:space="preserve"> </w:t>
      </w:r>
      <w:r>
        <w:t>для</w:t>
      </w:r>
      <w:r>
        <w:rPr>
          <w:spacing w:val="1"/>
        </w:rPr>
        <w:t xml:space="preserve"> </w:t>
      </w:r>
      <w:r>
        <w:t>окружающей среды, умение точно, логично выражать свою точку зрения на</w:t>
      </w:r>
      <w:r>
        <w:rPr>
          <w:spacing w:val="1"/>
        </w:rPr>
        <w:t xml:space="preserve"> </w:t>
      </w:r>
      <w:r>
        <w:t>экологические</w:t>
      </w:r>
      <w:r>
        <w:rPr>
          <w:spacing w:val="-1"/>
        </w:rPr>
        <w:t xml:space="preserve"> </w:t>
      </w:r>
      <w:r>
        <w:t>проблемы;</w:t>
      </w:r>
    </w:p>
    <w:p w:rsidR="00A5196F" w:rsidRDefault="0035780C">
      <w:pPr>
        <w:pStyle w:val="a3"/>
        <w:spacing w:before="1" w:line="352" w:lineRule="auto"/>
        <w:ind w:right="739"/>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 проблем и путей их решения, активное неприятие</w:t>
      </w:r>
      <w:r>
        <w:rPr>
          <w:spacing w:val="1"/>
        </w:rPr>
        <w:t xml:space="preserve"> </w:t>
      </w:r>
      <w:r>
        <w:t>действий, приносящих вред окружающей среде, в том числе 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 проблемы, осознание своей роли как гражданина и 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A5196F" w:rsidRDefault="0035780C" w:rsidP="0051210D">
      <w:pPr>
        <w:pStyle w:val="a7"/>
        <w:numPr>
          <w:ilvl w:val="0"/>
          <w:numId w:val="106"/>
        </w:numPr>
        <w:tabs>
          <w:tab w:val="left" w:pos="2014"/>
        </w:tabs>
        <w:spacing w:before="3"/>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51" w:line="352" w:lineRule="auto"/>
        <w:ind w:right="735"/>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rPr>
          <w:position w:val="1"/>
        </w:rPr>
        <w:lastRenderedPageBreak/>
        <w:t>представлений об основных закономерностях развития чело</w:t>
      </w:r>
      <w:r>
        <w:t>века, природы 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1"/>
        </w:rPr>
        <w:t xml:space="preserve"> </w:t>
      </w:r>
      <w:r>
        <w:t>языка,</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7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 опыта,</w:t>
      </w:r>
      <w:r>
        <w:rPr>
          <w:spacing w:val="1"/>
        </w:rPr>
        <w:t xml:space="preserve"> </w:t>
      </w:r>
      <w:r>
        <w:t>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2"/>
        </w:rPr>
        <w:t xml:space="preserve"> </w:t>
      </w:r>
      <w:r>
        <w:t>достижения</w:t>
      </w:r>
      <w:r>
        <w:rPr>
          <w:spacing w:val="-1"/>
        </w:rPr>
        <w:t xml:space="preserve"> </w:t>
      </w:r>
      <w:r>
        <w:t>индивидуального и</w:t>
      </w:r>
      <w:r>
        <w:rPr>
          <w:spacing w:val="-1"/>
        </w:rPr>
        <w:t xml:space="preserve"> </w:t>
      </w:r>
      <w:r>
        <w:t>коллективного благополучия;</w:t>
      </w:r>
    </w:p>
    <w:p w:rsidR="00A5196F" w:rsidRDefault="0035780C" w:rsidP="0051210D">
      <w:pPr>
        <w:pStyle w:val="a7"/>
        <w:numPr>
          <w:ilvl w:val="0"/>
          <w:numId w:val="106"/>
        </w:numPr>
        <w:tabs>
          <w:tab w:val="left" w:pos="2014"/>
        </w:tabs>
        <w:spacing w:before="3" w:line="352" w:lineRule="auto"/>
        <w:ind w:left="1001" w:right="740" w:firstLine="707"/>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rsidR="00A5196F" w:rsidRDefault="0035780C">
      <w:pPr>
        <w:pStyle w:val="a3"/>
        <w:spacing w:line="352" w:lineRule="auto"/>
        <w:ind w:right="73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 норм и правил общественного поведения,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71"/>
        </w:rPr>
        <w:t xml:space="preserve"> </w:t>
      </w:r>
      <w:r>
        <w:t>социального</w:t>
      </w:r>
      <w:r>
        <w:rPr>
          <w:spacing w:val="1"/>
        </w:rPr>
        <w:t xml:space="preserve"> </w:t>
      </w:r>
      <w:r>
        <w:t>взаимодействия</w:t>
      </w:r>
      <w:r>
        <w:rPr>
          <w:spacing w:val="-1"/>
        </w:rPr>
        <w:t xml:space="preserve"> </w:t>
      </w:r>
      <w:r>
        <w:t>с людьми</w:t>
      </w:r>
      <w:r>
        <w:rPr>
          <w:spacing w:val="-1"/>
        </w:rPr>
        <w:t xml:space="preserve"> </w:t>
      </w:r>
      <w:r>
        <w:t>из</w:t>
      </w:r>
      <w:r>
        <w:rPr>
          <w:spacing w:val="-4"/>
        </w:rPr>
        <w:t xml:space="preserve"> </w:t>
      </w:r>
      <w:r>
        <w:t>другой</w:t>
      </w:r>
      <w:r>
        <w:rPr>
          <w:spacing w:val="-3"/>
        </w:rPr>
        <w:t xml:space="preserve"> </w:t>
      </w:r>
      <w:r>
        <w:t>культурной среды;</w:t>
      </w:r>
    </w:p>
    <w:p w:rsidR="00A5196F" w:rsidRDefault="0035780C">
      <w:pPr>
        <w:pStyle w:val="a3"/>
        <w:spacing w:before="2" w:line="352" w:lineRule="auto"/>
        <w:ind w:right="740"/>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потребность</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в</w:t>
      </w:r>
      <w:r>
        <w:rPr>
          <w:spacing w:val="1"/>
        </w:rPr>
        <w:t xml:space="preserve"> </w:t>
      </w:r>
      <w:r>
        <w:t>повышении</w:t>
      </w:r>
      <w:r>
        <w:rPr>
          <w:spacing w:val="1"/>
        </w:rPr>
        <w:t xml:space="preserve"> </w:t>
      </w:r>
      <w:r>
        <w:t>уровня</w:t>
      </w:r>
      <w:r>
        <w:rPr>
          <w:spacing w:val="1"/>
        </w:rPr>
        <w:t xml:space="preserve"> </w:t>
      </w:r>
      <w:r>
        <w:t>своей</w:t>
      </w:r>
      <w:r>
        <w:rPr>
          <w:spacing w:val="1"/>
        </w:rPr>
        <w:t xml:space="preserve"> </w:t>
      </w:r>
      <w:r>
        <w:t>компетентности</w:t>
      </w:r>
      <w:r>
        <w:rPr>
          <w:spacing w:val="1"/>
        </w:rPr>
        <w:t xml:space="preserve"> </w:t>
      </w:r>
      <w:r>
        <w:t>через</w:t>
      </w:r>
      <w:r>
        <w:rPr>
          <w:spacing w:val="-67"/>
        </w:rPr>
        <w:t xml:space="preserve"> </w:t>
      </w:r>
      <w:r>
        <w:t>практическую</w:t>
      </w:r>
      <w:r>
        <w:rPr>
          <w:spacing w:val="8"/>
        </w:rPr>
        <w:t xml:space="preserve"> </w:t>
      </w:r>
      <w:r>
        <w:t>деятельность,</w:t>
      </w:r>
      <w:r>
        <w:rPr>
          <w:spacing w:val="11"/>
        </w:rPr>
        <w:t xml:space="preserve"> </w:t>
      </w:r>
      <w:r>
        <w:t>в</w:t>
      </w:r>
      <w:r>
        <w:rPr>
          <w:spacing w:val="11"/>
        </w:rPr>
        <w:t xml:space="preserve"> </w:t>
      </w:r>
      <w:r>
        <w:t>том</w:t>
      </w:r>
      <w:r>
        <w:rPr>
          <w:spacing w:val="9"/>
        </w:rPr>
        <w:t xml:space="preserve"> </w:t>
      </w:r>
      <w:r>
        <w:t>числе</w:t>
      </w:r>
      <w:r>
        <w:rPr>
          <w:spacing w:val="11"/>
        </w:rPr>
        <w:t xml:space="preserve"> </w:t>
      </w:r>
      <w:r>
        <w:t>умение</w:t>
      </w:r>
      <w:r>
        <w:rPr>
          <w:spacing w:val="10"/>
        </w:rPr>
        <w:t xml:space="preserve"> </w:t>
      </w:r>
      <w:r>
        <w:t>учиться</w:t>
      </w:r>
      <w:r>
        <w:rPr>
          <w:spacing w:val="11"/>
        </w:rPr>
        <w:t xml:space="preserve"> </w:t>
      </w:r>
      <w:r>
        <w:t>у</w:t>
      </w:r>
      <w:r>
        <w:rPr>
          <w:spacing w:val="11"/>
        </w:rPr>
        <w:t xml:space="preserve"> </w:t>
      </w:r>
      <w:r>
        <w:t>других</w:t>
      </w:r>
      <w:r>
        <w:rPr>
          <w:spacing w:val="12"/>
        </w:rPr>
        <w:t xml:space="preserve"> </w:t>
      </w:r>
      <w:r>
        <w:t>людей,</w:t>
      </w:r>
    </w:p>
    <w:p w:rsidR="00A5196F" w:rsidRDefault="0035780C">
      <w:pPr>
        <w:pStyle w:val="a3"/>
        <w:spacing w:before="66" w:line="352" w:lineRule="auto"/>
        <w:ind w:right="741" w:firstLine="0"/>
      </w:pPr>
      <w:r>
        <w:t>получать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r>
        <w:rPr>
          <w:spacing w:val="1"/>
        </w:rPr>
        <w:t xml:space="preserve"> </w:t>
      </w:r>
      <w:r>
        <w:t>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7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 в том числе ранее неизвестных, осознание дефицита 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w:t>
      </w:r>
      <w:r>
        <w:rPr>
          <w:spacing w:val="1"/>
        </w:rPr>
        <w:t xml:space="preserve"> </w:t>
      </w:r>
      <w:r>
        <w:t>своего</w:t>
      </w:r>
      <w:r>
        <w:rPr>
          <w:spacing w:val="1"/>
        </w:rPr>
        <w:t xml:space="preserve"> </w:t>
      </w:r>
      <w:r>
        <w:t>развития,</w:t>
      </w:r>
      <w:r>
        <w:rPr>
          <w:spacing w:val="1"/>
        </w:rPr>
        <w:t xml:space="preserve"> </w:t>
      </w:r>
      <w:r>
        <w:t>умение</w:t>
      </w:r>
      <w:r>
        <w:rPr>
          <w:spacing w:val="1"/>
        </w:rPr>
        <w:t xml:space="preserve"> </w:t>
      </w:r>
      <w:r>
        <w:t>оперировать</w:t>
      </w:r>
      <w:r>
        <w:rPr>
          <w:spacing w:val="-67"/>
        </w:rPr>
        <w:t xml:space="preserve"> </w:t>
      </w:r>
      <w:r>
        <w:t>основными понятиями, терминами и представлениями в области концепции</w:t>
      </w:r>
      <w:r>
        <w:rPr>
          <w:spacing w:val="1"/>
        </w:rPr>
        <w:t xml:space="preserve"> </w:t>
      </w:r>
      <w:r>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 среду, достижения целей и преодоления вызовов, возможных</w:t>
      </w:r>
      <w:r>
        <w:rPr>
          <w:spacing w:val="1"/>
        </w:rPr>
        <w:t xml:space="preserve"> </w:t>
      </w:r>
      <w:r>
        <w:t>глобальных последствий;</w:t>
      </w:r>
    </w:p>
    <w:p w:rsidR="00A5196F" w:rsidRDefault="0035780C">
      <w:pPr>
        <w:pStyle w:val="a3"/>
        <w:spacing w:before="3" w:line="352" w:lineRule="auto"/>
        <w:ind w:right="740"/>
      </w:pPr>
      <w:r>
        <w:t>способность осознавать стрессовую ситуацию, оценивать происходящие</w:t>
      </w:r>
      <w:r>
        <w:rPr>
          <w:spacing w:val="1"/>
        </w:rPr>
        <w:t xml:space="preserve"> </w:t>
      </w:r>
      <w:r>
        <w:t>изменения и их последствия, опираясь на жизненный, речевой и читательский</w:t>
      </w:r>
      <w:r>
        <w:rPr>
          <w:spacing w:val="1"/>
        </w:rPr>
        <w:t xml:space="preserve"> </w:t>
      </w:r>
      <w:r>
        <w:t>опыт, воспринимать стрессовую ситуацию как вызов, требующий 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70"/>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lastRenderedPageBreak/>
        <w:t>действовать</w:t>
      </w:r>
      <w:r>
        <w:rPr>
          <w:spacing w:val="-2"/>
        </w:rPr>
        <w:t xml:space="preserve"> </w:t>
      </w:r>
      <w:r>
        <w:t>в</w:t>
      </w:r>
      <w:r>
        <w:rPr>
          <w:spacing w:val="-1"/>
        </w:rPr>
        <w:t xml:space="preserve"> </w:t>
      </w:r>
      <w:r>
        <w:t>отсутствие гарантий успеха.</w:t>
      </w:r>
    </w:p>
    <w:p w:rsidR="00A5196F" w:rsidRDefault="0035780C" w:rsidP="0051210D">
      <w:pPr>
        <w:pStyle w:val="a7"/>
        <w:numPr>
          <w:ilvl w:val="2"/>
          <w:numId w:val="108"/>
        </w:numPr>
        <w:tabs>
          <w:tab w:val="left" w:pos="2691"/>
        </w:tabs>
        <w:spacing w:before="2" w:line="352" w:lineRule="auto"/>
        <w:ind w:right="737"/>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познавательные</w:t>
      </w:r>
      <w:r>
        <w:rPr>
          <w:spacing w:val="1"/>
          <w:sz w:val="28"/>
        </w:rPr>
        <w:t xml:space="preserve"> </w:t>
      </w:r>
      <w:r>
        <w:rPr>
          <w:sz w:val="28"/>
        </w:rPr>
        <w:t>универсальные</w:t>
      </w:r>
      <w:r>
        <w:rPr>
          <w:spacing w:val="71"/>
          <w:sz w:val="28"/>
        </w:rPr>
        <w:t xml:space="preserve"> </w:t>
      </w:r>
      <w:r>
        <w:rPr>
          <w:sz w:val="28"/>
        </w:rPr>
        <w:t>учебные</w:t>
      </w:r>
      <w:r>
        <w:rPr>
          <w:spacing w:val="-67"/>
          <w:sz w:val="28"/>
        </w:rPr>
        <w:t xml:space="preserve"> </w:t>
      </w:r>
      <w:r>
        <w:rPr>
          <w:sz w:val="28"/>
        </w:rPr>
        <w:t>действия, коммуникативные универсальные учебные действия, 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r>
        <w:rPr>
          <w:spacing w:val="-1"/>
          <w:sz w:val="28"/>
        </w:rPr>
        <w:t xml:space="preserve"> </w:t>
      </w:r>
      <w:r>
        <w:rPr>
          <w:sz w:val="28"/>
        </w:rPr>
        <w:t>совместная</w:t>
      </w:r>
      <w:r>
        <w:rPr>
          <w:spacing w:val="-3"/>
          <w:sz w:val="28"/>
        </w:rPr>
        <w:t xml:space="preserve"> </w:t>
      </w:r>
      <w:r>
        <w:rPr>
          <w:sz w:val="28"/>
        </w:rPr>
        <w:t>деятельность.</w:t>
      </w:r>
    </w:p>
    <w:p w:rsidR="00A5196F" w:rsidRDefault="0035780C" w:rsidP="0051210D">
      <w:pPr>
        <w:pStyle w:val="a7"/>
        <w:numPr>
          <w:ilvl w:val="3"/>
          <w:numId w:val="108"/>
        </w:numPr>
        <w:tabs>
          <w:tab w:val="left" w:pos="2901"/>
        </w:tabs>
        <w:spacing w:before="2" w:line="352"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2" w:line="352" w:lineRule="auto"/>
        <w:ind w:right="743"/>
      </w:pPr>
      <w:r>
        <w:t>выявлять и характеризовать существенные признаки языковых единиц,</w:t>
      </w:r>
      <w:r>
        <w:rPr>
          <w:spacing w:val="1"/>
        </w:rPr>
        <w:t xml:space="preserve"> </w:t>
      </w:r>
      <w:r>
        <w:t>языковых явлений и</w:t>
      </w:r>
      <w:r>
        <w:rPr>
          <w:spacing w:val="-2"/>
        </w:rPr>
        <w:t xml:space="preserve"> </w:t>
      </w:r>
      <w:r>
        <w:t>процессов;</w:t>
      </w:r>
    </w:p>
    <w:p w:rsidR="00A5196F" w:rsidRDefault="0035780C">
      <w:pPr>
        <w:pStyle w:val="a3"/>
        <w:spacing w:line="352" w:lineRule="auto"/>
        <w:ind w:right="743"/>
      </w:pPr>
      <w:r>
        <w:t>устанавливать существенный признак классификации языковых единиц</w:t>
      </w:r>
      <w:r>
        <w:rPr>
          <w:spacing w:val="1"/>
        </w:rPr>
        <w:t xml:space="preserve"> </w:t>
      </w:r>
      <w:r>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4"/>
        </w:rPr>
        <w:t xml:space="preserve"> </w:t>
      </w:r>
      <w:r>
        <w:t>классифицировать</w:t>
      </w:r>
      <w:r>
        <w:rPr>
          <w:spacing w:val="-4"/>
        </w:rPr>
        <w:t xml:space="preserve"> </w:t>
      </w:r>
      <w:r>
        <w:t>языковые</w:t>
      </w:r>
      <w:r>
        <w:rPr>
          <w:spacing w:val="-2"/>
        </w:rPr>
        <w:t xml:space="preserve"> </w:t>
      </w:r>
      <w:r>
        <w:t>единицы</w:t>
      </w:r>
      <w:r>
        <w:rPr>
          <w:spacing w:val="-5"/>
        </w:rPr>
        <w:t xml:space="preserve"> </w:t>
      </w:r>
      <w:r>
        <w:t>по</w:t>
      </w:r>
      <w:r>
        <w:rPr>
          <w:spacing w:val="-1"/>
        </w:rPr>
        <w:t xml:space="preserve"> </w:t>
      </w:r>
      <w:r>
        <w:t>существенному</w:t>
      </w:r>
      <w:r>
        <w:rPr>
          <w:spacing w:val="-1"/>
        </w:rPr>
        <w:t xml:space="preserve"> </w:t>
      </w:r>
      <w:r>
        <w:t>признаку;</w:t>
      </w:r>
    </w:p>
    <w:p w:rsidR="00A5196F" w:rsidRDefault="0035780C">
      <w:pPr>
        <w:pStyle w:val="a3"/>
        <w:spacing w:line="352" w:lineRule="auto"/>
        <w:ind w:right="74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67"/>
        </w:rPr>
        <w:t xml:space="preserve"> </w:t>
      </w:r>
      <w:r>
        <w:t>данных</w:t>
      </w:r>
      <w:r>
        <w:rPr>
          <w:spacing w:val="25"/>
        </w:rPr>
        <w:t xml:space="preserve"> </w:t>
      </w:r>
      <w:r>
        <w:t>и</w:t>
      </w:r>
      <w:r>
        <w:rPr>
          <w:spacing w:val="23"/>
        </w:rPr>
        <w:t xml:space="preserve"> </w:t>
      </w:r>
      <w:r>
        <w:t>наблюдениях,</w:t>
      </w:r>
      <w:r>
        <w:rPr>
          <w:spacing w:val="24"/>
        </w:rPr>
        <w:t xml:space="preserve"> </w:t>
      </w:r>
      <w:r>
        <w:t>предлагать</w:t>
      </w:r>
      <w:r>
        <w:rPr>
          <w:spacing w:val="24"/>
        </w:rPr>
        <w:t xml:space="preserve"> </w:t>
      </w:r>
      <w:r>
        <w:t>критерии</w:t>
      </w:r>
      <w:r>
        <w:rPr>
          <w:spacing w:val="26"/>
        </w:rPr>
        <w:t xml:space="preserve"> </w:t>
      </w:r>
      <w:r>
        <w:t>для</w:t>
      </w:r>
      <w:r>
        <w:rPr>
          <w:spacing w:val="25"/>
        </w:rPr>
        <w:t xml:space="preserve"> </w:t>
      </w:r>
      <w:r>
        <w:t>выявления</w:t>
      </w:r>
      <w:r>
        <w:rPr>
          <w:spacing w:val="25"/>
        </w:rPr>
        <w:t xml:space="preserve"> </w:t>
      </w:r>
      <w:r>
        <w:t>закономерностей</w:t>
      </w:r>
      <w:r>
        <w:rPr>
          <w:spacing w:val="-67"/>
        </w:rPr>
        <w:t xml:space="preserve"> </w:t>
      </w:r>
      <w:r>
        <w:t>и</w:t>
      </w:r>
      <w:r>
        <w:rPr>
          <w:spacing w:val="-1"/>
        </w:rPr>
        <w:t xml:space="preserve"> </w:t>
      </w:r>
      <w:r>
        <w:t>противоречий;</w:t>
      </w:r>
    </w:p>
    <w:p w:rsidR="00A5196F" w:rsidRDefault="0035780C">
      <w:pPr>
        <w:pStyle w:val="a3"/>
        <w:spacing w:before="66" w:line="352" w:lineRule="auto"/>
        <w:ind w:right="743"/>
      </w:pP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 задачи;</w:t>
      </w:r>
    </w:p>
    <w:p w:rsidR="00A5196F" w:rsidRDefault="0035780C">
      <w:pPr>
        <w:pStyle w:val="a3"/>
        <w:spacing w:line="352" w:lineRule="auto"/>
        <w:ind w:right="739"/>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 проводить выводы с использованием дедуктивных и 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A5196F" w:rsidRDefault="0035780C">
      <w:pPr>
        <w:pStyle w:val="a3"/>
        <w:spacing w:line="352" w:lineRule="auto"/>
        <w:ind w:right="741"/>
      </w:pPr>
      <w:r>
        <w:t>самостоятельно выбирать способ решения учебной задачи при работе 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1"/>
        </w:rPr>
        <w:t xml:space="preserve"> </w:t>
      </w:r>
      <w:r>
        <w:t>учётом</w:t>
      </w:r>
      <w:r>
        <w:rPr>
          <w:spacing w:val="71"/>
        </w:rPr>
        <w:t xml:space="preserve"> </w:t>
      </w:r>
      <w:r>
        <w:t>самостоятельно</w:t>
      </w:r>
      <w:r>
        <w:rPr>
          <w:spacing w:val="-67"/>
        </w:rPr>
        <w:t xml:space="preserve"> </w:t>
      </w:r>
      <w:r>
        <w:t>выделенных критериев.</w:t>
      </w:r>
    </w:p>
    <w:p w:rsidR="00A5196F" w:rsidRDefault="0035780C" w:rsidP="0051210D">
      <w:pPr>
        <w:pStyle w:val="a7"/>
        <w:numPr>
          <w:ilvl w:val="3"/>
          <w:numId w:val="108"/>
        </w:numPr>
        <w:tabs>
          <w:tab w:val="left" w:pos="2901"/>
        </w:tabs>
        <w:spacing w:before="3" w:line="352"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before="1" w:line="352" w:lineRule="auto"/>
        <w:ind w:right="74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языковом</w:t>
      </w:r>
      <w:r>
        <w:rPr>
          <w:spacing w:val="-1"/>
        </w:rPr>
        <w:t xml:space="preserve"> </w:t>
      </w:r>
      <w:r>
        <w:t>образовании;</w:t>
      </w:r>
    </w:p>
    <w:p w:rsidR="00A5196F" w:rsidRDefault="0035780C">
      <w:pPr>
        <w:pStyle w:val="a3"/>
        <w:spacing w:line="352" w:lineRule="auto"/>
        <w:ind w:right="741"/>
      </w:pPr>
      <w:r>
        <w:t>формулировать вопросы, фиксирующие несоответствие между реальным</w:t>
      </w:r>
      <w:r>
        <w:rPr>
          <w:spacing w:val="1"/>
        </w:rPr>
        <w:t xml:space="preserve"> </w:t>
      </w:r>
      <w:r>
        <w:t>и желательным состоянием ситуации, и самостоятельно устанавливать искомое</w:t>
      </w:r>
      <w:r>
        <w:rPr>
          <w:spacing w:val="-67"/>
        </w:rPr>
        <w:t xml:space="preserve"> </w:t>
      </w:r>
      <w:r>
        <w:lastRenderedPageBreak/>
        <w:t>и</w:t>
      </w:r>
      <w:r>
        <w:rPr>
          <w:spacing w:val="-1"/>
        </w:rPr>
        <w:t xml:space="preserve"> </w:t>
      </w:r>
      <w:r>
        <w:t>данное;</w:t>
      </w:r>
    </w:p>
    <w:p w:rsidR="00A5196F" w:rsidRDefault="0035780C">
      <w:pPr>
        <w:pStyle w:val="a3"/>
        <w:spacing w:before="1" w:line="355" w:lineRule="auto"/>
        <w:ind w:right="740"/>
      </w:pPr>
      <w:r>
        <w:t>формировать гипотезу об истинности собственных суждений и суждений</w:t>
      </w:r>
      <w:r>
        <w:rPr>
          <w:spacing w:val="-67"/>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1"/>
        </w:rPr>
        <w:t xml:space="preserve"> </w:t>
      </w:r>
      <w:r>
        <w:t>мнение;</w:t>
      </w:r>
    </w:p>
    <w:p w:rsidR="00A5196F" w:rsidRDefault="0035780C">
      <w:pPr>
        <w:pStyle w:val="a3"/>
        <w:spacing w:line="352" w:lineRule="auto"/>
        <w:ind w:right="741"/>
      </w:pPr>
      <w:r>
        <w:t>составлять алгоритм действий и использовать его для решения учебных</w:t>
      </w:r>
      <w:r>
        <w:rPr>
          <w:spacing w:val="1"/>
        </w:rPr>
        <w:t xml:space="preserve"> </w:t>
      </w:r>
      <w:r>
        <w:t>задач;</w:t>
      </w:r>
    </w:p>
    <w:p w:rsidR="00A5196F" w:rsidRDefault="0035780C">
      <w:pPr>
        <w:pStyle w:val="a3"/>
        <w:spacing w:line="352" w:lineRule="auto"/>
        <w:ind w:right="74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 связей</w:t>
      </w:r>
      <w:r>
        <w:rPr>
          <w:spacing w:val="-1"/>
        </w:rPr>
        <w:t xml:space="preserve"> </w:t>
      </w:r>
      <w:r>
        <w:t>и зависимостей</w:t>
      </w:r>
      <w:r>
        <w:rPr>
          <w:spacing w:val="-1"/>
        </w:rPr>
        <w:t xml:space="preserve"> </w:t>
      </w:r>
      <w:r>
        <w:t>объектов</w:t>
      </w:r>
      <w:r>
        <w:rPr>
          <w:spacing w:val="-3"/>
        </w:rPr>
        <w:t xml:space="preserve"> </w:t>
      </w:r>
      <w:r>
        <w:t>между собой;</w:t>
      </w:r>
    </w:p>
    <w:p w:rsidR="00A5196F" w:rsidRDefault="0035780C">
      <w:pPr>
        <w:pStyle w:val="a3"/>
        <w:spacing w:line="352" w:lineRule="auto"/>
        <w:ind w:right="742"/>
      </w:pPr>
      <w:r>
        <w:t>оценивать на применимость и достоверность информацию, полученную в</w:t>
      </w:r>
      <w:r>
        <w:rPr>
          <w:spacing w:val="-67"/>
        </w:rPr>
        <w:t xml:space="preserve"> </w:t>
      </w:r>
      <w:r>
        <w:t>ходе</w:t>
      </w:r>
      <w:r>
        <w:rPr>
          <w:spacing w:val="-1"/>
        </w:rPr>
        <w:t xml:space="preserve"> </w:t>
      </w:r>
      <w:r>
        <w:t>лингвистического</w:t>
      </w:r>
      <w:r>
        <w:rPr>
          <w:spacing w:val="-2"/>
        </w:rPr>
        <w:t xml:space="preserve"> </w:t>
      </w:r>
      <w:r>
        <w:t>исследования</w:t>
      </w:r>
      <w:r>
        <w:rPr>
          <w:spacing w:val="-1"/>
        </w:rPr>
        <w:t xml:space="preserve"> </w:t>
      </w:r>
      <w:r>
        <w:t>(эксперимента);</w:t>
      </w:r>
    </w:p>
    <w:p w:rsidR="00A5196F" w:rsidRDefault="0035780C">
      <w:pPr>
        <w:pStyle w:val="a3"/>
        <w:spacing w:line="352"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67"/>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p>
    <w:p w:rsidR="00A5196F" w:rsidRDefault="0035780C">
      <w:pPr>
        <w:pStyle w:val="a3"/>
        <w:spacing w:line="352" w:lineRule="auto"/>
        <w:ind w:right="742"/>
      </w:pP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67"/>
        </w:rPr>
        <w:t xml:space="preserve"> </w:t>
      </w:r>
      <w:r>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3"/>
          <w:numId w:val="108"/>
        </w:numPr>
        <w:tabs>
          <w:tab w:val="left" w:pos="2901"/>
        </w:tabs>
        <w:spacing w:before="66" w:line="352"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line="352" w:lineRule="auto"/>
        <w:ind w:right="74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A5196F" w:rsidRDefault="0035780C">
      <w:pPr>
        <w:pStyle w:val="a3"/>
        <w:spacing w:before="1" w:line="352" w:lineRule="auto"/>
        <w:ind w:right="74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8"/>
        </w:rPr>
        <w:t xml:space="preserve"> </w:t>
      </w:r>
      <w:r>
        <w:t>информацию,</w:t>
      </w:r>
      <w:r>
        <w:rPr>
          <w:spacing w:val="-3"/>
        </w:rPr>
        <w:t xml:space="preserve"> </w:t>
      </w:r>
      <w:r>
        <w:t>представленную</w:t>
      </w:r>
      <w:r>
        <w:rPr>
          <w:spacing w:val="-3"/>
        </w:rPr>
        <w:t xml:space="preserve"> </w:t>
      </w:r>
      <w:r>
        <w:t>в</w:t>
      </w:r>
      <w:r>
        <w:rPr>
          <w:spacing w:val="-3"/>
        </w:rPr>
        <w:t xml:space="preserve"> </w:t>
      </w:r>
      <w:r>
        <w:t>текстах,</w:t>
      </w:r>
      <w:r>
        <w:rPr>
          <w:spacing w:val="-3"/>
        </w:rPr>
        <w:t xml:space="preserve"> </w:t>
      </w:r>
      <w:r>
        <w:t>таблицах,</w:t>
      </w:r>
      <w:r>
        <w:rPr>
          <w:spacing w:val="-3"/>
        </w:rPr>
        <w:t xml:space="preserve"> </w:t>
      </w:r>
      <w:r>
        <w:t>схемах;</w:t>
      </w:r>
    </w:p>
    <w:p w:rsidR="00A5196F" w:rsidRDefault="0035780C">
      <w:pPr>
        <w:pStyle w:val="a3"/>
        <w:spacing w:before="1" w:line="352" w:lineRule="auto"/>
        <w:ind w:right="742"/>
      </w:pPr>
      <w:r>
        <w:t>использовать различные виды аудирования и чтения для оценки текста с</w:t>
      </w:r>
      <w:r>
        <w:rPr>
          <w:spacing w:val="1"/>
        </w:rPr>
        <w:t xml:space="preserve"> </w:t>
      </w:r>
      <w:r>
        <w:t>точки зрения достоверности и применимости содержащейся в нём информации</w:t>
      </w:r>
      <w:r>
        <w:rPr>
          <w:spacing w:val="-67"/>
        </w:rPr>
        <w:t xml:space="preserve"> </w:t>
      </w:r>
      <w:r>
        <w:t>и</w:t>
      </w:r>
      <w:r>
        <w:rPr>
          <w:spacing w:val="-2"/>
        </w:rPr>
        <w:t xml:space="preserve"> </w:t>
      </w:r>
      <w:r>
        <w:t>усвоения</w:t>
      </w:r>
      <w:r>
        <w:rPr>
          <w:spacing w:val="-1"/>
        </w:rPr>
        <w:t xml:space="preserve"> </w:t>
      </w:r>
      <w:r>
        <w:t>необходимой</w:t>
      </w:r>
      <w:r>
        <w:rPr>
          <w:spacing w:val="-2"/>
        </w:rPr>
        <w:t xml:space="preserve"> </w:t>
      </w:r>
      <w:r>
        <w:t>информации</w:t>
      </w:r>
      <w:r>
        <w:rPr>
          <w:spacing w:val="-1"/>
        </w:rPr>
        <w:t xml:space="preserve"> </w:t>
      </w:r>
      <w:r>
        <w:t>с</w:t>
      </w:r>
      <w:r>
        <w:rPr>
          <w:spacing w:val="-4"/>
        </w:rPr>
        <w:t xml:space="preserve"> </w:t>
      </w:r>
      <w:r>
        <w:t>целью</w:t>
      </w:r>
      <w:r>
        <w:rPr>
          <w:spacing w:val="-3"/>
        </w:rPr>
        <w:t xml:space="preserve"> </w:t>
      </w:r>
      <w:r>
        <w:t>решения</w:t>
      </w:r>
      <w:r>
        <w:rPr>
          <w:spacing w:val="-1"/>
        </w:rPr>
        <w:t xml:space="preserve"> </w:t>
      </w:r>
      <w:r>
        <w:t>учебных задач;</w:t>
      </w:r>
    </w:p>
    <w:p w:rsidR="00A5196F" w:rsidRDefault="0035780C">
      <w:pPr>
        <w:pStyle w:val="a3"/>
        <w:spacing w:before="1" w:line="352" w:lineRule="auto"/>
        <w:ind w:right="739"/>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 информации из одного или нескольких источников с учётом</w:t>
      </w:r>
      <w:r>
        <w:rPr>
          <w:spacing w:val="1"/>
        </w:rPr>
        <w:t xml:space="preserve"> </w:t>
      </w:r>
      <w:r>
        <w:t>поставленных целей;</w:t>
      </w:r>
    </w:p>
    <w:p w:rsidR="00A5196F" w:rsidRDefault="0035780C">
      <w:pPr>
        <w:pStyle w:val="a3"/>
        <w:spacing w:before="1" w:line="352" w:lineRule="auto"/>
        <w:ind w:right="744"/>
      </w:pP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line="352"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 (текст, презентация, таблица, схема) и иллюстрировать 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71"/>
        </w:rPr>
        <w:t xml:space="preserve"> </w:t>
      </w:r>
      <w:r>
        <w:t>их</w:t>
      </w:r>
      <w:r>
        <w:rPr>
          <w:spacing w:val="1"/>
        </w:rPr>
        <w:t xml:space="preserve"> </w:t>
      </w:r>
      <w:r>
        <w:lastRenderedPageBreak/>
        <w:t>комбинациями в</w:t>
      </w:r>
      <w:r>
        <w:rPr>
          <w:spacing w:val="-1"/>
        </w:rPr>
        <w:t xml:space="preserve"> </w:t>
      </w:r>
      <w:r>
        <w:t>зависимости</w:t>
      </w:r>
      <w:r>
        <w:rPr>
          <w:spacing w:val="-1"/>
        </w:rPr>
        <w:t xml:space="preserve"> </w:t>
      </w:r>
      <w:r>
        <w:t>от</w:t>
      </w:r>
      <w:r>
        <w:rPr>
          <w:spacing w:val="-3"/>
        </w:rPr>
        <w:t xml:space="preserve"> </w:t>
      </w:r>
      <w:r>
        <w:t>коммуникативной</w:t>
      </w:r>
      <w:r>
        <w:rPr>
          <w:spacing w:val="-1"/>
        </w:rPr>
        <w:t xml:space="preserve"> </w:t>
      </w:r>
      <w:r>
        <w:t>установки;</w:t>
      </w:r>
    </w:p>
    <w:p w:rsidR="00A5196F" w:rsidRDefault="0035780C">
      <w:pPr>
        <w:pStyle w:val="a3"/>
        <w:spacing w:before="3" w:line="352" w:lineRule="auto"/>
        <w:ind w:right="744"/>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 сформулированным</w:t>
      </w:r>
      <w:r>
        <w:rPr>
          <w:spacing w:val="-1"/>
        </w:rPr>
        <w:t xml:space="preserve"> </w:t>
      </w:r>
      <w:r>
        <w:t>самостоятельно;</w:t>
      </w:r>
    </w:p>
    <w:p w:rsidR="00A5196F" w:rsidRDefault="0035780C">
      <w:pPr>
        <w:pStyle w:val="a3"/>
        <w:spacing w:line="321" w:lineRule="exact"/>
        <w:ind w:left="1709"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A5196F" w:rsidRDefault="0035780C" w:rsidP="0051210D">
      <w:pPr>
        <w:pStyle w:val="a7"/>
        <w:numPr>
          <w:ilvl w:val="3"/>
          <w:numId w:val="108"/>
        </w:numPr>
        <w:tabs>
          <w:tab w:val="left" w:pos="2901"/>
        </w:tabs>
        <w:spacing w:before="153" w:line="352"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spacing w:line="352" w:lineRule="auto"/>
        <w:ind w:right="734"/>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rPr>
          <w:position w:val="1"/>
        </w:rPr>
        <w:t>соответствии</w:t>
      </w:r>
      <w:r>
        <w:rPr>
          <w:spacing w:val="1"/>
          <w:position w:val="1"/>
        </w:rPr>
        <w:t xml:space="preserve"> </w:t>
      </w:r>
      <w:r>
        <w:rPr>
          <w:position w:val="1"/>
        </w:rPr>
        <w:t>с</w:t>
      </w:r>
      <w:r>
        <w:rPr>
          <w:spacing w:val="1"/>
          <w:position w:val="1"/>
        </w:rPr>
        <w:t xml:space="preserve"> </w:t>
      </w:r>
      <w:r>
        <w:rPr>
          <w:position w:val="1"/>
        </w:rPr>
        <w:t>условиями</w:t>
      </w:r>
      <w:r>
        <w:rPr>
          <w:spacing w:val="1"/>
          <w:position w:val="1"/>
        </w:rPr>
        <w:t xml:space="preserve"> </w:t>
      </w:r>
      <w:r>
        <w:rPr>
          <w:position w:val="1"/>
        </w:rPr>
        <w:t>и</w:t>
      </w:r>
      <w:r>
        <w:rPr>
          <w:spacing w:val="1"/>
          <w:position w:val="1"/>
        </w:rPr>
        <w:t xml:space="preserve"> </w:t>
      </w:r>
      <w:r>
        <w:rPr>
          <w:position w:val="1"/>
        </w:rPr>
        <w:t>целями</w:t>
      </w:r>
      <w:r>
        <w:rPr>
          <w:spacing w:val="1"/>
          <w:position w:val="1"/>
        </w:rPr>
        <w:t xml:space="preserve"> </w:t>
      </w:r>
      <w:r>
        <w:rPr>
          <w:position w:val="1"/>
        </w:rPr>
        <w:t>общения;</w:t>
      </w:r>
      <w:r>
        <w:rPr>
          <w:spacing w:val="1"/>
          <w:position w:val="1"/>
        </w:rPr>
        <w:t xml:space="preserve"> </w:t>
      </w:r>
      <w:r>
        <w:rPr>
          <w:position w:val="1"/>
        </w:rPr>
        <w:t>выражать</w:t>
      </w:r>
      <w:r>
        <w:rPr>
          <w:spacing w:val="1"/>
          <w:position w:val="1"/>
        </w:rPr>
        <w:t xml:space="preserve"> </w:t>
      </w:r>
      <w:r>
        <w:rPr>
          <w:position w:val="1"/>
        </w:rPr>
        <w:t>себя</w:t>
      </w:r>
      <w:r>
        <w:rPr>
          <w:spacing w:val="1"/>
          <w:position w:val="1"/>
        </w:rPr>
        <w:t xml:space="preserve"> </w:t>
      </w:r>
      <w:r>
        <w:t>(</w:t>
      </w:r>
      <w:r>
        <w:rPr>
          <w:position w:val="1"/>
        </w:rPr>
        <w:t>свою</w:t>
      </w:r>
      <w:r>
        <w:rPr>
          <w:spacing w:val="1"/>
          <w:position w:val="1"/>
        </w:rPr>
        <w:t xml:space="preserve"> </w:t>
      </w:r>
      <w:r>
        <w:rPr>
          <w:position w:val="1"/>
        </w:rPr>
        <w:t>точку</w:t>
      </w:r>
      <w:r>
        <w:rPr>
          <w:spacing w:val="1"/>
          <w:position w:val="1"/>
        </w:rPr>
        <w:t xml:space="preserve"> </w:t>
      </w:r>
      <w:r>
        <w:t>зрения)</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в</w:t>
      </w:r>
      <w:r>
        <w:rPr>
          <w:spacing w:val="1"/>
        </w:rPr>
        <w:t xml:space="preserve"> </w:t>
      </w:r>
      <w:r>
        <w:t>устной</w:t>
      </w:r>
      <w:r>
        <w:rPr>
          <w:spacing w:val="1"/>
        </w:rPr>
        <w:t xml:space="preserve"> </w:t>
      </w:r>
      <w:r>
        <w:t>монологической</w:t>
      </w:r>
      <w:r>
        <w:rPr>
          <w:spacing w:val="1"/>
        </w:rPr>
        <w:t xml:space="preserve"> </w:t>
      </w:r>
      <w:r>
        <w:t>речи</w:t>
      </w:r>
      <w:r>
        <w:rPr>
          <w:spacing w:val="1"/>
        </w:rPr>
        <w:t xml:space="preserve"> </w:t>
      </w:r>
      <w:r>
        <w:t>и</w:t>
      </w:r>
      <w:r>
        <w:rPr>
          <w:spacing w:val="1"/>
        </w:rPr>
        <w:t xml:space="preserve"> </w:t>
      </w:r>
      <w:r>
        <w:t>в</w:t>
      </w:r>
      <w:r>
        <w:rPr>
          <w:spacing w:val="-67"/>
        </w:rPr>
        <w:t xml:space="preserve"> </w:t>
      </w:r>
      <w:r>
        <w:t>письменных текстах;</w:t>
      </w:r>
    </w:p>
    <w:p w:rsidR="00A5196F" w:rsidRDefault="0035780C">
      <w:pPr>
        <w:pStyle w:val="a3"/>
        <w:spacing w:before="2" w:line="352"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w:t>
      </w:r>
    </w:p>
    <w:p w:rsidR="00A5196F" w:rsidRDefault="0035780C">
      <w:pPr>
        <w:pStyle w:val="a3"/>
        <w:spacing w:line="355" w:lineRule="auto"/>
        <w:ind w:right="743"/>
      </w:pPr>
      <w:r>
        <w:t>знать и распознавать предпосылки конфликтных</w:t>
      </w:r>
      <w:r>
        <w:rPr>
          <w:spacing w:val="1"/>
        </w:rPr>
        <w:t xml:space="preserve"> </w:t>
      </w:r>
      <w:r>
        <w:t>ситуаций и смягчать</w:t>
      </w:r>
      <w:r>
        <w:rPr>
          <w:spacing w:val="1"/>
        </w:rPr>
        <w:t xml:space="preserve"> </w:t>
      </w:r>
      <w:r>
        <w:t>конфликты,</w:t>
      </w:r>
      <w:r>
        <w:rPr>
          <w:spacing w:val="-2"/>
        </w:rPr>
        <w:t xml:space="preserve"> </w:t>
      </w:r>
      <w:r>
        <w:t>вести переговоры;</w:t>
      </w:r>
    </w:p>
    <w:p w:rsidR="00A5196F" w:rsidRDefault="0035780C">
      <w:pPr>
        <w:pStyle w:val="a3"/>
        <w:spacing w:before="66" w:line="352" w:lineRule="auto"/>
        <w:ind w:right="743"/>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1"/>
        </w:rPr>
        <w:t xml:space="preserve"> </w:t>
      </w:r>
      <w:r>
        <w:t>возражения;</w:t>
      </w:r>
    </w:p>
    <w:p w:rsidR="00A5196F" w:rsidRDefault="0035780C">
      <w:pPr>
        <w:pStyle w:val="a3"/>
        <w:spacing w:line="352" w:lineRule="auto"/>
        <w:ind w:right="741"/>
      </w:pPr>
      <w:r>
        <w:t>в ходе диалога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rsidR="00A5196F" w:rsidRDefault="0035780C">
      <w:pPr>
        <w:pStyle w:val="a3"/>
        <w:spacing w:before="1" w:line="352"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spacing w:before="1" w:line="352" w:lineRule="auto"/>
        <w:ind w:right="740"/>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5"/>
        </w:rPr>
        <w:t xml:space="preserve"> </w:t>
      </w:r>
      <w:r>
        <w:t>исследования,</w:t>
      </w:r>
      <w:r>
        <w:rPr>
          <w:spacing w:val="-5"/>
        </w:rPr>
        <w:t xml:space="preserve"> </w:t>
      </w:r>
      <w:r>
        <w:t>проекта;</w:t>
      </w:r>
    </w:p>
    <w:p w:rsidR="00A5196F" w:rsidRDefault="0035780C">
      <w:pPr>
        <w:pStyle w:val="a3"/>
        <w:spacing w:line="352" w:lineRule="auto"/>
        <w:ind w:right="742"/>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67"/>
        </w:rPr>
        <w:t xml:space="preserve"> </w:t>
      </w:r>
      <w:r>
        <w:t>устные</w:t>
      </w:r>
      <w:r>
        <w:rPr>
          <w:spacing w:val="-5"/>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4"/>
        </w:rPr>
        <w:t xml:space="preserve"> </w:t>
      </w:r>
      <w:r>
        <w:t>иллюстративного материала.</w:t>
      </w:r>
    </w:p>
    <w:p w:rsidR="00A5196F" w:rsidRDefault="0035780C" w:rsidP="0051210D">
      <w:pPr>
        <w:pStyle w:val="a7"/>
        <w:numPr>
          <w:ilvl w:val="3"/>
          <w:numId w:val="108"/>
        </w:numPr>
        <w:tabs>
          <w:tab w:val="left" w:pos="2901"/>
        </w:tabs>
        <w:spacing w:line="355"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71"/>
          <w:sz w:val="28"/>
        </w:rPr>
        <w:t xml:space="preserve"> </w:t>
      </w:r>
      <w:r>
        <w:rPr>
          <w:sz w:val="28"/>
        </w:rPr>
        <w:t>умения</w:t>
      </w:r>
      <w:r>
        <w:rPr>
          <w:spacing w:val="1"/>
          <w:sz w:val="28"/>
        </w:rPr>
        <w:t xml:space="preserve"> </w:t>
      </w:r>
      <w:r>
        <w:rPr>
          <w:sz w:val="28"/>
        </w:rPr>
        <w:t>самоорганизации</w:t>
      </w:r>
      <w:r>
        <w:rPr>
          <w:spacing w:val="-2"/>
          <w:sz w:val="28"/>
        </w:rPr>
        <w:t xml:space="preserve"> </w:t>
      </w:r>
      <w:r>
        <w:rPr>
          <w:sz w:val="28"/>
        </w:rPr>
        <w:t>как</w:t>
      </w:r>
      <w:r>
        <w:rPr>
          <w:spacing w:val="-2"/>
          <w:sz w:val="28"/>
        </w:rPr>
        <w:t xml:space="preserve"> </w:t>
      </w:r>
      <w:r>
        <w:rPr>
          <w:sz w:val="28"/>
        </w:rPr>
        <w:t>части</w:t>
      </w:r>
      <w:r>
        <w:rPr>
          <w:spacing w:val="-2"/>
          <w:sz w:val="28"/>
        </w:rPr>
        <w:t xml:space="preserve"> </w:t>
      </w:r>
      <w:r>
        <w:rPr>
          <w:sz w:val="28"/>
        </w:rPr>
        <w:t>регулятивных</w:t>
      </w:r>
      <w:r>
        <w:rPr>
          <w:spacing w:val="-4"/>
          <w:sz w:val="28"/>
        </w:rPr>
        <w:t xml:space="preserve"> </w:t>
      </w:r>
      <w:r>
        <w:rPr>
          <w:sz w:val="28"/>
        </w:rPr>
        <w:t>универсальных</w:t>
      </w:r>
      <w:r>
        <w:rPr>
          <w:spacing w:val="-5"/>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2" w:lineRule="auto"/>
        <w:ind w:left="1709" w:right="745" w:firstLine="0"/>
      </w:pPr>
      <w:r>
        <w:t>выявлять проблемы для решения в учебных и жизненных ситуациях;</w:t>
      </w:r>
      <w:r>
        <w:rPr>
          <w:spacing w:val="1"/>
        </w:rPr>
        <w:t xml:space="preserve"> </w:t>
      </w:r>
      <w:r>
        <w:t>ориентироваться</w:t>
      </w:r>
      <w:r>
        <w:rPr>
          <w:spacing w:val="34"/>
        </w:rPr>
        <w:t xml:space="preserve"> </w:t>
      </w:r>
      <w:r>
        <w:t>в</w:t>
      </w:r>
      <w:r>
        <w:rPr>
          <w:spacing w:val="35"/>
        </w:rPr>
        <w:t xml:space="preserve"> </w:t>
      </w:r>
      <w:r>
        <w:t>различных</w:t>
      </w:r>
      <w:r>
        <w:rPr>
          <w:spacing w:val="36"/>
        </w:rPr>
        <w:t xml:space="preserve"> </w:t>
      </w:r>
      <w:r>
        <w:t>подходах</w:t>
      </w:r>
      <w:r>
        <w:rPr>
          <w:spacing w:val="37"/>
        </w:rPr>
        <w:t xml:space="preserve"> </w:t>
      </w:r>
      <w:r>
        <w:t>к</w:t>
      </w:r>
      <w:r>
        <w:rPr>
          <w:spacing w:val="36"/>
        </w:rPr>
        <w:t xml:space="preserve"> </w:t>
      </w:r>
      <w:r>
        <w:t>принятию</w:t>
      </w:r>
      <w:r>
        <w:rPr>
          <w:spacing w:val="35"/>
        </w:rPr>
        <w:t xml:space="preserve"> </w:t>
      </w:r>
      <w:r>
        <w:t>решений</w:t>
      </w:r>
    </w:p>
    <w:p w:rsidR="00A5196F" w:rsidRDefault="0035780C">
      <w:pPr>
        <w:pStyle w:val="a3"/>
        <w:ind w:firstLine="0"/>
      </w:pPr>
      <w:r>
        <w:t>(</w:t>
      </w:r>
      <w:r>
        <w:rPr>
          <w:position w:val="1"/>
        </w:rPr>
        <w:t>индивидуальное,</w:t>
      </w:r>
      <w:r>
        <w:rPr>
          <w:spacing w:val="-7"/>
          <w:position w:val="1"/>
        </w:rPr>
        <w:t xml:space="preserve"> </w:t>
      </w:r>
      <w:r>
        <w:rPr>
          <w:position w:val="1"/>
        </w:rPr>
        <w:t>принятие</w:t>
      </w:r>
      <w:r>
        <w:rPr>
          <w:spacing w:val="-4"/>
          <w:position w:val="1"/>
        </w:rPr>
        <w:t xml:space="preserve"> </w:t>
      </w:r>
      <w:r>
        <w:rPr>
          <w:position w:val="1"/>
        </w:rPr>
        <w:t>решения</w:t>
      </w:r>
      <w:r>
        <w:rPr>
          <w:spacing w:val="-3"/>
          <w:position w:val="1"/>
        </w:rPr>
        <w:t xml:space="preserve"> </w:t>
      </w:r>
      <w:r>
        <w:rPr>
          <w:position w:val="1"/>
        </w:rPr>
        <w:t>в</w:t>
      </w:r>
      <w:r>
        <w:rPr>
          <w:spacing w:val="-5"/>
          <w:position w:val="1"/>
        </w:rPr>
        <w:t xml:space="preserve"> </w:t>
      </w:r>
      <w:r>
        <w:rPr>
          <w:position w:val="1"/>
        </w:rPr>
        <w:t>группе,</w:t>
      </w:r>
      <w:r>
        <w:rPr>
          <w:spacing w:val="-4"/>
          <w:position w:val="1"/>
        </w:rPr>
        <w:t xml:space="preserve"> </w:t>
      </w:r>
      <w:r>
        <w:rPr>
          <w:position w:val="1"/>
        </w:rPr>
        <w:t>принятие</w:t>
      </w:r>
      <w:r>
        <w:rPr>
          <w:spacing w:val="-3"/>
          <w:position w:val="1"/>
        </w:rPr>
        <w:t xml:space="preserve"> </w:t>
      </w:r>
      <w:r>
        <w:rPr>
          <w:position w:val="1"/>
        </w:rPr>
        <w:t>решения</w:t>
      </w:r>
      <w:r>
        <w:rPr>
          <w:spacing w:val="-3"/>
          <w:position w:val="1"/>
        </w:rPr>
        <w:t xml:space="preserve"> </w:t>
      </w:r>
      <w:r>
        <w:rPr>
          <w:position w:val="1"/>
        </w:rPr>
        <w:t>группой);</w:t>
      </w:r>
    </w:p>
    <w:p w:rsidR="00A5196F" w:rsidRDefault="0035780C">
      <w:pPr>
        <w:pStyle w:val="a3"/>
        <w:spacing w:before="147" w:line="352" w:lineRule="auto"/>
        <w:ind w:right="7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71"/>
        </w:rPr>
        <w:t xml:space="preserve"> </w:t>
      </w:r>
      <w:r>
        <w:t>варианты</w:t>
      </w:r>
      <w:r>
        <w:rPr>
          <w:spacing w:val="-67"/>
        </w:rPr>
        <w:t xml:space="preserve"> </w:t>
      </w:r>
      <w:r>
        <w:lastRenderedPageBreak/>
        <w:t>решений;</w:t>
      </w:r>
    </w:p>
    <w:p w:rsidR="00A5196F" w:rsidRDefault="0035780C">
      <w:pPr>
        <w:pStyle w:val="a3"/>
        <w:spacing w:before="1" w:line="355" w:lineRule="auto"/>
        <w:ind w:right="742"/>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ходе его</w:t>
      </w:r>
      <w:r>
        <w:rPr>
          <w:spacing w:val="1"/>
        </w:rPr>
        <w:t xml:space="preserve"> </w:t>
      </w:r>
      <w:r>
        <w:t>реализации;</w:t>
      </w:r>
    </w:p>
    <w:p w:rsidR="00A5196F" w:rsidRDefault="0035780C">
      <w:pPr>
        <w:pStyle w:val="a3"/>
        <w:spacing w:line="317" w:lineRule="exact"/>
        <w:ind w:left="1709"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A5196F" w:rsidRDefault="0035780C" w:rsidP="0051210D">
      <w:pPr>
        <w:pStyle w:val="a7"/>
        <w:numPr>
          <w:ilvl w:val="3"/>
          <w:numId w:val="108"/>
        </w:numPr>
        <w:tabs>
          <w:tab w:val="left" w:pos="2901"/>
        </w:tabs>
        <w:spacing w:before="151" w:line="352" w:lineRule="auto"/>
        <w:ind w:right="737"/>
        <w:rPr>
          <w:sz w:val="28"/>
        </w:rPr>
      </w:pPr>
      <w:r>
        <w:rPr>
          <w:sz w:val="28"/>
        </w:rPr>
        <w:t>У обучающегося будут сформированы умения самоконтроля,</w:t>
      </w:r>
      <w:r>
        <w:rPr>
          <w:spacing w:val="1"/>
          <w:sz w:val="28"/>
        </w:rPr>
        <w:t xml:space="preserve"> </w:t>
      </w:r>
      <w:r>
        <w:rPr>
          <w:sz w:val="28"/>
        </w:rPr>
        <w:t>эмоционального интеллекта как части регулятивных универсальных учебных</w:t>
      </w:r>
      <w:r>
        <w:rPr>
          <w:spacing w:val="1"/>
          <w:sz w:val="28"/>
        </w:rPr>
        <w:t xml:space="preserve"> </w:t>
      </w:r>
      <w:r>
        <w:rPr>
          <w:sz w:val="28"/>
        </w:rPr>
        <w:t>действий:</w:t>
      </w:r>
    </w:p>
    <w:p w:rsidR="00A5196F" w:rsidRDefault="0035780C">
      <w:pPr>
        <w:pStyle w:val="a3"/>
        <w:spacing w:before="1" w:line="355" w:lineRule="auto"/>
        <w:ind w:right="738"/>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самомотивации</w:t>
      </w:r>
      <w:r>
        <w:rPr>
          <w:spacing w:val="-4"/>
        </w:rPr>
        <w:t xml:space="preserve"> </w:t>
      </w:r>
      <w:r>
        <w:t>и рефлексии;</w:t>
      </w:r>
    </w:p>
    <w:p w:rsidR="00A5196F" w:rsidRDefault="0035780C">
      <w:pPr>
        <w:pStyle w:val="a3"/>
        <w:spacing w:line="352" w:lineRule="auto"/>
        <w:ind w:left="1709" w:right="745" w:firstLine="0"/>
      </w:pPr>
      <w:r>
        <w:t>давать оценку учебной ситуации и предлагать план её изменения;</w:t>
      </w:r>
      <w:r>
        <w:rPr>
          <w:spacing w:val="1"/>
        </w:rPr>
        <w:t xml:space="preserve"> </w:t>
      </w:r>
      <w:r>
        <w:t>предвидеть</w:t>
      </w:r>
      <w:r>
        <w:rPr>
          <w:spacing w:val="21"/>
        </w:rPr>
        <w:t xml:space="preserve"> </w:t>
      </w:r>
      <w:r>
        <w:t>трудности,</w:t>
      </w:r>
      <w:r>
        <w:rPr>
          <w:spacing w:val="22"/>
        </w:rPr>
        <w:t xml:space="preserve"> </w:t>
      </w:r>
      <w:r>
        <w:t>которые</w:t>
      </w:r>
      <w:r>
        <w:rPr>
          <w:spacing w:val="23"/>
        </w:rPr>
        <w:t xml:space="preserve"> </w:t>
      </w:r>
      <w:r>
        <w:t>могут</w:t>
      </w:r>
      <w:r>
        <w:rPr>
          <w:spacing w:val="22"/>
        </w:rPr>
        <w:t xml:space="preserve"> </w:t>
      </w:r>
      <w:r>
        <w:t>возникнуть</w:t>
      </w:r>
      <w:r>
        <w:rPr>
          <w:spacing w:val="21"/>
        </w:rPr>
        <w:t xml:space="preserve"> </w:t>
      </w:r>
      <w:r>
        <w:t>при</w:t>
      </w:r>
      <w:r>
        <w:rPr>
          <w:spacing w:val="24"/>
        </w:rPr>
        <w:t xml:space="preserve"> </w:t>
      </w:r>
      <w:r>
        <w:t>решении</w:t>
      </w:r>
      <w:r>
        <w:rPr>
          <w:spacing w:val="23"/>
        </w:rPr>
        <w:t xml:space="preserve"> </w:t>
      </w:r>
      <w:r>
        <w:t>учебной</w:t>
      </w:r>
    </w:p>
    <w:p w:rsidR="00A5196F" w:rsidRDefault="0035780C">
      <w:pPr>
        <w:pStyle w:val="a3"/>
        <w:ind w:firstLine="0"/>
      </w:pPr>
      <w:r>
        <w:t>задачи,</w:t>
      </w:r>
      <w:r>
        <w:rPr>
          <w:spacing w:val="-2"/>
        </w:rPr>
        <w:t xml:space="preserve"> </w:t>
      </w:r>
      <w:r>
        <w:t>и</w:t>
      </w:r>
      <w:r>
        <w:rPr>
          <w:spacing w:val="-1"/>
        </w:rPr>
        <w:t xml:space="preserve"> </w:t>
      </w:r>
      <w:r>
        <w:t>адаптировать</w:t>
      </w:r>
      <w:r>
        <w:rPr>
          <w:spacing w:val="-1"/>
        </w:rPr>
        <w:t xml:space="preserve"> </w:t>
      </w:r>
      <w:r>
        <w:t>решение</w:t>
      </w:r>
      <w:r>
        <w:rPr>
          <w:spacing w:val="-4"/>
        </w:rPr>
        <w:t xml:space="preserve"> </w:t>
      </w:r>
      <w:r>
        <w:t>к</w:t>
      </w:r>
      <w:r>
        <w:rPr>
          <w:spacing w:val="-1"/>
        </w:rPr>
        <w:t xml:space="preserve"> </w:t>
      </w:r>
      <w:r>
        <w:t>меняющимся</w:t>
      </w:r>
      <w:r>
        <w:rPr>
          <w:spacing w:val="-3"/>
        </w:rPr>
        <w:t xml:space="preserve"> </w:t>
      </w:r>
      <w:r>
        <w:t>обстоятельствам;</w:t>
      </w:r>
    </w:p>
    <w:p w:rsidR="00A5196F" w:rsidRDefault="0035780C">
      <w:pPr>
        <w:pStyle w:val="a3"/>
        <w:spacing w:before="66" w:line="352" w:lineRule="auto"/>
        <w:ind w:right="73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71"/>
        </w:rPr>
        <w:t xml:space="preserve"> </w:t>
      </w:r>
      <w:r>
        <w:t>результата</w:t>
      </w:r>
      <w:r>
        <w:rPr>
          <w:spacing w:val="-67"/>
        </w:rPr>
        <w:t xml:space="preserve"> </w:t>
      </w:r>
      <w:r>
        <w:t>деятельности; понимать причины коммуникативных неудач и 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 речь с учётом целей и условий общения; оценивать соответствие</w:t>
      </w:r>
      <w:r>
        <w:rPr>
          <w:spacing w:val="1"/>
        </w:rPr>
        <w:t xml:space="preserve"> </w:t>
      </w:r>
      <w:r>
        <w:t>результата</w:t>
      </w:r>
      <w:r>
        <w:rPr>
          <w:spacing w:val="-4"/>
        </w:rPr>
        <w:t xml:space="preserve"> </w:t>
      </w:r>
      <w:r>
        <w:t>цели</w:t>
      </w:r>
      <w:r>
        <w:rPr>
          <w:spacing w:val="-3"/>
        </w:rPr>
        <w:t xml:space="preserve"> </w:t>
      </w:r>
      <w:r>
        <w:t>и условиям общения;</w:t>
      </w:r>
    </w:p>
    <w:p w:rsidR="00A5196F" w:rsidRDefault="0035780C">
      <w:pPr>
        <w:pStyle w:val="a3"/>
        <w:spacing w:before="1" w:line="352" w:lineRule="auto"/>
        <w:ind w:right="743"/>
      </w:pPr>
      <w:r>
        <w:t>развивать способность управлять собственными эмоциями и эмоциями</w:t>
      </w:r>
      <w:r>
        <w:rPr>
          <w:spacing w:val="1"/>
        </w:rPr>
        <w:t xml:space="preserve"> </w:t>
      </w:r>
      <w:r>
        <w:t>других;</w:t>
      </w:r>
    </w:p>
    <w:p w:rsidR="00A5196F" w:rsidRDefault="0035780C">
      <w:pPr>
        <w:pStyle w:val="a3"/>
        <w:spacing w:before="1" w:line="352" w:lineRule="auto"/>
        <w:ind w:right="742"/>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 выражения собственных</w:t>
      </w:r>
      <w:r>
        <w:rPr>
          <w:spacing w:val="1"/>
        </w:rPr>
        <w:t xml:space="preserve"> </w:t>
      </w:r>
      <w:r>
        <w:t>эмоций;</w:t>
      </w:r>
    </w:p>
    <w:p w:rsidR="00A5196F" w:rsidRDefault="0035780C">
      <w:pPr>
        <w:pStyle w:val="a3"/>
        <w:spacing w:before="1" w:line="352" w:lineRule="auto"/>
        <w:ind w:left="1709" w:right="2768" w:firstLine="0"/>
        <w:jc w:val="left"/>
      </w:pPr>
      <w:r>
        <w:t>осознанно относиться к другому человеку и его мнению;</w:t>
      </w:r>
      <w:r>
        <w:rPr>
          <w:spacing w:val="-67"/>
        </w:rPr>
        <w:t xml:space="preserve"> </w:t>
      </w:r>
      <w:r>
        <w:t>признавать</w:t>
      </w:r>
      <w:r>
        <w:rPr>
          <w:spacing w:val="-2"/>
        </w:rPr>
        <w:t xml:space="preserve"> </w:t>
      </w:r>
      <w:r>
        <w:t>своё</w:t>
      </w:r>
      <w:r>
        <w:rPr>
          <w:spacing w:val="-3"/>
        </w:rPr>
        <w:t xml:space="preserve"> </w:t>
      </w:r>
      <w:r>
        <w:t>и</w:t>
      </w:r>
      <w:r>
        <w:rPr>
          <w:spacing w:val="-1"/>
        </w:rPr>
        <w:t xml:space="preserve"> </w:t>
      </w:r>
      <w:r>
        <w:t>чужое право</w:t>
      </w:r>
      <w:r>
        <w:rPr>
          <w:spacing w:val="1"/>
        </w:rPr>
        <w:t xml:space="preserve"> </w:t>
      </w:r>
      <w:r>
        <w:t>на</w:t>
      </w:r>
      <w:r>
        <w:rPr>
          <w:spacing w:val="-4"/>
        </w:rPr>
        <w:t xml:space="preserve"> </w:t>
      </w:r>
      <w:r>
        <w:t>ошибку;</w:t>
      </w:r>
    </w:p>
    <w:p w:rsidR="00A5196F" w:rsidRDefault="0035780C">
      <w:pPr>
        <w:pStyle w:val="a3"/>
        <w:spacing w:line="355" w:lineRule="auto"/>
        <w:ind w:left="1709" w:right="5038" w:firstLine="0"/>
        <w:jc w:val="left"/>
      </w:pPr>
      <w:r>
        <w:t>принимать себя и других, не осуждая;</w:t>
      </w:r>
      <w:r>
        <w:rPr>
          <w:spacing w:val="-67"/>
        </w:rPr>
        <w:t xml:space="preserve"> </w:t>
      </w:r>
      <w:r>
        <w:t>проявлять</w:t>
      </w:r>
      <w:r>
        <w:rPr>
          <w:spacing w:val="-5"/>
        </w:rPr>
        <w:t xml:space="preserve"> </w:t>
      </w:r>
      <w:r>
        <w:t>открытость;</w:t>
      </w:r>
    </w:p>
    <w:p w:rsidR="00A5196F" w:rsidRDefault="0035780C">
      <w:pPr>
        <w:pStyle w:val="a3"/>
        <w:spacing w:line="317" w:lineRule="exact"/>
        <w:ind w:left="1709" w:firstLine="0"/>
        <w:jc w:val="left"/>
      </w:pPr>
      <w:r>
        <w:t>осознавать</w:t>
      </w:r>
      <w:r>
        <w:rPr>
          <w:spacing w:val="-8"/>
        </w:rPr>
        <w:t xml:space="preserve"> </w:t>
      </w:r>
      <w:r>
        <w:t>невозможность</w:t>
      </w:r>
      <w:r>
        <w:rPr>
          <w:spacing w:val="-4"/>
        </w:rPr>
        <w:t xml:space="preserve"> </w:t>
      </w:r>
      <w:r>
        <w:t>контролировать</w:t>
      </w:r>
      <w:r>
        <w:rPr>
          <w:spacing w:val="-4"/>
        </w:rPr>
        <w:t xml:space="preserve"> </w:t>
      </w:r>
      <w:r>
        <w:t>всё</w:t>
      </w:r>
      <w:r>
        <w:rPr>
          <w:spacing w:val="-3"/>
        </w:rPr>
        <w:t xml:space="preserve"> </w:t>
      </w:r>
      <w:r>
        <w:t>вокруг.</w:t>
      </w:r>
    </w:p>
    <w:p w:rsidR="00A5196F" w:rsidRDefault="0035780C" w:rsidP="0051210D">
      <w:pPr>
        <w:pStyle w:val="a7"/>
        <w:numPr>
          <w:ilvl w:val="3"/>
          <w:numId w:val="108"/>
        </w:numPr>
        <w:tabs>
          <w:tab w:val="left" w:pos="2901"/>
        </w:tabs>
        <w:spacing w:before="150" w:line="355" w:lineRule="auto"/>
        <w:ind w:right="742"/>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A5196F" w:rsidRDefault="0035780C">
      <w:pPr>
        <w:pStyle w:val="a3"/>
        <w:spacing w:line="352" w:lineRule="auto"/>
        <w:ind w:right="735"/>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A5196F" w:rsidRDefault="0035780C">
      <w:pPr>
        <w:pStyle w:val="a3"/>
        <w:spacing w:line="352" w:lineRule="auto"/>
        <w:ind w:right="740"/>
      </w:pPr>
      <w:r>
        <w:t>принимать цель совместной деятельности, коллективно строить действия</w:t>
      </w:r>
      <w:r>
        <w:rPr>
          <w:spacing w:val="-67"/>
        </w:rPr>
        <w:t xml:space="preserve"> </w:t>
      </w:r>
      <w:r>
        <w:lastRenderedPageBreak/>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rsidR="00A5196F" w:rsidRDefault="0035780C">
      <w:pPr>
        <w:pStyle w:val="a3"/>
        <w:spacing w:line="355" w:lineRule="auto"/>
        <w:ind w:right="738"/>
      </w:pPr>
      <w:r>
        <w:rPr>
          <w:position w:val="1"/>
        </w:rPr>
        <w:t xml:space="preserve">обобщать мнения нескольких </w:t>
      </w:r>
      <w:r>
        <w:t>человек</w:t>
      </w:r>
      <w:r>
        <w:rPr>
          <w:position w:val="1"/>
        </w:rPr>
        <w:t>, проявлять готовность руководить,</w:t>
      </w:r>
      <w:r>
        <w:rPr>
          <w:spacing w:val="1"/>
          <w:position w:val="1"/>
        </w:rPr>
        <w:t xml:space="preserve"> </w:t>
      </w:r>
      <w:r>
        <w:t>выполнять</w:t>
      </w:r>
      <w:r>
        <w:rPr>
          <w:spacing w:val="-5"/>
        </w:rPr>
        <w:t xml:space="preserve"> </w:t>
      </w:r>
      <w:r>
        <w:t>поручения, подчиняться;</w:t>
      </w:r>
    </w:p>
    <w:p w:rsidR="00A5196F" w:rsidRDefault="0035780C">
      <w:pPr>
        <w:pStyle w:val="a3"/>
        <w:spacing w:line="352" w:lineRule="auto"/>
        <w:ind w:right="741"/>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70"/>
        </w:rPr>
        <w:t xml:space="preserve"> </w:t>
      </w:r>
      <w:r>
        <w:t>групповых</w:t>
      </w:r>
      <w:r>
        <w:rPr>
          <w:spacing w:val="1"/>
        </w:rPr>
        <w:t xml:space="preserve"> </w:t>
      </w:r>
      <w:r>
        <w:t>формах</w:t>
      </w:r>
      <w:r>
        <w:rPr>
          <w:spacing w:val="-1"/>
        </w:rPr>
        <w:t xml:space="preserve"> </w:t>
      </w:r>
      <w:r>
        <w:t>работы</w:t>
      </w:r>
      <w:r>
        <w:rPr>
          <w:spacing w:val="-2"/>
        </w:rPr>
        <w:t xml:space="preserve"> </w:t>
      </w:r>
      <w:r>
        <w:t>(обсуждения,</w:t>
      </w:r>
      <w:r>
        <w:rPr>
          <w:spacing w:val="-5"/>
        </w:rPr>
        <w:t xml:space="preserve"> </w:t>
      </w:r>
      <w:r>
        <w:t>обмен</w:t>
      </w:r>
      <w:r>
        <w:rPr>
          <w:spacing w:val="-1"/>
        </w:rPr>
        <w:t xml:space="preserve"> </w:t>
      </w:r>
      <w:r>
        <w:t>мнениями,</w:t>
      </w:r>
      <w:r>
        <w:rPr>
          <w:spacing w:val="-5"/>
        </w:rPr>
        <w:t xml:space="preserve"> </w:t>
      </w:r>
      <w:r>
        <w:t>«мозговой</w:t>
      </w:r>
      <w:r>
        <w:rPr>
          <w:spacing w:val="-2"/>
        </w:rPr>
        <w:t xml:space="preserve"> </w:t>
      </w:r>
      <w:r>
        <w:t>штурм»</w:t>
      </w:r>
      <w:r>
        <w:rPr>
          <w:spacing w:val="-4"/>
        </w:rPr>
        <w:t xml:space="preserve"> </w:t>
      </w:r>
      <w:r>
        <w:t>и</w:t>
      </w:r>
      <w:r>
        <w:rPr>
          <w:spacing w:val="-2"/>
        </w:rPr>
        <w:t xml:space="preserve"> </w:t>
      </w:r>
      <w:r>
        <w:t>другие);</w:t>
      </w:r>
    </w:p>
    <w:p w:rsidR="00A5196F" w:rsidRDefault="0035780C">
      <w:pPr>
        <w:pStyle w:val="a3"/>
        <w:spacing w:line="352" w:lineRule="auto"/>
        <w:ind w:right="739"/>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 направлению и координировать свои действия с действиями других</w:t>
      </w:r>
      <w:r>
        <w:rPr>
          <w:spacing w:val="1"/>
        </w:rPr>
        <w:t xml:space="preserve"> </w:t>
      </w:r>
      <w:r>
        <w:t>членов</w:t>
      </w:r>
      <w:r>
        <w:rPr>
          <w:spacing w:val="-3"/>
        </w:rPr>
        <w:t xml:space="preserve"> </w:t>
      </w:r>
      <w:r>
        <w:t>команды;</w:t>
      </w:r>
    </w:p>
    <w:p w:rsidR="00A5196F" w:rsidRDefault="0035780C">
      <w:pPr>
        <w:pStyle w:val="a3"/>
        <w:spacing w:before="66" w:line="352" w:lineRule="auto"/>
        <w:ind w:right="7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 сформулированным участниками взаимодействия, сравнивать</w:t>
      </w:r>
      <w:r>
        <w:rPr>
          <w:spacing w:val="1"/>
        </w:rPr>
        <w:t xml:space="preserve"> </w:t>
      </w:r>
      <w:r>
        <w:t>результаты с исходной задачей и вклад каждого члена команды в 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представлению</w:t>
      </w:r>
      <w:r>
        <w:rPr>
          <w:spacing w:val="-2"/>
        </w:rPr>
        <w:t xml:space="preserve"> </w:t>
      </w:r>
      <w:r>
        <w:t>отчёта перед</w:t>
      </w:r>
      <w:r>
        <w:rPr>
          <w:spacing w:val="1"/>
        </w:rPr>
        <w:t xml:space="preserve"> </w:t>
      </w:r>
      <w:r>
        <w:t>группой.</w:t>
      </w:r>
    </w:p>
    <w:p w:rsidR="00A5196F" w:rsidRDefault="0035780C" w:rsidP="0051210D">
      <w:pPr>
        <w:pStyle w:val="a7"/>
        <w:numPr>
          <w:ilvl w:val="2"/>
          <w:numId w:val="108"/>
        </w:numPr>
        <w:tabs>
          <w:tab w:val="left" w:pos="2691"/>
        </w:tabs>
        <w:spacing w:before="1" w:line="352" w:lineRule="auto"/>
        <w:ind w:right="738"/>
        <w:rPr>
          <w:sz w:val="28"/>
        </w:rPr>
      </w:pPr>
      <w:r>
        <w:rPr>
          <w:sz w:val="28"/>
        </w:rPr>
        <w:t>К концу обучения в 5 классе обучающийся получит 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русскому языку.</w:t>
      </w:r>
    </w:p>
    <w:p w:rsidR="00A5196F" w:rsidRDefault="0035780C" w:rsidP="0051210D">
      <w:pPr>
        <w:pStyle w:val="a7"/>
        <w:numPr>
          <w:ilvl w:val="3"/>
          <w:numId w:val="108"/>
        </w:numPr>
        <w:tabs>
          <w:tab w:val="left" w:pos="2901"/>
        </w:tabs>
        <w:spacing w:before="1"/>
        <w:ind w:left="2900" w:hanging="1192"/>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p w:rsidR="00A5196F" w:rsidRDefault="0035780C">
      <w:pPr>
        <w:pStyle w:val="a3"/>
        <w:spacing w:before="151" w:line="352" w:lineRule="auto"/>
        <w:ind w:right="744"/>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2"/>
        </w:rPr>
        <w:t xml:space="preserve"> </w:t>
      </w:r>
      <w:r>
        <w:t>свидетельствующие об</w:t>
      </w:r>
      <w:r>
        <w:rPr>
          <w:spacing w:val="1"/>
        </w:rPr>
        <w:t xml:space="preserve"> </w:t>
      </w:r>
      <w:r>
        <w:t>этом.</w:t>
      </w:r>
    </w:p>
    <w:p w:rsidR="00A5196F" w:rsidRDefault="0035780C">
      <w:pPr>
        <w:pStyle w:val="a3"/>
        <w:spacing w:before="2" w:line="352" w:lineRule="auto"/>
        <w:ind w:right="745"/>
      </w:pPr>
      <w:r>
        <w:t>Знать основные разделы лингвистики, основные единицы языка и речи</w:t>
      </w:r>
      <w:r>
        <w:rPr>
          <w:spacing w:val="1"/>
        </w:rPr>
        <w:t xml:space="preserve"> </w:t>
      </w:r>
      <w:r>
        <w:t>(звук,</w:t>
      </w:r>
      <w:r>
        <w:rPr>
          <w:spacing w:val="-2"/>
        </w:rPr>
        <w:t xml:space="preserve"> </w:t>
      </w:r>
      <w:r>
        <w:t>морфема,</w:t>
      </w:r>
      <w:r>
        <w:rPr>
          <w:spacing w:val="-1"/>
        </w:rPr>
        <w:t xml:space="preserve"> </w:t>
      </w:r>
      <w:r>
        <w:t>слово, словосочетание,</w:t>
      </w:r>
      <w:r>
        <w:rPr>
          <w:spacing w:val="-4"/>
        </w:rPr>
        <w:t xml:space="preserve"> </w:t>
      </w:r>
      <w:r>
        <w:t>предложение).</w:t>
      </w:r>
    </w:p>
    <w:p w:rsidR="00A5196F" w:rsidRDefault="0035780C" w:rsidP="0051210D">
      <w:pPr>
        <w:pStyle w:val="a7"/>
        <w:numPr>
          <w:ilvl w:val="3"/>
          <w:numId w:val="108"/>
        </w:numPr>
        <w:tabs>
          <w:tab w:val="left" w:pos="2903"/>
        </w:tabs>
        <w:spacing w:line="321" w:lineRule="exact"/>
        <w:ind w:left="2902" w:hanging="1194"/>
        <w:rPr>
          <w:sz w:val="28"/>
        </w:rPr>
      </w:pPr>
      <w:r>
        <w:rPr>
          <w:sz w:val="28"/>
        </w:rPr>
        <w:t>Язык</w:t>
      </w:r>
      <w:r>
        <w:rPr>
          <w:spacing w:val="-4"/>
          <w:sz w:val="28"/>
        </w:rPr>
        <w:t xml:space="preserve"> </w:t>
      </w:r>
      <w:r>
        <w:rPr>
          <w:sz w:val="28"/>
        </w:rPr>
        <w:t>и</w:t>
      </w:r>
      <w:r>
        <w:rPr>
          <w:spacing w:val="-1"/>
          <w:sz w:val="28"/>
        </w:rPr>
        <w:t xml:space="preserve"> </w:t>
      </w:r>
      <w:r>
        <w:rPr>
          <w:sz w:val="28"/>
        </w:rPr>
        <w:t>речь.</w:t>
      </w:r>
    </w:p>
    <w:p w:rsidR="00A5196F" w:rsidRDefault="0035780C">
      <w:pPr>
        <w:pStyle w:val="a3"/>
        <w:spacing w:before="153" w:line="352" w:lineRule="auto"/>
        <w:ind w:right="741"/>
      </w:pPr>
      <w:r>
        <w:t>Характеризовать различия между устной и письменной речью, 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71"/>
        </w:rPr>
        <w:t xml:space="preserve"> </w:t>
      </w:r>
      <w:r>
        <w:t>при</w:t>
      </w:r>
      <w:r>
        <w:rPr>
          <w:spacing w:val="1"/>
        </w:rPr>
        <w:t xml:space="preserve"> </w:t>
      </w:r>
      <w:r>
        <w:t>решении</w:t>
      </w:r>
      <w:r>
        <w:rPr>
          <w:spacing w:val="-3"/>
        </w:rPr>
        <w:t xml:space="preserve"> </w:t>
      </w:r>
      <w:r>
        <w:t>практико-ориентированных</w:t>
      </w:r>
      <w:r>
        <w:rPr>
          <w:spacing w:val="-5"/>
        </w:rPr>
        <w:t xml:space="preserve"> </w:t>
      </w:r>
      <w:r>
        <w:t>учебных</w:t>
      </w:r>
      <w:r>
        <w:rPr>
          <w:spacing w:val="-2"/>
        </w:rPr>
        <w:t xml:space="preserve"> </w:t>
      </w:r>
      <w:r>
        <w:t>задач</w:t>
      </w:r>
      <w:r>
        <w:rPr>
          <w:spacing w:val="-3"/>
        </w:rPr>
        <w:t xml:space="preserve"> </w:t>
      </w:r>
      <w:r>
        <w:t>и</w:t>
      </w:r>
      <w:r>
        <w:rPr>
          <w:spacing w:val="-2"/>
        </w:rPr>
        <w:t xml:space="preserve"> </w:t>
      </w:r>
      <w:r>
        <w:t>в</w:t>
      </w:r>
      <w:r>
        <w:rPr>
          <w:spacing w:val="-5"/>
        </w:rPr>
        <w:t xml:space="preserve"> </w:t>
      </w:r>
      <w:r>
        <w:t>повседневной</w:t>
      </w:r>
      <w:r>
        <w:rPr>
          <w:spacing w:val="-2"/>
        </w:rPr>
        <w:t xml:space="preserve"> </w:t>
      </w:r>
      <w:r>
        <w:t>жизни.</w:t>
      </w:r>
    </w:p>
    <w:p w:rsidR="00A5196F" w:rsidRDefault="0035780C">
      <w:pPr>
        <w:pStyle w:val="a3"/>
        <w:spacing w:before="1" w:line="352" w:lineRule="auto"/>
        <w:ind w:right="733"/>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w:t>
      </w:r>
      <w:r>
        <w:rPr>
          <w:spacing w:val="-67"/>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3"/>
        </w:rPr>
        <w:t xml:space="preserve"> </w:t>
      </w:r>
      <w:r>
        <w:t>научно-популярной литературы.</w:t>
      </w:r>
    </w:p>
    <w:p w:rsidR="00A5196F" w:rsidRDefault="0035780C">
      <w:pPr>
        <w:pStyle w:val="a3"/>
        <w:spacing w:before="1" w:line="352" w:lineRule="auto"/>
        <w:ind w:right="743"/>
      </w:pPr>
      <w:r>
        <w:t>Участвовать в диалоге на лингвистические темы (в рамках изученного) и</w:t>
      </w:r>
      <w:r>
        <w:rPr>
          <w:spacing w:val="1"/>
        </w:rPr>
        <w:t xml:space="preserve"> </w:t>
      </w:r>
      <w:r>
        <w:t>в</w:t>
      </w:r>
      <w:r>
        <w:rPr>
          <w:spacing w:val="1"/>
        </w:rPr>
        <w:t xml:space="preserve"> </w:t>
      </w:r>
      <w:r>
        <w:t>диалоге и (или) полилоге на основе</w:t>
      </w:r>
      <w:r>
        <w:rPr>
          <w:spacing w:val="1"/>
        </w:rPr>
        <w:t xml:space="preserve"> </w:t>
      </w:r>
      <w:r>
        <w:t>жизненных наблюдений объёмом не</w:t>
      </w:r>
      <w:r>
        <w:rPr>
          <w:spacing w:val="1"/>
        </w:rPr>
        <w:t xml:space="preserve"> </w:t>
      </w:r>
      <w:r>
        <w:t>менее</w:t>
      </w:r>
      <w:r>
        <w:rPr>
          <w:spacing w:val="-3"/>
        </w:rPr>
        <w:t xml:space="preserve"> </w:t>
      </w:r>
      <w:r>
        <w:t>3</w:t>
      </w:r>
      <w:r>
        <w:rPr>
          <w:spacing w:val="1"/>
        </w:rPr>
        <w:t xml:space="preserve"> </w:t>
      </w:r>
      <w:r>
        <w:t>реплик.</w:t>
      </w:r>
    </w:p>
    <w:p w:rsidR="00A5196F" w:rsidRDefault="0035780C">
      <w:pPr>
        <w:pStyle w:val="a3"/>
        <w:spacing w:before="1" w:line="352" w:lineRule="auto"/>
        <w:ind w:right="74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lastRenderedPageBreak/>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67"/>
        </w:rPr>
        <w:t xml:space="preserve"> </w:t>
      </w:r>
      <w:r>
        <w:t>различных</w:t>
      </w:r>
      <w:r>
        <w:rPr>
          <w:spacing w:val="-4"/>
        </w:rPr>
        <w:t xml:space="preserve"> </w:t>
      </w:r>
      <w:r>
        <w:t>функционально-смысловых</w:t>
      </w:r>
      <w:r>
        <w:rPr>
          <w:spacing w:val="1"/>
        </w:rPr>
        <w:t xml:space="preserve"> </w:t>
      </w:r>
      <w:r>
        <w:t>типов</w:t>
      </w:r>
      <w:r>
        <w:rPr>
          <w:spacing w:val="-2"/>
        </w:rPr>
        <w:t xml:space="preserve"> </w:t>
      </w:r>
      <w:r>
        <w:t>речи.</w:t>
      </w:r>
    </w:p>
    <w:p w:rsidR="00A5196F" w:rsidRDefault="0035780C">
      <w:pPr>
        <w:pStyle w:val="a3"/>
        <w:spacing w:before="2" w:line="352" w:lineRule="auto"/>
        <w:ind w:right="743"/>
      </w:pPr>
      <w:r>
        <w:t>Владеть различными видами чтения: просмотровым, ознакомительным,</w:t>
      </w:r>
      <w:r>
        <w:rPr>
          <w:spacing w:val="1"/>
        </w:rPr>
        <w:t xml:space="preserve"> </w:t>
      </w:r>
      <w:r>
        <w:t>изучающим,</w:t>
      </w:r>
      <w:r>
        <w:rPr>
          <w:spacing w:val="-5"/>
        </w:rPr>
        <w:t xml:space="preserve"> </w:t>
      </w:r>
      <w:r>
        <w:t>поисковым.</w:t>
      </w:r>
    </w:p>
    <w:p w:rsidR="00A5196F" w:rsidRDefault="0035780C">
      <w:pPr>
        <w:pStyle w:val="a3"/>
        <w:spacing w:line="352" w:lineRule="auto"/>
        <w:ind w:right="745"/>
      </w:pPr>
      <w:r>
        <w:t>Устно пересказывать прочитанный или прослушанный текст объёмом не</w:t>
      </w:r>
      <w:r>
        <w:rPr>
          <w:spacing w:val="1"/>
        </w:rPr>
        <w:t xml:space="preserve"> </w:t>
      </w:r>
      <w:r>
        <w:t>менее</w:t>
      </w:r>
      <w:r>
        <w:rPr>
          <w:spacing w:val="-4"/>
        </w:rPr>
        <w:t xml:space="preserve"> </w:t>
      </w:r>
      <w:r>
        <w:t>100</w:t>
      </w:r>
      <w:r>
        <w:rPr>
          <w:spacing w:val="1"/>
        </w:rPr>
        <w:t xml:space="preserve"> </w:t>
      </w:r>
      <w:r>
        <w:t>слов.</w:t>
      </w:r>
    </w:p>
    <w:p w:rsidR="00A5196F" w:rsidRDefault="0035780C">
      <w:pPr>
        <w:pStyle w:val="a3"/>
        <w:spacing w:line="352" w:lineRule="auto"/>
        <w:ind w:right="735"/>
      </w:pPr>
      <w:r>
        <w:t>Понимать содержание прослушанных и прочитанных научно-учебных 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объёмом не менее 24 слов: устно и письменно формулировать тему и главную</w:t>
      </w:r>
      <w:r>
        <w:rPr>
          <w:spacing w:val="1"/>
        </w:rPr>
        <w:t xml:space="preserve"> </w:t>
      </w:r>
      <w:r>
        <w:t>мысль</w:t>
      </w:r>
      <w:r>
        <w:rPr>
          <w:spacing w:val="51"/>
        </w:rPr>
        <w:t xml:space="preserve"> </w:t>
      </w:r>
      <w:r>
        <w:t>текста,</w:t>
      </w:r>
      <w:r>
        <w:rPr>
          <w:spacing w:val="53"/>
        </w:rPr>
        <w:t xml:space="preserve"> </w:t>
      </w:r>
      <w:r>
        <w:t>формулировать</w:t>
      </w:r>
      <w:r>
        <w:rPr>
          <w:spacing w:val="51"/>
        </w:rPr>
        <w:t xml:space="preserve"> </w:t>
      </w:r>
      <w:r>
        <w:t>вопросы</w:t>
      </w:r>
      <w:r>
        <w:rPr>
          <w:spacing w:val="54"/>
        </w:rPr>
        <w:t xml:space="preserve"> </w:t>
      </w:r>
      <w:r>
        <w:t>по</w:t>
      </w:r>
      <w:r>
        <w:rPr>
          <w:spacing w:val="54"/>
        </w:rPr>
        <w:t xml:space="preserve"> </w:t>
      </w:r>
      <w:r>
        <w:t>содержанию</w:t>
      </w:r>
      <w:r>
        <w:rPr>
          <w:spacing w:val="49"/>
        </w:rPr>
        <w:t xml:space="preserve"> </w:t>
      </w:r>
      <w:r>
        <w:t>текста</w:t>
      </w:r>
      <w:r>
        <w:rPr>
          <w:spacing w:val="51"/>
        </w:rPr>
        <w:t xml:space="preserve"> </w:t>
      </w:r>
      <w:r>
        <w:t>и</w:t>
      </w:r>
      <w:r>
        <w:rPr>
          <w:spacing w:val="52"/>
        </w:rPr>
        <w:t xml:space="preserve"> </w:t>
      </w:r>
      <w:r>
        <w:t>отвечать</w:t>
      </w:r>
      <w:r>
        <w:rPr>
          <w:spacing w:val="50"/>
        </w:rPr>
        <w:t xml:space="preserve"> </w:t>
      </w:r>
      <w:r>
        <w:t>на</w:t>
      </w:r>
    </w:p>
    <w:p w:rsidR="00A5196F" w:rsidRDefault="0035780C">
      <w:pPr>
        <w:pStyle w:val="a3"/>
        <w:spacing w:before="66" w:line="352" w:lineRule="auto"/>
        <w:ind w:right="743" w:firstLine="0"/>
      </w:pPr>
      <w:r>
        <w:t>них, подробно и сжато передавать в письменной форме содержание исходного</w:t>
      </w:r>
      <w:r>
        <w:rPr>
          <w:spacing w:val="1"/>
        </w:rPr>
        <w:t xml:space="preserve"> </w:t>
      </w:r>
      <w:r>
        <w:t>текста (для подробного изложения объём исходного текста должен составлять</w:t>
      </w:r>
      <w:r>
        <w:rPr>
          <w:spacing w:val="1"/>
        </w:rPr>
        <w:t xml:space="preserve"> </w:t>
      </w:r>
      <w:r>
        <w:t>не</w:t>
      </w:r>
      <w:r>
        <w:rPr>
          <w:spacing w:val="-1"/>
        </w:rPr>
        <w:t xml:space="preserve"> </w:t>
      </w:r>
      <w:r>
        <w:t>менее 100 слов;</w:t>
      </w:r>
      <w:r>
        <w:rPr>
          <w:spacing w:val="1"/>
        </w:rPr>
        <w:t xml:space="preserve"> </w:t>
      </w:r>
      <w:r>
        <w:t>для</w:t>
      </w:r>
      <w:r>
        <w:rPr>
          <w:spacing w:val="-1"/>
        </w:rPr>
        <w:t xml:space="preserve"> </w:t>
      </w:r>
      <w:r>
        <w:t>сжатого</w:t>
      </w:r>
      <w:r>
        <w:rPr>
          <w:spacing w:val="-2"/>
        </w:rPr>
        <w:t xml:space="preserve"> </w:t>
      </w:r>
      <w:r>
        <w:t>изложения</w:t>
      </w:r>
      <w:r>
        <w:rPr>
          <w:spacing w:val="3"/>
        </w:rPr>
        <w:t xml:space="preserve"> </w:t>
      </w:r>
      <w:r>
        <w:t>–</w:t>
      </w:r>
      <w:r>
        <w:rPr>
          <w:spacing w:val="-3"/>
        </w:rPr>
        <w:t xml:space="preserve"> </w:t>
      </w:r>
      <w:r>
        <w:t>не менее</w:t>
      </w:r>
      <w:r>
        <w:rPr>
          <w:spacing w:val="-4"/>
        </w:rPr>
        <w:t xml:space="preserve"> </w:t>
      </w:r>
      <w:r>
        <w:t>110</w:t>
      </w:r>
      <w:r>
        <w:rPr>
          <w:spacing w:val="1"/>
        </w:rPr>
        <w:t xml:space="preserve"> </w:t>
      </w:r>
      <w:r>
        <w:t>слов).</w:t>
      </w:r>
    </w:p>
    <w:p w:rsidR="00A5196F" w:rsidRDefault="0035780C">
      <w:pPr>
        <w:pStyle w:val="a3"/>
        <w:spacing w:line="355" w:lineRule="auto"/>
        <w:ind w:right="742"/>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целью,</w:t>
      </w:r>
      <w:r>
        <w:rPr>
          <w:spacing w:val="-2"/>
        </w:rPr>
        <w:t xml:space="preserve"> </w:t>
      </w:r>
      <w:r>
        <w:t>темой</w:t>
      </w:r>
      <w:r>
        <w:rPr>
          <w:spacing w:val="-3"/>
        </w:rPr>
        <w:t xml:space="preserve"> </w:t>
      </w:r>
      <w:r>
        <w:t>и коммуникативным</w:t>
      </w:r>
      <w:r>
        <w:rPr>
          <w:spacing w:val="-1"/>
        </w:rPr>
        <w:t xml:space="preserve"> </w:t>
      </w:r>
      <w:r>
        <w:t>замыслом.</w:t>
      </w:r>
    </w:p>
    <w:p w:rsidR="00A5196F" w:rsidRDefault="0035780C">
      <w:pPr>
        <w:pStyle w:val="a3"/>
        <w:spacing w:line="352" w:lineRule="auto"/>
        <w:ind w:right="732"/>
      </w:pPr>
      <w:r>
        <w:t>Соблюдать</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словарного диктанта объёмом 15–20 слов; диктанта на основе связного текста</w:t>
      </w:r>
      <w:r>
        <w:rPr>
          <w:spacing w:val="1"/>
        </w:rPr>
        <w:t xml:space="preserve"> </w:t>
      </w:r>
      <w:r>
        <w:t>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первого 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67"/>
        </w:rPr>
        <w:t xml:space="preserve"> </w:t>
      </w:r>
      <w:r>
        <w:t>написаниями), пользоваться разными видами лексических словарей; соблюдать</w:t>
      </w:r>
      <w:r>
        <w:rPr>
          <w:spacing w:val="-67"/>
        </w:rPr>
        <w:t xml:space="preserve"> </w:t>
      </w:r>
      <w:r>
        <w:t>в</w:t>
      </w:r>
      <w:r>
        <w:rPr>
          <w:spacing w:val="-3"/>
        </w:rPr>
        <w:t xml:space="preserve"> </w:t>
      </w:r>
      <w:r>
        <w:t>устной</w:t>
      </w:r>
      <w:r>
        <w:rPr>
          <w:spacing w:val="-3"/>
        </w:rPr>
        <w:t xml:space="preserve"> </w:t>
      </w:r>
      <w:r>
        <w:t>речи и</w:t>
      </w:r>
      <w:r>
        <w:rPr>
          <w:spacing w:val="-3"/>
        </w:rPr>
        <w:t xml:space="preserve"> </w:t>
      </w:r>
      <w:r>
        <w:t>при</w:t>
      </w:r>
      <w:r>
        <w:rPr>
          <w:spacing w:val="-3"/>
        </w:rPr>
        <w:t xml:space="preserve"> </w:t>
      </w:r>
      <w:r>
        <w:t>письме правила</w:t>
      </w:r>
      <w:r>
        <w:rPr>
          <w:spacing w:val="-4"/>
        </w:rPr>
        <w:t xml:space="preserve"> </w:t>
      </w:r>
      <w:r>
        <w:t>речевого</w:t>
      </w:r>
      <w:r>
        <w:rPr>
          <w:spacing w:val="1"/>
        </w:rPr>
        <w:t xml:space="preserve"> </w:t>
      </w:r>
      <w:r>
        <w:t>этикета.</w:t>
      </w:r>
    </w:p>
    <w:p w:rsidR="00A5196F" w:rsidRDefault="0035780C" w:rsidP="0051210D">
      <w:pPr>
        <w:pStyle w:val="a7"/>
        <w:numPr>
          <w:ilvl w:val="3"/>
          <w:numId w:val="108"/>
        </w:numPr>
        <w:tabs>
          <w:tab w:val="left" w:pos="2901"/>
        </w:tabs>
        <w:ind w:left="2900" w:hanging="1192"/>
        <w:rPr>
          <w:sz w:val="28"/>
        </w:rPr>
      </w:pPr>
      <w:r>
        <w:rPr>
          <w:sz w:val="28"/>
        </w:rPr>
        <w:t>Текст.</w:t>
      </w:r>
    </w:p>
    <w:p w:rsidR="00A5196F" w:rsidRDefault="0035780C">
      <w:pPr>
        <w:pStyle w:val="a3"/>
        <w:spacing w:before="149" w:line="352" w:lineRule="auto"/>
        <w:ind w:right="732"/>
      </w:pPr>
      <w:r>
        <w:t>Распознавать основные признаки текста, делить текст на композиционно-</w:t>
      </w:r>
      <w:r>
        <w:rPr>
          <w:spacing w:val="-67"/>
        </w:rPr>
        <w:t xml:space="preserve"> </w:t>
      </w:r>
      <w:r>
        <w:t>смысловые части (абзацы); распознавать средства связи предложений и 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 повтор слова), применять эти знания при создании собственного</w:t>
      </w:r>
      <w:r>
        <w:rPr>
          <w:spacing w:val="1"/>
        </w:rPr>
        <w:t xml:space="preserve"> </w:t>
      </w:r>
      <w:r>
        <w:t>текста</w:t>
      </w:r>
      <w:r>
        <w:rPr>
          <w:spacing w:val="-1"/>
        </w:rPr>
        <w:t xml:space="preserve"> </w:t>
      </w:r>
      <w:r>
        <w:t>(устного</w:t>
      </w:r>
      <w:r>
        <w:rPr>
          <w:spacing w:val="1"/>
        </w:rPr>
        <w:t xml:space="preserve"> </w:t>
      </w:r>
      <w:r>
        <w:t>и</w:t>
      </w:r>
      <w:r>
        <w:rPr>
          <w:spacing w:val="-3"/>
        </w:rPr>
        <w:t xml:space="preserve"> </w:t>
      </w:r>
      <w:r>
        <w:t>письменного).</w:t>
      </w:r>
    </w:p>
    <w:p w:rsidR="00A5196F" w:rsidRDefault="0035780C">
      <w:pPr>
        <w:pStyle w:val="a3"/>
        <w:spacing w:before="2" w:line="352" w:lineRule="auto"/>
        <w:ind w:right="744"/>
      </w:pPr>
      <w:r>
        <w:t>Проводить смысловой анализ текста, его композиционных особенностей,</w:t>
      </w:r>
      <w:r>
        <w:rPr>
          <w:spacing w:val="-67"/>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rsidR="00A5196F" w:rsidRDefault="0035780C">
      <w:pPr>
        <w:pStyle w:val="a3"/>
        <w:spacing w:line="352" w:lineRule="auto"/>
        <w:ind w:right="740"/>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
        </w:rPr>
        <w:t xml:space="preserve"> </w:t>
      </w:r>
      <w:r>
        <w:t>темы,</w:t>
      </w:r>
      <w:r>
        <w:rPr>
          <w:spacing w:val="1"/>
        </w:rPr>
        <w:t xml:space="preserve"> </w:t>
      </w:r>
      <w:r>
        <w:t>главной</w:t>
      </w:r>
      <w:r>
        <w:rPr>
          <w:spacing w:val="1"/>
        </w:rPr>
        <w:t xml:space="preserve"> </w:t>
      </w:r>
      <w:r>
        <w:t>мысли,</w:t>
      </w:r>
      <w:r>
        <w:rPr>
          <w:spacing w:val="71"/>
        </w:rPr>
        <w:t xml:space="preserve"> </w:t>
      </w:r>
      <w:r>
        <w:t>грамматической</w:t>
      </w:r>
      <w:r>
        <w:rPr>
          <w:spacing w:val="71"/>
        </w:rPr>
        <w:t xml:space="preserve"> </w:t>
      </w:r>
      <w:r>
        <w:t>связи</w:t>
      </w:r>
      <w:r>
        <w:rPr>
          <w:spacing w:val="1"/>
        </w:rPr>
        <w:t xml:space="preserve"> </w:t>
      </w:r>
      <w:r>
        <w:t>предложений, цельности и относительной законченности), с точки зрения его</w:t>
      </w:r>
      <w:r>
        <w:rPr>
          <w:spacing w:val="1"/>
        </w:rPr>
        <w:t xml:space="preserve"> </w:t>
      </w:r>
      <w:r>
        <w:lastRenderedPageBreak/>
        <w:t>принадлежности</w:t>
      </w:r>
      <w:r>
        <w:rPr>
          <w:spacing w:val="-1"/>
        </w:rPr>
        <w:t xml:space="preserve"> </w:t>
      </w:r>
      <w:r>
        <w:t>к</w:t>
      </w:r>
      <w:r>
        <w:rPr>
          <w:spacing w:val="-4"/>
        </w:rPr>
        <w:t xml:space="preserve"> </w:t>
      </w:r>
      <w:r>
        <w:t>функционально-смысловому типу</w:t>
      </w:r>
      <w:r>
        <w:rPr>
          <w:spacing w:val="-3"/>
        </w:rPr>
        <w:t xml:space="preserve"> </w:t>
      </w:r>
      <w:r>
        <w:t>речи.</w:t>
      </w:r>
    </w:p>
    <w:p w:rsidR="00A5196F" w:rsidRDefault="0035780C">
      <w:pPr>
        <w:pStyle w:val="a3"/>
        <w:spacing w:before="3" w:line="352" w:lineRule="auto"/>
        <w:ind w:right="741"/>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5"/>
        </w:rPr>
        <w:t xml:space="preserve"> </w:t>
      </w:r>
      <w:r>
        <w:t>практике создания текста</w:t>
      </w:r>
      <w:r>
        <w:rPr>
          <w:spacing w:val="-1"/>
        </w:rPr>
        <w:t xml:space="preserve"> </w:t>
      </w:r>
      <w:r>
        <w:t>(в</w:t>
      </w:r>
      <w:r>
        <w:rPr>
          <w:spacing w:val="-2"/>
        </w:rPr>
        <w:t xml:space="preserve"> </w:t>
      </w:r>
      <w:r>
        <w:t>рамках</w:t>
      </w:r>
      <w:r>
        <w:rPr>
          <w:spacing w:val="-2"/>
        </w:rPr>
        <w:t xml:space="preserve"> </w:t>
      </w:r>
      <w:r>
        <w:t>изученного).</w:t>
      </w:r>
    </w:p>
    <w:p w:rsidR="00A5196F" w:rsidRDefault="0035780C">
      <w:pPr>
        <w:pStyle w:val="a3"/>
        <w:spacing w:line="355" w:lineRule="auto"/>
        <w:ind w:right="741"/>
      </w:pPr>
      <w:r>
        <w:t>Применять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(повествование)</w:t>
      </w:r>
      <w:r>
        <w:rPr>
          <w:spacing w:val="71"/>
        </w:rPr>
        <w:t xml:space="preserve"> </w:t>
      </w:r>
      <w:r>
        <w:t>в</w:t>
      </w:r>
      <w:r>
        <w:rPr>
          <w:spacing w:val="1"/>
        </w:rPr>
        <w:t xml:space="preserve"> </w:t>
      </w:r>
      <w:r>
        <w:t>практике</w:t>
      </w:r>
      <w:r>
        <w:rPr>
          <w:spacing w:val="-1"/>
        </w:rPr>
        <w:t xml:space="preserve"> </w:t>
      </w:r>
      <w:r>
        <w:t>его</w:t>
      </w:r>
      <w:r>
        <w:rPr>
          <w:spacing w:val="1"/>
        </w:rPr>
        <w:t xml:space="preserve"> </w:t>
      </w:r>
      <w:r>
        <w:t>создания.</w:t>
      </w:r>
    </w:p>
    <w:p w:rsidR="00A5196F" w:rsidRDefault="0035780C">
      <w:pPr>
        <w:pStyle w:val="a3"/>
        <w:spacing w:line="360" w:lineRule="auto"/>
        <w:ind w:right="738"/>
      </w:pPr>
      <w:r>
        <w:t>Создавать</w:t>
      </w:r>
      <w:r>
        <w:rPr>
          <w:spacing w:val="1"/>
        </w:rPr>
        <w:t xml:space="preserve"> </w:t>
      </w:r>
      <w:r>
        <w:t>тексты-повествования</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20"/>
        </w:rPr>
        <w:t xml:space="preserve"> </w:t>
      </w:r>
      <w:r>
        <w:t>опыта;</w:t>
      </w:r>
      <w:r>
        <w:rPr>
          <w:spacing w:val="20"/>
        </w:rPr>
        <w:t xml:space="preserve"> </w:t>
      </w:r>
      <w:r>
        <w:t>тексты</w:t>
      </w:r>
      <w:r>
        <w:rPr>
          <w:spacing w:val="20"/>
        </w:rPr>
        <w:t xml:space="preserve"> </w:t>
      </w:r>
      <w:r>
        <w:t>с</w:t>
      </w:r>
      <w:r>
        <w:rPr>
          <w:spacing w:val="19"/>
        </w:rPr>
        <w:t xml:space="preserve"> </w:t>
      </w:r>
      <w:r>
        <w:t>использованием</w:t>
      </w:r>
      <w:r>
        <w:rPr>
          <w:spacing w:val="19"/>
        </w:rPr>
        <w:t xml:space="preserve"> </w:t>
      </w:r>
      <w:r>
        <w:t>сюжетной</w:t>
      </w:r>
      <w:r>
        <w:rPr>
          <w:spacing w:val="20"/>
        </w:rPr>
        <w:t xml:space="preserve"> </w:t>
      </w:r>
      <w:r>
        <w:t>картины</w:t>
      </w:r>
      <w:r>
        <w:rPr>
          <w:spacing w:val="20"/>
        </w:rPr>
        <w:t xml:space="preserve"> </w:t>
      </w:r>
      <w:r>
        <w:t>(в</w:t>
      </w:r>
      <w:r>
        <w:rPr>
          <w:spacing w:val="19"/>
        </w:rPr>
        <w:t xml:space="preserve"> </w:t>
      </w:r>
      <w:r>
        <w:t>том</w:t>
      </w:r>
    </w:p>
    <w:p w:rsidR="00A5196F" w:rsidRDefault="0035780C">
      <w:pPr>
        <w:pStyle w:val="a3"/>
        <w:spacing w:before="66" w:line="360" w:lineRule="auto"/>
        <w:ind w:right="742" w:firstLine="0"/>
      </w:pPr>
      <w:r>
        <w:t>числе</w:t>
      </w:r>
      <w:r>
        <w:rPr>
          <w:spacing w:val="1"/>
        </w:rPr>
        <w:t xml:space="preserve"> </w:t>
      </w:r>
      <w:r>
        <w:t>сочинения-миниатюры</w:t>
      </w:r>
      <w:r>
        <w:rPr>
          <w:spacing w:val="1"/>
        </w:rPr>
        <w:t xml:space="preserve"> </w:t>
      </w:r>
      <w:r>
        <w:t>объёмом</w:t>
      </w:r>
      <w:r>
        <w:rPr>
          <w:spacing w:val="1"/>
        </w:rPr>
        <w:t xml:space="preserve"> </w:t>
      </w:r>
      <w:r>
        <w:t>3</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сочинения</w:t>
      </w:r>
      <w:r>
        <w:rPr>
          <w:spacing w:val="1"/>
        </w:rPr>
        <w:t xml:space="preserve"> </w:t>
      </w:r>
      <w:r>
        <w:t>объёмом</w:t>
      </w:r>
      <w:r>
        <w:rPr>
          <w:spacing w:val="-4"/>
        </w:rPr>
        <w:t xml:space="preserve"> </w:t>
      </w:r>
      <w:r>
        <w:t>не менее 70</w:t>
      </w:r>
      <w:r>
        <w:rPr>
          <w:spacing w:val="1"/>
        </w:rPr>
        <w:t xml:space="preserve"> </w:t>
      </w:r>
      <w:r>
        <w:t>слов).</w:t>
      </w:r>
    </w:p>
    <w:p w:rsidR="00A5196F" w:rsidRDefault="0035780C">
      <w:pPr>
        <w:pStyle w:val="a3"/>
        <w:spacing w:line="360" w:lineRule="auto"/>
        <w:ind w:right="739"/>
      </w:pPr>
      <w:r>
        <w:t>Восстанавливать деформированный текст, осуществлять корректировку</w:t>
      </w:r>
      <w:r>
        <w:rPr>
          <w:spacing w:val="1"/>
        </w:rPr>
        <w:t xml:space="preserve"> </w:t>
      </w:r>
      <w:r>
        <w:t>восстановленного текста с</w:t>
      </w:r>
      <w:r>
        <w:rPr>
          <w:spacing w:val="-1"/>
        </w:rPr>
        <w:t xml:space="preserve"> </w:t>
      </w:r>
      <w:r>
        <w:t>использованием образца.</w:t>
      </w:r>
    </w:p>
    <w:p w:rsidR="00A5196F" w:rsidRDefault="0035780C">
      <w:pPr>
        <w:pStyle w:val="a3"/>
        <w:spacing w:line="352" w:lineRule="auto"/>
        <w:ind w:right="737"/>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w:t>
      </w:r>
      <w:r>
        <w:rPr>
          <w:spacing w:val="-67"/>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67"/>
        </w:rPr>
        <w:t xml:space="preserve"> </w:t>
      </w:r>
      <w:r>
        <w:t>воспроизведения содержания текста в устной и письменной форме, передавать</w:t>
      </w:r>
      <w:r>
        <w:rPr>
          <w:spacing w:val="1"/>
        </w:rPr>
        <w:t xml:space="preserve"> </w:t>
      </w:r>
      <w:r>
        <w:t>содержание</w:t>
      </w:r>
      <w:r>
        <w:rPr>
          <w:spacing w:val="1"/>
        </w:rPr>
        <w:t xml:space="preserve"> </w:t>
      </w:r>
      <w:r>
        <w:t>текста,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67"/>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4"/>
        </w:rPr>
        <w:t xml:space="preserve"> </w:t>
      </w:r>
      <w:r>
        <w:t>и</w:t>
      </w:r>
      <w:r>
        <w:rPr>
          <w:spacing w:val="-2"/>
        </w:rPr>
        <w:t xml:space="preserve"> </w:t>
      </w:r>
      <w:r>
        <w:t>справочной</w:t>
      </w:r>
      <w:r>
        <w:rPr>
          <w:spacing w:val="-2"/>
        </w:rPr>
        <w:t xml:space="preserve"> </w:t>
      </w:r>
      <w:r>
        <w:t>литературы,</w:t>
      </w:r>
      <w:r>
        <w:rPr>
          <w:spacing w:val="-3"/>
        </w:rPr>
        <w:t xml:space="preserve"> </w:t>
      </w:r>
      <w:r>
        <w:t>и</w:t>
      </w:r>
      <w:r>
        <w:rPr>
          <w:spacing w:val="-4"/>
        </w:rPr>
        <w:t xml:space="preserve"> </w:t>
      </w:r>
      <w:r>
        <w:t>использовать</w:t>
      </w:r>
      <w:r>
        <w:rPr>
          <w:spacing w:val="-4"/>
        </w:rPr>
        <w:t xml:space="preserve"> </w:t>
      </w:r>
      <w:r>
        <w:t>её</w:t>
      </w:r>
      <w:r>
        <w:rPr>
          <w:spacing w:val="-3"/>
        </w:rPr>
        <w:t xml:space="preserve"> </w:t>
      </w:r>
      <w:r>
        <w:t>в</w:t>
      </w:r>
      <w:r>
        <w:rPr>
          <w:spacing w:val="-4"/>
        </w:rPr>
        <w:t xml:space="preserve"> </w:t>
      </w:r>
      <w:r>
        <w:t>учебной</w:t>
      </w:r>
      <w:r>
        <w:rPr>
          <w:spacing w:val="-5"/>
        </w:rPr>
        <w:t xml:space="preserve"> </w:t>
      </w:r>
      <w:r>
        <w:t>деятельности.</w:t>
      </w:r>
    </w:p>
    <w:p w:rsidR="00A5196F" w:rsidRDefault="0035780C">
      <w:pPr>
        <w:pStyle w:val="a3"/>
        <w:spacing w:before="3" w:line="352" w:lineRule="auto"/>
        <w:ind w:right="736"/>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Редактировать</w:t>
      </w:r>
      <w:r>
        <w:rPr>
          <w:spacing w:val="1"/>
        </w:rPr>
        <w:t xml:space="preserve"> </w:t>
      </w:r>
      <w:r>
        <w:t>собственные</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 совершенствования их содержания (проверка фактического 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rPr>
          <w:position w:val="1"/>
        </w:rPr>
        <w:t>текста</w:t>
      </w:r>
      <w:r>
        <w:rPr>
          <w:spacing w:val="1"/>
          <w:position w:val="1"/>
        </w:rPr>
        <w:t xml:space="preserve"> </w:t>
      </w:r>
      <w:r>
        <w:rPr>
          <w:position w:val="1"/>
        </w:rPr>
        <w:t>–</w:t>
      </w:r>
      <w:r>
        <w:rPr>
          <w:spacing w:val="1"/>
          <w:position w:val="1"/>
        </w:rPr>
        <w:t xml:space="preserve"> </w:t>
      </w:r>
      <w:r>
        <w:rPr>
          <w:position w:val="1"/>
        </w:rPr>
        <w:t>целостность,</w:t>
      </w:r>
      <w:r>
        <w:rPr>
          <w:spacing w:val="1"/>
          <w:position w:val="1"/>
        </w:rPr>
        <w:t xml:space="preserve"> </w:t>
      </w:r>
      <w:r>
        <w:rPr>
          <w:position w:val="1"/>
        </w:rPr>
        <w:t>связность,</w:t>
      </w:r>
      <w:r>
        <w:rPr>
          <w:spacing w:val="1"/>
          <w:position w:val="1"/>
        </w:rPr>
        <w:t xml:space="preserve"> </w:t>
      </w:r>
      <w:r>
        <w:t>информативность).</w:t>
      </w:r>
    </w:p>
    <w:p w:rsidR="00A5196F" w:rsidRDefault="0035780C" w:rsidP="0051210D">
      <w:pPr>
        <w:pStyle w:val="a7"/>
        <w:numPr>
          <w:ilvl w:val="3"/>
          <w:numId w:val="108"/>
        </w:numPr>
        <w:tabs>
          <w:tab w:val="left" w:pos="2903"/>
        </w:tabs>
        <w:spacing w:line="321" w:lineRule="exact"/>
        <w:ind w:left="2902" w:hanging="1194"/>
        <w:rPr>
          <w:sz w:val="28"/>
        </w:rPr>
      </w:pPr>
      <w:r>
        <w:rPr>
          <w:sz w:val="28"/>
        </w:rPr>
        <w:t>Функциональные</w:t>
      </w:r>
      <w:r>
        <w:rPr>
          <w:spacing w:val="-8"/>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3" w:line="352" w:lineRule="auto"/>
        <w:ind w:right="742"/>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1"/>
        </w:rPr>
        <w:t xml:space="preserve"> </w:t>
      </w:r>
      <w:r>
        <w:t>речи,</w:t>
      </w:r>
      <w:r>
        <w:rPr>
          <w:spacing w:val="1"/>
        </w:rPr>
        <w:t xml:space="preserve"> </w:t>
      </w:r>
      <w:r>
        <w:t>функциональных стилей,</w:t>
      </w:r>
      <w:r>
        <w:rPr>
          <w:spacing w:val="-1"/>
        </w:rPr>
        <w:t xml:space="preserve"> </w:t>
      </w:r>
      <w:r>
        <w:t>языка</w:t>
      </w:r>
      <w:r>
        <w:rPr>
          <w:spacing w:val="-4"/>
        </w:rPr>
        <w:t xml:space="preserve"> </w:t>
      </w:r>
      <w:r>
        <w:t>художественной литературы.</w:t>
      </w:r>
    </w:p>
    <w:p w:rsidR="00A5196F" w:rsidRDefault="0035780C" w:rsidP="0051210D">
      <w:pPr>
        <w:pStyle w:val="a7"/>
        <w:numPr>
          <w:ilvl w:val="3"/>
          <w:numId w:val="108"/>
        </w:numPr>
        <w:tabs>
          <w:tab w:val="left" w:pos="2901"/>
        </w:tabs>
        <w:spacing w:line="321" w:lineRule="exact"/>
        <w:ind w:left="2900" w:hanging="1192"/>
        <w:rPr>
          <w:sz w:val="28"/>
        </w:rPr>
      </w:pPr>
      <w:r>
        <w:rPr>
          <w:sz w:val="28"/>
        </w:rPr>
        <w:t>Система</w:t>
      </w:r>
      <w:r>
        <w:rPr>
          <w:spacing w:val="-3"/>
          <w:sz w:val="28"/>
        </w:rPr>
        <w:t xml:space="preserve"> </w:t>
      </w:r>
      <w:r>
        <w:rPr>
          <w:sz w:val="28"/>
        </w:rPr>
        <w:t>языка.</w:t>
      </w:r>
    </w:p>
    <w:p w:rsidR="00A5196F" w:rsidRDefault="0035780C" w:rsidP="0051210D">
      <w:pPr>
        <w:pStyle w:val="a7"/>
        <w:numPr>
          <w:ilvl w:val="3"/>
          <w:numId w:val="108"/>
        </w:numPr>
        <w:tabs>
          <w:tab w:val="left" w:pos="2903"/>
        </w:tabs>
        <w:spacing w:before="153"/>
        <w:ind w:left="2902" w:hanging="1194"/>
        <w:rPr>
          <w:sz w:val="28"/>
        </w:rPr>
      </w:pPr>
      <w:r>
        <w:rPr>
          <w:sz w:val="28"/>
        </w:rPr>
        <w:t>Фонетика.</w:t>
      </w:r>
      <w:r>
        <w:rPr>
          <w:spacing w:val="-7"/>
          <w:sz w:val="28"/>
        </w:rPr>
        <w:t xml:space="preserve"> </w:t>
      </w:r>
      <w:r>
        <w:rPr>
          <w:sz w:val="28"/>
        </w:rPr>
        <w:t>Графика.</w:t>
      </w:r>
      <w:r>
        <w:rPr>
          <w:spacing w:val="-4"/>
          <w:sz w:val="28"/>
        </w:rPr>
        <w:t xml:space="preserve"> </w:t>
      </w:r>
      <w:r>
        <w:rPr>
          <w:sz w:val="28"/>
        </w:rPr>
        <w:t>Орфоэпия.</w:t>
      </w:r>
    </w:p>
    <w:p w:rsidR="00A5196F" w:rsidRDefault="0035780C">
      <w:pPr>
        <w:pStyle w:val="a3"/>
        <w:spacing w:before="151" w:line="352" w:lineRule="auto"/>
        <w:ind w:right="745"/>
        <w:jc w:val="left"/>
      </w:pPr>
      <w:r>
        <w:t>Характеризовать</w:t>
      </w:r>
      <w:r>
        <w:rPr>
          <w:spacing w:val="28"/>
        </w:rPr>
        <w:t xml:space="preserve"> </w:t>
      </w:r>
      <w:r>
        <w:t>звуки;</w:t>
      </w:r>
      <w:r>
        <w:rPr>
          <w:spacing w:val="30"/>
        </w:rPr>
        <w:t xml:space="preserve"> </w:t>
      </w:r>
      <w:r>
        <w:t>понимать</w:t>
      </w:r>
      <w:r>
        <w:rPr>
          <w:spacing w:val="28"/>
        </w:rPr>
        <w:t xml:space="preserve"> </w:t>
      </w:r>
      <w:r>
        <w:t>различие</w:t>
      </w:r>
      <w:r>
        <w:rPr>
          <w:spacing w:val="29"/>
        </w:rPr>
        <w:t xml:space="preserve"> </w:t>
      </w:r>
      <w:r>
        <w:t>между</w:t>
      </w:r>
      <w:r>
        <w:rPr>
          <w:spacing w:val="30"/>
        </w:rPr>
        <w:t xml:space="preserve"> </w:t>
      </w:r>
      <w:r>
        <w:t>звуком</w:t>
      </w:r>
      <w:r>
        <w:rPr>
          <w:spacing w:val="28"/>
        </w:rPr>
        <w:t xml:space="preserve"> </w:t>
      </w:r>
      <w:r>
        <w:t>и</w:t>
      </w:r>
      <w:r>
        <w:rPr>
          <w:spacing w:val="29"/>
        </w:rPr>
        <w:t xml:space="preserve"> </w:t>
      </w:r>
      <w:r>
        <w:t>буквой,</w:t>
      </w:r>
      <w:r>
        <w:rPr>
          <w:spacing w:val="-67"/>
        </w:rPr>
        <w:t xml:space="preserve"> </w:t>
      </w:r>
      <w:r>
        <w:t>характеризовать</w:t>
      </w:r>
      <w:r>
        <w:rPr>
          <w:spacing w:val="-2"/>
        </w:rPr>
        <w:t xml:space="preserve"> </w:t>
      </w:r>
      <w:r>
        <w:t>систему звуков.</w:t>
      </w:r>
    </w:p>
    <w:p w:rsidR="00A5196F" w:rsidRDefault="0035780C">
      <w:pPr>
        <w:pStyle w:val="a3"/>
        <w:spacing w:before="1"/>
        <w:ind w:left="1709" w:firstLine="0"/>
        <w:jc w:val="left"/>
      </w:pPr>
      <w:r>
        <w:t>Проводить</w:t>
      </w:r>
      <w:r>
        <w:rPr>
          <w:spacing w:val="-3"/>
        </w:rPr>
        <w:t xml:space="preserve"> </w:t>
      </w:r>
      <w:r>
        <w:t>фонетический</w:t>
      </w:r>
      <w:r>
        <w:rPr>
          <w:spacing w:val="-1"/>
        </w:rPr>
        <w:t xml:space="preserve"> </w:t>
      </w:r>
      <w:r>
        <w:t>анализ</w:t>
      </w:r>
      <w:r>
        <w:rPr>
          <w:spacing w:val="-2"/>
        </w:rPr>
        <w:t xml:space="preserve"> </w:t>
      </w:r>
      <w:r>
        <w:t>слов.</w:t>
      </w:r>
    </w:p>
    <w:p w:rsidR="00A5196F" w:rsidRDefault="0035780C">
      <w:pPr>
        <w:pStyle w:val="a3"/>
        <w:spacing w:before="151" w:line="352" w:lineRule="auto"/>
        <w:ind w:right="745"/>
        <w:jc w:val="left"/>
      </w:pPr>
      <w:r>
        <w:t>Использовать</w:t>
      </w:r>
      <w:r>
        <w:rPr>
          <w:spacing w:val="34"/>
        </w:rPr>
        <w:t xml:space="preserve"> </w:t>
      </w:r>
      <w:r>
        <w:t>знания</w:t>
      </w:r>
      <w:r>
        <w:rPr>
          <w:spacing w:val="35"/>
        </w:rPr>
        <w:t xml:space="preserve"> </w:t>
      </w:r>
      <w:r>
        <w:t>по</w:t>
      </w:r>
      <w:r>
        <w:rPr>
          <w:spacing w:val="35"/>
        </w:rPr>
        <w:t xml:space="preserve"> </w:t>
      </w:r>
      <w:r>
        <w:t>фонетике,</w:t>
      </w:r>
      <w:r>
        <w:rPr>
          <w:spacing w:val="34"/>
        </w:rPr>
        <w:t xml:space="preserve"> </w:t>
      </w:r>
      <w:r>
        <w:t>графике</w:t>
      </w:r>
      <w:r>
        <w:rPr>
          <w:spacing w:val="35"/>
        </w:rPr>
        <w:t xml:space="preserve"> </w:t>
      </w:r>
      <w:r>
        <w:t>и</w:t>
      </w:r>
      <w:r>
        <w:rPr>
          <w:spacing w:val="35"/>
        </w:rPr>
        <w:t xml:space="preserve"> </w:t>
      </w:r>
      <w:r>
        <w:t>орфоэпии</w:t>
      </w:r>
      <w:r>
        <w:rPr>
          <w:spacing w:val="35"/>
        </w:rPr>
        <w:t xml:space="preserve"> </w:t>
      </w:r>
      <w:r>
        <w:t>в</w:t>
      </w:r>
      <w:r>
        <w:rPr>
          <w:spacing w:val="34"/>
        </w:rPr>
        <w:t xml:space="preserve"> </w:t>
      </w:r>
      <w:r>
        <w:t>практике</w:t>
      </w:r>
      <w:r>
        <w:rPr>
          <w:spacing w:val="-67"/>
        </w:rPr>
        <w:t xml:space="preserve"> </w:t>
      </w:r>
      <w:r>
        <w:t>произношения</w:t>
      </w:r>
      <w:r>
        <w:rPr>
          <w:spacing w:val="-4"/>
        </w:rPr>
        <w:t xml:space="preserve"> </w:t>
      </w:r>
      <w:r>
        <w:t>и правописания слов.</w:t>
      </w:r>
    </w:p>
    <w:p w:rsidR="00A5196F" w:rsidRDefault="0035780C" w:rsidP="0051210D">
      <w:pPr>
        <w:pStyle w:val="a7"/>
        <w:numPr>
          <w:ilvl w:val="3"/>
          <w:numId w:val="108"/>
        </w:numPr>
        <w:tabs>
          <w:tab w:val="left" w:pos="2901"/>
        </w:tabs>
        <w:spacing w:before="2"/>
        <w:ind w:left="2900" w:hanging="1192"/>
        <w:jc w:val="left"/>
        <w:rPr>
          <w:sz w:val="28"/>
        </w:rPr>
      </w:pPr>
      <w:r>
        <w:rPr>
          <w:position w:val="1"/>
          <w:sz w:val="28"/>
        </w:rPr>
        <w:lastRenderedPageBreak/>
        <w:t>Орфография.</w:t>
      </w:r>
    </w:p>
    <w:p w:rsidR="00A5196F" w:rsidRDefault="0035780C">
      <w:pPr>
        <w:pStyle w:val="a3"/>
        <w:tabs>
          <w:tab w:val="left" w:pos="3538"/>
          <w:tab w:val="left" w:pos="4956"/>
          <w:tab w:val="left" w:pos="6971"/>
          <w:tab w:val="left" w:pos="7397"/>
          <w:tab w:val="left" w:pos="8853"/>
          <w:tab w:val="left" w:pos="10417"/>
        </w:tabs>
        <w:spacing w:before="151" w:line="352" w:lineRule="auto"/>
        <w:ind w:right="741"/>
        <w:jc w:val="left"/>
      </w:pPr>
      <w:r>
        <w:t>Оперировать</w:t>
      </w:r>
      <w:r>
        <w:tab/>
        <w:t>понятием</w:t>
      </w:r>
      <w:r>
        <w:tab/>
        <w:t>«орфограмма»</w:t>
      </w:r>
      <w:r>
        <w:tab/>
        <w:t>и</w:t>
      </w:r>
      <w:r>
        <w:tab/>
        <w:t>различать</w:t>
      </w:r>
      <w:r>
        <w:tab/>
        <w:t>буквенные</w:t>
      </w:r>
      <w:r>
        <w:tab/>
        <w:t>и</w:t>
      </w:r>
      <w:r>
        <w:rPr>
          <w:spacing w:val="-67"/>
        </w:rPr>
        <w:t xml:space="preserve"> </w:t>
      </w:r>
      <w:r>
        <w:t>небуквенные</w:t>
      </w:r>
      <w:r>
        <w:rPr>
          <w:spacing w:val="-6"/>
        </w:rPr>
        <w:t xml:space="preserve"> </w:t>
      </w:r>
      <w:r>
        <w:t>орфограммы</w:t>
      </w:r>
      <w:r>
        <w:rPr>
          <w:spacing w:val="-2"/>
        </w:rPr>
        <w:t xml:space="preserve"> </w:t>
      </w:r>
      <w:r>
        <w:t>при</w:t>
      </w:r>
      <w:r>
        <w:rPr>
          <w:spacing w:val="-5"/>
        </w:rPr>
        <w:t xml:space="preserve"> </w:t>
      </w:r>
      <w:r>
        <w:t>проведении</w:t>
      </w:r>
      <w:r>
        <w:rPr>
          <w:spacing w:val="-2"/>
        </w:rPr>
        <w:t xml:space="preserve"> </w:t>
      </w:r>
      <w:r>
        <w:t>орфографического</w:t>
      </w:r>
      <w:r>
        <w:rPr>
          <w:spacing w:val="-4"/>
        </w:rPr>
        <w:t xml:space="preserve"> </w:t>
      </w:r>
      <w:r>
        <w:t>анализа</w:t>
      </w:r>
      <w:r>
        <w:rPr>
          <w:spacing w:val="-3"/>
        </w:rPr>
        <w:t xml:space="preserve"> </w:t>
      </w:r>
      <w:r>
        <w:t>слова.</w:t>
      </w:r>
    </w:p>
    <w:p w:rsidR="00A5196F" w:rsidRDefault="0035780C">
      <w:pPr>
        <w:pStyle w:val="a3"/>
        <w:spacing w:before="1"/>
        <w:ind w:left="1709" w:firstLine="0"/>
        <w:jc w:val="left"/>
      </w:pPr>
      <w:r>
        <w:t>Распознавать</w:t>
      </w:r>
      <w:r>
        <w:rPr>
          <w:spacing w:val="-5"/>
        </w:rPr>
        <w:t xml:space="preserve"> </w:t>
      </w:r>
      <w:r>
        <w:t>изученные</w:t>
      </w:r>
      <w:r>
        <w:rPr>
          <w:spacing w:val="-4"/>
        </w:rPr>
        <w:t xml:space="preserve"> </w:t>
      </w:r>
      <w:r>
        <w:t>орфограммы.</w:t>
      </w:r>
    </w:p>
    <w:p w:rsidR="00A5196F" w:rsidRDefault="0035780C">
      <w:pPr>
        <w:pStyle w:val="a3"/>
        <w:spacing w:before="150" w:line="355" w:lineRule="auto"/>
        <w:jc w:val="left"/>
      </w:pPr>
      <w:r>
        <w:rPr>
          <w:position w:val="1"/>
        </w:rPr>
        <w:t>Применять</w:t>
      </w:r>
      <w:r>
        <w:rPr>
          <w:spacing w:val="11"/>
          <w:position w:val="1"/>
        </w:rPr>
        <w:t xml:space="preserve"> </w:t>
      </w:r>
      <w:r>
        <w:rPr>
          <w:position w:val="1"/>
        </w:rPr>
        <w:t>знания</w:t>
      </w:r>
      <w:r>
        <w:rPr>
          <w:spacing w:val="9"/>
          <w:position w:val="1"/>
        </w:rPr>
        <w:t xml:space="preserve"> </w:t>
      </w:r>
      <w:r>
        <w:rPr>
          <w:position w:val="1"/>
        </w:rPr>
        <w:t>по</w:t>
      </w:r>
      <w:r>
        <w:rPr>
          <w:spacing w:val="12"/>
          <w:position w:val="1"/>
        </w:rPr>
        <w:t xml:space="preserve"> </w:t>
      </w:r>
      <w:r>
        <w:rPr>
          <w:position w:val="1"/>
        </w:rPr>
        <w:t>орфографии</w:t>
      </w:r>
      <w:r>
        <w:rPr>
          <w:spacing w:val="12"/>
          <w:position w:val="1"/>
        </w:rPr>
        <w:t xml:space="preserve"> </w:t>
      </w:r>
      <w:r>
        <w:rPr>
          <w:position w:val="1"/>
        </w:rPr>
        <w:t>в</w:t>
      </w:r>
      <w:r>
        <w:rPr>
          <w:spacing w:val="9"/>
          <w:position w:val="1"/>
        </w:rPr>
        <w:t xml:space="preserve"> </w:t>
      </w:r>
      <w:r>
        <w:rPr>
          <w:position w:val="1"/>
        </w:rPr>
        <w:t>практике</w:t>
      </w:r>
      <w:r>
        <w:rPr>
          <w:spacing w:val="9"/>
          <w:position w:val="1"/>
        </w:rPr>
        <w:t xml:space="preserve"> </w:t>
      </w:r>
      <w:r>
        <w:rPr>
          <w:position w:val="1"/>
        </w:rPr>
        <w:t>правописания</w:t>
      </w:r>
      <w:r>
        <w:rPr>
          <w:spacing w:val="18"/>
          <w:position w:val="1"/>
        </w:rPr>
        <w:t xml:space="preserve"> </w:t>
      </w:r>
      <w:r>
        <w:t>(</w:t>
      </w:r>
      <w:r>
        <w:rPr>
          <w:position w:val="1"/>
        </w:rPr>
        <w:t>в</w:t>
      </w:r>
      <w:r>
        <w:rPr>
          <w:spacing w:val="11"/>
          <w:position w:val="1"/>
        </w:rPr>
        <w:t xml:space="preserve"> </w:t>
      </w:r>
      <w:r>
        <w:rPr>
          <w:position w:val="1"/>
        </w:rPr>
        <w:t>том</w:t>
      </w:r>
      <w:r>
        <w:rPr>
          <w:spacing w:val="10"/>
          <w:position w:val="1"/>
        </w:rPr>
        <w:t xml:space="preserve"> </w:t>
      </w:r>
      <w:r>
        <w:rPr>
          <w:position w:val="1"/>
        </w:rPr>
        <w:t>числе</w:t>
      </w:r>
      <w:r>
        <w:rPr>
          <w:spacing w:val="-67"/>
          <w:position w:val="1"/>
        </w:rPr>
        <w:t xml:space="preserve"> </w:t>
      </w:r>
      <w:r>
        <w:t>применять</w:t>
      </w:r>
      <w:r>
        <w:rPr>
          <w:spacing w:val="-3"/>
        </w:rPr>
        <w:t xml:space="preserve"> </w:t>
      </w:r>
      <w:r>
        <w:t>знание о</w:t>
      </w:r>
      <w:r>
        <w:rPr>
          <w:spacing w:val="-3"/>
        </w:rPr>
        <w:t xml:space="preserve"> </w:t>
      </w:r>
      <w:r>
        <w:t>правописании</w:t>
      </w:r>
      <w:r>
        <w:rPr>
          <w:spacing w:val="-4"/>
        </w:rPr>
        <w:t xml:space="preserve"> </w:t>
      </w:r>
      <w:r>
        <w:t>разделительных</w:t>
      </w:r>
      <w:r>
        <w:rPr>
          <w:spacing w:val="6"/>
        </w:rPr>
        <w:t xml:space="preserve"> </w:t>
      </w:r>
      <w:r>
        <w:t>ъ</w:t>
      </w:r>
      <w:r>
        <w:rPr>
          <w:spacing w:val="-1"/>
        </w:rPr>
        <w:t xml:space="preserve"> </w:t>
      </w:r>
      <w:r>
        <w:t>и ь).</w:t>
      </w:r>
    </w:p>
    <w:p w:rsidR="00A5196F" w:rsidRDefault="0035780C" w:rsidP="0051210D">
      <w:pPr>
        <w:pStyle w:val="a7"/>
        <w:numPr>
          <w:ilvl w:val="3"/>
          <w:numId w:val="108"/>
        </w:numPr>
        <w:tabs>
          <w:tab w:val="left" w:pos="2903"/>
        </w:tabs>
        <w:spacing w:before="66"/>
        <w:ind w:left="2902" w:hanging="1194"/>
        <w:rPr>
          <w:sz w:val="28"/>
        </w:rPr>
      </w:pPr>
      <w:r>
        <w:rPr>
          <w:position w:val="1"/>
          <w:sz w:val="28"/>
        </w:rPr>
        <w:t>Лексикология.</w:t>
      </w:r>
    </w:p>
    <w:p w:rsidR="00A5196F" w:rsidRDefault="0035780C">
      <w:pPr>
        <w:pStyle w:val="a3"/>
        <w:spacing w:before="150" w:line="352" w:lineRule="auto"/>
        <w:ind w:right="734"/>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 слов; подбор синонимов и антонимов, определение 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1"/>
        </w:rPr>
        <w:t xml:space="preserve"> </w:t>
      </w:r>
      <w:r>
        <w:t>словаря).</w:t>
      </w:r>
    </w:p>
    <w:p w:rsidR="00A5196F" w:rsidRDefault="0035780C">
      <w:pPr>
        <w:pStyle w:val="a3"/>
        <w:spacing w:before="2" w:line="352" w:lineRule="auto"/>
        <w:ind w:right="741"/>
      </w:pPr>
      <w:r>
        <w:t>Распознавать однозначные и многозначные слова, различать прямое и</w:t>
      </w:r>
      <w:r>
        <w:rPr>
          <w:spacing w:val="1"/>
        </w:rPr>
        <w:t xml:space="preserve"> </w:t>
      </w:r>
      <w:r>
        <w:t>переносное</w:t>
      </w:r>
      <w:r>
        <w:rPr>
          <w:spacing w:val="-1"/>
        </w:rPr>
        <w:t xml:space="preserve"> </w:t>
      </w:r>
      <w:r>
        <w:t>значения слова.</w:t>
      </w:r>
    </w:p>
    <w:p w:rsidR="00A5196F" w:rsidRDefault="0035780C">
      <w:pPr>
        <w:pStyle w:val="a3"/>
        <w:spacing w:before="1" w:line="352" w:lineRule="auto"/>
        <w:ind w:right="744"/>
      </w:pPr>
      <w:r>
        <w:t>Распознавать синонимы, антонимы, омонимы; различать многозначные</w:t>
      </w:r>
      <w:r>
        <w:rPr>
          <w:spacing w:val="1"/>
        </w:rPr>
        <w:t xml:space="preserve"> </w:t>
      </w:r>
      <w:r>
        <w:t>слова</w:t>
      </w:r>
      <w:r>
        <w:rPr>
          <w:spacing w:val="-1"/>
        </w:rPr>
        <w:t xml:space="preserve"> </w:t>
      </w:r>
      <w:r>
        <w:t>и</w:t>
      </w:r>
      <w:r>
        <w:rPr>
          <w:spacing w:val="-3"/>
        </w:rPr>
        <w:t xml:space="preserve"> </w:t>
      </w:r>
      <w:r>
        <w:t>омонимы,</w:t>
      </w:r>
      <w:r>
        <w:rPr>
          <w:spacing w:val="-3"/>
        </w:rPr>
        <w:t xml:space="preserve"> </w:t>
      </w:r>
      <w:r>
        <w:t>правильно</w:t>
      </w:r>
      <w:r>
        <w:rPr>
          <w:spacing w:val="-3"/>
        </w:rPr>
        <w:t xml:space="preserve"> </w:t>
      </w:r>
      <w:r>
        <w:t>употреблять</w:t>
      </w:r>
      <w:r>
        <w:rPr>
          <w:spacing w:val="-2"/>
        </w:rPr>
        <w:t xml:space="preserve"> </w:t>
      </w:r>
      <w:r>
        <w:t>слова-паронимы.</w:t>
      </w:r>
    </w:p>
    <w:p w:rsidR="00A5196F" w:rsidRDefault="0035780C">
      <w:pPr>
        <w:pStyle w:val="a3"/>
        <w:spacing w:line="355" w:lineRule="auto"/>
        <w:ind w:left="1709" w:right="776" w:firstLine="0"/>
      </w:pPr>
      <w:r>
        <w:t>Характеризовать тематические группы слов, родовые и видовые понятия.</w:t>
      </w:r>
      <w:r>
        <w:rPr>
          <w:spacing w:val="-67"/>
        </w:rPr>
        <w:t xml:space="preserve"> </w:t>
      </w:r>
      <w:r>
        <w:t>Проводить</w:t>
      </w:r>
      <w:r>
        <w:rPr>
          <w:spacing w:val="-2"/>
        </w:rPr>
        <w:t xml:space="preserve"> </w:t>
      </w:r>
      <w:r>
        <w:t>лексический анализ</w:t>
      </w:r>
      <w:r>
        <w:rPr>
          <w:spacing w:val="-2"/>
        </w:rPr>
        <w:t xml:space="preserve"> </w:t>
      </w:r>
      <w:r>
        <w:t>слов (в</w:t>
      </w:r>
      <w:r>
        <w:rPr>
          <w:spacing w:val="-2"/>
        </w:rPr>
        <w:t xml:space="preserve"> </w:t>
      </w:r>
      <w:r>
        <w:t>рамках</w:t>
      </w:r>
      <w:r>
        <w:rPr>
          <w:spacing w:val="1"/>
        </w:rPr>
        <w:t xml:space="preserve"> </w:t>
      </w:r>
      <w:r>
        <w:t>изученного).</w:t>
      </w:r>
    </w:p>
    <w:p w:rsidR="00A5196F" w:rsidRDefault="0035780C">
      <w:pPr>
        <w:pStyle w:val="a3"/>
        <w:spacing w:line="352" w:lineRule="auto"/>
        <w:ind w:right="741"/>
      </w:pPr>
      <w:r>
        <w:t>Пользоваться лексическими словарями (толковым словарём, словарями</w:t>
      </w:r>
      <w:r>
        <w:rPr>
          <w:spacing w:val="1"/>
        </w:rPr>
        <w:t xml:space="preserve"> </w:t>
      </w:r>
      <w:r>
        <w:t>синонимов,</w:t>
      </w:r>
      <w:r>
        <w:rPr>
          <w:spacing w:val="-2"/>
        </w:rPr>
        <w:t xml:space="preserve"> </w:t>
      </w:r>
      <w:r>
        <w:t>антонимов,</w:t>
      </w:r>
      <w:r>
        <w:rPr>
          <w:spacing w:val="-1"/>
        </w:rPr>
        <w:t xml:space="preserve"> </w:t>
      </w:r>
      <w:r>
        <w:t>омонимов,</w:t>
      </w:r>
      <w:r>
        <w:rPr>
          <w:spacing w:val="-2"/>
        </w:rPr>
        <w:t xml:space="preserve"> </w:t>
      </w:r>
      <w:r>
        <w:t>паронимов).</w:t>
      </w:r>
    </w:p>
    <w:p w:rsidR="00A5196F" w:rsidRDefault="0035780C" w:rsidP="0051210D">
      <w:pPr>
        <w:pStyle w:val="a7"/>
        <w:numPr>
          <w:ilvl w:val="3"/>
          <w:numId w:val="108"/>
        </w:numPr>
        <w:tabs>
          <w:tab w:val="left" w:pos="2903"/>
        </w:tabs>
        <w:ind w:left="2902" w:hanging="1194"/>
        <w:rPr>
          <w:sz w:val="28"/>
        </w:rPr>
      </w:pPr>
      <w:r>
        <w:rPr>
          <w:position w:val="1"/>
          <w:sz w:val="28"/>
        </w:rPr>
        <w:t>Морфемика.</w:t>
      </w:r>
      <w:r>
        <w:rPr>
          <w:spacing w:val="-5"/>
          <w:position w:val="1"/>
          <w:sz w:val="28"/>
        </w:rPr>
        <w:t xml:space="preserve"> </w:t>
      </w:r>
      <w:r>
        <w:rPr>
          <w:position w:val="1"/>
          <w:sz w:val="28"/>
        </w:rPr>
        <w:t>Орфография.</w:t>
      </w:r>
    </w:p>
    <w:p w:rsidR="00A5196F" w:rsidRDefault="0035780C">
      <w:pPr>
        <w:pStyle w:val="a3"/>
        <w:spacing w:before="146" w:line="352" w:lineRule="auto"/>
        <w:ind w:left="1709" w:right="741" w:firstLine="0"/>
      </w:pPr>
      <w:r>
        <w:t>Характеризовать морфему как минимальную значимую единицу языка.</w:t>
      </w:r>
      <w:r>
        <w:rPr>
          <w:spacing w:val="1"/>
        </w:rPr>
        <w:t xml:space="preserve"> </w:t>
      </w:r>
      <w:r>
        <w:t>Распознавать</w:t>
      </w:r>
      <w:r>
        <w:rPr>
          <w:spacing w:val="5"/>
        </w:rPr>
        <w:t xml:space="preserve"> </w:t>
      </w:r>
      <w:r>
        <w:t>морфемы</w:t>
      </w:r>
      <w:r>
        <w:rPr>
          <w:spacing w:val="8"/>
        </w:rPr>
        <w:t xml:space="preserve"> </w:t>
      </w:r>
      <w:r>
        <w:t>в</w:t>
      </w:r>
      <w:r>
        <w:rPr>
          <w:spacing w:val="7"/>
        </w:rPr>
        <w:t xml:space="preserve"> </w:t>
      </w:r>
      <w:r>
        <w:t>слове</w:t>
      </w:r>
      <w:r>
        <w:rPr>
          <w:spacing w:val="7"/>
        </w:rPr>
        <w:t xml:space="preserve"> </w:t>
      </w:r>
      <w:r>
        <w:t>(корень,</w:t>
      </w:r>
      <w:r>
        <w:rPr>
          <w:spacing w:val="4"/>
        </w:rPr>
        <w:t xml:space="preserve"> </w:t>
      </w:r>
      <w:r>
        <w:t>приставку,</w:t>
      </w:r>
      <w:r>
        <w:rPr>
          <w:spacing w:val="7"/>
        </w:rPr>
        <w:t xml:space="preserve"> </w:t>
      </w:r>
      <w:r>
        <w:t>суффикс,</w:t>
      </w:r>
      <w:r>
        <w:rPr>
          <w:spacing w:val="7"/>
        </w:rPr>
        <w:t xml:space="preserve"> </w:t>
      </w:r>
      <w:r>
        <w:t>окончание),</w:t>
      </w:r>
    </w:p>
    <w:p w:rsidR="00A5196F" w:rsidRDefault="0035780C">
      <w:pPr>
        <w:pStyle w:val="a3"/>
        <w:spacing w:before="2"/>
        <w:ind w:firstLine="0"/>
      </w:pPr>
      <w:r>
        <w:t>выделять</w:t>
      </w:r>
      <w:r>
        <w:rPr>
          <w:spacing w:val="-7"/>
        </w:rPr>
        <w:t xml:space="preserve"> </w:t>
      </w:r>
      <w:r>
        <w:t>основу</w:t>
      </w:r>
      <w:r>
        <w:rPr>
          <w:spacing w:val="-1"/>
        </w:rPr>
        <w:t xml:space="preserve"> </w:t>
      </w:r>
      <w:r>
        <w:t>слова.</w:t>
      </w:r>
    </w:p>
    <w:p w:rsidR="00A5196F" w:rsidRDefault="0035780C">
      <w:pPr>
        <w:pStyle w:val="a3"/>
        <w:spacing w:before="151" w:line="352" w:lineRule="auto"/>
        <w:ind w:right="743"/>
      </w:pPr>
      <w:r>
        <w:t>Находить</w:t>
      </w:r>
      <w:r>
        <w:rPr>
          <w:spacing w:val="1"/>
        </w:rPr>
        <w:t xml:space="preserve"> </w:t>
      </w:r>
      <w:r>
        <w:t>чередование</w:t>
      </w:r>
      <w:r>
        <w:rPr>
          <w:spacing w:val="1"/>
        </w:rPr>
        <w:t xml:space="preserve"> </w:t>
      </w:r>
      <w:r>
        <w:t>звуков</w:t>
      </w:r>
      <w:r>
        <w:rPr>
          <w:spacing w:val="1"/>
        </w:rPr>
        <w:t xml:space="preserve"> </w:t>
      </w:r>
      <w:r>
        <w:t>в</w:t>
      </w:r>
      <w:r>
        <w:rPr>
          <w:spacing w:val="1"/>
        </w:rPr>
        <w:t xml:space="preserve"> </w:t>
      </w:r>
      <w:r>
        <w:t>морфемах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чередование</w:t>
      </w:r>
      <w:r>
        <w:rPr>
          <w:spacing w:val="1"/>
        </w:rPr>
        <w:t xml:space="preserve"> </w:t>
      </w:r>
      <w:r>
        <w:t>гласных с</w:t>
      </w:r>
      <w:r>
        <w:rPr>
          <w:spacing w:val="-4"/>
        </w:rPr>
        <w:t xml:space="preserve"> </w:t>
      </w:r>
      <w:r>
        <w:t>нулём звука).</w:t>
      </w:r>
    </w:p>
    <w:p w:rsidR="00A5196F" w:rsidRDefault="0035780C">
      <w:pPr>
        <w:pStyle w:val="a3"/>
        <w:spacing w:before="1"/>
        <w:ind w:left="1709" w:firstLine="0"/>
      </w:pPr>
      <w:r>
        <w:t>Проводить</w:t>
      </w:r>
      <w:r>
        <w:rPr>
          <w:spacing w:val="-3"/>
        </w:rPr>
        <w:t xml:space="preserve"> </w:t>
      </w:r>
      <w:r>
        <w:t>морфемный</w:t>
      </w:r>
      <w:r>
        <w:rPr>
          <w:spacing w:val="-1"/>
        </w:rPr>
        <w:t xml:space="preserve"> </w:t>
      </w:r>
      <w:r>
        <w:t>анализ</w:t>
      </w:r>
      <w:r>
        <w:rPr>
          <w:spacing w:val="-3"/>
        </w:rPr>
        <w:t xml:space="preserve"> </w:t>
      </w:r>
      <w:r>
        <w:t>слов.</w:t>
      </w:r>
    </w:p>
    <w:p w:rsidR="00A5196F" w:rsidRDefault="0035780C">
      <w:pPr>
        <w:pStyle w:val="a3"/>
        <w:spacing w:before="151" w:line="352" w:lineRule="auto"/>
        <w:ind w:right="733"/>
      </w:pP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67"/>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правописания</w:t>
      </w:r>
      <w:r>
        <w:rPr>
          <w:spacing w:val="1"/>
        </w:rPr>
        <w:t xml:space="preserve"> </w:t>
      </w:r>
      <w:r>
        <w:t>неизменяемых</w:t>
      </w:r>
      <w:r>
        <w:rPr>
          <w:spacing w:val="1"/>
        </w:rPr>
        <w:t xml:space="preserve"> </w:t>
      </w:r>
      <w:r>
        <w:t>приставок</w:t>
      </w:r>
      <w:r>
        <w:rPr>
          <w:spacing w:val="1"/>
        </w:rPr>
        <w:t xml:space="preserve"> </w:t>
      </w:r>
      <w:r>
        <w:t>и</w:t>
      </w:r>
      <w:r>
        <w:rPr>
          <w:spacing w:val="1"/>
        </w:rPr>
        <w:t xml:space="preserve"> </w:t>
      </w:r>
      <w:r>
        <w:t>приставок</w:t>
      </w:r>
      <w:r>
        <w:rPr>
          <w:spacing w:val="1"/>
        </w:rPr>
        <w:t xml:space="preserve"> </w:t>
      </w:r>
      <w:r>
        <w:t>на</w:t>
      </w:r>
      <w:r>
        <w:rPr>
          <w:spacing w:val="1"/>
        </w:rPr>
        <w:t xml:space="preserve"> </w:t>
      </w:r>
      <w:r>
        <w:t>-з</w:t>
      </w:r>
      <w:r>
        <w:rPr>
          <w:spacing w:val="1"/>
        </w:rPr>
        <w:t xml:space="preserve"> </w:t>
      </w:r>
      <w:r>
        <w:t>(-с);</w:t>
      </w:r>
      <w:r>
        <w:rPr>
          <w:spacing w:val="1"/>
        </w:rPr>
        <w:t xml:space="preserve"> </w:t>
      </w:r>
      <w:r>
        <w:t>ы</w:t>
      </w:r>
      <w:r>
        <w:rPr>
          <w:spacing w:val="1"/>
        </w:rPr>
        <w:t xml:space="preserve"> </w:t>
      </w:r>
      <w:r>
        <w:t>–</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rPr>
          <w:position w:val="1"/>
        </w:rPr>
        <w:t>проверяемыми,</w:t>
      </w:r>
      <w:r>
        <w:rPr>
          <w:spacing w:val="1"/>
          <w:position w:val="1"/>
        </w:rPr>
        <w:t xml:space="preserve"> </w:t>
      </w:r>
      <w:r>
        <w:rPr>
          <w:position w:val="1"/>
        </w:rPr>
        <w:t>непроверяемыми,</w:t>
      </w:r>
      <w:r>
        <w:rPr>
          <w:spacing w:val="1"/>
          <w:position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 (в рамках изученного), ё – о после шипящих в корне слова, ы – и</w:t>
      </w:r>
      <w:r>
        <w:rPr>
          <w:spacing w:val="1"/>
        </w:rPr>
        <w:t xml:space="preserve"> </w:t>
      </w:r>
      <w:r>
        <w:t>после</w:t>
      </w:r>
      <w:r>
        <w:rPr>
          <w:spacing w:val="-3"/>
        </w:rPr>
        <w:t xml:space="preserve"> </w:t>
      </w:r>
      <w:r>
        <w:t>ц.</w:t>
      </w:r>
    </w:p>
    <w:p w:rsidR="00A5196F" w:rsidRDefault="0035780C">
      <w:pPr>
        <w:pStyle w:val="a3"/>
        <w:spacing w:before="4" w:line="352" w:lineRule="auto"/>
        <w:ind w:left="1709" w:right="1026"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67"/>
        </w:rPr>
        <w:t xml:space="preserve"> </w:t>
      </w:r>
      <w:r>
        <w:lastRenderedPageBreak/>
        <w:t>19.11.4.10. Морфология.</w:t>
      </w:r>
      <w:r>
        <w:rPr>
          <w:spacing w:val="-1"/>
        </w:rPr>
        <w:t xml:space="preserve"> </w:t>
      </w:r>
      <w:r>
        <w:t>Культура</w:t>
      </w:r>
      <w:r>
        <w:rPr>
          <w:spacing w:val="-3"/>
        </w:rPr>
        <w:t xml:space="preserve"> </w:t>
      </w:r>
      <w:r>
        <w:t>речи.</w:t>
      </w:r>
      <w:r>
        <w:rPr>
          <w:spacing w:val="-2"/>
        </w:rPr>
        <w:t xml:space="preserve"> </w:t>
      </w:r>
      <w:r>
        <w:t>Орфография.</w:t>
      </w:r>
    </w:p>
    <w:p w:rsidR="00C123A5" w:rsidRDefault="0035780C" w:rsidP="00C123A5">
      <w:pPr>
        <w:pStyle w:val="a3"/>
        <w:spacing w:line="352" w:lineRule="auto"/>
        <w:ind w:right="738"/>
      </w:pPr>
      <w:r>
        <w:t>Применять знания о частях речи как лексико-грамматических разрядах</w:t>
      </w:r>
      <w:r>
        <w:rPr>
          <w:spacing w:val="1"/>
        </w:rPr>
        <w:t xml:space="preserve"> </w:t>
      </w:r>
      <w:r>
        <w:t>слов, о грамматическом значении слова, о системе частей речи в русском языке</w:t>
      </w:r>
      <w:r>
        <w:rPr>
          <w:spacing w:val="-67"/>
        </w:rPr>
        <w:t xml:space="preserve"> </w:t>
      </w:r>
      <w:r>
        <w:t>для</w:t>
      </w:r>
      <w:r>
        <w:rPr>
          <w:spacing w:val="-1"/>
        </w:rPr>
        <w:t xml:space="preserve"> </w:t>
      </w:r>
      <w:r>
        <w:t>решения</w:t>
      </w:r>
      <w:r>
        <w:rPr>
          <w:spacing w:val="-3"/>
        </w:rPr>
        <w:t xml:space="preserve"> </w:t>
      </w:r>
      <w:r>
        <w:t>практико-ориентированных учебных</w:t>
      </w:r>
      <w:r>
        <w:rPr>
          <w:spacing w:val="1"/>
        </w:rPr>
        <w:t xml:space="preserve"> </w:t>
      </w:r>
      <w:r>
        <w:t>задач.</w:t>
      </w:r>
    </w:p>
    <w:p w:rsidR="00A5196F" w:rsidRDefault="00D23E0E" w:rsidP="00D23E0E">
      <w:pPr>
        <w:pStyle w:val="a3"/>
        <w:spacing w:before="66"/>
        <w:jc w:val="left"/>
      </w:pPr>
      <w:r>
        <w:t>ра</w:t>
      </w:r>
      <w:r w:rsidR="0035780C">
        <w:t>спознавать</w:t>
      </w:r>
      <w:r w:rsidR="0035780C">
        <w:rPr>
          <w:spacing w:val="-3"/>
        </w:rPr>
        <w:t xml:space="preserve"> </w:t>
      </w:r>
      <w:r w:rsidR="0035780C">
        <w:t>имена</w:t>
      </w:r>
      <w:r w:rsidR="0035780C">
        <w:rPr>
          <w:spacing w:val="-4"/>
        </w:rPr>
        <w:t xml:space="preserve"> </w:t>
      </w:r>
      <w:r w:rsidR="0035780C">
        <w:t>существительные,</w:t>
      </w:r>
      <w:r w:rsidR="0035780C">
        <w:rPr>
          <w:spacing w:val="-3"/>
        </w:rPr>
        <w:t xml:space="preserve"> </w:t>
      </w:r>
      <w:r w:rsidR="0035780C">
        <w:t>имена</w:t>
      </w:r>
      <w:r w:rsidR="0035780C">
        <w:rPr>
          <w:spacing w:val="-4"/>
        </w:rPr>
        <w:t xml:space="preserve"> </w:t>
      </w:r>
      <w:r w:rsidR="0035780C">
        <w:t>прилагательные,</w:t>
      </w:r>
      <w:r w:rsidR="0035780C">
        <w:rPr>
          <w:spacing w:val="-3"/>
        </w:rPr>
        <w:t xml:space="preserve"> </w:t>
      </w:r>
      <w:r w:rsidR="0035780C">
        <w:t>глаголы.</w:t>
      </w:r>
    </w:p>
    <w:p w:rsidR="00A5196F" w:rsidRDefault="0035780C">
      <w:pPr>
        <w:pStyle w:val="a3"/>
        <w:spacing w:before="151" w:line="352" w:lineRule="auto"/>
        <w:jc w:val="left"/>
      </w:pPr>
      <w:r>
        <w:t>Проводить</w:t>
      </w:r>
      <w:r>
        <w:rPr>
          <w:spacing w:val="29"/>
        </w:rPr>
        <w:t xml:space="preserve"> </w:t>
      </w:r>
      <w:r>
        <w:t>морфологический</w:t>
      </w:r>
      <w:r>
        <w:rPr>
          <w:spacing w:val="31"/>
        </w:rPr>
        <w:t xml:space="preserve"> </w:t>
      </w:r>
      <w:r>
        <w:t>анализ</w:t>
      </w:r>
      <w:r>
        <w:rPr>
          <w:spacing w:val="30"/>
        </w:rPr>
        <w:t xml:space="preserve"> </w:t>
      </w:r>
      <w:r>
        <w:t>имён</w:t>
      </w:r>
      <w:r>
        <w:rPr>
          <w:spacing w:val="31"/>
        </w:rPr>
        <w:t xml:space="preserve"> </w:t>
      </w:r>
      <w:r>
        <w:t>существительных,</w:t>
      </w:r>
      <w:r>
        <w:rPr>
          <w:spacing w:val="30"/>
        </w:rPr>
        <w:t xml:space="preserve"> </w:t>
      </w:r>
      <w:r>
        <w:t>частичный</w:t>
      </w:r>
      <w:r>
        <w:rPr>
          <w:spacing w:val="-67"/>
        </w:rPr>
        <w:t xml:space="preserve"> </w:t>
      </w:r>
      <w:r>
        <w:t>морфологический</w:t>
      </w:r>
      <w:r>
        <w:rPr>
          <w:spacing w:val="-1"/>
        </w:rPr>
        <w:t xml:space="preserve"> </w:t>
      </w:r>
      <w:r>
        <w:t>анализ</w:t>
      </w:r>
      <w:r>
        <w:rPr>
          <w:spacing w:val="-1"/>
        </w:rPr>
        <w:t xml:space="preserve"> </w:t>
      </w:r>
      <w:r>
        <w:t>имён</w:t>
      </w:r>
      <w:r>
        <w:rPr>
          <w:spacing w:val="-4"/>
        </w:rPr>
        <w:t xml:space="preserve"> </w:t>
      </w:r>
      <w:r>
        <w:t>прилагательных,</w:t>
      </w:r>
      <w:r>
        <w:rPr>
          <w:spacing w:val="-1"/>
        </w:rPr>
        <w:t xml:space="preserve"> </w:t>
      </w:r>
      <w:r>
        <w:t>глаголов.</w:t>
      </w:r>
    </w:p>
    <w:p w:rsidR="00A5196F" w:rsidRDefault="0035780C">
      <w:pPr>
        <w:pStyle w:val="a3"/>
        <w:tabs>
          <w:tab w:val="left" w:pos="3250"/>
          <w:tab w:val="left" w:pos="5634"/>
          <w:tab w:val="left" w:pos="6676"/>
          <w:tab w:val="left" w:pos="7525"/>
          <w:tab w:val="left" w:pos="9965"/>
        </w:tabs>
        <w:spacing w:line="355" w:lineRule="auto"/>
        <w:ind w:right="740"/>
        <w:jc w:val="left"/>
      </w:pPr>
      <w:r>
        <w:t>Проводить</w:t>
      </w:r>
      <w:r>
        <w:tab/>
        <w:t>орфографический</w:t>
      </w:r>
      <w:r>
        <w:tab/>
        <w:t>анализ</w:t>
      </w:r>
      <w:r>
        <w:tab/>
        <w:t>имён</w:t>
      </w:r>
      <w:r>
        <w:tab/>
        <w:t>существительных,</w:t>
      </w:r>
      <w:r>
        <w:tab/>
        <w:t>имён</w:t>
      </w:r>
      <w:r>
        <w:rPr>
          <w:spacing w:val="-67"/>
        </w:rPr>
        <w:t xml:space="preserve"> </w:t>
      </w:r>
      <w:r>
        <w:t>прилагательных,</w:t>
      </w:r>
      <w:r>
        <w:rPr>
          <w:spacing w:val="-2"/>
        </w:rPr>
        <w:t xml:space="preserve"> </w:t>
      </w:r>
      <w:r>
        <w:t>глаголов</w:t>
      </w:r>
      <w:r>
        <w:rPr>
          <w:spacing w:val="-2"/>
        </w:rPr>
        <w:t xml:space="preserve"> </w:t>
      </w:r>
      <w:r>
        <w:t>(в</w:t>
      </w:r>
      <w:r>
        <w:rPr>
          <w:spacing w:val="-4"/>
        </w:rPr>
        <w:t xml:space="preserve"> </w:t>
      </w:r>
      <w:r>
        <w:t>рамках</w:t>
      </w:r>
      <w:r>
        <w:rPr>
          <w:spacing w:val="1"/>
        </w:rPr>
        <w:t xml:space="preserve"> </w:t>
      </w:r>
      <w:r>
        <w:t>изученного).</w:t>
      </w:r>
    </w:p>
    <w:p w:rsidR="00A5196F" w:rsidRDefault="0035780C">
      <w:pPr>
        <w:pStyle w:val="a3"/>
        <w:spacing w:line="352" w:lineRule="auto"/>
        <w:jc w:val="left"/>
      </w:pPr>
      <w:r>
        <w:t>Применять</w:t>
      </w:r>
      <w:r>
        <w:rPr>
          <w:spacing w:val="53"/>
        </w:rPr>
        <w:t xml:space="preserve"> </w:t>
      </w:r>
      <w:r>
        <w:t>знания</w:t>
      </w:r>
      <w:r>
        <w:rPr>
          <w:spacing w:val="54"/>
        </w:rPr>
        <w:t xml:space="preserve"> </w:t>
      </w:r>
      <w:r>
        <w:t>по</w:t>
      </w:r>
      <w:r>
        <w:rPr>
          <w:spacing w:val="54"/>
        </w:rPr>
        <w:t xml:space="preserve"> </w:t>
      </w:r>
      <w:r>
        <w:t>морфологии</w:t>
      </w:r>
      <w:r>
        <w:rPr>
          <w:spacing w:val="54"/>
        </w:rPr>
        <w:t xml:space="preserve"> </w:t>
      </w:r>
      <w:r>
        <w:t>при</w:t>
      </w:r>
      <w:r>
        <w:rPr>
          <w:spacing w:val="54"/>
        </w:rPr>
        <w:t xml:space="preserve"> </w:t>
      </w:r>
      <w:r>
        <w:t>выполнении</w:t>
      </w:r>
      <w:r>
        <w:rPr>
          <w:spacing w:val="54"/>
        </w:rPr>
        <w:t xml:space="preserve"> </w:t>
      </w:r>
      <w:r>
        <w:t>языкового</w:t>
      </w:r>
      <w:r>
        <w:rPr>
          <w:spacing w:val="54"/>
        </w:rPr>
        <w:t xml:space="preserve"> </w:t>
      </w:r>
      <w:r>
        <w:t>анализа</w:t>
      </w:r>
      <w:r>
        <w:rPr>
          <w:spacing w:val="-67"/>
        </w:rPr>
        <w:t xml:space="preserve"> </w:t>
      </w:r>
      <w:r>
        <w:t>различных 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A5196F" w:rsidRDefault="0035780C" w:rsidP="0051210D">
      <w:pPr>
        <w:pStyle w:val="a7"/>
        <w:numPr>
          <w:ilvl w:val="3"/>
          <w:numId w:val="105"/>
        </w:numPr>
        <w:tabs>
          <w:tab w:val="left" w:pos="3040"/>
        </w:tabs>
        <w:rPr>
          <w:sz w:val="28"/>
        </w:rPr>
      </w:pPr>
      <w:r>
        <w:rPr>
          <w:position w:val="1"/>
          <w:sz w:val="28"/>
        </w:rPr>
        <w:t>Имя</w:t>
      </w:r>
      <w:r>
        <w:rPr>
          <w:spacing w:val="-2"/>
          <w:position w:val="1"/>
          <w:sz w:val="28"/>
        </w:rPr>
        <w:t xml:space="preserve"> </w:t>
      </w:r>
      <w:r>
        <w:rPr>
          <w:position w:val="1"/>
          <w:sz w:val="28"/>
        </w:rPr>
        <w:t>существительное.</w:t>
      </w:r>
    </w:p>
    <w:p w:rsidR="00A5196F" w:rsidRDefault="0035780C">
      <w:pPr>
        <w:pStyle w:val="a3"/>
        <w:spacing w:before="146" w:line="352" w:lineRule="auto"/>
        <w:ind w:right="742"/>
      </w:pPr>
      <w:r>
        <w:t>Определять общее грамматическое значение, морфологические 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объяснять</w:t>
      </w:r>
      <w:r>
        <w:rPr>
          <w:spacing w:val="1"/>
        </w:rPr>
        <w:t xml:space="preserve"> </w:t>
      </w:r>
      <w:r>
        <w:t>его</w:t>
      </w:r>
      <w:r>
        <w:rPr>
          <w:spacing w:val="1"/>
        </w:rPr>
        <w:t xml:space="preserve"> </w:t>
      </w:r>
      <w:r>
        <w:t>роль</w:t>
      </w:r>
      <w:r>
        <w:rPr>
          <w:spacing w:val="70"/>
        </w:rPr>
        <w:t xml:space="preserve"> </w:t>
      </w:r>
      <w:r>
        <w:t>в</w:t>
      </w:r>
      <w:r>
        <w:rPr>
          <w:spacing w:val="1"/>
        </w:rPr>
        <w:t xml:space="preserve"> </w:t>
      </w:r>
      <w:r>
        <w:t>речи.</w:t>
      </w:r>
    </w:p>
    <w:p w:rsidR="00A5196F" w:rsidRDefault="0035780C">
      <w:pPr>
        <w:pStyle w:val="a3"/>
        <w:spacing w:before="2"/>
        <w:ind w:left="1709" w:firstLine="0"/>
      </w:pPr>
      <w:r>
        <w:t>Определять</w:t>
      </w:r>
      <w:r>
        <w:rPr>
          <w:spacing w:val="-4"/>
        </w:rPr>
        <w:t xml:space="preserve"> </w:t>
      </w:r>
      <w:r>
        <w:t>лексико-грамматические</w:t>
      </w:r>
      <w:r>
        <w:rPr>
          <w:spacing w:val="-5"/>
        </w:rPr>
        <w:t xml:space="preserve"> </w:t>
      </w:r>
      <w:r>
        <w:t>разряды</w:t>
      </w:r>
      <w:r>
        <w:rPr>
          <w:spacing w:val="-5"/>
        </w:rPr>
        <w:t xml:space="preserve"> </w:t>
      </w:r>
      <w:r>
        <w:t>имён</w:t>
      </w:r>
      <w:r>
        <w:rPr>
          <w:spacing w:val="-5"/>
        </w:rPr>
        <w:t xml:space="preserve"> </w:t>
      </w:r>
      <w:r>
        <w:t>существительных.</w:t>
      </w:r>
    </w:p>
    <w:p w:rsidR="00A5196F" w:rsidRDefault="0035780C">
      <w:pPr>
        <w:pStyle w:val="a3"/>
        <w:spacing w:before="153" w:line="352" w:lineRule="auto"/>
        <w:ind w:right="738"/>
      </w:pPr>
      <w:r>
        <w:t>Различать</w:t>
      </w:r>
      <w:r>
        <w:rPr>
          <w:spacing w:val="1"/>
        </w:rPr>
        <w:t xml:space="preserve"> </w:t>
      </w: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выявлять</w:t>
      </w:r>
      <w:r>
        <w:rPr>
          <w:spacing w:val="1"/>
        </w:rPr>
        <w:t xml:space="preserve"> </w:t>
      </w:r>
      <w:r>
        <w:t>разносклоняемые</w:t>
      </w:r>
      <w:r>
        <w:rPr>
          <w:spacing w:val="-1"/>
        </w:rPr>
        <w:t xml:space="preserve"> </w:t>
      </w:r>
      <w:r>
        <w:t>и</w:t>
      </w:r>
      <w:r>
        <w:rPr>
          <w:spacing w:val="-3"/>
        </w:rPr>
        <w:t xml:space="preserve"> </w:t>
      </w:r>
      <w:r>
        <w:t>несклоняемые имена существительные.</w:t>
      </w:r>
    </w:p>
    <w:p w:rsidR="00A5196F" w:rsidRDefault="0035780C">
      <w:pPr>
        <w:pStyle w:val="a3"/>
        <w:spacing w:line="321" w:lineRule="exact"/>
        <w:ind w:left="1709" w:firstLine="0"/>
      </w:pPr>
      <w:r>
        <w:t>Проводить</w:t>
      </w:r>
      <w:r>
        <w:rPr>
          <w:spacing w:val="-5"/>
        </w:rPr>
        <w:t xml:space="preserve"> </w:t>
      </w:r>
      <w:r>
        <w:t>морфологический</w:t>
      </w:r>
      <w:r>
        <w:rPr>
          <w:spacing w:val="-4"/>
        </w:rPr>
        <w:t xml:space="preserve"> </w:t>
      </w:r>
      <w:r>
        <w:t>анализ</w:t>
      </w:r>
      <w:r>
        <w:rPr>
          <w:spacing w:val="-4"/>
        </w:rPr>
        <w:t xml:space="preserve"> </w:t>
      </w:r>
      <w:r>
        <w:t>имён</w:t>
      </w:r>
      <w:r>
        <w:rPr>
          <w:spacing w:val="-3"/>
        </w:rPr>
        <w:t xml:space="preserve"> </w:t>
      </w:r>
      <w:r>
        <w:t>существительных.</w:t>
      </w:r>
    </w:p>
    <w:p w:rsidR="00A5196F" w:rsidRDefault="0035780C">
      <w:pPr>
        <w:pStyle w:val="a3"/>
        <w:spacing w:before="151" w:line="352" w:lineRule="auto"/>
        <w:ind w:right="738"/>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употребления</w:t>
      </w:r>
      <w:r>
        <w:rPr>
          <w:spacing w:val="-1"/>
        </w:rPr>
        <w:t xml:space="preserve"> </w:t>
      </w:r>
      <w:r>
        <w:t>несклоняемых</w:t>
      </w:r>
      <w:r>
        <w:rPr>
          <w:spacing w:val="-3"/>
        </w:rPr>
        <w:t xml:space="preserve"> </w:t>
      </w:r>
      <w:r>
        <w:t>имён существительных.</w:t>
      </w:r>
    </w:p>
    <w:p w:rsidR="00A5196F" w:rsidRDefault="0035780C">
      <w:pPr>
        <w:pStyle w:val="a3"/>
        <w:spacing w:before="1" w:line="355" w:lineRule="auto"/>
        <w:ind w:right="735"/>
      </w:pPr>
      <w:r>
        <w:t>Соблюдать правила правописания имён существительных: безударных</w:t>
      </w:r>
      <w:r>
        <w:rPr>
          <w:spacing w:val="1"/>
        </w:rPr>
        <w:t xml:space="preserve"> </w:t>
      </w:r>
      <w:r>
        <w:t>окончаний,</w:t>
      </w:r>
      <w:r>
        <w:rPr>
          <w:spacing w:val="6"/>
        </w:rPr>
        <w:t xml:space="preserve"> </w:t>
      </w:r>
      <w:r>
        <w:t>о</w:t>
      </w:r>
      <w:r>
        <w:rPr>
          <w:spacing w:val="5"/>
        </w:rPr>
        <w:t xml:space="preserve"> </w:t>
      </w:r>
      <w:r>
        <w:t>–</w:t>
      </w:r>
      <w:r>
        <w:rPr>
          <w:spacing w:val="8"/>
        </w:rPr>
        <w:t xml:space="preserve"> </w:t>
      </w:r>
      <w:r>
        <w:t>е</w:t>
      </w:r>
      <w:r>
        <w:rPr>
          <w:spacing w:val="6"/>
        </w:rPr>
        <w:t xml:space="preserve"> </w:t>
      </w:r>
      <w:r>
        <w:t>(ё)</w:t>
      </w:r>
      <w:r>
        <w:rPr>
          <w:spacing w:val="6"/>
        </w:rPr>
        <w:t xml:space="preserve"> </w:t>
      </w:r>
      <w:r>
        <w:t>после</w:t>
      </w:r>
      <w:r>
        <w:rPr>
          <w:spacing w:val="5"/>
        </w:rPr>
        <w:t xml:space="preserve"> </w:t>
      </w:r>
      <w:r>
        <w:t>шипящих</w:t>
      </w:r>
      <w:r>
        <w:rPr>
          <w:spacing w:val="7"/>
        </w:rPr>
        <w:t xml:space="preserve"> </w:t>
      </w:r>
      <w:r>
        <w:t>и</w:t>
      </w:r>
      <w:r>
        <w:rPr>
          <w:spacing w:val="9"/>
        </w:rPr>
        <w:t xml:space="preserve"> </w:t>
      </w:r>
      <w:r>
        <w:t>ц</w:t>
      </w:r>
      <w:r>
        <w:rPr>
          <w:spacing w:val="7"/>
        </w:rPr>
        <w:t xml:space="preserve"> </w:t>
      </w:r>
      <w:r>
        <w:t>в</w:t>
      </w:r>
      <w:r>
        <w:rPr>
          <w:spacing w:val="6"/>
        </w:rPr>
        <w:t xml:space="preserve"> </w:t>
      </w:r>
      <w:r>
        <w:t>суффиксах</w:t>
      </w:r>
      <w:r>
        <w:rPr>
          <w:spacing w:val="7"/>
        </w:rPr>
        <w:t xml:space="preserve"> </w:t>
      </w:r>
      <w:r>
        <w:t>и</w:t>
      </w:r>
      <w:r>
        <w:rPr>
          <w:spacing w:val="7"/>
        </w:rPr>
        <w:t xml:space="preserve"> </w:t>
      </w:r>
      <w:r>
        <w:t>окончаниях,</w:t>
      </w:r>
      <w:r>
        <w:rPr>
          <w:spacing w:val="5"/>
        </w:rPr>
        <w:t xml:space="preserve"> </w:t>
      </w:r>
      <w:r>
        <w:t>суффиксов</w:t>
      </w:r>
    </w:p>
    <w:p w:rsidR="00A5196F" w:rsidRDefault="0035780C">
      <w:pPr>
        <w:pStyle w:val="a3"/>
        <w:spacing w:line="317" w:lineRule="exact"/>
        <w:ind w:firstLine="0"/>
      </w:pPr>
      <w:r>
        <w:t>-чик-</w:t>
      </w:r>
      <w:r>
        <w:rPr>
          <w:spacing w:val="22"/>
        </w:rPr>
        <w:t xml:space="preserve"> </w:t>
      </w:r>
      <w:r>
        <w:t>–</w:t>
      </w:r>
      <w:r>
        <w:rPr>
          <w:spacing w:val="23"/>
        </w:rPr>
        <w:t xml:space="preserve"> </w:t>
      </w:r>
      <w:r>
        <w:t>-щик-,</w:t>
      </w:r>
      <w:r>
        <w:rPr>
          <w:spacing w:val="25"/>
        </w:rPr>
        <w:t xml:space="preserve"> </w:t>
      </w:r>
      <w:r>
        <w:t>-ек-</w:t>
      </w:r>
      <w:r>
        <w:rPr>
          <w:spacing w:val="22"/>
        </w:rPr>
        <w:t xml:space="preserve"> </w:t>
      </w:r>
      <w:r>
        <w:t>–</w:t>
      </w:r>
      <w:r>
        <w:rPr>
          <w:spacing w:val="26"/>
        </w:rPr>
        <w:t xml:space="preserve"> </w:t>
      </w:r>
      <w:r>
        <w:t>-ик-</w:t>
      </w:r>
      <w:r>
        <w:rPr>
          <w:spacing w:val="25"/>
        </w:rPr>
        <w:t xml:space="preserve"> </w:t>
      </w:r>
      <w:r>
        <w:t>(-чик-),</w:t>
      </w:r>
      <w:r>
        <w:rPr>
          <w:spacing w:val="25"/>
        </w:rPr>
        <w:t xml:space="preserve"> </w:t>
      </w:r>
      <w:r>
        <w:t>корней</w:t>
      </w:r>
      <w:r>
        <w:rPr>
          <w:spacing w:val="25"/>
        </w:rPr>
        <w:t xml:space="preserve"> </w:t>
      </w:r>
      <w:r>
        <w:t>с</w:t>
      </w:r>
      <w:r>
        <w:rPr>
          <w:spacing w:val="22"/>
        </w:rPr>
        <w:t xml:space="preserve"> </w:t>
      </w:r>
      <w:r>
        <w:t>чередованием</w:t>
      </w:r>
      <w:r>
        <w:rPr>
          <w:spacing w:val="25"/>
        </w:rPr>
        <w:t xml:space="preserve"> </w:t>
      </w:r>
      <w:r>
        <w:t>а</w:t>
      </w:r>
      <w:r>
        <w:rPr>
          <w:spacing w:val="24"/>
        </w:rPr>
        <w:t xml:space="preserve"> </w:t>
      </w:r>
      <w:r>
        <w:t>(о):</w:t>
      </w:r>
      <w:r>
        <w:rPr>
          <w:spacing w:val="26"/>
        </w:rPr>
        <w:t xml:space="preserve"> </w:t>
      </w:r>
      <w:r>
        <w:t>-лаг-</w:t>
      </w:r>
      <w:r>
        <w:rPr>
          <w:spacing w:val="22"/>
        </w:rPr>
        <w:t xml:space="preserve"> </w:t>
      </w:r>
      <w:r>
        <w:t>–</w:t>
      </w:r>
      <w:r>
        <w:rPr>
          <w:spacing w:val="26"/>
        </w:rPr>
        <w:t xml:space="preserve"> </w:t>
      </w:r>
      <w:r>
        <w:t>-лож-;</w:t>
      </w:r>
      <w:r>
        <w:rPr>
          <w:spacing w:val="22"/>
        </w:rPr>
        <w:t xml:space="preserve"> </w:t>
      </w:r>
      <w:r>
        <w:t>-</w:t>
      </w:r>
    </w:p>
    <w:p w:rsidR="00A5196F" w:rsidRDefault="0035780C">
      <w:pPr>
        <w:pStyle w:val="a3"/>
        <w:spacing w:before="151" w:line="352" w:lineRule="auto"/>
        <w:ind w:right="731" w:firstLine="0"/>
      </w:pPr>
      <w:r>
        <w:t>раст- – -ращ- – рос-, -гар- – -гор-, -зар- – -зор-, -клан- – -клон-, -скак- – -скоч-,</w:t>
      </w:r>
      <w:r>
        <w:rPr>
          <w:spacing w:val="1"/>
        </w:rPr>
        <w:t xml:space="preserve"> </w:t>
      </w:r>
      <w:r>
        <w:t>употребления</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после</w:t>
      </w:r>
      <w:r>
        <w:rPr>
          <w:spacing w:val="1"/>
        </w:rPr>
        <w:t xml:space="preserve"> </w:t>
      </w:r>
      <w:r>
        <w:t>шипящих; слитное и раздельное написание не с именами существительными;</w:t>
      </w:r>
      <w:r>
        <w:rPr>
          <w:spacing w:val="1"/>
        </w:rPr>
        <w:t xml:space="preserve"> </w:t>
      </w:r>
      <w:r>
        <w:t>правописание</w:t>
      </w:r>
      <w:r>
        <w:rPr>
          <w:spacing w:val="-1"/>
        </w:rPr>
        <w:t xml:space="preserve"> </w:t>
      </w:r>
      <w:r>
        <w:t>собственных</w:t>
      </w:r>
      <w:r>
        <w:rPr>
          <w:spacing w:val="1"/>
        </w:rPr>
        <w:t xml:space="preserve"> </w:t>
      </w:r>
      <w:r>
        <w:t>имён</w:t>
      </w:r>
      <w:r>
        <w:rPr>
          <w:spacing w:val="-1"/>
        </w:rPr>
        <w:t xml:space="preserve"> </w:t>
      </w:r>
      <w:r>
        <w:t>существительных.</w:t>
      </w:r>
    </w:p>
    <w:p w:rsidR="00A5196F" w:rsidRDefault="0035780C" w:rsidP="0051210D">
      <w:pPr>
        <w:pStyle w:val="a7"/>
        <w:numPr>
          <w:ilvl w:val="3"/>
          <w:numId w:val="105"/>
        </w:numPr>
        <w:tabs>
          <w:tab w:val="left" w:pos="3040"/>
        </w:tabs>
        <w:spacing w:before="3"/>
        <w:rPr>
          <w:sz w:val="28"/>
        </w:rPr>
      </w:pPr>
      <w:r>
        <w:rPr>
          <w:position w:val="1"/>
          <w:sz w:val="28"/>
        </w:rPr>
        <w:t>Имя</w:t>
      </w:r>
      <w:r>
        <w:rPr>
          <w:spacing w:val="-2"/>
          <w:position w:val="1"/>
          <w:sz w:val="28"/>
        </w:rPr>
        <w:t xml:space="preserve"> </w:t>
      </w:r>
      <w:r>
        <w:rPr>
          <w:position w:val="1"/>
          <w:sz w:val="28"/>
        </w:rPr>
        <w:t>прилагательное.</w:t>
      </w:r>
    </w:p>
    <w:p w:rsidR="00A5196F" w:rsidRDefault="0035780C">
      <w:pPr>
        <w:pStyle w:val="a3"/>
        <w:spacing w:before="151" w:line="352" w:lineRule="auto"/>
        <w:ind w:right="736"/>
      </w:pPr>
      <w:r>
        <w:t>Определять общее грамматическое значение, морфологические признаки</w:t>
      </w:r>
      <w:r>
        <w:rPr>
          <w:spacing w:val="1"/>
        </w:rPr>
        <w:t xml:space="preserve"> </w:t>
      </w:r>
      <w:r>
        <w:rPr>
          <w:position w:val="1"/>
        </w:rPr>
        <w:t xml:space="preserve">и синтаксические функции имени прилагательного, </w:t>
      </w:r>
      <w:r>
        <w:t>объяснять его роль в речи;</w:t>
      </w:r>
      <w:r>
        <w:rPr>
          <w:spacing w:val="1"/>
        </w:rPr>
        <w:t xml:space="preserve"> </w:t>
      </w:r>
      <w:r>
        <w:t>различать</w:t>
      </w:r>
      <w:r>
        <w:rPr>
          <w:spacing w:val="-2"/>
        </w:rPr>
        <w:t xml:space="preserve"> </w:t>
      </w:r>
      <w:r>
        <w:t>полную</w:t>
      </w:r>
      <w:r>
        <w:rPr>
          <w:spacing w:val="-1"/>
        </w:rPr>
        <w:t xml:space="preserve"> </w:t>
      </w:r>
      <w:r>
        <w:t>и</w:t>
      </w:r>
      <w:r>
        <w:rPr>
          <w:spacing w:val="-3"/>
        </w:rPr>
        <w:t xml:space="preserve"> </w:t>
      </w:r>
      <w:r>
        <w:t>краткую</w:t>
      </w:r>
      <w:r>
        <w:rPr>
          <w:spacing w:val="-1"/>
        </w:rPr>
        <w:t xml:space="preserve"> </w:t>
      </w:r>
      <w:r>
        <w:t>формы</w:t>
      </w:r>
      <w:r>
        <w:rPr>
          <w:spacing w:val="-2"/>
        </w:rPr>
        <w:t xml:space="preserve"> </w:t>
      </w:r>
      <w:r>
        <w:t>имён прилагательных.</w:t>
      </w:r>
    </w:p>
    <w:p w:rsidR="00A5196F" w:rsidRDefault="0035780C">
      <w:pPr>
        <w:pStyle w:val="a3"/>
        <w:spacing w:line="355" w:lineRule="auto"/>
        <w:ind w:right="741"/>
      </w:pPr>
      <w:r>
        <w:t>Проводить частичный морфологический анализ имён прилагательных (в</w:t>
      </w:r>
      <w:r>
        <w:rPr>
          <w:spacing w:val="1"/>
        </w:rPr>
        <w:t xml:space="preserve"> </w:t>
      </w:r>
      <w:r>
        <w:lastRenderedPageBreak/>
        <w:t>рамках</w:t>
      </w:r>
      <w:r>
        <w:rPr>
          <w:spacing w:val="-2"/>
        </w:rPr>
        <w:t xml:space="preserve"> </w:t>
      </w:r>
      <w:r>
        <w:t>изученного).</w:t>
      </w:r>
    </w:p>
    <w:p w:rsidR="00A5196F" w:rsidRDefault="0035780C">
      <w:pPr>
        <w:pStyle w:val="a3"/>
        <w:spacing w:before="66" w:line="352" w:lineRule="auto"/>
        <w:ind w:right="743"/>
      </w:pPr>
      <w:r>
        <w:t>Соблюдать нормы словоизменения, произношения имён прилагательных,</w:t>
      </w:r>
      <w:r>
        <w:rPr>
          <w:spacing w:val="-67"/>
        </w:rPr>
        <w:t xml:space="preserve"> </w:t>
      </w:r>
      <w:r>
        <w:t>постановки</w:t>
      </w:r>
      <w:r>
        <w:rPr>
          <w:spacing w:val="-1"/>
        </w:rPr>
        <w:t xml:space="preserve"> </w:t>
      </w:r>
      <w:r>
        <w:t>в</w:t>
      </w:r>
      <w:r>
        <w:rPr>
          <w:spacing w:val="-1"/>
        </w:rPr>
        <w:t xml:space="preserve"> </w:t>
      </w:r>
      <w:r>
        <w:t>них</w:t>
      </w:r>
      <w:r>
        <w:rPr>
          <w:spacing w:val="-3"/>
        </w:rPr>
        <w:t xml:space="preserve"> </w:t>
      </w:r>
      <w:r>
        <w:t>ударения</w:t>
      </w:r>
      <w:r>
        <w:rPr>
          <w:spacing w:val="-1"/>
        </w:rPr>
        <w:t xml:space="preserve"> </w:t>
      </w:r>
      <w:r>
        <w:t>(в</w:t>
      </w:r>
      <w:r>
        <w:rPr>
          <w:spacing w:val="-1"/>
        </w:rPr>
        <w:t xml:space="preserve"> </w:t>
      </w:r>
      <w:r>
        <w:t>рамках</w:t>
      </w:r>
      <w:r>
        <w:rPr>
          <w:spacing w:val="-2"/>
        </w:rPr>
        <w:t xml:space="preserve"> </w:t>
      </w:r>
      <w:r>
        <w:t>изученного).</w:t>
      </w:r>
    </w:p>
    <w:p w:rsidR="00A5196F" w:rsidRDefault="0035780C">
      <w:pPr>
        <w:pStyle w:val="a3"/>
        <w:spacing w:line="352" w:lineRule="auto"/>
        <w:ind w:right="733"/>
      </w:pPr>
      <w:r>
        <w:t>Соблюдать</w:t>
      </w:r>
      <w:r>
        <w:rPr>
          <w:spacing w:val="1"/>
        </w:rPr>
        <w:t xml:space="preserve"> </w:t>
      </w:r>
      <w:r>
        <w:rPr>
          <w:position w:val="1"/>
        </w:rPr>
        <w:t>правила</w:t>
      </w:r>
      <w:r>
        <w:rPr>
          <w:spacing w:val="1"/>
          <w:position w:val="1"/>
        </w:rPr>
        <w:t xml:space="preserve"> </w:t>
      </w:r>
      <w:r>
        <w:t>правописания</w:t>
      </w:r>
      <w:r>
        <w:rPr>
          <w:spacing w:val="1"/>
        </w:rPr>
        <w:t xml:space="preserve"> </w:t>
      </w:r>
      <w:r>
        <w:t>имён</w:t>
      </w:r>
      <w:r>
        <w:rPr>
          <w:spacing w:val="1"/>
        </w:rPr>
        <w:t xml:space="preserve"> </w:t>
      </w:r>
      <w:r>
        <w:t>прилагательных:</w:t>
      </w:r>
      <w:r>
        <w:rPr>
          <w:spacing w:val="1"/>
        </w:rPr>
        <w:t xml:space="preserve"> </w:t>
      </w:r>
      <w:r>
        <w:t>безударных</w:t>
      </w:r>
      <w:r>
        <w:rPr>
          <w:spacing w:val="1"/>
        </w:rPr>
        <w:t xml:space="preserve"> </w:t>
      </w:r>
      <w:r>
        <w:t>окончаний, о – е после шипящих и ц в суффиксах и окончаниях; кратких форм</w:t>
      </w:r>
      <w:r>
        <w:rPr>
          <w:spacing w:val="1"/>
        </w:rPr>
        <w:t xml:space="preserve"> </w:t>
      </w:r>
      <w:r>
        <w:t xml:space="preserve">имён прилагательных с основой на шипящие; </w:t>
      </w:r>
      <w:r>
        <w:rPr>
          <w:position w:val="1"/>
        </w:rPr>
        <w:t xml:space="preserve">правила </w:t>
      </w:r>
      <w:r>
        <w:t>слитного и раздельного</w:t>
      </w:r>
      <w:r>
        <w:rPr>
          <w:spacing w:val="1"/>
        </w:rPr>
        <w:t xml:space="preserve"> </w:t>
      </w:r>
      <w:r>
        <w:t>написания не с</w:t>
      </w:r>
      <w:r>
        <w:rPr>
          <w:spacing w:val="-3"/>
        </w:rPr>
        <w:t xml:space="preserve"> </w:t>
      </w:r>
      <w:r>
        <w:t>именами прилагательными.</w:t>
      </w:r>
    </w:p>
    <w:p w:rsidR="00A5196F" w:rsidRDefault="0035780C" w:rsidP="0051210D">
      <w:pPr>
        <w:pStyle w:val="a7"/>
        <w:numPr>
          <w:ilvl w:val="3"/>
          <w:numId w:val="105"/>
        </w:numPr>
        <w:tabs>
          <w:tab w:val="left" w:pos="3042"/>
        </w:tabs>
        <w:spacing w:before="1"/>
        <w:ind w:left="3041" w:hanging="1333"/>
        <w:rPr>
          <w:sz w:val="28"/>
        </w:rPr>
      </w:pPr>
      <w:r>
        <w:rPr>
          <w:position w:val="1"/>
          <w:sz w:val="28"/>
        </w:rPr>
        <w:t>Глагол.</w:t>
      </w:r>
    </w:p>
    <w:p w:rsidR="00A5196F" w:rsidRDefault="0035780C">
      <w:pPr>
        <w:pStyle w:val="a3"/>
        <w:spacing w:before="151" w:line="352" w:lineRule="auto"/>
        <w:ind w:right="741"/>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 и</w:t>
      </w:r>
      <w:r>
        <w:rPr>
          <w:spacing w:val="1"/>
        </w:rPr>
        <w:t xml:space="preserve"> </w:t>
      </w:r>
      <w:r>
        <w:t>предложении,</w:t>
      </w:r>
      <w:r>
        <w:rPr>
          <w:spacing w:val="-2"/>
        </w:rPr>
        <w:t xml:space="preserve"> </w:t>
      </w:r>
      <w:r>
        <w:t>а также в</w:t>
      </w:r>
      <w:r>
        <w:rPr>
          <w:spacing w:val="-2"/>
        </w:rPr>
        <w:t xml:space="preserve"> </w:t>
      </w:r>
      <w:r>
        <w:t>речи.</w:t>
      </w:r>
    </w:p>
    <w:p w:rsidR="00A5196F" w:rsidRDefault="0035780C">
      <w:pPr>
        <w:pStyle w:val="a3"/>
        <w:spacing w:before="2" w:line="355" w:lineRule="auto"/>
        <w:ind w:right="745"/>
      </w:pPr>
      <w:r>
        <w:t>Различать глаголы совершенного и несовершенного вида, возвратные и</w:t>
      </w:r>
      <w:r>
        <w:rPr>
          <w:spacing w:val="1"/>
        </w:rPr>
        <w:t xml:space="preserve"> </w:t>
      </w:r>
      <w:r>
        <w:t>невозвратные.</w:t>
      </w:r>
    </w:p>
    <w:p w:rsidR="00A5196F" w:rsidRDefault="0035780C">
      <w:pPr>
        <w:pStyle w:val="a3"/>
        <w:spacing w:line="352" w:lineRule="auto"/>
        <w:ind w:right="741"/>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71"/>
        </w:rPr>
        <w:t xml:space="preserve"> </w:t>
      </w:r>
      <w:r>
        <w:t>(неопределённой</w:t>
      </w:r>
      <w:r>
        <w:rPr>
          <w:spacing w:val="1"/>
        </w:rPr>
        <w:t xml:space="preserve"> </w:t>
      </w:r>
      <w:r>
        <w:t>формы) глагола, выделять его основу, выделять основу настоящего (будущего</w:t>
      </w:r>
      <w:r>
        <w:rPr>
          <w:spacing w:val="1"/>
        </w:rPr>
        <w:t xml:space="preserve"> </w:t>
      </w:r>
      <w:r>
        <w:t>простого)</w:t>
      </w:r>
      <w:r>
        <w:rPr>
          <w:spacing w:val="-1"/>
        </w:rPr>
        <w:t xml:space="preserve"> </w:t>
      </w:r>
      <w:r>
        <w:t>времени глагола.</w:t>
      </w:r>
    </w:p>
    <w:p w:rsidR="00A5196F" w:rsidRDefault="0035780C">
      <w:pPr>
        <w:pStyle w:val="a3"/>
        <w:ind w:left="1709" w:firstLine="0"/>
      </w:pPr>
      <w:r>
        <w:t>Определять</w:t>
      </w:r>
      <w:r>
        <w:rPr>
          <w:spacing w:val="-5"/>
        </w:rPr>
        <w:t xml:space="preserve"> </w:t>
      </w:r>
      <w:r>
        <w:t>спряжение</w:t>
      </w:r>
      <w:r>
        <w:rPr>
          <w:spacing w:val="-2"/>
        </w:rPr>
        <w:t xml:space="preserve"> </w:t>
      </w:r>
      <w:r>
        <w:t>глагола,</w:t>
      </w:r>
      <w:r>
        <w:rPr>
          <w:spacing w:val="-4"/>
        </w:rPr>
        <w:t xml:space="preserve"> </w:t>
      </w:r>
      <w:r>
        <w:t>спрягать</w:t>
      </w:r>
      <w:r>
        <w:rPr>
          <w:spacing w:val="-3"/>
        </w:rPr>
        <w:t xml:space="preserve"> </w:t>
      </w:r>
      <w:r>
        <w:t>глаголы.</w:t>
      </w:r>
    </w:p>
    <w:p w:rsidR="00A5196F" w:rsidRDefault="0035780C">
      <w:pPr>
        <w:pStyle w:val="a3"/>
        <w:spacing w:before="146" w:line="355" w:lineRule="auto"/>
        <w:ind w:right="737"/>
      </w:pPr>
      <w:r>
        <w:rPr>
          <w:position w:val="1"/>
        </w:rPr>
        <w:t>Проводить</w:t>
      </w:r>
      <w:r>
        <w:rPr>
          <w:spacing w:val="1"/>
          <w:position w:val="1"/>
        </w:rPr>
        <w:t xml:space="preserve"> </w:t>
      </w:r>
      <w:r>
        <w:rPr>
          <w:position w:val="1"/>
        </w:rPr>
        <w:t>частичный</w:t>
      </w:r>
      <w:r>
        <w:rPr>
          <w:spacing w:val="1"/>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t>изученного).</w:t>
      </w:r>
    </w:p>
    <w:p w:rsidR="00A5196F" w:rsidRDefault="0035780C">
      <w:pPr>
        <w:pStyle w:val="a3"/>
        <w:spacing w:line="352" w:lineRule="auto"/>
        <w:ind w:right="744"/>
      </w:pPr>
      <w:r>
        <w:t>Соблюдать</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глагольных</w:t>
      </w:r>
      <w:r>
        <w:rPr>
          <w:spacing w:val="-4"/>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rsidR="00A5196F" w:rsidRDefault="0035780C">
      <w:pPr>
        <w:pStyle w:val="a3"/>
        <w:spacing w:line="352" w:lineRule="auto"/>
        <w:ind w:right="734"/>
      </w:pPr>
      <w:r>
        <w:t>Соблюдать правила правописания глаголов: корней с чередованием е (и),</w:t>
      </w:r>
      <w:r>
        <w:rPr>
          <w:spacing w:val="1"/>
        </w:rPr>
        <w:t xml:space="preserve"> </w:t>
      </w:r>
      <w:r>
        <w:t>использования</w:t>
      </w:r>
      <w:r>
        <w:rPr>
          <w:spacing w:val="1"/>
        </w:rPr>
        <w:t xml:space="preserve"> </w:t>
      </w:r>
      <w:r>
        <w:t>ь</w:t>
      </w:r>
      <w:r>
        <w:rPr>
          <w:spacing w:val="1"/>
        </w:rPr>
        <w:t xml:space="preserve"> </w:t>
      </w:r>
      <w:r>
        <w:t>после</w:t>
      </w:r>
      <w:r>
        <w:rPr>
          <w:spacing w:val="1"/>
        </w:rPr>
        <w:t xml:space="preserve"> </w:t>
      </w:r>
      <w:r>
        <w:t>шипящих</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инфинитиве, в форме 2-го лица единственного числа, -тся и -ться в глаголах;</w:t>
      </w:r>
      <w:r>
        <w:rPr>
          <w:spacing w:val="1"/>
        </w:rPr>
        <w:t xml:space="preserve"> </w:t>
      </w:r>
      <w:r>
        <w:t>суффиксов -ова- – -ева-, -ыва- –</w:t>
      </w:r>
      <w:r>
        <w:rPr>
          <w:spacing w:val="1"/>
        </w:rPr>
        <w:t xml:space="preserve"> </w:t>
      </w:r>
      <w:r>
        <w:t>-ива-, личных окончаний глагола, 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3"/>
        </w:rPr>
        <w:t xml:space="preserve"> </w:t>
      </w:r>
      <w:r>
        <w:t>написания не с глаголами.</w:t>
      </w:r>
    </w:p>
    <w:p w:rsidR="00A5196F" w:rsidRDefault="0035780C" w:rsidP="0051210D">
      <w:pPr>
        <w:pStyle w:val="a7"/>
        <w:numPr>
          <w:ilvl w:val="3"/>
          <w:numId w:val="105"/>
        </w:numPr>
        <w:tabs>
          <w:tab w:val="left" w:pos="3042"/>
        </w:tabs>
        <w:ind w:left="3041" w:hanging="1333"/>
        <w:rPr>
          <w:sz w:val="28"/>
        </w:rPr>
      </w:pPr>
      <w:r>
        <w:rPr>
          <w:sz w:val="28"/>
        </w:rPr>
        <w:t>Синтаксис.</w:t>
      </w:r>
      <w:r>
        <w:rPr>
          <w:spacing w:val="-4"/>
          <w:sz w:val="28"/>
        </w:rPr>
        <w:t xml:space="preserve"> </w:t>
      </w:r>
      <w:r>
        <w:rPr>
          <w:sz w:val="28"/>
        </w:rPr>
        <w:t>Культура</w:t>
      </w:r>
      <w:r>
        <w:rPr>
          <w:spacing w:val="-6"/>
          <w:sz w:val="28"/>
        </w:rPr>
        <w:t xml:space="preserve"> </w:t>
      </w:r>
      <w:r>
        <w:rPr>
          <w:sz w:val="28"/>
        </w:rPr>
        <w:t>речи.</w:t>
      </w:r>
      <w:r>
        <w:rPr>
          <w:spacing w:val="-7"/>
          <w:sz w:val="28"/>
        </w:rPr>
        <w:t xml:space="preserve"> </w:t>
      </w:r>
      <w:r>
        <w:rPr>
          <w:sz w:val="28"/>
        </w:rPr>
        <w:t>Пунктуация.</w:t>
      </w:r>
    </w:p>
    <w:p w:rsidR="00A5196F" w:rsidRDefault="0035780C">
      <w:pPr>
        <w:pStyle w:val="a3"/>
        <w:spacing w:before="150" w:line="352" w:lineRule="auto"/>
        <w:ind w:right="743"/>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67"/>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46"/>
        </w:rPr>
        <w:t xml:space="preserve"> </w:t>
      </w:r>
      <w:r>
        <w:t>(в</w:t>
      </w:r>
      <w:r>
        <w:rPr>
          <w:spacing w:val="45"/>
        </w:rPr>
        <w:t xml:space="preserve"> </w:t>
      </w:r>
      <w:r>
        <w:t>рамках</w:t>
      </w:r>
      <w:r>
        <w:rPr>
          <w:spacing w:val="46"/>
        </w:rPr>
        <w:t xml:space="preserve"> </w:t>
      </w:r>
      <w:r>
        <w:t>изученного),</w:t>
      </w:r>
      <w:r>
        <w:rPr>
          <w:spacing w:val="43"/>
        </w:rPr>
        <w:t xml:space="preserve"> </w:t>
      </w:r>
      <w:r>
        <w:t>применять</w:t>
      </w:r>
      <w:r>
        <w:rPr>
          <w:spacing w:val="45"/>
        </w:rPr>
        <w:t xml:space="preserve"> </w:t>
      </w:r>
      <w:r>
        <w:t>знания</w:t>
      </w:r>
      <w:r>
        <w:rPr>
          <w:spacing w:val="46"/>
        </w:rPr>
        <w:t xml:space="preserve"> </w:t>
      </w:r>
      <w:r>
        <w:t>по</w:t>
      </w:r>
      <w:r>
        <w:rPr>
          <w:spacing w:val="46"/>
        </w:rPr>
        <w:t xml:space="preserve"> </w:t>
      </w:r>
      <w:r>
        <w:t>синтаксису</w:t>
      </w:r>
      <w:r>
        <w:rPr>
          <w:spacing w:val="46"/>
        </w:rPr>
        <w:t xml:space="preserve"> </w:t>
      </w:r>
      <w:r>
        <w:t>и</w:t>
      </w:r>
    </w:p>
    <w:p w:rsidR="00A5196F" w:rsidRDefault="0035780C">
      <w:pPr>
        <w:pStyle w:val="a3"/>
        <w:spacing w:before="66" w:line="352" w:lineRule="auto"/>
        <w:ind w:right="744" w:firstLine="0"/>
      </w:pPr>
      <w:r>
        <w:t>пунктуации при выполнении языкового анализа различных видов и в речевой</w:t>
      </w:r>
      <w:r>
        <w:rPr>
          <w:spacing w:val="1"/>
        </w:rPr>
        <w:t xml:space="preserve"> </w:t>
      </w:r>
      <w:r>
        <w:t>практике.</w:t>
      </w:r>
    </w:p>
    <w:p w:rsidR="00A5196F" w:rsidRDefault="0035780C">
      <w:pPr>
        <w:pStyle w:val="a3"/>
        <w:spacing w:line="352" w:lineRule="auto"/>
        <w:ind w:right="738"/>
      </w:pPr>
      <w:r>
        <w:lastRenderedPageBreak/>
        <w:t>Распознавать словосочетания по морфологическим свойствам 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71"/>
        </w:rPr>
        <w:t xml:space="preserve"> </w:t>
      </w:r>
      <w:r>
        <w:t>неосложнённые</w:t>
      </w:r>
      <w:r>
        <w:rPr>
          <w:spacing w:val="1"/>
        </w:rPr>
        <w:t xml:space="preserve"> </w:t>
      </w:r>
      <w:r>
        <w:t>предложения;</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 побудительные, вопросительные), эмоциональной окраске</w:t>
      </w:r>
      <w:r>
        <w:rPr>
          <w:spacing w:val="-67"/>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 и сложные), наличию второстепенных членов (распространённые 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67"/>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 сочетанием имени числительного в форме именительного падежа 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и</w:t>
      </w:r>
      <w:r>
        <w:rPr>
          <w:spacing w:val="1"/>
        </w:rPr>
        <w:t xml:space="preserve"> </w:t>
      </w:r>
      <w:r>
        <w:t>сказуемого</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r>
        <w:rPr>
          <w:spacing w:val="1"/>
        </w:rPr>
        <w:t xml:space="preserve"> </w:t>
      </w:r>
      <w:r>
        <w:t>типичные</w:t>
      </w:r>
      <w:r>
        <w:rPr>
          <w:spacing w:val="1"/>
        </w:rPr>
        <w:t xml:space="preserve"> </w:t>
      </w:r>
      <w:r>
        <w:t>средства</w:t>
      </w:r>
      <w:r>
        <w:rPr>
          <w:spacing w:val="1"/>
        </w:rPr>
        <w:t xml:space="preserve"> </w:t>
      </w:r>
      <w:r>
        <w:t>выражения</w:t>
      </w:r>
      <w:r>
        <w:rPr>
          <w:spacing w:val="-2"/>
        </w:rPr>
        <w:t xml:space="preserve"> </w:t>
      </w:r>
      <w:r>
        <w:t>второстепенных членов</w:t>
      </w:r>
      <w:r>
        <w:rPr>
          <w:spacing w:val="-4"/>
        </w:rPr>
        <w:t xml:space="preserve"> </w:t>
      </w:r>
      <w:r>
        <w:t>предложения</w:t>
      </w:r>
      <w:r>
        <w:rPr>
          <w:spacing w:val="-1"/>
        </w:rPr>
        <w:t xml:space="preserve"> </w:t>
      </w:r>
      <w:r>
        <w:t>(в</w:t>
      </w:r>
      <w:r>
        <w:rPr>
          <w:spacing w:val="-5"/>
        </w:rPr>
        <w:t xml:space="preserve"> </w:t>
      </w:r>
      <w:r>
        <w:t>рамках</w:t>
      </w:r>
      <w:r>
        <w:rPr>
          <w:spacing w:val="-4"/>
        </w:rPr>
        <w:t xml:space="preserve"> </w:t>
      </w:r>
      <w:r>
        <w:t>изученного).</w:t>
      </w:r>
    </w:p>
    <w:p w:rsidR="00A5196F" w:rsidRDefault="0035780C">
      <w:pPr>
        <w:pStyle w:val="a3"/>
        <w:spacing w:before="7" w:line="352" w:lineRule="auto"/>
        <w:ind w:right="731"/>
      </w:pPr>
      <w:r>
        <w:t>Соблюдать при письме пунктуационные правила при постановке тире</w:t>
      </w:r>
      <w:r>
        <w:rPr>
          <w:spacing w:val="1"/>
        </w:rPr>
        <w:t xml:space="preserve"> </w:t>
      </w:r>
      <w:r>
        <w:t>между подлежащим и сказуемым, выборе знаков препинания в предложениях с</w:t>
      </w:r>
      <w:r>
        <w:rPr>
          <w:spacing w:val="-67"/>
        </w:rPr>
        <w:t xml:space="preserve"> </w:t>
      </w:r>
      <w:r>
        <w:t>однородными членами, связанными бессоюзной связью, одиночным союзом и,</w:t>
      </w:r>
      <w:r>
        <w:rPr>
          <w:spacing w:val="1"/>
        </w:rPr>
        <w:t xml:space="preserve"> </w:t>
      </w:r>
      <w:r>
        <w:t>союзами</w:t>
      </w:r>
      <w:r>
        <w:rPr>
          <w:spacing w:val="1"/>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с</w:t>
      </w:r>
      <w:r>
        <w:rPr>
          <w:spacing w:val="1"/>
        </w:rPr>
        <w:t xml:space="preserve"> </w:t>
      </w:r>
      <w:r>
        <w:t>обобщающим</w:t>
      </w:r>
      <w:r>
        <w:rPr>
          <w:spacing w:val="15"/>
        </w:rPr>
        <w:t xml:space="preserve"> </w:t>
      </w:r>
      <w:r>
        <w:t>словом</w:t>
      </w:r>
      <w:r>
        <w:rPr>
          <w:spacing w:val="15"/>
        </w:rPr>
        <w:t xml:space="preserve"> </w:t>
      </w:r>
      <w:r>
        <w:t>при</w:t>
      </w:r>
      <w:r>
        <w:rPr>
          <w:spacing w:val="16"/>
        </w:rPr>
        <w:t xml:space="preserve"> </w:t>
      </w:r>
      <w:r>
        <w:t>однородных</w:t>
      </w:r>
      <w:r>
        <w:rPr>
          <w:spacing w:val="14"/>
        </w:rPr>
        <w:t xml:space="preserve"> </w:t>
      </w:r>
      <w:r>
        <w:t>членах;</w:t>
      </w:r>
      <w:r>
        <w:rPr>
          <w:spacing w:val="16"/>
        </w:rPr>
        <w:t xml:space="preserve"> </w:t>
      </w:r>
      <w:r>
        <w:t>с</w:t>
      </w:r>
      <w:r>
        <w:rPr>
          <w:spacing w:val="14"/>
        </w:rPr>
        <w:t xml:space="preserve"> </w:t>
      </w:r>
      <w:r>
        <w:t>обращением,</w:t>
      </w:r>
      <w:r>
        <w:rPr>
          <w:spacing w:val="14"/>
        </w:rPr>
        <w:t xml:space="preserve"> </w:t>
      </w:r>
      <w:r>
        <w:t>в</w:t>
      </w:r>
      <w:r>
        <w:rPr>
          <w:spacing w:val="14"/>
        </w:rPr>
        <w:t xml:space="preserve"> </w:t>
      </w:r>
      <w:r>
        <w:t>предложениях</w:t>
      </w:r>
      <w:r>
        <w:rPr>
          <w:spacing w:val="-67"/>
        </w:rPr>
        <w:t xml:space="preserve"> </w:t>
      </w:r>
      <w:r>
        <w:t>с прямой речью, в сложных предложениях, состоящих из частей, связанных</w:t>
      </w:r>
      <w:r>
        <w:rPr>
          <w:spacing w:val="1"/>
        </w:rPr>
        <w:t xml:space="preserve"> </w:t>
      </w:r>
      <w:r>
        <w:t>бессоюзной связью и союзами и, но, а, однако, зато, да; оформлять при письме</w:t>
      </w:r>
      <w:r>
        <w:rPr>
          <w:spacing w:val="1"/>
        </w:rPr>
        <w:t xml:space="preserve"> </w:t>
      </w:r>
      <w:r>
        <w:t>диалог.</w:t>
      </w:r>
    </w:p>
    <w:p w:rsidR="00A5196F" w:rsidRDefault="0035780C">
      <w:pPr>
        <w:pStyle w:val="a3"/>
        <w:spacing w:before="1"/>
        <w:ind w:left="1709" w:firstLine="0"/>
      </w:pPr>
      <w:r>
        <w:t>Проводить</w:t>
      </w:r>
      <w:r>
        <w:rPr>
          <w:spacing w:val="-4"/>
        </w:rPr>
        <w:t xml:space="preserve"> </w:t>
      </w:r>
      <w:r>
        <w:t>пунктуационный</w:t>
      </w:r>
      <w:r>
        <w:rPr>
          <w:spacing w:val="-2"/>
        </w:rPr>
        <w:t xml:space="preserve"> </w:t>
      </w:r>
      <w:r>
        <w:t>анализ</w:t>
      </w:r>
      <w:r>
        <w:rPr>
          <w:spacing w:val="-6"/>
        </w:rPr>
        <w:t xml:space="preserve"> </w:t>
      </w:r>
      <w:r>
        <w:t>предложения</w:t>
      </w:r>
      <w:r>
        <w:rPr>
          <w:spacing w:val="-2"/>
        </w:rPr>
        <w:t xml:space="preserve"> </w:t>
      </w:r>
      <w:r>
        <w:t>(в</w:t>
      </w:r>
      <w:r>
        <w:rPr>
          <w:spacing w:val="-6"/>
        </w:rPr>
        <w:t xml:space="preserve"> </w:t>
      </w:r>
      <w:r>
        <w:t>рамках</w:t>
      </w:r>
      <w:r>
        <w:rPr>
          <w:spacing w:val="-5"/>
        </w:rPr>
        <w:t xml:space="preserve"> </w:t>
      </w:r>
      <w:r>
        <w:t>изученного).</w:t>
      </w:r>
    </w:p>
    <w:p w:rsidR="00A5196F" w:rsidRDefault="0035780C" w:rsidP="0051210D">
      <w:pPr>
        <w:pStyle w:val="a7"/>
        <w:numPr>
          <w:ilvl w:val="2"/>
          <w:numId w:val="108"/>
        </w:numPr>
        <w:tabs>
          <w:tab w:val="left" w:pos="2691"/>
        </w:tabs>
        <w:spacing w:before="151" w:line="355" w:lineRule="auto"/>
        <w:ind w:right="738"/>
        <w:rPr>
          <w:sz w:val="28"/>
        </w:rPr>
      </w:pPr>
      <w:r>
        <w:rPr>
          <w:sz w:val="28"/>
        </w:rPr>
        <w:t>К концу обучения в 6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русскому языку:</w:t>
      </w:r>
    </w:p>
    <w:p w:rsidR="00A5196F" w:rsidRDefault="0035780C" w:rsidP="0051210D">
      <w:pPr>
        <w:pStyle w:val="a7"/>
        <w:numPr>
          <w:ilvl w:val="3"/>
          <w:numId w:val="108"/>
        </w:numPr>
        <w:tabs>
          <w:tab w:val="left" w:pos="2901"/>
        </w:tabs>
        <w:spacing w:line="317" w:lineRule="exact"/>
        <w:ind w:left="2900" w:hanging="1192"/>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p w:rsidR="00A5196F" w:rsidRDefault="0035780C">
      <w:pPr>
        <w:pStyle w:val="a3"/>
        <w:spacing w:before="151" w:line="355" w:lineRule="auto"/>
        <w:ind w:right="743"/>
      </w:pPr>
      <w:r>
        <w:t>Характеризовать функции русского языка как государственного языка</w:t>
      </w:r>
      <w:r>
        <w:rPr>
          <w:spacing w:val="1"/>
        </w:rPr>
        <w:t xml:space="preserve"> </w:t>
      </w:r>
      <w:r>
        <w:t>Российской</w:t>
      </w:r>
      <w:r>
        <w:rPr>
          <w:spacing w:val="9"/>
        </w:rPr>
        <w:t xml:space="preserve"> </w:t>
      </w:r>
      <w:r>
        <w:t>Федерации</w:t>
      </w:r>
      <w:r>
        <w:rPr>
          <w:spacing w:val="9"/>
        </w:rPr>
        <w:t xml:space="preserve"> </w:t>
      </w:r>
      <w:r>
        <w:t>и</w:t>
      </w:r>
      <w:r>
        <w:rPr>
          <w:spacing w:val="9"/>
        </w:rPr>
        <w:t xml:space="preserve"> </w:t>
      </w:r>
      <w:r>
        <w:t>языка</w:t>
      </w:r>
      <w:r>
        <w:rPr>
          <w:spacing w:val="9"/>
        </w:rPr>
        <w:t xml:space="preserve"> </w:t>
      </w:r>
      <w:r>
        <w:t>межнационального</w:t>
      </w:r>
      <w:r>
        <w:rPr>
          <w:spacing w:val="7"/>
        </w:rPr>
        <w:t xml:space="preserve"> </w:t>
      </w:r>
      <w:r>
        <w:t>общения,</w:t>
      </w:r>
      <w:r>
        <w:rPr>
          <w:spacing w:val="6"/>
        </w:rPr>
        <w:t xml:space="preserve"> </w:t>
      </w:r>
      <w:r>
        <w:t>приводить</w:t>
      </w:r>
    </w:p>
    <w:p w:rsidR="00A5196F" w:rsidRDefault="0035780C">
      <w:pPr>
        <w:pStyle w:val="a3"/>
        <w:spacing w:before="66" w:line="352" w:lineRule="auto"/>
        <w:ind w:right="740" w:firstLine="0"/>
      </w:pPr>
      <w:r>
        <w:t>примеры</w:t>
      </w:r>
      <w:r>
        <w:rPr>
          <w:spacing w:val="1"/>
        </w:rPr>
        <w:t xml:space="preserve"> </w:t>
      </w:r>
      <w:r>
        <w:t>использования</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изученного).</w:t>
      </w:r>
    </w:p>
    <w:p w:rsidR="00A5196F" w:rsidRDefault="0035780C">
      <w:pPr>
        <w:pStyle w:val="a3"/>
        <w:spacing w:line="321" w:lineRule="exact"/>
        <w:ind w:left="1709" w:firstLine="0"/>
      </w:pPr>
      <w:r>
        <w:lastRenderedPageBreak/>
        <w:t>Иметь</w:t>
      </w:r>
      <w:r>
        <w:rPr>
          <w:spacing w:val="-4"/>
        </w:rPr>
        <w:t xml:space="preserve"> </w:t>
      </w:r>
      <w:r>
        <w:t>представление</w:t>
      </w:r>
      <w:r>
        <w:rPr>
          <w:spacing w:val="-2"/>
        </w:rPr>
        <w:t xml:space="preserve"> </w:t>
      </w:r>
      <w:r>
        <w:t>о</w:t>
      </w:r>
      <w:r>
        <w:rPr>
          <w:spacing w:val="-2"/>
        </w:rPr>
        <w:t xml:space="preserve"> </w:t>
      </w:r>
      <w:r>
        <w:t>русском</w:t>
      </w:r>
      <w:r>
        <w:rPr>
          <w:spacing w:val="-3"/>
        </w:rPr>
        <w:t xml:space="preserve"> </w:t>
      </w:r>
      <w:r>
        <w:t>литературном</w:t>
      </w:r>
      <w:r>
        <w:rPr>
          <w:spacing w:val="-2"/>
        </w:rPr>
        <w:t xml:space="preserve"> </w:t>
      </w:r>
      <w:r>
        <w:t>языке.</w:t>
      </w:r>
    </w:p>
    <w:p w:rsidR="00A5196F" w:rsidRDefault="0035780C" w:rsidP="0051210D">
      <w:pPr>
        <w:pStyle w:val="a7"/>
        <w:numPr>
          <w:ilvl w:val="3"/>
          <w:numId w:val="108"/>
        </w:numPr>
        <w:tabs>
          <w:tab w:val="left" w:pos="2903"/>
        </w:tabs>
        <w:spacing w:before="154"/>
        <w:ind w:left="2902" w:hanging="1194"/>
        <w:rPr>
          <w:sz w:val="28"/>
        </w:rPr>
      </w:pPr>
      <w:r>
        <w:rPr>
          <w:sz w:val="28"/>
        </w:rPr>
        <w:t>Язык</w:t>
      </w:r>
      <w:r>
        <w:rPr>
          <w:spacing w:val="-4"/>
          <w:sz w:val="28"/>
        </w:rPr>
        <w:t xml:space="preserve"> </w:t>
      </w:r>
      <w:r>
        <w:rPr>
          <w:sz w:val="28"/>
        </w:rPr>
        <w:t>и</w:t>
      </w:r>
      <w:r>
        <w:rPr>
          <w:spacing w:val="-1"/>
          <w:sz w:val="28"/>
        </w:rPr>
        <w:t xml:space="preserve"> </w:t>
      </w:r>
      <w:r>
        <w:rPr>
          <w:sz w:val="28"/>
        </w:rPr>
        <w:t>речь.</w:t>
      </w:r>
    </w:p>
    <w:p w:rsidR="00A5196F" w:rsidRDefault="0035780C">
      <w:pPr>
        <w:pStyle w:val="a3"/>
        <w:spacing w:before="150" w:line="352" w:lineRule="auto"/>
        <w:ind w:right="733"/>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w:t>
      </w:r>
      <w:r>
        <w:rPr>
          <w:spacing w:val="-67"/>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монолог-повествование,</w:t>
      </w:r>
      <w:r>
        <w:rPr>
          <w:spacing w:val="1"/>
        </w:rPr>
        <w:t xml:space="preserve"> </w:t>
      </w:r>
      <w:r>
        <w:t>монолог-рассуждение),</w:t>
      </w:r>
      <w:r>
        <w:rPr>
          <w:spacing w:val="1"/>
        </w:rPr>
        <w:t xml:space="preserve"> </w:t>
      </w:r>
      <w:r>
        <w:t>выступать</w:t>
      </w:r>
      <w:r>
        <w:rPr>
          <w:spacing w:val="1"/>
        </w:rPr>
        <w:t xml:space="preserve"> </w:t>
      </w:r>
      <w:r>
        <w:t>с</w:t>
      </w:r>
      <w:r>
        <w:rPr>
          <w:spacing w:val="1"/>
        </w:rPr>
        <w:t xml:space="preserve"> </w:t>
      </w:r>
      <w:r>
        <w:t>сообщением</w:t>
      </w:r>
      <w:r>
        <w:rPr>
          <w:spacing w:val="1"/>
        </w:rPr>
        <w:t xml:space="preserve"> </w:t>
      </w:r>
      <w:r>
        <w:t>на</w:t>
      </w:r>
      <w:r>
        <w:rPr>
          <w:spacing w:val="-67"/>
        </w:rPr>
        <w:t xml:space="preserve"> </w:t>
      </w:r>
      <w:r>
        <w:t>лингвистическую</w:t>
      </w:r>
      <w:r>
        <w:rPr>
          <w:spacing w:val="-2"/>
        </w:rPr>
        <w:t xml:space="preserve"> </w:t>
      </w:r>
      <w:r>
        <w:t>тему.</w:t>
      </w:r>
    </w:p>
    <w:p w:rsidR="00A5196F" w:rsidRDefault="0035780C">
      <w:pPr>
        <w:pStyle w:val="a3"/>
        <w:spacing w:before="3" w:line="352" w:lineRule="auto"/>
        <w:ind w:right="744"/>
      </w:pPr>
      <w:r>
        <w:t>Участвовать</w:t>
      </w:r>
      <w:r>
        <w:rPr>
          <w:spacing w:val="1"/>
        </w:rPr>
        <w:t xml:space="preserve"> </w:t>
      </w:r>
      <w:r>
        <w:t>в</w:t>
      </w:r>
      <w:r>
        <w:rPr>
          <w:spacing w:val="1"/>
        </w:rPr>
        <w:t xml:space="preserve"> </w:t>
      </w:r>
      <w:r>
        <w:t>диалоге</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объёмом</w:t>
      </w:r>
      <w:r>
        <w:rPr>
          <w:spacing w:val="-4"/>
        </w:rPr>
        <w:t xml:space="preserve"> </w:t>
      </w:r>
      <w:r>
        <w:t>не менее 4</w:t>
      </w:r>
      <w:r>
        <w:rPr>
          <w:spacing w:val="-3"/>
        </w:rPr>
        <w:t xml:space="preserve"> </w:t>
      </w:r>
      <w:r>
        <w:t>реплик.</w:t>
      </w:r>
    </w:p>
    <w:p w:rsidR="00A5196F" w:rsidRDefault="0035780C">
      <w:pPr>
        <w:pStyle w:val="a3"/>
        <w:spacing w:line="352" w:lineRule="auto"/>
        <w:ind w:right="736"/>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4"/>
        </w:rPr>
        <w:t xml:space="preserve"> </w:t>
      </w:r>
      <w:r>
        <w:t>функционально-смысловых</w:t>
      </w:r>
      <w:r>
        <w:rPr>
          <w:spacing w:val="1"/>
        </w:rPr>
        <w:t xml:space="preserve"> </w:t>
      </w:r>
      <w:r>
        <w:t>типов</w:t>
      </w:r>
      <w:r>
        <w:rPr>
          <w:spacing w:val="-2"/>
        </w:rPr>
        <w:t xml:space="preserve"> </w:t>
      </w:r>
      <w:r>
        <w:t>речи.</w:t>
      </w:r>
    </w:p>
    <w:p w:rsidR="00A5196F" w:rsidRDefault="0035780C">
      <w:pPr>
        <w:pStyle w:val="a3"/>
        <w:spacing w:line="355" w:lineRule="auto"/>
        <w:ind w:right="743"/>
      </w:pPr>
      <w:r>
        <w:t>Владеть различными видами чтения: просмотровым, ознакомительным,</w:t>
      </w:r>
      <w:r>
        <w:rPr>
          <w:spacing w:val="1"/>
        </w:rPr>
        <w:t xml:space="preserve"> </w:t>
      </w:r>
      <w:r>
        <w:t>изучающим,</w:t>
      </w:r>
      <w:r>
        <w:rPr>
          <w:spacing w:val="-5"/>
        </w:rPr>
        <w:t xml:space="preserve"> </w:t>
      </w:r>
      <w:r>
        <w:t>поисковым.</w:t>
      </w:r>
    </w:p>
    <w:p w:rsidR="00A5196F" w:rsidRDefault="0035780C">
      <w:pPr>
        <w:pStyle w:val="a3"/>
        <w:spacing w:line="352" w:lineRule="auto"/>
        <w:ind w:right="745"/>
      </w:pPr>
      <w:r>
        <w:t>Устно пересказывать прочитанный или прослушанный текст объёмом не</w:t>
      </w:r>
      <w:r>
        <w:rPr>
          <w:spacing w:val="1"/>
        </w:rPr>
        <w:t xml:space="preserve"> </w:t>
      </w:r>
      <w:r>
        <w:t>менее</w:t>
      </w:r>
      <w:r>
        <w:rPr>
          <w:spacing w:val="-4"/>
        </w:rPr>
        <w:t xml:space="preserve"> </w:t>
      </w:r>
      <w:r>
        <w:t>110</w:t>
      </w:r>
      <w:r>
        <w:rPr>
          <w:spacing w:val="1"/>
        </w:rPr>
        <w:t xml:space="preserve"> </w:t>
      </w:r>
      <w:r>
        <w:t>слов.</w:t>
      </w:r>
    </w:p>
    <w:p w:rsidR="00A5196F" w:rsidRDefault="0035780C">
      <w:pPr>
        <w:pStyle w:val="a3"/>
        <w:spacing w:line="352" w:lineRule="auto"/>
        <w:ind w:right="732"/>
      </w:pPr>
      <w:r>
        <w:t>Понимать содержание прослушанных и прочитанных научно-учебных 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объёмом не менее 180 слов: устно и письменно формулировать тему и главную</w:t>
      </w:r>
      <w:r>
        <w:rPr>
          <w:spacing w:val="-67"/>
        </w:rPr>
        <w:t xml:space="preserve"> </w:t>
      </w:r>
      <w:r>
        <w:t>мысль текста, вопросы по содержанию текста и отвечать на них, подробно 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 исходного текста</w:t>
      </w:r>
      <w:r>
        <w:rPr>
          <w:spacing w:val="1"/>
        </w:rPr>
        <w:t xml:space="preserve"> </w:t>
      </w:r>
      <w:r>
        <w:t xml:space="preserve">должен составлять не менее </w:t>
      </w:r>
      <w:r>
        <w:rPr>
          <w:position w:val="1"/>
        </w:rPr>
        <w:t>160 слов; для сжатого изложения – не менее 35</w:t>
      </w:r>
      <w:r>
        <w:rPr>
          <w:spacing w:val="1"/>
          <w:position w:val="1"/>
        </w:rPr>
        <w:t xml:space="preserve"> </w:t>
      </w:r>
      <w:r>
        <w:t>слов).</w:t>
      </w:r>
    </w:p>
    <w:p w:rsidR="00A5196F" w:rsidRDefault="0035780C">
      <w:pPr>
        <w:pStyle w:val="a3"/>
        <w:spacing w:line="352" w:lineRule="auto"/>
        <w:ind w:right="732"/>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 использовать</w:t>
      </w:r>
      <w:r>
        <w:rPr>
          <w:spacing w:val="-3"/>
        </w:rPr>
        <w:t xml:space="preserve"> </w:t>
      </w:r>
      <w:r>
        <w:t>толковые</w:t>
      </w:r>
      <w:r>
        <w:rPr>
          <w:spacing w:val="-1"/>
        </w:rPr>
        <w:t xml:space="preserve"> </w:t>
      </w:r>
      <w:r>
        <w:t>словари.</w:t>
      </w:r>
    </w:p>
    <w:p w:rsidR="00A5196F" w:rsidRDefault="0035780C">
      <w:pPr>
        <w:pStyle w:val="a3"/>
        <w:spacing w:before="66" w:line="352" w:lineRule="auto"/>
        <w:ind w:right="732"/>
      </w:pPr>
      <w:r>
        <w:t>Соблюдать в устной речи и при письме нормы современного русского</w:t>
      </w:r>
      <w:r>
        <w:rPr>
          <w:spacing w:val="1"/>
        </w:rPr>
        <w:t xml:space="preserve"> </w:t>
      </w:r>
      <w:r>
        <w:t>литературного</w:t>
      </w:r>
      <w:r>
        <w:rPr>
          <w:spacing w:val="39"/>
        </w:rPr>
        <w:t xml:space="preserve"> </w:t>
      </w:r>
      <w:r>
        <w:t>языка,</w:t>
      </w:r>
      <w:r>
        <w:rPr>
          <w:spacing w:val="39"/>
        </w:rPr>
        <w:t xml:space="preserve"> </w:t>
      </w:r>
      <w:r>
        <w:t>в</w:t>
      </w:r>
      <w:r>
        <w:rPr>
          <w:spacing w:val="38"/>
        </w:rPr>
        <w:t xml:space="preserve"> </w:t>
      </w:r>
      <w:r>
        <w:t>том</w:t>
      </w:r>
      <w:r>
        <w:rPr>
          <w:spacing w:val="40"/>
        </w:rPr>
        <w:t xml:space="preserve"> </w:t>
      </w:r>
      <w:r>
        <w:t>числе</w:t>
      </w:r>
      <w:r>
        <w:rPr>
          <w:spacing w:val="38"/>
        </w:rPr>
        <w:t xml:space="preserve"> </w:t>
      </w:r>
      <w:r>
        <w:t>во</w:t>
      </w:r>
      <w:r>
        <w:rPr>
          <w:spacing w:val="40"/>
        </w:rPr>
        <w:t xml:space="preserve"> </w:t>
      </w:r>
      <w:r>
        <w:t>время</w:t>
      </w:r>
      <w:r>
        <w:rPr>
          <w:spacing w:val="37"/>
        </w:rPr>
        <w:t xml:space="preserve"> </w:t>
      </w:r>
      <w:r>
        <w:t>списывания</w:t>
      </w:r>
      <w:r>
        <w:rPr>
          <w:spacing w:val="40"/>
        </w:rPr>
        <w:t xml:space="preserve"> </w:t>
      </w:r>
      <w:r>
        <w:t>текста</w:t>
      </w:r>
      <w:r>
        <w:rPr>
          <w:spacing w:val="37"/>
        </w:rPr>
        <w:t xml:space="preserve"> </w:t>
      </w:r>
      <w:r>
        <w:t>объёмом</w:t>
      </w:r>
      <w:r>
        <w:rPr>
          <w:spacing w:val="37"/>
        </w:rPr>
        <w:t xml:space="preserve"> </w:t>
      </w:r>
      <w:r>
        <w:t>100-</w:t>
      </w:r>
    </w:p>
    <w:p w:rsidR="00A5196F" w:rsidRDefault="0035780C">
      <w:pPr>
        <w:pStyle w:val="a3"/>
        <w:spacing w:line="352" w:lineRule="auto"/>
        <w:ind w:right="735" w:firstLine="0"/>
      </w:pPr>
      <w:r>
        <w:t>110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70"/>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lastRenderedPageBreak/>
        <w:t>течение</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70"/>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A5196F" w:rsidRDefault="0035780C" w:rsidP="0051210D">
      <w:pPr>
        <w:pStyle w:val="a7"/>
        <w:numPr>
          <w:ilvl w:val="3"/>
          <w:numId w:val="108"/>
        </w:numPr>
        <w:tabs>
          <w:tab w:val="left" w:pos="2901"/>
        </w:tabs>
        <w:spacing w:before="1"/>
        <w:ind w:left="2900" w:hanging="1192"/>
        <w:rPr>
          <w:sz w:val="28"/>
        </w:rPr>
      </w:pPr>
      <w:r>
        <w:rPr>
          <w:sz w:val="28"/>
        </w:rPr>
        <w:t>Текст.</w:t>
      </w:r>
    </w:p>
    <w:p w:rsidR="00A5196F" w:rsidRDefault="0035780C">
      <w:pPr>
        <w:pStyle w:val="a3"/>
        <w:spacing w:before="151" w:line="352" w:lineRule="auto"/>
        <w:ind w:right="737"/>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 с точки зрения его принадлежности к функционально-смысловому</w:t>
      </w:r>
      <w:r>
        <w:rPr>
          <w:spacing w:val="1"/>
        </w:rPr>
        <w:t xml:space="preserve"> </w:t>
      </w:r>
      <w:r>
        <w:t>типу речи.</w:t>
      </w:r>
    </w:p>
    <w:p w:rsidR="00A5196F" w:rsidRDefault="0035780C">
      <w:pPr>
        <w:pStyle w:val="a3"/>
        <w:spacing w:before="2" w:line="352" w:lineRule="auto"/>
        <w:ind w:right="734"/>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описания</w:t>
      </w:r>
      <w:r>
        <w:rPr>
          <w:spacing w:val="1"/>
        </w:rPr>
        <w:t xml:space="preserve"> </w:t>
      </w:r>
      <w:r>
        <w:t>как</w:t>
      </w:r>
      <w:r>
        <w:rPr>
          <w:spacing w:val="1"/>
        </w:rPr>
        <w:t xml:space="preserve"> </w:t>
      </w:r>
      <w:r>
        <w:t>типа</w:t>
      </w:r>
      <w:r>
        <w:rPr>
          <w:spacing w:val="1"/>
        </w:rPr>
        <w:t xml:space="preserve"> </w:t>
      </w:r>
      <w:r>
        <w:t>речи</w:t>
      </w:r>
      <w:r>
        <w:rPr>
          <w:spacing w:val="1"/>
        </w:rPr>
        <w:t xml:space="preserve"> </w:t>
      </w:r>
      <w:r>
        <w:t>(описание</w:t>
      </w:r>
      <w:r>
        <w:rPr>
          <w:spacing w:val="1"/>
        </w:rPr>
        <w:t xml:space="preserve"> </w:t>
      </w:r>
      <w:r>
        <w:t>внешности</w:t>
      </w:r>
      <w:r>
        <w:rPr>
          <w:spacing w:val="-1"/>
        </w:rPr>
        <w:t xml:space="preserve"> </w:t>
      </w:r>
      <w:r>
        <w:t>человека,</w:t>
      </w:r>
      <w:r>
        <w:rPr>
          <w:spacing w:val="-2"/>
        </w:rPr>
        <w:t xml:space="preserve"> </w:t>
      </w:r>
      <w:r>
        <w:t>помещения,</w:t>
      </w:r>
      <w:r>
        <w:rPr>
          <w:spacing w:val="-1"/>
        </w:rPr>
        <w:t xml:space="preserve"> </w:t>
      </w:r>
      <w:r>
        <w:t>природы,</w:t>
      </w:r>
      <w:r>
        <w:rPr>
          <w:spacing w:val="-2"/>
        </w:rPr>
        <w:t xml:space="preserve"> </w:t>
      </w:r>
      <w:r>
        <w:t>местности,</w:t>
      </w:r>
      <w:r>
        <w:rPr>
          <w:spacing w:val="-2"/>
        </w:rPr>
        <w:t xml:space="preserve"> </w:t>
      </w:r>
      <w:r>
        <w:t>действий).</w:t>
      </w:r>
    </w:p>
    <w:p w:rsidR="00A5196F" w:rsidRDefault="0035780C">
      <w:pPr>
        <w:pStyle w:val="a3"/>
        <w:spacing w:before="1" w:line="352" w:lineRule="auto"/>
        <w:ind w:right="732"/>
      </w:pPr>
      <w:r>
        <w:t>Выявлять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71"/>
        </w:rPr>
        <w:t xml:space="preserve"> </w:t>
      </w:r>
      <w:proofErr w:type="gramStart"/>
      <w:r>
        <w:t>видо-временную</w:t>
      </w:r>
      <w:proofErr w:type="gramEnd"/>
      <w:r>
        <w:rPr>
          <w:spacing w:val="1"/>
        </w:rPr>
        <w:t xml:space="preserve"> </w:t>
      </w:r>
      <w:r>
        <w:t>соотнесённость</w:t>
      </w:r>
      <w:r>
        <w:rPr>
          <w:spacing w:val="-2"/>
        </w:rPr>
        <w:t xml:space="preserve"> </w:t>
      </w:r>
      <w:r>
        <w:t>глагольных</w:t>
      </w:r>
      <w:r>
        <w:rPr>
          <w:spacing w:val="1"/>
        </w:rPr>
        <w:t xml:space="preserve"> </w:t>
      </w:r>
      <w:r>
        <w:t>форм.</w:t>
      </w:r>
    </w:p>
    <w:p w:rsidR="00A5196F" w:rsidRDefault="0035780C">
      <w:pPr>
        <w:pStyle w:val="a3"/>
        <w:spacing w:before="1" w:line="352" w:lineRule="auto"/>
        <w:ind w:right="739"/>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5"/>
        </w:rPr>
        <w:t xml:space="preserve"> </w:t>
      </w:r>
      <w:r>
        <w:t>основных</w:t>
      </w:r>
      <w:r>
        <w:rPr>
          <w:spacing w:val="-1"/>
        </w:rPr>
        <w:t xml:space="preserve"> </w:t>
      </w:r>
      <w:r>
        <w:t>признаков</w:t>
      </w:r>
      <w:r>
        <w:rPr>
          <w:spacing w:val="-4"/>
        </w:rPr>
        <w:t xml:space="preserve"> </w:t>
      </w:r>
      <w:r>
        <w:t>текста</w:t>
      </w:r>
      <w:r>
        <w:rPr>
          <w:spacing w:val="-1"/>
        </w:rPr>
        <w:t xml:space="preserve"> </w:t>
      </w:r>
      <w:r>
        <w:t>в</w:t>
      </w:r>
      <w:r>
        <w:rPr>
          <w:spacing w:val="-3"/>
        </w:rPr>
        <w:t xml:space="preserve"> </w:t>
      </w:r>
      <w:r>
        <w:t>практике</w:t>
      </w:r>
      <w:r>
        <w:rPr>
          <w:spacing w:val="-2"/>
        </w:rPr>
        <w:t xml:space="preserve"> </w:t>
      </w:r>
      <w:r>
        <w:t>создания</w:t>
      </w:r>
      <w:r>
        <w:rPr>
          <w:spacing w:val="-2"/>
        </w:rPr>
        <w:t xml:space="preserve"> </w:t>
      </w:r>
      <w:r>
        <w:t>собственного текста.</w:t>
      </w:r>
    </w:p>
    <w:p w:rsidR="00A5196F" w:rsidRDefault="0035780C">
      <w:pPr>
        <w:pStyle w:val="a3"/>
        <w:spacing w:before="1" w:line="355" w:lineRule="auto"/>
        <w:ind w:right="744"/>
      </w:pPr>
      <w:r>
        <w:t>Проводить смысловой анализ текста, его композиционных особенностей,</w:t>
      </w:r>
      <w:r>
        <w:rPr>
          <w:spacing w:val="-67"/>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rsidR="00A5196F" w:rsidRDefault="0035780C">
      <w:pPr>
        <w:pStyle w:val="a3"/>
        <w:spacing w:line="360" w:lineRule="auto"/>
        <w:ind w:right="734"/>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 действий) с использованием жизненного и читательского опыта,</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70"/>
        </w:rPr>
        <w:t xml:space="preserve"> </w:t>
      </w:r>
      <w:r>
        <w:t>5</w:t>
      </w:r>
      <w:r>
        <w:rPr>
          <w:spacing w:val="70"/>
        </w:rPr>
        <w:t xml:space="preserve"> </w:t>
      </w:r>
      <w:r>
        <w:t>и</w:t>
      </w:r>
      <w:r>
        <w:rPr>
          <w:spacing w:val="1"/>
        </w:rPr>
        <w:t xml:space="preserve"> </w:t>
      </w:r>
      <w:r>
        <w:t>более</w:t>
      </w:r>
      <w:r>
        <w:rPr>
          <w:spacing w:val="1"/>
        </w:rPr>
        <w:t xml:space="preserve"> </w:t>
      </w:r>
      <w:r>
        <w:t>предложений;</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функциональной</w:t>
      </w:r>
      <w:r>
        <w:rPr>
          <w:spacing w:val="-1"/>
        </w:rPr>
        <w:t xml:space="preserve"> </w:t>
      </w:r>
      <w:r>
        <w:t>разновидности</w:t>
      </w:r>
      <w:r>
        <w:rPr>
          <w:spacing w:val="-3"/>
        </w:rPr>
        <w:t xml:space="preserve"> </w:t>
      </w:r>
      <w:r>
        <w:t>и</w:t>
      </w:r>
      <w:r>
        <w:rPr>
          <w:spacing w:val="-1"/>
        </w:rPr>
        <w:t xml:space="preserve"> </w:t>
      </w:r>
      <w:r>
        <w:t>жанра</w:t>
      </w:r>
      <w:r>
        <w:rPr>
          <w:spacing w:val="-1"/>
        </w:rPr>
        <w:t xml:space="preserve"> </w:t>
      </w:r>
      <w:r>
        <w:t>сочинения, характера</w:t>
      </w:r>
      <w:r>
        <w:rPr>
          <w:spacing w:val="-1"/>
        </w:rPr>
        <w:t xml:space="preserve"> </w:t>
      </w:r>
      <w:r>
        <w:t>темы).</w:t>
      </w:r>
    </w:p>
    <w:p w:rsidR="00A5196F" w:rsidRDefault="0035780C">
      <w:pPr>
        <w:pStyle w:val="a3"/>
        <w:spacing w:line="352" w:lineRule="auto"/>
        <w:ind w:right="741"/>
      </w:pPr>
      <w:r>
        <w:t>Работать</w:t>
      </w:r>
      <w:r>
        <w:rPr>
          <w:spacing w:val="1"/>
        </w:rPr>
        <w:t xml:space="preserve"> </w:t>
      </w:r>
      <w:r>
        <w:t>с</w:t>
      </w:r>
      <w:r>
        <w:rPr>
          <w:spacing w:val="1"/>
        </w:rPr>
        <w:t xml:space="preserve"> </w:t>
      </w:r>
      <w:r>
        <w:t>текстом:</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67"/>
        </w:rPr>
        <w:t xml:space="preserve"> </w:t>
      </w:r>
      <w:r>
        <w:t>содержания</w:t>
      </w:r>
      <w:r>
        <w:rPr>
          <w:spacing w:val="53"/>
        </w:rPr>
        <w:t xml:space="preserve"> </w:t>
      </w:r>
      <w:r>
        <w:t>текста</w:t>
      </w:r>
      <w:r>
        <w:rPr>
          <w:spacing w:val="51"/>
        </w:rPr>
        <w:t xml:space="preserve"> </w:t>
      </w:r>
      <w:r>
        <w:t>в</w:t>
      </w:r>
      <w:r>
        <w:rPr>
          <w:spacing w:val="52"/>
        </w:rPr>
        <w:t xml:space="preserve"> </w:t>
      </w:r>
      <w:r>
        <w:t>устной</w:t>
      </w:r>
      <w:r>
        <w:rPr>
          <w:spacing w:val="53"/>
        </w:rPr>
        <w:t xml:space="preserve"> </w:t>
      </w:r>
      <w:r>
        <w:t>и</w:t>
      </w:r>
      <w:r>
        <w:rPr>
          <w:spacing w:val="51"/>
        </w:rPr>
        <w:t xml:space="preserve"> </w:t>
      </w:r>
      <w:r>
        <w:t>письменной</w:t>
      </w:r>
      <w:r>
        <w:rPr>
          <w:spacing w:val="53"/>
        </w:rPr>
        <w:t xml:space="preserve"> </w:t>
      </w:r>
      <w:r>
        <w:t>форме,</w:t>
      </w:r>
      <w:r>
        <w:rPr>
          <w:spacing w:val="52"/>
        </w:rPr>
        <w:t xml:space="preserve"> </w:t>
      </w:r>
      <w:r>
        <w:t>выделять</w:t>
      </w:r>
      <w:r>
        <w:rPr>
          <w:spacing w:val="51"/>
        </w:rPr>
        <w:t xml:space="preserve"> </w:t>
      </w:r>
      <w:r>
        <w:t>главную</w:t>
      </w:r>
      <w:r>
        <w:rPr>
          <w:spacing w:val="49"/>
        </w:rPr>
        <w:t xml:space="preserve"> </w:t>
      </w:r>
      <w:r>
        <w:t>и</w:t>
      </w:r>
    </w:p>
    <w:p w:rsidR="00A5196F" w:rsidRDefault="0035780C">
      <w:pPr>
        <w:pStyle w:val="a3"/>
        <w:spacing w:before="66" w:line="352" w:lineRule="auto"/>
        <w:ind w:right="743" w:firstLine="0"/>
      </w:pP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A5196F" w:rsidRDefault="0035780C">
      <w:pPr>
        <w:pStyle w:val="a3"/>
        <w:spacing w:before="1" w:line="352" w:lineRule="auto"/>
        <w:ind w:right="734"/>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 содержание прослушанного или прочитанного научно-учебного</w:t>
      </w:r>
      <w:r>
        <w:rPr>
          <w:spacing w:val="1"/>
        </w:rPr>
        <w:t xml:space="preserve"> </w:t>
      </w:r>
      <w:r>
        <w:t xml:space="preserve">текста в виде таблицы, схемы; представлять </w:t>
      </w:r>
      <w:r>
        <w:rPr>
          <w:position w:val="1"/>
        </w:rPr>
        <w:t>содержание таблицы, схемы в виде</w:t>
      </w:r>
      <w:r>
        <w:rPr>
          <w:spacing w:val="-67"/>
          <w:position w:val="1"/>
        </w:rPr>
        <w:t xml:space="preserve"> </w:t>
      </w:r>
      <w:r>
        <w:lastRenderedPageBreak/>
        <w:t>текста.</w:t>
      </w:r>
    </w:p>
    <w:p w:rsidR="00A5196F" w:rsidRDefault="0035780C">
      <w:pPr>
        <w:pStyle w:val="a3"/>
        <w:spacing w:line="360" w:lineRule="auto"/>
        <w:ind w:right="739"/>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норм</w:t>
      </w:r>
      <w:r>
        <w:rPr>
          <w:spacing w:val="-67"/>
        </w:rPr>
        <w:t xml:space="preserve"> </w:t>
      </w:r>
      <w:r>
        <w:t>современного русского</w:t>
      </w:r>
      <w:r>
        <w:rPr>
          <w:spacing w:val="1"/>
        </w:rPr>
        <w:t xml:space="preserve"> </w:t>
      </w:r>
      <w:r>
        <w:t>литературного</w:t>
      </w:r>
      <w:r>
        <w:rPr>
          <w:spacing w:val="1"/>
        </w:rPr>
        <w:t xml:space="preserve"> </w:t>
      </w:r>
      <w:r>
        <w:t>языка.</w:t>
      </w:r>
    </w:p>
    <w:p w:rsidR="00A5196F" w:rsidRDefault="0035780C" w:rsidP="0051210D">
      <w:pPr>
        <w:pStyle w:val="a7"/>
        <w:numPr>
          <w:ilvl w:val="3"/>
          <w:numId w:val="108"/>
        </w:numPr>
        <w:tabs>
          <w:tab w:val="left" w:pos="2903"/>
        </w:tabs>
        <w:spacing w:before="2"/>
        <w:ind w:left="2902" w:hanging="1194"/>
        <w:rPr>
          <w:sz w:val="28"/>
        </w:rPr>
      </w:pPr>
      <w:r>
        <w:rPr>
          <w:sz w:val="28"/>
        </w:rPr>
        <w:t>Функциональные</w:t>
      </w:r>
      <w:r>
        <w:rPr>
          <w:spacing w:val="-8"/>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1" w:line="352" w:lineRule="auto"/>
        <w:ind w:right="735"/>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71"/>
        </w:rPr>
        <w:t xml:space="preserve"> </w:t>
      </w:r>
      <w:r>
        <w:t>речи,</w:t>
      </w:r>
      <w:r>
        <w:rPr>
          <w:spacing w:val="-67"/>
        </w:rPr>
        <w:t xml:space="preserve"> </w:t>
      </w:r>
      <w:r>
        <w:t>научного стиля речи, перечислять требования к составлению словарной статьи</w:t>
      </w:r>
      <w:r>
        <w:rPr>
          <w:spacing w:val="1"/>
        </w:rPr>
        <w:t xml:space="preserve"> </w:t>
      </w:r>
      <w:r>
        <w:t>и</w:t>
      </w:r>
      <w:r>
        <w:rPr>
          <w:spacing w:val="1"/>
        </w:rPr>
        <w:t xml:space="preserve"> </w:t>
      </w:r>
      <w:r>
        <w:t>научного</w:t>
      </w:r>
      <w:r>
        <w:rPr>
          <w:spacing w:val="1"/>
        </w:rPr>
        <w:t xml:space="preserve"> </w:t>
      </w:r>
      <w:r>
        <w:t>сообщения,</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(рассказ;</w:t>
      </w:r>
      <w:r>
        <w:rPr>
          <w:spacing w:val="1"/>
        </w:rPr>
        <w:t xml:space="preserve"> </w:t>
      </w:r>
      <w:r>
        <w:t>заявление,</w:t>
      </w:r>
      <w:r>
        <w:rPr>
          <w:spacing w:val="1"/>
        </w:rPr>
        <w:t xml:space="preserve"> </w:t>
      </w:r>
      <w:r>
        <w:t>расписка;</w:t>
      </w:r>
      <w:r>
        <w:rPr>
          <w:spacing w:val="1"/>
        </w:rPr>
        <w:t xml:space="preserve"> </w:t>
      </w:r>
      <w:r>
        <w:t>словарная</w:t>
      </w:r>
      <w:r>
        <w:rPr>
          <w:spacing w:val="1"/>
        </w:rPr>
        <w:t xml:space="preserve"> </w:t>
      </w:r>
      <w:r>
        <w:t>статья,</w:t>
      </w:r>
      <w:r>
        <w:rPr>
          <w:spacing w:val="-1"/>
        </w:rPr>
        <w:t xml:space="preserve"> </w:t>
      </w:r>
      <w:r>
        <w:t>научное сообщение).</w:t>
      </w:r>
    </w:p>
    <w:p w:rsidR="00A5196F" w:rsidRDefault="0035780C">
      <w:pPr>
        <w:pStyle w:val="a3"/>
        <w:spacing w:before="2" w:line="352" w:lineRule="auto"/>
        <w:ind w:right="737"/>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2"/>
        </w:rPr>
        <w:t xml:space="preserve"> </w:t>
      </w:r>
      <w:r>
        <w:t>языкового</w:t>
      </w:r>
      <w:r>
        <w:rPr>
          <w:spacing w:val="-3"/>
        </w:rPr>
        <w:t xml:space="preserve"> </w:t>
      </w:r>
      <w:r>
        <w:t>анализа</w:t>
      </w:r>
      <w:r>
        <w:rPr>
          <w:spacing w:val="-2"/>
        </w:rPr>
        <w:t xml:space="preserve"> </w:t>
      </w:r>
      <w:r>
        <w:t>различных видов</w:t>
      </w:r>
      <w:r>
        <w:rPr>
          <w:spacing w:val="-4"/>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A5196F" w:rsidRDefault="0035780C" w:rsidP="0051210D">
      <w:pPr>
        <w:pStyle w:val="a7"/>
        <w:numPr>
          <w:ilvl w:val="3"/>
          <w:numId w:val="108"/>
        </w:numPr>
        <w:tabs>
          <w:tab w:val="left" w:pos="2903"/>
        </w:tabs>
        <w:spacing w:line="321" w:lineRule="exact"/>
        <w:ind w:left="2902" w:hanging="1194"/>
        <w:rPr>
          <w:sz w:val="28"/>
        </w:rPr>
      </w:pPr>
      <w:r>
        <w:rPr>
          <w:sz w:val="28"/>
        </w:rPr>
        <w:t>Система</w:t>
      </w:r>
      <w:r>
        <w:rPr>
          <w:spacing w:val="-2"/>
          <w:sz w:val="28"/>
        </w:rPr>
        <w:t xml:space="preserve"> </w:t>
      </w:r>
      <w:r>
        <w:rPr>
          <w:sz w:val="28"/>
        </w:rPr>
        <w:t>языка.</w:t>
      </w:r>
    </w:p>
    <w:p w:rsidR="00A5196F" w:rsidRDefault="0035780C" w:rsidP="0051210D">
      <w:pPr>
        <w:pStyle w:val="a7"/>
        <w:numPr>
          <w:ilvl w:val="3"/>
          <w:numId w:val="108"/>
        </w:numPr>
        <w:tabs>
          <w:tab w:val="left" w:pos="2903"/>
        </w:tabs>
        <w:spacing w:before="153"/>
        <w:ind w:left="2902" w:hanging="1194"/>
        <w:rPr>
          <w:sz w:val="28"/>
        </w:rPr>
      </w:pPr>
      <w:r>
        <w:rPr>
          <w:sz w:val="28"/>
        </w:rPr>
        <w:t>Лексикология.</w:t>
      </w:r>
      <w:r>
        <w:rPr>
          <w:spacing w:val="-4"/>
          <w:sz w:val="28"/>
        </w:rPr>
        <w:t xml:space="preserve"> </w:t>
      </w:r>
      <w:r>
        <w:rPr>
          <w:sz w:val="28"/>
        </w:rPr>
        <w:t>Культура</w:t>
      </w:r>
      <w:r>
        <w:rPr>
          <w:spacing w:val="-6"/>
          <w:sz w:val="28"/>
        </w:rPr>
        <w:t xml:space="preserve"> </w:t>
      </w:r>
      <w:r>
        <w:rPr>
          <w:sz w:val="28"/>
        </w:rPr>
        <w:t>речи.</w:t>
      </w:r>
    </w:p>
    <w:p w:rsidR="00A5196F" w:rsidRDefault="0035780C">
      <w:pPr>
        <w:pStyle w:val="a3"/>
        <w:spacing w:before="151" w:line="352" w:lineRule="auto"/>
        <w:ind w:right="741"/>
      </w:pPr>
      <w:r>
        <w:t>Различать слова с точки зрения их происхождения: исконно русские и</w:t>
      </w:r>
      <w:r>
        <w:rPr>
          <w:spacing w:val="1"/>
        </w:rPr>
        <w:t xml:space="preserve"> </w:t>
      </w:r>
      <w:r>
        <w:t>заимствованные слова, различать слова с точки зрения их принадлежности к</w:t>
      </w:r>
      <w:r>
        <w:rPr>
          <w:spacing w:val="1"/>
        </w:rPr>
        <w:t xml:space="preserve"> </w:t>
      </w:r>
      <w:r>
        <w:t>активному</w:t>
      </w:r>
      <w:r>
        <w:rPr>
          <w:spacing w:val="16"/>
        </w:rPr>
        <w:t xml:space="preserve"> </w:t>
      </w:r>
      <w:r>
        <w:t>или</w:t>
      </w:r>
      <w:r>
        <w:rPr>
          <w:spacing w:val="15"/>
        </w:rPr>
        <w:t xml:space="preserve"> </w:t>
      </w:r>
      <w:r>
        <w:t>пассивному</w:t>
      </w:r>
      <w:r>
        <w:rPr>
          <w:spacing w:val="18"/>
        </w:rPr>
        <w:t xml:space="preserve"> </w:t>
      </w:r>
      <w:r>
        <w:t>запасу:</w:t>
      </w:r>
      <w:r>
        <w:rPr>
          <w:spacing w:val="17"/>
        </w:rPr>
        <w:t xml:space="preserve"> </w:t>
      </w:r>
      <w:r>
        <w:t>неологизмы,</w:t>
      </w:r>
      <w:r>
        <w:rPr>
          <w:spacing w:val="17"/>
        </w:rPr>
        <w:t xml:space="preserve"> </w:t>
      </w:r>
      <w:r>
        <w:t>устаревшие</w:t>
      </w:r>
      <w:r>
        <w:rPr>
          <w:spacing w:val="18"/>
        </w:rPr>
        <w:t xml:space="preserve"> </w:t>
      </w:r>
      <w:r>
        <w:t>слова</w:t>
      </w:r>
      <w:r>
        <w:rPr>
          <w:spacing w:val="18"/>
        </w:rPr>
        <w:t xml:space="preserve"> </w:t>
      </w:r>
      <w:r>
        <w:t>(историзмы</w:t>
      </w:r>
      <w:r>
        <w:rPr>
          <w:spacing w:val="-67"/>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67"/>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1"/>
        </w:rPr>
        <w:t xml:space="preserve"> </w:t>
      </w:r>
      <w:r>
        <w:t>стилистическую</w:t>
      </w:r>
      <w:r>
        <w:rPr>
          <w:spacing w:val="-2"/>
        </w:rPr>
        <w:t xml:space="preserve"> </w:t>
      </w:r>
      <w:r>
        <w:t>окраску</w:t>
      </w:r>
      <w:r>
        <w:rPr>
          <w:spacing w:val="1"/>
        </w:rPr>
        <w:t xml:space="preserve"> </w:t>
      </w:r>
      <w:r>
        <w:t>слова.</w:t>
      </w:r>
      <w:r>
        <w:rPr>
          <w:spacing w:val="-2"/>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p>
    <w:p w:rsidR="00A5196F" w:rsidRDefault="0035780C">
      <w:pPr>
        <w:pStyle w:val="a3"/>
        <w:spacing w:before="2" w:line="352" w:lineRule="auto"/>
        <w:ind w:right="741"/>
      </w:pPr>
      <w:r>
        <w:t>Распознавать эпитеты, метафоры, олицетворения, понимать их основное</w:t>
      </w:r>
      <w:r>
        <w:rPr>
          <w:spacing w:val="1"/>
        </w:rPr>
        <w:t xml:space="preserve"> </w:t>
      </w:r>
      <w:r>
        <w:t>коммуникативное назначение в художественном тексте и использовать в речи с</w:t>
      </w:r>
      <w:r>
        <w:rPr>
          <w:spacing w:val="-67"/>
        </w:rPr>
        <w:t xml:space="preserve"> </w:t>
      </w:r>
      <w:r>
        <w:t>целью</w:t>
      </w:r>
      <w:r>
        <w:rPr>
          <w:spacing w:val="-2"/>
        </w:rPr>
        <w:t xml:space="preserve"> </w:t>
      </w:r>
      <w:r>
        <w:t>повышения её богатства и</w:t>
      </w:r>
      <w:r>
        <w:rPr>
          <w:spacing w:val="-1"/>
        </w:rPr>
        <w:t xml:space="preserve"> </w:t>
      </w:r>
      <w:r>
        <w:t>выразительности.</w:t>
      </w:r>
    </w:p>
    <w:p w:rsidR="00A5196F" w:rsidRDefault="0035780C">
      <w:pPr>
        <w:pStyle w:val="a3"/>
        <w:spacing w:before="1" w:line="352" w:lineRule="auto"/>
        <w:ind w:right="740"/>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определять</w:t>
      </w:r>
      <w:r>
        <w:rPr>
          <w:spacing w:val="1"/>
        </w:rPr>
        <w:t xml:space="preserve"> </w:t>
      </w:r>
      <w:r>
        <w:t>их</w:t>
      </w:r>
      <w:r>
        <w:rPr>
          <w:spacing w:val="1"/>
        </w:rPr>
        <w:t xml:space="preserve"> </w:t>
      </w:r>
      <w:r>
        <w:t>значения;</w:t>
      </w:r>
      <w:r>
        <w:rPr>
          <w:spacing w:val="-67"/>
        </w:rPr>
        <w:t xml:space="preserve"> </w:t>
      </w:r>
      <w:r>
        <w:t>характеризовать</w:t>
      </w:r>
      <w:r>
        <w:rPr>
          <w:spacing w:val="-2"/>
        </w:rPr>
        <w:t xml:space="preserve"> </w:t>
      </w:r>
      <w:r>
        <w:t>ситуацию</w:t>
      </w:r>
      <w:r>
        <w:rPr>
          <w:spacing w:val="-1"/>
        </w:rPr>
        <w:t xml:space="preserve"> </w:t>
      </w:r>
      <w:r>
        <w:t>употребления</w:t>
      </w:r>
      <w:r>
        <w:rPr>
          <w:spacing w:val="-1"/>
        </w:rPr>
        <w:t xml:space="preserve"> </w:t>
      </w:r>
      <w:r>
        <w:t>фразеологизма.</w:t>
      </w:r>
    </w:p>
    <w:p w:rsidR="00A5196F" w:rsidRDefault="0035780C">
      <w:pPr>
        <w:pStyle w:val="a3"/>
        <w:spacing w:before="66" w:line="352" w:lineRule="auto"/>
        <w:ind w:right="740"/>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пользоваться</w:t>
      </w:r>
      <w:r>
        <w:rPr>
          <w:spacing w:val="1"/>
        </w:rPr>
        <w:t xml:space="preserve"> </w:t>
      </w:r>
      <w:r>
        <w:t>словарями</w:t>
      </w:r>
      <w:r>
        <w:rPr>
          <w:spacing w:val="1"/>
        </w:rPr>
        <w:t xml:space="preserve"> </w:t>
      </w:r>
      <w:r>
        <w:t>иностранных</w:t>
      </w:r>
      <w:r>
        <w:rPr>
          <w:spacing w:val="1"/>
        </w:rPr>
        <w:t xml:space="preserve"> </w:t>
      </w:r>
      <w:r>
        <w:t>слов,</w:t>
      </w:r>
      <w:r>
        <w:rPr>
          <w:spacing w:val="1"/>
        </w:rPr>
        <w:t xml:space="preserve"> </w:t>
      </w:r>
      <w:r>
        <w:t>устаревших</w:t>
      </w:r>
      <w:r>
        <w:rPr>
          <w:spacing w:val="1"/>
        </w:rPr>
        <w:t xml:space="preserve"> </w:t>
      </w:r>
      <w:r>
        <w:t>слов,</w:t>
      </w:r>
      <w:r>
        <w:rPr>
          <w:spacing w:val="1"/>
        </w:rPr>
        <w:t xml:space="preserve"> </w:t>
      </w:r>
      <w:r>
        <w:t>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 использовать</w:t>
      </w:r>
      <w:r>
        <w:rPr>
          <w:spacing w:val="-3"/>
        </w:rPr>
        <w:t xml:space="preserve"> </w:t>
      </w:r>
      <w:r>
        <w:t>толковые</w:t>
      </w:r>
      <w:r>
        <w:rPr>
          <w:spacing w:val="-1"/>
        </w:rPr>
        <w:t xml:space="preserve"> </w:t>
      </w:r>
      <w:r>
        <w:t>словари.</w:t>
      </w:r>
    </w:p>
    <w:p w:rsidR="00A5196F" w:rsidRDefault="0035780C" w:rsidP="0051210D">
      <w:pPr>
        <w:pStyle w:val="a7"/>
        <w:numPr>
          <w:ilvl w:val="3"/>
          <w:numId w:val="108"/>
        </w:numPr>
        <w:tabs>
          <w:tab w:val="left" w:pos="2903"/>
        </w:tabs>
        <w:spacing w:before="1"/>
        <w:ind w:left="2902" w:hanging="1194"/>
        <w:rPr>
          <w:sz w:val="28"/>
        </w:rPr>
      </w:pPr>
      <w:r>
        <w:rPr>
          <w:sz w:val="28"/>
        </w:rPr>
        <w:t>Словообразование.</w:t>
      </w:r>
      <w:r>
        <w:rPr>
          <w:spacing w:val="-5"/>
          <w:sz w:val="28"/>
        </w:rPr>
        <w:t xml:space="preserve"> </w:t>
      </w:r>
      <w:r>
        <w:rPr>
          <w:sz w:val="28"/>
        </w:rPr>
        <w:t>Культура</w:t>
      </w:r>
      <w:r>
        <w:rPr>
          <w:spacing w:val="-6"/>
          <w:sz w:val="28"/>
        </w:rPr>
        <w:t xml:space="preserve"> </w:t>
      </w:r>
      <w:r>
        <w:rPr>
          <w:sz w:val="28"/>
        </w:rPr>
        <w:t>речи.</w:t>
      </w:r>
      <w:r>
        <w:rPr>
          <w:spacing w:val="-5"/>
          <w:sz w:val="28"/>
        </w:rPr>
        <w:t xml:space="preserve"> </w:t>
      </w:r>
      <w:r>
        <w:rPr>
          <w:sz w:val="28"/>
        </w:rPr>
        <w:t>Орфография.</w:t>
      </w:r>
    </w:p>
    <w:p w:rsidR="00A5196F" w:rsidRDefault="0035780C">
      <w:pPr>
        <w:pStyle w:val="a3"/>
        <w:spacing w:before="151" w:line="352" w:lineRule="auto"/>
        <w:ind w:right="739"/>
      </w:pPr>
      <w:r>
        <w:t>Распознавать формообразующие и словообразующие морфемы в слове;</w:t>
      </w:r>
      <w:r>
        <w:rPr>
          <w:spacing w:val="1"/>
        </w:rPr>
        <w:t xml:space="preserve"> </w:t>
      </w:r>
      <w:r>
        <w:t>выделять</w:t>
      </w:r>
      <w:r>
        <w:rPr>
          <w:spacing w:val="-6"/>
        </w:rPr>
        <w:t xml:space="preserve"> </w:t>
      </w:r>
      <w:r>
        <w:t>производящую</w:t>
      </w:r>
      <w:r>
        <w:rPr>
          <w:spacing w:val="-1"/>
        </w:rPr>
        <w:t xml:space="preserve"> </w:t>
      </w:r>
      <w:r>
        <w:t>основу.</w:t>
      </w:r>
    </w:p>
    <w:p w:rsidR="00A5196F" w:rsidRDefault="0035780C">
      <w:pPr>
        <w:pStyle w:val="a3"/>
        <w:spacing w:before="1" w:line="352" w:lineRule="auto"/>
        <w:ind w:right="739"/>
      </w:pPr>
      <w:r>
        <w:t>Определять способы словообразования (приставочный, 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lastRenderedPageBreak/>
        <w:t>части речи в другую), проводить морфемный и словообразовательный анализ</w:t>
      </w:r>
      <w:r>
        <w:rPr>
          <w:spacing w:val="1"/>
        </w:rPr>
        <w:t xml:space="preserve"> </w:t>
      </w:r>
      <w:r>
        <w:t>слов, применять знания по морфемике и словообразованию при выполнении</w:t>
      </w:r>
      <w:r>
        <w:rPr>
          <w:spacing w:val="1"/>
        </w:rPr>
        <w:t xml:space="preserve"> </w:t>
      </w:r>
      <w:r>
        <w:t>языкового анализа</w:t>
      </w:r>
      <w:r>
        <w:rPr>
          <w:spacing w:val="-3"/>
        </w:rPr>
        <w:t xml:space="preserve"> </w:t>
      </w:r>
      <w:r>
        <w:t>различных</w:t>
      </w:r>
      <w:r>
        <w:rPr>
          <w:spacing w:val="1"/>
        </w:rPr>
        <w:t xml:space="preserve"> </w:t>
      </w:r>
      <w:r>
        <w:t>видов.</w:t>
      </w:r>
    </w:p>
    <w:p w:rsidR="00A5196F" w:rsidRDefault="0035780C">
      <w:pPr>
        <w:pStyle w:val="a3"/>
        <w:spacing w:before="1" w:line="352" w:lineRule="auto"/>
        <w:ind w:right="742"/>
      </w:pPr>
      <w:r>
        <w:t>Соблюдать нормы словообразования имён прилагательных. Распознавать</w:t>
      </w:r>
      <w:r>
        <w:rPr>
          <w:spacing w:val="-67"/>
        </w:rPr>
        <w:t xml:space="preserve"> </w:t>
      </w:r>
      <w:r>
        <w:t>изученные орфограммы; проводить орфографический анализ слов, применять</w:t>
      </w:r>
      <w:r>
        <w:rPr>
          <w:spacing w:val="1"/>
        </w:rPr>
        <w:t xml:space="preserve"> </w:t>
      </w:r>
      <w:r>
        <w:t>знания</w:t>
      </w:r>
      <w:r>
        <w:rPr>
          <w:spacing w:val="-4"/>
        </w:rPr>
        <w:t xml:space="preserve"> </w:t>
      </w:r>
      <w:r>
        <w:t>по</w:t>
      </w:r>
      <w:r>
        <w:rPr>
          <w:spacing w:val="-3"/>
        </w:rPr>
        <w:t xml:space="preserve"> </w:t>
      </w:r>
      <w:r>
        <w:t>орфографии в</w:t>
      </w:r>
      <w:r>
        <w:rPr>
          <w:spacing w:val="-1"/>
        </w:rPr>
        <w:t xml:space="preserve"> </w:t>
      </w:r>
      <w:r>
        <w:t>практике правописания.</w:t>
      </w:r>
    </w:p>
    <w:p w:rsidR="00A5196F" w:rsidRDefault="0035780C">
      <w:pPr>
        <w:pStyle w:val="a3"/>
        <w:spacing w:before="1" w:line="352" w:lineRule="auto"/>
        <w:ind w:right="735"/>
      </w:pPr>
      <w:r>
        <w:t>Соблюдать правила правописания сложных и сложносокращённых слов,</w:t>
      </w:r>
      <w:r>
        <w:rPr>
          <w:spacing w:val="1"/>
        </w:rPr>
        <w:t xml:space="preserve"> </w:t>
      </w:r>
      <w:r>
        <w:t>правила правописания</w:t>
      </w:r>
      <w:r>
        <w:rPr>
          <w:spacing w:val="1"/>
        </w:rPr>
        <w:t xml:space="preserve"> </w:t>
      </w:r>
      <w:r>
        <w:t>корня</w:t>
      </w:r>
      <w:r>
        <w:rPr>
          <w:spacing w:val="1"/>
        </w:rPr>
        <w:t xml:space="preserve"> </w:t>
      </w:r>
      <w:r>
        <w:t>-кас- –</w:t>
      </w:r>
      <w:r>
        <w:rPr>
          <w:spacing w:val="1"/>
        </w:rPr>
        <w:t xml:space="preserve"> </w:t>
      </w:r>
      <w:r>
        <w:t>-кос- с</w:t>
      </w:r>
      <w:r>
        <w:rPr>
          <w:spacing w:val="1"/>
        </w:rPr>
        <w:t xml:space="preserve"> </w:t>
      </w:r>
      <w:r>
        <w:t>чередованием</w:t>
      </w:r>
      <w:r>
        <w:rPr>
          <w:spacing w:val="1"/>
        </w:rPr>
        <w:t xml:space="preserve"> </w:t>
      </w:r>
      <w:r>
        <w:t>а</w:t>
      </w:r>
      <w:r>
        <w:rPr>
          <w:spacing w:val="1"/>
        </w:rPr>
        <w:t xml:space="preserve"> </w:t>
      </w:r>
      <w:r>
        <w:t>(о),</w:t>
      </w:r>
      <w:r>
        <w:rPr>
          <w:spacing w:val="1"/>
        </w:rPr>
        <w:t xml:space="preserve"> </w:t>
      </w:r>
      <w:r>
        <w:t>гласных</w:t>
      </w:r>
      <w:r>
        <w:rPr>
          <w:spacing w:val="1"/>
        </w:rPr>
        <w:t xml:space="preserve"> </w:t>
      </w:r>
      <w:r>
        <w:t>в</w:t>
      </w:r>
      <w:r>
        <w:rPr>
          <w:spacing w:val="1"/>
        </w:rPr>
        <w:t xml:space="preserve"> </w:t>
      </w:r>
      <w:r>
        <w:t>приставках</w:t>
      </w:r>
      <w:r>
        <w:rPr>
          <w:spacing w:val="-2"/>
        </w:rPr>
        <w:t xml:space="preserve"> </w:t>
      </w:r>
      <w:r>
        <w:t>пре-</w:t>
      </w:r>
      <w:r>
        <w:rPr>
          <w:spacing w:val="-1"/>
        </w:rPr>
        <w:t xml:space="preserve"> </w:t>
      </w:r>
      <w:r>
        <w:t>и</w:t>
      </w:r>
      <w:r>
        <w:rPr>
          <w:spacing w:val="-2"/>
        </w:rPr>
        <w:t xml:space="preserve"> </w:t>
      </w:r>
      <w:r>
        <w:t>при-.</w:t>
      </w:r>
    </w:p>
    <w:p w:rsidR="00A5196F" w:rsidRDefault="0035780C" w:rsidP="0051210D">
      <w:pPr>
        <w:pStyle w:val="a7"/>
        <w:numPr>
          <w:ilvl w:val="3"/>
          <w:numId w:val="108"/>
        </w:numPr>
        <w:tabs>
          <w:tab w:val="left" w:pos="2903"/>
        </w:tabs>
        <w:spacing w:before="1"/>
        <w:ind w:left="2902" w:hanging="1194"/>
        <w:rPr>
          <w:sz w:val="28"/>
        </w:rPr>
      </w:pPr>
      <w:r>
        <w:rPr>
          <w:sz w:val="28"/>
        </w:rPr>
        <w:t>Морфология.</w:t>
      </w:r>
      <w:r>
        <w:rPr>
          <w:spacing w:val="-3"/>
          <w:sz w:val="28"/>
        </w:rPr>
        <w:t xml:space="preserve"> </w:t>
      </w:r>
      <w:r>
        <w:rPr>
          <w:sz w:val="28"/>
        </w:rPr>
        <w:t>Культура</w:t>
      </w:r>
      <w:r>
        <w:rPr>
          <w:spacing w:val="-3"/>
          <w:sz w:val="28"/>
        </w:rPr>
        <w:t xml:space="preserve"> </w:t>
      </w:r>
      <w:r>
        <w:rPr>
          <w:sz w:val="28"/>
        </w:rPr>
        <w:t>речи.</w:t>
      </w:r>
      <w:r>
        <w:rPr>
          <w:spacing w:val="-7"/>
          <w:sz w:val="28"/>
        </w:rPr>
        <w:t xml:space="preserve"> </w:t>
      </w:r>
      <w:r>
        <w:rPr>
          <w:sz w:val="28"/>
        </w:rPr>
        <w:t>Орфография.</w:t>
      </w:r>
    </w:p>
    <w:p w:rsidR="00A5196F" w:rsidRDefault="0035780C">
      <w:pPr>
        <w:pStyle w:val="a3"/>
        <w:spacing w:before="153"/>
        <w:ind w:left="1709" w:firstLine="0"/>
      </w:pPr>
      <w:r>
        <w:t>Характеризовать</w:t>
      </w:r>
      <w:r>
        <w:rPr>
          <w:spacing w:val="-8"/>
        </w:rPr>
        <w:t xml:space="preserve"> </w:t>
      </w:r>
      <w:r>
        <w:t>особенности</w:t>
      </w:r>
      <w:r>
        <w:rPr>
          <w:spacing w:val="-3"/>
        </w:rPr>
        <w:t xml:space="preserve"> </w:t>
      </w:r>
      <w:r>
        <w:t>словообразования</w:t>
      </w:r>
      <w:r>
        <w:rPr>
          <w:spacing w:val="-6"/>
        </w:rPr>
        <w:t xml:space="preserve"> </w:t>
      </w:r>
      <w:r>
        <w:t>имён</w:t>
      </w:r>
      <w:r>
        <w:rPr>
          <w:spacing w:val="-4"/>
        </w:rPr>
        <w:t xml:space="preserve"> </w:t>
      </w:r>
      <w:r>
        <w:t>существительных.</w:t>
      </w:r>
    </w:p>
    <w:p w:rsidR="00A5196F" w:rsidRDefault="0035780C">
      <w:pPr>
        <w:pStyle w:val="a3"/>
        <w:spacing w:before="151" w:line="352" w:lineRule="auto"/>
        <w:ind w:right="733"/>
      </w:pPr>
      <w:r>
        <w:t>Соблюдать правила слитного и дефисного написания</w:t>
      </w:r>
      <w:r>
        <w:rPr>
          <w:spacing w:val="1"/>
        </w:rPr>
        <w:t xml:space="preserve"> </w:t>
      </w:r>
      <w:r>
        <w:t xml:space="preserve">пол- и </w:t>
      </w:r>
      <w:r>
        <w:rPr>
          <w:position w:val="1"/>
        </w:rPr>
        <w:t>полу- со</w:t>
      </w:r>
      <w:r>
        <w:rPr>
          <w:spacing w:val="1"/>
          <w:position w:val="1"/>
        </w:rPr>
        <w:t xml:space="preserve"> </w:t>
      </w:r>
      <w:r>
        <w:t>словами.</w:t>
      </w:r>
    </w:p>
    <w:p w:rsidR="00A5196F" w:rsidRDefault="0035780C">
      <w:pPr>
        <w:pStyle w:val="a3"/>
        <w:spacing w:before="1" w:line="352" w:lineRule="auto"/>
        <w:ind w:right="745"/>
      </w:pPr>
      <w:r>
        <w:t>Соблюдать</w:t>
      </w:r>
      <w:r>
        <w:rPr>
          <w:spacing w:val="1"/>
        </w:rPr>
        <w:t xml:space="preserve"> </w:t>
      </w:r>
      <w:r>
        <w:t>нормы</w:t>
      </w:r>
      <w:r>
        <w:rPr>
          <w:spacing w:val="1"/>
        </w:rPr>
        <w:t xml:space="preserve"> </w:t>
      </w:r>
      <w:r>
        <w:t>произношения,</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словоизменения имён</w:t>
      </w:r>
      <w:r>
        <w:rPr>
          <w:spacing w:val="-1"/>
        </w:rPr>
        <w:t xml:space="preserve"> </w:t>
      </w:r>
      <w:r>
        <w:t>существительных.</w:t>
      </w:r>
    </w:p>
    <w:p w:rsidR="00A5196F" w:rsidRDefault="0035780C">
      <w:pPr>
        <w:pStyle w:val="a3"/>
        <w:spacing w:line="355" w:lineRule="auto"/>
        <w:ind w:right="744"/>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1"/>
        </w:rPr>
        <w:t xml:space="preserve"> </w:t>
      </w:r>
      <w:r>
        <w:t>сравнения</w:t>
      </w:r>
      <w:r>
        <w:rPr>
          <w:spacing w:val="-1"/>
        </w:rPr>
        <w:t xml:space="preserve"> </w:t>
      </w:r>
      <w:r>
        <w:t>качественных имён</w:t>
      </w:r>
      <w:r>
        <w:rPr>
          <w:spacing w:val="-4"/>
        </w:rPr>
        <w:t xml:space="preserve"> </w:t>
      </w:r>
      <w:r>
        <w:t>прилагательных.</w:t>
      </w:r>
    </w:p>
    <w:p w:rsidR="00A5196F" w:rsidRDefault="0035780C">
      <w:pPr>
        <w:pStyle w:val="a3"/>
        <w:spacing w:line="352" w:lineRule="auto"/>
        <w:ind w:right="738"/>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 xml:space="preserve">произношения имён прилагательных, нормы ударения </w:t>
      </w:r>
      <w:r>
        <w:t>(</w:t>
      </w:r>
      <w:r>
        <w:rPr>
          <w:position w:val="1"/>
        </w:rPr>
        <w:t>в рамках изученного);</w:t>
      </w:r>
      <w:r>
        <w:rPr>
          <w:spacing w:val="1"/>
          <w:position w:val="1"/>
        </w:rPr>
        <w:t xml:space="preserve"> </w:t>
      </w:r>
      <w:r>
        <w:rPr>
          <w:position w:val="1"/>
        </w:rPr>
        <w:t>соблюдать</w:t>
      </w:r>
      <w:r>
        <w:rPr>
          <w:spacing w:val="11"/>
          <w:position w:val="1"/>
        </w:rPr>
        <w:t xml:space="preserve"> </w:t>
      </w:r>
      <w:r>
        <w:t>правила</w:t>
      </w:r>
      <w:r>
        <w:rPr>
          <w:spacing w:val="10"/>
        </w:rPr>
        <w:t xml:space="preserve"> </w:t>
      </w:r>
      <w:r>
        <w:rPr>
          <w:position w:val="1"/>
        </w:rPr>
        <w:t>правописания</w:t>
      </w:r>
      <w:r>
        <w:rPr>
          <w:spacing w:val="14"/>
          <w:position w:val="1"/>
        </w:rPr>
        <w:t xml:space="preserve"> </w:t>
      </w:r>
      <w:r>
        <w:rPr>
          <w:position w:val="1"/>
        </w:rPr>
        <w:t>н</w:t>
      </w:r>
      <w:r>
        <w:rPr>
          <w:spacing w:val="13"/>
          <w:position w:val="1"/>
        </w:rPr>
        <w:t xml:space="preserve"> </w:t>
      </w:r>
      <w:r>
        <w:rPr>
          <w:position w:val="1"/>
        </w:rPr>
        <w:t>и</w:t>
      </w:r>
      <w:r>
        <w:rPr>
          <w:spacing w:val="10"/>
          <w:position w:val="1"/>
        </w:rPr>
        <w:t xml:space="preserve"> </w:t>
      </w:r>
      <w:r>
        <w:rPr>
          <w:position w:val="1"/>
        </w:rPr>
        <w:t>нн</w:t>
      </w:r>
      <w:r>
        <w:rPr>
          <w:spacing w:val="13"/>
          <w:position w:val="1"/>
        </w:rPr>
        <w:t xml:space="preserve"> </w:t>
      </w:r>
      <w:r>
        <w:rPr>
          <w:position w:val="1"/>
        </w:rPr>
        <w:t>в</w:t>
      </w:r>
      <w:r>
        <w:rPr>
          <w:spacing w:val="11"/>
          <w:position w:val="1"/>
        </w:rPr>
        <w:t xml:space="preserve"> </w:t>
      </w:r>
      <w:r>
        <w:rPr>
          <w:position w:val="1"/>
        </w:rPr>
        <w:t>именах</w:t>
      </w:r>
      <w:r>
        <w:rPr>
          <w:spacing w:val="13"/>
          <w:position w:val="1"/>
        </w:rPr>
        <w:t xml:space="preserve"> </w:t>
      </w:r>
      <w:r>
        <w:rPr>
          <w:position w:val="1"/>
        </w:rPr>
        <w:t>прилагательных,</w:t>
      </w:r>
      <w:r>
        <w:rPr>
          <w:spacing w:val="11"/>
          <w:position w:val="1"/>
        </w:rPr>
        <w:t xml:space="preserve"> </w:t>
      </w:r>
      <w:r>
        <w:rPr>
          <w:position w:val="1"/>
        </w:rPr>
        <w:t>суффиксов</w:t>
      </w:r>
    </w:p>
    <w:p w:rsidR="00A5196F" w:rsidRDefault="0035780C">
      <w:pPr>
        <w:pStyle w:val="a3"/>
        <w:ind w:firstLine="0"/>
      </w:pPr>
      <w:r>
        <w:t>-к-</w:t>
      </w:r>
      <w:r>
        <w:rPr>
          <w:spacing w:val="-4"/>
        </w:rPr>
        <w:t xml:space="preserve"> </w:t>
      </w:r>
      <w:r>
        <w:t>и</w:t>
      </w:r>
      <w:r>
        <w:rPr>
          <w:spacing w:val="-2"/>
        </w:rPr>
        <w:t xml:space="preserve"> </w:t>
      </w:r>
      <w:r>
        <w:t>-ск-</w:t>
      </w:r>
      <w:r>
        <w:rPr>
          <w:spacing w:val="-3"/>
        </w:rPr>
        <w:t xml:space="preserve"> </w:t>
      </w:r>
      <w:r>
        <w:t>имён</w:t>
      </w:r>
      <w:r>
        <w:rPr>
          <w:spacing w:val="-2"/>
        </w:rPr>
        <w:t xml:space="preserve"> </w:t>
      </w:r>
      <w:r>
        <w:t>прилагательных,</w:t>
      </w:r>
      <w:r>
        <w:rPr>
          <w:spacing w:val="-3"/>
        </w:rPr>
        <w:t xml:space="preserve"> </w:t>
      </w:r>
      <w:r>
        <w:t>сложных</w:t>
      </w:r>
      <w:r>
        <w:rPr>
          <w:spacing w:val="-1"/>
        </w:rPr>
        <w:t xml:space="preserve"> </w:t>
      </w:r>
      <w:r>
        <w:t>имён</w:t>
      </w:r>
      <w:r>
        <w:rPr>
          <w:spacing w:val="-2"/>
        </w:rPr>
        <w:t xml:space="preserve"> </w:t>
      </w:r>
      <w:r>
        <w:t>прилагательных.</w:t>
      </w:r>
    </w:p>
    <w:p w:rsidR="00A5196F" w:rsidRDefault="0035780C">
      <w:pPr>
        <w:pStyle w:val="a3"/>
        <w:spacing w:before="66" w:line="352" w:lineRule="auto"/>
        <w:ind w:right="739"/>
      </w:pPr>
      <w:r>
        <w:t>Распознавать числительные; определять общее грамматическое значение</w:t>
      </w:r>
      <w:r>
        <w:rPr>
          <w:spacing w:val="1"/>
        </w:rPr>
        <w:t xml:space="preserve"> </w:t>
      </w:r>
      <w:r>
        <w:t>имени числительного; различать разряды имён числительных по значению, по</w:t>
      </w:r>
      <w:r>
        <w:rPr>
          <w:spacing w:val="1"/>
        </w:rPr>
        <w:t xml:space="preserve"> </w:t>
      </w:r>
      <w:r>
        <w:t>строению.</w:t>
      </w:r>
    </w:p>
    <w:p w:rsidR="00A5196F" w:rsidRDefault="0035780C">
      <w:pPr>
        <w:pStyle w:val="a3"/>
        <w:spacing w:line="352" w:lineRule="auto"/>
        <w:ind w:right="739"/>
      </w:pP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w:t>
      </w:r>
      <w:r>
        <w:rPr>
          <w:spacing w:val="1"/>
        </w:rPr>
        <w:t xml:space="preserve"> </w:t>
      </w:r>
      <w:r>
        <w:t>роль</w:t>
      </w:r>
      <w:r>
        <w:rPr>
          <w:spacing w:val="-2"/>
        </w:rPr>
        <w:t xml:space="preserve"> </w:t>
      </w:r>
      <w:r>
        <w:t>имён</w:t>
      </w:r>
      <w:r>
        <w:rPr>
          <w:spacing w:val="1"/>
        </w:rPr>
        <w:t xml:space="preserve"> </w:t>
      </w:r>
      <w:r>
        <w:t>числительных</w:t>
      </w:r>
      <w:r>
        <w:rPr>
          <w:spacing w:val="1"/>
        </w:rPr>
        <w:t xml:space="preserve"> </w:t>
      </w:r>
      <w:r>
        <w:t>в</w:t>
      </w:r>
      <w:r>
        <w:rPr>
          <w:spacing w:val="-1"/>
        </w:rPr>
        <w:t xml:space="preserve"> </w:t>
      </w:r>
      <w:r>
        <w:t>речи.</w:t>
      </w:r>
    </w:p>
    <w:p w:rsidR="00A5196F" w:rsidRDefault="0035780C">
      <w:pPr>
        <w:pStyle w:val="a3"/>
        <w:spacing w:line="352" w:lineRule="auto"/>
        <w:ind w:right="735"/>
      </w:pPr>
      <w:r>
        <w:t>Правильно употреблять собирательные имена числительные, соблюдать</w:t>
      </w:r>
      <w:r>
        <w:rPr>
          <w:spacing w:val="1"/>
        </w:rPr>
        <w:t xml:space="preserve"> </w:t>
      </w:r>
      <w:r>
        <w:t xml:space="preserve">правила </w:t>
      </w:r>
      <w:r>
        <w:rPr>
          <w:position w:val="1"/>
        </w:rPr>
        <w:t>правописания имён числительных, в том числе написание ь в именах</w:t>
      </w:r>
      <w:r>
        <w:rPr>
          <w:spacing w:val="1"/>
          <w:position w:val="1"/>
        </w:rPr>
        <w:t xml:space="preserve"> </w:t>
      </w:r>
      <w:r>
        <w:t>числительных, написание двойных согласных; слитное, раздельное, дефисное</w:t>
      </w:r>
      <w:r>
        <w:rPr>
          <w:spacing w:val="1"/>
        </w:rPr>
        <w:t xml:space="preserve"> </w:t>
      </w:r>
      <w:r>
        <w:rPr>
          <w:position w:val="1"/>
        </w:rPr>
        <w:t>написание</w:t>
      </w:r>
      <w:r>
        <w:rPr>
          <w:spacing w:val="-2"/>
          <w:position w:val="1"/>
        </w:rPr>
        <w:t xml:space="preserve"> </w:t>
      </w:r>
      <w:r>
        <w:rPr>
          <w:position w:val="1"/>
        </w:rPr>
        <w:t>числительных,</w:t>
      </w:r>
      <w:r>
        <w:rPr>
          <w:spacing w:val="-1"/>
          <w:position w:val="1"/>
        </w:rPr>
        <w:t xml:space="preserve"> </w:t>
      </w:r>
      <w:r>
        <w:t>правила</w:t>
      </w:r>
      <w:r>
        <w:rPr>
          <w:spacing w:val="-4"/>
        </w:rPr>
        <w:t xml:space="preserve"> </w:t>
      </w:r>
      <w:r>
        <w:rPr>
          <w:position w:val="1"/>
        </w:rPr>
        <w:t>правописания</w:t>
      </w:r>
      <w:r>
        <w:rPr>
          <w:spacing w:val="-2"/>
          <w:position w:val="1"/>
        </w:rPr>
        <w:t xml:space="preserve"> </w:t>
      </w:r>
      <w:r>
        <w:rPr>
          <w:position w:val="1"/>
        </w:rPr>
        <w:t>окончаний</w:t>
      </w:r>
      <w:r>
        <w:rPr>
          <w:spacing w:val="-1"/>
          <w:position w:val="1"/>
        </w:rPr>
        <w:t xml:space="preserve"> </w:t>
      </w:r>
      <w:r>
        <w:rPr>
          <w:position w:val="1"/>
        </w:rPr>
        <w:t>числительных.</w:t>
      </w:r>
    </w:p>
    <w:p w:rsidR="00A5196F" w:rsidRDefault="0035780C">
      <w:pPr>
        <w:pStyle w:val="a3"/>
        <w:spacing w:before="3" w:line="352" w:lineRule="auto"/>
        <w:ind w:right="740"/>
      </w:pPr>
      <w:r>
        <w:t>Распознавать местоимения; определять общее грамматическое 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67"/>
        </w:rPr>
        <w:t xml:space="preserve"> </w:t>
      </w:r>
      <w:r>
        <w:t>особенности их склонения, словообразования, синтаксических функций, роли в</w:t>
      </w:r>
      <w:r>
        <w:rPr>
          <w:spacing w:val="-67"/>
        </w:rPr>
        <w:t xml:space="preserve"> </w:t>
      </w:r>
      <w:r>
        <w:lastRenderedPageBreak/>
        <w:t>речи.</w:t>
      </w:r>
    </w:p>
    <w:p w:rsidR="00A5196F" w:rsidRDefault="0035780C">
      <w:pPr>
        <w:pStyle w:val="a3"/>
        <w:spacing w:line="352" w:lineRule="auto"/>
        <w:ind w:right="736"/>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 речевого этикета, в том числе местоимения 3-го лица в 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rPr>
          <w:position w:val="1"/>
        </w:rPr>
        <w:t>неточности);</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местоимений</w:t>
      </w:r>
      <w:r>
        <w:rPr>
          <w:spacing w:val="1"/>
          <w:position w:val="1"/>
        </w:rPr>
        <w:t xml:space="preserve"> </w:t>
      </w:r>
      <w:r>
        <w:rPr>
          <w:position w:val="1"/>
        </w:rPr>
        <w:t>с</w:t>
      </w:r>
      <w:r>
        <w:rPr>
          <w:spacing w:val="1"/>
          <w:position w:val="1"/>
        </w:rPr>
        <w:t xml:space="preserve"> </w:t>
      </w:r>
      <w:r>
        <w:rPr>
          <w:position w:val="1"/>
        </w:rPr>
        <w:t>не</w:t>
      </w:r>
      <w:r>
        <w:rPr>
          <w:spacing w:val="1"/>
          <w:position w:val="1"/>
        </w:rPr>
        <w:t xml:space="preserve"> </w:t>
      </w:r>
      <w:r>
        <w:rPr>
          <w:position w:val="1"/>
        </w:rPr>
        <w:t>и</w:t>
      </w:r>
      <w:r>
        <w:rPr>
          <w:spacing w:val="1"/>
          <w:position w:val="1"/>
        </w:rPr>
        <w:t xml:space="preserve"> </w:t>
      </w:r>
      <w:r>
        <w:rPr>
          <w:position w:val="1"/>
        </w:rPr>
        <w:t>ни,</w:t>
      </w:r>
      <w:r>
        <w:rPr>
          <w:spacing w:val="1"/>
          <w:position w:val="1"/>
        </w:rPr>
        <w:t xml:space="preserve"> </w:t>
      </w:r>
      <w:r>
        <w:t>слитного,</w:t>
      </w:r>
      <w:r>
        <w:rPr>
          <w:spacing w:val="-2"/>
        </w:rPr>
        <w:t xml:space="preserve"> </w:t>
      </w:r>
      <w:r>
        <w:t>раздельного и</w:t>
      </w:r>
      <w:r>
        <w:rPr>
          <w:spacing w:val="-3"/>
        </w:rPr>
        <w:t xml:space="preserve"> </w:t>
      </w:r>
      <w:r>
        <w:t>дефисного написания местоимений.</w:t>
      </w:r>
    </w:p>
    <w:p w:rsidR="00A5196F" w:rsidRDefault="0035780C">
      <w:pPr>
        <w:pStyle w:val="a3"/>
        <w:spacing w:before="2" w:line="352" w:lineRule="auto"/>
        <w:ind w:right="742"/>
      </w:pPr>
      <w:r>
        <w:t>Распознавать</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глаголы,</w:t>
      </w:r>
      <w:r>
        <w:rPr>
          <w:spacing w:val="1"/>
        </w:rPr>
        <w:t xml:space="preserve"> </w:t>
      </w:r>
      <w:r>
        <w:t>разноспрягаемые</w:t>
      </w:r>
      <w:r>
        <w:rPr>
          <w:spacing w:val="1"/>
        </w:rPr>
        <w:t xml:space="preserve"> </w:t>
      </w:r>
      <w:r>
        <w:t>глаголы; определять наклонение глагола, значение глаголов в изъявительном,</w:t>
      </w:r>
      <w:r>
        <w:rPr>
          <w:spacing w:val="1"/>
        </w:rPr>
        <w:t xml:space="preserve"> </w:t>
      </w:r>
      <w:r>
        <w:t>условном</w:t>
      </w:r>
      <w:r>
        <w:rPr>
          <w:spacing w:val="1"/>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5"/>
        </w:rPr>
        <w:t xml:space="preserve"> </w:t>
      </w:r>
      <w:r>
        <w:t>использовать</w:t>
      </w:r>
      <w:r>
        <w:rPr>
          <w:spacing w:val="-1"/>
        </w:rPr>
        <w:t xml:space="preserve"> </w:t>
      </w:r>
      <w:r>
        <w:t>личные глаголы</w:t>
      </w:r>
      <w:r>
        <w:rPr>
          <w:spacing w:val="-1"/>
        </w:rPr>
        <w:t xml:space="preserve"> </w:t>
      </w:r>
      <w:r>
        <w:t>в</w:t>
      </w:r>
      <w:r>
        <w:rPr>
          <w:spacing w:val="-4"/>
        </w:rPr>
        <w:t xml:space="preserve"> </w:t>
      </w:r>
      <w:r>
        <w:t>безличном значении.</w:t>
      </w:r>
    </w:p>
    <w:p w:rsidR="00A5196F" w:rsidRDefault="0035780C">
      <w:pPr>
        <w:pStyle w:val="a3"/>
        <w:spacing w:line="355" w:lineRule="auto"/>
        <w:ind w:right="737"/>
      </w:pPr>
      <w:r>
        <w:rPr>
          <w:position w:val="1"/>
        </w:rPr>
        <w:t xml:space="preserve">Соблюдать </w:t>
      </w:r>
      <w:r>
        <w:t xml:space="preserve">правила </w:t>
      </w:r>
      <w:r>
        <w:rPr>
          <w:position w:val="1"/>
        </w:rPr>
        <w:t>правописания ь в формах глагола повелительного</w:t>
      </w:r>
      <w:r>
        <w:rPr>
          <w:spacing w:val="1"/>
          <w:position w:val="1"/>
        </w:rPr>
        <w:t xml:space="preserve"> </w:t>
      </w:r>
      <w:r>
        <w:t>наклонения.</w:t>
      </w:r>
    </w:p>
    <w:p w:rsidR="00A5196F" w:rsidRDefault="0035780C">
      <w:pPr>
        <w:pStyle w:val="a3"/>
        <w:spacing w:line="352" w:lineRule="auto"/>
        <w:ind w:right="736"/>
      </w:pPr>
      <w:r>
        <w:t>Проводить</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rPr>
          <w:position w:val="1"/>
        </w:rPr>
        <w:t xml:space="preserve">числительных, местоимений, глаголов; применять знания </w:t>
      </w:r>
      <w:r>
        <w:t>по морфологии при</w:t>
      </w:r>
      <w:r>
        <w:rPr>
          <w:spacing w:val="1"/>
        </w:rPr>
        <w:t xml:space="preserve"> </w:t>
      </w:r>
      <w:r>
        <w:t>выполнении</w:t>
      </w:r>
      <w:r>
        <w:rPr>
          <w:spacing w:val="-2"/>
        </w:rPr>
        <w:t xml:space="preserve"> </w:t>
      </w:r>
      <w:r>
        <w:t>языкового</w:t>
      </w:r>
      <w:r>
        <w:rPr>
          <w:spacing w:val="-3"/>
        </w:rPr>
        <w:t xml:space="preserve"> </w:t>
      </w:r>
      <w:r>
        <w:t>анализа</w:t>
      </w:r>
      <w:r>
        <w:rPr>
          <w:spacing w:val="-2"/>
        </w:rPr>
        <w:t xml:space="preserve"> </w:t>
      </w:r>
      <w:r>
        <w:t>различных видов</w:t>
      </w:r>
      <w:r>
        <w:rPr>
          <w:spacing w:val="-4"/>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A5196F" w:rsidRDefault="0035780C">
      <w:pPr>
        <w:pStyle w:val="a3"/>
        <w:spacing w:line="355" w:lineRule="auto"/>
        <w:ind w:right="741"/>
      </w:pPr>
      <w:r>
        <w:t>Проводить</w:t>
      </w:r>
      <w:r>
        <w:rPr>
          <w:spacing w:val="16"/>
        </w:rPr>
        <w:t xml:space="preserve"> </w:t>
      </w:r>
      <w:r>
        <w:t>фонетический</w:t>
      </w:r>
      <w:r>
        <w:rPr>
          <w:spacing w:val="19"/>
        </w:rPr>
        <w:t xml:space="preserve"> </w:t>
      </w:r>
      <w:r>
        <w:t>анализ</w:t>
      </w:r>
      <w:r>
        <w:rPr>
          <w:spacing w:val="18"/>
        </w:rPr>
        <w:t xml:space="preserve"> </w:t>
      </w:r>
      <w:r>
        <w:t>слов;</w:t>
      </w:r>
      <w:r>
        <w:rPr>
          <w:spacing w:val="16"/>
        </w:rPr>
        <w:t xml:space="preserve"> </w:t>
      </w:r>
      <w:r>
        <w:t>использовать</w:t>
      </w:r>
      <w:r>
        <w:rPr>
          <w:spacing w:val="17"/>
        </w:rPr>
        <w:t xml:space="preserve"> </w:t>
      </w:r>
      <w:r>
        <w:t>знания</w:t>
      </w:r>
      <w:r>
        <w:rPr>
          <w:spacing w:val="19"/>
        </w:rPr>
        <w:t xml:space="preserve"> </w:t>
      </w:r>
      <w:r>
        <w:t>по</w:t>
      </w:r>
      <w:r>
        <w:rPr>
          <w:spacing w:val="19"/>
        </w:rPr>
        <w:t xml:space="preserve"> </w:t>
      </w:r>
      <w:r>
        <w:t>фонетике</w:t>
      </w:r>
      <w:r>
        <w:rPr>
          <w:spacing w:val="-68"/>
        </w:rPr>
        <w:t xml:space="preserve"> </w:t>
      </w:r>
      <w:r>
        <w:t>и</w:t>
      </w:r>
      <w:r>
        <w:rPr>
          <w:spacing w:val="-1"/>
        </w:rPr>
        <w:t xml:space="preserve"> </w:t>
      </w:r>
      <w:r>
        <w:t>графике в</w:t>
      </w:r>
      <w:r>
        <w:rPr>
          <w:spacing w:val="-3"/>
        </w:rPr>
        <w:t xml:space="preserve"> </w:t>
      </w:r>
      <w:r>
        <w:t>практике произношения</w:t>
      </w:r>
      <w:r>
        <w:rPr>
          <w:spacing w:val="-4"/>
        </w:rPr>
        <w:t xml:space="preserve"> </w:t>
      </w:r>
      <w:r>
        <w:t>и правописания</w:t>
      </w:r>
      <w:r>
        <w:rPr>
          <w:spacing w:val="-1"/>
        </w:rPr>
        <w:t xml:space="preserve"> </w:t>
      </w:r>
      <w:r>
        <w:t>слов.</w:t>
      </w:r>
    </w:p>
    <w:p w:rsidR="00A5196F" w:rsidRDefault="0035780C">
      <w:pPr>
        <w:pStyle w:val="a3"/>
        <w:spacing w:line="352" w:lineRule="auto"/>
        <w:ind w:right="741"/>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2"/>
        </w:rPr>
        <w:t xml:space="preserve"> </w:t>
      </w:r>
      <w:r>
        <w:t>слов,</w:t>
      </w:r>
      <w:r>
        <w:rPr>
          <w:spacing w:val="-2"/>
        </w:rPr>
        <w:t xml:space="preserve"> </w:t>
      </w:r>
      <w:r>
        <w:t>применять</w:t>
      </w:r>
      <w:r>
        <w:rPr>
          <w:spacing w:val="-2"/>
        </w:rPr>
        <w:t xml:space="preserve"> </w:t>
      </w:r>
      <w:r>
        <w:t>знания</w:t>
      </w:r>
      <w:r>
        <w:rPr>
          <w:spacing w:val="-1"/>
        </w:rPr>
        <w:t xml:space="preserve"> </w:t>
      </w:r>
      <w:r>
        <w:t>по</w:t>
      </w:r>
      <w:r>
        <w:rPr>
          <w:spacing w:val="-4"/>
        </w:rPr>
        <w:t xml:space="preserve"> </w:t>
      </w:r>
      <w:r>
        <w:t>орфографии в</w:t>
      </w:r>
      <w:r>
        <w:rPr>
          <w:spacing w:val="-6"/>
        </w:rPr>
        <w:t xml:space="preserve"> </w:t>
      </w:r>
      <w:r>
        <w:t>практике</w:t>
      </w:r>
      <w:r>
        <w:rPr>
          <w:spacing w:val="-1"/>
        </w:rPr>
        <w:t xml:space="preserve"> </w:t>
      </w:r>
      <w:r>
        <w:t>правописания.</w:t>
      </w:r>
    </w:p>
    <w:p w:rsidR="00A5196F" w:rsidRDefault="0035780C">
      <w:pPr>
        <w:pStyle w:val="a3"/>
        <w:spacing w:before="66" w:line="352" w:lineRule="auto"/>
        <w:ind w:right="741"/>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7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 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rsidR="00A5196F" w:rsidRDefault="0035780C" w:rsidP="0051210D">
      <w:pPr>
        <w:pStyle w:val="a7"/>
        <w:numPr>
          <w:ilvl w:val="2"/>
          <w:numId w:val="108"/>
        </w:numPr>
        <w:tabs>
          <w:tab w:val="left" w:pos="2691"/>
        </w:tabs>
        <w:spacing w:before="1" w:line="352" w:lineRule="auto"/>
        <w:ind w:right="738"/>
        <w:rPr>
          <w:sz w:val="28"/>
        </w:rPr>
      </w:pPr>
      <w:r>
        <w:rPr>
          <w:sz w:val="28"/>
        </w:rPr>
        <w:t>К концу обучения в 7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русскому языку:</w:t>
      </w:r>
    </w:p>
    <w:p w:rsidR="00A5196F" w:rsidRDefault="0035780C" w:rsidP="0051210D">
      <w:pPr>
        <w:pStyle w:val="a7"/>
        <w:numPr>
          <w:ilvl w:val="3"/>
          <w:numId w:val="108"/>
        </w:numPr>
        <w:tabs>
          <w:tab w:val="left" w:pos="2901"/>
        </w:tabs>
        <w:spacing w:line="321" w:lineRule="exact"/>
        <w:ind w:left="2900" w:hanging="1192"/>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p w:rsidR="00A5196F" w:rsidRDefault="0035780C">
      <w:pPr>
        <w:pStyle w:val="a3"/>
        <w:spacing w:before="153" w:line="352" w:lineRule="auto"/>
        <w:ind w:right="738"/>
      </w:pPr>
      <w:r>
        <w:t>Иметь представление о языке как развивающемся явлении. Осознавать</w:t>
      </w:r>
      <w:r>
        <w:rPr>
          <w:spacing w:val="1"/>
        </w:rPr>
        <w:t xml:space="preserve"> </w:t>
      </w:r>
      <w:r>
        <w:t>взаимосвязь</w:t>
      </w:r>
      <w:r>
        <w:rPr>
          <w:spacing w:val="-3"/>
        </w:rPr>
        <w:t xml:space="preserve"> </w:t>
      </w:r>
      <w:r>
        <w:t>языка,</w:t>
      </w:r>
      <w:r>
        <w:rPr>
          <w:spacing w:val="-1"/>
        </w:rPr>
        <w:t xml:space="preserve"> </w:t>
      </w:r>
      <w:r>
        <w:t>культуры</w:t>
      </w:r>
      <w:r>
        <w:rPr>
          <w:spacing w:val="-3"/>
        </w:rPr>
        <w:t xml:space="preserve"> </w:t>
      </w:r>
      <w:r>
        <w:t>и</w:t>
      </w:r>
      <w:r>
        <w:rPr>
          <w:spacing w:val="-1"/>
        </w:rPr>
        <w:t xml:space="preserve"> </w:t>
      </w:r>
      <w:r>
        <w:t>истории</w:t>
      </w:r>
      <w:r>
        <w:rPr>
          <w:spacing w:val="-2"/>
        </w:rPr>
        <w:t xml:space="preserve"> </w:t>
      </w:r>
      <w:r>
        <w:t>народа</w:t>
      </w:r>
      <w:r>
        <w:rPr>
          <w:spacing w:val="-1"/>
        </w:rPr>
        <w:t xml:space="preserve"> </w:t>
      </w:r>
      <w:r>
        <w:t>(</w:t>
      </w:r>
      <w:r>
        <w:rPr>
          <w:position w:val="1"/>
        </w:rPr>
        <w:t>приводить</w:t>
      </w:r>
      <w:r>
        <w:rPr>
          <w:spacing w:val="-6"/>
          <w:position w:val="1"/>
        </w:rPr>
        <w:t xml:space="preserve"> </w:t>
      </w:r>
      <w:r>
        <w:rPr>
          <w:position w:val="1"/>
        </w:rPr>
        <w:t>примеры).</w:t>
      </w:r>
    </w:p>
    <w:p w:rsidR="00A5196F" w:rsidRDefault="0035780C" w:rsidP="0051210D">
      <w:pPr>
        <w:pStyle w:val="a7"/>
        <w:numPr>
          <w:ilvl w:val="3"/>
          <w:numId w:val="108"/>
        </w:numPr>
        <w:tabs>
          <w:tab w:val="left" w:pos="2903"/>
        </w:tabs>
        <w:spacing w:before="1"/>
        <w:ind w:left="2902" w:hanging="1194"/>
        <w:rPr>
          <w:sz w:val="28"/>
        </w:rPr>
      </w:pPr>
      <w:r>
        <w:rPr>
          <w:sz w:val="28"/>
        </w:rPr>
        <w:t>Язык</w:t>
      </w:r>
      <w:r>
        <w:rPr>
          <w:spacing w:val="-4"/>
          <w:sz w:val="28"/>
        </w:rPr>
        <w:t xml:space="preserve"> </w:t>
      </w:r>
      <w:r>
        <w:rPr>
          <w:sz w:val="28"/>
        </w:rPr>
        <w:t>и</w:t>
      </w:r>
      <w:r>
        <w:rPr>
          <w:spacing w:val="-1"/>
          <w:sz w:val="28"/>
        </w:rPr>
        <w:t xml:space="preserve"> </w:t>
      </w:r>
      <w:r>
        <w:rPr>
          <w:sz w:val="28"/>
        </w:rPr>
        <w:t>речь.</w:t>
      </w:r>
    </w:p>
    <w:p w:rsidR="00A5196F" w:rsidRDefault="0035780C">
      <w:pPr>
        <w:pStyle w:val="a3"/>
        <w:spacing w:before="152" w:line="352" w:lineRule="auto"/>
        <w:ind w:right="732"/>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7</w:t>
      </w:r>
      <w:r>
        <w:rPr>
          <w:spacing w:val="-67"/>
        </w:rPr>
        <w:t xml:space="preserve"> </w:t>
      </w:r>
      <w:r>
        <w:t>предложений</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w:t>
      </w:r>
      <w:r>
        <w:rPr>
          <w:spacing w:val="-67"/>
        </w:rPr>
        <w:t xml:space="preserve"> </w:t>
      </w:r>
      <w:r>
        <w:t>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A5196F" w:rsidRDefault="0035780C">
      <w:pPr>
        <w:pStyle w:val="a3"/>
        <w:spacing w:line="355" w:lineRule="auto"/>
        <w:ind w:right="743"/>
      </w:pPr>
      <w:r>
        <w:lastRenderedPageBreak/>
        <w:t>Участвовать в диалоге на лингвистические темы (в рамках изученного) и</w:t>
      </w:r>
      <w:r>
        <w:rPr>
          <w:spacing w:val="1"/>
        </w:rPr>
        <w:t xml:space="preserve"> </w:t>
      </w:r>
      <w:r>
        <w:t>темы</w:t>
      </w:r>
      <w:r>
        <w:rPr>
          <w:spacing w:val="-1"/>
        </w:rPr>
        <w:t xml:space="preserve"> </w:t>
      </w:r>
      <w:r>
        <w:t>на основе</w:t>
      </w:r>
      <w:r>
        <w:rPr>
          <w:spacing w:val="-3"/>
        </w:rPr>
        <w:t xml:space="preserve"> </w:t>
      </w:r>
      <w:r>
        <w:t>жизненных</w:t>
      </w:r>
      <w:r>
        <w:rPr>
          <w:spacing w:val="-3"/>
        </w:rPr>
        <w:t xml:space="preserve"> </w:t>
      </w:r>
      <w:r>
        <w:t>наблюдений</w:t>
      </w:r>
      <w:r>
        <w:rPr>
          <w:spacing w:val="-2"/>
        </w:rPr>
        <w:t xml:space="preserve"> </w:t>
      </w:r>
      <w:r>
        <w:t>объёмом</w:t>
      </w:r>
      <w:r>
        <w:rPr>
          <w:spacing w:val="-1"/>
        </w:rPr>
        <w:t xml:space="preserve"> </w:t>
      </w:r>
      <w:r>
        <w:t>не менее 5</w:t>
      </w:r>
      <w:r>
        <w:rPr>
          <w:spacing w:val="-3"/>
        </w:rPr>
        <w:t xml:space="preserve"> </w:t>
      </w:r>
      <w:r>
        <w:t>реплик.</w:t>
      </w:r>
    </w:p>
    <w:p w:rsidR="00A5196F" w:rsidRDefault="0035780C">
      <w:pPr>
        <w:pStyle w:val="a3"/>
        <w:spacing w:line="352" w:lineRule="auto"/>
        <w:ind w:right="733"/>
      </w:pPr>
      <w:r>
        <w:t>Владеть</w:t>
      </w:r>
      <w:r>
        <w:rPr>
          <w:spacing w:val="1"/>
        </w:rPr>
        <w:t xml:space="preserve"> </w:t>
      </w:r>
      <w:r>
        <w:t>различными</w:t>
      </w:r>
      <w:r>
        <w:rPr>
          <w:spacing w:val="1"/>
        </w:rPr>
        <w:t xml:space="preserve"> </w:t>
      </w:r>
      <w:r>
        <w:t>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w:t>
      </w:r>
      <w:r>
        <w:rPr>
          <w:spacing w:val="1"/>
        </w:rPr>
        <w:t xml:space="preserve"> </w:t>
      </w:r>
      <w:r>
        <w:t>информации,</w:t>
      </w:r>
      <w:r>
        <w:rPr>
          <w:spacing w:val="1"/>
        </w:rPr>
        <w:t xml:space="preserve"> </w:t>
      </w:r>
      <w:r>
        <w:t>диалог</w:t>
      </w:r>
      <w:r>
        <w:rPr>
          <w:spacing w:val="-1"/>
        </w:rPr>
        <w:t xml:space="preserve"> </w:t>
      </w:r>
      <w:r>
        <w:t>–</w:t>
      </w:r>
      <w:r>
        <w:rPr>
          <w:spacing w:val="-2"/>
        </w:rPr>
        <w:t xml:space="preserve"> </w:t>
      </w:r>
      <w:r>
        <w:t>сообщение</w:t>
      </w:r>
      <w:r>
        <w:rPr>
          <w:spacing w:val="-2"/>
        </w:rPr>
        <w:t xml:space="preserve"> </w:t>
      </w:r>
      <w:r>
        <w:t>информации.</w:t>
      </w:r>
    </w:p>
    <w:p w:rsidR="00A5196F" w:rsidRDefault="0035780C">
      <w:pPr>
        <w:pStyle w:val="a3"/>
        <w:spacing w:line="352" w:lineRule="auto"/>
        <w:ind w:right="73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7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67"/>
        </w:rPr>
        <w:t xml:space="preserve"> </w:t>
      </w:r>
      <w:r>
        <w:t>функционально-смысловых типов</w:t>
      </w:r>
      <w:r>
        <w:rPr>
          <w:spacing w:val="-2"/>
        </w:rPr>
        <w:t xml:space="preserve"> </w:t>
      </w:r>
      <w:r>
        <w:t>речи.</w:t>
      </w:r>
    </w:p>
    <w:p w:rsidR="00A5196F" w:rsidRDefault="0035780C">
      <w:pPr>
        <w:pStyle w:val="a3"/>
        <w:spacing w:line="352" w:lineRule="auto"/>
        <w:ind w:right="743"/>
      </w:pPr>
      <w:r>
        <w:t>Владеть различными видами чтения: просмотровым, ознакомительным,</w:t>
      </w:r>
      <w:r>
        <w:rPr>
          <w:spacing w:val="1"/>
        </w:rPr>
        <w:t xml:space="preserve"> </w:t>
      </w:r>
      <w:r>
        <w:t>изучающим,</w:t>
      </w:r>
      <w:r>
        <w:rPr>
          <w:spacing w:val="-5"/>
        </w:rPr>
        <w:t xml:space="preserve"> </w:t>
      </w:r>
      <w:r>
        <w:t>поисковым.</w:t>
      </w:r>
    </w:p>
    <w:p w:rsidR="00A5196F" w:rsidRDefault="0035780C">
      <w:pPr>
        <w:pStyle w:val="a3"/>
        <w:spacing w:line="355" w:lineRule="auto"/>
        <w:ind w:right="745"/>
      </w:pPr>
      <w:r>
        <w:t>Устно пересказывать прослушанный или прочитанный текст объёмом не</w:t>
      </w:r>
      <w:r>
        <w:rPr>
          <w:spacing w:val="1"/>
        </w:rPr>
        <w:t xml:space="preserve"> </w:t>
      </w:r>
      <w:r>
        <w:t>менее</w:t>
      </w:r>
      <w:r>
        <w:rPr>
          <w:spacing w:val="-4"/>
        </w:rPr>
        <w:t xml:space="preserve"> </w:t>
      </w:r>
      <w:r>
        <w:t>120</w:t>
      </w:r>
      <w:r>
        <w:rPr>
          <w:spacing w:val="1"/>
        </w:rPr>
        <w:t xml:space="preserve"> </w:t>
      </w:r>
      <w:r>
        <w:t>слов.</w:t>
      </w:r>
    </w:p>
    <w:p w:rsidR="00A5196F" w:rsidRDefault="0035780C">
      <w:pPr>
        <w:pStyle w:val="a3"/>
        <w:spacing w:line="352" w:lineRule="auto"/>
        <w:ind w:right="734"/>
      </w:pPr>
      <w:r>
        <w:t>Понимать содержание прослушанных и прочитанных публицистических</w:t>
      </w:r>
      <w:r>
        <w:rPr>
          <w:spacing w:val="1"/>
        </w:rPr>
        <w:t xml:space="preserve"> </w:t>
      </w:r>
      <w:r>
        <w:t>текстов (рассуждение-доказательство, рассуждение-объяснение, рассуждение-</w:t>
      </w:r>
      <w:r>
        <w:rPr>
          <w:spacing w:val="1"/>
        </w:rPr>
        <w:t xml:space="preserve"> </w:t>
      </w:r>
      <w:r>
        <w:t xml:space="preserve">размышление) объёмом не менее </w:t>
      </w:r>
      <w:r>
        <w:rPr>
          <w:position w:val="1"/>
        </w:rPr>
        <w:t>230 слов: устно и письменно формулировать</w:t>
      </w:r>
      <w:r>
        <w:rPr>
          <w:spacing w:val="1"/>
          <w:position w:val="1"/>
        </w:rPr>
        <w:t xml:space="preserve"> </w:t>
      </w:r>
      <w:r>
        <w:t>тему и главную мысль текста, формулировать вопросы по содержанию текста и</w:t>
      </w:r>
      <w:r>
        <w:rPr>
          <w:spacing w:val="-67"/>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1"/>
        </w:rPr>
        <w:t xml:space="preserve"> </w:t>
      </w:r>
      <w:r>
        <w:t>форме</w:t>
      </w:r>
      <w:r>
        <w:rPr>
          <w:spacing w:val="8"/>
        </w:rPr>
        <w:t xml:space="preserve"> </w:t>
      </w:r>
      <w:r>
        <w:t>содержание</w:t>
      </w:r>
      <w:r>
        <w:rPr>
          <w:spacing w:val="11"/>
        </w:rPr>
        <w:t xml:space="preserve"> </w:t>
      </w:r>
      <w:r>
        <w:t>прослушанных</w:t>
      </w:r>
      <w:r>
        <w:rPr>
          <w:spacing w:val="11"/>
        </w:rPr>
        <w:t xml:space="preserve"> </w:t>
      </w:r>
      <w:r>
        <w:t>публицистических</w:t>
      </w:r>
      <w:r>
        <w:rPr>
          <w:spacing w:val="11"/>
        </w:rPr>
        <w:t xml:space="preserve"> </w:t>
      </w:r>
      <w:r>
        <w:t>текстов</w:t>
      </w:r>
      <w:r>
        <w:rPr>
          <w:spacing w:val="10"/>
        </w:rPr>
        <w:t xml:space="preserve"> </w:t>
      </w:r>
      <w:r>
        <w:t>(для</w:t>
      </w:r>
    </w:p>
    <w:p w:rsidR="00A5196F" w:rsidRDefault="0035780C">
      <w:pPr>
        <w:pStyle w:val="a3"/>
        <w:spacing w:before="66" w:line="352" w:lineRule="auto"/>
        <w:ind w:right="742" w:firstLine="0"/>
      </w:pPr>
      <w:r>
        <w:t>подробного</w:t>
      </w:r>
      <w:r>
        <w:rPr>
          <w:spacing w:val="53"/>
        </w:rPr>
        <w:t xml:space="preserve"> </w:t>
      </w:r>
      <w:r>
        <w:t>изложения</w:t>
      </w:r>
      <w:r>
        <w:rPr>
          <w:spacing w:val="52"/>
        </w:rPr>
        <w:t xml:space="preserve"> </w:t>
      </w:r>
      <w:r>
        <w:t>объём</w:t>
      </w:r>
      <w:r>
        <w:rPr>
          <w:spacing w:val="52"/>
        </w:rPr>
        <w:t xml:space="preserve"> </w:t>
      </w:r>
      <w:r>
        <w:t>исходного</w:t>
      </w:r>
      <w:r>
        <w:rPr>
          <w:spacing w:val="53"/>
        </w:rPr>
        <w:t xml:space="preserve"> </w:t>
      </w:r>
      <w:r>
        <w:t>текста</w:t>
      </w:r>
      <w:r>
        <w:rPr>
          <w:spacing w:val="52"/>
        </w:rPr>
        <w:t xml:space="preserve"> </w:t>
      </w:r>
      <w:r>
        <w:t>должен</w:t>
      </w:r>
      <w:r>
        <w:rPr>
          <w:spacing w:val="52"/>
        </w:rPr>
        <w:t xml:space="preserve"> </w:t>
      </w:r>
      <w:r>
        <w:t>составлять</w:t>
      </w:r>
      <w:r>
        <w:rPr>
          <w:spacing w:val="51"/>
        </w:rPr>
        <w:t xml:space="preserve"> </w:t>
      </w:r>
      <w:r>
        <w:t>не</w:t>
      </w:r>
      <w:r>
        <w:rPr>
          <w:spacing w:val="53"/>
        </w:rPr>
        <w:t xml:space="preserve"> </w:t>
      </w:r>
      <w:r>
        <w:t>менее</w:t>
      </w:r>
      <w:r>
        <w:rPr>
          <w:spacing w:val="-68"/>
        </w:rPr>
        <w:t xml:space="preserve"> </w:t>
      </w:r>
      <w:r>
        <w:t>180 слов,</w:t>
      </w:r>
      <w:r>
        <w:rPr>
          <w:spacing w:val="-6"/>
        </w:rPr>
        <w:t xml:space="preserve"> </w:t>
      </w:r>
      <w:r>
        <w:t>для</w:t>
      </w:r>
      <w:r>
        <w:rPr>
          <w:spacing w:val="-1"/>
        </w:rPr>
        <w:t xml:space="preserve"> </w:t>
      </w:r>
      <w:r>
        <w:t>сжатого и</w:t>
      </w:r>
      <w:r>
        <w:rPr>
          <w:spacing w:val="-1"/>
        </w:rPr>
        <w:t xml:space="preserve"> </w:t>
      </w:r>
      <w:r>
        <w:t>выборочного</w:t>
      </w:r>
      <w:r>
        <w:rPr>
          <w:spacing w:val="1"/>
        </w:rPr>
        <w:t xml:space="preserve"> </w:t>
      </w:r>
      <w:r>
        <w:t>изложения</w:t>
      </w:r>
      <w:r>
        <w:rPr>
          <w:spacing w:val="1"/>
        </w:rPr>
        <w:t xml:space="preserve"> </w:t>
      </w:r>
      <w:r>
        <w:t>–</w:t>
      </w:r>
      <w:r>
        <w:rPr>
          <w:spacing w:val="-1"/>
        </w:rPr>
        <w:t xml:space="preserve"> </w:t>
      </w:r>
      <w:r>
        <w:t>не</w:t>
      </w:r>
      <w:r>
        <w:rPr>
          <w:spacing w:val="-1"/>
        </w:rPr>
        <w:t xml:space="preserve"> </w:t>
      </w:r>
      <w:r>
        <w:t>менее</w:t>
      </w:r>
      <w:r>
        <w:rPr>
          <w:spacing w:val="-4"/>
        </w:rPr>
        <w:t xml:space="preserve"> </w:t>
      </w:r>
      <w:r>
        <w:t>200 слов).</w:t>
      </w:r>
    </w:p>
    <w:p w:rsidR="00A5196F" w:rsidRDefault="0035780C">
      <w:pPr>
        <w:pStyle w:val="a3"/>
        <w:spacing w:line="352" w:lineRule="auto"/>
        <w:ind w:right="742"/>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целью,</w:t>
      </w:r>
      <w:r>
        <w:rPr>
          <w:spacing w:val="-2"/>
        </w:rPr>
        <w:t xml:space="preserve"> </w:t>
      </w:r>
      <w:r>
        <w:t>темой</w:t>
      </w:r>
      <w:r>
        <w:rPr>
          <w:spacing w:val="-3"/>
        </w:rPr>
        <w:t xml:space="preserve"> </w:t>
      </w:r>
      <w:r>
        <w:t>и коммуникативным</w:t>
      </w:r>
      <w:r>
        <w:rPr>
          <w:spacing w:val="-1"/>
        </w:rPr>
        <w:t xml:space="preserve"> </w:t>
      </w:r>
      <w:r>
        <w:t>замыслом.</w:t>
      </w:r>
    </w:p>
    <w:p w:rsidR="00A5196F" w:rsidRDefault="0035780C">
      <w:pPr>
        <w:pStyle w:val="a3"/>
        <w:spacing w:before="1" w:line="352" w:lineRule="auto"/>
        <w:ind w:right="733"/>
      </w:pPr>
      <w:r>
        <w:t>Соблюдать в устной речи и при письме нормы современного русского</w:t>
      </w:r>
      <w:r>
        <w:rPr>
          <w:spacing w:val="1"/>
        </w:rPr>
        <w:t xml:space="preserve"> </w:t>
      </w:r>
      <w:r>
        <w:t>литературного</w:t>
      </w:r>
      <w:r>
        <w:rPr>
          <w:spacing w:val="34"/>
        </w:rPr>
        <w:t xml:space="preserve"> </w:t>
      </w:r>
      <w:r>
        <w:t>языка,</w:t>
      </w:r>
      <w:r>
        <w:rPr>
          <w:spacing w:val="33"/>
        </w:rPr>
        <w:t xml:space="preserve"> </w:t>
      </w:r>
      <w:r>
        <w:t>в</w:t>
      </w:r>
      <w:r>
        <w:rPr>
          <w:spacing w:val="33"/>
        </w:rPr>
        <w:t xml:space="preserve"> </w:t>
      </w:r>
      <w:r>
        <w:t>том</w:t>
      </w:r>
      <w:r>
        <w:rPr>
          <w:spacing w:val="33"/>
        </w:rPr>
        <w:t xml:space="preserve"> </w:t>
      </w:r>
      <w:r>
        <w:t>числе</w:t>
      </w:r>
      <w:r>
        <w:rPr>
          <w:spacing w:val="33"/>
        </w:rPr>
        <w:t xml:space="preserve"> </w:t>
      </w:r>
      <w:r>
        <w:t>во</w:t>
      </w:r>
      <w:r>
        <w:rPr>
          <w:spacing w:val="34"/>
        </w:rPr>
        <w:t xml:space="preserve"> </w:t>
      </w:r>
      <w:r>
        <w:t>время</w:t>
      </w:r>
      <w:r>
        <w:rPr>
          <w:spacing w:val="33"/>
        </w:rPr>
        <w:t xml:space="preserve"> </w:t>
      </w:r>
      <w:r>
        <w:t>списывания</w:t>
      </w:r>
      <w:r>
        <w:rPr>
          <w:spacing w:val="34"/>
        </w:rPr>
        <w:t xml:space="preserve"> </w:t>
      </w:r>
      <w:r>
        <w:t>текста</w:t>
      </w:r>
      <w:r>
        <w:rPr>
          <w:spacing w:val="34"/>
        </w:rPr>
        <w:t xml:space="preserve"> </w:t>
      </w:r>
      <w:r>
        <w:t>объёмом</w:t>
      </w:r>
      <w:r>
        <w:rPr>
          <w:spacing w:val="33"/>
        </w:rPr>
        <w:t xml:space="preserve"> </w:t>
      </w:r>
      <w:r>
        <w:t>110–</w:t>
      </w:r>
    </w:p>
    <w:p w:rsidR="00A5196F" w:rsidRDefault="0035780C">
      <w:pPr>
        <w:pStyle w:val="a3"/>
        <w:spacing w:line="352" w:lineRule="auto"/>
        <w:ind w:right="735" w:firstLine="0"/>
      </w:pPr>
      <w:r>
        <w:t>120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25-30</w:t>
      </w:r>
      <w:r>
        <w:rPr>
          <w:spacing w:val="1"/>
        </w:rPr>
        <w:t xml:space="preserve"> </w:t>
      </w:r>
      <w:r>
        <w:t>слов,</w:t>
      </w:r>
      <w:r>
        <w:rPr>
          <w:spacing w:val="1"/>
        </w:rPr>
        <w:t xml:space="preserve"> </w:t>
      </w:r>
      <w:r>
        <w:t>диктанта</w:t>
      </w:r>
      <w:r>
        <w:rPr>
          <w:spacing w:val="1"/>
        </w:rPr>
        <w:t xml:space="preserve"> </w:t>
      </w:r>
      <w:r>
        <w:t>на</w:t>
      </w:r>
      <w:r>
        <w:rPr>
          <w:spacing w:val="70"/>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при</w:t>
      </w:r>
      <w:r>
        <w:rPr>
          <w:spacing w:val="1"/>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A5196F" w:rsidRDefault="0035780C" w:rsidP="0051210D">
      <w:pPr>
        <w:pStyle w:val="a7"/>
        <w:numPr>
          <w:ilvl w:val="3"/>
          <w:numId w:val="108"/>
        </w:numPr>
        <w:tabs>
          <w:tab w:val="left" w:pos="2901"/>
        </w:tabs>
        <w:spacing w:before="1"/>
        <w:ind w:left="2900" w:hanging="1192"/>
        <w:rPr>
          <w:sz w:val="28"/>
        </w:rPr>
      </w:pPr>
      <w:r>
        <w:rPr>
          <w:sz w:val="28"/>
        </w:rPr>
        <w:t>Текст.</w:t>
      </w:r>
    </w:p>
    <w:p w:rsidR="00A5196F" w:rsidRDefault="0035780C">
      <w:pPr>
        <w:pStyle w:val="a3"/>
        <w:spacing w:before="154" w:line="352" w:lineRule="auto"/>
        <w:ind w:right="739"/>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7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2"/>
        </w:rPr>
        <w:t xml:space="preserve"> </w:t>
      </w:r>
      <w:r>
        <w:t>лексические.</w:t>
      </w:r>
    </w:p>
    <w:p w:rsidR="00A5196F" w:rsidRDefault="0035780C">
      <w:pPr>
        <w:pStyle w:val="a3"/>
        <w:spacing w:line="352" w:lineRule="auto"/>
        <w:ind w:right="744"/>
      </w:pPr>
      <w:r>
        <w:lastRenderedPageBreak/>
        <w:t>Проводить смысловой анализ текста, его композиционных особенностей,</w:t>
      </w:r>
      <w:r>
        <w:rPr>
          <w:spacing w:val="-67"/>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rsidR="00A5196F" w:rsidRDefault="0035780C">
      <w:pPr>
        <w:pStyle w:val="a3"/>
        <w:spacing w:before="2" w:line="352" w:lineRule="auto"/>
        <w:ind w:right="743"/>
      </w:pPr>
      <w:r>
        <w:t>Выявлять лексические и грамматические средства связи предложений и</w:t>
      </w:r>
      <w:r>
        <w:rPr>
          <w:spacing w:val="1"/>
        </w:rPr>
        <w:t xml:space="preserve"> </w:t>
      </w:r>
      <w:r>
        <w:t>частей текста.</w:t>
      </w:r>
    </w:p>
    <w:p w:rsidR="00A5196F" w:rsidRDefault="0035780C">
      <w:pPr>
        <w:pStyle w:val="a3"/>
        <w:spacing w:line="360" w:lineRule="auto"/>
        <w:ind w:right="734"/>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67"/>
        </w:rPr>
        <w:t xml:space="preserve"> </w:t>
      </w:r>
      <w:r>
        <w:t>использованием жизненного и читательского опыта, произведений искусства (в</w:t>
      </w:r>
      <w:r>
        <w:rPr>
          <w:spacing w:val="-67"/>
        </w:rPr>
        <w:t xml:space="preserve"> </w:t>
      </w:r>
      <w:r>
        <w:t>том числе сочинения-миниатюры объёмом 6 и более предложений, сочинения</w:t>
      </w:r>
      <w:r>
        <w:rPr>
          <w:spacing w:val="1"/>
        </w:rPr>
        <w:t xml:space="preserve"> </w:t>
      </w:r>
      <w:r>
        <w:t>объёмом</w:t>
      </w:r>
      <w:r>
        <w:rPr>
          <w:spacing w:val="-5"/>
        </w:rPr>
        <w:t xml:space="preserve"> </w:t>
      </w:r>
      <w:r>
        <w:t>не</w:t>
      </w:r>
      <w:r>
        <w:rPr>
          <w:spacing w:val="-1"/>
        </w:rPr>
        <w:t xml:space="preserve"> </w:t>
      </w:r>
      <w:r>
        <w:t>менее</w:t>
      </w:r>
      <w:r>
        <w:rPr>
          <w:spacing w:val="1"/>
        </w:rPr>
        <w:t xml:space="preserve"> </w:t>
      </w:r>
      <w:r>
        <w:t>24</w:t>
      </w:r>
      <w:r>
        <w:rPr>
          <w:spacing w:val="-1"/>
        </w:rPr>
        <w:t xml:space="preserve"> </w:t>
      </w:r>
      <w:r>
        <w:t>слов</w:t>
      </w:r>
      <w:r>
        <w:rPr>
          <w:spacing w:val="-1"/>
        </w:rPr>
        <w:t xml:space="preserve"> </w:t>
      </w:r>
      <w:r>
        <w:t>с</w:t>
      </w:r>
      <w:r>
        <w:rPr>
          <w:spacing w:val="-5"/>
        </w:rPr>
        <w:t xml:space="preserve"> </w:t>
      </w:r>
      <w:r>
        <w:t>учётом</w:t>
      </w:r>
      <w:r>
        <w:rPr>
          <w:spacing w:val="-2"/>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w:t>
      </w:r>
      <w:r>
        <w:rPr>
          <w:spacing w:val="-2"/>
        </w:rPr>
        <w:t xml:space="preserve"> </w:t>
      </w:r>
      <w:r>
        <w:t>темы).</w:t>
      </w:r>
    </w:p>
    <w:p w:rsidR="00A5196F" w:rsidRDefault="0035780C">
      <w:pPr>
        <w:pStyle w:val="a3"/>
        <w:spacing w:line="352" w:lineRule="auto"/>
        <w:ind w:right="737"/>
      </w:pPr>
      <w:r>
        <w:t>Работать</w:t>
      </w:r>
      <w:r>
        <w:rPr>
          <w:spacing w:val="1"/>
        </w:rPr>
        <w:t xml:space="preserve"> </w:t>
      </w:r>
      <w:r>
        <w:t>с</w:t>
      </w:r>
      <w:r>
        <w:rPr>
          <w:spacing w:val="1"/>
        </w:rPr>
        <w:t xml:space="preserve"> </w:t>
      </w:r>
      <w:r>
        <w:t>текстом:</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 содержания текста в устной и письменной форме, 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 с изменением лица рассказчика, использовать способы информационной</w:t>
      </w:r>
      <w:r>
        <w:rPr>
          <w:spacing w:val="-67"/>
        </w:rPr>
        <w:t xml:space="preserve"> </w:t>
      </w:r>
      <w:r>
        <w:t>переработки</w:t>
      </w:r>
      <w:r>
        <w:rPr>
          <w:spacing w:val="45"/>
        </w:rPr>
        <w:t xml:space="preserve"> </w:t>
      </w:r>
      <w:r>
        <w:t>текста,</w:t>
      </w:r>
      <w:r>
        <w:rPr>
          <w:spacing w:val="45"/>
        </w:rPr>
        <w:t xml:space="preserve"> </w:t>
      </w:r>
      <w:r>
        <w:t>извлекать</w:t>
      </w:r>
      <w:r>
        <w:rPr>
          <w:spacing w:val="44"/>
        </w:rPr>
        <w:t xml:space="preserve"> </w:t>
      </w:r>
      <w:r>
        <w:t>информацию</w:t>
      </w:r>
      <w:r>
        <w:rPr>
          <w:spacing w:val="42"/>
        </w:rPr>
        <w:t xml:space="preserve"> </w:t>
      </w:r>
      <w:r>
        <w:t>из</w:t>
      </w:r>
      <w:r>
        <w:rPr>
          <w:spacing w:val="44"/>
        </w:rPr>
        <w:t xml:space="preserve"> </w:t>
      </w:r>
      <w:r>
        <w:t>различных</w:t>
      </w:r>
      <w:r>
        <w:rPr>
          <w:spacing w:val="45"/>
        </w:rPr>
        <w:t xml:space="preserve"> </w:t>
      </w:r>
      <w:r>
        <w:t>источников,</w:t>
      </w:r>
      <w:r>
        <w:rPr>
          <w:spacing w:val="44"/>
        </w:rPr>
        <w:t xml:space="preserve"> </w:t>
      </w:r>
      <w:r>
        <w:t>в</w:t>
      </w:r>
      <w:r>
        <w:rPr>
          <w:spacing w:val="45"/>
        </w:rPr>
        <w:t xml:space="preserve"> </w:t>
      </w:r>
      <w:r>
        <w:t>том</w:t>
      </w:r>
    </w:p>
    <w:p w:rsidR="00A5196F" w:rsidRDefault="0035780C">
      <w:pPr>
        <w:pStyle w:val="a3"/>
        <w:spacing w:before="66" w:line="352" w:lineRule="auto"/>
        <w:ind w:right="742" w:firstLine="0"/>
      </w:pPr>
      <w:r>
        <w:t>числе из лингвистических словарей и справочной литературы, и использовать</w:t>
      </w:r>
      <w:r>
        <w:rPr>
          <w:spacing w:val="1"/>
        </w:rPr>
        <w:t xml:space="preserve"> </w:t>
      </w:r>
      <w:r>
        <w:t>её</w:t>
      </w:r>
      <w:r>
        <w:rPr>
          <w:spacing w:val="-1"/>
        </w:rPr>
        <w:t xml:space="preserve"> </w:t>
      </w:r>
      <w:r>
        <w:t>в</w:t>
      </w:r>
      <w:r>
        <w:rPr>
          <w:spacing w:val="-1"/>
        </w:rPr>
        <w:t xml:space="preserve"> </w:t>
      </w:r>
      <w:r>
        <w:t>учебной деятельности.</w:t>
      </w:r>
    </w:p>
    <w:p w:rsidR="00A5196F" w:rsidRDefault="0035780C">
      <w:pPr>
        <w:pStyle w:val="a3"/>
        <w:spacing w:line="321" w:lineRule="exact"/>
        <w:ind w:left="1709" w:firstLine="0"/>
      </w:pPr>
      <w:r>
        <w:t>Представлять</w:t>
      </w:r>
      <w:r>
        <w:rPr>
          <w:spacing w:val="-5"/>
        </w:rPr>
        <w:t xml:space="preserve"> </w:t>
      </w:r>
      <w:r>
        <w:t>сообщение</w:t>
      </w:r>
      <w:r>
        <w:rPr>
          <w:spacing w:val="-2"/>
        </w:rPr>
        <w:t xml:space="preserve"> </w:t>
      </w:r>
      <w:r>
        <w:t>на</w:t>
      </w:r>
      <w:r>
        <w:rPr>
          <w:spacing w:val="-2"/>
        </w:rPr>
        <w:t xml:space="preserve"> </w:t>
      </w:r>
      <w:r>
        <w:t>заданную</w:t>
      </w:r>
      <w:r>
        <w:rPr>
          <w:spacing w:val="-6"/>
        </w:rPr>
        <w:t xml:space="preserve"> </w:t>
      </w:r>
      <w:r>
        <w:t>тему</w:t>
      </w:r>
      <w:r>
        <w:rPr>
          <w:spacing w:val="-2"/>
        </w:rPr>
        <w:t xml:space="preserve"> </w:t>
      </w:r>
      <w:r>
        <w:t>в</w:t>
      </w:r>
      <w:r>
        <w:rPr>
          <w:spacing w:val="-3"/>
        </w:rPr>
        <w:t xml:space="preserve"> </w:t>
      </w:r>
      <w:r>
        <w:t>виде</w:t>
      </w:r>
      <w:r>
        <w:rPr>
          <w:spacing w:val="-2"/>
        </w:rPr>
        <w:t xml:space="preserve"> </w:t>
      </w:r>
      <w:r>
        <w:t>презентации.</w:t>
      </w:r>
    </w:p>
    <w:p w:rsidR="00A5196F" w:rsidRDefault="0035780C">
      <w:pPr>
        <w:pStyle w:val="a3"/>
        <w:spacing w:before="152" w:line="355" w:lineRule="auto"/>
        <w:ind w:right="73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71"/>
        </w:rPr>
        <w:t xml:space="preserve"> </w:t>
      </w:r>
      <w:r>
        <w:t>таблицы,</w:t>
      </w:r>
      <w:r>
        <w:rPr>
          <w:spacing w:val="-67"/>
        </w:rPr>
        <w:t xml:space="preserve"> </w:t>
      </w:r>
      <w:r>
        <w:t>схемы;</w:t>
      </w:r>
      <w:r>
        <w:rPr>
          <w:spacing w:val="-3"/>
        </w:rPr>
        <w:t xml:space="preserve"> </w:t>
      </w:r>
      <w:r>
        <w:t>представлять</w:t>
      </w:r>
      <w:r>
        <w:rPr>
          <w:spacing w:val="-1"/>
        </w:rPr>
        <w:t xml:space="preserve"> </w:t>
      </w:r>
      <w:r>
        <w:t>содержание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виде</w:t>
      </w:r>
      <w:r>
        <w:rPr>
          <w:spacing w:val="-1"/>
        </w:rPr>
        <w:t xml:space="preserve"> </w:t>
      </w:r>
      <w:r>
        <w:t>текста.</w:t>
      </w:r>
    </w:p>
    <w:p w:rsidR="00A5196F" w:rsidRDefault="0035780C">
      <w:pPr>
        <w:pStyle w:val="a3"/>
        <w:spacing w:line="360" w:lineRule="auto"/>
        <w:ind w:right="740"/>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 и формы с использованием знаний норм современного русского</w:t>
      </w:r>
      <w:r>
        <w:rPr>
          <w:spacing w:val="1"/>
        </w:rPr>
        <w:t xml:space="preserve"> </w:t>
      </w:r>
      <w:r>
        <w:t>литературного языка.</w:t>
      </w:r>
    </w:p>
    <w:p w:rsidR="00A5196F" w:rsidRDefault="0035780C" w:rsidP="0051210D">
      <w:pPr>
        <w:pStyle w:val="a7"/>
        <w:numPr>
          <w:ilvl w:val="3"/>
          <w:numId w:val="108"/>
        </w:numPr>
        <w:tabs>
          <w:tab w:val="left" w:pos="2903"/>
        </w:tabs>
        <w:ind w:left="2902" w:hanging="1194"/>
        <w:rPr>
          <w:sz w:val="28"/>
        </w:rPr>
      </w:pPr>
      <w:r>
        <w:rPr>
          <w:sz w:val="28"/>
        </w:rPr>
        <w:t>Функциональные</w:t>
      </w:r>
      <w:r>
        <w:rPr>
          <w:spacing w:val="-8"/>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46" w:line="352" w:lineRule="auto"/>
        <w:ind w:right="732"/>
      </w:pPr>
      <w:r>
        <w:t>Характеризовать</w:t>
      </w:r>
      <w:r>
        <w:rPr>
          <w:spacing w:val="1"/>
        </w:rPr>
        <w:t xml:space="preserve"> </w:t>
      </w:r>
      <w:r>
        <w:t>функциональные</w:t>
      </w:r>
      <w:r>
        <w:rPr>
          <w:spacing w:val="1"/>
        </w:rPr>
        <w:t xml:space="preserve"> </w:t>
      </w:r>
      <w:r>
        <w:t>разновидности</w:t>
      </w:r>
      <w:r>
        <w:rPr>
          <w:spacing w:val="1"/>
        </w:rPr>
        <w:t xml:space="preserve"> </w:t>
      </w:r>
      <w:r>
        <w:t>языка:</w:t>
      </w:r>
      <w:r>
        <w:rPr>
          <w:spacing w:val="1"/>
        </w:rPr>
        <w:t xml:space="preserve"> </w:t>
      </w:r>
      <w:r>
        <w:t>разговорную</w:t>
      </w:r>
      <w:r>
        <w:rPr>
          <w:spacing w:val="1"/>
        </w:rPr>
        <w:t xml:space="preserve"> </w:t>
      </w:r>
      <w:r>
        <w:t>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2"/>
        </w:rPr>
        <w:t xml:space="preserve"> </w:t>
      </w:r>
      <w:r>
        <w:t>язык</w:t>
      </w:r>
      <w:r>
        <w:rPr>
          <w:spacing w:val="-3"/>
        </w:rPr>
        <w:t xml:space="preserve"> </w:t>
      </w:r>
      <w:r>
        <w:t>художественной литературы.</w:t>
      </w:r>
    </w:p>
    <w:p w:rsidR="00A5196F" w:rsidRDefault="0035780C">
      <w:pPr>
        <w:pStyle w:val="a3"/>
        <w:spacing w:before="1" w:line="352" w:lineRule="auto"/>
        <w:ind w:right="739"/>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 публицистического стиля, особенности жанров (интервью, репортаж,</w:t>
      </w:r>
      <w:r>
        <w:rPr>
          <w:spacing w:val="1"/>
        </w:rPr>
        <w:t xml:space="preserve"> </w:t>
      </w:r>
      <w:r>
        <w:t>заметка).</w:t>
      </w:r>
    </w:p>
    <w:p w:rsidR="00A5196F" w:rsidRDefault="0035780C">
      <w:pPr>
        <w:pStyle w:val="a3"/>
        <w:spacing w:before="3" w:line="352" w:lineRule="auto"/>
        <w:ind w:right="740"/>
      </w:pPr>
      <w:r>
        <w:t>Создавать тексты публицистического стиля в жанре репортажа, заметки,</w:t>
      </w:r>
      <w:r>
        <w:rPr>
          <w:spacing w:val="1"/>
        </w:rPr>
        <w:t xml:space="preserve"> </w:t>
      </w:r>
      <w:r>
        <w:t>интервью;</w:t>
      </w:r>
      <w:r>
        <w:rPr>
          <w:spacing w:val="-3"/>
        </w:rPr>
        <w:t xml:space="preserve"> </w:t>
      </w:r>
      <w:r>
        <w:t>оформлять</w:t>
      </w:r>
      <w:r>
        <w:rPr>
          <w:spacing w:val="-1"/>
        </w:rPr>
        <w:t xml:space="preserve"> </w:t>
      </w:r>
      <w:r>
        <w:t>деловые</w:t>
      </w:r>
      <w:r>
        <w:rPr>
          <w:spacing w:val="-1"/>
        </w:rPr>
        <w:t xml:space="preserve"> </w:t>
      </w:r>
      <w:r>
        <w:t>бумаги (инструкция).</w:t>
      </w:r>
    </w:p>
    <w:p w:rsidR="00A5196F" w:rsidRDefault="0035780C">
      <w:pPr>
        <w:pStyle w:val="a3"/>
        <w:spacing w:before="1"/>
        <w:ind w:left="1709" w:firstLine="0"/>
      </w:pPr>
      <w:r>
        <w:lastRenderedPageBreak/>
        <w:t>Владеть</w:t>
      </w:r>
      <w:r>
        <w:rPr>
          <w:spacing w:val="-4"/>
        </w:rPr>
        <w:t xml:space="preserve"> </w:t>
      </w:r>
      <w:r>
        <w:t>нормами</w:t>
      </w:r>
      <w:r>
        <w:rPr>
          <w:spacing w:val="-3"/>
        </w:rPr>
        <w:t xml:space="preserve"> </w:t>
      </w:r>
      <w:r>
        <w:t>построения</w:t>
      </w:r>
      <w:r>
        <w:rPr>
          <w:spacing w:val="-2"/>
        </w:rPr>
        <w:t xml:space="preserve"> </w:t>
      </w:r>
      <w:r>
        <w:t>текстов</w:t>
      </w:r>
      <w:r>
        <w:rPr>
          <w:spacing w:val="-6"/>
        </w:rPr>
        <w:t xml:space="preserve"> </w:t>
      </w:r>
      <w:r>
        <w:t>публицистического</w:t>
      </w:r>
      <w:r>
        <w:rPr>
          <w:spacing w:val="-2"/>
        </w:rPr>
        <w:t xml:space="preserve"> </w:t>
      </w:r>
      <w:r>
        <w:t>стиля.</w:t>
      </w:r>
    </w:p>
    <w:p w:rsidR="00A5196F" w:rsidRDefault="0035780C">
      <w:pPr>
        <w:pStyle w:val="a3"/>
        <w:spacing w:before="151" w:line="352" w:lineRule="auto"/>
        <w:ind w:right="737"/>
      </w:pPr>
      <w:r>
        <w:t>Характеризовать особенности официально-делового стиля (в том числе</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r>
        <w:rPr>
          <w:spacing w:val="1"/>
        </w:rPr>
        <w:t xml:space="preserve"> </w:t>
      </w:r>
      <w:r>
        <w:t>особенности</w:t>
      </w:r>
      <w:r>
        <w:rPr>
          <w:spacing w:val="1"/>
        </w:rPr>
        <w:t xml:space="preserve"> </w:t>
      </w:r>
      <w:r>
        <w:t>жанра</w:t>
      </w:r>
      <w:r>
        <w:rPr>
          <w:spacing w:val="1"/>
        </w:rPr>
        <w:t xml:space="preserve"> </w:t>
      </w:r>
      <w:r>
        <w:t>инструкции.</w:t>
      </w:r>
    </w:p>
    <w:p w:rsidR="00A5196F" w:rsidRDefault="0035780C">
      <w:pPr>
        <w:pStyle w:val="a3"/>
        <w:spacing w:before="1" w:line="352" w:lineRule="auto"/>
        <w:ind w:right="743"/>
      </w:pPr>
      <w:r>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при</w:t>
      </w:r>
      <w:r>
        <w:rPr>
          <w:spacing w:val="1"/>
        </w:rPr>
        <w:t xml:space="preserve"> </w:t>
      </w:r>
      <w:r>
        <w:t>выполнении</w:t>
      </w:r>
      <w:r>
        <w:rPr>
          <w:spacing w:val="-2"/>
        </w:rPr>
        <w:t xml:space="preserve"> </w:t>
      </w:r>
      <w:r>
        <w:t>языкового</w:t>
      </w:r>
      <w:r>
        <w:rPr>
          <w:spacing w:val="-3"/>
        </w:rPr>
        <w:t xml:space="preserve"> </w:t>
      </w:r>
      <w:r>
        <w:t>анализа</w:t>
      </w:r>
      <w:r>
        <w:rPr>
          <w:spacing w:val="-2"/>
        </w:rPr>
        <w:t xml:space="preserve"> </w:t>
      </w:r>
      <w:r>
        <w:t>различных видов</w:t>
      </w:r>
      <w:r>
        <w:rPr>
          <w:spacing w:val="-4"/>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A5196F" w:rsidRDefault="0035780C" w:rsidP="0051210D">
      <w:pPr>
        <w:pStyle w:val="a7"/>
        <w:numPr>
          <w:ilvl w:val="3"/>
          <w:numId w:val="108"/>
        </w:numPr>
        <w:tabs>
          <w:tab w:val="left" w:pos="2903"/>
        </w:tabs>
        <w:spacing w:line="322" w:lineRule="exact"/>
        <w:ind w:left="2902" w:hanging="1194"/>
        <w:rPr>
          <w:sz w:val="28"/>
        </w:rPr>
      </w:pPr>
      <w:r>
        <w:rPr>
          <w:sz w:val="28"/>
        </w:rPr>
        <w:t>Система</w:t>
      </w:r>
      <w:r>
        <w:rPr>
          <w:spacing w:val="-2"/>
          <w:sz w:val="28"/>
        </w:rPr>
        <w:t xml:space="preserve"> </w:t>
      </w:r>
      <w:r>
        <w:rPr>
          <w:sz w:val="28"/>
        </w:rPr>
        <w:t>языка.</w:t>
      </w:r>
    </w:p>
    <w:p w:rsidR="00A5196F" w:rsidRDefault="0035780C">
      <w:pPr>
        <w:pStyle w:val="a3"/>
        <w:spacing w:before="153" w:line="352" w:lineRule="auto"/>
        <w:ind w:right="742"/>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2"/>
        </w:rPr>
        <w:t xml:space="preserve"> </w:t>
      </w:r>
      <w:r>
        <w:t>слов,</w:t>
      </w:r>
      <w:r>
        <w:rPr>
          <w:spacing w:val="-2"/>
        </w:rPr>
        <w:t xml:space="preserve"> </w:t>
      </w:r>
      <w:r>
        <w:t>применять</w:t>
      </w:r>
      <w:r>
        <w:rPr>
          <w:spacing w:val="-2"/>
        </w:rPr>
        <w:t xml:space="preserve"> </w:t>
      </w:r>
      <w:r>
        <w:t>знания</w:t>
      </w:r>
      <w:r>
        <w:rPr>
          <w:spacing w:val="-1"/>
        </w:rPr>
        <w:t xml:space="preserve"> </w:t>
      </w:r>
      <w:r>
        <w:t>по</w:t>
      </w:r>
      <w:r>
        <w:rPr>
          <w:spacing w:val="-4"/>
        </w:rPr>
        <w:t xml:space="preserve"> </w:t>
      </w:r>
      <w:r>
        <w:t>орфографии в</w:t>
      </w:r>
      <w:r>
        <w:rPr>
          <w:spacing w:val="-6"/>
        </w:rPr>
        <w:t xml:space="preserve"> </w:t>
      </w:r>
      <w:r>
        <w:t>практике</w:t>
      </w:r>
      <w:r>
        <w:rPr>
          <w:spacing w:val="-1"/>
        </w:rPr>
        <w:t xml:space="preserve"> </w:t>
      </w:r>
      <w:r>
        <w:t>правописания.</w:t>
      </w:r>
    </w:p>
    <w:p w:rsidR="00A5196F" w:rsidRDefault="0035780C">
      <w:pPr>
        <w:pStyle w:val="a3"/>
        <w:spacing w:line="355" w:lineRule="auto"/>
        <w:ind w:right="741"/>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71"/>
        </w:rPr>
        <w:t xml:space="preserve"> </w:t>
      </w:r>
      <w:r>
        <w:t>при</w:t>
      </w:r>
      <w:r>
        <w:rPr>
          <w:spacing w:val="1"/>
        </w:rPr>
        <w:t xml:space="preserve"> </w:t>
      </w:r>
      <w:r>
        <w:t>выполнении</w:t>
      </w:r>
      <w:r>
        <w:rPr>
          <w:spacing w:val="-3"/>
        </w:rPr>
        <w:t xml:space="preserve"> </w:t>
      </w:r>
      <w:r>
        <w:t>языкового</w:t>
      </w:r>
      <w:r>
        <w:rPr>
          <w:spacing w:val="-4"/>
        </w:rPr>
        <w:t xml:space="preserve"> </w:t>
      </w:r>
      <w:r>
        <w:t>анализа</w:t>
      </w:r>
      <w:r>
        <w:rPr>
          <w:spacing w:val="-3"/>
        </w:rPr>
        <w:t xml:space="preserve"> </w:t>
      </w:r>
      <w:r>
        <w:t>различных</w:t>
      </w:r>
      <w:r>
        <w:rPr>
          <w:spacing w:val="-1"/>
        </w:rPr>
        <w:t xml:space="preserve"> </w:t>
      </w:r>
      <w:r>
        <w:t>видов</w:t>
      </w:r>
      <w:r>
        <w:rPr>
          <w:spacing w:val="-4"/>
        </w:rPr>
        <w:t xml:space="preserve"> </w:t>
      </w:r>
      <w:r>
        <w:t>и</w:t>
      </w:r>
      <w:r>
        <w:rPr>
          <w:spacing w:val="-2"/>
        </w:rPr>
        <w:t xml:space="preserve"> </w:t>
      </w:r>
      <w:r>
        <w:t>в</w:t>
      </w:r>
      <w:r>
        <w:rPr>
          <w:spacing w:val="-4"/>
        </w:rPr>
        <w:t xml:space="preserve"> </w:t>
      </w:r>
      <w:r>
        <w:t>практике</w:t>
      </w:r>
      <w:r>
        <w:rPr>
          <w:spacing w:val="-2"/>
        </w:rPr>
        <w:t xml:space="preserve"> </w:t>
      </w:r>
      <w:r>
        <w:t>правописания.</w:t>
      </w:r>
    </w:p>
    <w:p w:rsidR="00A5196F" w:rsidRDefault="0035780C">
      <w:pPr>
        <w:pStyle w:val="a3"/>
        <w:spacing w:before="66" w:line="352" w:lineRule="auto"/>
        <w:ind w:right="742"/>
      </w:pPr>
      <w:r>
        <w:t>Объяснять значения фразеологизмов, пословиц и поговорок, 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фразеологических</w:t>
      </w:r>
      <w:r>
        <w:rPr>
          <w:spacing w:val="-4"/>
        </w:rPr>
        <w:t xml:space="preserve"> </w:t>
      </w:r>
      <w:r>
        <w:t>словарей русского</w:t>
      </w:r>
      <w:r>
        <w:rPr>
          <w:spacing w:val="-2"/>
        </w:rPr>
        <w:t xml:space="preserve"> </w:t>
      </w:r>
      <w:r>
        <w:t>языка.</w:t>
      </w:r>
    </w:p>
    <w:p w:rsidR="00A5196F" w:rsidRDefault="0035780C">
      <w:pPr>
        <w:pStyle w:val="a3"/>
        <w:spacing w:line="352" w:lineRule="auto"/>
        <w:ind w:right="741"/>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1"/>
        </w:rPr>
        <w:t xml:space="preserve"> </w:t>
      </w:r>
      <w:r>
        <w:t>гиперболу,</w:t>
      </w:r>
      <w:r>
        <w:rPr>
          <w:spacing w:val="1"/>
        </w:rPr>
        <w:t xml:space="preserve"> </w:t>
      </w:r>
      <w:r>
        <w:t>литоту;</w:t>
      </w:r>
      <w:r>
        <w:rPr>
          <w:spacing w:val="1"/>
        </w:rPr>
        <w:t xml:space="preserve"> </w:t>
      </w:r>
      <w:r>
        <w:t>понимать</w:t>
      </w:r>
      <w:r>
        <w:rPr>
          <w:spacing w:val="1"/>
        </w:rPr>
        <w:t xml:space="preserve"> </w:t>
      </w:r>
      <w:r>
        <w:t>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2"/>
        </w:rPr>
        <w:t xml:space="preserve"> </w:t>
      </w:r>
      <w:r>
        <w:t>в</w:t>
      </w:r>
      <w:r>
        <w:rPr>
          <w:spacing w:val="-1"/>
        </w:rPr>
        <w:t xml:space="preserve"> </w:t>
      </w:r>
      <w:r>
        <w:t>речи</w:t>
      </w:r>
      <w:r>
        <w:rPr>
          <w:spacing w:val="-1"/>
        </w:rPr>
        <w:t xml:space="preserve"> </w:t>
      </w:r>
      <w:r>
        <w:t>как средство</w:t>
      </w:r>
      <w:r>
        <w:rPr>
          <w:spacing w:val="1"/>
        </w:rPr>
        <w:t xml:space="preserve"> </w:t>
      </w:r>
      <w:r>
        <w:t>выразительности.</w:t>
      </w:r>
    </w:p>
    <w:p w:rsidR="00A5196F" w:rsidRDefault="0035780C">
      <w:pPr>
        <w:pStyle w:val="a3"/>
        <w:spacing w:line="352" w:lineRule="auto"/>
        <w:ind w:right="736"/>
      </w:pPr>
      <w:r>
        <w:t>Характеризовать</w:t>
      </w:r>
      <w:r>
        <w:rPr>
          <w:spacing w:val="1"/>
        </w:rPr>
        <w:t xml:space="preserve"> </w:t>
      </w:r>
      <w:r>
        <w:t>слово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его</w:t>
      </w:r>
      <w:r>
        <w:rPr>
          <w:spacing w:val="1"/>
        </w:rPr>
        <w:t xml:space="preserve"> </w:t>
      </w:r>
      <w:r>
        <w:t>употребления,</w:t>
      </w:r>
      <w:r>
        <w:rPr>
          <w:spacing w:val="1"/>
        </w:rPr>
        <w:t xml:space="preserve"> </w:t>
      </w:r>
      <w:r>
        <w:t>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лексике</w:t>
      </w:r>
      <w:r>
        <w:rPr>
          <w:spacing w:val="1"/>
        </w:rPr>
        <w:t xml:space="preserve"> </w:t>
      </w:r>
      <w:r>
        <w:t>и</w:t>
      </w:r>
      <w:r>
        <w:rPr>
          <w:spacing w:val="1"/>
        </w:rPr>
        <w:t xml:space="preserve"> </w:t>
      </w:r>
      <w:r>
        <w:t>фразеологии при выполнении языкового анализа различных видов и в речевой</w:t>
      </w:r>
      <w:r>
        <w:rPr>
          <w:spacing w:val="1"/>
        </w:rPr>
        <w:t xml:space="preserve"> </w:t>
      </w:r>
      <w:r>
        <w:t>практике.</w:t>
      </w:r>
    </w:p>
    <w:p w:rsidR="00A5196F" w:rsidRDefault="0035780C">
      <w:pPr>
        <w:pStyle w:val="a3"/>
        <w:spacing w:before="3" w:line="352" w:lineRule="auto"/>
        <w:ind w:right="740"/>
      </w:pPr>
      <w:r>
        <w:t>Распознавать</w:t>
      </w:r>
      <w:r>
        <w:rPr>
          <w:spacing w:val="1"/>
        </w:rPr>
        <w:t xml:space="preserve"> </w:t>
      </w:r>
      <w:r>
        <w:t>омонимию</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71"/>
        </w:rPr>
        <w:t xml:space="preserve"> </w:t>
      </w:r>
      <w:r>
        <w:t>различать</w:t>
      </w:r>
      <w:r>
        <w:rPr>
          <w:spacing w:val="1"/>
        </w:rPr>
        <w:t xml:space="preserve"> </w:t>
      </w:r>
      <w:r>
        <w:t>лексическую</w:t>
      </w:r>
      <w:r>
        <w:rPr>
          <w:spacing w:val="1"/>
        </w:rPr>
        <w:t xml:space="preserve"> </w:t>
      </w:r>
      <w:r>
        <w:t>и</w:t>
      </w:r>
      <w:r>
        <w:rPr>
          <w:spacing w:val="1"/>
        </w:rPr>
        <w:t xml:space="preserve"> </w:t>
      </w:r>
      <w:r>
        <w:t>грамматическую</w:t>
      </w:r>
      <w:r>
        <w:rPr>
          <w:spacing w:val="1"/>
        </w:rPr>
        <w:t xml:space="preserve"> </w:t>
      </w:r>
      <w:r>
        <w:t>омонимию,</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омонимов</w:t>
      </w:r>
      <w:r>
        <w:rPr>
          <w:spacing w:val="-2"/>
        </w:rPr>
        <w:t xml:space="preserve"> </w:t>
      </w:r>
      <w:r>
        <w:t>в</w:t>
      </w:r>
      <w:r>
        <w:rPr>
          <w:spacing w:val="-4"/>
        </w:rPr>
        <w:t xml:space="preserve"> </w:t>
      </w:r>
      <w:r>
        <w:t>речи.</w:t>
      </w:r>
    </w:p>
    <w:p w:rsidR="00A5196F" w:rsidRDefault="0035780C">
      <w:pPr>
        <w:pStyle w:val="a3"/>
        <w:spacing w:before="1" w:line="352" w:lineRule="auto"/>
        <w:ind w:right="739"/>
      </w:pPr>
      <w:r>
        <w:t>Использовать</w:t>
      </w:r>
      <w:r>
        <w:rPr>
          <w:spacing w:val="1"/>
        </w:rPr>
        <w:t xml:space="preserve"> </w:t>
      </w:r>
      <w:r>
        <w:t>грамматические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71"/>
        </w:rPr>
        <w:t xml:space="preserve"> </w:t>
      </w:r>
      <w:r>
        <w:t>речевой</w:t>
      </w:r>
      <w:r>
        <w:rPr>
          <w:spacing w:val="1"/>
        </w:rPr>
        <w:t xml:space="preserve"> </w:t>
      </w:r>
      <w:r>
        <w:t>практике.</w:t>
      </w:r>
    </w:p>
    <w:p w:rsidR="00A5196F" w:rsidRDefault="0035780C" w:rsidP="0051210D">
      <w:pPr>
        <w:pStyle w:val="a7"/>
        <w:numPr>
          <w:ilvl w:val="3"/>
          <w:numId w:val="108"/>
        </w:numPr>
        <w:tabs>
          <w:tab w:val="left" w:pos="2903"/>
        </w:tabs>
        <w:spacing w:before="1"/>
        <w:ind w:left="2902" w:hanging="1194"/>
        <w:rPr>
          <w:sz w:val="28"/>
        </w:rPr>
      </w:pPr>
      <w:r>
        <w:rPr>
          <w:sz w:val="28"/>
        </w:rPr>
        <w:t>Морфология.</w:t>
      </w:r>
      <w:r>
        <w:rPr>
          <w:spacing w:val="-3"/>
          <w:sz w:val="28"/>
        </w:rPr>
        <w:t xml:space="preserve"> </w:t>
      </w:r>
      <w:r>
        <w:rPr>
          <w:sz w:val="28"/>
        </w:rPr>
        <w:t>Культура</w:t>
      </w:r>
      <w:r>
        <w:rPr>
          <w:spacing w:val="-3"/>
          <w:sz w:val="28"/>
        </w:rPr>
        <w:t xml:space="preserve"> </w:t>
      </w:r>
      <w:r>
        <w:rPr>
          <w:sz w:val="28"/>
        </w:rPr>
        <w:t>речи.</w:t>
      </w:r>
      <w:r>
        <w:rPr>
          <w:spacing w:val="-7"/>
          <w:sz w:val="28"/>
        </w:rPr>
        <w:t xml:space="preserve"> </w:t>
      </w:r>
      <w:r>
        <w:rPr>
          <w:sz w:val="28"/>
        </w:rPr>
        <w:t>Орфография.</w:t>
      </w:r>
    </w:p>
    <w:p w:rsidR="00A5196F" w:rsidRDefault="0035780C">
      <w:pPr>
        <w:pStyle w:val="a3"/>
        <w:spacing w:before="151" w:line="352" w:lineRule="auto"/>
        <w:ind w:right="741"/>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67"/>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2"/>
        </w:rPr>
        <w:t xml:space="preserve"> </w:t>
      </w:r>
      <w:r>
        <w:t>морфологические</w:t>
      </w:r>
      <w:r>
        <w:rPr>
          <w:spacing w:val="-3"/>
        </w:rPr>
        <w:t xml:space="preserve"> </w:t>
      </w:r>
      <w:r>
        <w:t>признаки,</w:t>
      </w:r>
      <w:r>
        <w:rPr>
          <w:spacing w:val="-1"/>
        </w:rPr>
        <w:t xml:space="preserve"> </w:t>
      </w:r>
      <w:r>
        <w:t>синтаксические</w:t>
      </w:r>
      <w:r>
        <w:rPr>
          <w:spacing w:val="-4"/>
        </w:rPr>
        <w:t xml:space="preserve"> </w:t>
      </w:r>
      <w:r>
        <w:t>функции.</w:t>
      </w:r>
    </w:p>
    <w:p w:rsidR="00A5196F" w:rsidRDefault="0035780C" w:rsidP="0051210D">
      <w:pPr>
        <w:pStyle w:val="a7"/>
        <w:numPr>
          <w:ilvl w:val="3"/>
          <w:numId w:val="108"/>
        </w:numPr>
        <w:tabs>
          <w:tab w:val="left" w:pos="2901"/>
        </w:tabs>
        <w:spacing w:before="1"/>
        <w:ind w:left="2900" w:hanging="1192"/>
        <w:rPr>
          <w:sz w:val="28"/>
        </w:rPr>
      </w:pPr>
      <w:r>
        <w:rPr>
          <w:position w:val="1"/>
          <w:sz w:val="28"/>
        </w:rPr>
        <w:t>Причастие.</w:t>
      </w:r>
    </w:p>
    <w:p w:rsidR="00A5196F" w:rsidRDefault="0035780C">
      <w:pPr>
        <w:pStyle w:val="a3"/>
        <w:spacing w:before="153" w:line="352" w:lineRule="auto"/>
        <w:ind w:right="741"/>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lastRenderedPageBreak/>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определять</w:t>
      </w:r>
      <w:r>
        <w:rPr>
          <w:spacing w:val="1"/>
        </w:rPr>
        <w:t xml:space="preserve"> </w:t>
      </w:r>
      <w:r>
        <w:t>синтаксические</w:t>
      </w:r>
      <w:r>
        <w:rPr>
          <w:spacing w:val="-4"/>
        </w:rPr>
        <w:t xml:space="preserve"> </w:t>
      </w:r>
      <w:r>
        <w:t>функции причастия.</w:t>
      </w:r>
    </w:p>
    <w:p w:rsidR="00A5196F" w:rsidRDefault="0035780C">
      <w:pPr>
        <w:pStyle w:val="a3"/>
        <w:spacing w:before="1" w:line="352" w:lineRule="auto"/>
        <w:ind w:right="740"/>
      </w:pPr>
      <w:r>
        <w:t>Распознавать</w:t>
      </w:r>
      <w:r>
        <w:rPr>
          <w:spacing w:val="1"/>
        </w:rPr>
        <w:t xml:space="preserve"> </w:t>
      </w: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5"/>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w:t>
      </w:r>
      <w:r>
        <w:rPr>
          <w:spacing w:val="-2"/>
        </w:rPr>
        <w:t xml:space="preserve"> </w:t>
      </w:r>
      <w:r>
        <w:t>склонять</w:t>
      </w:r>
      <w:r>
        <w:rPr>
          <w:spacing w:val="-3"/>
        </w:rPr>
        <w:t xml:space="preserve"> </w:t>
      </w:r>
      <w:r>
        <w:t>причастия.</w:t>
      </w:r>
    </w:p>
    <w:p w:rsidR="00A5196F" w:rsidRDefault="0035780C">
      <w:pPr>
        <w:pStyle w:val="a3"/>
        <w:spacing w:before="1" w:line="352" w:lineRule="auto"/>
        <w:ind w:right="74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причастий,</w:t>
      </w:r>
      <w:r>
        <w:rPr>
          <w:spacing w:val="1"/>
        </w:rPr>
        <w:t xml:space="preserve"> </w:t>
      </w:r>
      <w:r>
        <w:t>применять</w:t>
      </w:r>
      <w:r>
        <w:rPr>
          <w:spacing w:val="-3"/>
        </w:rPr>
        <w:t xml:space="preserve"> </w:t>
      </w:r>
      <w:r>
        <w:t>это</w:t>
      </w:r>
      <w:r>
        <w:rPr>
          <w:spacing w:val="-3"/>
        </w:rPr>
        <w:t xml:space="preserve"> </w:t>
      </w:r>
      <w:r>
        <w:t>умение в</w:t>
      </w:r>
      <w:r>
        <w:rPr>
          <w:spacing w:val="-1"/>
        </w:rPr>
        <w:t xml:space="preserve"> </w:t>
      </w:r>
      <w:r>
        <w:t>речевой практике.</w:t>
      </w:r>
    </w:p>
    <w:p w:rsidR="00A5196F" w:rsidRDefault="0035780C">
      <w:pPr>
        <w:pStyle w:val="a3"/>
        <w:spacing w:line="355" w:lineRule="auto"/>
        <w:ind w:right="740"/>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3"/>
        </w:rPr>
        <w:t xml:space="preserve"> </w:t>
      </w:r>
      <w:r>
        <w:t>причастные</w:t>
      </w:r>
      <w:r>
        <w:rPr>
          <w:spacing w:val="-3"/>
        </w:rPr>
        <w:t xml:space="preserve"> </w:t>
      </w:r>
      <w:r>
        <w:t>обороты.</w:t>
      </w:r>
    </w:p>
    <w:p w:rsidR="00A5196F" w:rsidRDefault="0035780C">
      <w:pPr>
        <w:pStyle w:val="a3"/>
        <w:spacing w:before="66" w:line="352" w:lineRule="auto"/>
        <w:ind w:right="732"/>
      </w:pPr>
      <w:r>
        <w:t>Уместно использовать причастия в речи, различать созвучные причастия</w:t>
      </w:r>
      <w:r>
        <w:rPr>
          <w:spacing w:val="1"/>
        </w:rPr>
        <w:t xml:space="preserve"> </w:t>
      </w:r>
      <w:r>
        <w:rPr>
          <w:position w:val="1"/>
        </w:rPr>
        <w:t xml:space="preserve">и имена прилагательные (висящий ‒ висячий, горящий ‒ горячий). </w:t>
      </w:r>
      <w:r>
        <w:t>Правильно</w:t>
      </w:r>
      <w:r>
        <w:rPr>
          <w:spacing w:val="1"/>
        </w:rPr>
        <w:t xml:space="preserve"> </w:t>
      </w:r>
      <w:r>
        <w:t>ставить</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Pr>
          <w:spacing w:val="1"/>
        </w:rPr>
        <w:t xml:space="preserve"> </w:t>
      </w:r>
      <w:r>
        <w:t>применять</w:t>
      </w:r>
      <w:r>
        <w:rPr>
          <w:spacing w:val="1"/>
        </w:rPr>
        <w:t xml:space="preserve"> </w:t>
      </w:r>
      <w:r>
        <w:t>правила</w:t>
      </w:r>
      <w:r>
        <w:rPr>
          <w:spacing w:val="1"/>
        </w:rPr>
        <w:t xml:space="preserve"> </w:t>
      </w:r>
      <w:r>
        <w:t>правописания</w:t>
      </w:r>
      <w:r>
        <w:rPr>
          <w:spacing w:val="1"/>
        </w:rPr>
        <w:t xml:space="preserve"> </w:t>
      </w:r>
      <w:r>
        <w:t>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67"/>
        </w:rPr>
        <w:t xml:space="preserve"> </w:t>
      </w:r>
      <w:r>
        <w:t>причастиях и отглагольных именах прилагательных, написания гласной перед</w:t>
      </w:r>
      <w:r>
        <w:rPr>
          <w:spacing w:val="1"/>
        </w:rPr>
        <w:t xml:space="preserve"> </w:t>
      </w:r>
      <w:r>
        <w:t>суффиксом</w:t>
      </w:r>
      <w:r>
        <w:rPr>
          <w:spacing w:val="1"/>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2"/>
        </w:rPr>
        <w:t xml:space="preserve"> </w:t>
      </w:r>
      <w:r>
        <w:t>-нн-</w:t>
      </w:r>
      <w:r>
        <w:rPr>
          <w:spacing w:val="14"/>
        </w:rPr>
        <w:t xml:space="preserve"> </w:t>
      </w:r>
      <w:r>
        <w:t>страдательных</w:t>
      </w:r>
      <w:r>
        <w:rPr>
          <w:spacing w:val="15"/>
        </w:rPr>
        <w:t xml:space="preserve"> </w:t>
      </w:r>
      <w:r>
        <w:t>причастий</w:t>
      </w:r>
      <w:r>
        <w:rPr>
          <w:spacing w:val="13"/>
        </w:rPr>
        <w:t xml:space="preserve"> </w:t>
      </w:r>
      <w:r>
        <w:t>прошедшего</w:t>
      </w:r>
      <w:r>
        <w:rPr>
          <w:spacing w:val="15"/>
        </w:rPr>
        <w:t xml:space="preserve"> </w:t>
      </w:r>
      <w:r>
        <w:t>времени,</w:t>
      </w:r>
      <w:r>
        <w:rPr>
          <w:spacing w:val="13"/>
        </w:rPr>
        <w:t xml:space="preserve"> </w:t>
      </w:r>
      <w:r>
        <w:t>написания</w:t>
      </w:r>
      <w:r>
        <w:rPr>
          <w:spacing w:val="20"/>
        </w:rPr>
        <w:t xml:space="preserve"> </w:t>
      </w:r>
      <w:r>
        <w:t>не</w:t>
      </w:r>
      <w:r>
        <w:rPr>
          <w:spacing w:val="-68"/>
        </w:rPr>
        <w:t xml:space="preserve"> </w:t>
      </w:r>
      <w:r>
        <w:t>с</w:t>
      </w:r>
      <w:r>
        <w:rPr>
          <w:spacing w:val="-1"/>
        </w:rPr>
        <w:t xml:space="preserve"> </w:t>
      </w:r>
      <w:r>
        <w:t>причастиями.</w:t>
      </w:r>
    </w:p>
    <w:p w:rsidR="00A5196F" w:rsidRDefault="0035780C">
      <w:pPr>
        <w:pStyle w:val="a3"/>
        <w:spacing w:before="1" w:line="355" w:lineRule="auto"/>
        <w:ind w:right="746"/>
      </w:pPr>
      <w:r>
        <w:t>Правильно расставлять знаки препинания в предложениях с причастным</w:t>
      </w:r>
      <w:r>
        <w:rPr>
          <w:spacing w:val="1"/>
        </w:rPr>
        <w:t xml:space="preserve"> </w:t>
      </w:r>
      <w:r>
        <w:t>оборотом.</w:t>
      </w:r>
    </w:p>
    <w:p w:rsidR="00A5196F" w:rsidRDefault="0035780C">
      <w:pPr>
        <w:pStyle w:val="a3"/>
        <w:spacing w:line="352" w:lineRule="auto"/>
        <w:ind w:right="742"/>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причастным</w:t>
      </w:r>
      <w:r>
        <w:rPr>
          <w:spacing w:val="-1"/>
        </w:rPr>
        <w:t xml:space="preserve"> </w:t>
      </w:r>
      <w:r>
        <w:t>оборотом (в</w:t>
      </w:r>
      <w:r>
        <w:rPr>
          <w:spacing w:val="-1"/>
        </w:rPr>
        <w:t xml:space="preserve"> </w:t>
      </w:r>
      <w:r>
        <w:t>рамках</w:t>
      </w:r>
      <w:r>
        <w:rPr>
          <w:spacing w:val="1"/>
        </w:rPr>
        <w:t xml:space="preserve"> </w:t>
      </w:r>
      <w:r>
        <w:t>изученного).</w:t>
      </w:r>
    </w:p>
    <w:p w:rsidR="00A5196F" w:rsidRDefault="0035780C" w:rsidP="0051210D">
      <w:pPr>
        <w:pStyle w:val="a7"/>
        <w:numPr>
          <w:ilvl w:val="3"/>
          <w:numId w:val="108"/>
        </w:numPr>
        <w:tabs>
          <w:tab w:val="left" w:pos="2901"/>
        </w:tabs>
        <w:ind w:left="2900" w:hanging="1192"/>
        <w:rPr>
          <w:sz w:val="28"/>
        </w:rPr>
      </w:pPr>
      <w:r>
        <w:rPr>
          <w:position w:val="1"/>
          <w:sz w:val="28"/>
        </w:rPr>
        <w:t>Деепричастие.</w:t>
      </w:r>
    </w:p>
    <w:p w:rsidR="00A5196F" w:rsidRDefault="0035780C">
      <w:pPr>
        <w:pStyle w:val="a3"/>
        <w:spacing w:before="147"/>
        <w:ind w:left="1709" w:firstLine="0"/>
      </w:pPr>
      <w:r>
        <w:t>Характеризовать</w:t>
      </w:r>
      <w:r>
        <w:rPr>
          <w:spacing w:val="-7"/>
        </w:rPr>
        <w:t xml:space="preserve"> </w:t>
      </w:r>
      <w:r>
        <w:t>деепричастие</w:t>
      </w:r>
      <w:r>
        <w:rPr>
          <w:spacing w:val="-2"/>
        </w:rPr>
        <w:t xml:space="preserve"> </w:t>
      </w:r>
      <w:r>
        <w:t>как</w:t>
      </w:r>
      <w:r>
        <w:rPr>
          <w:spacing w:val="-5"/>
        </w:rPr>
        <w:t xml:space="preserve"> </w:t>
      </w:r>
      <w:r>
        <w:t>особую</w:t>
      </w:r>
      <w:r>
        <w:rPr>
          <w:spacing w:val="-4"/>
        </w:rPr>
        <w:t xml:space="preserve"> </w:t>
      </w:r>
      <w:r>
        <w:t>форму</w:t>
      </w:r>
      <w:r>
        <w:rPr>
          <w:spacing w:val="-1"/>
        </w:rPr>
        <w:t xml:space="preserve"> </w:t>
      </w:r>
      <w:r>
        <w:t>глагола.</w:t>
      </w:r>
    </w:p>
    <w:p w:rsidR="00A5196F" w:rsidRDefault="0035780C">
      <w:pPr>
        <w:pStyle w:val="a3"/>
        <w:spacing w:before="151" w:line="355" w:lineRule="auto"/>
        <w:ind w:right="742"/>
      </w:pPr>
      <w:r>
        <w:t>Определять признаки глагола и наречия в деепричастии, синтаксическую</w:t>
      </w:r>
      <w:r>
        <w:rPr>
          <w:spacing w:val="-67"/>
        </w:rPr>
        <w:t xml:space="preserve"> </w:t>
      </w:r>
      <w:r>
        <w:t>функцию</w:t>
      </w:r>
      <w:r>
        <w:rPr>
          <w:spacing w:val="-1"/>
        </w:rPr>
        <w:t xml:space="preserve"> </w:t>
      </w:r>
      <w:r>
        <w:t>деепричастия.</w:t>
      </w:r>
    </w:p>
    <w:p w:rsidR="00A5196F" w:rsidRDefault="0035780C">
      <w:pPr>
        <w:pStyle w:val="a3"/>
        <w:spacing w:line="352" w:lineRule="auto"/>
        <w:ind w:left="1709" w:right="741" w:firstLine="0"/>
      </w:pPr>
      <w:r>
        <w:t>Распознавать деепричастия совершенного и несовершенного вида.</w:t>
      </w:r>
      <w:r>
        <w:rPr>
          <w:spacing w:val="1"/>
        </w:rPr>
        <w:t xml:space="preserve"> </w:t>
      </w:r>
      <w:r>
        <w:t>Проводить</w:t>
      </w:r>
      <w:r>
        <w:rPr>
          <w:spacing w:val="28"/>
        </w:rPr>
        <w:t xml:space="preserve"> </w:t>
      </w:r>
      <w:r>
        <w:t>морфологический,</w:t>
      </w:r>
      <w:r>
        <w:rPr>
          <w:spacing w:val="29"/>
        </w:rPr>
        <w:t xml:space="preserve"> </w:t>
      </w:r>
      <w:r>
        <w:t>орфографический</w:t>
      </w:r>
      <w:r>
        <w:rPr>
          <w:spacing w:val="27"/>
        </w:rPr>
        <w:t xml:space="preserve"> </w:t>
      </w:r>
      <w:r>
        <w:t>анализ</w:t>
      </w:r>
      <w:r>
        <w:rPr>
          <w:spacing w:val="29"/>
        </w:rPr>
        <w:t xml:space="preserve"> </w:t>
      </w:r>
      <w:r>
        <w:t>деепричастий,</w:t>
      </w:r>
    </w:p>
    <w:p w:rsidR="00A5196F" w:rsidRDefault="0035780C">
      <w:pPr>
        <w:pStyle w:val="a3"/>
        <w:ind w:firstLine="0"/>
      </w:pPr>
      <w:r>
        <w:t>применять</w:t>
      </w:r>
      <w:r>
        <w:rPr>
          <w:spacing w:val="-4"/>
        </w:rPr>
        <w:t xml:space="preserve"> </w:t>
      </w:r>
      <w:r>
        <w:t>это</w:t>
      </w:r>
      <w:r>
        <w:rPr>
          <w:spacing w:val="-4"/>
        </w:rPr>
        <w:t xml:space="preserve"> </w:t>
      </w:r>
      <w:r>
        <w:t>умение</w:t>
      </w:r>
      <w:r>
        <w:rPr>
          <w:spacing w:val="-2"/>
        </w:rPr>
        <w:t xml:space="preserve"> </w:t>
      </w:r>
      <w:r>
        <w:t>в</w:t>
      </w:r>
      <w:r>
        <w:rPr>
          <w:spacing w:val="-2"/>
        </w:rPr>
        <w:t xml:space="preserve"> </w:t>
      </w:r>
      <w:r>
        <w:t>речевой</w:t>
      </w:r>
      <w:r>
        <w:rPr>
          <w:spacing w:val="-2"/>
        </w:rPr>
        <w:t xml:space="preserve"> </w:t>
      </w:r>
      <w:r>
        <w:t>практике.</w:t>
      </w:r>
    </w:p>
    <w:p w:rsidR="00A5196F" w:rsidRDefault="0035780C">
      <w:pPr>
        <w:pStyle w:val="a3"/>
        <w:spacing w:before="148" w:line="352" w:lineRule="auto"/>
        <w:ind w:right="745"/>
      </w:pPr>
      <w:r>
        <w:t>Конструировать деепричастный оборот, определять роль деепричастия в</w:t>
      </w:r>
      <w:r>
        <w:rPr>
          <w:spacing w:val="1"/>
        </w:rPr>
        <w:t xml:space="preserve"> </w:t>
      </w:r>
      <w:r>
        <w:t>предложении.</w:t>
      </w:r>
    </w:p>
    <w:p w:rsidR="00A5196F" w:rsidRDefault="0035780C">
      <w:pPr>
        <w:pStyle w:val="a3"/>
        <w:spacing w:before="1" w:line="352" w:lineRule="auto"/>
        <w:ind w:left="1709" w:right="4050" w:firstLine="0"/>
      </w:pPr>
      <w:r>
        <w:t>Уместно использовать деепричастия в речи.</w:t>
      </w:r>
      <w:r>
        <w:rPr>
          <w:spacing w:val="1"/>
        </w:rPr>
        <w:t xml:space="preserve"> </w:t>
      </w:r>
      <w:r>
        <w:t>Правильно</w:t>
      </w:r>
      <w:r>
        <w:rPr>
          <w:spacing w:val="-1"/>
        </w:rPr>
        <w:t xml:space="preserve"> </w:t>
      </w:r>
      <w:r>
        <w:t>ставить</w:t>
      </w:r>
      <w:r>
        <w:rPr>
          <w:spacing w:val="-3"/>
        </w:rPr>
        <w:t xml:space="preserve"> </w:t>
      </w:r>
      <w:r>
        <w:t>ударение</w:t>
      </w:r>
      <w:r>
        <w:rPr>
          <w:spacing w:val="-1"/>
        </w:rPr>
        <w:t xml:space="preserve"> </w:t>
      </w:r>
      <w:r>
        <w:t>в</w:t>
      </w:r>
      <w:r>
        <w:rPr>
          <w:spacing w:val="-3"/>
        </w:rPr>
        <w:t xml:space="preserve"> </w:t>
      </w:r>
      <w:r>
        <w:t>деепричастиях.</w:t>
      </w:r>
    </w:p>
    <w:p w:rsidR="00A5196F" w:rsidRDefault="0035780C">
      <w:pPr>
        <w:pStyle w:val="a3"/>
        <w:spacing w:line="355" w:lineRule="auto"/>
        <w:ind w:right="745"/>
        <w:jc w:val="left"/>
      </w:pPr>
      <w:r>
        <w:t>Применять</w:t>
      </w:r>
      <w:r>
        <w:rPr>
          <w:spacing w:val="1"/>
        </w:rPr>
        <w:t xml:space="preserve"> </w:t>
      </w:r>
      <w:r>
        <w:t>правила</w:t>
      </w:r>
      <w:r>
        <w:rPr>
          <w:spacing w:val="1"/>
        </w:rPr>
        <w:t xml:space="preserve"> </w:t>
      </w:r>
      <w:r>
        <w:t>написания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67"/>
        </w:rPr>
        <w:t xml:space="preserve"> </w:t>
      </w:r>
      <w:r>
        <w:t>правила</w:t>
      </w:r>
      <w:r>
        <w:rPr>
          <w:spacing w:val="-1"/>
        </w:rPr>
        <w:t xml:space="preserve"> </w:t>
      </w:r>
      <w:r>
        <w:t>слитного</w:t>
      </w:r>
      <w:r>
        <w:rPr>
          <w:spacing w:val="-2"/>
        </w:rPr>
        <w:t xml:space="preserve"> </w:t>
      </w:r>
      <w:r>
        <w:t>и</w:t>
      </w:r>
      <w:r>
        <w:rPr>
          <w:spacing w:val="-4"/>
        </w:rPr>
        <w:t xml:space="preserve"> </w:t>
      </w:r>
      <w:r>
        <w:t>раздельного</w:t>
      </w:r>
      <w:r>
        <w:rPr>
          <w:spacing w:val="-2"/>
        </w:rPr>
        <w:t xml:space="preserve"> </w:t>
      </w:r>
      <w:r>
        <w:t>написания</w:t>
      </w:r>
      <w:r>
        <w:rPr>
          <w:spacing w:val="2"/>
        </w:rPr>
        <w:t xml:space="preserve"> </w:t>
      </w:r>
      <w:r>
        <w:t>не с</w:t>
      </w:r>
      <w:r>
        <w:rPr>
          <w:spacing w:val="-4"/>
        </w:rPr>
        <w:t xml:space="preserve"> </w:t>
      </w:r>
      <w:r>
        <w:t>деепричастиями.</w:t>
      </w:r>
    </w:p>
    <w:p w:rsidR="00A5196F" w:rsidRDefault="0035780C">
      <w:pPr>
        <w:pStyle w:val="a3"/>
        <w:tabs>
          <w:tab w:val="left" w:pos="3232"/>
          <w:tab w:val="left" w:pos="4371"/>
          <w:tab w:val="left" w:pos="6169"/>
          <w:tab w:val="left" w:pos="6512"/>
          <w:tab w:val="left" w:pos="8255"/>
          <w:tab w:val="left" w:pos="10418"/>
        </w:tabs>
        <w:spacing w:line="352" w:lineRule="auto"/>
        <w:ind w:right="739"/>
        <w:jc w:val="left"/>
      </w:pPr>
      <w:r>
        <w:lastRenderedPageBreak/>
        <w:t>Правильно</w:t>
      </w:r>
      <w:r>
        <w:tab/>
        <w:t>строить</w:t>
      </w:r>
      <w:r>
        <w:tab/>
        <w:t>предложения</w:t>
      </w:r>
      <w:r>
        <w:tab/>
        <w:t>с</w:t>
      </w:r>
      <w:r>
        <w:tab/>
        <w:t>одиночными</w:t>
      </w:r>
      <w:r>
        <w:tab/>
        <w:t>деепричастиями</w:t>
      </w:r>
      <w:r>
        <w:tab/>
        <w:t>и</w:t>
      </w:r>
      <w:r>
        <w:rPr>
          <w:spacing w:val="-67"/>
        </w:rPr>
        <w:t xml:space="preserve"> </w:t>
      </w:r>
      <w:r>
        <w:t>деепричастными</w:t>
      </w:r>
      <w:r>
        <w:rPr>
          <w:spacing w:val="-1"/>
        </w:rPr>
        <w:t xml:space="preserve"> </w:t>
      </w:r>
      <w:r>
        <w:t>оборотами.</w:t>
      </w:r>
    </w:p>
    <w:p w:rsidR="00A5196F" w:rsidRDefault="0035780C">
      <w:pPr>
        <w:pStyle w:val="a3"/>
        <w:spacing w:line="355" w:lineRule="auto"/>
        <w:ind w:right="745"/>
        <w:jc w:val="left"/>
      </w:pPr>
      <w:r>
        <w:t>Правильно расставлять</w:t>
      </w:r>
      <w:r>
        <w:rPr>
          <w:spacing w:val="1"/>
        </w:rPr>
        <w:t xml:space="preserve"> </w:t>
      </w:r>
      <w:r>
        <w:t>знаки препинания</w:t>
      </w:r>
      <w:r>
        <w:rPr>
          <w:spacing w:val="1"/>
        </w:rPr>
        <w:t xml:space="preserve"> </w:t>
      </w:r>
      <w:r>
        <w:t>в предложениях с</w:t>
      </w:r>
      <w:r>
        <w:rPr>
          <w:spacing w:val="1"/>
        </w:rPr>
        <w:t xml:space="preserve"> </w:t>
      </w:r>
      <w:r>
        <w:t>одиночным</w:t>
      </w:r>
      <w:r>
        <w:rPr>
          <w:spacing w:val="-67"/>
        </w:rPr>
        <w:t xml:space="preserve"> </w:t>
      </w:r>
      <w:r>
        <w:t>деепричастием</w:t>
      </w:r>
      <w:r>
        <w:rPr>
          <w:spacing w:val="-1"/>
        </w:rPr>
        <w:t xml:space="preserve"> </w:t>
      </w:r>
      <w:r>
        <w:t>и деепричастным</w:t>
      </w:r>
      <w:r>
        <w:rPr>
          <w:spacing w:val="-3"/>
        </w:rPr>
        <w:t xml:space="preserve"> </w:t>
      </w:r>
      <w:r>
        <w:t>оборотом.</w:t>
      </w:r>
    </w:p>
    <w:p w:rsidR="00A5196F" w:rsidRDefault="0035780C">
      <w:pPr>
        <w:pStyle w:val="a3"/>
        <w:spacing w:line="352" w:lineRule="auto"/>
        <w:ind w:right="745"/>
        <w:jc w:val="left"/>
      </w:pPr>
      <w:r>
        <w:t>Проводить</w:t>
      </w:r>
      <w:r>
        <w:rPr>
          <w:spacing w:val="12"/>
        </w:rPr>
        <w:t xml:space="preserve"> </w:t>
      </w:r>
      <w:r>
        <w:t>синтаксический</w:t>
      </w:r>
      <w:r>
        <w:rPr>
          <w:spacing w:val="14"/>
        </w:rPr>
        <w:t xml:space="preserve"> </w:t>
      </w:r>
      <w:r>
        <w:t>и</w:t>
      </w:r>
      <w:r>
        <w:rPr>
          <w:spacing w:val="14"/>
        </w:rPr>
        <w:t xml:space="preserve"> </w:t>
      </w:r>
      <w:r>
        <w:t>пунктуационный</w:t>
      </w:r>
      <w:r>
        <w:rPr>
          <w:spacing w:val="14"/>
        </w:rPr>
        <w:t xml:space="preserve"> </w:t>
      </w:r>
      <w:r>
        <w:t>анализ</w:t>
      </w:r>
      <w:r>
        <w:rPr>
          <w:spacing w:val="13"/>
        </w:rPr>
        <w:t xml:space="preserve"> </w:t>
      </w:r>
      <w:r>
        <w:t>предложений</w:t>
      </w:r>
      <w:r>
        <w:rPr>
          <w:spacing w:val="14"/>
        </w:rPr>
        <w:t xml:space="preserve"> </w:t>
      </w:r>
      <w:r>
        <w:t>с</w:t>
      </w:r>
      <w:r>
        <w:rPr>
          <w:spacing w:val="-67"/>
        </w:rPr>
        <w:t xml:space="preserve"> </w:t>
      </w:r>
      <w:r>
        <w:t>одиночным</w:t>
      </w:r>
      <w:r>
        <w:rPr>
          <w:spacing w:val="-2"/>
        </w:rPr>
        <w:t xml:space="preserve"> </w:t>
      </w:r>
      <w:r>
        <w:t>деепричастием</w:t>
      </w:r>
      <w:r>
        <w:rPr>
          <w:spacing w:val="-5"/>
        </w:rPr>
        <w:t xml:space="preserve"> </w:t>
      </w:r>
      <w:r>
        <w:t>и</w:t>
      </w:r>
      <w:r>
        <w:rPr>
          <w:spacing w:val="-2"/>
        </w:rPr>
        <w:t xml:space="preserve"> </w:t>
      </w:r>
      <w:r>
        <w:t>деепричастным</w:t>
      </w:r>
      <w:r>
        <w:rPr>
          <w:spacing w:val="-4"/>
        </w:rPr>
        <w:t xml:space="preserve"> </w:t>
      </w:r>
      <w:r>
        <w:t>оборотом</w:t>
      </w:r>
      <w:r>
        <w:rPr>
          <w:spacing w:val="-2"/>
        </w:rPr>
        <w:t xml:space="preserve"> </w:t>
      </w:r>
      <w:r>
        <w:t>(в</w:t>
      </w:r>
      <w:r>
        <w:rPr>
          <w:spacing w:val="-6"/>
        </w:rPr>
        <w:t xml:space="preserve"> </w:t>
      </w:r>
      <w:r>
        <w:t>рамках</w:t>
      </w:r>
      <w:r>
        <w:rPr>
          <w:spacing w:val="-4"/>
        </w:rPr>
        <w:t xml:space="preserve"> </w:t>
      </w:r>
      <w:r>
        <w:t>изученного).</w:t>
      </w:r>
    </w:p>
    <w:p w:rsidR="00A5196F" w:rsidRDefault="0035780C" w:rsidP="0051210D">
      <w:pPr>
        <w:pStyle w:val="a7"/>
        <w:numPr>
          <w:ilvl w:val="3"/>
          <w:numId w:val="108"/>
        </w:numPr>
        <w:tabs>
          <w:tab w:val="left" w:pos="2901"/>
        </w:tabs>
        <w:ind w:left="2900" w:hanging="1192"/>
        <w:jc w:val="left"/>
        <w:rPr>
          <w:sz w:val="28"/>
        </w:rPr>
      </w:pPr>
      <w:r>
        <w:rPr>
          <w:position w:val="1"/>
          <w:sz w:val="28"/>
        </w:rPr>
        <w:t>Наречие.</w:t>
      </w:r>
    </w:p>
    <w:p w:rsidR="00A5196F" w:rsidRDefault="0035780C">
      <w:pPr>
        <w:pStyle w:val="a3"/>
        <w:spacing w:before="66" w:line="352" w:lineRule="auto"/>
        <w:ind w:right="740"/>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71"/>
        </w:rPr>
        <w:t xml:space="preserve"> </w:t>
      </w:r>
      <w:r>
        <w:t>общее</w:t>
      </w:r>
      <w:r>
        <w:rPr>
          <w:spacing w:val="71"/>
        </w:rPr>
        <w:t xml:space="preserve"> </w:t>
      </w:r>
      <w:r>
        <w:t>грамматическое</w:t>
      </w:r>
      <w:r>
        <w:rPr>
          <w:spacing w:val="1"/>
        </w:rPr>
        <w:t xml:space="preserve"> </w:t>
      </w:r>
      <w:r>
        <w:t>значение наречий, различать разряды наречий по значению; характеризовать</w:t>
      </w:r>
      <w:r>
        <w:rPr>
          <w:spacing w:val="1"/>
        </w:rPr>
        <w:t xml:space="preserve"> </w:t>
      </w:r>
      <w:r>
        <w:t>особенности словообразования наречий, их синтаксических свойств, роли в</w:t>
      </w:r>
      <w:r>
        <w:rPr>
          <w:spacing w:val="1"/>
        </w:rPr>
        <w:t xml:space="preserve"> </w:t>
      </w:r>
      <w:r>
        <w:t>речи.</w:t>
      </w:r>
    </w:p>
    <w:p w:rsidR="00A5196F" w:rsidRDefault="0035780C">
      <w:pPr>
        <w:pStyle w:val="a3"/>
        <w:spacing w:before="1" w:line="352" w:lineRule="auto"/>
        <w:ind w:right="743"/>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71"/>
        </w:rPr>
        <w:t xml:space="preserve"> </w:t>
      </w:r>
      <w:r>
        <w:t>(в</w:t>
      </w:r>
      <w:r>
        <w:rPr>
          <w:spacing w:val="1"/>
        </w:rPr>
        <w:t xml:space="preserve"> </w:t>
      </w:r>
      <w:r>
        <w:t>рамках</w:t>
      </w:r>
      <w:r>
        <w:rPr>
          <w:spacing w:val="-3"/>
        </w:rPr>
        <w:t xml:space="preserve"> </w:t>
      </w:r>
      <w:r>
        <w:t>изученного),</w:t>
      </w:r>
      <w:r>
        <w:rPr>
          <w:spacing w:val="-3"/>
        </w:rPr>
        <w:t xml:space="preserve"> </w:t>
      </w:r>
      <w:r>
        <w:t>применять</w:t>
      </w:r>
      <w:r>
        <w:rPr>
          <w:spacing w:val="-2"/>
        </w:rPr>
        <w:t xml:space="preserve"> </w:t>
      </w:r>
      <w:r>
        <w:t>это</w:t>
      </w:r>
      <w:r>
        <w:rPr>
          <w:spacing w:val="-4"/>
        </w:rPr>
        <w:t xml:space="preserve"> </w:t>
      </w:r>
      <w:r>
        <w:t>умение в</w:t>
      </w:r>
      <w:r>
        <w:rPr>
          <w:spacing w:val="-1"/>
        </w:rPr>
        <w:t xml:space="preserve"> </w:t>
      </w:r>
      <w:r>
        <w:t>речевой</w:t>
      </w:r>
      <w:r>
        <w:rPr>
          <w:spacing w:val="-1"/>
        </w:rPr>
        <w:t xml:space="preserve"> </w:t>
      </w:r>
      <w:r>
        <w:t>практике.</w:t>
      </w:r>
    </w:p>
    <w:p w:rsidR="00A5196F" w:rsidRDefault="0035780C">
      <w:pPr>
        <w:pStyle w:val="a3"/>
        <w:spacing w:line="355" w:lineRule="auto"/>
        <w:ind w:right="740"/>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4"/>
        </w:rPr>
        <w:t xml:space="preserve"> </w:t>
      </w:r>
      <w:r>
        <w:t>наречий,</w:t>
      </w:r>
      <w:r>
        <w:rPr>
          <w:spacing w:val="-4"/>
        </w:rPr>
        <w:t xml:space="preserve"> </w:t>
      </w:r>
      <w:r>
        <w:t>постановки в</w:t>
      </w:r>
      <w:r>
        <w:rPr>
          <w:spacing w:val="-2"/>
        </w:rPr>
        <w:t xml:space="preserve"> </w:t>
      </w:r>
      <w:r>
        <w:t>них</w:t>
      </w:r>
      <w:r>
        <w:rPr>
          <w:spacing w:val="-3"/>
        </w:rPr>
        <w:t xml:space="preserve"> </w:t>
      </w:r>
      <w:r>
        <w:t>ударения.</w:t>
      </w:r>
    </w:p>
    <w:p w:rsidR="00A5196F" w:rsidRDefault="0035780C">
      <w:pPr>
        <w:pStyle w:val="a3"/>
        <w:spacing w:line="352" w:lineRule="auto"/>
        <w:ind w:right="73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67"/>
        </w:rPr>
        <w:t xml:space="preserve"> </w:t>
      </w:r>
      <w:r>
        <w:t>наречий, написания н и нн в наречиях на -о и -е; написания суффиксов -а и -о</w:t>
      </w:r>
      <w:r>
        <w:rPr>
          <w:spacing w:val="1"/>
        </w:rPr>
        <w:t xml:space="preserve"> </w:t>
      </w:r>
      <w:r>
        <w:t>наречий с приставками из-, до-, с-, в-, на-, за-, употребления ь на конце наречий</w:t>
      </w:r>
      <w:r>
        <w:rPr>
          <w:spacing w:val="-67"/>
        </w:rPr>
        <w:t xml:space="preserve"> </w:t>
      </w:r>
      <w:r>
        <w:t>после</w:t>
      </w:r>
      <w:r>
        <w:rPr>
          <w:spacing w:val="1"/>
        </w:rPr>
        <w:t xml:space="preserve"> </w:t>
      </w:r>
      <w:r>
        <w:t>шипящих,</w:t>
      </w:r>
      <w:r>
        <w:rPr>
          <w:spacing w:val="1"/>
        </w:rPr>
        <w:t xml:space="preserve"> </w:t>
      </w:r>
      <w:r>
        <w:t>написания</w:t>
      </w:r>
      <w:r>
        <w:rPr>
          <w:spacing w:val="1"/>
        </w:rPr>
        <w:t xml:space="preserve"> </w:t>
      </w:r>
      <w:r>
        <w:t>суффиксов</w:t>
      </w:r>
      <w:r>
        <w:rPr>
          <w:spacing w:val="1"/>
        </w:rPr>
        <w:t xml:space="preserve"> </w:t>
      </w:r>
      <w:r>
        <w:t>наречий</w:t>
      </w:r>
      <w:r>
        <w:rPr>
          <w:spacing w:val="1"/>
        </w:rPr>
        <w:t xml:space="preserve"> </w:t>
      </w:r>
      <w:r>
        <w:t>-о</w:t>
      </w:r>
      <w:r>
        <w:rPr>
          <w:spacing w:val="1"/>
        </w:rPr>
        <w:t xml:space="preserve"> </w:t>
      </w:r>
      <w:r>
        <w:t>и</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написания</w:t>
      </w:r>
      <w:r>
        <w:rPr>
          <w:spacing w:val="1"/>
        </w:rPr>
        <w:t xml:space="preserve"> </w:t>
      </w:r>
      <w:r>
        <w:t>е</w:t>
      </w:r>
      <w:r>
        <w:rPr>
          <w:spacing w:val="1"/>
        </w:rPr>
        <w:t xml:space="preserve"> </w:t>
      </w:r>
      <w:r>
        <w:t>и</w:t>
      </w:r>
      <w:r>
        <w:rPr>
          <w:spacing w:val="1"/>
        </w:rPr>
        <w:t xml:space="preserve"> </w:t>
      </w:r>
      <w:r>
        <w:t>и</w:t>
      </w:r>
      <w:r>
        <w:rPr>
          <w:spacing w:val="1"/>
        </w:rPr>
        <w:t xml:space="preserve"> </w:t>
      </w:r>
      <w:r>
        <w:t>в</w:t>
      </w:r>
      <w:r>
        <w:rPr>
          <w:spacing w:val="1"/>
        </w:rPr>
        <w:t xml:space="preserve"> </w:t>
      </w:r>
      <w:r>
        <w:t>приставках</w:t>
      </w:r>
      <w:r>
        <w:rPr>
          <w:spacing w:val="1"/>
        </w:rPr>
        <w:t xml:space="preserve"> </w:t>
      </w:r>
      <w:r>
        <w:t>не-</w:t>
      </w:r>
      <w:r>
        <w:rPr>
          <w:spacing w:val="1"/>
        </w:rPr>
        <w:t xml:space="preserve"> </w:t>
      </w:r>
      <w:r>
        <w:t>и</w:t>
      </w:r>
      <w:r>
        <w:rPr>
          <w:spacing w:val="1"/>
        </w:rPr>
        <w:t xml:space="preserve"> </w:t>
      </w:r>
      <w:r>
        <w:t>ни-</w:t>
      </w:r>
      <w:r>
        <w:rPr>
          <w:spacing w:val="1"/>
        </w:rPr>
        <w:t xml:space="preserve"> </w:t>
      </w:r>
      <w:r>
        <w:t>наречий;</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 не с</w:t>
      </w:r>
      <w:r>
        <w:rPr>
          <w:spacing w:val="-3"/>
        </w:rPr>
        <w:t xml:space="preserve"> </w:t>
      </w:r>
      <w:r>
        <w:t>наречиями.</w:t>
      </w:r>
    </w:p>
    <w:p w:rsidR="00A5196F" w:rsidRDefault="0035780C" w:rsidP="0051210D">
      <w:pPr>
        <w:pStyle w:val="a7"/>
        <w:numPr>
          <w:ilvl w:val="3"/>
          <w:numId w:val="108"/>
        </w:numPr>
        <w:tabs>
          <w:tab w:val="left" w:pos="3042"/>
        </w:tabs>
        <w:ind w:left="3041" w:hanging="1333"/>
        <w:rPr>
          <w:sz w:val="28"/>
        </w:rPr>
      </w:pPr>
      <w:r>
        <w:rPr>
          <w:sz w:val="28"/>
        </w:rPr>
        <w:t>Слова</w:t>
      </w:r>
      <w:r>
        <w:rPr>
          <w:spacing w:val="-3"/>
          <w:sz w:val="28"/>
        </w:rPr>
        <w:t xml:space="preserve"> </w:t>
      </w:r>
      <w:r>
        <w:rPr>
          <w:sz w:val="28"/>
        </w:rPr>
        <w:t>категории</w:t>
      </w:r>
      <w:r>
        <w:rPr>
          <w:spacing w:val="-3"/>
          <w:sz w:val="28"/>
        </w:rPr>
        <w:t xml:space="preserve"> </w:t>
      </w:r>
      <w:r>
        <w:rPr>
          <w:sz w:val="28"/>
        </w:rPr>
        <w:t>состояния.</w:t>
      </w:r>
    </w:p>
    <w:p w:rsidR="00A5196F" w:rsidRDefault="0035780C">
      <w:pPr>
        <w:pStyle w:val="a3"/>
        <w:spacing w:before="147" w:line="352" w:lineRule="auto"/>
        <w:ind w:right="741"/>
      </w:pPr>
      <w:r>
        <w:t>Определять общее грамматическое значение, морфологические признаки</w:t>
      </w:r>
      <w:r>
        <w:rPr>
          <w:spacing w:val="1"/>
        </w:rPr>
        <w:t xml:space="preserve"> </w:t>
      </w:r>
      <w:r>
        <w:t>слов</w:t>
      </w:r>
      <w:r>
        <w:rPr>
          <w:spacing w:val="1"/>
        </w:rPr>
        <w:t xml:space="preserve"> </w:t>
      </w:r>
      <w:r>
        <w:t>категории</w:t>
      </w:r>
      <w:r>
        <w:rPr>
          <w:spacing w:val="1"/>
        </w:rPr>
        <w:t xml:space="preserve"> </w:t>
      </w:r>
      <w:r>
        <w:t>состояния,</w:t>
      </w:r>
      <w:r>
        <w:rPr>
          <w:spacing w:val="1"/>
        </w:rPr>
        <w:t xml:space="preserve"> </w:t>
      </w:r>
      <w:r>
        <w:t>характеризовать</w:t>
      </w:r>
      <w:r>
        <w:rPr>
          <w:spacing w:val="1"/>
        </w:rPr>
        <w:t xml:space="preserve"> </w:t>
      </w:r>
      <w:r>
        <w:t>их</w:t>
      </w:r>
      <w:r>
        <w:rPr>
          <w:spacing w:val="1"/>
        </w:rPr>
        <w:t xml:space="preserve"> </w:t>
      </w:r>
      <w:r>
        <w:t>синтаксическую</w:t>
      </w:r>
      <w:r>
        <w:rPr>
          <w:spacing w:val="1"/>
        </w:rPr>
        <w:t xml:space="preserve"> </w:t>
      </w:r>
      <w:r>
        <w:t>функцию</w:t>
      </w:r>
      <w:r>
        <w:rPr>
          <w:spacing w:val="70"/>
        </w:rPr>
        <w:t xml:space="preserve"> </w:t>
      </w:r>
      <w:r>
        <w:t>и</w:t>
      </w:r>
      <w:r>
        <w:rPr>
          <w:spacing w:val="1"/>
        </w:rPr>
        <w:t xml:space="preserve"> </w:t>
      </w:r>
      <w:r>
        <w:t>роль</w:t>
      </w:r>
      <w:r>
        <w:rPr>
          <w:spacing w:val="-1"/>
        </w:rPr>
        <w:t xml:space="preserve"> </w:t>
      </w:r>
      <w:r>
        <w:t>в</w:t>
      </w:r>
      <w:r>
        <w:rPr>
          <w:spacing w:val="-1"/>
        </w:rPr>
        <w:t xml:space="preserve"> </w:t>
      </w:r>
      <w:r>
        <w:t>речи.</w:t>
      </w:r>
    </w:p>
    <w:p w:rsidR="00A5196F" w:rsidRDefault="0035780C" w:rsidP="0051210D">
      <w:pPr>
        <w:pStyle w:val="a7"/>
        <w:numPr>
          <w:ilvl w:val="3"/>
          <w:numId w:val="108"/>
        </w:numPr>
        <w:tabs>
          <w:tab w:val="left" w:pos="3042"/>
        </w:tabs>
        <w:spacing w:before="1"/>
        <w:ind w:left="3041" w:hanging="1333"/>
        <w:rPr>
          <w:sz w:val="28"/>
        </w:rPr>
      </w:pPr>
      <w:r>
        <w:rPr>
          <w:position w:val="1"/>
          <w:sz w:val="28"/>
        </w:rPr>
        <w:t>Служебные</w:t>
      </w:r>
      <w:r>
        <w:rPr>
          <w:spacing w:val="-3"/>
          <w:position w:val="1"/>
          <w:sz w:val="28"/>
        </w:rPr>
        <w:t xml:space="preserve"> </w:t>
      </w:r>
      <w:r>
        <w:rPr>
          <w:position w:val="1"/>
          <w:sz w:val="28"/>
        </w:rPr>
        <w:t>части</w:t>
      </w:r>
      <w:r>
        <w:rPr>
          <w:spacing w:val="-2"/>
          <w:position w:val="1"/>
          <w:sz w:val="28"/>
        </w:rPr>
        <w:t xml:space="preserve"> </w:t>
      </w:r>
      <w:r>
        <w:rPr>
          <w:position w:val="1"/>
          <w:sz w:val="28"/>
        </w:rPr>
        <w:t>речи.</w:t>
      </w:r>
    </w:p>
    <w:p w:rsidR="00A5196F" w:rsidRDefault="0035780C">
      <w:pPr>
        <w:pStyle w:val="a3"/>
        <w:spacing w:before="153" w:line="352" w:lineRule="auto"/>
        <w:ind w:right="743"/>
      </w:pPr>
      <w:r>
        <w:t>Давать</w:t>
      </w:r>
      <w:r>
        <w:rPr>
          <w:spacing w:val="1"/>
        </w:rPr>
        <w:t xml:space="preserve"> </w:t>
      </w:r>
      <w:r>
        <w:t>общую</w:t>
      </w:r>
      <w:r>
        <w:rPr>
          <w:spacing w:val="1"/>
        </w:rPr>
        <w:t xml:space="preserve"> </w:t>
      </w:r>
      <w:r>
        <w:t>характеристику</w:t>
      </w:r>
      <w:r>
        <w:rPr>
          <w:spacing w:val="1"/>
        </w:rPr>
        <w:t xml:space="preserve"> </w:t>
      </w:r>
      <w:r>
        <w:t>служебных</w:t>
      </w:r>
      <w:r>
        <w:rPr>
          <w:spacing w:val="1"/>
        </w:rPr>
        <w:t xml:space="preserve"> </w:t>
      </w:r>
      <w:r>
        <w:t>частей</w:t>
      </w:r>
      <w:r>
        <w:rPr>
          <w:spacing w:val="1"/>
        </w:rPr>
        <w:t xml:space="preserve"> </w:t>
      </w:r>
      <w:r>
        <w:t>речи,</w:t>
      </w:r>
      <w:r>
        <w:rPr>
          <w:spacing w:val="1"/>
        </w:rPr>
        <w:t xml:space="preserve"> </w:t>
      </w:r>
      <w:r>
        <w:t>объяснять</w:t>
      </w:r>
      <w:r>
        <w:rPr>
          <w:spacing w:val="1"/>
        </w:rPr>
        <w:t xml:space="preserve"> </w:t>
      </w:r>
      <w:r>
        <w:t>их</w:t>
      </w:r>
      <w:r>
        <w:rPr>
          <w:spacing w:val="1"/>
        </w:rPr>
        <w:t xml:space="preserve"> </w:t>
      </w:r>
      <w:r>
        <w:t>отличия</w:t>
      </w:r>
      <w:r>
        <w:rPr>
          <w:spacing w:val="-4"/>
        </w:rPr>
        <w:t xml:space="preserve"> </w:t>
      </w:r>
      <w:r>
        <w:t>от</w:t>
      </w:r>
      <w:r>
        <w:rPr>
          <w:spacing w:val="-1"/>
        </w:rPr>
        <w:t xml:space="preserve"> </w:t>
      </w:r>
      <w:r>
        <w:t>самостоятельных</w:t>
      </w:r>
      <w:r>
        <w:rPr>
          <w:spacing w:val="1"/>
        </w:rPr>
        <w:t xml:space="preserve"> </w:t>
      </w:r>
      <w:r>
        <w:t>частей речи.</w:t>
      </w:r>
    </w:p>
    <w:p w:rsidR="00A5196F" w:rsidRDefault="0035780C" w:rsidP="0051210D">
      <w:pPr>
        <w:pStyle w:val="a7"/>
        <w:numPr>
          <w:ilvl w:val="3"/>
          <w:numId w:val="108"/>
        </w:numPr>
        <w:tabs>
          <w:tab w:val="left" w:pos="3040"/>
        </w:tabs>
        <w:spacing w:line="331" w:lineRule="exact"/>
        <w:ind w:left="3039" w:hanging="1331"/>
        <w:rPr>
          <w:sz w:val="28"/>
        </w:rPr>
      </w:pPr>
      <w:r>
        <w:rPr>
          <w:position w:val="1"/>
          <w:sz w:val="28"/>
        </w:rPr>
        <w:t>Предлог.</w:t>
      </w:r>
    </w:p>
    <w:p w:rsidR="00A5196F" w:rsidRDefault="0035780C">
      <w:pPr>
        <w:pStyle w:val="a3"/>
        <w:spacing w:before="154" w:line="352" w:lineRule="auto"/>
        <w:ind w:right="741"/>
      </w:pPr>
      <w:r>
        <w:t>Характеризовать</w:t>
      </w:r>
      <w:r>
        <w:rPr>
          <w:spacing w:val="1"/>
        </w:rPr>
        <w:t xml:space="preserve"> </w:t>
      </w:r>
      <w:r>
        <w:t>предлог</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67"/>
        </w:rPr>
        <w:t xml:space="preserve"> </w:t>
      </w:r>
      <w:r>
        <w:t>производные</w:t>
      </w:r>
      <w:r>
        <w:rPr>
          <w:spacing w:val="-2"/>
        </w:rPr>
        <w:t xml:space="preserve"> </w:t>
      </w:r>
      <w:r>
        <w:t>и</w:t>
      </w:r>
      <w:r>
        <w:rPr>
          <w:spacing w:val="-5"/>
        </w:rPr>
        <w:t xml:space="preserve"> </w:t>
      </w:r>
      <w:r>
        <w:t>непроизводные</w:t>
      </w:r>
      <w:r>
        <w:rPr>
          <w:spacing w:val="-1"/>
        </w:rPr>
        <w:t xml:space="preserve"> </w:t>
      </w:r>
      <w:r>
        <w:t>предлоги,</w:t>
      </w:r>
      <w:r>
        <w:rPr>
          <w:spacing w:val="-3"/>
        </w:rPr>
        <w:t xml:space="preserve"> </w:t>
      </w:r>
      <w:r>
        <w:t>простые</w:t>
      </w:r>
      <w:r>
        <w:rPr>
          <w:spacing w:val="-2"/>
        </w:rPr>
        <w:t xml:space="preserve"> </w:t>
      </w:r>
      <w:r>
        <w:t>и</w:t>
      </w:r>
      <w:r>
        <w:rPr>
          <w:spacing w:val="-2"/>
        </w:rPr>
        <w:t xml:space="preserve"> </w:t>
      </w:r>
      <w:r>
        <w:t>составные</w:t>
      </w:r>
      <w:r>
        <w:rPr>
          <w:spacing w:val="-1"/>
        </w:rPr>
        <w:t xml:space="preserve"> </w:t>
      </w:r>
      <w:r>
        <w:t>предлоги.</w:t>
      </w:r>
    </w:p>
    <w:p w:rsidR="00A5196F" w:rsidRDefault="0035780C">
      <w:pPr>
        <w:pStyle w:val="a3"/>
        <w:spacing w:before="1" w:line="352" w:lineRule="auto"/>
        <w:ind w:right="740"/>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67"/>
        </w:rPr>
        <w:t xml:space="preserve"> </w:t>
      </w:r>
      <w:r>
        <w:t>производных</w:t>
      </w:r>
      <w:r>
        <w:rPr>
          <w:spacing w:val="-4"/>
        </w:rPr>
        <w:t xml:space="preserve"> </w:t>
      </w:r>
      <w:r>
        <w:t>предлогов.</w:t>
      </w:r>
    </w:p>
    <w:p w:rsidR="00A5196F" w:rsidRDefault="0035780C">
      <w:pPr>
        <w:pStyle w:val="a3"/>
        <w:spacing w:line="352" w:lineRule="auto"/>
        <w:ind w:right="738"/>
      </w:pPr>
      <w:r>
        <w:lastRenderedPageBreak/>
        <w:t>Соблюдать нормы употребления имён существительных и местоимений с</w:t>
      </w:r>
      <w:r>
        <w:rPr>
          <w:spacing w:val="-67"/>
        </w:rPr>
        <w:t xml:space="preserve"> </w:t>
      </w:r>
      <w:r>
        <w:t>предлогами,</w:t>
      </w:r>
      <w:r>
        <w:rPr>
          <w:spacing w:val="1"/>
        </w:rPr>
        <w:t xml:space="preserve"> </w:t>
      </w:r>
      <w:r>
        <w:t>предлогов</w:t>
      </w:r>
      <w:r>
        <w:rPr>
          <w:spacing w:val="1"/>
        </w:rPr>
        <w:t xml:space="preserve"> </w:t>
      </w:r>
      <w:r>
        <w:t>из</w:t>
      </w:r>
      <w:r>
        <w:rPr>
          <w:spacing w:val="1"/>
        </w:rPr>
        <w:t xml:space="preserve"> </w:t>
      </w:r>
      <w:r>
        <w:t>–</w:t>
      </w:r>
      <w:r>
        <w:rPr>
          <w:spacing w:val="1"/>
        </w:rPr>
        <w:t xml:space="preserve"> </w:t>
      </w:r>
      <w:r>
        <w:t>с,</w:t>
      </w:r>
      <w:r>
        <w:rPr>
          <w:spacing w:val="1"/>
        </w:rPr>
        <w:t xml:space="preserve"> </w:t>
      </w:r>
      <w:r>
        <w:t>в</w:t>
      </w:r>
      <w:r>
        <w:rPr>
          <w:spacing w:val="1"/>
        </w:rPr>
        <w:t xml:space="preserve"> </w:t>
      </w:r>
      <w:r>
        <w:t>–</w:t>
      </w:r>
      <w:r>
        <w:rPr>
          <w:spacing w:val="1"/>
        </w:rPr>
        <w:t xml:space="preserve"> </w:t>
      </w:r>
      <w:r>
        <w:t>на</w:t>
      </w:r>
      <w:r>
        <w:rPr>
          <w:spacing w:val="1"/>
        </w:rPr>
        <w:t xml:space="preserve"> </w:t>
      </w:r>
      <w:r>
        <w:t>в</w:t>
      </w:r>
      <w:r>
        <w:rPr>
          <w:spacing w:val="1"/>
        </w:rPr>
        <w:t xml:space="preserve"> </w:t>
      </w:r>
      <w:r>
        <w:t>составе</w:t>
      </w:r>
      <w:r>
        <w:rPr>
          <w:spacing w:val="1"/>
        </w:rPr>
        <w:t xml:space="preserve"> </w:t>
      </w:r>
      <w:r>
        <w:t>словосочетаний,</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rsidR="00A5196F" w:rsidRDefault="0035780C">
      <w:pPr>
        <w:pStyle w:val="a3"/>
        <w:spacing w:line="355" w:lineRule="auto"/>
        <w:ind w:right="743"/>
      </w:pPr>
      <w:r>
        <w:t>Проводить морфологический анализ предлогов, применять это умение</w:t>
      </w:r>
      <w:r>
        <w:rPr>
          <w:spacing w:val="1"/>
        </w:rPr>
        <w:t xml:space="preserve"> </w:t>
      </w:r>
      <w:r>
        <w:t>при</w:t>
      </w:r>
      <w:r>
        <w:rPr>
          <w:spacing w:val="-2"/>
        </w:rPr>
        <w:t xml:space="preserve"> </w:t>
      </w:r>
      <w:r>
        <w:t>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1"/>
        </w:rPr>
        <w:t xml:space="preserve"> </w:t>
      </w:r>
      <w:r>
        <w:t>видов</w:t>
      </w:r>
      <w:r>
        <w:rPr>
          <w:spacing w:val="-3"/>
        </w:rPr>
        <w:t xml:space="preserve"> </w:t>
      </w:r>
      <w:r>
        <w:t>и</w:t>
      </w:r>
      <w:r>
        <w:rPr>
          <w:spacing w:val="-2"/>
        </w:rPr>
        <w:t xml:space="preserve"> </w:t>
      </w:r>
      <w:r>
        <w:t>в</w:t>
      </w:r>
      <w:r>
        <w:rPr>
          <w:spacing w:val="-6"/>
        </w:rPr>
        <w:t xml:space="preserve"> </w:t>
      </w:r>
      <w:r>
        <w:t>речевой</w:t>
      </w:r>
      <w:r>
        <w:rPr>
          <w:spacing w:val="-2"/>
        </w:rPr>
        <w:t xml:space="preserve"> </w:t>
      </w:r>
      <w:r>
        <w:t>практике.</w:t>
      </w:r>
    </w:p>
    <w:p w:rsidR="00A5196F" w:rsidRDefault="0035780C" w:rsidP="0051210D">
      <w:pPr>
        <w:pStyle w:val="a7"/>
        <w:numPr>
          <w:ilvl w:val="3"/>
          <w:numId w:val="108"/>
        </w:numPr>
        <w:tabs>
          <w:tab w:val="left" w:pos="3042"/>
        </w:tabs>
        <w:spacing w:before="66"/>
        <w:ind w:left="3041" w:hanging="1333"/>
        <w:rPr>
          <w:sz w:val="28"/>
        </w:rPr>
      </w:pPr>
      <w:r>
        <w:rPr>
          <w:position w:val="1"/>
          <w:sz w:val="28"/>
        </w:rPr>
        <w:t>Союз.</w:t>
      </w:r>
    </w:p>
    <w:p w:rsidR="00A5196F" w:rsidRDefault="0035780C">
      <w:pPr>
        <w:pStyle w:val="a3"/>
        <w:spacing w:before="151" w:line="352" w:lineRule="auto"/>
        <w:ind w:right="734"/>
      </w:pPr>
      <w:r>
        <w:t>Характеризовать</w:t>
      </w:r>
      <w:r>
        <w:rPr>
          <w:spacing w:val="1"/>
        </w:rPr>
        <w:t xml:space="preserve"> </w:t>
      </w:r>
      <w:r>
        <w:t>союз</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1"/>
        </w:rPr>
        <w:t xml:space="preserve"> </w:t>
      </w:r>
      <w:r>
        <w:t>разряды</w:t>
      </w:r>
      <w:r>
        <w:rPr>
          <w:spacing w:val="1"/>
        </w:rPr>
        <w:t xml:space="preserve"> </w:t>
      </w:r>
      <w:r>
        <w:t>союзов по значению, по строению; объяснять роль союзов в тексте, в том числе</w:t>
      </w:r>
      <w:r>
        <w:rPr>
          <w:spacing w:val="-67"/>
        </w:rPr>
        <w:t xml:space="preserve"> </w:t>
      </w:r>
      <w:r>
        <w:t>как</w:t>
      </w:r>
      <w:r>
        <w:rPr>
          <w:spacing w:val="1"/>
        </w:rPr>
        <w:t xml:space="preserve"> </w:t>
      </w:r>
      <w:r>
        <w:t>средств</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частей</w:t>
      </w:r>
      <w:r>
        <w:rPr>
          <w:spacing w:val="1"/>
        </w:rPr>
        <w:t xml:space="preserve"> </w:t>
      </w:r>
      <w:r>
        <w:t>сложного</w:t>
      </w:r>
      <w:r>
        <w:rPr>
          <w:spacing w:val="1"/>
        </w:rPr>
        <w:t xml:space="preserve"> </w:t>
      </w:r>
      <w:r>
        <w:t>предложения.</w:t>
      </w:r>
    </w:p>
    <w:p w:rsidR="00A5196F" w:rsidRDefault="0035780C">
      <w:pPr>
        <w:pStyle w:val="a3"/>
        <w:spacing w:before="1" w:line="352" w:lineRule="auto"/>
        <w:ind w:right="740"/>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союзов,</w:t>
      </w:r>
      <w:r>
        <w:rPr>
          <w:spacing w:val="1"/>
        </w:rPr>
        <w:t xml:space="preserve"> </w:t>
      </w:r>
      <w:r>
        <w:t>постановки знаков препинания в сложных союзных предложениях, постановки</w:t>
      </w:r>
      <w:r>
        <w:rPr>
          <w:spacing w:val="1"/>
        </w:rPr>
        <w:t xml:space="preserve"> </w:t>
      </w:r>
      <w:r>
        <w:t>знаков</w:t>
      </w:r>
      <w:r>
        <w:rPr>
          <w:spacing w:val="-3"/>
        </w:rPr>
        <w:t xml:space="preserve"> </w:t>
      </w:r>
      <w:r>
        <w:t>препинания</w:t>
      </w:r>
      <w:r>
        <w:rPr>
          <w:spacing w:val="-3"/>
        </w:rPr>
        <w:t xml:space="preserve"> </w:t>
      </w:r>
      <w:r>
        <w:t>в</w:t>
      </w:r>
      <w:r>
        <w:rPr>
          <w:spacing w:val="-2"/>
        </w:rPr>
        <w:t xml:space="preserve"> </w:t>
      </w:r>
      <w:r>
        <w:t>предложениях</w:t>
      </w:r>
      <w:r>
        <w:rPr>
          <w:spacing w:val="1"/>
        </w:rPr>
        <w:t xml:space="preserve"> </w:t>
      </w:r>
      <w:r>
        <w:t>с</w:t>
      </w:r>
      <w:r>
        <w:rPr>
          <w:spacing w:val="-1"/>
        </w:rPr>
        <w:t xml:space="preserve"> </w:t>
      </w:r>
      <w:r>
        <w:t>союзом</w:t>
      </w:r>
      <w:r>
        <w:rPr>
          <w:spacing w:val="2"/>
        </w:rPr>
        <w:t xml:space="preserve"> </w:t>
      </w:r>
      <w:r>
        <w:t>и.</w:t>
      </w:r>
    </w:p>
    <w:p w:rsidR="00A5196F" w:rsidRDefault="0035780C">
      <w:pPr>
        <w:pStyle w:val="a3"/>
        <w:spacing w:before="2" w:line="352" w:lineRule="auto"/>
        <w:ind w:right="742"/>
      </w:pPr>
      <w:r>
        <w:t>Проводить</w:t>
      </w:r>
      <w:r>
        <w:rPr>
          <w:spacing w:val="1"/>
        </w:rPr>
        <w:t xml:space="preserve"> </w:t>
      </w:r>
      <w:r>
        <w:t>морфологический</w:t>
      </w:r>
      <w:r>
        <w:rPr>
          <w:spacing w:val="1"/>
        </w:rPr>
        <w:t xml:space="preserve"> </w:t>
      </w:r>
      <w:r>
        <w:t>анализ</w:t>
      </w:r>
      <w:r>
        <w:rPr>
          <w:spacing w:val="1"/>
        </w:rPr>
        <w:t xml:space="preserve"> </w:t>
      </w:r>
      <w:r>
        <w:t>союзов,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A5196F" w:rsidRDefault="0035780C" w:rsidP="0051210D">
      <w:pPr>
        <w:pStyle w:val="a7"/>
        <w:numPr>
          <w:ilvl w:val="3"/>
          <w:numId w:val="108"/>
        </w:numPr>
        <w:tabs>
          <w:tab w:val="left" w:pos="3042"/>
        </w:tabs>
        <w:spacing w:line="331" w:lineRule="exact"/>
        <w:ind w:left="3041" w:hanging="1333"/>
        <w:rPr>
          <w:sz w:val="28"/>
        </w:rPr>
      </w:pPr>
      <w:r>
        <w:rPr>
          <w:position w:val="1"/>
          <w:sz w:val="28"/>
        </w:rPr>
        <w:t>Частица.</w:t>
      </w:r>
    </w:p>
    <w:p w:rsidR="00A5196F" w:rsidRDefault="0035780C">
      <w:pPr>
        <w:pStyle w:val="a3"/>
        <w:spacing w:before="154" w:line="352" w:lineRule="auto"/>
        <w:ind w:right="739"/>
      </w:pPr>
      <w:r>
        <w:t>Характеризовать частицу как служебную часть речи, различать разряды</w:t>
      </w:r>
      <w:r>
        <w:rPr>
          <w:spacing w:val="1"/>
        </w:rPr>
        <w:t xml:space="preserve"> </w:t>
      </w:r>
      <w:r>
        <w:t>частиц по значению, по составу, объяснять роль частиц в передаче различных</w:t>
      </w:r>
      <w:r>
        <w:rPr>
          <w:spacing w:val="1"/>
        </w:rPr>
        <w:t xml:space="preserve"> </w:t>
      </w:r>
      <w:r>
        <w:t>оттенков значения в слове и тексте, в образовании форм глагола, понимать</w:t>
      </w:r>
      <w:r>
        <w:rPr>
          <w:spacing w:val="1"/>
        </w:rPr>
        <w:t xml:space="preserve"> </w:t>
      </w:r>
      <w:r>
        <w:t>интонационные</w:t>
      </w:r>
      <w:r>
        <w:rPr>
          <w:spacing w:val="-4"/>
        </w:rPr>
        <w:t xml:space="preserve"> </w:t>
      </w:r>
      <w:r>
        <w:t>особенности</w:t>
      </w:r>
      <w:r>
        <w:rPr>
          <w:spacing w:val="-2"/>
        </w:rPr>
        <w:t xml:space="preserve"> </w:t>
      </w:r>
      <w:r>
        <w:t>предложений</w:t>
      </w:r>
      <w:r>
        <w:rPr>
          <w:spacing w:val="-1"/>
        </w:rPr>
        <w:t xml:space="preserve"> </w:t>
      </w:r>
      <w:r>
        <w:t>с</w:t>
      </w:r>
      <w:r>
        <w:rPr>
          <w:spacing w:val="-1"/>
        </w:rPr>
        <w:t xml:space="preserve"> </w:t>
      </w:r>
      <w:r>
        <w:t>частицами.</w:t>
      </w:r>
    </w:p>
    <w:p w:rsidR="00A5196F" w:rsidRDefault="0035780C">
      <w:pPr>
        <w:pStyle w:val="a3"/>
        <w:spacing w:line="352" w:lineRule="auto"/>
        <w:ind w:right="744"/>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4"/>
        </w:rPr>
        <w:t xml:space="preserve"> </w:t>
      </w:r>
      <w:r>
        <w:t>окраской;</w:t>
      </w:r>
      <w:r>
        <w:rPr>
          <w:spacing w:val="1"/>
        </w:rPr>
        <w:t xml:space="preserve"> </w:t>
      </w:r>
      <w:r>
        <w:t>соблюдать</w:t>
      </w:r>
      <w:r>
        <w:rPr>
          <w:spacing w:val="-5"/>
        </w:rPr>
        <w:t xml:space="preserve"> </w:t>
      </w:r>
      <w:r>
        <w:t>правила правописания</w:t>
      </w:r>
      <w:r>
        <w:rPr>
          <w:spacing w:val="-3"/>
        </w:rPr>
        <w:t xml:space="preserve"> </w:t>
      </w:r>
      <w:r>
        <w:t>частиц.</w:t>
      </w:r>
    </w:p>
    <w:p w:rsidR="00A5196F" w:rsidRDefault="0035780C">
      <w:pPr>
        <w:pStyle w:val="a3"/>
        <w:spacing w:before="2" w:line="352" w:lineRule="auto"/>
        <w:ind w:right="742"/>
      </w:pPr>
      <w:r>
        <w:t>Проводить</w:t>
      </w:r>
      <w:r>
        <w:rPr>
          <w:spacing w:val="1"/>
        </w:rPr>
        <w:t xml:space="preserve"> </w:t>
      </w:r>
      <w:r>
        <w:t>морфологический</w:t>
      </w:r>
      <w:r>
        <w:rPr>
          <w:spacing w:val="1"/>
        </w:rPr>
        <w:t xml:space="preserve"> </w:t>
      </w:r>
      <w:r>
        <w:t>анализ</w:t>
      </w:r>
      <w:r>
        <w:rPr>
          <w:spacing w:val="1"/>
        </w:rPr>
        <w:t xml:space="preserve"> </w:t>
      </w:r>
      <w:r>
        <w:t>частиц,</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A5196F" w:rsidRDefault="0035780C" w:rsidP="0051210D">
      <w:pPr>
        <w:pStyle w:val="a7"/>
        <w:numPr>
          <w:ilvl w:val="3"/>
          <w:numId w:val="108"/>
        </w:numPr>
        <w:tabs>
          <w:tab w:val="left" w:pos="3042"/>
        </w:tabs>
        <w:spacing w:line="321" w:lineRule="exact"/>
        <w:ind w:left="3041" w:hanging="1333"/>
        <w:rPr>
          <w:sz w:val="28"/>
        </w:rPr>
      </w:pPr>
      <w:r>
        <w:rPr>
          <w:sz w:val="28"/>
        </w:rPr>
        <w:t>Междометия</w:t>
      </w:r>
      <w:r>
        <w:rPr>
          <w:spacing w:val="-6"/>
          <w:sz w:val="28"/>
        </w:rPr>
        <w:t xml:space="preserve"> </w:t>
      </w:r>
      <w:r>
        <w:rPr>
          <w:sz w:val="28"/>
        </w:rPr>
        <w:t>и</w:t>
      </w:r>
      <w:r>
        <w:rPr>
          <w:spacing w:val="-4"/>
          <w:sz w:val="28"/>
        </w:rPr>
        <w:t xml:space="preserve"> </w:t>
      </w:r>
      <w:r>
        <w:rPr>
          <w:sz w:val="28"/>
        </w:rPr>
        <w:t>звукоподражательные</w:t>
      </w:r>
      <w:r>
        <w:rPr>
          <w:spacing w:val="-4"/>
          <w:sz w:val="28"/>
        </w:rPr>
        <w:t xml:space="preserve"> </w:t>
      </w:r>
      <w:r>
        <w:rPr>
          <w:sz w:val="28"/>
        </w:rPr>
        <w:t>слова.</w:t>
      </w:r>
    </w:p>
    <w:p w:rsidR="00A5196F" w:rsidRDefault="0035780C">
      <w:pPr>
        <w:pStyle w:val="a3"/>
        <w:spacing w:before="153" w:line="352" w:lineRule="auto"/>
        <w:ind w:right="741"/>
      </w:pPr>
      <w:r>
        <w:t>Характеризовать междометия как особую группу слов, различать группы</w:t>
      </w:r>
      <w:r>
        <w:rPr>
          <w:spacing w:val="1"/>
        </w:rPr>
        <w:t xml:space="preserve"> </w:t>
      </w:r>
      <w:r>
        <w:t>междометий по значению, объяснять роль междометий в речи, характеризовать</w:t>
      </w:r>
      <w:r>
        <w:rPr>
          <w:spacing w:val="-67"/>
        </w:rPr>
        <w:t xml:space="preserve"> </w:t>
      </w:r>
      <w:r>
        <w:t>особенности</w:t>
      </w:r>
      <w:r>
        <w:rPr>
          <w:spacing w:val="1"/>
        </w:rPr>
        <w:t xml:space="preserve"> </w:t>
      </w:r>
      <w:r>
        <w:t>звукоподражательных</w:t>
      </w:r>
      <w:r>
        <w:rPr>
          <w:spacing w:val="1"/>
        </w:rPr>
        <w:t xml:space="preserve"> </w:t>
      </w:r>
      <w:r>
        <w:t>слов</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в</w:t>
      </w:r>
      <w:r>
        <w:rPr>
          <w:spacing w:val="70"/>
        </w:rPr>
        <w:t xml:space="preserve"> </w:t>
      </w:r>
      <w:r>
        <w:t>разговорной</w:t>
      </w:r>
      <w:r>
        <w:rPr>
          <w:spacing w:val="1"/>
        </w:rPr>
        <w:t xml:space="preserve"> </w:t>
      </w:r>
      <w:r>
        <w:t>речи,</w:t>
      </w:r>
      <w:r>
        <w:rPr>
          <w:spacing w:val="-2"/>
        </w:rPr>
        <w:t xml:space="preserve"> </w:t>
      </w:r>
      <w:r>
        <w:t>в</w:t>
      </w:r>
      <w:r>
        <w:rPr>
          <w:spacing w:val="-2"/>
        </w:rPr>
        <w:t xml:space="preserve"> </w:t>
      </w:r>
      <w:r>
        <w:t>художественной литературе.</w:t>
      </w:r>
    </w:p>
    <w:p w:rsidR="00A5196F" w:rsidRDefault="0035780C">
      <w:pPr>
        <w:pStyle w:val="a3"/>
        <w:spacing w:before="1" w:line="352" w:lineRule="auto"/>
        <w:ind w:right="743"/>
      </w:pPr>
      <w:r>
        <w:t>Проводить морфологический анализ междометий, применять это умение</w:t>
      </w:r>
      <w:r>
        <w:rPr>
          <w:spacing w:val="1"/>
        </w:rPr>
        <w:t xml:space="preserve"> </w:t>
      </w:r>
      <w:r>
        <w:t>в</w:t>
      </w:r>
      <w:r>
        <w:rPr>
          <w:spacing w:val="-2"/>
        </w:rPr>
        <w:t xml:space="preserve"> </w:t>
      </w:r>
      <w:r>
        <w:t>речевой</w:t>
      </w:r>
      <w:r>
        <w:rPr>
          <w:spacing w:val="-4"/>
        </w:rPr>
        <w:t xml:space="preserve"> </w:t>
      </w:r>
      <w:r>
        <w:t>практике.</w:t>
      </w:r>
    </w:p>
    <w:p w:rsidR="00A5196F" w:rsidRDefault="0035780C">
      <w:pPr>
        <w:pStyle w:val="a3"/>
        <w:spacing w:line="355" w:lineRule="auto"/>
        <w:ind w:right="742"/>
      </w:pPr>
      <w:r>
        <w:t>Соблюдать</w:t>
      </w:r>
      <w:r>
        <w:rPr>
          <w:spacing w:val="1"/>
        </w:rPr>
        <w:t xml:space="preserve"> </w:t>
      </w:r>
      <w:r>
        <w:t>пунктуационные</w:t>
      </w:r>
      <w:r>
        <w:rPr>
          <w:spacing w:val="1"/>
        </w:rPr>
        <w:t xml:space="preserve"> </w:t>
      </w:r>
      <w:r>
        <w:t>правила</w:t>
      </w:r>
      <w:r>
        <w:rPr>
          <w:spacing w:val="1"/>
        </w:rPr>
        <w:t xml:space="preserve"> </w:t>
      </w:r>
      <w:r>
        <w:t>оформления</w:t>
      </w:r>
      <w:r>
        <w:rPr>
          <w:spacing w:val="1"/>
        </w:rPr>
        <w:t xml:space="preserve"> </w:t>
      </w:r>
      <w:r>
        <w:t>предложений</w:t>
      </w:r>
      <w:r>
        <w:rPr>
          <w:spacing w:val="1"/>
        </w:rPr>
        <w:t xml:space="preserve"> </w:t>
      </w:r>
      <w:r>
        <w:t>с</w:t>
      </w:r>
      <w:r>
        <w:rPr>
          <w:spacing w:val="1"/>
        </w:rPr>
        <w:t xml:space="preserve"> </w:t>
      </w:r>
      <w:r>
        <w:t>междометиями.</w:t>
      </w:r>
    </w:p>
    <w:p w:rsidR="00A5196F" w:rsidRDefault="0035780C">
      <w:pPr>
        <w:pStyle w:val="a3"/>
        <w:spacing w:line="317" w:lineRule="exact"/>
        <w:ind w:left="1709" w:firstLine="0"/>
      </w:pPr>
      <w:r>
        <w:lastRenderedPageBreak/>
        <w:t>Различать</w:t>
      </w:r>
      <w:r>
        <w:rPr>
          <w:spacing w:val="-5"/>
        </w:rPr>
        <w:t xml:space="preserve"> </w:t>
      </w:r>
      <w:r>
        <w:t>грамматические</w:t>
      </w:r>
      <w:r>
        <w:rPr>
          <w:spacing w:val="-3"/>
        </w:rPr>
        <w:t xml:space="preserve"> </w:t>
      </w:r>
      <w:r>
        <w:t>омонимы.</w:t>
      </w:r>
    </w:p>
    <w:p w:rsidR="00A5196F" w:rsidRDefault="0035780C" w:rsidP="0051210D">
      <w:pPr>
        <w:pStyle w:val="a7"/>
        <w:numPr>
          <w:ilvl w:val="2"/>
          <w:numId w:val="108"/>
        </w:numPr>
        <w:tabs>
          <w:tab w:val="left" w:pos="2691"/>
        </w:tabs>
        <w:spacing w:before="150" w:line="355" w:lineRule="auto"/>
        <w:ind w:right="738"/>
        <w:rPr>
          <w:sz w:val="28"/>
        </w:rPr>
      </w:pPr>
      <w:r>
        <w:rPr>
          <w:sz w:val="28"/>
        </w:rPr>
        <w:t>К концу обучения в 8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русскому языку:</w:t>
      </w:r>
    </w:p>
    <w:p w:rsidR="00A5196F" w:rsidRDefault="0035780C" w:rsidP="0051210D">
      <w:pPr>
        <w:pStyle w:val="a7"/>
        <w:numPr>
          <w:ilvl w:val="3"/>
          <w:numId w:val="108"/>
        </w:numPr>
        <w:tabs>
          <w:tab w:val="left" w:pos="2901"/>
        </w:tabs>
        <w:spacing w:before="66"/>
        <w:ind w:left="2900" w:hanging="1192"/>
        <w:jc w:val="left"/>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p w:rsidR="00A5196F" w:rsidRDefault="0035780C">
      <w:pPr>
        <w:pStyle w:val="a3"/>
        <w:spacing w:before="151"/>
        <w:ind w:left="1709" w:firstLine="0"/>
        <w:jc w:val="left"/>
      </w:pPr>
      <w:r>
        <w:t>Иметь</w:t>
      </w:r>
      <w:r>
        <w:rPr>
          <w:spacing w:val="-3"/>
        </w:rPr>
        <w:t xml:space="preserve"> </w:t>
      </w:r>
      <w:r>
        <w:t>представление</w:t>
      </w:r>
      <w:r>
        <w:rPr>
          <w:spacing w:val="-1"/>
        </w:rPr>
        <w:t xml:space="preserve"> </w:t>
      </w:r>
      <w:r>
        <w:t>о</w:t>
      </w:r>
      <w:r>
        <w:rPr>
          <w:spacing w:val="-1"/>
        </w:rPr>
        <w:t xml:space="preserve"> </w:t>
      </w:r>
      <w:r>
        <w:t>русском</w:t>
      </w:r>
      <w:r>
        <w:rPr>
          <w:spacing w:val="-4"/>
        </w:rPr>
        <w:t xml:space="preserve"> </w:t>
      </w:r>
      <w:r>
        <w:t>языке</w:t>
      </w:r>
      <w:r>
        <w:rPr>
          <w:spacing w:val="-2"/>
        </w:rPr>
        <w:t xml:space="preserve"> </w:t>
      </w:r>
      <w:r>
        <w:t>как</w:t>
      </w:r>
      <w:r>
        <w:rPr>
          <w:spacing w:val="-1"/>
        </w:rPr>
        <w:t xml:space="preserve"> </w:t>
      </w:r>
      <w:r>
        <w:t>одном</w:t>
      </w:r>
      <w:r>
        <w:rPr>
          <w:spacing w:val="-2"/>
        </w:rPr>
        <w:t xml:space="preserve"> </w:t>
      </w:r>
      <w:r>
        <w:t>из</w:t>
      </w:r>
      <w:r>
        <w:rPr>
          <w:spacing w:val="-2"/>
        </w:rPr>
        <w:t xml:space="preserve"> </w:t>
      </w:r>
      <w:r>
        <w:t>славянских</w:t>
      </w:r>
      <w:r>
        <w:rPr>
          <w:spacing w:val="-1"/>
        </w:rPr>
        <w:t xml:space="preserve"> </w:t>
      </w:r>
      <w:r>
        <w:t>языков.</w:t>
      </w:r>
    </w:p>
    <w:p w:rsidR="00A5196F" w:rsidRDefault="0035780C" w:rsidP="0051210D">
      <w:pPr>
        <w:pStyle w:val="a7"/>
        <w:numPr>
          <w:ilvl w:val="3"/>
          <w:numId w:val="108"/>
        </w:numPr>
        <w:tabs>
          <w:tab w:val="left" w:pos="2903"/>
        </w:tabs>
        <w:spacing w:before="151"/>
        <w:ind w:left="2902" w:hanging="1194"/>
        <w:jc w:val="left"/>
        <w:rPr>
          <w:sz w:val="28"/>
        </w:rPr>
      </w:pPr>
      <w:r>
        <w:rPr>
          <w:sz w:val="28"/>
        </w:rPr>
        <w:t>Язык</w:t>
      </w:r>
      <w:r>
        <w:rPr>
          <w:spacing w:val="-4"/>
          <w:sz w:val="28"/>
        </w:rPr>
        <w:t xml:space="preserve"> </w:t>
      </w:r>
      <w:r>
        <w:rPr>
          <w:sz w:val="28"/>
        </w:rPr>
        <w:t>и</w:t>
      </w:r>
      <w:r>
        <w:rPr>
          <w:spacing w:val="-1"/>
          <w:sz w:val="28"/>
        </w:rPr>
        <w:t xml:space="preserve"> </w:t>
      </w:r>
      <w:r>
        <w:rPr>
          <w:sz w:val="28"/>
        </w:rPr>
        <w:t>речь.</w:t>
      </w:r>
    </w:p>
    <w:p w:rsidR="00A5196F" w:rsidRDefault="0035780C">
      <w:pPr>
        <w:pStyle w:val="a3"/>
        <w:spacing w:before="151" w:line="352" w:lineRule="auto"/>
        <w:ind w:right="732"/>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w:t>
      </w:r>
      <w:r>
        <w:rPr>
          <w:spacing w:val="-67"/>
        </w:rPr>
        <w:t xml:space="preserve"> </w:t>
      </w:r>
      <w:r>
        <w:t>предложений на основе жизненных наблюдений, личных впечатлений, чтения</w:t>
      </w:r>
      <w:r>
        <w:rPr>
          <w:spacing w:val="1"/>
        </w:rPr>
        <w:t xml:space="preserve"> </w:t>
      </w:r>
      <w:r>
        <w:t>научно-учебной,</w:t>
      </w:r>
      <w:r>
        <w:rPr>
          <w:spacing w:val="1"/>
        </w:rPr>
        <w:t xml:space="preserve"> </w:t>
      </w:r>
      <w:r>
        <w:t>художественной,</w:t>
      </w:r>
      <w:r>
        <w:rPr>
          <w:spacing w:val="1"/>
        </w:rPr>
        <w:t xml:space="preserve"> </w:t>
      </w:r>
      <w:r>
        <w:t>научно-популярной</w:t>
      </w:r>
      <w:r>
        <w:rPr>
          <w:spacing w:val="1"/>
        </w:rPr>
        <w:t xml:space="preserve"> </w:t>
      </w:r>
      <w:r>
        <w:t>и</w:t>
      </w:r>
      <w:r>
        <w:rPr>
          <w:spacing w:val="1"/>
        </w:rPr>
        <w:t xml:space="preserve"> </w:t>
      </w:r>
      <w:r>
        <w:t>публицистической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 выступать</w:t>
      </w:r>
      <w:r>
        <w:rPr>
          <w:spacing w:val="-1"/>
        </w:rPr>
        <w:t xml:space="preserve"> </w:t>
      </w:r>
      <w:r>
        <w:t>с</w:t>
      </w:r>
      <w:r>
        <w:rPr>
          <w:spacing w:val="-4"/>
        </w:rPr>
        <w:t xml:space="preserve"> </w:t>
      </w:r>
      <w:r>
        <w:t>научным</w:t>
      </w:r>
      <w:r>
        <w:rPr>
          <w:spacing w:val="-1"/>
        </w:rPr>
        <w:t xml:space="preserve"> </w:t>
      </w:r>
      <w:r>
        <w:t>сообщением.</w:t>
      </w:r>
    </w:p>
    <w:p w:rsidR="00A5196F" w:rsidRDefault="0035780C">
      <w:pPr>
        <w:pStyle w:val="a3"/>
        <w:spacing w:before="2" w:line="352" w:lineRule="auto"/>
        <w:ind w:right="743"/>
      </w:pPr>
      <w:r>
        <w:t>Участвовать в диалоге на лингвистические темы (в рамках изученного) и</w:t>
      </w:r>
      <w:r>
        <w:rPr>
          <w:spacing w:val="1"/>
        </w:rPr>
        <w:t xml:space="preserve"> </w:t>
      </w:r>
      <w:r>
        <w:t>темы</w:t>
      </w:r>
      <w:r>
        <w:rPr>
          <w:spacing w:val="-1"/>
        </w:rPr>
        <w:t xml:space="preserve"> </w:t>
      </w:r>
      <w:r>
        <w:t>на основе</w:t>
      </w:r>
      <w:r>
        <w:rPr>
          <w:spacing w:val="-2"/>
        </w:rPr>
        <w:t xml:space="preserve"> </w:t>
      </w:r>
      <w:r>
        <w:t>жизненных</w:t>
      </w:r>
      <w:r>
        <w:rPr>
          <w:spacing w:val="-4"/>
        </w:rPr>
        <w:t xml:space="preserve"> </w:t>
      </w:r>
      <w:r>
        <w:t>наблюдений</w:t>
      </w:r>
      <w:r>
        <w:rPr>
          <w:spacing w:val="-2"/>
        </w:rPr>
        <w:t xml:space="preserve"> </w:t>
      </w:r>
      <w:r>
        <w:t>(объём</w:t>
      </w:r>
      <w:r>
        <w:rPr>
          <w:spacing w:val="-3"/>
        </w:rPr>
        <w:t xml:space="preserve"> </w:t>
      </w:r>
      <w:r>
        <w:t>не менее</w:t>
      </w:r>
      <w:r>
        <w:rPr>
          <w:spacing w:val="-4"/>
        </w:rPr>
        <w:t xml:space="preserve"> </w:t>
      </w:r>
      <w:r>
        <w:t>6</w:t>
      </w:r>
      <w:r>
        <w:rPr>
          <w:spacing w:val="1"/>
        </w:rPr>
        <w:t xml:space="preserve"> </w:t>
      </w:r>
      <w:r>
        <w:t>реплик).</w:t>
      </w:r>
    </w:p>
    <w:p w:rsidR="00A5196F" w:rsidRDefault="0035780C">
      <w:pPr>
        <w:pStyle w:val="a3"/>
        <w:spacing w:before="2" w:line="360" w:lineRule="auto"/>
        <w:ind w:right="73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научно-учебных,</w:t>
      </w:r>
      <w:r>
        <w:rPr>
          <w:spacing w:val="1"/>
        </w:rPr>
        <w:t xml:space="preserve"> </w:t>
      </w:r>
      <w:r>
        <w:t>художественных,</w:t>
      </w:r>
      <w:r>
        <w:rPr>
          <w:spacing w:val="-67"/>
        </w:rPr>
        <w:t xml:space="preserve"> </w:t>
      </w:r>
      <w:r>
        <w:t>публицистических</w:t>
      </w:r>
      <w:r>
        <w:rPr>
          <w:spacing w:val="-2"/>
        </w:rPr>
        <w:t xml:space="preserve"> </w:t>
      </w:r>
      <w:r>
        <w:t>текстов</w:t>
      </w:r>
      <w:r>
        <w:rPr>
          <w:spacing w:val="-6"/>
        </w:rPr>
        <w:t xml:space="preserve"> </w:t>
      </w:r>
      <w:r>
        <w:t>различных</w:t>
      </w:r>
      <w:r>
        <w:rPr>
          <w:spacing w:val="-5"/>
        </w:rPr>
        <w:t xml:space="preserve"> </w:t>
      </w:r>
      <w:r>
        <w:t>функционально-смысловых</w:t>
      </w:r>
      <w:r>
        <w:rPr>
          <w:spacing w:val="-1"/>
        </w:rPr>
        <w:t xml:space="preserve"> </w:t>
      </w:r>
      <w:r>
        <w:t>типов</w:t>
      </w:r>
      <w:r>
        <w:rPr>
          <w:spacing w:val="-6"/>
        </w:rPr>
        <w:t xml:space="preserve"> </w:t>
      </w:r>
      <w:r>
        <w:t>речи.</w:t>
      </w:r>
    </w:p>
    <w:p w:rsidR="00A5196F" w:rsidRDefault="0035780C">
      <w:pPr>
        <w:pStyle w:val="a3"/>
        <w:spacing w:line="355" w:lineRule="auto"/>
        <w:ind w:right="743"/>
      </w:pPr>
      <w:r>
        <w:t>Владеть различными видами чтения: просмотровым, ознакомительным,</w:t>
      </w:r>
      <w:r>
        <w:rPr>
          <w:spacing w:val="1"/>
        </w:rPr>
        <w:t xml:space="preserve"> </w:t>
      </w:r>
      <w:r>
        <w:t>изучающим,</w:t>
      </w:r>
      <w:r>
        <w:rPr>
          <w:spacing w:val="-5"/>
        </w:rPr>
        <w:t xml:space="preserve"> </w:t>
      </w:r>
      <w:r>
        <w:t>поисковым.</w:t>
      </w:r>
    </w:p>
    <w:p w:rsidR="00A5196F" w:rsidRDefault="0035780C">
      <w:pPr>
        <w:pStyle w:val="a3"/>
        <w:spacing w:line="352" w:lineRule="auto"/>
        <w:ind w:right="745"/>
      </w:pPr>
      <w:r>
        <w:t>Устно пересказывать прочитанный или прослушанный текст объёмом не</w:t>
      </w:r>
      <w:r>
        <w:rPr>
          <w:spacing w:val="1"/>
        </w:rPr>
        <w:t xml:space="preserve"> </w:t>
      </w:r>
      <w:r>
        <w:t>менее</w:t>
      </w:r>
      <w:r>
        <w:rPr>
          <w:spacing w:val="-4"/>
        </w:rPr>
        <w:t xml:space="preserve"> </w:t>
      </w:r>
      <w:r>
        <w:t>140</w:t>
      </w:r>
      <w:r>
        <w:rPr>
          <w:spacing w:val="1"/>
        </w:rPr>
        <w:t xml:space="preserve"> </w:t>
      </w:r>
      <w:r>
        <w:t>слов.</w:t>
      </w:r>
    </w:p>
    <w:p w:rsidR="00A5196F" w:rsidRDefault="0035780C">
      <w:pPr>
        <w:pStyle w:val="a3"/>
        <w:spacing w:line="352" w:lineRule="auto"/>
        <w:ind w:right="730"/>
      </w:pPr>
      <w:r>
        <w:t>Понимать содержание прослушанных и прочитанных 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280</w:t>
      </w:r>
      <w:r>
        <w:rPr>
          <w:spacing w:val="1"/>
        </w:rPr>
        <w:t xml:space="preserve"> </w:t>
      </w:r>
      <w:r>
        <w:t>слов:</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 текстов различных функционально-смысловых типов 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4"/>
        </w:rPr>
        <w:t xml:space="preserve"> </w:t>
      </w:r>
      <w:r>
        <w:t>230 слов,</w:t>
      </w:r>
      <w:r>
        <w:rPr>
          <w:spacing w:val="-1"/>
        </w:rPr>
        <w:t xml:space="preserve"> </w:t>
      </w:r>
      <w:r>
        <w:t>для</w:t>
      </w:r>
      <w:r>
        <w:rPr>
          <w:spacing w:val="-4"/>
        </w:rPr>
        <w:t xml:space="preserve"> </w:t>
      </w:r>
      <w:r>
        <w:t>сжатого</w:t>
      </w:r>
      <w:r>
        <w:rPr>
          <w:spacing w:val="-3"/>
        </w:rPr>
        <w:t xml:space="preserve"> </w:t>
      </w:r>
      <w:r>
        <w:t>и выборочного</w:t>
      </w:r>
      <w:r>
        <w:rPr>
          <w:spacing w:val="-3"/>
        </w:rPr>
        <w:t xml:space="preserve"> </w:t>
      </w:r>
      <w:r>
        <w:t>изложения</w:t>
      </w:r>
      <w:r>
        <w:rPr>
          <w:spacing w:val="1"/>
        </w:rPr>
        <w:t xml:space="preserve"> </w:t>
      </w:r>
      <w:r>
        <w:t>– не</w:t>
      </w:r>
      <w:r>
        <w:rPr>
          <w:spacing w:val="-4"/>
        </w:rPr>
        <w:t xml:space="preserve"> </w:t>
      </w:r>
      <w:r>
        <w:t>менее</w:t>
      </w:r>
      <w:r>
        <w:rPr>
          <w:spacing w:val="-4"/>
        </w:rPr>
        <w:t xml:space="preserve"> </w:t>
      </w:r>
      <w:r>
        <w:t>260</w:t>
      </w:r>
      <w:r>
        <w:rPr>
          <w:spacing w:val="1"/>
        </w:rPr>
        <w:t xml:space="preserve"> </w:t>
      </w:r>
      <w:r>
        <w:t>слов).</w:t>
      </w:r>
    </w:p>
    <w:p w:rsidR="00A5196F" w:rsidRDefault="0035780C">
      <w:pPr>
        <w:pStyle w:val="a3"/>
        <w:spacing w:line="355" w:lineRule="auto"/>
        <w:ind w:right="742"/>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целью,</w:t>
      </w:r>
      <w:r>
        <w:rPr>
          <w:spacing w:val="-2"/>
        </w:rPr>
        <w:t xml:space="preserve"> </w:t>
      </w:r>
      <w:r>
        <w:t>темой</w:t>
      </w:r>
      <w:r>
        <w:rPr>
          <w:spacing w:val="-3"/>
        </w:rPr>
        <w:t xml:space="preserve"> </w:t>
      </w:r>
      <w:r>
        <w:t>и коммуникативным</w:t>
      </w:r>
      <w:r>
        <w:rPr>
          <w:spacing w:val="-1"/>
        </w:rPr>
        <w:t xml:space="preserve"> </w:t>
      </w:r>
      <w:r>
        <w:t>замыслом.</w:t>
      </w:r>
    </w:p>
    <w:p w:rsidR="00A5196F" w:rsidRDefault="0035780C">
      <w:pPr>
        <w:pStyle w:val="a3"/>
        <w:spacing w:line="352" w:lineRule="auto"/>
        <w:ind w:right="732"/>
      </w:pPr>
      <w:r>
        <w:t>Соблюдать в устной речи и при письме нормы современного русского</w:t>
      </w:r>
      <w:r>
        <w:rPr>
          <w:spacing w:val="1"/>
        </w:rPr>
        <w:t xml:space="preserve"> </w:t>
      </w:r>
      <w:r>
        <w:t>литературного</w:t>
      </w:r>
      <w:r>
        <w:rPr>
          <w:spacing w:val="39"/>
        </w:rPr>
        <w:t xml:space="preserve"> </w:t>
      </w:r>
      <w:r>
        <w:t>языка,</w:t>
      </w:r>
      <w:r>
        <w:rPr>
          <w:spacing w:val="39"/>
        </w:rPr>
        <w:t xml:space="preserve"> </w:t>
      </w:r>
      <w:r>
        <w:t>в</w:t>
      </w:r>
      <w:r>
        <w:rPr>
          <w:spacing w:val="38"/>
        </w:rPr>
        <w:t xml:space="preserve"> </w:t>
      </w:r>
      <w:r>
        <w:t>том</w:t>
      </w:r>
      <w:r>
        <w:rPr>
          <w:spacing w:val="40"/>
        </w:rPr>
        <w:t xml:space="preserve"> </w:t>
      </w:r>
      <w:r>
        <w:t>числе</w:t>
      </w:r>
      <w:r>
        <w:rPr>
          <w:spacing w:val="38"/>
        </w:rPr>
        <w:t xml:space="preserve"> </w:t>
      </w:r>
      <w:r>
        <w:t>во</w:t>
      </w:r>
      <w:r>
        <w:rPr>
          <w:spacing w:val="40"/>
        </w:rPr>
        <w:t xml:space="preserve"> </w:t>
      </w:r>
      <w:r>
        <w:t>время</w:t>
      </w:r>
      <w:r>
        <w:rPr>
          <w:spacing w:val="37"/>
        </w:rPr>
        <w:t xml:space="preserve"> </w:t>
      </w:r>
      <w:r>
        <w:t>списывания</w:t>
      </w:r>
      <w:r>
        <w:rPr>
          <w:spacing w:val="40"/>
        </w:rPr>
        <w:t xml:space="preserve"> </w:t>
      </w:r>
      <w:r>
        <w:t>текста</w:t>
      </w:r>
      <w:r>
        <w:rPr>
          <w:spacing w:val="37"/>
        </w:rPr>
        <w:t xml:space="preserve"> </w:t>
      </w:r>
      <w:r>
        <w:t>объёмом</w:t>
      </w:r>
      <w:r>
        <w:rPr>
          <w:spacing w:val="37"/>
        </w:rPr>
        <w:t xml:space="preserve"> </w:t>
      </w:r>
      <w:r>
        <w:t>120-</w:t>
      </w:r>
    </w:p>
    <w:p w:rsidR="00A5196F" w:rsidRDefault="0035780C">
      <w:pPr>
        <w:pStyle w:val="a3"/>
        <w:spacing w:line="352" w:lineRule="auto"/>
        <w:ind w:right="735" w:firstLine="0"/>
      </w:pPr>
      <w:r>
        <w:t>140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70"/>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lastRenderedPageBreak/>
        <w:t>изученных</w:t>
      </w:r>
      <w:r>
        <w:rPr>
          <w:spacing w:val="106"/>
        </w:rPr>
        <w:t xml:space="preserve"> </w:t>
      </w:r>
      <w:r>
        <w:t>правил</w:t>
      </w:r>
      <w:r>
        <w:rPr>
          <w:spacing w:val="104"/>
        </w:rPr>
        <w:t xml:space="preserve"> </w:t>
      </w:r>
      <w:r>
        <w:t>правописания</w:t>
      </w:r>
      <w:r>
        <w:rPr>
          <w:spacing w:val="109"/>
        </w:rPr>
        <w:t xml:space="preserve"> </w:t>
      </w:r>
      <w:r>
        <w:t>(в</w:t>
      </w:r>
      <w:r>
        <w:rPr>
          <w:spacing w:val="104"/>
        </w:rPr>
        <w:t xml:space="preserve"> </w:t>
      </w:r>
      <w:r>
        <w:t>том</w:t>
      </w:r>
      <w:r>
        <w:rPr>
          <w:spacing w:val="108"/>
        </w:rPr>
        <w:t xml:space="preserve"> </w:t>
      </w:r>
      <w:r>
        <w:t>числе</w:t>
      </w:r>
      <w:r>
        <w:rPr>
          <w:spacing w:val="107"/>
        </w:rPr>
        <w:t xml:space="preserve"> </w:t>
      </w:r>
      <w:r>
        <w:t>содержащего</w:t>
      </w:r>
      <w:r>
        <w:rPr>
          <w:spacing w:val="106"/>
        </w:rPr>
        <w:t xml:space="preserve"> </w:t>
      </w:r>
      <w:r>
        <w:t>изученные</w:t>
      </w:r>
      <w:r>
        <w:rPr>
          <w:spacing w:val="106"/>
        </w:rPr>
        <w:t xml:space="preserve"> </w:t>
      </w:r>
      <w:r>
        <w:t>в</w:t>
      </w:r>
    </w:p>
    <w:p w:rsidR="00A5196F" w:rsidRDefault="0035780C">
      <w:pPr>
        <w:pStyle w:val="a3"/>
        <w:spacing w:before="66" w:line="352" w:lineRule="auto"/>
        <w:ind w:right="741" w:firstLine="0"/>
      </w:pPr>
      <w:r>
        <w:t>течение</w:t>
      </w:r>
      <w:r>
        <w:rPr>
          <w:spacing w:val="1"/>
        </w:rPr>
        <w:t xml:space="preserve"> </w:t>
      </w:r>
      <w:r>
        <w:t>четвёртого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 написаниями), понимать особенности использования мимики</w:t>
      </w:r>
      <w:r>
        <w:rPr>
          <w:spacing w:val="1"/>
        </w:rPr>
        <w:t xml:space="preserve"> </w:t>
      </w:r>
      <w:r>
        <w:t>и жестов в разговорной речи, объяснять национальную обусловленность норм</w:t>
      </w:r>
      <w:r>
        <w:rPr>
          <w:spacing w:val="1"/>
        </w:rPr>
        <w:t xml:space="preserve"> </w:t>
      </w:r>
      <w:r>
        <w:t>речевого этикета, соблюдать в устной речи и при письме правила русского</w:t>
      </w:r>
      <w:r>
        <w:rPr>
          <w:spacing w:val="1"/>
        </w:rPr>
        <w:t xml:space="preserve"> </w:t>
      </w:r>
      <w:r>
        <w:t>речевого этикета.</w:t>
      </w:r>
    </w:p>
    <w:p w:rsidR="00A5196F" w:rsidRDefault="0035780C" w:rsidP="0051210D">
      <w:pPr>
        <w:pStyle w:val="a7"/>
        <w:numPr>
          <w:ilvl w:val="3"/>
          <w:numId w:val="108"/>
        </w:numPr>
        <w:tabs>
          <w:tab w:val="left" w:pos="2901"/>
        </w:tabs>
        <w:spacing w:before="1"/>
        <w:ind w:left="2900" w:hanging="1192"/>
        <w:rPr>
          <w:sz w:val="28"/>
        </w:rPr>
      </w:pPr>
      <w:r>
        <w:rPr>
          <w:sz w:val="28"/>
        </w:rPr>
        <w:t>Текст.</w:t>
      </w:r>
    </w:p>
    <w:p w:rsidR="00A5196F" w:rsidRDefault="0035780C">
      <w:pPr>
        <w:pStyle w:val="a3"/>
        <w:spacing w:before="150" w:line="352" w:lineRule="auto"/>
        <w:ind w:right="738"/>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 наличия темы, главной мысли, грамматической связи предложений,</w:t>
      </w:r>
      <w:r>
        <w:rPr>
          <w:spacing w:val="-67"/>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r>
        <w:rPr>
          <w:spacing w:val="1"/>
        </w:rPr>
        <w:t xml:space="preserve"> </w:t>
      </w:r>
      <w:r>
        <w:t>указывать</w:t>
      </w:r>
      <w:r>
        <w:rPr>
          <w:spacing w:val="1"/>
        </w:rPr>
        <w:t xml:space="preserve"> </w:t>
      </w:r>
      <w:r>
        <w:t>способы</w:t>
      </w:r>
      <w:r>
        <w:rPr>
          <w:spacing w:val="1"/>
        </w:rPr>
        <w:t xml:space="preserve"> </w:t>
      </w:r>
      <w:r>
        <w:t>и</w:t>
      </w:r>
      <w:r>
        <w:rPr>
          <w:spacing w:val="70"/>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2"/>
        </w:rPr>
        <w:t xml:space="preserve"> </w:t>
      </w:r>
      <w:r>
        <w:t>лексические,</w:t>
      </w:r>
      <w:r>
        <w:rPr>
          <w:spacing w:val="-1"/>
        </w:rPr>
        <w:t xml:space="preserve"> </w:t>
      </w:r>
      <w:r>
        <w:t>морфологические).</w:t>
      </w:r>
    </w:p>
    <w:p w:rsidR="00A5196F" w:rsidRDefault="0035780C">
      <w:pPr>
        <w:pStyle w:val="a3"/>
        <w:spacing w:before="5" w:line="352" w:lineRule="auto"/>
        <w:ind w:right="735"/>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71"/>
        </w:rPr>
        <w:t xml:space="preserve"> </w:t>
      </w:r>
      <w:r>
        <w:t>и</w:t>
      </w:r>
      <w:r>
        <w:rPr>
          <w:spacing w:val="1"/>
        </w:rPr>
        <w:t xml:space="preserve"> </w:t>
      </w:r>
      <w:r>
        <w:t>жанров, применять эти знания при выполнении языкового анализа различных</w:t>
      </w:r>
      <w:r>
        <w:rPr>
          <w:spacing w:val="1"/>
        </w:rPr>
        <w:t xml:space="preserve"> </w:t>
      </w:r>
      <w:r>
        <w:t>видов</w:t>
      </w:r>
      <w:r>
        <w:rPr>
          <w:spacing w:val="-3"/>
        </w:rPr>
        <w:t xml:space="preserve"> </w:t>
      </w:r>
      <w:r>
        <w:t>и в</w:t>
      </w:r>
      <w:r>
        <w:rPr>
          <w:spacing w:val="-1"/>
        </w:rPr>
        <w:t xml:space="preserve"> </w:t>
      </w:r>
      <w:r>
        <w:t>речевой</w:t>
      </w:r>
      <w:r>
        <w:rPr>
          <w:spacing w:val="-3"/>
        </w:rPr>
        <w:t xml:space="preserve"> </w:t>
      </w:r>
      <w:r>
        <w:t>практике.</w:t>
      </w:r>
    </w:p>
    <w:p w:rsidR="00A5196F" w:rsidRDefault="0035780C">
      <w:pPr>
        <w:pStyle w:val="a3"/>
        <w:spacing w:line="360" w:lineRule="auto"/>
        <w:ind w:right="734"/>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67"/>
        </w:rPr>
        <w:t xml:space="preserve"> </w:t>
      </w:r>
      <w:r>
        <w:t>использованием жизненного и читательского опыта, тексты с использованием</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70"/>
        </w:rPr>
        <w:t xml:space="preserve"> </w:t>
      </w:r>
      <w:r>
        <w:t>7</w:t>
      </w:r>
      <w:r>
        <w:rPr>
          <w:spacing w:val="70"/>
        </w:rPr>
        <w:t xml:space="preserve"> </w:t>
      </w:r>
      <w:r>
        <w:t>и</w:t>
      </w:r>
      <w:r>
        <w:rPr>
          <w:spacing w:val="1"/>
        </w:rPr>
        <w:t xml:space="preserve"> </w:t>
      </w:r>
      <w:r>
        <w:t>более предложений, сочинения объёмом не менее 200 слов с учётом стиля и</w:t>
      </w:r>
      <w:r>
        <w:rPr>
          <w:spacing w:val="1"/>
        </w:rPr>
        <w:t xml:space="preserve"> </w:t>
      </w:r>
      <w:r>
        <w:t>жанра</w:t>
      </w:r>
      <w:r>
        <w:rPr>
          <w:spacing w:val="-1"/>
        </w:rPr>
        <w:t xml:space="preserve"> </w:t>
      </w:r>
      <w:r>
        <w:t>сочинения, характера темы).</w:t>
      </w:r>
    </w:p>
    <w:p w:rsidR="00A5196F" w:rsidRDefault="0035780C">
      <w:pPr>
        <w:pStyle w:val="a3"/>
        <w:spacing w:line="352" w:lineRule="auto"/>
        <w:ind w:right="741"/>
      </w:pPr>
      <w:r>
        <w:t>Работать с текстом: создавать тезисы, конспект, извлекать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4"/>
        </w:rPr>
        <w:t xml:space="preserve"> </w:t>
      </w:r>
      <w:r>
        <w:t>использовать</w:t>
      </w:r>
      <w:r>
        <w:rPr>
          <w:spacing w:val="-4"/>
        </w:rPr>
        <w:t xml:space="preserve"> </w:t>
      </w:r>
      <w:r>
        <w:t>её</w:t>
      </w:r>
      <w:r>
        <w:rPr>
          <w:spacing w:val="-1"/>
        </w:rPr>
        <w:t xml:space="preserve"> </w:t>
      </w:r>
      <w:r>
        <w:t>в</w:t>
      </w:r>
      <w:r>
        <w:rPr>
          <w:spacing w:val="-3"/>
        </w:rPr>
        <w:t xml:space="preserve"> </w:t>
      </w:r>
      <w:r>
        <w:t>учебной</w:t>
      </w:r>
      <w:r>
        <w:rPr>
          <w:spacing w:val="-3"/>
        </w:rPr>
        <w:t xml:space="preserve"> </w:t>
      </w:r>
      <w:r>
        <w:t>деятельности.</w:t>
      </w:r>
    </w:p>
    <w:p w:rsidR="00A5196F" w:rsidRDefault="0035780C">
      <w:pPr>
        <w:pStyle w:val="a3"/>
        <w:spacing w:before="2"/>
        <w:ind w:left="1709" w:firstLine="0"/>
      </w:pPr>
      <w:r>
        <w:t>Представлять</w:t>
      </w:r>
      <w:r>
        <w:rPr>
          <w:spacing w:val="-5"/>
        </w:rPr>
        <w:t xml:space="preserve"> </w:t>
      </w:r>
      <w:r>
        <w:t>сообщение</w:t>
      </w:r>
      <w:r>
        <w:rPr>
          <w:spacing w:val="-2"/>
        </w:rPr>
        <w:t xml:space="preserve"> </w:t>
      </w:r>
      <w:r>
        <w:t>на</w:t>
      </w:r>
      <w:r>
        <w:rPr>
          <w:spacing w:val="-2"/>
        </w:rPr>
        <w:t xml:space="preserve"> </w:t>
      </w:r>
      <w:r>
        <w:t>заданную</w:t>
      </w:r>
      <w:r>
        <w:rPr>
          <w:spacing w:val="-6"/>
        </w:rPr>
        <w:t xml:space="preserve"> </w:t>
      </w:r>
      <w:r>
        <w:t>тему</w:t>
      </w:r>
      <w:r>
        <w:rPr>
          <w:spacing w:val="-2"/>
        </w:rPr>
        <w:t xml:space="preserve"> </w:t>
      </w:r>
      <w:r>
        <w:t>в</w:t>
      </w:r>
      <w:r>
        <w:rPr>
          <w:spacing w:val="-3"/>
        </w:rPr>
        <w:t xml:space="preserve"> </w:t>
      </w:r>
      <w:r>
        <w:t>виде</w:t>
      </w:r>
      <w:r>
        <w:rPr>
          <w:spacing w:val="-2"/>
        </w:rPr>
        <w:t xml:space="preserve"> </w:t>
      </w:r>
      <w:r>
        <w:t>презентации.</w:t>
      </w:r>
    </w:p>
    <w:p w:rsidR="00A5196F" w:rsidRDefault="0035780C">
      <w:pPr>
        <w:pStyle w:val="a3"/>
        <w:spacing w:before="150" w:line="352" w:lineRule="auto"/>
        <w:ind w:right="732"/>
      </w:pP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w:t>
      </w:r>
      <w:r>
        <w:rPr>
          <w:spacing w:val="1"/>
        </w:rPr>
        <w:t xml:space="preserve"> </w:t>
      </w:r>
      <w:r>
        <w:t>учебного текста в виде таблицы, схемы, представлять содержание таблицы,</w:t>
      </w:r>
      <w:r>
        <w:rPr>
          <w:spacing w:val="1"/>
        </w:rPr>
        <w:t xml:space="preserve"> </w:t>
      </w:r>
      <w:r>
        <w:t>схемы</w:t>
      </w:r>
      <w:r>
        <w:rPr>
          <w:spacing w:val="-1"/>
        </w:rPr>
        <w:t xml:space="preserve"> </w:t>
      </w:r>
      <w:r>
        <w:t>в</w:t>
      </w:r>
      <w:r>
        <w:rPr>
          <w:spacing w:val="-1"/>
        </w:rPr>
        <w:t xml:space="preserve"> </w:t>
      </w:r>
      <w:r>
        <w:t>виде текста.</w:t>
      </w:r>
    </w:p>
    <w:p w:rsidR="00A5196F" w:rsidRDefault="0035780C">
      <w:pPr>
        <w:pStyle w:val="a3"/>
        <w:spacing w:before="1" w:line="352" w:lineRule="auto"/>
        <w:ind w:right="743"/>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 тексты с целью совершенствования их содержания и формы,</w:t>
      </w:r>
      <w:r>
        <w:rPr>
          <w:spacing w:val="1"/>
        </w:rPr>
        <w:t xml:space="preserve"> </w:t>
      </w:r>
      <w:r>
        <w:t>сопоставлять</w:t>
      </w:r>
      <w:r>
        <w:rPr>
          <w:spacing w:val="-3"/>
        </w:rPr>
        <w:t xml:space="preserve"> </w:t>
      </w:r>
      <w:r>
        <w:t>исходный и</w:t>
      </w:r>
      <w:r>
        <w:rPr>
          <w:spacing w:val="-3"/>
        </w:rPr>
        <w:t xml:space="preserve"> </w:t>
      </w:r>
      <w:r>
        <w:t>отредактированный</w:t>
      </w:r>
      <w:r>
        <w:rPr>
          <w:spacing w:val="-1"/>
        </w:rPr>
        <w:t xml:space="preserve"> </w:t>
      </w:r>
      <w:r>
        <w:t>тексты.</w:t>
      </w:r>
    </w:p>
    <w:p w:rsidR="00A5196F" w:rsidRDefault="0035780C" w:rsidP="0051210D">
      <w:pPr>
        <w:pStyle w:val="a7"/>
        <w:numPr>
          <w:ilvl w:val="3"/>
          <w:numId w:val="108"/>
        </w:numPr>
        <w:tabs>
          <w:tab w:val="left" w:pos="2903"/>
        </w:tabs>
        <w:spacing w:before="66"/>
        <w:ind w:left="2902" w:hanging="1194"/>
        <w:rPr>
          <w:sz w:val="28"/>
        </w:rPr>
      </w:pPr>
      <w:r>
        <w:rPr>
          <w:sz w:val="28"/>
        </w:rPr>
        <w:t>Функциональные</w:t>
      </w:r>
      <w:r>
        <w:rPr>
          <w:spacing w:val="-8"/>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1" w:line="352" w:lineRule="auto"/>
        <w:ind w:right="736"/>
      </w:pPr>
      <w:r>
        <w:lastRenderedPageBreak/>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67"/>
        </w:rPr>
        <w:t xml:space="preserve"> </w:t>
      </w:r>
      <w:r>
        <w:t>основных жанров научного стиля (реферат, доклад на научную тему), выявлять</w:t>
      </w:r>
      <w:r>
        <w:rPr>
          <w:spacing w:val="-67"/>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71"/>
        </w:rPr>
        <w:t xml:space="preserve"> </w:t>
      </w:r>
      <w:r>
        <w:t>тексте,</w:t>
      </w:r>
      <w:r>
        <w:rPr>
          <w:spacing w:val="1"/>
        </w:rPr>
        <w:t xml:space="preserve"> </w:t>
      </w:r>
      <w:r>
        <w:t>средства</w:t>
      </w:r>
      <w:r>
        <w:rPr>
          <w:spacing w:val="-2"/>
        </w:rPr>
        <w:t xml:space="preserve"> </w:t>
      </w:r>
      <w:r>
        <w:t>связи предложений в</w:t>
      </w:r>
      <w:r>
        <w:rPr>
          <w:spacing w:val="-1"/>
        </w:rPr>
        <w:t xml:space="preserve"> </w:t>
      </w:r>
      <w:r>
        <w:t>тексте.</w:t>
      </w:r>
    </w:p>
    <w:p w:rsidR="00A5196F" w:rsidRDefault="0035780C">
      <w:pPr>
        <w:pStyle w:val="a3"/>
        <w:spacing w:line="352" w:lineRule="auto"/>
        <w:ind w:right="736"/>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7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 публицистических</w:t>
      </w:r>
      <w:r>
        <w:rPr>
          <w:spacing w:val="1"/>
        </w:rPr>
        <w:t xml:space="preserve"> </w:t>
      </w:r>
      <w:r>
        <w:t>жанров,</w:t>
      </w:r>
      <w:r>
        <w:rPr>
          <w:spacing w:val="-6"/>
        </w:rPr>
        <w:t xml:space="preserve"> </w:t>
      </w:r>
      <w:r>
        <w:t>оформлять</w:t>
      </w:r>
      <w:r>
        <w:rPr>
          <w:spacing w:val="-2"/>
        </w:rPr>
        <w:t xml:space="preserve"> </w:t>
      </w:r>
      <w:r>
        <w:t>деловые бумаги.</w:t>
      </w:r>
    </w:p>
    <w:p w:rsidR="00A5196F" w:rsidRDefault="0035780C">
      <w:pPr>
        <w:pStyle w:val="a3"/>
        <w:spacing w:before="1" w:line="355" w:lineRule="auto"/>
        <w:ind w:right="742"/>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целью,</w:t>
      </w:r>
      <w:r>
        <w:rPr>
          <w:spacing w:val="-2"/>
        </w:rPr>
        <w:t xml:space="preserve"> </w:t>
      </w:r>
      <w:r>
        <w:t>темой</w:t>
      </w:r>
      <w:r>
        <w:rPr>
          <w:spacing w:val="-3"/>
        </w:rPr>
        <w:t xml:space="preserve"> </w:t>
      </w:r>
      <w:r>
        <w:t>и коммуникативным</w:t>
      </w:r>
      <w:r>
        <w:rPr>
          <w:spacing w:val="-1"/>
        </w:rPr>
        <w:t xml:space="preserve"> </w:t>
      </w:r>
      <w:r>
        <w:t>замыслом.</w:t>
      </w:r>
    </w:p>
    <w:p w:rsidR="00A5196F" w:rsidRDefault="0035780C" w:rsidP="0051210D">
      <w:pPr>
        <w:pStyle w:val="a7"/>
        <w:numPr>
          <w:ilvl w:val="3"/>
          <w:numId w:val="108"/>
        </w:numPr>
        <w:tabs>
          <w:tab w:val="left" w:pos="2903"/>
        </w:tabs>
        <w:spacing w:line="318" w:lineRule="exact"/>
        <w:ind w:left="2902" w:hanging="1194"/>
        <w:rPr>
          <w:sz w:val="28"/>
        </w:rPr>
      </w:pPr>
      <w:r>
        <w:rPr>
          <w:sz w:val="28"/>
        </w:rPr>
        <w:t>Система</w:t>
      </w:r>
      <w:r>
        <w:rPr>
          <w:spacing w:val="-2"/>
          <w:sz w:val="28"/>
        </w:rPr>
        <w:t xml:space="preserve"> </w:t>
      </w:r>
      <w:r>
        <w:rPr>
          <w:sz w:val="28"/>
        </w:rPr>
        <w:t>языка.</w:t>
      </w:r>
    </w:p>
    <w:p w:rsidR="00A5196F" w:rsidRDefault="0035780C" w:rsidP="0051210D">
      <w:pPr>
        <w:pStyle w:val="a7"/>
        <w:numPr>
          <w:ilvl w:val="3"/>
          <w:numId w:val="108"/>
        </w:numPr>
        <w:tabs>
          <w:tab w:val="left" w:pos="2903"/>
        </w:tabs>
        <w:spacing w:before="151"/>
        <w:ind w:left="2902" w:hanging="1194"/>
        <w:rPr>
          <w:sz w:val="28"/>
        </w:rPr>
      </w:pPr>
      <w:r>
        <w:rPr>
          <w:sz w:val="28"/>
        </w:rPr>
        <w:t>Cинтаксис.</w:t>
      </w:r>
      <w:r>
        <w:rPr>
          <w:spacing w:val="-4"/>
          <w:sz w:val="28"/>
        </w:rPr>
        <w:t xml:space="preserve"> </w:t>
      </w:r>
      <w:r>
        <w:rPr>
          <w:sz w:val="28"/>
        </w:rPr>
        <w:t>Культура</w:t>
      </w:r>
      <w:r>
        <w:rPr>
          <w:spacing w:val="-3"/>
          <w:sz w:val="28"/>
        </w:rPr>
        <w:t xml:space="preserve"> </w:t>
      </w:r>
      <w:r>
        <w:rPr>
          <w:sz w:val="28"/>
        </w:rPr>
        <w:t>речи.</w:t>
      </w:r>
      <w:r>
        <w:rPr>
          <w:spacing w:val="-6"/>
          <w:sz w:val="28"/>
        </w:rPr>
        <w:t xml:space="preserve"> </w:t>
      </w:r>
      <w:r>
        <w:rPr>
          <w:sz w:val="28"/>
        </w:rPr>
        <w:t>Пунктуация.</w:t>
      </w:r>
    </w:p>
    <w:p w:rsidR="00A5196F" w:rsidRDefault="0035780C">
      <w:pPr>
        <w:pStyle w:val="a3"/>
        <w:spacing w:before="153" w:line="352" w:lineRule="auto"/>
        <w:ind w:right="740"/>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71"/>
        </w:rPr>
        <w:t xml:space="preserve"> </w:t>
      </w:r>
      <w:r>
        <w:t>лингвистики,</w:t>
      </w:r>
      <w:r>
        <w:rPr>
          <w:spacing w:val="1"/>
        </w:rPr>
        <w:t xml:space="preserve"> </w:t>
      </w:r>
      <w:r>
        <w:t>распознавать</w:t>
      </w:r>
      <w:r>
        <w:rPr>
          <w:spacing w:val="-3"/>
        </w:rPr>
        <w:t xml:space="preserve"> </w:t>
      </w:r>
      <w:r>
        <w:t>словосочетание</w:t>
      </w:r>
      <w:r>
        <w:rPr>
          <w:spacing w:val="-1"/>
        </w:rPr>
        <w:t xml:space="preserve"> </w:t>
      </w:r>
      <w:r>
        <w:t>и</w:t>
      </w:r>
      <w:r>
        <w:rPr>
          <w:spacing w:val="-4"/>
        </w:rPr>
        <w:t xml:space="preserve"> </w:t>
      </w:r>
      <w:r>
        <w:t>предложение</w:t>
      </w:r>
      <w:r>
        <w:rPr>
          <w:spacing w:val="-1"/>
        </w:rPr>
        <w:t xml:space="preserve"> </w:t>
      </w:r>
      <w:r>
        <w:t>как</w:t>
      </w:r>
      <w:r>
        <w:rPr>
          <w:spacing w:val="-1"/>
        </w:rPr>
        <w:t xml:space="preserve"> </w:t>
      </w:r>
      <w:r>
        <w:t>единицы</w:t>
      </w:r>
      <w:r>
        <w:rPr>
          <w:spacing w:val="4"/>
        </w:rPr>
        <w:t xml:space="preserve"> </w:t>
      </w:r>
      <w:r>
        <w:rPr>
          <w:position w:val="1"/>
        </w:rPr>
        <w:t>синтаксиса.</w:t>
      </w:r>
    </w:p>
    <w:p w:rsidR="00A5196F" w:rsidRDefault="0035780C">
      <w:pPr>
        <w:pStyle w:val="a3"/>
        <w:spacing w:line="321" w:lineRule="exact"/>
        <w:ind w:left="1709" w:firstLine="0"/>
      </w:pPr>
      <w:r>
        <w:t>Различать</w:t>
      </w:r>
      <w:r>
        <w:rPr>
          <w:spacing w:val="-4"/>
        </w:rPr>
        <w:t xml:space="preserve"> </w:t>
      </w:r>
      <w:r>
        <w:t>функции</w:t>
      </w:r>
      <w:r>
        <w:rPr>
          <w:spacing w:val="-5"/>
        </w:rPr>
        <w:t xml:space="preserve"> </w:t>
      </w:r>
      <w:r>
        <w:t>знаков</w:t>
      </w:r>
      <w:r>
        <w:rPr>
          <w:spacing w:val="-4"/>
        </w:rPr>
        <w:t xml:space="preserve"> </w:t>
      </w:r>
      <w:r>
        <w:t>препинания.</w:t>
      </w:r>
    </w:p>
    <w:p w:rsidR="00A5196F" w:rsidRDefault="0035780C" w:rsidP="0051210D">
      <w:pPr>
        <w:pStyle w:val="a7"/>
        <w:numPr>
          <w:ilvl w:val="3"/>
          <w:numId w:val="108"/>
        </w:numPr>
        <w:tabs>
          <w:tab w:val="left" w:pos="2903"/>
        </w:tabs>
        <w:spacing w:before="154"/>
        <w:ind w:left="2902" w:hanging="1194"/>
        <w:rPr>
          <w:sz w:val="28"/>
        </w:rPr>
      </w:pPr>
      <w:r>
        <w:rPr>
          <w:sz w:val="28"/>
        </w:rPr>
        <w:t>Словосочетание.</w:t>
      </w:r>
    </w:p>
    <w:p w:rsidR="00A5196F" w:rsidRDefault="0035780C">
      <w:pPr>
        <w:pStyle w:val="a3"/>
        <w:spacing w:before="150" w:line="352" w:lineRule="auto"/>
        <w:ind w:right="738"/>
      </w:pPr>
      <w:r>
        <w:t>Распознавать словосочетания по морфологическим свойствам 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70"/>
        </w:rPr>
        <w:t xml:space="preserve"> </w:t>
      </w:r>
      <w:r>
        <w:t>подчинительной</w:t>
      </w:r>
      <w:r>
        <w:rPr>
          <w:spacing w:val="1"/>
        </w:rPr>
        <w:t xml:space="preserve"> </w:t>
      </w:r>
      <w:r>
        <w:t>связи слов в словосочетании: согласование, управление, примыкание, выявлять</w:t>
      </w:r>
      <w:r>
        <w:rPr>
          <w:spacing w:val="-67"/>
        </w:rPr>
        <w:t xml:space="preserve"> </w:t>
      </w:r>
      <w:r>
        <w:t>грамматическую</w:t>
      </w:r>
      <w:r>
        <w:rPr>
          <w:spacing w:val="-2"/>
        </w:rPr>
        <w:t xml:space="preserve"> </w:t>
      </w:r>
      <w:r>
        <w:t>синонимию словосочетаний.</w:t>
      </w:r>
    </w:p>
    <w:p w:rsidR="00A5196F" w:rsidRDefault="0035780C">
      <w:pPr>
        <w:pStyle w:val="a3"/>
        <w:spacing w:before="1"/>
        <w:ind w:left="1709" w:firstLine="0"/>
      </w:pPr>
      <w:r>
        <w:t>Применять</w:t>
      </w:r>
      <w:r>
        <w:rPr>
          <w:spacing w:val="-6"/>
        </w:rPr>
        <w:t xml:space="preserve"> </w:t>
      </w:r>
      <w:r>
        <w:t>нормы</w:t>
      </w:r>
      <w:r>
        <w:rPr>
          <w:spacing w:val="-4"/>
        </w:rPr>
        <w:t xml:space="preserve"> </w:t>
      </w:r>
      <w:r>
        <w:t>построения</w:t>
      </w:r>
      <w:r>
        <w:rPr>
          <w:spacing w:val="-4"/>
        </w:rPr>
        <w:t xml:space="preserve"> </w:t>
      </w:r>
      <w:r>
        <w:t>словосочетаний.</w:t>
      </w:r>
    </w:p>
    <w:p w:rsidR="00A5196F" w:rsidRDefault="0035780C" w:rsidP="0051210D">
      <w:pPr>
        <w:pStyle w:val="a7"/>
        <w:numPr>
          <w:ilvl w:val="3"/>
          <w:numId w:val="108"/>
        </w:numPr>
        <w:tabs>
          <w:tab w:val="left" w:pos="2901"/>
        </w:tabs>
        <w:spacing w:before="153"/>
        <w:ind w:left="2900" w:hanging="1192"/>
        <w:rPr>
          <w:sz w:val="28"/>
        </w:rPr>
      </w:pPr>
      <w:r>
        <w:rPr>
          <w:sz w:val="28"/>
        </w:rPr>
        <w:t>Предложение.</w:t>
      </w:r>
    </w:p>
    <w:p w:rsidR="00A5196F" w:rsidRDefault="0035780C">
      <w:pPr>
        <w:pStyle w:val="a3"/>
        <w:spacing w:before="151" w:line="352" w:lineRule="auto"/>
        <w:ind w:right="743"/>
      </w:pPr>
      <w:r>
        <w:t>Характеризовать основные признаки предложения, средства 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различать</w:t>
      </w:r>
      <w:r>
        <w:rPr>
          <w:spacing w:val="1"/>
        </w:rPr>
        <w:t xml:space="preserve"> </w:t>
      </w:r>
      <w:r>
        <w:t>функции</w:t>
      </w:r>
      <w:r>
        <w:rPr>
          <w:spacing w:val="1"/>
        </w:rPr>
        <w:t xml:space="preserve"> </w:t>
      </w:r>
      <w:r>
        <w:t>знаков</w:t>
      </w:r>
      <w:r>
        <w:rPr>
          <w:spacing w:val="1"/>
        </w:rPr>
        <w:t xml:space="preserve"> </w:t>
      </w:r>
      <w:r>
        <w:t>препинания.</w:t>
      </w:r>
    </w:p>
    <w:p w:rsidR="00A5196F" w:rsidRDefault="0035780C">
      <w:pPr>
        <w:pStyle w:val="a3"/>
        <w:spacing w:before="2" w:line="352" w:lineRule="auto"/>
        <w:ind w:right="740"/>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 в текстах публицистического стиля риторическое восклицание,</w:t>
      </w:r>
      <w:r>
        <w:rPr>
          <w:spacing w:val="1"/>
        </w:rPr>
        <w:t xml:space="preserve"> </w:t>
      </w:r>
      <w:r>
        <w:t>вопросно-ответную</w:t>
      </w:r>
      <w:r>
        <w:rPr>
          <w:spacing w:val="-5"/>
        </w:rPr>
        <w:t xml:space="preserve"> </w:t>
      </w:r>
      <w:r>
        <w:t>форму</w:t>
      </w:r>
      <w:r>
        <w:rPr>
          <w:spacing w:val="1"/>
        </w:rPr>
        <w:t xml:space="preserve"> </w:t>
      </w:r>
      <w:r>
        <w:t>изложения.</w:t>
      </w:r>
    </w:p>
    <w:p w:rsidR="00A5196F" w:rsidRDefault="0035780C">
      <w:pPr>
        <w:pStyle w:val="a3"/>
        <w:spacing w:before="2" w:line="352" w:lineRule="auto"/>
        <w:ind w:right="741"/>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36"/>
        </w:rPr>
        <w:t xml:space="preserve"> </w:t>
      </w:r>
      <w:r>
        <w:t>способы</w:t>
      </w:r>
      <w:r>
        <w:rPr>
          <w:spacing w:val="37"/>
        </w:rPr>
        <w:t xml:space="preserve"> </w:t>
      </w:r>
      <w:r>
        <w:t>выражения</w:t>
      </w:r>
      <w:r>
        <w:rPr>
          <w:spacing w:val="36"/>
        </w:rPr>
        <w:t xml:space="preserve"> </w:t>
      </w:r>
      <w:r>
        <w:t>подлежащего,</w:t>
      </w:r>
      <w:r>
        <w:rPr>
          <w:spacing w:val="36"/>
        </w:rPr>
        <w:t xml:space="preserve"> </w:t>
      </w:r>
      <w:r>
        <w:t>виды</w:t>
      </w:r>
      <w:r>
        <w:rPr>
          <w:spacing w:val="37"/>
        </w:rPr>
        <w:t xml:space="preserve"> </w:t>
      </w:r>
      <w:r>
        <w:t>сказуемого</w:t>
      </w:r>
      <w:r>
        <w:rPr>
          <w:spacing w:val="36"/>
        </w:rPr>
        <w:t xml:space="preserve"> </w:t>
      </w:r>
      <w:r>
        <w:t>и</w:t>
      </w:r>
      <w:r>
        <w:rPr>
          <w:spacing w:val="37"/>
        </w:rPr>
        <w:t xml:space="preserve"> </w:t>
      </w:r>
      <w:r>
        <w:t>способы</w:t>
      </w:r>
      <w:r>
        <w:rPr>
          <w:spacing w:val="37"/>
        </w:rPr>
        <w:t xml:space="preserve"> </w:t>
      </w:r>
      <w:r>
        <w:t>его</w:t>
      </w:r>
    </w:p>
    <w:p w:rsidR="00A5196F" w:rsidRDefault="0035780C">
      <w:pPr>
        <w:pStyle w:val="a3"/>
        <w:spacing w:before="66" w:line="352" w:lineRule="auto"/>
        <w:ind w:right="729" w:firstLine="0"/>
      </w:pP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lastRenderedPageBreak/>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67"/>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1"/>
        </w:rPr>
        <w:t xml:space="preserve"> </w:t>
      </w:r>
      <w:r>
        <w:t>подлежащим</w:t>
      </w:r>
      <w:r>
        <w:rPr>
          <w:spacing w:val="-4"/>
        </w:rPr>
        <w:t xml:space="preserve"> </w:t>
      </w:r>
      <w:r>
        <w:t>и сказуемым.</w:t>
      </w:r>
    </w:p>
    <w:p w:rsidR="00A5196F" w:rsidRDefault="0035780C">
      <w:pPr>
        <w:pStyle w:val="a3"/>
        <w:spacing w:line="352" w:lineRule="auto"/>
        <w:ind w:right="739"/>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 предложения полные и неполные (понимать особенности употребления</w:t>
      </w:r>
      <w:r>
        <w:rPr>
          <w:spacing w:val="-67"/>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интонации</w:t>
      </w:r>
      <w:r>
        <w:rPr>
          <w:spacing w:val="-4"/>
        </w:rPr>
        <w:t xml:space="preserve"> </w:t>
      </w:r>
      <w:r>
        <w:t>неполного</w:t>
      </w:r>
      <w:r>
        <w:rPr>
          <w:spacing w:val="1"/>
        </w:rPr>
        <w:t xml:space="preserve"> </w:t>
      </w:r>
      <w:r>
        <w:t>предложения).</w:t>
      </w:r>
    </w:p>
    <w:p w:rsidR="00A5196F" w:rsidRDefault="0035780C">
      <w:pPr>
        <w:pStyle w:val="a3"/>
        <w:spacing w:before="3" w:line="352" w:lineRule="auto"/>
        <w:ind w:right="741"/>
      </w:pPr>
      <w:r>
        <w:t>Различать виды второстепенных членов предложения (согласованные и</w:t>
      </w:r>
      <w:r>
        <w:rPr>
          <w:spacing w:val="1"/>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w:t>
      </w:r>
      <w:r>
        <w:rPr>
          <w:spacing w:val="-1"/>
        </w:rPr>
        <w:t xml:space="preserve"> </w:t>
      </w:r>
      <w:r>
        <w:t>и косвенные дополнения,</w:t>
      </w:r>
      <w:r>
        <w:rPr>
          <w:spacing w:val="-1"/>
        </w:rPr>
        <w:t xml:space="preserve"> </w:t>
      </w:r>
      <w:r>
        <w:t>виды</w:t>
      </w:r>
      <w:r>
        <w:rPr>
          <w:spacing w:val="-3"/>
        </w:rPr>
        <w:t xml:space="preserve"> </w:t>
      </w:r>
      <w:r>
        <w:t>обстоятельств).</w:t>
      </w:r>
    </w:p>
    <w:p w:rsidR="00A5196F" w:rsidRDefault="0035780C">
      <w:pPr>
        <w:pStyle w:val="a3"/>
        <w:spacing w:before="1" w:line="352" w:lineRule="auto"/>
        <w:ind w:right="734"/>
      </w:pPr>
      <w:r>
        <w:t>Распознавать односоставные предложения, их грамматические признаки,</w:t>
      </w:r>
      <w:r>
        <w:rPr>
          <w:spacing w:val="1"/>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w:t>
      </w:r>
      <w:r>
        <w:rPr>
          <w:spacing w:val="1"/>
        </w:rPr>
        <w:t xml:space="preserve"> </w:t>
      </w:r>
      <w:r>
        <w:t>грамматические</w:t>
      </w:r>
      <w:r>
        <w:rPr>
          <w:spacing w:val="1"/>
        </w:rPr>
        <w:t xml:space="preserve"> </w:t>
      </w:r>
      <w:r>
        <w:t>различия</w:t>
      </w:r>
      <w:r>
        <w:rPr>
          <w:spacing w:val="1"/>
        </w:rPr>
        <w:t xml:space="preserve"> </w:t>
      </w:r>
      <w:r>
        <w:t>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7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грамматические,</w:t>
      </w:r>
      <w:r>
        <w:rPr>
          <w:spacing w:val="-67"/>
        </w:rPr>
        <w:t xml:space="preserve"> </w:t>
      </w:r>
      <w:r>
        <w:t>интонационные и пунктуационные особенности предложений со словами да,</w:t>
      </w:r>
      <w:r>
        <w:rPr>
          <w:spacing w:val="1"/>
        </w:rPr>
        <w:t xml:space="preserve"> </w:t>
      </w:r>
      <w:r>
        <w:t>нет.</w:t>
      </w:r>
    </w:p>
    <w:p w:rsidR="00A5196F" w:rsidRDefault="0035780C">
      <w:pPr>
        <w:pStyle w:val="a3"/>
        <w:spacing w:before="2" w:line="352" w:lineRule="auto"/>
        <w:ind w:right="741"/>
        <w:jc w:val="right"/>
      </w:pPr>
      <w:r>
        <w:t>Характеризовать признаки</w:t>
      </w:r>
      <w:r>
        <w:rPr>
          <w:spacing w:val="3"/>
        </w:rPr>
        <w:t xml:space="preserve"> </w:t>
      </w:r>
      <w:r>
        <w:t>однородных</w:t>
      </w:r>
      <w:r>
        <w:rPr>
          <w:spacing w:val="2"/>
        </w:rPr>
        <w:t xml:space="preserve"> </w:t>
      </w:r>
      <w:r>
        <w:t>членов предложения,</w:t>
      </w:r>
      <w:r>
        <w:rPr>
          <w:spacing w:val="1"/>
        </w:rPr>
        <w:t xml:space="preserve"> </w:t>
      </w:r>
      <w:r>
        <w:t>средства</w:t>
      </w:r>
      <w:r>
        <w:rPr>
          <w:spacing w:val="1"/>
        </w:rPr>
        <w:t xml:space="preserve"> </w:t>
      </w:r>
      <w:r>
        <w:t>их</w:t>
      </w:r>
      <w:r>
        <w:rPr>
          <w:spacing w:val="-67"/>
        </w:rPr>
        <w:t xml:space="preserve"> </w:t>
      </w:r>
      <w:r>
        <w:t>связи</w:t>
      </w:r>
      <w:r>
        <w:rPr>
          <w:spacing w:val="55"/>
        </w:rPr>
        <w:t xml:space="preserve"> </w:t>
      </w:r>
      <w:r>
        <w:t>(союзная</w:t>
      </w:r>
      <w:r>
        <w:rPr>
          <w:spacing w:val="53"/>
        </w:rPr>
        <w:t xml:space="preserve"> </w:t>
      </w:r>
      <w:r>
        <w:t>и</w:t>
      </w:r>
      <w:r>
        <w:rPr>
          <w:spacing w:val="52"/>
        </w:rPr>
        <w:t xml:space="preserve"> </w:t>
      </w:r>
      <w:r>
        <w:t>бессоюзная</w:t>
      </w:r>
      <w:r>
        <w:rPr>
          <w:spacing w:val="53"/>
        </w:rPr>
        <w:t xml:space="preserve"> </w:t>
      </w:r>
      <w:r>
        <w:t>связь),</w:t>
      </w:r>
      <w:r>
        <w:rPr>
          <w:spacing w:val="53"/>
        </w:rPr>
        <w:t xml:space="preserve"> </w:t>
      </w:r>
      <w:r>
        <w:t>различать</w:t>
      </w:r>
      <w:r>
        <w:rPr>
          <w:spacing w:val="51"/>
        </w:rPr>
        <w:t xml:space="preserve"> </w:t>
      </w:r>
      <w:r>
        <w:t>однородные</w:t>
      </w:r>
      <w:r>
        <w:rPr>
          <w:spacing w:val="52"/>
        </w:rPr>
        <w:t xml:space="preserve"> </w:t>
      </w:r>
      <w:r>
        <w:t>и</w:t>
      </w:r>
      <w:r>
        <w:rPr>
          <w:spacing w:val="53"/>
        </w:rPr>
        <w:t xml:space="preserve"> </w:t>
      </w:r>
      <w:r>
        <w:t>неоднородные</w:t>
      </w:r>
      <w:r>
        <w:rPr>
          <w:spacing w:val="-67"/>
        </w:rPr>
        <w:t xml:space="preserve"> </w:t>
      </w:r>
      <w:r>
        <w:t>определения;</w:t>
      </w:r>
      <w:r>
        <w:rPr>
          <w:spacing w:val="22"/>
        </w:rPr>
        <w:t xml:space="preserve"> </w:t>
      </w:r>
      <w:r>
        <w:t>находить</w:t>
      </w:r>
      <w:r>
        <w:rPr>
          <w:spacing w:val="20"/>
        </w:rPr>
        <w:t xml:space="preserve"> </w:t>
      </w:r>
      <w:r>
        <w:t>обобщающие</w:t>
      </w:r>
      <w:r>
        <w:rPr>
          <w:spacing w:val="21"/>
        </w:rPr>
        <w:t xml:space="preserve"> </w:t>
      </w:r>
      <w:r>
        <w:t>слова</w:t>
      </w:r>
      <w:r>
        <w:rPr>
          <w:spacing w:val="21"/>
        </w:rPr>
        <w:t xml:space="preserve"> </w:t>
      </w:r>
      <w:r>
        <w:t>при</w:t>
      </w:r>
      <w:r>
        <w:rPr>
          <w:spacing w:val="20"/>
        </w:rPr>
        <w:t xml:space="preserve"> </w:t>
      </w:r>
      <w:r>
        <w:t>однородных</w:t>
      </w:r>
      <w:r>
        <w:rPr>
          <w:spacing w:val="22"/>
        </w:rPr>
        <w:t xml:space="preserve"> </w:t>
      </w:r>
      <w:r>
        <w:t>членах,</w:t>
      </w:r>
      <w:r>
        <w:rPr>
          <w:spacing w:val="21"/>
        </w:rPr>
        <w:t xml:space="preserve"> </w:t>
      </w:r>
      <w:r>
        <w:t>понимать</w:t>
      </w:r>
      <w:r>
        <w:rPr>
          <w:spacing w:val="-67"/>
        </w:rPr>
        <w:t xml:space="preserve"> </w:t>
      </w:r>
      <w:r>
        <w:t>особенности употребления в речи сочетаний однородных членов разных типов.</w:t>
      </w:r>
      <w:r>
        <w:rPr>
          <w:spacing w:val="-67"/>
        </w:rPr>
        <w:t xml:space="preserve"> </w:t>
      </w:r>
      <w:r>
        <w:t>Применять</w:t>
      </w:r>
      <w:r>
        <w:rPr>
          <w:spacing w:val="9"/>
        </w:rPr>
        <w:t xml:space="preserve"> </w:t>
      </w:r>
      <w:r>
        <w:t>нормы</w:t>
      </w:r>
      <w:r>
        <w:rPr>
          <w:spacing w:val="8"/>
        </w:rPr>
        <w:t xml:space="preserve"> </w:t>
      </w:r>
      <w:r>
        <w:t>построения</w:t>
      </w:r>
      <w:r>
        <w:rPr>
          <w:spacing w:val="7"/>
        </w:rPr>
        <w:t xml:space="preserve"> </w:t>
      </w:r>
      <w:r>
        <w:t>предложений</w:t>
      </w:r>
      <w:r>
        <w:rPr>
          <w:spacing w:val="10"/>
        </w:rPr>
        <w:t xml:space="preserve"> </w:t>
      </w:r>
      <w:r>
        <w:t>с</w:t>
      </w:r>
      <w:r>
        <w:rPr>
          <w:spacing w:val="7"/>
        </w:rPr>
        <w:t xml:space="preserve"> </w:t>
      </w:r>
      <w:r>
        <w:t>однородными</w:t>
      </w:r>
      <w:r>
        <w:rPr>
          <w:spacing w:val="10"/>
        </w:rPr>
        <w:t xml:space="preserve"> </w:t>
      </w:r>
      <w:r>
        <w:t>членами,</w:t>
      </w:r>
    </w:p>
    <w:p w:rsidR="00A5196F" w:rsidRDefault="0035780C">
      <w:pPr>
        <w:pStyle w:val="a3"/>
        <w:spacing w:before="3"/>
        <w:ind w:firstLine="0"/>
      </w:pPr>
      <w:r>
        <w:t>связанными</w:t>
      </w:r>
      <w:r>
        <w:rPr>
          <w:spacing w:val="-3"/>
        </w:rPr>
        <w:t xml:space="preserve"> </w:t>
      </w:r>
      <w:r>
        <w:t>двойными союзами</w:t>
      </w:r>
      <w:r>
        <w:rPr>
          <w:spacing w:val="-1"/>
        </w:rPr>
        <w:t xml:space="preserve"> </w:t>
      </w:r>
      <w:r>
        <w:t>не только…</w:t>
      </w:r>
      <w:r>
        <w:rPr>
          <w:spacing w:val="-3"/>
        </w:rPr>
        <w:t xml:space="preserve"> </w:t>
      </w:r>
      <w:r>
        <w:t>но</w:t>
      </w:r>
      <w:r>
        <w:rPr>
          <w:spacing w:val="-3"/>
        </w:rPr>
        <w:t xml:space="preserve"> </w:t>
      </w:r>
      <w:r>
        <w:t>и,</w:t>
      </w:r>
      <w:r>
        <w:rPr>
          <w:spacing w:val="-1"/>
        </w:rPr>
        <w:t xml:space="preserve"> </w:t>
      </w:r>
      <w:r>
        <w:t>как… так</w:t>
      </w:r>
      <w:r>
        <w:rPr>
          <w:spacing w:val="-2"/>
        </w:rPr>
        <w:t xml:space="preserve"> </w:t>
      </w:r>
      <w:r>
        <w:t>и.</w:t>
      </w:r>
    </w:p>
    <w:p w:rsidR="00A5196F" w:rsidRDefault="0035780C">
      <w:pPr>
        <w:pStyle w:val="a3"/>
        <w:spacing w:before="151" w:line="352" w:lineRule="auto"/>
        <w:ind w:right="735"/>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67"/>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попарно,</w:t>
      </w:r>
      <w:r>
        <w:rPr>
          <w:spacing w:val="1"/>
        </w:rPr>
        <w:t xml:space="preserve"> </w:t>
      </w:r>
      <w:r>
        <w:t>с</w:t>
      </w:r>
      <w:r>
        <w:rPr>
          <w:spacing w:val="1"/>
        </w:rPr>
        <w:t xml:space="preserve"> </w:t>
      </w:r>
      <w:r>
        <w:t>помощью</w:t>
      </w:r>
      <w:r>
        <w:rPr>
          <w:spacing w:val="1"/>
        </w:rPr>
        <w:t xml:space="preserve"> </w:t>
      </w:r>
      <w:r>
        <w:t>повторяющихся</w:t>
      </w:r>
      <w:r>
        <w:rPr>
          <w:spacing w:val="1"/>
        </w:rPr>
        <w:t xml:space="preserve"> </w:t>
      </w:r>
      <w:r>
        <w:t>союзов</w:t>
      </w:r>
      <w:r>
        <w:rPr>
          <w:spacing w:val="40"/>
        </w:rPr>
        <w:t xml:space="preserve"> </w:t>
      </w:r>
      <w:r>
        <w:t>(</w:t>
      </w:r>
      <w:proofErr w:type="gramStart"/>
      <w:r>
        <w:t>и...</w:t>
      </w:r>
      <w:proofErr w:type="gramEnd"/>
      <w:r>
        <w:rPr>
          <w:spacing w:val="39"/>
        </w:rPr>
        <w:t xml:space="preserve"> </w:t>
      </w:r>
      <w:r>
        <w:t>и,</w:t>
      </w:r>
      <w:r>
        <w:rPr>
          <w:spacing w:val="40"/>
        </w:rPr>
        <w:t xml:space="preserve"> </w:t>
      </w:r>
      <w:r>
        <w:t>или...</w:t>
      </w:r>
      <w:r>
        <w:rPr>
          <w:spacing w:val="39"/>
        </w:rPr>
        <w:t xml:space="preserve"> </w:t>
      </w:r>
      <w:r>
        <w:t>или,</w:t>
      </w:r>
      <w:r>
        <w:rPr>
          <w:spacing w:val="39"/>
        </w:rPr>
        <w:t xml:space="preserve"> </w:t>
      </w:r>
      <w:r>
        <w:t>либo...</w:t>
      </w:r>
      <w:r>
        <w:rPr>
          <w:spacing w:val="40"/>
        </w:rPr>
        <w:t xml:space="preserve"> </w:t>
      </w:r>
      <w:r>
        <w:t>либo,</w:t>
      </w:r>
      <w:r>
        <w:rPr>
          <w:spacing w:val="39"/>
        </w:rPr>
        <w:t xml:space="preserve"> </w:t>
      </w:r>
      <w:r>
        <w:t>ни...</w:t>
      </w:r>
      <w:r>
        <w:rPr>
          <w:spacing w:val="39"/>
        </w:rPr>
        <w:t xml:space="preserve"> </w:t>
      </w:r>
      <w:r>
        <w:t>ни,</w:t>
      </w:r>
      <w:r>
        <w:rPr>
          <w:spacing w:val="40"/>
        </w:rPr>
        <w:t xml:space="preserve"> </w:t>
      </w:r>
      <w:r>
        <w:t>тo...</w:t>
      </w:r>
      <w:r>
        <w:rPr>
          <w:spacing w:val="39"/>
        </w:rPr>
        <w:t xml:space="preserve"> </w:t>
      </w:r>
      <w:r>
        <w:t>тo);</w:t>
      </w:r>
      <w:r>
        <w:rPr>
          <w:spacing w:val="41"/>
        </w:rPr>
        <w:t xml:space="preserve"> </w:t>
      </w:r>
      <w:r>
        <w:t>правила</w:t>
      </w:r>
      <w:r>
        <w:rPr>
          <w:spacing w:val="39"/>
        </w:rPr>
        <w:t xml:space="preserve"> </w:t>
      </w:r>
      <w:r>
        <w:t>постановки</w:t>
      </w:r>
    </w:p>
    <w:p w:rsidR="00A5196F" w:rsidRDefault="0035780C">
      <w:pPr>
        <w:pStyle w:val="a3"/>
        <w:spacing w:before="66" w:line="352" w:lineRule="auto"/>
        <w:ind w:right="744" w:firstLine="0"/>
      </w:pPr>
      <w:r>
        <w:t>знаков препинания в предложениях с обобщающим словом при однородных</w:t>
      </w:r>
      <w:r>
        <w:rPr>
          <w:spacing w:val="1"/>
        </w:rPr>
        <w:t xml:space="preserve"> </w:t>
      </w:r>
      <w:r>
        <w:t>членах.</w:t>
      </w:r>
    </w:p>
    <w:p w:rsidR="00A5196F" w:rsidRDefault="0035780C">
      <w:pPr>
        <w:pStyle w:val="a3"/>
        <w:spacing w:line="352" w:lineRule="auto"/>
        <w:ind w:right="739"/>
      </w:pPr>
      <w:r>
        <w:t>Распознавать</w:t>
      </w:r>
      <w:r>
        <w:rPr>
          <w:spacing w:val="1"/>
        </w:rPr>
        <w:t xml:space="preserve"> </w:t>
      </w:r>
      <w:r>
        <w:t>простые</w:t>
      </w:r>
      <w:r>
        <w:rPr>
          <w:spacing w:val="1"/>
        </w:rPr>
        <w:t xml:space="preserve"> </w:t>
      </w:r>
      <w:r>
        <w:t>неосложнённые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lastRenderedPageBreak/>
        <w:t>предложения</w:t>
      </w:r>
      <w:r>
        <w:rPr>
          <w:spacing w:val="1"/>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 однородными</w:t>
      </w:r>
      <w:r>
        <w:rPr>
          <w:spacing w:val="1"/>
        </w:rPr>
        <w:t xml:space="preserve"> </w:t>
      </w:r>
      <w:r>
        <w:t>членами, включая</w:t>
      </w:r>
      <w:r>
        <w:rPr>
          <w:spacing w:val="1"/>
        </w:rPr>
        <w:t xml:space="preserve"> </w:t>
      </w:r>
      <w:r>
        <w:t>предложения</w:t>
      </w:r>
      <w:r>
        <w:rPr>
          <w:spacing w:val="1"/>
        </w:rPr>
        <w:t xml:space="preserve"> </w:t>
      </w:r>
      <w:r>
        <w:t>с 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7"/>
        </w:rPr>
        <w:t xml:space="preserve"> </w:t>
      </w:r>
      <w:r>
        <w:t>обращением, вводными словами и предложениями, вставными конструкциями,</w:t>
      </w:r>
      <w:r>
        <w:rPr>
          <w:spacing w:val="-67"/>
        </w:rPr>
        <w:t xml:space="preserve"> </w:t>
      </w:r>
      <w:r>
        <w:t>междометиями.</w:t>
      </w:r>
    </w:p>
    <w:p w:rsidR="00A5196F" w:rsidRDefault="0035780C">
      <w:pPr>
        <w:pStyle w:val="a3"/>
        <w:spacing w:before="1" w:line="352" w:lineRule="auto"/>
        <w:ind w:right="740"/>
      </w:pPr>
      <w:r>
        <w:t>Различать виды обособленных членов предложения, применять 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 дополнений, обстоятельств, уточняющих членов, пояснительных</w:t>
      </w:r>
      <w:r>
        <w:rPr>
          <w:spacing w:val="-67"/>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 в предложениях со сравнительным оборотом, правила обособления</w:t>
      </w:r>
      <w:r>
        <w:rPr>
          <w:spacing w:val="-67"/>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67"/>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67"/>
        </w:rPr>
        <w:t xml:space="preserve"> </w:t>
      </w:r>
      <w:r>
        <w:t>предложениях</w:t>
      </w:r>
      <w:r>
        <w:rPr>
          <w:spacing w:val="1"/>
        </w:rPr>
        <w:t xml:space="preserve"> </w:t>
      </w:r>
      <w:r>
        <w:t>с</w:t>
      </w:r>
      <w:r>
        <w:rPr>
          <w:spacing w:val="1"/>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p>
    <w:p w:rsidR="00A5196F" w:rsidRDefault="0035780C">
      <w:pPr>
        <w:pStyle w:val="a3"/>
        <w:spacing w:before="4" w:line="352" w:lineRule="auto"/>
        <w:ind w:right="740"/>
      </w:pPr>
      <w:r>
        <w:t>Различать</w:t>
      </w:r>
      <w:r>
        <w:rPr>
          <w:spacing w:val="1"/>
        </w:rPr>
        <w:t xml:space="preserve"> </w:t>
      </w:r>
      <w:r>
        <w:t>группы</w:t>
      </w:r>
      <w:r>
        <w:rPr>
          <w:spacing w:val="1"/>
        </w:rPr>
        <w:t xml:space="preserve"> </w:t>
      </w:r>
      <w:r>
        <w:t>вводных</w:t>
      </w:r>
      <w:r>
        <w:rPr>
          <w:spacing w:val="1"/>
        </w:rPr>
        <w:t xml:space="preserve"> </w:t>
      </w:r>
      <w:r>
        <w:t>слов</w:t>
      </w:r>
      <w:r>
        <w:rPr>
          <w:spacing w:val="1"/>
        </w:rPr>
        <w:t xml:space="preserve"> </w:t>
      </w:r>
      <w:r>
        <w:t>по</w:t>
      </w:r>
      <w:r>
        <w:rPr>
          <w:spacing w:val="1"/>
        </w:rPr>
        <w:t xml:space="preserve"> </w:t>
      </w:r>
      <w:r>
        <w:t>значению,</w:t>
      </w:r>
      <w:r>
        <w:rPr>
          <w:spacing w:val="1"/>
        </w:rPr>
        <w:t xml:space="preserve"> </w:t>
      </w:r>
      <w:r>
        <w:t>различать</w:t>
      </w:r>
      <w:r>
        <w:rPr>
          <w:spacing w:val="1"/>
        </w:rPr>
        <w:t xml:space="preserve"> </w:t>
      </w:r>
      <w:r>
        <w:t>вводные</w:t>
      </w:r>
      <w:r>
        <w:rPr>
          <w:spacing w:val="-67"/>
        </w:rPr>
        <w:t xml:space="preserve"> </w:t>
      </w:r>
      <w:r>
        <w:t>предложения и вставные конструкции, понимать особенности употребления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67"/>
        </w:rPr>
        <w:t xml:space="preserve"> </w:t>
      </w:r>
      <w:r>
        <w:t>конструкциями, обращениями и междометиями в речи, понимать их функции,</w:t>
      </w:r>
      <w:r>
        <w:rPr>
          <w:spacing w:val="1"/>
        </w:rPr>
        <w:t xml:space="preserve"> </w:t>
      </w:r>
      <w:r>
        <w:t>выявлять омонимию членов предложения и вводных слов, словосочетаний и</w:t>
      </w:r>
      <w:r>
        <w:rPr>
          <w:spacing w:val="1"/>
        </w:rPr>
        <w:t xml:space="preserve"> </w:t>
      </w:r>
      <w:r>
        <w:t>предложений.</w:t>
      </w:r>
    </w:p>
    <w:p w:rsidR="00A5196F" w:rsidRDefault="0035780C">
      <w:pPr>
        <w:pStyle w:val="a3"/>
        <w:tabs>
          <w:tab w:val="left" w:pos="3890"/>
          <w:tab w:val="left" w:pos="6102"/>
          <w:tab w:val="left" w:pos="8929"/>
        </w:tabs>
        <w:spacing w:before="1" w:line="352" w:lineRule="auto"/>
        <w:ind w:right="740"/>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tab/>
        <w:t>вставными</w:t>
      </w:r>
      <w:r>
        <w:tab/>
        <w:t>конструкциями,</w:t>
      </w:r>
      <w:r>
        <w:tab/>
      </w:r>
      <w:r>
        <w:rPr>
          <w:spacing w:val="-1"/>
        </w:rPr>
        <w:t>обращениями</w:t>
      </w:r>
      <w:r>
        <w:rPr>
          <w:spacing w:val="-68"/>
        </w:rPr>
        <w:t xml:space="preserve"> </w:t>
      </w:r>
      <w:r>
        <w:t>(распространёнными</w:t>
      </w:r>
      <w:r>
        <w:rPr>
          <w:spacing w:val="-1"/>
        </w:rPr>
        <w:t xml:space="preserve"> </w:t>
      </w:r>
      <w:r>
        <w:t>и</w:t>
      </w:r>
      <w:r>
        <w:rPr>
          <w:spacing w:val="-1"/>
        </w:rPr>
        <w:t xml:space="preserve"> </w:t>
      </w:r>
      <w:r>
        <w:t>нераспространёнными),</w:t>
      </w:r>
      <w:r>
        <w:rPr>
          <w:spacing w:val="-1"/>
        </w:rPr>
        <w:t xml:space="preserve"> </w:t>
      </w:r>
      <w:r>
        <w:t>междометиями.</w:t>
      </w:r>
    </w:p>
    <w:p w:rsidR="00A5196F" w:rsidRDefault="0035780C">
      <w:pPr>
        <w:pStyle w:val="a3"/>
        <w:spacing w:before="2" w:line="352" w:lineRule="auto"/>
        <w:ind w:right="744"/>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2"/>
        </w:rPr>
        <w:t xml:space="preserve"> </w:t>
      </w:r>
      <w:r>
        <w:t>изученного).</w:t>
      </w:r>
    </w:p>
    <w:p w:rsidR="00A5196F" w:rsidRDefault="0035780C">
      <w:pPr>
        <w:pStyle w:val="a3"/>
        <w:spacing w:before="1" w:line="352" w:lineRule="auto"/>
        <w:ind w:right="741"/>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 при выполнении языкового анализа различных видов и в речевой</w:t>
      </w:r>
      <w:r>
        <w:rPr>
          <w:spacing w:val="1"/>
        </w:rPr>
        <w:t xml:space="preserve"> </w:t>
      </w:r>
      <w:r>
        <w:t>практике.</w:t>
      </w:r>
    </w:p>
    <w:p w:rsidR="00A5196F" w:rsidRDefault="0035780C" w:rsidP="0051210D">
      <w:pPr>
        <w:pStyle w:val="a7"/>
        <w:numPr>
          <w:ilvl w:val="2"/>
          <w:numId w:val="108"/>
        </w:numPr>
        <w:tabs>
          <w:tab w:val="left" w:pos="2691"/>
        </w:tabs>
        <w:spacing w:before="66" w:line="352" w:lineRule="auto"/>
        <w:ind w:right="738"/>
        <w:rPr>
          <w:sz w:val="28"/>
        </w:rPr>
      </w:pPr>
      <w:r>
        <w:rPr>
          <w:sz w:val="28"/>
        </w:rPr>
        <w:t>К концу обучения в 9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русскому языку:</w:t>
      </w:r>
    </w:p>
    <w:p w:rsidR="00A5196F" w:rsidRDefault="0035780C" w:rsidP="0051210D">
      <w:pPr>
        <w:pStyle w:val="a7"/>
        <w:numPr>
          <w:ilvl w:val="3"/>
          <w:numId w:val="108"/>
        </w:numPr>
        <w:tabs>
          <w:tab w:val="left" w:pos="2901"/>
        </w:tabs>
        <w:spacing w:line="321" w:lineRule="exact"/>
        <w:ind w:left="2900" w:hanging="1192"/>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p w:rsidR="00A5196F" w:rsidRDefault="0035780C">
      <w:pPr>
        <w:pStyle w:val="a3"/>
        <w:spacing w:before="152" w:line="352" w:lineRule="auto"/>
        <w:ind w:right="740"/>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71"/>
        </w:rPr>
        <w:t xml:space="preserve"> </w:t>
      </w:r>
      <w:r>
        <w:t>государства,</w:t>
      </w:r>
      <w:r>
        <w:rPr>
          <w:spacing w:val="1"/>
        </w:rPr>
        <w:t xml:space="preserve"> </w:t>
      </w:r>
      <w:r>
        <w:lastRenderedPageBreak/>
        <w:t>общества;</w:t>
      </w:r>
      <w:r>
        <w:rPr>
          <w:spacing w:val="1"/>
        </w:rPr>
        <w:t xml:space="preserve"> </w:t>
      </w:r>
      <w:r>
        <w:t>понимать</w:t>
      </w:r>
      <w:r>
        <w:rPr>
          <w:spacing w:val="1"/>
        </w:rPr>
        <w:t xml:space="preserve"> </w:t>
      </w:r>
      <w:r>
        <w:t>внутренние</w:t>
      </w:r>
      <w:r>
        <w:rPr>
          <w:spacing w:val="1"/>
        </w:rPr>
        <w:t xml:space="preserve"> </w:t>
      </w:r>
      <w:r>
        <w:t>и</w:t>
      </w:r>
      <w:r>
        <w:rPr>
          <w:spacing w:val="1"/>
        </w:rPr>
        <w:t xml:space="preserve"> </w:t>
      </w:r>
      <w:r>
        <w:t>внешние</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и</w:t>
      </w:r>
      <w:r>
        <w:rPr>
          <w:spacing w:val="-67"/>
        </w:rPr>
        <w:t xml:space="preserve"> </w:t>
      </w:r>
      <w:r>
        <w:t>рассказать</w:t>
      </w:r>
      <w:r>
        <w:rPr>
          <w:spacing w:val="-1"/>
        </w:rPr>
        <w:t xml:space="preserve"> </w:t>
      </w:r>
      <w:r>
        <w:t>о</w:t>
      </w:r>
      <w:r>
        <w:rPr>
          <w:spacing w:val="-3"/>
        </w:rPr>
        <w:t xml:space="preserve"> </w:t>
      </w:r>
      <w:r>
        <w:t>них.</w:t>
      </w:r>
    </w:p>
    <w:p w:rsidR="00A5196F" w:rsidRDefault="0035780C" w:rsidP="0051210D">
      <w:pPr>
        <w:pStyle w:val="a7"/>
        <w:numPr>
          <w:ilvl w:val="3"/>
          <w:numId w:val="108"/>
        </w:numPr>
        <w:tabs>
          <w:tab w:val="left" w:pos="2903"/>
        </w:tabs>
        <w:ind w:left="2902" w:hanging="1194"/>
        <w:rPr>
          <w:sz w:val="28"/>
        </w:rPr>
      </w:pPr>
      <w:r>
        <w:rPr>
          <w:sz w:val="28"/>
        </w:rPr>
        <w:t>Язык</w:t>
      </w:r>
      <w:r>
        <w:rPr>
          <w:spacing w:val="-4"/>
          <w:sz w:val="28"/>
        </w:rPr>
        <w:t xml:space="preserve"> </w:t>
      </w:r>
      <w:r>
        <w:rPr>
          <w:sz w:val="28"/>
        </w:rPr>
        <w:t>и</w:t>
      </w:r>
      <w:r>
        <w:rPr>
          <w:spacing w:val="-1"/>
          <w:sz w:val="28"/>
        </w:rPr>
        <w:t xml:space="preserve"> </w:t>
      </w:r>
      <w:r>
        <w:rPr>
          <w:sz w:val="28"/>
        </w:rPr>
        <w:t>речь.</w:t>
      </w:r>
    </w:p>
    <w:p w:rsidR="00A5196F" w:rsidRDefault="0035780C">
      <w:pPr>
        <w:pStyle w:val="a3"/>
        <w:spacing w:before="154" w:line="352" w:lineRule="auto"/>
        <w:ind w:right="735"/>
      </w:pPr>
      <w:r>
        <w:t>Создавать устные монологические высказывания объёмом не менее 80</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67"/>
        </w:rPr>
        <w:t xml:space="preserve"> </w:t>
      </w:r>
      <w:r>
        <w:t>монолог-описание, монолог-рассуждение, монолог-повествование; выступать с</w:t>
      </w:r>
      <w:r>
        <w:rPr>
          <w:spacing w:val="-67"/>
        </w:rPr>
        <w:t xml:space="preserve"> </w:t>
      </w:r>
      <w:r>
        <w:t>научным</w:t>
      </w:r>
      <w:r>
        <w:rPr>
          <w:spacing w:val="-1"/>
        </w:rPr>
        <w:t xml:space="preserve"> </w:t>
      </w:r>
      <w:r>
        <w:t>сообщением.</w:t>
      </w:r>
    </w:p>
    <w:p w:rsidR="00A5196F" w:rsidRDefault="0035780C">
      <w:pPr>
        <w:pStyle w:val="a3"/>
        <w:spacing w:line="352" w:lineRule="auto"/>
        <w:ind w:right="737"/>
      </w:pPr>
      <w:r>
        <w:t>Участвовать в диалогическом и полилогическом общении (побуждение к</w:t>
      </w:r>
      <w:r>
        <w:rPr>
          <w:spacing w:val="1"/>
        </w:rPr>
        <w:t xml:space="preserve"> </w:t>
      </w:r>
      <w:r>
        <w:t>действию, обмен мнениями, запрос информации, сообщение информации) на</w:t>
      </w:r>
      <w:r>
        <w:rPr>
          <w:spacing w:val="1"/>
        </w:rPr>
        <w:t xml:space="preserve"> </w:t>
      </w:r>
      <w:r>
        <w:t>бытовые, научно-учебные (в том числе лингвистические) темы (объём не менее</w:t>
      </w:r>
      <w:r>
        <w:rPr>
          <w:spacing w:val="-67"/>
        </w:rPr>
        <w:t xml:space="preserve"> </w:t>
      </w:r>
      <w:r>
        <w:t>6 реплик).</w:t>
      </w:r>
    </w:p>
    <w:p w:rsidR="00A5196F" w:rsidRDefault="0035780C">
      <w:pPr>
        <w:pStyle w:val="a3"/>
        <w:spacing w:before="3" w:line="352" w:lineRule="auto"/>
        <w:ind w:right="734"/>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2"/>
        </w:rPr>
        <w:t xml:space="preserve"> </w:t>
      </w:r>
      <w:r>
        <w:t>текстов</w:t>
      </w:r>
      <w:r>
        <w:rPr>
          <w:spacing w:val="-6"/>
        </w:rPr>
        <w:t xml:space="preserve"> </w:t>
      </w:r>
      <w:r>
        <w:t>различных</w:t>
      </w:r>
      <w:r>
        <w:rPr>
          <w:spacing w:val="-5"/>
        </w:rPr>
        <w:t xml:space="preserve"> </w:t>
      </w:r>
      <w:r>
        <w:t>функционально-смысловых</w:t>
      </w:r>
      <w:r>
        <w:rPr>
          <w:spacing w:val="-1"/>
        </w:rPr>
        <w:t xml:space="preserve"> </w:t>
      </w:r>
      <w:r>
        <w:t>типов</w:t>
      </w:r>
      <w:r>
        <w:rPr>
          <w:spacing w:val="-6"/>
        </w:rPr>
        <w:t xml:space="preserve"> </w:t>
      </w:r>
      <w:r>
        <w:t>речи.</w:t>
      </w:r>
    </w:p>
    <w:p w:rsidR="00A5196F" w:rsidRDefault="0035780C">
      <w:pPr>
        <w:pStyle w:val="a3"/>
        <w:spacing w:before="1" w:line="352" w:lineRule="auto"/>
        <w:ind w:right="743"/>
      </w:pPr>
      <w:r>
        <w:t>Владеть различными видами чтения: просмотровым, ознакомительным,</w:t>
      </w:r>
      <w:r>
        <w:rPr>
          <w:spacing w:val="1"/>
        </w:rPr>
        <w:t xml:space="preserve"> </w:t>
      </w:r>
      <w:r>
        <w:t>изучающим,</w:t>
      </w:r>
      <w:r>
        <w:rPr>
          <w:spacing w:val="-5"/>
        </w:rPr>
        <w:t xml:space="preserve"> </w:t>
      </w:r>
      <w:r>
        <w:t>поисковым.</w:t>
      </w:r>
    </w:p>
    <w:p w:rsidR="00A5196F" w:rsidRDefault="0035780C">
      <w:pPr>
        <w:pStyle w:val="a3"/>
        <w:spacing w:line="355" w:lineRule="auto"/>
        <w:ind w:right="745"/>
      </w:pPr>
      <w:r>
        <w:t>Устно пересказывать прочитанный или прослушанный текст объёмом не</w:t>
      </w:r>
      <w:r>
        <w:rPr>
          <w:spacing w:val="1"/>
        </w:rPr>
        <w:t xml:space="preserve"> </w:t>
      </w:r>
      <w:r>
        <w:t>менее</w:t>
      </w:r>
      <w:r>
        <w:rPr>
          <w:spacing w:val="-3"/>
        </w:rPr>
        <w:t xml:space="preserve"> </w:t>
      </w:r>
      <w:r>
        <w:t>24 слов.</w:t>
      </w:r>
    </w:p>
    <w:p w:rsidR="00A5196F" w:rsidRDefault="0035780C">
      <w:pPr>
        <w:pStyle w:val="a3"/>
        <w:spacing w:line="352" w:lineRule="auto"/>
        <w:ind w:right="735"/>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2"/>
        </w:rPr>
        <w:t xml:space="preserve"> </w:t>
      </w:r>
      <w:r>
        <w:t>темой</w:t>
      </w:r>
      <w:r>
        <w:rPr>
          <w:spacing w:val="-3"/>
        </w:rPr>
        <w:t xml:space="preserve"> </w:t>
      </w:r>
      <w:r>
        <w:t>и коммуникативным</w:t>
      </w:r>
      <w:r>
        <w:rPr>
          <w:spacing w:val="-1"/>
        </w:rPr>
        <w:t xml:space="preserve"> </w:t>
      </w:r>
      <w:r>
        <w:t>замыслом.</w:t>
      </w:r>
    </w:p>
    <w:p w:rsidR="00A5196F" w:rsidRDefault="0035780C">
      <w:pPr>
        <w:pStyle w:val="a3"/>
        <w:spacing w:line="352" w:lineRule="auto"/>
        <w:ind w:right="732"/>
      </w:pPr>
      <w:r>
        <w:t>Соблюдать в устной речи и при письме нормы современного русского</w:t>
      </w:r>
      <w:r>
        <w:rPr>
          <w:spacing w:val="1"/>
        </w:rPr>
        <w:t xml:space="preserve"> </w:t>
      </w:r>
      <w:r>
        <w:t>литературного</w:t>
      </w:r>
      <w:r>
        <w:rPr>
          <w:spacing w:val="39"/>
        </w:rPr>
        <w:t xml:space="preserve"> </w:t>
      </w:r>
      <w:r>
        <w:t>языка,</w:t>
      </w:r>
      <w:r>
        <w:rPr>
          <w:spacing w:val="39"/>
        </w:rPr>
        <w:t xml:space="preserve"> </w:t>
      </w:r>
      <w:r>
        <w:t>в</w:t>
      </w:r>
      <w:r>
        <w:rPr>
          <w:spacing w:val="38"/>
        </w:rPr>
        <w:t xml:space="preserve"> </w:t>
      </w:r>
      <w:r>
        <w:t>том</w:t>
      </w:r>
      <w:r>
        <w:rPr>
          <w:spacing w:val="40"/>
        </w:rPr>
        <w:t xml:space="preserve"> </w:t>
      </w:r>
      <w:r>
        <w:t>числе</w:t>
      </w:r>
      <w:r>
        <w:rPr>
          <w:spacing w:val="38"/>
        </w:rPr>
        <w:t xml:space="preserve"> </w:t>
      </w:r>
      <w:r>
        <w:t>во</w:t>
      </w:r>
      <w:r>
        <w:rPr>
          <w:spacing w:val="40"/>
        </w:rPr>
        <w:t xml:space="preserve"> </w:t>
      </w:r>
      <w:r>
        <w:t>время</w:t>
      </w:r>
      <w:r>
        <w:rPr>
          <w:spacing w:val="37"/>
        </w:rPr>
        <w:t xml:space="preserve"> </w:t>
      </w:r>
      <w:r>
        <w:t>списывания</w:t>
      </w:r>
      <w:r>
        <w:rPr>
          <w:spacing w:val="40"/>
        </w:rPr>
        <w:t xml:space="preserve"> </w:t>
      </w:r>
      <w:r>
        <w:t>текста</w:t>
      </w:r>
      <w:r>
        <w:rPr>
          <w:spacing w:val="37"/>
        </w:rPr>
        <w:t xml:space="preserve"> </w:t>
      </w:r>
      <w:r>
        <w:t>объёмом</w:t>
      </w:r>
      <w:r>
        <w:rPr>
          <w:spacing w:val="37"/>
        </w:rPr>
        <w:t xml:space="preserve"> </w:t>
      </w:r>
      <w:r>
        <w:t>140-</w:t>
      </w:r>
    </w:p>
    <w:p w:rsidR="00A5196F" w:rsidRDefault="0035780C">
      <w:pPr>
        <w:pStyle w:val="a3"/>
        <w:spacing w:line="352" w:lineRule="auto"/>
        <w:ind w:right="735" w:firstLine="0"/>
      </w:pPr>
      <w:r>
        <w:t>160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объёмом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70"/>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3"/>
        </w:rPr>
        <w:t xml:space="preserve"> </w:t>
      </w:r>
      <w:r>
        <w:t>написаниями).</w:t>
      </w:r>
    </w:p>
    <w:p w:rsidR="00A5196F" w:rsidRDefault="0035780C" w:rsidP="0051210D">
      <w:pPr>
        <w:pStyle w:val="a7"/>
        <w:numPr>
          <w:ilvl w:val="3"/>
          <w:numId w:val="108"/>
        </w:numPr>
        <w:tabs>
          <w:tab w:val="left" w:pos="2901"/>
        </w:tabs>
        <w:ind w:left="2900" w:hanging="1192"/>
        <w:rPr>
          <w:sz w:val="28"/>
        </w:rPr>
      </w:pPr>
      <w:r>
        <w:rPr>
          <w:sz w:val="28"/>
        </w:rPr>
        <w:t>Текст.</w:t>
      </w:r>
    </w:p>
    <w:p w:rsidR="00A5196F" w:rsidRDefault="0035780C">
      <w:pPr>
        <w:pStyle w:val="a3"/>
        <w:tabs>
          <w:tab w:val="left" w:pos="3764"/>
          <w:tab w:val="left" w:pos="4714"/>
          <w:tab w:val="left" w:pos="6295"/>
          <w:tab w:val="left" w:pos="7101"/>
          <w:tab w:val="left" w:pos="7494"/>
          <w:tab w:val="left" w:pos="8744"/>
          <w:tab w:val="left" w:pos="9742"/>
        </w:tabs>
        <w:spacing w:before="66" w:line="352" w:lineRule="auto"/>
        <w:ind w:right="741"/>
        <w:jc w:val="left"/>
      </w:pPr>
      <w:r>
        <w:t>Анализировать</w:t>
      </w:r>
      <w:r>
        <w:tab/>
        <w:t>текст:</w:t>
      </w:r>
      <w:r>
        <w:tab/>
        <w:t>определять</w:t>
      </w:r>
      <w:r>
        <w:tab/>
        <w:t>тему</w:t>
      </w:r>
      <w:r>
        <w:tab/>
        <w:t>и</w:t>
      </w:r>
      <w:r>
        <w:tab/>
        <w:t>главную</w:t>
      </w:r>
      <w:r>
        <w:tab/>
        <w:t>мысль</w:t>
      </w:r>
      <w:r>
        <w:tab/>
        <w:t>текста,</w:t>
      </w:r>
      <w:r>
        <w:rPr>
          <w:spacing w:val="-67"/>
        </w:rPr>
        <w:t xml:space="preserve"> </w:t>
      </w:r>
      <w:r>
        <w:t>подбирать</w:t>
      </w:r>
      <w:r>
        <w:rPr>
          <w:spacing w:val="-2"/>
        </w:rPr>
        <w:t xml:space="preserve"> </w:t>
      </w:r>
      <w:r>
        <w:t>заголовок,</w:t>
      </w:r>
      <w:r>
        <w:rPr>
          <w:spacing w:val="-2"/>
        </w:rPr>
        <w:t xml:space="preserve"> </w:t>
      </w:r>
      <w:r>
        <w:t>отражающий</w:t>
      </w:r>
      <w:r>
        <w:rPr>
          <w:spacing w:val="-1"/>
        </w:rPr>
        <w:t xml:space="preserve"> </w:t>
      </w:r>
      <w:r>
        <w:t>тему или главную</w:t>
      </w:r>
      <w:r>
        <w:rPr>
          <w:spacing w:val="-2"/>
        </w:rPr>
        <w:t xml:space="preserve"> </w:t>
      </w:r>
      <w:r>
        <w:t>мысль</w:t>
      </w:r>
      <w:r>
        <w:rPr>
          <w:spacing w:val="-2"/>
        </w:rPr>
        <w:t xml:space="preserve"> </w:t>
      </w:r>
      <w:r>
        <w:t>текста.</w:t>
      </w:r>
    </w:p>
    <w:p w:rsidR="00A5196F" w:rsidRDefault="0035780C">
      <w:pPr>
        <w:pStyle w:val="a3"/>
        <w:spacing w:line="352" w:lineRule="auto"/>
        <w:ind w:right="745"/>
        <w:jc w:val="left"/>
      </w:pPr>
      <w:r>
        <w:t>Устанавливать</w:t>
      </w:r>
      <w:r>
        <w:rPr>
          <w:spacing w:val="46"/>
        </w:rPr>
        <w:t xml:space="preserve"> </w:t>
      </w:r>
      <w:r>
        <w:t>принадлежность</w:t>
      </w:r>
      <w:r>
        <w:rPr>
          <w:spacing w:val="46"/>
        </w:rPr>
        <w:t xml:space="preserve"> </w:t>
      </w:r>
      <w:r>
        <w:t>текста</w:t>
      </w:r>
      <w:r>
        <w:rPr>
          <w:spacing w:val="47"/>
        </w:rPr>
        <w:t xml:space="preserve"> </w:t>
      </w:r>
      <w:r>
        <w:t>к</w:t>
      </w:r>
      <w:r>
        <w:rPr>
          <w:spacing w:val="48"/>
        </w:rPr>
        <w:t xml:space="preserve"> </w:t>
      </w:r>
      <w:r>
        <w:t>функционально-смысловому</w:t>
      </w:r>
      <w:r>
        <w:rPr>
          <w:spacing w:val="-67"/>
        </w:rPr>
        <w:t xml:space="preserve"> </w:t>
      </w:r>
      <w:r>
        <w:t>типу речи.</w:t>
      </w:r>
    </w:p>
    <w:p w:rsidR="00A5196F" w:rsidRDefault="0035780C">
      <w:pPr>
        <w:pStyle w:val="a3"/>
        <w:spacing w:before="1" w:line="352" w:lineRule="auto"/>
        <w:ind w:right="735"/>
        <w:jc w:val="left"/>
      </w:pPr>
      <w:r>
        <w:t>Находить</w:t>
      </w:r>
      <w:r>
        <w:rPr>
          <w:spacing w:val="50"/>
        </w:rPr>
        <w:t xml:space="preserve"> </w:t>
      </w:r>
      <w:r>
        <w:t>в</w:t>
      </w:r>
      <w:r>
        <w:rPr>
          <w:spacing w:val="51"/>
        </w:rPr>
        <w:t xml:space="preserve"> </w:t>
      </w:r>
      <w:r>
        <w:t>тексте</w:t>
      </w:r>
      <w:r>
        <w:rPr>
          <w:spacing w:val="50"/>
        </w:rPr>
        <w:t xml:space="preserve"> </w:t>
      </w:r>
      <w:r>
        <w:t>типовые</w:t>
      </w:r>
      <w:r>
        <w:rPr>
          <w:spacing w:val="52"/>
        </w:rPr>
        <w:t xml:space="preserve"> </w:t>
      </w:r>
      <w:r>
        <w:t>фрагменты</w:t>
      </w:r>
      <w:r>
        <w:rPr>
          <w:spacing w:val="56"/>
        </w:rPr>
        <w:t xml:space="preserve"> </w:t>
      </w:r>
      <w:r>
        <w:t>–</w:t>
      </w:r>
      <w:r>
        <w:rPr>
          <w:spacing w:val="51"/>
        </w:rPr>
        <w:t xml:space="preserve"> </w:t>
      </w:r>
      <w:r>
        <w:t>описание,</w:t>
      </w:r>
      <w:r>
        <w:rPr>
          <w:spacing w:val="51"/>
        </w:rPr>
        <w:t xml:space="preserve"> </w:t>
      </w:r>
      <w:r>
        <w:t>повествование,</w:t>
      </w:r>
      <w:r>
        <w:rPr>
          <w:spacing w:val="-67"/>
        </w:rPr>
        <w:t xml:space="preserve"> </w:t>
      </w:r>
      <w:r>
        <w:lastRenderedPageBreak/>
        <w:t>рассуждение-доказательство,</w:t>
      </w:r>
      <w:r>
        <w:rPr>
          <w:spacing w:val="-1"/>
        </w:rPr>
        <w:t xml:space="preserve"> </w:t>
      </w:r>
      <w:r>
        <w:t>оценочные высказывания.</w:t>
      </w:r>
    </w:p>
    <w:p w:rsidR="00A5196F" w:rsidRDefault="0035780C">
      <w:pPr>
        <w:pStyle w:val="a3"/>
        <w:spacing w:line="355" w:lineRule="auto"/>
        <w:ind w:right="745"/>
        <w:jc w:val="left"/>
      </w:pPr>
      <w:r>
        <w:t>Прогнозировать</w:t>
      </w:r>
      <w:r>
        <w:rPr>
          <w:spacing w:val="32"/>
        </w:rPr>
        <w:t xml:space="preserve"> </w:t>
      </w:r>
      <w:r>
        <w:t>содержание</w:t>
      </w:r>
      <w:r>
        <w:rPr>
          <w:spacing w:val="34"/>
        </w:rPr>
        <w:t xml:space="preserve"> </w:t>
      </w:r>
      <w:r>
        <w:t>текста</w:t>
      </w:r>
      <w:r>
        <w:rPr>
          <w:spacing w:val="32"/>
        </w:rPr>
        <w:t xml:space="preserve"> </w:t>
      </w:r>
      <w:r>
        <w:t>по</w:t>
      </w:r>
      <w:r>
        <w:rPr>
          <w:spacing w:val="35"/>
        </w:rPr>
        <w:t xml:space="preserve"> </w:t>
      </w:r>
      <w:r>
        <w:t>заголовку,</w:t>
      </w:r>
      <w:r>
        <w:rPr>
          <w:spacing w:val="33"/>
        </w:rPr>
        <w:t xml:space="preserve"> </w:t>
      </w:r>
      <w:r>
        <w:t>ключевым</w:t>
      </w:r>
      <w:r>
        <w:rPr>
          <w:spacing w:val="34"/>
        </w:rPr>
        <w:t xml:space="preserve"> </w:t>
      </w:r>
      <w:r>
        <w:t>словам,</w:t>
      </w:r>
      <w:r>
        <w:rPr>
          <w:spacing w:val="-67"/>
        </w:rPr>
        <w:t xml:space="preserve"> </w:t>
      </w:r>
      <w:r>
        <w:t>зачину</w:t>
      </w:r>
      <w:r>
        <w:rPr>
          <w:spacing w:val="-4"/>
        </w:rPr>
        <w:t xml:space="preserve"> </w:t>
      </w:r>
      <w:r>
        <w:t>или концовке.</w:t>
      </w:r>
    </w:p>
    <w:p w:rsidR="00A5196F" w:rsidRDefault="0035780C">
      <w:pPr>
        <w:pStyle w:val="a3"/>
        <w:spacing w:line="317" w:lineRule="exact"/>
        <w:ind w:left="1709" w:firstLine="0"/>
        <w:jc w:val="left"/>
      </w:pPr>
      <w:r>
        <w:t>Выявлять</w:t>
      </w:r>
      <w:r>
        <w:rPr>
          <w:spacing w:val="-5"/>
        </w:rPr>
        <w:t xml:space="preserve"> </w:t>
      </w:r>
      <w:r>
        <w:t>отличительные</w:t>
      </w:r>
      <w:r>
        <w:rPr>
          <w:spacing w:val="-6"/>
        </w:rPr>
        <w:t xml:space="preserve"> </w:t>
      </w:r>
      <w:r>
        <w:t>признаки</w:t>
      </w:r>
      <w:r>
        <w:rPr>
          <w:spacing w:val="-1"/>
        </w:rPr>
        <w:t xml:space="preserve"> </w:t>
      </w:r>
      <w:r>
        <w:t>текстов</w:t>
      </w:r>
      <w:r>
        <w:rPr>
          <w:spacing w:val="-5"/>
        </w:rPr>
        <w:t xml:space="preserve"> </w:t>
      </w:r>
      <w:r>
        <w:t>разных</w:t>
      </w:r>
      <w:r>
        <w:rPr>
          <w:spacing w:val="-2"/>
        </w:rPr>
        <w:t xml:space="preserve"> </w:t>
      </w:r>
      <w:r>
        <w:t>жанров.</w:t>
      </w:r>
    </w:p>
    <w:p w:rsidR="00A5196F" w:rsidRDefault="0035780C">
      <w:pPr>
        <w:pStyle w:val="a3"/>
        <w:spacing w:before="150" w:line="355" w:lineRule="auto"/>
        <w:ind w:right="742"/>
      </w:pPr>
      <w:r>
        <w:t>Создавать высказывание на основе текста: выражать своё отношение к</w:t>
      </w:r>
      <w:r>
        <w:rPr>
          <w:spacing w:val="1"/>
        </w:rPr>
        <w:t xml:space="preserve"> </w:t>
      </w:r>
      <w:r>
        <w:t>прочитанному или</w:t>
      </w:r>
      <w:r>
        <w:rPr>
          <w:spacing w:val="-4"/>
        </w:rPr>
        <w:t xml:space="preserve"> </w:t>
      </w:r>
      <w:r>
        <w:t>прослушанному в</w:t>
      </w:r>
      <w:r>
        <w:rPr>
          <w:spacing w:val="-1"/>
        </w:rPr>
        <w:t xml:space="preserve"> </w:t>
      </w:r>
      <w:r>
        <w:t>устной</w:t>
      </w:r>
      <w:r>
        <w:rPr>
          <w:spacing w:val="-1"/>
        </w:rPr>
        <w:t xml:space="preserve"> </w:t>
      </w:r>
      <w:r>
        <w:t>и</w:t>
      </w:r>
      <w:r>
        <w:rPr>
          <w:spacing w:val="-4"/>
        </w:rPr>
        <w:t xml:space="preserve"> </w:t>
      </w:r>
      <w:r>
        <w:t>письменной форме.</w:t>
      </w:r>
    </w:p>
    <w:p w:rsidR="00A5196F" w:rsidRDefault="0035780C">
      <w:pPr>
        <w:pStyle w:val="a3"/>
        <w:spacing w:line="360" w:lineRule="auto"/>
        <w:ind w:right="736"/>
      </w:pPr>
      <w:r>
        <w:t>Создавать тексты с использованием жизненного и читательского опыта,</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8</w:t>
      </w:r>
      <w:r>
        <w:rPr>
          <w:spacing w:val="70"/>
        </w:rPr>
        <w:t xml:space="preserve"> </w:t>
      </w:r>
      <w:r>
        <w:t>и</w:t>
      </w:r>
      <w:r>
        <w:rPr>
          <w:spacing w:val="1"/>
        </w:rPr>
        <w:t xml:space="preserve"> </w:t>
      </w:r>
      <w:r>
        <w:t>более</w:t>
      </w:r>
      <w:r>
        <w:rPr>
          <w:spacing w:val="1"/>
        </w:rPr>
        <w:t xml:space="preserve"> </w:t>
      </w:r>
      <w:r>
        <w:t>предложений</w:t>
      </w:r>
      <w:r>
        <w:rPr>
          <w:spacing w:val="1"/>
        </w:rPr>
        <w:t xml:space="preserve"> </w:t>
      </w:r>
      <w:r>
        <w:t>или</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6-7</w:t>
      </w:r>
      <w:r>
        <w:rPr>
          <w:spacing w:val="1"/>
        </w:rPr>
        <w:t xml:space="preserve"> </w:t>
      </w:r>
      <w:r>
        <w:t>предложений</w:t>
      </w:r>
      <w:r>
        <w:rPr>
          <w:spacing w:val="1"/>
        </w:rPr>
        <w:t xml:space="preserve"> </w:t>
      </w:r>
      <w:r>
        <w:t>сложной</w:t>
      </w:r>
      <w:r>
        <w:rPr>
          <w:spacing w:val="1"/>
        </w:rPr>
        <w:t xml:space="preserve"> </w:t>
      </w:r>
      <w:r>
        <w:t>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250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 темы.</w:t>
      </w:r>
    </w:p>
    <w:p w:rsidR="00A5196F" w:rsidRDefault="0035780C">
      <w:pPr>
        <w:pStyle w:val="a3"/>
        <w:spacing w:line="352" w:lineRule="auto"/>
        <w:ind w:right="743"/>
      </w:pPr>
      <w:r>
        <w:t>Работать с текстом: выделять главную и второстепенную информацию 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rsidR="00A5196F" w:rsidRDefault="0035780C">
      <w:pPr>
        <w:pStyle w:val="a3"/>
        <w:spacing w:line="352" w:lineRule="auto"/>
        <w:ind w:right="736"/>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 содержание прослушанного или прочитанного научно-учебного</w:t>
      </w:r>
      <w:r>
        <w:rPr>
          <w:spacing w:val="1"/>
        </w:rPr>
        <w:t xml:space="preserve"> </w:t>
      </w:r>
      <w:r>
        <w:t xml:space="preserve">текста в виде таблицы, схемы, представлять </w:t>
      </w:r>
      <w:r>
        <w:rPr>
          <w:position w:val="1"/>
        </w:rPr>
        <w:t>содержание таблицы, схемы в виде</w:t>
      </w:r>
      <w:r>
        <w:rPr>
          <w:spacing w:val="-67"/>
          <w:position w:val="1"/>
        </w:rPr>
        <w:t xml:space="preserve"> </w:t>
      </w:r>
      <w:r>
        <w:t>текста.</w:t>
      </w:r>
    </w:p>
    <w:p w:rsidR="00A5196F" w:rsidRDefault="0035780C">
      <w:pPr>
        <w:pStyle w:val="a3"/>
        <w:spacing w:line="352" w:lineRule="auto"/>
        <w:ind w:right="732"/>
      </w:pPr>
      <w:r>
        <w:t>Подробно и сжато передавать в устной и письменной форме содержание</w:t>
      </w:r>
      <w:r>
        <w:rPr>
          <w:spacing w:val="1"/>
        </w:rPr>
        <w:t xml:space="preserve"> </w:t>
      </w:r>
      <w:r>
        <w:t>прослушанных и прочитанных текстов различных 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 не менее 280 слов; для сжатого и выборочного изложения</w:t>
      </w:r>
      <w:r>
        <w:rPr>
          <w:spacing w:val="70"/>
        </w:rPr>
        <w:t xml:space="preserve"> </w:t>
      </w:r>
      <w:r>
        <w:t>– не</w:t>
      </w:r>
      <w:r>
        <w:rPr>
          <w:spacing w:val="1"/>
        </w:rPr>
        <w:t xml:space="preserve"> </w:t>
      </w:r>
      <w:r>
        <w:t>менее</w:t>
      </w:r>
      <w:r>
        <w:rPr>
          <w:spacing w:val="-4"/>
        </w:rPr>
        <w:t xml:space="preserve"> </w:t>
      </w:r>
      <w:r>
        <w:t>300</w:t>
      </w:r>
      <w:r>
        <w:rPr>
          <w:spacing w:val="1"/>
        </w:rPr>
        <w:t xml:space="preserve"> </w:t>
      </w:r>
      <w:r>
        <w:t>слов).</w:t>
      </w:r>
    </w:p>
    <w:p w:rsidR="00A5196F" w:rsidRDefault="0035780C">
      <w:pPr>
        <w:pStyle w:val="a3"/>
        <w:spacing w:line="352" w:lineRule="auto"/>
        <w:ind w:right="738"/>
      </w:pPr>
      <w:r>
        <w:rPr>
          <w:position w:val="1"/>
        </w:rPr>
        <w:t xml:space="preserve">Редактировать собственные </w:t>
      </w:r>
      <w:r>
        <w:t xml:space="preserve">и (или) </w:t>
      </w:r>
      <w:r>
        <w:rPr>
          <w:position w:val="1"/>
        </w:rPr>
        <w:t>созданные другими обучающимися</w:t>
      </w:r>
      <w:r>
        <w:rPr>
          <w:spacing w:val="1"/>
          <w:position w:val="1"/>
        </w:rPr>
        <w:t xml:space="preserve"> </w:t>
      </w:r>
      <w:r>
        <w:t>тексты</w:t>
      </w:r>
      <w:r>
        <w:rPr>
          <w:spacing w:val="68"/>
        </w:rPr>
        <w:t xml:space="preserve"> </w:t>
      </w:r>
      <w:r>
        <w:t>с</w:t>
      </w:r>
      <w:r>
        <w:rPr>
          <w:spacing w:val="68"/>
        </w:rPr>
        <w:t xml:space="preserve"> </w:t>
      </w:r>
      <w:r>
        <w:t>целью</w:t>
      </w:r>
      <w:r>
        <w:rPr>
          <w:spacing w:val="67"/>
        </w:rPr>
        <w:t xml:space="preserve"> </w:t>
      </w:r>
      <w:r>
        <w:t>совершенствования</w:t>
      </w:r>
      <w:r>
        <w:rPr>
          <w:spacing w:val="68"/>
        </w:rPr>
        <w:t xml:space="preserve"> </w:t>
      </w:r>
      <w:r>
        <w:t>их</w:t>
      </w:r>
      <w:r>
        <w:rPr>
          <w:spacing w:val="69"/>
        </w:rPr>
        <w:t xml:space="preserve"> </w:t>
      </w:r>
      <w:r>
        <w:t>содержания</w:t>
      </w:r>
      <w:r>
        <w:rPr>
          <w:spacing w:val="68"/>
        </w:rPr>
        <w:t xml:space="preserve"> </w:t>
      </w:r>
      <w:r>
        <w:t>(проверка</w:t>
      </w:r>
      <w:r>
        <w:rPr>
          <w:spacing w:val="68"/>
        </w:rPr>
        <w:t xml:space="preserve"> </w:t>
      </w:r>
      <w:r>
        <w:t>фактического</w:t>
      </w:r>
    </w:p>
    <w:p w:rsidR="00A5196F" w:rsidRDefault="0035780C">
      <w:pPr>
        <w:pStyle w:val="a3"/>
        <w:spacing w:before="66" w:line="352" w:lineRule="auto"/>
        <w:ind w:right="732" w:firstLine="0"/>
      </w:pP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1"/>
        </w:rPr>
        <w:t xml:space="preserve"> </w:t>
      </w:r>
      <w:r>
        <w:t>целостность,</w:t>
      </w:r>
      <w:r>
        <w:rPr>
          <w:spacing w:val="1"/>
        </w:rPr>
        <w:t xml:space="preserve"> </w:t>
      </w:r>
      <w:r>
        <w:t>связность,</w:t>
      </w:r>
      <w:r>
        <w:rPr>
          <w:spacing w:val="1"/>
        </w:rPr>
        <w:t xml:space="preserve"> </w:t>
      </w:r>
      <w:r>
        <w:t>информативность).</w:t>
      </w:r>
    </w:p>
    <w:p w:rsidR="00A5196F" w:rsidRDefault="0035780C" w:rsidP="0051210D">
      <w:pPr>
        <w:pStyle w:val="a7"/>
        <w:numPr>
          <w:ilvl w:val="3"/>
          <w:numId w:val="108"/>
        </w:numPr>
        <w:tabs>
          <w:tab w:val="left" w:pos="2903"/>
        </w:tabs>
        <w:spacing w:line="321" w:lineRule="exact"/>
        <w:ind w:left="2902" w:hanging="1194"/>
        <w:rPr>
          <w:sz w:val="28"/>
        </w:rPr>
      </w:pPr>
      <w:r>
        <w:rPr>
          <w:sz w:val="28"/>
        </w:rPr>
        <w:t>Функциональные</w:t>
      </w:r>
      <w:r>
        <w:rPr>
          <w:spacing w:val="-8"/>
          <w:sz w:val="28"/>
        </w:rPr>
        <w:t xml:space="preserve"> </w:t>
      </w:r>
      <w:r>
        <w:rPr>
          <w:sz w:val="28"/>
        </w:rPr>
        <w:t>разновидности</w:t>
      </w:r>
      <w:r>
        <w:rPr>
          <w:spacing w:val="-5"/>
          <w:sz w:val="28"/>
        </w:rPr>
        <w:t xml:space="preserve"> </w:t>
      </w:r>
      <w:r>
        <w:rPr>
          <w:sz w:val="28"/>
        </w:rPr>
        <w:t>языка.</w:t>
      </w:r>
    </w:p>
    <w:p w:rsidR="00A5196F" w:rsidRDefault="0035780C">
      <w:pPr>
        <w:pStyle w:val="a3"/>
        <w:spacing w:before="152" w:line="352" w:lineRule="auto"/>
        <w:ind w:right="742"/>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 общения, задачи речи, языковые средства, характерные для научного</w:t>
      </w:r>
      <w:r>
        <w:rPr>
          <w:spacing w:val="1"/>
        </w:rPr>
        <w:t xml:space="preserve"> </w:t>
      </w:r>
      <w:r>
        <w:t>стиля; основные особенности языка художественной литературы; особенности</w:t>
      </w:r>
      <w:r>
        <w:rPr>
          <w:spacing w:val="1"/>
        </w:rPr>
        <w:t xml:space="preserve"> </w:t>
      </w:r>
      <w:r>
        <w:t>сочетания элементов разговорной речи и разных функциональных стилей в</w:t>
      </w:r>
      <w:r>
        <w:rPr>
          <w:spacing w:val="1"/>
        </w:rPr>
        <w:t xml:space="preserve"> </w:t>
      </w:r>
      <w:r>
        <w:lastRenderedPageBreak/>
        <w:t>художественном</w:t>
      </w:r>
      <w:r>
        <w:rPr>
          <w:spacing w:val="-1"/>
        </w:rPr>
        <w:t xml:space="preserve"> </w:t>
      </w:r>
      <w:r>
        <w:t>произведении.</w:t>
      </w:r>
    </w:p>
    <w:p w:rsidR="00A5196F" w:rsidRDefault="0035780C">
      <w:pPr>
        <w:pStyle w:val="a3"/>
        <w:spacing w:before="2" w:line="352" w:lineRule="auto"/>
        <w:ind w:right="734"/>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7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4"/>
        </w:rPr>
        <w:t xml:space="preserve"> </w:t>
      </w:r>
      <w:r>
        <w:t>разновидностям языка.</w:t>
      </w:r>
    </w:p>
    <w:p w:rsidR="00A5196F" w:rsidRDefault="0035780C">
      <w:pPr>
        <w:pStyle w:val="a3"/>
        <w:spacing w:before="3" w:line="352" w:lineRule="auto"/>
        <w:ind w:right="736"/>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 принадлежащих к различным функционально-смысловым типам 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2"/>
        </w:rPr>
        <w:t xml:space="preserve"> </w:t>
      </w:r>
      <w:r>
        <w:t>написания реферата.</w:t>
      </w:r>
    </w:p>
    <w:p w:rsidR="00A5196F" w:rsidRDefault="0035780C">
      <w:pPr>
        <w:pStyle w:val="a3"/>
        <w:spacing w:line="352" w:lineRule="auto"/>
        <w:ind w:right="740"/>
      </w:pPr>
      <w:r>
        <w:t>Составлять</w:t>
      </w:r>
      <w:r>
        <w:rPr>
          <w:spacing w:val="1"/>
        </w:rPr>
        <w:t xml:space="preserve"> </w:t>
      </w:r>
      <w:r>
        <w:t>тезисы,</w:t>
      </w:r>
      <w:r>
        <w:rPr>
          <w:spacing w:val="1"/>
        </w:rPr>
        <w:t xml:space="preserve"> </w:t>
      </w:r>
      <w:r>
        <w:t>конспект,</w:t>
      </w:r>
      <w:r>
        <w:rPr>
          <w:spacing w:val="1"/>
        </w:rPr>
        <w:t xml:space="preserve"> </w:t>
      </w:r>
      <w:r>
        <w:t>писать</w:t>
      </w:r>
      <w:r>
        <w:rPr>
          <w:spacing w:val="1"/>
        </w:rPr>
        <w:t xml:space="preserve"> </w:t>
      </w:r>
      <w:r>
        <w:t>рецензию,</w:t>
      </w:r>
      <w:r>
        <w:rPr>
          <w:spacing w:val="1"/>
        </w:rPr>
        <w:t xml:space="preserve"> </w:t>
      </w:r>
      <w:r>
        <w:t>реферат,</w:t>
      </w:r>
      <w:r>
        <w:rPr>
          <w:spacing w:val="70"/>
        </w:rPr>
        <w:t xml:space="preserve"> </w:t>
      </w: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1"/>
        </w:rPr>
        <w:t xml:space="preserve"> </w:t>
      </w:r>
      <w:r>
        <w:t>речевые</w:t>
      </w:r>
      <w:r>
        <w:rPr>
          <w:spacing w:val="1"/>
        </w:rPr>
        <w:t xml:space="preserve"> </w:t>
      </w:r>
      <w:r>
        <w:t>недостатки,</w:t>
      </w:r>
      <w:r>
        <w:rPr>
          <w:spacing w:val="1"/>
        </w:rPr>
        <w:t xml:space="preserve"> </w:t>
      </w:r>
      <w:r>
        <w:t>редактировать</w:t>
      </w:r>
      <w:r>
        <w:rPr>
          <w:spacing w:val="-3"/>
        </w:rPr>
        <w:t xml:space="preserve"> </w:t>
      </w:r>
      <w:r>
        <w:t>текст.</w:t>
      </w:r>
    </w:p>
    <w:p w:rsidR="00A5196F" w:rsidRDefault="0035780C">
      <w:pPr>
        <w:pStyle w:val="a3"/>
        <w:spacing w:before="3" w:line="352" w:lineRule="auto"/>
        <w:ind w:right="743"/>
      </w:pPr>
      <w:r>
        <w:t>Выявлять</w:t>
      </w:r>
      <w:r>
        <w:rPr>
          <w:spacing w:val="1"/>
        </w:rPr>
        <w:t xml:space="preserve"> </w:t>
      </w:r>
      <w:r>
        <w:t>отличительные</w:t>
      </w:r>
      <w:r>
        <w:rPr>
          <w:spacing w:val="1"/>
        </w:rPr>
        <w:t xml:space="preserve"> </w:t>
      </w:r>
      <w:r>
        <w:t>особенности</w:t>
      </w:r>
      <w:r>
        <w:rPr>
          <w:spacing w:val="1"/>
        </w:rPr>
        <w:t xml:space="preserve"> </w:t>
      </w:r>
      <w:r>
        <w:t>языка</w:t>
      </w:r>
      <w:r>
        <w:rPr>
          <w:spacing w:val="71"/>
        </w:rPr>
        <w:t xml:space="preserve"> </w:t>
      </w:r>
      <w:r>
        <w:t>художественной</w:t>
      </w:r>
      <w:r>
        <w:rPr>
          <w:spacing w:val="-67"/>
        </w:rPr>
        <w:t xml:space="preserve"> </w:t>
      </w:r>
      <w:r>
        <w:t>литературы в сравнении с другими функциональными разновидностями языка,</w:t>
      </w:r>
      <w:r>
        <w:rPr>
          <w:spacing w:val="1"/>
        </w:rPr>
        <w:t xml:space="preserve"> </w:t>
      </w:r>
      <w:r>
        <w:t>распознавать</w:t>
      </w:r>
      <w:r>
        <w:rPr>
          <w:spacing w:val="-3"/>
        </w:rPr>
        <w:t xml:space="preserve"> </w:t>
      </w:r>
      <w:r>
        <w:t>метафору,</w:t>
      </w:r>
      <w:r>
        <w:rPr>
          <w:spacing w:val="-2"/>
        </w:rPr>
        <w:t xml:space="preserve"> </w:t>
      </w:r>
      <w:r>
        <w:t>олицетворение,</w:t>
      </w:r>
      <w:r>
        <w:rPr>
          <w:spacing w:val="-4"/>
        </w:rPr>
        <w:t xml:space="preserve"> </w:t>
      </w:r>
      <w:r>
        <w:t>эпитет,</w:t>
      </w:r>
      <w:r>
        <w:rPr>
          <w:spacing w:val="-2"/>
        </w:rPr>
        <w:t xml:space="preserve"> </w:t>
      </w:r>
      <w:r>
        <w:t>гиперболу,</w:t>
      </w:r>
      <w:r>
        <w:rPr>
          <w:spacing w:val="-2"/>
        </w:rPr>
        <w:t xml:space="preserve"> </w:t>
      </w:r>
      <w:r>
        <w:t>сравнение.</w:t>
      </w:r>
    </w:p>
    <w:p w:rsidR="00A5196F" w:rsidRDefault="0035780C" w:rsidP="0051210D">
      <w:pPr>
        <w:pStyle w:val="a7"/>
        <w:numPr>
          <w:ilvl w:val="3"/>
          <w:numId w:val="108"/>
        </w:numPr>
        <w:tabs>
          <w:tab w:val="left" w:pos="2901"/>
        </w:tabs>
        <w:spacing w:before="1"/>
        <w:ind w:left="2900" w:hanging="1192"/>
        <w:rPr>
          <w:sz w:val="28"/>
        </w:rPr>
      </w:pPr>
      <w:r>
        <w:rPr>
          <w:sz w:val="28"/>
        </w:rPr>
        <w:t>Система</w:t>
      </w:r>
      <w:r>
        <w:rPr>
          <w:spacing w:val="-2"/>
          <w:sz w:val="28"/>
        </w:rPr>
        <w:t xml:space="preserve"> </w:t>
      </w:r>
      <w:r>
        <w:rPr>
          <w:sz w:val="28"/>
        </w:rPr>
        <w:t>языка.</w:t>
      </w:r>
      <w:r>
        <w:rPr>
          <w:spacing w:val="-3"/>
          <w:sz w:val="28"/>
        </w:rPr>
        <w:t xml:space="preserve"> </w:t>
      </w:r>
      <w:r>
        <w:rPr>
          <w:sz w:val="28"/>
        </w:rPr>
        <w:t>Синтаксис.</w:t>
      </w:r>
      <w:r>
        <w:rPr>
          <w:spacing w:val="-3"/>
          <w:sz w:val="28"/>
        </w:rPr>
        <w:t xml:space="preserve"> </w:t>
      </w:r>
      <w:r>
        <w:rPr>
          <w:sz w:val="28"/>
        </w:rPr>
        <w:t>Культура</w:t>
      </w:r>
      <w:r>
        <w:rPr>
          <w:spacing w:val="-5"/>
          <w:sz w:val="28"/>
        </w:rPr>
        <w:t xml:space="preserve"> </w:t>
      </w:r>
      <w:r>
        <w:rPr>
          <w:sz w:val="28"/>
        </w:rPr>
        <w:t>речи.</w:t>
      </w:r>
      <w:r>
        <w:rPr>
          <w:spacing w:val="-3"/>
          <w:sz w:val="28"/>
        </w:rPr>
        <w:t xml:space="preserve"> </w:t>
      </w:r>
      <w:r>
        <w:rPr>
          <w:sz w:val="28"/>
        </w:rPr>
        <w:t>Пунктуация.</w:t>
      </w:r>
    </w:p>
    <w:p w:rsidR="00A5196F" w:rsidRDefault="0035780C" w:rsidP="0051210D">
      <w:pPr>
        <w:pStyle w:val="a7"/>
        <w:numPr>
          <w:ilvl w:val="3"/>
          <w:numId w:val="108"/>
        </w:numPr>
        <w:tabs>
          <w:tab w:val="left" w:pos="2903"/>
        </w:tabs>
        <w:spacing w:before="151"/>
        <w:ind w:left="2902" w:hanging="1194"/>
        <w:rPr>
          <w:sz w:val="28"/>
        </w:rPr>
      </w:pPr>
      <w:r>
        <w:rPr>
          <w:sz w:val="28"/>
        </w:rPr>
        <w:t>Сложносочинённое</w:t>
      </w:r>
      <w:r>
        <w:rPr>
          <w:spacing w:val="-7"/>
          <w:sz w:val="28"/>
        </w:rPr>
        <w:t xml:space="preserve"> </w:t>
      </w:r>
      <w:r>
        <w:rPr>
          <w:sz w:val="28"/>
        </w:rPr>
        <w:t>предложение.</w:t>
      </w:r>
    </w:p>
    <w:p w:rsidR="00A5196F" w:rsidRDefault="0035780C">
      <w:pPr>
        <w:pStyle w:val="a3"/>
        <w:spacing w:before="151" w:line="352" w:lineRule="auto"/>
        <w:ind w:right="741"/>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w:t>
      </w:r>
      <w:r>
        <w:rPr>
          <w:spacing w:val="1"/>
        </w:rPr>
        <w:t xml:space="preserve"> </w:t>
      </w:r>
      <w:r>
        <w:t>частями</w:t>
      </w:r>
      <w:r>
        <w:rPr>
          <w:spacing w:val="1"/>
        </w:rPr>
        <w:t xml:space="preserve"> </w:t>
      </w:r>
      <w:r>
        <w:t>сложного предложения.</w:t>
      </w:r>
    </w:p>
    <w:p w:rsidR="00A5196F" w:rsidRDefault="0035780C">
      <w:pPr>
        <w:pStyle w:val="a3"/>
        <w:spacing w:before="1" w:line="352" w:lineRule="auto"/>
        <w:ind w:right="739"/>
      </w:pPr>
      <w:r>
        <w:t>Распознавать</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71"/>
        </w:rPr>
        <w:t xml:space="preserve"> </w:t>
      </w:r>
      <w:r>
        <w:t>связи,</w:t>
      </w:r>
      <w:r>
        <w:rPr>
          <w:spacing w:val="1"/>
        </w:rPr>
        <w:t xml:space="preserve"> </w:t>
      </w:r>
      <w:r>
        <w:t>бессоюзные</w:t>
      </w:r>
      <w:r>
        <w:rPr>
          <w:spacing w:val="1"/>
        </w:rPr>
        <w:t xml:space="preserve"> </w:t>
      </w:r>
      <w:r>
        <w:t>и</w:t>
      </w:r>
      <w:r>
        <w:rPr>
          <w:spacing w:val="1"/>
        </w:rPr>
        <w:t xml:space="preserve"> </w:t>
      </w:r>
      <w:r>
        <w:t>союзные</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p>
    <w:p w:rsidR="00A5196F" w:rsidRDefault="0035780C">
      <w:pPr>
        <w:pStyle w:val="a3"/>
        <w:spacing w:before="66" w:line="352" w:lineRule="auto"/>
        <w:ind w:right="740"/>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67"/>
        </w:rPr>
        <w:t xml:space="preserve"> </w:t>
      </w:r>
      <w:r>
        <w:t>предложения.</w:t>
      </w:r>
    </w:p>
    <w:p w:rsidR="00A5196F" w:rsidRDefault="0035780C">
      <w:pPr>
        <w:pStyle w:val="a3"/>
        <w:spacing w:line="352" w:lineRule="auto"/>
        <w:ind w:right="741"/>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 интонационные особенности сложносочинённых предложений с</w:t>
      </w:r>
      <w:r>
        <w:rPr>
          <w:spacing w:val="1"/>
        </w:rPr>
        <w:t xml:space="preserve"> </w:t>
      </w:r>
      <w:r>
        <w:t>разными</w:t>
      </w:r>
      <w:r>
        <w:rPr>
          <w:spacing w:val="-1"/>
        </w:rPr>
        <w:t xml:space="preserve"> </w:t>
      </w:r>
      <w:r>
        <w:t>типами смысловых</w:t>
      </w:r>
      <w:r>
        <w:rPr>
          <w:spacing w:val="-3"/>
        </w:rPr>
        <w:t xml:space="preserve"> </w:t>
      </w:r>
      <w:r>
        <w:t>отношений</w:t>
      </w:r>
      <w:r>
        <w:rPr>
          <w:spacing w:val="-1"/>
        </w:rPr>
        <w:t xml:space="preserve"> </w:t>
      </w:r>
      <w:r>
        <w:t>между</w:t>
      </w:r>
      <w:r>
        <w:rPr>
          <w:spacing w:val="-3"/>
        </w:rPr>
        <w:t xml:space="preserve"> </w:t>
      </w:r>
      <w:r>
        <w:t>частями.</w:t>
      </w:r>
    </w:p>
    <w:p w:rsidR="00A5196F" w:rsidRDefault="0035780C">
      <w:pPr>
        <w:pStyle w:val="a3"/>
        <w:ind w:left="1709" w:firstLine="0"/>
      </w:pPr>
      <w:r>
        <w:t>Понимать</w:t>
      </w:r>
      <w:r>
        <w:rPr>
          <w:spacing w:val="7"/>
        </w:rPr>
        <w:t xml:space="preserve"> </w:t>
      </w:r>
      <w:r>
        <w:t>особенности</w:t>
      </w:r>
      <w:r>
        <w:rPr>
          <w:spacing w:val="10"/>
        </w:rPr>
        <w:t xml:space="preserve"> </w:t>
      </w:r>
      <w:r>
        <w:t>употребления</w:t>
      </w:r>
      <w:r>
        <w:rPr>
          <w:spacing w:val="11"/>
        </w:rPr>
        <w:t xml:space="preserve"> </w:t>
      </w:r>
      <w:r>
        <w:t>сложносочинённых</w:t>
      </w:r>
      <w:r>
        <w:rPr>
          <w:spacing w:val="10"/>
        </w:rPr>
        <w:t xml:space="preserve"> </w:t>
      </w:r>
      <w:r>
        <w:t>предложений</w:t>
      </w:r>
      <w:r>
        <w:rPr>
          <w:spacing w:val="11"/>
        </w:rPr>
        <w:t xml:space="preserve"> </w:t>
      </w:r>
      <w:r>
        <w:t>в</w:t>
      </w:r>
    </w:p>
    <w:p w:rsidR="00A5196F" w:rsidRDefault="0035780C">
      <w:pPr>
        <w:pStyle w:val="a3"/>
        <w:spacing w:before="153"/>
        <w:ind w:firstLine="0"/>
        <w:jc w:val="left"/>
      </w:pPr>
      <w:r>
        <w:t>речи.</w:t>
      </w:r>
    </w:p>
    <w:p w:rsidR="00A5196F" w:rsidRDefault="0035780C">
      <w:pPr>
        <w:pStyle w:val="a3"/>
        <w:tabs>
          <w:tab w:val="left" w:pos="3493"/>
          <w:tab w:val="left" w:pos="5093"/>
          <w:tab w:val="left" w:pos="6338"/>
          <w:tab w:val="left" w:pos="8158"/>
        </w:tabs>
        <w:spacing w:before="151"/>
        <w:ind w:left="1709" w:firstLine="0"/>
        <w:jc w:val="left"/>
      </w:pPr>
      <w:r>
        <w:t>Соблюдать</w:t>
      </w:r>
      <w:r>
        <w:tab/>
        <w:t>основные</w:t>
      </w:r>
      <w:r>
        <w:tab/>
        <w:t>нормы</w:t>
      </w:r>
      <w:r>
        <w:tab/>
        <w:t>построения</w:t>
      </w:r>
      <w:r>
        <w:tab/>
        <w:t>сложносочинённого</w:t>
      </w:r>
    </w:p>
    <w:p w:rsidR="00A5196F" w:rsidRDefault="0035780C">
      <w:pPr>
        <w:pStyle w:val="a3"/>
        <w:spacing w:before="151"/>
        <w:ind w:firstLine="0"/>
        <w:jc w:val="left"/>
      </w:pPr>
      <w:r>
        <w:lastRenderedPageBreak/>
        <w:t>предложения.</w:t>
      </w:r>
    </w:p>
    <w:p w:rsidR="00A5196F" w:rsidRDefault="0035780C">
      <w:pPr>
        <w:pStyle w:val="a3"/>
        <w:spacing w:before="154" w:line="352" w:lineRule="auto"/>
        <w:ind w:right="740"/>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сложносочинённых</w:t>
      </w:r>
      <w:r>
        <w:rPr>
          <w:spacing w:val="1"/>
        </w:rPr>
        <w:t xml:space="preserve"> </w:t>
      </w:r>
      <w:r>
        <w:t>предложений и простых предложений с однородными членами, использовать</w:t>
      </w:r>
      <w:r>
        <w:rPr>
          <w:spacing w:val="1"/>
        </w:rPr>
        <w:t xml:space="preserve"> </w:t>
      </w:r>
      <w:r>
        <w:t>соответствующие</w:t>
      </w:r>
      <w:r>
        <w:rPr>
          <w:spacing w:val="-1"/>
        </w:rPr>
        <w:t xml:space="preserve"> </w:t>
      </w:r>
      <w:r>
        <w:t>конструкции в</w:t>
      </w:r>
      <w:r>
        <w:rPr>
          <w:spacing w:val="-1"/>
        </w:rPr>
        <w:t xml:space="preserve"> </w:t>
      </w:r>
      <w:r>
        <w:t>речи.</w:t>
      </w:r>
    </w:p>
    <w:p w:rsidR="00A5196F" w:rsidRDefault="0035780C">
      <w:pPr>
        <w:pStyle w:val="a3"/>
        <w:spacing w:before="1" w:line="352" w:lineRule="auto"/>
        <w:ind w:right="741"/>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71"/>
        </w:rPr>
        <w:t xml:space="preserve"> </w:t>
      </w:r>
      <w:r>
        <w:t>анализ</w:t>
      </w:r>
      <w:r>
        <w:rPr>
          <w:spacing w:val="1"/>
        </w:rPr>
        <w:t xml:space="preserve"> </w:t>
      </w:r>
      <w:r>
        <w:t>сложносочинённых</w:t>
      </w:r>
      <w:r>
        <w:rPr>
          <w:spacing w:val="-4"/>
        </w:rPr>
        <w:t xml:space="preserve"> </w:t>
      </w:r>
      <w:r>
        <w:t>предложений.</w:t>
      </w:r>
    </w:p>
    <w:p w:rsidR="00A5196F" w:rsidRDefault="0035780C">
      <w:pPr>
        <w:pStyle w:val="a3"/>
        <w:spacing w:line="355" w:lineRule="auto"/>
        <w:ind w:right="746"/>
      </w:pPr>
      <w:r>
        <w:t>Применять правила постановки знаков препинания в сложносочинённых</w:t>
      </w:r>
      <w:r>
        <w:rPr>
          <w:spacing w:val="1"/>
        </w:rPr>
        <w:t xml:space="preserve"> </w:t>
      </w:r>
      <w:r>
        <w:t>предложениях.</w:t>
      </w:r>
    </w:p>
    <w:p w:rsidR="00A5196F" w:rsidRDefault="0035780C" w:rsidP="0051210D">
      <w:pPr>
        <w:pStyle w:val="a7"/>
        <w:numPr>
          <w:ilvl w:val="3"/>
          <w:numId w:val="108"/>
        </w:numPr>
        <w:tabs>
          <w:tab w:val="left" w:pos="2903"/>
        </w:tabs>
        <w:spacing w:line="327" w:lineRule="exact"/>
        <w:ind w:left="2902" w:hanging="1194"/>
        <w:rPr>
          <w:sz w:val="28"/>
        </w:rPr>
      </w:pPr>
      <w:r>
        <w:rPr>
          <w:position w:val="1"/>
          <w:sz w:val="28"/>
        </w:rPr>
        <w:t>Сложноподчинённое</w:t>
      </w:r>
      <w:r>
        <w:rPr>
          <w:spacing w:val="-11"/>
          <w:position w:val="1"/>
          <w:sz w:val="28"/>
        </w:rPr>
        <w:t xml:space="preserve"> </w:t>
      </w:r>
      <w:r>
        <w:rPr>
          <w:position w:val="1"/>
          <w:sz w:val="28"/>
        </w:rPr>
        <w:t>предложение.</w:t>
      </w:r>
    </w:p>
    <w:p w:rsidR="00A5196F" w:rsidRDefault="0035780C">
      <w:pPr>
        <w:pStyle w:val="a3"/>
        <w:spacing w:before="150" w:line="352" w:lineRule="auto"/>
        <w:ind w:right="738"/>
      </w:pPr>
      <w:r>
        <w:t>Распознавать</w:t>
      </w:r>
      <w:r>
        <w:rPr>
          <w:spacing w:val="1"/>
        </w:rPr>
        <w:t xml:space="preserve"> </w:t>
      </w:r>
      <w:r>
        <w:t>сложноподчинённые</w:t>
      </w:r>
      <w:r>
        <w:rPr>
          <w:spacing w:val="1"/>
        </w:rPr>
        <w:t xml:space="preserve"> </w:t>
      </w:r>
      <w:r>
        <w:t>предложения,</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придаточную части предложения, средства связи частей сложноподчинённого</w:t>
      </w:r>
      <w:r>
        <w:rPr>
          <w:spacing w:val="1"/>
        </w:rPr>
        <w:t xml:space="preserve"> </w:t>
      </w:r>
      <w:r>
        <w:t>предложения.</w:t>
      </w:r>
    </w:p>
    <w:p w:rsidR="00A5196F" w:rsidRDefault="0035780C">
      <w:pPr>
        <w:pStyle w:val="a3"/>
        <w:spacing w:before="1"/>
        <w:ind w:left="1709" w:firstLine="0"/>
      </w:pPr>
      <w:r>
        <w:t>Различать</w:t>
      </w:r>
      <w:r>
        <w:rPr>
          <w:spacing w:val="-3"/>
        </w:rPr>
        <w:t xml:space="preserve"> </w:t>
      </w:r>
      <w:r>
        <w:t>подчинительные</w:t>
      </w:r>
      <w:r>
        <w:rPr>
          <w:spacing w:val="-2"/>
        </w:rPr>
        <w:t xml:space="preserve"> </w:t>
      </w:r>
      <w:r>
        <w:t>союзы</w:t>
      </w:r>
      <w:r>
        <w:rPr>
          <w:spacing w:val="-6"/>
        </w:rPr>
        <w:t xml:space="preserve"> </w:t>
      </w:r>
      <w:r>
        <w:t>и</w:t>
      </w:r>
      <w:r>
        <w:rPr>
          <w:spacing w:val="-2"/>
        </w:rPr>
        <w:t xml:space="preserve"> </w:t>
      </w:r>
      <w:r>
        <w:t>союзные</w:t>
      </w:r>
      <w:r>
        <w:rPr>
          <w:spacing w:val="-2"/>
        </w:rPr>
        <w:t xml:space="preserve"> </w:t>
      </w:r>
      <w:r>
        <w:t>слова.</w:t>
      </w:r>
    </w:p>
    <w:p w:rsidR="00A5196F" w:rsidRDefault="0035780C">
      <w:pPr>
        <w:pStyle w:val="a3"/>
        <w:spacing w:before="153" w:line="352" w:lineRule="auto"/>
        <w:ind w:right="745"/>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67"/>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3"/>
        </w:rPr>
        <w:t xml:space="preserve"> </w:t>
      </w:r>
      <w:r>
        <w:t>связи,</w:t>
      </w:r>
      <w:r>
        <w:rPr>
          <w:spacing w:val="-2"/>
        </w:rPr>
        <w:t xml:space="preserve"> </w:t>
      </w:r>
      <w:r>
        <w:t>выявлять</w:t>
      </w:r>
      <w:r>
        <w:rPr>
          <w:spacing w:val="-2"/>
        </w:rPr>
        <w:t xml:space="preserve"> </w:t>
      </w:r>
      <w:r>
        <w:t>особенности</w:t>
      </w:r>
      <w:r>
        <w:rPr>
          <w:spacing w:val="-1"/>
        </w:rPr>
        <w:t xml:space="preserve"> </w:t>
      </w:r>
      <w:r>
        <w:t>их</w:t>
      </w:r>
      <w:r>
        <w:rPr>
          <w:spacing w:val="-4"/>
        </w:rPr>
        <w:t xml:space="preserve"> </w:t>
      </w:r>
      <w:r>
        <w:t>строения.</w:t>
      </w:r>
    </w:p>
    <w:p w:rsidR="00A5196F" w:rsidRDefault="0035780C">
      <w:pPr>
        <w:pStyle w:val="a3"/>
        <w:spacing w:before="2" w:line="352" w:lineRule="auto"/>
        <w:ind w:right="740"/>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67"/>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сравнения,</w:t>
      </w:r>
      <w:r>
        <w:rPr>
          <w:spacing w:val="1"/>
        </w:rPr>
        <w:t xml:space="preserve"> </w:t>
      </w:r>
      <w:r>
        <w:t>условия,</w:t>
      </w:r>
      <w:r>
        <w:rPr>
          <w:spacing w:val="1"/>
        </w:rPr>
        <w:t xml:space="preserve"> </w:t>
      </w:r>
      <w:r>
        <w:t>уступки,</w:t>
      </w:r>
      <w:r>
        <w:rPr>
          <w:spacing w:val="1"/>
        </w:rPr>
        <w:t xml:space="preserve"> </w:t>
      </w:r>
      <w:r>
        <w:t>следствия,</w:t>
      </w:r>
      <w:r>
        <w:rPr>
          <w:spacing w:val="-1"/>
        </w:rPr>
        <w:t xml:space="preserve"> </w:t>
      </w:r>
      <w:r>
        <w:t>цели).</w:t>
      </w:r>
    </w:p>
    <w:p w:rsidR="00A5196F" w:rsidRDefault="0035780C">
      <w:pPr>
        <w:pStyle w:val="a3"/>
        <w:spacing w:line="355" w:lineRule="auto"/>
        <w:ind w:right="744"/>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4"/>
        </w:rPr>
        <w:t xml:space="preserve"> </w:t>
      </w:r>
      <w:r>
        <w:t>частей.</w:t>
      </w:r>
    </w:p>
    <w:p w:rsidR="00A5196F" w:rsidRDefault="0035780C">
      <w:pPr>
        <w:pStyle w:val="a3"/>
        <w:spacing w:before="66" w:line="352" w:lineRule="auto"/>
        <w:ind w:right="746"/>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 и простых предложений с обособленными членами, использовать</w:t>
      </w:r>
      <w:r>
        <w:rPr>
          <w:spacing w:val="-67"/>
        </w:rPr>
        <w:t xml:space="preserve"> </w:t>
      </w:r>
      <w:r>
        <w:t>соответствующие</w:t>
      </w:r>
      <w:r>
        <w:rPr>
          <w:spacing w:val="-1"/>
        </w:rPr>
        <w:t xml:space="preserve"> </w:t>
      </w:r>
      <w:r>
        <w:t>конструкции в</w:t>
      </w:r>
      <w:r>
        <w:rPr>
          <w:spacing w:val="-1"/>
        </w:rPr>
        <w:t xml:space="preserve"> </w:t>
      </w:r>
      <w:r>
        <w:t>речи.</w:t>
      </w:r>
    </w:p>
    <w:p w:rsidR="00A5196F" w:rsidRDefault="0035780C">
      <w:pPr>
        <w:pStyle w:val="a3"/>
        <w:spacing w:line="355" w:lineRule="auto"/>
        <w:ind w:right="744"/>
      </w:pPr>
      <w:r>
        <w:t>Соблюдать</w:t>
      </w:r>
      <w:r>
        <w:rPr>
          <w:spacing w:val="1"/>
        </w:rPr>
        <w:t xml:space="preserve"> </w:t>
      </w:r>
      <w:r>
        <w:t>основные</w:t>
      </w:r>
      <w:r>
        <w:rPr>
          <w:spacing w:val="1"/>
        </w:rPr>
        <w:t xml:space="preserve"> </w:t>
      </w: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p>
    <w:p w:rsidR="00A5196F" w:rsidRDefault="0035780C">
      <w:pPr>
        <w:pStyle w:val="a3"/>
        <w:spacing w:line="352" w:lineRule="auto"/>
        <w:ind w:right="743"/>
      </w:pPr>
      <w:r>
        <w:t>Понимать особенности употребления сложноподчинённых предложений</w:t>
      </w:r>
      <w:r>
        <w:rPr>
          <w:spacing w:val="1"/>
        </w:rPr>
        <w:t xml:space="preserve"> </w:t>
      </w:r>
      <w:r>
        <w:t>в</w:t>
      </w:r>
      <w:r>
        <w:rPr>
          <w:spacing w:val="-2"/>
        </w:rPr>
        <w:t xml:space="preserve"> </w:t>
      </w:r>
      <w:r>
        <w:t>речи.</w:t>
      </w:r>
    </w:p>
    <w:p w:rsidR="00A5196F" w:rsidRDefault="0035780C">
      <w:pPr>
        <w:pStyle w:val="a3"/>
        <w:spacing w:line="352" w:lineRule="auto"/>
        <w:ind w:right="741"/>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 предложений.</w:t>
      </w:r>
    </w:p>
    <w:p w:rsidR="00A5196F" w:rsidRDefault="0035780C">
      <w:pPr>
        <w:pStyle w:val="a3"/>
        <w:spacing w:line="355" w:lineRule="auto"/>
        <w:ind w:right="744"/>
      </w:pPr>
      <w:r>
        <w:t>Применять</w:t>
      </w:r>
      <w:r>
        <w:rPr>
          <w:spacing w:val="1"/>
        </w:rPr>
        <w:t xml:space="preserve"> </w:t>
      </w:r>
      <w:r>
        <w:t>нормы</w:t>
      </w:r>
      <w:r>
        <w:rPr>
          <w:spacing w:val="1"/>
        </w:rPr>
        <w:t xml:space="preserve"> </w:t>
      </w:r>
      <w:r>
        <w:t>построения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67"/>
        </w:rPr>
        <w:t xml:space="preserve"> </w:t>
      </w:r>
      <w:r>
        <w:t>правила</w:t>
      </w:r>
      <w:r>
        <w:rPr>
          <w:spacing w:val="-1"/>
        </w:rPr>
        <w:t xml:space="preserve"> </w:t>
      </w:r>
      <w:r>
        <w:t>постановки</w:t>
      </w:r>
      <w:r>
        <w:rPr>
          <w:spacing w:val="-2"/>
        </w:rPr>
        <w:t xml:space="preserve"> </w:t>
      </w:r>
      <w:r>
        <w:t>знаков</w:t>
      </w:r>
      <w:r>
        <w:rPr>
          <w:spacing w:val="-4"/>
        </w:rPr>
        <w:t xml:space="preserve"> </w:t>
      </w:r>
      <w:r>
        <w:t>препинания</w:t>
      </w:r>
      <w:r>
        <w:rPr>
          <w:spacing w:val="-3"/>
        </w:rPr>
        <w:t xml:space="preserve"> </w:t>
      </w:r>
      <w:r>
        <w:t>в</w:t>
      </w:r>
      <w:r>
        <w:rPr>
          <w:spacing w:val="-2"/>
        </w:rPr>
        <w:t xml:space="preserve"> </w:t>
      </w:r>
      <w:r>
        <w:t>них.</w:t>
      </w:r>
    </w:p>
    <w:p w:rsidR="00A5196F" w:rsidRDefault="0035780C" w:rsidP="0051210D">
      <w:pPr>
        <w:pStyle w:val="a7"/>
        <w:numPr>
          <w:ilvl w:val="3"/>
          <w:numId w:val="108"/>
        </w:numPr>
        <w:tabs>
          <w:tab w:val="left" w:pos="2903"/>
        </w:tabs>
        <w:spacing w:line="327" w:lineRule="exact"/>
        <w:ind w:left="2902" w:hanging="1194"/>
        <w:rPr>
          <w:sz w:val="28"/>
        </w:rPr>
      </w:pPr>
      <w:r>
        <w:rPr>
          <w:position w:val="1"/>
          <w:sz w:val="28"/>
        </w:rPr>
        <w:lastRenderedPageBreak/>
        <w:t>Бессоюзное</w:t>
      </w:r>
      <w:r>
        <w:rPr>
          <w:spacing w:val="-5"/>
          <w:position w:val="1"/>
          <w:sz w:val="28"/>
        </w:rPr>
        <w:t xml:space="preserve"> </w:t>
      </w:r>
      <w:r>
        <w:rPr>
          <w:position w:val="1"/>
          <w:sz w:val="28"/>
        </w:rPr>
        <w:t>сложное</w:t>
      </w:r>
      <w:r>
        <w:rPr>
          <w:spacing w:val="-7"/>
          <w:position w:val="1"/>
          <w:sz w:val="28"/>
        </w:rPr>
        <w:t xml:space="preserve"> </w:t>
      </w:r>
      <w:r>
        <w:rPr>
          <w:position w:val="1"/>
          <w:sz w:val="28"/>
        </w:rPr>
        <w:t>предложение.</w:t>
      </w:r>
    </w:p>
    <w:p w:rsidR="00A5196F" w:rsidRDefault="0035780C">
      <w:pPr>
        <w:pStyle w:val="a3"/>
        <w:spacing w:before="148" w:line="352" w:lineRule="auto"/>
        <w:ind w:right="742"/>
      </w:pPr>
      <w:r>
        <w:t>Характеризовать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интонационное</w:t>
      </w:r>
      <w:r>
        <w:rPr>
          <w:spacing w:val="1"/>
        </w:rPr>
        <w:t xml:space="preserve"> </w:t>
      </w:r>
      <w:r>
        <w:t>и</w:t>
      </w:r>
      <w:r>
        <w:rPr>
          <w:spacing w:val="1"/>
        </w:rPr>
        <w:t xml:space="preserve"> </w:t>
      </w:r>
      <w:r>
        <w:t>пунктуационное</w:t>
      </w:r>
      <w:r>
        <w:rPr>
          <w:spacing w:val="1"/>
        </w:rPr>
        <w:t xml:space="preserve"> </w:t>
      </w:r>
      <w:r>
        <w:t>выражение</w:t>
      </w:r>
      <w:r>
        <w:rPr>
          <w:spacing w:val="1"/>
        </w:rPr>
        <w:t xml:space="preserve"> </w:t>
      </w:r>
      <w:r>
        <w:t>этих</w:t>
      </w:r>
      <w:r>
        <w:rPr>
          <w:spacing w:val="1"/>
        </w:rPr>
        <w:t xml:space="preserve"> </w:t>
      </w:r>
      <w:r>
        <w:t>отношений.</w:t>
      </w:r>
    </w:p>
    <w:p w:rsidR="00A5196F" w:rsidRDefault="0035780C">
      <w:pPr>
        <w:pStyle w:val="a3"/>
        <w:spacing w:line="355" w:lineRule="auto"/>
        <w:ind w:right="743"/>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 предложения.</w:t>
      </w:r>
    </w:p>
    <w:p w:rsidR="00A5196F" w:rsidRDefault="0035780C">
      <w:pPr>
        <w:pStyle w:val="a3"/>
        <w:spacing w:line="352" w:lineRule="auto"/>
        <w:ind w:right="742"/>
      </w:pPr>
      <w:r>
        <w:t>Понимать особенности употребления бессоюзных сложных предложений</w:t>
      </w:r>
      <w:r>
        <w:rPr>
          <w:spacing w:val="-67"/>
        </w:rPr>
        <w:t xml:space="preserve"> </w:t>
      </w:r>
      <w:r>
        <w:t>в</w:t>
      </w:r>
      <w:r>
        <w:rPr>
          <w:spacing w:val="-2"/>
        </w:rPr>
        <w:t xml:space="preserve"> </w:t>
      </w:r>
      <w:r>
        <w:t>речи.</w:t>
      </w:r>
    </w:p>
    <w:p w:rsidR="00A5196F" w:rsidRDefault="0035780C">
      <w:pPr>
        <w:pStyle w:val="a3"/>
        <w:spacing w:line="352" w:lineRule="auto"/>
        <w:ind w:right="744"/>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1"/>
        </w:rPr>
        <w:t xml:space="preserve"> </w:t>
      </w:r>
      <w:r>
        <w:t>сложных предложений.</w:t>
      </w:r>
    </w:p>
    <w:p w:rsidR="00A5196F" w:rsidRDefault="0035780C">
      <w:pPr>
        <w:pStyle w:val="a3"/>
        <w:spacing w:line="352" w:lineRule="auto"/>
        <w:ind w:right="739"/>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w:t>
      </w:r>
      <w:r>
        <w:rPr>
          <w:spacing w:val="1"/>
        </w:rPr>
        <w:t xml:space="preserve"> </w:t>
      </w:r>
      <w:r>
        <w:t>предложений,</w:t>
      </w:r>
      <w:r>
        <w:rPr>
          <w:spacing w:val="1"/>
        </w:rPr>
        <w:t xml:space="preserve"> </w:t>
      </w:r>
      <w:r>
        <w:t>использовать</w:t>
      </w:r>
      <w:r>
        <w:rPr>
          <w:spacing w:val="1"/>
        </w:rPr>
        <w:t xml:space="preserve"> </w:t>
      </w:r>
      <w:r>
        <w:t>соответствующие конструкции в речи, применять правила постановки знаков</w:t>
      </w:r>
      <w:r>
        <w:rPr>
          <w:spacing w:val="1"/>
        </w:rPr>
        <w:t xml:space="preserve"> </w:t>
      </w:r>
      <w:r>
        <w:t>препинания</w:t>
      </w:r>
      <w:r>
        <w:rPr>
          <w:spacing w:val="-1"/>
        </w:rPr>
        <w:t xml:space="preserve"> </w:t>
      </w:r>
      <w:r>
        <w:t>в</w:t>
      </w:r>
      <w:r>
        <w:rPr>
          <w:spacing w:val="-2"/>
        </w:rPr>
        <w:t xml:space="preserve"> </w:t>
      </w:r>
      <w:r>
        <w:t>бессоюзных сложных</w:t>
      </w:r>
      <w:r>
        <w:rPr>
          <w:spacing w:val="-3"/>
        </w:rPr>
        <w:t xml:space="preserve"> </w:t>
      </w:r>
      <w:r>
        <w:t>предложениях.</w:t>
      </w:r>
    </w:p>
    <w:p w:rsidR="00A5196F" w:rsidRDefault="0035780C" w:rsidP="0051210D">
      <w:pPr>
        <w:pStyle w:val="a7"/>
        <w:numPr>
          <w:ilvl w:val="3"/>
          <w:numId w:val="108"/>
        </w:numPr>
        <w:tabs>
          <w:tab w:val="left" w:pos="2903"/>
        </w:tabs>
        <w:spacing w:line="352" w:lineRule="auto"/>
        <w:ind w:right="743"/>
        <w:rPr>
          <w:sz w:val="28"/>
        </w:rPr>
      </w:pPr>
      <w:r>
        <w:rPr>
          <w:sz w:val="28"/>
        </w:rPr>
        <w:t>Сложные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союзной</w:t>
      </w:r>
      <w:r>
        <w:rPr>
          <w:spacing w:val="1"/>
          <w:sz w:val="28"/>
        </w:rPr>
        <w:t xml:space="preserve"> </w:t>
      </w:r>
      <w:r>
        <w:rPr>
          <w:sz w:val="28"/>
        </w:rPr>
        <w:t>и</w:t>
      </w:r>
      <w:r>
        <w:rPr>
          <w:spacing w:val="1"/>
          <w:sz w:val="28"/>
        </w:rPr>
        <w:t xml:space="preserve"> </w:t>
      </w:r>
      <w:r>
        <w:rPr>
          <w:sz w:val="28"/>
        </w:rPr>
        <w:t>бессоюзной</w:t>
      </w:r>
      <w:r>
        <w:rPr>
          <w:spacing w:val="-3"/>
          <w:sz w:val="28"/>
        </w:rPr>
        <w:t xml:space="preserve"> </w:t>
      </w:r>
      <w:r>
        <w:rPr>
          <w:sz w:val="28"/>
        </w:rPr>
        <w:t>связи.</w:t>
      </w:r>
    </w:p>
    <w:p w:rsidR="00A5196F" w:rsidRDefault="0035780C">
      <w:pPr>
        <w:pStyle w:val="a3"/>
        <w:spacing w:line="321" w:lineRule="exact"/>
        <w:ind w:left="1709" w:firstLine="0"/>
        <w:jc w:val="left"/>
      </w:pPr>
      <w:r>
        <w:t>Распознавать</w:t>
      </w:r>
      <w:r>
        <w:rPr>
          <w:spacing w:val="-3"/>
        </w:rPr>
        <w:t xml:space="preserve"> </w:t>
      </w:r>
      <w:r>
        <w:t>типы</w:t>
      </w:r>
      <w:r>
        <w:rPr>
          <w:spacing w:val="-5"/>
        </w:rPr>
        <w:t xml:space="preserve"> </w:t>
      </w:r>
      <w:r>
        <w:t>сложных</w:t>
      </w:r>
      <w:r>
        <w:rPr>
          <w:spacing w:val="-1"/>
        </w:rPr>
        <w:t xml:space="preserve"> </w:t>
      </w:r>
      <w:r>
        <w:t>предложений</w:t>
      </w:r>
      <w:r>
        <w:rPr>
          <w:spacing w:val="-2"/>
        </w:rPr>
        <w:t xml:space="preserve"> </w:t>
      </w:r>
      <w:r>
        <w:t>с</w:t>
      </w:r>
      <w:r>
        <w:rPr>
          <w:spacing w:val="-6"/>
        </w:rPr>
        <w:t xml:space="preserve"> </w:t>
      </w:r>
      <w:r>
        <w:t>разными</w:t>
      </w:r>
      <w:r>
        <w:rPr>
          <w:spacing w:val="-2"/>
        </w:rPr>
        <w:t xml:space="preserve"> </w:t>
      </w:r>
      <w:r>
        <w:t>видами</w:t>
      </w:r>
      <w:r>
        <w:rPr>
          <w:spacing w:val="-2"/>
        </w:rPr>
        <w:t xml:space="preserve"> </w:t>
      </w:r>
      <w:r>
        <w:t>связи.</w:t>
      </w:r>
    </w:p>
    <w:p w:rsidR="00A5196F" w:rsidRDefault="0035780C">
      <w:pPr>
        <w:pStyle w:val="a3"/>
        <w:tabs>
          <w:tab w:val="left" w:pos="3280"/>
          <w:tab w:val="left" w:pos="4664"/>
          <w:tab w:val="left" w:pos="5693"/>
          <w:tab w:val="left" w:pos="7297"/>
          <w:tab w:val="left" w:pos="8607"/>
          <w:tab w:val="left" w:pos="10445"/>
        </w:tabs>
        <w:spacing w:before="151" w:line="352" w:lineRule="auto"/>
        <w:ind w:right="738"/>
        <w:jc w:val="left"/>
      </w:pPr>
      <w:r>
        <w:t>Соблюдать</w:t>
      </w:r>
      <w:r>
        <w:tab/>
        <w:t>основные</w:t>
      </w:r>
      <w:r>
        <w:tab/>
        <w:t>нормы</w:t>
      </w:r>
      <w:r>
        <w:tab/>
        <w:t>построения</w:t>
      </w:r>
      <w:r>
        <w:tab/>
        <w:t>сложных</w:t>
      </w:r>
      <w:r>
        <w:tab/>
        <w:t>предложений</w:t>
      </w:r>
      <w:r>
        <w:tab/>
        <w:t>с</w:t>
      </w:r>
      <w:r>
        <w:rPr>
          <w:spacing w:val="-67"/>
        </w:rPr>
        <w:t xml:space="preserve"> </w:t>
      </w:r>
      <w:r>
        <w:t>разными</w:t>
      </w:r>
      <w:r>
        <w:rPr>
          <w:spacing w:val="-1"/>
        </w:rPr>
        <w:t xml:space="preserve"> </w:t>
      </w:r>
      <w:r>
        <w:t>видами связи.</w:t>
      </w:r>
    </w:p>
    <w:p w:rsidR="00A5196F" w:rsidRDefault="0035780C">
      <w:pPr>
        <w:pStyle w:val="a3"/>
        <w:spacing w:line="321" w:lineRule="exact"/>
        <w:ind w:left="1709" w:firstLine="0"/>
        <w:jc w:val="left"/>
      </w:pPr>
      <w:r>
        <w:t>Употреблять</w:t>
      </w:r>
      <w:r>
        <w:rPr>
          <w:spacing w:val="-4"/>
        </w:rPr>
        <w:t xml:space="preserve"> </w:t>
      </w:r>
      <w:r>
        <w:t>сложные</w:t>
      </w:r>
      <w:r>
        <w:rPr>
          <w:spacing w:val="-2"/>
        </w:rPr>
        <w:t xml:space="preserve"> </w:t>
      </w:r>
      <w:r>
        <w:t>предложения</w:t>
      </w:r>
      <w:r>
        <w:rPr>
          <w:spacing w:val="-2"/>
        </w:rPr>
        <w:t xml:space="preserve"> </w:t>
      </w:r>
      <w:r>
        <w:t>с</w:t>
      </w:r>
      <w:r>
        <w:rPr>
          <w:spacing w:val="-4"/>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2"/>
        </w:rPr>
        <w:t xml:space="preserve"> </w:t>
      </w:r>
      <w:r>
        <w:t>речи.</w:t>
      </w:r>
    </w:p>
    <w:p w:rsidR="00A5196F" w:rsidRDefault="0035780C">
      <w:pPr>
        <w:pStyle w:val="a3"/>
        <w:tabs>
          <w:tab w:val="left" w:pos="3327"/>
          <w:tab w:val="left" w:pos="5548"/>
          <w:tab w:val="left" w:pos="6018"/>
          <w:tab w:val="left" w:pos="8375"/>
          <w:tab w:val="left" w:pos="9492"/>
        </w:tabs>
        <w:spacing w:before="153" w:line="352" w:lineRule="auto"/>
        <w:ind w:right="740"/>
        <w:jc w:val="left"/>
      </w:pPr>
      <w:r>
        <w:t>Проводить</w:t>
      </w:r>
      <w:r>
        <w:tab/>
        <w:t>синтаксический</w:t>
      </w:r>
      <w:r>
        <w:tab/>
        <w:t>и</w:t>
      </w:r>
      <w:r>
        <w:tab/>
        <w:t>пунктуационный</w:t>
      </w:r>
      <w:r>
        <w:tab/>
        <w:t>анализ</w:t>
      </w:r>
      <w:r>
        <w:tab/>
        <w:t>сложных</w:t>
      </w:r>
      <w:r>
        <w:rPr>
          <w:spacing w:val="-67"/>
        </w:rPr>
        <w:t xml:space="preserve"> </w:t>
      </w:r>
      <w:r>
        <w:t>предложений</w:t>
      </w:r>
      <w:r>
        <w:rPr>
          <w:spacing w:val="-1"/>
        </w:rPr>
        <w:t xml:space="preserve"> </w:t>
      </w:r>
      <w:r>
        <w:t>с</w:t>
      </w:r>
      <w:r>
        <w:rPr>
          <w:spacing w:val="-1"/>
        </w:rPr>
        <w:t xml:space="preserve"> </w:t>
      </w:r>
      <w:r>
        <w:t>разными видами связи.</w:t>
      </w:r>
    </w:p>
    <w:p w:rsidR="00A5196F" w:rsidRDefault="0035780C">
      <w:pPr>
        <w:pStyle w:val="a3"/>
        <w:tabs>
          <w:tab w:val="left" w:pos="3329"/>
          <w:tab w:val="left" w:pos="4587"/>
          <w:tab w:val="left" w:pos="6255"/>
          <w:tab w:val="left" w:pos="7344"/>
          <w:tab w:val="left" w:pos="9056"/>
          <w:tab w:val="left" w:pos="9485"/>
        </w:tabs>
        <w:spacing w:before="66" w:line="352" w:lineRule="auto"/>
        <w:ind w:right="744"/>
        <w:jc w:val="left"/>
      </w:pPr>
      <w:r>
        <w:t>Применять</w:t>
      </w:r>
      <w:r>
        <w:tab/>
        <w:t>правила</w:t>
      </w:r>
      <w:r>
        <w:tab/>
        <w:t>постановки</w:t>
      </w:r>
      <w:r>
        <w:tab/>
        <w:t>знаков</w:t>
      </w:r>
      <w:r>
        <w:tab/>
        <w:t>препинания</w:t>
      </w:r>
      <w:r>
        <w:tab/>
        <w:t>в</w:t>
      </w:r>
      <w:r>
        <w:tab/>
        <w:t>сложных</w:t>
      </w:r>
      <w:r>
        <w:rPr>
          <w:spacing w:val="-67"/>
        </w:rPr>
        <w:t xml:space="preserve"> </w:t>
      </w:r>
      <w:r>
        <w:t>предложениях с</w:t>
      </w:r>
      <w:r>
        <w:rPr>
          <w:spacing w:val="-4"/>
        </w:rPr>
        <w:t xml:space="preserve"> </w:t>
      </w:r>
      <w:r>
        <w:t>разными видами связи.</w:t>
      </w:r>
    </w:p>
    <w:p w:rsidR="00A5196F" w:rsidRDefault="0035780C" w:rsidP="0051210D">
      <w:pPr>
        <w:pStyle w:val="a7"/>
        <w:numPr>
          <w:ilvl w:val="3"/>
          <w:numId w:val="108"/>
        </w:numPr>
        <w:tabs>
          <w:tab w:val="left" w:pos="3040"/>
        </w:tabs>
        <w:spacing w:line="331" w:lineRule="exact"/>
        <w:ind w:left="3039" w:hanging="1331"/>
        <w:jc w:val="left"/>
        <w:rPr>
          <w:sz w:val="28"/>
        </w:rPr>
      </w:pPr>
      <w:r>
        <w:rPr>
          <w:position w:val="1"/>
          <w:sz w:val="28"/>
        </w:rPr>
        <w:t>Прямая</w:t>
      </w:r>
      <w:r>
        <w:rPr>
          <w:spacing w:val="-4"/>
          <w:position w:val="1"/>
          <w:sz w:val="28"/>
        </w:rPr>
        <w:t xml:space="preserve"> </w:t>
      </w:r>
      <w:r>
        <w:rPr>
          <w:position w:val="1"/>
          <w:sz w:val="28"/>
        </w:rPr>
        <w:t>и</w:t>
      </w:r>
      <w:r>
        <w:rPr>
          <w:spacing w:val="-2"/>
          <w:position w:val="1"/>
          <w:sz w:val="28"/>
        </w:rPr>
        <w:t xml:space="preserve"> </w:t>
      </w:r>
      <w:r>
        <w:rPr>
          <w:position w:val="1"/>
          <w:sz w:val="28"/>
        </w:rPr>
        <w:t>косвенная</w:t>
      </w:r>
      <w:r>
        <w:rPr>
          <w:spacing w:val="-1"/>
          <w:position w:val="1"/>
          <w:sz w:val="28"/>
        </w:rPr>
        <w:t xml:space="preserve"> </w:t>
      </w:r>
      <w:r>
        <w:rPr>
          <w:position w:val="1"/>
          <w:sz w:val="28"/>
        </w:rPr>
        <w:t>речь.</w:t>
      </w:r>
    </w:p>
    <w:p w:rsidR="00A5196F" w:rsidRDefault="0035780C">
      <w:pPr>
        <w:pStyle w:val="a3"/>
        <w:tabs>
          <w:tab w:val="left" w:pos="3587"/>
          <w:tab w:val="left" w:pos="4827"/>
          <w:tab w:val="left" w:pos="5270"/>
          <w:tab w:val="left" w:pos="6868"/>
          <w:tab w:val="left" w:pos="7775"/>
          <w:tab w:val="left" w:pos="9166"/>
        </w:tabs>
        <w:spacing w:before="154" w:line="352" w:lineRule="auto"/>
        <w:ind w:right="738"/>
        <w:jc w:val="left"/>
      </w:pPr>
      <w:r>
        <w:t>Распознавать</w:t>
      </w:r>
      <w:r>
        <w:tab/>
        <w:t>прямую</w:t>
      </w:r>
      <w:r>
        <w:tab/>
        <w:t>и</w:t>
      </w:r>
      <w:r>
        <w:tab/>
        <w:t>косвенную</w:t>
      </w:r>
      <w:r>
        <w:tab/>
        <w:t>речь;</w:t>
      </w:r>
      <w:r>
        <w:tab/>
        <w:t>выявлять</w:t>
      </w:r>
      <w:r>
        <w:tab/>
        <w:t>синонимию</w:t>
      </w:r>
      <w:r>
        <w:rPr>
          <w:spacing w:val="-67"/>
        </w:rPr>
        <w:t xml:space="preserve"> </w:t>
      </w:r>
      <w:r>
        <w:t>предложений</w:t>
      </w:r>
      <w:r>
        <w:rPr>
          <w:spacing w:val="-1"/>
        </w:rPr>
        <w:t xml:space="preserve"> </w:t>
      </w:r>
      <w:r>
        <w:t>с</w:t>
      </w:r>
      <w:r>
        <w:rPr>
          <w:spacing w:val="-1"/>
        </w:rPr>
        <w:t xml:space="preserve"> </w:t>
      </w:r>
      <w:r>
        <w:t>прямой</w:t>
      </w:r>
      <w:r>
        <w:rPr>
          <w:spacing w:val="-3"/>
        </w:rPr>
        <w:t xml:space="preserve"> </w:t>
      </w:r>
      <w:r>
        <w:t>и косвенной</w:t>
      </w:r>
      <w:r>
        <w:rPr>
          <w:spacing w:val="-3"/>
        </w:rPr>
        <w:t xml:space="preserve"> </w:t>
      </w:r>
      <w:r>
        <w:t>речью.</w:t>
      </w:r>
    </w:p>
    <w:p w:rsidR="00A5196F" w:rsidRDefault="0035780C">
      <w:pPr>
        <w:pStyle w:val="a3"/>
        <w:tabs>
          <w:tab w:val="left" w:pos="3415"/>
          <w:tab w:val="left" w:pos="3861"/>
          <w:tab w:val="left" w:pos="5425"/>
          <w:tab w:val="left" w:pos="6556"/>
          <w:tab w:val="left" w:pos="7861"/>
          <w:tab w:val="left" w:pos="9468"/>
          <w:tab w:val="left" w:pos="10433"/>
        </w:tabs>
        <w:spacing w:line="355" w:lineRule="auto"/>
        <w:ind w:right="743"/>
        <w:jc w:val="left"/>
      </w:pPr>
      <w:r>
        <w:t>Цитировать</w:t>
      </w:r>
      <w:r>
        <w:tab/>
        <w:t>и</w:t>
      </w:r>
      <w:r>
        <w:tab/>
        <w:t>применять</w:t>
      </w:r>
      <w:r>
        <w:tab/>
        <w:t>разные</w:t>
      </w:r>
      <w:r>
        <w:tab/>
        <w:t>способы</w:t>
      </w:r>
      <w:r>
        <w:tab/>
        <w:t>включения</w:t>
      </w:r>
      <w:r>
        <w:tab/>
        <w:t>цитат</w:t>
      </w:r>
      <w:r>
        <w:tab/>
        <w:t>в</w:t>
      </w:r>
      <w:r>
        <w:rPr>
          <w:spacing w:val="-67"/>
        </w:rPr>
        <w:t xml:space="preserve"> </w:t>
      </w:r>
      <w:r>
        <w:t>высказывание.</w:t>
      </w:r>
    </w:p>
    <w:p w:rsidR="00A5196F" w:rsidRDefault="0035780C">
      <w:pPr>
        <w:pStyle w:val="a3"/>
        <w:tabs>
          <w:tab w:val="left" w:pos="3251"/>
          <w:tab w:val="left" w:pos="4605"/>
          <w:tab w:val="left" w:pos="5608"/>
          <w:tab w:val="left" w:pos="7182"/>
          <w:tab w:val="left" w:pos="8990"/>
          <w:tab w:val="left" w:pos="9321"/>
          <w:tab w:val="left" w:pos="10414"/>
        </w:tabs>
        <w:spacing w:line="352" w:lineRule="auto"/>
        <w:ind w:right="744"/>
        <w:jc w:val="left"/>
      </w:pPr>
      <w:r>
        <w:t>Соблюдать</w:t>
      </w:r>
      <w:r>
        <w:tab/>
        <w:t>основные</w:t>
      </w:r>
      <w:r>
        <w:tab/>
        <w:t>нормы</w:t>
      </w:r>
      <w:r>
        <w:tab/>
        <w:t>построения</w:t>
      </w:r>
      <w:r>
        <w:tab/>
        <w:t>предложений</w:t>
      </w:r>
      <w:r>
        <w:tab/>
        <w:t>с</w:t>
      </w:r>
      <w:r>
        <w:tab/>
        <w:t>прямой</w:t>
      </w:r>
      <w:r>
        <w:tab/>
        <w:t>и</w:t>
      </w:r>
      <w:r>
        <w:rPr>
          <w:spacing w:val="-67"/>
        </w:rPr>
        <w:t xml:space="preserve"> </w:t>
      </w:r>
      <w:r>
        <w:t>косвенной</w:t>
      </w:r>
      <w:r>
        <w:rPr>
          <w:spacing w:val="-1"/>
        </w:rPr>
        <w:t xml:space="preserve"> </w:t>
      </w:r>
      <w:r>
        <w:t>речью,</w:t>
      </w:r>
      <w:r>
        <w:rPr>
          <w:spacing w:val="-1"/>
        </w:rPr>
        <w:t xml:space="preserve"> </w:t>
      </w:r>
      <w:r>
        <w:t>при</w:t>
      </w:r>
      <w:r>
        <w:rPr>
          <w:spacing w:val="-3"/>
        </w:rPr>
        <w:t xml:space="preserve"> </w:t>
      </w:r>
      <w:r>
        <w:t>цитировании.</w:t>
      </w:r>
    </w:p>
    <w:p w:rsidR="00A5196F" w:rsidRDefault="0035780C" w:rsidP="00E133A1">
      <w:pPr>
        <w:pStyle w:val="a3"/>
        <w:spacing w:line="352" w:lineRule="auto"/>
        <w:ind w:right="745"/>
        <w:jc w:val="left"/>
      </w:pPr>
      <w:r>
        <w:t>Применять</w:t>
      </w:r>
      <w:r>
        <w:rPr>
          <w:spacing w:val="69"/>
        </w:rPr>
        <w:t xml:space="preserve"> </w:t>
      </w:r>
      <w:r>
        <w:t>правила</w:t>
      </w:r>
      <w:r>
        <w:rPr>
          <w:spacing w:val="2"/>
        </w:rPr>
        <w:t xml:space="preserve"> </w:t>
      </w:r>
      <w:r>
        <w:t>постановки</w:t>
      </w:r>
      <w:r>
        <w:rPr>
          <w:spacing w:val="4"/>
        </w:rPr>
        <w:t xml:space="preserve"> </w:t>
      </w:r>
      <w:r>
        <w:t>знаков</w:t>
      </w:r>
      <w:r>
        <w:rPr>
          <w:spacing w:val="1"/>
        </w:rPr>
        <w:t xml:space="preserve"> </w:t>
      </w:r>
      <w:r>
        <w:t>препинания</w:t>
      </w:r>
      <w:r>
        <w:rPr>
          <w:spacing w:val="4"/>
        </w:rPr>
        <w:t xml:space="preserve"> </w:t>
      </w:r>
      <w:r>
        <w:t>в</w:t>
      </w:r>
      <w:r>
        <w:rPr>
          <w:spacing w:val="1"/>
        </w:rPr>
        <w:t xml:space="preserve"> </w:t>
      </w:r>
      <w:r>
        <w:t>предложениях</w:t>
      </w:r>
      <w:r>
        <w:rPr>
          <w:spacing w:val="4"/>
        </w:rPr>
        <w:t xml:space="preserve"> </w:t>
      </w:r>
      <w:r>
        <w:t>с</w:t>
      </w:r>
      <w:r>
        <w:rPr>
          <w:spacing w:val="-67"/>
        </w:rPr>
        <w:t xml:space="preserve"> </w:t>
      </w:r>
      <w:r>
        <w:t>прямой</w:t>
      </w:r>
      <w:r>
        <w:rPr>
          <w:spacing w:val="-1"/>
        </w:rPr>
        <w:t xml:space="preserve"> </w:t>
      </w:r>
      <w:r>
        <w:t>и косвенной</w:t>
      </w:r>
      <w:r>
        <w:rPr>
          <w:spacing w:val="-2"/>
        </w:rPr>
        <w:t xml:space="preserve"> </w:t>
      </w:r>
      <w:r>
        <w:t>речью,</w:t>
      </w:r>
      <w:r>
        <w:rPr>
          <w:spacing w:val="-1"/>
        </w:rPr>
        <w:t xml:space="preserve"> </w:t>
      </w:r>
      <w:r>
        <w:t>при</w:t>
      </w:r>
      <w:r>
        <w:rPr>
          <w:spacing w:val="-1"/>
        </w:rPr>
        <w:t xml:space="preserve"> </w:t>
      </w:r>
      <w:r>
        <w:t>цитировании.</w:t>
      </w:r>
    </w:p>
    <w:p w:rsidR="00E133A1" w:rsidRPr="00E133A1" w:rsidRDefault="00E133A1" w:rsidP="00E133A1">
      <w:pPr>
        <w:pStyle w:val="a3"/>
        <w:spacing w:line="352" w:lineRule="auto"/>
        <w:ind w:right="745"/>
        <w:jc w:val="left"/>
      </w:pPr>
    </w:p>
    <w:p w:rsidR="00A5196F" w:rsidRPr="00E133A1" w:rsidRDefault="00C12FE0" w:rsidP="00E133A1">
      <w:pPr>
        <w:tabs>
          <w:tab w:val="left" w:pos="2130"/>
        </w:tabs>
        <w:ind w:left="720"/>
        <w:jc w:val="center"/>
        <w:rPr>
          <w:b/>
          <w:sz w:val="24"/>
        </w:rPr>
      </w:pPr>
      <w:r>
        <w:lastRenderedPageBreak/>
        <w:pict>
          <v:rect id="_x0000_s1071" style="position:absolute;left:0;text-align:left;margin-left:78.6pt;margin-top:16.3pt;width:481.55pt;height:.5pt;z-index:-15721984;mso-wrap-distance-left:0;mso-wrap-distance-right:0;mso-position-horizontal-relative:page" fillcolor="black" stroked="f">
            <w10:wrap type="topAndBottom" anchorx="page"/>
          </v:rect>
        </w:pict>
      </w:r>
      <w:r w:rsidR="0035780C" w:rsidRPr="00E133A1">
        <w:rPr>
          <w:b/>
          <w:sz w:val="24"/>
        </w:rPr>
        <w:t>РАБОЧАЯ</w:t>
      </w:r>
      <w:r w:rsidR="0035780C" w:rsidRPr="00E133A1">
        <w:rPr>
          <w:b/>
          <w:spacing w:val="-4"/>
          <w:sz w:val="24"/>
        </w:rPr>
        <w:t xml:space="preserve"> </w:t>
      </w:r>
      <w:r w:rsidR="0035780C" w:rsidRPr="00E133A1">
        <w:rPr>
          <w:b/>
          <w:sz w:val="24"/>
        </w:rPr>
        <w:t>ПРОГРАММА</w:t>
      </w:r>
      <w:r w:rsidR="0035780C" w:rsidRPr="00E133A1">
        <w:rPr>
          <w:b/>
          <w:spacing w:val="-3"/>
          <w:sz w:val="24"/>
        </w:rPr>
        <w:t xml:space="preserve"> </w:t>
      </w:r>
      <w:r w:rsidR="0035780C" w:rsidRPr="00E133A1">
        <w:rPr>
          <w:b/>
          <w:sz w:val="24"/>
        </w:rPr>
        <w:t>ПО</w:t>
      </w:r>
      <w:r w:rsidR="0035780C" w:rsidRPr="00E133A1">
        <w:rPr>
          <w:b/>
          <w:spacing w:val="-2"/>
          <w:sz w:val="24"/>
        </w:rPr>
        <w:t xml:space="preserve"> </w:t>
      </w:r>
      <w:r w:rsidR="0035780C" w:rsidRPr="00E133A1">
        <w:rPr>
          <w:b/>
          <w:sz w:val="24"/>
        </w:rPr>
        <w:t>УЧЕБНОМУ</w:t>
      </w:r>
      <w:r w:rsidR="0035780C" w:rsidRPr="00E133A1">
        <w:rPr>
          <w:b/>
          <w:spacing w:val="-3"/>
          <w:sz w:val="24"/>
        </w:rPr>
        <w:t xml:space="preserve"> </w:t>
      </w:r>
      <w:r w:rsidR="0035780C" w:rsidRPr="00E133A1">
        <w:rPr>
          <w:b/>
          <w:sz w:val="24"/>
        </w:rPr>
        <w:t>ПРЕДМЕТУ</w:t>
      </w:r>
      <w:r w:rsidR="0035780C" w:rsidRPr="00E133A1">
        <w:rPr>
          <w:b/>
          <w:spacing w:val="-3"/>
          <w:sz w:val="24"/>
        </w:rPr>
        <w:t xml:space="preserve"> </w:t>
      </w:r>
      <w:r w:rsidR="0035780C" w:rsidRPr="00E133A1">
        <w:rPr>
          <w:b/>
          <w:sz w:val="24"/>
        </w:rPr>
        <w:t>«ЛИТЕРАТУРА».</w:t>
      </w:r>
    </w:p>
    <w:p w:rsidR="00A5196F" w:rsidRDefault="0035780C" w:rsidP="0051210D">
      <w:pPr>
        <w:pStyle w:val="a7"/>
        <w:numPr>
          <w:ilvl w:val="1"/>
          <w:numId w:val="108"/>
        </w:numPr>
        <w:tabs>
          <w:tab w:val="left" w:pos="2575"/>
        </w:tabs>
        <w:spacing w:line="352" w:lineRule="auto"/>
        <w:ind w:right="733"/>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«Литература»</w:t>
      </w:r>
      <w:r>
        <w:rPr>
          <w:spacing w:val="1"/>
          <w:sz w:val="28"/>
        </w:rPr>
        <w:t xml:space="preserve"> </w:t>
      </w:r>
      <w:r>
        <w:rPr>
          <w:sz w:val="28"/>
        </w:rPr>
        <w:t>(предметная область «Русский язык и литература») (далее соответственно –</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литература)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литературе.</w:t>
      </w:r>
    </w:p>
    <w:p w:rsidR="00A5196F" w:rsidRDefault="0035780C" w:rsidP="0051210D">
      <w:pPr>
        <w:pStyle w:val="a7"/>
        <w:numPr>
          <w:ilvl w:val="1"/>
          <w:numId w:val="108"/>
        </w:numPr>
        <w:tabs>
          <w:tab w:val="left" w:pos="2341"/>
        </w:tabs>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33" w:line="352" w:lineRule="auto"/>
        <w:ind w:right="743"/>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 помощи учителю литературы в создании рабочей программы 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ориентированной</w:t>
      </w:r>
      <w:r>
        <w:rPr>
          <w:spacing w:val="1"/>
          <w:sz w:val="28"/>
        </w:rPr>
        <w:t xml:space="preserve"> </w:t>
      </w:r>
      <w:r>
        <w:rPr>
          <w:sz w:val="28"/>
        </w:rPr>
        <w:t>на</w:t>
      </w:r>
      <w:r>
        <w:rPr>
          <w:spacing w:val="1"/>
          <w:sz w:val="28"/>
        </w:rPr>
        <w:t xml:space="preserve"> </w:t>
      </w:r>
      <w:r>
        <w:rPr>
          <w:sz w:val="28"/>
        </w:rPr>
        <w:t>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образовании</w:t>
      </w:r>
      <w:r>
        <w:rPr>
          <w:spacing w:val="-1"/>
          <w:sz w:val="28"/>
        </w:rPr>
        <w:t xml:space="preserve"> </w:t>
      </w:r>
      <w:r>
        <w:rPr>
          <w:sz w:val="28"/>
        </w:rPr>
        <w:t>и активные методики</w:t>
      </w:r>
      <w:r>
        <w:rPr>
          <w:spacing w:val="-3"/>
          <w:sz w:val="28"/>
        </w:rPr>
        <w:t xml:space="preserve"> </w:t>
      </w:r>
      <w:r>
        <w:rPr>
          <w:sz w:val="28"/>
        </w:rPr>
        <w:t>обучения.</w:t>
      </w:r>
    </w:p>
    <w:p w:rsidR="00A5196F" w:rsidRDefault="0035780C" w:rsidP="0051210D">
      <w:pPr>
        <w:pStyle w:val="a7"/>
        <w:numPr>
          <w:ilvl w:val="2"/>
          <w:numId w:val="108"/>
        </w:numPr>
        <w:tabs>
          <w:tab w:val="left" w:pos="2550"/>
        </w:tabs>
        <w:spacing w:before="1"/>
        <w:ind w:left="2549" w:hanging="841"/>
        <w:rPr>
          <w:sz w:val="28"/>
        </w:rPr>
      </w:pPr>
      <w:r>
        <w:rPr>
          <w:sz w:val="28"/>
        </w:rPr>
        <w:t>Программа</w:t>
      </w:r>
      <w:r>
        <w:rPr>
          <w:spacing w:val="-4"/>
          <w:sz w:val="28"/>
        </w:rPr>
        <w:t xml:space="preserve"> </w:t>
      </w:r>
      <w:r>
        <w:rPr>
          <w:sz w:val="28"/>
        </w:rPr>
        <w:t>по</w:t>
      </w:r>
      <w:r>
        <w:rPr>
          <w:spacing w:val="-2"/>
          <w:sz w:val="28"/>
        </w:rPr>
        <w:t xml:space="preserve"> </w:t>
      </w:r>
      <w:r>
        <w:rPr>
          <w:sz w:val="28"/>
        </w:rPr>
        <w:t>литературе</w:t>
      </w:r>
      <w:r>
        <w:rPr>
          <w:spacing w:val="-6"/>
          <w:sz w:val="28"/>
        </w:rPr>
        <w:t xml:space="preserve"> </w:t>
      </w:r>
      <w:r>
        <w:rPr>
          <w:sz w:val="28"/>
        </w:rPr>
        <w:t>позволит</w:t>
      </w:r>
      <w:r>
        <w:rPr>
          <w:spacing w:val="-4"/>
          <w:sz w:val="28"/>
        </w:rPr>
        <w:t xml:space="preserve"> </w:t>
      </w:r>
      <w:r>
        <w:rPr>
          <w:sz w:val="28"/>
        </w:rPr>
        <w:t>учителю:</w:t>
      </w:r>
    </w:p>
    <w:p w:rsidR="00A5196F" w:rsidRDefault="0035780C">
      <w:pPr>
        <w:pStyle w:val="a3"/>
        <w:spacing w:before="151" w:line="352" w:lineRule="auto"/>
        <w:ind w:right="743"/>
      </w:pPr>
      <w:r>
        <w:t>реализовать</w:t>
      </w:r>
      <w:r>
        <w:rPr>
          <w:spacing w:val="15"/>
        </w:rPr>
        <w:t xml:space="preserve"> </w:t>
      </w:r>
      <w:r>
        <w:t>в</w:t>
      </w:r>
      <w:r>
        <w:rPr>
          <w:spacing w:val="17"/>
        </w:rPr>
        <w:t xml:space="preserve"> </w:t>
      </w:r>
      <w:r>
        <w:t>процессе</w:t>
      </w:r>
      <w:r>
        <w:rPr>
          <w:spacing w:val="18"/>
        </w:rPr>
        <w:t xml:space="preserve"> </w:t>
      </w:r>
      <w:r>
        <w:t>преподавания</w:t>
      </w:r>
      <w:r>
        <w:rPr>
          <w:spacing w:val="18"/>
        </w:rPr>
        <w:t xml:space="preserve"> </w:t>
      </w:r>
      <w:r>
        <w:t>литературы</w:t>
      </w:r>
      <w:r>
        <w:rPr>
          <w:spacing w:val="18"/>
        </w:rPr>
        <w:t xml:space="preserve"> </w:t>
      </w:r>
      <w:r>
        <w:t>современные</w:t>
      </w:r>
      <w:r>
        <w:rPr>
          <w:spacing w:val="15"/>
        </w:rPr>
        <w:t xml:space="preserve"> </w:t>
      </w:r>
      <w:r>
        <w:t>подходы</w:t>
      </w:r>
      <w:r>
        <w:rPr>
          <w:spacing w:val="-6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4"/>
        </w:rPr>
        <w:t xml:space="preserve"> </w:t>
      </w:r>
      <w:r>
        <w:t>ООО;</w:t>
      </w:r>
    </w:p>
    <w:p w:rsidR="00A5196F" w:rsidRDefault="0035780C">
      <w:pPr>
        <w:pStyle w:val="a3"/>
        <w:spacing w:before="1" w:line="352" w:lineRule="auto"/>
        <w:ind w:right="742"/>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23"/>
        </w:rPr>
        <w:t xml:space="preserve"> </w:t>
      </w:r>
      <w:r>
        <w:t>определить</w:t>
      </w:r>
      <w:r>
        <w:rPr>
          <w:spacing w:val="22"/>
        </w:rPr>
        <w:t xml:space="preserve"> </w:t>
      </w:r>
      <w:r>
        <w:t>и</w:t>
      </w:r>
      <w:r>
        <w:rPr>
          <w:spacing w:val="24"/>
        </w:rPr>
        <w:t xml:space="preserve"> </w:t>
      </w:r>
      <w:r>
        <w:t>структурировать</w:t>
      </w:r>
      <w:r>
        <w:rPr>
          <w:spacing w:val="22"/>
        </w:rPr>
        <w:t xml:space="preserve"> </w:t>
      </w:r>
      <w:r>
        <w:t>планируемые</w:t>
      </w:r>
      <w:r>
        <w:rPr>
          <w:spacing w:val="21"/>
        </w:rPr>
        <w:t xml:space="preserve"> </w:t>
      </w:r>
      <w:r>
        <w:t>результаты</w:t>
      </w:r>
      <w:r>
        <w:rPr>
          <w:spacing w:val="22"/>
        </w:rPr>
        <w:t xml:space="preserve"> </w:t>
      </w:r>
      <w:r>
        <w:t>обучения</w:t>
      </w:r>
      <w:r>
        <w:rPr>
          <w:spacing w:val="-68"/>
        </w:rPr>
        <w:t xml:space="preserve"> </w:t>
      </w:r>
      <w:r>
        <w:t>и содержание учебного предмета по годам обучения в соответствии с ФГОС</w:t>
      </w:r>
      <w:r>
        <w:rPr>
          <w:spacing w:val="1"/>
        </w:rPr>
        <w:t xml:space="preserve"> </w:t>
      </w:r>
      <w:r>
        <w:t>ООО,</w:t>
      </w:r>
      <w:r>
        <w:rPr>
          <w:spacing w:val="-2"/>
        </w:rPr>
        <w:t xml:space="preserve"> </w:t>
      </w:r>
      <w:r>
        <w:rPr>
          <w:position w:val="1"/>
        </w:rPr>
        <w:t>федеральной рабочей</w:t>
      </w:r>
      <w:r>
        <w:rPr>
          <w:spacing w:val="-3"/>
          <w:position w:val="1"/>
        </w:rPr>
        <w:t xml:space="preserve"> </w:t>
      </w:r>
      <w:r>
        <w:rPr>
          <w:position w:val="1"/>
        </w:rPr>
        <w:t>программой воспитания.</w:t>
      </w:r>
    </w:p>
    <w:p w:rsidR="00A5196F" w:rsidRDefault="0035780C" w:rsidP="0051210D">
      <w:pPr>
        <w:pStyle w:val="a7"/>
        <w:numPr>
          <w:ilvl w:val="2"/>
          <w:numId w:val="108"/>
        </w:numPr>
        <w:tabs>
          <w:tab w:val="left" w:pos="2552"/>
        </w:tabs>
        <w:spacing w:before="2" w:line="352" w:lineRule="auto"/>
        <w:ind w:right="737"/>
        <w:rPr>
          <w:sz w:val="28"/>
        </w:rPr>
      </w:pPr>
      <w:r>
        <w:rPr>
          <w:position w:val="1"/>
          <w:sz w:val="28"/>
        </w:rPr>
        <w:t>Личностные</w:t>
      </w:r>
      <w:r>
        <w:rPr>
          <w:spacing w:val="1"/>
          <w:position w:val="1"/>
          <w:sz w:val="28"/>
        </w:rPr>
        <w:t xml:space="preserve"> </w:t>
      </w:r>
      <w:r>
        <w:rPr>
          <w:position w:val="1"/>
          <w:sz w:val="28"/>
        </w:rPr>
        <w:t>и</w:t>
      </w:r>
      <w:r>
        <w:rPr>
          <w:spacing w:val="1"/>
          <w:position w:val="1"/>
          <w:sz w:val="28"/>
        </w:rPr>
        <w:t xml:space="preserve"> </w:t>
      </w:r>
      <w:r>
        <w:rPr>
          <w:position w:val="1"/>
          <w:sz w:val="28"/>
        </w:rPr>
        <w:t>метапредметные</w:t>
      </w:r>
      <w:r>
        <w:rPr>
          <w:spacing w:val="1"/>
          <w:position w:val="1"/>
          <w:sz w:val="28"/>
        </w:rPr>
        <w:t xml:space="preserve"> </w:t>
      </w:r>
      <w:r>
        <w:rPr>
          <w:position w:val="1"/>
          <w:sz w:val="28"/>
        </w:rPr>
        <w:t>результаты</w:t>
      </w:r>
      <w:r>
        <w:rPr>
          <w:spacing w:val="1"/>
          <w:position w:val="1"/>
          <w:sz w:val="28"/>
        </w:rPr>
        <w:t xml:space="preserve"> </w:t>
      </w:r>
      <w:r>
        <w:rPr>
          <w:position w:val="1"/>
          <w:sz w:val="28"/>
        </w:rPr>
        <w:t>в</w:t>
      </w:r>
      <w:r>
        <w:rPr>
          <w:spacing w:val="1"/>
          <w:position w:val="1"/>
          <w:sz w:val="28"/>
        </w:rPr>
        <w:t xml:space="preserve"> </w:t>
      </w:r>
      <w:r>
        <w:rPr>
          <w:position w:val="1"/>
          <w:sz w:val="28"/>
        </w:rPr>
        <w:t>программе</w:t>
      </w:r>
      <w:r>
        <w:rPr>
          <w:spacing w:val="1"/>
          <w:position w:val="1"/>
          <w:sz w:val="28"/>
        </w:rPr>
        <w:t xml:space="preserve"> </w:t>
      </w:r>
      <w:r>
        <w:rPr>
          <w:position w:val="1"/>
          <w:sz w:val="28"/>
        </w:rPr>
        <w:t>по</w:t>
      </w:r>
      <w:r>
        <w:rPr>
          <w:spacing w:val="1"/>
          <w:position w:val="1"/>
          <w:sz w:val="28"/>
        </w:rPr>
        <w:t xml:space="preserve"> </w:t>
      </w:r>
      <w:r>
        <w:rPr>
          <w:position w:val="1"/>
          <w:sz w:val="28"/>
        </w:rPr>
        <w:t>литературе</w:t>
      </w:r>
      <w:r>
        <w:rPr>
          <w:spacing w:val="60"/>
          <w:position w:val="1"/>
          <w:sz w:val="28"/>
        </w:rPr>
        <w:t xml:space="preserve"> </w:t>
      </w:r>
      <w:r>
        <w:rPr>
          <w:position w:val="1"/>
          <w:sz w:val="28"/>
        </w:rPr>
        <w:t>представлены</w:t>
      </w:r>
      <w:r>
        <w:rPr>
          <w:spacing w:val="61"/>
          <w:position w:val="1"/>
          <w:sz w:val="28"/>
        </w:rPr>
        <w:t xml:space="preserve"> </w:t>
      </w:r>
      <w:r>
        <w:rPr>
          <w:position w:val="1"/>
          <w:sz w:val="28"/>
        </w:rPr>
        <w:t>с</w:t>
      </w:r>
      <w:r>
        <w:rPr>
          <w:spacing w:val="60"/>
          <w:position w:val="1"/>
          <w:sz w:val="28"/>
        </w:rPr>
        <w:t xml:space="preserve"> </w:t>
      </w:r>
      <w:r>
        <w:rPr>
          <w:position w:val="1"/>
          <w:sz w:val="28"/>
        </w:rPr>
        <w:t>учётом</w:t>
      </w:r>
      <w:r>
        <w:rPr>
          <w:spacing w:val="58"/>
          <w:position w:val="1"/>
          <w:sz w:val="28"/>
        </w:rPr>
        <w:t xml:space="preserve"> </w:t>
      </w:r>
      <w:r>
        <w:rPr>
          <w:position w:val="1"/>
          <w:sz w:val="28"/>
        </w:rPr>
        <w:t>особенностей</w:t>
      </w:r>
      <w:r>
        <w:rPr>
          <w:spacing w:val="61"/>
          <w:position w:val="1"/>
          <w:sz w:val="28"/>
        </w:rPr>
        <w:t xml:space="preserve"> </w:t>
      </w:r>
      <w:r>
        <w:rPr>
          <w:position w:val="1"/>
          <w:sz w:val="28"/>
        </w:rPr>
        <w:t>преподавания</w:t>
      </w:r>
      <w:r>
        <w:rPr>
          <w:spacing w:val="68"/>
          <w:position w:val="1"/>
          <w:sz w:val="28"/>
        </w:rPr>
        <w:t xml:space="preserve"> </w:t>
      </w:r>
      <w:r>
        <w:rPr>
          <w:sz w:val="28"/>
        </w:rPr>
        <w:t>учебного</w:t>
      </w:r>
    </w:p>
    <w:p w:rsidR="00A5196F" w:rsidRDefault="0035780C">
      <w:pPr>
        <w:pStyle w:val="a3"/>
        <w:spacing w:before="66" w:line="352" w:lineRule="auto"/>
        <w:ind w:right="735" w:firstLine="0"/>
      </w:pPr>
      <w:r>
        <w:t>предмета на уровне основного общего образования</w:t>
      </w:r>
      <w:r>
        <w:rPr>
          <w:position w:val="1"/>
        </w:rPr>
        <w:t>, планируемые предметные</w:t>
      </w:r>
      <w:r>
        <w:rPr>
          <w:spacing w:val="1"/>
          <w:position w:val="1"/>
        </w:rPr>
        <w:t xml:space="preserve"> </w:t>
      </w:r>
      <w:r>
        <w:t>результаты</w:t>
      </w:r>
      <w:r>
        <w:rPr>
          <w:spacing w:val="-1"/>
        </w:rPr>
        <w:t xml:space="preserve"> </w:t>
      </w:r>
      <w:r>
        <w:t>распределены</w:t>
      </w:r>
      <w:r>
        <w:rPr>
          <w:spacing w:val="-2"/>
        </w:rPr>
        <w:t xml:space="preserve"> </w:t>
      </w:r>
      <w:r>
        <w:t>по</w:t>
      </w:r>
      <w:r>
        <w:rPr>
          <w:spacing w:val="1"/>
        </w:rPr>
        <w:t xml:space="preserve"> </w:t>
      </w:r>
      <w:r>
        <w:t>годам</w:t>
      </w:r>
      <w:r>
        <w:rPr>
          <w:spacing w:val="-3"/>
        </w:rPr>
        <w:t xml:space="preserve"> </w:t>
      </w:r>
      <w:r>
        <w:t>обучения.</w:t>
      </w:r>
    </w:p>
    <w:p w:rsidR="00A5196F" w:rsidRDefault="0035780C" w:rsidP="0051210D">
      <w:pPr>
        <w:pStyle w:val="a7"/>
        <w:numPr>
          <w:ilvl w:val="2"/>
          <w:numId w:val="108"/>
        </w:numPr>
        <w:tabs>
          <w:tab w:val="left" w:pos="2552"/>
        </w:tabs>
        <w:spacing w:line="352" w:lineRule="auto"/>
        <w:ind w:right="732"/>
        <w:rPr>
          <w:sz w:val="28"/>
        </w:rPr>
      </w:pPr>
      <w:r>
        <w:rPr>
          <w:sz w:val="28"/>
        </w:rPr>
        <w:t>Литература в наибольшей степени способствует формированию</w:t>
      </w:r>
      <w:r>
        <w:rPr>
          <w:spacing w:val="1"/>
          <w:sz w:val="28"/>
        </w:rPr>
        <w:t xml:space="preserve"> </w:t>
      </w:r>
      <w:r>
        <w:rPr>
          <w:sz w:val="28"/>
        </w:rPr>
        <w:t>духовного облика и нравственных ориентиров молодого поколения, так как</w:t>
      </w:r>
      <w:r>
        <w:rPr>
          <w:spacing w:val="1"/>
          <w:sz w:val="28"/>
        </w:rPr>
        <w:t xml:space="preserve"> </w:t>
      </w:r>
      <w:r>
        <w:rPr>
          <w:sz w:val="28"/>
        </w:rPr>
        <w:t>занимает ведущее место в эмоциональном, интеллектуальном и эстетическом</w:t>
      </w:r>
      <w:r>
        <w:rPr>
          <w:spacing w:val="1"/>
          <w:sz w:val="28"/>
        </w:rPr>
        <w:t xml:space="preserve"> </w:t>
      </w:r>
      <w:r>
        <w:rPr>
          <w:sz w:val="28"/>
        </w:rPr>
        <w:t>развитии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основ</w:t>
      </w:r>
      <w:r>
        <w:rPr>
          <w:spacing w:val="1"/>
          <w:sz w:val="28"/>
        </w:rPr>
        <w:t xml:space="preserve"> </w:t>
      </w:r>
      <w:r>
        <w:rPr>
          <w:sz w:val="28"/>
        </w:rPr>
        <w:t>их</w:t>
      </w:r>
      <w:r>
        <w:rPr>
          <w:spacing w:val="1"/>
          <w:sz w:val="28"/>
        </w:rPr>
        <w:t xml:space="preserve"> </w:t>
      </w:r>
      <w:r>
        <w:rPr>
          <w:sz w:val="28"/>
        </w:rPr>
        <w:t>миропонимания</w:t>
      </w:r>
      <w:r>
        <w:rPr>
          <w:spacing w:val="1"/>
          <w:sz w:val="28"/>
        </w:rPr>
        <w:t xml:space="preserve"> </w:t>
      </w:r>
      <w:r>
        <w:rPr>
          <w:sz w:val="28"/>
        </w:rPr>
        <w:t>и</w:t>
      </w:r>
      <w:r>
        <w:rPr>
          <w:spacing w:val="1"/>
          <w:sz w:val="28"/>
        </w:rPr>
        <w:t xml:space="preserve"> </w:t>
      </w:r>
      <w:r>
        <w:rPr>
          <w:sz w:val="28"/>
        </w:rPr>
        <w:t>национального самосознания. Особенности литературы как учебного предмета</w:t>
      </w:r>
      <w:r>
        <w:rPr>
          <w:spacing w:val="1"/>
          <w:sz w:val="28"/>
        </w:rPr>
        <w:t xml:space="preserve"> </w:t>
      </w:r>
      <w:r>
        <w:rPr>
          <w:sz w:val="28"/>
        </w:rPr>
        <w:t>связаны с тем, что литературные произведения являются феноменом культуры:</w:t>
      </w:r>
      <w:r>
        <w:rPr>
          <w:spacing w:val="-67"/>
          <w:sz w:val="28"/>
        </w:rPr>
        <w:t xml:space="preserve"> </w:t>
      </w:r>
      <w:r>
        <w:rPr>
          <w:sz w:val="28"/>
        </w:rPr>
        <w:t>в</w:t>
      </w:r>
      <w:r>
        <w:rPr>
          <w:spacing w:val="1"/>
          <w:sz w:val="28"/>
        </w:rPr>
        <w:t xml:space="preserve"> </w:t>
      </w:r>
      <w:r>
        <w:rPr>
          <w:sz w:val="28"/>
        </w:rPr>
        <w:t>них</w:t>
      </w:r>
      <w:r>
        <w:rPr>
          <w:spacing w:val="1"/>
          <w:sz w:val="28"/>
        </w:rPr>
        <w:t xml:space="preserve"> </w:t>
      </w:r>
      <w:r>
        <w:rPr>
          <w:sz w:val="28"/>
        </w:rPr>
        <w:t>заключено</w:t>
      </w:r>
      <w:r>
        <w:rPr>
          <w:spacing w:val="1"/>
          <w:sz w:val="28"/>
        </w:rPr>
        <w:t xml:space="preserve"> </w:t>
      </w:r>
      <w:r>
        <w:rPr>
          <w:sz w:val="28"/>
        </w:rPr>
        <w:t>эстетическое</w:t>
      </w:r>
      <w:r>
        <w:rPr>
          <w:spacing w:val="1"/>
          <w:sz w:val="28"/>
        </w:rPr>
        <w:t xml:space="preserve"> </w:t>
      </w:r>
      <w:r>
        <w:rPr>
          <w:sz w:val="28"/>
        </w:rPr>
        <w:t>освоение</w:t>
      </w:r>
      <w:r>
        <w:rPr>
          <w:spacing w:val="1"/>
          <w:sz w:val="28"/>
        </w:rPr>
        <w:t xml:space="preserve"> </w:t>
      </w:r>
      <w:r>
        <w:rPr>
          <w:sz w:val="28"/>
        </w:rPr>
        <w:t>мира,</w:t>
      </w:r>
      <w:r>
        <w:rPr>
          <w:spacing w:val="1"/>
          <w:sz w:val="28"/>
        </w:rPr>
        <w:t xml:space="preserve"> </w:t>
      </w:r>
      <w:r>
        <w:rPr>
          <w:sz w:val="28"/>
        </w:rPr>
        <w:t>а</w:t>
      </w:r>
      <w:r>
        <w:rPr>
          <w:spacing w:val="1"/>
          <w:sz w:val="28"/>
        </w:rPr>
        <w:t xml:space="preserve"> </w:t>
      </w:r>
      <w:r>
        <w:rPr>
          <w:sz w:val="28"/>
        </w:rPr>
        <w:t>богатство</w:t>
      </w:r>
      <w:r>
        <w:rPr>
          <w:spacing w:val="1"/>
          <w:sz w:val="28"/>
        </w:rPr>
        <w:t xml:space="preserve"> </w:t>
      </w:r>
      <w:r>
        <w:rPr>
          <w:sz w:val="28"/>
        </w:rPr>
        <w:t>и</w:t>
      </w:r>
      <w:r>
        <w:rPr>
          <w:spacing w:val="1"/>
          <w:sz w:val="28"/>
        </w:rPr>
        <w:t xml:space="preserve"> </w:t>
      </w:r>
      <w:r>
        <w:rPr>
          <w:sz w:val="28"/>
        </w:rPr>
        <w:t>многообразие</w:t>
      </w:r>
      <w:r>
        <w:rPr>
          <w:spacing w:val="1"/>
          <w:sz w:val="28"/>
        </w:rPr>
        <w:t xml:space="preserve"> </w:t>
      </w:r>
      <w:r>
        <w:rPr>
          <w:sz w:val="28"/>
        </w:rPr>
        <w:t>человеческого</w:t>
      </w:r>
      <w:r>
        <w:rPr>
          <w:spacing w:val="23"/>
          <w:sz w:val="28"/>
        </w:rPr>
        <w:t xml:space="preserve"> </w:t>
      </w:r>
      <w:r>
        <w:rPr>
          <w:sz w:val="28"/>
        </w:rPr>
        <w:t>бытия</w:t>
      </w:r>
      <w:r>
        <w:rPr>
          <w:spacing w:val="24"/>
          <w:sz w:val="28"/>
        </w:rPr>
        <w:t xml:space="preserve"> </w:t>
      </w:r>
      <w:r>
        <w:rPr>
          <w:sz w:val="28"/>
        </w:rPr>
        <w:t>выражено</w:t>
      </w:r>
      <w:r>
        <w:rPr>
          <w:spacing w:val="24"/>
          <w:sz w:val="28"/>
        </w:rPr>
        <w:t xml:space="preserve"> </w:t>
      </w:r>
      <w:r>
        <w:rPr>
          <w:sz w:val="28"/>
        </w:rPr>
        <w:t>в</w:t>
      </w:r>
      <w:r>
        <w:rPr>
          <w:spacing w:val="23"/>
          <w:sz w:val="28"/>
        </w:rPr>
        <w:t xml:space="preserve"> </w:t>
      </w:r>
      <w:r>
        <w:rPr>
          <w:sz w:val="28"/>
        </w:rPr>
        <w:t>художественных</w:t>
      </w:r>
      <w:r>
        <w:rPr>
          <w:spacing w:val="22"/>
          <w:sz w:val="28"/>
        </w:rPr>
        <w:t xml:space="preserve"> </w:t>
      </w:r>
      <w:r>
        <w:rPr>
          <w:sz w:val="28"/>
        </w:rPr>
        <w:t>образах,</w:t>
      </w:r>
      <w:r>
        <w:rPr>
          <w:spacing w:val="23"/>
          <w:sz w:val="28"/>
        </w:rPr>
        <w:t xml:space="preserve"> </w:t>
      </w:r>
      <w:r>
        <w:rPr>
          <w:sz w:val="28"/>
        </w:rPr>
        <w:t>которые</w:t>
      </w:r>
      <w:r>
        <w:rPr>
          <w:spacing w:val="24"/>
          <w:sz w:val="28"/>
        </w:rPr>
        <w:t xml:space="preserve"> </w:t>
      </w:r>
      <w:r>
        <w:rPr>
          <w:sz w:val="28"/>
        </w:rPr>
        <w:t>содержат</w:t>
      </w:r>
      <w:r>
        <w:rPr>
          <w:spacing w:val="-67"/>
          <w:sz w:val="28"/>
        </w:rPr>
        <w:t xml:space="preserve"> </w:t>
      </w:r>
      <w:r>
        <w:rPr>
          <w:sz w:val="28"/>
        </w:rPr>
        <w:t>в себе потенциал воздействия на читателей и приобщают их к нравственно-</w:t>
      </w:r>
      <w:r>
        <w:rPr>
          <w:spacing w:val="1"/>
          <w:sz w:val="28"/>
        </w:rPr>
        <w:t xml:space="preserve"> </w:t>
      </w:r>
      <w:r>
        <w:rPr>
          <w:sz w:val="28"/>
        </w:rPr>
        <w:t>эстетическим</w:t>
      </w:r>
      <w:r>
        <w:rPr>
          <w:spacing w:val="-1"/>
          <w:sz w:val="28"/>
        </w:rPr>
        <w:t xml:space="preserve"> </w:t>
      </w:r>
      <w:r>
        <w:rPr>
          <w:sz w:val="28"/>
        </w:rPr>
        <w:t>ценностям,</w:t>
      </w:r>
      <w:r>
        <w:rPr>
          <w:spacing w:val="-2"/>
          <w:sz w:val="28"/>
        </w:rPr>
        <w:t xml:space="preserve"> </w:t>
      </w:r>
      <w:r>
        <w:rPr>
          <w:sz w:val="28"/>
        </w:rPr>
        <w:t>как</w:t>
      </w:r>
      <w:r>
        <w:rPr>
          <w:spacing w:val="-3"/>
          <w:sz w:val="28"/>
        </w:rPr>
        <w:t xml:space="preserve"> </w:t>
      </w:r>
      <w:r>
        <w:rPr>
          <w:sz w:val="28"/>
        </w:rPr>
        <w:t>национальным,</w:t>
      </w:r>
      <w:r>
        <w:rPr>
          <w:spacing w:val="-3"/>
          <w:sz w:val="28"/>
        </w:rPr>
        <w:t xml:space="preserve"> </w:t>
      </w:r>
      <w:r>
        <w:rPr>
          <w:sz w:val="28"/>
        </w:rPr>
        <w:t>так</w:t>
      </w:r>
      <w:r>
        <w:rPr>
          <w:spacing w:val="-1"/>
          <w:sz w:val="28"/>
        </w:rPr>
        <w:t xml:space="preserve"> </w:t>
      </w:r>
      <w:r>
        <w:rPr>
          <w:sz w:val="28"/>
        </w:rPr>
        <w:t>и</w:t>
      </w:r>
      <w:r>
        <w:rPr>
          <w:spacing w:val="-1"/>
          <w:sz w:val="28"/>
        </w:rPr>
        <w:t xml:space="preserve"> </w:t>
      </w:r>
      <w:r>
        <w:rPr>
          <w:sz w:val="28"/>
        </w:rPr>
        <w:t>общечеловеческим.</w:t>
      </w:r>
    </w:p>
    <w:p w:rsidR="00A5196F" w:rsidRDefault="0035780C" w:rsidP="0051210D">
      <w:pPr>
        <w:pStyle w:val="a7"/>
        <w:numPr>
          <w:ilvl w:val="2"/>
          <w:numId w:val="108"/>
        </w:numPr>
        <w:tabs>
          <w:tab w:val="left" w:pos="2550"/>
        </w:tabs>
        <w:spacing w:before="4" w:line="352" w:lineRule="auto"/>
        <w:ind w:right="732"/>
        <w:rPr>
          <w:sz w:val="28"/>
        </w:rPr>
      </w:pPr>
      <w:r>
        <w:rPr>
          <w:sz w:val="28"/>
        </w:rPr>
        <w:t>Основу</w:t>
      </w:r>
      <w:r>
        <w:rPr>
          <w:spacing w:val="1"/>
          <w:sz w:val="28"/>
        </w:rPr>
        <w:t xml:space="preserve"> </w:t>
      </w:r>
      <w:r>
        <w:rPr>
          <w:sz w:val="28"/>
        </w:rPr>
        <w:t>содержания</w:t>
      </w:r>
      <w:r>
        <w:rPr>
          <w:spacing w:val="1"/>
          <w:sz w:val="28"/>
        </w:rPr>
        <w:t xml:space="preserve"> </w:t>
      </w:r>
      <w:r>
        <w:rPr>
          <w:sz w:val="28"/>
        </w:rPr>
        <w:t>литературного</w:t>
      </w:r>
      <w:r>
        <w:rPr>
          <w:spacing w:val="1"/>
          <w:sz w:val="28"/>
        </w:rPr>
        <w:t xml:space="preserve"> </w:t>
      </w:r>
      <w:r>
        <w:rPr>
          <w:sz w:val="28"/>
        </w:rPr>
        <w:t>образования</w:t>
      </w:r>
      <w:r>
        <w:rPr>
          <w:spacing w:val="71"/>
          <w:sz w:val="28"/>
        </w:rPr>
        <w:t xml:space="preserve"> </w:t>
      </w:r>
      <w:r>
        <w:rPr>
          <w:sz w:val="28"/>
        </w:rPr>
        <w:t>составляют</w:t>
      </w:r>
      <w:r>
        <w:rPr>
          <w:spacing w:val="1"/>
          <w:sz w:val="28"/>
        </w:rPr>
        <w:t xml:space="preserve"> </w:t>
      </w:r>
      <w:r>
        <w:rPr>
          <w:sz w:val="28"/>
        </w:rPr>
        <w:lastRenderedPageBreak/>
        <w:t>чтение</w:t>
      </w:r>
      <w:r>
        <w:rPr>
          <w:spacing w:val="1"/>
          <w:sz w:val="28"/>
        </w:rPr>
        <w:t xml:space="preserve"> </w:t>
      </w:r>
      <w:r>
        <w:rPr>
          <w:sz w:val="28"/>
        </w:rPr>
        <w:t>и</w:t>
      </w:r>
      <w:r>
        <w:rPr>
          <w:spacing w:val="1"/>
          <w:sz w:val="28"/>
        </w:rPr>
        <w:t xml:space="preserve"> </w:t>
      </w:r>
      <w:r>
        <w:rPr>
          <w:sz w:val="28"/>
        </w:rPr>
        <w:t>изучение</w:t>
      </w:r>
      <w:r>
        <w:rPr>
          <w:spacing w:val="1"/>
          <w:sz w:val="28"/>
        </w:rPr>
        <w:t xml:space="preserve"> </w:t>
      </w:r>
      <w:r>
        <w:rPr>
          <w:sz w:val="28"/>
        </w:rPr>
        <w:t>выдающихся</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литературы,</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постижению</w:t>
      </w:r>
      <w:r>
        <w:rPr>
          <w:spacing w:val="1"/>
          <w:sz w:val="28"/>
        </w:rPr>
        <w:t xml:space="preserve"> </w:t>
      </w:r>
      <w:r>
        <w:rPr>
          <w:sz w:val="28"/>
        </w:rPr>
        <w:t>таких</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как</w:t>
      </w:r>
      <w:r>
        <w:rPr>
          <w:spacing w:val="1"/>
          <w:sz w:val="28"/>
        </w:rPr>
        <w:t xml:space="preserve"> </w:t>
      </w:r>
      <w:r>
        <w:rPr>
          <w:sz w:val="28"/>
        </w:rPr>
        <w:t>добро,</w:t>
      </w:r>
      <w:r>
        <w:rPr>
          <w:spacing w:val="1"/>
          <w:sz w:val="28"/>
        </w:rPr>
        <w:t xml:space="preserve"> </w:t>
      </w:r>
      <w:r>
        <w:rPr>
          <w:sz w:val="28"/>
        </w:rPr>
        <w:t>справедливость,</w:t>
      </w:r>
      <w:r>
        <w:rPr>
          <w:spacing w:val="1"/>
          <w:sz w:val="28"/>
        </w:rPr>
        <w:t xml:space="preserve"> </w:t>
      </w:r>
      <w:r>
        <w:rPr>
          <w:sz w:val="28"/>
        </w:rPr>
        <w:t>честь,</w:t>
      </w:r>
      <w:r>
        <w:rPr>
          <w:spacing w:val="1"/>
          <w:sz w:val="28"/>
        </w:rPr>
        <w:t xml:space="preserve"> </w:t>
      </w:r>
      <w:r>
        <w:rPr>
          <w:sz w:val="28"/>
        </w:rPr>
        <w:t>патриотизм,</w:t>
      </w:r>
      <w:r>
        <w:rPr>
          <w:spacing w:val="1"/>
          <w:sz w:val="28"/>
        </w:rPr>
        <w:t xml:space="preserve"> </w:t>
      </w:r>
      <w:r>
        <w:rPr>
          <w:sz w:val="28"/>
        </w:rPr>
        <w:t>гуманизм,</w:t>
      </w:r>
      <w:r>
        <w:rPr>
          <w:spacing w:val="70"/>
          <w:sz w:val="28"/>
        </w:rPr>
        <w:t xml:space="preserve"> </w:t>
      </w:r>
      <w:r>
        <w:rPr>
          <w:sz w:val="28"/>
        </w:rPr>
        <w:t>дом,</w:t>
      </w:r>
      <w:r>
        <w:rPr>
          <w:spacing w:val="1"/>
          <w:sz w:val="28"/>
        </w:rPr>
        <w:t xml:space="preserve"> </w:t>
      </w:r>
      <w:r>
        <w:rPr>
          <w:sz w:val="28"/>
        </w:rPr>
        <w:t>семья. Целостное восприятие и понимание художественного произведения, его</w:t>
      </w:r>
      <w:r>
        <w:rPr>
          <w:spacing w:val="1"/>
          <w:sz w:val="28"/>
        </w:rPr>
        <w:t xml:space="preserve"> </w:t>
      </w:r>
      <w:r>
        <w:rPr>
          <w:sz w:val="28"/>
        </w:rPr>
        <w:t>анализ и интерпретация возможны лишь при соответствующей эмоционально-</w:t>
      </w:r>
      <w:r>
        <w:rPr>
          <w:spacing w:val="1"/>
          <w:sz w:val="28"/>
        </w:rPr>
        <w:t xml:space="preserve"> </w:t>
      </w:r>
      <w:r>
        <w:rPr>
          <w:sz w:val="28"/>
        </w:rPr>
        <w:t>эстетической реакции читателя, которая зависит от возрастных особенностей</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психического</w:t>
      </w:r>
      <w:r>
        <w:rPr>
          <w:spacing w:val="1"/>
          <w:sz w:val="28"/>
        </w:rPr>
        <w:t xml:space="preserve"> </w:t>
      </w:r>
      <w:r>
        <w:rPr>
          <w:sz w:val="28"/>
        </w:rPr>
        <w:t>и</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жизненного</w:t>
      </w:r>
      <w:r>
        <w:rPr>
          <w:spacing w:val="1"/>
          <w:sz w:val="28"/>
        </w:rPr>
        <w:t xml:space="preserve"> </w:t>
      </w:r>
      <w:r>
        <w:rPr>
          <w:sz w:val="28"/>
        </w:rPr>
        <w:t>и</w:t>
      </w:r>
      <w:r>
        <w:rPr>
          <w:spacing w:val="1"/>
          <w:sz w:val="28"/>
        </w:rPr>
        <w:t xml:space="preserve"> </w:t>
      </w:r>
      <w:r>
        <w:rPr>
          <w:sz w:val="28"/>
        </w:rPr>
        <w:t>читательского опыта.</w:t>
      </w:r>
    </w:p>
    <w:p w:rsidR="00A5196F" w:rsidRDefault="0035780C" w:rsidP="0051210D">
      <w:pPr>
        <w:pStyle w:val="a7"/>
        <w:numPr>
          <w:ilvl w:val="2"/>
          <w:numId w:val="108"/>
        </w:numPr>
        <w:tabs>
          <w:tab w:val="left" w:pos="2550"/>
        </w:tabs>
        <w:spacing w:before="1" w:line="352" w:lineRule="auto"/>
        <w:ind w:right="741"/>
        <w:rPr>
          <w:sz w:val="28"/>
        </w:rPr>
      </w:pPr>
      <w:r>
        <w:rPr>
          <w:sz w:val="28"/>
        </w:rPr>
        <w:t>Полноценное</w:t>
      </w:r>
      <w:r>
        <w:rPr>
          <w:spacing w:val="1"/>
          <w:sz w:val="28"/>
        </w:rPr>
        <w:t xml:space="preserve"> </w:t>
      </w:r>
      <w:r>
        <w:rPr>
          <w:sz w:val="28"/>
        </w:rPr>
        <w:t>литературное</w:t>
      </w:r>
      <w:r>
        <w:rPr>
          <w:spacing w:val="1"/>
          <w:sz w:val="28"/>
        </w:rPr>
        <w:t xml:space="preserve"> </w:t>
      </w:r>
      <w:r>
        <w:rPr>
          <w:sz w:val="28"/>
        </w:rPr>
        <w:t>образование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невозможно</w:t>
      </w:r>
      <w:r>
        <w:rPr>
          <w:spacing w:val="1"/>
          <w:sz w:val="28"/>
        </w:rPr>
        <w:t xml:space="preserve"> </w:t>
      </w:r>
      <w:r>
        <w:rPr>
          <w:sz w:val="28"/>
        </w:rPr>
        <w:t>без</w:t>
      </w:r>
      <w:r>
        <w:rPr>
          <w:spacing w:val="1"/>
          <w:sz w:val="28"/>
        </w:rPr>
        <w:t xml:space="preserve"> </w:t>
      </w:r>
      <w:r>
        <w:rPr>
          <w:sz w:val="28"/>
        </w:rPr>
        <w:t>учёта</w:t>
      </w:r>
      <w:r>
        <w:rPr>
          <w:spacing w:val="1"/>
          <w:sz w:val="28"/>
        </w:rPr>
        <w:t xml:space="preserve"> </w:t>
      </w:r>
      <w:r>
        <w:rPr>
          <w:sz w:val="28"/>
        </w:rPr>
        <w:t>преемственности</w:t>
      </w:r>
      <w:r>
        <w:rPr>
          <w:spacing w:val="1"/>
          <w:sz w:val="28"/>
        </w:rPr>
        <w:t xml:space="preserve"> </w:t>
      </w:r>
      <w:r>
        <w:rPr>
          <w:sz w:val="28"/>
        </w:rPr>
        <w:t>с</w:t>
      </w:r>
      <w:r>
        <w:rPr>
          <w:spacing w:val="1"/>
          <w:sz w:val="28"/>
        </w:rPr>
        <w:t xml:space="preserve"> </w:t>
      </w:r>
      <w:r>
        <w:rPr>
          <w:sz w:val="28"/>
        </w:rPr>
        <w:t>учебным</w:t>
      </w:r>
      <w:r>
        <w:rPr>
          <w:spacing w:val="-67"/>
          <w:sz w:val="28"/>
        </w:rPr>
        <w:t xml:space="preserve"> </w:t>
      </w:r>
      <w:r>
        <w:rPr>
          <w:sz w:val="28"/>
        </w:rPr>
        <w:t>предметом «Литературное чтение» на уровне начального общего образования,</w:t>
      </w:r>
      <w:r>
        <w:rPr>
          <w:spacing w:val="1"/>
          <w:sz w:val="28"/>
        </w:rPr>
        <w:t xml:space="preserve"> </w:t>
      </w:r>
      <w:r>
        <w:rPr>
          <w:sz w:val="28"/>
        </w:rPr>
        <w:t>межпредметных связей с русским языком, учебным предметом «История» и</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«Искусство»,</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развитию речи, историзма мышления, художественного вкуса, формированию</w:t>
      </w:r>
      <w:r>
        <w:rPr>
          <w:spacing w:val="1"/>
          <w:sz w:val="28"/>
        </w:rPr>
        <w:t xml:space="preserve"> </w:t>
      </w:r>
      <w:r>
        <w:rPr>
          <w:sz w:val="28"/>
        </w:rPr>
        <w:t>эстетического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окружающему</w:t>
      </w:r>
      <w:r>
        <w:rPr>
          <w:spacing w:val="1"/>
          <w:sz w:val="28"/>
        </w:rPr>
        <w:t xml:space="preserve"> </w:t>
      </w:r>
      <w:r>
        <w:rPr>
          <w:sz w:val="28"/>
        </w:rPr>
        <w:t>миру</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воплощения</w:t>
      </w:r>
      <w:r>
        <w:rPr>
          <w:spacing w:val="71"/>
          <w:sz w:val="28"/>
        </w:rPr>
        <w:t xml:space="preserve"> </w:t>
      </w:r>
      <w:r>
        <w:rPr>
          <w:sz w:val="28"/>
        </w:rPr>
        <w:t>в</w:t>
      </w:r>
      <w:r>
        <w:rPr>
          <w:spacing w:val="1"/>
          <w:sz w:val="28"/>
        </w:rPr>
        <w:t xml:space="preserve"> </w:t>
      </w:r>
      <w:r>
        <w:rPr>
          <w:sz w:val="28"/>
        </w:rPr>
        <w:t>творческих работах</w:t>
      </w:r>
      <w:r>
        <w:rPr>
          <w:spacing w:val="-3"/>
          <w:sz w:val="28"/>
        </w:rPr>
        <w:t xml:space="preserve"> </w:t>
      </w:r>
      <w:r>
        <w:rPr>
          <w:sz w:val="28"/>
        </w:rPr>
        <w:t>различных</w:t>
      </w:r>
      <w:r>
        <w:rPr>
          <w:spacing w:val="1"/>
          <w:sz w:val="28"/>
        </w:rPr>
        <w:t xml:space="preserve"> </w:t>
      </w:r>
      <w:r>
        <w:rPr>
          <w:sz w:val="28"/>
        </w:rPr>
        <w:t>жанров.</w:t>
      </w:r>
    </w:p>
    <w:p w:rsidR="00A5196F" w:rsidRDefault="0035780C" w:rsidP="0051210D">
      <w:pPr>
        <w:pStyle w:val="a7"/>
        <w:numPr>
          <w:ilvl w:val="2"/>
          <w:numId w:val="108"/>
        </w:numPr>
        <w:tabs>
          <w:tab w:val="left" w:pos="2552"/>
        </w:tabs>
        <w:spacing w:before="4" w:line="352" w:lineRule="auto"/>
        <w:ind w:right="732"/>
        <w:rPr>
          <w:sz w:val="28"/>
        </w:rPr>
      </w:pPr>
      <w:r>
        <w:rPr>
          <w:position w:val="1"/>
          <w:sz w:val="28"/>
        </w:rPr>
        <w:t>В рабочей программе учтены все этапы российского историко-</w:t>
      </w:r>
      <w:r>
        <w:rPr>
          <w:spacing w:val="1"/>
          <w:position w:val="1"/>
          <w:sz w:val="28"/>
        </w:rPr>
        <w:t xml:space="preserve"> </w:t>
      </w:r>
      <w:r>
        <w:rPr>
          <w:sz w:val="28"/>
        </w:rPr>
        <w:t>литературного процесса (от фольклора до новейшей русской литературы) и</w:t>
      </w:r>
      <w:r>
        <w:rPr>
          <w:spacing w:val="1"/>
          <w:sz w:val="28"/>
        </w:rPr>
        <w:t xml:space="preserve"> </w:t>
      </w:r>
      <w:r>
        <w:rPr>
          <w:sz w:val="28"/>
        </w:rPr>
        <w:t>представлены</w:t>
      </w:r>
      <w:r>
        <w:rPr>
          <w:spacing w:val="-3"/>
          <w:sz w:val="28"/>
        </w:rPr>
        <w:t xml:space="preserve"> </w:t>
      </w:r>
      <w:r>
        <w:rPr>
          <w:sz w:val="28"/>
        </w:rPr>
        <w:t>разделы,</w:t>
      </w:r>
      <w:r>
        <w:rPr>
          <w:spacing w:val="-3"/>
          <w:sz w:val="28"/>
        </w:rPr>
        <w:t xml:space="preserve"> </w:t>
      </w:r>
      <w:r>
        <w:rPr>
          <w:sz w:val="28"/>
        </w:rPr>
        <w:t>касающиеся</w:t>
      </w:r>
      <w:r>
        <w:rPr>
          <w:spacing w:val="-4"/>
          <w:sz w:val="28"/>
        </w:rPr>
        <w:t xml:space="preserve"> </w:t>
      </w:r>
      <w:r>
        <w:rPr>
          <w:sz w:val="28"/>
        </w:rPr>
        <w:t>отечественной</w:t>
      </w:r>
      <w:r>
        <w:rPr>
          <w:spacing w:val="-5"/>
          <w:sz w:val="28"/>
        </w:rPr>
        <w:t xml:space="preserve"> </w:t>
      </w:r>
      <w:r>
        <w:rPr>
          <w:sz w:val="28"/>
        </w:rPr>
        <w:t>и</w:t>
      </w:r>
      <w:r>
        <w:rPr>
          <w:spacing w:val="-2"/>
          <w:sz w:val="28"/>
        </w:rPr>
        <w:t xml:space="preserve"> </w:t>
      </w:r>
      <w:r>
        <w:rPr>
          <w:sz w:val="28"/>
        </w:rPr>
        <w:t>зарубежной</w:t>
      </w:r>
      <w:r>
        <w:rPr>
          <w:spacing w:val="-3"/>
          <w:sz w:val="28"/>
        </w:rPr>
        <w:t xml:space="preserve"> </w:t>
      </w:r>
      <w:r>
        <w:rPr>
          <w:sz w:val="28"/>
        </w:rPr>
        <w:t>литературы.</w:t>
      </w:r>
    </w:p>
    <w:p w:rsidR="00A5196F" w:rsidRDefault="0035780C" w:rsidP="0051210D">
      <w:pPr>
        <w:pStyle w:val="a7"/>
        <w:numPr>
          <w:ilvl w:val="2"/>
          <w:numId w:val="108"/>
        </w:numPr>
        <w:tabs>
          <w:tab w:val="left" w:pos="2550"/>
        </w:tabs>
        <w:spacing w:before="66" w:line="352" w:lineRule="auto"/>
        <w:ind w:right="741"/>
        <w:rPr>
          <w:sz w:val="28"/>
        </w:rPr>
      </w:pPr>
      <w:r>
        <w:rPr>
          <w:position w:val="1"/>
          <w:sz w:val="28"/>
        </w:rPr>
        <w:t>Основные</w:t>
      </w:r>
      <w:r>
        <w:rPr>
          <w:spacing w:val="1"/>
          <w:position w:val="1"/>
          <w:sz w:val="28"/>
        </w:rPr>
        <w:t xml:space="preserve"> </w:t>
      </w:r>
      <w:r>
        <w:rPr>
          <w:position w:val="1"/>
          <w:sz w:val="28"/>
        </w:rPr>
        <w:t>виды</w:t>
      </w:r>
      <w:r>
        <w:rPr>
          <w:spacing w:val="1"/>
          <w:position w:val="1"/>
          <w:sz w:val="28"/>
        </w:rPr>
        <w:t xml:space="preserve"> </w:t>
      </w:r>
      <w:r>
        <w:rPr>
          <w:position w:val="1"/>
          <w:sz w:val="28"/>
        </w:rPr>
        <w:t>деятельности</w:t>
      </w:r>
      <w:r>
        <w:rPr>
          <w:spacing w:val="1"/>
          <w:position w:val="1"/>
          <w:sz w:val="28"/>
        </w:rPr>
        <w:t xml:space="preserve"> </w:t>
      </w:r>
      <w:r>
        <w:rPr>
          <w:position w:val="1"/>
          <w:sz w:val="28"/>
        </w:rPr>
        <w:t>обучающихся</w:t>
      </w:r>
      <w:r>
        <w:rPr>
          <w:spacing w:val="1"/>
          <w:position w:val="1"/>
          <w:sz w:val="28"/>
        </w:rPr>
        <w:t xml:space="preserve"> </w:t>
      </w:r>
      <w:r>
        <w:rPr>
          <w:position w:val="1"/>
          <w:sz w:val="28"/>
        </w:rPr>
        <w:t>перечислены</w:t>
      </w:r>
      <w:r>
        <w:rPr>
          <w:spacing w:val="1"/>
          <w:position w:val="1"/>
          <w:sz w:val="28"/>
        </w:rPr>
        <w:t xml:space="preserve"> </w:t>
      </w:r>
      <w:r>
        <w:rPr>
          <w:position w:val="1"/>
          <w:sz w:val="28"/>
        </w:rPr>
        <w:t>при</w:t>
      </w:r>
      <w:r>
        <w:rPr>
          <w:spacing w:val="1"/>
          <w:position w:val="1"/>
          <w:sz w:val="28"/>
        </w:rPr>
        <w:t xml:space="preserve"> </w:t>
      </w:r>
      <w:r>
        <w:rPr>
          <w:sz w:val="28"/>
        </w:rPr>
        <w:t>изучении</w:t>
      </w:r>
      <w:r>
        <w:rPr>
          <w:spacing w:val="1"/>
          <w:sz w:val="28"/>
        </w:rPr>
        <w:t xml:space="preserve"> </w:t>
      </w:r>
      <w:r>
        <w:rPr>
          <w:sz w:val="28"/>
        </w:rPr>
        <w:t>каждой</w:t>
      </w:r>
      <w:r>
        <w:rPr>
          <w:spacing w:val="1"/>
          <w:sz w:val="28"/>
        </w:rPr>
        <w:t xml:space="preserve"> </w:t>
      </w:r>
      <w:r>
        <w:rPr>
          <w:sz w:val="28"/>
        </w:rPr>
        <w:t>монографической</w:t>
      </w:r>
      <w:r>
        <w:rPr>
          <w:spacing w:val="1"/>
          <w:sz w:val="28"/>
        </w:rPr>
        <w:t xml:space="preserve"> </w:t>
      </w:r>
      <w:r>
        <w:rPr>
          <w:sz w:val="28"/>
        </w:rPr>
        <w:t>или</w:t>
      </w:r>
      <w:r>
        <w:rPr>
          <w:spacing w:val="1"/>
          <w:sz w:val="28"/>
        </w:rPr>
        <w:t xml:space="preserve"> </w:t>
      </w:r>
      <w:r>
        <w:rPr>
          <w:sz w:val="28"/>
        </w:rPr>
        <w:t>обзорной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w:t>
      </w:r>
      <w:r>
        <w:rPr>
          <w:spacing w:val="-4"/>
          <w:sz w:val="28"/>
        </w:rPr>
        <w:t xml:space="preserve"> </w:t>
      </w:r>
      <w:r>
        <w:rPr>
          <w:sz w:val="28"/>
        </w:rPr>
        <w:t>результатов</w:t>
      </w:r>
      <w:r>
        <w:rPr>
          <w:spacing w:val="-3"/>
          <w:sz w:val="28"/>
        </w:rPr>
        <w:t xml:space="preserve"> </w:t>
      </w:r>
      <w:r>
        <w:rPr>
          <w:sz w:val="28"/>
        </w:rPr>
        <w:t>обучения</w:t>
      </w:r>
      <w:r>
        <w:rPr>
          <w:spacing w:val="-1"/>
          <w:sz w:val="28"/>
        </w:rPr>
        <w:t xml:space="preserve"> </w:t>
      </w:r>
      <w:r>
        <w:rPr>
          <w:sz w:val="28"/>
        </w:rPr>
        <w:t>литературе.</w:t>
      </w:r>
    </w:p>
    <w:p w:rsidR="00A5196F" w:rsidRDefault="0035780C" w:rsidP="0051210D">
      <w:pPr>
        <w:pStyle w:val="a7"/>
        <w:numPr>
          <w:ilvl w:val="2"/>
          <w:numId w:val="108"/>
        </w:numPr>
        <w:tabs>
          <w:tab w:val="left" w:pos="2550"/>
        </w:tabs>
        <w:spacing w:before="1" w:line="352" w:lineRule="auto"/>
        <w:ind w:right="740"/>
        <w:rPr>
          <w:sz w:val="28"/>
        </w:rPr>
      </w:pPr>
      <w:r>
        <w:rPr>
          <w:sz w:val="28"/>
        </w:rPr>
        <w:t>Цели</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состоят</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качественном</w:t>
      </w:r>
      <w:r>
        <w:rPr>
          <w:spacing w:val="1"/>
          <w:sz w:val="28"/>
        </w:rPr>
        <w:t xml:space="preserve"> </w:t>
      </w:r>
      <w:r>
        <w:rPr>
          <w:sz w:val="28"/>
        </w:rPr>
        <w:t>чтении,</w:t>
      </w:r>
      <w:r>
        <w:rPr>
          <w:spacing w:val="1"/>
          <w:sz w:val="28"/>
        </w:rPr>
        <w:t xml:space="preserve"> </w:t>
      </w:r>
      <w:r>
        <w:rPr>
          <w:sz w:val="28"/>
        </w:rPr>
        <w:t>культуры</w:t>
      </w:r>
      <w:r>
        <w:rPr>
          <w:spacing w:val="1"/>
          <w:sz w:val="28"/>
        </w:rPr>
        <w:t xml:space="preserve"> </w:t>
      </w:r>
      <w:r>
        <w:rPr>
          <w:sz w:val="28"/>
        </w:rPr>
        <w:t>читательского</w:t>
      </w:r>
      <w:r>
        <w:rPr>
          <w:spacing w:val="1"/>
          <w:sz w:val="28"/>
        </w:rPr>
        <w:t xml:space="preserve"> </w:t>
      </w:r>
      <w:r>
        <w:rPr>
          <w:sz w:val="28"/>
        </w:rPr>
        <w:t>восприятия,</w:t>
      </w:r>
      <w:r>
        <w:rPr>
          <w:spacing w:val="1"/>
          <w:sz w:val="28"/>
        </w:rPr>
        <w:t xml:space="preserve"> </w:t>
      </w:r>
      <w:r>
        <w:rPr>
          <w:sz w:val="28"/>
        </w:rPr>
        <w:t>понимания</w:t>
      </w:r>
      <w:r>
        <w:rPr>
          <w:spacing w:val="-67"/>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и</w:t>
      </w:r>
      <w:r>
        <w:rPr>
          <w:spacing w:val="1"/>
          <w:sz w:val="28"/>
        </w:rPr>
        <w:t xml:space="preserve"> </w:t>
      </w:r>
      <w:r>
        <w:rPr>
          <w:sz w:val="28"/>
        </w:rPr>
        <w:t>создания</w:t>
      </w:r>
      <w:r>
        <w:rPr>
          <w:spacing w:val="1"/>
          <w:sz w:val="28"/>
        </w:rPr>
        <w:t xml:space="preserve"> </w:t>
      </w:r>
      <w:r>
        <w:rPr>
          <w:sz w:val="28"/>
        </w:rPr>
        <w:t>собственных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высказываний, в развитии чувства причастности к отечественной культуре и</w:t>
      </w:r>
      <w:r>
        <w:rPr>
          <w:spacing w:val="1"/>
          <w:sz w:val="28"/>
        </w:rPr>
        <w:t xml:space="preserve"> </w:t>
      </w:r>
      <w:r>
        <w:rPr>
          <w:sz w:val="28"/>
        </w:rPr>
        <w:t>уважения</w:t>
      </w:r>
      <w:r>
        <w:rPr>
          <w:spacing w:val="1"/>
          <w:sz w:val="28"/>
        </w:rPr>
        <w:t xml:space="preserve"> </w:t>
      </w:r>
      <w:r>
        <w:rPr>
          <w:sz w:val="28"/>
        </w:rPr>
        <w:t>к другим культурам, аксиологической</w:t>
      </w:r>
      <w:r>
        <w:rPr>
          <w:spacing w:val="1"/>
          <w:sz w:val="28"/>
        </w:rPr>
        <w:t xml:space="preserve"> </w:t>
      </w:r>
      <w:r>
        <w:rPr>
          <w:sz w:val="28"/>
        </w:rPr>
        <w:t>сферы</w:t>
      </w:r>
      <w:r>
        <w:rPr>
          <w:spacing w:val="1"/>
          <w:sz w:val="28"/>
        </w:rPr>
        <w:t xml:space="preserve"> </w:t>
      </w:r>
      <w:r>
        <w:rPr>
          <w:sz w:val="28"/>
        </w:rPr>
        <w:t>личности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высоких</w:t>
      </w:r>
      <w:r>
        <w:rPr>
          <w:spacing w:val="1"/>
          <w:sz w:val="28"/>
        </w:rPr>
        <w:t xml:space="preserve"> </w:t>
      </w:r>
      <w:r>
        <w:rPr>
          <w:sz w:val="28"/>
        </w:rPr>
        <w:t>духовно-нравственных</w:t>
      </w:r>
      <w:r>
        <w:rPr>
          <w:spacing w:val="1"/>
          <w:sz w:val="28"/>
        </w:rPr>
        <w:t xml:space="preserve"> </w:t>
      </w:r>
      <w:r>
        <w:rPr>
          <w:sz w:val="28"/>
        </w:rPr>
        <w:t>идеалов,</w:t>
      </w:r>
      <w:r>
        <w:rPr>
          <w:spacing w:val="1"/>
          <w:sz w:val="28"/>
        </w:rPr>
        <w:t xml:space="preserve"> </w:t>
      </w:r>
      <w:r>
        <w:rPr>
          <w:sz w:val="28"/>
        </w:rPr>
        <w:t>воплощённых</w:t>
      </w:r>
      <w:r>
        <w:rPr>
          <w:spacing w:val="1"/>
          <w:sz w:val="28"/>
        </w:rPr>
        <w:t xml:space="preserve"> </w:t>
      </w:r>
      <w:r>
        <w:rPr>
          <w:sz w:val="28"/>
        </w:rPr>
        <w:t>в</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литературе.</w:t>
      </w:r>
    </w:p>
    <w:p w:rsidR="00A5196F" w:rsidRDefault="0035780C" w:rsidP="0051210D">
      <w:pPr>
        <w:pStyle w:val="a7"/>
        <w:numPr>
          <w:ilvl w:val="2"/>
          <w:numId w:val="108"/>
        </w:numPr>
        <w:tabs>
          <w:tab w:val="left" w:pos="2691"/>
        </w:tabs>
        <w:spacing w:before="2" w:line="355" w:lineRule="auto"/>
        <w:ind w:right="743"/>
        <w:rPr>
          <w:sz w:val="28"/>
        </w:rPr>
      </w:pPr>
      <w:r>
        <w:rPr>
          <w:sz w:val="28"/>
        </w:rPr>
        <w:t>Достижение целей изучения литературы возможно при решении</w:t>
      </w:r>
      <w:r>
        <w:rPr>
          <w:spacing w:val="1"/>
          <w:sz w:val="28"/>
        </w:rPr>
        <w:t xml:space="preserve"> </w:t>
      </w:r>
      <w:r>
        <w:rPr>
          <w:sz w:val="28"/>
        </w:rPr>
        <w:t>учебных задач, которые</w:t>
      </w:r>
      <w:r>
        <w:rPr>
          <w:spacing w:val="-3"/>
          <w:sz w:val="28"/>
        </w:rPr>
        <w:t xml:space="preserve"> </w:t>
      </w:r>
      <w:r>
        <w:rPr>
          <w:sz w:val="28"/>
        </w:rPr>
        <w:t>постепенно усложняются</w:t>
      </w:r>
      <w:r>
        <w:rPr>
          <w:spacing w:val="-4"/>
          <w:sz w:val="28"/>
        </w:rPr>
        <w:t xml:space="preserve"> </w:t>
      </w:r>
      <w:r>
        <w:rPr>
          <w:sz w:val="28"/>
        </w:rPr>
        <w:t>от</w:t>
      </w:r>
      <w:r>
        <w:rPr>
          <w:spacing w:val="-1"/>
          <w:sz w:val="28"/>
        </w:rPr>
        <w:t xml:space="preserve"> </w:t>
      </w:r>
      <w:r>
        <w:rPr>
          <w:sz w:val="28"/>
        </w:rPr>
        <w:t>5 к</w:t>
      </w:r>
      <w:r>
        <w:rPr>
          <w:spacing w:val="-4"/>
          <w:sz w:val="28"/>
        </w:rPr>
        <w:t xml:space="preserve"> </w:t>
      </w:r>
      <w:r>
        <w:rPr>
          <w:sz w:val="28"/>
        </w:rPr>
        <w:t>9</w:t>
      </w:r>
      <w:r>
        <w:rPr>
          <w:spacing w:val="1"/>
          <w:sz w:val="28"/>
        </w:rPr>
        <w:t xml:space="preserve"> </w:t>
      </w:r>
      <w:r>
        <w:rPr>
          <w:sz w:val="28"/>
        </w:rPr>
        <w:t>классу.</w:t>
      </w:r>
    </w:p>
    <w:p w:rsidR="00A5196F" w:rsidRDefault="0035780C" w:rsidP="0051210D">
      <w:pPr>
        <w:pStyle w:val="a7"/>
        <w:numPr>
          <w:ilvl w:val="3"/>
          <w:numId w:val="108"/>
        </w:numPr>
        <w:tabs>
          <w:tab w:val="left" w:pos="2901"/>
        </w:tabs>
        <w:spacing w:line="352" w:lineRule="auto"/>
        <w:ind w:right="732"/>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национально-культурных</w:t>
      </w:r>
      <w:r>
        <w:rPr>
          <w:spacing w:val="1"/>
          <w:sz w:val="28"/>
        </w:rPr>
        <w:t xml:space="preserve"> </w:t>
      </w:r>
      <w:r>
        <w:rPr>
          <w:sz w:val="28"/>
        </w:rPr>
        <w:t>ценностей</w:t>
      </w:r>
      <w:r>
        <w:rPr>
          <w:spacing w:val="1"/>
          <w:sz w:val="28"/>
        </w:rPr>
        <w:t xml:space="preserve"> </w:t>
      </w:r>
      <w:r>
        <w:rPr>
          <w:sz w:val="28"/>
        </w:rPr>
        <w:t>народа,</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способа</w:t>
      </w:r>
      <w:r>
        <w:rPr>
          <w:spacing w:val="1"/>
          <w:sz w:val="28"/>
        </w:rPr>
        <w:t xml:space="preserve"> </w:t>
      </w:r>
      <w:r>
        <w:rPr>
          <w:sz w:val="28"/>
        </w:rPr>
        <w:lastRenderedPageBreak/>
        <w:t>познания жизни, с обеспечением культурной самоидентификации, осознанием</w:t>
      </w:r>
      <w:r>
        <w:rPr>
          <w:spacing w:val="1"/>
          <w:sz w:val="28"/>
        </w:rPr>
        <w:t xml:space="preserve"> </w:t>
      </w:r>
      <w:r>
        <w:rPr>
          <w:sz w:val="28"/>
        </w:rPr>
        <w:t>коммуникативно-эстетических</w:t>
      </w:r>
      <w:r>
        <w:rPr>
          <w:spacing w:val="1"/>
          <w:sz w:val="28"/>
        </w:rPr>
        <w:t xml:space="preserve"> </w:t>
      </w:r>
      <w:r>
        <w:rPr>
          <w:sz w:val="28"/>
        </w:rPr>
        <w:t>возможностей</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на</w:t>
      </w:r>
      <w:r>
        <w:rPr>
          <w:spacing w:val="71"/>
          <w:sz w:val="28"/>
        </w:rPr>
        <w:t xml:space="preserve"> </w:t>
      </w:r>
      <w:r>
        <w:rPr>
          <w:sz w:val="28"/>
        </w:rPr>
        <w:t>основе</w:t>
      </w:r>
      <w:r>
        <w:rPr>
          <w:spacing w:val="-67"/>
          <w:sz w:val="28"/>
        </w:rPr>
        <w:t xml:space="preserve"> </w:t>
      </w:r>
      <w:r>
        <w:rPr>
          <w:sz w:val="28"/>
        </w:rPr>
        <w:t>изучения</w:t>
      </w:r>
      <w:r>
        <w:rPr>
          <w:spacing w:val="1"/>
          <w:sz w:val="28"/>
        </w:rPr>
        <w:t xml:space="preserve"> </w:t>
      </w:r>
      <w:r>
        <w:rPr>
          <w:sz w:val="28"/>
        </w:rPr>
        <w:t>выдающихся</w:t>
      </w:r>
      <w:r>
        <w:rPr>
          <w:spacing w:val="1"/>
          <w:sz w:val="28"/>
        </w:rPr>
        <w:t xml:space="preserve"> </w:t>
      </w:r>
      <w:r>
        <w:rPr>
          <w:sz w:val="28"/>
        </w:rPr>
        <w:t>произведений</w:t>
      </w:r>
      <w:r>
        <w:rPr>
          <w:spacing w:val="1"/>
          <w:sz w:val="28"/>
        </w:rPr>
        <w:t xml:space="preserve"> </w:t>
      </w:r>
      <w:r>
        <w:rPr>
          <w:sz w:val="28"/>
        </w:rPr>
        <w:t>отечественной</w:t>
      </w:r>
      <w:r>
        <w:rPr>
          <w:spacing w:val="1"/>
          <w:sz w:val="28"/>
        </w:rPr>
        <w:t xml:space="preserve"> </w:t>
      </w:r>
      <w:r>
        <w:rPr>
          <w:sz w:val="28"/>
        </w:rPr>
        <w:t>культуры,</w:t>
      </w:r>
      <w:r>
        <w:rPr>
          <w:spacing w:val="7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состоят</w:t>
      </w:r>
      <w:r>
        <w:rPr>
          <w:spacing w:val="1"/>
          <w:sz w:val="28"/>
        </w:rPr>
        <w:t xml:space="preserve"> </w:t>
      </w:r>
      <w:r>
        <w:rPr>
          <w:sz w:val="28"/>
        </w:rPr>
        <w:t>в</w:t>
      </w:r>
      <w:r>
        <w:rPr>
          <w:spacing w:val="1"/>
          <w:sz w:val="28"/>
        </w:rPr>
        <w:t xml:space="preserve"> </w:t>
      </w:r>
      <w:r>
        <w:rPr>
          <w:sz w:val="28"/>
        </w:rPr>
        <w:t>приобщении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наследию</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классической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лучшим</w:t>
      </w:r>
      <w:r>
        <w:rPr>
          <w:spacing w:val="-67"/>
          <w:sz w:val="28"/>
        </w:rPr>
        <w:t xml:space="preserve"> </w:t>
      </w:r>
      <w:r>
        <w:rPr>
          <w:sz w:val="28"/>
        </w:rPr>
        <w:t>образцам</w:t>
      </w:r>
      <w:r>
        <w:rPr>
          <w:spacing w:val="1"/>
          <w:sz w:val="28"/>
        </w:rPr>
        <w:t xml:space="preserve"> </w:t>
      </w:r>
      <w:r>
        <w:rPr>
          <w:sz w:val="28"/>
        </w:rPr>
        <w:t>современной</w:t>
      </w:r>
      <w:r>
        <w:rPr>
          <w:spacing w:val="1"/>
          <w:sz w:val="28"/>
        </w:rPr>
        <w:t xml:space="preserve"> </w:t>
      </w:r>
      <w:r>
        <w:rPr>
          <w:sz w:val="28"/>
        </w:rPr>
        <w:t>литературы,</w:t>
      </w:r>
      <w:r>
        <w:rPr>
          <w:spacing w:val="1"/>
          <w:sz w:val="28"/>
        </w:rPr>
        <w:t xml:space="preserve"> </w:t>
      </w:r>
      <w:r>
        <w:rPr>
          <w:sz w:val="28"/>
        </w:rPr>
        <w:t>воспитании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отечественной</w:t>
      </w:r>
      <w:r>
        <w:rPr>
          <w:spacing w:val="1"/>
          <w:sz w:val="28"/>
        </w:rPr>
        <w:t xml:space="preserve"> </w:t>
      </w:r>
      <w:r>
        <w:rPr>
          <w:sz w:val="28"/>
        </w:rPr>
        <w:t>классике</w:t>
      </w:r>
      <w:r>
        <w:rPr>
          <w:spacing w:val="1"/>
          <w:sz w:val="28"/>
        </w:rPr>
        <w:t xml:space="preserve"> </w:t>
      </w:r>
      <w:r>
        <w:rPr>
          <w:sz w:val="28"/>
        </w:rPr>
        <w:t>как</w:t>
      </w:r>
      <w:r>
        <w:rPr>
          <w:spacing w:val="1"/>
          <w:sz w:val="28"/>
        </w:rPr>
        <w:t xml:space="preserve"> </w:t>
      </w:r>
      <w:r>
        <w:rPr>
          <w:sz w:val="28"/>
        </w:rPr>
        <w:t>высочайшему</w:t>
      </w:r>
      <w:r>
        <w:rPr>
          <w:spacing w:val="1"/>
          <w:sz w:val="28"/>
        </w:rPr>
        <w:t xml:space="preserve"> </w:t>
      </w:r>
      <w:r>
        <w:rPr>
          <w:sz w:val="28"/>
        </w:rPr>
        <w:t>достижению</w:t>
      </w:r>
      <w:r>
        <w:rPr>
          <w:spacing w:val="1"/>
          <w:sz w:val="28"/>
        </w:rPr>
        <w:t xml:space="preserve"> </w:t>
      </w:r>
      <w:r>
        <w:rPr>
          <w:sz w:val="28"/>
        </w:rPr>
        <w:t>национальной</w:t>
      </w:r>
      <w:r>
        <w:rPr>
          <w:spacing w:val="1"/>
          <w:sz w:val="28"/>
        </w:rPr>
        <w:t xml:space="preserve"> </w:t>
      </w:r>
      <w:r>
        <w:rPr>
          <w:sz w:val="28"/>
        </w:rPr>
        <w:t>культуры,</w:t>
      </w:r>
      <w:r>
        <w:rPr>
          <w:spacing w:val="1"/>
          <w:sz w:val="28"/>
        </w:rPr>
        <w:t xml:space="preserve"> </w:t>
      </w:r>
      <w:r>
        <w:rPr>
          <w:sz w:val="28"/>
        </w:rPr>
        <w:t>способствующей</w:t>
      </w:r>
      <w:r>
        <w:rPr>
          <w:spacing w:val="1"/>
          <w:sz w:val="28"/>
        </w:rPr>
        <w:t xml:space="preserve"> </w:t>
      </w:r>
      <w:r>
        <w:rPr>
          <w:sz w:val="28"/>
        </w:rPr>
        <w:t>воспитанию</w:t>
      </w:r>
      <w:r>
        <w:rPr>
          <w:spacing w:val="1"/>
          <w:sz w:val="28"/>
        </w:rPr>
        <w:t xml:space="preserve"> </w:t>
      </w:r>
      <w:r>
        <w:rPr>
          <w:sz w:val="28"/>
        </w:rPr>
        <w:t>патриотизма,</w:t>
      </w:r>
      <w:r>
        <w:rPr>
          <w:spacing w:val="1"/>
          <w:sz w:val="28"/>
        </w:rPr>
        <w:t xml:space="preserve"> </w:t>
      </w:r>
      <w:r>
        <w:rPr>
          <w:sz w:val="28"/>
        </w:rPr>
        <w:t>формированию</w:t>
      </w:r>
      <w:r>
        <w:rPr>
          <w:spacing w:val="1"/>
          <w:sz w:val="28"/>
        </w:rPr>
        <w:t xml:space="preserve"> </w:t>
      </w:r>
      <w:r>
        <w:rPr>
          <w:sz w:val="28"/>
        </w:rPr>
        <w:t>национально-</w:t>
      </w:r>
      <w:r>
        <w:rPr>
          <w:spacing w:val="1"/>
          <w:sz w:val="28"/>
        </w:rPr>
        <w:t xml:space="preserve"> </w:t>
      </w:r>
      <w:r>
        <w:rPr>
          <w:sz w:val="28"/>
        </w:rPr>
        <w:t>культурной</w:t>
      </w:r>
      <w:r>
        <w:rPr>
          <w:spacing w:val="1"/>
          <w:sz w:val="28"/>
        </w:rPr>
        <w:t xml:space="preserve"> </w:t>
      </w:r>
      <w:r>
        <w:rPr>
          <w:sz w:val="28"/>
        </w:rPr>
        <w:t>идентичности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диалогу</w:t>
      </w:r>
      <w:r>
        <w:rPr>
          <w:spacing w:val="1"/>
          <w:sz w:val="28"/>
        </w:rPr>
        <w:t xml:space="preserve"> </w:t>
      </w:r>
      <w:r>
        <w:rPr>
          <w:sz w:val="28"/>
        </w:rPr>
        <w:t>культур,</w:t>
      </w:r>
      <w:r>
        <w:rPr>
          <w:spacing w:val="1"/>
          <w:sz w:val="28"/>
        </w:rPr>
        <w:t xml:space="preserve"> </w:t>
      </w:r>
      <w:r>
        <w:rPr>
          <w:sz w:val="28"/>
        </w:rPr>
        <w:t>освоению</w:t>
      </w:r>
      <w:r>
        <w:rPr>
          <w:spacing w:val="1"/>
          <w:sz w:val="28"/>
        </w:rPr>
        <w:t xml:space="preserve"> </w:t>
      </w:r>
      <w:r>
        <w:rPr>
          <w:sz w:val="28"/>
        </w:rPr>
        <w:t>духовного опыта человечества, национальных и общечеловеческих культурных</w:t>
      </w:r>
      <w:r>
        <w:rPr>
          <w:spacing w:val="-67"/>
          <w:sz w:val="28"/>
        </w:rPr>
        <w:t xml:space="preserve"> </w:t>
      </w:r>
      <w:r>
        <w:rPr>
          <w:sz w:val="28"/>
        </w:rPr>
        <w:t>традиций</w:t>
      </w:r>
      <w:r>
        <w:rPr>
          <w:spacing w:val="-2"/>
          <w:sz w:val="28"/>
        </w:rPr>
        <w:t xml:space="preserve"> </w:t>
      </w:r>
      <w:r>
        <w:rPr>
          <w:sz w:val="28"/>
        </w:rPr>
        <w:t>и</w:t>
      </w:r>
      <w:r>
        <w:rPr>
          <w:spacing w:val="-5"/>
          <w:sz w:val="28"/>
        </w:rPr>
        <w:t xml:space="preserve"> </w:t>
      </w:r>
      <w:r>
        <w:rPr>
          <w:sz w:val="28"/>
        </w:rPr>
        <w:t>ценностей;</w:t>
      </w:r>
      <w:r>
        <w:rPr>
          <w:spacing w:val="-3"/>
          <w:sz w:val="28"/>
        </w:rPr>
        <w:t xml:space="preserve"> </w:t>
      </w:r>
      <w:r>
        <w:rPr>
          <w:sz w:val="28"/>
        </w:rPr>
        <w:t>формированию</w:t>
      </w:r>
      <w:r>
        <w:rPr>
          <w:spacing w:val="-3"/>
          <w:sz w:val="28"/>
        </w:rPr>
        <w:t xml:space="preserve"> </w:t>
      </w:r>
      <w:r>
        <w:rPr>
          <w:sz w:val="28"/>
        </w:rPr>
        <w:t>гуманистического</w:t>
      </w:r>
      <w:r>
        <w:rPr>
          <w:spacing w:val="-1"/>
          <w:sz w:val="28"/>
        </w:rPr>
        <w:t xml:space="preserve"> </w:t>
      </w:r>
      <w:r>
        <w:rPr>
          <w:sz w:val="28"/>
        </w:rPr>
        <w:t>мировоззрения.</w:t>
      </w:r>
    </w:p>
    <w:p w:rsidR="00A5196F" w:rsidRDefault="0035780C" w:rsidP="0051210D">
      <w:pPr>
        <w:pStyle w:val="a7"/>
        <w:numPr>
          <w:ilvl w:val="3"/>
          <w:numId w:val="108"/>
        </w:numPr>
        <w:tabs>
          <w:tab w:val="left" w:pos="2901"/>
        </w:tabs>
        <w:spacing w:line="352" w:lineRule="auto"/>
        <w:ind w:right="740"/>
        <w:rPr>
          <w:sz w:val="28"/>
        </w:rPr>
      </w:pPr>
      <w:r>
        <w:rPr>
          <w:sz w:val="28"/>
        </w:rPr>
        <w:t>Задачи, связанные с осознанием значимости чтения и изучения</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дальнейшего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их</w:t>
      </w:r>
      <w:r>
        <w:rPr>
          <w:spacing w:val="1"/>
          <w:sz w:val="28"/>
        </w:rPr>
        <w:t xml:space="preserve"> </w:t>
      </w:r>
      <w:r>
        <w:rPr>
          <w:sz w:val="28"/>
        </w:rPr>
        <w:t>потребности в систематическом чтении как средстве познания мира и себя в</w:t>
      </w:r>
      <w:r>
        <w:rPr>
          <w:spacing w:val="1"/>
          <w:sz w:val="28"/>
        </w:rPr>
        <w:t xml:space="preserve"> </w:t>
      </w:r>
      <w:r>
        <w:rPr>
          <w:sz w:val="28"/>
        </w:rPr>
        <w:t>этом мире, с гармонизацией отношений человека и общества, ориентированы</w:t>
      </w:r>
      <w:r>
        <w:rPr>
          <w:spacing w:val="1"/>
          <w:sz w:val="28"/>
        </w:rPr>
        <w:t xml:space="preserve"> </w:t>
      </w:r>
      <w:r>
        <w:rPr>
          <w:sz w:val="28"/>
        </w:rPr>
        <w:t>на воспитание и развитие мотивации к чтению художественных произведений,</w:t>
      </w:r>
      <w:r>
        <w:rPr>
          <w:spacing w:val="1"/>
          <w:sz w:val="28"/>
        </w:rPr>
        <w:t xml:space="preserve"> </w:t>
      </w:r>
      <w:r>
        <w:rPr>
          <w:sz w:val="28"/>
        </w:rPr>
        <w:t>как изучаемых на уроках литературы, так и прочитанных самостоятельно, что</w:t>
      </w:r>
      <w:r>
        <w:rPr>
          <w:spacing w:val="1"/>
          <w:sz w:val="28"/>
        </w:rPr>
        <w:t xml:space="preserve"> </w:t>
      </w:r>
      <w:r>
        <w:rPr>
          <w:sz w:val="28"/>
        </w:rPr>
        <w:t>способствует</w:t>
      </w:r>
      <w:r>
        <w:rPr>
          <w:spacing w:val="18"/>
          <w:sz w:val="28"/>
        </w:rPr>
        <w:t xml:space="preserve"> </w:t>
      </w:r>
      <w:r>
        <w:rPr>
          <w:sz w:val="28"/>
        </w:rPr>
        <w:t>накоплению</w:t>
      </w:r>
      <w:r>
        <w:rPr>
          <w:spacing w:val="18"/>
          <w:sz w:val="28"/>
        </w:rPr>
        <w:t xml:space="preserve"> </w:t>
      </w:r>
      <w:r>
        <w:rPr>
          <w:sz w:val="28"/>
        </w:rPr>
        <w:t>позитивного</w:t>
      </w:r>
      <w:r>
        <w:rPr>
          <w:spacing w:val="17"/>
          <w:sz w:val="28"/>
        </w:rPr>
        <w:t xml:space="preserve"> </w:t>
      </w:r>
      <w:r>
        <w:rPr>
          <w:sz w:val="28"/>
        </w:rPr>
        <w:t>опыта</w:t>
      </w:r>
      <w:r>
        <w:rPr>
          <w:spacing w:val="18"/>
          <w:sz w:val="28"/>
        </w:rPr>
        <w:t xml:space="preserve"> </w:t>
      </w:r>
      <w:r>
        <w:rPr>
          <w:sz w:val="28"/>
        </w:rPr>
        <w:t>освоения</w:t>
      </w:r>
      <w:r>
        <w:rPr>
          <w:spacing w:val="19"/>
          <w:sz w:val="28"/>
        </w:rPr>
        <w:t xml:space="preserve"> </w:t>
      </w:r>
      <w:r>
        <w:rPr>
          <w:sz w:val="28"/>
        </w:rPr>
        <w:t>литературных</w:t>
      </w:r>
    </w:p>
    <w:p w:rsidR="00A5196F" w:rsidRDefault="0035780C">
      <w:pPr>
        <w:pStyle w:val="a3"/>
        <w:spacing w:before="66" w:line="352" w:lineRule="auto"/>
        <w:ind w:right="741" w:firstLine="0"/>
      </w:pP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мероприятиях,</w:t>
      </w:r>
      <w:r>
        <w:rPr>
          <w:spacing w:val="-67"/>
        </w:rPr>
        <w:t xml:space="preserve"> </w:t>
      </w:r>
      <w:r>
        <w:t>посвящённых литературе,</w:t>
      </w:r>
      <w:r>
        <w:rPr>
          <w:spacing w:val="-1"/>
        </w:rPr>
        <w:t xml:space="preserve"> </w:t>
      </w:r>
      <w:r>
        <w:t>чтению,</w:t>
      </w:r>
      <w:r>
        <w:rPr>
          <w:spacing w:val="-1"/>
        </w:rPr>
        <w:t xml:space="preserve"> </w:t>
      </w:r>
      <w:r>
        <w:t>книжной</w:t>
      </w:r>
      <w:r>
        <w:rPr>
          <w:spacing w:val="-1"/>
        </w:rPr>
        <w:t xml:space="preserve"> </w:t>
      </w:r>
      <w:r>
        <w:t>культуре.</w:t>
      </w:r>
    </w:p>
    <w:p w:rsidR="00A5196F" w:rsidRDefault="0035780C" w:rsidP="0051210D">
      <w:pPr>
        <w:pStyle w:val="a7"/>
        <w:numPr>
          <w:ilvl w:val="3"/>
          <w:numId w:val="108"/>
        </w:numPr>
        <w:tabs>
          <w:tab w:val="left" w:pos="2901"/>
        </w:tabs>
        <w:spacing w:line="352" w:lineRule="auto"/>
        <w:ind w:right="734"/>
        <w:rPr>
          <w:sz w:val="28"/>
        </w:rPr>
      </w:pPr>
      <w:r>
        <w:rPr>
          <w:sz w:val="28"/>
        </w:rPr>
        <w:t>Задачи, связанные с воспитанием обучающегося, обладающего</w:t>
      </w:r>
      <w:r>
        <w:rPr>
          <w:spacing w:val="1"/>
          <w:sz w:val="28"/>
        </w:rPr>
        <w:t xml:space="preserve"> </w:t>
      </w:r>
      <w:r>
        <w:rPr>
          <w:sz w:val="28"/>
        </w:rPr>
        <w:t>эстетическим вкусом, с формированием умений воспринимать, анализировать,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прочитанное,</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литературе</w:t>
      </w:r>
      <w:r>
        <w:rPr>
          <w:spacing w:val="1"/>
          <w:sz w:val="28"/>
        </w:rPr>
        <w:t xml:space="preserve"> </w:t>
      </w:r>
      <w:r>
        <w:rPr>
          <w:sz w:val="28"/>
        </w:rPr>
        <w:t>как</w:t>
      </w:r>
      <w:r>
        <w:rPr>
          <w:spacing w:val="1"/>
          <w:sz w:val="28"/>
        </w:rPr>
        <w:t xml:space="preserve"> </w:t>
      </w:r>
      <w:r>
        <w:rPr>
          <w:sz w:val="28"/>
        </w:rPr>
        <w:t>искусстве</w:t>
      </w:r>
      <w:r>
        <w:rPr>
          <w:spacing w:val="-67"/>
          <w:sz w:val="28"/>
        </w:rPr>
        <w:t xml:space="preserve"> </w:t>
      </w:r>
      <w:r>
        <w:rPr>
          <w:sz w:val="28"/>
        </w:rPr>
        <w:t>слова,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основных</w:t>
      </w:r>
      <w:r>
        <w:rPr>
          <w:spacing w:val="1"/>
          <w:sz w:val="28"/>
        </w:rPr>
        <w:t xml:space="preserve"> </w:t>
      </w:r>
      <w:r>
        <w:rPr>
          <w:sz w:val="28"/>
        </w:rPr>
        <w:t>теоретико-</w:t>
      </w:r>
      <w:r>
        <w:rPr>
          <w:spacing w:val="1"/>
          <w:sz w:val="28"/>
        </w:rPr>
        <w:t xml:space="preserve"> </w:t>
      </w:r>
      <w:r>
        <w:rPr>
          <w:sz w:val="28"/>
        </w:rPr>
        <w:t>и</w:t>
      </w:r>
      <w:r>
        <w:rPr>
          <w:spacing w:val="1"/>
          <w:sz w:val="28"/>
        </w:rPr>
        <w:t xml:space="preserve"> </w:t>
      </w:r>
      <w:r>
        <w:rPr>
          <w:sz w:val="28"/>
        </w:rPr>
        <w:t>историко-литературных</w:t>
      </w:r>
      <w:r>
        <w:rPr>
          <w:spacing w:val="1"/>
          <w:sz w:val="28"/>
        </w:rPr>
        <w:t xml:space="preserve"> </w:t>
      </w:r>
      <w:r>
        <w:rPr>
          <w:sz w:val="28"/>
        </w:rPr>
        <w:t>знаний,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умения</w:t>
      </w:r>
      <w:r>
        <w:rPr>
          <w:spacing w:val="1"/>
          <w:sz w:val="28"/>
        </w:rPr>
        <w:t xml:space="preserve"> </w:t>
      </w:r>
      <w:r>
        <w:rPr>
          <w:sz w:val="28"/>
        </w:rPr>
        <w:t>воспринимать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историко-культурном</w:t>
      </w:r>
      <w:r>
        <w:rPr>
          <w:spacing w:val="1"/>
          <w:sz w:val="28"/>
        </w:rPr>
        <w:t xml:space="preserve"> </w:t>
      </w:r>
      <w:r>
        <w:rPr>
          <w:sz w:val="28"/>
        </w:rPr>
        <w:t>контексте,</w:t>
      </w:r>
      <w:r>
        <w:rPr>
          <w:spacing w:val="1"/>
          <w:sz w:val="28"/>
        </w:rPr>
        <w:t xml:space="preserve"> </w:t>
      </w:r>
      <w:r>
        <w:rPr>
          <w:sz w:val="28"/>
        </w:rPr>
        <w:t>сопоставлять</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71"/>
          <w:sz w:val="28"/>
        </w:rPr>
        <w:t xml:space="preserve"> </w:t>
      </w:r>
      <w:r>
        <w:rPr>
          <w:sz w:val="28"/>
        </w:rPr>
        <w:t>развитие</w:t>
      </w:r>
      <w:r>
        <w:rPr>
          <w:spacing w:val="1"/>
          <w:sz w:val="28"/>
        </w:rPr>
        <w:t xml:space="preserve"> </w:t>
      </w:r>
      <w:r>
        <w:rPr>
          <w:sz w:val="28"/>
        </w:rPr>
        <w:t>читательских</w:t>
      </w:r>
      <w:r>
        <w:rPr>
          <w:spacing w:val="1"/>
          <w:sz w:val="28"/>
        </w:rPr>
        <w:t xml:space="preserve"> </w:t>
      </w:r>
      <w:r>
        <w:rPr>
          <w:sz w:val="28"/>
        </w:rPr>
        <w:t>умений,</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эстетического</w:t>
      </w:r>
      <w:r>
        <w:rPr>
          <w:spacing w:val="1"/>
          <w:sz w:val="28"/>
        </w:rPr>
        <w:t xml:space="preserve"> </w:t>
      </w:r>
      <w:r>
        <w:rPr>
          <w:sz w:val="28"/>
        </w:rPr>
        <w:t>вкуса.</w:t>
      </w:r>
      <w:r>
        <w:rPr>
          <w:spacing w:val="1"/>
          <w:sz w:val="28"/>
        </w:rPr>
        <w:t xml:space="preserve"> </w:t>
      </w:r>
      <w:r>
        <w:rPr>
          <w:sz w:val="28"/>
        </w:rPr>
        <w:t>Эти</w:t>
      </w:r>
      <w:r>
        <w:rPr>
          <w:spacing w:val="1"/>
          <w:sz w:val="28"/>
        </w:rPr>
        <w:t xml:space="preserve"> </w:t>
      </w:r>
      <w:r>
        <w:rPr>
          <w:sz w:val="28"/>
        </w:rPr>
        <w:t>задачи</w:t>
      </w:r>
      <w:r>
        <w:rPr>
          <w:spacing w:val="27"/>
          <w:sz w:val="28"/>
        </w:rPr>
        <w:t xml:space="preserve"> </w:t>
      </w:r>
      <w:r>
        <w:rPr>
          <w:sz w:val="28"/>
        </w:rPr>
        <w:t>направлены</w:t>
      </w:r>
      <w:r>
        <w:rPr>
          <w:spacing w:val="25"/>
          <w:sz w:val="28"/>
        </w:rPr>
        <w:t xml:space="preserve"> </w:t>
      </w:r>
      <w:r>
        <w:rPr>
          <w:sz w:val="28"/>
        </w:rPr>
        <w:t>на</w:t>
      </w:r>
      <w:r>
        <w:rPr>
          <w:spacing w:val="27"/>
          <w:sz w:val="28"/>
        </w:rPr>
        <w:t xml:space="preserve"> </w:t>
      </w:r>
      <w:r>
        <w:rPr>
          <w:sz w:val="28"/>
        </w:rPr>
        <w:t>развитие</w:t>
      </w:r>
      <w:r>
        <w:rPr>
          <w:spacing w:val="27"/>
          <w:sz w:val="28"/>
        </w:rPr>
        <w:t xml:space="preserve"> </w:t>
      </w:r>
      <w:r>
        <w:rPr>
          <w:sz w:val="28"/>
        </w:rPr>
        <w:t>умения</w:t>
      </w:r>
      <w:r>
        <w:rPr>
          <w:spacing w:val="25"/>
          <w:sz w:val="28"/>
        </w:rPr>
        <w:t xml:space="preserve"> </w:t>
      </w:r>
      <w:r>
        <w:rPr>
          <w:sz w:val="28"/>
        </w:rPr>
        <w:t>выявлять</w:t>
      </w:r>
      <w:r>
        <w:rPr>
          <w:spacing w:val="26"/>
          <w:sz w:val="28"/>
        </w:rPr>
        <w:t xml:space="preserve"> </w:t>
      </w:r>
      <w:r>
        <w:rPr>
          <w:sz w:val="28"/>
        </w:rPr>
        <w:t>проблематику</w:t>
      </w:r>
      <w:r>
        <w:rPr>
          <w:spacing w:val="27"/>
          <w:sz w:val="28"/>
        </w:rPr>
        <w:t xml:space="preserve"> </w:t>
      </w:r>
      <w:r>
        <w:rPr>
          <w:sz w:val="28"/>
        </w:rPr>
        <w:t>произведений</w:t>
      </w:r>
      <w:r>
        <w:rPr>
          <w:spacing w:val="-67"/>
          <w:sz w:val="28"/>
        </w:rPr>
        <w:t xml:space="preserve"> </w:t>
      </w:r>
      <w:r>
        <w:rPr>
          <w:sz w:val="28"/>
        </w:rPr>
        <w:t>и их художественные особенности, выделять авторскую позицию и выражать</w:t>
      </w:r>
      <w:r>
        <w:rPr>
          <w:spacing w:val="1"/>
          <w:sz w:val="28"/>
        </w:rPr>
        <w:t xml:space="preserve"> </w:t>
      </w:r>
      <w:r>
        <w:rPr>
          <w:sz w:val="28"/>
        </w:rPr>
        <w:t>собственное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прочитанному;</w:t>
      </w:r>
      <w:r>
        <w:rPr>
          <w:spacing w:val="1"/>
          <w:sz w:val="28"/>
        </w:rPr>
        <w:t xml:space="preserve"> </w:t>
      </w:r>
      <w:r>
        <w:rPr>
          <w:sz w:val="28"/>
        </w:rPr>
        <w:t>воспринимать</w:t>
      </w:r>
      <w:r>
        <w:rPr>
          <w:spacing w:val="1"/>
          <w:sz w:val="28"/>
        </w:rPr>
        <w:t xml:space="preserve"> </w:t>
      </w:r>
      <w:r>
        <w:rPr>
          <w:sz w:val="28"/>
        </w:rPr>
        <w:t>тексты</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реализуя</w:t>
      </w:r>
      <w:r>
        <w:rPr>
          <w:spacing w:val="1"/>
          <w:sz w:val="28"/>
        </w:rPr>
        <w:t xml:space="preserve"> </w:t>
      </w:r>
      <w:r>
        <w:rPr>
          <w:sz w:val="28"/>
        </w:rPr>
        <w:t>возможность</w:t>
      </w:r>
      <w:r>
        <w:rPr>
          <w:spacing w:val="1"/>
          <w:sz w:val="28"/>
        </w:rPr>
        <w:t xml:space="preserve"> </w:t>
      </w:r>
      <w:r>
        <w:rPr>
          <w:sz w:val="28"/>
        </w:rPr>
        <w:t>их</w:t>
      </w:r>
      <w:r>
        <w:rPr>
          <w:spacing w:val="1"/>
          <w:sz w:val="28"/>
        </w:rPr>
        <w:t xml:space="preserve"> </w:t>
      </w:r>
      <w:r>
        <w:rPr>
          <w:sz w:val="28"/>
        </w:rPr>
        <w:t>неоднозначного</w:t>
      </w:r>
      <w:r>
        <w:rPr>
          <w:spacing w:val="1"/>
          <w:sz w:val="28"/>
        </w:rPr>
        <w:t xml:space="preserve"> </w:t>
      </w:r>
      <w:r>
        <w:rPr>
          <w:sz w:val="28"/>
        </w:rPr>
        <w:t>толкования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достоверных</w:t>
      </w:r>
      <w:r>
        <w:rPr>
          <w:spacing w:val="1"/>
          <w:sz w:val="28"/>
        </w:rPr>
        <w:t xml:space="preserve"> </w:t>
      </w:r>
      <w:r>
        <w:rPr>
          <w:sz w:val="28"/>
        </w:rPr>
        <w:lastRenderedPageBreak/>
        <w:t>интерпретаций, сопоставлять и сравнивать художественные произведения, их</w:t>
      </w:r>
      <w:r>
        <w:rPr>
          <w:spacing w:val="1"/>
          <w:sz w:val="28"/>
        </w:rPr>
        <w:t xml:space="preserve"> </w:t>
      </w:r>
      <w:r>
        <w:rPr>
          <w:sz w:val="28"/>
        </w:rPr>
        <w:t>фрагменты,</w:t>
      </w:r>
      <w:r>
        <w:rPr>
          <w:spacing w:val="1"/>
          <w:sz w:val="28"/>
        </w:rPr>
        <w:t xml:space="preserve"> </w:t>
      </w:r>
      <w:r>
        <w:rPr>
          <w:sz w:val="28"/>
        </w:rPr>
        <w:t>образы</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как</w:t>
      </w:r>
      <w:r>
        <w:rPr>
          <w:spacing w:val="1"/>
          <w:sz w:val="28"/>
        </w:rPr>
        <w:t xml:space="preserve"> </w:t>
      </w:r>
      <w:r>
        <w:rPr>
          <w:sz w:val="28"/>
        </w:rPr>
        <w:t>между</w:t>
      </w:r>
      <w:r>
        <w:rPr>
          <w:spacing w:val="1"/>
          <w:sz w:val="28"/>
        </w:rPr>
        <w:t xml:space="preserve"> </w:t>
      </w:r>
      <w:r>
        <w:rPr>
          <w:sz w:val="28"/>
        </w:rPr>
        <w:t>собой,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произведениями</w:t>
      </w:r>
      <w:r>
        <w:rPr>
          <w:spacing w:val="-67"/>
          <w:sz w:val="28"/>
        </w:rPr>
        <w:t xml:space="preserve"> </w:t>
      </w:r>
      <w:r>
        <w:rPr>
          <w:sz w:val="28"/>
        </w:rPr>
        <w:t>других искусств, формировать представления о специфике литературы в ряду</w:t>
      </w:r>
      <w:r>
        <w:rPr>
          <w:spacing w:val="1"/>
          <w:sz w:val="28"/>
        </w:rPr>
        <w:t xml:space="preserve"> </w:t>
      </w:r>
      <w:r>
        <w:rPr>
          <w:sz w:val="28"/>
        </w:rPr>
        <w:t>других</w:t>
      </w:r>
      <w:r>
        <w:rPr>
          <w:spacing w:val="1"/>
          <w:sz w:val="28"/>
        </w:rPr>
        <w:t xml:space="preserve"> </w:t>
      </w:r>
      <w:r>
        <w:rPr>
          <w:sz w:val="28"/>
        </w:rPr>
        <w:t>искусств</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историко-литературном</w:t>
      </w:r>
      <w:r>
        <w:rPr>
          <w:spacing w:val="1"/>
          <w:sz w:val="28"/>
        </w:rPr>
        <w:t xml:space="preserve"> </w:t>
      </w:r>
      <w:r>
        <w:rPr>
          <w:sz w:val="28"/>
        </w:rPr>
        <w:t>процессе,</w:t>
      </w:r>
      <w:r>
        <w:rPr>
          <w:spacing w:val="1"/>
          <w:sz w:val="28"/>
        </w:rPr>
        <w:t xml:space="preserve"> </w:t>
      </w:r>
      <w:r>
        <w:rPr>
          <w:sz w:val="28"/>
        </w:rPr>
        <w:t>развивать</w:t>
      </w:r>
      <w:r>
        <w:rPr>
          <w:spacing w:val="1"/>
          <w:sz w:val="28"/>
        </w:rPr>
        <w:t xml:space="preserve"> </w:t>
      </w:r>
      <w:r>
        <w:rPr>
          <w:sz w:val="28"/>
        </w:rPr>
        <w:t>умения</w:t>
      </w:r>
      <w:r>
        <w:rPr>
          <w:spacing w:val="1"/>
          <w:sz w:val="28"/>
        </w:rPr>
        <w:t xml:space="preserve"> </w:t>
      </w:r>
      <w:r>
        <w:rPr>
          <w:sz w:val="28"/>
        </w:rPr>
        <w:t>поиска необходимой информации с использованием различных источников,</w:t>
      </w:r>
      <w:r>
        <w:rPr>
          <w:spacing w:val="1"/>
          <w:sz w:val="28"/>
        </w:rPr>
        <w:t xml:space="preserve"> </w:t>
      </w:r>
      <w:r>
        <w:rPr>
          <w:sz w:val="28"/>
        </w:rPr>
        <w:t>владеть</w:t>
      </w:r>
      <w:r>
        <w:rPr>
          <w:spacing w:val="-2"/>
          <w:sz w:val="28"/>
        </w:rPr>
        <w:t xml:space="preserve"> </w:t>
      </w:r>
      <w:r>
        <w:rPr>
          <w:sz w:val="28"/>
        </w:rPr>
        <w:t>навыками их</w:t>
      </w:r>
      <w:r>
        <w:rPr>
          <w:spacing w:val="1"/>
          <w:sz w:val="28"/>
        </w:rPr>
        <w:t xml:space="preserve"> </w:t>
      </w:r>
      <w:r>
        <w:rPr>
          <w:sz w:val="28"/>
        </w:rPr>
        <w:t>критической оценки.</w:t>
      </w:r>
    </w:p>
    <w:p w:rsidR="00A5196F" w:rsidRDefault="0035780C" w:rsidP="0051210D">
      <w:pPr>
        <w:pStyle w:val="a7"/>
        <w:numPr>
          <w:ilvl w:val="3"/>
          <w:numId w:val="108"/>
        </w:numPr>
        <w:tabs>
          <w:tab w:val="left" w:pos="2901"/>
        </w:tabs>
        <w:spacing w:before="7" w:line="352" w:lineRule="auto"/>
        <w:ind w:right="739"/>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осознанием</w:t>
      </w:r>
      <w:r>
        <w:rPr>
          <w:spacing w:val="1"/>
          <w:sz w:val="28"/>
        </w:rPr>
        <w:t xml:space="preserve"> </w:t>
      </w:r>
      <w:r>
        <w:rPr>
          <w:sz w:val="28"/>
        </w:rPr>
        <w:t>обучающимися</w:t>
      </w:r>
      <w:r>
        <w:rPr>
          <w:spacing w:val="1"/>
          <w:sz w:val="28"/>
        </w:rPr>
        <w:t xml:space="preserve"> </w:t>
      </w:r>
      <w:r>
        <w:rPr>
          <w:sz w:val="28"/>
        </w:rPr>
        <w:t>коммуникативно-эстетических</w:t>
      </w:r>
      <w:r>
        <w:rPr>
          <w:spacing w:val="1"/>
          <w:sz w:val="28"/>
        </w:rPr>
        <w:t xml:space="preserve"> </w:t>
      </w:r>
      <w:r>
        <w:rPr>
          <w:sz w:val="28"/>
        </w:rPr>
        <w:t>возможностей</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w:t>
      </w:r>
      <w:r>
        <w:rPr>
          <w:spacing w:val="1"/>
          <w:sz w:val="28"/>
        </w:rPr>
        <w:t xml:space="preserve"> </w:t>
      </w:r>
      <w:r>
        <w:rPr>
          <w:sz w:val="28"/>
        </w:rPr>
        <w:t>выдающихся произведений отечественной культуры, культуры своего народа,</w:t>
      </w:r>
      <w:r>
        <w:rPr>
          <w:spacing w:val="1"/>
          <w:sz w:val="28"/>
        </w:rPr>
        <w:t xml:space="preserve"> </w:t>
      </w:r>
      <w:r>
        <w:rPr>
          <w:sz w:val="28"/>
        </w:rPr>
        <w:t>мировой культуры, направлены на совершенствование речи обучающихся на</w:t>
      </w:r>
      <w:r>
        <w:rPr>
          <w:spacing w:val="1"/>
          <w:sz w:val="28"/>
        </w:rPr>
        <w:t xml:space="preserve"> </w:t>
      </w:r>
      <w:r>
        <w:rPr>
          <w:sz w:val="28"/>
        </w:rPr>
        <w:t>примере высоких образцов художественной литературы и умений создавать</w:t>
      </w:r>
      <w:r>
        <w:rPr>
          <w:spacing w:val="1"/>
          <w:sz w:val="28"/>
        </w:rPr>
        <w:t xml:space="preserve"> </w:t>
      </w:r>
      <w:r>
        <w:rPr>
          <w:sz w:val="28"/>
        </w:rPr>
        <w:t>разные виды устных и письменных высказываний, редактировать их, а также</w:t>
      </w:r>
      <w:r>
        <w:rPr>
          <w:spacing w:val="1"/>
          <w:sz w:val="28"/>
        </w:rPr>
        <w:t xml:space="preserve"> </w:t>
      </w:r>
      <w:r>
        <w:rPr>
          <w:sz w:val="28"/>
        </w:rPr>
        <w:t>выразительно читать произведения, в том числе наизусть, владеть различными</w:t>
      </w:r>
      <w:r>
        <w:rPr>
          <w:spacing w:val="1"/>
          <w:sz w:val="28"/>
        </w:rPr>
        <w:t xml:space="preserve"> </w:t>
      </w:r>
      <w:r>
        <w:rPr>
          <w:sz w:val="28"/>
        </w:rPr>
        <w:t>видами пересказа, участвовать в учебном диалоге, воспринимая чужую точку</w:t>
      </w:r>
      <w:r>
        <w:rPr>
          <w:spacing w:val="1"/>
          <w:sz w:val="28"/>
        </w:rPr>
        <w:t xml:space="preserve"> </w:t>
      </w:r>
      <w:r>
        <w:rPr>
          <w:sz w:val="28"/>
        </w:rPr>
        <w:t>зрения</w:t>
      </w:r>
      <w:r>
        <w:rPr>
          <w:spacing w:val="-4"/>
          <w:sz w:val="28"/>
        </w:rPr>
        <w:t xml:space="preserve"> </w:t>
      </w:r>
      <w:r>
        <w:rPr>
          <w:sz w:val="28"/>
        </w:rPr>
        <w:t>и аргументированно</w:t>
      </w:r>
      <w:r>
        <w:rPr>
          <w:spacing w:val="-3"/>
          <w:sz w:val="28"/>
        </w:rPr>
        <w:t xml:space="preserve"> </w:t>
      </w:r>
      <w:r>
        <w:rPr>
          <w:sz w:val="28"/>
        </w:rPr>
        <w:t>отстаивая</w:t>
      </w:r>
      <w:r>
        <w:rPr>
          <w:spacing w:val="-1"/>
          <w:sz w:val="28"/>
        </w:rPr>
        <w:t xml:space="preserve"> </w:t>
      </w:r>
      <w:r>
        <w:rPr>
          <w:sz w:val="28"/>
        </w:rPr>
        <w:t>свою.</w:t>
      </w:r>
    </w:p>
    <w:p w:rsidR="00A5196F" w:rsidRDefault="0035780C" w:rsidP="0051210D">
      <w:pPr>
        <w:pStyle w:val="a7"/>
        <w:numPr>
          <w:ilvl w:val="2"/>
          <w:numId w:val="108"/>
        </w:numPr>
        <w:tabs>
          <w:tab w:val="left" w:pos="2704"/>
        </w:tabs>
        <w:spacing w:before="66"/>
        <w:ind w:left="2703" w:hanging="995"/>
        <w:rPr>
          <w:sz w:val="28"/>
        </w:rPr>
      </w:pPr>
      <w:r>
        <w:rPr>
          <w:sz w:val="28"/>
        </w:rPr>
        <w:t>Общее</w:t>
      </w:r>
      <w:r>
        <w:rPr>
          <w:spacing w:val="11"/>
          <w:sz w:val="28"/>
        </w:rPr>
        <w:t xml:space="preserve"> </w:t>
      </w:r>
      <w:r>
        <w:rPr>
          <w:sz w:val="28"/>
        </w:rPr>
        <w:t>число</w:t>
      </w:r>
      <w:r>
        <w:rPr>
          <w:spacing w:val="11"/>
          <w:sz w:val="28"/>
        </w:rPr>
        <w:t xml:space="preserve"> </w:t>
      </w:r>
      <w:r>
        <w:rPr>
          <w:sz w:val="28"/>
        </w:rPr>
        <w:t>часов,</w:t>
      </w:r>
      <w:r>
        <w:rPr>
          <w:spacing w:val="10"/>
          <w:sz w:val="28"/>
        </w:rPr>
        <w:t xml:space="preserve"> </w:t>
      </w:r>
      <w:r>
        <w:rPr>
          <w:sz w:val="28"/>
        </w:rPr>
        <w:t>рекомендованных</w:t>
      </w:r>
      <w:r>
        <w:rPr>
          <w:spacing w:val="11"/>
          <w:sz w:val="28"/>
        </w:rPr>
        <w:t xml:space="preserve"> </w:t>
      </w:r>
      <w:r>
        <w:rPr>
          <w:sz w:val="28"/>
        </w:rPr>
        <w:t>для</w:t>
      </w:r>
      <w:r>
        <w:rPr>
          <w:spacing w:val="12"/>
          <w:sz w:val="28"/>
        </w:rPr>
        <w:t xml:space="preserve"> </w:t>
      </w:r>
      <w:r>
        <w:rPr>
          <w:sz w:val="28"/>
        </w:rPr>
        <w:t>изучения</w:t>
      </w:r>
      <w:r>
        <w:rPr>
          <w:spacing w:val="8"/>
          <w:sz w:val="28"/>
        </w:rPr>
        <w:t xml:space="preserve"> </w:t>
      </w:r>
      <w:r>
        <w:rPr>
          <w:sz w:val="28"/>
        </w:rPr>
        <w:t>литературы,</w:t>
      </w:r>
    </w:p>
    <w:p w:rsidR="00A5196F" w:rsidRDefault="0035780C">
      <w:pPr>
        <w:pStyle w:val="a3"/>
        <w:spacing w:before="151" w:line="352" w:lineRule="auto"/>
        <w:ind w:right="745" w:firstLine="0"/>
        <w:jc w:val="left"/>
      </w:pPr>
      <w:r>
        <w:t>–</w:t>
      </w:r>
      <w:r>
        <w:rPr>
          <w:spacing w:val="4"/>
        </w:rPr>
        <w:t xml:space="preserve"> </w:t>
      </w:r>
      <w:r>
        <w:t>442</w:t>
      </w:r>
      <w:r>
        <w:rPr>
          <w:spacing w:val="3"/>
        </w:rPr>
        <w:t xml:space="preserve"> </w:t>
      </w:r>
      <w:r>
        <w:t>часа:</w:t>
      </w:r>
      <w:r>
        <w:rPr>
          <w:spacing w:val="2"/>
        </w:rPr>
        <w:t xml:space="preserve"> </w:t>
      </w:r>
      <w:r>
        <w:t>в</w:t>
      </w:r>
      <w:r>
        <w:rPr>
          <w:spacing w:val="2"/>
        </w:rPr>
        <w:t xml:space="preserve"> </w:t>
      </w:r>
      <w:r>
        <w:t>5, 6, 9</w:t>
      </w:r>
      <w:r>
        <w:rPr>
          <w:spacing w:val="1"/>
        </w:rPr>
        <w:t xml:space="preserve"> </w:t>
      </w:r>
      <w:r>
        <w:t>классах</w:t>
      </w:r>
      <w:r>
        <w:rPr>
          <w:spacing w:val="3"/>
        </w:rPr>
        <w:t xml:space="preserve"> </w:t>
      </w:r>
      <w:r>
        <w:t>на</w:t>
      </w:r>
      <w:r>
        <w:rPr>
          <w:spacing w:val="3"/>
        </w:rPr>
        <w:t xml:space="preserve"> </w:t>
      </w:r>
      <w:r>
        <w:t>изучение</w:t>
      </w:r>
      <w:r>
        <w:rPr>
          <w:spacing w:val="1"/>
        </w:rPr>
        <w:t xml:space="preserve"> </w:t>
      </w:r>
      <w:r>
        <w:t>литературы</w:t>
      </w:r>
      <w:r>
        <w:rPr>
          <w:spacing w:val="3"/>
        </w:rPr>
        <w:t xml:space="preserve"> </w:t>
      </w:r>
      <w:r>
        <w:t>отводится</w:t>
      </w:r>
      <w:r>
        <w:rPr>
          <w:spacing w:val="3"/>
        </w:rPr>
        <w:t xml:space="preserve"> </w:t>
      </w:r>
      <w:r>
        <w:t>3</w:t>
      </w:r>
      <w:r>
        <w:rPr>
          <w:spacing w:val="1"/>
        </w:rPr>
        <w:t xml:space="preserve"> </w:t>
      </w:r>
      <w:r>
        <w:t>часа</w:t>
      </w:r>
      <w:r>
        <w:rPr>
          <w:spacing w:val="1"/>
        </w:rPr>
        <w:t xml:space="preserve"> </w:t>
      </w:r>
      <w:r>
        <w:t>в</w:t>
      </w:r>
      <w:r>
        <w:rPr>
          <w:spacing w:val="2"/>
        </w:rPr>
        <w:t xml:space="preserve"> </w:t>
      </w:r>
      <w:r>
        <w:t>неделю,</w:t>
      </w:r>
      <w:r>
        <w:rPr>
          <w:spacing w:val="-67"/>
        </w:rPr>
        <w:t xml:space="preserve"> </w:t>
      </w:r>
      <w:r>
        <w:t>в</w:t>
      </w:r>
      <w:r>
        <w:rPr>
          <w:spacing w:val="-3"/>
        </w:rPr>
        <w:t xml:space="preserve"> </w:t>
      </w:r>
      <w:r>
        <w:t>7</w:t>
      </w:r>
      <w:r>
        <w:rPr>
          <w:spacing w:val="1"/>
        </w:rPr>
        <w:t xml:space="preserve"> </w:t>
      </w:r>
      <w:r>
        <w:t>и 8 классах</w:t>
      </w:r>
      <w:r>
        <w:rPr>
          <w:spacing w:val="1"/>
        </w:rPr>
        <w:t xml:space="preserve"> </w:t>
      </w:r>
      <w:r>
        <w:t>–</w:t>
      </w:r>
      <w:r>
        <w:rPr>
          <w:spacing w:val="-2"/>
        </w:rPr>
        <w:t xml:space="preserve"> </w:t>
      </w:r>
      <w:r>
        <w:t>2</w:t>
      </w:r>
      <w:r>
        <w:rPr>
          <w:spacing w:val="1"/>
        </w:rPr>
        <w:t xml:space="preserve"> </w:t>
      </w:r>
      <w:r>
        <w:t>часа в</w:t>
      </w:r>
      <w:r>
        <w:rPr>
          <w:spacing w:val="-2"/>
        </w:rPr>
        <w:t xml:space="preserve"> </w:t>
      </w:r>
      <w:r>
        <w:t>неделю.</w:t>
      </w:r>
    </w:p>
    <w:p w:rsidR="00A5196F" w:rsidRDefault="0035780C" w:rsidP="0051210D">
      <w:pPr>
        <w:pStyle w:val="11"/>
        <w:numPr>
          <w:ilvl w:val="1"/>
          <w:numId w:val="108"/>
        </w:numPr>
        <w:tabs>
          <w:tab w:val="left" w:pos="2341"/>
        </w:tabs>
        <w:spacing w:line="321" w:lineRule="exact"/>
        <w:ind w:left="2340"/>
      </w:pPr>
      <w:r>
        <w:t>Содержание</w:t>
      </w:r>
      <w:r>
        <w:rPr>
          <w:spacing w:val="-5"/>
        </w:rPr>
        <w:t xml:space="preserve"> </w:t>
      </w:r>
      <w:r>
        <w:t>обучения</w:t>
      </w:r>
      <w:r>
        <w:rPr>
          <w:spacing w:val="-3"/>
        </w:rPr>
        <w:t xml:space="preserve"> </w:t>
      </w:r>
      <w:r>
        <w:t>в</w:t>
      </w:r>
      <w:r>
        <w:rPr>
          <w:spacing w:val="-2"/>
        </w:rPr>
        <w:t xml:space="preserve"> </w:t>
      </w:r>
      <w:r>
        <w:t>5</w:t>
      </w:r>
      <w:r>
        <w:rPr>
          <w:spacing w:val="-1"/>
        </w:rPr>
        <w:t xml:space="preserve"> </w:t>
      </w:r>
      <w:r>
        <w:t>классе.</w:t>
      </w:r>
    </w:p>
    <w:p w:rsidR="00A5196F" w:rsidRDefault="0035780C" w:rsidP="0051210D">
      <w:pPr>
        <w:pStyle w:val="a7"/>
        <w:numPr>
          <w:ilvl w:val="2"/>
          <w:numId w:val="108"/>
        </w:numPr>
        <w:tabs>
          <w:tab w:val="left" w:pos="2552"/>
        </w:tabs>
        <w:spacing w:before="153"/>
        <w:ind w:left="2551" w:hanging="843"/>
        <w:rPr>
          <w:sz w:val="28"/>
        </w:rPr>
      </w:pPr>
      <w:r>
        <w:rPr>
          <w:sz w:val="28"/>
        </w:rPr>
        <w:t>Мифология.</w:t>
      </w:r>
    </w:p>
    <w:p w:rsidR="00A5196F" w:rsidRDefault="0035780C">
      <w:pPr>
        <w:pStyle w:val="a3"/>
        <w:spacing w:before="151"/>
        <w:ind w:left="1709" w:firstLine="0"/>
        <w:jc w:val="left"/>
      </w:pPr>
      <w:r>
        <w:t>Мифы</w:t>
      </w:r>
      <w:r>
        <w:rPr>
          <w:spacing w:val="-2"/>
        </w:rPr>
        <w:t xml:space="preserve"> </w:t>
      </w:r>
      <w:r>
        <w:t>народов</w:t>
      </w:r>
      <w:r>
        <w:rPr>
          <w:spacing w:val="-4"/>
        </w:rPr>
        <w:t xml:space="preserve"> </w:t>
      </w:r>
      <w:r>
        <w:t>России</w:t>
      </w:r>
      <w:r>
        <w:rPr>
          <w:spacing w:val="-5"/>
        </w:rPr>
        <w:t xml:space="preserve"> </w:t>
      </w:r>
      <w:r>
        <w:t>и</w:t>
      </w:r>
      <w:r>
        <w:rPr>
          <w:spacing w:val="-1"/>
        </w:rPr>
        <w:t xml:space="preserve"> </w:t>
      </w:r>
      <w:r>
        <w:t>мира.</w:t>
      </w:r>
    </w:p>
    <w:p w:rsidR="00A5196F" w:rsidRDefault="0035780C" w:rsidP="0051210D">
      <w:pPr>
        <w:pStyle w:val="a7"/>
        <w:numPr>
          <w:ilvl w:val="2"/>
          <w:numId w:val="108"/>
        </w:numPr>
        <w:tabs>
          <w:tab w:val="left" w:pos="2552"/>
        </w:tabs>
        <w:spacing w:before="151"/>
        <w:ind w:left="2551" w:hanging="843"/>
        <w:rPr>
          <w:sz w:val="28"/>
        </w:rPr>
      </w:pPr>
      <w:r>
        <w:rPr>
          <w:sz w:val="28"/>
        </w:rPr>
        <w:t>Фольклор.</w:t>
      </w:r>
    </w:p>
    <w:p w:rsidR="00A5196F" w:rsidRDefault="0035780C">
      <w:pPr>
        <w:pStyle w:val="a3"/>
        <w:spacing w:before="153" w:line="352" w:lineRule="auto"/>
        <w:jc w:val="left"/>
      </w:pPr>
      <w:r>
        <w:t>Малые</w:t>
      </w:r>
      <w:r>
        <w:rPr>
          <w:spacing w:val="10"/>
        </w:rPr>
        <w:t xml:space="preserve"> </w:t>
      </w:r>
      <w:r>
        <w:t>жанры:</w:t>
      </w:r>
      <w:r>
        <w:rPr>
          <w:spacing w:val="13"/>
        </w:rPr>
        <w:t xml:space="preserve"> </w:t>
      </w:r>
      <w:r>
        <w:t>пословицы,</w:t>
      </w:r>
      <w:r>
        <w:rPr>
          <w:spacing w:val="11"/>
        </w:rPr>
        <w:t xml:space="preserve"> </w:t>
      </w:r>
      <w:r>
        <w:t>поговорки,</w:t>
      </w:r>
      <w:r>
        <w:rPr>
          <w:spacing w:val="11"/>
        </w:rPr>
        <w:t xml:space="preserve"> </w:t>
      </w:r>
      <w:r>
        <w:t>загадки.</w:t>
      </w:r>
      <w:r>
        <w:rPr>
          <w:spacing w:val="13"/>
        </w:rPr>
        <w:t xml:space="preserve"> </w:t>
      </w:r>
      <w:r>
        <w:t>Сказки</w:t>
      </w:r>
      <w:r>
        <w:rPr>
          <w:spacing w:val="13"/>
        </w:rPr>
        <w:t xml:space="preserve"> </w:t>
      </w:r>
      <w:r>
        <w:t>народов</w:t>
      </w:r>
      <w:r>
        <w:rPr>
          <w:spacing w:val="11"/>
        </w:rPr>
        <w:t xml:space="preserve"> </w:t>
      </w:r>
      <w:r>
        <w:t>России</w:t>
      </w:r>
      <w:r>
        <w:rPr>
          <w:spacing w:val="12"/>
        </w:rPr>
        <w:t xml:space="preserve"> </w:t>
      </w:r>
      <w:r>
        <w:t>и</w:t>
      </w:r>
      <w:r>
        <w:rPr>
          <w:spacing w:val="-67"/>
        </w:rPr>
        <w:t xml:space="preserve"> </w:t>
      </w:r>
      <w:r>
        <w:t>народов</w:t>
      </w:r>
      <w:r>
        <w:rPr>
          <w:spacing w:val="-3"/>
        </w:rPr>
        <w:t xml:space="preserve"> </w:t>
      </w:r>
      <w:r>
        <w:t>мира (не менее трёх).</w:t>
      </w:r>
    </w:p>
    <w:p w:rsidR="00A5196F" w:rsidRDefault="0035780C" w:rsidP="0051210D">
      <w:pPr>
        <w:pStyle w:val="a7"/>
        <w:numPr>
          <w:ilvl w:val="2"/>
          <w:numId w:val="108"/>
        </w:numPr>
        <w:tabs>
          <w:tab w:val="left" w:pos="2552"/>
        </w:tabs>
        <w:spacing w:line="321" w:lineRule="exact"/>
        <w:ind w:left="2551" w:hanging="843"/>
        <w:rPr>
          <w:sz w:val="28"/>
        </w:rPr>
      </w:pPr>
      <w:r>
        <w:rPr>
          <w:sz w:val="28"/>
        </w:rPr>
        <w:t>Литература</w:t>
      </w:r>
      <w:r>
        <w:rPr>
          <w:spacing w:val="-3"/>
          <w:sz w:val="28"/>
        </w:rPr>
        <w:t xml:space="preserve"> </w:t>
      </w:r>
      <w:r>
        <w:rPr>
          <w:sz w:val="28"/>
        </w:rPr>
        <w:t>первой</w:t>
      </w:r>
      <w:r>
        <w:rPr>
          <w:spacing w:val="-2"/>
          <w:sz w:val="28"/>
        </w:rPr>
        <w:t xml:space="preserve"> </w:t>
      </w:r>
      <w:r>
        <w:rPr>
          <w:sz w:val="28"/>
        </w:rPr>
        <w:t>половины</w:t>
      </w:r>
      <w:r>
        <w:rPr>
          <w:spacing w:val="-6"/>
          <w:sz w:val="28"/>
        </w:rPr>
        <w:t xml:space="preserve"> </w:t>
      </w:r>
      <w:r>
        <w:rPr>
          <w:sz w:val="28"/>
        </w:rPr>
        <w:t>XIX</w:t>
      </w:r>
      <w:r>
        <w:rPr>
          <w:spacing w:val="-1"/>
          <w:sz w:val="28"/>
        </w:rPr>
        <w:t xml:space="preserve"> </w:t>
      </w:r>
      <w:r>
        <w:rPr>
          <w:sz w:val="28"/>
        </w:rPr>
        <w:t>века.</w:t>
      </w:r>
    </w:p>
    <w:p w:rsidR="00A5196F" w:rsidRDefault="0035780C">
      <w:pPr>
        <w:pStyle w:val="a3"/>
        <w:spacing w:before="154"/>
        <w:ind w:right="742" w:firstLine="0"/>
        <w:jc w:val="right"/>
      </w:pPr>
      <w:r>
        <w:t>И.А.</w:t>
      </w:r>
      <w:r>
        <w:rPr>
          <w:spacing w:val="87"/>
        </w:rPr>
        <w:t xml:space="preserve"> </w:t>
      </w:r>
      <w:r>
        <w:t>Крылов.</w:t>
      </w:r>
      <w:r>
        <w:rPr>
          <w:spacing w:val="90"/>
        </w:rPr>
        <w:t xml:space="preserve"> </w:t>
      </w:r>
      <w:r>
        <w:t>Басни</w:t>
      </w:r>
      <w:r>
        <w:rPr>
          <w:spacing w:val="89"/>
        </w:rPr>
        <w:t xml:space="preserve"> </w:t>
      </w:r>
      <w:r>
        <w:t>(три</w:t>
      </w:r>
      <w:r>
        <w:rPr>
          <w:spacing w:val="89"/>
        </w:rPr>
        <w:t xml:space="preserve"> </w:t>
      </w:r>
      <w:r>
        <w:t>по</w:t>
      </w:r>
      <w:r>
        <w:rPr>
          <w:spacing w:val="89"/>
        </w:rPr>
        <w:t xml:space="preserve"> </w:t>
      </w:r>
      <w:r>
        <w:t>выбору).</w:t>
      </w:r>
      <w:r>
        <w:rPr>
          <w:spacing w:val="88"/>
        </w:rPr>
        <w:t xml:space="preserve"> </w:t>
      </w:r>
      <w:r>
        <w:t>Например,</w:t>
      </w:r>
      <w:r>
        <w:rPr>
          <w:spacing w:val="85"/>
        </w:rPr>
        <w:t xml:space="preserve"> </w:t>
      </w:r>
      <w:r>
        <w:t>«Волк</w:t>
      </w:r>
      <w:r>
        <w:rPr>
          <w:spacing w:val="86"/>
        </w:rPr>
        <w:t xml:space="preserve"> </w:t>
      </w:r>
      <w:r>
        <w:t>на</w:t>
      </w:r>
      <w:r>
        <w:rPr>
          <w:spacing w:val="88"/>
        </w:rPr>
        <w:t xml:space="preserve"> </w:t>
      </w:r>
      <w:r>
        <w:t>псарне»,</w:t>
      </w:r>
    </w:p>
    <w:p w:rsidR="00A5196F" w:rsidRDefault="0035780C">
      <w:pPr>
        <w:pStyle w:val="a3"/>
        <w:spacing w:before="151"/>
        <w:ind w:right="744" w:firstLine="0"/>
        <w:jc w:val="right"/>
      </w:pPr>
      <w:r>
        <w:t>«Листы</w:t>
      </w:r>
      <w:r>
        <w:rPr>
          <w:spacing w:val="113"/>
        </w:rPr>
        <w:t xml:space="preserve"> </w:t>
      </w:r>
      <w:r>
        <w:t>и</w:t>
      </w:r>
      <w:r>
        <w:rPr>
          <w:spacing w:val="113"/>
        </w:rPr>
        <w:t xml:space="preserve"> </w:t>
      </w:r>
      <w:r>
        <w:t>Корни»,</w:t>
      </w:r>
      <w:r>
        <w:rPr>
          <w:spacing w:val="111"/>
        </w:rPr>
        <w:t xml:space="preserve"> </w:t>
      </w:r>
      <w:r>
        <w:t>«Свинья</w:t>
      </w:r>
      <w:r>
        <w:rPr>
          <w:spacing w:val="114"/>
        </w:rPr>
        <w:t xml:space="preserve"> </w:t>
      </w:r>
      <w:r>
        <w:t>под</w:t>
      </w:r>
      <w:r>
        <w:rPr>
          <w:spacing w:val="113"/>
        </w:rPr>
        <w:t xml:space="preserve"> </w:t>
      </w:r>
      <w:r>
        <w:t>Дубом»,</w:t>
      </w:r>
      <w:r>
        <w:rPr>
          <w:spacing w:val="111"/>
        </w:rPr>
        <w:t xml:space="preserve"> </w:t>
      </w:r>
      <w:r>
        <w:t>«Квартет»,</w:t>
      </w:r>
      <w:r>
        <w:rPr>
          <w:spacing w:val="112"/>
        </w:rPr>
        <w:t xml:space="preserve"> </w:t>
      </w:r>
      <w:r>
        <w:t>«Осёл</w:t>
      </w:r>
      <w:r>
        <w:rPr>
          <w:spacing w:val="112"/>
        </w:rPr>
        <w:t xml:space="preserve"> </w:t>
      </w:r>
      <w:r>
        <w:t>и</w:t>
      </w:r>
      <w:r>
        <w:rPr>
          <w:spacing w:val="113"/>
        </w:rPr>
        <w:t xml:space="preserve"> </w:t>
      </w:r>
      <w:r>
        <w:t>Соловей»,</w:t>
      </w:r>
    </w:p>
    <w:p w:rsidR="00A5196F" w:rsidRDefault="0035780C">
      <w:pPr>
        <w:pStyle w:val="a3"/>
        <w:spacing w:before="151"/>
        <w:ind w:firstLine="0"/>
        <w:jc w:val="left"/>
      </w:pPr>
      <w:r>
        <w:t>«Ворона</w:t>
      </w:r>
      <w:r>
        <w:rPr>
          <w:spacing w:val="-2"/>
        </w:rPr>
        <w:t xml:space="preserve"> </w:t>
      </w:r>
      <w:r>
        <w:t>и</w:t>
      </w:r>
      <w:r>
        <w:rPr>
          <w:spacing w:val="-2"/>
        </w:rPr>
        <w:t xml:space="preserve"> </w:t>
      </w:r>
      <w:r>
        <w:t>Лисица»</w:t>
      </w:r>
      <w:r>
        <w:rPr>
          <w:spacing w:val="-3"/>
        </w:rPr>
        <w:t xml:space="preserve"> </w:t>
      </w:r>
      <w:r>
        <w:t>и</w:t>
      </w:r>
      <w:r>
        <w:rPr>
          <w:spacing w:val="-2"/>
        </w:rPr>
        <w:t xml:space="preserve"> </w:t>
      </w:r>
      <w:r>
        <w:t>другие.</w:t>
      </w:r>
    </w:p>
    <w:p w:rsidR="00A5196F" w:rsidRDefault="0035780C">
      <w:pPr>
        <w:pStyle w:val="a3"/>
        <w:spacing w:before="153" w:line="352" w:lineRule="auto"/>
        <w:jc w:val="left"/>
      </w:pPr>
      <w:r>
        <w:t>А.С.</w:t>
      </w:r>
      <w:r>
        <w:rPr>
          <w:spacing w:val="33"/>
        </w:rPr>
        <w:t xml:space="preserve"> </w:t>
      </w:r>
      <w:r>
        <w:t>Пушкин.</w:t>
      </w:r>
      <w:r>
        <w:rPr>
          <w:spacing w:val="34"/>
        </w:rPr>
        <w:t xml:space="preserve"> </w:t>
      </w:r>
      <w:r>
        <w:t>Стихотворения</w:t>
      </w:r>
      <w:r>
        <w:rPr>
          <w:spacing w:val="36"/>
        </w:rPr>
        <w:t xml:space="preserve"> </w:t>
      </w:r>
      <w:r>
        <w:t>(не</w:t>
      </w:r>
      <w:r>
        <w:rPr>
          <w:spacing w:val="35"/>
        </w:rPr>
        <w:t xml:space="preserve"> </w:t>
      </w:r>
      <w:r>
        <w:t>менее</w:t>
      </w:r>
      <w:r>
        <w:rPr>
          <w:spacing w:val="35"/>
        </w:rPr>
        <w:t xml:space="preserve"> </w:t>
      </w:r>
      <w:r>
        <w:t>трёх).</w:t>
      </w:r>
      <w:r>
        <w:rPr>
          <w:spacing w:val="35"/>
        </w:rPr>
        <w:t xml:space="preserve"> </w:t>
      </w:r>
      <w:r>
        <w:t>«Зимнее</w:t>
      </w:r>
      <w:r>
        <w:rPr>
          <w:spacing w:val="36"/>
        </w:rPr>
        <w:t xml:space="preserve"> </w:t>
      </w:r>
      <w:r>
        <w:t>утро»,</w:t>
      </w:r>
      <w:r>
        <w:rPr>
          <w:spacing w:val="34"/>
        </w:rPr>
        <w:t xml:space="preserve"> </w:t>
      </w:r>
      <w:r>
        <w:t>«Зимний</w:t>
      </w:r>
      <w:r>
        <w:rPr>
          <w:spacing w:val="-67"/>
        </w:rPr>
        <w:t xml:space="preserve"> </w:t>
      </w:r>
      <w:r>
        <w:t>вечер»,</w:t>
      </w:r>
      <w:r>
        <w:rPr>
          <w:spacing w:val="-2"/>
        </w:rPr>
        <w:t xml:space="preserve"> </w:t>
      </w:r>
      <w:r>
        <w:t>«Няне» и</w:t>
      </w:r>
      <w:r>
        <w:rPr>
          <w:spacing w:val="-4"/>
        </w:rPr>
        <w:t xml:space="preserve"> </w:t>
      </w:r>
      <w:r>
        <w:t>другие.</w:t>
      </w:r>
      <w:r>
        <w:rPr>
          <w:spacing w:val="-1"/>
        </w:rPr>
        <w:t xml:space="preserve"> </w:t>
      </w:r>
      <w:r>
        <w:t>«Сказка</w:t>
      </w:r>
      <w:r>
        <w:rPr>
          <w:spacing w:val="-4"/>
        </w:rPr>
        <w:t xml:space="preserve"> </w:t>
      </w:r>
      <w:r>
        <w:t>о мёртвой</w:t>
      </w:r>
      <w:r>
        <w:rPr>
          <w:spacing w:val="-3"/>
        </w:rPr>
        <w:t xml:space="preserve"> </w:t>
      </w:r>
      <w:r>
        <w:t>царевне</w:t>
      </w:r>
      <w:r>
        <w:rPr>
          <w:spacing w:val="-3"/>
        </w:rPr>
        <w:t xml:space="preserve"> </w:t>
      </w:r>
      <w:r>
        <w:t>и</w:t>
      </w:r>
      <w:r>
        <w:rPr>
          <w:spacing w:val="-1"/>
        </w:rPr>
        <w:t xml:space="preserve"> </w:t>
      </w:r>
      <w:r>
        <w:t>о семи</w:t>
      </w:r>
      <w:r>
        <w:rPr>
          <w:spacing w:val="-1"/>
        </w:rPr>
        <w:t xml:space="preserve"> </w:t>
      </w:r>
      <w:r>
        <w:t>богатырях».</w:t>
      </w:r>
    </w:p>
    <w:p w:rsidR="00A5196F" w:rsidRDefault="0035780C">
      <w:pPr>
        <w:pStyle w:val="a3"/>
        <w:spacing w:line="321" w:lineRule="exact"/>
        <w:ind w:left="1709" w:firstLine="0"/>
        <w:jc w:val="left"/>
      </w:pPr>
      <w:r>
        <w:t>М.Ю.</w:t>
      </w:r>
      <w:r>
        <w:rPr>
          <w:spacing w:val="-5"/>
        </w:rPr>
        <w:t xml:space="preserve"> </w:t>
      </w:r>
      <w:r>
        <w:t>Лермонтов.</w:t>
      </w:r>
      <w:r>
        <w:rPr>
          <w:spacing w:val="-4"/>
        </w:rPr>
        <w:t xml:space="preserve"> </w:t>
      </w:r>
      <w:r>
        <w:t>Стихотворение</w:t>
      </w:r>
      <w:r>
        <w:rPr>
          <w:spacing w:val="-4"/>
        </w:rPr>
        <w:t xml:space="preserve"> </w:t>
      </w:r>
      <w:r>
        <w:t>«Бородино».</w:t>
      </w:r>
    </w:p>
    <w:p w:rsidR="00A5196F" w:rsidRDefault="0035780C">
      <w:pPr>
        <w:pStyle w:val="a3"/>
        <w:spacing w:before="153"/>
        <w:ind w:left="1709" w:firstLine="0"/>
        <w:jc w:val="left"/>
      </w:pPr>
      <w:r>
        <w:t>Н</w:t>
      </w:r>
      <w:r>
        <w:rPr>
          <w:spacing w:val="-2"/>
        </w:rPr>
        <w:t xml:space="preserve"> </w:t>
      </w:r>
      <w:r>
        <w:t>В.</w:t>
      </w:r>
      <w:r>
        <w:rPr>
          <w:spacing w:val="-4"/>
        </w:rPr>
        <w:t xml:space="preserve"> </w:t>
      </w:r>
      <w:r>
        <w:t>Гоголь.</w:t>
      </w:r>
      <w:r>
        <w:rPr>
          <w:spacing w:val="-3"/>
        </w:rPr>
        <w:t xml:space="preserve"> </w:t>
      </w:r>
      <w:r>
        <w:t>Повесть</w:t>
      </w:r>
      <w:r>
        <w:rPr>
          <w:spacing w:val="-3"/>
        </w:rPr>
        <w:t xml:space="preserve"> </w:t>
      </w:r>
      <w:r>
        <w:t>«Ночь</w:t>
      </w:r>
      <w:r>
        <w:rPr>
          <w:spacing w:val="-4"/>
        </w:rPr>
        <w:t xml:space="preserve"> </w:t>
      </w:r>
      <w:r>
        <w:t>перед</w:t>
      </w:r>
      <w:r>
        <w:rPr>
          <w:spacing w:val="-1"/>
        </w:rPr>
        <w:t xml:space="preserve"> </w:t>
      </w:r>
      <w:r>
        <w:t>Рождеством»</w:t>
      </w:r>
      <w:r>
        <w:rPr>
          <w:spacing w:val="-1"/>
        </w:rPr>
        <w:t xml:space="preserve"> </w:t>
      </w:r>
      <w:r>
        <w:t>из</w:t>
      </w:r>
      <w:r>
        <w:rPr>
          <w:spacing w:val="-3"/>
        </w:rPr>
        <w:t xml:space="preserve"> </w:t>
      </w:r>
      <w:r>
        <w:t>сборника.</w:t>
      </w:r>
    </w:p>
    <w:p w:rsidR="00A5196F" w:rsidRDefault="0035780C">
      <w:pPr>
        <w:pStyle w:val="a3"/>
        <w:spacing w:before="151"/>
        <w:ind w:left="1709" w:firstLine="0"/>
        <w:jc w:val="left"/>
      </w:pPr>
      <w:r>
        <w:t>«Вечера</w:t>
      </w:r>
      <w:r>
        <w:rPr>
          <w:spacing w:val="-4"/>
        </w:rPr>
        <w:t xml:space="preserve"> </w:t>
      </w:r>
      <w:r>
        <w:t>на</w:t>
      </w:r>
      <w:r>
        <w:rPr>
          <w:spacing w:val="-3"/>
        </w:rPr>
        <w:t xml:space="preserve"> </w:t>
      </w:r>
      <w:r>
        <w:t>хуторе</w:t>
      </w:r>
      <w:r>
        <w:rPr>
          <w:spacing w:val="-1"/>
        </w:rPr>
        <w:t xml:space="preserve"> </w:t>
      </w:r>
      <w:r>
        <w:t>близ</w:t>
      </w:r>
      <w:r>
        <w:rPr>
          <w:spacing w:val="-1"/>
        </w:rPr>
        <w:t xml:space="preserve"> </w:t>
      </w:r>
      <w:r>
        <w:t>Диканьки».</w:t>
      </w:r>
    </w:p>
    <w:p w:rsidR="00A5196F" w:rsidRDefault="0035780C" w:rsidP="0051210D">
      <w:pPr>
        <w:pStyle w:val="a7"/>
        <w:numPr>
          <w:ilvl w:val="2"/>
          <w:numId w:val="108"/>
        </w:numPr>
        <w:tabs>
          <w:tab w:val="left" w:pos="2552"/>
        </w:tabs>
        <w:spacing w:before="151" w:line="355" w:lineRule="auto"/>
        <w:ind w:left="1709" w:right="4004" w:firstLine="0"/>
        <w:rPr>
          <w:sz w:val="28"/>
        </w:rPr>
      </w:pPr>
      <w:r>
        <w:rPr>
          <w:sz w:val="28"/>
        </w:rPr>
        <w:t>Литература второй половины XIX века.</w:t>
      </w:r>
      <w:r>
        <w:rPr>
          <w:spacing w:val="-67"/>
          <w:sz w:val="28"/>
        </w:rPr>
        <w:t xml:space="preserve"> </w:t>
      </w:r>
      <w:r>
        <w:rPr>
          <w:sz w:val="28"/>
        </w:rPr>
        <w:t>И.С.</w:t>
      </w:r>
      <w:r>
        <w:rPr>
          <w:spacing w:val="-3"/>
          <w:sz w:val="28"/>
        </w:rPr>
        <w:t xml:space="preserve"> </w:t>
      </w:r>
      <w:r>
        <w:rPr>
          <w:sz w:val="28"/>
        </w:rPr>
        <w:lastRenderedPageBreak/>
        <w:t>Тургенев.</w:t>
      </w:r>
      <w:r>
        <w:rPr>
          <w:spacing w:val="-1"/>
          <w:sz w:val="28"/>
        </w:rPr>
        <w:t xml:space="preserve"> </w:t>
      </w:r>
      <w:r>
        <w:rPr>
          <w:sz w:val="28"/>
        </w:rPr>
        <w:t>Рассказ «Муму».</w:t>
      </w:r>
    </w:p>
    <w:p w:rsidR="00A5196F" w:rsidRDefault="0035780C">
      <w:pPr>
        <w:pStyle w:val="a3"/>
        <w:spacing w:line="317" w:lineRule="exact"/>
        <w:ind w:left="1709" w:firstLine="0"/>
        <w:jc w:val="left"/>
      </w:pPr>
      <w:r>
        <w:t>Н.А.</w:t>
      </w:r>
      <w:r>
        <w:rPr>
          <w:spacing w:val="67"/>
        </w:rPr>
        <w:t xml:space="preserve"> </w:t>
      </w:r>
      <w:r>
        <w:t>Некрасов.</w:t>
      </w:r>
      <w:r>
        <w:rPr>
          <w:spacing w:val="69"/>
        </w:rPr>
        <w:t xml:space="preserve"> </w:t>
      </w:r>
      <w:r>
        <w:t>Стихотворения</w:t>
      </w:r>
      <w:r>
        <w:rPr>
          <w:spacing w:val="67"/>
        </w:rPr>
        <w:t xml:space="preserve"> </w:t>
      </w:r>
      <w:r>
        <w:t>(не</w:t>
      </w:r>
      <w:r>
        <w:rPr>
          <w:spacing w:val="68"/>
        </w:rPr>
        <w:t xml:space="preserve"> </w:t>
      </w:r>
      <w:r>
        <w:t>менее</w:t>
      </w:r>
      <w:r>
        <w:rPr>
          <w:spacing w:val="68"/>
        </w:rPr>
        <w:t xml:space="preserve"> </w:t>
      </w:r>
      <w:r>
        <w:t>двух).</w:t>
      </w:r>
      <w:r>
        <w:rPr>
          <w:spacing w:val="66"/>
        </w:rPr>
        <w:t xml:space="preserve"> </w:t>
      </w:r>
      <w:r>
        <w:t>«Крестьянские</w:t>
      </w:r>
      <w:r>
        <w:rPr>
          <w:spacing w:val="68"/>
        </w:rPr>
        <w:t xml:space="preserve"> </w:t>
      </w:r>
      <w:r>
        <w:t>дети».</w:t>
      </w:r>
    </w:p>
    <w:p w:rsidR="00A5196F" w:rsidRDefault="0035780C">
      <w:pPr>
        <w:pStyle w:val="a3"/>
        <w:spacing w:before="151"/>
        <w:ind w:firstLine="0"/>
        <w:jc w:val="left"/>
      </w:pPr>
      <w:r>
        <w:t>«Школьник».</w:t>
      </w:r>
      <w:r>
        <w:rPr>
          <w:spacing w:val="-3"/>
        </w:rPr>
        <w:t xml:space="preserve"> </w:t>
      </w:r>
      <w:r>
        <w:t>Поэма</w:t>
      </w:r>
      <w:r>
        <w:rPr>
          <w:spacing w:val="-5"/>
        </w:rPr>
        <w:t xml:space="preserve"> </w:t>
      </w:r>
      <w:r>
        <w:t>«Мороз,</w:t>
      </w:r>
      <w:r>
        <w:rPr>
          <w:spacing w:val="-3"/>
        </w:rPr>
        <w:t xml:space="preserve"> </w:t>
      </w:r>
      <w:r>
        <w:t>Красный</w:t>
      </w:r>
      <w:r>
        <w:rPr>
          <w:spacing w:val="-5"/>
        </w:rPr>
        <w:t xml:space="preserve"> </w:t>
      </w:r>
      <w:r>
        <w:t>нос»</w:t>
      </w:r>
      <w:r>
        <w:rPr>
          <w:spacing w:val="-1"/>
        </w:rPr>
        <w:t xml:space="preserve"> </w:t>
      </w:r>
      <w:r>
        <w:t>(фрагмент).</w:t>
      </w:r>
    </w:p>
    <w:p w:rsidR="00A5196F" w:rsidRDefault="0035780C">
      <w:pPr>
        <w:pStyle w:val="a3"/>
        <w:spacing w:before="153"/>
        <w:ind w:left="1709" w:firstLine="0"/>
      </w:pPr>
      <w:r>
        <w:t>Л.Н.</w:t>
      </w:r>
      <w:r>
        <w:rPr>
          <w:spacing w:val="-4"/>
        </w:rPr>
        <w:t xml:space="preserve"> </w:t>
      </w:r>
      <w:r>
        <w:t>Толстой.</w:t>
      </w:r>
      <w:r>
        <w:rPr>
          <w:spacing w:val="-3"/>
        </w:rPr>
        <w:t xml:space="preserve"> </w:t>
      </w:r>
      <w:r>
        <w:t>Рассказ</w:t>
      </w:r>
      <w:r>
        <w:rPr>
          <w:spacing w:val="-3"/>
        </w:rPr>
        <w:t xml:space="preserve"> </w:t>
      </w:r>
      <w:r>
        <w:t>«Кавказский</w:t>
      </w:r>
      <w:r>
        <w:rPr>
          <w:spacing w:val="-3"/>
        </w:rPr>
        <w:t xml:space="preserve"> </w:t>
      </w:r>
      <w:r>
        <w:t>пленник».</w:t>
      </w:r>
    </w:p>
    <w:p w:rsidR="00A5196F" w:rsidRDefault="0035780C" w:rsidP="0051210D">
      <w:pPr>
        <w:pStyle w:val="a7"/>
        <w:numPr>
          <w:ilvl w:val="2"/>
          <w:numId w:val="108"/>
        </w:numPr>
        <w:tabs>
          <w:tab w:val="left" w:pos="2552"/>
        </w:tabs>
        <w:spacing w:before="151"/>
        <w:ind w:left="2551" w:hanging="843"/>
        <w:rPr>
          <w:sz w:val="28"/>
        </w:rPr>
      </w:pPr>
      <w:r>
        <w:rPr>
          <w:sz w:val="28"/>
        </w:rPr>
        <w:t>Литература</w:t>
      </w:r>
      <w:r>
        <w:rPr>
          <w:spacing w:val="-6"/>
          <w:sz w:val="28"/>
        </w:rPr>
        <w:t xml:space="preserve"> </w:t>
      </w:r>
      <w:r>
        <w:rPr>
          <w:sz w:val="28"/>
        </w:rPr>
        <w:t>XIX-ХХ</w:t>
      </w:r>
      <w:r>
        <w:rPr>
          <w:spacing w:val="-3"/>
          <w:sz w:val="28"/>
        </w:rPr>
        <w:t xml:space="preserve"> </w:t>
      </w:r>
      <w:r>
        <w:rPr>
          <w:sz w:val="28"/>
        </w:rPr>
        <w:t>веков.</w:t>
      </w:r>
    </w:p>
    <w:p w:rsidR="00A5196F" w:rsidRDefault="0035780C" w:rsidP="0051210D">
      <w:pPr>
        <w:pStyle w:val="a7"/>
        <w:numPr>
          <w:ilvl w:val="3"/>
          <w:numId w:val="108"/>
        </w:numPr>
        <w:tabs>
          <w:tab w:val="left" w:pos="2761"/>
        </w:tabs>
        <w:spacing w:before="151" w:line="352" w:lineRule="auto"/>
        <w:ind w:right="737"/>
        <w:rPr>
          <w:sz w:val="28"/>
        </w:rPr>
      </w:pPr>
      <w:r>
        <w:rPr>
          <w:sz w:val="28"/>
        </w:rPr>
        <w:t>Стихотворения отечественных поэтов XIX-ХХ веков о родной</w:t>
      </w:r>
      <w:r>
        <w:rPr>
          <w:spacing w:val="1"/>
          <w:sz w:val="28"/>
        </w:rPr>
        <w:t xml:space="preserve"> </w:t>
      </w:r>
      <w:r>
        <w:rPr>
          <w:sz w:val="28"/>
        </w:rPr>
        <w:t>природе и о</w:t>
      </w:r>
      <w:r>
        <w:rPr>
          <w:spacing w:val="1"/>
          <w:sz w:val="28"/>
        </w:rPr>
        <w:t xml:space="preserve"> </w:t>
      </w:r>
      <w:r>
        <w:rPr>
          <w:sz w:val="28"/>
        </w:rPr>
        <w:t>связи человека с Родиной</w:t>
      </w:r>
      <w:r>
        <w:rPr>
          <w:spacing w:val="1"/>
          <w:sz w:val="28"/>
        </w:rPr>
        <w:t xml:space="preserve"> </w:t>
      </w:r>
      <w:r>
        <w:rPr>
          <w:sz w:val="28"/>
        </w:rPr>
        <w:t>(не менее пяти стихотворений трёх</w:t>
      </w:r>
      <w:r>
        <w:rPr>
          <w:spacing w:val="1"/>
          <w:sz w:val="28"/>
        </w:rPr>
        <w:t xml:space="preserve"> </w:t>
      </w:r>
      <w:r>
        <w:rPr>
          <w:sz w:val="28"/>
        </w:rPr>
        <w:t>поэтов). Стихотворения А.К. Толстого, Ф.И. Тютчева, А.А. Фета, И.А. Бунина,</w:t>
      </w:r>
      <w:r>
        <w:rPr>
          <w:spacing w:val="1"/>
          <w:sz w:val="28"/>
        </w:rPr>
        <w:t xml:space="preserve"> </w:t>
      </w:r>
      <w:r>
        <w:rPr>
          <w:sz w:val="28"/>
        </w:rPr>
        <w:t>А.А.</w:t>
      </w:r>
      <w:r>
        <w:rPr>
          <w:spacing w:val="-1"/>
          <w:sz w:val="28"/>
        </w:rPr>
        <w:t xml:space="preserve"> </w:t>
      </w:r>
      <w:r>
        <w:rPr>
          <w:sz w:val="28"/>
        </w:rPr>
        <w:t>Блока, С.А.</w:t>
      </w:r>
      <w:r>
        <w:rPr>
          <w:spacing w:val="-4"/>
          <w:sz w:val="28"/>
        </w:rPr>
        <w:t xml:space="preserve"> </w:t>
      </w:r>
      <w:r>
        <w:rPr>
          <w:sz w:val="28"/>
        </w:rPr>
        <w:t>Есенина,</w:t>
      </w:r>
      <w:r>
        <w:rPr>
          <w:spacing w:val="-4"/>
          <w:sz w:val="28"/>
        </w:rPr>
        <w:t xml:space="preserve"> </w:t>
      </w:r>
      <w:r>
        <w:rPr>
          <w:sz w:val="28"/>
        </w:rPr>
        <w:t>Н.М.</w:t>
      </w:r>
      <w:r>
        <w:rPr>
          <w:spacing w:val="-2"/>
          <w:sz w:val="28"/>
        </w:rPr>
        <w:t xml:space="preserve"> </w:t>
      </w:r>
      <w:r>
        <w:rPr>
          <w:sz w:val="28"/>
        </w:rPr>
        <w:t>Рубцова,</w:t>
      </w:r>
      <w:r>
        <w:rPr>
          <w:spacing w:val="-1"/>
          <w:sz w:val="28"/>
        </w:rPr>
        <w:t xml:space="preserve"> </w:t>
      </w:r>
      <w:r>
        <w:rPr>
          <w:sz w:val="28"/>
        </w:rPr>
        <w:t>Ю.П.</w:t>
      </w:r>
      <w:r>
        <w:rPr>
          <w:spacing w:val="-1"/>
          <w:sz w:val="28"/>
        </w:rPr>
        <w:t xml:space="preserve"> </w:t>
      </w:r>
      <w:r>
        <w:rPr>
          <w:sz w:val="28"/>
        </w:rPr>
        <w:t>Кузнецова.</w:t>
      </w:r>
    </w:p>
    <w:p w:rsidR="00A5196F" w:rsidRDefault="0035780C" w:rsidP="0051210D">
      <w:pPr>
        <w:pStyle w:val="a7"/>
        <w:numPr>
          <w:ilvl w:val="3"/>
          <w:numId w:val="108"/>
        </w:numPr>
        <w:tabs>
          <w:tab w:val="left" w:pos="2761"/>
        </w:tabs>
        <w:spacing w:before="1" w:line="355" w:lineRule="auto"/>
        <w:ind w:right="734"/>
        <w:rPr>
          <w:sz w:val="28"/>
        </w:rPr>
      </w:pPr>
      <w:r>
        <w:rPr>
          <w:sz w:val="28"/>
        </w:rPr>
        <w:t>Юмористические</w:t>
      </w:r>
      <w:r>
        <w:rPr>
          <w:spacing w:val="1"/>
          <w:sz w:val="28"/>
        </w:rPr>
        <w:t xml:space="preserve"> </w:t>
      </w:r>
      <w:r>
        <w:rPr>
          <w:sz w:val="28"/>
        </w:rPr>
        <w:t>рассказы</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XIX-XX</w:t>
      </w:r>
      <w:r>
        <w:rPr>
          <w:spacing w:val="1"/>
          <w:sz w:val="28"/>
        </w:rPr>
        <w:t xml:space="preserve"> </w:t>
      </w:r>
      <w:r>
        <w:rPr>
          <w:sz w:val="28"/>
        </w:rPr>
        <w:t>веков.</w:t>
      </w:r>
      <w:r>
        <w:rPr>
          <w:spacing w:val="-1"/>
          <w:sz w:val="28"/>
        </w:rPr>
        <w:t xml:space="preserve"> </w:t>
      </w:r>
      <w:r>
        <w:rPr>
          <w:sz w:val="28"/>
        </w:rPr>
        <w:t>А.П.</w:t>
      </w:r>
      <w:r>
        <w:rPr>
          <w:spacing w:val="4"/>
          <w:sz w:val="28"/>
        </w:rPr>
        <w:t xml:space="preserve"> </w:t>
      </w:r>
      <w:r>
        <w:rPr>
          <w:sz w:val="28"/>
        </w:rPr>
        <w:t>Чехов</w:t>
      </w:r>
      <w:r>
        <w:rPr>
          <w:spacing w:val="5"/>
          <w:sz w:val="28"/>
        </w:rPr>
        <w:t xml:space="preserve"> </w:t>
      </w:r>
      <w:r>
        <w:rPr>
          <w:sz w:val="28"/>
        </w:rPr>
        <w:t>(два</w:t>
      </w:r>
      <w:r>
        <w:rPr>
          <w:spacing w:val="3"/>
          <w:sz w:val="28"/>
        </w:rPr>
        <w:t xml:space="preserve"> </w:t>
      </w:r>
      <w:r>
        <w:rPr>
          <w:sz w:val="28"/>
        </w:rPr>
        <w:t>рассказа</w:t>
      </w:r>
      <w:r>
        <w:rPr>
          <w:spacing w:val="4"/>
          <w:sz w:val="28"/>
        </w:rPr>
        <w:t xml:space="preserve"> </w:t>
      </w:r>
      <w:r>
        <w:rPr>
          <w:sz w:val="28"/>
        </w:rPr>
        <w:t>по</w:t>
      </w:r>
      <w:r>
        <w:rPr>
          <w:spacing w:val="4"/>
          <w:sz w:val="28"/>
        </w:rPr>
        <w:t xml:space="preserve"> </w:t>
      </w:r>
      <w:r>
        <w:rPr>
          <w:sz w:val="28"/>
        </w:rPr>
        <w:t>выбору).</w:t>
      </w:r>
      <w:r>
        <w:rPr>
          <w:spacing w:val="1"/>
          <w:sz w:val="28"/>
        </w:rPr>
        <w:t xml:space="preserve"> </w:t>
      </w:r>
      <w:r>
        <w:rPr>
          <w:sz w:val="28"/>
        </w:rPr>
        <w:t>Например,</w:t>
      </w:r>
      <w:r>
        <w:rPr>
          <w:spacing w:val="2"/>
          <w:sz w:val="28"/>
        </w:rPr>
        <w:t xml:space="preserve"> </w:t>
      </w:r>
      <w:r>
        <w:rPr>
          <w:sz w:val="28"/>
        </w:rPr>
        <w:t>«Лошадиная</w:t>
      </w:r>
      <w:r>
        <w:rPr>
          <w:spacing w:val="2"/>
          <w:sz w:val="28"/>
        </w:rPr>
        <w:t xml:space="preserve"> </w:t>
      </w:r>
      <w:r>
        <w:rPr>
          <w:sz w:val="28"/>
        </w:rPr>
        <w:t>фамилия»,</w:t>
      </w:r>
    </w:p>
    <w:p w:rsidR="00A5196F" w:rsidRDefault="0035780C">
      <w:pPr>
        <w:pStyle w:val="a3"/>
        <w:spacing w:line="317" w:lineRule="exact"/>
        <w:ind w:firstLine="0"/>
      </w:pPr>
      <w:r>
        <w:t>«Мальчики»,</w:t>
      </w:r>
      <w:r>
        <w:rPr>
          <w:spacing w:val="-5"/>
        </w:rPr>
        <w:t xml:space="preserve"> </w:t>
      </w:r>
      <w:r>
        <w:t>«Хирургия»</w:t>
      </w:r>
      <w:r>
        <w:rPr>
          <w:spacing w:val="-5"/>
        </w:rPr>
        <w:t xml:space="preserve"> </w:t>
      </w:r>
      <w:r>
        <w:t>и</w:t>
      </w:r>
      <w:r>
        <w:rPr>
          <w:spacing w:val="-3"/>
        </w:rPr>
        <w:t xml:space="preserve"> </w:t>
      </w:r>
      <w:r>
        <w:t>другие.</w:t>
      </w:r>
    </w:p>
    <w:p w:rsidR="00A5196F" w:rsidRDefault="0035780C">
      <w:pPr>
        <w:pStyle w:val="a3"/>
        <w:spacing w:before="151" w:line="355" w:lineRule="auto"/>
        <w:ind w:right="742" w:firstLine="777"/>
      </w:pPr>
      <w:r>
        <w:t>М.М. Зощенко (два рассказа по выбору). Например, «Галоша», «Лёля и</w:t>
      </w:r>
      <w:r>
        <w:rPr>
          <w:spacing w:val="1"/>
        </w:rPr>
        <w:t xml:space="preserve"> </w:t>
      </w:r>
      <w:r>
        <w:t>Минька»,</w:t>
      </w:r>
      <w:r>
        <w:rPr>
          <w:spacing w:val="-5"/>
        </w:rPr>
        <w:t xml:space="preserve"> </w:t>
      </w:r>
      <w:r>
        <w:t>«Ёлка»,</w:t>
      </w:r>
      <w:r>
        <w:rPr>
          <w:spacing w:val="-4"/>
        </w:rPr>
        <w:t xml:space="preserve"> </w:t>
      </w:r>
      <w:r>
        <w:t>«Золотые</w:t>
      </w:r>
      <w:r>
        <w:rPr>
          <w:spacing w:val="-3"/>
        </w:rPr>
        <w:t xml:space="preserve"> </w:t>
      </w:r>
      <w:r>
        <w:t>слова»,</w:t>
      </w:r>
      <w:r>
        <w:rPr>
          <w:spacing w:val="-1"/>
        </w:rPr>
        <w:t xml:space="preserve"> </w:t>
      </w:r>
      <w:r>
        <w:t>«Встреча»</w:t>
      </w:r>
      <w:r>
        <w:rPr>
          <w:spacing w:val="-2"/>
        </w:rPr>
        <w:t xml:space="preserve"> </w:t>
      </w:r>
      <w:r>
        <w:t>и другие.</w:t>
      </w:r>
    </w:p>
    <w:p w:rsidR="00A5196F" w:rsidRDefault="0035780C" w:rsidP="0051210D">
      <w:pPr>
        <w:pStyle w:val="a7"/>
        <w:numPr>
          <w:ilvl w:val="3"/>
          <w:numId w:val="108"/>
        </w:numPr>
        <w:tabs>
          <w:tab w:val="left" w:pos="2761"/>
        </w:tabs>
        <w:spacing w:before="66" w:line="352" w:lineRule="auto"/>
        <w:ind w:right="745"/>
        <w:rPr>
          <w:sz w:val="28"/>
        </w:rPr>
      </w:pPr>
      <w:r>
        <w:rPr>
          <w:sz w:val="28"/>
        </w:rPr>
        <w:t>Произведения отечественной литературы о природе и животных</w:t>
      </w:r>
      <w:r>
        <w:rPr>
          <w:spacing w:val="1"/>
          <w:sz w:val="28"/>
        </w:rPr>
        <w:t xml:space="preserve"> </w:t>
      </w:r>
      <w:r>
        <w:rPr>
          <w:sz w:val="28"/>
        </w:rPr>
        <w:t>(не</w:t>
      </w:r>
      <w:r>
        <w:rPr>
          <w:spacing w:val="-1"/>
          <w:sz w:val="28"/>
        </w:rPr>
        <w:t xml:space="preserve"> </w:t>
      </w:r>
      <w:r>
        <w:rPr>
          <w:sz w:val="28"/>
        </w:rPr>
        <w:t>менее</w:t>
      </w:r>
      <w:r>
        <w:rPr>
          <w:spacing w:val="-3"/>
          <w:sz w:val="28"/>
        </w:rPr>
        <w:t xml:space="preserve"> </w:t>
      </w:r>
      <w:r>
        <w:rPr>
          <w:sz w:val="28"/>
        </w:rPr>
        <w:t>двух).</w:t>
      </w:r>
      <w:r>
        <w:rPr>
          <w:spacing w:val="-2"/>
          <w:sz w:val="28"/>
        </w:rPr>
        <w:t xml:space="preserve"> </w:t>
      </w:r>
      <w:r>
        <w:rPr>
          <w:sz w:val="28"/>
        </w:rPr>
        <w:t>А.И.</w:t>
      </w:r>
      <w:r>
        <w:rPr>
          <w:spacing w:val="-1"/>
          <w:sz w:val="28"/>
        </w:rPr>
        <w:t xml:space="preserve"> </w:t>
      </w:r>
      <w:r>
        <w:rPr>
          <w:sz w:val="28"/>
        </w:rPr>
        <w:t>Куприн,</w:t>
      </w:r>
      <w:r>
        <w:rPr>
          <w:spacing w:val="-2"/>
          <w:sz w:val="28"/>
        </w:rPr>
        <w:t xml:space="preserve"> </w:t>
      </w:r>
      <w:r>
        <w:rPr>
          <w:sz w:val="28"/>
        </w:rPr>
        <w:t>М.М.</w:t>
      </w:r>
      <w:r>
        <w:rPr>
          <w:spacing w:val="1"/>
          <w:sz w:val="28"/>
        </w:rPr>
        <w:t xml:space="preserve"> </w:t>
      </w:r>
      <w:r>
        <w:rPr>
          <w:sz w:val="28"/>
        </w:rPr>
        <w:t>Пришвин,</w:t>
      </w:r>
      <w:r>
        <w:rPr>
          <w:spacing w:val="-2"/>
          <w:sz w:val="28"/>
        </w:rPr>
        <w:t xml:space="preserve"> </w:t>
      </w:r>
      <w:r>
        <w:rPr>
          <w:sz w:val="28"/>
        </w:rPr>
        <w:t>К.Г.</w:t>
      </w:r>
      <w:r>
        <w:rPr>
          <w:spacing w:val="-1"/>
          <w:sz w:val="28"/>
        </w:rPr>
        <w:t xml:space="preserve"> </w:t>
      </w:r>
      <w:r>
        <w:rPr>
          <w:sz w:val="28"/>
        </w:rPr>
        <w:t>Паустовский.</w:t>
      </w:r>
    </w:p>
    <w:p w:rsidR="00A5196F" w:rsidRDefault="0035780C">
      <w:pPr>
        <w:pStyle w:val="a3"/>
        <w:spacing w:line="321" w:lineRule="exact"/>
        <w:ind w:left="1709" w:firstLine="0"/>
      </w:pPr>
      <w:r>
        <w:t>А.П.</w:t>
      </w:r>
      <w:r>
        <w:rPr>
          <w:spacing w:val="72"/>
        </w:rPr>
        <w:t xml:space="preserve"> </w:t>
      </w:r>
      <w:r>
        <w:t xml:space="preserve">Платонов.  </w:t>
      </w:r>
      <w:r>
        <w:rPr>
          <w:spacing w:val="1"/>
        </w:rPr>
        <w:t xml:space="preserve"> </w:t>
      </w:r>
      <w:r>
        <w:t xml:space="preserve">Рассказы  </w:t>
      </w:r>
      <w:r>
        <w:rPr>
          <w:spacing w:val="2"/>
        </w:rPr>
        <w:t xml:space="preserve"> </w:t>
      </w:r>
      <w:r>
        <w:t>(один   по</w:t>
      </w:r>
      <w:r>
        <w:rPr>
          <w:spacing w:val="140"/>
        </w:rPr>
        <w:t xml:space="preserve"> </w:t>
      </w:r>
      <w:r>
        <w:t>выбору).</w:t>
      </w:r>
      <w:r>
        <w:rPr>
          <w:spacing w:val="139"/>
        </w:rPr>
        <w:t xml:space="preserve"> </w:t>
      </w:r>
      <w:r>
        <w:t>Например,</w:t>
      </w:r>
      <w:r>
        <w:rPr>
          <w:spacing w:val="140"/>
        </w:rPr>
        <w:t xml:space="preserve"> </w:t>
      </w:r>
      <w:r>
        <w:t>«Корова»,</w:t>
      </w:r>
    </w:p>
    <w:p w:rsidR="00A5196F" w:rsidRDefault="0035780C">
      <w:pPr>
        <w:pStyle w:val="a3"/>
        <w:spacing w:before="152"/>
        <w:ind w:firstLine="0"/>
      </w:pPr>
      <w:r>
        <w:t>«Никита»</w:t>
      </w:r>
      <w:r>
        <w:rPr>
          <w:spacing w:val="-1"/>
        </w:rPr>
        <w:t xml:space="preserve"> </w:t>
      </w:r>
      <w:r>
        <w:t>и</w:t>
      </w:r>
      <w:r>
        <w:rPr>
          <w:spacing w:val="-5"/>
        </w:rPr>
        <w:t xml:space="preserve"> </w:t>
      </w:r>
      <w:r>
        <w:t>другие.</w:t>
      </w:r>
    </w:p>
    <w:p w:rsidR="00A5196F" w:rsidRDefault="0035780C">
      <w:pPr>
        <w:pStyle w:val="a3"/>
        <w:spacing w:before="153"/>
        <w:ind w:left="1709" w:firstLine="0"/>
      </w:pPr>
      <w:r>
        <w:t>В.П.</w:t>
      </w:r>
      <w:r>
        <w:rPr>
          <w:spacing w:val="-2"/>
        </w:rPr>
        <w:t xml:space="preserve"> </w:t>
      </w:r>
      <w:r>
        <w:t>Астафьев.</w:t>
      </w:r>
      <w:r>
        <w:rPr>
          <w:spacing w:val="-4"/>
        </w:rPr>
        <w:t xml:space="preserve"> </w:t>
      </w:r>
      <w:r>
        <w:t>Рассказ</w:t>
      </w:r>
      <w:r>
        <w:rPr>
          <w:spacing w:val="-2"/>
        </w:rPr>
        <w:t xml:space="preserve"> </w:t>
      </w:r>
      <w:r>
        <w:t>«Васюткино</w:t>
      </w:r>
      <w:r>
        <w:rPr>
          <w:spacing w:val="-5"/>
        </w:rPr>
        <w:t xml:space="preserve"> </w:t>
      </w:r>
      <w:r>
        <w:t>озеро».</w:t>
      </w:r>
    </w:p>
    <w:p w:rsidR="00A5196F" w:rsidRDefault="0035780C" w:rsidP="0051210D">
      <w:pPr>
        <w:pStyle w:val="a7"/>
        <w:numPr>
          <w:ilvl w:val="2"/>
          <w:numId w:val="108"/>
        </w:numPr>
        <w:tabs>
          <w:tab w:val="left" w:pos="2552"/>
        </w:tabs>
        <w:spacing w:before="151"/>
        <w:ind w:left="2551" w:hanging="843"/>
        <w:rPr>
          <w:sz w:val="28"/>
        </w:rPr>
      </w:pPr>
      <w:r>
        <w:rPr>
          <w:sz w:val="28"/>
        </w:rPr>
        <w:t>Литература</w:t>
      </w:r>
      <w:r>
        <w:rPr>
          <w:spacing w:val="-7"/>
          <w:sz w:val="28"/>
        </w:rPr>
        <w:t xml:space="preserve"> </w:t>
      </w:r>
      <w:r>
        <w:rPr>
          <w:sz w:val="28"/>
        </w:rPr>
        <w:t>XX-XXI</w:t>
      </w:r>
      <w:r>
        <w:rPr>
          <w:spacing w:val="-5"/>
          <w:sz w:val="28"/>
        </w:rPr>
        <w:t xml:space="preserve"> </w:t>
      </w:r>
      <w:r>
        <w:rPr>
          <w:sz w:val="28"/>
        </w:rPr>
        <w:t>веков.</w:t>
      </w:r>
    </w:p>
    <w:p w:rsidR="00A5196F" w:rsidRDefault="0035780C" w:rsidP="0051210D">
      <w:pPr>
        <w:pStyle w:val="a7"/>
        <w:numPr>
          <w:ilvl w:val="3"/>
          <w:numId w:val="108"/>
        </w:numPr>
        <w:tabs>
          <w:tab w:val="left" w:pos="2761"/>
        </w:tabs>
        <w:spacing w:before="150" w:line="352" w:lineRule="auto"/>
        <w:ind w:right="741"/>
        <w:rPr>
          <w:sz w:val="28"/>
        </w:rPr>
      </w:pPr>
      <w:r>
        <w:rPr>
          <w:sz w:val="28"/>
        </w:rPr>
        <w:t>Произведения отечественной литературы на тему «Человек на</w:t>
      </w:r>
      <w:r>
        <w:rPr>
          <w:spacing w:val="1"/>
          <w:sz w:val="28"/>
        </w:rPr>
        <w:t xml:space="preserve"> </w:t>
      </w:r>
      <w:r>
        <w:rPr>
          <w:sz w:val="28"/>
        </w:rPr>
        <w:t>войне» (не менее двух). Например, Л.А. Кассиль «Дорогие мои мальчишки»,</w:t>
      </w:r>
      <w:r>
        <w:rPr>
          <w:spacing w:val="1"/>
          <w:sz w:val="28"/>
        </w:rPr>
        <w:t xml:space="preserve"> </w:t>
      </w:r>
      <w:r>
        <w:rPr>
          <w:sz w:val="28"/>
        </w:rPr>
        <w:t>Ю.Я. Яковлев «Девочки с Васильевского острова», В.П. Катаев «Сын полка»,</w:t>
      </w:r>
      <w:r>
        <w:rPr>
          <w:spacing w:val="1"/>
          <w:sz w:val="28"/>
        </w:rPr>
        <w:t xml:space="preserve"> </w:t>
      </w:r>
      <w:r>
        <w:rPr>
          <w:sz w:val="28"/>
        </w:rPr>
        <w:t>К.М.</w:t>
      </w:r>
      <w:r>
        <w:rPr>
          <w:spacing w:val="-3"/>
          <w:sz w:val="28"/>
        </w:rPr>
        <w:t xml:space="preserve"> </w:t>
      </w:r>
      <w:r>
        <w:rPr>
          <w:sz w:val="28"/>
        </w:rPr>
        <w:t>Симонов</w:t>
      </w:r>
      <w:r>
        <w:rPr>
          <w:spacing w:val="-2"/>
          <w:sz w:val="28"/>
        </w:rPr>
        <w:t xml:space="preserve"> </w:t>
      </w:r>
      <w:r>
        <w:rPr>
          <w:sz w:val="28"/>
        </w:rPr>
        <w:t>«Сын артиллериста»</w:t>
      </w:r>
      <w:r>
        <w:rPr>
          <w:spacing w:val="1"/>
          <w:sz w:val="28"/>
        </w:rPr>
        <w:t xml:space="preserve"> </w:t>
      </w:r>
      <w:r>
        <w:rPr>
          <w:sz w:val="28"/>
        </w:rPr>
        <w:t>и</w:t>
      </w:r>
      <w:r>
        <w:rPr>
          <w:spacing w:val="-3"/>
          <w:sz w:val="28"/>
        </w:rPr>
        <w:t xml:space="preserve"> </w:t>
      </w:r>
      <w:r>
        <w:rPr>
          <w:sz w:val="28"/>
        </w:rPr>
        <w:t>другие.</w:t>
      </w:r>
    </w:p>
    <w:p w:rsidR="00A5196F" w:rsidRDefault="0035780C" w:rsidP="0051210D">
      <w:pPr>
        <w:pStyle w:val="a7"/>
        <w:numPr>
          <w:ilvl w:val="3"/>
          <w:numId w:val="108"/>
        </w:numPr>
        <w:tabs>
          <w:tab w:val="left" w:pos="2761"/>
        </w:tabs>
        <w:spacing w:before="4" w:line="352" w:lineRule="auto"/>
        <w:ind w:right="738"/>
        <w:rPr>
          <w:sz w:val="28"/>
        </w:rPr>
      </w:pPr>
      <w:r>
        <w:rPr>
          <w:sz w:val="28"/>
        </w:rPr>
        <w:t>Произведения отечественных писателей XIX-XXI веков на тему</w:t>
      </w:r>
      <w:r>
        <w:rPr>
          <w:spacing w:val="1"/>
          <w:sz w:val="28"/>
        </w:rPr>
        <w:t xml:space="preserve"> </w:t>
      </w:r>
      <w:r>
        <w:rPr>
          <w:sz w:val="28"/>
        </w:rPr>
        <w:t>детства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Например,</w:t>
      </w:r>
      <w:r>
        <w:rPr>
          <w:spacing w:val="1"/>
          <w:sz w:val="28"/>
        </w:rPr>
        <w:t xml:space="preserve"> </w:t>
      </w:r>
      <w:r>
        <w:rPr>
          <w:sz w:val="28"/>
        </w:rPr>
        <w:t>произведения</w:t>
      </w:r>
      <w:r>
        <w:rPr>
          <w:spacing w:val="1"/>
          <w:sz w:val="28"/>
        </w:rPr>
        <w:t xml:space="preserve"> </w:t>
      </w:r>
      <w:r>
        <w:rPr>
          <w:sz w:val="28"/>
        </w:rPr>
        <w:t>В.Г.</w:t>
      </w:r>
      <w:r>
        <w:rPr>
          <w:spacing w:val="1"/>
          <w:sz w:val="28"/>
        </w:rPr>
        <w:t xml:space="preserve"> </w:t>
      </w:r>
      <w:r>
        <w:rPr>
          <w:sz w:val="28"/>
        </w:rPr>
        <w:t>Короленко,</w:t>
      </w:r>
      <w:r>
        <w:rPr>
          <w:spacing w:val="70"/>
          <w:sz w:val="28"/>
        </w:rPr>
        <w:t xml:space="preserve"> </w:t>
      </w:r>
      <w:r>
        <w:rPr>
          <w:sz w:val="28"/>
        </w:rPr>
        <w:t>В.П.</w:t>
      </w:r>
      <w:r>
        <w:rPr>
          <w:spacing w:val="1"/>
          <w:sz w:val="28"/>
        </w:rPr>
        <w:t xml:space="preserve"> </w:t>
      </w:r>
      <w:r>
        <w:rPr>
          <w:sz w:val="28"/>
        </w:rPr>
        <w:t>Катаева, В.П. Крапивина, Ю.П. Казакова, А.Г. Алексина, В.П. Астафьева, В.К.</w:t>
      </w:r>
      <w:r>
        <w:rPr>
          <w:spacing w:val="1"/>
          <w:sz w:val="28"/>
        </w:rPr>
        <w:t xml:space="preserve"> </w:t>
      </w:r>
      <w:r>
        <w:rPr>
          <w:sz w:val="28"/>
        </w:rPr>
        <w:t>Железникова, Ю.Я. Яковлева, И. Коваля, А.А. Гиваргизова, М.С. Аромштам,</w:t>
      </w:r>
      <w:r>
        <w:rPr>
          <w:spacing w:val="1"/>
          <w:sz w:val="28"/>
        </w:rPr>
        <w:t xml:space="preserve"> </w:t>
      </w:r>
      <w:r>
        <w:rPr>
          <w:sz w:val="28"/>
        </w:rPr>
        <w:t>Н.Ю.</w:t>
      </w:r>
      <w:r>
        <w:rPr>
          <w:spacing w:val="-2"/>
          <w:sz w:val="28"/>
        </w:rPr>
        <w:t xml:space="preserve"> </w:t>
      </w:r>
      <w:r>
        <w:rPr>
          <w:sz w:val="28"/>
        </w:rPr>
        <w:t>Абгарян и другие.</w:t>
      </w:r>
    </w:p>
    <w:p w:rsidR="00A5196F" w:rsidRDefault="0035780C" w:rsidP="0051210D">
      <w:pPr>
        <w:pStyle w:val="a7"/>
        <w:numPr>
          <w:ilvl w:val="3"/>
          <w:numId w:val="108"/>
        </w:numPr>
        <w:tabs>
          <w:tab w:val="left" w:pos="2761"/>
        </w:tabs>
        <w:spacing w:line="352" w:lineRule="auto"/>
        <w:ind w:right="739"/>
        <w:rPr>
          <w:sz w:val="28"/>
        </w:rPr>
      </w:pPr>
      <w:r>
        <w:rPr>
          <w:sz w:val="28"/>
        </w:rPr>
        <w:t>Произведения</w:t>
      </w:r>
      <w:r>
        <w:rPr>
          <w:spacing w:val="1"/>
          <w:sz w:val="28"/>
        </w:rPr>
        <w:t xml:space="preserve"> </w:t>
      </w:r>
      <w:r>
        <w:rPr>
          <w:sz w:val="28"/>
        </w:rPr>
        <w:t>приключенческого</w:t>
      </w:r>
      <w:r>
        <w:rPr>
          <w:spacing w:val="1"/>
          <w:sz w:val="28"/>
        </w:rPr>
        <w:t xml:space="preserve"> </w:t>
      </w:r>
      <w:r>
        <w:rPr>
          <w:sz w:val="28"/>
        </w:rPr>
        <w:t>жанра</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(одно</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К.</w:t>
      </w:r>
      <w:r>
        <w:rPr>
          <w:spacing w:val="1"/>
          <w:sz w:val="28"/>
        </w:rPr>
        <w:t xml:space="preserve"> </w:t>
      </w:r>
      <w:r>
        <w:rPr>
          <w:sz w:val="28"/>
        </w:rPr>
        <w:t>Булычёв.</w:t>
      </w:r>
      <w:r>
        <w:rPr>
          <w:spacing w:val="1"/>
          <w:sz w:val="28"/>
        </w:rPr>
        <w:t xml:space="preserve"> </w:t>
      </w:r>
      <w:r>
        <w:rPr>
          <w:sz w:val="28"/>
        </w:rPr>
        <w:t>«Девочка,</w:t>
      </w:r>
      <w:r>
        <w:rPr>
          <w:spacing w:val="1"/>
          <w:sz w:val="28"/>
        </w:rPr>
        <w:t xml:space="preserve"> </w:t>
      </w:r>
      <w:r>
        <w:rPr>
          <w:sz w:val="28"/>
        </w:rPr>
        <w:t>с</w:t>
      </w:r>
      <w:r>
        <w:rPr>
          <w:spacing w:val="1"/>
          <w:sz w:val="28"/>
        </w:rPr>
        <w:t xml:space="preserve"> </w:t>
      </w:r>
      <w:r>
        <w:rPr>
          <w:sz w:val="28"/>
        </w:rPr>
        <w:t>которой</w:t>
      </w:r>
      <w:r>
        <w:rPr>
          <w:spacing w:val="1"/>
          <w:sz w:val="28"/>
        </w:rPr>
        <w:t xml:space="preserve"> </w:t>
      </w:r>
      <w:r>
        <w:rPr>
          <w:sz w:val="28"/>
        </w:rPr>
        <w:t>ничего</w:t>
      </w:r>
      <w:r>
        <w:rPr>
          <w:spacing w:val="-4"/>
          <w:sz w:val="28"/>
        </w:rPr>
        <w:t xml:space="preserve"> </w:t>
      </w:r>
      <w:r>
        <w:rPr>
          <w:sz w:val="28"/>
        </w:rPr>
        <w:t>не</w:t>
      </w:r>
      <w:r>
        <w:rPr>
          <w:spacing w:val="-1"/>
          <w:sz w:val="28"/>
        </w:rPr>
        <w:t xml:space="preserve"> </w:t>
      </w:r>
      <w:r>
        <w:rPr>
          <w:sz w:val="28"/>
        </w:rPr>
        <w:t>случится»,</w:t>
      </w:r>
      <w:r>
        <w:rPr>
          <w:spacing w:val="-2"/>
          <w:sz w:val="28"/>
        </w:rPr>
        <w:t xml:space="preserve"> </w:t>
      </w:r>
      <w:r>
        <w:rPr>
          <w:sz w:val="28"/>
        </w:rPr>
        <w:t>«Миллион</w:t>
      </w:r>
      <w:r>
        <w:rPr>
          <w:spacing w:val="-4"/>
          <w:sz w:val="28"/>
        </w:rPr>
        <w:t xml:space="preserve"> </w:t>
      </w:r>
      <w:r>
        <w:rPr>
          <w:sz w:val="28"/>
        </w:rPr>
        <w:t>приключений»</w:t>
      </w:r>
      <w:r>
        <w:rPr>
          <w:spacing w:val="-1"/>
          <w:sz w:val="28"/>
        </w:rPr>
        <w:t xml:space="preserve"> </w:t>
      </w:r>
      <w:r>
        <w:rPr>
          <w:sz w:val="28"/>
        </w:rPr>
        <w:t>(главы</w:t>
      </w:r>
      <w:r>
        <w:rPr>
          <w:spacing w:val="-1"/>
          <w:sz w:val="28"/>
        </w:rPr>
        <w:t xml:space="preserve"> </w:t>
      </w:r>
      <w:r>
        <w:rPr>
          <w:sz w:val="28"/>
        </w:rPr>
        <w:t>по выбору)</w:t>
      </w:r>
      <w:r>
        <w:rPr>
          <w:spacing w:val="-4"/>
          <w:sz w:val="28"/>
        </w:rPr>
        <w:t xml:space="preserve"> </w:t>
      </w:r>
      <w:r>
        <w:rPr>
          <w:sz w:val="28"/>
        </w:rPr>
        <w:t>и</w:t>
      </w:r>
      <w:r>
        <w:rPr>
          <w:spacing w:val="-2"/>
          <w:sz w:val="28"/>
        </w:rPr>
        <w:t xml:space="preserve"> </w:t>
      </w:r>
      <w:r>
        <w:rPr>
          <w:sz w:val="28"/>
        </w:rPr>
        <w:t>другие.</w:t>
      </w:r>
    </w:p>
    <w:p w:rsidR="00A5196F" w:rsidRDefault="0035780C" w:rsidP="0051210D">
      <w:pPr>
        <w:pStyle w:val="a7"/>
        <w:numPr>
          <w:ilvl w:val="2"/>
          <w:numId w:val="108"/>
        </w:numPr>
        <w:tabs>
          <w:tab w:val="left" w:pos="2552"/>
        </w:tabs>
        <w:spacing w:before="1"/>
        <w:ind w:left="2551" w:hanging="843"/>
        <w:rPr>
          <w:sz w:val="28"/>
        </w:rPr>
      </w:pPr>
      <w:r>
        <w:rPr>
          <w:sz w:val="28"/>
        </w:rPr>
        <w:t>Литература</w:t>
      </w:r>
      <w:r>
        <w:rPr>
          <w:spacing w:val="-4"/>
          <w:sz w:val="28"/>
        </w:rPr>
        <w:t xml:space="preserve"> </w:t>
      </w:r>
      <w:r>
        <w:rPr>
          <w:sz w:val="28"/>
        </w:rPr>
        <w:t>народов</w:t>
      </w:r>
      <w:r>
        <w:rPr>
          <w:spacing w:val="-6"/>
          <w:sz w:val="28"/>
        </w:rPr>
        <w:t xml:space="preserve"> </w:t>
      </w:r>
      <w:r>
        <w:rPr>
          <w:sz w:val="28"/>
        </w:rPr>
        <w:t>Российской</w:t>
      </w:r>
      <w:r>
        <w:rPr>
          <w:spacing w:val="-4"/>
          <w:sz w:val="28"/>
        </w:rPr>
        <w:t xml:space="preserve"> </w:t>
      </w:r>
      <w:r>
        <w:rPr>
          <w:sz w:val="28"/>
        </w:rPr>
        <w:t>Федерации.</w:t>
      </w:r>
    </w:p>
    <w:p w:rsidR="00A5196F" w:rsidRDefault="0035780C">
      <w:pPr>
        <w:pStyle w:val="a3"/>
        <w:spacing w:before="153" w:line="352" w:lineRule="auto"/>
        <w:ind w:right="736"/>
      </w:pP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Р.Г.</w:t>
      </w:r>
      <w:r>
        <w:rPr>
          <w:spacing w:val="1"/>
        </w:rPr>
        <w:t xml:space="preserve"> </w:t>
      </w:r>
      <w:r>
        <w:t>Гамзатов</w:t>
      </w:r>
      <w:r>
        <w:rPr>
          <w:spacing w:val="1"/>
        </w:rPr>
        <w:t xml:space="preserve"> </w:t>
      </w:r>
      <w:r>
        <w:rPr>
          <w:position w:val="1"/>
        </w:rPr>
        <w:t>«Песня</w:t>
      </w:r>
      <w:r>
        <w:rPr>
          <w:spacing w:val="1"/>
          <w:position w:val="1"/>
        </w:rPr>
        <w:t xml:space="preserve"> </w:t>
      </w:r>
      <w:r>
        <w:rPr>
          <w:position w:val="1"/>
        </w:rPr>
        <w:t>соловья»;</w:t>
      </w:r>
      <w:r>
        <w:rPr>
          <w:spacing w:val="1"/>
          <w:position w:val="1"/>
        </w:rPr>
        <w:t xml:space="preserve"> </w:t>
      </w:r>
      <w:r>
        <w:rPr>
          <w:position w:val="1"/>
        </w:rPr>
        <w:t>М.</w:t>
      </w:r>
      <w:r>
        <w:rPr>
          <w:spacing w:val="-67"/>
          <w:position w:val="1"/>
        </w:rPr>
        <w:t xml:space="preserve"> </w:t>
      </w:r>
      <w:r>
        <w:lastRenderedPageBreak/>
        <w:t>Карим «Эту</w:t>
      </w:r>
      <w:r>
        <w:rPr>
          <w:spacing w:val="1"/>
        </w:rPr>
        <w:t xml:space="preserve"> </w:t>
      </w:r>
      <w:r>
        <w:t>песню</w:t>
      </w:r>
      <w:r>
        <w:rPr>
          <w:spacing w:val="-4"/>
        </w:rPr>
        <w:t xml:space="preserve"> </w:t>
      </w:r>
      <w:r>
        <w:t>мать</w:t>
      </w:r>
      <w:r>
        <w:rPr>
          <w:spacing w:val="-1"/>
        </w:rPr>
        <w:t xml:space="preserve"> </w:t>
      </w:r>
      <w:r>
        <w:t>мне пела».</w:t>
      </w:r>
    </w:p>
    <w:p w:rsidR="00A5196F" w:rsidRDefault="0035780C" w:rsidP="0051210D">
      <w:pPr>
        <w:pStyle w:val="a7"/>
        <w:numPr>
          <w:ilvl w:val="2"/>
          <w:numId w:val="108"/>
        </w:numPr>
        <w:tabs>
          <w:tab w:val="left" w:pos="2550"/>
        </w:tabs>
        <w:spacing w:line="321" w:lineRule="exact"/>
        <w:ind w:left="2549" w:hanging="841"/>
        <w:rPr>
          <w:sz w:val="28"/>
        </w:rPr>
      </w:pPr>
      <w:r>
        <w:rPr>
          <w:sz w:val="28"/>
        </w:rPr>
        <w:t>Зарубежная</w:t>
      </w:r>
      <w:r>
        <w:rPr>
          <w:spacing w:val="-5"/>
          <w:sz w:val="28"/>
        </w:rPr>
        <w:t xml:space="preserve"> </w:t>
      </w:r>
      <w:r>
        <w:rPr>
          <w:sz w:val="28"/>
        </w:rPr>
        <w:t>литература.</w:t>
      </w:r>
    </w:p>
    <w:p w:rsidR="00A5196F" w:rsidRDefault="0035780C" w:rsidP="0051210D">
      <w:pPr>
        <w:pStyle w:val="a7"/>
        <w:numPr>
          <w:ilvl w:val="3"/>
          <w:numId w:val="108"/>
        </w:numPr>
        <w:tabs>
          <w:tab w:val="left" w:pos="2761"/>
        </w:tabs>
        <w:spacing w:before="153" w:line="352" w:lineRule="auto"/>
        <w:ind w:right="739"/>
        <w:jc w:val="left"/>
        <w:rPr>
          <w:sz w:val="28"/>
        </w:rPr>
      </w:pPr>
      <w:r>
        <w:rPr>
          <w:sz w:val="28"/>
        </w:rPr>
        <w:t>Х.К.</w:t>
      </w:r>
      <w:r>
        <w:rPr>
          <w:spacing w:val="30"/>
          <w:sz w:val="28"/>
        </w:rPr>
        <w:t xml:space="preserve"> </w:t>
      </w:r>
      <w:r>
        <w:rPr>
          <w:sz w:val="28"/>
        </w:rPr>
        <w:t>Андерсен.</w:t>
      </w:r>
      <w:r>
        <w:rPr>
          <w:spacing w:val="37"/>
          <w:sz w:val="28"/>
        </w:rPr>
        <w:t xml:space="preserve"> </w:t>
      </w:r>
      <w:r>
        <w:rPr>
          <w:sz w:val="28"/>
        </w:rPr>
        <w:t>Сказки</w:t>
      </w:r>
      <w:r>
        <w:rPr>
          <w:spacing w:val="35"/>
          <w:sz w:val="28"/>
        </w:rPr>
        <w:t xml:space="preserve"> </w:t>
      </w:r>
      <w:r>
        <w:rPr>
          <w:sz w:val="28"/>
        </w:rPr>
        <w:t>(одна</w:t>
      </w:r>
      <w:r>
        <w:rPr>
          <w:spacing w:val="33"/>
          <w:sz w:val="28"/>
        </w:rPr>
        <w:t xml:space="preserve"> </w:t>
      </w:r>
      <w:r>
        <w:rPr>
          <w:sz w:val="28"/>
        </w:rPr>
        <w:t>по</w:t>
      </w:r>
      <w:r>
        <w:rPr>
          <w:spacing w:val="35"/>
          <w:sz w:val="28"/>
        </w:rPr>
        <w:t xml:space="preserve"> </w:t>
      </w:r>
      <w:r>
        <w:rPr>
          <w:sz w:val="28"/>
        </w:rPr>
        <w:t>выбору).</w:t>
      </w:r>
      <w:r>
        <w:rPr>
          <w:spacing w:val="32"/>
          <w:sz w:val="28"/>
        </w:rPr>
        <w:t xml:space="preserve"> </w:t>
      </w:r>
      <w:r>
        <w:rPr>
          <w:sz w:val="28"/>
        </w:rPr>
        <w:t>Например,</w:t>
      </w:r>
      <w:r>
        <w:rPr>
          <w:spacing w:val="32"/>
          <w:sz w:val="28"/>
        </w:rPr>
        <w:t xml:space="preserve"> </w:t>
      </w:r>
      <w:r>
        <w:rPr>
          <w:sz w:val="28"/>
        </w:rPr>
        <w:t>«Снежная</w:t>
      </w:r>
      <w:r>
        <w:rPr>
          <w:spacing w:val="-67"/>
          <w:sz w:val="28"/>
        </w:rPr>
        <w:t xml:space="preserve"> </w:t>
      </w:r>
      <w:r>
        <w:rPr>
          <w:sz w:val="28"/>
        </w:rPr>
        <w:t>королева»,</w:t>
      </w:r>
      <w:r>
        <w:rPr>
          <w:spacing w:val="-2"/>
          <w:sz w:val="28"/>
        </w:rPr>
        <w:t xml:space="preserve"> </w:t>
      </w:r>
      <w:r>
        <w:rPr>
          <w:sz w:val="28"/>
        </w:rPr>
        <w:t>«Соловей»</w:t>
      </w:r>
      <w:r>
        <w:rPr>
          <w:spacing w:val="-3"/>
          <w:sz w:val="28"/>
        </w:rPr>
        <w:t xml:space="preserve"> </w:t>
      </w:r>
      <w:r>
        <w:rPr>
          <w:sz w:val="28"/>
        </w:rPr>
        <w:t>и другие.</w:t>
      </w:r>
    </w:p>
    <w:p w:rsidR="00A5196F" w:rsidRDefault="0035780C" w:rsidP="0051210D">
      <w:pPr>
        <w:pStyle w:val="a7"/>
        <w:numPr>
          <w:ilvl w:val="3"/>
          <w:numId w:val="108"/>
        </w:numPr>
        <w:tabs>
          <w:tab w:val="left" w:pos="2761"/>
        </w:tabs>
        <w:spacing w:line="355" w:lineRule="auto"/>
        <w:ind w:right="738"/>
        <w:jc w:val="left"/>
        <w:rPr>
          <w:sz w:val="28"/>
        </w:rPr>
      </w:pPr>
      <w:r>
        <w:rPr>
          <w:sz w:val="28"/>
        </w:rPr>
        <w:t>Зарубежная</w:t>
      </w:r>
      <w:r>
        <w:rPr>
          <w:spacing w:val="9"/>
          <w:sz w:val="28"/>
        </w:rPr>
        <w:t xml:space="preserve"> </w:t>
      </w:r>
      <w:r>
        <w:rPr>
          <w:sz w:val="28"/>
        </w:rPr>
        <w:t>сказочная</w:t>
      </w:r>
      <w:r>
        <w:rPr>
          <w:spacing w:val="7"/>
          <w:sz w:val="28"/>
        </w:rPr>
        <w:t xml:space="preserve"> </w:t>
      </w:r>
      <w:r>
        <w:rPr>
          <w:sz w:val="28"/>
        </w:rPr>
        <w:t>проза</w:t>
      </w:r>
      <w:r>
        <w:rPr>
          <w:spacing w:val="10"/>
          <w:sz w:val="28"/>
        </w:rPr>
        <w:t xml:space="preserve"> </w:t>
      </w:r>
      <w:r>
        <w:rPr>
          <w:sz w:val="28"/>
        </w:rPr>
        <w:t>(одно</w:t>
      </w:r>
      <w:r>
        <w:rPr>
          <w:spacing w:val="10"/>
          <w:sz w:val="28"/>
        </w:rPr>
        <w:t xml:space="preserve"> </w:t>
      </w:r>
      <w:r>
        <w:rPr>
          <w:sz w:val="28"/>
        </w:rPr>
        <w:t>произведение</w:t>
      </w:r>
      <w:r>
        <w:rPr>
          <w:spacing w:val="9"/>
          <w:sz w:val="28"/>
        </w:rPr>
        <w:t xml:space="preserve"> </w:t>
      </w:r>
      <w:r>
        <w:rPr>
          <w:sz w:val="28"/>
        </w:rPr>
        <w:t>по</w:t>
      </w:r>
      <w:r>
        <w:rPr>
          <w:spacing w:val="8"/>
          <w:sz w:val="28"/>
        </w:rPr>
        <w:t xml:space="preserve"> </w:t>
      </w:r>
      <w:r>
        <w:rPr>
          <w:sz w:val="28"/>
        </w:rPr>
        <w:t>выбору).</w:t>
      </w:r>
      <w:r>
        <w:rPr>
          <w:spacing w:val="-67"/>
          <w:sz w:val="28"/>
        </w:rPr>
        <w:t xml:space="preserve"> </w:t>
      </w:r>
      <w:r>
        <w:rPr>
          <w:sz w:val="28"/>
        </w:rPr>
        <w:t>Например,</w:t>
      </w:r>
      <w:r>
        <w:rPr>
          <w:spacing w:val="29"/>
          <w:sz w:val="28"/>
        </w:rPr>
        <w:t xml:space="preserve"> </w:t>
      </w:r>
      <w:r>
        <w:rPr>
          <w:sz w:val="28"/>
        </w:rPr>
        <w:t>Л.</w:t>
      </w:r>
      <w:r>
        <w:rPr>
          <w:spacing w:val="29"/>
          <w:sz w:val="28"/>
        </w:rPr>
        <w:t xml:space="preserve"> </w:t>
      </w:r>
      <w:r>
        <w:rPr>
          <w:sz w:val="28"/>
        </w:rPr>
        <w:t>Кэрролл</w:t>
      </w:r>
      <w:r>
        <w:rPr>
          <w:spacing w:val="29"/>
          <w:sz w:val="28"/>
        </w:rPr>
        <w:t xml:space="preserve"> </w:t>
      </w:r>
      <w:r>
        <w:rPr>
          <w:sz w:val="28"/>
        </w:rPr>
        <w:t>«Алиса</w:t>
      </w:r>
      <w:r>
        <w:rPr>
          <w:spacing w:val="31"/>
          <w:sz w:val="28"/>
        </w:rPr>
        <w:t xml:space="preserve"> </w:t>
      </w:r>
      <w:r>
        <w:rPr>
          <w:sz w:val="28"/>
        </w:rPr>
        <w:t>в</w:t>
      </w:r>
      <w:r>
        <w:rPr>
          <w:spacing w:val="30"/>
          <w:sz w:val="28"/>
        </w:rPr>
        <w:t xml:space="preserve"> </w:t>
      </w:r>
      <w:r>
        <w:rPr>
          <w:sz w:val="28"/>
        </w:rPr>
        <w:t>Стране</w:t>
      </w:r>
      <w:r>
        <w:rPr>
          <w:spacing w:val="31"/>
          <w:sz w:val="28"/>
        </w:rPr>
        <w:t xml:space="preserve"> </w:t>
      </w:r>
      <w:r>
        <w:rPr>
          <w:sz w:val="28"/>
        </w:rPr>
        <w:t>Чудес»</w:t>
      </w:r>
      <w:r>
        <w:rPr>
          <w:spacing w:val="31"/>
          <w:sz w:val="28"/>
        </w:rPr>
        <w:t xml:space="preserve"> </w:t>
      </w:r>
      <w:r>
        <w:rPr>
          <w:sz w:val="28"/>
        </w:rPr>
        <w:t>(главы</w:t>
      </w:r>
      <w:r>
        <w:rPr>
          <w:spacing w:val="31"/>
          <w:sz w:val="28"/>
        </w:rPr>
        <w:t xml:space="preserve"> </w:t>
      </w:r>
      <w:r>
        <w:rPr>
          <w:sz w:val="28"/>
        </w:rPr>
        <w:t>по</w:t>
      </w:r>
      <w:r>
        <w:rPr>
          <w:spacing w:val="31"/>
          <w:sz w:val="28"/>
        </w:rPr>
        <w:t xml:space="preserve"> </w:t>
      </w:r>
      <w:r>
        <w:rPr>
          <w:sz w:val="28"/>
        </w:rPr>
        <w:t>выбору),</w:t>
      </w:r>
      <w:r>
        <w:rPr>
          <w:spacing w:val="30"/>
          <w:sz w:val="28"/>
        </w:rPr>
        <w:t xml:space="preserve"> </w:t>
      </w:r>
      <w:r>
        <w:rPr>
          <w:sz w:val="28"/>
        </w:rPr>
        <w:t>Д.Толкин</w:t>
      </w:r>
    </w:p>
    <w:p w:rsidR="00A5196F" w:rsidRDefault="0035780C">
      <w:pPr>
        <w:pStyle w:val="a3"/>
        <w:spacing w:line="318" w:lineRule="exact"/>
        <w:ind w:firstLine="0"/>
        <w:jc w:val="left"/>
      </w:pPr>
      <w:r>
        <w:t>«Хоббит,</w:t>
      </w:r>
      <w:r>
        <w:rPr>
          <w:spacing w:val="-3"/>
        </w:rPr>
        <w:t xml:space="preserve"> </w:t>
      </w:r>
      <w:proofErr w:type="gramStart"/>
      <w:r>
        <w:t>или</w:t>
      </w:r>
      <w:r>
        <w:rPr>
          <w:spacing w:val="-5"/>
        </w:rPr>
        <w:t xml:space="preserve"> </w:t>
      </w:r>
      <w:r>
        <w:t>Туда</w:t>
      </w:r>
      <w:proofErr w:type="gramEnd"/>
      <w:r>
        <w:rPr>
          <w:spacing w:val="-2"/>
        </w:rPr>
        <w:t xml:space="preserve"> </w:t>
      </w:r>
      <w:r>
        <w:t>и</w:t>
      </w:r>
      <w:r>
        <w:rPr>
          <w:spacing w:val="-2"/>
        </w:rPr>
        <w:t xml:space="preserve"> </w:t>
      </w:r>
      <w:r>
        <w:t>обратно»</w:t>
      </w:r>
      <w:r>
        <w:rPr>
          <w:spacing w:val="-1"/>
        </w:rPr>
        <w:t xml:space="preserve"> </w:t>
      </w:r>
      <w:r>
        <w:t>(главы</w:t>
      </w:r>
      <w:r>
        <w:rPr>
          <w:spacing w:val="-2"/>
        </w:rPr>
        <w:t xml:space="preserve"> </w:t>
      </w:r>
      <w:r>
        <w:t>по</w:t>
      </w:r>
      <w:r>
        <w:rPr>
          <w:spacing w:val="-1"/>
        </w:rPr>
        <w:t xml:space="preserve"> </w:t>
      </w:r>
      <w:r>
        <w:t>выбору)</w:t>
      </w:r>
      <w:r>
        <w:rPr>
          <w:spacing w:val="-2"/>
        </w:rPr>
        <w:t xml:space="preserve"> </w:t>
      </w:r>
      <w:r>
        <w:t>и</w:t>
      </w:r>
      <w:r>
        <w:rPr>
          <w:spacing w:val="-4"/>
        </w:rPr>
        <w:t xml:space="preserve"> </w:t>
      </w:r>
      <w:r>
        <w:t>другие.</w:t>
      </w:r>
    </w:p>
    <w:p w:rsidR="00A5196F" w:rsidRDefault="0035780C" w:rsidP="0051210D">
      <w:pPr>
        <w:pStyle w:val="a7"/>
        <w:numPr>
          <w:ilvl w:val="3"/>
          <w:numId w:val="108"/>
        </w:numPr>
        <w:tabs>
          <w:tab w:val="left" w:pos="2761"/>
        </w:tabs>
        <w:spacing w:before="150" w:line="352" w:lineRule="auto"/>
        <w:ind w:right="739"/>
        <w:rPr>
          <w:sz w:val="28"/>
        </w:rPr>
      </w:pPr>
      <w:r>
        <w:rPr>
          <w:sz w:val="28"/>
        </w:rPr>
        <w:t>Зарубежная проза о детях и подростках (два произведения по</w:t>
      </w:r>
      <w:r>
        <w:rPr>
          <w:spacing w:val="1"/>
          <w:sz w:val="28"/>
        </w:rPr>
        <w:t xml:space="preserve"> </w:t>
      </w:r>
      <w:r>
        <w:rPr>
          <w:sz w:val="28"/>
        </w:rPr>
        <w:t>выбору). Например, М. Твен «Приключения Тома Сойера» (главы по выбору),</w:t>
      </w:r>
      <w:r>
        <w:rPr>
          <w:spacing w:val="1"/>
          <w:sz w:val="28"/>
        </w:rPr>
        <w:t xml:space="preserve"> </w:t>
      </w:r>
      <w:r>
        <w:rPr>
          <w:sz w:val="28"/>
        </w:rPr>
        <w:t>Д.</w:t>
      </w:r>
      <w:r>
        <w:rPr>
          <w:spacing w:val="-4"/>
          <w:sz w:val="28"/>
        </w:rPr>
        <w:t xml:space="preserve"> </w:t>
      </w:r>
      <w:r>
        <w:rPr>
          <w:sz w:val="28"/>
        </w:rPr>
        <w:t>Лондон</w:t>
      </w:r>
      <w:r>
        <w:rPr>
          <w:spacing w:val="7"/>
          <w:sz w:val="28"/>
        </w:rPr>
        <w:t xml:space="preserve"> </w:t>
      </w:r>
      <w:r>
        <w:rPr>
          <w:sz w:val="28"/>
        </w:rPr>
        <w:t>«Сказание</w:t>
      </w:r>
      <w:r>
        <w:rPr>
          <w:spacing w:val="7"/>
          <w:sz w:val="28"/>
        </w:rPr>
        <w:t xml:space="preserve"> </w:t>
      </w:r>
      <w:r>
        <w:rPr>
          <w:sz w:val="28"/>
        </w:rPr>
        <w:t>о</w:t>
      </w:r>
      <w:r>
        <w:rPr>
          <w:spacing w:val="6"/>
          <w:sz w:val="28"/>
        </w:rPr>
        <w:t xml:space="preserve"> </w:t>
      </w:r>
      <w:r>
        <w:rPr>
          <w:sz w:val="28"/>
        </w:rPr>
        <w:t>Кише»,</w:t>
      </w:r>
      <w:r>
        <w:rPr>
          <w:spacing w:val="6"/>
          <w:sz w:val="28"/>
        </w:rPr>
        <w:t xml:space="preserve"> </w:t>
      </w:r>
      <w:r>
        <w:rPr>
          <w:sz w:val="28"/>
        </w:rPr>
        <w:t>Р.</w:t>
      </w:r>
      <w:r>
        <w:rPr>
          <w:spacing w:val="4"/>
          <w:sz w:val="28"/>
        </w:rPr>
        <w:t xml:space="preserve"> </w:t>
      </w:r>
      <w:r>
        <w:rPr>
          <w:sz w:val="28"/>
        </w:rPr>
        <w:t>Брэдбери.</w:t>
      </w:r>
      <w:r>
        <w:rPr>
          <w:spacing w:val="6"/>
          <w:sz w:val="28"/>
        </w:rPr>
        <w:t xml:space="preserve"> </w:t>
      </w:r>
      <w:r>
        <w:rPr>
          <w:sz w:val="28"/>
        </w:rPr>
        <w:t>Рассказы.</w:t>
      </w:r>
      <w:r>
        <w:rPr>
          <w:spacing w:val="6"/>
          <w:sz w:val="28"/>
        </w:rPr>
        <w:t xml:space="preserve"> </w:t>
      </w:r>
      <w:r>
        <w:rPr>
          <w:sz w:val="28"/>
        </w:rPr>
        <w:t>Например,</w:t>
      </w:r>
      <w:r>
        <w:rPr>
          <w:spacing w:val="5"/>
          <w:sz w:val="28"/>
        </w:rPr>
        <w:t xml:space="preserve"> </w:t>
      </w:r>
      <w:r>
        <w:rPr>
          <w:sz w:val="28"/>
        </w:rPr>
        <w:t>«Каникулы»,</w:t>
      </w:r>
    </w:p>
    <w:p w:rsidR="00A5196F" w:rsidRDefault="0035780C">
      <w:pPr>
        <w:pStyle w:val="a3"/>
        <w:spacing w:before="1"/>
        <w:ind w:firstLine="0"/>
      </w:pPr>
      <w:r>
        <w:t>«Звук</w:t>
      </w:r>
      <w:r>
        <w:rPr>
          <w:spacing w:val="-6"/>
        </w:rPr>
        <w:t xml:space="preserve"> </w:t>
      </w:r>
      <w:r>
        <w:t>бегущих</w:t>
      </w:r>
      <w:r>
        <w:rPr>
          <w:spacing w:val="-1"/>
        </w:rPr>
        <w:t xml:space="preserve"> </w:t>
      </w:r>
      <w:r>
        <w:t>ног»,</w:t>
      </w:r>
      <w:r>
        <w:rPr>
          <w:spacing w:val="-3"/>
        </w:rPr>
        <w:t xml:space="preserve"> </w:t>
      </w:r>
      <w:r>
        <w:t>«Зелёное</w:t>
      </w:r>
      <w:r>
        <w:rPr>
          <w:spacing w:val="-2"/>
        </w:rPr>
        <w:t xml:space="preserve"> </w:t>
      </w:r>
      <w:r>
        <w:t>утро»</w:t>
      </w:r>
      <w:r>
        <w:rPr>
          <w:spacing w:val="-1"/>
        </w:rPr>
        <w:t xml:space="preserve"> </w:t>
      </w:r>
      <w:r>
        <w:t>и</w:t>
      </w:r>
      <w:r>
        <w:rPr>
          <w:spacing w:val="-5"/>
        </w:rPr>
        <w:t xml:space="preserve"> </w:t>
      </w:r>
      <w:r>
        <w:t>другие.</w:t>
      </w:r>
    </w:p>
    <w:p w:rsidR="00A5196F" w:rsidRDefault="0035780C" w:rsidP="0051210D">
      <w:pPr>
        <w:pStyle w:val="a7"/>
        <w:numPr>
          <w:ilvl w:val="3"/>
          <w:numId w:val="108"/>
        </w:numPr>
        <w:tabs>
          <w:tab w:val="left" w:pos="2761"/>
        </w:tabs>
        <w:spacing w:before="66" w:line="352" w:lineRule="auto"/>
        <w:ind w:right="738"/>
        <w:rPr>
          <w:sz w:val="28"/>
        </w:rPr>
      </w:pPr>
      <w:r>
        <w:rPr>
          <w:sz w:val="28"/>
        </w:rPr>
        <w:t>Зарубежная</w:t>
      </w:r>
      <w:r>
        <w:rPr>
          <w:spacing w:val="1"/>
          <w:sz w:val="28"/>
        </w:rPr>
        <w:t xml:space="preserve"> </w:t>
      </w:r>
      <w:r>
        <w:rPr>
          <w:sz w:val="28"/>
        </w:rPr>
        <w:t>приключенческая</w:t>
      </w:r>
      <w:r>
        <w:rPr>
          <w:spacing w:val="1"/>
          <w:sz w:val="28"/>
        </w:rPr>
        <w:t xml:space="preserve"> </w:t>
      </w:r>
      <w:r>
        <w:rPr>
          <w:sz w:val="28"/>
        </w:rPr>
        <w:t>проза</w:t>
      </w:r>
      <w:r>
        <w:rPr>
          <w:spacing w:val="1"/>
          <w:sz w:val="28"/>
        </w:rPr>
        <w:t xml:space="preserve"> </w:t>
      </w:r>
      <w:r>
        <w:rPr>
          <w:sz w:val="28"/>
        </w:rPr>
        <w:t>(два</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Р.</w:t>
      </w:r>
      <w:r>
        <w:rPr>
          <w:spacing w:val="1"/>
          <w:sz w:val="28"/>
        </w:rPr>
        <w:t xml:space="preserve"> </w:t>
      </w:r>
      <w:r>
        <w:rPr>
          <w:sz w:val="28"/>
        </w:rPr>
        <w:t>Стивенсон</w:t>
      </w:r>
      <w:r>
        <w:rPr>
          <w:spacing w:val="1"/>
          <w:sz w:val="28"/>
        </w:rPr>
        <w:t xml:space="preserve"> </w:t>
      </w:r>
      <w:r>
        <w:rPr>
          <w:sz w:val="28"/>
        </w:rPr>
        <w:t>«Остров</w:t>
      </w:r>
      <w:r>
        <w:rPr>
          <w:spacing w:val="1"/>
          <w:sz w:val="28"/>
        </w:rPr>
        <w:t xml:space="preserve"> </w:t>
      </w:r>
      <w:r>
        <w:rPr>
          <w:sz w:val="28"/>
        </w:rPr>
        <w:t>сокровищ»,</w:t>
      </w:r>
      <w:r>
        <w:rPr>
          <w:spacing w:val="1"/>
          <w:sz w:val="28"/>
        </w:rPr>
        <w:t xml:space="preserve"> </w:t>
      </w:r>
      <w:r>
        <w:rPr>
          <w:sz w:val="28"/>
        </w:rPr>
        <w:t>«Чёрная</w:t>
      </w:r>
      <w:r>
        <w:rPr>
          <w:spacing w:val="1"/>
          <w:sz w:val="28"/>
        </w:rPr>
        <w:t xml:space="preserve"> </w:t>
      </w:r>
      <w:r>
        <w:rPr>
          <w:sz w:val="28"/>
        </w:rPr>
        <w:t>стрела»</w:t>
      </w:r>
      <w:r>
        <w:rPr>
          <w:spacing w:val="1"/>
          <w:sz w:val="28"/>
        </w:rPr>
        <w:t xml:space="preserve"> </w:t>
      </w:r>
      <w:r>
        <w:rPr>
          <w:sz w:val="28"/>
        </w:rPr>
        <w:t>и</w:t>
      </w:r>
      <w:r>
        <w:rPr>
          <w:spacing w:val="1"/>
          <w:sz w:val="28"/>
        </w:rPr>
        <w:t xml:space="preserve"> </w:t>
      </w:r>
      <w:r>
        <w:rPr>
          <w:sz w:val="28"/>
        </w:rPr>
        <w:t>другие.</w:t>
      </w:r>
    </w:p>
    <w:p w:rsidR="00A5196F" w:rsidRDefault="0035780C" w:rsidP="0051210D">
      <w:pPr>
        <w:pStyle w:val="a7"/>
        <w:numPr>
          <w:ilvl w:val="3"/>
          <w:numId w:val="108"/>
        </w:numPr>
        <w:tabs>
          <w:tab w:val="left" w:pos="2761"/>
        </w:tabs>
        <w:spacing w:line="355" w:lineRule="auto"/>
        <w:ind w:right="738"/>
        <w:rPr>
          <w:sz w:val="28"/>
        </w:rPr>
      </w:pPr>
      <w:r>
        <w:rPr>
          <w:sz w:val="28"/>
        </w:rPr>
        <w:t>Зарубежная</w:t>
      </w:r>
      <w:r>
        <w:rPr>
          <w:spacing w:val="1"/>
          <w:sz w:val="28"/>
        </w:rPr>
        <w:t xml:space="preserve"> </w:t>
      </w:r>
      <w:r>
        <w:rPr>
          <w:sz w:val="28"/>
        </w:rPr>
        <w:t>проза</w:t>
      </w:r>
      <w:r>
        <w:rPr>
          <w:spacing w:val="1"/>
          <w:sz w:val="28"/>
        </w:rPr>
        <w:t xml:space="preserve"> </w:t>
      </w:r>
      <w:r>
        <w:rPr>
          <w:sz w:val="28"/>
        </w:rPr>
        <w:t>о</w:t>
      </w:r>
      <w:r>
        <w:rPr>
          <w:spacing w:val="1"/>
          <w:sz w:val="28"/>
        </w:rPr>
        <w:t xml:space="preserve"> </w:t>
      </w:r>
      <w:r>
        <w:rPr>
          <w:sz w:val="28"/>
        </w:rPr>
        <w:t>животных</w:t>
      </w:r>
      <w:r>
        <w:rPr>
          <w:spacing w:val="1"/>
          <w:sz w:val="28"/>
        </w:rPr>
        <w:t xml:space="preserve"> </w:t>
      </w:r>
      <w:r>
        <w:rPr>
          <w:sz w:val="28"/>
        </w:rPr>
        <w:t>(одно-два</w:t>
      </w:r>
      <w:r>
        <w:rPr>
          <w:spacing w:val="1"/>
          <w:sz w:val="28"/>
        </w:rPr>
        <w:t xml:space="preserve"> </w:t>
      </w:r>
      <w:r>
        <w:rPr>
          <w:sz w:val="28"/>
        </w:rPr>
        <w:t>произведения</w:t>
      </w:r>
      <w:r>
        <w:rPr>
          <w:spacing w:val="1"/>
          <w:sz w:val="28"/>
        </w:rPr>
        <w:t xml:space="preserve"> </w:t>
      </w:r>
      <w:r>
        <w:rPr>
          <w:sz w:val="28"/>
        </w:rPr>
        <w:t>по</w:t>
      </w:r>
      <w:r>
        <w:rPr>
          <w:spacing w:val="-67"/>
          <w:sz w:val="28"/>
        </w:rPr>
        <w:t xml:space="preserve"> </w:t>
      </w:r>
      <w:r>
        <w:rPr>
          <w:sz w:val="28"/>
        </w:rPr>
        <w:t xml:space="preserve">выбору).   </w:t>
      </w:r>
      <w:r>
        <w:rPr>
          <w:spacing w:val="18"/>
          <w:sz w:val="28"/>
        </w:rPr>
        <w:t xml:space="preserve"> </w:t>
      </w:r>
      <w:r>
        <w:rPr>
          <w:sz w:val="28"/>
        </w:rPr>
        <w:t xml:space="preserve">Э.   </w:t>
      </w:r>
      <w:r>
        <w:rPr>
          <w:spacing w:val="17"/>
          <w:sz w:val="28"/>
        </w:rPr>
        <w:t xml:space="preserve"> </w:t>
      </w:r>
      <w:r>
        <w:rPr>
          <w:sz w:val="28"/>
        </w:rPr>
        <w:t xml:space="preserve">Сетон-Томпсон </w:t>
      </w:r>
      <w:proofErr w:type="gramStart"/>
      <w:r>
        <w:rPr>
          <w:sz w:val="28"/>
        </w:rPr>
        <w:t xml:space="preserve">  </w:t>
      </w:r>
      <w:r>
        <w:rPr>
          <w:spacing w:val="17"/>
          <w:sz w:val="28"/>
        </w:rPr>
        <w:t xml:space="preserve"> </w:t>
      </w:r>
      <w:r>
        <w:rPr>
          <w:sz w:val="28"/>
        </w:rPr>
        <w:t>«</w:t>
      </w:r>
      <w:proofErr w:type="gramEnd"/>
      <w:r>
        <w:rPr>
          <w:sz w:val="28"/>
        </w:rPr>
        <w:t xml:space="preserve">Королевская   </w:t>
      </w:r>
      <w:r>
        <w:rPr>
          <w:spacing w:val="19"/>
          <w:sz w:val="28"/>
        </w:rPr>
        <w:t xml:space="preserve"> </w:t>
      </w:r>
      <w:r>
        <w:rPr>
          <w:sz w:val="28"/>
        </w:rPr>
        <w:t xml:space="preserve">аналостанка»,   </w:t>
      </w:r>
      <w:r>
        <w:rPr>
          <w:spacing w:val="19"/>
          <w:sz w:val="28"/>
        </w:rPr>
        <w:t xml:space="preserve"> </w:t>
      </w:r>
      <w:r>
        <w:rPr>
          <w:sz w:val="28"/>
        </w:rPr>
        <w:t xml:space="preserve">Д.   </w:t>
      </w:r>
      <w:r>
        <w:rPr>
          <w:spacing w:val="19"/>
          <w:sz w:val="28"/>
        </w:rPr>
        <w:t xml:space="preserve"> </w:t>
      </w:r>
      <w:r>
        <w:rPr>
          <w:sz w:val="28"/>
        </w:rPr>
        <w:t>Даррелл</w:t>
      </w:r>
    </w:p>
    <w:p w:rsidR="00A5196F" w:rsidRDefault="0035780C">
      <w:pPr>
        <w:pStyle w:val="a3"/>
        <w:spacing w:line="317" w:lineRule="exact"/>
        <w:ind w:firstLine="0"/>
      </w:pPr>
      <w:r>
        <w:t>«Говорящий</w:t>
      </w:r>
      <w:r>
        <w:rPr>
          <w:spacing w:val="128"/>
        </w:rPr>
        <w:t xml:space="preserve"> </w:t>
      </w:r>
      <w:r>
        <w:t>свёрток»,</w:t>
      </w:r>
      <w:r>
        <w:rPr>
          <w:spacing w:val="128"/>
        </w:rPr>
        <w:t xml:space="preserve"> </w:t>
      </w:r>
      <w:r>
        <w:t>Д.</w:t>
      </w:r>
      <w:r>
        <w:rPr>
          <w:spacing w:val="1"/>
        </w:rPr>
        <w:t xml:space="preserve"> </w:t>
      </w:r>
      <w:r>
        <w:t>Лондон</w:t>
      </w:r>
      <w:r>
        <w:rPr>
          <w:spacing w:val="129"/>
        </w:rPr>
        <w:t xml:space="preserve"> </w:t>
      </w:r>
      <w:r>
        <w:t>«Белый</w:t>
      </w:r>
      <w:r>
        <w:rPr>
          <w:spacing w:val="129"/>
        </w:rPr>
        <w:t xml:space="preserve"> </w:t>
      </w:r>
      <w:r>
        <w:t>клык»,</w:t>
      </w:r>
      <w:r>
        <w:rPr>
          <w:spacing w:val="128"/>
        </w:rPr>
        <w:t xml:space="preserve"> </w:t>
      </w:r>
      <w:r>
        <w:t>Д.</w:t>
      </w:r>
      <w:r>
        <w:rPr>
          <w:spacing w:val="126"/>
        </w:rPr>
        <w:t xml:space="preserve"> </w:t>
      </w:r>
      <w:r>
        <w:t>Киплинг</w:t>
      </w:r>
      <w:r>
        <w:rPr>
          <w:spacing w:val="127"/>
        </w:rPr>
        <w:t xml:space="preserve"> </w:t>
      </w:r>
      <w:r>
        <w:t>«Маугли»,</w:t>
      </w:r>
    </w:p>
    <w:p w:rsidR="00A5196F" w:rsidRDefault="0035780C">
      <w:pPr>
        <w:pStyle w:val="a3"/>
        <w:spacing w:before="150"/>
        <w:ind w:firstLine="0"/>
      </w:pPr>
      <w:r>
        <w:t>«Рикки-Тикки-Тави»</w:t>
      </w:r>
      <w:r>
        <w:rPr>
          <w:spacing w:val="-2"/>
        </w:rPr>
        <w:t xml:space="preserve"> </w:t>
      </w:r>
      <w:r>
        <w:t>и</w:t>
      </w:r>
      <w:r>
        <w:rPr>
          <w:spacing w:val="-6"/>
        </w:rPr>
        <w:t xml:space="preserve"> </w:t>
      </w:r>
      <w:r>
        <w:t>другие.</w:t>
      </w:r>
    </w:p>
    <w:p w:rsidR="00A5196F" w:rsidRDefault="0035780C" w:rsidP="0051210D">
      <w:pPr>
        <w:pStyle w:val="11"/>
        <w:numPr>
          <w:ilvl w:val="1"/>
          <w:numId w:val="108"/>
        </w:numPr>
        <w:tabs>
          <w:tab w:val="left" w:pos="2341"/>
        </w:tabs>
        <w:spacing w:before="153"/>
        <w:ind w:left="2340"/>
        <w:jc w:val="both"/>
      </w:pPr>
      <w:r>
        <w:t>Содержание</w:t>
      </w:r>
      <w:r>
        <w:rPr>
          <w:spacing w:val="-5"/>
        </w:rPr>
        <w:t xml:space="preserve"> </w:t>
      </w:r>
      <w:r>
        <w:t>обучения</w:t>
      </w:r>
      <w:r>
        <w:rPr>
          <w:spacing w:val="-3"/>
        </w:rPr>
        <w:t xml:space="preserve"> </w:t>
      </w:r>
      <w:r>
        <w:t>в</w:t>
      </w:r>
      <w:r>
        <w:rPr>
          <w:spacing w:val="-2"/>
        </w:rPr>
        <w:t xml:space="preserve"> </w:t>
      </w:r>
      <w:r>
        <w:t>6</w:t>
      </w:r>
      <w:r>
        <w:rPr>
          <w:spacing w:val="-1"/>
        </w:rPr>
        <w:t xml:space="preserve"> </w:t>
      </w:r>
      <w:r>
        <w:t>классе.</w:t>
      </w:r>
    </w:p>
    <w:p w:rsidR="00A5196F" w:rsidRDefault="0035780C" w:rsidP="0051210D">
      <w:pPr>
        <w:pStyle w:val="a7"/>
        <w:numPr>
          <w:ilvl w:val="2"/>
          <w:numId w:val="108"/>
        </w:numPr>
        <w:tabs>
          <w:tab w:val="left" w:pos="2550"/>
        </w:tabs>
        <w:spacing w:before="151"/>
        <w:ind w:left="2549" w:hanging="841"/>
        <w:rPr>
          <w:sz w:val="28"/>
        </w:rPr>
      </w:pPr>
      <w:r>
        <w:rPr>
          <w:sz w:val="28"/>
        </w:rPr>
        <w:t>Античная</w:t>
      </w:r>
      <w:r>
        <w:rPr>
          <w:spacing w:val="-3"/>
          <w:sz w:val="28"/>
        </w:rPr>
        <w:t xml:space="preserve"> </w:t>
      </w:r>
      <w:r>
        <w:rPr>
          <w:sz w:val="28"/>
        </w:rPr>
        <w:t>литература.</w:t>
      </w:r>
    </w:p>
    <w:p w:rsidR="00A5196F" w:rsidRDefault="0035780C">
      <w:pPr>
        <w:pStyle w:val="a3"/>
        <w:spacing w:before="151"/>
        <w:ind w:left="1709" w:firstLine="0"/>
      </w:pPr>
      <w:r>
        <w:t>Гомер.</w:t>
      </w:r>
      <w:r>
        <w:rPr>
          <w:spacing w:val="-6"/>
        </w:rPr>
        <w:t xml:space="preserve"> </w:t>
      </w:r>
      <w:r>
        <w:t>Поэмы.</w:t>
      </w:r>
      <w:r>
        <w:rPr>
          <w:spacing w:val="-4"/>
        </w:rPr>
        <w:t xml:space="preserve"> </w:t>
      </w:r>
      <w:r>
        <w:t>«Илиада»,</w:t>
      </w:r>
      <w:r>
        <w:rPr>
          <w:spacing w:val="-6"/>
        </w:rPr>
        <w:t xml:space="preserve"> </w:t>
      </w:r>
      <w:r>
        <w:t>«Одиссея»</w:t>
      </w:r>
      <w:r>
        <w:rPr>
          <w:spacing w:val="-2"/>
        </w:rPr>
        <w:t xml:space="preserve"> </w:t>
      </w:r>
      <w:r>
        <w:t>(фрагменты).</w:t>
      </w:r>
    </w:p>
    <w:p w:rsidR="00A5196F" w:rsidRDefault="0035780C" w:rsidP="0051210D">
      <w:pPr>
        <w:pStyle w:val="a7"/>
        <w:numPr>
          <w:ilvl w:val="2"/>
          <w:numId w:val="108"/>
        </w:numPr>
        <w:tabs>
          <w:tab w:val="left" w:pos="2552"/>
        </w:tabs>
        <w:spacing w:before="154"/>
        <w:ind w:left="2551" w:hanging="843"/>
        <w:rPr>
          <w:sz w:val="28"/>
        </w:rPr>
      </w:pPr>
      <w:r>
        <w:rPr>
          <w:sz w:val="28"/>
        </w:rPr>
        <w:t>Фольклор.</w:t>
      </w:r>
    </w:p>
    <w:p w:rsidR="00A5196F" w:rsidRDefault="0035780C">
      <w:pPr>
        <w:pStyle w:val="a3"/>
        <w:spacing w:before="151" w:line="352" w:lineRule="auto"/>
        <w:ind w:right="734"/>
      </w:pPr>
      <w:r>
        <w:t>Русские былины (не менее двух). Например, «Илья Муромец и Соловей-</w:t>
      </w:r>
      <w:r>
        <w:rPr>
          <w:spacing w:val="1"/>
        </w:rPr>
        <w:t xml:space="preserve"> </w:t>
      </w:r>
      <w:r>
        <w:t>разбойник»,</w:t>
      </w:r>
      <w:r>
        <w:rPr>
          <w:spacing w:val="-2"/>
        </w:rPr>
        <w:t xml:space="preserve"> </w:t>
      </w:r>
      <w:r>
        <w:t>«Садко»</w:t>
      </w:r>
      <w:r>
        <w:rPr>
          <w:spacing w:val="1"/>
        </w:rPr>
        <w:t xml:space="preserve"> </w:t>
      </w:r>
      <w:r>
        <w:t>и</w:t>
      </w:r>
      <w:r>
        <w:rPr>
          <w:spacing w:val="-3"/>
        </w:rPr>
        <w:t xml:space="preserve"> </w:t>
      </w:r>
      <w:r>
        <w:t>другие.</w:t>
      </w:r>
    </w:p>
    <w:p w:rsidR="00A5196F" w:rsidRDefault="0035780C">
      <w:pPr>
        <w:pStyle w:val="a3"/>
        <w:spacing w:before="1" w:line="352" w:lineRule="auto"/>
        <w:ind w:right="744"/>
      </w:pPr>
      <w:r>
        <w:t>Народные</w:t>
      </w:r>
      <w:r>
        <w:rPr>
          <w:spacing w:val="14"/>
        </w:rPr>
        <w:t xml:space="preserve"> </w:t>
      </w:r>
      <w:r>
        <w:t>песни</w:t>
      </w:r>
      <w:r>
        <w:rPr>
          <w:spacing w:val="14"/>
        </w:rPr>
        <w:t xml:space="preserve"> </w:t>
      </w:r>
      <w:r>
        <w:t>и</w:t>
      </w:r>
      <w:r>
        <w:rPr>
          <w:spacing w:val="15"/>
        </w:rPr>
        <w:t xml:space="preserve"> </w:t>
      </w:r>
      <w:r>
        <w:t>баллады</w:t>
      </w:r>
      <w:r>
        <w:rPr>
          <w:spacing w:val="17"/>
        </w:rPr>
        <w:t xml:space="preserve"> </w:t>
      </w:r>
      <w:r>
        <w:t>народов</w:t>
      </w:r>
      <w:r>
        <w:rPr>
          <w:spacing w:val="15"/>
        </w:rPr>
        <w:t xml:space="preserve"> </w:t>
      </w:r>
      <w:r>
        <w:t>России</w:t>
      </w:r>
      <w:r>
        <w:rPr>
          <w:spacing w:val="16"/>
        </w:rPr>
        <w:t xml:space="preserve"> </w:t>
      </w:r>
      <w:r>
        <w:t>и</w:t>
      </w:r>
      <w:r>
        <w:rPr>
          <w:spacing w:val="17"/>
        </w:rPr>
        <w:t xml:space="preserve"> </w:t>
      </w:r>
      <w:r>
        <w:t>мира</w:t>
      </w:r>
      <w:r>
        <w:rPr>
          <w:spacing w:val="16"/>
        </w:rPr>
        <w:t xml:space="preserve"> </w:t>
      </w:r>
      <w:r>
        <w:t>(не</w:t>
      </w:r>
      <w:r>
        <w:rPr>
          <w:spacing w:val="16"/>
        </w:rPr>
        <w:t xml:space="preserve"> </w:t>
      </w:r>
      <w:r>
        <w:t>менее</w:t>
      </w:r>
      <w:r>
        <w:rPr>
          <w:spacing w:val="17"/>
        </w:rPr>
        <w:t xml:space="preserve"> </w:t>
      </w:r>
      <w:r>
        <w:t>трёх</w:t>
      </w:r>
      <w:r>
        <w:rPr>
          <w:spacing w:val="15"/>
        </w:rPr>
        <w:t xml:space="preserve"> </w:t>
      </w:r>
      <w:r>
        <w:t>песен</w:t>
      </w:r>
      <w:r>
        <w:rPr>
          <w:spacing w:val="-68"/>
        </w:rPr>
        <w:t xml:space="preserve"> </w:t>
      </w:r>
      <w:r>
        <w:t>и</w:t>
      </w:r>
      <w:r>
        <w:rPr>
          <w:spacing w:val="1"/>
        </w:rPr>
        <w:t xml:space="preserve"> </w:t>
      </w:r>
      <w:r>
        <w:t>одной</w:t>
      </w:r>
      <w:r>
        <w:rPr>
          <w:spacing w:val="1"/>
        </w:rPr>
        <w:t xml:space="preserve"> </w:t>
      </w:r>
      <w:r>
        <w:t>баллады).</w:t>
      </w:r>
      <w:r>
        <w:rPr>
          <w:spacing w:val="1"/>
        </w:rPr>
        <w:t xml:space="preserve"> </w:t>
      </w:r>
      <w:r>
        <w:t>Например,</w:t>
      </w:r>
      <w:r>
        <w:rPr>
          <w:spacing w:val="1"/>
        </w:rPr>
        <w:t xml:space="preserve"> </w:t>
      </w:r>
      <w:r>
        <w:t>«Песнь</w:t>
      </w:r>
      <w:r>
        <w:rPr>
          <w:spacing w:val="1"/>
        </w:rPr>
        <w:t xml:space="preserve"> </w:t>
      </w:r>
      <w:r>
        <w:t>о</w:t>
      </w:r>
      <w:r>
        <w:rPr>
          <w:spacing w:val="1"/>
        </w:rPr>
        <w:t xml:space="preserve"> </w:t>
      </w:r>
      <w:r>
        <w:t>Роланде»</w:t>
      </w:r>
      <w:r>
        <w:rPr>
          <w:spacing w:val="1"/>
        </w:rPr>
        <w:t xml:space="preserve"> </w:t>
      </w:r>
      <w:r>
        <w:t>(фрагменты).</w:t>
      </w:r>
      <w:r>
        <w:rPr>
          <w:spacing w:val="1"/>
        </w:rPr>
        <w:t xml:space="preserve"> </w:t>
      </w:r>
      <w:r>
        <w:t>«Песнь</w:t>
      </w:r>
      <w:r>
        <w:rPr>
          <w:spacing w:val="1"/>
        </w:rPr>
        <w:t xml:space="preserve"> </w:t>
      </w:r>
      <w:r>
        <w:t>о</w:t>
      </w:r>
      <w:r>
        <w:rPr>
          <w:spacing w:val="1"/>
        </w:rPr>
        <w:t xml:space="preserve"> </w:t>
      </w:r>
      <w:r>
        <w:t>Нибелунгах» (фрагменты),</w:t>
      </w:r>
      <w:r>
        <w:rPr>
          <w:spacing w:val="-1"/>
        </w:rPr>
        <w:t xml:space="preserve"> </w:t>
      </w:r>
      <w:r>
        <w:t>баллада</w:t>
      </w:r>
      <w:r>
        <w:rPr>
          <w:spacing w:val="-1"/>
        </w:rPr>
        <w:t xml:space="preserve"> </w:t>
      </w:r>
      <w:r>
        <w:t>«Аника-воин»</w:t>
      </w:r>
      <w:r>
        <w:rPr>
          <w:spacing w:val="-3"/>
        </w:rPr>
        <w:t xml:space="preserve"> </w:t>
      </w:r>
      <w:r>
        <w:t>и</w:t>
      </w:r>
      <w:r>
        <w:rPr>
          <w:spacing w:val="-1"/>
        </w:rPr>
        <w:t xml:space="preserve"> </w:t>
      </w:r>
      <w:r>
        <w:t>другие.</w:t>
      </w:r>
    </w:p>
    <w:p w:rsidR="00A5196F" w:rsidRDefault="0035780C" w:rsidP="0051210D">
      <w:pPr>
        <w:pStyle w:val="a7"/>
        <w:numPr>
          <w:ilvl w:val="2"/>
          <w:numId w:val="108"/>
        </w:numPr>
        <w:tabs>
          <w:tab w:val="left" w:pos="2552"/>
        </w:tabs>
        <w:spacing w:before="1"/>
        <w:ind w:left="2551" w:hanging="843"/>
        <w:rPr>
          <w:sz w:val="28"/>
        </w:rPr>
      </w:pPr>
      <w:r>
        <w:rPr>
          <w:sz w:val="28"/>
        </w:rPr>
        <w:t>Древнерусская</w:t>
      </w:r>
      <w:r>
        <w:rPr>
          <w:spacing w:val="-5"/>
          <w:sz w:val="28"/>
        </w:rPr>
        <w:t xml:space="preserve"> </w:t>
      </w:r>
      <w:r>
        <w:rPr>
          <w:sz w:val="28"/>
        </w:rPr>
        <w:t>литература.</w:t>
      </w:r>
    </w:p>
    <w:p w:rsidR="00A5196F" w:rsidRDefault="0035780C">
      <w:pPr>
        <w:pStyle w:val="a3"/>
        <w:spacing w:before="151"/>
        <w:ind w:left="1709" w:firstLine="0"/>
      </w:pPr>
      <w:r>
        <w:t>«Повесть</w:t>
      </w:r>
      <w:r>
        <w:rPr>
          <w:spacing w:val="42"/>
        </w:rPr>
        <w:t xml:space="preserve"> </w:t>
      </w:r>
      <w:r>
        <w:t>временных</w:t>
      </w:r>
      <w:r>
        <w:rPr>
          <w:spacing w:val="112"/>
        </w:rPr>
        <w:t xml:space="preserve"> </w:t>
      </w:r>
      <w:r>
        <w:t>лет»</w:t>
      </w:r>
      <w:r>
        <w:rPr>
          <w:spacing w:val="116"/>
        </w:rPr>
        <w:t xml:space="preserve"> </w:t>
      </w:r>
      <w:r>
        <w:t>(не</w:t>
      </w:r>
      <w:r>
        <w:rPr>
          <w:spacing w:val="112"/>
        </w:rPr>
        <w:t xml:space="preserve"> </w:t>
      </w:r>
      <w:r>
        <w:t>менее</w:t>
      </w:r>
      <w:r>
        <w:rPr>
          <w:spacing w:val="112"/>
        </w:rPr>
        <w:t xml:space="preserve"> </w:t>
      </w:r>
      <w:r>
        <w:t>одного</w:t>
      </w:r>
      <w:r>
        <w:rPr>
          <w:spacing w:val="113"/>
        </w:rPr>
        <w:t xml:space="preserve"> </w:t>
      </w:r>
      <w:r>
        <w:t>фрагмента).</w:t>
      </w:r>
      <w:r>
        <w:rPr>
          <w:spacing w:val="111"/>
        </w:rPr>
        <w:t xml:space="preserve"> </w:t>
      </w:r>
      <w:r>
        <w:t>Например,</w:t>
      </w:r>
    </w:p>
    <w:p w:rsidR="00A5196F" w:rsidRDefault="0035780C">
      <w:pPr>
        <w:pStyle w:val="a3"/>
        <w:spacing w:before="151" w:line="355" w:lineRule="auto"/>
        <w:ind w:right="741" w:firstLine="0"/>
      </w:pPr>
      <w:r>
        <w:t>«Сказание</w:t>
      </w:r>
      <w:r>
        <w:rPr>
          <w:spacing w:val="1"/>
        </w:rPr>
        <w:t xml:space="preserve"> </w:t>
      </w:r>
      <w:r>
        <w:t>о</w:t>
      </w:r>
      <w:r>
        <w:rPr>
          <w:spacing w:val="1"/>
        </w:rPr>
        <w:t xml:space="preserve"> </w:t>
      </w:r>
      <w:r>
        <w:t>белгородском</w:t>
      </w:r>
      <w:r>
        <w:rPr>
          <w:spacing w:val="1"/>
        </w:rPr>
        <w:t xml:space="preserve"> </w:t>
      </w:r>
      <w:r>
        <w:t>киселе»,</w:t>
      </w:r>
      <w:r>
        <w:rPr>
          <w:spacing w:val="1"/>
        </w:rPr>
        <w:t xml:space="preserve"> </w:t>
      </w:r>
      <w:r>
        <w:t>«Сказание</w:t>
      </w:r>
      <w:r>
        <w:rPr>
          <w:spacing w:val="1"/>
        </w:rPr>
        <w:t xml:space="preserve"> </w:t>
      </w:r>
      <w:r>
        <w:t>о</w:t>
      </w:r>
      <w:r>
        <w:rPr>
          <w:spacing w:val="1"/>
        </w:rPr>
        <w:t xml:space="preserve"> </w:t>
      </w:r>
      <w:r>
        <w:t>походе</w:t>
      </w:r>
      <w:r>
        <w:rPr>
          <w:spacing w:val="1"/>
        </w:rPr>
        <w:t xml:space="preserve"> </w:t>
      </w:r>
      <w:r>
        <w:t>князя</w:t>
      </w:r>
      <w:r>
        <w:rPr>
          <w:spacing w:val="1"/>
        </w:rPr>
        <w:t xml:space="preserve"> </w:t>
      </w:r>
      <w:r>
        <w:t>Олега</w:t>
      </w:r>
      <w:r>
        <w:rPr>
          <w:spacing w:val="1"/>
        </w:rPr>
        <w:t xml:space="preserve"> </w:t>
      </w:r>
      <w:r>
        <w:t>на</w:t>
      </w:r>
      <w:r>
        <w:rPr>
          <w:spacing w:val="1"/>
        </w:rPr>
        <w:t xml:space="preserve"> </w:t>
      </w:r>
      <w:r>
        <w:t>Царьград»,</w:t>
      </w:r>
      <w:r>
        <w:rPr>
          <w:spacing w:val="-2"/>
        </w:rPr>
        <w:t xml:space="preserve"> </w:t>
      </w:r>
      <w:r>
        <w:t>«Предание о смерти князя</w:t>
      </w:r>
      <w:r>
        <w:rPr>
          <w:spacing w:val="-3"/>
        </w:rPr>
        <w:t xml:space="preserve"> </w:t>
      </w:r>
      <w:r>
        <w:t>Олега».</w:t>
      </w:r>
    </w:p>
    <w:p w:rsidR="00A5196F" w:rsidRDefault="0035780C" w:rsidP="0051210D">
      <w:pPr>
        <w:pStyle w:val="a7"/>
        <w:numPr>
          <w:ilvl w:val="2"/>
          <w:numId w:val="108"/>
        </w:numPr>
        <w:tabs>
          <w:tab w:val="left" w:pos="2552"/>
        </w:tabs>
        <w:spacing w:line="317" w:lineRule="exact"/>
        <w:ind w:left="2551" w:hanging="843"/>
        <w:rPr>
          <w:sz w:val="28"/>
        </w:rPr>
      </w:pPr>
      <w:r>
        <w:rPr>
          <w:sz w:val="28"/>
        </w:rPr>
        <w:t>Литература</w:t>
      </w:r>
      <w:r>
        <w:rPr>
          <w:spacing w:val="-3"/>
          <w:sz w:val="28"/>
        </w:rPr>
        <w:t xml:space="preserve"> </w:t>
      </w:r>
      <w:r>
        <w:rPr>
          <w:sz w:val="28"/>
        </w:rPr>
        <w:t>первой</w:t>
      </w:r>
      <w:r>
        <w:rPr>
          <w:spacing w:val="-2"/>
          <w:sz w:val="28"/>
        </w:rPr>
        <w:t xml:space="preserve"> </w:t>
      </w:r>
      <w:r>
        <w:rPr>
          <w:sz w:val="28"/>
        </w:rPr>
        <w:t>половины</w:t>
      </w:r>
      <w:r>
        <w:rPr>
          <w:spacing w:val="-6"/>
          <w:sz w:val="28"/>
        </w:rPr>
        <w:t xml:space="preserve"> </w:t>
      </w:r>
      <w:r>
        <w:rPr>
          <w:sz w:val="28"/>
        </w:rPr>
        <w:t>XIX</w:t>
      </w:r>
      <w:r>
        <w:rPr>
          <w:spacing w:val="-1"/>
          <w:sz w:val="28"/>
        </w:rPr>
        <w:t xml:space="preserve"> </w:t>
      </w:r>
      <w:r>
        <w:rPr>
          <w:sz w:val="28"/>
        </w:rPr>
        <w:t>века.</w:t>
      </w:r>
    </w:p>
    <w:p w:rsidR="00A5196F" w:rsidRDefault="0035780C">
      <w:pPr>
        <w:pStyle w:val="a3"/>
        <w:spacing w:before="151"/>
        <w:ind w:left="1709" w:firstLine="0"/>
      </w:pPr>
      <w:r>
        <w:t>А.С.</w:t>
      </w:r>
      <w:r>
        <w:rPr>
          <w:spacing w:val="34"/>
        </w:rPr>
        <w:t xml:space="preserve"> </w:t>
      </w:r>
      <w:r>
        <w:t>Пушкин.</w:t>
      </w:r>
      <w:r>
        <w:rPr>
          <w:spacing w:val="37"/>
        </w:rPr>
        <w:t xml:space="preserve"> </w:t>
      </w:r>
      <w:r>
        <w:t>Стихотворения</w:t>
      </w:r>
      <w:r>
        <w:rPr>
          <w:spacing w:val="39"/>
        </w:rPr>
        <w:t xml:space="preserve"> </w:t>
      </w:r>
      <w:r>
        <w:t>(не</w:t>
      </w:r>
      <w:r>
        <w:rPr>
          <w:spacing w:val="38"/>
        </w:rPr>
        <w:t xml:space="preserve"> </w:t>
      </w:r>
      <w:r>
        <w:t>менее</w:t>
      </w:r>
      <w:r>
        <w:rPr>
          <w:spacing w:val="38"/>
        </w:rPr>
        <w:t xml:space="preserve"> </w:t>
      </w:r>
      <w:r>
        <w:t>трёх).</w:t>
      </w:r>
      <w:r>
        <w:rPr>
          <w:spacing w:val="35"/>
        </w:rPr>
        <w:t xml:space="preserve"> </w:t>
      </w:r>
      <w:r>
        <w:t>«Песнь</w:t>
      </w:r>
      <w:r>
        <w:rPr>
          <w:spacing w:val="38"/>
        </w:rPr>
        <w:t xml:space="preserve"> </w:t>
      </w:r>
      <w:r>
        <w:t>о</w:t>
      </w:r>
      <w:r>
        <w:rPr>
          <w:spacing w:val="36"/>
        </w:rPr>
        <w:t xml:space="preserve"> </w:t>
      </w:r>
      <w:r>
        <w:t>вещем</w:t>
      </w:r>
      <w:r>
        <w:rPr>
          <w:spacing w:val="35"/>
        </w:rPr>
        <w:t xml:space="preserve"> </w:t>
      </w:r>
      <w:r>
        <w:t>Олеге»,</w:t>
      </w:r>
    </w:p>
    <w:p w:rsidR="00A5196F" w:rsidRDefault="0035780C">
      <w:pPr>
        <w:pStyle w:val="a3"/>
        <w:spacing w:before="153"/>
        <w:ind w:firstLine="0"/>
      </w:pPr>
      <w:r>
        <w:t>«Зимняя</w:t>
      </w:r>
      <w:r>
        <w:rPr>
          <w:spacing w:val="-6"/>
        </w:rPr>
        <w:t xml:space="preserve"> </w:t>
      </w:r>
      <w:r>
        <w:t>дорога»,</w:t>
      </w:r>
      <w:r>
        <w:rPr>
          <w:spacing w:val="-4"/>
        </w:rPr>
        <w:t xml:space="preserve"> </w:t>
      </w:r>
      <w:r>
        <w:t>«Узник»,</w:t>
      </w:r>
      <w:r>
        <w:rPr>
          <w:spacing w:val="-6"/>
        </w:rPr>
        <w:t xml:space="preserve"> </w:t>
      </w:r>
      <w:r>
        <w:t>«Туча»</w:t>
      </w:r>
      <w:r>
        <w:rPr>
          <w:spacing w:val="-5"/>
        </w:rPr>
        <w:t xml:space="preserve"> </w:t>
      </w:r>
      <w:r>
        <w:t>и</w:t>
      </w:r>
      <w:r>
        <w:rPr>
          <w:spacing w:val="-3"/>
        </w:rPr>
        <w:t xml:space="preserve"> </w:t>
      </w:r>
      <w:r>
        <w:t>другие,</w:t>
      </w:r>
      <w:r>
        <w:rPr>
          <w:spacing w:val="-3"/>
        </w:rPr>
        <w:t xml:space="preserve"> </w:t>
      </w:r>
      <w:r>
        <w:t>роман</w:t>
      </w:r>
      <w:r>
        <w:rPr>
          <w:spacing w:val="2"/>
        </w:rPr>
        <w:t xml:space="preserve"> </w:t>
      </w:r>
      <w:r>
        <w:rPr>
          <w:position w:val="1"/>
        </w:rPr>
        <w:t>«Дубровский».</w:t>
      </w:r>
    </w:p>
    <w:p w:rsidR="00A5196F" w:rsidRDefault="0035780C">
      <w:pPr>
        <w:pStyle w:val="a3"/>
        <w:spacing w:before="150"/>
        <w:ind w:left="1709" w:firstLine="0"/>
      </w:pPr>
      <w:r>
        <w:lastRenderedPageBreak/>
        <w:t>М.Ю.</w:t>
      </w:r>
      <w:r>
        <w:rPr>
          <w:spacing w:val="139"/>
        </w:rPr>
        <w:t xml:space="preserve"> </w:t>
      </w:r>
      <w:r>
        <w:t>Лермонтов.</w:t>
      </w:r>
      <w:r>
        <w:rPr>
          <w:spacing w:val="139"/>
        </w:rPr>
        <w:t xml:space="preserve"> </w:t>
      </w:r>
      <w:r>
        <w:t>Стихотворения</w:t>
      </w:r>
      <w:r>
        <w:rPr>
          <w:spacing w:val="72"/>
        </w:rPr>
        <w:t xml:space="preserve"> </w:t>
      </w:r>
      <w:r>
        <w:t xml:space="preserve">(не   менее  </w:t>
      </w:r>
      <w:r>
        <w:rPr>
          <w:spacing w:val="1"/>
        </w:rPr>
        <w:t xml:space="preserve"> </w:t>
      </w:r>
      <w:r>
        <w:t>трёх).</w:t>
      </w:r>
      <w:r>
        <w:rPr>
          <w:spacing w:val="139"/>
        </w:rPr>
        <w:t xml:space="preserve"> </w:t>
      </w:r>
      <w:r>
        <w:t>«Три   пальмы»,</w:t>
      </w:r>
    </w:p>
    <w:p w:rsidR="00A5196F" w:rsidRDefault="0035780C">
      <w:pPr>
        <w:pStyle w:val="a3"/>
        <w:spacing w:before="151"/>
        <w:ind w:firstLine="0"/>
      </w:pPr>
      <w:r>
        <w:t>«Листок»,</w:t>
      </w:r>
      <w:r>
        <w:rPr>
          <w:spacing w:val="-3"/>
        </w:rPr>
        <w:t xml:space="preserve"> </w:t>
      </w:r>
      <w:r>
        <w:t>«Утёс»</w:t>
      </w:r>
      <w:r>
        <w:rPr>
          <w:spacing w:val="-1"/>
        </w:rPr>
        <w:t xml:space="preserve"> </w:t>
      </w:r>
      <w:r>
        <w:t>и</w:t>
      </w:r>
      <w:r>
        <w:rPr>
          <w:spacing w:val="-5"/>
        </w:rPr>
        <w:t xml:space="preserve"> </w:t>
      </w:r>
      <w:r>
        <w:t>другие.</w:t>
      </w:r>
    </w:p>
    <w:p w:rsidR="00A5196F" w:rsidRDefault="0035780C">
      <w:pPr>
        <w:pStyle w:val="a3"/>
        <w:spacing w:before="154"/>
        <w:ind w:left="1709" w:firstLine="0"/>
      </w:pPr>
      <w:r>
        <w:t>А.В.</w:t>
      </w:r>
      <w:r>
        <w:rPr>
          <w:spacing w:val="22"/>
        </w:rPr>
        <w:t xml:space="preserve"> </w:t>
      </w:r>
      <w:r>
        <w:t>Кольцов.</w:t>
      </w:r>
      <w:r>
        <w:rPr>
          <w:spacing w:val="93"/>
        </w:rPr>
        <w:t xml:space="preserve"> </w:t>
      </w:r>
      <w:r>
        <w:t>Стихотворения</w:t>
      </w:r>
      <w:r>
        <w:rPr>
          <w:spacing w:val="93"/>
        </w:rPr>
        <w:t xml:space="preserve"> </w:t>
      </w:r>
      <w:r>
        <w:t>(не</w:t>
      </w:r>
      <w:r>
        <w:rPr>
          <w:spacing w:val="92"/>
        </w:rPr>
        <w:t xml:space="preserve"> </w:t>
      </w:r>
      <w:r>
        <w:t>менее</w:t>
      </w:r>
      <w:r>
        <w:rPr>
          <w:spacing w:val="93"/>
        </w:rPr>
        <w:t xml:space="preserve"> </w:t>
      </w:r>
      <w:r>
        <w:t>двух).</w:t>
      </w:r>
      <w:r>
        <w:rPr>
          <w:spacing w:val="92"/>
        </w:rPr>
        <w:t xml:space="preserve"> </w:t>
      </w:r>
      <w:r>
        <w:t>Например,</w:t>
      </w:r>
      <w:r>
        <w:rPr>
          <w:spacing w:val="98"/>
        </w:rPr>
        <w:t xml:space="preserve"> </w:t>
      </w:r>
      <w:r>
        <w:rPr>
          <w:position w:val="1"/>
        </w:rPr>
        <w:t>«Косарь»,</w:t>
      </w:r>
    </w:p>
    <w:p w:rsidR="00A5196F" w:rsidRDefault="0035780C">
      <w:pPr>
        <w:pStyle w:val="a3"/>
        <w:spacing w:before="150"/>
        <w:ind w:firstLine="0"/>
      </w:pPr>
      <w:r>
        <w:t>«Соловей»</w:t>
      </w:r>
      <w:r>
        <w:rPr>
          <w:spacing w:val="-6"/>
        </w:rPr>
        <w:t xml:space="preserve"> </w:t>
      </w:r>
      <w:r>
        <w:t>и</w:t>
      </w:r>
      <w:r>
        <w:rPr>
          <w:spacing w:val="-3"/>
        </w:rPr>
        <w:t xml:space="preserve"> </w:t>
      </w:r>
      <w:r>
        <w:t>другие.</w:t>
      </w:r>
    </w:p>
    <w:p w:rsidR="00A5196F" w:rsidRDefault="0035780C" w:rsidP="0051210D">
      <w:pPr>
        <w:pStyle w:val="a7"/>
        <w:numPr>
          <w:ilvl w:val="2"/>
          <w:numId w:val="108"/>
        </w:numPr>
        <w:tabs>
          <w:tab w:val="left" w:pos="2552"/>
        </w:tabs>
        <w:spacing w:before="151"/>
        <w:ind w:left="2551" w:hanging="843"/>
        <w:rPr>
          <w:sz w:val="28"/>
        </w:rPr>
      </w:pPr>
      <w:r>
        <w:rPr>
          <w:sz w:val="28"/>
        </w:rPr>
        <w:t>Литература</w:t>
      </w:r>
      <w:r>
        <w:rPr>
          <w:spacing w:val="-5"/>
          <w:sz w:val="28"/>
        </w:rPr>
        <w:t xml:space="preserve"> </w:t>
      </w:r>
      <w:r>
        <w:rPr>
          <w:sz w:val="28"/>
        </w:rPr>
        <w:t>второй</w:t>
      </w:r>
      <w:r>
        <w:rPr>
          <w:spacing w:val="-4"/>
          <w:sz w:val="28"/>
        </w:rPr>
        <w:t xml:space="preserve"> </w:t>
      </w:r>
      <w:r>
        <w:rPr>
          <w:sz w:val="28"/>
        </w:rPr>
        <w:t>половины</w:t>
      </w:r>
      <w:r>
        <w:rPr>
          <w:spacing w:val="-4"/>
          <w:sz w:val="28"/>
        </w:rPr>
        <w:t xml:space="preserve"> </w:t>
      </w:r>
      <w:r>
        <w:rPr>
          <w:sz w:val="28"/>
        </w:rPr>
        <w:t>XIX</w:t>
      </w:r>
      <w:r>
        <w:rPr>
          <w:spacing w:val="-4"/>
          <w:sz w:val="28"/>
        </w:rPr>
        <w:t xml:space="preserve"> </w:t>
      </w:r>
      <w:r>
        <w:rPr>
          <w:sz w:val="28"/>
        </w:rPr>
        <w:t>века.</w:t>
      </w:r>
    </w:p>
    <w:p w:rsidR="00A5196F" w:rsidRDefault="0035780C">
      <w:pPr>
        <w:pStyle w:val="a3"/>
        <w:spacing w:before="154" w:line="352" w:lineRule="auto"/>
        <w:ind w:right="741"/>
      </w:pPr>
      <w:r>
        <w:t>Ф.И.</w:t>
      </w:r>
      <w:r>
        <w:rPr>
          <w:spacing w:val="1"/>
        </w:rPr>
        <w:t xml:space="preserve"> </w:t>
      </w:r>
      <w:r>
        <w:t>Тютчев.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«Есть</w:t>
      </w:r>
      <w:r>
        <w:rPr>
          <w:spacing w:val="1"/>
        </w:rPr>
        <w:t xml:space="preserve"> </w:t>
      </w:r>
      <w:r>
        <w:t>в</w:t>
      </w:r>
      <w:r>
        <w:rPr>
          <w:spacing w:val="1"/>
        </w:rPr>
        <w:t xml:space="preserve"> </w:t>
      </w:r>
      <w:r>
        <w:t>осени</w:t>
      </w:r>
      <w:r>
        <w:rPr>
          <w:spacing w:val="1"/>
        </w:rPr>
        <w:t xml:space="preserve"> </w:t>
      </w:r>
      <w:r>
        <w:t>первоначальной…»,</w:t>
      </w:r>
      <w:r>
        <w:rPr>
          <w:spacing w:val="-2"/>
        </w:rPr>
        <w:t xml:space="preserve"> </w:t>
      </w:r>
      <w:r>
        <w:t>«С поляны</w:t>
      </w:r>
      <w:r>
        <w:rPr>
          <w:spacing w:val="-1"/>
        </w:rPr>
        <w:t xml:space="preserve"> </w:t>
      </w:r>
      <w:r>
        <w:t>коршун</w:t>
      </w:r>
      <w:r>
        <w:rPr>
          <w:spacing w:val="-3"/>
        </w:rPr>
        <w:t xml:space="preserve"> </w:t>
      </w:r>
      <w:r>
        <w:t>поднялся…» и</w:t>
      </w:r>
      <w:r>
        <w:rPr>
          <w:spacing w:val="-3"/>
        </w:rPr>
        <w:t xml:space="preserve"> </w:t>
      </w:r>
      <w:r>
        <w:t>другие.</w:t>
      </w:r>
    </w:p>
    <w:p w:rsidR="00A5196F" w:rsidRDefault="0035780C">
      <w:pPr>
        <w:pStyle w:val="a3"/>
        <w:spacing w:line="355" w:lineRule="auto"/>
        <w:ind w:right="738"/>
      </w:pPr>
      <w:r>
        <w:t>А.А.</w:t>
      </w:r>
      <w:r>
        <w:rPr>
          <w:spacing w:val="1"/>
        </w:rPr>
        <w:t xml:space="preserve"> </w:t>
      </w:r>
      <w:r>
        <w:t>Фет.</w:t>
      </w:r>
      <w:r>
        <w:rPr>
          <w:spacing w:val="1"/>
        </w:rPr>
        <w:t xml:space="preserve"> </w:t>
      </w:r>
      <w:r>
        <w:t>Стихотворения</w:t>
      </w:r>
      <w:r>
        <w:rPr>
          <w:spacing w:val="1"/>
        </w:rPr>
        <w:t xml:space="preserve"> </w:t>
      </w:r>
      <w:r>
        <w:t>(не</w:t>
      </w:r>
      <w:r>
        <w:rPr>
          <w:spacing w:val="1"/>
        </w:rPr>
        <w:t xml:space="preserve"> </w:t>
      </w:r>
      <w:r>
        <w:t>менее двух). «Учись у</w:t>
      </w:r>
      <w:r>
        <w:rPr>
          <w:spacing w:val="1"/>
        </w:rPr>
        <w:t xml:space="preserve"> </w:t>
      </w:r>
      <w:r>
        <w:t>них</w:t>
      </w:r>
      <w:r>
        <w:rPr>
          <w:spacing w:val="1"/>
        </w:rPr>
        <w:t xml:space="preserve"> </w:t>
      </w:r>
      <w:r>
        <w:t>–</w:t>
      </w:r>
      <w:r>
        <w:rPr>
          <w:spacing w:val="1"/>
        </w:rPr>
        <w:t xml:space="preserve"> </w:t>
      </w:r>
      <w:r>
        <w:rPr>
          <w:position w:val="1"/>
        </w:rPr>
        <w:t>у</w:t>
      </w:r>
      <w:r>
        <w:rPr>
          <w:spacing w:val="1"/>
          <w:position w:val="1"/>
        </w:rPr>
        <w:t xml:space="preserve"> </w:t>
      </w:r>
      <w:r>
        <w:rPr>
          <w:position w:val="1"/>
        </w:rPr>
        <w:t>дуба, у</w:t>
      </w:r>
      <w:r>
        <w:rPr>
          <w:spacing w:val="1"/>
          <w:position w:val="1"/>
        </w:rPr>
        <w:t xml:space="preserve"> </w:t>
      </w:r>
      <w:r>
        <w:t>берёзы…»,</w:t>
      </w:r>
      <w:r>
        <w:rPr>
          <w:spacing w:val="-5"/>
        </w:rPr>
        <w:t xml:space="preserve"> </w:t>
      </w:r>
      <w:r>
        <w:t>«Я пришёл</w:t>
      </w:r>
      <w:r>
        <w:rPr>
          <w:spacing w:val="-2"/>
        </w:rPr>
        <w:t xml:space="preserve"> </w:t>
      </w:r>
      <w:r>
        <w:t>к</w:t>
      </w:r>
      <w:r>
        <w:rPr>
          <w:spacing w:val="-1"/>
        </w:rPr>
        <w:t xml:space="preserve"> </w:t>
      </w:r>
      <w:r>
        <w:t>тебе с приветом…»</w:t>
      </w:r>
      <w:r>
        <w:rPr>
          <w:spacing w:val="1"/>
        </w:rPr>
        <w:t xml:space="preserve"> </w:t>
      </w:r>
      <w:r>
        <w:t>и</w:t>
      </w:r>
      <w:r>
        <w:rPr>
          <w:spacing w:val="-4"/>
        </w:rPr>
        <w:t xml:space="preserve"> </w:t>
      </w:r>
      <w:r>
        <w:t>другие.</w:t>
      </w:r>
    </w:p>
    <w:p w:rsidR="00A5196F" w:rsidRDefault="0035780C">
      <w:pPr>
        <w:pStyle w:val="a3"/>
        <w:spacing w:before="66" w:line="352" w:lineRule="auto"/>
        <w:ind w:left="1709" w:right="5193" w:firstLine="0"/>
        <w:jc w:val="left"/>
      </w:pPr>
      <w:r>
        <w:t>И.С. Тургенев. Рассказ «Бежин луг».</w:t>
      </w:r>
      <w:r>
        <w:rPr>
          <w:spacing w:val="-67"/>
        </w:rPr>
        <w:t xml:space="preserve"> </w:t>
      </w:r>
      <w:r>
        <w:t>Н.С.</w:t>
      </w:r>
      <w:r>
        <w:rPr>
          <w:spacing w:val="-3"/>
        </w:rPr>
        <w:t xml:space="preserve"> </w:t>
      </w:r>
      <w:r>
        <w:t>Лесков.</w:t>
      </w:r>
      <w:r>
        <w:rPr>
          <w:spacing w:val="-1"/>
        </w:rPr>
        <w:t xml:space="preserve"> </w:t>
      </w:r>
      <w:r>
        <w:t>Сказ «Левша».</w:t>
      </w:r>
    </w:p>
    <w:p w:rsidR="00A5196F" w:rsidRDefault="0035780C">
      <w:pPr>
        <w:pStyle w:val="a3"/>
        <w:spacing w:line="321" w:lineRule="exact"/>
        <w:ind w:left="1709" w:firstLine="0"/>
        <w:jc w:val="left"/>
      </w:pPr>
      <w:r>
        <w:t>Л.Н.</w:t>
      </w:r>
      <w:r>
        <w:rPr>
          <w:spacing w:val="-4"/>
        </w:rPr>
        <w:t xml:space="preserve"> </w:t>
      </w:r>
      <w:r>
        <w:t>Толстой.</w:t>
      </w:r>
      <w:r>
        <w:rPr>
          <w:spacing w:val="-2"/>
        </w:rPr>
        <w:t xml:space="preserve"> </w:t>
      </w:r>
      <w:r>
        <w:t>Повесть</w:t>
      </w:r>
      <w:r>
        <w:rPr>
          <w:spacing w:val="-4"/>
        </w:rPr>
        <w:t xml:space="preserve"> </w:t>
      </w:r>
      <w:r>
        <w:t>«Детство»</w:t>
      </w:r>
      <w:r>
        <w:rPr>
          <w:spacing w:val="-2"/>
        </w:rPr>
        <w:t xml:space="preserve"> </w:t>
      </w:r>
      <w:r>
        <w:t>(главы).</w:t>
      </w:r>
    </w:p>
    <w:p w:rsidR="00A5196F" w:rsidRDefault="0035780C">
      <w:pPr>
        <w:pStyle w:val="a3"/>
        <w:spacing w:before="152"/>
        <w:ind w:left="1709" w:firstLine="0"/>
        <w:jc w:val="left"/>
      </w:pPr>
      <w:r>
        <w:t>А.П.</w:t>
      </w:r>
      <w:r>
        <w:rPr>
          <w:spacing w:val="30"/>
        </w:rPr>
        <w:t xml:space="preserve"> </w:t>
      </w:r>
      <w:r>
        <w:t>Чехов.</w:t>
      </w:r>
      <w:r>
        <w:rPr>
          <w:spacing w:val="32"/>
        </w:rPr>
        <w:t xml:space="preserve"> </w:t>
      </w:r>
      <w:r>
        <w:t>Рассказы</w:t>
      </w:r>
      <w:r>
        <w:rPr>
          <w:spacing w:val="31"/>
        </w:rPr>
        <w:t xml:space="preserve"> </w:t>
      </w:r>
      <w:r>
        <w:t>(три</w:t>
      </w:r>
      <w:r>
        <w:rPr>
          <w:spacing w:val="30"/>
        </w:rPr>
        <w:t xml:space="preserve"> </w:t>
      </w:r>
      <w:r>
        <w:t>по</w:t>
      </w:r>
      <w:r>
        <w:rPr>
          <w:spacing w:val="31"/>
        </w:rPr>
        <w:t xml:space="preserve"> </w:t>
      </w:r>
      <w:r>
        <w:t>выбору).</w:t>
      </w:r>
      <w:r>
        <w:rPr>
          <w:spacing w:val="27"/>
        </w:rPr>
        <w:t xml:space="preserve"> </w:t>
      </w:r>
      <w:r>
        <w:t>Например,</w:t>
      </w:r>
      <w:r>
        <w:rPr>
          <w:spacing w:val="30"/>
        </w:rPr>
        <w:t xml:space="preserve"> </w:t>
      </w:r>
      <w:r>
        <w:t>«Толстый</w:t>
      </w:r>
      <w:r>
        <w:rPr>
          <w:spacing w:val="30"/>
        </w:rPr>
        <w:t xml:space="preserve"> </w:t>
      </w:r>
      <w:r>
        <w:t>и</w:t>
      </w:r>
      <w:r>
        <w:rPr>
          <w:spacing w:val="31"/>
        </w:rPr>
        <w:t xml:space="preserve"> </w:t>
      </w:r>
      <w:r>
        <w:t>тонкий»,</w:t>
      </w:r>
    </w:p>
    <w:p w:rsidR="00A5196F" w:rsidRDefault="0035780C">
      <w:pPr>
        <w:pStyle w:val="a3"/>
        <w:spacing w:before="153"/>
        <w:ind w:firstLine="0"/>
        <w:jc w:val="left"/>
      </w:pPr>
      <w:r>
        <w:t>«Хамелеон»,</w:t>
      </w:r>
      <w:r>
        <w:rPr>
          <w:spacing w:val="-3"/>
        </w:rPr>
        <w:t xml:space="preserve"> </w:t>
      </w:r>
      <w:r>
        <w:t>«Смерть</w:t>
      </w:r>
      <w:r>
        <w:rPr>
          <w:spacing w:val="-2"/>
        </w:rPr>
        <w:t xml:space="preserve"> </w:t>
      </w:r>
      <w:r>
        <w:t>чиновника»</w:t>
      </w:r>
      <w:r>
        <w:rPr>
          <w:spacing w:val="-1"/>
        </w:rPr>
        <w:t xml:space="preserve"> </w:t>
      </w:r>
      <w:r>
        <w:t>и</w:t>
      </w:r>
      <w:r>
        <w:rPr>
          <w:spacing w:val="-4"/>
        </w:rPr>
        <w:t xml:space="preserve"> </w:t>
      </w:r>
      <w:r>
        <w:t>другие.</w:t>
      </w:r>
    </w:p>
    <w:p w:rsidR="00A5196F" w:rsidRDefault="0035780C">
      <w:pPr>
        <w:pStyle w:val="a3"/>
        <w:spacing w:before="151"/>
        <w:ind w:left="1709" w:firstLine="0"/>
      </w:pPr>
      <w:r>
        <w:t>А.И.</w:t>
      </w:r>
      <w:r>
        <w:rPr>
          <w:spacing w:val="-2"/>
        </w:rPr>
        <w:t xml:space="preserve"> </w:t>
      </w:r>
      <w:r>
        <w:t>Куприн.</w:t>
      </w:r>
      <w:r>
        <w:rPr>
          <w:spacing w:val="-3"/>
        </w:rPr>
        <w:t xml:space="preserve"> </w:t>
      </w:r>
      <w:r>
        <w:t>Рассказ</w:t>
      </w:r>
      <w:r>
        <w:rPr>
          <w:spacing w:val="-3"/>
        </w:rPr>
        <w:t xml:space="preserve"> </w:t>
      </w:r>
      <w:r>
        <w:t>«Чудесный</w:t>
      </w:r>
      <w:r>
        <w:rPr>
          <w:spacing w:val="-5"/>
        </w:rPr>
        <w:t xml:space="preserve"> </w:t>
      </w:r>
      <w:r>
        <w:t>доктор».</w:t>
      </w:r>
    </w:p>
    <w:p w:rsidR="00A5196F" w:rsidRDefault="0035780C" w:rsidP="0051210D">
      <w:pPr>
        <w:pStyle w:val="a7"/>
        <w:numPr>
          <w:ilvl w:val="2"/>
          <w:numId w:val="108"/>
        </w:numPr>
        <w:tabs>
          <w:tab w:val="left" w:pos="2552"/>
        </w:tabs>
        <w:spacing w:before="150"/>
        <w:ind w:left="2551" w:hanging="843"/>
        <w:rPr>
          <w:sz w:val="28"/>
        </w:rPr>
      </w:pPr>
      <w:r>
        <w:rPr>
          <w:sz w:val="28"/>
        </w:rPr>
        <w:t>Литература</w:t>
      </w:r>
      <w:r>
        <w:rPr>
          <w:spacing w:val="-6"/>
          <w:sz w:val="28"/>
        </w:rPr>
        <w:t xml:space="preserve"> </w:t>
      </w:r>
      <w:r>
        <w:rPr>
          <w:sz w:val="28"/>
        </w:rPr>
        <w:t>XX</w:t>
      </w:r>
      <w:r>
        <w:rPr>
          <w:spacing w:val="-1"/>
          <w:sz w:val="28"/>
        </w:rPr>
        <w:t xml:space="preserve"> </w:t>
      </w:r>
      <w:r>
        <w:rPr>
          <w:sz w:val="28"/>
        </w:rPr>
        <w:t>века.</w:t>
      </w:r>
    </w:p>
    <w:p w:rsidR="00A5196F" w:rsidRDefault="0035780C" w:rsidP="0051210D">
      <w:pPr>
        <w:pStyle w:val="a7"/>
        <w:numPr>
          <w:ilvl w:val="3"/>
          <w:numId w:val="108"/>
        </w:numPr>
        <w:tabs>
          <w:tab w:val="left" w:pos="2761"/>
        </w:tabs>
        <w:spacing w:before="154" w:line="352" w:lineRule="auto"/>
        <w:ind w:right="733"/>
        <w:rPr>
          <w:sz w:val="28"/>
        </w:rPr>
      </w:pPr>
      <w:r>
        <w:rPr>
          <w:sz w:val="28"/>
        </w:rPr>
        <w:t>Стихотворения отечественных поэтов начала ХХ века (не менее</w:t>
      </w:r>
      <w:r>
        <w:rPr>
          <w:spacing w:val="1"/>
          <w:sz w:val="28"/>
        </w:rPr>
        <w:t xml:space="preserve"> </w:t>
      </w:r>
      <w:r>
        <w:rPr>
          <w:sz w:val="28"/>
        </w:rPr>
        <w:t>двух). Например, стихотворения С.А. Есенина, В.В. Маяковского, А.А. Блока и</w:t>
      </w:r>
      <w:r>
        <w:rPr>
          <w:spacing w:val="-67"/>
          <w:sz w:val="28"/>
        </w:rPr>
        <w:t xml:space="preserve"> </w:t>
      </w:r>
      <w:r>
        <w:rPr>
          <w:sz w:val="28"/>
        </w:rPr>
        <w:t>другие.</w:t>
      </w:r>
    </w:p>
    <w:p w:rsidR="00A5196F" w:rsidRDefault="0035780C" w:rsidP="0051210D">
      <w:pPr>
        <w:pStyle w:val="a7"/>
        <w:numPr>
          <w:ilvl w:val="3"/>
          <w:numId w:val="108"/>
        </w:numPr>
        <w:tabs>
          <w:tab w:val="left" w:pos="2761"/>
        </w:tabs>
        <w:spacing w:before="1" w:line="352" w:lineRule="auto"/>
        <w:ind w:right="735"/>
        <w:rPr>
          <w:sz w:val="28"/>
        </w:rPr>
      </w:pPr>
      <w:r>
        <w:rPr>
          <w:sz w:val="28"/>
        </w:rPr>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XX</w:t>
      </w:r>
      <w:r>
        <w:rPr>
          <w:spacing w:val="1"/>
          <w:sz w:val="28"/>
        </w:rPr>
        <w:t xml:space="preserve"> </w:t>
      </w:r>
      <w:r>
        <w:rPr>
          <w:sz w:val="28"/>
        </w:rPr>
        <w:t>века</w:t>
      </w:r>
      <w:r>
        <w:rPr>
          <w:spacing w:val="1"/>
          <w:sz w:val="28"/>
        </w:rPr>
        <w:t xml:space="preserve"> </w:t>
      </w:r>
      <w:r>
        <w:rPr>
          <w:sz w:val="28"/>
        </w:rPr>
        <w:t>(не</w:t>
      </w:r>
      <w:r>
        <w:rPr>
          <w:spacing w:val="7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стихотворений</w:t>
      </w:r>
      <w:r>
        <w:rPr>
          <w:spacing w:val="1"/>
          <w:sz w:val="28"/>
        </w:rPr>
        <w:t xml:space="preserve"> </w:t>
      </w:r>
      <w:r>
        <w:rPr>
          <w:sz w:val="28"/>
        </w:rPr>
        <w:t>двух</w:t>
      </w:r>
      <w:r>
        <w:rPr>
          <w:spacing w:val="1"/>
          <w:sz w:val="28"/>
        </w:rPr>
        <w:t xml:space="preserve"> </w:t>
      </w:r>
      <w:r>
        <w:rPr>
          <w:sz w:val="28"/>
        </w:rPr>
        <w:t>поэтов).</w:t>
      </w:r>
      <w:r>
        <w:rPr>
          <w:spacing w:val="1"/>
          <w:sz w:val="28"/>
        </w:rPr>
        <w:t xml:space="preserve"> </w:t>
      </w:r>
      <w:r>
        <w:rPr>
          <w:sz w:val="28"/>
        </w:rPr>
        <w:t>Например,</w:t>
      </w:r>
      <w:r>
        <w:rPr>
          <w:spacing w:val="1"/>
          <w:sz w:val="28"/>
        </w:rPr>
        <w:t xml:space="preserve"> </w:t>
      </w:r>
      <w:r>
        <w:rPr>
          <w:sz w:val="28"/>
        </w:rPr>
        <w:t>стихотворения</w:t>
      </w:r>
      <w:r>
        <w:rPr>
          <w:spacing w:val="1"/>
          <w:sz w:val="28"/>
        </w:rPr>
        <w:t xml:space="preserve"> </w:t>
      </w:r>
      <w:r>
        <w:rPr>
          <w:sz w:val="28"/>
        </w:rPr>
        <w:t>О.Ф.</w:t>
      </w:r>
      <w:r>
        <w:rPr>
          <w:spacing w:val="1"/>
          <w:sz w:val="28"/>
        </w:rPr>
        <w:t xml:space="preserve"> </w:t>
      </w:r>
      <w:r>
        <w:rPr>
          <w:sz w:val="28"/>
        </w:rPr>
        <w:t>Берггольц,</w:t>
      </w:r>
      <w:r>
        <w:rPr>
          <w:spacing w:val="1"/>
          <w:sz w:val="28"/>
        </w:rPr>
        <w:t xml:space="preserve"> </w:t>
      </w:r>
      <w:r>
        <w:rPr>
          <w:sz w:val="28"/>
        </w:rPr>
        <w:t>В.С.</w:t>
      </w:r>
      <w:r>
        <w:rPr>
          <w:spacing w:val="1"/>
          <w:sz w:val="28"/>
        </w:rPr>
        <w:t xml:space="preserve"> </w:t>
      </w:r>
      <w:r>
        <w:rPr>
          <w:sz w:val="28"/>
        </w:rPr>
        <w:t>Высоцкого,</w:t>
      </w:r>
      <w:r>
        <w:rPr>
          <w:spacing w:val="1"/>
          <w:sz w:val="28"/>
        </w:rPr>
        <w:t xml:space="preserve"> </w:t>
      </w:r>
      <w:r>
        <w:rPr>
          <w:sz w:val="28"/>
        </w:rPr>
        <w:t>Е.А.</w:t>
      </w:r>
      <w:r>
        <w:rPr>
          <w:spacing w:val="1"/>
          <w:sz w:val="28"/>
        </w:rPr>
        <w:t xml:space="preserve"> </w:t>
      </w:r>
      <w:r>
        <w:rPr>
          <w:sz w:val="28"/>
        </w:rPr>
        <w:t>Евтушенко,</w:t>
      </w:r>
      <w:r>
        <w:rPr>
          <w:spacing w:val="1"/>
          <w:sz w:val="28"/>
        </w:rPr>
        <w:t xml:space="preserve"> </w:t>
      </w:r>
      <w:r>
        <w:rPr>
          <w:sz w:val="28"/>
        </w:rPr>
        <w:t>А.С.</w:t>
      </w:r>
      <w:r>
        <w:rPr>
          <w:spacing w:val="1"/>
          <w:sz w:val="28"/>
        </w:rPr>
        <w:t xml:space="preserve"> </w:t>
      </w:r>
      <w:r>
        <w:rPr>
          <w:sz w:val="28"/>
        </w:rPr>
        <w:t>Кушнера,</w:t>
      </w:r>
      <w:r>
        <w:rPr>
          <w:spacing w:val="1"/>
          <w:sz w:val="28"/>
        </w:rPr>
        <w:t xml:space="preserve"> </w:t>
      </w:r>
      <w:r>
        <w:rPr>
          <w:sz w:val="28"/>
        </w:rPr>
        <w:t>Ю.Д.</w:t>
      </w:r>
      <w:r>
        <w:rPr>
          <w:spacing w:val="1"/>
          <w:sz w:val="28"/>
        </w:rPr>
        <w:t xml:space="preserve"> </w:t>
      </w:r>
      <w:r>
        <w:rPr>
          <w:sz w:val="28"/>
        </w:rPr>
        <w:t>Левитанского,</w:t>
      </w:r>
      <w:r>
        <w:rPr>
          <w:spacing w:val="-2"/>
          <w:sz w:val="28"/>
        </w:rPr>
        <w:t xml:space="preserve"> </w:t>
      </w:r>
      <w:r>
        <w:rPr>
          <w:sz w:val="28"/>
        </w:rPr>
        <w:t>Ю.П.</w:t>
      </w:r>
      <w:r>
        <w:rPr>
          <w:spacing w:val="-1"/>
          <w:sz w:val="28"/>
        </w:rPr>
        <w:t xml:space="preserve"> </w:t>
      </w:r>
      <w:r>
        <w:rPr>
          <w:sz w:val="28"/>
        </w:rPr>
        <w:t>Мориц,</w:t>
      </w:r>
      <w:r>
        <w:rPr>
          <w:spacing w:val="-2"/>
          <w:sz w:val="28"/>
        </w:rPr>
        <w:t xml:space="preserve"> </w:t>
      </w:r>
      <w:r>
        <w:rPr>
          <w:sz w:val="28"/>
        </w:rPr>
        <w:t>Б.Ш.</w:t>
      </w:r>
      <w:r>
        <w:rPr>
          <w:spacing w:val="-2"/>
          <w:sz w:val="28"/>
        </w:rPr>
        <w:t xml:space="preserve"> </w:t>
      </w:r>
      <w:r>
        <w:rPr>
          <w:sz w:val="28"/>
        </w:rPr>
        <w:t>Окуджавы,</w:t>
      </w:r>
      <w:r>
        <w:rPr>
          <w:spacing w:val="-2"/>
          <w:sz w:val="28"/>
        </w:rPr>
        <w:t xml:space="preserve"> </w:t>
      </w:r>
      <w:r>
        <w:rPr>
          <w:sz w:val="28"/>
        </w:rPr>
        <w:t>Д.С.</w:t>
      </w:r>
      <w:r>
        <w:rPr>
          <w:spacing w:val="-2"/>
          <w:sz w:val="28"/>
        </w:rPr>
        <w:t xml:space="preserve"> </w:t>
      </w:r>
      <w:r>
        <w:rPr>
          <w:sz w:val="28"/>
        </w:rPr>
        <w:t>Самойлова.</w:t>
      </w:r>
    </w:p>
    <w:p w:rsidR="00A5196F" w:rsidRDefault="0035780C" w:rsidP="0051210D">
      <w:pPr>
        <w:pStyle w:val="a7"/>
        <w:numPr>
          <w:ilvl w:val="3"/>
          <w:numId w:val="108"/>
        </w:numPr>
        <w:tabs>
          <w:tab w:val="left" w:pos="2761"/>
        </w:tabs>
        <w:spacing w:before="1" w:line="352" w:lineRule="auto"/>
        <w:ind w:right="735"/>
        <w:rPr>
          <w:sz w:val="28"/>
        </w:rPr>
      </w:pPr>
      <w:r>
        <w:rPr>
          <w:sz w:val="28"/>
        </w:rPr>
        <w:t>Проза отечественных писателей конца XX – начала XXI века,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w:t>
      </w:r>
      <w:r>
        <w:rPr>
          <w:spacing w:val="1"/>
          <w:sz w:val="28"/>
        </w:rPr>
        <w:t xml:space="preserve"> </w:t>
      </w:r>
      <w:r>
        <w:rPr>
          <w:sz w:val="28"/>
        </w:rPr>
        <w:t>Великой</w:t>
      </w:r>
      <w:r>
        <w:rPr>
          <w:spacing w:val="1"/>
          <w:sz w:val="28"/>
        </w:rPr>
        <w:t xml:space="preserve"> </w:t>
      </w:r>
      <w:r>
        <w:rPr>
          <w:sz w:val="28"/>
        </w:rPr>
        <w:t>Отечественной</w:t>
      </w:r>
      <w:r>
        <w:rPr>
          <w:spacing w:val="1"/>
          <w:sz w:val="28"/>
        </w:rPr>
        <w:t xml:space="preserve"> </w:t>
      </w:r>
      <w:r>
        <w:rPr>
          <w:sz w:val="28"/>
        </w:rPr>
        <w:t>войне</w:t>
      </w:r>
      <w:r>
        <w:rPr>
          <w:spacing w:val="1"/>
          <w:sz w:val="28"/>
        </w:rPr>
        <w:t xml:space="preserve"> </w:t>
      </w:r>
      <w:r>
        <w:rPr>
          <w:sz w:val="28"/>
        </w:rPr>
        <w:t>(два</w:t>
      </w:r>
      <w:r>
        <w:rPr>
          <w:spacing w:val="1"/>
          <w:sz w:val="28"/>
        </w:rPr>
        <w:t xml:space="preserve"> </w:t>
      </w:r>
      <w:r>
        <w:rPr>
          <w:sz w:val="28"/>
        </w:rPr>
        <w:t>произведения</w:t>
      </w:r>
      <w:r>
        <w:rPr>
          <w:spacing w:val="1"/>
          <w:sz w:val="28"/>
        </w:rPr>
        <w:t xml:space="preserve"> </w:t>
      </w:r>
      <w:r>
        <w:rPr>
          <w:sz w:val="28"/>
        </w:rPr>
        <w:t>по</w:t>
      </w:r>
      <w:r>
        <w:rPr>
          <w:spacing w:val="1"/>
          <w:sz w:val="28"/>
        </w:rPr>
        <w:t xml:space="preserve"> </w:t>
      </w:r>
      <w:r>
        <w:rPr>
          <w:sz w:val="28"/>
        </w:rPr>
        <w:t>выбору).</w:t>
      </w:r>
      <w:r>
        <w:rPr>
          <w:spacing w:val="-67"/>
          <w:sz w:val="28"/>
        </w:rPr>
        <w:t xml:space="preserve"> </w:t>
      </w:r>
      <w:r>
        <w:rPr>
          <w:sz w:val="28"/>
        </w:rPr>
        <w:t>Например,</w:t>
      </w:r>
      <w:r>
        <w:rPr>
          <w:spacing w:val="1"/>
          <w:sz w:val="28"/>
        </w:rPr>
        <w:t xml:space="preserve"> </w:t>
      </w:r>
      <w:r>
        <w:rPr>
          <w:sz w:val="28"/>
        </w:rPr>
        <w:t>Б.Л.</w:t>
      </w:r>
      <w:r>
        <w:rPr>
          <w:spacing w:val="1"/>
          <w:sz w:val="28"/>
        </w:rPr>
        <w:t xml:space="preserve"> </w:t>
      </w:r>
      <w:r>
        <w:rPr>
          <w:sz w:val="28"/>
        </w:rPr>
        <w:t>Васильев</w:t>
      </w:r>
      <w:r>
        <w:rPr>
          <w:spacing w:val="1"/>
          <w:sz w:val="28"/>
        </w:rPr>
        <w:t xml:space="preserve"> </w:t>
      </w:r>
      <w:r>
        <w:rPr>
          <w:sz w:val="28"/>
        </w:rPr>
        <w:t>«Экспонат №...»,</w:t>
      </w:r>
      <w:r>
        <w:rPr>
          <w:spacing w:val="1"/>
          <w:sz w:val="28"/>
        </w:rPr>
        <w:t xml:space="preserve"> </w:t>
      </w:r>
      <w:r>
        <w:rPr>
          <w:sz w:val="28"/>
        </w:rPr>
        <w:t>Б.П.</w:t>
      </w:r>
      <w:r>
        <w:rPr>
          <w:spacing w:val="1"/>
          <w:sz w:val="28"/>
        </w:rPr>
        <w:t xml:space="preserve"> </w:t>
      </w:r>
      <w:r>
        <w:rPr>
          <w:sz w:val="28"/>
        </w:rPr>
        <w:t>Екимов «Ночь</w:t>
      </w:r>
      <w:r>
        <w:rPr>
          <w:spacing w:val="70"/>
          <w:sz w:val="28"/>
        </w:rPr>
        <w:t xml:space="preserve"> </w:t>
      </w:r>
      <w:r>
        <w:rPr>
          <w:sz w:val="28"/>
        </w:rPr>
        <w:t>исцеления»,</w:t>
      </w:r>
      <w:r>
        <w:rPr>
          <w:spacing w:val="1"/>
          <w:sz w:val="28"/>
        </w:rPr>
        <w:t xml:space="preserve"> </w:t>
      </w:r>
      <w:r>
        <w:rPr>
          <w:sz w:val="28"/>
        </w:rPr>
        <w:t>А.В.</w:t>
      </w:r>
      <w:r>
        <w:rPr>
          <w:spacing w:val="35"/>
          <w:sz w:val="28"/>
        </w:rPr>
        <w:t xml:space="preserve"> </w:t>
      </w:r>
      <w:r>
        <w:rPr>
          <w:sz w:val="28"/>
        </w:rPr>
        <w:t>Жвалевский</w:t>
      </w:r>
      <w:r>
        <w:rPr>
          <w:spacing w:val="37"/>
          <w:sz w:val="28"/>
        </w:rPr>
        <w:t xml:space="preserve"> </w:t>
      </w:r>
      <w:r>
        <w:rPr>
          <w:sz w:val="28"/>
        </w:rPr>
        <w:t>и</w:t>
      </w:r>
      <w:r>
        <w:rPr>
          <w:spacing w:val="35"/>
          <w:sz w:val="28"/>
        </w:rPr>
        <w:t xml:space="preserve"> </w:t>
      </w:r>
      <w:r>
        <w:rPr>
          <w:sz w:val="28"/>
        </w:rPr>
        <w:t>Е.Б.</w:t>
      </w:r>
      <w:r>
        <w:rPr>
          <w:spacing w:val="35"/>
          <w:sz w:val="28"/>
        </w:rPr>
        <w:t xml:space="preserve"> </w:t>
      </w:r>
      <w:r>
        <w:rPr>
          <w:sz w:val="28"/>
        </w:rPr>
        <w:t>Пастернак</w:t>
      </w:r>
      <w:r>
        <w:rPr>
          <w:spacing w:val="38"/>
          <w:sz w:val="28"/>
        </w:rPr>
        <w:t xml:space="preserve"> </w:t>
      </w:r>
      <w:r>
        <w:rPr>
          <w:sz w:val="28"/>
        </w:rPr>
        <w:t>«Правдивая</w:t>
      </w:r>
      <w:r>
        <w:rPr>
          <w:spacing w:val="34"/>
          <w:sz w:val="28"/>
        </w:rPr>
        <w:t xml:space="preserve"> </w:t>
      </w:r>
      <w:r>
        <w:rPr>
          <w:sz w:val="28"/>
        </w:rPr>
        <w:t>история</w:t>
      </w:r>
      <w:r>
        <w:rPr>
          <w:spacing w:val="37"/>
          <w:sz w:val="28"/>
        </w:rPr>
        <w:t xml:space="preserve"> </w:t>
      </w:r>
      <w:r>
        <w:rPr>
          <w:sz w:val="28"/>
        </w:rPr>
        <w:t>Деда</w:t>
      </w:r>
      <w:r>
        <w:rPr>
          <w:spacing w:val="36"/>
          <w:sz w:val="28"/>
        </w:rPr>
        <w:t xml:space="preserve"> </w:t>
      </w:r>
      <w:r>
        <w:rPr>
          <w:sz w:val="28"/>
        </w:rPr>
        <w:t>Мороза»</w:t>
      </w:r>
      <w:r>
        <w:rPr>
          <w:spacing w:val="37"/>
          <w:sz w:val="28"/>
        </w:rPr>
        <w:t xml:space="preserve"> </w:t>
      </w:r>
      <w:r>
        <w:rPr>
          <w:sz w:val="28"/>
        </w:rPr>
        <w:t>(глава</w:t>
      </w:r>
    </w:p>
    <w:p w:rsidR="00A5196F" w:rsidRDefault="0035780C">
      <w:pPr>
        <w:pStyle w:val="a3"/>
        <w:ind w:firstLine="0"/>
      </w:pPr>
      <w:r>
        <w:t>«Очень</w:t>
      </w:r>
      <w:r>
        <w:rPr>
          <w:spacing w:val="-3"/>
        </w:rPr>
        <w:t xml:space="preserve"> </w:t>
      </w:r>
      <w:r>
        <w:t>страшный</w:t>
      </w:r>
      <w:r>
        <w:rPr>
          <w:spacing w:val="-5"/>
        </w:rPr>
        <w:t xml:space="preserve"> </w:t>
      </w:r>
      <w:r>
        <w:t>1942</w:t>
      </w:r>
      <w:r>
        <w:rPr>
          <w:spacing w:val="-4"/>
        </w:rPr>
        <w:t xml:space="preserve"> </w:t>
      </w:r>
      <w:r>
        <w:t>Новый</w:t>
      </w:r>
      <w:r>
        <w:rPr>
          <w:spacing w:val="-2"/>
        </w:rPr>
        <w:t xml:space="preserve"> </w:t>
      </w:r>
      <w:r>
        <w:t>год»)</w:t>
      </w:r>
      <w:r>
        <w:rPr>
          <w:spacing w:val="-5"/>
        </w:rPr>
        <w:t xml:space="preserve"> </w:t>
      </w:r>
      <w:r>
        <w:t>и</w:t>
      </w:r>
      <w:r>
        <w:rPr>
          <w:spacing w:val="-2"/>
        </w:rPr>
        <w:t xml:space="preserve"> </w:t>
      </w:r>
      <w:r>
        <w:t>другие.</w:t>
      </w:r>
    </w:p>
    <w:p w:rsidR="00A5196F" w:rsidRDefault="0035780C">
      <w:pPr>
        <w:pStyle w:val="a3"/>
        <w:spacing w:before="154"/>
        <w:ind w:left="1709" w:firstLine="0"/>
      </w:pPr>
      <w:r>
        <w:t>В.Г.</w:t>
      </w:r>
      <w:r>
        <w:rPr>
          <w:spacing w:val="-5"/>
        </w:rPr>
        <w:t xml:space="preserve"> </w:t>
      </w:r>
      <w:r>
        <w:t>Распутин.</w:t>
      </w:r>
      <w:r>
        <w:rPr>
          <w:spacing w:val="-2"/>
        </w:rPr>
        <w:t xml:space="preserve"> </w:t>
      </w:r>
      <w:r>
        <w:t>Рассказ</w:t>
      </w:r>
      <w:r>
        <w:rPr>
          <w:spacing w:val="-3"/>
        </w:rPr>
        <w:t xml:space="preserve"> </w:t>
      </w:r>
      <w:r>
        <w:t>«Уроки</w:t>
      </w:r>
      <w:r>
        <w:rPr>
          <w:spacing w:val="-4"/>
        </w:rPr>
        <w:t xml:space="preserve"> </w:t>
      </w:r>
      <w:r>
        <w:t>французского».</w:t>
      </w:r>
    </w:p>
    <w:p w:rsidR="00A5196F" w:rsidRDefault="0035780C" w:rsidP="0051210D">
      <w:pPr>
        <w:pStyle w:val="a7"/>
        <w:numPr>
          <w:ilvl w:val="3"/>
          <w:numId w:val="108"/>
        </w:numPr>
        <w:tabs>
          <w:tab w:val="left" w:pos="2761"/>
        </w:tabs>
        <w:spacing w:before="150" w:line="352" w:lineRule="auto"/>
        <w:ind w:right="742"/>
        <w:rPr>
          <w:sz w:val="28"/>
        </w:rPr>
      </w:pPr>
      <w:r>
        <w:rPr>
          <w:sz w:val="28"/>
        </w:rPr>
        <w:t>Произведения</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взросления</w:t>
      </w:r>
      <w:r>
        <w:rPr>
          <w:spacing w:val="1"/>
          <w:sz w:val="28"/>
        </w:rPr>
        <w:t xml:space="preserve"> </w:t>
      </w:r>
      <w:r>
        <w:rPr>
          <w:sz w:val="28"/>
        </w:rPr>
        <w:t>человека (не менее двух). Например, Р.П. Погодин «Кирпичные острова», Р.И.</w:t>
      </w:r>
      <w:r>
        <w:rPr>
          <w:spacing w:val="1"/>
          <w:sz w:val="28"/>
        </w:rPr>
        <w:t xml:space="preserve"> </w:t>
      </w:r>
      <w:r>
        <w:rPr>
          <w:sz w:val="28"/>
        </w:rPr>
        <w:t>Фраерман</w:t>
      </w:r>
      <w:r>
        <w:rPr>
          <w:spacing w:val="30"/>
          <w:sz w:val="28"/>
        </w:rPr>
        <w:t xml:space="preserve"> </w:t>
      </w:r>
      <w:r>
        <w:rPr>
          <w:sz w:val="28"/>
        </w:rPr>
        <w:t>«Дикая</w:t>
      </w:r>
      <w:r>
        <w:rPr>
          <w:spacing w:val="31"/>
          <w:sz w:val="28"/>
        </w:rPr>
        <w:t xml:space="preserve"> </w:t>
      </w:r>
      <w:r>
        <w:rPr>
          <w:sz w:val="28"/>
        </w:rPr>
        <w:t>собака</w:t>
      </w:r>
      <w:r>
        <w:rPr>
          <w:spacing w:val="31"/>
          <w:sz w:val="28"/>
        </w:rPr>
        <w:t xml:space="preserve"> </w:t>
      </w:r>
      <w:r>
        <w:rPr>
          <w:sz w:val="28"/>
        </w:rPr>
        <w:t>Динго,</w:t>
      </w:r>
      <w:r>
        <w:rPr>
          <w:spacing w:val="29"/>
          <w:sz w:val="28"/>
        </w:rPr>
        <w:t xml:space="preserve"> </w:t>
      </w:r>
      <w:r>
        <w:rPr>
          <w:sz w:val="28"/>
        </w:rPr>
        <w:t>или</w:t>
      </w:r>
      <w:r>
        <w:rPr>
          <w:spacing w:val="29"/>
          <w:sz w:val="28"/>
        </w:rPr>
        <w:t xml:space="preserve"> </w:t>
      </w:r>
      <w:r>
        <w:rPr>
          <w:sz w:val="28"/>
        </w:rPr>
        <w:t>Повесть</w:t>
      </w:r>
      <w:r>
        <w:rPr>
          <w:spacing w:val="29"/>
          <w:sz w:val="28"/>
        </w:rPr>
        <w:t xml:space="preserve"> </w:t>
      </w:r>
      <w:r>
        <w:rPr>
          <w:sz w:val="28"/>
        </w:rPr>
        <w:t>о</w:t>
      </w:r>
      <w:r>
        <w:rPr>
          <w:spacing w:val="31"/>
          <w:sz w:val="28"/>
        </w:rPr>
        <w:t xml:space="preserve"> </w:t>
      </w:r>
      <w:r>
        <w:rPr>
          <w:sz w:val="28"/>
        </w:rPr>
        <w:t>первой</w:t>
      </w:r>
      <w:r>
        <w:rPr>
          <w:spacing w:val="30"/>
          <w:sz w:val="28"/>
        </w:rPr>
        <w:t xml:space="preserve"> </w:t>
      </w:r>
      <w:r>
        <w:rPr>
          <w:sz w:val="28"/>
        </w:rPr>
        <w:t>любви»,</w:t>
      </w:r>
      <w:r>
        <w:rPr>
          <w:spacing w:val="30"/>
          <w:sz w:val="28"/>
        </w:rPr>
        <w:t xml:space="preserve"> </w:t>
      </w:r>
      <w:r>
        <w:rPr>
          <w:sz w:val="28"/>
        </w:rPr>
        <w:t>Ю.И.</w:t>
      </w:r>
      <w:r>
        <w:rPr>
          <w:spacing w:val="30"/>
          <w:sz w:val="28"/>
        </w:rPr>
        <w:t xml:space="preserve"> </w:t>
      </w:r>
      <w:r>
        <w:rPr>
          <w:sz w:val="28"/>
        </w:rPr>
        <w:t>Коваль</w:t>
      </w:r>
    </w:p>
    <w:p w:rsidR="00A5196F" w:rsidRDefault="0035780C">
      <w:pPr>
        <w:pStyle w:val="a3"/>
        <w:spacing w:before="1"/>
        <w:ind w:firstLine="0"/>
      </w:pPr>
      <w:r>
        <w:t>«Самая</w:t>
      </w:r>
      <w:r>
        <w:rPr>
          <w:spacing w:val="-2"/>
        </w:rPr>
        <w:t xml:space="preserve"> </w:t>
      </w:r>
      <w:r>
        <w:t>лёгкая</w:t>
      </w:r>
      <w:r>
        <w:rPr>
          <w:spacing w:val="-1"/>
        </w:rPr>
        <w:t xml:space="preserve"> </w:t>
      </w:r>
      <w:r>
        <w:t>лодка</w:t>
      </w:r>
      <w:r>
        <w:rPr>
          <w:spacing w:val="-1"/>
        </w:rPr>
        <w:t xml:space="preserve"> </w:t>
      </w:r>
      <w:r>
        <w:t>в</w:t>
      </w:r>
      <w:r>
        <w:rPr>
          <w:spacing w:val="-2"/>
        </w:rPr>
        <w:t xml:space="preserve"> </w:t>
      </w:r>
      <w:r>
        <w:t>мире» и</w:t>
      </w:r>
      <w:r>
        <w:rPr>
          <w:spacing w:val="-4"/>
        </w:rPr>
        <w:t xml:space="preserve"> </w:t>
      </w:r>
      <w:r>
        <w:t>другие.</w:t>
      </w:r>
    </w:p>
    <w:p w:rsidR="00A5196F" w:rsidRDefault="0035780C" w:rsidP="0051210D">
      <w:pPr>
        <w:pStyle w:val="a7"/>
        <w:numPr>
          <w:ilvl w:val="3"/>
          <w:numId w:val="108"/>
        </w:numPr>
        <w:tabs>
          <w:tab w:val="left" w:pos="2761"/>
        </w:tabs>
        <w:spacing w:before="151" w:line="352" w:lineRule="auto"/>
        <w:ind w:right="735"/>
        <w:rPr>
          <w:sz w:val="28"/>
        </w:rPr>
      </w:pPr>
      <w:r>
        <w:rPr>
          <w:sz w:val="28"/>
        </w:rPr>
        <w:t>Произведения современных отечественных писателей-фантастов</w:t>
      </w:r>
      <w:r>
        <w:rPr>
          <w:spacing w:val="-67"/>
          <w:sz w:val="28"/>
        </w:rPr>
        <w:t xml:space="preserve"> </w:t>
      </w:r>
      <w:r>
        <w:rPr>
          <w:sz w:val="28"/>
        </w:rPr>
        <w:lastRenderedPageBreak/>
        <w:t>(не менее двух). Например, А.В. Жвалевский и Е.Б. Пастернак «Время всегда</w:t>
      </w:r>
      <w:r>
        <w:rPr>
          <w:spacing w:val="1"/>
          <w:sz w:val="28"/>
        </w:rPr>
        <w:t xml:space="preserve"> </w:t>
      </w:r>
      <w:r>
        <w:rPr>
          <w:sz w:val="28"/>
        </w:rPr>
        <w:t>хорошее»; В.В.</w:t>
      </w:r>
      <w:r>
        <w:rPr>
          <w:spacing w:val="-2"/>
          <w:sz w:val="28"/>
        </w:rPr>
        <w:t xml:space="preserve"> </w:t>
      </w:r>
      <w:r>
        <w:rPr>
          <w:sz w:val="28"/>
        </w:rPr>
        <w:t>Ледерман</w:t>
      </w:r>
      <w:r>
        <w:rPr>
          <w:spacing w:val="-1"/>
          <w:sz w:val="28"/>
        </w:rPr>
        <w:t xml:space="preserve"> </w:t>
      </w:r>
      <w:r>
        <w:rPr>
          <w:sz w:val="28"/>
        </w:rPr>
        <w:t>«Календарь</w:t>
      </w:r>
      <w:r>
        <w:rPr>
          <w:spacing w:val="-1"/>
          <w:sz w:val="28"/>
        </w:rPr>
        <w:t xml:space="preserve"> </w:t>
      </w:r>
      <w:r>
        <w:rPr>
          <w:sz w:val="28"/>
        </w:rPr>
        <w:t>ма(й)я»</w:t>
      </w:r>
      <w:r>
        <w:rPr>
          <w:spacing w:val="1"/>
          <w:sz w:val="28"/>
        </w:rPr>
        <w:t xml:space="preserve"> </w:t>
      </w:r>
      <w:r>
        <w:rPr>
          <w:sz w:val="28"/>
        </w:rPr>
        <w:t>и</w:t>
      </w:r>
      <w:r>
        <w:rPr>
          <w:spacing w:val="-4"/>
          <w:sz w:val="28"/>
        </w:rPr>
        <w:t xml:space="preserve"> </w:t>
      </w:r>
      <w:r>
        <w:rPr>
          <w:sz w:val="28"/>
        </w:rPr>
        <w:t>другие.</w:t>
      </w:r>
    </w:p>
    <w:p w:rsidR="00A5196F" w:rsidRDefault="0035780C" w:rsidP="0051210D">
      <w:pPr>
        <w:pStyle w:val="a7"/>
        <w:numPr>
          <w:ilvl w:val="2"/>
          <w:numId w:val="108"/>
        </w:numPr>
        <w:tabs>
          <w:tab w:val="left" w:pos="2552"/>
        </w:tabs>
        <w:spacing w:before="2"/>
        <w:ind w:left="2551" w:hanging="843"/>
        <w:rPr>
          <w:sz w:val="28"/>
        </w:rPr>
      </w:pPr>
      <w:r>
        <w:rPr>
          <w:sz w:val="28"/>
        </w:rPr>
        <w:t>Литература</w:t>
      </w:r>
      <w:r>
        <w:rPr>
          <w:spacing w:val="-4"/>
          <w:sz w:val="28"/>
        </w:rPr>
        <w:t xml:space="preserve"> </w:t>
      </w:r>
      <w:r>
        <w:rPr>
          <w:sz w:val="28"/>
        </w:rPr>
        <w:t>народов</w:t>
      </w:r>
      <w:r>
        <w:rPr>
          <w:spacing w:val="-6"/>
          <w:sz w:val="28"/>
        </w:rPr>
        <w:t xml:space="preserve"> </w:t>
      </w:r>
      <w:r>
        <w:rPr>
          <w:sz w:val="28"/>
        </w:rPr>
        <w:t>Российской</w:t>
      </w:r>
      <w:r>
        <w:rPr>
          <w:spacing w:val="-4"/>
          <w:sz w:val="28"/>
        </w:rPr>
        <w:t xml:space="preserve"> </w:t>
      </w:r>
      <w:r>
        <w:rPr>
          <w:sz w:val="28"/>
        </w:rPr>
        <w:t>Федерации.</w:t>
      </w:r>
    </w:p>
    <w:p w:rsidR="00A5196F" w:rsidRDefault="0035780C">
      <w:pPr>
        <w:pStyle w:val="a3"/>
        <w:spacing w:before="150" w:line="352" w:lineRule="auto"/>
        <w:ind w:right="741"/>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1"/>
        </w:rPr>
        <w:t xml:space="preserve"> </w:t>
      </w:r>
      <w:r>
        <w:t>(фрагменты), Г. Тукай «Родная деревня», «Книга», К. Кулиев «Когда на меня</w:t>
      </w:r>
      <w:r>
        <w:rPr>
          <w:spacing w:val="1"/>
        </w:rPr>
        <w:t xml:space="preserve"> </w:t>
      </w:r>
      <w:r>
        <w:t>навалилась</w:t>
      </w:r>
      <w:r>
        <w:rPr>
          <w:spacing w:val="1"/>
        </w:rPr>
        <w:t xml:space="preserve"> </w:t>
      </w:r>
      <w:r>
        <w:t>беда…»,</w:t>
      </w:r>
      <w:r>
        <w:rPr>
          <w:spacing w:val="1"/>
        </w:rPr>
        <w:t xml:space="preserve"> </w:t>
      </w:r>
      <w:r>
        <w:t>«Каким</w:t>
      </w:r>
      <w:r>
        <w:rPr>
          <w:spacing w:val="1"/>
        </w:rPr>
        <w:t xml:space="preserve"> </w:t>
      </w:r>
      <w:r>
        <w:t>бы</w:t>
      </w:r>
      <w:r>
        <w:rPr>
          <w:spacing w:val="1"/>
        </w:rPr>
        <w:t xml:space="preserve"> </w:t>
      </w:r>
      <w:r>
        <w:t>малым</w:t>
      </w:r>
      <w:r>
        <w:rPr>
          <w:spacing w:val="1"/>
        </w:rPr>
        <w:t xml:space="preserve"> </w:t>
      </w:r>
      <w:r>
        <w:t>ни</w:t>
      </w:r>
      <w:r>
        <w:rPr>
          <w:spacing w:val="1"/>
        </w:rPr>
        <w:t xml:space="preserve"> </w:t>
      </w:r>
      <w:r>
        <w:t>был</w:t>
      </w:r>
      <w:r>
        <w:rPr>
          <w:spacing w:val="1"/>
        </w:rPr>
        <w:t xml:space="preserve"> </w:t>
      </w:r>
      <w:r>
        <w:t>мой</w:t>
      </w:r>
      <w:r>
        <w:rPr>
          <w:spacing w:val="1"/>
        </w:rPr>
        <w:t xml:space="preserve"> </w:t>
      </w:r>
      <w:r>
        <w:t>народ…»,</w:t>
      </w:r>
      <w:r>
        <w:rPr>
          <w:spacing w:val="1"/>
        </w:rPr>
        <w:t xml:space="preserve"> </w:t>
      </w:r>
      <w:r>
        <w:t>«Что</w:t>
      </w:r>
      <w:r>
        <w:rPr>
          <w:spacing w:val="1"/>
        </w:rPr>
        <w:t xml:space="preserve"> </w:t>
      </w:r>
      <w:r>
        <w:t>б</w:t>
      </w:r>
      <w:r>
        <w:rPr>
          <w:spacing w:val="1"/>
        </w:rPr>
        <w:t xml:space="preserve"> </w:t>
      </w:r>
      <w:r>
        <w:t>ни</w:t>
      </w:r>
      <w:r>
        <w:rPr>
          <w:spacing w:val="1"/>
        </w:rPr>
        <w:t xml:space="preserve"> </w:t>
      </w:r>
      <w:r>
        <w:t>делалось</w:t>
      </w:r>
      <w:r>
        <w:rPr>
          <w:spacing w:val="-5"/>
        </w:rPr>
        <w:t xml:space="preserve"> </w:t>
      </w:r>
      <w:r>
        <w:t>на свете…»</w:t>
      </w:r>
      <w:r>
        <w:rPr>
          <w:spacing w:val="1"/>
        </w:rPr>
        <w:t xml:space="preserve"> </w:t>
      </w:r>
      <w:r>
        <w:t>и</w:t>
      </w:r>
      <w:r>
        <w:rPr>
          <w:spacing w:val="-3"/>
        </w:rPr>
        <w:t xml:space="preserve"> </w:t>
      </w:r>
      <w:r>
        <w:t>другие.</w:t>
      </w:r>
    </w:p>
    <w:p w:rsidR="00A5196F" w:rsidRDefault="0035780C" w:rsidP="0051210D">
      <w:pPr>
        <w:pStyle w:val="a7"/>
        <w:numPr>
          <w:ilvl w:val="2"/>
          <w:numId w:val="108"/>
        </w:numPr>
        <w:tabs>
          <w:tab w:val="left" w:pos="2550"/>
        </w:tabs>
        <w:spacing w:before="3"/>
        <w:ind w:left="2549" w:hanging="841"/>
        <w:rPr>
          <w:sz w:val="28"/>
        </w:rPr>
      </w:pPr>
      <w:r>
        <w:rPr>
          <w:sz w:val="28"/>
        </w:rPr>
        <w:t>Зарубежная</w:t>
      </w:r>
      <w:r>
        <w:rPr>
          <w:spacing w:val="-5"/>
          <w:sz w:val="28"/>
        </w:rPr>
        <w:t xml:space="preserve"> </w:t>
      </w:r>
      <w:r>
        <w:rPr>
          <w:sz w:val="28"/>
        </w:rPr>
        <w:t>литература.</w:t>
      </w:r>
    </w:p>
    <w:p w:rsidR="00A5196F" w:rsidRDefault="0035780C" w:rsidP="0051210D">
      <w:pPr>
        <w:pStyle w:val="a7"/>
        <w:numPr>
          <w:ilvl w:val="3"/>
          <w:numId w:val="108"/>
        </w:numPr>
        <w:tabs>
          <w:tab w:val="left" w:pos="2761"/>
        </w:tabs>
        <w:spacing w:before="66"/>
        <w:ind w:hanging="150"/>
        <w:rPr>
          <w:sz w:val="28"/>
        </w:rPr>
      </w:pPr>
      <w:r>
        <w:rPr>
          <w:sz w:val="28"/>
        </w:rPr>
        <w:t>Д.</w:t>
      </w:r>
      <w:r>
        <w:rPr>
          <w:spacing w:val="-3"/>
          <w:sz w:val="28"/>
        </w:rPr>
        <w:t xml:space="preserve"> </w:t>
      </w:r>
      <w:r>
        <w:rPr>
          <w:sz w:val="28"/>
        </w:rPr>
        <w:t>Дефо</w:t>
      </w:r>
      <w:r>
        <w:rPr>
          <w:spacing w:val="-4"/>
          <w:sz w:val="28"/>
        </w:rPr>
        <w:t xml:space="preserve"> </w:t>
      </w:r>
      <w:r>
        <w:rPr>
          <w:sz w:val="28"/>
        </w:rPr>
        <w:t>«Робинзон</w:t>
      </w:r>
      <w:r>
        <w:rPr>
          <w:spacing w:val="-3"/>
          <w:sz w:val="28"/>
        </w:rPr>
        <w:t xml:space="preserve"> </w:t>
      </w:r>
      <w:r>
        <w:rPr>
          <w:sz w:val="28"/>
        </w:rPr>
        <w:t>Крузо»</w:t>
      </w:r>
      <w:r>
        <w:rPr>
          <w:spacing w:val="-2"/>
          <w:sz w:val="28"/>
        </w:rPr>
        <w:t xml:space="preserve"> </w:t>
      </w:r>
      <w:r>
        <w:rPr>
          <w:sz w:val="28"/>
        </w:rPr>
        <w:t>(главы</w:t>
      </w:r>
      <w:r>
        <w:rPr>
          <w:spacing w:val="-2"/>
          <w:sz w:val="28"/>
        </w:rPr>
        <w:t xml:space="preserve"> </w:t>
      </w:r>
      <w:r>
        <w:rPr>
          <w:sz w:val="28"/>
        </w:rPr>
        <w:t>по</w:t>
      </w:r>
      <w:r>
        <w:rPr>
          <w:spacing w:val="-2"/>
          <w:sz w:val="28"/>
        </w:rPr>
        <w:t xml:space="preserve"> </w:t>
      </w:r>
      <w:r>
        <w:rPr>
          <w:sz w:val="28"/>
        </w:rPr>
        <w:t>выбору).</w:t>
      </w:r>
    </w:p>
    <w:p w:rsidR="00A5196F" w:rsidRDefault="0035780C" w:rsidP="0051210D">
      <w:pPr>
        <w:pStyle w:val="a7"/>
        <w:numPr>
          <w:ilvl w:val="3"/>
          <w:numId w:val="108"/>
        </w:numPr>
        <w:tabs>
          <w:tab w:val="left" w:pos="2761"/>
        </w:tabs>
        <w:spacing w:before="151"/>
        <w:ind w:hanging="150"/>
        <w:rPr>
          <w:sz w:val="28"/>
        </w:rPr>
      </w:pPr>
      <w:r>
        <w:rPr>
          <w:sz w:val="28"/>
        </w:rPr>
        <w:t>Д.</w:t>
      </w:r>
      <w:r>
        <w:rPr>
          <w:spacing w:val="-3"/>
          <w:sz w:val="28"/>
        </w:rPr>
        <w:t xml:space="preserve"> </w:t>
      </w:r>
      <w:r>
        <w:rPr>
          <w:sz w:val="28"/>
        </w:rPr>
        <w:t>Свифт</w:t>
      </w:r>
      <w:r>
        <w:rPr>
          <w:spacing w:val="-2"/>
          <w:sz w:val="28"/>
        </w:rPr>
        <w:t xml:space="preserve"> </w:t>
      </w:r>
      <w:r>
        <w:rPr>
          <w:sz w:val="28"/>
        </w:rPr>
        <w:t>«Путешествия</w:t>
      </w:r>
      <w:r>
        <w:rPr>
          <w:spacing w:val="-2"/>
          <w:sz w:val="28"/>
        </w:rPr>
        <w:t xml:space="preserve"> </w:t>
      </w:r>
      <w:r>
        <w:rPr>
          <w:sz w:val="28"/>
        </w:rPr>
        <w:t>Гулливера»</w:t>
      </w:r>
      <w:r>
        <w:rPr>
          <w:spacing w:val="-2"/>
          <w:sz w:val="28"/>
        </w:rPr>
        <w:t xml:space="preserve"> </w:t>
      </w:r>
      <w:r>
        <w:rPr>
          <w:sz w:val="28"/>
        </w:rPr>
        <w:t>(главы</w:t>
      </w:r>
      <w:r>
        <w:rPr>
          <w:spacing w:val="-5"/>
          <w:sz w:val="28"/>
        </w:rPr>
        <w:t xml:space="preserve"> </w:t>
      </w:r>
      <w:r>
        <w:rPr>
          <w:sz w:val="28"/>
        </w:rPr>
        <w:t>по</w:t>
      </w:r>
      <w:r>
        <w:rPr>
          <w:spacing w:val="-1"/>
          <w:sz w:val="28"/>
        </w:rPr>
        <w:t xml:space="preserve"> </w:t>
      </w:r>
      <w:r>
        <w:rPr>
          <w:sz w:val="28"/>
        </w:rPr>
        <w:t>выбору).</w:t>
      </w:r>
    </w:p>
    <w:p w:rsidR="00A5196F" w:rsidRDefault="0035780C" w:rsidP="0051210D">
      <w:pPr>
        <w:pStyle w:val="a7"/>
        <w:numPr>
          <w:ilvl w:val="3"/>
          <w:numId w:val="108"/>
        </w:numPr>
        <w:tabs>
          <w:tab w:val="left" w:pos="2761"/>
        </w:tabs>
        <w:spacing w:before="151" w:line="352" w:lineRule="auto"/>
        <w:ind w:right="742"/>
        <w:rPr>
          <w:sz w:val="28"/>
        </w:rPr>
      </w:pPr>
      <w:r>
        <w:rPr>
          <w:sz w:val="28"/>
        </w:rPr>
        <w:t>Произведения</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взросления</w:t>
      </w:r>
      <w:r>
        <w:rPr>
          <w:spacing w:val="1"/>
          <w:sz w:val="28"/>
        </w:rPr>
        <w:t xml:space="preserve"> </w:t>
      </w:r>
      <w:r>
        <w:rPr>
          <w:sz w:val="28"/>
        </w:rPr>
        <w:t>человека (не менее двух). Например, Ж. Верн «Дети капитана Гранта» (главы</w:t>
      </w:r>
      <w:r>
        <w:rPr>
          <w:spacing w:val="1"/>
          <w:sz w:val="28"/>
        </w:rPr>
        <w:t xml:space="preserve"> </w:t>
      </w:r>
      <w:r>
        <w:rPr>
          <w:sz w:val="28"/>
        </w:rPr>
        <w:t>по выбору),</w:t>
      </w:r>
      <w:r>
        <w:rPr>
          <w:spacing w:val="-5"/>
          <w:sz w:val="28"/>
        </w:rPr>
        <w:t xml:space="preserve"> </w:t>
      </w:r>
      <w:r>
        <w:rPr>
          <w:sz w:val="28"/>
        </w:rPr>
        <w:t>Х. Ли</w:t>
      </w:r>
      <w:r>
        <w:rPr>
          <w:spacing w:val="-1"/>
          <w:sz w:val="28"/>
        </w:rPr>
        <w:t xml:space="preserve"> </w:t>
      </w:r>
      <w:r>
        <w:rPr>
          <w:sz w:val="28"/>
        </w:rPr>
        <w:t>«Убить</w:t>
      </w:r>
      <w:r>
        <w:rPr>
          <w:spacing w:val="-2"/>
          <w:sz w:val="28"/>
        </w:rPr>
        <w:t xml:space="preserve"> </w:t>
      </w:r>
      <w:r>
        <w:rPr>
          <w:sz w:val="28"/>
        </w:rPr>
        <w:t>пересмешника» (главы по выбору)</w:t>
      </w:r>
      <w:r>
        <w:rPr>
          <w:spacing w:val="-1"/>
          <w:sz w:val="28"/>
        </w:rPr>
        <w:t xml:space="preserve"> </w:t>
      </w:r>
      <w:r>
        <w:rPr>
          <w:sz w:val="28"/>
        </w:rPr>
        <w:t>и</w:t>
      </w:r>
      <w:r>
        <w:rPr>
          <w:spacing w:val="-1"/>
          <w:sz w:val="28"/>
        </w:rPr>
        <w:t xml:space="preserve"> </w:t>
      </w:r>
      <w:r>
        <w:rPr>
          <w:sz w:val="28"/>
        </w:rPr>
        <w:t>другие.</w:t>
      </w:r>
    </w:p>
    <w:p w:rsidR="00A5196F" w:rsidRDefault="0035780C" w:rsidP="0051210D">
      <w:pPr>
        <w:pStyle w:val="a7"/>
        <w:numPr>
          <w:ilvl w:val="3"/>
          <w:numId w:val="108"/>
        </w:numPr>
        <w:tabs>
          <w:tab w:val="left" w:pos="2761"/>
        </w:tabs>
        <w:spacing w:before="1" w:line="352" w:lineRule="auto"/>
        <w:ind w:right="735"/>
        <w:rPr>
          <w:sz w:val="28"/>
        </w:rPr>
      </w:pPr>
      <w:r>
        <w:rPr>
          <w:sz w:val="28"/>
        </w:rPr>
        <w:t>Произведения</w:t>
      </w:r>
      <w:r>
        <w:rPr>
          <w:spacing w:val="1"/>
          <w:sz w:val="28"/>
        </w:rPr>
        <w:t xml:space="preserve"> </w:t>
      </w:r>
      <w:r>
        <w:rPr>
          <w:sz w:val="28"/>
        </w:rPr>
        <w:t>современных</w:t>
      </w:r>
      <w:r>
        <w:rPr>
          <w:spacing w:val="1"/>
          <w:sz w:val="28"/>
        </w:rPr>
        <w:t xml:space="preserve"> </w:t>
      </w:r>
      <w:r>
        <w:rPr>
          <w:sz w:val="28"/>
        </w:rPr>
        <w:t>зарубежных</w:t>
      </w:r>
      <w:r>
        <w:rPr>
          <w:spacing w:val="1"/>
          <w:sz w:val="28"/>
        </w:rPr>
        <w:t xml:space="preserve"> </w:t>
      </w:r>
      <w:r>
        <w:rPr>
          <w:sz w:val="28"/>
        </w:rPr>
        <w:t>писателей-фантастов</w:t>
      </w:r>
      <w:r>
        <w:rPr>
          <w:spacing w:val="1"/>
          <w:sz w:val="28"/>
        </w:rPr>
        <w:t xml:space="preserve"> </w:t>
      </w:r>
      <w:r>
        <w:rPr>
          <w:sz w:val="28"/>
        </w:rPr>
        <w:t>(не менее двух). Например, Д. Роулинг «Гарри Поттер» (главы по выбору), Д.</w:t>
      </w:r>
      <w:r>
        <w:rPr>
          <w:spacing w:val="1"/>
          <w:sz w:val="28"/>
        </w:rPr>
        <w:t xml:space="preserve"> </w:t>
      </w:r>
      <w:r>
        <w:rPr>
          <w:sz w:val="28"/>
        </w:rPr>
        <w:t>Джонс</w:t>
      </w:r>
      <w:r>
        <w:rPr>
          <w:spacing w:val="-4"/>
          <w:sz w:val="28"/>
        </w:rPr>
        <w:t xml:space="preserve"> </w:t>
      </w:r>
      <w:r>
        <w:rPr>
          <w:sz w:val="28"/>
        </w:rPr>
        <w:t>«Дом с</w:t>
      </w:r>
      <w:r>
        <w:rPr>
          <w:spacing w:val="-4"/>
          <w:sz w:val="28"/>
        </w:rPr>
        <w:t xml:space="preserve"> </w:t>
      </w:r>
      <w:r>
        <w:rPr>
          <w:sz w:val="28"/>
        </w:rPr>
        <w:t>характером»</w:t>
      </w:r>
      <w:r>
        <w:rPr>
          <w:spacing w:val="-2"/>
          <w:sz w:val="28"/>
        </w:rPr>
        <w:t xml:space="preserve"> </w:t>
      </w:r>
      <w:r>
        <w:rPr>
          <w:sz w:val="28"/>
        </w:rPr>
        <w:t>и другие.</w:t>
      </w:r>
    </w:p>
    <w:p w:rsidR="00A5196F" w:rsidRDefault="0035780C" w:rsidP="0051210D">
      <w:pPr>
        <w:pStyle w:val="11"/>
        <w:numPr>
          <w:ilvl w:val="1"/>
          <w:numId w:val="108"/>
        </w:numPr>
        <w:tabs>
          <w:tab w:val="left" w:pos="2341"/>
        </w:tabs>
        <w:spacing w:before="1"/>
        <w:ind w:left="2340"/>
        <w:jc w:val="both"/>
      </w:pPr>
      <w:r>
        <w:t>Содержание</w:t>
      </w:r>
      <w:r>
        <w:rPr>
          <w:spacing w:val="-5"/>
        </w:rPr>
        <w:t xml:space="preserve"> </w:t>
      </w:r>
      <w:r>
        <w:t>обучения</w:t>
      </w:r>
      <w:r>
        <w:rPr>
          <w:spacing w:val="-3"/>
        </w:rPr>
        <w:t xml:space="preserve"> </w:t>
      </w:r>
      <w:r>
        <w:t>в</w:t>
      </w:r>
      <w:r>
        <w:rPr>
          <w:spacing w:val="-2"/>
        </w:rPr>
        <w:t xml:space="preserve"> </w:t>
      </w:r>
      <w:r>
        <w:t>7</w:t>
      </w:r>
      <w:r>
        <w:rPr>
          <w:spacing w:val="-1"/>
        </w:rPr>
        <w:t xml:space="preserve"> </w:t>
      </w:r>
      <w:r>
        <w:t>классе.</w:t>
      </w:r>
    </w:p>
    <w:p w:rsidR="00A5196F" w:rsidRDefault="0035780C" w:rsidP="0051210D">
      <w:pPr>
        <w:pStyle w:val="a7"/>
        <w:numPr>
          <w:ilvl w:val="2"/>
          <w:numId w:val="108"/>
        </w:numPr>
        <w:tabs>
          <w:tab w:val="left" w:pos="2552"/>
        </w:tabs>
        <w:spacing w:before="151"/>
        <w:ind w:left="2551" w:hanging="843"/>
        <w:rPr>
          <w:sz w:val="28"/>
        </w:rPr>
      </w:pPr>
      <w:r>
        <w:rPr>
          <w:sz w:val="28"/>
        </w:rPr>
        <w:t>Древнерусская</w:t>
      </w:r>
      <w:r>
        <w:rPr>
          <w:spacing w:val="-5"/>
          <w:sz w:val="28"/>
        </w:rPr>
        <w:t xml:space="preserve"> </w:t>
      </w:r>
      <w:r>
        <w:rPr>
          <w:sz w:val="28"/>
        </w:rPr>
        <w:t>литература.</w:t>
      </w:r>
    </w:p>
    <w:p w:rsidR="00A5196F" w:rsidRDefault="0035780C">
      <w:pPr>
        <w:pStyle w:val="a3"/>
        <w:spacing w:before="154"/>
        <w:ind w:left="1709" w:firstLine="0"/>
      </w:pPr>
      <w:r>
        <w:t xml:space="preserve">Древнерусские  </w:t>
      </w:r>
      <w:r>
        <w:rPr>
          <w:spacing w:val="38"/>
        </w:rPr>
        <w:t xml:space="preserve"> </w:t>
      </w:r>
      <w:r>
        <w:t xml:space="preserve">повести   </w:t>
      </w:r>
      <w:r>
        <w:rPr>
          <w:spacing w:val="40"/>
        </w:rPr>
        <w:t xml:space="preserve"> </w:t>
      </w:r>
      <w:r>
        <w:t xml:space="preserve">(одна   </w:t>
      </w:r>
      <w:r>
        <w:rPr>
          <w:spacing w:val="37"/>
        </w:rPr>
        <w:t xml:space="preserve"> </w:t>
      </w:r>
      <w:r>
        <w:t xml:space="preserve">повесть   </w:t>
      </w:r>
      <w:r>
        <w:rPr>
          <w:spacing w:val="37"/>
        </w:rPr>
        <w:t xml:space="preserve"> </w:t>
      </w:r>
      <w:r>
        <w:t xml:space="preserve">по   </w:t>
      </w:r>
      <w:r>
        <w:rPr>
          <w:spacing w:val="38"/>
        </w:rPr>
        <w:t xml:space="preserve"> </w:t>
      </w:r>
      <w:r>
        <w:t xml:space="preserve">выбору).   </w:t>
      </w:r>
      <w:r>
        <w:rPr>
          <w:spacing w:val="37"/>
        </w:rPr>
        <w:t xml:space="preserve"> </w:t>
      </w:r>
      <w:r>
        <w:t>Например,</w:t>
      </w:r>
    </w:p>
    <w:p w:rsidR="00A5196F" w:rsidRDefault="0035780C">
      <w:pPr>
        <w:pStyle w:val="a3"/>
        <w:spacing w:before="151"/>
        <w:ind w:firstLine="0"/>
      </w:pPr>
      <w:r>
        <w:t>«Поучение»</w:t>
      </w:r>
      <w:r>
        <w:rPr>
          <w:spacing w:val="-2"/>
        </w:rPr>
        <w:t xml:space="preserve"> </w:t>
      </w:r>
      <w:r>
        <w:t>Владимира</w:t>
      </w:r>
      <w:r>
        <w:rPr>
          <w:spacing w:val="-5"/>
        </w:rPr>
        <w:t xml:space="preserve"> </w:t>
      </w:r>
      <w:r>
        <w:t>Мономаха</w:t>
      </w:r>
      <w:r>
        <w:rPr>
          <w:spacing w:val="-2"/>
        </w:rPr>
        <w:t xml:space="preserve"> </w:t>
      </w:r>
      <w:r>
        <w:t>(в</w:t>
      </w:r>
      <w:r>
        <w:rPr>
          <w:spacing w:val="-3"/>
        </w:rPr>
        <w:t xml:space="preserve"> </w:t>
      </w:r>
      <w:r>
        <w:t>сокращении)</w:t>
      </w:r>
      <w:r>
        <w:rPr>
          <w:spacing w:val="-6"/>
        </w:rPr>
        <w:t xml:space="preserve"> </w:t>
      </w:r>
      <w:r>
        <w:t>и</w:t>
      </w:r>
      <w:r>
        <w:rPr>
          <w:spacing w:val="-2"/>
        </w:rPr>
        <w:t xml:space="preserve"> </w:t>
      </w:r>
      <w:r>
        <w:t>другие.</w:t>
      </w:r>
    </w:p>
    <w:p w:rsidR="00A5196F" w:rsidRDefault="0035780C" w:rsidP="0051210D">
      <w:pPr>
        <w:pStyle w:val="a7"/>
        <w:numPr>
          <w:ilvl w:val="2"/>
          <w:numId w:val="108"/>
        </w:numPr>
        <w:tabs>
          <w:tab w:val="left" w:pos="2552"/>
        </w:tabs>
        <w:spacing w:before="150"/>
        <w:ind w:left="2551" w:hanging="843"/>
        <w:rPr>
          <w:sz w:val="28"/>
        </w:rPr>
      </w:pPr>
      <w:r>
        <w:rPr>
          <w:sz w:val="28"/>
        </w:rPr>
        <w:t>Литература</w:t>
      </w:r>
      <w:r>
        <w:rPr>
          <w:spacing w:val="-3"/>
          <w:sz w:val="28"/>
        </w:rPr>
        <w:t xml:space="preserve"> </w:t>
      </w:r>
      <w:r>
        <w:rPr>
          <w:sz w:val="28"/>
        </w:rPr>
        <w:t>первой</w:t>
      </w:r>
      <w:r>
        <w:rPr>
          <w:spacing w:val="-2"/>
          <w:sz w:val="28"/>
        </w:rPr>
        <w:t xml:space="preserve"> </w:t>
      </w:r>
      <w:r>
        <w:rPr>
          <w:sz w:val="28"/>
        </w:rPr>
        <w:t>половины</w:t>
      </w:r>
      <w:r>
        <w:rPr>
          <w:spacing w:val="-6"/>
          <w:sz w:val="28"/>
        </w:rPr>
        <w:t xml:space="preserve"> </w:t>
      </w:r>
      <w:r>
        <w:rPr>
          <w:sz w:val="28"/>
        </w:rPr>
        <w:t>XIX</w:t>
      </w:r>
      <w:r>
        <w:rPr>
          <w:spacing w:val="-1"/>
          <w:sz w:val="28"/>
        </w:rPr>
        <w:t xml:space="preserve"> </w:t>
      </w:r>
      <w:r>
        <w:rPr>
          <w:sz w:val="28"/>
        </w:rPr>
        <w:t>века.</w:t>
      </w:r>
    </w:p>
    <w:p w:rsidR="00A5196F" w:rsidRDefault="0035780C">
      <w:pPr>
        <w:pStyle w:val="a3"/>
        <w:spacing w:before="153" w:line="352" w:lineRule="auto"/>
        <w:ind w:right="736"/>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71"/>
        </w:rPr>
        <w:t xml:space="preserve"> </w:t>
      </w:r>
      <w:r>
        <w:rPr>
          <w:position w:val="1"/>
        </w:rPr>
        <w:t>«Во</w:t>
      </w:r>
      <w:r>
        <w:rPr>
          <w:spacing w:val="-67"/>
          <w:position w:val="1"/>
        </w:rPr>
        <w:t xml:space="preserve"> </w:t>
      </w:r>
      <w:r>
        <w:t>глубине сибирских</w:t>
      </w:r>
      <w:r>
        <w:rPr>
          <w:spacing w:val="-2"/>
        </w:rPr>
        <w:t xml:space="preserve"> </w:t>
      </w:r>
      <w:r>
        <w:t>руд…», «19 октября»</w:t>
      </w:r>
      <w:r>
        <w:rPr>
          <w:spacing w:val="1"/>
        </w:rPr>
        <w:t xml:space="preserve"> </w:t>
      </w:r>
      <w:r>
        <w:t>(«Роняет лес</w:t>
      </w:r>
      <w:r>
        <w:rPr>
          <w:spacing w:val="1"/>
        </w:rPr>
        <w:t xml:space="preserve"> </w:t>
      </w:r>
      <w:r>
        <w:t>багряный свой</w:t>
      </w:r>
      <w:r>
        <w:rPr>
          <w:spacing w:val="-1"/>
        </w:rPr>
        <w:t xml:space="preserve"> </w:t>
      </w:r>
      <w:r>
        <w:t>убор…»),</w:t>
      </w:r>
    </w:p>
    <w:p w:rsidR="00A5196F" w:rsidRDefault="0035780C">
      <w:pPr>
        <w:pStyle w:val="a3"/>
        <w:spacing w:line="355" w:lineRule="auto"/>
        <w:ind w:right="744" w:firstLine="0"/>
      </w:pPr>
      <w:r>
        <w:t>«И.И. Пущину», «На холмах Грузии лежит ночная мгла…» и другие. «Повести</w:t>
      </w:r>
      <w:r>
        <w:rPr>
          <w:spacing w:val="1"/>
        </w:rPr>
        <w:t xml:space="preserve"> </w:t>
      </w:r>
      <w:r>
        <w:t>Белкина»</w:t>
      </w:r>
      <w:r>
        <w:rPr>
          <w:spacing w:val="-1"/>
        </w:rPr>
        <w:t xml:space="preserve"> </w:t>
      </w:r>
      <w:r>
        <w:t>(«Станционный</w:t>
      </w:r>
      <w:r>
        <w:rPr>
          <w:spacing w:val="-1"/>
        </w:rPr>
        <w:t xml:space="preserve"> </w:t>
      </w:r>
      <w:r>
        <w:t>смотритель»).</w:t>
      </w:r>
      <w:r>
        <w:rPr>
          <w:spacing w:val="-5"/>
        </w:rPr>
        <w:t xml:space="preserve"> </w:t>
      </w:r>
      <w:r>
        <w:t>Поэма</w:t>
      </w:r>
      <w:r>
        <w:rPr>
          <w:spacing w:val="-1"/>
        </w:rPr>
        <w:t xml:space="preserve"> </w:t>
      </w:r>
      <w:r>
        <w:t>«Полтава»</w:t>
      </w:r>
      <w:r>
        <w:rPr>
          <w:spacing w:val="-1"/>
        </w:rPr>
        <w:t xml:space="preserve"> </w:t>
      </w:r>
      <w:r>
        <w:t>(фрагмент).</w:t>
      </w:r>
    </w:p>
    <w:p w:rsidR="00A5196F" w:rsidRDefault="0035780C">
      <w:pPr>
        <w:pStyle w:val="a3"/>
        <w:spacing w:line="317" w:lineRule="exact"/>
        <w:ind w:left="1709" w:firstLine="0"/>
      </w:pPr>
      <w:r>
        <w:t>М.Ю.</w:t>
      </w:r>
      <w:r>
        <w:rPr>
          <w:spacing w:val="103"/>
        </w:rPr>
        <w:t xml:space="preserve"> </w:t>
      </w:r>
      <w:r>
        <w:t xml:space="preserve">Лермонтов.  </w:t>
      </w:r>
      <w:r>
        <w:rPr>
          <w:spacing w:val="34"/>
        </w:rPr>
        <w:t xml:space="preserve"> </w:t>
      </w:r>
      <w:r>
        <w:t xml:space="preserve">Стихотворения  </w:t>
      </w:r>
      <w:r>
        <w:rPr>
          <w:spacing w:val="33"/>
        </w:rPr>
        <w:t xml:space="preserve"> </w:t>
      </w:r>
      <w:r>
        <w:t xml:space="preserve">(не  </w:t>
      </w:r>
      <w:r>
        <w:rPr>
          <w:spacing w:val="34"/>
        </w:rPr>
        <w:t xml:space="preserve"> </w:t>
      </w:r>
      <w:r>
        <w:t xml:space="preserve">менее  </w:t>
      </w:r>
      <w:r>
        <w:rPr>
          <w:spacing w:val="33"/>
        </w:rPr>
        <w:t xml:space="preserve"> </w:t>
      </w:r>
      <w:r>
        <w:t xml:space="preserve">четырёх).  </w:t>
      </w:r>
      <w:r>
        <w:rPr>
          <w:spacing w:val="33"/>
        </w:rPr>
        <w:t xml:space="preserve"> </w:t>
      </w:r>
      <w:r>
        <w:t>Например,</w:t>
      </w:r>
    </w:p>
    <w:p w:rsidR="00A5196F" w:rsidRDefault="0035780C">
      <w:pPr>
        <w:pStyle w:val="a3"/>
        <w:spacing w:before="151" w:line="352" w:lineRule="auto"/>
        <w:ind w:right="737" w:firstLine="0"/>
      </w:pPr>
      <w:r>
        <w:t>«Узник», «Парус», «Тучи», «Желанье» («Отворите мне темницу…»), «Когда</w:t>
      </w:r>
      <w:r>
        <w:rPr>
          <w:spacing w:val="1"/>
        </w:rPr>
        <w:t xml:space="preserve"> </w:t>
      </w:r>
      <w:r>
        <w:t>волнуется</w:t>
      </w:r>
      <w:r>
        <w:rPr>
          <w:spacing w:val="1"/>
        </w:rPr>
        <w:t xml:space="preserve"> </w:t>
      </w:r>
      <w:r>
        <w:t>желтеющая</w:t>
      </w:r>
      <w:r>
        <w:rPr>
          <w:spacing w:val="1"/>
        </w:rPr>
        <w:t xml:space="preserve"> </w:t>
      </w:r>
      <w:r>
        <w:t>нива…»,</w:t>
      </w:r>
      <w:r>
        <w:rPr>
          <w:spacing w:val="1"/>
        </w:rPr>
        <w:t xml:space="preserve"> </w:t>
      </w:r>
      <w:r>
        <w:t>«Ангел»,</w:t>
      </w:r>
      <w:r>
        <w:rPr>
          <w:spacing w:val="1"/>
        </w:rPr>
        <w:t xml:space="preserve"> </w:t>
      </w:r>
      <w:r>
        <w:t>«Молитва»</w:t>
      </w:r>
      <w:r>
        <w:rPr>
          <w:spacing w:val="1"/>
        </w:rPr>
        <w:t xml:space="preserve"> </w:t>
      </w:r>
      <w:r>
        <w:t>(«В</w:t>
      </w:r>
      <w:r>
        <w:rPr>
          <w:spacing w:val="1"/>
        </w:rPr>
        <w:t xml:space="preserve"> </w:t>
      </w:r>
      <w:r>
        <w:t>минуту</w:t>
      </w:r>
      <w:r>
        <w:rPr>
          <w:spacing w:val="1"/>
        </w:rPr>
        <w:t xml:space="preserve"> </w:t>
      </w:r>
      <w:r>
        <w:t>жизни</w:t>
      </w:r>
      <w:r>
        <w:rPr>
          <w:spacing w:val="1"/>
        </w:rPr>
        <w:t xml:space="preserve"> </w:t>
      </w:r>
      <w:r>
        <w:t>трудную…»)</w:t>
      </w:r>
      <w:r>
        <w:rPr>
          <w:spacing w:val="1"/>
        </w:rPr>
        <w:t xml:space="preserve"> </w:t>
      </w:r>
      <w:r>
        <w:t>и</w:t>
      </w:r>
      <w:r>
        <w:rPr>
          <w:spacing w:val="1"/>
        </w:rPr>
        <w:t xml:space="preserve"> </w:t>
      </w:r>
      <w:r>
        <w:t>другие.</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4"/>
        </w:rPr>
        <w:t xml:space="preserve"> </w:t>
      </w:r>
      <w:r>
        <w:t>и удалого</w:t>
      </w:r>
      <w:r>
        <w:rPr>
          <w:spacing w:val="1"/>
        </w:rPr>
        <w:t xml:space="preserve"> </w:t>
      </w:r>
      <w:r>
        <w:t>купца Калашникова».</w:t>
      </w:r>
    </w:p>
    <w:p w:rsidR="00A5196F" w:rsidRDefault="0035780C">
      <w:pPr>
        <w:pStyle w:val="a3"/>
        <w:spacing w:before="2"/>
        <w:ind w:left="1709" w:firstLine="0"/>
      </w:pPr>
      <w:r>
        <w:t>Н.В.</w:t>
      </w:r>
      <w:r>
        <w:rPr>
          <w:spacing w:val="-5"/>
        </w:rPr>
        <w:t xml:space="preserve"> </w:t>
      </w:r>
      <w:r>
        <w:t>Гоголь.</w:t>
      </w:r>
      <w:r>
        <w:rPr>
          <w:spacing w:val="-2"/>
        </w:rPr>
        <w:t xml:space="preserve"> </w:t>
      </w:r>
      <w:r>
        <w:t>Повесть</w:t>
      </w:r>
      <w:r>
        <w:rPr>
          <w:spacing w:val="-3"/>
        </w:rPr>
        <w:t xml:space="preserve"> </w:t>
      </w:r>
      <w:r>
        <w:t>«Тарас</w:t>
      </w:r>
      <w:r>
        <w:rPr>
          <w:spacing w:val="-2"/>
        </w:rPr>
        <w:t xml:space="preserve"> </w:t>
      </w:r>
      <w:r>
        <w:t>Бульба».</w:t>
      </w:r>
    </w:p>
    <w:p w:rsidR="00A5196F" w:rsidRDefault="0035780C" w:rsidP="0051210D">
      <w:pPr>
        <w:pStyle w:val="a7"/>
        <w:numPr>
          <w:ilvl w:val="2"/>
          <w:numId w:val="108"/>
        </w:numPr>
        <w:tabs>
          <w:tab w:val="left" w:pos="2552"/>
        </w:tabs>
        <w:spacing w:before="151"/>
        <w:ind w:left="2551" w:hanging="843"/>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XIX</w:t>
      </w:r>
      <w:r>
        <w:rPr>
          <w:spacing w:val="-2"/>
          <w:sz w:val="28"/>
        </w:rPr>
        <w:t xml:space="preserve"> </w:t>
      </w:r>
      <w:r>
        <w:rPr>
          <w:sz w:val="28"/>
        </w:rPr>
        <w:t>века.</w:t>
      </w:r>
    </w:p>
    <w:p w:rsidR="00A5196F" w:rsidRDefault="0035780C">
      <w:pPr>
        <w:pStyle w:val="a3"/>
        <w:spacing w:before="151" w:line="352" w:lineRule="auto"/>
        <w:ind w:right="740"/>
      </w:pPr>
      <w:r>
        <w:t>И.С. Тургенев. Рассказы из цикла «Записки охотника» (два по выбору).</w:t>
      </w:r>
      <w:r>
        <w:rPr>
          <w:spacing w:val="1"/>
        </w:rPr>
        <w:t xml:space="preserve"> </w:t>
      </w:r>
      <w:r>
        <w:t>Например,</w:t>
      </w:r>
      <w:r>
        <w:rPr>
          <w:spacing w:val="1"/>
        </w:rPr>
        <w:t xml:space="preserve"> </w:t>
      </w:r>
      <w:r>
        <w:t>«Бирюк»,</w:t>
      </w:r>
      <w:r>
        <w:rPr>
          <w:spacing w:val="1"/>
        </w:rPr>
        <w:t xml:space="preserve"> </w:t>
      </w:r>
      <w:r>
        <w:t>«Хорь</w:t>
      </w:r>
      <w:r>
        <w:rPr>
          <w:spacing w:val="1"/>
        </w:rPr>
        <w:t xml:space="preserve"> </w:t>
      </w:r>
      <w:r>
        <w:t>и</w:t>
      </w:r>
      <w:r>
        <w:rPr>
          <w:spacing w:val="1"/>
        </w:rPr>
        <w:t xml:space="preserve"> </w:t>
      </w:r>
      <w:r>
        <w:t>Калиныч»</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в</w:t>
      </w:r>
      <w:r>
        <w:rPr>
          <w:spacing w:val="1"/>
        </w:rPr>
        <w:t xml:space="preserve"> </w:t>
      </w:r>
      <w:r>
        <w:t>прозе.</w:t>
      </w:r>
      <w:r>
        <w:rPr>
          <w:spacing w:val="-67"/>
        </w:rPr>
        <w:t xml:space="preserve"> </w:t>
      </w:r>
      <w:r>
        <w:lastRenderedPageBreak/>
        <w:t>Например,</w:t>
      </w:r>
      <w:r>
        <w:rPr>
          <w:spacing w:val="-2"/>
        </w:rPr>
        <w:t xml:space="preserve"> </w:t>
      </w:r>
      <w:r>
        <w:t>«Русский язык»,</w:t>
      </w:r>
      <w:r>
        <w:rPr>
          <w:spacing w:val="-4"/>
        </w:rPr>
        <w:t xml:space="preserve"> </w:t>
      </w:r>
      <w:r>
        <w:t>«Воробей»</w:t>
      </w:r>
      <w:r>
        <w:rPr>
          <w:spacing w:val="-4"/>
        </w:rPr>
        <w:t xml:space="preserve"> </w:t>
      </w:r>
      <w:r>
        <w:t>и другие.</w:t>
      </w:r>
    </w:p>
    <w:p w:rsidR="00A5196F" w:rsidRDefault="0035780C">
      <w:pPr>
        <w:pStyle w:val="a3"/>
        <w:spacing w:before="1"/>
        <w:ind w:left="1709" w:firstLine="0"/>
      </w:pPr>
      <w:r>
        <w:t>Л.Н.</w:t>
      </w:r>
      <w:r>
        <w:rPr>
          <w:spacing w:val="-3"/>
        </w:rPr>
        <w:t xml:space="preserve"> </w:t>
      </w:r>
      <w:r>
        <w:t>Толстой.</w:t>
      </w:r>
      <w:r>
        <w:rPr>
          <w:spacing w:val="-2"/>
        </w:rPr>
        <w:t xml:space="preserve"> </w:t>
      </w:r>
      <w:r>
        <w:t>Рассказ</w:t>
      </w:r>
      <w:r>
        <w:rPr>
          <w:spacing w:val="-3"/>
        </w:rPr>
        <w:t xml:space="preserve"> </w:t>
      </w:r>
      <w:r>
        <w:t>«После</w:t>
      </w:r>
      <w:r>
        <w:rPr>
          <w:spacing w:val="-5"/>
        </w:rPr>
        <w:t xml:space="preserve"> </w:t>
      </w:r>
      <w:r>
        <w:t>бала».</w:t>
      </w:r>
    </w:p>
    <w:p w:rsidR="00A5196F" w:rsidRDefault="0035780C">
      <w:pPr>
        <w:pStyle w:val="a3"/>
        <w:spacing w:before="154"/>
        <w:ind w:left="1709" w:firstLine="0"/>
      </w:pPr>
      <w:r>
        <w:t xml:space="preserve">Н.А.   </w:t>
      </w:r>
      <w:r>
        <w:rPr>
          <w:spacing w:val="19"/>
        </w:rPr>
        <w:t xml:space="preserve"> </w:t>
      </w:r>
      <w:r>
        <w:t xml:space="preserve">Некрасов.    </w:t>
      </w:r>
      <w:r>
        <w:rPr>
          <w:spacing w:val="19"/>
        </w:rPr>
        <w:t xml:space="preserve"> </w:t>
      </w:r>
      <w:r>
        <w:t xml:space="preserve">Стихотворения    </w:t>
      </w:r>
      <w:r>
        <w:rPr>
          <w:spacing w:val="18"/>
        </w:rPr>
        <w:t xml:space="preserve"> </w:t>
      </w:r>
      <w:r>
        <w:t xml:space="preserve">(не    </w:t>
      </w:r>
      <w:r>
        <w:rPr>
          <w:spacing w:val="20"/>
        </w:rPr>
        <w:t xml:space="preserve"> </w:t>
      </w:r>
      <w:r>
        <w:t xml:space="preserve">менее    </w:t>
      </w:r>
      <w:r>
        <w:rPr>
          <w:spacing w:val="20"/>
        </w:rPr>
        <w:t xml:space="preserve"> </w:t>
      </w:r>
      <w:r>
        <w:t xml:space="preserve">двух).    </w:t>
      </w:r>
      <w:r>
        <w:rPr>
          <w:spacing w:val="17"/>
        </w:rPr>
        <w:t xml:space="preserve"> </w:t>
      </w:r>
      <w:r>
        <w:t>Например,</w:t>
      </w:r>
    </w:p>
    <w:p w:rsidR="00A5196F" w:rsidRDefault="0035780C">
      <w:pPr>
        <w:pStyle w:val="a3"/>
        <w:spacing w:before="151"/>
        <w:ind w:firstLine="0"/>
      </w:pPr>
      <w:r>
        <w:t>«Размышления</w:t>
      </w:r>
      <w:r>
        <w:rPr>
          <w:spacing w:val="-7"/>
        </w:rPr>
        <w:t xml:space="preserve"> </w:t>
      </w:r>
      <w:r>
        <w:t>у</w:t>
      </w:r>
      <w:r>
        <w:rPr>
          <w:spacing w:val="-2"/>
        </w:rPr>
        <w:t xml:space="preserve"> </w:t>
      </w:r>
      <w:r>
        <w:t>парадного</w:t>
      </w:r>
      <w:r>
        <w:rPr>
          <w:spacing w:val="-2"/>
        </w:rPr>
        <w:t xml:space="preserve"> </w:t>
      </w:r>
      <w:r>
        <w:t>подъезда»,</w:t>
      </w:r>
      <w:r>
        <w:rPr>
          <w:spacing w:val="-4"/>
        </w:rPr>
        <w:t xml:space="preserve"> </w:t>
      </w:r>
      <w:r>
        <w:t>«Железная</w:t>
      </w:r>
      <w:r>
        <w:rPr>
          <w:spacing w:val="-7"/>
        </w:rPr>
        <w:t xml:space="preserve"> </w:t>
      </w:r>
      <w:r>
        <w:t>дорога»</w:t>
      </w:r>
      <w:r>
        <w:rPr>
          <w:spacing w:val="-6"/>
        </w:rPr>
        <w:t xml:space="preserve"> </w:t>
      </w:r>
      <w:r>
        <w:t>и</w:t>
      </w:r>
      <w:r>
        <w:rPr>
          <w:spacing w:val="-3"/>
        </w:rPr>
        <w:t xml:space="preserve"> </w:t>
      </w:r>
      <w:r>
        <w:t>другие.</w:t>
      </w:r>
    </w:p>
    <w:p w:rsidR="00A5196F" w:rsidRDefault="0035780C">
      <w:pPr>
        <w:pStyle w:val="a3"/>
        <w:spacing w:before="150" w:line="355" w:lineRule="auto"/>
        <w:ind w:right="738"/>
      </w:pPr>
      <w:r>
        <w:t>Поэзия второй половины XIX века. Ф.И. Тютчев, А.А. Фет, А.К. Толстой</w:t>
      </w:r>
      <w:r>
        <w:rPr>
          <w:spacing w:val="1"/>
        </w:rPr>
        <w:t xml:space="preserve"> </w:t>
      </w:r>
      <w:r>
        <w:t>и</w:t>
      </w:r>
      <w:r>
        <w:rPr>
          <w:spacing w:val="-1"/>
        </w:rPr>
        <w:t xml:space="preserve"> </w:t>
      </w:r>
      <w:r>
        <w:t>другие (не</w:t>
      </w:r>
      <w:r>
        <w:rPr>
          <w:spacing w:val="-1"/>
        </w:rPr>
        <w:t xml:space="preserve"> </w:t>
      </w:r>
      <w:r>
        <w:t>менее</w:t>
      </w:r>
      <w:r>
        <w:rPr>
          <w:spacing w:val="-3"/>
        </w:rPr>
        <w:t xml:space="preserve"> </w:t>
      </w:r>
      <w:r>
        <w:t>двух</w:t>
      </w:r>
      <w:r>
        <w:rPr>
          <w:spacing w:val="1"/>
        </w:rPr>
        <w:t xml:space="preserve"> </w:t>
      </w:r>
      <w:r>
        <w:t>стихотворений</w:t>
      </w:r>
      <w:r>
        <w:rPr>
          <w:spacing w:val="-4"/>
        </w:rPr>
        <w:t xml:space="preserve"> </w:t>
      </w:r>
      <w:r>
        <w:t>по</w:t>
      </w:r>
      <w:r>
        <w:rPr>
          <w:spacing w:val="1"/>
        </w:rPr>
        <w:t xml:space="preserve"> </w:t>
      </w:r>
      <w:r>
        <w:t>выбору).</w:t>
      </w:r>
    </w:p>
    <w:p w:rsidR="00A5196F" w:rsidRDefault="0035780C">
      <w:pPr>
        <w:pStyle w:val="a3"/>
        <w:tabs>
          <w:tab w:val="left" w:pos="1737"/>
          <w:tab w:val="left" w:pos="2356"/>
          <w:tab w:val="left" w:pos="3164"/>
          <w:tab w:val="left" w:pos="4183"/>
          <w:tab w:val="left" w:pos="4964"/>
          <w:tab w:val="left" w:pos="6377"/>
          <w:tab w:val="left" w:pos="8123"/>
          <w:tab w:val="left" w:pos="9263"/>
        </w:tabs>
        <w:spacing w:before="66" w:line="352" w:lineRule="auto"/>
        <w:ind w:right="737"/>
        <w:jc w:val="left"/>
      </w:pPr>
      <w:r>
        <w:t>М.Е.</w:t>
      </w:r>
      <w:r>
        <w:rPr>
          <w:spacing w:val="22"/>
        </w:rPr>
        <w:t xml:space="preserve"> </w:t>
      </w:r>
      <w:r>
        <w:t>Салтыков-Щедрин.</w:t>
      </w:r>
      <w:r>
        <w:rPr>
          <w:spacing w:val="24"/>
        </w:rPr>
        <w:t xml:space="preserve"> </w:t>
      </w:r>
      <w:r>
        <w:t>Сказки</w:t>
      </w:r>
      <w:r>
        <w:rPr>
          <w:spacing w:val="24"/>
        </w:rPr>
        <w:t xml:space="preserve"> </w:t>
      </w:r>
      <w:r>
        <w:t>(две</w:t>
      </w:r>
      <w:r>
        <w:rPr>
          <w:spacing w:val="23"/>
        </w:rPr>
        <w:t xml:space="preserve"> </w:t>
      </w:r>
      <w:r>
        <w:t>по</w:t>
      </w:r>
      <w:r>
        <w:rPr>
          <w:spacing w:val="24"/>
        </w:rPr>
        <w:t xml:space="preserve"> </w:t>
      </w:r>
      <w:r>
        <w:t>выбору).</w:t>
      </w:r>
      <w:r>
        <w:rPr>
          <w:spacing w:val="20"/>
        </w:rPr>
        <w:t xml:space="preserve"> </w:t>
      </w:r>
      <w:r>
        <w:t>Например,</w:t>
      </w:r>
      <w:r>
        <w:rPr>
          <w:spacing w:val="28"/>
        </w:rPr>
        <w:t xml:space="preserve"> </w:t>
      </w:r>
      <w:r>
        <w:rPr>
          <w:position w:val="1"/>
        </w:rPr>
        <w:t>«Повесть</w:t>
      </w:r>
      <w:r>
        <w:rPr>
          <w:spacing w:val="22"/>
          <w:position w:val="1"/>
        </w:rPr>
        <w:t xml:space="preserve"> </w:t>
      </w:r>
      <w:r>
        <w:rPr>
          <w:position w:val="1"/>
        </w:rPr>
        <w:t>о</w:t>
      </w:r>
      <w:r>
        <w:rPr>
          <w:spacing w:val="-67"/>
          <w:position w:val="1"/>
        </w:rPr>
        <w:t xml:space="preserve"> </w:t>
      </w:r>
      <w:r>
        <w:t>том,</w:t>
      </w:r>
      <w:r>
        <w:tab/>
        <w:t>как</w:t>
      </w:r>
      <w:r>
        <w:tab/>
        <w:t>один</w:t>
      </w:r>
      <w:r>
        <w:tab/>
        <w:t>мужик</w:t>
      </w:r>
      <w:r>
        <w:tab/>
        <w:t>двух</w:t>
      </w:r>
      <w:r>
        <w:tab/>
        <w:t>генералов</w:t>
      </w:r>
      <w:r>
        <w:tab/>
        <w:t>прокормил»,</w:t>
      </w:r>
      <w:r>
        <w:tab/>
        <w:t>«Дикий</w:t>
      </w:r>
      <w:r>
        <w:tab/>
        <w:t>помещик»,</w:t>
      </w:r>
    </w:p>
    <w:p w:rsidR="00A5196F" w:rsidRDefault="0035780C">
      <w:pPr>
        <w:pStyle w:val="a3"/>
        <w:spacing w:line="321" w:lineRule="exact"/>
        <w:ind w:firstLine="0"/>
        <w:jc w:val="left"/>
      </w:pPr>
      <w:r>
        <w:t>«Премудрый</w:t>
      </w:r>
      <w:r>
        <w:rPr>
          <w:spacing w:val="-4"/>
        </w:rPr>
        <w:t xml:space="preserve"> </w:t>
      </w:r>
      <w:r>
        <w:t>пискарь»</w:t>
      </w:r>
      <w:r>
        <w:rPr>
          <w:spacing w:val="-2"/>
        </w:rPr>
        <w:t xml:space="preserve"> </w:t>
      </w:r>
      <w:r>
        <w:t>и</w:t>
      </w:r>
      <w:r>
        <w:rPr>
          <w:spacing w:val="-4"/>
        </w:rPr>
        <w:t xml:space="preserve"> </w:t>
      </w:r>
      <w:r>
        <w:t>другие.</w:t>
      </w:r>
    </w:p>
    <w:p w:rsidR="00A5196F" w:rsidRDefault="0035780C">
      <w:pPr>
        <w:pStyle w:val="a3"/>
        <w:spacing w:before="154" w:line="352" w:lineRule="auto"/>
        <w:ind w:right="743"/>
        <w:jc w:val="left"/>
      </w:pPr>
      <w:r>
        <w:t>Произведения</w:t>
      </w:r>
      <w:r>
        <w:rPr>
          <w:spacing w:val="25"/>
        </w:rPr>
        <w:t xml:space="preserve"> </w:t>
      </w:r>
      <w:r>
        <w:t>отечественных</w:t>
      </w:r>
      <w:r>
        <w:rPr>
          <w:spacing w:val="25"/>
        </w:rPr>
        <w:t xml:space="preserve"> </w:t>
      </w:r>
      <w:r>
        <w:t>и</w:t>
      </w:r>
      <w:r>
        <w:rPr>
          <w:spacing w:val="25"/>
        </w:rPr>
        <w:t xml:space="preserve"> </w:t>
      </w:r>
      <w:r>
        <w:t>зарубежных</w:t>
      </w:r>
      <w:r>
        <w:rPr>
          <w:spacing w:val="26"/>
        </w:rPr>
        <w:t xml:space="preserve"> </w:t>
      </w:r>
      <w:r>
        <w:t>писателей</w:t>
      </w:r>
      <w:r>
        <w:rPr>
          <w:spacing w:val="25"/>
        </w:rPr>
        <w:t xml:space="preserve"> </w:t>
      </w:r>
      <w:r>
        <w:t>на</w:t>
      </w:r>
      <w:r>
        <w:rPr>
          <w:spacing w:val="25"/>
        </w:rPr>
        <w:t xml:space="preserve"> </w:t>
      </w:r>
      <w:r>
        <w:t>историческую</w:t>
      </w:r>
      <w:r>
        <w:rPr>
          <w:spacing w:val="-67"/>
        </w:rPr>
        <w:t xml:space="preserve"> </w:t>
      </w:r>
      <w:r>
        <w:t>тему</w:t>
      </w:r>
      <w:r>
        <w:rPr>
          <w:spacing w:val="-2"/>
        </w:rPr>
        <w:t xml:space="preserve"> </w:t>
      </w:r>
      <w:r>
        <w:t>(не</w:t>
      </w:r>
      <w:r>
        <w:rPr>
          <w:spacing w:val="-1"/>
        </w:rPr>
        <w:t xml:space="preserve"> </w:t>
      </w:r>
      <w:r>
        <w:t>менее</w:t>
      </w:r>
      <w:r>
        <w:rPr>
          <w:spacing w:val="-1"/>
        </w:rPr>
        <w:t xml:space="preserve"> </w:t>
      </w:r>
      <w:r>
        <w:t>двух).</w:t>
      </w:r>
      <w:r>
        <w:rPr>
          <w:spacing w:val="-3"/>
        </w:rPr>
        <w:t xml:space="preserve"> </w:t>
      </w:r>
      <w:r>
        <w:t>Например,</w:t>
      </w:r>
      <w:r>
        <w:rPr>
          <w:spacing w:val="-2"/>
        </w:rPr>
        <w:t xml:space="preserve"> </w:t>
      </w:r>
      <w:r>
        <w:t>А.К.</w:t>
      </w:r>
      <w:r>
        <w:rPr>
          <w:spacing w:val="-3"/>
        </w:rPr>
        <w:t xml:space="preserve"> </w:t>
      </w:r>
      <w:r>
        <w:t>Толстой,</w:t>
      </w:r>
      <w:r>
        <w:rPr>
          <w:spacing w:val="-2"/>
        </w:rPr>
        <w:t xml:space="preserve"> </w:t>
      </w:r>
      <w:r>
        <w:t>Р.</w:t>
      </w:r>
      <w:r>
        <w:rPr>
          <w:spacing w:val="-4"/>
        </w:rPr>
        <w:t xml:space="preserve"> </w:t>
      </w:r>
      <w:r>
        <w:t>Сабатини,</w:t>
      </w:r>
      <w:r>
        <w:rPr>
          <w:spacing w:val="-2"/>
        </w:rPr>
        <w:t xml:space="preserve"> </w:t>
      </w:r>
      <w:r>
        <w:t>Ф.</w:t>
      </w:r>
      <w:r>
        <w:rPr>
          <w:spacing w:val="-2"/>
        </w:rPr>
        <w:t xml:space="preserve"> </w:t>
      </w:r>
      <w:r>
        <w:t>Купер</w:t>
      </w:r>
      <w:r>
        <w:rPr>
          <w:spacing w:val="-4"/>
        </w:rPr>
        <w:t xml:space="preserve"> </w:t>
      </w:r>
      <w:r>
        <w:t>и</w:t>
      </w:r>
      <w:r>
        <w:rPr>
          <w:spacing w:val="-1"/>
        </w:rPr>
        <w:t xml:space="preserve"> </w:t>
      </w:r>
      <w:r>
        <w:t>другие.</w:t>
      </w:r>
    </w:p>
    <w:p w:rsidR="00A5196F" w:rsidRDefault="0035780C" w:rsidP="0051210D">
      <w:pPr>
        <w:pStyle w:val="a7"/>
        <w:numPr>
          <w:ilvl w:val="2"/>
          <w:numId w:val="108"/>
        </w:numPr>
        <w:tabs>
          <w:tab w:val="left" w:pos="2552"/>
        </w:tabs>
        <w:spacing w:line="321" w:lineRule="exact"/>
        <w:ind w:left="2551" w:hanging="843"/>
        <w:rPr>
          <w:sz w:val="28"/>
        </w:rPr>
      </w:pPr>
      <w:r>
        <w:rPr>
          <w:sz w:val="28"/>
        </w:rPr>
        <w:t>Литература</w:t>
      </w:r>
      <w:r>
        <w:rPr>
          <w:spacing w:val="-2"/>
          <w:sz w:val="28"/>
        </w:rPr>
        <w:t xml:space="preserve"> </w:t>
      </w:r>
      <w:r>
        <w:rPr>
          <w:sz w:val="28"/>
        </w:rPr>
        <w:t>конца</w:t>
      </w:r>
      <w:r>
        <w:rPr>
          <w:spacing w:val="-4"/>
          <w:sz w:val="28"/>
        </w:rPr>
        <w:t xml:space="preserve"> </w:t>
      </w:r>
      <w:r>
        <w:rPr>
          <w:sz w:val="28"/>
        </w:rPr>
        <w:t>XIX</w:t>
      </w:r>
      <w:r>
        <w:rPr>
          <w:spacing w:val="-1"/>
          <w:sz w:val="28"/>
        </w:rPr>
        <w:t xml:space="preserve"> </w:t>
      </w:r>
      <w:r>
        <w:rPr>
          <w:sz w:val="28"/>
        </w:rPr>
        <w:t>–</w:t>
      </w:r>
      <w:r>
        <w:rPr>
          <w:spacing w:val="-1"/>
          <w:sz w:val="28"/>
        </w:rPr>
        <w:t xml:space="preserve"> </w:t>
      </w:r>
      <w:r>
        <w:rPr>
          <w:sz w:val="28"/>
        </w:rPr>
        <w:t>начала</w:t>
      </w:r>
      <w:r>
        <w:rPr>
          <w:spacing w:val="-4"/>
          <w:sz w:val="28"/>
        </w:rPr>
        <w:t xml:space="preserve"> </w:t>
      </w:r>
      <w:r>
        <w:rPr>
          <w:sz w:val="28"/>
        </w:rPr>
        <w:t>XX века.</w:t>
      </w:r>
    </w:p>
    <w:p w:rsidR="00A5196F" w:rsidRDefault="0035780C">
      <w:pPr>
        <w:pStyle w:val="a3"/>
        <w:tabs>
          <w:tab w:val="left" w:pos="2555"/>
          <w:tab w:val="left" w:pos="3646"/>
          <w:tab w:val="left" w:pos="5035"/>
          <w:tab w:val="left" w:pos="6008"/>
          <w:tab w:val="left" w:pos="6597"/>
          <w:tab w:val="left" w:pos="7945"/>
          <w:tab w:val="left" w:pos="9523"/>
        </w:tabs>
        <w:spacing w:before="153"/>
        <w:ind w:left="1709" w:firstLine="0"/>
        <w:jc w:val="left"/>
      </w:pPr>
      <w:r>
        <w:t>А.П.</w:t>
      </w:r>
      <w:r>
        <w:tab/>
        <w:t>Чехов.</w:t>
      </w:r>
      <w:r>
        <w:tab/>
        <w:t>Рассказы</w:t>
      </w:r>
      <w:r>
        <w:tab/>
        <w:t>(один</w:t>
      </w:r>
      <w:r>
        <w:tab/>
        <w:t>по</w:t>
      </w:r>
      <w:r>
        <w:tab/>
        <w:t>выбору).</w:t>
      </w:r>
      <w:r>
        <w:tab/>
        <w:t>Например,</w:t>
      </w:r>
      <w:r>
        <w:tab/>
        <w:t>«Тоска»,</w:t>
      </w:r>
    </w:p>
    <w:p w:rsidR="00A5196F" w:rsidRDefault="0035780C">
      <w:pPr>
        <w:pStyle w:val="a3"/>
        <w:spacing w:before="151"/>
        <w:ind w:firstLine="0"/>
        <w:jc w:val="left"/>
      </w:pPr>
      <w:r>
        <w:t>«Злоумышленник»</w:t>
      </w:r>
      <w:r>
        <w:rPr>
          <w:spacing w:val="-7"/>
        </w:rPr>
        <w:t xml:space="preserve"> </w:t>
      </w:r>
      <w:r>
        <w:t>и</w:t>
      </w:r>
      <w:r>
        <w:rPr>
          <w:spacing w:val="-3"/>
        </w:rPr>
        <w:t xml:space="preserve"> </w:t>
      </w:r>
      <w:r>
        <w:t>другие.</w:t>
      </w:r>
    </w:p>
    <w:p w:rsidR="00A5196F" w:rsidRDefault="0035780C">
      <w:pPr>
        <w:pStyle w:val="a3"/>
        <w:spacing w:before="150"/>
        <w:ind w:left="1709" w:firstLine="0"/>
        <w:jc w:val="left"/>
      </w:pPr>
      <w:r>
        <w:t>М.</w:t>
      </w:r>
      <w:r>
        <w:rPr>
          <w:spacing w:val="2"/>
        </w:rPr>
        <w:t xml:space="preserve"> </w:t>
      </w:r>
      <w:r>
        <w:t>Горький.</w:t>
      </w:r>
      <w:r>
        <w:rPr>
          <w:spacing w:val="6"/>
        </w:rPr>
        <w:t xml:space="preserve"> </w:t>
      </w:r>
      <w:r>
        <w:t>Ранние</w:t>
      </w:r>
      <w:r>
        <w:rPr>
          <w:spacing w:val="2"/>
        </w:rPr>
        <w:t xml:space="preserve"> </w:t>
      </w:r>
      <w:r>
        <w:t>рассказы</w:t>
      </w:r>
      <w:r>
        <w:rPr>
          <w:spacing w:val="5"/>
        </w:rPr>
        <w:t xml:space="preserve"> </w:t>
      </w:r>
      <w:r>
        <w:t>(одно</w:t>
      </w:r>
      <w:r>
        <w:rPr>
          <w:spacing w:val="4"/>
        </w:rPr>
        <w:t xml:space="preserve"> </w:t>
      </w:r>
      <w:r>
        <w:t>произведение</w:t>
      </w:r>
      <w:r>
        <w:rPr>
          <w:spacing w:val="4"/>
        </w:rPr>
        <w:t xml:space="preserve"> </w:t>
      </w:r>
      <w:r>
        <w:t>по</w:t>
      </w:r>
      <w:r>
        <w:rPr>
          <w:spacing w:val="5"/>
        </w:rPr>
        <w:t xml:space="preserve"> </w:t>
      </w:r>
      <w:r>
        <w:t>выбору).</w:t>
      </w:r>
      <w:r>
        <w:rPr>
          <w:spacing w:val="4"/>
        </w:rPr>
        <w:t xml:space="preserve"> </w:t>
      </w:r>
      <w:r>
        <w:t>Например,</w:t>
      </w:r>
    </w:p>
    <w:p w:rsidR="00A5196F" w:rsidRDefault="0035780C">
      <w:pPr>
        <w:pStyle w:val="a3"/>
        <w:spacing w:before="154"/>
        <w:ind w:firstLine="0"/>
        <w:jc w:val="left"/>
      </w:pPr>
      <w:r>
        <w:t>«Старуха</w:t>
      </w:r>
      <w:r>
        <w:rPr>
          <w:spacing w:val="-5"/>
        </w:rPr>
        <w:t xml:space="preserve"> </w:t>
      </w:r>
      <w:r>
        <w:t>Изергиль»</w:t>
      </w:r>
      <w:r>
        <w:rPr>
          <w:spacing w:val="-2"/>
        </w:rPr>
        <w:t xml:space="preserve"> </w:t>
      </w:r>
      <w:r>
        <w:t>(легенда</w:t>
      </w:r>
      <w:r>
        <w:rPr>
          <w:spacing w:val="-1"/>
        </w:rPr>
        <w:t xml:space="preserve"> </w:t>
      </w:r>
      <w:r>
        <w:t>о</w:t>
      </w:r>
      <w:r>
        <w:rPr>
          <w:spacing w:val="-1"/>
        </w:rPr>
        <w:t xml:space="preserve"> </w:t>
      </w:r>
      <w:r>
        <w:t>Данко),</w:t>
      </w:r>
      <w:r>
        <w:rPr>
          <w:spacing w:val="-5"/>
        </w:rPr>
        <w:t xml:space="preserve"> </w:t>
      </w:r>
      <w:r>
        <w:t>«Челкаш»</w:t>
      </w:r>
      <w:r>
        <w:rPr>
          <w:spacing w:val="-5"/>
        </w:rPr>
        <w:t xml:space="preserve"> </w:t>
      </w:r>
      <w:r>
        <w:t>и</w:t>
      </w:r>
      <w:r>
        <w:rPr>
          <w:spacing w:val="-1"/>
        </w:rPr>
        <w:t xml:space="preserve"> </w:t>
      </w:r>
      <w:r>
        <w:t>другие.</w:t>
      </w:r>
    </w:p>
    <w:p w:rsidR="00A5196F" w:rsidRDefault="0035780C">
      <w:pPr>
        <w:pStyle w:val="a3"/>
        <w:spacing w:before="151" w:line="352" w:lineRule="auto"/>
        <w:ind w:right="732"/>
      </w:pPr>
      <w:r>
        <w:t>Сатирические произведения отечественных и зарубежных писателей (не</w:t>
      </w:r>
      <w:r>
        <w:rPr>
          <w:spacing w:val="1"/>
        </w:rPr>
        <w:t xml:space="preserve"> </w:t>
      </w:r>
      <w:r>
        <w:t>менее двух). Например, М.М. Зощенко, А.Т. Аверченко, Н.Тэффи, О. Генри, Я.</w:t>
      </w:r>
      <w:r>
        <w:rPr>
          <w:spacing w:val="1"/>
        </w:rPr>
        <w:t xml:space="preserve"> </w:t>
      </w:r>
      <w:r>
        <w:t>Гашека</w:t>
      </w:r>
      <w:r>
        <w:rPr>
          <w:spacing w:val="-1"/>
        </w:rPr>
        <w:t xml:space="preserve"> </w:t>
      </w:r>
      <w:r>
        <w:t>и</w:t>
      </w:r>
      <w:r>
        <w:rPr>
          <w:spacing w:val="-3"/>
        </w:rPr>
        <w:t xml:space="preserve"> </w:t>
      </w:r>
      <w:r>
        <w:t>другие.</w:t>
      </w:r>
    </w:p>
    <w:p w:rsidR="00A5196F" w:rsidRDefault="0035780C" w:rsidP="0051210D">
      <w:pPr>
        <w:pStyle w:val="a7"/>
        <w:numPr>
          <w:ilvl w:val="2"/>
          <w:numId w:val="108"/>
        </w:numPr>
        <w:tabs>
          <w:tab w:val="left" w:pos="2552"/>
        </w:tabs>
        <w:spacing w:before="1"/>
        <w:ind w:left="2551" w:hanging="843"/>
        <w:rPr>
          <w:sz w:val="28"/>
        </w:rPr>
      </w:pPr>
      <w:r>
        <w:rPr>
          <w:sz w:val="28"/>
        </w:rPr>
        <w:t>Литература</w:t>
      </w:r>
      <w:r>
        <w:rPr>
          <w:spacing w:val="-2"/>
          <w:sz w:val="28"/>
        </w:rPr>
        <w:t xml:space="preserve"> </w:t>
      </w:r>
      <w:r>
        <w:rPr>
          <w:sz w:val="28"/>
        </w:rPr>
        <w:t>первой</w:t>
      </w:r>
      <w:r>
        <w:rPr>
          <w:spacing w:val="-2"/>
          <w:sz w:val="28"/>
        </w:rPr>
        <w:t xml:space="preserve"> </w:t>
      </w:r>
      <w:r>
        <w:rPr>
          <w:sz w:val="28"/>
        </w:rPr>
        <w:t>половины</w:t>
      </w:r>
      <w:r>
        <w:rPr>
          <w:spacing w:val="-5"/>
          <w:sz w:val="28"/>
        </w:rPr>
        <w:t xml:space="preserve"> </w:t>
      </w:r>
      <w:r>
        <w:rPr>
          <w:sz w:val="28"/>
        </w:rPr>
        <w:t>XX</w:t>
      </w:r>
      <w:r>
        <w:rPr>
          <w:spacing w:val="-3"/>
          <w:sz w:val="28"/>
        </w:rPr>
        <w:t xml:space="preserve"> </w:t>
      </w:r>
      <w:r>
        <w:rPr>
          <w:sz w:val="28"/>
        </w:rPr>
        <w:t>века.</w:t>
      </w:r>
    </w:p>
    <w:p w:rsidR="00A5196F" w:rsidRDefault="0035780C">
      <w:pPr>
        <w:pStyle w:val="a3"/>
        <w:spacing w:before="151"/>
        <w:ind w:left="1709" w:firstLine="0"/>
      </w:pPr>
      <w:r>
        <w:t>А.С.</w:t>
      </w:r>
      <w:r>
        <w:rPr>
          <w:spacing w:val="82"/>
        </w:rPr>
        <w:t xml:space="preserve"> </w:t>
      </w:r>
      <w:r>
        <w:t xml:space="preserve">Грин.  </w:t>
      </w:r>
      <w:r>
        <w:rPr>
          <w:spacing w:val="14"/>
        </w:rPr>
        <w:t xml:space="preserve"> </w:t>
      </w:r>
      <w:r>
        <w:t xml:space="preserve">Повести  </w:t>
      </w:r>
      <w:r>
        <w:rPr>
          <w:spacing w:val="14"/>
        </w:rPr>
        <w:t xml:space="preserve"> </w:t>
      </w:r>
      <w:r>
        <w:t xml:space="preserve">и  </w:t>
      </w:r>
      <w:r>
        <w:rPr>
          <w:spacing w:val="10"/>
        </w:rPr>
        <w:t xml:space="preserve"> </w:t>
      </w:r>
      <w:r>
        <w:t xml:space="preserve">рассказы  </w:t>
      </w:r>
      <w:r>
        <w:rPr>
          <w:spacing w:val="11"/>
        </w:rPr>
        <w:t xml:space="preserve"> </w:t>
      </w:r>
      <w:r>
        <w:t xml:space="preserve">(одно  </w:t>
      </w:r>
      <w:r>
        <w:rPr>
          <w:spacing w:val="14"/>
        </w:rPr>
        <w:t xml:space="preserve"> </w:t>
      </w:r>
      <w:r>
        <w:t xml:space="preserve">произведение  </w:t>
      </w:r>
      <w:r>
        <w:rPr>
          <w:spacing w:val="10"/>
        </w:rPr>
        <w:t xml:space="preserve"> </w:t>
      </w:r>
      <w:r>
        <w:t xml:space="preserve">по  </w:t>
      </w:r>
      <w:r>
        <w:rPr>
          <w:spacing w:val="14"/>
        </w:rPr>
        <w:t xml:space="preserve"> </w:t>
      </w:r>
      <w:r>
        <w:t>выбору).</w:t>
      </w:r>
    </w:p>
    <w:p w:rsidR="00A5196F" w:rsidRDefault="0035780C">
      <w:pPr>
        <w:pStyle w:val="a3"/>
        <w:spacing w:before="151"/>
        <w:ind w:firstLine="0"/>
      </w:pPr>
      <w:r>
        <w:t>Например,</w:t>
      </w:r>
      <w:r>
        <w:rPr>
          <w:spacing w:val="-4"/>
        </w:rPr>
        <w:t xml:space="preserve"> </w:t>
      </w:r>
      <w:r>
        <w:t>«Алые</w:t>
      </w:r>
      <w:r>
        <w:rPr>
          <w:spacing w:val="-5"/>
        </w:rPr>
        <w:t xml:space="preserve"> </w:t>
      </w:r>
      <w:r>
        <w:t>паруса»,</w:t>
      </w:r>
      <w:r>
        <w:rPr>
          <w:spacing w:val="-4"/>
        </w:rPr>
        <w:t xml:space="preserve"> </w:t>
      </w:r>
      <w:r>
        <w:t>«Зелёная</w:t>
      </w:r>
      <w:r>
        <w:rPr>
          <w:spacing w:val="-3"/>
        </w:rPr>
        <w:t xml:space="preserve"> </w:t>
      </w:r>
      <w:r>
        <w:t>лампа»</w:t>
      </w:r>
      <w:r>
        <w:rPr>
          <w:spacing w:val="-1"/>
        </w:rPr>
        <w:t xml:space="preserve"> </w:t>
      </w:r>
      <w:r>
        <w:t>и</w:t>
      </w:r>
      <w:r>
        <w:rPr>
          <w:spacing w:val="-3"/>
        </w:rPr>
        <w:t xml:space="preserve"> </w:t>
      </w:r>
      <w:r>
        <w:t>другие.</w:t>
      </w:r>
    </w:p>
    <w:p w:rsidR="00A5196F" w:rsidRDefault="0035780C">
      <w:pPr>
        <w:pStyle w:val="a3"/>
        <w:spacing w:before="153" w:line="352" w:lineRule="auto"/>
        <w:ind w:right="738"/>
      </w:pPr>
      <w:r>
        <w:t>Отечественная поэзия первой половины XX века. Стихотворения на тему</w:t>
      </w:r>
      <w:r>
        <w:rPr>
          <w:spacing w:val="-67"/>
        </w:rPr>
        <w:t xml:space="preserve"> </w:t>
      </w:r>
      <w:r>
        <w:t>мечты и реальности (два-три по выбору). Например, стихотворения А.А. Блока,</w:t>
      </w:r>
      <w:r>
        <w:rPr>
          <w:spacing w:val="-67"/>
        </w:rPr>
        <w:t xml:space="preserve"> </w:t>
      </w:r>
      <w:r>
        <w:t>Н.С.</w:t>
      </w:r>
      <w:r>
        <w:rPr>
          <w:spacing w:val="-3"/>
        </w:rPr>
        <w:t xml:space="preserve"> </w:t>
      </w:r>
      <w:r>
        <w:t>Гумилёва,</w:t>
      </w:r>
      <w:r>
        <w:rPr>
          <w:spacing w:val="-1"/>
        </w:rPr>
        <w:t xml:space="preserve"> </w:t>
      </w:r>
      <w:r>
        <w:t>М.И.</w:t>
      </w:r>
      <w:r>
        <w:rPr>
          <w:spacing w:val="-1"/>
        </w:rPr>
        <w:t xml:space="preserve"> </w:t>
      </w:r>
      <w:r>
        <w:t>Цветаевой и</w:t>
      </w:r>
      <w:r>
        <w:rPr>
          <w:spacing w:val="-3"/>
        </w:rPr>
        <w:t xml:space="preserve"> </w:t>
      </w:r>
      <w:r>
        <w:t>другие.</w:t>
      </w:r>
    </w:p>
    <w:p w:rsidR="00A5196F" w:rsidRDefault="0035780C">
      <w:pPr>
        <w:pStyle w:val="a3"/>
        <w:spacing w:before="1"/>
        <w:ind w:left="1709" w:firstLine="0"/>
      </w:pPr>
      <w:r>
        <w:t xml:space="preserve">В.В.  </w:t>
      </w:r>
      <w:r>
        <w:rPr>
          <w:spacing w:val="68"/>
        </w:rPr>
        <w:t xml:space="preserve"> </w:t>
      </w:r>
      <w:r>
        <w:t xml:space="preserve">Маяковский.  </w:t>
      </w:r>
      <w:r>
        <w:rPr>
          <w:spacing w:val="69"/>
        </w:rPr>
        <w:t xml:space="preserve"> </w:t>
      </w:r>
      <w:r>
        <w:t xml:space="preserve">Стихотворения  </w:t>
      </w:r>
      <w:r>
        <w:rPr>
          <w:spacing w:val="68"/>
        </w:rPr>
        <w:t xml:space="preserve"> </w:t>
      </w:r>
      <w:r>
        <w:t xml:space="preserve">(одно  </w:t>
      </w:r>
      <w:r>
        <w:rPr>
          <w:spacing w:val="1"/>
        </w:rPr>
        <w:t xml:space="preserve"> </w:t>
      </w:r>
      <w:r>
        <w:t xml:space="preserve">по    выбору).  </w:t>
      </w:r>
      <w:r>
        <w:rPr>
          <w:spacing w:val="69"/>
        </w:rPr>
        <w:t xml:space="preserve"> </w:t>
      </w:r>
      <w:r>
        <w:t>Например,</w:t>
      </w:r>
    </w:p>
    <w:p w:rsidR="00A5196F" w:rsidRDefault="0035780C">
      <w:pPr>
        <w:pStyle w:val="a3"/>
        <w:spacing w:before="151" w:line="352" w:lineRule="auto"/>
        <w:ind w:right="743" w:firstLine="0"/>
      </w:pPr>
      <w:r>
        <w:t>«Необычайное</w:t>
      </w:r>
      <w:r>
        <w:rPr>
          <w:spacing w:val="1"/>
        </w:rPr>
        <w:t xml:space="preserve"> </w:t>
      </w:r>
      <w:r>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2"/>
        </w:rPr>
        <w:t xml:space="preserve"> </w:t>
      </w:r>
      <w:r>
        <w:t>«Хорошее отношение к</w:t>
      </w:r>
      <w:r>
        <w:rPr>
          <w:spacing w:val="-1"/>
        </w:rPr>
        <w:t xml:space="preserve"> </w:t>
      </w:r>
      <w:r>
        <w:t>лошадям»</w:t>
      </w:r>
      <w:r>
        <w:rPr>
          <w:spacing w:val="1"/>
        </w:rPr>
        <w:t xml:space="preserve"> </w:t>
      </w:r>
      <w:r>
        <w:t>и</w:t>
      </w:r>
      <w:r>
        <w:rPr>
          <w:spacing w:val="-3"/>
        </w:rPr>
        <w:t xml:space="preserve"> </w:t>
      </w:r>
      <w:r>
        <w:t>другие.</w:t>
      </w:r>
    </w:p>
    <w:p w:rsidR="00A5196F" w:rsidRDefault="0035780C">
      <w:pPr>
        <w:pStyle w:val="a3"/>
        <w:spacing w:before="1"/>
        <w:ind w:left="1709" w:firstLine="0"/>
      </w:pPr>
      <w:r>
        <w:t>М.А.</w:t>
      </w:r>
      <w:r>
        <w:rPr>
          <w:spacing w:val="-2"/>
        </w:rPr>
        <w:t xml:space="preserve"> </w:t>
      </w:r>
      <w:r>
        <w:t>Шолохов</w:t>
      </w:r>
      <w:r>
        <w:rPr>
          <w:spacing w:val="-6"/>
        </w:rPr>
        <w:t xml:space="preserve"> </w:t>
      </w:r>
      <w:r>
        <w:t>«Донские</w:t>
      </w:r>
      <w:r>
        <w:rPr>
          <w:spacing w:val="-2"/>
        </w:rPr>
        <w:t xml:space="preserve"> </w:t>
      </w:r>
      <w:r>
        <w:t>рассказы»</w:t>
      </w:r>
      <w:r>
        <w:rPr>
          <w:spacing w:val="1"/>
        </w:rPr>
        <w:t xml:space="preserve"> </w:t>
      </w:r>
      <w:r>
        <w:t>(один</w:t>
      </w:r>
      <w:r>
        <w:rPr>
          <w:spacing w:val="-4"/>
        </w:rPr>
        <w:t xml:space="preserve"> </w:t>
      </w:r>
      <w:r>
        <w:t>по</w:t>
      </w:r>
      <w:r>
        <w:rPr>
          <w:spacing w:val="-1"/>
        </w:rPr>
        <w:t xml:space="preserve"> </w:t>
      </w:r>
      <w:r>
        <w:t>выбору).</w:t>
      </w:r>
      <w:r>
        <w:rPr>
          <w:spacing w:val="-6"/>
        </w:rPr>
        <w:t xml:space="preserve"> </w:t>
      </w:r>
      <w:r>
        <w:t>Например,</w:t>
      </w:r>
    </w:p>
    <w:p w:rsidR="00A5196F" w:rsidRDefault="0035780C">
      <w:pPr>
        <w:pStyle w:val="a3"/>
        <w:spacing w:before="151"/>
        <w:ind w:firstLine="0"/>
      </w:pPr>
      <w:r>
        <w:t>«Родинка»,</w:t>
      </w:r>
      <w:r>
        <w:rPr>
          <w:spacing w:val="-6"/>
        </w:rPr>
        <w:t xml:space="preserve"> </w:t>
      </w:r>
      <w:r>
        <w:t>«Чужая</w:t>
      </w:r>
      <w:r>
        <w:rPr>
          <w:spacing w:val="-4"/>
        </w:rPr>
        <w:t xml:space="preserve"> </w:t>
      </w:r>
      <w:r>
        <w:t>кровь» и</w:t>
      </w:r>
      <w:r>
        <w:rPr>
          <w:spacing w:val="-4"/>
        </w:rPr>
        <w:t xml:space="preserve"> </w:t>
      </w:r>
      <w:r>
        <w:t>другие.</w:t>
      </w:r>
    </w:p>
    <w:p w:rsidR="00A5196F" w:rsidRDefault="0035780C">
      <w:pPr>
        <w:pStyle w:val="a3"/>
        <w:spacing w:before="151"/>
        <w:ind w:left="1709" w:firstLine="0"/>
      </w:pPr>
      <w:r>
        <w:t>А.П.</w:t>
      </w:r>
      <w:r>
        <w:rPr>
          <w:spacing w:val="86"/>
        </w:rPr>
        <w:t xml:space="preserve"> </w:t>
      </w:r>
      <w:r>
        <w:t xml:space="preserve">Платонов.  </w:t>
      </w:r>
      <w:r>
        <w:rPr>
          <w:spacing w:val="17"/>
        </w:rPr>
        <w:t xml:space="preserve"> </w:t>
      </w:r>
      <w:r>
        <w:t xml:space="preserve">Рассказы  </w:t>
      </w:r>
      <w:r>
        <w:rPr>
          <w:spacing w:val="16"/>
        </w:rPr>
        <w:t xml:space="preserve"> </w:t>
      </w:r>
      <w:r>
        <w:t xml:space="preserve">(один  </w:t>
      </w:r>
      <w:r>
        <w:rPr>
          <w:spacing w:val="17"/>
        </w:rPr>
        <w:t xml:space="preserve"> </w:t>
      </w:r>
      <w:r>
        <w:t xml:space="preserve">по  </w:t>
      </w:r>
      <w:r>
        <w:rPr>
          <w:spacing w:val="14"/>
        </w:rPr>
        <w:t xml:space="preserve"> </w:t>
      </w:r>
      <w:r>
        <w:t xml:space="preserve">выбору).  </w:t>
      </w:r>
      <w:r>
        <w:rPr>
          <w:spacing w:val="15"/>
        </w:rPr>
        <w:t xml:space="preserve"> </w:t>
      </w:r>
      <w:r>
        <w:t xml:space="preserve">Например,  </w:t>
      </w:r>
      <w:r>
        <w:rPr>
          <w:spacing w:val="16"/>
        </w:rPr>
        <w:t xml:space="preserve"> </w:t>
      </w:r>
      <w:r>
        <w:t>«Юшка»,</w:t>
      </w:r>
    </w:p>
    <w:p w:rsidR="00A5196F" w:rsidRDefault="0035780C">
      <w:pPr>
        <w:pStyle w:val="a3"/>
        <w:spacing w:before="154"/>
        <w:ind w:firstLine="0"/>
      </w:pPr>
      <w:r>
        <w:t>«Неизвестный</w:t>
      </w:r>
      <w:r>
        <w:rPr>
          <w:spacing w:val="-6"/>
        </w:rPr>
        <w:t xml:space="preserve"> </w:t>
      </w:r>
      <w:r>
        <w:t>цветок»</w:t>
      </w:r>
      <w:r>
        <w:rPr>
          <w:spacing w:val="-3"/>
        </w:rPr>
        <w:t xml:space="preserve"> </w:t>
      </w:r>
      <w:r>
        <w:t>и</w:t>
      </w:r>
      <w:r>
        <w:rPr>
          <w:spacing w:val="-3"/>
        </w:rPr>
        <w:t xml:space="preserve"> </w:t>
      </w:r>
      <w:r>
        <w:t>другие.</w:t>
      </w:r>
    </w:p>
    <w:p w:rsidR="00A5196F" w:rsidRDefault="0035780C" w:rsidP="0051210D">
      <w:pPr>
        <w:pStyle w:val="a7"/>
        <w:numPr>
          <w:ilvl w:val="2"/>
          <w:numId w:val="108"/>
        </w:numPr>
        <w:tabs>
          <w:tab w:val="left" w:pos="2552"/>
        </w:tabs>
        <w:spacing w:before="151"/>
        <w:ind w:left="2551" w:hanging="843"/>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XX</w:t>
      </w:r>
      <w:r>
        <w:rPr>
          <w:spacing w:val="-4"/>
          <w:sz w:val="28"/>
        </w:rPr>
        <w:t xml:space="preserve"> </w:t>
      </w:r>
      <w:r>
        <w:rPr>
          <w:sz w:val="28"/>
        </w:rPr>
        <w:t>века.</w:t>
      </w:r>
    </w:p>
    <w:p w:rsidR="00A5196F" w:rsidRDefault="0035780C" w:rsidP="0051210D">
      <w:pPr>
        <w:pStyle w:val="a7"/>
        <w:numPr>
          <w:ilvl w:val="3"/>
          <w:numId w:val="108"/>
        </w:numPr>
        <w:tabs>
          <w:tab w:val="left" w:pos="2761"/>
        </w:tabs>
        <w:spacing w:before="151"/>
        <w:ind w:hanging="1052"/>
        <w:rPr>
          <w:sz w:val="28"/>
        </w:rPr>
      </w:pPr>
      <w:r>
        <w:rPr>
          <w:sz w:val="28"/>
        </w:rPr>
        <w:t>В.М.</w:t>
      </w:r>
      <w:r>
        <w:rPr>
          <w:spacing w:val="12"/>
          <w:sz w:val="28"/>
        </w:rPr>
        <w:t xml:space="preserve"> </w:t>
      </w:r>
      <w:r>
        <w:rPr>
          <w:sz w:val="28"/>
        </w:rPr>
        <w:t>Шукшин.</w:t>
      </w:r>
      <w:r>
        <w:rPr>
          <w:spacing w:val="14"/>
          <w:sz w:val="28"/>
        </w:rPr>
        <w:t xml:space="preserve"> </w:t>
      </w:r>
      <w:r>
        <w:rPr>
          <w:sz w:val="28"/>
        </w:rPr>
        <w:t>Рассказы</w:t>
      </w:r>
      <w:r>
        <w:rPr>
          <w:spacing w:val="14"/>
          <w:sz w:val="28"/>
        </w:rPr>
        <w:t xml:space="preserve"> </w:t>
      </w:r>
      <w:r>
        <w:rPr>
          <w:sz w:val="28"/>
        </w:rPr>
        <w:t>(один</w:t>
      </w:r>
      <w:r>
        <w:rPr>
          <w:spacing w:val="14"/>
          <w:sz w:val="28"/>
        </w:rPr>
        <w:t xml:space="preserve"> </w:t>
      </w:r>
      <w:r>
        <w:rPr>
          <w:sz w:val="28"/>
        </w:rPr>
        <w:t>по</w:t>
      </w:r>
      <w:r>
        <w:rPr>
          <w:spacing w:val="15"/>
          <w:sz w:val="28"/>
        </w:rPr>
        <w:t xml:space="preserve"> </w:t>
      </w:r>
      <w:r>
        <w:rPr>
          <w:sz w:val="28"/>
        </w:rPr>
        <w:t>выбору).</w:t>
      </w:r>
      <w:r>
        <w:rPr>
          <w:spacing w:val="13"/>
          <w:sz w:val="28"/>
        </w:rPr>
        <w:t xml:space="preserve"> </w:t>
      </w:r>
      <w:r>
        <w:rPr>
          <w:sz w:val="28"/>
        </w:rPr>
        <w:t>Например,</w:t>
      </w:r>
      <w:r>
        <w:rPr>
          <w:spacing w:val="13"/>
          <w:sz w:val="28"/>
        </w:rPr>
        <w:t xml:space="preserve"> </w:t>
      </w:r>
      <w:r>
        <w:rPr>
          <w:sz w:val="28"/>
        </w:rPr>
        <w:t>«Чудик»,</w:t>
      </w:r>
    </w:p>
    <w:p w:rsidR="00A5196F" w:rsidRDefault="0035780C">
      <w:pPr>
        <w:pStyle w:val="a3"/>
        <w:spacing w:before="153"/>
        <w:ind w:firstLine="0"/>
      </w:pPr>
      <w:r>
        <w:lastRenderedPageBreak/>
        <w:t>«Стенька</w:t>
      </w:r>
      <w:r>
        <w:rPr>
          <w:spacing w:val="-3"/>
        </w:rPr>
        <w:t xml:space="preserve"> </w:t>
      </w:r>
      <w:r>
        <w:t>Разин»,</w:t>
      </w:r>
      <w:r>
        <w:rPr>
          <w:spacing w:val="-2"/>
        </w:rPr>
        <w:t xml:space="preserve"> </w:t>
      </w:r>
      <w:r>
        <w:t>«Критики»</w:t>
      </w:r>
      <w:r>
        <w:rPr>
          <w:spacing w:val="-2"/>
        </w:rPr>
        <w:t xml:space="preserve"> </w:t>
      </w:r>
      <w:r>
        <w:t>и</w:t>
      </w:r>
      <w:r>
        <w:rPr>
          <w:spacing w:val="-3"/>
        </w:rPr>
        <w:t xml:space="preserve"> </w:t>
      </w:r>
      <w:r>
        <w:t>другие.</w:t>
      </w:r>
    </w:p>
    <w:p w:rsidR="00A5196F" w:rsidRDefault="0035780C" w:rsidP="0051210D">
      <w:pPr>
        <w:pStyle w:val="a7"/>
        <w:numPr>
          <w:ilvl w:val="3"/>
          <w:numId w:val="108"/>
        </w:numPr>
        <w:tabs>
          <w:tab w:val="left" w:pos="2761"/>
        </w:tabs>
        <w:spacing w:before="151" w:line="352" w:lineRule="auto"/>
        <w:ind w:right="735"/>
        <w:rPr>
          <w:sz w:val="28"/>
        </w:rPr>
      </w:pPr>
      <w:r>
        <w:rPr>
          <w:sz w:val="28"/>
        </w:rPr>
        <w:t>Стихотворения отечественных поэтов XX-XXI веков (не менее</w:t>
      </w:r>
      <w:r>
        <w:rPr>
          <w:spacing w:val="1"/>
          <w:sz w:val="28"/>
        </w:rPr>
        <w:t xml:space="preserve"> </w:t>
      </w:r>
      <w:r>
        <w:rPr>
          <w:sz w:val="28"/>
        </w:rPr>
        <w:t>четырёх</w:t>
      </w:r>
      <w:r>
        <w:rPr>
          <w:spacing w:val="1"/>
          <w:sz w:val="28"/>
        </w:rPr>
        <w:t xml:space="preserve"> </w:t>
      </w:r>
      <w:r>
        <w:rPr>
          <w:sz w:val="28"/>
        </w:rPr>
        <w:t>стихотворений</w:t>
      </w:r>
      <w:r>
        <w:rPr>
          <w:spacing w:val="1"/>
          <w:sz w:val="28"/>
        </w:rPr>
        <w:t xml:space="preserve"> </w:t>
      </w:r>
      <w:r>
        <w:rPr>
          <w:sz w:val="28"/>
        </w:rPr>
        <w:t>двух</w:t>
      </w:r>
      <w:r>
        <w:rPr>
          <w:spacing w:val="1"/>
          <w:sz w:val="28"/>
        </w:rPr>
        <w:t xml:space="preserve"> </w:t>
      </w:r>
      <w:r>
        <w:rPr>
          <w:sz w:val="28"/>
        </w:rPr>
        <w:t>поэтов).</w:t>
      </w:r>
      <w:r>
        <w:rPr>
          <w:spacing w:val="1"/>
          <w:sz w:val="28"/>
        </w:rPr>
        <w:t xml:space="preserve"> </w:t>
      </w:r>
      <w:r>
        <w:rPr>
          <w:sz w:val="28"/>
        </w:rPr>
        <w:t>Например,</w:t>
      </w:r>
      <w:r>
        <w:rPr>
          <w:spacing w:val="1"/>
          <w:sz w:val="28"/>
        </w:rPr>
        <w:t xml:space="preserve"> </w:t>
      </w:r>
      <w:r>
        <w:rPr>
          <w:sz w:val="28"/>
        </w:rPr>
        <w:t>стихотворения</w:t>
      </w:r>
      <w:r>
        <w:rPr>
          <w:spacing w:val="1"/>
          <w:sz w:val="28"/>
        </w:rPr>
        <w:t xml:space="preserve"> </w:t>
      </w:r>
      <w:r>
        <w:rPr>
          <w:sz w:val="28"/>
        </w:rPr>
        <w:t>М.И.</w:t>
      </w:r>
      <w:r>
        <w:rPr>
          <w:spacing w:val="1"/>
          <w:sz w:val="28"/>
        </w:rPr>
        <w:t xml:space="preserve"> </w:t>
      </w:r>
      <w:r>
        <w:rPr>
          <w:sz w:val="28"/>
        </w:rPr>
        <w:t>Цветаевой,</w:t>
      </w:r>
      <w:r>
        <w:rPr>
          <w:spacing w:val="-7"/>
          <w:sz w:val="28"/>
        </w:rPr>
        <w:t xml:space="preserve"> </w:t>
      </w:r>
      <w:r>
        <w:rPr>
          <w:sz w:val="28"/>
        </w:rPr>
        <w:t>Е.А.</w:t>
      </w:r>
      <w:r>
        <w:rPr>
          <w:spacing w:val="-5"/>
          <w:sz w:val="28"/>
        </w:rPr>
        <w:t xml:space="preserve"> </w:t>
      </w:r>
      <w:r>
        <w:rPr>
          <w:sz w:val="28"/>
        </w:rPr>
        <w:t>Евтушенко,</w:t>
      </w:r>
      <w:r>
        <w:rPr>
          <w:spacing w:val="-3"/>
          <w:sz w:val="28"/>
        </w:rPr>
        <w:t xml:space="preserve"> </w:t>
      </w:r>
      <w:r>
        <w:rPr>
          <w:sz w:val="28"/>
        </w:rPr>
        <w:t>Б.А.</w:t>
      </w:r>
      <w:r>
        <w:rPr>
          <w:spacing w:val="-3"/>
          <w:sz w:val="28"/>
        </w:rPr>
        <w:t xml:space="preserve"> </w:t>
      </w:r>
      <w:r>
        <w:rPr>
          <w:sz w:val="28"/>
        </w:rPr>
        <w:t>Ахмадулиной,</w:t>
      </w:r>
      <w:r>
        <w:rPr>
          <w:spacing w:val="-3"/>
          <w:sz w:val="28"/>
        </w:rPr>
        <w:t xml:space="preserve"> </w:t>
      </w:r>
      <w:r>
        <w:rPr>
          <w:sz w:val="28"/>
        </w:rPr>
        <w:t>Ю.Д.</w:t>
      </w:r>
      <w:r>
        <w:rPr>
          <w:spacing w:val="-2"/>
          <w:sz w:val="28"/>
        </w:rPr>
        <w:t xml:space="preserve"> </w:t>
      </w:r>
      <w:r>
        <w:rPr>
          <w:sz w:val="28"/>
        </w:rPr>
        <w:t>Левитанского</w:t>
      </w:r>
      <w:r>
        <w:rPr>
          <w:spacing w:val="-1"/>
          <w:sz w:val="28"/>
        </w:rPr>
        <w:t xml:space="preserve"> </w:t>
      </w:r>
      <w:r>
        <w:rPr>
          <w:sz w:val="28"/>
        </w:rPr>
        <w:t>и</w:t>
      </w:r>
      <w:r>
        <w:rPr>
          <w:spacing w:val="-5"/>
          <w:sz w:val="28"/>
        </w:rPr>
        <w:t xml:space="preserve"> </w:t>
      </w:r>
      <w:r>
        <w:rPr>
          <w:sz w:val="28"/>
        </w:rPr>
        <w:t>другие.</w:t>
      </w:r>
    </w:p>
    <w:p w:rsidR="00A5196F" w:rsidRDefault="0035780C" w:rsidP="0051210D">
      <w:pPr>
        <w:pStyle w:val="a7"/>
        <w:numPr>
          <w:ilvl w:val="3"/>
          <w:numId w:val="108"/>
        </w:numPr>
        <w:tabs>
          <w:tab w:val="left" w:pos="2761"/>
        </w:tabs>
        <w:spacing w:before="66" w:line="352" w:lineRule="auto"/>
        <w:ind w:right="737"/>
        <w:rPr>
          <w:sz w:val="28"/>
        </w:rPr>
      </w:pPr>
      <w:r>
        <w:rPr>
          <w:sz w:val="28"/>
        </w:rPr>
        <w:t>Произведения отечественных прозаиков второй половины XX –</w:t>
      </w:r>
      <w:r>
        <w:rPr>
          <w:spacing w:val="1"/>
          <w:sz w:val="28"/>
        </w:rPr>
        <w:t xml:space="preserve"> </w:t>
      </w:r>
      <w:r>
        <w:rPr>
          <w:sz w:val="28"/>
        </w:rPr>
        <w:t>начала XXI века (не менее двух). Например, произведения Ф.А. Абрамова, В.П.</w:t>
      </w:r>
      <w:r>
        <w:rPr>
          <w:spacing w:val="-67"/>
          <w:sz w:val="28"/>
        </w:rPr>
        <w:t xml:space="preserve"> </w:t>
      </w:r>
      <w:r>
        <w:rPr>
          <w:sz w:val="28"/>
        </w:rPr>
        <w:t>Астафьева,</w:t>
      </w:r>
      <w:r>
        <w:rPr>
          <w:spacing w:val="-3"/>
          <w:sz w:val="28"/>
        </w:rPr>
        <w:t xml:space="preserve"> </w:t>
      </w:r>
      <w:r>
        <w:rPr>
          <w:sz w:val="28"/>
        </w:rPr>
        <w:t>В.И.</w:t>
      </w:r>
      <w:r>
        <w:rPr>
          <w:spacing w:val="-1"/>
          <w:sz w:val="28"/>
        </w:rPr>
        <w:t xml:space="preserve"> </w:t>
      </w:r>
      <w:r>
        <w:rPr>
          <w:sz w:val="28"/>
        </w:rPr>
        <w:t>Белова,</w:t>
      </w:r>
      <w:r>
        <w:rPr>
          <w:spacing w:val="-1"/>
          <w:sz w:val="28"/>
        </w:rPr>
        <w:t xml:space="preserve"> </w:t>
      </w:r>
      <w:r>
        <w:rPr>
          <w:sz w:val="28"/>
        </w:rPr>
        <w:t>Ф.А. Искандера</w:t>
      </w:r>
      <w:r>
        <w:rPr>
          <w:spacing w:val="-3"/>
          <w:sz w:val="28"/>
        </w:rPr>
        <w:t xml:space="preserve"> </w:t>
      </w:r>
      <w:r>
        <w:rPr>
          <w:sz w:val="28"/>
        </w:rPr>
        <w:t>и другие.</w:t>
      </w:r>
    </w:p>
    <w:p w:rsidR="00A5196F" w:rsidRDefault="0035780C" w:rsidP="0051210D">
      <w:pPr>
        <w:pStyle w:val="a7"/>
        <w:numPr>
          <w:ilvl w:val="3"/>
          <w:numId w:val="108"/>
        </w:numPr>
        <w:tabs>
          <w:tab w:val="left" w:pos="2761"/>
        </w:tabs>
        <w:spacing w:line="352" w:lineRule="auto"/>
        <w:ind w:right="739"/>
        <w:rPr>
          <w:sz w:val="28"/>
        </w:rPr>
      </w:pPr>
      <w:r>
        <w:rPr>
          <w:sz w:val="28"/>
        </w:rPr>
        <w:t>Тема</w:t>
      </w:r>
      <w:r>
        <w:rPr>
          <w:spacing w:val="1"/>
          <w:sz w:val="28"/>
        </w:rPr>
        <w:t xml:space="preserve"> </w:t>
      </w:r>
      <w:r>
        <w:rPr>
          <w:sz w:val="28"/>
        </w:rPr>
        <w:t>взаимоотношения</w:t>
      </w:r>
      <w:r>
        <w:rPr>
          <w:spacing w:val="1"/>
          <w:sz w:val="28"/>
        </w:rPr>
        <w:t xml:space="preserve"> </w:t>
      </w:r>
      <w:r>
        <w:rPr>
          <w:sz w:val="28"/>
        </w:rPr>
        <w:t>поколений,</w:t>
      </w:r>
      <w:r>
        <w:rPr>
          <w:spacing w:val="1"/>
          <w:sz w:val="28"/>
        </w:rPr>
        <w:t xml:space="preserve"> </w:t>
      </w:r>
      <w:r>
        <w:rPr>
          <w:sz w:val="28"/>
        </w:rPr>
        <w:t>становления</w:t>
      </w:r>
      <w:r>
        <w:rPr>
          <w:spacing w:val="1"/>
          <w:sz w:val="28"/>
        </w:rPr>
        <w:t xml:space="preserve"> </w:t>
      </w:r>
      <w:r>
        <w:rPr>
          <w:sz w:val="28"/>
        </w:rPr>
        <w:t>человека,</w:t>
      </w:r>
      <w:r>
        <w:rPr>
          <w:spacing w:val="1"/>
          <w:sz w:val="28"/>
        </w:rPr>
        <w:t xml:space="preserve"> </w:t>
      </w:r>
      <w:r>
        <w:rPr>
          <w:sz w:val="28"/>
        </w:rPr>
        <w:t>выбора</w:t>
      </w:r>
      <w:r>
        <w:rPr>
          <w:spacing w:val="1"/>
          <w:sz w:val="28"/>
        </w:rPr>
        <w:t xml:space="preserve"> </w:t>
      </w:r>
      <w:r>
        <w:rPr>
          <w:sz w:val="28"/>
        </w:rPr>
        <w:t>им</w:t>
      </w:r>
      <w:r>
        <w:rPr>
          <w:spacing w:val="1"/>
          <w:sz w:val="28"/>
        </w:rPr>
        <w:t xml:space="preserve"> </w:t>
      </w:r>
      <w:r>
        <w:rPr>
          <w:sz w:val="28"/>
        </w:rPr>
        <w:t>жизненного</w:t>
      </w:r>
      <w:r>
        <w:rPr>
          <w:spacing w:val="1"/>
          <w:sz w:val="28"/>
        </w:rPr>
        <w:t xml:space="preserve"> </w:t>
      </w:r>
      <w:r>
        <w:rPr>
          <w:sz w:val="28"/>
        </w:rPr>
        <w:t>пути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произведений</w:t>
      </w:r>
      <w:r>
        <w:rPr>
          <w:spacing w:val="1"/>
          <w:sz w:val="28"/>
        </w:rPr>
        <w:t xml:space="preserve"> </w:t>
      </w:r>
      <w:r>
        <w:rPr>
          <w:sz w:val="28"/>
        </w:rPr>
        <w:t>современных</w:t>
      </w:r>
      <w:r>
        <w:rPr>
          <w:spacing w:val="1"/>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Например,</w:t>
      </w:r>
      <w:r>
        <w:rPr>
          <w:spacing w:val="1"/>
          <w:sz w:val="28"/>
        </w:rPr>
        <w:t xml:space="preserve"> </w:t>
      </w:r>
      <w:r>
        <w:rPr>
          <w:sz w:val="28"/>
        </w:rPr>
        <w:t>Л.Л.</w:t>
      </w:r>
      <w:r>
        <w:rPr>
          <w:spacing w:val="1"/>
          <w:sz w:val="28"/>
        </w:rPr>
        <w:t xml:space="preserve"> </w:t>
      </w:r>
      <w:r>
        <w:rPr>
          <w:sz w:val="28"/>
        </w:rPr>
        <w:t>Волкова</w:t>
      </w:r>
      <w:r>
        <w:rPr>
          <w:spacing w:val="70"/>
          <w:sz w:val="28"/>
        </w:rPr>
        <w:t xml:space="preserve"> </w:t>
      </w:r>
      <w:r>
        <w:rPr>
          <w:sz w:val="28"/>
        </w:rPr>
        <w:t>«Всем</w:t>
      </w:r>
      <w:r>
        <w:rPr>
          <w:spacing w:val="1"/>
          <w:sz w:val="28"/>
        </w:rPr>
        <w:t xml:space="preserve"> </w:t>
      </w:r>
      <w:r>
        <w:rPr>
          <w:sz w:val="28"/>
        </w:rPr>
        <w:t>выйти</w:t>
      </w:r>
      <w:r>
        <w:rPr>
          <w:spacing w:val="1"/>
          <w:sz w:val="28"/>
        </w:rPr>
        <w:t xml:space="preserve"> </w:t>
      </w:r>
      <w:r>
        <w:rPr>
          <w:sz w:val="28"/>
        </w:rPr>
        <w:t>из</w:t>
      </w:r>
      <w:r>
        <w:rPr>
          <w:spacing w:val="1"/>
          <w:sz w:val="28"/>
        </w:rPr>
        <w:t xml:space="preserve"> </w:t>
      </w:r>
      <w:r>
        <w:rPr>
          <w:sz w:val="28"/>
        </w:rPr>
        <w:t>кадра»,</w:t>
      </w:r>
      <w:r>
        <w:rPr>
          <w:spacing w:val="1"/>
          <w:sz w:val="28"/>
        </w:rPr>
        <w:t xml:space="preserve"> </w:t>
      </w:r>
      <w:r>
        <w:rPr>
          <w:sz w:val="28"/>
        </w:rPr>
        <w:t>Т.В.</w:t>
      </w:r>
      <w:r>
        <w:rPr>
          <w:spacing w:val="1"/>
          <w:sz w:val="28"/>
        </w:rPr>
        <w:t xml:space="preserve"> </w:t>
      </w:r>
      <w:r>
        <w:rPr>
          <w:sz w:val="28"/>
        </w:rPr>
        <w:t>Михеева</w:t>
      </w:r>
      <w:r>
        <w:rPr>
          <w:spacing w:val="1"/>
          <w:sz w:val="28"/>
        </w:rPr>
        <w:t xml:space="preserve"> </w:t>
      </w:r>
      <w:r>
        <w:rPr>
          <w:sz w:val="28"/>
        </w:rPr>
        <w:t>«Лёгкие</w:t>
      </w:r>
      <w:r>
        <w:rPr>
          <w:spacing w:val="1"/>
          <w:sz w:val="28"/>
        </w:rPr>
        <w:t xml:space="preserve"> </w:t>
      </w:r>
      <w:r>
        <w:rPr>
          <w:sz w:val="28"/>
        </w:rPr>
        <w:t>горы»,</w:t>
      </w:r>
      <w:r>
        <w:rPr>
          <w:spacing w:val="1"/>
          <w:sz w:val="28"/>
        </w:rPr>
        <w:t xml:space="preserve"> </w:t>
      </w:r>
      <w:r>
        <w:rPr>
          <w:sz w:val="28"/>
        </w:rPr>
        <w:t>У.</w:t>
      </w:r>
      <w:r>
        <w:rPr>
          <w:spacing w:val="1"/>
          <w:sz w:val="28"/>
        </w:rPr>
        <w:t xml:space="preserve"> </w:t>
      </w:r>
      <w:r>
        <w:rPr>
          <w:sz w:val="28"/>
        </w:rPr>
        <w:t>Старк</w:t>
      </w:r>
      <w:r>
        <w:rPr>
          <w:spacing w:val="1"/>
          <w:sz w:val="28"/>
        </w:rPr>
        <w:t xml:space="preserve"> </w:t>
      </w:r>
      <w:r>
        <w:rPr>
          <w:sz w:val="28"/>
        </w:rPr>
        <w:t>«Умеешь</w:t>
      </w:r>
      <w:r>
        <w:rPr>
          <w:spacing w:val="1"/>
          <w:sz w:val="28"/>
        </w:rPr>
        <w:t xml:space="preserve"> </w:t>
      </w:r>
      <w:r>
        <w:rPr>
          <w:sz w:val="28"/>
        </w:rPr>
        <w:t>ли</w:t>
      </w:r>
      <w:r>
        <w:rPr>
          <w:spacing w:val="1"/>
          <w:sz w:val="28"/>
        </w:rPr>
        <w:t xml:space="preserve"> </w:t>
      </w:r>
      <w:r>
        <w:rPr>
          <w:sz w:val="28"/>
        </w:rPr>
        <w:t>ты</w:t>
      </w:r>
      <w:r>
        <w:rPr>
          <w:spacing w:val="1"/>
          <w:sz w:val="28"/>
        </w:rPr>
        <w:t xml:space="preserve"> </w:t>
      </w:r>
      <w:r>
        <w:rPr>
          <w:sz w:val="28"/>
        </w:rPr>
        <w:t>свистеть,</w:t>
      </w:r>
      <w:r>
        <w:rPr>
          <w:spacing w:val="-2"/>
          <w:sz w:val="28"/>
        </w:rPr>
        <w:t xml:space="preserve"> </w:t>
      </w:r>
      <w:r>
        <w:rPr>
          <w:sz w:val="28"/>
        </w:rPr>
        <w:t>Йоханна?»</w:t>
      </w:r>
      <w:r>
        <w:rPr>
          <w:spacing w:val="1"/>
          <w:sz w:val="28"/>
        </w:rPr>
        <w:t xml:space="preserve"> </w:t>
      </w:r>
      <w:r>
        <w:rPr>
          <w:sz w:val="28"/>
        </w:rPr>
        <w:t>и</w:t>
      </w:r>
      <w:r>
        <w:rPr>
          <w:spacing w:val="-3"/>
          <w:sz w:val="28"/>
        </w:rPr>
        <w:t xml:space="preserve"> </w:t>
      </w:r>
      <w:r>
        <w:rPr>
          <w:sz w:val="28"/>
        </w:rPr>
        <w:t>другие.</w:t>
      </w:r>
    </w:p>
    <w:p w:rsidR="00A5196F" w:rsidRDefault="0035780C" w:rsidP="0051210D">
      <w:pPr>
        <w:pStyle w:val="a7"/>
        <w:numPr>
          <w:ilvl w:val="2"/>
          <w:numId w:val="108"/>
        </w:numPr>
        <w:tabs>
          <w:tab w:val="left" w:pos="2550"/>
        </w:tabs>
        <w:spacing w:before="1"/>
        <w:ind w:left="2549" w:hanging="841"/>
        <w:rPr>
          <w:sz w:val="28"/>
        </w:rPr>
      </w:pPr>
      <w:r>
        <w:rPr>
          <w:sz w:val="28"/>
        </w:rPr>
        <w:t>Зарубежная</w:t>
      </w:r>
      <w:r>
        <w:rPr>
          <w:spacing w:val="-5"/>
          <w:sz w:val="28"/>
        </w:rPr>
        <w:t xml:space="preserve"> </w:t>
      </w:r>
      <w:r>
        <w:rPr>
          <w:sz w:val="28"/>
        </w:rPr>
        <w:t>литература.</w:t>
      </w:r>
    </w:p>
    <w:p w:rsidR="00A5196F" w:rsidRDefault="0035780C">
      <w:pPr>
        <w:pStyle w:val="a3"/>
        <w:spacing w:before="151" w:line="355" w:lineRule="auto"/>
        <w:ind w:right="745"/>
        <w:jc w:val="left"/>
      </w:pPr>
      <w:r>
        <w:t>М.</w:t>
      </w:r>
      <w:r>
        <w:rPr>
          <w:spacing w:val="3"/>
        </w:rPr>
        <w:t xml:space="preserve"> </w:t>
      </w:r>
      <w:r>
        <w:t>Сервантес.</w:t>
      </w:r>
      <w:r>
        <w:rPr>
          <w:spacing w:val="3"/>
        </w:rPr>
        <w:t xml:space="preserve"> </w:t>
      </w:r>
      <w:r>
        <w:t>Роман</w:t>
      </w:r>
      <w:r>
        <w:rPr>
          <w:spacing w:val="4"/>
        </w:rPr>
        <w:t xml:space="preserve"> </w:t>
      </w:r>
      <w:r>
        <w:t>«Хитроумный</w:t>
      </w:r>
      <w:r>
        <w:rPr>
          <w:spacing w:val="4"/>
        </w:rPr>
        <w:t xml:space="preserve"> </w:t>
      </w:r>
      <w:r>
        <w:t>идальго</w:t>
      </w:r>
      <w:r>
        <w:rPr>
          <w:spacing w:val="5"/>
        </w:rPr>
        <w:t xml:space="preserve"> </w:t>
      </w:r>
      <w:r>
        <w:t>Дон</w:t>
      </w:r>
      <w:r>
        <w:rPr>
          <w:spacing w:val="11"/>
        </w:rPr>
        <w:t xml:space="preserve"> </w:t>
      </w:r>
      <w:r>
        <w:rPr>
          <w:position w:val="1"/>
        </w:rPr>
        <w:t>Кихот</w:t>
      </w:r>
      <w:r>
        <w:rPr>
          <w:spacing w:val="1"/>
          <w:position w:val="1"/>
        </w:rPr>
        <w:t xml:space="preserve"> </w:t>
      </w:r>
      <w:r>
        <w:rPr>
          <w:position w:val="1"/>
        </w:rPr>
        <w:t>Ламанчский»</w:t>
      </w:r>
      <w:r>
        <w:rPr>
          <w:spacing w:val="-67"/>
          <w:position w:val="1"/>
        </w:rPr>
        <w:t xml:space="preserve"> </w:t>
      </w:r>
      <w:r>
        <w:t>(главы).</w:t>
      </w:r>
    </w:p>
    <w:p w:rsidR="00A5196F" w:rsidRDefault="0035780C">
      <w:pPr>
        <w:pStyle w:val="a3"/>
        <w:tabs>
          <w:tab w:val="left" w:pos="3452"/>
          <w:tab w:val="left" w:pos="5425"/>
          <w:tab w:val="left" w:pos="6917"/>
          <w:tab w:val="left" w:pos="8895"/>
          <w:tab w:val="left" w:pos="9523"/>
        </w:tabs>
        <w:spacing w:line="355" w:lineRule="auto"/>
        <w:ind w:right="739"/>
        <w:jc w:val="left"/>
      </w:pPr>
      <w:r>
        <w:t>Зарубежная</w:t>
      </w:r>
      <w:r>
        <w:tab/>
        <w:t>новеллистика</w:t>
      </w:r>
      <w:r>
        <w:tab/>
        <w:t>(одно-два</w:t>
      </w:r>
      <w:r>
        <w:tab/>
        <w:t>произведения</w:t>
      </w:r>
      <w:r>
        <w:tab/>
        <w:t>по</w:t>
      </w:r>
      <w:r>
        <w:tab/>
        <w:t>выбору).</w:t>
      </w:r>
      <w:r>
        <w:rPr>
          <w:spacing w:val="-67"/>
        </w:rPr>
        <w:t xml:space="preserve"> </w:t>
      </w:r>
      <w:r>
        <w:t>Например,</w:t>
      </w:r>
      <w:r>
        <w:rPr>
          <w:spacing w:val="53"/>
        </w:rPr>
        <w:t xml:space="preserve"> </w:t>
      </w:r>
      <w:r>
        <w:t>П.</w:t>
      </w:r>
      <w:r>
        <w:rPr>
          <w:spacing w:val="50"/>
        </w:rPr>
        <w:t xml:space="preserve"> </w:t>
      </w:r>
      <w:r>
        <w:t>Мериме.</w:t>
      </w:r>
      <w:r>
        <w:rPr>
          <w:spacing w:val="53"/>
        </w:rPr>
        <w:t xml:space="preserve"> </w:t>
      </w:r>
      <w:r>
        <w:t>«Маттео</w:t>
      </w:r>
      <w:r>
        <w:rPr>
          <w:spacing w:val="54"/>
        </w:rPr>
        <w:t xml:space="preserve"> </w:t>
      </w:r>
      <w:r>
        <w:t>Фальконе»,</w:t>
      </w:r>
      <w:r>
        <w:rPr>
          <w:spacing w:val="50"/>
        </w:rPr>
        <w:t xml:space="preserve"> </w:t>
      </w:r>
      <w:r>
        <w:t>О.</w:t>
      </w:r>
      <w:r>
        <w:rPr>
          <w:spacing w:val="53"/>
        </w:rPr>
        <w:t xml:space="preserve"> </w:t>
      </w:r>
      <w:r>
        <w:t>Генри.</w:t>
      </w:r>
      <w:r>
        <w:rPr>
          <w:spacing w:val="53"/>
        </w:rPr>
        <w:t xml:space="preserve"> </w:t>
      </w:r>
      <w:r>
        <w:t>«Дары</w:t>
      </w:r>
      <w:r>
        <w:rPr>
          <w:spacing w:val="52"/>
        </w:rPr>
        <w:t xml:space="preserve"> </w:t>
      </w:r>
      <w:r>
        <w:t>волхвов»,</w:t>
      </w:r>
    </w:p>
    <w:p w:rsidR="00A5196F" w:rsidRDefault="0035780C">
      <w:pPr>
        <w:pStyle w:val="a3"/>
        <w:spacing w:line="317" w:lineRule="exact"/>
        <w:ind w:firstLine="0"/>
        <w:jc w:val="left"/>
      </w:pPr>
      <w:r>
        <w:t>«Последний</w:t>
      </w:r>
      <w:r>
        <w:rPr>
          <w:spacing w:val="-2"/>
        </w:rPr>
        <w:t xml:space="preserve"> </w:t>
      </w:r>
      <w:r>
        <w:t>лист»</w:t>
      </w:r>
      <w:r>
        <w:rPr>
          <w:spacing w:val="-1"/>
        </w:rPr>
        <w:t xml:space="preserve"> </w:t>
      </w:r>
      <w:r>
        <w:t>и</w:t>
      </w:r>
      <w:r>
        <w:rPr>
          <w:spacing w:val="-3"/>
        </w:rPr>
        <w:t xml:space="preserve"> </w:t>
      </w:r>
      <w:r>
        <w:t>другие.</w:t>
      </w:r>
    </w:p>
    <w:p w:rsidR="00A5196F" w:rsidRDefault="0035780C">
      <w:pPr>
        <w:pStyle w:val="a3"/>
        <w:spacing w:before="146"/>
        <w:ind w:left="1709" w:firstLine="0"/>
        <w:jc w:val="left"/>
      </w:pPr>
      <w:r>
        <w:t>А.</w:t>
      </w:r>
      <w:r>
        <w:rPr>
          <w:spacing w:val="-4"/>
        </w:rPr>
        <w:t xml:space="preserve"> </w:t>
      </w:r>
      <w:r>
        <w:t>Экзюпери.</w:t>
      </w:r>
      <w:r>
        <w:rPr>
          <w:spacing w:val="-5"/>
        </w:rPr>
        <w:t xml:space="preserve"> </w:t>
      </w:r>
      <w:r>
        <w:t>Повесть-сказка</w:t>
      </w:r>
      <w:r>
        <w:rPr>
          <w:spacing w:val="-6"/>
        </w:rPr>
        <w:t xml:space="preserve"> </w:t>
      </w:r>
      <w:r>
        <w:t>«Маленький</w:t>
      </w:r>
      <w:r>
        <w:rPr>
          <w:spacing w:val="-5"/>
        </w:rPr>
        <w:t xml:space="preserve"> </w:t>
      </w:r>
      <w:r>
        <w:t>принц».</w:t>
      </w:r>
    </w:p>
    <w:p w:rsidR="00A5196F" w:rsidRDefault="0035780C" w:rsidP="0051210D">
      <w:pPr>
        <w:pStyle w:val="11"/>
        <w:numPr>
          <w:ilvl w:val="1"/>
          <w:numId w:val="104"/>
        </w:numPr>
        <w:tabs>
          <w:tab w:val="left" w:pos="2341"/>
        </w:tabs>
        <w:spacing w:before="151"/>
      </w:pPr>
      <w:r>
        <w:t>Содержание</w:t>
      </w:r>
      <w:r>
        <w:rPr>
          <w:spacing w:val="-5"/>
        </w:rPr>
        <w:t xml:space="preserve"> </w:t>
      </w:r>
      <w:r>
        <w:t>обучения</w:t>
      </w:r>
      <w:r>
        <w:rPr>
          <w:spacing w:val="-3"/>
        </w:rPr>
        <w:t xml:space="preserve"> </w:t>
      </w:r>
      <w:r>
        <w:t>в</w:t>
      </w:r>
      <w:r>
        <w:rPr>
          <w:spacing w:val="-2"/>
        </w:rPr>
        <w:t xml:space="preserve"> </w:t>
      </w:r>
      <w:r>
        <w:t>8</w:t>
      </w:r>
      <w:r>
        <w:rPr>
          <w:spacing w:val="-1"/>
        </w:rPr>
        <w:t xml:space="preserve"> </w:t>
      </w:r>
      <w:r>
        <w:t>классе.</w:t>
      </w:r>
    </w:p>
    <w:p w:rsidR="00A5196F" w:rsidRDefault="0035780C" w:rsidP="0051210D">
      <w:pPr>
        <w:pStyle w:val="a7"/>
        <w:numPr>
          <w:ilvl w:val="2"/>
          <w:numId w:val="104"/>
        </w:numPr>
        <w:tabs>
          <w:tab w:val="left" w:pos="2552"/>
        </w:tabs>
        <w:spacing w:before="153"/>
        <w:rPr>
          <w:sz w:val="28"/>
        </w:rPr>
      </w:pPr>
      <w:r>
        <w:rPr>
          <w:sz w:val="28"/>
        </w:rPr>
        <w:t>Древнерусская</w:t>
      </w:r>
      <w:r>
        <w:rPr>
          <w:spacing w:val="-5"/>
          <w:sz w:val="28"/>
        </w:rPr>
        <w:t xml:space="preserve"> </w:t>
      </w:r>
      <w:r>
        <w:rPr>
          <w:sz w:val="28"/>
        </w:rPr>
        <w:t>литература.</w:t>
      </w:r>
    </w:p>
    <w:p w:rsidR="00A5196F" w:rsidRDefault="0035780C">
      <w:pPr>
        <w:pStyle w:val="a3"/>
        <w:spacing w:before="151" w:line="352" w:lineRule="auto"/>
        <w:jc w:val="left"/>
      </w:pPr>
      <w:r>
        <w:t>Житийная</w:t>
      </w:r>
      <w:r>
        <w:rPr>
          <w:spacing w:val="52"/>
        </w:rPr>
        <w:t xml:space="preserve"> </w:t>
      </w:r>
      <w:r>
        <w:t>литература</w:t>
      </w:r>
      <w:r>
        <w:rPr>
          <w:spacing w:val="56"/>
        </w:rPr>
        <w:t xml:space="preserve"> </w:t>
      </w:r>
      <w:r>
        <w:t>(одно</w:t>
      </w:r>
      <w:r>
        <w:rPr>
          <w:spacing w:val="52"/>
        </w:rPr>
        <w:t xml:space="preserve"> </w:t>
      </w:r>
      <w:r>
        <w:t>произведение</w:t>
      </w:r>
      <w:r>
        <w:rPr>
          <w:spacing w:val="50"/>
        </w:rPr>
        <w:t xml:space="preserve"> </w:t>
      </w:r>
      <w:r>
        <w:t>по</w:t>
      </w:r>
      <w:r>
        <w:rPr>
          <w:spacing w:val="52"/>
        </w:rPr>
        <w:t xml:space="preserve"> </w:t>
      </w:r>
      <w:r>
        <w:t>выбору).</w:t>
      </w:r>
      <w:r>
        <w:rPr>
          <w:spacing w:val="50"/>
        </w:rPr>
        <w:t xml:space="preserve"> </w:t>
      </w:r>
      <w:r>
        <w:t>«Житие</w:t>
      </w:r>
      <w:r>
        <w:rPr>
          <w:spacing w:val="53"/>
        </w:rPr>
        <w:t xml:space="preserve"> </w:t>
      </w:r>
      <w:r>
        <w:t>Сергия</w:t>
      </w:r>
      <w:r>
        <w:rPr>
          <w:spacing w:val="-67"/>
        </w:rPr>
        <w:t xml:space="preserve"> </w:t>
      </w:r>
      <w:r>
        <w:t>Радонежского»,</w:t>
      </w:r>
      <w:r>
        <w:rPr>
          <w:spacing w:val="-5"/>
        </w:rPr>
        <w:t xml:space="preserve"> </w:t>
      </w:r>
      <w:r>
        <w:t>«Житие</w:t>
      </w:r>
      <w:r>
        <w:rPr>
          <w:spacing w:val="-4"/>
        </w:rPr>
        <w:t xml:space="preserve"> </w:t>
      </w:r>
      <w:r>
        <w:t>протопопа</w:t>
      </w:r>
      <w:r>
        <w:rPr>
          <w:spacing w:val="-1"/>
        </w:rPr>
        <w:t xml:space="preserve"> </w:t>
      </w:r>
      <w:r>
        <w:t>Аввакума,</w:t>
      </w:r>
      <w:r>
        <w:rPr>
          <w:spacing w:val="-2"/>
        </w:rPr>
        <w:t xml:space="preserve"> </w:t>
      </w:r>
      <w:r>
        <w:t>им</w:t>
      </w:r>
      <w:r>
        <w:rPr>
          <w:spacing w:val="-1"/>
        </w:rPr>
        <w:t xml:space="preserve"> </w:t>
      </w:r>
      <w:r>
        <w:t>самим</w:t>
      </w:r>
      <w:r>
        <w:rPr>
          <w:spacing w:val="-4"/>
        </w:rPr>
        <w:t xml:space="preserve"> </w:t>
      </w:r>
      <w:r>
        <w:t>написанное».</w:t>
      </w:r>
    </w:p>
    <w:p w:rsidR="00A5196F" w:rsidRDefault="0035780C" w:rsidP="0051210D">
      <w:pPr>
        <w:pStyle w:val="a7"/>
        <w:numPr>
          <w:ilvl w:val="2"/>
          <w:numId w:val="104"/>
        </w:numPr>
        <w:tabs>
          <w:tab w:val="left" w:pos="2552"/>
        </w:tabs>
        <w:spacing w:before="2"/>
        <w:rPr>
          <w:sz w:val="28"/>
        </w:rPr>
      </w:pPr>
      <w:r>
        <w:rPr>
          <w:sz w:val="28"/>
        </w:rPr>
        <w:t>Литература</w:t>
      </w:r>
      <w:r>
        <w:rPr>
          <w:spacing w:val="-5"/>
          <w:sz w:val="28"/>
        </w:rPr>
        <w:t xml:space="preserve"> </w:t>
      </w:r>
      <w:r>
        <w:rPr>
          <w:sz w:val="28"/>
        </w:rPr>
        <w:t>XVIII</w:t>
      </w:r>
      <w:r>
        <w:rPr>
          <w:spacing w:val="-1"/>
          <w:sz w:val="28"/>
        </w:rPr>
        <w:t xml:space="preserve"> </w:t>
      </w:r>
      <w:r>
        <w:rPr>
          <w:sz w:val="28"/>
        </w:rPr>
        <w:t>века.</w:t>
      </w:r>
    </w:p>
    <w:p w:rsidR="00A5196F" w:rsidRDefault="0035780C">
      <w:pPr>
        <w:pStyle w:val="a3"/>
        <w:spacing w:before="151"/>
        <w:ind w:left="1709" w:firstLine="0"/>
        <w:jc w:val="left"/>
      </w:pPr>
      <w:r>
        <w:t>Д.И.</w:t>
      </w:r>
      <w:r>
        <w:rPr>
          <w:spacing w:val="-5"/>
        </w:rPr>
        <w:t xml:space="preserve"> </w:t>
      </w:r>
      <w:r>
        <w:t>Фонвизин.</w:t>
      </w:r>
      <w:r>
        <w:rPr>
          <w:spacing w:val="-3"/>
        </w:rPr>
        <w:t xml:space="preserve"> </w:t>
      </w:r>
      <w:r>
        <w:t>Комедия</w:t>
      </w:r>
      <w:r>
        <w:rPr>
          <w:spacing w:val="-4"/>
        </w:rPr>
        <w:t xml:space="preserve"> </w:t>
      </w:r>
      <w:r>
        <w:t>«Недоросль».</w:t>
      </w:r>
    </w:p>
    <w:p w:rsidR="00A5196F" w:rsidRDefault="0035780C" w:rsidP="0051210D">
      <w:pPr>
        <w:pStyle w:val="a7"/>
        <w:numPr>
          <w:ilvl w:val="2"/>
          <w:numId w:val="104"/>
        </w:numPr>
        <w:tabs>
          <w:tab w:val="left" w:pos="2552"/>
        </w:tabs>
        <w:spacing w:before="151"/>
        <w:rPr>
          <w:sz w:val="28"/>
        </w:rPr>
      </w:pPr>
      <w:r>
        <w:rPr>
          <w:sz w:val="28"/>
        </w:rPr>
        <w:t>Литература</w:t>
      </w:r>
      <w:r>
        <w:rPr>
          <w:spacing w:val="-3"/>
          <w:sz w:val="28"/>
        </w:rPr>
        <w:t xml:space="preserve"> </w:t>
      </w:r>
      <w:r>
        <w:rPr>
          <w:sz w:val="28"/>
        </w:rPr>
        <w:t>первой</w:t>
      </w:r>
      <w:r>
        <w:rPr>
          <w:spacing w:val="-2"/>
          <w:sz w:val="28"/>
        </w:rPr>
        <w:t xml:space="preserve"> </w:t>
      </w:r>
      <w:r>
        <w:rPr>
          <w:sz w:val="28"/>
        </w:rPr>
        <w:t>половины</w:t>
      </w:r>
      <w:r>
        <w:rPr>
          <w:spacing w:val="-6"/>
          <w:sz w:val="28"/>
        </w:rPr>
        <w:t xml:space="preserve"> </w:t>
      </w:r>
      <w:r>
        <w:rPr>
          <w:sz w:val="28"/>
        </w:rPr>
        <w:t>XIX</w:t>
      </w:r>
      <w:r>
        <w:rPr>
          <w:spacing w:val="-1"/>
          <w:sz w:val="28"/>
        </w:rPr>
        <w:t xml:space="preserve"> </w:t>
      </w:r>
      <w:r>
        <w:rPr>
          <w:sz w:val="28"/>
        </w:rPr>
        <w:t>века.</w:t>
      </w:r>
    </w:p>
    <w:p w:rsidR="00A5196F" w:rsidRDefault="0035780C">
      <w:pPr>
        <w:pStyle w:val="a3"/>
        <w:spacing w:before="152"/>
        <w:ind w:right="738" w:firstLine="0"/>
        <w:jc w:val="right"/>
      </w:pPr>
      <w:r>
        <w:t>А.С.</w:t>
      </w:r>
      <w:r>
        <w:rPr>
          <w:spacing w:val="18"/>
        </w:rPr>
        <w:t xml:space="preserve"> </w:t>
      </w:r>
      <w:r>
        <w:t>Пушкин.</w:t>
      </w:r>
      <w:r>
        <w:rPr>
          <w:spacing w:val="23"/>
        </w:rPr>
        <w:t xml:space="preserve"> </w:t>
      </w:r>
      <w:r>
        <w:t>Стихотворения</w:t>
      </w:r>
      <w:r>
        <w:rPr>
          <w:spacing w:val="20"/>
        </w:rPr>
        <w:t xml:space="preserve"> </w:t>
      </w:r>
      <w:r>
        <w:t>(не</w:t>
      </w:r>
      <w:r>
        <w:rPr>
          <w:spacing w:val="19"/>
        </w:rPr>
        <w:t xml:space="preserve"> </w:t>
      </w:r>
      <w:r>
        <w:t>менее</w:t>
      </w:r>
      <w:r>
        <w:rPr>
          <w:spacing w:val="20"/>
        </w:rPr>
        <w:t xml:space="preserve"> </w:t>
      </w:r>
      <w:r>
        <w:t>двух).</w:t>
      </w:r>
      <w:r>
        <w:rPr>
          <w:spacing w:val="18"/>
        </w:rPr>
        <w:t xml:space="preserve"> </w:t>
      </w:r>
      <w:r>
        <w:t>Например,</w:t>
      </w:r>
      <w:r>
        <w:rPr>
          <w:spacing w:val="22"/>
        </w:rPr>
        <w:t xml:space="preserve"> </w:t>
      </w:r>
      <w:r>
        <w:rPr>
          <w:position w:val="1"/>
        </w:rPr>
        <w:t>«К</w:t>
      </w:r>
      <w:r>
        <w:rPr>
          <w:spacing w:val="21"/>
          <w:position w:val="1"/>
        </w:rPr>
        <w:t xml:space="preserve"> </w:t>
      </w:r>
      <w:r>
        <w:rPr>
          <w:position w:val="1"/>
        </w:rPr>
        <w:t>Чаадаеву»,</w:t>
      </w:r>
    </w:p>
    <w:p w:rsidR="00A5196F" w:rsidRDefault="0035780C">
      <w:pPr>
        <w:pStyle w:val="a3"/>
        <w:spacing w:before="151"/>
        <w:ind w:right="745" w:firstLine="0"/>
        <w:jc w:val="right"/>
      </w:pPr>
      <w:r>
        <w:t>«Анчар»</w:t>
      </w:r>
      <w:r>
        <w:rPr>
          <w:spacing w:val="28"/>
        </w:rPr>
        <w:t xml:space="preserve"> </w:t>
      </w:r>
      <w:r>
        <w:t>и</w:t>
      </w:r>
      <w:r>
        <w:rPr>
          <w:spacing w:val="28"/>
        </w:rPr>
        <w:t xml:space="preserve"> </w:t>
      </w:r>
      <w:r>
        <w:t>другие.</w:t>
      </w:r>
      <w:r>
        <w:rPr>
          <w:spacing w:val="27"/>
        </w:rPr>
        <w:t xml:space="preserve"> </w:t>
      </w:r>
      <w:r>
        <w:t>«Маленькие</w:t>
      </w:r>
      <w:r>
        <w:rPr>
          <w:spacing w:val="27"/>
        </w:rPr>
        <w:t xml:space="preserve"> </w:t>
      </w:r>
      <w:r>
        <w:t>трагедии»</w:t>
      </w:r>
      <w:r>
        <w:rPr>
          <w:spacing w:val="28"/>
        </w:rPr>
        <w:t xml:space="preserve"> </w:t>
      </w:r>
      <w:r>
        <w:t>(одна</w:t>
      </w:r>
      <w:r>
        <w:rPr>
          <w:spacing w:val="28"/>
        </w:rPr>
        <w:t xml:space="preserve"> </w:t>
      </w:r>
      <w:r>
        <w:t>пьеса</w:t>
      </w:r>
      <w:r>
        <w:rPr>
          <w:spacing w:val="27"/>
        </w:rPr>
        <w:t xml:space="preserve"> </w:t>
      </w:r>
      <w:r>
        <w:t>по</w:t>
      </w:r>
      <w:r>
        <w:rPr>
          <w:spacing w:val="25"/>
        </w:rPr>
        <w:t xml:space="preserve"> </w:t>
      </w:r>
      <w:r>
        <w:t>выбору).</w:t>
      </w:r>
      <w:r>
        <w:rPr>
          <w:spacing w:val="26"/>
        </w:rPr>
        <w:t xml:space="preserve"> </w:t>
      </w:r>
      <w:r>
        <w:t>Например,</w:t>
      </w:r>
    </w:p>
    <w:p w:rsidR="00A5196F" w:rsidRDefault="0035780C">
      <w:pPr>
        <w:pStyle w:val="a3"/>
        <w:spacing w:before="154" w:line="352" w:lineRule="auto"/>
        <w:ind w:left="1709" w:right="733" w:hanging="708"/>
        <w:jc w:val="right"/>
      </w:pPr>
      <w:r>
        <w:t>«Моцарт и Сальери», «Каменный гость» и другие. Роман «Капитанская дочка».</w:t>
      </w:r>
      <w:r>
        <w:rPr>
          <w:spacing w:val="-67"/>
        </w:rPr>
        <w:t xml:space="preserve"> </w:t>
      </w:r>
      <w:r>
        <w:t>М.Ю.</w:t>
      </w:r>
      <w:r>
        <w:rPr>
          <w:spacing w:val="1"/>
        </w:rPr>
        <w:t xml:space="preserve"> </w:t>
      </w:r>
      <w:r>
        <w:t>Лермонтов.</w:t>
      </w:r>
      <w:r>
        <w:rPr>
          <w:spacing w:val="3"/>
        </w:rPr>
        <w:t xml:space="preserve"> </w:t>
      </w:r>
      <w:r>
        <w:t>Стихотворения</w:t>
      </w:r>
      <w:r>
        <w:rPr>
          <w:spacing w:val="2"/>
        </w:rPr>
        <w:t xml:space="preserve"> </w:t>
      </w:r>
      <w:r>
        <w:t>(не</w:t>
      </w:r>
      <w:r>
        <w:rPr>
          <w:spacing w:val="2"/>
        </w:rPr>
        <w:t xml:space="preserve"> </w:t>
      </w:r>
      <w:r>
        <w:t>менее</w:t>
      </w:r>
      <w:r>
        <w:rPr>
          <w:spacing w:val="2"/>
        </w:rPr>
        <w:t xml:space="preserve"> </w:t>
      </w:r>
      <w:r>
        <w:t>двух).</w:t>
      </w:r>
      <w:r>
        <w:rPr>
          <w:spacing w:val="2"/>
        </w:rPr>
        <w:t xml:space="preserve"> </w:t>
      </w:r>
      <w:r>
        <w:t>Например,</w:t>
      </w:r>
      <w:r>
        <w:rPr>
          <w:spacing w:val="6"/>
        </w:rPr>
        <w:t xml:space="preserve"> </w:t>
      </w:r>
      <w:r>
        <w:rPr>
          <w:position w:val="1"/>
        </w:rPr>
        <w:t>«Я</w:t>
      </w:r>
      <w:r>
        <w:rPr>
          <w:spacing w:val="2"/>
          <w:position w:val="1"/>
        </w:rPr>
        <w:t xml:space="preserve"> </w:t>
      </w:r>
      <w:r>
        <w:rPr>
          <w:position w:val="1"/>
        </w:rPr>
        <w:t>не</w:t>
      </w:r>
      <w:r>
        <w:rPr>
          <w:spacing w:val="2"/>
          <w:position w:val="1"/>
        </w:rPr>
        <w:t xml:space="preserve"> </w:t>
      </w:r>
      <w:r>
        <w:rPr>
          <w:position w:val="1"/>
        </w:rPr>
        <w:t>хочу,</w:t>
      </w:r>
    </w:p>
    <w:p w:rsidR="00A5196F" w:rsidRDefault="0035780C">
      <w:pPr>
        <w:pStyle w:val="a3"/>
        <w:spacing w:line="355" w:lineRule="auto"/>
        <w:ind w:right="736" w:firstLine="0"/>
        <w:jc w:val="left"/>
      </w:pPr>
      <w:r>
        <w:t>чтоб</w:t>
      </w:r>
      <w:r>
        <w:rPr>
          <w:spacing w:val="16"/>
        </w:rPr>
        <w:t xml:space="preserve"> </w:t>
      </w:r>
      <w:r>
        <w:t>свет</w:t>
      </w:r>
      <w:r>
        <w:rPr>
          <w:spacing w:val="13"/>
        </w:rPr>
        <w:t xml:space="preserve"> </w:t>
      </w:r>
      <w:r>
        <w:t>узнал…»,</w:t>
      </w:r>
      <w:r>
        <w:rPr>
          <w:spacing w:val="13"/>
        </w:rPr>
        <w:t xml:space="preserve"> </w:t>
      </w:r>
      <w:r>
        <w:t>«Из-под</w:t>
      </w:r>
      <w:r>
        <w:rPr>
          <w:spacing w:val="15"/>
        </w:rPr>
        <w:t xml:space="preserve"> </w:t>
      </w:r>
      <w:r>
        <w:t>таинственной,</w:t>
      </w:r>
      <w:r>
        <w:rPr>
          <w:spacing w:val="15"/>
        </w:rPr>
        <w:t xml:space="preserve"> </w:t>
      </w:r>
      <w:r>
        <w:t>холодной</w:t>
      </w:r>
      <w:r>
        <w:rPr>
          <w:spacing w:val="14"/>
        </w:rPr>
        <w:t xml:space="preserve"> </w:t>
      </w:r>
      <w:r>
        <w:t>полумаски…»,</w:t>
      </w:r>
      <w:r>
        <w:rPr>
          <w:spacing w:val="13"/>
        </w:rPr>
        <w:t xml:space="preserve"> </w:t>
      </w:r>
      <w:r>
        <w:t>«Нищий»</w:t>
      </w:r>
      <w:r>
        <w:rPr>
          <w:spacing w:val="-67"/>
        </w:rPr>
        <w:t xml:space="preserve"> </w:t>
      </w:r>
      <w:r>
        <w:t>и</w:t>
      </w:r>
      <w:r>
        <w:rPr>
          <w:spacing w:val="-1"/>
        </w:rPr>
        <w:t xml:space="preserve"> </w:t>
      </w:r>
      <w:r>
        <w:t>другие.</w:t>
      </w:r>
      <w:r>
        <w:rPr>
          <w:spacing w:val="-4"/>
        </w:rPr>
        <w:t xml:space="preserve"> </w:t>
      </w:r>
      <w:r>
        <w:t>Поэма «Мцыри».</w:t>
      </w:r>
    </w:p>
    <w:p w:rsidR="00A5196F" w:rsidRDefault="0035780C">
      <w:pPr>
        <w:pStyle w:val="a3"/>
        <w:spacing w:line="317" w:lineRule="exact"/>
        <w:ind w:left="1709" w:firstLine="0"/>
        <w:jc w:val="left"/>
      </w:pPr>
      <w:r>
        <w:t>Н.В.</w:t>
      </w:r>
      <w:r>
        <w:rPr>
          <w:spacing w:val="-5"/>
        </w:rPr>
        <w:t xml:space="preserve"> </w:t>
      </w:r>
      <w:r>
        <w:t>Гоголь.</w:t>
      </w:r>
      <w:r>
        <w:rPr>
          <w:spacing w:val="-2"/>
        </w:rPr>
        <w:t xml:space="preserve"> </w:t>
      </w:r>
      <w:r>
        <w:t>Повесть</w:t>
      </w:r>
      <w:r>
        <w:rPr>
          <w:spacing w:val="-3"/>
        </w:rPr>
        <w:t xml:space="preserve"> </w:t>
      </w:r>
      <w:r>
        <w:t>«Шинель».</w:t>
      </w:r>
      <w:r>
        <w:rPr>
          <w:spacing w:val="-4"/>
        </w:rPr>
        <w:t xml:space="preserve"> </w:t>
      </w:r>
      <w:r>
        <w:t>Комедия</w:t>
      </w:r>
      <w:r>
        <w:rPr>
          <w:spacing w:val="-2"/>
        </w:rPr>
        <w:t xml:space="preserve"> </w:t>
      </w:r>
      <w:r>
        <w:t>«Ревизор».</w:t>
      </w:r>
    </w:p>
    <w:p w:rsidR="00A5196F" w:rsidRDefault="0035780C" w:rsidP="0051210D">
      <w:pPr>
        <w:pStyle w:val="a7"/>
        <w:numPr>
          <w:ilvl w:val="2"/>
          <w:numId w:val="104"/>
        </w:numPr>
        <w:tabs>
          <w:tab w:val="left" w:pos="2552"/>
        </w:tabs>
        <w:spacing w:before="150"/>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XIX</w:t>
      </w:r>
      <w:r>
        <w:rPr>
          <w:spacing w:val="-2"/>
          <w:sz w:val="28"/>
        </w:rPr>
        <w:t xml:space="preserve"> </w:t>
      </w:r>
      <w:r>
        <w:rPr>
          <w:sz w:val="28"/>
        </w:rPr>
        <w:t>века.</w:t>
      </w:r>
    </w:p>
    <w:p w:rsidR="00A5196F" w:rsidRDefault="0035780C">
      <w:pPr>
        <w:pStyle w:val="a3"/>
        <w:spacing w:before="152" w:line="352" w:lineRule="auto"/>
        <w:ind w:right="745"/>
        <w:jc w:val="left"/>
      </w:pPr>
      <w:r>
        <w:lastRenderedPageBreak/>
        <w:t>И.С.</w:t>
      </w:r>
      <w:r>
        <w:rPr>
          <w:spacing w:val="1"/>
        </w:rPr>
        <w:t xml:space="preserve"> </w:t>
      </w:r>
      <w:r>
        <w:t>Тургенев.</w:t>
      </w:r>
      <w:r>
        <w:rPr>
          <w:spacing w:val="1"/>
        </w:rPr>
        <w:t xml:space="preserve"> </w:t>
      </w:r>
      <w:r>
        <w:t>Повести</w:t>
      </w:r>
      <w:r>
        <w:rPr>
          <w:spacing w:val="1"/>
        </w:rPr>
        <w:t xml:space="preserve"> </w:t>
      </w:r>
      <w:r>
        <w:t>(одна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«Ася»,</w:t>
      </w:r>
      <w:r>
        <w:rPr>
          <w:spacing w:val="1"/>
        </w:rPr>
        <w:t xml:space="preserve"> </w:t>
      </w:r>
      <w:r>
        <w:rPr>
          <w:position w:val="1"/>
        </w:rPr>
        <w:t>«Первая</w:t>
      </w:r>
      <w:r>
        <w:rPr>
          <w:spacing w:val="-67"/>
          <w:position w:val="1"/>
        </w:rPr>
        <w:t xml:space="preserve"> </w:t>
      </w:r>
      <w:r>
        <w:t>любовь».</w:t>
      </w:r>
    </w:p>
    <w:p w:rsidR="00A5196F" w:rsidRDefault="0035780C">
      <w:pPr>
        <w:pStyle w:val="a3"/>
        <w:spacing w:before="66" w:line="352" w:lineRule="auto"/>
        <w:jc w:val="left"/>
      </w:pPr>
      <w:r>
        <w:t>Ф.М.</w:t>
      </w:r>
      <w:r>
        <w:rPr>
          <w:spacing w:val="4"/>
        </w:rPr>
        <w:t xml:space="preserve"> </w:t>
      </w:r>
      <w:r>
        <w:t>Достоевский</w:t>
      </w:r>
      <w:r>
        <w:rPr>
          <w:spacing w:val="9"/>
        </w:rPr>
        <w:t xml:space="preserve"> </w:t>
      </w:r>
      <w:r>
        <w:t>«Бедные</w:t>
      </w:r>
      <w:r>
        <w:rPr>
          <w:spacing w:val="7"/>
        </w:rPr>
        <w:t xml:space="preserve"> </w:t>
      </w:r>
      <w:r>
        <w:t>люди»,</w:t>
      </w:r>
      <w:r>
        <w:rPr>
          <w:spacing w:val="5"/>
        </w:rPr>
        <w:t xml:space="preserve"> </w:t>
      </w:r>
      <w:r>
        <w:t>«Белые</w:t>
      </w:r>
      <w:r>
        <w:rPr>
          <w:spacing w:val="7"/>
        </w:rPr>
        <w:t xml:space="preserve"> </w:t>
      </w:r>
      <w:r>
        <w:t>ночи»</w:t>
      </w:r>
      <w:r>
        <w:rPr>
          <w:spacing w:val="7"/>
        </w:rPr>
        <w:t xml:space="preserve"> </w:t>
      </w:r>
      <w:r>
        <w:t>(одно</w:t>
      </w:r>
      <w:r>
        <w:rPr>
          <w:spacing w:val="7"/>
        </w:rPr>
        <w:t xml:space="preserve"> </w:t>
      </w:r>
      <w:r>
        <w:t>произведение</w:t>
      </w:r>
      <w:r>
        <w:rPr>
          <w:spacing w:val="6"/>
        </w:rPr>
        <w:t xml:space="preserve"> </w:t>
      </w:r>
      <w:r>
        <w:t>по</w:t>
      </w:r>
      <w:r>
        <w:rPr>
          <w:spacing w:val="-67"/>
        </w:rPr>
        <w:t xml:space="preserve"> </w:t>
      </w:r>
      <w:r>
        <w:t>выбору).</w:t>
      </w:r>
    </w:p>
    <w:p w:rsidR="00A5196F" w:rsidRDefault="0035780C">
      <w:pPr>
        <w:pStyle w:val="a3"/>
        <w:spacing w:line="321" w:lineRule="exact"/>
        <w:ind w:left="1709" w:firstLine="0"/>
        <w:jc w:val="left"/>
      </w:pPr>
      <w:r>
        <w:t>Л.Н.</w:t>
      </w:r>
      <w:r>
        <w:rPr>
          <w:spacing w:val="34"/>
        </w:rPr>
        <w:t xml:space="preserve"> </w:t>
      </w:r>
      <w:r>
        <w:t>Толстой.</w:t>
      </w:r>
      <w:r>
        <w:rPr>
          <w:spacing w:val="103"/>
        </w:rPr>
        <w:t xml:space="preserve"> </w:t>
      </w:r>
      <w:r>
        <w:t>Повести</w:t>
      </w:r>
      <w:r>
        <w:rPr>
          <w:spacing w:val="102"/>
        </w:rPr>
        <w:t xml:space="preserve"> </w:t>
      </w:r>
      <w:r>
        <w:t>и</w:t>
      </w:r>
      <w:r>
        <w:rPr>
          <w:spacing w:val="103"/>
        </w:rPr>
        <w:t xml:space="preserve"> </w:t>
      </w:r>
      <w:r>
        <w:t>рассказы</w:t>
      </w:r>
      <w:r>
        <w:rPr>
          <w:spacing w:val="102"/>
        </w:rPr>
        <w:t xml:space="preserve"> </w:t>
      </w:r>
      <w:r>
        <w:t>(одно</w:t>
      </w:r>
      <w:r>
        <w:rPr>
          <w:spacing w:val="106"/>
        </w:rPr>
        <w:t xml:space="preserve"> </w:t>
      </w:r>
      <w:r>
        <w:t>произведение</w:t>
      </w:r>
      <w:r>
        <w:rPr>
          <w:spacing w:val="101"/>
        </w:rPr>
        <w:t xml:space="preserve"> </w:t>
      </w:r>
      <w:r>
        <w:t>по</w:t>
      </w:r>
      <w:r>
        <w:rPr>
          <w:spacing w:val="104"/>
        </w:rPr>
        <w:t xml:space="preserve"> </w:t>
      </w:r>
      <w:r>
        <w:t>выбору).</w:t>
      </w:r>
    </w:p>
    <w:p w:rsidR="00A5196F" w:rsidRDefault="0035780C">
      <w:pPr>
        <w:pStyle w:val="a3"/>
        <w:spacing w:before="152"/>
        <w:ind w:firstLine="0"/>
        <w:jc w:val="left"/>
      </w:pPr>
      <w:r>
        <w:t>Например,</w:t>
      </w:r>
      <w:r>
        <w:rPr>
          <w:spacing w:val="-4"/>
        </w:rPr>
        <w:t xml:space="preserve"> </w:t>
      </w:r>
      <w:r>
        <w:t>«Отрочество»</w:t>
      </w:r>
      <w:r>
        <w:rPr>
          <w:spacing w:val="-3"/>
        </w:rPr>
        <w:t xml:space="preserve"> </w:t>
      </w:r>
      <w:r>
        <w:t>(главы)</w:t>
      </w:r>
      <w:r>
        <w:rPr>
          <w:spacing w:val="-5"/>
        </w:rPr>
        <w:t xml:space="preserve"> </w:t>
      </w:r>
      <w:r>
        <w:t>и</w:t>
      </w:r>
      <w:r>
        <w:rPr>
          <w:spacing w:val="-4"/>
        </w:rPr>
        <w:t xml:space="preserve"> </w:t>
      </w:r>
      <w:r>
        <w:t>другие.</w:t>
      </w:r>
    </w:p>
    <w:p w:rsidR="00A5196F" w:rsidRDefault="0035780C" w:rsidP="0051210D">
      <w:pPr>
        <w:pStyle w:val="a7"/>
        <w:numPr>
          <w:ilvl w:val="2"/>
          <w:numId w:val="104"/>
        </w:numPr>
        <w:tabs>
          <w:tab w:val="left" w:pos="2552"/>
        </w:tabs>
        <w:spacing w:before="153"/>
        <w:rPr>
          <w:sz w:val="28"/>
        </w:rPr>
      </w:pPr>
      <w:r>
        <w:rPr>
          <w:sz w:val="28"/>
        </w:rPr>
        <w:t>Литература</w:t>
      </w:r>
      <w:r>
        <w:rPr>
          <w:spacing w:val="-2"/>
          <w:sz w:val="28"/>
        </w:rPr>
        <w:t xml:space="preserve"> </w:t>
      </w:r>
      <w:r>
        <w:rPr>
          <w:sz w:val="28"/>
        </w:rPr>
        <w:t>первой</w:t>
      </w:r>
      <w:r>
        <w:rPr>
          <w:spacing w:val="-2"/>
          <w:sz w:val="28"/>
        </w:rPr>
        <w:t xml:space="preserve"> </w:t>
      </w:r>
      <w:r>
        <w:rPr>
          <w:sz w:val="28"/>
        </w:rPr>
        <w:t>половины</w:t>
      </w:r>
      <w:r>
        <w:rPr>
          <w:spacing w:val="-5"/>
          <w:sz w:val="28"/>
        </w:rPr>
        <w:t xml:space="preserve"> </w:t>
      </w:r>
      <w:r>
        <w:rPr>
          <w:sz w:val="28"/>
        </w:rPr>
        <w:t>XX</w:t>
      </w:r>
      <w:r>
        <w:rPr>
          <w:spacing w:val="-3"/>
          <w:sz w:val="28"/>
        </w:rPr>
        <w:t xml:space="preserve"> </w:t>
      </w:r>
      <w:r>
        <w:rPr>
          <w:sz w:val="28"/>
        </w:rPr>
        <w:t>века.</w:t>
      </w:r>
    </w:p>
    <w:p w:rsidR="00A5196F" w:rsidRDefault="0035780C">
      <w:pPr>
        <w:pStyle w:val="a3"/>
        <w:spacing w:before="151" w:line="352" w:lineRule="auto"/>
        <w:ind w:right="738"/>
      </w:pPr>
      <w:r>
        <w:t>Произведения писателей русского зарубежья (не менее двух по выбору).</w:t>
      </w:r>
      <w:r>
        <w:rPr>
          <w:spacing w:val="1"/>
        </w:rPr>
        <w:t xml:space="preserve"> </w:t>
      </w:r>
      <w:r>
        <w:t>Например,</w:t>
      </w:r>
      <w:r>
        <w:rPr>
          <w:spacing w:val="1"/>
        </w:rPr>
        <w:t xml:space="preserve"> </w:t>
      </w:r>
      <w:r>
        <w:t>произведения</w:t>
      </w:r>
      <w:r>
        <w:rPr>
          <w:spacing w:val="1"/>
        </w:rPr>
        <w:t xml:space="preserve"> </w:t>
      </w:r>
      <w:r>
        <w:t>И.С.</w:t>
      </w:r>
      <w:r>
        <w:rPr>
          <w:spacing w:val="1"/>
        </w:rPr>
        <w:t xml:space="preserve"> </w:t>
      </w:r>
      <w:r>
        <w:t>Шмелёва,</w:t>
      </w:r>
      <w:r>
        <w:rPr>
          <w:spacing w:val="1"/>
        </w:rPr>
        <w:t xml:space="preserve"> </w:t>
      </w:r>
      <w:r>
        <w:t>М.А.</w:t>
      </w:r>
      <w:r>
        <w:rPr>
          <w:spacing w:val="1"/>
        </w:rPr>
        <w:t xml:space="preserve"> </w:t>
      </w:r>
      <w:r>
        <w:t>Осоргина,</w:t>
      </w:r>
      <w:r>
        <w:rPr>
          <w:spacing w:val="1"/>
        </w:rPr>
        <w:t xml:space="preserve"> </w:t>
      </w:r>
      <w:r>
        <w:t>В.В.</w:t>
      </w:r>
      <w:r>
        <w:rPr>
          <w:spacing w:val="1"/>
        </w:rPr>
        <w:t xml:space="preserve"> </w:t>
      </w:r>
      <w:r>
        <w:t>Набокова,</w:t>
      </w:r>
      <w:r>
        <w:rPr>
          <w:spacing w:val="1"/>
        </w:rPr>
        <w:t xml:space="preserve"> </w:t>
      </w:r>
      <w:r>
        <w:t>Н.</w:t>
      </w:r>
      <w:r>
        <w:rPr>
          <w:spacing w:val="-67"/>
        </w:rPr>
        <w:t xml:space="preserve"> </w:t>
      </w:r>
      <w:r>
        <w:t>Тэффи,</w:t>
      </w:r>
      <w:r>
        <w:rPr>
          <w:spacing w:val="-2"/>
        </w:rPr>
        <w:t xml:space="preserve"> </w:t>
      </w:r>
      <w:r>
        <w:t>А.Т.</w:t>
      </w:r>
      <w:r>
        <w:rPr>
          <w:spacing w:val="-1"/>
        </w:rPr>
        <w:t xml:space="preserve"> </w:t>
      </w:r>
      <w:r>
        <w:t>Аверченко</w:t>
      </w:r>
      <w:r>
        <w:rPr>
          <w:spacing w:val="1"/>
        </w:rPr>
        <w:t xml:space="preserve"> </w:t>
      </w:r>
      <w:r>
        <w:t>и другие.</w:t>
      </w:r>
    </w:p>
    <w:p w:rsidR="00A5196F" w:rsidRDefault="0035780C">
      <w:pPr>
        <w:pStyle w:val="a3"/>
        <w:ind w:left="1709" w:firstLine="0"/>
      </w:pPr>
      <w:r>
        <w:t>Поэзия</w:t>
      </w:r>
      <w:r>
        <w:rPr>
          <w:spacing w:val="11"/>
        </w:rPr>
        <w:t xml:space="preserve"> </w:t>
      </w:r>
      <w:r>
        <w:t>первой</w:t>
      </w:r>
      <w:r>
        <w:rPr>
          <w:spacing w:val="9"/>
        </w:rPr>
        <w:t xml:space="preserve"> </w:t>
      </w:r>
      <w:r>
        <w:t>половины</w:t>
      </w:r>
      <w:r>
        <w:rPr>
          <w:spacing w:val="11"/>
        </w:rPr>
        <w:t xml:space="preserve"> </w:t>
      </w:r>
      <w:r>
        <w:t>ХХ</w:t>
      </w:r>
      <w:r>
        <w:rPr>
          <w:spacing w:val="12"/>
        </w:rPr>
        <w:t xml:space="preserve"> </w:t>
      </w:r>
      <w:r>
        <w:t>века</w:t>
      </w:r>
      <w:r>
        <w:rPr>
          <w:spacing w:val="17"/>
        </w:rPr>
        <w:t xml:space="preserve"> </w:t>
      </w:r>
      <w:r>
        <w:t>(не</w:t>
      </w:r>
      <w:r>
        <w:rPr>
          <w:spacing w:val="11"/>
        </w:rPr>
        <w:t xml:space="preserve"> </w:t>
      </w:r>
      <w:r>
        <w:t>менее</w:t>
      </w:r>
      <w:r>
        <w:rPr>
          <w:spacing w:val="12"/>
        </w:rPr>
        <w:t xml:space="preserve"> </w:t>
      </w:r>
      <w:r>
        <w:t>трёх</w:t>
      </w:r>
      <w:r>
        <w:rPr>
          <w:spacing w:val="11"/>
        </w:rPr>
        <w:t xml:space="preserve"> </w:t>
      </w:r>
      <w:r>
        <w:t>стихотворений</w:t>
      </w:r>
      <w:r>
        <w:rPr>
          <w:spacing w:val="12"/>
        </w:rPr>
        <w:t xml:space="preserve"> </w:t>
      </w:r>
      <w:r>
        <w:t>на</w:t>
      </w:r>
      <w:r>
        <w:rPr>
          <w:spacing w:val="11"/>
        </w:rPr>
        <w:t xml:space="preserve"> </w:t>
      </w:r>
      <w:r>
        <w:t>тему</w:t>
      </w:r>
    </w:p>
    <w:p w:rsidR="00A5196F" w:rsidRDefault="0035780C">
      <w:pPr>
        <w:pStyle w:val="a3"/>
        <w:spacing w:before="151" w:line="355" w:lineRule="auto"/>
        <w:ind w:right="746" w:firstLine="0"/>
      </w:pPr>
      <w:r>
        <w:t>«Человек и эпоха» по выбору). Например, стихотворения В.В. Маяковского,</w:t>
      </w:r>
      <w:r>
        <w:rPr>
          <w:spacing w:val="1"/>
        </w:rPr>
        <w:t xml:space="preserve"> </w:t>
      </w:r>
      <w:r>
        <w:t>М.И.</w:t>
      </w:r>
      <w:r>
        <w:rPr>
          <w:spacing w:val="-1"/>
        </w:rPr>
        <w:t xml:space="preserve"> </w:t>
      </w:r>
      <w:r>
        <w:t>Цветаевой,</w:t>
      </w:r>
      <w:r>
        <w:rPr>
          <w:spacing w:val="-2"/>
        </w:rPr>
        <w:t xml:space="preserve"> </w:t>
      </w:r>
      <w:r>
        <w:t>О.Э.</w:t>
      </w:r>
      <w:r>
        <w:rPr>
          <w:spacing w:val="-1"/>
        </w:rPr>
        <w:t xml:space="preserve"> </w:t>
      </w:r>
      <w:r>
        <w:t>Мандельштама,</w:t>
      </w:r>
      <w:r>
        <w:rPr>
          <w:spacing w:val="-2"/>
        </w:rPr>
        <w:t xml:space="preserve"> </w:t>
      </w:r>
      <w:r>
        <w:t>Б.Л.</w:t>
      </w:r>
      <w:r>
        <w:rPr>
          <w:spacing w:val="-1"/>
        </w:rPr>
        <w:t xml:space="preserve"> </w:t>
      </w:r>
      <w:r>
        <w:t>Пастернака</w:t>
      </w:r>
      <w:r>
        <w:rPr>
          <w:spacing w:val="-1"/>
        </w:rPr>
        <w:t xml:space="preserve"> </w:t>
      </w:r>
      <w:r>
        <w:t>и</w:t>
      </w:r>
      <w:r>
        <w:rPr>
          <w:spacing w:val="-3"/>
        </w:rPr>
        <w:t xml:space="preserve"> </w:t>
      </w:r>
      <w:r>
        <w:t>другие.</w:t>
      </w:r>
    </w:p>
    <w:p w:rsidR="00A5196F" w:rsidRDefault="0035780C">
      <w:pPr>
        <w:pStyle w:val="a3"/>
        <w:spacing w:line="352" w:lineRule="auto"/>
        <w:ind w:right="740"/>
      </w:pPr>
      <w:r>
        <w:t>М.А. Булгаков (одна повесть по выбору). Например, «Собачье сердце» и</w:t>
      </w:r>
      <w:r>
        <w:rPr>
          <w:spacing w:val="1"/>
        </w:rPr>
        <w:t xml:space="preserve"> </w:t>
      </w:r>
      <w:r>
        <w:t>другие.</w:t>
      </w:r>
    </w:p>
    <w:p w:rsidR="00A5196F" w:rsidRDefault="0035780C" w:rsidP="0051210D">
      <w:pPr>
        <w:pStyle w:val="a7"/>
        <w:numPr>
          <w:ilvl w:val="2"/>
          <w:numId w:val="104"/>
        </w:numPr>
        <w:tabs>
          <w:tab w:val="left" w:pos="2552"/>
        </w:tabs>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XX</w:t>
      </w:r>
      <w:r>
        <w:rPr>
          <w:spacing w:val="-4"/>
          <w:sz w:val="28"/>
        </w:rPr>
        <w:t xml:space="preserve"> </w:t>
      </w:r>
      <w:r>
        <w:rPr>
          <w:sz w:val="28"/>
        </w:rPr>
        <w:t>века.</w:t>
      </w:r>
    </w:p>
    <w:p w:rsidR="00A5196F" w:rsidRDefault="0035780C">
      <w:pPr>
        <w:pStyle w:val="a3"/>
        <w:spacing w:before="148"/>
        <w:ind w:left="1709" w:firstLine="0"/>
      </w:pPr>
      <w:r>
        <w:t>А.Т.</w:t>
      </w:r>
      <w:r>
        <w:rPr>
          <w:spacing w:val="87"/>
        </w:rPr>
        <w:t xml:space="preserve"> </w:t>
      </w:r>
      <w:r>
        <w:t xml:space="preserve">Твардовский.  </w:t>
      </w:r>
      <w:r>
        <w:rPr>
          <w:spacing w:val="18"/>
        </w:rPr>
        <w:t xml:space="preserve"> </w:t>
      </w:r>
      <w:r>
        <w:t>Поэма</w:t>
      </w:r>
      <w:proofErr w:type="gramStart"/>
      <w:r>
        <w:t xml:space="preserve">  </w:t>
      </w:r>
      <w:r>
        <w:rPr>
          <w:spacing w:val="15"/>
        </w:rPr>
        <w:t xml:space="preserve"> </w:t>
      </w:r>
      <w:r>
        <w:t>«</w:t>
      </w:r>
      <w:proofErr w:type="gramEnd"/>
      <w:r>
        <w:t xml:space="preserve">Василий  </w:t>
      </w:r>
      <w:r>
        <w:rPr>
          <w:spacing w:val="18"/>
        </w:rPr>
        <w:t xml:space="preserve"> </w:t>
      </w:r>
      <w:r>
        <w:t xml:space="preserve">Тёркин»  </w:t>
      </w:r>
      <w:r>
        <w:rPr>
          <w:spacing w:val="19"/>
        </w:rPr>
        <w:t xml:space="preserve"> </w:t>
      </w:r>
      <w:r>
        <w:t xml:space="preserve">(главы  </w:t>
      </w:r>
      <w:r>
        <w:rPr>
          <w:spacing w:val="17"/>
        </w:rPr>
        <w:t xml:space="preserve"> </w:t>
      </w:r>
      <w:r>
        <w:t>«Переправа»,</w:t>
      </w:r>
    </w:p>
    <w:p w:rsidR="00A5196F" w:rsidRDefault="0035780C">
      <w:pPr>
        <w:pStyle w:val="a3"/>
        <w:spacing w:before="151" w:line="352" w:lineRule="auto"/>
        <w:ind w:left="1709" w:right="4095" w:hanging="708"/>
        <w:jc w:val="left"/>
      </w:pPr>
      <w:r>
        <w:t>«Гармонь», «Два солдата», «Поединок» и другие).</w:t>
      </w:r>
      <w:r>
        <w:rPr>
          <w:spacing w:val="1"/>
        </w:rPr>
        <w:t xml:space="preserve"> </w:t>
      </w: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4"/>
        </w:rPr>
        <w:t xml:space="preserve"> </w:t>
      </w:r>
      <w:r>
        <w:t>Солженицын.</w:t>
      </w:r>
      <w:r>
        <w:rPr>
          <w:spacing w:val="-5"/>
        </w:rPr>
        <w:t xml:space="preserve"> </w:t>
      </w:r>
      <w:r>
        <w:t>Рассказ</w:t>
      </w:r>
      <w:r>
        <w:rPr>
          <w:spacing w:val="-7"/>
        </w:rPr>
        <w:t xml:space="preserve"> </w:t>
      </w:r>
      <w:r>
        <w:t>«Матрёнин</w:t>
      </w:r>
      <w:r>
        <w:rPr>
          <w:spacing w:val="-7"/>
        </w:rPr>
        <w:t xml:space="preserve"> </w:t>
      </w:r>
      <w:r>
        <w:t>двор».</w:t>
      </w:r>
    </w:p>
    <w:p w:rsidR="00A5196F" w:rsidRDefault="0035780C">
      <w:pPr>
        <w:pStyle w:val="a3"/>
        <w:spacing w:before="3" w:line="352" w:lineRule="auto"/>
        <w:ind w:right="735"/>
      </w:pPr>
      <w:r>
        <w:t>Произведения отечественных прозаиков второй половины XX-XXI века</w:t>
      </w:r>
      <w:r>
        <w:rPr>
          <w:spacing w:val="1"/>
        </w:rPr>
        <w:t xml:space="preserve"> </w:t>
      </w:r>
      <w:r>
        <w:t>(не менее двух произведений). Например, произведения Е.И. Носова, А.Н. и</w:t>
      </w:r>
      <w:r>
        <w:rPr>
          <w:spacing w:val="1"/>
        </w:rPr>
        <w:t xml:space="preserve"> </w:t>
      </w:r>
      <w:r>
        <w:t>Б.Н.</w:t>
      </w:r>
      <w:r>
        <w:rPr>
          <w:spacing w:val="-2"/>
        </w:rPr>
        <w:t xml:space="preserve"> </w:t>
      </w:r>
      <w:r>
        <w:t>Стругацких,</w:t>
      </w:r>
      <w:r>
        <w:rPr>
          <w:spacing w:val="-1"/>
        </w:rPr>
        <w:t xml:space="preserve"> </w:t>
      </w:r>
      <w:r>
        <w:t>В.Ф.</w:t>
      </w:r>
      <w:r>
        <w:rPr>
          <w:spacing w:val="-1"/>
        </w:rPr>
        <w:t xml:space="preserve"> </w:t>
      </w:r>
      <w:r>
        <w:t>Тендрякова,</w:t>
      </w:r>
      <w:r>
        <w:rPr>
          <w:spacing w:val="-2"/>
        </w:rPr>
        <w:t xml:space="preserve"> </w:t>
      </w:r>
      <w:r>
        <w:t>Б.П.</w:t>
      </w:r>
      <w:r>
        <w:rPr>
          <w:spacing w:val="-3"/>
        </w:rPr>
        <w:t xml:space="preserve"> </w:t>
      </w:r>
      <w:r>
        <w:t>Екимова</w:t>
      </w:r>
      <w:r>
        <w:rPr>
          <w:spacing w:val="-4"/>
        </w:rPr>
        <w:t xml:space="preserve"> </w:t>
      </w:r>
      <w:r>
        <w:t>и</w:t>
      </w:r>
      <w:r>
        <w:rPr>
          <w:spacing w:val="-1"/>
        </w:rPr>
        <w:t xml:space="preserve"> </w:t>
      </w:r>
      <w:r>
        <w:t>другие.</w:t>
      </w:r>
    </w:p>
    <w:p w:rsidR="00A5196F" w:rsidRDefault="0035780C">
      <w:pPr>
        <w:pStyle w:val="a3"/>
        <w:spacing w:before="1" w:line="352" w:lineRule="auto"/>
        <w:ind w:right="741"/>
      </w:pPr>
      <w:r>
        <w:t>Произведения отечественных и зарубежных прозаиков второй половины</w:t>
      </w:r>
      <w:r>
        <w:rPr>
          <w:spacing w:val="1"/>
        </w:rPr>
        <w:t xml:space="preserve"> </w:t>
      </w:r>
      <w:r>
        <w:t>XX</w:t>
      </w:r>
      <w:r>
        <w:rPr>
          <w:spacing w:val="1"/>
        </w:rPr>
        <w:t xml:space="preserve"> </w:t>
      </w:r>
      <w:r>
        <w:t>–</w:t>
      </w:r>
      <w:r>
        <w:rPr>
          <w:spacing w:val="1"/>
        </w:rPr>
        <w:t xml:space="preserve"> </w:t>
      </w:r>
      <w:r>
        <w:t>начало</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на</w:t>
      </w:r>
      <w:r>
        <w:rPr>
          <w:spacing w:val="1"/>
        </w:rPr>
        <w:t xml:space="preserve"> </w:t>
      </w:r>
      <w:r>
        <w:t>тему</w:t>
      </w:r>
      <w:r>
        <w:rPr>
          <w:spacing w:val="1"/>
        </w:rPr>
        <w:t xml:space="preserve"> </w:t>
      </w:r>
      <w:r>
        <w:t>«Человек</w:t>
      </w:r>
      <w:r>
        <w:rPr>
          <w:spacing w:val="1"/>
        </w:rPr>
        <w:t xml:space="preserve"> </w:t>
      </w:r>
      <w:r>
        <w:t>в</w:t>
      </w:r>
      <w:r>
        <w:rPr>
          <w:spacing w:val="1"/>
        </w:rPr>
        <w:t xml:space="preserve"> </w:t>
      </w:r>
      <w:r>
        <w:t>ситуации нравственного выбора»). Например, произведения В.П. Астафьева,</w:t>
      </w:r>
      <w:r>
        <w:rPr>
          <w:spacing w:val="1"/>
        </w:rPr>
        <w:t xml:space="preserve"> </w:t>
      </w:r>
      <w:r>
        <w:t>Ю.В. Бондарева, Н.С. Дашевской, Д. Сэлинджера, К. Патерсона, Б. Кауфмана и</w:t>
      </w:r>
      <w:r>
        <w:rPr>
          <w:spacing w:val="-67"/>
        </w:rPr>
        <w:t xml:space="preserve"> </w:t>
      </w:r>
      <w:r>
        <w:t>других).</w:t>
      </w:r>
    </w:p>
    <w:p w:rsidR="00A5196F" w:rsidRDefault="0035780C">
      <w:pPr>
        <w:pStyle w:val="a3"/>
        <w:spacing w:before="1" w:line="352" w:lineRule="auto"/>
        <w:ind w:right="738"/>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 Например, стихотворения Н.А. Заболоцкого, М.А. 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Симонова,</w:t>
      </w:r>
      <w:r>
        <w:rPr>
          <w:spacing w:val="1"/>
        </w:rPr>
        <w:t xml:space="preserve"> </w:t>
      </w:r>
      <w:r>
        <w:t>Р.Г.</w:t>
      </w:r>
      <w:r>
        <w:rPr>
          <w:spacing w:val="1"/>
        </w:rPr>
        <w:t xml:space="preserve"> </w:t>
      </w:r>
      <w:r>
        <w:t>Гамзатова,</w:t>
      </w:r>
      <w:r>
        <w:rPr>
          <w:spacing w:val="1"/>
        </w:rPr>
        <w:t xml:space="preserve"> </w:t>
      </w:r>
      <w:r>
        <w:t>Б.Ш.</w:t>
      </w:r>
      <w:r>
        <w:rPr>
          <w:spacing w:val="1"/>
        </w:rPr>
        <w:t xml:space="preserve"> </w:t>
      </w:r>
      <w:r>
        <w:t>Окуджавы,</w:t>
      </w:r>
      <w:r>
        <w:rPr>
          <w:spacing w:val="1"/>
        </w:rPr>
        <w:t xml:space="preserve"> </w:t>
      </w:r>
      <w:r>
        <w:t>В.С.</w:t>
      </w:r>
      <w:r>
        <w:rPr>
          <w:spacing w:val="1"/>
        </w:rPr>
        <w:t xml:space="preserve"> </w:t>
      </w:r>
      <w:r>
        <w:t>Высоцкого, А.А. Вознесенского, Е.А. Евтушенко, Р.И. Рождественского, И.А.</w:t>
      </w:r>
      <w:r>
        <w:rPr>
          <w:spacing w:val="1"/>
        </w:rPr>
        <w:t xml:space="preserve"> </w:t>
      </w:r>
      <w:r>
        <w:t>Бродского,</w:t>
      </w:r>
      <w:r>
        <w:rPr>
          <w:spacing w:val="-2"/>
        </w:rPr>
        <w:t xml:space="preserve"> </w:t>
      </w:r>
      <w:r>
        <w:t>А.С.</w:t>
      </w:r>
      <w:r>
        <w:rPr>
          <w:spacing w:val="-2"/>
        </w:rPr>
        <w:t xml:space="preserve"> </w:t>
      </w:r>
      <w:r>
        <w:t>Кушнера и</w:t>
      </w:r>
      <w:r>
        <w:rPr>
          <w:spacing w:val="-3"/>
        </w:rPr>
        <w:t xml:space="preserve"> </w:t>
      </w:r>
      <w:r>
        <w:t>другие.</w:t>
      </w:r>
    </w:p>
    <w:p w:rsidR="00A5196F" w:rsidRDefault="0035780C" w:rsidP="0051210D">
      <w:pPr>
        <w:pStyle w:val="a7"/>
        <w:numPr>
          <w:ilvl w:val="2"/>
          <w:numId w:val="104"/>
        </w:numPr>
        <w:tabs>
          <w:tab w:val="left" w:pos="2550"/>
        </w:tabs>
        <w:spacing w:before="2"/>
        <w:ind w:left="2549" w:hanging="841"/>
        <w:rPr>
          <w:sz w:val="28"/>
        </w:rPr>
      </w:pPr>
      <w:r>
        <w:rPr>
          <w:sz w:val="28"/>
        </w:rPr>
        <w:lastRenderedPageBreak/>
        <w:t>Зарубежная</w:t>
      </w:r>
      <w:r>
        <w:rPr>
          <w:spacing w:val="-5"/>
          <w:sz w:val="28"/>
        </w:rPr>
        <w:t xml:space="preserve"> </w:t>
      </w:r>
      <w:r>
        <w:rPr>
          <w:sz w:val="28"/>
        </w:rPr>
        <w:t>литература.</w:t>
      </w:r>
    </w:p>
    <w:p w:rsidR="00A5196F" w:rsidRDefault="0035780C">
      <w:pPr>
        <w:pStyle w:val="a3"/>
        <w:spacing w:before="66" w:line="352" w:lineRule="auto"/>
        <w:ind w:right="735"/>
      </w:pPr>
      <w:r>
        <w:t xml:space="preserve">У. Шекспир. Сонеты (один-два по выбору). Например, № 66 </w:t>
      </w:r>
      <w:r>
        <w:rPr>
          <w:position w:val="1"/>
        </w:rPr>
        <w:t>«Измучась</w:t>
      </w:r>
      <w:r>
        <w:rPr>
          <w:spacing w:val="1"/>
          <w:position w:val="1"/>
        </w:rPr>
        <w:t xml:space="preserve"> </w:t>
      </w:r>
      <w:r>
        <w:t>всем, я умереть хочу…», № 130 «Её глаза на звёзды не похожи…» и другие.</w:t>
      </w:r>
      <w:r>
        <w:rPr>
          <w:spacing w:val="1"/>
        </w:rPr>
        <w:t xml:space="preserve"> </w:t>
      </w:r>
      <w:r>
        <w:t>Трагедия</w:t>
      </w:r>
      <w:r>
        <w:rPr>
          <w:spacing w:val="-3"/>
        </w:rPr>
        <w:t xml:space="preserve"> </w:t>
      </w:r>
      <w:r>
        <w:t>«Ромео</w:t>
      </w:r>
      <w:r>
        <w:rPr>
          <w:spacing w:val="1"/>
        </w:rPr>
        <w:t xml:space="preserve"> </w:t>
      </w:r>
      <w:r>
        <w:t>и</w:t>
      </w:r>
      <w:r>
        <w:rPr>
          <w:spacing w:val="-3"/>
        </w:rPr>
        <w:t xml:space="preserve"> </w:t>
      </w:r>
      <w:r>
        <w:t>Джульетта» (фрагменты</w:t>
      </w:r>
      <w:r>
        <w:rPr>
          <w:spacing w:val="-3"/>
        </w:rPr>
        <w:t xml:space="preserve"> </w:t>
      </w:r>
      <w:r>
        <w:t>по</w:t>
      </w:r>
      <w:r>
        <w:rPr>
          <w:spacing w:val="1"/>
        </w:rPr>
        <w:t xml:space="preserve"> </w:t>
      </w:r>
      <w:r>
        <w:t>выбору).</w:t>
      </w:r>
    </w:p>
    <w:p w:rsidR="00A5196F" w:rsidRDefault="0035780C">
      <w:pPr>
        <w:pStyle w:val="a3"/>
        <w:spacing w:before="1" w:line="352" w:lineRule="auto"/>
        <w:ind w:right="740"/>
      </w:pPr>
      <w:r>
        <w:t>Ж.-Б.</w:t>
      </w:r>
      <w:r>
        <w:rPr>
          <w:spacing w:val="1"/>
        </w:rPr>
        <w:t xml:space="preserve"> </w:t>
      </w:r>
      <w:r>
        <w:t>Мольер.</w:t>
      </w:r>
      <w:r>
        <w:rPr>
          <w:spacing w:val="1"/>
        </w:rPr>
        <w:t xml:space="preserve"> </w:t>
      </w:r>
      <w:r>
        <w:t>Комедия</w:t>
      </w:r>
      <w:r>
        <w:rPr>
          <w:spacing w:val="1"/>
        </w:rPr>
        <w:t xml:space="preserve"> </w:t>
      </w:r>
      <w:r>
        <w:t>«Мещанин</w:t>
      </w:r>
      <w:r>
        <w:rPr>
          <w:spacing w:val="1"/>
        </w:rPr>
        <w:t xml:space="preserve"> </w:t>
      </w:r>
      <w:r>
        <w:t>во</w:t>
      </w:r>
      <w:r>
        <w:rPr>
          <w:spacing w:val="1"/>
        </w:rPr>
        <w:t xml:space="preserve"> </w:t>
      </w:r>
      <w:r>
        <w:t>дворянстве»</w:t>
      </w:r>
      <w:r>
        <w:rPr>
          <w:spacing w:val="1"/>
        </w:rPr>
        <w:t xml:space="preserve"> </w:t>
      </w:r>
      <w:r>
        <w:t>(фрагменты</w:t>
      </w:r>
      <w:r>
        <w:rPr>
          <w:spacing w:val="1"/>
        </w:rPr>
        <w:t xml:space="preserve"> </w:t>
      </w:r>
      <w:r>
        <w:t>по</w:t>
      </w:r>
      <w:r>
        <w:rPr>
          <w:spacing w:val="1"/>
        </w:rPr>
        <w:t xml:space="preserve"> </w:t>
      </w:r>
      <w:r>
        <w:t>выбору).</w:t>
      </w:r>
    </w:p>
    <w:p w:rsidR="00A5196F" w:rsidRDefault="0035780C" w:rsidP="0051210D">
      <w:pPr>
        <w:pStyle w:val="11"/>
        <w:numPr>
          <w:ilvl w:val="1"/>
          <w:numId w:val="104"/>
        </w:numPr>
        <w:tabs>
          <w:tab w:val="left" w:pos="2341"/>
        </w:tabs>
        <w:spacing w:line="321" w:lineRule="exact"/>
        <w:jc w:val="both"/>
      </w:pPr>
      <w:r>
        <w:t>Содержание</w:t>
      </w:r>
      <w:r>
        <w:rPr>
          <w:spacing w:val="-5"/>
        </w:rPr>
        <w:t xml:space="preserve"> </w:t>
      </w:r>
      <w:r>
        <w:t>обучения</w:t>
      </w:r>
      <w:r>
        <w:rPr>
          <w:spacing w:val="-3"/>
        </w:rPr>
        <w:t xml:space="preserve"> </w:t>
      </w:r>
      <w:r>
        <w:t>в</w:t>
      </w:r>
      <w:r>
        <w:rPr>
          <w:spacing w:val="-2"/>
        </w:rPr>
        <w:t xml:space="preserve"> </w:t>
      </w:r>
      <w:r>
        <w:t>9</w:t>
      </w:r>
      <w:r>
        <w:rPr>
          <w:spacing w:val="-1"/>
        </w:rPr>
        <w:t xml:space="preserve"> </w:t>
      </w:r>
      <w:r>
        <w:t>классе.</w:t>
      </w:r>
    </w:p>
    <w:p w:rsidR="00A5196F" w:rsidRDefault="0035780C" w:rsidP="0051210D">
      <w:pPr>
        <w:pStyle w:val="a7"/>
        <w:numPr>
          <w:ilvl w:val="2"/>
          <w:numId w:val="104"/>
        </w:numPr>
        <w:tabs>
          <w:tab w:val="left" w:pos="2552"/>
        </w:tabs>
        <w:spacing w:before="153"/>
        <w:rPr>
          <w:sz w:val="28"/>
        </w:rPr>
      </w:pPr>
      <w:r>
        <w:rPr>
          <w:sz w:val="28"/>
        </w:rPr>
        <w:t>Древнерусская</w:t>
      </w:r>
      <w:r>
        <w:rPr>
          <w:spacing w:val="-5"/>
          <w:sz w:val="28"/>
        </w:rPr>
        <w:t xml:space="preserve"> </w:t>
      </w:r>
      <w:r>
        <w:rPr>
          <w:sz w:val="28"/>
        </w:rPr>
        <w:t>литература.</w:t>
      </w:r>
    </w:p>
    <w:p w:rsidR="00A5196F" w:rsidRDefault="0035780C">
      <w:pPr>
        <w:pStyle w:val="a3"/>
        <w:spacing w:before="151"/>
        <w:ind w:left="1778" w:firstLine="0"/>
      </w:pPr>
      <w:r>
        <w:t>«Слово</w:t>
      </w:r>
      <w:r>
        <w:rPr>
          <w:spacing w:val="-1"/>
        </w:rPr>
        <w:t xml:space="preserve"> </w:t>
      </w:r>
      <w:r>
        <w:t>о</w:t>
      </w:r>
      <w:r>
        <w:rPr>
          <w:spacing w:val="-4"/>
        </w:rPr>
        <w:t xml:space="preserve"> </w:t>
      </w:r>
      <w:r>
        <w:t>полку</w:t>
      </w:r>
      <w:r>
        <w:rPr>
          <w:spacing w:val="-4"/>
        </w:rPr>
        <w:t xml:space="preserve"> </w:t>
      </w:r>
      <w:r>
        <w:t>Игореве».</w:t>
      </w:r>
    </w:p>
    <w:p w:rsidR="00A5196F" w:rsidRDefault="0035780C" w:rsidP="0051210D">
      <w:pPr>
        <w:pStyle w:val="a7"/>
        <w:numPr>
          <w:ilvl w:val="2"/>
          <w:numId w:val="104"/>
        </w:numPr>
        <w:tabs>
          <w:tab w:val="left" w:pos="2552"/>
        </w:tabs>
        <w:spacing w:before="151"/>
        <w:rPr>
          <w:sz w:val="28"/>
        </w:rPr>
      </w:pPr>
      <w:r>
        <w:rPr>
          <w:sz w:val="28"/>
        </w:rPr>
        <w:t>Литература</w:t>
      </w:r>
      <w:r>
        <w:rPr>
          <w:spacing w:val="-5"/>
          <w:sz w:val="28"/>
        </w:rPr>
        <w:t xml:space="preserve"> </w:t>
      </w:r>
      <w:r>
        <w:rPr>
          <w:sz w:val="28"/>
        </w:rPr>
        <w:t>XVIII</w:t>
      </w:r>
      <w:r>
        <w:rPr>
          <w:spacing w:val="-1"/>
          <w:sz w:val="28"/>
        </w:rPr>
        <w:t xml:space="preserve"> </w:t>
      </w:r>
      <w:r>
        <w:rPr>
          <w:sz w:val="28"/>
        </w:rPr>
        <w:t>века.</w:t>
      </w:r>
    </w:p>
    <w:p w:rsidR="00A5196F" w:rsidRDefault="0035780C">
      <w:pPr>
        <w:pStyle w:val="a3"/>
        <w:spacing w:before="153" w:line="352" w:lineRule="auto"/>
        <w:ind w:right="740"/>
      </w:pPr>
      <w:r>
        <w:t>М.В. Ломоносов «Ода на день восшествия на Всероссийский престол 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 (по</w:t>
      </w:r>
      <w:r>
        <w:rPr>
          <w:spacing w:val="1"/>
        </w:rPr>
        <w:t xml:space="preserve"> </w:t>
      </w:r>
      <w:r>
        <w:t>выбору).</w:t>
      </w:r>
    </w:p>
    <w:p w:rsidR="00A5196F" w:rsidRDefault="0035780C">
      <w:pPr>
        <w:pStyle w:val="a3"/>
        <w:spacing w:before="1" w:line="352" w:lineRule="auto"/>
        <w:ind w:right="734"/>
      </w:pPr>
      <w:r>
        <w:t xml:space="preserve">Г.Р. Державин. Стихотворения (два по выбору). Например, </w:t>
      </w:r>
      <w:r>
        <w:rPr>
          <w:position w:val="1"/>
        </w:rPr>
        <w:t>«Властителям</w:t>
      </w:r>
      <w:r>
        <w:rPr>
          <w:spacing w:val="-67"/>
          <w:position w:val="1"/>
        </w:rPr>
        <w:t xml:space="preserve"> </w:t>
      </w:r>
      <w:r>
        <w:t>и</w:t>
      </w:r>
      <w:r>
        <w:rPr>
          <w:spacing w:val="-1"/>
        </w:rPr>
        <w:t xml:space="preserve"> </w:t>
      </w:r>
      <w:r>
        <w:t>судиям»,</w:t>
      </w:r>
      <w:r>
        <w:rPr>
          <w:spacing w:val="-1"/>
        </w:rPr>
        <w:t xml:space="preserve"> </w:t>
      </w:r>
      <w:r>
        <w:t>«Памятник»</w:t>
      </w:r>
      <w:r>
        <w:rPr>
          <w:spacing w:val="1"/>
        </w:rPr>
        <w:t xml:space="preserve"> </w:t>
      </w:r>
      <w:r>
        <w:t>и другие.</w:t>
      </w:r>
    </w:p>
    <w:p w:rsidR="00A5196F" w:rsidRDefault="0035780C">
      <w:pPr>
        <w:pStyle w:val="a3"/>
        <w:spacing w:line="321" w:lineRule="exact"/>
        <w:ind w:left="1709" w:firstLine="0"/>
      </w:pPr>
      <w:r>
        <w:t>Н.М.</w:t>
      </w:r>
      <w:r>
        <w:rPr>
          <w:spacing w:val="-3"/>
        </w:rPr>
        <w:t xml:space="preserve"> </w:t>
      </w:r>
      <w:r>
        <w:t>Карамзин.</w:t>
      </w:r>
      <w:r>
        <w:rPr>
          <w:spacing w:val="-1"/>
        </w:rPr>
        <w:t xml:space="preserve"> </w:t>
      </w:r>
      <w:r>
        <w:t>Повесть</w:t>
      </w:r>
      <w:r>
        <w:rPr>
          <w:spacing w:val="-2"/>
        </w:rPr>
        <w:t xml:space="preserve"> </w:t>
      </w:r>
      <w:r>
        <w:t>«Бедная</w:t>
      </w:r>
      <w:r>
        <w:rPr>
          <w:spacing w:val="-2"/>
        </w:rPr>
        <w:t xml:space="preserve"> </w:t>
      </w:r>
      <w:r>
        <w:t>Лиза».</w:t>
      </w:r>
    </w:p>
    <w:p w:rsidR="00A5196F" w:rsidRDefault="0035780C" w:rsidP="0051210D">
      <w:pPr>
        <w:pStyle w:val="a7"/>
        <w:numPr>
          <w:ilvl w:val="2"/>
          <w:numId w:val="104"/>
        </w:numPr>
        <w:tabs>
          <w:tab w:val="left" w:pos="2552"/>
        </w:tabs>
        <w:spacing w:before="154"/>
        <w:rPr>
          <w:sz w:val="28"/>
        </w:rPr>
      </w:pPr>
      <w:r>
        <w:rPr>
          <w:sz w:val="28"/>
        </w:rPr>
        <w:t>Литература</w:t>
      </w:r>
      <w:r>
        <w:rPr>
          <w:spacing w:val="-3"/>
          <w:sz w:val="28"/>
        </w:rPr>
        <w:t xml:space="preserve"> </w:t>
      </w:r>
      <w:r>
        <w:rPr>
          <w:sz w:val="28"/>
        </w:rPr>
        <w:t>первой</w:t>
      </w:r>
      <w:r>
        <w:rPr>
          <w:spacing w:val="-2"/>
          <w:sz w:val="28"/>
        </w:rPr>
        <w:t xml:space="preserve"> </w:t>
      </w:r>
      <w:r>
        <w:rPr>
          <w:sz w:val="28"/>
        </w:rPr>
        <w:t>половины</w:t>
      </w:r>
      <w:r>
        <w:rPr>
          <w:spacing w:val="-6"/>
          <w:sz w:val="28"/>
        </w:rPr>
        <w:t xml:space="preserve"> </w:t>
      </w:r>
      <w:r>
        <w:rPr>
          <w:sz w:val="28"/>
        </w:rPr>
        <w:t>XIX</w:t>
      </w:r>
      <w:r>
        <w:rPr>
          <w:spacing w:val="-1"/>
          <w:sz w:val="28"/>
        </w:rPr>
        <w:t xml:space="preserve"> </w:t>
      </w:r>
      <w:r>
        <w:rPr>
          <w:sz w:val="28"/>
        </w:rPr>
        <w:t>века.</w:t>
      </w:r>
    </w:p>
    <w:p w:rsidR="00A5196F" w:rsidRDefault="0035780C" w:rsidP="0051210D">
      <w:pPr>
        <w:pStyle w:val="a7"/>
        <w:numPr>
          <w:ilvl w:val="3"/>
          <w:numId w:val="103"/>
        </w:numPr>
        <w:tabs>
          <w:tab w:val="left" w:pos="2761"/>
          <w:tab w:val="left" w:pos="3537"/>
          <w:tab w:val="left" w:pos="5216"/>
          <w:tab w:val="left" w:pos="6550"/>
          <w:tab w:val="left" w:pos="7597"/>
          <w:tab w:val="left" w:pos="8986"/>
          <w:tab w:val="left" w:pos="9525"/>
        </w:tabs>
        <w:spacing w:before="150" w:line="352" w:lineRule="auto"/>
        <w:ind w:right="737"/>
        <w:rPr>
          <w:sz w:val="28"/>
        </w:rPr>
      </w:pPr>
      <w:r>
        <w:rPr>
          <w:sz w:val="28"/>
        </w:rPr>
        <w:t>В.А.</w:t>
      </w:r>
      <w:r>
        <w:rPr>
          <w:sz w:val="28"/>
        </w:rPr>
        <w:tab/>
        <w:t>Жуковский.</w:t>
      </w:r>
      <w:r>
        <w:rPr>
          <w:sz w:val="28"/>
        </w:rPr>
        <w:tab/>
        <w:t>Баллады,</w:t>
      </w:r>
      <w:r>
        <w:rPr>
          <w:sz w:val="28"/>
        </w:rPr>
        <w:tab/>
        <w:t>элегии</w:t>
      </w:r>
      <w:r>
        <w:rPr>
          <w:sz w:val="28"/>
        </w:rPr>
        <w:tab/>
        <w:t>(одна-две</w:t>
      </w:r>
      <w:r>
        <w:rPr>
          <w:sz w:val="28"/>
        </w:rPr>
        <w:tab/>
        <w:t>по</w:t>
      </w:r>
      <w:r>
        <w:rPr>
          <w:sz w:val="28"/>
        </w:rPr>
        <w:tab/>
        <w:t>выбору).</w:t>
      </w:r>
      <w:r>
        <w:rPr>
          <w:spacing w:val="-67"/>
          <w:sz w:val="28"/>
        </w:rPr>
        <w:t xml:space="preserve"> </w:t>
      </w:r>
      <w:r>
        <w:rPr>
          <w:sz w:val="28"/>
        </w:rPr>
        <w:t>Например,</w:t>
      </w:r>
      <w:r>
        <w:rPr>
          <w:spacing w:val="-2"/>
          <w:sz w:val="28"/>
        </w:rPr>
        <w:t xml:space="preserve"> </w:t>
      </w:r>
      <w:r>
        <w:rPr>
          <w:sz w:val="28"/>
        </w:rPr>
        <w:t>«Светлана»,</w:t>
      </w:r>
      <w:r>
        <w:rPr>
          <w:spacing w:val="-4"/>
          <w:sz w:val="28"/>
        </w:rPr>
        <w:t xml:space="preserve"> </w:t>
      </w:r>
      <w:r>
        <w:rPr>
          <w:sz w:val="28"/>
        </w:rPr>
        <w:t>«Невыразимое»,</w:t>
      </w:r>
      <w:r>
        <w:rPr>
          <w:spacing w:val="-2"/>
          <w:sz w:val="28"/>
        </w:rPr>
        <w:t xml:space="preserve"> </w:t>
      </w:r>
      <w:r>
        <w:rPr>
          <w:sz w:val="28"/>
        </w:rPr>
        <w:t>«Море»</w:t>
      </w:r>
      <w:r>
        <w:rPr>
          <w:spacing w:val="1"/>
          <w:sz w:val="28"/>
        </w:rPr>
        <w:t xml:space="preserve"> </w:t>
      </w:r>
      <w:r>
        <w:rPr>
          <w:sz w:val="28"/>
        </w:rPr>
        <w:t>и</w:t>
      </w:r>
      <w:r>
        <w:rPr>
          <w:spacing w:val="-3"/>
          <w:sz w:val="28"/>
        </w:rPr>
        <w:t xml:space="preserve"> </w:t>
      </w:r>
      <w:r>
        <w:rPr>
          <w:sz w:val="28"/>
        </w:rPr>
        <w:t>другие.</w:t>
      </w:r>
    </w:p>
    <w:p w:rsidR="00A5196F" w:rsidRDefault="0035780C" w:rsidP="0051210D">
      <w:pPr>
        <w:pStyle w:val="a7"/>
        <w:numPr>
          <w:ilvl w:val="3"/>
          <w:numId w:val="103"/>
        </w:numPr>
        <w:tabs>
          <w:tab w:val="left" w:pos="2761"/>
        </w:tabs>
        <w:spacing w:before="2"/>
        <w:ind w:left="2760"/>
        <w:rPr>
          <w:sz w:val="28"/>
        </w:rPr>
      </w:pPr>
      <w:r>
        <w:rPr>
          <w:sz w:val="28"/>
        </w:rPr>
        <w:t>А.С.</w:t>
      </w:r>
      <w:r>
        <w:rPr>
          <w:spacing w:val="-4"/>
          <w:sz w:val="28"/>
        </w:rPr>
        <w:t xml:space="preserve"> </w:t>
      </w:r>
      <w:r>
        <w:rPr>
          <w:sz w:val="28"/>
        </w:rPr>
        <w:t>Грибоедов.</w:t>
      </w:r>
      <w:r>
        <w:rPr>
          <w:spacing w:val="-2"/>
          <w:sz w:val="28"/>
        </w:rPr>
        <w:t xml:space="preserve"> </w:t>
      </w:r>
      <w:r>
        <w:rPr>
          <w:sz w:val="28"/>
        </w:rPr>
        <w:t>Комедия</w:t>
      </w:r>
      <w:r>
        <w:rPr>
          <w:spacing w:val="-2"/>
          <w:sz w:val="28"/>
        </w:rPr>
        <w:t xml:space="preserve"> </w:t>
      </w:r>
      <w:r>
        <w:rPr>
          <w:sz w:val="28"/>
        </w:rPr>
        <w:t>«Горе</w:t>
      </w:r>
      <w:r>
        <w:rPr>
          <w:spacing w:val="-1"/>
          <w:sz w:val="28"/>
        </w:rPr>
        <w:t xml:space="preserve"> </w:t>
      </w:r>
      <w:r>
        <w:rPr>
          <w:sz w:val="28"/>
        </w:rPr>
        <w:t>от</w:t>
      </w:r>
      <w:r>
        <w:rPr>
          <w:spacing w:val="-2"/>
          <w:sz w:val="28"/>
        </w:rPr>
        <w:t xml:space="preserve"> </w:t>
      </w:r>
      <w:r>
        <w:rPr>
          <w:sz w:val="28"/>
        </w:rPr>
        <w:t>ума».</w:t>
      </w:r>
    </w:p>
    <w:p w:rsidR="00A5196F" w:rsidRDefault="0035780C" w:rsidP="0051210D">
      <w:pPr>
        <w:pStyle w:val="a7"/>
        <w:numPr>
          <w:ilvl w:val="3"/>
          <w:numId w:val="103"/>
        </w:numPr>
        <w:tabs>
          <w:tab w:val="left" w:pos="2761"/>
        </w:tabs>
        <w:spacing w:before="151" w:line="352" w:lineRule="auto"/>
        <w:ind w:right="735"/>
        <w:rPr>
          <w:sz w:val="28"/>
        </w:rPr>
      </w:pPr>
      <w:r>
        <w:rPr>
          <w:sz w:val="28"/>
        </w:rPr>
        <w:t>Поэзия</w:t>
      </w:r>
      <w:r>
        <w:rPr>
          <w:spacing w:val="23"/>
          <w:sz w:val="28"/>
        </w:rPr>
        <w:t xml:space="preserve"> </w:t>
      </w:r>
      <w:r>
        <w:rPr>
          <w:sz w:val="28"/>
        </w:rPr>
        <w:t>пушкинской</w:t>
      </w:r>
      <w:r>
        <w:rPr>
          <w:spacing w:val="23"/>
          <w:sz w:val="28"/>
        </w:rPr>
        <w:t xml:space="preserve"> </w:t>
      </w:r>
      <w:r>
        <w:rPr>
          <w:sz w:val="28"/>
        </w:rPr>
        <w:t>эпохи.</w:t>
      </w:r>
      <w:r>
        <w:rPr>
          <w:spacing w:val="26"/>
          <w:sz w:val="28"/>
        </w:rPr>
        <w:t xml:space="preserve"> </w:t>
      </w:r>
      <w:r>
        <w:rPr>
          <w:sz w:val="28"/>
        </w:rPr>
        <w:t>К.Н.</w:t>
      </w:r>
      <w:r>
        <w:rPr>
          <w:spacing w:val="22"/>
          <w:sz w:val="28"/>
        </w:rPr>
        <w:t xml:space="preserve"> </w:t>
      </w:r>
      <w:r>
        <w:rPr>
          <w:sz w:val="28"/>
        </w:rPr>
        <w:t>Батюшков,</w:t>
      </w:r>
      <w:r>
        <w:rPr>
          <w:spacing w:val="21"/>
          <w:sz w:val="28"/>
        </w:rPr>
        <w:t xml:space="preserve"> </w:t>
      </w:r>
      <w:r>
        <w:rPr>
          <w:sz w:val="28"/>
        </w:rPr>
        <w:t>А.А.</w:t>
      </w:r>
      <w:r>
        <w:rPr>
          <w:spacing w:val="22"/>
          <w:sz w:val="28"/>
        </w:rPr>
        <w:t xml:space="preserve"> </w:t>
      </w:r>
      <w:r>
        <w:rPr>
          <w:sz w:val="28"/>
        </w:rPr>
        <w:t>Дельвиг,</w:t>
      </w:r>
      <w:r>
        <w:rPr>
          <w:spacing w:val="22"/>
          <w:sz w:val="28"/>
        </w:rPr>
        <w:t xml:space="preserve"> </w:t>
      </w:r>
      <w:r>
        <w:rPr>
          <w:sz w:val="28"/>
        </w:rPr>
        <w:t>Н.М.</w:t>
      </w:r>
      <w:r>
        <w:rPr>
          <w:spacing w:val="-67"/>
          <w:sz w:val="28"/>
        </w:rPr>
        <w:t xml:space="preserve"> </w:t>
      </w:r>
      <w:r>
        <w:rPr>
          <w:sz w:val="28"/>
        </w:rPr>
        <w:t>Языков,</w:t>
      </w:r>
      <w:r>
        <w:rPr>
          <w:spacing w:val="-2"/>
          <w:sz w:val="28"/>
        </w:rPr>
        <w:t xml:space="preserve"> </w:t>
      </w:r>
      <w:r>
        <w:rPr>
          <w:sz w:val="28"/>
        </w:rPr>
        <w:t>Е.А.</w:t>
      </w:r>
      <w:r>
        <w:rPr>
          <w:spacing w:val="-2"/>
          <w:sz w:val="28"/>
        </w:rPr>
        <w:t xml:space="preserve"> </w:t>
      </w:r>
      <w:r>
        <w:rPr>
          <w:sz w:val="28"/>
        </w:rPr>
        <w:t>Баратынский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трёх стихотворений</w:t>
      </w:r>
      <w:r>
        <w:rPr>
          <w:spacing w:val="-1"/>
          <w:sz w:val="28"/>
        </w:rPr>
        <w:t xml:space="preserve"> </w:t>
      </w:r>
      <w:r>
        <w:rPr>
          <w:sz w:val="28"/>
        </w:rPr>
        <w:t>по</w:t>
      </w:r>
      <w:r>
        <w:rPr>
          <w:spacing w:val="1"/>
          <w:sz w:val="28"/>
        </w:rPr>
        <w:t xml:space="preserve"> </w:t>
      </w:r>
      <w:r>
        <w:rPr>
          <w:sz w:val="28"/>
        </w:rPr>
        <w:t>выбору).</w:t>
      </w:r>
    </w:p>
    <w:p w:rsidR="00A5196F" w:rsidRDefault="0035780C" w:rsidP="0051210D">
      <w:pPr>
        <w:pStyle w:val="a7"/>
        <w:numPr>
          <w:ilvl w:val="3"/>
          <w:numId w:val="103"/>
        </w:numPr>
        <w:tabs>
          <w:tab w:val="left" w:pos="2761"/>
        </w:tabs>
        <w:spacing w:before="1" w:line="352" w:lineRule="auto"/>
        <w:ind w:right="742"/>
        <w:rPr>
          <w:sz w:val="28"/>
        </w:rPr>
      </w:pPr>
      <w:r>
        <w:rPr>
          <w:sz w:val="28"/>
        </w:rPr>
        <w:t>А.С.</w:t>
      </w:r>
      <w:r>
        <w:rPr>
          <w:spacing w:val="34"/>
          <w:sz w:val="28"/>
        </w:rPr>
        <w:t xml:space="preserve"> </w:t>
      </w:r>
      <w:r>
        <w:rPr>
          <w:sz w:val="28"/>
        </w:rPr>
        <w:t>Пушкин.</w:t>
      </w:r>
      <w:r>
        <w:rPr>
          <w:spacing w:val="37"/>
          <w:sz w:val="28"/>
        </w:rPr>
        <w:t xml:space="preserve"> </w:t>
      </w:r>
      <w:r>
        <w:rPr>
          <w:sz w:val="28"/>
        </w:rPr>
        <w:t>Стихотворения.</w:t>
      </w:r>
      <w:r>
        <w:rPr>
          <w:spacing w:val="34"/>
          <w:sz w:val="28"/>
        </w:rPr>
        <w:t xml:space="preserve"> </w:t>
      </w:r>
      <w:r>
        <w:rPr>
          <w:sz w:val="28"/>
        </w:rPr>
        <w:t>Например,</w:t>
      </w:r>
      <w:r>
        <w:rPr>
          <w:spacing w:val="34"/>
          <w:sz w:val="28"/>
        </w:rPr>
        <w:t xml:space="preserve"> </w:t>
      </w:r>
      <w:r>
        <w:rPr>
          <w:sz w:val="28"/>
        </w:rPr>
        <w:t>«Бесы»,</w:t>
      </w:r>
      <w:r>
        <w:rPr>
          <w:spacing w:val="32"/>
          <w:sz w:val="28"/>
        </w:rPr>
        <w:t xml:space="preserve"> </w:t>
      </w:r>
      <w:r>
        <w:rPr>
          <w:sz w:val="28"/>
        </w:rPr>
        <w:t>«Брожу</w:t>
      </w:r>
      <w:r>
        <w:rPr>
          <w:spacing w:val="37"/>
          <w:sz w:val="28"/>
        </w:rPr>
        <w:t xml:space="preserve"> </w:t>
      </w:r>
      <w:r>
        <w:rPr>
          <w:sz w:val="28"/>
        </w:rPr>
        <w:t>ли</w:t>
      </w:r>
      <w:r>
        <w:rPr>
          <w:spacing w:val="36"/>
          <w:sz w:val="28"/>
        </w:rPr>
        <w:t xml:space="preserve"> </w:t>
      </w:r>
      <w:r>
        <w:rPr>
          <w:sz w:val="28"/>
        </w:rPr>
        <w:t>я</w:t>
      </w:r>
      <w:r>
        <w:rPr>
          <w:spacing w:val="-67"/>
          <w:sz w:val="28"/>
        </w:rPr>
        <w:t xml:space="preserve"> </w:t>
      </w:r>
      <w:r>
        <w:rPr>
          <w:sz w:val="28"/>
        </w:rPr>
        <w:t>вдоль</w:t>
      </w:r>
      <w:r>
        <w:rPr>
          <w:spacing w:val="2"/>
          <w:sz w:val="28"/>
        </w:rPr>
        <w:t xml:space="preserve"> </w:t>
      </w:r>
      <w:r>
        <w:rPr>
          <w:sz w:val="28"/>
        </w:rPr>
        <w:t>улиц</w:t>
      </w:r>
      <w:r>
        <w:rPr>
          <w:spacing w:val="7"/>
          <w:sz w:val="28"/>
        </w:rPr>
        <w:t xml:space="preserve"> </w:t>
      </w:r>
      <w:r>
        <w:rPr>
          <w:sz w:val="28"/>
        </w:rPr>
        <w:t>шумных…»,</w:t>
      </w:r>
      <w:r>
        <w:rPr>
          <w:spacing w:val="3"/>
          <w:sz w:val="28"/>
        </w:rPr>
        <w:t xml:space="preserve"> </w:t>
      </w:r>
      <w:r>
        <w:rPr>
          <w:sz w:val="28"/>
        </w:rPr>
        <w:t>«…Вновь</w:t>
      </w:r>
      <w:r>
        <w:rPr>
          <w:spacing w:val="3"/>
          <w:sz w:val="28"/>
        </w:rPr>
        <w:t xml:space="preserve"> </w:t>
      </w:r>
      <w:r>
        <w:rPr>
          <w:sz w:val="28"/>
        </w:rPr>
        <w:t>я</w:t>
      </w:r>
      <w:r>
        <w:rPr>
          <w:spacing w:val="6"/>
          <w:sz w:val="28"/>
        </w:rPr>
        <w:t xml:space="preserve"> </w:t>
      </w:r>
      <w:r>
        <w:rPr>
          <w:sz w:val="28"/>
        </w:rPr>
        <w:t>посетил…»,</w:t>
      </w:r>
      <w:r>
        <w:rPr>
          <w:spacing w:val="6"/>
          <w:sz w:val="28"/>
        </w:rPr>
        <w:t xml:space="preserve"> </w:t>
      </w:r>
      <w:r>
        <w:rPr>
          <w:sz w:val="28"/>
        </w:rPr>
        <w:t>«Из</w:t>
      </w:r>
      <w:r>
        <w:rPr>
          <w:spacing w:val="4"/>
          <w:sz w:val="28"/>
        </w:rPr>
        <w:t xml:space="preserve"> </w:t>
      </w:r>
      <w:r>
        <w:rPr>
          <w:sz w:val="28"/>
        </w:rPr>
        <w:t>Пиндемонти»,</w:t>
      </w:r>
      <w:r>
        <w:rPr>
          <w:spacing w:val="5"/>
          <w:sz w:val="28"/>
        </w:rPr>
        <w:t xml:space="preserve"> </w:t>
      </w:r>
      <w:r>
        <w:rPr>
          <w:sz w:val="28"/>
        </w:rPr>
        <w:t>«К</w:t>
      </w:r>
      <w:r>
        <w:rPr>
          <w:spacing w:val="4"/>
          <w:sz w:val="28"/>
        </w:rPr>
        <w:t xml:space="preserve"> </w:t>
      </w:r>
      <w:r>
        <w:rPr>
          <w:sz w:val="28"/>
        </w:rPr>
        <w:t>морю»,</w:t>
      </w:r>
    </w:p>
    <w:p w:rsidR="00A5196F" w:rsidRDefault="0035780C">
      <w:pPr>
        <w:pStyle w:val="a3"/>
        <w:spacing w:line="321" w:lineRule="exact"/>
        <w:ind w:firstLine="0"/>
        <w:jc w:val="left"/>
      </w:pPr>
      <w:r>
        <w:t>«К***»</w:t>
      </w:r>
      <w:r>
        <w:rPr>
          <w:spacing w:val="81"/>
        </w:rPr>
        <w:t xml:space="preserve"> </w:t>
      </w:r>
      <w:r>
        <w:t>(«Я</w:t>
      </w:r>
      <w:r>
        <w:rPr>
          <w:spacing w:val="80"/>
        </w:rPr>
        <w:t xml:space="preserve"> </w:t>
      </w:r>
      <w:r>
        <w:t>помню</w:t>
      </w:r>
      <w:r>
        <w:rPr>
          <w:spacing w:val="77"/>
        </w:rPr>
        <w:t xml:space="preserve"> </w:t>
      </w:r>
      <w:r>
        <w:t>чудное</w:t>
      </w:r>
      <w:r>
        <w:rPr>
          <w:spacing w:val="81"/>
        </w:rPr>
        <w:t xml:space="preserve"> </w:t>
      </w:r>
      <w:r>
        <w:t>мгновенье…»),</w:t>
      </w:r>
      <w:r>
        <w:rPr>
          <w:spacing w:val="79"/>
        </w:rPr>
        <w:t xml:space="preserve"> </w:t>
      </w:r>
      <w:r>
        <w:t>«Мадонна»,</w:t>
      </w:r>
      <w:r>
        <w:rPr>
          <w:spacing w:val="79"/>
        </w:rPr>
        <w:t xml:space="preserve"> </w:t>
      </w:r>
      <w:r>
        <w:t>«Осень»</w:t>
      </w:r>
      <w:r>
        <w:rPr>
          <w:spacing w:val="82"/>
        </w:rPr>
        <w:t xml:space="preserve"> </w:t>
      </w:r>
      <w:r>
        <w:t>(отрывок),</w:t>
      </w:r>
    </w:p>
    <w:p w:rsidR="00A5196F" w:rsidRDefault="0035780C">
      <w:pPr>
        <w:pStyle w:val="a3"/>
        <w:tabs>
          <w:tab w:val="left" w:pos="2025"/>
          <w:tab w:val="left" w:pos="3558"/>
          <w:tab w:val="left" w:pos="4711"/>
          <w:tab w:val="left" w:pos="6176"/>
          <w:tab w:val="left" w:pos="7606"/>
          <w:tab w:val="left" w:pos="8715"/>
        </w:tabs>
        <w:spacing w:before="154" w:line="352" w:lineRule="auto"/>
        <w:ind w:right="742" w:firstLine="0"/>
        <w:jc w:val="left"/>
      </w:pPr>
      <w:r>
        <w:t>«Отцы-пустынники</w:t>
      </w:r>
      <w:r>
        <w:rPr>
          <w:spacing w:val="19"/>
        </w:rPr>
        <w:t xml:space="preserve"> </w:t>
      </w:r>
      <w:r>
        <w:t>и</w:t>
      </w:r>
      <w:r>
        <w:rPr>
          <w:spacing w:val="21"/>
        </w:rPr>
        <w:t xml:space="preserve"> </w:t>
      </w:r>
      <w:r>
        <w:t>жёны</w:t>
      </w:r>
      <w:r>
        <w:rPr>
          <w:spacing w:val="21"/>
        </w:rPr>
        <w:t xml:space="preserve"> </w:t>
      </w:r>
      <w:r>
        <w:t>непорочны…»,</w:t>
      </w:r>
      <w:r>
        <w:rPr>
          <w:spacing w:val="20"/>
        </w:rPr>
        <w:t xml:space="preserve"> </w:t>
      </w:r>
      <w:r>
        <w:t>«Пора,</w:t>
      </w:r>
      <w:r>
        <w:rPr>
          <w:spacing w:val="20"/>
        </w:rPr>
        <w:t xml:space="preserve"> </w:t>
      </w:r>
      <w:r>
        <w:t>мой</w:t>
      </w:r>
      <w:r>
        <w:rPr>
          <w:spacing w:val="19"/>
        </w:rPr>
        <w:t xml:space="preserve"> </w:t>
      </w:r>
      <w:r>
        <w:t>друг,</w:t>
      </w:r>
      <w:r>
        <w:rPr>
          <w:spacing w:val="20"/>
        </w:rPr>
        <w:t xml:space="preserve"> </w:t>
      </w:r>
      <w:r>
        <w:t>пора!</w:t>
      </w:r>
      <w:r>
        <w:rPr>
          <w:spacing w:val="21"/>
        </w:rPr>
        <w:t xml:space="preserve"> </w:t>
      </w:r>
      <w:r>
        <w:t>Покоя</w:t>
      </w:r>
      <w:r>
        <w:rPr>
          <w:spacing w:val="-67"/>
        </w:rPr>
        <w:t xml:space="preserve"> </w:t>
      </w:r>
      <w:r>
        <w:t>сердце</w:t>
      </w:r>
      <w:r>
        <w:tab/>
        <w:t>просит…»,</w:t>
      </w:r>
      <w:r>
        <w:tab/>
        <w:t>«Поэт»,</w:t>
      </w:r>
      <w:r>
        <w:tab/>
        <w:t>«Пророк»,</w:t>
      </w:r>
      <w:r>
        <w:tab/>
        <w:t>«Свободы</w:t>
      </w:r>
      <w:r>
        <w:tab/>
        <w:t>сеятель</w:t>
      </w:r>
      <w:r>
        <w:tab/>
        <w:t>пустынный…»,</w:t>
      </w:r>
    </w:p>
    <w:p w:rsidR="00A5196F" w:rsidRDefault="0035780C">
      <w:pPr>
        <w:pStyle w:val="a3"/>
        <w:spacing w:line="352" w:lineRule="auto"/>
        <w:ind w:right="736" w:firstLine="0"/>
        <w:jc w:val="left"/>
      </w:pPr>
      <w:r>
        <w:t>«Элегия»</w:t>
      </w:r>
      <w:r>
        <w:rPr>
          <w:spacing w:val="61"/>
        </w:rPr>
        <w:t xml:space="preserve"> </w:t>
      </w:r>
      <w:r>
        <w:t>(«Безумных</w:t>
      </w:r>
      <w:r>
        <w:rPr>
          <w:spacing w:val="60"/>
        </w:rPr>
        <w:t xml:space="preserve"> </w:t>
      </w:r>
      <w:r>
        <w:t>лет</w:t>
      </w:r>
      <w:r>
        <w:rPr>
          <w:spacing w:val="60"/>
        </w:rPr>
        <w:t xml:space="preserve"> </w:t>
      </w:r>
      <w:r>
        <w:t>угасшее</w:t>
      </w:r>
      <w:r>
        <w:rPr>
          <w:spacing w:val="60"/>
        </w:rPr>
        <w:t xml:space="preserve"> </w:t>
      </w:r>
      <w:r>
        <w:t>веселье…»),</w:t>
      </w:r>
      <w:r>
        <w:rPr>
          <w:spacing w:val="60"/>
        </w:rPr>
        <w:t xml:space="preserve"> </w:t>
      </w:r>
      <w:r>
        <w:t>«Я</w:t>
      </w:r>
      <w:r>
        <w:rPr>
          <w:spacing w:val="59"/>
        </w:rPr>
        <w:t xml:space="preserve"> </w:t>
      </w:r>
      <w:r>
        <w:t>вас</w:t>
      </w:r>
      <w:r>
        <w:rPr>
          <w:spacing w:val="60"/>
        </w:rPr>
        <w:t xml:space="preserve"> </w:t>
      </w:r>
      <w:r>
        <w:t>любил:</w:t>
      </w:r>
      <w:r>
        <w:rPr>
          <w:spacing w:val="60"/>
        </w:rPr>
        <w:t xml:space="preserve"> </w:t>
      </w:r>
      <w:r>
        <w:t>любовь</w:t>
      </w:r>
      <w:r>
        <w:rPr>
          <w:spacing w:val="59"/>
        </w:rPr>
        <w:t xml:space="preserve"> </w:t>
      </w:r>
      <w:r>
        <w:t>ещё,</w:t>
      </w:r>
      <w:r>
        <w:rPr>
          <w:spacing w:val="-67"/>
        </w:rPr>
        <w:t xml:space="preserve"> </w:t>
      </w:r>
      <w:r>
        <w:t>быть</w:t>
      </w:r>
      <w:r>
        <w:rPr>
          <w:spacing w:val="11"/>
        </w:rPr>
        <w:t xml:space="preserve"> </w:t>
      </w:r>
      <w:r>
        <w:t>может…»,</w:t>
      </w:r>
      <w:r>
        <w:rPr>
          <w:spacing w:val="12"/>
        </w:rPr>
        <w:t xml:space="preserve"> </w:t>
      </w:r>
      <w:r>
        <w:t>«Я</w:t>
      </w:r>
      <w:r>
        <w:rPr>
          <w:spacing w:val="10"/>
        </w:rPr>
        <w:t xml:space="preserve"> </w:t>
      </w:r>
      <w:r>
        <w:t>памятник</w:t>
      </w:r>
      <w:r>
        <w:rPr>
          <w:spacing w:val="13"/>
        </w:rPr>
        <w:t xml:space="preserve"> </w:t>
      </w:r>
      <w:r>
        <w:t>себе</w:t>
      </w:r>
      <w:r>
        <w:rPr>
          <w:spacing w:val="10"/>
        </w:rPr>
        <w:t xml:space="preserve"> </w:t>
      </w:r>
      <w:r>
        <w:t>воздвиг</w:t>
      </w:r>
      <w:r>
        <w:rPr>
          <w:spacing w:val="13"/>
        </w:rPr>
        <w:t xml:space="preserve"> </w:t>
      </w:r>
      <w:r>
        <w:t>нерукотворный…»</w:t>
      </w:r>
      <w:r>
        <w:rPr>
          <w:spacing w:val="11"/>
        </w:rPr>
        <w:t xml:space="preserve"> </w:t>
      </w:r>
      <w:r>
        <w:t>и</w:t>
      </w:r>
      <w:r>
        <w:rPr>
          <w:spacing w:val="11"/>
        </w:rPr>
        <w:t xml:space="preserve"> </w:t>
      </w:r>
      <w:r>
        <w:t>другие.</w:t>
      </w:r>
      <w:r>
        <w:rPr>
          <w:spacing w:val="10"/>
        </w:rPr>
        <w:t xml:space="preserve"> </w:t>
      </w:r>
      <w:r>
        <w:t>Поэма</w:t>
      </w:r>
    </w:p>
    <w:p w:rsidR="00A5196F" w:rsidRDefault="0035780C">
      <w:pPr>
        <w:pStyle w:val="a3"/>
        <w:spacing w:before="1"/>
        <w:ind w:firstLine="0"/>
        <w:jc w:val="left"/>
      </w:pPr>
      <w:r>
        <w:t>«Медный</w:t>
      </w:r>
      <w:r>
        <w:rPr>
          <w:spacing w:val="-3"/>
        </w:rPr>
        <w:t xml:space="preserve"> </w:t>
      </w:r>
      <w:r>
        <w:t>всадник».</w:t>
      </w:r>
      <w:r>
        <w:rPr>
          <w:spacing w:val="-7"/>
        </w:rPr>
        <w:t xml:space="preserve"> </w:t>
      </w:r>
      <w:r>
        <w:t>Роман</w:t>
      </w:r>
      <w:r>
        <w:rPr>
          <w:spacing w:val="-3"/>
        </w:rPr>
        <w:t xml:space="preserve"> </w:t>
      </w:r>
      <w:r>
        <w:t>в</w:t>
      </w:r>
      <w:r>
        <w:rPr>
          <w:spacing w:val="-4"/>
        </w:rPr>
        <w:t xml:space="preserve"> </w:t>
      </w:r>
      <w:r>
        <w:t>стихах</w:t>
      </w:r>
      <w:r>
        <w:rPr>
          <w:spacing w:val="-2"/>
        </w:rPr>
        <w:t xml:space="preserve"> </w:t>
      </w:r>
      <w:r>
        <w:t>«Евгений</w:t>
      </w:r>
      <w:r>
        <w:rPr>
          <w:spacing w:val="-3"/>
        </w:rPr>
        <w:t xml:space="preserve"> </w:t>
      </w:r>
      <w:r>
        <w:t>Онегин».</w:t>
      </w:r>
    </w:p>
    <w:p w:rsidR="00A5196F" w:rsidRDefault="0035780C" w:rsidP="0051210D">
      <w:pPr>
        <w:pStyle w:val="a7"/>
        <w:numPr>
          <w:ilvl w:val="3"/>
          <w:numId w:val="103"/>
        </w:numPr>
        <w:tabs>
          <w:tab w:val="left" w:pos="2761"/>
        </w:tabs>
        <w:spacing w:before="151" w:line="352" w:lineRule="auto"/>
        <w:ind w:right="741"/>
        <w:rPr>
          <w:sz w:val="28"/>
        </w:rPr>
      </w:pPr>
      <w:r>
        <w:rPr>
          <w:sz w:val="28"/>
        </w:rPr>
        <w:t>М.Ю. Лермонтов.</w:t>
      </w:r>
      <w:r>
        <w:rPr>
          <w:spacing w:val="70"/>
          <w:sz w:val="28"/>
        </w:rPr>
        <w:t xml:space="preserve"> </w:t>
      </w:r>
      <w:r>
        <w:rPr>
          <w:sz w:val="28"/>
        </w:rPr>
        <w:t>Стихотворения. Например, «Выхожу один я</w:t>
      </w:r>
      <w:r>
        <w:rPr>
          <w:spacing w:val="1"/>
          <w:sz w:val="28"/>
        </w:rPr>
        <w:t xml:space="preserve"> </w:t>
      </w:r>
      <w:r>
        <w:rPr>
          <w:sz w:val="28"/>
        </w:rPr>
        <w:t>на дорогу…», «Дума», «И скучно и грустно», «Как часто, пёстрою толпою</w:t>
      </w:r>
      <w:r>
        <w:rPr>
          <w:spacing w:val="1"/>
          <w:sz w:val="28"/>
        </w:rPr>
        <w:t xml:space="preserve"> </w:t>
      </w:r>
      <w:r>
        <w:rPr>
          <w:sz w:val="28"/>
        </w:rPr>
        <w:t>окружён…»,</w:t>
      </w:r>
      <w:r>
        <w:rPr>
          <w:spacing w:val="40"/>
          <w:sz w:val="28"/>
        </w:rPr>
        <w:t xml:space="preserve"> </w:t>
      </w:r>
      <w:r>
        <w:rPr>
          <w:sz w:val="28"/>
        </w:rPr>
        <w:t>«Молитва»</w:t>
      </w:r>
      <w:r>
        <w:rPr>
          <w:spacing w:val="44"/>
          <w:sz w:val="28"/>
        </w:rPr>
        <w:t xml:space="preserve"> </w:t>
      </w:r>
      <w:r>
        <w:rPr>
          <w:sz w:val="28"/>
        </w:rPr>
        <w:t>(«Я,</w:t>
      </w:r>
      <w:r>
        <w:rPr>
          <w:spacing w:val="42"/>
          <w:sz w:val="28"/>
        </w:rPr>
        <w:t xml:space="preserve"> </w:t>
      </w:r>
      <w:r>
        <w:rPr>
          <w:sz w:val="28"/>
        </w:rPr>
        <w:t>Матерь</w:t>
      </w:r>
      <w:r>
        <w:rPr>
          <w:spacing w:val="41"/>
          <w:sz w:val="28"/>
        </w:rPr>
        <w:t xml:space="preserve"> </w:t>
      </w:r>
      <w:r>
        <w:rPr>
          <w:sz w:val="28"/>
        </w:rPr>
        <w:t>Божия,</w:t>
      </w:r>
      <w:r>
        <w:rPr>
          <w:spacing w:val="42"/>
          <w:sz w:val="28"/>
        </w:rPr>
        <w:t xml:space="preserve"> </w:t>
      </w:r>
      <w:r>
        <w:rPr>
          <w:sz w:val="28"/>
        </w:rPr>
        <w:t>ныне</w:t>
      </w:r>
      <w:r>
        <w:rPr>
          <w:spacing w:val="43"/>
          <w:sz w:val="28"/>
        </w:rPr>
        <w:t xml:space="preserve"> </w:t>
      </w:r>
      <w:r>
        <w:rPr>
          <w:sz w:val="28"/>
        </w:rPr>
        <w:t>с</w:t>
      </w:r>
      <w:r>
        <w:rPr>
          <w:spacing w:val="43"/>
          <w:sz w:val="28"/>
        </w:rPr>
        <w:t xml:space="preserve"> </w:t>
      </w:r>
      <w:r>
        <w:rPr>
          <w:sz w:val="28"/>
        </w:rPr>
        <w:t>молитвою…»),</w:t>
      </w:r>
      <w:r>
        <w:rPr>
          <w:spacing w:val="42"/>
          <w:sz w:val="28"/>
        </w:rPr>
        <w:t xml:space="preserve"> </w:t>
      </w:r>
      <w:r>
        <w:rPr>
          <w:sz w:val="28"/>
        </w:rPr>
        <w:t>«Нет,</w:t>
      </w:r>
      <w:r>
        <w:rPr>
          <w:spacing w:val="40"/>
          <w:sz w:val="28"/>
        </w:rPr>
        <w:t xml:space="preserve"> </w:t>
      </w:r>
      <w:r>
        <w:rPr>
          <w:sz w:val="28"/>
        </w:rPr>
        <w:t>не</w:t>
      </w:r>
    </w:p>
    <w:p w:rsidR="00A5196F" w:rsidRDefault="0035780C">
      <w:pPr>
        <w:pStyle w:val="a3"/>
        <w:spacing w:before="66" w:line="352" w:lineRule="auto"/>
        <w:ind w:right="738" w:firstLine="0"/>
      </w:pPr>
      <w:r>
        <w:t>тебя</w:t>
      </w:r>
      <w:r>
        <w:rPr>
          <w:spacing w:val="1"/>
        </w:rPr>
        <w:t xml:space="preserve"> </w:t>
      </w:r>
      <w:r>
        <w:t>так</w:t>
      </w:r>
      <w:r>
        <w:rPr>
          <w:spacing w:val="1"/>
        </w:rPr>
        <w:t xml:space="preserve"> </w:t>
      </w:r>
      <w:r>
        <w:t>пылко</w:t>
      </w:r>
      <w:r>
        <w:rPr>
          <w:spacing w:val="1"/>
        </w:rPr>
        <w:t xml:space="preserve"> </w:t>
      </w:r>
      <w:r>
        <w:t>я</w:t>
      </w:r>
      <w:r>
        <w:rPr>
          <w:spacing w:val="1"/>
        </w:rPr>
        <w:t xml:space="preserve"> </w:t>
      </w:r>
      <w:r>
        <w:t>люблю…»,</w:t>
      </w:r>
      <w:r>
        <w:rPr>
          <w:spacing w:val="1"/>
        </w:rPr>
        <w:t xml:space="preserve"> </w:t>
      </w:r>
      <w:r>
        <w:rPr>
          <w:position w:val="1"/>
        </w:rPr>
        <w:t>«Нет,</w:t>
      </w:r>
      <w:r>
        <w:rPr>
          <w:spacing w:val="1"/>
          <w:position w:val="1"/>
        </w:rPr>
        <w:t xml:space="preserve"> </w:t>
      </w:r>
      <w:r>
        <w:rPr>
          <w:position w:val="1"/>
        </w:rPr>
        <w:t>я</w:t>
      </w:r>
      <w:r>
        <w:rPr>
          <w:spacing w:val="1"/>
          <w:position w:val="1"/>
        </w:rPr>
        <w:t xml:space="preserve"> </w:t>
      </w:r>
      <w:r>
        <w:rPr>
          <w:position w:val="1"/>
        </w:rPr>
        <w:t>не</w:t>
      </w:r>
      <w:r>
        <w:rPr>
          <w:spacing w:val="1"/>
          <w:position w:val="1"/>
        </w:rPr>
        <w:t xml:space="preserve"> </w:t>
      </w:r>
      <w:r>
        <w:rPr>
          <w:position w:val="1"/>
        </w:rPr>
        <w:t>Байрон,</w:t>
      </w:r>
      <w:r>
        <w:rPr>
          <w:spacing w:val="1"/>
          <w:position w:val="1"/>
        </w:rPr>
        <w:t xml:space="preserve"> </w:t>
      </w:r>
      <w:r>
        <w:rPr>
          <w:position w:val="1"/>
        </w:rPr>
        <w:t>я</w:t>
      </w:r>
      <w:r>
        <w:rPr>
          <w:spacing w:val="1"/>
          <w:position w:val="1"/>
        </w:rPr>
        <w:t xml:space="preserve"> </w:t>
      </w:r>
      <w:r>
        <w:rPr>
          <w:position w:val="1"/>
        </w:rPr>
        <w:t>другой…»,</w:t>
      </w:r>
      <w:r>
        <w:rPr>
          <w:spacing w:val="1"/>
          <w:position w:val="1"/>
        </w:rPr>
        <w:t xml:space="preserve"> </w:t>
      </w:r>
      <w:r>
        <w:rPr>
          <w:position w:val="1"/>
        </w:rPr>
        <w:t>«Поэт»</w:t>
      </w:r>
      <w:r>
        <w:rPr>
          <w:spacing w:val="1"/>
          <w:position w:val="1"/>
        </w:rPr>
        <w:t xml:space="preserve"> </w:t>
      </w:r>
      <w:r>
        <w:lastRenderedPageBreak/>
        <w:t>(«Отделкой золотой блистает мой кинжал…»), «Пророк», «Родина», «Смерть</w:t>
      </w:r>
      <w:r>
        <w:rPr>
          <w:spacing w:val="1"/>
        </w:rPr>
        <w:t xml:space="preserve"> </w:t>
      </w:r>
      <w:r>
        <w:t>Поэта», «Сон» («В полдневный жар в долине Дагестана…»), «Я жить хочу,</w:t>
      </w:r>
      <w:r>
        <w:rPr>
          <w:spacing w:val="1"/>
        </w:rPr>
        <w:t xml:space="preserve"> </w:t>
      </w:r>
      <w:r>
        <w:t>хочу</w:t>
      </w:r>
      <w:r>
        <w:rPr>
          <w:spacing w:val="-3"/>
        </w:rPr>
        <w:t xml:space="preserve"> </w:t>
      </w:r>
      <w:r>
        <w:t>печали…»</w:t>
      </w:r>
      <w:r>
        <w:rPr>
          <w:spacing w:val="1"/>
        </w:rPr>
        <w:t xml:space="preserve"> </w:t>
      </w:r>
      <w:r>
        <w:t>и</w:t>
      </w:r>
      <w:r>
        <w:rPr>
          <w:spacing w:val="-4"/>
        </w:rPr>
        <w:t xml:space="preserve"> </w:t>
      </w:r>
      <w:r>
        <w:t>другие.</w:t>
      </w:r>
      <w:r>
        <w:rPr>
          <w:spacing w:val="-1"/>
        </w:rPr>
        <w:t xml:space="preserve"> </w:t>
      </w:r>
      <w:r>
        <w:t>Роман «Герой</w:t>
      </w:r>
      <w:r>
        <w:rPr>
          <w:spacing w:val="-4"/>
        </w:rPr>
        <w:t xml:space="preserve"> </w:t>
      </w:r>
      <w:r>
        <w:t>нашего</w:t>
      </w:r>
      <w:r>
        <w:rPr>
          <w:spacing w:val="1"/>
        </w:rPr>
        <w:t xml:space="preserve"> </w:t>
      </w:r>
      <w:r>
        <w:t>времени».</w:t>
      </w:r>
    </w:p>
    <w:p w:rsidR="00A5196F" w:rsidRDefault="0035780C" w:rsidP="0051210D">
      <w:pPr>
        <w:pStyle w:val="a7"/>
        <w:numPr>
          <w:ilvl w:val="3"/>
          <w:numId w:val="103"/>
        </w:numPr>
        <w:tabs>
          <w:tab w:val="left" w:pos="2761"/>
        </w:tabs>
        <w:spacing w:before="1"/>
        <w:ind w:left="2760"/>
        <w:rPr>
          <w:sz w:val="28"/>
        </w:rPr>
      </w:pPr>
      <w:r>
        <w:rPr>
          <w:sz w:val="28"/>
        </w:rPr>
        <w:t>Н.В.</w:t>
      </w:r>
      <w:r>
        <w:rPr>
          <w:spacing w:val="-4"/>
          <w:sz w:val="28"/>
        </w:rPr>
        <w:t xml:space="preserve"> </w:t>
      </w:r>
      <w:r>
        <w:rPr>
          <w:sz w:val="28"/>
        </w:rPr>
        <w:t>Гоголь.</w:t>
      </w:r>
      <w:r>
        <w:rPr>
          <w:spacing w:val="-3"/>
          <w:sz w:val="28"/>
        </w:rPr>
        <w:t xml:space="preserve"> </w:t>
      </w:r>
      <w:r>
        <w:rPr>
          <w:sz w:val="28"/>
        </w:rPr>
        <w:t>Поэма</w:t>
      </w:r>
      <w:r>
        <w:rPr>
          <w:spacing w:val="-5"/>
          <w:sz w:val="28"/>
        </w:rPr>
        <w:t xml:space="preserve"> </w:t>
      </w:r>
      <w:r>
        <w:rPr>
          <w:sz w:val="28"/>
        </w:rPr>
        <w:t>«Мёртвые</w:t>
      </w:r>
      <w:r>
        <w:rPr>
          <w:spacing w:val="-3"/>
          <w:sz w:val="28"/>
        </w:rPr>
        <w:t xml:space="preserve"> </w:t>
      </w:r>
      <w:r>
        <w:rPr>
          <w:sz w:val="28"/>
        </w:rPr>
        <w:t>души».</w:t>
      </w:r>
    </w:p>
    <w:p w:rsidR="00A5196F" w:rsidRDefault="0035780C" w:rsidP="0051210D">
      <w:pPr>
        <w:pStyle w:val="a7"/>
        <w:numPr>
          <w:ilvl w:val="3"/>
          <w:numId w:val="103"/>
        </w:numPr>
        <w:tabs>
          <w:tab w:val="left" w:pos="2761"/>
          <w:tab w:val="left" w:pos="2912"/>
          <w:tab w:val="left" w:pos="3473"/>
          <w:tab w:val="left" w:pos="4793"/>
          <w:tab w:val="left" w:pos="4859"/>
          <w:tab w:val="left" w:pos="5854"/>
          <w:tab w:val="left" w:pos="6342"/>
          <w:tab w:val="left" w:pos="7021"/>
          <w:tab w:val="left" w:pos="8332"/>
          <w:tab w:val="left" w:pos="8539"/>
          <w:tab w:val="left" w:pos="8879"/>
          <w:tab w:val="left" w:pos="9368"/>
          <w:tab w:val="left" w:pos="9909"/>
        </w:tabs>
        <w:spacing w:before="151" w:line="355" w:lineRule="auto"/>
        <w:ind w:right="734"/>
        <w:rPr>
          <w:sz w:val="28"/>
        </w:rPr>
      </w:pPr>
      <w:r>
        <w:rPr>
          <w:sz w:val="28"/>
        </w:rPr>
        <w:t>Отечественная</w:t>
      </w:r>
      <w:r>
        <w:rPr>
          <w:sz w:val="28"/>
        </w:rPr>
        <w:tab/>
      </w:r>
      <w:r>
        <w:rPr>
          <w:sz w:val="28"/>
        </w:rPr>
        <w:tab/>
        <w:t>проза</w:t>
      </w:r>
      <w:r>
        <w:rPr>
          <w:sz w:val="28"/>
        </w:rPr>
        <w:tab/>
        <w:t>первой</w:t>
      </w:r>
      <w:r>
        <w:rPr>
          <w:sz w:val="28"/>
        </w:rPr>
        <w:tab/>
        <w:t>половины</w:t>
      </w:r>
      <w:r>
        <w:rPr>
          <w:sz w:val="28"/>
        </w:rPr>
        <w:tab/>
      </w:r>
      <w:r>
        <w:rPr>
          <w:sz w:val="28"/>
        </w:rPr>
        <w:tab/>
        <w:t>XIX</w:t>
      </w:r>
      <w:r>
        <w:rPr>
          <w:sz w:val="28"/>
        </w:rPr>
        <w:tab/>
        <w:t>в.</w:t>
      </w:r>
      <w:r>
        <w:rPr>
          <w:sz w:val="28"/>
        </w:rPr>
        <w:tab/>
        <w:t>(одно</w:t>
      </w:r>
      <w:r>
        <w:rPr>
          <w:spacing w:val="-67"/>
          <w:sz w:val="28"/>
        </w:rPr>
        <w:t xml:space="preserve"> </w:t>
      </w:r>
      <w:r>
        <w:rPr>
          <w:sz w:val="28"/>
        </w:rPr>
        <w:t>произведение</w:t>
      </w:r>
      <w:r>
        <w:rPr>
          <w:sz w:val="28"/>
        </w:rPr>
        <w:tab/>
        <w:t>по</w:t>
      </w:r>
      <w:r>
        <w:rPr>
          <w:sz w:val="28"/>
        </w:rPr>
        <w:tab/>
        <w:t>выбору).</w:t>
      </w:r>
      <w:r>
        <w:rPr>
          <w:sz w:val="28"/>
        </w:rPr>
        <w:tab/>
        <w:t>Например,</w:t>
      </w:r>
      <w:r>
        <w:rPr>
          <w:sz w:val="28"/>
        </w:rPr>
        <w:tab/>
        <w:t>произведения:</w:t>
      </w:r>
      <w:r>
        <w:rPr>
          <w:sz w:val="28"/>
        </w:rPr>
        <w:tab/>
        <w:t>А.</w:t>
      </w:r>
      <w:r>
        <w:rPr>
          <w:sz w:val="28"/>
        </w:rPr>
        <w:tab/>
        <w:t>Погорельский</w:t>
      </w:r>
    </w:p>
    <w:p w:rsidR="00A5196F" w:rsidRDefault="0035780C">
      <w:pPr>
        <w:pStyle w:val="a3"/>
        <w:spacing w:line="352" w:lineRule="auto"/>
        <w:ind w:right="745" w:firstLine="0"/>
        <w:jc w:val="left"/>
      </w:pPr>
      <w:r>
        <w:t>«Лафертовская</w:t>
      </w:r>
      <w:r>
        <w:rPr>
          <w:spacing w:val="1"/>
        </w:rPr>
        <w:t xml:space="preserve"> </w:t>
      </w:r>
      <w:r>
        <w:t>маковница»,</w:t>
      </w:r>
      <w:r>
        <w:rPr>
          <w:spacing w:val="1"/>
        </w:rPr>
        <w:t xml:space="preserve"> </w:t>
      </w:r>
      <w:r>
        <w:t>А.А.</w:t>
      </w:r>
      <w:r>
        <w:rPr>
          <w:spacing w:val="1"/>
        </w:rPr>
        <w:t xml:space="preserve"> </w:t>
      </w:r>
      <w:r>
        <w:t>Бестужева-Марлинский</w:t>
      </w:r>
      <w:r>
        <w:rPr>
          <w:spacing w:val="1"/>
        </w:rPr>
        <w:t xml:space="preserve"> </w:t>
      </w:r>
      <w:r>
        <w:t>«Часы</w:t>
      </w:r>
      <w:r>
        <w:rPr>
          <w:spacing w:val="1"/>
        </w:rPr>
        <w:t xml:space="preserve"> </w:t>
      </w:r>
      <w:r>
        <w:t>и</w:t>
      </w:r>
      <w:r>
        <w:rPr>
          <w:spacing w:val="1"/>
        </w:rPr>
        <w:t xml:space="preserve"> </w:t>
      </w:r>
      <w:r>
        <w:t>зеркало»,</w:t>
      </w:r>
      <w:r>
        <w:rPr>
          <w:spacing w:val="-67"/>
        </w:rPr>
        <w:t xml:space="preserve"> </w:t>
      </w:r>
      <w:r>
        <w:t>А.И.</w:t>
      </w:r>
      <w:r>
        <w:rPr>
          <w:spacing w:val="-4"/>
        </w:rPr>
        <w:t xml:space="preserve"> </w:t>
      </w:r>
      <w:r>
        <w:t>Герцен «Кто</w:t>
      </w:r>
      <w:r>
        <w:rPr>
          <w:spacing w:val="1"/>
        </w:rPr>
        <w:t xml:space="preserve"> </w:t>
      </w:r>
      <w:r>
        <w:t>виноват?» (главы</w:t>
      </w:r>
      <w:r>
        <w:rPr>
          <w:spacing w:val="-3"/>
        </w:rPr>
        <w:t xml:space="preserve"> </w:t>
      </w:r>
      <w:r>
        <w:t>по</w:t>
      </w:r>
      <w:r>
        <w:rPr>
          <w:spacing w:val="-3"/>
        </w:rPr>
        <w:t xml:space="preserve"> </w:t>
      </w:r>
      <w:r>
        <w:t>выбору)</w:t>
      </w:r>
      <w:r>
        <w:rPr>
          <w:spacing w:val="-4"/>
        </w:rPr>
        <w:t xml:space="preserve"> </w:t>
      </w:r>
      <w:r>
        <w:t>и другие.</w:t>
      </w:r>
    </w:p>
    <w:p w:rsidR="00A5196F" w:rsidRDefault="0035780C">
      <w:pPr>
        <w:pStyle w:val="a3"/>
        <w:ind w:left="1709" w:firstLine="0"/>
        <w:jc w:val="left"/>
      </w:pPr>
      <w:r>
        <w:t>20.7.5.</w:t>
      </w:r>
      <w:r>
        <w:rPr>
          <w:spacing w:val="-4"/>
        </w:rPr>
        <w:t xml:space="preserve"> </w:t>
      </w:r>
      <w:r>
        <w:t>Зарубежная</w:t>
      </w:r>
      <w:r>
        <w:rPr>
          <w:spacing w:val="-5"/>
        </w:rPr>
        <w:t xml:space="preserve"> </w:t>
      </w:r>
      <w:r>
        <w:t>литература.</w:t>
      </w:r>
    </w:p>
    <w:p w:rsidR="00A5196F" w:rsidRDefault="0035780C">
      <w:pPr>
        <w:pStyle w:val="a3"/>
        <w:spacing w:before="147" w:line="352" w:lineRule="auto"/>
        <w:ind w:left="1709" w:right="1002" w:firstLine="0"/>
        <w:jc w:val="left"/>
      </w:pPr>
      <w:r>
        <w:t>Данте «Божественная комедия» (не менее двух фрагментов по выбору).</w:t>
      </w:r>
      <w:r>
        <w:rPr>
          <w:spacing w:val="-67"/>
        </w:rPr>
        <w:t xml:space="preserve"> </w:t>
      </w:r>
      <w:r>
        <w:t>У.</w:t>
      </w:r>
      <w:r>
        <w:rPr>
          <w:spacing w:val="-1"/>
        </w:rPr>
        <w:t xml:space="preserve"> </w:t>
      </w:r>
      <w:r>
        <w:t>Шекспир.</w:t>
      </w:r>
      <w:r>
        <w:rPr>
          <w:spacing w:val="-1"/>
        </w:rPr>
        <w:t xml:space="preserve"> </w:t>
      </w:r>
      <w:r>
        <w:t>Трагедия «Гамлет» (фрагменты</w:t>
      </w:r>
      <w:r>
        <w:rPr>
          <w:spacing w:val="-3"/>
        </w:rPr>
        <w:t xml:space="preserve"> </w:t>
      </w:r>
      <w:r>
        <w:t>по выбору).</w:t>
      </w:r>
    </w:p>
    <w:p w:rsidR="00A5196F" w:rsidRDefault="0035780C">
      <w:pPr>
        <w:pStyle w:val="a3"/>
        <w:spacing w:before="2"/>
        <w:ind w:left="1709" w:firstLine="0"/>
        <w:jc w:val="left"/>
      </w:pPr>
      <w:r>
        <w:t>И.</w:t>
      </w:r>
      <w:r>
        <w:rPr>
          <w:spacing w:val="-3"/>
        </w:rPr>
        <w:t xml:space="preserve"> </w:t>
      </w:r>
      <w:r>
        <w:t>Гёте.</w:t>
      </w:r>
      <w:r>
        <w:rPr>
          <w:spacing w:val="-5"/>
        </w:rPr>
        <w:t xml:space="preserve"> </w:t>
      </w:r>
      <w:r>
        <w:t>Трагедия</w:t>
      </w:r>
      <w:r>
        <w:rPr>
          <w:spacing w:val="-1"/>
        </w:rPr>
        <w:t xml:space="preserve"> </w:t>
      </w:r>
      <w:r>
        <w:t>«Фауст»</w:t>
      </w:r>
      <w:r>
        <w:rPr>
          <w:spacing w:val="-1"/>
        </w:rPr>
        <w:t xml:space="preserve"> </w:t>
      </w:r>
      <w:r>
        <w:t>(не</w:t>
      </w:r>
      <w:r>
        <w:rPr>
          <w:spacing w:val="-2"/>
        </w:rPr>
        <w:t xml:space="preserve"> </w:t>
      </w:r>
      <w:r>
        <w:t>менее</w:t>
      </w:r>
      <w:r>
        <w:rPr>
          <w:spacing w:val="-1"/>
        </w:rPr>
        <w:t xml:space="preserve"> </w:t>
      </w:r>
      <w:r>
        <w:t>двух</w:t>
      </w:r>
      <w:r>
        <w:rPr>
          <w:spacing w:val="-5"/>
        </w:rPr>
        <w:t xml:space="preserve"> </w:t>
      </w:r>
      <w:r>
        <w:t>фрагментов</w:t>
      </w:r>
      <w:r>
        <w:rPr>
          <w:spacing w:val="-4"/>
        </w:rPr>
        <w:t xml:space="preserve"> </w:t>
      </w:r>
      <w:r>
        <w:t>по выбору).</w:t>
      </w:r>
    </w:p>
    <w:p w:rsidR="00A5196F" w:rsidRDefault="0035780C">
      <w:pPr>
        <w:pStyle w:val="a3"/>
        <w:spacing w:before="150" w:line="352" w:lineRule="auto"/>
        <w:ind w:right="745"/>
        <w:jc w:val="left"/>
      </w:pPr>
      <w:r>
        <w:t>Д.</w:t>
      </w:r>
      <w:r>
        <w:rPr>
          <w:spacing w:val="19"/>
        </w:rPr>
        <w:t xml:space="preserve"> </w:t>
      </w:r>
      <w:r>
        <w:t>Байрон.</w:t>
      </w:r>
      <w:r>
        <w:rPr>
          <w:spacing w:val="21"/>
        </w:rPr>
        <w:t xml:space="preserve"> </w:t>
      </w:r>
      <w:r>
        <w:t>Стихотворения</w:t>
      </w:r>
      <w:r>
        <w:rPr>
          <w:spacing w:val="20"/>
        </w:rPr>
        <w:t xml:space="preserve"> </w:t>
      </w:r>
      <w:r>
        <w:t>(одно</w:t>
      </w:r>
      <w:r>
        <w:rPr>
          <w:spacing w:val="20"/>
        </w:rPr>
        <w:t xml:space="preserve"> </w:t>
      </w:r>
      <w:r>
        <w:t>по</w:t>
      </w:r>
      <w:r>
        <w:rPr>
          <w:spacing w:val="18"/>
        </w:rPr>
        <w:t xml:space="preserve"> </w:t>
      </w:r>
      <w:r>
        <w:t>выбору).</w:t>
      </w:r>
      <w:r>
        <w:rPr>
          <w:spacing w:val="17"/>
        </w:rPr>
        <w:t xml:space="preserve"> </w:t>
      </w:r>
      <w:r>
        <w:t>Например,</w:t>
      </w:r>
      <w:r>
        <w:rPr>
          <w:spacing w:val="25"/>
        </w:rPr>
        <w:t xml:space="preserve"> </w:t>
      </w:r>
      <w:r>
        <w:rPr>
          <w:position w:val="1"/>
        </w:rPr>
        <w:t>«Душа</w:t>
      </w:r>
      <w:r>
        <w:rPr>
          <w:spacing w:val="19"/>
          <w:position w:val="1"/>
        </w:rPr>
        <w:t xml:space="preserve"> </w:t>
      </w:r>
      <w:r>
        <w:rPr>
          <w:position w:val="1"/>
        </w:rPr>
        <w:t>моя</w:t>
      </w:r>
      <w:r>
        <w:rPr>
          <w:spacing w:val="-67"/>
          <w:position w:val="1"/>
        </w:rPr>
        <w:t xml:space="preserve"> </w:t>
      </w:r>
      <w:r>
        <w:t>мрачна.</w:t>
      </w:r>
      <w:r>
        <w:rPr>
          <w:spacing w:val="68"/>
        </w:rPr>
        <w:t xml:space="preserve"> </w:t>
      </w:r>
      <w:r>
        <w:t>Скорей,</w:t>
      </w:r>
      <w:r>
        <w:rPr>
          <w:spacing w:val="67"/>
        </w:rPr>
        <w:t xml:space="preserve"> </w:t>
      </w:r>
      <w:r>
        <w:t>певец,</w:t>
      </w:r>
      <w:r>
        <w:rPr>
          <w:spacing w:val="68"/>
        </w:rPr>
        <w:t xml:space="preserve"> </w:t>
      </w:r>
      <w:r>
        <w:t>скорей!..»,</w:t>
      </w:r>
      <w:r>
        <w:rPr>
          <w:spacing w:val="68"/>
        </w:rPr>
        <w:t xml:space="preserve"> </w:t>
      </w:r>
      <w:r>
        <w:t>«Прощание</w:t>
      </w:r>
      <w:r>
        <w:rPr>
          <w:spacing w:val="68"/>
        </w:rPr>
        <w:t xml:space="preserve"> </w:t>
      </w:r>
      <w:r>
        <w:t>Наполеона»</w:t>
      </w:r>
      <w:r>
        <w:rPr>
          <w:spacing w:val="69"/>
        </w:rPr>
        <w:t xml:space="preserve"> </w:t>
      </w:r>
      <w:r>
        <w:t>и</w:t>
      </w:r>
      <w:r>
        <w:rPr>
          <w:spacing w:val="68"/>
        </w:rPr>
        <w:t xml:space="preserve"> </w:t>
      </w:r>
      <w:r>
        <w:t>другие</w:t>
      </w:r>
      <w:r>
        <w:rPr>
          <w:spacing w:val="69"/>
        </w:rPr>
        <w:t xml:space="preserve"> </w:t>
      </w:r>
      <w:r>
        <w:t>Поэма</w:t>
      </w:r>
    </w:p>
    <w:p w:rsidR="00A5196F" w:rsidRDefault="0035780C">
      <w:pPr>
        <w:pStyle w:val="a3"/>
        <w:spacing w:before="1"/>
        <w:ind w:firstLine="0"/>
        <w:jc w:val="left"/>
      </w:pPr>
      <w:r>
        <w:rPr>
          <w:position w:val="1"/>
        </w:rPr>
        <w:t>«Паломничество</w:t>
      </w:r>
      <w:r>
        <w:rPr>
          <w:spacing w:val="-2"/>
          <w:position w:val="1"/>
        </w:rPr>
        <w:t xml:space="preserve"> </w:t>
      </w:r>
      <w:r>
        <w:rPr>
          <w:position w:val="1"/>
        </w:rPr>
        <w:t>Чайльд-Гарольда»</w:t>
      </w:r>
      <w:r>
        <w:rPr>
          <w:spacing w:val="-2"/>
          <w:position w:val="1"/>
        </w:rPr>
        <w:t xml:space="preserve"> </w:t>
      </w:r>
      <w:r>
        <w:t>(</w:t>
      </w:r>
      <w:r>
        <w:rPr>
          <w:position w:val="1"/>
        </w:rPr>
        <w:t>не</w:t>
      </w:r>
      <w:r>
        <w:rPr>
          <w:spacing w:val="-6"/>
          <w:position w:val="1"/>
        </w:rPr>
        <w:t xml:space="preserve"> </w:t>
      </w:r>
      <w:r>
        <w:rPr>
          <w:position w:val="1"/>
        </w:rPr>
        <w:t>менее</w:t>
      </w:r>
      <w:r>
        <w:rPr>
          <w:spacing w:val="-5"/>
          <w:position w:val="1"/>
        </w:rPr>
        <w:t xml:space="preserve"> </w:t>
      </w:r>
      <w:r>
        <w:rPr>
          <w:position w:val="1"/>
        </w:rPr>
        <w:t>одного</w:t>
      </w:r>
      <w:r>
        <w:rPr>
          <w:spacing w:val="-2"/>
          <w:position w:val="1"/>
        </w:rPr>
        <w:t xml:space="preserve"> </w:t>
      </w:r>
      <w:r>
        <w:rPr>
          <w:position w:val="1"/>
        </w:rPr>
        <w:t>фрагмента</w:t>
      </w:r>
      <w:r>
        <w:rPr>
          <w:spacing w:val="-3"/>
          <w:position w:val="1"/>
        </w:rPr>
        <w:t xml:space="preserve"> </w:t>
      </w:r>
      <w:r>
        <w:rPr>
          <w:position w:val="1"/>
        </w:rPr>
        <w:t>по</w:t>
      </w:r>
      <w:r>
        <w:rPr>
          <w:spacing w:val="-2"/>
          <w:position w:val="1"/>
        </w:rPr>
        <w:t xml:space="preserve"> </w:t>
      </w:r>
      <w:r>
        <w:rPr>
          <w:position w:val="1"/>
        </w:rPr>
        <w:t>выбору).</w:t>
      </w:r>
    </w:p>
    <w:p w:rsidR="00A5196F" w:rsidRDefault="0035780C">
      <w:pPr>
        <w:pStyle w:val="a3"/>
        <w:spacing w:before="151" w:line="352" w:lineRule="auto"/>
        <w:ind w:right="745"/>
        <w:jc w:val="left"/>
      </w:pPr>
      <w:r>
        <w:t>Зарубежная</w:t>
      </w:r>
      <w:r>
        <w:rPr>
          <w:spacing w:val="40"/>
        </w:rPr>
        <w:t xml:space="preserve"> </w:t>
      </w:r>
      <w:r>
        <w:t>проза</w:t>
      </w:r>
      <w:r>
        <w:rPr>
          <w:spacing w:val="39"/>
        </w:rPr>
        <w:t xml:space="preserve"> </w:t>
      </w:r>
      <w:r>
        <w:t>первой</w:t>
      </w:r>
      <w:r>
        <w:rPr>
          <w:spacing w:val="40"/>
        </w:rPr>
        <w:t xml:space="preserve"> </w:t>
      </w:r>
      <w:r>
        <w:t>половины</w:t>
      </w:r>
      <w:r>
        <w:rPr>
          <w:spacing w:val="38"/>
        </w:rPr>
        <w:t xml:space="preserve"> </w:t>
      </w:r>
      <w:r>
        <w:t>XIX</w:t>
      </w:r>
      <w:r>
        <w:rPr>
          <w:spacing w:val="41"/>
        </w:rPr>
        <w:t xml:space="preserve"> </w:t>
      </w:r>
      <w:r>
        <w:t>в.</w:t>
      </w:r>
      <w:r>
        <w:rPr>
          <w:spacing w:val="46"/>
        </w:rPr>
        <w:t xml:space="preserve"> </w:t>
      </w:r>
      <w:r>
        <w:t>(одно</w:t>
      </w:r>
      <w:r>
        <w:rPr>
          <w:spacing w:val="41"/>
        </w:rPr>
        <w:t xml:space="preserve"> </w:t>
      </w:r>
      <w:r>
        <w:t>произведение</w:t>
      </w:r>
      <w:r>
        <w:rPr>
          <w:spacing w:val="40"/>
        </w:rPr>
        <w:t xml:space="preserve"> </w:t>
      </w:r>
      <w:r>
        <w:t>по</w:t>
      </w:r>
      <w:r>
        <w:rPr>
          <w:spacing w:val="-67"/>
        </w:rPr>
        <w:t xml:space="preserve"> </w:t>
      </w:r>
      <w:r>
        <w:t>выбору).</w:t>
      </w:r>
      <w:r>
        <w:rPr>
          <w:spacing w:val="-5"/>
        </w:rPr>
        <w:t xml:space="preserve"> </w:t>
      </w:r>
      <w:r>
        <w:t>Например,</w:t>
      </w:r>
      <w:r>
        <w:rPr>
          <w:spacing w:val="-4"/>
        </w:rPr>
        <w:t xml:space="preserve"> </w:t>
      </w:r>
      <w:r>
        <w:t>произведения Э.</w:t>
      </w:r>
      <w:r>
        <w:rPr>
          <w:spacing w:val="-3"/>
        </w:rPr>
        <w:t xml:space="preserve"> </w:t>
      </w:r>
      <w:r>
        <w:t>Гофмана,</w:t>
      </w:r>
      <w:r>
        <w:rPr>
          <w:spacing w:val="-1"/>
        </w:rPr>
        <w:t xml:space="preserve"> </w:t>
      </w:r>
      <w:r>
        <w:t>В.</w:t>
      </w:r>
      <w:r>
        <w:rPr>
          <w:spacing w:val="-3"/>
        </w:rPr>
        <w:t xml:space="preserve"> </w:t>
      </w:r>
      <w:r>
        <w:t>Гюго,</w:t>
      </w:r>
      <w:r>
        <w:rPr>
          <w:spacing w:val="-2"/>
        </w:rPr>
        <w:t xml:space="preserve"> </w:t>
      </w:r>
      <w:r>
        <w:t>В.</w:t>
      </w:r>
      <w:r>
        <w:rPr>
          <w:spacing w:val="-4"/>
        </w:rPr>
        <w:t xml:space="preserve"> </w:t>
      </w:r>
      <w:r>
        <w:t>Скотта</w:t>
      </w:r>
      <w:r>
        <w:rPr>
          <w:spacing w:val="-5"/>
        </w:rPr>
        <w:t xml:space="preserve"> </w:t>
      </w:r>
      <w:r>
        <w:t>и другие.</w:t>
      </w:r>
    </w:p>
    <w:p w:rsidR="00A5196F" w:rsidRDefault="0035780C" w:rsidP="0051210D">
      <w:pPr>
        <w:pStyle w:val="11"/>
        <w:numPr>
          <w:ilvl w:val="1"/>
          <w:numId w:val="104"/>
        </w:numPr>
        <w:tabs>
          <w:tab w:val="left" w:pos="2341"/>
        </w:tabs>
        <w:spacing w:before="2" w:line="352" w:lineRule="auto"/>
        <w:ind w:right="741" w:firstLine="707"/>
        <w:jc w:val="both"/>
      </w:pPr>
      <w:r>
        <w:t>Планируемые результаты освоения программы по литературе</w:t>
      </w:r>
      <w:r>
        <w:rPr>
          <w:spacing w:val="1"/>
        </w:rPr>
        <w:t xml:space="preserve"> </w:t>
      </w:r>
      <w:r>
        <w:t>на</w:t>
      </w:r>
      <w:r>
        <w:rPr>
          <w:spacing w:val="-1"/>
        </w:rPr>
        <w:t xml:space="preserve"> </w:t>
      </w:r>
      <w:r>
        <w:t>уровне основного общего</w:t>
      </w:r>
      <w:r>
        <w:rPr>
          <w:spacing w:val="-3"/>
        </w:rPr>
        <w:t xml:space="preserve"> </w:t>
      </w:r>
      <w:r>
        <w:t>образования.</w:t>
      </w:r>
    </w:p>
    <w:p w:rsidR="00A5196F" w:rsidRDefault="0035780C" w:rsidP="0051210D">
      <w:pPr>
        <w:pStyle w:val="a7"/>
        <w:numPr>
          <w:ilvl w:val="2"/>
          <w:numId w:val="104"/>
        </w:numPr>
        <w:tabs>
          <w:tab w:val="left" w:pos="2552"/>
        </w:tabs>
        <w:spacing w:line="352" w:lineRule="auto"/>
        <w:ind w:right="737"/>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p>
    <w:p w:rsidR="00A5196F" w:rsidRDefault="0035780C" w:rsidP="0051210D">
      <w:pPr>
        <w:pStyle w:val="a7"/>
        <w:numPr>
          <w:ilvl w:val="2"/>
          <w:numId w:val="104"/>
        </w:numPr>
        <w:tabs>
          <w:tab w:val="left" w:pos="2552"/>
        </w:tabs>
        <w:spacing w:before="3" w:line="352" w:lineRule="auto"/>
        <w:ind w:right="741"/>
        <w:rPr>
          <w:sz w:val="28"/>
        </w:rPr>
      </w:pPr>
      <w:r>
        <w:rPr>
          <w:sz w:val="28"/>
        </w:rPr>
        <w:t>В результате изучения литературы на уровне основного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rsidR="00A5196F" w:rsidRDefault="0035780C" w:rsidP="0051210D">
      <w:pPr>
        <w:pStyle w:val="a7"/>
        <w:numPr>
          <w:ilvl w:val="0"/>
          <w:numId w:val="102"/>
        </w:numPr>
        <w:tabs>
          <w:tab w:val="left" w:pos="2014"/>
        </w:tabs>
        <w:spacing w:before="1"/>
        <w:rPr>
          <w:sz w:val="28"/>
        </w:rPr>
      </w:pPr>
      <w:r>
        <w:rPr>
          <w:sz w:val="28"/>
        </w:rPr>
        <w:t>гражданского</w:t>
      </w:r>
      <w:r>
        <w:rPr>
          <w:spacing w:val="-5"/>
          <w:sz w:val="28"/>
        </w:rPr>
        <w:t xml:space="preserve"> </w:t>
      </w:r>
      <w:r>
        <w:rPr>
          <w:sz w:val="28"/>
        </w:rPr>
        <w:t>воспитания:</w:t>
      </w:r>
    </w:p>
    <w:p w:rsidR="00A5196F" w:rsidRDefault="0035780C">
      <w:pPr>
        <w:pStyle w:val="a3"/>
        <w:spacing w:before="66" w:line="352" w:lineRule="auto"/>
        <w:ind w:right="738"/>
      </w:pPr>
      <w:r>
        <w:t>готовность к выполнению обязанностей</w:t>
      </w:r>
      <w:r>
        <w:rPr>
          <w:spacing w:val="1"/>
        </w:rPr>
        <w:t xml:space="preserve"> </w:t>
      </w:r>
      <w:r>
        <w:t>гражданина и реализации его</w:t>
      </w:r>
      <w:r>
        <w:rPr>
          <w:spacing w:val="1"/>
        </w:rPr>
        <w:t xml:space="preserve"> </w:t>
      </w:r>
      <w:r>
        <w:t>прав, уважение прав, свобод и законных интересов других людей; активное</w:t>
      </w:r>
      <w:r>
        <w:rPr>
          <w:spacing w:val="1"/>
        </w:rPr>
        <w:t xml:space="preserve"> </w:t>
      </w:r>
      <w:r>
        <w:t>участие в жизни семьи, образовательной организации, местного 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71"/>
        </w:rPr>
        <w:t xml:space="preserve"> </w:t>
      </w:r>
      <w:r>
        <w:t>ситуациями,</w:t>
      </w:r>
      <w:r>
        <w:rPr>
          <w:spacing w:val="1"/>
        </w:rPr>
        <w:t xml:space="preserve"> </w:t>
      </w:r>
      <w:r>
        <w:lastRenderedPageBreak/>
        <w:t>отражёнными</w:t>
      </w:r>
      <w:r>
        <w:rPr>
          <w:spacing w:val="-1"/>
        </w:rPr>
        <w:t xml:space="preserve"> </w:t>
      </w:r>
      <w:r>
        <w:t>в</w:t>
      </w:r>
      <w:r>
        <w:rPr>
          <w:spacing w:val="-1"/>
        </w:rPr>
        <w:t xml:space="preserve"> </w:t>
      </w:r>
      <w:r>
        <w:t>литературных</w:t>
      </w:r>
      <w:r>
        <w:rPr>
          <w:spacing w:val="-3"/>
        </w:rPr>
        <w:t xml:space="preserve"> </w:t>
      </w:r>
      <w:r>
        <w:t>произведениях;</w:t>
      </w:r>
    </w:p>
    <w:p w:rsidR="00A5196F" w:rsidRDefault="0035780C">
      <w:pPr>
        <w:pStyle w:val="a3"/>
        <w:spacing w:before="1" w:line="360" w:lineRule="auto"/>
        <w:ind w:right="740"/>
      </w:pPr>
      <w:r>
        <w:t>неприятие любых форм экстремизма, дискриминации; понимание 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 правах, свободах и обязанностях гражданина, социальных нормах 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в том числе с использованием примеров из</w:t>
      </w:r>
      <w:r>
        <w:rPr>
          <w:spacing w:val="1"/>
        </w:rPr>
        <w:t xml:space="preserve"> </w:t>
      </w:r>
      <w:r>
        <w:t>литературы;</w:t>
      </w:r>
    </w:p>
    <w:p w:rsidR="00A5196F" w:rsidRDefault="0035780C">
      <w:pPr>
        <w:pStyle w:val="a3"/>
        <w:spacing w:before="2" w:line="352" w:lineRule="auto"/>
        <w:ind w:right="739"/>
      </w:pP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67"/>
        </w:rPr>
        <w:t xml:space="preserve"> </w:t>
      </w:r>
      <w:r>
        <w:t>взаимопомощи,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примеров</w:t>
      </w:r>
      <w:r>
        <w:rPr>
          <w:spacing w:val="1"/>
        </w:rPr>
        <w:t xml:space="preserve"> </w:t>
      </w:r>
      <w:r>
        <w:t>из</w:t>
      </w:r>
      <w:r>
        <w:rPr>
          <w:spacing w:val="1"/>
        </w:rPr>
        <w:t xml:space="preserve"> </w:t>
      </w:r>
      <w:r>
        <w:t>литературы;</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71"/>
        </w:rPr>
        <w:t xml:space="preserve"> </w:t>
      </w:r>
      <w:r>
        <w:t>организации;</w:t>
      </w:r>
      <w:r>
        <w:rPr>
          <w:spacing w:val="1"/>
        </w:rPr>
        <w:t xml:space="preserve"> </w:t>
      </w:r>
      <w:r>
        <w:t>готовность</w:t>
      </w:r>
      <w:r>
        <w:rPr>
          <w:spacing w:val="-2"/>
        </w:rPr>
        <w:t xml:space="preserve"> </w:t>
      </w:r>
      <w:r>
        <w:t>к</w:t>
      </w:r>
      <w:r>
        <w:rPr>
          <w:spacing w:val="-1"/>
        </w:rPr>
        <w:t xml:space="preserve"> </w:t>
      </w:r>
      <w:r>
        <w:t>участию</w:t>
      </w:r>
      <w:r>
        <w:rPr>
          <w:spacing w:val="-1"/>
        </w:rPr>
        <w:t xml:space="preserve"> </w:t>
      </w:r>
      <w:r>
        <w:t>в</w:t>
      </w:r>
      <w:r>
        <w:rPr>
          <w:spacing w:val="-2"/>
        </w:rPr>
        <w:t xml:space="preserve"> </w:t>
      </w:r>
      <w:r>
        <w:t>гуманитарной</w:t>
      </w:r>
      <w:r>
        <w:rPr>
          <w:spacing w:val="-3"/>
        </w:rPr>
        <w:t xml:space="preserve"> </w:t>
      </w:r>
      <w:r>
        <w:t>деятельности;</w:t>
      </w:r>
    </w:p>
    <w:p w:rsidR="00A5196F" w:rsidRDefault="0035780C" w:rsidP="0051210D">
      <w:pPr>
        <w:pStyle w:val="a7"/>
        <w:numPr>
          <w:ilvl w:val="0"/>
          <w:numId w:val="102"/>
        </w:numPr>
        <w:tabs>
          <w:tab w:val="left" w:pos="2014"/>
        </w:tabs>
        <w:rPr>
          <w:sz w:val="28"/>
        </w:rPr>
      </w:pPr>
      <w:r>
        <w:rPr>
          <w:sz w:val="28"/>
        </w:rPr>
        <w:t>патриотического</w:t>
      </w:r>
      <w:r>
        <w:rPr>
          <w:spacing w:val="-8"/>
          <w:sz w:val="28"/>
        </w:rPr>
        <w:t xml:space="preserve"> </w:t>
      </w:r>
      <w:r>
        <w:rPr>
          <w:sz w:val="28"/>
        </w:rPr>
        <w:t>воспитания:</w:t>
      </w:r>
    </w:p>
    <w:p w:rsidR="00A5196F" w:rsidRDefault="0035780C">
      <w:pPr>
        <w:pStyle w:val="a3"/>
        <w:spacing w:before="150" w:line="352" w:lineRule="auto"/>
        <w:ind w:right="742"/>
      </w:pPr>
      <w:r>
        <w:t>осознание российской гражданской идентичности в поликультурном и</w:t>
      </w:r>
      <w:r>
        <w:rPr>
          <w:spacing w:val="1"/>
        </w:rPr>
        <w:t xml:space="preserve"> </w:t>
      </w:r>
      <w:r>
        <w:t>многоконфессиональном обществе, проявление интереса к познанию родного</w:t>
      </w:r>
      <w:r>
        <w:rPr>
          <w:spacing w:val="1"/>
        </w:rPr>
        <w:t xml:space="preserve"> </w:t>
      </w:r>
      <w:r>
        <w:t>языка, истории, культуры Российской Федерации, своего края, народов России</w:t>
      </w:r>
      <w:r>
        <w:rPr>
          <w:spacing w:val="1"/>
        </w:rPr>
        <w:t xml:space="preserve"> </w:t>
      </w:r>
      <w:r>
        <w:t>в контексте изучения произведений русской и зарубежной литературы, а также</w:t>
      </w:r>
      <w:r>
        <w:rPr>
          <w:spacing w:val="1"/>
        </w:rPr>
        <w:t xml:space="preserve"> </w:t>
      </w:r>
      <w:r>
        <w:t>литератур народов</w:t>
      </w:r>
      <w:r>
        <w:rPr>
          <w:spacing w:val="-4"/>
        </w:rPr>
        <w:t xml:space="preserve"> </w:t>
      </w:r>
      <w:r>
        <w:t>России;</w:t>
      </w:r>
    </w:p>
    <w:p w:rsidR="00A5196F" w:rsidRDefault="0035780C">
      <w:pPr>
        <w:pStyle w:val="a3"/>
        <w:spacing w:before="3" w:line="352" w:lineRule="auto"/>
        <w:ind w:right="736"/>
      </w:pPr>
      <w:r>
        <w:t>ценностное отношение к достижениям своей Родины – России, к науке,</w:t>
      </w:r>
      <w:r>
        <w:rPr>
          <w:spacing w:val="1"/>
        </w:rPr>
        <w:t xml:space="preserve"> </w:t>
      </w:r>
      <w:r>
        <w:t>искусству, спорту, технологиям, боевым подвигам и трудовым достижениям</w:t>
      </w:r>
      <w:r>
        <w:rPr>
          <w:spacing w:val="1"/>
        </w:rPr>
        <w:t xml:space="preserve"> </w:t>
      </w:r>
      <w:r>
        <w:t>народа, в том числе отражённым в художественных произведениях; уважение к</w:t>
      </w:r>
      <w:r>
        <w:rPr>
          <w:spacing w:val="-67"/>
        </w:rPr>
        <w:t xml:space="preserve"> </w:t>
      </w:r>
      <w:r>
        <w:t>символам России, государственным праздникам, историческому и природному</w:t>
      </w:r>
      <w:r>
        <w:rPr>
          <w:spacing w:val="1"/>
        </w:rPr>
        <w:t xml:space="preserve"> </w:t>
      </w:r>
      <w:r>
        <w:t>наследию и памятникам, традициям разных народов, проживающих в родной</w:t>
      </w:r>
      <w:r>
        <w:rPr>
          <w:spacing w:val="1"/>
        </w:rPr>
        <w:t xml:space="preserve"> </w:t>
      </w:r>
      <w:r>
        <w:t>стране,</w:t>
      </w:r>
      <w:r>
        <w:rPr>
          <w:spacing w:val="-2"/>
        </w:rPr>
        <w:t xml:space="preserve"> </w:t>
      </w:r>
      <w:r>
        <w:t>обращая внимание</w:t>
      </w:r>
      <w:r>
        <w:rPr>
          <w:spacing w:val="-1"/>
        </w:rPr>
        <w:t xml:space="preserve"> </w:t>
      </w:r>
      <w:r>
        <w:t>на</w:t>
      </w:r>
      <w:r>
        <w:rPr>
          <w:spacing w:val="-3"/>
        </w:rPr>
        <w:t xml:space="preserve"> </w:t>
      </w:r>
      <w:r>
        <w:t>их воплощение в</w:t>
      </w:r>
      <w:r>
        <w:rPr>
          <w:spacing w:val="-2"/>
        </w:rPr>
        <w:t xml:space="preserve"> </w:t>
      </w:r>
      <w:r>
        <w:t>литературе;</w:t>
      </w:r>
    </w:p>
    <w:p w:rsidR="00A5196F" w:rsidRDefault="0035780C" w:rsidP="0051210D">
      <w:pPr>
        <w:pStyle w:val="a7"/>
        <w:numPr>
          <w:ilvl w:val="0"/>
          <w:numId w:val="102"/>
        </w:numPr>
        <w:tabs>
          <w:tab w:val="left" w:pos="2014"/>
        </w:tabs>
        <w:spacing w:before="2"/>
        <w:rPr>
          <w:sz w:val="28"/>
        </w:rPr>
      </w:pPr>
      <w:r>
        <w:rPr>
          <w:sz w:val="28"/>
        </w:rPr>
        <w:t>духовно-нравственного</w:t>
      </w:r>
      <w:r>
        <w:rPr>
          <w:spacing w:val="-8"/>
          <w:sz w:val="28"/>
        </w:rPr>
        <w:t xml:space="preserve"> </w:t>
      </w:r>
      <w:r>
        <w:rPr>
          <w:sz w:val="28"/>
        </w:rPr>
        <w:t>воспитания:</w:t>
      </w:r>
    </w:p>
    <w:p w:rsidR="00A5196F" w:rsidRDefault="0035780C">
      <w:pPr>
        <w:pStyle w:val="a3"/>
        <w:spacing w:before="151" w:line="352" w:lineRule="auto"/>
        <w:ind w:right="743"/>
      </w:pPr>
      <w:r>
        <w:t>ориентация на моральные ценности и нормы в ситуациях нравственного</w:t>
      </w:r>
      <w:r>
        <w:rPr>
          <w:spacing w:val="1"/>
        </w:rPr>
        <w:t xml:space="preserve"> </w:t>
      </w:r>
      <w:r>
        <w:t>выбора</w:t>
      </w:r>
      <w:r>
        <w:rPr>
          <w:spacing w:val="1"/>
        </w:rPr>
        <w:t xml:space="preserve"> </w:t>
      </w:r>
      <w:r>
        <w:t>с</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31"/>
        </w:rPr>
        <w:t xml:space="preserve"> </w:t>
      </w:r>
      <w:r>
        <w:t>готовность</w:t>
      </w:r>
      <w:r>
        <w:rPr>
          <w:spacing w:val="27"/>
        </w:rPr>
        <w:t xml:space="preserve"> </w:t>
      </w:r>
      <w:r>
        <w:t>оценивать</w:t>
      </w:r>
      <w:r>
        <w:rPr>
          <w:spacing w:val="26"/>
        </w:rPr>
        <w:t xml:space="preserve"> </w:t>
      </w:r>
      <w:r>
        <w:t>своё</w:t>
      </w:r>
      <w:r>
        <w:rPr>
          <w:spacing w:val="28"/>
        </w:rPr>
        <w:t xml:space="preserve"> </w:t>
      </w:r>
      <w:r>
        <w:t>поведение</w:t>
      </w:r>
      <w:r>
        <w:rPr>
          <w:spacing w:val="30"/>
        </w:rPr>
        <w:t xml:space="preserve"> </w:t>
      </w:r>
      <w:r>
        <w:t>и</w:t>
      </w:r>
      <w:r>
        <w:rPr>
          <w:spacing w:val="28"/>
        </w:rPr>
        <w:t xml:space="preserve"> </w:t>
      </w:r>
      <w:r>
        <w:t>поступки,</w:t>
      </w:r>
      <w:r>
        <w:rPr>
          <w:spacing w:val="29"/>
        </w:rPr>
        <w:t xml:space="preserve"> </w:t>
      </w:r>
      <w:r>
        <w:t>а</w:t>
      </w:r>
      <w:r>
        <w:rPr>
          <w:spacing w:val="30"/>
        </w:rPr>
        <w:t xml:space="preserve"> </w:t>
      </w:r>
      <w:r>
        <w:t>также</w:t>
      </w:r>
    </w:p>
    <w:p w:rsidR="00A5196F" w:rsidRDefault="0035780C">
      <w:pPr>
        <w:pStyle w:val="a3"/>
        <w:spacing w:before="66" w:line="352" w:lineRule="auto"/>
        <w:ind w:right="746" w:firstLine="0"/>
      </w:pPr>
      <w:r>
        <w:t>поведение и поступки других людей с позиции нравственных и правовых норм</w:t>
      </w:r>
      <w:r>
        <w:rPr>
          <w:spacing w:val="1"/>
        </w:rPr>
        <w:t xml:space="preserve"> </w:t>
      </w:r>
      <w:r>
        <w:t>с</w:t>
      </w:r>
      <w:r>
        <w:rPr>
          <w:spacing w:val="-1"/>
        </w:rPr>
        <w:t xml:space="preserve"> </w:t>
      </w:r>
      <w:r>
        <w:t>учётом</w:t>
      </w:r>
      <w:r>
        <w:rPr>
          <w:spacing w:val="-3"/>
        </w:rPr>
        <w:t xml:space="preserve"> </w:t>
      </w:r>
      <w:r>
        <w:t>осознания последствий</w:t>
      </w:r>
      <w:r>
        <w:rPr>
          <w:spacing w:val="-3"/>
        </w:rPr>
        <w:t xml:space="preserve"> </w:t>
      </w:r>
      <w:r>
        <w:t>поступков;</w:t>
      </w:r>
    </w:p>
    <w:p w:rsidR="00A5196F" w:rsidRDefault="0035780C">
      <w:pPr>
        <w:pStyle w:val="a3"/>
        <w:spacing w:line="352" w:lineRule="auto"/>
        <w:ind w:right="742"/>
      </w:pPr>
      <w:r>
        <w:t>активное неприятие асоциальных поступков, свобода и ответственность</w:t>
      </w:r>
      <w:r>
        <w:rPr>
          <w:spacing w:val="1"/>
        </w:rPr>
        <w:t xml:space="preserve"> </w:t>
      </w:r>
      <w:r>
        <w:t>личности</w:t>
      </w:r>
      <w:r>
        <w:rPr>
          <w:spacing w:val="-2"/>
        </w:rPr>
        <w:t xml:space="preserve"> </w:t>
      </w:r>
      <w:r>
        <w:t>в</w:t>
      </w:r>
      <w:r>
        <w:rPr>
          <w:spacing w:val="-2"/>
        </w:rPr>
        <w:t xml:space="preserve"> </w:t>
      </w:r>
      <w:r>
        <w:t>условиях индивидуального</w:t>
      </w:r>
      <w:r>
        <w:rPr>
          <w:spacing w:val="-3"/>
        </w:rPr>
        <w:t xml:space="preserve"> </w:t>
      </w:r>
      <w:r>
        <w:t>и</w:t>
      </w:r>
      <w:r>
        <w:rPr>
          <w:spacing w:val="-1"/>
        </w:rPr>
        <w:t xml:space="preserve"> </w:t>
      </w:r>
      <w:r>
        <w:t>общественного пространства;</w:t>
      </w:r>
    </w:p>
    <w:p w:rsidR="00A5196F" w:rsidRDefault="0035780C" w:rsidP="0051210D">
      <w:pPr>
        <w:pStyle w:val="a7"/>
        <w:numPr>
          <w:ilvl w:val="0"/>
          <w:numId w:val="102"/>
        </w:numPr>
        <w:tabs>
          <w:tab w:val="left" w:pos="2014"/>
        </w:tabs>
        <w:spacing w:before="1"/>
        <w:rPr>
          <w:sz w:val="28"/>
        </w:rPr>
      </w:pPr>
      <w:r>
        <w:rPr>
          <w:sz w:val="28"/>
        </w:rPr>
        <w:t>эстетического</w:t>
      </w:r>
      <w:r>
        <w:rPr>
          <w:spacing w:val="-6"/>
          <w:sz w:val="28"/>
        </w:rPr>
        <w:t xml:space="preserve"> </w:t>
      </w:r>
      <w:r>
        <w:rPr>
          <w:sz w:val="28"/>
        </w:rPr>
        <w:t>воспитания:</w:t>
      </w:r>
    </w:p>
    <w:p w:rsidR="00A5196F" w:rsidRDefault="0035780C">
      <w:pPr>
        <w:pStyle w:val="a3"/>
        <w:spacing w:before="151" w:line="352" w:lineRule="auto"/>
        <w:ind w:right="741"/>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67"/>
        </w:rPr>
        <w:t xml:space="preserve"> </w:t>
      </w:r>
      <w:r>
        <w:lastRenderedPageBreak/>
        <w:t>своего и других народов, понимание эмоционального воздействия искусства, в</w:t>
      </w:r>
      <w:r>
        <w:rPr>
          <w:spacing w:val="1"/>
        </w:rPr>
        <w:t xml:space="preserve"> </w:t>
      </w:r>
      <w:r>
        <w:t>том</w:t>
      </w:r>
      <w:r>
        <w:rPr>
          <w:spacing w:val="-1"/>
        </w:rPr>
        <w:t xml:space="preserve"> </w:t>
      </w:r>
      <w:r>
        <w:t>числе</w:t>
      </w:r>
      <w:r>
        <w:rPr>
          <w:spacing w:val="-2"/>
        </w:rPr>
        <w:t xml:space="preserve"> </w:t>
      </w:r>
      <w:r>
        <w:t>изучаемых литературных</w:t>
      </w:r>
      <w:r>
        <w:rPr>
          <w:spacing w:val="1"/>
        </w:rPr>
        <w:t xml:space="preserve"> </w:t>
      </w:r>
      <w:r>
        <w:t>произведений;</w:t>
      </w:r>
    </w:p>
    <w:p w:rsidR="00A5196F" w:rsidRDefault="0035780C">
      <w:pPr>
        <w:pStyle w:val="a3"/>
        <w:spacing w:before="1" w:line="352" w:lineRule="auto"/>
        <w:ind w:right="742"/>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71"/>
        </w:rPr>
        <w:t xml:space="preserve"> </w:t>
      </w:r>
      <w:r>
        <w:t>как</w:t>
      </w:r>
      <w:r>
        <w:rPr>
          <w:spacing w:val="1"/>
        </w:rPr>
        <w:t xml:space="preserve"> </w:t>
      </w:r>
      <w:r>
        <w:t>средства</w:t>
      </w:r>
      <w:r>
        <w:rPr>
          <w:spacing w:val="-2"/>
        </w:rPr>
        <w:t xml:space="preserve"> </w:t>
      </w:r>
      <w:r>
        <w:t>коммуникации и самовыражения;</w:t>
      </w:r>
    </w:p>
    <w:p w:rsidR="00A5196F" w:rsidRDefault="0035780C">
      <w:pPr>
        <w:pStyle w:val="a3"/>
        <w:spacing w:before="2" w:line="352" w:lineRule="auto"/>
        <w:ind w:right="74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rsidR="00A5196F" w:rsidRDefault="0035780C" w:rsidP="0051210D">
      <w:pPr>
        <w:pStyle w:val="a7"/>
        <w:numPr>
          <w:ilvl w:val="0"/>
          <w:numId w:val="102"/>
        </w:numPr>
        <w:tabs>
          <w:tab w:val="left" w:pos="2014"/>
        </w:tabs>
        <w:spacing w:before="1" w:line="352" w:lineRule="auto"/>
        <w:ind w:left="1001" w:right="741"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A5196F" w:rsidRDefault="0035780C">
      <w:pPr>
        <w:pStyle w:val="a3"/>
        <w:spacing w:line="360" w:lineRule="auto"/>
        <w:ind w:right="742"/>
      </w:pPr>
      <w:r>
        <w:t>осознание ценности жизни с использованием собственного жизненного и</w:t>
      </w:r>
      <w:r>
        <w:rPr>
          <w:spacing w:val="-67"/>
        </w:rPr>
        <w:t xml:space="preserve"> </w:t>
      </w:r>
      <w:r>
        <w:t>читательского</w:t>
      </w:r>
      <w:r>
        <w:rPr>
          <w:spacing w:val="1"/>
        </w:rPr>
        <w:t xml:space="preserve"> </w:t>
      </w:r>
      <w:r>
        <w:t>опыта,</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 правил, сбалансированный режим занятий и отдыха, регулярная</w:t>
      </w:r>
      <w:r>
        <w:rPr>
          <w:spacing w:val="-67"/>
        </w:rPr>
        <w:t xml:space="preserve"> </w:t>
      </w:r>
      <w:r>
        <w:t>физическая</w:t>
      </w:r>
      <w:r>
        <w:rPr>
          <w:spacing w:val="-1"/>
        </w:rPr>
        <w:t xml:space="preserve"> </w:t>
      </w:r>
      <w:r>
        <w:t>активность);</w:t>
      </w:r>
    </w:p>
    <w:p w:rsidR="00A5196F" w:rsidRDefault="0035780C">
      <w:pPr>
        <w:pStyle w:val="a3"/>
        <w:spacing w:line="352" w:lineRule="auto"/>
        <w:ind w:right="742"/>
      </w:pPr>
      <w:r>
        <w:t>осознание последствий</w:t>
      </w:r>
      <w:r>
        <w:rPr>
          <w:spacing w:val="1"/>
        </w:rPr>
        <w:t xml:space="preserve"> </w:t>
      </w:r>
      <w:r>
        <w:t>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психического здоровья, соблюдение правил безопасности, в том числе навыки</w:t>
      </w:r>
      <w:r>
        <w:rPr>
          <w:spacing w:val="1"/>
        </w:rPr>
        <w:t xml:space="preserve"> </w:t>
      </w:r>
      <w:r>
        <w:t>безопасного</w:t>
      </w:r>
      <w:r>
        <w:rPr>
          <w:spacing w:val="-3"/>
        </w:rPr>
        <w:t xml:space="preserve"> </w:t>
      </w:r>
      <w:r>
        <w:t>поведения в</w:t>
      </w:r>
      <w:r>
        <w:rPr>
          <w:spacing w:val="-4"/>
        </w:rPr>
        <w:t xml:space="preserve"> </w:t>
      </w:r>
      <w:r>
        <w:t>Интернете;</w:t>
      </w:r>
    </w:p>
    <w:p w:rsidR="00A5196F" w:rsidRDefault="0035780C">
      <w:pPr>
        <w:pStyle w:val="a3"/>
        <w:spacing w:before="2" w:line="352" w:lineRule="auto"/>
        <w:ind w:right="738"/>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 информационным и природным условиям, в том числе осмысляя</w:t>
      </w:r>
      <w:r>
        <w:rPr>
          <w:spacing w:val="1"/>
        </w:rPr>
        <w:t xml:space="preserve"> </w:t>
      </w:r>
      <w:r>
        <w:t>собственный опыт и выстраивая дальнейшие цели, умение принимать себя 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rPr>
          <w:position w:val="1"/>
        </w:rPr>
        <w:t>умение</w:t>
      </w:r>
      <w:r>
        <w:rPr>
          <w:spacing w:val="1"/>
          <w:position w:val="1"/>
        </w:rPr>
        <w:t xml:space="preserve"> </w:t>
      </w:r>
      <w:r>
        <w:rPr>
          <w:position w:val="1"/>
        </w:rPr>
        <w:t>осознавать</w:t>
      </w:r>
      <w:r>
        <w:rPr>
          <w:spacing w:val="1"/>
          <w:position w:val="1"/>
        </w:rPr>
        <w:t xml:space="preserve"> </w:t>
      </w:r>
      <w:r>
        <w:rPr>
          <w:position w:val="1"/>
        </w:rPr>
        <w:t>эмоциональное</w:t>
      </w:r>
      <w:r>
        <w:rPr>
          <w:spacing w:val="1"/>
          <w:position w:val="1"/>
        </w:rPr>
        <w:t xml:space="preserve"> </w:t>
      </w:r>
      <w:r>
        <w:rPr>
          <w:position w:val="1"/>
        </w:rPr>
        <w:t>состояние</w:t>
      </w:r>
      <w:r>
        <w:rPr>
          <w:spacing w:val="1"/>
          <w:position w:val="1"/>
        </w:rPr>
        <w:t xml:space="preserve"> </w:t>
      </w:r>
      <w:r>
        <w:rPr>
          <w:position w:val="1"/>
        </w:rPr>
        <w:t>себя</w:t>
      </w:r>
      <w:r>
        <w:rPr>
          <w:spacing w:val="70"/>
          <w:position w:val="1"/>
        </w:rPr>
        <w:t xml:space="preserve"> </w:t>
      </w:r>
      <w:r>
        <w:rPr>
          <w:position w:val="1"/>
        </w:rPr>
        <w:t>и</w:t>
      </w:r>
      <w:r>
        <w:rPr>
          <w:spacing w:val="1"/>
          <w:position w:val="1"/>
        </w:rPr>
        <w:t xml:space="preserve"> </w:t>
      </w:r>
      <w:r>
        <w:t>других,</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3"/>
        </w:rPr>
        <w:t xml:space="preserve"> </w:t>
      </w:r>
      <w:r>
        <w:t>поступков</w:t>
      </w:r>
      <w:r>
        <w:rPr>
          <w:spacing w:val="-2"/>
        </w:rPr>
        <w:t xml:space="preserve"> </w:t>
      </w:r>
      <w:r>
        <w:t>литературных героев;</w:t>
      </w:r>
    </w:p>
    <w:p w:rsidR="00A5196F" w:rsidRDefault="0035780C" w:rsidP="0051210D">
      <w:pPr>
        <w:pStyle w:val="a7"/>
        <w:numPr>
          <w:ilvl w:val="0"/>
          <w:numId w:val="102"/>
        </w:numPr>
        <w:tabs>
          <w:tab w:val="left" w:pos="2014"/>
        </w:tabs>
        <w:spacing w:before="66"/>
        <w:rPr>
          <w:sz w:val="28"/>
        </w:rPr>
      </w:pPr>
      <w:r>
        <w:rPr>
          <w:sz w:val="28"/>
        </w:rPr>
        <w:t>трудового</w:t>
      </w:r>
      <w:r>
        <w:rPr>
          <w:spacing w:val="-5"/>
          <w:sz w:val="28"/>
        </w:rPr>
        <w:t xml:space="preserve"> </w:t>
      </w:r>
      <w:r>
        <w:rPr>
          <w:sz w:val="28"/>
        </w:rPr>
        <w:t>воспитания:</w:t>
      </w:r>
    </w:p>
    <w:p w:rsidR="00A5196F" w:rsidRDefault="0035780C">
      <w:pPr>
        <w:pStyle w:val="a3"/>
        <w:spacing w:before="151" w:line="352" w:lineRule="auto"/>
        <w:ind w:right="743"/>
      </w:pPr>
      <w:r>
        <w:t>установка на активное участие в решении практических задач (в рамках</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67"/>
        </w:rPr>
        <w:t xml:space="preserve"> </w:t>
      </w:r>
      <w:r>
        <w:t>планировать</w:t>
      </w:r>
      <w:r>
        <w:rPr>
          <w:spacing w:val="-3"/>
        </w:rPr>
        <w:t xml:space="preserve"> </w:t>
      </w:r>
      <w:r>
        <w:t>и</w:t>
      </w:r>
      <w:r>
        <w:rPr>
          <w:spacing w:val="-1"/>
        </w:rPr>
        <w:t xml:space="preserve"> </w:t>
      </w:r>
      <w:r>
        <w:t>самостоятельно выполнять</w:t>
      </w:r>
      <w:r>
        <w:rPr>
          <w:spacing w:val="-2"/>
        </w:rPr>
        <w:t xml:space="preserve"> </w:t>
      </w:r>
      <w:r>
        <w:t>такого</w:t>
      </w:r>
      <w:r>
        <w:rPr>
          <w:spacing w:val="1"/>
        </w:rPr>
        <w:t xml:space="preserve"> </w:t>
      </w:r>
      <w:r>
        <w:t>рода</w:t>
      </w:r>
      <w:r>
        <w:rPr>
          <w:spacing w:val="-1"/>
        </w:rPr>
        <w:t xml:space="preserve"> </w:t>
      </w:r>
      <w:r>
        <w:t>деятельность;</w:t>
      </w:r>
    </w:p>
    <w:p w:rsidR="00A5196F" w:rsidRDefault="0035780C">
      <w:pPr>
        <w:pStyle w:val="a3"/>
        <w:spacing w:before="1" w:line="352" w:lineRule="auto"/>
        <w:ind w:right="744"/>
      </w:pPr>
      <w:r>
        <w:t>интерес</w:t>
      </w:r>
      <w:r>
        <w:rPr>
          <w:spacing w:val="18"/>
        </w:rPr>
        <w:t xml:space="preserve"> </w:t>
      </w:r>
      <w:r>
        <w:t>к</w:t>
      </w:r>
      <w:r>
        <w:rPr>
          <w:spacing w:val="19"/>
        </w:rPr>
        <w:t xml:space="preserve"> </w:t>
      </w:r>
      <w:r>
        <w:t>практическому</w:t>
      </w:r>
      <w:r>
        <w:rPr>
          <w:spacing w:val="19"/>
        </w:rPr>
        <w:t xml:space="preserve"> </w:t>
      </w:r>
      <w:r>
        <w:t>изучению</w:t>
      </w:r>
      <w:r>
        <w:rPr>
          <w:spacing w:val="18"/>
        </w:rPr>
        <w:t xml:space="preserve"> </w:t>
      </w:r>
      <w:r>
        <w:t>профессий</w:t>
      </w:r>
      <w:r>
        <w:rPr>
          <w:spacing w:val="19"/>
        </w:rPr>
        <w:t xml:space="preserve"> </w:t>
      </w:r>
      <w:r>
        <w:t>и</w:t>
      </w:r>
      <w:r>
        <w:rPr>
          <w:spacing w:val="19"/>
        </w:rPr>
        <w:t xml:space="preserve"> </w:t>
      </w:r>
      <w:r>
        <w:t>труда</w:t>
      </w:r>
      <w:r>
        <w:rPr>
          <w:spacing w:val="19"/>
        </w:rPr>
        <w:t xml:space="preserve"> </w:t>
      </w:r>
      <w:r>
        <w:t>различного</w:t>
      </w:r>
      <w:r>
        <w:rPr>
          <w:spacing w:val="19"/>
        </w:rPr>
        <w:t xml:space="preserve"> </w:t>
      </w:r>
      <w:r>
        <w:t>рода,</w:t>
      </w:r>
      <w:r>
        <w:rPr>
          <w:spacing w:val="-68"/>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67"/>
        </w:rPr>
        <w:t xml:space="preserve"> </w:t>
      </w:r>
      <w:r>
        <w:t>знакомства</w:t>
      </w:r>
      <w:r>
        <w:rPr>
          <w:spacing w:val="-3"/>
        </w:rPr>
        <w:t xml:space="preserve"> </w:t>
      </w:r>
      <w:r>
        <w:t>с</w:t>
      </w:r>
      <w:r>
        <w:rPr>
          <w:spacing w:val="-6"/>
        </w:rPr>
        <w:t xml:space="preserve"> </w:t>
      </w:r>
      <w:r>
        <w:t>деятельностью</w:t>
      </w:r>
      <w:r>
        <w:rPr>
          <w:spacing w:val="-4"/>
        </w:rPr>
        <w:t xml:space="preserve"> </w:t>
      </w:r>
      <w:r>
        <w:t>героев</w:t>
      </w:r>
      <w:r>
        <w:rPr>
          <w:spacing w:val="-3"/>
        </w:rPr>
        <w:t xml:space="preserve"> </w:t>
      </w:r>
      <w:r>
        <w:t>на</w:t>
      </w:r>
      <w:r>
        <w:rPr>
          <w:spacing w:val="-2"/>
        </w:rPr>
        <w:t xml:space="preserve"> </w:t>
      </w:r>
      <w:r>
        <w:t>страницах</w:t>
      </w:r>
      <w:r>
        <w:rPr>
          <w:spacing w:val="-2"/>
        </w:rPr>
        <w:t xml:space="preserve"> </w:t>
      </w:r>
      <w:r>
        <w:t>литературных</w:t>
      </w:r>
      <w:r>
        <w:rPr>
          <w:spacing w:val="-1"/>
        </w:rPr>
        <w:t xml:space="preserve"> </w:t>
      </w:r>
      <w:r>
        <w:t>произведений;</w:t>
      </w:r>
    </w:p>
    <w:p w:rsidR="00A5196F" w:rsidRDefault="0035780C">
      <w:pPr>
        <w:pStyle w:val="a3"/>
        <w:spacing w:before="1" w:line="352" w:lineRule="auto"/>
        <w:ind w:right="742"/>
      </w:pPr>
      <w:r>
        <w:lastRenderedPageBreak/>
        <w:t>осознание важности обучения на протяжении всей жизни для успешной</w:t>
      </w:r>
      <w:r>
        <w:rPr>
          <w:spacing w:val="1"/>
        </w:rPr>
        <w:t xml:space="preserve"> </w:t>
      </w:r>
      <w:r>
        <w:t>профессиональной деятельности и развитие необходимых умений для 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67"/>
        </w:rPr>
        <w:t xml:space="preserve"> </w:t>
      </w:r>
      <w:r>
        <w:t>результатам трудовой деятельности, в том числе при изучении произведений</w:t>
      </w:r>
      <w:r>
        <w:rPr>
          <w:spacing w:val="1"/>
        </w:rPr>
        <w:t xml:space="preserve"> </w:t>
      </w:r>
      <w:r>
        <w:t>русского</w:t>
      </w:r>
      <w:r>
        <w:rPr>
          <w:spacing w:val="1"/>
        </w:rPr>
        <w:t xml:space="preserve"> </w:t>
      </w:r>
      <w:r>
        <w:t>фольклора</w:t>
      </w:r>
      <w:r>
        <w:rPr>
          <w:spacing w:val="1"/>
        </w:rPr>
        <w:t xml:space="preserve"> </w:t>
      </w:r>
      <w:r>
        <w:t>и</w:t>
      </w:r>
      <w:r>
        <w:rPr>
          <w:spacing w:val="1"/>
        </w:rPr>
        <w:t xml:space="preserve"> </w:t>
      </w:r>
      <w:r>
        <w:t>литературы,</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70"/>
        </w:rPr>
        <w:t xml:space="preserve"> </w:t>
      </w:r>
      <w:r>
        <w:t>учетом</w:t>
      </w:r>
      <w:r>
        <w:rPr>
          <w:spacing w:val="1"/>
        </w:rPr>
        <w:t xml:space="preserve"> </w:t>
      </w:r>
      <w:r>
        <w:t>личных</w:t>
      </w:r>
      <w:r>
        <w:rPr>
          <w:spacing w:val="-4"/>
        </w:rPr>
        <w:t xml:space="preserve"> </w:t>
      </w:r>
      <w:r>
        <w:t>и общественных</w:t>
      </w:r>
      <w:r>
        <w:rPr>
          <w:spacing w:val="-3"/>
        </w:rPr>
        <w:t xml:space="preserve"> </w:t>
      </w:r>
      <w:r>
        <w:t>интересов</w:t>
      </w:r>
      <w:r>
        <w:rPr>
          <w:spacing w:val="-4"/>
        </w:rPr>
        <w:t xml:space="preserve"> </w:t>
      </w:r>
      <w:r>
        <w:t>и</w:t>
      </w:r>
      <w:r>
        <w:rPr>
          <w:spacing w:val="-1"/>
        </w:rPr>
        <w:t xml:space="preserve"> </w:t>
      </w:r>
      <w:r>
        <w:t>потребностей;</w:t>
      </w:r>
    </w:p>
    <w:p w:rsidR="00A5196F" w:rsidRDefault="0035780C" w:rsidP="0051210D">
      <w:pPr>
        <w:pStyle w:val="a7"/>
        <w:numPr>
          <w:ilvl w:val="0"/>
          <w:numId w:val="102"/>
        </w:numPr>
        <w:tabs>
          <w:tab w:val="left" w:pos="2014"/>
        </w:tabs>
        <w:spacing w:before="2"/>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53" w:line="352" w:lineRule="auto"/>
        <w:ind w:right="743"/>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w:t>
      </w:r>
      <w:r>
        <w:rPr>
          <w:spacing w:val="1"/>
        </w:rPr>
        <w:t xml:space="preserve"> </w:t>
      </w:r>
      <w:r>
        <w:t>оценки</w:t>
      </w:r>
      <w:r>
        <w:rPr>
          <w:spacing w:val="-1"/>
        </w:rPr>
        <w:t xml:space="preserve"> </w:t>
      </w:r>
      <w:r>
        <w:t>их</w:t>
      </w:r>
      <w:r>
        <w:rPr>
          <w:spacing w:val="1"/>
        </w:rPr>
        <w:t xml:space="preserve"> </w:t>
      </w:r>
      <w:r>
        <w:t>возможных</w:t>
      </w:r>
      <w:r>
        <w:rPr>
          <w:spacing w:val="-4"/>
        </w:rPr>
        <w:t xml:space="preserve"> </w:t>
      </w:r>
      <w:r>
        <w:t>последствий</w:t>
      </w:r>
      <w:r>
        <w:rPr>
          <w:spacing w:val="-3"/>
        </w:rPr>
        <w:t xml:space="preserve"> </w:t>
      </w:r>
      <w:r>
        <w:t>для</w:t>
      </w:r>
      <w:r>
        <w:rPr>
          <w:spacing w:val="-3"/>
        </w:rPr>
        <w:t xml:space="preserve"> </w:t>
      </w:r>
      <w:r>
        <w:t>окружающей</w:t>
      </w:r>
      <w:r>
        <w:rPr>
          <w:spacing w:val="-1"/>
        </w:rPr>
        <w:t xml:space="preserve"> </w:t>
      </w:r>
      <w:r>
        <w:t>среды;</w:t>
      </w:r>
    </w:p>
    <w:p w:rsidR="00A5196F" w:rsidRDefault="0035780C">
      <w:pPr>
        <w:pStyle w:val="a3"/>
        <w:spacing w:before="1" w:line="352" w:lineRule="auto"/>
        <w:ind w:right="739"/>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 проблем и путей их решения; активное неприятие</w:t>
      </w:r>
      <w:r>
        <w:rPr>
          <w:spacing w:val="1"/>
        </w:rPr>
        <w:t xml:space="preserve"> </w:t>
      </w:r>
      <w:r>
        <w:t>действий, приносящих вред окружающей среде, в том числе 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 проблемы; осознание своей роли как гражданина и 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A5196F" w:rsidRDefault="0035780C" w:rsidP="0051210D">
      <w:pPr>
        <w:pStyle w:val="a7"/>
        <w:numPr>
          <w:ilvl w:val="0"/>
          <w:numId w:val="102"/>
        </w:numPr>
        <w:tabs>
          <w:tab w:val="left" w:pos="2014"/>
        </w:tabs>
        <w:spacing w:before="2"/>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50" w:line="360" w:lineRule="auto"/>
        <w:ind w:right="742"/>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9"/>
        </w:rPr>
        <w:t xml:space="preserve"> </w:t>
      </w:r>
      <w:r>
        <w:t>взаимосвязях</w:t>
      </w:r>
      <w:r>
        <w:rPr>
          <w:spacing w:val="11"/>
        </w:rPr>
        <w:t xml:space="preserve"> </w:t>
      </w:r>
      <w:r>
        <w:t>человека</w:t>
      </w:r>
      <w:r>
        <w:rPr>
          <w:spacing w:val="11"/>
        </w:rPr>
        <w:t xml:space="preserve"> </w:t>
      </w:r>
      <w:r>
        <w:t>с</w:t>
      </w:r>
      <w:r>
        <w:rPr>
          <w:spacing w:val="8"/>
        </w:rPr>
        <w:t xml:space="preserve"> </w:t>
      </w:r>
      <w:r>
        <w:t>природной</w:t>
      </w:r>
      <w:r>
        <w:rPr>
          <w:spacing w:val="11"/>
        </w:rPr>
        <w:t xml:space="preserve"> </w:t>
      </w:r>
      <w:r>
        <w:t>и</w:t>
      </w:r>
      <w:r>
        <w:rPr>
          <w:spacing w:val="11"/>
        </w:rPr>
        <w:t xml:space="preserve"> </w:t>
      </w:r>
      <w:r>
        <w:t>социальной</w:t>
      </w:r>
      <w:r>
        <w:rPr>
          <w:spacing w:val="11"/>
        </w:rPr>
        <w:t xml:space="preserve"> </w:t>
      </w:r>
      <w:r>
        <w:t>средой</w:t>
      </w:r>
      <w:r>
        <w:rPr>
          <w:spacing w:val="11"/>
        </w:rPr>
        <w:t xml:space="preserve"> </w:t>
      </w:r>
      <w:r>
        <w:t>с</w:t>
      </w:r>
    </w:p>
    <w:p w:rsidR="00A5196F" w:rsidRDefault="0035780C">
      <w:pPr>
        <w:pStyle w:val="a3"/>
        <w:spacing w:before="66" w:line="360" w:lineRule="auto"/>
        <w:ind w:right="745" w:firstLine="0"/>
      </w:pPr>
      <w:r>
        <w:t>использованием</w:t>
      </w:r>
      <w:r>
        <w:rPr>
          <w:spacing w:val="1"/>
        </w:rPr>
        <w:t xml:space="preserve"> </w:t>
      </w:r>
      <w:r>
        <w:t>изученных</w:t>
      </w:r>
      <w:r>
        <w:rPr>
          <w:spacing w:val="1"/>
        </w:rPr>
        <w:t xml:space="preserve"> </w:t>
      </w:r>
      <w:r>
        <w:t>и</w:t>
      </w:r>
      <w:r>
        <w:rPr>
          <w:spacing w:val="1"/>
        </w:rPr>
        <w:t xml:space="preserve"> </w:t>
      </w:r>
      <w:r>
        <w:t>самостоятельно</w:t>
      </w:r>
      <w:r>
        <w:rPr>
          <w:spacing w:val="1"/>
        </w:rPr>
        <w:t xml:space="preserve"> </w:t>
      </w:r>
      <w:r>
        <w:t>прочитанных</w:t>
      </w:r>
      <w:r>
        <w:rPr>
          <w:spacing w:val="1"/>
        </w:rPr>
        <w:t xml:space="preserve"> </w:t>
      </w:r>
      <w:r>
        <w:t>литературных</w:t>
      </w:r>
      <w:r>
        <w:rPr>
          <w:spacing w:val="1"/>
        </w:rPr>
        <w:t xml:space="preserve"> </w:t>
      </w:r>
      <w:r>
        <w:t>произведений;</w:t>
      </w:r>
    </w:p>
    <w:p w:rsidR="00A5196F" w:rsidRDefault="0035780C">
      <w:pPr>
        <w:pStyle w:val="a3"/>
        <w:spacing w:line="352" w:lineRule="auto"/>
        <w:ind w:right="740"/>
      </w:pPr>
      <w:r>
        <w:t>овладение языковой и читательской культурой как средством 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67"/>
        </w:rPr>
        <w:t xml:space="preserve"> </w:t>
      </w:r>
      <w:r>
        <w:t>достижения</w:t>
      </w:r>
      <w:r>
        <w:rPr>
          <w:spacing w:val="-4"/>
        </w:rPr>
        <w:t xml:space="preserve"> </w:t>
      </w:r>
      <w:r>
        <w:t>индивидуального и</w:t>
      </w:r>
      <w:r>
        <w:rPr>
          <w:spacing w:val="-3"/>
        </w:rPr>
        <w:t xml:space="preserve"> </w:t>
      </w:r>
      <w:r>
        <w:t>коллективного</w:t>
      </w:r>
      <w:r>
        <w:rPr>
          <w:spacing w:val="-3"/>
        </w:rPr>
        <w:t xml:space="preserve"> </w:t>
      </w:r>
      <w:r>
        <w:t>благополучия.</w:t>
      </w:r>
    </w:p>
    <w:p w:rsidR="00A5196F" w:rsidRDefault="0035780C" w:rsidP="0051210D">
      <w:pPr>
        <w:pStyle w:val="a7"/>
        <w:numPr>
          <w:ilvl w:val="0"/>
          <w:numId w:val="102"/>
        </w:numPr>
        <w:tabs>
          <w:tab w:val="left" w:pos="2014"/>
        </w:tabs>
        <w:spacing w:before="2" w:line="352" w:lineRule="auto"/>
        <w:ind w:left="1001" w:right="740" w:firstLine="707"/>
        <w:rPr>
          <w:sz w:val="28"/>
        </w:rPr>
      </w:pPr>
      <w:r>
        <w:rPr>
          <w:sz w:val="28"/>
        </w:rPr>
        <w:t>обеспечение</w:t>
      </w:r>
      <w:r>
        <w:rPr>
          <w:spacing w:val="1"/>
          <w:sz w:val="28"/>
        </w:rPr>
        <w:t xml:space="preserve"> </w:t>
      </w: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 природной среды:</w:t>
      </w:r>
    </w:p>
    <w:p w:rsidR="00A5196F" w:rsidRDefault="0035780C">
      <w:pPr>
        <w:pStyle w:val="a3"/>
        <w:spacing w:line="352" w:lineRule="auto"/>
        <w:ind w:right="74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lastRenderedPageBreak/>
        <w:t>общественного поведения, форм социальной жизни в группах и сообществах,</w:t>
      </w:r>
      <w:r>
        <w:rPr>
          <w:spacing w:val="1"/>
        </w:rPr>
        <w:t xml:space="preserve"> </w:t>
      </w:r>
      <w:r>
        <w:t>включая семью, группы, сформированные по профессиональной деятельности,</w:t>
      </w:r>
      <w:r>
        <w:rPr>
          <w:spacing w:val="1"/>
        </w:rPr>
        <w:t xml:space="preserve"> </w:t>
      </w:r>
      <w:r>
        <w:t>а также в рамках социального взаимодействия с людьми из другой культурной</w:t>
      </w:r>
      <w:r>
        <w:rPr>
          <w:spacing w:val="1"/>
        </w:rPr>
        <w:t xml:space="preserve"> </w:t>
      </w:r>
      <w:r>
        <w:t>среды;</w:t>
      </w:r>
      <w:r>
        <w:rPr>
          <w:spacing w:val="1"/>
        </w:rPr>
        <w:t xml:space="preserve"> </w:t>
      </w:r>
      <w:r>
        <w:t>изучение</w:t>
      </w:r>
      <w:r>
        <w:rPr>
          <w:spacing w:val="1"/>
        </w:rPr>
        <w:t xml:space="preserve"> </w:t>
      </w:r>
      <w:r>
        <w:t>и</w:t>
      </w:r>
      <w:r>
        <w:rPr>
          <w:spacing w:val="1"/>
        </w:rPr>
        <w:t xml:space="preserve"> </w:t>
      </w:r>
      <w:r>
        <w:t>оценка</w:t>
      </w:r>
      <w:r>
        <w:rPr>
          <w:spacing w:val="1"/>
        </w:rPr>
        <w:t xml:space="preserve"> </w:t>
      </w:r>
      <w:r>
        <w:t>социальных</w:t>
      </w:r>
      <w:r>
        <w:rPr>
          <w:spacing w:val="1"/>
        </w:rPr>
        <w:t xml:space="preserve"> </w:t>
      </w:r>
      <w:r>
        <w:t>ролей</w:t>
      </w:r>
      <w:r>
        <w:rPr>
          <w:spacing w:val="1"/>
        </w:rPr>
        <w:t xml:space="preserve"> </w:t>
      </w:r>
      <w:r>
        <w:t>персонажей</w:t>
      </w:r>
      <w:r>
        <w:rPr>
          <w:spacing w:val="1"/>
        </w:rPr>
        <w:t xml:space="preserve"> </w:t>
      </w:r>
      <w:r>
        <w:t>литературных</w:t>
      </w:r>
      <w:r>
        <w:rPr>
          <w:spacing w:val="1"/>
        </w:rPr>
        <w:t xml:space="preserve"> </w:t>
      </w:r>
      <w:r>
        <w:t>произведений;</w:t>
      </w:r>
    </w:p>
    <w:p w:rsidR="00A5196F" w:rsidRDefault="0035780C" w:rsidP="00D54459">
      <w:pPr>
        <w:pStyle w:val="a3"/>
        <w:spacing w:before="1" w:line="352" w:lineRule="auto"/>
        <w:ind w:right="73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 опыту и знаниям других, в действии в условиях неопределенности,</w:t>
      </w:r>
      <w:r>
        <w:rPr>
          <w:spacing w:val="1"/>
        </w:rPr>
        <w:t xml:space="preserve"> </w:t>
      </w:r>
      <w:r>
        <w:t>повышение уровня своей компетентности через практическую деятельность, 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в</w:t>
      </w:r>
      <w:r>
        <w:rPr>
          <w:spacing w:val="1"/>
        </w:rPr>
        <w:t xml:space="preserve"> </w:t>
      </w:r>
      <w:r>
        <w:t>выявлении</w:t>
      </w:r>
      <w:r>
        <w:rPr>
          <w:spacing w:val="1"/>
        </w:rPr>
        <w:t xml:space="preserve"> </w:t>
      </w:r>
      <w:r>
        <w:t>и</w:t>
      </w:r>
      <w:r>
        <w:rPr>
          <w:spacing w:val="1"/>
        </w:rPr>
        <w:t xml:space="preserve"> </w:t>
      </w:r>
      <w:r>
        <w:t>связывании</w:t>
      </w:r>
      <w:r>
        <w:rPr>
          <w:spacing w:val="1"/>
        </w:rPr>
        <w:t xml:space="preserve"> </w:t>
      </w:r>
      <w:r>
        <w:t>образов,</w:t>
      </w:r>
      <w:r>
        <w:rPr>
          <w:spacing w:val="1"/>
        </w:rPr>
        <w:t xml:space="preserve"> </w:t>
      </w:r>
      <w:r>
        <w:t>необходимость</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 в том числе формулировать идеи, понятия, гипотезы об объектах и</w:t>
      </w:r>
      <w:r>
        <w:rPr>
          <w:spacing w:val="1"/>
        </w:rPr>
        <w:t xml:space="preserve"> </w:t>
      </w:r>
      <w:r>
        <w:t>явлениях, в том числе ранее неизвестных, осознавать дефициты собственных</w:t>
      </w:r>
      <w:r>
        <w:rPr>
          <w:spacing w:val="1"/>
        </w:rPr>
        <w:t xml:space="preserve"> </w:t>
      </w:r>
      <w:r>
        <w:t>знаний и компетентностей, планировать своё развитие, умение оперировать</w:t>
      </w:r>
      <w:r>
        <w:rPr>
          <w:spacing w:val="1"/>
        </w:rPr>
        <w:t xml:space="preserve"> </w:t>
      </w:r>
      <w:r>
        <w:t>основными понятиями, терминами и представлениями в области концепции</w:t>
      </w:r>
      <w:r>
        <w:rPr>
          <w:spacing w:val="1"/>
        </w:rPr>
        <w:t xml:space="preserve"> </w:t>
      </w:r>
      <w:r>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 среду, достижений целей и преодоления вызовов, возможных</w:t>
      </w:r>
      <w:r>
        <w:rPr>
          <w:spacing w:val="1"/>
        </w:rPr>
        <w:t xml:space="preserve"> </w:t>
      </w:r>
      <w:r>
        <w:t>глобальных последствий;</w:t>
      </w:r>
      <w:r w:rsidR="00D54459">
        <w:t xml:space="preserve"> </w:t>
      </w:r>
      <w:r>
        <w:t>способность осознавать стрессовую ситуацию, оценивать происходящие</w:t>
      </w:r>
      <w:r>
        <w:rPr>
          <w:spacing w:val="1"/>
        </w:rPr>
        <w:t xml:space="preserve"> </w:t>
      </w:r>
      <w:r>
        <w:t>изменения</w:t>
      </w:r>
      <w:r>
        <w:rPr>
          <w:spacing w:val="55"/>
        </w:rPr>
        <w:t xml:space="preserve"> </w:t>
      </w:r>
      <w:r>
        <w:t>и</w:t>
      </w:r>
      <w:r>
        <w:rPr>
          <w:spacing w:val="56"/>
        </w:rPr>
        <w:t xml:space="preserve"> </w:t>
      </w:r>
      <w:r>
        <w:t>их</w:t>
      </w:r>
      <w:r>
        <w:rPr>
          <w:spacing w:val="56"/>
        </w:rPr>
        <w:t xml:space="preserve"> </w:t>
      </w:r>
      <w:r>
        <w:t>последствия,</w:t>
      </w:r>
      <w:r>
        <w:rPr>
          <w:spacing w:val="55"/>
        </w:rPr>
        <w:t xml:space="preserve"> </w:t>
      </w:r>
      <w:r>
        <w:t>опираясь</w:t>
      </w:r>
      <w:r>
        <w:rPr>
          <w:spacing w:val="55"/>
        </w:rPr>
        <w:t xml:space="preserve"> </w:t>
      </w:r>
      <w:r>
        <w:t>на</w:t>
      </w:r>
      <w:r>
        <w:rPr>
          <w:spacing w:val="55"/>
        </w:rPr>
        <w:t xml:space="preserve"> </w:t>
      </w:r>
      <w:r>
        <w:t>жизненный</w:t>
      </w:r>
      <w:r>
        <w:rPr>
          <w:spacing w:val="56"/>
        </w:rPr>
        <w:t xml:space="preserve"> </w:t>
      </w:r>
      <w:r>
        <w:t>и</w:t>
      </w:r>
      <w:r>
        <w:rPr>
          <w:spacing w:val="56"/>
        </w:rPr>
        <w:t xml:space="preserve"> </w:t>
      </w:r>
      <w:r>
        <w:t>читательский</w:t>
      </w:r>
      <w:r>
        <w:rPr>
          <w:spacing w:val="56"/>
        </w:rPr>
        <w:t xml:space="preserve"> </w:t>
      </w:r>
      <w:r>
        <w:t>опыт;</w:t>
      </w:r>
    </w:p>
    <w:p w:rsidR="00A5196F" w:rsidRDefault="0035780C">
      <w:pPr>
        <w:pStyle w:val="a3"/>
        <w:spacing w:before="66" w:line="352" w:lineRule="auto"/>
        <w:ind w:right="740" w:firstLine="0"/>
      </w:pP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70"/>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2"/>
        </w:rPr>
        <w:t xml:space="preserve"> </w:t>
      </w:r>
      <w:r>
        <w:t>в</w:t>
      </w:r>
      <w:r>
        <w:rPr>
          <w:spacing w:val="-1"/>
        </w:rPr>
        <w:t xml:space="preserve"> </w:t>
      </w:r>
      <w:r>
        <w:t>отсутствии</w:t>
      </w:r>
      <w:r>
        <w:rPr>
          <w:spacing w:val="1"/>
        </w:rPr>
        <w:t xml:space="preserve"> </w:t>
      </w:r>
      <w:r>
        <w:t>гарантий</w:t>
      </w:r>
      <w:r>
        <w:rPr>
          <w:spacing w:val="-3"/>
        </w:rPr>
        <w:t xml:space="preserve"> </w:t>
      </w:r>
      <w:r>
        <w:t>успеха.</w:t>
      </w:r>
    </w:p>
    <w:p w:rsidR="00A5196F" w:rsidRDefault="0035780C" w:rsidP="0051210D">
      <w:pPr>
        <w:pStyle w:val="a7"/>
        <w:numPr>
          <w:ilvl w:val="2"/>
          <w:numId w:val="104"/>
        </w:numPr>
        <w:tabs>
          <w:tab w:val="left" w:pos="2552"/>
        </w:tabs>
        <w:spacing w:before="1" w:line="352" w:lineRule="auto"/>
        <w:ind w:right="735"/>
        <w:rPr>
          <w:sz w:val="28"/>
        </w:rPr>
      </w:pPr>
      <w:r>
        <w:rPr>
          <w:sz w:val="28"/>
        </w:rPr>
        <w:t>В результате изучения литературы на уровне основного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67"/>
          <w:sz w:val="28"/>
        </w:rPr>
        <w:t xml:space="preserve"> </w:t>
      </w:r>
      <w:r>
        <w:rPr>
          <w:sz w:val="28"/>
        </w:rPr>
        <w:t>деятельность.</w:t>
      </w:r>
    </w:p>
    <w:p w:rsidR="00A5196F" w:rsidRDefault="0035780C" w:rsidP="00D54459">
      <w:pPr>
        <w:pStyle w:val="a7"/>
        <w:tabs>
          <w:tab w:val="left" w:pos="2761"/>
        </w:tabs>
        <w:spacing w:before="2" w:line="352" w:lineRule="auto"/>
        <w:ind w:left="1708" w:right="739" w:firstLine="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1" w:line="352" w:lineRule="auto"/>
        <w:ind w:right="74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lastRenderedPageBreak/>
        <w:t>(художественных и учебных текстов, литературных героев и другие) и явлений</w:t>
      </w:r>
      <w:r>
        <w:rPr>
          <w:spacing w:val="-67"/>
        </w:rPr>
        <w:t xml:space="preserve"> </w:t>
      </w:r>
      <w:r>
        <w:t>(литературных</w:t>
      </w:r>
      <w:r>
        <w:rPr>
          <w:spacing w:val="-1"/>
        </w:rPr>
        <w:t xml:space="preserve"> </w:t>
      </w:r>
      <w:r>
        <w:t>направлений,</w:t>
      </w:r>
      <w:r>
        <w:rPr>
          <w:spacing w:val="-3"/>
        </w:rPr>
        <w:t xml:space="preserve"> </w:t>
      </w:r>
      <w:r>
        <w:t>этапов историко-литературного</w:t>
      </w:r>
      <w:r>
        <w:rPr>
          <w:spacing w:val="-1"/>
        </w:rPr>
        <w:t xml:space="preserve"> </w:t>
      </w:r>
      <w:r>
        <w:t>процесса);</w:t>
      </w:r>
    </w:p>
    <w:p w:rsidR="00A5196F" w:rsidRDefault="0035780C">
      <w:pPr>
        <w:pStyle w:val="a3"/>
        <w:spacing w:before="1" w:line="352" w:lineRule="auto"/>
        <w:ind w:right="741"/>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по</w:t>
      </w:r>
      <w:r>
        <w:rPr>
          <w:spacing w:val="1"/>
        </w:rPr>
        <w:t xml:space="preserve"> </w:t>
      </w:r>
      <w:r>
        <w:t>существенному</w:t>
      </w:r>
      <w:r>
        <w:rPr>
          <w:spacing w:val="1"/>
        </w:rPr>
        <w:t xml:space="preserve"> </w:t>
      </w:r>
      <w:r>
        <w:t>признаку,</w:t>
      </w:r>
      <w:r>
        <w:rPr>
          <w:spacing w:val="1"/>
        </w:rPr>
        <w:t xml:space="preserve"> </w:t>
      </w:r>
      <w:r>
        <w:t>устанавливать основания для их обобщения и сравнения, определять критерии</w:t>
      </w:r>
      <w:r>
        <w:rPr>
          <w:spacing w:val="1"/>
        </w:rPr>
        <w:t xml:space="preserve"> </w:t>
      </w:r>
      <w:r>
        <w:t>проводимого анализа;</w:t>
      </w:r>
    </w:p>
    <w:p w:rsidR="00A5196F" w:rsidRDefault="0035780C">
      <w:pPr>
        <w:pStyle w:val="a3"/>
        <w:spacing w:before="1" w:line="352" w:lineRule="auto"/>
        <w:ind w:right="741"/>
      </w:pPr>
      <w:r>
        <w:t>с учётом предложенной задачи выявлять закономерности и противоречия</w:t>
      </w:r>
      <w:r>
        <w:rPr>
          <w:spacing w:val="-67"/>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 критерии для выявления закономерностей и противоречий с учётом</w:t>
      </w:r>
      <w:r>
        <w:rPr>
          <w:spacing w:val="-67"/>
        </w:rPr>
        <w:t xml:space="preserve"> </w:t>
      </w:r>
      <w:r>
        <w:t>учебной</w:t>
      </w:r>
      <w:r>
        <w:rPr>
          <w:spacing w:val="-1"/>
        </w:rPr>
        <w:t xml:space="preserve"> </w:t>
      </w:r>
      <w:r>
        <w:t>задачи;</w:t>
      </w:r>
    </w:p>
    <w:p w:rsidR="00A5196F" w:rsidRDefault="0035780C">
      <w:pPr>
        <w:pStyle w:val="a3"/>
        <w:spacing w:line="355" w:lineRule="auto"/>
        <w:ind w:right="74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 задачи;</w:t>
      </w:r>
    </w:p>
    <w:p w:rsidR="00A5196F" w:rsidRDefault="0035780C">
      <w:pPr>
        <w:pStyle w:val="a3"/>
        <w:spacing w:line="352" w:lineRule="auto"/>
        <w:ind w:right="74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A5196F" w:rsidRDefault="0035780C">
      <w:pPr>
        <w:pStyle w:val="a3"/>
        <w:spacing w:line="352" w:lineRule="auto"/>
        <w:ind w:right="744"/>
      </w:pPr>
      <w:r>
        <w:t>самостоятельно выбирать способ решения учебной задачи при работе с</w:t>
      </w:r>
      <w:r>
        <w:rPr>
          <w:spacing w:val="1"/>
        </w:rPr>
        <w:t xml:space="preserve"> </w:t>
      </w:r>
      <w:r>
        <w:t>разными типами текстов (сравнивать несколько вариантов решения, выбирать</w:t>
      </w:r>
      <w:r>
        <w:rPr>
          <w:spacing w:val="1"/>
        </w:rPr>
        <w:t xml:space="preserve"> </w:t>
      </w:r>
      <w:r>
        <w:t>наиболее</w:t>
      </w:r>
      <w:r>
        <w:rPr>
          <w:spacing w:val="-2"/>
        </w:rPr>
        <w:t xml:space="preserve"> </w:t>
      </w:r>
      <w:r>
        <w:t>подходящий</w:t>
      </w:r>
      <w:r>
        <w:rPr>
          <w:spacing w:val="-1"/>
        </w:rPr>
        <w:t xml:space="preserve"> </w:t>
      </w:r>
      <w:r>
        <w:t>с</w:t>
      </w:r>
      <w:r>
        <w:rPr>
          <w:spacing w:val="-5"/>
        </w:rPr>
        <w:t xml:space="preserve"> </w:t>
      </w:r>
      <w:r>
        <w:t>учётом</w:t>
      </w:r>
      <w:r>
        <w:rPr>
          <w:spacing w:val="-1"/>
        </w:rPr>
        <w:t xml:space="preserve"> </w:t>
      </w:r>
      <w:r>
        <w:t>самостоятельно</w:t>
      </w:r>
      <w:r>
        <w:rPr>
          <w:spacing w:val="-1"/>
        </w:rPr>
        <w:t xml:space="preserve"> </w:t>
      </w:r>
      <w:r>
        <w:t>выделенных критериев).</w:t>
      </w:r>
    </w:p>
    <w:p w:rsidR="00A5196F" w:rsidRDefault="0035780C" w:rsidP="0051210D">
      <w:pPr>
        <w:pStyle w:val="a7"/>
        <w:numPr>
          <w:ilvl w:val="3"/>
          <w:numId w:val="104"/>
        </w:numPr>
        <w:tabs>
          <w:tab w:val="left" w:pos="2761"/>
        </w:tabs>
        <w:spacing w:before="66" w:line="352"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line="355" w:lineRule="auto"/>
        <w:ind w:right="740"/>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литературном</w:t>
      </w:r>
      <w:r>
        <w:rPr>
          <w:spacing w:val="-4"/>
        </w:rPr>
        <w:t xml:space="preserve"> </w:t>
      </w:r>
      <w:r>
        <w:t>образовании;</w:t>
      </w:r>
    </w:p>
    <w:p w:rsidR="00A5196F" w:rsidRDefault="0035780C">
      <w:pPr>
        <w:pStyle w:val="a3"/>
        <w:spacing w:line="352" w:lineRule="auto"/>
        <w:ind w:right="740"/>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 состоянием ситуации, объекта, и самостоятельно устанавливать</w:t>
      </w:r>
      <w:r>
        <w:rPr>
          <w:spacing w:val="1"/>
        </w:rPr>
        <w:t xml:space="preserve"> </w:t>
      </w:r>
      <w:r>
        <w:t>искомое</w:t>
      </w:r>
      <w:r>
        <w:rPr>
          <w:spacing w:val="-1"/>
        </w:rPr>
        <w:t xml:space="preserve"> </w:t>
      </w:r>
      <w:r>
        <w:t>и</w:t>
      </w:r>
      <w:r>
        <w:rPr>
          <w:spacing w:val="-3"/>
        </w:rPr>
        <w:t xml:space="preserve"> </w:t>
      </w:r>
      <w:r>
        <w:t>данное;</w:t>
      </w:r>
    </w:p>
    <w:p w:rsidR="00A5196F" w:rsidRDefault="0035780C">
      <w:pPr>
        <w:pStyle w:val="a3"/>
        <w:spacing w:line="352" w:lineRule="auto"/>
        <w:ind w:right="740"/>
      </w:pPr>
      <w:r>
        <w:t>формировать гипотезу об истинности собственных суждений и суждений</w:t>
      </w:r>
      <w:r>
        <w:rPr>
          <w:spacing w:val="-67"/>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1"/>
        </w:rPr>
        <w:t xml:space="preserve"> </w:t>
      </w:r>
      <w:r>
        <w:t>мнение;</w:t>
      </w:r>
    </w:p>
    <w:p w:rsidR="00A5196F" w:rsidRDefault="0035780C">
      <w:pPr>
        <w:pStyle w:val="a3"/>
        <w:spacing w:line="352" w:lineRule="auto"/>
        <w:ind w:right="742"/>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 по установлению особенностей литературного объекта изучения,</w:t>
      </w:r>
      <w:r>
        <w:rPr>
          <w:spacing w:val="-67"/>
        </w:rPr>
        <w:t xml:space="preserve"> </w:t>
      </w:r>
      <w:r>
        <w:t>причинно-следственных связей</w:t>
      </w:r>
      <w:r>
        <w:rPr>
          <w:spacing w:val="-1"/>
        </w:rPr>
        <w:t xml:space="preserve"> </w:t>
      </w:r>
      <w:r>
        <w:t>и</w:t>
      </w:r>
      <w:r>
        <w:rPr>
          <w:spacing w:val="-1"/>
        </w:rPr>
        <w:t xml:space="preserve"> </w:t>
      </w:r>
      <w:r>
        <w:t>зависимостей</w:t>
      </w:r>
      <w:r>
        <w:rPr>
          <w:spacing w:val="-1"/>
        </w:rPr>
        <w:t xml:space="preserve"> </w:t>
      </w:r>
      <w:r>
        <w:t>объектов</w:t>
      </w:r>
      <w:r>
        <w:rPr>
          <w:spacing w:val="-3"/>
        </w:rPr>
        <w:t xml:space="preserve"> </w:t>
      </w:r>
      <w:r>
        <w:t>между собой;</w:t>
      </w:r>
    </w:p>
    <w:p w:rsidR="00A5196F" w:rsidRDefault="0035780C">
      <w:pPr>
        <w:pStyle w:val="a3"/>
        <w:spacing w:line="352" w:lineRule="auto"/>
        <w:ind w:right="742"/>
      </w:pPr>
      <w:r>
        <w:t>оценивать на применимость и достоверность информацию, полученную в</w:t>
      </w:r>
      <w:r>
        <w:rPr>
          <w:spacing w:val="-67"/>
        </w:rPr>
        <w:t xml:space="preserve"> </w:t>
      </w:r>
      <w:r>
        <w:t>ходе</w:t>
      </w:r>
      <w:r>
        <w:rPr>
          <w:spacing w:val="-4"/>
        </w:rPr>
        <w:t xml:space="preserve"> </w:t>
      </w:r>
      <w:r>
        <w:t>исследования (эксперимента);</w:t>
      </w:r>
    </w:p>
    <w:p w:rsidR="00A5196F" w:rsidRDefault="0035780C">
      <w:pPr>
        <w:pStyle w:val="a3"/>
        <w:spacing w:line="352" w:lineRule="auto"/>
        <w:ind w:right="739"/>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p>
    <w:p w:rsidR="00A5196F" w:rsidRDefault="0035780C">
      <w:pPr>
        <w:pStyle w:val="a3"/>
        <w:spacing w:line="352" w:lineRule="auto"/>
        <w:ind w:right="74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67"/>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 об их развитии в новых условиях и контекстах, в том числе в</w:t>
      </w:r>
      <w:r>
        <w:rPr>
          <w:spacing w:val="1"/>
        </w:rPr>
        <w:t xml:space="preserve"> </w:t>
      </w:r>
      <w:r>
        <w:t>литературных произведениях.</w:t>
      </w:r>
    </w:p>
    <w:p w:rsidR="00A5196F" w:rsidRDefault="0035780C" w:rsidP="0051210D">
      <w:pPr>
        <w:pStyle w:val="a7"/>
        <w:numPr>
          <w:ilvl w:val="3"/>
          <w:numId w:val="104"/>
        </w:numPr>
        <w:tabs>
          <w:tab w:val="left" w:pos="2761"/>
        </w:tabs>
        <w:spacing w:before="1" w:line="352"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line="352"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70"/>
        </w:rPr>
        <w:t xml:space="preserve"> </w:t>
      </w:r>
      <w:r>
        <w:t>с</w:t>
      </w:r>
      <w:r>
        <w:rPr>
          <w:spacing w:val="1"/>
        </w:rPr>
        <w:t xml:space="preserve"> </w:t>
      </w:r>
      <w:r>
        <w:t>учётом</w:t>
      </w:r>
      <w:r>
        <w:rPr>
          <w:spacing w:val="-1"/>
        </w:rPr>
        <w:t xml:space="preserve"> </w:t>
      </w:r>
      <w:r>
        <w:t>предложенной</w:t>
      </w:r>
      <w:r>
        <w:rPr>
          <w:spacing w:val="-4"/>
        </w:rPr>
        <w:t xml:space="preserve"> </w:t>
      </w:r>
      <w:r>
        <w:t>учебной задачи</w:t>
      </w:r>
      <w:r>
        <w:rPr>
          <w:spacing w:val="-3"/>
        </w:rPr>
        <w:t xml:space="preserve"> </w:t>
      </w:r>
      <w:r>
        <w:t>и</w:t>
      </w:r>
      <w:r>
        <w:rPr>
          <w:spacing w:val="-3"/>
        </w:rPr>
        <w:t xml:space="preserve"> </w:t>
      </w:r>
      <w:r>
        <w:t>заданных</w:t>
      </w:r>
      <w:r>
        <w:rPr>
          <w:spacing w:val="1"/>
        </w:rPr>
        <w:t xml:space="preserve"> </w:t>
      </w:r>
      <w:r>
        <w:t>критериев;</w:t>
      </w:r>
    </w:p>
    <w:p w:rsidR="00A5196F" w:rsidRDefault="0035780C">
      <w:pPr>
        <w:pStyle w:val="a3"/>
        <w:spacing w:before="1" w:line="352" w:lineRule="auto"/>
        <w:ind w:right="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литературную</w:t>
      </w:r>
      <w:r>
        <w:rPr>
          <w:spacing w:val="-3"/>
        </w:rPr>
        <w:t xml:space="preserve"> </w:t>
      </w:r>
      <w:r>
        <w:t>и</w:t>
      </w:r>
      <w:r>
        <w:rPr>
          <w:spacing w:val="-5"/>
        </w:rPr>
        <w:t xml:space="preserve"> </w:t>
      </w:r>
      <w:r>
        <w:t>другую</w:t>
      </w:r>
      <w:r>
        <w:rPr>
          <w:spacing w:val="-3"/>
        </w:rPr>
        <w:t xml:space="preserve"> </w:t>
      </w:r>
      <w:r>
        <w:t>информацию</w:t>
      </w:r>
      <w:r>
        <w:rPr>
          <w:spacing w:val="-3"/>
        </w:rPr>
        <w:t xml:space="preserve"> </w:t>
      </w:r>
      <w:r>
        <w:t>различных</w:t>
      </w:r>
      <w:r>
        <w:rPr>
          <w:spacing w:val="-1"/>
        </w:rPr>
        <w:t xml:space="preserve"> </w:t>
      </w:r>
      <w:r>
        <w:t>видов</w:t>
      </w:r>
      <w:r>
        <w:rPr>
          <w:spacing w:val="-4"/>
        </w:rPr>
        <w:t xml:space="preserve"> </w:t>
      </w:r>
      <w:r>
        <w:t>и</w:t>
      </w:r>
      <w:r>
        <w:rPr>
          <w:spacing w:val="-5"/>
        </w:rPr>
        <w:t xml:space="preserve"> </w:t>
      </w:r>
      <w:r>
        <w:t>форм</w:t>
      </w:r>
      <w:r>
        <w:rPr>
          <w:spacing w:val="-2"/>
        </w:rPr>
        <w:t xml:space="preserve"> </w:t>
      </w:r>
      <w:r>
        <w:t>представления;</w:t>
      </w:r>
    </w:p>
    <w:p w:rsidR="00A5196F" w:rsidRDefault="0035780C">
      <w:pPr>
        <w:pStyle w:val="a3"/>
        <w:spacing w:before="1" w:line="352" w:lineRule="auto"/>
        <w:ind w:right="744"/>
      </w:pP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line="355" w:lineRule="auto"/>
        <w:ind w:right="74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литературной</w:t>
      </w:r>
      <w:r>
        <w:rPr>
          <w:spacing w:val="14"/>
        </w:rPr>
        <w:t xml:space="preserve"> </w:t>
      </w:r>
      <w:r>
        <w:t>и</w:t>
      </w:r>
      <w:r>
        <w:rPr>
          <w:spacing w:val="14"/>
        </w:rPr>
        <w:t xml:space="preserve"> </w:t>
      </w:r>
      <w:r>
        <w:t>другой</w:t>
      </w:r>
      <w:r>
        <w:rPr>
          <w:spacing w:val="14"/>
        </w:rPr>
        <w:t xml:space="preserve"> </w:t>
      </w:r>
      <w:r>
        <w:t>информации</w:t>
      </w:r>
      <w:r>
        <w:rPr>
          <w:spacing w:val="14"/>
        </w:rPr>
        <w:t xml:space="preserve"> </w:t>
      </w:r>
      <w:r>
        <w:t>и</w:t>
      </w:r>
      <w:r>
        <w:rPr>
          <w:spacing w:val="14"/>
        </w:rPr>
        <w:t xml:space="preserve"> </w:t>
      </w:r>
      <w:r>
        <w:t>иллюстрировать</w:t>
      </w:r>
      <w:r>
        <w:rPr>
          <w:spacing w:val="12"/>
        </w:rPr>
        <w:t xml:space="preserve"> </w:t>
      </w:r>
      <w:r>
        <w:t>решаемые</w:t>
      </w:r>
      <w:r>
        <w:rPr>
          <w:spacing w:val="11"/>
        </w:rPr>
        <w:t xml:space="preserve"> </w:t>
      </w:r>
      <w:r>
        <w:t>учебные</w:t>
      </w:r>
    </w:p>
    <w:p w:rsidR="00A5196F" w:rsidRDefault="0035780C">
      <w:pPr>
        <w:pStyle w:val="a3"/>
        <w:spacing w:before="66" w:line="352" w:lineRule="auto"/>
        <w:ind w:right="743" w:firstLine="0"/>
      </w:pP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p>
    <w:p w:rsidR="00A5196F" w:rsidRDefault="0035780C">
      <w:pPr>
        <w:pStyle w:val="a3"/>
        <w:spacing w:line="352" w:lineRule="auto"/>
        <w:ind w:right="745"/>
      </w:pPr>
      <w:r>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71"/>
        </w:rPr>
        <w:t xml:space="preserve"> </w:t>
      </w:r>
      <w:r>
        <w:t>по</w:t>
      </w:r>
      <w:r>
        <w:rPr>
          <w:spacing w:val="1"/>
        </w:rPr>
        <w:t xml:space="preserve"> </w:t>
      </w:r>
      <w:r>
        <w:t>критериям,</w:t>
      </w:r>
      <w:r>
        <w:rPr>
          <w:spacing w:val="-7"/>
        </w:rPr>
        <w:t xml:space="preserve"> </w:t>
      </w:r>
      <w:r>
        <w:t>предложенным</w:t>
      </w:r>
      <w:r>
        <w:rPr>
          <w:spacing w:val="-6"/>
        </w:rPr>
        <w:t xml:space="preserve"> </w:t>
      </w:r>
      <w:r>
        <w:t>учителем</w:t>
      </w:r>
      <w:r>
        <w:rPr>
          <w:spacing w:val="-5"/>
        </w:rPr>
        <w:t xml:space="preserve"> </w:t>
      </w:r>
      <w:r>
        <w:t>или</w:t>
      </w:r>
      <w:r>
        <w:rPr>
          <w:spacing w:val="-2"/>
        </w:rPr>
        <w:t xml:space="preserve"> </w:t>
      </w:r>
      <w:r>
        <w:t>сформулированным</w:t>
      </w:r>
      <w:r>
        <w:rPr>
          <w:spacing w:val="-3"/>
        </w:rPr>
        <w:t xml:space="preserve"> </w:t>
      </w:r>
      <w:r>
        <w:t>самостоятельно;</w:t>
      </w:r>
    </w:p>
    <w:p w:rsidR="00A5196F" w:rsidRDefault="0035780C">
      <w:pPr>
        <w:pStyle w:val="a3"/>
        <w:spacing w:before="1"/>
        <w:ind w:left="1709" w:firstLine="0"/>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эту</w:t>
      </w:r>
      <w:r>
        <w:rPr>
          <w:spacing w:val="-4"/>
        </w:rPr>
        <w:t xml:space="preserve"> </w:t>
      </w:r>
      <w:r>
        <w:t>информацию.</w:t>
      </w:r>
    </w:p>
    <w:p w:rsidR="00A5196F" w:rsidRDefault="0035780C" w:rsidP="0051210D">
      <w:pPr>
        <w:pStyle w:val="a7"/>
        <w:numPr>
          <w:ilvl w:val="3"/>
          <w:numId w:val="104"/>
        </w:numPr>
        <w:tabs>
          <w:tab w:val="left" w:pos="2761"/>
        </w:tabs>
        <w:spacing w:before="151" w:line="352"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70"/>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spacing w:before="1" w:line="352" w:lineRule="auto"/>
        <w:ind w:right="74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5"/>
        </w:rPr>
        <w:t xml:space="preserve"> </w:t>
      </w:r>
      <w:r>
        <w:t>устных</w:t>
      </w:r>
      <w:r>
        <w:rPr>
          <w:spacing w:val="1"/>
        </w:rPr>
        <w:t xml:space="preserve"> </w:t>
      </w:r>
      <w:r>
        <w:t>и</w:t>
      </w:r>
      <w:r>
        <w:rPr>
          <w:spacing w:val="-3"/>
        </w:rPr>
        <w:t xml:space="preserve"> </w:t>
      </w:r>
      <w:r>
        <w:t>письменных</w:t>
      </w:r>
      <w:r>
        <w:rPr>
          <w:spacing w:val="1"/>
        </w:rPr>
        <w:t xml:space="preserve"> </w:t>
      </w:r>
      <w:r>
        <w:t>текстах;</w:t>
      </w:r>
    </w:p>
    <w:p w:rsidR="00A5196F" w:rsidRDefault="0035780C">
      <w:pPr>
        <w:pStyle w:val="a3"/>
        <w:spacing w:before="2" w:line="352"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 знаков, знать и распознавать предпосылки конфликтных ситуаций,</w:t>
      </w:r>
      <w:r>
        <w:rPr>
          <w:spacing w:val="-67"/>
        </w:rPr>
        <w:t xml:space="preserve"> </w:t>
      </w:r>
      <w:r>
        <w:t>находя аналогии в литературных произведениях, и смягчать конфликты, вести</w:t>
      </w:r>
      <w:r>
        <w:rPr>
          <w:spacing w:val="1"/>
        </w:rPr>
        <w:t xml:space="preserve"> </w:t>
      </w:r>
      <w:r>
        <w:t>переговоры;</w:t>
      </w:r>
    </w:p>
    <w:p w:rsidR="00A5196F" w:rsidRDefault="0035780C">
      <w:pPr>
        <w:pStyle w:val="a3"/>
        <w:spacing w:line="352" w:lineRule="auto"/>
        <w:ind w:right="740"/>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 корректно формулировать свои возражения; в ходе учебного</w:t>
      </w:r>
      <w:r>
        <w:rPr>
          <w:spacing w:val="1"/>
        </w:rPr>
        <w:t xml:space="preserve"> </w:t>
      </w:r>
      <w:r>
        <w:lastRenderedPageBreak/>
        <w:t>диалога и (или) дискуссии задавать вопросы по существу обсуждаемой темы 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4"/>
        </w:rPr>
        <w:t xml:space="preserve"> </w:t>
      </w:r>
      <w:r>
        <w:t>участников</w:t>
      </w:r>
      <w:r>
        <w:rPr>
          <w:spacing w:val="-3"/>
        </w:rPr>
        <w:t xml:space="preserve"> </w:t>
      </w:r>
      <w:r>
        <w:t>диалога,</w:t>
      </w:r>
      <w:r>
        <w:rPr>
          <w:spacing w:val="-5"/>
        </w:rPr>
        <w:t xml:space="preserve"> </w:t>
      </w:r>
      <w:r>
        <w:t>обнаруживать</w:t>
      </w:r>
      <w:r>
        <w:rPr>
          <w:spacing w:val="-2"/>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p>
    <w:p w:rsidR="00A5196F" w:rsidRDefault="0035780C">
      <w:pPr>
        <w:pStyle w:val="a3"/>
        <w:spacing w:before="2" w:line="352" w:lineRule="auto"/>
        <w:ind w:right="74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 эксперимента,</w:t>
      </w:r>
      <w:r>
        <w:rPr>
          <w:spacing w:val="-2"/>
        </w:rPr>
        <w:t xml:space="preserve"> </w:t>
      </w:r>
      <w:r>
        <w:t>исследования,</w:t>
      </w:r>
      <w:r>
        <w:rPr>
          <w:spacing w:val="-4"/>
        </w:rPr>
        <w:t xml:space="preserve"> </w:t>
      </w:r>
      <w:r>
        <w:t>проекта);</w:t>
      </w:r>
    </w:p>
    <w:p w:rsidR="00A5196F" w:rsidRDefault="0035780C">
      <w:pPr>
        <w:pStyle w:val="a3"/>
        <w:spacing w:before="2" w:line="352" w:lineRule="auto"/>
        <w:ind w:right="74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67"/>
        </w:rPr>
        <w:t xml:space="preserve"> </w:t>
      </w:r>
      <w:r>
        <w:t>устные</w:t>
      </w:r>
      <w:r>
        <w:rPr>
          <w:spacing w:val="-5"/>
        </w:rPr>
        <w:t xml:space="preserve"> </w:t>
      </w:r>
      <w:r>
        <w:t>и</w:t>
      </w:r>
      <w:r>
        <w:rPr>
          <w:spacing w:val="-2"/>
        </w:rPr>
        <w:t xml:space="preserve"> </w:t>
      </w:r>
      <w:r>
        <w:t>письменные</w:t>
      </w:r>
      <w:r>
        <w:rPr>
          <w:spacing w:val="-1"/>
        </w:rPr>
        <w:t xml:space="preserve"> </w:t>
      </w:r>
      <w:r>
        <w:t>тексты</w:t>
      </w:r>
      <w:r>
        <w:rPr>
          <w:spacing w:val="-2"/>
        </w:rPr>
        <w:t xml:space="preserve"> </w:t>
      </w:r>
      <w:r>
        <w:t>с</w:t>
      </w:r>
      <w:r>
        <w:rPr>
          <w:spacing w:val="-2"/>
        </w:rPr>
        <w:t xml:space="preserve"> </w:t>
      </w:r>
      <w:r>
        <w:t>использованием</w:t>
      </w:r>
      <w:r>
        <w:rPr>
          <w:spacing w:val="-5"/>
        </w:rPr>
        <w:t xml:space="preserve"> </w:t>
      </w:r>
      <w:r>
        <w:t>иллюстративных</w:t>
      </w:r>
      <w:r>
        <w:rPr>
          <w:spacing w:val="-1"/>
        </w:rPr>
        <w:t xml:space="preserve"> </w:t>
      </w:r>
      <w:r>
        <w:t>материалов.</w:t>
      </w:r>
    </w:p>
    <w:p w:rsidR="00A5196F" w:rsidRDefault="0035780C" w:rsidP="0051210D">
      <w:pPr>
        <w:pStyle w:val="a7"/>
        <w:numPr>
          <w:ilvl w:val="3"/>
          <w:numId w:val="104"/>
        </w:numPr>
        <w:tabs>
          <w:tab w:val="left" w:pos="2761"/>
        </w:tabs>
        <w:spacing w:before="1" w:line="352"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2" w:lineRule="auto"/>
        <w:ind w:right="745"/>
        <w:jc w:val="left"/>
      </w:pPr>
      <w:r>
        <w:t>выявлять</w:t>
      </w:r>
      <w:r>
        <w:rPr>
          <w:spacing w:val="69"/>
        </w:rPr>
        <w:t xml:space="preserve"> </w:t>
      </w:r>
      <w:r>
        <w:t>проблемы</w:t>
      </w:r>
      <w:r>
        <w:rPr>
          <w:spacing w:val="69"/>
        </w:rPr>
        <w:t xml:space="preserve"> </w:t>
      </w:r>
      <w:r>
        <w:t>для</w:t>
      </w:r>
      <w:r>
        <w:rPr>
          <w:spacing w:val="2"/>
        </w:rPr>
        <w:t xml:space="preserve"> </w:t>
      </w:r>
      <w:r>
        <w:t>решения</w:t>
      </w:r>
      <w:r>
        <w:rPr>
          <w:spacing w:val="2"/>
        </w:rPr>
        <w:t xml:space="preserve"> </w:t>
      </w:r>
      <w:r>
        <w:t>в</w:t>
      </w:r>
      <w:r>
        <w:rPr>
          <w:spacing w:val="68"/>
        </w:rPr>
        <w:t xml:space="preserve"> </w:t>
      </w:r>
      <w:r>
        <w:t>учебных</w:t>
      </w:r>
      <w:r>
        <w:rPr>
          <w:spacing w:val="2"/>
        </w:rPr>
        <w:t xml:space="preserve"> </w:t>
      </w:r>
      <w:r>
        <w:t>и</w:t>
      </w:r>
      <w:r>
        <w:rPr>
          <w:spacing w:val="2"/>
        </w:rPr>
        <w:t xml:space="preserve"> </w:t>
      </w:r>
      <w:r>
        <w:t>жизненных</w:t>
      </w:r>
      <w:r>
        <w:rPr>
          <w:spacing w:val="2"/>
        </w:rPr>
        <w:t xml:space="preserve"> </w:t>
      </w:r>
      <w:r>
        <w:t>ситуациях,</w:t>
      </w:r>
      <w:r>
        <w:rPr>
          <w:spacing w:val="-67"/>
        </w:rPr>
        <w:t xml:space="preserve"> </w:t>
      </w:r>
      <w:r>
        <w:t>анализируя</w:t>
      </w:r>
      <w:r>
        <w:rPr>
          <w:spacing w:val="-1"/>
        </w:rPr>
        <w:t xml:space="preserve"> </w:t>
      </w:r>
      <w:r>
        <w:t>ситуации,</w:t>
      </w:r>
      <w:r>
        <w:rPr>
          <w:spacing w:val="-2"/>
        </w:rPr>
        <w:t xml:space="preserve"> </w:t>
      </w:r>
      <w:r>
        <w:t>изображённые</w:t>
      </w:r>
      <w:r>
        <w:rPr>
          <w:spacing w:val="-1"/>
        </w:rPr>
        <w:t xml:space="preserve"> </w:t>
      </w:r>
      <w:r>
        <w:t>в</w:t>
      </w:r>
      <w:r>
        <w:rPr>
          <w:spacing w:val="-6"/>
        </w:rPr>
        <w:t xml:space="preserve"> </w:t>
      </w:r>
      <w:r>
        <w:t>художественной</w:t>
      </w:r>
      <w:r>
        <w:rPr>
          <w:spacing w:val="-1"/>
        </w:rPr>
        <w:t xml:space="preserve"> </w:t>
      </w:r>
      <w:r>
        <w:t>литературе;</w:t>
      </w:r>
    </w:p>
    <w:p w:rsidR="00A5196F" w:rsidRDefault="0035780C">
      <w:pPr>
        <w:pStyle w:val="a3"/>
        <w:tabs>
          <w:tab w:val="left" w:pos="4150"/>
          <w:tab w:val="left" w:pos="4709"/>
          <w:tab w:val="left" w:pos="6421"/>
          <w:tab w:val="left" w:pos="7965"/>
          <w:tab w:val="left" w:pos="9512"/>
        </w:tabs>
        <w:spacing w:before="1" w:line="352" w:lineRule="auto"/>
        <w:ind w:right="742"/>
        <w:jc w:val="left"/>
      </w:pPr>
      <w:r>
        <w:t>ориентироваться</w:t>
      </w:r>
      <w:r>
        <w:tab/>
        <w:t>в</w:t>
      </w:r>
      <w:r>
        <w:tab/>
        <w:t>различных</w:t>
      </w:r>
      <w:r>
        <w:tab/>
        <w:t>подходах</w:t>
      </w:r>
      <w:r>
        <w:tab/>
        <w:t>принятия</w:t>
      </w:r>
      <w:r>
        <w:tab/>
        <w:t>решений</w:t>
      </w:r>
      <w:r>
        <w:rPr>
          <w:spacing w:val="-67"/>
        </w:rPr>
        <w:t xml:space="preserve"> </w:t>
      </w:r>
      <w:r>
        <w:t>(индивидуальное,</w:t>
      </w:r>
      <w:r>
        <w:rPr>
          <w:spacing w:val="-6"/>
        </w:rPr>
        <w:t xml:space="preserve"> </w:t>
      </w:r>
      <w:r>
        <w:t>принятие</w:t>
      </w:r>
      <w:r>
        <w:rPr>
          <w:spacing w:val="-2"/>
        </w:rPr>
        <w:t xml:space="preserve"> </w:t>
      </w:r>
      <w:r>
        <w:t>решения</w:t>
      </w:r>
      <w:r>
        <w:rPr>
          <w:spacing w:val="-2"/>
        </w:rPr>
        <w:t xml:space="preserve"> </w:t>
      </w:r>
      <w:r>
        <w:t>в</w:t>
      </w:r>
      <w:r>
        <w:rPr>
          <w:spacing w:val="-4"/>
        </w:rPr>
        <w:t xml:space="preserve"> </w:t>
      </w:r>
      <w:r>
        <w:t>группе,</w:t>
      </w:r>
      <w:r>
        <w:rPr>
          <w:spacing w:val="-2"/>
        </w:rPr>
        <w:t xml:space="preserve"> </w:t>
      </w:r>
      <w:r>
        <w:t>принятие</w:t>
      </w:r>
      <w:r>
        <w:rPr>
          <w:spacing w:val="-2"/>
        </w:rPr>
        <w:t xml:space="preserve"> </w:t>
      </w:r>
      <w:r>
        <w:t>решений</w:t>
      </w:r>
      <w:r>
        <w:rPr>
          <w:spacing w:val="-2"/>
        </w:rPr>
        <w:t xml:space="preserve"> </w:t>
      </w:r>
      <w:r>
        <w:t>группой);</w:t>
      </w:r>
    </w:p>
    <w:p w:rsidR="00A5196F" w:rsidRDefault="0035780C">
      <w:pPr>
        <w:pStyle w:val="a3"/>
        <w:tabs>
          <w:tab w:val="left" w:pos="2006"/>
          <w:tab w:val="left" w:pos="3335"/>
          <w:tab w:val="left" w:pos="4359"/>
          <w:tab w:val="left" w:pos="6781"/>
          <w:tab w:val="left" w:pos="7777"/>
          <w:tab w:val="left" w:pos="9148"/>
        </w:tabs>
        <w:spacing w:line="355" w:lineRule="auto"/>
        <w:ind w:right="743"/>
        <w:jc w:val="left"/>
      </w:pPr>
      <w:r>
        <w:t>самостоятельно</w:t>
      </w:r>
      <w:r>
        <w:rPr>
          <w:spacing w:val="48"/>
        </w:rPr>
        <w:t xml:space="preserve"> </w:t>
      </w:r>
      <w:r>
        <w:t>составлять</w:t>
      </w:r>
      <w:r>
        <w:rPr>
          <w:spacing w:val="49"/>
        </w:rPr>
        <w:t xml:space="preserve"> </w:t>
      </w:r>
      <w:r>
        <w:t>алгоритм</w:t>
      </w:r>
      <w:r>
        <w:rPr>
          <w:spacing w:val="47"/>
        </w:rPr>
        <w:t xml:space="preserve"> </w:t>
      </w:r>
      <w:r>
        <w:t>решения</w:t>
      </w:r>
      <w:r>
        <w:rPr>
          <w:spacing w:val="48"/>
        </w:rPr>
        <w:t xml:space="preserve"> </w:t>
      </w:r>
      <w:r>
        <w:t>учебной</w:t>
      </w:r>
      <w:r>
        <w:rPr>
          <w:spacing w:val="51"/>
        </w:rPr>
        <w:t xml:space="preserve"> </w:t>
      </w:r>
      <w:r>
        <w:t>задачи</w:t>
      </w:r>
      <w:r>
        <w:rPr>
          <w:spacing w:val="50"/>
        </w:rPr>
        <w:t xml:space="preserve"> </w:t>
      </w:r>
      <w:r>
        <w:t>(или</w:t>
      </w:r>
      <w:r>
        <w:rPr>
          <w:spacing w:val="50"/>
        </w:rPr>
        <w:t xml:space="preserve"> </w:t>
      </w:r>
      <w:r>
        <w:t>его</w:t>
      </w:r>
      <w:r>
        <w:rPr>
          <w:spacing w:val="-67"/>
        </w:rPr>
        <w:t xml:space="preserve"> </w:t>
      </w:r>
      <w:r>
        <w:t>часть),</w:t>
      </w:r>
      <w:r>
        <w:tab/>
        <w:t>выбирать</w:t>
      </w:r>
      <w:r>
        <w:tab/>
        <w:t>способ</w:t>
      </w:r>
      <w:r>
        <w:tab/>
        <w:t>решения</w:t>
      </w:r>
      <w:r>
        <w:rPr>
          <w:spacing w:val="126"/>
        </w:rPr>
        <w:t xml:space="preserve"> </w:t>
      </w:r>
      <w:r>
        <w:t>учебной</w:t>
      </w:r>
      <w:r>
        <w:tab/>
        <w:t>задачи</w:t>
      </w:r>
      <w:r>
        <w:tab/>
        <w:t>с</w:t>
      </w:r>
      <w:r>
        <w:rPr>
          <w:spacing w:val="129"/>
        </w:rPr>
        <w:t xml:space="preserve"> </w:t>
      </w:r>
      <w:r>
        <w:t>учётом</w:t>
      </w:r>
      <w:r>
        <w:tab/>
        <w:t>имеющихся</w:t>
      </w:r>
    </w:p>
    <w:p w:rsidR="00A5196F" w:rsidRDefault="0035780C">
      <w:pPr>
        <w:pStyle w:val="a3"/>
        <w:spacing w:before="66" w:line="352" w:lineRule="auto"/>
        <w:ind w:right="742" w:firstLine="0"/>
      </w:pP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A5196F" w:rsidRDefault="0035780C">
      <w:pPr>
        <w:pStyle w:val="a3"/>
        <w:spacing w:line="352" w:lineRule="auto"/>
        <w:ind w:right="74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70"/>
        </w:rPr>
        <w:t xml:space="preserve"> </w:t>
      </w:r>
      <w:r>
        <w:t>получения</w:t>
      </w:r>
      <w:r>
        <w:rPr>
          <w:spacing w:val="1"/>
        </w:rPr>
        <w:t xml:space="preserve"> </w:t>
      </w:r>
      <w:r>
        <w:t>новых знаний об изучаемом литературном объекте; проводить выбор и брать</w:t>
      </w:r>
      <w:r>
        <w:rPr>
          <w:spacing w:val="1"/>
        </w:rPr>
        <w:t xml:space="preserve"> </w:t>
      </w:r>
      <w:r>
        <w:t>ответственность</w:t>
      </w:r>
      <w:r>
        <w:rPr>
          <w:spacing w:val="-2"/>
        </w:rPr>
        <w:t xml:space="preserve"> </w:t>
      </w:r>
      <w:r>
        <w:t>за</w:t>
      </w:r>
      <w:r>
        <w:rPr>
          <w:spacing w:val="-3"/>
        </w:rPr>
        <w:t xml:space="preserve"> </w:t>
      </w:r>
      <w:r>
        <w:t>решение.</w:t>
      </w:r>
    </w:p>
    <w:p w:rsidR="00A5196F" w:rsidRDefault="0035780C" w:rsidP="0051210D">
      <w:pPr>
        <w:pStyle w:val="a7"/>
        <w:numPr>
          <w:ilvl w:val="3"/>
          <w:numId w:val="104"/>
        </w:numPr>
        <w:tabs>
          <w:tab w:val="left" w:pos="2761"/>
        </w:tabs>
        <w:spacing w:line="352" w:lineRule="auto"/>
        <w:ind w:right="73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эмоционального интеллекта как части регулятивных универсальных учебных</w:t>
      </w:r>
      <w:r>
        <w:rPr>
          <w:spacing w:val="1"/>
          <w:sz w:val="28"/>
        </w:rPr>
        <w:t xml:space="preserve"> </w:t>
      </w:r>
      <w:r>
        <w:rPr>
          <w:sz w:val="28"/>
        </w:rPr>
        <w:t>действий:</w:t>
      </w:r>
    </w:p>
    <w:p w:rsidR="00A5196F" w:rsidRDefault="0035780C">
      <w:pPr>
        <w:pStyle w:val="a3"/>
        <w:spacing w:before="1" w:line="355" w:lineRule="auto"/>
        <w:ind w:right="742"/>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1"/>
        </w:rPr>
        <w:t xml:space="preserve"> </w:t>
      </w:r>
      <w:r>
        <w:t>литературном</w:t>
      </w:r>
      <w:r>
        <w:rPr>
          <w:spacing w:val="-4"/>
        </w:rPr>
        <w:t xml:space="preserve"> </w:t>
      </w:r>
      <w:r>
        <w:t>образовании;</w:t>
      </w:r>
    </w:p>
    <w:p w:rsidR="00A5196F" w:rsidRDefault="0035780C">
      <w:pPr>
        <w:pStyle w:val="a3"/>
        <w:spacing w:line="352" w:lineRule="auto"/>
        <w:ind w:right="743"/>
      </w:pPr>
      <w:r>
        <w:t>давать</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её</w:t>
      </w:r>
      <w:r>
        <w:rPr>
          <w:spacing w:val="1"/>
        </w:rPr>
        <w:t xml:space="preserve"> </w:t>
      </w:r>
      <w:r>
        <w:t>изменения;</w:t>
      </w:r>
      <w:r>
        <w:rPr>
          <w:spacing w:val="1"/>
        </w:rPr>
        <w:t xml:space="preserve"> </w:t>
      </w:r>
      <w:r>
        <w:t>учитывать контекст и предвидеть трудности, которые могут возникнуть 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A5196F" w:rsidRDefault="0035780C">
      <w:pPr>
        <w:pStyle w:val="a3"/>
        <w:spacing w:line="352"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 давать оценку приобретённому опыту, находить позитивное в</w:t>
      </w:r>
      <w:r>
        <w:rPr>
          <w:spacing w:val="1"/>
        </w:rPr>
        <w:t xml:space="preserve"> </w:t>
      </w:r>
      <w:r>
        <w:lastRenderedPageBreak/>
        <w:t>произошедшей ситуации; вносить коррективы в деятельность на основе новых</w:t>
      </w:r>
      <w:r>
        <w:rPr>
          <w:spacing w:val="1"/>
        </w:rPr>
        <w:t xml:space="preserve"> </w:t>
      </w:r>
      <w:r>
        <w:t>обстоятельств и изменившихся ситуаций, установленных ошибок, возникших</w:t>
      </w:r>
      <w:r>
        <w:rPr>
          <w:spacing w:val="1"/>
        </w:rPr>
        <w:t xml:space="preserve"> </w:t>
      </w:r>
      <w:r>
        <w:t>трудностей,</w:t>
      </w:r>
      <w:r>
        <w:rPr>
          <w:spacing w:val="-5"/>
        </w:rPr>
        <w:t xml:space="preserve"> </w:t>
      </w:r>
      <w:r>
        <w:t>оценивать</w:t>
      </w:r>
      <w:r>
        <w:rPr>
          <w:spacing w:val="-1"/>
        </w:rPr>
        <w:t xml:space="preserve"> </w:t>
      </w:r>
      <w:r>
        <w:t>соответствие</w:t>
      </w:r>
      <w:r>
        <w:rPr>
          <w:spacing w:val="-4"/>
        </w:rPr>
        <w:t xml:space="preserve"> </w:t>
      </w:r>
      <w:r>
        <w:t>результата</w:t>
      </w:r>
      <w:r>
        <w:rPr>
          <w:spacing w:val="-1"/>
        </w:rPr>
        <w:t xml:space="preserve"> </w:t>
      </w:r>
      <w:r>
        <w:t>цели и</w:t>
      </w:r>
      <w:r>
        <w:rPr>
          <w:spacing w:val="-4"/>
        </w:rPr>
        <w:t xml:space="preserve"> </w:t>
      </w:r>
      <w:r>
        <w:t>условиям;</w:t>
      </w:r>
    </w:p>
    <w:p w:rsidR="00A5196F" w:rsidRDefault="0035780C">
      <w:pPr>
        <w:pStyle w:val="a3"/>
        <w:spacing w:line="352" w:lineRule="auto"/>
        <w:ind w:right="742"/>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собственные</w:t>
      </w:r>
      <w:r>
        <w:rPr>
          <w:spacing w:val="1"/>
        </w:rPr>
        <w:t xml:space="preserve"> </w:t>
      </w:r>
      <w:r>
        <w:t>эмоции,</w:t>
      </w:r>
      <w:r>
        <w:rPr>
          <w:spacing w:val="1"/>
        </w:rPr>
        <w:t xml:space="preserve"> </w:t>
      </w:r>
      <w:r>
        <w:t>управлять</w:t>
      </w:r>
      <w:r>
        <w:rPr>
          <w:spacing w:val="-3"/>
        </w:rPr>
        <w:t xml:space="preserve"> </w:t>
      </w:r>
      <w:r>
        <w:t>ими и эмоциями других;</w:t>
      </w:r>
    </w:p>
    <w:p w:rsidR="00A5196F" w:rsidRDefault="0035780C">
      <w:pPr>
        <w:pStyle w:val="a3"/>
        <w:spacing w:line="352" w:lineRule="auto"/>
        <w:ind w:right="744"/>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 человека, понимать мотивы и намерения другого, анализируя примеры</w:t>
      </w:r>
      <w:r>
        <w:rPr>
          <w:spacing w:val="-67"/>
        </w:rPr>
        <w:t xml:space="preserve"> </w:t>
      </w:r>
      <w:r>
        <w:t>из</w:t>
      </w:r>
      <w:r>
        <w:rPr>
          <w:spacing w:val="1"/>
        </w:rPr>
        <w:t xml:space="preserve"> </w:t>
      </w:r>
      <w:r>
        <w:t>художественной</w:t>
      </w:r>
      <w:r>
        <w:rPr>
          <w:spacing w:val="1"/>
        </w:rPr>
        <w:t xml:space="preserve"> </w:t>
      </w:r>
      <w:r>
        <w:t>литературы;</w:t>
      </w:r>
      <w:r>
        <w:rPr>
          <w:spacing w:val="1"/>
        </w:rPr>
        <w:t xml:space="preserve"> </w:t>
      </w:r>
      <w:r>
        <w:t>регулировать</w:t>
      </w:r>
      <w:r>
        <w:rPr>
          <w:spacing w:val="1"/>
        </w:rPr>
        <w:t xml:space="preserve"> </w:t>
      </w:r>
      <w:r>
        <w:t>способ</w:t>
      </w:r>
      <w:r>
        <w:rPr>
          <w:spacing w:val="1"/>
        </w:rPr>
        <w:t xml:space="preserve"> </w:t>
      </w:r>
      <w:r>
        <w:t>выражения</w:t>
      </w:r>
      <w:r>
        <w:rPr>
          <w:spacing w:val="71"/>
        </w:rPr>
        <w:t xml:space="preserve"> </w:t>
      </w:r>
      <w:r>
        <w:t>своих</w:t>
      </w:r>
      <w:r>
        <w:rPr>
          <w:spacing w:val="1"/>
        </w:rPr>
        <w:t xml:space="preserve"> </w:t>
      </w:r>
      <w:r>
        <w:t>эмоций;</w:t>
      </w:r>
    </w:p>
    <w:p w:rsidR="00A5196F" w:rsidRDefault="0035780C">
      <w:pPr>
        <w:pStyle w:val="a3"/>
        <w:spacing w:before="1" w:line="352" w:lineRule="auto"/>
        <w:ind w:right="741"/>
      </w:pPr>
      <w:r>
        <w:t>осознанно относиться к другому человеку, его мнению, размышляя над</w:t>
      </w:r>
      <w:r>
        <w:rPr>
          <w:spacing w:val="1"/>
        </w:rPr>
        <w:t xml:space="preserve"> </w:t>
      </w:r>
      <w:r>
        <w:t>взаимоотношениями литературных героев; признавать своё право на ошибку и</w:t>
      </w:r>
      <w:r>
        <w:rPr>
          <w:spacing w:val="1"/>
        </w:rPr>
        <w:t xml:space="preserve"> </w:t>
      </w:r>
      <w:r>
        <w:t>такое</w:t>
      </w:r>
      <w:r>
        <w:rPr>
          <w:spacing w:val="-4"/>
        </w:rPr>
        <w:t xml:space="preserve"> </w:t>
      </w:r>
      <w:r>
        <w:t>же право</w:t>
      </w:r>
      <w:r>
        <w:rPr>
          <w:spacing w:val="1"/>
        </w:rPr>
        <w:t xml:space="preserve"> </w:t>
      </w:r>
      <w:r>
        <w:t>другого;</w:t>
      </w:r>
    </w:p>
    <w:p w:rsidR="00A5196F" w:rsidRDefault="0035780C">
      <w:pPr>
        <w:pStyle w:val="a3"/>
        <w:spacing w:before="1" w:line="352" w:lineRule="auto"/>
        <w:ind w:right="745"/>
      </w:pP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3"/>
        </w:rPr>
        <w:t xml:space="preserve"> </w:t>
      </w:r>
      <w:r>
        <w:t>осознавать</w:t>
      </w:r>
      <w:r>
        <w:rPr>
          <w:spacing w:val="-2"/>
        </w:rPr>
        <w:t xml:space="preserve"> </w:t>
      </w:r>
      <w:r>
        <w:t>невозможность</w:t>
      </w:r>
      <w:r>
        <w:rPr>
          <w:spacing w:val="-2"/>
        </w:rPr>
        <w:t xml:space="preserve"> </w:t>
      </w:r>
      <w:r>
        <w:t>контролировать</w:t>
      </w:r>
      <w:r>
        <w:rPr>
          <w:spacing w:val="-2"/>
        </w:rPr>
        <w:t xml:space="preserve"> </w:t>
      </w:r>
      <w:r>
        <w:t>всё</w:t>
      </w:r>
      <w:r>
        <w:rPr>
          <w:spacing w:val="-1"/>
        </w:rPr>
        <w:t xml:space="preserve"> </w:t>
      </w:r>
      <w:r>
        <w:t>вокруг.</w:t>
      </w:r>
    </w:p>
    <w:p w:rsidR="00A5196F" w:rsidRDefault="0035780C" w:rsidP="0051210D">
      <w:pPr>
        <w:pStyle w:val="a7"/>
        <w:numPr>
          <w:ilvl w:val="3"/>
          <w:numId w:val="104"/>
        </w:numPr>
        <w:tabs>
          <w:tab w:val="left" w:pos="2761"/>
        </w:tabs>
        <w:spacing w:line="355"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A5196F" w:rsidRDefault="0035780C">
      <w:pPr>
        <w:pStyle w:val="a3"/>
        <w:spacing w:before="66" w:line="352" w:lineRule="auto"/>
        <w:ind w:right="741"/>
      </w:pPr>
      <w:r>
        <w:t>использовать</w:t>
      </w:r>
      <w:r>
        <w:rPr>
          <w:spacing w:val="1"/>
        </w:rPr>
        <w:t xml:space="preserve"> </w:t>
      </w:r>
      <w:r>
        <w:t>преимущества</w:t>
      </w:r>
      <w:r>
        <w:rPr>
          <w:spacing w:val="1"/>
        </w:rPr>
        <w:t xml:space="preserve"> </w:t>
      </w:r>
      <w:r>
        <w:t>командной</w:t>
      </w:r>
      <w:r>
        <w:rPr>
          <w:spacing w:val="1"/>
        </w:rPr>
        <w:t xml:space="preserve"> </w:t>
      </w:r>
      <w:r>
        <w:t>(парной,</w:t>
      </w:r>
      <w:r>
        <w:rPr>
          <w:spacing w:val="1"/>
        </w:rPr>
        <w:t xml:space="preserve"> </w:t>
      </w:r>
      <w:r>
        <w:t>групповой,</w:t>
      </w:r>
      <w:r>
        <w:rPr>
          <w:spacing w:val="1"/>
        </w:rPr>
        <w:t xml:space="preserve"> </w:t>
      </w:r>
      <w:r>
        <w:t>коллективной) и индивидуальной работы при решении конкретной проблемы</w:t>
      </w:r>
      <w:r>
        <w:rPr>
          <w:spacing w:val="1"/>
        </w:rPr>
        <w:t xml:space="preserve"> </w:t>
      </w:r>
      <w:r>
        <w:t>на уроках литературы, обосновывать необходимость применения групповых</w:t>
      </w:r>
      <w:r>
        <w:rPr>
          <w:spacing w:val="1"/>
        </w:rPr>
        <w:t xml:space="preserve"> </w:t>
      </w:r>
      <w:r>
        <w:t>форм</w:t>
      </w:r>
      <w:r>
        <w:rPr>
          <w:spacing w:val="-1"/>
        </w:rPr>
        <w:t xml:space="preserve"> </w:t>
      </w:r>
      <w:r>
        <w:t>взаимодействия</w:t>
      </w:r>
      <w:r>
        <w:rPr>
          <w:spacing w:val="-1"/>
        </w:rPr>
        <w:t xml:space="preserve"> </w:t>
      </w:r>
      <w:r>
        <w:t>при решении</w:t>
      </w:r>
      <w:r>
        <w:rPr>
          <w:spacing w:val="-4"/>
        </w:rPr>
        <w:t xml:space="preserve"> </w:t>
      </w:r>
      <w:r>
        <w:t>поставленной задачи;</w:t>
      </w:r>
    </w:p>
    <w:p w:rsidR="00A5196F" w:rsidRDefault="0035780C">
      <w:pPr>
        <w:pStyle w:val="a3"/>
        <w:spacing w:before="1" w:line="352" w:lineRule="auto"/>
        <w:ind w:right="739"/>
      </w:pPr>
      <w:r>
        <w:t>принимать цель совместной учебной деятельности, коллективно строить</w:t>
      </w:r>
      <w:r>
        <w:rPr>
          <w:spacing w:val="1"/>
        </w:rPr>
        <w:t xml:space="preserve"> </w:t>
      </w:r>
      <w:r>
        <w:t>действия по</w:t>
      </w:r>
      <w:r>
        <w:rPr>
          <w:spacing w:val="1"/>
        </w:rPr>
        <w:t xml:space="preserve"> </w:t>
      </w:r>
      <w:r>
        <w:t>её</w:t>
      </w:r>
      <w:r>
        <w:rPr>
          <w:spacing w:val="1"/>
        </w:rPr>
        <w:t xml:space="preserve"> </w:t>
      </w:r>
      <w:r>
        <w:t>достижению:</w:t>
      </w:r>
      <w:r>
        <w:rPr>
          <w:spacing w:val="1"/>
        </w:rPr>
        <w:t xml:space="preserve"> </w:t>
      </w:r>
      <w:r>
        <w:t>распределять роли, 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3"/>
        </w:rPr>
        <w:t xml:space="preserve"> </w:t>
      </w:r>
      <w:r>
        <w:t>результат</w:t>
      </w:r>
      <w:r>
        <w:rPr>
          <w:spacing w:val="-3"/>
        </w:rPr>
        <w:t xml:space="preserve"> </w:t>
      </w:r>
      <w:r>
        <w:t>совместной работы;</w:t>
      </w:r>
    </w:p>
    <w:p w:rsidR="00A5196F" w:rsidRDefault="0035780C">
      <w:pPr>
        <w:pStyle w:val="a3"/>
        <w:spacing w:before="1" w:line="352" w:lineRule="auto"/>
        <w:ind w:right="739"/>
      </w:pPr>
      <w:r>
        <w:t>обобщать мнения нескольких человек; проявлять готовность 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учебной</w:t>
      </w:r>
      <w:r>
        <w:rPr>
          <w:spacing w:val="1"/>
        </w:rPr>
        <w:t xml:space="preserve"> </w:t>
      </w:r>
      <w:r>
        <w:t>деятельности,</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7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67"/>
        </w:rPr>
        <w:t xml:space="preserve"> </w:t>
      </w:r>
      <w:r>
        <w:t>участвовать</w:t>
      </w:r>
      <w:r>
        <w:rPr>
          <w:spacing w:val="20"/>
        </w:rPr>
        <w:t xml:space="preserve"> </w:t>
      </w:r>
      <w:r>
        <w:t>в</w:t>
      </w:r>
      <w:r>
        <w:rPr>
          <w:spacing w:val="21"/>
        </w:rPr>
        <w:t xml:space="preserve"> </w:t>
      </w:r>
      <w:r>
        <w:t>групповых</w:t>
      </w:r>
      <w:r>
        <w:rPr>
          <w:spacing w:val="22"/>
        </w:rPr>
        <w:t xml:space="preserve"> </w:t>
      </w:r>
      <w:r>
        <w:t>формах</w:t>
      </w:r>
      <w:r>
        <w:rPr>
          <w:spacing w:val="22"/>
        </w:rPr>
        <w:t xml:space="preserve"> </w:t>
      </w:r>
      <w:r>
        <w:t>работы</w:t>
      </w:r>
      <w:r>
        <w:rPr>
          <w:spacing w:val="22"/>
        </w:rPr>
        <w:t xml:space="preserve"> </w:t>
      </w:r>
      <w:r>
        <w:t>(обсуждения,</w:t>
      </w:r>
      <w:r>
        <w:rPr>
          <w:spacing w:val="21"/>
        </w:rPr>
        <w:t xml:space="preserve"> </w:t>
      </w:r>
      <w:r>
        <w:t>обмен</w:t>
      </w:r>
      <w:r>
        <w:rPr>
          <w:spacing w:val="22"/>
        </w:rPr>
        <w:t xml:space="preserve"> </w:t>
      </w:r>
      <w:r>
        <w:t>мнений,</w:t>
      </w:r>
    </w:p>
    <w:p w:rsidR="00A5196F" w:rsidRDefault="0035780C">
      <w:pPr>
        <w:pStyle w:val="a3"/>
        <w:spacing w:before="2"/>
        <w:ind w:firstLine="0"/>
      </w:pPr>
      <w:r>
        <w:t>«мозговые</w:t>
      </w:r>
      <w:r>
        <w:rPr>
          <w:spacing w:val="-3"/>
        </w:rPr>
        <w:t xml:space="preserve"> </w:t>
      </w:r>
      <w:r>
        <w:t>штурмы»</w:t>
      </w:r>
      <w:r>
        <w:rPr>
          <w:spacing w:val="-2"/>
        </w:rPr>
        <w:t xml:space="preserve"> </w:t>
      </w:r>
      <w:r>
        <w:t>и</w:t>
      </w:r>
      <w:r>
        <w:rPr>
          <w:spacing w:val="-3"/>
        </w:rPr>
        <w:t xml:space="preserve"> </w:t>
      </w:r>
      <w:r>
        <w:t>иные);</w:t>
      </w:r>
    </w:p>
    <w:p w:rsidR="00A5196F" w:rsidRDefault="0035780C">
      <w:pPr>
        <w:pStyle w:val="a3"/>
        <w:spacing w:before="151" w:line="352" w:lineRule="auto"/>
        <w:ind w:right="737"/>
      </w:pPr>
      <w:r>
        <w:t>выполнять свою часть работы, достигать качественного результата 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результат по критериям,</w:t>
      </w:r>
      <w:r>
        <w:rPr>
          <w:spacing w:val="1"/>
        </w:rPr>
        <w:t xml:space="preserve"> </w:t>
      </w:r>
      <w:r>
        <w:t>сформулированным участниками взаимодействия на литературных занятиях;</w:t>
      </w:r>
      <w:r>
        <w:rPr>
          <w:spacing w:val="1"/>
        </w:rPr>
        <w:t xml:space="preserve"> </w:t>
      </w:r>
      <w:r>
        <w:lastRenderedPageBreak/>
        <w:t>сравнивать результаты с исходной задачей и вклад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2"/>
        </w:rPr>
        <w:t xml:space="preserve"> </w:t>
      </w:r>
      <w:r>
        <w:t>к</w:t>
      </w:r>
      <w:r>
        <w:rPr>
          <w:spacing w:val="-1"/>
        </w:rPr>
        <w:t xml:space="preserve"> </w:t>
      </w:r>
      <w:r>
        <w:t>предоставлению</w:t>
      </w:r>
      <w:r>
        <w:rPr>
          <w:spacing w:val="-4"/>
        </w:rPr>
        <w:t xml:space="preserve"> </w:t>
      </w:r>
      <w:r>
        <w:t>отчёта</w:t>
      </w:r>
      <w:r>
        <w:rPr>
          <w:spacing w:val="-3"/>
        </w:rPr>
        <w:t xml:space="preserve"> </w:t>
      </w:r>
      <w:r>
        <w:t>перед группой.</w:t>
      </w:r>
    </w:p>
    <w:p w:rsidR="00A5196F" w:rsidRDefault="0035780C" w:rsidP="0051210D">
      <w:pPr>
        <w:pStyle w:val="a7"/>
        <w:numPr>
          <w:ilvl w:val="2"/>
          <w:numId w:val="104"/>
        </w:numPr>
        <w:tabs>
          <w:tab w:val="left" w:pos="2550"/>
        </w:tabs>
        <w:spacing w:before="2" w:line="355" w:lineRule="auto"/>
        <w:ind w:right="740"/>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литературе</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основного общего образования должны обеспечивать:</w:t>
      </w:r>
    </w:p>
    <w:p w:rsidR="00A5196F" w:rsidRDefault="0035780C" w:rsidP="0051210D">
      <w:pPr>
        <w:pStyle w:val="a7"/>
        <w:numPr>
          <w:ilvl w:val="0"/>
          <w:numId w:val="101"/>
        </w:numPr>
        <w:tabs>
          <w:tab w:val="left" w:pos="2035"/>
        </w:tabs>
        <w:spacing w:line="352" w:lineRule="auto"/>
        <w:ind w:right="742" w:firstLine="707"/>
        <w:rPr>
          <w:sz w:val="28"/>
        </w:rPr>
      </w:pPr>
      <w:r>
        <w:rPr>
          <w:sz w:val="28"/>
        </w:rPr>
        <w:t>понимание духовно-нравственной и культурной ценности литературы</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гражданственности</w:t>
      </w:r>
      <w:r>
        <w:rPr>
          <w:spacing w:val="1"/>
          <w:sz w:val="28"/>
        </w:rPr>
        <w:t xml:space="preserve"> </w:t>
      </w:r>
      <w:r>
        <w:rPr>
          <w:sz w:val="28"/>
        </w:rPr>
        <w:t>и</w:t>
      </w:r>
      <w:r>
        <w:rPr>
          <w:spacing w:val="1"/>
          <w:sz w:val="28"/>
        </w:rPr>
        <w:t xml:space="preserve"> </w:t>
      </w:r>
      <w:r>
        <w:rPr>
          <w:sz w:val="28"/>
        </w:rPr>
        <w:t>патриотизма,</w:t>
      </w:r>
      <w:r>
        <w:rPr>
          <w:spacing w:val="1"/>
          <w:sz w:val="28"/>
        </w:rPr>
        <w:t xml:space="preserve"> </w:t>
      </w:r>
      <w:r>
        <w:rPr>
          <w:sz w:val="28"/>
        </w:rPr>
        <w:t>укреплении</w:t>
      </w:r>
      <w:r>
        <w:rPr>
          <w:spacing w:val="1"/>
          <w:sz w:val="28"/>
        </w:rPr>
        <w:t xml:space="preserve"> </w:t>
      </w:r>
      <w:r>
        <w:rPr>
          <w:sz w:val="28"/>
        </w:rPr>
        <w:t>единства</w:t>
      </w:r>
      <w:r>
        <w:rPr>
          <w:spacing w:val="-2"/>
          <w:sz w:val="28"/>
        </w:rPr>
        <w:t xml:space="preserve"> </w:t>
      </w:r>
      <w:r>
        <w:rPr>
          <w:sz w:val="28"/>
        </w:rPr>
        <w:t>многонационального народа</w:t>
      </w:r>
      <w:r>
        <w:rPr>
          <w:spacing w:val="-1"/>
          <w:sz w:val="28"/>
        </w:rPr>
        <w:t xml:space="preserve"> </w:t>
      </w:r>
      <w:r>
        <w:rPr>
          <w:sz w:val="28"/>
        </w:rPr>
        <w:t>Российской</w:t>
      </w:r>
      <w:r>
        <w:rPr>
          <w:spacing w:val="-1"/>
          <w:sz w:val="28"/>
        </w:rPr>
        <w:t xml:space="preserve"> </w:t>
      </w:r>
      <w:r>
        <w:rPr>
          <w:sz w:val="28"/>
        </w:rPr>
        <w:t>Федерации;</w:t>
      </w:r>
    </w:p>
    <w:p w:rsidR="00A5196F" w:rsidRDefault="0035780C" w:rsidP="0051210D">
      <w:pPr>
        <w:pStyle w:val="a7"/>
        <w:numPr>
          <w:ilvl w:val="0"/>
          <w:numId w:val="101"/>
        </w:numPr>
        <w:tabs>
          <w:tab w:val="left" w:pos="2014"/>
        </w:tabs>
        <w:spacing w:line="352" w:lineRule="auto"/>
        <w:ind w:right="738" w:firstLine="707"/>
        <w:rPr>
          <w:sz w:val="28"/>
        </w:rPr>
      </w:pPr>
      <w:r>
        <w:rPr>
          <w:sz w:val="28"/>
        </w:rPr>
        <w:t>понимание</w:t>
      </w:r>
      <w:r>
        <w:rPr>
          <w:spacing w:val="1"/>
          <w:sz w:val="28"/>
        </w:rPr>
        <w:t xml:space="preserve"> </w:t>
      </w:r>
      <w:r>
        <w:rPr>
          <w:sz w:val="28"/>
        </w:rPr>
        <w:t>специфики</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2"/>
          <w:sz w:val="28"/>
        </w:rPr>
        <w:t xml:space="preserve"> </w:t>
      </w:r>
      <w:r>
        <w:rPr>
          <w:sz w:val="28"/>
        </w:rPr>
        <w:t>публицистического;</w:t>
      </w:r>
    </w:p>
    <w:p w:rsidR="00A5196F" w:rsidRDefault="0035780C" w:rsidP="0051210D">
      <w:pPr>
        <w:pStyle w:val="a7"/>
        <w:numPr>
          <w:ilvl w:val="0"/>
          <w:numId w:val="101"/>
        </w:numPr>
        <w:tabs>
          <w:tab w:val="left" w:pos="2014"/>
        </w:tabs>
        <w:spacing w:line="352" w:lineRule="auto"/>
        <w:ind w:right="740" w:firstLine="707"/>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эстетического</w:t>
      </w:r>
      <w:r>
        <w:rPr>
          <w:spacing w:val="1"/>
          <w:sz w:val="28"/>
        </w:rPr>
        <w:t xml:space="preserve"> </w:t>
      </w:r>
      <w:r>
        <w:rPr>
          <w:sz w:val="28"/>
        </w:rPr>
        <w:t>и</w:t>
      </w:r>
      <w:r>
        <w:rPr>
          <w:spacing w:val="1"/>
          <w:sz w:val="28"/>
        </w:rPr>
        <w:t xml:space="preserve"> </w:t>
      </w:r>
      <w:r>
        <w:rPr>
          <w:sz w:val="28"/>
        </w:rPr>
        <w:t>смыслового</w:t>
      </w:r>
      <w:r>
        <w:rPr>
          <w:spacing w:val="1"/>
          <w:sz w:val="28"/>
        </w:rPr>
        <w:t xml:space="preserve"> </w:t>
      </w:r>
      <w:r>
        <w:rPr>
          <w:sz w:val="28"/>
        </w:rPr>
        <w:t>анализа</w:t>
      </w:r>
      <w:r>
        <w:rPr>
          <w:spacing w:val="1"/>
          <w:sz w:val="28"/>
        </w:rPr>
        <w:t xml:space="preserve"> </w:t>
      </w:r>
      <w:r>
        <w:rPr>
          <w:sz w:val="28"/>
        </w:rPr>
        <w:t>произведений устного народного</w:t>
      </w:r>
      <w:r>
        <w:rPr>
          <w:spacing w:val="1"/>
          <w:sz w:val="28"/>
        </w:rPr>
        <w:t xml:space="preserve"> </w:t>
      </w:r>
      <w:r>
        <w:rPr>
          <w:sz w:val="28"/>
        </w:rPr>
        <w:t>творчества и</w:t>
      </w:r>
      <w:r>
        <w:rPr>
          <w:spacing w:val="1"/>
          <w:sz w:val="28"/>
        </w:rPr>
        <w:t xml:space="preserve"> </w:t>
      </w:r>
      <w:r>
        <w:rPr>
          <w:sz w:val="28"/>
        </w:rPr>
        <w:t>художественной литературы,</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прочитанное,</w:t>
      </w:r>
      <w:r>
        <w:rPr>
          <w:spacing w:val="44"/>
          <w:sz w:val="28"/>
        </w:rPr>
        <w:t xml:space="preserve"> </w:t>
      </w:r>
      <w:r>
        <w:rPr>
          <w:sz w:val="28"/>
        </w:rPr>
        <w:t>понимать</w:t>
      </w:r>
      <w:r>
        <w:rPr>
          <w:spacing w:val="43"/>
          <w:sz w:val="28"/>
        </w:rPr>
        <w:t xml:space="preserve"> </w:t>
      </w:r>
      <w:r>
        <w:rPr>
          <w:sz w:val="28"/>
        </w:rPr>
        <w:t>художественную</w:t>
      </w:r>
      <w:r>
        <w:rPr>
          <w:spacing w:val="43"/>
          <w:sz w:val="28"/>
        </w:rPr>
        <w:t xml:space="preserve"> </w:t>
      </w:r>
      <w:r>
        <w:rPr>
          <w:sz w:val="28"/>
        </w:rPr>
        <w:t>картину</w:t>
      </w:r>
      <w:r>
        <w:rPr>
          <w:spacing w:val="45"/>
          <w:sz w:val="28"/>
        </w:rPr>
        <w:t xml:space="preserve"> </w:t>
      </w:r>
      <w:r>
        <w:rPr>
          <w:sz w:val="28"/>
        </w:rPr>
        <w:t>мира,</w:t>
      </w:r>
      <w:r>
        <w:rPr>
          <w:spacing w:val="44"/>
          <w:sz w:val="28"/>
        </w:rPr>
        <w:t xml:space="preserve"> </w:t>
      </w:r>
      <w:r>
        <w:rPr>
          <w:sz w:val="28"/>
        </w:rPr>
        <w:t>отражённую</w:t>
      </w:r>
      <w:r>
        <w:rPr>
          <w:spacing w:val="43"/>
          <w:sz w:val="28"/>
        </w:rPr>
        <w:t xml:space="preserve"> </w:t>
      </w:r>
      <w:r>
        <w:rPr>
          <w:sz w:val="28"/>
        </w:rPr>
        <w:t>в</w:t>
      </w:r>
    </w:p>
    <w:p w:rsidR="00A5196F" w:rsidRDefault="0035780C">
      <w:pPr>
        <w:pStyle w:val="a3"/>
        <w:spacing w:before="66" w:line="352" w:lineRule="auto"/>
        <w:ind w:right="743" w:firstLine="0"/>
      </w:pPr>
      <w:r>
        <w:t>литературных</w:t>
      </w:r>
      <w:r>
        <w:rPr>
          <w:spacing w:val="1"/>
        </w:rPr>
        <w:t xml:space="preserve"> </w:t>
      </w:r>
      <w:r>
        <w:t>произведениях, с</w:t>
      </w:r>
      <w:r>
        <w:rPr>
          <w:spacing w:val="1"/>
        </w:rPr>
        <w:t xml:space="preserve"> </w:t>
      </w:r>
      <w:r>
        <w:t>учётом неоднозначности заложенных</w:t>
      </w:r>
      <w:r>
        <w:rPr>
          <w:spacing w:val="1"/>
        </w:rPr>
        <w:t xml:space="preserve"> </w:t>
      </w:r>
      <w:r>
        <w:t>в них</w:t>
      </w:r>
      <w:r>
        <w:rPr>
          <w:spacing w:val="1"/>
        </w:rPr>
        <w:t xml:space="preserve"> </w:t>
      </w:r>
      <w:r>
        <w:t>художественных смыслов:</w:t>
      </w:r>
    </w:p>
    <w:p w:rsidR="00A5196F" w:rsidRDefault="0035780C">
      <w:pPr>
        <w:pStyle w:val="a3"/>
        <w:spacing w:line="352" w:lineRule="auto"/>
        <w:ind w:right="736"/>
      </w:pPr>
      <w:r>
        <w:t>овладение</w:t>
      </w:r>
      <w:r>
        <w:rPr>
          <w:spacing w:val="1"/>
        </w:rPr>
        <w:t xml:space="preserve"> </w:t>
      </w:r>
      <w:r>
        <w:t>умением</w:t>
      </w:r>
      <w:r>
        <w:rPr>
          <w:spacing w:val="1"/>
        </w:rPr>
        <w:t xml:space="preserve"> </w:t>
      </w: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 определять тематику и проблематику произведения, родовую и</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выявлять</w:t>
      </w:r>
      <w:r>
        <w:rPr>
          <w:spacing w:val="1"/>
        </w:rPr>
        <w:t xml:space="preserve"> </w:t>
      </w:r>
      <w:r>
        <w:t>позицию</w:t>
      </w:r>
      <w:r>
        <w:rPr>
          <w:spacing w:val="1"/>
        </w:rPr>
        <w:t xml:space="preserve"> </w:t>
      </w:r>
      <w:r>
        <w:t>героя,</w:t>
      </w:r>
      <w:r>
        <w:rPr>
          <w:spacing w:val="-67"/>
        </w:rPr>
        <w:t xml:space="preserve"> </w:t>
      </w:r>
      <w:r>
        <w:t>повествователя, рассказчика, авторскую позицию, учитывая 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воплощённые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авторский пафос; выявлять особенности языка художественного произведения,</w:t>
      </w:r>
      <w:r>
        <w:rPr>
          <w:spacing w:val="-67"/>
        </w:rPr>
        <w:t xml:space="preserve"> </w:t>
      </w:r>
      <w:r>
        <w:t>поэтической</w:t>
      </w:r>
      <w:r>
        <w:rPr>
          <w:spacing w:val="-1"/>
        </w:rPr>
        <w:t xml:space="preserve"> </w:t>
      </w:r>
      <w:r>
        <w:t>и</w:t>
      </w:r>
      <w:r>
        <w:rPr>
          <w:spacing w:val="-3"/>
        </w:rPr>
        <w:t xml:space="preserve"> </w:t>
      </w:r>
      <w:r>
        <w:t>прозаической речи;</w:t>
      </w:r>
    </w:p>
    <w:p w:rsidR="00A5196F" w:rsidRDefault="0035780C">
      <w:pPr>
        <w:pStyle w:val="a3"/>
        <w:spacing w:before="1" w:line="352" w:lineRule="auto"/>
        <w:ind w:right="737"/>
      </w:pPr>
      <w:r>
        <w:t>овладение</w:t>
      </w:r>
      <w:r>
        <w:rPr>
          <w:spacing w:val="1"/>
        </w:rPr>
        <w:t xml:space="preserve"> </w:t>
      </w:r>
      <w:r>
        <w:t>теоретико-литературными</w:t>
      </w:r>
      <w:r>
        <w:rPr>
          <w:spacing w:val="1"/>
        </w:rPr>
        <w:t xml:space="preserve"> </w:t>
      </w:r>
      <w:r>
        <w:t>понятиями</w:t>
      </w:r>
      <w:r>
        <w:rPr>
          <w:spacing w:val="1"/>
        </w:rPr>
        <w:t xml:space="preserve"> </w:t>
      </w:r>
      <w:r>
        <w:t>и</w:t>
      </w:r>
      <w:r>
        <w:rPr>
          <w:spacing w:val="1"/>
        </w:rPr>
        <w:t xml:space="preserve"> </w:t>
      </w:r>
      <w:r>
        <w:t>использование</w:t>
      </w:r>
      <w:r>
        <w:rPr>
          <w:spacing w:val="1"/>
        </w:rPr>
        <w:t xml:space="preserve"> </w:t>
      </w:r>
      <w:r>
        <w:t>их</w:t>
      </w:r>
      <w:r>
        <w:rPr>
          <w:spacing w:val="1"/>
        </w:rPr>
        <w:t xml:space="preserve"> </w:t>
      </w:r>
      <w:r>
        <w:t>в</w:t>
      </w:r>
      <w:r>
        <w:rPr>
          <w:spacing w:val="-67"/>
        </w:rPr>
        <w:t xml:space="preserve"> </w:t>
      </w:r>
      <w:r>
        <w:t>процессе</w:t>
      </w:r>
      <w:r>
        <w:rPr>
          <w:spacing w:val="1"/>
        </w:rPr>
        <w:t xml:space="preserve"> </w:t>
      </w:r>
      <w:r>
        <w:t>анализа,</w:t>
      </w:r>
      <w:r>
        <w:rPr>
          <w:spacing w:val="1"/>
        </w:rPr>
        <w:t xml:space="preserve"> </w:t>
      </w:r>
      <w:r>
        <w:t>интерпретации</w:t>
      </w:r>
      <w:r>
        <w:rPr>
          <w:spacing w:val="1"/>
        </w:rPr>
        <w:t xml:space="preserve"> </w:t>
      </w:r>
      <w:r>
        <w:t>произведений</w:t>
      </w:r>
      <w:r>
        <w:rPr>
          <w:spacing w:val="1"/>
        </w:rPr>
        <w:t xml:space="preserve"> </w:t>
      </w:r>
      <w:r>
        <w:t>и</w:t>
      </w:r>
      <w:r>
        <w:rPr>
          <w:spacing w:val="1"/>
        </w:rPr>
        <w:t xml:space="preserve"> </w:t>
      </w:r>
      <w:r>
        <w:t>оформления</w:t>
      </w:r>
      <w:r>
        <w:rPr>
          <w:spacing w:val="1"/>
        </w:rPr>
        <w:t xml:space="preserve"> </w:t>
      </w:r>
      <w:r>
        <w:t>собственных</w:t>
      </w:r>
      <w:r>
        <w:rPr>
          <w:spacing w:val="-67"/>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и</w:t>
      </w:r>
      <w:r>
        <w:rPr>
          <w:spacing w:val="1"/>
        </w:rPr>
        <w:t xml:space="preserve"> </w:t>
      </w:r>
      <w:r>
        <w:t>вымысел;</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71"/>
        </w:rPr>
        <w:t xml:space="preserve"> </w:t>
      </w:r>
      <w:r>
        <w:t>романтизм,</w:t>
      </w:r>
      <w:r>
        <w:rPr>
          <w:spacing w:val="1"/>
        </w:rPr>
        <w:t xml:space="preserve"> </w:t>
      </w:r>
      <w:r>
        <w:t>реализм), роды (лирика, эпос, драма), жанры (рассказ, притча, повесть, роман,</w:t>
      </w:r>
      <w:r>
        <w:rPr>
          <w:spacing w:val="1"/>
        </w:rPr>
        <w:t xml:space="preserve"> </w:t>
      </w:r>
      <w:r>
        <w:t>комедия, драма, трагедия, поэма, басня, баллада, песня, ода, элегия, 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 трагический, комический); сюжет, композиция, эпиграф; стадии</w:t>
      </w:r>
      <w:r>
        <w:rPr>
          <w:spacing w:val="1"/>
        </w:rPr>
        <w:t xml:space="preserve"> </w:t>
      </w:r>
      <w:r>
        <w:lastRenderedPageBreak/>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 эпилог); авторское отступление, конфликт); система образов; 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67"/>
        </w:rPr>
        <w:t xml:space="preserve"> </w:t>
      </w:r>
      <w:r>
        <w:t>реплика, диалог, монолог; ремарка; портрет, пейзаж, интерьер, художественная</w:t>
      </w:r>
      <w:r>
        <w:rPr>
          <w:spacing w:val="-67"/>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71"/>
        </w:rPr>
        <w:t xml:space="preserve"> </w:t>
      </w:r>
      <w:r>
        <w:t>сарказм,</w:t>
      </w:r>
      <w:r>
        <w:rPr>
          <w:spacing w:val="-67"/>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 риторический вопрос, риторическое восклицание, инверсия; повтор,</w:t>
      </w:r>
      <w:r>
        <w:rPr>
          <w:spacing w:val="-67"/>
        </w:rPr>
        <w:t xml:space="preserve"> </w:t>
      </w:r>
      <w:r>
        <w:t>анафора; умолчание, параллелизм, звукопись (аллитерация, ассонанс), стиль;</w:t>
      </w:r>
      <w:r>
        <w:rPr>
          <w:spacing w:val="1"/>
        </w:rPr>
        <w:t xml:space="preserve"> </w:t>
      </w:r>
      <w:r>
        <w:t>стих и проза; стихотворный метр (хорей, ямб, дактиль, амфибрахий, анапест),</w:t>
      </w:r>
      <w:r>
        <w:rPr>
          <w:spacing w:val="1"/>
        </w:rPr>
        <w:t xml:space="preserve"> </w:t>
      </w:r>
      <w:r>
        <w:t>ритм,</w:t>
      </w:r>
      <w:r>
        <w:rPr>
          <w:spacing w:val="-6"/>
        </w:rPr>
        <w:t xml:space="preserve"> </w:t>
      </w:r>
      <w:r>
        <w:t>рифма, строфа;</w:t>
      </w:r>
      <w:r>
        <w:rPr>
          <w:spacing w:val="1"/>
        </w:rPr>
        <w:t xml:space="preserve"> </w:t>
      </w:r>
      <w:r>
        <w:t>афоризм;</w:t>
      </w:r>
    </w:p>
    <w:p w:rsidR="00A5196F" w:rsidRDefault="0035780C">
      <w:pPr>
        <w:pStyle w:val="a3"/>
        <w:spacing w:before="8" w:line="352" w:lineRule="auto"/>
        <w:ind w:right="741"/>
      </w:pPr>
      <w:r>
        <w:t>овладение</w:t>
      </w:r>
      <w:r>
        <w:rPr>
          <w:spacing w:val="1"/>
        </w:rPr>
        <w:t xml:space="preserve"> </w:t>
      </w:r>
      <w:r>
        <w:t>умением</w:t>
      </w:r>
      <w:r>
        <w:rPr>
          <w:spacing w:val="1"/>
        </w:rPr>
        <w:t xml:space="preserve"> </w:t>
      </w: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2"/>
        </w:rPr>
        <w:t xml:space="preserve"> </w:t>
      </w:r>
      <w:r>
        <w:t>процесса</w:t>
      </w:r>
      <w:r>
        <w:rPr>
          <w:spacing w:val="11"/>
        </w:rPr>
        <w:t xml:space="preserve"> </w:t>
      </w:r>
      <w:r>
        <w:t>(определять</w:t>
      </w:r>
      <w:r>
        <w:rPr>
          <w:spacing w:val="9"/>
        </w:rPr>
        <w:t xml:space="preserve"> </w:t>
      </w:r>
      <w:r>
        <w:t>и</w:t>
      </w:r>
      <w:r>
        <w:rPr>
          <w:spacing w:val="9"/>
        </w:rPr>
        <w:t xml:space="preserve"> </w:t>
      </w:r>
      <w:r>
        <w:t>учитывать</w:t>
      </w:r>
      <w:r>
        <w:rPr>
          <w:spacing w:val="9"/>
        </w:rPr>
        <w:t xml:space="preserve"> </w:t>
      </w:r>
      <w:r>
        <w:t>при</w:t>
      </w:r>
      <w:r>
        <w:rPr>
          <w:spacing w:val="11"/>
        </w:rPr>
        <w:t xml:space="preserve"> </w:t>
      </w:r>
      <w:r>
        <w:t>анализе</w:t>
      </w:r>
    </w:p>
    <w:p w:rsidR="00A5196F" w:rsidRDefault="0035780C">
      <w:pPr>
        <w:pStyle w:val="a3"/>
        <w:spacing w:before="66" w:line="352" w:lineRule="auto"/>
        <w:ind w:right="741" w:firstLine="0"/>
      </w:pP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67"/>
        </w:rPr>
        <w:t xml:space="preserve"> </w:t>
      </w:r>
      <w:r>
        <w:t>литературному направлению);</w:t>
      </w:r>
    </w:p>
    <w:p w:rsidR="00A5196F" w:rsidRDefault="0035780C">
      <w:pPr>
        <w:pStyle w:val="a3"/>
        <w:spacing w:line="352" w:lineRule="auto"/>
        <w:ind w:right="741"/>
      </w:pPr>
      <w:r>
        <w:t>овладение</w:t>
      </w:r>
      <w:r>
        <w:rPr>
          <w:spacing w:val="1"/>
        </w:rPr>
        <w:t xml:space="preserve"> </w:t>
      </w:r>
      <w:r>
        <w:t>умением</w:t>
      </w:r>
      <w:r>
        <w:rPr>
          <w:spacing w:val="1"/>
        </w:rPr>
        <w:t xml:space="preserve"> </w:t>
      </w:r>
      <w:r>
        <w:t>выявлять</w:t>
      </w:r>
      <w:r>
        <w:rPr>
          <w:spacing w:val="1"/>
        </w:rPr>
        <w:t xml:space="preserve"> </w:t>
      </w:r>
      <w:r>
        <w:t>связь</w:t>
      </w:r>
      <w:r>
        <w:rPr>
          <w:spacing w:val="1"/>
        </w:rPr>
        <w:t xml:space="preserve"> </w:t>
      </w:r>
      <w:r>
        <w:t>между</w:t>
      </w:r>
      <w:r>
        <w:rPr>
          <w:spacing w:val="1"/>
        </w:rPr>
        <w:t xml:space="preserve"> </w:t>
      </w:r>
      <w:r>
        <w:t>важнейшими</w:t>
      </w:r>
      <w:r>
        <w:rPr>
          <w:spacing w:val="1"/>
        </w:rPr>
        <w:t xml:space="preserve"> </w:t>
      </w:r>
      <w:r>
        <w:t>фактами</w:t>
      </w:r>
      <w:r>
        <w:rPr>
          <w:spacing w:val="1"/>
        </w:rPr>
        <w:t xml:space="preserve"> </w:t>
      </w:r>
      <w:r>
        <w:t>биографии</w:t>
      </w:r>
      <w:r>
        <w:rPr>
          <w:spacing w:val="1"/>
        </w:rPr>
        <w:t xml:space="preserve"> </w:t>
      </w:r>
      <w:r>
        <w:t>писателей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А.С.</w:t>
      </w:r>
      <w:r>
        <w:rPr>
          <w:spacing w:val="1"/>
        </w:rPr>
        <w:t xml:space="preserve"> </w:t>
      </w:r>
      <w:r>
        <w:t>Грибоедова,</w:t>
      </w:r>
      <w:r>
        <w:rPr>
          <w:spacing w:val="1"/>
        </w:rPr>
        <w:t xml:space="preserve"> </w:t>
      </w:r>
      <w:r>
        <w:t>А.С.</w:t>
      </w:r>
      <w:r>
        <w:rPr>
          <w:spacing w:val="1"/>
        </w:rPr>
        <w:t xml:space="preserve"> </w:t>
      </w:r>
      <w:r>
        <w:t>Пушкина,</w:t>
      </w:r>
      <w:r>
        <w:rPr>
          <w:spacing w:val="1"/>
        </w:rPr>
        <w:t xml:space="preserve"> </w:t>
      </w:r>
      <w:r>
        <w:t>М.Ю.</w:t>
      </w:r>
      <w:r>
        <w:rPr>
          <w:spacing w:val="1"/>
        </w:rPr>
        <w:t xml:space="preserve"> </w:t>
      </w:r>
      <w:r>
        <w:t>Лермонтова, Н.В. Гоголя) и особенностями исторической эпохи, авторского</w:t>
      </w:r>
      <w:r>
        <w:rPr>
          <w:spacing w:val="1"/>
        </w:rPr>
        <w:t xml:space="preserve"> </w:t>
      </w:r>
      <w:r>
        <w:t>мировоззрения,</w:t>
      </w:r>
      <w:r>
        <w:rPr>
          <w:spacing w:val="-1"/>
        </w:rPr>
        <w:t xml:space="preserve"> </w:t>
      </w:r>
      <w:r>
        <w:t>проблематики</w:t>
      </w:r>
      <w:r>
        <w:rPr>
          <w:spacing w:val="-2"/>
        </w:rPr>
        <w:t xml:space="preserve"> </w:t>
      </w:r>
      <w:r>
        <w:t>произведений;</w:t>
      </w:r>
    </w:p>
    <w:p w:rsidR="00A5196F" w:rsidRDefault="0035780C">
      <w:pPr>
        <w:pStyle w:val="a3"/>
        <w:spacing w:line="352" w:lineRule="auto"/>
        <w:ind w:right="741"/>
      </w:pPr>
      <w:r>
        <w:t>овладение умением сопоставлять произведения, их фрагменты (с учётом</w:t>
      </w:r>
      <w:r>
        <w:rPr>
          <w:spacing w:val="1"/>
        </w:rPr>
        <w:t xml:space="preserve"> </w:t>
      </w:r>
      <w:r>
        <w:t>внутритекстовых и межтекстовых связей), образы персонажей, литературные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2"/>
        </w:rPr>
        <w:t xml:space="preserve"> </w:t>
      </w:r>
      <w:r>
        <w:t>жанры,</w:t>
      </w:r>
      <w:r>
        <w:rPr>
          <w:spacing w:val="-4"/>
        </w:rPr>
        <w:t xml:space="preserve"> </w:t>
      </w:r>
      <w:r>
        <w:t>приёмы, эпизоды текста;</w:t>
      </w:r>
    </w:p>
    <w:p w:rsidR="00A5196F" w:rsidRDefault="0035780C">
      <w:pPr>
        <w:pStyle w:val="a3"/>
        <w:spacing w:before="3" w:line="352" w:lineRule="auto"/>
        <w:ind w:right="742"/>
      </w:pPr>
      <w:r>
        <w:t>овладение</w:t>
      </w:r>
      <w:r>
        <w:rPr>
          <w:spacing w:val="1"/>
        </w:rPr>
        <w:t xml:space="preserve"> </w:t>
      </w:r>
      <w:r>
        <w:t>умением</w:t>
      </w:r>
      <w:r>
        <w:rPr>
          <w:spacing w:val="1"/>
        </w:rPr>
        <w:t xml:space="preserve"> </w:t>
      </w: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 видов</w:t>
      </w:r>
      <w:r>
        <w:rPr>
          <w:spacing w:val="-2"/>
        </w:rPr>
        <w:t xml:space="preserve"> </w:t>
      </w:r>
      <w:r>
        <w:t>искусства</w:t>
      </w:r>
      <w:r>
        <w:rPr>
          <w:spacing w:val="-2"/>
        </w:rPr>
        <w:t xml:space="preserve"> </w:t>
      </w:r>
      <w:r>
        <w:t>(живопись,</w:t>
      </w:r>
      <w:r>
        <w:rPr>
          <w:spacing w:val="-2"/>
        </w:rPr>
        <w:t xml:space="preserve"> </w:t>
      </w:r>
      <w:r>
        <w:t>музыка, театр,</w:t>
      </w:r>
      <w:r>
        <w:rPr>
          <w:spacing w:val="-2"/>
        </w:rPr>
        <w:t xml:space="preserve"> </w:t>
      </w:r>
      <w:r>
        <w:t>кино);</w:t>
      </w:r>
    </w:p>
    <w:p w:rsidR="00A5196F" w:rsidRDefault="0035780C" w:rsidP="0051210D">
      <w:pPr>
        <w:pStyle w:val="a7"/>
        <w:numPr>
          <w:ilvl w:val="0"/>
          <w:numId w:val="101"/>
        </w:numPr>
        <w:tabs>
          <w:tab w:val="left" w:pos="2055"/>
        </w:tabs>
        <w:spacing w:before="1" w:line="352" w:lineRule="auto"/>
        <w:ind w:right="744" w:firstLine="707"/>
        <w:rPr>
          <w:sz w:val="28"/>
        </w:rPr>
      </w:pPr>
      <w:r>
        <w:rPr>
          <w:sz w:val="28"/>
        </w:rPr>
        <w:t>совершенствование умения выразительно (с учётом 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12</w:t>
      </w:r>
      <w:r>
        <w:rPr>
          <w:spacing w:val="1"/>
          <w:sz w:val="28"/>
        </w:rPr>
        <w:t xml:space="preserve"> </w:t>
      </w:r>
      <w:r>
        <w:rPr>
          <w:sz w:val="28"/>
        </w:rPr>
        <w:t>произведений</w:t>
      </w:r>
      <w:r>
        <w:rPr>
          <w:spacing w:val="-1"/>
          <w:sz w:val="28"/>
        </w:rPr>
        <w:t xml:space="preserve"> </w:t>
      </w:r>
      <w:r>
        <w:rPr>
          <w:sz w:val="28"/>
        </w:rPr>
        <w:t>и (или) фрагментов;</w:t>
      </w:r>
    </w:p>
    <w:p w:rsidR="00A5196F" w:rsidRDefault="0035780C" w:rsidP="0051210D">
      <w:pPr>
        <w:pStyle w:val="a7"/>
        <w:numPr>
          <w:ilvl w:val="0"/>
          <w:numId w:val="101"/>
        </w:numPr>
        <w:tabs>
          <w:tab w:val="left" w:pos="2220"/>
        </w:tabs>
        <w:spacing w:before="1" w:line="352" w:lineRule="auto"/>
        <w:ind w:right="741" w:firstLine="707"/>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 подробный, сжатый, выборочный, творческий пересказ, отвечать на</w:t>
      </w:r>
      <w:r>
        <w:rPr>
          <w:spacing w:val="1"/>
          <w:sz w:val="28"/>
        </w:rPr>
        <w:t xml:space="preserve"> </w:t>
      </w:r>
      <w:r>
        <w:rPr>
          <w:sz w:val="28"/>
        </w:rPr>
        <w:t>вопросы</w:t>
      </w:r>
      <w:r>
        <w:rPr>
          <w:spacing w:val="-6"/>
          <w:sz w:val="28"/>
        </w:rPr>
        <w:t xml:space="preserve"> </w:t>
      </w:r>
      <w:r>
        <w:rPr>
          <w:sz w:val="28"/>
        </w:rPr>
        <w:t>по</w:t>
      </w:r>
      <w:r>
        <w:rPr>
          <w:spacing w:val="-5"/>
          <w:sz w:val="28"/>
        </w:rPr>
        <w:t xml:space="preserve"> </w:t>
      </w:r>
      <w:r>
        <w:rPr>
          <w:sz w:val="28"/>
        </w:rPr>
        <w:t>прочитанному</w:t>
      </w:r>
      <w:r>
        <w:rPr>
          <w:spacing w:val="-2"/>
          <w:sz w:val="28"/>
        </w:rPr>
        <w:t xml:space="preserve"> </w:t>
      </w:r>
      <w:r>
        <w:rPr>
          <w:sz w:val="28"/>
        </w:rPr>
        <w:t>произведению</w:t>
      </w:r>
      <w:r>
        <w:rPr>
          <w:spacing w:val="-3"/>
          <w:sz w:val="28"/>
        </w:rPr>
        <w:t xml:space="preserve"> </w:t>
      </w:r>
      <w:r>
        <w:rPr>
          <w:sz w:val="28"/>
        </w:rPr>
        <w:t>и</w:t>
      </w:r>
      <w:r>
        <w:rPr>
          <w:spacing w:val="-3"/>
          <w:sz w:val="28"/>
        </w:rPr>
        <w:t xml:space="preserve"> </w:t>
      </w:r>
      <w:r>
        <w:rPr>
          <w:sz w:val="28"/>
        </w:rPr>
        <w:t>формулировать</w:t>
      </w:r>
      <w:r>
        <w:rPr>
          <w:spacing w:val="-7"/>
          <w:sz w:val="28"/>
        </w:rPr>
        <w:t xml:space="preserve"> </w:t>
      </w:r>
      <w:r>
        <w:rPr>
          <w:sz w:val="28"/>
        </w:rPr>
        <w:t>вопросы</w:t>
      </w:r>
      <w:r>
        <w:rPr>
          <w:spacing w:val="-2"/>
          <w:sz w:val="28"/>
        </w:rPr>
        <w:t xml:space="preserve"> </w:t>
      </w:r>
      <w:r>
        <w:rPr>
          <w:sz w:val="28"/>
        </w:rPr>
        <w:t>к</w:t>
      </w:r>
      <w:r>
        <w:rPr>
          <w:spacing w:val="-3"/>
          <w:sz w:val="28"/>
        </w:rPr>
        <w:t xml:space="preserve"> </w:t>
      </w:r>
      <w:r>
        <w:rPr>
          <w:sz w:val="28"/>
        </w:rPr>
        <w:t>тексту;</w:t>
      </w:r>
    </w:p>
    <w:p w:rsidR="00A5196F" w:rsidRDefault="0035780C" w:rsidP="0051210D">
      <w:pPr>
        <w:pStyle w:val="a7"/>
        <w:numPr>
          <w:ilvl w:val="0"/>
          <w:numId w:val="101"/>
        </w:numPr>
        <w:tabs>
          <w:tab w:val="left" w:pos="2038"/>
        </w:tabs>
        <w:spacing w:before="2" w:line="352" w:lineRule="auto"/>
        <w:ind w:right="742" w:firstLine="707"/>
        <w:rPr>
          <w:sz w:val="28"/>
        </w:rPr>
      </w:pPr>
      <w:r>
        <w:rPr>
          <w:sz w:val="28"/>
        </w:rPr>
        <w:t>развитие</w:t>
      </w:r>
      <w:r>
        <w:rPr>
          <w:spacing w:val="19"/>
          <w:sz w:val="28"/>
        </w:rPr>
        <w:t xml:space="preserve"> </w:t>
      </w:r>
      <w:r>
        <w:rPr>
          <w:sz w:val="28"/>
        </w:rPr>
        <w:t>умения</w:t>
      </w:r>
      <w:r>
        <w:rPr>
          <w:spacing w:val="18"/>
          <w:sz w:val="28"/>
        </w:rPr>
        <w:t xml:space="preserve"> </w:t>
      </w:r>
      <w:r>
        <w:rPr>
          <w:sz w:val="28"/>
        </w:rPr>
        <w:t>участвовать</w:t>
      </w:r>
      <w:r>
        <w:rPr>
          <w:spacing w:val="18"/>
          <w:sz w:val="28"/>
        </w:rPr>
        <w:t xml:space="preserve"> </w:t>
      </w:r>
      <w:r>
        <w:rPr>
          <w:sz w:val="28"/>
        </w:rPr>
        <w:t>в</w:t>
      </w:r>
      <w:r>
        <w:rPr>
          <w:spacing w:val="19"/>
          <w:sz w:val="28"/>
        </w:rPr>
        <w:t xml:space="preserve"> </w:t>
      </w:r>
      <w:r>
        <w:rPr>
          <w:sz w:val="28"/>
        </w:rPr>
        <w:t>диалоге</w:t>
      </w:r>
      <w:r>
        <w:rPr>
          <w:spacing w:val="20"/>
          <w:sz w:val="28"/>
        </w:rPr>
        <w:t xml:space="preserve"> </w:t>
      </w:r>
      <w:r>
        <w:rPr>
          <w:sz w:val="28"/>
        </w:rPr>
        <w:t>о</w:t>
      </w:r>
      <w:r>
        <w:rPr>
          <w:spacing w:val="18"/>
          <w:sz w:val="28"/>
        </w:rPr>
        <w:t xml:space="preserve"> </w:t>
      </w:r>
      <w:r>
        <w:rPr>
          <w:sz w:val="28"/>
        </w:rPr>
        <w:t>прочитанном</w:t>
      </w:r>
      <w:r>
        <w:rPr>
          <w:spacing w:val="20"/>
          <w:sz w:val="28"/>
        </w:rPr>
        <w:t xml:space="preserve"> </w:t>
      </w:r>
      <w:r>
        <w:rPr>
          <w:sz w:val="28"/>
        </w:rPr>
        <w:t>произведении,</w:t>
      </w:r>
      <w:r>
        <w:rPr>
          <w:spacing w:val="-67"/>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w:t>
      </w:r>
      <w:r>
        <w:rPr>
          <w:spacing w:val="1"/>
          <w:sz w:val="28"/>
        </w:rPr>
        <w:t xml:space="preserve"> </w:t>
      </w:r>
      <w:r>
        <w:rPr>
          <w:sz w:val="28"/>
        </w:rPr>
        <w:t>темы,</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lastRenderedPageBreak/>
        <w:t>позицией</w:t>
      </w:r>
      <w:r>
        <w:rPr>
          <w:spacing w:val="1"/>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71"/>
          <w:sz w:val="28"/>
        </w:rPr>
        <w:t xml:space="preserve"> </w:t>
      </w:r>
      <w:r>
        <w:rPr>
          <w:sz w:val="28"/>
        </w:rPr>
        <w:t>давать</w:t>
      </w:r>
      <w:r>
        <w:rPr>
          <w:spacing w:val="1"/>
          <w:sz w:val="28"/>
        </w:rPr>
        <w:t xml:space="preserve"> </w:t>
      </w:r>
      <w:r>
        <w:rPr>
          <w:sz w:val="28"/>
        </w:rPr>
        <w:t>аргументированную</w:t>
      </w:r>
      <w:r>
        <w:rPr>
          <w:spacing w:val="-5"/>
          <w:sz w:val="28"/>
        </w:rPr>
        <w:t xml:space="preserve"> </w:t>
      </w:r>
      <w:r>
        <w:rPr>
          <w:sz w:val="28"/>
        </w:rPr>
        <w:t>оценку</w:t>
      </w:r>
      <w:r>
        <w:rPr>
          <w:spacing w:val="1"/>
          <w:sz w:val="28"/>
        </w:rPr>
        <w:t xml:space="preserve"> </w:t>
      </w:r>
      <w:r>
        <w:rPr>
          <w:sz w:val="28"/>
        </w:rPr>
        <w:t>прочитанному;</w:t>
      </w:r>
    </w:p>
    <w:p w:rsidR="00A5196F" w:rsidRDefault="0035780C" w:rsidP="0051210D">
      <w:pPr>
        <w:pStyle w:val="a7"/>
        <w:numPr>
          <w:ilvl w:val="0"/>
          <w:numId w:val="101"/>
        </w:numPr>
        <w:tabs>
          <w:tab w:val="left" w:pos="2244"/>
        </w:tabs>
        <w:spacing w:line="360" w:lineRule="auto"/>
        <w:ind w:right="738" w:firstLine="707"/>
        <w:rPr>
          <w:sz w:val="28"/>
        </w:rPr>
      </w:pPr>
      <w:r>
        <w:rPr>
          <w:sz w:val="28"/>
        </w:rPr>
        <w:t>совершенствование</w:t>
      </w:r>
      <w:r>
        <w:rPr>
          <w:spacing w:val="1"/>
          <w:sz w:val="28"/>
        </w:rPr>
        <w:t xml:space="preserve"> </w:t>
      </w:r>
      <w:r>
        <w:rPr>
          <w:sz w:val="28"/>
        </w:rPr>
        <w:t>умения</w:t>
      </w:r>
      <w:r>
        <w:rPr>
          <w:spacing w:val="1"/>
          <w:sz w:val="28"/>
        </w:rPr>
        <w:t xml:space="preserve"> </w:t>
      </w: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писать</w:t>
      </w:r>
      <w:r>
        <w:rPr>
          <w:spacing w:val="1"/>
          <w:sz w:val="28"/>
        </w:rPr>
        <w:t xml:space="preserve"> </w:t>
      </w:r>
      <w:r>
        <w:rPr>
          <w:sz w:val="28"/>
        </w:rPr>
        <w:t>сочинение-рассуждение</w:t>
      </w:r>
      <w:r>
        <w:rPr>
          <w:spacing w:val="1"/>
          <w:sz w:val="28"/>
        </w:rPr>
        <w:t xml:space="preserve"> </w:t>
      </w:r>
      <w:r>
        <w:rPr>
          <w:sz w:val="28"/>
        </w:rPr>
        <w:t>по</w:t>
      </w:r>
      <w:r>
        <w:rPr>
          <w:spacing w:val="70"/>
          <w:sz w:val="28"/>
        </w:rPr>
        <w:t xml:space="preserve"> </w:t>
      </w:r>
      <w:r>
        <w:rPr>
          <w:sz w:val="28"/>
        </w:rPr>
        <w:t>заданной</w:t>
      </w:r>
      <w:r>
        <w:rPr>
          <w:spacing w:val="1"/>
          <w:sz w:val="28"/>
        </w:rPr>
        <w:t xml:space="preserve"> </w:t>
      </w:r>
      <w:r>
        <w:rPr>
          <w:sz w:val="28"/>
        </w:rPr>
        <w:t>теме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аннотаций,</w:t>
      </w:r>
      <w:r>
        <w:rPr>
          <w:spacing w:val="1"/>
          <w:sz w:val="28"/>
        </w:rPr>
        <w:t xml:space="preserve"> </w:t>
      </w:r>
      <w:r>
        <w:rPr>
          <w:sz w:val="28"/>
        </w:rPr>
        <w:t>отзывов,</w:t>
      </w:r>
      <w:r>
        <w:rPr>
          <w:spacing w:val="1"/>
          <w:sz w:val="28"/>
        </w:rPr>
        <w:t xml:space="preserve"> </w:t>
      </w:r>
      <w:r>
        <w:rPr>
          <w:sz w:val="28"/>
        </w:rPr>
        <w:t>рецензий;</w:t>
      </w:r>
      <w:r>
        <w:rPr>
          <w:spacing w:val="1"/>
          <w:sz w:val="28"/>
        </w:rPr>
        <w:t xml:space="preserve"> </w:t>
      </w:r>
      <w:r>
        <w:rPr>
          <w:sz w:val="28"/>
        </w:rPr>
        <w:t>применять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цитирования;</w:t>
      </w:r>
      <w:r>
        <w:rPr>
          <w:spacing w:val="1"/>
          <w:sz w:val="28"/>
        </w:rPr>
        <w:t xml:space="preserve"> </w:t>
      </w:r>
      <w:r>
        <w:rPr>
          <w:sz w:val="28"/>
        </w:rPr>
        <w:t>проводить</w:t>
      </w:r>
      <w:r>
        <w:rPr>
          <w:spacing w:val="1"/>
          <w:sz w:val="28"/>
        </w:rPr>
        <w:t xml:space="preserve"> </w:t>
      </w:r>
      <w:r>
        <w:rPr>
          <w:sz w:val="28"/>
        </w:rPr>
        <w:t>ссылки</w:t>
      </w:r>
      <w:r>
        <w:rPr>
          <w:spacing w:val="1"/>
          <w:sz w:val="28"/>
        </w:rPr>
        <w:t xml:space="preserve"> </w:t>
      </w:r>
      <w:r>
        <w:rPr>
          <w:sz w:val="28"/>
        </w:rPr>
        <w:t>на</w:t>
      </w:r>
      <w:r>
        <w:rPr>
          <w:spacing w:val="1"/>
          <w:sz w:val="28"/>
        </w:rPr>
        <w:t xml:space="preserve"> </w:t>
      </w:r>
      <w:r>
        <w:rPr>
          <w:sz w:val="28"/>
        </w:rPr>
        <w:t>источник</w:t>
      </w:r>
      <w:r>
        <w:rPr>
          <w:spacing w:val="1"/>
          <w:sz w:val="28"/>
        </w:rPr>
        <w:t xml:space="preserve"> </w:t>
      </w:r>
      <w:r>
        <w:rPr>
          <w:sz w:val="28"/>
        </w:rPr>
        <w:t>информации;</w:t>
      </w:r>
      <w:r>
        <w:rPr>
          <w:spacing w:val="1"/>
          <w:sz w:val="28"/>
        </w:rPr>
        <w:t xml:space="preserve"> </w:t>
      </w:r>
      <w:r>
        <w:rPr>
          <w:sz w:val="28"/>
        </w:rPr>
        <w:t>редактировать</w:t>
      </w:r>
      <w:r>
        <w:rPr>
          <w:spacing w:val="1"/>
          <w:sz w:val="28"/>
        </w:rPr>
        <w:t xml:space="preserve"> </w:t>
      </w:r>
      <w:r>
        <w:rPr>
          <w:sz w:val="28"/>
        </w:rPr>
        <w:t>собственные</w:t>
      </w:r>
      <w:r>
        <w:rPr>
          <w:spacing w:val="1"/>
          <w:sz w:val="28"/>
        </w:rPr>
        <w:t xml:space="preserve"> </w:t>
      </w:r>
      <w:r>
        <w:rPr>
          <w:sz w:val="28"/>
        </w:rPr>
        <w:t>и</w:t>
      </w:r>
      <w:r>
        <w:rPr>
          <w:spacing w:val="1"/>
          <w:sz w:val="28"/>
        </w:rPr>
        <w:t xml:space="preserve"> </w:t>
      </w:r>
      <w:r>
        <w:rPr>
          <w:sz w:val="28"/>
        </w:rPr>
        <w:t>чужие</w:t>
      </w:r>
      <w:r>
        <w:rPr>
          <w:spacing w:val="-3"/>
          <w:sz w:val="28"/>
        </w:rPr>
        <w:t xml:space="preserve"> </w:t>
      </w:r>
      <w:r>
        <w:rPr>
          <w:sz w:val="28"/>
        </w:rPr>
        <w:t>письменные</w:t>
      </w:r>
      <w:r>
        <w:rPr>
          <w:spacing w:val="-3"/>
          <w:sz w:val="28"/>
        </w:rPr>
        <w:t xml:space="preserve"> </w:t>
      </w:r>
      <w:r>
        <w:rPr>
          <w:sz w:val="28"/>
        </w:rPr>
        <w:t>тексты;</w:t>
      </w:r>
    </w:p>
    <w:p w:rsidR="00A5196F" w:rsidRDefault="0035780C" w:rsidP="0051210D">
      <w:pPr>
        <w:pStyle w:val="a7"/>
        <w:numPr>
          <w:ilvl w:val="0"/>
          <w:numId w:val="101"/>
        </w:numPr>
        <w:tabs>
          <w:tab w:val="left" w:pos="2172"/>
        </w:tabs>
        <w:spacing w:line="352" w:lineRule="auto"/>
        <w:ind w:right="743" w:firstLine="707"/>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самостоятельной</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текстуально</w:t>
      </w:r>
      <w:r>
        <w:rPr>
          <w:spacing w:val="1"/>
          <w:sz w:val="28"/>
        </w:rPr>
        <w:t xml:space="preserve"> </w:t>
      </w:r>
      <w:r>
        <w:rPr>
          <w:sz w:val="28"/>
        </w:rPr>
        <w:t>изученных</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древнерусской,</w:t>
      </w:r>
      <w:r>
        <w:rPr>
          <w:spacing w:val="1"/>
          <w:sz w:val="28"/>
        </w:rPr>
        <w:t xml:space="preserve"> </w:t>
      </w:r>
      <w:r>
        <w:rPr>
          <w:sz w:val="28"/>
        </w:rPr>
        <w:t>классической</w:t>
      </w:r>
      <w:r>
        <w:rPr>
          <w:spacing w:val="6"/>
          <w:sz w:val="28"/>
        </w:rPr>
        <w:t xml:space="preserve"> </w:t>
      </w:r>
      <w:r>
        <w:rPr>
          <w:sz w:val="28"/>
        </w:rPr>
        <w:t>русской</w:t>
      </w:r>
      <w:r>
        <w:rPr>
          <w:spacing w:val="5"/>
          <w:sz w:val="28"/>
        </w:rPr>
        <w:t xml:space="preserve"> </w:t>
      </w:r>
      <w:r>
        <w:rPr>
          <w:sz w:val="28"/>
        </w:rPr>
        <w:t>и</w:t>
      </w:r>
      <w:r>
        <w:rPr>
          <w:spacing w:val="6"/>
          <w:sz w:val="28"/>
        </w:rPr>
        <w:t xml:space="preserve"> </w:t>
      </w:r>
      <w:r>
        <w:rPr>
          <w:sz w:val="28"/>
        </w:rPr>
        <w:t>зарубежной</w:t>
      </w:r>
      <w:r>
        <w:rPr>
          <w:spacing w:val="5"/>
          <w:sz w:val="28"/>
        </w:rPr>
        <w:t xml:space="preserve"> </w:t>
      </w:r>
      <w:r>
        <w:rPr>
          <w:sz w:val="28"/>
        </w:rPr>
        <w:t>литературы</w:t>
      </w:r>
      <w:r>
        <w:rPr>
          <w:spacing w:val="4"/>
          <w:sz w:val="28"/>
        </w:rPr>
        <w:t xml:space="preserve"> </w:t>
      </w:r>
      <w:r>
        <w:rPr>
          <w:sz w:val="28"/>
        </w:rPr>
        <w:t>и</w:t>
      </w:r>
      <w:r>
        <w:rPr>
          <w:spacing w:val="7"/>
          <w:sz w:val="28"/>
        </w:rPr>
        <w:t xml:space="preserve"> </w:t>
      </w:r>
      <w:r>
        <w:rPr>
          <w:sz w:val="28"/>
        </w:rPr>
        <w:t>современных</w:t>
      </w:r>
      <w:r>
        <w:rPr>
          <w:spacing w:val="4"/>
          <w:sz w:val="28"/>
        </w:rPr>
        <w:t xml:space="preserve"> </w:t>
      </w:r>
      <w:r>
        <w:rPr>
          <w:sz w:val="28"/>
        </w:rPr>
        <w:t>авторов</w:t>
      </w:r>
      <w:r>
        <w:rPr>
          <w:spacing w:val="6"/>
          <w:sz w:val="28"/>
        </w:rPr>
        <w:t xml:space="preserve"> </w:t>
      </w:r>
      <w:r>
        <w:rPr>
          <w:sz w:val="28"/>
        </w:rPr>
        <w:t>(в</w:t>
      </w:r>
      <w:r>
        <w:rPr>
          <w:spacing w:val="5"/>
          <w:sz w:val="28"/>
        </w:rPr>
        <w:t xml:space="preserve"> </w:t>
      </w:r>
      <w:r>
        <w:rPr>
          <w:sz w:val="28"/>
        </w:rPr>
        <w:t>том</w:t>
      </w:r>
    </w:p>
    <w:p w:rsidR="00A5196F" w:rsidRDefault="0035780C">
      <w:pPr>
        <w:pStyle w:val="a3"/>
        <w:spacing w:before="66"/>
        <w:ind w:firstLine="0"/>
      </w:pPr>
      <w:r>
        <w:t>числе</w:t>
      </w:r>
      <w:r>
        <w:rPr>
          <w:spacing w:val="10"/>
        </w:rPr>
        <w:t xml:space="preserve"> </w:t>
      </w:r>
      <w:r>
        <w:t>с</w:t>
      </w:r>
      <w:r>
        <w:rPr>
          <w:spacing w:val="12"/>
        </w:rPr>
        <w:t xml:space="preserve"> </w:t>
      </w:r>
      <w:r>
        <w:t>использованием</w:t>
      </w:r>
      <w:r>
        <w:rPr>
          <w:spacing w:val="11"/>
        </w:rPr>
        <w:t xml:space="preserve"> </w:t>
      </w:r>
      <w:r>
        <w:t>методов</w:t>
      </w:r>
      <w:r>
        <w:rPr>
          <w:spacing w:val="11"/>
        </w:rPr>
        <w:t xml:space="preserve"> </w:t>
      </w:r>
      <w:r>
        <w:t>смыслового</w:t>
      </w:r>
      <w:r>
        <w:rPr>
          <w:spacing w:val="15"/>
        </w:rPr>
        <w:t xml:space="preserve"> </w:t>
      </w:r>
      <w:r>
        <w:t>чтения</w:t>
      </w:r>
      <w:r>
        <w:rPr>
          <w:spacing w:val="11"/>
        </w:rPr>
        <w:t xml:space="preserve"> </w:t>
      </w:r>
      <w:r>
        <w:t>и</w:t>
      </w:r>
      <w:r>
        <w:rPr>
          <w:spacing w:val="14"/>
        </w:rPr>
        <w:t xml:space="preserve"> </w:t>
      </w:r>
      <w:r>
        <w:t>эстетического</w:t>
      </w:r>
      <w:r>
        <w:rPr>
          <w:spacing w:val="13"/>
        </w:rPr>
        <w:t xml:space="preserve"> </w:t>
      </w:r>
      <w:r>
        <w:t>анализа):</w:t>
      </w:r>
    </w:p>
    <w:p w:rsidR="00A5196F" w:rsidRDefault="0035780C">
      <w:pPr>
        <w:pStyle w:val="a3"/>
        <w:spacing w:before="151" w:line="352" w:lineRule="auto"/>
        <w:ind w:right="741" w:firstLine="0"/>
      </w:pPr>
      <w:r>
        <w:t>«Слово о полку Игореве»; стихотворения М.В. Ломоносова, Г.Р. Державина;</w:t>
      </w:r>
      <w:r>
        <w:rPr>
          <w:spacing w:val="1"/>
        </w:rPr>
        <w:t xml:space="preserve"> </w:t>
      </w:r>
      <w:r>
        <w:t>комедия</w:t>
      </w:r>
      <w:r>
        <w:rPr>
          <w:spacing w:val="1"/>
        </w:rPr>
        <w:t xml:space="preserve"> </w:t>
      </w:r>
      <w:r>
        <w:t>Д.И.</w:t>
      </w:r>
      <w:r>
        <w:rPr>
          <w:spacing w:val="1"/>
        </w:rPr>
        <w:t xml:space="preserve"> </w:t>
      </w:r>
      <w:r>
        <w:t>Фонвизина</w:t>
      </w:r>
      <w:r>
        <w:rPr>
          <w:spacing w:val="1"/>
        </w:rPr>
        <w:t xml:space="preserve"> </w:t>
      </w:r>
      <w:r>
        <w:t>«Недоросль»;</w:t>
      </w:r>
      <w:r>
        <w:rPr>
          <w:spacing w:val="1"/>
        </w:rPr>
        <w:t xml:space="preserve"> </w:t>
      </w:r>
      <w:r>
        <w:t>повесть</w:t>
      </w:r>
      <w:r>
        <w:rPr>
          <w:spacing w:val="1"/>
        </w:rPr>
        <w:t xml:space="preserve"> </w:t>
      </w:r>
      <w:r>
        <w:t>Н.М.</w:t>
      </w:r>
      <w:r>
        <w:rPr>
          <w:spacing w:val="1"/>
        </w:rPr>
        <w:t xml:space="preserve"> </w:t>
      </w:r>
      <w:r>
        <w:t>Карамзина</w:t>
      </w:r>
      <w:r>
        <w:rPr>
          <w:spacing w:val="70"/>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w:t>
      </w:r>
      <w:r>
        <w:rPr>
          <w:spacing w:val="1"/>
        </w:rPr>
        <w:t xml:space="preserve"> </w:t>
      </w:r>
      <w:r>
        <w:t>А.С.</w:t>
      </w:r>
      <w:r>
        <w:rPr>
          <w:spacing w:val="1"/>
        </w:rPr>
        <w:t xml:space="preserve"> </w:t>
      </w:r>
      <w:r>
        <w:t>Грибоедова</w:t>
      </w:r>
      <w:r>
        <w:rPr>
          <w:spacing w:val="1"/>
        </w:rPr>
        <w:t xml:space="preserve"> </w:t>
      </w:r>
      <w:r>
        <w:t>«Горе</w:t>
      </w:r>
      <w:r>
        <w:rPr>
          <w:spacing w:val="1"/>
        </w:rPr>
        <w:t xml:space="preserve"> </w:t>
      </w:r>
      <w:r>
        <w:t>от</w:t>
      </w:r>
      <w:r>
        <w:rPr>
          <w:spacing w:val="1"/>
        </w:rPr>
        <w:t xml:space="preserve"> </w:t>
      </w:r>
      <w:r>
        <w:t>ума»,</w:t>
      </w:r>
      <w:r>
        <w:rPr>
          <w:spacing w:val="1"/>
        </w:rPr>
        <w:t xml:space="preserve"> </w:t>
      </w:r>
      <w:r>
        <w:t>произведения</w:t>
      </w:r>
      <w:r>
        <w:rPr>
          <w:spacing w:val="1"/>
        </w:rPr>
        <w:t xml:space="preserve"> </w:t>
      </w:r>
      <w:r>
        <w:t>А.С.</w:t>
      </w:r>
      <w:r>
        <w:rPr>
          <w:spacing w:val="1"/>
        </w:rPr>
        <w:t xml:space="preserve"> </w:t>
      </w:r>
      <w:r>
        <w:t>Пушкина:</w:t>
      </w:r>
      <w:r>
        <w:rPr>
          <w:spacing w:val="1"/>
        </w:rPr>
        <w:t xml:space="preserve"> </w:t>
      </w:r>
      <w:r>
        <w:t>стихотворения, поэма «Медный всадник», роман в стихах «Евгений Онегин»,</w:t>
      </w:r>
      <w:r>
        <w:rPr>
          <w:spacing w:val="1"/>
        </w:rPr>
        <w:t xml:space="preserve"> </w:t>
      </w:r>
      <w:r>
        <w:t>роман</w:t>
      </w:r>
      <w:r>
        <w:rPr>
          <w:spacing w:val="1"/>
        </w:rPr>
        <w:t xml:space="preserve"> </w:t>
      </w: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01"/>
        </w:rPr>
        <w:t xml:space="preserve"> </w:t>
      </w:r>
      <w:r>
        <w:t>молодого</w:t>
      </w:r>
      <w:r>
        <w:rPr>
          <w:spacing w:val="101"/>
        </w:rPr>
        <w:t xml:space="preserve"> </w:t>
      </w:r>
      <w:r>
        <w:t>опричника</w:t>
      </w:r>
      <w:r>
        <w:rPr>
          <w:spacing w:val="102"/>
        </w:rPr>
        <w:t xml:space="preserve"> </w:t>
      </w:r>
      <w:r>
        <w:t>и</w:t>
      </w:r>
      <w:r>
        <w:rPr>
          <w:spacing w:val="101"/>
        </w:rPr>
        <w:t xml:space="preserve"> </w:t>
      </w:r>
      <w:r>
        <w:t>удалого</w:t>
      </w:r>
      <w:r>
        <w:rPr>
          <w:spacing w:val="102"/>
        </w:rPr>
        <w:t xml:space="preserve"> </w:t>
      </w:r>
      <w:r>
        <w:t>купца</w:t>
      </w:r>
      <w:r>
        <w:rPr>
          <w:spacing w:val="103"/>
        </w:rPr>
        <w:t xml:space="preserve"> </w:t>
      </w:r>
      <w:r>
        <w:t>Калашникова»,</w:t>
      </w:r>
      <w:r>
        <w:rPr>
          <w:spacing w:val="98"/>
        </w:rPr>
        <w:t xml:space="preserve"> </w:t>
      </w:r>
      <w:r>
        <w:t>поэма</w:t>
      </w:r>
    </w:p>
    <w:p w:rsidR="00A5196F" w:rsidRDefault="0035780C">
      <w:pPr>
        <w:pStyle w:val="a3"/>
        <w:spacing w:before="1"/>
        <w:ind w:firstLine="0"/>
      </w:pPr>
      <w:r>
        <w:t>«Мцыри»,</w:t>
      </w:r>
      <w:r>
        <w:rPr>
          <w:spacing w:val="-1"/>
        </w:rPr>
        <w:t xml:space="preserve"> </w:t>
      </w:r>
      <w:r>
        <w:t>роман «Герой нашего 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p>
    <w:p w:rsidR="00A5196F" w:rsidRDefault="0035780C">
      <w:pPr>
        <w:pStyle w:val="a3"/>
        <w:spacing w:before="154" w:line="352" w:lineRule="auto"/>
        <w:ind w:right="740" w:firstLine="0"/>
      </w:pPr>
      <w:r>
        <w:t>«Ревизор», повесть «Шинель», поэма «Мёртвые души»; стихотворения 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Н.А.</w:t>
      </w:r>
      <w:r>
        <w:rPr>
          <w:spacing w:val="1"/>
        </w:rPr>
        <w:t xml:space="preserve"> </w:t>
      </w:r>
      <w:r>
        <w:t>Некрасова;</w:t>
      </w:r>
      <w:r>
        <w:rPr>
          <w:spacing w:val="1"/>
        </w:rPr>
        <w:t xml:space="preserve"> </w:t>
      </w:r>
      <w:r>
        <w:t>М.Е.</w:t>
      </w:r>
      <w:r>
        <w:rPr>
          <w:spacing w:val="1"/>
        </w:rPr>
        <w:t xml:space="preserve"> </w:t>
      </w:r>
      <w:r>
        <w:t>Салтыкова-Щедрина</w:t>
      </w:r>
      <w:r>
        <w:rPr>
          <w:spacing w:val="70"/>
        </w:rPr>
        <w:t xml:space="preserve"> </w:t>
      </w:r>
      <w:r>
        <w:t>«Повесть о</w:t>
      </w:r>
      <w:r>
        <w:rPr>
          <w:spacing w:val="-67"/>
        </w:rPr>
        <w:t xml:space="preserve"> </w:t>
      </w:r>
      <w:r>
        <w:t>том, как один мужик двух генералов прокормил»; по одному произведению (по</w:t>
      </w:r>
      <w:r>
        <w:rPr>
          <w:spacing w:val="-67"/>
        </w:rPr>
        <w:t xml:space="preserve"> </w:t>
      </w:r>
      <w:r>
        <w:t>выбору)</w:t>
      </w:r>
      <w:r>
        <w:rPr>
          <w:spacing w:val="1"/>
        </w:rPr>
        <w:t xml:space="preserve"> </w:t>
      </w:r>
      <w:r>
        <w:t>писателей:</w:t>
      </w:r>
      <w:r>
        <w:rPr>
          <w:spacing w:val="1"/>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 рассказы А.П. Чехова; стихотворения И.А. Бунина, А.А. Блока, В.В.</w:t>
      </w:r>
      <w:r>
        <w:rPr>
          <w:spacing w:val="1"/>
        </w:rPr>
        <w:t xml:space="preserve"> </w:t>
      </w:r>
      <w:r>
        <w:t>Маяковского,</w:t>
      </w:r>
      <w:r>
        <w:rPr>
          <w:spacing w:val="1"/>
        </w:rPr>
        <w:t xml:space="preserve"> </w:t>
      </w:r>
      <w:r>
        <w:t>С.А.</w:t>
      </w:r>
      <w:r>
        <w:rPr>
          <w:spacing w:val="1"/>
        </w:rPr>
        <w:t xml:space="preserve"> </w:t>
      </w:r>
      <w:r>
        <w:t>Есенина,</w:t>
      </w:r>
      <w:r>
        <w:rPr>
          <w:spacing w:val="1"/>
        </w:rPr>
        <w:t xml:space="preserve"> </w:t>
      </w:r>
      <w:r>
        <w:t>А.А.</w:t>
      </w:r>
      <w:r>
        <w:rPr>
          <w:spacing w:val="1"/>
        </w:rPr>
        <w:t xml:space="preserve"> </w:t>
      </w:r>
      <w:r>
        <w:t>Ахматовой,</w:t>
      </w:r>
      <w:r>
        <w:rPr>
          <w:spacing w:val="1"/>
        </w:rPr>
        <w:t xml:space="preserve"> </w:t>
      </w:r>
      <w:r>
        <w:t>М.И.</w:t>
      </w:r>
      <w:r>
        <w:rPr>
          <w:spacing w:val="1"/>
        </w:rPr>
        <w:t xml:space="preserve"> </w:t>
      </w:r>
      <w:r>
        <w:t>Цветаевой,</w:t>
      </w:r>
      <w:r>
        <w:rPr>
          <w:spacing w:val="1"/>
        </w:rPr>
        <w:t xml:space="preserve"> </w:t>
      </w:r>
      <w:r>
        <w:t>О.Э.</w:t>
      </w:r>
      <w:r>
        <w:rPr>
          <w:spacing w:val="1"/>
        </w:rPr>
        <w:t xml:space="preserve"> </w:t>
      </w:r>
      <w:r>
        <w:t>Мандельштама, Б.Л. Пастернака, рассказы А.Н. Толстого «Русский характер»,</w:t>
      </w:r>
      <w:r>
        <w:rPr>
          <w:spacing w:val="1"/>
        </w:rPr>
        <w:t xml:space="preserve"> </w:t>
      </w:r>
      <w:r>
        <w:t>М.А.</w:t>
      </w:r>
      <w:r>
        <w:rPr>
          <w:spacing w:val="1"/>
        </w:rPr>
        <w:t xml:space="preserve"> </w:t>
      </w:r>
      <w:r>
        <w:t>Шолохова</w:t>
      </w:r>
      <w:r>
        <w:rPr>
          <w:spacing w:val="1"/>
        </w:rPr>
        <w:t xml:space="preserve"> </w:t>
      </w:r>
      <w:r>
        <w:t>«Судьба</w:t>
      </w:r>
      <w:r>
        <w:rPr>
          <w:spacing w:val="1"/>
        </w:rPr>
        <w:t xml:space="preserve"> </w:t>
      </w:r>
      <w:r>
        <w:t>человека»,</w:t>
      </w:r>
      <w:r>
        <w:rPr>
          <w:spacing w:val="1"/>
        </w:rPr>
        <w:t xml:space="preserve"> </w:t>
      </w:r>
      <w:r>
        <w:t>«Донские</w:t>
      </w:r>
      <w:r>
        <w:rPr>
          <w:spacing w:val="1"/>
        </w:rPr>
        <w:t xml:space="preserve"> </w:t>
      </w:r>
      <w:r>
        <w:t>рассказы»,</w:t>
      </w:r>
      <w:r>
        <w:rPr>
          <w:spacing w:val="1"/>
        </w:rPr>
        <w:t xml:space="preserve"> </w:t>
      </w:r>
      <w:r>
        <w:t>поэма</w:t>
      </w:r>
      <w:r>
        <w:rPr>
          <w:spacing w:val="1"/>
        </w:rPr>
        <w:t xml:space="preserve"> </w:t>
      </w:r>
      <w:r>
        <w:t>А.Т.</w:t>
      </w:r>
      <w:r>
        <w:rPr>
          <w:spacing w:val="1"/>
        </w:rPr>
        <w:t xml:space="preserve"> </w:t>
      </w:r>
      <w:r>
        <w:t>Твардовского</w:t>
      </w:r>
      <w:r>
        <w:rPr>
          <w:spacing w:val="10"/>
        </w:rPr>
        <w:t xml:space="preserve"> </w:t>
      </w:r>
      <w:r>
        <w:t>«Василий</w:t>
      </w:r>
      <w:r>
        <w:rPr>
          <w:spacing w:val="10"/>
        </w:rPr>
        <w:t xml:space="preserve"> </w:t>
      </w:r>
      <w:r>
        <w:t>Тёркин»</w:t>
      </w:r>
      <w:r>
        <w:rPr>
          <w:spacing w:val="10"/>
        </w:rPr>
        <w:t xml:space="preserve"> </w:t>
      </w:r>
      <w:r>
        <w:t>(избранные</w:t>
      </w:r>
      <w:r>
        <w:rPr>
          <w:spacing w:val="10"/>
        </w:rPr>
        <w:t xml:space="preserve"> </w:t>
      </w:r>
      <w:r>
        <w:t>главы);</w:t>
      </w:r>
      <w:r>
        <w:rPr>
          <w:spacing w:val="8"/>
        </w:rPr>
        <w:t xml:space="preserve"> </w:t>
      </w:r>
      <w:r>
        <w:t>рассказы</w:t>
      </w:r>
      <w:r>
        <w:rPr>
          <w:spacing w:val="10"/>
        </w:rPr>
        <w:t xml:space="preserve"> </w:t>
      </w:r>
      <w:r>
        <w:t>В.М.</w:t>
      </w:r>
      <w:r>
        <w:rPr>
          <w:spacing w:val="8"/>
        </w:rPr>
        <w:t xml:space="preserve"> </w:t>
      </w:r>
      <w:r>
        <w:t>Шукшина:</w:t>
      </w:r>
    </w:p>
    <w:p w:rsidR="00A5196F" w:rsidRDefault="0035780C">
      <w:pPr>
        <w:pStyle w:val="a3"/>
        <w:spacing w:before="3" w:line="352" w:lineRule="auto"/>
        <w:ind w:right="743" w:firstLine="0"/>
      </w:pP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w:t>
      </w:r>
      <w:r>
        <w:rPr>
          <w:spacing w:val="1"/>
        </w:rPr>
        <w:t xml:space="preserve"> </w:t>
      </w:r>
      <w:r>
        <w:t>«Матрёнин</w:t>
      </w:r>
      <w:r>
        <w:rPr>
          <w:spacing w:val="1"/>
        </w:rPr>
        <w:t xml:space="preserve"> </w:t>
      </w:r>
      <w:r>
        <w:t>двор»,</w:t>
      </w:r>
      <w:r>
        <w:rPr>
          <w:spacing w:val="1"/>
        </w:rPr>
        <w:t xml:space="preserve"> </w:t>
      </w:r>
      <w:r>
        <w:t>рассказ В.Г. Распутина «Уроки французского»; по одному произведению (по</w:t>
      </w:r>
      <w:r>
        <w:rPr>
          <w:spacing w:val="1"/>
        </w:rPr>
        <w:t xml:space="preserve"> </w:t>
      </w:r>
      <w:r>
        <w:t>выбору) А.П. Платонова, М.А. Булгакова; произведения литературы второй</w:t>
      </w:r>
      <w:r>
        <w:rPr>
          <w:spacing w:val="1"/>
        </w:rPr>
        <w:t xml:space="preserve"> </w:t>
      </w:r>
      <w:r>
        <w:t>половины XX–XXI в.: не менее трёх прозаиков по выбору (в том числе Ф.А.</w:t>
      </w:r>
      <w:r>
        <w:rPr>
          <w:spacing w:val="1"/>
        </w:rPr>
        <w:t xml:space="preserve"> </w:t>
      </w:r>
      <w:r>
        <w:lastRenderedPageBreak/>
        <w:t>Абрамов,</w:t>
      </w:r>
      <w:r>
        <w:rPr>
          <w:spacing w:val="1"/>
        </w:rPr>
        <w:t xml:space="preserve"> </w:t>
      </w:r>
      <w:r>
        <w:t>Ч.Т.</w:t>
      </w:r>
      <w:r>
        <w:rPr>
          <w:spacing w:val="1"/>
        </w:rPr>
        <w:t xml:space="preserve"> </w:t>
      </w:r>
      <w:r>
        <w:t>Айтматов,</w:t>
      </w:r>
      <w:r>
        <w:rPr>
          <w:spacing w:val="1"/>
        </w:rPr>
        <w:t xml:space="preserve"> </w:t>
      </w:r>
      <w:r>
        <w:t>В.П.</w:t>
      </w:r>
      <w:r>
        <w:rPr>
          <w:spacing w:val="1"/>
        </w:rPr>
        <w:t xml:space="preserve"> </w:t>
      </w:r>
      <w:r>
        <w:t>Астафьев,</w:t>
      </w:r>
      <w:r>
        <w:rPr>
          <w:spacing w:val="1"/>
        </w:rPr>
        <w:t xml:space="preserve"> </w:t>
      </w:r>
      <w:r>
        <w:t>В.И.</w:t>
      </w:r>
      <w:r>
        <w:rPr>
          <w:spacing w:val="1"/>
        </w:rPr>
        <w:t xml:space="preserve"> </w:t>
      </w:r>
      <w:r>
        <w:t>Белов,</w:t>
      </w:r>
      <w:r>
        <w:rPr>
          <w:spacing w:val="1"/>
        </w:rPr>
        <w:t xml:space="preserve"> </w:t>
      </w:r>
      <w:r>
        <w:t>Ф.А.</w:t>
      </w:r>
      <w:r>
        <w:rPr>
          <w:spacing w:val="1"/>
        </w:rPr>
        <w:t xml:space="preserve"> </w:t>
      </w:r>
      <w:r>
        <w:t>Искандер,</w:t>
      </w:r>
      <w:r>
        <w:rPr>
          <w:spacing w:val="1"/>
        </w:rPr>
        <w:t xml:space="preserve"> </w:t>
      </w:r>
      <w:r>
        <w:t>Ю.П.</w:t>
      </w:r>
      <w:r>
        <w:rPr>
          <w:spacing w:val="-67"/>
        </w:rPr>
        <w:t xml:space="preserve"> </w:t>
      </w:r>
      <w:r>
        <w:t>Казаков,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w:t>
      </w:r>
      <w:r>
        <w:rPr>
          <w:spacing w:val="1"/>
        </w:rPr>
        <w:t xml:space="preserve"> </w:t>
      </w:r>
      <w:r>
        <w:t>А.А. Вознесенский, В.С. Высоцкий, Е.А. Евтушенко, Н.А. Заболоцкий, Ю.П.</w:t>
      </w:r>
      <w:r>
        <w:rPr>
          <w:spacing w:val="1"/>
        </w:rPr>
        <w:t xml:space="preserve"> </w:t>
      </w:r>
      <w:r>
        <w:t>Кузнецов, А.С. Кушнер, Б.Ш. Окуджава, Р.И. Рождественский, Н.М. Рубцов);</w:t>
      </w:r>
      <w:r>
        <w:rPr>
          <w:spacing w:val="1"/>
        </w:rPr>
        <w:t xml:space="preserve"> </w:t>
      </w:r>
      <w:r>
        <w:t>Гомера,</w:t>
      </w:r>
      <w:r>
        <w:rPr>
          <w:spacing w:val="-2"/>
        </w:rPr>
        <w:t xml:space="preserve"> </w:t>
      </w:r>
      <w:r>
        <w:t>М.</w:t>
      </w:r>
      <w:r>
        <w:rPr>
          <w:spacing w:val="-2"/>
        </w:rPr>
        <w:t xml:space="preserve"> </w:t>
      </w:r>
      <w:r>
        <w:t>Сервантеса, У.</w:t>
      </w:r>
      <w:r>
        <w:rPr>
          <w:spacing w:val="-1"/>
        </w:rPr>
        <w:t xml:space="preserve"> </w:t>
      </w:r>
      <w:r>
        <w:t>Шекспира;</w:t>
      </w:r>
    </w:p>
    <w:p w:rsidR="00A5196F" w:rsidRDefault="0035780C" w:rsidP="0051210D">
      <w:pPr>
        <w:pStyle w:val="a7"/>
        <w:numPr>
          <w:ilvl w:val="0"/>
          <w:numId w:val="101"/>
        </w:numPr>
        <w:tabs>
          <w:tab w:val="left" w:pos="2160"/>
        </w:tabs>
        <w:spacing w:before="3" w:line="352" w:lineRule="auto"/>
        <w:ind w:right="742" w:firstLine="707"/>
        <w:rPr>
          <w:sz w:val="28"/>
        </w:rPr>
      </w:pPr>
      <w:r>
        <w:rPr>
          <w:sz w:val="28"/>
        </w:rPr>
        <w:t>понимание</w:t>
      </w:r>
      <w:r>
        <w:rPr>
          <w:spacing w:val="1"/>
          <w:sz w:val="28"/>
        </w:rPr>
        <w:t xml:space="preserve"> </w:t>
      </w:r>
      <w:r>
        <w:rPr>
          <w:sz w:val="28"/>
        </w:rPr>
        <w:t>важности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устного</w:t>
      </w:r>
      <w:r>
        <w:rPr>
          <w:spacing w:val="-67"/>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мира, источника эмоциональных и эстетических впечатлений, а также средства</w:t>
      </w:r>
      <w:r>
        <w:rPr>
          <w:spacing w:val="-67"/>
          <w:sz w:val="28"/>
        </w:rPr>
        <w:t xml:space="preserve"> </w:t>
      </w:r>
      <w:r>
        <w:rPr>
          <w:sz w:val="28"/>
        </w:rPr>
        <w:t>собственного</w:t>
      </w:r>
      <w:r>
        <w:rPr>
          <w:spacing w:val="-3"/>
          <w:sz w:val="28"/>
        </w:rPr>
        <w:t xml:space="preserve"> </w:t>
      </w:r>
      <w:r>
        <w:rPr>
          <w:sz w:val="28"/>
        </w:rPr>
        <w:t>развития;</w:t>
      </w:r>
    </w:p>
    <w:p w:rsidR="00A5196F" w:rsidRDefault="0035780C" w:rsidP="0051210D">
      <w:pPr>
        <w:pStyle w:val="a7"/>
        <w:numPr>
          <w:ilvl w:val="0"/>
          <w:numId w:val="101"/>
        </w:numPr>
        <w:tabs>
          <w:tab w:val="left" w:pos="2222"/>
        </w:tabs>
        <w:spacing w:before="66" w:line="352" w:lineRule="auto"/>
        <w:ind w:right="742" w:firstLine="707"/>
        <w:rPr>
          <w:sz w:val="28"/>
        </w:rPr>
      </w:pPr>
      <w:r>
        <w:rPr>
          <w:sz w:val="28"/>
        </w:rPr>
        <w:t>развитие</w:t>
      </w:r>
      <w:r>
        <w:rPr>
          <w:spacing w:val="1"/>
          <w:sz w:val="28"/>
        </w:rPr>
        <w:t xml:space="preserve"> </w:t>
      </w:r>
      <w:r>
        <w:rPr>
          <w:sz w:val="28"/>
        </w:rPr>
        <w:t>умения</w:t>
      </w:r>
      <w:r>
        <w:rPr>
          <w:spacing w:val="1"/>
          <w:sz w:val="28"/>
        </w:rPr>
        <w:t xml:space="preserve"> </w:t>
      </w:r>
      <w:r>
        <w:rPr>
          <w:sz w:val="28"/>
        </w:rPr>
        <w:t>планировать собственное</w:t>
      </w:r>
      <w:r>
        <w:rPr>
          <w:spacing w:val="1"/>
          <w:sz w:val="28"/>
        </w:rPr>
        <w:t xml:space="preserve"> </w:t>
      </w:r>
      <w:r>
        <w:rPr>
          <w:sz w:val="28"/>
        </w:rPr>
        <w:t>чтение,</w:t>
      </w:r>
      <w:r>
        <w:rPr>
          <w:spacing w:val="1"/>
          <w:sz w:val="28"/>
        </w:rPr>
        <w:t xml:space="preserve"> </w:t>
      </w:r>
      <w:r>
        <w:rPr>
          <w:sz w:val="28"/>
        </w:rPr>
        <w:t>формировать и</w:t>
      </w:r>
      <w:r>
        <w:rPr>
          <w:spacing w:val="1"/>
          <w:sz w:val="28"/>
        </w:rPr>
        <w:t xml:space="preserve"> </w:t>
      </w:r>
      <w:r>
        <w:rPr>
          <w:sz w:val="28"/>
        </w:rPr>
        <w:t>обогащать свой круг чтения, в том числе за счёт произведений современной</w:t>
      </w:r>
      <w:r>
        <w:rPr>
          <w:spacing w:val="1"/>
          <w:sz w:val="28"/>
        </w:rPr>
        <w:t xml:space="preserve"> </w:t>
      </w:r>
      <w:r>
        <w:rPr>
          <w:sz w:val="28"/>
        </w:rPr>
        <w:t>литературы;</w:t>
      </w:r>
    </w:p>
    <w:p w:rsidR="00A5196F" w:rsidRDefault="0035780C" w:rsidP="0051210D">
      <w:pPr>
        <w:pStyle w:val="a7"/>
        <w:numPr>
          <w:ilvl w:val="0"/>
          <w:numId w:val="101"/>
        </w:numPr>
        <w:tabs>
          <w:tab w:val="left" w:pos="2520"/>
        </w:tabs>
        <w:spacing w:line="352" w:lineRule="auto"/>
        <w:ind w:right="744" w:firstLine="707"/>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проектной</w:t>
      </w:r>
      <w:r>
        <w:rPr>
          <w:spacing w:val="1"/>
          <w:sz w:val="28"/>
        </w:rPr>
        <w:t xml:space="preserve"> </w:t>
      </w:r>
      <w:r>
        <w:rPr>
          <w:sz w:val="28"/>
        </w:rPr>
        <w:t>или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приобретением</w:t>
      </w:r>
      <w:r>
        <w:rPr>
          <w:spacing w:val="1"/>
          <w:sz w:val="28"/>
        </w:rPr>
        <w:t xml:space="preserve"> </w:t>
      </w:r>
      <w:r>
        <w:rPr>
          <w:sz w:val="28"/>
        </w:rPr>
        <w:t>опыта</w:t>
      </w:r>
      <w:r>
        <w:rPr>
          <w:spacing w:val="1"/>
          <w:sz w:val="28"/>
        </w:rPr>
        <w:t xml:space="preserve"> </w:t>
      </w:r>
      <w:r>
        <w:rPr>
          <w:sz w:val="28"/>
        </w:rPr>
        <w:t>публичного</w:t>
      </w:r>
      <w:r>
        <w:rPr>
          <w:spacing w:val="1"/>
          <w:sz w:val="28"/>
        </w:rPr>
        <w:t xml:space="preserve"> </w:t>
      </w:r>
      <w:r>
        <w:rPr>
          <w:sz w:val="28"/>
        </w:rPr>
        <w:t>представления</w:t>
      </w:r>
      <w:r>
        <w:rPr>
          <w:spacing w:val="-1"/>
          <w:sz w:val="28"/>
        </w:rPr>
        <w:t xml:space="preserve"> </w:t>
      </w:r>
      <w:r>
        <w:rPr>
          <w:sz w:val="28"/>
        </w:rPr>
        <w:t>полученных</w:t>
      </w:r>
      <w:r>
        <w:rPr>
          <w:spacing w:val="1"/>
          <w:sz w:val="28"/>
        </w:rPr>
        <w:t xml:space="preserve"> </w:t>
      </w:r>
      <w:r>
        <w:rPr>
          <w:sz w:val="28"/>
        </w:rPr>
        <w:t>результатов);</w:t>
      </w:r>
    </w:p>
    <w:p w:rsidR="00A5196F" w:rsidRDefault="0035780C" w:rsidP="0051210D">
      <w:pPr>
        <w:pStyle w:val="a7"/>
        <w:numPr>
          <w:ilvl w:val="0"/>
          <w:numId w:val="101"/>
        </w:numPr>
        <w:tabs>
          <w:tab w:val="left" w:pos="2158"/>
        </w:tabs>
        <w:spacing w:line="352" w:lineRule="auto"/>
        <w:ind w:right="734" w:firstLine="707"/>
        <w:rPr>
          <w:sz w:val="28"/>
        </w:rPr>
      </w:pPr>
      <w:r>
        <w:rPr>
          <w:sz w:val="28"/>
        </w:rPr>
        <w:t>овладение умением использовать словари и справочники, в том числе</w:t>
      </w:r>
      <w:r>
        <w:rPr>
          <w:spacing w:val="-67"/>
          <w:sz w:val="28"/>
        </w:rPr>
        <w:t xml:space="preserve"> </w:t>
      </w:r>
      <w:r>
        <w:rPr>
          <w:sz w:val="28"/>
        </w:rPr>
        <w:t>информационно-справочные</w:t>
      </w:r>
      <w:r>
        <w:rPr>
          <w:spacing w:val="1"/>
          <w:sz w:val="28"/>
        </w:rPr>
        <w:t xml:space="preserve"> </w:t>
      </w:r>
      <w:r>
        <w:rPr>
          <w:sz w:val="28"/>
        </w:rPr>
        <w:t>системы</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подбирать</w:t>
      </w:r>
      <w:r>
        <w:rPr>
          <w:spacing w:val="1"/>
          <w:sz w:val="28"/>
        </w:rPr>
        <w:t xml:space="preserve"> </w:t>
      </w:r>
      <w:r>
        <w:rPr>
          <w:sz w:val="28"/>
        </w:rPr>
        <w:t>проверенные</w:t>
      </w:r>
      <w:r>
        <w:rPr>
          <w:spacing w:val="1"/>
          <w:sz w:val="28"/>
        </w:rPr>
        <w:t xml:space="preserve"> </w:t>
      </w:r>
      <w:r>
        <w:rPr>
          <w:sz w:val="28"/>
        </w:rPr>
        <w:t>источники</w:t>
      </w:r>
      <w:r>
        <w:rPr>
          <w:spacing w:val="1"/>
          <w:sz w:val="28"/>
        </w:rPr>
        <w:t xml:space="preserve"> </w:t>
      </w:r>
      <w:r>
        <w:rPr>
          <w:sz w:val="28"/>
        </w:rPr>
        <w:t>в</w:t>
      </w:r>
      <w:r>
        <w:rPr>
          <w:spacing w:val="1"/>
          <w:sz w:val="28"/>
        </w:rPr>
        <w:t xml:space="preserve"> </w:t>
      </w:r>
      <w:r>
        <w:rPr>
          <w:sz w:val="28"/>
        </w:rPr>
        <w:t>библиотечных</w:t>
      </w:r>
      <w:r>
        <w:rPr>
          <w:spacing w:val="1"/>
          <w:sz w:val="28"/>
        </w:rPr>
        <w:t xml:space="preserve"> </w:t>
      </w:r>
      <w:r>
        <w:rPr>
          <w:sz w:val="28"/>
        </w:rPr>
        <w:t>фондах,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применять</w:t>
      </w:r>
      <w:r>
        <w:rPr>
          <w:spacing w:val="1"/>
          <w:sz w:val="28"/>
        </w:rPr>
        <w:t xml:space="preserve"> </w:t>
      </w:r>
      <w:r>
        <w:rPr>
          <w:sz w:val="28"/>
        </w:rPr>
        <w:t>информационно-</w:t>
      </w:r>
      <w:r>
        <w:rPr>
          <w:spacing w:val="1"/>
          <w:sz w:val="28"/>
        </w:rPr>
        <w:t xml:space="preserve"> </w:t>
      </w:r>
      <w:r>
        <w:rPr>
          <w:sz w:val="28"/>
        </w:rPr>
        <w:t>коммуникационные</w:t>
      </w:r>
      <w:r>
        <w:rPr>
          <w:spacing w:val="1"/>
          <w:sz w:val="28"/>
        </w:rPr>
        <w:t xml:space="preserve"> </w:t>
      </w:r>
      <w:r>
        <w:rPr>
          <w:sz w:val="28"/>
        </w:rPr>
        <w:t>технологии</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ИКТ),</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информационной</w:t>
      </w:r>
      <w:r>
        <w:rPr>
          <w:spacing w:val="-4"/>
          <w:sz w:val="28"/>
        </w:rPr>
        <w:t xml:space="preserve"> </w:t>
      </w:r>
      <w:r>
        <w:rPr>
          <w:sz w:val="28"/>
        </w:rPr>
        <w:t>безопасности.</w:t>
      </w:r>
    </w:p>
    <w:p w:rsidR="00A5196F" w:rsidRDefault="0035780C" w:rsidP="0051210D">
      <w:pPr>
        <w:pStyle w:val="a7"/>
        <w:numPr>
          <w:ilvl w:val="2"/>
          <w:numId w:val="104"/>
        </w:numPr>
        <w:tabs>
          <w:tab w:val="left" w:pos="2550"/>
        </w:tabs>
        <w:spacing w:before="4" w:line="352" w:lineRule="auto"/>
        <w:ind w:right="735"/>
        <w:rPr>
          <w:sz w:val="28"/>
        </w:rPr>
      </w:pPr>
      <w:r>
        <w:rPr>
          <w:sz w:val="28"/>
        </w:rPr>
        <w:t>Предметные</w:t>
      </w:r>
      <w:r>
        <w:rPr>
          <w:spacing w:val="28"/>
          <w:sz w:val="28"/>
        </w:rPr>
        <w:t xml:space="preserve"> </w:t>
      </w:r>
      <w:r>
        <w:rPr>
          <w:sz w:val="28"/>
        </w:rPr>
        <w:t>результаты</w:t>
      </w:r>
      <w:r>
        <w:rPr>
          <w:spacing w:val="29"/>
          <w:sz w:val="28"/>
        </w:rPr>
        <w:t xml:space="preserve"> </w:t>
      </w:r>
      <w:r>
        <w:rPr>
          <w:sz w:val="28"/>
        </w:rPr>
        <w:t>изучения</w:t>
      </w:r>
      <w:r>
        <w:rPr>
          <w:spacing w:val="29"/>
          <w:sz w:val="28"/>
        </w:rPr>
        <w:t xml:space="preserve"> </w:t>
      </w:r>
      <w:r>
        <w:rPr>
          <w:sz w:val="28"/>
        </w:rPr>
        <w:t>литературы.</w:t>
      </w:r>
      <w:r>
        <w:rPr>
          <w:spacing w:val="28"/>
          <w:sz w:val="28"/>
        </w:rPr>
        <w:t xml:space="preserve"> </w:t>
      </w:r>
      <w:r>
        <w:rPr>
          <w:sz w:val="28"/>
        </w:rPr>
        <w:t>К</w:t>
      </w:r>
      <w:r>
        <w:rPr>
          <w:spacing w:val="34"/>
          <w:sz w:val="28"/>
        </w:rPr>
        <w:t xml:space="preserve"> </w:t>
      </w:r>
      <w:r>
        <w:rPr>
          <w:sz w:val="28"/>
        </w:rPr>
        <w:t>концу</w:t>
      </w:r>
      <w:r>
        <w:rPr>
          <w:spacing w:val="29"/>
          <w:sz w:val="28"/>
        </w:rPr>
        <w:t xml:space="preserve"> </w:t>
      </w:r>
      <w:r>
        <w:rPr>
          <w:sz w:val="28"/>
        </w:rPr>
        <w:t>обучения</w:t>
      </w:r>
      <w:r>
        <w:rPr>
          <w:spacing w:val="-67"/>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r>
        <w:rPr>
          <w:spacing w:val="-3"/>
          <w:sz w:val="28"/>
        </w:rPr>
        <w:t xml:space="preserve"> </w:t>
      </w:r>
      <w:r>
        <w:rPr>
          <w:sz w:val="28"/>
        </w:rPr>
        <w:t>обучающийся научится:</w:t>
      </w:r>
    </w:p>
    <w:p w:rsidR="00A5196F" w:rsidRDefault="0035780C" w:rsidP="0051210D">
      <w:pPr>
        <w:pStyle w:val="a7"/>
        <w:numPr>
          <w:ilvl w:val="0"/>
          <w:numId w:val="100"/>
        </w:numPr>
        <w:tabs>
          <w:tab w:val="left" w:pos="2014"/>
        </w:tabs>
        <w:spacing w:line="352" w:lineRule="auto"/>
        <w:ind w:right="741" w:firstLine="707"/>
        <w:rPr>
          <w:sz w:val="28"/>
        </w:rPr>
      </w:pPr>
      <w:r>
        <w:rPr>
          <w:sz w:val="28"/>
        </w:rPr>
        <w:t>начальным</w:t>
      </w:r>
      <w:r>
        <w:rPr>
          <w:spacing w:val="1"/>
          <w:sz w:val="28"/>
        </w:rPr>
        <w:t xml:space="preserve"> </w:t>
      </w:r>
      <w:r>
        <w:rPr>
          <w:sz w:val="28"/>
        </w:rPr>
        <w:t>представлениям</w:t>
      </w:r>
      <w:r>
        <w:rPr>
          <w:spacing w:val="1"/>
          <w:sz w:val="28"/>
        </w:rPr>
        <w:t xml:space="preserve"> </w:t>
      </w:r>
      <w:r>
        <w:rPr>
          <w:sz w:val="28"/>
        </w:rPr>
        <w:t>об</w:t>
      </w:r>
      <w:r>
        <w:rPr>
          <w:spacing w:val="1"/>
          <w:sz w:val="28"/>
        </w:rPr>
        <w:t xml:space="preserve"> </w:t>
      </w:r>
      <w:r>
        <w:rPr>
          <w:sz w:val="28"/>
        </w:rPr>
        <w:t>общечеловеческой</w:t>
      </w:r>
      <w:r>
        <w:rPr>
          <w:spacing w:val="71"/>
          <w:sz w:val="28"/>
        </w:rPr>
        <w:t xml:space="preserve"> </w:t>
      </w:r>
      <w:r>
        <w:rPr>
          <w:sz w:val="28"/>
        </w:rPr>
        <w:t>ценности</w:t>
      </w:r>
      <w:r>
        <w:rPr>
          <w:spacing w:val="1"/>
          <w:sz w:val="28"/>
        </w:rPr>
        <w:t xml:space="preserve"> </w:t>
      </w:r>
      <w:r>
        <w:rPr>
          <w:sz w:val="28"/>
        </w:rPr>
        <w:t>литературы и её роли в воспитании любви к Родине и дружбы между народами</w:t>
      </w:r>
      <w:r>
        <w:rPr>
          <w:spacing w:val="-67"/>
          <w:sz w:val="28"/>
        </w:rPr>
        <w:t xml:space="preserve"> </w:t>
      </w:r>
      <w:r>
        <w:rPr>
          <w:sz w:val="28"/>
        </w:rPr>
        <w:t>Российской</w:t>
      </w:r>
      <w:r>
        <w:rPr>
          <w:spacing w:val="-1"/>
          <w:sz w:val="28"/>
        </w:rPr>
        <w:t xml:space="preserve"> </w:t>
      </w:r>
      <w:r>
        <w:rPr>
          <w:sz w:val="28"/>
        </w:rPr>
        <w:t>Федерации;</w:t>
      </w:r>
    </w:p>
    <w:p w:rsidR="00A5196F" w:rsidRDefault="0035780C" w:rsidP="0051210D">
      <w:pPr>
        <w:pStyle w:val="a7"/>
        <w:numPr>
          <w:ilvl w:val="0"/>
          <w:numId w:val="100"/>
        </w:numPr>
        <w:tabs>
          <w:tab w:val="left" w:pos="2014"/>
        </w:tabs>
        <w:spacing w:before="1" w:line="355" w:lineRule="auto"/>
        <w:ind w:right="739" w:firstLine="707"/>
        <w:rPr>
          <w:sz w:val="28"/>
        </w:rPr>
      </w:pPr>
      <w:r>
        <w:rPr>
          <w:sz w:val="28"/>
        </w:rPr>
        <w:t>понимать, что литература — это вид искусства и что художественный</w:t>
      </w:r>
      <w:r>
        <w:rPr>
          <w:spacing w:val="1"/>
          <w:sz w:val="28"/>
        </w:rPr>
        <w:t xml:space="preserve"> </w:t>
      </w:r>
      <w:r>
        <w:rPr>
          <w:sz w:val="28"/>
        </w:rPr>
        <w:t>текст</w:t>
      </w:r>
      <w:r>
        <w:rPr>
          <w:spacing w:val="-1"/>
          <w:sz w:val="28"/>
        </w:rPr>
        <w:t xml:space="preserve"> </w:t>
      </w:r>
      <w:r>
        <w:rPr>
          <w:sz w:val="28"/>
        </w:rPr>
        <w:t>отличается</w:t>
      </w:r>
      <w:r>
        <w:rPr>
          <w:spacing w:val="-1"/>
          <w:sz w:val="28"/>
        </w:rPr>
        <w:t xml:space="preserve"> </w:t>
      </w:r>
      <w:r>
        <w:rPr>
          <w:sz w:val="28"/>
        </w:rPr>
        <w:t>от</w:t>
      </w:r>
      <w:r>
        <w:rPr>
          <w:spacing w:val="-5"/>
          <w:sz w:val="28"/>
        </w:rPr>
        <w:t xml:space="preserve"> </w:t>
      </w:r>
      <w:r>
        <w:rPr>
          <w:sz w:val="28"/>
        </w:rPr>
        <w:t>текста научного,</w:t>
      </w:r>
      <w:r>
        <w:rPr>
          <w:spacing w:val="-2"/>
          <w:sz w:val="28"/>
        </w:rPr>
        <w:t xml:space="preserve"> </w:t>
      </w:r>
      <w:r>
        <w:rPr>
          <w:sz w:val="28"/>
        </w:rPr>
        <w:t>делового,</w:t>
      </w:r>
      <w:r>
        <w:rPr>
          <w:spacing w:val="-2"/>
          <w:sz w:val="28"/>
        </w:rPr>
        <w:t xml:space="preserve"> </w:t>
      </w:r>
      <w:r>
        <w:rPr>
          <w:sz w:val="28"/>
        </w:rPr>
        <w:t>публицистического;</w:t>
      </w:r>
    </w:p>
    <w:p w:rsidR="00A5196F" w:rsidRDefault="0035780C" w:rsidP="0051210D">
      <w:pPr>
        <w:pStyle w:val="a7"/>
        <w:numPr>
          <w:ilvl w:val="0"/>
          <w:numId w:val="100"/>
        </w:numPr>
        <w:tabs>
          <w:tab w:val="left" w:pos="2014"/>
        </w:tabs>
        <w:spacing w:line="352" w:lineRule="auto"/>
        <w:ind w:right="741" w:firstLine="707"/>
        <w:rPr>
          <w:sz w:val="28"/>
        </w:rPr>
      </w:pPr>
      <w:r>
        <w:rPr>
          <w:sz w:val="28"/>
        </w:rPr>
        <w:t>владеть</w:t>
      </w:r>
      <w:r>
        <w:rPr>
          <w:spacing w:val="1"/>
          <w:sz w:val="28"/>
        </w:rPr>
        <w:t xml:space="preserve"> </w:t>
      </w:r>
      <w:r>
        <w:rPr>
          <w:sz w:val="28"/>
        </w:rPr>
        <w:t>элементарными</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6"/>
          <w:sz w:val="28"/>
        </w:rPr>
        <w:t xml:space="preserve"> </w:t>
      </w:r>
      <w:r>
        <w:rPr>
          <w:sz w:val="28"/>
        </w:rPr>
        <w:t>и оценивать</w:t>
      </w:r>
      <w:r>
        <w:rPr>
          <w:spacing w:val="-3"/>
          <w:sz w:val="28"/>
        </w:rPr>
        <w:t xml:space="preserve"> </w:t>
      </w:r>
      <w:r>
        <w:rPr>
          <w:sz w:val="28"/>
        </w:rPr>
        <w:t>прочитанные</w:t>
      </w:r>
      <w:r>
        <w:rPr>
          <w:spacing w:val="-3"/>
          <w:sz w:val="28"/>
        </w:rPr>
        <w:t xml:space="preserve"> </w:t>
      </w:r>
      <w:r>
        <w:rPr>
          <w:sz w:val="28"/>
        </w:rPr>
        <w:t>произведения:</w:t>
      </w:r>
    </w:p>
    <w:p w:rsidR="00A5196F" w:rsidRDefault="0035780C">
      <w:pPr>
        <w:pStyle w:val="a3"/>
        <w:spacing w:line="352" w:lineRule="auto"/>
        <w:ind w:right="730"/>
      </w:pP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иметь</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родах</w:t>
      </w:r>
      <w:r>
        <w:rPr>
          <w:spacing w:val="1"/>
        </w:rPr>
        <w:t xml:space="preserve"> </w:t>
      </w:r>
      <w:r>
        <w:t>и</w:t>
      </w:r>
      <w:r>
        <w:rPr>
          <w:spacing w:val="1"/>
        </w:rPr>
        <w:t xml:space="preserve"> </w:t>
      </w:r>
      <w:r>
        <w:t>жанрах</w:t>
      </w:r>
      <w:r>
        <w:rPr>
          <w:spacing w:val="1"/>
        </w:rPr>
        <w:t xml:space="preserve"> </w:t>
      </w:r>
      <w:r>
        <w:t>литературы;</w:t>
      </w:r>
      <w:r>
        <w:rPr>
          <w:spacing w:val="1"/>
        </w:rPr>
        <w:t xml:space="preserve"> </w:t>
      </w:r>
      <w:r>
        <w:t>характеризовать</w:t>
      </w:r>
      <w:r>
        <w:rPr>
          <w:spacing w:val="1"/>
        </w:rPr>
        <w:t xml:space="preserve"> </w:t>
      </w:r>
      <w:r>
        <w:t>героев-</w:t>
      </w:r>
      <w:r>
        <w:rPr>
          <w:spacing w:val="1"/>
        </w:rPr>
        <w:t xml:space="preserve"> </w:t>
      </w:r>
      <w:r>
        <w:lastRenderedPageBreak/>
        <w:t>персонажей, давать их сравнительные характеристики; выявлять элементарные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p>
    <w:p w:rsidR="00A5196F" w:rsidRDefault="0035780C">
      <w:pPr>
        <w:pStyle w:val="a3"/>
        <w:spacing w:line="352" w:lineRule="auto"/>
        <w:ind w:right="737"/>
      </w:pPr>
      <w:r>
        <w:t>понимать</w:t>
      </w:r>
      <w:r>
        <w:rPr>
          <w:spacing w:val="1"/>
        </w:rPr>
        <w:t xml:space="preserve"> </w:t>
      </w:r>
      <w:r>
        <w:t>смысловое</w:t>
      </w:r>
      <w:r>
        <w:rPr>
          <w:spacing w:val="1"/>
        </w:rPr>
        <w:t xml:space="preserve"> </w:t>
      </w:r>
      <w:r>
        <w:t>наполнение</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учиться использовать в процессе анализа и интерпретации произведений таких</w:t>
      </w:r>
      <w:r>
        <w:rPr>
          <w:spacing w:val="1"/>
        </w:rPr>
        <w:t xml:space="preserve"> </w:t>
      </w:r>
      <w:r>
        <w:t>теоретико-литературных</w:t>
      </w:r>
      <w:r>
        <w:rPr>
          <w:spacing w:val="1"/>
        </w:rPr>
        <w:t xml:space="preserve"> </w:t>
      </w:r>
      <w:r>
        <w:t>понятий,</w:t>
      </w:r>
      <w:r>
        <w:rPr>
          <w:spacing w:val="1"/>
        </w:rPr>
        <w:t xml:space="preserve"> </w:t>
      </w:r>
      <w:r>
        <w:t>как</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 творчество; проза и поэзия; художественный образ; литературные</w:t>
      </w:r>
      <w:r>
        <w:rPr>
          <w:spacing w:val="1"/>
        </w:rPr>
        <w:t xml:space="preserve"> </w:t>
      </w:r>
      <w:r>
        <w:t>жанры (народная сказка, литературная сказка, рассказ, повесть, стихотворение,</w:t>
      </w:r>
      <w:r>
        <w:rPr>
          <w:spacing w:val="1"/>
        </w:rPr>
        <w:t xml:space="preserve"> </w:t>
      </w:r>
      <w:r>
        <w:t>басня);</w:t>
      </w:r>
      <w:r>
        <w:rPr>
          <w:spacing w:val="5"/>
        </w:rPr>
        <w:t xml:space="preserve"> </w:t>
      </w:r>
      <w:r>
        <w:t>тема,</w:t>
      </w:r>
      <w:r>
        <w:rPr>
          <w:spacing w:val="4"/>
        </w:rPr>
        <w:t xml:space="preserve"> </w:t>
      </w:r>
      <w:r>
        <w:t>идея,</w:t>
      </w:r>
      <w:r>
        <w:rPr>
          <w:spacing w:val="2"/>
        </w:rPr>
        <w:t xml:space="preserve"> </w:t>
      </w:r>
      <w:r>
        <w:t>проблематика;</w:t>
      </w:r>
      <w:r>
        <w:rPr>
          <w:spacing w:val="5"/>
        </w:rPr>
        <w:t xml:space="preserve"> </w:t>
      </w:r>
      <w:r>
        <w:t>сюжет,</w:t>
      </w:r>
      <w:r>
        <w:rPr>
          <w:spacing w:val="3"/>
        </w:rPr>
        <w:t xml:space="preserve"> </w:t>
      </w:r>
      <w:r>
        <w:t>композиция;</w:t>
      </w:r>
      <w:r>
        <w:rPr>
          <w:spacing w:val="5"/>
        </w:rPr>
        <w:t xml:space="preserve"> </w:t>
      </w:r>
      <w:r>
        <w:t>литературный</w:t>
      </w:r>
      <w:r>
        <w:rPr>
          <w:spacing w:val="5"/>
        </w:rPr>
        <w:t xml:space="preserve"> </w:t>
      </w:r>
      <w:r>
        <w:t>герой</w:t>
      </w:r>
    </w:p>
    <w:p w:rsidR="00A5196F" w:rsidRDefault="0035780C">
      <w:pPr>
        <w:pStyle w:val="a3"/>
        <w:spacing w:before="66" w:line="352" w:lineRule="auto"/>
        <w:ind w:right="740" w:firstLine="0"/>
      </w:pP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1"/>
        </w:rPr>
        <w:t xml:space="preserve"> </w:t>
      </w:r>
      <w:r>
        <w:t>метафора,</w:t>
      </w:r>
      <w:r>
        <w:rPr>
          <w:spacing w:val="1"/>
        </w:rPr>
        <w:t xml:space="preserve"> </w:t>
      </w:r>
      <w:r>
        <w:t>олицетворение;</w:t>
      </w:r>
      <w:r>
        <w:rPr>
          <w:spacing w:val="1"/>
        </w:rPr>
        <w:t xml:space="preserve"> </w:t>
      </w:r>
      <w:r>
        <w:t>аллегория; ритм,</w:t>
      </w:r>
      <w:r>
        <w:rPr>
          <w:spacing w:val="-1"/>
        </w:rPr>
        <w:t xml:space="preserve"> </w:t>
      </w:r>
      <w:r>
        <w:t>рифма;</w:t>
      </w:r>
    </w:p>
    <w:p w:rsidR="00A5196F" w:rsidRDefault="0035780C">
      <w:pPr>
        <w:pStyle w:val="a3"/>
        <w:spacing w:line="321" w:lineRule="exact"/>
        <w:ind w:left="1709" w:firstLine="0"/>
      </w:pPr>
      <w:r>
        <w:t>сопоставлять</w:t>
      </w:r>
      <w:r>
        <w:rPr>
          <w:spacing w:val="-5"/>
        </w:rPr>
        <w:t xml:space="preserve"> </w:t>
      </w:r>
      <w:r>
        <w:t>темы</w:t>
      </w:r>
      <w:r>
        <w:rPr>
          <w:spacing w:val="-5"/>
        </w:rPr>
        <w:t xml:space="preserve"> </w:t>
      </w:r>
      <w:r>
        <w:t>и</w:t>
      </w:r>
      <w:r>
        <w:rPr>
          <w:spacing w:val="-2"/>
        </w:rPr>
        <w:t xml:space="preserve"> </w:t>
      </w:r>
      <w:r>
        <w:t>сюжеты</w:t>
      </w:r>
      <w:r>
        <w:rPr>
          <w:spacing w:val="-2"/>
        </w:rPr>
        <w:t xml:space="preserve"> </w:t>
      </w:r>
      <w:r>
        <w:t>произведений,</w:t>
      </w:r>
      <w:r>
        <w:rPr>
          <w:spacing w:val="-3"/>
        </w:rPr>
        <w:t xml:space="preserve"> </w:t>
      </w:r>
      <w:r>
        <w:t>образы</w:t>
      </w:r>
      <w:r>
        <w:rPr>
          <w:spacing w:val="-5"/>
        </w:rPr>
        <w:t xml:space="preserve"> </w:t>
      </w:r>
      <w:r>
        <w:t>персонажей;</w:t>
      </w:r>
    </w:p>
    <w:p w:rsidR="00A5196F" w:rsidRDefault="0035780C">
      <w:pPr>
        <w:pStyle w:val="a3"/>
        <w:spacing w:before="154" w:line="352" w:lineRule="auto"/>
        <w:ind w:right="740"/>
      </w:pPr>
      <w:r>
        <w:t>сопоставлять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(с</w:t>
      </w:r>
      <w:r>
        <w:rPr>
          <w:spacing w:val="1"/>
        </w:rPr>
        <w:t xml:space="preserve"> </w:t>
      </w:r>
      <w:r>
        <w:t>учётом</w:t>
      </w:r>
      <w:r>
        <w:rPr>
          <w:spacing w:val="1"/>
        </w:rPr>
        <w:t xml:space="preserve"> </w:t>
      </w:r>
      <w:r>
        <w:t>возраста,</w:t>
      </w:r>
      <w:r>
        <w:rPr>
          <w:spacing w:val="1"/>
        </w:rPr>
        <w:t xml:space="preserve"> </w:t>
      </w:r>
      <w:r>
        <w:t>литературного</w:t>
      </w:r>
      <w:r>
        <w:rPr>
          <w:spacing w:val="-67"/>
        </w:rPr>
        <w:t xml:space="preserve"> </w:t>
      </w:r>
      <w:r>
        <w:t>развития</w:t>
      </w:r>
      <w:r>
        <w:rPr>
          <w:spacing w:val="-4"/>
        </w:rPr>
        <w:t xml:space="preserve"> </w:t>
      </w:r>
      <w:r>
        <w:t>обучающихся);</w:t>
      </w:r>
    </w:p>
    <w:p w:rsidR="00A5196F" w:rsidRDefault="0035780C" w:rsidP="0051210D">
      <w:pPr>
        <w:pStyle w:val="a7"/>
        <w:numPr>
          <w:ilvl w:val="0"/>
          <w:numId w:val="100"/>
        </w:numPr>
        <w:tabs>
          <w:tab w:val="left" w:pos="2014"/>
        </w:tabs>
        <w:spacing w:line="352" w:lineRule="auto"/>
        <w:ind w:right="743" w:firstLine="707"/>
        <w:rPr>
          <w:sz w:val="28"/>
        </w:rPr>
      </w:pPr>
      <w:r>
        <w:rPr>
          <w:sz w:val="28"/>
        </w:rPr>
        <w:t>выразительно читать, в том числе наизусть (не менее 5 поэтических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выученных</w:t>
      </w:r>
      <w:r>
        <w:rPr>
          <w:spacing w:val="1"/>
          <w:sz w:val="28"/>
        </w:rPr>
        <w:t xml:space="preserve"> </w:t>
      </w:r>
      <w:r>
        <w:rPr>
          <w:sz w:val="28"/>
        </w:rPr>
        <w:t>ранее),</w:t>
      </w:r>
      <w:r>
        <w:rPr>
          <w:spacing w:val="1"/>
          <w:sz w:val="28"/>
        </w:rPr>
        <w:t xml:space="preserve"> </w:t>
      </w:r>
      <w:r>
        <w:rPr>
          <w:sz w:val="28"/>
        </w:rPr>
        <w:t>передавая</w:t>
      </w:r>
      <w:r>
        <w:rPr>
          <w:spacing w:val="1"/>
          <w:sz w:val="28"/>
        </w:rPr>
        <w:t xml:space="preserve"> </w:t>
      </w:r>
      <w:r>
        <w:rPr>
          <w:sz w:val="28"/>
        </w:rPr>
        <w:t>личное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особенностей</w:t>
      </w:r>
      <w:r>
        <w:rPr>
          <w:spacing w:val="-3"/>
          <w:sz w:val="28"/>
        </w:rPr>
        <w:t xml:space="preserve"> </w:t>
      </w:r>
      <w:r>
        <w:rPr>
          <w:sz w:val="28"/>
        </w:rPr>
        <w:t>обучающихся);</w:t>
      </w:r>
    </w:p>
    <w:p w:rsidR="00A5196F" w:rsidRDefault="0035780C" w:rsidP="0051210D">
      <w:pPr>
        <w:pStyle w:val="a7"/>
        <w:numPr>
          <w:ilvl w:val="0"/>
          <w:numId w:val="100"/>
        </w:numPr>
        <w:tabs>
          <w:tab w:val="left" w:pos="2014"/>
        </w:tabs>
        <w:spacing w:before="1" w:line="352" w:lineRule="auto"/>
        <w:ind w:right="743" w:firstLine="707"/>
        <w:rPr>
          <w:sz w:val="28"/>
        </w:rPr>
      </w:pP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6"/>
          <w:sz w:val="28"/>
        </w:rPr>
        <w:t xml:space="preserve"> </w:t>
      </w:r>
      <w:r>
        <w:rPr>
          <w:sz w:val="28"/>
        </w:rPr>
        <w:t>и</w:t>
      </w:r>
      <w:r>
        <w:rPr>
          <w:spacing w:val="-1"/>
          <w:sz w:val="28"/>
        </w:rPr>
        <w:t xml:space="preserve"> </w:t>
      </w:r>
      <w:r>
        <w:rPr>
          <w:sz w:val="28"/>
        </w:rPr>
        <w:t>с</w:t>
      </w:r>
      <w:r>
        <w:rPr>
          <w:spacing w:val="-2"/>
          <w:sz w:val="28"/>
        </w:rPr>
        <w:t xml:space="preserve"> </w:t>
      </w:r>
      <w:r>
        <w:rPr>
          <w:sz w:val="28"/>
        </w:rPr>
        <w:t>помощью</w:t>
      </w:r>
      <w:r>
        <w:rPr>
          <w:spacing w:val="-2"/>
          <w:sz w:val="28"/>
        </w:rPr>
        <w:t xml:space="preserve"> </w:t>
      </w:r>
      <w:r>
        <w:rPr>
          <w:sz w:val="28"/>
        </w:rPr>
        <w:t>учителя</w:t>
      </w:r>
      <w:r>
        <w:rPr>
          <w:spacing w:val="-1"/>
          <w:sz w:val="28"/>
        </w:rPr>
        <w:t xml:space="preserve"> </w:t>
      </w:r>
      <w:r>
        <w:rPr>
          <w:sz w:val="28"/>
        </w:rPr>
        <w:t>формулировать</w:t>
      </w:r>
      <w:r>
        <w:rPr>
          <w:spacing w:val="-3"/>
          <w:sz w:val="28"/>
        </w:rPr>
        <w:t xml:space="preserve"> </w:t>
      </w:r>
      <w:r>
        <w:rPr>
          <w:sz w:val="28"/>
        </w:rPr>
        <w:t>вопросы</w:t>
      </w:r>
      <w:r>
        <w:rPr>
          <w:spacing w:val="-1"/>
          <w:sz w:val="28"/>
        </w:rPr>
        <w:t xml:space="preserve"> </w:t>
      </w:r>
      <w:r>
        <w:rPr>
          <w:sz w:val="28"/>
        </w:rPr>
        <w:t>к</w:t>
      </w:r>
      <w:r>
        <w:rPr>
          <w:spacing w:val="-3"/>
          <w:sz w:val="28"/>
        </w:rPr>
        <w:t xml:space="preserve"> </w:t>
      </w:r>
      <w:r>
        <w:rPr>
          <w:sz w:val="28"/>
        </w:rPr>
        <w:t>тексту;</w:t>
      </w:r>
    </w:p>
    <w:p w:rsidR="00A5196F" w:rsidRDefault="0035780C" w:rsidP="0051210D">
      <w:pPr>
        <w:pStyle w:val="a7"/>
        <w:numPr>
          <w:ilvl w:val="0"/>
          <w:numId w:val="100"/>
        </w:numPr>
        <w:tabs>
          <w:tab w:val="left" w:pos="2014"/>
        </w:tabs>
        <w:spacing w:before="1" w:line="352" w:lineRule="auto"/>
        <w:ind w:right="738"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подбирать</w:t>
      </w:r>
      <w:r>
        <w:rPr>
          <w:spacing w:val="1"/>
          <w:sz w:val="28"/>
        </w:rPr>
        <w:t xml:space="preserve"> </w:t>
      </w:r>
      <w:r>
        <w:rPr>
          <w:sz w:val="28"/>
        </w:rPr>
        <w:t>аргументы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прочитанного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4"/>
          <w:sz w:val="28"/>
        </w:rPr>
        <w:t xml:space="preserve"> </w:t>
      </w:r>
      <w:r>
        <w:rPr>
          <w:sz w:val="28"/>
        </w:rPr>
        <w:t>обучающихся);</w:t>
      </w:r>
    </w:p>
    <w:p w:rsidR="00A5196F" w:rsidRDefault="0035780C" w:rsidP="0051210D">
      <w:pPr>
        <w:pStyle w:val="a7"/>
        <w:numPr>
          <w:ilvl w:val="0"/>
          <w:numId w:val="100"/>
        </w:numPr>
        <w:tabs>
          <w:tab w:val="left" w:pos="2172"/>
        </w:tabs>
        <w:spacing w:before="1" w:line="355" w:lineRule="auto"/>
        <w:ind w:right="741"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объёмом</w:t>
      </w:r>
      <w:r>
        <w:rPr>
          <w:spacing w:val="-5"/>
          <w:sz w:val="28"/>
        </w:rPr>
        <w:t xml:space="preserve"> </w:t>
      </w:r>
      <w:r>
        <w:rPr>
          <w:sz w:val="28"/>
        </w:rPr>
        <w:t>не</w:t>
      </w:r>
      <w:r>
        <w:rPr>
          <w:spacing w:val="-1"/>
          <w:sz w:val="28"/>
        </w:rPr>
        <w:t xml:space="preserve"> </w:t>
      </w:r>
      <w:r>
        <w:rPr>
          <w:sz w:val="28"/>
        </w:rPr>
        <w:t>менее</w:t>
      </w:r>
      <w:r>
        <w:rPr>
          <w:spacing w:val="-1"/>
          <w:sz w:val="28"/>
        </w:rPr>
        <w:t xml:space="preserve"> </w:t>
      </w:r>
      <w:r>
        <w:rPr>
          <w:sz w:val="28"/>
        </w:rPr>
        <w:t>70 слов</w:t>
      </w:r>
      <w:r>
        <w:rPr>
          <w:spacing w:val="-4"/>
          <w:sz w:val="28"/>
        </w:rPr>
        <w:t xml:space="preserve"> </w:t>
      </w:r>
      <w:r>
        <w:rPr>
          <w:sz w:val="28"/>
        </w:rPr>
        <w:t>(с</w:t>
      </w:r>
      <w:r>
        <w:rPr>
          <w:spacing w:val="-4"/>
          <w:sz w:val="28"/>
        </w:rPr>
        <w:t xml:space="preserve"> </w:t>
      </w:r>
      <w:r>
        <w:rPr>
          <w:sz w:val="28"/>
        </w:rPr>
        <w:t>учётом</w:t>
      </w:r>
      <w:r>
        <w:rPr>
          <w:spacing w:val="-1"/>
          <w:sz w:val="28"/>
        </w:rPr>
        <w:t xml:space="preserve"> </w:t>
      </w:r>
      <w:r>
        <w:rPr>
          <w:sz w:val="28"/>
        </w:rPr>
        <w:t>литературного</w:t>
      </w:r>
      <w:r>
        <w:rPr>
          <w:spacing w:val="-3"/>
          <w:sz w:val="28"/>
        </w:rPr>
        <w:t xml:space="preserve"> </w:t>
      </w:r>
      <w:r>
        <w:rPr>
          <w:sz w:val="28"/>
        </w:rPr>
        <w:t>развития</w:t>
      </w:r>
      <w:r>
        <w:rPr>
          <w:spacing w:val="-1"/>
          <w:sz w:val="28"/>
        </w:rPr>
        <w:t xml:space="preserve"> </w:t>
      </w:r>
      <w:r>
        <w:rPr>
          <w:sz w:val="28"/>
        </w:rPr>
        <w:t>обучающихся);</w:t>
      </w:r>
    </w:p>
    <w:p w:rsidR="00A5196F" w:rsidRDefault="0035780C" w:rsidP="0051210D">
      <w:pPr>
        <w:pStyle w:val="a7"/>
        <w:numPr>
          <w:ilvl w:val="0"/>
          <w:numId w:val="100"/>
        </w:numPr>
        <w:tabs>
          <w:tab w:val="left" w:pos="2014"/>
        </w:tabs>
        <w:spacing w:line="352" w:lineRule="auto"/>
        <w:ind w:right="745" w:firstLine="707"/>
        <w:rPr>
          <w:sz w:val="28"/>
        </w:rPr>
      </w:pPr>
      <w:r>
        <w:rPr>
          <w:sz w:val="28"/>
        </w:rPr>
        <w:t>владеть начальными умениями интерпретации и оценки текстуально</w:t>
      </w:r>
      <w:r>
        <w:rPr>
          <w:spacing w:val="1"/>
          <w:sz w:val="28"/>
        </w:rPr>
        <w:t xml:space="preserve"> </w:t>
      </w:r>
      <w:r>
        <w:rPr>
          <w:sz w:val="28"/>
        </w:rPr>
        <w:t>изученных произведений фольклора</w:t>
      </w:r>
      <w:r>
        <w:rPr>
          <w:spacing w:val="-1"/>
          <w:sz w:val="28"/>
        </w:rPr>
        <w:t xml:space="preserve"> </w:t>
      </w:r>
      <w:r>
        <w:rPr>
          <w:sz w:val="28"/>
        </w:rPr>
        <w:t>и литературы;</w:t>
      </w:r>
    </w:p>
    <w:p w:rsidR="00A5196F" w:rsidRDefault="0035780C" w:rsidP="0051210D">
      <w:pPr>
        <w:pStyle w:val="a7"/>
        <w:numPr>
          <w:ilvl w:val="0"/>
          <w:numId w:val="100"/>
        </w:numPr>
        <w:tabs>
          <w:tab w:val="left" w:pos="2014"/>
        </w:tabs>
        <w:spacing w:line="352" w:lineRule="auto"/>
        <w:ind w:right="742" w:firstLine="707"/>
        <w:rPr>
          <w:sz w:val="28"/>
        </w:rPr>
      </w:pPr>
      <w:r>
        <w:rPr>
          <w:sz w:val="28"/>
        </w:rPr>
        <w:t>осознавать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lastRenderedPageBreak/>
        <w:t>собственного</w:t>
      </w:r>
      <w:r>
        <w:rPr>
          <w:spacing w:val="-3"/>
          <w:sz w:val="28"/>
        </w:rPr>
        <w:t xml:space="preserve"> </w:t>
      </w:r>
      <w:r>
        <w:rPr>
          <w:sz w:val="28"/>
        </w:rPr>
        <w:t>развития;</w:t>
      </w:r>
    </w:p>
    <w:p w:rsidR="00A5196F" w:rsidRDefault="0035780C" w:rsidP="0051210D">
      <w:pPr>
        <w:pStyle w:val="a7"/>
        <w:numPr>
          <w:ilvl w:val="0"/>
          <w:numId w:val="100"/>
        </w:numPr>
        <w:tabs>
          <w:tab w:val="left" w:pos="2154"/>
        </w:tabs>
        <w:spacing w:line="352" w:lineRule="auto"/>
        <w:ind w:right="743" w:firstLine="707"/>
        <w:rPr>
          <w:sz w:val="28"/>
        </w:rPr>
      </w:pPr>
      <w:r>
        <w:rPr>
          <w:sz w:val="28"/>
        </w:rPr>
        <w:t>планировать с помощью учителя собственное чтение, расширять свой</w:t>
      </w:r>
      <w:r>
        <w:rPr>
          <w:spacing w:val="-67"/>
          <w:sz w:val="28"/>
        </w:rPr>
        <w:t xml:space="preserve"> </w:t>
      </w:r>
      <w:r>
        <w:rPr>
          <w:sz w:val="28"/>
        </w:rPr>
        <w:t>круг чтения, в том числе за счёт произведений современной литературы для</w:t>
      </w:r>
      <w:r>
        <w:rPr>
          <w:spacing w:val="1"/>
          <w:sz w:val="28"/>
        </w:rPr>
        <w:t xml:space="preserve"> </w:t>
      </w:r>
      <w:r>
        <w:rPr>
          <w:sz w:val="28"/>
        </w:rPr>
        <w:t>детей</w:t>
      </w:r>
      <w:r>
        <w:rPr>
          <w:spacing w:val="-1"/>
          <w:sz w:val="28"/>
        </w:rPr>
        <w:t xml:space="preserve"> </w:t>
      </w:r>
      <w:r>
        <w:rPr>
          <w:sz w:val="28"/>
        </w:rPr>
        <w:t>и подростков;</w:t>
      </w:r>
    </w:p>
    <w:p w:rsidR="00A5196F" w:rsidRDefault="0035780C" w:rsidP="0051210D">
      <w:pPr>
        <w:pStyle w:val="a7"/>
        <w:numPr>
          <w:ilvl w:val="0"/>
          <w:numId w:val="100"/>
        </w:numPr>
        <w:tabs>
          <w:tab w:val="left" w:pos="2154"/>
        </w:tabs>
        <w:spacing w:line="360" w:lineRule="auto"/>
        <w:ind w:right="741"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элементарных</w:t>
      </w:r>
      <w:r>
        <w:rPr>
          <w:spacing w:val="1"/>
          <w:sz w:val="28"/>
        </w:rPr>
        <w:t xml:space="preserve"> </w:t>
      </w:r>
      <w:r>
        <w:rPr>
          <w:sz w:val="28"/>
        </w:rPr>
        <w:t>учебных</w:t>
      </w:r>
      <w:r>
        <w:rPr>
          <w:spacing w:val="1"/>
          <w:sz w:val="28"/>
        </w:rPr>
        <w:t xml:space="preserve"> </w:t>
      </w:r>
      <w:r>
        <w:rPr>
          <w:sz w:val="28"/>
        </w:rPr>
        <w:t>проектов</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их</w:t>
      </w:r>
      <w:r>
        <w:rPr>
          <w:spacing w:val="1"/>
          <w:sz w:val="28"/>
        </w:rPr>
        <w:t xml:space="preserve"> </w:t>
      </w:r>
      <w:r>
        <w:rPr>
          <w:sz w:val="28"/>
        </w:rPr>
        <w:t>результаты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 обучающихся);</w:t>
      </w:r>
    </w:p>
    <w:p w:rsidR="00A5196F" w:rsidRDefault="0035780C" w:rsidP="0051210D">
      <w:pPr>
        <w:pStyle w:val="a7"/>
        <w:numPr>
          <w:ilvl w:val="0"/>
          <w:numId w:val="100"/>
        </w:numPr>
        <w:tabs>
          <w:tab w:val="left" w:pos="2156"/>
        </w:tabs>
        <w:spacing w:before="66" w:line="352" w:lineRule="auto"/>
        <w:ind w:right="740" w:firstLine="707"/>
        <w:rPr>
          <w:sz w:val="28"/>
        </w:rPr>
      </w:pPr>
      <w:r>
        <w:rPr>
          <w:sz w:val="28"/>
        </w:rPr>
        <w:t>владеть начальными умениями использовать словари и справочники,</w:t>
      </w:r>
      <w:r>
        <w:rPr>
          <w:spacing w:val="1"/>
          <w:sz w:val="28"/>
        </w:rPr>
        <w:t xml:space="preserve"> </w:t>
      </w:r>
      <w:r>
        <w:rPr>
          <w:sz w:val="28"/>
        </w:rPr>
        <w:t>в том числе в электронной форме; пользоваться под руководством учителя</w:t>
      </w:r>
      <w:r>
        <w:rPr>
          <w:spacing w:val="1"/>
          <w:sz w:val="28"/>
        </w:rPr>
        <w:t xml:space="preserve"> </w:t>
      </w:r>
      <w:r>
        <w:rPr>
          <w:sz w:val="28"/>
        </w:rPr>
        <w:t>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p>
    <w:p w:rsidR="00A5196F" w:rsidRDefault="0035780C" w:rsidP="0051210D">
      <w:pPr>
        <w:pStyle w:val="a7"/>
        <w:numPr>
          <w:ilvl w:val="2"/>
          <w:numId w:val="104"/>
        </w:numPr>
        <w:tabs>
          <w:tab w:val="left" w:pos="2550"/>
        </w:tabs>
        <w:spacing w:before="1" w:line="352" w:lineRule="auto"/>
        <w:ind w:right="735"/>
        <w:rPr>
          <w:sz w:val="28"/>
        </w:rPr>
      </w:pPr>
      <w:r>
        <w:rPr>
          <w:sz w:val="28"/>
        </w:rPr>
        <w:t>Предметные</w:t>
      </w:r>
      <w:r>
        <w:rPr>
          <w:spacing w:val="28"/>
          <w:sz w:val="28"/>
        </w:rPr>
        <w:t xml:space="preserve"> </w:t>
      </w:r>
      <w:r>
        <w:rPr>
          <w:sz w:val="28"/>
        </w:rPr>
        <w:t>результаты</w:t>
      </w:r>
      <w:r>
        <w:rPr>
          <w:spacing w:val="29"/>
          <w:sz w:val="28"/>
        </w:rPr>
        <w:t xml:space="preserve"> </w:t>
      </w:r>
      <w:r>
        <w:rPr>
          <w:sz w:val="28"/>
        </w:rPr>
        <w:t>изучения</w:t>
      </w:r>
      <w:r>
        <w:rPr>
          <w:spacing w:val="29"/>
          <w:sz w:val="28"/>
        </w:rPr>
        <w:t xml:space="preserve"> </w:t>
      </w:r>
      <w:r>
        <w:rPr>
          <w:sz w:val="28"/>
        </w:rPr>
        <w:t>литературы.</w:t>
      </w:r>
      <w:r>
        <w:rPr>
          <w:spacing w:val="28"/>
          <w:sz w:val="28"/>
        </w:rPr>
        <w:t xml:space="preserve"> </w:t>
      </w:r>
      <w:r>
        <w:rPr>
          <w:sz w:val="28"/>
        </w:rPr>
        <w:t>К</w:t>
      </w:r>
      <w:r>
        <w:rPr>
          <w:spacing w:val="34"/>
          <w:sz w:val="28"/>
        </w:rPr>
        <w:t xml:space="preserve"> </w:t>
      </w:r>
      <w:r>
        <w:rPr>
          <w:sz w:val="28"/>
        </w:rPr>
        <w:t>концу</w:t>
      </w:r>
      <w:r>
        <w:rPr>
          <w:spacing w:val="29"/>
          <w:sz w:val="28"/>
        </w:rPr>
        <w:t xml:space="preserve"> </w:t>
      </w:r>
      <w:r>
        <w:rPr>
          <w:sz w:val="28"/>
        </w:rPr>
        <w:t>обучения</w:t>
      </w:r>
      <w:r>
        <w:rPr>
          <w:spacing w:val="-67"/>
          <w:sz w:val="28"/>
        </w:rPr>
        <w:t xml:space="preserve"> </w:t>
      </w:r>
      <w:r>
        <w:rPr>
          <w:sz w:val="28"/>
        </w:rPr>
        <w:t>в</w:t>
      </w:r>
      <w:r>
        <w:rPr>
          <w:spacing w:val="-2"/>
          <w:sz w:val="28"/>
        </w:rPr>
        <w:t xml:space="preserve"> </w:t>
      </w:r>
      <w:r>
        <w:rPr>
          <w:sz w:val="28"/>
        </w:rPr>
        <w:t>6</w:t>
      </w:r>
      <w:r>
        <w:rPr>
          <w:spacing w:val="1"/>
          <w:sz w:val="28"/>
        </w:rPr>
        <w:t xml:space="preserve"> </w:t>
      </w:r>
      <w:r>
        <w:rPr>
          <w:sz w:val="28"/>
        </w:rPr>
        <w:t>классе</w:t>
      </w:r>
      <w:r>
        <w:rPr>
          <w:spacing w:val="-3"/>
          <w:sz w:val="28"/>
        </w:rPr>
        <w:t xml:space="preserve"> </w:t>
      </w:r>
      <w:r>
        <w:rPr>
          <w:sz w:val="28"/>
        </w:rPr>
        <w:t>обучающийся научится:</w:t>
      </w:r>
    </w:p>
    <w:p w:rsidR="00A5196F" w:rsidRDefault="0035780C" w:rsidP="0051210D">
      <w:pPr>
        <w:pStyle w:val="a7"/>
        <w:numPr>
          <w:ilvl w:val="0"/>
          <w:numId w:val="99"/>
        </w:numPr>
        <w:tabs>
          <w:tab w:val="left" w:pos="2014"/>
        </w:tabs>
        <w:spacing w:before="1" w:line="352" w:lineRule="auto"/>
        <w:ind w:right="735" w:firstLine="707"/>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1"/>
          <w:sz w:val="28"/>
        </w:rPr>
        <w:t xml:space="preserve"> </w:t>
      </w:r>
      <w:r>
        <w:rPr>
          <w:sz w:val="28"/>
        </w:rPr>
        <w:t>ценность</w:t>
      </w:r>
      <w:r>
        <w:rPr>
          <w:spacing w:val="1"/>
          <w:sz w:val="28"/>
        </w:rPr>
        <w:t xml:space="preserve"> </w:t>
      </w:r>
      <w:r>
        <w:rPr>
          <w:sz w:val="28"/>
        </w:rPr>
        <w:t>литературы, осознавать её роль в воспитании любви к Родине и укреплении</w:t>
      </w:r>
      <w:r>
        <w:rPr>
          <w:spacing w:val="1"/>
          <w:sz w:val="28"/>
        </w:rPr>
        <w:t xml:space="preserve"> </w:t>
      </w:r>
      <w:r>
        <w:rPr>
          <w:sz w:val="28"/>
        </w:rPr>
        <w:t>единства</w:t>
      </w:r>
      <w:r>
        <w:rPr>
          <w:spacing w:val="-2"/>
          <w:sz w:val="28"/>
        </w:rPr>
        <w:t xml:space="preserve"> </w:t>
      </w:r>
      <w:r>
        <w:rPr>
          <w:sz w:val="28"/>
        </w:rPr>
        <w:t>многонационального народа</w:t>
      </w:r>
      <w:r>
        <w:rPr>
          <w:spacing w:val="-1"/>
          <w:sz w:val="28"/>
        </w:rPr>
        <w:t xml:space="preserve"> </w:t>
      </w:r>
      <w:r>
        <w:rPr>
          <w:sz w:val="28"/>
        </w:rPr>
        <w:t>Российской</w:t>
      </w:r>
      <w:r>
        <w:rPr>
          <w:spacing w:val="-1"/>
          <w:sz w:val="28"/>
        </w:rPr>
        <w:t xml:space="preserve"> </w:t>
      </w:r>
      <w:r>
        <w:rPr>
          <w:sz w:val="28"/>
        </w:rPr>
        <w:t>Федерации;</w:t>
      </w:r>
    </w:p>
    <w:p w:rsidR="00A5196F" w:rsidRDefault="0035780C" w:rsidP="0051210D">
      <w:pPr>
        <w:pStyle w:val="a7"/>
        <w:numPr>
          <w:ilvl w:val="0"/>
          <w:numId w:val="99"/>
        </w:numPr>
        <w:tabs>
          <w:tab w:val="left" w:pos="2096"/>
        </w:tabs>
        <w:spacing w:before="1" w:line="352" w:lineRule="auto"/>
        <w:ind w:right="738" w:firstLine="707"/>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отличать</w:t>
      </w:r>
      <w:r>
        <w:rPr>
          <w:spacing w:val="1"/>
          <w:sz w:val="28"/>
        </w:rPr>
        <w:t xml:space="preserve"> </w:t>
      </w:r>
      <w:r>
        <w:rPr>
          <w:sz w:val="28"/>
        </w:rPr>
        <w:t>художественный</w:t>
      </w:r>
      <w:r>
        <w:rPr>
          <w:spacing w:val="1"/>
          <w:sz w:val="28"/>
        </w:rPr>
        <w:t xml:space="preserve"> </w:t>
      </w:r>
      <w:r>
        <w:rPr>
          <w:sz w:val="28"/>
        </w:rPr>
        <w:t>текст</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67"/>
          <w:sz w:val="28"/>
        </w:rPr>
        <w:t xml:space="preserve"> </w:t>
      </w:r>
      <w:r>
        <w:rPr>
          <w:sz w:val="28"/>
        </w:rPr>
        <w:t>публицистического;</w:t>
      </w:r>
    </w:p>
    <w:p w:rsidR="00A5196F" w:rsidRDefault="0035780C" w:rsidP="0051210D">
      <w:pPr>
        <w:pStyle w:val="a7"/>
        <w:numPr>
          <w:ilvl w:val="0"/>
          <w:numId w:val="99"/>
        </w:numPr>
        <w:tabs>
          <w:tab w:val="left" w:pos="2014"/>
        </w:tabs>
        <w:spacing w:before="1" w:line="352" w:lineRule="auto"/>
        <w:ind w:right="734" w:firstLine="707"/>
        <w:rPr>
          <w:sz w:val="28"/>
        </w:rPr>
      </w:pPr>
      <w:r>
        <w:rPr>
          <w:sz w:val="28"/>
        </w:rPr>
        <w:t>осуществлять</w:t>
      </w:r>
      <w:r>
        <w:rPr>
          <w:spacing w:val="1"/>
          <w:sz w:val="28"/>
        </w:rPr>
        <w:t xml:space="preserve"> </w:t>
      </w:r>
      <w:r>
        <w:rPr>
          <w:sz w:val="28"/>
        </w:rPr>
        <w:t>элементарный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определять</w:t>
      </w:r>
      <w:r>
        <w:rPr>
          <w:spacing w:val="1"/>
          <w:sz w:val="28"/>
        </w:rPr>
        <w:t xml:space="preserve"> </w:t>
      </w:r>
      <w:r>
        <w:rPr>
          <w:sz w:val="28"/>
        </w:rPr>
        <w:t>тему</w:t>
      </w:r>
      <w:r>
        <w:rPr>
          <w:spacing w:val="1"/>
          <w:sz w:val="28"/>
        </w:rPr>
        <w:t xml:space="preserve"> </w:t>
      </w:r>
      <w:r>
        <w:rPr>
          <w:sz w:val="28"/>
        </w:rPr>
        <w:t>и</w:t>
      </w:r>
      <w:r>
        <w:rPr>
          <w:spacing w:val="1"/>
          <w:sz w:val="28"/>
        </w:rPr>
        <w:t xml:space="preserve"> </w:t>
      </w:r>
      <w:r>
        <w:rPr>
          <w:sz w:val="28"/>
        </w:rPr>
        <w:t>главную</w:t>
      </w:r>
      <w:r>
        <w:rPr>
          <w:spacing w:val="1"/>
          <w:sz w:val="28"/>
        </w:rPr>
        <w:t xml:space="preserve"> </w:t>
      </w:r>
      <w:r>
        <w:rPr>
          <w:sz w:val="28"/>
        </w:rPr>
        <w:t>мысль</w:t>
      </w:r>
      <w:r>
        <w:rPr>
          <w:spacing w:val="1"/>
          <w:sz w:val="28"/>
        </w:rPr>
        <w:t xml:space="preserve"> </w:t>
      </w:r>
      <w:r>
        <w:rPr>
          <w:sz w:val="28"/>
        </w:rPr>
        <w:t>произведения,</w:t>
      </w:r>
      <w:r>
        <w:rPr>
          <w:spacing w:val="1"/>
          <w:sz w:val="28"/>
        </w:rPr>
        <w:t xml:space="preserve"> </w:t>
      </w:r>
      <w:r>
        <w:rPr>
          <w:sz w:val="28"/>
        </w:rPr>
        <w:t>основные</w:t>
      </w:r>
      <w:r>
        <w:rPr>
          <w:spacing w:val="1"/>
          <w:sz w:val="28"/>
        </w:rPr>
        <w:t xml:space="preserve"> </w:t>
      </w:r>
      <w:r>
        <w:rPr>
          <w:sz w:val="28"/>
        </w:rPr>
        <w:t>вопросы,</w:t>
      </w:r>
      <w:r>
        <w:rPr>
          <w:spacing w:val="1"/>
          <w:sz w:val="28"/>
        </w:rPr>
        <w:t xml:space="preserve"> </w:t>
      </w:r>
      <w:r>
        <w:rPr>
          <w:sz w:val="28"/>
        </w:rPr>
        <w:t>поднятые</w:t>
      </w:r>
      <w:r>
        <w:rPr>
          <w:spacing w:val="1"/>
          <w:sz w:val="28"/>
        </w:rPr>
        <w:t xml:space="preserve"> </w:t>
      </w:r>
      <w:r>
        <w:rPr>
          <w:sz w:val="28"/>
        </w:rPr>
        <w:t>автором;</w:t>
      </w:r>
      <w:r>
        <w:rPr>
          <w:spacing w:val="1"/>
          <w:sz w:val="28"/>
        </w:rPr>
        <w:t xml:space="preserve"> </w:t>
      </w:r>
      <w:r>
        <w:rPr>
          <w:sz w:val="28"/>
        </w:rPr>
        <w:t>указывать</w:t>
      </w:r>
      <w:r>
        <w:rPr>
          <w:spacing w:val="1"/>
          <w:sz w:val="28"/>
        </w:rPr>
        <w:t xml:space="preserve"> </w:t>
      </w:r>
      <w:r>
        <w:rPr>
          <w:sz w:val="28"/>
        </w:rPr>
        <w:t>родовую</w:t>
      </w:r>
      <w:r>
        <w:rPr>
          <w:spacing w:val="1"/>
          <w:sz w:val="28"/>
        </w:rPr>
        <w:t xml:space="preserve"> </w:t>
      </w:r>
      <w:r>
        <w:rPr>
          <w:sz w:val="28"/>
        </w:rPr>
        <w:t>и</w:t>
      </w:r>
      <w:r>
        <w:rPr>
          <w:spacing w:val="-67"/>
          <w:sz w:val="28"/>
        </w:rPr>
        <w:t xml:space="preserve"> </w:t>
      </w:r>
      <w:r>
        <w:rPr>
          <w:sz w:val="28"/>
        </w:rPr>
        <w:t>жанровую</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выявлять</w:t>
      </w:r>
      <w:r>
        <w:rPr>
          <w:spacing w:val="1"/>
          <w:sz w:val="28"/>
        </w:rPr>
        <w:t xml:space="preserve"> </w:t>
      </w:r>
      <w:r>
        <w:rPr>
          <w:sz w:val="28"/>
        </w:rPr>
        <w:t>позицию</w:t>
      </w:r>
      <w:r>
        <w:rPr>
          <w:spacing w:val="1"/>
          <w:sz w:val="28"/>
        </w:rPr>
        <w:t xml:space="preserve"> </w:t>
      </w:r>
      <w:r>
        <w:rPr>
          <w:sz w:val="28"/>
        </w:rPr>
        <w:t>героя</w:t>
      </w:r>
      <w:r>
        <w:rPr>
          <w:spacing w:val="71"/>
          <w:sz w:val="28"/>
        </w:rPr>
        <w:t xml:space="preserve"> </w:t>
      </w:r>
      <w:r>
        <w:rPr>
          <w:sz w:val="28"/>
        </w:rPr>
        <w:t>и</w:t>
      </w:r>
      <w:r>
        <w:rPr>
          <w:spacing w:val="-67"/>
          <w:sz w:val="28"/>
        </w:rPr>
        <w:t xml:space="preserve"> </w:t>
      </w:r>
      <w:r>
        <w:rPr>
          <w:sz w:val="28"/>
        </w:rPr>
        <w:t>авторскую</w:t>
      </w:r>
      <w:r>
        <w:rPr>
          <w:spacing w:val="1"/>
          <w:sz w:val="28"/>
        </w:rPr>
        <w:t xml:space="preserve"> </w:t>
      </w:r>
      <w:r>
        <w:rPr>
          <w:sz w:val="28"/>
        </w:rPr>
        <w:t>позицию,</w:t>
      </w:r>
      <w:r>
        <w:rPr>
          <w:spacing w:val="1"/>
          <w:sz w:val="28"/>
        </w:rPr>
        <w:t xml:space="preserve"> </w:t>
      </w:r>
      <w:r>
        <w:rPr>
          <w:sz w:val="28"/>
        </w:rPr>
        <w:t>характеризовать</w:t>
      </w:r>
      <w:r>
        <w:rPr>
          <w:spacing w:val="1"/>
          <w:sz w:val="28"/>
        </w:rPr>
        <w:t xml:space="preserve"> </w:t>
      </w:r>
      <w:r>
        <w:rPr>
          <w:sz w:val="28"/>
        </w:rPr>
        <w:t>героев-персонажей,</w:t>
      </w:r>
      <w:r>
        <w:rPr>
          <w:spacing w:val="1"/>
          <w:sz w:val="28"/>
        </w:rPr>
        <w:t xml:space="preserve"> </w:t>
      </w:r>
      <w:r>
        <w:rPr>
          <w:sz w:val="28"/>
        </w:rPr>
        <w:t>давать</w:t>
      </w:r>
      <w:r>
        <w:rPr>
          <w:spacing w:val="1"/>
          <w:sz w:val="28"/>
        </w:rPr>
        <w:t xml:space="preserve"> </w:t>
      </w:r>
      <w:r>
        <w:rPr>
          <w:sz w:val="28"/>
        </w:rPr>
        <w:t>их</w:t>
      </w:r>
      <w:r>
        <w:rPr>
          <w:spacing w:val="-67"/>
          <w:sz w:val="28"/>
        </w:rPr>
        <w:t xml:space="preserve"> </w:t>
      </w:r>
      <w:r>
        <w:rPr>
          <w:sz w:val="28"/>
        </w:rPr>
        <w:t>сравнительные</w:t>
      </w:r>
      <w:r>
        <w:rPr>
          <w:spacing w:val="1"/>
          <w:sz w:val="28"/>
        </w:rPr>
        <w:t xml:space="preserve"> </w:t>
      </w:r>
      <w:r>
        <w:rPr>
          <w:sz w:val="28"/>
        </w:rPr>
        <w:t>характеристики,</w:t>
      </w:r>
      <w:r>
        <w:rPr>
          <w:spacing w:val="1"/>
          <w:sz w:val="28"/>
        </w:rPr>
        <w:t xml:space="preserve"> </w:t>
      </w:r>
      <w:r>
        <w:rPr>
          <w:sz w:val="28"/>
        </w:rPr>
        <w:t>выявлять</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языка</w:t>
      </w:r>
      <w:r>
        <w:rPr>
          <w:spacing w:val="1"/>
          <w:sz w:val="28"/>
        </w:rPr>
        <w:t xml:space="preserve"> </w:t>
      </w:r>
      <w:r>
        <w:rPr>
          <w:sz w:val="28"/>
        </w:rPr>
        <w:t>художественного</w:t>
      </w:r>
      <w:r>
        <w:rPr>
          <w:spacing w:val="-4"/>
          <w:sz w:val="28"/>
        </w:rPr>
        <w:t xml:space="preserve"> </w:t>
      </w:r>
      <w:r>
        <w:rPr>
          <w:sz w:val="28"/>
        </w:rPr>
        <w:t>произведения,</w:t>
      </w:r>
      <w:r>
        <w:rPr>
          <w:spacing w:val="-1"/>
          <w:sz w:val="28"/>
        </w:rPr>
        <w:t xml:space="preserve"> </w:t>
      </w:r>
      <w:r>
        <w:rPr>
          <w:sz w:val="28"/>
        </w:rPr>
        <w:t>поэтической</w:t>
      </w:r>
      <w:r>
        <w:rPr>
          <w:spacing w:val="-1"/>
          <w:sz w:val="28"/>
        </w:rPr>
        <w:t xml:space="preserve"> </w:t>
      </w:r>
      <w:r>
        <w:rPr>
          <w:sz w:val="28"/>
        </w:rPr>
        <w:t>и</w:t>
      </w:r>
      <w:r>
        <w:rPr>
          <w:spacing w:val="-4"/>
          <w:sz w:val="28"/>
        </w:rPr>
        <w:t xml:space="preserve"> </w:t>
      </w:r>
      <w:r>
        <w:rPr>
          <w:sz w:val="28"/>
        </w:rPr>
        <w:t>прозаической речи;</w:t>
      </w:r>
    </w:p>
    <w:p w:rsidR="00A5196F" w:rsidRDefault="0035780C" w:rsidP="0051210D">
      <w:pPr>
        <w:pStyle w:val="a7"/>
        <w:numPr>
          <w:ilvl w:val="0"/>
          <w:numId w:val="99"/>
        </w:numPr>
        <w:tabs>
          <w:tab w:val="left" w:pos="2014"/>
        </w:tabs>
        <w:spacing w:before="3" w:line="352" w:lineRule="auto"/>
        <w:ind w:right="737" w:firstLine="707"/>
        <w:rPr>
          <w:sz w:val="28"/>
        </w:rPr>
      </w:pPr>
      <w:r>
        <w:rPr>
          <w:sz w:val="28"/>
        </w:rPr>
        <w:t>понимать</w:t>
      </w:r>
      <w:r>
        <w:rPr>
          <w:spacing w:val="1"/>
          <w:sz w:val="28"/>
        </w:rPr>
        <w:t xml:space="preserve"> </w:t>
      </w:r>
      <w:r>
        <w:rPr>
          <w:sz w:val="28"/>
        </w:rPr>
        <w:t>сущность</w:t>
      </w:r>
      <w:r>
        <w:rPr>
          <w:spacing w:val="1"/>
          <w:sz w:val="28"/>
        </w:rPr>
        <w:t xml:space="preserve"> </w:t>
      </w:r>
      <w:r>
        <w:rPr>
          <w:sz w:val="28"/>
        </w:rPr>
        <w:t>теоретико-литературных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оформления собственных оценок и наблюдений: художественная литература и</w:t>
      </w:r>
      <w:r>
        <w:rPr>
          <w:spacing w:val="1"/>
          <w:sz w:val="28"/>
        </w:rPr>
        <w:t xml:space="preserve"> </w:t>
      </w:r>
      <w:r>
        <w:rPr>
          <w:sz w:val="28"/>
        </w:rPr>
        <w:t>устное</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проза</w:t>
      </w:r>
      <w:r>
        <w:rPr>
          <w:spacing w:val="1"/>
          <w:sz w:val="28"/>
        </w:rPr>
        <w:t xml:space="preserve"> </w:t>
      </w:r>
      <w:r>
        <w:rPr>
          <w:sz w:val="28"/>
        </w:rPr>
        <w:t>и</w:t>
      </w:r>
      <w:r>
        <w:rPr>
          <w:spacing w:val="1"/>
          <w:sz w:val="28"/>
        </w:rPr>
        <w:t xml:space="preserve"> </w:t>
      </w:r>
      <w:r>
        <w:rPr>
          <w:sz w:val="28"/>
        </w:rPr>
        <w:t>поэзия,</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роды</w:t>
      </w:r>
      <w:r>
        <w:rPr>
          <w:spacing w:val="1"/>
          <w:sz w:val="28"/>
        </w:rPr>
        <w:t xml:space="preserve"> </w:t>
      </w:r>
      <w:r>
        <w:rPr>
          <w:sz w:val="28"/>
        </w:rPr>
        <w:t>(лирика,</w:t>
      </w:r>
      <w:r>
        <w:rPr>
          <w:spacing w:val="1"/>
          <w:sz w:val="28"/>
        </w:rPr>
        <w:t xml:space="preserve"> </w:t>
      </w:r>
      <w:r>
        <w:rPr>
          <w:sz w:val="28"/>
        </w:rPr>
        <w:t>эпос),</w:t>
      </w:r>
      <w:r>
        <w:rPr>
          <w:spacing w:val="1"/>
          <w:sz w:val="28"/>
        </w:rPr>
        <w:t xml:space="preserve"> </w:t>
      </w:r>
      <w:r>
        <w:rPr>
          <w:sz w:val="28"/>
        </w:rPr>
        <w:t>жанры</w:t>
      </w:r>
      <w:r>
        <w:rPr>
          <w:spacing w:val="1"/>
          <w:sz w:val="28"/>
        </w:rPr>
        <w:t xml:space="preserve"> </w:t>
      </w:r>
      <w:r>
        <w:rPr>
          <w:sz w:val="28"/>
        </w:rPr>
        <w:t>(рассказ,</w:t>
      </w:r>
      <w:r>
        <w:rPr>
          <w:spacing w:val="1"/>
          <w:sz w:val="28"/>
        </w:rPr>
        <w:t xml:space="preserve"> </w:t>
      </w:r>
      <w:r>
        <w:rPr>
          <w:sz w:val="28"/>
        </w:rPr>
        <w:t>повесть,</w:t>
      </w:r>
      <w:r>
        <w:rPr>
          <w:spacing w:val="1"/>
          <w:sz w:val="28"/>
        </w:rPr>
        <w:t xml:space="preserve"> </w:t>
      </w:r>
      <w:r>
        <w:rPr>
          <w:sz w:val="28"/>
        </w:rPr>
        <w:t>роман,</w:t>
      </w:r>
      <w:r>
        <w:rPr>
          <w:spacing w:val="1"/>
          <w:sz w:val="28"/>
        </w:rPr>
        <w:t xml:space="preserve"> </w:t>
      </w:r>
      <w:r>
        <w:rPr>
          <w:sz w:val="28"/>
        </w:rPr>
        <w:t>басня,</w:t>
      </w:r>
      <w:r>
        <w:rPr>
          <w:spacing w:val="1"/>
          <w:sz w:val="28"/>
        </w:rPr>
        <w:t xml:space="preserve"> </w:t>
      </w:r>
      <w:r>
        <w:rPr>
          <w:sz w:val="28"/>
        </w:rPr>
        <w:t>послание),</w:t>
      </w:r>
      <w:r>
        <w:rPr>
          <w:spacing w:val="1"/>
          <w:sz w:val="28"/>
        </w:rPr>
        <w:t xml:space="preserve"> </w:t>
      </w:r>
      <w:r>
        <w:rPr>
          <w:sz w:val="28"/>
        </w:rPr>
        <w:t>форма</w:t>
      </w:r>
      <w:r>
        <w:rPr>
          <w:spacing w:val="1"/>
          <w:sz w:val="28"/>
        </w:rPr>
        <w:t xml:space="preserve"> </w:t>
      </w:r>
      <w:r>
        <w:rPr>
          <w:sz w:val="28"/>
        </w:rPr>
        <w:t>и</w:t>
      </w:r>
      <w:r>
        <w:rPr>
          <w:spacing w:val="-67"/>
          <w:sz w:val="28"/>
        </w:rPr>
        <w:t xml:space="preserve"> </w:t>
      </w:r>
      <w:r>
        <w:rPr>
          <w:sz w:val="28"/>
        </w:rPr>
        <w:lastRenderedPageBreak/>
        <w:t>содержание</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тема,</w:t>
      </w:r>
      <w:r>
        <w:rPr>
          <w:spacing w:val="1"/>
          <w:sz w:val="28"/>
        </w:rPr>
        <w:t xml:space="preserve"> </w:t>
      </w:r>
      <w:r>
        <w:rPr>
          <w:sz w:val="28"/>
        </w:rPr>
        <w:t>идея,</w:t>
      </w:r>
      <w:r>
        <w:rPr>
          <w:spacing w:val="1"/>
          <w:sz w:val="28"/>
        </w:rPr>
        <w:t xml:space="preserve"> </w:t>
      </w:r>
      <w:r>
        <w:rPr>
          <w:sz w:val="28"/>
        </w:rPr>
        <w:t>проблематика,</w:t>
      </w:r>
      <w:r>
        <w:rPr>
          <w:spacing w:val="1"/>
          <w:sz w:val="28"/>
        </w:rPr>
        <w:t xml:space="preserve"> </w:t>
      </w:r>
      <w:r>
        <w:rPr>
          <w:sz w:val="28"/>
        </w:rPr>
        <w:t>сюжет,</w:t>
      </w:r>
      <w:r>
        <w:rPr>
          <w:spacing w:val="-67"/>
          <w:sz w:val="28"/>
        </w:rPr>
        <w:t xml:space="preserve"> </w:t>
      </w:r>
      <w:r>
        <w:rPr>
          <w:sz w:val="28"/>
        </w:rPr>
        <w:t>композиция;</w:t>
      </w:r>
      <w:r>
        <w:rPr>
          <w:spacing w:val="1"/>
          <w:sz w:val="28"/>
        </w:rPr>
        <w:t xml:space="preserve"> </w:t>
      </w:r>
      <w:r>
        <w:rPr>
          <w:sz w:val="28"/>
        </w:rPr>
        <w:t>стадии</w:t>
      </w:r>
      <w:r>
        <w:rPr>
          <w:spacing w:val="1"/>
          <w:sz w:val="28"/>
        </w:rPr>
        <w:t xml:space="preserve"> </w:t>
      </w:r>
      <w:r>
        <w:rPr>
          <w:sz w:val="28"/>
        </w:rPr>
        <w:t>развития</w:t>
      </w:r>
      <w:r>
        <w:rPr>
          <w:spacing w:val="1"/>
          <w:sz w:val="28"/>
        </w:rPr>
        <w:t xml:space="preserve"> </w:t>
      </w:r>
      <w:r>
        <w:rPr>
          <w:sz w:val="28"/>
        </w:rPr>
        <w:t>действия:</w:t>
      </w:r>
      <w:r>
        <w:rPr>
          <w:spacing w:val="1"/>
          <w:sz w:val="28"/>
        </w:rPr>
        <w:t xml:space="preserve"> </w:t>
      </w:r>
      <w:r>
        <w:rPr>
          <w:sz w:val="28"/>
        </w:rPr>
        <w:t>экспозиция,</w:t>
      </w:r>
      <w:r>
        <w:rPr>
          <w:spacing w:val="1"/>
          <w:sz w:val="28"/>
        </w:rPr>
        <w:t xml:space="preserve"> </w:t>
      </w:r>
      <w:r>
        <w:rPr>
          <w:sz w:val="28"/>
        </w:rPr>
        <w:t>завязка,</w:t>
      </w:r>
      <w:r>
        <w:rPr>
          <w:spacing w:val="71"/>
          <w:sz w:val="28"/>
        </w:rPr>
        <w:t xml:space="preserve"> </w:t>
      </w:r>
      <w:r>
        <w:rPr>
          <w:sz w:val="28"/>
        </w:rPr>
        <w:t>развитие</w:t>
      </w:r>
      <w:r>
        <w:rPr>
          <w:spacing w:val="1"/>
          <w:sz w:val="28"/>
        </w:rPr>
        <w:t xml:space="preserve"> </w:t>
      </w:r>
      <w:r>
        <w:rPr>
          <w:sz w:val="28"/>
        </w:rPr>
        <w:t>действия,</w:t>
      </w:r>
      <w:r>
        <w:rPr>
          <w:spacing w:val="1"/>
          <w:sz w:val="28"/>
        </w:rPr>
        <w:t xml:space="preserve"> </w:t>
      </w:r>
      <w:r>
        <w:rPr>
          <w:sz w:val="28"/>
        </w:rPr>
        <w:t>кульминация,</w:t>
      </w:r>
      <w:r>
        <w:rPr>
          <w:spacing w:val="1"/>
          <w:sz w:val="28"/>
        </w:rPr>
        <w:t xml:space="preserve"> </w:t>
      </w:r>
      <w:r>
        <w:rPr>
          <w:sz w:val="28"/>
        </w:rPr>
        <w:t>развязка;</w:t>
      </w:r>
      <w:r>
        <w:rPr>
          <w:spacing w:val="1"/>
          <w:sz w:val="28"/>
        </w:rPr>
        <w:t xml:space="preserve"> </w:t>
      </w:r>
      <w:r>
        <w:rPr>
          <w:sz w:val="28"/>
        </w:rPr>
        <w:t>повествователь,</w:t>
      </w:r>
      <w:r>
        <w:rPr>
          <w:spacing w:val="1"/>
          <w:sz w:val="28"/>
        </w:rPr>
        <w:t xml:space="preserve"> </w:t>
      </w:r>
      <w:r>
        <w:rPr>
          <w:sz w:val="28"/>
        </w:rPr>
        <w:t>рассказчик,</w:t>
      </w:r>
      <w:r>
        <w:rPr>
          <w:spacing w:val="1"/>
          <w:sz w:val="28"/>
        </w:rPr>
        <w:t xml:space="preserve"> </w:t>
      </w:r>
      <w:r>
        <w:rPr>
          <w:sz w:val="28"/>
        </w:rPr>
        <w:t>литературный</w:t>
      </w:r>
      <w:r>
        <w:rPr>
          <w:spacing w:val="-67"/>
          <w:sz w:val="28"/>
        </w:rPr>
        <w:t xml:space="preserve"> </w:t>
      </w:r>
      <w:r>
        <w:rPr>
          <w:sz w:val="28"/>
        </w:rPr>
        <w:t>герой (персонаж), лирический герой, речевая характеристика героя, портрет,</w:t>
      </w:r>
      <w:r>
        <w:rPr>
          <w:spacing w:val="1"/>
          <w:sz w:val="28"/>
        </w:rPr>
        <w:t xml:space="preserve"> </w:t>
      </w:r>
      <w:r>
        <w:rPr>
          <w:sz w:val="28"/>
        </w:rPr>
        <w:t>пейзаж,</w:t>
      </w:r>
      <w:r>
        <w:rPr>
          <w:spacing w:val="47"/>
          <w:sz w:val="28"/>
        </w:rPr>
        <w:t xml:space="preserve"> </w:t>
      </w:r>
      <w:r>
        <w:rPr>
          <w:sz w:val="28"/>
        </w:rPr>
        <w:t>художественная</w:t>
      </w:r>
      <w:r>
        <w:rPr>
          <w:spacing w:val="48"/>
          <w:sz w:val="28"/>
        </w:rPr>
        <w:t xml:space="preserve"> </w:t>
      </w:r>
      <w:r>
        <w:rPr>
          <w:sz w:val="28"/>
        </w:rPr>
        <w:t>деталь,</w:t>
      </w:r>
      <w:r>
        <w:rPr>
          <w:spacing w:val="47"/>
          <w:sz w:val="28"/>
        </w:rPr>
        <w:t xml:space="preserve"> </w:t>
      </w:r>
      <w:r>
        <w:rPr>
          <w:sz w:val="28"/>
        </w:rPr>
        <w:t>юмор,</w:t>
      </w:r>
      <w:r>
        <w:rPr>
          <w:spacing w:val="44"/>
          <w:sz w:val="28"/>
        </w:rPr>
        <w:t xml:space="preserve"> </w:t>
      </w:r>
      <w:r>
        <w:rPr>
          <w:sz w:val="28"/>
        </w:rPr>
        <w:t>ирония,</w:t>
      </w:r>
      <w:r>
        <w:rPr>
          <w:spacing w:val="47"/>
          <w:sz w:val="28"/>
        </w:rPr>
        <w:t xml:space="preserve"> </w:t>
      </w:r>
      <w:r>
        <w:rPr>
          <w:sz w:val="28"/>
        </w:rPr>
        <w:t>эпитет,</w:t>
      </w:r>
      <w:r>
        <w:rPr>
          <w:spacing w:val="46"/>
          <w:sz w:val="28"/>
        </w:rPr>
        <w:t xml:space="preserve"> </w:t>
      </w:r>
      <w:r>
        <w:rPr>
          <w:sz w:val="28"/>
        </w:rPr>
        <w:t>метафора,</w:t>
      </w:r>
      <w:r>
        <w:rPr>
          <w:spacing w:val="47"/>
          <w:sz w:val="28"/>
        </w:rPr>
        <w:t xml:space="preserve"> </w:t>
      </w:r>
      <w:r>
        <w:rPr>
          <w:sz w:val="28"/>
        </w:rPr>
        <w:t>сравнение,</w:t>
      </w:r>
    </w:p>
    <w:p w:rsidR="00A5196F" w:rsidRDefault="0035780C">
      <w:pPr>
        <w:pStyle w:val="a3"/>
        <w:spacing w:before="66" w:line="352" w:lineRule="auto"/>
        <w:ind w:right="742" w:firstLine="0"/>
      </w:pP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4"/>
        </w:rPr>
        <w:t xml:space="preserve"> </w:t>
      </w:r>
      <w:r>
        <w:t>ритм,</w:t>
      </w:r>
      <w:r>
        <w:rPr>
          <w:spacing w:val="-5"/>
        </w:rPr>
        <w:t xml:space="preserve"> </w:t>
      </w:r>
      <w:r>
        <w:t>рифма,</w:t>
      </w:r>
      <w:r>
        <w:rPr>
          <w:spacing w:val="-1"/>
        </w:rPr>
        <w:t xml:space="preserve"> </w:t>
      </w:r>
      <w:r>
        <w:t>строфа;</w:t>
      </w:r>
    </w:p>
    <w:p w:rsidR="00A5196F" w:rsidRDefault="0035780C" w:rsidP="0051210D">
      <w:pPr>
        <w:pStyle w:val="a7"/>
        <w:numPr>
          <w:ilvl w:val="0"/>
          <w:numId w:val="99"/>
        </w:numPr>
        <w:tabs>
          <w:tab w:val="left" w:pos="2014"/>
        </w:tabs>
        <w:spacing w:line="352" w:lineRule="auto"/>
        <w:ind w:right="739" w:firstLine="707"/>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w:t>
      </w:r>
      <w:r>
        <w:rPr>
          <w:spacing w:val="-3"/>
          <w:sz w:val="28"/>
        </w:rPr>
        <w:t xml:space="preserve"> </w:t>
      </w:r>
      <w:r>
        <w:rPr>
          <w:sz w:val="28"/>
        </w:rPr>
        <w:t>связи</w:t>
      </w:r>
      <w:r>
        <w:rPr>
          <w:spacing w:val="-2"/>
          <w:sz w:val="28"/>
        </w:rPr>
        <w:t xml:space="preserve"> </w:t>
      </w:r>
      <w:r>
        <w:rPr>
          <w:sz w:val="28"/>
        </w:rPr>
        <w:t>между</w:t>
      </w:r>
      <w:r>
        <w:rPr>
          <w:spacing w:val="1"/>
          <w:sz w:val="28"/>
        </w:rPr>
        <w:t xml:space="preserve"> </w:t>
      </w:r>
      <w:r>
        <w:rPr>
          <w:sz w:val="28"/>
        </w:rPr>
        <w:t>ними;</w:t>
      </w:r>
    </w:p>
    <w:p w:rsidR="00A5196F" w:rsidRDefault="0035780C" w:rsidP="0051210D">
      <w:pPr>
        <w:pStyle w:val="a7"/>
        <w:numPr>
          <w:ilvl w:val="0"/>
          <w:numId w:val="99"/>
        </w:numPr>
        <w:tabs>
          <w:tab w:val="left" w:pos="2014"/>
        </w:tabs>
        <w:spacing w:before="1" w:line="352" w:lineRule="auto"/>
        <w:ind w:right="741" w:firstLine="707"/>
        <w:rPr>
          <w:sz w:val="28"/>
        </w:rPr>
      </w:pPr>
      <w:r>
        <w:rPr>
          <w:sz w:val="28"/>
        </w:rPr>
        <w:t>сопоставлять</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образы</w:t>
      </w:r>
      <w:r>
        <w:rPr>
          <w:spacing w:val="1"/>
          <w:sz w:val="28"/>
        </w:rPr>
        <w:t xml:space="preserve"> </w:t>
      </w:r>
      <w:r>
        <w:rPr>
          <w:sz w:val="28"/>
        </w:rPr>
        <w:t>персонажей,</w:t>
      </w:r>
      <w:r>
        <w:rPr>
          <w:spacing w:val="1"/>
          <w:sz w:val="28"/>
        </w:rPr>
        <w:t xml:space="preserve"> </w:t>
      </w:r>
      <w:r>
        <w:rPr>
          <w:sz w:val="28"/>
        </w:rPr>
        <w:t>сюжеты</w:t>
      </w:r>
      <w:r>
        <w:rPr>
          <w:spacing w:val="1"/>
          <w:sz w:val="28"/>
        </w:rPr>
        <w:t xml:space="preserve"> </w:t>
      </w:r>
      <w:r>
        <w:rPr>
          <w:sz w:val="28"/>
        </w:rPr>
        <w:t>разных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проблемы,</w:t>
      </w:r>
      <w:r>
        <w:rPr>
          <w:spacing w:val="1"/>
          <w:sz w:val="28"/>
        </w:rPr>
        <w:t xml:space="preserve"> </w:t>
      </w:r>
      <w:r>
        <w:rPr>
          <w:sz w:val="28"/>
        </w:rPr>
        <w:t>жанры</w:t>
      </w:r>
      <w:r>
        <w:rPr>
          <w:spacing w:val="70"/>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возраста и</w:t>
      </w:r>
      <w:r>
        <w:rPr>
          <w:spacing w:val="-1"/>
          <w:sz w:val="28"/>
        </w:rPr>
        <w:t xml:space="preserve"> </w:t>
      </w:r>
      <w:r>
        <w:rPr>
          <w:sz w:val="28"/>
        </w:rPr>
        <w:t>литературного</w:t>
      </w:r>
      <w:r>
        <w:rPr>
          <w:spacing w:val="-3"/>
          <w:sz w:val="28"/>
        </w:rPr>
        <w:t xml:space="preserve"> </w:t>
      </w:r>
      <w:r>
        <w:rPr>
          <w:sz w:val="28"/>
        </w:rPr>
        <w:t>развития обучающихся);</w:t>
      </w:r>
    </w:p>
    <w:p w:rsidR="00A5196F" w:rsidRDefault="0035780C" w:rsidP="0051210D">
      <w:pPr>
        <w:pStyle w:val="a7"/>
        <w:numPr>
          <w:ilvl w:val="0"/>
          <w:numId w:val="99"/>
        </w:numPr>
        <w:tabs>
          <w:tab w:val="left" w:pos="2014"/>
        </w:tabs>
        <w:spacing w:before="1" w:line="352" w:lineRule="auto"/>
        <w:ind w:right="740" w:firstLine="707"/>
        <w:rPr>
          <w:sz w:val="28"/>
        </w:rPr>
      </w:pPr>
      <w:r>
        <w:rPr>
          <w:sz w:val="28"/>
        </w:rPr>
        <w:t>сопоставлять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 видов</w:t>
      </w:r>
      <w:r>
        <w:rPr>
          <w:spacing w:val="-2"/>
          <w:sz w:val="28"/>
        </w:rPr>
        <w:t xml:space="preserve"> </w:t>
      </w:r>
      <w:r>
        <w:rPr>
          <w:sz w:val="28"/>
        </w:rPr>
        <w:t>искусства</w:t>
      </w:r>
      <w:r>
        <w:rPr>
          <w:spacing w:val="-2"/>
          <w:sz w:val="28"/>
        </w:rPr>
        <w:t xml:space="preserve"> </w:t>
      </w:r>
      <w:r>
        <w:rPr>
          <w:sz w:val="28"/>
        </w:rPr>
        <w:t>(живопись,</w:t>
      </w:r>
      <w:r>
        <w:rPr>
          <w:spacing w:val="-2"/>
          <w:sz w:val="28"/>
        </w:rPr>
        <w:t xml:space="preserve"> </w:t>
      </w:r>
      <w:r>
        <w:rPr>
          <w:sz w:val="28"/>
        </w:rPr>
        <w:t>музыка, театр,</w:t>
      </w:r>
      <w:r>
        <w:rPr>
          <w:spacing w:val="-2"/>
          <w:sz w:val="28"/>
        </w:rPr>
        <w:t xml:space="preserve"> </w:t>
      </w:r>
      <w:r>
        <w:rPr>
          <w:sz w:val="28"/>
        </w:rPr>
        <w:t>кино);</w:t>
      </w:r>
    </w:p>
    <w:p w:rsidR="00A5196F" w:rsidRDefault="0035780C" w:rsidP="0051210D">
      <w:pPr>
        <w:pStyle w:val="a7"/>
        <w:numPr>
          <w:ilvl w:val="0"/>
          <w:numId w:val="99"/>
        </w:numPr>
        <w:tabs>
          <w:tab w:val="left" w:pos="2014"/>
        </w:tabs>
        <w:spacing w:before="1" w:line="352" w:lineRule="auto"/>
        <w:ind w:right="742" w:firstLine="707"/>
        <w:rPr>
          <w:sz w:val="28"/>
        </w:rPr>
      </w:pPr>
      <w:r>
        <w:rPr>
          <w:sz w:val="28"/>
        </w:rPr>
        <w:t>выразительно читать стихи и прозу, в том числе наизусть (не менее 7</w:t>
      </w:r>
      <w:r>
        <w:rPr>
          <w:spacing w:val="1"/>
          <w:sz w:val="28"/>
        </w:rPr>
        <w:t xml:space="preserve"> </w:t>
      </w:r>
      <w:r>
        <w:rPr>
          <w:sz w:val="28"/>
        </w:rPr>
        <w:t>поэтических произведений, не выученных ранее), передавая личное отношение</w:t>
      </w:r>
      <w:r>
        <w:rPr>
          <w:spacing w:val="-67"/>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3"/>
          <w:sz w:val="28"/>
        </w:rPr>
        <w:t xml:space="preserve"> </w:t>
      </w:r>
      <w:r>
        <w:rPr>
          <w:sz w:val="28"/>
        </w:rPr>
        <w:t>обучающихся);</w:t>
      </w:r>
    </w:p>
    <w:p w:rsidR="00A5196F" w:rsidRDefault="0035780C" w:rsidP="0051210D">
      <w:pPr>
        <w:pStyle w:val="a7"/>
        <w:numPr>
          <w:ilvl w:val="0"/>
          <w:numId w:val="99"/>
        </w:numPr>
        <w:tabs>
          <w:tab w:val="left" w:pos="2014"/>
        </w:tabs>
        <w:spacing w:before="1" w:line="352" w:lineRule="auto"/>
        <w:ind w:right="740" w:firstLine="707"/>
        <w:rPr>
          <w:sz w:val="28"/>
        </w:rPr>
      </w:pP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подробный,</w:t>
      </w:r>
      <w:r>
        <w:rPr>
          <w:spacing w:val="1"/>
          <w:sz w:val="28"/>
        </w:rPr>
        <w:t xml:space="preserve"> </w:t>
      </w:r>
      <w:r>
        <w:rPr>
          <w:sz w:val="28"/>
        </w:rPr>
        <w:t>сжатый,</w:t>
      </w:r>
      <w:r>
        <w:rPr>
          <w:spacing w:val="1"/>
          <w:sz w:val="28"/>
        </w:rPr>
        <w:t xml:space="preserve"> </w:t>
      </w:r>
      <w:r>
        <w:rPr>
          <w:sz w:val="28"/>
        </w:rPr>
        <w:t>выборочный,</w:t>
      </w:r>
      <w:r>
        <w:rPr>
          <w:spacing w:val="1"/>
          <w:sz w:val="28"/>
        </w:rPr>
        <w:t xml:space="preserve"> </w:t>
      </w:r>
      <w:r>
        <w:rPr>
          <w:sz w:val="28"/>
        </w:rPr>
        <w:t>творческий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 произведению и с помощью учителя формулировать вопросы к</w:t>
      </w:r>
      <w:r>
        <w:rPr>
          <w:spacing w:val="1"/>
          <w:sz w:val="28"/>
        </w:rPr>
        <w:t xml:space="preserve"> </w:t>
      </w:r>
      <w:r>
        <w:rPr>
          <w:sz w:val="28"/>
        </w:rPr>
        <w:t>тексту;</w:t>
      </w:r>
    </w:p>
    <w:p w:rsidR="00A5196F" w:rsidRDefault="0035780C" w:rsidP="0051210D">
      <w:pPr>
        <w:pStyle w:val="a7"/>
        <w:numPr>
          <w:ilvl w:val="0"/>
          <w:numId w:val="99"/>
        </w:numPr>
        <w:tabs>
          <w:tab w:val="left" w:pos="2154"/>
        </w:tabs>
        <w:spacing w:before="1" w:line="355" w:lineRule="auto"/>
        <w:ind w:right="741" w:firstLine="707"/>
        <w:rPr>
          <w:sz w:val="28"/>
        </w:rPr>
      </w:pPr>
      <w:r>
        <w:rPr>
          <w:sz w:val="28"/>
        </w:rPr>
        <w:t>участвовать в беседе и диалоге о прочитанном произведении, давать</w:t>
      </w:r>
      <w:r>
        <w:rPr>
          <w:spacing w:val="1"/>
          <w:sz w:val="28"/>
        </w:rPr>
        <w:t xml:space="preserve"> </w:t>
      </w:r>
      <w:r>
        <w:rPr>
          <w:sz w:val="28"/>
        </w:rPr>
        <w:t>аргументированную</w:t>
      </w:r>
      <w:r>
        <w:rPr>
          <w:spacing w:val="-5"/>
          <w:sz w:val="28"/>
        </w:rPr>
        <w:t xml:space="preserve"> </w:t>
      </w:r>
      <w:r>
        <w:rPr>
          <w:sz w:val="28"/>
        </w:rPr>
        <w:t>оценку</w:t>
      </w:r>
      <w:r>
        <w:rPr>
          <w:spacing w:val="1"/>
          <w:sz w:val="28"/>
        </w:rPr>
        <w:t xml:space="preserve"> </w:t>
      </w:r>
      <w:r>
        <w:rPr>
          <w:sz w:val="28"/>
        </w:rPr>
        <w:t>прочитанному;</w:t>
      </w:r>
    </w:p>
    <w:p w:rsidR="00A5196F" w:rsidRDefault="0035780C" w:rsidP="0051210D">
      <w:pPr>
        <w:pStyle w:val="a7"/>
        <w:numPr>
          <w:ilvl w:val="0"/>
          <w:numId w:val="99"/>
        </w:numPr>
        <w:tabs>
          <w:tab w:val="left" w:pos="2154"/>
        </w:tabs>
        <w:spacing w:line="360" w:lineRule="auto"/>
        <w:ind w:right="739"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(объёмом не менее 100 слов), писать сочинение-рассуждение по заданной теме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 произведений,</w:t>
      </w:r>
      <w:r>
        <w:rPr>
          <w:spacing w:val="-2"/>
          <w:sz w:val="28"/>
        </w:rPr>
        <w:t xml:space="preserve"> </w:t>
      </w:r>
      <w:r>
        <w:rPr>
          <w:sz w:val="28"/>
        </w:rPr>
        <w:t>аннотаций,</w:t>
      </w:r>
      <w:r>
        <w:rPr>
          <w:spacing w:val="-5"/>
          <w:sz w:val="28"/>
        </w:rPr>
        <w:t xml:space="preserve"> </w:t>
      </w:r>
      <w:r>
        <w:rPr>
          <w:sz w:val="28"/>
        </w:rPr>
        <w:t>отзывов;</w:t>
      </w:r>
    </w:p>
    <w:p w:rsidR="00A5196F" w:rsidRDefault="0035780C" w:rsidP="0051210D">
      <w:pPr>
        <w:pStyle w:val="a7"/>
        <w:numPr>
          <w:ilvl w:val="0"/>
          <w:numId w:val="99"/>
        </w:numPr>
        <w:tabs>
          <w:tab w:val="left" w:pos="2156"/>
        </w:tabs>
        <w:spacing w:line="352" w:lineRule="auto"/>
        <w:ind w:right="743" w:firstLine="707"/>
        <w:rPr>
          <w:sz w:val="28"/>
        </w:rPr>
      </w:pPr>
      <w:r>
        <w:rPr>
          <w:sz w:val="28"/>
        </w:rPr>
        <w:t>владеть умениями интерпретации и оценки текстуально изученных</w:t>
      </w:r>
      <w:r>
        <w:rPr>
          <w:spacing w:val="1"/>
          <w:sz w:val="28"/>
        </w:rPr>
        <w:t xml:space="preserve"> </w:t>
      </w:r>
      <w:r>
        <w:rPr>
          <w:sz w:val="28"/>
        </w:rPr>
        <w:t>произведений фольклора, древнерусской, русской и зарубежной литературы 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1"/>
          <w:sz w:val="28"/>
        </w:rPr>
        <w:t xml:space="preserve"> </w:t>
      </w:r>
      <w:r>
        <w:rPr>
          <w:sz w:val="28"/>
        </w:rPr>
        <w:t>смыслового</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эстетического</w:t>
      </w:r>
      <w:r>
        <w:rPr>
          <w:spacing w:val="-3"/>
          <w:sz w:val="28"/>
        </w:rPr>
        <w:t xml:space="preserve"> </w:t>
      </w:r>
      <w:r>
        <w:rPr>
          <w:sz w:val="28"/>
        </w:rPr>
        <w:t>анализа;</w:t>
      </w:r>
    </w:p>
    <w:p w:rsidR="00A5196F" w:rsidRDefault="0035780C" w:rsidP="0051210D">
      <w:pPr>
        <w:pStyle w:val="a7"/>
        <w:numPr>
          <w:ilvl w:val="0"/>
          <w:numId w:val="99"/>
        </w:numPr>
        <w:tabs>
          <w:tab w:val="left" w:pos="2154"/>
        </w:tabs>
        <w:spacing w:line="352" w:lineRule="auto"/>
        <w:ind w:right="742" w:firstLine="707"/>
        <w:rPr>
          <w:sz w:val="28"/>
        </w:rPr>
      </w:pPr>
      <w:r>
        <w:rPr>
          <w:sz w:val="28"/>
        </w:rPr>
        <w:t>осознавать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lastRenderedPageBreak/>
        <w:t>формирования</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собственного</w:t>
      </w:r>
      <w:r>
        <w:rPr>
          <w:spacing w:val="-3"/>
          <w:sz w:val="28"/>
        </w:rPr>
        <w:t xml:space="preserve"> </w:t>
      </w:r>
      <w:r>
        <w:rPr>
          <w:sz w:val="28"/>
        </w:rPr>
        <w:t>развития;</w:t>
      </w:r>
    </w:p>
    <w:p w:rsidR="00A5196F" w:rsidRDefault="0035780C" w:rsidP="0051210D">
      <w:pPr>
        <w:pStyle w:val="a7"/>
        <w:numPr>
          <w:ilvl w:val="0"/>
          <w:numId w:val="99"/>
        </w:numPr>
        <w:tabs>
          <w:tab w:val="left" w:pos="2154"/>
        </w:tabs>
        <w:spacing w:before="66" w:line="352" w:lineRule="auto"/>
        <w:ind w:right="741" w:firstLine="707"/>
        <w:rPr>
          <w:sz w:val="28"/>
        </w:rPr>
      </w:pPr>
      <w:r>
        <w:rPr>
          <w:sz w:val="28"/>
        </w:rPr>
        <w:t>планировать</w:t>
      </w:r>
      <w:r>
        <w:rPr>
          <w:spacing w:val="1"/>
          <w:sz w:val="28"/>
        </w:rPr>
        <w:t xml:space="preserve"> </w:t>
      </w:r>
      <w:r>
        <w:rPr>
          <w:sz w:val="28"/>
        </w:rPr>
        <w:t>собственное</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по</w:t>
      </w:r>
      <w:r>
        <w:rPr>
          <w:spacing w:val="1"/>
          <w:sz w:val="28"/>
        </w:rPr>
        <w:t xml:space="preserve"> </w:t>
      </w:r>
      <w:r>
        <w:rPr>
          <w:sz w:val="28"/>
        </w:rPr>
        <w:t>рекомендациям</w:t>
      </w:r>
      <w:r>
        <w:rPr>
          <w:spacing w:val="1"/>
          <w:sz w:val="28"/>
        </w:rPr>
        <w:t xml:space="preserve"> </w:t>
      </w:r>
      <w:r>
        <w:rPr>
          <w:sz w:val="28"/>
        </w:rPr>
        <w:t>учителя,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w:t>
      </w:r>
      <w:r>
        <w:rPr>
          <w:spacing w:val="-4"/>
          <w:sz w:val="28"/>
        </w:rPr>
        <w:t xml:space="preserve"> </w:t>
      </w:r>
      <w:r>
        <w:rPr>
          <w:sz w:val="28"/>
        </w:rPr>
        <w:t>для детей и подростков;</w:t>
      </w:r>
    </w:p>
    <w:p w:rsidR="00A5196F" w:rsidRDefault="0035780C" w:rsidP="0051210D">
      <w:pPr>
        <w:pStyle w:val="a7"/>
        <w:numPr>
          <w:ilvl w:val="0"/>
          <w:numId w:val="99"/>
        </w:numPr>
        <w:tabs>
          <w:tab w:val="left" w:pos="2154"/>
        </w:tabs>
        <w:spacing w:line="352" w:lineRule="auto"/>
        <w:ind w:right="742" w:firstLine="707"/>
        <w:rPr>
          <w:sz w:val="28"/>
        </w:rPr>
      </w:pPr>
      <w:r>
        <w:rPr>
          <w:sz w:val="28"/>
        </w:rPr>
        <w:t>развивать</w:t>
      </w:r>
      <w:r>
        <w:rPr>
          <w:spacing w:val="1"/>
          <w:sz w:val="28"/>
        </w:rPr>
        <w:t xml:space="preserve"> </w:t>
      </w:r>
      <w:r>
        <w:rPr>
          <w:sz w:val="28"/>
        </w:rPr>
        <w:t>умения</w:t>
      </w:r>
      <w:r>
        <w:rPr>
          <w:spacing w:val="1"/>
          <w:sz w:val="28"/>
        </w:rPr>
        <w:t xml:space="preserve"> </w:t>
      </w:r>
      <w:r>
        <w:rPr>
          <w:sz w:val="28"/>
        </w:rPr>
        <w:t>коллективной</w:t>
      </w:r>
      <w:r>
        <w:rPr>
          <w:spacing w:val="1"/>
          <w:sz w:val="28"/>
        </w:rPr>
        <w:t xml:space="preserve"> </w:t>
      </w:r>
      <w:r>
        <w:rPr>
          <w:sz w:val="28"/>
        </w:rPr>
        <w:t>проектной</w:t>
      </w:r>
      <w:r>
        <w:rPr>
          <w:spacing w:val="1"/>
          <w:sz w:val="28"/>
        </w:rPr>
        <w:t xml:space="preserve"> </w:t>
      </w:r>
      <w:r>
        <w:rPr>
          <w:sz w:val="28"/>
        </w:rPr>
        <w:t>или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4"/>
          <w:sz w:val="28"/>
        </w:rPr>
        <w:t xml:space="preserve"> </w:t>
      </w:r>
      <w:r>
        <w:rPr>
          <w:sz w:val="28"/>
        </w:rPr>
        <w:t>результаты;</w:t>
      </w:r>
    </w:p>
    <w:p w:rsidR="00A5196F" w:rsidRDefault="0035780C" w:rsidP="0051210D">
      <w:pPr>
        <w:pStyle w:val="a7"/>
        <w:numPr>
          <w:ilvl w:val="0"/>
          <w:numId w:val="99"/>
        </w:numPr>
        <w:tabs>
          <w:tab w:val="left" w:pos="2154"/>
        </w:tabs>
        <w:spacing w:line="352" w:lineRule="auto"/>
        <w:ind w:right="742" w:firstLine="707"/>
        <w:rPr>
          <w:sz w:val="28"/>
        </w:rPr>
      </w:pPr>
      <w:r>
        <w:rPr>
          <w:sz w:val="28"/>
        </w:rPr>
        <w:t>развивать умение использовать словари и справочники, в том числе 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электронными</w:t>
      </w:r>
      <w:r>
        <w:rPr>
          <w:spacing w:val="-67"/>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67"/>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p>
    <w:p w:rsidR="00A5196F" w:rsidRDefault="0035780C" w:rsidP="0051210D">
      <w:pPr>
        <w:pStyle w:val="a7"/>
        <w:numPr>
          <w:ilvl w:val="2"/>
          <w:numId w:val="104"/>
        </w:numPr>
        <w:tabs>
          <w:tab w:val="left" w:pos="2550"/>
        </w:tabs>
        <w:spacing w:before="3" w:line="352" w:lineRule="auto"/>
        <w:ind w:right="735"/>
        <w:rPr>
          <w:sz w:val="28"/>
        </w:rPr>
      </w:pPr>
      <w:r>
        <w:rPr>
          <w:sz w:val="28"/>
        </w:rPr>
        <w:t>Предметные</w:t>
      </w:r>
      <w:r>
        <w:rPr>
          <w:spacing w:val="28"/>
          <w:sz w:val="28"/>
        </w:rPr>
        <w:t xml:space="preserve"> </w:t>
      </w:r>
      <w:r>
        <w:rPr>
          <w:sz w:val="28"/>
        </w:rPr>
        <w:t>результаты</w:t>
      </w:r>
      <w:r>
        <w:rPr>
          <w:spacing w:val="29"/>
          <w:sz w:val="28"/>
        </w:rPr>
        <w:t xml:space="preserve"> </w:t>
      </w:r>
      <w:r>
        <w:rPr>
          <w:sz w:val="28"/>
        </w:rPr>
        <w:t>изучения</w:t>
      </w:r>
      <w:r>
        <w:rPr>
          <w:spacing w:val="29"/>
          <w:sz w:val="28"/>
        </w:rPr>
        <w:t xml:space="preserve"> </w:t>
      </w:r>
      <w:r>
        <w:rPr>
          <w:sz w:val="28"/>
        </w:rPr>
        <w:t>литературы.</w:t>
      </w:r>
      <w:r>
        <w:rPr>
          <w:spacing w:val="28"/>
          <w:sz w:val="28"/>
        </w:rPr>
        <w:t xml:space="preserve"> </w:t>
      </w:r>
      <w:r>
        <w:rPr>
          <w:sz w:val="28"/>
        </w:rPr>
        <w:t>К</w:t>
      </w:r>
      <w:r>
        <w:rPr>
          <w:spacing w:val="34"/>
          <w:sz w:val="28"/>
        </w:rPr>
        <w:t xml:space="preserve"> </w:t>
      </w:r>
      <w:r>
        <w:rPr>
          <w:sz w:val="28"/>
        </w:rPr>
        <w:t>концу</w:t>
      </w:r>
      <w:r>
        <w:rPr>
          <w:spacing w:val="29"/>
          <w:sz w:val="28"/>
        </w:rPr>
        <w:t xml:space="preserve"> </w:t>
      </w:r>
      <w:r>
        <w:rPr>
          <w:sz w:val="28"/>
        </w:rPr>
        <w:t>обучения</w:t>
      </w:r>
      <w:r>
        <w:rPr>
          <w:spacing w:val="-67"/>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r>
        <w:rPr>
          <w:spacing w:val="-3"/>
          <w:sz w:val="28"/>
        </w:rPr>
        <w:t xml:space="preserve"> </w:t>
      </w:r>
      <w:r>
        <w:rPr>
          <w:sz w:val="28"/>
        </w:rPr>
        <w:t>обучающийся научится:</w:t>
      </w:r>
    </w:p>
    <w:p w:rsidR="00A5196F" w:rsidRDefault="0035780C" w:rsidP="0051210D">
      <w:pPr>
        <w:pStyle w:val="a7"/>
        <w:numPr>
          <w:ilvl w:val="0"/>
          <w:numId w:val="98"/>
        </w:numPr>
        <w:tabs>
          <w:tab w:val="left" w:pos="2014"/>
        </w:tabs>
        <w:spacing w:before="1" w:line="352" w:lineRule="auto"/>
        <w:ind w:right="735" w:firstLine="707"/>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1"/>
          <w:sz w:val="28"/>
        </w:rPr>
        <w:t xml:space="preserve"> </w:t>
      </w:r>
      <w:r>
        <w:rPr>
          <w:sz w:val="28"/>
        </w:rPr>
        <w:t>ценность</w:t>
      </w:r>
      <w:r>
        <w:rPr>
          <w:spacing w:val="1"/>
          <w:sz w:val="28"/>
        </w:rPr>
        <w:t xml:space="preserve"> </w:t>
      </w:r>
      <w:r>
        <w:rPr>
          <w:sz w:val="28"/>
        </w:rPr>
        <w:t>литературы, осознавать её роль в воспитании любви к Родине и укреплении</w:t>
      </w:r>
      <w:r>
        <w:rPr>
          <w:spacing w:val="1"/>
          <w:sz w:val="28"/>
        </w:rPr>
        <w:t xml:space="preserve"> </w:t>
      </w:r>
      <w:r>
        <w:rPr>
          <w:sz w:val="28"/>
        </w:rPr>
        <w:t>единства</w:t>
      </w:r>
      <w:r>
        <w:rPr>
          <w:spacing w:val="-2"/>
          <w:sz w:val="28"/>
        </w:rPr>
        <w:t xml:space="preserve"> </w:t>
      </w:r>
      <w:r>
        <w:rPr>
          <w:sz w:val="28"/>
        </w:rPr>
        <w:t>многонационального народа</w:t>
      </w:r>
      <w:r>
        <w:rPr>
          <w:spacing w:val="-1"/>
          <w:sz w:val="28"/>
        </w:rPr>
        <w:t xml:space="preserve"> </w:t>
      </w:r>
      <w:r>
        <w:rPr>
          <w:sz w:val="28"/>
        </w:rPr>
        <w:t>Российской</w:t>
      </w:r>
      <w:r>
        <w:rPr>
          <w:spacing w:val="4"/>
          <w:sz w:val="28"/>
        </w:rPr>
        <w:t xml:space="preserve"> </w:t>
      </w:r>
      <w:r>
        <w:rPr>
          <w:sz w:val="28"/>
        </w:rPr>
        <w:t>Федерации;</w:t>
      </w:r>
    </w:p>
    <w:p w:rsidR="00A5196F" w:rsidRDefault="0035780C" w:rsidP="0051210D">
      <w:pPr>
        <w:pStyle w:val="a7"/>
        <w:numPr>
          <w:ilvl w:val="0"/>
          <w:numId w:val="98"/>
        </w:numPr>
        <w:tabs>
          <w:tab w:val="left" w:pos="2014"/>
        </w:tabs>
        <w:spacing w:before="1" w:line="352" w:lineRule="auto"/>
        <w:ind w:right="740" w:firstLine="707"/>
        <w:rPr>
          <w:sz w:val="28"/>
        </w:rPr>
      </w:pPr>
      <w:r>
        <w:rPr>
          <w:sz w:val="28"/>
        </w:rPr>
        <w:t>понимать</w:t>
      </w:r>
      <w:r>
        <w:rPr>
          <w:spacing w:val="1"/>
          <w:sz w:val="28"/>
        </w:rPr>
        <w:t xml:space="preserve"> </w:t>
      </w:r>
      <w:r>
        <w:rPr>
          <w:sz w:val="28"/>
        </w:rPr>
        <w:t>специфику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выявлять</w:t>
      </w:r>
      <w:r>
        <w:rPr>
          <w:spacing w:val="1"/>
          <w:sz w:val="28"/>
        </w:rPr>
        <w:t xml:space="preserve"> </w:t>
      </w:r>
      <w:r>
        <w:rPr>
          <w:sz w:val="28"/>
        </w:rPr>
        <w:t>отличия</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A5196F" w:rsidRDefault="0035780C" w:rsidP="0051210D">
      <w:pPr>
        <w:pStyle w:val="a7"/>
        <w:numPr>
          <w:ilvl w:val="0"/>
          <w:numId w:val="98"/>
        </w:numPr>
        <w:tabs>
          <w:tab w:val="left" w:pos="2014"/>
        </w:tabs>
        <w:spacing w:before="2" w:line="352" w:lineRule="auto"/>
        <w:ind w:right="740" w:firstLine="707"/>
        <w:rPr>
          <w:sz w:val="28"/>
        </w:rPr>
      </w:pPr>
      <w:r>
        <w:rPr>
          <w:sz w:val="28"/>
        </w:rPr>
        <w:t>проводить смысловой и эстетический анализ произведений 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 и оценивать прочитанное (с учётом литературного развития</w:t>
      </w:r>
      <w:r>
        <w:rPr>
          <w:spacing w:val="1"/>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что</w:t>
      </w:r>
      <w:r>
        <w:rPr>
          <w:spacing w:val="1"/>
          <w:sz w:val="28"/>
        </w:rPr>
        <w:t xml:space="preserve"> </w:t>
      </w:r>
      <w:r>
        <w:rPr>
          <w:sz w:val="28"/>
        </w:rPr>
        <w:t>в</w:t>
      </w:r>
      <w:r>
        <w:rPr>
          <w:spacing w:val="1"/>
          <w:sz w:val="28"/>
        </w:rPr>
        <w:t xml:space="preserve"> </w:t>
      </w:r>
      <w:r>
        <w:rPr>
          <w:sz w:val="28"/>
        </w:rPr>
        <w:t>литературных</w:t>
      </w:r>
      <w:r>
        <w:rPr>
          <w:spacing w:val="1"/>
          <w:sz w:val="28"/>
        </w:rPr>
        <w:t xml:space="preserve"> </w:t>
      </w:r>
      <w:r>
        <w:rPr>
          <w:sz w:val="28"/>
        </w:rPr>
        <w:t>произведениях</w:t>
      </w:r>
      <w:r>
        <w:rPr>
          <w:spacing w:val="1"/>
          <w:sz w:val="28"/>
        </w:rPr>
        <w:t xml:space="preserve"> </w:t>
      </w:r>
      <w:r>
        <w:rPr>
          <w:sz w:val="28"/>
        </w:rPr>
        <w:t>отражена</w:t>
      </w:r>
      <w:r>
        <w:rPr>
          <w:spacing w:val="1"/>
          <w:sz w:val="28"/>
        </w:rPr>
        <w:t xml:space="preserve"> </w:t>
      </w:r>
      <w:r>
        <w:rPr>
          <w:sz w:val="28"/>
        </w:rPr>
        <w:t>художественная</w:t>
      </w:r>
      <w:r>
        <w:rPr>
          <w:spacing w:val="-1"/>
          <w:sz w:val="28"/>
        </w:rPr>
        <w:t xml:space="preserve"> </w:t>
      </w:r>
      <w:r>
        <w:rPr>
          <w:sz w:val="28"/>
        </w:rPr>
        <w:t>картина мира:</w:t>
      </w:r>
    </w:p>
    <w:p w:rsidR="00A5196F" w:rsidRDefault="0035780C">
      <w:pPr>
        <w:pStyle w:val="a3"/>
        <w:spacing w:line="352" w:lineRule="auto"/>
        <w:ind w:right="734"/>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71"/>
        </w:rPr>
        <w:t xml:space="preserve"> </w:t>
      </w:r>
      <w:r>
        <w:t>и</w:t>
      </w:r>
      <w:r>
        <w:rPr>
          <w:spacing w:val="71"/>
        </w:rPr>
        <w:t xml:space="preserve"> </w:t>
      </w:r>
      <w:r>
        <w:t>содержания;</w:t>
      </w:r>
      <w:r>
        <w:rPr>
          <w:spacing w:val="1"/>
        </w:rPr>
        <w:t xml:space="preserve"> </w:t>
      </w:r>
      <w:r>
        <w:t>определять тему, главную мысль и проблематику произведения, его родовую и</w:t>
      </w:r>
      <w:r>
        <w:rPr>
          <w:spacing w:val="1"/>
        </w:rPr>
        <w:t xml:space="preserve"> </w:t>
      </w:r>
      <w:r>
        <w:t>жанровую принадлежность; выявлять позицию героя, рассказчика и 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характеризовать героев-персонажей, давать их сравнительные характеристики,</w:t>
      </w:r>
      <w:r>
        <w:rPr>
          <w:spacing w:val="1"/>
        </w:rPr>
        <w:t xml:space="preserve"> </w:t>
      </w:r>
      <w:r>
        <w:t>оценивать</w:t>
      </w:r>
      <w:r>
        <w:rPr>
          <w:spacing w:val="1"/>
        </w:rPr>
        <w:t xml:space="preserve"> </w:t>
      </w:r>
      <w:r>
        <w:t>систему</w:t>
      </w:r>
      <w:r>
        <w:rPr>
          <w:spacing w:val="1"/>
        </w:rPr>
        <w:t xml:space="preserve"> </w:t>
      </w:r>
      <w:r>
        <w:t>персонажей;</w:t>
      </w:r>
      <w:r>
        <w:rPr>
          <w:spacing w:val="1"/>
        </w:rPr>
        <w:t xml:space="preserve"> </w:t>
      </w:r>
      <w:r>
        <w:t>определять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1"/>
        </w:rPr>
        <w:t xml:space="preserve"> </w:t>
      </w:r>
      <w:r>
        <w:t>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1"/>
        </w:rPr>
        <w:t xml:space="preserve"> </w:t>
      </w:r>
      <w:r>
        <w:t>проблематики</w:t>
      </w:r>
      <w:r>
        <w:rPr>
          <w:spacing w:val="1"/>
        </w:rPr>
        <w:t xml:space="preserve"> </w:t>
      </w:r>
      <w:r>
        <w:lastRenderedPageBreak/>
        <w:t>произведений</w:t>
      </w:r>
      <w:r>
        <w:rPr>
          <w:spacing w:val="42"/>
        </w:rPr>
        <w:t xml:space="preserve"> </w:t>
      </w:r>
      <w:r>
        <w:t>(с</w:t>
      </w:r>
      <w:r>
        <w:rPr>
          <w:spacing w:val="41"/>
        </w:rPr>
        <w:t xml:space="preserve"> </w:t>
      </w:r>
      <w:r>
        <w:t>учётом</w:t>
      </w:r>
      <w:r>
        <w:rPr>
          <w:spacing w:val="41"/>
        </w:rPr>
        <w:t xml:space="preserve"> </w:t>
      </w:r>
      <w:r>
        <w:t>литературного</w:t>
      </w:r>
      <w:r>
        <w:rPr>
          <w:spacing w:val="42"/>
        </w:rPr>
        <w:t xml:space="preserve"> </w:t>
      </w:r>
      <w:r>
        <w:t>развития</w:t>
      </w:r>
      <w:r>
        <w:rPr>
          <w:spacing w:val="42"/>
        </w:rPr>
        <w:t xml:space="preserve"> </w:t>
      </w:r>
      <w:r>
        <w:t>обучающихся);</w:t>
      </w:r>
      <w:r>
        <w:rPr>
          <w:spacing w:val="42"/>
        </w:rPr>
        <w:t xml:space="preserve"> </w:t>
      </w:r>
      <w:r>
        <w:t>выявлять</w:t>
      </w:r>
    </w:p>
    <w:p w:rsidR="00A5196F" w:rsidRDefault="0035780C">
      <w:pPr>
        <w:pStyle w:val="a3"/>
        <w:spacing w:before="66" w:line="352" w:lineRule="auto"/>
        <w:ind w:right="736" w:firstLine="0"/>
      </w:pPr>
      <w:r>
        <w:t>основные особенности языка художественного произведения, поэтической 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писателя,</w:t>
      </w:r>
      <w:r>
        <w:rPr>
          <w:spacing w:val="1"/>
        </w:rPr>
        <w:t xml:space="preserve"> </w:t>
      </w:r>
      <w:r>
        <w:t>определять</w:t>
      </w:r>
      <w:r>
        <w:rPr>
          <w:spacing w:val="1"/>
        </w:rPr>
        <w:t xml:space="preserve"> </w:t>
      </w:r>
      <w:r>
        <w:t>их</w:t>
      </w:r>
      <w:r>
        <w:rPr>
          <w:spacing w:val="-67"/>
        </w:rPr>
        <w:t xml:space="preserve"> </w:t>
      </w:r>
      <w:r>
        <w:t>художественные</w:t>
      </w:r>
      <w:r>
        <w:rPr>
          <w:spacing w:val="-1"/>
        </w:rPr>
        <w:t xml:space="preserve"> </w:t>
      </w:r>
      <w:r>
        <w:t>функции;</w:t>
      </w:r>
    </w:p>
    <w:p w:rsidR="00A5196F" w:rsidRDefault="0035780C">
      <w:pPr>
        <w:pStyle w:val="a3"/>
        <w:spacing w:before="1" w:line="352" w:lineRule="auto"/>
        <w:ind w:right="732"/>
      </w:pPr>
      <w:r>
        <w:t>понимать</w:t>
      </w:r>
      <w:r>
        <w:rPr>
          <w:spacing w:val="1"/>
        </w:rPr>
        <w:t xml:space="preserve"> </w:t>
      </w:r>
      <w:r>
        <w:t>сущность</w:t>
      </w:r>
      <w:r>
        <w:rPr>
          <w:spacing w:val="1"/>
        </w:rPr>
        <w:t xml:space="preserve"> </w:t>
      </w:r>
      <w:r>
        <w:t>и</w:t>
      </w:r>
      <w:r>
        <w:rPr>
          <w:spacing w:val="1"/>
        </w:rPr>
        <w:t xml:space="preserve"> </w:t>
      </w:r>
      <w:r>
        <w:t>элементарные</w:t>
      </w:r>
      <w:r>
        <w:rPr>
          <w:spacing w:val="1"/>
        </w:rPr>
        <w:t xml:space="preserve"> </w:t>
      </w:r>
      <w:r>
        <w:t>смысловые</w:t>
      </w:r>
      <w:r>
        <w:rPr>
          <w:spacing w:val="1"/>
        </w:rPr>
        <w:t xml:space="preserve"> </w:t>
      </w:r>
      <w:r>
        <w:t>функции</w:t>
      </w:r>
      <w:r>
        <w:rPr>
          <w:spacing w:val="1"/>
        </w:rPr>
        <w:t xml:space="preserve"> </w:t>
      </w:r>
      <w:r>
        <w:t>теоретико-</w:t>
      </w:r>
      <w:r>
        <w:rPr>
          <w:spacing w:val="1"/>
        </w:rPr>
        <w:t xml:space="preserve"> </w:t>
      </w:r>
      <w:r>
        <w:t>литературных понятий и учиться самостоятельно использовать их в процессе</w:t>
      </w:r>
      <w:r>
        <w:rPr>
          <w:spacing w:val="1"/>
        </w:rPr>
        <w:t xml:space="preserve"> </w:t>
      </w:r>
      <w:r>
        <w:t>анализа и интерпретации произведений,</w:t>
      </w:r>
      <w:r>
        <w:rPr>
          <w:spacing w:val="1"/>
        </w:rPr>
        <w:t xml:space="preserve"> </w:t>
      </w:r>
      <w:r>
        <w:t>оформления</w:t>
      </w:r>
      <w:r>
        <w:rPr>
          <w:spacing w:val="1"/>
        </w:rPr>
        <w:t xml:space="preserve"> </w:t>
      </w:r>
      <w:r>
        <w:t>собственных оценок и</w:t>
      </w:r>
      <w:r>
        <w:rPr>
          <w:spacing w:val="1"/>
        </w:rPr>
        <w:t xml:space="preserve"> </w:t>
      </w:r>
      <w:r>
        <w:t>наблюдений (художественная литература и устное народное творчество, проза</w:t>
      </w:r>
      <w:r>
        <w:rPr>
          <w:spacing w:val="1"/>
        </w:rPr>
        <w:t xml:space="preserve"> </w:t>
      </w:r>
      <w:r>
        <w:t>и поэзия; художественный образ; роды (лирика, эпос), жанры (рассказ, повесть,</w:t>
      </w:r>
      <w:r>
        <w:rPr>
          <w:spacing w:val="-67"/>
        </w:rPr>
        <w:t xml:space="preserve"> </w:t>
      </w:r>
      <w:r>
        <w:t>роман,</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 тема, идея, проблематика; пафос (героический, 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7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71"/>
        </w:rPr>
        <w:t xml:space="preserve"> </w:t>
      </w:r>
      <w:r>
        <w:t>(персонаж),</w:t>
      </w:r>
      <w:r>
        <w:rPr>
          <w:spacing w:val="-67"/>
        </w:rPr>
        <w:t xml:space="preserve"> </w:t>
      </w:r>
      <w:r>
        <w:t>лирический герой, речевая характеристика героя; портрет, пейзаж, интерьер,</w:t>
      </w:r>
      <w:r>
        <w:rPr>
          <w:spacing w:val="1"/>
        </w:rPr>
        <w:t xml:space="preserve"> </w:t>
      </w:r>
      <w:r>
        <w:t>художественная деталь; юмор, ирония, сатира; эпитет, метафора, сравнение;</w:t>
      </w:r>
      <w:r>
        <w:rPr>
          <w:spacing w:val="1"/>
        </w:rPr>
        <w:t xml:space="preserve"> </w:t>
      </w:r>
      <w:r>
        <w:t>олицетворение, гипербола; антитеза, аллегория; анафора; стихотворный метр</w:t>
      </w:r>
      <w:r>
        <w:rPr>
          <w:spacing w:val="1"/>
        </w:rPr>
        <w:t xml:space="preserve"> </w:t>
      </w:r>
      <w:r>
        <w:t>(хорей,</w:t>
      </w:r>
      <w:r>
        <w:rPr>
          <w:spacing w:val="-2"/>
        </w:rPr>
        <w:t xml:space="preserve"> </w:t>
      </w:r>
      <w:r>
        <w:t>ямб,</w:t>
      </w:r>
      <w:r>
        <w:rPr>
          <w:spacing w:val="-2"/>
        </w:rPr>
        <w:t xml:space="preserve"> </w:t>
      </w:r>
      <w:r>
        <w:t>дактиль,</w:t>
      </w:r>
      <w:r>
        <w:rPr>
          <w:spacing w:val="-1"/>
        </w:rPr>
        <w:t xml:space="preserve"> </w:t>
      </w:r>
      <w:r>
        <w:t>амфибрахий,</w:t>
      </w:r>
      <w:r>
        <w:rPr>
          <w:spacing w:val="-2"/>
        </w:rPr>
        <w:t xml:space="preserve"> </w:t>
      </w:r>
      <w:r>
        <w:t>анапест),</w:t>
      </w:r>
      <w:r>
        <w:rPr>
          <w:spacing w:val="-1"/>
        </w:rPr>
        <w:t xml:space="preserve"> </w:t>
      </w:r>
      <w:r>
        <w:t>ритм,</w:t>
      </w:r>
      <w:r>
        <w:rPr>
          <w:spacing w:val="-3"/>
        </w:rPr>
        <w:t xml:space="preserve"> </w:t>
      </w:r>
      <w:r>
        <w:t>рифма,</w:t>
      </w:r>
      <w:r>
        <w:rPr>
          <w:spacing w:val="-1"/>
        </w:rPr>
        <w:t xml:space="preserve"> </w:t>
      </w:r>
      <w:r>
        <w:t>строфа);</w:t>
      </w:r>
    </w:p>
    <w:p w:rsidR="00A5196F" w:rsidRDefault="0035780C">
      <w:pPr>
        <w:pStyle w:val="a3"/>
        <w:spacing w:before="4" w:line="355" w:lineRule="auto"/>
        <w:ind w:right="743"/>
      </w:pPr>
      <w:r>
        <w:t>выделять</w:t>
      </w:r>
      <w:r>
        <w:rPr>
          <w:spacing w:val="1"/>
        </w:rPr>
        <w:t xml:space="preserve"> </w:t>
      </w:r>
      <w:r>
        <w:t>в</w:t>
      </w:r>
      <w:r>
        <w:rPr>
          <w:spacing w:val="1"/>
        </w:rPr>
        <w:t xml:space="preserve"> </w:t>
      </w:r>
      <w:r>
        <w:t>произведениях</w:t>
      </w:r>
      <w:r>
        <w:rPr>
          <w:spacing w:val="1"/>
        </w:rPr>
        <w:t xml:space="preserve"> </w:t>
      </w:r>
      <w:r>
        <w:t>элементы</w:t>
      </w:r>
      <w:r>
        <w:rPr>
          <w:spacing w:val="1"/>
        </w:rPr>
        <w:t xml:space="preserve"> </w:t>
      </w:r>
      <w:r>
        <w:t>художественной</w:t>
      </w:r>
      <w:r>
        <w:rPr>
          <w:spacing w:val="1"/>
        </w:rPr>
        <w:t xml:space="preserve"> </w:t>
      </w:r>
      <w:r>
        <w:t>формы</w:t>
      </w:r>
      <w:r>
        <w:rPr>
          <w:spacing w:val="1"/>
        </w:rPr>
        <w:t xml:space="preserve"> </w:t>
      </w:r>
      <w:r>
        <w:t>и</w:t>
      </w:r>
      <w:r>
        <w:rPr>
          <w:spacing w:val="1"/>
        </w:rPr>
        <w:t xml:space="preserve"> </w:t>
      </w:r>
      <w:r>
        <w:t>обнаруживать</w:t>
      </w:r>
      <w:r>
        <w:rPr>
          <w:spacing w:val="-3"/>
        </w:rPr>
        <w:t xml:space="preserve"> </w:t>
      </w:r>
      <w:r>
        <w:t>связи</w:t>
      </w:r>
      <w:r>
        <w:rPr>
          <w:spacing w:val="-2"/>
        </w:rPr>
        <w:t xml:space="preserve"> </w:t>
      </w:r>
      <w:r>
        <w:t>между</w:t>
      </w:r>
      <w:r>
        <w:rPr>
          <w:spacing w:val="1"/>
        </w:rPr>
        <w:t xml:space="preserve"> </w:t>
      </w:r>
      <w:r>
        <w:t>ними;</w:t>
      </w:r>
    </w:p>
    <w:p w:rsidR="00A5196F" w:rsidRDefault="0035780C">
      <w:pPr>
        <w:pStyle w:val="a3"/>
        <w:spacing w:line="352" w:lineRule="auto"/>
        <w:ind w:right="741"/>
      </w:pPr>
      <w:r>
        <w:t>сопоставлять произведения, их фрагменты, образы персонажей, сюжеты</w:t>
      </w:r>
      <w:r>
        <w:rPr>
          <w:spacing w:val="1"/>
        </w:rPr>
        <w:t xml:space="preserve"> </w:t>
      </w:r>
      <w:r>
        <w:t>разных литературных произведений, темы, проблемы, жанры, художественные</w:t>
      </w:r>
      <w:r>
        <w:rPr>
          <w:spacing w:val="1"/>
        </w:rPr>
        <w:t xml:space="preserve"> </w:t>
      </w:r>
      <w:r>
        <w:t>приёмы,</w:t>
      </w:r>
      <w:r>
        <w:rPr>
          <w:spacing w:val="-2"/>
        </w:rPr>
        <w:t xml:space="preserve"> </w:t>
      </w:r>
      <w:r>
        <w:t>особенности языка;</w:t>
      </w:r>
    </w:p>
    <w:p w:rsidR="00A5196F" w:rsidRDefault="0035780C">
      <w:pPr>
        <w:pStyle w:val="a3"/>
        <w:spacing w:line="352" w:lineRule="auto"/>
        <w:ind w:right="739"/>
      </w:pP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67"/>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(живопись,</w:t>
      </w:r>
      <w:r>
        <w:rPr>
          <w:spacing w:val="-3"/>
        </w:rPr>
        <w:t xml:space="preserve"> </w:t>
      </w:r>
      <w:r>
        <w:t>музыка,</w:t>
      </w:r>
      <w:r>
        <w:rPr>
          <w:spacing w:val="-3"/>
        </w:rPr>
        <w:t xml:space="preserve"> </w:t>
      </w:r>
      <w:r>
        <w:t>театр, кино);</w:t>
      </w:r>
    </w:p>
    <w:p w:rsidR="00A5196F" w:rsidRDefault="0035780C" w:rsidP="0051210D">
      <w:pPr>
        <w:pStyle w:val="a7"/>
        <w:numPr>
          <w:ilvl w:val="0"/>
          <w:numId w:val="98"/>
        </w:numPr>
        <w:tabs>
          <w:tab w:val="left" w:pos="2014"/>
        </w:tabs>
        <w:spacing w:line="352" w:lineRule="auto"/>
        <w:ind w:right="742" w:firstLine="707"/>
        <w:rPr>
          <w:sz w:val="28"/>
        </w:rPr>
      </w:pPr>
      <w:r>
        <w:rPr>
          <w:sz w:val="28"/>
        </w:rPr>
        <w:t>выразительно читать стихи и прозу, в том числе наизусть (не менее 9</w:t>
      </w:r>
      <w:r>
        <w:rPr>
          <w:spacing w:val="1"/>
          <w:sz w:val="28"/>
        </w:rPr>
        <w:t xml:space="preserve"> </w:t>
      </w:r>
      <w:r>
        <w:rPr>
          <w:sz w:val="28"/>
        </w:rPr>
        <w:t>поэтических произведений, не выученных ранее), передавая личное отношение</w:t>
      </w:r>
      <w:r>
        <w:rPr>
          <w:spacing w:val="-67"/>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3"/>
          <w:sz w:val="28"/>
        </w:rPr>
        <w:t xml:space="preserve"> </w:t>
      </w:r>
      <w:r>
        <w:rPr>
          <w:sz w:val="28"/>
        </w:rPr>
        <w:t>обучающихся);</w:t>
      </w:r>
    </w:p>
    <w:p w:rsidR="00A5196F" w:rsidRDefault="0035780C" w:rsidP="0051210D">
      <w:pPr>
        <w:pStyle w:val="a7"/>
        <w:numPr>
          <w:ilvl w:val="0"/>
          <w:numId w:val="98"/>
        </w:numPr>
        <w:tabs>
          <w:tab w:val="left" w:pos="2014"/>
        </w:tabs>
        <w:spacing w:line="352" w:lineRule="auto"/>
        <w:ind w:right="742" w:firstLine="707"/>
        <w:rPr>
          <w:sz w:val="28"/>
        </w:rPr>
      </w:pPr>
      <w:r>
        <w:rPr>
          <w:sz w:val="28"/>
        </w:rPr>
        <w:t>пересказывать прочитанное произведение, используя различные виды</w:t>
      </w:r>
      <w:r>
        <w:rPr>
          <w:spacing w:val="1"/>
          <w:sz w:val="28"/>
        </w:rPr>
        <w:t xml:space="preserve"> </w:t>
      </w:r>
      <w:r>
        <w:rPr>
          <w:sz w:val="28"/>
        </w:rPr>
        <w:t>пересказов,</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67"/>
          <w:sz w:val="28"/>
        </w:rPr>
        <w:t xml:space="preserve"> </w:t>
      </w:r>
      <w:r>
        <w:rPr>
          <w:sz w:val="28"/>
        </w:rPr>
        <w:t>самостоятельно</w:t>
      </w:r>
      <w:r>
        <w:rPr>
          <w:spacing w:val="-5"/>
          <w:sz w:val="28"/>
        </w:rPr>
        <w:t xml:space="preserve"> </w:t>
      </w:r>
      <w:r>
        <w:rPr>
          <w:sz w:val="28"/>
        </w:rPr>
        <w:t>формулировать</w:t>
      </w:r>
      <w:r>
        <w:rPr>
          <w:spacing w:val="-2"/>
          <w:sz w:val="28"/>
        </w:rPr>
        <w:t xml:space="preserve"> </w:t>
      </w:r>
      <w:r>
        <w:rPr>
          <w:sz w:val="28"/>
        </w:rPr>
        <w:t>вопросы</w:t>
      </w:r>
      <w:r>
        <w:rPr>
          <w:spacing w:val="-1"/>
          <w:sz w:val="28"/>
        </w:rPr>
        <w:t xml:space="preserve"> </w:t>
      </w:r>
      <w:r>
        <w:rPr>
          <w:sz w:val="28"/>
        </w:rPr>
        <w:t>к</w:t>
      </w:r>
      <w:r>
        <w:rPr>
          <w:spacing w:val="-2"/>
          <w:sz w:val="28"/>
        </w:rPr>
        <w:t xml:space="preserve"> </w:t>
      </w:r>
      <w:r>
        <w:rPr>
          <w:sz w:val="28"/>
        </w:rPr>
        <w:t>тексту; пересказывать</w:t>
      </w:r>
      <w:r>
        <w:rPr>
          <w:spacing w:val="-4"/>
          <w:sz w:val="28"/>
        </w:rPr>
        <w:t xml:space="preserve"> </w:t>
      </w:r>
      <w:r>
        <w:rPr>
          <w:sz w:val="28"/>
        </w:rPr>
        <w:t>сюжет;</w:t>
      </w:r>
    </w:p>
    <w:p w:rsidR="00A5196F" w:rsidRDefault="00A5196F">
      <w:pPr>
        <w:spacing w:line="352" w:lineRule="auto"/>
        <w:jc w:val="both"/>
        <w:rPr>
          <w:sz w:val="28"/>
        </w:rPr>
        <w:sectPr w:rsidR="00A5196F">
          <w:pgSz w:w="11920" w:h="16850"/>
          <w:pgMar w:top="360" w:right="0" w:bottom="280" w:left="600" w:header="720" w:footer="720" w:gutter="0"/>
          <w:cols w:space="720"/>
        </w:sectPr>
      </w:pPr>
    </w:p>
    <w:p w:rsidR="00A5196F" w:rsidRDefault="0035780C" w:rsidP="0051210D">
      <w:pPr>
        <w:pStyle w:val="a7"/>
        <w:numPr>
          <w:ilvl w:val="0"/>
          <w:numId w:val="98"/>
        </w:numPr>
        <w:tabs>
          <w:tab w:val="left" w:pos="2014"/>
        </w:tabs>
        <w:spacing w:before="66" w:line="352" w:lineRule="auto"/>
        <w:ind w:right="741" w:firstLine="707"/>
        <w:rPr>
          <w:sz w:val="28"/>
        </w:rPr>
      </w:pPr>
      <w:r>
        <w:rPr>
          <w:sz w:val="28"/>
        </w:rPr>
        <w:lastRenderedPageBreak/>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давать</w:t>
      </w:r>
      <w:r>
        <w:rPr>
          <w:spacing w:val="1"/>
          <w:sz w:val="28"/>
        </w:rPr>
        <w:t xml:space="preserve"> </w:t>
      </w:r>
      <w:r>
        <w:rPr>
          <w:sz w:val="28"/>
        </w:rPr>
        <w:t>аргументированную</w:t>
      </w:r>
      <w:r>
        <w:rPr>
          <w:spacing w:val="-5"/>
          <w:sz w:val="28"/>
        </w:rPr>
        <w:t xml:space="preserve"> </w:t>
      </w:r>
      <w:r>
        <w:rPr>
          <w:sz w:val="28"/>
        </w:rPr>
        <w:t>оценку</w:t>
      </w:r>
      <w:r>
        <w:rPr>
          <w:spacing w:val="1"/>
          <w:sz w:val="28"/>
        </w:rPr>
        <w:t xml:space="preserve"> </w:t>
      </w:r>
      <w:r>
        <w:rPr>
          <w:sz w:val="28"/>
        </w:rPr>
        <w:t>прочитанному;</w:t>
      </w:r>
    </w:p>
    <w:p w:rsidR="00A5196F" w:rsidRDefault="0035780C" w:rsidP="0051210D">
      <w:pPr>
        <w:pStyle w:val="a7"/>
        <w:numPr>
          <w:ilvl w:val="0"/>
          <w:numId w:val="98"/>
        </w:numPr>
        <w:tabs>
          <w:tab w:val="left" w:pos="2014"/>
        </w:tabs>
        <w:spacing w:line="360" w:lineRule="auto"/>
        <w:ind w:right="740"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(объёмом не менее 24 слов), писать сочинение-рассуждение по заданной теме с</w:t>
      </w:r>
      <w:r>
        <w:rPr>
          <w:spacing w:val="-67"/>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учиться</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собственные</w:t>
      </w:r>
      <w:r>
        <w:rPr>
          <w:spacing w:val="1"/>
          <w:sz w:val="28"/>
        </w:rPr>
        <w:t xml:space="preserve"> </w:t>
      </w:r>
      <w:r>
        <w:rPr>
          <w:sz w:val="28"/>
        </w:rPr>
        <w:t>письменные</w:t>
      </w:r>
      <w:r>
        <w:rPr>
          <w:spacing w:val="71"/>
          <w:sz w:val="28"/>
        </w:rPr>
        <w:t xml:space="preserve"> </w:t>
      </w:r>
      <w:r>
        <w:rPr>
          <w:sz w:val="28"/>
        </w:rPr>
        <w:t>тексты;</w:t>
      </w:r>
      <w:r>
        <w:rPr>
          <w:spacing w:val="1"/>
          <w:sz w:val="28"/>
        </w:rPr>
        <w:t xml:space="preserve"> </w:t>
      </w: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информацию,</w:t>
      </w:r>
      <w:r>
        <w:rPr>
          <w:spacing w:val="1"/>
          <w:sz w:val="28"/>
        </w:rPr>
        <w:t xml:space="preserve"> </w:t>
      </w:r>
      <w:r>
        <w:rPr>
          <w:sz w:val="28"/>
        </w:rPr>
        <w:t>необходимую</w:t>
      </w:r>
      <w:r>
        <w:rPr>
          <w:spacing w:val="7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плана,</w:t>
      </w:r>
      <w:r>
        <w:rPr>
          <w:spacing w:val="1"/>
          <w:sz w:val="28"/>
        </w:rPr>
        <w:t xml:space="preserve"> </w:t>
      </w:r>
      <w:r>
        <w:rPr>
          <w:sz w:val="28"/>
        </w:rPr>
        <w:t>таблицы,</w:t>
      </w:r>
      <w:r>
        <w:rPr>
          <w:spacing w:val="1"/>
          <w:sz w:val="28"/>
        </w:rPr>
        <w:t xml:space="preserve"> </w:t>
      </w:r>
      <w:r>
        <w:rPr>
          <w:sz w:val="28"/>
        </w:rPr>
        <w:t>схемы,</w:t>
      </w:r>
      <w:r>
        <w:rPr>
          <w:spacing w:val="1"/>
          <w:sz w:val="28"/>
        </w:rPr>
        <w:t xml:space="preserve"> </w:t>
      </w:r>
      <w:r>
        <w:rPr>
          <w:sz w:val="28"/>
        </w:rPr>
        <w:t>доклада,</w:t>
      </w:r>
      <w:r>
        <w:rPr>
          <w:spacing w:val="1"/>
          <w:sz w:val="28"/>
        </w:rPr>
        <w:t xml:space="preserve"> </w:t>
      </w:r>
      <w:r>
        <w:rPr>
          <w:sz w:val="28"/>
        </w:rPr>
        <w:t>конспекта,</w:t>
      </w:r>
      <w:r>
        <w:rPr>
          <w:spacing w:val="1"/>
          <w:sz w:val="28"/>
        </w:rPr>
        <w:t xml:space="preserve"> </w:t>
      </w:r>
      <w:r>
        <w:rPr>
          <w:sz w:val="28"/>
        </w:rPr>
        <w:t>аннотации,</w:t>
      </w:r>
      <w:r>
        <w:rPr>
          <w:spacing w:val="1"/>
          <w:sz w:val="28"/>
        </w:rPr>
        <w:t xml:space="preserve"> </w:t>
      </w:r>
      <w:r>
        <w:rPr>
          <w:sz w:val="28"/>
        </w:rPr>
        <w:t>эссе,</w:t>
      </w:r>
      <w:r>
        <w:rPr>
          <w:spacing w:val="1"/>
          <w:sz w:val="28"/>
        </w:rPr>
        <w:t xml:space="preserve"> </w:t>
      </w:r>
      <w:r>
        <w:rPr>
          <w:sz w:val="28"/>
        </w:rPr>
        <w:t>литературно-творческой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или</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выбранную</w:t>
      </w:r>
      <w:r>
        <w:rPr>
          <w:spacing w:val="-2"/>
          <w:sz w:val="28"/>
        </w:rPr>
        <w:t xml:space="preserve"> </w:t>
      </w:r>
      <w:r>
        <w:rPr>
          <w:sz w:val="28"/>
        </w:rPr>
        <w:t>литературную</w:t>
      </w:r>
      <w:r>
        <w:rPr>
          <w:spacing w:val="-1"/>
          <w:sz w:val="28"/>
        </w:rPr>
        <w:t xml:space="preserve"> </w:t>
      </w:r>
      <w:r>
        <w:rPr>
          <w:sz w:val="28"/>
        </w:rPr>
        <w:t>или</w:t>
      </w:r>
      <w:r>
        <w:rPr>
          <w:spacing w:val="-4"/>
          <w:sz w:val="28"/>
        </w:rPr>
        <w:t xml:space="preserve"> </w:t>
      </w:r>
      <w:r>
        <w:rPr>
          <w:sz w:val="28"/>
        </w:rPr>
        <w:t>публицистическую</w:t>
      </w:r>
      <w:r>
        <w:rPr>
          <w:spacing w:val="-1"/>
          <w:sz w:val="28"/>
        </w:rPr>
        <w:t xml:space="preserve"> </w:t>
      </w:r>
      <w:r>
        <w:rPr>
          <w:sz w:val="28"/>
        </w:rPr>
        <w:t>тему;</w:t>
      </w:r>
    </w:p>
    <w:p w:rsidR="00A5196F" w:rsidRDefault="0035780C" w:rsidP="0051210D">
      <w:pPr>
        <w:pStyle w:val="a7"/>
        <w:numPr>
          <w:ilvl w:val="0"/>
          <w:numId w:val="98"/>
        </w:numPr>
        <w:tabs>
          <w:tab w:val="left" w:pos="2014"/>
        </w:tabs>
        <w:spacing w:line="352" w:lineRule="auto"/>
        <w:ind w:right="741" w:firstLine="707"/>
        <w:rPr>
          <w:sz w:val="28"/>
        </w:rPr>
      </w:pPr>
      <w:r>
        <w:rPr>
          <w:sz w:val="28"/>
        </w:rPr>
        <w:t>самостоятельно интерпретировать и оценивать текстуально изученные</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древнерусской,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1"/>
          <w:sz w:val="28"/>
        </w:rPr>
        <w:t xml:space="preserve"> </w:t>
      </w:r>
      <w:r>
        <w:rPr>
          <w:sz w:val="28"/>
        </w:rPr>
        <w:t>смыслового</w:t>
      </w:r>
      <w:r>
        <w:rPr>
          <w:spacing w:val="1"/>
          <w:sz w:val="28"/>
        </w:rPr>
        <w:t xml:space="preserve"> </w:t>
      </w:r>
      <w:r>
        <w:rPr>
          <w:sz w:val="28"/>
        </w:rPr>
        <w:t>чтения</w:t>
      </w:r>
      <w:r>
        <w:rPr>
          <w:spacing w:val="-1"/>
          <w:sz w:val="28"/>
        </w:rPr>
        <w:t xml:space="preserve"> </w:t>
      </w:r>
      <w:r>
        <w:rPr>
          <w:sz w:val="28"/>
        </w:rPr>
        <w:t>и эстетического</w:t>
      </w:r>
      <w:r>
        <w:rPr>
          <w:spacing w:val="-2"/>
          <w:sz w:val="28"/>
        </w:rPr>
        <w:t xml:space="preserve"> </w:t>
      </w:r>
      <w:r>
        <w:rPr>
          <w:sz w:val="28"/>
        </w:rPr>
        <w:t>анализа;</w:t>
      </w:r>
    </w:p>
    <w:p w:rsidR="00A5196F" w:rsidRDefault="0035780C" w:rsidP="0051210D">
      <w:pPr>
        <w:pStyle w:val="a7"/>
        <w:numPr>
          <w:ilvl w:val="0"/>
          <w:numId w:val="98"/>
        </w:numPr>
        <w:tabs>
          <w:tab w:val="left" w:pos="2014"/>
        </w:tabs>
        <w:spacing w:before="3" w:line="352" w:lineRule="auto"/>
        <w:ind w:right="740" w:firstLine="707"/>
        <w:rPr>
          <w:sz w:val="28"/>
        </w:rPr>
      </w:pPr>
      <w:r>
        <w:rPr>
          <w:sz w:val="28"/>
        </w:rPr>
        <w:t>понимать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 для</w:t>
      </w:r>
      <w:r>
        <w:rPr>
          <w:spacing w:val="1"/>
          <w:sz w:val="28"/>
        </w:rPr>
        <w:t xml:space="preserve"> </w:t>
      </w:r>
      <w:r>
        <w:rPr>
          <w:sz w:val="28"/>
        </w:rPr>
        <w:t>самостоятельного познания мира, развития</w:t>
      </w:r>
      <w:r>
        <w:rPr>
          <w:spacing w:val="1"/>
          <w:sz w:val="28"/>
        </w:rPr>
        <w:t xml:space="preserve"> </w:t>
      </w:r>
      <w:r>
        <w:rPr>
          <w:sz w:val="28"/>
        </w:rPr>
        <w:t>собственных эмоциональных и эстетических впечатлений;</w:t>
      </w:r>
    </w:p>
    <w:p w:rsidR="00A5196F" w:rsidRDefault="0035780C" w:rsidP="0051210D">
      <w:pPr>
        <w:pStyle w:val="a7"/>
        <w:numPr>
          <w:ilvl w:val="0"/>
          <w:numId w:val="98"/>
        </w:numPr>
        <w:tabs>
          <w:tab w:val="left" w:pos="2154"/>
        </w:tabs>
        <w:spacing w:before="1" w:line="352" w:lineRule="auto"/>
        <w:ind w:right="741" w:firstLine="707"/>
        <w:rPr>
          <w:sz w:val="28"/>
        </w:rPr>
      </w:pPr>
      <w:r>
        <w:rPr>
          <w:sz w:val="28"/>
        </w:rPr>
        <w:t>планировать</w:t>
      </w:r>
      <w:r>
        <w:rPr>
          <w:spacing w:val="1"/>
          <w:sz w:val="28"/>
        </w:rPr>
        <w:t xml:space="preserve"> </w:t>
      </w:r>
      <w:r>
        <w:rPr>
          <w:sz w:val="28"/>
        </w:rPr>
        <w:t>своё</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по</w:t>
      </w:r>
      <w:r>
        <w:rPr>
          <w:spacing w:val="1"/>
          <w:sz w:val="28"/>
        </w:rPr>
        <w:t xml:space="preserve"> </w:t>
      </w:r>
      <w:r>
        <w:rPr>
          <w:sz w:val="28"/>
        </w:rPr>
        <w:t>рекомендациям учителя и обучающихся, в том числе за счёт произведений</w:t>
      </w:r>
      <w:r>
        <w:rPr>
          <w:spacing w:val="1"/>
          <w:sz w:val="28"/>
        </w:rPr>
        <w:t xml:space="preserve"> </w:t>
      </w:r>
      <w:r>
        <w:rPr>
          <w:sz w:val="28"/>
        </w:rPr>
        <w:t>современной</w:t>
      </w:r>
      <w:r>
        <w:rPr>
          <w:spacing w:val="-1"/>
          <w:sz w:val="28"/>
        </w:rPr>
        <w:t xml:space="preserve"> </w:t>
      </w:r>
      <w:r>
        <w:rPr>
          <w:sz w:val="28"/>
        </w:rPr>
        <w:t>литературы для детей</w:t>
      </w:r>
      <w:r>
        <w:rPr>
          <w:spacing w:val="-1"/>
          <w:sz w:val="28"/>
        </w:rPr>
        <w:t xml:space="preserve"> </w:t>
      </w:r>
      <w:r>
        <w:rPr>
          <w:sz w:val="28"/>
        </w:rPr>
        <w:t>и</w:t>
      </w:r>
      <w:r>
        <w:rPr>
          <w:spacing w:val="-3"/>
          <w:sz w:val="28"/>
        </w:rPr>
        <w:t xml:space="preserve"> </w:t>
      </w:r>
      <w:r>
        <w:rPr>
          <w:sz w:val="28"/>
        </w:rPr>
        <w:t>подростков;</w:t>
      </w:r>
    </w:p>
    <w:p w:rsidR="00A5196F" w:rsidRDefault="0035780C" w:rsidP="0051210D">
      <w:pPr>
        <w:pStyle w:val="a7"/>
        <w:numPr>
          <w:ilvl w:val="0"/>
          <w:numId w:val="98"/>
        </w:numPr>
        <w:tabs>
          <w:tab w:val="left" w:pos="2154"/>
        </w:tabs>
        <w:spacing w:before="1" w:line="352" w:lineRule="auto"/>
        <w:ind w:right="734"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4"/>
          <w:sz w:val="28"/>
        </w:rPr>
        <w:t xml:space="preserve"> </w:t>
      </w:r>
      <w:r>
        <w:rPr>
          <w:sz w:val="28"/>
        </w:rPr>
        <w:t>результаты;</w:t>
      </w:r>
    </w:p>
    <w:p w:rsidR="00A5196F" w:rsidRDefault="0035780C" w:rsidP="0051210D">
      <w:pPr>
        <w:pStyle w:val="a7"/>
        <w:numPr>
          <w:ilvl w:val="0"/>
          <w:numId w:val="98"/>
        </w:numPr>
        <w:tabs>
          <w:tab w:val="left" w:pos="2154"/>
        </w:tabs>
        <w:spacing w:line="352" w:lineRule="auto"/>
        <w:ind w:right="741" w:firstLine="707"/>
        <w:rPr>
          <w:sz w:val="28"/>
        </w:rPr>
      </w:pPr>
      <w:r>
        <w:rPr>
          <w:sz w:val="28"/>
        </w:rPr>
        <w:t>развивать</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энциклопедии,</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 в том числе в электронной форме, самостоятельно пользоваться</w:t>
      </w:r>
      <w:r>
        <w:rPr>
          <w:spacing w:val="1"/>
          <w:sz w:val="28"/>
        </w:rPr>
        <w:t xml:space="preserve"> </w:t>
      </w:r>
      <w:r>
        <w:rPr>
          <w:sz w:val="28"/>
        </w:rPr>
        <w:t>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p>
    <w:p w:rsidR="00A5196F" w:rsidRDefault="0035780C" w:rsidP="0051210D">
      <w:pPr>
        <w:pStyle w:val="a7"/>
        <w:numPr>
          <w:ilvl w:val="2"/>
          <w:numId w:val="104"/>
        </w:numPr>
        <w:tabs>
          <w:tab w:val="left" w:pos="2550"/>
        </w:tabs>
        <w:spacing w:before="2" w:line="352" w:lineRule="auto"/>
        <w:ind w:right="735"/>
        <w:rPr>
          <w:sz w:val="28"/>
        </w:rPr>
      </w:pPr>
      <w:r>
        <w:rPr>
          <w:sz w:val="28"/>
        </w:rPr>
        <w:t>Предметные</w:t>
      </w:r>
      <w:r>
        <w:rPr>
          <w:spacing w:val="28"/>
          <w:sz w:val="28"/>
        </w:rPr>
        <w:t xml:space="preserve"> </w:t>
      </w:r>
      <w:r>
        <w:rPr>
          <w:sz w:val="28"/>
        </w:rPr>
        <w:t>результаты</w:t>
      </w:r>
      <w:r>
        <w:rPr>
          <w:spacing w:val="29"/>
          <w:sz w:val="28"/>
        </w:rPr>
        <w:t xml:space="preserve"> </w:t>
      </w:r>
      <w:r>
        <w:rPr>
          <w:sz w:val="28"/>
        </w:rPr>
        <w:t>изучения</w:t>
      </w:r>
      <w:r>
        <w:rPr>
          <w:spacing w:val="29"/>
          <w:sz w:val="28"/>
        </w:rPr>
        <w:t xml:space="preserve"> </w:t>
      </w:r>
      <w:r>
        <w:rPr>
          <w:sz w:val="28"/>
        </w:rPr>
        <w:t>литературы.</w:t>
      </w:r>
      <w:r>
        <w:rPr>
          <w:spacing w:val="28"/>
          <w:sz w:val="28"/>
        </w:rPr>
        <w:t xml:space="preserve"> </w:t>
      </w:r>
      <w:r>
        <w:rPr>
          <w:sz w:val="28"/>
        </w:rPr>
        <w:t>К</w:t>
      </w:r>
      <w:r>
        <w:rPr>
          <w:spacing w:val="34"/>
          <w:sz w:val="28"/>
        </w:rPr>
        <w:t xml:space="preserve"> </w:t>
      </w:r>
      <w:r>
        <w:rPr>
          <w:sz w:val="28"/>
        </w:rPr>
        <w:t>концу</w:t>
      </w:r>
      <w:r>
        <w:rPr>
          <w:spacing w:val="29"/>
          <w:sz w:val="28"/>
        </w:rPr>
        <w:t xml:space="preserve"> </w:t>
      </w:r>
      <w:r>
        <w:rPr>
          <w:sz w:val="28"/>
        </w:rPr>
        <w:t>обучения</w:t>
      </w:r>
      <w:r>
        <w:rPr>
          <w:spacing w:val="-67"/>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r>
        <w:rPr>
          <w:spacing w:val="-3"/>
          <w:sz w:val="28"/>
        </w:rPr>
        <w:t xml:space="preserve"> </w:t>
      </w:r>
      <w:r>
        <w:rPr>
          <w:sz w:val="28"/>
        </w:rPr>
        <w:t>обучающийся научится:</w:t>
      </w:r>
    </w:p>
    <w:p w:rsidR="00A5196F" w:rsidRDefault="0035780C" w:rsidP="0051210D">
      <w:pPr>
        <w:pStyle w:val="a7"/>
        <w:numPr>
          <w:ilvl w:val="0"/>
          <w:numId w:val="97"/>
        </w:numPr>
        <w:tabs>
          <w:tab w:val="left" w:pos="2014"/>
        </w:tabs>
        <w:spacing w:before="66" w:line="352" w:lineRule="auto"/>
        <w:ind w:right="740" w:firstLine="707"/>
        <w:rPr>
          <w:sz w:val="28"/>
        </w:rPr>
      </w:pPr>
      <w:r>
        <w:rPr>
          <w:sz w:val="28"/>
        </w:rPr>
        <w:t>понимать духовно-нравственную ценность литературы, осознавать её</w:t>
      </w:r>
      <w:r>
        <w:rPr>
          <w:spacing w:val="1"/>
          <w:sz w:val="28"/>
        </w:rPr>
        <w:t xml:space="preserve"> </w:t>
      </w:r>
      <w:r>
        <w:rPr>
          <w:sz w:val="28"/>
        </w:rPr>
        <w:t>роль в воспитании патриотизма и укреплении единства 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3"/>
          <w:sz w:val="28"/>
        </w:rPr>
        <w:t xml:space="preserve"> </w:t>
      </w:r>
      <w:r>
        <w:rPr>
          <w:sz w:val="28"/>
        </w:rPr>
        <w:t>Федерации;</w:t>
      </w:r>
    </w:p>
    <w:p w:rsidR="00A5196F" w:rsidRDefault="0035780C" w:rsidP="0051210D">
      <w:pPr>
        <w:pStyle w:val="a7"/>
        <w:numPr>
          <w:ilvl w:val="0"/>
          <w:numId w:val="97"/>
        </w:numPr>
        <w:tabs>
          <w:tab w:val="left" w:pos="2014"/>
        </w:tabs>
        <w:spacing w:line="352" w:lineRule="auto"/>
        <w:ind w:right="740" w:firstLine="707"/>
        <w:rPr>
          <w:sz w:val="28"/>
        </w:rPr>
      </w:pPr>
      <w:r>
        <w:rPr>
          <w:sz w:val="28"/>
        </w:rPr>
        <w:lastRenderedPageBreak/>
        <w:t>понимать</w:t>
      </w:r>
      <w:r>
        <w:rPr>
          <w:spacing w:val="1"/>
          <w:sz w:val="28"/>
        </w:rPr>
        <w:t xml:space="preserve"> </w:t>
      </w:r>
      <w:r>
        <w:rPr>
          <w:sz w:val="28"/>
        </w:rPr>
        <w:t>специфику</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выявлять</w:t>
      </w:r>
      <w:r>
        <w:rPr>
          <w:spacing w:val="1"/>
          <w:sz w:val="28"/>
        </w:rPr>
        <w:t xml:space="preserve"> </w:t>
      </w:r>
      <w:r>
        <w:rPr>
          <w:sz w:val="28"/>
        </w:rPr>
        <w:t>отличия</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rsidR="00A5196F" w:rsidRDefault="0035780C" w:rsidP="0051210D">
      <w:pPr>
        <w:pStyle w:val="a7"/>
        <w:numPr>
          <w:ilvl w:val="0"/>
          <w:numId w:val="97"/>
        </w:numPr>
        <w:tabs>
          <w:tab w:val="left" w:pos="2014"/>
        </w:tabs>
        <w:spacing w:line="352" w:lineRule="auto"/>
        <w:ind w:right="740" w:firstLine="707"/>
        <w:rPr>
          <w:sz w:val="28"/>
        </w:rPr>
      </w:pPr>
      <w:r>
        <w:rPr>
          <w:sz w:val="28"/>
        </w:rPr>
        <w:t>проводить</w:t>
      </w:r>
      <w:r>
        <w:rPr>
          <w:spacing w:val="1"/>
          <w:sz w:val="28"/>
        </w:rPr>
        <w:t xml:space="preserve"> </w:t>
      </w:r>
      <w:r>
        <w:rPr>
          <w:sz w:val="28"/>
        </w:rPr>
        <w:t>самостоятельный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 и оценивать прочитанное (с учётом литературного развития</w:t>
      </w:r>
      <w:r>
        <w:rPr>
          <w:spacing w:val="1"/>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неоднозначность</w:t>
      </w:r>
      <w:r>
        <w:rPr>
          <w:spacing w:val="1"/>
          <w:sz w:val="28"/>
        </w:rPr>
        <w:t xml:space="preserve"> </w:t>
      </w:r>
      <w:r>
        <w:rPr>
          <w:sz w:val="28"/>
        </w:rPr>
        <w:t>художественных</w:t>
      </w:r>
      <w:r>
        <w:rPr>
          <w:spacing w:val="1"/>
          <w:sz w:val="28"/>
        </w:rPr>
        <w:t xml:space="preserve"> </w:t>
      </w:r>
      <w:r>
        <w:rPr>
          <w:sz w:val="28"/>
        </w:rPr>
        <w:t>смыслов,</w:t>
      </w:r>
      <w:r>
        <w:rPr>
          <w:spacing w:val="1"/>
          <w:sz w:val="28"/>
        </w:rPr>
        <w:t xml:space="preserve"> </w:t>
      </w:r>
      <w:r>
        <w:rPr>
          <w:sz w:val="28"/>
        </w:rPr>
        <w:t>заложенных в</w:t>
      </w:r>
      <w:r>
        <w:rPr>
          <w:spacing w:val="-1"/>
          <w:sz w:val="28"/>
        </w:rPr>
        <w:t xml:space="preserve"> </w:t>
      </w:r>
      <w:r>
        <w:rPr>
          <w:sz w:val="28"/>
        </w:rPr>
        <w:t>литературных</w:t>
      </w:r>
      <w:r>
        <w:rPr>
          <w:spacing w:val="-3"/>
          <w:sz w:val="28"/>
        </w:rPr>
        <w:t xml:space="preserve"> </w:t>
      </w:r>
      <w:r>
        <w:rPr>
          <w:sz w:val="28"/>
        </w:rPr>
        <w:t>произведениях:</w:t>
      </w:r>
    </w:p>
    <w:p w:rsidR="00A5196F" w:rsidRDefault="0035780C">
      <w:pPr>
        <w:pStyle w:val="a3"/>
        <w:spacing w:before="3" w:line="352" w:lineRule="auto"/>
        <w:ind w:right="735"/>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71"/>
        </w:rPr>
        <w:t xml:space="preserve"> </w:t>
      </w:r>
      <w:r>
        <w:t>и</w:t>
      </w:r>
      <w:r>
        <w:rPr>
          <w:spacing w:val="71"/>
        </w:rPr>
        <w:t xml:space="preserve"> </w:t>
      </w:r>
      <w:r>
        <w:t>содержания,</w:t>
      </w:r>
      <w:r>
        <w:rPr>
          <w:spacing w:val="1"/>
        </w:rPr>
        <w:t xml:space="preserve"> </w:t>
      </w:r>
      <w:r>
        <w:t>определять тематику и проблематику произведения, его родовую и 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 позицию, учитывая художественные особенности произведения и</w:t>
      </w:r>
      <w:r>
        <w:rPr>
          <w:spacing w:val="1"/>
        </w:rPr>
        <w:t xml:space="preserve"> </w:t>
      </w:r>
      <w:r>
        <w:t>отражённые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образов;</w:t>
      </w:r>
      <w:r>
        <w:rPr>
          <w:spacing w:val="1"/>
        </w:rPr>
        <w:t xml:space="preserve"> </w:t>
      </w:r>
      <w:r>
        <w:t>выявлять</w:t>
      </w:r>
      <w:r>
        <w:rPr>
          <w:spacing w:val="1"/>
        </w:rPr>
        <w:t xml:space="preserve"> </w:t>
      </w:r>
      <w:r>
        <w:t>особенности композиции и основной конфликт произведения; 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и</w:t>
      </w:r>
      <w:r>
        <w:rPr>
          <w:spacing w:val="1"/>
        </w:rPr>
        <w:t xml:space="preserve"> </w:t>
      </w:r>
      <w:r>
        <w:t>осмыслять</w:t>
      </w:r>
      <w:r>
        <w:rPr>
          <w:spacing w:val="1"/>
        </w:rPr>
        <w:t xml:space="preserve"> </w:t>
      </w:r>
      <w:r>
        <w:t>формы</w:t>
      </w:r>
      <w:r>
        <w:rPr>
          <w:spacing w:val="1"/>
        </w:rPr>
        <w:t xml:space="preserve"> </w:t>
      </w:r>
      <w:r>
        <w:t>авторской</w:t>
      </w:r>
      <w:r>
        <w:rPr>
          <w:spacing w:val="1"/>
        </w:rPr>
        <w:t xml:space="preserve"> </w:t>
      </w:r>
      <w:r>
        <w:t>оценки</w:t>
      </w:r>
      <w:r>
        <w:rPr>
          <w:spacing w:val="1"/>
        </w:rPr>
        <w:t xml:space="preserve"> </w:t>
      </w:r>
      <w:r>
        <w:t>героев,</w:t>
      </w:r>
      <w:r>
        <w:rPr>
          <w:spacing w:val="1"/>
        </w:rPr>
        <w:t xml:space="preserve"> </w:t>
      </w:r>
      <w:r>
        <w:t>событий,</w:t>
      </w:r>
      <w:r>
        <w:rPr>
          <w:spacing w:val="1"/>
        </w:rPr>
        <w:t xml:space="preserve"> </w:t>
      </w:r>
      <w:r>
        <w:t>характер</w:t>
      </w:r>
      <w:r>
        <w:rPr>
          <w:spacing w:val="1"/>
        </w:rPr>
        <w:t xml:space="preserve"> </w:t>
      </w:r>
      <w:r>
        <w:t>авторских</w:t>
      </w:r>
      <w:r>
        <w:rPr>
          <w:spacing w:val="1"/>
        </w:rPr>
        <w:t xml:space="preserve"> </w:t>
      </w:r>
      <w:r>
        <w:t>взаимоотношений</w:t>
      </w:r>
      <w:r>
        <w:rPr>
          <w:spacing w:val="1"/>
        </w:rPr>
        <w:t xml:space="preserve"> </w:t>
      </w:r>
      <w:r>
        <w:t>с</w:t>
      </w:r>
      <w:r>
        <w:rPr>
          <w:spacing w:val="1"/>
        </w:rPr>
        <w:t xml:space="preserve"> </w:t>
      </w:r>
      <w:r>
        <w:t>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нравственно-философской,</w:t>
      </w:r>
      <w:r>
        <w:rPr>
          <w:spacing w:val="1"/>
        </w:rPr>
        <w:t xml:space="preserve"> </w:t>
      </w:r>
      <w:r>
        <w:t>социально-исторической и эстетической проблематики произведений (с учётом</w:t>
      </w:r>
      <w:r>
        <w:rPr>
          <w:spacing w:val="-67"/>
        </w:rPr>
        <w:t xml:space="preserve"> </w:t>
      </w:r>
      <w:r>
        <w:t>возраста</w:t>
      </w:r>
      <w:r>
        <w:rPr>
          <w:spacing w:val="1"/>
        </w:rPr>
        <w:t xml:space="preserve"> </w:t>
      </w:r>
      <w:r>
        <w:t>и</w:t>
      </w:r>
      <w:r>
        <w:rPr>
          <w:spacing w:val="1"/>
        </w:rPr>
        <w:t xml:space="preserve"> </w:t>
      </w:r>
      <w:r>
        <w:t>литературного</w:t>
      </w:r>
      <w:r>
        <w:rPr>
          <w:spacing w:val="1"/>
        </w:rPr>
        <w:t xml:space="preserve"> </w:t>
      </w:r>
      <w:r>
        <w:t>развития</w:t>
      </w:r>
      <w:r>
        <w:rPr>
          <w:spacing w:val="1"/>
        </w:rPr>
        <w:t xml:space="preserve"> </w:t>
      </w:r>
      <w:r>
        <w:t>обучающихся);</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70"/>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7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и</w:t>
      </w:r>
      <w:r>
        <w:rPr>
          <w:spacing w:val="1"/>
        </w:rPr>
        <w:t xml:space="preserve"> </w:t>
      </w:r>
      <w:r>
        <w:t>стиля</w:t>
      </w:r>
      <w:r>
        <w:rPr>
          <w:spacing w:val="1"/>
        </w:rPr>
        <w:t xml:space="preserve"> </w:t>
      </w:r>
      <w:r>
        <w:t>писателя,</w:t>
      </w:r>
      <w:r>
        <w:rPr>
          <w:spacing w:val="1"/>
        </w:rPr>
        <w:t xml:space="preserve"> </w:t>
      </w:r>
      <w:r>
        <w:t>определять</w:t>
      </w:r>
      <w:r>
        <w:rPr>
          <w:spacing w:val="1"/>
        </w:rPr>
        <w:t xml:space="preserve"> </w:t>
      </w:r>
      <w:r>
        <w:t>их</w:t>
      </w:r>
      <w:r>
        <w:rPr>
          <w:spacing w:val="1"/>
        </w:rPr>
        <w:t xml:space="preserve"> </w:t>
      </w:r>
      <w:r>
        <w:t>художественные</w:t>
      </w:r>
      <w:r>
        <w:rPr>
          <w:spacing w:val="-1"/>
        </w:rPr>
        <w:t xml:space="preserve"> </w:t>
      </w:r>
      <w:r>
        <w:t>функции;</w:t>
      </w:r>
    </w:p>
    <w:p w:rsidR="00A5196F" w:rsidRDefault="0035780C">
      <w:pPr>
        <w:pStyle w:val="a3"/>
        <w:spacing w:before="5" w:line="352" w:lineRule="auto"/>
        <w:ind w:right="732"/>
      </w:pPr>
      <w:r>
        <w:t>владеть</w:t>
      </w:r>
      <w:r>
        <w:rPr>
          <w:spacing w:val="1"/>
        </w:rPr>
        <w:t xml:space="preserve"> </w:t>
      </w:r>
      <w:r>
        <w:t>сущностью</w:t>
      </w:r>
      <w:r>
        <w:rPr>
          <w:spacing w:val="1"/>
        </w:rPr>
        <w:t xml:space="preserve"> </w:t>
      </w:r>
      <w:r>
        <w:t>и</w:t>
      </w:r>
      <w:r>
        <w:rPr>
          <w:spacing w:val="1"/>
        </w:rPr>
        <w:t xml:space="preserve"> </w:t>
      </w:r>
      <w:r>
        <w:t>пониманием</w:t>
      </w:r>
      <w:r>
        <w:rPr>
          <w:spacing w:val="1"/>
        </w:rPr>
        <w:t xml:space="preserve"> </w:t>
      </w:r>
      <w:r>
        <w:t>смысловых</w:t>
      </w:r>
      <w:r>
        <w:rPr>
          <w:spacing w:val="1"/>
        </w:rPr>
        <w:t xml:space="preserve"> </w:t>
      </w:r>
      <w:r>
        <w:t>функций</w:t>
      </w:r>
      <w:r>
        <w:rPr>
          <w:spacing w:val="1"/>
        </w:rPr>
        <w:t xml:space="preserve"> </w:t>
      </w:r>
      <w:r>
        <w:t>теоретико-</w:t>
      </w:r>
      <w:r>
        <w:rPr>
          <w:spacing w:val="1"/>
        </w:rPr>
        <w:t xml:space="preserve"> </w:t>
      </w:r>
      <w:r>
        <w:t>литературных понятий и самостоятельно использовать их в процессе анализа и</w:t>
      </w:r>
      <w:r>
        <w:rPr>
          <w:spacing w:val="1"/>
        </w:rPr>
        <w:t xml:space="preserve"> </w:t>
      </w:r>
      <w:r>
        <w:t>интерпретации произведений, оформления собственных оценок и наблюдений</w:t>
      </w:r>
      <w:r>
        <w:rPr>
          <w:spacing w:val="1"/>
        </w:rPr>
        <w:t xml:space="preserve"> </w:t>
      </w:r>
      <w:r>
        <w:t>(художественная литература и устное народное творчество; проза и 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вымысел;</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w:t>
      </w:r>
      <w:r>
        <w:rPr>
          <w:spacing w:val="1"/>
        </w:rPr>
        <w:t xml:space="preserve"> </w:t>
      </w:r>
      <w:r>
        <w:t>жанры</w:t>
      </w:r>
      <w:r>
        <w:rPr>
          <w:spacing w:val="-67"/>
        </w:rPr>
        <w:t xml:space="preserve"> </w:t>
      </w:r>
      <w:r>
        <w:t>(рассказ,</w:t>
      </w:r>
      <w:r>
        <w:rPr>
          <w:spacing w:val="45"/>
        </w:rPr>
        <w:t xml:space="preserve"> </w:t>
      </w:r>
      <w:r>
        <w:t>повесть,</w:t>
      </w:r>
      <w:r>
        <w:rPr>
          <w:spacing w:val="45"/>
        </w:rPr>
        <w:t xml:space="preserve"> </w:t>
      </w:r>
      <w:r>
        <w:t>роман,</w:t>
      </w:r>
      <w:r>
        <w:rPr>
          <w:spacing w:val="45"/>
        </w:rPr>
        <w:t xml:space="preserve"> </w:t>
      </w:r>
      <w:r>
        <w:t>баллада,</w:t>
      </w:r>
      <w:r>
        <w:rPr>
          <w:spacing w:val="45"/>
        </w:rPr>
        <w:t xml:space="preserve"> </w:t>
      </w:r>
      <w:r>
        <w:t>послание,</w:t>
      </w:r>
      <w:r>
        <w:rPr>
          <w:spacing w:val="45"/>
        </w:rPr>
        <w:t xml:space="preserve"> </w:t>
      </w:r>
      <w:r>
        <w:t>поэма,</w:t>
      </w:r>
      <w:r>
        <w:rPr>
          <w:spacing w:val="45"/>
        </w:rPr>
        <w:t xml:space="preserve"> </w:t>
      </w:r>
      <w:r>
        <w:t>песня,</w:t>
      </w:r>
      <w:r>
        <w:rPr>
          <w:spacing w:val="45"/>
        </w:rPr>
        <w:t xml:space="preserve"> </w:t>
      </w:r>
      <w:r>
        <w:t>сонет,</w:t>
      </w:r>
    </w:p>
    <w:p w:rsidR="00A5196F" w:rsidRDefault="0035780C">
      <w:pPr>
        <w:pStyle w:val="a3"/>
        <w:spacing w:before="66" w:line="352" w:lineRule="auto"/>
        <w:ind w:right="738" w:firstLine="0"/>
      </w:pP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67"/>
        </w:rPr>
        <w:t xml:space="preserve"> </w:t>
      </w:r>
      <w:r>
        <w:t>произведения, тема, идея, проблематика; пафос (героический, 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71"/>
        </w:rPr>
        <w:t xml:space="preserve"> </w:t>
      </w:r>
      <w:r>
        <w:t>стадии</w:t>
      </w:r>
      <w:r>
        <w:rPr>
          <w:spacing w:val="7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lastRenderedPageBreak/>
        <w:t>конфликт, система образов, автор, повествователь, рассказчик, литературный</w:t>
      </w:r>
      <w:r>
        <w:rPr>
          <w:spacing w:val="1"/>
        </w:rPr>
        <w:t xml:space="preserve"> </w:t>
      </w:r>
      <w:r>
        <w:t>герой (персонаж), лирический герой, речевая характеристика героя; 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71"/>
        </w:rPr>
        <w:t xml:space="preserve"> </w:t>
      </w:r>
      <w:r>
        <w:t>ассонанс);</w:t>
      </w:r>
      <w:r>
        <w:rPr>
          <w:spacing w:val="1"/>
        </w:rPr>
        <w:t xml:space="preserve"> </w:t>
      </w:r>
      <w:r>
        <w:t>стихотворный метр (хорей, ямб, дактиль, амфибрахий, анапест), ритм, рифма,</w:t>
      </w:r>
      <w:r>
        <w:rPr>
          <w:spacing w:val="1"/>
        </w:rPr>
        <w:t xml:space="preserve"> </w:t>
      </w:r>
      <w:r>
        <w:t>строфа; афоризм);</w:t>
      </w:r>
    </w:p>
    <w:p w:rsidR="00A5196F" w:rsidRDefault="0035780C">
      <w:pPr>
        <w:pStyle w:val="a3"/>
        <w:spacing w:before="3" w:line="352" w:lineRule="auto"/>
        <w:ind w:right="734"/>
      </w:pPr>
      <w:r>
        <w:t>рассматривать отдельные изученные произведения в рамках историко-</w:t>
      </w:r>
      <w:r>
        <w:rPr>
          <w:spacing w:val="1"/>
        </w:rPr>
        <w:t xml:space="preserve"> </w:t>
      </w:r>
      <w:r>
        <w:t>литературного процесса (определять и учитывать при анализе 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1"/>
        </w:rPr>
        <w:t xml:space="preserve"> </w:t>
      </w:r>
      <w:r>
        <w:t>литературному</w:t>
      </w:r>
      <w:r>
        <w:rPr>
          <w:spacing w:val="1"/>
        </w:rPr>
        <w:t xml:space="preserve"> </w:t>
      </w:r>
      <w:r>
        <w:t>направлению);</w:t>
      </w:r>
    </w:p>
    <w:p w:rsidR="00A5196F" w:rsidRDefault="0035780C">
      <w:pPr>
        <w:pStyle w:val="a3"/>
        <w:spacing w:line="352" w:lineRule="auto"/>
        <w:ind w:right="738"/>
      </w:pPr>
      <w:r>
        <w:t>выделять</w:t>
      </w:r>
      <w:r>
        <w:rPr>
          <w:spacing w:val="1"/>
        </w:rPr>
        <w:t xml:space="preserve"> </w:t>
      </w:r>
      <w:r>
        <w:t>в</w:t>
      </w:r>
      <w:r>
        <w:rPr>
          <w:spacing w:val="1"/>
        </w:rPr>
        <w:t xml:space="preserve"> </w:t>
      </w:r>
      <w:r>
        <w:t>произведениях</w:t>
      </w:r>
      <w:r>
        <w:rPr>
          <w:spacing w:val="1"/>
        </w:rPr>
        <w:t xml:space="preserve"> </w:t>
      </w:r>
      <w:r>
        <w:t>элементы</w:t>
      </w:r>
      <w:r>
        <w:rPr>
          <w:spacing w:val="1"/>
        </w:rPr>
        <w:t xml:space="preserve"> </w:t>
      </w:r>
      <w:r>
        <w:t>художественной</w:t>
      </w:r>
      <w:r>
        <w:rPr>
          <w:spacing w:val="1"/>
        </w:rPr>
        <w:t xml:space="preserve"> </w:t>
      </w:r>
      <w:r>
        <w:t>формы</w:t>
      </w:r>
      <w:r>
        <w:rPr>
          <w:spacing w:val="1"/>
        </w:rPr>
        <w:t xml:space="preserve"> </w:t>
      </w:r>
      <w:r>
        <w:t>и</w:t>
      </w:r>
      <w:r>
        <w:rPr>
          <w:spacing w:val="1"/>
        </w:rPr>
        <w:t xml:space="preserve"> </w:t>
      </w:r>
      <w:r>
        <w:t>обнаруживать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3"/>
        </w:rPr>
        <w:t xml:space="preserve"> </w:t>
      </w:r>
      <w:r>
        <w:t>художественного</w:t>
      </w:r>
      <w:r>
        <w:rPr>
          <w:spacing w:val="1"/>
        </w:rPr>
        <w:t xml:space="preserve"> </w:t>
      </w:r>
      <w:r>
        <w:t>произведения;</w:t>
      </w:r>
    </w:p>
    <w:p w:rsidR="00A5196F" w:rsidRDefault="0035780C">
      <w:pPr>
        <w:pStyle w:val="a3"/>
        <w:spacing w:before="2" w:line="352" w:lineRule="auto"/>
        <w:ind w:right="742"/>
      </w:pP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литературные явления и факты, сюжеты разных литературных 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1"/>
        </w:rPr>
        <w:t xml:space="preserve"> </w:t>
      </w:r>
      <w:r>
        <w:t>эпизоды</w:t>
      </w:r>
      <w:r>
        <w:rPr>
          <w:spacing w:val="71"/>
        </w:rPr>
        <w:t xml:space="preserve"> </w:t>
      </w:r>
      <w:r>
        <w:t>текста,</w:t>
      </w:r>
      <w:r>
        <w:rPr>
          <w:spacing w:val="1"/>
        </w:rPr>
        <w:t xml:space="preserve"> </w:t>
      </w:r>
      <w:r>
        <w:t>особенности</w:t>
      </w:r>
      <w:r>
        <w:rPr>
          <w:spacing w:val="-1"/>
        </w:rPr>
        <w:t xml:space="preserve"> </w:t>
      </w:r>
      <w:r>
        <w:t>языка;</w:t>
      </w:r>
    </w:p>
    <w:p w:rsidR="00A5196F" w:rsidRDefault="0035780C" w:rsidP="0051210D">
      <w:pPr>
        <w:pStyle w:val="a7"/>
        <w:numPr>
          <w:ilvl w:val="0"/>
          <w:numId w:val="97"/>
        </w:numPr>
        <w:tabs>
          <w:tab w:val="left" w:pos="2014"/>
        </w:tabs>
        <w:spacing w:before="2" w:line="352" w:lineRule="auto"/>
        <w:ind w:right="739" w:firstLine="707"/>
        <w:rPr>
          <w:sz w:val="28"/>
        </w:rPr>
      </w:pPr>
      <w:r>
        <w:rPr>
          <w:sz w:val="28"/>
        </w:rPr>
        <w:t>сопоставлять изученные и самостоятельно прочитанные 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компьютерная</w:t>
      </w:r>
      <w:r>
        <w:rPr>
          <w:spacing w:val="-1"/>
          <w:sz w:val="28"/>
        </w:rPr>
        <w:t xml:space="preserve"> </w:t>
      </w:r>
      <w:r>
        <w:rPr>
          <w:sz w:val="28"/>
        </w:rPr>
        <w:t>графика);</w:t>
      </w:r>
    </w:p>
    <w:p w:rsidR="00A5196F" w:rsidRDefault="0035780C" w:rsidP="0051210D">
      <w:pPr>
        <w:pStyle w:val="a7"/>
        <w:numPr>
          <w:ilvl w:val="0"/>
          <w:numId w:val="97"/>
        </w:numPr>
        <w:tabs>
          <w:tab w:val="left" w:pos="2014"/>
        </w:tabs>
        <w:spacing w:before="1" w:line="352" w:lineRule="auto"/>
        <w:ind w:right="742" w:firstLine="707"/>
        <w:rPr>
          <w:sz w:val="28"/>
        </w:rPr>
      </w:pPr>
      <w:r>
        <w:rPr>
          <w:sz w:val="28"/>
        </w:rPr>
        <w:t>выразительно читать стихи и прозу, в том числе наизусть (не менее 11</w:t>
      </w:r>
      <w:r>
        <w:rPr>
          <w:spacing w:val="1"/>
          <w:sz w:val="28"/>
        </w:rPr>
        <w:t xml:space="preserve"> </w:t>
      </w:r>
      <w:r>
        <w:rPr>
          <w:sz w:val="28"/>
        </w:rPr>
        <w:t>поэтических произведений, не выученных ранее), передавая личное отношение</w:t>
      </w:r>
      <w:r>
        <w:rPr>
          <w:spacing w:val="-67"/>
          <w:sz w:val="28"/>
        </w:rPr>
        <w:t xml:space="preserve"> </w:t>
      </w:r>
      <w:r>
        <w:rPr>
          <w:sz w:val="28"/>
        </w:rPr>
        <w:t>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3"/>
          <w:sz w:val="28"/>
        </w:rPr>
        <w:t xml:space="preserve"> </w:t>
      </w:r>
      <w:r>
        <w:rPr>
          <w:sz w:val="28"/>
        </w:rPr>
        <w:t>обучающихся);</w:t>
      </w:r>
    </w:p>
    <w:p w:rsidR="00A5196F" w:rsidRDefault="0035780C" w:rsidP="0051210D">
      <w:pPr>
        <w:pStyle w:val="a7"/>
        <w:numPr>
          <w:ilvl w:val="0"/>
          <w:numId w:val="97"/>
        </w:numPr>
        <w:tabs>
          <w:tab w:val="left" w:pos="2014"/>
        </w:tabs>
        <w:spacing w:before="1" w:line="352" w:lineRule="auto"/>
        <w:ind w:right="738" w:firstLine="707"/>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71"/>
          <w:sz w:val="28"/>
        </w:rPr>
        <w:t xml:space="preserve"> </w:t>
      </w:r>
      <w:r>
        <w:rPr>
          <w:sz w:val="28"/>
        </w:rPr>
        <w:t>прочитанное</w:t>
      </w:r>
      <w:r>
        <w:rPr>
          <w:spacing w:val="1"/>
          <w:sz w:val="28"/>
        </w:rPr>
        <w:t xml:space="preserve"> </w:t>
      </w:r>
      <w:r>
        <w:rPr>
          <w:sz w:val="28"/>
        </w:rPr>
        <w:t>произведение,</w:t>
      </w:r>
      <w:r>
        <w:rPr>
          <w:spacing w:val="51"/>
          <w:sz w:val="28"/>
        </w:rPr>
        <w:t xml:space="preserve"> </w:t>
      </w:r>
      <w:r>
        <w:rPr>
          <w:sz w:val="28"/>
        </w:rPr>
        <w:t>используя</w:t>
      </w:r>
      <w:r>
        <w:rPr>
          <w:spacing w:val="53"/>
          <w:sz w:val="28"/>
        </w:rPr>
        <w:t xml:space="preserve"> </w:t>
      </w:r>
      <w:r>
        <w:rPr>
          <w:sz w:val="28"/>
        </w:rPr>
        <w:t>различные</w:t>
      </w:r>
      <w:r>
        <w:rPr>
          <w:spacing w:val="53"/>
          <w:sz w:val="28"/>
        </w:rPr>
        <w:t xml:space="preserve"> </w:t>
      </w:r>
      <w:r>
        <w:rPr>
          <w:sz w:val="28"/>
        </w:rPr>
        <w:t>виды</w:t>
      </w:r>
      <w:r>
        <w:rPr>
          <w:spacing w:val="51"/>
          <w:sz w:val="28"/>
        </w:rPr>
        <w:t xml:space="preserve"> </w:t>
      </w:r>
      <w:r>
        <w:rPr>
          <w:sz w:val="28"/>
        </w:rPr>
        <w:t>пересказов,</w:t>
      </w:r>
      <w:r>
        <w:rPr>
          <w:spacing w:val="48"/>
          <w:sz w:val="28"/>
        </w:rPr>
        <w:t xml:space="preserve"> </w:t>
      </w:r>
      <w:r>
        <w:rPr>
          <w:sz w:val="28"/>
        </w:rPr>
        <w:t>обстоятельно</w:t>
      </w:r>
      <w:r>
        <w:rPr>
          <w:spacing w:val="51"/>
          <w:sz w:val="28"/>
        </w:rPr>
        <w:t xml:space="preserve"> </w:t>
      </w:r>
      <w:r>
        <w:rPr>
          <w:sz w:val="28"/>
        </w:rPr>
        <w:t>отвечать</w:t>
      </w:r>
    </w:p>
    <w:p w:rsidR="00A5196F" w:rsidRDefault="0035780C">
      <w:pPr>
        <w:pStyle w:val="a3"/>
        <w:spacing w:before="66" w:line="352" w:lineRule="auto"/>
        <w:ind w:right="735" w:firstLine="0"/>
      </w:pPr>
      <w:r>
        <w:t xml:space="preserve">на вопросы и самостоятельно формулировать </w:t>
      </w:r>
      <w:r>
        <w:rPr>
          <w:position w:val="1"/>
        </w:rPr>
        <w:t>вопросы к тексту; пересказывать</w:t>
      </w:r>
      <w:r>
        <w:rPr>
          <w:spacing w:val="1"/>
          <w:position w:val="1"/>
        </w:rPr>
        <w:t xml:space="preserve"> </w:t>
      </w:r>
      <w:r>
        <w:t>сюжет;</w:t>
      </w:r>
    </w:p>
    <w:p w:rsidR="00A5196F" w:rsidRDefault="0035780C" w:rsidP="0051210D">
      <w:pPr>
        <w:pStyle w:val="a7"/>
        <w:numPr>
          <w:ilvl w:val="0"/>
          <w:numId w:val="97"/>
        </w:numPr>
        <w:tabs>
          <w:tab w:val="left" w:pos="2014"/>
        </w:tabs>
        <w:spacing w:line="352" w:lineRule="auto"/>
        <w:ind w:right="741"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соотносить собственную позицию с позицией автора и позициями участников</w:t>
      </w:r>
      <w:r>
        <w:rPr>
          <w:spacing w:val="1"/>
          <w:sz w:val="28"/>
        </w:rPr>
        <w:t xml:space="preserve"> </w:t>
      </w:r>
      <w:r>
        <w:rPr>
          <w:sz w:val="28"/>
        </w:rPr>
        <w:t>диалога,</w:t>
      </w:r>
      <w:r>
        <w:rPr>
          <w:spacing w:val="-5"/>
          <w:sz w:val="28"/>
        </w:rPr>
        <w:t xml:space="preserve"> </w:t>
      </w:r>
      <w:r>
        <w:rPr>
          <w:sz w:val="28"/>
        </w:rPr>
        <w:t>давать</w:t>
      </w:r>
      <w:r>
        <w:rPr>
          <w:spacing w:val="-3"/>
          <w:sz w:val="28"/>
        </w:rPr>
        <w:t xml:space="preserve"> </w:t>
      </w:r>
      <w:r>
        <w:rPr>
          <w:sz w:val="28"/>
        </w:rPr>
        <w:t>аргументированную</w:t>
      </w:r>
      <w:r>
        <w:rPr>
          <w:spacing w:val="-1"/>
          <w:sz w:val="28"/>
        </w:rPr>
        <w:t xml:space="preserve"> </w:t>
      </w:r>
      <w:r>
        <w:rPr>
          <w:sz w:val="28"/>
        </w:rPr>
        <w:t>оценку прочитанному;</w:t>
      </w:r>
    </w:p>
    <w:p w:rsidR="00A5196F" w:rsidRDefault="0035780C" w:rsidP="0051210D">
      <w:pPr>
        <w:pStyle w:val="a7"/>
        <w:numPr>
          <w:ilvl w:val="0"/>
          <w:numId w:val="97"/>
        </w:numPr>
        <w:tabs>
          <w:tab w:val="left" w:pos="2014"/>
        </w:tabs>
        <w:spacing w:line="360" w:lineRule="auto"/>
        <w:ind w:right="735"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lastRenderedPageBreak/>
        <w:t>(объёмом не менее 200 слов), писать сочинение-рассуждение по заданной теме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тексты;</w:t>
      </w:r>
      <w:r>
        <w:rPr>
          <w:spacing w:val="1"/>
          <w:sz w:val="28"/>
        </w:rPr>
        <w:t xml:space="preserve"> </w:t>
      </w: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67"/>
          <w:sz w:val="28"/>
        </w:rPr>
        <w:t xml:space="preserve"> </w:t>
      </w:r>
      <w:r>
        <w:rPr>
          <w:sz w:val="28"/>
        </w:rPr>
        <w:t>информацию, необходимую для составления плана, таблицы, схемы, доклада,</w:t>
      </w:r>
      <w:r>
        <w:rPr>
          <w:spacing w:val="1"/>
          <w:sz w:val="28"/>
        </w:rPr>
        <w:t xml:space="preserve"> </w:t>
      </w:r>
      <w:r>
        <w:rPr>
          <w:sz w:val="28"/>
        </w:rPr>
        <w:t>конспекта,</w:t>
      </w:r>
      <w:r>
        <w:rPr>
          <w:spacing w:val="1"/>
          <w:sz w:val="28"/>
        </w:rPr>
        <w:t xml:space="preserve"> </w:t>
      </w:r>
      <w:r>
        <w:rPr>
          <w:sz w:val="28"/>
        </w:rPr>
        <w:t>аннотации,</w:t>
      </w:r>
      <w:r>
        <w:rPr>
          <w:spacing w:val="1"/>
          <w:sz w:val="28"/>
        </w:rPr>
        <w:t xml:space="preserve"> </w:t>
      </w:r>
      <w:r>
        <w:rPr>
          <w:sz w:val="28"/>
        </w:rPr>
        <w:t>эссе,</w:t>
      </w:r>
      <w:r>
        <w:rPr>
          <w:spacing w:val="1"/>
          <w:sz w:val="28"/>
        </w:rPr>
        <w:t xml:space="preserve"> </w:t>
      </w:r>
      <w:r>
        <w:rPr>
          <w:sz w:val="28"/>
        </w:rPr>
        <w:t>отзыва,</w:t>
      </w:r>
      <w:r>
        <w:rPr>
          <w:spacing w:val="1"/>
          <w:sz w:val="28"/>
        </w:rPr>
        <w:t xml:space="preserve"> </w:t>
      </w:r>
      <w:r>
        <w:rPr>
          <w:sz w:val="28"/>
        </w:rPr>
        <w:t>литературно-творческой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выбранную</w:t>
      </w:r>
      <w:r>
        <w:rPr>
          <w:spacing w:val="1"/>
          <w:sz w:val="28"/>
        </w:rPr>
        <w:t xml:space="preserve"> </w:t>
      </w:r>
      <w:r>
        <w:rPr>
          <w:sz w:val="28"/>
        </w:rPr>
        <w:t>литературную</w:t>
      </w:r>
      <w:r>
        <w:rPr>
          <w:spacing w:val="1"/>
          <w:sz w:val="28"/>
        </w:rPr>
        <w:t xml:space="preserve"> </w:t>
      </w:r>
      <w:r>
        <w:rPr>
          <w:sz w:val="28"/>
        </w:rPr>
        <w:t>или</w:t>
      </w:r>
      <w:r>
        <w:rPr>
          <w:spacing w:val="1"/>
          <w:sz w:val="28"/>
        </w:rPr>
        <w:t xml:space="preserve"> </w:t>
      </w:r>
      <w:r>
        <w:rPr>
          <w:sz w:val="28"/>
        </w:rPr>
        <w:t>публицистическую</w:t>
      </w:r>
      <w:r>
        <w:rPr>
          <w:spacing w:val="1"/>
          <w:sz w:val="28"/>
        </w:rPr>
        <w:t xml:space="preserve"> </w:t>
      </w:r>
      <w:r>
        <w:rPr>
          <w:sz w:val="28"/>
        </w:rPr>
        <w:t>тему,</w:t>
      </w:r>
      <w:r>
        <w:rPr>
          <w:spacing w:val="1"/>
          <w:sz w:val="28"/>
        </w:rPr>
        <w:t xml:space="preserve"> </w:t>
      </w:r>
      <w:r>
        <w:rPr>
          <w:sz w:val="28"/>
        </w:rPr>
        <w:t>применяя</w:t>
      </w:r>
      <w:r>
        <w:rPr>
          <w:spacing w:val="-4"/>
          <w:sz w:val="28"/>
        </w:rPr>
        <w:t xml:space="preserve"> </w:t>
      </w:r>
      <w:r>
        <w:rPr>
          <w:sz w:val="28"/>
        </w:rPr>
        <w:t>различные виды цитирования;</w:t>
      </w:r>
    </w:p>
    <w:p w:rsidR="00A5196F" w:rsidRDefault="0035780C" w:rsidP="0051210D">
      <w:pPr>
        <w:pStyle w:val="a7"/>
        <w:numPr>
          <w:ilvl w:val="0"/>
          <w:numId w:val="97"/>
        </w:numPr>
        <w:tabs>
          <w:tab w:val="left" w:pos="2014"/>
        </w:tabs>
        <w:spacing w:before="1" w:line="352" w:lineRule="auto"/>
        <w:ind w:right="741" w:firstLine="707"/>
        <w:rPr>
          <w:sz w:val="28"/>
        </w:rPr>
      </w:pP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и</w:t>
      </w:r>
      <w:r>
        <w:rPr>
          <w:spacing w:val="-67"/>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древнерусской,</w:t>
      </w:r>
      <w:r>
        <w:rPr>
          <w:spacing w:val="1"/>
          <w:sz w:val="28"/>
        </w:rPr>
        <w:t xml:space="preserve"> </w:t>
      </w:r>
      <w:r>
        <w:rPr>
          <w:sz w:val="28"/>
        </w:rPr>
        <w:t>классической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методов</w:t>
      </w:r>
      <w:r>
        <w:rPr>
          <w:spacing w:val="-3"/>
          <w:sz w:val="28"/>
        </w:rPr>
        <w:t xml:space="preserve"> </w:t>
      </w:r>
      <w:r>
        <w:rPr>
          <w:sz w:val="28"/>
        </w:rPr>
        <w:t>смыслового чтения</w:t>
      </w:r>
      <w:r>
        <w:rPr>
          <w:spacing w:val="-1"/>
          <w:sz w:val="28"/>
        </w:rPr>
        <w:t xml:space="preserve"> </w:t>
      </w:r>
      <w:r>
        <w:rPr>
          <w:sz w:val="28"/>
        </w:rPr>
        <w:t>и</w:t>
      </w:r>
      <w:r>
        <w:rPr>
          <w:spacing w:val="-2"/>
          <w:sz w:val="28"/>
        </w:rPr>
        <w:t xml:space="preserve"> </w:t>
      </w:r>
      <w:r>
        <w:rPr>
          <w:sz w:val="28"/>
        </w:rPr>
        <w:t>эстетического анализа;</w:t>
      </w:r>
    </w:p>
    <w:p w:rsidR="00A5196F" w:rsidRDefault="0035780C" w:rsidP="0051210D">
      <w:pPr>
        <w:pStyle w:val="a7"/>
        <w:numPr>
          <w:ilvl w:val="0"/>
          <w:numId w:val="97"/>
        </w:numPr>
        <w:tabs>
          <w:tab w:val="left" w:pos="2154"/>
        </w:tabs>
        <w:spacing w:before="1" w:line="352" w:lineRule="auto"/>
        <w:ind w:right="741" w:firstLine="707"/>
        <w:rPr>
          <w:sz w:val="28"/>
        </w:rPr>
      </w:pPr>
      <w:r>
        <w:rPr>
          <w:sz w:val="28"/>
        </w:rPr>
        <w:t>понимать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67"/>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действительности, источника эмоциональных и эстетических впечатлений, а</w:t>
      </w:r>
      <w:r>
        <w:rPr>
          <w:spacing w:val="1"/>
          <w:sz w:val="28"/>
        </w:rPr>
        <w:t xml:space="preserve"> </w:t>
      </w:r>
      <w:r>
        <w:rPr>
          <w:sz w:val="28"/>
        </w:rPr>
        <w:t>также</w:t>
      </w:r>
      <w:r>
        <w:rPr>
          <w:spacing w:val="-1"/>
          <w:sz w:val="28"/>
        </w:rPr>
        <w:t xml:space="preserve"> </w:t>
      </w:r>
      <w:r>
        <w:rPr>
          <w:sz w:val="28"/>
        </w:rPr>
        <w:t>средства</w:t>
      </w:r>
      <w:r>
        <w:rPr>
          <w:spacing w:val="-1"/>
          <w:sz w:val="28"/>
        </w:rPr>
        <w:t xml:space="preserve"> </w:t>
      </w:r>
      <w:r>
        <w:rPr>
          <w:sz w:val="28"/>
        </w:rPr>
        <w:t>собственного</w:t>
      </w:r>
      <w:r>
        <w:rPr>
          <w:spacing w:val="1"/>
          <w:sz w:val="28"/>
        </w:rPr>
        <w:t xml:space="preserve"> </w:t>
      </w:r>
      <w:r>
        <w:rPr>
          <w:sz w:val="28"/>
        </w:rPr>
        <w:t>развития;</w:t>
      </w:r>
    </w:p>
    <w:p w:rsidR="00A5196F" w:rsidRDefault="0035780C" w:rsidP="0051210D">
      <w:pPr>
        <w:pStyle w:val="a7"/>
        <w:numPr>
          <w:ilvl w:val="0"/>
          <w:numId w:val="97"/>
        </w:numPr>
        <w:tabs>
          <w:tab w:val="left" w:pos="2154"/>
        </w:tabs>
        <w:spacing w:before="3" w:line="352" w:lineRule="auto"/>
        <w:ind w:right="737" w:firstLine="707"/>
        <w:rPr>
          <w:sz w:val="28"/>
        </w:rPr>
      </w:pPr>
      <w:r>
        <w:rPr>
          <w:sz w:val="28"/>
        </w:rPr>
        <w:t>самостоятельно</w:t>
      </w:r>
      <w:r>
        <w:rPr>
          <w:spacing w:val="1"/>
          <w:sz w:val="28"/>
        </w:rPr>
        <w:t xml:space="preserve"> </w:t>
      </w:r>
      <w:r>
        <w:rPr>
          <w:sz w:val="28"/>
        </w:rPr>
        <w:t>планировать</w:t>
      </w:r>
      <w:r>
        <w:rPr>
          <w:spacing w:val="1"/>
          <w:sz w:val="28"/>
        </w:rPr>
        <w:t xml:space="preserve"> </w:t>
      </w:r>
      <w:r>
        <w:rPr>
          <w:sz w:val="28"/>
        </w:rPr>
        <w:t>своё</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литературный кругозор по рекомендациям учителя и обучающихся, а также</w:t>
      </w:r>
      <w:r>
        <w:rPr>
          <w:spacing w:val="1"/>
          <w:sz w:val="28"/>
        </w:rPr>
        <w:t xml:space="preserve"> </w:t>
      </w:r>
      <w:r>
        <w:rPr>
          <w:sz w:val="28"/>
        </w:rPr>
        <w:t>проверенных</w:t>
      </w:r>
      <w:r>
        <w:rPr>
          <w:spacing w:val="1"/>
          <w:sz w:val="28"/>
        </w:rPr>
        <w:t xml:space="preserve"> </w:t>
      </w:r>
      <w:r>
        <w:rPr>
          <w:sz w:val="28"/>
        </w:rPr>
        <w:t>интернет-ресурсов,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w:t>
      </w:r>
    </w:p>
    <w:p w:rsidR="00A5196F" w:rsidRDefault="0035780C" w:rsidP="0051210D">
      <w:pPr>
        <w:pStyle w:val="a7"/>
        <w:numPr>
          <w:ilvl w:val="0"/>
          <w:numId w:val="97"/>
        </w:numPr>
        <w:tabs>
          <w:tab w:val="left" w:pos="2154"/>
        </w:tabs>
        <w:spacing w:before="1" w:line="352" w:lineRule="auto"/>
        <w:ind w:right="734"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4"/>
          <w:sz w:val="28"/>
        </w:rPr>
        <w:t xml:space="preserve"> </w:t>
      </w:r>
      <w:r>
        <w:rPr>
          <w:sz w:val="28"/>
        </w:rPr>
        <w:t>результаты;</w:t>
      </w:r>
    </w:p>
    <w:p w:rsidR="00A5196F" w:rsidRDefault="0035780C" w:rsidP="0051210D">
      <w:pPr>
        <w:pStyle w:val="a7"/>
        <w:numPr>
          <w:ilvl w:val="0"/>
          <w:numId w:val="97"/>
        </w:numPr>
        <w:tabs>
          <w:tab w:val="left" w:pos="2154"/>
        </w:tabs>
        <w:spacing w:before="1" w:line="352" w:lineRule="auto"/>
        <w:ind w:right="742" w:firstLine="707"/>
        <w:rPr>
          <w:sz w:val="28"/>
        </w:rPr>
      </w:pPr>
      <w:r>
        <w:rPr>
          <w:sz w:val="28"/>
        </w:rPr>
        <w:t>самостоятельно использовать энциклопедии, словари и справочники,</w:t>
      </w:r>
      <w:r>
        <w:rPr>
          <w:spacing w:val="1"/>
          <w:sz w:val="28"/>
        </w:rPr>
        <w:t xml:space="preserve"> </w:t>
      </w:r>
      <w:r>
        <w:rPr>
          <w:sz w:val="28"/>
        </w:rPr>
        <w:t>в том числе в электронной форме, пользоваться электронными библиотеками и</w:t>
      </w:r>
      <w:r>
        <w:rPr>
          <w:spacing w:val="-67"/>
          <w:sz w:val="28"/>
        </w:rPr>
        <w:t xml:space="preserve"> </w:t>
      </w:r>
      <w:r>
        <w:rPr>
          <w:sz w:val="28"/>
        </w:rPr>
        <w:t>другими справочными материалами, в том числе из числа верифицированных</w:t>
      </w:r>
      <w:r>
        <w:rPr>
          <w:spacing w:val="1"/>
          <w:sz w:val="28"/>
        </w:rPr>
        <w:t xml:space="preserve"> </w:t>
      </w:r>
      <w:r>
        <w:rPr>
          <w:sz w:val="28"/>
        </w:rPr>
        <w:t>электронных ресурсов,</w:t>
      </w:r>
      <w:r>
        <w:rPr>
          <w:spacing w:val="-2"/>
          <w:sz w:val="28"/>
        </w:rPr>
        <w:t xml:space="preserve"> </w:t>
      </w:r>
      <w:r>
        <w:rPr>
          <w:sz w:val="28"/>
        </w:rPr>
        <w:t>включённых</w:t>
      </w:r>
      <w:r>
        <w:rPr>
          <w:spacing w:val="1"/>
          <w:sz w:val="28"/>
        </w:rPr>
        <w:t xml:space="preserve"> </w:t>
      </w:r>
      <w:r>
        <w:rPr>
          <w:sz w:val="28"/>
        </w:rPr>
        <w:t>в</w:t>
      </w:r>
      <w:r>
        <w:rPr>
          <w:spacing w:val="-2"/>
          <w:sz w:val="28"/>
        </w:rPr>
        <w:t xml:space="preserve"> </w:t>
      </w:r>
      <w:r>
        <w:rPr>
          <w:sz w:val="28"/>
        </w:rPr>
        <w:t>федеральный</w:t>
      </w:r>
      <w:r>
        <w:rPr>
          <w:spacing w:val="-4"/>
          <w:sz w:val="28"/>
        </w:rPr>
        <w:t xml:space="preserve"> </w:t>
      </w:r>
      <w:r>
        <w:rPr>
          <w:sz w:val="28"/>
        </w:rPr>
        <w:t>перечень.</w:t>
      </w:r>
    </w:p>
    <w:p w:rsidR="00A5196F" w:rsidRDefault="0035780C" w:rsidP="0051210D">
      <w:pPr>
        <w:pStyle w:val="a7"/>
        <w:numPr>
          <w:ilvl w:val="2"/>
          <w:numId w:val="104"/>
        </w:numPr>
        <w:tabs>
          <w:tab w:val="left" w:pos="2550"/>
        </w:tabs>
        <w:spacing w:before="66" w:line="352" w:lineRule="auto"/>
        <w:ind w:right="735"/>
        <w:rPr>
          <w:sz w:val="28"/>
        </w:rPr>
      </w:pPr>
      <w:r>
        <w:rPr>
          <w:sz w:val="28"/>
        </w:rPr>
        <w:t>Предметные</w:t>
      </w:r>
      <w:r>
        <w:rPr>
          <w:spacing w:val="28"/>
          <w:sz w:val="28"/>
        </w:rPr>
        <w:t xml:space="preserve"> </w:t>
      </w:r>
      <w:r>
        <w:rPr>
          <w:sz w:val="28"/>
        </w:rPr>
        <w:t>результаты</w:t>
      </w:r>
      <w:r>
        <w:rPr>
          <w:spacing w:val="29"/>
          <w:sz w:val="28"/>
        </w:rPr>
        <w:t xml:space="preserve"> </w:t>
      </w:r>
      <w:r>
        <w:rPr>
          <w:sz w:val="28"/>
        </w:rPr>
        <w:t>изучения</w:t>
      </w:r>
      <w:r>
        <w:rPr>
          <w:spacing w:val="29"/>
          <w:sz w:val="28"/>
        </w:rPr>
        <w:t xml:space="preserve"> </w:t>
      </w:r>
      <w:r>
        <w:rPr>
          <w:sz w:val="28"/>
        </w:rPr>
        <w:t>литературы.</w:t>
      </w:r>
      <w:r>
        <w:rPr>
          <w:spacing w:val="28"/>
          <w:sz w:val="28"/>
        </w:rPr>
        <w:t xml:space="preserve"> </w:t>
      </w:r>
      <w:r>
        <w:rPr>
          <w:sz w:val="28"/>
        </w:rPr>
        <w:t>К</w:t>
      </w:r>
      <w:r>
        <w:rPr>
          <w:spacing w:val="34"/>
          <w:sz w:val="28"/>
        </w:rPr>
        <w:t xml:space="preserve"> </w:t>
      </w:r>
      <w:r>
        <w:rPr>
          <w:sz w:val="28"/>
        </w:rPr>
        <w:t>концу</w:t>
      </w:r>
      <w:r>
        <w:rPr>
          <w:spacing w:val="29"/>
          <w:sz w:val="28"/>
        </w:rPr>
        <w:t xml:space="preserve"> </w:t>
      </w:r>
      <w:r>
        <w:rPr>
          <w:sz w:val="28"/>
        </w:rPr>
        <w:t>обучения</w:t>
      </w:r>
      <w:r>
        <w:rPr>
          <w:spacing w:val="-67"/>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3"/>
          <w:sz w:val="28"/>
        </w:rPr>
        <w:t xml:space="preserve"> </w:t>
      </w:r>
      <w:r>
        <w:rPr>
          <w:sz w:val="28"/>
        </w:rPr>
        <w:t>обучающийся научится:</w:t>
      </w:r>
    </w:p>
    <w:p w:rsidR="00A5196F" w:rsidRDefault="0035780C" w:rsidP="0051210D">
      <w:pPr>
        <w:pStyle w:val="a7"/>
        <w:numPr>
          <w:ilvl w:val="0"/>
          <w:numId w:val="96"/>
        </w:numPr>
        <w:tabs>
          <w:tab w:val="left" w:pos="2014"/>
        </w:tabs>
        <w:spacing w:line="352" w:lineRule="auto"/>
        <w:ind w:right="736" w:firstLine="707"/>
        <w:rPr>
          <w:sz w:val="28"/>
        </w:rPr>
      </w:pPr>
      <w:r>
        <w:rPr>
          <w:sz w:val="28"/>
        </w:rPr>
        <w:t>понимать духовно-нравственную и культурно-эстетическую ценность</w:t>
      </w:r>
      <w:r>
        <w:rPr>
          <w:spacing w:val="1"/>
          <w:sz w:val="28"/>
        </w:rPr>
        <w:t xml:space="preserve"> </w:t>
      </w:r>
      <w:r>
        <w:rPr>
          <w:sz w:val="28"/>
        </w:rPr>
        <w:t>литературы,</w:t>
      </w:r>
      <w:r>
        <w:rPr>
          <w:spacing w:val="1"/>
          <w:sz w:val="28"/>
        </w:rPr>
        <w:t xml:space="preserve"> </w:t>
      </w:r>
      <w:r>
        <w:rPr>
          <w:sz w:val="28"/>
        </w:rPr>
        <w:t>осознавать</w:t>
      </w:r>
      <w:r>
        <w:rPr>
          <w:spacing w:val="1"/>
          <w:sz w:val="28"/>
        </w:rPr>
        <w:t xml:space="preserve"> </w:t>
      </w:r>
      <w:r>
        <w:rPr>
          <w:sz w:val="28"/>
        </w:rPr>
        <w:t>её</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гражданственности</w:t>
      </w:r>
      <w:r>
        <w:rPr>
          <w:spacing w:val="1"/>
          <w:sz w:val="28"/>
        </w:rPr>
        <w:t xml:space="preserve"> </w:t>
      </w:r>
      <w:r>
        <w:rPr>
          <w:sz w:val="28"/>
        </w:rPr>
        <w:t>и</w:t>
      </w:r>
      <w:r>
        <w:rPr>
          <w:spacing w:val="1"/>
          <w:sz w:val="28"/>
        </w:rPr>
        <w:t xml:space="preserve"> </w:t>
      </w:r>
      <w:r>
        <w:rPr>
          <w:sz w:val="28"/>
        </w:rPr>
        <w:t>патриотизма, уважения к своей Родине и её героической истории, укреплении</w:t>
      </w:r>
      <w:r>
        <w:rPr>
          <w:spacing w:val="1"/>
          <w:sz w:val="28"/>
        </w:rPr>
        <w:t xml:space="preserve"> </w:t>
      </w:r>
      <w:r>
        <w:rPr>
          <w:sz w:val="28"/>
        </w:rPr>
        <w:t>единства</w:t>
      </w:r>
      <w:r>
        <w:rPr>
          <w:spacing w:val="-2"/>
          <w:sz w:val="28"/>
        </w:rPr>
        <w:t xml:space="preserve"> </w:t>
      </w:r>
      <w:r>
        <w:rPr>
          <w:sz w:val="28"/>
        </w:rPr>
        <w:t>многонационального народа</w:t>
      </w:r>
      <w:r>
        <w:rPr>
          <w:spacing w:val="-1"/>
          <w:sz w:val="28"/>
        </w:rPr>
        <w:t xml:space="preserve"> </w:t>
      </w:r>
      <w:r>
        <w:rPr>
          <w:sz w:val="28"/>
        </w:rPr>
        <w:t>Российской</w:t>
      </w:r>
      <w:r>
        <w:rPr>
          <w:spacing w:val="-1"/>
          <w:sz w:val="28"/>
        </w:rPr>
        <w:t xml:space="preserve"> </w:t>
      </w:r>
      <w:r>
        <w:rPr>
          <w:sz w:val="28"/>
        </w:rPr>
        <w:t>Федерации;</w:t>
      </w:r>
    </w:p>
    <w:p w:rsidR="00A5196F" w:rsidRDefault="0035780C" w:rsidP="0051210D">
      <w:pPr>
        <w:pStyle w:val="a7"/>
        <w:numPr>
          <w:ilvl w:val="0"/>
          <w:numId w:val="96"/>
        </w:numPr>
        <w:tabs>
          <w:tab w:val="left" w:pos="2127"/>
        </w:tabs>
        <w:spacing w:line="352" w:lineRule="auto"/>
        <w:ind w:right="740" w:firstLine="707"/>
        <w:rPr>
          <w:sz w:val="28"/>
        </w:rPr>
      </w:pPr>
      <w:r>
        <w:rPr>
          <w:sz w:val="28"/>
        </w:rPr>
        <w:t>понимать</w:t>
      </w:r>
      <w:r>
        <w:rPr>
          <w:spacing w:val="1"/>
          <w:sz w:val="28"/>
        </w:rPr>
        <w:t xml:space="preserve"> </w:t>
      </w:r>
      <w:r>
        <w:rPr>
          <w:sz w:val="28"/>
        </w:rPr>
        <w:t>специфические</w:t>
      </w:r>
      <w:r>
        <w:rPr>
          <w:spacing w:val="1"/>
          <w:sz w:val="28"/>
        </w:rPr>
        <w:t xml:space="preserve"> </w:t>
      </w:r>
      <w:r>
        <w:rPr>
          <w:sz w:val="28"/>
        </w:rPr>
        <w:t>черты</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выявлять</w:t>
      </w:r>
      <w:r>
        <w:rPr>
          <w:spacing w:val="1"/>
          <w:sz w:val="28"/>
        </w:rPr>
        <w:t xml:space="preserve"> </w:t>
      </w:r>
      <w:r>
        <w:rPr>
          <w:sz w:val="28"/>
        </w:rPr>
        <w:t>главные</w:t>
      </w:r>
      <w:r>
        <w:rPr>
          <w:spacing w:val="1"/>
          <w:sz w:val="28"/>
        </w:rPr>
        <w:t xml:space="preserve"> </w:t>
      </w:r>
      <w:r>
        <w:rPr>
          <w:sz w:val="28"/>
        </w:rPr>
        <w:t>отличия</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lastRenderedPageBreak/>
        <w:t>научного,</w:t>
      </w:r>
      <w:r>
        <w:rPr>
          <w:spacing w:val="-2"/>
          <w:sz w:val="28"/>
        </w:rPr>
        <w:t xml:space="preserve"> </w:t>
      </w:r>
      <w:r>
        <w:rPr>
          <w:sz w:val="28"/>
        </w:rPr>
        <w:t>делового,</w:t>
      </w:r>
      <w:r>
        <w:rPr>
          <w:spacing w:val="-4"/>
          <w:sz w:val="28"/>
        </w:rPr>
        <w:t xml:space="preserve"> </w:t>
      </w:r>
      <w:r>
        <w:rPr>
          <w:sz w:val="28"/>
        </w:rPr>
        <w:t>публицистического;</w:t>
      </w:r>
    </w:p>
    <w:p w:rsidR="00A5196F" w:rsidRDefault="0035780C" w:rsidP="0051210D">
      <w:pPr>
        <w:pStyle w:val="a7"/>
        <w:numPr>
          <w:ilvl w:val="0"/>
          <w:numId w:val="96"/>
        </w:numPr>
        <w:tabs>
          <w:tab w:val="left" w:pos="2014"/>
        </w:tabs>
        <w:spacing w:before="1" w:line="352" w:lineRule="auto"/>
        <w:ind w:right="739" w:firstLine="707"/>
        <w:rPr>
          <w:sz w:val="28"/>
        </w:rPr>
      </w:pPr>
      <w:r>
        <w:rPr>
          <w:sz w:val="28"/>
        </w:rPr>
        <w:t>владеть</w:t>
      </w:r>
      <w:r>
        <w:rPr>
          <w:spacing w:val="1"/>
          <w:sz w:val="28"/>
        </w:rPr>
        <w:t xml:space="preserve"> </w:t>
      </w:r>
      <w:r>
        <w:rPr>
          <w:sz w:val="28"/>
        </w:rPr>
        <w:t>умением</w:t>
      </w:r>
      <w:r>
        <w:rPr>
          <w:spacing w:val="1"/>
          <w:sz w:val="28"/>
        </w:rPr>
        <w:t xml:space="preserve"> </w:t>
      </w:r>
      <w:r>
        <w:rPr>
          <w:sz w:val="28"/>
        </w:rPr>
        <w:t>самостоятельного</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(от</w:t>
      </w:r>
      <w:r>
        <w:rPr>
          <w:spacing w:val="1"/>
          <w:sz w:val="28"/>
        </w:rPr>
        <w:t xml:space="preserve"> </w:t>
      </w:r>
      <w:r>
        <w:rPr>
          <w:sz w:val="28"/>
        </w:rPr>
        <w:t>древнерусской</w:t>
      </w:r>
      <w:r>
        <w:rPr>
          <w:spacing w:val="1"/>
          <w:sz w:val="28"/>
        </w:rPr>
        <w:t xml:space="preserve"> </w:t>
      </w:r>
      <w:r>
        <w:rPr>
          <w:sz w:val="28"/>
        </w:rPr>
        <w:t>до</w:t>
      </w:r>
      <w:r>
        <w:rPr>
          <w:spacing w:val="1"/>
          <w:sz w:val="28"/>
        </w:rPr>
        <w:t xml:space="preserve"> </w:t>
      </w:r>
      <w:r>
        <w:rPr>
          <w:sz w:val="28"/>
        </w:rPr>
        <w:t>современной),</w:t>
      </w:r>
      <w:r>
        <w:rPr>
          <w:spacing w:val="1"/>
          <w:sz w:val="28"/>
        </w:rPr>
        <w:t xml:space="preserve"> </w:t>
      </w:r>
      <w:r>
        <w:rPr>
          <w:sz w:val="28"/>
        </w:rPr>
        <w:t>анализировать</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воспринимать, анализировать, интерпретировать и оценивать прочитанное (с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условность</w:t>
      </w:r>
      <w:r>
        <w:rPr>
          <w:spacing w:val="1"/>
          <w:sz w:val="28"/>
        </w:rPr>
        <w:t xml:space="preserve"> </w:t>
      </w:r>
      <w:r>
        <w:rPr>
          <w:sz w:val="28"/>
        </w:rPr>
        <w:t>художественной картины мира, отражённой в литературных произведениях с</w:t>
      </w:r>
      <w:r>
        <w:rPr>
          <w:spacing w:val="1"/>
          <w:sz w:val="28"/>
        </w:rPr>
        <w:t xml:space="preserve"> </w:t>
      </w:r>
      <w:r>
        <w:rPr>
          <w:sz w:val="28"/>
        </w:rPr>
        <w:t>учётом</w:t>
      </w:r>
      <w:r>
        <w:rPr>
          <w:spacing w:val="-2"/>
          <w:sz w:val="28"/>
        </w:rPr>
        <w:t xml:space="preserve"> </w:t>
      </w:r>
      <w:r>
        <w:rPr>
          <w:sz w:val="28"/>
        </w:rPr>
        <w:t>неоднозначности</w:t>
      </w:r>
      <w:r>
        <w:rPr>
          <w:spacing w:val="-1"/>
          <w:sz w:val="28"/>
        </w:rPr>
        <w:t xml:space="preserve"> </w:t>
      </w:r>
      <w:r>
        <w:rPr>
          <w:sz w:val="28"/>
        </w:rPr>
        <w:t>заложенных в</w:t>
      </w:r>
      <w:r>
        <w:rPr>
          <w:spacing w:val="-2"/>
          <w:sz w:val="28"/>
        </w:rPr>
        <w:t xml:space="preserve"> </w:t>
      </w:r>
      <w:r>
        <w:rPr>
          <w:sz w:val="28"/>
        </w:rPr>
        <w:t>них художественных</w:t>
      </w:r>
      <w:r>
        <w:rPr>
          <w:spacing w:val="-1"/>
          <w:sz w:val="28"/>
        </w:rPr>
        <w:t xml:space="preserve"> </w:t>
      </w:r>
      <w:r>
        <w:rPr>
          <w:sz w:val="28"/>
        </w:rPr>
        <w:t>смыслов;</w:t>
      </w:r>
    </w:p>
    <w:p w:rsidR="00A5196F" w:rsidRDefault="0035780C" w:rsidP="0051210D">
      <w:pPr>
        <w:pStyle w:val="a7"/>
        <w:numPr>
          <w:ilvl w:val="0"/>
          <w:numId w:val="96"/>
        </w:numPr>
        <w:tabs>
          <w:tab w:val="left" w:pos="2014"/>
        </w:tabs>
        <w:spacing w:before="4" w:line="352" w:lineRule="auto"/>
        <w:ind w:right="735" w:firstLine="707"/>
        <w:rPr>
          <w:sz w:val="28"/>
        </w:rPr>
      </w:pPr>
      <w:r>
        <w:rPr>
          <w:sz w:val="28"/>
        </w:rPr>
        <w:t>анализировать</w:t>
      </w:r>
      <w:r>
        <w:rPr>
          <w:spacing w:val="1"/>
          <w:sz w:val="28"/>
        </w:rPr>
        <w:t xml:space="preserve"> </w:t>
      </w:r>
      <w:r>
        <w:rPr>
          <w:sz w:val="28"/>
        </w:rPr>
        <w:t>произведение</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определять тематику и проблематику произведения, его родовую и жанровую</w:t>
      </w:r>
      <w:r>
        <w:rPr>
          <w:spacing w:val="1"/>
          <w:sz w:val="28"/>
        </w:rPr>
        <w:t xml:space="preserve"> </w:t>
      </w:r>
      <w:r>
        <w:rPr>
          <w:sz w:val="28"/>
        </w:rPr>
        <w:t>принадлежность;</w:t>
      </w:r>
      <w:r>
        <w:rPr>
          <w:spacing w:val="1"/>
          <w:sz w:val="28"/>
        </w:rPr>
        <w:t xml:space="preserve"> </w:t>
      </w:r>
      <w:r>
        <w:rPr>
          <w:sz w:val="28"/>
        </w:rPr>
        <w:t>выявлять</w:t>
      </w:r>
      <w:r>
        <w:rPr>
          <w:spacing w:val="1"/>
          <w:sz w:val="28"/>
        </w:rPr>
        <w:t xml:space="preserve"> </w:t>
      </w:r>
      <w:r>
        <w:rPr>
          <w:sz w:val="28"/>
        </w:rPr>
        <w:t>позицию</w:t>
      </w:r>
      <w:r>
        <w:rPr>
          <w:spacing w:val="1"/>
          <w:sz w:val="28"/>
        </w:rPr>
        <w:t xml:space="preserve"> </w:t>
      </w:r>
      <w:r>
        <w:rPr>
          <w:sz w:val="28"/>
        </w:rPr>
        <w:t>героя,</w:t>
      </w:r>
      <w:r>
        <w:rPr>
          <w:spacing w:val="1"/>
          <w:sz w:val="28"/>
        </w:rPr>
        <w:t xml:space="preserve"> </w:t>
      </w:r>
      <w:r>
        <w:rPr>
          <w:sz w:val="28"/>
        </w:rPr>
        <w:t>повествователя,</w:t>
      </w:r>
      <w:r>
        <w:rPr>
          <w:spacing w:val="1"/>
          <w:sz w:val="28"/>
        </w:rPr>
        <w:t xml:space="preserve"> </w:t>
      </w:r>
      <w:r>
        <w:rPr>
          <w:sz w:val="28"/>
        </w:rPr>
        <w:t>рассказчика</w:t>
      </w:r>
      <w:r>
        <w:rPr>
          <w:spacing w:val="1"/>
          <w:sz w:val="28"/>
        </w:rPr>
        <w:t xml:space="preserve"> </w:t>
      </w:r>
      <w:r>
        <w:rPr>
          <w:sz w:val="28"/>
        </w:rPr>
        <w:t>и</w:t>
      </w:r>
      <w:r>
        <w:rPr>
          <w:spacing w:val="1"/>
          <w:sz w:val="28"/>
        </w:rPr>
        <w:t xml:space="preserve"> </w:t>
      </w:r>
      <w:r>
        <w:rPr>
          <w:sz w:val="28"/>
        </w:rPr>
        <w:t>авторскую позицию, учитывая художественные особенности произведения и</w:t>
      </w:r>
      <w:r>
        <w:rPr>
          <w:spacing w:val="1"/>
          <w:sz w:val="28"/>
        </w:rPr>
        <w:t xml:space="preserve"> </w:t>
      </w:r>
      <w:r>
        <w:rPr>
          <w:sz w:val="28"/>
        </w:rPr>
        <w:t>отраженные</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реалии,</w:t>
      </w:r>
      <w:r>
        <w:rPr>
          <w:spacing w:val="1"/>
          <w:sz w:val="28"/>
        </w:rPr>
        <w:t xml:space="preserve"> </w:t>
      </w:r>
      <w:r>
        <w:rPr>
          <w:sz w:val="28"/>
        </w:rPr>
        <w:t>характеризовать</w:t>
      </w:r>
      <w:r>
        <w:rPr>
          <w:spacing w:val="1"/>
          <w:sz w:val="28"/>
        </w:rPr>
        <w:t xml:space="preserve"> </w:t>
      </w:r>
      <w:r>
        <w:rPr>
          <w:sz w:val="28"/>
        </w:rPr>
        <w:t>героев-персонажей,</w:t>
      </w:r>
      <w:r>
        <w:rPr>
          <w:spacing w:val="1"/>
          <w:sz w:val="28"/>
        </w:rPr>
        <w:t xml:space="preserve"> </w:t>
      </w:r>
      <w:r>
        <w:rPr>
          <w:sz w:val="28"/>
        </w:rPr>
        <w:t>давать</w:t>
      </w:r>
      <w:r>
        <w:rPr>
          <w:spacing w:val="1"/>
          <w:sz w:val="28"/>
        </w:rPr>
        <w:t xml:space="preserve"> </w:t>
      </w:r>
      <w:r>
        <w:rPr>
          <w:sz w:val="28"/>
        </w:rPr>
        <w:t>их</w:t>
      </w:r>
      <w:r>
        <w:rPr>
          <w:spacing w:val="1"/>
          <w:sz w:val="28"/>
        </w:rPr>
        <w:t xml:space="preserve"> </w:t>
      </w:r>
      <w:r>
        <w:rPr>
          <w:sz w:val="28"/>
        </w:rPr>
        <w:t>сравнительные</w:t>
      </w:r>
      <w:r>
        <w:rPr>
          <w:spacing w:val="1"/>
          <w:sz w:val="28"/>
        </w:rPr>
        <w:t xml:space="preserve"> </w:t>
      </w:r>
      <w:r>
        <w:rPr>
          <w:sz w:val="28"/>
        </w:rPr>
        <w:t>характеристики,</w:t>
      </w:r>
      <w:r>
        <w:rPr>
          <w:spacing w:val="1"/>
          <w:sz w:val="28"/>
        </w:rPr>
        <w:t xml:space="preserve"> </w:t>
      </w:r>
      <w:r>
        <w:rPr>
          <w:sz w:val="28"/>
        </w:rPr>
        <w:t>оценивать</w:t>
      </w:r>
      <w:r>
        <w:rPr>
          <w:spacing w:val="1"/>
          <w:sz w:val="28"/>
        </w:rPr>
        <w:t xml:space="preserve"> </w:t>
      </w:r>
      <w:r>
        <w:rPr>
          <w:sz w:val="28"/>
        </w:rPr>
        <w:t>систему</w:t>
      </w:r>
      <w:r>
        <w:rPr>
          <w:spacing w:val="1"/>
          <w:sz w:val="28"/>
        </w:rPr>
        <w:t xml:space="preserve"> </w:t>
      </w:r>
      <w:r>
        <w:rPr>
          <w:sz w:val="28"/>
        </w:rPr>
        <w:t>образов;</w:t>
      </w:r>
      <w:r>
        <w:rPr>
          <w:spacing w:val="1"/>
          <w:sz w:val="28"/>
        </w:rPr>
        <w:t xml:space="preserve"> </w:t>
      </w:r>
      <w:r>
        <w:rPr>
          <w:sz w:val="28"/>
        </w:rPr>
        <w:t>выявлять</w:t>
      </w:r>
      <w:r>
        <w:rPr>
          <w:spacing w:val="1"/>
          <w:sz w:val="28"/>
        </w:rPr>
        <w:t xml:space="preserve"> </w:t>
      </w:r>
      <w:r>
        <w:rPr>
          <w:sz w:val="28"/>
        </w:rPr>
        <w:t>особенности композиции и основной конфликт произведения; характеризовать</w:t>
      </w:r>
      <w:r>
        <w:rPr>
          <w:spacing w:val="1"/>
          <w:sz w:val="28"/>
        </w:rPr>
        <w:t xml:space="preserve"> </w:t>
      </w:r>
      <w:r>
        <w:rPr>
          <w:sz w:val="28"/>
        </w:rPr>
        <w:t>авторский пафос; выявлять и осмысливать формы авторской оценки героев,</w:t>
      </w:r>
      <w:r>
        <w:rPr>
          <w:spacing w:val="1"/>
          <w:sz w:val="28"/>
        </w:rPr>
        <w:t xml:space="preserve"> </w:t>
      </w:r>
      <w:r>
        <w:rPr>
          <w:sz w:val="28"/>
        </w:rPr>
        <w:t>событий,</w:t>
      </w:r>
      <w:r>
        <w:rPr>
          <w:spacing w:val="1"/>
          <w:sz w:val="28"/>
        </w:rPr>
        <w:t xml:space="preserve"> </w:t>
      </w:r>
      <w:r>
        <w:rPr>
          <w:sz w:val="28"/>
        </w:rPr>
        <w:t>характер</w:t>
      </w:r>
      <w:r>
        <w:rPr>
          <w:spacing w:val="1"/>
          <w:sz w:val="28"/>
        </w:rPr>
        <w:t xml:space="preserve"> </w:t>
      </w:r>
      <w:r>
        <w:rPr>
          <w:sz w:val="28"/>
        </w:rPr>
        <w:t>авторских</w:t>
      </w:r>
      <w:r>
        <w:rPr>
          <w:spacing w:val="1"/>
          <w:sz w:val="28"/>
        </w:rPr>
        <w:t xml:space="preserve"> </w:t>
      </w:r>
      <w:r>
        <w:rPr>
          <w:sz w:val="28"/>
        </w:rPr>
        <w:t>взаимоотношений</w:t>
      </w:r>
      <w:r>
        <w:rPr>
          <w:spacing w:val="1"/>
          <w:sz w:val="28"/>
        </w:rPr>
        <w:t xml:space="preserve"> </w:t>
      </w:r>
      <w:r>
        <w:rPr>
          <w:sz w:val="28"/>
        </w:rPr>
        <w:t>с</w:t>
      </w:r>
      <w:r>
        <w:rPr>
          <w:spacing w:val="1"/>
          <w:sz w:val="28"/>
        </w:rPr>
        <w:t xml:space="preserve"> </w:t>
      </w:r>
      <w:r>
        <w:rPr>
          <w:sz w:val="28"/>
        </w:rPr>
        <w:t>читателем</w:t>
      </w:r>
      <w:r>
        <w:rPr>
          <w:spacing w:val="1"/>
          <w:sz w:val="28"/>
        </w:rPr>
        <w:t xml:space="preserve"> </w:t>
      </w:r>
      <w:r>
        <w:rPr>
          <w:sz w:val="28"/>
        </w:rPr>
        <w:t>как</w:t>
      </w:r>
      <w:r>
        <w:rPr>
          <w:spacing w:val="1"/>
          <w:sz w:val="28"/>
        </w:rPr>
        <w:t xml:space="preserve"> </w:t>
      </w:r>
      <w:r>
        <w:rPr>
          <w:sz w:val="28"/>
        </w:rPr>
        <w:t>адресатом</w:t>
      </w:r>
      <w:r>
        <w:rPr>
          <w:spacing w:val="1"/>
          <w:sz w:val="28"/>
        </w:rPr>
        <w:t xml:space="preserve"> </w:t>
      </w:r>
      <w:r>
        <w:rPr>
          <w:sz w:val="28"/>
        </w:rPr>
        <w:t>произведения;</w:t>
      </w:r>
      <w:r>
        <w:rPr>
          <w:spacing w:val="1"/>
          <w:sz w:val="28"/>
        </w:rPr>
        <w:t xml:space="preserve"> </w:t>
      </w:r>
      <w:r>
        <w:rPr>
          <w:sz w:val="28"/>
        </w:rPr>
        <w:t>объяснять</w:t>
      </w:r>
      <w:r>
        <w:rPr>
          <w:spacing w:val="1"/>
          <w:sz w:val="28"/>
        </w:rPr>
        <w:t xml:space="preserve"> </w:t>
      </w:r>
      <w:r>
        <w:rPr>
          <w:sz w:val="28"/>
        </w:rPr>
        <w:t>своё</w:t>
      </w:r>
      <w:r>
        <w:rPr>
          <w:spacing w:val="1"/>
          <w:sz w:val="28"/>
        </w:rPr>
        <w:t xml:space="preserve"> </w:t>
      </w:r>
      <w:r>
        <w:rPr>
          <w:sz w:val="28"/>
        </w:rPr>
        <w:t>понимание</w:t>
      </w:r>
      <w:r>
        <w:rPr>
          <w:spacing w:val="1"/>
          <w:sz w:val="28"/>
        </w:rPr>
        <w:t xml:space="preserve"> </w:t>
      </w:r>
      <w:r>
        <w:rPr>
          <w:sz w:val="28"/>
        </w:rPr>
        <w:t>нравственно-философской,</w:t>
      </w:r>
      <w:r>
        <w:rPr>
          <w:spacing w:val="1"/>
          <w:sz w:val="28"/>
        </w:rPr>
        <w:t xml:space="preserve"> </w:t>
      </w:r>
      <w:r>
        <w:rPr>
          <w:sz w:val="28"/>
        </w:rPr>
        <w:t>социально-исторической и эстетической проблематики произведений (с учётом</w:t>
      </w:r>
      <w:r>
        <w:rPr>
          <w:spacing w:val="-67"/>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выявлять</w:t>
      </w:r>
      <w:r>
        <w:rPr>
          <w:spacing w:val="1"/>
          <w:sz w:val="28"/>
        </w:rPr>
        <w:t xml:space="preserve"> </w:t>
      </w:r>
      <w:r>
        <w:rPr>
          <w:sz w:val="28"/>
        </w:rPr>
        <w:t>языковые</w:t>
      </w:r>
      <w:r>
        <w:rPr>
          <w:spacing w:val="1"/>
          <w:sz w:val="28"/>
        </w:rPr>
        <w:t xml:space="preserve"> </w:t>
      </w:r>
      <w:r>
        <w:rPr>
          <w:sz w:val="28"/>
        </w:rPr>
        <w:t>особенности</w:t>
      </w:r>
      <w:r>
        <w:rPr>
          <w:spacing w:val="1"/>
          <w:sz w:val="28"/>
        </w:rPr>
        <w:t xml:space="preserve"> </w:t>
      </w:r>
      <w:r>
        <w:rPr>
          <w:sz w:val="28"/>
        </w:rPr>
        <w:t>художественного произведения, поэтической и прозаической речи, находить</w:t>
      </w:r>
      <w:r>
        <w:rPr>
          <w:spacing w:val="1"/>
          <w:sz w:val="28"/>
        </w:rPr>
        <w:t xml:space="preserve"> </w:t>
      </w:r>
      <w:r>
        <w:rPr>
          <w:sz w:val="28"/>
        </w:rPr>
        <w:t>основные</w:t>
      </w:r>
      <w:r>
        <w:rPr>
          <w:spacing w:val="1"/>
          <w:sz w:val="28"/>
        </w:rPr>
        <w:t xml:space="preserve"> </w:t>
      </w:r>
      <w:r>
        <w:rPr>
          <w:sz w:val="28"/>
        </w:rPr>
        <w:t>изобразительно-выразительные</w:t>
      </w:r>
      <w:r>
        <w:rPr>
          <w:spacing w:val="1"/>
          <w:sz w:val="28"/>
        </w:rPr>
        <w:t xml:space="preserve"> </w:t>
      </w:r>
      <w:r>
        <w:rPr>
          <w:sz w:val="28"/>
        </w:rPr>
        <w:t>средства,</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творческой</w:t>
      </w:r>
      <w:r>
        <w:rPr>
          <w:spacing w:val="1"/>
          <w:sz w:val="28"/>
        </w:rPr>
        <w:t xml:space="preserve"> </w:t>
      </w:r>
      <w:r>
        <w:rPr>
          <w:sz w:val="28"/>
        </w:rPr>
        <w:t>манеры</w:t>
      </w:r>
      <w:r>
        <w:rPr>
          <w:spacing w:val="1"/>
          <w:sz w:val="28"/>
        </w:rPr>
        <w:t xml:space="preserve"> </w:t>
      </w:r>
      <w:r>
        <w:rPr>
          <w:sz w:val="28"/>
        </w:rPr>
        <w:t>писателя,</w:t>
      </w:r>
      <w:r>
        <w:rPr>
          <w:spacing w:val="1"/>
          <w:sz w:val="28"/>
        </w:rPr>
        <w:t xml:space="preserve"> </w:t>
      </w:r>
      <w:r>
        <w:rPr>
          <w:sz w:val="28"/>
        </w:rPr>
        <w:t>определять</w:t>
      </w:r>
      <w:r>
        <w:rPr>
          <w:spacing w:val="1"/>
          <w:sz w:val="28"/>
        </w:rPr>
        <w:t xml:space="preserve"> </w:t>
      </w:r>
      <w:r>
        <w:rPr>
          <w:sz w:val="28"/>
        </w:rPr>
        <w:t>их</w:t>
      </w:r>
      <w:r>
        <w:rPr>
          <w:spacing w:val="1"/>
          <w:sz w:val="28"/>
        </w:rPr>
        <w:t xml:space="preserve"> </w:t>
      </w:r>
      <w:r>
        <w:rPr>
          <w:sz w:val="28"/>
        </w:rPr>
        <w:t>художественные</w:t>
      </w:r>
      <w:r>
        <w:rPr>
          <w:spacing w:val="71"/>
          <w:sz w:val="28"/>
        </w:rPr>
        <w:t xml:space="preserve"> </w:t>
      </w:r>
      <w:r>
        <w:rPr>
          <w:sz w:val="28"/>
        </w:rPr>
        <w:t>функции,</w:t>
      </w:r>
      <w:r>
        <w:rPr>
          <w:spacing w:val="1"/>
          <w:sz w:val="28"/>
        </w:rPr>
        <w:t xml:space="preserve"> </w:t>
      </w:r>
      <w:r>
        <w:rPr>
          <w:sz w:val="28"/>
        </w:rPr>
        <w:t>выявляя</w:t>
      </w:r>
      <w:r>
        <w:rPr>
          <w:spacing w:val="-4"/>
          <w:sz w:val="28"/>
        </w:rPr>
        <w:t xml:space="preserve"> </w:t>
      </w:r>
      <w:r>
        <w:rPr>
          <w:sz w:val="28"/>
        </w:rPr>
        <w:t>особенности авторского</w:t>
      </w:r>
      <w:r>
        <w:rPr>
          <w:spacing w:val="1"/>
          <w:sz w:val="28"/>
        </w:rPr>
        <w:t xml:space="preserve"> </w:t>
      </w:r>
      <w:r>
        <w:rPr>
          <w:sz w:val="28"/>
        </w:rPr>
        <w:t>языка</w:t>
      </w:r>
      <w:r>
        <w:rPr>
          <w:spacing w:val="-4"/>
          <w:sz w:val="28"/>
        </w:rPr>
        <w:t xml:space="preserve"> </w:t>
      </w:r>
      <w:r>
        <w:rPr>
          <w:sz w:val="28"/>
        </w:rPr>
        <w:t>и стиля;</w:t>
      </w:r>
    </w:p>
    <w:p w:rsidR="00A5196F" w:rsidRDefault="0035780C" w:rsidP="0051210D">
      <w:pPr>
        <w:pStyle w:val="a7"/>
        <w:numPr>
          <w:ilvl w:val="0"/>
          <w:numId w:val="96"/>
        </w:numPr>
        <w:tabs>
          <w:tab w:val="left" w:pos="2014"/>
        </w:tabs>
        <w:spacing w:before="66" w:line="352" w:lineRule="auto"/>
        <w:ind w:right="732" w:firstLine="707"/>
        <w:rPr>
          <w:sz w:val="28"/>
        </w:rPr>
      </w:pPr>
      <w:r>
        <w:rPr>
          <w:sz w:val="28"/>
        </w:rPr>
        <w:t>овладеть сущностью и пониманием смысловых функций теоретико-</w:t>
      </w:r>
      <w:r>
        <w:rPr>
          <w:spacing w:val="1"/>
          <w:sz w:val="28"/>
        </w:rPr>
        <w:t xml:space="preserve"> </w:t>
      </w:r>
      <w:r>
        <w:rPr>
          <w:sz w:val="28"/>
        </w:rPr>
        <w:t>литературных понятий и самостоятельно использовать их в процессе анализа и</w:t>
      </w:r>
      <w:r>
        <w:rPr>
          <w:spacing w:val="1"/>
          <w:sz w:val="28"/>
        </w:rPr>
        <w:t xml:space="preserve"> </w:t>
      </w:r>
      <w:r>
        <w:rPr>
          <w:sz w:val="28"/>
        </w:rPr>
        <w:t>интерпретации произведений, оформления собственных оценок и наблюдений</w:t>
      </w:r>
      <w:r>
        <w:rPr>
          <w:spacing w:val="1"/>
          <w:sz w:val="28"/>
        </w:rPr>
        <w:t xml:space="preserve"> </w:t>
      </w:r>
      <w:r>
        <w:rPr>
          <w:sz w:val="28"/>
        </w:rPr>
        <w:t>(художественная литература и устное народное творчество; проза и поэзия;</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факт,</w:t>
      </w:r>
      <w:r>
        <w:rPr>
          <w:spacing w:val="1"/>
          <w:sz w:val="28"/>
        </w:rPr>
        <w:t xml:space="preserve"> </w:t>
      </w:r>
      <w:r>
        <w:rPr>
          <w:sz w:val="28"/>
        </w:rPr>
        <w:t>вымысел;</w:t>
      </w:r>
      <w:r>
        <w:rPr>
          <w:spacing w:val="1"/>
          <w:sz w:val="28"/>
        </w:rPr>
        <w:t xml:space="preserve"> </w:t>
      </w:r>
      <w:r>
        <w:rPr>
          <w:sz w:val="28"/>
        </w:rPr>
        <w:t>литературные</w:t>
      </w:r>
      <w:r>
        <w:rPr>
          <w:spacing w:val="1"/>
          <w:sz w:val="28"/>
        </w:rPr>
        <w:t xml:space="preserve"> </w:t>
      </w:r>
      <w:r>
        <w:rPr>
          <w:sz w:val="28"/>
        </w:rPr>
        <w:t>направления</w:t>
      </w:r>
      <w:r>
        <w:rPr>
          <w:spacing w:val="1"/>
          <w:sz w:val="28"/>
        </w:rPr>
        <w:t xml:space="preserve"> </w:t>
      </w:r>
      <w:r>
        <w:rPr>
          <w:sz w:val="28"/>
        </w:rPr>
        <w:t>(классицизм,</w:t>
      </w:r>
      <w:r>
        <w:rPr>
          <w:spacing w:val="1"/>
          <w:sz w:val="28"/>
        </w:rPr>
        <w:t xml:space="preserve"> </w:t>
      </w:r>
      <w:r>
        <w:rPr>
          <w:sz w:val="28"/>
        </w:rPr>
        <w:t>сентиментализм,</w:t>
      </w:r>
      <w:r>
        <w:rPr>
          <w:spacing w:val="1"/>
          <w:sz w:val="28"/>
        </w:rPr>
        <w:t xml:space="preserve"> </w:t>
      </w:r>
      <w:r>
        <w:rPr>
          <w:sz w:val="28"/>
        </w:rPr>
        <w:t>романтизм,</w:t>
      </w:r>
      <w:r>
        <w:rPr>
          <w:spacing w:val="1"/>
          <w:sz w:val="28"/>
        </w:rPr>
        <w:t xml:space="preserve"> </w:t>
      </w:r>
      <w:r>
        <w:rPr>
          <w:sz w:val="28"/>
        </w:rPr>
        <w:t>реализм);</w:t>
      </w:r>
      <w:r>
        <w:rPr>
          <w:spacing w:val="1"/>
          <w:sz w:val="28"/>
        </w:rPr>
        <w:t xml:space="preserve"> </w:t>
      </w:r>
      <w:r>
        <w:rPr>
          <w:sz w:val="28"/>
        </w:rPr>
        <w:t>роды</w:t>
      </w:r>
      <w:r>
        <w:rPr>
          <w:spacing w:val="1"/>
          <w:sz w:val="28"/>
        </w:rPr>
        <w:t xml:space="preserve"> </w:t>
      </w:r>
      <w:r>
        <w:rPr>
          <w:sz w:val="28"/>
        </w:rPr>
        <w:t>(лирика,</w:t>
      </w:r>
      <w:r>
        <w:rPr>
          <w:spacing w:val="71"/>
          <w:sz w:val="28"/>
        </w:rPr>
        <w:t xml:space="preserve"> </w:t>
      </w:r>
      <w:r>
        <w:rPr>
          <w:sz w:val="28"/>
        </w:rPr>
        <w:t>эпос,</w:t>
      </w:r>
      <w:r>
        <w:rPr>
          <w:spacing w:val="-67"/>
          <w:sz w:val="28"/>
        </w:rPr>
        <w:t xml:space="preserve"> </w:t>
      </w:r>
      <w:r>
        <w:rPr>
          <w:sz w:val="28"/>
        </w:rPr>
        <w:t>драма),</w:t>
      </w:r>
      <w:r>
        <w:rPr>
          <w:spacing w:val="1"/>
          <w:sz w:val="28"/>
        </w:rPr>
        <w:t xml:space="preserve"> </w:t>
      </w:r>
      <w:r>
        <w:rPr>
          <w:sz w:val="28"/>
        </w:rPr>
        <w:t>жанры</w:t>
      </w:r>
      <w:r>
        <w:rPr>
          <w:spacing w:val="1"/>
          <w:sz w:val="28"/>
        </w:rPr>
        <w:t xml:space="preserve"> </w:t>
      </w:r>
      <w:r>
        <w:rPr>
          <w:sz w:val="28"/>
        </w:rPr>
        <w:t>(рассказ,</w:t>
      </w:r>
      <w:r>
        <w:rPr>
          <w:spacing w:val="1"/>
          <w:sz w:val="28"/>
        </w:rPr>
        <w:t xml:space="preserve"> </w:t>
      </w:r>
      <w:r>
        <w:rPr>
          <w:sz w:val="28"/>
        </w:rPr>
        <w:t>притча,</w:t>
      </w:r>
      <w:r>
        <w:rPr>
          <w:spacing w:val="1"/>
          <w:sz w:val="28"/>
        </w:rPr>
        <w:t xml:space="preserve"> </w:t>
      </w:r>
      <w:r>
        <w:rPr>
          <w:sz w:val="28"/>
        </w:rPr>
        <w:t>повесть,</w:t>
      </w:r>
      <w:r>
        <w:rPr>
          <w:spacing w:val="1"/>
          <w:sz w:val="28"/>
        </w:rPr>
        <w:t xml:space="preserve"> </w:t>
      </w:r>
      <w:r>
        <w:rPr>
          <w:sz w:val="28"/>
        </w:rPr>
        <w:t>роман,</w:t>
      </w:r>
      <w:r>
        <w:rPr>
          <w:spacing w:val="1"/>
          <w:sz w:val="28"/>
        </w:rPr>
        <w:t xml:space="preserve"> </w:t>
      </w:r>
      <w:r>
        <w:rPr>
          <w:sz w:val="28"/>
        </w:rPr>
        <w:t>комедия,</w:t>
      </w:r>
      <w:r>
        <w:rPr>
          <w:spacing w:val="1"/>
          <w:sz w:val="28"/>
        </w:rPr>
        <w:t xml:space="preserve"> </w:t>
      </w:r>
      <w:r>
        <w:rPr>
          <w:sz w:val="28"/>
        </w:rPr>
        <w:t>драма,</w:t>
      </w:r>
      <w:r>
        <w:rPr>
          <w:spacing w:val="1"/>
          <w:sz w:val="28"/>
        </w:rPr>
        <w:t xml:space="preserve"> </w:t>
      </w:r>
      <w:r>
        <w:rPr>
          <w:sz w:val="28"/>
        </w:rPr>
        <w:t>трагедия,</w:t>
      </w:r>
      <w:r>
        <w:rPr>
          <w:spacing w:val="1"/>
          <w:sz w:val="28"/>
        </w:rPr>
        <w:t xml:space="preserve"> </w:t>
      </w:r>
      <w:r>
        <w:rPr>
          <w:sz w:val="28"/>
        </w:rPr>
        <w:t>баллада, послание, поэма, ода, элегия, песня, отрывок, сонет, лироэпические</w:t>
      </w:r>
      <w:r>
        <w:rPr>
          <w:spacing w:val="1"/>
          <w:sz w:val="28"/>
        </w:rPr>
        <w:t xml:space="preserve"> </w:t>
      </w:r>
      <w:r>
        <w:rPr>
          <w:sz w:val="28"/>
        </w:rPr>
        <w:t>(поэма, баллада); форма и содержание литературного произведения; тема, идея,</w:t>
      </w:r>
      <w:r>
        <w:rPr>
          <w:spacing w:val="-67"/>
          <w:sz w:val="28"/>
        </w:rPr>
        <w:t xml:space="preserve"> </w:t>
      </w:r>
      <w:r>
        <w:rPr>
          <w:sz w:val="28"/>
        </w:rPr>
        <w:t>проблематика, пафос (героический, патриотический, гражданский и другие);</w:t>
      </w:r>
      <w:r>
        <w:rPr>
          <w:spacing w:val="1"/>
          <w:sz w:val="28"/>
        </w:rPr>
        <w:t xml:space="preserve"> </w:t>
      </w:r>
      <w:r>
        <w:rPr>
          <w:sz w:val="28"/>
        </w:rPr>
        <w:lastRenderedPageBreak/>
        <w:t>сюжет, композиция, эпиграф; стадии развития действия: экспозиция, завязка,</w:t>
      </w:r>
      <w:r>
        <w:rPr>
          <w:spacing w:val="1"/>
          <w:sz w:val="28"/>
        </w:rPr>
        <w:t xml:space="preserve"> </w:t>
      </w:r>
      <w:r>
        <w:rPr>
          <w:sz w:val="28"/>
        </w:rPr>
        <w:t>развитие</w:t>
      </w:r>
      <w:r>
        <w:rPr>
          <w:spacing w:val="1"/>
          <w:sz w:val="28"/>
        </w:rPr>
        <w:t xml:space="preserve"> </w:t>
      </w:r>
      <w:r>
        <w:rPr>
          <w:sz w:val="28"/>
        </w:rPr>
        <w:t>действия,</w:t>
      </w:r>
      <w:r>
        <w:rPr>
          <w:spacing w:val="1"/>
          <w:sz w:val="28"/>
        </w:rPr>
        <w:t xml:space="preserve"> </w:t>
      </w:r>
      <w:r>
        <w:rPr>
          <w:sz w:val="28"/>
        </w:rPr>
        <w:t>(кульминация,</w:t>
      </w:r>
      <w:r>
        <w:rPr>
          <w:spacing w:val="1"/>
          <w:sz w:val="28"/>
        </w:rPr>
        <w:t xml:space="preserve"> </w:t>
      </w:r>
      <w:r>
        <w:rPr>
          <w:sz w:val="28"/>
        </w:rPr>
        <w:t>развязка,</w:t>
      </w:r>
      <w:r>
        <w:rPr>
          <w:spacing w:val="1"/>
          <w:sz w:val="28"/>
        </w:rPr>
        <w:t xml:space="preserve"> </w:t>
      </w:r>
      <w:r>
        <w:rPr>
          <w:sz w:val="28"/>
        </w:rPr>
        <w:t>эпилог,</w:t>
      </w:r>
      <w:r>
        <w:rPr>
          <w:spacing w:val="1"/>
          <w:sz w:val="28"/>
        </w:rPr>
        <w:t xml:space="preserve"> </w:t>
      </w:r>
      <w:r>
        <w:rPr>
          <w:sz w:val="28"/>
        </w:rPr>
        <w:t>авторское</w:t>
      </w:r>
      <w:r>
        <w:rPr>
          <w:spacing w:val="1"/>
          <w:sz w:val="28"/>
        </w:rPr>
        <w:t xml:space="preserve"> </w:t>
      </w:r>
      <w:r>
        <w:rPr>
          <w:sz w:val="28"/>
        </w:rPr>
        <w:t>(лирическое)</w:t>
      </w:r>
      <w:r>
        <w:rPr>
          <w:spacing w:val="1"/>
          <w:sz w:val="28"/>
        </w:rPr>
        <w:t xml:space="preserve"> </w:t>
      </w:r>
      <w:r>
        <w:rPr>
          <w:sz w:val="28"/>
        </w:rPr>
        <w:t>отступление);</w:t>
      </w:r>
      <w:r>
        <w:rPr>
          <w:spacing w:val="1"/>
          <w:sz w:val="28"/>
        </w:rPr>
        <w:t xml:space="preserve"> </w:t>
      </w:r>
      <w:r>
        <w:rPr>
          <w:sz w:val="28"/>
        </w:rPr>
        <w:t>конфликт,</w:t>
      </w:r>
      <w:r>
        <w:rPr>
          <w:spacing w:val="1"/>
          <w:sz w:val="28"/>
        </w:rPr>
        <w:t xml:space="preserve"> </w:t>
      </w:r>
      <w:r>
        <w:rPr>
          <w:sz w:val="28"/>
        </w:rPr>
        <w:t>система</w:t>
      </w:r>
      <w:r>
        <w:rPr>
          <w:spacing w:val="1"/>
          <w:sz w:val="28"/>
        </w:rPr>
        <w:t xml:space="preserve"> </w:t>
      </w:r>
      <w:r>
        <w:rPr>
          <w:sz w:val="28"/>
        </w:rPr>
        <w:t>образов,</w:t>
      </w:r>
      <w:r>
        <w:rPr>
          <w:spacing w:val="1"/>
          <w:sz w:val="28"/>
        </w:rPr>
        <w:t xml:space="preserve"> </w:t>
      </w:r>
      <w:r>
        <w:rPr>
          <w:sz w:val="28"/>
        </w:rPr>
        <w:t>образ</w:t>
      </w:r>
      <w:r>
        <w:rPr>
          <w:spacing w:val="1"/>
          <w:sz w:val="28"/>
        </w:rPr>
        <w:t xml:space="preserve"> </w:t>
      </w:r>
      <w:r>
        <w:rPr>
          <w:sz w:val="28"/>
        </w:rPr>
        <w:t>автора,</w:t>
      </w:r>
      <w:r>
        <w:rPr>
          <w:spacing w:val="1"/>
          <w:sz w:val="28"/>
        </w:rPr>
        <w:t xml:space="preserve"> </w:t>
      </w:r>
      <w:r>
        <w:rPr>
          <w:sz w:val="28"/>
        </w:rPr>
        <w:t>повествователь,</w:t>
      </w:r>
      <w:r>
        <w:rPr>
          <w:spacing w:val="1"/>
          <w:sz w:val="28"/>
        </w:rPr>
        <w:t xml:space="preserve"> </w:t>
      </w:r>
      <w:r>
        <w:rPr>
          <w:sz w:val="28"/>
        </w:rPr>
        <w:t>рассказчик,</w:t>
      </w:r>
      <w:r>
        <w:rPr>
          <w:spacing w:val="1"/>
          <w:sz w:val="28"/>
        </w:rPr>
        <w:t xml:space="preserve"> </w:t>
      </w:r>
      <w:r>
        <w:rPr>
          <w:sz w:val="28"/>
        </w:rPr>
        <w:t>литературный</w:t>
      </w:r>
      <w:r>
        <w:rPr>
          <w:spacing w:val="1"/>
          <w:sz w:val="28"/>
        </w:rPr>
        <w:t xml:space="preserve"> </w:t>
      </w:r>
      <w:r>
        <w:rPr>
          <w:sz w:val="28"/>
        </w:rPr>
        <w:t>герой</w:t>
      </w:r>
      <w:r>
        <w:rPr>
          <w:spacing w:val="1"/>
          <w:sz w:val="28"/>
        </w:rPr>
        <w:t xml:space="preserve"> </w:t>
      </w:r>
      <w:r>
        <w:rPr>
          <w:sz w:val="28"/>
        </w:rPr>
        <w:t>(персонаж),</w:t>
      </w:r>
      <w:r>
        <w:rPr>
          <w:spacing w:val="1"/>
          <w:sz w:val="28"/>
        </w:rPr>
        <w:t xml:space="preserve"> </w:t>
      </w:r>
      <w:r>
        <w:rPr>
          <w:sz w:val="28"/>
        </w:rPr>
        <w:t>лирический</w:t>
      </w:r>
      <w:r>
        <w:rPr>
          <w:spacing w:val="1"/>
          <w:sz w:val="28"/>
        </w:rPr>
        <w:t xml:space="preserve"> </w:t>
      </w:r>
      <w:r>
        <w:rPr>
          <w:sz w:val="28"/>
        </w:rPr>
        <w:t>герой,</w:t>
      </w:r>
      <w:r>
        <w:rPr>
          <w:spacing w:val="1"/>
          <w:sz w:val="28"/>
        </w:rPr>
        <w:t xml:space="preserve"> </w:t>
      </w:r>
      <w:r>
        <w:rPr>
          <w:sz w:val="28"/>
        </w:rPr>
        <w:t>лирический</w:t>
      </w:r>
      <w:r>
        <w:rPr>
          <w:spacing w:val="-67"/>
          <w:sz w:val="28"/>
        </w:rPr>
        <w:t xml:space="preserve"> </w:t>
      </w:r>
      <w:r>
        <w:rPr>
          <w:sz w:val="28"/>
        </w:rPr>
        <w:t>персонаж;</w:t>
      </w:r>
      <w:r>
        <w:rPr>
          <w:spacing w:val="1"/>
          <w:sz w:val="28"/>
        </w:rPr>
        <w:t xml:space="preserve"> </w:t>
      </w:r>
      <w:r>
        <w:rPr>
          <w:sz w:val="28"/>
        </w:rPr>
        <w:t>речевая</w:t>
      </w:r>
      <w:r>
        <w:rPr>
          <w:spacing w:val="1"/>
          <w:sz w:val="28"/>
        </w:rPr>
        <w:t xml:space="preserve"> </w:t>
      </w:r>
      <w:r>
        <w:rPr>
          <w:sz w:val="28"/>
        </w:rPr>
        <w:t>характеристика</w:t>
      </w:r>
      <w:r>
        <w:rPr>
          <w:spacing w:val="1"/>
          <w:sz w:val="28"/>
        </w:rPr>
        <w:t xml:space="preserve"> </w:t>
      </w:r>
      <w:r>
        <w:rPr>
          <w:sz w:val="28"/>
        </w:rPr>
        <w:t>героя;</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интерьер,</w:t>
      </w:r>
      <w:r>
        <w:rPr>
          <w:spacing w:val="1"/>
          <w:sz w:val="28"/>
        </w:rPr>
        <w:t xml:space="preserve"> </w:t>
      </w:r>
      <w:r>
        <w:rPr>
          <w:sz w:val="28"/>
        </w:rPr>
        <w:t>художественная</w:t>
      </w:r>
      <w:r>
        <w:rPr>
          <w:spacing w:val="1"/>
          <w:sz w:val="28"/>
        </w:rPr>
        <w:t xml:space="preserve"> </w:t>
      </w:r>
      <w:r>
        <w:rPr>
          <w:sz w:val="28"/>
        </w:rPr>
        <w:t>деталь;</w:t>
      </w:r>
      <w:r>
        <w:rPr>
          <w:spacing w:val="1"/>
          <w:sz w:val="28"/>
        </w:rPr>
        <w:t xml:space="preserve"> </w:t>
      </w:r>
      <w:r>
        <w:rPr>
          <w:sz w:val="28"/>
        </w:rPr>
        <w:t>символ,</w:t>
      </w:r>
      <w:r>
        <w:rPr>
          <w:spacing w:val="1"/>
          <w:sz w:val="28"/>
        </w:rPr>
        <w:t xml:space="preserve"> </w:t>
      </w:r>
      <w:r>
        <w:rPr>
          <w:sz w:val="28"/>
        </w:rPr>
        <w:t>подтекст,</w:t>
      </w:r>
      <w:r>
        <w:rPr>
          <w:spacing w:val="1"/>
          <w:sz w:val="28"/>
        </w:rPr>
        <w:t xml:space="preserve"> </w:t>
      </w:r>
      <w:r>
        <w:rPr>
          <w:sz w:val="28"/>
        </w:rPr>
        <w:t>психологизм;</w:t>
      </w:r>
      <w:r>
        <w:rPr>
          <w:spacing w:val="1"/>
          <w:sz w:val="28"/>
        </w:rPr>
        <w:t xml:space="preserve"> </w:t>
      </w:r>
      <w:r>
        <w:rPr>
          <w:sz w:val="28"/>
        </w:rPr>
        <w:t>реплика;</w:t>
      </w:r>
      <w:r>
        <w:rPr>
          <w:spacing w:val="1"/>
          <w:sz w:val="28"/>
        </w:rPr>
        <w:t xml:space="preserve"> </w:t>
      </w:r>
      <w:r>
        <w:rPr>
          <w:sz w:val="28"/>
        </w:rPr>
        <w:t>диалог,</w:t>
      </w:r>
      <w:r>
        <w:rPr>
          <w:spacing w:val="1"/>
          <w:sz w:val="28"/>
        </w:rPr>
        <w:t xml:space="preserve"> </w:t>
      </w:r>
      <w:r>
        <w:rPr>
          <w:sz w:val="28"/>
        </w:rPr>
        <w:t>монолог; ремарка; юмор, ирония, сатира, сарказм, гротеск; эпитет, метафора,</w:t>
      </w:r>
      <w:r>
        <w:rPr>
          <w:spacing w:val="1"/>
          <w:sz w:val="28"/>
        </w:rPr>
        <w:t xml:space="preserve"> </w:t>
      </w:r>
      <w:r>
        <w:rPr>
          <w:sz w:val="28"/>
        </w:rPr>
        <w:t>метонимия,</w:t>
      </w:r>
      <w:r>
        <w:rPr>
          <w:spacing w:val="1"/>
          <w:sz w:val="28"/>
        </w:rPr>
        <w:t xml:space="preserve"> </w:t>
      </w:r>
      <w:r>
        <w:rPr>
          <w:sz w:val="28"/>
        </w:rPr>
        <w:t>сравнение,</w:t>
      </w:r>
      <w:r>
        <w:rPr>
          <w:spacing w:val="1"/>
          <w:sz w:val="28"/>
        </w:rPr>
        <w:t xml:space="preserve"> </w:t>
      </w:r>
      <w:r>
        <w:rPr>
          <w:sz w:val="28"/>
        </w:rPr>
        <w:t>олицетворение,</w:t>
      </w:r>
      <w:r>
        <w:rPr>
          <w:spacing w:val="1"/>
          <w:sz w:val="28"/>
        </w:rPr>
        <w:t xml:space="preserve"> </w:t>
      </w:r>
      <w:r>
        <w:rPr>
          <w:sz w:val="28"/>
        </w:rPr>
        <w:t>гипербола,</w:t>
      </w:r>
      <w:r>
        <w:rPr>
          <w:spacing w:val="1"/>
          <w:sz w:val="28"/>
        </w:rPr>
        <w:t xml:space="preserve"> </w:t>
      </w:r>
      <w:r>
        <w:rPr>
          <w:sz w:val="28"/>
        </w:rPr>
        <w:t>умолчание,</w:t>
      </w:r>
      <w:r>
        <w:rPr>
          <w:spacing w:val="1"/>
          <w:sz w:val="28"/>
        </w:rPr>
        <w:t xml:space="preserve"> </w:t>
      </w:r>
      <w:r>
        <w:rPr>
          <w:sz w:val="28"/>
        </w:rPr>
        <w:t>параллелизм;</w:t>
      </w:r>
      <w:r>
        <w:rPr>
          <w:spacing w:val="1"/>
          <w:sz w:val="28"/>
        </w:rPr>
        <w:t xml:space="preserve"> </w:t>
      </w:r>
      <w:r>
        <w:rPr>
          <w:sz w:val="28"/>
        </w:rPr>
        <w:t>антитеза,</w:t>
      </w:r>
      <w:r>
        <w:rPr>
          <w:spacing w:val="1"/>
          <w:sz w:val="28"/>
        </w:rPr>
        <w:t xml:space="preserve"> </w:t>
      </w:r>
      <w:r>
        <w:rPr>
          <w:sz w:val="28"/>
        </w:rPr>
        <w:t>аллегория;</w:t>
      </w:r>
      <w:r>
        <w:rPr>
          <w:spacing w:val="1"/>
          <w:sz w:val="28"/>
        </w:rPr>
        <w:t xml:space="preserve"> </w:t>
      </w:r>
      <w:r>
        <w:rPr>
          <w:sz w:val="28"/>
        </w:rPr>
        <w:t>риторический</w:t>
      </w:r>
      <w:r>
        <w:rPr>
          <w:spacing w:val="1"/>
          <w:sz w:val="28"/>
        </w:rPr>
        <w:t xml:space="preserve"> </w:t>
      </w:r>
      <w:r>
        <w:rPr>
          <w:sz w:val="28"/>
        </w:rPr>
        <w:t>вопрос,</w:t>
      </w:r>
      <w:r>
        <w:rPr>
          <w:spacing w:val="1"/>
          <w:sz w:val="28"/>
        </w:rPr>
        <w:t xml:space="preserve"> </w:t>
      </w:r>
      <w:r>
        <w:rPr>
          <w:sz w:val="28"/>
        </w:rPr>
        <w:t>риторическое</w:t>
      </w:r>
      <w:r>
        <w:rPr>
          <w:spacing w:val="1"/>
          <w:sz w:val="28"/>
        </w:rPr>
        <w:t xml:space="preserve"> </w:t>
      </w:r>
      <w:r>
        <w:rPr>
          <w:sz w:val="28"/>
        </w:rPr>
        <w:t>восклицание;</w:t>
      </w:r>
      <w:r>
        <w:rPr>
          <w:spacing w:val="1"/>
          <w:sz w:val="28"/>
        </w:rPr>
        <w:t xml:space="preserve"> </w:t>
      </w:r>
      <w:r>
        <w:rPr>
          <w:sz w:val="28"/>
        </w:rPr>
        <w:t>инверсия, анафора, повтор; художественное время и пространство; звукопись</w:t>
      </w:r>
      <w:r>
        <w:rPr>
          <w:spacing w:val="1"/>
          <w:sz w:val="28"/>
        </w:rPr>
        <w:t xml:space="preserve"> </w:t>
      </w:r>
      <w:r>
        <w:rPr>
          <w:sz w:val="28"/>
        </w:rPr>
        <w:t>(аллитерация,</w:t>
      </w:r>
      <w:r>
        <w:rPr>
          <w:spacing w:val="1"/>
          <w:sz w:val="28"/>
        </w:rPr>
        <w:t xml:space="preserve"> </w:t>
      </w:r>
      <w:r>
        <w:rPr>
          <w:sz w:val="28"/>
        </w:rPr>
        <w:t>ассонанс);</w:t>
      </w:r>
      <w:r>
        <w:rPr>
          <w:spacing w:val="1"/>
          <w:sz w:val="28"/>
        </w:rPr>
        <w:t xml:space="preserve"> </w:t>
      </w:r>
      <w:r>
        <w:rPr>
          <w:sz w:val="28"/>
        </w:rPr>
        <w:t>стиль;</w:t>
      </w:r>
      <w:r>
        <w:rPr>
          <w:spacing w:val="1"/>
          <w:sz w:val="28"/>
        </w:rPr>
        <w:t xml:space="preserve"> </w:t>
      </w:r>
      <w:r>
        <w:rPr>
          <w:sz w:val="28"/>
        </w:rPr>
        <w:t>стихотворный</w:t>
      </w:r>
      <w:r>
        <w:rPr>
          <w:spacing w:val="1"/>
          <w:sz w:val="28"/>
        </w:rPr>
        <w:t xml:space="preserve"> </w:t>
      </w:r>
      <w:r>
        <w:rPr>
          <w:sz w:val="28"/>
        </w:rPr>
        <w:t>метр</w:t>
      </w:r>
      <w:r>
        <w:rPr>
          <w:spacing w:val="1"/>
          <w:sz w:val="28"/>
        </w:rPr>
        <w:t xml:space="preserve"> </w:t>
      </w:r>
      <w:r>
        <w:rPr>
          <w:sz w:val="28"/>
        </w:rPr>
        <w:t>(хорей,</w:t>
      </w:r>
      <w:r>
        <w:rPr>
          <w:spacing w:val="1"/>
          <w:sz w:val="28"/>
        </w:rPr>
        <w:t xml:space="preserve"> </w:t>
      </w:r>
      <w:r>
        <w:rPr>
          <w:sz w:val="28"/>
        </w:rPr>
        <w:t>ямб,</w:t>
      </w:r>
      <w:r>
        <w:rPr>
          <w:spacing w:val="1"/>
          <w:sz w:val="28"/>
        </w:rPr>
        <w:t xml:space="preserve"> </w:t>
      </w:r>
      <w:r>
        <w:rPr>
          <w:sz w:val="28"/>
        </w:rPr>
        <w:t>дактиль,</w:t>
      </w:r>
      <w:r>
        <w:rPr>
          <w:spacing w:val="1"/>
          <w:sz w:val="28"/>
        </w:rPr>
        <w:t xml:space="preserve"> </w:t>
      </w:r>
      <w:r>
        <w:rPr>
          <w:sz w:val="28"/>
        </w:rPr>
        <w:t>амфибрахий,</w:t>
      </w:r>
      <w:r>
        <w:rPr>
          <w:spacing w:val="-2"/>
          <w:sz w:val="28"/>
        </w:rPr>
        <w:t xml:space="preserve"> </w:t>
      </w:r>
      <w:r>
        <w:rPr>
          <w:sz w:val="28"/>
        </w:rPr>
        <w:t>анапест),</w:t>
      </w:r>
      <w:r>
        <w:rPr>
          <w:spacing w:val="-2"/>
          <w:sz w:val="28"/>
        </w:rPr>
        <w:t xml:space="preserve"> </w:t>
      </w:r>
      <w:r>
        <w:rPr>
          <w:sz w:val="28"/>
        </w:rPr>
        <w:t>ритм,</w:t>
      </w:r>
      <w:r>
        <w:rPr>
          <w:spacing w:val="-5"/>
          <w:sz w:val="28"/>
        </w:rPr>
        <w:t xml:space="preserve"> </w:t>
      </w:r>
      <w:r>
        <w:rPr>
          <w:sz w:val="28"/>
        </w:rPr>
        <w:t>рифма,</w:t>
      </w:r>
      <w:r>
        <w:rPr>
          <w:spacing w:val="-1"/>
          <w:sz w:val="28"/>
        </w:rPr>
        <w:t xml:space="preserve"> </w:t>
      </w:r>
      <w:r>
        <w:rPr>
          <w:sz w:val="28"/>
        </w:rPr>
        <w:t>строфа;</w:t>
      </w:r>
      <w:r>
        <w:rPr>
          <w:spacing w:val="1"/>
          <w:sz w:val="28"/>
        </w:rPr>
        <w:t xml:space="preserve"> </w:t>
      </w:r>
      <w:r>
        <w:rPr>
          <w:sz w:val="28"/>
        </w:rPr>
        <w:t>афоризм;</w:t>
      </w:r>
    </w:p>
    <w:p w:rsidR="00A5196F" w:rsidRDefault="0035780C" w:rsidP="0051210D">
      <w:pPr>
        <w:pStyle w:val="a7"/>
        <w:numPr>
          <w:ilvl w:val="0"/>
          <w:numId w:val="96"/>
        </w:numPr>
        <w:tabs>
          <w:tab w:val="left" w:pos="2014"/>
        </w:tabs>
        <w:spacing w:before="7" w:line="352" w:lineRule="auto"/>
        <w:ind w:right="735" w:firstLine="707"/>
        <w:rPr>
          <w:sz w:val="28"/>
        </w:rPr>
      </w:pPr>
      <w:r>
        <w:rPr>
          <w:sz w:val="28"/>
        </w:rPr>
        <w:t>рассматривать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7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времени,</w:t>
      </w:r>
      <w:r>
        <w:rPr>
          <w:spacing w:val="-5"/>
          <w:sz w:val="28"/>
        </w:rPr>
        <w:t xml:space="preserve"> </w:t>
      </w:r>
      <w:r>
        <w:rPr>
          <w:sz w:val="28"/>
        </w:rPr>
        <w:t>определённому</w:t>
      </w:r>
      <w:r>
        <w:rPr>
          <w:spacing w:val="1"/>
          <w:sz w:val="28"/>
        </w:rPr>
        <w:t xml:space="preserve"> </w:t>
      </w:r>
      <w:r>
        <w:rPr>
          <w:sz w:val="28"/>
        </w:rPr>
        <w:t>литературному направлению);</w:t>
      </w:r>
    </w:p>
    <w:p w:rsidR="00A5196F" w:rsidRDefault="0035780C" w:rsidP="0051210D">
      <w:pPr>
        <w:pStyle w:val="a7"/>
        <w:numPr>
          <w:ilvl w:val="0"/>
          <w:numId w:val="96"/>
        </w:numPr>
        <w:tabs>
          <w:tab w:val="left" w:pos="2014"/>
        </w:tabs>
        <w:spacing w:before="1" w:line="352" w:lineRule="auto"/>
        <w:ind w:right="741" w:firstLine="707"/>
        <w:rPr>
          <w:sz w:val="28"/>
        </w:rPr>
      </w:pPr>
      <w:r>
        <w:rPr>
          <w:sz w:val="28"/>
        </w:rPr>
        <w:t>выявлять связь между важнейшими фактами биографии писателей (в</w:t>
      </w:r>
      <w:r>
        <w:rPr>
          <w:spacing w:val="1"/>
          <w:sz w:val="28"/>
        </w:rPr>
        <w:t xml:space="preserve"> </w:t>
      </w:r>
      <w:r>
        <w:rPr>
          <w:sz w:val="28"/>
        </w:rPr>
        <w:t>том числе А.С. Грибоедова, А.С. Пушкина, М.Ю. Лермонтова, Н.В. Гоголя) и</w:t>
      </w:r>
      <w:r>
        <w:rPr>
          <w:spacing w:val="1"/>
          <w:sz w:val="28"/>
        </w:rPr>
        <w:t xml:space="preserve"> </w:t>
      </w:r>
      <w:r>
        <w:rPr>
          <w:sz w:val="28"/>
        </w:rPr>
        <w:t>особенностями исторической эпохи, авторского мировоззрения, проблематики</w:t>
      </w:r>
      <w:r>
        <w:rPr>
          <w:spacing w:val="1"/>
          <w:sz w:val="28"/>
        </w:rPr>
        <w:t xml:space="preserve"> </w:t>
      </w:r>
      <w:r>
        <w:rPr>
          <w:sz w:val="28"/>
        </w:rPr>
        <w:t>произведений;</w:t>
      </w:r>
    </w:p>
    <w:p w:rsidR="00A5196F" w:rsidRDefault="0035780C" w:rsidP="0051210D">
      <w:pPr>
        <w:pStyle w:val="a7"/>
        <w:numPr>
          <w:ilvl w:val="0"/>
          <w:numId w:val="96"/>
        </w:numPr>
        <w:tabs>
          <w:tab w:val="left" w:pos="2014"/>
        </w:tabs>
        <w:spacing w:before="1" w:line="352" w:lineRule="auto"/>
        <w:ind w:right="733" w:firstLine="707"/>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ними;</w:t>
      </w:r>
      <w:r>
        <w:rPr>
          <w:spacing w:val="1"/>
          <w:sz w:val="28"/>
        </w:rPr>
        <w:t xml:space="preserve"> </w:t>
      </w:r>
      <w:r>
        <w:rPr>
          <w:sz w:val="28"/>
        </w:rPr>
        <w:t>определять</w:t>
      </w:r>
      <w:r>
        <w:rPr>
          <w:spacing w:val="1"/>
          <w:sz w:val="28"/>
        </w:rPr>
        <w:t xml:space="preserve"> </w:t>
      </w:r>
      <w:r>
        <w:rPr>
          <w:sz w:val="28"/>
        </w:rPr>
        <w:t>родо-жанровую</w:t>
      </w:r>
      <w:r>
        <w:rPr>
          <w:spacing w:val="1"/>
          <w:sz w:val="28"/>
        </w:rPr>
        <w:t xml:space="preserve"> </w:t>
      </w:r>
      <w:r>
        <w:rPr>
          <w:sz w:val="28"/>
        </w:rPr>
        <w:t>специфику</w:t>
      </w:r>
      <w:r>
        <w:rPr>
          <w:spacing w:val="1"/>
          <w:sz w:val="28"/>
        </w:rPr>
        <w:t xml:space="preserve"> </w:t>
      </w:r>
      <w:r>
        <w:rPr>
          <w:sz w:val="28"/>
        </w:rPr>
        <w:t>изученного</w:t>
      </w:r>
      <w:r>
        <w:rPr>
          <w:spacing w:val="-5"/>
          <w:sz w:val="28"/>
        </w:rPr>
        <w:t xml:space="preserve"> </w:t>
      </w:r>
      <w:r>
        <w:rPr>
          <w:sz w:val="28"/>
        </w:rPr>
        <w:t>и</w:t>
      </w:r>
      <w:r>
        <w:rPr>
          <w:spacing w:val="-3"/>
          <w:sz w:val="28"/>
        </w:rPr>
        <w:t xml:space="preserve"> </w:t>
      </w:r>
      <w:r>
        <w:rPr>
          <w:sz w:val="28"/>
        </w:rPr>
        <w:t>самостоятельно</w:t>
      </w:r>
      <w:r>
        <w:rPr>
          <w:spacing w:val="-1"/>
          <w:sz w:val="28"/>
        </w:rPr>
        <w:t xml:space="preserve"> </w:t>
      </w:r>
      <w:r>
        <w:rPr>
          <w:sz w:val="28"/>
        </w:rPr>
        <w:t>прочитанного</w:t>
      </w:r>
      <w:r>
        <w:rPr>
          <w:spacing w:val="-6"/>
          <w:sz w:val="28"/>
        </w:rPr>
        <w:t xml:space="preserve"> </w:t>
      </w:r>
      <w:r>
        <w:rPr>
          <w:sz w:val="28"/>
        </w:rPr>
        <w:t>художественного</w:t>
      </w:r>
      <w:r>
        <w:rPr>
          <w:spacing w:val="-2"/>
          <w:sz w:val="28"/>
        </w:rPr>
        <w:t xml:space="preserve"> </w:t>
      </w:r>
      <w:r>
        <w:rPr>
          <w:sz w:val="28"/>
        </w:rPr>
        <w:t>произведения;</w:t>
      </w:r>
    </w:p>
    <w:p w:rsidR="00A5196F" w:rsidRDefault="0035780C" w:rsidP="0051210D">
      <w:pPr>
        <w:pStyle w:val="a7"/>
        <w:numPr>
          <w:ilvl w:val="0"/>
          <w:numId w:val="96"/>
        </w:numPr>
        <w:tabs>
          <w:tab w:val="left" w:pos="2014"/>
        </w:tabs>
        <w:spacing w:before="66" w:line="352" w:lineRule="auto"/>
        <w:ind w:right="740" w:firstLine="707"/>
        <w:rPr>
          <w:sz w:val="28"/>
        </w:rPr>
      </w:pPr>
      <w:r>
        <w:rPr>
          <w:sz w:val="28"/>
        </w:rPr>
        <w:t>сопоставлять произведения, их фрагменты (с учётом внутритекстовых</w:t>
      </w:r>
      <w:r>
        <w:rPr>
          <w:spacing w:val="1"/>
          <w:sz w:val="28"/>
        </w:rPr>
        <w:t xml:space="preserve"> </w:t>
      </w:r>
      <w:r>
        <w:rPr>
          <w:sz w:val="28"/>
        </w:rPr>
        <w:t>и межтекстовых связей), образы персонажей, литературные явления и факты,</w:t>
      </w:r>
      <w:r>
        <w:rPr>
          <w:spacing w:val="1"/>
          <w:sz w:val="28"/>
        </w:rPr>
        <w:t xml:space="preserve"> </w:t>
      </w:r>
      <w:r>
        <w:rPr>
          <w:sz w:val="28"/>
        </w:rPr>
        <w:t>сюжеты</w:t>
      </w:r>
      <w:r>
        <w:rPr>
          <w:spacing w:val="1"/>
          <w:sz w:val="28"/>
        </w:rPr>
        <w:t xml:space="preserve"> </w:t>
      </w:r>
      <w:r>
        <w:rPr>
          <w:sz w:val="28"/>
        </w:rPr>
        <w:t>разных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художественные</w:t>
      </w:r>
      <w:r>
        <w:rPr>
          <w:spacing w:val="-1"/>
          <w:sz w:val="28"/>
        </w:rPr>
        <w:t xml:space="preserve"> </w:t>
      </w:r>
      <w:r>
        <w:rPr>
          <w:sz w:val="28"/>
        </w:rPr>
        <w:t>приёмы,</w:t>
      </w:r>
      <w:r>
        <w:rPr>
          <w:spacing w:val="-2"/>
          <w:sz w:val="28"/>
        </w:rPr>
        <w:t xml:space="preserve"> </w:t>
      </w:r>
      <w:r>
        <w:rPr>
          <w:sz w:val="28"/>
        </w:rPr>
        <w:t>эпизоды</w:t>
      </w:r>
      <w:r>
        <w:rPr>
          <w:spacing w:val="-1"/>
          <w:sz w:val="28"/>
        </w:rPr>
        <w:t xml:space="preserve"> </w:t>
      </w:r>
      <w:r>
        <w:rPr>
          <w:sz w:val="28"/>
        </w:rPr>
        <w:t>текста,</w:t>
      </w:r>
      <w:r>
        <w:rPr>
          <w:spacing w:val="-2"/>
          <w:sz w:val="28"/>
        </w:rPr>
        <w:t xml:space="preserve"> </w:t>
      </w:r>
      <w:r>
        <w:rPr>
          <w:sz w:val="28"/>
        </w:rPr>
        <w:t>особенности</w:t>
      </w:r>
      <w:r>
        <w:rPr>
          <w:spacing w:val="-1"/>
          <w:sz w:val="28"/>
        </w:rPr>
        <w:t xml:space="preserve"> </w:t>
      </w:r>
      <w:r>
        <w:rPr>
          <w:sz w:val="28"/>
        </w:rPr>
        <w:t>языка;</w:t>
      </w:r>
    </w:p>
    <w:p w:rsidR="00A5196F" w:rsidRDefault="0035780C" w:rsidP="0051210D">
      <w:pPr>
        <w:pStyle w:val="a7"/>
        <w:numPr>
          <w:ilvl w:val="0"/>
          <w:numId w:val="96"/>
        </w:numPr>
        <w:tabs>
          <w:tab w:val="left" w:pos="2154"/>
        </w:tabs>
        <w:spacing w:before="1" w:line="352" w:lineRule="auto"/>
        <w:ind w:right="738" w:firstLine="707"/>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7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2"/>
          <w:sz w:val="28"/>
        </w:rPr>
        <w:t xml:space="preserve"> </w:t>
      </w:r>
      <w:r>
        <w:rPr>
          <w:sz w:val="28"/>
        </w:rPr>
        <w:t>компьютерная графика);</w:t>
      </w:r>
    </w:p>
    <w:p w:rsidR="00A5196F" w:rsidRDefault="0035780C" w:rsidP="0051210D">
      <w:pPr>
        <w:pStyle w:val="a7"/>
        <w:numPr>
          <w:ilvl w:val="0"/>
          <w:numId w:val="96"/>
        </w:numPr>
        <w:tabs>
          <w:tab w:val="left" w:pos="2156"/>
        </w:tabs>
        <w:ind w:left="2155" w:hanging="447"/>
        <w:rPr>
          <w:sz w:val="28"/>
        </w:rPr>
      </w:pPr>
      <w:r>
        <w:rPr>
          <w:sz w:val="28"/>
        </w:rPr>
        <w:t>выразительно</w:t>
      </w:r>
      <w:r>
        <w:rPr>
          <w:spacing w:val="29"/>
          <w:sz w:val="28"/>
        </w:rPr>
        <w:t xml:space="preserve"> </w:t>
      </w:r>
      <w:r>
        <w:rPr>
          <w:sz w:val="28"/>
        </w:rPr>
        <w:t>читать</w:t>
      </w:r>
      <w:r>
        <w:rPr>
          <w:spacing w:val="30"/>
          <w:sz w:val="28"/>
        </w:rPr>
        <w:t xml:space="preserve"> </w:t>
      </w:r>
      <w:r>
        <w:rPr>
          <w:sz w:val="28"/>
        </w:rPr>
        <w:t>стихи</w:t>
      </w:r>
      <w:r>
        <w:rPr>
          <w:spacing w:val="32"/>
          <w:sz w:val="28"/>
        </w:rPr>
        <w:t xml:space="preserve"> </w:t>
      </w:r>
      <w:r>
        <w:rPr>
          <w:sz w:val="28"/>
        </w:rPr>
        <w:t>и</w:t>
      </w:r>
      <w:r>
        <w:rPr>
          <w:spacing w:val="29"/>
          <w:sz w:val="28"/>
        </w:rPr>
        <w:t xml:space="preserve"> </w:t>
      </w:r>
      <w:r>
        <w:rPr>
          <w:sz w:val="28"/>
        </w:rPr>
        <w:t>прозу,</w:t>
      </w:r>
      <w:r>
        <w:rPr>
          <w:spacing w:val="32"/>
          <w:sz w:val="28"/>
        </w:rPr>
        <w:t xml:space="preserve"> </w:t>
      </w:r>
      <w:r>
        <w:rPr>
          <w:sz w:val="28"/>
        </w:rPr>
        <w:t>в</w:t>
      </w:r>
      <w:r>
        <w:rPr>
          <w:spacing w:val="31"/>
          <w:sz w:val="28"/>
        </w:rPr>
        <w:t xml:space="preserve"> </w:t>
      </w:r>
      <w:r>
        <w:rPr>
          <w:sz w:val="28"/>
        </w:rPr>
        <w:t>том</w:t>
      </w:r>
      <w:r>
        <w:rPr>
          <w:spacing w:val="31"/>
          <w:sz w:val="28"/>
        </w:rPr>
        <w:t xml:space="preserve"> </w:t>
      </w:r>
      <w:r>
        <w:rPr>
          <w:sz w:val="28"/>
        </w:rPr>
        <w:t>числе</w:t>
      </w:r>
      <w:r>
        <w:rPr>
          <w:spacing w:val="28"/>
          <w:sz w:val="28"/>
        </w:rPr>
        <w:t xml:space="preserve"> </w:t>
      </w:r>
      <w:r>
        <w:rPr>
          <w:sz w:val="28"/>
        </w:rPr>
        <w:t>наизусть</w:t>
      </w:r>
      <w:r>
        <w:rPr>
          <w:spacing w:val="30"/>
          <w:sz w:val="28"/>
        </w:rPr>
        <w:t xml:space="preserve"> </w:t>
      </w:r>
      <w:r>
        <w:rPr>
          <w:sz w:val="28"/>
        </w:rPr>
        <w:t>(не</w:t>
      </w:r>
      <w:r>
        <w:rPr>
          <w:spacing w:val="32"/>
          <w:sz w:val="28"/>
        </w:rPr>
        <w:t xml:space="preserve"> </w:t>
      </w:r>
      <w:r>
        <w:rPr>
          <w:sz w:val="28"/>
        </w:rPr>
        <w:t>менее</w:t>
      </w:r>
    </w:p>
    <w:p w:rsidR="00A5196F" w:rsidRDefault="0035780C">
      <w:pPr>
        <w:pStyle w:val="a3"/>
        <w:spacing w:before="151" w:line="352" w:lineRule="auto"/>
        <w:ind w:right="742" w:firstLine="0"/>
      </w:pPr>
      <w:r>
        <w:t>12</w:t>
      </w:r>
      <w:r>
        <w:rPr>
          <w:spacing w:val="1"/>
        </w:rPr>
        <w:t xml:space="preserve"> </w:t>
      </w:r>
      <w:r>
        <w:t>поэтических</w:t>
      </w:r>
      <w:r>
        <w:rPr>
          <w:spacing w:val="1"/>
        </w:rPr>
        <w:t xml:space="preserve"> </w:t>
      </w:r>
      <w:r>
        <w:t>произведений,</w:t>
      </w:r>
      <w:r>
        <w:rPr>
          <w:spacing w:val="1"/>
        </w:rPr>
        <w:t xml:space="preserve"> </w:t>
      </w:r>
      <w:r>
        <w:t>не</w:t>
      </w:r>
      <w:r>
        <w:rPr>
          <w:spacing w:val="1"/>
        </w:rPr>
        <w:t xml:space="preserve"> </w:t>
      </w:r>
      <w:r>
        <w:t>выученных</w:t>
      </w:r>
      <w:r>
        <w:rPr>
          <w:spacing w:val="1"/>
        </w:rPr>
        <w:t xml:space="preserve"> </w:t>
      </w:r>
      <w:r>
        <w:t>ранее),</w:t>
      </w:r>
      <w:r>
        <w:rPr>
          <w:spacing w:val="1"/>
        </w:rPr>
        <w:t xml:space="preserve"> </w:t>
      </w:r>
      <w:r>
        <w:t>передавая</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71"/>
        </w:rPr>
        <w:t xml:space="preserve"> </w:t>
      </w:r>
      <w:r>
        <w:t>развития,</w:t>
      </w:r>
      <w:r>
        <w:rPr>
          <w:spacing w:val="1"/>
        </w:rPr>
        <w:t xml:space="preserve"> </w:t>
      </w:r>
      <w:r>
        <w:lastRenderedPageBreak/>
        <w:t>индивидуальных особенностей</w:t>
      </w:r>
      <w:r>
        <w:rPr>
          <w:spacing w:val="-3"/>
        </w:rPr>
        <w:t xml:space="preserve"> </w:t>
      </w:r>
      <w:r>
        <w:t>обучающихся);</w:t>
      </w:r>
    </w:p>
    <w:p w:rsidR="00A5196F" w:rsidRDefault="0035780C" w:rsidP="0051210D">
      <w:pPr>
        <w:pStyle w:val="a7"/>
        <w:numPr>
          <w:ilvl w:val="0"/>
          <w:numId w:val="96"/>
        </w:numPr>
        <w:tabs>
          <w:tab w:val="left" w:pos="2154"/>
        </w:tabs>
        <w:spacing w:before="2" w:line="352" w:lineRule="auto"/>
        <w:ind w:right="741" w:firstLine="707"/>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 используя различные виды устных и письменных пересказов,</w:t>
      </w:r>
      <w:r>
        <w:rPr>
          <w:spacing w:val="1"/>
          <w:sz w:val="28"/>
        </w:rPr>
        <w:t xml:space="preserve"> </w:t>
      </w:r>
      <w:r>
        <w:rPr>
          <w:sz w:val="28"/>
        </w:rPr>
        <w:t>обстоятельно</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1"/>
          <w:sz w:val="28"/>
        </w:rPr>
        <w:t xml:space="preserve"> </w:t>
      </w:r>
      <w:r>
        <w:rPr>
          <w:sz w:val="28"/>
        </w:rPr>
        <w:t>самостоятельно</w:t>
      </w:r>
      <w:r>
        <w:rPr>
          <w:spacing w:val="-5"/>
          <w:sz w:val="28"/>
        </w:rPr>
        <w:t xml:space="preserve"> </w:t>
      </w:r>
      <w:r>
        <w:rPr>
          <w:sz w:val="28"/>
        </w:rPr>
        <w:t>формулировать</w:t>
      </w:r>
      <w:r>
        <w:rPr>
          <w:spacing w:val="-2"/>
          <w:sz w:val="28"/>
        </w:rPr>
        <w:t xml:space="preserve"> </w:t>
      </w:r>
      <w:r>
        <w:rPr>
          <w:sz w:val="28"/>
        </w:rPr>
        <w:t>вопросы</w:t>
      </w:r>
      <w:r>
        <w:rPr>
          <w:spacing w:val="-1"/>
          <w:sz w:val="28"/>
        </w:rPr>
        <w:t xml:space="preserve"> </w:t>
      </w:r>
      <w:r>
        <w:rPr>
          <w:sz w:val="28"/>
        </w:rPr>
        <w:t>к</w:t>
      </w:r>
      <w:r>
        <w:rPr>
          <w:spacing w:val="-2"/>
          <w:sz w:val="28"/>
        </w:rPr>
        <w:t xml:space="preserve"> </w:t>
      </w:r>
      <w:r>
        <w:rPr>
          <w:sz w:val="28"/>
        </w:rPr>
        <w:t>тексту; пересказывать</w:t>
      </w:r>
      <w:r>
        <w:rPr>
          <w:spacing w:val="-4"/>
          <w:sz w:val="28"/>
        </w:rPr>
        <w:t xml:space="preserve"> </w:t>
      </w:r>
      <w:r>
        <w:rPr>
          <w:sz w:val="28"/>
        </w:rPr>
        <w:t>сюжет;</w:t>
      </w:r>
    </w:p>
    <w:p w:rsidR="00A5196F" w:rsidRDefault="0035780C" w:rsidP="0051210D">
      <w:pPr>
        <w:pStyle w:val="a7"/>
        <w:numPr>
          <w:ilvl w:val="0"/>
          <w:numId w:val="96"/>
        </w:numPr>
        <w:tabs>
          <w:tab w:val="left" w:pos="2154"/>
        </w:tabs>
        <w:spacing w:before="3" w:line="352" w:lineRule="auto"/>
        <w:ind w:right="741"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в</w:t>
      </w:r>
      <w:r>
        <w:rPr>
          <w:spacing w:val="1"/>
          <w:sz w:val="28"/>
        </w:rPr>
        <w:t xml:space="preserve"> </w:t>
      </w:r>
      <w:r>
        <w:rPr>
          <w:sz w:val="28"/>
        </w:rPr>
        <w:t>учебной дискуссии на литературные темы, соотносить собственную позицию 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71"/>
          <w:sz w:val="28"/>
        </w:rPr>
        <w:t xml:space="preserve"> </w:t>
      </w:r>
      <w:r>
        <w:rPr>
          <w:sz w:val="28"/>
        </w:rPr>
        <w:t>давать</w:t>
      </w:r>
      <w:r>
        <w:rPr>
          <w:spacing w:val="1"/>
          <w:sz w:val="28"/>
        </w:rPr>
        <w:t xml:space="preserve"> </w:t>
      </w:r>
      <w:r>
        <w:rPr>
          <w:sz w:val="28"/>
        </w:rPr>
        <w:t>аргументированную оценку</w:t>
      </w:r>
      <w:r>
        <w:rPr>
          <w:spacing w:val="1"/>
          <w:sz w:val="28"/>
        </w:rPr>
        <w:t xml:space="preserve"> </w:t>
      </w:r>
      <w:r>
        <w:rPr>
          <w:sz w:val="28"/>
        </w:rPr>
        <w:t>прочитанному и</w:t>
      </w:r>
      <w:r>
        <w:rPr>
          <w:spacing w:val="1"/>
          <w:sz w:val="28"/>
        </w:rPr>
        <w:t xml:space="preserve"> </w:t>
      </w:r>
      <w:r>
        <w:rPr>
          <w:sz w:val="28"/>
        </w:rPr>
        <w:t>отстаивать 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используя литературные аргументы;</w:t>
      </w:r>
    </w:p>
    <w:p w:rsidR="00A5196F" w:rsidRDefault="0035780C" w:rsidP="0051210D">
      <w:pPr>
        <w:pStyle w:val="a7"/>
        <w:numPr>
          <w:ilvl w:val="0"/>
          <w:numId w:val="96"/>
        </w:numPr>
        <w:tabs>
          <w:tab w:val="left" w:pos="2154"/>
        </w:tabs>
        <w:spacing w:line="352" w:lineRule="auto"/>
        <w:ind w:right="732" w:firstLine="707"/>
        <w:rPr>
          <w:sz w:val="28"/>
        </w:rPr>
      </w:pPr>
      <w:r>
        <w:rPr>
          <w:sz w:val="28"/>
        </w:rPr>
        <w:t>создавать</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(объёмом не менее 250 слов), писать сочинение-рассуждение по заданной теме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представлять</w:t>
      </w:r>
      <w:r>
        <w:rPr>
          <w:spacing w:val="1"/>
          <w:sz w:val="28"/>
        </w:rPr>
        <w:t xml:space="preserve"> </w:t>
      </w:r>
      <w:r>
        <w:rPr>
          <w:sz w:val="28"/>
        </w:rPr>
        <w:t>развёрнутый</w:t>
      </w:r>
      <w:r>
        <w:rPr>
          <w:spacing w:val="-67"/>
          <w:sz w:val="28"/>
        </w:rPr>
        <w:t xml:space="preserve"> </w:t>
      </w:r>
      <w:r>
        <w:rPr>
          <w:sz w:val="28"/>
        </w:rPr>
        <w:t>устный</w:t>
      </w:r>
      <w:r>
        <w:rPr>
          <w:spacing w:val="1"/>
          <w:sz w:val="28"/>
        </w:rPr>
        <w:t xml:space="preserve"> </w:t>
      </w:r>
      <w:r>
        <w:rPr>
          <w:sz w:val="28"/>
        </w:rPr>
        <w:t>или</w:t>
      </w:r>
      <w:r>
        <w:rPr>
          <w:spacing w:val="1"/>
          <w:sz w:val="28"/>
        </w:rPr>
        <w:t xml:space="preserve"> </w:t>
      </w:r>
      <w:r>
        <w:rPr>
          <w:sz w:val="28"/>
        </w:rPr>
        <w:t>письменный</w:t>
      </w:r>
      <w:r>
        <w:rPr>
          <w:spacing w:val="1"/>
          <w:sz w:val="28"/>
        </w:rPr>
        <w:t xml:space="preserve"> </w:t>
      </w:r>
      <w:r>
        <w:rPr>
          <w:sz w:val="28"/>
        </w:rPr>
        <w:t>ответ</w:t>
      </w:r>
      <w:r>
        <w:rPr>
          <w:spacing w:val="1"/>
          <w:sz w:val="28"/>
        </w:rPr>
        <w:t xml:space="preserve"> </w:t>
      </w:r>
      <w:r>
        <w:rPr>
          <w:sz w:val="28"/>
        </w:rPr>
        <w:t>на</w:t>
      </w:r>
      <w:r>
        <w:rPr>
          <w:spacing w:val="1"/>
          <w:sz w:val="28"/>
        </w:rPr>
        <w:t xml:space="preserve"> </w:t>
      </w:r>
      <w:r>
        <w:rPr>
          <w:sz w:val="28"/>
        </w:rPr>
        <w:t>проблемный</w:t>
      </w:r>
      <w:r>
        <w:rPr>
          <w:spacing w:val="1"/>
          <w:sz w:val="28"/>
        </w:rPr>
        <w:t xml:space="preserve"> </w:t>
      </w:r>
      <w:r>
        <w:rPr>
          <w:sz w:val="28"/>
        </w:rPr>
        <w:t>вопрос,</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 собственные и чужие письменные тексты, собирать материал и</w:t>
      </w:r>
      <w:r>
        <w:rPr>
          <w:spacing w:val="1"/>
          <w:sz w:val="28"/>
        </w:rPr>
        <w:t xml:space="preserve"> </w:t>
      </w:r>
      <w:r>
        <w:rPr>
          <w:sz w:val="28"/>
        </w:rPr>
        <w:t>обрабатывать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плана,</w:t>
      </w:r>
      <w:r>
        <w:rPr>
          <w:spacing w:val="1"/>
          <w:sz w:val="28"/>
        </w:rPr>
        <w:t xml:space="preserve"> </w:t>
      </w:r>
      <w:r>
        <w:rPr>
          <w:sz w:val="28"/>
        </w:rPr>
        <w:t>таблицы,</w:t>
      </w:r>
      <w:r>
        <w:rPr>
          <w:spacing w:val="1"/>
          <w:sz w:val="28"/>
        </w:rPr>
        <w:t xml:space="preserve"> </w:t>
      </w:r>
      <w:r>
        <w:rPr>
          <w:sz w:val="28"/>
        </w:rPr>
        <w:t>схемы, доклада, конспекта, аннотации, эссе, отзыва, рецензии, литературно-</w:t>
      </w:r>
      <w:r>
        <w:rPr>
          <w:spacing w:val="1"/>
          <w:sz w:val="28"/>
        </w:rPr>
        <w:t xml:space="preserve"> </w:t>
      </w:r>
      <w:r>
        <w:rPr>
          <w:sz w:val="28"/>
        </w:rPr>
        <w:t>творческой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самостоятельно</w:t>
      </w:r>
      <w:r>
        <w:rPr>
          <w:spacing w:val="1"/>
          <w:sz w:val="28"/>
        </w:rPr>
        <w:t xml:space="preserve"> </w:t>
      </w:r>
      <w:r>
        <w:rPr>
          <w:sz w:val="28"/>
        </w:rPr>
        <w:t>выбранную</w:t>
      </w:r>
      <w:r>
        <w:rPr>
          <w:spacing w:val="1"/>
          <w:sz w:val="28"/>
        </w:rPr>
        <w:t xml:space="preserve"> </w:t>
      </w:r>
      <w:r>
        <w:rPr>
          <w:sz w:val="28"/>
        </w:rPr>
        <w:t>литературную</w:t>
      </w:r>
      <w:r>
        <w:rPr>
          <w:spacing w:val="1"/>
          <w:sz w:val="28"/>
        </w:rPr>
        <w:t xml:space="preserve"> </w:t>
      </w:r>
      <w:r>
        <w:rPr>
          <w:sz w:val="28"/>
        </w:rPr>
        <w:t>или</w:t>
      </w:r>
      <w:r>
        <w:rPr>
          <w:spacing w:val="1"/>
          <w:sz w:val="28"/>
        </w:rPr>
        <w:t xml:space="preserve"> </w:t>
      </w:r>
      <w:r>
        <w:rPr>
          <w:sz w:val="28"/>
        </w:rPr>
        <w:t>публицистическую</w:t>
      </w:r>
      <w:r>
        <w:rPr>
          <w:spacing w:val="-2"/>
          <w:sz w:val="28"/>
        </w:rPr>
        <w:t xml:space="preserve"> </w:t>
      </w:r>
      <w:r>
        <w:rPr>
          <w:sz w:val="28"/>
        </w:rPr>
        <w:t>тему,</w:t>
      </w:r>
      <w:r>
        <w:rPr>
          <w:spacing w:val="-2"/>
          <w:sz w:val="28"/>
        </w:rPr>
        <w:t xml:space="preserve"> </w:t>
      </w:r>
      <w:r>
        <w:rPr>
          <w:sz w:val="28"/>
        </w:rPr>
        <w:t>применяя</w:t>
      </w:r>
      <w:r>
        <w:rPr>
          <w:spacing w:val="-3"/>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цитирования;</w:t>
      </w:r>
    </w:p>
    <w:p w:rsidR="00A5196F" w:rsidRDefault="0035780C" w:rsidP="0051210D">
      <w:pPr>
        <w:pStyle w:val="a7"/>
        <w:numPr>
          <w:ilvl w:val="0"/>
          <w:numId w:val="96"/>
        </w:numPr>
        <w:tabs>
          <w:tab w:val="left" w:pos="2154"/>
        </w:tabs>
        <w:spacing w:before="3" w:line="352" w:lineRule="auto"/>
        <w:ind w:right="742" w:firstLine="707"/>
        <w:rPr>
          <w:sz w:val="28"/>
        </w:rPr>
      </w:pPr>
      <w:r>
        <w:rPr>
          <w:sz w:val="28"/>
        </w:rPr>
        <w:t>самостоятельно</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7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древнерусской,</w:t>
      </w:r>
      <w:r>
        <w:rPr>
          <w:spacing w:val="57"/>
          <w:sz w:val="28"/>
        </w:rPr>
        <w:t xml:space="preserve"> </w:t>
      </w:r>
      <w:r>
        <w:rPr>
          <w:sz w:val="28"/>
        </w:rPr>
        <w:t>классической</w:t>
      </w:r>
      <w:r>
        <w:rPr>
          <w:spacing w:val="58"/>
          <w:sz w:val="28"/>
        </w:rPr>
        <w:t xml:space="preserve"> </w:t>
      </w:r>
      <w:r>
        <w:rPr>
          <w:sz w:val="28"/>
        </w:rPr>
        <w:t>русской</w:t>
      </w:r>
      <w:r>
        <w:rPr>
          <w:spacing w:val="60"/>
          <w:sz w:val="28"/>
        </w:rPr>
        <w:t xml:space="preserve"> </w:t>
      </w:r>
      <w:r>
        <w:rPr>
          <w:sz w:val="28"/>
        </w:rPr>
        <w:t>и</w:t>
      </w:r>
      <w:r>
        <w:rPr>
          <w:spacing w:val="60"/>
          <w:sz w:val="28"/>
        </w:rPr>
        <w:t xml:space="preserve"> </w:t>
      </w:r>
      <w:r>
        <w:rPr>
          <w:sz w:val="28"/>
        </w:rPr>
        <w:t>зарубежной</w:t>
      </w:r>
      <w:r>
        <w:rPr>
          <w:spacing w:val="60"/>
          <w:sz w:val="28"/>
        </w:rPr>
        <w:t xml:space="preserve"> </w:t>
      </w:r>
      <w:r>
        <w:rPr>
          <w:sz w:val="28"/>
        </w:rPr>
        <w:t>литературы</w:t>
      </w:r>
      <w:r>
        <w:rPr>
          <w:spacing w:val="58"/>
          <w:sz w:val="28"/>
        </w:rPr>
        <w:t xml:space="preserve"> </w:t>
      </w:r>
      <w:r>
        <w:rPr>
          <w:sz w:val="28"/>
        </w:rPr>
        <w:t>и</w:t>
      </w:r>
    </w:p>
    <w:p w:rsidR="00A5196F" w:rsidRDefault="0035780C">
      <w:pPr>
        <w:pStyle w:val="a3"/>
        <w:spacing w:before="66" w:line="352" w:lineRule="auto"/>
        <w:ind w:right="743" w:firstLine="0"/>
      </w:pPr>
      <w:r>
        <w:t>современных</w:t>
      </w:r>
      <w:r>
        <w:rPr>
          <w:spacing w:val="1"/>
        </w:rPr>
        <w:t xml:space="preserve"> </w:t>
      </w:r>
      <w:r>
        <w:t>авторов</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смыслового</w:t>
      </w:r>
      <w:r>
        <w:rPr>
          <w:spacing w:val="1"/>
        </w:rPr>
        <w:t xml:space="preserve"> </w:t>
      </w:r>
      <w:r>
        <w:t>чтения</w:t>
      </w:r>
      <w:r>
        <w:rPr>
          <w:spacing w:val="1"/>
        </w:rPr>
        <w:t xml:space="preserve"> </w:t>
      </w:r>
      <w:r>
        <w:t>и</w:t>
      </w:r>
      <w:r>
        <w:rPr>
          <w:spacing w:val="1"/>
        </w:rPr>
        <w:t xml:space="preserve"> </w:t>
      </w:r>
      <w:r>
        <w:t>эстетического</w:t>
      </w:r>
      <w:r>
        <w:rPr>
          <w:spacing w:val="-3"/>
        </w:rPr>
        <w:t xml:space="preserve"> </w:t>
      </w:r>
      <w:r>
        <w:t>анализа;</w:t>
      </w:r>
    </w:p>
    <w:p w:rsidR="00A5196F" w:rsidRDefault="0035780C" w:rsidP="0051210D">
      <w:pPr>
        <w:pStyle w:val="a7"/>
        <w:numPr>
          <w:ilvl w:val="0"/>
          <w:numId w:val="96"/>
        </w:numPr>
        <w:tabs>
          <w:tab w:val="left" w:pos="2154"/>
        </w:tabs>
        <w:spacing w:line="352" w:lineRule="auto"/>
        <w:ind w:right="741" w:firstLine="707"/>
        <w:rPr>
          <w:sz w:val="28"/>
        </w:rPr>
      </w:pPr>
      <w:r>
        <w:rPr>
          <w:sz w:val="28"/>
        </w:rPr>
        <w:t>понимать</w:t>
      </w:r>
      <w:r>
        <w:rPr>
          <w:spacing w:val="1"/>
          <w:sz w:val="28"/>
        </w:rPr>
        <w:t xml:space="preserve"> </w:t>
      </w:r>
      <w:r>
        <w:rPr>
          <w:sz w:val="28"/>
        </w:rPr>
        <w:t>важность</w:t>
      </w:r>
      <w:r>
        <w:rPr>
          <w:spacing w:val="1"/>
          <w:sz w:val="28"/>
        </w:rPr>
        <w:t xml:space="preserve"> </w:t>
      </w:r>
      <w:r>
        <w:rPr>
          <w:sz w:val="28"/>
        </w:rPr>
        <w:t>вдумчивого</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источника</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2"/>
          <w:sz w:val="28"/>
        </w:rPr>
        <w:t xml:space="preserve"> </w:t>
      </w:r>
      <w:r>
        <w:rPr>
          <w:sz w:val="28"/>
        </w:rPr>
        <w:t>а также средства</w:t>
      </w:r>
      <w:r>
        <w:rPr>
          <w:spacing w:val="-2"/>
          <w:sz w:val="28"/>
        </w:rPr>
        <w:t xml:space="preserve"> </w:t>
      </w:r>
      <w:r>
        <w:rPr>
          <w:sz w:val="28"/>
        </w:rPr>
        <w:t>собственного</w:t>
      </w:r>
      <w:r>
        <w:rPr>
          <w:spacing w:val="-3"/>
          <w:sz w:val="28"/>
        </w:rPr>
        <w:t xml:space="preserve"> </w:t>
      </w:r>
      <w:r>
        <w:rPr>
          <w:sz w:val="28"/>
        </w:rPr>
        <w:t>развития;</w:t>
      </w:r>
    </w:p>
    <w:p w:rsidR="00A5196F" w:rsidRDefault="0035780C" w:rsidP="0051210D">
      <w:pPr>
        <w:pStyle w:val="a7"/>
        <w:numPr>
          <w:ilvl w:val="0"/>
          <w:numId w:val="96"/>
        </w:numPr>
        <w:tabs>
          <w:tab w:val="left" w:pos="2154"/>
        </w:tabs>
        <w:spacing w:line="352" w:lineRule="auto"/>
        <w:ind w:right="737" w:firstLine="707"/>
        <w:rPr>
          <w:sz w:val="28"/>
        </w:rPr>
      </w:pPr>
      <w:r>
        <w:rPr>
          <w:sz w:val="28"/>
        </w:rPr>
        <w:t>самостоятельно</w:t>
      </w:r>
      <w:r>
        <w:rPr>
          <w:spacing w:val="1"/>
          <w:sz w:val="28"/>
        </w:rPr>
        <w:t xml:space="preserve"> </w:t>
      </w:r>
      <w:r>
        <w:rPr>
          <w:sz w:val="28"/>
        </w:rPr>
        <w:t>планировать</w:t>
      </w:r>
      <w:r>
        <w:rPr>
          <w:spacing w:val="1"/>
          <w:sz w:val="28"/>
        </w:rPr>
        <w:t xml:space="preserve"> </w:t>
      </w:r>
      <w:r>
        <w:rPr>
          <w:sz w:val="28"/>
        </w:rPr>
        <w:t>своё</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литературный кругозор по рекомендациям учителя и обучающихся, а также</w:t>
      </w:r>
      <w:r>
        <w:rPr>
          <w:spacing w:val="1"/>
          <w:sz w:val="28"/>
        </w:rPr>
        <w:t xml:space="preserve"> </w:t>
      </w:r>
      <w:r>
        <w:rPr>
          <w:sz w:val="28"/>
        </w:rPr>
        <w:t>проверенных</w:t>
      </w:r>
      <w:r>
        <w:rPr>
          <w:spacing w:val="1"/>
          <w:sz w:val="28"/>
        </w:rPr>
        <w:t xml:space="preserve"> </w:t>
      </w:r>
      <w:r>
        <w:rPr>
          <w:sz w:val="28"/>
        </w:rPr>
        <w:t>интернет-ресурсов,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w:t>
      </w:r>
    </w:p>
    <w:p w:rsidR="00A5196F" w:rsidRDefault="0035780C" w:rsidP="0051210D">
      <w:pPr>
        <w:pStyle w:val="a7"/>
        <w:numPr>
          <w:ilvl w:val="0"/>
          <w:numId w:val="96"/>
        </w:numPr>
        <w:tabs>
          <w:tab w:val="left" w:pos="2154"/>
        </w:tabs>
        <w:spacing w:before="3" w:line="352" w:lineRule="auto"/>
        <w:ind w:right="734"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индивидуальной</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w:t>
      </w:r>
      <w:r>
        <w:rPr>
          <w:spacing w:val="1"/>
          <w:sz w:val="28"/>
        </w:rPr>
        <w:t xml:space="preserve"> </w:t>
      </w:r>
      <w:r>
        <w:rPr>
          <w:sz w:val="28"/>
        </w:rPr>
        <w:t>презентовать</w:t>
      </w:r>
      <w:r>
        <w:rPr>
          <w:spacing w:val="1"/>
          <w:sz w:val="28"/>
        </w:rPr>
        <w:t xml:space="preserve"> </w:t>
      </w:r>
      <w:r>
        <w:rPr>
          <w:sz w:val="28"/>
        </w:rPr>
        <w:lastRenderedPageBreak/>
        <w:t>полученные</w:t>
      </w:r>
      <w:r>
        <w:rPr>
          <w:spacing w:val="-4"/>
          <w:sz w:val="28"/>
        </w:rPr>
        <w:t xml:space="preserve"> </w:t>
      </w:r>
      <w:r>
        <w:rPr>
          <w:sz w:val="28"/>
        </w:rPr>
        <w:t>результаты;</w:t>
      </w:r>
    </w:p>
    <w:p w:rsidR="00A5196F" w:rsidRDefault="0035780C" w:rsidP="0051210D">
      <w:pPr>
        <w:pStyle w:val="a7"/>
        <w:numPr>
          <w:ilvl w:val="0"/>
          <w:numId w:val="96"/>
        </w:numPr>
        <w:tabs>
          <w:tab w:val="left" w:pos="2154"/>
        </w:tabs>
        <w:spacing w:before="1" w:line="352" w:lineRule="auto"/>
        <w:ind w:right="736" w:firstLine="707"/>
        <w:rPr>
          <w:sz w:val="28"/>
        </w:rPr>
      </w:pPr>
      <w:r>
        <w:rPr>
          <w:sz w:val="28"/>
        </w:rPr>
        <w:t>самостоятельно</w:t>
      </w:r>
      <w:r>
        <w:rPr>
          <w:spacing w:val="1"/>
          <w:sz w:val="28"/>
        </w:rPr>
        <w:t xml:space="preserve"> </w:t>
      </w: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и</w:t>
      </w:r>
      <w:r>
        <w:rPr>
          <w:spacing w:val="1"/>
          <w:sz w:val="28"/>
        </w:rPr>
        <w:t xml:space="preserve"> </w:t>
      </w:r>
      <w:r>
        <w:rPr>
          <w:sz w:val="28"/>
        </w:rPr>
        <w:t>справочной</w:t>
      </w:r>
      <w:r>
        <w:rPr>
          <w:spacing w:val="1"/>
          <w:sz w:val="28"/>
        </w:rPr>
        <w:t xml:space="preserve"> </w:t>
      </w:r>
      <w:r>
        <w:rPr>
          <w:sz w:val="28"/>
        </w:rPr>
        <w:t>литературой,</w:t>
      </w:r>
      <w:r>
        <w:rPr>
          <w:spacing w:val="1"/>
          <w:sz w:val="28"/>
        </w:rPr>
        <w:t xml:space="preserve"> </w:t>
      </w:r>
      <w:r>
        <w:rPr>
          <w:sz w:val="28"/>
        </w:rPr>
        <w:t>информационно-справочными</w:t>
      </w:r>
      <w:r>
        <w:rPr>
          <w:spacing w:val="1"/>
          <w:sz w:val="28"/>
        </w:rPr>
        <w:t xml:space="preserve"> </w:t>
      </w:r>
      <w:r>
        <w:rPr>
          <w:sz w:val="28"/>
        </w:rPr>
        <w:t>системами,</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каталогами</w:t>
      </w:r>
      <w:r>
        <w:rPr>
          <w:spacing w:val="1"/>
          <w:sz w:val="28"/>
        </w:rPr>
        <w:t xml:space="preserve"> </w:t>
      </w:r>
      <w:r>
        <w:rPr>
          <w:sz w:val="28"/>
        </w:rPr>
        <w:t>библиотек,</w:t>
      </w:r>
      <w:r>
        <w:rPr>
          <w:spacing w:val="1"/>
          <w:sz w:val="28"/>
        </w:rPr>
        <w:t xml:space="preserve"> </w:t>
      </w:r>
      <w:r>
        <w:rPr>
          <w:sz w:val="28"/>
        </w:rPr>
        <w:t>библиографическими указателями, системой поиска в Интернете, работать с</w:t>
      </w:r>
      <w:r>
        <w:rPr>
          <w:spacing w:val="1"/>
          <w:sz w:val="28"/>
        </w:rPr>
        <w:t xml:space="preserve"> </w:t>
      </w:r>
      <w:r>
        <w:rPr>
          <w:sz w:val="28"/>
        </w:rPr>
        <w:t>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p>
    <w:p w:rsidR="00A5196F" w:rsidRPr="00E133A1" w:rsidRDefault="0035780C" w:rsidP="00E133A1">
      <w:pPr>
        <w:tabs>
          <w:tab w:val="left" w:pos="2070"/>
        </w:tabs>
        <w:spacing w:after="17" w:line="276" w:lineRule="auto"/>
        <w:ind w:left="720" w:right="738"/>
        <w:jc w:val="center"/>
        <w:rPr>
          <w:b/>
          <w:sz w:val="24"/>
        </w:rPr>
      </w:pPr>
      <w:r w:rsidRPr="00E133A1">
        <w:rPr>
          <w:b/>
          <w:sz w:val="24"/>
        </w:rPr>
        <w:t>РАБОЧАЯ ПРОГРАММА ПО УЧЕБНОМУ ПРЕДМЕТУ «ИНОСТРАННЫЙ</w:t>
      </w:r>
      <w:r w:rsidRPr="00E133A1">
        <w:rPr>
          <w:b/>
          <w:spacing w:val="1"/>
          <w:sz w:val="24"/>
        </w:rPr>
        <w:t xml:space="preserve"> </w:t>
      </w:r>
      <w:r w:rsidRPr="00E133A1">
        <w:rPr>
          <w:b/>
          <w:sz w:val="24"/>
        </w:rPr>
        <w:t>(АНГЛИЙСКИЙ)</w:t>
      </w:r>
      <w:r w:rsidRPr="00E133A1">
        <w:rPr>
          <w:b/>
          <w:spacing w:val="-1"/>
          <w:sz w:val="24"/>
        </w:rPr>
        <w:t xml:space="preserve"> </w:t>
      </w:r>
      <w:r w:rsidRPr="00E133A1">
        <w:rPr>
          <w:b/>
          <w:sz w:val="24"/>
        </w:rPr>
        <w:t>ЯЗЫК».</w:t>
      </w:r>
    </w:p>
    <w:p w:rsidR="00A5196F" w:rsidRDefault="00C12FE0">
      <w:pPr>
        <w:pStyle w:val="a3"/>
        <w:spacing w:line="20" w:lineRule="exact"/>
        <w:ind w:left="972" w:firstLine="0"/>
        <w:jc w:val="left"/>
        <w:rPr>
          <w:sz w:val="2"/>
        </w:rPr>
      </w:pPr>
      <w:r>
        <w:rPr>
          <w:sz w:val="2"/>
        </w:rPr>
      </w:r>
      <w:r>
        <w:rPr>
          <w:sz w:val="2"/>
        </w:rPr>
        <w:pict>
          <v:group id="_x0000_s1069" style="width:481.55pt;height:.5pt;mso-position-horizontal-relative:char;mso-position-vertical-relative:line" coordsize="9631,10">
            <v:rect id="_x0000_s1070" style="position:absolute;width:9631;height:10" fillcolor="black" stroked="f"/>
            <w10:wrap type="none"/>
            <w10:anchorlock/>
          </v:group>
        </w:pict>
      </w:r>
    </w:p>
    <w:p w:rsidR="00A5196F" w:rsidRDefault="0035780C" w:rsidP="0051210D">
      <w:pPr>
        <w:pStyle w:val="a7"/>
        <w:numPr>
          <w:ilvl w:val="1"/>
          <w:numId w:val="108"/>
        </w:numPr>
        <w:tabs>
          <w:tab w:val="left" w:pos="2341"/>
        </w:tabs>
        <w:spacing w:line="350" w:lineRule="auto"/>
        <w:ind w:right="73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«Иностранный</w:t>
      </w:r>
      <w:r>
        <w:rPr>
          <w:spacing w:val="1"/>
          <w:sz w:val="28"/>
        </w:rPr>
        <w:t xml:space="preserve"> </w:t>
      </w:r>
      <w:r>
        <w:rPr>
          <w:sz w:val="28"/>
        </w:rPr>
        <w:t>(английский)</w:t>
      </w:r>
      <w:r>
        <w:rPr>
          <w:spacing w:val="1"/>
          <w:sz w:val="28"/>
        </w:rPr>
        <w:t xml:space="preserve"> </w:t>
      </w:r>
      <w:r>
        <w:rPr>
          <w:sz w:val="28"/>
        </w:rPr>
        <w:t>язык»</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«Иностранные</w:t>
      </w:r>
      <w:r>
        <w:rPr>
          <w:spacing w:val="1"/>
          <w:sz w:val="28"/>
        </w:rPr>
        <w:t xml:space="preserve"> </w:t>
      </w:r>
      <w:r>
        <w:rPr>
          <w:sz w:val="28"/>
        </w:rPr>
        <w:t>языки»)</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proofErr w:type="gramStart"/>
      <w:r>
        <w:rPr>
          <w:sz w:val="28"/>
        </w:rPr>
        <w:t>по</w:t>
      </w:r>
      <w:r>
        <w:rPr>
          <w:spacing w:val="1"/>
          <w:sz w:val="28"/>
        </w:rPr>
        <w:t xml:space="preserve"> </w:t>
      </w:r>
      <w:r>
        <w:rPr>
          <w:sz w:val="28"/>
        </w:rPr>
        <w:t>иностранному</w:t>
      </w:r>
      <w:proofErr w:type="gramEnd"/>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иностранный</w:t>
      </w:r>
      <w:r>
        <w:rPr>
          <w:spacing w:val="1"/>
          <w:sz w:val="28"/>
        </w:rPr>
        <w:t xml:space="preserve"> </w:t>
      </w:r>
      <w:r>
        <w:rPr>
          <w:sz w:val="28"/>
        </w:rPr>
        <w:t>(английский)</w:t>
      </w:r>
      <w:r>
        <w:rPr>
          <w:spacing w:val="1"/>
          <w:sz w:val="28"/>
        </w:rPr>
        <w:t xml:space="preserve"> </w:t>
      </w:r>
      <w:r>
        <w:rPr>
          <w:sz w:val="28"/>
        </w:rPr>
        <w:t>язык)</w:t>
      </w:r>
      <w:r>
        <w:rPr>
          <w:spacing w:val="1"/>
          <w:sz w:val="28"/>
        </w:rPr>
        <w:t xml:space="preserve"> </w:t>
      </w:r>
      <w:r>
        <w:rPr>
          <w:sz w:val="28"/>
        </w:rPr>
        <w:t>включает</w:t>
      </w:r>
      <w:r>
        <w:rPr>
          <w:spacing w:val="1"/>
          <w:sz w:val="28"/>
        </w:rPr>
        <w:t xml:space="preserve"> </w:t>
      </w:r>
      <w:r>
        <w:rPr>
          <w:sz w:val="28"/>
        </w:rPr>
        <w:t>пояснительную</w:t>
      </w:r>
      <w:r>
        <w:rPr>
          <w:spacing w:val="7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иностранному (английскому) языку.</w:t>
      </w:r>
    </w:p>
    <w:p w:rsidR="00A5196F" w:rsidRDefault="0035780C" w:rsidP="0051210D">
      <w:pPr>
        <w:pStyle w:val="a7"/>
        <w:numPr>
          <w:ilvl w:val="1"/>
          <w:numId w:val="108"/>
        </w:numPr>
        <w:tabs>
          <w:tab w:val="left" w:pos="2341"/>
        </w:tabs>
        <w:spacing w:line="320" w:lineRule="exact"/>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40" w:line="350" w:lineRule="auto"/>
        <w:ind w:right="741"/>
        <w:rPr>
          <w:sz w:val="28"/>
        </w:rPr>
      </w:pPr>
      <w:r>
        <w:rPr>
          <w:sz w:val="28"/>
        </w:rPr>
        <w:t>Программа</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 составлена на основе требований к результатам</w:t>
      </w:r>
      <w:r>
        <w:rPr>
          <w:spacing w:val="1"/>
          <w:sz w:val="28"/>
        </w:rPr>
        <w:t xml:space="preserve"> </w:t>
      </w:r>
      <w:r>
        <w:rPr>
          <w:sz w:val="28"/>
        </w:rPr>
        <w:t>освоения</w:t>
      </w:r>
      <w:r>
        <w:rPr>
          <w:spacing w:val="34"/>
          <w:sz w:val="28"/>
        </w:rPr>
        <w:t xml:space="preserve"> </w:t>
      </w:r>
      <w:r>
        <w:rPr>
          <w:sz w:val="28"/>
        </w:rPr>
        <w:t>основной</w:t>
      </w:r>
      <w:r>
        <w:rPr>
          <w:spacing w:val="32"/>
          <w:sz w:val="28"/>
        </w:rPr>
        <w:t xml:space="preserve"> </w:t>
      </w:r>
      <w:r>
        <w:rPr>
          <w:sz w:val="28"/>
        </w:rPr>
        <w:t>образовательной</w:t>
      </w:r>
      <w:r>
        <w:rPr>
          <w:spacing w:val="32"/>
          <w:sz w:val="28"/>
        </w:rPr>
        <w:t xml:space="preserve"> </w:t>
      </w:r>
      <w:r>
        <w:rPr>
          <w:sz w:val="28"/>
        </w:rPr>
        <w:t>программы,</w:t>
      </w:r>
      <w:r>
        <w:rPr>
          <w:spacing w:val="33"/>
          <w:sz w:val="28"/>
        </w:rPr>
        <w:t xml:space="preserve"> </w:t>
      </w:r>
      <w:r>
        <w:rPr>
          <w:sz w:val="28"/>
        </w:rPr>
        <w:t>представленных</w:t>
      </w:r>
      <w:r>
        <w:rPr>
          <w:spacing w:val="35"/>
          <w:sz w:val="28"/>
        </w:rPr>
        <w:t xml:space="preserve"> </w:t>
      </w:r>
      <w:r>
        <w:rPr>
          <w:sz w:val="28"/>
        </w:rPr>
        <w:t>в</w:t>
      </w:r>
      <w:r>
        <w:rPr>
          <w:spacing w:val="33"/>
          <w:sz w:val="28"/>
        </w:rPr>
        <w:t xml:space="preserve"> </w:t>
      </w:r>
      <w:r>
        <w:rPr>
          <w:sz w:val="28"/>
        </w:rPr>
        <w:t>ФГОС</w:t>
      </w:r>
    </w:p>
    <w:p w:rsidR="00A5196F" w:rsidRDefault="0035780C">
      <w:pPr>
        <w:pStyle w:val="a3"/>
        <w:spacing w:before="69" w:line="350" w:lineRule="auto"/>
        <w:ind w:right="732" w:firstLine="0"/>
      </w:pPr>
      <w:r>
        <w:t>ООО, а также на основе характеристики планируемых результатов 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67"/>
        </w:rPr>
        <w:t xml:space="preserve"> </w:t>
      </w:r>
      <w:r>
        <w:t>представленной</w:t>
      </w:r>
      <w:r>
        <w:rPr>
          <w:spacing w:val="-1"/>
        </w:rPr>
        <w:t xml:space="preserve"> </w:t>
      </w:r>
      <w:r>
        <w:t>в</w:t>
      </w:r>
      <w:r>
        <w:rPr>
          <w:spacing w:val="-2"/>
        </w:rPr>
        <w:t xml:space="preserve"> </w:t>
      </w:r>
      <w:r>
        <w:t>федеральной</w:t>
      </w:r>
      <w:r>
        <w:rPr>
          <w:spacing w:val="-3"/>
        </w:rPr>
        <w:t xml:space="preserve"> </w:t>
      </w:r>
      <w:r>
        <w:t>рабочей</w:t>
      </w:r>
      <w:r>
        <w:rPr>
          <w:spacing w:val="-2"/>
        </w:rPr>
        <w:t xml:space="preserve"> </w:t>
      </w:r>
      <w:r>
        <w:t>программе воспитания.</w:t>
      </w:r>
    </w:p>
    <w:p w:rsidR="00A5196F" w:rsidRDefault="0035780C" w:rsidP="0051210D">
      <w:pPr>
        <w:pStyle w:val="a7"/>
        <w:numPr>
          <w:ilvl w:val="2"/>
          <w:numId w:val="108"/>
        </w:numPr>
        <w:tabs>
          <w:tab w:val="left" w:pos="2550"/>
        </w:tabs>
        <w:spacing w:line="350" w:lineRule="auto"/>
        <w:ind w:right="741"/>
        <w:rPr>
          <w:sz w:val="28"/>
        </w:rPr>
      </w:pPr>
      <w:r>
        <w:rPr>
          <w:sz w:val="28"/>
        </w:rPr>
        <w:t xml:space="preserve">Программа </w:t>
      </w:r>
      <w:proofErr w:type="gramStart"/>
      <w:r>
        <w:rPr>
          <w:sz w:val="28"/>
        </w:rPr>
        <w:t>по иностранному</w:t>
      </w:r>
      <w:proofErr w:type="gramEnd"/>
      <w:r>
        <w:rPr>
          <w:sz w:val="28"/>
        </w:rPr>
        <w:t xml:space="preserve"> (английскому) языку разработана 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1"/>
          <w:sz w:val="28"/>
        </w:rPr>
        <w:t xml:space="preserve"> </w:t>
      </w:r>
      <w:r>
        <w:rPr>
          <w:sz w:val="28"/>
        </w:rPr>
        <w:t>в</w:t>
      </w:r>
      <w:r>
        <w:rPr>
          <w:spacing w:val="1"/>
          <w:sz w:val="28"/>
        </w:rPr>
        <w:t xml:space="preserve"> </w:t>
      </w:r>
      <w:r>
        <w:rPr>
          <w:sz w:val="28"/>
        </w:rPr>
        <w:t>создании</w:t>
      </w:r>
      <w:r>
        <w:rPr>
          <w:spacing w:val="71"/>
          <w:sz w:val="28"/>
        </w:rPr>
        <w:t xml:space="preserve"> </w:t>
      </w:r>
      <w:r>
        <w:rPr>
          <w:sz w:val="28"/>
        </w:rPr>
        <w:t>рабочей</w:t>
      </w:r>
      <w:r>
        <w:rPr>
          <w:spacing w:val="1"/>
          <w:sz w:val="28"/>
        </w:rPr>
        <w:t xml:space="preserve"> </w:t>
      </w:r>
      <w:r>
        <w:rPr>
          <w:sz w:val="28"/>
        </w:rPr>
        <w:t>программы по учебному предмету, даёт представление о целях образования,</w:t>
      </w:r>
      <w:r>
        <w:rPr>
          <w:spacing w:val="1"/>
          <w:sz w:val="28"/>
        </w:rPr>
        <w:t xml:space="preserve"> </w:t>
      </w:r>
      <w:r>
        <w:rPr>
          <w:sz w:val="28"/>
        </w:rPr>
        <w:t>развития и воспитания обучающихся на уровне основного общего образования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определяет</w:t>
      </w:r>
      <w:r>
        <w:rPr>
          <w:spacing w:val="1"/>
          <w:sz w:val="28"/>
        </w:rPr>
        <w:t xml:space="preserve"> </w:t>
      </w:r>
      <w:r>
        <w:rPr>
          <w:sz w:val="28"/>
        </w:rPr>
        <w:t>обязательную</w:t>
      </w:r>
      <w:r>
        <w:rPr>
          <w:spacing w:val="70"/>
          <w:sz w:val="28"/>
        </w:rPr>
        <w:t xml:space="preserve"> </w:t>
      </w:r>
      <w:r>
        <w:rPr>
          <w:sz w:val="28"/>
        </w:rPr>
        <w:t>(инвариантную)</w:t>
      </w:r>
      <w:r>
        <w:rPr>
          <w:spacing w:val="1"/>
          <w:sz w:val="28"/>
        </w:rPr>
        <w:t xml:space="preserve"> </w:t>
      </w:r>
      <w:r>
        <w:rPr>
          <w:sz w:val="28"/>
        </w:rPr>
        <w:t>часть</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устанавливает</w:t>
      </w:r>
      <w:r>
        <w:rPr>
          <w:spacing w:val="1"/>
          <w:sz w:val="28"/>
        </w:rPr>
        <w:t xml:space="preserve"> </w:t>
      </w:r>
      <w:r>
        <w:rPr>
          <w:sz w:val="28"/>
        </w:rPr>
        <w:t>распределение</w:t>
      </w:r>
      <w:r>
        <w:rPr>
          <w:spacing w:val="1"/>
          <w:sz w:val="28"/>
        </w:rPr>
        <w:t xml:space="preserve"> </w:t>
      </w:r>
      <w:r>
        <w:rPr>
          <w:sz w:val="28"/>
        </w:rPr>
        <w:t>обязательного</w:t>
      </w:r>
      <w:r>
        <w:rPr>
          <w:spacing w:val="1"/>
          <w:sz w:val="28"/>
        </w:rPr>
        <w:t xml:space="preserve"> </w:t>
      </w:r>
      <w:r>
        <w:rPr>
          <w:sz w:val="28"/>
        </w:rPr>
        <w:t>предметного</w:t>
      </w:r>
      <w:r>
        <w:rPr>
          <w:spacing w:val="1"/>
          <w:sz w:val="28"/>
        </w:rPr>
        <w:t xml:space="preserve"> </w:t>
      </w:r>
      <w:r>
        <w:rPr>
          <w:sz w:val="28"/>
        </w:rPr>
        <w:t>содержания</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последовательность</w:t>
      </w:r>
      <w:r>
        <w:rPr>
          <w:spacing w:val="1"/>
          <w:sz w:val="28"/>
        </w:rPr>
        <w:t xml:space="preserve"> </w:t>
      </w:r>
      <w:r>
        <w:rPr>
          <w:sz w:val="28"/>
        </w:rPr>
        <w:t>их</w:t>
      </w:r>
      <w:r>
        <w:rPr>
          <w:spacing w:val="1"/>
          <w:sz w:val="28"/>
        </w:rPr>
        <w:t xml:space="preserve"> </w:t>
      </w:r>
      <w:r>
        <w:rPr>
          <w:sz w:val="28"/>
        </w:rPr>
        <w:t>изучения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структуры</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иностранного</w:t>
      </w:r>
      <w:r>
        <w:rPr>
          <w:spacing w:val="1"/>
          <w:sz w:val="28"/>
        </w:rPr>
        <w:t xml:space="preserve"> </w:t>
      </w:r>
      <w:r>
        <w:rPr>
          <w:sz w:val="28"/>
        </w:rPr>
        <w:t>(английского) языка с содержанием учебных предметов, изучаемых на 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lastRenderedPageBreak/>
        <w:t>обучающихся.</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для</w:t>
      </w:r>
      <w:r>
        <w:rPr>
          <w:spacing w:val="-67"/>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предусмотрено</w:t>
      </w:r>
      <w:r>
        <w:rPr>
          <w:spacing w:val="1"/>
          <w:sz w:val="28"/>
        </w:rPr>
        <w:t xml:space="preserve"> </w:t>
      </w:r>
      <w:r>
        <w:rPr>
          <w:sz w:val="28"/>
        </w:rPr>
        <w:t>развитие</w:t>
      </w:r>
      <w:r>
        <w:rPr>
          <w:spacing w:val="1"/>
          <w:sz w:val="28"/>
        </w:rPr>
        <w:t xml:space="preserve"> </w:t>
      </w:r>
      <w:r>
        <w:rPr>
          <w:sz w:val="28"/>
        </w:rPr>
        <w:t>речевых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языковых</w:t>
      </w:r>
      <w:r>
        <w:rPr>
          <w:spacing w:val="1"/>
          <w:sz w:val="28"/>
        </w:rPr>
        <w:t xml:space="preserve"> </w:t>
      </w:r>
      <w:r>
        <w:rPr>
          <w:sz w:val="28"/>
        </w:rPr>
        <w:t>навыков,</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что</w:t>
      </w:r>
      <w:r>
        <w:rPr>
          <w:spacing w:val="1"/>
          <w:sz w:val="28"/>
        </w:rPr>
        <w:t xml:space="preserve"> </w:t>
      </w:r>
      <w:r>
        <w:rPr>
          <w:sz w:val="28"/>
        </w:rPr>
        <w:t>обеспечивает</w:t>
      </w:r>
      <w:r>
        <w:rPr>
          <w:spacing w:val="-1"/>
          <w:sz w:val="28"/>
        </w:rPr>
        <w:t xml:space="preserve"> </w:t>
      </w:r>
      <w:r>
        <w:rPr>
          <w:sz w:val="28"/>
        </w:rPr>
        <w:t>преемственность</w:t>
      </w:r>
      <w:r>
        <w:rPr>
          <w:spacing w:val="-2"/>
          <w:sz w:val="28"/>
        </w:rPr>
        <w:t xml:space="preserve"> </w:t>
      </w:r>
      <w:r>
        <w:rPr>
          <w:sz w:val="28"/>
        </w:rPr>
        <w:t>между</w:t>
      </w:r>
      <w:r>
        <w:rPr>
          <w:spacing w:val="-3"/>
          <w:sz w:val="28"/>
        </w:rPr>
        <w:t xml:space="preserve"> </w:t>
      </w:r>
      <w:r>
        <w:rPr>
          <w:sz w:val="28"/>
        </w:rPr>
        <w:t>уровнями</w:t>
      </w:r>
      <w:r>
        <w:rPr>
          <w:spacing w:val="-1"/>
          <w:sz w:val="28"/>
        </w:rPr>
        <w:t xml:space="preserve"> </w:t>
      </w:r>
      <w:r>
        <w:rPr>
          <w:sz w:val="28"/>
        </w:rPr>
        <w:t>общего</w:t>
      </w:r>
      <w:r>
        <w:rPr>
          <w:spacing w:val="-4"/>
          <w:sz w:val="28"/>
        </w:rPr>
        <w:t xml:space="preserve"> </w:t>
      </w:r>
      <w:r>
        <w:rPr>
          <w:sz w:val="28"/>
        </w:rPr>
        <w:t>образования.</w:t>
      </w:r>
    </w:p>
    <w:p w:rsidR="00A5196F" w:rsidRDefault="0035780C" w:rsidP="0051210D">
      <w:pPr>
        <w:pStyle w:val="a7"/>
        <w:numPr>
          <w:ilvl w:val="2"/>
          <w:numId w:val="108"/>
        </w:numPr>
        <w:tabs>
          <w:tab w:val="left" w:pos="2550"/>
        </w:tabs>
        <w:spacing w:line="350" w:lineRule="auto"/>
        <w:ind w:right="741"/>
        <w:rPr>
          <w:sz w:val="28"/>
        </w:rPr>
      </w:pPr>
      <w:r>
        <w:rPr>
          <w:sz w:val="28"/>
        </w:rPr>
        <w:t>Изучение</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осознание</w:t>
      </w:r>
      <w:r>
        <w:rPr>
          <w:spacing w:val="1"/>
          <w:sz w:val="28"/>
        </w:rPr>
        <w:t xml:space="preserve"> </w:t>
      </w:r>
      <w:r>
        <w:rPr>
          <w:sz w:val="28"/>
        </w:rPr>
        <w:t>роли</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инструмента</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межкультурного</w:t>
      </w:r>
      <w:r>
        <w:rPr>
          <w:spacing w:val="1"/>
          <w:sz w:val="28"/>
        </w:rPr>
        <w:t xml:space="preserve"> </w:t>
      </w:r>
      <w:r>
        <w:rPr>
          <w:sz w:val="28"/>
        </w:rPr>
        <w:t>взаимодействия,</w:t>
      </w:r>
      <w:r>
        <w:rPr>
          <w:spacing w:val="1"/>
          <w:sz w:val="28"/>
        </w:rPr>
        <w:t xml:space="preserve"> </w:t>
      </w:r>
      <w:r>
        <w:rPr>
          <w:sz w:val="28"/>
        </w:rPr>
        <w:t>способствует</w:t>
      </w:r>
      <w:r>
        <w:rPr>
          <w:spacing w:val="1"/>
          <w:sz w:val="28"/>
        </w:rPr>
        <w:t xml:space="preserve"> </w:t>
      </w:r>
      <w:r>
        <w:rPr>
          <w:sz w:val="28"/>
        </w:rPr>
        <w:t>общему</w:t>
      </w:r>
      <w:r>
        <w:rPr>
          <w:spacing w:val="1"/>
          <w:sz w:val="28"/>
        </w:rPr>
        <w:t xml:space="preserve"> </w:t>
      </w:r>
      <w:r>
        <w:rPr>
          <w:sz w:val="28"/>
        </w:rPr>
        <w:t>речевому</w:t>
      </w:r>
      <w:r>
        <w:rPr>
          <w:spacing w:val="1"/>
          <w:sz w:val="28"/>
        </w:rPr>
        <w:t xml:space="preserve"> </w:t>
      </w:r>
      <w:r>
        <w:rPr>
          <w:sz w:val="28"/>
        </w:rPr>
        <w:t>развитию</w:t>
      </w:r>
      <w:r>
        <w:rPr>
          <w:spacing w:val="1"/>
          <w:sz w:val="28"/>
        </w:rPr>
        <w:t xml:space="preserve"> </w:t>
      </w:r>
      <w:r>
        <w:rPr>
          <w:sz w:val="28"/>
        </w:rPr>
        <w:t>обучающихся,</w:t>
      </w:r>
      <w:r>
        <w:rPr>
          <w:spacing w:val="-67"/>
          <w:sz w:val="28"/>
        </w:rPr>
        <w:t xml:space="preserve"> </w:t>
      </w:r>
      <w:r>
        <w:rPr>
          <w:sz w:val="28"/>
        </w:rPr>
        <w:t>воспитанию гражданской идентичности, расширению кругозора, воспитанию</w:t>
      </w:r>
      <w:r>
        <w:rPr>
          <w:spacing w:val="1"/>
          <w:sz w:val="28"/>
        </w:rPr>
        <w:t xml:space="preserve"> </w:t>
      </w:r>
      <w:r>
        <w:rPr>
          <w:sz w:val="28"/>
        </w:rPr>
        <w:t>чувств</w:t>
      </w:r>
      <w:r>
        <w:rPr>
          <w:spacing w:val="-2"/>
          <w:sz w:val="28"/>
        </w:rPr>
        <w:t xml:space="preserve"> </w:t>
      </w:r>
      <w:r>
        <w:rPr>
          <w:sz w:val="28"/>
        </w:rPr>
        <w:t>и эмоций.</w:t>
      </w:r>
    </w:p>
    <w:p w:rsidR="00A5196F" w:rsidRDefault="0035780C" w:rsidP="0051210D">
      <w:pPr>
        <w:pStyle w:val="a7"/>
        <w:numPr>
          <w:ilvl w:val="2"/>
          <w:numId w:val="108"/>
        </w:numPr>
        <w:tabs>
          <w:tab w:val="left" w:pos="2550"/>
        </w:tabs>
        <w:spacing w:line="350" w:lineRule="auto"/>
        <w:ind w:right="742"/>
        <w:rPr>
          <w:sz w:val="28"/>
        </w:rPr>
      </w:pPr>
      <w:r>
        <w:rPr>
          <w:sz w:val="28"/>
        </w:rPr>
        <w:t>Построение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имеет</w:t>
      </w:r>
      <w:r>
        <w:rPr>
          <w:spacing w:val="1"/>
          <w:sz w:val="28"/>
        </w:rPr>
        <w:t xml:space="preserve"> </w:t>
      </w:r>
      <w:r>
        <w:rPr>
          <w:sz w:val="28"/>
        </w:rPr>
        <w:t>нелинейный</w:t>
      </w:r>
      <w:r>
        <w:rPr>
          <w:spacing w:val="1"/>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основано</w:t>
      </w:r>
      <w:r>
        <w:rPr>
          <w:spacing w:val="1"/>
          <w:sz w:val="28"/>
        </w:rPr>
        <w:t xml:space="preserve"> </w:t>
      </w:r>
      <w:r>
        <w:rPr>
          <w:sz w:val="28"/>
        </w:rPr>
        <w:t>на</w:t>
      </w:r>
      <w:r>
        <w:rPr>
          <w:spacing w:val="1"/>
          <w:sz w:val="28"/>
        </w:rPr>
        <w:t xml:space="preserve"> </w:t>
      </w:r>
      <w:r>
        <w:rPr>
          <w:sz w:val="28"/>
        </w:rPr>
        <w:t>концентрическом</w:t>
      </w:r>
      <w:r>
        <w:rPr>
          <w:spacing w:val="1"/>
          <w:sz w:val="28"/>
        </w:rPr>
        <w:t xml:space="preserve"> </w:t>
      </w:r>
      <w:r>
        <w:rPr>
          <w:sz w:val="28"/>
        </w:rPr>
        <w:t>принципе.</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даются</w:t>
      </w:r>
      <w:r>
        <w:rPr>
          <w:spacing w:val="1"/>
          <w:sz w:val="28"/>
        </w:rPr>
        <w:t xml:space="preserve"> </w:t>
      </w:r>
      <w:r>
        <w:rPr>
          <w:sz w:val="28"/>
        </w:rPr>
        <w:t>новые</w:t>
      </w:r>
      <w:r>
        <w:rPr>
          <w:spacing w:val="1"/>
          <w:sz w:val="28"/>
        </w:rPr>
        <w:t xml:space="preserve"> </w:t>
      </w:r>
      <w:r>
        <w:rPr>
          <w:sz w:val="28"/>
        </w:rPr>
        <w:t>элементы</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определяются</w:t>
      </w:r>
      <w:r>
        <w:rPr>
          <w:spacing w:val="1"/>
          <w:sz w:val="28"/>
        </w:rPr>
        <w:t xml:space="preserve"> </w:t>
      </w:r>
      <w:r>
        <w:rPr>
          <w:sz w:val="28"/>
        </w:rPr>
        <w:t>новые</w:t>
      </w:r>
      <w:r>
        <w:rPr>
          <w:spacing w:val="-67"/>
          <w:sz w:val="28"/>
        </w:rPr>
        <w:t xml:space="preserve"> </w:t>
      </w:r>
      <w:r>
        <w:rPr>
          <w:sz w:val="28"/>
        </w:rPr>
        <w:t>требования.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обучения</w:t>
      </w:r>
      <w:r>
        <w:rPr>
          <w:spacing w:val="1"/>
          <w:sz w:val="28"/>
        </w:rPr>
        <w:t xml:space="preserve"> </w:t>
      </w:r>
      <w:r>
        <w:rPr>
          <w:sz w:val="28"/>
        </w:rPr>
        <w:t>освоенные</w:t>
      </w:r>
      <w:r>
        <w:rPr>
          <w:spacing w:val="1"/>
          <w:sz w:val="28"/>
        </w:rPr>
        <w:t xml:space="preserve"> </w:t>
      </w:r>
      <w:r>
        <w:rPr>
          <w:sz w:val="28"/>
        </w:rPr>
        <w:t>на</w:t>
      </w:r>
      <w:r>
        <w:rPr>
          <w:spacing w:val="1"/>
          <w:sz w:val="28"/>
        </w:rPr>
        <w:t xml:space="preserve"> </w:t>
      </w:r>
      <w:r>
        <w:rPr>
          <w:sz w:val="28"/>
        </w:rPr>
        <w:t>определённом</w:t>
      </w:r>
      <w:r>
        <w:rPr>
          <w:spacing w:val="1"/>
          <w:sz w:val="28"/>
        </w:rPr>
        <w:t xml:space="preserve"> </w:t>
      </w:r>
      <w:r>
        <w:rPr>
          <w:sz w:val="28"/>
        </w:rPr>
        <w:t>этапе</w:t>
      </w:r>
      <w:r>
        <w:rPr>
          <w:spacing w:val="1"/>
          <w:sz w:val="28"/>
        </w:rPr>
        <w:t xml:space="preserve"> </w:t>
      </w:r>
      <w:r>
        <w:rPr>
          <w:sz w:val="28"/>
        </w:rPr>
        <w:t>грамматические формы и конструкции повторяются и закрепляются на новом</w:t>
      </w:r>
      <w:r>
        <w:rPr>
          <w:spacing w:val="1"/>
          <w:sz w:val="28"/>
        </w:rPr>
        <w:t xml:space="preserve"> </w:t>
      </w:r>
      <w:r>
        <w:rPr>
          <w:sz w:val="28"/>
        </w:rPr>
        <w:t>лексическом</w:t>
      </w:r>
      <w:r>
        <w:rPr>
          <w:spacing w:val="-2"/>
          <w:sz w:val="28"/>
        </w:rPr>
        <w:t xml:space="preserve"> </w:t>
      </w:r>
      <w:r>
        <w:rPr>
          <w:sz w:val="28"/>
        </w:rPr>
        <w:t>материале</w:t>
      </w:r>
      <w:r>
        <w:rPr>
          <w:spacing w:val="-3"/>
          <w:sz w:val="28"/>
        </w:rPr>
        <w:t xml:space="preserve"> </w:t>
      </w:r>
      <w:r>
        <w:rPr>
          <w:sz w:val="28"/>
        </w:rPr>
        <w:t>и</w:t>
      </w:r>
      <w:r>
        <w:rPr>
          <w:spacing w:val="-1"/>
          <w:sz w:val="28"/>
        </w:rPr>
        <w:t xml:space="preserve"> </w:t>
      </w:r>
      <w:r>
        <w:rPr>
          <w:sz w:val="28"/>
        </w:rPr>
        <w:t>расширяющемся</w:t>
      </w:r>
      <w:r>
        <w:rPr>
          <w:spacing w:val="-1"/>
          <w:sz w:val="28"/>
        </w:rPr>
        <w:t xml:space="preserve"> </w:t>
      </w:r>
      <w:r>
        <w:rPr>
          <w:sz w:val="28"/>
        </w:rPr>
        <w:t>тематическом</w:t>
      </w:r>
      <w:r>
        <w:rPr>
          <w:spacing w:val="-2"/>
          <w:sz w:val="28"/>
        </w:rPr>
        <w:t xml:space="preserve"> </w:t>
      </w:r>
      <w:r>
        <w:rPr>
          <w:sz w:val="28"/>
        </w:rPr>
        <w:t>содержании</w:t>
      </w:r>
      <w:r>
        <w:rPr>
          <w:spacing w:val="-1"/>
          <w:sz w:val="28"/>
        </w:rPr>
        <w:t xml:space="preserve"> </w:t>
      </w:r>
      <w:r>
        <w:rPr>
          <w:sz w:val="28"/>
        </w:rPr>
        <w:t>речи.</w:t>
      </w:r>
    </w:p>
    <w:p w:rsidR="00A5196F" w:rsidRDefault="0035780C" w:rsidP="0051210D">
      <w:pPr>
        <w:pStyle w:val="a7"/>
        <w:numPr>
          <w:ilvl w:val="2"/>
          <w:numId w:val="108"/>
        </w:numPr>
        <w:tabs>
          <w:tab w:val="left" w:pos="2552"/>
        </w:tabs>
        <w:spacing w:before="69" w:line="350" w:lineRule="auto"/>
        <w:ind w:right="739"/>
        <w:rPr>
          <w:sz w:val="28"/>
        </w:rPr>
      </w:pPr>
      <w:r>
        <w:rPr>
          <w:sz w:val="28"/>
        </w:rPr>
        <w:t>Возрастание</w:t>
      </w:r>
      <w:r>
        <w:rPr>
          <w:spacing w:val="1"/>
          <w:sz w:val="28"/>
        </w:rPr>
        <w:t xml:space="preserve"> </w:t>
      </w:r>
      <w:r>
        <w:rPr>
          <w:sz w:val="28"/>
        </w:rPr>
        <w:t>значимости</w:t>
      </w:r>
      <w:r>
        <w:rPr>
          <w:spacing w:val="1"/>
          <w:sz w:val="28"/>
        </w:rPr>
        <w:t xml:space="preserve"> </w:t>
      </w:r>
      <w:r>
        <w:rPr>
          <w:sz w:val="28"/>
        </w:rPr>
        <w:t>владения</w:t>
      </w:r>
      <w:r>
        <w:rPr>
          <w:spacing w:val="1"/>
          <w:sz w:val="28"/>
        </w:rPr>
        <w:t xml:space="preserve"> </w:t>
      </w:r>
      <w:r>
        <w:rPr>
          <w:sz w:val="28"/>
        </w:rPr>
        <w:t>иностранными</w:t>
      </w:r>
      <w:r>
        <w:rPr>
          <w:spacing w:val="1"/>
          <w:sz w:val="28"/>
        </w:rPr>
        <w:t xml:space="preserve"> </w:t>
      </w:r>
      <w:r>
        <w:rPr>
          <w:sz w:val="28"/>
        </w:rPr>
        <w:t>языками</w:t>
      </w:r>
      <w:r>
        <w:rPr>
          <w:spacing w:val="1"/>
          <w:sz w:val="28"/>
        </w:rPr>
        <w:t xml:space="preserve"> </w:t>
      </w:r>
      <w:r>
        <w:rPr>
          <w:sz w:val="28"/>
        </w:rPr>
        <w:t>приводит</w:t>
      </w:r>
      <w:r>
        <w:rPr>
          <w:spacing w:val="1"/>
          <w:sz w:val="28"/>
        </w:rPr>
        <w:t xml:space="preserve"> </w:t>
      </w:r>
      <w:r>
        <w:rPr>
          <w:sz w:val="28"/>
        </w:rPr>
        <w:t>к</w:t>
      </w:r>
      <w:r>
        <w:rPr>
          <w:spacing w:val="1"/>
          <w:sz w:val="28"/>
        </w:rPr>
        <w:t xml:space="preserve"> </w:t>
      </w:r>
      <w:r>
        <w:rPr>
          <w:sz w:val="28"/>
        </w:rPr>
        <w:t>переосмыслению</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обучения</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p>
    <w:p w:rsidR="00A5196F" w:rsidRDefault="0035780C">
      <w:pPr>
        <w:pStyle w:val="a3"/>
        <w:spacing w:line="350" w:lineRule="auto"/>
        <w:ind w:right="742"/>
      </w:pPr>
      <w:r>
        <w:t>Цели</w:t>
      </w:r>
      <w:r>
        <w:rPr>
          <w:spacing w:val="1"/>
        </w:rPr>
        <w:t xml:space="preserve"> </w:t>
      </w:r>
      <w:r>
        <w:t>иноязычного</w:t>
      </w:r>
      <w:r>
        <w:rPr>
          <w:spacing w:val="1"/>
        </w:rPr>
        <w:t xml:space="preserve"> </w:t>
      </w:r>
      <w:r>
        <w:t>образования</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личностных,</w:t>
      </w:r>
      <w:r>
        <w:rPr>
          <w:spacing w:val="-67"/>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обучения.</w:t>
      </w:r>
      <w:r>
        <w:rPr>
          <w:spacing w:val="1"/>
        </w:rPr>
        <w:t xml:space="preserve"> </w:t>
      </w:r>
      <w:r>
        <w:t>Иностранные</w:t>
      </w:r>
      <w:r>
        <w:rPr>
          <w:spacing w:val="1"/>
        </w:rPr>
        <w:t xml:space="preserve"> </w:t>
      </w:r>
      <w:r>
        <w:t>языки</w:t>
      </w:r>
      <w:r>
        <w:rPr>
          <w:spacing w:val="1"/>
        </w:rPr>
        <w:t xml:space="preserve"> </w:t>
      </w:r>
      <w:r>
        <w:t>являются</w:t>
      </w:r>
      <w:r>
        <w:rPr>
          <w:spacing w:val="1"/>
        </w:rPr>
        <w:t xml:space="preserve"> </w:t>
      </w:r>
      <w:r>
        <w:t>средством</w:t>
      </w:r>
      <w:r>
        <w:rPr>
          <w:spacing w:val="1"/>
        </w:rPr>
        <w:t xml:space="preserve"> </w:t>
      </w:r>
      <w:r>
        <w:t>общения</w:t>
      </w:r>
      <w:r>
        <w:rPr>
          <w:spacing w:val="1"/>
        </w:rPr>
        <w:t xml:space="preserve"> </w:t>
      </w:r>
      <w:r>
        <w:t>и</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 целях, одним из средств воспитания гражданина, патриота,</w:t>
      </w:r>
      <w:r>
        <w:rPr>
          <w:spacing w:val="1"/>
        </w:rPr>
        <w:t xml:space="preserve"> </w:t>
      </w:r>
      <w:r>
        <w:t>развития</w:t>
      </w:r>
      <w:r>
        <w:rPr>
          <w:spacing w:val="-4"/>
        </w:rPr>
        <w:t xml:space="preserve"> </w:t>
      </w:r>
      <w:r>
        <w:t>национального</w:t>
      </w:r>
      <w:r>
        <w:rPr>
          <w:spacing w:val="1"/>
        </w:rPr>
        <w:t xml:space="preserve"> </w:t>
      </w:r>
      <w:r>
        <w:t>самосознания.</w:t>
      </w:r>
    </w:p>
    <w:p w:rsidR="00A5196F" w:rsidRDefault="0035780C" w:rsidP="0051210D">
      <w:pPr>
        <w:pStyle w:val="a7"/>
        <w:numPr>
          <w:ilvl w:val="2"/>
          <w:numId w:val="108"/>
        </w:numPr>
        <w:tabs>
          <w:tab w:val="left" w:pos="2550"/>
        </w:tabs>
        <w:spacing w:line="350" w:lineRule="auto"/>
        <w:ind w:right="741"/>
        <w:rPr>
          <w:sz w:val="28"/>
        </w:rPr>
      </w:pPr>
      <w:r>
        <w:rPr>
          <w:sz w:val="28"/>
        </w:rPr>
        <w:t>Целью</w:t>
      </w:r>
      <w:r>
        <w:rPr>
          <w:spacing w:val="1"/>
          <w:sz w:val="28"/>
        </w:rPr>
        <w:t xml:space="preserve"> </w:t>
      </w:r>
      <w:r>
        <w:rPr>
          <w:sz w:val="28"/>
        </w:rPr>
        <w:t>иноязычного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таких</w:t>
      </w:r>
      <w:r>
        <w:rPr>
          <w:spacing w:val="1"/>
          <w:sz w:val="28"/>
        </w:rPr>
        <w:t xml:space="preserve"> </w:t>
      </w:r>
      <w:r>
        <w:rPr>
          <w:sz w:val="28"/>
        </w:rPr>
        <w:t>её</w:t>
      </w:r>
      <w:r>
        <w:rPr>
          <w:spacing w:val="1"/>
          <w:sz w:val="28"/>
        </w:rPr>
        <w:t xml:space="preserve"> </w:t>
      </w:r>
      <w:r>
        <w:rPr>
          <w:sz w:val="28"/>
        </w:rPr>
        <w:t>составляющих,</w:t>
      </w:r>
      <w:r>
        <w:rPr>
          <w:spacing w:val="-2"/>
          <w:sz w:val="28"/>
        </w:rPr>
        <w:t xml:space="preserve"> </w:t>
      </w:r>
      <w:r>
        <w:rPr>
          <w:sz w:val="28"/>
        </w:rPr>
        <w:t>как:</w:t>
      </w:r>
    </w:p>
    <w:p w:rsidR="00A5196F" w:rsidRDefault="0035780C">
      <w:pPr>
        <w:pStyle w:val="a3"/>
        <w:spacing w:line="350" w:lineRule="auto"/>
        <w:ind w:right="740"/>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67"/>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A5196F" w:rsidRDefault="0035780C">
      <w:pPr>
        <w:pStyle w:val="a3"/>
        <w:spacing w:line="350" w:lineRule="auto"/>
        <w:ind w:right="738"/>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lastRenderedPageBreak/>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 c отобранными темами общения; освоение знаний о языковых</w:t>
      </w:r>
      <w:r>
        <w:rPr>
          <w:spacing w:val="1"/>
        </w:rPr>
        <w:t xml:space="preserve"> </w:t>
      </w:r>
      <w:r>
        <w:t>явлениях изучаемого языка, разных способах выражения мысли в родном и</w:t>
      </w:r>
      <w:r>
        <w:rPr>
          <w:spacing w:val="1"/>
        </w:rPr>
        <w:t xml:space="preserve"> </w:t>
      </w:r>
      <w:r>
        <w:t>иностранном</w:t>
      </w:r>
      <w:r>
        <w:rPr>
          <w:spacing w:val="-1"/>
        </w:rPr>
        <w:t xml:space="preserve"> </w:t>
      </w:r>
      <w:r>
        <w:t>языках;</w:t>
      </w:r>
    </w:p>
    <w:p w:rsidR="00A5196F" w:rsidRDefault="0035780C">
      <w:pPr>
        <w:pStyle w:val="a3"/>
        <w:spacing w:line="360" w:lineRule="auto"/>
        <w:ind w:right="735"/>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 традициям стран (страны) изучаемого языка в рамках тем и ситуаций</w:t>
      </w:r>
      <w:r>
        <w:rPr>
          <w:spacing w:val="-67"/>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67"/>
        </w:rPr>
        <w:t xml:space="preserve"> </w:t>
      </w:r>
      <w:r>
        <w:t>обучающихся 5–9 классов на разных этапах (5–7 и 8–9 классы), формирование</w:t>
      </w:r>
      <w:r>
        <w:rPr>
          <w:spacing w:val="1"/>
        </w:rPr>
        <w:t xml:space="preserve"> </w:t>
      </w:r>
      <w:r>
        <w:t>умения представлять свою страну, её культуру</w:t>
      </w:r>
      <w:r>
        <w:rPr>
          <w:spacing w:val="1"/>
        </w:rPr>
        <w:t xml:space="preserve"> </w:t>
      </w:r>
      <w:r>
        <w:t>в условиях</w:t>
      </w:r>
      <w:r>
        <w:rPr>
          <w:spacing w:val="1"/>
        </w:rPr>
        <w:t xml:space="preserve"> </w:t>
      </w:r>
      <w:r>
        <w:t>межкультурного</w:t>
      </w:r>
      <w:r>
        <w:rPr>
          <w:spacing w:val="1"/>
        </w:rPr>
        <w:t xml:space="preserve"> </w:t>
      </w:r>
      <w:r>
        <w:t>общения;</w:t>
      </w:r>
    </w:p>
    <w:p w:rsidR="00A5196F" w:rsidRDefault="0035780C">
      <w:pPr>
        <w:pStyle w:val="a3"/>
        <w:ind w:left="1709" w:firstLine="0"/>
      </w:pPr>
      <w:r>
        <w:t>свою</w:t>
      </w:r>
      <w:r>
        <w:rPr>
          <w:spacing w:val="-3"/>
        </w:rPr>
        <w:t xml:space="preserve"> </w:t>
      </w:r>
      <w:r>
        <w:t>страну,</w:t>
      </w:r>
      <w:r>
        <w:rPr>
          <w:spacing w:val="-3"/>
        </w:rPr>
        <w:t xml:space="preserve"> </w:t>
      </w:r>
      <w:r>
        <w:t>её</w:t>
      </w:r>
      <w:r>
        <w:rPr>
          <w:spacing w:val="-2"/>
        </w:rPr>
        <w:t xml:space="preserve"> </w:t>
      </w:r>
      <w:r>
        <w:t>культуру</w:t>
      </w:r>
      <w:r>
        <w:rPr>
          <w:spacing w:val="-1"/>
        </w:rPr>
        <w:t xml:space="preserve"> </w:t>
      </w:r>
      <w:r>
        <w:t>в</w:t>
      </w:r>
      <w:r>
        <w:rPr>
          <w:spacing w:val="-4"/>
        </w:rPr>
        <w:t xml:space="preserve"> </w:t>
      </w:r>
      <w:r>
        <w:t>условиях</w:t>
      </w:r>
      <w:r>
        <w:rPr>
          <w:spacing w:val="-1"/>
        </w:rPr>
        <w:t xml:space="preserve"> </w:t>
      </w:r>
      <w:r>
        <w:t>межкультурного</w:t>
      </w:r>
      <w:r>
        <w:rPr>
          <w:spacing w:val="-4"/>
        </w:rPr>
        <w:t xml:space="preserve"> </w:t>
      </w:r>
      <w:r>
        <w:t>общения;</w:t>
      </w:r>
    </w:p>
    <w:p w:rsidR="00A5196F" w:rsidRDefault="0035780C">
      <w:pPr>
        <w:pStyle w:val="a3"/>
        <w:spacing w:before="137" w:line="350" w:lineRule="auto"/>
        <w:ind w:right="742"/>
      </w:pPr>
      <w:r>
        <w:t>компенсаторная компетенция – развитие умений выходить из положения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при</w:t>
      </w:r>
      <w:r>
        <w:rPr>
          <w:spacing w:val="1"/>
        </w:rPr>
        <w:t xml:space="preserve"> </w:t>
      </w:r>
      <w:r>
        <w:t>получении</w:t>
      </w:r>
      <w:r>
        <w:rPr>
          <w:spacing w:val="1"/>
        </w:rPr>
        <w:t xml:space="preserve"> </w:t>
      </w:r>
      <w:r>
        <w:t>и</w:t>
      </w:r>
      <w:r>
        <w:rPr>
          <w:spacing w:val="71"/>
        </w:rPr>
        <w:t xml:space="preserve"> </w:t>
      </w:r>
      <w:r>
        <w:t>передаче</w:t>
      </w:r>
      <w:r>
        <w:rPr>
          <w:spacing w:val="1"/>
        </w:rPr>
        <w:t xml:space="preserve"> </w:t>
      </w:r>
      <w:r>
        <w:t>информации.</w:t>
      </w:r>
    </w:p>
    <w:p w:rsidR="00A5196F" w:rsidRDefault="0035780C" w:rsidP="0051210D">
      <w:pPr>
        <w:pStyle w:val="a7"/>
        <w:numPr>
          <w:ilvl w:val="2"/>
          <w:numId w:val="108"/>
        </w:numPr>
        <w:tabs>
          <w:tab w:val="left" w:pos="2550"/>
        </w:tabs>
        <w:spacing w:line="350" w:lineRule="auto"/>
        <w:ind w:right="742"/>
        <w:rPr>
          <w:sz w:val="28"/>
        </w:rPr>
      </w:pPr>
      <w:r>
        <w:rPr>
          <w:sz w:val="28"/>
        </w:rPr>
        <w:t>Наряду</w:t>
      </w:r>
      <w:r>
        <w:rPr>
          <w:spacing w:val="1"/>
          <w:sz w:val="28"/>
        </w:rPr>
        <w:t xml:space="preserve"> </w:t>
      </w:r>
      <w:r>
        <w:rPr>
          <w:sz w:val="28"/>
        </w:rPr>
        <w:t>с</w:t>
      </w:r>
      <w:r>
        <w:rPr>
          <w:spacing w:val="1"/>
          <w:sz w:val="28"/>
        </w:rPr>
        <w:t xml:space="preserve"> </w:t>
      </w:r>
      <w:r>
        <w:rPr>
          <w:sz w:val="28"/>
        </w:rPr>
        <w:t>иноязычной</w:t>
      </w:r>
      <w:r>
        <w:rPr>
          <w:spacing w:val="1"/>
          <w:sz w:val="28"/>
        </w:rPr>
        <w:t xml:space="preserve"> </w:t>
      </w:r>
      <w:r>
        <w:rPr>
          <w:sz w:val="28"/>
        </w:rPr>
        <w:t>коммуникативной</w:t>
      </w:r>
      <w:r>
        <w:rPr>
          <w:spacing w:val="71"/>
          <w:sz w:val="28"/>
        </w:rPr>
        <w:t xml:space="preserve"> </w:t>
      </w:r>
      <w:r>
        <w:rPr>
          <w:sz w:val="28"/>
        </w:rPr>
        <w:t>компетенцией</w:t>
      </w:r>
      <w:r>
        <w:rPr>
          <w:spacing w:val="-67"/>
          <w:sz w:val="28"/>
        </w:rPr>
        <w:t xml:space="preserve"> </w:t>
      </w:r>
      <w:r>
        <w:rPr>
          <w:sz w:val="28"/>
        </w:rPr>
        <w:t>средствами</w:t>
      </w:r>
      <w:r>
        <w:rPr>
          <w:spacing w:val="35"/>
          <w:sz w:val="28"/>
        </w:rPr>
        <w:t xml:space="preserve"> </w:t>
      </w:r>
      <w:r>
        <w:rPr>
          <w:sz w:val="28"/>
        </w:rPr>
        <w:t>иностранного</w:t>
      </w:r>
      <w:r>
        <w:rPr>
          <w:spacing w:val="35"/>
          <w:sz w:val="28"/>
        </w:rPr>
        <w:t xml:space="preserve"> </w:t>
      </w:r>
      <w:r>
        <w:rPr>
          <w:sz w:val="28"/>
        </w:rPr>
        <w:t>(английского)</w:t>
      </w:r>
      <w:r>
        <w:rPr>
          <w:spacing w:val="34"/>
          <w:sz w:val="28"/>
        </w:rPr>
        <w:t xml:space="preserve"> </w:t>
      </w:r>
      <w:r>
        <w:rPr>
          <w:sz w:val="28"/>
        </w:rPr>
        <w:t>языка</w:t>
      </w:r>
      <w:r>
        <w:rPr>
          <w:spacing w:val="35"/>
          <w:sz w:val="28"/>
        </w:rPr>
        <w:t xml:space="preserve"> </w:t>
      </w:r>
      <w:r>
        <w:rPr>
          <w:sz w:val="28"/>
        </w:rPr>
        <w:t>формируются</w:t>
      </w:r>
      <w:r>
        <w:rPr>
          <w:spacing w:val="34"/>
          <w:sz w:val="28"/>
        </w:rPr>
        <w:t xml:space="preserve"> </w:t>
      </w:r>
      <w:r>
        <w:rPr>
          <w:sz w:val="28"/>
        </w:rPr>
        <w:t>компетенции:</w:t>
      </w:r>
    </w:p>
    <w:p w:rsidR="00A5196F" w:rsidRDefault="0035780C">
      <w:pPr>
        <w:pStyle w:val="a3"/>
        <w:spacing w:before="69" w:line="350" w:lineRule="auto"/>
        <w:ind w:right="732" w:firstLine="0"/>
      </w:pPr>
      <w:r>
        <w:t>образовательная,</w:t>
      </w:r>
      <w:r>
        <w:rPr>
          <w:spacing w:val="1"/>
        </w:rPr>
        <w:t xml:space="preserve"> </w:t>
      </w:r>
      <w:r>
        <w:t>ценностно-ориентационная,</w:t>
      </w:r>
      <w:r>
        <w:rPr>
          <w:spacing w:val="1"/>
        </w:rPr>
        <w:t xml:space="preserve"> </w:t>
      </w:r>
      <w:r>
        <w:t>общекультурная,</w:t>
      </w:r>
      <w:r>
        <w:rPr>
          <w:spacing w:val="1"/>
        </w:rPr>
        <w:t xml:space="preserve"> </w:t>
      </w:r>
      <w:r>
        <w:t>учебно-</w:t>
      </w:r>
      <w:r>
        <w:rPr>
          <w:spacing w:val="1"/>
        </w:rPr>
        <w:t xml:space="preserve"> </w:t>
      </w:r>
      <w:r>
        <w:t>познавательная,</w:t>
      </w:r>
      <w:r>
        <w:rPr>
          <w:spacing w:val="1"/>
        </w:rPr>
        <w:t xml:space="preserve"> </w:t>
      </w:r>
      <w:r>
        <w:t>информационная,</w:t>
      </w:r>
      <w:r>
        <w:rPr>
          <w:spacing w:val="1"/>
        </w:rPr>
        <w:t xml:space="preserve"> </w:t>
      </w:r>
      <w:r>
        <w:t>социально-трудовая</w:t>
      </w:r>
      <w:r>
        <w:rPr>
          <w:spacing w:val="1"/>
        </w:rPr>
        <w:t xml:space="preserve"> </w:t>
      </w:r>
      <w:r>
        <w:t>и</w:t>
      </w:r>
      <w:r>
        <w:rPr>
          <w:spacing w:val="1"/>
        </w:rPr>
        <w:t xml:space="preserve"> </w:t>
      </w:r>
      <w:r>
        <w:t>компетенция</w:t>
      </w:r>
      <w:r>
        <w:rPr>
          <w:spacing w:val="-67"/>
        </w:rPr>
        <w:t xml:space="preserve"> </w:t>
      </w:r>
      <w:r>
        <w:t>личностного самосовершенствования.</w:t>
      </w:r>
    </w:p>
    <w:p w:rsidR="00A5196F" w:rsidRDefault="0035780C" w:rsidP="0051210D">
      <w:pPr>
        <w:pStyle w:val="a7"/>
        <w:numPr>
          <w:ilvl w:val="2"/>
          <w:numId w:val="108"/>
        </w:numPr>
        <w:tabs>
          <w:tab w:val="left" w:pos="2550"/>
        </w:tabs>
        <w:spacing w:line="360" w:lineRule="auto"/>
        <w:ind w:right="735"/>
        <w:rPr>
          <w:sz w:val="28"/>
        </w:rPr>
      </w:pPr>
      <w:r>
        <w:rPr>
          <w:sz w:val="28"/>
        </w:rPr>
        <w:t>Основными подходами к обучению иностранному (английскому)</w:t>
      </w:r>
      <w:r>
        <w:rPr>
          <w:spacing w:val="1"/>
          <w:sz w:val="28"/>
        </w:rPr>
        <w:t xml:space="preserve"> </w:t>
      </w:r>
      <w:r>
        <w:rPr>
          <w:sz w:val="28"/>
        </w:rPr>
        <w:t>языку</w:t>
      </w:r>
      <w:r>
        <w:rPr>
          <w:spacing w:val="1"/>
          <w:sz w:val="28"/>
        </w:rPr>
        <w:t xml:space="preserve"> </w:t>
      </w:r>
      <w:r>
        <w:rPr>
          <w:sz w:val="28"/>
        </w:rPr>
        <w:t>признаются</w:t>
      </w:r>
      <w:r>
        <w:rPr>
          <w:spacing w:val="1"/>
          <w:sz w:val="28"/>
        </w:rPr>
        <w:t xml:space="preserve"> </w:t>
      </w:r>
      <w:r>
        <w:rPr>
          <w:sz w:val="28"/>
        </w:rPr>
        <w:t>компетентностный,</w:t>
      </w:r>
      <w:r>
        <w:rPr>
          <w:spacing w:val="1"/>
          <w:sz w:val="28"/>
        </w:rPr>
        <w:t xml:space="preserve"> </w:t>
      </w:r>
      <w:r>
        <w:rPr>
          <w:sz w:val="28"/>
        </w:rPr>
        <w:t>системно-деятельностный,</w:t>
      </w:r>
      <w:r>
        <w:rPr>
          <w:spacing w:val="-67"/>
          <w:sz w:val="28"/>
        </w:rPr>
        <w:t xml:space="preserve"> </w:t>
      </w:r>
      <w:r>
        <w:rPr>
          <w:sz w:val="28"/>
        </w:rPr>
        <w:t>межкультурный</w:t>
      </w:r>
      <w:r>
        <w:rPr>
          <w:spacing w:val="1"/>
          <w:sz w:val="28"/>
        </w:rPr>
        <w:t xml:space="preserve"> </w:t>
      </w:r>
      <w:r>
        <w:rPr>
          <w:sz w:val="28"/>
        </w:rPr>
        <w:t>и</w:t>
      </w:r>
      <w:r>
        <w:rPr>
          <w:spacing w:val="1"/>
          <w:sz w:val="28"/>
        </w:rPr>
        <w:t xml:space="preserve"> </w:t>
      </w:r>
      <w:r>
        <w:rPr>
          <w:sz w:val="28"/>
        </w:rPr>
        <w:t>коммуникативно-когнитивный,</w:t>
      </w:r>
      <w:r>
        <w:rPr>
          <w:spacing w:val="1"/>
          <w:sz w:val="28"/>
        </w:rPr>
        <w:t xml:space="preserve"> </w:t>
      </w:r>
      <w:r>
        <w:rPr>
          <w:sz w:val="28"/>
        </w:rPr>
        <w:t>что</w:t>
      </w:r>
      <w:r>
        <w:rPr>
          <w:spacing w:val="1"/>
          <w:sz w:val="28"/>
        </w:rPr>
        <w:t xml:space="preserve"> </w:t>
      </w:r>
      <w:r>
        <w:rPr>
          <w:sz w:val="28"/>
        </w:rPr>
        <w:t>предполагает</w:t>
      </w:r>
      <w:r>
        <w:rPr>
          <w:spacing w:val="-67"/>
          <w:sz w:val="28"/>
        </w:rPr>
        <w:t xml:space="preserve"> </w:t>
      </w:r>
      <w:r>
        <w:rPr>
          <w:sz w:val="28"/>
        </w:rPr>
        <w:t>возможность</w:t>
      </w:r>
      <w:r>
        <w:rPr>
          <w:spacing w:val="1"/>
          <w:sz w:val="28"/>
        </w:rPr>
        <w:t xml:space="preserve"> </w:t>
      </w:r>
      <w:r>
        <w:rPr>
          <w:sz w:val="28"/>
        </w:rPr>
        <w:t>реализовать</w:t>
      </w:r>
      <w:r>
        <w:rPr>
          <w:spacing w:val="1"/>
          <w:sz w:val="28"/>
        </w:rPr>
        <w:t xml:space="preserve"> </w:t>
      </w:r>
      <w:r>
        <w:rPr>
          <w:sz w:val="28"/>
        </w:rPr>
        <w:t>поставленные</w:t>
      </w:r>
      <w:r>
        <w:rPr>
          <w:spacing w:val="1"/>
          <w:sz w:val="28"/>
        </w:rPr>
        <w:t xml:space="preserve"> </w:t>
      </w:r>
      <w:r>
        <w:rPr>
          <w:sz w:val="28"/>
        </w:rPr>
        <w:t>цели,</w:t>
      </w:r>
      <w:r>
        <w:rPr>
          <w:spacing w:val="1"/>
          <w:sz w:val="28"/>
        </w:rPr>
        <w:t xml:space="preserve"> </w:t>
      </w:r>
      <w:r>
        <w:rPr>
          <w:sz w:val="28"/>
        </w:rPr>
        <w:t>добиться</w:t>
      </w:r>
      <w:r>
        <w:rPr>
          <w:spacing w:val="1"/>
          <w:sz w:val="28"/>
        </w:rPr>
        <w:t xml:space="preserve"> </w:t>
      </w:r>
      <w:r>
        <w:rPr>
          <w:sz w:val="28"/>
        </w:rPr>
        <w:t>достижения</w:t>
      </w:r>
      <w:r>
        <w:rPr>
          <w:spacing w:val="-67"/>
          <w:sz w:val="28"/>
        </w:rPr>
        <w:t xml:space="preserve"> </w:t>
      </w:r>
      <w:r>
        <w:rPr>
          <w:sz w:val="28"/>
        </w:rPr>
        <w:t>планируемых результатов в рамках содержания, отобранного для 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использования</w:t>
      </w:r>
      <w:r>
        <w:rPr>
          <w:spacing w:val="1"/>
          <w:sz w:val="28"/>
        </w:rPr>
        <w:t xml:space="preserve"> </w:t>
      </w:r>
      <w:r>
        <w:rPr>
          <w:sz w:val="28"/>
        </w:rPr>
        <w:t>новых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(дифференциация,</w:t>
      </w:r>
      <w:r>
        <w:rPr>
          <w:spacing w:val="1"/>
          <w:sz w:val="28"/>
        </w:rPr>
        <w:t xml:space="preserve"> </w:t>
      </w:r>
      <w:r>
        <w:rPr>
          <w:sz w:val="28"/>
        </w:rPr>
        <w:t>индивидуализация,</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современных</w:t>
      </w:r>
      <w:r>
        <w:rPr>
          <w:spacing w:val="1"/>
          <w:sz w:val="28"/>
        </w:rPr>
        <w:t xml:space="preserve"> </w:t>
      </w:r>
      <w:r>
        <w:rPr>
          <w:sz w:val="28"/>
        </w:rPr>
        <w:t>средств</w:t>
      </w:r>
      <w:r>
        <w:rPr>
          <w:spacing w:val="-2"/>
          <w:sz w:val="28"/>
        </w:rPr>
        <w:t xml:space="preserve"> </w:t>
      </w:r>
      <w:r>
        <w:rPr>
          <w:sz w:val="28"/>
        </w:rPr>
        <w:t>обучения.</w:t>
      </w:r>
    </w:p>
    <w:p w:rsidR="00A5196F" w:rsidRDefault="0035780C" w:rsidP="0051210D">
      <w:pPr>
        <w:pStyle w:val="a7"/>
        <w:numPr>
          <w:ilvl w:val="2"/>
          <w:numId w:val="108"/>
        </w:numPr>
        <w:tabs>
          <w:tab w:val="left" w:pos="2550"/>
        </w:tabs>
        <w:spacing w:line="350" w:lineRule="auto"/>
        <w:ind w:right="737"/>
        <w:rPr>
          <w:sz w:val="28"/>
        </w:rPr>
      </w:pPr>
      <w:r>
        <w:rPr>
          <w:sz w:val="28"/>
        </w:rPr>
        <w:t>Общее число часов, рекомендованных для изучения иностранного</w:t>
      </w:r>
      <w:r>
        <w:rPr>
          <w:spacing w:val="1"/>
          <w:sz w:val="28"/>
        </w:rPr>
        <w:t xml:space="preserve"> </w:t>
      </w:r>
      <w:r>
        <w:rPr>
          <w:sz w:val="28"/>
        </w:rPr>
        <w:t>(английского) языка, – 510 часов: в 5 классе – 102 час (3 часа в неделю), в 6</w:t>
      </w:r>
      <w:r>
        <w:rPr>
          <w:spacing w:val="1"/>
          <w:sz w:val="28"/>
        </w:rPr>
        <w:t xml:space="preserve"> </w:t>
      </w:r>
      <w:r>
        <w:rPr>
          <w:sz w:val="28"/>
        </w:rPr>
        <w:t>классе – 102 часа (3 часа в неделю), в 7 классе – 102 часа (3 часа в неделю), в 8</w:t>
      </w:r>
      <w:r>
        <w:rPr>
          <w:spacing w:val="1"/>
          <w:sz w:val="28"/>
        </w:rPr>
        <w:t xml:space="preserve"> </w:t>
      </w:r>
      <w:r>
        <w:rPr>
          <w:sz w:val="28"/>
        </w:rPr>
        <w:t>классе</w:t>
      </w:r>
      <w:r>
        <w:rPr>
          <w:spacing w:val="-2"/>
          <w:sz w:val="28"/>
        </w:rPr>
        <w:t xml:space="preserve"> </w:t>
      </w:r>
      <w:r>
        <w:rPr>
          <w:sz w:val="28"/>
        </w:rPr>
        <w:t>–102</w:t>
      </w:r>
      <w:r>
        <w:rPr>
          <w:spacing w:val="-3"/>
          <w:sz w:val="28"/>
        </w:rPr>
        <w:t xml:space="preserve"> </w:t>
      </w:r>
      <w:r>
        <w:rPr>
          <w:sz w:val="28"/>
        </w:rPr>
        <w:t>часа (3</w:t>
      </w:r>
      <w:r>
        <w:rPr>
          <w:spacing w:val="-3"/>
          <w:sz w:val="28"/>
        </w:rPr>
        <w:t xml:space="preserve"> </w:t>
      </w:r>
      <w:r>
        <w:rPr>
          <w:sz w:val="28"/>
        </w:rPr>
        <w:t>часа в</w:t>
      </w:r>
      <w:r>
        <w:rPr>
          <w:spacing w:val="-2"/>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3"/>
          <w:sz w:val="28"/>
        </w:rPr>
        <w:t xml:space="preserve"> </w:t>
      </w:r>
      <w:r>
        <w:rPr>
          <w:sz w:val="28"/>
        </w:rPr>
        <w:t>классе</w:t>
      </w:r>
      <w:r>
        <w:rPr>
          <w:spacing w:val="1"/>
          <w:sz w:val="28"/>
        </w:rPr>
        <w:t xml:space="preserve"> </w:t>
      </w:r>
      <w:r>
        <w:rPr>
          <w:sz w:val="28"/>
        </w:rPr>
        <w:t>–</w:t>
      </w:r>
      <w:r>
        <w:rPr>
          <w:spacing w:val="-2"/>
          <w:sz w:val="28"/>
        </w:rPr>
        <w:t xml:space="preserve"> </w:t>
      </w:r>
      <w:r>
        <w:rPr>
          <w:sz w:val="28"/>
        </w:rPr>
        <w:t>102</w:t>
      </w:r>
      <w:r>
        <w:rPr>
          <w:spacing w:val="1"/>
          <w:sz w:val="28"/>
        </w:rPr>
        <w:t xml:space="preserve"> </w:t>
      </w:r>
      <w:r>
        <w:rPr>
          <w:sz w:val="28"/>
        </w:rPr>
        <w:t>часа (3</w:t>
      </w:r>
      <w:r>
        <w:rPr>
          <w:spacing w:val="-3"/>
          <w:sz w:val="28"/>
        </w:rPr>
        <w:t xml:space="preserve"> </w:t>
      </w:r>
      <w:r>
        <w:rPr>
          <w:sz w:val="28"/>
        </w:rPr>
        <w:t>часа в</w:t>
      </w:r>
      <w:r>
        <w:rPr>
          <w:spacing w:val="-2"/>
          <w:sz w:val="28"/>
        </w:rPr>
        <w:t xml:space="preserve"> </w:t>
      </w:r>
      <w:r>
        <w:rPr>
          <w:sz w:val="28"/>
        </w:rPr>
        <w:t>неделю).</w:t>
      </w:r>
    </w:p>
    <w:p w:rsidR="00A5196F" w:rsidRDefault="0035780C" w:rsidP="0051210D">
      <w:pPr>
        <w:pStyle w:val="a7"/>
        <w:numPr>
          <w:ilvl w:val="2"/>
          <w:numId w:val="108"/>
        </w:numPr>
        <w:tabs>
          <w:tab w:val="left" w:pos="2691"/>
        </w:tabs>
        <w:spacing w:line="350" w:lineRule="auto"/>
        <w:ind w:right="741"/>
        <w:rPr>
          <w:sz w:val="28"/>
        </w:rPr>
      </w:pPr>
      <w:r>
        <w:rPr>
          <w:sz w:val="28"/>
        </w:rPr>
        <w:t>Требования</w:t>
      </w:r>
      <w:r>
        <w:rPr>
          <w:spacing w:val="1"/>
          <w:sz w:val="28"/>
        </w:rPr>
        <w:t xml:space="preserve"> </w:t>
      </w:r>
      <w:r>
        <w:rPr>
          <w:sz w:val="28"/>
        </w:rPr>
        <w:t>к</w:t>
      </w:r>
      <w:r>
        <w:rPr>
          <w:spacing w:val="1"/>
          <w:sz w:val="28"/>
        </w:rPr>
        <w:t xml:space="preserve"> </w:t>
      </w:r>
      <w:r>
        <w:rPr>
          <w:sz w:val="28"/>
        </w:rPr>
        <w:t>предметным</w:t>
      </w:r>
      <w:r>
        <w:rPr>
          <w:spacing w:val="1"/>
          <w:sz w:val="28"/>
        </w:rPr>
        <w:t xml:space="preserve"> </w:t>
      </w:r>
      <w:r>
        <w:rPr>
          <w:sz w:val="28"/>
        </w:rPr>
        <w:t>результатам</w:t>
      </w:r>
      <w:r>
        <w:rPr>
          <w:spacing w:val="1"/>
          <w:sz w:val="28"/>
        </w:rPr>
        <w:t xml:space="preserve"> </w:t>
      </w:r>
      <w:r>
        <w:rPr>
          <w:sz w:val="28"/>
        </w:rPr>
        <w:t>для</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констатируют</w:t>
      </w:r>
      <w:r>
        <w:rPr>
          <w:spacing w:val="1"/>
          <w:sz w:val="28"/>
        </w:rPr>
        <w:t xml:space="preserve"> </w:t>
      </w:r>
      <w:r>
        <w:rPr>
          <w:sz w:val="28"/>
        </w:rPr>
        <w:t>необходимость</w:t>
      </w:r>
      <w:r>
        <w:rPr>
          <w:spacing w:val="1"/>
          <w:sz w:val="28"/>
        </w:rPr>
        <w:t xml:space="preserve"> </w:t>
      </w:r>
      <w:r>
        <w:rPr>
          <w:sz w:val="28"/>
        </w:rPr>
        <w:t>к</w:t>
      </w:r>
      <w:r>
        <w:rPr>
          <w:spacing w:val="1"/>
          <w:sz w:val="28"/>
        </w:rPr>
        <w:t xml:space="preserve"> </w:t>
      </w:r>
      <w:r>
        <w:rPr>
          <w:sz w:val="28"/>
        </w:rPr>
        <w:t>окончанию</w:t>
      </w:r>
      <w:r>
        <w:rPr>
          <w:spacing w:val="1"/>
          <w:sz w:val="28"/>
        </w:rPr>
        <w:t xml:space="preserve"> </w:t>
      </w:r>
      <w:r>
        <w:rPr>
          <w:sz w:val="28"/>
        </w:rPr>
        <w:t>9</w:t>
      </w:r>
      <w:r>
        <w:rPr>
          <w:spacing w:val="1"/>
          <w:sz w:val="28"/>
        </w:rPr>
        <w:t xml:space="preserve"> </w:t>
      </w:r>
      <w:r>
        <w:rPr>
          <w:sz w:val="28"/>
        </w:rPr>
        <w:t>класса</w:t>
      </w:r>
      <w:r>
        <w:rPr>
          <w:spacing w:val="1"/>
          <w:sz w:val="28"/>
        </w:rPr>
        <w:t xml:space="preserve"> </w:t>
      </w:r>
      <w:r>
        <w:rPr>
          <w:sz w:val="28"/>
        </w:rPr>
        <w:t>владения</w:t>
      </w:r>
      <w:r>
        <w:rPr>
          <w:spacing w:val="1"/>
          <w:sz w:val="28"/>
        </w:rPr>
        <w:t xml:space="preserve"> </w:t>
      </w:r>
      <w:r>
        <w:rPr>
          <w:sz w:val="28"/>
        </w:rPr>
        <w:t>умением</w:t>
      </w:r>
      <w:r>
        <w:rPr>
          <w:spacing w:val="1"/>
          <w:sz w:val="28"/>
        </w:rPr>
        <w:t xml:space="preserve"> </w:t>
      </w:r>
      <w:r>
        <w:rPr>
          <w:sz w:val="28"/>
        </w:rPr>
        <w:t>общаться</w:t>
      </w:r>
      <w:r>
        <w:rPr>
          <w:spacing w:val="1"/>
          <w:sz w:val="28"/>
        </w:rPr>
        <w:t xml:space="preserve"> </w:t>
      </w:r>
      <w:r>
        <w:rPr>
          <w:sz w:val="28"/>
        </w:rPr>
        <w:t>на</w:t>
      </w:r>
      <w:r>
        <w:rPr>
          <w:spacing w:val="1"/>
          <w:sz w:val="28"/>
        </w:rPr>
        <w:t xml:space="preserve"> </w:t>
      </w:r>
      <w:r>
        <w:rPr>
          <w:sz w:val="28"/>
        </w:rPr>
        <w:t>иностранном</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в</w:t>
      </w:r>
      <w:r>
        <w:rPr>
          <w:spacing w:val="1"/>
          <w:sz w:val="28"/>
        </w:rPr>
        <w:t xml:space="preserve"> </w:t>
      </w:r>
      <w:r>
        <w:rPr>
          <w:sz w:val="28"/>
        </w:rPr>
        <w:t>разных</w:t>
      </w:r>
      <w:r>
        <w:rPr>
          <w:spacing w:val="70"/>
          <w:sz w:val="28"/>
        </w:rPr>
        <w:t xml:space="preserve"> </w:t>
      </w:r>
      <w:r>
        <w:rPr>
          <w:sz w:val="28"/>
        </w:rPr>
        <w:t>формах</w:t>
      </w:r>
      <w:r>
        <w:rPr>
          <w:spacing w:val="1"/>
          <w:sz w:val="28"/>
        </w:rPr>
        <w:t xml:space="preserve"> </w:t>
      </w:r>
      <w:r>
        <w:rPr>
          <w:sz w:val="28"/>
        </w:rPr>
        <w:lastRenderedPageBreak/>
        <w:t>(устно</w:t>
      </w:r>
      <w:r>
        <w:rPr>
          <w:spacing w:val="1"/>
          <w:sz w:val="28"/>
        </w:rPr>
        <w:t xml:space="preserve"> </w:t>
      </w:r>
      <w:r>
        <w:rPr>
          <w:sz w:val="28"/>
        </w:rPr>
        <w:t>и</w:t>
      </w:r>
      <w:r>
        <w:rPr>
          <w:spacing w:val="1"/>
          <w:sz w:val="28"/>
        </w:rPr>
        <w:t xml:space="preserve"> </w:t>
      </w:r>
      <w:r>
        <w:rPr>
          <w:sz w:val="28"/>
        </w:rPr>
        <w:t>письменно,</w:t>
      </w:r>
      <w:r>
        <w:rPr>
          <w:spacing w:val="1"/>
          <w:sz w:val="28"/>
        </w:rPr>
        <w:t xml:space="preserve"> </w:t>
      </w:r>
      <w:r>
        <w:rPr>
          <w:sz w:val="28"/>
        </w:rPr>
        <w:t>непосредственно</w:t>
      </w:r>
      <w:r>
        <w:rPr>
          <w:spacing w:val="1"/>
          <w:sz w:val="28"/>
        </w:rPr>
        <w:t xml:space="preserve"> </w:t>
      </w:r>
      <w:r>
        <w:rPr>
          <w:sz w:val="28"/>
        </w:rPr>
        <w:t>и</w:t>
      </w:r>
      <w:r>
        <w:rPr>
          <w:spacing w:val="1"/>
          <w:sz w:val="28"/>
        </w:rPr>
        <w:t xml:space="preserve"> </w:t>
      </w:r>
      <w:r>
        <w:rPr>
          <w:sz w:val="28"/>
        </w:rPr>
        <w:t>опосредованно,</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через</w:t>
      </w:r>
      <w:r>
        <w:rPr>
          <w:spacing w:val="1"/>
          <w:sz w:val="28"/>
        </w:rPr>
        <w:t xml:space="preserve"> </w:t>
      </w:r>
      <w:r>
        <w:rPr>
          <w:sz w:val="28"/>
        </w:rPr>
        <w:t>Интернет)</w:t>
      </w:r>
      <w:r>
        <w:rPr>
          <w:spacing w:val="1"/>
          <w:sz w:val="28"/>
        </w:rPr>
        <w:t xml:space="preserve"> </w:t>
      </w:r>
      <w:r>
        <w:rPr>
          <w:sz w:val="28"/>
        </w:rPr>
        <w:t>на</w:t>
      </w:r>
      <w:r>
        <w:rPr>
          <w:spacing w:val="1"/>
          <w:sz w:val="28"/>
        </w:rPr>
        <w:t xml:space="preserve"> </w:t>
      </w:r>
      <w:r>
        <w:rPr>
          <w:sz w:val="28"/>
        </w:rPr>
        <w:t>допороговом</w:t>
      </w:r>
      <w:r>
        <w:rPr>
          <w:spacing w:val="1"/>
          <w:sz w:val="28"/>
        </w:rPr>
        <w:t xml:space="preserve"> </w:t>
      </w:r>
      <w:r>
        <w:rPr>
          <w:sz w:val="28"/>
        </w:rPr>
        <w:t>уровне</w:t>
      </w:r>
      <w:r>
        <w:rPr>
          <w:spacing w:val="1"/>
          <w:sz w:val="28"/>
        </w:rPr>
        <w:t xml:space="preserve"> </w:t>
      </w:r>
      <w:r>
        <w:rPr>
          <w:sz w:val="28"/>
        </w:rPr>
        <w:t>(уровне</w:t>
      </w:r>
      <w:r>
        <w:rPr>
          <w:spacing w:val="1"/>
          <w:sz w:val="28"/>
        </w:rPr>
        <w:t xml:space="preserve"> </w:t>
      </w:r>
      <w:r>
        <w:rPr>
          <w:sz w:val="28"/>
        </w:rPr>
        <w:t>А2</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Общеевропейскими</w:t>
      </w:r>
      <w:r>
        <w:rPr>
          <w:spacing w:val="1"/>
          <w:sz w:val="28"/>
        </w:rPr>
        <w:t xml:space="preserve"> </w:t>
      </w:r>
      <w:r>
        <w:rPr>
          <w:sz w:val="28"/>
        </w:rPr>
        <w:t>компетенциями</w:t>
      </w:r>
      <w:r>
        <w:rPr>
          <w:spacing w:val="1"/>
          <w:sz w:val="28"/>
        </w:rPr>
        <w:t xml:space="preserve"> </w:t>
      </w:r>
      <w:r>
        <w:rPr>
          <w:sz w:val="28"/>
        </w:rPr>
        <w:t>владения</w:t>
      </w:r>
      <w:r>
        <w:rPr>
          <w:spacing w:val="1"/>
          <w:sz w:val="28"/>
        </w:rPr>
        <w:t xml:space="preserve"> </w:t>
      </w:r>
      <w:r>
        <w:rPr>
          <w:sz w:val="28"/>
        </w:rPr>
        <w:t>иностранным</w:t>
      </w:r>
      <w:r>
        <w:rPr>
          <w:spacing w:val="1"/>
          <w:sz w:val="28"/>
        </w:rPr>
        <w:t xml:space="preserve"> </w:t>
      </w:r>
      <w:r>
        <w:rPr>
          <w:sz w:val="28"/>
        </w:rPr>
        <w:t>языком),</w:t>
      </w:r>
      <w:r>
        <w:rPr>
          <w:spacing w:val="1"/>
          <w:sz w:val="28"/>
        </w:rPr>
        <w:t xml:space="preserve"> </w:t>
      </w:r>
      <w:r>
        <w:rPr>
          <w:sz w:val="28"/>
        </w:rPr>
        <w:t>что</w:t>
      </w:r>
      <w:r>
        <w:rPr>
          <w:spacing w:val="1"/>
          <w:sz w:val="28"/>
        </w:rPr>
        <w:t xml:space="preserve"> </w:t>
      </w:r>
      <w:r>
        <w:rPr>
          <w:sz w:val="28"/>
        </w:rPr>
        <w:t>позволит выпускникам 9 классов использовать иностранный (английский) язык</w:t>
      </w:r>
      <w:r>
        <w:rPr>
          <w:spacing w:val="-67"/>
          <w:sz w:val="28"/>
        </w:rPr>
        <w:t xml:space="preserve"> </w:t>
      </w:r>
      <w:r>
        <w:rPr>
          <w:sz w:val="28"/>
        </w:rPr>
        <w:t>для продолжения образования на уровне среднего общего образования и для</w:t>
      </w:r>
      <w:r>
        <w:rPr>
          <w:spacing w:val="1"/>
          <w:sz w:val="28"/>
        </w:rPr>
        <w:t xml:space="preserve"> </w:t>
      </w:r>
      <w:r>
        <w:rPr>
          <w:sz w:val="28"/>
        </w:rPr>
        <w:t>дальнейшего самообразования.</w:t>
      </w:r>
    </w:p>
    <w:p w:rsidR="00A5196F" w:rsidRDefault="0035780C" w:rsidP="0051210D">
      <w:pPr>
        <w:pStyle w:val="11"/>
        <w:numPr>
          <w:ilvl w:val="1"/>
          <w:numId w:val="108"/>
        </w:numPr>
        <w:tabs>
          <w:tab w:val="left" w:pos="2341"/>
        </w:tabs>
        <w:spacing w:line="318" w:lineRule="exact"/>
        <w:ind w:left="2340"/>
        <w:jc w:val="both"/>
        <w:rPr>
          <w:b w:val="0"/>
        </w:rPr>
      </w:pPr>
      <w:r>
        <w:t>Содержание</w:t>
      </w:r>
      <w:r>
        <w:rPr>
          <w:spacing w:val="-4"/>
        </w:rPr>
        <w:t xml:space="preserve"> </w:t>
      </w:r>
      <w:r>
        <w:t>обучения</w:t>
      </w:r>
      <w:r>
        <w:rPr>
          <w:spacing w:val="-3"/>
        </w:rPr>
        <w:t xml:space="preserve"> </w:t>
      </w:r>
      <w:r>
        <w:t>в</w:t>
      </w:r>
      <w:r>
        <w:rPr>
          <w:spacing w:val="-2"/>
        </w:rPr>
        <w:t xml:space="preserve"> </w:t>
      </w:r>
      <w:r>
        <w:t>5 классе</w:t>
      </w:r>
      <w:r>
        <w:rPr>
          <w:b w:val="0"/>
        </w:rPr>
        <w:t>.</w:t>
      </w:r>
    </w:p>
    <w:p w:rsidR="00A5196F" w:rsidRDefault="0035780C" w:rsidP="0051210D">
      <w:pPr>
        <w:pStyle w:val="a7"/>
        <w:numPr>
          <w:ilvl w:val="2"/>
          <w:numId w:val="108"/>
        </w:numPr>
        <w:tabs>
          <w:tab w:val="left" w:pos="2552"/>
        </w:tabs>
        <w:spacing w:before="143"/>
        <w:ind w:left="2551" w:hanging="843"/>
        <w:rPr>
          <w:sz w:val="28"/>
        </w:rPr>
      </w:pPr>
      <w:r>
        <w:rPr>
          <w:sz w:val="28"/>
        </w:rPr>
        <w:t>Коммуникативные</w:t>
      </w:r>
      <w:r>
        <w:rPr>
          <w:spacing w:val="-5"/>
          <w:sz w:val="28"/>
        </w:rPr>
        <w:t xml:space="preserve"> </w:t>
      </w:r>
      <w:r>
        <w:rPr>
          <w:sz w:val="28"/>
        </w:rPr>
        <w:t>умения.</w:t>
      </w:r>
    </w:p>
    <w:p w:rsidR="00A5196F" w:rsidRDefault="0035780C">
      <w:pPr>
        <w:pStyle w:val="a3"/>
        <w:spacing w:before="148" w:line="350" w:lineRule="auto"/>
        <w:ind w:right="743"/>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1"/>
        </w:rPr>
        <w:t xml:space="preserve"> </w:t>
      </w:r>
      <w:r>
        <w:t>тематического содержания речи.</w:t>
      </w:r>
    </w:p>
    <w:p w:rsidR="00A5196F" w:rsidRDefault="0035780C">
      <w:pPr>
        <w:pStyle w:val="a3"/>
        <w:spacing w:line="321" w:lineRule="exact"/>
        <w:ind w:left="1709" w:firstLine="0"/>
      </w:pPr>
      <w:r>
        <w:t>Моя</w:t>
      </w:r>
      <w:r>
        <w:rPr>
          <w:spacing w:val="57"/>
        </w:rPr>
        <w:t xml:space="preserve"> </w:t>
      </w:r>
      <w:r>
        <w:t>семья.</w:t>
      </w:r>
      <w:r>
        <w:rPr>
          <w:spacing w:val="57"/>
        </w:rPr>
        <w:t xml:space="preserve"> </w:t>
      </w:r>
      <w:r>
        <w:t>Мои</w:t>
      </w:r>
      <w:r>
        <w:rPr>
          <w:spacing w:val="56"/>
        </w:rPr>
        <w:t xml:space="preserve"> </w:t>
      </w:r>
      <w:r>
        <w:t>друзья.</w:t>
      </w:r>
      <w:r>
        <w:rPr>
          <w:spacing w:val="57"/>
        </w:rPr>
        <w:t xml:space="preserve"> </w:t>
      </w:r>
      <w:r>
        <w:t>Семейные</w:t>
      </w:r>
      <w:r>
        <w:rPr>
          <w:spacing w:val="56"/>
        </w:rPr>
        <w:t xml:space="preserve"> </w:t>
      </w:r>
      <w:r>
        <w:t>праздники:</w:t>
      </w:r>
      <w:r>
        <w:rPr>
          <w:spacing w:val="58"/>
        </w:rPr>
        <w:t xml:space="preserve"> </w:t>
      </w:r>
      <w:r>
        <w:t>день</w:t>
      </w:r>
      <w:r>
        <w:rPr>
          <w:spacing w:val="55"/>
        </w:rPr>
        <w:t xml:space="preserve"> </w:t>
      </w:r>
      <w:r>
        <w:t>рождения,</w:t>
      </w:r>
      <w:r>
        <w:rPr>
          <w:spacing w:val="57"/>
        </w:rPr>
        <w:t xml:space="preserve"> </w:t>
      </w:r>
      <w:r>
        <w:t>Новый</w:t>
      </w:r>
    </w:p>
    <w:p w:rsidR="00A5196F" w:rsidRDefault="0035780C">
      <w:pPr>
        <w:pStyle w:val="a3"/>
        <w:spacing w:before="148"/>
        <w:ind w:firstLine="0"/>
        <w:jc w:val="left"/>
      </w:pPr>
      <w:r>
        <w:t>год.</w:t>
      </w:r>
    </w:p>
    <w:p w:rsidR="00A5196F" w:rsidRDefault="0035780C">
      <w:pPr>
        <w:pStyle w:val="a3"/>
        <w:spacing w:before="146"/>
        <w:ind w:left="1709" w:firstLine="0"/>
        <w:jc w:val="left"/>
      </w:pPr>
      <w:r>
        <w:t>Внешность</w:t>
      </w:r>
      <w:r>
        <w:rPr>
          <w:spacing w:val="-5"/>
        </w:rPr>
        <w:t xml:space="preserve"> </w:t>
      </w:r>
      <w:r>
        <w:t>и</w:t>
      </w:r>
      <w:r>
        <w:rPr>
          <w:spacing w:val="-4"/>
        </w:rPr>
        <w:t xml:space="preserve"> </w:t>
      </w:r>
      <w:r>
        <w:t>характер</w:t>
      </w:r>
      <w:r>
        <w:rPr>
          <w:spacing w:val="-4"/>
        </w:rPr>
        <w:t xml:space="preserve"> </w:t>
      </w:r>
      <w:r>
        <w:t>человека</w:t>
      </w:r>
      <w:r>
        <w:rPr>
          <w:spacing w:val="-4"/>
        </w:rPr>
        <w:t xml:space="preserve"> </w:t>
      </w:r>
      <w:r>
        <w:t>(литературного</w:t>
      </w:r>
      <w:r>
        <w:rPr>
          <w:spacing w:val="-5"/>
        </w:rPr>
        <w:t xml:space="preserve"> </w:t>
      </w:r>
      <w:r>
        <w:t>персонажа).</w:t>
      </w:r>
    </w:p>
    <w:p w:rsidR="00A5196F" w:rsidRDefault="0035780C">
      <w:pPr>
        <w:pStyle w:val="a3"/>
        <w:spacing w:before="69" w:line="348" w:lineRule="auto"/>
        <w:ind w:right="745"/>
        <w:jc w:val="left"/>
      </w:pPr>
      <w:r>
        <w:t>Досуг</w:t>
      </w:r>
      <w:r>
        <w:rPr>
          <w:spacing w:val="51"/>
        </w:rPr>
        <w:t xml:space="preserve"> </w:t>
      </w:r>
      <w:r>
        <w:t>и</w:t>
      </w:r>
      <w:r>
        <w:rPr>
          <w:spacing w:val="51"/>
        </w:rPr>
        <w:t xml:space="preserve"> </w:t>
      </w:r>
      <w:r>
        <w:t>увлечения</w:t>
      </w:r>
      <w:r>
        <w:rPr>
          <w:spacing w:val="53"/>
        </w:rPr>
        <w:t xml:space="preserve"> </w:t>
      </w:r>
      <w:r>
        <w:t>(хобби)</w:t>
      </w:r>
      <w:r>
        <w:rPr>
          <w:spacing w:val="53"/>
        </w:rPr>
        <w:t xml:space="preserve"> </w:t>
      </w:r>
      <w:r>
        <w:t>современного</w:t>
      </w:r>
      <w:r>
        <w:rPr>
          <w:spacing w:val="54"/>
        </w:rPr>
        <w:t xml:space="preserve"> </w:t>
      </w:r>
      <w:r>
        <w:t>подростка</w:t>
      </w:r>
      <w:r>
        <w:rPr>
          <w:spacing w:val="53"/>
        </w:rPr>
        <w:t xml:space="preserve"> </w:t>
      </w:r>
      <w:r>
        <w:t>(чтение,</w:t>
      </w:r>
      <w:r>
        <w:rPr>
          <w:spacing w:val="53"/>
        </w:rPr>
        <w:t xml:space="preserve"> </w:t>
      </w:r>
      <w:r>
        <w:t>кино,</w:t>
      </w:r>
      <w:r>
        <w:rPr>
          <w:spacing w:val="-67"/>
        </w:rPr>
        <w:t xml:space="preserve"> </w:t>
      </w:r>
      <w:r>
        <w:t>спорт).</w:t>
      </w:r>
    </w:p>
    <w:p w:rsidR="00A5196F" w:rsidRDefault="0035780C">
      <w:pPr>
        <w:pStyle w:val="a3"/>
        <w:spacing w:before="4" w:line="348" w:lineRule="auto"/>
        <w:ind w:left="1709" w:right="1728" w:firstLine="0"/>
        <w:jc w:val="left"/>
      </w:pPr>
      <w:r>
        <w:t>Здоровый образ жизни: режим труда и отдыха, здоровое питание.</w:t>
      </w:r>
      <w:r>
        <w:rPr>
          <w:spacing w:val="-67"/>
        </w:rPr>
        <w:t xml:space="preserve"> </w:t>
      </w:r>
      <w:r>
        <w:t>Покупки:</w:t>
      </w:r>
      <w:r>
        <w:rPr>
          <w:spacing w:val="-3"/>
        </w:rPr>
        <w:t xml:space="preserve"> </w:t>
      </w:r>
      <w:r>
        <w:t>одежда,</w:t>
      </w:r>
      <w:r>
        <w:rPr>
          <w:spacing w:val="-1"/>
        </w:rPr>
        <w:t xml:space="preserve"> </w:t>
      </w:r>
      <w:r>
        <w:t>обувь</w:t>
      </w:r>
      <w:r>
        <w:rPr>
          <w:spacing w:val="-2"/>
        </w:rPr>
        <w:t xml:space="preserve"> </w:t>
      </w:r>
      <w:r>
        <w:t>и</w:t>
      </w:r>
      <w:r>
        <w:rPr>
          <w:spacing w:val="-3"/>
        </w:rPr>
        <w:t xml:space="preserve"> </w:t>
      </w:r>
      <w:r>
        <w:t>продукты</w:t>
      </w:r>
      <w:r>
        <w:rPr>
          <w:spacing w:val="-3"/>
        </w:rPr>
        <w:t xml:space="preserve"> </w:t>
      </w:r>
      <w:r>
        <w:t>питания.</w:t>
      </w:r>
    </w:p>
    <w:p w:rsidR="00A5196F" w:rsidRDefault="0035780C">
      <w:pPr>
        <w:pStyle w:val="a3"/>
        <w:tabs>
          <w:tab w:val="left" w:pos="2851"/>
          <w:tab w:val="left" w:pos="4258"/>
          <w:tab w:val="left" w:pos="5309"/>
          <w:tab w:val="left" w:pos="6719"/>
          <w:tab w:val="left" w:pos="7802"/>
          <w:tab w:val="left" w:pos="9329"/>
        </w:tabs>
        <w:spacing w:before="5"/>
        <w:ind w:left="1709" w:firstLine="0"/>
        <w:jc w:val="left"/>
      </w:pPr>
      <w:r>
        <w:t>Школа,</w:t>
      </w:r>
      <w:r>
        <w:tab/>
        <w:t>школьная</w:t>
      </w:r>
      <w:r>
        <w:tab/>
        <w:t>жизнь,</w:t>
      </w:r>
      <w:r>
        <w:tab/>
        <w:t>школьная</w:t>
      </w:r>
      <w:r>
        <w:tab/>
        <w:t>форма,</w:t>
      </w:r>
      <w:r>
        <w:tab/>
        <w:t>изучаемые</w:t>
      </w:r>
      <w:r>
        <w:tab/>
        <w:t>предметы.</w:t>
      </w:r>
    </w:p>
    <w:p w:rsidR="00A5196F" w:rsidRDefault="0035780C">
      <w:pPr>
        <w:pStyle w:val="a3"/>
        <w:spacing w:before="149"/>
        <w:ind w:firstLine="0"/>
        <w:jc w:val="left"/>
      </w:pPr>
      <w:r>
        <w:t>Переписка</w:t>
      </w:r>
      <w:r>
        <w:rPr>
          <w:spacing w:val="-3"/>
        </w:rPr>
        <w:t xml:space="preserve"> </w:t>
      </w:r>
      <w:r>
        <w:t>с</w:t>
      </w:r>
      <w:r>
        <w:rPr>
          <w:spacing w:val="-4"/>
        </w:rPr>
        <w:t xml:space="preserve"> </w:t>
      </w:r>
      <w:r>
        <w:t>иностранными</w:t>
      </w:r>
      <w:r>
        <w:rPr>
          <w:spacing w:val="-3"/>
        </w:rPr>
        <w:t xml:space="preserve"> </w:t>
      </w:r>
      <w:r>
        <w:t>сверстниками.</w:t>
      </w:r>
    </w:p>
    <w:p w:rsidR="00A5196F" w:rsidRDefault="0035780C">
      <w:pPr>
        <w:pStyle w:val="a3"/>
        <w:spacing w:before="146" w:line="350" w:lineRule="auto"/>
        <w:ind w:left="1709" w:right="3716" w:firstLine="0"/>
        <w:jc w:val="left"/>
      </w:pPr>
      <w:r>
        <w:t>Каникулы в различное время года. Виды отдыха.</w:t>
      </w:r>
      <w:r>
        <w:rPr>
          <w:spacing w:val="-67"/>
        </w:rPr>
        <w:t xml:space="preserve"> </w:t>
      </w:r>
      <w:r>
        <w:t>Природа: дикие и домашние животные. Погода.</w:t>
      </w:r>
      <w:r>
        <w:rPr>
          <w:spacing w:val="1"/>
        </w:rPr>
        <w:t xml:space="preserve"> </w:t>
      </w:r>
      <w:r>
        <w:t>Родной</w:t>
      </w:r>
      <w:r>
        <w:rPr>
          <w:spacing w:val="-1"/>
        </w:rPr>
        <w:t xml:space="preserve"> </w:t>
      </w:r>
      <w:r>
        <w:t>город (село).</w:t>
      </w:r>
      <w:r>
        <w:rPr>
          <w:spacing w:val="-1"/>
        </w:rPr>
        <w:t xml:space="preserve"> </w:t>
      </w:r>
      <w:r>
        <w:t>Транспорт.</w:t>
      </w:r>
    </w:p>
    <w:p w:rsidR="00A5196F" w:rsidRDefault="0035780C">
      <w:pPr>
        <w:pStyle w:val="a3"/>
        <w:spacing w:line="350" w:lineRule="auto"/>
        <w:ind w:right="739"/>
      </w:pPr>
      <w:r>
        <w:t>Родная страна и страна (страны) изучаемого языка. Их географическое</w:t>
      </w:r>
      <w:r>
        <w:rPr>
          <w:spacing w:val="1"/>
        </w:rPr>
        <w:t xml:space="preserve"> </w:t>
      </w:r>
      <w:r>
        <w:t>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4"/>
        </w:rPr>
        <w:t xml:space="preserve"> </w:t>
      </w:r>
      <w:r>
        <w:t>праздники,</w:t>
      </w:r>
      <w:r>
        <w:rPr>
          <w:spacing w:val="-1"/>
        </w:rPr>
        <w:t xml:space="preserve"> </w:t>
      </w:r>
      <w:r>
        <w:t>традиции,</w:t>
      </w:r>
      <w:r>
        <w:rPr>
          <w:spacing w:val="-1"/>
        </w:rPr>
        <w:t xml:space="preserve"> </w:t>
      </w:r>
      <w:r>
        <w:t>обычаи).</w:t>
      </w:r>
    </w:p>
    <w:p w:rsidR="00A5196F" w:rsidRDefault="0035780C">
      <w:pPr>
        <w:pStyle w:val="a3"/>
        <w:spacing w:line="350" w:lineRule="auto"/>
        <w:ind w:right="744"/>
      </w:pPr>
      <w:r>
        <w:t>Выдающиеся люди родной страны и страны (стран) изучаемого языка:</w:t>
      </w:r>
      <w:r>
        <w:rPr>
          <w:spacing w:val="1"/>
        </w:rPr>
        <w:t xml:space="preserve"> </w:t>
      </w:r>
      <w:r>
        <w:t>писатели,</w:t>
      </w:r>
      <w:r>
        <w:rPr>
          <w:spacing w:val="-2"/>
        </w:rPr>
        <w:t xml:space="preserve"> </w:t>
      </w:r>
      <w:r>
        <w:t>поэты.</w:t>
      </w:r>
    </w:p>
    <w:p w:rsidR="00A5196F" w:rsidRDefault="0035780C" w:rsidP="0051210D">
      <w:pPr>
        <w:pStyle w:val="a7"/>
        <w:numPr>
          <w:ilvl w:val="3"/>
          <w:numId w:val="108"/>
        </w:numPr>
        <w:tabs>
          <w:tab w:val="left" w:pos="2761"/>
        </w:tabs>
        <w:ind w:hanging="1052"/>
        <w:rPr>
          <w:sz w:val="28"/>
        </w:rPr>
      </w:pPr>
      <w:r>
        <w:rPr>
          <w:sz w:val="28"/>
        </w:rPr>
        <w:t>Говорение.</w:t>
      </w:r>
    </w:p>
    <w:p w:rsidR="00A5196F" w:rsidRDefault="0035780C" w:rsidP="0051210D">
      <w:pPr>
        <w:pStyle w:val="a7"/>
        <w:numPr>
          <w:ilvl w:val="4"/>
          <w:numId w:val="95"/>
        </w:numPr>
        <w:tabs>
          <w:tab w:val="left" w:pos="2973"/>
        </w:tabs>
        <w:spacing w:before="144" w:line="350" w:lineRule="auto"/>
        <w:ind w:right="739"/>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диалогической</w:t>
      </w:r>
      <w:r>
        <w:rPr>
          <w:spacing w:val="1"/>
          <w:sz w:val="28"/>
        </w:rPr>
        <w:t xml:space="preserve"> </w:t>
      </w:r>
      <w:r>
        <w:rPr>
          <w:sz w:val="28"/>
        </w:rPr>
        <w:t>речи</w:t>
      </w:r>
      <w:r>
        <w:rPr>
          <w:spacing w:val="1"/>
          <w:sz w:val="28"/>
        </w:rPr>
        <w:t xml:space="preserve"> </w:t>
      </w:r>
      <w:r>
        <w:rPr>
          <w:sz w:val="28"/>
        </w:rPr>
        <w:t>на</w:t>
      </w:r>
      <w:r>
        <w:rPr>
          <w:spacing w:val="1"/>
          <w:sz w:val="28"/>
        </w:rPr>
        <w:t xml:space="preserve"> </w:t>
      </w:r>
      <w:r>
        <w:rPr>
          <w:sz w:val="28"/>
        </w:rPr>
        <w:t>базе</w:t>
      </w:r>
      <w:r>
        <w:rPr>
          <w:spacing w:val="-3"/>
          <w:sz w:val="28"/>
        </w:rPr>
        <w:t xml:space="preserve"> </w:t>
      </w:r>
      <w:r>
        <w:rPr>
          <w:sz w:val="28"/>
        </w:rPr>
        <w:t>умений,</w:t>
      </w:r>
      <w:r>
        <w:rPr>
          <w:spacing w:val="-2"/>
          <w:sz w:val="28"/>
        </w:rPr>
        <w:t xml:space="preserve"> </w:t>
      </w:r>
      <w:r>
        <w:rPr>
          <w:sz w:val="28"/>
        </w:rPr>
        <w:t>сформированных</w:t>
      </w:r>
      <w:r>
        <w:rPr>
          <w:spacing w:val="-5"/>
          <w:sz w:val="28"/>
        </w:rPr>
        <w:t xml:space="preserve"> </w:t>
      </w:r>
      <w:r>
        <w:rPr>
          <w:sz w:val="28"/>
        </w:rPr>
        <w:t>на</w:t>
      </w:r>
      <w:r>
        <w:rPr>
          <w:spacing w:val="-1"/>
          <w:sz w:val="28"/>
        </w:rPr>
        <w:t xml:space="preserve"> </w:t>
      </w:r>
      <w:r>
        <w:rPr>
          <w:sz w:val="28"/>
        </w:rPr>
        <w:t>уровне</w:t>
      </w:r>
      <w:r>
        <w:rPr>
          <w:spacing w:val="-2"/>
          <w:sz w:val="28"/>
        </w:rPr>
        <w:t xml:space="preserve"> </w:t>
      </w:r>
      <w:r>
        <w:rPr>
          <w:sz w:val="28"/>
        </w:rPr>
        <w:t>начального общего</w:t>
      </w:r>
      <w:r>
        <w:rPr>
          <w:spacing w:val="-1"/>
          <w:sz w:val="28"/>
        </w:rPr>
        <w:t xml:space="preserve"> </w:t>
      </w:r>
      <w:r>
        <w:rPr>
          <w:sz w:val="28"/>
        </w:rPr>
        <w:t>образования:</w:t>
      </w:r>
    </w:p>
    <w:p w:rsidR="00A5196F" w:rsidRDefault="0035780C">
      <w:pPr>
        <w:pStyle w:val="a3"/>
        <w:spacing w:line="350" w:lineRule="auto"/>
        <w:ind w:right="74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разговор</w:t>
      </w:r>
      <w:r>
        <w:rPr>
          <w:spacing w:val="1"/>
        </w:rPr>
        <w:t xml:space="preserve"> </w:t>
      </w:r>
      <w:r>
        <w:t>по</w:t>
      </w:r>
      <w:r>
        <w:rPr>
          <w:spacing w:val="1"/>
        </w:rPr>
        <w:t xml:space="preserve"> </w:t>
      </w:r>
      <w:r>
        <w:t>телефону),</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и</w:t>
      </w:r>
      <w:r>
        <w:rPr>
          <w:spacing w:val="-67"/>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2"/>
        </w:rPr>
        <w:t xml:space="preserve"> </w:t>
      </w:r>
      <w:r>
        <w:t>на</w:t>
      </w:r>
      <w:r>
        <w:rPr>
          <w:spacing w:val="-5"/>
        </w:rPr>
        <w:t xml:space="preserve"> </w:t>
      </w:r>
      <w:r>
        <w:t>предложение</w:t>
      </w:r>
      <w:r>
        <w:rPr>
          <w:spacing w:val="-1"/>
        </w:rPr>
        <w:t xml:space="preserve"> </w:t>
      </w:r>
      <w:r>
        <w:t>и</w:t>
      </w:r>
      <w:r>
        <w:rPr>
          <w:spacing w:val="-5"/>
        </w:rPr>
        <w:t xml:space="preserve"> </w:t>
      </w:r>
      <w:r>
        <w:t>отказываться</w:t>
      </w:r>
      <w:r>
        <w:rPr>
          <w:spacing w:val="-1"/>
        </w:rPr>
        <w:t xml:space="preserve"> </w:t>
      </w:r>
      <w:r>
        <w:t>от</w:t>
      </w:r>
      <w:r>
        <w:rPr>
          <w:spacing w:val="-3"/>
        </w:rPr>
        <w:t xml:space="preserve"> </w:t>
      </w:r>
      <w:r>
        <w:t>предложения</w:t>
      </w:r>
      <w:r>
        <w:rPr>
          <w:spacing w:val="-2"/>
        </w:rPr>
        <w:t xml:space="preserve"> </w:t>
      </w:r>
      <w:r>
        <w:t>собеседника;</w:t>
      </w:r>
    </w:p>
    <w:p w:rsidR="00A5196F" w:rsidRDefault="0035780C">
      <w:pPr>
        <w:pStyle w:val="a3"/>
        <w:spacing w:line="350" w:lineRule="auto"/>
        <w:ind w:right="737"/>
      </w:pPr>
      <w:r>
        <w:lastRenderedPageBreak/>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A5196F" w:rsidRDefault="0035780C">
      <w:pPr>
        <w:pStyle w:val="a3"/>
        <w:spacing w:line="350" w:lineRule="auto"/>
        <w:ind w:right="743"/>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4"/>
        </w:rPr>
        <w:t xml:space="preserve"> </w:t>
      </w:r>
      <w:r>
        <w:t>разных видов; запрашивать</w:t>
      </w:r>
      <w:r>
        <w:rPr>
          <w:spacing w:val="-6"/>
        </w:rPr>
        <w:t xml:space="preserve"> </w:t>
      </w:r>
      <w:r>
        <w:t>интересующую</w:t>
      </w:r>
      <w:r>
        <w:rPr>
          <w:spacing w:val="-2"/>
        </w:rPr>
        <w:t xml:space="preserve"> </w:t>
      </w:r>
      <w:r>
        <w:t>информацию.</w:t>
      </w:r>
    </w:p>
    <w:p w:rsidR="00A5196F" w:rsidRDefault="0035780C">
      <w:pPr>
        <w:pStyle w:val="a3"/>
        <w:spacing w:line="360" w:lineRule="auto"/>
        <w:ind w:right="741"/>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 ситуациях неофициального общения с использованием речевых</w:t>
      </w:r>
      <w:r>
        <w:rPr>
          <w:spacing w:val="1"/>
        </w:rPr>
        <w:t xml:space="preserve"> </w:t>
      </w:r>
      <w:r>
        <w:t>ситуаций, ключевых слов и (или) иллюстраций, фотографий с соблюдением</w:t>
      </w:r>
      <w:r>
        <w:rPr>
          <w:spacing w:val="1"/>
        </w:rPr>
        <w:t xml:space="preserve"> </w:t>
      </w:r>
      <w:r>
        <w:t>норм</w:t>
      </w:r>
      <w:r>
        <w:rPr>
          <w:spacing w:val="-4"/>
        </w:rPr>
        <w:t xml:space="preserve"> </w:t>
      </w:r>
      <w:r>
        <w:t>речевого этикета,</w:t>
      </w:r>
      <w:r>
        <w:rPr>
          <w:spacing w:val="-3"/>
        </w:rPr>
        <w:t xml:space="preserve"> </w:t>
      </w:r>
      <w:r>
        <w:t>принятых в</w:t>
      </w:r>
      <w:r>
        <w:rPr>
          <w:spacing w:val="-1"/>
        </w:rPr>
        <w:t xml:space="preserve"> </w:t>
      </w:r>
      <w:r>
        <w:t>стране</w:t>
      </w:r>
      <w:r>
        <w:rPr>
          <w:spacing w:val="-1"/>
        </w:rPr>
        <w:t xml:space="preserve"> </w:t>
      </w:r>
      <w:r>
        <w:t>(странах)</w:t>
      </w:r>
      <w:r>
        <w:rPr>
          <w:spacing w:val="-4"/>
        </w:rPr>
        <w:t xml:space="preserve"> </w:t>
      </w:r>
      <w:r>
        <w:t>изучаемого языка.</w:t>
      </w:r>
    </w:p>
    <w:p w:rsidR="00A5196F" w:rsidRDefault="0035780C">
      <w:pPr>
        <w:pStyle w:val="a3"/>
        <w:ind w:left="1709" w:firstLine="0"/>
      </w:pPr>
      <w:r>
        <w:t>Объём</w:t>
      </w:r>
      <w:r>
        <w:rPr>
          <w:spacing w:val="-5"/>
        </w:rPr>
        <w:t xml:space="preserve"> </w:t>
      </w:r>
      <w:r>
        <w:t>диалога</w:t>
      </w:r>
      <w:r>
        <w:rPr>
          <w:spacing w:val="-2"/>
        </w:rPr>
        <w:t xml:space="preserve"> </w:t>
      </w:r>
      <w:r>
        <w:t>–</w:t>
      </w:r>
      <w:r>
        <w:rPr>
          <w:spacing w:val="-2"/>
        </w:rPr>
        <w:t xml:space="preserve"> </w:t>
      </w:r>
      <w:r>
        <w:t>до</w:t>
      </w:r>
      <w:r>
        <w:rPr>
          <w:spacing w:val="-4"/>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A5196F" w:rsidRDefault="0035780C" w:rsidP="0051210D">
      <w:pPr>
        <w:pStyle w:val="a7"/>
        <w:numPr>
          <w:ilvl w:val="4"/>
          <w:numId w:val="95"/>
        </w:numPr>
        <w:tabs>
          <w:tab w:val="left" w:pos="2973"/>
        </w:tabs>
        <w:spacing w:before="69" w:line="348" w:lineRule="auto"/>
        <w:ind w:right="743"/>
        <w:rPr>
          <w:sz w:val="28"/>
        </w:rPr>
      </w:pPr>
      <w:r>
        <w:rPr>
          <w:sz w:val="28"/>
        </w:rPr>
        <w:t>Развитие коммуникативных умений монологической речи на</w:t>
      </w:r>
      <w:r>
        <w:rPr>
          <w:spacing w:val="1"/>
          <w:sz w:val="28"/>
        </w:rPr>
        <w:t xml:space="preserve"> </w:t>
      </w:r>
      <w:r>
        <w:rPr>
          <w:sz w:val="28"/>
        </w:rPr>
        <w:t>базе</w:t>
      </w:r>
      <w:r>
        <w:rPr>
          <w:spacing w:val="-3"/>
          <w:sz w:val="28"/>
        </w:rPr>
        <w:t xml:space="preserve"> </w:t>
      </w:r>
      <w:r>
        <w:rPr>
          <w:sz w:val="28"/>
        </w:rPr>
        <w:t>умений,</w:t>
      </w:r>
      <w:r>
        <w:rPr>
          <w:spacing w:val="-2"/>
          <w:sz w:val="28"/>
        </w:rPr>
        <w:t xml:space="preserve"> </w:t>
      </w:r>
      <w:r>
        <w:rPr>
          <w:sz w:val="28"/>
        </w:rPr>
        <w:t>сформированных</w:t>
      </w:r>
      <w:r>
        <w:rPr>
          <w:spacing w:val="-5"/>
          <w:sz w:val="28"/>
        </w:rPr>
        <w:t xml:space="preserve"> </w:t>
      </w:r>
      <w:r>
        <w:rPr>
          <w:sz w:val="28"/>
        </w:rPr>
        <w:t>на</w:t>
      </w:r>
      <w:r>
        <w:rPr>
          <w:spacing w:val="-1"/>
          <w:sz w:val="28"/>
        </w:rPr>
        <w:t xml:space="preserve"> </w:t>
      </w:r>
      <w:r>
        <w:rPr>
          <w:sz w:val="28"/>
        </w:rPr>
        <w:t>уровне</w:t>
      </w:r>
      <w:r>
        <w:rPr>
          <w:spacing w:val="-2"/>
          <w:sz w:val="28"/>
        </w:rPr>
        <w:t xml:space="preserve"> </w:t>
      </w:r>
      <w:r>
        <w:rPr>
          <w:sz w:val="28"/>
        </w:rPr>
        <w:t>начального общего</w:t>
      </w:r>
      <w:r>
        <w:rPr>
          <w:spacing w:val="-1"/>
          <w:sz w:val="28"/>
        </w:rPr>
        <w:t xml:space="preserve"> </w:t>
      </w:r>
      <w:r>
        <w:rPr>
          <w:sz w:val="28"/>
        </w:rPr>
        <w:t>образования:</w:t>
      </w:r>
    </w:p>
    <w:p w:rsidR="00A5196F" w:rsidRDefault="0035780C">
      <w:pPr>
        <w:pStyle w:val="a3"/>
        <w:spacing w:before="4" w:line="348" w:lineRule="auto"/>
        <w:ind w:right="74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67"/>
        </w:rPr>
        <w:t xml:space="preserve"> </w:t>
      </w:r>
      <w:r>
        <w:t>использованием</w:t>
      </w:r>
      <w:r>
        <w:rPr>
          <w:spacing w:val="-1"/>
        </w:rPr>
        <w:t xml:space="preserve"> </w:t>
      </w:r>
      <w:r>
        <w:t>основных</w:t>
      </w:r>
      <w:r>
        <w:rPr>
          <w:spacing w:val="-3"/>
        </w:rPr>
        <w:t xml:space="preserve"> </w:t>
      </w:r>
      <w:r>
        <w:t>коммуникативных типов</w:t>
      </w:r>
      <w:r>
        <w:rPr>
          <w:spacing w:val="-4"/>
        </w:rPr>
        <w:t xml:space="preserve"> </w:t>
      </w:r>
      <w:r>
        <w:t>речи:</w:t>
      </w:r>
    </w:p>
    <w:p w:rsidR="00A5196F" w:rsidRDefault="0035780C">
      <w:pPr>
        <w:pStyle w:val="a3"/>
        <w:spacing w:before="5" w:line="350" w:lineRule="auto"/>
        <w:ind w:right="742"/>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67"/>
        </w:rPr>
        <w:t xml:space="preserve"> </w:t>
      </w:r>
      <w:r>
        <w:t>персонажа);</w:t>
      </w:r>
    </w:p>
    <w:p w:rsidR="00A5196F" w:rsidRDefault="0035780C">
      <w:pPr>
        <w:pStyle w:val="a3"/>
        <w:spacing w:line="321" w:lineRule="exact"/>
        <w:ind w:left="1709" w:firstLine="0"/>
      </w:pPr>
      <w:r>
        <w:t>повествование</w:t>
      </w:r>
      <w:r>
        <w:rPr>
          <w:spacing w:val="-4"/>
        </w:rPr>
        <w:t xml:space="preserve"> </w:t>
      </w:r>
      <w:r>
        <w:t>(сообщение);</w:t>
      </w:r>
    </w:p>
    <w:p w:rsidR="00A5196F" w:rsidRDefault="0035780C">
      <w:pPr>
        <w:pStyle w:val="a3"/>
        <w:spacing w:before="149" w:line="348" w:lineRule="auto"/>
        <w:ind w:left="1709" w:right="1611" w:firstLine="0"/>
      </w:pPr>
      <w:r>
        <w:t>изложение (пересказ) основного содержания прочитанного текста;</w:t>
      </w:r>
      <w:r>
        <w:rPr>
          <w:spacing w:val="-67"/>
        </w:rPr>
        <w:t xml:space="preserve"> </w:t>
      </w:r>
      <w:r>
        <w:t>краткое</w:t>
      </w:r>
      <w:r>
        <w:rPr>
          <w:spacing w:val="-5"/>
        </w:rPr>
        <w:t xml:space="preserve"> </w:t>
      </w:r>
      <w:r>
        <w:t>изложение</w:t>
      </w:r>
      <w:r>
        <w:rPr>
          <w:spacing w:val="-5"/>
        </w:rPr>
        <w:t xml:space="preserve"> </w:t>
      </w:r>
      <w:r>
        <w:t>результатов</w:t>
      </w:r>
      <w:r>
        <w:rPr>
          <w:spacing w:val="-4"/>
        </w:rPr>
        <w:t xml:space="preserve"> </w:t>
      </w:r>
      <w:r>
        <w:t>выполненной</w:t>
      </w:r>
      <w:r>
        <w:rPr>
          <w:spacing w:val="-2"/>
        </w:rPr>
        <w:t xml:space="preserve"> </w:t>
      </w:r>
      <w:r>
        <w:t>проектной</w:t>
      </w:r>
      <w:r>
        <w:rPr>
          <w:spacing w:val="-2"/>
        </w:rPr>
        <w:t xml:space="preserve"> </w:t>
      </w:r>
      <w:r>
        <w:t>работы.</w:t>
      </w:r>
    </w:p>
    <w:p w:rsidR="00A5196F" w:rsidRDefault="0035780C">
      <w:pPr>
        <w:pStyle w:val="a3"/>
        <w:spacing w:before="3" w:line="360" w:lineRule="auto"/>
        <w:ind w:right="742"/>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3"/>
        </w:rPr>
        <w:t xml:space="preserve"> </w:t>
      </w:r>
      <w:r>
        <w:t>плана</w:t>
      </w:r>
      <w:r>
        <w:rPr>
          <w:spacing w:val="-3"/>
        </w:rPr>
        <w:t xml:space="preserve"> </w:t>
      </w:r>
      <w:r>
        <w:t>и (или)</w:t>
      </w:r>
      <w:r>
        <w:rPr>
          <w:spacing w:val="-1"/>
        </w:rPr>
        <w:t xml:space="preserve"> </w:t>
      </w:r>
      <w:r>
        <w:t>иллюстраций,</w:t>
      </w:r>
      <w:r>
        <w:rPr>
          <w:spacing w:val="-1"/>
        </w:rPr>
        <w:t xml:space="preserve"> </w:t>
      </w:r>
      <w:r>
        <w:t>фотографий.</w:t>
      </w:r>
    </w:p>
    <w:p w:rsidR="00A5196F" w:rsidRDefault="0035780C">
      <w:pPr>
        <w:pStyle w:val="a3"/>
        <w:spacing w:before="3"/>
        <w:ind w:left="1709" w:firstLine="0"/>
      </w:pPr>
      <w:r>
        <w:t>Объём</w:t>
      </w:r>
      <w:r>
        <w:rPr>
          <w:spacing w:val="-3"/>
        </w:rPr>
        <w:t xml:space="preserve"> </w:t>
      </w:r>
      <w:r>
        <w:t>монологического</w:t>
      </w:r>
      <w:r>
        <w:rPr>
          <w:spacing w:val="-1"/>
        </w:rPr>
        <w:t xml:space="preserve"> </w:t>
      </w:r>
      <w:r>
        <w:t>высказывания</w:t>
      </w:r>
      <w:r>
        <w:rPr>
          <w:spacing w:val="-2"/>
        </w:rPr>
        <w:t xml:space="preserve"> </w:t>
      </w:r>
      <w:r>
        <w:t>–</w:t>
      </w:r>
      <w:r>
        <w:rPr>
          <w:spacing w:val="-2"/>
        </w:rPr>
        <w:t xml:space="preserve"> </w:t>
      </w:r>
      <w:r>
        <w:t>5–6</w:t>
      </w:r>
      <w:r>
        <w:rPr>
          <w:spacing w:val="-6"/>
        </w:rPr>
        <w:t xml:space="preserve"> </w:t>
      </w:r>
      <w:r>
        <w:t>фраз.</w:t>
      </w:r>
    </w:p>
    <w:p w:rsidR="00A5196F" w:rsidRDefault="0035780C" w:rsidP="0051210D">
      <w:pPr>
        <w:pStyle w:val="a7"/>
        <w:numPr>
          <w:ilvl w:val="3"/>
          <w:numId w:val="108"/>
        </w:numPr>
        <w:tabs>
          <w:tab w:val="left" w:pos="2761"/>
        </w:tabs>
        <w:spacing w:before="146"/>
        <w:ind w:hanging="1052"/>
        <w:rPr>
          <w:sz w:val="28"/>
        </w:rPr>
      </w:pPr>
      <w:r>
        <w:rPr>
          <w:sz w:val="28"/>
        </w:rPr>
        <w:t>Аудирование.</w:t>
      </w:r>
    </w:p>
    <w:p w:rsidR="00A5196F" w:rsidRDefault="0035780C">
      <w:pPr>
        <w:pStyle w:val="a3"/>
        <w:spacing w:before="148" w:line="350" w:lineRule="auto"/>
        <w:ind w:right="741"/>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w:t>
      </w:r>
      <w:r>
        <w:rPr>
          <w:spacing w:val="-3"/>
        </w:rPr>
        <w:t xml:space="preserve"> </w:t>
      </w:r>
      <w:r>
        <w:t>уровне начального</w:t>
      </w:r>
      <w:r>
        <w:rPr>
          <w:spacing w:val="-3"/>
        </w:rPr>
        <w:t xml:space="preserve"> </w:t>
      </w:r>
      <w:r>
        <w:t>общего</w:t>
      </w:r>
      <w:r>
        <w:rPr>
          <w:spacing w:val="-2"/>
        </w:rPr>
        <w:t xml:space="preserve"> </w:t>
      </w:r>
      <w:r>
        <w:t>образования:</w:t>
      </w:r>
    </w:p>
    <w:p w:rsidR="00A5196F" w:rsidRDefault="0035780C">
      <w:pPr>
        <w:pStyle w:val="a3"/>
        <w:spacing w:line="350" w:lineRule="auto"/>
        <w:ind w:right="743"/>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w:t>
      </w:r>
      <w:r>
        <w:rPr>
          <w:spacing w:val="-1"/>
        </w:rPr>
        <w:t xml:space="preserve"> </w:t>
      </w:r>
      <w:r>
        <w:t>(невербальная)</w:t>
      </w:r>
      <w:r>
        <w:rPr>
          <w:spacing w:val="-2"/>
        </w:rPr>
        <w:t xml:space="preserve"> </w:t>
      </w:r>
      <w:r>
        <w:t>реакция</w:t>
      </w:r>
      <w:r>
        <w:rPr>
          <w:spacing w:val="-1"/>
        </w:rPr>
        <w:t xml:space="preserve"> </w:t>
      </w:r>
      <w:r>
        <w:t>на</w:t>
      </w:r>
      <w:r>
        <w:rPr>
          <w:spacing w:val="-4"/>
        </w:rPr>
        <w:t xml:space="preserve"> </w:t>
      </w:r>
      <w:r>
        <w:t>услышанное;</w:t>
      </w:r>
    </w:p>
    <w:p w:rsidR="00A5196F" w:rsidRDefault="0035780C">
      <w:pPr>
        <w:pStyle w:val="a3"/>
        <w:spacing w:line="360" w:lineRule="auto"/>
        <w:ind w:right="741"/>
      </w:pPr>
      <w:r>
        <w:t>при</w:t>
      </w:r>
      <w:r>
        <w:rPr>
          <w:spacing w:val="18"/>
        </w:rPr>
        <w:t xml:space="preserve"> </w:t>
      </w:r>
      <w:r>
        <w:t>опосредованном</w:t>
      </w:r>
      <w:r>
        <w:rPr>
          <w:spacing w:val="19"/>
        </w:rPr>
        <w:t xml:space="preserve"> </w:t>
      </w:r>
      <w:r>
        <w:t>общении:</w:t>
      </w:r>
      <w:r>
        <w:rPr>
          <w:spacing w:val="20"/>
        </w:rPr>
        <w:t xml:space="preserve"> </w:t>
      </w:r>
      <w:r>
        <w:t>дальнейшее</w:t>
      </w:r>
      <w:r>
        <w:rPr>
          <w:spacing w:val="16"/>
        </w:rPr>
        <w:t xml:space="preserve"> </w:t>
      </w:r>
      <w:r>
        <w:t>развитие</w:t>
      </w:r>
      <w:r>
        <w:rPr>
          <w:spacing w:val="19"/>
        </w:rPr>
        <w:t xml:space="preserve"> </w:t>
      </w:r>
      <w:r>
        <w:t>умений</w:t>
      </w:r>
      <w:r>
        <w:rPr>
          <w:spacing w:val="18"/>
        </w:rPr>
        <w:t xml:space="preserve"> </w:t>
      </w:r>
      <w:r>
        <w:t>восприятия</w:t>
      </w:r>
      <w:r>
        <w:rPr>
          <w:spacing w:val="-67"/>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 отдельные незнакомые слова, с разной глубиной проникновения 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7"/>
        </w:rPr>
        <w:t xml:space="preserve"> </w:t>
      </w:r>
      <w:r>
        <w:lastRenderedPageBreak/>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71"/>
        </w:rPr>
        <w:t xml:space="preserve"> </w:t>
      </w:r>
      <w:r>
        <w:t>запрашиваемой</w:t>
      </w:r>
      <w:r>
        <w:rPr>
          <w:spacing w:val="1"/>
        </w:rPr>
        <w:t xml:space="preserve"> </w:t>
      </w:r>
      <w:r>
        <w:t>информации</w:t>
      </w:r>
      <w:r>
        <w:rPr>
          <w:spacing w:val="-1"/>
        </w:rPr>
        <w:t xml:space="preserve"> </w:t>
      </w:r>
      <w:r>
        <w:t>с</w:t>
      </w:r>
      <w:r>
        <w:rPr>
          <w:spacing w:val="-2"/>
        </w:rPr>
        <w:t xml:space="preserve"> </w:t>
      </w:r>
      <w:r>
        <w:t>использованием и</w:t>
      </w:r>
      <w:r>
        <w:rPr>
          <w:spacing w:val="-4"/>
        </w:rPr>
        <w:t xml:space="preserve"> </w:t>
      </w:r>
      <w:r>
        <w:t>без</w:t>
      </w:r>
      <w:r>
        <w:rPr>
          <w:spacing w:val="-1"/>
        </w:rPr>
        <w:t xml:space="preserve"> </w:t>
      </w:r>
      <w:r>
        <w:t>использования</w:t>
      </w:r>
      <w:r>
        <w:rPr>
          <w:spacing w:val="-1"/>
        </w:rPr>
        <w:t xml:space="preserve"> </w:t>
      </w:r>
      <w:r>
        <w:t>иллюстраций.</w:t>
      </w:r>
    </w:p>
    <w:p w:rsidR="00A5196F" w:rsidRDefault="0035780C">
      <w:pPr>
        <w:pStyle w:val="a3"/>
        <w:spacing w:line="350" w:lineRule="auto"/>
        <w:ind w:right="741"/>
      </w:pPr>
      <w:r>
        <w:t>Аудирование с пониманием основного содержания текста 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4"/>
        </w:rPr>
        <w:t xml:space="preserve"> </w:t>
      </w:r>
      <w:r>
        <w:t>для понимания</w:t>
      </w:r>
      <w:r>
        <w:rPr>
          <w:spacing w:val="-4"/>
        </w:rPr>
        <w:t xml:space="preserve"> </w:t>
      </w:r>
      <w:r>
        <w:t>основного</w:t>
      </w:r>
      <w:r>
        <w:rPr>
          <w:spacing w:val="-2"/>
        </w:rPr>
        <w:t xml:space="preserve"> </w:t>
      </w:r>
      <w:r>
        <w:t>содержания.</w:t>
      </w:r>
    </w:p>
    <w:p w:rsidR="00A5196F" w:rsidRDefault="0035780C">
      <w:pPr>
        <w:pStyle w:val="a3"/>
        <w:spacing w:line="350" w:lineRule="auto"/>
        <w:ind w:right="741"/>
      </w:pPr>
      <w:r>
        <w:t>Аудирование с пониманием запрашиваемой информации 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2"/>
        </w:rPr>
        <w:t xml:space="preserve"> </w:t>
      </w:r>
      <w:r>
        <w:t>воспринимаемом</w:t>
      </w:r>
      <w:r>
        <w:rPr>
          <w:spacing w:val="-4"/>
        </w:rPr>
        <w:t xml:space="preserve"> </w:t>
      </w:r>
      <w:r>
        <w:t>на</w:t>
      </w:r>
      <w:r>
        <w:rPr>
          <w:spacing w:val="-1"/>
        </w:rPr>
        <w:t xml:space="preserve"> </w:t>
      </w:r>
      <w:r>
        <w:t>слух</w:t>
      </w:r>
      <w:r>
        <w:rPr>
          <w:spacing w:val="1"/>
        </w:rPr>
        <w:t xml:space="preserve"> </w:t>
      </w:r>
      <w:r>
        <w:t>тексте.</w:t>
      </w:r>
    </w:p>
    <w:p w:rsidR="00A5196F" w:rsidRDefault="0035780C">
      <w:pPr>
        <w:pStyle w:val="a3"/>
        <w:spacing w:before="69" w:line="350" w:lineRule="auto"/>
        <w:ind w:right="741"/>
      </w:pPr>
      <w:r>
        <w:t>Тексты для аудирования: диалог (беседа),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A5196F" w:rsidRDefault="0035780C">
      <w:pPr>
        <w:pStyle w:val="a3"/>
        <w:spacing w:line="319" w:lineRule="exact"/>
        <w:ind w:left="1709"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4"/>
        </w:rPr>
        <w:t xml:space="preserve"> </w:t>
      </w:r>
      <w:r>
        <w:t>аудирования –</w:t>
      </w:r>
      <w:r>
        <w:rPr>
          <w:spacing w:val="-2"/>
        </w:rPr>
        <w:t xml:space="preserve"> </w:t>
      </w:r>
      <w:r>
        <w:t>до</w:t>
      </w:r>
      <w:r>
        <w:rPr>
          <w:spacing w:val="-1"/>
        </w:rPr>
        <w:t xml:space="preserve"> </w:t>
      </w:r>
      <w:r>
        <w:t>1</w:t>
      </w:r>
      <w:r>
        <w:rPr>
          <w:spacing w:val="-2"/>
        </w:rPr>
        <w:t xml:space="preserve"> </w:t>
      </w:r>
      <w:r>
        <w:t>минуты.</w:t>
      </w:r>
    </w:p>
    <w:p w:rsidR="00A5196F" w:rsidRDefault="0035780C" w:rsidP="0051210D">
      <w:pPr>
        <w:pStyle w:val="a7"/>
        <w:numPr>
          <w:ilvl w:val="3"/>
          <w:numId w:val="108"/>
        </w:numPr>
        <w:tabs>
          <w:tab w:val="left" w:pos="2761"/>
        </w:tabs>
        <w:spacing w:before="148"/>
        <w:ind w:hanging="1052"/>
        <w:rPr>
          <w:sz w:val="28"/>
        </w:rPr>
      </w:pPr>
      <w:r>
        <w:rPr>
          <w:sz w:val="28"/>
        </w:rPr>
        <w:t>Смысловое</w:t>
      </w:r>
      <w:r>
        <w:rPr>
          <w:spacing w:val="-2"/>
          <w:sz w:val="28"/>
        </w:rPr>
        <w:t xml:space="preserve"> </w:t>
      </w:r>
      <w:r>
        <w:rPr>
          <w:sz w:val="28"/>
        </w:rPr>
        <w:t>чтение.</w:t>
      </w:r>
    </w:p>
    <w:p w:rsidR="00A5196F" w:rsidRDefault="0035780C">
      <w:pPr>
        <w:pStyle w:val="a3"/>
        <w:spacing w:before="149" w:line="350" w:lineRule="auto"/>
        <w:ind w:right="743"/>
      </w:pPr>
      <w:r>
        <w:t>Развитие</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умений читать про себя и понимать учебные и несложные адаптированные</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 слова,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A5196F" w:rsidRDefault="0035780C">
      <w:pPr>
        <w:pStyle w:val="a3"/>
        <w:spacing w:line="350" w:lineRule="auto"/>
        <w:ind w:right="740"/>
      </w:pPr>
      <w:r>
        <w:t>Чтение с пониманием основного содержания текста предполагает умение</w:t>
      </w:r>
      <w:r>
        <w:rPr>
          <w:spacing w:val="-67"/>
        </w:rPr>
        <w:t xml:space="preserve"> </w:t>
      </w:r>
      <w:r>
        <w:t>определять основную тему и главные факты (события) в прочитанном тексте,</w:t>
      </w:r>
      <w:r>
        <w:rPr>
          <w:spacing w:val="1"/>
        </w:rPr>
        <w:t xml:space="preserve"> </w:t>
      </w:r>
      <w:r>
        <w:t>игнорировать незнакомые слова, несущественные для понимания основного</w:t>
      </w:r>
      <w:r>
        <w:rPr>
          <w:spacing w:val="1"/>
        </w:rPr>
        <w:t xml:space="preserve"> </w:t>
      </w:r>
      <w:r>
        <w:t>содержания.</w:t>
      </w:r>
    </w:p>
    <w:p w:rsidR="00A5196F" w:rsidRDefault="0035780C">
      <w:pPr>
        <w:pStyle w:val="a3"/>
        <w:spacing w:line="350" w:lineRule="auto"/>
        <w:ind w:right="742"/>
      </w:pPr>
      <w:r>
        <w:t>Чтение с пониманием запрашиваемой информации предполагает 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2"/>
        </w:rPr>
        <w:t xml:space="preserve"> </w:t>
      </w:r>
      <w:r>
        <w:t>в</w:t>
      </w:r>
      <w:r>
        <w:rPr>
          <w:spacing w:val="-1"/>
        </w:rPr>
        <w:t xml:space="preserve"> </w:t>
      </w:r>
      <w:r>
        <w:t>эксплицитной (явной) форме.</w:t>
      </w:r>
    </w:p>
    <w:p w:rsidR="00A5196F" w:rsidRDefault="0035780C">
      <w:pPr>
        <w:pStyle w:val="a3"/>
        <w:spacing w:line="350" w:lineRule="auto"/>
        <w:ind w:right="742"/>
      </w:pPr>
      <w:r>
        <w:t>Чтение несплошных текстов (таблиц) и понимание представленной в них</w:t>
      </w:r>
      <w:r>
        <w:rPr>
          <w:spacing w:val="-67"/>
        </w:rPr>
        <w:t xml:space="preserve"> </w:t>
      </w:r>
      <w:r>
        <w:t>информации.</w:t>
      </w:r>
    </w:p>
    <w:p w:rsidR="00A5196F" w:rsidRDefault="0035780C">
      <w:pPr>
        <w:pStyle w:val="a3"/>
        <w:spacing w:line="350" w:lineRule="auto"/>
        <w:ind w:right="739"/>
      </w:pPr>
      <w:r>
        <w:t>Тексты для чтения: беседа (диалог), рассказ, сказка, сообщение 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67"/>
        </w:rPr>
        <w:t xml:space="preserve"> </w:t>
      </w:r>
      <w:r>
        <w:t>информационного</w:t>
      </w:r>
      <w:r>
        <w:rPr>
          <w:spacing w:val="-1"/>
        </w:rPr>
        <w:t xml:space="preserve"> </w:t>
      </w:r>
      <w:r>
        <w:t>характера,</w:t>
      </w:r>
      <w:r>
        <w:rPr>
          <w:spacing w:val="-3"/>
        </w:rPr>
        <w:t xml:space="preserve"> </w:t>
      </w:r>
      <w:r>
        <w:t>стихотворение;</w:t>
      </w:r>
      <w:r>
        <w:rPr>
          <w:spacing w:val="-4"/>
        </w:rPr>
        <w:t xml:space="preserve"> </w:t>
      </w:r>
      <w:r>
        <w:t>несплошной</w:t>
      </w:r>
      <w:r>
        <w:rPr>
          <w:spacing w:val="-2"/>
        </w:rPr>
        <w:t xml:space="preserve"> </w:t>
      </w:r>
      <w:r>
        <w:t>текст</w:t>
      </w:r>
      <w:r>
        <w:rPr>
          <w:spacing w:val="-1"/>
        </w:rPr>
        <w:t xml:space="preserve"> </w:t>
      </w:r>
      <w:r>
        <w:t>(таблица).</w:t>
      </w:r>
    </w:p>
    <w:p w:rsidR="00A5196F" w:rsidRDefault="0035780C">
      <w:pPr>
        <w:pStyle w:val="a3"/>
        <w:spacing w:line="321" w:lineRule="exact"/>
        <w:ind w:left="1709" w:firstLine="0"/>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w:t>
      </w:r>
      <w:r>
        <w:rPr>
          <w:spacing w:val="-1"/>
        </w:rPr>
        <w:t xml:space="preserve"> </w:t>
      </w:r>
      <w:r>
        <w:t>–</w:t>
      </w:r>
      <w:r>
        <w:rPr>
          <w:spacing w:val="-2"/>
        </w:rPr>
        <w:t xml:space="preserve"> </w:t>
      </w:r>
      <w:r>
        <w:t>180–200 слов.</w:t>
      </w:r>
    </w:p>
    <w:p w:rsidR="00A5196F" w:rsidRDefault="0035780C" w:rsidP="0051210D">
      <w:pPr>
        <w:pStyle w:val="a7"/>
        <w:numPr>
          <w:ilvl w:val="3"/>
          <w:numId w:val="108"/>
        </w:numPr>
        <w:tabs>
          <w:tab w:val="left" w:pos="2761"/>
        </w:tabs>
        <w:spacing w:before="139"/>
        <w:ind w:hanging="1052"/>
        <w:rPr>
          <w:sz w:val="28"/>
        </w:rPr>
      </w:pPr>
      <w:r>
        <w:rPr>
          <w:sz w:val="28"/>
        </w:rPr>
        <w:t>Письменная</w:t>
      </w:r>
      <w:r>
        <w:rPr>
          <w:spacing w:val="-2"/>
          <w:sz w:val="28"/>
        </w:rPr>
        <w:t xml:space="preserve"> </w:t>
      </w:r>
      <w:r>
        <w:rPr>
          <w:sz w:val="28"/>
        </w:rPr>
        <w:t>речь.</w:t>
      </w:r>
    </w:p>
    <w:p w:rsidR="00A5196F" w:rsidRDefault="0035780C">
      <w:pPr>
        <w:pStyle w:val="a3"/>
        <w:spacing w:before="149" w:line="350" w:lineRule="auto"/>
        <w:ind w:right="745"/>
        <w:jc w:val="left"/>
      </w:pPr>
      <w:r>
        <w:lastRenderedPageBreak/>
        <w:t>Развитие</w:t>
      </w:r>
      <w:r>
        <w:rPr>
          <w:spacing w:val="25"/>
        </w:rPr>
        <w:t xml:space="preserve"> </w:t>
      </w:r>
      <w:r>
        <w:t>умений</w:t>
      </w:r>
      <w:r>
        <w:rPr>
          <w:spacing w:val="29"/>
        </w:rPr>
        <w:t xml:space="preserve"> </w:t>
      </w:r>
      <w:r>
        <w:t>письменной</w:t>
      </w:r>
      <w:r>
        <w:rPr>
          <w:spacing w:val="28"/>
        </w:rPr>
        <w:t xml:space="preserve"> </w:t>
      </w:r>
      <w:r>
        <w:t>речи</w:t>
      </w:r>
      <w:r>
        <w:rPr>
          <w:spacing w:val="29"/>
        </w:rPr>
        <w:t xml:space="preserve"> </w:t>
      </w:r>
      <w:r>
        <w:t>на</w:t>
      </w:r>
      <w:r>
        <w:rPr>
          <w:spacing w:val="27"/>
        </w:rPr>
        <w:t xml:space="preserve"> </w:t>
      </w:r>
      <w:r>
        <w:t>базе</w:t>
      </w:r>
      <w:r>
        <w:rPr>
          <w:spacing w:val="28"/>
        </w:rPr>
        <w:t xml:space="preserve"> </w:t>
      </w:r>
      <w:r>
        <w:t>умений,</w:t>
      </w:r>
      <w:r>
        <w:rPr>
          <w:spacing w:val="26"/>
        </w:rPr>
        <w:t xml:space="preserve"> </w:t>
      </w:r>
      <w:r>
        <w:t>сформированных</w:t>
      </w:r>
      <w:r>
        <w:rPr>
          <w:spacing w:val="29"/>
        </w:rPr>
        <w:t xml:space="preserve"> </w:t>
      </w:r>
      <w:r>
        <w:t>на</w:t>
      </w:r>
      <w:r>
        <w:rPr>
          <w:spacing w:val="-67"/>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rsidR="00A5196F" w:rsidRDefault="0035780C">
      <w:pPr>
        <w:pStyle w:val="a3"/>
        <w:tabs>
          <w:tab w:val="left" w:pos="3349"/>
          <w:tab w:val="left" w:pos="4323"/>
          <w:tab w:val="left" w:pos="4697"/>
          <w:tab w:val="left" w:pos="6529"/>
          <w:tab w:val="left" w:pos="7013"/>
          <w:tab w:val="left" w:pos="7766"/>
          <w:tab w:val="left" w:pos="8593"/>
        </w:tabs>
        <w:spacing w:line="350" w:lineRule="auto"/>
        <w:ind w:right="745"/>
        <w:jc w:val="left"/>
      </w:pPr>
      <w:r>
        <w:t>списывание</w:t>
      </w:r>
      <w:r>
        <w:tab/>
        <w:t>текста</w:t>
      </w:r>
      <w:r>
        <w:tab/>
        <w:t>и</w:t>
      </w:r>
      <w:r>
        <w:tab/>
        <w:t>выписывание</w:t>
      </w:r>
      <w:r>
        <w:tab/>
        <w:t>из</w:t>
      </w:r>
      <w:r>
        <w:tab/>
        <w:t>него</w:t>
      </w:r>
      <w:r>
        <w:tab/>
        <w:t>слов,</w:t>
      </w:r>
      <w:r>
        <w:tab/>
        <w:t>словосочетаний,</w:t>
      </w:r>
      <w:r>
        <w:rPr>
          <w:spacing w:val="-67"/>
        </w:rPr>
        <w:t xml:space="preserve"> </w:t>
      </w:r>
      <w:r>
        <w:t>предложений</w:t>
      </w:r>
      <w:r>
        <w:rPr>
          <w:spacing w:val="-1"/>
        </w:rPr>
        <w:t xml:space="preserve"> </w:t>
      </w:r>
      <w:r>
        <w:t>в</w:t>
      </w:r>
      <w:r>
        <w:rPr>
          <w:spacing w:val="-2"/>
        </w:rPr>
        <w:t xml:space="preserve"> </w:t>
      </w:r>
      <w:r>
        <w:t>соответствии с</w:t>
      </w:r>
      <w:r>
        <w:rPr>
          <w:spacing w:val="-5"/>
        </w:rPr>
        <w:t xml:space="preserve"> </w:t>
      </w:r>
      <w:r>
        <w:t>решаемой</w:t>
      </w:r>
      <w:r>
        <w:rPr>
          <w:spacing w:val="-1"/>
        </w:rPr>
        <w:t xml:space="preserve"> </w:t>
      </w:r>
      <w:r>
        <w:t>коммуникативной</w:t>
      </w:r>
      <w:r>
        <w:rPr>
          <w:spacing w:val="-3"/>
        </w:rPr>
        <w:t xml:space="preserve"> </w:t>
      </w:r>
      <w:r>
        <w:t>задачей;</w:t>
      </w:r>
    </w:p>
    <w:p w:rsidR="00A5196F" w:rsidRDefault="0035780C">
      <w:pPr>
        <w:pStyle w:val="a3"/>
        <w:spacing w:line="360" w:lineRule="auto"/>
        <w:ind w:right="745"/>
        <w:jc w:val="left"/>
      </w:pPr>
      <w:r>
        <w:t>написание</w:t>
      </w:r>
      <w:r>
        <w:rPr>
          <w:spacing w:val="47"/>
        </w:rPr>
        <w:t xml:space="preserve"> </w:t>
      </w:r>
      <w:r>
        <w:t>коротких</w:t>
      </w:r>
      <w:r>
        <w:rPr>
          <w:spacing w:val="48"/>
        </w:rPr>
        <w:t xml:space="preserve"> </w:t>
      </w:r>
      <w:r>
        <w:t>поздравлений</w:t>
      </w:r>
      <w:r>
        <w:rPr>
          <w:spacing w:val="47"/>
        </w:rPr>
        <w:t xml:space="preserve"> </w:t>
      </w:r>
      <w:r>
        <w:t>с</w:t>
      </w:r>
      <w:r>
        <w:rPr>
          <w:spacing w:val="46"/>
        </w:rPr>
        <w:t xml:space="preserve"> </w:t>
      </w:r>
      <w:r>
        <w:t>праздниками</w:t>
      </w:r>
      <w:r>
        <w:rPr>
          <w:spacing w:val="47"/>
        </w:rPr>
        <w:t xml:space="preserve"> </w:t>
      </w:r>
      <w:r>
        <w:t>(с</w:t>
      </w:r>
      <w:r>
        <w:rPr>
          <w:spacing w:val="47"/>
        </w:rPr>
        <w:t xml:space="preserve"> </w:t>
      </w:r>
      <w:r>
        <w:t>Новым</w:t>
      </w:r>
      <w:r>
        <w:rPr>
          <w:spacing w:val="47"/>
        </w:rPr>
        <w:t xml:space="preserve"> </w:t>
      </w:r>
      <w:r>
        <w:t>годом,</w:t>
      </w:r>
      <w:r>
        <w:rPr>
          <w:spacing w:val="-67"/>
        </w:rPr>
        <w:t xml:space="preserve"> </w:t>
      </w:r>
      <w:r>
        <w:t>Рождеством,</w:t>
      </w:r>
      <w:r>
        <w:rPr>
          <w:spacing w:val="-3"/>
        </w:rPr>
        <w:t xml:space="preserve"> </w:t>
      </w:r>
      <w:r>
        <w:t>днём</w:t>
      </w:r>
      <w:r>
        <w:rPr>
          <w:spacing w:val="-3"/>
        </w:rPr>
        <w:t xml:space="preserve"> </w:t>
      </w:r>
      <w:r>
        <w:t>рождения);</w:t>
      </w:r>
    </w:p>
    <w:p w:rsidR="00A5196F" w:rsidRDefault="0035780C">
      <w:pPr>
        <w:pStyle w:val="a3"/>
        <w:spacing w:line="360" w:lineRule="auto"/>
        <w:jc w:val="left"/>
      </w:pPr>
      <w:r>
        <w:t>заполнение</w:t>
      </w:r>
      <w:r>
        <w:rPr>
          <w:spacing w:val="14"/>
        </w:rPr>
        <w:t xml:space="preserve"> </w:t>
      </w:r>
      <w:r>
        <w:t>анкет</w:t>
      </w:r>
      <w:r>
        <w:rPr>
          <w:spacing w:val="17"/>
        </w:rPr>
        <w:t xml:space="preserve"> </w:t>
      </w:r>
      <w:r>
        <w:t>и</w:t>
      </w:r>
      <w:r>
        <w:rPr>
          <w:spacing w:val="13"/>
        </w:rPr>
        <w:t xml:space="preserve"> </w:t>
      </w:r>
      <w:r>
        <w:t>формуляров:</w:t>
      </w:r>
      <w:r>
        <w:rPr>
          <w:spacing w:val="16"/>
        </w:rPr>
        <w:t xml:space="preserve"> </w:t>
      </w:r>
      <w:r>
        <w:t>сообщение</w:t>
      </w:r>
      <w:r>
        <w:rPr>
          <w:spacing w:val="17"/>
        </w:rPr>
        <w:t xml:space="preserve"> </w:t>
      </w:r>
      <w:r>
        <w:t>о</w:t>
      </w:r>
      <w:r>
        <w:rPr>
          <w:spacing w:val="16"/>
        </w:rPr>
        <w:t xml:space="preserve"> </w:t>
      </w:r>
      <w:r>
        <w:t>себе</w:t>
      </w:r>
      <w:r>
        <w:rPr>
          <w:spacing w:val="14"/>
        </w:rPr>
        <w:t xml:space="preserve"> </w:t>
      </w:r>
      <w:r>
        <w:t>основных</w:t>
      </w:r>
      <w:r>
        <w:rPr>
          <w:spacing w:val="16"/>
        </w:rPr>
        <w:t xml:space="preserve"> </w:t>
      </w:r>
      <w:r>
        <w:t>сведений</w:t>
      </w:r>
      <w:r>
        <w:rPr>
          <w:spacing w:val="17"/>
        </w:rPr>
        <w:t xml:space="preserve"> </w:t>
      </w:r>
      <w:r>
        <w:t>в</w:t>
      </w:r>
      <w:r>
        <w:rPr>
          <w:spacing w:val="-67"/>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4"/>
        </w:rPr>
        <w:t xml:space="preserve"> </w:t>
      </w:r>
      <w:r>
        <w:t>изучаемого языка;</w:t>
      </w:r>
    </w:p>
    <w:p w:rsidR="00A5196F" w:rsidRDefault="0035780C">
      <w:pPr>
        <w:pStyle w:val="a3"/>
        <w:spacing w:before="66" w:line="360" w:lineRule="auto"/>
        <w:ind w:right="744"/>
      </w:pPr>
      <w:r>
        <w:t>написание электронного сообщения личного характера в соответствии с</w:t>
      </w:r>
      <w:r>
        <w:rPr>
          <w:spacing w:val="1"/>
        </w:rPr>
        <w:t xml:space="preserve"> </w:t>
      </w:r>
      <w:r>
        <w:t>нормами неофициального общения, принятыми в стране (странах) изучаемого</w:t>
      </w:r>
      <w:r>
        <w:rPr>
          <w:spacing w:val="1"/>
        </w:rPr>
        <w:t xml:space="preserve"> </w:t>
      </w:r>
      <w:r>
        <w:t>языка.</w:t>
      </w:r>
      <w:r>
        <w:rPr>
          <w:spacing w:val="-5"/>
        </w:rPr>
        <w:t xml:space="preserve"> </w:t>
      </w:r>
      <w:r>
        <w:t>Объём</w:t>
      </w:r>
      <w:r>
        <w:rPr>
          <w:spacing w:val="-3"/>
        </w:rPr>
        <w:t xml:space="preserve"> </w:t>
      </w:r>
      <w:r>
        <w:t>сообщения</w:t>
      </w:r>
      <w:r>
        <w:rPr>
          <w:spacing w:val="2"/>
        </w:rPr>
        <w:t xml:space="preserve"> </w:t>
      </w:r>
      <w:r>
        <w:t>–</w:t>
      </w:r>
      <w:r>
        <w:rPr>
          <w:spacing w:val="-2"/>
        </w:rPr>
        <w:t xml:space="preserve"> </w:t>
      </w:r>
      <w:r>
        <w:t>до</w:t>
      </w:r>
      <w:r>
        <w:rPr>
          <w:spacing w:val="-3"/>
        </w:rPr>
        <w:t xml:space="preserve"> </w:t>
      </w:r>
      <w:r>
        <w:t>60</w:t>
      </w:r>
      <w:r>
        <w:rPr>
          <w:spacing w:val="1"/>
        </w:rPr>
        <w:t xml:space="preserve"> </w:t>
      </w:r>
      <w:r>
        <w:t>слов.</w:t>
      </w:r>
    </w:p>
    <w:p w:rsidR="00A5196F" w:rsidRDefault="0035780C" w:rsidP="0051210D">
      <w:pPr>
        <w:pStyle w:val="a7"/>
        <w:numPr>
          <w:ilvl w:val="2"/>
          <w:numId w:val="108"/>
        </w:numPr>
        <w:tabs>
          <w:tab w:val="left" w:pos="2552"/>
        </w:tabs>
        <w:spacing w:before="1"/>
        <w:ind w:left="2551"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5"/>
          <w:sz w:val="28"/>
        </w:rPr>
        <w:t xml:space="preserve"> </w:t>
      </w:r>
      <w:r>
        <w:rPr>
          <w:sz w:val="28"/>
        </w:rPr>
        <w:t>умения.</w:t>
      </w:r>
    </w:p>
    <w:p w:rsidR="00A5196F" w:rsidRDefault="0035780C" w:rsidP="0051210D">
      <w:pPr>
        <w:pStyle w:val="a7"/>
        <w:numPr>
          <w:ilvl w:val="3"/>
          <w:numId w:val="108"/>
        </w:numPr>
        <w:tabs>
          <w:tab w:val="left" w:pos="2761"/>
        </w:tabs>
        <w:spacing w:before="149"/>
        <w:ind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A5196F" w:rsidRDefault="0035780C">
      <w:pPr>
        <w:pStyle w:val="a3"/>
        <w:spacing w:before="143" w:line="360" w:lineRule="auto"/>
        <w:ind w:right="742"/>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7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4"/>
        </w:rPr>
        <w:t xml:space="preserve"> </w:t>
      </w:r>
      <w:r>
        <w:t>основным правилам чтения.</w:t>
      </w:r>
    </w:p>
    <w:p w:rsidR="00A5196F" w:rsidRDefault="0035780C">
      <w:pPr>
        <w:pStyle w:val="a3"/>
        <w:spacing w:before="5" w:line="350" w:lineRule="auto"/>
        <w:ind w:right="742"/>
      </w:pPr>
      <w:r>
        <w:t>Чтение</w:t>
      </w:r>
      <w:r>
        <w:rPr>
          <w:spacing w:val="1"/>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 на изученном языковом материале, с соблюдением правил чтения</w:t>
      </w:r>
      <w:r>
        <w:rPr>
          <w:spacing w:val="-67"/>
        </w:rPr>
        <w:t xml:space="preserve"> </w:t>
      </w:r>
      <w:r>
        <w:t>и</w:t>
      </w:r>
      <w:r>
        <w:rPr>
          <w:spacing w:val="-1"/>
        </w:rPr>
        <w:t xml:space="preserve"> </w:t>
      </w:r>
      <w:r>
        <w:t>соответствующей</w:t>
      </w:r>
      <w:r>
        <w:rPr>
          <w:spacing w:val="-1"/>
        </w:rPr>
        <w:t xml:space="preserve"> </w:t>
      </w:r>
      <w:r>
        <w:t>интонации,</w:t>
      </w:r>
      <w:r>
        <w:rPr>
          <w:spacing w:val="-5"/>
        </w:rPr>
        <w:t xml:space="preserve"> </w:t>
      </w:r>
      <w:r>
        <w:t>демонстрирующее</w:t>
      </w:r>
      <w:r>
        <w:rPr>
          <w:spacing w:val="-1"/>
        </w:rPr>
        <w:t xml:space="preserve"> </w:t>
      </w:r>
      <w:r>
        <w:t>понимание</w:t>
      </w:r>
      <w:r>
        <w:rPr>
          <w:spacing w:val="-1"/>
        </w:rPr>
        <w:t xml:space="preserve"> </w:t>
      </w:r>
      <w:r>
        <w:t>текста.</w:t>
      </w:r>
    </w:p>
    <w:p w:rsidR="00A5196F" w:rsidRDefault="0035780C">
      <w:pPr>
        <w:pStyle w:val="a3"/>
        <w:spacing w:line="348" w:lineRule="auto"/>
        <w:ind w:right="746"/>
      </w:pPr>
      <w:r>
        <w:t>Тексты для чтения вслух: беседа (диалог), рассказ, отрывок из статьи</w:t>
      </w:r>
      <w:r>
        <w:rPr>
          <w:spacing w:val="1"/>
        </w:rPr>
        <w:t xml:space="preserve"> </w:t>
      </w:r>
      <w:r>
        <w:t>научно-популярного</w:t>
      </w:r>
      <w:r>
        <w:rPr>
          <w:spacing w:val="-1"/>
        </w:rPr>
        <w:t xml:space="preserve"> </w:t>
      </w:r>
      <w:r>
        <w:t>характера,</w:t>
      </w:r>
      <w:r>
        <w:rPr>
          <w:spacing w:val="-3"/>
        </w:rPr>
        <w:t xml:space="preserve"> </w:t>
      </w:r>
      <w:r>
        <w:t>сообщение</w:t>
      </w:r>
      <w:r>
        <w:rPr>
          <w:spacing w:val="-4"/>
        </w:rPr>
        <w:t xml:space="preserve"> </w:t>
      </w:r>
      <w:r>
        <w:t>информационного</w:t>
      </w:r>
      <w:r>
        <w:rPr>
          <w:spacing w:val="-1"/>
        </w:rPr>
        <w:t xml:space="preserve"> </w:t>
      </w:r>
      <w:r>
        <w:t>характера.</w:t>
      </w:r>
    </w:p>
    <w:p w:rsidR="00A5196F" w:rsidRDefault="0035780C">
      <w:pPr>
        <w:pStyle w:val="a3"/>
        <w:spacing w:before="4"/>
        <w:ind w:left="1709" w:firstLine="0"/>
      </w:pPr>
      <w:r>
        <w:t>Объём</w:t>
      </w:r>
      <w:r>
        <w:rPr>
          <w:spacing w:val="-2"/>
        </w:rPr>
        <w:t xml:space="preserve"> </w:t>
      </w:r>
      <w:r>
        <w:t>текста</w:t>
      </w:r>
      <w:r>
        <w:rPr>
          <w:spacing w:val="-4"/>
        </w:rPr>
        <w:t xml:space="preserve"> </w:t>
      </w:r>
      <w:r>
        <w:t>для</w:t>
      </w:r>
      <w:r>
        <w:rPr>
          <w:spacing w:val="-1"/>
        </w:rPr>
        <w:t xml:space="preserve"> </w:t>
      </w:r>
      <w:r>
        <w:t>чтения</w:t>
      </w:r>
      <w:r>
        <w:rPr>
          <w:spacing w:val="-2"/>
        </w:rPr>
        <w:t xml:space="preserve"> </w:t>
      </w:r>
      <w:r>
        <w:t>вслух</w:t>
      </w:r>
      <w:r>
        <w:rPr>
          <w:spacing w:val="1"/>
        </w:rPr>
        <w:t xml:space="preserve"> </w:t>
      </w:r>
      <w:r>
        <w:t>–</w:t>
      </w:r>
      <w:r>
        <w:rPr>
          <w:spacing w:val="-3"/>
        </w:rPr>
        <w:t xml:space="preserve"> </w:t>
      </w:r>
      <w:r>
        <w:t>до</w:t>
      </w:r>
      <w:r>
        <w:rPr>
          <w:spacing w:val="-5"/>
        </w:rPr>
        <w:t xml:space="preserve"> </w:t>
      </w:r>
      <w:r>
        <w:t>90 слов.</w:t>
      </w:r>
    </w:p>
    <w:p w:rsidR="00A5196F" w:rsidRDefault="0035780C" w:rsidP="0051210D">
      <w:pPr>
        <w:pStyle w:val="a7"/>
        <w:numPr>
          <w:ilvl w:val="3"/>
          <w:numId w:val="108"/>
        </w:numPr>
        <w:tabs>
          <w:tab w:val="left" w:pos="2761"/>
        </w:tabs>
        <w:spacing w:before="148" w:line="348" w:lineRule="auto"/>
        <w:ind w:left="1709" w:right="4202" w:firstLine="0"/>
        <w:rPr>
          <w:sz w:val="28"/>
        </w:rPr>
      </w:pPr>
      <w:r>
        <w:rPr>
          <w:sz w:val="28"/>
        </w:rPr>
        <w:t>Графика, орфография и пунктуация.</w:t>
      </w:r>
      <w:r>
        <w:rPr>
          <w:spacing w:val="-67"/>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rsidR="00A5196F" w:rsidRDefault="0035780C">
      <w:pPr>
        <w:pStyle w:val="a3"/>
        <w:spacing w:before="5" w:line="350" w:lineRule="auto"/>
        <w:ind w:right="742"/>
      </w:pPr>
      <w:r>
        <w:t>Правильное использование знаков препинания: точки, вопросительного и</w:t>
      </w:r>
      <w:r>
        <w:rPr>
          <w:spacing w:val="-67"/>
        </w:rPr>
        <w:t xml:space="preserve"> </w:t>
      </w:r>
      <w:r>
        <w:t>восклицательного знаков в конце предложения, запятой при перечислении и</w:t>
      </w:r>
      <w:r>
        <w:rPr>
          <w:spacing w:val="1"/>
        </w:rPr>
        <w:t xml:space="preserve"> </w:t>
      </w:r>
      <w:r>
        <w:t>обращении,</w:t>
      </w:r>
      <w:r>
        <w:rPr>
          <w:spacing w:val="-2"/>
        </w:rPr>
        <w:t xml:space="preserve"> </w:t>
      </w:r>
      <w:r>
        <w:t>апострофа.</w:t>
      </w:r>
    </w:p>
    <w:p w:rsidR="00A5196F" w:rsidRDefault="0035780C">
      <w:pPr>
        <w:pStyle w:val="a3"/>
        <w:spacing w:line="350" w:lineRule="auto"/>
        <w:ind w:right="741"/>
      </w:pPr>
      <w:r>
        <w:t>Пунктуационно правильное, в соответствии с нормами речевого 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67"/>
        </w:rPr>
        <w:t xml:space="preserve"> </w:t>
      </w:r>
      <w:r>
        <w:t>сообщения</w:t>
      </w:r>
      <w:r>
        <w:rPr>
          <w:spacing w:val="-1"/>
        </w:rPr>
        <w:t xml:space="preserve"> </w:t>
      </w:r>
      <w:r>
        <w:t>личного</w:t>
      </w:r>
      <w:r>
        <w:rPr>
          <w:spacing w:val="1"/>
        </w:rPr>
        <w:t xml:space="preserve"> </w:t>
      </w:r>
      <w:r>
        <w:t>характера.</w:t>
      </w:r>
    </w:p>
    <w:p w:rsidR="00A5196F" w:rsidRDefault="0035780C" w:rsidP="0051210D">
      <w:pPr>
        <w:pStyle w:val="a7"/>
        <w:numPr>
          <w:ilvl w:val="3"/>
          <w:numId w:val="108"/>
        </w:numPr>
        <w:tabs>
          <w:tab w:val="left" w:pos="2761"/>
        </w:tabs>
        <w:spacing w:line="321" w:lineRule="exact"/>
        <w:ind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rsidR="00A5196F" w:rsidRDefault="0035780C">
      <w:pPr>
        <w:pStyle w:val="a3"/>
        <w:spacing w:before="143" w:line="360" w:lineRule="auto"/>
        <w:ind w:right="740"/>
      </w:pPr>
      <w:r>
        <w:t>Распознавание и употребление в устной и письменной речи лексических</w:t>
      </w:r>
      <w:r>
        <w:rPr>
          <w:spacing w:val="1"/>
        </w:rPr>
        <w:t xml:space="preserve"> </w:t>
      </w:r>
      <w:r>
        <w:lastRenderedPageBreak/>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67"/>
        </w:rPr>
        <w:t xml:space="preserve"> </w:t>
      </w:r>
      <w:r>
        <w:t>существующей</w:t>
      </w:r>
      <w:r>
        <w:rPr>
          <w:spacing w:val="-1"/>
        </w:rPr>
        <w:t xml:space="preserve"> </w:t>
      </w:r>
      <w:r>
        <w:t>в</w:t>
      </w:r>
      <w:r>
        <w:rPr>
          <w:spacing w:val="-1"/>
        </w:rPr>
        <w:t xml:space="preserve"> </w:t>
      </w:r>
      <w:r>
        <w:t>английском</w:t>
      </w:r>
      <w:r>
        <w:rPr>
          <w:spacing w:val="-4"/>
        </w:rPr>
        <w:t xml:space="preserve"> </w:t>
      </w:r>
      <w:r>
        <w:t>языке нормы лексической</w:t>
      </w:r>
      <w:r>
        <w:rPr>
          <w:spacing w:val="-1"/>
        </w:rPr>
        <w:t xml:space="preserve"> </w:t>
      </w:r>
      <w:r>
        <w:t>сочетаемости.</w:t>
      </w:r>
    </w:p>
    <w:p w:rsidR="00A5196F" w:rsidRDefault="0035780C">
      <w:pPr>
        <w:pStyle w:val="a3"/>
        <w:spacing w:before="3" w:line="350" w:lineRule="auto"/>
        <w:ind w:right="734"/>
      </w:pPr>
      <w:r>
        <w:t>Объём изучаемой лексики: 625 лексических единиц для продуктивного</w:t>
      </w:r>
      <w:r>
        <w:rPr>
          <w:spacing w:val="1"/>
        </w:rPr>
        <w:t xml:space="preserve"> </w:t>
      </w:r>
      <w:r>
        <w:t>использования</w:t>
      </w:r>
      <w:r>
        <w:rPr>
          <w:spacing w:val="22"/>
        </w:rPr>
        <w:t xml:space="preserve"> </w:t>
      </w:r>
      <w:r>
        <w:t>(включая</w:t>
      </w:r>
      <w:r>
        <w:rPr>
          <w:spacing w:val="23"/>
        </w:rPr>
        <w:t xml:space="preserve"> </w:t>
      </w:r>
      <w:r>
        <w:t>500</w:t>
      </w:r>
      <w:r>
        <w:rPr>
          <w:spacing w:val="23"/>
        </w:rPr>
        <w:t xml:space="preserve"> </w:t>
      </w:r>
      <w:r>
        <w:t>лексических</w:t>
      </w:r>
      <w:r>
        <w:rPr>
          <w:spacing w:val="24"/>
        </w:rPr>
        <w:t xml:space="preserve"> </w:t>
      </w:r>
      <w:r>
        <w:t>единиц,</w:t>
      </w:r>
      <w:r>
        <w:rPr>
          <w:spacing w:val="21"/>
        </w:rPr>
        <w:t xml:space="preserve"> </w:t>
      </w:r>
      <w:r>
        <w:t>изученных</w:t>
      </w:r>
      <w:r>
        <w:rPr>
          <w:spacing w:val="24"/>
        </w:rPr>
        <w:t xml:space="preserve"> </w:t>
      </w:r>
      <w:r>
        <w:t>в</w:t>
      </w:r>
      <w:r>
        <w:rPr>
          <w:spacing w:val="21"/>
        </w:rPr>
        <w:t xml:space="preserve"> </w:t>
      </w:r>
      <w:r>
        <w:t>2–4</w:t>
      </w:r>
      <w:r>
        <w:rPr>
          <w:spacing w:val="24"/>
        </w:rPr>
        <w:t xml:space="preserve"> </w:t>
      </w:r>
      <w:r>
        <w:t>классах)</w:t>
      </w:r>
      <w:r>
        <w:rPr>
          <w:spacing w:val="23"/>
        </w:rPr>
        <w:t xml:space="preserve"> </w:t>
      </w:r>
      <w:r>
        <w:t>и</w:t>
      </w:r>
    </w:p>
    <w:p w:rsidR="00A5196F" w:rsidRDefault="0035780C">
      <w:pPr>
        <w:pStyle w:val="a3"/>
        <w:spacing w:before="69" w:line="348" w:lineRule="auto"/>
        <w:ind w:right="745" w:firstLine="0"/>
        <w:jc w:val="left"/>
      </w:pPr>
      <w:r>
        <w:t>675</w:t>
      </w:r>
      <w:r>
        <w:rPr>
          <w:spacing w:val="6"/>
        </w:rPr>
        <w:t xml:space="preserve"> </w:t>
      </w:r>
      <w:r>
        <w:t>лексических</w:t>
      </w:r>
      <w:r>
        <w:rPr>
          <w:spacing w:val="7"/>
        </w:rPr>
        <w:t xml:space="preserve"> </w:t>
      </w:r>
      <w:r>
        <w:t>единиц</w:t>
      </w:r>
      <w:r>
        <w:rPr>
          <w:spacing w:val="7"/>
        </w:rPr>
        <w:t xml:space="preserve"> </w:t>
      </w:r>
      <w:r>
        <w:t>для</w:t>
      </w:r>
      <w:r>
        <w:rPr>
          <w:spacing w:val="3"/>
        </w:rPr>
        <w:t xml:space="preserve"> </w:t>
      </w:r>
      <w:r>
        <w:t>рецептивного</w:t>
      </w:r>
      <w:r>
        <w:rPr>
          <w:spacing w:val="5"/>
        </w:rPr>
        <w:t xml:space="preserve"> </w:t>
      </w:r>
      <w:r>
        <w:t>усвоения</w:t>
      </w:r>
      <w:r>
        <w:rPr>
          <w:spacing w:val="7"/>
        </w:rPr>
        <w:t xml:space="preserve"> </w:t>
      </w:r>
      <w:r>
        <w:t>(включая</w:t>
      </w:r>
      <w:r>
        <w:rPr>
          <w:spacing w:val="6"/>
        </w:rPr>
        <w:t xml:space="preserve"> </w:t>
      </w:r>
      <w:r>
        <w:t>625</w:t>
      </w:r>
      <w:r>
        <w:rPr>
          <w:spacing w:val="7"/>
        </w:rPr>
        <w:t xml:space="preserve"> </w:t>
      </w:r>
      <w:r>
        <w:t>лексических</w:t>
      </w:r>
      <w:r>
        <w:rPr>
          <w:spacing w:val="-67"/>
        </w:rPr>
        <w:t xml:space="preserve"> </w:t>
      </w:r>
      <w:r>
        <w:t>единиц</w:t>
      </w:r>
      <w:r>
        <w:rPr>
          <w:spacing w:val="-1"/>
        </w:rPr>
        <w:t xml:space="preserve"> </w:t>
      </w:r>
      <w:r>
        <w:t>продуктивного</w:t>
      </w:r>
      <w:r>
        <w:rPr>
          <w:spacing w:val="1"/>
        </w:rPr>
        <w:t xml:space="preserve"> </w:t>
      </w:r>
      <w:r>
        <w:t>минимума).</w:t>
      </w:r>
    </w:p>
    <w:p w:rsidR="00A5196F" w:rsidRDefault="0035780C">
      <w:pPr>
        <w:pStyle w:val="a3"/>
        <w:spacing w:before="4"/>
        <w:ind w:left="1709" w:firstLine="0"/>
        <w:jc w:val="left"/>
      </w:pPr>
      <w:r>
        <w:t>Основные</w:t>
      </w:r>
      <w:r>
        <w:rPr>
          <w:spacing w:val="-7"/>
        </w:rPr>
        <w:t xml:space="preserve"> </w:t>
      </w:r>
      <w:r>
        <w:t>способы</w:t>
      </w:r>
      <w:r>
        <w:rPr>
          <w:spacing w:val="-7"/>
        </w:rPr>
        <w:t xml:space="preserve"> </w:t>
      </w:r>
      <w:r>
        <w:t>словообразования:</w:t>
      </w:r>
    </w:p>
    <w:p w:rsidR="00A5196F" w:rsidRDefault="0035780C">
      <w:pPr>
        <w:pStyle w:val="a3"/>
        <w:spacing w:before="147"/>
        <w:ind w:left="1709" w:firstLine="0"/>
        <w:jc w:val="left"/>
      </w:pPr>
      <w:r>
        <w:t>аффиксация:</w:t>
      </w:r>
    </w:p>
    <w:p w:rsidR="00A5196F" w:rsidRDefault="0035780C">
      <w:pPr>
        <w:pStyle w:val="a3"/>
        <w:tabs>
          <w:tab w:val="left" w:pos="3389"/>
          <w:tab w:val="left" w:pos="4192"/>
          <w:tab w:val="left" w:pos="6519"/>
          <w:tab w:val="left" w:pos="7162"/>
          <w:tab w:val="left" w:pos="8339"/>
          <w:tab w:val="left" w:pos="9859"/>
        </w:tabs>
        <w:spacing w:before="148" w:line="350" w:lineRule="auto"/>
        <w:ind w:right="735"/>
        <w:jc w:val="left"/>
      </w:pPr>
      <w:r>
        <w:t>образование</w:t>
      </w:r>
      <w:r>
        <w:tab/>
        <w:t>имён</w:t>
      </w:r>
      <w:r>
        <w:tab/>
        <w:t>существительных</w:t>
      </w:r>
      <w:r>
        <w:tab/>
        <w:t>при</w:t>
      </w:r>
      <w:r>
        <w:tab/>
        <w:t>помощи</w:t>
      </w:r>
      <w:r>
        <w:tab/>
        <w:t>суффиксов</w:t>
      </w:r>
      <w:r>
        <w:tab/>
        <w:t>-er/-or</w:t>
      </w:r>
      <w:r>
        <w:rPr>
          <w:spacing w:val="-67"/>
        </w:rPr>
        <w:t xml:space="preserve"> </w:t>
      </w:r>
      <w:r>
        <w:t>(teacher/visitor),</w:t>
      </w:r>
      <w:r>
        <w:rPr>
          <w:spacing w:val="-2"/>
        </w:rPr>
        <w:t xml:space="preserve"> </w:t>
      </w:r>
      <w:r>
        <w:t>-ist</w:t>
      </w:r>
      <w:r>
        <w:rPr>
          <w:spacing w:val="-1"/>
        </w:rPr>
        <w:t xml:space="preserve"> </w:t>
      </w:r>
      <w:r>
        <w:t>(scientist,</w:t>
      </w:r>
      <w:r>
        <w:rPr>
          <w:spacing w:val="-3"/>
        </w:rPr>
        <w:t xml:space="preserve"> </w:t>
      </w:r>
      <w:r>
        <w:t>tourist),</w:t>
      </w:r>
      <w:r>
        <w:rPr>
          <w:spacing w:val="-1"/>
        </w:rPr>
        <w:t xml:space="preserve"> </w:t>
      </w:r>
      <w:r>
        <w:t>-sion/-tion</w:t>
      </w:r>
      <w:r>
        <w:rPr>
          <w:spacing w:val="-2"/>
        </w:rPr>
        <w:t xml:space="preserve"> </w:t>
      </w:r>
      <w:r>
        <w:t>(discussion/invitation);</w:t>
      </w:r>
    </w:p>
    <w:p w:rsidR="00A5196F" w:rsidRDefault="0035780C">
      <w:pPr>
        <w:pStyle w:val="a3"/>
        <w:tabs>
          <w:tab w:val="left" w:pos="3473"/>
          <w:tab w:val="left" w:pos="4358"/>
          <w:tab w:val="left" w:pos="6579"/>
          <w:tab w:val="left" w:pos="7307"/>
          <w:tab w:val="left" w:pos="8566"/>
          <w:tab w:val="left" w:pos="10171"/>
        </w:tabs>
        <w:spacing w:line="350" w:lineRule="auto"/>
        <w:ind w:right="733"/>
        <w:jc w:val="left"/>
      </w:pPr>
      <w:r>
        <w:t>образование</w:t>
      </w:r>
      <w:r>
        <w:tab/>
        <w:t>имён</w:t>
      </w:r>
      <w:r>
        <w:tab/>
        <w:t>прилагательных</w:t>
      </w:r>
      <w:r>
        <w:tab/>
        <w:t>при</w:t>
      </w:r>
      <w:r>
        <w:tab/>
        <w:t>помощи</w:t>
      </w:r>
      <w:r>
        <w:tab/>
        <w:t>суффиксов</w:t>
      </w:r>
      <w:r>
        <w:tab/>
        <w:t>-ful</w:t>
      </w:r>
      <w:r>
        <w:rPr>
          <w:spacing w:val="-67"/>
        </w:rPr>
        <w:t xml:space="preserve"> </w:t>
      </w:r>
      <w:r>
        <w:t>(wonderful),</w:t>
      </w:r>
      <w:r>
        <w:rPr>
          <w:spacing w:val="-2"/>
        </w:rPr>
        <w:t xml:space="preserve"> </w:t>
      </w:r>
      <w:r>
        <w:t>-ian/-an</w:t>
      </w:r>
      <w:r>
        <w:rPr>
          <w:spacing w:val="1"/>
        </w:rPr>
        <w:t xml:space="preserve"> </w:t>
      </w:r>
      <w:r>
        <w:t>(Russian/American);</w:t>
      </w:r>
    </w:p>
    <w:p w:rsidR="00A5196F" w:rsidRDefault="0035780C">
      <w:pPr>
        <w:pStyle w:val="a3"/>
        <w:ind w:left="1709" w:firstLine="0"/>
        <w:jc w:val="left"/>
      </w:pPr>
      <w:r>
        <w:t>образование</w:t>
      </w:r>
      <w:r>
        <w:rPr>
          <w:spacing w:val="-7"/>
        </w:rPr>
        <w:t xml:space="preserve"> </w:t>
      </w:r>
      <w:r>
        <w:t>наречий</w:t>
      </w:r>
      <w:r>
        <w:rPr>
          <w:spacing w:val="-3"/>
        </w:rPr>
        <w:t xml:space="preserve"> </w:t>
      </w:r>
      <w:r>
        <w:t>при</w:t>
      </w:r>
      <w:r>
        <w:rPr>
          <w:spacing w:val="-6"/>
        </w:rPr>
        <w:t xml:space="preserve"> </w:t>
      </w:r>
      <w:r>
        <w:t>помощи</w:t>
      </w:r>
      <w:r>
        <w:rPr>
          <w:spacing w:val="-3"/>
        </w:rPr>
        <w:t xml:space="preserve"> </w:t>
      </w:r>
      <w:r>
        <w:t>суффикса</w:t>
      </w:r>
      <w:r>
        <w:rPr>
          <w:spacing w:val="2"/>
        </w:rPr>
        <w:t xml:space="preserve"> </w:t>
      </w:r>
      <w:r>
        <w:t>-ly</w:t>
      </w:r>
      <w:r>
        <w:rPr>
          <w:spacing w:val="-2"/>
        </w:rPr>
        <w:t xml:space="preserve"> </w:t>
      </w:r>
      <w:r>
        <w:t>(recently);</w:t>
      </w:r>
    </w:p>
    <w:p w:rsidR="00A5196F" w:rsidRDefault="0035780C">
      <w:pPr>
        <w:pStyle w:val="a3"/>
        <w:spacing w:before="145" w:line="350" w:lineRule="auto"/>
        <w:ind w:right="745"/>
        <w:jc w:val="left"/>
      </w:pPr>
      <w:r>
        <w:t>образование</w:t>
      </w:r>
      <w:r>
        <w:rPr>
          <w:spacing w:val="9"/>
        </w:rPr>
        <w:t xml:space="preserve"> </w:t>
      </w:r>
      <w:r>
        <w:t>имён</w:t>
      </w:r>
      <w:r>
        <w:rPr>
          <w:spacing w:val="8"/>
        </w:rPr>
        <w:t xml:space="preserve"> </w:t>
      </w:r>
      <w:r>
        <w:t>прилагательных,</w:t>
      </w:r>
      <w:r>
        <w:rPr>
          <w:spacing w:val="9"/>
        </w:rPr>
        <w:t xml:space="preserve"> </w:t>
      </w:r>
      <w:r>
        <w:t>имён</w:t>
      </w:r>
      <w:r>
        <w:rPr>
          <w:spacing w:val="10"/>
        </w:rPr>
        <w:t xml:space="preserve"> </w:t>
      </w:r>
      <w:r>
        <w:t>существительных</w:t>
      </w:r>
      <w:r>
        <w:rPr>
          <w:spacing w:val="8"/>
        </w:rPr>
        <w:t xml:space="preserve"> </w:t>
      </w:r>
      <w:r>
        <w:t>и</w:t>
      </w:r>
      <w:r>
        <w:rPr>
          <w:spacing w:val="79"/>
        </w:rPr>
        <w:t xml:space="preserve"> </w:t>
      </w:r>
      <w:r>
        <w:t>наречий</w:t>
      </w:r>
      <w:r>
        <w:rPr>
          <w:spacing w:val="-67"/>
        </w:rPr>
        <w:t xml:space="preserve"> </w:t>
      </w:r>
      <w:r>
        <w:t>при</w:t>
      </w:r>
      <w:r>
        <w:rPr>
          <w:spacing w:val="-2"/>
        </w:rPr>
        <w:t xml:space="preserve"> </w:t>
      </w:r>
      <w:r>
        <w:t>помощи</w:t>
      </w:r>
      <w:r>
        <w:rPr>
          <w:spacing w:val="-4"/>
        </w:rPr>
        <w:t xml:space="preserve"> </w:t>
      </w:r>
      <w:r>
        <w:t>отрицательного</w:t>
      </w:r>
      <w:r>
        <w:rPr>
          <w:spacing w:val="-1"/>
        </w:rPr>
        <w:t xml:space="preserve"> </w:t>
      </w:r>
      <w:r>
        <w:t>префикса</w:t>
      </w:r>
      <w:r>
        <w:rPr>
          <w:spacing w:val="-4"/>
        </w:rPr>
        <w:t xml:space="preserve"> </w:t>
      </w:r>
      <w:r>
        <w:t>un</w:t>
      </w:r>
      <w:r>
        <w:rPr>
          <w:spacing w:val="-1"/>
        </w:rPr>
        <w:t xml:space="preserve"> </w:t>
      </w:r>
      <w:r>
        <w:t>(unhappy,</w:t>
      </w:r>
      <w:r>
        <w:rPr>
          <w:spacing w:val="-5"/>
        </w:rPr>
        <w:t xml:space="preserve"> </w:t>
      </w:r>
      <w:r>
        <w:t>unreality,</w:t>
      </w:r>
      <w:r>
        <w:rPr>
          <w:spacing w:val="-3"/>
        </w:rPr>
        <w:t xml:space="preserve"> </w:t>
      </w:r>
      <w:r>
        <w:t>unusually).</w:t>
      </w:r>
    </w:p>
    <w:p w:rsidR="00A5196F" w:rsidRDefault="0035780C" w:rsidP="0051210D">
      <w:pPr>
        <w:pStyle w:val="a7"/>
        <w:numPr>
          <w:ilvl w:val="3"/>
          <w:numId w:val="108"/>
        </w:numPr>
        <w:tabs>
          <w:tab w:val="left" w:pos="2761"/>
        </w:tabs>
        <w:spacing w:before="1"/>
        <w:ind w:hanging="1052"/>
        <w:jc w:val="left"/>
        <w:rPr>
          <w:sz w:val="28"/>
        </w:rPr>
      </w:pPr>
      <w:r>
        <w:rPr>
          <w:sz w:val="28"/>
        </w:rPr>
        <w:t>Грамматическая</w:t>
      </w:r>
      <w:r>
        <w:rPr>
          <w:spacing w:val="-3"/>
          <w:sz w:val="28"/>
        </w:rPr>
        <w:t xml:space="preserve"> </w:t>
      </w:r>
      <w:r>
        <w:rPr>
          <w:sz w:val="28"/>
        </w:rPr>
        <w:t>сторона</w:t>
      </w:r>
      <w:r>
        <w:rPr>
          <w:spacing w:val="-6"/>
          <w:sz w:val="28"/>
        </w:rPr>
        <w:t xml:space="preserve"> </w:t>
      </w:r>
      <w:r>
        <w:rPr>
          <w:sz w:val="28"/>
        </w:rPr>
        <w:t>речи.</w:t>
      </w:r>
    </w:p>
    <w:p w:rsidR="00A5196F" w:rsidRDefault="0035780C">
      <w:pPr>
        <w:pStyle w:val="a3"/>
        <w:spacing w:before="144" w:line="360" w:lineRule="auto"/>
        <w:ind w:right="744"/>
      </w:pPr>
      <w:r>
        <w:t>Распознавание и употребление в устной и письменной речи изученных</w:t>
      </w:r>
      <w:r>
        <w:rPr>
          <w:spacing w:val="1"/>
        </w:rPr>
        <w:t xml:space="preserve"> </w:t>
      </w:r>
      <w:r>
        <w:t>морфологических</w:t>
      </w:r>
      <w:r>
        <w:rPr>
          <w:spacing w:val="-1"/>
        </w:rPr>
        <w:t xml:space="preserve"> </w:t>
      </w:r>
      <w:r>
        <w:t>форм</w:t>
      </w:r>
      <w:r>
        <w:rPr>
          <w:spacing w:val="-5"/>
        </w:rPr>
        <w:t xml:space="preserve"> </w:t>
      </w:r>
      <w:r>
        <w:t>и</w:t>
      </w:r>
      <w:r>
        <w:rPr>
          <w:spacing w:val="-2"/>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A5196F" w:rsidRDefault="0035780C">
      <w:pPr>
        <w:pStyle w:val="a3"/>
        <w:spacing w:before="4" w:line="348" w:lineRule="auto"/>
        <w:ind w:right="741"/>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1"/>
        </w:rPr>
        <w:t xml:space="preserve"> </w:t>
      </w:r>
      <w:r>
        <w:t>порядке.</w:t>
      </w:r>
    </w:p>
    <w:p w:rsidR="00A5196F" w:rsidRDefault="0035780C">
      <w:pPr>
        <w:pStyle w:val="a3"/>
        <w:spacing w:before="4" w:line="350" w:lineRule="auto"/>
        <w:ind w:right="740"/>
      </w:pPr>
      <w:r>
        <w:t>Вопросительные</w:t>
      </w:r>
      <w:r>
        <w:rPr>
          <w:spacing w:val="1"/>
        </w:rPr>
        <w:t xml:space="preserve"> </w:t>
      </w:r>
      <w:r>
        <w:t>предложения</w:t>
      </w:r>
      <w:r>
        <w:rPr>
          <w:spacing w:val="1"/>
        </w:rPr>
        <w:t xml:space="preserve"> </w:t>
      </w:r>
      <w:r>
        <w:t>(альтернативный</w:t>
      </w:r>
      <w:r>
        <w:rPr>
          <w:spacing w:val="1"/>
        </w:rPr>
        <w:t xml:space="preserve"> </w:t>
      </w:r>
      <w:r>
        <w:t>и</w:t>
      </w:r>
      <w:r>
        <w:rPr>
          <w:spacing w:val="1"/>
        </w:rPr>
        <w:t xml:space="preserve"> </w:t>
      </w:r>
      <w:r>
        <w:t>разделительный</w:t>
      </w:r>
      <w:r>
        <w:rPr>
          <w:spacing w:val="-67"/>
        </w:rPr>
        <w:t xml:space="preserve"> </w:t>
      </w:r>
      <w:r>
        <w:t>вопросы</w:t>
      </w:r>
      <w:r>
        <w:rPr>
          <w:spacing w:val="-1"/>
        </w:rPr>
        <w:t xml:space="preserve"> </w:t>
      </w:r>
      <w:r>
        <w:t>в</w:t>
      </w:r>
      <w:r>
        <w:rPr>
          <w:spacing w:val="-1"/>
        </w:rPr>
        <w:t xml:space="preserve"> </w:t>
      </w:r>
      <w:r>
        <w:t>Present/Past/Future</w:t>
      </w:r>
      <w:r>
        <w:rPr>
          <w:spacing w:val="-1"/>
        </w:rPr>
        <w:t xml:space="preserve"> </w:t>
      </w:r>
      <w:r>
        <w:t>Simple Tense).</w:t>
      </w:r>
    </w:p>
    <w:p w:rsidR="00A5196F" w:rsidRDefault="0035780C">
      <w:pPr>
        <w:pStyle w:val="a3"/>
        <w:spacing w:line="350" w:lineRule="auto"/>
        <w:ind w:right="740"/>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67"/>
        </w:rPr>
        <w:t xml:space="preserve"> </w:t>
      </w:r>
      <w:r>
        <w:t>(утвердительных</w:t>
      </w:r>
      <w:r>
        <w:rPr>
          <w:spacing w:val="-4"/>
        </w:rPr>
        <w:t xml:space="preserve"> </w:t>
      </w:r>
      <w:r>
        <w:t>и</w:t>
      </w:r>
      <w:r>
        <w:rPr>
          <w:spacing w:val="-4"/>
        </w:rPr>
        <w:t xml:space="preserve"> </w:t>
      </w:r>
      <w:r>
        <w:t>отрицательных)</w:t>
      </w:r>
      <w:r>
        <w:rPr>
          <w:spacing w:val="-4"/>
        </w:rPr>
        <w:t xml:space="preserve"> </w:t>
      </w:r>
      <w:r>
        <w:t>и</w:t>
      </w:r>
      <w:r>
        <w:rPr>
          <w:spacing w:val="-1"/>
        </w:rPr>
        <w:t xml:space="preserve"> </w:t>
      </w:r>
      <w:r>
        <w:t>вопросительных предложениях.</w:t>
      </w:r>
    </w:p>
    <w:p w:rsidR="00A5196F" w:rsidRDefault="0035780C">
      <w:pPr>
        <w:pStyle w:val="a3"/>
        <w:spacing w:line="350" w:lineRule="auto"/>
        <w:ind w:right="741"/>
      </w:pPr>
      <w:r>
        <w:t>Имена существительные во множественном числе, в том числе имена</w:t>
      </w:r>
      <w:r>
        <w:rPr>
          <w:spacing w:val="1"/>
        </w:rPr>
        <w:t xml:space="preserve"> </w:t>
      </w:r>
      <w:r>
        <w:t>существительные,</w:t>
      </w:r>
      <w:r>
        <w:rPr>
          <w:spacing w:val="-2"/>
        </w:rPr>
        <w:t xml:space="preserve"> </w:t>
      </w:r>
      <w:r>
        <w:t>имеющие</w:t>
      </w:r>
      <w:r>
        <w:rPr>
          <w:spacing w:val="-1"/>
        </w:rPr>
        <w:t xml:space="preserve"> </w:t>
      </w:r>
      <w:r>
        <w:t>форму</w:t>
      </w:r>
      <w:r>
        <w:rPr>
          <w:spacing w:val="1"/>
        </w:rPr>
        <w:t xml:space="preserve"> </w:t>
      </w:r>
      <w:r>
        <w:t>только множественного</w:t>
      </w:r>
      <w:r>
        <w:rPr>
          <w:spacing w:val="-3"/>
        </w:rPr>
        <w:t xml:space="preserve"> </w:t>
      </w:r>
      <w:r>
        <w:t>числа.</w:t>
      </w:r>
    </w:p>
    <w:p w:rsidR="00A5196F" w:rsidRDefault="0035780C">
      <w:pPr>
        <w:pStyle w:val="a3"/>
        <w:spacing w:line="350" w:lineRule="auto"/>
        <w:ind w:right="742"/>
      </w:pPr>
      <w:r>
        <w:t>Имена</w:t>
      </w:r>
      <w:r>
        <w:rPr>
          <w:spacing w:val="1"/>
        </w:rPr>
        <w:t xml:space="preserve"> </w:t>
      </w:r>
      <w:r>
        <w:t>существительные</w:t>
      </w:r>
      <w:r>
        <w:rPr>
          <w:spacing w:val="1"/>
        </w:rPr>
        <w:t xml:space="preserve"> </w:t>
      </w:r>
      <w:r>
        <w:t>с</w:t>
      </w:r>
      <w:r>
        <w:rPr>
          <w:spacing w:val="1"/>
        </w:rPr>
        <w:t xml:space="preserve"> </w:t>
      </w:r>
      <w:r>
        <w:t>причастиями</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p>
    <w:p w:rsidR="00A5196F" w:rsidRDefault="0035780C">
      <w:pPr>
        <w:pStyle w:val="a3"/>
        <w:spacing w:line="348" w:lineRule="auto"/>
        <w:ind w:right="744"/>
      </w:pP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 и</w:t>
      </w:r>
      <w:r>
        <w:rPr>
          <w:spacing w:val="-3"/>
        </w:rPr>
        <w:t xml:space="preserve"> </w:t>
      </w:r>
      <w:r>
        <w:t>исключения.</w:t>
      </w:r>
    </w:p>
    <w:p w:rsidR="00A5196F" w:rsidRDefault="0035780C" w:rsidP="0051210D">
      <w:pPr>
        <w:pStyle w:val="a7"/>
        <w:numPr>
          <w:ilvl w:val="2"/>
          <w:numId w:val="108"/>
        </w:numPr>
        <w:tabs>
          <w:tab w:val="left" w:pos="2552"/>
        </w:tabs>
        <w:spacing w:before="2"/>
        <w:ind w:left="2551"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6"/>
          <w:sz w:val="28"/>
        </w:rPr>
        <w:t xml:space="preserve"> </w:t>
      </w:r>
      <w:r>
        <w:rPr>
          <w:sz w:val="28"/>
        </w:rPr>
        <w:t>умения.</w:t>
      </w:r>
    </w:p>
    <w:p w:rsidR="00A5196F" w:rsidRDefault="0035780C">
      <w:pPr>
        <w:pStyle w:val="a3"/>
        <w:spacing w:before="148" w:line="350" w:lineRule="auto"/>
        <w:ind w:right="741"/>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lastRenderedPageBreak/>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67"/>
        </w:rPr>
        <w:t xml:space="preserve"> </w:t>
      </w:r>
      <w:r>
        <w:t>тематического содержания (в ситуациях общения, в том числе «В семье», «В</w:t>
      </w:r>
      <w:r>
        <w:rPr>
          <w:spacing w:val="1"/>
        </w:rPr>
        <w:t xml:space="preserve"> </w:t>
      </w:r>
      <w:r>
        <w:t>школе»,</w:t>
      </w:r>
      <w:r>
        <w:rPr>
          <w:spacing w:val="-2"/>
        </w:rPr>
        <w:t xml:space="preserve"> </w:t>
      </w:r>
      <w:r>
        <w:t>«На</w:t>
      </w:r>
      <w:r>
        <w:rPr>
          <w:spacing w:val="-3"/>
        </w:rPr>
        <w:t xml:space="preserve"> </w:t>
      </w:r>
      <w:r>
        <w:t>улице»).</w:t>
      </w:r>
    </w:p>
    <w:p w:rsidR="00A5196F" w:rsidRDefault="0035780C">
      <w:pPr>
        <w:pStyle w:val="a3"/>
        <w:spacing w:before="66" w:line="360" w:lineRule="auto"/>
        <w:ind w:right="742"/>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(некоторые национальные праздники, традиции в</w:t>
      </w:r>
      <w:r>
        <w:rPr>
          <w:spacing w:val="1"/>
        </w:rPr>
        <w:t xml:space="preserve"> </w:t>
      </w:r>
      <w:r>
        <w:t>проведении</w:t>
      </w:r>
      <w:r>
        <w:rPr>
          <w:spacing w:val="-1"/>
        </w:rPr>
        <w:t xml:space="preserve"> </w:t>
      </w:r>
      <w:r>
        <w:t>досуга</w:t>
      </w:r>
      <w:r>
        <w:rPr>
          <w:spacing w:val="-3"/>
        </w:rPr>
        <w:t xml:space="preserve"> </w:t>
      </w:r>
      <w:r>
        <w:t>и питании).</w:t>
      </w:r>
    </w:p>
    <w:p w:rsidR="00A5196F" w:rsidRDefault="0035780C">
      <w:pPr>
        <w:pStyle w:val="a3"/>
        <w:spacing w:line="360" w:lineRule="auto"/>
        <w:ind w:right="742"/>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 праздников (Рождества, Нового года и других праздников), 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(достопримечательностями, выдающимися людьми и другое), с доступными в</w:t>
      </w:r>
      <w:r>
        <w:rPr>
          <w:spacing w:val="1"/>
        </w:rPr>
        <w:t xml:space="preserve"> </w:t>
      </w:r>
      <w:r>
        <w:t>языковом</w:t>
      </w:r>
      <w:r>
        <w:rPr>
          <w:spacing w:val="-2"/>
        </w:rPr>
        <w:t xml:space="preserve"> </w:t>
      </w:r>
      <w:r>
        <w:t>отношении</w:t>
      </w:r>
      <w:r>
        <w:rPr>
          <w:spacing w:val="-2"/>
        </w:rPr>
        <w:t xml:space="preserve"> </w:t>
      </w:r>
      <w:r>
        <w:t>образцами</w:t>
      </w:r>
      <w:r>
        <w:rPr>
          <w:spacing w:val="-2"/>
        </w:rPr>
        <w:t xml:space="preserve"> </w:t>
      </w:r>
      <w:r>
        <w:t>детской</w:t>
      </w:r>
      <w:r>
        <w:rPr>
          <w:spacing w:val="-2"/>
        </w:rPr>
        <w:t xml:space="preserve"> </w:t>
      </w:r>
      <w:r>
        <w:t>поэзии</w:t>
      </w:r>
      <w:r>
        <w:rPr>
          <w:spacing w:val="-2"/>
        </w:rPr>
        <w:t xml:space="preserve"> </w:t>
      </w:r>
      <w:r>
        <w:t>и</w:t>
      </w:r>
      <w:r>
        <w:rPr>
          <w:spacing w:val="-2"/>
        </w:rPr>
        <w:t xml:space="preserve"> </w:t>
      </w:r>
      <w:r>
        <w:t>прозы</w:t>
      </w:r>
      <w:r>
        <w:rPr>
          <w:spacing w:val="-5"/>
        </w:rPr>
        <w:t xml:space="preserve"> </w:t>
      </w:r>
      <w:r>
        <w:t>на</w:t>
      </w:r>
      <w:r>
        <w:rPr>
          <w:spacing w:val="-4"/>
        </w:rPr>
        <w:t xml:space="preserve"> </w:t>
      </w:r>
      <w:r>
        <w:t>английском</w:t>
      </w:r>
      <w:r>
        <w:rPr>
          <w:spacing w:val="-2"/>
        </w:rPr>
        <w:t xml:space="preserve"> </w:t>
      </w:r>
      <w:r>
        <w:t>языке.</w:t>
      </w:r>
    </w:p>
    <w:p w:rsidR="00A5196F" w:rsidRDefault="0035780C">
      <w:pPr>
        <w:pStyle w:val="a3"/>
        <w:spacing w:before="3"/>
        <w:ind w:left="1709" w:firstLine="0"/>
      </w:pPr>
      <w:r>
        <w:t>Формирование</w:t>
      </w:r>
      <w:r>
        <w:rPr>
          <w:spacing w:val="-5"/>
        </w:rPr>
        <w:t xml:space="preserve"> </w:t>
      </w:r>
      <w:r>
        <w:t>умений:</w:t>
      </w:r>
    </w:p>
    <w:p w:rsidR="00A5196F" w:rsidRDefault="0035780C">
      <w:pPr>
        <w:pStyle w:val="a3"/>
        <w:spacing w:before="146" w:line="350" w:lineRule="auto"/>
        <w:ind w:right="744"/>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3"/>
        </w:rPr>
        <w:t xml:space="preserve"> </w:t>
      </w:r>
      <w:r>
        <w:t>и</w:t>
      </w:r>
      <w:r>
        <w:rPr>
          <w:spacing w:val="-3"/>
        </w:rPr>
        <w:t xml:space="preserve"> </w:t>
      </w:r>
      <w:r>
        <w:t>друзей</w:t>
      </w:r>
      <w:r>
        <w:rPr>
          <w:spacing w:val="-3"/>
        </w:rPr>
        <w:t xml:space="preserve"> </w:t>
      </w:r>
      <w:r>
        <w:t>на английском</w:t>
      </w:r>
      <w:r>
        <w:rPr>
          <w:spacing w:val="-3"/>
        </w:rPr>
        <w:t xml:space="preserve"> </w:t>
      </w:r>
      <w:r>
        <w:t>языке;</w:t>
      </w:r>
    </w:p>
    <w:p w:rsidR="00A5196F" w:rsidRDefault="0035780C">
      <w:pPr>
        <w:pStyle w:val="a3"/>
        <w:spacing w:before="1" w:line="348" w:lineRule="auto"/>
        <w:ind w:right="742"/>
      </w:pPr>
      <w:r>
        <w:t>правильно</w:t>
      </w:r>
      <w:r>
        <w:rPr>
          <w:spacing w:val="1"/>
        </w:rPr>
        <w:t xml:space="preserve"> </w:t>
      </w:r>
      <w:r>
        <w:t>оформлять</w:t>
      </w:r>
      <w:r>
        <w:rPr>
          <w:spacing w:val="1"/>
        </w:rPr>
        <w:t xml:space="preserve"> </w:t>
      </w:r>
      <w:r>
        <w:t>свой</w:t>
      </w:r>
      <w:r>
        <w:rPr>
          <w:spacing w:val="1"/>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анкете,</w:t>
      </w:r>
      <w:r>
        <w:rPr>
          <w:spacing w:val="1"/>
        </w:rPr>
        <w:t xml:space="preserve"> </w:t>
      </w:r>
      <w:r>
        <w:t>формуляре);</w:t>
      </w:r>
    </w:p>
    <w:p w:rsidR="00A5196F" w:rsidRDefault="0035780C">
      <w:pPr>
        <w:pStyle w:val="a3"/>
        <w:spacing w:before="4"/>
        <w:ind w:left="1709" w:firstLine="0"/>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страну</w:t>
      </w:r>
      <w:r>
        <w:rPr>
          <w:spacing w:val="-1"/>
        </w:rPr>
        <w:t xml:space="preserve"> </w:t>
      </w:r>
      <w:r>
        <w:t>(страны)</w:t>
      </w:r>
      <w:r>
        <w:rPr>
          <w:spacing w:val="-5"/>
        </w:rPr>
        <w:t xml:space="preserve"> </w:t>
      </w:r>
      <w:r>
        <w:t>изучаемого</w:t>
      </w:r>
      <w:r>
        <w:rPr>
          <w:spacing w:val="-1"/>
        </w:rPr>
        <w:t xml:space="preserve"> </w:t>
      </w:r>
      <w:r>
        <w:t>языка;</w:t>
      </w:r>
    </w:p>
    <w:p w:rsidR="00A5196F" w:rsidRDefault="0035780C">
      <w:pPr>
        <w:pStyle w:val="a3"/>
        <w:spacing w:before="149" w:line="350" w:lineRule="auto"/>
        <w:ind w:right="743"/>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 досуга и</w:t>
      </w:r>
      <w:r>
        <w:rPr>
          <w:spacing w:val="-4"/>
        </w:rPr>
        <w:t xml:space="preserve"> </w:t>
      </w:r>
      <w:r>
        <w:t>питании).</w:t>
      </w:r>
    </w:p>
    <w:p w:rsidR="00A5196F" w:rsidRDefault="0035780C" w:rsidP="0051210D">
      <w:pPr>
        <w:pStyle w:val="a7"/>
        <w:numPr>
          <w:ilvl w:val="2"/>
          <w:numId w:val="108"/>
        </w:numPr>
        <w:tabs>
          <w:tab w:val="left" w:pos="2552"/>
        </w:tabs>
        <w:spacing w:line="321" w:lineRule="exact"/>
        <w:ind w:left="2551" w:hanging="843"/>
        <w:rPr>
          <w:sz w:val="28"/>
        </w:rPr>
      </w:pPr>
      <w:r>
        <w:rPr>
          <w:sz w:val="28"/>
        </w:rPr>
        <w:t>Компенсаторные</w:t>
      </w:r>
      <w:r>
        <w:rPr>
          <w:spacing w:val="-7"/>
          <w:sz w:val="28"/>
        </w:rPr>
        <w:t xml:space="preserve"> </w:t>
      </w:r>
      <w:r>
        <w:rPr>
          <w:sz w:val="28"/>
        </w:rPr>
        <w:t>умения.</w:t>
      </w:r>
    </w:p>
    <w:p w:rsidR="00A5196F" w:rsidRDefault="0035780C">
      <w:pPr>
        <w:pStyle w:val="a3"/>
        <w:spacing w:before="146" w:line="350" w:lineRule="auto"/>
        <w:ind w:right="74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2"/>
        </w:rPr>
        <w:t xml:space="preserve"> </w:t>
      </w:r>
      <w:r>
        <w:t>догадки.</w:t>
      </w:r>
    </w:p>
    <w:p w:rsidR="00A5196F" w:rsidRDefault="0035780C">
      <w:pPr>
        <w:pStyle w:val="a3"/>
        <w:spacing w:line="360" w:lineRule="auto"/>
        <w:ind w:right="741"/>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плана.</w:t>
      </w:r>
    </w:p>
    <w:p w:rsidR="00A5196F" w:rsidRDefault="0035780C">
      <w:pPr>
        <w:pStyle w:val="a3"/>
        <w:spacing w:line="350" w:lineRule="auto"/>
        <w:ind w:right="74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 (прослушанного)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A5196F" w:rsidRDefault="0035780C" w:rsidP="0051210D">
      <w:pPr>
        <w:pStyle w:val="11"/>
        <w:numPr>
          <w:ilvl w:val="1"/>
          <w:numId w:val="108"/>
        </w:numPr>
        <w:tabs>
          <w:tab w:val="left" w:pos="2341"/>
        </w:tabs>
        <w:spacing w:line="321" w:lineRule="exact"/>
        <w:ind w:left="2340"/>
        <w:jc w:val="both"/>
      </w:pPr>
      <w:r>
        <w:t>Содержание</w:t>
      </w:r>
      <w:r>
        <w:rPr>
          <w:spacing w:val="-5"/>
        </w:rPr>
        <w:t xml:space="preserve"> </w:t>
      </w:r>
      <w:r>
        <w:t>обучения</w:t>
      </w:r>
      <w:r>
        <w:rPr>
          <w:spacing w:val="-4"/>
        </w:rPr>
        <w:t xml:space="preserve"> </w:t>
      </w:r>
      <w:r>
        <w:t>в</w:t>
      </w:r>
      <w:r>
        <w:rPr>
          <w:spacing w:val="-3"/>
        </w:rPr>
        <w:t xml:space="preserve"> </w:t>
      </w:r>
      <w:r>
        <w:t>6 классе.</w:t>
      </w:r>
    </w:p>
    <w:p w:rsidR="00A5196F" w:rsidRDefault="0035780C" w:rsidP="0051210D">
      <w:pPr>
        <w:pStyle w:val="a7"/>
        <w:numPr>
          <w:ilvl w:val="2"/>
          <w:numId w:val="108"/>
        </w:numPr>
        <w:tabs>
          <w:tab w:val="left" w:pos="2552"/>
        </w:tabs>
        <w:spacing w:before="148"/>
        <w:ind w:left="2551" w:hanging="843"/>
        <w:rPr>
          <w:sz w:val="28"/>
        </w:rPr>
      </w:pPr>
      <w:r>
        <w:rPr>
          <w:sz w:val="28"/>
        </w:rPr>
        <w:t>Коммуникативные</w:t>
      </w:r>
      <w:r>
        <w:rPr>
          <w:spacing w:val="-5"/>
          <w:sz w:val="28"/>
        </w:rPr>
        <w:t xml:space="preserve"> </w:t>
      </w:r>
      <w:r>
        <w:rPr>
          <w:sz w:val="28"/>
        </w:rPr>
        <w:t>умения.</w:t>
      </w:r>
    </w:p>
    <w:p w:rsidR="00A5196F" w:rsidRDefault="0035780C">
      <w:pPr>
        <w:pStyle w:val="a3"/>
        <w:spacing w:before="146" w:line="350" w:lineRule="auto"/>
        <w:ind w:right="743"/>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1"/>
        </w:rPr>
        <w:t xml:space="preserve"> </w:t>
      </w:r>
      <w:r>
        <w:lastRenderedPageBreak/>
        <w:t>тематического содержания речи.</w:t>
      </w:r>
    </w:p>
    <w:p w:rsidR="00A5196F" w:rsidRDefault="0035780C">
      <w:pPr>
        <w:pStyle w:val="a3"/>
        <w:spacing w:before="69" w:line="348" w:lineRule="auto"/>
        <w:ind w:left="1709" w:right="2081" w:firstLine="0"/>
      </w:pPr>
      <w:r>
        <w:t>Взаимоотношения в семье и с друзьями. Семейные праздники.</w:t>
      </w:r>
      <w:r>
        <w:rPr>
          <w:spacing w:val="-67"/>
        </w:rPr>
        <w:t xml:space="preserve"> </w:t>
      </w:r>
      <w:r>
        <w:t>Внешность</w:t>
      </w:r>
      <w:r>
        <w:rPr>
          <w:spacing w:val="-4"/>
        </w:rPr>
        <w:t xml:space="preserve"> </w:t>
      </w:r>
      <w:r>
        <w:t>и</w:t>
      </w:r>
      <w:r>
        <w:rPr>
          <w:spacing w:val="-3"/>
        </w:rPr>
        <w:t xml:space="preserve"> </w:t>
      </w:r>
      <w:r>
        <w:t>характер</w:t>
      </w:r>
      <w:r>
        <w:rPr>
          <w:spacing w:val="-1"/>
        </w:rPr>
        <w:t xml:space="preserve"> </w:t>
      </w:r>
      <w:r>
        <w:t>человека</w:t>
      </w:r>
      <w:r>
        <w:rPr>
          <w:spacing w:val="-3"/>
        </w:rPr>
        <w:t xml:space="preserve"> </w:t>
      </w:r>
      <w:r>
        <w:t>(литературного</w:t>
      </w:r>
      <w:r>
        <w:rPr>
          <w:spacing w:val="-4"/>
        </w:rPr>
        <w:t xml:space="preserve"> </w:t>
      </w:r>
      <w:r>
        <w:t>персонажа).</w:t>
      </w:r>
    </w:p>
    <w:p w:rsidR="00A5196F" w:rsidRDefault="0035780C">
      <w:pPr>
        <w:pStyle w:val="a3"/>
        <w:spacing w:before="4" w:line="348" w:lineRule="auto"/>
        <w:ind w:right="744"/>
      </w:pPr>
      <w:r>
        <w:t>Досуг и увлечения (хобби) современного подростка (чтение, кино, театр,</w:t>
      </w:r>
      <w:r>
        <w:rPr>
          <w:spacing w:val="1"/>
        </w:rPr>
        <w:t xml:space="preserve"> </w:t>
      </w:r>
      <w:r>
        <w:t>спорт).</w:t>
      </w:r>
    </w:p>
    <w:p w:rsidR="00A5196F" w:rsidRDefault="0035780C">
      <w:pPr>
        <w:pStyle w:val="a3"/>
        <w:spacing w:before="5" w:line="350" w:lineRule="auto"/>
        <w:ind w:right="742"/>
      </w:pPr>
      <w:r>
        <w:t>Здоровый образ жизни: режим труда и отдыха, фитнес, сбалансированное</w:t>
      </w:r>
      <w:r>
        <w:rPr>
          <w:spacing w:val="-67"/>
        </w:rPr>
        <w:t xml:space="preserve"> </w:t>
      </w:r>
      <w:r>
        <w:t>питание.</w:t>
      </w:r>
    </w:p>
    <w:p w:rsidR="00A5196F" w:rsidRDefault="0035780C">
      <w:pPr>
        <w:pStyle w:val="a3"/>
        <w:spacing w:line="320" w:lineRule="exact"/>
        <w:ind w:left="1709" w:firstLine="0"/>
      </w:pPr>
      <w:r>
        <w:t>Покупки:</w:t>
      </w:r>
      <w:r>
        <w:rPr>
          <w:spacing w:val="-3"/>
        </w:rPr>
        <w:t xml:space="preserve"> </w:t>
      </w:r>
      <w:r>
        <w:t>одежда,</w:t>
      </w:r>
      <w:r>
        <w:rPr>
          <w:spacing w:val="-2"/>
        </w:rPr>
        <w:t xml:space="preserve"> </w:t>
      </w:r>
      <w:r>
        <w:t>обувь</w:t>
      </w:r>
      <w:r>
        <w:rPr>
          <w:spacing w:val="-3"/>
        </w:rPr>
        <w:t xml:space="preserve"> </w:t>
      </w:r>
      <w:r>
        <w:t>и</w:t>
      </w:r>
      <w:r>
        <w:rPr>
          <w:spacing w:val="-4"/>
        </w:rPr>
        <w:t xml:space="preserve"> </w:t>
      </w:r>
      <w:r>
        <w:t>продукты</w:t>
      </w:r>
      <w:r>
        <w:rPr>
          <w:spacing w:val="-4"/>
        </w:rPr>
        <w:t xml:space="preserve"> </w:t>
      </w:r>
      <w:r>
        <w:t>питания.</w:t>
      </w:r>
    </w:p>
    <w:p w:rsidR="00A5196F" w:rsidRDefault="0035780C">
      <w:pPr>
        <w:pStyle w:val="a3"/>
        <w:spacing w:before="149" w:line="350" w:lineRule="auto"/>
        <w:ind w:right="73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любимый предмет, правила поведения в школе. Переписка с иностранными</w:t>
      </w:r>
      <w:r>
        <w:rPr>
          <w:spacing w:val="1"/>
        </w:rPr>
        <w:t xml:space="preserve"> </w:t>
      </w:r>
      <w:r>
        <w:t>сверстниками.</w:t>
      </w:r>
    </w:p>
    <w:p w:rsidR="00A5196F" w:rsidRDefault="0035780C">
      <w:pPr>
        <w:pStyle w:val="a3"/>
        <w:spacing w:line="321" w:lineRule="exact"/>
        <w:ind w:left="1709" w:firstLine="0"/>
      </w:pPr>
      <w:r>
        <w:t>Переписка</w:t>
      </w:r>
      <w:r>
        <w:rPr>
          <w:spacing w:val="-3"/>
        </w:rPr>
        <w:t xml:space="preserve"> </w:t>
      </w:r>
      <w:r>
        <w:t>с</w:t>
      </w:r>
      <w:r>
        <w:rPr>
          <w:spacing w:val="-4"/>
        </w:rPr>
        <w:t xml:space="preserve"> </w:t>
      </w:r>
      <w:r>
        <w:t>иностранными</w:t>
      </w:r>
      <w:r>
        <w:rPr>
          <w:spacing w:val="-3"/>
        </w:rPr>
        <w:t xml:space="preserve"> </w:t>
      </w:r>
      <w:r>
        <w:t>сверстниками.</w:t>
      </w:r>
    </w:p>
    <w:p w:rsidR="00A5196F" w:rsidRDefault="0035780C">
      <w:pPr>
        <w:pStyle w:val="a3"/>
        <w:spacing w:before="148" w:line="348" w:lineRule="auto"/>
        <w:ind w:left="1709" w:right="3716" w:firstLine="0"/>
        <w:jc w:val="left"/>
      </w:pPr>
      <w:r>
        <w:t>Каникулы в различное время года. Виды отдыха.</w:t>
      </w:r>
      <w:r>
        <w:rPr>
          <w:spacing w:val="-67"/>
        </w:rPr>
        <w:t xml:space="preserve"> </w:t>
      </w:r>
      <w:r>
        <w:t>Путешествия</w:t>
      </w:r>
      <w:r>
        <w:rPr>
          <w:spacing w:val="-3"/>
        </w:rPr>
        <w:t xml:space="preserve"> </w:t>
      </w:r>
      <w:r>
        <w:t>по</w:t>
      </w:r>
      <w:r>
        <w:rPr>
          <w:spacing w:val="-1"/>
        </w:rPr>
        <w:t xml:space="preserve"> </w:t>
      </w:r>
      <w:r>
        <w:t>России</w:t>
      </w:r>
      <w:r>
        <w:rPr>
          <w:spacing w:val="-5"/>
        </w:rPr>
        <w:t xml:space="preserve"> </w:t>
      </w:r>
      <w:r>
        <w:t>и</w:t>
      </w:r>
      <w:r>
        <w:rPr>
          <w:spacing w:val="-2"/>
        </w:rPr>
        <w:t xml:space="preserve"> </w:t>
      </w:r>
      <w:r>
        <w:t>иностранным</w:t>
      </w:r>
      <w:r>
        <w:rPr>
          <w:spacing w:val="-6"/>
        </w:rPr>
        <w:t xml:space="preserve"> </w:t>
      </w:r>
      <w:r>
        <w:t>странам.</w:t>
      </w:r>
    </w:p>
    <w:p w:rsidR="00A5196F" w:rsidRDefault="0035780C">
      <w:pPr>
        <w:pStyle w:val="a3"/>
        <w:spacing w:before="5"/>
        <w:ind w:left="1709" w:firstLine="0"/>
        <w:jc w:val="left"/>
      </w:pPr>
      <w:r>
        <w:t>Природа:</w:t>
      </w:r>
      <w:r>
        <w:rPr>
          <w:spacing w:val="-1"/>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5"/>
        </w:rPr>
        <w:t xml:space="preserve"> </w:t>
      </w:r>
      <w:r>
        <w:t>Климат,</w:t>
      </w:r>
      <w:r>
        <w:rPr>
          <w:spacing w:val="-3"/>
        </w:rPr>
        <w:t xml:space="preserve"> </w:t>
      </w:r>
      <w:r>
        <w:t>погода.</w:t>
      </w:r>
    </w:p>
    <w:p w:rsidR="00A5196F" w:rsidRDefault="0035780C">
      <w:pPr>
        <w:pStyle w:val="a3"/>
        <w:spacing w:before="148"/>
        <w:ind w:left="1709" w:firstLine="0"/>
        <w:jc w:val="left"/>
      </w:pPr>
      <w:r>
        <w:t>Жизнь</w:t>
      </w:r>
      <w:r>
        <w:rPr>
          <w:spacing w:val="28"/>
        </w:rPr>
        <w:t xml:space="preserve"> </w:t>
      </w:r>
      <w:r>
        <w:t>в</w:t>
      </w:r>
      <w:r>
        <w:rPr>
          <w:spacing w:val="27"/>
        </w:rPr>
        <w:t xml:space="preserve"> </w:t>
      </w:r>
      <w:r>
        <w:t>городе</w:t>
      </w:r>
      <w:r>
        <w:rPr>
          <w:spacing w:val="26"/>
        </w:rPr>
        <w:t xml:space="preserve"> </w:t>
      </w:r>
      <w:r>
        <w:t>и</w:t>
      </w:r>
      <w:r>
        <w:rPr>
          <w:spacing w:val="29"/>
        </w:rPr>
        <w:t xml:space="preserve"> </w:t>
      </w:r>
      <w:r>
        <w:t>сельской</w:t>
      </w:r>
      <w:r>
        <w:rPr>
          <w:spacing w:val="28"/>
        </w:rPr>
        <w:t xml:space="preserve"> </w:t>
      </w:r>
      <w:r>
        <w:t>местности.</w:t>
      </w:r>
      <w:r>
        <w:rPr>
          <w:spacing w:val="26"/>
        </w:rPr>
        <w:t xml:space="preserve"> </w:t>
      </w:r>
      <w:r>
        <w:t>Описание</w:t>
      </w:r>
      <w:r>
        <w:rPr>
          <w:spacing w:val="29"/>
        </w:rPr>
        <w:t xml:space="preserve"> </w:t>
      </w:r>
      <w:r>
        <w:t>родного</w:t>
      </w:r>
      <w:r>
        <w:rPr>
          <w:spacing w:val="26"/>
        </w:rPr>
        <w:t xml:space="preserve"> </w:t>
      </w:r>
      <w:r>
        <w:t>города</w:t>
      </w:r>
      <w:r>
        <w:rPr>
          <w:spacing w:val="28"/>
        </w:rPr>
        <w:t xml:space="preserve"> </w:t>
      </w:r>
      <w:r>
        <w:t>(села).</w:t>
      </w:r>
    </w:p>
    <w:p w:rsidR="00A5196F" w:rsidRDefault="0035780C">
      <w:pPr>
        <w:pStyle w:val="a3"/>
        <w:spacing w:before="146"/>
        <w:ind w:firstLine="0"/>
        <w:jc w:val="left"/>
      </w:pPr>
      <w:r>
        <w:t>Транспорт.</w:t>
      </w:r>
    </w:p>
    <w:p w:rsidR="00A5196F" w:rsidRDefault="0035780C">
      <w:pPr>
        <w:pStyle w:val="a3"/>
        <w:spacing w:before="149" w:line="350" w:lineRule="auto"/>
        <w:ind w:right="742"/>
      </w:pPr>
      <w:r>
        <w:t>Родная страна и страна (страны) изучаемого языка. Их географическое</w:t>
      </w:r>
      <w:r>
        <w:rPr>
          <w:spacing w:val="1"/>
        </w:rPr>
        <w:t xml:space="preserve"> </w:t>
      </w:r>
      <w:r>
        <w:t>положение, столицы, население, официальные языки, достопримечательности,</w:t>
      </w:r>
      <w:r>
        <w:rPr>
          <w:spacing w:val="1"/>
        </w:rPr>
        <w:t xml:space="preserve"> </w:t>
      </w:r>
      <w:r>
        <w:t>культурные</w:t>
      </w:r>
      <w:r>
        <w:rPr>
          <w:spacing w:val="-5"/>
        </w:rPr>
        <w:t xml:space="preserve"> </w:t>
      </w:r>
      <w:r>
        <w:t>особенности</w:t>
      </w:r>
      <w:r>
        <w:rPr>
          <w:spacing w:val="-1"/>
        </w:rPr>
        <w:t xml:space="preserve"> </w:t>
      </w:r>
      <w:r>
        <w:t>(национальные</w:t>
      </w:r>
      <w:r>
        <w:rPr>
          <w:spacing w:val="-3"/>
        </w:rPr>
        <w:t xml:space="preserve"> </w:t>
      </w:r>
      <w:r>
        <w:t>праздники,</w:t>
      </w:r>
      <w:r>
        <w:rPr>
          <w:spacing w:val="-3"/>
        </w:rPr>
        <w:t xml:space="preserve"> </w:t>
      </w:r>
      <w:r>
        <w:t>традиции,</w:t>
      </w:r>
      <w:r>
        <w:rPr>
          <w:spacing w:val="-2"/>
        </w:rPr>
        <w:t xml:space="preserve"> </w:t>
      </w:r>
      <w:r>
        <w:t>обычаи).</w:t>
      </w:r>
    </w:p>
    <w:p w:rsidR="00A5196F" w:rsidRDefault="0035780C">
      <w:pPr>
        <w:pStyle w:val="a3"/>
        <w:spacing w:line="348" w:lineRule="auto"/>
        <w:ind w:right="744"/>
      </w:pPr>
      <w:r>
        <w:t>Выдающиеся люди родной страны и страны (стран) изучаемого языка:</w:t>
      </w:r>
      <w:r>
        <w:rPr>
          <w:spacing w:val="1"/>
        </w:rPr>
        <w:t xml:space="preserve"> </w:t>
      </w:r>
      <w:r>
        <w:t>писатели,</w:t>
      </w:r>
      <w:r>
        <w:rPr>
          <w:spacing w:val="-2"/>
        </w:rPr>
        <w:t xml:space="preserve"> </w:t>
      </w:r>
      <w:r>
        <w:t>поэты,</w:t>
      </w:r>
      <w:r>
        <w:rPr>
          <w:spacing w:val="-1"/>
        </w:rPr>
        <w:t xml:space="preserve"> </w:t>
      </w:r>
      <w:r>
        <w:t>учёные.</w:t>
      </w:r>
    </w:p>
    <w:p w:rsidR="00A5196F" w:rsidRDefault="0035780C" w:rsidP="0051210D">
      <w:pPr>
        <w:pStyle w:val="a7"/>
        <w:numPr>
          <w:ilvl w:val="3"/>
          <w:numId w:val="108"/>
        </w:numPr>
        <w:tabs>
          <w:tab w:val="left" w:pos="2761"/>
        </w:tabs>
        <w:spacing w:before="4"/>
        <w:ind w:hanging="1052"/>
        <w:rPr>
          <w:sz w:val="28"/>
        </w:rPr>
      </w:pPr>
      <w:r>
        <w:rPr>
          <w:sz w:val="28"/>
        </w:rPr>
        <w:t>Говорение.</w:t>
      </w:r>
    </w:p>
    <w:p w:rsidR="00A5196F" w:rsidRDefault="0035780C">
      <w:pPr>
        <w:pStyle w:val="a3"/>
        <w:spacing w:before="148" w:line="348" w:lineRule="auto"/>
        <w:ind w:right="738"/>
      </w:pPr>
      <w:r>
        <w:t>21.4.1.1.1. 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 умений вести:</w:t>
      </w:r>
    </w:p>
    <w:p w:rsidR="00A5196F" w:rsidRDefault="0035780C">
      <w:pPr>
        <w:pStyle w:val="a3"/>
        <w:spacing w:before="5" w:line="350" w:lineRule="auto"/>
        <w:ind w:right="74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A5196F" w:rsidRDefault="0035780C">
      <w:pPr>
        <w:pStyle w:val="a3"/>
        <w:spacing w:line="350" w:lineRule="auto"/>
        <w:ind w:right="73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4"/>
        </w:rPr>
        <w:t xml:space="preserve"> </w:t>
      </w:r>
      <w:r>
        <w:t>объясняя причину своего решения;</w:t>
      </w:r>
    </w:p>
    <w:p w:rsidR="00A5196F" w:rsidRDefault="0035780C">
      <w:pPr>
        <w:pStyle w:val="a3"/>
        <w:spacing w:before="69" w:line="350" w:lineRule="auto"/>
        <w:ind w:right="742"/>
      </w:pPr>
      <w:r>
        <w:lastRenderedPageBreak/>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3"/>
        </w:rPr>
        <w:t xml:space="preserve"> </w:t>
      </w:r>
      <w:r>
        <w:t>позицию</w:t>
      </w:r>
      <w:r>
        <w:rPr>
          <w:spacing w:val="-1"/>
        </w:rPr>
        <w:t xml:space="preserve"> </w:t>
      </w:r>
      <w:r>
        <w:t>отвечающего и</w:t>
      </w:r>
      <w:r>
        <w:rPr>
          <w:spacing w:val="-3"/>
        </w:rPr>
        <w:t xml:space="preserve"> </w:t>
      </w:r>
      <w:r>
        <w:t>наоборот.</w:t>
      </w:r>
    </w:p>
    <w:p w:rsidR="00A5196F" w:rsidRDefault="0035780C">
      <w:pPr>
        <w:pStyle w:val="a3"/>
        <w:spacing w:line="360" w:lineRule="auto"/>
        <w:ind w:right="741"/>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с использованием речевых ситуаций, ключевых слов и (или)</w:t>
      </w:r>
      <w:r>
        <w:rPr>
          <w:spacing w:val="1"/>
        </w:rPr>
        <w:t xml:space="preserve"> </w:t>
      </w:r>
      <w:r>
        <w:t>иллюстраций, фотографий с соблюдением норм речевого этикета, принятых в</w:t>
      </w:r>
      <w:r>
        <w:rPr>
          <w:spacing w:val="1"/>
        </w:rPr>
        <w:t xml:space="preserve"> </w:t>
      </w:r>
      <w:r>
        <w:t>стране</w:t>
      </w:r>
      <w:r>
        <w:rPr>
          <w:spacing w:val="-1"/>
        </w:rPr>
        <w:t xml:space="preserve"> </w:t>
      </w:r>
      <w:r>
        <w:t>(странах) изучаемого</w:t>
      </w:r>
      <w:r>
        <w:rPr>
          <w:spacing w:val="-2"/>
        </w:rPr>
        <w:t xml:space="preserve"> </w:t>
      </w:r>
      <w:r>
        <w:t>языка.</w:t>
      </w:r>
    </w:p>
    <w:p w:rsidR="00A5196F" w:rsidRDefault="0035780C">
      <w:pPr>
        <w:pStyle w:val="a3"/>
        <w:spacing w:line="350" w:lineRule="auto"/>
        <w:ind w:left="1709" w:right="1288" w:firstLine="0"/>
      </w:pPr>
      <w:r>
        <w:t>Объём диалога – до 5 реплик со стороны каждого собеседника.</w:t>
      </w:r>
      <w:r>
        <w:rPr>
          <w:spacing w:val="1"/>
        </w:rPr>
        <w:t xml:space="preserve"> </w:t>
      </w:r>
      <w:r>
        <w:t>21.4.1.1.2.</w:t>
      </w:r>
      <w:r>
        <w:rPr>
          <w:spacing w:val="-4"/>
        </w:rPr>
        <w:t xml:space="preserve"> </w:t>
      </w:r>
      <w:r>
        <w:t>Развитие</w:t>
      </w:r>
      <w:r>
        <w:rPr>
          <w:spacing w:val="-7"/>
        </w:rPr>
        <w:t xml:space="preserve"> </w:t>
      </w:r>
      <w:r>
        <w:t>коммуникативных</w:t>
      </w:r>
      <w:r>
        <w:rPr>
          <w:spacing w:val="-4"/>
        </w:rPr>
        <w:t xml:space="preserve"> </w:t>
      </w:r>
      <w:r>
        <w:t>умений</w:t>
      </w:r>
      <w:r>
        <w:rPr>
          <w:spacing w:val="-4"/>
        </w:rPr>
        <w:t xml:space="preserve"> </w:t>
      </w:r>
      <w:r>
        <w:t>монологической</w:t>
      </w:r>
      <w:r>
        <w:rPr>
          <w:spacing w:val="-4"/>
        </w:rPr>
        <w:t xml:space="preserve"> </w:t>
      </w:r>
      <w:r>
        <w:t>речи:</w:t>
      </w:r>
    </w:p>
    <w:p w:rsidR="00A5196F" w:rsidRDefault="0035780C">
      <w:pPr>
        <w:pStyle w:val="a3"/>
        <w:spacing w:line="348" w:lineRule="auto"/>
        <w:ind w:right="74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67"/>
        </w:rPr>
        <w:t xml:space="preserve"> </w:t>
      </w:r>
      <w:r>
        <w:t>использованием</w:t>
      </w:r>
      <w:r>
        <w:rPr>
          <w:spacing w:val="-1"/>
        </w:rPr>
        <w:t xml:space="preserve"> </w:t>
      </w:r>
      <w:r>
        <w:t>основных</w:t>
      </w:r>
      <w:r>
        <w:rPr>
          <w:spacing w:val="-3"/>
        </w:rPr>
        <w:t xml:space="preserve"> </w:t>
      </w:r>
      <w:r>
        <w:t>коммуникативных типов</w:t>
      </w:r>
      <w:r>
        <w:rPr>
          <w:spacing w:val="-4"/>
        </w:rPr>
        <w:t xml:space="preserve"> </w:t>
      </w:r>
      <w:r>
        <w:t>речи:</w:t>
      </w:r>
    </w:p>
    <w:p w:rsidR="00A5196F" w:rsidRDefault="0035780C">
      <w:pPr>
        <w:pStyle w:val="a3"/>
        <w:spacing w:before="2" w:line="350" w:lineRule="auto"/>
        <w:ind w:right="742"/>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67"/>
        </w:rPr>
        <w:t xml:space="preserve"> </w:t>
      </w:r>
      <w:r>
        <w:t>персонажа);</w:t>
      </w:r>
    </w:p>
    <w:p w:rsidR="00A5196F" w:rsidRDefault="0035780C">
      <w:pPr>
        <w:pStyle w:val="a3"/>
        <w:spacing w:line="321" w:lineRule="exact"/>
        <w:ind w:left="1709" w:firstLine="0"/>
      </w:pPr>
      <w:r>
        <w:t>повествование</w:t>
      </w:r>
      <w:r>
        <w:rPr>
          <w:spacing w:val="-4"/>
        </w:rPr>
        <w:t xml:space="preserve"> </w:t>
      </w:r>
      <w:r>
        <w:t>(сообщение);</w:t>
      </w:r>
    </w:p>
    <w:p w:rsidR="00A5196F" w:rsidRDefault="0035780C">
      <w:pPr>
        <w:pStyle w:val="a3"/>
        <w:spacing w:before="146" w:line="350" w:lineRule="auto"/>
        <w:ind w:left="1709" w:right="1611" w:firstLine="0"/>
      </w:pPr>
      <w:r>
        <w:t>изложение (пересказ) основного содержания прочитанного текста;</w:t>
      </w:r>
      <w:r>
        <w:rPr>
          <w:spacing w:val="-67"/>
        </w:rPr>
        <w:t xml:space="preserve"> </w:t>
      </w:r>
      <w:r>
        <w:t>краткое</w:t>
      </w:r>
      <w:r>
        <w:rPr>
          <w:spacing w:val="-5"/>
        </w:rPr>
        <w:t xml:space="preserve"> </w:t>
      </w:r>
      <w:r>
        <w:t>изложение</w:t>
      </w:r>
      <w:r>
        <w:rPr>
          <w:spacing w:val="-5"/>
        </w:rPr>
        <w:t xml:space="preserve"> </w:t>
      </w:r>
      <w:r>
        <w:t>результатов</w:t>
      </w:r>
      <w:r>
        <w:rPr>
          <w:spacing w:val="-4"/>
        </w:rPr>
        <w:t xml:space="preserve"> </w:t>
      </w:r>
      <w:r>
        <w:t>выполненной</w:t>
      </w:r>
      <w:r>
        <w:rPr>
          <w:spacing w:val="-2"/>
        </w:rPr>
        <w:t xml:space="preserve"> </w:t>
      </w:r>
      <w:r>
        <w:t>проектной</w:t>
      </w:r>
      <w:r>
        <w:rPr>
          <w:spacing w:val="-2"/>
        </w:rPr>
        <w:t xml:space="preserve"> </w:t>
      </w:r>
      <w:r>
        <w:t>работы.</w:t>
      </w:r>
    </w:p>
    <w:p w:rsidR="00A5196F" w:rsidRDefault="0035780C">
      <w:pPr>
        <w:pStyle w:val="a3"/>
        <w:spacing w:line="360" w:lineRule="auto"/>
        <w:ind w:right="74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вопросов,</w:t>
      </w:r>
      <w:r>
        <w:rPr>
          <w:spacing w:val="1"/>
        </w:rPr>
        <w:t xml:space="preserve"> </w:t>
      </w:r>
      <w:r>
        <w:t>таблиц</w:t>
      </w:r>
      <w:r>
        <w:rPr>
          <w:spacing w:val="1"/>
        </w:rPr>
        <w:t xml:space="preserve"> </w:t>
      </w:r>
      <w:r>
        <w:t>и</w:t>
      </w:r>
      <w:r>
        <w:rPr>
          <w:spacing w:val="1"/>
        </w:rPr>
        <w:t xml:space="preserve"> </w:t>
      </w:r>
      <w:r>
        <w:t>(или)</w:t>
      </w:r>
      <w:r>
        <w:rPr>
          <w:spacing w:val="1"/>
        </w:rPr>
        <w:t xml:space="preserve"> </w:t>
      </w:r>
      <w:r>
        <w:t>иллюстраций,</w:t>
      </w:r>
      <w:r>
        <w:rPr>
          <w:spacing w:val="-2"/>
        </w:rPr>
        <w:t xml:space="preserve"> </w:t>
      </w:r>
      <w:r>
        <w:t>фотографий.</w:t>
      </w:r>
    </w:p>
    <w:p w:rsidR="00A5196F" w:rsidRDefault="0035780C">
      <w:pPr>
        <w:pStyle w:val="a3"/>
        <w:spacing w:before="1"/>
        <w:ind w:left="1709" w:firstLine="0"/>
      </w:pPr>
      <w:r>
        <w:t>Объём</w:t>
      </w:r>
      <w:r>
        <w:rPr>
          <w:spacing w:val="-3"/>
        </w:rPr>
        <w:t xml:space="preserve"> </w:t>
      </w:r>
      <w:r>
        <w:t>монологического</w:t>
      </w:r>
      <w:r>
        <w:rPr>
          <w:spacing w:val="-1"/>
        </w:rPr>
        <w:t xml:space="preserve"> </w:t>
      </w:r>
      <w:r>
        <w:t>высказывания</w:t>
      </w:r>
      <w:r>
        <w:rPr>
          <w:spacing w:val="-2"/>
        </w:rPr>
        <w:t xml:space="preserve"> </w:t>
      </w:r>
      <w:r>
        <w:t>–</w:t>
      </w:r>
      <w:r>
        <w:rPr>
          <w:spacing w:val="-2"/>
        </w:rPr>
        <w:t xml:space="preserve"> </w:t>
      </w:r>
      <w:r>
        <w:t>7–8</w:t>
      </w:r>
      <w:r>
        <w:rPr>
          <w:spacing w:val="-6"/>
        </w:rPr>
        <w:t xml:space="preserve"> </w:t>
      </w:r>
      <w:r>
        <w:t>фраз.</w:t>
      </w:r>
    </w:p>
    <w:p w:rsidR="00A5196F" w:rsidRDefault="0035780C" w:rsidP="0051210D">
      <w:pPr>
        <w:pStyle w:val="a7"/>
        <w:numPr>
          <w:ilvl w:val="3"/>
          <w:numId w:val="108"/>
        </w:numPr>
        <w:tabs>
          <w:tab w:val="left" w:pos="2761"/>
        </w:tabs>
        <w:spacing w:before="146"/>
        <w:ind w:hanging="1052"/>
        <w:rPr>
          <w:sz w:val="28"/>
        </w:rPr>
      </w:pPr>
      <w:r>
        <w:rPr>
          <w:sz w:val="28"/>
        </w:rPr>
        <w:t>Аудирование.</w:t>
      </w:r>
    </w:p>
    <w:p w:rsidR="00A5196F" w:rsidRDefault="0035780C">
      <w:pPr>
        <w:pStyle w:val="a3"/>
        <w:spacing w:before="149" w:line="350" w:lineRule="auto"/>
        <w:ind w:right="747"/>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w:t>
      </w:r>
      <w:r>
        <w:rPr>
          <w:spacing w:val="-1"/>
        </w:rPr>
        <w:t xml:space="preserve"> </w:t>
      </w:r>
      <w:r>
        <w:t>(невербальная)</w:t>
      </w:r>
      <w:r>
        <w:rPr>
          <w:spacing w:val="-2"/>
        </w:rPr>
        <w:t xml:space="preserve"> </w:t>
      </w:r>
      <w:r>
        <w:t>реакция</w:t>
      </w:r>
      <w:r>
        <w:rPr>
          <w:spacing w:val="-1"/>
        </w:rPr>
        <w:t xml:space="preserve"> </w:t>
      </w:r>
      <w:r>
        <w:t>на</w:t>
      </w:r>
      <w:r>
        <w:rPr>
          <w:spacing w:val="-4"/>
        </w:rPr>
        <w:t xml:space="preserve"> </w:t>
      </w:r>
      <w:r>
        <w:t>услышанное.</w:t>
      </w:r>
    </w:p>
    <w:p w:rsidR="00A5196F" w:rsidRDefault="0035780C">
      <w:pPr>
        <w:pStyle w:val="a3"/>
        <w:spacing w:line="350" w:lineRule="auto"/>
        <w:ind w:right="741"/>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67"/>
        </w:rPr>
        <w:t xml:space="preserve"> </w:t>
      </w:r>
      <w:r>
        <w:t>содержащих отдельные незнакомые слова, с разной глубиной проникновения 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67"/>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A5196F" w:rsidRDefault="0035780C">
      <w:pPr>
        <w:pStyle w:val="a3"/>
        <w:spacing w:before="69" w:line="350" w:lineRule="auto"/>
        <w:ind w:right="744"/>
      </w:pPr>
      <w:r>
        <w:t>Аудирование с пониманием основного содержания текста предполагает</w:t>
      </w:r>
      <w:r>
        <w:rPr>
          <w:spacing w:val="1"/>
        </w:rPr>
        <w:t xml:space="preserve"> </w:t>
      </w:r>
      <w:r>
        <w:lastRenderedPageBreak/>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4"/>
        </w:rPr>
        <w:t xml:space="preserve"> </w:t>
      </w:r>
      <w:r>
        <w:t>для понимания</w:t>
      </w:r>
      <w:r>
        <w:rPr>
          <w:spacing w:val="-4"/>
        </w:rPr>
        <w:t xml:space="preserve"> </w:t>
      </w:r>
      <w:r>
        <w:t>основного</w:t>
      </w:r>
      <w:r>
        <w:rPr>
          <w:spacing w:val="-2"/>
        </w:rPr>
        <w:t xml:space="preserve"> </w:t>
      </w:r>
      <w:r>
        <w:t>содержания.</w:t>
      </w:r>
    </w:p>
    <w:p w:rsidR="00A5196F" w:rsidRDefault="0035780C">
      <w:pPr>
        <w:pStyle w:val="a3"/>
        <w:spacing w:line="350" w:lineRule="auto"/>
        <w:ind w:right="741"/>
      </w:pPr>
      <w:r>
        <w:t>Аудирование с пониманием запрашиваемой информации, 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2"/>
        </w:rPr>
        <w:t xml:space="preserve"> </w:t>
      </w:r>
      <w:r>
        <w:t>воспринимаемом</w:t>
      </w:r>
      <w:r>
        <w:rPr>
          <w:spacing w:val="-4"/>
        </w:rPr>
        <w:t xml:space="preserve"> </w:t>
      </w:r>
      <w:r>
        <w:t>на</w:t>
      </w:r>
      <w:r>
        <w:rPr>
          <w:spacing w:val="-1"/>
        </w:rPr>
        <w:t xml:space="preserve"> </w:t>
      </w:r>
      <w:r>
        <w:t>слух</w:t>
      </w:r>
      <w:r>
        <w:rPr>
          <w:spacing w:val="1"/>
        </w:rPr>
        <w:t xml:space="preserve"> </w:t>
      </w:r>
      <w:r>
        <w:t>тексте.</w:t>
      </w:r>
    </w:p>
    <w:p w:rsidR="00A5196F" w:rsidRDefault="0035780C">
      <w:pPr>
        <w:pStyle w:val="a3"/>
        <w:spacing w:line="350" w:lineRule="auto"/>
        <w:ind w:right="740"/>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67"/>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71"/>
        </w:rPr>
        <w:t xml:space="preserve"> </w:t>
      </w:r>
      <w:r>
        <w:t>сообщение</w:t>
      </w:r>
      <w:r>
        <w:rPr>
          <w:spacing w:val="1"/>
        </w:rPr>
        <w:t xml:space="preserve"> </w:t>
      </w:r>
      <w:r>
        <w:t>информационного характера.</w:t>
      </w:r>
    </w:p>
    <w:p w:rsidR="00A5196F" w:rsidRDefault="0035780C">
      <w:pPr>
        <w:pStyle w:val="a3"/>
        <w:spacing w:line="321" w:lineRule="exact"/>
        <w:ind w:left="1709" w:firstLine="0"/>
      </w:pPr>
      <w:r>
        <w:t>Время</w:t>
      </w:r>
      <w:r>
        <w:rPr>
          <w:spacing w:val="-2"/>
        </w:rPr>
        <w:t xml:space="preserve"> </w:t>
      </w:r>
      <w:r>
        <w:t>звучания</w:t>
      </w:r>
      <w:r>
        <w:rPr>
          <w:spacing w:val="-2"/>
        </w:rPr>
        <w:t xml:space="preserve"> </w:t>
      </w:r>
      <w:r>
        <w:t>текста</w:t>
      </w:r>
      <w:r>
        <w:rPr>
          <w:spacing w:val="-1"/>
        </w:rPr>
        <w:t xml:space="preserve"> </w:t>
      </w:r>
      <w:r>
        <w:t>(текстов)</w:t>
      </w:r>
      <w:r>
        <w:rPr>
          <w:spacing w:val="-4"/>
        </w:rPr>
        <w:t xml:space="preserve"> </w:t>
      </w:r>
      <w:r>
        <w:t>для</w:t>
      </w:r>
      <w:r>
        <w:rPr>
          <w:spacing w:val="-4"/>
        </w:rPr>
        <w:t xml:space="preserve"> </w:t>
      </w:r>
      <w:r>
        <w:t>аудирования –</w:t>
      </w:r>
      <w:r>
        <w:rPr>
          <w:spacing w:val="-1"/>
        </w:rPr>
        <w:t xml:space="preserve"> </w:t>
      </w:r>
      <w:r>
        <w:t>до</w:t>
      </w:r>
      <w:r>
        <w:rPr>
          <w:spacing w:val="-1"/>
        </w:rPr>
        <w:t xml:space="preserve"> </w:t>
      </w:r>
      <w:r>
        <w:t>1,5</w:t>
      </w:r>
      <w:r>
        <w:rPr>
          <w:spacing w:val="-4"/>
        </w:rPr>
        <w:t xml:space="preserve"> </w:t>
      </w:r>
      <w:r>
        <w:t>минуты.</w:t>
      </w:r>
    </w:p>
    <w:p w:rsidR="00A5196F" w:rsidRDefault="0035780C" w:rsidP="0051210D">
      <w:pPr>
        <w:pStyle w:val="a7"/>
        <w:numPr>
          <w:ilvl w:val="3"/>
          <w:numId w:val="108"/>
        </w:numPr>
        <w:tabs>
          <w:tab w:val="left" w:pos="2761"/>
        </w:tabs>
        <w:spacing w:before="144"/>
        <w:ind w:hanging="1052"/>
        <w:rPr>
          <w:sz w:val="28"/>
        </w:rPr>
      </w:pPr>
      <w:r>
        <w:rPr>
          <w:sz w:val="28"/>
        </w:rPr>
        <w:t>Смысловое</w:t>
      </w:r>
      <w:r>
        <w:rPr>
          <w:spacing w:val="-2"/>
          <w:sz w:val="28"/>
        </w:rPr>
        <w:t xml:space="preserve"> </w:t>
      </w:r>
      <w:r>
        <w:rPr>
          <w:sz w:val="28"/>
        </w:rPr>
        <w:t>чтение.</w:t>
      </w:r>
    </w:p>
    <w:p w:rsidR="00A5196F" w:rsidRDefault="0035780C">
      <w:pPr>
        <w:pStyle w:val="a3"/>
        <w:spacing w:before="146" w:line="350" w:lineRule="auto"/>
        <w:ind w:right="743"/>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 слова,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A5196F" w:rsidRDefault="0035780C">
      <w:pPr>
        <w:pStyle w:val="a3"/>
        <w:spacing w:line="350" w:lineRule="auto"/>
        <w:ind w:right="739"/>
      </w:pPr>
      <w:r>
        <w:t>Чтение с пониманием основного содержания текста предполагает умение</w:t>
      </w:r>
      <w:r>
        <w:rPr>
          <w:spacing w:val="-67"/>
        </w:rPr>
        <w:t xml:space="preserve"> </w:t>
      </w:r>
      <w:r>
        <w:t>определять тему (основную мысль), главные факты (события), 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 слова в контексте. Чтение с пониманием запрашиваемой</w:t>
      </w:r>
      <w:r>
        <w:rPr>
          <w:spacing w:val="1"/>
        </w:rPr>
        <w:t xml:space="preserve"> </w:t>
      </w:r>
      <w:r>
        <w:t>информации предполагает умения находить в прочитанном тексте и понимать</w:t>
      </w:r>
      <w:r>
        <w:rPr>
          <w:spacing w:val="1"/>
        </w:rPr>
        <w:t xml:space="preserve"> </w:t>
      </w:r>
      <w:r>
        <w:t>запрашиваемую</w:t>
      </w:r>
      <w:r>
        <w:rPr>
          <w:spacing w:val="-4"/>
        </w:rPr>
        <w:t xml:space="preserve"> </w:t>
      </w:r>
      <w:r>
        <w:t>информацию.</w:t>
      </w:r>
    </w:p>
    <w:p w:rsidR="00A5196F" w:rsidRDefault="0035780C">
      <w:pPr>
        <w:pStyle w:val="a3"/>
        <w:spacing w:line="350" w:lineRule="auto"/>
        <w:ind w:right="742"/>
      </w:pPr>
      <w:r>
        <w:t>Чтение несплошных текстов (таблиц) и понимание представленной в них</w:t>
      </w:r>
      <w:r>
        <w:rPr>
          <w:spacing w:val="-67"/>
        </w:rPr>
        <w:t xml:space="preserve"> </w:t>
      </w:r>
      <w:r>
        <w:t>информации.</w:t>
      </w:r>
    </w:p>
    <w:p w:rsidR="00A5196F" w:rsidRDefault="0035780C">
      <w:pPr>
        <w:pStyle w:val="a3"/>
        <w:spacing w:line="350" w:lineRule="auto"/>
        <w:ind w:right="736"/>
      </w:pPr>
      <w:r>
        <w:t>Тексты для чтения: беседа; отрывок из художественного произведения, в</w:t>
      </w:r>
      <w:r>
        <w:rPr>
          <w:spacing w:val="1"/>
        </w:rPr>
        <w:t xml:space="preserve"> </w:t>
      </w:r>
      <w:r>
        <w:t>том числе рассказ, сказка,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4"/>
        </w:rPr>
        <w:t xml:space="preserve"> </w:t>
      </w:r>
      <w:r>
        <w:t>кулинарный</w:t>
      </w:r>
      <w:r>
        <w:rPr>
          <w:spacing w:val="-6"/>
        </w:rPr>
        <w:t xml:space="preserve"> </w:t>
      </w:r>
      <w:r>
        <w:t>рецепт,</w:t>
      </w:r>
      <w:r>
        <w:rPr>
          <w:spacing w:val="-4"/>
        </w:rPr>
        <w:t xml:space="preserve"> </w:t>
      </w:r>
      <w:r>
        <w:t>стихотворение,</w:t>
      </w:r>
      <w:r>
        <w:rPr>
          <w:spacing w:val="-3"/>
        </w:rPr>
        <w:t xml:space="preserve"> </w:t>
      </w:r>
      <w:r>
        <w:t>несплошной</w:t>
      </w:r>
      <w:r>
        <w:rPr>
          <w:spacing w:val="-3"/>
        </w:rPr>
        <w:t xml:space="preserve"> </w:t>
      </w:r>
      <w:r>
        <w:t>текст</w:t>
      </w:r>
      <w:r>
        <w:rPr>
          <w:spacing w:val="-3"/>
        </w:rPr>
        <w:t xml:space="preserve"> </w:t>
      </w:r>
      <w:r>
        <w:t>(таблица).</w:t>
      </w:r>
    </w:p>
    <w:p w:rsidR="00A5196F" w:rsidRDefault="0035780C">
      <w:pPr>
        <w:pStyle w:val="a3"/>
        <w:spacing w:line="321" w:lineRule="exact"/>
        <w:ind w:left="1709" w:firstLine="0"/>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w:t>
      </w:r>
      <w:r>
        <w:rPr>
          <w:spacing w:val="-1"/>
        </w:rPr>
        <w:t xml:space="preserve"> </w:t>
      </w:r>
      <w:r>
        <w:t>–</w:t>
      </w:r>
      <w:r>
        <w:rPr>
          <w:spacing w:val="-2"/>
        </w:rPr>
        <w:t xml:space="preserve"> </w:t>
      </w:r>
      <w:r>
        <w:t>250–300 слов.</w:t>
      </w:r>
    </w:p>
    <w:p w:rsidR="00A5196F" w:rsidRDefault="0035780C" w:rsidP="0051210D">
      <w:pPr>
        <w:pStyle w:val="a7"/>
        <w:numPr>
          <w:ilvl w:val="3"/>
          <w:numId w:val="108"/>
        </w:numPr>
        <w:tabs>
          <w:tab w:val="left" w:pos="2761"/>
        </w:tabs>
        <w:spacing w:before="139" w:line="350" w:lineRule="auto"/>
        <w:ind w:left="1709" w:right="5355" w:firstLine="0"/>
        <w:rPr>
          <w:sz w:val="28"/>
        </w:rPr>
      </w:pPr>
      <w:r>
        <w:rPr>
          <w:sz w:val="28"/>
        </w:rPr>
        <w:t>Письменная</w:t>
      </w:r>
      <w:r>
        <w:rPr>
          <w:spacing w:val="4"/>
          <w:sz w:val="28"/>
        </w:rPr>
        <w:t xml:space="preserve"> </w:t>
      </w:r>
      <w:r>
        <w:rPr>
          <w:sz w:val="28"/>
        </w:rPr>
        <w:t>речь.</w:t>
      </w:r>
      <w:r>
        <w:rPr>
          <w:spacing w:val="1"/>
          <w:sz w:val="28"/>
        </w:rPr>
        <w:t xml:space="preserve"> </w:t>
      </w:r>
      <w:r>
        <w:rPr>
          <w:sz w:val="28"/>
        </w:rPr>
        <w:t>Развитие</w:t>
      </w:r>
      <w:r>
        <w:rPr>
          <w:spacing w:val="-7"/>
          <w:sz w:val="28"/>
        </w:rPr>
        <w:t xml:space="preserve"> </w:t>
      </w:r>
      <w:r>
        <w:rPr>
          <w:sz w:val="28"/>
        </w:rPr>
        <w:t>умений</w:t>
      </w:r>
      <w:r>
        <w:rPr>
          <w:spacing w:val="-3"/>
          <w:sz w:val="28"/>
        </w:rPr>
        <w:t xml:space="preserve"> </w:t>
      </w:r>
      <w:r>
        <w:rPr>
          <w:sz w:val="28"/>
        </w:rPr>
        <w:t>письменной</w:t>
      </w:r>
      <w:r>
        <w:rPr>
          <w:spacing w:val="-4"/>
          <w:sz w:val="28"/>
        </w:rPr>
        <w:t xml:space="preserve"> </w:t>
      </w:r>
      <w:r>
        <w:rPr>
          <w:sz w:val="28"/>
        </w:rPr>
        <w:t>речи:</w:t>
      </w:r>
    </w:p>
    <w:p w:rsidR="00A5196F" w:rsidRDefault="0035780C">
      <w:pPr>
        <w:pStyle w:val="a3"/>
        <w:spacing w:before="69" w:line="348" w:lineRule="auto"/>
        <w:ind w:right="745"/>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2"/>
        </w:rPr>
        <w:t xml:space="preserve"> </w:t>
      </w:r>
      <w:r>
        <w:t>соответствии с</w:t>
      </w:r>
      <w:r>
        <w:rPr>
          <w:spacing w:val="-5"/>
        </w:rPr>
        <w:t xml:space="preserve"> </w:t>
      </w:r>
      <w:r>
        <w:t>решаемой</w:t>
      </w:r>
      <w:r>
        <w:rPr>
          <w:spacing w:val="-1"/>
        </w:rPr>
        <w:t xml:space="preserve"> </w:t>
      </w:r>
      <w:r>
        <w:t>коммуникативной</w:t>
      </w:r>
      <w:r>
        <w:rPr>
          <w:spacing w:val="-3"/>
        </w:rPr>
        <w:t xml:space="preserve"> </w:t>
      </w:r>
      <w:r>
        <w:t>задачей;</w:t>
      </w:r>
    </w:p>
    <w:p w:rsidR="00A5196F" w:rsidRDefault="0035780C">
      <w:pPr>
        <w:pStyle w:val="a3"/>
        <w:spacing w:before="4" w:line="348" w:lineRule="auto"/>
        <w:ind w:right="742"/>
      </w:pPr>
      <w:r>
        <w:lastRenderedPageBreak/>
        <w:t>заполнение анкет и формуляров: сообщение о себе основных сведений 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англоговорящих</w:t>
      </w:r>
      <w:r>
        <w:rPr>
          <w:spacing w:val="1"/>
        </w:rPr>
        <w:t xml:space="preserve"> </w:t>
      </w:r>
      <w:r>
        <w:t>странах;</w:t>
      </w:r>
    </w:p>
    <w:p w:rsidR="00A5196F" w:rsidRDefault="0035780C">
      <w:pPr>
        <w:pStyle w:val="a3"/>
        <w:spacing w:before="3" w:line="360" w:lineRule="auto"/>
        <w:ind w:right="744"/>
      </w:pPr>
      <w:r>
        <w:t>написание электронного сообщения личного характера в соответствии с</w:t>
      </w:r>
      <w:r>
        <w:rPr>
          <w:spacing w:val="1"/>
        </w:rPr>
        <w:t xml:space="preserve"> </w:t>
      </w:r>
      <w:r>
        <w:t>нормами неофициального общения, принятыми в стране (странах) изучаемого</w:t>
      </w:r>
      <w:r>
        <w:rPr>
          <w:spacing w:val="1"/>
        </w:rPr>
        <w:t xml:space="preserve"> </w:t>
      </w:r>
      <w:r>
        <w:t>языка.</w:t>
      </w:r>
      <w:r>
        <w:rPr>
          <w:spacing w:val="-5"/>
        </w:rPr>
        <w:t xml:space="preserve"> </w:t>
      </w:r>
      <w:r>
        <w:t>Объём</w:t>
      </w:r>
      <w:r>
        <w:rPr>
          <w:spacing w:val="-3"/>
        </w:rPr>
        <w:t xml:space="preserve"> </w:t>
      </w:r>
      <w:r>
        <w:t>письма</w:t>
      </w:r>
      <w:r>
        <w:rPr>
          <w:spacing w:val="1"/>
        </w:rPr>
        <w:t xml:space="preserve"> </w:t>
      </w:r>
      <w:r>
        <w:t>– до</w:t>
      </w:r>
      <w:r>
        <w:rPr>
          <w:spacing w:val="1"/>
        </w:rPr>
        <w:t xml:space="preserve"> </w:t>
      </w:r>
      <w:r>
        <w:t>70</w:t>
      </w:r>
      <w:r>
        <w:rPr>
          <w:spacing w:val="1"/>
        </w:rPr>
        <w:t xml:space="preserve"> </w:t>
      </w:r>
      <w:r>
        <w:t>слов;</w:t>
      </w:r>
    </w:p>
    <w:p w:rsidR="00A5196F" w:rsidRDefault="0035780C">
      <w:pPr>
        <w:pStyle w:val="a3"/>
        <w:spacing w:before="3" w:line="348" w:lineRule="auto"/>
        <w:ind w:right="74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w:t>
      </w:r>
      <w:r>
        <w:rPr>
          <w:spacing w:val="-4"/>
        </w:rPr>
        <w:t xml:space="preserve"> </w:t>
      </w:r>
      <w:r>
        <w:t>плана,</w:t>
      </w:r>
      <w:r>
        <w:rPr>
          <w:spacing w:val="-3"/>
        </w:rPr>
        <w:t xml:space="preserve"> </w:t>
      </w:r>
      <w:r>
        <w:t>иллюстраций.</w:t>
      </w:r>
      <w:r>
        <w:rPr>
          <w:spacing w:val="-4"/>
        </w:rPr>
        <w:t xml:space="preserve"> </w:t>
      </w:r>
      <w:r>
        <w:t>Объём</w:t>
      </w:r>
      <w:r>
        <w:rPr>
          <w:spacing w:val="-2"/>
        </w:rPr>
        <w:t xml:space="preserve"> </w:t>
      </w:r>
      <w:r>
        <w:t>письменного</w:t>
      </w:r>
      <w:r>
        <w:rPr>
          <w:spacing w:val="-2"/>
        </w:rPr>
        <w:t xml:space="preserve"> </w:t>
      </w:r>
      <w:r>
        <w:t>высказывания</w:t>
      </w:r>
      <w:r>
        <w:rPr>
          <w:spacing w:val="2"/>
        </w:rPr>
        <w:t xml:space="preserve"> </w:t>
      </w:r>
      <w:r>
        <w:t>–</w:t>
      </w:r>
      <w:r>
        <w:rPr>
          <w:spacing w:val="-3"/>
        </w:rPr>
        <w:t xml:space="preserve"> </w:t>
      </w:r>
      <w:r>
        <w:t>до</w:t>
      </w:r>
      <w:r>
        <w:rPr>
          <w:spacing w:val="-1"/>
        </w:rPr>
        <w:t xml:space="preserve"> </w:t>
      </w:r>
      <w:r>
        <w:t>70</w:t>
      </w:r>
      <w:r>
        <w:rPr>
          <w:spacing w:val="-2"/>
        </w:rPr>
        <w:t xml:space="preserve"> </w:t>
      </w:r>
      <w:r>
        <w:t>слов.</w:t>
      </w:r>
    </w:p>
    <w:p w:rsidR="00A5196F" w:rsidRDefault="0035780C" w:rsidP="0051210D">
      <w:pPr>
        <w:pStyle w:val="a7"/>
        <w:numPr>
          <w:ilvl w:val="2"/>
          <w:numId w:val="108"/>
        </w:numPr>
        <w:tabs>
          <w:tab w:val="left" w:pos="2552"/>
        </w:tabs>
        <w:spacing w:before="5"/>
        <w:ind w:left="2551"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5"/>
          <w:sz w:val="28"/>
        </w:rPr>
        <w:t xml:space="preserve"> </w:t>
      </w:r>
      <w:r>
        <w:rPr>
          <w:sz w:val="28"/>
        </w:rPr>
        <w:t>умения.</w:t>
      </w:r>
    </w:p>
    <w:p w:rsidR="00A5196F" w:rsidRDefault="0035780C" w:rsidP="0051210D">
      <w:pPr>
        <w:pStyle w:val="a7"/>
        <w:numPr>
          <w:ilvl w:val="3"/>
          <w:numId w:val="108"/>
        </w:numPr>
        <w:tabs>
          <w:tab w:val="left" w:pos="2761"/>
        </w:tabs>
        <w:spacing w:before="149"/>
        <w:ind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A5196F" w:rsidRDefault="0035780C">
      <w:pPr>
        <w:pStyle w:val="a3"/>
        <w:spacing w:before="146" w:line="350" w:lineRule="auto"/>
        <w:ind w:right="738"/>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70"/>
        </w:rPr>
        <w:t xml:space="preserve"> </w:t>
      </w:r>
      <w:r>
        <w:t>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4"/>
        </w:rPr>
        <w:t xml:space="preserve"> </w:t>
      </w:r>
      <w:r>
        <w:t>основным правилам чтения.</w:t>
      </w:r>
    </w:p>
    <w:p w:rsidR="00A5196F" w:rsidRDefault="0035780C">
      <w:pPr>
        <w:pStyle w:val="a3"/>
        <w:spacing w:line="350" w:lineRule="auto"/>
        <w:ind w:right="742"/>
      </w:pPr>
      <w:r>
        <w:t>Чтение</w:t>
      </w:r>
      <w:r>
        <w:rPr>
          <w:spacing w:val="1"/>
        </w:rPr>
        <w:t xml:space="preserve"> </w:t>
      </w:r>
      <w:r>
        <w:t>вслух</w:t>
      </w:r>
      <w:r>
        <w:rPr>
          <w:spacing w:val="1"/>
        </w:rPr>
        <w:t xml:space="preserve"> </w:t>
      </w:r>
      <w:r>
        <w:t>небольших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 на изученном языковом материале, с соблюдением правил чтения</w:t>
      </w:r>
      <w:r>
        <w:rPr>
          <w:spacing w:val="-67"/>
        </w:rPr>
        <w:t xml:space="preserve"> </w:t>
      </w:r>
      <w:r>
        <w:t>и</w:t>
      </w:r>
      <w:r>
        <w:rPr>
          <w:spacing w:val="-1"/>
        </w:rPr>
        <w:t xml:space="preserve"> </w:t>
      </w:r>
      <w:r>
        <w:t>соответствующей</w:t>
      </w:r>
      <w:r>
        <w:rPr>
          <w:spacing w:val="-1"/>
        </w:rPr>
        <w:t xml:space="preserve"> </w:t>
      </w:r>
      <w:r>
        <w:t>интонации,</w:t>
      </w:r>
      <w:r>
        <w:rPr>
          <w:spacing w:val="-5"/>
        </w:rPr>
        <w:t xml:space="preserve"> </w:t>
      </w:r>
      <w:r>
        <w:t>демонстрирующее</w:t>
      </w:r>
      <w:r>
        <w:rPr>
          <w:spacing w:val="-1"/>
        </w:rPr>
        <w:t xml:space="preserve"> </w:t>
      </w:r>
      <w:r>
        <w:t>понимание</w:t>
      </w:r>
      <w:r>
        <w:rPr>
          <w:spacing w:val="-1"/>
        </w:rPr>
        <w:t xml:space="preserve"> </w:t>
      </w:r>
      <w:r>
        <w:t>текста.</w:t>
      </w:r>
    </w:p>
    <w:p w:rsidR="00A5196F" w:rsidRDefault="0035780C">
      <w:pPr>
        <w:pStyle w:val="a3"/>
        <w:spacing w:line="348" w:lineRule="auto"/>
        <w:ind w:right="74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2"/>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3"/>
        </w:rPr>
        <w:t xml:space="preserve"> </w:t>
      </w:r>
      <w:r>
        <w:t>рассказ,</w:t>
      </w:r>
      <w:r>
        <w:rPr>
          <w:spacing w:val="-2"/>
        </w:rPr>
        <w:t xml:space="preserve"> </w:t>
      </w:r>
      <w:r>
        <w:t>диалог</w:t>
      </w:r>
      <w:r>
        <w:rPr>
          <w:spacing w:val="-1"/>
        </w:rPr>
        <w:t xml:space="preserve"> </w:t>
      </w:r>
      <w:r>
        <w:t>(беседа).</w:t>
      </w:r>
    </w:p>
    <w:p w:rsidR="00A5196F" w:rsidRDefault="0035780C">
      <w:pPr>
        <w:pStyle w:val="a3"/>
        <w:spacing w:before="3"/>
        <w:ind w:left="1709" w:firstLine="0"/>
      </w:pPr>
      <w:r>
        <w:t>Объём</w:t>
      </w:r>
      <w:r>
        <w:rPr>
          <w:spacing w:val="-2"/>
        </w:rPr>
        <w:t xml:space="preserve"> </w:t>
      </w:r>
      <w:r>
        <w:t>текста</w:t>
      </w:r>
      <w:r>
        <w:rPr>
          <w:spacing w:val="-4"/>
        </w:rPr>
        <w:t xml:space="preserve"> </w:t>
      </w:r>
      <w:r>
        <w:t>для</w:t>
      </w:r>
      <w:r>
        <w:rPr>
          <w:spacing w:val="-1"/>
        </w:rPr>
        <w:t xml:space="preserve"> </w:t>
      </w:r>
      <w:r>
        <w:t>чтения</w:t>
      </w:r>
      <w:r>
        <w:rPr>
          <w:spacing w:val="-2"/>
        </w:rPr>
        <w:t xml:space="preserve"> </w:t>
      </w:r>
      <w:r>
        <w:t>вслух</w:t>
      </w:r>
      <w:r>
        <w:rPr>
          <w:spacing w:val="1"/>
        </w:rPr>
        <w:t xml:space="preserve"> </w:t>
      </w:r>
      <w:r>
        <w:t>–</w:t>
      </w:r>
      <w:r>
        <w:rPr>
          <w:spacing w:val="-3"/>
        </w:rPr>
        <w:t xml:space="preserve"> </w:t>
      </w:r>
      <w:r>
        <w:t>до</w:t>
      </w:r>
      <w:r>
        <w:rPr>
          <w:spacing w:val="-5"/>
        </w:rPr>
        <w:t xml:space="preserve"> </w:t>
      </w:r>
      <w:r>
        <w:t>95 слов.</w:t>
      </w:r>
    </w:p>
    <w:p w:rsidR="00A5196F" w:rsidRDefault="0035780C" w:rsidP="0051210D">
      <w:pPr>
        <w:pStyle w:val="a7"/>
        <w:numPr>
          <w:ilvl w:val="3"/>
          <w:numId w:val="108"/>
        </w:numPr>
        <w:tabs>
          <w:tab w:val="left" w:pos="2761"/>
        </w:tabs>
        <w:spacing w:before="146" w:line="350" w:lineRule="auto"/>
        <w:ind w:left="1709" w:right="4202" w:firstLine="0"/>
        <w:rPr>
          <w:sz w:val="28"/>
        </w:rPr>
      </w:pPr>
      <w:r>
        <w:rPr>
          <w:sz w:val="28"/>
        </w:rPr>
        <w:t>Графика, орфография и пунктуация.</w:t>
      </w:r>
      <w:r>
        <w:rPr>
          <w:spacing w:val="-67"/>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rsidR="00A5196F" w:rsidRDefault="0035780C">
      <w:pPr>
        <w:pStyle w:val="a3"/>
        <w:spacing w:line="350" w:lineRule="auto"/>
        <w:ind w:right="742"/>
      </w:pPr>
      <w:r>
        <w:t>Правильное использование знаков препинания: точки, вопросительного и</w:t>
      </w:r>
      <w:r>
        <w:rPr>
          <w:spacing w:val="-67"/>
        </w:rPr>
        <w:t xml:space="preserve"> </w:t>
      </w:r>
      <w:r>
        <w:t>восклицательного знаков в конце предложения; запятой при перечислении и</w:t>
      </w:r>
      <w:r>
        <w:rPr>
          <w:spacing w:val="1"/>
        </w:rPr>
        <w:t xml:space="preserve"> </w:t>
      </w:r>
      <w:r>
        <w:t>обращении; апострофа.</w:t>
      </w:r>
    </w:p>
    <w:p w:rsidR="00A5196F" w:rsidRDefault="0035780C">
      <w:pPr>
        <w:pStyle w:val="a3"/>
        <w:spacing w:line="350" w:lineRule="auto"/>
        <w:ind w:right="741"/>
      </w:pPr>
      <w:r>
        <w:t>Пунктуационно правильное, в соответствии с нормами речевого 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67"/>
        </w:rPr>
        <w:t xml:space="preserve"> </w:t>
      </w:r>
      <w:r>
        <w:t>сообщения</w:t>
      </w:r>
      <w:r>
        <w:rPr>
          <w:spacing w:val="-1"/>
        </w:rPr>
        <w:t xml:space="preserve"> </w:t>
      </w:r>
      <w:r>
        <w:t>личного</w:t>
      </w:r>
      <w:r>
        <w:rPr>
          <w:spacing w:val="1"/>
        </w:rPr>
        <w:t xml:space="preserve"> </w:t>
      </w:r>
      <w:r>
        <w:t>характера.</w:t>
      </w:r>
    </w:p>
    <w:p w:rsidR="00A5196F" w:rsidRDefault="0035780C" w:rsidP="0051210D">
      <w:pPr>
        <w:pStyle w:val="a7"/>
        <w:numPr>
          <w:ilvl w:val="3"/>
          <w:numId w:val="108"/>
        </w:numPr>
        <w:tabs>
          <w:tab w:val="left" w:pos="2761"/>
        </w:tabs>
        <w:spacing w:line="321" w:lineRule="exact"/>
        <w:ind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rsidR="00A5196F" w:rsidRDefault="0035780C">
      <w:pPr>
        <w:pStyle w:val="a3"/>
        <w:spacing w:before="146" w:line="350" w:lineRule="auto"/>
        <w:ind w:right="740"/>
      </w:pPr>
      <w:r>
        <w:t>Распознавание и употребление в устной и письменной речи лексических</w:t>
      </w:r>
      <w:r>
        <w:rPr>
          <w:spacing w:val="1"/>
        </w:rPr>
        <w:t xml:space="preserve"> </w:t>
      </w:r>
      <w:r>
        <w:t>единиц</w:t>
      </w:r>
      <w:r>
        <w:rPr>
          <w:spacing w:val="24"/>
        </w:rPr>
        <w:t xml:space="preserve"> </w:t>
      </w:r>
      <w:r>
        <w:t>(слов,</w:t>
      </w:r>
      <w:r>
        <w:rPr>
          <w:spacing w:val="23"/>
        </w:rPr>
        <w:t xml:space="preserve"> </w:t>
      </w:r>
      <w:r>
        <w:t>словосочетаний,</w:t>
      </w:r>
      <w:r>
        <w:rPr>
          <w:spacing w:val="23"/>
        </w:rPr>
        <w:t xml:space="preserve"> </w:t>
      </w:r>
      <w:r>
        <w:t>речевых</w:t>
      </w:r>
      <w:r>
        <w:rPr>
          <w:spacing w:val="25"/>
        </w:rPr>
        <w:t xml:space="preserve"> </w:t>
      </w:r>
      <w:r>
        <w:t>клише),</w:t>
      </w:r>
      <w:r>
        <w:rPr>
          <w:spacing w:val="24"/>
        </w:rPr>
        <w:t xml:space="preserve"> </w:t>
      </w:r>
      <w:r>
        <w:t>обслуживающих</w:t>
      </w:r>
      <w:r>
        <w:rPr>
          <w:spacing w:val="26"/>
        </w:rPr>
        <w:t xml:space="preserve"> </w:t>
      </w:r>
      <w:r>
        <w:t>ситуации</w:t>
      </w:r>
    </w:p>
    <w:p w:rsidR="00A5196F" w:rsidRDefault="0035780C">
      <w:pPr>
        <w:pStyle w:val="a3"/>
        <w:spacing w:before="69" w:line="348" w:lineRule="auto"/>
        <w:ind w:right="744" w:firstLine="0"/>
      </w:pP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67"/>
        </w:rPr>
        <w:t xml:space="preserve"> </w:t>
      </w:r>
      <w:r>
        <w:t>существующей</w:t>
      </w:r>
      <w:r>
        <w:rPr>
          <w:spacing w:val="-1"/>
        </w:rPr>
        <w:t xml:space="preserve"> </w:t>
      </w:r>
      <w:r>
        <w:t>в</w:t>
      </w:r>
      <w:r>
        <w:rPr>
          <w:spacing w:val="-1"/>
        </w:rPr>
        <w:t xml:space="preserve"> </w:t>
      </w:r>
      <w:r>
        <w:t>английском</w:t>
      </w:r>
      <w:r>
        <w:rPr>
          <w:spacing w:val="-4"/>
        </w:rPr>
        <w:t xml:space="preserve"> </w:t>
      </w:r>
      <w:r>
        <w:t>языке нормы лексической</w:t>
      </w:r>
      <w:r>
        <w:rPr>
          <w:spacing w:val="-1"/>
        </w:rPr>
        <w:t xml:space="preserve"> </w:t>
      </w:r>
      <w:r>
        <w:t>сочетаемости.</w:t>
      </w:r>
    </w:p>
    <w:p w:rsidR="00A5196F" w:rsidRDefault="0035780C">
      <w:pPr>
        <w:pStyle w:val="a3"/>
        <w:spacing w:before="4" w:line="348" w:lineRule="auto"/>
        <w:ind w:right="742"/>
      </w:pPr>
      <w:r>
        <w:t>Распознавание и употребление в устной и письменной речи различных</w:t>
      </w:r>
      <w:r>
        <w:rPr>
          <w:spacing w:val="1"/>
        </w:rPr>
        <w:t xml:space="preserve"> </w:t>
      </w:r>
      <w:r>
        <w:lastRenderedPageBreak/>
        <w:t>средств</w:t>
      </w:r>
      <w:r>
        <w:rPr>
          <w:spacing w:val="-3"/>
        </w:rPr>
        <w:t xml:space="preserve"> </w:t>
      </w:r>
      <w:r>
        <w:t>связи</w:t>
      </w:r>
      <w:r>
        <w:rPr>
          <w:spacing w:val="-1"/>
        </w:rPr>
        <w:t xml:space="preserve"> </w:t>
      </w:r>
      <w:r>
        <w:t>для</w:t>
      </w:r>
      <w:r>
        <w:rPr>
          <w:spacing w:val="-4"/>
        </w:rPr>
        <w:t xml:space="preserve"> </w:t>
      </w:r>
      <w:r>
        <w:t>обеспечения логичности</w:t>
      </w:r>
      <w:r>
        <w:rPr>
          <w:spacing w:val="-1"/>
        </w:rPr>
        <w:t xml:space="preserve"> </w:t>
      </w:r>
      <w:r>
        <w:t>и</w:t>
      </w:r>
      <w:r>
        <w:rPr>
          <w:spacing w:val="-4"/>
        </w:rPr>
        <w:t xml:space="preserve"> </w:t>
      </w:r>
      <w:r>
        <w:t>целостности</w:t>
      </w:r>
      <w:r>
        <w:rPr>
          <w:spacing w:val="-1"/>
        </w:rPr>
        <w:t xml:space="preserve"> </w:t>
      </w:r>
      <w:r>
        <w:t>высказывания.</w:t>
      </w:r>
    </w:p>
    <w:p w:rsidR="00A5196F" w:rsidRDefault="0035780C">
      <w:pPr>
        <w:pStyle w:val="a3"/>
        <w:spacing w:before="5" w:line="350" w:lineRule="auto"/>
        <w:ind w:right="741"/>
      </w:pPr>
      <w:r>
        <w:t>Объём: около 750 лексических единиц для продуктивного использования</w:t>
      </w:r>
      <w:r>
        <w:rPr>
          <w:spacing w:val="-67"/>
        </w:rPr>
        <w:t xml:space="preserve"> </w:t>
      </w:r>
      <w:r>
        <w:t>(включая 650 лексических единиц, изученных ранее) и около 800 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продуктивного минимума).</w:t>
      </w:r>
    </w:p>
    <w:p w:rsidR="00A5196F" w:rsidRDefault="0035780C">
      <w:pPr>
        <w:pStyle w:val="a3"/>
        <w:spacing w:line="321" w:lineRule="exact"/>
        <w:ind w:left="1709" w:firstLine="0"/>
      </w:pPr>
      <w:r>
        <w:t>Основные</w:t>
      </w:r>
      <w:r>
        <w:rPr>
          <w:spacing w:val="-7"/>
        </w:rPr>
        <w:t xml:space="preserve"> </w:t>
      </w:r>
      <w:r>
        <w:t>способы</w:t>
      </w:r>
      <w:r>
        <w:rPr>
          <w:spacing w:val="-7"/>
        </w:rPr>
        <w:t xml:space="preserve"> </w:t>
      </w:r>
      <w:r>
        <w:t>словообразования:</w:t>
      </w:r>
    </w:p>
    <w:p w:rsidR="00A5196F" w:rsidRDefault="0035780C">
      <w:pPr>
        <w:pStyle w:val="a3"/>
        <w:spacing w:before="146"/>
        <w:ind w:left="1709" w:firstLine="0"/>
        <w:jc w:val="left"/>
      </w:pPr>
      <w:r>
        <w:t>аффиксация:</w:t>
      </w:r>
    </w:p>
    <w:p w:rsidR="00A5196F" w:rsidRDefault="0035780C">
      <w:pPr>
        <w:pStyle w:val="a3"/>
        <w:spacing w:before="150" w:line="350" w:lineRule="auto"/>
        <w:ind w:left="1709" w:firstLine="0"/>
        <w:jc w:val="left"/>
      </w:pPr>
      <w:r>
        <w:t>образование имён существительных при помощи суффикса -ing (reading);</w:t>
      </w:r>
      <w:r>
        <w:rPr>
          <w:spacing w:val="-67"/>
        </w:rPr>
        <w:t xml:space="preserve"> </w:t>
      </w:r>
      <w:r>
        <w:t>образование</w:t>
      </w:r>
      <w:r>
        <w:rPr>
          <w:spacing w:val="15"/>
        </w:rPr>
        <w:t xml:space="preserve"> </w:t>
      </w:r>
      <w:r>
        <w:t>имён</w:t>
      </w:r>
      <w:r>
        <w:rPr>
          <w:spacing w:val="16"/>
        </w:rPr>
        <w:t xml:space="preserve"> </w:t>
      </w:r>
      <w:r>
        <w:t>прилагательных</w:t>
      </w:r>
      <w:r>
        <w:rPr>
          <w:spacing w:val="17"/>
        </w:rPr>
        <w:t xml:space="preserve"> </w:t>
      </w:r>
      <w:r>
        <w:t>при</w:t>
      </w:r>
      <w:r>
        <w:rPr>
          <w:spacing w:val="15"/>
        </w:rPr>
        <w:t xml:space="preserve"> </w:t>
      </w:r>
      <w:r>
        <w:t>помощи</w:t>
      </w:r>
      <w:r>
        <w:rPr>
          <w:spacing w:val="16"/>
        </w:rPr>
        <w:t xml:space="preserve"> </w:t>
      </w:r>
      <w:r>
        <w:t>суффиксов</w:t>
      </w:r>
      <w:r>
        <w:rPr>
          <w:spacing w:val="21"/>
        </w:rPr>
        <w:t xml:space="preserve"> </w:t>
      </w:r>
      <w:r>
        <w:t>-al</w:t>
      </w:r>
      <w:r>
        <w:rPr>
          <w:spacing w:val="17"/>
        </w:rPr>
        <w:t xml:space="preserve"> </w:t>
      </w:r>
      <w:r>
        <w:t>(typical),</w:t>
      </w:r>
      <w:r>
        <w:rPr>
          <w:spacing w:val="17"/>
        </w:rPr>
        <w:t xml:space="preserve"> </w:t>
      </w:r>
      <w:r>
        <w:t>-</w:t>
      </w:r>
    </w:p>
    <w:p w:rsidR="00A5196F" w:rsidRPr="0035780C" w:rsidRDefault="0035780C">
      <w:pPr>
        <w:pStyle w:val="a3"/>
        <w:spacing w:line="320" w:lineRule="exact"/>
        <w:ind w:firstLine="0"/>
        <w:jc w:val="left"/>
        <w:rPr>
          <w:lang w:val="en-US"/>
        </w:rPr>
      </w:pPr>
      <w:r w:rsidRPr="0035780C">
        <w:rPr>
          <w:lang w:val="en-US"/>
        </w:rPr>
        <w:t>ing</w:t>
      </w:r>
      <w:r w:rsidRPr="0035780C">
        <w:rPr>
          <w:spacing w:val="-3"/>
          <w:lang w:val="en-US"/>
        </w:rPr>
        <w:t xml:space="preserve"> </w:t>
      </w:r>
      <w:r w:rsidRPr="0035780C">
        <w:rPr>
          <w:lang w:val="en-US"/>
        </w:rPr>
        <w:t>(amazing),</w:t>
      </w:r>
      <w:r w:rsidRPr="0035780C">
        <w:rPr>
          <w:spacing w:val="-3"/>
          <w:lang w:val="en-US"/>
        </w:rPr>
        <w:t xml:space="preserve"> </w:t>
      </w:r>
      <w:r w:rsidRPr="0035780C">
        <w:rPr>
          <w:lang w:val="en-US"/>
        </w:rPr>
        <w:t>-less</w:t>
      </w:r>
      <w:r w:rsidRPr="0035780C">
        <w:rPr>
          <w:spacing w:val="-3"/>
          <w:lang w:val="en-US"/>
        </w:rPr>
        <w:t xml:space="preserve"> </w:t>
      </w:r>
      <w:r w:rsidRPr="0035780C">
        <w:rPr>
          <w:lang w:val="en-US"/>
        </w:rPr>
        <w:t>(useless),</w:t>
      </w:r>
      <w:r w:rsidRPr="0035780C">
        <w:rPr>
          <w:spacing w:val="-3"/>
          <w:lang w:val="en-US"/>
        </w:rPr>
        <w:t xml:space="preserve"> </w:t>
      </w:r>
      <w:r w:rsidRPr="0035780C">
        <w:rPr>
          <w:lang w:val="en-US"/>
        </w:rPr>
        <w:t>-ive</w:t>
      </w:r>
      <w:r w:rsidRPr="0035780C">
        <w:rPr>
          <w:spacing w:val="-4"/>
          <w:lang w:val="en-US"/>
        </w:rPr>
        <w:t xml:space="preserve"> </w:t>
      </w:r>
      <w:r w:rsidRPr="0035780C">
        <w:rPr>
          <w:lang w:val="en-US"/>
        </w:rPr>
        <w:t>(impressive).</w:t>
      </w:r>
    </w:p>
    <w:p w:rsidR="00A5196F" w:rsidRDefault="0035780C">
      <w:pPr>
        <w:pStyle w:val="a3"/>
        <w:spacing w:before="148"/>
        <w:ind w:left="1709" w:firstLine="0"/>
        <w:jc w:val="left"/>
      </w:pPr>
      <w:r>
        <w:t>Синонимы.</w:t>
      </w:r>
      <w:r>
        <w:rPr>
          <w:spacing w:val="-7"/>
        </w:rPr>
        <w:t xml:space="preserve"> </w:t>
      </w:r>
      <w:r>
        <w:t>Антонимы.</w:t>
      </w:r>
      <w:r>
        <w:rPr>
          <w:spacing w:val="-5"/>
        </w:rPr>
        <w:t xml:space="preserve"> </w:t>
      </w:r>
      <w:r>
        <w:t>Интернациональные</w:t>
      </w:r>
      <w:r>
        <w:rPr>
          <w:spacing w:val="-5"/>
        </w:rPr>
        <w:t xml:space="preserve"> </w:t>
      </w:r>
      <w:r>
        <w:t>слова.</w:t>
      </w:r>
    </w:p>
    <w:p w:rsidR="00A5196F" w:rsidRDefault="0035780C" w:rsidP="0051210D">
      <w:pPr>
        <w:pStyle w:val="a7"/>
        <w:numPr>
          <w:ilvl w:val="3"/>
          <w:numId w:val="108"/>
        </w:numPr>
        <w:tabs>
          <w:tab w:val="left" w:pos="2761"/>
        </w:tabs>
        <w:spacing w:before="148"/>
        <w:ind w:hanging="1052"/>
        <w:jc w:val="left"/>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rsidR="00A5196F" w:rsidRDefault="0035780C">
      <w:pPr>
        <w:pStyle w:val="a3"/>
        <w:spacing w:before="146" w:line="350" w:lineRule="auto"/>
        <w:jc w:val="left"/>
      </w:pPr>
      <w:r>
        <w:t>Распознавание</w:t>
      </w:r>
      <w:r>
        <w:rPr>
          <w:spacing w:val="39"/>
        </w:rPr>
        <w:t xml:space="preserve"> </w:t>
      </w:r>
      <w:r>
        <w:t>и</w:t>
      </w:r>
      <w:r>
        <w:rPr>
          <w:spacing w:val="37"/>
        </w:rPr>
        <w:t xml:space="preserve"> </w:t>
      </w:r>
      <w:r>
        <w:t>употребление</w:t>
      </w:r>
      <w:r>
        <w:rPr>
          <w:spacing w:val="39"/>
        </w:rPr>
        <w:t xml:space="preserve"> </w:t>
      </w:r>
      <w:r>
        <w:t>в</w:t>
      </w:r>
      <w:r>
        <w:rPr>
          <w:spacing w:val="38"/>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67"/>
        </w:rPr>
        <w:t xml:space="preserve"> </w:t>
      </w:r>
      <w:r>
        <w:t>морфологических</w:t>
      </w:r>
      <w:r>
        <w:rPr>
          <w:spacing w:val="-1"/>
        </w:rPr>
        <w:t xml:space="preserve"> </w:t>
      </w:r>
      <w:r>
        <w:t>форм</w:t>
      </w:r>
      <w:r>
        <w:rPr>
          <w:spacing w:val="-5"/>
        </w:rPr>
        <w:t xml:space="preserve"> </w:t>
      </w:r>
      <w:r>
        <w:t>и</w:t>
      </w:r>
      <w:r>
        <w:rPr>
          <w:spacing w:val="-2"/>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A5196F" w:rsidRDefault="0035780C">
      <w:pPr>
        <w:pStyle w:val="a3"/>
        <w:spacing w:line="350" w:lineRule="auto"/>
        <w:jc w:val="left"/>
      </w:pPr>
      <w:r>
        <w:t>Сложноподчинённые</w:t>
      </w:r>
      <w:r>
        <w:rPr>
          <w:spacing w:val="6"/>
        </w:rPr>
        <w:t xml:space="preserve"> </w:t>
      </w:r>
      <w:r>
        <w:t>предложения</w:t>
      </w:r>
      <w:r>
        <w:rPr>
          <w:spacing w:val="6"/>
        </w:rPr>
        <w:t xml:space="preserve"> </w:t>
      </w:r>
      <w:r>
        <w:t>с</w:t>
      </w:r>
      <w:r>
        <w:rPr>
          <w:spacing w:val="4"/>
        </w:rPr>
        <w:t xml:space="preserve"> </w:t>
      </w:r>
      <w:r>
        <w:t>придаточными</w:t>
      </w:r>
      <w:r>
        <w:rPr>
          <w:spacing w:val="5"/>
        </w:rPr>
        <w:t xml:space="preserve"> </w:t>
      </w:r>
      <w:r>
        <w:t>определительными</w:t>
      </w:r>
      <w:r>
        <w:rPr>
          <w:spacing w:val="4"/>
        </w:rPr>
        <w:t xml:space="preserve"> </w:t>
      </w:r>
      <w:r>
        <w:t>с</w:t>
      </w:r>
      <w:r>
        <w:rPr>
          <w:spacing w:val="-67"/>
        </w:rPr>
        <w:t xml:space="preserve"> </w:t>
      </w:r>
      <w:r>
        <w:t>союзными</w:t>
      </w:r>
      <w:r>
        <w:rPr>
          <w:spacing w:val="-1"/>
        </w:rPr>
        <w:t xml:space="preserve"> </w:t>
      </w:r>
      <w:r>
        <w:t>словами</w:t>
      </w:r>
      <w:r>
        <w:rPr>
          <w:spacing w:val="-3"/>
        </w:rPr>
        <w:t xml:space="preserve"> </w:t>
      </w:r>
      <w:r>
        <w:t>who,</w:t>
      </w:r>
      <w:r>
        <w:rPr>
          <w:spacing w:val="-1"/>
        </w:rPr>
        <w:t xml:space="preserve"> </w:t>
      </w:r>
      <w:r>
        <w:t>which,</w:t>
      </w:r>
      <w:r>
        <w:rPr>
          <w:spacing w:val="-1"/>
        </w:rPr>
        <w:t xml:space="preserve"> </w:t>
      </w:r>
      <w:r>
        <w:t>that.</w:t>
      </w:r>
    </w:p>
    <w:p w:rsidR="00A5196F" w:rsidRDefault="0035780C">
      <w:pPr>
        <w:pStyle w:val="a3"/>
        <w:spacing w:line="348" w:lineRule="auto"/>
        <w:ind w:right="736"/>
        <w:jc w:val="left"/>
      </w:pPr>
      <w:r>
        <w:t>Сложноподчинённые</w:t>
      </w:r>
      <w:r>
        <w:rPr>
          <w:spacing w:val="35"/>
        </w:rPr>
        <w:t xml:space="preserve"> </w:t>
      </w:r>
      <w:r>
        <w:t>предложения</w:t>
      </w:r>
      <w:r>
        <w:rPr>
          <w:spacing w:val="36"/>
        </w:rPr>
        <w:t xml:space="preserve"> </w:t>
      </w:r>
      <w:r>
        <w:t>с</w:t>
      </w:r>
      <w:r>
        <w:rPr>
          <w:spacing w:val="36"/>
        </w:rPr>
        <w:t xml:space="preserve"> </w:t>
      </w:r>
      <w:r>
        <w:t>придаточными</w:t>
      </w:r>
      <w:r>
        <w:rPr>
          <w:spacing w:val="37"/>
        </w:rPr>
        <w:t xml:space="preserve"> </w:t>
      </w:r>
      <w:r>
        <w:t>времени</w:t>
      </w:r>
      <w:r>
        <w:rPr>
          <w:spacing w:val="36"/>
        </w:rPr>
        <w:t xml:space="preserve"> </w:t>
      </w:r>
      <w:r>
        <w:t>с</w:t>
      </w:r>
      <w:r>
        <w:rPr>
          <w:spacing w:val="36"/>
        </w:rPr>
        <w:t xml:space="preserve"> </w:t>
      </w:r>
      <w:r>
        <w:t>союзами</w:t>
      </w:r>
      <w:r>
        <w:rPr>
          <w:spacing w:val="-67"/>
        </w:rPr>
        <w:t xml:space="preserve"> </w:t>
      </w:r>
      <w:r>
        <w:t>for,</w:t>
      </w:r>
      <w:r>
        <w:rPr>
          <w:spacing w:val="-1"/>
        </w:rPr>
        <w:t xml:space="preserve"> </w:t>
      </w:r>
      <w:r>
        <w:t>since.</w:t>
      </w:r>
    </w:p>
    <w:p w:rsidR="00A5196F" w:rsidRDefault="0035780C">
      <w:pPr>
        <w:pStyle w:val="a3"/>
        <w:spacing w:before="4"/>
        <w:ind w:left="1709" w:firstLine="0"/>
        <w:jc w:val="left"/>
      </w:pPr>
      <w:r>
        <w:t>Предложения</w:t>
      </w:r>
      <w:r>
        <w:rPr>
          <w:spacing w:val="-2"/>
        </w:rPr>
        <w:t xml:space="preserve"> </w:t>
      </w:r>
      <w:r>
        <w:t>с</w:t>
      </w:r>
      <w:r>
        <w:rPr>
          <w:spacing w:val="-1"/>
        </w:rPr>
        <w:t xml:space="preserve"> </w:t>
      </w:r>
      <w:r>
        <w:t>конструкциями</w:t>
      </w:r>
      <w:r>
        <w:rPr>
          <w:spacing w:val="-2"/>
        </w:rPr>
        <w:t xml:space="preserve"> </w:t>
      </w:r>
      <w:r>
        <w:t>as</w:t>
      </w:r>
      <w:r>
        <w:rPr>
          <w:spacing w:val="-3"/>
        </w:rPr>
        <w:t xml:space="preserve"> </w:t>
      </w:r>
      <w:r>
        <w:t>…</w:t>
      </w:r>
      <w:r>
        <w:rPr>
          <w:spacing w:val="-2"/>
        </w:rPr>
        <w:t xml:space="preserve"> </w:t>
      </w:r>
      <w:r>
        <w:t>as,</w:t>
      </w:r>
      <w:r>
        <w:rPr>
          <w:spacing w:val="-4"/>
        </w:rPr>
        <w:t xml:space="preserve"> </w:t>
      </w:r>
      <w:r>
        <w:t>not</w:t>
      </w:r>
      <w:r>
        <w:rPr>
          <w:spacing w:val="-1"/>
        </w:rPr>
        <w:t xml:space="preserve"> </w:t>
      </w:r>
      <w:r>
        <w:t>so …</w:t>
      </w:r>
      <w:r>
        <w:rPr>
          <w:spacing w:val="-3"/>
        </w:rPr>
        <w:t xml:space="preserve"> </w:t>
      </w:r>
      <w:r>
        <w:t>as.</w:t>
      </w:r>
    </w:p>
    <w:p w:rsidR="00A5196F" w:rsidRDefault="0035780C">
      <w:pPr>
        <w:pStyle w:val="a3"/>
        <w:tabs>
          <w:tab w:val="left" w:pos="2471"/>
          <w:tab w:val="left" w:pos="3410"/>
          <w:tab w:val="left" w:pos="5703"/>
          <w:tab w:val="left" w:pos="7633"/>
          <w:tab w:val="left" w:pos="8918"/>
        </w:tabs>
        <w:spacing w:before="149" w:line="348" w:lineRule="auto"/>
        <w:ind w:right="742"/>
        <w:jc w:val="left"/>
      </w:pPr>
      <w:r>
        <w:t>Все</w:t>
      </w:r>
      <w:r>
        <w:tab/>
        <w:t>типы</w:t>
      </w:r>
      <w:r>
        <w:tab/>
        <w:t>вопросительных</w:t>
      </w:r>
      <w:r>
        <w:tab/>
        <w:t>предложений</w:t>
      </w:r>
      <w:r>
        <w:tab/>
        <w:t>(общий,</w:t>
      </w:r>
      <w:r>
        <w:tab/>
        <w:t>специальный,</w:t>
      </w:r>
      <w:r>
        <w:rPr>
          <w:spacing w:val="-67"/>
        </w:rPr>
        <w:t xml:space="preserve"> </w:t>
      </w:r>
      <w:r>
        <w:t>альтернативный,</w:t>
      </w:r>
      <w:r>
        <w:rPr>
          <w:spacing w:val="-4"/>
        </w:rPr>
        <w:t xml:space="preserve"> </w:t>
      </w:r>
      <w:r>
        <w:t>разделительный</w:t>
      </w:r>
      <w:r>
        <w:rPr>
          <w:spacing w:val="-2"/>
        </w:rPr>
        <w:t xml:space="preserve"> </w:t>
      </w:r>
      <w:r>
        <w:t>вопросы)</w:t>
      </w:r>
      <w:r>
        <w:rPr>
          <w:spacing w:val="-2"/>
        </w:rPr>
        <w:t xml:space="preserve"> </w:t>
      </w:r>
      <w:r>
        <w:t>в</w:t>
      </w:r>
      <w:r>
        <w:rPr>
          <w:spacing w:val="-4"/>
        </w:rPr>
        <w:t xml:space="preserve"> </w:t>
      </w:r>
      <w:r>
        <w:t>Present/Past</w:t>
      </w:r>
      <w:r>
        <w:rPr>
          <w:spacing w:val="-1"/>
        </w:rPr>
        <w:t xml:space="preserve"> </w:t>
      </w:r>
      <w:r>
        <w:t>Continuous</w:t>
      </w:r>
      <w:r>
        <w:rPr>
          <w:spacing w:val="-5"/>
        </w:rPr>
        <w:t xml:space="preserve"> </w:t>
      </w:r>
      <w:r>
        <w:t>Tense.</w:t>
      </w:r>
    </w:p>
    <w:p w:rsidR="00A5196F" w:rsidRDefault="0035780C">
      <w:pPr>
        <w:pStyle w:val="a3"/>
        <w:tabs>
          <w:tab w:val="left" w:pos="3042"/>
          <w:tab w:val="left" w:pos="3498"/>
          <w:tab w:val="left" w:pos="5805"/>
          <w:tab w:val="left" w:pos="7030"/>
          <w:tab w:val="left" w:pos="9356"/>
          <w:tab w:val="left" w:pos="10433"/>
        </w:tabs>
        <w:spacing w:before="4" w:line="350" w:lineRule="auto"/>
        <w:ind w:right="742"/>
        <w:jc w:val="left"/>
      </w:pPr>
      <w:r>
        <w:t>Глаголы</w:t>
      </w:r>
      <w:r>
        <w:tab/>
        <w:t>в</w:t>
      </w:r>
      <w:r>
        <w:tab/>
      </w:r>
      <w:proofErr w:type="gramStart"/>
      <w:r>
        <w:t>видо-временных</w:t>
      </w:r>
      <w:proofErr w:type="gramEnd"/>
      <w:r>
        <w:tab/>
        <w:t>формах</w:t>
      </w:r>
      <w:r>
        <w:tab/>
        <w:t>действительного</w:t>
      </w:r>
      <w:r>
        <w:tab/>
        <w:t>залога</w:t>
      </w:r>
      <w:r>
        <w:tab/>
        <w:t>в</w:t>
      </w:r>
      <w:r>
        <w:rPr>
          <w:spacing w:val="-67"/>
        </w:rPr>
        <w:t xml:space="preserve"> </w:t>
      </w:r>
      <w:r>
        <w:t>изъявительном</w:t>
      </w:r>
      <w:r>
        <w:rPr>
          <w:spacing w:val="-4"/>
        </w:rPr>
        <w:t xml:space="preserve"> </w:t>
      </w:r>
      <w:r>
        <w:t>наклонении</w:t>
      </w:r>
      <w:r>
        <w:rPr>
          <w:spacing w:val="-1"/>
        </w:rPr>
        <w:t xml:space="preserve"> </w:t>
      </w:r>
      <w:r>
        <w:t>в</w:t>
      </w:r>
      <w:r>
        <w:rPr>
          <w:spacing w:val="-1"/>
        </w:rPr>
        <w:t xml:space="preserve"> </w:t>
      </w:r>
      <w:r>
        <w:t>Present/Past Continuous</w:t>
      </w:r>
      <w:r>
        <w:rPr>
          <w:spacing w:val="-4"/>
        </w:rPr>
        <w:t xml:space="preserve"> </w:t>
      </w:r>
      <w:r>
        <w:t>Tense.</w:t>
      </w:r>
    </w:p>
    <w:p w:rsidR="00A5196F" w:rsidRPr="0035780C" w:rsidRDefault="0035780C">
      <w:pPr>
        <w:pStyle w:val="a3"/>
        <w:spacing w:line="350" w:lineRule="auto"/>
        <w:ind w:right="745"/>
        <w:jc w:val="left"/>
        <w:rPr>
          <w:lang w:val="en-US"/>
        </w:rPr>
      </w:pPr>
      <w:r>
        <w:t>Модальные</w:t>
      </w:r>
      <w:r w:rsidRPr="0035780C">
        <w:rPr>
          <w:spacing w:val="1"/>
          <w:lang w:val="en-US"/>
        </w:rPr>
        <w:t xml:space="preserve"> </w:t>
      </w:r>
      <w:r>
        <w:t>глаголы</w:t>
      </w:r>
      <w:r w:rsidRPr="0035780C">
        <w:rPr>
          <w:lang w:val="en-US"/>
        </w:rPr>
        <w:t xml:space="preserve"> </w:t>
      </w:r>
      <w:r>
        <w:t>и</w:t>
      </w:r>
      <w:r w:rsidRPr="0035780C">
        <w:rPr>
          <w:spacing w:val="1"/>
          <w:lang w:val="en-US"/>
        </w:rPr>
        <w:t xml:space="preserve"> </w:t>
      </w:r>
      <w:r>
        <w:t>их</w:t>
      </w:r>
      <w:r w:rsidRPr="0035780C">
        <w:rPr>
          <w:spacing w:val="1"/>
          <w:lang w:val="en-US"/>
        </w:rPr>
        <w:t xml:space="preserve"> </w:t>
      </w:r>
      <w:r>
        <w:t>эквиваленты</w:t>
      </w:r>
      <w:r w:rsidRPr="0035780C">
        <w:rPr>
          <w:spacing w:val="1"/>
          <w:lang w:val="en-US"/>
        </w:rPr>
        <w:t xml:space="preserve"> </w:t>
      </w:r>
      <w:r w:rsidRPr="0035780C">
        <w:rPr>
          <w:lang w:val="en-US"/>
        </w:rPr>
        <w:t>(can/be able to, must/have to, may,</w:t>
      </w:r>
      <w:r w:rsidRPr="0035780C">
        <w:rPr>
          <w:spacing w:val="-67"/>
          <w:lang w:val="en-US"/>
        </w:rPr>
        <w:t xml:space="preserve"> </w:t>
      </w:r>
      <w:r w:rsidRPr="0035780C">
        <w:rPr>
          <w:lang w:val="en-US"/>
        </w:rPr>
        <w:t>should,</w:t>
      </w:r>
      <w:r w:rsidRPr="0035780C">
        <w:rPr>
          <w:spacing w:val="-2"/>
          <w:lang w:val="en-US"/>
        </w:rPr>
        <w:t xml:space="preserve"> </w:t>
      </w:r>
      <w:r w:rsidRPr="0035780C">
        <w:rPr>
          <w:lang w:val="en-US"/>
        </w:rPr>
        <w:t>need).</w:t>
      </w:r>
    </w:p>
    <w:p w:rsidR="00A5196F" w:rsidRPr="0035780C" w:rsidRDefault="0035780C">
      <w:pPr>
        <w:pStyle w:val="a3"/>
        <w:ind w:left="1709" w:firstLine="0"/>
        <w:rPr>
          <w:lang w:val="en-US"/>
        </w:rPr>
      </w:pPr>
      <w:r>
        <w:t>Слова</w:t>
      </w:r>
      <w:r w:rsidRPr="0035780C">
        <w:rPr>
          <w:lang w:val="en-US"/>
        </w:rPr>
        <w:t>,</w:t>
      </w:r>
      <w:r w:rsidRPr="0035780C">
        <w:rPr>
          <w:spacing w:val="-4"/>
          <w:lang w:val="en-US"/>
        </w:rPr>
        <w:t xml:space="preserve"> </w:t>
      </w:r>
      <w:r>
        <w:t>выражающие</w:t>
      </w:r>
      <w:r w:rsidRPr="0035780C">
        <w:rPr>
          <w:spacing w:val="-2"/>
          <w:lang w:val="en-US"/>
        </w:rPr>
        <w:t xml:space="preserve"> </w:t>
      </w:r>
      <w:r>
        <w:t>количество</w:t>
      </w:r>
      <w:r w:rsidRPr="0035780C">
        <w:rPr>
          <w:spacing w:val="-1"/>
          <w:lang w:val="en-US"/>
        </w:rPr>
        <w:t xml:space="preserve"> </w:t>
      </w:r>
      <w:r w:rsidRPr="0035780C">
        <w:rPr>
          <w:lang w:val="en-US"/>
        </w:rPr>
        <w:t>(little/a</w:t>
      </w:r>
      <w:r w:rsidRPr="0035780C">
        <w:rPr>
          <w:spacing w:val="-5"/>
          <w:lang w:val="en-US"/>
        </w:rPr>
        <w:t xml:space="preserve"> </w:t>
      </w:r>
      <w:r w:rsidRPr="0035780C">
        <w:rPr>
          <w:lang w:val="en-US"/>
        </w:rPr>
        <w:t>little,</w:t>
      </w:r>
      <w:r w:rsidRPr="0035780C">
        <w:rPr>
          <w:spacing w:val="-3"/>
          <w:lang w:val="en-US"/>
        </w:rPr>
        <w:t xml:space="preserve"> </w:t>
      </w:r>
      <w:r w:rsidRPr="0035780C">
        <w:rPr>
          <w:lang w:val="en-US"/>
        </w:rPr>
        <w:t>few/a</w:t>
      </w:r>
      <w:r w:rsidRPr="0035780C">
        <w:rPr>
          <w:spacing w:val="-3"/>
          <w:lang w:val="en-US"/>
        </w:rPr>
        <w:t xml:space="preserve"> </w:t>
      </w:r>
      <w:r w:rsidRPr="0035780C">
        <w:rPr>
          <w:lang w:val="en-US"/>
        </w:rPr>
        <w:t>few).</w:t>
      </w:r>
    </w:p>
    <w:p w:rsidR="00A5196F" w:rsidRDefault="0035780C">
      <w:pPr>
        <w:pStyle w:val="a3"/>
        <w:spacing w:before="146" w:line="350" w:lineRule="auto"/>
        <w:ind w:right="742"/>
      </w:pPr>
      <w:r>
        <w:t>Возвратные, неопределённые местоимения (some, any) и их производные</w:t>
      </w:r>
      <w:r>
        <w:rPr>
          <w:spacing w:val="1"/>
        </w:rPr>
        <w:t xml:space="preserve"> </w:t>
      </w: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4"/>
        </w:rPr>
        <w:t xml:space="preserve"> </w:t>
      </w:r>
      <w:r>
        <w:t>и вопросительных предложениях.</w:t>
      </w:r>
    </w:p>
    <w:p w:rsidR="00A5196F" w:rsidRDefault="0035780C">
      <w:pPr>
        <w:pStyle w:val="a3"/>
        <w:spacing w:before="69"/>
        <w:ind w:left="1709" w:firstLine="0"/>
      </w:pPr>
      <w:r>
        <w:t>Числительные</w:t>
      </w:r>
      <w:r>
        <w:rPr>
          <w:spacing w:val="-4"/>
        </w:rPr>
        <w:t xml:space="preserve"> </w:t>
      </w:r>
      <w:r>
        <w:t>для</w:t>
      </w:r>
      <w:r>
        <w:rPr>
          <w:spacing w:val="-4"/>
        </w:rPr>
        <w:t xml:space="preserve"> </w:t>
      </w:r>
      <w:r>
        <w:t>обозначения</w:t>
      </w:r>
      <w:r>
        <w:rPr>
          <w:spacing w:val="-1"/>
        </w:rPr>
        <w:t xml:space="preserve"> </w:t>
      </w:r>
      <w:r>
        <w:t>дат</w:t>
      </w:r>
      <w:r>
        <w:rPr>
          <w:spacing w:val="-1"/>
        </w:rPr>
        <w:t xml:space="preserve"> </w:t>
      </w:r>
      <w:r>
        <w:t>и</w:t>
      </w:r>
      <w:r>
        <w:rPr>
          <w:spacing w:val="-4"/>
        </w:rPr>
        <w:t xml:space="preserve"> </w:t>
      </w:r>
      <w:r>
        <w:t>больших чисел</w:t>
      </w:r>
      <w:r>
        <w:rPr>
          <w:spacing w:val="-3"/>
        </w:rPr>
        <w:t xml:space="preserve"> </w:t>
      </w:r>
      <w:r>
        <w:t>(100–1000).</w:t>
      </w:r>
    </w:p>
    <w:p w:rsidR="00A5196F" w:rsidRDefault="0035780C" w:rsidP="0051210D">
      <w:pPr>
        <w:pStyle w:val="a7"/>
        <w:numPr>
          <w:ilvl w:val="2"/>
          <w:numId w:val="108"/>
        </w:numPr>
        <w:tabs>
          <w:tab w:val="left" w:pos="2552"/>
        </w:tabs>
        <w:spacing w:before="146"/>
        <w:ind w:left="2551"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6"/>
          <w:sz w:val="28"/>
        </w:rPr>
        <w:t xml:space="preserve"> </w:t>
      </w:r>
      <w:r>
        <w:rPr>
          <w:sz w:val="28"/>
        </w:rPr>
        <w:t>умения.</w:t>
      </w:r>
    </w:p>
    <w:p w:rsidR="00A5196F" w:rsidRDefault="0035780C">
      <w:pPr>
        <w:pStyle w:val="a3"/>
        <w:spacing w:before="148" w:line="350" w:lineRule="auto"/>
        <w:ind w:right="741"/>
      </w:pPr>
      <w:r>
        <w:t>Знание и использование отдельных социокультурных элементов речевого</w:t>
      </w:r>
      <w:r>
        <w:rPr>
          <w:spacing w:val="-67"/>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67"/>
        </w:rPr>
        <w:t xml:space="preserve"> </w:t>
      </w:r>
      <w:r>
        <w:lastRenderedPageBreak/>
        <w:t>тематического содержания речи (в ситуациях общения, в том числе «Дома», «В</w:t>
      </w:r>
      <w:r>
        <w:rPr>
          <w:spacing w:val="-67"/>
        </w:rPr>
        <w:t xml:space="preserve"> </w:t>
      </w:r>
      <w:r>
        <w:t>магазине»).</w:t>
      </w:r>
    </w:p>
    <w:p w:rsidR="00A5196F" w:rsidRDefault="0035780C">
      <w:pPr>
        <w:pStyle w:val="a3"/>
        <w:spacing w:line="360" w:lineRule="auto"/>
        <w:ind w:right="74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5"/>
        </w:rPr>
        <w:t xml:space="preserve"> </w:t>
      </w:r>
      <w:r>
        <w:t>этикетные</w:t>
      </w:r>
      <w:r>
        <w:rPr>
          <w:spacing w:val="-4"/>
        </w:rPr>
        <w:t xml:space="preserve"> </w:t>
      </w:r>
      <w:r>
        <w:t>особенности</w:t>
      </w:r>
      <w:r>
        <w:rPr>
          <w:spacing w:val="-1"/>
        </w:rPr>
        <w:t xml:space="preserve"> </w:t>
      </w:r>
      <w:r>
        <w:t>посещения гостей).</w:t>
      </w:r>
    </w:p>
    <w:p w:rsidR="00A5196F" w:rsidRDefault="0035780C">
      <w:pPr>
        <w:pStyle w:val="a3"/>
        <w:spacing w:line="350" w:lineRule="auto"/>
        <w:ind w:right="739"/>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 и прозы</w:t>
      </w:r>
      <w:r>
        <w:rPr>
          <w:spacing w:val="-3"/>
        </w:rPr>
        <w:t xml:space="preserve"> </w:t>
      </w:r>
      <w:r>
        <w:t>на английском</w:t>
      </w:r>
      <w:r>
        <w:rPr>
          <w:spacing w:val="-3"/>
        </w:rPr>
        <w:t xml:space="preserve"> </w:t>
      </w:r>
      <w:r>
        <w:t>языке.</w:t>
      </w:r>
    </w:p>
    <w:p w:rsidR="00A5196F" w:rsidRDefault="0035780C">
      <w:pPr>
        <w:pStyle w:val="a3"/>
        <w:spacing w:line="318" w:lineRule="exact"/>
        <w:ind w:left="1709" w:firstLine="0"/>
      </w:pPr>
      <w:r>
        <w:t>Развитие</w:t>
      </w:r>
      <w:r>
        <w:rPr>
          <w:spacing w:val="-6"/>
        </w:rPr>
        <w:t xml:space="preserve"> </w:t>
      </w:r>
      <w:r>
        <w:t>умений:</w:t>
      </w:r>
    </w:p>
    <w:p w:rsidR="00A5196F" w:rsidRDefault="0035780C">
      <w:pPr>
        <w:pStyle w:val="a3"/>
        <w:spacing w:before="146" w:line="350" w:lineRule="auto"/>
        <w:ind w:right="744"/>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3"/>
        </w:rPr>
        <w:t xml:space="preserve"> </w:t>
      </w:r>
      <w:r>
        <w:t>и</w:t>
      </w:r>
      <w:r>
        <w:rPr>
          <w:spacing w:val="-3"/>
        </w:rPr>
        <w:t xml:space="preserve"> </w:t>
      </w:r>
      <w:r>
        <w:t>друзей</w:t>
      </w:r>
      <w:r>
        <w:rPr>
          <w:spacing w:val="-3"/>
        </w:rPr>
        <w:t xml:space="preserve"> </w:t>
      </w:r>
      <w:r>
        <w:t>на английском</w:t>
      </w:r>
      <w:r>
        <w:rPr>
          <w:spacing w:val="-3"/>
        </w:rPr>
        <w:t xml:space="preserve"> </w:t>
      </w:r>
      <w:r>
        <w:t>языке;</w:t>
      </w:r>
    </w:p>
    <w:p w:rsidR="00A5196F" w:rsidRDefault="0035780C">
      <w:pPr>
        <w:pStyle w:val="a3"/>
        <w:spacing w:line="350" w:lineRule="auto"/>
        <w:ind w:right="742"/>
      </w:pPr>
      <w:r>
        <w:t>правильно</w:t>
      </w:r>
      <w:r>
        <w:rPr>
          <w:spacing w:val="1"/>
        </w:rPr>
        <w:t xml:space="preserve"> </w:t>
      </w:r>
      <w:r>
        <w:t>оформлять</w:t>
      </w:r>
      <w:r>
        <w:rPr>
          <w:spacing w:val="1"/>
        </w:rPr>
        <w:t xml:space="preserve"> </w:t>
      </w:r>
      <w:r>
        <w:t>свой</w:t>
      </w:r>
      <w:r>
        <w:rPr>
          <w:spacing w:val="1"/>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анкете,</w:t>
      </w:r>
      <w:r>
        <w:rPr>
          <w:spacing w:val="1"/>
        </w:rPr>
        <w:t xml:space="preserve"> </w:t>
      </w:r>
      <w:r>
        <w:t>формуляре);</w:t>
      </w:r>
    </w:p>
    <w:p w:rsidR="00A5196F" w:rsidRDefault="0035780C">
      <w:pPr>
        <w:pStyle w:val="a3"/>
        <w:ind w:left="1709" w:firstLine="0"/>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страну</w:t>
      </w:r>
      <w:r>
        <w:rPr>
          <w:spacing w:val="-1"/>
        </w:rPr>
        <w:t xml:space="preserve"> </w:t>
      </w:r>
      <w:r>
        <w:t>(страны)</w:t>
      </w:r>
      <w:r>
        <w:rPr>
          <w:spacing w:val="-5"/>
        </w:rPr>
        <w:t xml:space="preserve"> </w:t>
      </w:r>
      <w:r>
        <w:t>изучаемого</w:t>
      </w:r>
      <w:r>
        <w:rPr>
          <w:spacing w:val="-1"/>
        </w:rPr>
        <w:t xml:space="preserve"> </w:t>
      </w:r>
      <w:r>
        <w:t>языка;</w:t>
      </w:r>
    </w:p>
    <w:p w:rsidR="00A5196F" w:rsidRDefault="0035780C">
      <w:pPr>
        <w:pStyle w:val="a3"/>
        <w:spacing w:before="145" w:line="350" w:lineRule="auto"/>
        <w:ind w:right="743"/>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w:t>
      </w:r>
      <w:r>
        <w:rPr>
          <w:spacing w:val="1"/>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67"/>
        </w:rPr>
        <w:t xml:space="preserve"> </w:t>
      </w:r>
      <w:r>
        <w:t>достопримечательности;</w:t>
      </w:r>
    </w:p>
    <w:p w:rsidR="00A5196F" w:rsidRDefault="0035780C">
      <w:pPr>
        <w:pStyle w:val="a3"/>
        <w:spacing w:line="350" w:lineRule="auto"/>
        <w:ind w:right="740"/>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2"/>
        </w:rPr>
        <w:t xml:space="preserve"> </w:t>
      </w:r>
      <w:r>
        <w:t>языка (учёных,</w:t>
      </w:r>
      <w:r>
        <w:rPr>
          <w:spacing w:val="-5"/>
        </w:rPr>
        <w:t xml:space="preserve"> </w:t>
      </w:r>
      <w:r>
        <w:t>писателях,</w:t>
      </w:r>
      <w:r>
        <w:rPr>
          <w:spacing w:val="-1"/>
        </w:rPr>
        <w:t xml:space="preserve"> </w:t>
      </w:r>
      <w:r>
        <w:t>поэтах).</w:t>
      </w:r>
    </w:p>
    <w:p w:rsidR="00A5196F" w:rsidRDefault="0035780C" w:rsidP="0051210D">
      <w:pPr>
        <w:pStyle w:val="a7"/>
        <w:numPr>
          <w:ilvl w:val="2"/>
          <w:numId w:val="108"/>
        </w:numPr>
        <w:tabs>
          <w:tab w:val="left" w:pos="2552"/>
        </w:tabs>
        <w:spacing w:line="320" w:lineRule="exact"/>
        <w:ind w:left="2551" w:hanging="843"/>
        <w:rPr>
          <w:sz w:val="28"/>
        </w:rPr>
      </w:pPr>
      <w:r>
        <w:rPr>
          <w:sz w:val="28"/>
        </w:rPr>
        <w:t>Компенсаторные</w:t>
      </w:r>
      <w:r>
        <w:rPr>
          <w:spacing w:val="-7"/>
          <w:sz w:val="28"/>
        </w:rPr>
        <w:t xml:space="preserve"> </w:t>
      </w:r>
      <w:r>
        <w:rPr>
          <w:sz w:val="28"/>
        </w:rPr>
        <w:t>умения.</w:t>
      </w:r>
    </w:p>
    <w:p w:rsidR="00A5196F" w:rsidRDefault="0035780C">
      <w:pPr>
        <w:pStyle w:val="a3"/>
        <w:spacing w:before="148" w:line="348" w:lineRule="auto"/>
        <w:ind w:right="748"/>
      </w:pPr>
      <w:r>
        <w:t>Использование при чтении и аудировании языковой догадки, в том числе</w:t>
      </w:r>
      <w:r>
        <w:rPr>
          <w:spacing w:val="-67"/>
        </w:rPr>
        <w:t xml:space="preserve"> </w:t>
      </w:r>
      <w:r>
        <w:t>контекстуальной.</w:t>
      </w:r>
    </w:p>
    <w:p w:rsidR="00A5196F" w:rsidRDefault="0035780C">
      <w:pPr>
        <w:pStyle w:val="a3"/>
        <w:spacing w:before="66" w:line="360" w:lineRule="auto"/>
        <w:ind w:right="741"/>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плана.</w:t>
      </w:r>
    </w:p>
    <w:p w:rsidR="00A5196F" w:rsidRDefault="0035780C">
      <w:pPr>
        <w:pStyle w:val="a3"/>
        <w:spacing w:before="2" w:line="350" w:lineRule="auto"/>
        <w:ind w:right="74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 (прослушанного)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A5196F" w:rsidRDefault="0035780C">
      <w:pPr>
        <w:pStyle w:val="a3"/>
        <w:spacing w:line="350" w:lineRule="auto"/>
        <w:ind w:right="744"/>
      </w:pPr>
      <w:r>
        <w:lastRenderedPageBreak/>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7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1"/>
        </w:rPr>
        <w:t xml:space="preserve"> </w:t>
      </w:r>
      <w:r>
        <w:t>тематики.</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5"/>
        <w:ind w:left="2551" w:hanging="843"/>
        <w:rPr>
          <w:sz w:val="28"/>
        </w:rPr>
      </w:pPr>
      <w:r>
        <w:rPr>
          <w:sz w:val="28"/>
        </w:rPr>
        <w:t>Коммуникативные</w:t>
      </w:r>
      <w:r>
        <w:rPr>
          <w:spacing w:val="-5"/>
          <w:sz w:val="28"/>
        </w:rPr>
        <w:t xml:space="preserve"> </w:t>
      </w:r>
      <w:r>
        <w:rPr>
          <w:sz w:val="28"/>
        </w:rPr>
        <w:t>умения.</w:t>
      </w:r>
    </w:p>
    <w:p w:rsidR="00A5196F" w:rsidRDefault="0035780C">
      <w:pPr>
        <w:pStyle w:val="a3"/>
        <w:spacing w:before="149" w:line="350" w:lineRule="auto"/>
        <w:ind w:right="743"/>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1"/>
        </w:rPr>
        <w:t xml:space="preserve"> </w:t>
      </w:r>
      <w:r>
        <w:t>тематического содержания речи.</w:t>
      </w:r>
    </w:p>
    <w:p w:rsidR="00A5196F" w:rsidRDefault="0035780C">
      <w:pPr>
        <w:pStyle w:val="a3"/>
        <w:spacing w:line="321" w:lineRule="exact"/>
        <w:ind w:left="1709" w:firstLine="0"/>
      </w:pPr>
      <w:r>
        <w:t>Взаимоотношения</w:t>
      </w:r>
      <w:r>
        <w:rPr>
          <w:spacing w:val="118"/>
        </w:rPr>
        <w:t xml:space="preserve"> </w:t>
      </w:r>
      <w:r>
        <w:t xml:space="preserve">в  </w:t>
      </w:r>
      <w:r>
        <w:rPr>
          <w:spacing w:val="48"/>
        </w:rPr>
        <w:t xml:space="preserve"> </w:t>
      </w:r>
      <w:r>
        <w:t xml:space="preserve">семье  </w:t>
      </w:r>
      <w:r>
        <w:rPr>
          <w:spacing w:val="49"/>
        </w:rPr>
        <w:t xml:space="preserve"> </w:t>
      </w:r>
      <w:r>
        <w:t xml:space="preserve">и  </w:t>
      </w:r>
      <w:r>
        <w:rPr>
          <w:spacing w:val="49"/>
        </w:rPr>
        <w:t xml:space="preserve"> </w:t>
      </w:r>
      <w:r>
        <w:t xml:space="preserve">с  </w:t>
      </w:r>
      <w:r>
        <w:rPr>
          <w:spacing w:val="50"/>
        </w:rPr>
        <w:t xml:space="preserve"> </w:t>
      </w:r>
      <w:r>
        <w:t xml:space="preserve">друзьями.  </w:t>
      </w:r>
      <w:r>
        <w:rPr>
          <w:spacing w:val="48"/>
        </w:rPr>
        <w:t xml:space="preserve"> </w:t>
      </w:r>
      <w:r>
        <w:t xml:space="preserve">Семейные  </w:t>
      </w:r>
      <w:r>
        <w:rPr>
          <w:spacing w:val="50"/>
        </w:rPr>
        <w:t xml:space="preserve"> </w:t>
      </w:r>
      <w:r>
        <w:t>праздники.</w:t>
      </w:r>
    </w:p>
    <w:p w:rsidR="00A5196F" w:rsidRDefault="0035780C">
      <w:pPr>
        <w:pStyle w:val="a3"/>
        <w:spacing w:before="148"/>
        <w:ind w:firstLine="0"/>
      </w:pPr>
      <w:r>
        <w:t>Обязанности</w:t>
      </w:r>
      <w:r>
        <w:rPr>
          <w:spacing w:val="-4"/>
        </w:rPr>
        <w:t xml:space="preserve"> </w:t>
      </w:r>
      <w:r>
        <w:t>по</w:t>
      </w:r>
      <w:r>
        <w:rPr>
          <w:spacing w:val="-4"/>
        </w:rPr>
        <w:t xml:space="preserve"> </w:t>
      </w:r>
      <w:r>
        <w:t>дому.</w:t>
      </w:r>
    </w:p>
    <w:p w:rsidR="00A5196F" w:rsidRDefault="0035780C">
      <w:pPr>
        <w:pStyle w:val="a3"/>
        <w:spacing w:before="146"/>
        <w:ind w:left="1709" w:firstLine="0"/>
      </w:pPr>
      <w:r>
        <w:t>Внешность</w:t>
      </w:r>
      <w:r>
        <w:rPr>
          <w:spacing w:val="-5"/>
        </w:rPr>
        <w:t xml:space="preserve"> </w:t>
      </w:r>
      <w:r>
        <w:t>и</w:t>
      </w:r>
      <w:r>
        <w:rPr>
          <w:spacing w:val="-4"/>
        </w:rPr>
        <w:t xml:space="preserve"> </w:t>
      </w:r>
      <w:r>
        <w:t>характер</w:t>
      </w:r>
      <w:r>
        <w:rPr>
          <w:spacing w:val="-4"/>
        </w:rPr>
        <w:t xml:space="preserve"> </w:t>
      </w:r>
      <w:r>
        <w:t>человека</w:t>
      </w:r>
      <w:r>
        <w:rPr>
          <w:spacing w:val="-4"/>
        </w:rPr>
        <w:t xml:space="preserve"> </w:t>
      </w:r>
      <w:r>
        <w:t>(литературного</w:t>
      </w:r>
      <w:r>
        <w:rPr>
          <w:spacing w:val="-5"/>
        </w:rPr>
        <w:t xml:space="preserve"> </w:t>
      </w:r>
      <w:r>
        <w:t>персонажа).</w:t>
      </w:r>
    </w:p>
    <w:p w:rsidR="00A5196F" w:rsidRDefault="0035780C">
      <w:pPr>
        <w:pStyle w:val="a3"/>
        <w:spacing w:before="148" w:line="350" w:lineRule="auto"/>
        <w:ind w:right="744"/>
      </w:pPr>
      <w:r>
        <w:t>Досуг и увлечения (хобби) современного подростка (чтение, кино, театр,</w:t>
      </w:r>
      <w:r>
        <w:rPr>
          <w:spacing w:val="1"/>
        </w:rPr>
        <w:t xml:space="preserve"> </w:t>
      </w:r>
      <w:r>
        <w:t>музей,</w:t>
      </w:r>
      <w:r>
        <w:rPr>
          <w:spacing w:val="-2"/>
        </w:rPr>
        <w:t xml:space="preserve"> </w:t>
      </w:r>
      <w:r>
        <w:t>спорт,</w:t>
      </w:r>
      <w:r>
        <w:rPr>
          <w:spacing w:val="-1"/>
        </w:rPr>
        <w:t xml:space="preserve"> </w:t>
      </w:r>
      <w:r>
        <w:t>музыка).</w:t>
      </w:r>
    </w:p>
    <w:p w:rsidR="00A5196F" w:rsidRDefault="0035780C">
      <w:pPr>
        <w:pStyle w:val="a3"/>
        <w:spacing w:line="350" w:lineRule="auto"/>
        <w:ind w:right="742"/>
      </w:pPr>
      <w:r>
        <w:t>Здоровый образ жизни: режим труда и отдыха, фитнес, сбалансированное</w:t>
      </w:r>
      <w:r>
        <w:rPr>
          <w:spacing w:val="-67"/>
        </w:rPr>
        <w:t xml:space="preserve"> </w:t>
      </w:r>
      <w:r>
        <w:t>питание.</w:t>
      </w:r>
    </w:p>
    <w:p w:rsidR="00A5196F" w:rsidRDefault="0035780C">
      <w:pPr>
        <w:pStyle w:val="a3"/>
        <w:ind w:left="1709" w:firstLine="0"/>
      </w:pPr>
      <w:r>
        <w:t>Покупки:</w:t>
      </w:r>
      <w:r>
        <w:rPr>
          <w:spacing w:val="-3"/>
        </w:rPr>
        <w:t xml:space="preserve"> </w:t>
      </w:r>
      <w:r>
        <w:t>одежда,</w:t>
      </w:r>
      <w:r>
        <w:rPr>
          <w:spacing w:val="-2"/>
        </w:rPr>
        <w:t xml:space="preserve"> </w:t>
      </w:r>
      <w:r>
        <w:t>обувь</w:t>
      </w:r>
      <w:r>
        <w:rPr>
          <w:spacing w:val="-3"/>
        </w:rPr>
        <w:t xml:space="preserve"> </w:t>
      </w:r>
      <w:r>
        <w:t>и</w:t>
      </w:r>
      <w:r>
        <w:rPr>
          <w:spacing w:val="-4"/>
        </w:rPr>
        <w:t xml:space="preserve"> </w:t>
      </w:r>
      <w:r>
        <w:t>продукты питания.</w:t>
      </w:r>
    </w:p>
    <w:p w:rsidR="00A5196F" w:rsidRDefault="0035780C">
      <w:pPr>
        <w:pStyle w:val="a3"/>
        <w:spacing w:before="146" w:line="350" w:lineRule="auto"/>
        <w:ind w:right="73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3"/>
        </w:rPr>
        <w:t xml:space="preserve"> </w:t>
      </w:r>
      <w:r>
        <w:t>(ресурсного</w:t>
      </w:r>
      <w:r>
        <w:rPr>
          <w:spacing w:val="-1"/>
        </w:rPr>
        <w:t xml:space="preserve"> </w:t>
      </w:r>
      <w:r>
        <w:t>центра).</w:t>
      </w:r>
      <w:r>
        <w:rPr>
          <w:spacing w:val="-6"/>
        </w:rPr>
        <w:t xml:space="preserve"> </w:t>
      </w:r>
      <w:r>
        <w:t>Переписка</w:t>
      </w:r>
      <w:r>
        <w:rPr>
          <w:spacing w:val="-2"/>
        </w:rPr>
        <w:t xml:space="preserve"> </w:t>
      </w:r>
      <w:r>
        <w:t>с</w:t>
      </w:r>
      <w:r>
        <w:rPr>
          <w:spacing w:val="-5"/>
        </w:rPr>
        <w:t xml:space="preserve"> </w:t>
      </w:r>
      <w:r>
        <w:t>иностранными</w:t>
      </w:r>
      <w:r>
        <w:rPr>
          <w:spacing w:val="-2"/>
        </w:rPr>
        <w:t xml:space="preserve"> </w:t>
      </w:r>
      <w:r>
        <w:t>сверстниками.</w:t>
      </w:r>
    </w:p>
    <w:p w:rsidR="00A5196F" w:rsidRDefault="0035780C">
      <w:pPr>
        <w:pStyle w:val="a3"/>
        <w:spacing w:line="350" w:lineRule="auto"/>
        <w:ind w:right="741"/>
      </w:pPr>
      <w:r>
        <w:t>Каникулы в различное время года. Виды отдыха. Путешествия по России</w:t>
      </w:r>
      <w:r>
        <w:rPr>
          <w:spacing w:val="-67"/>
        </w:rPr>
        <w:t xml:space="preserve"> </w:t>
      </w:r>
      <w:r>
        <w:t>и</w:t>
      </w:r>
      <w:r>
        <w:rPr>
          <w:spacing w:val="-1"/>
        </w:rPr>
        <w:t xml:space="preserve"> </w:t>
      </w:r>
      <w:r>
        <w:t>иностранным странам.</w:t>
      </w:r>
    </w:p>
    <w:p w:rsidR="00A5196F" w:rsidRDefault="0035780C">
      <w:pPr>
        <w:pStyle w:val="a3"/>
        <w:spacing w:line="321" w:lineRule="exact"/>
        <w:ind w:left="1709" w:firstLine="0"/>
      </w:pPr>
      <w:r>
        <w:t>Природа:</w:t>
      </w:r>
      <w:r>
        <w:rPr>
          <w:spacing w:val="-1"/>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5"/>
        </w:rPr>
        <w:t xml:space="preserve"> </w:t>
      </w:r>
      <w:r>
        <w:t>Климат,</w:t>
      </w:r>
      <w:r>
        <w:rPr>
          <w:spacing w:val="-3"/>
        </w:rPr>
        <w:t xml:space="preserve"> </w:t>
      </w:r>
      <w:r>
        <w:t>погода.</w:t>
      </w:r>
    </w:p>
    <w:p w:rsidR="00A5196F" w:rsidRDefault="0035780C">
      <w:pPr>
        <w:pStyle w:val="a3"/>
        <w:spacing w:before="147"/>
        <w:ind w:left="1709" w:firstLine="0"/>
      </w:pPr>
      <w:r>
        <w:t>Жизнь</w:t>
      </w:r>
      <w:r>
        <w:rPr>
          <w:spacing w:val="28"/>
        </w:rPr>
        <w:t xml:space="preserve"> </w:t>
      </w:r>
      <w:r>
        <w:t>в</w:t>
      </w:r>
      <w:r>
        <w:rPr>
          <w:spacing w:val="27"/>
        </w:rPr>
        <w:t xml:space="preserve"> </w:t>
      </w:r>
      <w:r>
        <w:t>городе</w:t>
      </w:r>
      <w:r>
        <w:rPr>
          <w:spacing w:val="26"/>
        </w:rPr>
        <w:t xml:space="preserve"> </w:t>
      </w:r>
      <w:r>
        <w:t>и</w:t>
      </w:r>
      <w:r>
        <w:rPr>
          <w:spacing w:val="29"/>
        </w:rPr>
        <w:t xml:space="preserve"> </w:t>
      </w:r>
      <w:r>
        <w:t>сельской</w:t>
      </w:r>
      <w:r>
        <w:rPr>
          <w:spacing w:val="28"/>
        </w:rPr>
        <w:t xml:space="preserve"> </w:t>
      </w:r>
      <w:r>
        <w:t>местности.</w:t>
      </w:r>
      <w:r>
        <w:rPr>
          <w:spacing w:val="26"/>
        </w:rPr>
        <w:t xml:space="preserve"> </w:t>
      </w:r>
      <w:r>
        <w:t>Описание</w:t>
      </w:r>
      <w:r>
        <w:rPr>
          <w:spacing w:val="29"/>
        </w:rPr>
        <w:t xml:space="preserve"> </w:t>
      </w:r>
      <w:r>
        <w:t>родного</w:t>
      </w:r>
      <w:r>
        <w:rPr>
          <w:spacing w:val="26"/>
        </w:rPr>
        <w:t xml:space="preserve"> </w:t>
      </w:r>
      <w:r>
        <w:t>города</w:t>
      </w:r>
      <w:r>
        <w:rPr>
          <w:spacing w:val="28"/>
        </w:rPr>
        <w:t xml:space="preserve"> </w:t>
      </w:r>
      <w:r>
        <w:t>(села).</w:t>
      </w:r>
    </w:p>
    <w:p w:rsidR="00A5196F" w:rsidRDefault="0035780C">
      <w:pPr>
        <w:pStyle w:val="a3"/>
        <w:spacing w:before="148"/>
        <w:ind w:firstLine="0"/>
        <w:jc w:val="left"/>
      </w:pPr>
      <w:r>
        <w:t>Транспорт.</w:t>
      </w:r>
    </w:p>
    <w:p w:rsidR="00A5196F" w:rsidRDefault="0035780C">
      <w:pPr>
        <w:pStyle w:val="a3"/>
        <w:spacing w:before="146"/>
        <w:ind w:left="1709" w:firstLine="0"/>
      </w:pPr>
      <w:r>
        <w:t>Средства</w:t>
      </w:r>
      <w:r>
        <w:rPr>
          <w:spacing w:val="-3"/>
        </w:rPr>
        <w:t xml:space="preserve"> </w:t>
      </w:r>
      <w:r>
        <w:t>массовой</w:t>
      </w:r>
      <w:r>
        <w:rPr>
          <w:spacing w:val="-4"/>
        </w:rPr>
        <w:t xml:space="preserve"> </w:t>
      </w:r>
      <w:r>
        <w:t>информации</w:t>
      </w:r>
      <w:r>
        <w:rPr>
          <w:spacing w:val="-1"/>
        </w:rPr>
        <w:t xml:space="preserve"> </w:t>
      </w:r>
      <w:r>
        <w:t>(телевидение,</w:t>
      </w:r>
      <w:r>
        <w:rPr>
          <w:spacing w:val="-2"/>
        </w:rPr>
        <w:t xml:space="preserve"> </w:t>
      </w:r>
      <w:r>
        <w:t>журналы,</w:t>
      </w:r>
      <w:r>
        <w:rPr>
          <w:spacing w:val="-6"/>
        </w:rPr>
        <w:t xml:space="preserve"> </w:t>
      </w:r>
      <w:r>
        <w:t>Интернет).</w:t>
      </w:r>
    </w:p>
    <w:p w:rsidR="00A5196F" w:rsidRDefault="0035780C">
      <w:pPr>
        <w:pStyle w:val="a3"/>
        <w:spacing w:before="149" w:line="350" w:lineRule="auto"/>
        <w:ind w:right="742"/>
      </w:pPr>
      <w:r>
        <w:t>Родная страна и страна (страны) изучаемого языка. Их географическое</w:t>
      </w:r>
      <w:r>
        <w:rPr>
          <w:spacing w:val="1"/>
        </w:rPr>
        <w:t xml:space="preserve"> </w:t>
      </w:r>
      <w:r>
        <w:t>положение, столицы, население, официальные языки, достопримечательности,</w:t>
      </w:r>
      <w:r>
        <w:rPr>
          <w:spacing w:val="1"/>
        </w:rPr>
        <w:t xml:space="preserve"> </w:t>
      </w:r>
      <w:r>
        <w:t>культурные</w:t>
      </w:r>
      <w:r>
        <w:rPr>
          <w:spacing w:val="-5"/>
        </w:rPr>
        <w:t xml:space="preserve"> </w:t>
      </w:r>
      <w:r>
        <w:t>особенности</w:t>
      </w:r>
      <w:r>
        <w:rPr>
          <w:spacing w:val="-1"/>
        </w:rPr>
        <w:t xml:space="preserve"> </w:t>
      </w:r>
      <w:r>
        <w:t>(национальные</w:t>
      </w:r>
      <w:r>
        <w:rPr>
          <w:spacing w:val="-3"/>
        </w:rPr>
        <w:t xml:space="preserve"> </w:t>
      </w:r>
      <w:r>
        <w:t>праздники,</w:t>
      </w:r>
      <w:r>
        <w:rPr>
          <w:spacing w:val="-3"/>
        </w:rPr>
        <w:t xml:space="preserve"> </w:t>
      </w:r>
      <w:r>
        <w:t>традиции,</w:t>
      </w:r>
      <w:r>
        <w:rPr>
          <w:spacing w:val="-2"/>
        </w:rPr>
        <w:t xml:space="preserve"> </w:t>
      </w:r>
      <w:r>
        <w:t>обычаи).</w:t>
      </w:r>
    </w:p>
    <w:p w:rsidR="00A5196F" w:rsidRDefault="0035780C">
      <w:pPr>
        <w:pStyle w:val="a3"/>
        <w:spacing w:before="69" w:line="348" w:lineRule="auto"/>
        <w:ind w:right="744"/>
      </w:pPr>
      <w:r>
        <w:t>Выдающиеся люди родной страны и страны (стран) изучаемого языка:</w:t>
      </w:r>
      <w:r>
        <w:rPr>
          <w:spacing w:val="1"/>
        </w:rPr>
        <w:t xml:space="preserve"> </w:t>
      </w:r>
      <w:r>
        <w:t>учёные,</w:t>
      </w:r>
      <w:r>
        <w:rPr>
          <w:spacing w:val="-2"/>
        </w:rPr>
        <w:t xml:space="preserve"> </w:t>
      </w:r>
      <w:r>
        <w:t>писатели,</w:t>
      </w:r>
      <w:r>
        <w:rPr>
          <w:spacing w:val="-4"/>
        </w:rPr>
        <w:t xml:space="preserve"> </w:t>
      </w:r>
      <w:r>
        <w:t>поэты,</w:t>
      </w:r>
      <w:r>
        <w:rPr>
          <w:spacing w:val="-2"/>
        </w:rPr>
        <w:t xml:space="preserve"> </w:t>
      </w:r>
      <w:r>
        <w:t>спортсмены.</w:t>
      </w:r>
    </w:p>
    <w:p w:rsidR="00A5196F" w:rsidRDefault="0035780C" w:rsidP="0051210D">
      <w:pPr>
        <w:pStyle w:val="a7"/>
        <w:numPr>
          <w:ilvl w:val="3"/>
          <w:numId w:val="108"/>
        </w:numPr>
        <w:tabs>
          <w:tab w:val="left" w:pos="2761"/>
        </w:tabs>
        <w:spacing w:before="4"/>
        <w:ind w:hanging="1052"/>
        <w:rPr>
          <w:sz w:val="28"/>
        </w:rPr>
      </w:pPr>
      <w:r>
        <w:rPr>
          <w:sz w:val="28"/>
        </w:rPr>
        <w:t>Говорение.</w:t>
      </w:r>
    </w:p>
    <w:p w:rsidR="00A5196F" w:rsidRDefault="0035780C">
      <w:pPr>
        <w:pStyle w:val="a3"/>
        <w:spacing w:before="147" w:line="350" w:lineRule="auto"/>
        <w:ind w:right="734"/>
      </w:pPr>
      <w:r>
        <w:t>21.5.1.1.1. 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71"/>
        </w:rPr>
        <w:t xml:space="preserve"> </w:t>
      </w:r>
      <w:r>
        <w:t>включающий</w:t>
      </w:r>
      <w:r>
        <w:rPr>
          <w:spacing w:val="1"/>
        </w:rPr>
        <w:t xml:space="preserve"> </w:t>
      </w:r>
      <w:r>
        <w:lastRenderedPageBreak/>
        <w:t>различные</w:t>
      </w:r>
      <w:r>
        <w:rPr>
          <w:spacing w:val="-1"/>
        </w:rPr>
        <w:t xml:space="preserve"> </w:t>
      </w:r>
      <w:r>
        <w:t>виды</w:t>
      </w:r>
      <w:r>
        <w:rPr>
          <w:spacing w:val="-3"/>
        </w:rPr>
        <w:t xml:space="preserve"> </w:t>
      </w:r>
      <w:r>
        <w:t>диалогов:</w:t>
      </w:r>
    </w:p>
    <w:p w:rsidR="00A5196F" w:rsidRDefault="0035780C">
      <w:pPr>
        <w:pStyle w:val="a3"/>
        <w:spacing w:line="350" w:lineRule="auto"/>
        <w:ind w:right="74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A5196F" w:rsidRDefault="0035780C">
      <w:pPr>
        <w:pStyle w:val="a3"/>
        <w:spacing w:line="350" w:lineRule="auto"/>
        <w:ind w:right="73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4"/>
        </w:rPr>
        <w:t xml:space="preserve"> </w:t>
      </w:r>
      <w:r>
        <w:t>объясняя причину своего решения;</w:t>
      </w:r>
    </w:p>
    <w:p w:rsidR="00A5196F" w:rsidRDefault="0035780C">
      <w:pPr>
        <w:pStyle w:val="a3"/>
        <w:spacing w:line="350" w:lineRule="auto"/>
        <w:ind w:right="738"/>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3"/>
        </w:rPr>
        <w:t xml:space="preserve"> </w:t>
      </w:r>
      <w:r>
        <w:t>позицию</w:t>
      </w:r>
      <w:r>
        <w:rPr>
          <w:spacing w:val="-1"/>
        </w:rPr>
        <w:t xml:space="preserve"> </w:t>
      </w:r>
      <w:r>
        <w:t>отвечающего и</w:t>
      </w:r>
      <w:r>
        <w:rPr>
          <w:spacing w:val="-3"/>
        </w:rPr>
        <w:t xml:space="preserve"> </w:t>
      </w:r>
      <w:r>
        <w:t>наоборот.</w:t>
      </w:r>
    </w:p>
    <w:p w:rsidR="00A5196F" w:rsidRDefault="0035780C">
      <w:pPr>
        <w:pStyle w:val="a3"/>
        <w:spacing w:line="360" w:lineRule="auto"/>
        <w:ind w:right="741"/>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67"/>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A5196F" w:rsidRDefault="0035780C">
      <w:pPr>
        <w:pStyle w:val="a3"/>
        <w:spacing w:line="348" w:lineRule="auto"/>
        <w:ind w:left="1709" w:right="1288" w:firstLine="0"/>
      </w:pPr>
      <w:r>
        <w:t>Объём диалога – до 6 реплик со стороны каждого собеседника.</w:t>
      </w:r>
      <w:r>
        <w:rPr>
          <w:spacing w:val="1"/>
        </w:rPr>
        <w:t xml:space="preserve"> </w:t>
      </w:r>
      <w:r>
        <w:t>21.5.1.1.2.</w:t>
      </w:r>
      <w:r>
        <w:rPr>
          <w:spacing w:val="-4"/>
        </w:rPr>
        <w:t xml:space="preserve"> </w:t>
      </w:r>
      <w:r>
        <w:t>Развитие</w:t>
      </w:r>
      <w:r>
        <w:rPr>
          <w:spacing w:val="-7"/>
        </w:rPr>
        <w:t xml:space="preserve"> </w:t>
      </w:r>
      <w:r>
        <w:t>коммуникативных</w:t>
      </w:r>
      <w:r>
        <w:rPr>
          <w:spacing w:val="-4"/>
        </w:rPr>
        <w:t xml:space="preserve"> </w:t>
      </w:r>
      <w:r>
        <w:t>умений</w:t>
      </w:r>
      <w:r>
        <w:rPr>
          <w:spacing w:val="-4"/>
        </w:rPr>
        <w:t xml:space="preserve"> </w:t>
      </w:r>
      <w:r>
        <w:t>монологической</w:t>
      </w:r>
      <w:r>
        <w:rPr>
          <w:spacing w:val="-4"/>
        </w:rPr>
        <w:t xml:space="preserve"> </w:t>
      </w:r>
      <w:r>
        <w:t>речи:</w:t>
      </w:r>
    </w:p>
    <w:p w:rsidR="00A5196F" w:rsidRDefault="0035780C">
      <w:pPr>
        <w:pStyle w:val="a3"/>
        <w:spacing w:line="348" w:lineRule="auto"/>
        <w:ind w:right="74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67"/>
        </w:rPr>
        <w:t xml:space="preserve"> </w:t>
      </w:r>
      <w:r>
        <w:t>использованием</w:t>
      </w:r>
      <w:r>
        <w:rPr>
          <w:spacing w:val="-1"/>
        </w:rPr>
        <w:t xml:space="preserve"> </w:t>
      </w:r>
      <w:r>
        <w:t>основных</w:t>
      </w:r>
      <w:r>
        <w:rPr>
          <w:spacing w:val="-3"/>
        </w:rPr>
        <w:t xml:space="preserve"> </w:t>
      </w:r>
      <w:r>
        <w:t>коммуникативных типов</w:t>
      </w:r>
      <w:r>
        <w:rPr>
          <w:spacing w:val="-4"/>
        </w:rPr>
        <w:t xml:space="preserve"> </w:t>
      </w:r>
      <w:r>
        <w:t>речи:</w:t>
      </w:r>
    </w:p>
    <w:p w:rsidR="00A5196F" w:rsidRDefault="0035780C" w:rsidP="00DA6506">
      <w:pPr>
        <w:pStyle w:val="a3"/>
        <w:spacing w:before="4" w:line="350" w:lineRule="auto"/>
        <w:ind w:right="742"/>
      </w:pPr>
      <w:r>
        <w:t>описание (предмета, местности, внешности и одежды человека), в том</w:t>
      </w:r>
      <w:r>
        <w:rPr>
          <w:spacing w:val="1"/>
        </w:rPr>
        <w:t xml:space="preserve"> </w:t>
      </w:r>
      <w:r>
        <w:t>числе характеристика (черты характера реального человека или литературного</w:t>
      </w:r>
      <w:r>
        <w:rPr>
          <w:spacing w:val="1"/>
        </w:rPr>
        <w:t xml:space="preserve"> </w:t>
      </w:r>
      <w:r>
        <w:t>персонажа</w:t>
      </w:r>
      <w:proofErr w:type="gramStart"/>
      <w:r>
        <w:t>);повествование</w:t>
      </w:r>
      <w:proofErr w:type="gramEnd"/>
      <w:r>
        <w:rPr>
          <w:spacing w:val="-4"/>
        </w:rPr>
        <w:t xml:space="preserve"> </w:t>
      </w:r>
      <w:r>
        <w:t>(сообщение);</w:t>
      </w:r>
    </w:p>
    <w:p w:rsidR="00A5196F" w:rsidRDefault="0035780C">
      <w:pPr>
        <w:pStyle w:val="a3"/>
        <w:spacing w:before="69" w:line="348" w:lineRule="auto"/>
        <w:ind w:right="740"/>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67"/>
        </w:rPr>
        <w:t xml:space="preserve"> </w:t>
      </w:r>
      <w:r>
        <w:t>(прослушанного)</w:t>
      </w:r>
      <w:r>
        <w:rPr>
          <w:spacing w:val="-1"/>
        </w:rPr>
        <w:t xml:space="preserve"> </w:t>
      </w:r>
      <w:r>
        <w:t>текста;</w:t>
      </w:r>
    </w:p>
    <w:p w:rsidR="00A5196F" w:rsidRDefault="0035780C">
      <w:pPr>
        <w:pStyle w:val="a3"/>
        <w:spacing w:before="4"/>
        <w:ind w:left="1709" w:firstLine="0"/>
      </w:pPr>
      <w:r>
        <w:t>краткое</w:t>
      </w:r>
      <w:r>
        <w:rPr>
          <w:spacing w:val="-6"/>
        </w:rPr>
        <w:t xml:space="preserve"> </w:t>
      </w:r>
      <w:r>
        <w:t>изложение</w:t>
      </w:r>
      <w:r>
        <w:rPr>
          <w:spacing w:val="-6"/>
        </w:rPr>
        <w:t xml:space="preserve"> </w:t>
      </w:r>
      <w:r>
        <w:t>результатов</w:t>
      </w:r>
      <w:r>
        <w:rPr>
          <w:spacing w:val="-4"/>
        </w:rPr>
        <w:t xml:space="preserve"> </w:t>
      </w:r>
      <w:r>
        <w:t>выполненной</w:t>
      </w:r>
      <w:r>
        <w:rPr>
          <w:spacing w:val="-3"/>
        </w:rPr>
        <w:t xml:space="preserve"> </w:t>
      </w:r>
      <w:r>
        <w:t>проектной</w:t>
      </w:r>
      <w:r>
        <w:rPr>
          <w:spacing w:val="-3"/>
        </w:rPr>
        <w:t xml:space="preserve"> </w:t>
      </w:r>
      <w:r>
        <w:t>работы.</w:t>
      </w:r>
    </w:p>
    <w:p w:rsidR="00A5196F" w:rsidRDefault="0035780C">
      <w:pPr>
        <w:pStyle w:val="a3"/>
        <w:spacing w:before="144" w:line="360" w:lineRule="auto"/>
        <w:ind w:right="74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1"/>
        </w:rPr>
        <w:t xml:space="preserve"> </w:t>
      </w:r>
      <w:r>
        <w:t>использованием ключевыхе</w:t>
      </w:r>
      <w:r>
        <w:rPr>
          <w:spacing w:val="1"/>
        </w:rPr>
        <w:t xml:space="preserve"> </w:t>
      </w:r>
      <w:r>
        <w:t>слов, планов,</w:t>
      </w:r>
      <w:r>
        <w:rPr>
          <w:spacing w:val="1"/>
        </w:rPr>
        <w:t xml:space="preserve"> </w:t>
      </w:r>
      <w:r>
        <w:t>вопросов</w:t>
      </w:r>
      <w:r>
        <w:rPr>
          <w:spacing w:val="1"/>
        </w:rPr>
        <w:t xml:space="preserve"> </w:t>
      </w:r>
      <w:r>
        <w:t>и (или) иллюстраций,</w:t>
      </w:r>
      <w:r>
        <w:rPr>
          <w:spacing w:val="1"/>
        </w:rPr>
        <w:t xml:space="preserve"> </w:t>
      </w:r>
      <w:r>
        <w:t>фотографий,</w:t>
      </w:r>
      <w:r>
        <w:rPr>
          <w:spacing w:val="-2"/>
        </w:rPr>
        <w:t xml:space="preserve"> </w:t>
      </w:r>
      <w:r>
        <w:t>таблиц.</w:t>
      </w:r>
    </w:p>
    <w:p w:rsidR="00A5196F" w:rsidRDefault="0035780C">
      <w:pPr>
        <w:pStyle w:val="a3"/>
        <w:spacing w:before="3"/>
        <w:ind w:left="1709" w:firstLine="0"/>
      </w:pPr>
      <w:r>
        <w:t>Объём</w:t>
      </w:r>
      <w:r>
        <w:rPr>
          <w:spacing w:val="-3"/>
        </w:rPr>
        <w:t xml:space="preserve"> </w:t>
      </w:r>
      <w:r>
        <w:t>монологического</w:t>
      </w:r>
      <w:r>
        <w:rPr>
          <w:spacing w:val="-1"/>
        </w:rPr>
        <w:t xml:space="preserve"> </w:t>
      </w:r>
      <w:r>
        <w:t>высказывания</w:t>
      </w:r>
      <w:r>
        <w:rPr>
          <w:spacing w:val="-2"/>
        </w:rPr>
        <w:t xml:space="preserve"> </w:t>
      </w:r>
      <w:r>
        <w:t>–</w:t>
      </w:r>
      <w:r>
        <w:rPr>
          <w:spacing w:val="-2"/>
        </w:rPr>
        <w:t xml:space="preserve"> </w:t>
      </w:r>
      <w:r>
        <w:t>8–9</w:t>
      </w:r>
      <w:r>
        <w:rPr>
          <w:spacing w:val="-6"/>
        </w:rPr>
        <w:t xml:space="preserve"> </w:t>
      </w:r>
      <w:r>
        <w:t>фраз.</w:t>
      </w:r>
    </w:p>
    <w:p w:rsidR="00A5196F" w:rsidRDefault="0035780C" w:rsidP="00E133A1">
      <w:pPr>
        <w:pStyle w:val="a7"/>
        <w:numPr>
          <w:ilvl w:val="3"/>
          <w:numId w:val="108"/>
        </w:numPr>
        <w:tabs>
          <w:tab w:val="left" w:pos="2761"/>
        </w:tabs>
        <w:spacing w:before="148"/>
        <w:ind w:hanging="1052"/>
        <w:jc w:val="center"/>
        <w:rPr>
          <w:sz w:val="28"/>
        </w:rPr>
      </w:pPr>
      <w:r>
        <w:rPr>
          <w:sz w:val="28"/>
        </w:rPr>
        <w:lastRenderedPageBreak/>
        <w:t>Аудирование.</w:t>
      </w:r>
    </w:p>
    <w:p w:rsidR="00A5196F" w:rsidRDefault="0035780C">
      <w:pPr>
        <w:pStyle w:val="a3"/>
        <w:spacing w:before="149" w:line="350" w:lineRule="auto"/>
        <w:ind w:right="747"/>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w:t>
      </w:r>
      <w:r>
        <w:rPr>
          <w:spacing w:val="-1"/>
        </w:rPr>
        <w:t xml:space="preserve"> </w:t>
      </w:r>
      <w:r>
        <w:t>(невербальная)</w:t>
      </w:r>
      <w:r>
        <w:rPr>
          <w:spacing w:val="-2"/>
        </w:rPr>
        <w:t xml:space="preserve"> </w:t>
      </w:r>
      <w:r>
        <w:t>реакция</w:t>
      </w:r>
      <w:r>
        <w:rPr>
          <w:spacing w:val="-1"/>
        </w:rPr>
        <w:t xml:space="preserve"> </w:t>
      </w:r>
      <w:r>
        <w:t>на</w:t>
      </w:r>
      <w:r>
        <w:rPr>
          <w:spacing w:val="-4"/>
        </w:rPr>
        <w:t xml:space="preserve"> </w:t>
      </w:r>
      <w:r>
        <w:t>услышанное.</w:t>
      </w:r>
    </w:p>
    <w:p w:rsidR="00A5196F" w:rsidRDefault="0035780C">
      <w:pPr>
        <w:pStyle w:val="a3"/>
        <w:spacing w:line="350" w:lineRule="auto"/>
        <w:ind w:right="742"/>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 на слух несложных аутентичных текстов, содержащих 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w:t>
      </w:r>
      <w:r>
        <w:rPr>
          <w:spacing w:val="-1"/>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A5196F" w:rsidRDefault="0035780C">
      <w:pPr>
        <w:pStyle w:val="a3"/>
        <w:spacing w:line="350" w:lineRule="auto"/>
        <w:ind w:right="740"/>
      </w:pPr>
      <w:r>
        <w:t>Аудирование с пониманием основного содержания текста 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3"/>
        </w:rPr>
        <w:t xml:space="preserve"> </w:t>
      </w:r>
      <w:r>
        <w:t>понимания</w:t>
      </w:r>
      <w:r>
        <w:rPr>
          <w:spacing w:val="-1"/>
        </w:rPr>
        <w:t xml:space="preserve"> </w:t>
      </w:r>
      <w:r>
        <w:t>основного</w:t>
      </w:r>
      <w:r>
        <w:rPr>
          <w:spacing w:val="1"/>
        </w:rPr>
        <w:t xml:space="preserve"> </w:t>
      </w:r>
      <w:r>
        <w:t>содержания.</w:t>
      </w:r>
    </w:p>
    <w:p w:rsidR="00A5196F" w:rsidRDefault="0035780C">
      <w:pPr>
        <w:pStyle w:val="a3"/>
        <w:spacing w:line="350" w:lineRule="auto"/>
        <w:ind w:right="741"/>
      </w:pPr>
      <w:r>
        <w:t>Аудирование с пониманием запрашиваемой информации 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2"/>
        </w:rPr>
        <w:t xml:space="preserve"> </w:t>
      </w:r>
      <w:r>
        <w:t>воспринимаемом</w:t>
      </w:r>
      <w:r>
        <w:rPr>
          <w:spacing w:val="-4"/>
        </w:rPr>
        <w:t xml:space="preserve"> </w:t>
      </w:r>
      <w:r>
        <w:t>на</w:t>
      </w:r>
      <w:r>
        <w:rPr>
          <w:spacing w:val="-1"/>
        </w:rPr>
        <w:t xml:space="preserve"> </w:t>
      </w:r>
      <w:r>
        <w:t>слух</w:t>
      </w:r>
      <w:r>
        <w:rPr>
          <w:spacing w:val="1"/>
        </w:rPr>
        <w:t xml:space="preserve"> </w:t>
      </w:r>
      <w:r>
        <w:t>тексте.</w:t>
      </w:r>
    </w:p>
    <w:p w:rsidR="00A5196F" w:rsidRDefault="0035780C">
      <w:pPr>
        <w:pStyle w:val="a3"/>
        <w:spacing w:line="350" w:lineRule="auto"/>
        <w:ind w:right="741"/>
      </w:pPr>
      <w:r>
        <w:t>Тексты для аудирования: диалог (беседа),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A5196F" w:rsidRDefault="0035780C">
      <w:pPr>
        <w:pStyle w:val="a3"/>
        <w:spacing w:line="321" w:lineRule="exact"/>
        <w:ind w:left="1709" w:firstLine="0"/>
      </w:pPr>
      <w:r>
        <w:t>Время</w:t>
      </w:r>
      <w:r>
        <w:rPr>
          <w:spacing w:val="-2"/>
        </w:rPr>
        <w:t xml:space="preserve"> </w:t>
      </w:r>
      <w:r>
        <w:t>звучания</w:t>
      </w:r>
      <w:r>
        <w:rPr>
          <w:spacing w:val="-2"/>
        </w:rPr>
        <w:t xml:space="preserve"> </w:t>
      </w:r>
      <w:r>
        <w:t>текста</w:t>
      </w:r>
      <w:r>
        <w:rPr>
          <w:spacing w:val="-1"/>
        </w:rPr>
        <w:t xml:space="preserve"> </w:t>
      </w:r>
      <w:r>
        <w:t>(текстов)</w:t>
      </w:r>
      <w:r>
        <w:rPr>
          <w:spacing w:val="-4"/>
        </w:rPr>
        <w:t xml:space="preserve"> </w:t>
      </w:r>
      <w:r>
        <w:t>для</w:t>
      </w:r>
      <w:r>
        <w:rPr>
          <w:spacing w:val="-4"/>
        </w:rPr>
        <w:t xml:space="preserve"> </w:t>
      </w:r>
      <w:r>
        <w:t>аудирования –</w:t>
      </w:r>
      <w:r>
        <w:rPr>
          <w:spacing w:val="-1"/>
        </w:rPr>
        <w:t xml:space="preserve"> </w:t>
      </w:r>
      <w:r>
        <w:t>до</w:t>
      </w:r>
      <w:r>
        <w:rPr>
          <w:spacing w:val="-1"/>
        </w:rPr>
        <w:t xml:space="preserve"> </w:t>
      </w:r>
      <w:r>
        <w:t>1,5</w:t>
      </w:r>
      <w:r>
        <w:rPr>
          <w:spacing w:val="-4"/>
        </w:rPr>
        <w:t xml:space="preserve"> </w:t>
      </w:r>
      <w:r>
        <w:t>минуты.</w:t>
      </w:r>
    </w:p>
    <w:p w:rsidR="00A5196F" w:rsidRDefault="0035780C" w:rsidP="0051210D">
      <w:pPr>
        <w:pStyle w:val="a7"/>
        <w:numPr>
          <w:ilvl w:val="3"/>
          <w:numId w:val="108"/>
        </w:numPr>
        <w:tabs>
          <w:tab w:val="left" w:pos="2761"/>
        </w:tabs>
        <w:spacing w:before="139"/>
        <w:ind w:hanging="1052"/>
        <w:rPr>
          <w:sz w:val="28"/>
        </w:rPr>
      </w:pPr>
      <w:r>
        <w:rPr>
          <w:sz w:val="28"/>
        </w:rPr>
        <w:t>Смысловое</w:t>
      </w:r>
      <w:r>
        <w:rPr>
          <w:spacing w:val="-2"/>
          <w:sz w:val="28"/>
        </w:rPr>
        <w:t xml:space="preserve"> </w:t>
      </w:r>
      <w:r>
        <w:rPr>
          <w:sz w:val="28"/>
        </w:rPr>
        <w:t>чтение.</w:t>
      </w:r>
    </w:p>
    <w:p w:rsidR="00A5196F" w:rsidRDefault="0035780C">
      <w:pPr>
        <w:pStyle w:val="a3"/>
        <w:spacing w:before="149" w:line="350" w:lineRule="auto"/>
        <w:ind w:right="741"/>
      </w:pPr>
      <w:r>
        <w:t>Развитие умения читать про себя и понимать несложные аутентичные</w:t>
      </w:r>
      <w:r>
        <w:rPr>
          <w:spacing w:val="1"/>
        </w:rPr>
        <w:t xml:space="preserve"> </w:t>
      </w:r>
      <w:r>
        <w:t>тексты разных жанров и стилей, содержащие отдельные незнакомые слова,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6"/>
        </w:rPr>
        <w:t xml:space="preserve"> </w:t>
      </w:r>
      <w:r>
        <w:t>коммуникативной</w:t>
      </w:r>
      <w:r>
        <w:rPr>
          <w:spacing w:val="16"/>
        </w:rPr>
        <w:t xml:space="preserve"> </w:t>
      </w:r>
      <w:r>
        <w:t>задачи:</w:t>
      </w:r>
      <w:r>
        <w:rPr>
          <w:spacing w:val="16"/>
        </w:rPr>
        <w:t xml:space="preserve"> </w:t>
      </w:r>
      <w:r>
        <w:t>с</w:t>
      </w:r>
      <w:r>
        <w:rPr>
          <w:spacing w:val="13"/>
        </w:rPr>
        <w:t xml:space="preserve"> </w:t>
      </w:r>
      <w:r>
        <w:t>пониманием</w:t>
      </w:r>
      <w:r>
        <w:rPr>
          <w:spacing w:val="14"/>
        </w:rPr>
        <w:t xml:space="preserve"> </w:t>
      </w:r>
      <w:r>
        <w:t>основного</w:t>
      </w:r>
      <w:r>
        <w:rPr>
          <w:spacing w:val="16"/>
        </w:rPr>
        <w:t xml:space="preserve"> </w:t>
      </w:r>
      <w:r>
        <w:t>содержания,</w:t>
      </w:r>
    </w:p>
    <w:p w:rsidR="00A5196F" w:rsidRDefault="0035780C">
      <w:pPr>
        <w:pStyle w:val="a3"/>
        <w:spacing w:before="69" w:line="348" w:lineRule="auto"/>
        <w:ind w:right="744" w:firstLine="0"/>
      </w:pPr>
      <w:r>
        <w:t>с пониманием нужной (запрашиваемой) информации, с полным пониманием</w:t>
      </w:r>
      <w:r>
        <w:rPr>
          <w:spacing w:val="1"/>
        </w:rPr>
        <w:t xml:space="preserve"> </w:t>
      </w:r>
      <w:r>
        <w:t>содержания</w:t>
      </w:r>
      <w:r>
        <w:rPr>
          <w:spacing w:val="-1"/>
        </w:rPr>
        <w:t xml:space="preserve"> </w:t>
      </w:r>
      <w:r>
        <w:t>текста.</w:t>
      </w:r>
    </w:p>
    <w:p w:rsidR="00A5196F" w:rsidRDefault="0035780C">
      <w:pPr>
        <w:pStyle w:val="a3"/>
        <w:spacing w:before="4" w:line="350" w:lineRule="auto"/>
        <w:ind w:right="739"/>
      </w:pPr>
      <w:r>
        <w:t>Чтение с пониманием основного содержания текста предполагает умение</w:t>
      </w:r>
      <w:r>
        <w:rPr>
          <w:spacing w:val="-67"/>
        </w:rPr>
        <w:t xml:space="preserve"> </w:t>
      </w:r>
      <w:r>
        <w:t>определять тему (основную мысль), главные факты (события), прогнозировать</w:t>
      </w:r>
      <w:r>
        <w:rPr>
          <w:spacing w:val="1"/>
        </w:rPr>
        <w:t xml:space="preserve"> </w:t>
      </w:r>
      <w:r>
        <w:t>содержание текста по заголовку (началу текста), последовательность главных</w:t>
      </w:r>
      <w:r>
        <w:rPr>
          <w:spacing w:val="1"/>
        </w:rPr>
        <w:t xml:space="preserve"> </w:t>
      </w:r>
      <w:r>
        <w:t>фактов (событий), умение игнорировать незнакомые слова, несущественные</w:t>
      </w:r>
      <w:r>
        <w:rPr>
          <w:spacing w:val="1"/>
        </w:rPr>
        <w:t xml:space="preserve"> </w:t>
      </w:r>
      <w:r>
        <w:t>для</w:t>
      </w:r>
      <w:r>
        <w:rPr>
          <w:spacing w:val="-3"/>
        </w:rPr>
        <w:t xml:space="preserve"> </w:t>
      </w:r>
      <w:r>
        <w:t>понимания</w:t>
      </w:r>
      <w:r>
        <w:rPr>
          <w:spacing w:val="-3"/>
        </w:rPr>
        <w:t xml:space="preserve"> </w:t>
      </w:r>
      <w:r>
        <w:t>основного</w:t>
      </w:r>
      <w:r>
        <w:rPr>
          <w:spacing w:val="-1"/>
        </w:rPr>
        <w:t xml:space="preserve"> </w:t>
      </w:r>
      <w:r>
        <w:t>содержания,</w:t>
      </w:r>
      <w:r>
        <w:rPr>
          <w:spacing w:val="-3"/>
        </w:rPr>
        <w:t xml:space="preserve"> </w:t>
      </w:r>
      <w:r>
        <w:t>понимать</w:t>
      </w:r>
      <w:r>
        <w:rPr>
          <w:spacing w:val="-3"/>
        </w:rPr>
        <w:t xml:space="preserve"> </w:t>
      </w:r>
      <w:r>
        <w:t>интернациональные</w:t>
      </w:r>
      <w:r>
        <w:rPr>
          <w:spacing w:val="-3"/>
        </w:rPr>
        <w:t xml:space="preserve"> </w:t>
      </w:r>
      <w:r>
        <w:t>слова.</w:t>
      </w:r>
    </w:p>
    <w:p w:rsidR="00A5196F" w:rsidRDefault="0035780C">
      <w:pPr>
        <w:pStyle w:val="a3"/>
        <w:spacing w:line="350" w:lineRule="auto"/>
        <w:ind w:right="740"/>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4"/>
        </w:rPr>
        <w:t xml:space="preserve"> </w:t>
      </w:r>
      <w:r>
        <w:t>информацию.</w:t>
      </w:r>
    </w:p>
    <w:p w:rsidR="00A5196F" w:rsidRDefault="0035780C">
      <w:pPr>
        <w:pStyle w:val="a3"/>
        <w:spacing w:line="350" w:lineRule="auto"/>
        <w:ind w:right="745"/>
      </w:pPr>
      <w:r>
        <w:lastRenderedPageBreak/>
        <w:t>Чтение с полным пониманием предполагает полное и точное понимание</w:t>
      </w:r>
      <w:r>
        <w:rPr>
          <w:spacing w:val="1"/>
        </w:rPr>
        <w:t xml:space="preserve"> </w:t>
      </w:r>
      <w:r>
        <w:t>информации,</w:t>
      </w:r>
      <w:r>
        <w:rPr>
          <w:spacing w:val="-2"/>
        </w:rPr>
        <w:t xml:space="preserve"> </w:t>
      </w:r>
      <w:r>
        <w:t>представленной</w:t>
      </w:r>
      <w:r>
        <w:rPr>
          <w:spacing w:val="-1"/>
        </w:rPr>
        <w:t xml:space="preserve"> </w:t>
      </w:r>
      <w:r>
        <w:t>в</w:t>
      </w:r>
      <w:r>
        <w:rPr>
          <w:spacing w:val="-1"/>
        </w:rPr>
        <w:t xml:space="preserve"> </w:t>
      </w:r>
      <w:r>
        <w:t>тексте,</w:t>
      </w:r>
      <w:r>
        <w:rPr>
          <w:spacing w:val="-2"/>
        </w:rPr>
        <w:t xml:space="preserve"> </w:t>
      </w:r>
      <w:r>
        <w:t>в</w:t>
      </w:r>
      <w:r>
        <w:rPr>
          <w:spacing w:val="-4"/>
        </w:rPr>
        <w:t xml:space="preserve"> </w:t>
      </w:r>
      <w:r>
        <w:t>эксплицитной (явной)</w:t>
      </w:r>
      <w:r>
        <w:rPr>
          <w:spacing w:val="-4"/>
        </w:rPr>
        <w:t xml:space="preserve"> </w:t>
      </w:r>
      <w:r>
        <w:t>форме.</w:t>
      </w:r>
    </w:p>
    <w:p w:rsidR="00A5196F" w:rsidRDefault="0035780C">
      <w:pPr>
        <w:pStyle w:val="a3"/>
        <w:spacing w:line="350" w:lineRule="auto"/>
        <w:ind w:right="743"/>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A5196F" w:rsidRDefault="0035780C">
      <w:pPr>
        <w:pStyle w:val="a3"/>
        <w:spacing w:line="350" w:lineRule="auto"/>
        <w:ind w:right="742"/>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рассказа,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71"/>
        </w:rPr>
        <w:t xml:space="preserve"> </w:t>
      </w:r>
      <w:r>
        <w:t>личного</w:t>
      </w:r>
      <w:r>
        <w:rPr>
          <w:spacing w:val="71"/>
        </w:rPr>
        <w:t xml:space="preserve"> </w:t>
      </w:r>
      <w:r>
        <w:t>характера,</w:t>
      </w:r>
      <w:r>
        <w:rPr>
          <w:spacing w:val="1"/>
        </w:rPr>
        <w:t xml:space="preserve"> </w:t>
      </w:r>
      <w:r>
        <w:t>стихотворение,</w:t>
      </w:r>
      <w:r>
        <w:rPr>
          <w:spacing w:val="-2"/>
        </w:rPr>
        <w:t xml:space="preserve"> </w:t>
      </w:r>
      <w:r>
        <w:t>несплошной текст (таблица,</w:t>
      </w:r>
      <w:r>
        <w:rPr>
          <w:spacing w:val="-5"/>
        </w:rPr>
        <w:t xml:space="preserve"> </w:t>
      </w:r>
      <w:r>
        <w:t>диаграмма).</w:t>
      </w:r>
    </w:p>
    <w:p w:rsidR="00A5196F" w:rsidRDefault="0035780C">
      <w:pPr>
        <w:pStyle w:val="a3"/>
        <w:spacing w:line="319" w:lineRule="exact"/>
        <w:ind w:left="1709" w:firstLine="0"/>
      </w:pPr>
      <w:r>
        <w:t>Объём</w:t>
      </w:r>
      <w:r>
        <w:rPr>
          <w:spacing w:val="-2"/>
        </w:rPr>
        <w:t xml:space="preserve"> </w:t>
      </w:r>
      <w:r>
        <w:t>текста</w:t>
      </w:r>
      <w:r>
        <w:rPr>
          <w:spacing w:val="-1"/>
        </w:rPr>
        <w:t xml:space="preserve"> </w:t>
      </w:r>
      <w:r>
        <w:t>(текстов)</w:t>
      </w:r>
      <w:r>
        <w:rPr>
          <w:spacing w:val="-3"/>
        </w:rPr>
        <w:t xml:space="preserve"> </w:t>
      </w:r>
      <w:r>
        <w:t>для</w:t>
      </w:r>
      <w:r>
        <w:rPr>
          <w:spacing w:val="-2"/>
        </w:rPr>
        <w:t xml:space="preserve"> </w:t>
      </w:r>
      <w:r>
        <w:t>чтения</w:t>
      </w:r>
      <w:r>
        <w:rPr>
          <w:spacing w:val="-1"/>
        </w:rPr>
        <w:t xml:space="preserve"> </w:t>
      </w:r>
      <w:r>
        <w:t>–</w:t>
      </w:r>
      <w:r>
        <w:rPr>
          <w:spacing w:val="-1"/>
        </w:rPr>
        <w:t xml:space="preserve"> </w:t>
      </w:r>
      <w:r>
        <w:t>до</w:t>
      </w:r>
      <w:r>
        <w:rPr>
          <w:spacing w:val="-4"/>
        </w:rPr>
        <w:t xml:space="preserve"> </w:t>
      </w:r>
      <w:r>
        <w:t>350</w:t>
      </w:r>
      <w:r>
        <w:rPr>
          <w:spacing w:val="-1"/>
        </w:rPr>
        <w:t xml:space="preserve"> </w:t>
      </w:r>
      <w:r>
        <w:t>слов.</w:t>
      </w:r>
    </w:p>
    <w:p w:rsidR="00A5196F" w:rsidRDefault="0035780C" w:rsidP="0051210D">
      <w:pPr>
        <w:pStyle w:val="a7"/>
        <w:numPr>
          <w:ilvl w:val="3"/>
          <w:numId w:val="108"/>
        </w:numPr>
        <w:tabs>
          <w:tab w:val="left" w:pos="2761"/>
        </w:tabs>
        <w:spacing w:before="142" w:line="350" w:lineRule="auto"/>
        <w:ind w:left="1709" w:right="5355" w:firstLine="0"/>
        <w:rPr>
          <w:sz w:val="28"/>
        </w:rPr>
      </w:pPr>
      <w:r>
        <w:rPr>
          <w:sz w:val="28"/>
        </w:rPr>
        <w:t>Письменная</w:t>
      </w:r>
      <w:r>
        <w:rPr>
          <w:spacing w:val="4"/>
          <w:sz w:val="28"/>
        </w:rPr>
        <w:t xml:space="preserve"> </w:t>
      </w:r>
      <w:r>
        <w:rPr>
          <w:sz w:val="28"/>
        </w:rPr>
        <w:t>речь.</w:t>
      </w:r>
      <w:r>
        <w:rPr>
          <w:spacing w:val="1"/>
          <w:sz w:val="28"/>
        </w:rPr>
        <w:t xml:space="preserve"> </w:t>
      </w:r>
      <w:r>
        <w:rPr>
          <w:sz w:val="28"/>
        </w:rPr>
        <w:t>Развитие</w:t>
      </w:r>
      <w:r>
        <w:rPr>
          <w:spacing w:val="-7"/>
          <w:sz w:val="28"/>
        </w:rPr>
        <w:t xml:space="preserve"> </w:t>
      </w:r>
      <w:r>
        <w:rPr>
          <w:sz w:val="28"/>
        </w:rPr>
        <w:t>умений</w:t>
      </w:r>
      <w:r>
        <w:rPr>
          <w:spacing w:val="-3"/>
          <w:sz w:val="28"/>
        </w:rPr>
        <w:t xml:space="preserve"> </w:t>
      </w:r>
      <w:r>
        <w:rPr>
          <w:sz w:val="28"/>
        </w:rPr>
        <w:t>письменной</w:t>
      </w:r>
      <w:r>
        <w:rPr>
          <w:spacing w:val="-4"/>
          <w:sz w:val="28"/>
        </w:rPr>
        <w:t xml:space="preserve"> </w:t>
      </w:r>
      <w:r>
        <w:rPr>
          <w:sz w:val="28"/>
        </w:rPr>
        <w:t>речи:</w:t>
      </w:r>
    </w:p>
    <w:p w:rsidR="00A5196F" w:rsidRDefault="0035780C">
      <w:pPr>
        <w:pStyle w:val="a3"/>
        <w:spacing w:line="350" w:lineRule="auto"/>
        <w:ind w:right="741"/>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 прочитанного</w:t>
      </w:r>
      <w:r>
        <w:rPr>
          <w:spacing w:val="1"/>
        </w:rPr>
        <w:t xml:space="preserve"> </w:t>
      </w:r>
      <w:r>
        <w:t>текста;</w:t>
      </w:r>
    </w:p>
    <w:p w:rsidR="00A5196F" w:rsidRDefault="0035780C">
      <w:pPr>
        <w:pStyle w:val="a3"/>
        <w:spacing w:line="350" w:lineRule="auto"/>
        <w:ind w:right="742"/>
      </w:pPr>
      <w:r>
        <w:t>заполнение анкет и формуляров: сообщение о себе основных сведений в</w:t>
      </w:r>
      <w:r>
        <w:rPr>
          <w:spacing w:val="1"/>
        </w:rPr>
        <w:t xml:space="preserve"> </w:t>
      </w:r>
      <w:r>
        <w:t>соответствии</w:t>
      </w:r>
      <w:r>
        <w:rPr>
          <w:spacing w:val="-1"/>
        </w:rPr>
        <w:t xml:space="preserve"> </w:t>
      </w:r>
      <w:r>
        <w:t>с</w:t>
      </w:r>
      <w:r>
        <w:rPr>
          <w:spacing w:val="-2"/>
        </w:rPr>
        <w:t xml:space="preserve"> </w:t>
      </w:r>
      <w:r>
        <w:t>нормами,</w:t>
      </w:r>
      <w:r>
        <w:rPr>
          <w:spacing w:val="-2"/>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4"/>
        </w:rPr>
        <w:t xml:space="preserve"> </w:t>
      </w:r>
      <w:r>
        <w:t>изучаемого языка;</w:t>
      </w:r>
    </w:p>
    <w:p w:rsidR="00A5196F" w:rsidRDefault="0035780C">
      <w:pPr>
        <w:pStyle w:val="a3"/>
        <w:spacing w:line="360" w:lineRule="auto"/>
        <w:ind w:right="744"/>
      </w:pPr>
      <w:r>
        <w:t>написание электронного сообщения личного характера в соответствии с</w:t>
      </w:r>
      <w:r>
        <w:rPr>
          <w:spacing w:val="1"/>
        </w:rPr>
        <w:t xml:space="preserve"> </w:t>
      </w:r>
      <w:r>
        <w:t>нормами неофициального общения, принятыми в стране (странах) изучаемого</w:t>
      </w:r>
      <w:r>
        <w:rPr>
          <w:spacing w:val="1"/>
        </w:rPr>
        <w:t xml:space="preserve"> </w:t>
      </w:r>
      <w:r>
        <w:t>языка.</w:t>
      </w:r>
      <w:r>
        <w:rPr>
          <w:spacing w:val="-5"/>
        </w:rPr>
        <w:t xml:space="preserve"> </w:t>
      </w:r>
      <w:r>
        <w:t>Объём</w:t>
      </w:r>
      <w:r>
        <w:rPr>
          <w:spacing w:val="-3"/>
        </w:rPr>
        <w:t xml:space="preserve"> </w:t>
      </w:r>
      <w:r>
        <w:t>письма</w:t>
      </w:r>
      <w:r>
        <w:rPr>
          <w:spacing w:val="1"/>
        </w:rPr>
        <w:t xml:space="preserve"> </w:t>
      </w:r>
      <w:r>
        <w:t>– до</w:t>
      </w:r>
      <w:r>
        <w:rPr>
          <w:spacing w:val="1"/>
        </w:rPr>
        <w:t xml:space="preserve"> </w:t>
      </w:r>
      <w:r>
        <w:t>90</w:t>
      </w:r>
      <w:r>
        <w:rPr>
          <w:spacing w:val="1"/>
        </w:rPr>
        <w:t xml:space="preserve"> </w:t>
      </w:r>
      <w:r>
        <w:t>слов;</w:t>
      </w:r>
    </w:p>
    <w:p w:rsidR="00A5196F" w:rsidRDefault="0035780C">
      <w:pPr>
        <w:pStyle w:val="a3"/>
        <w:spacing w:line="360" w:lineRule="auto"/>
        <w:ind w:right="74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w:t>
      </w:r>
      <w:r>
        <w:rPr>
          <w:spacing w:val="-3"/>
        </w:rPr>
        <w:t xml:space="preserve"> </w:t>
      </w:r>
      <w:r>
        <w:t>плана,</w:t>
      </w:r>
      <w:r>
        <w:rPr>
          <w:spacing w:val="-2"/>
        </w:rPr>
        <w:t xml:space="preserve"> </w:t>
      </w:r>
      <w:r>
        <w:t>таблицы.</w:t>
      </w:r>
      <w:r>
        <w:rPr>
          <w:spacing w:val="-2"/>
        </w:rPr>
        <w:t xml:space="preserve"> </w:t>
      </w:r>
      <w:r>
        <w:t>Объём</w:t>
      </w:r>
      <w:r>
        <w:rPr>
          <w:spacing w:val="-1"/>
        </w:rPr>
        <w:t xml:space="preserve"> </w:t>
      </w:r>
      <w:r>
        <w:t>письменного высказывания</w:t>
      </w:r>
      <w:r>
        <w:rPr>
          <w:spacing w:val="2"/>
        </w:rPr>
        <w:t xml:space="preserve"> </w:t>
      </w:r>
      <w:r>
        <w:t>–</w:t>
      </w:r>
      <w:r>
        <w:rPr>
          <w:spacing w:val="-2"/>
        </w:rPr>
        <w:t xml:space="preserve"> </w:t>
      </w:r>
      <w:r>
        <w:t>до 90 слов.</w:t>
      </w:r>
    </w:p>
    <w:p w:rsidR="00A5196F" w:rsidRDefault="0035780C" w:rsidP="0051210D">
      <w:pPr>
        <w:pStyle w:val="a7"/>
        <w:numPr>
          <w:ilvl w:val="2"/>
          <w:numId w:val="108"/>
        </w:numPr>
        <w:tabs>
          <w:tab w:val="left" w:pos="2552"/>
        </w:tabs>
        <w:ind w:left="2551"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5"/>
          <w:sz w:val="28"/>
        </w:rPr>
        <w:t xml:space="preserve"> </w:t>
      </w:r>
      <w:r>
        <w:rPr>
          <w:sz w:val="28"/>
        </w:rPr>
        <w:t>умения.</w:t>
      </w:r>
    </w:p>
    <w:p w:rsidR="00A5196F" w:rsidRDefault="0035780C" w:rsidP="00E133A1">
      <w:pPr>
        <w:pStyle w:val="a7"/>
        <w:numPr>
          <w:ilvl w:val="3"/>
          <w:numId w:val="108"/>
        </w:numPr>
        <w:tabs>
          <w:tab w:val="left" w:pos="2761"/>
        </w:tabs>
        <w:spacing w:before="69"/>
        <w:ind w:hanging="1052"/>
        <w:jc w:val="center"/>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A5196F" w:rsidRDefault="0035780C">
      <w:pPr>
        <w:pStyle w:val="a3"/>
        <w:spacing w:before="146" w:line="350" w:lineRule="auto"/>
        <w:ind w:right="738"/>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70"/>
        </w:rPr>
        <w:t xml:space="preserve"> </w:t>
      </w:r>
      <w:r>
        <w:t>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4"/>
        </w:rPr>
        <w:t xml:space="preserve"> </w:t>
      </w:r>
      <w:r>
        <w:t>основным правилам чтения.</w:t>
      </w:r>
    </w:p>
    <w:p w:rsidR="00A5196F" w:rsidRDefault="0035780C">
      <w:pPr>
        <w:pStyle w:val="a3"/>
        <w:spacing w:line="350" w:lineRule="auto"/>
        <w:ind w:right="741"/>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3"/>
        </w:rPr>
        <w:t xml:space="preserve"> </w:t>
      </w:r>
      <w:r>
        <w:t>интонации,</w:t>
      </w:r>
      <w:r>
        <w:rPr>
          <w:spacing w:val="-2"/>
        </w:rPr>
        <w:t xml:space="preserve"> </w:t>
      </w:r>
      <w:r>
        <w:t>демонстрирующее</w:t>
      </w:r>
      <w:r>
        <w:rPr>
          <w:spacing w:val="-3"/>
        </w:rPr>
        <w:t xml:space="preserve"> </w:t>
      </w:r>
      <w:r>
        <w:t>понимание</w:t>
      </w:r>
      <w:r>
        <w:rPr>
          <w:spacing w:val="-1"/>
        </w:rPr>
        <w:t xml:space="preserve"> </w:t>
      </w:r>
      <w:r>
        <w:t>текста.</w:t>
      </w:r>
    </w:p>
    <w:p w:rsidR="00A5196F" w:rsidRDefault="0035780C">
      <w:pPr>
        <w:pStyle w:val="a3"/>
        <w:spacing w:line="350" w:lineRule="auto"/>
        <w:ind w:right="735"/>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71"/>
        </w:rPr>
        <w:t xml:space="preserve"> </w:t>
      </w:r>
      <w:r>
        <w:t>научно-популярного</w:t>
      </w:r>
      <w:r>
        <w:rPr>
          <w:spacing w:val="1"/>
        </w:rPr>
        <w:t xml:space="preserve"> </w:t>
      </w:r>
      <w:r>
        <w:lastRenderedPageBreak/>
        <w:t>характера.</w:t>
      </w:r>
    </w:p>
    <w:p w:rsidR="00A5196F" w:rsidRDefault="0035780C">
      <w:pPr>
        <w:pStyle w:val="a3"/>
        <w:spacing w:line="321" w:lineRule="exact"/>
        <w:ind w:left="1709" w:firstLine="0"/>
      </w:pPr>
      <w:r>
        <w:t>Объём</w:t>
      </w:r>
      <w:r>
        <w:rPr>
          <w:spacing w:val="-1"/>
        </w:rPr>
        <w:t xml:space="preserve"> </w:t>
      </w:r>
      <w:r>
        <w:t>текста</w:t>
      </w:r>
      <w:r>
        <w:rPr>
          <w:spacing w:val="-4"/>
        </w:rPr>
        <w:t xml:space="preserve"> </w:t>
      </w:r>
      <w:r>
        <w:t>для чтения</w:t>
      </w:r>
      <w:r>
        <w:rPr>
          <w:spacing w:val="-1"/>
        </w:rPr>
        <w:t xml:space="preserve"> </w:t>
      </w:r>
      <w:r>
        <w:t>вслух</w:t>
      </w:r>
      <w:r>
        <w:rPr>
          <w:spacing w:val="1"/>
        </w:rPr>
        <w:t xml:space="preserve"> </w:t>
      </w:r>
      <w:r>
        <w:t>–</w:t>
      </w:r>
      <w:r>
        <w:rPr>
          <w:spacing w:val="-2"/>
        </w:rPr>
        <w:t xml:space="preserve"> </w:t>
      </w:r>
      <w:r>
        <w:t>до</w:t>
      </w:r>
      <w:r>
        <w:rPr>
          <w:spacing w:val="-4"/>
        </w:rPr>
        <w:t xml:space="preserve"> </w:t>
      </w:r>
      <w:r>
        <w:t>100</w:t>
      </w:r>
      <w:r>
        <w:rPr>
          <w:spacing w:val="-4"/>
        </w:rPr>
        <w:t xml:space="preserve"> </w:t>
      </w:r>
      <w:r>
        <w:t>слов.</w:t>
      </w:r>
    </w:p>
    <w:p w:rsidR="00A5196F" w:rsidRDefault="0035780C" w:rsidP="0051210D">
      <w:pPr>
        <w:pStyle w:val="a7"/>
        <w:numPr>
          <w:ilvl w:val="3"/>
          <w:numId w:val="108"/>
        </w:numPr>
        <w:tabs>
          <w:tab w:val="left" w:pos="2761"/>
        </w:tabs>
        <w:spacing w:before="144" w:line="350" w:lineRule="auto"/>
        <w:ind w:left="1709" w:right="4202" w:firstLine="0"/>
        <w:rPr>
          <w:sz w:val="28"/>
        </w:rPr>
      </w:pPr>
      <w:r>
        <w:rPr>
          <w:sz w:val="28"/>
        </w:rPr>
        <w:t>Графика, орфография и пунктуация.</w:t>
      </w:r>
      <w:r>
        <w:rPr>
          <w:spacing w:val="-67"/>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rsidR="00A5196F" w:rsidRDefault="0035780C">
      <w:pPr>
        <w:pStyle w:val="a3"/>
        <w:spacing w:line="350" w:lineRule="auto"/>
        <w:ind w:right="738"/>
      </w:pPr>
      <w:r>
        <w:t>Правильное использование знаков препинания: точки, вопросительного и</w:t>
      </w:r>
      <w:r>
        <w:rPr>
          <w:spacing w:val="-67"/>
        </w:rPr>
        <w:t xml:space="preserve"> </w:t>
      </w:r>
      <w:r>
        <w:t>восклицательного знаков в конце предложения, запятой при перечислении и</w:t>
      </w:r>
      <w:r>
        <w:rPr>
          <w:spacing w:val="1"/>
        </w:rPr>
        <w:t xml:space="preserve"> </w:t>
      </w:r>
      <w:r>
        <w:t>обращении; апострофа.</w:t>
      </w:r>
    </w:p>
    <w:p w:rsidR="00A5196F" w:rsidRDefault="0035780C">
      <w:pPr>
        <w:pStyle w:val="a3"/>
        <w:spacing w:line="350" w:lineRule="auto"/>
        <w:ind w:right="741"/>
      </w:pPr>
      <w:r>
        <w:t>Пунктуационно правильное, в соответствии с нормами речевого 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67"/>
        </w:rPr>
        <w:t xml:space="preserve"> </w:t>
      </w:r>
      <w:r>
        <w:t>сообщения</w:t>
      </w:r>
      <w:r>
        <w:rPr>
          <w:spacing w:val="-1"/>
        </w:rPr>
        <w:t xml:space="preserve"> </w:t>
      </w:r>
      <w:r>
        <w:t>личного</w:t>
      </w:r>
      <w:r>
        <w:rPr>
          <w:spacing w:val="1"/>
        </w:rPr>
        <w:t xml:space="preserve"> </w:t>
      </w:r>
      <w:r>
        <w:t>характера.</w:t>
      </w:r>
    </w:p>
    <w:p w:rsidR="00A5196F" w:rsidRDefault="0035780C" w:rsidP="00E133A1">
      <w:pPr>
        <w:pStyle w:val="a7"/>
        <w:numPr>
          <w:ilvl w:val="3"/>
          <w:numId w:val="108"/>
        </w:numPr>
        <w:tabs>
          <w:tab w:val="left" w:pos="2761"/>
        </w:tabs>
        <w:spacing w:line="321" w:lineRule="exact"/>
        <w:ind w:hanging="1052"/>
        <w:jc w:val="center"/>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rsidR="00A5196F" w:rsidRDefault="0035780C">
      <w:pPr>
        <w:pStyle w:val="a3"/>
        <w:spacing w:before="143" w:line="360" w:lineRule="auto"/>
        <w:ind w:right="740"/>
      </w:pPr>
      <w:r>
        <w:t>Распознавание и употребление в устной и письменной речи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67"/>
        </w:rPr>
        <w:t xml:space="preserve"> </w:t>
      </w:r>
      <w:r>
        <w:t>существующей</w:t>
      </w:r>
      <w:r>
        <w:rPr>
          <w:spacing w:val="-1"/>
        </w:rPr>
        <w:t xml:space="preserve"> </w:t>
      </w:r>
      <w:r>
        <w:t>в</w:t>
      </w:r>
      <w:r>
        <w:rPr>
          <w:spacing w:val="-1"/>
        </w:rPr>
        <w:t xml:space="preserve"> </w:t>
      </w:r>
      <w:r>
        <w:t>английском</w:t>
      </w:r>
      <w:r>
        <w:rPr>
          <w:spacing w:val="-4"/>
        </w:rPr>
        <w:t xml:space="preserve"> </w:t>
      </w:r>
      <w:r>
        <w:t>языке нормы лексической</w:t>
      </w:r>
      <w:r>
        <w:rPr>
          <w:spacing w:val="-1"/>
        </w:rPr>
        <w:t xml:space="preserve"> </w:t>
      </w:r>
      <w:r>
        <w:t>сочетаемости.</w:t>
      </w:r>
    </w:p>
    <w:p w:rsidR="00A5196F" w:rsidRDefault="0035780C">
      <w:pPr>
        <w:pStyle w:val="a3"/>
        <w:spacing w:before="1" w:line="360" w:lineRule="auto"/>
        <w:ind w:right="743"/>
      </w:pPr>
      <w:r>
        <w:t>Распознавание</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67"/>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3"/>
        </w:rPr>
        <w:t xml:space="preserve"> </w:t>
      </w:r>
      <w:r>
        <w:t>и целостности высказывания.</w:t>
      </w:r>
    </w:p>
    <w:p w:rsidR="00A5196F" w:rsidRDefault="0035780C">
      <w:pPr>
        <w:pStyle w:val="a3"/>
        <w:spacing w:before="1" w:line="350" w:lineRule="auto"/>
        <w:ind w:right="740"/>
      </w:pPr>
      <w:r>
        <w:t>Объём</w:t>
      </w:r>
      <w:r>
        <w:rPr>
          <w:spacing w:val="1"/>
        </w:rPr>
        <w:t xml:space="preserve"> </w:t>
      </w:r>
      <w:r>
        <w:t>–</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1000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продуктивного минимума).</w:t>
      </w:r>
    </w:p>
    <w:p w:rsidR="00A5196F" w:rsidRDefault="0035780C">
      <w:pPr>
        <w:pStyle w:val="a3"/>
        <w:spacing w:before="69"/>
        <w:ind w:left="1709" w:firstLine="0"/>
        <w:jc w:val="left"/>
      </w:pPr>
      <w:r>
        <w:t>Основные</w:t>
      </w:r>
      <w:r>
        <w:rPr>
          <w:spacing w:val="-7"/>
        </w:rPr>
        <w:t xml:space="preserve"> </w:t>
      </w:r>
      <w:r>
        <w:t>способы</w:t>
      </w:r>
      <w:r>
        <w:rPr>
          <w:spacing w:val="-7"/>
        </w:rPr>
        <w:t xml:space="preserve"> </w:t>
      </w:r>
      <w:r>
        <w:t>словообразования:</w:t>
      </w:r>
    </w:p>
    <w:p w:rsidR="00A5196F" w:rsidRDefault="0035780C">
      <w:pPr>
        <w:pStyle w:val="a3"/>
        <w:spacing w:before="146"/>
        <w:ind w:left="1709" w:firstLine="0"/>
        <w:jc w:val="left"/>
      </w:pPr>
      <w:r>
        <w:t>аффиксация:</w:t>
      </w:r>
    </w:p>
    <w:p w:rsidR="00A5196F" w:rsidRDefault="0035780C">
      <w:pPr>
        <w:pStyle w:val="a3"/>
        <w:spacing w:before="148" w:line="348" w:lineRule="auto"/>
        <w:ind w:right="745"/>
        <w:jc w:val="left"/>
      </w:pPr>
      <w:r>
        <w:t>образование</w:t>
      </w:r>
      <w:r>
        <w:rPr>
          <w:spacing w:val="17"/>
        </w:rPr>
        <w:t xml:space="preserve"> </w:t>
      </w:r>
      <w:r>
        <w:t>имён</w:t>
      </w:r>
      <w:r>
        <w:rPr>
          <w:spacing w:val="20"/>
        </w:rPr>
        <w:t xml:space="preserve"> </w:t>
      </w:r>
      <w:r>
        <w:t>существительных</w:t>
      </w:r>
      <w:r>
        <w:rPr>
          <w:spacing w:val="17"/>
        </w:rPr>
        <w:t xml:space="preserve"> </w:t>
      </w:r>
      <w:r>
        <w:t>при</w:t>
      </w:r>
      <w:r>
        <w:rPr>
          <w:spacing w:val="20"/>
        </w:rPr>
        <w:t xml:space="preserve"> </w:t>
      </w:r>
      <w:r>
        <w:t>помощи</w:t>
      </w:r>
      <w:r>
        <w:rPr>
          <w:spacing w:val="17"/>
        </w:rPr>
        <w:t xml:space="preserve"> </w:t>
      </w:r>
      <w:r>
        <w:t>префикса</w:t>
      </w:r>
      <w:r>
        <w:rPr>
          <w:spacing w:val="18"/>
        </w:rPr>
        <w:t xml:space="preserve"> </w:t>
      </w:r>
      <w:r>
        <w:t>un</w:t>
      </w:r>
      <w:r>
        <w:rPr>
          <w:spacing w:val="19"/>
        </w:rPr>
        <w:t xml:space="preserve"> </w:t>
      </w:r>
      <w:r>
        <w:t>(unreality)</w:t>
      </w:r>
      <w:r>
        <w:rPr>
          <w:spacing w:val="-67"/>
        </w:rPr>
        <w:t xml:space="preserve"> </w:t>
      </w:r>
      <w:r>
        <w:t>и</w:t>
      </w:r>
      <w:r>
        <w:rPr>
          <w:spacing w:val="-1"/>
        </w:rPr>
        <w:t xml:space="preserve"> </w:t>
      </w:r>
      <w:r>
        <w:t>при</w:t>
      </w:r>
      <w:r>
        <w:rPr>
          <w:spacing w:val="-4"/>
        </w:rPr>
        <w:t xml:space="preserve"> </w:t>
      </w:r>
      <w:r>
        <w:t>помощи</w:t>
      </w:r>
      <w:r>
        <w:rPr>
          <w:spacing w:val="-1"/>
        </w:rPr>
        <w:t xml:space="preserve"> </w:t>
      </w:r>
      <w:r>
        <w:t>суффиксов:</w:t>
      </w:r>
      <w:r>
        <w:rPr>
          <w:spacing w:val="3"/>
        </w:rPr>
        <w:t xml:space="preserve"> </w:t>
      </w:r>
      <w:r>
        <w:t>-ment (development),</w:t>
      </w:r>
      <w:r>
        <w:rPr>
          <w:spacing w:val="-1"/>
        </w:rPr>
        <w:t xml:space="preserve"> </w:t>
      </w:r>
      <w:r>
        <w:t>-ness (darkness);</w:t>
      </w:r>
    </w:p>
    <w:p w:rsidR="00A5196F" w:rsidRDefault="0035780C">
      <w:pPr>
        <w:pStyle w:val="a3"/>
        <w:spacing w:before="5" w:line="350" w:lineRule="auto"/>
        <w:ind w:right="734"/>
        <w:jc w:val="left"/>
      </w:pPr>
      <w:r>
        <w:t>образование имён прилагательных при помощи суффиксов -ly (friendly), -</w:t>
      </w:r>
      <w:r>
        <w:rPr>
          <w:spacing w:val="-67"/>
        </w:rPr>
        <w:t xml:space="preserve"> </w:t>
      </w:r>
      <w:r>
        <w:t>ous (famous),</w:t>
      </w:r>
      <w:r>
        <w:rPr>
          <w:spacing w:val="-1"/>
        </w:rPr>
        <w:t xml:space="preserve"> </w:t>
      </w:r>
      <w:r>
        <w:t>-y</w:t>
      </w:r>
      <w:r>
        <w:rPr>
          <w:spacing w:val="1"/>
        </w:rPr>
        <w:t xml:space="preserve"> </w:t>
      </w:r>
      <w:r>
        <w:t>(busy);</w:t>
      </w:r>
    </w:p>
    <w:p w:rsidR="00A5196F" w:rsidRDefault="0035780C">
      <w:pPr>
        <w:pStyle w:val="a3"/>
        <w:spacing w:line="320" w:lineRule="exact"/>
        <w:ind w:left="1709" w:firstLine="0"/>
        <w:jc w:val="left"/>
      </w:pPr>
      <w:r>
        <w:t>образование</w:t>
      </w:r>
      <w:r>
        <w:rPr>
          <w:spacing w:val="17"/>
        </w:rPr>
        <w:t xml:space="preserve"> </w:t>
      </w:r>
      <w:r>
        <w:t>имён</w:t>
      </w:r>
      <w:r>
        <w:rPr>
          <w:spacing w:val="15"/>
        </w:rPr>
        <w:t xml:space="preserve"> </w:t>
      </w:r>
      <w:r>
        <w:t>прилагательных</w:t>
      </w:r>
      <w:r>
        <w:rPr>
          <w:spacing w:val="19"/>
        </w:rPr>
        <w:t xml:space="preserve"> </w:t>
      </w:r>
      <w:r>
        <w:t>и</w:t>
      </w:r>
      <w:r>
        <w:rPr>
          <w:spacing w:val="15"/>
        </w:rPr>
        <w:t xml:space="preserve"> </w:t>
      </w:r>
      <w:r>
        <w:t>наречий</w:t>
      </w:r>
      <w:r>
        <w:rPr>
          <w:spacing w:val="16"/>
        </w:rPr>
        <w:t xml:space="preserve"> </w:t>
      </w:r>
      <w:r>
        <w:t>при</w:t>
      </w:r>
      <w:r>
        <w:rPr>
          <w:spacing w:val="17"/>
        </w:rPr>
        <w:t xml:space="preserve"> </w:t>
      </w:r>
      <w:r>
        <w:t>помощи</w:t>
      </w:r>
      <w:r>
        <w:rPr>
          <w:spacing w:val="16"/>
        </w:rPr>
        <w:t xml:space="preserve"> </w:t>
      </w:r>
      <w:r>
        <w:t>префиксов</w:t>
      </w:r>
      <w:r>
        <w:rPr>
          <w:spacing w:val="16"/>
        </w:rPr>
        <w:t xml:space="preserve"> </w:t>
      </w:r>
      <w:r>
        <w:t>in-</w:t>
      </w:r>
    </w:p>
    <w:p w:rsidR="00A5196F" w:rsidRPr="0035780C" w:rsidRDefault="0035780C">
      <w:pPr>
        <w:pStyle w:val="a3"/>
        <w:spacing w:before="149" w:line="350" w:lineRule="auto"/>
        <w:ind w:left="1709" w:right="5454" w:hanging="708"/>
        <w:jc w:val="left"/>
        <w:rPr>
          <w:lang w:val="en-US"/>
        </w:rPr>
      </w:pPr>
      <w:r w:rsidRPr="0035780C">
        <w:rPr>
          <w:lang w:val="en-US"/>
        </w:rPr>
        <w:t>/im- (informal, independently, impossible);</w:t>
      </w:r>
      <w:r w:rsidRPr="0035780C">
        <w:rPr>
          <w:spacing w:val="-67"/>
          <w:lang w:val="en-US"/>
        </w:rPr>
        <w:t xml:space="preserve"> </w:t>
      </w:r>
      <w:r>
        <w:t>словосложение</w:t>
      </w:r>
      <w:r w:rsidRPr="0035780C">
        <w:rPr>
          <w:lang w:val="en-US"/>
        </w:rPr>
        <w:t>:</w:t>
      </w:r>
    </w:p>
    <w:p w:rsidR="00A5196F" w:rsidRDefault="0035780C">
      <w:pPr>
        <w:pStyle w:val="a3"/>
        <w:spacing w:line="350" w:lineRule="auto"/>
        <w:ind w:right="73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p>
    <w:p w:rsidR="00A5196F" w:rsidRDefault="0035780C">
      <w:pPr>
        <w:pStyle w:val="a3"/>
        <w:spacing w:line="321" w:lineRule="exact"/>
        <w:ind w:left="1709" w:firstLine="0"/>
      </w:pPr>
      <w:r>
        <w:lastRenderedPageBreak/>
        <w:t xml:space="preserve">Многозначные    </w:t>
      </w:r>
      <w:r>
        <w:rPr>
          <w:spacing w:val="19"/>
        </w:rPr>
        <w:t xml:space="preserve"> </w:t>
      </w:r>
      <w:r>
        <w:t xml:space="preserve">лексические     </w:t>
      </w:r>
      <w:r>
        <w:rPr>
          <w:spacing w:val="17"/>
        </w:rPr>
        <w:t xml:space="preserve"> </w:t>
      </w:r>
      <w:r>
        <w:t xml:space="preserve">единицы.     </w:t>
      </w:r>
      <w:r>
        <w:rPr>
          <w:spacing w:val="17"/>
        </w:rPr>
        <w:t xml:space="preserve"> </w:t>
      </w:r>
      <w:r>
        <w:t xml:space="preserve">Синонимы.     </w:t>
      </w:r>
      <w:r>
        <w:rPr>
          <w:spacing w:val="14"/>
        </w:rPr>
        <w:t xml:space="preserve"> </w:t>
      </w:r>
      <w:r>
        <w:t>Антонимы.</w:t>
      </w:r>
    </w:p>
    <w:p w:rsidR="00A5196F" w:rsidRDefault="0035780C">
      <w:pPr>
        <w:pStyle w:val="a3"/>
        <w:spacing w:before="146"/>
        <w:ind w:firstLine="0"/>
      </w:pPr>
      <w:r>
        <w:t>Интернациональные</w:t>
      </w:r>
      <w:r>
        <w:rPr>
          <w:spacing w:val="-3"/>
        </w:rPr>
        <w:t xml:space="preserve"> </w:t>
      </w:r>
      <w:r>
        <w:t>слова.</w:t>
      </w:r>
      <w:r>
        <w:rPr>
          <w:spacing w:val="-4"/>
        </w:rPr>
        <w:t xml:space="preserve"> </w:t>
      </w:r>
      <w:r>
        <w:t>Наиболее</w:t>
      </w:r>
      <w:r>
        <w:rPr>
          <w:spacing w:val="-5"/>
        </w:rPr>
        <w:t xml:space="preserve"> </w:t>
      </w:r>
      <w:r>
        <w:t>частотные</w:t>
      </w:r>
      <w:r>
        <w:rPr>
          <w:spacing w:val="-5"/>
        </w:rPr>
        <w:t xml:space="preserve"> </w:t>
      </w:r>
      <w:r>
        <w:t>фразовые</w:t>
      </w:r>
      <w:r>
        <w:rPr>
          <w:spacing w:val="-6"/>
        </w:rPr>
        <w:t xml:space="preserve"> </w:t>
      </w:r>
      <w:r>
        <w:t>глаголы.</w:t>
      </w:r>
    </w:p>
    <w:p w:rsidR="00A5196F" w:rsidRDefault="0035780C" w:rsidP="00E133A1">
      <w:pPr>
        <w:pStyle w:val="a7"/>
        <w:numPr>
          <w:ilvl w:val="3"/>
          <w:numId w:val="108"/>
        </w:numPr>
        <w:tabs>
          <w:tab w:val="left" w:pos="2761"/>
        </w:tabs>
        <w:spacing w:before="149"/>
        <w:ind w:hanging="1052"/>
        <w:jc w:val="center"/>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rsidR="00A5196F" w:rsidRDefault="0035780C">
      <w:pPr>
        <w:pStyle w:val="a3"/>
        <w:spacing w:before="146" w:line="350" w:lineRule="auto"/>
        <w:jc w:val="left"/>
      </w:pPr>
      <w:r>
        <w:t>Распознавание</w:t>
      </w:r>
      <w:r>
        <w:rPr>
          <w:spacing w:val="39"/>
        </w:rPr>
        <w:t xml:space="preserve"> </w:t>
      </w:r>
      <w:r>
        <w:t>и</w:t>
      </w:r>
      <w:r>
        <w:rPr>
          <w:spacing w:val="37"/>
        </w:rPr>
        <w:t xml:space="preserve"> </w:t>
      </w:r>
      <w:r>
        <w:t>употребление</w:t>
      </w:r>
      <w:r>
        <w:rPr>
          <w:spacing w:val="39"/>
        </w:rPr>
        <w:t xml:space="preserve"> </w:t>
      </w:r>
      <w:r>
        <w:t>в</w:t>
      </w:r>
      <w:r>
        <w:rPr>
          <w:spacing w:val="38"/>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67"/>
        </w:rPr>
        <w:t xml:space="preserve"> </w:t>
      </w:r>
      <w:r>
        <w:t>морфологических</w:t>
      </w:r>
      <w:r>
        <w:rPr>
          <w:spacing w:val="-1"/>
        </w:rPr>
        <w:t xml:space="preserve"> </w:t>
      </w:r>
      <w:r>
        <w:t>форм</w:t>
      </w:r>
      <w:r>
        <w:rPr>
          <w:spacing w:val="-5"/>
        </w:rPr>
        <w:t xml:space="preserve"> </w:t>
      </w:r>
      <w:r>
        <w:t>и</w:t>
      </w:r>
      <w:r>
        <w:rPr>
          <w:spacing w:val="-2"/>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A5196F" w:rsidRDefault="0035780C">
      <w:pPr>
        <w:pStyle w:val="a3"/>
        <w:spacing w:line="350" w:lineRule="auto"/>
        <w:ind w:right="745"/>
        <w:jc w:val="left"/>
      </w:pPr>
      <w:r>
        <w:t>Предложения</w:t>
      </w:r>
      <w:r>
        <w:rPr>
          <w:spacing w:val="29"/>
        </w:rPr>
        <w:t xml:space="preserve"> </w:t>
      </w:r>
      <w:r>
        <w:t>со</w:t>
      </w:r>
      <w:r>
        <w:rPr>
          <w:spacing w:val="29"/>
        </w:rPr>
        <w:t xml:space="preserve"> </w:t>
      </w:r>
      <w:r>
        <w:t>сложным</w:t>
      </w:r>
      <w:r>
        <w:rPr>
          <w:spacing w:val="25"/>
        </w:rPr>
        <w:t xml:space="preserve"> </w:t>
      </w:r>
      <w:r>
        <w:t>дополнением</w:t>
      </w:r>
      <w:r>
        <w:rPr>
          <w:spacing w:val="28"/>
        </w:rPr>
        <w:t xml:space="preserve"> </w:t>
      </w:r>
      <w:r>
        <w:t>(Complex</w:t>
      </w:r>
      <w:r>
        <w:rPr>
          <w:spacing w:val="27"/>
        </w:rPr>
        <w:t xml:space="preserve"> </w:t>
      </w:r>
      <w:r>
        <w:t>Object).</w:t>
      </w:r>
      <w:r>
        <w:rPr>
          <w:spacing w:val="28"/>
        </w:rPr>
        <w:t xml:space="preserve"> </w:t>
      </w:r>
      <w:r>
        <w:t>Условные</w:t>
      </w:r>
      <w:r>
        <w:rPr>
          <w:spacing w:val="-67"/>
        </w:rPr>
        <w:t xml:space="preserve"> </w:t>
      </w:r>
      <w:r>
        <w:t>предложения</w:t>
      </w:r>
      <w:r>
        <w:rPr>
          <w:spacing w:val="-1"/>
        </w:rPr>
        <w:t xml:space="preserve"> </w:t>
      </w:r>
      <w:r>
        <w:t>реального (Conditional</w:t>
      </w:r>
      <w:r>
        <w:rPr>
          <w:spacing w:val="-3"/>
        </w:rPr>
        <w:t xml:space="preserve"> </w:t>
      </w:r>
      <w:r>
        <w:t>0,</w:t>
      </w:r>
      <w:r>
        <w:rPr>
          <w:spacing w:val="-2"/>
        </w:rPr>
        <w:t xml:space="preserve"> </w:t>
      </w:r>
      <w:r>
        <w:t>Conditional I)</w:t>
      </w:r>
      <w:r>
        <w:rPr>
          <w:spacing w:val="-4"/>
        </w:rPr>
        <w:t xml:space="preserve"> </w:t>
      </w:r>
      <w:r>
        <w:t>характера.</w:t>
      </w:r>
    </w:p>
    <w:p w:rsidR="00A5196F" w:rsidRDefault="0035780C">
      <w:pPr>
        <w:pStyle w:val="a3"/>
        <w:spacing w:line="348" w:lineRule="auto"/>
        <w:ind w:right="745"/>
        <w:jc w:val="left"/>
      </w:pPr>
      <w:r>
        <w:t>Предложения</w:t>
      </w:r>
      <w:r>
        <w:rPr>
          <w:spacing w:val="9"/>
        </w:rPr>
        <w:t xml:space="preserve"> </w:t>
      </w:r>
      <w:r>
        <w:t>с</w:t>
      </w:r>
      <w:r>
        <w:rPr>
          <w:spacing w:val="9"/>
        </w:rPr>
        <w:t xml:space="preserve"> </w:t>
      </w:r>
      <w:r>
        <w:t>конструкцией</w:t>
      </w:r>
      <w:r>
        <w:rPr>
          <w:spacing w:val="9"/>
        </w:rPr>
        <w:t xml:space="preserve"> </w:t>
      </w:r>
      <w:r>
        <w:t>to</w:t>
      </w:r>
      <w:r>
        <w:rPr>
          <w:spacing w:val="11"/>
        </w:rPr>
        <w:t xml:space="preserve"> </w:t>
      </w:r>
      <w:r>
        <w:t>be</w:t>
      </w:r>
      <w:r>
        <w:rPr>
          <w:spacing w:val="9"/>
        </w:rPr>
        <w:t xml:space="preserve"> </w:t>
      </w:r>
      <w:r>
        <w:t>going</w:t>
      </w:r>
      <w:r>
        <w:rPr>
          <w:spacing w:val="7"/>
        </w:rPr>
        <w:t xml:space="preserve"> </w:t>
      </w:r>
      <w:r>
        <w:t>to</w:t>
      </w:r>
      <w:r>
        <w:rPr>
          <w:spacing w:val="11"/>
        </w:rPr>
        <w:t xml:space="preserve"> </w:t>
      </w:r>
      <w:r>
        <w:t>+</w:t>
      </w:r>
      <w:r>
        <w:rPr>
          <w:spacing w:val="6"/>
        </w:rPr>
        <w:t xml:space="preserve"> </w:t>
      </w:r>
      <w:r>
        <w:t>инфинитив</w:t>
      </w:r>
      <w:r>
        <w:rPr>
          <w:spacing w:val="7"/>
        </w:rPr>
        <w:t xml:space="preserve"> </w:t>
      </w:r>
      <w:r>
        <w:t>и</w:t>
      </w:r>
      <w:r>
        <w:rPr>
          <w:spacing w:val="9"/>
        </w:rPr>
        <w:t xml:space="preserve"> </w:t>
      </w:r>
      <w:r>
        <w:t>формы</w:t>
      </w:r>
      <w:r>
        <w:rPr>
          <w:spacing w:val="10"/>
        </w:rPr>
        <w:t xml:space="preserve"> </w:t>
      </w:r>
      <w:r>
        <w:t>Future</w:t>
      </w:r>
      <w:r>
        <w:rPr>
          <w:spacing w:val="-67"/>
        </w:rPr>
        <w:t xml:space="preserve"> </w:t>
      </w:r>
      <w:r>
        <w:t>Simple</w:t>
      </w:r>
      <w:r>
        <w:rPr>
          <w:spacing w:val="-5"/>
        </w:rPr>
        <w:t xml:space="preserve"> </w:t>
      </w:r>
      <w:r>
        <w:t>Tense</w:t>
      </w:r>
      <w:r>
        <w:rPr>
          <w:spacing w:val="-2"/>
        </w:rPr>
        <w:t xml:space="preserve"> </w:t>
      </w:r>
      <w:r>
        <w:t>и</w:t>
      </w:r>
      <w:r>
        <w:rPr>
          <w:spacing w:val="-1"/>
        </w:rPr>
        <w:t xml:space="preserve"> </w:t>
      </w:r>
      <w:r>
        <w:t>Present</w:t>
      </w:r>
      <w:r>
        <w:rPr>
          <w:spacing w:val="-1"/>
        </w:rPr>
        <w:t xml:space="preserve"> </w:t>
      </w:r>
      <w:r>
        <w:t>Continuous</w:t>
      </w:r>
      <w:r>
        <w:rPr>
          <w:spacing w:val="-4"/>
        </w:rPr>
        <w:t xml:space="preserve"> </w:t>
      </w:r>
      <w:r>
        <w:t>Tense</w:t>
      </w:r>
      <w:r>
        <w:rPr>
          <w:spacing w:val="-5"/>
        </w:rPr>
        <w:t xml:space="preserve"> </w:t>
      </w:r>
      <w:r>
        <w:t>для</w:t>
      </w:r>
      <w:r>
        <w:rPr>
          <w:spacing w:val="-1"/>
        </w:rPr>
        <w:t xml:space="preserve"> </w:t>
      </w:r>
      <w:r>
        <w:t>выражения</w:t>
      </w:r>
      <w:r>
        <w:rPr>
          <w:spacing w:val="-2"/>
        </w:rPr>
        <w:t xml:space="preserve"> </w:t>
      </w:r>
      <w:r>
        <w:t>будущего</w:t>
      </w:r>
      <w:r>
        <w:rPr>
          <w:spacing w:val="-4"/>
        </w:rPr>
        <w:t xml:space="preserve"> </w:t>
      </w:r>
      <w:r>
        <w:t>действия.</w:t>
      </w:r>
    </w:p>
    <w:p w:rsidR="00A5196F" w:rsidRDefault="0035780C">
      <w:pPr>
        <w:pStyle w:val="a3"/>
        <w:spacing w:before="4"/>
        <w:ind w:left="1709" w:firstLine="0"/>
        <w:jc w:val="left"/>
      </w:pPr>
      <w:r>
        <w:t>Конструкция</w:t>
      </w:r>
      <w:r>
        <w:rPr>
          <w:spacing w:val="-3"/>
        </w:rPr>
        <w:t xml:space="preserve"> </w:t>
      </w:r>
      <w:r>
        <w:t>used</w:t>
      </w:r>
      <w:r>
        <w:rPr>
          <w:spacing w:val="-1"/>
        </w:rPr>
        <w:t xml:space="preserve"> </w:t>
      </w:r>
      <w:r>
        <w:t>to</w:t>
      </w:r>
      <w:r>
        <w:rPr>
          <w:spacing w:val="-3"/>
        </w:rPr>
        <w:t xml:space="preserve"> </w:t>
      </w:r>
      <w:r>
        <w:t>+</w:t>
      </w:r>
      <w:r>
        <w:rPr>
          <w:spacing w:val="-3"/>
        </w:rPr>
        <w:t xml:space="preserve"> </w:t>
      </w:r>
      <w:r>
        <w:t>инфинитив</w:t>
      </w:r>
      <w:r>
        <w:rPr>
          <w:spacing w:val="-4"/>
        </w:rPr>
        <w:t xml:space="preserve"> </w:t>
      </w:r>
      <w:r>
        <w:t>глагола.</w:t>
      </w:r>
    </w:p>
    <w:p w:rsidR="00A5196F" w:rsidRDefault="0035780C">
      <w:pPr>
        <w:pStyle w:val="a3"/>
        <w:spacing w:before="148" w:line="348" w:lineRule="auto"/>
        <w:ind w:right="745"/>
        <w:jc w:val="left"/>
      </w:pPr>
      <w:r>
        <w:t>Глаголы</w:t>
      </w:r>
      <w:r>
        <w:rPr>
          <w:spacing w:val="28"/>
        </w:rPr>
        <w:t xml:space="preserve"> </w:t>
      </w:r>
      <w:r>
        <w:t>в</w:t>
      </w:r>
      <w:r>
        <w:rPr>
          <w:spacing w:val="27"/>
        </w:rPr>
        <w:t xml:space="preserve"> </w:t>
      </w:r>
      <w:r>
        <w:t>наиболее</w:t>
      </w:r>
      <w:r>
        <w:rPr>
          <w:spacing w:val="28"/>
        </w:rPr>
        <w:t xml:space="preserve"> </w:t>
      </w:r>
      <w:r>
        <w:t>употребительных</w:t>
      </w:r>
      <w:r>
        <w:rPr>
          <w:spacing w:val="27"/>
        </w:rPr>
        <w:t xml:space="preserve"> </w:t>
      </w:r>
      <w:r>
        <w:t>формах</w:t>
      </w:r>
      <w:r>
        <w:rPr>
          <w:spacing w:val="29"/>
        </w:rPr>
        <w:t xml:space="preserve"> </w:t>
      </w:r>
      <w:r>
        <w:t>страдательного</w:t>
      </w:r>
      <w:r>
        <w:rPr>
          <w:spacing w:val="29"/>
        </w:rPr>
        <w:t xml:space="preserve"> </w:t>
      </w:r>
      <w:r>
        <w:t>залога</w:t>
      </w:r>
      <w:r>
        <w:rPr>
          <w:spacing w:val="-67"/>
        </w:rPr>
        <w:t xml:space="preserve"> </w:t>
      </w:r>
      <w:r>
        <w:t>(Present/Past Simple</w:t>
      </w:r>
      <w:r>
        <w:rPr>
          <w:spacing w:val="-3"/>
        </w:rPr>
        <w:t xml:space="preserve"> </w:t>
      </w:r>
      <w:r>
        <w:t>Passive).</w:t>
      </w:r>
    </w:p>
    <w:p w:rsidR="00A5196F" w:rsidRDefault="0035780C">
      <w:pPr>
        <w:pStyle w:val="a3"/>
        <w:spacing w:before="5" w:line="350" w:lineRule="auto"/>
        <w:ind w:left="1709" w:right="2042" w:firstLine="0"/>
        <w:jc w:val="left"/>
      </w:pPr>
      <w:r>
        <w:t>Предлоги, употребляемые с глаголами в страдательном залоге.</w:t>
      </w:r>
      <w:r>
        <w:rPr>
          <w:spacing w:val="-67"/>
        </w:rPr>
        <w:t xml:space="preserve"> </w:t>
      </w:r>
      <w:r>
        <w:t>Модальный</w:t>
      </w:r>
      <w:r>
        <w:rPr>
          <w:spacing w:val="-1"/>
        </w:rPr>
        <w:t xml:space="preserve"> </w:t>
      </w:r>
      <w:r>
        <w:t>глагол</w:t>
      </w:r>
      <w:r>
        <w:rPr>
          <w:spacing w:val="-1"/>
        </w:rPr>
        <w:t xml:space="preserve"> </w:t>
      </w:r>
      <w:r>
        <w:t>might.</w:t>
      </w:r>
    </w:p>
    <w:p w:rsidR="00A5196F" w:rsidRDefault="0035780C">
      <w:pPr>
        <w:pStyle w:val="a3"/>
        <w:spacing w:line="350" w:lineRule="auto"/>
        <w:ind w:left="1709" w:right="1149" w:firstLine="0"/>
        <w:jc w:val="left"/>
      </w:pPr>
      <w:r>
        <w:t>Наречия, совпадающие по форме с прилагательными (fast, high; early).</w:t>
      </w:r>
      <w:r>
        <w:rPr>
          <w:spacing w:val="-67"/>
        </w:rPr>
        <w:t xml:space="preserve"> </w:t>
      </w:r>
      <w:r>
        <w:t>Местоимения other/another,</w:t>
      </w:r>
      <w:r>
        <w:rPr>
          <w:spacing w:val="-1"/>
        </w:rPr>
        <w:t xml:space="preserve"> </w:t>
      </w:r>
      <w:r>
        <w:t>both,</w:t>
      </w:r>
      <w:r>
        <w:rPr>
          <w:spacing w:val="-2"/>
        </w:rPr>
        <w:t xml:space="preserve"> </w:t>
      </w:r>
      <w:r>
        <w:t>all,</w:t>
      </w:r>
      <w:r>
        <w:rPr>
          <w:spacing w:val="-4"/>
        </w:rPr>
        <w:t xml:space="preserve"> </w:t>
      </w:r>
      <w:r>
        <w:t>one.</w:t>
      </w:r>
    </w:p>
    <w:p w:rsidR="00A5196F" w:rsidRDefault="0035780C">
      <w:pPr>
        <w:pStyle w:val="a3"/>
        <w:ind w:left="1709" w:firstLine="0"/>
        <w:jc w:val="left"/>
      </w:pPr>
      <w:r>
        <w:t>Количественные</w:t>
      </w:r>
      <w:r>
        <w:rPr>
          <w:spacing w:val="2"/>
        </w:rPr>
        <w:t xml:space="preserve"> </w:t>
      </w:r>
      <w:r>
        <w:t>числительные</w:t>
      </w:r>
      <w:r>
        <w:rPr>
          <w:spacing w:val="2"/>
        </w:rPr>
        <w:t xml:space="preserve"> </w:t>
      </w:r>
      <w:r>
        <w:t>для</w:t>
      </w:r>
      <w:r>
        <w:rPr>
          <w:spacing w:val="2"/>
        </w:rPr>
        <w:t xml:space="preserve"> </w:t>
      </w:r>
      <w:r>
        <w:t>обозначения</w:t>
      </w:r>
      <w:r>
        <w:rPr>
          <w:spacing w:val="2"/>
        </w:rPr>
        <w:t xml:space="preserve"> </w:t>
      </w:r>
      <w:r>
        <w:t>больших</w:t>
      </w:r>
      <w:r>
        <w:rPr>
          <w:spacing w:val="2"/>
        </w:rPr>
        <w:t xml:space="preserve"> </w:t>
      </w:r>
      <w:r>
        <w:t>чисел</w:t>
      </w:r>
      <w:r>
        <w:rPr>
          <w:spacing w:val="1"/>
        </w:rPr>
        <w:t xml:space="preserve"> </w:t>
      </w:r>
      <w:r>
        <w:t>(до</w:t>
      </w:r>
      <w:r>
        <w:rPr>
          <w:spacing w:val="2"/>
        </w:rPr>
        <w:t xml:space="preserve"> </w:t>
      </w:r>
      <w:r>
        <w:t>1</w:t>
      </w:r>
      <w:r>
        <w:rPr>
          <w:spacing w:val="2"/>
        </w:rPr>
        <w:t xml:space="preserve"> </w:t>
      </w:r>
      <w:r>
        <w:t>000</w:t>
      </w:r>
    </w:p>
    <w:p w:rsidR="00A5196F" w:rsidRDefault="0035780C">
      <w:pPr>
        <w:pStyle w:val="a3"/>
        <w:spacing w:before="145"/>
        <w:ind w:firstLine="0"/>
        <w:jc w:val="left"/>
      </w:pPr>
      <w:r>
        <w:t>000).</w:t>
      </w:r>
    </w:p>
    <w:p w:rsidR="00A5196F" w:rsidRDefault="0035780C" w:rsidP="0051210D">
      <w:pPr>
        <w:pStyle w:val="a7"/>
        <w:numPr>
          <w:ilvl w:val="2"/>
          <w:numId w:val="108"/>
        </w:numPr>
        <w:tabs>
          <w:tab w:val="left" w:pos="2552"/>
        </w:tabs>
        <w:spacing w:before="149"/>
        <w:ind w:left="2551"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6"/>
          <w:sz w:val="28"/>
        </w:rPr>
        <w:t xml:space="preserve"> </w:t>
      </w:r>
      <w:r>
        <w:rPr>
          <w:sz w:val="28"/>
        </w:rPr>
        <w:t>умения.</w:t>
      </w:r>
    </w:p>
    <w:p w:rsidR="00A5196F" w:rsidRDefault="0035780C">
      <w:pPr>
        <w:pStyle w:val="a3"/>
        <w:spacing w:before="146"/>
        <w:ind w:left="1709" w:firstLine="0"/>
        <w:jc w:val="left"/>
      </w:pPr>
      <w:r>
        <w:t>Знание</w:t>
      </w:r>
      <w:r>
        <w:rPr>
          <w:spacing w:val="-5"/>
        </w:rPr>
        <w:t xml:space="preserve"> </w:t>
      </w:r>
      <w:r>
        <w:t>и</w:t>
      </w:r>
      <w:r>
        <w:rPr>
          <w:spacing w:val="-4"/>
        </w:rPr>
        <w:t xml:space="preserve"> </w:t>
      </w:r>
      <w:r>
        <w:t>использование</w:t>
      </w:r>
      <w:r>
        <w:rPr>
          <w:spacing w:val="-4"/>
        </w:rPr>
        <w:t xml:space="preserve"> </w:t>
      </w:r>
      <w:r>
        <w:t>отдельных</w:t>
      </w:r>
      <w:r>
        <w:rPr>
          <w:spacing w:val="-3"/>
        </w:rPr>
        <w:t xml:space="preserve"> </w:t>
      </w:r>
      <w:r>
        <w:t>социокультурных</w:t>
      </w:r>
      <w:r>
        <w:rPr>
          <w:spacing w:val="-3"/>
        </w:rPr>
        <w:t xml:space="preserve"> </w:t>
      </w:r>
      <w:r>
        <w:t>элементов</w:t>
      </w:r>
      <w:r>
        <w:rPr>
          <w:spacing w:val="-8"/>
        </w:rPr>
        <w:t xml:space="preserve"> </w:t>
      </w:r>
      <w:r>
        <w:t>речевого</w:t>
      </w:r>
    </w:p>
    <w:p w:rsidR="00A5196F" w:rsidRDefault="0035780C">
      <w:pPr>
        <w:pStyle w:val="a3"/>
        <w:tabs>
          <w:tab w:val="left" w:pos="3102"/>
          <w:tab w:val="left" w:pos="4217"/>
          <w:tab w:val="left" w:pos="4565"/>
          <w:tab w:val="left" w:pos="5568"/>
          <w:tab w:val="left" w:pos="6894"/>
          <w:tab w:val="left" w:pos="8472"/>
          <w:tab w:val="left" w:pos="9376"/>
          <w:tab w:val="left" w:pos="9724"/>
        </w:tabs>
        <w:spacing w:before="148"/>
        <w:ind w:firstLine="0"/>
        <w:jc w:val="left"/>
      </w:pPr>
      <w:r>
        <w:t>поведенческого</w:t>
      </w:r>
      <w:r>
        <w:tab/>
        <w:t>этикета</w:t>
      </w:r>
      <w:r>
        <w:tab/>
        <w:t>в</w:t>
      </w:r>
      <w:r>
        <w:tab/>
        <w:t>стране</w:t>
      </w:r>
      <w:r>
        <w:tab/>
        <w:t>(странах)</w:t>
      </w:r>
      <w:r>
        <w:tab/>
        <w:t>изучаемого</w:t>
      </w:r>
      <w:r>
        <w:tab/>
        <w:t>языка</w:t>
      </w:r>
      <w:r>
        <w:tab/>
        <w:t>в</w:t>
      </w:r>
      <w:r>
        <w:tab/>
        <w:t>рамках</w:t>
      </w:r>
    </w:p>
    <w:p w:rsidR="00A5196F" w:rsidRDefault="0035780C">
      <w:pPr>
        <w:pStyle w:val="a3"/>
        <w:spacing w:before="69"/>
        <w:ind w:firstLine="0"/>
      </w:pPr>
      <w:r>
        <w:t>тематического</w:t>
      </w:r>
      <w:r>
        <w:rPr>
          <w:spacing w:val="67"/>
        </w:rPr>
        <w:t xml:space="preserve"> </w:t>
      </w:r>
      <w:r>
        <w:t>содержания</w:t>
      </w:r>
      <w:r>
        <w:rPr>
          <w:spacing w:val="68"/>
        </w:rPr>
        <w:t xml:space="preserve"> </w:t>
      </w:r>
      <w:r>
        <w:t>(в</w:t>
      </w:r>
      <w:r>
        <w:rPr>
          <w:spacing w:val="66"/>
        </w:rPr>
        <w:t xml:space="preserve"> </w:t>
      </w:r>
      <w:r>
        <w:t>ситуациях</w:t>
      </w:r>
      <w:r>
        <w:rPr>
          <w:spacing w:val="66"/>
        </w:rPr>
        <w:t xml:space="preserve"> </w:t>
      </w:r>
      <w:r>
        <w:t>общения,</w:t>
      </w:r>
      <w:r>
        <w:rPr>
          <w:spacing w:val="66"/>
        </w:rPr>
        <w:t xml:space="preserve"> </w:t>
      </w:r>
      <w:r>
        <w:t>в</w:t>
      </w:r>
      <w:r>
        <w:rPr>
          <w:spacing w:val="65"/>
        </w:rPr>
        <w:t xml:space="preserve"> </w:t>
      </w:r>
      <w:r>
        <w:t>том</w:t>
      </w:r>
      <w:r>
        <w:rPr>
          <w:spacing w:val="64"/>
        </w:rPr>
        <w:t xml:space="preserve"> </w:t>
      </w:r>
      <w:r>
        <w:t>числе</w:t>
      </w:r>
      <w:r>
        <w:rPr>
          <w:spacing w:val="64"/>
        </w:rPr>
        <w:t xml:space="preserve"> </w:t>
      </w:r>
      <w:r>
        <w:t>«В</w:t>
      </w:r>
      <w:r>
        <w:rPr>
          <w:spacing w:val="64"/>
        </w:rPr>
        <w:t xml:space="preserve"> </w:t>
      </w:r>
      <w:r>
        <w:t>городе»,</w:t>
      </w:r>
    </w:p>
    <w:p w:rsidR="00A5196F" w:rsidRDefault="0035780C">
      <w:pPr>
        <w:pStyle w:val="a3"/>
        <w:spacing w:before="146"/>
        <w:ind w:firstLine="0"/>
      </w:pPr>
      <w:r>
        <w:t>«Проведение</w:t>
      </w:r>
      <w:r>
        <w:rPr>
          <w:spacing w:val="-6"/>
        </w:rPr>
        <w:t xml:space="preserve"> </w:t>
      </w:r>
      <w:r>
        <w:t>досуга»,</w:t>
      </w:r>
      <w:r>
        <w:rPr>
          <w:spacing w:val="-4"/>
        </w:rPr>
        <w:t xml:space="preserve"> </w:t>
      </w:r>
      <w:r>
        <w:t>«Во</w:t>
      </w:r>
      <w:r>
        <w:rPr>
          <w:spacing w:val="-2"/>
        </w:rPr>
        <w:t xml:space="preserve"> </w:t>
      </w:r>
      <w:r>
        <w:t>время</w:t>
      </w:r>
      <w:r>
        <w:rPr>
          <w:spacing w:val="-4"/>
        </w:rPr>
        <w:t xml:space="preserve"> </w:t>
      </w:r>
      <w:r>
        <w:t>путешествия»).</w:t>
      </w:r>
    </w:p>
    <w:p w:rsidR="00A5196F" w:rsidRDefault="0035780C">
      <w:pPr>
        <w:pStyle w:val="a3"/>
        <w:spacing w:before="146" w:line="360" w:lineRule="auto"/>
        <w:ind w:right="741"/>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67"/>
        </w:rPr>
        <w:t xml:space="preserve"> </w:t>
      </w:r>
      <w:r>
        <w:t>питании</w:t>
      </w:r>
      <w:r>
        <w:rPr>
          <w:spacing w:val="-1"/>
        </w:rPr>
        <w:t xml:space="preserve"> </w:t>
      </w:r>
      <w:r>
        <w:t>и</w:t>
      </w:r>
      <w:r>
        <w:rPr>
          <w:spacing w:val="-3"/>
        </w:rPr>
        <w:t xml:space="preserve"> </w:t>
      </w:r>
      <w:r>
        <w:t>проведении</w:t>
      </w:r>
      <w:r>
        <w:rPr>
          <w:spacing w:val="-4"/>
        </w:rPr>
        <w:t xml:space="preserve"> </w:t>
      </w:r>
      <w:r>
        <w:t>досуга,</w:t>
      </w:r>
      <w:r>
        <w:rPr>
          <w:spacing w:val="-2"/>
        </w:rPr>
        <w:t xml:space="preserve"> </w:t>
      </w:r>
      <w:r>
        <w:t>система образования).</w:t>
      </w:r>
    </w:p>
    <w:p w:rsidR="00A5196F" w:rsidRDefault="0035780C">
      <w:pPr>
        <w:pStyle w:val="a3"/>
        <w:spacing w:before="3" w:line="350" w:lineRule="auto"/>
        <w:ind w:right="742"/>
      </w:pPr>
      <w:r>
        <w:t>Социокультурный портрет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 достопримечательностями; некоторыми</w:t>
      </w:r>
      <w:r>
        <w:rPr>
          <w:spacing w:val="70"/>
        </w:rPr>
        <w:t xml:space="preserve"> </w:t>
      </w:r>
      <w:r>
        <w:t>выдающимися</w:t>
      </w:r>
      <w:r>
        <w:rPr>
          <w:spacing w:val="70"/>
        </w:rPr>
        <w:t xml:space="preserve"> </w:t>
      </w:r>
      <w:r>
        <w:t>людьми),</w:t>
      </w:r>
      <w:r>
        <w:rPr>
          <w:spacing w:val="-67"/>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для</w:t>
      </w:r>
      <w:r>
        <w:rPr>
          <w:spacing w:val="1"/>
        </w:rPr>
        <w:t xml:space="preserve"> </w:t>
      </w:r>
      <w:r>
        <w:t>подростков</w:t>
      </w:r>
      <w:r>
        <w:rPr>
          <w:spacing w:val="-5"/>
        </w:rPr>
        <w:t xml:space="preserve"> </w:t>
      </w:r>
      <w:r>
        <w:t>на английском</w:t>
      </w:r>
      <w:r>
        <w:rPr>
          <w:spacing w:val="-3"/>
        </w:rPr>
        <w:t xml:space="preserve"> </w:t>
      </w:r>
      <w:r>
        <w:t>языке.</w:t>
      </w:r>
    </w:p>
    <w:p w:rsidR="00A5196F" w:rsidRDefault="0035780C">
      <w:pPr>
        <w:pStyle w:val="a3"/>
        <w:spacing w:line="318" w:lineRule="exact"/>
        <w:ind w:left="1709" w:firstLine="0"/>
      </w:pPr>
      <w:r>
        <w:lastRenderedPageBreak/>
        <w:t>Развитие</w:t>
      </w:r>
      <w:r>
        <w:rPr>
          <w:spacing w:val="-6"/>
        </w:rPr>
        <w:t xml:space="preserve"> </w:t>
      </w:r>
      <w:r>
        <w:t>умений:</w:t>
      </w:r>
    </w:p>
    <w:p w:rsidR="00A5196F" w:rsidRDefault="0035780C">
      <w:pPr>
        <w:pStyle w:val="a3"/>
        <w:spacing w:before="148" w:line="350" w:lineRule="auto"/>
        <w:ind w:right="744"/>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3"/>
        </w:rPr>
        <w:t xml:space="preserve"> </w:t>
      </w:r>
      <w:r>
        <w:t>и</w:t>
      </w:r>
      <w:r>
        <w:rPr>
          <w:spacing w:val="-3"/>
        </w:rPr>
        <w:t xml:space="preserve"> </w:t>
      </w:r>
      <w:r>
        <w:t>друзей</w:t>
      </w:r>
      <w:r>
        <w:rPr>
          <w:spacing w:val="-3"/>
        </w:rPr>
        <w:t xml:space="preserve"> </w:t>
      </w:r>
      <w:r>
        <w:t>на английском</w:t>
      </w:r>
      <w:r>
        <w:rPr>
          <w:spacing w:val="-3"/>
        </w:rPr>
        <w:t xml:space="preserve"> </w:t>
      </w:r>
      <w:r>
        <w:t>языке;</w:t>
      </w:r>
    </w:p>
    <w:p w:rsidR="00A5196F" w:rsidRDefault="0035780C">
      <w:pPr>
        <w:pStyle w:val="a3"/>
        <w:spacing w:line="320" w:lineRule="exact"/>
        <w:ind w:left="1709" w:firstLine="0"/>
      </w:pPr>
      <w:r>
        <w:t>правильно</w:t>
      </w:r>
      <w:r>
        <w:rPr>
          <w:spacing w:val="-1"/>
        </w:rPr>
        <w:t xml:space="preserve"> </w:t>
      </w:r>
      <w:r>
        <w:t>оформлять</w:t>
      </w:r>
      <w:r>
        <w:rPr>
          <w:spacing w:val="-3"/>
        </w:rPr>
        <w:t xml:space="preserve"> </w:t>
      </w:r>
      <w:r>
        <w:t>свой</w:t>
      </w:r>
      <w:r>
        <w:rPr>
          <w:spacing w:val="-2"/>
        </w:rPr>
        <w:t xml:space="preserve"> </w:t>
      </w:r>
      <w:r>
        <w:t>адрес</w:t>
      </w:r>
      <w:r>
        <w:rPr>
          <w:spacing w:val="-2"/>
        </w:rPr>
        <w:t xml:space="preserve"> </w:t>
      </w:r>
      <w:r>
        <w:t>на</w:t>
      </w:r>
      <w:r>
        <w:rPr>
          <w:spacing w:val="-2"/>
        </w:rPr>
        <w:t xml:space="preserve"> </w:t>
      </w:r>
      <w:r>
        <w:t>английском</w:t>
      </w:r>
      <w:r>
        <w:rPr>
          <w:spacing w:val="-2"/>
        </w:rPr>
        <w:t xml:space="preserve"> </w:t>
      </w:r>
      <w:r>
        <w:t>языке</w:t>
      </w:r>
      <w:r>
        <w:rPr>
          <w:spacing w:val="-1"/>
        </w:rPr>
        <w:t xml:space="preserve"> </w:t>
      </w:r>
      <w:r>
        <w:t>(в</w:t>
      </w:r>
      <w:r>
        <w:rPr>
          <w:spacing w:val="-3"/>
        </w:rPr>
        <w:t xml:space="preserve"> </w:t>
      </w:r>
      <w:r>
        <w:t>анкете);</w:t>
      </w:r>
    </w:p>
    <w:p w:rsidR="00A5196F" w:rsidRDefault="0035780C">
      <w:pPr>
        <w:pStyle w:val="a3"/>
        <w:spacing w:before="149" w:line="350" w:lineRule="auto"/>
        <w:ind w:right="743"/>
      </w:pP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A5196F" w:rsidRDefault="0035780C">
      <w:pPr>
        <w:pStyle w:val="a3"/>
        <w:spacing w:line="321" w:lineRule="exact"/>
        <w:ind w:left="1709" w:firstLine="0"/>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страну</w:t>
      </w:r>
      <w:r>
        <w:rPr>
          <w:spacing w:val="-1"/>
        </w:rPr>
        <w:t xml:space="preserve"> </w:t>
      </w:r>
      <w:r>
        <w:t>(страны)</w:t>
      </w:r>
      <w:r>
        <w:rPr>
          <w:spacing w:val="-5"/>
        </w:rPr>
        <w:t xml:space="preserve"> </w:t>
      </w:r>
      <w:r>
        <w:t>изучаемого</w:t>
      </w:r>
      <w:r>
        <w:rPr>
          <w:spacing w:val="-1"/>
        </w:rPr>
        <w:t xml:space="preserve"> </w:t>
      </w:r>
      <w:r>
        <w:t>языка;</w:t>
      </w:r>
    </w:p>
    <w:p w:rsidR="00A5196F" w:rsidRDefault="0035780C">
      <w:pPr>
        <w:pStyle w:val="a3"/>
        <w:spacing w:before="146" w:line="350" w:lineRule="auto"/>
        <w:ind w:right="743"/>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w:t>
      </w:r>
      <w:r>
        <w:rPr>
          <w:spacing w:val="1"/>
        </w:rPr>
        <w:t xml:space="preserve"> </w:t>
      </w:r>
      <w:r>
        <w:t>и</w:t>
      </w:r>
      <w:r>
        <w:rPr>
          <w:spacing w:val="1"/>
        </w:rPr>
        <w:t xml:space="preserve"> </w:t>
      </w:r>
      <w:r>
        <w:t>питании),</w:t>
      </w:r>
      <w:r>
        <w:rPr>
          <w:spacing w:val="1"/>
        </w:rPr>
        <w:t xml:space="preserve"> </w:t>
      </w:r>
      <w:r>
        <w:t>наиболее</w:t>
      </w:r>
      <w:r>
        <w:rPr>
          <w:spacing w:val="1"/>
        </w:rPr>
        <w:t xml:space="preserve"> </w:t>
      </w:r>
      <w:r>
        <w:t>известные</w:t>
      </w:r>
      <w:r>
        <w:rPr>
          <w:spacing w:val="-67"/>
        </w:rPr>
        <w:t xml:space="preserve"> </w:t>
      </w:r>
      <w:r>
        <w:t>достопримечательности;</w:t>
      </w:r>
    </w:p>
    <w:p w:rsidR="00A5196F" w:rsidRDefault="0035780C">
      <w:pPr>
        <w:pStyle w:val="a3"/>
        <w:spacing w:line="350" w:lineRule="auto"/>
        <w:ind w:right="740"/>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3"/>
        </w:rPr>
        <w:t xml:space="preserve"> </w:t>
      </w:r>
      <w:r>
        <w:t>языка</w:t>
      </w:r>
      <w:r>
        <w:rPr>
          <w:spacing w:val="-1"/>
        </w:rPr>
        <w:t xml:space="preserve"> </w:t>
      </w:r>
      <w:r>
        <w:t>(учёных,</w:t>
      </w:r>
      <w:r>
        <w:rPr>
          <w:spacing w:val="-4"/>
        </w:rPr>
        <w:t xml:space="preserve"> </w:t>
      </w:r>
      <w:r>
        <w:t>писателях,</w:t>
      </w:r>
      <w:r>
        <w:rPr>
          <w:spacing w:val="-2"/>
        </w:rPr>
        <w:t xml:space="preserve"> </w:t>
      </w:r>
      <w:r>
        <w:t>поэтах,</w:t>
      </w:r>
      <w:r>
        <w:rPr>
          <w:spacing w:val="-2"/>
        </w:rPr>
        <w:t xml:space="preserve"> </w:t>
      </w:r>
      <w:r>
        <w:t>спортсменах).</w:t>
      </w:r>
    </w:p>
    <w:p w:rsidR="00A5196F" w:rsidRDefault="0035780C" w:rsidP="0051210D">
      <w:pPr>
        <w:pStyle w:val="a7"/>
        <w:numPr>
          <w:ilvl w:val="2"/>
          <w:numId w:val="108"/>
        </w:numPr>
        <w:tabs>
          <w:tab w:val="left" w:pos="2552"/>
        </w:tabs>
        <w:spacing w:line="320" w:lineRule="exact"/>
        <w:ind w:left="2551" w:hanging="843"/>
        <w:rPr>
          <w:sz w:val="28"/>
        </w:rPr>
      </w:pPr>
      <w:r>
        <w:rPr>
          <w:sz w:val="28"/>
        </w:rPr>
        <w:t>Компенсаторные</w:t>
      </w:r>
      <w:r>
        <w:rPr>
          <w:spacing w:val="-7"/>
          <w:sz w:val="28"/>
        </w:rPr>
        <w:t xml:space="preserve"> </w:t>
      </w:r>
      <w:r>
        <w:rPr>
          <w:sz w:val="28"/>
        </w:rPr>
        <w:t>умения.</w:t>
      </w:r>
    </w:p>
    <w:p w:rsidR="00A5196F" w:rsidRDefault="0035780C">
      <w:pPr>
        <w:pStyle w:val="a3"/>
        <w:spacing w:before="148" w:line="350" w:lineRule="auto"/>
        <w:ind w:right="74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 незнакомых слов с помощью используемых собеседником жестов и</w:t>
      </w:r>
      <w:r>
        <w:rPr>
          <w:spacing w:val="1"/>
        </w:rPr>
        <w:t xml:space="preserve"> </w:t>
      </w:r>
      <w:r>
        <w:t>мимики.</w:t>
      </w:r>
    </w:p>
    <w:p w:rsidR="00A5196F" w:rsidRDefault="0035780C">
      <w:pPr>
        <w:pStyle w:val="a3"/>
        <w:spacing w:line="318" w:lineRule="exact"/>
        <w:ind w:left="1709" w:firstLine="0"/>
      </w:pPr>
      <w:r>
        <w:t>Переспрашивать,</w:t>
      </w:r>
      <w:r>
        <w:rPr>
          <w:spacing w:val="-6"/>
        </w:rPr>
        <w:t xml:space="preserve"> </w:t>
      </w:r>
      <w:r>
        <w:t>просить</w:t>
      </w:r>
      <w:r>
        <w:rPr>
          <w:spacing w:val="-8"/>
        </w:rPr>
        <w:t xml:space="preserve"> </w:t>
      </w:r>
      <w:r>
        <w:t>повторить,</w:t>
      </w:r>
      <w:r>
        <w:rPr>
          <w:spacing w:val="-5"/>
        </w:rPr>
        <w:t xml:space="preserve"> </w:t>
      </w:r>
      <w:r>
        <w:t>уточняя</w:t>
      </w:r>
      <w:r>
        <w:rPr>
          <w:spacing w:val="-3"/>
        </w:rPr>
        <w:t xml:space="preserve"> </w:t>
      </w:r>
      <w:r>
        <w:t>значение</w:t>
      </w:r>
      <w:r>
        <w:rPr>
          <w:spacing w:val="-4"/>
        </w:rPr>
        <w:t xml:space="preserve"> </w:t>
      </w:r>
      <w:r>
        <w:t>незнакомых</w:t>
      </w:r>
      <w:r>
        <w:rPr>
          <w:spacing w:val="-3"/>
        </w:rPr>
        <w:t xml:space="preserve"> </w:t>
      </w:r>
      <w:r>
        <w:t>слов.</w:t>
      </w:r>
    </w:p>
    <w:p w:rsidR="00A5196F" w:rsidRDefault="0035780C">
      <w:pPr>
        <w:pStyle w:val="a3"/>
        <w:spacing w:before="66" w:line="360" w:lineRule="auto"/>
        <w:ind w:right="741"/>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плана.</w:t>
      </w:r>
    </w:p>
    <w:p w:rsidR="00A5196F" w:rsidRDefault="0035780C">
      <w:pPr>
        <w:pStyle w:val="a3"/>
        <w:spacing w:before="2" w:line="350" w:lineRule="auto"/>
        <w:ind w:right="74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 (прослушанного)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A5196F" w:rsidRDefault="0035780C">
      <w:pPr>
        <w:pStyle w:val="a3"/>
        <w:spacing w:line="350" w:lineRule="auto"/>
        <w:ind w:right="74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7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1"/>
        </w:rPr>
        <w:t xml:space="preserve"> </w:t>
      </w:r>
      <w:r>
        <w:t>тематики.</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5"/>
        <w:ind w:left="2551" w:hanging="843"/>
        <w:rPr>
          <w:sz w:val="28"/>
        </w:rPr>
      </w:pPr>
      <w:r>
        <w:rPr>
          <w:sz w:val="28"/>
        </w:rPr>
        <w:t>Коммуникативные</w:t>
      </w:r>
      <w:r>
        <w:rPr>
          <w:spacing w:val="-5"/>
          <w:sz w:val="28"/>
        </w:rPr>
        <w:t xml:space="preserve"> </w:t>
      </w:r>
      <w:r>
        <w:rPr>
          <w:sz w:val="28"/>
        </w:rPr>
        <w:t>умения.</w:t>
      </w:r>
    </w:p>
    <w:p w:rsidR="00A5196F" w:rsidRDefault="0035780C">
      <w:pPr>
        <w:pStyle w:val="a3"/>
        <w:spacing w:before="149" w:line="350" w:lineRule="auto"/>
        <w:ind w:right="743"/>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 рецептивные и продуктивные виды речевой деятельности в рамках</w:t>
      </w:r>
      <w:r>
        <w:rPr>
          <w:spacing w:val="1"/>
        </w:rPr>
        <w:t xml:space="preserve"> </w:t>
      </w:r>
      <w:r>
        <w:t>тематического содержания речи.</w:t>
      </w:r>
    </w:p>
    <w:p w:rsidR="00A5196F" w:rsidRDefault="0035780C">
      <w:pPr>
        <w:pStyle w:val="a3"/>
        <w:spacing w:line="321" w:lineRule="exact"/>
        <w:ind w:left="1709" w:firstLine="0"/>
      </w:pPr>
      <w:r>
        <w:t>Взаимоотношения</w:t>
      </w:r>
      <w:r>
        <w:rPr>
          <w:spacing w:val="-1"/>
        </w:rPr>
        <w:t xml:space="preserve"> </w:t>
      </w:r>
      <w:r>
        <w:t>в</w:t>
      </w:r>
      <w:r>
        <w:rPr>
          <w:spacing w:val="-4"/>
        </w:rPr>
        <w:t xml:space="preserve"> </w:t>
      </w:r>
      <w:r>
        <w:t>семье</w:t>
      </w:r>
      <w:r>
        <w:rPr>
          <w:spacing w:val="-1"/>
        </w:rPr>
        <w:t xml:space="preserve"> </w:t>
      </w:r>
      <w:r>
        <w:t>и</w:t>
      </w:r>
      <w:r>
        <w:rPr>
          <w:spacing w:val="-1"/>
        </w:rPr>
        <w:t xml:space="preserve"> </w:t>
      </w:r>
      <w:r>
        <w:t>с</w:t>
      </w:r>
      <w:r>
        <w:rPr>
          <w:spacing w:val="-1"/>
        </w:rPr>
        <w:t xml:space="preserve"> </w:t>
      </w:r>
      <w:r>
        <w:t>друзьями.</w:t>
      </w:r>
    </w:p>
    <w:p w:rsidR="00A5196F" w:rsidRDefault="0035780C">
      <w:pPr>
        <w:pStyle w:val="a3"/>
        <w:spacing w:before="148"/>
        <w:ind w:left="1709" w:firstLine="0"/>
      </w:pPr>
      <w:r>
        <w:lastRenderedPageBreak/>
        <w:t>Внешность</w:t>
      </w:r>
      <w:r>
        <w:rPr>
          <w:spacing w:val="-5"/>
        </w:rPr>
        <w:t xml:space="preserve"> </w:t>
      </w:r>
      <w:r>
        <w:t>и</w:t>
      </w:r>
      <w:r>
        <w:rPr>
          <w:spacing w:val="-4"/>
        </w:rPr>
        <w:t xml:space="preserve"> </w:t>
      </w:r>
      <w:r>
        <w:t>характер</w:t>
      </w:r>
      <w:r>
        <w:rPr>
          <w:spacing w:val="-4"/>
        </w:rPr>
        <w:t xml:space="preserve"> </w:t>
      </w:r>
      <w:r>
        <w:t>человека</w:t>
      </w:r>
      <w:r>
        <w:rPr>
          <w:spacing w:val="-4"/>
        </w:rPr>
        <w:t xml:space="preserve"> </w:t>
      </w:r>
      <w:r>
        <w:t>(литературного</w:t>
      </w:r>
      <w:r>
        <w:rPr>
          <w:spacing w:val="-5"/>
        </w:rPr>
        <w:t xml:space="preserve"> </w:t>
      </w:r>
      <w:r>
        <w:t>персонажа).</w:t>
      </w:r>
    </w:p>
    <w:p w:rsidR="00A5196F" w:rsidRDefault="0035780C">
      <w:pPr>
        <w:pStyle w:val="a3"/>
        <w:spacing w:before="146" w:line="350" w:lineRule="auto"/>
        <w:ind w:right="744"/>
      </w:pPr>
      <w:r>
        <w:t>Досуг и увлечения (хобби) современного подростка (чтение, кино, театр,</w:t>
      </w:r>
      <w:r>
        <w:rPr>
          <w:spacing w:val="1"/>
        </w:rPr>
        <w:t xml:space="preserve"> </w:t>
      </w:r>
      <w:r>
        <w:t>музей,</w:t>
      </w:r>
      <w:r>
        <w:rPr>
          <w:spacing w:val="-2"/>
        </w:rPr>
        <w:t xml:space="preserve"> </w:t>
      </w:r>
      <w:r>
        <w:t>спорт,</w:t>
      </w:r>
      <w:r>
        <w:rPr>
          <w:spacing w:val="-1"/>
        </w:rPr>
        <w:t xml:space="preserve"> </w:t>
      </w:r>
      <w:r>
        <w:t>музыка).</w:t>
      </w:r>
    </w:p>
    <w:p w:rsidR="00A5196F" w:rsidRDefault="0035780C">
      <w:pPr>
        <w:pStyle w:val="a3"/>
        <w:spacing w:before="1" w:line="348" w:lineRule="auto"/>
        <w:ind w:right="742"/>
      </w:pPr>
      <w:r>
        <w:t>Здоровый образ жизни: режим труда и отдыха, фитнес, сбалансированное</w:t>
      </w:r>
      <w:r>
        <w:rPr>
          <w:spacing w:val="-67"/>
        </w:rPr>
        <w:t xml:space="preserve"> </w:t>
      </w:r>
      <w:r>
        <w:t>питание.</w:t>
      </w:r>
      <w:r>
        <w:rPr>
          <w:spacing w:val="-2"/>
        </w:rPr>
        <w:t xml:space="preserve"> </w:t>
      </w:r>
      <w:r>
        <w:t>Посещение</w:t>
      </w:r>
      <w:r>
        <w:rPr>
          <w:spacing w:val="1"/>
        </w:rPr>
        <w:t xml:space="preserve"> </w:t>
      </w:r>
      <w:r>
        <w:t>врача.</w:t>
      </w:r>
    </w:p>
    <w:p w:rsidR="00A5196F" w:rsidRDefault="0035780C">
      <w:pPr>
        <w:pStyle w:val="a3"/>
        <w:spacing w:before="5"/>
        <w:ind w:left="1709" w:firstLine="0"/>
      </w:pPr>
      <w:r>
        <w:t>Покупки:</w:t>
      </w:r>
      <w:r>
        <w:rPr>
          <w:spacing w:val="-4"/>
        </w:rPr>
        <w:t xml:space="preserve"> </w:t>
      </w:r>
      <w:r>
        <w:t>одежда,</w:t>
      </w:r>
      <w:r>
        <w:rPr>
          <w:spacing w:val="-2"/>
        </w:rPr>
        <w:t xml:space="preserve"> </w:t>
      </w:r>
      <w:r>
        <w:t>обувь</w:t>
      </w:r>
      <w:r>
        <w:rPr>
          <w:spacing w:val="-3"/>
        </w:rPr>
        <w:t xml:space="preserve"> </w:t>
      </w:r>
      <w:r>
        <w:t>и</w:t>
      </w:r>
      <w:r>
        <w:rPr>
          <w:spacing w:val="-4"/>
        </w:rPr>
        <w:t xml:space="preserve"> </w:t>
      </w:r>
      <w:r>
        <w:t>продукты</w:t>
      </w:r>
      <w:r>
        <w:rPr>
          <w:spacing w:val="-4"/>
        </w:rPr>
        <w:t xml:space="preserve"> </w:t>
      </w:r>
      <w:r>
        <w:t>питания.</w:t>
      </w:r>
      <w:r>
        <w:rPr>
          <w:spacing w:val="-3"/>
        </w:rPr>
        <w:t xml:space="preserve"> </w:t>
      </w:r>
      <w:r>
        <w:t>Карманные</w:t>
      </w:r>
      <w:r>
        <w:rPr>
          <w:spacing w:val="-1"/>
        </w:rPr>
        <w:t xml:space="preserve"> </w:t>
      </w:r>
      <w:r>
        <w:t>деньги.</w:t>
      </w:r>
    </w:p>
    <w:p w:rsidR="00A5196F" w:rsidRDefault="0035780C">
      <w:pPr>
        <w:pStyle w:val="a3"/>
        <w:spacing w:before="148" w:line="350" w:lineRule="auto"/>
        <w:ind w:right="742"/>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иностранными сверстниками.</w:t>
      </w:r>
    </w:p>
    <w:p w:rsidR="00A5196F" w:rsidRDefault="0035780C">
      <w:pPr>
        <w:pStyle w:val="a3"/>
        <w:spacing w:line="350" w:lineRule="auto"/>
        <w:ind w:right="742"/>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иностранным</w:t>
      </w:r>
      <w:r>
        <w:rPr>
          <w:spacing w:val="-1"/>
        </w:rPr>
        <w:t xml:space="preserve"> </w:t>
      </w:r>
      <w:r>
        <w:t>странам.</w:t>
      </w:r>
    </w:p>
    <w:p w:rsidR="00A5196F" w:rsidRDefault="0035780C">
      <w:pPr>
        <w:pStyle w:val="a3"/>
        <w:ind w:left="1709" w:firstLine="0"/>
      </w:pPr>
      <w:r>
        <w:t>Природа:</w:t>
      </w:r>
      <w:r>
        <w:rPr>
          <w:spacing w:val="117"/>
        </w:rPr>
        <w:t xml:space="preserve"> </w:t>
      </w:r>
      <w:r>
        <w:t xml:space="preserve">флора  </w:t>
      </w:r>
      <w:r>
        <w:rPr>
          <w:spacing w:val="41"/>
        </w:rPr>
        <w:t xml:space="preserve"> </w:t>
      </w:r>
      <w:r>
        <w:t xml:space="preserve">и  </w:t>
      </w:r>
      <w:r>
        <w:rPr>
          <w:spacing w:val="46"/>
        </w:rPr>
        <w:t xml:space="preserve"> </w:t>
      </w:r>
      <w:r>
        <w:t xml:space="preserve">фауна.  </w:t>
      </w:r>
      <w:r>
        <w:rPr>
          <w:spacing w:val="45"/>
        </w:rPr>
        <w:t xml:space="preserve"> </w:t>
      </w:r>
      <w:r>
        <w:t xml:space="preserve">Проблемы  </w:t>
      </w:r>
      <w:r>
        <w:rPr>
          <w:spacing w:val="46"/>
        </w:rPr>
        <w:t xml:space="preserve"> </w:t>
      </w:r>
      <w:r>
        <w:t xml:space="preserve">экологии.  </w:t>
      </w:r>
      <w:r>
        <w:rPr>
          <w:spacing w:val="42"/>
        </w:rPr>
        <w:t xml:space="preserve"> </w:t>
      </w:r>
      <w:r>
        <w:t xml:space="preserve">Климат,  </w:t>
      </w:r>
      <w:r>
        <w:rPr>
          <w:spacing w:val="46"/>
        </w:rPr>
        <w:t xml:space="preserve"> </w:t>
      </w:r>
      <w:r>
        <w:t>погода.</w:t>
      </w:r>
    </w:p>
    <w:p w:rsidR="00A5196F" w:rsidRDefault="0035780C">
      <w:pPr>
        <w:pStyle w:val="a3"/>
        <w:spacing w:before="144"/>
        <w:ind w:firstLine="0"/>
      </w:pPr>
      <w:r>
        <w:t>Стихийные</w:t>
      </w:r>
      <w:r>
        <w:rPr>
          <w:spacing w:val="-3"/>
        </w:rPr>
        <w:t xml:space="preserve"> </w:t>
      </w:r>
      <w:r>
        <w:t>бедствия.</w:t>
      </w:r>
    </w:p>
    <w:p w:rsidR="00A5196F" w:rsidRDefault="0035780C">
      <w:pPr>
        <w:pStyle w:val="a3"/>
        <w:spacing w:before="148"/>
        <w:ind w:left="1709" w:firstLine="0"/>
      </w:pPr>
      <w:r>
        <w:t>Условия</w:t>
      </w:r>
      <w:r>
        <w:rPr>
          <w:spacing w:val="-4"/>
        </w:rPr>
        <w:t xml:space="preserve"> </w:t>
      </w:r>
      <w:r>
        <w:t>проживания</w:t>
      </w:r>
      <w:r>
        <w:rPr>
          <w:spacing w:val="-3"/>
        </w:rPr>
        <w:t xml:space="preserve"> </w:t>
      </w:r>
      <w:r>
        <w:t>в</w:t>
      </w:r>
      <w:r>
        <w:rPr>
          <w:spacing w:val="-4"/>
        </w:rPr>
        <w:t xml:space="preserve"> </w:t>
      </w:r>
      <w:r>
        <w:t>городской</w:t>
      </w:r>
      <w:r>
        <w:rPr>
          <w:spacing w:val="-3"/>
        </w:rPr>
        <w:t xml:space="preserve"> </w:t>
      </w:r>
      <w:r>
        <w:t>(сельской)</w:t>
      </w:r>
      <w:r>
        <w:rPr>
          <w:spacing w:val="-3"/>
        </w:rPr>
        <w:t xml:space="preserve"> </w:t>
      </w:r>
      <w:r>
        <w:t>местности.</w:t>
      </w:r>
      <w:r>
        <w:rPr>
          <w:spacing w:val="-6"/>
        </w:rPr>
        <w:t xml:space="preserve"> </w:t>
      </w:r>
      <w:r>
        <w:t>Транспорт.</w:t>
      </w:r>
    </w:p>
    <w:p w:rsidR="00A5196F" w:rsidRDefault="0035780C">
      <w:pPr>
        <w:pStyle w:val="a3"/>
        <w:spacing w:before="148" w:line="350" w:lineRule="auto"/>
        <w:ind w:right="739"/>
      </w:pPr>
      <w:r>
        <w:t>Средства массовой информации (телевидение, радио, пресса, Интернет).</w:t>
      </w:r>
      <w:r>
        <w:rPr>
          <w:spacing w:val="1"/>
        </w:rPr>
        <w:t xml:space="preserve"> </w:t>
      </w: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население, официальные языки, достопримечательности,</w:t>
      </w:r>
      <w:r>
        <w:rPr>
          <w:spacing w:val="1"/>
        </w:rPr>
        <w:t xml:space="preserve"> </w:t>
      </w:r>
      <w:r>
        <w:t>культурные</w:t>
      </w:r>
      <w:r>
        <w:rPr>
          <w:spacing w:val="-5"/>
        </w:rPr>
        <w:t xml:space="preserve"> </w:t>
      </w:r>
      <w:r>
        <w:t>особенности</w:t>
      </w:r>
      <w:r>
        <w:rPr>
          <w:spacing w:val="-1"/>
        </w:rPr>
        <w:t xml:space="preserve"> </w:t>
      </w:r>
      <w:r>
        <w:t>(национальные</w:t>
      </w:r>
      <w:r>
        <w:rPr>
          <w:spacing w:val="-3"/>
        </w:rPr>
        <w:t xml:space="preserve"> </w:t>
      </w:r>
      <w:r>
        <w:t>праздники,</w:t>
      </w:r>
      <w:r>
        <w:rPr>
          <w:spacing w:val="-3"/>
        </w:rPr>
        <w:t xml:space="preserve"> </w:t>
      </w:r>
      <w:r>
        <w:t>традиции,</w:t>
      </w:r>
      <w:r>
        <w:rPr>
          <w:spacing w:val="-2"/>
        </w:rPr>
        <w:t xml:space="preserve"> </w:t>
      </w:r>
      <w:r>
        <w:t>обычаи).</w:t>
      </w:r>
    </w:p>
    <w:p w:rsidR="00A5196F" w:rsidRDefault="0035780C">
      <w:pPr>
        <w:pStyle w:val="a3"/>
        <w:spacing w:before="69" w:line="348" w:lineRule="auto"/>
        <w:ind w:right="744"/>
      </w:pPr>
      <w:r>
        <w:t>Выдающиеся люди родной страны и страны (стран) изучаемого языка:</w:t>
      </w:r>
      <w:r>
        <w:rPr>
          <w:spacing w:val="1"/>
        </w:rPr>
        <w:t xml:space="preserve"> </w:t>
      </w:r>
      <w:r>
        <w:t>учёные,</w:t>
      </w:r>
      <w:r>
        <w:rPr>
          <w:spacing w:val="-2"/>
        </w:rPr>
        <w:t xml:space="preserve"> </w:t>
      </w:r>
      <w:r>
        <w:t>писатели,</w:t>
      </w:r>
      <w:r>
        <w:rPr>
          <w:spacing w:val="-4"/>
        </w:rPr>
        <w:t xml:space="preserve"> </w:t>
      </w:r>
      <w:r>
        <w:t>поэты,</w:t>
      </w:r>
      <w:r>
        <w:rPr>
          <w:spacing w:val="-5"/>
        </w:rPr>
        <w:t xml:space="preserve"> </w:t>
      </w:r>
      <w:r>
        <w:t>художники,</w:t>
      </w:r>
      <w:r>
        <w:rPr>
          <w:spacing w:val="-1"/>
        </w:rPr>
        <w:t xml:space="preserve"> </w:t>
      </w:r>
      <w:r>
        <w:t>музыканты,</w:t>
      </w:r>
      <w:r>
        <w:rPr>
          <w:spacing w:val="-2"/>
        </w:rPr>
        <w:t xml:space="preserve"> </w:t>
      </w:r>
      <w:r>
        <w:t>спортсмены.</w:t>
      </w:r>
    </w:p>
    <w:p w:rsidR="00A5196F" w:rsidRDefault="0035780C" w:rsidP="00E133A1">
      <w:pPr>
        <w:pStyle w:val="a7"/>
        <w:numPr>
          <w:ilvl w:val="3"/>
          <w:numId w:val="108"/>
        </w:numPr>
        <w:tabs>
          <w:tab w:val="left" w:pos="2761"/>
        </w:tabs>
        <w:spacing w:before="4"/>
        <w:ind w:hanging="1052"/>
        <w:jc w:val="center"/>
        <w:rPr>
          <w:sz w:val="28"/>
        </w:rPr>
      </w:pPr>
      <w:r>
        <w:rPr>
          <w:sz w:val="28"/>
        </w:rPr>
        <w:t>Говорение.</w:t>
      </w:r>
    </w:p>
    <w:p w:rsidR="00A5196F" w:rsidRDefault="0035780C">
      <w:pPr>
        <w:pStyle w:val="a3"/>
        <w:spacing w:before="147" w:line="350" w:lineRule="auto"/>
        <w:ind w:right="738"/>
      </w:pPr>
      <w:r>
        <w:t>21.6.1.1.1. 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 (диалог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w:t>
      </w:r>
      <w:r>
        <w:rPr>
          <w:spacing w:val="1"/>
        </w:rPr>
        <w:t xml:space="preserve"> </w:t>
      </w:r>
      <w:r>
        <w:t>действию, диалог-расспрос, комбинированный диалог,</w:t>
      </w:r>
      <w:r>
        <w:rPr>
          <w:spacing w:val="1"/>
        </w:rPr>
        <w:t xml:space="preserve"> </w:t>
      </w:r>
      <w:r>
        <w:t>включающий</w:t>
      </w:r>
      <w:r>
        <w:rPr>
          <w:spacing w:val="-4"/>
        </w:rPr>
        <w:t xml:space="preserve"> </w:t>
      </w:r>
      <w:r>
        <w:t>различные виды</w:t>
      </w:r>
      <w:r>
        <w:rPr>
          <w:spacing w:val="-3"/>
        </w:rPr>
        <w:t xml:space="preserve"> </w:t>
      </w:r>
      <w:r>
        <w:t>диалогов):</w:t>
      </w:r>
    </w:p>
    <w:p w:rsidR="00A5196F" w:rsidRDefault="0035780C">
      <w:pPr>
        <w:pStyle w:val="a3"/>
        <w:spacing w:line="350" w:lineRule="auto"/>
        <w:ind w:right="74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A5196F" w:rsidRDefault="0035780C">
      <w:pPr>
        <w:pStyle w:val="a3"/>
        <w:spacing w:line="350" w:lineRule="auto"/>
        <w:ind w:right="73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4"/>
        </w:rPr>
        <w:t xml:space="preserve"> </w:t>
      </w:r>
      <w:r>
        <w:t>объясняя причину своего решения;</w:t>
      </w:r>
    </w:p>
    <w:p w:rsidR="00A5196F" w:rsidRDefault="0035780C">
      <w:pPr>
        <w:pStyle w:val="a3"/>
        <w:spacing w:line="350" w:lineRule="auto"/>
        <w:ind w:right="742"/>
      </w:pPr>
      <w:r>
        <w:lastRenderedPageBreak/>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3"/>
        </w:rPr>
        <w:t xml:space="preserve"> </w:t>
      </w:r>
      <w:r>
        <w:t>позицию</w:t>
      </w:r>
      <w:r>
        <w:rPr>
          <w:spacing w:val="-1"/>
        </w:rPr>
        <w:t xml:space="preserve"> </w:t>
      </w:r>
      <w:r>
        <w:t>отвечающего и</w:t>
      </w:r>
      <w:r>
        <w:rPr>
          <w:spacing w:val="-3"/>
        </w:rPr>
        <w:t xml:space="preserve"> </w:t>
      </w:r>
      <w:r>
        <w:t>наоборот.</w:t>
      </w:r>
    </w:p>
    <w:p w:rsidR="00A5196F" w:rsidRDefault="0035780C">
      <w:pPr>
        <w:pStyle w:val="a3"/>
        <w:spacing w:line="360" w:lineRule="auto"/>
        <w:ind w:right="741"/>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67"/>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A5196F" w:rsidRDefault="0035780C">
      <w:pPr>
        <w:pStyle w:val="a3"/>
        <w:spacing w:line="348" w:lineRule="auto"/>
        <w:ind w:left="1709" w:right="1288" w:firstLine="0"/>
      </w:pPr>
      <w:r>
        <w:t>Объём диалога – до 7 реплик со стороны каждого собеседника.</w:t>
      </w:r>
      <w:r>
        <w:rPr>
          <w:spacing w:val="1"/>
        </w:rPr>
        <w:t xml:space="preserve"> </w:t>
      </w:r>
      <w:r>
        <w:t>21.6.1.1.2.</w:t>
      </w:r>
      <w:r>
        <w:rPr>
          <w:spacing w:val="-4"/>
        </w:rPr>
        <w:t xml:space="preserve"> </w:t>
      </w:r>
      <w:r>
        <w:t>Развитие</w:t>
      </w:r>
      <w:r>
        <w:rPr>
          <w:spacing w:val="-7"/>
        </w:rPr>
        <w:t xml:space="preserve"> </w:t>
      </w:r>
      <w:r>
        <w:t>коммуникативных</w:t>
      </w:r>
      <w:r>
        <w:rPr>
          <w:spacing w:val="-4"/>
        </w:rPr>
        <w:t xml:space="preserve"> </w:t>
      </w:r>
      <w:r>
        <w:t>умений</w:t>
      </w:r>
      <w:r>
        <w:rPr>
          <w:spacing w:val="-4"/>
        </w:rPr>
        <w:t xml:space="preserve"> </w:t>
      </w:r>
      <w:r>
        <w:t>монологической</w:t>
      </w:r>
      <w:r>
        <w:rPr>
          <w:spacing w:val="-4"/>
        </w:rPr>
        <w:t xml:space="preserve"> </w:t>
      </w:r>
      <w:r>
        <w:t>речи:</w:t>
      </w:r>
    </w:p>
    <w:p w:rsidR="00A5196F" w:rsidRDefault="0035780C">
      <w:pPr>
        <w:pStyle w:val="a3"/>
        <w:spacing w:line="348" w:lineRule="auto"/>
        <w:ind w:right="74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67"/>
        </w:rPr>
        <w:t xml:space="preserve"> </w:t>
      </w:r>
      <w:r>
        <w:t>использованием</w:t>
      </w:r>
      <w:r>
        <w:rPr>
          <w:spacing w:val="-1"/>
        </w:rPr>
        <w:t xml:space="preserve"> </w:t>
      </w:r>
      <w:r>
        <w:t>основных</w:t>
      </w:r>
      <w:r>
        <w:rPr>
          <w:spacing w:val="-3"/>
        </w:rPr>
        <w:t xml:space="preserve"> </w:t>
      </w:r>
      <w:r>
        <w:t>коммуникативных типов</w:t>
      </w:r>
      <w:r>
        <w:rPr>
          <w:spacing w:val="-4"/>
        </w:rPr>
        <w:t xml:space="preserve"> </w:t>
      </w:r>
      <w:r>
        <w:t>речи:</w:t>
      </w:r>
    </w:p>
    <w:p w:rsidR="00A5196F" w:rsidRDefault="0035780C">
      <w:pPr>
        <w:pStyle w:val="a3"/>
        <w:spacing w:before="4" w:line="350" w:lineRule="auto"/>
        <w:ind w:right="742"/>
      </w:pPr>
      <w:r>
        <w:t>описание (предмета, местности, внешности и одежды человека), в том</w:t>
      </w:r>
      <w:r>
        <w:rPr>
          <w:spacing w:val="1"/>
        </w:rPr>
        <w:t xml:space="preserve"> </w:t>
      </w:r>
      <w:r>
        <w:t>числе характеристика (черты характера реального человека или литературного</w:t>
      </w:r>
      <w:r>
        <w:rPr>
          <w:spacing w:val="1"/>
        </w:rPr>
        <w:t xml:space="preserve"> </w:t>
      </w:r>
      <w:r>
        <w:t>персонажа);</w:t>
      </w:r>
    </w:p>
    <w:p w:rsidR="00A5196F" w:rsidRDefault="0035780C">
      <w:pPr>
        <w:pStyle w:val="a3"/>
        <w:spacing w:line="320" w:lineRule="exact"/>
        <w:ind w:left="1709" w:firstLine="0"/>
      </w:pPr>
      <w:r>
        <w:t>повествование</w:t>
      </w:r>
      <w:r>
        <w:rPr>
          <w:spacing w:val="-4"/>
        </w:rPr>
        <w:t xml:space="preserve"> </w:t>
      </w:r>
      <w:r>
        <w:t>(сообщение);</w:t>
      </w:r>
    </w:p>
    <w:p w:rsidR="00A5196F" w:rsidRDefault="0035780C">
      <w:pPr>
        <w:pStyle w:val="a3"/>
        <w:spacing w:before="69" w:line="348" w:lineRule="auto"/>
        <w:ind w:right="744"/>
      </w:pPr>
      <w:r>
        <w:t>выражение</w:t>
      </w:r>
      <w:r>
        <w:rPr>
          <w:spacing w:val="1"/>
        </w:rPr>
        <w:t xml:space="preserve"> </w:t>
      </w:r>
      <w:r>
        <w:t>и</w:t>
      </w:r>
      <w:r>
        <w:rPr>
          <w:spacing w:val="1"/>
        </w:rPr>
        <w:t xml:space="preserve"> </w:t>
      </w:r>
      <w:r>
        <w:t>аргументирование</w:t>
      </w:r>
      <w:r>
        <w:rPr>
          <w:spacing w:val="1"/>
        </w:rPr>
        <w:t xml:space="preserve"> </w:t>
      </w:r>
      <w:r>
        <w:t>своего</w:t>
      </w:r>
      <w:r>
        <w:rPr>
          <w:spacing w:val="1"/>
        </w:rPr>
        <w:t xml:space="preserve"> </w:t>
      </w:r>
      <w:r>
        <w:t>мнения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услышанному (прочитанному);</w:t>
      </w:r>
    </w:p>
    <w:p w:rsidR="00A5196F" w:rsidRDefault="0035780C">
      <w:pPr>
        <w:pStyle w:val="a3"/>
        <w:spacing w:before="4" w:line="348" w:lineRule="auto"/>
        <w:ind w:right="740"/>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67"/>
        </w:rPr>
        <w:t xml:space="preserve"> </w:t>
      </w:r>
      <w:r>
        <w:t>(прослушанного)</w:t>
      </w:r>
      <w:r>
        <w:rPr>
          <w:spacing w:val="-1"/>
        </w:rPr>
        <w:t xml:space="preserve"> </w:t>
      </w:r>
      <w:r>
        <w:t>текста;</w:t>
      </w:r>
    </w:p>
    <w:p w:rsidR="00A5196F" w:rsidRDefault="0035780C">
      <w:pPr>
        <w:pStyle w:val="a3"/>
        <w:spacing w:before="5"/>
        <w:ind w:left="1709" w:firstLine="0"/>
      </w:pPr>
      <w:r>
        <w:t>составление</w:t>
      </w:r>
      <w:r>
        <w:rPr>
          <w:spacing w:val="-3"/>
        </w:rPr>
        <w:t xml:space="preserve"> </w:t>
      </w:r>
      <w:r>
        <w:t>рассказа</w:t>
      </w:r>
      <w:r>
        <w:rPr>
          <w:spacing w:val="-2"/>
        </w:rPr>
        <w:t xml:space="preserve"> </w:t>
      </w:r>
      <w:r>
        <w:t>по</w:t>
      </w:r>
      <w:r>
        <w:rPr>
          <w:spacing w:val="-2"/>
        </w:rPr>
        <w:t xml:space="preserve"> </w:t>
      </w:r>
      <w:r>
        <w:t>картинкам;</w:t>
      </w:r>
    </w:p>
    <w:p w:rsidR="00A5196F" w:rsidRDefault="0035780C">
      <w:pPr>
        <w:pStyle w:val="a3"/>
        <w:spacing w:before="149"/>
        <w:ind w:left="1709" w:firstLine="0"/>
      </w:pPr>
      <w:r>
        <w:t>изложение</w:t>
      </w:r>
      <w:r>
        <w:rPr>
          <w:spacing w:val="-4"/>
        </w:rPr>
        <w:t xml:space="preserve"> </w:t>
      </w:r>
      <w:r>
        <w:t>результатов</w:t>
      </w:r>
      <w:r>
        <w:rPr>
          <w:spacing w:val="-6"/>
        </w:rPr>
        <w:t xml:space="preserve"> </w:t>
      </w:r>
      <w:r>
        <w:t>выполненной</w:t>
      </w:r>
      <w:r>
        <w:rPr>
          <w:spacing w:val="-4"/>
        </w:rPr>
        <w:t xml:space="preserve"> </w:t>
      </w:r>
      <w:r>
        <w:t>проектной</w:t>
      </w:r>
      <w:r>
        <w:rPr>
          <w:spacing w:val="-4"/>
        </w:rPr>
        <w:t xml:space="preserve"> </w:t>
      </w:r>
      <w:r>
        <w:t>работы.</w:t>
      </w:r>
    </w:p>
    <w:p w:rsidR="00A5196F" w:rsidRDefault="0035780C">
      <w:pPr>
        <w:pStyle w:val="a3"/>
        <w:spacing w:before="144" w:line="360" w:lineRule="auto"/>
        <w:ind w:right="740"/>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1"/>
        </w:rPr>
        <w:t xml:space="preserve"> </w:t>
      </w:r>
      <w:r>
        <w:t>использованием</w:t>
      </w:r>
      <w:r>
        <w:rPr>
          <w:spacing w:val="1"/>
        </w:rPr>
        <w:t xml:space="preserve"> </w:t>
      </w:r>
      <w:r>
        <w:t>вопросов,</w:t>
      </w:r>
      <w:r>
        <w:rPr>
          <w:spacing w:val="1"/>
        </w:rPr>
        <w:t xml:space="preserve"> </w:t>
      </w:r>
      <w:r>
        <w:t>ключевых</w:t>
      </w:r>
      <w:r>
        <w:rPr>
          <w:spacing w:val="1"/>
        </w:rPr>
        <w:t xml:space="preserve"> </w:t>
      </w:r>
      <w:r>
        <w:t>слов,</w:t>
      </w:r>
      <w:r>
        <w:rPr>
          <w:spacing w:val="1"/>
        </w:rPr>
        <w:t xml:space="preserve"> </w:t>
      </w:r>
      <w:r>
        <w:t>планов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2"/>
        </w:rPr>
        <w:t xml:space="preserve"> </w:t>
      </w:r>
      <w:r>
        <w:t>таблиц.</w:t>
      </w:r>
    </w:p>
    <w:p w:rsidR="00A5196F" w:rsidRDefault="0035780C">
      <w:pPr>
        <w:pStyle w:val="a3"/>
        <w:spacing w:before="3"/>
        <w:ind w:left="1709" w:firstLine="0"/>
      </w:pPr>
      <w:r>
        <w:t>Объём</w:t>
      </w:r>
      <w:r>
        <w:rPr>
          <w:spacing w:val="-3"/>
        </w:rPr>
        <w:t xml:space="preserve"> </w:t>
      </w:r>
      <w:r>
        <w:t>монологического</w:t>
      </w:r>
      <w:r>
        <w:rPr>
          <w:spacing w:val="-2"/>
        </w:rPr>
        <w:t xml:space="preserve"> </w:t>
      </w:r>
      <w:r>
        <w:t>высказывания</w:t>
      </w:r>
      <w:r>
        <w:rPr>
          <w:spacing w:val="-2"/>
        </w:rPr>
        <w:t xml:space="preserve"> </w:t>
      </w:r>
      <w:r>
        <w:t>–</w:t>
      </w:r>
      <w:r>
        <w:rPr>
          <w:spacing w:val="-3"/>
        </w:rPr>
        <w:t xml:space="preserve"> </w:t>
      </w:r>
      <w:r>
        <w:t>9–10</w:t>
      </w:r>
      <w:r>
        <w:rPr>
          <w:spacing w:val="-2"/>
        </w:rPr>
        <w:t xml:space="preserve"> </w:t>
      </w:r>
      <w:r>
        <w:t>фраз.</w:t>
      </w:r>
    </w:p>
    <w:p w:rsidR="00A5196F" w:rsidRDefault="0035780C" w:rsidP="00E133A1">
      <w:pPr>
        <w:pStyle w:val="a7"/>
        <w:numPr>
          <w:ilvl w:val="3"/>
          <w:numId w:val="108"/>
        </w:numPr>
        <w:tabs>
          <w:tab w:val="left" w:pos="2761"/>
        </w:tabs>
        <w:spacing w:before="148"/>
        <w:ind w:hanging="1052"/>
        <w:jc w:val="center"/>
        <w:rPr>
          <w:sz w:val="28"/>
        </w:rPr>
      </w:pPr>
      <w:r>
        <w:rPr>
          <w:sz w:val="28"/>
        </w:rPr>
        <w:t>Аудирование.</w:t>
      </w:r>
    </w:p>
    <w:p w:rsidR="00A5196F" w:rsidRDefault="0035780C">
      <w:pPr>
        <w:pStyle w:val="a3"/>
        <w:spacing w:before="149" w:line="350" w:lineRule="auto"/>
        <w:ind w:right="744"/>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1"/>
        </w:rPr>
        <w:t xml:space="preserve"> </w:t>
      </w:r>
      <w:r>
        <w:t>или</w:t>
      </w:r>
      <w:r>
        <w:rPr>
          <w:spacing w:val="1"/>
        </w:rPr>
        <w:t xml:space="preserve"> </w:t>
      </w:r>
      <w:r>
        <w:t>просьбу</w:t>
      </w:r>
      <w:r>
        <w:rPr>
          <w:spacing w:val="1"/>
        </w:rPr>
        <w:t xml:space="preserve"> </w:t>
      </w:r>
      <w:r>
        <w:t>повторить</w:t>
      </w:r>
      <w:r>
        <w:rPr>
          <w:spacing w:val="1"/>
        </w:rPr>
        <w:t xml:space="preserve"> </w:t>
      </w:r>
      <w:r>
        <w:t>для</w:t>
      </w:r>
      <w:r>
        <w:rPr>
          <w:spacing w:val="1"/>
        </w:rPr>
        <w:t xml:space="preserve"> </w:t>
      </w:r>
      <w:r>
        <w:t>уточнения</w:t>
      </w:r>
      <w:r>
        <w:rPr>
          <w:spacing w:val="1"/>
        </w:rPr>
        <w:t xml:space="preserve"> </w:t>
      </w:r>
      <w:r>
        <w:t>отдельных</w:t>
      </w:r>
      <w:r>
        <w:rPr>
          <w:spacing w:val="-67"/>
        </w:rPr>
        <w:t xml:space="preserve"> </w:t>
      </w:r>
      <w:r>
        <w:t>деталей.</w:t>
      </w:r>
    </w:p>
    <w:p w:rsidR="00A5196F" w:rsidRDefault="0035780C">
      <w:pPr>
        <w:pStyle w:val="a3"/>
        <w:spacing w:line="350" w:lineRule="auto"/>
        <w:ind w:right="742"/>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lastRenderedPageBreak/>
        <w:t>понимания на слух несложных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67"/>
        </w:rPr>
        <w:t xml:space="preserve"> </w:t>
      </w:r>
      <w:r>
        <w:t>запрашиваемой)</w:t>
      </w:r>
      <w:r>
        <w:rPr>
          <w:spacing w:val="-3"/>
        </w:rPr>
        <w:t xml:space="preserve"> </w:t>
      </w:r>
      <w:r>
        <w:t>информации.</w:t>
      </w:r>
    </w:p>
    <w:p w:rsidR="00A5196F" w:rsidRDefault="0035780C">
      <w:pPr>
        <w:pStyle w:val="a3"/>
        <w:spacing w:line="360" w:lineRule="auto"/>
        <w:ind w:right="740"/>
      </w:pPr>
      <w:r>
        <w:t>Аудирование с пониманием основного содержания текста 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67"/>
        </w:rPr>
        <w:t xml:space="preserve"> </w:t>
      </w:r>
      <w:r>
        <w:t>второстепенной, прогнозировать содержание текста по началу аудирования,</w:t>
      </w:r>
      <w:r>
        <w:rPr>
          <w:spacing w:val="1"/>
        </w:rPr>
        <w:t xml:space="preserve"> </w:t>
      </w:r>
      <w:r>
        <w:t>игнорировать незнакомые слова, не существенные для понимания основного</w:t>
      </w:r>
      <w:r>
        <w:rPr>
          <w:spacing w:val="1"/>
        </w:rPr>
        <w:t xml:space="preserve"> </w:t>
      </w:r>
      <w:r>
        <w:t>содержания.</w:t>
      </w:r>
    </w:p>
    <w:p w:rsidR="00A5196F" w:rsidRDefault="0035780C">
      <w:pPr>
        <w:pStyle w:val="a3"/>
        <w:spacing w:line="350" w:lineRule="auto"/>
        <w:ind w:right="74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71"/>
        </w:rPr>
        <w:t xml:space="preserve"> </w:t>
      </w:r>
      <w:r>
        <w:t>(явной)</w:t>
      </w:r>
      <w:r>
        <w:rPr>
          <w:spacing w:val="1"/>
        </w:rPr>
        <w:t xml:space="preserve"> </w:t>
      </w:r>
      <w:r>
        <w:t>форме,</w:t>
      </w:r>
      <w:r>
        <w:rPr>
          <w:spacing w:val="-1"/>
        </w:rPr>
        <w:t xml:space="preserve"> </w:t>
      </w:r>
      <w:r>
        <w:t>в</w:t>
      </w:r>
      <w:r>
        <w:rPr>
          <w:spacing w:val="-2"/>
        </w:rPr>
        <w:t xml:space="preserve"> </w:t>
      </w:r>
      <w:r>
        <w:t>воспринимаемом</w:t>
      </w:r>
      <w:r>
        <w:rPr>
          <w:spacing w:val="-3"/>
        </w:rPr>
        <w:t xml:space="preserve"> </w:t>
      </w:r>
      <w:r>
        <w:t>на слух</w:t>
      </w:r>
      <w:r>
        <w:rPr>
          <w:spacing w:val="1"/>
        </w:rPr>
        <w:t xml:space="preserve"> </w:t>
      </w:r>
      <w:r>
        <w:t>тексте.</w:t>
      </w:r>
    </w:p>
    <w:p w:rsidR="00A5196F" w:rsidRDefault="0035780C">
      <w:pPr>
        <w:pStyle w:val="a3"/>
        <w:spacing w:before="69" w:line="350" w:lineRule="auto"/>
        <w:ind w:right="741"/>
      </w:pPr>
      <w:r>
        <w:t>Тексты для аудирования: диалог (беседа),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A5196F" w:rsidRDefault="0035780C">
      <w:pPr>
        <w:pStyle w:val="a3"/>
        <w:spacing w:line="319" w:lineRule="exact"/>
        <w:ind w:left="1709" w:firstLine="0"/>
      </w:pPr>
      <w:r>
        <w:t>Время</w:t>
      </w:r>
      <w:r>
        <w:rPr>
          <w:spacing w:val="-2"/>
        </w:rPr>
        <w:t xml:space="preserve"> </w:t>
      </w:r>
      <w:r>
        <w:t>звучания</w:t>
      </w:r>
      <w:r>
        <w:rPr>
          <w:spacing w:val="-2"/>
        </w:rPr>
        <w:t xml:space="preserve"> </w:t>
      </w:r>
      <w:r>
        <w:t>текста</w:t>
      </w:r>
      <w:r>
        <w:rPr>
          <w:spacing w:val="-1"/>
        </w:rPr>
        <w:t xml:space="preserve"> </w:t>
      </w:r>
      <w:r>
        <w:t>(текстов)</w:t>
      </w:r>
      <w:r>
        <w:rPr>
          <w:spacing w:val="-4"/>
        </w:rPr>
        <w:t xml:space="preserve"> </w:t>
      </w:r>
      <w:r>
        <w:t>для</w:t>
      </w:r>
      <w:r>
        <w:rPr>
          <w:spacing w:val="-4"/>
        </w:rPr>
        <w:t xml:space="preserve"> </w:t>
      </w:r>
      <w:r>
        <w:t>аудирования –</w:t>
      </w:r>
      <w:r>
        <w:rPr>
          <w:spacing w:val="-1"/>
        </w:rPr>
        <w:t xml:space="preserve"> </w:t>
      </w:r>
      <w:r>
        <w:t>до</w:t>
      </w:r>
      <w:r>
        <w:rPr>
          <w:spacing w:val="-1"/>
        </w:rPr>
        <w:t xml:space="preserve"> </w:t>
      </w:r>
      <w:r>
        <w:t>2</w:t>
      </w:r>
      <w:r>
        <w:rPr>
          <w:spacing w:val="-1"/>
        </w:rPr>
        <w:t xml:space="preserve"> </w:t>
      </w:r>
      <w:r>
        <w:t>минут.</w:t>
      </w:r>
    </w:p>
    <w:p w:rsidR="00A5196F" w:rsidRDefault="0035780C" w:rsidP="00E133A1">
      <w:pPr>
        <w:pStyle w:val="a7"/>
        <w:numPr>
          <w:ilvl w:val="3"/>
          <w:numId w:val="108"/>
        </w:numPr>
        <w:tabs>
          <w:tab w:val="left" w:pos="2761"/>
        </w:tabs>
        <w:spacing w:before="148"/>
        <w:ind w:hanging="1052"/>
        <w:jc w:val="center"/>
        <w:rPr>
          <w:sz w:val="28"/>
        </w:rPr>
      </w:pPr>
      <w:r>
        <w:rPr>
          <w:sz w:val="28"/>
        </w:rPr>
        <w:t>Смысловое</w:t>
      </w:r>
      <w:r>
        <w:rPr>
          <w:spacing w:val="-2"/>
          <w:sz w:val="28"/>
        </w:rPr>
        <w:t xml:space="preserve"> </w:t>
      </w:r>
      <w:r>
        <w:rPr>
          <w:sz w:val="28"/>
        </w:rPr>
        <w:t>чтение.</w:t>
      </w:r>
    </w:p>
    <w:p w:rsidR="00A5196F" w:rsidRDefault="0035780C">
      <w:pPr>
        <w:pStyle w:val="a3"/>
        <w:spacing w:before="149" w:line="350" w:lineRule="auto"/>
        <w:ind w:right="740"/>
      </w:pPr>
      <w:r>
        <w:t>Развитие умения читать про себя и понимать несложные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71"/>
        </w:rPr>
        <w:t xml:space="preserve"> </w:t>
      </w:r>
      <w:r>
        <w:t>неизученные</w:t>
      </w:r>
      <w:r>
        <w:rPr>
          <w:spacing w:val="1"/>
        </w:rPr>
        <w:t xml:space="preserve"> </w:t>
      </w:r>
      <w:r>
        <w:t>языковые явления,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71"/>
        </w:rPr>
        <w:t xml:space="preserve"> </w:t>
      </w:r>
      <w:r>
        <w:t>нужной</w:t>
      </w:r>
      <w:r>
        <w:rPr>
          <w:spacing w:val="71"/>
        </w:rPr>
        <w:t xml:space="preserve"> </w:t>
      </w:r>
      <w:r>
        <w:t>(интересующей,</w:t>
      </w:r>
      <w:r>
        <w:rPr>
          <w:spacing w:val="1"/>
        </w:rPr>
        <w:t xml:space="preserve"> </w:t>
      </w:r>
      <w:r>
        <w:t>запрашиваемой)</w:t>
      </w:r>
      <w:r>
        <w:rPr>
          <w:spacing w:val="-4"/>
        </w:rPr>
        <w:t xml:space="preserve"> </w:t>
      </w:r>
      <w:r>
        <w:t>информации,</w:t>
      </w:r>
      <w:r>
        <w:rPr>
          <w:spacing w:val="-1"/>
        </w:rPr>
        <w:t xml:space="preserve"> </w:t>
      </w:r>
      <w:r>
        <w:t>с</w:t>
      </w:r>
      <w:r>
        <w:rPr>
          <w:spacing w:val="-1"/>
        </w:rPr>
        <w:t xml:space="preserve"> </w:t>
      </w:r>
      <w:r>
        <w:t>полным пониманием</w:t>
      </w:r>
      <w:r>
        <w:rPr>
          <w:spacing w:val="-1"/>
        </w:rPr>
        <w:t xml:space="preserve"> </w:t>
      </w:r>
      <w:r>
        <w:t>содержания.</w:t>
      </w:r>
    </w:p>
    <w:p w:rsidR="00A5196F" w:rsidRDefault="0035780C">
      <w:pPr>
        <w:pStyle w:val="a3"/>
        <w:spacing w:line="350" w:lineRule="auto"/>
        <w:ind w:right="73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7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 (началу текста), определять логическую последовательность главных</w:t>
      </w:r>
      <w:r>
        <w:rPr>
          <w:spacing w:val="-67"/>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5"/>
        </w:rPr>
        <w:t xml:space="preserve"> </w:t>
      </w:r>
      <w:r>
        <w:t>основного</w:t>
      </w:r>
      <w:r>
        <w:rPr>
          <w:spacing w:val="-1"/>
        </w:rPr>
        <w:t xml:space="preserve"> </w:t>
      </w:r>
      <w:r>
        <w:t>содержания,</w:t>
      </w:r>
      <w:r>
        <w:rPr>
          <w:spacing w:val="-1"/>
        </w:rPr>
        <w:t xml:space="preserve"> </w:t>
      </w:r>
      <w:r>
        <w:t>понимать</w:t>
      </w:r>
      <w:r>
        <w:rPr>
          <w:spacing w:val="-3"/>
        </w:rPr>
        <w:t xml:space="preserve"> </w:t>
      </w:r>
      <w:r>
        <w:t>интернациональные</w:t>
      </w:r>
      <w:r>
        <w:rPr>
          <w:spacing w:val="-1"/>
        </w:rPr>
        <w:t xml:space="preserve"> </w:t>
      </w:r>
      <w:r>
        <w:t>слова.</w:t>
      </w:r>
    </w:p>
    <w:p w:rsidR="00A5196F" w:rsidRDefault="0035780C">
      <w:pPr>
        <w:pStyle w:val="a3"/>
        <w:spacing w:line="350" w:lineRule="auto"/>
        <w:ind w:right="73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находить прочитанном тексте и понимать</w:t>
      </w:r>
      <w:r>
        <w:rPr>
          <w:spacing w:val="1"/>
        </w:rPr>
        <w:t xml:space="preserve"> </w:t>
      </w:r>
      <w:r>
        <w:lastRenderedPageBreak/>
        <w:t>запрашиваемую информацию, представленную в эксплицитной (явной) форме,</w:t>
      </w:r>
      <w:r>
        <w:rPr>
          <w:spacing w:val="1"/>
        </w:rPr>
        <w:t xml:space="preserve"> </w:t>
      </w:r>
      <w:r>
        <w:t>оценивать найденную информацию с точки зрения её значимости для решения</w:t>
      </w:r>
      <w:r>
        <w:rPr>
          <w:spacing w:val="1"/>
        </w:rPr>
        <w:t xml:space="preserve"> </w:t>
      </w:r>
      <w:r>
        <w:t>коммуникативной</w:t>
      </w:r>
      <w:r>
        <w:rPr>
          <w:spacing w:val="-1"/>
        </w:rPr>
        <w:t xml:space="preserve"> </w:t>
      </w:r>
      <w:r>
        <w:t>задачи.</w:t>
      </w:r>
    </w:p>
    <w:p w:rsidR="00A5196F" w:rsidRDefault="0035780C">
      <w:pPr>
        <w:pStyle w:val="a3"/>
        <w:spacing w:line="348" w:lineRule="auto"/>
        <w:ind w:right="745"/>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A5196F" w:rsidRDefault="0035780C">
      <w:pPr>
        <w:pStyle w:val="a3"/>
        <w:spacing w:line="350" w:lineRule="auto"/>
        <w:ind w:right="739"/>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 содержащих отдельные неизученные языковые явления. В ходе чтения</w:t>
      </w:r>
      <w:r>
        <w:rPr>
          <w:spacing w:val="-67"/>
        </w:rPr>
        <w:t xml:space="preserve"> </w:t>
      </w:r>
      <w:r>
        <w:t>с</w:t>
      </w:r>
      <w:r>
        <w:rPr>
          <w:spacing w:val="1"/>
        </w:rPr>
        <w:t xml:space="preserve"> </w:t>
      </w:r>
      <w:r>
        <w:t>полным</w:t>
      </w:r>
      <w:r>
        <w:rPr>
          <w:spacing w:val="1"/>
        </w:rPr>
        <w:t xml:space="preserve"> </w:t>
      </w:r>
      <w:r>
        <w:t>пониманием</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67"/>
        </w:rPr>
        <w:t xml:space="preserve"> </w:t>
      </w:r>
      <w:r>
        <w:t>понимать текст на основе его информационной переработки (смыслового 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67"/>
        </w:rPr>
        <w:t xml:space="preserve"> </w:t>
      </w:r>
      <w:r>
        <w:t>фактов</w:t>
      </w:r>
      <w:r>
        <w:rPr>
          <w:spacing w:val="-3"/>
        </w:rPr>
        <w:t xml:space="preserve"> </w:t>
      </w:r>
      <w:r>
        <w:t>и</w:t>
      </w:r>
      <w:r>
        <w:rPr>
          <w:spacing w:val="-1"/>
        </w:rPr>
        <w:t xml:space="preserve"> </w:t>
      </w:r>
      <w:r>
        <w:t>событий,</w:t>
      </w:r>
      <w:r>
        <w:rPr>
          <w:spacing w:val="-2"/>
        </w:rPr>
        <w:t xml:space="preserve"> </w:t>
      </w:r>
      <w:r>
        <w:t>восстанавливать</w:t>
      </w:r>
      <w:r>
        <w:rPr>
          <w:spacing w:val="-2"/>
        </w:rPr>
        <w:t xml:space="preserve"> </w:t>
      </w:r>
      <w:r>
        <w:t>текст</w:t>
      </w:r>
      <w:r>
        <w:rPr>
          <w:spacing w:val="-2"/>
        </w:rPr>
        <w:t xml:space="preserve"> </w:t>
      </w:r>
      <w:r>
        <w:t>из</w:t>
      </w:r>
      <w:r>
        <w:rPr>
          <w:spacing w:val="-2"/>
        </w:rPr>
        <w:t xml:space="preserve"> </w:t>
      </w:r>
      <w:r>
        <w:t>разрозненных абзацев.</w:t>
      </w:r>
    </w:p>
    <w:p w:rsidR="00A5196F" w:rsidRDefault="0035780C">
      <w:pPr>
        <w:pStyle w:val="a3"/>
        <w:spacing w:line="350" w:lineRule="auto"/>
        <w:ind w:right="737"/>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39"/>
        </w:rPr>
        <w:t xml:space="preserve"> </w:t>
      </w:r>
      <w:r>
        <w:t>произведения,</w:t>
      </w:r>
      <w:r>
        <w:rPr>
          <w:spacing w:val="40"/>
        </w:rPr>
        <w:t xml:space="preserve"> </w:t>
      </w:r>
      <w:r>
        <w:t>отрывок</w:t>
      </w:r>
      <w:r>
        <w:rPr>
          <w:spacing w:val="41"/>
        </w:rPr>
        <w:t xml:space="preserve"> </w:t>
      </w:r>
      <w:r>
        <w:t>из</w:t>
      </w:r>
      <w:r>
        <w:rPr>
          <w:spacing w:val="40"/>
        </w:rPr>
        <w:t xml:space="preserve"> </w:t>
      </w:r>
      <w:r>
        <w:t>статьи</w:t>
      </w:r>
      <w:r>
        <w:rPr>
          <w:spacing w:val="41"/>
        </w:rPr>
        <w:t xml:space="preserve"> </w:t>
      </w:r>
      <w:r>
        <w:t>научно-популярного</w:t>
      </w:r>
    </w:p>
    <w:p w:rsidR="00A5196F" w:rsidRDefault="0035780C">
      <w:pPr>
        <w:pStyle w:val="a3"/>
        <w:spacing w:before="69" w:line="348" w:lineRule="auto"/>
        <w:ind w:right="745" w:firstLine="0"/>
        <w:jc w:val="left"/>
      </w:pPr>
      <w:r>
        <w:t>арактера,</w:t>
      </w:r>
      <w:r>
        <w:rPr>
          <w:spacing w:val="55"/>
        </w:rPr>
        <w:t xml:space="preserve"> </w:t>
      </w:r>
      <w:r>
        <w:t>сообщение</w:t>
      </w:r>
      <w:r>
        <w:rPr>
          <w:spacing w:val="54"/>
        </w:rPr>
        <w:t xml:space="preserve"> </w:t>
      </w:r>
      <w:r>
        <w:t>информационного</w:t>
      </w:r>
      <w:r>
        <w:rPr>
          <w:spacing w:val="55"/>
        </w:rPr>
        <w:t xml:space="preserve"> </w:t>
      </w:r>
      <w:r>
        <w:t>характера,</w:t>
      </w:r>
      <w:r>
        <w:rPr>
          <w:spacing w:val="53"/>
        </w:rPr>
        <w:t xml:space="preserve"> </w:t>
      </w:r>
      <w:r>
        <w:t>объявление,</w:t>
      </w:r>
      <w:r>
        <w:rPr>
          <w:spacing w:val="53"/>
        </w:rPr>
        <w:t xml:space="preserve"> </w:t>
      </w:r>
      <w:r>
        <w:t>кулинарный</w:t>
      </w:r>
      <w:r>
        <w:rPr>
          <w:spacing w:val="-67"/>
        </w:rPr>
        <w:t xml:space="preserve"> </w:t>
      </w:r>
      <w:r>
        <w:t>рецепт,</w:t>
      </w:r>
      <w:r>
        <w:rPr>
          <w:spacing w:val="-3"/>
        </w:rPr>
        <w:t xml:space="preserve"> </w:t>
      </w:r>
      <w:r>
        <w:t>меню,</w:t>
      </w:r>
      <w:r>
        <w:rPr>
          <w:spacing w:val="-3"/>
        </w:rPr>
        <w:t xml:space="preserve"> </w:t>
      </w:r>
      <w:r>
        <w:t>электронное</w:t>
      </w:r>
      <w:r>
        <w:rPr>
          <w:spacing w:val="-2"/>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стихотворение.</w:t>
      </w:r>
    </w:p>
    <w:p w:rsidR="00A5196F" w:rsidRDefault="0035780C">
      <w:pPr>
        <w:pStyle w:val="a3"/>
        <w:spacing w:before="4"/>
        <w:ind w:left="1709" w:firstLine="0"/>
        <w:jc w:val="left"/>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w:t>
      </w:r>
      <w:r>
        <w:rPr>
          <w:spacing w:val="-1"/>
        </w:rPr>
        <w:t xml:space="preserve"> </w:t>
      </w:r>
      <w:r>
        <w:t>–</w:t>
      </w:r>
      <w:r>
        <w:rPr>
          <w:spacing w:val="-2"/>
        </w:rPr>
        <w:t xml:space="preserve"> </w:t>
      </w:r>
      <w:r>
        <w:t>350–500 слов.</w:t>
      </w:r>
    </w:p>
    <w:p w:rsidR="00A5196F" w:rsidRDefault="0035780C" w:rsidP="0051210D">
      <w:pPr>
        <w:pStyle w:val="a7"/>
        <w:numPr>
          <w:ilvl w:val="3"/>
          <w:numId w:val="108"/>
        </w:numPr>
        <w:tabs>
          <w:tab w:val="left" w:pos="2761"/>
        </w:tabs>
        <w:spacing w:before="147" w:line="350" w:lineRule="auto"/>
        <w:ind w:left="1709" w:right="5355" w:firstLine="0"/>
        <w:jc w:val="left"/>
        <w:rPr>
          <w:sz w:val="28"/>
        </w:rPr>
      </w:pPr>
      <w:r>
        <w:rPr>
          <w:sz w:val="28"/>
        </w:rPr>
        <w:t>Письменная</w:t>
      </w:r>
      <w:r>
        <w:rPr>
          <w:spacing w:val="4"/>
          <w:sz w:val="28"/>
        </w:rPr>
        <w:t xml:space="preserve"> </w:t>
      </w:r>
      <w:r>
        <w:rPr>
          <w:sz w:val="28"/>
        </w:rPr>
        <w:t>речь.</w:t>
      </w:r>
      <w:r>
        <w:rPr>
          <w:spacing w:val="1"/>
          <w:sz w:val="28"/>
        </w:rPr>
        <w:t xml:space="preserve"> </w:t>
      </w:r>
      <w:r>
        <w:rPr>
          <w:sz w:val="28"/>
        </w:rPr>
        <w:t>Развитие</w:t>
      </w:r>
      <w:r>
        <w:rPr>
          <w:spacing w:val="-7"/>
          <w:sz w:val="28"/>
        </w:rPr>
        <w:t xml:space="preserve"> </w:t>
      </w:r>
      <w:r>
        <w:rPr>
          <w:sz w:val="28"/>
        </w:rPr>
        <w:t>умений</w:t>
      </w:r>
      <w:r>
        <w:rPr>
          <w:spacing w:val="-3"/>
          <w:sz w:val="28"/>
        </w:rPr>
        <w:t xml:space="preserve"> </w:t>
      </w:r>
      <w:r>
        <w:rPr>
          <w:sz w:val="28"/>
        </w:rPr>
        <w:t>письменной</w:t>
      </w:r>
      <w:r>
        <w:rPr>
          <w:spacing w:val="-4"/>
          <w:sz w:val="28"/>
        </w:rPr>
        <w:t xml:space="preserve"> </w:t>
      </w:r>
      <w:r>
        <w:rPr>
          <w:sz w:val="28"/>
        </w:rPr>
        <w:t>речи:</w:t>
      </w:r>
    </w:p>
    <w:p w:rsidR="00A5196F" w:rsidRDefault="0035780C">
      <w:pPr>
        <w:pStyle w:val="a3"/>
        <w:spacing w:line="348" w:lineRule="auto"/>
        <w:ind w:left="1709" w:right="736" w:firstLine="0"/>
        <w:jc w:val="left"/>
      </w:pPr>
      <w:r>
        <w:t>составление плана (тезисов) устного или письменного сообщения;</w:t>
      </w:r>
      <w:r>
        <w:rPr>
          <w:spacing w:val="1"/>
        </w:rPr>
        <w:t xml:space="preserve"> </w:t>
      </w:r>
      <w:r>
        <w:t>заполнение</w:t>
      </w:r>
      <w:r>
        <w:rPr>
          <w:spacing w:val="14"/>
        </w:rPr>
        <w:t xml:space="preserve"> </w:t>
      </w:r>
      <w:r>
        <w:t>анкет</w:t>
      </w:r>
      <w:r>
        <w:rPr>
          <w:spacing w:val="17"/>
        </w:rPr>
        <w:t xml:space="preserve"> </w:t>
      </w:r>
      <w:r>
        <w:t>и</w:t>
      </w:r>
      <w:r>
        <w:rPr>
          <w:spacing w:val="13"/>
        </w:rPr>
        <w:t xml:space="preserve"> </w:t>
      </w:r>
      <w:r>
        <w:t>формуляров:</w:t>
      </w:r>
      <w:r>
        <w:rPr>
          <w:spacing w:val="16"/>
        </w:rPr>
        <w:t xml:space="preserve"> </w:t>
      </w:r>
      <w:r>
        <w:t>сообщение</w:t>
      </w:r>
      <w:r>
        <w:rPr>
          <w:spacing w:val="17"/>
        </w:rPr>
        <w:t xml:space="preserve"> </w:t>
      </w:r>
      <w:r>
        <w:t>о</w:t>
      </w:r>
      <w:r>
        <w:rPr>
          <w:spacing w:val="16"/>
        </w:rPr>
        <w:t xml:space="preserve"> </w:t>
      </w:r>
      <w:r>
        <w:t>себе</w:t>
      </w:r>
      <w:r>
        <w:rPr>
          <w:spacing w:val="14"/>
        </w:rPr>
        <w:t xml:space="preserve"> </w:t>
      </w:r>
      <w:r>
        <w:t>основных</w:t>
      </w:r>
      <w:r>
        <w:rPr>
          <w:spacing w:val="16"/>
        </w:rPr>
        <w:t xml:space="preserve"> </w:t>
      </w:r>
      <w:r>
        <w:t>сведений</w:t>
      </w:r>
      <w:r>
        <w:rPr>
          <w:spacing w:val="17"/>
        </w:rPr>
        <w:t xml:space="preserve"> </w:t>
      </w:r>
      <w:r>
        <w:t>в</w:t>
      </w:r>
    </w:p>
    <w:p w:rsidR="00A5196F" w:rsidRDefault="0035780C">
      <w:pPr>
        <w:pStyle w:val="a3"/>
        <w:spacing w:before="5"/>
        <w:ind w:firstLine="0"/>
        <w:jc w:val="left"/>
      </w:pPr>
      <w:r>
        <w:t>соответствии</w:t>
      </w:r>
      <w:r>
        <w:rPr>
          <w:spacing w:val="-2"/>
        </w:rPr>
        <w:t xml:space="preserve"> </w:t>
      </w:r>
      <w:r>
        <w:t>с</w:t>
      </w:r>
      <w:r>
        <w:rPr>
          <w:spacing w:val="-3"/>
        </w:rPr>
        <w:t xml:space="preserve"> </w:t>
      </w:r>
      <w:r>
        <w:t>нормами,</w:t>
      </w:r>
      <w:r>
        <w:rPr>
          <w:spacing w:val="-3"/>
        </w:rPr>
        <w:t xml:space="preserve"> </w:t>
      </w:r>
      <w:r>
        <w:t>принятыми</w:t>
      </w:r>
      <w:r>
        <w:rPr>
          <w:spacing w:val="-2"/>
        </w:rPr>
        <w:t xml:space="preserve"> </w:t>
      </w:r>
      <w:r>
        <w:t>в</w:t>
      </w:r>
      <w:r>
        <w:rPr>
          <w:spacing w:val="-3"/>
        </w:rPr>
        <w:t xml:space="preserve"> </w:t>
      </w:r>
      <w:r>
        <w:t>стране</w:t>
      </w:r>
      <w:r>
        <w:rPr>
          <w:spacing w:val="-2"/>
        </w:rPr>
        <w:t xml:space="preserve"> </w:t>
      </w:r>
      <w:r>
        <w:t>(странах)</w:t>
      </w:r>
      <w:r>
        <w:rPr>
          <w:spacing w:val="-4"/>
        </w:rPr>
        <w:t xml:space="preserve"> </w:t>
      </w:r>
      <w:r>
        <w:t>изучаемого</w:t>
      </w:r>
      <w:r>
        <w:rPr>
          <w:spacing w:val="-1"/>
        </w:rPr>
        <w:t xml:space="preserve"> </w:t>
      </w:r>
      <w:r>
        <w:t>языка;</w:t>
      </w:r>
    </w:p>
    <w:p w:rsidR="00A5196F" w:rsidRDefault="0035780C">
      <w:pPr>
        <w:pStyle w:val="a3"/>
        <w:spacing w:before="146" w:line="360" w:lineRule="auto"/>
        <w:ind w:right="744"/>
      </w:pPr>
      <w:r>
        <w:t>написание электронного сообщения личного характера в соответствии с</w:t>
      </w:r>
      <w:r>
        <w:rPr>
          <w:spacing w:val="1"/>
        </w:rPr>
        <w:t xml:space="preserve"> </w:t>
      </w:r>
      <w:r>
        <w:t>нормами неофициального общения, принятыми в стране (странах) изучаемого</w:t>
      </w:r>
      <w:r>
        <w:rPr>
          <w:spacing w:val="1"/>
        </w:rPr>
        <w:t xml:space="preserve"> </w:t>
      </w:r>
      <w:r>
        <w:t>языка.</w:t>
      </w:r>
      <w:r>
        <w:rPr>
          <w:spacing w:val="-5"/>
        </w:rPr>
        <w:t xml:space="preserve"> </w:t>
      </w:r>
      <w:r>
        <w:t>Объём</w:t>
      </w:r>
      <w:r>
        <w:rPr>
          <w:spacing w:val="-3"/>
        </w:rPr>
        <w:t xml:space="preserve"> </w:t>
      </w:r>
      <w:r>
        <w:t>письма</w:t>
      </w:r>
      <w:r>
        <w:rPr>
          <w:spacing w:val="1"/>
        </w:rPr>
        <w:t xml:space="preserve"> </w:t>
      </w:r>
      <w:r>
        <w:t>– до</w:t>
      </w:r>
      <w:r>
        <w:rPr>
          <w:spacing w:val="1"/>
        </w:rPr>
        <w:t xml:space="preserve"> </w:t>
      </w:r>
      <w:r>
        <w:t>110</w:t>
      </w:r>
      <w:r>
        <w:rPr>
          <w:spacing w:val="1"/>
        </w:rPr>
        <w:t xml:space="preserve"> </w:t>
      </w:r>
      <w:r>
        <w:t>слов;</w:t>
      </w:r>
    </w:p>
    <w:p w:rsidR="00A5196F" w:rsidRDefault="0035780C">
      <w:pPr>
        <w:pStyle w:val="a3"/>
        <w:spacing w:line="360" w:lineRule="auto"/>
        <w:ind w:right="74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 плана, таблицы и (или) прочитанного (прослушанного) текста. Объём</w:t>
      </w:r>
      <w:r>
        <w:rPr>
          <w:spacing w:val="1"/>
        </w:rPr>
        <w:t xml:space="preserve"> </w:t>
      </w:r>
      <w:r>
        <w:t>письменного высказывания – до 110</w:t>
      </w:r>
      <w:r>
        <w:rPr>
          <w:spacing w:val="1"/>
        </w:rPr>
        <w:t xml:space="preserve"> </w:t>
      </w:r>
      <w:r>
        <w:t>слов.</w:t>
      </w:r>
    </w:p>
    <w:p w:rsidR="00A5196F" w:rsidRDefault="0035780C" w:rsidP="0051210D">
      <w:pPr>
        <w:pStyle w:val="a7"/>
        <w:numPr>
          <w:ilvl w:val="2"/>
          <w:numId w:val="108"/>
        </w:numPr>
        <w:tabs>
          <w:tab w:val="left" w:pos="2552"/>
        </w:tabs>
        <w:spacing w:before="2"/>
        <w:ind w:left="2551"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5"/>
          <w:sz w:val="28"/>
        </w:rPr>
        <w:t xml:space="preserve"> </w:t>
      </w:r>
      <w:r>
        <w:rPr>
          <w:sz w:val="28"/>
        </w:rPr>
        <w:t>умения.</w:t>
      </w:r>
    </w:p>
    <w:p w:rsidR="00A5196F" w:rsidRDefault="0035780C" w:rsidP="00E133A1">
      <w:pPr>
        <w:pStyle w:val="a7"/>
        <w:numPr>
          <w:ilvl w:val="3"/>
          <w:numId w:val="108"/>
        </w:numPr>
        <w:tabs>
          <w:tab w:val="left" w:pos="2761"/>
        </w:tabs>
        <w:spacing w:before="149"/>
        <w:ind w:hanging="1052"/>
        <w:jc w:val="center"/>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A5196F" w:rsidRDefault="0035780C">
      <w:pPr>
        <w:pStyle w:val="a3"/>
        <w:spacing w:before="146" w:line="350" w:lineRule="auto"/>
        <w:ind w:right="738"/>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70"/>
        </w:rPr>
        <w:t xml:space="preserve"> </w:t>
      </w:r>
      <w:r>
        <w:t>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lastRenderedPageBreak/>
        <w:t>согласно</w:t>
      </w:r>
      <w:r>
        <w:rPr>
          <w:spacing w:val="-4"/>
        </w:rPr>
        <w:t xml:space="preserve"> </w:t>
      </w:r>
      <w:r>
        <w:t>основным правилам чтения.</w:t>
      </w:r>
    </w:p>
    <w:p w:rsidR="00A5196F" w:rsidRDefault="0035780C">
      <w:pPr>
        <w:pStyle w:val="a3"/>
        <w:spacing w:line="350" w:lineRule="auto"/>
        <w:ind w:right="741"/>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3"/>
        </w:rPr>
        <w:t xml:space="preserve"> </w:t>
      </w:r>
      <w:r>
        <w:t>интонации,</w:t>
      </w:r>
      <w:r>
        <w:rPr>
          <w:spacing w:val="-2"/>
        </w:rPr>
        <w:t xml:space="preserve"> </w:t>
      </w:r>
      <w:r>
        <w:t>демонстрирующее</w:t>
      </w:r>
      <w:r>
        <w:rPr>
          <w:spacing w:val="-3"/>
        </w:rPr>
        <w:t xml:space="preserve"> </w:t>
      </w:r>
      <w:r>
        <w:t>понимание</w:t>
      </w:r>
      <w:r>
        <w:rPr>
          <w:spacing w:val="-1"/>
        </w:rPr>
        <w:t xml:space="preserve"> </w:t>
      </w:r>
      <w:r>
        <w:t>текста.</w:t>
      </w:r>
    </w:p>
    <w:p w:rsidR="00A5196F" w:rsidRDefault="0035780C">
      <w:pPr>
        <w:pStyle w:val="a3"/>
        <w:spacing w:line="350" w:lineRule="auto"/>
        <w:ind w:right="74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2"/>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3"/>
        </w:rPr>
        <w:t xml:space="preserve"> </w:t>
      </w:r>
      <w:r>
        <w:t>рассказ,</w:t>
      </w:r>
      <w:r>
        <w:rPr>
          <w:spacing w:val="-2"/>
        </w:rPr>
        <w:t xml:space="preserve"> </w:t>
      </w:r>
      <w:r>
        <w:t>диалог</w:t>
      </w:r>
      <w:r>
        <w:rPr>
          <w:spacing w:val="-1"/>
        </w:rPr>
        <w:t xml:space="preserve"> </w:t>
      </w:r>
      <w:r>
        <w:t>(беседа).</w:t>
      </w:r>
    </w:p>
    <w:p w:rsidR="00A5196F" w:rsidRDefault="0035780C">
      <w:pPr>
        <w:pStyle w:val="a3"/>
        <w:ind w:left="1709" w:firstLine="0"/>
      </w:pPr>
      <w:r>
        <w:t>Объём</w:t>
      </w:r>
      <w:r>
        <w:rPr>
          <w:spacing w:val="-1"/>
        </w:rPr>
        <w:t xml:space="preserve"> </w:t>
      </w:r>
      <w:r>
        <w:t>текста</w:t>
      </w:r>
      <w:r>
        <w:rPr>
          <w:spacing w:val="-4"/>
        </w:rPr>
        <w:t xml:space="preserve"> </w:t>
      </w:r>
      <w:r>
        <w:t>для чтения</w:t>
      </w:r>
      <w:r>
        <w:rPr>
          <w:spacing w:val="-1"/>
        </w:rPr>
        <w:t xml:space="preserve"> </w:t>
      </w:r>
      <w:r>
        <w:t>вслух</w:t>
      </w:r>
      <w:r>
        <w:rPr>
          <w:spacing w:val="1"/>
        </w:rPr>
        <w:t xml:space="preserve"> </w:t>
      </w:r>
      <w:r>
        <w:t>–</w:t>
      </w:r>
      <w:r>
        <w:rPr>
          <w:spacing w:val="-2"/>
        </w:rPr>
        <w:t xml:space="preserve"> </w:t>
      </w:r>
      <w:r>
        <w:t>до</w:t>
      </w:r>
      <w:r>
        <w:rPr>
          <w:spacing w:val="-4"/>
        </w:rPr>
        <w:t xml:space="preserve"> </w:t>
      </w:r>
      <w:r>
        <w:t>110</w:t>
      </w:r>
      <w:r>
        <w:rPr>
          <w:spacing w:val="-4"/>
        </w:rPr>
        <w:t xml:space="preserve"> </w:t>
      </w:r>
      <w:r>
        <w:t>слов.</w:t>
      </w:r>
    </w:p>
    <w:p w:rsidR="00A5196F" w:rsidRDefault="0035780C" w:rsidP="0051210D">
      <w:pPr>
        <w:pStyle w:val="a7"/>
        <w:numPr>
          <w:ilvl w:val="3"/>
          <w:numId w:val="108"/>
        </w:numPr>
        <w:tabs>
          <w:tab w:val="left" w:pos="2761"/>
        </w:tabs>
        <w:spacing w:before="143" w:line="350" w:lineRule="auto"/>
        <w:ind w:left="1709" w:right="4201" w:firstLine="0"/>
        <w:rPr>
          <w:sz w:val="28"/>
        </w:rPr>
      </w:pPr>
      <w:r>
        <w:rPr>
          <w:sz w:val="28"/>
        </w:rPr>
        <w:t>Графика, орфография и пунктуация.</w:t>
      </w:r>
      <w:r>
        <w:rPr>
          <w:spacing w:val="-67"/>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rsidR="00A5196F" w:rsidRDefault="0035780C">
      <w:pPr>
        <w:pStyle w:val="a3"/>
        <w:spacing w:line="350" w:lineRule="auto"/>
        <w:ind w:right="742"/>
      </w:pPr>
      <w:r>
        <w:t>Правильное использование знаков препинания: точки, вопросительного и</w:t>
      </w:r>
      <w:r>
        <w:rPr>
          <w:spacing w:val="-67"/>
        </w:rPr>
        <w:t xml:space="preserve"> </w:t>
      </w:r>
      <w:r>
        <w:t>восклицательного знаков в конце предложения, запятой при перечислении и</w:t>
      </w:r>
      <w:r>
        <w:rPr>
          <w:spacing w:val="1"/>
        </w:rPr>
        <w:t xml:space="preserve"> </w:t>
      </w:r>
      <w:r>
        <w:t>обращении,</w:t>
      </w:r>
      <w:r>
        <w:rPr>
          <w:spacing w:val="46"/>
        </w:rPr>
        <w:t xml:space="preserve"> </w:t>
      </w:r>
      <w:r>
        <w:t>при</w:t>
      </w:r>
      <w:r>
        <w:rPr>
          <w:spacing w:val="49"/>
        </w:rPr>
        <w:t xml:space="preserve"> </w:t>
      </w:r>
      <w:r>
        <w:t>вводных</w:t>
      </w:r>
      <w:r>
        <w:rPr>
          <w:spacing w:val="48"/>
        </w:rPr>
        <w:t xml:space="preserve"> </w:t>
      </w:r>
      <w:r>
        <w:t>словах,</w:t>
      </w:r>
      <w:r>
        <w:rPr>
          <w:spacing w:val="48"/>
        </w:rPr>
        <w:t xml:space="preserve"> </w:t>
      </w:r>
      <w:r>
        <w:t>обозначающих</w:t>
      </w:r>
      <w:r>
        <w:rPr>
          <w:spacing w:val="51"/>
        </w:rPr>
        <w:t xml:space="preserve"> </w:t>
      </w:r>
      <w:r>
        <w:t>порядок</w:t>
      </w:r>
      <w:r>
        <w:rPr>
          <w:spacing w:val="47"/>
        </w:rPr>
        <w:t xml:space="preserve"> </w:t>
      </w:r>
      <w:r>
        <w:t>мыслей</w:t>
      </w:r>
      <w:r>
        <w:rPr>
          <w:spacing w:val="50"/>
        </w:rPr>
        <w:t xml:space="preserve"> </w:t>
      </w:r>
      <w:r>
        <w:t>и</w:t>
      </w:r>
      <w:r>
        <w:rPr>
          <w:spacing w:val="47"/>
        </w:rPr>
        <w:t xml:space="preserve"> </w:t>
      </w:r>
      <w:r>
        <w:t>их</w:t>
      </w:r>
      <w:r>
        <w:rPr>
          <w:spacing w:val="51"/>
        </w:rPr>
        <w:t xml:space="preserve"> </w:t>
      </w:r>
      <w:r>
        <w:t>связь</w:t>
      </w:r>
    </w:p>
    <w:p w:rsidR="00A5196F" w:rsidRPr="0035780C" w:rsidRDefault="0035780C">
      <w:pPr>
        <w:pStyle w:val="a3"/>
        <w:spacing w:before="69" w:line="348" w:lineRule="auto"/>
        <w:ind w:right="744" w:firstLine="0"/>
        <w:rPr>
          <w:lang w:val="en-US"/>
        </w:rPr>
      </w:pPr>
      <w:r w:rsidRPr="0035780C">
        <w:rPr>
          <w:lang w:val="en-US"/>
        </w:rPr>
        <w:t>(</w:t>
      </w:r>
      <w:r>
        <w:t>например</w:t>
      </w:r>
      <w:r w:rsidRPr="0035780C">
        <w:rPr>
          <w:lang w:val="en-US"/>
        </w:rPr>
        <w:t xml:space="preserve">, </w:t>
      </w:r>
      <w:r>
        <w:t>в</w:t>
      </w:r>
      <w:r w:rsidRPr="0035780C">
        <w:rPr>
          <w:lang w:val="en-US"/>
        </w:rPr>
        <w:t xml:space="preserve"> </w:t>
      </w:r>
      <w:r>
        <w:t>английском</w:t>
      </w:r>
      <w:r w:rsidRPr="0035780C">
        <w:rPr>
          <w:lang w:val="en-US"/>
        </w:rPr>
        <w:t xml:space="preserve"> </w:t>
      </w:r>
      <w:r>
        <w:t>языке</w:t>
      </w:r>
      <w:r w:rsidRPr="0035780C">
        <w:rPr>
          <w:lang w:val="en-US"/>
        </w:rPr>
        <w:t>: firstly/first of all, secondly, finally; on the one</w:t>
      </w:r>
      <w:r w:rsidRPr="0035780C">
        <w:rPr>
          <w:spacing w:val="1"/>
          <w:lang w:val="en-US"/>
        </w:rPr>
        <w:t xml:space="preserve"> </w:t>
      </w:r>
      <w:r w:rsidRPr="0035780C">
        <w:rPr>
          <w:lang w:val="en-US"/>
        </w:rPr>
        <w:t>hand,</w:t>
      </w:r>
      <w:r w:rsidRPr="0035780C">
        <w:rPr>
          <w:spacing w:val="-5"/>
          <w:lang w:val="en-US"/>
        </w:rPr>
        <w:t xml:space="preserve"> </w:t>
      </w:r>
      <w:r w:rsidRPr="0035780C">
        <w:rPr>
          <w:lang w:val="en-US"/>
        </w:rPr>
        <w:t>on</w:t>
      </w:r>
      <w:r w:rsidRPr="0035780C">
        <w:rPr>
          <w:spacing w:val="-3"/>
          <w:lang w:val="en-US"/>
        </w:rPr>
        <w:t xml:space="preserve"> </w:t>
      </w:r>
      <w:r w:rsidRPr="0035780C">
        <w:rPr>
          <w:lang w:val="en-US"/>
        </w:rPr>
        <w:t>the</w:t>
      </w:r>
      <w:r w:rsidRPr="0035780C">
        <w:rPr>
          <w:spacing w:val="-3"/>
          <w:lang w:val="en-US"/>
        </w:rPr>
        <w:t xml:space="preserve"> </w:t>
      </w:r>
      <w:r w:rsidRPr="0035780C">
        <w:rPr>
          <w:lang w:val="en-US"/>
        </w:rPr>
        <w:t>other hand),</w:t>
      </w:r>
      <w:r w:rsidRPr="0035780C">
        <w:rPr>
          <w:spacing w:val="-1"/>
          <w:lang w:val="en-US"/>
        </w:rPr>
        <w:t xml:space="preserve"> </w:t>
      </w:r>
      <w:r>
        <w:t>апострофа</w:t>
      </w:r>
      <w:r w:rsidRPr="0035780C">
        <w:rPr>
          <w:lang w:val="en-US"/>
        </w:rPr>
        <w:t>.</w:t>
      </w:r>
    </w:p>
    <w:p w:rsidR="00A5196F" w:rsidRDefault="0035780C">
      <w:pPr>
        <w:pStyle w:val="a3"/>
        <w:spacing w:before="4" w:line="350" w:lineRule="auto"/>
        <w:ind w:right="740"/>
      </w:pPr>
      <w:r>
        <w:t>Пунктуационно правильно в соответствии с нормами речевого 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rsidR="00A5196F" w:rsidRDefault="0035780C" w:rsidP="0051210D">
      <w:pPr>
        <w:pStyle w:val="a7"/>
        <w:numPr>
          <w:ilvl w:val="3"/>
          <w:numId w:val="108"/>
        </w:numPr>
        <w:tabs>
          <w:tab w:val="left" w:pos="2761"/>
        </w:tabs>
        <w:spacing w:line="321" w:lineRule="exact"/>
        <w:ind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rsidR="00A5196F" w:rsidRDefault="0035780C">
      <w:pPr>
        <w:pStyle w:val="a3"/>
        <w:spacing w:before="144" w:line="360" w:lineRule="auto"/>
        <w:ind w:right="740"/>
      </w:pPr>
      <w:r>
        <w:t>Распознавание и употребление в устной и письменной речи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67"/>
        </w:rPr>
        <w:t xml:space="preserve"> </w:t>
      </w:r>
      <w:r>
        <w:t>существующей</w:t>
      </w:r>
      <w:r>
        <w:rPr>
          <w:spacing w:val="-1"/>
        </w:rPr>
        <w:t xml:space="preserve"> </w:t>
      </w:r>
      <w:r>
        <w:t>в</w:t>
      </w:r>
      <w:r>
        <w:rPr>
          <w:spacing w:val="-1"/>
        </w:rPr>
        <w:t xml:space="preserve"> </w:t>
      </w:r>
      <w:r>
        <w:t>английском</w:t>
      </w:r>
      <w:r>
        <w:rPr>
          <w:spacing w:val="-4"/>
        </w:rPr>
        <w:t xml:space="preserve"> </w:t>
      </w:r>
      <w:r>
        <w:t>языке нормы лексической</w:t>
      </w:r>
      <w:r>
        <w:rPr>
          <w:spacing w:val="-1"/>
        </w:rPr>
        <w:t xml:space="preserve"> </w:t>
      </w:r>
      <w:r>
        <w:t>сочетаемости.</w:t>
      </w:r>
    </w:p>
    <w:p w:rsidR="00A5196F" w:rsidRDefault="0035780C">
      <w:pPr>
        <w:pStyle w:val="a3"/>
        <w:spacing w:before="3" w:line="350" w:lineRule="auto"/>
        <w:ind w:right="740"/>
      </w:pPr>
      <w:r>
        <w:t>Объём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 лексические единицы, изученные ранее) и 1250 лексических единиц</w:t>
      </w:r>
      <w:r>
        <w:rPr>
          <w:spacing w:val="1"/>
        </w:rPr>
        <w:t xml:space="preserve"> </w:t>
      </w:r>
      <w:r>
        <w:t>для рецептивного усвоения (включая 1050 лексических единиц продуктивного</w:t>
      </w:r>
      <w:r>
        <w:rPr>
          <w:spacing w:val="1"/>
        </w:rPr>
        <w:t xml:space="preserve"> </w:t>
      </w:r>
      <w:r>
        <w:t>минимума).</w:t>
      </w:r>
    </w:p>
    <w:p w:rsidR="00A5196F" w:rsidRDefault="0035780C">
      <w:pPr>
        <w:pStyle w:val="a3"/>
        <w:spacing w:line="321" w:lineRule="exact"/>
        <w:ind w:left="1709" w:firstLine="0"/>
      </w:pPr>
      <w:r>
        <w:t>Основные</w:t>
      </w:r>
      <w:r>
        <w:rPr>
          <w:spacing w:val="-7"/>
        </w:rPr>
        <w:t xml:space="preserve"> </w:t>
      </w:r>
      <w:r>
        <w:t>способы</w:t>
      </w:r>
      <w:r>
        <w:rPr>
          <w:spacing w:val="-7"/>
        </w:rPr>
        <w:t xml:space="preserve"> </w:t>
      </w:r>
      <w:r>
        <w:t>словообразования:</w:t>
      </w:r>
    </w:p>
    <w:p w:rsidR="00A5196F" w:rsidRDefault="0035780C">
      <w:pPr>
        <w:pStyle w:val="a3"/>
        <w:spacing w:before="149"/>
        <w:ind w:left="1709" w:firstLine="0"/>
        <w:jc w:val="left"/>
      </w:pPr>
      <w:r>
        <w:t>аффиксация:</w:t>
      </w:r>
    </w:p>
    <w:p w:rsidR="00A5196F" w:rsidRDefault="0035780C">
      <w:pPr>
        <w:pStyle w:val="a3"/>
        <w:spacing w:before="146" w:line="350" w:lineRule="auto"/>
        <w:jc w:val="left"/>
      </w:pPr>
      <w:r>
        <w:t>образование</w:t>
      </w:r>
      <w:r>
        <w:rPr>
          <w:spacing w:val="19"/>
        </w:rPr>
        <w:t xml:space="preserve"> </w:t>
      </w:r>
      <w:r>
        <w:t>имен</w:t>
      </w:r>
      <w:r>
        <w:rPr>
          <w:spacing w:val="20"/>
        </w:rPr>
        <w:t xml:space="preserve"> </w:t>
      </w:r>
      <w:r>
        <w:t>существительных</w:t>
      </w:r>
      <w:r>
        <w:rPr>
          <w:spacing w:val="20"/>
        </w:rPr>
        <w:t xml:space="preserve"> </w:t>
      </w:r>
      <w:r>
        <w:t>при</w:t>
      </w:r>
      <w:r>
        <w:rPr>
          <w:spacing w:val="20"/>
        </w:rPr>
        <w:t xml:space="preserve"> </w:t>
      </w:r>
      <w:r>
        <w:t>помощи</w:t>
      </w:r>
      <w:r>
        <w:rPr>
          <w:spacing w:val="19"/>
        </w:rPr>
        <w:t xml:space="preserve"> </w:t>
      </w:r>
      <w:r>
        <w:t>суффиксов:</w:t>
      </w:r>
      <w:r>
        <w:rPr>
          <w:spacing w:val="29"/>
        </w:rPr>
        <w:t xml:space="preserve"> </w:t>
      </w:r>
      <w:r>
        <w:t>-ance/-ence</w:t>
      </w:r>
      <w:r>
        <w:rPr>
          <w:spacing w:val="-67"/>
        </w:rPr>
        <w:t xml:space="preserve"> </w:t>
      </w:r>
      <w:r>
        <w:t>(performance/residence), -ity (activity);</w:t>
      </w:r>
      <w:r>
        <w:rPr>
          <w:spacing w:val="1"/>
        </w:rPr>
        <w:t xml:space="preserve"> </w:t>
      </w:r>
      <w:r>
        <w:t>-ship</w:t>
      </w:r>
      <w:r>
        <w:rPr>
          <w:spacing w:val="1"/>
        </w:rPr>
        <w:t xml:space="preserve"> </w:t>
      </w:r>
      <w:r>
        <w:t>(friendship);</w:t>
      </w:r>
    </w:p>
    <w:p w:rsidR="00A5196F" w:rsidRDefault="0035780C">
      <w:pPr>
        <w:pStyle w:val="a3"/>
        <w:tabs>
          <w:tab w:val="left" w:pos="3468"/>
          <w:tab w:val="left" w:pos="4351"/>
          <w:tab w:val="left" w:pos="6568"/>
          <w:tab w:val="left" w:pos="7291"/>
          <w:tab w:val="left" w:pos="8545"/>
          <w:tab w:val="left" w:pos="9958"/>
        </w:tabs>
        <w:spacing w:line="350" w:lineRule="auto"/>
        <w:ind w:right="734"/>
        <w:jc w:val="left"/>
      </w:pPr>
      <w:r>
        <w:t>образование</w:t>
      </w:r>
      <w:r>
        <w:tab/>
        <w:t>имен</w:t>
      </w:r>
      <w:r>
        <w:tab/>
        <w:t>прилагательных</w:t>
      </w:r>
      <w:r>
        <w:tab/>
        <w:t>при</w:t>
      </w:r>
      <w:r>
        <w:tab/>
        <w:t>помощи</w:t>
      </w:r>
      <w:r>
        <w:tab/>
        <w:t>префикса</w:t>
      </w:r>
      <w:r>
        <w:tab/>
        <w:t>inter-</w:t>
      </w:r>
      <w:r>
        <w:rPr>
          <w:spacing w:val="-67"/>
        </w:rPr>
        <w:t xml:space="preserve"> </w:t>
      </w:r>
      <w:r>
        <w:t>(international);</w:t>
      </w:r>
    </w:p>
    <w:p w:rsidR="00A5196F" w:rsidRDefault="0035780C">
      <w:pPr>
        <w:pStyle w:val="a3"/>
        <w:tabs>
          <w:tab w:val="left" w:pos="3540"/>
          <w:tab w:val="left" w:pos="4492"/>
          <w:tab w:val="left" w:pos="6780"/>
          <w:tab w:val="left" w:pos="7576"/>
          <w:tab w:val="left" w:pos="8905"/>
          <w:tab w:val="left" w:pos="9618"/>
          <w:tab w:val="left" w:pos="10123"/>
        </w:tabs>
        <w:spacing w:line="348" w:lineRule="auto"/>
        <w:ind w:right="733"/>
        <w:jc w:val="left"/>
      </w:pPr>
      <w:r>
        <w:t>образование</w:t>
      </w:r>
      <w:r>
        <w:tab/>
        <w:t>имен</w:t>
      </w:r>
      <w:r>
        <w:tab/>
        <w:t>прилагательных</w:t>
      </w:r>
      <w:r>
        <w:tab/>
        <w:t>при</w:t>
      </w:r>
      <w:r>
        <w:tab/>
        <w:t>помощи</w:t>
      </w:r>
      <w:r>
        <w:tab/>
        <w:t>-ed</w:t>
      </w:r>
      <w:r>
        <w:tab/>
        <w:t>и</w:t>
      </w:r>
      <w:r>
        <w:tab/>
        <w:t>-ing</w:t>
      </w:r>
      <w:r>
        <w:rPr>
          <w:spacing w:val="-67"/>
        </w:rPr>
        <w:t xml:space="preserve"> </w:t>
      </w:r>
      <w:r>
        <w:t>(interested/interesting);</w:t>
      </w:r>
    </w:p>
    <w:p w:rsidR="00A5196F" w:rsidRDefault="0035780C">
      <w:pPr>
        <w:pStyle w:val="a3"/>
        <w:spacing w:before="4"/>
        <w:ind w:left="1709" w:firstLine="0"/>
        <w:jc w:val="left"/>
      </w:pPr>
      <w:r>
        <w:lastRenderedPageBreak/>
        <w:t>конверсия:</w:t>
      </w:r>
    </w:p>
    <w:p w:rsidR="00A5196F" w:rsidRDefault="0035780C">
      <w:pPr>
        <w:pStyle w:val="a3"/>
        <w:spacing w:before="148" w:line="348" w:lineRule="auto"/>
        <w:ind w:right="736"/>
        <w:jc w:val="left"/>
      </w:pPr>
      <w:r>
        <w:t>образование</w:t>
      </w:r>
      <w:r>
        <w:rPr>
          <w:spacing w:val="7"/>
        </w:rPr>
        <w:t xml:space="preserve"> </w:t>
      </w:r>
      <w:r>
        <w:t>имени</w:t>
      </w:r>
      <w:r>
        <w:rPr>
          <w:spacing w:val="8"/>
        </w:rPr>
        <w:t xml:space="preserve"> </w:t>
      </w:r>
      <w:r>
        <w:t>существительного</w:t>
      </w:r>
      <w:r>
        <w:rPr>
          <w:spacing w:val="10"/>
        </w:rPr>
        <w:t xml:space="preserve"> </w:t>
      </w:r>
      <w:r>
        <w:t>от</w:t>
      </w:r>
      <w:r>
        <w:rPr>
          <w:spacing w:val="9"/>
        </w:rPr>
        <w:t xml:space="preserve"> </w:t>
      </w:r>
      <w:r>
        <w:t>неопределённой</w:t>
      </w:r>
      <w:r>
        <w:rPr>
          <w:spacing w:val="11"/>
        </w:rPr>
        <w:t xml:space="preserve"> </w:t>
      </w:r>
      <w:r>
        <w:t>формы</w:t>
      </w:r>
      <w:r>
        <w:rPr>
          <w:spacing w:val="10"/>
        </w:rPr>
        <w:t xml:space="preserve"> </w:t>
      </w:r>
      <w:r>
        <w:t>глагола</w:t>
      </w:r>
      <w:r>
        <w:rPr>
          <w:spacing w:val="-67"/>
        </w:rPr>
        <w:t xml:space="preserve"> </w:t>
      </w:r>
      <w:r>
        <w:t>(to</w:t>
      </w:r>
      <w:r>
        <w:rPr>
          <w:spacing w:val="-4"/>
        </w:rPr>
        <w:t xml:space="preserve"> </w:t>
      </w:r>
      <w:r>
        <w:t>walk</w:t>
      </w:r>
      <w:r>
        <w:rPr>
          <w:spacing w:val="-1"/>
        </w:rPr>
        <w:t xml:space="preserve"> </w:t>
      </w:r>
      <w:r>
        <w:t>– a</w:t>
      </w:r>
      <w:r>
        <w:rPr>
          <w:spacing w:val="-3"/>
        </w:rPr>
        <w:t xml:space="preserve"> </w:t>
      </w:r>
      <w:r>
        <w:t>walk);</w:t>
      </w:r>
    </w:p>
    <w:p w:rsidR="00A5196F" w:rsidRDefault="0035780C">
      <w:pPr>
        <w:pStyle w:val="a3"/>
        <w:spacing w:before="5" w:line="350" w:lineRule="auto"/>
        <w:ind w:left="1709" w:right="745" w:firstLine="0"/>
        <w:jc w:val="left"/>
      </w:pPr>
      <w:r>
        <w:t>образование глагола от имени существительного (a present – to present);</w:t>
      </w:r>
      <w:r>
        <w:rPr>
          <w:spacing w:val="1"/>
        </w:rPr>
        <w:t xml:space="preserve"> </w:t>
      </w:r>
      <w:r>
        <w:t>образование</w:t>
      </w:r>
      <w:r>
        <w:rPr>
          <w:spacing w:val="24"/>
        </w:rPr>
        <w:t xml:space="preserve"> </w:t>
      </w:r>
      <w:r>
        <w:t>имени</w:t>
      </w:r>
      <w:r>
        <w:rPr>
          <w:spacing w:val="22"/>
        </w:rPr>
        <w:t xml:space="preserve"> </w:t>
      </w:r>
      <w:r>
        <w:t>существительного</w:t>
      </w:r>
      <w:r>
        <w:rPr>
          <w:spacing w:val="23"/>
        </w:rPr>
        <w:t xml:space="preserve"> </w:t>
      </w:r>
      <w:r>
        <w:t>от</w:t>
      </w:r>
      <w:r>
        <w:rPr>
          <w:spacing w:val="24"/>
        </w:rPr>
        <w:t xml:space="preserve"> </w:t>
      </w:r>
      <w:r>
        <w:t>прилагательного</w:t>
      </w:r>
      <w:r>
        <w:rPr>
          <w:spacing w:val="25"/>
        </w:rPr>
        <w:t xml:space="preserve"> </w:t>
      </w:r>
      <w:r>
        <w:t>(rich</w:t>
      </w:r>
      <w:r>
        <w:rPr>
          <w:spacing w:val="32"/>
        </w:rPr>
        <w:t xml:space="preserve"> </w:t>
      </w:r>
      <w:r>
        <w:t>–</w:t>
      </w:r>
      <w:r>
        <w:rPr>
          <w:spacing w:val="23"/>
        </w:rPr>
        <w:t xml:space="preserve"> </w:t>
      </w:r>
      <w:r>
        <w:t>the</w:t>
      </w:r>
    </w:p>
    <w:p w:rsidR="00A5196F" w:rsidRDefault="0035780C">
      <w:pPr>
        <w:pStyle w:val="a3"/>
        <w:spacing w:line="321" w:lineRule="exact"/>
        <w:ind w:firstLine="0"/>
        <w:jc w:val="left"/>
      </w:pPr>
      <w:r>
        <w:t>rich);</w:t>
      </w:r>
    </w:p>
    <w:p w:rsidR="00A5196F" w:rsidRDefault="0035780C">
      <w:pPr>
        <w:pStyle w:val="a3"/>
        <w:tabs>
          <w:tab w:val="left" w:pos="3932"/>
          <w:tab w:val="left" w:pos="5849"/>
          <w:tab w:val="left" w:pos="7413"/>
          <w:tab w:val="left" w:pos="9214"/>
        </w:tabs>
        <w:spacing w:before="148"/>
        <w:ind w:left="1709" w:firstLine="0"/>
        <w:jc w:val="left"/>
      </w:pPr>
      <w:r>
        <w:t>Многозначные</w:t>
      </w:r>
      <w:r>
        <w:tab/>
        <w:t>лексические</w:t>
      </w:r>
      <w:r>
        <w:tab/>
        <w:t>единицы.</w:t>
      </w:r>
      <w:r>
        <w:tab/>
        <w:t>Синонимы.</w:t>
      </w:r>
      <w:r>
        <w:tab/>
        <w:t>Антонимы.</w:t>
      </w:r>
    </w:p>
    <w:p w:rsidR="00A5196F" w:rsidRDefault="0035780C">
      <w:pPr>
        <w:pStyle w:val="a3"/>
        <w:tabs>
          <w:tab w:val="left" w:pos="3821"/>
          <w:tab w:val="left" w:pos="4918"/>
          <w:tab w:val="left" w:pos="6429"/>
          <w:tab w:val="left" w:pos="8031"/>
          <w:tab w:val="left" w:pos="9538"/>
        </w:tabs>
        <w:spacing w:before="149" w:line="348" w:lineRule="auto"/>
        <w:ind w:right="739" w:firstLine="0"/>
        <w:jc w:val="left"/>
      </w:pPr>
      <w:r>
        <w:t>Интернациональные</w:t>
      </w:r>
      <w:r>
        <w:tab/>
        <w:t>слова.</w:t>
      </w:r>
      <w:r>
        <w:tab/>
        <w:t>Наиболее</w:t>
      </w:r>
      <w:r>
        <w:tab/>
        <w:t>частотные</w:t>
      </w:r>
      <w:r>
        <w:tab/>
        <w:t>фразовые</w:t>
      </w:r>
      <w:r>
        <w:tab/>
        <w:t>глаголы.</w:t>
      </w:r>
      <w:r>
        <w:rPr>
          <w:spacing w:val="-67"/>
        </w:rPr>
        <w:t xml:space="preserve"> </w:t>
      </w:r>
      <w:r>
        <w:t>Сокращения</w:t>
      </w:r>
      <w:r>
        <w:rPr>
          <w:spacing w:val="-1"/>
        </w:rPr>
        <w:t xml:space="preserve"> </w:t>
      </w:r>
      <w:r>
        <w:t>и аббревиатуры.</w:t>
      </w:r>
    </w:p>
    <w:p w:rsidR="00A5196F" w:rsidRDefault="0035780C">
      <w:pPr>
        <w:pStyle w:val="a3"/>
        <w:spacing w:before="4" w:line="348" w:lineRule="auto"/>
        <w:ind w:right="745"/>
        <w:jc w:val="left"/>
      </w:pPr>
      <w:r>
        <w:t>Различные</w:t>
      </w:r>
      <w:r>
        <w:rPr>
          <w:spacing w:val="12"/>
        </w:rPr>
        <w:t xml:space="preserve"> </w:t>
      </w:r>
      <w:r>
        <w:t>средства</w:t>
      </w:r>
      <w:r>
        <w:rPr>
          <w:spacing w:val="12"/>
        </w:rPr>
        <w:t xml:space="preserve"> </w:t>
      </w:r>
      <w:r>
        <w:t>связи</w:t>
      </w:r>
      <w:r>
        <w:rPr>
          <w:spacing w:val="12"/>
        </w:rPr>
        <w:t xml:space="preserve"> </w:t>
      </w:r>
      <w:r>
        <w:t>в</w:t>
      </w:r>
      <w:r>
        <w:rPr>
          <w:spacing w:val="11"/>
        </w:rPr>
        <w:t xml:space="preserve"> </w:t>
      </w:r>
      <w:r>
        <w:t>тексте</w:t>
      </w:r>
      <w:r>
        <w:rPr>
          <w:spacing w:val="12"/>
        </w:rPr>
        <w:t xml:space="preserve"> </w:t>
      </w:r>
      <w:r>
        <w:t>для</w:t>
      </w:r>
      <w:r>
        <w:rPr>
          <w:spacing w:val="12"/>
        </w:rPr>
        <w:t xml:space="preserve"> </w:t>
      </w:r>
      <w:r>
        <w:t>обеспечения</w:t>
      </w:r>
      <w:r>
        <w:rPr>
          <w:spacing w:val="12"/>
        </w:rPr>
        <w:t xml:space="preserve"> </w:t>
      </w:r>
      <w:r>
        <w:t>его</w:t>
      </w:r>
      <w:r>
        <w:rPr>
          <w:spacing w:val="11"/>
        </w:rPr>
        <w:t xml:space="preserve"> </w:t>
      </w:r>
      <w:r>
        <w:t>целостности</w:t>
      </w:r>
      <w:r>
        <w:rPr>
          <w:spacing w:val="-67"/>
        </w:rPr>
        <w:t xml:space="preserve"> </w:t>
      </w:r>
      <w:r>
        <w:t>(firstly,</w:t>
      </w:r>
      <w:r>
        <w:rPr>
          <w:spacing w:val="-5"/>
        </w:rPr>
        <w:t xml:space="preserve"> </w:t>
      </w:r>
      <w:r>
        <w:t>however,</w:t>
      </w:r>
      <w:r>
        <w:rPr>
          <w:spacing w:val="-1"/>
        </w:rPr>
        <w:t xml:space="preserve"> </w:t>
      </w:r>
      <w:r>
        <w:t>finally,</w:t>
      </w:r>
      <w:r>
        <w:rPr>
          <w:spacing w:val="-1"/>
        </w:rPr>
        <w:t xml:space="preserve"> </w:t>
      </w:r>
      <w:r>
        <w:t>at</w:t>
      </w:r>
      <w:r>
        <w:rPr>
          <w:spacing w:val="-3"/>
        </w:rPr>
        <w:t xml:space="preserve"> </w:t>
      </w:r>
      <w:r>
        <w:t>last,</w:t>
      </w:r>
      <w:r>
        <w:rPr>
          <w:spacing w:val="-1"/>
        </w:rPr>
        <w:t xml:space="preserve"> </w:t>
      </w:r>
      <w:r>
        <w:t>etc.).</w:t>
      </w:r>
    </w:p>
    <w:p w:rsidR="00A5196F" w:rsidRDefault="0035780C" w:rsidP="0051210D">
      <w:pPr>
        <w:pStyle w:val="a7"/>
        <w:numPr>
          <w:ilvl w:val="3"/>
          <w:numId w:val="108"/>
        </w:numPr>
        <w:tabs>
          <w:tab w:val="left" w:pos="2761"/>
        </w:tabs>
        <w:spacing w:before="69"/>
        <w:ind w:hanging="1052"/>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rsidR="00A5196F" w:rsidRDefault="0035780C">
      <w:pPr>
        <w:pStyle w:val="a3"/>
        <w:spacing w:before="143" w:line="360" w:lineRule="auto"/>
        <w:ind w:right="744"/>
      </w:pPr>
      <w:r>
        <w:t>Распознавание и употребление в устной и письменной речи изученных</w:t>
      </w:r>
      <w:r>
        <w:rPr>
          <w:spacing w:val="1"/>
        </w:rPr>
        <w:t xml:space="preserve"> </w:t>
      </w:r>
      <w:r>
        <w:t>морфологических</w:t>
      </w:r>
      <w:r>
        <w:rPr>
          <w:spacing w:val="-1"/>
        </w:rPr>
        <w:t xml:space="preserve"> </w:t>
      </w:r>
      <w:r>
        <w:t>форм</w:t>
      </w:r>
      <w:r>
        <w:rPr>
          <w:spacing w:val="-5"/>
        </w:rPr>
        <w:t xml:space="preserve"> </w:t>
      </w:r>
      <w:r>
        <w:t>и</w:t>
      </w:r>
      <w:r>
        <w:rPr>
          <w:spacing w:val="-2"/>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A5196F" w:rsidRPr="0035780C" w:rsidRDefault="0035780C">
      <w:pPr>
        <w:pStyle w:val="a3"/>
        <w:spacing w:before="4" w:line="348" w:lineRule="auto"/>
        <w:ind w:right="736"/>
        <w:rPr>
          <w:lang w:val="en-US"/>
        </w:rPr>
      </w:pPr>
      <w:r>
        <w:t>Предложения</w:t>
      </w:r>
      <w:r w:rsidRPr="0035780C">
        <w:rPr>
          <w:spacing w:val="1"/>
          <w:lang w:val="en-US"/>
        </w:rPr>
        <w:t xml:space="preserve"> </w:t>
      </w:r>
      <w:r>
        <w:t>со</w:t>
      </w:r>
      <w:r w:rsidRPr="0035780C">
        <w:rPr>
          <w:spacing w:val="1"/>
          <w:lang w:val="en-US"/>
        </w:rPr>
        <w:t xml:space="preserve"> </w:t>
      </w:r>
      <w:r>
        <w:t>сложным</w:t>
      </w:r>
      <w:r w:rsidRPr="0035780C">
        <w:rPr>
          <w:spacing w:val="1"/>
          <w:lang w:val="en-US"/>
        </w:rPr>
        <w:t xml:space="preserve"> </w:t>
      </w:r>
      <w:r>
        <w:t>дополнением</w:t>
      </w:r>
      <w:r w:rsidRPr="0035780C">
        <w:rPr>
          <w:spacing w:val="1"/>
          <w:lang w:val="en-US"/>
        </w:rPr>
        <w:t xml:space="preserve"> </w:t>
      </w:r>
      <w:r w:rsidRPr="0035780C">
        <w:rPr>
          <w:lang w:val="en-US"/>
        </w:rPr>
        <w:t>(Complex</w:t>
      </w:r>
      <w:r w:rsidRPr="0035780C">
        <w:rPr>
          <w:spacing w:val="1"/>
          <w:lang w:val="en-US"/>
        </w:rPr>
        <w:t xml:space="preserve"> </w:t>
      </w:r>
      <w:r w:rsidRPr="0035780C">
        <w:rPr>
          <w:lang w:val="en-US"/>
        </w:rPr>
        <w:t>Object)</w:t>
      </w:r>
      <w:r w:rsidRPr="0035780C">
        <w:rPr>
          <w:spacing w:val="1"/>
          <w:lang w:val="en-US"/>
        </w:rPr>
        <w:t xml:space="preserve"> </w:t>
      </w:r>
      <w:r w:rsidRPr="0035780C">
        <w:rPr>
          <w:lang w:val="en-US"/>
        </w:rPr>
        <w:t>(I</w:t>
      </w:r>
      <w:r w:rsidRPr="0035780C">
        <w:rPr>
          <w:spacing w:val="1"/>
          <w:lang w:val="en-US"/>
        </w:rPr>
        <w:t xml:space="preserve"> </w:t>
      </w:r>
      <w:r w:rsidRPr="0035780C">
        <w:rPr>
          <w:lang w:val="en-US"/>
        </w:rPr>
        <w:t>saw</w:t>
      </w:r>
      <w:r w:rsidRPr="0035780C">
        <w:rPr>
          <w:spacing w:val="1"/>
          <w:lang w:val="en-US"/>
        </w:rPr>
        <w:t xml:space="preserve"> </w:t>
      </w:r>
      <w:r w:rsidRPr="0035780C">
        <w:rPr>
          <w:lang w:val="en-US"/>
        </w:rPr>
        <w:t>her</w:t>
      </w:r>
      <w:r w:rsidRPr="0035780C">
        <w:rPr>
          <w:spacing w:val="1"/>
          <w:lang w:val="en-US"/>
        </w:rPr>
        <w:t xml:space="preserve"> </w:t>
      </w:r>
      <w:r w:rsidRPr="0035780C">
        <w:rPr>
          <w:lang w:val="en-US"/>
        </w:rPr>
        <w:t>cross/crossing the road.).</w:t>
      </w:r>
    </w:p>
    <w:p w:rsidR="00A5196F" w:rsidRDefault="0035780C">
      <w:pPr>
        <w:pStyle w:val="a3"/>
        <w:spacing w:before="5" w:line="350" w:lineRule="auto"/>
        <w:ind w:right="733"/>
      </w:pPr>
      <w:r>
        <w:t>Повествовательные (утвердительные и отрицательные),</w:t>
      </w:r>
      <w:r>
        <w:rPr>
          <w:spacing w:val="70"/>
        </w:rPr>
        <w:t xml:space="preserve"> </w:t>
      </w:r>
      <w:r>
        <w:t>вопросительные</w:t>
      </w:r>
      <w:r>
        <w:rPr>
          <w:spacing w:val="1"/>
        </w:rPr>
        <w:t xml:space="preserve"> </w:t>
      </w:r>
      <w:r>
        <w:t>и побудительные предложения в косвенной речи в настоящем и прошедшем</w:t>
      </w:r>
      <w:r>
        <w:rPr>
          <w:spacing w:val="1"/>
        </w:rPr>
        <w:t xml:space="preserve"> </w:t>
      </w:r>
      <w:r>
        <w:t>времени.</w:t>
      </w:r>
    </w:p>
    <w:p w:rsidR="00A5196F" w:rsidRDefault="0035780C">
      <w:pPr>
        <w:pStyle w:val="a3"/>
        <w:spacing w:line="321" w:lineRule="exact"/>
        <w:ind w:left="1709" w:firstLine="0"/>
      </w:pPr>
      <w:r>
        <w:t xml:space="preserve">Все  </w:t>
      </w:r>
      <w:r>
        <w:rPr>
          <w:spacing w:val="21"/>
        </w:rPr>
        <w:t xml:space="preserve"> </w:t>
      </w:r>
      <w:r>
        <w:t xml:space="preserve">типы   </w:t>
      </w:r>
      <w:r>
        <w:rPr>
          <w:spacing w:val="19"/>
        </w:rPr>
        <w:t xml:space="preserve"> </w:t>
      </w:r>
      <w:r>
        <w:t xml:space="preserve">вопросительных   </w:t>
      </w:r>
      <w:r>
        <w:rPr>
          <w:spacing w:val="18"/>
        </w:rPr>
        <w:t xml:space="preserve"> </w:t>
      </w:r>
      <w:r>
        <w:t xml:space="preserve">предложений   </w:t>
      </w:r>
      <w:r>
        <w:rPr>
          <w:spacing w:val="20"/>
        </w:rPr>
        <w:t xml:space="preserve"> </w:t>
      </w:r>
      <w:r>
        <w:t xml:space="preserve">в   </w:t>
      </w:r>
      <w:r>
        <w:rPr>
          <w:spacing w:val="16"/>
        </w:rPr>
        <w:t xml:space="preserve"> </w:t>
      </w:r>
      <w:r>
        <w:t xml:space="preserve">Past   </w:t>
      </w:r>
      <w:r>
        <w:rPr>
          <w:spacing w:val="21"/>
        </w:rPr>
        <w:t xml:space="preserve"> </w:t>
      </w:r>
      <w:r>
        <w:t xml:space="preserve">Perfect   </w:t>
      </w:r>
      <w:r>
        <w:rPr>
          <w:spacing w:val="20"/>
        </w:rPr>
        <w:t xml:space="preserve"> </w:t>
      </w:r>
      <w:r>
        <w:t>Tense.</w:t>
      </w:r>
    </w:p>
    <w:p w:rsidR="00A5196F" w:rsidRDefault="0035780C">
      <w:pPr>
        <w:pStyle w:val="a3"/>
        <w:spacing w:before="146"/>
        <w:ind w:firstLine="0"/>
      </w:pPr>
      <w:r>
        <w:t>Согласование</w:t>
      </w:r>
      <w:r>
        <w:rPr>
          <w:spacing w:val="-4"/>
        </w:rPr>
        <w:t xml:space="preserve"> </w:t>
      </w:r>
      <w:r>
        <w:t>времен</w:t>
      </w:r>
      <w:r>
        <w:rPr>
          <w:spacing w:val="-3"/>
        </w:rPr>
        <w:t xml:space="preserve"> </w:t>
      </w:r>
      <w:r>
        <w:t>в</w:t>
      </w:r>
      <w:r>
        <w:rPr>
          <w:spacing w:val="-4"/>
        </w:rPr>
        <w:t xml:space="preserve"> </w:t>
      </w:r>
      <w:r>
        <w:t>рамках</w:t>
      </w:r>
      <w:r>
        <w:rPr>
          <w:spacing w:val="-3"/>
        </w:rPr>
        <w:t xml:space="preserve"> </w:t>
      </w:r>
      <w:r>
        <w:t>сложного</w:t>
      </w:r>
      <w:r>
        <w:rPr>
          <w:spacing w:val="-2"/>
        </w:rPr>
        <w:t xml:space="preserve"> </w:t>
      </w:r>
      <w:r>
        <w:t>предложения.</w:t>
      </w:r>
    </w:p>
    <w:p w:rsidR="00A5196F" w:rsidRDefault="0035780C">
      <w:pPr>
        <w:pStyle w:val="a3"/>
        <w:spacing w:before="149" w:line="350" w:lineRule="auto"/>
        <w:ind w:right="742"/>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4"/>
        </w:rPr>
        <w:t xml:space="preserve"> </w:t>
      </w:r>
      <w:r>
        <w:t>police) со</w:t>
      </w:r>
      <w:r>
        <w:rPr>
          <w:spacing w:val="1"/>
        </w:rPr>
        <w:t xml:space="preserve"> </w:t>
      </w:r>
      <w:r>
        <w:t>сказуемым.</w:t>
      </w:r>
    </w:p>
    <w:p w:rsidR="00A5196F" w:rsidRPr="0035780C" w:rsidRDefault="0035780C">
      <w:pPr>
        <w:pStyle w:val="a3"/>
        <w:spacing w:line="320" w:lineRule="exact"/>
        <w:ind w:left="1709" w:firstLine="0"/>
        <w:rPr>
          <w:lang w:val="en-US"/>
        </w:rPr>
      </w:pPr>
      <w:r>
        <w:t>Конструкции</w:t>
      </w:r>
      <w:r w:rsidRPr="0035780C">
        <w:rPr>
          <w:spacing w:val="-2"/>
          <w:lang w:val="en-US"/>
        </w:rPr>
        <w:t xml:space="preserve"> </w:t>
      </w:r>
      <w:r>
        <w:t>с</w:t>
      </w:r>
      <w:r w:rsidRPr="0035780C">
        <w:rPr>
          <w:spacing w:val="-3"/>
          <w:lang w:val="en-US"/>
        </w:rPr>
        <w:t xml:space="preserve"> </w:t>
      </w:r>
      <w:r>
        <w:t>глаголами</w:t>
      </w:r>
      <w:r w:rsidRPr="0035780C">
        <w:rPr>
          <w:spacing w:val="-5"/>
          <w:lang w:val="en-US"/>
        </w:rPr>
        <w:t xml:space="preserve"> </w:t>
      </w:r>
      <w:r>
        <w:t>на</w:t>
      </w:r>
      <w:r w:rsidRPr="0035780C">
        <w:rPr>
          <w:spacing w:val="-2"/>
          <w:lang w:val="en-US"/>
        </w:rPr>
        <w:t xml:space="preserve"> </w:t>
      </w:r>
      <w:r w:rsidRPr="0035780C">
        <w:rPr>
          <w:lang w:val="en-US"/>
        </w:rPr>
        <w:t>-ing:</w:t>
      </w:r>
      <w:r w:rsidRPr="0035780C">
        <w:rPr>
          <w:spacing w:val="-5"/>
          <w:lang w:val="en-US"/>
        </w:rPr>
        <w:t xml:space="preserve"> </w:t>
      </w:r>
      <w:r w:rsidRPr="0035780C">
        <w:rPr>
          <w:lang w:val="en-US"/>
        </w:rPr>
        <w:t>to</w:t>
      </w:r>
      <w:r w:rsidRPr="0035780C">
        <w:rPr>
          <w:spacing w:val="-2"/>
          <w:lang w:val="en-US"/>
        </w:rPr>
        <w:t xml:space="preserve"> </w:t>
      </w:r>
      <w:r w:rsidRPr="0035780C">
        <w:rPr>
          <w:lang w:val="en-US"/>
        </w:rPr>
        <w:t>love/hate</w:t>
      </w:r>
      <w:r w:rsidRPr="0035780C">
        <w:rPr>
          <w:spacing w:val="-5"/>
          <w:lang w:val="en-US"/>
        </w:rPr>
        <w:t xml:space="preserve"> </w:t>
      </w:r>
      <w:r w:rsidRPr="0035780C">
        <w:rPr>
          <w:lang w:val="en-US"/>
        </w:rPr>
        <w:t>doing</w:t>
      </w:r>
      <w:r w:rsidRPr="0035780C">
        <w:rPr>
          <w:spacing w:val="-2"/>
          <w:lang w:val="en-US"/>
        </w:rPr>
        <w:t xml:space="preserve"> </w:t>
      </w:r>
      <w:r w:rsidRPr="0035780C">
        <w:rPr>
          <w:lang w:val="en-US"/>
        </w:rPr>
        <w:t>something.</w:t>
      </w:r>
    </w:p>
    <w:p w:rsidR="00A5196F" w:rsidRPr="0035780C" w:rsidRDefault="0035780C">
      <w:pPr>
        <w:pStyle w:val="a3"/>
        <w:spacing w:before="149"/>
        <w:ind w:left="1709" w:firstLine="0"/>
        <w:rPr>
          <w:lang w:val="en-US"/>
        </w:rPr>
      </w:pPr>
      <w:r>
        <w:t>Конструкции</w:t>
      </w:r>
      <w:r w:rsidRPr="0035780C">
        <w:rPr>
          <w:lang w:val="en-US"/>
        </w:rPr>
        <w:t>,</w:t>
      </w:r>
      <w:r w:rsidRPr="0035780C">
        <w:rPr>
          <w:spacing w:val="-4"/>
          <w:lang w:val="en-US"/>
        </w:rPr>
        <w:t xml:space="preserve"> </w:t>
      </w:r>
      <w:r>
        <w:t>содержащие</w:t>
      </w:r>
      <w:r w:rsidRPr="0035780C">
        <w:rPr>
          <w:spacing w:val="-4"/>
          <w:lang w:val="en-US"/>
        </w:rPr>
        <w:t xml:space="preserve"> </w:t>
      </w:r>
      <w:r>
        <w:t>глаголы</w:t>
      </w:r>
      <w:r w:rsidRPr="0035780C">
        <w:rPr>
          <w:lang w:val="en-US"/>
        </w:rPr>
        <w:t>-</w:t>
      </w:r>
      <w:r>
        <w:t>связки</w:t>
      </w:r>
      <w:r w:rsidRPr="0035780C">
        <w:rPr>
          <w:spacing w:val="-3"/>
          <w:lang w:val="en-US"/>
        </w:rPr>
        <w:t xml:space="preserve"> </w:t>
      </w:r>
      <w:r w:rsidRPr="0035780C">
        <w:rPr>
          <w:lang w:val="en-US"/>
        </w:rPr>
        <w:t>to</w:t>
      </w:r>
      <w:r w:rsidRPr="0035780C">
        <w:rPr>
          <w:spacing w:val="-1"/>
          <w:lang w:val="en-US"/>
        </w:rPr>
        <w:t xml:space="preserve"> </w:t>
      </w:r>
      <w:r w:rsidRPr="0035780C">
        <w:rPr>
          <w:lang w:val="en-US"/>
        </w:rPr>
        <w:t>be/to</w:t>
      </w:r>
      <w:r w:rsidRPr="0035780C">
        <w:rPr>
          <w:spacing w:val="-6"/>
          <w:lang w:val="en-US"/>
        </w:rPr>
        <w:t xml:space="preserve"> </w:t>
      </w:r>
      <w:r w:rsidRPr="0035780C">
        <w:rPr>
          <w:lang w:val="en-US"/>
        </w:rPr>
        <w:t>look/to</w:t>
      </w:r>
      <w:r w:rsidRPr="0035780C">
        <w:rPr>
          <w:spacing w:val="-2"/>
          <w:lang w:val="en-US"/>
        </w:rPr>
        <w:t xml:space="preserve"> </w:t>
      </w:r>
      <w:r w:rsidRPr="0035780C">
        <w:rPr>
          <w:lang w:val="en-US"/>
        </w:rPr>
        <w:t>feel/to</w:t>
      </w:r>
      <w:r w:rsidRPr="0035780C">
        <w:rPr>
          <w:spacing w:val="-1"/>
          <w:lang w:val="en-US"/>
        </w:rPr>
        <w:t xml:space="preserve"> </w:t>
      </w:r>
      <w:r w:rsidRPr="0035780C">
        <w:rPr>
          <w:lang w:val="en-US"/>
        </w:rPr>
        <w:t>seem.</w:t>
      </w:r>
    </w:p>
    <w:p w:rsidR="00A5196F" w:rsidRPr="0035780C" w:rsidRDefault="0035780C">
      <w:pPr>
        <w:pStyle w:val="a3"/>
        <w:spacing w:before="148" w:line="348" w:lineRule="auto"/>
        <w:ind w:right="735"/>
        <w:rPr>
          <w:lang w:val="en-US"/>
        </w:rPr>
      </w:pPr>
      <w:r>
        <w:t>Конструкции</w:t>
      </w:r>
      <w:r w:rsidRPr="0035780C">
        <w:rPr>
          <w:spacing w:val="1"/>
          <w:lang w:val="en-US"/>
        </w:rPr>
        <w:t xml:space="preserve"> </w:t>
      </w:r>
      <w:r w:rsidRPr="0035780C">
        <w:rPr>
          <w:lang w:val="en-US"/>
        </w:rPr>
        <w:t>be/get</w:t>
      </w:r>
      <w:r w:rsidRPr="0035780C">
        <w:rPr>
          <w:spacing w:val="1"/>
          <w:lang w:val="en-US"/>
        </w:rPr>
        <w:t xml:space="preserve"> </w:t>
      </w:r>
      <w:r w:rsidRPr="0035780C">
        <w:rPr>
          <w:lang w:val="en-US"/>
        </w:rPr>
        <w:t>used</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w:t>
      </w:r>
      <w:r w:rsidRPr="0035780C">
        <w:rPr>
          <w:spacing w:val="1"/>
          <w:lang w:val="en-US"/>
        </w:rPr>
        <w:t xml:space="preserve"> </w:t>
      </w:r>
      <w:r>
        <w:t>инфинитив</w:t>
      </w:r>
      <w:r w:rsidRPr="0035780C">
        <w:rPr>
          <w:spacing w:val="1"/>
          <w:lang w:val="en-US"/>
        </w:rPr>
        <w:t xml:space="preserve"> </w:t>
      </w:r>
      <w:r>
        <w:t>глагола</w:t>
      </w:r>
      <w:r w:rsidRPr="0035780C">
        <w:rPr>
          <w:lang w:val="en-US"/>
        </w:rPr>
        <w:t>,</w:t>
      </w:r>
      <w:r w:rsidRPr="0035780C">
        <w:rPr>
          <w:spacing w:val="1"/>
          <w:lang w:val="en-US"/>
        </w:rPr>
        <w:t xml:space="preserve"> </w:t>
      </w:r>
      <w:r w:rsidRPr="0035780C">
        <w:rPr>
          <w:lang w:val="en-US"/>
        </w:rPr>
        <w:t>be/get</w:t>
      </w:r>
      <w:r w:rsidRPr="0035780C">
        <w:rPr>
          <w:spacing w:val="1"/>
          <w:lang w:val="en-US"/>
        </w:rPr>
        <w:t xml:space="preserve"> </w:t>
      </w:r>
      <w:r w:rsidRPr="0035780C">
        <w:rPr>
          <w:lang w:val="en-US"/>
        </w:rPr>
        <w:t>used</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w:t>
      </w:r>
      <w:r w:rsidRPr="0035780C">
        <w:rPr>
          <w:spacing w:val="1"/>
          <w:lang w:val="en-US"/>
        </w:rPr>
        <w:t xml:space="preserve"> </w:t>
      </w:r>
      <w:r>
        <w:t>инфинитив</w:t>
      </w:r>
      <w:r w:rsidRPr="0035780C">
        <w:rPr>
          <w:spacing w:val="-2"/>
          <w:lang w:val="en-US"/>
        </w:rPr>
        <w:t xml:space="preserve"> </w:t>
      </w:r>
      <w:r>
        <w:t>глагол</w:t>
      </w:r>
      <w:r w:rsidRPr="0035780C">
        <w:rPr>
          <w:lang w:val="en-US"/>
        </w:rPr>
        <w:t>,</w:t>
      </w:r>
      <w:r w:rsidRPr="0035780C">
        <w:rPr>
          <w:spacing w:val="-6"/>
          <w:lang w:val="en-US"/>
        </w:rPr>
        <w:t xml:space="preserve"> </w:t>
      </w:r>
      <w:r w:rsidRPr="0035780C">
        <w:rPr>
          <w:lang w:val="en-US"/>
        </w:rPr>
        <w:t>be/get used</w:t>
      </w:r>
      <w:r w:rsidRPr="0035780C">
        <w:rPr>
          <w:spacing w:val="-1"/>
          <w:lang w:val="en-US"/>
        </w:rPr>
        <w:t xml:space="preserve"> </w:t>
      </w:r>
      <w:r w:rsidRPr="0035780C">
        <w:rPr>
          <w:lang w:val="en-US"/>
        </w:rPr>
        <w:t>to doing</w:t>
      </w:r>
      <w:r w:rsidRPr="0035780C">
        <w:rPr>
          <w:spacing w:val="-1"/>
          <w:lang w:val="en-US"/>
        </w:rPr>
        <w:t xml:space="preserve"> </w:t>
      </w:r>
      <w:r w:rsidRPr="0035780C">
        <w:rPr>
          <w:lang w:val="en-US"/>
        </w:rPr>
        <w:t>something,</w:t>
      </w:r>
      <w:r w:rsidRPr="0035780C">
        <w:rPr>
          <w:spacing w:val="-6"/>
          <w:lang w:val="en-US"/>
        </w:rPr>
        <w:t xml:space="preserve"> </w:t>
      </w:r>
      <w:r w:rsidRPr="0035780C">
        <w:rPr>
          <w:lang w:val="en-US"/>
        </w:rPr>
        <w:t>be/get used</w:t>
      </w:r>
      <w:r w:rsidRPr="0035780C">
        <w:rPr>
          <w:spacing w:val="-1"/>
          <w:lang w:val="en-US"/>
        </w:rPr>
        <w:t xml:space="preserve"> </w:t>
      </w:r>
      <w:r w:rsidRPr="0035780C">
        <w:rPr>
          <w:lang w:val="en-US"/>
        </w:rPr>
        <w:t>to something.</w:t>
      </w:r>
    </w:p>
    <w:p w:rsidR="00A5196F" w:rsidRPr="0035780C" w:rsidRDefault="0035780C">
      <w:pPr>
        <w:pStyle w:val="a3"/>
        <w:spacing w:before="5"/>
        <w:ind w:left="1709" w:firstLine="0"/>
        <w:rPr>
          <w:lang w:val="en-US"/>
        </w:rPr>
      </w:pPr>
      <w:r>
        <w:t>Конструкция</w:t>
      </w:r>
      <w:r w:rsidRPr="0035780C">
        <w:rPr>
          <w:lang w:val="en-US"/>
        </w:rPr>
        <w:t xml:space="preserve"> both</w:t>
      </w:r>
      <w:r w:rsidRPr="0035780C">
        <w:rPr>
          <w:spacing w:val="-4"/>
          <w:lang w:val="en-US"/>
        </w:rPr>
        <w:t xml:space="preserve"> </w:t>
      </w:r>
      <w:r w:rsidRPr="0035780C">
        <w:rPr>
          <w:lang w:val="en-US"/>
        </w:rPr>
        <w:t>…</w:t>
      </w:r>
      <w:r w:rsidRPr="0035780C">
        <w:rPr>
          <w:spacing w:val="-1"/>
          <w:lang w:val="en-US"/>
        </w:rPr>
        <w:t xml:space="preserve"> </w:t>
      </w:r>
      <w:r w:rsidRPr="0035780C">
        <w:rPr>
          <w:lang w:val="en-US"/>
        </w:rPr>
        <w:t>and ….</w:t>
      </w:r>
    </w:p>
    <w:p w:rsidR="00A5196F" w:rsidRPr="0035780C" w:rsidRDefault="0035780C">
      <w:pPr>
        <w:pStyle w:val="a3"/>
        <w:spacing w:before="148" w:line="348" w:lineRule="auto"/>
        <w:ind w:right="734"/>
        <w:rPr>
          <w:lang w:val="en-US"/>
        </w:rPr>
      </w:pPr>
      <w:r>
        <w:t>Конструкции</w:t>
      </w:r>
      <w:r w:rsidRPr="0035780C">
        <w:rPr>
          <w:spacing w:val="1"/>
          <w:lang w:val="en-US"/>
        </w:rPr>
        <w:t xml:space="preserve"> </w:t>
      </w:r>
      <w:r w:rsidRPr="0035780C">
        <w:rPr>
          <w:lang w:val="en-US"/>
        </w:rPr>
        <w:t>c</w:t>
      </w:r>
      <w:r w:rsidRPr="0035780C">
        <w:rPr>
          <w:spacing w:val="1"/>
          <w:lang w:val="en-US"/>
        </w:rPr>
        <w:t xml:space="preserve"> </w:t>
      </w:r>
      <w:r>
        <w:t>глаголами</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stop,</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remember,</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forget</w:t>
      </w:r>
      <w:r w:rsidRPr="0035780C">
        <w:rPr>
          <w:spacing w:val="1"/>
          <w:lang w:val="en-US"/>
        </w:rPr>
        <w:t xml:space="preserve"> </w:t>
      </w:r>
      <w:r w:rsidRPr="0035780C">
        <w:rPr>
          <w:lang w:val="en-US"/>
        </w:rPr>
        <w:t>(</w:t>
      </w:r>
      <w:r>
        <w:t>разница</w:t>
      </w:r>
      <w:r w:rsidRPr="0035780C">
        <w:rPr>
          <w:spacing w:val="1"/>
          <w:lang w:val="en-US"/>
        </w:rPr>
        <w:t xml:space="preserve"> </w:t>
      </w:r>
      <w:r>
        <w:t>в</w:t>
      </w:r>
      <w:r w:rsidRPr="0035780C">
        <w:rPr>
          <w:spacing w:val="1"/>
          <w:lang w:val="en-US"/>
        </w:rPr>
        <w:t xml:space="preserve"> </w:t>
      </w:r>
      <w:r>
        <w:t>значении</w:t>
      </w:r>
      <w:r w:rsidRPr="0035780C">
        <w:rPr>
          <w:lang w:val="en-US"/>
        </w:rPr>
        <w:t xml:space="preserve"> to</w:t>
      </w:r>
      <w:r w:rsidRPr="0035780C">
        <w:rPr>
          <w:spacing w:val="1"/>
          <w:lang w:val="en-US"/>
        </w:rPr>
        <w:t xml:space="preserve"> </w:t>
      </w:r>
      <w:r w:rsidRPr="0035780C">
        <w:rPr>
          <w:lang w:val="en-US"/>
        </w:rPr>
        <w:t>stop</w:t>
      </w:r>
      <w:r w:rsidRPr="0035780C">
        <w:rPr>
          <w:spacing w:val="-3"/>
          <w:lang w:val="en-US"/>
        </w:rPr>
        <w:t xml:space="preserve"> </w:t>
      </w:r>
      <w:r w:rsidRPr="0035780C">
        <w:rPr>
          <w:lang w:val="en-US"/>
        </w:rPr>
        <w:t>doing</w:t>
      </w:r>
      <w:r w:rsidRPr="0035780C">
        <w:rPr>
          <w:spacing w:val="-4"/>
          <w:lang w:val="en-US"/>
        </w:rPr>
        <w:t xml:space="preserve"> </w:t>
      </w:r>
      <w:r w:rsidRPr="0035780C">
        <w:rPr>
          <w:lang w:val="en-US"/>
        </w:rPr>
        <w:t>smth</w:t>
      </w:r>
      <w:r w:rsidRPr="0035780C">
        <w:rPr>
          <w:spacing w:val="1"/>
          <w:lang w:val="en-US"/>
        </w:rPr>
        <w:t xml:space="preserve"> </w:t>
      </w:r>
      <w:r>
        <w:t>и</w:t>
      </w:r>
      <w:r w:rsidRPr="0035780C">
        <w:rPr>
          <w:lang w:val="en-US"/>
        </w:rPr>
        <w:t xml:space="preserve"> to</w:t>
      </w:r>
      <w:r w:rsidRPr="0035780C">
        <w:rPr>
          <w:spacing w:val="1"/>
          <w:lang w:val="en-US"/>
        </w:rPr>
        <w:t xml:space="preserve"> </w:t>
      </w:r>
      <w:r w:rsidRPr="0035780C">
        <w:rPr>
          <w:lang w:val="en-US"/>
        </w:rPr>
        <w:t>stop to</w:t>
      </w:r>
      <w:r w:rsidRPr="0035780C">
        <w:rPr>
          <w:spacing w:val="-3"/>
          <w:lang w:val="en-US"/>
        </w:rPr>
        <w:t xml:space="preserve"> </w:t>
      </w:r>
      <w:r w:rsidRPr="0035780C">
        <w:rPr>
          <w:lang w:val="en-US"/>
        </w:rPr>
        <w:t>do</w:t>
      </w:r>
      <w:r w:rsidRPr="0035780C">
        <w:rPr>
          <w:spacing w:val="1"/>
          <w:lang w:val="en-US"/>
        </w:rPr>
        <w:t xml:space="preserve"> </w:t>
      </w:r>
      <w:r w:rsidRPr="0035780C">
        <w:rPr>
          <w:lang w:val="en-US"/>
        </w:rPr>
        <w:t>smth).</w:t>
      </w:r>
    </w:p>
    <w:p w:rsidR="00A5196F" w:rsidRPr="0035780C" w:rsidRDefault="0035780C">
      <w:pPr>
        <w:pStyle w:val="a3"/>
        <w:spacing w:before="5" w:line="350" w:lineRule="auto"/>
        <w:ind w:right="736"/>
        <w:rPr>
          <w:lang w:val="en-US"/>
        </w:rPr>
      </w:pPr>
      <w:r>
        <w:t>Глаголы</w:t>
      </w:r>
      <w:r w:rsidRPr="0035780C">
        <w:rPr>
          <w:spacing w:val="1"/>
          <w:lang w:val="en-US"/>
        </w:rPr>
        <w:t xml:space="preserve"> </w:t>
      </w:r>
      <w:r>
        <w:t>в</w:t>
      </w:r>
      <w:r w:rsidRPr="0035780C">
        <w:rPr>
          <w:spacing w:val="1"/>
          <w:lang w:val="en-US"/>
        </w:rPr>
        <w:t xml:space="preserve"> </w:t>
      </w:r>
      <w:proofErr w:type="gramStart"/>
      <w:r>
        <w:t>видо</w:t>
      </w:r>
      <w:r w:rsidRPr="0035780C">
        <w:rPr>
          <w:lang w:val="en-US"/>
        </w:rPr>
        <w:t>-</w:t>
      </w:r>
      <w:r>
        <w:t>временных</w:t>
      </w:r>
      <w:proofErr w:type="gramEnd"/>
      <w:r w:rsidRPr="0035780C">
        <w:rPr>
          <w:spacing w:val="1"/>
          <w:lang w:val="en-US"/>
        </w:rPr>
        <w:t xml:space="preserve"> </w:t>
      </w:r>
      <w:r>
        <w:t>формах</w:t>
      </w:r>
      <w:r w:rsidRPr="0035780C">
        <w:rPr>
          <w:spacing w:val="1"/>
          <w:lang w:val="en-US"/>
        </w:rPr>
        <w:t xml:space="preserve"> </w:t>
      </w:r>
      <w:r>
        <w:t>действительного</w:t>
      </w:r>
      <w:r w:rsidRPr="0035780C">
        <w:rPr>
          <w:spacing w:val="1"/>
          <w:lang w:val="en-US"/>
        </w:rPr>
        <w:t xml:space="preserve"> </w:t>
      </w:r>
      <w:r>
        <w:t>залога</w:t>
      </w:r>
      <w:r w:rsidRPr="0035780C">
        <w:rPr>
          <w:spacing w:val="1"/>
          <w:lang w:val="en-US"/>
        </w:rPr>
        <w:t xml:space="preserve"> </w:t>
      </w:r>
      <w:r>
        <w:t>в</w:t>
      </w:r>
      <w:r w:rsidRPr="0035780C">
        <w:rPr>
          <w:spacing w:val="1"/>
          <w:lang w:val="en-US"/>
        </w:rPr>
        <w:t xml:space="preserve"> </w:t>
      </w:r>
      <w:r>
        <w:t>изъявительном</w:t>
      </w:r>
      <w:r w:rsidRPr="0035780C">
        <w:rPr>
          <w:lang w:val="en-US"/>
        </w:rPr>
        <w:t xml:space="preserve"> </w:t>
      </w:r>
      <w:r>
        <w:t>наклонении</w:t>
      </w:r>
      <w:r w:rsidRPr="0035780C">
        <w:rPr>
          <w:lang w:val="en-US"/>
        </w:rPr>
        <w:t xml:space="preserve"> (Past Perfect Tense, Present Perfect Continuous Tense,</w:t>
      </w:r>
      <w:r w:rsidRPr="0035780C">
        <w:rPr>
          <w:spacing w:val="1"/>
          <w:lang w:val="en-US"/>
        </w:rPr>
        <w:t xml:space="preserve"> </w:t>
      </w:r>
      <w:r w:rsidRPr="0035780C">
        <w:rPr>
          <w:lang w:val="en-US"/>
        </w:rPr>
        <w:t>Future-in-the-Past).</w:t>
      </w:r>
    </w:p>
    <w:p w:rsidR="00A5196F" w:rsidRDefault="0035780C">
      <w:pPr>
        <w:pStyle w:val="a3"/>
        <w:spacing w:line="348" w:lineRule="auto"/>
        <w:ind w:right="744"/>
      </w:pPr>
      <w:r>
        <w:t>Модальные</w:t>
      </w:r>
      <w:r>
        <w:rPr>
          <w:spacing w:val="1"/>
        </w:rPr>
        <w:t xml:space="preserve"> </w:t>
      </w:r>
      <w:r>
        <w:t>глаголы</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lastRenderedPageBreak/>
        <w:t>времени.</w:t>
      </w:r>
    </w:p>
    <w:p w:rsidR="00A5196F" w:rsidRDefault="0035780C">
      <w:pPr>
        <w:pStyle w:val="a3"/>
        <w:spacing w:before="3" w:line="350" w:lineRule="auto"/>
        <w:ind w:right="743"/>
      </w:pPr>
      <w:r>
        <w:t>Неличные</w:t>
      </w:r>
      <w:r>
        <w:rPr>
          <w:spacing w:val="30"/>
        </w:rPr>
        <w:t xml:space="preserve"> </w:t>
      </w:r>
      <w:r>
        <w:t>формы</w:t>
      </w:r>
      <w:r>
        <w:rPr>
          <w:spacing w:val="30"/>
        </w:rPr>
        <w:t xml:space="preserve"> </w:t>
      </w:r>
      <w:r>
        <w:t>глагола</w:t>
      </w:r>
      <w:r>
        <w:rPr>
          <w:spacing w:val="31"/>
        </w:rPr>
        <w:t xml:space="preserve"> </w:t>
      </w:r>
      <w:r>
        <w:t>(инфинитив,</w:t>
      </w:r>
      <w:r>
        <w:rPr>
          <w:spacing w:val="27"/>
        </w:rPr>
        <w:t xml:space="preserve"> </w:t>
      </w:r>
      <w:r>
        <w:t>герундий,</w:t>
      </w:r>
      <w:r>
        <w:rPr>
          <w:spacing w:val="30"/>
        </w:rPr>
        <w:t xml:space="preserve"> </w:t>
      </w:r>
      <w:r>
        <w:t>причастия</w:t>
      </w:r>
      <w:r>
        <w:rPr>
          <w:spacing w:val="30"/>
        </w:rPr>
        <w:t xml:space="preserve"> </w:t>
      </w:r>
      <w:r>
        <w:t>настоящего</w:t>
      </w:r>
      <w:r>
        <w:rPr>
          <w:spacing w:val="-68"/>
        </w:rPr>
        <w:t xml:space="preserve"> </w:t>
      </w:r>
      <w:r>
        <w:t>и</w:t>
      </w:r>
      <w:r>
        <w:rPr>
          <w:spacing w:val="-1"/>
        </w:rPr>
        <w:t xml:space="preserve"> </w:t>
      </w:r>
      <w:r>
        <w:t>прошедшего</w:t>
      </w:r>
      <w:r>
        <w:rPr>
          <w:spacing w:val="1"/>
        </w:rPr>
        <w:t xml:space="preserve"> </w:t>
      </w:r>
      <w:r>
        <w:t>времени).</w:t>
      </w:r>
    </w:p>
    <w:p w:rsidR="00A5196F" w:rsidRDefault="0035780C">
      <w:pPr>
        <w:pStyle w:val="a3"/>
        <w:spacing w:line="321" w:lineRule="exact"/>
        <w:ind w:left="1709" w:firstLine="0"/>
      </w:pPr>
      <w:r>
        <w:t>Наречия</w:t>
      </w:r>
      <w:r>
        <w:rPr>
          <w:spacing w:val="-3"/>
        </w:rPr>
        <w:t xml:space="preserve"> </w:t>
      </w:r>
      <w:r>
        <w:t>too</w:t>
      </w:r>
      <w:r>
        <w:rPr>
          <w:spacing w:val="-1"/>
        </w:rPr>
        <w:t xml:space="preserve"> </w:t>
      </w:r>
      <w:r>
        <w:t>–</w:t>
      </w:r>
      <w:r>
        <w:rPr>
          <w:spacing w:val="-2"/>
        </w:rPr>
        <w:t xml:space="preserve"> </w:t>
      </w:r>
      <w:r>
        <w:t>enough.</w:t>
      </w:r>
    </w:p>
    <w:p w:rsidR="00A5196F" w:rsidRDefault="0035780C">
      <w:pPr>
        <w:pStyle w:val="a3"/>
        <w:spacing w:before="149" w:line="350" w:lineRule="auto"/>
        <w:ind w:right="742"/>
      </w:pPr>
      <w:r>
        <w:t>Отрицательные местоимения no (и его производные nobody, nothing и</w:t>
      </w:r>
      <w:r>
        <w:rPr>
          <w:spacing w:val="1"/>
        </w:rPr>
        <w:t xml:space="preserve"> </w:t>
      </w:r>
      <w:r>
        <w:t>другие),</w:t>
      </w:r>
      <w:r>
        <w:rPr>
          <w:spacing w:val="-2"/>
        </w:rPr>
        <w:t xml:space="preserve"> </w:t>
      </w:r>
      <w:r>
        <w:t>none.</w:t>
      </w:r>
    </w:p>
    <w:p w:rsidR="00A5196F" w:rsidRDefault="0035780C" w:rsidP="0051210D">
      <w:pPr>
        <w:pStyle w:val="a7"/>
        <w:numPr>
          <w:ilvl w:val="2"/>
          <w:numId w:val="108"/>
        </w:numPr>
        <w:tabs>
          <w:tab w:val="left" w:pos="2552"/>
        </w:tabs>
        <w:spacing w:line="320" w:lineRule="exact"/>
        <w:ind w:left="2551"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6"/>
          <w:sz w:val="28"/>
        </w:rPr>
        <w:t xml:space="preserve"> </w:t>
      </w:r>
      <w:r>
        <w:rPr>
          <w:sz w:val="28"/>
        </w:rPr>
        <w:t>умения.</w:t>
      </w:r>
    </w:p>
    <w:p w:rsidR="00A5196F" w:rsidRDefault="0035780C">
      <w:pPr>
        <w:pStyle w:val="a3"/>
        <w:spacing w:before="146" w:line="360" w:lineRule="auto"/>
        <w:ind w:right="737"/>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w:t>
      </w:r>
      <w:r>
        <w:rPr>
          <w:spacing w:val="-67"/>
        </w:rPr>
        <w:t xml:space="preserve"> </w:t>
      </w:r>
      <w:r>
        <w:t>и</w:t>
      </w:r>
      <w:r>
        <w:rPr>
          <w:spacing w:val="11"/>
        </w:rPr>
        <w:t xml:space="preserve"> </w:t>
      </w:r>
      <w:r>
        <w:t>страны</w:t>
      </w:r>
      <w:r>
        <w:rPr>
          <w:spacing w:val="11"/>
        </w:rPr>
        <w:t xml:space="preserve"> </w:t>
      </w:r>
      <w:r>
        <w:t>(стран)</w:t>
      </w:r>
      <w:r>
        <w:rPr>
          <w:spacing w:val="9"/>
        </w:rPr>
        <w:t xml:space="preserve"> </w:t>
      </w:r>
      <w:r>
        <w:t>изучаемого</w:t>
      </w:r>
      <w:r>
        <w:rPr>
          <w:spacing w:val="12"/>
        </w:rPr>
        <w:t xml:space="preserve"> </w:t>
      </w:r>
      <w:r>
        <w:t>языка,</w:t>
      </w:r>
      <w:r>
        <w:rPr>
          <w:spacing w:val="8"/>
        </w:rPr>
        <w:t xml:space="preserve"> </w:t>
      </w:r>
      <w:r>
        <w:t>основных</w:t>
      </w:r>
      <w:r>
        <w:rPr>
          <w:spacing w:val="12"/>
        </w:rPr>
        <w:t xml:space="preserve"> </w:t>
      </w:r>
      <w:r>
        <w:t>социокультурных</w:t>
      </w:r>
      <w:r>
        <w:rPr>
          <w:spacing w:val="12"/>
        </w:rPr>
        <w:t xml:space="preserve"> </w:t>
      </w:r>
      <w:r>
        <w:t>элементов</w:t>
      </w:r>
    </w:p>
    <w:p w:rsidR="00A5196F" w:rsidRDefault="0035780C">
      <w:pPr>
        <w:pStyle w:val="a3"/>
        <w:spacing w:before="66" w:line="360" w:lineRule="auto"/>
        <w:ind w:right="743" w:firstLine="0"/>
      </w:pP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4"/>
        </w:rPr>
        <w:t xml:space="preserve"> </w:t>
      </w:r>
      <w:r>
        <w:t>фоновой лексики в</w:t>
      </w:r>
      <w:r>
        <w:rPr>
          <w:spacing w:val="-2"/>
        </w:rPr>
        <w:t xml:space="preserve"> </w:t>
      </w:r>
      <w:r>
        <w:t>рамках</w:t>
      </w:r>
      <w:r>
        <w:rPr>
          <w:spacing w:val="-1"/>
        </w:rPr>
        <w:t xml:space="preserve"> </w:t>
      </w:r>
      <w:r>
        <w:t>тематического содержания.</w:t>
      </w:r>
    </w:p>
    <w:p w:rsidR="00A5196F" w:rsidRDefault="0035780C">
      <w:pPr>
        <w:pStyle w:val="a3"/>
        <w:spacing w:before="1" w:line="350" w:lineRule="auto"/>
        <w:ind w:right="742"/>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 общения в рамках отобранного тематического содержания 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2"/>
        </w:rPr>
        <w:t xml:space="preserve"> </w:t>
      </w:r>
      <w:r>
        <w:t>с</w:t>
      </w:r>
      <w:r>
        <w:rPr>
          <w:spacing w:val="-3"/>
        </w:rPr>
        <w:t xml:space="preserve"> </w:t>
      </w:r>
      <w:r>
        <w:t>их</w:t>
      </w:r>
      <w:r>
        <w:rPr>
          <w:spacing w:val="-4"/>
        </w:rPr>
        <w:t xml:space="preserve"> </w:t>
      </w:r>
      <w:r>
        <w:t>учётом.</w:t>
      </w:r>
    </w:p>
    <w:p w:rsidR="00A5196F" w:rsidRDefault="0035780C">
      <w:pPr>
        <w:pStyle w:val="a3"/>
        <w:spacing w:line="350" w:lineRule="auto"/>
        <w:ind w:right="740"/>
      </w:pPr>
      <w:r>
        <w:t>Социокультурный портрет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 (Рождества, Нового года, Дня матери, Дня благодарения и 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 с доступными в языковом отношении образцами поэзии и прозы для</w:t>
      </w:r>
      <w:r>
        <w:rPr>
          <w:spacing w:val="1"/>
        </w:rPr>
        <w:t xml:space="preserve"> </w:t>
      </w:r>
      <w:r>
        <w:t>подростков</w:t>
      </w:r>
      <w:r>
        <w:rPr>
          <w:spacing w:val="-5"/>
        </w:rPr>
        <w:t xml:space="preserve"> </w:t>
      </w:r>
      <w:r>
        <w:t>на английском</w:t>
      </w:r>
      <w:r>
        <w:rPr>
          <w:spacing w:val="-3"/>
        </w:rPr>
        <w:t xml:space="preserve"> </w:t>
      </w:r>
      <w:r>
        <w:t>языке.</w:t>
      </w:r>
    </w:p>
    <w:p w:rsidR="00A5196F" w:rsidRDefault="0035780C">
      <w:pPr>
        <w:pStyle w:val="a3"/>
        <w:spacing w:line="350" w:lineRule="auto"/>
        <w:ind w:right="737"/>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w:t>
      </w:r>
      <w:r>
        <w:rPr>
          <w:spacing w:val="-67"/>
        </w:rPr>
        <w:t xml:space="preserve"> </w:t>
      </w:r>
      <w:r>
        <w:t>и</w:t>
      </w:r>
      <w:r>
        <w:rPr>
          <w:spacing w:val="-1"/>
        </w:rPr>
        <w:t xml:space="preserve"> </w:t>
      </w:r>
      <w:r>
        <w:t>страны (стран)</w:t>
      </w:r>
      <w:r>
        <w:rPr>
          <w:spacing w:val="-3"/>
        </w:rPr>
        <w:t xml:space="preserve"> </w:t>
      </w:r>
      <w:r>
        <w:t>изучаемого</w:t>
      </w:r>
      <w:r>
        <w:rPr>
          <w:spacing w:val="1"/>
        </w:rPr>
        <w:t xml:space="preserve"> </w:t>
      </w:r>
      <w:r>
        <w:t>языка.</w:t>
      </w:r>
    </w:p>
    <w:p w:rsidR="00A5196F" w:rsidRDefault="0035780C">
      <w:pPr>
        <w:pStyle w:val="a3"/>
        <w:spacing w:line="321" w:lineRule="exact"/>
        <w:ind w:left="1709" w:firstLine="0"/>
      </w:pPr>
      <w:r>
        <w:t>Соблюдение</w:t>
      </w:r>
      <w:r>
        <w:rPr>
          <w:spacing w:val="-6"/>
        </w:rPr>
        <w:t xml:space="preserve"> </w:t>
      </w:r>
      <w:r>
        <w:t>нормы</w:t>
      </w:r>
      <w:r>
        <w:rPr>
          <w:spacing w:val="-5"/>
        </w:rPr>
        <w:t xml:space="preserve"> </w:t>
      </w:r>
      <w:r>
        <w:t>вежливости</w:t>
      </w:r>
      <w:r>
        <w:rPr>
          <w:spacing w:val="-2"/>
        </w:rPr>
        <w:t xml:space="preserve"> </w:t>
      </w:r>
      <w:r>
        <w:t>в</w:t>
      </w:r>
      <w:r>
        <w:rPr>
          <w:spacing w:val="-3"/>
        </w:rPr>
        <w:t xml:space="preserve"> </w:t>
      </w:r>
      <w:r>
        <w:t>межкультурном</w:t>
      </w:r>
      <w:r>
        <w:rPr>
          <w:spacing w:val="-6"/>
        </w:rPr>
        <w:t xml:space="preserve"> </w:t>
      </w:r>
      <w:r>
        <w:t>общении.</w:t>
      </w:r>
    </w:p>
    <w:p w:rsidR="00A5196F" w:rsidRDefault="0035780C">
      <w:pPr>
        <w:pStyle w:val="a3"/>
        <w:spacing w:before="143" w:line="350" w:lineRule="auto"/>
        <w:ind w:right="741"/>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 (национальные праздники, традиции), образцов поэзии и прозы,</w:t>
      </w:r>
      <w:r>
        <w:rPr>
          <w:spacing w:val="1"/>
        </w:rPr>
        <w:t xml:space="preserve"> </w:t>
      </w:r>
      <w:r>
        <w:t>доступных в</w:t>
      </w:r>
      <w:r>
        <w:rPr>
          <w:spacing w:val="-1"/>
        </w:rPr>
        <w:t xml:space="preserve"> </w:t>
      </w:r>
      <w:r>
        <w:t>языковом отношении.</w:t>
      </w:r>
    </w:p>
    <w:p w:rsidR="00A5196F" w:rsidRDefault="0035780C">
      <w:pPr>
        <w:pStyle w:val="a3"/>
        <w:spacing w:line="321" w:lineRule="exact"/>
        <w:ind w:left="1709" w:firstLine="0"/>
      </w:pPr>
      <w:r>
        <w:t>Развитие</w:t>
      </w:r>
      <w:r>
        <w:rPr>
          <w:spacing w:val="-6"/>
        </w:rPr>
        <w:t xml:space="preserve"> </w:t>
      </w:r>
      <w:r>
        <w:t>умений:</w:t>
      </w:r>
    </w:p>
    <w:p w:rsidR="00A5196F" w:rsidRDefault="0035780C">
      <w:pPr>
        <w:pStyle w:val="a3"/>
        <w:spacing w:before="146" w:line="350" w:lineRule="auto"/>
        <w:ind w:right="743"/>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4"/>
        </w:rPr>
        <w:t xml:space="preserve"> </w:t>
      </w:r>
      <w:r>
        <w:t>явления, события,</w:t>
      </w:r>
      <w:r>
        <w:rPr>
          <w:spacing w:val="-1"/>
        </w:rPr>
        <w:t xml:space="preserve"> </w:t>
      </w:r>
      <w:r>
        <w:t>достопримечательности);</w:t>
      </w:r>
    </w:p>
    <w:p w:rsidR="00A5196F" w:rsidRDefault="0035780C">
      <w:pPr>
        <w:pStyle w:val="a3"/>
        <w:spacing w:before="1" w:line="350" w:lineRule="auto"/>
        <w:ind w:right="741"/>
      </w:pPr>
      <w:r>
        <w:lastRenderedPageBreak/>
        <w:t>кратко рассказывать о некоторых выдающихся людях родной страны 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2"/>
        </w:rPr>
        <w:t xml:space="preserve"> </w:t>
      </w:r>
      <w:r>
        <w:t>спортсменах</w:t>
      </w:r>
      <w:r>
        <w:rPr>
          <w:spacing w:val="1"/>
        </w:rPr>
        <w:t xml:space="preserve"> </w:t>
      </w:r>
      <w:r>
        <w:t>и</w:t>
      </w:r>
      <w:r>
        <w:rPr>
          <w:spacing w:val="-3"/>
        </w:rPr>
        <w:t xml:space="preserve"> </w:t>
      </w:r>
      <w:r>
        <w:t>других</w:t>
      </w:r>
      <w:r>
        <w:rPr>
          <w:spacing w:val="1"/>
        </w:rPr>
        <w:t xml:space="preserve"> </w:t>
      </w:r>
      <w:r>
        <w:t>людях);</w:t>
      </w:r>
    </w:p>
    <w:p w:rsidR="00A5196F" w:rsidRDefault="0035780C">
      <w:pPr>
        <w:pStyle w:val="a3"/>
        <w:spacing w:line="360" w:lineRule="auto"/>
        <w:ind w:right="741"/>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 (объяснить местонахождение объекта, сообщить возможный маршрут</w:t>
      </w:r>
      <w:r>
        <w:rPr>
          <w:spacing w:val="-67"/>
        </w:rPr>
        <w:t xml:space="preserve"> </w:t>
      </w:r>
      <w:r>
        <w:t>и</w:t>
      </w:r>
      <w:r>
        <w:rPr>
          <w:spacing w:val="-1"/>
        </w:rPr>
        <w:t xml:space="preserve"> </w:t>
      </w:r>
      <w:r>
        <w:t>другие ситуации).</w:t>
      </w:r>
    </w:p>
    <w:p w:rsidR="00A5196F" w:rsidRDefault="0035780C" w:rsidP="0051210D">
      <w:pPr>
        <w:pStyle w:val="a7"/>
        <w:numPr>
          <w:ilvl w:val="2"/>
          <w:numId w:val="108"/>
        </w:numPr>
        <w:tabs>
          <w:tab w:val="left" w:pos="2552"/>
        </w:tabs>
        <w:ind w:left="2551" w:hanging="843"/>
        <w:rPr>
          <w:sz w:val="28"/>
        </w:rPr>
      </w:pPr>
      <w:r>
        <w:rPr>
          <w:sz w:val="28"/>
        </w:rPr>
        <w:t>Компенсаторные</w:t>
      </w:r>
      <w:r>
        <w:rPr>
          <w:spacing w:val="-7"/>
          <w:sz w:val="28"/>
        </w:rPr>
        <w:t xml:space="preserve"> </w:t>
      </w:r>
      <w:r>
        <w:rPr>
          <w:sz w:val="28"/>
        </w:rPr>
        <w:t>умения.</w:t>
      </w:r>
    </w:p>
    <w:p w:rsidR="00A5196F" w:rsidRDefault="0035780C">
      <w:pPr>
        <w:pStyle w:val="a3"/>
        <w:spacing w:before="146" w:line="350" w:lineRule="auto"/>
        <w:ind w:right="74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52"/>
        </w:rPr>
        <w:t xml:space="preserve"> </w:t>
      </w:r>
      <w:r>
        <w:t>догадки,</w:t>
      </w:r>
      <w:r>
        <w:rPr>
          <w:spacing w:val="53"/>
        </w:rPr>
        <w:t xml:space="preserve"> </w:t>
      </w:r>
      <w:r>
        <w:t>использование</w:t>
      </w:r>
      <w:r>
        <w:rPr>
          <w:spacing w:val="50"/>
        </w:rPr>
        <w:t xml:space="preserve"> </w:t>
      </w:r>
      <w:r>
        <w:t>при</w:t>
      </w:r>
      <w:r>
        <w:rPr>
          <w:spacing w:val="51"/>
        </w:rPr>
        <w:t xml:space="preserve"> </w:t>
      </w:r>
      <w:r>
        <w:t>говорении</w:t>
      </w:r>
      <w:r>
        <w:rPr>
          <w:spacing w:val="51"/>
        </w:rPr>
        <w:t xml:space="preserve"> </w:t>
      </w:r>
      <w:r>
        <w:t>и</w:t>
      </w:r>
      <w:r>
        <w:rPr>
          <w:spacing w:val="54"/>
        </w:rPr>
        <w:t xml:space="preserve"> </w:t>
      </w:r>
      <w:r>
        <w:t>письме</w:t>
      </w:r>
      <w:r>
        <w:rPr>
          <w:spacing w:val="51"/>
        </w:rPr>
        <w:t xml:space="preserve"> </w:t>
      </w:r>
      <w:r>
        <w:t>перифраз</w:t>
      </w:r>
    </w:p>
    <w:p w:rsidR="00A5196F" w:rsidRDefault="0035780C">
      <w:pPr>
        <w:pStyle w:val="a3"/>
        <w:spacing w:before="69" w:line="350" w:lineRule="auto"/>
        <w:ind w:right="741" w:firstLine="0"/>
      </w:pPr>
      <w:r>
        <w:t>(толкование),</w:t>
      </w:r>
      <w:r>
        <w:rPr>
          <w:spacing w:val="1"/>
        </w:rPr>
        <w:t xml:space="preserve"> </w:t>
      </w:r>
      <w:r>
        <w:t>синонимические</w:t>
      </w:r>
      <w:r>
        <w:rPr>
          <w:spacing w:val="1"/>
        </w:rPr>
        <w:t xml:space="preserve"> </w:t>
      </w:r>
      <w:r>
        <w:t>средства,</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 слов</w:t>
      </w:r>
      <w:r>
        <w:rPr>
          <w:spacing w:val="-3"/>
        </w:rPr>
        <w:t xml:space="preserve"> </w:t>
      </w:r>
      <w:r>
        <w:t>с</w:t>
      </w:r>
      <w:r>
        <w:rPr>
          <w:spacing w:val="-4"/>
        </w:rPr>
        <w:t xml:space="preserve"> </w:t>
      </w:r>
      <w:r>
        <w:t>помощью</w:t>
      </w:r>
      <w:r>
        <w:rPr>
          <w:spacing w:val="-2"/>
        </w:rPr>
        <w:t xml:space="preserve"> </w:t>
      </w:r>
      <w:r>
        <w:t>используемых собеседником</w:t>
      </w:r>
      <w:r>
        <w:rPr>
          <w:spacing w:val="-3"/>
        </w:rPr>
        <w:t xml:space="preserve"> </w:t>
      </w:r>
      <w:r>
        <w:t>жестов</w:t>
      </w:r>
      <w:r>
        <w:rPr>
          <w:spacing w:val="-5"/>
        </w:rPr>
        <w:t xml:space="preserve"> </w:t>
      </w:r>
      <w:r>
        <w:t>и</w:t>
      </w:r>
      <w:r>
        <w:rPr>
          <w:spacing w:val="-1"/>
        </w:rPr>
        <w:t xml:space="preserve"> </w:t>
      </w:r>
      <w:r>
        <w:t>мимики.</w:t>
      </w:r>
    </w:p>
    <w:p w:rsidR="00A5196F" w:rsidRDefault="0035780C">
      <w:pPr>
        <w:pStyle w:val="a3"/>
        <w:spacing w:line="348" w:lineRule="auto"/>
        <w:ind w:left="1709" w:right="741" w:firstLine="0"/>
      </w:pPr>
      <w:r>
        <w:t>Переспрашивать, просить повторить, уточняя значение незнакомых слов.</w:t>
      </w:r>
      <w:r>
        <w:rPr>
          <w:spacing w:val="-67"/>
        </w:rPr>
        <w:t xml:space="preserve"> </w:t>
      </w:r>
      <w:r>
        <w:t>Использование</w:t>
      </w:r>
      <w:r>
        <w:rPr>
          <w:spacing w:val="23"/>
        </w:rPr>
        <w:t xml:space="preserve"> </w:t>
      </w:r>
      <w:r>
        <w:t>при</w:t>
      </w:r>
      <w:r>
        <w:rPr>
          <w:spacing w:val="23"/>
        </w:rPr>
        <w:t xml:space="preserve"> </w:t>
      </w:r>
      <w:r>
        <w:t>формулировании</w:t>
      </w:r>
      <w:r>
        <w:rPr>
          <w:spacing w:val="23"/>
        </w:rPr>
        <w:t xml:space="preserve"> </w:t>
      </w:r>
      <w:r>
        <w:t>собственных</w:t>
      </w:r>
      <w:r>
        <w:rPr>
          <w:spacing w:val="23"/>
        </w:rPr>
        <w:t xml:space="preserve"> </w:t>
      </w:r>
      <w:r>
        <w:t>высказываний,</w:t>
      </w:r>
    </w:p>
    <w:p w:rsidR="00A5196F" w:rsidRDefault="0035780C">
      <w:pPr>
        <w:pStyle w:val="a3"/>
        <w:spacing w:before="13"/>
        <w:ind w:firstLine="0"/>
      </w:pPr>
      <w:r>
        <w:t>ключевых</w:t>
      </w:r>
      <w:r>
        <w:rPr>
          <w:spacing w:val="-1"/>
        </w:rPr>
        <w:t xml:space="preserve"> </w:t>
      </w:r>
      <w:r>
        <w:t>слов,</w:t>
      </w:r>
      <w:r>
        <w:rPr>
          <w:spacing w:val="-2"/>
        </w:rPr>
        <w:t xml:space="preserve"> </w:t>
      </w:r>
      <w:r>
        <w:t>плана.</w:t>
      </w:r>
    </w:p>
    <w:p w:rsidR="00A5196F" w:rsidRDefault="0035780C">
      <w:pPr>
        <w:pStyle w:val="a3"/>
        <w:spacing w:before="165" w:line="350" w:lineRule="auto"/>
        <w:ind w:right="74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 (прослушанного)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A5196F" w:rsidRDefault="0035780C">
      <w:pPr>
        <w:pStyle w:val="a3"/>
        <w:spacing w:line="350" w:lineRule="auto"/>
        <w:ind w:right="74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7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1"/>
        </w:rPr>
        <w:t xml:space="preserve"> </w:t>
      </w:r>
      <w:r>
        <w:t>тематики.</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5"/>
        <w:ind w:left="2551" w:hanging="843"/>
        <w:rPr>
          <w:sz w:val="28"/>
        </w:rPr>
      </w:pPr>
      <w:r>
        <w:rPr>
          <w:sz w:val="28"/>
        </w:rPr>
        <w:t>Коммуникативные</w:t>
      </w:r>
      <w:r>
        <w:rPr>
          <w:spacing w:val="-5"/>
          <w:sz w:val="28"/>
        </w:rPr>
        <w:t xml:space="preserve"> </w:t>
      </w:r>
      <w:r>
        <w:rPr>
          <w:sz w:val="28"/>
        </w:rPr>
        <w:t>умения.</w:t>
      </w:r>
    </w:p>
    <w:p w:rsidR="00A5196F" w:rsidRDefault="0035780C">
      <w:pPr>
        <w:pStyle w:val="a3"/>
        <w:spacing w:before="148" w:line="350" w:lineRule="auto"/>
        <w:ind w:right="737"/>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71"/>
        </w:rPr>
        <w:t xml:space="preserve"> </w:t>
      </w:r>
      <w:r>
        <w:t>форме,</w:t>
      </w:r>
      <w:r>
        <w:rPr>
          <w:spacing w:val="1"/>
        </w:rPr>
        <w:t xml:space="preserve"> </w:t>
      </w:r>
      <w:r>
        <w:t>используя рецептивные и продуктивные виды речевой деятельности в рамках</w:t>
      </w:r>
      <w:r>
        <w:rPr>
          <w:spacing w:val="1"/>
        </w:rPr>
        <w:t xml:space="preserve"> </w:t>
      </w:r>
      <w:r>
        <w:t>тематического содержания речи.</w:t>
      </w:r>
    </w:p>
    <w:p w:rsidR="00A5196F" w:rsidRDefault="0035780C">
      <w:pPr>
        <w:pStyle w:val="a3"/>
        <w:spacing w:line="348" w:lineRule="auto"/>
        <w:ind w:left="1709" w:right="1182" w:firstLine="0"/>
      </w:pPr>
      <w:r>
        <w:t>Взаимоотношения в семье и с друзьями. Конфликты и их разрешение.</w:t>
      </w:r>
      <w:r>
        <w:rPr>
          <w:spacing w:val="-67"/>
        </w:rPr>
        <w:t xml:space="preserve"> </w:t>
      </w:r>
      <w:r>
        <w:t>Внешность</w:t>
      </w:r>
      <w:r>
        <w:rPr>
          <w:spacing w:val="-3"/>
        </w:rPr>
        <w:t xml:space="preserve"> </w:t>
      </w:r>
      <w:r>
        <w:t>и</w:t>
      </w:r>
      <w:r>
        <w:rPr>
          <w:spacing w:val="-1"/>
        </w:rPr>
        <w:t xml:space="preserve"> </w:t>
      </w:r>
      <w:r>
        <w:t>характер человека</w:t>
      </w:r>
      <w:r>
        <w:rPr>
          <w:spacing w:val="-1"/>
        </w:rPr>
        <w:t xml:space="preserve"> </w:t>
      </w:r>
      <w:r>
        <w:t>(литературного</w:t>
      </w:r>
      <w:r>
        <w:rPr>
          <w:spacing w:val="-3"/>
        </w:rPr>
        <w:t xml:space="preserve"> </w:t>
      </w:r>
      <w:r>
        <w:t>персонажа).</w:t>
      </w:r>
    </w:p>
    <w:p w:rsidR="00A5196F" w:rsidRDefault="0035780C">
      <w:pPr>
        <w:pStyle w:val="a3"/>
        <w:spacing w:before="4" w:line="350" w:lineRule="auto"/>
        <w:ind w:right="741"/>
      </w:pPr>
      <w:r>
        <w:t>Досуг и увлечения (хобби) современного подростка (чтение, кино, театр,</w:t>
      </w:r>
      <w:r>
        <w:rPr>
          <w:spacing w:val="1"/>
        </w:rPr>
        <w:t xml:space="preserve"> </w:t>
      </w:r>
      <w:r>
        <w:t>музыка, музей, спорт, живопись; компьютерные игры). Роль книги в жизни</w:t>
      </w:r>
      <w:r>
        <w:rPr>
          <w:spacing w:val="1"/>
        </w:rPr>
        <w:t xml:space="preserve"> </w:t>
      </w:r>
      <w:r>
        <w:t>подростка.</w:t>
      </w:r>
    </w:p>
    <w:p w:rsidR="00A5196F" w:rsidRDefault="0035780C">
      <w:pPr>
        <w:pStyle w:val="a3"/>
        <w:spacing w:line="348" w:lineRule="auto"/>
        <w:ind w:right="742"/>
      </w:pPr>
      <w:r>
        <w:t>Здоровый образ жизни: режим труда и отдыха, фитнес, сбалансированное</w:t>
      </w:r>
      <w:r>
        <w:rPr>
          <w:spacing w:val="-67"/>
        </w:rPr>
        <w:t xml:space="preserve"> </w:t>
      </w:r>
      <w:r>
        <w:t>питание.</w:t>
      </w:r>
      <w:r>
        <w:rPr>
          <w:spacing w:val="-2"/>
        </w:rPr>
        <w:t xml:space="preserve"> </w:t>
      </w:r>
      <w:r>
        <w:t>Посещение врача.</w:t>
      </w:r>
    </w:p>
    <w:p w:rsidR="00A5196F" w:rsidRDefault="0035780C">
      <w:pPr>
        <w:pStyle w:val="a3"/>
        <w:spacing w:before="3"/>
        <w:ind w:left="1709" w:firstLine="0"/>
      </w:pPr>
      <w:r>
        <w:t>Покупки:</w:t>
      </w:r>
      <w:r>
        <w:rPr>
          <w:spacing w:val="73"/>
        </w:rPr>
        <w:t xml:space="preserve"> </w:t>
      </w:r>
      <w:r>
        <w:t>одежда,</w:t>
      </w:r>
      <w:r>
        <w:rPr>
          <w:spacing w:val="139"/>
        </w:rPr>
        <w:t xml:space="preserve"> </w:t>
      </w:r>
      <w:r>
        <w:t xml:space="preserve">обувь  </w:t>
      </w:r>
      <w:r>
        <w:rPr>
          <w:spacing w:val="2"/>
        </w:rPr>
        <w:t xml:space="preserve"> </w:t>
      </w:r>
      <w:r>
        <w:t xml:space="preserve">и   продукты  </w:t>
      </w:r>
      <w:r>
        <w:rPr>
          <w:spacing w:val="4"/>
        </w:rPr>
        <w:t xml:space="preserve"> </w:t>
      </w:r>
      <w:r>
        <w:t xml:space="preserve">питания.  </w:t>
      </w:r>
      <w:r>
        <w:rPr>
          <w:spacing w:val="2"/>
        </w:rPr>
        <w:t xml:space="preserve"> </w:t>
      </w:r>
      <w:r>
        <w:t xml:space="preserve">Карманные  </w:t>
      </w:r>
      <w:r>
        <w:rPr>
          <w:spacing w:val="1"/>
        </w:rPr>
        <w:t xml:space="preserve"> </w:t>
      </w:r>
      <w:r>
        <w:t>деньги.</w:t>
      </w:r>
    </w:p>
    <w:p w:rsidR="00A5196F" w:rsidRDefault="0035780C">
      <w:pPr>
        <w:pStyle w:val="a3"/>
        <w:spacing w:before="149"/>
        <w:ind w:firstLine="0"/>
      </w:pPr>
      <w:r>
        <w:lastRenderedPageBreak/>
        <w:t>Молодёжная</w:t>
      </w:r>
      <w:r>
        <w:rPr>
          <w:spacing w:val="-3"/>
        </w:rPr>
        <w:t xml:space="preserve"> </w:t>
      </w:r>
      <w:r>
        <w:t>мода.</w:t>
      </w:r>
    </w:p>
    <w:p w:rsidR="00A5196F" w:rsidRDefault="0035780C">
      <w:pPr>
        <w:pStyle w:val="a3"/>
        <w:spacing w:before="146" w:line="350" w:lineRule="auto"/>
        <w:ind w:right="740"/>
      </w:pPr>
      <w:r>
        <w:t>Школа,</w:t>
      </w:r>
      <w:r>
        <w:rPr>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их</w:t>
      </w:r>
      <w:r>
        <w:rPr>
          <w:spacing w:val="1"/>
        </w:rPr>
        <w:t xml:space="preserve"> </w:t>
      </w:r>
      <w:r>
        <w:t>решение.</w:t>
      </w:r>
      <w:r>
        <w:rPr>
          <w:spacing w:val="1"/>
        </w:rPr>
        <w:t xml:space="preserve"> </w:t>
      </w:r>
      <w:r>
        <w:t>Переписка</w:t>
      </w:r>
      <w:r>
        <w:rPr>
          <w:spacing w:val="1"/>
        </w:rPr>
        <w:t xml:space="preserve"> </w:t>
      </w:r>
      <w:r>
        <w:t>с</w:t>
      </w:r>
      <w:r>
        <w:rPr>
          <w:spacing w:val="-67"/>
        </w:rPr>
        <w:t xml:space="preserve"> </w:t>
      </w:r>
      <w:r>
        <w:t>иностранными</w:t>
      </w:r>
      <w:r>
        <w:rPr>
          <w:spacing w:val="-1"/>
        </w:rPr>
        <w:t xml:space="preserve"> </w:t>
      </w:r>
      <w:r>
        <w:t>сверстниками.</w:t>
      </w:r>
    </w:p>
    <w:p w:rsidR="00A5196F" w:rsidRDefault="0035780C">
      <w:pPr>
        <w:pStyle w:val="a3"/>
        <w:spacing w:line="350" w:lineRule="auto"/>
        <w:ind w:right="742"/>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иностранным</w:t>
      </w:r>
      <w:r>
        <w:rPr>
          <w:spacing w:val="-1"/>
        </w:rPr>
        <w:t xml:space="preserve"> </w:t>
      </w:r>
      <w:r>
        <w:t>странам.</w:t>
      </w:r>
      <w:r>
        <w:rPr>
          <w:spacing w:val="-1"/>
        </w:rPr>
        <w:t xml:space="preserve"> </w:t>
      </w:r>
      <w:r>
        <w:t>Транспорт.</w:t>
      </w:r>
    </w:p>
    <w:p w:rsidR="00A5196F" w:rsidRDefault="0035780C">
      <w:pPr>
        <w:pStyle w:val="a3"/>
        <w:spacing w:line="348" w:lineRule="auto"/>
        <w:ind w:right="742"/>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Защита</w:t>
      </w:r>
      <w:r>
        <w:rPr>
          <w:spacing w:val="1"/>
        </w:rPr>
        <w:t xml:space="preserve"> </w:t>
      </w:r>
      <w:r>
        <w:t>окружающей</w:t>
      </w:r>
      <w:r>
        <w:rPr>
          <w:spacing w:val="1"/>
        </w:rPr>
        <w:t xml:space="preserve"> </w:t>
      </w:r>
      <w:r>
        <w:t>среды.</w:t>
      </w:r>
      <w:r>
        <w:rPr>
          <w:spacing w:val="-2"/>
        </w:rPr>
        <w:t xml:space="preserve"> </w:t>
      </w:r>
      <w:r>
        <w:t>Климат,</w:t>
      </w:r>
      <w:r>
        <w:rPr>
          <w:spacing w:val="-1"/>
        </w:rPr>
        <w:t xml:space="preserve"> </w:t>
      </w:r>
      <w:r>
        <w:t>погода.</w:t>
      </w:r>
      <w:r>
        <w:rPr>
          <w:spacing w:val="-1"/>
        </w:rPr>
        <w:t xml:space="preserve"> </w:t>
      </w:r>
      <w:r>
        <w:t>Стихийные</w:t>
      </w:r>
      <w:r>
        <w:rPr>
          <w:spacing w:val="-3"/>
        </w:rPr>
        <w:t xml:space="preserve"> </w:t>
      </w:r>
      <w:r>
        <w:t>бедствия.</w:t>
      </w:r>
    </w:p>
    <w:p w:rsidR="00A5196F" w:rsidRDefault="0035780C">
      <w:pPr>
        <w:pStyle w:val="a3"/>
        <w:spacing w:before="69"/>
        <w:ind w:left="1709" w:firstLine="0"/>
      </w:pPr>
      <w:r>
        <w:t>Средства</w:t>
      </w:r>
      <w:r>
        <w:rPr>
          <w:spacing w:val="-4"/>
        </w:rPr>
        <w:t xml:space="preserve"> </w:t>
      </w:r>
      <w:r>
        <w:t>массовой</w:t>
      </w:r>
      <w:r>
        <w:rPr>
          <w:spacing w:val="-5"/>
        </w:rPr>
        <w:t xml:space="preserve"> </w:t>
      </w:r>
      <w:r>
        <w:t>информации</w:t>
      </w:r>
      <w:r>
        <w:rPr>
          <w:spacing w:val="-2"/>
        </w:rPr>
        <w:t xml:space="preserve"> </w:t>
      </w:r>
      <w:r>
        <w:t>(телевидение,</w:t>
      </w:r>
      <w:r>
        <w:rPr>
          <w:spacing w:val="-3"/>
        </w:rPr>
        <w:t xml:space="preserve"> </w:t>
      </w:r>
      <w:r>
        <w:t>радио,</w:t>
      </w:r>
      <w:r>
        <w:rPr>
          <w:spacing w:val="-3"/>
        </w:rPr>
        <w:t xml:space="preserve"> </w:t>
      </w:r>
      <w:r>
        <w:t>пресса,</w:t>
      </w:r>
      <w:r>
        <w:rPr>
          <w:spacing w:val="-3"/>
        </w:rPr>
        <w:t xml:space="preserve"> </w:t>
      </w:r>
      <w:r>
        <w:t>Интернет).</w:t>
      </w:r>
    </w:p>
    <w:p w:rsidR="00A5196F" w:rsidRDefault="0035780C">
      <w:pPr>
        <w:pStyle w:val="a3"/>
        <w:spacing w:before="146" w:line="350" w:lineRule="auto"/>
        <w:ind w:right="741"/>
      </w:pPr>
      <w:r>
        <w:t>Родная страна и страна (страны) изучаемого языка. Их 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3"/>
        </w:rPr>
        <w:t xml:space="preserve"> </w:t>
      </w:r>
      <w:r>
        <w:t>знаменательные</w:t>
      </w:r>
      <w:r>
        <w:rPr>
          <w:spacing w:val="-4"/>
        </w:rPr>
        <w:t xml:space="preserve"> </w:t>
      </w:r>
      <w:r>
        <w:t>даты,</w:t>
      </w:r>
      <w:r>
        <w:rPr>
          <w:spacing w:val="-1"/>
        </w:rPr>
        <w:t xml:space="preserve"> </w:t>
      </w:r>
      <w:r>
        <w:t>традиции,</w:t>
      </w:r>
      <w:r>
        <w:rPr>
          <w:spacing w:val="-3"/>
        </w:rPr>
        <w:t xml:space="preserve"> </w:t>
      </w:r>
      <w:r>
        <w:t>обычаи),</w:t>
      </w:r>
      <w:r>
        <w:rPr>
          <w:spacing w:val="-2"/>
        </w:rPr>
        <w:t xml:space="preserve"> </w:t>
      </w:r>
      <w:r>
        <w:t>страницы</w:t>
      </w:r>
      <w:r>
        <w:rPr>
          <w:spacing w:val="-1"/>
        </w:rPr>
        <w:t xml:space="preserve"> </w:t>
      </w:r>
      <w:r>
        <w:t>истории.</w:t>
      </w:r>
    </w:p>
    <w:p w:rsidR="00A5196F" w:rsidRDefault="0035780C">
      <w:pPr>
        <w:pStyle w:val="a3"/>
        <w:spacing w:line="350" w:lineRule="auto"/>
        <w:ind w:right="742"/>
      </w:pPr>
      <w:r>
        <w:t>Выдающиеся люди родной страны и страны (стран) изучаемого языка, их</w:t>
      </w:r>
      <w:r>
        <w:rPr>
          <w:spacing w:val="-67"/>
        </w:rPr>
        <w:t xml:space="preserve"> </w:t>
      </w:r>
      <w:r>
        <w:t>вклад</w:t>
      </w:r>
      <w:r>
        <w:rPr>
          <w:spacing w:val="1"/>
        </w:rPr>
        <w:t xml:space="preserve"> </w:t>
      </w:r>
      <w:r>
        <w:t>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67"/>
        </w:rPr>
        <w:t xml:space="preserve"> </w:t>
      </w:r>
      <w:r>
        <w:t>писатели,</w:t>
      </w:r>
      <w:r>
        <w:rPr>
          <w:spacing w:val="-2"/>
        </w:rPr>
        <w:t xml:space="preserve"> </w:t>
      </w:r>
      <w:r>
        <w:t>поэты,</w:t>
      </w:r>
      <w:r>
        <w:rPr>
          <w:spacing w:val="-1"/>
        </w:rPr>
        <w:t xml:space="preserve"> </w:t>
      </w:r>
      <w:r>
        <w:t>художники,</w:t>
      </w:r>
      <w:r>
        <w:rPr>
          <w:spacing w:val="-2"/>
        </w:rPr>
        <w:t xml:space="preserve"> </w:t>
      </w:r>
      <w:r>
        <w:t>музыканты,</w:t>
      </w:r>
      <w:r>
        <w:rPr>
          <w:spacing w:val="-1"/>
        </w:rPr>
        <w:t xml:space="preserve"> </w:t>
      </w:r>
      <w:r>
        <w:t>спортсмены.</w:t>
      </w:r>
    </w:p>
    <w:p w:rsidR="00A5196F" w:rsidRDefault="0035780C" w:rsidP="0051210D">
      <w:pPr>
        <w:pStyle w:val="a7"/>
        <w:numPr>
          <w:ilvl w:val="3"/>
          <w:numId w:val="94"/>
        </w:numPr>
        <w:tabs>
          <w:tab w:val="left" w:pos="2761"/>
        </w:tabs>
        <w:spacing w:line="321" w:lineRule="exact"/>
        <w:rPr>
          <w:sz w:val="28"/>
        </w:rPr>
      </w:pPr>
      <w:r>
        <w:rPr>
          <w:sz w:val="28"/>
        </w:rPr>
        <w:t>Говорение.</w:t>
      </w:r>
    </w:p>
    <w:p w:rsidR="00A5196F" w:rsidRDefault="0035780C" w:rsidP="0051210D">
      <w:pPr>
        <w:pStyle w:val="a7"/>
        <w:numPr>
          <w:ilvl w:val="4"/>
          <w:numId w:val="94"/>
        </w:numPr>
        <w:tabs>
          <w:tab w:val="left" w:pos="2973"/>
        </w:tabs>
        <w:spacing w:before="145" w:line="350" w:lineRule="auto"/>
        <w:ind w:right="734"/>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диалогической</w:t>
      </w:r>
      <w:r>
        <w:rPr>
          <w:spacing w:val="1"/>
          <w:sz w:val="28"/>
        </w:rPr>
        <w:t xml:space="preserve"> </w:t>
      </w:r>
      <w:r>
        <w:rPr>
          <w:sz w:val="28"/>
        </w:rPr>
        <w:t>речи,</w:t>
      </w:r>
      <w:r>
        <w:rPr>
          <w:spacing w:val="1"/>
          <w:sz w:val="28"/>
        </w:rPr>
        <w:t xml:space="preserve"> </w:t>
      </w:r>
      <w:r>
        <w:rPr>
          <w:sz w:val="28"/>
        </w:rPr>
        <w:t>а</w:t>
      </w:r>
      <w:r>
        <w:rPr>
          <w:spacing w:val="1"/>
          <w:sz w:val="28"/>
        </w:rPr>
        <w:t xml:space="preserve"> </w:t>
      </w:r>
      <w:r>
        <w:rPr>
          <w:sz w:val="28"/>
        </w:rPr>
        <w:t>именно умений вести комбинированный диалог, включающий различные виды</w:t>
      </w:r>
      <w:r>
        <w:rPr>
          <w:spacing w:val="1"/>
          <w:sz w:val="28"/>
        </w:rPr>
        <w:t xml:space="preserve"> </w:t>
      </w:r>
      <w:r>
        <w:rPr>
          <w:sz w:val="28"/>
        </w:rPr>
        <w:t>диалогов</w:t>
      </w:r>
      <w:r>
        <w:rPr>
          <w:spacing w:val="1"/>
          <w:sz w:val="28"/>
        </w:rPr>
        <w:t xml:space="preserve"> </w:t>
      </w:r>
      <w:r>
        <w:rPr>
          <w:sz w:val="28"/>
        </w:rPr>
        <w:t>(этикетный</w:t>
      </w:r>
      <w:r>
        <w:rPr>
          <w:spacing w:val="1"/>
          <w:sz w:val="28"/>
        </w:rPr>
        <w:t xml:space="preserve"> </w:t>
      </w:r>
      <w:r>
        <w:rPr>
          <w:sz w:val="28"/>
        </w:rPr>
        <w:t>диалог,</w:t>
      </w:r>
      <w:r>
        <w:rPr>
          <w:spacing w:val="1"/>
          <w:sz w:val="28"/>
        </w:rPr>
        <w:t xml:space="preserve"> </w:t>
      </w:r>
      <w:r>
        <w:rPr>
          <w:sz w:val="28"/>
        </w:rPr>
        <w:t>диалог-побуждение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w:t>
      </w:r>
      <w:r>
        <w:rPr>
          <w:spacing w:val="1"/>
          <w:sz w:val="28"/>
        </w:rPr>
        <w:t xml:space="preserve"> </w:t>
      </w:r>
      <w:r>
        <w:rPr>
          <w:sz w:val="28"/>
        </w:rPr>
        <w:t>расспрос),</w:t>
      </w:r>
      <w:r>
        <w:rPr>
          <w:spacing w:val="-2"/>
          <w:sz w:val="28"/>
        </w:rPr>
        <w:t xml:space="preserve"> </w:t>
      </w:r>
      <w:r>
        <w:rPr>
          <w:sz w:val="28"/>
        </w:rPr>
        <w:t>диалог-обмен мнениями:</w:t>
      </w:r>
    </w:p>
    <w:p w:rsidR="00A5196F" w:rsidRDefault="0035780C">
      <w:pPr>
        <w:pStyle w:val="a3"/>
        <w:spacing w:line="350" w:lineRule="auto"/>
        <w:ind w:right="74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 и вежливо реагировать на поздравление, выражать 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и</w:t>
      </w:r>
      <w:r>
        <w:rPr>
          <w:spacing w:val="1"/>
        </w:rPr>
        <w:t xml:space="preserve"> </w:t>
      </w:r>
      <w:r>
        <w:t>отказываться</w:t>
      </w:r>
      <w:r>
        <w:rPr>
          <w:spacing w:val="1"/>
        </w:rPr>
        <w:t xml:space="preserve"> </w:t>
      </w:r>
      <w:r>
        <w:t>от</w:t>
      </w:r>
      <w:r>
        <w:rPr>
          <w:spacing w:val="1"/>
        </w:rPr>
        <w:t xml:space="preserve"> </w:t>
      </w:r>
      <w:r>
        <w:t>предложения</w:t>
      </w:r>
      <w:r>
        <w:rPr>
          <w:spacing w:val="1"/>
        </w:rPr>
        <w:t xml:space="preserve"> </w:t>
      </w:r>
      <w:r>
        <w:t>собеседника;</w:t>
      </w:r>
    </w:p>
    <w:p w:rsidR="00A5196F" w:rsidRDefault="0035780C">
      <w:pPr>
        <w:pStyle w:val="a3"/>
        <w:spacing w:line="350" w:lineRule="auto"/>
        <w:ind w:right="737"/>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 (не соглашаться) выполнить просьбу, приглашать собеседника 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4"/>
        </w:rPr>
        <w:t xml:space="preserve"> </w:t>
      </w:r>
      <w:r>
        <w:t>объясняя причину своего решения;</w:t>
      </w:r>
    </w:p>
    <w:p w:rsidR="00A5196F" w:rsidRDefault="0035780C">
      <w:pPr>
        <w:pStyle w:val="a3"/>
        <w:spacing w:line="350" w:lineRule="auto"/>
        <w:ind w:right="74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 разных видов, выражать своё отношение к обсуждаемым фактам и</w:t>
      </w:r>
      <w:r>
        <w:rPr>
          <w:spacing w:val="1"/>
        </w:rPr>
        <w:t xml:space="preserve"> </w:t>
      </w:r>
      <w:r>
        <w:t>событиям, запрашивать интересующую информацию, переходить с позиции</w:t>
      </w:r>
      <w:r>
        <w:rPr>
          <w:spacing w:val="1"/>
        </w:rPr>
        <w:t xml:space="preserve"> </w:t>
      </w:r>
      <w:r>
        <w:t>спрашивающего на</w:t>
      </w:r>
      <w:r>
        <w:rPr>
          <w:spacing w:val="-3"/>
        </w:rPr>
        <w:t xml:space="preserve"> </w:t>
      </w:r>
      <w:r>
        <w:t>позицию</w:t>
      </w:r>
      <w:r>
        <w:rPr>
          <w:spacing w:val="-2"/>
        </w:rPr>
        <w:t xml:space="preserve"> </w:t>
      </w:r>
      <w:r>
        <w:t>отвечающего</w:t>
      </w:r>
      <w:r>
        <w:rPr>
          <w:spacing w:val="1"/>
        </w:rPr>
        <w:t xml:space="preserve"> </w:t>
      </w:r>
      <w:r>
        <w:t>и</w:t>
      </w:r>
      <w:r>
        <w:rPr>
          <w:spacing w:val="-3"/>
        </w:rPr>
        <w:t xml:space="preserve"> </w:t>
      </w:r>
      <w:r>
        <w:t>наоборот;</w:t>
      </w:r>
    </w:p>
    <w:p w:rsidR="00A5196F" w:rsidRDefault="0035780C">
      <w:pPr>
        <w:pStyle w:val="a3"/>
        <w:spacing w:line="350" w:lineRule="auto"/>
        <w:ind w:right="741"/>
      </w:pPr>
      <w:r>
        <w:lastRenderedPageBreak/>
        <w:t>диалог-обмен</w:t>
      </w:r>
      <w:r>
        <w:rPr>
          <w:spacing w:val="1"/>
        </w:rPr>
        <w:t xml:space="preserve"> </w:t>
      </w:r>
      <w:r>
        <w:t>мнениями:</w:t>
      </w:r>
      <w:r>
        <w:rPr>
          <w:spacing w:val="1"/>
        </w:rPr>
        <w:t xml:space="preserve"> </w:t>
      </w:r>
      <w:r>
        <w:t>выражать свою точку</w:t>
      </w:r>
      <w:r>
        <w:rPr>
          <w:spacing w:val="1"/>
        </w:rPr>
        <w:t xml:space="preserve"> </w:t>
      </w:r>
      <w:r>
        <w:t>мнения</w:t>
      </w:r>
      <w:r>
        <w:rPr>
          <w:spacing w:val="70"/>
        </w:rPr>
        <w:t xml:space="preserve"> </w:t>
      </w:r>
      <w:r>
        <w:t>и обосновывать</w:t>
      </w:r>
      <w:r>
        <w:rPr>
          <w:spacing w:val="-67"/>
        </w:rPr>
        <w:t xml:space="preserve"> </w:t>
      </w:r>
      <w:r>
        <w:t>её,</w:t>
      </w:r>
      <w:r>
        <w:rPr>
          <w:spacing w:val="1"/>
        </w:rPr>
        <w:t xml:space="preserve"> </w:t>
      </w:r>
      <w:r>
        <w:t>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 сомнение, давать эмоциональную оценку обсуждаемым событиям:</w:t>
      </w:r>
      <w:r>
        <w:rPr>
          <w:spacing w:val="1"/>
        </w:rPr>
        <w:t xml:space="preserve"> </w:t>
      </w:r>
      <w:r>
        <w:t>восхищение,</w:t>
      </w:r>
      <w:r>
        <w:rPr>
          <w:spacing w:val="-2"/>
        </w:rPr>
        <w:t xml:space="preserve"> </w:t>
      </w:r>
      <w:r>
        <w:t>удивление,</w:t>
      </w:r>
      <w:r>
        <w:rPr>
          <w:spacing w:val="-4"/>
        </w:rPr>
        <w:t xml:space="preserve"> </w:t>
      </w:r>
      <w:r>
        <w:t>радость,</w:t>
      </w:r>
      <w:r>
        <w:rPr>
          <w:spacing w:val="-4"/>
        </w:rPr>
        <w:t xml:space="preserve"> </w:t>
      </w:r>
      <w:r>
        <w:t>огорчение</w:t>
      </w:r>
      <w:r>
        <w:rPr>
          <w:spacing w:val="-4"/>
        </w:rPr>
        <w:t xml:space="preserve"> </w:t>
      </w:r>
      <w:r>
        <w:t>и так</w:t>
      </w:r>
      <w:r>
        <w:rPr>
          <w:spacing w:val="-3"/>
        </w:rPr>
        <w:t xml:space="preserve"> </w:t>
      </w:r>
      <w:r>
        <w:t>далее.</w:t>
      </w:r>
    </w:p>
    <w:p w:rsidR="00A5196F" w:rsidRDefault="0035780C">
      <w:pPr>
        <w:pStyle w:val="a3"/>
        <w:spacing w:line="360" w:lineRule="auto"/>
        <w:ind w:right="741"/>
      </w:pPr>
      <w:r>
        <w:t>Данные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2"/>
        </w:rPr>
        <w:t xml:space="preserve"> </w:t>
      </w:r>
      <w:r>
        <w:t>использованием</w:t>
      </w:r>
      <w:r>
        <w:rPr>
          <w:spacing w:val="68"/>
        </w:rPr>
        <w:t xml:space="preserve"> </w:t>
      </w:r>
      <w:r>
        <w:t>ключевых</w:t>
      </w:r>
      <w:r>
        <w:rPr>
          <w:spacing w:val="2"/>
        </w:rPr>
        <w:t xml:space="preserve"> </w:t>
      </w:r>
      <w:r>
        <w:t>слов,  речевых</w:t>
      </w:r>
      <w:r>
        <w:rPr>
          <w:spacing w:val="2"/>
        </w:rPr>
        <w:t xml:space="preserve"> </w:t>
      </w:r>
      <w:r>
        <w:t>ситуаций</w:t>
      </w:r>
      <w:r>
        <w:rPr>
          <w:spacing w:val="1"/>
        </w:rPr>
        <w:t xml:space="preserve"> </w:t>
      </w:r>
      <w:r>
        <w:t>и</w:t>
      </w:r>
      <w:r>
        <w:rPr>
          <w:spacing w:val="68"/>
        </w:rPr>
        <w:t xml:space="preserve"> </w:t>
      </w:r>
      <w:r>
        <w:t>(или)</w:t>
      </w:r>
      <w:r>
        <w:rPr>
          <w:spacing w:val="1"/>
        </w:rPr>
        <w:t xml:space="preserve"> </w:t>
      </w:r>
      <w:r>
        <w:t>иллюстраций,</w:t>
      </w:r>
    </w:p>
    <w:p w:rsidR="00A5196F" w:rsidRDefault="0035780C">
      <w:pPr>
        <w:pStyle w:val="a3"/>
        <w:spacing w:before="66" w:line="360" w:lineRule="auto"/>
        <w:ind w:right="744" w:firstLine="0"/>
      </w:pPr>
      <w:r>
        <w:t>фотографий или без их использования с соблюдением норм речевого этикета,</w:t>
      </w:r>
      <w:r>
        <w:rPr>
          <w:spacing w:val="1"/>
        </w:rPr>
        <w:t xml:space="preserve"> </w:t>
      </w:r>
      <w:r>
        <w:t>принятых в</w:t>
      </w:r>
      <w:r>
        <w:rPr>
          <w:spacing w:val="-1"/>
        </w:rPr>
        <w:t xml:space="preserve"> </w:t>
      </w:r>
      <w:r>
        <w:t>стране (странах) изучаемого</w:t>
      </w:r>
      <w:r>
        <w:rPr>
          <w:spacing w:val="-1"/>
        </w:rPr>
        <w:t xml:space="preserve"> </w:t>
      </w:r>
      <w:r>
        <w:t>языка.</w:t>
      </w:r>
    </w:p>
    <w:p w:rsidR="00A5196F" w:rsidRDefault="0035780C">
      <w:pPr>
        <w:pStyle w:val="a3"/>
        <w:spacing w:before="2" w:line="350" w:lineRule="auto"/>
        <w:ind w:right="740"/>
      </w:pPr>
      <w:r>
        <w:t>Объём диалога – до 8 реплик со стороны каждого собеседника в рамках</w:t>
      </w:r>
      <w:r>
        <w:rPr>
          <w:spacing w:val="1"/>
        </w:rPr>
        <w:t xml:space="preserve"> </w:t>
      </w:r>
      <w:r>
        <w:t>комбинированного диалога, до 6 реплик со стороны каждого собеседника в</w:t>
      </w:r>
      <w:r>
        <w:rPr>
          <w:spacing w:val="1"/>
        </w:rPr>
        <w:t xml:space="preserve"> </w:t>
      </w:r>
      <w:r>
        <w:t>рамках</w:t>
      </w:r>
      <w:r>
        <w:rPr>
          <w:spacing w:val="-3"/>
        </w:rPr>
        <w:t xml:space="preserve"> </w:t>
      </w:r>
      <w:r>
        <w:t>диалога-обмена мнениями.</w:t>
      </w:r>
    </w:p>
    <w:p w:rsidR="00A5196F" w:rsidRDefault="0035780C" w:rsidP="0051210D">
      <w:pPr>
        <w:pStyle w:val="a7"/>
        <w:numPr>
          <w:ilvl w:val="4"/>
          <w:numId w:val="94"/>
        </w:numPr>
        <w:tabs>
          <w:tab w:val="left" w:pos="2973"/>
        </w:tabs>
        <w:spacing w:line="350" w:lineRule="auto"/>
        <w:ind w:right="741"/>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создание</w:t>
      </w:r>
      <w:r>
        <w:rPr>
          <w:spacing w:val="1"/>
          <w:sz w:val="28"/>
        </w:rPr>
        <w:t xml:space="preserve"> </w:t>
      </w:r>
      <w:r>
        <w:rPr>
          <w:sz w:val="28"/>
        </w:rPr>
        <w:t>устных</w:t>
      </w:r>
      <w:r>
        <w:rPr>
          <w:spacing w:val="1"/>
          <w:sz w:val="28"/>
        </w:rPr>
        <w:t xml:space="preserve"> </w:t>
      </w:r>
      <w:r>
        <w:rPr>
          <w:sz w:val="28"/>
        </w:rPr>
        <w:t>связных</w:t>
      </w:r>
      <w:r>
        <w:rPr>
          <w:spacing w:val="1"/>
          <w:sz w:val="28"/>
        </w:rPr>
        <w:t xml:space="preserve"> </w:t>
      </w:r>
      <w:r>
        <w:rPr>
          <w:sz w:val="28"/>
        </w:rPr>
        <w:t>монологических</w:t>
      </w:r>
      <w:r>
        <w:rPr>
          <w:spacing w:val="1"/>
          <w:sz w:val="28"/>
        </w:rPr>
        <w:t xml:space="preserve"> </w:t>
      </w:r>
      <w:r>
        <w:rPr>
          <w:sz w:val="28"/>
        </w:rPr>
        <w:t>высказываний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 коммуникативных</w:t>
      </w:r>
      <w:r>
        <w:rPr>
          <w:spacing w:val="1"/>
          <w:sz w:val="28"/>
        </w:rPr>
        <w:t xml:space="preserve"> </w:t>
      </w:r>
      <w:r>
        <w:rPr>
          <w:sz w:val="28"/>
        </w:rPr>
        <w:t>типов</w:t>
      </w:r>
      <w:r>
        <w:rPr>
          <w:spacing w:val="-4"/>
          <w:sz w:val="28"/>
        </w:rPr>
        <w:t xml:space="preserve"> </w:t>
      </w:r>
      <w:r>
        <w:rPr>
          <w:sz w:val="28"/>
        </w:rPr>
        <w:t>речи:</w:t>
      </w:r>
    </w:p>
    <w:p w:rsidR="00A5196F" w:rsidRDefault="0035780C">
      <w:pPr>
        <w:pStyle w:val="a3"/>
        <w:spacing w:line="350" w:lineRule="auto"/>
        <w:ind w:right="742"/>
      </w:pPr>
      <w:r>
        <w:t>описание (предмета, местности, внешности и одежды человека), в том</w:t>
      </w:r>
      <w:r>
        <w:rPr>
          <w:spacing w:val="1"/>
        </w:rPr>
        <w:t xml:space="preserve"> </w:t>
      </w:r>
      <w:r>
        <w:t>числе характеристика (черты характера реального человека или литературного</w:t>
      </w:r>
      <w:r>
        <w:rPr>
          <w:spacing w:val="1"/>
        </w:rPr>
        <w:t xml:space="preserve"> </w:t>
      </w:r>
      <w:r>
        <w:t>персонажа);</w:t>
      </w:r>
    </w:p>
    <w:p w:rsidR="00A5196F" w:rsidRDefault="0035780C">
      <w:pPr>
        <w:pStyle w:val="a3"/>
        <w:spacing w:line="348" w:lineRule="auto"/>
        <w:ind w:left="1709" w:right="6208" w:firstLine="0"/>
      </w:pPr>
      <w:r>
        <w:t>повествование (сообщение);</w:t>
      </w:r>
      <w:r>
        <w:rPr>
          <w:spacing w:val="-67"/>
        </w:rPr>
        <w:t xml:space="preserve"> </w:t>
      </w:r>
      <w:r>
        <w:t>рассуждение;</w:t>
      </w:r>
    </w:p>
    <w:p w:rsidR="00A5196F" w:rsidRDefault="0035780C">
      <w:pPr>
        <w:pStyle w:val="a3"/>
        <w:spacing w:before="1" w:line="350" w:lineRule="auto"/>
        <w:ind w:right="745"/>
      </w:pPr>
      <w:r>
        <w:t>выражение и краткое аргументирование своего мнения по отношению к</w:t>
      </w:r>
      <w:r>
        <w:rPr>
          <w:spacing w:val="1"/>
        </w:rPr>
        <w:t xml:space="preserve"> </w:t>
      </w:r>
      <w:r>
        <w:t>услышанному (прочитанному);</w:t>
      </w:r>
    </w:p>
    <w:p w:rsidR="00A5196F" w:rsidRDefault="0035780C">
      <w:pPr>
        <w:pStyle w:val="a3"/>
        <w:spacing w:line="350" w:lineRule="auto"/>
        <w:ind w:right="739"/>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 текста с выражением своего отношения к событиям и фактам,</w:t>
      </w:r>
      <w:r>
        <w:rPr>
          <w:spacing w:val="-67"/>
        </w:rPr>
        <w:t xml:space="preserve"> </w:t>
      </w:r>
      <w:r>
        <w:t>изложенным</w:t>
      </w:r>
      <w:r>
        <w:rPr>
          <w:spacing w:val="-1"/>
        </w:rPr>
        <w:t xml:space="preserve"> </w:t>
      </w:r>
      <w:r>
        <w:t>в</w:t>
      </w:r>
      <w:r>
        <w:rPr>
          <w:spacing w:val="-2"/>
        </w:rPr>
        <w:t xml:space="preserve"> </w:t>
      </w:r>
      <w:r>
        <w:t>тексте;</w:t>
      </w:r>
    </w:p>
    <w:p w:rsidR="00A5196F" w:rsidRDefault="0035780C">
      <w:pPr>
        <w:pStyle w:val="a3"/>
        <w:spacing w:line="321" w:lineRule="exact"/>
        <w:ind w:left="1709" w:firstLine="0"/>
      </w:pPr>
      <w:r>
        <w:t>составление</w:t>
      </w:r>
      <w:r>
        <w:rPr>
          <w:spacing w:val="-3"/>
        </w:rPr>
        <w:t xml:space="preserve"> </w:t>
      </w:r>
      <w:r>
        <w:t>рассказа</w:t>
      </w:r>
      <w:r>
        <w:rPr>
          <w:spacing w:val="-2"/>
        </w:rPr>
        <w:t xml:space="preserve"> </w:t>
      </w:r>
      <w:r>
        <w:t>по</w:t>
      </w:r>
      <w:r>
        <w:rPr>
          <w:spacing w:val="-2"/>
        </w:rPr>
        <w:t xml:space="preserve"> </w:t>
      </w:r>
      <w:r>
        <w:t>картинкам;</w:t>
      </w:r>
    </w:p>
    <w:p w:rsidR="00A5196F" w:rsidRDefault="0035780C">
      <w:pPr>
        <w:pStyle w:val="a3"/>
        <w:spacing w:before="147"/>
        <w:ind w:left="1709" w:firstLine="0"/>
      </w:pPr>
      <w:r>
        <w:t>изложение</w:t>
      </w:r>
      <w:r>
        <w:rPr>
          <w:spacing w:val="-4"/>
        </w:rPr>
        <w:t xml:space="preserve"> </w:t>
      </w:r>
      <w:r>
        <w:t>результатов</w:t>
      </w:r>
      <w:r>
        <w:rPr>
          <w:spacing w:val="-6"/>
        </w:rPr>
        <w:t xml:space="preserve"> </w:t>
      </w:r>
      <w:r>
        <w:t>выполненной</w:t>
      </w:r>
      <w:r>
        <w:rPr>
          <w:spacing w:val="-4"/>
        </w:rPr>
        <w:t xml:space="preserve"> </w:t>
      </w:r>
      <w:r>
        <w:t>проектной</w:t>
      </w:r>
      <w:r>
        <w:rPr>
          <w:spacing w:val="-4"/>
        </w:rPr>
        <w:t xml:space="preserve"> </w:t>
      </w:r>
      <w:r>
        <w:t>работы.</w:t>
      </w:r>
    </w:p>
    <w:p w:rsidR="00A5196F" w:rsidRDefault="0035780C">
      <w:pPr>
        <w:pStyle w:val="a3"/>
        <w:spacing w:before="146" w:line="360" w:lineRule="auto"/>
        <w:ind w:right="74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5"/>
        </w:rPr>
        <w:t xml:space="preserve"> </w:t>
      </w:r>
      <w:r>
        <w:t>неофициального</w:t>
      </w:r>
      <w:r>
        <w:rPr>
          <w:spacing w:val="16"/>
        </w:rPr>
        <w:t xml:space="preserve"> </w:t>
      </w:r>
      <w:r>
        <w:t>общения</w:t>
      </w:r>
      <w:r>
        <w:rPr>
          <w:spacing w:val="16"/>
        </w:rPr>
        <w:t xml:space="preserve"> </w:t>
      </w:r>
      <w:r>
        <w:t>в</w:t>
      </w:r>
      <w:r>
        <w:rPr>
          <w:spacing w:val="12"/>
        </w:rPr>
        <w:t xml:space="preserve"> </w:t>
      </w:r>
      <w:r>
        <w:t>рамках</w:t>
      </w:r>
      <w:r>
        <w:rPr>
          <w:spacing w:val="16"/>
        </w:rPr>
        <w:t xml:space="preserve"> </w:t>
      </w:r>
      <w:r>
        <w:t>тематического</w:t>
      </w:r>
      <w:r>
        <w:rPr>
          <w:spacing w:val="16"/>
        </w:rPr>
        <w:t xml:space="preserve"> </w:t>
      </w:r>
      <w:r>
        <w:t>содержания</w:t>
      </w:r>
      <w:r>
        <w:rPr>
          <w:spacing w:val="13"/>
        </w:rPr>
        <w:t xml:space="preserve"> </w:t>
      </w:r>
      <w:r>
        <w:t>речи</w:t>
      </w:r>
      <w:r>
        <w:rPr>
          <w:spacing w:val="-67"/>
        </w:rPr>
        <w:t xml:space="preserve"> </w:t>
      </w:r>
      <w:r>
        <w:t>с</w:t>
      </w:r>
      <w:r>
        <w:rPr>
          <w:spacing w:val="1"/>
        </w:rPr>
        <w:t xml:space="preserve"> </w:t>
      </w:r>
      <w:r>
        <w:t>использованием</w:t>
      </w:r>
      <w:r>
        <w:rPr>
          <w:spacing w:val="1"/>
        </w:rPr>
        <w:t xml:space="preserve"> </w:t>
      </w:r>
      <w:r>
        <w:t>вопросов,</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2"/>
        </w:rPr>
        <w:t xml:space="preserve"> </w:t>
      </w:r>
      <w:r>
        <w:t>таблиц</w:t>
      </w:r>
      <w:r>
        <w:rPr>
          <w:spacing w:val="-2"/>
        </w:rPr>
        <w:t xml:space="preserve"> </w:t>
      </w:r>
      <w:r>
        <w:t>или без</w:t>
      </w:r>
      <w:r>
        <w:rPr>
          <w:spacing w:val="-4"/>
        </w:rPr>
        <w:t xml:space="preserve"> </w:t>
      </w:r>
      <w:r>
        <w:t>их</w:t>
      </w:r>
      <w:r>
        <w:rPr>
          <w:spacing w:val="-4"/>
        </w:rPr>
        <w:t xml:space="preserve"> </w:t>
      </w:r>
      <w:r>
        <w:t>использования.</w:t>
      </w:r>
    </w:p>
    <w:p w:rsidR="00A5196F" w:rsidRDefault="0035780C">
      <w:pPr>
        <w:pStyle w:val="a3"/>
        <w:ind w:left="1709" w:firstLine="0"/>
      </w:pPr>
      <w:r>
        <w:t>Объём</w:t>
      </w:r>
      <w:r>
        <w:rPr>
          <w:spacing w:val="-4"/>
        </w:rPr>
        <w:t xml:space="preserve"> </w:t>
      </w:r>
      <w:r>
        <w:t>монологического</w:t>
      </w:r>
      <w:r>
        <w:rPr>
          <w:spacing w:val="-2"/>
        </w:rPr>
        <w:t xml:space="preserve"> </w:t>
      </w:r>
      <w:r>
        <w:t>высказывания</w:t>
      </w:r>
      <w:r>
        <w:rPr>
          <w:spacing w:val="-2"/>
        </w:rPr>
        <w:t xml:space="preserve"> </w:t>
      </w:r>
      <w:r>
        <w:t>–</w:t>
      </w:r>
      <w:r>
        <w:rPr>
          <w:spacing w:val="-3"/>
        </w:rPr>
        <w:t xml:space="preserve"> </w:t>
      </w:r>
      <w:r>
        <w:t>10–12</w:t>
      </w:r>
      <w:r>
        <w:rPr>
          <w:spacing w:val="-2"/>
        </w:rPr>
        <w:t xml:space="preserve"> </w:t>
      </w:r>
      <w:r>
        <w:t>фраз.</w:t>
      </w:r>
    </w:p>
    <w:p w:rsidR="00A5196F" w:rsidRDefault="0035780C" w:rsidP="0051210D">
      <w:pPr>
        <w:pStyle w:val="a7"/>
        <w:numPr>
          <w:ilvl w:val="3"/>
          <w:numId w:val="94"/>
        </w:numPr>
        <w:tabs>
          <w:tab w:val="left" w:pos="2761"/>
        </w:tabs>
        <w:spacing w:before="149"/>
        <w:rPr>
          <w:sz w:val="28"/>
        </w:rPr>
      </w:pPr>
      <w:r>
        <w:rPr>
          <w:sz w:val="28"/>
        </w:rPr>
        <w:t>Аудирование.</w:t>
      </w:r>
    </w:p>
    <w:p w:rsidR="00A5196F" w:rsidRDefault="0035780C">
      <w:pPr>
        <w:pStyle w:val="a3"/>
        <w:spacing w:before="148" w:line="350" w:lineRule="auto"/>
        <w:ind w:right="744"/>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lastRenderedPageBreak/>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использование</w:t>
      </w:r>
      <w:r>
        <w:rPr>
          <w:spacing w:val="1"/>
        </w:rPr>
        <w:t xml:space="preserve"> </w:t>
      </w:r>
      <w:r>
        <w:t>переспрос</w:t>
      </w:r>
      <w:r>
        <w:rPr>
          <w:spacing w:val="1"/>
        </w:rPr>
        <w:t xml:space="preserve"> </w:t>
      </w:r>
      <w:r>
        <w:t>или</w:t>
      </w:r>
      <w:r>
        <w:rPr>
          <w:spacing w:val="1"/>
        </w:rPr>
        <w:t xml:space="preserve"> </w:t>
      </w:r>
      <w:r>
        <w:t>просьбу</w:t>
      </w:r>
      <w:r>
        <w:rPr>
          <w:spacing w:val="1"/>
        </w:rPr>
        <w:t xml:space="preserve"> </w:t>
      </w:r>
      <w:r>
        <w:t>повторить</w:t>
      </w:r>
      <w:r>
        <w:rPr>
          <w:spacing w:val="1"/>
        </w:rPr>
        <w:t xml:space="preserve"> </w:t>
      </w:r>
      <w:r>
        <w:t>для</w:t>
      </w:r>
      <w:r>
        <w:rPr>
          <w:spacing w:val="1"/>
        </w:rPr>
        <w:t xml:space="preserve"> </w:t>
      </w:r>
      <w:r>
        <w:t>уточнения</w:t>
      </w:r>
      <w:r>
        <w:rPr>
          <w:spacing w:val="1"/>
        </w:rPr>
        <w:t xml:space="preserve"> </w:t>
      </w:r>
      <w:r>
        <w:t>отдельных</w:t>
      </w:r>
      <w:r>
        <w:rPr>
          <w:spacing w:val="-67"/>
        </w:rPr>
        <w:t xml:space="preserve"> </w:t>
      </w:r>
      <w:r>
        <w:t>деталей.</w:t>
      </w:r>
    </w:p>
    <w:p w:rsidR="00A5196F" w:rsidRDefault="0035780C">
      <w:pPr>
        <w:pStyle w:val="a3"/>
        <w:spacing w:line="350" w:lineRule="auto"/>
        <w:ind w:right="742"/>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восприятия</w:t>
      </w:r>
      <w:r>
        <w:rPr>
          <w:spacing w:val="1"/>
        </w:rPr>
        <w:t xml:space="preserve"> </w:t>
      </w:r>
      <w:r>
        <w:t>и</w:t>
      </w:r>
      <w:r>
        <w:rPr>
          <w:spacing w:val="1"/>
        </w:rPr>
        <w:t xml:space="preserve"> </w:t>
      </w:r>
      <w:r>
        <w:t>понимания на слух несложных аутентичных текстов, содержащих отдельные</w:t>
      </w:r>
      <w:r>
        <w:rPr>
          <w:spacing w:val="1"/>
        </w:rPr>
        <w:t xml:space="preserve"> </w:t>
      </w:r>
      <w:r>
        <w:t>неизученные</w:t>
      </w:r>
      <w:r>
        <w:rPr>
          <w:spacing w:val="45"/>
        </w:rPr>
        <w:t xml:space="preserve"> </w:t>
      </w:r>
      <w:r>
        <w:t>языковые</w:t>
      </w:r>
      <w:r>
        <w:rPr>
          <w:spacing w:val="47"/>
        </w:rPr>
        <w:t xml:space="preserve"> </w:t>
      </w:r>
      <w:r>
        <w:t>явления,</w:t>
      </w:r>
      <w:r>
        <w:rPr>
          <w:spacing w:val="47"/>
        </w:rPr>
        <w:t xml:space="preserve"> </w:t>
      </w:r>
      <w:r>
        <w:t>с</w:t>
      </w:r>
      <w:r>
        <w:rPr>
          <w:spacing w:val="45"/>
        </w:rPr>
        <w:t xml:space="preserve"> </w:t>
      </w:r>
      <w:r>
        <w:t>разной</w:t>
      </w:r>
      <w:r>
        <w:rPr>
          <w:spacing w:val="47"/>
        </w:rPr>
        <w:t xml:space="preserve"> </w:t>
      </w:r>
      <w:r>
        <w:t>глубиной</w:t>
      </w:r>
      <w:r>
        <w:rPr>
          <w:spacing w:val="45"/>
        </w:rPr>
        <w:t xml:space="preserve"> </w:t>
      </w:r>
      <w:r>
        <w:t>проникновения</w:t>
      </w:r>
      <w:r>
        <w:rPr>
          <w:spacing w:val="47"/>
        </w:rPr>
        <w:t xml:space="preserve"> </w:t>
      </w:r>
      <w:r>
        <w:t>в</w:t>
      </w:r>
      <w:r>
        <w:rPr>
          <w:spacing w:val="46"/>
        </w:rPr>
        <w:t xml:space="preserve"> </w:t>
      </w:r>
      <w:r>
        <w:t>их</w:t>
      </w:r>
    </w:p>
    <w:p w:rsidR="00A5196F" w:rsidRDefault="0035780C">
      <w:pPr>
        <w:pStyle w:val="a3"/>
        <w:spacing w:before="69" w:line="350" w:lineRule="auto"/>
        <w:ind w:right="744" w:firstLine="0"/>
      </w:pP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67"/>
        </w:rPr>
        <w:t xml:space="preserve"> </w:t>
      </w:r>
      <w:r>
        <w:t>запрашиваемой)</w:t>
      </w:r>
      <w:r>
        <w:rPr>
          <w:spacing w:val="-3"/>
        </w:rPr>
        <w:t xml:space="preserve"> </w:t>
      </w:r>
      <w:r>
        <w:t>информации.</w:t>
      </w:r>
    </w:p>
    <w:p w:rsidR="00A5196F" w:rsidRDefault="0035780C">
      <w:pPr>
        <w:pStyle w:val="a3"/>
        <w:spacing w:line="350" w:lineRule="auto"/>
        <w:ind w:right="740"/>
      </w:pPr>
      <w:r>
        <w:t>Аудирование с пониманием основного содержания текста 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67"/>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 незнакомые слова, несущественные для понимания основного</w:t>
      </w:r>
      <w:r>
        <w:rPr>
          <w:spacing w:val="1"/>
        </w:rPr>
        <w:t xml:space="preserve"> </w:t>
      </w:r>
      <w:r>
        <w:t>содержания.</w:t>
      </w:r>
    </w:p>
    <w:p w:rsidR="00A5196F" w:rsidRDefault="0035780C">
      <w:pPr>
        <w:pStyle w:val="a3"/>
        <w:spacing w:line="350" w:lineRule="auto"/>
        <w:ind w:right="74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71"/>
        </w:rPr>
        <w:t xml:space="preserve"> </w:t>
      </w:r>
      <w:r>
        <w:t>(явной)</w:t>
      </w:r>
      <w:r>
        <w:rPr>
          <w:spacing w:val="1"/>
        </w:rPr>
        <w:t xml:space="preserve"> </w:t>
      </w:r>
      <w:r>
        <w:t>форме,</w:t>
      </w:r>
      <w:r>
        <w:rPr>
          <w:spacing w:val="-1"/>
        </w:rPr>
        <w:t xml:space="preserve"> </w:t>
      </w:r>
      <w:r>
        <w:t>в</w:t>
      </w:r>
      <w:r>
        <w:rPr>
          <w:spacing w:val="-2"/>
        </w:rPr>
        <w:t xml:space="preserve"> </w:t>
      </w:r>
      <w:r>
        <w:t>воспринимаемом</w:t>
      </w:r>
      <w:r>
        <w:rPr>
          <w:spacing w:val="-3"/>
        </w:rPr>
        <w:t xml:space="preserve"> </w:t>
      </w:r>
      <w:r>
        <w:t>на слух</w:t>
      </w:r>
      <w:r>
        <w:rPr>
          <w:spacing w:val="1"/>
        </w:rPr>
        <w:t xml:space="preserve"> </w:t>
      </w:r>
      <w:r>
        <w:t>тексте.</w:t>
      </w:r>
    </w:p>
    <w:p w:rsidR="00A5196F" w:rsidRDefault="0035780C">
      <w:pPr>
        <w:pStyle w:val="a3"/>
        <w:spacing w:line="350" w:lineRule="auto"/>
        <w:ind w:right="741"/>
      </w:pPr>
      <w:r>
        <w:t>Тексты для аудирования: диалог (беседа),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rsidR="00A5196F" w:rsidRDefault="0035780C">
      <w:pPr>
        <w:pStyle w:val="a3"/>
        <w:spacing w:line="348" w:lineRule="auto"/>
        <w:ind w:right="741"/>
      </w:pPr>
      <w:r>
        <w:t>Языковая сложность текстов для аудирования должна соответствовать</w:t>
      </w:r>
      <w:r>
        <w:rPr>
          <w:spacing w:val="1"/>
        </w:rPr>
        <w:t xml:space="preserve"> </w:t>
      </w:r>
      <w:r>
        <w:t>базовому</w:t>
      </w:r>
      <w:r>
        <w:rPr>
          <w:spacing w:val="-1"/>
        </w:rPr>
        <w:t xml:space="preserve"> </w:t>
      </w:r>
      <w:r>
        <w:t>уровню</w:t>
      </w:r>
      <w:r>
        <w:rPr>
          <w:spacing w:val="-4"/>
        </w:rPr>
        <w:t xml:space="preserve"> </w:t>
      </w:r>
      <w:r>
        <w:t>(А2 –</w:t>
      </w:r>
      <w:r>
        <w:rPr>
          <w:spacing w:val="-4"/>
        </w:rPr>
        <w:t xml:space="preserve"> </w:t>
      </w:r>
      <w:r>
        <w:t>допороговому</w:t>
      </w:r>
      <w:r>
        <w:rPr>
          <w:spacing w:val="-5"/>
        </w:rPr>
        <w:t xml:space="preserve"> </w:t>
      </w:r>
      <w:r>
        <w:t>уровню</w:t>
      </w:r>
      <w:r>
        <w:rPr>
          <w:spacing w:val="-3"/>
        </w:rPr>
        <w:t xml:space="preserve"> </w:t>
      </w:r>
      <w:r>
        <w:t>по</w:t>
      </w:r>
      <w:r>
        <w:rPr>
          <w:spacing w:val="-1"/>
        </w:rPr>
        <w:t xml:space="preserve"> </w:t>
      </w:r>
      <w:r>
        <w:t>общеевропейской</w:t>
      </w:r>
      <w:r>
        <w:rPr>
          <w:spacing w:val="-2"/>
        </w:rPr>
        <w:t xml:space="preserve"> </w:t>
      </w:r>
      <w:r>
        <w:t>шкале).</w:t>
      </w:r>
    </w:p>
    <w:p w:rsidR="00A5196F" w:rsidRDefault="0035780C">
      <w:pPr>
        <w:pStyle w:val="a3"/>
        <w:ind w:left="1709" w:firstLine="0"/>
      </w:pPr>
      <w:r>
        <w:t>Время</w:t>
      </w:r>
      <w:r>
        <w:rPr>
          <w:spacing w:val="-2"/>
        </w:rPr>
        <w:t xml:space="preserve"> </w:t>
      </w:r>
      <w:r>
        <w:t>звучания</w:t>
      </w:r>
      <w:r>
        <w:rPr>
          <w:spacing w:val="-2"/>
        </w:rPr>
        <w:t xml:space="preserve"> </w:t>
      </w:r>
      <w:r>
        <w:t>текста</w:t>
      </w:r>
      <w:r>
        <w:rPr>
          <w:spacing w:val="-1"/>
        </w:rPr>
        <w:t xml:space="preserve"> </w:t>
      </w:r>
      <w:r>
        <w:t>(текстов)</w:t>
      </w:r>
      <w:r>
        <w:rPr>
          <w:spacing w:val="-4"/>
        </w:rPr>
        <w:t xml:space="preserve"> </w:t>
      </w:r>
      <w:r>
        <w:t>для</w:t>
      </w:r>
      <w:r>
        <w:rPr>
          <w:spacing w:val="-4"/>
        </w:rPr>
        <w:t xml:space="preserve"> </w:t>
      </w:r>
      <w:r>
        <w:t>аудирования –</w:t>
      </w:r>
      <w:r>
        <w:rPr>
          <w:spacing w:val="-1"/>
        </w:rPr>
        <w:t xml:space="preserve"> </w:t>
      </w:r>
      <w:r>
        <w:t>до</w:t>
      </w:r>
      <w:r>
        <w:rPr>
          <w:spacing w:val="-1"/>
        </w:rPr>
        <w:t xml:space="preserve"> </w:t>
      </w:r>
      <w:r>
        <w:t>2</w:t>
      </w:r>
      <w:r>
        <w:rPr>
          <w:spacing w:val="-1"/>
        </w:rPr>
        <w:t xml:space="preserve"> </w:t>
      </w:r>
      <w:r>
        <w:t>минут.</w:t>
      </w:r>
    </w:p>
    <w:p w:rsidR="00A5196F" w:rsidRDefault="0035780C" w:rsidP="0051210D">
      <w:pPr>
        <w:pStyle w:val="a7"/>
        <w:numPr>
          <w:ilvl w:val="3"/>
          <w:numId w:val="94"/>
        </w:numPr>
        <w:tabs>
          <w:tab w:val="left" w:pos="2761"/>
        </w:tabs>
        <w:spacing w:before="145"/>
        <w:rPr>
          <w:sz w:val="28"/>
        </w:rPr>
      </w:pPr>
      <w:r>
        <w:rPr>
          <w:sz w:val="28"/>
        </w:rPr>
        <w:t>Смысловое</w:t>
      </w:r>
      <w:r>
        <w:rPr>
          <w:spacing w:val="-2"/>
          <w:sz w:val="28"/>
        </w:rPr>
        <w:t xml:space="preserve"> </w:t>
      </w:r>
      <w:r>
        <w:rPr>
          <w:sz w:val="28"/>
        </w:rPr>
        <w:t>чтение.</w:t>
      </w:r>
    </w:p>
    <w:p w:rsidR="00A5196F" w:rsidRDefault="0035780C">
      <w:pPr>
        <w:pStyle w:val="a3"/>
        <w:spacing w:before="146" w:line="350" w:lineRule="auto"/>
        <w:ind w:right="740"/>
      </w:pPr>
      <w:r>
        <w:t>Развитие умения читать про себя и понимать несложные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71"/>
        </w:rPr>
        <w:t xml:space="preserve"> </w:t>
      </w:r>
      <w:r>
        <w:t>неизученные</w:t>
      </w:r>
      <w:r>
        <w:rPr>
          <w:spacing w:val="1"/>
        </w:rPr>
        <w:t xml:space="preserve"> </w:t>
      </w:r>
      <w:r>
        <w:t>языковые явления, с различной глубиной проникновения в их содержание 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71"/>
        </w:rPr>
        <w:t xml:space="preserve"> </w:t>
      </w:r>
      <w:r>
        <w:t>нужной</w:t>
      </w:r>
      <w:r>
        <w:rPr>
          <w:spacing w:val="71"/>
        </w:rPr>
        <w:t xml:space="preserve"> </w:t>
      </w:r>
      <w:r>
        <w:t>(интересующей,</w:t>
      </w:r>
      <w:r>
        <w:rPr>
          <w:spacing w:val="1"/>
        </w:rPr>
        <w:t xml:space="preserve"> </w:t>
      </w:r>
      <w:r>
        <w:t>запрашиваемой)</w:t>
      </w:r>
      <w:r>
        <w:rPr>
          <w:spacing w:val="-4"/>
        </w:rPr>
        <w:t xml:space="preserve"> </w:t>
      </w:r>
      <w:r>
        <w:t>информации,</w:t>
      </w:r>
      <w:r>
        <w:rPr>
          <w:spacing w:val="-2"/>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текста.</w:t>
      </w:r>
    </w:p>
    <w:p w:rsidR="00A5196F" w:rsidRDefault="0035780C">
      <w:pPr>
        <w:pStyle w:val="a3"/>
        <w:spacing w:line="350" w:lineRule="auto"/>
        <w:ind w:right="73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71"/>
        </w:rPr>
        <w:t xml:space="preserve"> </w:t>
      </w:r>
      <w:r>
        <w:t>факты</w:t>
      </w:r>
      <w:r>
        <w:rPr>
          <w:spacing w:val="1"/>
        </w:rPr>
        <w:t xml:space="preserve"> </w:t>
      </w:r>
      <w:r>
        <w:lastRenderedPageBreak/>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 (началу текста), определять логическую последовательность главных</w:t>
      </w:r>
      <w:r>
        <w:rPr>
          <w:spacing w:val="-67"/>
        </w:rPr>
        <w:t xml:space="preserve"> </w:t>
      </w:r>
      <w:r>
        <w:t>фактов,</w:t>
      </w:r>
      <w:r>
        <w:rPr>
          <w:spacing w:val="1"/>
        </w:rPr>
        <w:t xml:space="preserve"> </w:t>
      </w:r>
      <w:r>
        <w:t>событий,</w:t>
      </w:r>
      <w:r>
        <w:rPr>
          <w:spacing w:val="1"/>
        </w:rPr>
        <w:t xml:space="preserve"> </w:t>
      </w:r>
      <w:r>
        <w:t>разбивать</w:t>
      </w:r>
      <w:r>
        <w:rPr>
          <w:spacing w:val="1"/>
        </w:rPr>
        <w:t xml:space="preserve"> </w:t>
      </w:r>
      <w:r>
        <w:t>текст</w:t>
      </w:r>
      <w:r>
        <w:rPr>
          <w:spacing w:val="1"/>
        </w:rPr>
        <w:t xml:space="preserve"> </w:t>
      </w:r>
      <w:r>
        <w:t>на</w:t>
      </w:r>
      <w:r>
        <w:rPr>
          <w:spacing w:val="1"/>
        </w:rPr>
        <w:t xml:space="preserve"> </w:t>
      </w:r>
      <w:r>
        <w:t>относительно</w:t>
      </w:r>
      <w:r>
        <w:rPr>
          <w:spacing w:val="71"/>
        </w:rPr>
        <w:t xml:space="preserve"> </w:t>
      </w:r>
      <w:r>
        <w:t>самостоятельные</w:t>
      </w:r>
      <w:r>
        <w:rPr>
          <w:spacing w:val="1"/>
        </w:rPr>
        <w:t xml:space="preserve"> </w:t>
      </w:r>
      <w:r>
        <w:t>смысловые</w:t>
      </w:r>
      <w:r>
        <w:rPr>
          <w:spacing w:val="69"/>
        </w:rPr>
        <w:t xml:space="preserve"> </w:t>
      </w:r>
      <w:r>
        <w:t>части,</w:t>
      </w:r>
      <w:r>
        <w:rPr>
          <w:spacing w:val="69"/>
        </w:rPr>
        <w:t xml:space="preserve"> </w:t>
      </w:r>
      <w:r>
        <w:t>озаглавливать</w:t>
      </w:r>
      <w:r>
        <w:rPr>
          <w:spacing w:val="67"/>
        </w:rPr>
        <w:t xml:space="preserve"> </w:t>
      </w:r>
      <w:r>
        <w:t>текст</w:t>
      </w:r>
      <w:r>
        <w:rPr>
          <w:spacing w:val="67"/>
        </w:rPr>
        <w:t xml:space="preserve"> </w:t>
      </w:r>
      <w:r>
        <w:t>(его</w:t>
      </w:r>
      <w:r>
        <w:rPr>
          <w:spacing w:val="1"/>
        </w:rPr>
        <w:t xml:space="preserve"> </w:t>
      </w:r>
      <w:r>
        <w:t>отдельные</w:t>
      </w:r>
      <w:r>
        <w:rPr>
          <w:spacing w:val="69"/>
        </w:rPr>
        <w:t xml:space="preserve"> </w:t>
      </w:r>
      <w:r>
        <w:t>части),</w:t>
      </w:r>
      <w:r>
        <w:rPr>
          <w:spacing w:val="69"/>
        </w:rPr>
        <w:t xml:space="preserve"> </w:t>
      </w:r>
      <w:r>
        <w:t>игнорировать</w:t>
      </w:r>
    </w:p>
    <w:p w:rsidR="00A5196F" w:rsidRDefault="0035780C">
      <w:pPr>
        <w:pStyle w:val="a3"/>
        <w:spacing w:before="69" w:line="348" w:lineRule="auto"/>
        <w:ind w:right="742" w:firstLine="0"/>
      </w:pP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2"/>
        </w:rPr>
        <w:t xml:space="preserve"> </w:t>
      </w:r>
      <w:r>
        <w:t>интернациональные слова.</w:t>
      </w:r>
    </w:p>
    <w:p w:rsidR="00A5196F" w:rsidRDefault="0035780C">
      <w:pPr>
        <w:pStyle w:val="a3"/>
        <w:spacing w:before="4" w:line="350" w:lineRule="auto"/>
        <w:ind w:right="73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находить прочитанном тексте и 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 форме (неявной) форме, оценивать найденную информацию 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3"/>
        </w:rPr>
        <w:t xml:space="preserve"> </w:t>
      </w:r>
      <w:r>
        <w:t>для</w:t>
      </w:r>
      <w:r>
        <w:rPr>
          <w:spacing w:val="-4"/>
        </w:rPr>
        <w:t xml:space="preserve"> </w:t>
      </w:r>
      <w:r>
        <w:t>решения коммуникативной</w:t>
      </w:r>
      <w:r>
        <w:rPr>
          <w:spacing w:val="-1"/>
        </w:rPr>
        <w:t xml:space="preserve"> </w:t>
      </w:r>
      <w:r>
        <w:t>задачи.</w:t>
      </w:r>
    </w:p>
    <w:p w:rsidR="00A5196F" w:rsidRDefault="0035780C">
      <w:pPr>
        <w:pStyle w:val="a3"/>
        <w:spacing w:line="350" w:lineRule="auto"/>
        <w:ind w:right="745"/>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rsidR="00A5196F" w:rsidRDefault="0035780C">
      <w:pPr>
        <w:pStyle w:val="a3"/>
        <w:spacing w:line="350" w:lineRule="auto"/>
        <w:ind w:right="739"/>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 содержащих отдельные неизученные языковые явления. В ходе чтения</w:t>
      </w:r>
      <w:r>
        <w:rPr>
          <w:spacing w:val="-67"/>
        </w:rPr>
        <w:t xml:space="preserve"> </w:t>
      </w:r>
      <w:r>
        <w:t>с</w:t>
      </w:r>
      <w:r>
        <w:rPr>
          <w:spacing w:val="1"/>
        </w:rPr>
        <w:t xml:space="preserve"> </w:t>
      </w:r>
      <w:r>
        <w:t>полным</w:t>
      </w:r>
      <w:r>
        <w:rPr>
          <w:spacing w:val="1"/>
        </w:rPr>
        <w:t xml:space="preserve"> </w:t>
      </w:r>
      <w:r>
        <w:t>пониманием</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67"/>
        </w:rPr>
        <w:t xml:space="preserve"> </w:t>
      </w:r>
      <w:r>
        <w:t>понимать текст на основе его информационной переработки (смыслового 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67"/>
        </w:rPr>
        <w:t xml:space="preserve"> </w:t>
      </w:r>
      <w:r>
        <w:t>фактов и событий, восстанавливать текст из разрозненных абзацев или путём</w:t>
      </w:r>
      <w:r>
        <w:rPr>
          <w:spacing w:val="1"/>
        </w:rPr>
        <w:t xml:space="preserve"> </w:t>
      </w:r>
      <w:r>
        <w:t>добавления</w:t>
      </w:r>
      <w:r>
        <w:rPr>
          <w:spacing w:val="-1"/>
        </w:rPr>
        <w:t xml:space="preserve"> </w:t>
      </w:r>
      <w:r>
        <w:t>выпущенных</w:t>
      </w:r>
      <w:r>
        <w:rPr>
          <w:spacing w:val="-3"/>
        </w:rPr>
        <w:t xml:space="preserve"> </w:t>
      </w:r>
      <w:r>
        <w:t>фрагментов.</w:t>
      </w:r>
    </w:p>
    <w:p w:rsidR="00A5196F" w:rsidRDefault="0035780C">
      <w:pPr>
        <w:pStyle w:val="a3"/>
        <w:spacing w:line="350" w:lineRule="auto"/>
        <w:ind w:right="734"/>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 сообщение личного характера, стихотворение; несплошной текст</w:t>
      </w:r>
      <w:r>
        <w:rPr>
          <w:spacing w:val="1"/>
        </w:rPr>
        <w:t xml:space="preserve"> </w:t>
      </w:r>
      <w:r>
        <w:t>(таблица,</w:t>
      </w:r>
      <w:r>
        <w:rPr>
          <w:spacing w:val="-2"/>
        </w:rPr>
        <w:t xml:space="preserve"> </w:t>
      </w:r>
      <w:r>
        <w:t>диаграмма).</w:t>
      </w:r>
    </w:p>
    <w:p w:rsidR="00A5196F" w:rsidRDefault="0035780C">
      <w:pPr>
        <w:pStyle w:val="a3"/>
        <w:spacing w:line="348" w:lineRule="auto"/>
        <w:ind w:right="734"/>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1"/>
        </w:rPr>
        <w:t xml:space="preserve"> </w:t>
      </w:r>
      <w:r>
        <w:t>уровню</w:t>
      </w:r>
      <w:r>
        <w:rPr>
          <w:spacing w:val="-4"/>
        </w:rPr>
        <w:t xml:space="preserve"> </w:t>
      </w:r>
      <w:r>
        <w:t>(А2 –</w:t>
      </w:r>
      <w:r>
        <w:rPr>
          <w:spacing w:val="-4"/>
        </w:rPr>
        <w:t xml:space="preserve"> </w:t>
      </w:r>
      <w:r>
        <w:t>допороговому</w:t>
      </w:r>
      <w:r>
        <w:rPr>
          <w:spacing w:val="-5"/>
        </w:rPr>
        <w:t xml:space="preserve"> </w:t>
      </w:r>
      <w:r>
        <w:t>уровню</w:t>
      </w:r>
      <w:r>
        <w:rPr>
          <w:spacing w:val="-3"/>
        </w:rPr>
        <w:t xml:space="preserve"> </w:t>
      </w:r>
      <w:r>
        <w:t>по</w:t>
      </w:r>
      <w:r>
        <w:rPr>
          <w:spacing w:val="-1"/>
        </w:rPr>
        <w:t xml:space="preserve"> </w:t>
      </w:r>
      <w:r>
        <w:t>общеевропейской</w:t>
      </w:r>
      <w:r>
        <w:rPr>
          <w:spacing w:val="-2"/>
        </w:rPr>
        <w:t xml:space="preserve"> </w:t>
      </w:r>
      <w:r>
        <w:t>шкале).</w:t>
      </w:r>
    </w:p>
    <w:p w:rsidR="00A5196F" w:rsidRDefault="0035780C">
      <w:pPr>
        <w:pStyle w:val="a3"/>
        <w:ind w:left="1709" w:firstLine="0"/>
      </w:pPr>
      <w:r>
        <w:t>Объём</w:t>
      </w:r>
      <w:r>
        <w:rPr>
          <w:spacing w:val="-2"/>
        </w:rPr>
        <w:t xml:space="preserve"> </w:t>
      </w:r>
      <w:r>
        <w:t>текста</w:t>
      </w:r>
      <w:r>
        <w:rPr>
          <w:spacing w:val="-2"/>
        </w:rPr>
        <w:t xml:space="preserve"> </w:t>
      </w:r>
      <w:r>
        <w:t>(текстов)</w:t>
      </w:r>
      <w:r>
        <w:rPr>
          <w:spacing w:val="-3"/>
        </w:rPr>
        <w:t xml:space="preserve"> </w:t>
      </w:r>
      <w:r>
        <w:t>для</w:t>
      </w:r>
      <w:r>
        <w:rPr>
          <w:spacing w:val="-2"/>
        </w:rPr>
        <w:t xml:space="preserve"> </w:t>
      </w:r>
      <w:r>
        <w:t>чтения</w:t>
      </w:r>
      <w:r>
        <w:rPr>
          <w:spacing w:val="-1"/>
        </w:rPr>
        <w:t xml:space="preserve"> </w:t>
      </w:r>
      <w:r>
        <w:t>–</w:t>
      </w:r>
      <w:r>
        <w:rPr>
          <w:spacing w:val="-2"/>
        </w:rPr>
        <w:t xml:space="preserve"> </w:t>
      </w:r>
      <w:r>
        <w:t>500–600 слов.</w:t>
      </w:r>
    </w:p>
    <w:p w:rsidR="00A5196F" w:rsidRDefault="0035780C" w:rsidP="0051210D">
      <w:pPr>
        <w:pStyle w:val="a7"/>
        <w:numPr>
          <w:ilvl w:val="3"/>
          <w:numId w:val="94"/>
        </w:numPr>
        <w:tabs>
          <w:tab w:val="left" w:pos="2761"/>
        </w:tabs>
        <w:spacing w:before="144" w:line="350" w:lineRule="auto"/>
        <w:ind w:left="1709" w:right="5355" w:firstLine="0"/>
        <w:rPr>
          <w:sz w:val="28"/>
        </w:rPr>
      </w:pPr>
      <w:r>
        <w:rPr>
          <w:sz w:val="28"/>
        </w:rPr>
        <w:t>Письменная</w:t>
      </w:r>
      <w:r>
        <w:rPr>
          <w:spacing w:val="4"/>
          <w:sz w:val="28"/>
        </w:rPr>
        <w:t xml:space="preserve"> </w:t>
      </w:r>
      <w:r>
        <w:rPr>
          <w:sz w:val="28"/>
        </w:rPr>
        <w:t>речь.</w:t>
      </w:r>
      <w:r>
        <w:rPr>
          <w:spacing w:val="1"/>
          <w:sz w:val="28"/>
        </w:rPr>
        <w:t xml:space="preserve"> </w:t>
      </w:r>
      <w:r>
        <w:rPr>
          <w:sz w:val="28"/>
        </w:rPr>
        <w:t>Развитие</w:t>
      </w:r>
      <w:r>
        <w:rPr>
          <w:spacing w:val="-7"/>
          <w:sz w:val="28"/>
        </w:rPr>
        <w:t xml:space="preserve"> </w:t>
      </w:r>
      <w:r>
        <w:rPr>
          <w:sz w:val="28"/>
        </w:rPr>
        <w:t>умений</w:t>
      </w:r>
      <w:r>
        <w:rPr>
          <w:spacing w:val="-3"/>
          <w:sz w:val="28"/>
        </w:rPr>
        <w:t xml:space="preserve"> </w:t>
      </w:r>
      <w:r>
        <w:rPr>
          <w:sz w:val="28"/>
        </w:rPr>
        <w:t>письменной</w:t>
      </w:r>
      <w:r>
        <w:rPr>
          <w:spacing w:val="-4"/>
          <w:sz w:val="28"/>
        </w:rPr>
        <w:t xml:space="preserve"> </w:t>
      </w:r>
      <w:r>
        <w:rPr>
          <w:sz w:val="28"/>
        </w:rPr>
        <w:t>речи:</w:t>
      </w:r>
    </w:p>
    <w:p w:rsidR="00A5196F" w:rsidRDefault="0035780C">
      <w:pPr>
        <w:pStyle w:val="a3"/>
        <w:spacing w:line="350" w:lineRule="auto"/>
        <w:ind w:left="1709" w:right="736" w:firstLine="0"/>
        <w:jc w:val="left"/>
      </w:pPr>
      <w:r>
        <w:t>составление плана (тезисов) устного или письменного сообщения;</w:t>
      </w:r>
      <w:r>
        <w:rPr>
          <w:spacing w:val="1"/>
        </w:rPr>
        <w:t xml:space="preserve"> </w:t>
      </w:r>
      <w:r>
        <w:t>заполнение</w:t>
      </w:r>
      <w:r>
        <w:rPr>
          <w:spacing w:val="14"/>
        </w:rPr>
        <w:t xml:space="preserve"> </w:t>
      </w:r>
      <w:r>
        <w:t>анкет</w:t>
      </w:r>
      <w:r>
        <w:rPr>
          <w:spacing w:val="17"/>
        </w:rPr>
        <w:t xml:space="preserve"> </w:t>
      </w:r>
      <w:r>
        <w:t>и</w:t>
      </w:r>
      <w:r>
        <w:rPr>
          <w:spacing w:val="13"/>
        </w:rPr>
        <w:t xml:space="preserve"> </w:t>
      </w:r>
      <w:r>
        <w:t>формуляров:</w:t>
      </w:r>
      <w:r>
        <w:rPr>
          <w:spacing w:val="16"/>
        </w:rPr>
        <w:t xml:space="preserve"> </w:t>
      </w:r>
      <w:r>
        <w:t>сообщение</w:t>
      </w:r>
      <w:r>
        <w:rPr>
          <w:spacing w:val="17"/>
        </w:rPr>
        <w:t xml:space="preserve"> </w:t>
      </w:r>
      <w:r>
        <w:t>о</w:t>
      </w:r>
      <w:r>
        <w:rPr>
          <w:spacing w:val="16"/>
        </w:rPr>
        <w:t xml:space="preserve"> </w:t>
      </w:r>
      <w:r>
        <w:t>себе</w:t>
      </w:r>
      <w:r>
        <w:rPr>
          <w:spacing w:val="14"/>
        </w:rPr>
        <w:t xml:space="preserve"> </w:t>
      </w:r>
      <w:r>
        <w:t>основных</w:t>
      </w:r>
      <w:r>
        <w:rPr>
          <w:spacing w:val="16"/>
        </w:rPr>
        <w:t xml:space="preserve"> </w:t>
      </w:r>
      <w:r>
        <w:t>сведений</w:t>
      </w:r>
      <w:r>
        <w:rPr>
          <w:spacing w:val="17"/>
        </w:rPr>
        <w:t xml:space="preserve"> </w:t>
      </w:r>
      <w:r>
        <w:t>в</w:t>
      </w:r>
    </w:p>
    <w:p w:rsidR="00A5196F" w:rsidRDefault="0035780C">
      <w:pPr>
        <w:pStyle w:val="a3"/>
        <w:spacing w:line="320" w:lineRule="exact"/>
        <w:ind w:firstLine="0"/>
        <w:jc w:val="left"/>
      </w:pPr>
      <w:r>
        <w:t>соответствии</w:t>
      </w:r>
      <w:r>
        <w:rPr>
          <w:spacing w:val="-2"/>
        </w:rPr>
        <w:t xml:space="preserve"> </w:t>
      </w:r>
      <w:r>
        <w:t>с</w:t>
      </w:r>
      <w:r>
        <w:rPr>
          <w:spacing w:val="-3"/>
        </w:rPr>
        <w:t xml:space="preserve"> </w:t>
      </w:r>
      <w:r>
        <w:t>нормами,</w:t>
      </w:r>
      <w:r>
        <w:rPr>
          <w:spacing w:val="-3"/>
        </w:rPr>
        <w:t xml:space="preserve"> </w:t>
      </w:r>
      <w:r>
        <w:t>принятыми</w:t>
      </w:r>
      <w:r>
        <w:rPr>
          <w:spacing w:val="-2"/>
        </w:rPr>
        <w:t xml:space="preserve"> </w:t>
      </w:r>
      <w:r>
        <w:t>в</w:t>
      </w:r>
      <w:r>
        <w:rPr>
          <w:spacing w:val="-3"/>
        </w:rPr>
        <w:t xml:space="preserve"> </w:t>
      </w:r>
      <w:r>
        <w:t>стране</w:t>
      </w:r>
      <w:r>
        <w:rPr>
          <w:spacing w:val="-2"/>
        </w:rPr>
        <w:t xml:space="preserve"> </w:t>
      </w:r>
      <w:r>
        <w:t>(странах)</w:t>
      </w:r>
      <w:r>
        <w:rPr>
          <w:spacing w:val="-4"/>
        </w:rPr>
        <w:t xml:space="preserve"> </w:t>
      </w:r>
      <w:r>
        <w:t>изучаемого</w:t>
      </w:r>
      <w:r>
        <w:rPr>
          <w:spacing w:val="-1"/>
        </w:rPr>
        <w:t xml:space="preserve"> </w:t>
      </w:r>
      <w:r>
        <w:t>языка;</w:t>
      </w:r>
    </w:p>
    <w:p w:rsidR="00A5196F" w:rsidRDefault="0035780C">
      <w:pPr>
        <w:pStyle w:val="a3"/>
        <w:spacing w:before="145" w:line="360" w:lineRule="auto"/>
        <w:ind w:right="744"/>
      </w:pPr>
      <w:r>
        <w:lastRenderedPageBreak/>
        <w:t>написание электронного сообщения личного характера в соответствии с</w:t>
      </w:r>
      <w:r>
        <w:rPr>
          <w:spacing w:val="1"/>
        </w:rPr>
        <w:t xml:space="preserve"> </w:t>
      </w:r>
      <w:r>
        <w:t>нормами неофициального общения, принятыми в стране (странах) изучаемого</w:t>
      </w:r>
      <w:r>
        <w:rPr>
          <w:spacing w:val="1"/>
        </w:rPr>
        <w:t xml:space="preserve"> </w:t>
      </w:r>
      <w:r>
        <w:t>языка</w:t>
      </w:r>
      <w:r>
        <w:rPr>
          <w:spacing w:val="-1"/>
        </w:rPr>
        <w:t xml:space="preserve"> </w:t>
      </w:r>
      <w:r>
        <w:t>(объём письма</w:t>
      </w:r>
      <w:r>
        <w:rPr>
          <w:spacing w:val="1"/>
        </w:rPr>
        <w:t xml:space="preserve"> </w:t>
      </w:r>
      <w:r>
        <w:t>– до</w:t>
      </w:r>
      <w:r>
        <w:rPr>
          <w:spacing w:val="1"/>
        </w:rPr>
        <w:t xml:space="preserve"> </w:t>
      </w:r>
      <w:r>
        <w:t>120 слов);</w:t>
      </w:r>
    </w:p>
    <w:p w:rsidR="00A5196F" w:rsidRDefault="0035780C">
      <w:pPr>
        <w:pStyle w:val="a3"/>
        <w:spacing w:before="66" w:line="360" w:lineRule="auto"/>
        <w:ind w:right="741"/>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образца, плана, таблицы и (или) прочитанного/прослушанного текста (объём</w:t>
      </w:r>
      <w:r>
        <w:rPr>
          <w:spacing w:val="1"/>
        </w:rPr>
        <w:t xml:space="preserve"> </w:t>
      </w:r>
      <w:r>
        <w:t>письменного высказывания – до 120</w:t>
      </w:r>
      <w:r>
        <w:rPr>
          <w:spacing w:val="1"/>
        </w:rPr>
        <w:t xml:space="preserve"> </w:t>
      </w:r>
      <w:r>
        <w:t>слов);</w:t>
      </w:r>
    </w:p>
    <w:p w:rsidR="00A5196F" w:rsidRDefault="0035780C">
      <w:pPr>
        <w:pStyle w:val="a3"/>
        <w:spacing w:before="1" w:line="350" w:lineRule="auto"/>
        <w:ind w:right="742"/>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A5196F" w:rsidRDefault="0035780C">
      <w:pPr>
        <w:pStyle w:val="a3"/>
        <w:spacing w:line="350" w:lineRule="auto"/>
        <w:ind w:right="744"/>
      </w:pPr>
      <w:r>
        <w:t>преобразование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текстовый</w:t>
      </w:r>
      <w:r>
        <w:rPr>
          <w:spacing w:val="1"/>
        </w:rPr>
        <w:t xml:space="preserve"> </w:t>
      </w:r>
      <w:r>
        <w:t>вариант</w:t>
      </w:r>
      <w:r>
        <w:rPr>
          <w:spacing w:val="1"/>
        </w:rPr>
        <w:t xml:space="preserve"> </w:t>
      </w:r>
      <w:r>
        <w:t>представления</w:t>
      </w:r>
      <w:r>
        <w:rPr>
          <w:spacing w:val="1"/>
        </w:rPr>
        <w:t xml:space="preserve"> </w:t>
      </w:r>
      <w:r>
        <w:t>информации;</w:t>
      </w:r>
    </w:p>
    <w:p w:rsidR="00A5196F" w:rsidRDefault="0035780C">
      <w:pPr>
        <w:pStyle w:val="a3"/>
        <w:spacing w:line="348" w:lineRule="auto"/>
        <w:ind w:right="743"/>
      </w:pPr>
      <w:r>
        <w:t>письменное представление результатов выполненной проектной работы</w:t>
      </w:r>
      <w:r>
        <w:rPr>
          <w:spacing w:val="1"/>
        </w:rPr>
        <w:t xml:space="preserve"> </w:t>
      </w:r>
      <w:r>
        <w:t>(объём</w:t>
      </w:r>
      <w:r>
        <w:rPr>
          <w:spacing w:val="-4"/>
        </w:rPr>
        <w:t xml:space="preserve"> </w:t>
      </w:r>
      <w:r>
        <w:t>– 100–120</w:t>
      </w:r>
      <w:r>
        <w:rPr>
          <w:spacing w:val="1"/>
        </w:rPr>
        <w:t xml:space="preserve"> </w:t>
      </w:r>
      <w:r>
        <w:t>слов).</w:t>
      </w:r>
    </w:p>
    <w:p w:rsidR="00A5196F" w:rsidRDefault="0035780C" w:rsidP="0051210D">
      <w:pPr>
        <w:pStyle w:val="a7"/>
        <w:numPr>
          <w:ilvl w:val="2"/>
          <w:numId w:val="93"/>
        </w:numPr>
        <w:tabs>
          <w:tab w:val="left" w:pos="2552"/>
        </w:tabs>
        <w:spacing w:before="4"/>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5"/>
          <w:sz w:val="28"/>
        </w:rPr>
        <w:t xml:space="preserve"> </w:t>
      </w:r>
      <w:r>
        <w:rPr>
          <w:sz w:val="28"/>
        </w:rPr>
        <w:t>умения.</w:t>
      </w:r>
    </w:p>
    <w:p w:rsidR="00A5196F" w:rsidRDefault="0035780C" w:rsidP="0051210D">
      <w:pPr>
        <w:pStyle w:val="a7"/>
        <w:numPr>
          <w:ilvl w:val="3"/>
          <w:numId w:val="93"/>
        </w:numPr>
        <w:tabs>
          <w:tab w:val="left" w:pos="2761"/>
        </w:tabs>
        <w:spacing w:before="149"/>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rsidR="00A5196F" w:rsidRDefault="0035780C">
      <w:pPr>
        <w:pStyle w:val="a3"/>
        <w:spacing w:before="146" w:line="350" w:lineRule="auto"/>
        <w:ind w:right="738"/>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70"/>
        </w:rPr>
        <w:t xml:space="preserve"> </w:t>
      </w:r>
      <w:r>
        <w:t>и</w:t>
      </w:r>
      <w:r>
        <w:rPr>
          <w:spacing w:val="1"/>
        </w:rPr>
        <w:t xml:space="preserve"> </w:t>
      </w:r>
      <w:r>
        <w:t>фраз с соблюдением их ритмико-интонационных особенностей, в том 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4"/>
        </w:rPr>
        <w:t xml:space="preserve"> </w:t>
      </w:r>
      <w:r>
        <w:t>основным правилам чтения.</w:t>
      </w:r>
    </w:p>
    <w:p w:rsidR="00A5196F" w:rsidRDefault="0035780C">
      <w:pPr>
        <w:pStyle w:val="a3"/>
        <w:spacing w:line="321" w:lineRule="exact"/>
        <w:ind w:left="1709" w:firstLine="0"/>
      </w:pPr>
      <w:r>
        <w:t>Выражение</w:t>
      </w:r>
      <w:r>
        <w:rPr>
          <w:spacing w:val="-3"/>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A5196F" w:rsidRDefault="0035780C">
      <w:pPr>
        <w:pStyle w:val="a3"/>
        <w:spacing w:before="146" w:line="350" w:lineRule="auto"/>
        <w:ind w:right="746"/>
      </w:pPr>
      <w:r>
        <w:t>Различение</w:t>
      </w:r>
      <w:r>
        <w:rPr>
          <w:spacing w:val="1"/>
        </w:rPr>
        <w:t xml:space="preserve"> </w:t>
      </w:r>
      <w:r>
        <w:t>на</w:t>
      </w:r>
      <w:r>
        <w:rPr>
          <w:spacing w:val="1"/>
        </w:rPr>
        <w:t xml:space="preserve"> </w:t>
      </w:r>
      <w:r>
        <w:t>слух</w:t>
      </w:r>
      <w:r>
        <w:rPr>
          <w:spacing w:val="1"/>
        </w:rPr>
        <w:t xml:space="preserve"> </w:t>
      </w:r>
      <w:r>
        <w:t>британского</w:t>
      </w:r>
      <w:r>
        <w:rPr>
          <w:spacing w:val="1"/>
        </w:rPr>
        <w:t xml:space="preserve"> </w:t>
      </w:r>
      <w:r>
        <w:t>и</w:t>
      </w:r>
      <w:r>
        <w:rPr>
          <w:spacing w:val="1"/>
        </w:rPr>
        <w:t xml:space="preserve"> </w:t>
      </w:r>
      <w:r>
        <w:t>американского</w:t>
      </w:r>
      <w:r>
        <w:rPr>
          <w:spacing w:val="1"/>
        </w:rPr>
        <w:t xml:space="preserve"> </w:t>
      </w:r>
      <w:r>
        <w:t>вариантов</w:t>
      </w:r>
      <w:r>
        <w:rPr>
          <w:spacing w:val="1"/>
        </w:rPr>
        <w:t xml:space="preserve"> </w:t>
      </w:r>
      <w:r>
        <w:t>произношения</w:t>
      </w:r>
      <w:r>
        <w:rPr>
          <w:spacing w:val="-2"/>
        </w:rPr>
        <w:t xml:space="preserve"> </w:t>
      </w:r>
      <w:r>
        <w:t>в</w:t>
      </w:r>
      <w:r>
        <w:rPr>
          <w:spacing w:val="-5"/>
        </w:rPr>
        <w:t xml:space="preserve"> </w:t>
      </w:r>
      <w:r>
        <w:t>прослушанных</w:t>
      </w:r>
      <w:r>
        <w:rPr>
          <w:spacing w:val="-1"/>
        </w:rPr>
        <w:t xml:space="preserve"> </w:t>
      </w:r>
      <w:r>
        <w:t>текстах</w:t>
      </w:r>
      <w:r>
        <w:rPr>
          <w:spacing w:val="-4"/>
        </w:rPr>
        <w:t xml:space="preserve"> </w:t>
      </w:r>
      <w:r>
        <w:t>или</w:t>
      </w:r>
      <w:r>
        <w:rPr>
          <w:spacing w:val="-1"/>
        </w:rPr>
        <w:t xml:space="preserve"> </w:t>
      </w:r>
      <w:r>
        <w:t>услышанных</w:t>
      </w:r>
      <w:r>
        <w:rPr>
          <w:spacing w:val="-1"/>
        </w:rPr>
        <w:t xml:space="preserve"> </w:t>
      </w:r>
      <w:r>
        <w:t>высказываниях.</w:t>
      </w:r>
    </w:p>
    <w:p w:rsidR="00A5196F" w:rsidRDefault="0035780C">
      <w:pPr>
        <w:pStyle w:val="a3"/>
        <w:spacing w:before="1" w:line="350" w:lineRule="auto"/>
        <w:ind w:right="741"/>
      </w:pPr>
      <w:r>
        <w:t>Чтение вслух небольших текстов, построенных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4"/>
        </w:rPr>
        <w:t xml:space="preserve"> </w:t>
      </w:r>
      <w:r>
        <w:t>понимание текста.</w:t>
      </w:r>
    </w:p>
    <w:p w:rsidR="00A5196F" w:rsidRDefault="0035780C">
      <w:pPr>
        <w:pStyle w:val="a3"/>
        <w:spacing w:line="350" w:lineRule="auto"/>
        <w:ind w:right="740"/>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2"/>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3"/>
        </w:rPr>
        <w:t xml:space="preserve"> </w:t>
      </w:r>
      <w:r>
        <w:t>рассказ,</w:t>
      </w:r>
      <w:r>
        <w:rPr>
          <w:spacing w:val="-2"/>
        </w:rPr>
        <w:t xml:space="preserve"> </w:t>
      </w:r>
      <w:r>
        <w:t>диалог</w:t>
      </w:r>
      <w:r>
        <w:rPr>
          <w:spacing w:val="-1"/>
        </w:rPr>
        <w:t xml:space="preserve"> </w:t>
      </w:r>
      <w:r>
        <w:t>(беседа).</w:t>
      </w:r>
    </w:p>
    <w:p w:rsidR="00A5196F" w:rsidRDefault="0035780C">
      <w:pPr>
        <w:pStyle w:val="a3"/>
        <w:ind w:left="1709" w:firstLine="0"/>
      </w:pPr>
      <w:r>
        <w:t>Объём</w:t>
      </w:r>
      <w:r>
        <w:rPr>
          <w:spacing w:val="-1"/>
        </w:rPr>
        <w:t xml:space="preserve"> </w:t>
      </w:r>
      <w:r>
        <w:t>текста</w:t>
      </w:r>
      <w:r>
        <w:rPr>
          <w:spacing w:val="-4"/>
        </w:rPr>
        <w:t xml:space="preserve"> </w:t>
      </w:r>
      <w:r>
        <w:t>для чтения</w:t>
      </w:r>
      <w:r>
        <w:rPr>
          <w:spacing w:val="-1"/>
        </w:rPr>
        <w:t xml:space="preserve"> </w:t>
      </w:r>
      <w:r>
        <w:t>вслух</w:t>
      </w:r>
      <w:r>
        <w:rPr>
          <w:spacing w:val="1"/>
        </w:rPr>
        <w:t xml:space="preserve"> </w:t>
      </w:r>
      <w:r>
        <w:t>–</w:t>
      </w:r>
      <w:r>
        <w:rPr>
          <w:spacing w:val="-2"/>
        </w:rPr>
        <w:t xml:space="preserve"> </w:t>
      </w:r>
      <w:r>
        <w:t>до</w:t>
      </w:r>
      <w:r>
        <w:rPr>
          <w:spacing w:val="-4"/>
        </w:rPr>
        <w:t xml:space="preserve"> </w:t>
      </w:r>
      <w:r>
        <w:t>110</w:t>
      </w:r>
      <w:r>
        <w:rPr>
          <w:spacing w:val="-4"/>
        </w:rPr>
        <w:t xml:space="preserve"> </w:t>
      </w:r>
      <w:r>
        <w:t>слов.</w:t>
      </w:r>
    </w:p>
    <w:p w:rsidR="00A5196F" w:rsidRDefault="0035780C" w:rsidP="0051210D">
      <w:pPr>
        <w:pStyle w:val="a7"/>
        <w:numPr>
          <w:ilvl w:val="3"/>
          <w:numId w:val="93"/>
        </w:numPr>
        <w:tabs>
          <w:tab w:val="left" w:pos="2761"/>
        </w:tabs>
        <w:spacing w:before="144" w:line="350" w:lineRule="auto"/>
        <w:ind w:left="1709" w:right="4202" w:firstLine="0"/>
        <w:rPr>
          <w:sz w:val="28"/>
        </w:rPr>
      </w:pPr>
      <w:r>
        <w:rPr>
          <w:sz w:val="28"/>
        </w:rPr>
        <w:t>Графика, орфография и пунктуация.</w:t>
      </w:r>
      <w:r>
        <w:rPr>
          <w:spacing w:val="-67"/>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rsidR="00A5196F" w:rsidRDefault="0035780C">
      <w:pPr>
        <w:pStyle w:val="a3"/>
        <w:spacing w:line="350" w:lineRule="auto"/>
        <w:ind w:right="742"/>
      </w:pPr>
      <w:r>
        <w:t>Правильное использование знаков препинания: точки, вопросительного и</w:t>
      </w:r>
      <w:r>
        <w:rPr>
          <w:spacing w:val="-67"/>
        </w:rPr>
        <w:t xml:space="preserve"> </w:t>
      </w:r>
      <w:r>
        <w:t>восклицательного знаков в конце предложения, запятой при перечислении и</w:t>
      </w:r>
      <w:r>
        <w:rPr>
          <w:spacing w:val="1"/>
        </w:rPr>
        <w:t xml:space="preserve"> </w:t>
      </w:r>
      <w:r>
        <w:t>обращении, при вводных словах, обозначающих порядок мыслей и их связь</w:t>
      </w:r>
      <w:r>
        <w:rPr>
          <w:spacing w:val="1"/>
        </w:rPr>
        <w:t xml:space="preserve"> </w:t>
      </w:r>
      <w:r>
        <w:t>(например, в английском языке: firstly/first of all, secondly, finally; on the one</w:t>
      </w:r>
      <w:r>
        <w:rPr>
          <w:spacing w:val="1"/>
        </w:rPr>
        <w:t xml:space="preserve"> </w:t>
      </w:r>
      <w:r>
        <w:lastRenderedPageBreak/>
        <w:t>hand,</w:t>
      </w:r>
      <w:r>
        <w:rPr>
          <w:spacing w:val="-5"/>
        </w:rPr>
        <w:t xml:space="preserve"> </w:t>
      </w:r>
      <w:r>
        <w:t>on</w:t>
      </w:r>
      <w:r>
        <w:rPr>
          <w:spacing w:val="-3"/>
        </w:rPr>
        <w:t xml:space="preserve"> </w:t>
      </w:r>
      <w:r>
        <w:t>the</w:t>
      </w:r>
      <w:r>
        <w:rPr>
          <w:spacing w:val="-3"/>
        </w:rPr>
        <w:t xml:space="preserve"> </w:t>
      </w:r>
      <w:r>
        <w:t>other hand),</w:t>
      </w:r>
      <w:r>
        <w:rPr>
          <w:spacing w:val="-1"/>
        </w:rPr>
        <w:t xml:space="preserve"> </w:t>
      </w:r>
      <w:r>
        <w:t>апострофа.</w:t>
      </w:r>
    </w:p>
    <w:p w:rsidR="00A5196F" w:rsidRDefault="0035780C">
      <w:pPr>
        <w:pStyle w:val="a3"/>
        <w:spacing w:before="69" w:line="350" w:lineRule="auto"/>
        <w:ind w:right="741"/>
      </w:pPr>
      <w:r>
        <w:t>Пунктуационно правильное, в соответствии с нормами речевого 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67"/>
        </w:rPr>
        <w:t xml:space="preserve"> </w:t>
      </w:r>
      <w:r>
        <w:t>сообщения</w:t>
      </w:r>
      <w:r>
        <w:rPr>
          <w:spacing w:val="-1"/>
        </w:rPr>
        <w:t xml:space="preserve"> </w:t>
      </w:r>
      <w:r>
        <w:t>личного</w:t>
      </w:r>
      <w:r>
        <w:rPr>
          <w:spacing w:val="1"/>
        </w:rPr>
        <w:t xml:space="preserve"> </w:t>
      </w:r>
      <w:r>
        <w:t>характера.</w:t>
      </w:r>
    </w:p>
    <w:p w:rsidR="00A5196F" w:rsidRDefault="0035780C" w:rsidP="0051210D">
      <w:pPr>
        <w:pStyle w:val="a7"/>
        <w:numPr>
          <w:ilvl w:val="3"/>
          <w:numId w:val="93"/>
        </w:numPr>
        <w:tabs>
          <w:tab w:val="left" w:pos="2761"/>
        </w:tabs>
        <w:spacing w:line="319" w:lineRule="exact"/>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rsidR="00A5196F" w:rsidRDefault="0035780C">
      <w:pPr>
        <w:pStyle w:val="a3"/>
        <w:spacing w:before="148" w:line="350" w:lineRule="auto"/>
        <w:ind w:right="740"/>
      </w:pPr>
      <w:r>
        <w:t>Распознавание и употребление в устной и письменной речи 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67"/>
        </w:rPr>
        <w:t xml:space="preserve"> </w:t>
      </w:r>
      <w:r>
        <w:t>существующей</w:t>
      </w:r>
      <w:r>
        <w:rPr>
          <w:spacing w:val="-1"/>
        </w:rPr>
        <w:t xml:space="preserve"> </w:t>
      </w:r>
      <w:r>
        <w:t>в</w:t>
      </w:r>
      <w:r>
        <w:rPr>
          <w:spacing w:val="-1"/>
        </w:rPr>
        <w:t xml:space="preserve"> </w:t>
      </w:r>
      <w:r>
        <w:t>английском</w:t>
      </w:r>
      <w:r>
        <w:rPr>
          <w:spacing w:val="-4"/>
        </w:rPr>
        <w:t xml:space="preserve"> </w:t>
      </w:r>
      <w:r>
        <w:t>языке нормы лексической</w:t>
      </w:r>
      <w:r>
        <w:rPr>
          <w:spacing w:val="-1"/>
        </w:rPr>
        <w:t xml:space="preserve"> </w:t>
      </w:r>
      <w:r>
        <w:t>сочетаемости.</w:t>
      </w:r>
    </w:p>
    <w:p w:rsidR="00A5196F" w:rsidRDefault="0035780C">
      <w:pPr>
        <w:pStyle w:val="a3"/>
        <w:spacing w:line="348" w:lineRule="auto"/>
        <w:ind w:right="740"/>
      </w:pPr>
      <w:r>
        <w:t>Распознавание и употребление в устной и письменной речи различных</w:t>
      </w:r>
      <w:r>
        <w:rPr>
          <w:spacing w:val="1"/>
        </w:rPr>
        <w:t xml:space="preserve"> </w:t>
      </w:r>
      <w:r>
        <w:t>средств</w:t>
      </w:r>
      <w:r>
        <w:rPr>
          <w:spacing w:val="-3"/>
        </w:rPr>
        <w:t xml:space="preserve"> </w:t>
      </w:r>
      <w:r>
        <w:t>связи</w:t>
      </w:r>
      <w:r>
        <w:rPr>
          <w:spacing w:val="-1"/>
        </w:rPr>
        <w:t xml:space="preserve"> </w:t>
      </w:r>
      <w:r>
        <w:t>для</w:t>
      </w:r>
      <w:r>
        <w:rPr>
          <w:spacing w:val="-4"/>
        </w:rPr>
        <w:t xml:space="preserve"> </w:t>
      </w:r>
      <w:r>
        <w:t>обеспечения логичности</w:t>
      </w:r>
      <w:r>
        <w:rPr>
          <w:spacing w:val="-1"/>
        </w:rPr>
        <w:t xml:space="preserve"> </w:t>
      </w:r>
      <w:r>
        <w:t>и</w:t>
      </w:r>
      <w:r>
        <w:rPr>
          <w:spacing w:val="-4"/>
        </w:rPr>
        <w:t xml:space="preserve"> </w:t>
      </w:r>
      <w:r>
        <w:t>целостности</w:t>
      </w:r>
      <w:r>
        <w:rPr>
          <w:spacing w:val="-1"/>
        </w:rPr>
        <w:t xml:space="preserve"> </w:t>
      </w:r>
      <w:r>
        <w:t>высказывания.</w:t>
      </w:r>
    </w:p>
    <w:p w:rsidR="00A5196F" w:rsidRDefault="0035780C">
      <w:pPr>
        <w:pStyle w:val="a3"/>
        <w:spacing w:before="4" w:line="350" w:lineRule="auto"/>
        <w:ind w:right="740"/>
      </w:pPr>
      <w:r>
        <w:t>Объём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1350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продуктивного минимума).</w:t>
      </w:r>
    </w:p>
    <w:p w:rsidR="00A5196F" w:rsidRDefault="0035780C">
      <w:pPr>
        <w:pStyle w:val="a3"/>
        <w:spacing w:line="321" w:lineRule="exact"/>
        <w:ind w:left="1709" w:firstLine="0"/>
      </w:pPr>
      <w:r>
        <w:t>Основные</w:t>
      </w:r>
      <w:r>
        <w:rPr>
          <w:spacing w:val="-7"/>
        </w:rPr>
        <w:t xml:space="preserve"> </w:t>
      </w:r>
      <w:r>
        <w:t>способы</w:t>
      </w:r>
      <w:r>
        <w:rPr>
          <w:spacing w:val="-7"/>
        </w:rPr>
        <w:t xml:space="preserve"> </w:t>
      </w:r>
      <w:r>
        <w:t>словообразования:</w:t>
      </w:r>
    </w:p>
    <w:p w:rsidR="00A5196F" w:rsidRDefault="0035780C">
      <w:pPr>
        <w:pStyle w:val="a3"/>
        <w:spacing w:before="146"/>
        <w:ind w:left="1709" w:firstLine="0"/>
        <w:jc w:val="left"/>
      </w:pPr>
      <w:r>
        <w:t>аффиксация:</w:t>
      </w:r>
    </w:p>
    <w:p w:rsidR="00A5196F" w:rsidRDefault="0035780C">
      <w:pPr>
        <w:pStyle w:val="a3"/>
        <w:spacing w:before="149" w:line="348" w:lineRule="auto"/>
        <w:ind w:left="1709" w:right="2570" w:firstLine="0"/>
        <w:jc w:val="left"/>
      </w:pPr>
      <w:r>
        <w:t>глаголов с помощью префиксов under-, over-, dis-, mis-;</w:t>
      </w:r>
      <w:r>
        <w:rPr>
          <w:spacing w:val="1"/>
        </w:rPr>
        <w:t xml:space="preserve"> </w:t>
      </w:r>
      <w:r>
        <w:t>имён</w:t>
      </w:r>
      <w:r>
        <w:rPr>
          <w:spacing w:val="-4"/>
        </w:rPr>
        <w:t xml:space="preserve"> </w:t>
      </w:r>
      <w:r>
        <w:t>прилагательных</w:t>
      </w:r>
      <w:r>
        <w:rPr>
          <w:spacing w:val="-2"/>
        </w:rPr>
        <w:t xml:space="preserve"> </w:t>
      </w:r>
      <w:r>
        <w:t>с</w:t>
      </w:r>
      <w:r>
        <w:rPr>
          <w:spacing w:val="-7"/>
        </w:rPr>
        <w:t xml:space="preserve"> </w:t>
      </w:r>
      <w:r>
        <w:t>помощью</w:t>
      </w:r>
      <w:r>
        <w:rPr>
          <w:spacing w:val="-4"/>
        </w:rPr>
        <w:t xml:space="preserve"> </w:t>
      </w:r>
      <w:r>
        <w:t>суффиксов</w:t>
      </w:r>
      <w:r>
        <w:rPr>
          <w:spacing w:val="-1"/>
        </w:rPr>
        <w:t xml:space="preserve"> </w:t>
      </w:r>
      <w:r>
        <w:t>-able/-ible;</w:t>
      </w:r>
    </w:p>
    <w:p w:rsidR="00A5196F" w:rsidRDefault="0035780C">
      <w:pPr>
        <w:pStyle w:val="a3"/>
        <w:spacing w:before="5" w:line="350" w:lineRule="auto"/>
        <w:ind w:left="1709" w:right="1209" w:firstLine="0"/>
        <w:jc w:val="left"/>
      </w:pPr>
      <w:r>
        <w:t>имён существительных с помощью отрицательных префиксов in-/im-;</w:t>
      </w:r>
      <w:r>
        <w:rPr>
          <w:spacing w:val="-67"/>
        </w:rPr>
        <w:t xml:space="preserve"> </w:t>
      </w:r>
      <w:r>
        <w:t>словосложение:</w:t>
      </w:r>
    </w:p>
    <w:p w:rsidR="00A5196F" w:rsidRDefault="0035780C">
      <w:pPr>
        <w:pStyle w:val="a3"/>
        <w:spacing w:line="350" w:lineRule="auto"/>
        <w:ind w:right="734"/>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 с основой существительного с добавлением суффикса -ed (eight-</w:t>
      </w:r>
      <w:r>
        <w:rPr>
          <w:spacing w:val="-67"/>
        </w:rPr>
        <w:t xml:space="preserve"> </w:t>
      </w:r>
      <w:r>
        <w:t>legged);</w:t>
      </w:r>
    </w:p>
    <w:p w:rsidR="00A5196F" w:rsidRDefault="0035780C">
      <w:pPr>
        <w:pStyle w:val="a3"/>
        <w:spacing w:line="350" w:lineRule="auto"/>
        <w:ind w:right="74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 с</w:t>
      </w:r>
      <w:r>
        <w:rPr>
          <w:spacing w:val="-1"/>
        </w:rPr>
        <w:t xml:space="preserve"> </w:t>
      </w:r>
      <w:r>
        <w:t>предлогом (father-in-law);</w:t>
      </w:r>
    </w:p>
    <w:p w:rsidR="00A5196F" w:rsidRDefault="0035780C">
      <w:pPr>
        <w:pStyle w:val="a3"/>
        <w:spacing w:line="350" w:lineRule="auto"/>
        <w:ind w:right="741"/>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2"/>
        </w:rPr>
        <w:t xml:space="preserve"> </w:t>
      </w:r>
      <w:r>
        <w:t>основой</w:t>
      </w:r>
      <w:r>
        <w:rPr>
          <w:spacing w:val="-1"/>
        </w:rPr>
        <w:t xml:space="preserve"> </w:t>
      </w:r>
      <w:r>
        <w:t>причастия</w:t>
      </w:r>
      <w:r>
        <w:rPr>
          <w:spacing w:val="-1"/>
        </w:rPr>
        <w:t xml:space="preserve"> </w:t>
      </w:r>
      <w:r>
        <w:t>настоящего времени</w:t>
      </w:r>
      <w:r>
        <w:rPr>
          <w:spacing w:val="-4"/>
        </w:rPr>
        <w:t xml:space="preserve"> </w:t>
      </w:r>
      <w:r>
        <w:t>(nice-looking);</w:t>
      </w:r>
    </w:p>
    <w:p w:rsidR="00A5196F" w:rsidRDefault="0035780C">
      <w:pPr>
        <w:pStyle w:val="a3"/>
        <w:spacing w:line="350" w:lineRule="auto"/>
        <w:ind w:right="741"/>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3"/>
        </w:rPr>
        <w:t xml:space="preserve"> </w:t>
      </w:r>
      <w:r>
        <w:t>основой</w:t>
      </w:r>
      <w:r>
        <w:rPr>
          <w:spacing w:val="-2"/>
        </w:rPr>
        <w:t xml:space="preserve"> </w:t>
      </w:r>
      <w:r>
        <w:t>причастия</w:t>
      </w:r>
      <w:r>
        <w:rPr>
          <w:spacing w:val="-1"/>
        </w:rPr>
        <w:t xml:space="preserve"> </w:t>
      </w:r>
      <w:r>
        <w:t>прошедшего</w:t>
      </w:r>
      <w:r>
        <w:rPr>
          <w:spacing w:val="-1"/>
        </w:rPr>
        <w:t xml:space="preserve"> </w:t>
      </w:r>
      <w:r>
        <w:t>времени</w:t>
      </w:r>
      <w:r>
        <w:rPr>
          <w:spacing w:val="-4"/>
        </w:rPr>
        <w:t xml:space="preserve"> </w:t>
      </w:r>
      <w:r>
        <w:t>(well-behaved);</w:t>
      </w:r>
    </w:p>
    <w:p w:rsidR="00A5196F" w:rsidRDefault="0035780C">
      <w:pPr>
        <w:pStyle w:val="a3"/>
        <w:spacing w:line="320" w:lineRule="exact"/>
        <w:ind w:left="1709" w:firstLine="0"/>
        <w:jc w:val="left"/>
      </w:pPr>
      <w:r>
        <w:t>конверсия:</w:t>
      </w:r>
    </w:p>
    <w:p w:rsidR="00A5196F" w:rsidRDefault="0035780C">
      <w:pPr>
        <w:pStyle w:val="a3"/>
        <w:tabs>
          <w:tab w:val="left" w:pos="3423"/>
          <w:tab w:val="left" w:pos="3594"/>
          <w:tab w:val="left" w:pos="4553"/>
          <w:tab w:val="left" w:pos="5052"/>
          <w:tab w:val="left" w:pos="5696"/>
          <w:tab w:val="left" w:pos="6040"/>
          <w:tab w:val="left" w:pos="7245"/>
          <w:tab w:val="left" w:pos="8278"/>
          <w:tab w:val="left" w:pos="9093"/>
          <w:tab w:val="left" w:pos="9216"/>
          <w:tab w:val="left" w:pos="9469"/>
          <w:tab w:val="left" w:pos="9925"/>
        </w:tabs>
        <w:spacing w:before="145" w:line="348" w:lineRule="auto"/>
        <w:ind w:right="738"/>
        <w:jc w:val="left"/>
      </w:pPr>
      <w:r>
        <w:t>образование</w:t>
      </w:r>
      <w:r>
        <w:tab/>
        <w:t>глагола</w:t>
      </w:r>
      <w:r>
        <w:tab/>
        <w:t>от</w:t>
      </w:r>
      <w:r>
        <w:tab/>
        <w:t>имени</w:t>
      </w:r>
      <w:r>
        <w:tab/>
        <w:t>прилагательного</w:t>
      </w:r>
      <w:r>
        <w:tab/>
        <w:t>(cool</w:t>
      </w:r>
      <w:r>
        <w:tab/>
        <w:t>–</w:t>
      </w:r>
      <w:r>
        <w:tab/>
        <w:t>to</w:t>
      </w:r>
      <w:r>
        <w:tab/>
        <w:t>cool).</w:t>
      </w:r>
      <w:r>
        <w:rPr>
          <w:spacing w:val="-67"/>
        </w:rPr>
        <w:t xml:space="preserve"> </w:t>
      </w:r>
      <w:r>
        <w:t>Многозначность</w:t>
      </w:r>
      <w:r>
        <w:tab/>
      </w:r>
      <w:r>
        <w:tab/>
        <w:t>лексических</w:t>
      </w:r>
      <w:r>
        <w:tab/>
        <w:t>единиц.</w:t>
      </w:r>
      <w:r>
        <w:tab/>
        <w:t>Синонимы.</w:t>
      </w:r>
      <w:r>
        <w:tab/>
      </w:r>
      <w:r>
        <w:tab/>
        <w:t>Антонимы.</w:t>
      </w:r>
    </w:p>
    <w:p w:rsidR="00A5196F" w:rsidRDefault="0035780C">
      <w:pPr>
        <w:pStyle w:val="a3"/>
        <w:spacing w:before="69" w:line="348" w:lineRule="auto"/>
        <w:ind w:right="739" w:firstLine="0"/>
      </w:pP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lastRenderedPageBreak/>
        <w:t>Сокращения</w:t>
      </w:r>
      <w:r>
        <w:rPr>
          <w:spacing w:val="-1"/>
        </w:rPr>
        <w:t xml:space="preserve"> </w:t>
      </w:r>
      <w:r>
        <w:t>и аббревиатуры.</w:t>
      </w:r>
    </w:p>
    <w:p w:rsidR="00A5196F" w:rsidRDefault="0035780C">
      <w:pPr>
        <w:pStyle w:val="a3"/>
        <w:spacing w:before="4" w:line="348" w:lineRule="auto"/>
        <w:ind w:right="743"/>
      </w:pP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w:t>
      </w:r>
      <w:r>
        <w:rPr>
          <w:spacing w:val="1"/>
        </w:rPr>
        <w:t xml:space="preserve"> </w:t>
      </w:r>
      <w:r>
        <w:t>(firstly,</w:t>
      </w:r>
      <w:r>
        <w:rPr>
          <w:spacing w:val="-5"/>
        </w:rPr>
        <w:t xml:space="preserve"> </w:t>
      </w:r>
      <w:r>
        <w:t>however,</w:t>
      </w:r>
      <w:r>
        <w:rPr>
          <w:spacing w:val="-1"/>
        </w:rPr>
        <w:t xml:space="preserve"> </w:t>
      </w:r>
      <w:r>
        <w:t>finally,</w:t>
      </w:r>
      <w:r>
        <w:rPr>
          <w:spacing w:val="-1"/>
        </w:rPr>
        <w:t xml:space="preserve"> </w:t>
      </w:r>
      <w:r>
        <w:t>at</w:t>
      </w:r>
      <w:r>
        <w:rPr>
          <w:spacing w:val="-3"/>
        </w:rPr>
        <w:t xml:space="preserve"> </w:t>
      </w:r>
      <w:r>
        <w:t>last,</w:t>
      </w:r>
      <w:r>
        <w:rPr>
          <w:spacing w:val="-1"/>
        </w:rPr>
        <w:t xml:space="preserve"> </w:t>
      </w:r>
      <w:r>
        <w:t>etc.).</w:t>
      </w:r>
    </w:p>
    <w:p w:rsidR="00A5196F" w:rsidRDefault="0035780C" w:rsidP="0051210D">
      <w:pPr>
        <w:pStyle w:val="a7"/>
        <w:numPr>
          <w:ilvl w:val="3"/>
          <w:numId w:val="93"/>
        </w:numPr>
        <w:tabs>
          <w:tab w:val="left" w:pos="2761"/>
        </w:tabs>
        <w:spacing w:before="5"/>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rsidR="00A5196F" w:rsidRDefault="0035780C">
      <w:pPr>
        <w:pStyle w:val="a3"/>
        <w:spacing w:before="146" w:line="360" w:lineRule="auto"/>
        <w:ind w:right="744"/>
      </w:pPr>
      <w:r>
        <w:t>Распознавание и употребление в устной и письменной речи изученных</w:t>
      </w:r>
      <w:r>
        <w:rPr>
          <w:spacing w:val="1"/>
        </w:rPr>
        <w:t xml:space="preserve"> </w:t>
      </w:r>
      <w:r>
        <w:t>морфологических</w:t>
      </w:r>
      <w:r>
        <w:rPr>
          <w:spacing w:val="-1"/>
        </w:rPr>
        <w:t xml:space="preserve"> </w:t>
      </w:r>
      <w:r>
        <w:t>форм</w:t>
      </w:r>
      <w:r>
        <w:rPr>
          <w:spacing w:val="-5"/>
        </w:rPr>
        <w:t xml:space="preserve"> </w:t>
      </w:r>
      <w:r>
        <w:t>и</w:t>
      </w:r>
      <w:r>
        <w:rPr>
          <w:spacing w:val="-2"/>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A5196F" w:rsidRPr="0035780C" w:rsidRDefault="0035780C">
      <w:pPr>
        <w:pStyle w:val="a3"/>
        <w:spacing w:before="2" w:line="350" w:lineRule="auto"/>
        <w:ind w:right="742"/>
        <w:rPr>
          <w:lang w:val="en-US"/>
        </w:rPr>
      </w:pPr>
      <w:r>
        <w:t>Предложения</w:t>
      </w:r>
      <w:r w:rsidRPr="0035780C">
        <w:rPr>
          <w:lang w:val="en-US"/>
        </w:rPr>
        <w:t xml:space="preserve"> </w:t>
      </w:r>
      <w:r>
        <w:t>со</w:t>
      </w:r>
      <w:r w:rsidRPr="0035780C">
        <w:rPr>
          <w:lang w:val="en-US"/>
        </w:rPr>
        <w:t xml:space="preserve"> </w:t>
      </w:r>
      <w:r>
        <w:t>сложным</w:t>
      </w:r>
      <w:r w:rsidRPr="0035780C">
        <w:rPr>
          <w:lang w:val="en-US"/>
        </w:rPr>
        <w:t xml:space="preserve"> </w:t>
      </w:r>
      <w:r>
        <w:t>дополнением</w:t>
      </w:r>
      <w:r w:rsidRPr="0035780C">
        <w:rPr>
          <w:lang w:val="en-US"/>
        </w:rPr>
        <w:t xml:space="preserve"> (Complex Object) (I want to have</w:t>
      </w:r>
      <w:r w:rsidRPr="0035780C">
        <w:rPr>
          <w:spacing w:val="1"/>
          <w:lang w:val="en-US"/>
        </w:rPr>
        <w:t xml:space="preserve"> </w:t>
      </w:r>
      <w:r w:rsidRPr="0035780C">
        <w:rPr>
          <w:lang w:val="en-US"/>
        </w:rPr>
        <w:t>my hair cut.).</w:t>
      </w:r>
    </w:p>
    <w:p w:rsidR="00A5196F" w:rsidRDefault="0035780C">
      <w:pPr>
        <w:pStyle w:val="a3"/>
        <w:spacing w:line="320" w:lineRule="exact"/>
        <w:ind w:left="1709" w:firstLine="0"/>
      </w:pPr>
      <w:r>
        <w:t>Условные</w:t>
      </w:r>
      <w:r>
        <w:rPr>
          <w:spacing w:val="-7"/>
        </w:rPr>
        <w:t xml:space="preserve"> </w:t>
      </w:r>
      <w:r>
        <w:t>предложения</w:t>
      </w:r>
      <w:r>
        <w:rPr>
          <w:spacing w:val="-6"/>
        </w:rPr>
        <w:t xml:space="preserve"> </w:t>
      </w:r>
      <w:r>
        <w:t>нереального</w:t>
      </w:r>
      <w:r>
        <w:rPr>
          <w:spacing w:val="-2"/>
        </w:rPr>
        <w:t xml:space="preserve"> </w:t>
      </w:r>
      <w:r>
        <w:t>характера</w:t>
      </w:r>
      <w:r>
        <w:rPr>
          <w:spacing w:val="-4"/>
        </w:rPr>
        <w:t xml:space="preserve"> </w:t>
      </w:r>
      <w:r>
        <w:t>(Conditional</w:t>
      </w:r>
      <w:r>
        <w:rPr>
          <w:spacing w:val="-2"/>
        </w:rPr>
        <w:t xml:space="preserve"> </w:t>
      </w:r>
      <w:r>
        <w:t>II).</w:t>
      </w:r>
    </w:p>
    <w:p w:rsidR="00A5196F" w:rsidRDefault="0035780C">
      <w:pPr>
        <w:pStyle w:val="a3"/>
        <w:spacing w:before="149" w:line="350" w:lineRule="auto"/>
        <w:ind w:right="742"/>
      </w:pPr>
      <w:r>
        <w:t>Конструкции для выражения предпочтения I prefer …/I’d prefer …/I’d</w:t>
      </w:r>
      <w:r>
        <w:rPr>
          <w:spacing w:val="1"/>
        </w:rPr>
        <w:t xml:space="preserve"> </w:t>
      </w:r>
      <w:r>
        <w:t>rather ….</w:t>
      </w:r>
    </w:p>
    <w:p w:rsidR="00A5196F" w:rsidRDefault="0035780C">
      <w:pPr>
        <w:pStyle w:val="a3"/>
        <w:spacing w:line="320" w:lineRule="exact"/>
        <w:ind w:left="1709" w:firstLine="0"/>
      </w:pPr>
      <w:r>
        <w:t>Конструкция</w:t>
      </w:r>
      <w:r>
        <w:rPr>
          <w:spacing w:val="-2"/>
        </w:rPr>
        <w:t xml:space="preserve"> </w:t>
      </w:r>
      <w:r>
        <w:t>I</w:t>
      </w:r>
      <w:r>
        <w:rPr>
          <w:spacing w:val="-1"/>
        </w:rPr>
        <w:t xml:space="preserve"> </w:t>
      </w:r>
      <w:r>
        <w:t>wish</w:t>
      </w:r>
      <w:r>
        <w:rPr>
          <w:spacing w:val="-4"/>
        </w:rPr>
        <w:t xml:space="preserve"> </w:t>
      </w:r>
      <w:r>
        <w:t>….</w:t>
      </w:r>
    </w:p>
    <w:p w:rsidR="00A5196F" w:rsidRDefault="0035780C">
      <w:pPr>
        <w:pStyle w:val="a3"/>
        <w:spacing w:before="148"/>
        <w:ind w:left="1709" w:firstLine="0"/>
      </w:pPr>
      <w:r>
        <w:t>Предложения</w:t>
      </w:r>
      <w:r>
        <w:rPr>
          <w:spacing w:val="-2"/>
        </w:rPr>
        <w:t xml:space="preserve"> </w:t>
      </w:r>
      <w:r>
        <w:t>с</w:t>
      </w:r>
      <w:r>
        <w:rPr>
          <w:spacing w:val="-2"/>
        </w:rPr>
        <w:t xml:space="preserve"> </w:t>
      </w:r>
      <w:r>
        <w:t>конструкцией</w:t>
      </w:r>
      <w:r>
        <w:rPr>
          <w:spacing w:val="-1"/>
        </w:rPr>
        <w:t xml:space="preserve"> </w:t>
      </w:r>
      <w:r>
        <w:t>either</w:t>
      </w:r>
      <w:r>
        <w:rPr>
          <w:spacing w:val="-2"/>
        </w:rPr>
        <w:t xml:space="preserve"> </w:t>
      </w:r>
      <w:r>
        <w:t>…</w:t>
      </w:r>
      <w:r>
        <w:rPr>
          <w:spacing w:val="-3"/>
        </w:rPr>
        <w:t xml:space="preserve"> </w:t>
      </w:r>
      <w:r>
        <w:t>or,</w:t>
      </w:r>
      <w:r>
        <w:rPr>
          <w:spacing w:val="-2"/>
        </w:rPr>
        <w:t xml:space="preserve"> </w:t>
      </w:r>
      <w:r>
        <w:t>neither</w:t>
      </w:r>
      <w:r>
        <w:rPr>
          <w:spacing w:val="-2"/>
        </w:rPr>
        <w:t xml:space="preserve"> </w:t>
      </w:r>
      <w:r>
        <w:t>…</w:t>
      </w:r>
      <w:r>
        <w:rPr>
          <w:spacing w:val="-6"/>
        </w:rPr>
        <w:t xml:space="preserve"> </w:t>
      </w:r>
      <w:r>
        <w:t>nor.</w:t>
      </w:r>
    </w:p>
    <w:p w:rsidR="00A5196F" w:rsidRDefault="0035780C">
      <w:pPr>
        <w:pStyle w:val="a3"/>
        <w:spacing w:before="149" w:line="350" w:lineRule="auto"/>
        <w:ind w:right="73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7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w:t>
      </w:r>
      <w:r>
        <w:rPr>
          <w:spacing w:val="1"/>
        </w:rPr>
        <w:t xml:space="preserve"> </w:t>
      </w:r>
      <w:r>
        <w:t>Tense,</w:t>
      </w:r>
      <w:r>
        <w:rPr>
          <w:spacing w:val="1"/>
        </w:rPr>
        <w:t xml:space="preserve"> </w:t>
      </w:r>
      <w:r>
        <w:t>Future-in-the-Past)</w:t>
      </w:r>
      <w:r>
        <w:rPr>
          <w:spacing w:val="1"/>
        </w:rPr>
        <w:t xml:space="preserve"> </w:t>
      </w:r>
      <w:r>
        <w:t>и</w:t>
      </w:r>
      <w:r>
        <w:rPr>
          <w:spacing w:val="1"/>
        </w:rPr>
        <w:t xml:space="preserve"> </w:t>
      </w:r>
      <w:r>
        <w:t>наиболее</w:t>
      </w:r>
      <w:r>
        <w:rPr>
          <w:spacing w:val="1"/>
        </w:rPr>
        <w:t xml:space="preserve"> </w:t>
      </w:r>
      <w:r>
        <w:t>употребительных формах страдательного залога (Present/Past Simple Passive,</w:t>
      </w:r>
      <w:r>
        <w:rPr>
          <w:spacing w:val="1"/>
        </w:rPr>
        <w:t xml:space="preserve"> </w:t>
      </w:r>
      <w:r>
        <w:t>Present Perfect</w:t>
      </w:r>
      <w:r>
        <w:rPr>
          <w:spacing w:val="1"/>
        </w:rPr>
        <w:t xml:space="preserve"> </w:t>
      </w:r>
      <w:r>
        <w:t>Passive).</w:t>
      </w:r>
    </w:p>
    <w:p w:rsidR="00A5196F" w:rsidRDefault="0035780C">
      <w:pPr>
        <w:pStyle w:val="a3"/>
        <w:spacing w:line="319" w:lineRule="exact"/>
        <w:ind w:left="1709" w:firstLine="0"/>
      </w:pPr>
      <w:r>
        <w:t>Порядок</w:t>
      </w:r>
      <w:r>
        <w:rPr>
          <w:spacing w:val="-4"/>
        </w:rPr>
        <w:t xml:space="preserve"> </w:t>
      </w:r>
      <w:r>
        <w:t>следования</w:t>
      </w:r>
      <w:r>
        <w:rPr>
          <w:spacing w:val="-5"/>
        </w:rPr>
        <w:t xml:space="preserve"> </w:t>
      </w:r>
      <w:r>
        <w:t>имён</w:t>
      </w:r>
      <w:r>
        <w:rPr>
          <w:spacing w:val="-6"/>
        </w:rPr>
        <w:t xml:space="preserve"> </w:t>
      </w:r>
      <w:r>
        <w:t>прилагательных</w:t>
      </w:r>
      <w:r>
        <w:rPr>
          <w:spacing w:val="-3"/>
        </w:rPr>
        <w:t xml:space="preserve"> </w:t>
      </w:r>
      <w:r>
        <w:t>(nice</w:t>
      </w:r>
      <w:r>
        <w:rPr>
          <w:spacing w:val="-3"/>
        </w:rPr>
        <w:t xml:space="preserve"> </w:t>
      </w:r>
      <w:r>
        <w:t>long</w:t>
      </w:r>
      <w:r>
        <w:rPr>
          <w:spacing w:val="-6"/>
        </w:rPr>
        <w:t xml:space="preserve"> </w:t>
      </w:r>
      <w:r>
        <w:t>blond</w:t>
      </w:r>
      <w:r>
        <w:rPr>
          <w:spacing w:val="-7"/>
        </w:rPr>
        <w:t xml:space="preserve"> </w:t>
      </w:r>
      <w:r>
        <w:t>hair).</w:t>
      </w:r>
    </w:p>
    <w:p w:rsidR="00A5196F" w:rsidRDefault="0035780C" w:rsidP="0051210D">
      <w:pPr>
        <w:pStyle w:val="a7"/>
        <w:numPr>
          <w:ilvl w:val="2"/>
          <w:numId w:val="93"/>
        </w:numPr>
        <w:tabs>
          <w:tab w:val="left" w:pos="2552"/>
        </w:tabs>
        <w:spacing w:before="148"/>
        <w:rPr>
          <w:sz w:val="28"/>
        </w:rPr>
      </w:pPr>
      <w:r>
        <w:rPr>
          <w:sz w:val="28"/>
        </w:rPr>
        <w:t>Социокультурные</w:t>
      </w:r>
      <w:r>
        <w:rPr>
          <w:spacing w:val="-5"/>
          <w:sz w:val="28"/>
        </w:rPr>
        <w:t xml:space="preserve"> </w:t>
      </w:r>
      <w:r>
        <w:rPr>
          <w:sz w:val="28"/>
        </w:rPr>
        <w:t>знания</w:t>
      </w:r>
      <w:r>
        <w:rPr>
          <w:spacing w:val="-5"/>
          <w:sz w:val="28"/>
        </w:rPr>
        <w:t xml:space="preserve"> </w:t>
      </w:r>
      <w:r>
        <w:rPr>
          <w:sz w:val="28"/>
        </w:rPr>
        <w:t>и</w:t>
      </w:r>
      <w:r>
        <w:rPr>
          <w:spacing w:val="-8"/>
          <w:sz w:val="28"/>
        </w:rPr>
        <w:t xml:space="preserve"> </w:t>
      </w:r>
      <w:r>
        <w:rPr>
          <w:sz w:val="28"/>
        </w:rPr>
        <w:t>умения.</w:t>
      </w:r>
    </w:p>
    <w:p w:rsidR="00A5196F" w:rsidRDefault="0035780C">
      <w:pPr>
        <w:pStyle w:val="a3"/>
        <w:spacing w:before="144" w:line="360" w:lineRule="auto"/>
        <w:ind w:right="737"/>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w:t>
      </w:r>
      <w:r>
        <w:rPr>
          <w:spacing w:val="-67"/>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67"/>
        </w:rPr>
        <w:t xml:space="preserve"> </w:t>
      </w:r>
      <w:r>
        <w:t>содержания</w:t>
      </w:r>
      <w:r>
        <w:rPr>
          <w:spacing w:val="21"/>
        </w:rPr>
        <w:t xml:space="preserve"> </w:t>
      </w:r>
      <w:r>
        <w:t>(основные</w:t>
      </w:r>
      <w:r>
        <w:rPr>
          <w:spacing w:val="21"/>
        </w:rPr>
        <w:t xml:space="preserve"> </w:t>
      </w:r>
      <w:r>
        <w:t>национальные</w:t>
      </w:r>
      <w:r>
        <w:rPr>
          <w:spacing w:val="21"/>
        </w:rPr>
        <w:t xml:space="preserve"> </w:t>
      </w:r>
      <w:r>
        <w:t>праздники,</w:t>
      </w:r>
      <w:r>
        <w:rPr>
          <w:spacing w:val="23"/>
        </w:rPr>
        <w:t xml:space="preserve"> </w:t>
      </w:r>
      <w:r>
        <w:t>традиции,</w:t>
      </w:r>
      <w:r>
        <w:rPr>
          <w:spacing w:val="23"/>
        </w:rPr>
        <w:t xml:space="preserve"> </w:t>
      </w:r>
      <w:r>
        <w:t>обычаи,</w:t>
      </w:r>
      <w:r>
        <w:rPr>
          <w:spacing w:val="23"/>
        </w:rPr>
        <w:t xml:space="preserve"> </w:t>
      </w:r>
      <w:r>
        <w:t>традиции</w:t>
      </w:r>
      <w:r>
        <w:rPr>
          <w:spacing w:val="-67"/>
        </w:rPr>
        <w:t xml:space="preserve"> </w:t>
      </w:r>
      <w:r>
        <w:t>в</w:t>
      </w:r>
      <w:r>
        <w:rPr>
          <w:spacing w:val="-3"/>
        </w:rPr>
        <w:t xml:space="preserve"> </w:t>
      </w:r>
      <w:r>
        <w:t>питании и</w:t>
      </w:r>
      <w:r>
        <w:rPr>
          <w:spacing w:val="-3"/>
        </w:rPr>
        <w:t xml:space="preserve"> </w:t>
      </w:r>
      <w:r>
        <w:t>проведении</w:t>
      </w:r>
      <w:r>
        <w:rPr>
          <w:spacing w:val="-1"/>
        </w:rPr>
        <w:t xml:space="preserve"> </w:t>
      </w:r>
      <w:r>
        <w:t>досуга,</w:t>
      </w:r>
      <w:r>
        <w:rPr>
          <w:spacing w:val="-2"/>
        </w:rPr>
        <w:t xml:space="preserve"> </w:t>
      </w:r>
      <w:r>
        <w:t>система</w:t>
      </w:r>
      <w:r>
        <w:rPr>
          <w:spacing w:val="-3"/>
        </w:rPr>
        <w:t xml:space="preserve"> </w:t>
      </w:r>
      <w:r>
        <w:t>образования).</w:t>
      </w:r>
    </w:p>
    <w:p w:rsidR="00A5196F" w:rsidRDefault="0035780C">
      <w:pPr>
        <w:pStyle w:val="a3"/>
        <w:spacing w:before="3" w:line="350" w:lineRule="auto"/>
        <w:ind w:right="742"/>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 праздников),</w:t>
      </w:r>
      <w:r>
        <w:rPr>
          <w:spacing w:val="-1"/>
        </w:rPr>
        <w:t xml:space="preserve"> </w:t>
      </w:r>
      <w:r>
        <w:t>с</w:t>
      </w:r>
      <w:r>
        <w:rPr>
          <w:spacing w:val="2"/>
        </w:rPr>
        <w:t xml:space="preserve"> </w:t>
      </w:r>
      <w:r>
        <w:t>особенностями</w:t>
      </w:r>
      <w:r>
        <w:rPr>
          <w:spacing w:val="1"/>
        </w:rPr>
        <w:t xml:space="preserve"> </w:t>
      </w:r>
      <w:r>
        <w:t>образа</w:t>
      </w:r>
      <w:r>
        <w:rPr>
          <w:spacing w:val="2"/>
        </w:rPr>
        <w:t xml:space="preserve"> </w:t>
      </w:r>
      <w:r>
        <w:t>жизни</w:t>
      </w:r>
      <w:r>
        <w:rPr>
          <w:spacing w:val="1"/>
        </w:rPr>
        <w:t xml:space="preserve"> </w:t>
      </w:r>
      <w:r>
        <w:t>и</w:t>
      </w:r>
      <w:r>
        <w:rPr>
          <w:spacing w:val="2"/>
        </w:rPr>
        <w:t xml:space="preserve"> </w:t>
      </w:r>
      <w:r>
        <w:t>культуры</w:t>
      </w:r>
    </w:p>
    <w:p w:rsidR="00A5196F" w:rsidRDefault="0035780C">
      <w:pPr>
        <w:pStyle w:val="a3"/>
        <w:spacing w:before="69" w:line="350" w:lineRule="auto"/>
        <w:ind w:right="740" w:firstLine="0"/>
      </w:pP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67"/>
        </w:rPr>
        <w:t xml:space="preserve"> </w:t>
      </w:r>
      <w:r>
        <w:lastRenderedPageBreak/>
        <w:t>образцами</w:t>
      </w:r>
      <w:r>
        <w:rPr>
          <w:spacing w:val="-1"/>
        </w:rPr>
        <w:t xml:space="preserve"> </w:t>
      </w:r>
      <w:r>
        <w:t>поэзии</w:t>
      </w:r>
      <w:r>
        <w:rPr>
          <w:spacing w:val="-1"/>
        </w:rPr>
        <w:t xml:space="preserve"> </w:t>
      </w:r>
      <w:r>
        <w:t>и</w:t>
      </w:r>
      <w:r>
        <w:rPr>
          <w:spacing w:val="-3"/>
        </w:rPr>
        <w:t xml:space="preserve"> </w:t>
      </w:r>
      <w:r>
        <w:t>прозы</w:t>
      </w:r>
      <w:r>
        <w:rPr>
          <w:spacing w:val="-4"/>
        </w:rPr>
        <w:t xml:space="preserve"> </w:t>
      </w:r>
      <w:r>
        <w:t>для</w:t>
      </w:r>
      <w:r>
        <w:rPr>
          <w:spacing w:val="-1"/>
        </w:rPr>
        <w:t xml:space="preserve"> </w:t>
      </w:r>
      <w:r>
        <w:t>подростков</w:t>
      </w:r>
      <w:r>
        <w:rPr>
          <w:spacing w:val="-2"/>
        </w:rPr>
        <w:t xml:space="preserve"> </w:t>
      </w:r>
      <w:r>
        <w:t>на</w:t>
      </w:r>
      <w:r>
        <w:rPr>
          <w:spacing w:val="-1"/>
        </w:rPr>
        <w:t xml:space="preserve"> </w:t>
      </w:r>
      <w:r>
        <w:t>английском языке.</w:t>
      </w:r>
    </w:p>
    <w:p w:rsidR="00A5196F" w:rsidRDefault="0035780C">
      <w:pPr>
        <w:pStyle w:val="a3"/>
        <w:spacing w:line="350" w:lineRule="auto"/>
        <w:ind w:right="745"/>
      </w:pPr>
      <w:r>
        <w:t>Формирование</w:t>
      </w:r>
      <w:r>
        <w:rPr>
          <w:spacing w:val="1"/>
        </w:rPr>
        <w:t xml:space="preserve"> </w:t>
      </w:r>
      <w:r>
        <w:t>элементарного</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вариантах</w:t>
      </w:r>
      <w:r>
        <w:rPr>
          <w:spacing w:val="1"/>
        </w:rPr>
        <w:t xml:space="preserve"> </w:t>
      </w:r>
      <w:r>
        <w:t>английского языка.</w:t>
      </w:r>
    </w:p>
    <w:p w:rsidR="00A5196F" w:rsidRDefault="0035780C">
      <w:pPr>
        <w:pStyle w:val="a3"/>
        <w:spacing w:line="350" w:lineRule="auto"/>
        <w:ind w:right="737"/>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w:t>
      </w:r>
      <w:r>
        <w:rPr>
          <w:spacing w:val="-67"/>
        </w:rPr>
        <w:t xml:space="preserve"> </w:t>
      </w:r>
      <w:r>
        <w:t>и</w:t>
      </w:r>
      <w:r>
        <w:rPr>
          <w:spacing w:val="-1"/>
        </w:rPr>
        <w:t xml:space="preserve"> </w:t>
      </w:r>
      <w:r>
        <w:t>страны (стран)</w:t>
      </w:r>
      <w:r>
        <w:rPr>
          <w:spacing w:val="-3"/>
        </w:rPr>
        <w:t xml:space="preserve"> </w:t>
      </w:r>
      <w:r>
        <w:t>изучаемого</w:t>
      </w:r>
      <w:r>
        <w:rPr>
          <w:spacing w:val="1"/>
        </w:rPr>
        <w:t xml:space="preserve"> </w:t>
      </w:r>
      <w:r>
        <w:t>языка.</w:t>
      </w:r>
    </w:p>
    <w:p w:rsidR="00A5196F" w:rsidRDefault="0035780C">
      <w:pPr>
        <w:pStyle w:val="a3"/>
        <w:spacing w:line="360" w:lineRule="auto"/>
        <w:ind w:left="1709" w:right="2544" w:firstLine="0"/>
      </w:pPr>
      <w:r>
        <w:t>Соблюдение норм вежливости в межкультурном общении.</w:t>
      </w:r>
      <w:r>
        <w:rPr>
          <w:spacing w:val="-67"/>
        </w:rPr>
        <w:t xml:space="preserve"> </w:t>
      </w:r>
      <w:r>
        <w:t>Развитие</w:t>
      </w:r>
      <w:r>
        <w:rPr>
          <w:spacing w:val="-4"/>
        </w:rPr>
        <w:t xml:space="preserve"> </w:t>
      </w:r>
      <w:r>
        <w:t>умений:</w:t>
      </w:r>
    </w:p>
    <w:p w:rsidR="00A5196F" w:rsidRDefault="0035780C">
      <w:pPr>
        <w:pStyle w:val="a3"/>
        <w:spacing w:line="350" w:lineRule="auto"/>
        <w:ind w:right="744"/>
      </w:pPr>
      <w:r>
        <w:t>писать</w:t>
      </w:r>
      <w:r>
        <w:rPr>
          <w:spacing w:val="1"/>
        </w:rPr>
        <w:t xml:space="preserve"> </w:t>
      </w:r>
      <w:r>
        <w:t>свои</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а</w:t>
      </w:r>
      <w:r>
        <w:rPr>
          <w:spacing w:val="1"/>
        </w:rPr>
        <w:t xml:space="preserve"> </w:t>
      </w:r>
      <w:r>
        <w:t>также</w:t>
      </w:r>
      <w:r>
        <w:rPr>
          <w:spacing w:val="1"/>
        </w:rPr>
        <w:t xml:space="preserve"> </w:t>
      </w:r>
      <w:r>
        <w:t>имена</w:t>
      </w:r>
      <w:r>
        <w:rPr>
          <w:spacing w:val="1"/>
        </w:rPr>
        <w:t xml:space="preserve"> </w:t>
      </w:r>
      <w:r>
        <w:t>и</w:t>
      </w:r>
      <w:r>
        <w:rPr>
          <w:spacing w:val="1"/>
        </w:rPr>
        <w:t xml:space="preserve"> </w:t>
      </w:r>
      <w:r>
        <w:t>фамилии</w:t>
      </w:r>
      <w:r>
        <w:rPr>
          <w:spacing w:val="1"/>
        </w:rPr>
        <w:t xml:space="preserve"> </w:t>
      </w:r>
      <w:r>
        <w:t>своих</w:t>
      </w:r>
      <w:r>
        <w:rPr>
          <w:spacing w:val="1"/>
        </w:rPr>
        <w:t xml:space="preserve"> </w:t>
      </w:r>
      <w:r>
        <w:t>родственников</w:t>
      </w:r>
      <w:r>
        <w:rPr>
          <w:spacing w:val="-3"/>
        </w:rPr>
        <w:t xml:space="preserve"> </w:t>
      </w:r>
      <w:r>
        <w:t>и</w:t>
      </w:r>
      <w:r>
        <w:rPr>
          <w:spacing w:val="-3"/>
        </w:rPr>
        <w:t xml:space="preserve"> </w:t>
      </w:r>
      <w:r>
        <w:t>друзей</w:t>
      </w:r>
      <w:r>
        <w:rPr>
          <w:spacing w:val="-3"/>
        </w:rPr>
        <w:t xml:space="preserve"> </w:t>
      </w:r>
      <w:r>
        <w:t>на английском</w:t>
      </w:r>
      <w:r>
        <w:rPr>
          <w:spacing w:val="-3"/>
        </w:rPr>
        <w:t xml:space="preserve"> </w:t>
      </w:r>
      <w:r>
        <w:t>языке;</w:t>
      </w:r>
    </w:p>
    <w:p w:rsidR="00A5196F" w:rsidRDefault="0035780C">
      <w:pPr>
        <w:pStyle w:val="a3"/>
        <w:spacing w:line="320" w:lineRule="exact"/>
        <w:ind w:left="1709" w:firstLine="0"/>
      </w:pPr>
      <w:r>
        <w:t>правильно</w:t>
      </w:r>
      <w:r>
        <w:rPr>
          <w:spacing w:val="-1"/>
        </w:rPr>
        <w:t xml:space="preserve"> </w:t>
      </w:r>
      <w:r>
        <w:t>оформлять</w:t>
      </w:r>
      <w:r>
        <w:rPr>
          <w:spacing w:val="-3"/>
        </w:rPr>
        <w:t xml:space="preserve"> </w:t>
      </w:r>
      <w:r>
        <w:t>свой</w:t>
      </w:r>
      <w:r>
        <w:rPr>
          <w:spacing w:val="-2"/>
        </w:rPr>
        <w:t xml:space="preserve"> </w:t>
      </w:r>
      <w:r>
        <w:t>адрес</w:t>
      </w:r>
      <w:r>
        <w:rPr>
          <w:spacing w:val="-2"/>
        </w:rPr>
        <w:t xml:space="preserve"> </w:t>
      </w:r>
      <w:r>
        <w:t>на</w:t>
      </w:r>
      <w:r>
        <w:rPr>
          <w:spacing w:val="-2"/>
        </w:rPr>
        <w:t xml:space="preserve"> </w:t>
      </w:r>
      <w:r>
        <w:t>английском</w:t>
      </w:r>
      <w:r>
        <w:rPr>
          <w:spacing w:val="-2"/>
        </w:rPr>
        <w:t xml:space="preserve"> </w:t>
      </w:r>
      <w:r>
        <w:t>языке</w:t>
      </w:r>
      <w:r>
        <w:rPr>
          <w:spacing w:val="-1"/>
        </w:rPr>
        <w:t xml:space="preserve"> </w:t>
      </w:r>
      <w:r>
        <w:t>(в</w:t>
      </w:r>
      <w:r>
        <w:rPr>
          <w:spacing w:val="-3"/>
        </w:rPr>
        <w:t xml:space="preserve"> </w:t>
      </w:r>
      <w:r>
        <w:t>анкете);</w:t>
      </w:r>
    </w:p>
    <w:p w:rsidR="00A5196F" w:rsidRDefault="0035780C">
      <w:pPr>
        <w:pStyle w:val="a3"/>
        <w:spacing w:before="143" w:line="350" w:lineRule="auto"/>
        <w:ind w:right="743"/>
      </w:pP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A5196F" w:rsidRDefault="0035780C">
      <w:pPr>
        <w:pStyle w:val="a3"/>
        <w:spacing w:line="321" w:lineRule="exact"/>
        <w:ind w:left="1709" w:firstLine="0"/>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страну</w:t>
      </w:r>
      <w:r>
        <w:rPr>
          <w:spacing w:val="-1"/>
        </w:rPr>
        <w:t xml:space="preserve"> </w:t>
      </w:r>
      <w:r>
        <w:t>(страны)</w:t>
      </w:r>
      <w:r>
        <w:rPr>
          <w:spacing w:val="-5"/>
        </w:rPr>
        <w:t xml:space="preserve"> </w:t>
      </w:r>
      <w:r>
        <w:t>изучаемого</w:t>
      </w:r>
      <w:r>
        <w:rPr>
          <w:spacing w:val="-1"/>
        </w:rPr>
        <w:t xml:space="preserve"> </w:t>
      </w:r>
      <w:r>
        <w:t>языка;</w:t>
      </w:r>
    </w:p>
    <w:p w:rsidR="00A5196F" w:rsidRDefault="0035780C">
      <w:pPr>
        <w:pStyle w:val="a3"/>
        <w:spacing w:before="149" w:line="350" w:lineRule="auto"/>
        <w:ind w:right="743"/>
      </w:pPr>
      <w:r>
        <w:t>кратко</w:t>
      </w:r>
      <w:r>
        <w:rPr>
          <w:spacing w:val="1"/>
        </w:rPr>
        <w:t xml:space="preserve"> </w:t>
      </w:r>
      <w:r>
        <w:t>представлять</w:t>
      </w:r>
      <w:r>
        <w:rPr>
          <w:spacing w:val="1"/>
        </w:rPr>
        <w:t xml:space="preserve"> </w:t>
      </w:r>
      <w:r>
        <w:t>некоторые</w:t>
      </w:r>
      <w:r>
        <w:rPr>
          <w:spacing w:val="1"/>
        </w:rPr>
        <w:t xml:space="preserve"> </w:t>
      </w:r>
      <w:r>
        <w:t>культурные</w:t>
      </w:r>
      <w:r>
        <w:rPr>
          <w:spacing w:val="1"/>
        </w:rPr>
        <w:t xml:space="preserve"> </w:t>
      </w:r>
      <w:r>
        <w:t>явления</w:t>
      </w:r>
      <w:r>
        <w:rPr>
          <w:spacing w:val="1"/>
        </w:rPr>
        <w:t xml:space="preserve"> </w:t>
      </w:r>
      <w:r>
        <w:t>родной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2"/>
        </w:rPr>
        <w:t xml:space="preserve"> </w:t>
      </w:r>
      <w:r>
        <w:t>в</w:t>
      </w:r>
      <w:r>
        <w:rPr>
          <w:spacing w:val="-2"/>
        </w:rPr>
        <w:t xml:space="preserve"> </w:t>
      </w:r>
      <w:r>
        <w:t>проведении</w:t>
      </w:r>
      <w:r>
        <w:rPr>
          <w:spacing w:val="-1"/>
        </w:rPr>
        <w:t xml:space="preserve"> </w:t>
      </w:r>
      <w:r>
        <w:t>досуга</w:t>
      </w:r>
      <w:r>
        <w:rPr>
          <w:spacing w:val="-1"/>
        </w:rPr>
        <w:t xml:space="preserve"> </w:t>
      </w:r>
      <w:r>
        <w:t>и</w:t>
      </w:r>
      <w:r>
        <w:rPr>
          <w:spacing w:val="-4"/>
        </w:rPr>
        <w:t xml:space="preserve"> </w:t>
      </w:r>
      <w:r>
        <w:t>питании,</w:t>
      </w:r>
      <w:r>
        <w:rPr>
          <w:spacing w:val="-2"/>
        </w:rPr>
        <w:t xml:space="preserve"> </w:t>
      </w:r>
      <w:r>
        <w:t>достопримечательности);</w:t>
      </w:r>
    </w:p>
    <w:p w:rsidR="00A5196F" w:rsidRDefault="0035780C">
      <w:pPr>
        <w:pStyle w:val="a3"/>
        <w:spacing w:line="350" w:lineRule="auto"/>
        <w:ind w:right="741"/>
      </w:pPr>
      <w:r>
        <w:t>кратко</w:t>
      </w:r>
      <w:r>
        <w:rPr>
          <w:spacing w:val="1"/>
        </w:rPr>
        <w:t xml:space="preserve"> </w:t>
      </w:r>
      <w:r>
        <w:t>представлять</w:t>
      </w:r>
      <w:r>
        <w:rPr>
          <w:spacing w:val="1"/>
        </w:rPr>
        <w:t xml:space="preserve"> </w:t>
      </w:r>
      <w:r>
        <w:t>некоторых</w:t>
      </w:r>
      <w:r>
        <w:rPr>
          <w:spacing w:val="1"/>
        </w:rPr>
        <w:t xml:space="preserve"> </w:t>
      </w:r>
      <w:r>
        <w:t>выдающихся</w:t>
      </w:r>
      <w:r>
        <w:rPr>
          <w:spacing w:val="1"/>
        </w:rPr>
        <w:t xml:space="preserve"> </w:t>
      </w:r>
      <w:r>
        <w:t>людей</w:t>
      </w:r>
      <w:r>
        <w:rPr>
          <w:spacing w:val="1"/>
        </w:rPr>
        <w:t xml:space="preserve"> </w:t>
      </w:r>
      <w:r>
        <w:t>родной</w:t>
      </w:r>
      <w:r>
        <w:rPr>
          <w:spacing w:val="1"/>
        </w:rPr>
        <w:t xml:space="preserve"> </w:t>
      </w:r>
      <w:r>
        <w:t>страны</w:t>
      </w:r>
      <w:r>
        <w:rPr>
          <w:spacing w:val="1"/>
        </w:rPr>
        <w:t xml:space="preserve"> </w:t>
      </w:r>
      <w:r>
        <w:t>и</w:t>
      </w:r>
      <w:r>
        <w:rPr>
          <w:spacing w:val="-6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писателей,</w:t>
      </w:r>
      <w:r>
        <w:rPr>
          <w:spacing w:val="1"/>
        </w:rPr>
        <w:t xml:space="preserve"> </w:t>
      </w:r>
      <w:r>
        <w:t>поэтов,</w:t>
      </w:r>
      <w:r>
        <w:rPr>
          <w:spacing w:val="1"/>
        </w:rPr>
        <w:t xml:space="preserve"> </w:t>
      </w:r>
      <w:r>
        <w:t>художников,</w:t>
      </w:r>
      <w:r>
        <w:rPr>
          <w:spacing w:val="1"/>
        </w:rPr>
        <w:t xml:space="preserve"> </w:t>
      </w:r>
      <w:r>
        <w:t>композиторов,</w:t>
      </w:r>
      <w:r>
        <w:rPr>
          <w:spacing w:val="-2"/>
        </w:rPr>
        <w:t xml:space="preserve"> </w:t>
      </w:r>
      <w:r>
        <w:t>музыкантов,</w:t>
      </w:r>
      <w:r>
        <w:rPr>
          <w:spacing w:val="-1"/>
        </w:rPr>
        <w:t xml:space="preserve"> </w:t>
      </w:r>
      <w:r>
        <w:t>спортсменов</w:t>
      </w:r>
      <w:r>
        <w:rPr>
          <w:spacing w:val="-3"/>
        </w:rPr>
        <w:t xml:space="preserve"> </w:t>
      </w:r>
      <w:r>
        <w:t>и других людей);</w:t>
      </w:r>
    </w:p>
    <w:p w:rsidR="00A5196F" w:rsidRDefault="0035780C">
      <w:pPr>
        <w:pStyle w:val="a3"/>
        <w:spacing w:line="360" w:lineRule="auto"/>
        <w:ind w:right="742"/>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71"/>
        </w:rPr>
        <w:t xml:space="preserve"> </w:t>
      </w:r>
      <w:r>
        <w:t>возможный</w:t>
      </w:r>
      <w:r>
        <w:rPr>
          <w:spacing w:val="1"/>
        </w:rPr>
        <w:t xml:space="preserve"> </w:t>
      </w:r>
      <w:r>
        <w:t>маршрут,</w:t>
      </w:r>
      <w:r>
        <w:rPr>
          <w:spacing w:val="-2"/>
        </w:rPr>
        <w:t xml:space="preserve"> </w:t>
      </w:r>
      <w:r>
        <w:t>уточнить</w:t>
      </w:r>
      <w:r>
        <w:rPr>
          <w:spacing w:val="-5"/>
        </w:rPr>
        <w:t xml:space="preserve"> </w:t>
      </w:r>
      <w:r>
        <w:t>часы</w:t>
      </w:r>
      <w:r>
        <w:rPr>
          <w:spacing w:val="-2"/>
        </w:rPr>
        <w:t xml:space="preserve"> </w:t>
      </w:r>
      <w:r>
        <w:t>работы и</w:t>
      </w:r>
      <w:r>
        <w:rPr>
          <w:spacing w:val="-4"/>
        </w:rPr>
        <w:t xml:space="preserve"> </w:t>
      </w:r>
      <w:r>
        <w:t>другие ситуации).</w:t>
      </w:r>
    </w:p>
    <w:p w:rsidR="00A5196F" w:rsidRDefault="0035780C" w:rsidP="0051210D">
      <w:pPr>
        <w:pStyle w:val="a7"/>
        <w:numPr>
          <w:ilvl w:val="2"/>
          <w:numId w:val="93"/>
        </w:numPr>
        <w:tabs>
          <w:tab w:val="left" w:pos="2552"/>
        </w:tabs>
        <w:rPr>
          <w:sz w:val="28"/>
        </w:rPr>
      </w:pPr>
      <w:r>
        <w:rPr>
          <w:sz w:val="28"/>
        </w:rPr>
        <w:t>Компенсаторные</w:t>
      </w:r>
      <w:r>
        <w:rPr>
          <w:spacing w:val="-7"/>
          <w:sz w:val="28"/>
        </w:rPr>
        <w:t xml:space="preserve"> </w:t>
      </w:r>
      <w:r>
        <w:rPr>
          <w:sz w:val="28"/>
        </w:rPr>
        <w:t>умения.</w:t>
      </w:r>
    </w:p>
    <w:p w:rsidR="00A5196F" w:rsidRDefault="0035780C">
      <w:pPr>
        <w:pStyle w:val="a3"/>
        <w:spacing w:before="145" w:line="350" w:lineRule="auto"/>
        <w:ind w:right="736"/>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 догадки; при говорении и письме – перифраза (толкования),</w:t>
      </w:r>
      <w:r>
        <w:rPr>
          <w:spacing w:val="1"/>
        </w:rPr>
        <w:t xml:space="preserve"> </w:t>
      </w:r>
      <w:r>
        <w:t>синонимических</w:t>
      </w:r>
      <w:r>
        <w:rPr>
          <w:spacing w:val="1"/>
        </w:rPr>
        <w:t xml:space="preserve"> </w:t>
      </w:r>
      <w:r>
        <w:t>средств,</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2"/>
        </w:rPr>
        <w:t xml:space="preserve"> </w:t>
      </w:r>
      <w:r>
        <w:t>используемых</w:t>
      </w:r>
      <w:r>
        <w:rPr>
          <w:spacing w:val="1"/>
        </w:rPr>
        <w:t xml:space="preserve"> </w:t>
      </w:r>
      <w:r>
        <w:t>собеседником</w:t>
      </w:r>
      <w:r>
        <w:rPr>
          <w:spacing w:val="-3"/>
        </w:rPr>
        <w:t xml:space="preserve"> </w:t>
      </w:r>
      <w:r>
        <w:t>жестов</w:t>
      </w:r>
      <w:r>
        <w:rPr>
          <w:spacing w:val="-4"/>
        </w:rPr>
        <w:t xml:space="preserve"> </w:t>
      </w:r>
      <w:r>
        <w:t>и</w:t>
      </w:r>
      <w:r>
        <w:rPr>
          <w:spacing w:val="-1"/>
        </w:rPr>
        <w:t xml:space="preserve"> </w:t>
      </w:r>
      <w:r>
        <w:t>мимики.</w:t>
      </w:r>
    </w:p>
    <w:p w:rsidR="00A5196F" w:rsidRDefault="0035780C">
      <w:pPr>
        <w:pStyle w:val="a3"/>
        <w:spacing w:line="319" w:lineRule="exact"/>
        <w:ind w:left="1709" w:firstLine="0"/>
      </w:pPr>
      <w:r>
        <w:t>Переспрашивать,</w:t>
      </w:r>
      <w:r>
        <w:rPr>
          <w:spacing w:val="-6"/>
        </w:rPr>
        <w:t xml:space="preserve"> </w:t>
      </w:r>
      <w:r>
        <w:t>просить</w:t>
      </w:r>
      <w:r>
        <w:rPr>
          <w:spacing w:val="-8"/>
        </w:rPr>
        <w:t xml:space="preserve"> </w:t>
      </w:r>
      <w:r>
        <w:t>повторить,</w:t>
      </w:r>
      <w:r>
        <w:rPr>
          <w:spacing w:val="-5"/>
        </w:rPr>
        <w:t xml:space="preserve"> </w:t>
      </w:r>
      <w:r>
        <w:t>уточняя</w:t>
      </w:r>
      <w:r>
        <w:rPr>
          <w:spacing w:val="-3"/>
        </w:rPr>
        <w:t xml:space="preserve"> </w:t>
      </w:r>
      <w:r>
        <w:t>значение</w:t>
      </w:r>
      <w:r>
        <w:rPr>
          <w:spacing w:val="-4"/>
        </w:rPr>
        <w:t xml:space="preserve"> </w:t>
      </w:r>
      <w:r>
        <w:t>незнакомых</w:t>
      </w:r>
      <w:r>
        <w:rPr>
          <w:spacing w:val="-3"/>
        </w:rPr>
        <w:t xml:space="preserve"> </w:t>
      </w:r>
      <w:r>
        <w:t>слов.</w:t>
      </w:r>
    </w:p>
    <w:p w:rsidR="00A5196F" w:rsidRDefault="0035780C">
      <w:pPr>
        <w:pStyle w:val="a3"/>
        <w:spacing w:before="66" w:line="360" w:lineRule="auto"/>
        <w:ind w:right="741"/>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 слов,</w:t>
      </w:r>
      <w:r>
        <w:rPr>
          <w:spacing w:val="-1"/>
        </w:rPr>
        <w:t xml:space="preserve"> </w:t>
      </w:r>
      <w:r>
        <w:t>плана.</w:t>
      </w:r>
    </w:p>
    <w:p w:rsidR="00A5196F" w:rsidRDefault="0035780C">
      <w:pPr>
        <w:pStyle w:val="a3"/>
        <w:spacing w:before="2" w:line="350" w:lineRule="auto"/>
        <w:ind w:right="74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lastRenderedPageBreak/>
        <w:t>понимания основного содержания, прочитанного (прослушанного) текста или</w:t>
      </w:r>
      <w:r>
        <w:rPr>
          <w:spacing w:val="1"/>
        </w:rPr>
        <w:t xml:space="preserve"> </w:t>
      </w:r>
      <w:r>
        <w:t>для</w:t>
      </w:r>
      <w:r>
        <w:rPr>
          <w:spacing w:val="-1"/>
        </w:rPr>
        <w:t xml:space="preserve"> </w:t>
      </w:r>
      <w:r>
        <w:t>нахождения в</w:t>
      </w:r>
      <w:r>
        <w:rPr>
          <w:spacing w:val="-3"/>
        </w:rPr>
        <w:t xml:space="preserve"> </w:t>
      </w:r>
      <w:r>
        <w:t>тексте запрашиваемой</w:t>
      </w:r>
      <w:r>
        <w:rPr>
          <w:spacing w:val="-2"/>
        </w:rPr>
        <w:t xml:space="preserve"> </w:t>
      </w:r>
      <w:r>
        <w:t>информации.</w:t>
      </w:r>
    </w:p>
    <w:p w:rsidR="00A5196F" w:rsidRDefault="0035780C">
      <w:pPr>
        <w:pStyle w:val="a3"/>
        <w:spacing w:line="350" w:lineRule="auto"/>
        <w:ind w:right="74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71"/>
        </w:rPr>
        <w:t xml:space="preserve"> </w:t>
      </w:r>
      <w:r>
        <w:t>сравнения)</w:t>
      </w:r>
      <w:r>
        <w:rPr>
          <w:spacing w:val="1"/>
        </w:rPr>
        <w:t xml:space="preserve"> </w:t>
      </w:r>
      <w:r>
        <w:t>объектов, явлений, процессов, их элементов и основных функций в рамках</w:t>
      </w:r>
      <w:r>
        <w:rPr>
          <w:spacing w:val="1"/>
        </w:rPr>
        <w:t xml:space="preserve"> </w:t>
      </w:r>
      <w:r>
        <w:t>изученной</w:t>
      </w:r>
      <w:r>
        <w:rPr>
          <w:spacing w:val="-1"/>
        </w:rPr>
        <w:t xml:space="preserve"> </w:t>
      </w:r>
      <w:r>
        <w:t>тематики.</w:t>
      </w:r>
    </w:p>
    <w:p w:rsidR="00A5196F" w:rsidRDefault="0035780C" w:rsidP="0051210D">
      <w:pPr>
        <w:pStyle w:val="a7"/>
        <w:numPr>
          <w:ilvl w:val="1"/>
          <w:numId w:val="108"/>
        </w:numPr>
        <w:tabs>
          <w:tab w:val="left" w:pos="2341"/>
        </w:tabs>
        <w:spacing w:line="348" w:lineRule="auto"/>
        <w:ind w:right="743"/>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 на</w:t>
      </w:r>
      <w:r>
        <w:rPr>
          <w:spacing w:val="-4"/>
          <w:sz w:val="28"/>
        </w:rPr>
        <w:t xml:space="preserve"> </w:t>
      </w:r>
      <w:r>
        <w:rPr>
          <w:sz w:val="28"/>
        </w:rPr>
        <w:t>уровне основного общего</w:t>
      </w:r>
      <w:r>
        <w:rPr>
          <w:spacing w:val="-4"/>
          <w:sz w:val="28"/>
        </w:rPr>
        <w:t xml:space="preserve"> </w:t>
      </w:r>
      <w:r>
        <w:rPr>
          <w:sz w:val="28"/>
        </w:rPr>
        <w:t>образования.</w:t>
      </w:r>
    </w:p>
    <w:p w:rsidR="00A5196F" w:rsidRDefault="0035780C" w:rsidP="0051210D">
      <w:pPr>
        <w:pStyle w:val="a7"/>
        <w:numPr>
          <w:ilvl w:val="2"/>
          <w:numId w:val="108"/>
        </w:numPr>
        <w:tabs>
          <w:tab w:val="left" w:pos="2552"/>
        </w:tabs>
        <w:spacing w:before="2" w:line="350" w:lineRule="auto"/>
        <w:ind w:right="742"/>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 основного общего образования у обучающегося будут сформированы</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и</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обеспечивающие</w:t>
      </w:r>
      <w:r>
        <w:rPr>
          <w:spacing w:val="1"/>
          <w:sz w:val="28"/>
        </w:rPr>
        <w:t xml:space="preserve"> </w:t>
      </w:r>
      <w:r>
        <w:rPr>
          <w:sz w:val="28"/>
        </w:rPr>
        <w:t>выполнение</w:t>
      </w:r>
      <w:r>
        <w:rPr>
          <w:spacing w:val="-1"/>
          <w:sz w:val="28"/>
        </w:rPr>
        <w:t xml:space="preserve"> </w:t>
      </w:r>
      <w:r>
        <w:rPr>
          <w:sz w:val="28"/>
        </w:rPr>
        <w:t>ФГОС</w:t>
      </w:r>
      <w:r>
        <w:rPr>
          <w:spacing w:val="-4"/>
          <w:sz w:val="28"/>
        </w:rPr>
        <w:t xml:space="preserve"> </w:t>
      </w:r>
      <w:r>
        <w:rPr>
          <w:sz w:val="28"/>
        </w:rPr>
        <w:t>ООО</w:t>
      </w:r>
      <w:r>
        <w:rPr>
          <w:spacing w:val="-3"/>
          <w:sz w:val="28"/>
        </w:rPr>
        <w:t xml:space="preserve"> </w:t>
      </w:r>
      <w:r>
        <w:rPr>
          <w:sz w:val="28"/>
        </w:rPr>
        <w:t>и</w:t>
      </w:r>
      <w:r>
        <w:rPr>
          <w:spacing w:val="-1"/>
          <w:sz w:val="28"/>
        </w:rPr>
        <w:t xml:space="preserve"> </w:t>
      </w:r>
      <w:r>
        <w:rPr>
          <w:sz w:val="28"/>
        </w:rPr>
        <w:t>его</w:t>
      </w:r>
      <w:r>
        <w:rPr>
          <w:spacing w:val="-3"/>
          <w:sz w:val="28"/>
        </w:rPr>
        <w:t xml:space="preserve"> </w:t>
      </w:r>
      <w:r>
        <w:rPr>
          <w:sz w:val="28"/>
        </w:rPr>
        <w:t>успешное дальнейшее</w:t>
      </w:r>
      <w:r>
        <w:rPr>
          <w:spacing w:val="-4"/>
          <w:sz w:val="28"/>
        </w:rPr>
        <w:t xml:space="preserve"> </w:t>
      </w:r>
      <w:r>
        <w:rPr>
          <w:sz w:val="28"/>
        </w:rPr>
        <w:t>образование.</w:t>
      </w:r>
    </w:p>
    <w:p w:rsidR="00A5196F" w:rsidRDefault="0035780C" w:rsidP="0051210D">
      <w:pPr>
        <w:pStyle w:val="a7"/>
        <w:numPr>
          <w:ilvl w:val="2"/>
          <w:numId w:val="108"/>
        </w:numPr>
        <w:tabs>
          <w:tab w:val="left" w:pos="2552"/>
        </w:tabs>
        <w:spacing w:line="350" w:lineRule="auto"/>
        <w:ind w:right="740"/>
        <w:rPr>
          <w:sz w:val="28"/>
        </w:rPr>
      </w:pPr>
      <w:r>
        <w:rPr>
          <w:sz w:val="28"/>
        </w:rPr>
        <w:t>Личностные результаты освоения программы основного общего</w:t>
      </w:r>
      <w:r>
        <w:rPr>
          <w:spacing w:val="1"/>
          <w:sz w:val="28"/>
        </w:rPr>
        <w:t xml:space="preserve"> </w:t>
      </w:r>
      <w:r>
        <w:rPr>
          <w:sz w:val="28"/>
        </w:rPr>
        <w:t>образования достигаются в единстве учебной и воспитательной деятельности</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71"/>
          <w:sz w:val="28"/>
        </w:rPr>
        <w:t xml:space="preserve"> </w:t>
      </w:r>
      <w:r>
        <w:rPr>
          <w:sz w:val="28"/>
        </w:rPr>
        <w:t>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p>
    <w:p w:rsidR="00A5196F" w:rsidRDefault="0035780C">
      <w:pPr>
        <w:pStyle w:val="a3"/>
        <w:spacing w:line="350" w:lineRule="auto"/>
        <w:ind w:right="741"/>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отражают готовность обучающихся руководствоваться системой</w:t>
      </w:r>
      <w:r>
        <w:rPr>
          <w:spacing w:val="1"/>
        </w:rPr>
        <w:t xml:space="preserve"> </w:t>
      </w:r>
      <w:r>
        <w:t>позитивных ценностных ориентаций и расширение опыта деятельности на 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части:</w:t>
      </w:r>
    </w:p>
    <w:p w:rsidR="00A5196F" w:rsidRDefault="0035780C" w:rsidP="0051210D">
      <w:pPr>
        <w:pStyle w:val="a7"/>
        <w:numPr>
          <w:ilvl w:val="0"/>
          <w:numId w:val="92"/>
        </w:numPr>
        <w:tabs>
          <w:tab w:val="left" w:pos="2070"/>
        </w:tabs>
        <w:spacing w:line="319" w:lineRule="exact"/>
        <w:ind w:hanging="361"/>
        <w:rPr>
          <w:sz w:val="28"/>
        </w:rPr>
      </w:pPr>
      <w:r>
        <w:rPr>
          <w:sz w:val="28"/>
        </w:rPr>
        <w:t>гражданского</w:t>
      </w:r>
      <w:r>
        <w:rPr>
          <w:spacing w:val="-4"/>
          <w:sz w:val="28"/>
        </w:rPr>
        <w:t xml:space="preserve"> </w:t>
      </w:r>
      <w:r>
        <w:rPr>
          <w:sz w:val="28"/>
        </w:rPr>
        <w:t>воспитания:</w:t>
      </w:r>
    </w:p>
    <w:p w:rsidR="00A5196F" w:rsidRDefault="0035780C">
      <w:pPr>
        <w:pStyle w:val="a3"/>
        <w:spacing w:before="143" w:line="350" w:lineRule="auto"/>
        <w:ind w:right="743"/>
        <w:jc w:val="left"/>
      </w:pPr>
      <w:r>
        <w:t>готовность</w:t>
      </w:r>
      <w:r>
        <w:rPr>
          <w:spacing w:val="63"/>
        </w:rPr>
        <w:t xml:space="preserve"> </w:t>
      </w:r>
      <w:r>
        <w:t>к</w:t>
      </w:r>
      <w:r>
        <w:rPr>
          <w:spacing w:val="64"/>
        </w:rPr>
        <w:t xml:space="preserve"> </w:t>
      </w:r>
      <w:r>
        <w:t>выполнению</w:t>
      </w:r>
      <w:r>
        <w:rPr>
          <w:spacing w:val="63"/>
        </w:rPr>
        <w:t xml:space="preserve"> </w:t>
      </w:r>
      <w:r>
        <w:t>обязанностей</w:t>
      </w:r>
      <w:r>
        <w:rPr>
          <w:spacing w:val="65"/>
        </w:rPr>
        <w:t xml:space="preserve"> </w:t>
      </w:r>
      <w:r>
        <w:t>гражданина</w:t>
      </w:r>
      <w:r>
        <w:rPr>
          <w:spacing w:val="64"/>
        </w:rPr>
        <w:t xml:space="preserve"> </w:t>
      </w:r>
      <w:r>
        <w:t>и</w:t>
      </w:r>
      <w:r>
        <w:rPr>
          <w:spacing w:val="64"/>
        </w:rPr>
        <w:t xml:space="preserve"> </w:t>
      </w:r>
      <w:r>
        <w:t>реализации</w:t>
      </w:r>
      <w:r>
        <w:rPr>
          <w:spacing w:val="65"/>
        </w:rPr>
        <w:t xml:space="preserve"> </w:t>
      </w:r>
      <w:r>
        <w:t>его</w:t>
      </w:r>
      <w:r>
        <w:rPr>
          <w:spacing w:val="-67"/>
        </w:rPr>
        <w:t xml:space="preserve"> </w:t>
      </w:r>
      <w:r>
        <w:t>прав,</w:t>
      </w:r>
      <w:r>
        <w:rPr>
          <w:spacing w:val="-5"/>
        </w:rPr>
        <w:t xml:space="preserve"> </w:t>
      </w:r>
      <w:r>
        <w:t>уважение</w:t>
      </w:r>
      <w:r>
        <w:rPr>
          <w:spacing w:val="-1"/>
        </w:rPr>
        <w:t xml:space="preserve"> </w:t>
      </w:r>
      <w:r>
        <w:t>прав,</w:t>
      </w:r>
      <w:r>
        <w:rPr>
          <w:spacing w:val="-1"/>
        </w:rPr>
        <w:t xml:space="preserve"> </w:t>
      </w:r>
      <w:r>
        <w:t>свобод</w:t>
      </w:r>
      <w:r>
        <w:rPr>
          <w:spacing w:val="-3"/>
        </w:rPr>
        <w:t xml:space="preserve"> </w:t>
      </w:r>
      <w:r>
        <w:t>и</w:t>
      </w:r>
      <w:r>
        <w:rPr>
          <w:spacing w:val="-1"/>
        </w:rPr>
        <w:t xml:space="preserve"> </w:t>
      </w:r>
      <w:r>
        <w:t>законных</w:t>
      </w:r>
      <w:r>
        <w:rPr>
          <w:spacing w:val="-1"/>
        </w:rPr>
        <w:t xml:space="preserve"> </w:t>
      </w:r>
      <w:r>
        <w:t>интересов</w:t>
      </w:r>
      <w:r>
        <w:rPr>
          <w:spacing w:val="-3"/>
        </w:rPr>
        <w:t xml:space="preserve"> </w:t>
      </w:r>
      <w:r>
        <w:t>других</w:t>
      </w:r>
      <w:r>
        <w:rPr>
          <w:spacing w:val="1"/>
        </w:rPr>
        <w:t xml:space="preserve"> </w:t>
      </w:r>
      <w:r>
        <w:t>людей;</w:t>
      </w:r>
    </w:p>
    <w:p w:rsidR="00A5196F" w:rsidRDefault="0035780C">
      <w:pPr>
        <w:pStyle w:val="a3"/>
        <w:spacing w:line="350" w:lineRule="auto"/>
        <w:ind w:right="745"/>
        <w:jc w:val="left"/>
      </w:pPr>
      <w:r>
        <w:t>активное</w:t>
      </w:r>
      <w:r>
        <w:rPr>
          <w:spacing w:val="10"/>
        </w:rPr>
        <w:t xml:space="preserve"> </w:t>
      </w:r>
      <w:r>
        <w:t>участие</w:t>
      </w:r>
      <w:r>
        <w:rPr>
          <w:spacing w:val="12"/>
        </w:rPr>
        <w:t xml:space="preserve"> </w:t>
      </w:r>
      <w:r>
        <w:t>в</w:t>
      </w:r>
      <w:r>
        <w:rPr>
          <w:spacing w:val="9"/>
        </w:rPr>
        <w:t xml:space="preserve"> </w:t>
      </w:r>
      <w:r>
        <w:t>жизни</w:t>
      </w:r>
      <w:r>
        <w:rPr>
          <w:spacing w:val="14"/>
        </w:rPr>
        <w:t xml:space="preserve"> </w:t>
      </w:r>
      <w:r>
        <w:t>семьи,</w:t>
      </w:r>
      <w:r>
        <w:rPr>
          <w:spacing w:val="9"/>
        </w:rPr>
        <w:t xml:space="preserve"> </w:t>
      </w:r>
      <w:r>
        <w:t>организации,</w:t>
      </w:r>
      <w:r>
        <w:rPr>
          <w:spacing w:val="11"/>
        </w:rPr>
        <w:t xml:space="preserve"> </w:t>
      </w:r>
      <w:r>
        <w:t>местного</w:t>
      </w:r>
      <w:r>
        <w:rPr>
          <w:spacing w:val="11"/>
        </w:rPr>
        <w:t xml:space="preserve"> </w:t>
      </w:r>
      <w:r>
        <w:t>сообщества,</w:t>
      </w:r>
      <w:r>
        <w:rPr>
          <w:spacing w:val="-67"/>
        </w:rPr>
        <w:t xml:space="preserve"> </w:t>
      </w:r>
      <w:r>
        <w:t>родного края, страны;</w:t>
      </w:r>
    </w:p>
    <w:p w:rsidR="00A5196F" w:rsidRDefault="0035780C">
      <w:pPr>
        <w:pStyle w:val="a3"/>
        <w:ind w:left="1709" w:firstLine="0"/>
        <w:jc w:val="left"/>
      </w:pPr>
      <w:r>
        <w:t>неприятие</w:t>
      </w:r>
      <w:r>
        <w:rPr>
          <w:spacing w:val="-4"/>
        </w:rPr>
        <w:t xml:space="preserve"> </w:t>
      </w:r>
      <w:r>
        <w:t>любых</w:t>
      </w:r>
      <w:r>
        <w:rPr>
          <w:spacing w:val="-3"/>
        </w:rPr>
        <w:t xml:space="preserve"> </w:t>
      </w:r>
      <w:r>
        <w:t>форм</w:t>
      </w:r>
      <w:r>
        <w:rPr>
          <w:spacing w:val="-3"/>
        </w:rPr>
        <w:t xml:space="preserve"> </w:t>
      </w:r>
      <w:r>
        <w:t>экстремизма,</w:t>
      </w:r>
      <w:r>
        <w:rPr>
          <w:spacing w:val="-5"/>
        </w:rPr>
        <w:t xml:space="preserve"> </w:t>
      </w:r>
      <w:r>
        <w:t>дискриминации;</w:t>
      </w:r>
    </w:p>
    <w:p w:rsidR="00A5196F" w:rsidRDefault="0035780C">
      <w:pPr>
        <w:pStyle w:val="a3"/>
        <w:spacing w:before="145"/>
        <w:ind w:left="1709" w:firstLine="0"/>
        <w:jc w:val="left"/>
      </w:pPr>
      <w:r>
        <w:t>понимание</w:t>
      </w:r>
      <w:r>
        <w:rPr>
          <w:spacing w:val="-6"/>
        </w:rPr>
        <w:t xml:space="preserve"> </w:t>
      </w:r>
      <w:r>
        <w:t>роли</w:t>
      </w:r>
      <w:r>
        <w:rPr>
          <w:spacing w:val="-2"/>
        </w:rPr>
        <w:t xml:space="preserve"> </w:t>
      </w:r>
      <w:r>
        <w:t>различных</w:t>
      </w:r>
      <w:r>
        <w:rPr>
          <w:spacing w:val="-5"/>
        </w:rPr>
        <w:t xml:space="preserve"> </w:t>
      </w:r>
      <w:r>
        <w:t>социальных</w:t>
      </w:r>
      <w:r>
        <w:rPr>
          <w:spacing w:val="-4"/>
        </w:rPr>
        <w:t xml:space="preserve"> </w:t>
      </w:r>
      <w:r>
        <w:t>институтов</w:t>
      </w:r>
      <w:r>
        <w:rPr>
          <w:spacing w:val="-4"/>
        </w:rPr>
        <w:t xml:space="preserve"> </w:t>
      </w:r>
      <w:r>
        <w:t>в</w:t>
      </w:r>
      <w:r>
        <w:rPr>
          <w:spacing w:val="-4"/>
        </w:rPr>
        <w:t xml:space="preserve"> </w:t>
      </w:r>
      <w:r>
        <w:t>жизни</w:t>
      </w:r>
      <w:r>
        <w:rPr>
          <w:spacing w:val="-5"/>
        </w:rPr>
        <w:t xml:space="preserve"> </w:t>
      </w:r>
      <w:r>
        <w:t>человека;</w:t>
      </w:r>
    </w:p>
    <w:p w:rsidR="00A5196F" w:rsidRDefault="0035780C">
      <w:pPr>
        <w:pStyle w:val="a3"/>
        <w:spacing w:before="69" w:line="350" w:lineRule="auto"/>
        <w:ind w:right="742"/>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7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3"/>
        </w:rPr>
        <w:t xml:space="preserve"> </w:t>
      </w:r>
      <w:r>
        <w:t>многоконфессиональном</w:t>
      </w:r>
      <w:r>
        <w:rPr>
          <w:spacing w:val="-3"/>
        </w:rPr>
        <w:t xml:space="preserve"> </w:t>
      </w:r>
      <w:r>
        <w:t>обществе;</w:t>
      </w:r>
    </w:p>
    <w:p w:rsidR="00A5196F" w:rsidRDefault="0035780C">
      <w:pPr>
        <w:pStyle w:val="a3"/>
        <w:spacing w:line="319" w:lineRule="exact"/>
        <w:ind w:left="1709" w:firstLine="0"/>
      </w:pPr>
      <w:r>
        <w:t>представление</w:t>
      </w:r>
      <w:r>
        <w:rPr>
          <w:spacing w:val="-6"/>
        </w:rPr>
        <w:t xml:space="preserve"> </w:t>
      </w:r>
      <w:r>
        <w:t>о</w:t>
      </w:r>
      <w:r>
        <w:rPr>
          <w:spacing w:val="-5"/>
        </w:rPr>
        <w:t xml:space="preserve"> </w:t>
      </w:r>
      <w:r>
        <w:t>способах</w:t>
      </w:r>
      <w:r>
        <w:rPr>
          <w:spacing w:val="-7"/>
        </w:rPr>
        <w:t xml:space="preserve"> </w:t>
      </w:r>
      <w:r>
        <w:t>противодействия</w:t>
      </w:r>
      <w:r>
        <w:rPr>
          <w:spacing w:val="-5"/>
        </w:rPr>
        <w:t xml:space="preserve"> </w:t>
      </w:r>
      <w:r>
        <w:t>коррупции;</w:t>
      </w:r>
    </w:p>
    <w:p w:rsidR="00A5196F" w:rsidRDefault="0035780C">
      <w:pPr>
        <w:pStyle w:val="a3"/>
        <w:spacing w:before="148" w:line="350" w:lineRule="auto"/>
        <w:ind w:right="740"/>
      </w:pP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lastRenderedPageBreak/>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4"/>
        </w:rPr>
        <w:t xml:space="preserve"> </w:t>
      </w:r>
      <w:r>
        <w:t>организации;</w:t>
      </w:r>
    </w:p>
    <w:p w:rsidR="00A5196F" w:rsidRDefault="0035780C">
      <w:pPr>
        <w:pStyle w:val="a3"/>
        <w:spacing w:line="350" w:lineRule="auto"/>
        <w:ind w:right="741"/>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2"/>
        </w:rPr>
        <w:t xml:space="preserve"> </w:t>
      </w:r>
      <w:r>
        <w:t>людям,</w:t>
      </w:r>
      <w:r>
        <w:rPr>
          <w:spacing w:val="-2"/>
        </w:rPr>
        <w:t xml:space="preserve"> </w:t>
      </w:r>
      <w:r>
        <w:t>нуждающимся в</w:t>
      </w:r>
      <w:r>
        <w:rPr>
          <w:spacing w:val="-2"/>
        </w:rPr>
        <w:t xml:space="preserve"> </w:t>
      </w:r>
      <w:r>
        <w:t>ней);</w:t>
      </w:r>
    </w:p>
    <w:p w:rsidR="00A5196F" w:rsidRDefault="0035780C" w:rsidP="0051210D">
      <w:pPr>
        <w:pStyle w:val="a7"/>
        <w:numPr>
          <w:ilvl w:val="0"/>
          <w:numId w:val="92"/>
        </w:numPr>
        <w:tabs>
          <w:tab w:val="left" w:pos="2070"/>
        </w:tabs>
        <w:spacing w:line="320" w:lineRule="exact"/>
        <w:ind w:hanging="361"/>
        <w:rPr>
          <w:sz w:val="28"/>
        </w:rPr>
      </w:pPr>
      <w:r>
        <w:rPr>
          <w:sz w:val="28"/>
        </w:rPr>
        <w:t>патриотического</w:t>
      </w:r>
      <w:r>
        <w:rPr>
          <w:spacing w:val="-5"/>
          <w:sz w:val="28"/>
        </w:rPr>
        <w:t xml:space="preserve"> </w:t>
      </w:r>
      <w:r>
        <w:rPr>
          <w:sz w:val="28"/>
        </w:rPr>
        <w:t>воспитания:</w:t>
      </w:r>
    </w:p>
    <w:p w:rsidR="00A5196F" w:rsidRDefault="0035780C">
      <w:pPr>
        <w:pStyle w:val="a3"/>
        <w:spacing w:before="148" w:line="350" w:lineRule="auto"/>
        <w:ind w:right="736"/>
        <w:jc w:val="right"/>
      </w:pPr>
      <w:r>
        <w:t>осознание</w:t>
      </w:r>
      <w:r>
        <w:rPr>
          <w:spacing w:val="58"/>
        </w:rPr>
        <w:t xml:space="preserve"> </w:t>
      </w:r>
      <w:r>
        <w:t>российской</w:t>
      </w:r>
      <w:r>
        <w:rPr>
          <w:spacing w:val="58"/>
        </w:rPr>
        <w:t xml:space="preserve"> </w:t>
      </w:r>
      <w:r>
        <w:t>гражданской</w:t>
      </w:r>
      <w:r>
        <w:rPr>
          <w:spacing w:val="56"/>
        </w:rPr>
        <w:t xml:space="preserve"> </w:t>
      </w:r>
      <w:r>
        <w:t>идентичности</w:t>
      </w:r>
      <w:r>
        <w:rPr>
          <w:spacing w:val="58"/>
        </w:rPr>
        <w:t xml:space="preserve"> </w:t>
      </w:r>
      <w:r>
        <w:t>в</w:t>
      </w:r>
      <w:r>
        <w:rPr>
          <w:spacing w:val="57"/>
        </w:rPr>
        <w:t xml:space="preserve"> </w:t>
      </w:r>
      <w:r>
        <w:t>поликультурном</w:t>
      </w:r>
      <w:r>
        <w:rPr>
          <w:spacing w:val="56"/>
        </w:rPr>
        <w:t xml:space="preserve"> </w:t>
      </w:r>
      <w:r>
        <w:t>и</w:t>
      </w:r>
      <w:r>
        <w:rPr>
          <w:spacing w:val="-67"/>
        </w:rPr>
        <w:t xml:space="preserve"> </w:t>
      </w:r>
      <w:r>
        <w:t>многоконфессиональном</w:t>
      </w:r>
      <w:r>
        <w:rPr>
          <w:spacing w:val="32"/>
        </w:rPr>
        <w:t xml:space="preserve"> </w:t>
      </w:r>
      <w:r>
        <w:t>обществе,</w:t>
      </w:r>
      <w:r>
        <w:rPr>
          <w:spacing w:val="33"/>
        </w:rPr>
        <w:t xml:space="preserve"> </w:t>
      </w:r>
      <w:r>
        <w:t>проявление</w:t>
      </w:r>
      <w:r>
        <w:rPr>
          <w:spacing w:val="34"/>
        </w:rPr>
        <w:t xml:space="preserve"> </w:t>
      </w:r>
      <w:r>
        <w:t>интереса</w:t>
      </w:r>
      <w:r>
        <w:rPr>
          <w:spacing w:val="35"/>
        </w:rPr>
        <w:t xml:space="preserve"> </w:t>
      </w:r>
      <w:r>
        <w:t>к</w:t>
      </w:r>
      <w:r>
        <w:rPr>
          <w:spacing w:val="32"/>
        </w:rPr>
        <w:t xml:space="preserve"> </w:t>
      </w:r>
      <w:r>
        <w:t>познанию</w:t>
      </w:r>
      <w:r>
        <w:rPr>
          <w:spacing w:val="33"/>
        </w:rPr>
        <w:t xml:space="preserve"> </w:t>
      </w:r>
      <w:r>
        <w:t>родного</w:t>
      </w:r>
      <w:r>
        <w:rPr>
          <w:spacing w:val="-67"/>
        </w:rPr>
        <w:t xml:space="preserve"> </w:t>
      </w:r>
      <w:r>
        <w:t>языка, истории, культуры Российской Федерации, своего края, народов России;</w:t>
      </w:r>
      <w:r>
        <w:rPr>
          <w:spacing w:val="-67"/>
        </w:rPr>
        <w:t xml:space="preserve"> </w:t>
      </w:r>
      <w:r>
        <w:t>ценностное</w:t>
      </w:r>
      <w:r>
        <w:rPr>
          <w:spacing w:val="27"/>
        </w:rPr>
        <w:t xml:space="preserve"> </w:t>
      </w:r>
      <w:r>
        <w:t>отношение</w:t>
      </w:r>
      <w:r>
        <w:rPr>
          <w:spacing w:val="27"/>
        </w:rPr>
        <w:t xml:space="preserve"> </w:t>
      </w:r>
      <w:r>
        <w:t>к</w:t>
      </w:r>
      <w:r>
        <w:rPr>
          <w:spacing w:val="27"/>
        </w:rPr>
        <w:t xml:space="preserve"> </w:t>
      </w:r>
      <w:r>
        <w:t>достижениям</w:t>
      </w:r>
      <w:r>
        <w:rPr>
          <w:spacing w:val="27"/>
        </w:rPr>
        <w:t xml:space="preserve"> </w:t>
      </w:r>
      <w:r>
        <w:t>своей</w:t>
      </w:r>
      <w:r>
        <w:rPr>
          <w:spacing w:val="30"/>
        </w:rPr>
        <w:t xml:space="preserve"> </w:t>
      </w:r>
      <w:r>
        <w:t>Родины</w:t>
      </w:r>
      <w:r>
        <w:rPr>
          <w:spacing w:val="35"/>
        </w:rPr>
        <w:t xml:space="preserve"> </w:t>
      </w:r>
      <w:r>
        <w:t>–</w:t>
      </w:r>
      <w:r>
        <w:rPr>
          <w:spacing w:val="28"/>
        </w:rPr>
        <w:t xml:space="preserve"> </w:t>
      </w:r>
      <w:r>
        <w:t>России,</w:t>
      </w:r>
      <w:r>
        <w:rPr>
          <w:spacing w:val="28"/>
        </w:rPr>
        <w:t xml:space="preserve"> </w:t>
      </w:r>
      <w:r>
        <w:t>к</w:t>
      </w:r>
      <w:r>
        <w:rPr>
          <w:spacing w:val="27"/>
        </w:rPr>
        <w:t xml:space="preserve"> </w:t>
      </w:r>
      <w:r>
        <w:t>науке,</w:t>
      </w:r>
    </w:p>
    <w:p w:rsidR="00A5196F" w:rsidRDefault="0035780C">
      <w:pPr>
        <w:pStyle w:val="a3"/>
        <w:spacing w:line="348" w:lineRule="auto"/>
        <w:ind w:right="746" w:firstLine="0"/>
      </w:pPr>
      <w:r>
        <w:t>искусству, спорту, технологиям, боевым подвигам и трудовым достижениям</w:t>
      </w:r>
      <w:r>
        <w:rPr>
          <w:spacing w:val="1"/>
        </w:rPr>
        <w:t xml:space="preserve"> </w:t>
      </w:r>
      <w:r>
        <w:t>народа;</w:t>
      </w:r>
    </w:p>
    <w:p w:rsidR="00A5196F" w:rsidRDefault="0035780C">
      <w:pPr>
        <w:pStyle w:val="a3"/>
        <w:spacing w:before="3" w:line="350" w:lineRule="auto"/>
        <w:ind w:right="737"/>
      </w:pP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6"/>
        </w:rPr>
        <w:t xml:space="preserve"> </w:t>
      </w:r>
      <w:r>
        <w:t>проживающих</w:t>
      </w:r>
      <w:r>
        <w:rPr>
          <w:spacing w:val="1"/>
        </w:rPr>
        <w:t xml:space="preserve"> </w:t>
      </w:r>
      <w:r>
        <w:t>в</w:t>
      </w:r>
      <w:r>
        <w:rPr>
          <w:spacing w:val="-5"/>
        </w:rPr>
        <w:t xml:space="preserve"> </w:t>
      </w:r>
      <w:r>
        <w:t>родной стране;</w:t>
      </w:r>
    </w:p>
    <w:p w:rsidR="00A5196F" w:rsidRDefault="0035780C" w:rsidP="0051210D">
      <w:pPr>
        <w:pStyle w:val="a7"/>
        <w:numPr>
          <w:ilvl w:val="0"/>
          <w:numId w:val="92"/>
        </w:numPr>
        <w:tabs>
          <w:tab w:val="left" w:pos="2070"/>
        </w:tabs>
        <w:spacing w:line="321" w:lineRule="exact"/>
        <w:ind w:hanging="361"/>
        <w:rPr>
          <w:sz w:val="28"/>
        </w:rPr>
      </w:pPr>
      <w:r>
        <w:rPr>
          <w:sz w:val="28"/>
        </w:rPr>
        <w:t>духовно-нравственного</w:t>
      </w:r>
      <w:r>
        <w:rPr>
          <w:spacing w:val="-7"/>
          <w:sz w:val="28"/>
        </w:rPr>
        <w:t xml:space="preserve"> </w:t>
      </w:r>
      <w:r>
        <w:rPr>
          <w:sz w:val="28"/>
        </w:rPr>
        <w:t>воспитания:</w:t>
      </w:r>
    </w:p>
    <w:p w:rsidR="00A5196F" w:rsidRDefault="0035780C">
      <w:pPr>
        <w:pStyle w:val="a3"/>
        <w:spacing w:before="146" w:line="350" w:lineRule="auto"/>
        <w:ind w:right="745"/>
      </w:pPr>
      <w:r>
        <w:t>ориентация на моральные ценности и нормы в ситуациях нравственного</w:t>
      </w:r>
      <w:r>
        <w:rPr>
          <w:spacing w:val="1"/>
        </w:rPr>
        <w:t xml:space="preserve"> </w:t>
      </w:r>
      <w:r>
        <w:t>выбора;</w:t>
      </w:r>
    </w:p>
    <w:p w:rsidR="00A5196F" w:rsidRDefault="0035780C">
      <w:pPr>
        <w:pStyle w:val="a3"/>
        <w:spacing w:before="1" w:line="350" w:lineRule="auto"/>
        <w:ind w:right="744"/>
      </w:pPr>
      <w:r>
        <w:t>готовность оценивать своё поведение и поступки, поведение и поступки</w:t>
      </w:r>
      <w:r>
        <w:rPr>
          <w:spacing w:val="1"/>
        </w:rPr>
        <w:t xml:space="preserve"> </w:t>
      </w:r>
      <w:r>
        <w:t>других людей с позиции нравственных и правовых норм с учётом осознания</w:t>
      </w:r>
      <w:r>
        <w:rPr>
          <w:spacing w:val="1"/>
        </w:rPr>
        <w:t xml:space="preserve"> </w:t>
      </w:r>
      <w:r>
        <w:t>последствий</w:t>
      </w:r>
      <w:r>
        <w:rPr>
          <w:spacing w:val="-4"/>
        </w:rPr>
        <w:t xml:space="preserve"> </w:t>
      </w:r>
      <w:r>
        <w:t>поступков;</w:t>
      </w:r>
    </w:p>
    <w:p w:rsidR="00A5196F" w:rsidRDefault="0035780C">
      <w:pPr>
        <w:pStyle w:val="a3"/>
        <w:spacing w:line="350" w:lineRule="auto"/>
        <w:ind w:right="742"/>
      </w:pPr>
      <w:r>
        <w:t>активное неприятие асоциальных поступков, свобода и ответственность</w:t>
      </w:r>
      <w:r>
        <w:rPr>
          <w:spacing w:val="1"/>
        </w:rPr>
        <w:t xml:space="preserve"> </w:t>
      </w:r>
      <w:r>
        <w:t>личности</w:t>
      </w:r>
      <w:r>
        <w:rPr>
          <w:spacing w:val="-2"/>
        </w:rPr>
        <w:t xml:space="preserve"> </w:t>
      </w:r>
      <w:r>
        <w:t>в</w:t>
      </w:r>
      <w:r>
        <w:rPr>
          <w:spacing w:val="-2"/>
        </w:rPr>
        <w:t xml:space="preserve"> </w:t>
      </w:r>
      <w:r>
        <w:t>условиях индивидуального</w:t>
      </w:r>
      <w:r>
        <w:rPr>
          <w:spacing w:val="-3"/>
        </w:rPr>
        <w:t xml:space="preserve"> </w:t>
      </w:r>
      <w:r>
        <w:t>и</w:t>
      </w:r>
      <w:r>
        <w:rPr>
          <w:spacing w:val="-1"/>
        </w:rPr>
        <w:t xml:space="preserve"> </w:t>
      </w:r>
      <w:r>
        <w:t>общественного пространства;</w:t>
      </w:r>
    </w:p>
    <w:p w:rsidR="00A5196F" w:rsidRDefault="0035780C" w:rsidP="0051210D">
      <w:pPr>
        <w:pStyle w:val="a7"/>
        <w:numPr>
          <w:ilvl w:val="0"/>
          <w:numId w:val="92"/>
        </w:numPr>
        <w:tabs>
          <w:tab w:val="left" w:pos="2070"/>
        </w:tabs>
        <w:spacing w:line="321" w:lineRule="exact"/>
        <w:ind w:hanging="361"/>
        <w:rPr>
          <w:sz w:val="28"/>
        </w:rPr>
      </w:pPr>
      <w:r>
        <w:rPr>
          <w:sz w:val="28"/>
        </w:rPr>
        <w:t>эстетического</w:t>
      </w:r>
      <w:r>
        <w:rPr>
          <w:spacing w:val="-5"/>
          <w:sz w:val="28"/>
        </w:rPr>
        <w:t xml:space="preserve"> </w:t>
      </w:r>
      <w:r>
        <w:rPr>
          <w:sz w:val="28"/>
        </w:rPr>
        <w:t>воспитания:</w:t>
      </w:r>
    </w:p>
    <w:p w:rsidR="00A5196F" w:rsidRDefault="0035780C">
      <w:pPr>
        <w:pStyle w:val="a3"/>
        <w:spacing w:before="147" w:line="348" w:lineRule="auto"/>
        <w:ind w:right="741"/>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67"/>
        </w:rPr>
        <w:t xml:space="preserve"> </w:t>
      </w:r>
      <w:r>
        <w:t>своего</w:t>
      </w:r>
      <w:r>
        <w:rPr>
          <w:spacing w:val="-2"/>
        </w:rPr>
        <w:t xml:space="preserve"> </w:t>
      </w:r>
      <w:r>
        <w:t>и</w:t>
      </w:r>
      <w:r>
        <w:rPr>
          <w:spacing w:val="-6"/>
        </w:rPr>
        <w:t xml:space="preserve"> </w:t>
      </w:r>
      <w:r>
        <w:t>других</w:t>
      </w:r>
      <w:r>
        <w:rPr>
          <w:spacing w:val="-5"/>
        </w:rPr>
        <w:t xml:space="preserve"> </w:t>
      </w:r>
      <w:r>
        <w:t>народов,</w:t>
      </w:r>
      <w:r>
        <w:rPr>
          <w:spacing w:val="-4"/>
        </w:rPr>
        <w:t xml:space="preserve"> </w:t>
      </w:r>
      <w:r>
        <w:t>понимание</w:t>
      </w:r>
      <w:r>
        <w:rPr>
          <w:spacing w:val="-2"/>
        </w:rPr>
        <w:t xml:space="preserve"> </w:t>
      </w:r>
      <w:r>
        <w:t>эмоционального</w:t>
      </w:r>
      <w:r>
        <w:rPr>
          <w:spacing w:val="-2"/>
        </w:rPr>
        <w:t xml:space="preserve"> </w:t>
      </w:r>
      <w:r>
        <w:t>воздействия</w:t>
      </w:r>
      <w:r>
        <w:rPr>
          <w:spacing w:val="-3"/>
        </w:rPr>
        <w:t xml:space="preserve"> </w:t>
      </w:r>
      <w:r>
        <w:t>искусства;</w:t>
      </w:r>
    </w:p>
    <w:p w:rsidR="00A5196F" w:rsidRDefault="0035780C">
      <w:pPr>
        <w:pStyle w:val="a3"/>
        <w:spacing w:before="5" w:line="348" w:lineRule="auto"/>
        <w:ind w:right="737"/>
      </w:pPr>
      <w:r>
        <w:t>осознание</w:t>
      </w:r>
      <w:r>
        <w:rPr>
          <w:spacing w:val="1"/>
        </w:rPr>
        <w:t xml:space="preserve"> </w:t>
      </w:r>
      <w:r>
        <w:t>важности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4"/>
        </w:rPr>
        <w:t xml:space="preserve"> </w:t>
      </w:r>
      <w:r>
        <w:t>и самовыражения;</w:t>
      </w:r>
    </w:p>
    <w:p w:rsidR="00A5196F" w:rsidRDefault="0035780C">
      <w:pPr>
        <w:pStyle w:val="a3"/>
        <w:spacing w:before="69" w:line="348" w:lineRule="auto"/>
        <w:ind w:right="74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 культурных традиций</w:t>
      </w:r>
      <w:r>
        <w:rPr>
          <w:spacing w:val="-3"/>
        </w:rPr>
        <w:t xml:space="preserve"> </w:t>
      </w:r>
      <w:r>
        <w:t>и</w:t>
      </w:r>
      <w:r>
        <w:rPr>
          <w:spacing w:val="-1"/>
        </w:rPr>
        <w:t xml:space="preserve"> </w:t>
      </w:r>
      <w:r>
        <w:t>народного</w:t>
      </w:r>
      <w:r>
        <w:rPr>
          <w:spacing w:val="1"/>
        </w:rPr>
        <w:t xml:space="preserve"> </w:t>
      </w:r>
      <w:r>
        <w:t>творчества;</w:t>
      </w:r>
    </w:p>
    <w:p w:rsidR="00A5196F" w:rsidRDefault="0035780C">
      <w:pPr>
        <w:pStyle w:val="a3"/>
        <w:spacing w:before="4"/>
        <w:ind w:left="1709" w:firstLine="0"/>
      </w:pPr>
      <w:r>
        <w:t>стремление</w:t>
      </w:r>
      <w:r>
        <w:rPr>
          <w:spacing w:val="-3"/>
        </w:rPr>
        <w:t xml:space="preserve"> </w:t>
      </w:r>
      <w:r>
        <w:t>к</w:t>
      </w:r>
      <w:r>
        <w:rPr>
          <w:spacing w:val="-2"/>
        </w:rPr>
        <w:t xml:space="preserve"> </w:t>
      </w:r>
      <w:r>
        <w:t>самовыражению</w:t>
      </w:r>
      <w:r>
        <w:rPr>
          <w:spacing w:val="-3"/>
        </w:rPr>
        <w:t xml:space="preserve"> </w:t>
      </w:r>
      <w:r>
        <w:t>в</w:t>
      </w:r>
      <w:r>
        <w:rPr>
          <w:spacing w:val="-4"/>
        </w:rPr>
        <w:t xml:space="preserve"> </w:t>
      </w:r>
      <w:r>
        <w:t>разных</w:t>
      </w:r>
      <w:r>
        <w:rPr>
          <w:spacing w:val="-3"/>
        </w:rPr>
        <w:t xml:space="preserve"> </w:t>
      </w:r>
      <w:r>
        <w:t>видах</w:t>
      </w:r>
      <w:r>
        <w:rPr>
          <w:spacing w:val="-1"/>
        </w:rPr>
        <w:t xml:space="preserve"> </w:t>
      </w:r>
      <w:r>
        <w:t>искусства;</w:t>
      </w:r>
    </w:p>
    <w:p w:rsidR="00A5196F" w:rsidRDefault="0035780C" w:rsidP="0051210D">
      <w:pPr>
        <w:pStyle w:val="a7"/>
        <w:numPr>
          <w:ilvl w:val="0"/>
          <w:numId w:val="92"/>
        </w:numPr>
        <w:tabs>
          <w:tab w:val="left" w:pos="2418"/>
        </w:tabs>
        <w:spacing w:before="147" w:line="350" w:lineRule="auto"/>
        <w:ind w:left="1001" w:right="740"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rsidR="00A5196F" w:rsidRDefault="0035780C">
      <w:pPr>
        <w:pStyle w:val="a3"/>
        <w:ind w:left="1709" w:firstLine="0"/>
      </w:pPr>
      <w:r>
        <w:t>осознание</w:t>
      </w:r>
      <w:r>
        <w:rPr>
          <w:spacing w:val="-3"/>
        </w:rPr>
        <w:t xml:space="preserve"> </w:t>
      </w:r>
      <w:r>
        <w:t>ценности</w:t>
      </w:r>
      <w:r>
        <w:rPr>
          <w:spacing w:val="-4"/>
        </w:rPr>
        <w:t xml:space="preserve"> </w:t>
      </w:r>
      <w:r>
        <w:t>жизни;</w:t>
      </w:r>
    </w:p>
    <w:p w:rsidR="00A5196F" w:rsidRDefault="0035780C">
      <w:pPr>
        <w:pStyle w:val="a3"/>
        <w:spacing w:before="146" w:line="350" w:lineRule="auto"/>
        <w:ind w:right="743"/>
      </w:pPr>
      <w:r>
        <w:t>ответственное отношение к своему здоровью и установка на здоровый</w:t>
      </w:r>
      <w:r>
        <w:rPr>
          <w:spacing w:val="1"/>
        </w:rPr>
        <w:t xml:space="preserve"> </w:t>
      </w:r>
      <w:r>
        <w:lastRenderedPageBreak/>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A5196F" w:rsidRDefault="0035780C">
      <w:pPr>
        <w:pStyle w:val="a3"/>
        <w:spacing w:line="350" w:lineRule="auto"/>
        <w:ind w:right="743"/>
      </w:pPr>
      <w:r>
        <w:t>осознание последствий</w:t>
      </w:r>
      <w:r>
        <w:rPr>
          <w:spacing w:val="1"/>
        </w:rPr>
        <w:t xml:space="preserve"> </w:t>
      </w:r>
      <w:r>
        <w:t>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 здоровья;</w:t>
      </w:r>
    </w:p>
    <w:p w:rsidR="00A5196F" w:rsidRDefault="0035780C">
      <w:pPr>
        <w:pStyle w:val="a3"/>
        <w:spacing w:line="350" w:lineRule="auto"/>
        <w:ind w:right="741"/>
      </w:pP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Интернет-среде;</w:t>
      </w:r>
    </w:p>
    <w:p w:rsidR="00A5196F" w:rsidRDefault="0035780C">
      <w:pPr>
        <w:pStyle w:val="a3"/>
        <w:spacing w:line="350" w:lineRule="auto"/>
        <w:ind w:right="74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 информационным и природным условиям, в том числе осмысляя</w:t>
      </w:r>
      <w:r>
        <w:rPr>
          <w:spacing w:val="1"/>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rsidR="00A5196F" w:rsidRDefault="0035780C">
      <w:pPr>
        <w:pStyle w:val="a3"/>
        <w:spacing w:line="321" w:lineRule="exact"/>
        <w:ind w:left="1709" w:firstLine="0"/>
      </w:pPr>
      <w:r>
        <w:t>умение</w:t>
      </w:r>
      <w:r>
        <w:rPr>
          <w:spacing w:val="-5"/>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4"/>
        </w:rPr>
        <w:t xml:space="preserve"> </w:t>
      </w:r>
      <w:r>
        <w:t>осуждая;</w:t>
      </w:r>
    </w:p>
    <w:p w:rsidR="00A5196F" w:rsidRDefault="0035780C">
      <w:pPr>
        <w:pStyle w:val="a3"/>
        <w:spacing w:before="145" w:line="348" w:lineRule="auto"/>
        <w:ind w:right="744"/>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3"/>
        </w:rPr>
        <w:t xml:space="preserve"> </w:t>
      </w:r>
      <w:r>
        <w:t>собственным эмоциональным</w:t>
      </w:r>
      <w:r>
        <w:rPr>
          <w:spacing w:val="-1"/>
        </w:rPr>
        <w:t xml:space="preserve"> </w:t>
      </w:r>
      <w:r>
        <w:t>состоянием;</w:t>
      </w:r>
    </w:p>
    <w:p w:rsidR="00A5196F" w:rsidRDefault="0035780C">
      <w:pPr>
        <w:pStyle w:val="a3"/>
        <w:spacing w:before="5" w:line="350" w:lineRule="auto"/>
        <w:ind w:right="743"/>
      </w:pPr>
      <w:r>
        <w:t>сформированность навыка рефлексии, признание своего права на ошибку</w:t>
      </w:r>
      <w:r>
        <w:rPr>
          <w:spacing w:val="-67"/>
        </w:rPr>
        <w:t xml:space="preserve"> </w:t>
      </w:r>
      <w:r>
        <w:t>и</w:t>
      </w:r>
      <w:r>
        <w:rPr>
          <w:spacing w:val="-1"/>
        </w:rPr>
        <w:t xml:space="preserve"> </w:t>
      </w:r>
      <w:r>
        <w:t>такого</w:t>
      </w:r>
      <w:r>
        <w:rPr>
          <w:spacing w:val="-2"/>
        </w:rPr>
        <w:t xml:space="preserve"> </w:t>
      </w:r>
      <w:r>
        <w:t>же права</w:t>
      </w:r>
      <w:r>
        <w:rPr>
          <w:spacing w:val="-4"/>
        </w:rPr>
        <w:t xml:space="preserve"> </w:t>
      </w:r>
      <w:r>
        <w:t>другого</w:t>
      </w:r>
      <w:r>
        <w:rPr>
          <w:spacing w:val="1"/>
        </w:rPr>
        <w:t xml:space="preserve"> </w:t>
      </w:r>
      <w:r>
        <w:t>человека;</w:t>
      </w:r>
    </w:p>
    <w:p w:rsidR="00A5196F" w:rsidRDefault="0035780C" w:rsidP="0051210D">
      <w:pPr>
        <w:pStyle w:val="a7"/>
        <w:numPr>
          <w:ilvl w:val="0"/>
          <w:numId w:val="92"/>
        </w:numPr>
        <w:tabs>
          <w:tab w:val="left" w:pos="2070"/>
        </w:tabs>
        <w:spacing w:line="320" w:lineRule="exact"/>
        <w:ind w:hanging="361"/>
        <w:rPr>
          <w:sz w:val="28"/>
        </w:rPr>
      </w:pPr>
      <w:r>
        <w:rPr>
          <w:sz w:val="28"/>
        </w:rPr>
        <w:t>трудового</w:t>
      </w:r>
      <w:r>
        <w:rPr>
          <w:spacing w:val="-4"/>
          <w:sz w:val="28"/>
        </w:rPr>
        <w:t xml:space="preserve"> </w:t>
      </w:r>
      <w:r>
        <w:rPr>
          <w:sz w:val="28"/>
        </w:rPr>
        <w:t>воспитания:</w:t>
      </w:r>
    </w:p>
    <w:p w:rsidR="00A5196F" w:rsidRDefault="0035780C">
      <w:pPr>
        <w:pStyle w:val="a3"/>
        <w:spacing w:before="148" w:line="350" w:lineRule="auto"/>
        <w:ind w:right="735"/>
      </w:pPr>
      <w:r>
        <w:t>установка на активное участие в решении практических задач (в рамках</w:t>
      </w:r>
      <w:r>
        <w:rPr>
          <w:spacing w:val="1"/>
        </w:rPr>
        <w:t xml:space="preserve"> </w:t>
      </w:r>
      <w:r>
        <w:t>семьи,</w:t>
      </w:r>
      <w:r>
        <w:rPr>
          <w:spacing w:val="1"/>
        </w:rPr>
        <w:t xml:space="preserve"> </w:t>
      </w:r>
      <w:r>
        <w:t>организации,</w:t>
      </w:r>
      <w:r>
        <w:rPr>
          <w:spacing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 выполнять</w:t>
      </w:r>
      <w:r>
        <w:rPr>
          <w:spacing w:val="-2"/>
        </w:rPr>
        <w:t xml:space="preserve"> </w:t>
      </w:r>
      <w:r>
        <w:t>такого</w:t>
      </w:r>
      <w:r>
        <w:rPr>
          <w:spacing w:val="1"/>
        </w:rPr>
        <w:t xml:space="preserve"> </w:t>
      </w:r>
      <w:r>
        <w:t>рода</w:t>
      </w:r>
      <w:r>
        <w:rPr>
          <w:spacing w:val="-4"/>
        </w:rPr>
        <w:t xml:space="preserve"> </w:t>
      </w:r>
      <w:r>
        <w:t>деятельность;</w:t>
      </w:r>
    </w:p>
    <w:p w:rsidR="00A5196F" w:rsidRDefault="0035780C">
      <w:pPr>
        <w:pStyle w:val="a3"/>
        <w:spacing w:line="348" w:lineRule="auto"/>
        <w:ind w:right="744"/>
      </w:pPr>
      <w:r>
        <w:t>интерес</w:t>
      </w:r>
      <w:r>
        <w:rPr>
          <w:spacing w:val="18"/>
        </w:rPr>
        <w:t xml:space="preserve"> </w:t>
      </w:r>
      <w:r>
        <w:t>к</w:t>
      </w:r>
      <w:r>
        <w:rPr>
          <w:spacing w:val="19"/>
        </w:rPr>
        <w:t xml:space="preserve"> </w:t>
      </w:r>
      <w:r>
        <w:t>практическому</w:t>
      </w:r>
      <w:r>
        <w:rPr>
          <w:spacing w:val="19"/>
        </w:rPr>
        <w:t xml:space="preserve"> </w:t>
      </w:r>
      <w:r>
        <w:t>изучению</w:t>
      </w:r>
      <w:r>
        <w:rPr>
          <w:spacing w:val="18"/>
        </w:rPr>
        <w:t xml:space="preserve"> </w:t>
      </w:r>
      <w:r>
        <w:t>профессий</w:t>
      </w:r>
      <w:r>
        <w:rPr>
          <w:spacing w:val="19"/>
        </w:rPr>
        <w:t xml:space="preserve"> </w:t>
      </w:r>
      <w:r>
        <w:t>и</w:t>
      </w:r>
      <w:r>
        <w:rPr>
          <w:spacing w:val="19"/>
        </w:rPr>
        <w:t xml:space="preserve"> </w:t>
      </w:r>
      <w:r>
        <w:t>труда</w:t>
      </w:r>
      <w:r>
        <w:rPr>
          <w:spacing w:val="19"/>
        </w:rPr>
        <w:t xml:space="preserve"> </w:t>
      </w:r>
      <w:r>
        <w:t>различного</w:t>
      </w:r>
      <w:r>
        <w:rPr>
          <w:spacing w:val="19"/>
        </w:rPr>
        <w:t xml:space="preserve"> </w:t>
      </w:r>
      <w:r>
        <w:t>рода,</w:t>
      </w:r>
      <w:r>
        <w:rPr>
          <w:spacing w:val="-68"/>
        </w:rPr>
        <w:t xml:space="preserve"> </w:t>
      </w:r>
      <w:r>
        <w:t>в</w:t>
      </w:r>
      <w:r>
        <w:rPr>
          <w:spacing w:val="-3"/>
        </w:rPr>
        <w:t xml:space="preserve"> </w:t>
      </w:r>
      <w:r>
        <w:t>том</w:t>
      </w:r>
      <w:r>
        <w:rPr>
          <w:spacing w:val="-1"/>
        </w:rPr>
        <w:t xml:space="preserve"> </w:t>
      </w:r>
      <w:r>
        <w:t>числе</w:t>
      </w:r>
      <w:r>
        <w:rPr>
          <w:spacing w:val="-2"/>
        </w:rPr>
        <w:t xml:space="preserve"> </w:t>
      </w:r>
      <w:r>
        <w:t>на</w:t>
      </w:r>
      <w:r>
        <w:rPr>
          <w:spacing w:val="-4"/>
        </w:rPr>
        <w:t xml:space="preserve"> </w:t>
      </w:r>
      <w:r>
        <w:t>основе</w:t>
      </w:r>
      <w:r>
        <w:rPr>
          <w:spacing w:val="-2"/>
        </w:rPr>
        <w:t xml:space="preserve"> </w:t>
      </w:r>
      <w:r>
        <w:t>применения</w:t>
      </w:r>
      <w:r>
        <w:rPr>
          <w:spacing w:val="-4"/>
        </w:rPr>
        <w:t xml:space="preserve"> </w:t>
      </w:r>
      <w:r>
        <w:t>изучаемого</w:t>
      </w:r>
      <w:r>
        <w:rPr>
          <w:spacing w:val="1"/>
        </w:rPr>
        <w:t xml:space="preserve"> </w:t>
      </w:r>
      <w:r>
        <w:t>предметного</w:t>
      </w:r>
      <w:r>
        <w:rPr>
          <w:spacing w:val="-2"/>
        </w:rPr>
        <w:t xml:space="preserve"> </w:t>
      </w:r>
      <w:r>
        <w:t>знания;</w:t>
      </w:r>
    </w:p>
    <w:p w:rsidR="00A5196F" w:rsidRDefault="0035780C">
      <w:pPr>
        <w:pStyle w:val="a3"/>
        <w:spacing w:before="4" w:line="348" w:lineRule="auto"/>
        <w:ind w:right="743"/>
      </w:pPr>
      <w:r>
        <w:t>осознание важности обучения на протяжении всей жизни для успешной</w:t>
      </w:r>
      <w:r>
        <w:rPr>
          <w:spacing w:val="1"/>
        </w:rPr>
        <w:t xml:space="preserve"> </w:t>
      </w:r>
      <w:r>
        <w:t>профессиональной</w:t>
      </w:r>
      <w:r>
        <w:rPr>
          <w:spacing w:val="-5"/>
        </w:rPr>
        <w:t xml:space="preserve"> </w:t>
      </w:r>
      <w:r>
        <w:t>деятельности</w:t>
      </w:r>
      <w:r>
        <w:rPr>
          <w:spacing w:val="-2"/>
        </w:rPr>
        <w:t xml:space="preserve"> </w:t>
      </w:r>
      <w:r>
        <w:t>и</w:t>
      </w:r>
      <w:r>
        <w:rPr>
          <w:spacing w:val="-5"/>
        </w:rPr>
        <w:t xml:space="preserve"> </w:t>
      </w:r>
      <w:r>
        <w:t>развитие</w:t>
      </w:r>
      <w:r>
        <w:rPr>
          <w:spacing w:val="-4"/>
        </w:rPr>
        <w:t xml:space="preserve"> </w:t>
      </w:r>
      <w:r>
        <w:t>необходимых</w:t>
      </w:r>
      <w:r>
        <w:rPr>
          <w:spacing w:val="-5"/>
        </w:rPr>
        <w:t xml:space="preserve"> </w:t>
      </w:r>
      <w:r>
        <w:t>умений</w:t>
      </w:r>
      <w:r>
        <w:rPr>
          <w:spacing w:val="-2"/>
        </w:rPr>
        <w:t xml:space="preserve"> </w:t>
      </w:r>
      <w:r>
        <w:t>для</w:t>
      </w:r>
      <w:r>
        <w:rPr>
          <w:spacing w:val="-2"/>
        </w:rPr>
        <w:t xml:space="preserve"> </w:t>
      </w:r>
      <w:r>
        <w:t>этого;</w:t>
      </w:r>
    </w:p>
    <w:p w:rsidR="00A5196F" w:rsidRDefault="0035780C">
      <w:pPr>
        <w:pStyle w:val="a3"/>
        <w:spacing w:before="5"/>
        <w:ind w:left="1709" w:firstLine="0"/>
      </w:pPr>
      <w:r>
        <w:t>готовность</w:t>
      </w:r>
      <w:r>
        <w:rPr>
          <w:spacing w:val="-5"/>
        </w:rPr>
        <w:t xml:space="preserve"> </w:t>
      </w:r>
      <w:r>
        <w:t>адаптироваться</w:t>
      </w:r>
      <w:r>
        <w:rPr>
          <w:spacing w:val="-4"/>
        </w:rPr>
        <w:t xml:space="preserve"> </w:t>
      </w:r>
      <w:r>
        <w:t>в</w:t>
      </w:r>
      <w:r>
        <w:rPr>
          <w:spacing w:val="-5"/>
        </w:rPr>
        <w:t xml:space="preserve"> </w:t>
      </w:r>
      <w:r>
        <w:t>профессиональной</w:t>
      </w:r>
      <w:r>
        <w:rPr>
          <w:spacing w:val="-4"/>
        </w:rPr>
        <w:t xml:space="preserve"> </w:t>
      </w:r>
      <w:r>
        <w:t>среде;</w:t>
      </w:r>
    </w:p>
    <w:p w:rsidR="00A5196F" w:rsidRDefault="0035780C">
      <w:pPr>
        <w:pStyle w:val="a3"/>
        <w:spacing w:before="69"/>
        <w:ind w:left="1709" w:firstLine="0"/>
      </w:pPr>
      <w:r>
        <w:t>уважение</w:t>
      </w:r>
      <w:r>
        <w:rPr>
          <w:spacing w:val="-3"/>
        </w:rPr>
        <w:t xml:space="preserve"> </w:t>
      </w:r>
      <w:r>
        <w:t>к</w:t>
      </w:r>
      <w:r>
        <w:rPr>
          <w:spacing w:val="-2"/>
        </w:rPr>
        <w:t xml:space="preserve"> </w:t>
      </w:r>
      <w:r>
        <w:t>труду</w:t>
      </w:r>
      <w:r>
        <w:rPr>
          <w:spacing w:val="-6"/>
        </w:rPr>
        <w:t xml:space="preserve"> </w:t>
      </w:r>
      <w:r>
        <w:t>и</w:t>
      </w:r>
      <w:r>
        <w:rPr>
          <w:spacing w:val="-5"/>
        </w:rPr>
        <w:t xml:space="preserve"> </w:t>
      </w:r>
      <w:r>
        <w:t>результатам</w:t>
      </w:r>
      <w:r>
        <w:rPr>
          <w:spacing w:val="-3"/>
        </w:rPr>
        <w:t xml:space="preserve"> </w:t>
      </w:r>
      <w:r>
        <w:t>трудовой</w:t>
      </w:r>
      <w:r>
        <w:rPr>
          <w:spacing w:val="-5"/>
        </w:rPr>
        <w:t xml:space="preserve"> </w:t>
      </w:r>
      <w:r>
        <w:t>деятельности;</w:t>
      </w:r>
    </w:p>
    <w:p w:rsidR="00A5196F" w:rsidRDefault="0035780C">
      <w:pPr>
        <w:pStyle w:val="a3"/>
        <w:spacing w:before="146" w:line="350" w:lineRule="auto"/>
        <w:ind w:right="744"/>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71"/>
        </w:rPr>
        <w:t xml:space="preserve"> </w:t>
      </w:r>
      <w:r>
        <w:t>траектории</w:t>
      </w:r>
      <w:r>
        <w:rPr>
          <w:spacing w:val="1"/>
        </w:rPr>
        <w:t xml:space="preserve"> </w:t>
      </w:r>
      <w:r>
        <w:t>образования и жизненных планов с учётом личных и общественных интересов,</w:t>
      </w:r>
      <w:r>
        <w:rPr>
          <w:spacing w:val="-67"/>
        </w:rPr>
        <w:t xml:space="preserve"> </w:t>
      </w:r>
      <w:r>
        <w:t>и</w:t>
      </w:r>
      <w:r>
        <w:rPr>
          <w:spacing w:val="-1"/>
        </w:rPr>
        <w:t xml:space="preserve"> </w:t>
      </w:r>
      <w:r>
        <w:t>потребностей;</w:t>
      </w:r>
    </w:p>
    <w:p w:rsidR="00A5196F" w:rsidRDefault="0035780C" w:rsidP="0051210D">
      <w:pPr>
        <w:pStyle w:val="a7"/>
        <w:numPr>
          <w:ilvl w:val="0"/>
          <w:numId w:val="92"/>
        </w:numPr>
        <w:tabs>
          <w:tab w:val="left" w:pos="2070"/>
        </w:tabs>
        <w:spacing w:line="321" w:lineRule="exact"/>
        <w:ind w:hanging="361"/>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48" w:line="350" w:lineRule="auto"/>
        <w:ind w:right="743"/>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w:t>
      </w:r>
      <w:r>
        <w:rPr>
          <w:spacing w:val="1"/>
        </w:rPr>
        <w:t xml:space="preserve"> </w:t>
      </w:r>
      <w:r>
        <w:t>оценки</w:t>
      </w:r>
      <w:r>
        <w:rPr>
          <w:spacing w:val="-1"/>
        </w:rPr>
        <w:t xml:space="preserve"> </w:t>
      </w:r>
      <w:r>
        <w:t>их</w:t>
      </w:r>
      <w:r>
        <w:rPr>
          <w:spacing w:val="1"/>
        </w:rPr>
        <w:t xml:space="preserve"> </w:t>
      </w:r>
      <w:r>
        <w:t>возможных</w:t>
      </w:r>
      <w:r>
        <w:rPr>
          <w:spacing w:val="-4"/>
        </w:rPr>
        <w:t xml:space="preserve"> </w:t>
      </w:r>
      <w:r>
        <w:t>последствий</w:t>
      </w:r>
      <w:r>
        <w:rPr>
          <w:spacing w:val="-3"/>
        </w:rPr>
        <w:t xml:space="preserve"> </w:t>
      </w:r>
      <w:r>
        <w:t>для</w:t>
      </w:r>
      <w:r>
        <w:rPr>
          <w:spacing w:val="-3"/>
        </w:rPr>
        <w:t xml:space="preserve"> </w:t>
      </w:r>
      <w:r>
        <w:t>окружающей</w:t>
      </w:r>
      <w:r>
        <w:rPr>
          <w:spacing w:val="-1"/>
        </w:rPr>
        <w:t xml:space="preserve"> </w:t>
      </w:r>
      <w:r>
        <w:t>среды;</w:t>
      </w:r>
    </w:p>
    <w:p w:rsidR="00A5196F" w:rsidRDefault="0035780C">
      <w:pPr>
        <w:pStyle w:val="a3"/>
        <w:spacing w:line="350" w:lineRule="auto"/>
        <w:ind w:right="74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lastRenderedPageBreak/>
        <w:t>характера экологических проблем и путей их решения; активное неприятие</w:t>
      </w:r>
      <w:r>
        <w:rPr>
          <w:spacing w:val="1"/>
        </w:rPr>
        <w:t xml:space="preserve"> </w:t>
      </w:r>
      <w:r>
        <w:t>действий,</w:t>
      </w:r>
      <w:r>
        <w:rPr>
          <w:spacing w:val="-2"/>
        </w:rPr>
        <w:t xml:space="preserve"> </w:t>
      </w:r>
      <w:r>
        <w:t>приносящих</w:t>
      </w:r>
      <w:r>
        <w:rPr>
          <w:spacing w:val="1"/>
        </w:rPr>
        <w:t xml:space="preserve"> </w:t>
      </w:r>
      <w:r>
        <w:t>вред</w:t>
      </w:r>
      <w:r>
        <w:rPr>
          <w:spacing w:val="-2"/>
        </w:rPr>
        <w:t xml:space="preserve"> </w:t>
      </w:r>
      <w:r>
        <w:t>окружающей среде;</w:t>
      </w:r>
    </w:p>
    <w:p w:rsidR="00A5196F" w:rsidRDefault="0035780C">
      <w:pPr>
        <w:pStyle w:val="a3"/>
        <w:spacing w:line="348" w:lineRule="auto"/>
        <w:ind w:right="742"/>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67"/>
        </w:rPr>
        <w:t xml:space="preserve"> </w:t>
      </w:r>
      <w:r>
        <w:t>взаимосвязи</w:t>
      </w:r>
      <w:r>
        <w:rPr>
          <w:spacing w:val="-4"/>
        </w:rPr>
        <w:t xml:space="preserve"> </w:t>
      </w:r>
      <w:r>
        <w:t>природной,</w:t>
      </w:r>
      <w:r>
        <w:rPr>
          <w:spacing w:val="-2"/>
        </w:rPr>
        <w:t xml:space="preserve"> </w:t>
      </w:r>
      <w:r>
        <w:t>технологической</w:t>
      </w:r>
      <w:r>
        <w:rPr>
          <w:spacing w:val="-3"/>
        </w:rPr>
        <w:t xml:space="preserve"> </w:t>
      </w:r>
      <w:r>
        <w:t>и</w:t>
      </w:r>
      <w:r>
        <w:rPr>
          <w:spacing w:val="-1"/>
        </w:rPr>
        <w:t xml:space="preserve"> </w:t>
      </w:r>
      <w:r>
        <w:t>социальной сред;</w:t>
      </w:r>
    </w:p>
    <w:p w:rsidR="00A5196F" w:rsidRDefault="0035780C">
      <w:pPr>
        <w:pStyle w:val="a3"/>
        <w:spacing w:before="3" w:line="350" w:lineRule="auto"/>
        <w:ind w:right="740"/>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67"/>
        </w:rPr>
        <w:t xml:space="preserve"> </w:t>
      </w:r>
      <w:r>
        <w:t>направленности;</w:t>
      </w:r>
    </w:p>
    <w:p w:rsidR="00A5196F" w:rsidRDefault="0035780C" w:rsidP="0051210D">
      <w:pPr>
        <w:pStyle w:val="a7"/>
        <w:numPr>
          <w:ilvl w:val="0"/>
          <w:numId w:val="92"/>
        </w:numPr>
        <w:tabs>
          <w:tab w:val="left" w:pos="2070"/>
        </w:tabs>
        <w:spacing w:line="320" w:lineRule="exact"/>
        <w:ind w:hanging="361"/>
        <w:rPr>
          <w:sz w:val="28"/>
        </w:rPr>
      </w:pPr>
      <w:r>
        <w:rPr>
          <w:sz w:val="28"/>
        </w:rPr>
        <w:t>ценности</w:t>
      </w:r>
      <w:r>
        <w:rPr>
          <w:spacing w:val="-5"/>
          <w:sz w:val="28"/>
        </w:rPr>
        <w:t xml:space="preserve"> </w:t>
      </w:r>
      <w:r>
        <w:rPr>
          <w:sz w:val="28"/>
        </w:rPr>
        <w:t>научного</w:t>
      </w:r>
      <w:r>
        <w:rPr>
          <w:spacing w:val="-6"/>
          <w:sz w:val="28"/>
        </w:rPr>
        <w:t xml:space="preserve"> </w:t>
      </w:r>
      <w:r>
        <w:rPr>
          <w:sz w:val="28"/>
        </w:rPr>
        <w:t>познания:</w:t>
      </w:r>
    </w:p>
    <w:p w:rsidR="00A5196F" w:rsidRDefault="0035780C">
      <w:pPr>
        <w:pStyle w:val="a3"/>
        <w:spacing w:before="148" w:line="350" w:lineRule="auto"/>
        <w:ind w:right="742"/>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2"/>
        </w:rPr>
        <w:t xml:space="preserve"> </w:t>
      </w:r>
      <w:r>
        <w:t>взаимосвязях 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A5196F" w:rsidRDefault="0035780C">
      <w:pPr>
        <w:pStyle w:val="a3"/>
        <w:spacing w:line="321" w:lineRule="exact"/>
        <w:ind w:left="1709" w:firstLine="0"/>
      </w:pPr>
      <w:r>
        <w:t>овладение</w:t>
      </w:r>
      <w:r>
        <w:rPr>
          <w:spacing w:val="39"/>
        </w:rPr>
        <w:t xml:space="preserve"> </w:t>
      </w:r>
      <w:r>
        <w:t>языковой</w:t>
      </w:r>
      <w:r>
        <w:rPr>
          <w:spacing w:val="40"/>
        </w:rPr>
        <w:t xml:space="preserve"> </w:t>
      </w:r>
      <w:r>
        <w:t>и</w:t>
      </w:r>
      <w:r>
        <w:rPr>
          <w:spacing w:val="40"/>
        </w:rPr>
        <w:t xml:space="preserve"> </w:t>
      </w:r>
      <w:r>
        <w:t>читательской</w:t>
      </w:r>
      <w:r>
        <w:rPr>
          <w:spacing w:val="41"/>
        </w:rPr>
        <w:t xml:space="preserve"> </w:t>
      </w:r>
      <w:r>
        <w:t>культурой</w:t>
      </w:r>
      <w:r>
        <w:rPr>
          <w:spacing w:val="40"/>
        </w:rPr>
        <w:t xml:space="preserve"> </w:t>
      </w:r>
      <w:r>
        <w:t>как</w:t>
      </w:r>
      <w:r>
        <w:rPr>
          <w:spacing w:val="40"/>
        </w:rPr>
        <w:t xml:space="preserve"> </w:t>
      </w:r>
      <w:r>
        <w:t>средством</w:t>
      </w:r>
      <w:r>
        <w:rPr>
          <w:spacing w:val="40"/>
        </w:rPr>
        <w:t xml:space="preserve"> </w:t>
      </w:r>
      <w:r>
        <w:t>познания</w:t>
      </w:r>
    </w:p>
    <w:p w:rsidR="00A5196F" w:rsidRDefault="0035780C">
      <w:pPr>
        <w:pStyle w:val="a3"/>
        <w:spacing w:before="146"/>
        <w:ind w:firstLine="0"/>
        <w:jc w:val="left"/>
      </w:pPr>
      <w:r>
        <w:t>мира;</w:t>
      </w:r>
    </w:p>
    <w:p w:rsidR="00A5196F" w:rsidRDefault="0035780C">
      <w:pPr>
        <w:pStyle w:val="a3"/>
        <w:tabs>
          <w:tab w:val="left" w:pos="3227"/>
          <w:tab w:val="left" w:pos="4872"/>
          <w:tab w:val="left" w:pos="6344"/>
          <w:tab w:val="left" w:pos="8899"/>
        </w:tabs>
        <w:spacing w:before="148"/>
        <w:ind w:left="1709" w:firstLine="0"/>
        <w:jc w:val="left"/>
      </w:pPr>
      <w:r>
        <w:t>овладение</w:t>
      </w:r>
      <w:r>
        <w:tab/>
        <w:t>основными</w:t>
      </w:r>
      <w:r>
        <w:tab/>
        <w:t>навыками</w:t>
      </w:r>
      <w:r>
        <w:tab/>
        <w:t>исследовательской</w:t>
      </w:r>
      <w:r>
        <w:tab/>
        <w:t>деятельности,</w:t>
      </w:r>
    </w:p>
    <w:p w:rsidR="00A5196F" w:rsidRDefault="0035780C">
      <w:pPr>
        <w:pStyle w:val="a3"/>
        <w:spacing w:before="149" w:line="350" w:lineRule="auto"/>
        <w:ind w:right="742" w:firstLine="0"/>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A5196F" w:rsidRDefault="0035780C" w:rsidP="0051210D">
      <w:pPr>
        <w:pStyle w:val="a7"/>
        <w:numPr>
          <w:ilvl w:val="0"/>
          <w:numId w:val="92"/>
        </w:numPr>
        <w:tabs>
          <w:tab w:val="left" w:pos="2418"/>
        </w:tabs>
        <w:spacing w:line="350" w:lineRule="auto"/>
        <w:ind w:left="1001" w:right="741" w:firstLine="707"/>
        <w:rPr>
          <w:sz w:val="28"/>
        </w:rPr>
      </w:pPr>
      <w:r>
        <w:rPr>
          <w:sz w:val="28"/>
        </w:rPr>
        <w:t>адаптации обучающегося к изменяющимся условиям социальной и</w:t>
      </w:r>
      <w:r>
        <w:rPr>
          <w:spacing w:val="1"/>
          <w:sz w:val="28"/>
        </w:rPr>
        <w:t xml:space="preserve"> </w:t>
      </w:r>
      <w:r>
        <w:rPr>
          <w:sz w:val="28"/>
        </w:rPr>
        <w:t>природной</w:t>
      </w:r>
      <w:r>
        <w:rPr>
          <w:spacing w:val="-1"/>
          <w:sz w:val="28"/>
        </w:rPr>
        <w:t xml:space="preserve"> </w:t>
      </w:r>
      <w:r>
        <w:rPr>
          <w:sz w:val="28"/>
        </w:rPr>
        <w:t>среды:</w:t>
      </w:r>
    </w:p>
    <w:p w:rsidR="00A5196F" w:rsidRDefault="0035780C">
      <w:pPr>
        <w:pStyle w:val="a3"/>
        <w:spacing w:line="350" w:lineRule="auto"/>
        <w:ind w:right="73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w:t>
      </w:r>
      <w:r>
        <w:rPr>
          <w:spacing w:val="1"/>
        </w:rPr>
        <w:t xml:space="preserve"> </w:t>
      </w:r>
      <w:r>
        <w:t>включая семью, группы, сформированные по профессиональной деятельности,</w:t>
      </w:r>
      <w:r>
        <w:rPr>
          <w:spacing w:val="1"/>
        </w:rPr>
        <w:t xml:space="preserve"> </w:t>
      </w:r>
      <w:r>
        <w:t>а также в рамках социального взаимодействия с людьми из другой культурной</w:t>
      </w:r>
      <w:r>
        <w:rPr>
          <w:spacing w:val="1"/>
        </w:rPr>
        <w:t xml:space="preserve"> </w:t>
      </w:r>
      <w:r>
        <w:t>среды;</w:t>
      </w:r>
    </w:p>
    <w:p w:rsidR="00A5196F" w:rsidRDefault="0035780C">
      <w:pPr>
        <w:pStyle w:val="a3"/>
        <w:spacing w:before="69" w:line="348" w:lineRule="auto"/>
        <w:ind w:right="742"/>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4"/>
        </w:rPr>
        <w:t xml:space="preserve"> </w:t>
      </w:r>
      <w:r>
        <w:t>открытость</w:t>
      </w:r>
      <w:r>
        <w:rPr>
          <w:spacing w:val="-1"/>
        </w:rPr>
        <w:t xml:space="preserve"> </w:t>
      </w:r>
      <w:r>
        <w:t>опыту</w:t>
      </w:r>
      <w:r>
        <w:rPr>
          <w:spacing w:val="-3"/>
        </w:rPr>
        <w:t xml:space="preserve"> </w:t>
      </w:r>
      <w:r>
        <w:t>и</w:t>
      </w:r>
      <w:r>
        <w:rPr>
          <w:spacing w:val="-3"/>
        </w:rPr>
        <w:t xml:space="preserve"> </w:t>
      </w:r>
      <w:r>
        <w:t>знаниям</w:t>
      </w:r>
      <w:r>
        <w:rPr>
          <w:spacing w:val="-3"/>
        </w:rPr>
        <w:t xml:space="preserve"> </w:t>
      </w:r>
      <w:r>
        <w:t>других;</w:t>
      </w:r>
    </w:p>
    <w:p w:rsidR="00A5196F" w:rsidRDefault="0035780C">
      <w:pPr>
        <w:pStyle w:val="a3"/>
        <w:spacing w:before="4" w:line="350" w:lineRule="auto"/>
        <w:ind w:right="741"/>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 своей компетентности через практическую деятельность, в том числе</w:t>
      </w:r>
      <w:r>
        <w:rPr>
          <w:spacing w:val="1"/>
        </w:rPr>
        <w:t xml:space="preserve"> </w:t>
      </w:r>
      <w:r>
        <w:t>умение учиться у других людей, осознавать в совместной деятельности новые</w:t>
      </w:r>
      <w:r>
        <w:rPr>
          <w:spacing w:val="1"/>
        </w:rPr>
        <w:t xml:space="preserve"> </w:t>
      </w:r>
      <w:r>
        <w:t>знания,</w:t>
      </w:r>
      <w:r>
        <w:rPr>
          <w:spacing w:val="-1"/>
        </w:rPr>
        <w:t xml:space="preserve"> </w:t>
      </w:r>
      <w:r>
        <w:t>навыки и</w:t>
      </w:r>
      <w:r>
        <w:rPr>
          <w:spacing w:val="-3"/>
        </w:rPr>
        <w:t xml:space="preserve"> </w:t>
      </w:r>
      <w:r>
        <w:t>компетенции</w:t>
      </w:r>
      <w:r>
        <w:rPr>
          <w:spacing w:val="-3"/>
        </w:rPr>
        <w:t xml:space="preserve"> </w:t>
      </w:r>
      <w:r>
        <w:t>из</w:t>
      </w:r>
      <w:r>
        <w:rPr>
          <w:spacing w:val="-1"/>
        </w:rPr>
        <w:t xml:space="preserve"> </w:t>
      </w:r>
      <w:r>
        <w:t>опыта</w:t>
      </w:r>
      <w:r>
        <w:rPr>
          <w:spacing w:val="-2"/>
        </w:rPr>
        <w:t xml:space="preserve"> </w:t>
      </w:r>
      <w:r>
        <w:t>других;</w:t>
      </w:r>
    </w:p>
    <w:p w:rsidR="00A5196F" w:rsidRDefault="0035780C">
      <w:pPr>
        <w:pStyle w:val="a3"/>
        <w:spacing w:line="350" w:lineRule="auto"/>
        <w:ind w:right="740"/>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 об объектах и явлениях, в том числе ранее не известных, осознавать</w:t>
      </w:r>
      <w:r>
        <w:rPr>
          <w:spacing w:val="1"/>
        </w:rPr>
        <w:t xml:space="preserve"> </w:t>
      </w:r>
      <w:r>
        <w:t>дефицит</w:t>
      </w:r>
      <w:r>
        <w:rPr>
          <w:spacing w:val="-4"/>
        </w:rPr>
        <w:t xml:space="preserve"> </w:t>
      </w:r>
      <w:r>
        <w:t>собственных</w:t>
      </w:r>
      <w:r>
        <w:rPr>
          <w:spacing w:val="-2"/>
        </w:rPr>
        <w:t xml:space="preserve"> </w:t>
      </w:r>
      <w:r>
        <w:t>знаний</w:t>
      </w:r>
      <w:r>
        <w:rPr>
          <w:spacing w:val="-5"/>
        </w:rPr>
        <w:t xml:space="preserve"> </w:t>
      </w:r>
      <w:r>
        <w:t>и</w:t>
      </w:r>
      <w:r>
        <w:rPr>
          <w:spacing w:val="-3"/>
        </w:rPr>
        <w:t xml:space="preserve"> </w:t>
      </w:r>
      <w:r>
        <w:t>компетентностей,</w:t>
      </w:r>
      <w:r>
        <w:rPr>
          <w:spacing w:val="-4"/>
        </w:rPr>
        <w:t xml:space="preserve"> </w:t>
      </w:r>
      <w:r>
        <w:t>планировать</w:t>
      </w:r>
      <w:r>
        <w:rPr>
          <w:spacing w:val="-4"/>
        </w:rPr>
        <w:t xml:space="preserve"> </w:t>
      </w:r>
      <w:r>
        <w:t>своё</w:t>
      </w:r>
      <w:r>
        <w:rPr>
          <w:spacing w:val="-3"/>
        </w:rPr>
        <w:t xml:space="preserve"> </w:t>
      </w:r>
      <w:r>
        <w:t>развитие;</w:t>
      </w:r>
    </w:p>
    <w:p w:rsidR="00A5196F" w:rsidRDefault="0035780C">
      <w:pPr>
        <w:pStyle w:val="a3"/>
        <w:spacing w:line="350" w:lineRule="auto"/>
        <w:ind w:right="737"/>
      </w:pPr>
      <w:r>
        <w:lastRenderedPageBreak/>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7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w:t>
      </w:r>
      <w:r>
        <w:rPr>
          <w:spacing w:val="1"/>
        </w:rPr>
        <w:t xml:space="preserve"> </w:t>
      </w:r>
      <w:r>
        <w:t>конкретизировать</w:t>
      </w:r>
      <w:r>
        <w:rPr>
          <w:spacing w:val="1"/>
        </w:rPr>
        <w:t xml:space="preserve"> </w:t>
      </w:r>
      <w:r>
        <w:t>понятие</w:t>
      </w:r>
      <w:r>
        <w:rPr>
          <w:spacing w:val="1"/>
        </w:rPr>
        <w:t xml:space="preserve"> </w:t>
      </w:r>
      <w:r>
        <w:t>примерами,</w:t>
      </w:r>
      <w:r>
        <w:rPr>
          <w:spacing w:val="1"/>
        </w:rPr>
        <w:t xml:space="preserve"> </w:t>
      </w:r>
      <w:r>
        <w:t>использовать понятие и его свойства при решении задач (далее – 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7"/>
        </w:rPr>
        <w:t xml:space="preserve"> </w:t>
      </w:r>
      <w:r>
        <w:t>концепции</w:t>
      </w:r>
      <w:r>
        <w:rPr>
          <w:spacing w:val="-1"/>
        </w:rPr>
        <w:t xml:space="preserve"> </w:t>
      </w:r>
      <w:r>
        <w:t>устойчивого</w:t>
      </w:r>
      <w:r>
        <w:rPr>
          <w:spacing w:val="-2"/>
        </w:rPr>
        <w:t xml:space="preserve"> </w:t>
      </w:r>
      <w:r>
        <w:t>развития;</w:t>
      </w:r>
    </w:p>
    <w:p w:rsidR="00A5196F" w:rsidRDefault="0035780C">
      <w:pPr>
        <w:pStyle w:val="a3"/>
        <w:spacing w:line="348" w:lineRule="auto"/>
        <w:ind w:right="742"/>
      </w:pPr>
      <w:r>
        <w:t>умение</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p>
    <w:p w:rsidR="00A5196F" w:rsidRDefault="0035780C">
      <w:pPr>
        <w:pStyle w:val="a3"/>
        <w:spacing w:line="350" w:lineRule="auto"/>
        <w:ind w:right="743"/>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1"/>
        </w:rPr>
        <w:t xml:space="preserve"> </w:t>
      </w:r>
      <w:r>
        <w:t>последствий;</w:t>
      </w:r>
    </w:p>
    <w:p w:rsidR="00A5196F" w:rsidRDefault="0035780C">
      <w:pPr>
        <w:pStyle w:val="a3"/>
        <w:spacing w:line="350" w:lineRule="auto"/>
        <w:ind w:right="738"/>
      </w:pPr>
      <w:r>
        <w:t>способность обучающихся осознавать стрессовую ситуацию, оценивать</w:t>
      </w:r>
      <w:r>
        <w:rPr>
          <w:spacing w:val="1"/>
        </w:rPr>
        <w:t xml:space="preserve"> </w:t>
      </w:r>
      <w:r>
        <w:t>происходящие</w:t>
      </w:r>
      <w:r>
        <w:rPr>
          <w:spacing w:val="-1"/>
        </w:rPr>
        <w:t xml:space="preserve"> </w:t>
      </w:r>
      <w:r>
        <w:t>изменения</w:t>
      </w:r>
      <w:r>
        <w:rPr>
          <w:spacing w:val="-3"/>
        </w:rPr>
        <w:t xml:space="preserve"> </w:t>
      </w:r>
      <w:r>
        <w:t>и их последствия;</w:t>
      </w:r>
    </w:p>
    <w:p w:rsidR="00A5196F" w:rsidRDefault="0035780C">
      <w:pPr>
        <w:pStyle w:val="a3"/>
        <w:spacing w:line="350" w:lineRule="auto"/>
        <w:ind w:left="1709" w:right="741" w:firstLine="0"/>
      </w:pPr>
      <w:r>
        <w:t>воспринимать стрессовую ситуацию как вызов, требующий контрмер;</w:t>
      </w:r>
      <w:r>
        <w:rPr>
          <w:spacing w:val="1"/>
        </w:rPr>
        <w:t xml:space="preserve"> </w:t>
      </w:r>
      <w:r>
        <w:t>оценивать</w:t>
      </w:r>
      <w:r>
        <w:rPr>
          <w:spacing w:val="58"/>
        </w:rPr>
        <w:t xml:space="preserve"> </w:t>
      </w:r>
      <w:r>
        <w:t>ситуацию</w:t>
      </w:r>
      <w:r>
        <w:rPr>
          <w:spacing w:val="59"/>
        </w:rPr>
        <w:t xml:space="preserve"> </w:t>
      </w:r>
      <w:r>
        <w:t>стресса,</w:t>
      </w:r>
      <w:r>
        <w:rPr>
          <w:spacing w:val="59"/>
        </w:rPr>
        <w:t xml:space="preserve"> </w:t>
      </w:r>
      <w:r>
        <w:t>корректировать</w:t>
      </w:r>
      <w:r>
        <w:rPr>
          <w:spacing w:val="58"/>
        </w:rPr>
        <w:t xml:space="preserve"> </w:t>
      </w:r>
      <w:r>
        <w:t>принимаемые</w:t>
      </w:r>
      <w:r>
        <w:rPr>
          <w:spacing w:val="59"/>
        </w:rPr>
        <w:t xml:space="preserve"> </w:t>
      </w:r>
      <w:r>
        <w:t>решения</w:t>
      </w:r>
      <w:r>
        <w:rPr>
          <w:spacing w:val="60"/>
        </w:rPr>
        <w:t xml:space="preserve"> </w:t>
      </w:r>
      <w:r>
        <w:t>и</w:t>
      </w:r>
    </w:p>
    <w:p w:rsidR="00A5196F" w:rsidRDefault="0035780C">
      <w:pPr>
        <w:pStyle w:val="a3"/>
        <w:ind w:firstLine="0"/>
        <w:jc w:val="left"/>
      </w:pPr>
      <w:r>
        <w:t>действия;</w:t>
      </w:r>
    </w:p>
    <w:p w:rsidR="00A5196F" w:rsidRDefault="0035780C">
      <w:pPr>
        <w:pStyle w:val="a3"/>
        <w:spacing w:before="143" w:line="350" w:lineRule="auto"/>
        <w:ind w:right="744"/>
      </w:pPr>
      <w:r>
        <w:t>формулировать 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w:t>
      </w:r>
      <w:r>
        <w:rPr>
          <w:spacing w:val="-2"/>
        </w:rPr>
        <w:t xml:space="preserve"> </w:t>
      </w:r>
      <w:r>
        <w:t>позитивное в</w:t>
      </w:r>
      <w:r>
        <w:rPr>
          <w:spacing w:val="-1"/>
        </w:rPr>
        <w:t xml:space="preserve"> </w:t>
      </w:r>
      <w:r>
        <w:t>произошедшей</w:t>
      </w:r>
      <w:r>
        <w:rPr>
          <w:spacing w:val="-1"/>
        </w:rPr>
        <w:t xml:space="preserve"> </w:t>
      </w:r>
      <w:r>
        <w:t>ситуации;</w:t>
      </w:r>
    </w:p>
    <w:p w:rsidR="00A5196F" w:rsidRDefault="0035780C">
      <w:pPr>
        <w:pStyle w:val="a3"/>
        <w:spacing w:before="1"/>
        <w:ind w:left="1709" w:firstLine="0"/>
      </w:pPr>
      <w:r>
        <w:t>быть</w:t>
      </w:r>
      <w:r>
        <w:rPr>
          <w:spacing w:val="-4"/>
        </w:rPr>
        <w:t xml:space="preserve"> </w:t>
      </w:r>
      <w:r>
        <w:t>готовым</w:t>
      </w:r>
      <w:r>
        <w:rPr>
          <w:spacing w:val="-5"/>
        </w:rPr>
        <w:t xml:space="preserve"> </w:t>
      </w:r>
      <w:r>
        <w:t>действовать</w:t>
      </w:r>
      <w:r>
        <w:rPr>
          <w:spacing w:val="-3"/>
        </w:rPr>
        <w:t xml:space="preserve"> </w:t>
      </w:r>
      <w:r>
        <w:t>в</w:t>
      </w:r>
      <w:r>
        <w:rPr>
          <w:spacing w:val="-3"/>
        </w:rPr>
        <w:t xml:space="preserve"> </w:t>
      </w:r>
      <w:r>
        <w:t>отсутствие</w:t>
      </w:r>
      <w:r>
        <w:rPr>
          <w:spacing w:val="-3"/>
        </w:rPr>
        <w:t xml:space="preserve"> </w:t>
      </w:r>
      <w:r>
        <w:t>гарантий</w:t>
      </w:r>
      <w:r>
        <w:rPr>
          <w:spacing w:val="-2"/>
        </w:rPr>
        <w:t xml:space="preserve"> </w:t>
      </w:r>
      <w:r>
        <w:t>успеха.</w:t>
      </w:r>
    </w:p>
    <w:p w:rsidR="00A5196F" w:rsidRDefault="0035780C" w:rsidP="0051210D">
      <w:pPr>
        <w:pStyle w:val="a7"/>
        <w:numPr>
          <w:ilvl w:val="2"/>
          <w:numId w:val="108"/>
        </w:numPr>
        <w:tabs>
          <w:tab w:val="left" w:pos="2552"/>
        </w:tabs>
        <w:spacing w:before="146" w:line="350" w:lineRule="auto"/>
        <w:ind w:right="740"/>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 основного общего образования у обучающегося будут сформированы</w:t>
      </w:r>
      <w:r>
        <w:rPr>
          <w:spacing w:val="1"/>
          <w:sz w:val="28"/>
        </w:rPr>
        <w:t xml:space="preserve"> </w:t>
      </w:r>
      <w:r>
        <w:rPr>
          <w:sz w:val="28"/>
        </w:rPr>
        <w:t>познавательные</w:t>
      </w:r>
      <w:r>
        <w:rPr>
          <w:spacing w:val="19"/>
          <w:sz w:val="28"/>
        </w:rPr>
        <w:t xml:space="preserve"> </w:t>
      </w:r>
      <w:r>
        <w:rPr>
          <w:sz w:val="28"/>
        </w:rPr>
        <w:t>универсальные</w:t>
      </w:r>
      <w:r>
        <w:rPr>
          <w:spacing w:val="19"/>
          <w:sz w:val="28"/>
        </w:rPr>
        <w:t xml:space="preserve"> </w:t>
      </w:r>
      <w:r>
        <w:rPr>
          <w:sz w:val="28"/>
        </w:rPr>
        <w:t>учебные</w:t>
      </w:r>
      <w:r>
        <w:rPr>
          <w:spacing w:val="19"/>
          <w:sz w:val="28"/>
        </w:rPr>
        <w:t xml:space="preserve"> </w:t>
      </w:r>
      <w:r>
        <w:rPr>
          <w:sz w:val="28"/>
        </w:rPr>
        <w:t>действия,</w:t>
      </w:r>
      <w:r>
        <w:rPr>
          <w:spacing w:val="19"/>
          <w:sz w:val="28"/>
        </w:rPr>
        <w:t xml:space="preserve"> </w:t>
      </w:r>
      <w:r>
        <w:rPr>
          <w:sz w:val="28"/>
        </w:rPr>
        <w:t>коммуникативные</w:t>
      </w:r>
    </w:p>
    <w:p w:rsidR="00A5196F" w:rsidRDefault="0035780C">
      <w:pPr>
        <w:pStyle w:val="a3"/>
        <w:spacing w:before="69" w:line="348" w:lineRule="auto"/>
        <w:ind w:right="743" w:firstLine="0"/>
      </w:pP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p>
    <w:p w:rsidR="00A5196F" w:rsidRDefault="0035780C" w:rsidP="0051210D">
      <w:pPr>
        <w:pStyle w:val="a7"/>
        <w:numPr>
          <w:ilvl w:val="3"/>
          <w:numId w:val="108"/>
        </w:numPr>
        <w:tabs>
          <w:tab w:val="left" w:pos="2761"/>
        </w:tabs>
        <w:spacing w:before="4" w:line="350"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48" w:lineRule="auto"/>
        <w:ind w:left="1709" w:right="743" w:firstLine="0"/>
      </w:pPr>
      <w:r>
        <w:t>выявлять и характеризовать существенные признаки объектов (явлений);</w:t>
      </w:r>
      <w:r>
        <w:rPr>
          <w:spacing w:val="1"/>
        </w:rPr>
        <w:t xml:space="preserve"> </w:t>
      </w:r>
      <w:r>
        <w:t>устанавливать</w:t>
      </w:r>
      <w:r>
        <w:rPr>
          <w:spacing w:val="31"/>
        </w:rPr>
        <w:t xml:space="preserve"> </w:t>
      </w:r>
      <w:r>
        <w:t>существенный</w:t>
      </w:r>
      <w:r>
        <w:rPr>
          <w:spacing w:val="33"/>
        </w:rPr>
        <w:t xml:space="preserve"> </w:t>
      </w:r>
      <w:r>
        <w:t>признак</w:t>
      </w:r>
      <w:r>
        <w:rPr>
          <w:spacing w:val="31"/>
        </w:rPr>
        <w:t xml:space="preserve"> </w:t>
      </w:r>
      <w:r>
        <w:t>классификации,</w:t>
      </w:r>
      <w:r>
        <w:rPr>
          <w:spacing w:val="32"/>
        </w:rPr>
        <w:t xml:space="preserve"> </w:t>
      </w:r>
      <w:r>
        <w:t>основания</w:t>
      </w:r>
      <w:r>
        <w:rPr>
          <w:spacing w:val="33"/>
        </w:rPr>
        <w:t xml:space="preserve"> </w:t>
      </w:r>
      <w:r>
        <w:t>для</w:t>
      </w:r>
    </w:p>
    <w:p w:rsidR="00A5196F" w:rsidRDefault="0035780C">
      <w:pPr>
        <w:pStyle w:val="a3"/>
        <w:spacing w:before="4"/>
        <w:ind w:firstLine="0"/>
      </w:pPr>
      <w:r>
        <w:t>обобщения</w:t>
      </w:r>
      <w:r>
        <w:rPr>
          <w:spacing w:val="-7"/>
        </w:rPr>
        <w:t xml:space="preserve"> </w:t>
      </w:r>
      <w:r>
        <w:t>и</w:t>
      </w:r>
      <w:r>
        <w:rPr>
          <w:spacing w:val="-3"/>
        </w:rPr>
        <w:t xml:space="preserve"> </w:t>
      </w:r>
      <w:r>
        <w:t>сравнения,</w:t>
      </w:r>
      <w:r>
        <w:rPr>
          <w:spacing w:val="-4"/>
        </w:rPr>
        <w:t xml:space="preserve"> </w:t>
      </w:r>
      <w:r>
        <w:t>критерии</w:t>
      </w:r>
      <w:r>
        <w:rPr>
          <w:spacing w:val="-3"/>
        </w:rPr>
        <w:t xml:space="preserve"> </w:t>
      </w:r>
      <w:r>
        <w:t>проводимого</w:t>
      </w:r>
      <w:r>
        <w:rPr>
          <w:spacing w:val="-2"/>
        </w:rPr>
        <w:t xml:space="preserve"> </w:t>
      </w:r>
      <w:r>
        <w:t>анализа;</w:t>
      </w:r>
    </w:p>
    <w:p w:rsidR="00A5196F" w:rsidRDefault="0035780C">
      <w:pPr>
        <w:pStyle w:val="a3"/>
        <w:spacing w:before="148" w:line="348" w:lineRule="auto"/>
        <w:ind w:right="745"/>
      </w:pPr>
      <w:r>
        <w:t>с учётом предложенной задачи выявлять закономерности и противоречия</w:t>
      </w:r>
      <w:r>
        <w:rPr>
          <w:spacing w:val="-67"/>
        </w:rPr>
        <w:t xml:space="preserve"> </w:t>
      </w:r>
      <w:r>
        <w:t>в</w:t>
      </w:r>
      <w:r>
        <w:rPr>
          <w:spacing w:val="-3"/>
        </w:rPr>
        <w:t xml:space="preserve"> </w:t>
      </w:r>
      <w:r>
        <w:t>рассматриваемых</w:t>
      </w:r>
      <w:r>
        <w:rPr>
          <w:spacing w:val="-3"/>
        </w:rPr>
        <w:t xml:space="preserve"> </w:t>
      </w:r>
      <w:r>
        <w:t>фактах,</w:t>
      </w:r>
      <w:r>
        <w:rPr>
          <w:spacing w:val="-1"/>
        </w:rPr>
        <w:t xml:space="preserve"> </w:t>
      </w:r>
      <w:r>
        <w:t>данных и</w:t>
      </w:r>
      <w:r>
        <w:rPr>
          <w:spacing w:val="-3"/>
        </w:rPr>
        <w:t xml:space="preserve"> </w:t>
      </w:r>
      <w:r>
        <w:t>наблюдениях;</w:t>
      </w:r>
    </w:p>
    <w:p w:rsidR="00A5196F" w:rsidRDefault="0035780C">
      <w:pPr>
        <w:pStyle w:val="a3"/>
        <w:spacing w:before="6" w:line="350" w:lineRule="auto"/>
        <w:ind w:left="1709" w:right="743" w:firstLine="0"/>
      </w:pPr>
      <w:r>
        <w:t>предлагать критерии для выявления закономерностей и противоречий;</w:t>
      </w:r>
      <w:r>
        <w:rPr>
          <w:spacing w:val="1"/>
        </w:rPr>
        <w:t xml:space="preserve"> </w:t>
      </w:r>
      <w:r>
        <w:t>выявлять</w:t>
      </w:r>
      <w:r>
        <w:rPr>
          <w:spacing w:val="41"/>
        </w:rPr>
        <w:t xml:space="preserve"> </w:t>
      </w:r>
      <w:r>
        <w:t>дефицит</w:t>
      </w:r>
      <w:r>
        <w:rPr>
          <w:spacing w:val="39"/>
        </w:rPr>
        <w:t xml:space="preserve"> </w:t>
      </w:r>
      <w:r>
        <w:t>информации,</w:t>
      </w:r>
      <w:r>
        <w:rPr>
          <w:spacing w:val="41"/>
        </w:rPr>
        <w:t xml:space="preserve"> </w:t>
      </w:r>
      <w:r>
        <w:t>данных,</w:t>
      </w:r>
      <w:r>
        <w:rPr>
          <w:spacing w:val="41"/>
        </w:rPr>
        <w:t xml:space="preserve"> </w:t>
      </w:r>
      <w:r>
        <w:t>необходимых</w:t>
      </w:r>
      <w:r>
        <w:rPr>
          <w:spacing w:val="41"/>
        </w:rPr>
        <w:t xml:space="preserve"> </w:t>
      </w:r>
      <w:r>
        <w:t>для</w:t>
      </w:r>
      <w:r>
        <w:rPr>
          <w:spacing w:val="43"/>
        </w:rPr>
        <w:t xml:space="preserve"> </w:t>
      </w:r>
      <w:r>
        <w:t>решения</w:t>
      </w:r>
    </w:p>
    <w:p w:rsidR="00A5196F" w:rsidRDefault="0035780C">
      <w:pPr>
        <w:pStyle w:val="a3"/>
        <w:spacing w:line="320" w:lineRule="exact"/>
        <w:ind w:firstLine="0"/>
      </w:pPr>
      <w:r>
        <w:lastRenderedPageBreak/>
        <w:t>поставленной</w:t>
      </w:r>
      <w:r>
        <w:rPr>
          <w:spacing w:val="-4"/>
        </w:rPr>
        <w:t xml:space="preserve"> </w:t>
      </w:r>
      <w:r>
        <w:t>задачи;</w:t>
      </w:r>
    </w:p>
    <w:p w:rsidR="00A5196F" w:rsidRDefault="0035780C">
      <w:pPr>
        <w:pStyle w:val="a3"/>
        <w:spacing w:before="148" w:line="350" w:lineRule="auto"/>
        <w:ind w:right="739"/>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p>
    <w:p w:rsidR="00A5196F" w:rsidRDefault="0035780C">
      <w:pPr>
        <w:pStyle w:val="a3"/>
        <w:spacing w:line="350" w:lineRule="auto"/>
        <w:ind w:right="742"/>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7"/>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A5196F" w:rsidRDefault="0035780C">
      <w:pPr>
        <w:pStyle w:val="a3"/>
        <w:spacing w:line="350" w:lineRule="auto"/>
        <w:ind w:right="741"/>
      </w:pPr>
      <w:r>
        <w:t>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A5196F" w:rsidRDefault="0035780C" w:rsidP="0051210D">
      <w:pPr>
        <w:pStyle w:val="a7"/>
        <w:numPr>
          <w:ilvl w:val="3"/>
          <w:numId w:val="108"/>
        </w:numPr>
        <w:tabs>
          <w:tab w:val="left" w:pos="2761"/>
        </w:tabs>
        <w:spacing w:line="350"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line="321" w:lineRule="exact"/>
        <w:ind w:left="1709"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rsidR="00A5196F" w:rsidRDefault="0035780C">
      <w:pPr>
        <w:pStyle w:val="a3"/>
        <w:spacing w:before="144" w:line="350" w:lineRule="auto"/>
        <w:ind w:right="737"/>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3"/>
        </w:rPr>
        <w:t xml:space="preserve"> </w:t>
      </w:r>
      <w:r>
        <w:t>данное;</w:t>
      </w:r>
    </w:p>
    <w:p w:rsidR="00A5196F" w:rsidRDefault="0035780C">
      <w:pPr>
        <w:pStyle w:val="a3"/>
        <w:spacing w:line="348" w:lineRule="auto"/>
        <w:ind w:right="743"/>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2"/>
        </w:rPr>
        <w:t xml:space="preserve"> </w:t>
      </w:r>
      <w:r>
        <w:t>мнение;</w:t>
      </w:r>
    </w:p>
    <w:p w:rsidR="00A5196F" w:rsidRDefault="0035780C">
      <w:pPr>
        <w:pStyle w:val="a3"/>
        <w:spacing w:before="4" w:line="348" w:lineRule="auto"/>
        <w:ind w:right="74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4"/>
        </w:rPr>
        <w:t xml:space="preserve"> </w:t>
      </w:r>
      <w:r>
        <w:t>небольшое</w:t>
      </w:r>
      <w:r>
        <w:rPr>
          <w:spacing w:val="8"/>
        </w:rPr>
        <w:t xml:space="preserve"> </w:t>
      </w:r>
      <w:r>
        <w:t>исследование</w:t>
      </w:r>
      <w:r>
        <w:rPr>
          <w:spacing w:val="5"/>
        </w:rPr>
        <w:t xml:space="preserve"> </w:t>
      </w:r>
      <w:r>
        <w:t>по</w:t>
      </w:r>
      <w:r>
        <w:rPr>
          <w:spacing w:val="6"/>
        </w:rPr>
        <w:t xml:space="preserve"> </w:t>
      </w:r>
      <w:r>
        <w:t>установлению</w:t>
      </w:r>
      <w:r>
        <w:rPr>
          <w:spacing w:val="5"/>
        </w:rPr>
        <w:t xml:space="preserve"> </w:t>
      </w:r>
      <w:r>
        <w:t>особенностей</w:t>
      </w:r>
      <w:r>
        <w:rPr>
          <w:spacing w:val="5"/>
        </w:rPr>
        <w:t xml:space="preserve"> </w:t>
      </w:r>
      <w:r>
        <w:t>объекта</w:t>
      </w:r>
    </w:p>
    <w:p w:rsidR="00A5196F" w:rsidRDefault="0035780C">
      <w:pPr>
        <w:pStyle w:val="a3"/>
        <w:spacing w:before="69" w:line="348" w:lineRule="auto"/>
        <w:ind w:right="740" w:firstLine="0"/>
      </w:pP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зависимости</w:t>
      </w:r>
      <w:r>
        <w:rPr>
          <w:spacing w:val="1"/>
        </w:rPr>
        <w:t xml:space="preserve"> </w:t>
      </w:r>
      <w:r>
        <w:t>объектов</w:t>
      </w:r>
      <w:r>
        <w:rPr>
          <w:spacing w:val="70"/>
        </w:rPr>
        <w:t xml:space="preserve"> </w:t>
      </w:r>
      <w:r>
        <w:t>между</w:t>
      </w:r>
      <w:r>
        <w:rPr>
          <w:spacing w:val="1"/>
        </w:rPr>
        <w:t xml:space="preserve"> </w:t>
      </w:r>
      <w:r>
        <w:t>собой;</w:t>
      </w:r>
    </w:p>
    <w:p w:rsidR="00A5196F" w:rsidRDefault="0035780C">
      <w:pPr>
        <w:pStyle w:val="a3"/>
        <w:spacing w:before="4" w:line="348" w:lineRule="auto"/>
        <w:ind w:right="742"/>
      </w:pPr>
      <w:r>
        <w:t>оценивать на применимость и достоверность информацию, полученную в</w:t>
      </w:r>
      <w:r>
        <w:rPr>
          <w:spacing w:val="-67"/>
        </w:rPr>
        <w:t xml:space="preserve"> </w:t>
      </w:r>
      <w:r>
        <w:t>ходе</w:t>
      </w:r>
      <w:r>
        <w:rPr>
          <w:spacing w:val="-4"/>
        </w:rPr>
        <w:t xml:space="preserve"> </w:t>
      </w:r>
      <w:r>
        <w:t>исследования (эксперимента);</w:t>
      </w:r>
    </w:p>
    <w:p w:rsidR="00A5196F" w:rsidRDefault="0035780C">
      <w:pPr>
        <w:pStyle w:val="a3"/>
        <w:spacing w:before="5" w:line="350"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p>
    <w:p w:rsidR="00A5196F" w:rsidRDefault="0035780C">
      <w:pPr>
        <w:pStyle w:val="a3"/>
        <w:spacing w:line="350" w:lineRule="auto"/>
        <w:ind w:right="739"/>
      </w:pP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3"/>
          <w:numId w:val="108"/>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70"/>
        </w:rPr>
        <w:t xml:space="preserve"> </w:t>
      </w:r>
      <w:r>
        <w:t>предложенной</w:t>
      </w:r>
      <w:r>
        <w:rPr>
          <w:spacing w:val="1"/>
        </w:rPr>
        <w:t xml:space="preserve"> </w:t>
      </w:r>
      <w:r>
        <w:lastRenderedPageBreak/>
        <w:t>учебной</w:t>
      </w:r>
      <w:r>
        <w:rPr>
          <w:spacing w:val="-1"/>
        </w:rPr>
        <w:t xml:space="preserve"> </w:t>
      </w:r>
      <w:r>
        <w:t>задачи</w:t>
      </w:r>
      <w:r>
        <w:rPr>
          <w:spacing w:val="-2"/>
        </w:rPr>
        <w:t xml:space="preserve"> </w:t>
      </w:r>
      <w:r>
        <w:t>и заданных</w:t>
      </w:r>
      <w:r>
        <w:rPr>
          <w:spacing w:val="1"/>
        </w:rPr>
        <w:t xml:space="preserve"> </w:t>
      </w:r>
      <w:r>
        <w:t>критериев;</w:t>
      </w:r>
    </w:p>
    <w:p w:rsidR="00A5196F" w:rsidRDefault="0035780C">
      <w:pPr>
        <w:pStyle w:val="a3"/>
        <w:spacing w:line="350" w:lineRule="auto"/>
        <w:ind w:right="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4"/>
        </w:rPr>
        <w:t xml:space="preserve"> </w:t>
      </w:r>
      <w:r>
        <w:t>представления;</w:t>
      </w:r>
    </w:p>
    <w:p w:rsidR="00A5196F" w:rsidRDefault="0035780C">
      <w:pPr>
        <w:pStyle w:val="a3"/>
        <w:spacing w:line="350" w:lineRule="auto"/>
        <w:ind w:right="744"/>
      </w:pP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line="350"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67"/>
        </w:rPr>
        <w:t xml:space="preserve"> </w:t>
      </w:r>
      <w:r>
        <w:t>диаграммами,</w:t>
      </w:r>
      <w:r>
        <w:rPr>
          <w:spacing w:val="-2"/>
        </w:rPr>
        <w:t xml:space="preserve"> </w:t>
      </w:r>
      <w:r>
        <w:t>иной</w:t>
      </w:r>
      <w:r>
        <w:rPr>
          <w:spacing w:val="-3"/>
        </w:rPr>
        <w:t xml:space="preserve"> </w:t>
      </w:r>
      <w:r>
        <w:t>графикой</w:t>
      </w:r>
      <w:r>
        <w:rPr>
          <w:spacing w:val="-1"/>
        </w:rPr>
        <w:t xml:space="preserve"> </w:t>
      </w:r>
      <w:r>
        <w:t>и их</w:t>
      </w:r>
      <w:r>
        <w:rPr>
          <w:spacing w:val="1"/>
        </w:rPr>
        <w:t xml:space="preserve"> </w:t>
      </w:r>
      <w:r>
        <w:t>комбинациями;</w:t>
      </w:r>
    </w:p>
    <w:p w:rsidR="00A5196F" w:rsidRDefault="0035780C">
      <w:pPr>
        <w:pStyle w:val="a3"/>
        <w:spacing w:line="348" w:lineRule="auto"/>
        <w:ind w:right="744"/>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A5196F" w:rsidRDefault="0035780C">
      <w:pPr>
        <w:pStyle w:val="a3"/>
        <w:ind w:left="1709"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A5196F" w:rsidRDefault="0035780C">
      <w:pPr>
        <w:pStyle w:val="a3"/>
        <w:spacing w:before="146" w:line="350" w:lineRule="auto"/>
        <w:ind w:right="744"/>
      </w:pPr>
      <w:r>
        <w:t>Овладение системой универсальных учебных познавательных действий</w:t>
      </w:r>
      <w:r>
        <w:rPr>
          <w:spacing w:val="1"/>
        </w:rPr>
        <w:t xml:space="preserve"> </w:t>
      </w:r>
      <w:r>
        <w:t>обеспечивает</w:t>
      </w:r>
      <w:r>
        <w:rPr>
          <w:spacing w:val="-2"/>
        </w:rPr>
        <w:t xml:space="preserve"> </w:t>
      </w:r>
      <w:r>
        <w:t>сформированность</w:t>
      </w:r>
      <w:r>
        <w:rPr>
          <w:spacing w:val="-2"/>
        </w:rPr>
        <w:t xml:space="preserve"> </w:t>
      </w:r>
      <w:r>
        <w:t>когнитивных</w:t>
      </w:r>
      <w:r>
        <w:rPr>
          <w:spacing w:val="-4"/>
        </w:rPr>
        <w:t xml:space="preserve"> </w:t>
      </w:r>
      <w:r>
        <w:t>навыков</w:t>
      </w:r>
      <w:r>
        <w:rPr>
          <w:spacing w:val="-5"/>
        </w:rPr>
        <w:t xml:space="preserve"> </w:t>
      </w:r>
      <w:r>
        <w:t>у обучающихся.</w:t>
      </w:r>
    </w:p>
    <w:p w:rsidR="00A5196F" w:rsidRDefault="0035780C" w:rsidP="0051210D">
      <w:pPr>
        <w:pStyle w:val="a7"/>
        <w:numPr>
          <w:ilvl w:val="3"/>
          <w:numId w:val="108"/>
        </w:numPr>
        <w:tabs>
          <w:tab w:val="left" w:pos="2761"/>
        </w:tabs>
        <w:spacing w:line="350"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70"/>
          <w:sz w:val="28"/>
        </w:rPr>
        <w:t xml:space="preserve"> </w:t>
      </w:r>
      <w:r>
        <w:rPr>
          <w:sz w:val="28"/>
        </w:rPr>
        <w:t>как</w:t>
      </w:r>
      <w:r>
        <w:rPr>
          <w:spacing w:val="1"/>
          <w:sz w:val="28"/>
        </w:rPr>
        <w:t xml:space="preserve"> </w:t>
      </w:r>
      <w:r>
        <w:rPr>
          <w:sz w:val="28"/>
        </w:rPr>
        <w:t>часть</w:t>
      </w:r>
      <w:r>
        <w:rPr>
          <w:spacing w:val="-2"/>
          <w:sz w:val="28"/>
        </w:rPr>
        <w:t xml:space="preserve"> </w:t>
      </w:r>
      <w:r>
        <w:rPr>
          <w:sz w:val="28"/>
        </w:rPr>
        <w:t>коммуникативных</w:t>
      </w:r>
      <w:r>
        <w:rPr>
          <w:spacing w:val="1"/>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 и</w:t>
      </w:r>
      <w:r>
        <w:rPr>
          <w:spacing w:val="-3"/>
        </w:rPr>
        <w:t xml:space="preserve"> </w:t>
      </w:r>
      <w:r>
        <w:t>условиями общения;</w:t>
      </w:r>
    </w:p>
    <w:p w:rsidR="00A5196F" w:rsidRDefault="0035780C">
      <w:pPr>
        <w:pStyle w:val="a3"/>
        <w:spacing w:line="320" w:lineRule="exact"/>
        <w:ind w:left="1709" w:firstLine="0"/>
      </w:pPr>
      <w:r>
        <w:t>выражать</w:t>
      </w:r>
      <w:r>
        <w:rPr>
          <w:spacing w:val="-3"/>
        </w:rPr>
        <w:t xml:space="preserve"> </w:t>
      </w:r>
      <w:r>
        <w:t>себя</w:t>
      </w:r>
      <w:r>
        <w:rPr>
          <w:spacing w:val="-2"/>
        </w:rPr>
        <w:t xml:space="preserve"> </w:t>
      </w:r>
      <w:r>
        <w:t>(свою</w:t>
      </w:r>
      <w:r>
        <w:rPr>
          <w:spacing w:val="-2"/>
        </w:rPr>
        <w:t xml:space="preserve"> </w:t>
      </w:r>
      <w:r>
        <w:t>точку</w:t>
      </w:r>
      <w:r>
        <w:rPr>
          <w:spacing w:val="-1"/>
        </w:rPr>
        <w:t xml:space="preserve"> </w:t>
      </w:r>
      <w:r>
        <w:t>зрения)</w:t>
      </w:r>
      <w:r>
        <w:rPr>
          <w:spacing w:val="-1"/>
        </w:rPr>
        <w:t xml:space="preserve"> </w:t>
      </w:r>
      <w:r>
        <w:t>в</w:t>
      </w:r>
      <w:r>
        <w:rPr>
          <w:spacing w:val="-4"/>
        </w:rPr>
        <w:t xml:space="preserve"> </w:t>
      </w:r>
      <w:r>
        <w:t>устных</w:t>
      </w:r>
      <w:r>
        <w:rPr>
          <w:spacing w:val="-2"/>
        </w:rPr>
        <w:t xml:space="preserve"> </w:t>
      </w:r>
      <w:r>
        <w:t>и</w:t>
      </w:r>
      <w:r>
        <w:rPr>
          <w:spacing w:val="-4"/>
        </w:rPr>
        <w:t xml:space="preserve"> </w:t>
      </w:r>
      <w:r>
        <w:t>письменных</w:t>
      </w:r>
      <w:r>
        <w:rPr>
          <w:spacing w:val="-1"/>
        </w:rPr>
        <w:t xml:space="preserve"> </w:t>
      </w:r>
      <w:r>
        <w:t>текстах;</w:t>
      </w:r>
    </w:p>
    <w:p w:rsidR="00A5196F" w:rsidRDefault="0035780C">
      <w:pPr>
        <w:pStyle w:val="a3"/>
        <w:spacing w:before="69" w:line="350"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r>
        <w:rPr>
          <w:spacing w:val="-1"/>
        </w:rPr>
        <w:t xml:space="preserve"> </w:t>
      </w:r>
      <w:r>
        <w:t>вести</w:t>
      </w:r>
      <w:r>
        <w:rPr>
          <w:spacing w:val="-3"/>
        </w:rPr>
        <w:t xml:space="preserve"> </w:t>
      </w:r>
      <w:r>
        <w:t>переговоры;</w:t>
      </w:r>
    </w:p>
    <w:p w:rsidR="00A5196F" w:rsidRDefault="0035780C">
      <w:pPr>
        <w:pStyle w:val="a3"/>
        <w:spacing w:line="350" w:lineRule="auto"/>
        <w:ind w:right="743"/>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1"/>
        </w:rPr>
        <w:t xml:space="preserve"> </w:t>
      </w:r>
      <w:r>
        <w:t>возражения;</w:t>
      </w:r>
    </w:p>
    <w:p w:rsidR="00A5196F" w:rsidRDefault="0035780C">
      <w:pPr>
        <w:pStyle w:val="a3"/>
        <w:spacing w:line="360" w:lineRule="auto"/>
        <w:ind w:right="742"/>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4"/>
        </w:rPr>
        <w:t xml:space="preserve"> </w:t>
      </w:r>
      <w:r>
        <w:t>общения;</w:t>
      </w:r>
    </w:p>
    <w:p w:rsidR="00A5196F" w:rsidRDefault="0035780C">
      <w:pPr>
        <w:pStyle w:val="a3"/>
        <w:spacing w:line="350"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spacing w:line="348" w:lineRule="auto"/>
        <w:ind w:right="742"/>
      </w:pPr>
      <w:r>
        <w:t>публично представлять результаты выполненного опыта (эксперимента,</w:t>
      </w:r>
      <w:r>
        <w:rPr>
          <w:spacing w:val="1"/>
        </w:rPr>
        <w:t xml:space="preserve"> </w:t>
      </w:r>
      <w:r>
        <w:t>исследования,</w:t>
      </w:r>
      <w:r>
        <w:rPr>
          <w:spacing w:val="-1"/>
        </w:rPr>
        <w:t xml:space="preserve"> </w:t>
      </w:r>
      <w:r>
        <w:t>проекта);</w:t>
      </w:r>
    </w:p>
    <w:p w:rsidR="00A5196F" w:rsidRDefault="0035780C">
      <w:pPr>
        <w:pStyle w:val="a3"/>
        <w:spacing w:before="1" w:line="350" w:lineRule="auto"/>
        <w:ind w:right="74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67"/>
        </w:rPr>
        <w:t xml:space="preserve"> </w:t>
      </w:r>
      <w:r>
        <w:t>устные</w:t>
      </w:r>
      <w:r>
        <w:rPr>
          <w:spacing w:val="-5"/>
        </w:rPr>
        <w:t xml:space="preserve"> </w:t>
      </w:r>
      <w:r>
        <w:t>и</w:t>
      </w:r>
      <w:r>
        <w:rPr>
          <w:spacing w:val="-2"/>
        </w:rPr>
        <w:t xml:space="preserve"> </w:t>
      </w:r>
      <w:r>
        <w:t>письменные</w:t>
      </w:r>
      <w:r>
        <w:rPr>
          <w:spacing w:val="-1"/>
        </w:rPr>
        <w:t xml:space="preserve"> </w:t>
      </w:r>
      <w:r>
        <w:t>тексты</w:t>
      </w:r>
      <w:r>
        <w:rPr>
          <w:spacing w:val="-2"/>
        </w:rPr>
        <w:t xml:space="preserve"> </w:t>
      </w:r>
      <w:r>
        <w:t>с</w:t>
      </w:r>
      <w:r>
        <w:rPr>
          <w:spacing w:val="-2"/>
        </w:rPr>
        <w:t xml:space="preserve"> </w:t>
      </w:r>
      <w:r>
        <w:t>использованием</w:t>
      </w:r>
      <w:r>
        <w:rPr>
          <w:spacing w:val="-5"/>
        </w:rPr>
        <w:t xml:space="preserve"> </w:t>
      </w:r>
      <w:r>
        <w:t>иллюстративных</w:t>
      </w:r>
      <w:r>
        <w:rPr>
          <w:spacing w:val="-1"/>
        </w:rPr>
        <w:t xml:space="preserve"> </w:t>
      </w:r>
      <w:r>
        <w:t>материалов.</w:t>
      </w:r>
    </w:p>
    <w:p w:rsidR="00A5196F" w:rsidRDefault="0035780C" w:rsidP="0051210D">
      <w:pPr>
        <w:pStyle w:val="a7"/>
        <w:numPr>
          <w:ilvl w:val="3"/>
          <w:numId w:val="108"/>
        </w:numPr>
        <w:tabs>
          <w:tab w:val="left" w:pos="2761"/>
        </w:tabs>
        <w:spacing w:line="350"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lastRenderedPageBreak/>
        <w:t>деятельности</w:t>
      </w:r>
      <w:r>
        <w:rPr>
          <w:spacing w:val="-3"/>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коммуникативных</w:t>
      </w:r>
      <w:r>
        <w:rPr>
          <w:spacing w:val="-5"/>
          <w:sz w:val="28"/>
        </w:rPr>
        <w:t xml:space="preserve"> </w:t>
      </w:r>
      <w:r>
        <w:rPr>
          <w:sz w:val="28"/>
        </w:rPr>
        <w:t>универсальных</w:t>
      </w:r>
      <w:r>
        <w:rPr>
          <w:spacing w:val="-6"/>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39"/>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A5196F" w:rsidRDefault="0035780C">
      <w:pPr>
        <w:pStyle w:val="a3"/>
        <w:spacing w:line="350" w:lineRule="auto"/>
        <w:ind w:right="740"/>
      </w:pPr>
      <w:r>
        <w:t>принимать цель совместной деятельности, коллективно строить действия</w:t>
      </w:r>
      <w:r>
        <w:rPr>
          <w:spacing w:val="-67"/>
        </w:rPr>
        <w:t xml:space="preserve"> </w:t>
      </w:r>
      <w:r>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rsidR="00A5196F" w:rsidRDefault="0035780C">
      <w:pPr>
        <w:pStyle w:val="a3"/>
        <w:spacing w:line="350" w:lineRule="auto"/>
        <w:ind w:right="742"/>
      </w:pPr>
      <w:r>
        <w:t>обобщать мнения нескольких человек, проявлять готовность руководить,</w:t>
      </w:r>
      <w:r>
        <w:rPr>
          <w:spacing w:val="1"/>
        </w:rPr>
        <w:t xml:space="preserve"> </w:t>
      </w:r>
      <w:r>
        <w:t>выполнять</w:t>
      </w:r>
      <w:r>
        <w:rPr>
          <w:spacing w:val="-5"/>
        </w:rPr>
        <w:t xml:space="preserve"> </w:t>
      </w:r>
      <w:r>
        <w:t>поручения, подчиняться;</w:t>
      </w:r>
    </w:p>
    <w:p w:rsidR="00A5196F" w:rsidRDefault="0035780C">
      <w:pPr>
        <w:pStyle w:val="a3"/>
        <w:spacing w:line="350" w:lineRule="auto"/>
        <w:ind w:right="741"/>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70"/>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5"/>
        </w:rPr>
        <w:t xml:space="preserve"> </w:t>
      </w:r>
      <w:r>
        <w:t>обмен мнениями,</w:t>
      </w:r>
      <w:r>
        <w:rPr>
          <w:spacing w:val="-2"/>
        </w:rPr>
        <w:t xml:space="preserve"> </w:t>
      </w:r>
      <w:r>
        <w:t>мозговые</w:t>
      </w:r>
      <w:r>
        <w:rPr>
          <w:spacing w:val="-1"/>
        </w:rPr>
        <w:t xml:space="preserve"> </w:t>
      </w:r>
      <w:r>
        <w:t>штурмы</w:t>
      </w:r>
      <w:r>
        <w:rPr>
          <w:spacing w:val="-1"/>
        </w:rPr>
        <w:t xml:space="preserve"> </w:t>
      </w:r>
      <w:r>
        <w:t>и</w:t>
      </w:r>
      <w:r>
        <w:rPr>
          <w:spacing w:val="-5"/>
        </w:rPr>
        <w:t xml:space="preserve"> </w:t>
      </w:r>
      <w:r>
        <w:t>иные);</w:t>
      </w:r>
    </w:p>
    <w:p w:rsidR="00A5196F" w:rsidRDefault="0035780C">
      <w:pPr>
        <w:pStyle w:val="a3"/>
        <w:spacing w:line="350" w:lineRule="auto"/>
        <w:ind w:right="741"/>
      </w:pPr>
      <w:r>
        <w:t>выполнять свою часть работы, достигать качественного результата 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A5196F" w:rsidRDefault="0035780C">
      <w:pPr>
        <w:pStyle w:val="a3"/>
        <w:spacing w:before="69" w:line="348" w:lineRule="auto"/>
        <w:ind w:right="74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w:t>
      </w:r>
      <w:r>
        <w:rPr>
          <w:spacing w:val="-4"/>
        </w:rPr>
        <w:t xml:space="preserve"> </w:t>
      </w:r>
      <w:r>
        <w:t>участниками взаимодействия;</w:t>
      </w:r>
    </w:p>
    <w:p w:rsidR="00A5196F" w:rsidRDefault="0035780C">
      <w:pPr>
        <w:pStyle w:val="a3"/>
        <w:spacing w:before="4" w:line="350" w:lineRule="auto"/>
        <w:ind w:right="739"/>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67"/>
        </w:rPr>
        <w:t xml:space="preserve"> </w:t>
      </w:r>
      <w:r>
        <w:t>проявлять</w:t>
      </w:r>
      <w:r>
        <w:rPr>
          <w:spacing w:val="-3"/>
        </w:rPr>
        <w:t xml:space="preserve"> </w:t>
      </w:r>
      <w:r>
        <w:t>готовность</w:t>
      </w:r>
      <w:r>
        <w:rPr>
          <w:spacing w:val="-2"/>
        </w:rPr>
        <w:t xml:space="preserve"> </w:t>
      </w:r>
      <w:r>
        <w:t>к</w:t>
      </w:r>
      <w:r>
        <w:rPr>
          <w:spacing w:val="-1"/>
        </w:rPr>
        <w:t xml:space="preserve"> </w:t>
      </w:r>
      <w:r>
        <w:t>предоставлению</w:t>
      </w:r>
      <w:r>
        <w:rPr>
          <w:spacing w:val="-2"/>
        </w:rPr>
        <w:t xml:space="preserve"> </w:t>
      </w:r>
      <w:r>
        <w:t>отчёта перед группой.</w:t>
      </w:r>
    </w:p>
    <w:p w:rsidR="00A5196F" w:rsidRDefault="0035780C">
      <w:pPr>
        <w:pStyle w:val="a3"/>
        <w:spacing w:line="350" w:lineRule="auto"/>
        <w:ind w:right="741"/>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7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 интеллекта обучающихся.</w:t>
      </w:r>
    </w:p>
    <w:p w:rsidR="00A5196F" w:rsidRDefault="0035780C" w:rsidP="0051210D">
      <w:pPr>
        <w:pStyle w:val="a7"/>
        <w:numPr>
          <w:ilvl w:val="3"/>
          <w:numId w:val="108"/>
        </w:numPr>
        <w:tabs>
          <w:tab w:val="left" w:pos="2761"/>
        </w:tabs>
        <w:spacing w:line="348"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3" w:line="350" w:lineRule="auto"/>
        <w:ind w:left="1709" w:right="742" w:firstLine="0"/>
      </w:pPr>
      <w:r>
        <w:t>выявлять проблемы для решения в жизненных и учебных ситуациях;</w:t>
      </w:r>
      <w:r>
        <w:rPr>
          <w:spacing w:val="1"/>
        </w:rPr>
        <w:t xml:space="preserve"> </w:t>
      </w:r>
      <w:r>
        <w:t>ориентироваться</w:t>
      </w:r>
      <w:r>
        <w:rPr>
          <w:spacing w:val="1"/>
        </w:rPr>
        <w:t xml:space="preserve"> </w:t>
      </w:r>
      <w:r>
        <w:t>в</w:t>
      </w:r>
      <w:r>
        <w:rPr>
          <w:spacing w:val="2"/>
        </w:rPr>
        <w:t xml:space="preserve"> </w:t>
      </w:r>
      <w:r>
        <w:t>различных</w:t>
      </w:r>
      <w:r>
        <w:rPr>
          <w:spacing w:val="3"/>
        </w:rPr>
        <w:t xml:space="preserve"> </w:t>
      </w:r>
      <w:r>
        <w:t>подходах</w:t>
      </w:r>
      <w:r>
        <w:rPr>
          <w:spacing w:val="1"/>
        </w:rPr>
        <w:t xml:space="preserve"> </w:t>
      </w:r>
      <w:r>
        <w:t>принятия</w:t>
      </w:r>
      <w:r>
        <w:rPr>
          <w:spacing w:val="3"/>
        </w:rPr>
        <w:t xml:space="preserve"> </w:t>
      </w:r>
      <w:r>
        <w:t>решений</w:t>
      </w:r>
    </w:p>
    <w:p w:rsidR="00A5196F" w:rsidRDefault="0035780C">
      <w:pPr>
        <w:pStyle w:val="a3"/>
        <w:spacing w:line="320" w:lineRule="exact"/>
        <w:ind w:firstLine="0"/>
      </w:pPr>
      <w:r>
        <w:t>(индивидуальное,</w:t>
      </w:r>
      <w:r>
        <w:rPr>
          <w:spacing w:val="-7"/>
        </w:rPr>
        <w:t xml:space="preserve"> </w:t>
      </w:r>
      <w:r>
        <w:t>принятие</w:t>
      </w:r>
      <w:r>
        <w:rPr>
          <w:spacing w:val="-3"/>
        </w:rPr>
        <w:t xml:space="preserve"> </w:t>
      </w:r>
      <w:r>
        <w:t>решения</w:t>
      </w:r>
      <w:r>
        <w:rPr>
          <w:spacing w:val="-4"/>
        </w:rPr>
        <w:t xml:space="preserve"> </w:t>
      </w:r>
      <w:r>
        <w:t>в</w:t>
      </w:r>
      <w:r>
        <w:rPr>
          <w:spacing w:val="-5"/>
        </w:rPr>
        <w:t xml:space="preserve"> </w:t>
      </w:r>
      <w:r>
        <w:t>группе,</w:t>
      </w:r>
      <w:r>
        <w:rPr>
          <w:spacing w:val="-4"/>
        </w:rPr>
        <w:t xml:space="preserve"> </w:t>
      </w:r>
      <w:r>
        <w:t>принятие</w:t>
      </w:r>
      <w:r>
        <w:rPr>
          <w:spacing w:val="-3"/>
        </w:rPr>
        <w:t xml:space="preserve"> </w:t>
      </w:r>
      <w:r>
        <w:t>решений</w:t>
      </w:r>
      <w:r>
        <w:rPr>
          <w:spacing w:val="-3"/>
        </w:rPr>
        <w:t xml:space="preserve"> </w:t>
      </w:r>
      <w:r>
        <w:t>группой);</w:t>
      </w:r>
    </w:p>
    <w:p w:rsidR="00A5196F" w:rsidRDefault="0035780C">
      <w:pPr>
        <w:pStyle w:val="a3"/>
        <w:spacing w:before="149" w:line="350" w:lineRule="auto"/>
        <w:ind w:right="7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71"/>
        </w:rPr>
        <w:t xml:space="preserve"> </w:t>
      </w:r>
      <w:r>
        <w:t>варианты</w:t>
      </w:r>
      <w:r>
        <w:rPr>
          <w:spacing w:val="-67"/>
        </w:rPr>
        <w:t xml:space="preserve"> </w:t>
      </w:r>
      <w:r>
        <w:t>решений;</w:t>
      </w:r>
    </w:p>
    <w:p w:rsidR="00A5196F" w:rsidRDefault="0035780C">
      <w:pPr>
        <w:pStyle w:val="a3"/>
        <w:spacing w:line="350" w:lineRule="auto"/>
        <w:ind w:right="741"/>
      </w:pPr>
      <w:r>
        <w:lastRenderedPageBreak/>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 корректировать предложенный алгоритм с учётом получения новых</w:t>
      </w:r>
      <w:r>
        <w:rPr>
          <w:spacing w:val="1"/>
        </w:rPr>
        <w:t xml:space="preserve"> </w:t>
      </w:r>
      <w:r>
        <w:t>знаний</w:t>
      </w:r>
      <w:r>
        <w:rPr>
          <w:spacing w:val="-3"/>
        </w:rPr>
        <w:t xml:space="preserve"> </w:t>
      </w:r>
      <w:r>
        <w:t>об</w:t>
      </w:r>
      <w:r>
        <w:rPr>
          <w:spacing w:val="-2"/>
        </w:rPr>
        <w:t xml:space="preserve"> </w:t>
      </w:r>
      <w:r>
        <w:t>изучаемом объекте;</w:t>
      </w:r>
    </w:p>
    <w:p w:rsidR="00A5196F" w:rsidRDefault="0035780C">
      <w:pPr>
        <w:pStyle w:val="a3"/>
        <w:spacing w:line="321" w:lineRule="exact"/>
        <w:ind w:left="1709"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A5196F" w:rsidRDefault="0035780C" w:rsidP="0051210D">
      <w:pPr>
        <w:pStyle w:val="a7"/>
        <w:numPr>
          <w:ilvl w:val="3"/>
          <w:numId w:val="108"/>
        </w:numPr>
        <w:tabs>
          <w:tab w:val="left" w:pos="2761"/>
        </w:tabs>
        <w:spacing w:before="145" w:line="350" w:lineRule="auto"/>
        <w:ind w:right="741"/>
        <w:rPr>
          <w:sz w:val="28"/>
        </w:rPr>
      </w:pPr>
      <w:r>
        <w:rPr>
          <w:sz w:val="28"/>
        </w:rPr>
        <w:t>У обучающегося будут сформированы умения самоконтроля как</w:t>
      </w:r>
      <w:r>
        <w:rPr>
          <w:spacing w:val="-67"/>
          <w:sz w:val="28"/>
        </w:rPr>
        <w:t xml:space="preserve"> </w:t>
      </w:r>
      <w:r>
        <w:rPr>
          <w:sz w:val="28"/>
        </w:rPr>
        <w:t>часть</w:t>
      </w:r>
      <w:r>
        <w:rPr>
          <w:spacing w:val="-2"/>
          <w:sz w:val="28"/>
        </w:rPr>
        <w:t xml:space="preserve"> </w:t>
      </w:r>
      <w:r>
        <w:rPr>
          <w:sz w:val="28"/>
        </w:rPr>
        <w:t>регулятивных</w:t>
      </w:r>
      <w:r>
        <w:rPr>
          <w:spacing w:val="-3"/>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48" w:lineRule="auto"/>
        <w:ind w:left="1709" w:right="1975"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 ситуации</w:t>
      </w:r>
      <w:r>
        <w:rPr>
          <w:spacing w:val="-1"/>
        </w:rPr>
        <w:t xml:space="preserve"> </w:t>
      </w:r>
      <w:r>
        <w:t>и предлагать</w:t>
      </w:r>
      <w:r>
        <w:rPr>
          <w:spacing w:val="-5"/>
        </w:rPr>
        <w:t xml:space="preserve"> </w:t>
      </w:r>
      <w:r>
        <w:t>план её</w:t>
      </w:r>
      <w:r>
        <w:rPr>
          <w:spacing w:val="-2"/>
        </w:rPr>
        <w:t xml:space="preserve"> </w:t>
      </w:r>
      <w:r>
        <w:t>изменения;</w:t>
      </w:r>
    </w:p>
    <w:p w:rsidR="00A5196F" w:rsidRDefault="0035780C">
      <w:pPr>
        <w:pStyle w:val="a3"/>
        <w:spacing w:before="17" w:line="350" w:lineRule="auto"/>
        <w:ind w:right="741"/>
      </w:pPr>
      <w:r>
        <w:t>учитывать контекст и предвидеть трудности, 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A5196F" w:rsidRDefault="0035780C">
      <w:pPr>
        <w:pStyle w:val="a3"/>
        <w:spacing w:line="350"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 давать оценку приобретённому опыту, находить позитивное в</w:t>
      </w:r>
      <w:r>
        <w:rPr>
          <w:spacing w:val="1"/>
        </w:rPr>
        <w:t xml:space="preserve"> </w:t>
      </w:r>
      <w:r>
        <w:t>произошедшей</w:t>
      </w:r>
      <w:r>
        <w:rPr>
          <w:spacing w:val="-1"/>
        </w:rPr>
        <w:t xml:space="preserve"> </w:t>
      </w:r>
      <w:r>
        <w:t>ситуации;</w:t>
      </w:r>
    </w:p>
    <w:p w:rsidR="00A5196F" w:rsidRDefault="0035780C">
      <w:pPr>
        <w:pStyle w:val="a3"/>
        <w:spacing w:line="350" w:lineRule="auto"/>
        <w:ind w:right="74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3"/>
        </w:rPr>
        <w:t xml:space="preserve"> </w:t>
      </w:r>
      <w:r>
        <w:t>ситуаций,</w:t>
      </w:r>
      <w:r>
        <w:rPr>
          <w:spacing w:val="-2"/>
        </w:rPr>
        <w:t xml:space="preserve"> </w:t>
      </w:r>
      <w:r>
        <w:t>установленных</w:t>
      </w:r>
      <w:r>
        <w:rPr>
          <w:spacing w:val="-2"/>
        </w:rPr>
        <w:t xml:space="preserve"> </w:t>
      </w:r>
      <w:r>
        <w:t>ошибок,</w:t>
      </w:r>
      <w:r>
        <w:rPr>
          <w:spacing w:val="-3"/>
        </w:rPr>
        <w:t xml:space="preserve"> </w:t>
      </w:r>
      <w:r>
        <w:t>возникших</w:t>
      </w:r>
      <w:r>
        <w:rPr>
          <w:spacing w:val="-1"/>
        </w:rPr>
        <w:t xml:space="preserve"> </w:t>
      </w:r>
      <w:r>
        <w:t>трудностей;</w:t>
      </w:r>
    </w:p>
    <w:p w:rsidR="00A5196F" w:rsidRDefault="0035780C">
      <w:pPr>
        <w:pStyle w:val="a3"/>
        <w:spacing w:before="69"/>
        <w:ind w:left="1709" w:firstLine="0"/>
        <w:jc w:val="left"/>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rsidP="0051210D">
      <w:pPr>
        <w:pStyle w:val="a7"/>
        <w:numPr>
          <w:ilvl w:val="3"/>
          <w:numId w:val="108"/>
        </w:numPr>
        <w:tabs>
          <w:tab w:val="left" w:pos="2761"/>
        </w:tabs>
        <w:spacing w:before="146" w:line="350" w:lineRule="auto"/>
        <w:ind w:right="740"/>
        <w:jc w:val="left"/>
        <w:rPr>
          <w:sz w:val="28"/>
        </w:rPr>
      </w:pPr>
      <w:r>
        <w:rPr>
          <w:sz w:val="28"/>
        </w:rPr>
        <w:t>У</w:t>
      </w:r>
      <w:r>
        <w:rPr>
          <w:spacing w:val="36"/>
          <w:sz w:val="28"/>
        </w:rPr>
        <w:t xml:space="preserve"> </w:t>
      </w:r>
      <w:r>
        <w:rPr>
          <w:sz w:val="28"/>
        </w:rPr>
        <w:t>обучающегося</w:t>
      </w:r>
      <w:r>
        <w:rPr>
          <w:spacing w:val="37"/>
          <w:sz w:val="28"/>
        </w:rPr>
        <w:t xml:space="preserve"> </w:t>
      </w:r>
      <w:r>
        <w:rPr>
          <w:sz w:val="28"/>
        </w:rPr>
        <w:t>будут</w:t>
      </w:r>
      <w:r>
        <w:rPr>
          <w:spacing w:val="39"/>
          <w:sz w:val="28"/>
        </w:rPr>
        <w:t xml:space="preserve"> </w:t>
      </w:r>
      <w:r>
        <w:rPr>
          <w:sz w:val="28"/>
        </w:rPr>
        <w:t>сформированы</w:t>
      </w:r>
      <w:r>
        <w:rPr>
          <w:spacing w:val="37"/>
          <w:sz w:val="28"/>
        </w:rPr>
        <w:t xml:space="preserve"> </w:t>
      </w:r>
      <w:r>
        <w:rPr>
          <w:sz w:val="28"/>
        </w:rPr>
        <w:t>умения</w:t>
      </w:r>
      <w:r>
        <w:rPr>
          <w:spacing w:val="39"/>
          <w:sz w:val="28"/>
        </w:rPr>
        <w:t xml:space="preserve"> </w:t>
      </w:r>
      <w:r>
        <w:rPr>
          <w:sz w:val="28"/>
        </w:rPr>
        <w:t>эмоционального</w:t>
      </w:r>
      <w:r>
        <w:rPr>
          <w:spacing w:val="-67"/>
          <w:sz w:val="28"/>
        </w:rPr>
        <w:t xml:space="preserve"> </w:t>
      </w:r>
      <w:r>
        <w:rPr>
          <w:sz w:val="28"/>
        </w:rPr>
        <w:t>интеллекта</w:t>
      </w:r>
      <w:r>
        <w:rPr>
          <w:spacing w:val="-2"/>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регулятивных универсальных учебных действий:</w:t>
      </w:r>
    </w:p>
    <w:p w:rsidR="00A5196F" w:rsidRDefault="0035780C">
      <w:pPr>
        <w:pStyle w:val="a3"/>
        <w:spacing w:line="350" w:lineRule="auto"/>
        <w:jc w:val="left"/>
      </w:pPr>
      <w:r>
        <w:t>различать,</w:t>
      </w:r>
      <w:r>
        <w:rPr>
          <w:spacing w:val="55"/>
        </w:rPr>
        <w:t xml:space="preserve"> </w:t>
      </w:r>
      <w:r>
        <w:t>называть</w:t>
      </w:r>
      <w:r>
        <w:rPr>
          <w:spacing w:val="56"/>
        </w:rPr>
        <w:t xml:space="preserve"> </w:t>
      </w:r>
      <w:r>
        <w:t>и</w:t>
      </w:r>
      <w:r>
        <w:rPr>
          <w:spacing w:val="56"/>
        </w:rPr>
        <w:t xml:space="preserve"> </w:t>
      </w:r>
      <w:r>
        <w:t>управлять</w:t>
      </w:r>
      <w:r>
        <w:rPr>
          <w:spacing w:val="56"/>
        </w:rPr>
        <w:t xml:space="preserve"> </w:t>
      </w:r>
      <w:r>
        <w:t>собственными</w:t>
      </w:r>
      <w:r>
        <w:rPr>
          <w:spacing w:val="57"/>
        </w:rPr>
        <w:t xml:space="preserve"> </w:t>
      </w:r>
      <w:r>
        <w:t>эмоциями</w:t>
      </w:r>
      <w:r>
        <w:rPr>
          <w:spacing w:val="56"/>
        </w:rPr>
        <w:t xml:space="preserve"> </w:t>
      </w:r>
      <w:r>
        <w:t>и</w:t>
      </w:r>
      <w:r>
        <w:rPr>
          <w:spacing w:val="57"/>
        </w:rPr>
        <w:t xml:space="preserve"> </w:t>
      </w:r>
      <w:r>
        <w:t>эмоциями</w:t>
      </w:r>
      <w:r>
        <w:rPr>
          <w:spacing w:val="-67"/>
        </w:rPr>
        <w:t xml:space="preserve"> </w:t>
      </w:r>
      <w:r>
        <w:t>других;</w:t>
      </w:r>
    </w:p>
    <w:p w:rsidR="00A5196F" w:rsidRDefault="0035780C">
      <w:pPr>
        <w:pStyle w:val="a3"/>
        <w:ind w:left="1709" w:firstLine="0"/>
        <w:jc w:val="left"/>
      </w:pPr>
      <w:r>
        <w:t>выявлять</w:t>
      </w:r>
      <w:r>
        <w:rPr>
          <w:spacing w:val="-5"/>
        </w:rPr>
        <w:t xml:space="preserve"> </w:t>
      </w:r>
      <w:r>
        <w:t>и</w:t>
      </w:r>
      <w:r>
        <w:rPr>
          <w:spacing w:val="-3"/>
        </w:rPr>
        <w:t xml:space="preserve"> </w:t>
      </w:r>
      <w:r>
        <w:t>анализировать</w:t>
      </w:r>
      <w:r>
        <w:rPr>
          <w:spacing w:val="-8"/>
        </w:rPr>
        <w:t xml:space="preserve"> </w:t>
      </w:r>
      <w:r>
        <w:t>причины</w:t>
      </w:r>
      <w:r>
        <w:rPr>
          <w:spacing w:val="-3"/>
        </w:rPr>
        <w:t xml:space="preserve"> </w:t>
      </w:r>
      <w:r>
        <w:t>эмоций;</w:t>
      </w:r>
    </w:p>
    <w:p w:rsidR="00A5196F" w:rsidRDefault="0035780C">
      <w:pPr>
        <w:pStyle w:val="a3"/>
        <w:spacing w:before="145" w:line="350" w:lineRule="auto"/>
        <w:jc w:val="left"/>
      </w:pPr>
      <w:r>
        <w:t>ставить</w:t>
      </w:r>
      <w:r>
        <w:rPr>
          <w:spacing w:val="31"/>
        </w:rPr>
        <w:t xml:space="preserve"> </w:t>
      </w:r>
      <w:r>
        <w:t>себя</w:t>
      </w:r>
      <w:r>
        <w:rPr>
          <w:spacing w:val="31"/>
        </w:rPr>
        <w:t xml:space="preserve"> </w:t>
      </w:r>
      <w:r>
        <w:t>на</w:t>
      </w:r>
      <w:r>
        <w:rPr>
          <w:spacing w:val="33"/>
        </w:rPr>
        <w:t xml:space="preserve"> </w:t>
      </w:r>
      <w:r>
        <w:t>место</w:t>
      </w:r>
      <w:r>
        <w:rPr>
          <w:spacing w:val="31"/>
        </w:rPr>
        <w:t xml:space="preserve"> </w:t>
      </w:r>
      <w:r>
        <w:t>другого</w:t>
      </w:r>
      <w:r>
        <w:rPr>
          <w:spacing w:val="34"/>
        </w:rPr>
        <w:t xml:space="preserve"> </w:t>
      </w:r>
      <w:r>
        <w:t>человека,</w:t>
      </w:r>
      <w:r>
        <w:rPr>
          <w:spacing w:val="31"/>
        </w:rPr>
        <w:t xml:space="preserve"> </w:t>
      </w:r>
      <w:r>
        <w:t>понимать</w:t>
      </w:r>
      <w:r>
        <w:rPr>
          <w:spacing w:val="32"/>
        </w:rPr>
        <w:t xml:space="preserve"> </w:t>
      </w:r>
      <w:r>
        <w:t>мотивы</w:t>
      </w:r>
      <w:r>
        <w:rPr>
          <w:spacing w:val="31"/>
        </w:rPr>
        <w:t xml:space="preserve"> </w:t>
      </w:r>
      <w:r>
        <w:t>и</w:t>
      </w:r>
      <w:r>
        <w:rPr>
          <w:spacing w:val="31"/>
        </w:rPr>
        <w:t xml:space="preserve"> </w:t>
      </w:r>
      <w:r>
        <w:t>намерения</w:t>
      </w:r>
      <w:r>
        <w:rPr>
          <w:spacing w:val="-67"/>
        </w:rPr>
        <w:t xml:space="preserve"> </w:t>
      </w:r>
      <w:r>
        <w:t>другого;</w:t>
      </w:r>
    </w:p>
    <w:p w:rsidR="00A5196F" w:rsidRDefault="0035780C">
      <w:pPr>
        <w:pStyle w:val="a3"/>
        <w:spacing w:before="1"/>
        <w:ind w:left="1709" w:firstLine="0"/>
        <w:jc w:val="left"/>
      </w:pPr>
      <w:r>
        <w:t>регулировать</w:t>
      </w:r>
      <w:r>
        <w:rPr>
          <w:spacing w:val="-7"/>
        </w:rPr>
        <w:t xml:space="preserve"> </w:t>
      </w:r>
      <w:r>
        <w:t>способ</w:t>
      </w:r>
      <w:r>
        <w:rPr>
          <w:spacing w:val="-3"/>
        </w:rPr>
        <w:t xml:space="preserve"> </w:t>
      </w:r>
      <w:r>
        <w:t>выражения</w:t>
      </w:r>
      <w:r>
        <w:rPr>
          <w:spacing w:val="-5"/>
        </w:rPr>
        <w:t xml:space="preserve"> </w:t>
      </w:r>
      <w:r>
        <w:t>эмоций.</w:t>
      </w:r>
    </w:p>
    <w:p w:rsidR="00A5196F" w:rsidRDefault="0035780C" w:rsidP="0051210D">
      <w:pPr>
        <w:pStyle w:val="a7"/>
        <w:numPr>
          <w:ilvl w:val="3"/>
          <w:numId w:val="108"/>
        </w:numPr>
        <w:tabs>
          <w:tab w:val="left" w:pos="2761"/>
        </w:tabs>
        <w:spacing w:before="146" w:line="350" w:lineRule="auto"/>
        <w:ind w:right="743"/>
        <w:jc w:val="left"/>
        <w:rPr>
          <w:sz w:val="28"/>
        </w:rPr>
      </w:pPr>
      <w:r>
        <w:rPr>
          <w:sz w:val="28"/>
        </w:rPr>
        <w:t>У</w:t>
      </w:r>
      <w:r>
        <w:rPr>
          <w:spacing w:val="7"/>
          <w:sz w:val="28"/>
        </w:rPr>
        <w:t xml:space="preserve"> </w:t>
      </w:r>
      <w:r>
        <w:rPr>
          <w:sz w:val="28"/>
        </w:rPr>
        <w:t>обучающегося</w:t>
      </w:r>
      <w:r>
        <w:rPr>
          <w:spacing w:val="7"/>
          <w:sz w:val="28"/>
        </w:rPr>
        <w:t xml:space="preserve"> </w:t>
      </w:r>
      <w:r>
        <w:rPr>
          <w:sz w:val="28"/>
        </w:rPr>
        <w:t>будут</w:t>
      </w:r>
      <w:r>
        <w:rPr>
          <w:spacing w:val="6"/>
          <w:sz w:val="28"/>
        </w:rPr>
        <w:t xml:space="preserve"> </w:t>
      </w:r>
      <w:r>
        <w:rPr>
          <w:sz w:val="28"/>
        </w:rPr>
        <w:t>сформированы</w:t>
      </w:r>
      <w:r>
        <w:rPr>
          <w:spacing w:val="7"/>
          <w:sz w:val="28"/>
        </w:rPr>
        <w:t xml:space="preserve"> </w:t>
      </w:r>
      <w:r>
        <w:rPr>
          <w:sz w:val="28"/>
        </w:rPr>
        <w:t>умения</w:t>
      </w:r>
      <w:r>
        <w:rPr>
          <w:spacing w:val="7"/>
          <w:sz w:val="28"/>
        </w:rPr>
        <w:t xml:space="preserve"> </w:t>
      </w:r>
      <w:r>
        <w:rPr>
          <w:sz w:val="28"/>
        </w:rPr>
        <w:t>принимать</w:t>
      </w:r>
      <w:r>
        <w:rPr>
          <w:spacing w:val="5"/>
          <w:sz w:val="28"/>
        </w:rPr>
        <w:t xml:space="preserve"> </w:t>
      </w:r>
      <w:r>
        <w:rPr>
          <w:sz w:val="28"/>
        </w:rPr>
        <w:t>себя</w:t>
      </w:r>
      <w:r>
        <w:rPr>
          <w:spacing w:val="7"/>
          <w:sz w:val="28"/>
        </w:rPr>
        <w:t xml:space="preserve"> </w:t>
      </w:r>
      <w:r>
        <w:rPr>
          <w:sz w:val="28"/>
        </w:rPr>
        <w:t>и</w:t>
      </w:r>
      <w:r>
        <w:rPr>
          <w:spacing w:val="-67"/>
          <w:sz w:val="28"/>
        </w:rPr>
        <w:t xml:space="preserve"> </w:t>
      </w:r>
      <w:r>
        <w:rPr>
          <w:sz w:val="28"/>
        </w:rPr>
        <w:t>других как</w:t>
      </w:r>
      <w:r>
        <w:rPr>
          <w:spacing w:val="-1"/>
          <w:sz w:val="28"/>
        </w:rPr>
        <w:t xml:space="preserve"> </w:t>
      </w:r>
      <w:r>
        <w:rPr>
          <w:sz w:val="28"/>
        </w:rPr>
        <w:t>часть</w:t>
      </w:r>
      <w:r>
        <w:rPr>
          <w:spacing w:val="-2"/>
          <w:sz w:val="28"/>
        </w:rPr>
        <w:t xml:space="preserve"> </w:t>
      </w:r>
      <w:r>
        <w:rPr>
          <w:sz w:val="28"/>
        </w:rPr>
        <w:t>регулятивных</w:t>
      </w:r>
      <w:r>
        <w:rPr>
          <w:spacing w:val="-3"/>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before="1" w:line="348" w:lineRule="auto"/>
        <w:ind w:right="734"/>
        <w:jc w:val="left"/>
      </w:pPr>
      <w:r>
        <w:t>осознанно</w:t>
      </w:r>
      <w:r>
        <w:rPr>
          <w:spacing w:val="22"/>
        </w:rPr>
        <w:t xml:space="preserve"> </w:t>
      </w:r>
      <w:r>
        <w:t>относиться</w:t>
      </w:r>
      <w:r>
        <w:rPr>
          <w:spacing w:val="21"/>
        </w:rPr>
        <w:t xml:space="preserve"> </w:t>
      </w:r>
      <w:r>
        <w:t>к</w:t>
      </w:r>
      <w:r>
        <w:rPr>
          <w:spacing w:val="21"/>
        </w:rPr>
        <w:t xml:space="preserve"> </w:t>
      </w:r>
      <w:r>
        <w:t>другому</w:t>
      </w:r>
      <w:r>
        <w:rPr>
          <w:spacing w:val="22"/>
        </w:rPr>
        <w:t xml:space="preserve"> </w:t>
      </w:r>
      <w:r>
        <w:t>человеку,</w:t>
      </w:r>
      <w:r>
        <w:rPr>
          <w:spacing w:val="20"/>
        </w:rPr>
        <w:t xml:space="preserve"> </w:t>
      </w:r>
      <w:r>
        <w:t>его</w:t>
      </w:r>
      <w:r>
        <w:rPr>
          <w:spacing w:val="22"/>
        </w:rPr>
        <w:t xml:space="preserve"> </w:t>
      </w:r>
      <w:r>
        <w:t>мнению;</w:t>
      </w:r>
      <w:r>
        <w:rPr>
          <w:spacing w:val="29"/>
        </w:rPr>
        <w:t xml:space="preserve"> </w:t>
      </w:r>
      <w:r>
        <w:t>признавать</w:t>
      </w:r>
      <w:r>
        <w:rPr>
          <w:spacing w:val="19"/>
        </w:rPr>
        <w:t xml:space="preserve"> </w:t>
      </w:r>
      <w:r>
        <w:t>своё</w:t>
      </w:r>
      <w:r>
        <w:rPr>
          <w:spacing w:val="-67"/>
        </w:rPr>
        <w:t xml:space="preserve"> </w:t>
      </w:r>
      <w:r>
        <w:t>право на ошибку</w:t>
      </w:r>
      <w:r>
        <w:rPr>
          <w:spacing w:val="-2"/>
        </w:rPr>
        <w:t xml:space="preserve"> </w:t>
      </w:r>
      <w:r>
        <w:t>и такое</w:t>
      </w:r>
      <w:r>
        <w:rPr>
          <w:spacing w:val="-3"/>
        </w:rPr>
        <w:t xml:space="preserve"> </w:t>
      </w:r>
      <w:r>
        <w:t>же право другого;</w:t>
      </w:r>
    </w:p>
    <w:p w:rsidR="00A5196F" w:rsidRDefault="0035780C">
      <w:pPr>
        <w:pStyle w:val="a3"/>
        <w:spacing w:before="5" w:line="350" w:lineRule="auto"/>
        <w:ind w:left="1709" w:right="5038" w:firstLine="0"/>
        <w:jc w:val="left"/>
      </w:pPr>
      <w:r>
        <w:t>принимать себя и других, не осуждая;</w:t>
      </w:r>
      <w:r>
        <w:rPr>
          <w:spacing w:val="-67"/>
        </w:rPr>
        <w:t xml:space="preserve"> </w:t>
      </w:r>
      <w:r>
        <w:t>открытость</w:t>
      </w:r>
      <w:r>
        <w:rPr>
          <w:spacing w:val="-2"/>
        </w:rPr>
        <w:t xml:space="preserve"> </w:t>
      </w:r>
      <w:r>
        <w:t>себе и</w:t>
      </w:r>
      <w:r>
        <w:rPr>
          <w:spacing w:val="-4"/>
        </w:rPr>
        <w:t xml:space="preserve"> </w:t>
      </w:r>
      <w:r>
        <w:t>другим;</w:t>
      </w:r>
    </w:p>
    <w:p w:rsidR="00A5196F" w:rsidRDefault="0035780C">
      <w:pPr>
        <w:pStyle w:val="a3"/>
        <w:spacing w:line="320" w:lineRule="exact"/>
        <w:ind w:left="1709" w:firstLine="0"/>
        <w:jc w:val="left"/>
      </w:pPr>
      <w:r>
        <w:t>осознавать</w:t>
      </w:r>
      <w:r>
        <w:rPr>
          <w:spacing w:val="-8"/>
        </w:rPr>
        <w:t xml:space="preserve"> </w:t>
      </w:r>
      <w:r>
        <w:t>невозможность</w:t>
      </w:r>
      <w:r>
        <w:rPr>
          <w:spacing w:val="-4"/>
        </w:rPr>
        <w:t xml:space="preserve"> </w:t>
      </w:r>
      <w:r>
        <w:t>контролировать</w:t>
      </w:r>
      <w:r>
        <w:rPr>
          <w:spacing w:val="-4"/>
        </w:rPr>
        <w:t xml:space="preserve"> </w:t>
      </w:r>
      <w:r>
        <w:t>всё</w:t>
      </w:r>
      <w:r>
        <w:rPr>
          <w:spacing w:val="-3"/>
        </w:rPr>
        <w:t xml:space="preserve"> </w:t>
      </w:r>
      <w:r>
        <w:t>вокруг.</w:t>
      </w:r>
    </w:p>
    <w:p w:rsidR="00A5196F" w:rsidRDefault="0035780C">
      <w:pPr>
        <w:pStyle w:val="a3"/>
        <w:spacing w:before="148" w:line="350" w:lineRule="auto"/>
        <w:ind w:right="744"/>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67"/>
        </w:rPr>
        <w:t xml:space="preserve"> </w:t>
      </w:r>
      <w:r>
        <w:lastRenderedPageBreak/>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67"/>
        </w:rPr>
        <w:t xml:space="preserve"> </w:t>
      </w:r>
      <w:r>
        <w:t>самодисциплины,</w:t>
      </w:r>
      <w:r>
        <w:rPr>
          <w:spacing w:val="-2"/>
        </w:rPr>
        <w:t xml:space="preserve"> </w:t>
      </w:r>
      <w:r>
        <w:t>устойчивого</w:t>
      </w:r>
      <w:r>
        <w:rPr>
          <w:spacing w:val="1"/>
        </w:rPr>
        <w:t xml:space="preserve"> </w:t>
      </w:r>
      <w:r>
        <w:t>поведения).</w:t>
      </w:r>
    </w:p>
    <w:p w:rsidR="00A5196F" w:rsidRDefault="0035780C" w:rsidP="0051210D">
      <w:pPr>
        <w:pStyle w:val="a7"/>
        <w:numPr>
          <w:ilvl w:val="2"/>
          <w:numId w:val="108"/>
        </w:numPr>
        <w:tabs>
          <w:tab w:val="left" w:pos="2550"/>
        </w:tabs>
        <w:spacing w:line="350" w:lineRule="auto"/>
        <w:ind w:right="733"/>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67"/>
          <w:sz w:val="28"/>
        </w:rPr>
        <w:t xml:space="preserve"> </w:t>
      </w:r>
      <w:r>
        <w:rPr>
          <w:sz w:val="28"/>
        </w:rPr>
        <w:t>(английскому) языку ориентированы на применение знаний, умений и навыков</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ситуациях</w:t>
      </w:r>
      <w:r>
        <w:rPr>
          <w:spacing w:val="1"/>
          <w:sz w:val="28"/>
        </w:rPr>
        <w:t xml:space="preserve"> </w:t>
      </w:r>
      <w:r>
        <w:rPr>
          <w:sz w:val="28"/>
        </w:rPr>
        <w:t>и</w:t>
      </w:r>
      <w:r>
        <w:rPr>
          <w:spacing w:val="1"/>
          <w:sz w:val="28"/>
        </w:rPr>
        <w:t xml:space="preserve"> </w:t>
      </w:r>
      <w:r>
        <w:rPr>
          <w:sz w:val="28"/>
        </w:rPr>
        <w:t>реальных</w:t>
      </w:r>
      <w:r>
        <w:rPr>
          <w:spacing w:val="1"/>
          <w:sz w:val="28"/>
        </w:rPr>
        <w:t xml:space="preserve"> </w:t>
      </w:r>
      <w:r>
        <w:rPr>
          <w:sz w:val="28"/>
        </w:rPr>
        <w:t>жизненных</w:t>
      </w:r>
      <w:r>
        <w:rPr>
          <w:spacing w:val="1"/>
          <w:sz w:val="28"/>
        </w:rPr>
        <w:t xml:space="preserve"> </w:t>
      </w:r>
      <w:r>
        <w:rPr>
          <w:sz w:val="28"/>
        </w:rPr>
        <w:t>условиях,</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сформированность</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компетенции</w:t>
      </w:r>
      <w:r>
        <w:rPr>
          <w:spacing w:val="71"/>
          <w:sz w:val="28"/>
        </w:rPr>
        <w:t xml:space="preserve"> </w:t>
      </w:r>
      <w:r>
        <w:rPr>
          <w:sz w:val="28"/>
        </w:rPr>
        <w:t>на</w:t>
      </w:r>
      <w:r>
        <w:rPr>
          <w:spacing w:val="1"/>
          <w:sz w:val="28"/>
        </w:rPr>
        <w:t xml:space="preserve"> </w:t>
      </w:r>
      <w:r>
        <w:rPr>
          <w:sz w:val="28"/>
        </w:rPr>
        <w:t>допороговом уровне в совокупности её составляющих – речевой, языковой,</w:t>
      </w:r>
      <w:r>
        <w:rPr>
          <w:spacing w:val="1"/>
          <w:sz w:val="28"/>
        </w:rPr>
        <w:t xml:space="preserve"> </w:t>
      </w:r>
      <w:r>
        <w:rPr>
          <w:sz w:val="28"/>
        </w:rPr>
        <w:t>социокультурной,</w:t>
      </w:r>
      <w:r>
        <w:rPr>
          <w:spacing w:val="-6"/>
          <w:sz w:val="28"/>
        </w:rPr>
        <w:t xml:space="preserve"> </w:t>
      </w:r>
      <w:r>
        <w:rPr>
          <w:sz w:val="28"/>
        </w:rPr>
        <w:t>компенсаторной,</w:t>
      </w:r>
      <w:r>
        <w:rPr>
          <w:spacing w:val="-5"/>
          <w:sz w:val="28"/>
        </w:rPr>
        <w:t xml:space="preserve"> </w:t>
      </w:r>
      <w:r>
        <w:rPr>
          <w:sz w:val="28"/>
        </w:rPr>
        <w:t>метапредметной</w:t>
      </w:r>
      <w:r>
        <w:rPr>
          <w:spacing w:val="-4"/>
          <w:sz w:val="28"/>
        </w:rPr>
        <w:t xml:space="preserve"> </w:t>
      </w:r>
      <w:r>
        <w:rPr>
          <w:sz w:val="28"/>
        </w:rPr>
        <w:t>(учебно-познавательной).</w:t>
      </w:r>
    </w:p>
    <w:p w:rsidR="00A5196F" w:rsidRDefault="0035780C" w:rsidP="0051210D">
      <w:pPr>
        <w:pStyle w:val="a7"/>
        <w:numPr>
          <w:ilvl w:val="3"/>
          <w:numId w:val="108"/>
        </w:numPr>
        <w:tabs>
          <w:tab w:val="left" w:pos="2761"/>
        </w:tabs>
        <w:spacing w:line="350" w:lineRule="auto"/>
        <w:ind w:right="741"/>
        <w:rPr>
          <w:sz w:val="28"/>
        </w:rPr>
      </w:pPr>
      <w:r>
        <w:rPr>
          <w:sz w:val="28"/>
        </w:rPr>
        <w:t>Предметные результаты освоения программы по 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3"/>
          <w:sz w:val="28"/>
        </w:rPr>
        <w:t xml:space="preserve"> </w:t>
      </w:r>
      <w:r>
        <w:rPr>
          <w:sz w:val="28"/>
        </w:rPr>
        <w:t>обучения</w:t>
      </w:r>
      <w:r>
        <w:rPr>
          <w:spacing w:val="-4"/>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0"/>
          <w:numId w:val="91"/>
        </w:numPr>
        <w:tabs>
          <w:tab w:val="left" w:pos="2014"/>
        </w:tabs>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rsidR="00A5196F" w:rsidRDefault="0035780C">
      <w:pPr>
        <w:pStyle w:val="a3"/>
        <w:spacing w:before="141" w:line="350" w:lineRule="auto"/>
        <w:ind w:right="737"/>
      </w:pPr>
      <w:r>
        <w:t>говорение: вести разные виды диалогов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65"/>
        </w:rPr>
        <w:t xml:space="preserve"> </w:t>
      </w:r>
      <w:r>
        <w:t>и</w:t>
      </w:r>
      <w:r>
        <w:rPr>
          <w:spacing w:val="66"/>
        </w:rPr>
        <w:t xml:space="preserve"> </w:t>
      </w:r>
      <w:r>
        <w:t>(или)</w:t>
      </w:r>
      <w:r>
        <w:rPr>
          <w:spacing w:val="65"/>
        </w:rPr>
        <w:t xml:space="preserve"> </w:t>
      </w:r>
      <w:r>
        <w:t>зрительными</w:t>
      </w:r>
      <w:r>
        <w:rPr>
          <w:spacing w:val="64"/>
        </w:rPr>
        <w:t xml:space="preserve"> </w:t>
      </w:r>
      <w:r>
        <w:t>опорами,</w:t>
      </w:r>
      <w:r>
        <w:rPr>
          <w:spacing w:val="65"/>
        </w:rPr>
        <w:t xml:space="preserve"> </w:t>
      </w:r>
      <w:r>
        <w:t>с</w:t>
      </w:r>
      <w:r>
        <w:rPr>
          <w:spacing w:val="66"/>
        </w:rPr>
        <w:t xml:space="preserve"> </w:t>
      </w:r>
      <w:r>
        <w:t>соблюдением</w:t>
      </w:r>
      <w:r>
        <w:rPr>
          <w:spacing w:val="65"/>
        </w:rPr>
        <w:t xml:space="preserve"> </w:t>
      </w:r>
      <w:r>
        <w:t>норм</w:t>
      </w:r>
      <w:r>
        <w:rPr>
          <w:spacing w:val="65"/>
        </w:rPr>
        <w:t xml:space="preserve"> </w:t>
      </w:r>
      <w:r>
        <w:t>речевого</w:t>
      </w:r>
    </w:p>
    <w:p w:rsidR="00A5196F" w:rsidRDefault="0035780C">
      <w:pPr>
        <w:pStyle w:val="a3"/>
        <w:spacing w:before="69" w:line="348" w:lineRule="auto"/>
        <w:ind w:right="743" w:firstLine="0"/>
      </w:pP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4"/>
        </w:rPr>
        <w:t xml:space="preserve"> </w:t>
      </w:r>
      <w:r>
        <w:t>каждого</w:t>
      </w:r>
      <w:r>
        <w:rPr>
          <w:spacing w:val="1"/>
        </w:rPr>
        <w:t xml:space="preserve"> </w:t>
      </w:r>
      <w:r>
        <w:t>собеседника);</w:t>
      </w:r>
    </w:p>
    <w:p w:rsidR="00A5196F" w:rsidRDefault="0035780C">
      <w:pPr>
        <w:pStyle w:val="a3"/>
        <w:spacing w:before="2" w:line="360" w:lineRule="auto"/>
        <w:ind w:right="731"/>
      </w:pPr>
      <w:r>
        <w:t>создавать разные виды монологических высказываний (описание, в 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67"/>
        </w:rPr>
        <w:t xml:space="preserve"> </w:t>
      </w:r>
      <w:r>
        <w:t>прочитанного текста с вербальными и (или) зрительными опорами (объём – 5–</w:t>
      </w:r>
      <w:r>
        <w:rPr>
          <w:spacing w:val="1"/>
        </w:rPr>
        <w:t xml:space="preserve"> </w:t>
      </w:r>
      <w:r>
        <w:t>6 фраз), кратко излагать результаты выполненной проектной работы (объём –</w:t>
      </w:r>
      <w:r>
        <w:rPr>
          <w:spacing w:val="1"/>
        </w:rPr>
        <w:t xml:space="preserve"> </w:t>
      </w:r>
      <w:r>
        <w:t>до</w:t>
      </w:r>
      <w:r>
        <w:rPr>
          <w:spacing w:val="-4"/>
        </w:rPr>
        <w:t xml:space="preserve"> </w:t>
      </w:r>
      <w:r>
        <w:t>6</w:t>
      </w:r>
      <w:r>
        <w:rPr>
          <w:spacing w:val="1"/>
        </w:rPr>
        <w:t xml:space="preserve"> </w:t>
      </w:r>
      <w:r>
        <w:t>фраз);</w:t>
      </w:r>
    </w:p>
    <w:p w:rsidR="00A5196F" w:rsidRDefault="0035780C">
      <w:pPr>
        <w:pStyle w:val="a3"/>
        <w:spacing w:before="1" w:line="350" w:lineRule="auto"/>
        <w:ind w:right="73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67"/>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запрашиваемой</w:t>
      </w:r>
      <w:r>
        <w:rPr>
          <w:spacing w:val="4"/>
        </w:rPr>
        <w:t xml:space="preserve"> </w:t>
      </w:r>
      <w:r>
        <w:t>информации</w:t>
      </w:r>
      <w:r>
        <w:rPr>
          <w:spacing w:val="5"/>
        </w:rPr>
        <w:t xml:space="preserve"> </w:t>
      </w:r>
      <w:r>
        <w:t>(время</w:t>
      </w:r>
      <w:r>
        <w:rPr>
          <w:spacing w:val="7"/>
        </w:rPr>
        <w:t xml:space="preserve"> </w:t>
      </w:r>
      <w:r>
        <w:t>звучания</w:t>
      </w:r>
      <w:r>
        <w:rPr>
          <w:spacing w:val="6"/>
        </w:rPr>
        <w:t xml:space="preserve"> </w:t>
      </w:r>
      <w:r>
        <w:t>текста</w:t>
      </w:r>
      <w:r>
        <w:rPr>
          <w:spacing w:val="4"/>
        </w:rPr>
        <w:t xml:space="preserve"> </w:t>
      </w:r>
      <w:r>
        <w:t>(текстов)</w:t>
      </w:r>
      <w:r>
        <w:rPr>
          <w:spacing w:val="4"/>
        </w:rPr>
        <w:t xml:space="preserve"> </w:t>
      </w:r>
      <w:r>
        <w:t>для</w:t>
      </w:r>
      <w:r>
        <w:rPr>
          <w:spacing w:val="6"/>
        </w:rPr>
        <w:t xml:space="preserve"> </w:t>
      </w:r>
      <w:r>
        <w:t>аудирования</w:t>
      </w:r>
    </w:p>
    <w:p w:rsidR="00A5196F" w:rsidRDefault="0035780C" w:rsidP="0051210D">
      <w:pPr>
        <w:pStyle w:val="a7"/>
        <w:numPr>
          <w:ilvl w:val="0"/>
          <w:numId w:val="90"/>
        </w:numPr>
        <w:tabs>
          <w:tab w:val="left" w:pos="1213"/>
        </w:tabs>
        <w:spacing w:line="320" w:lineRule="exact"/>
        <w:ind w:left="1212"/>
        <w:rPr>
          <w:sz w:val="28"/>
        </w:rPr>
      </w:pPr>
      <w:r>
        <w:rPr>
          <w:sz w:val="28"/>
        </w:rPr>
        <w:t>до</w:t>
      </w:r>
      <w:r>
        <w:rPr>
          <w:spacing w:val="-1"/>
          <w:sz w:val="28"/>
        </w:rPr>
        <w:t xml:space="preserve"> </w:t>
      </w:r>
      <w:r>
        <w:rPr>
          <w:sz w:val="28"/>
        </w:rPr>
        <w:t>1</w:t>
      </w:r>
      <w:r>
        <w:rPr>
          <w:spacing w:val="-2"/>
          <w:sz w:val="28"/>
        </w:rPr>
        <w:t xml:space="preserve"> </w:t>
      </w:r>
      <w:r>
        <w:rPr>
          <w:sz w:val="28"/>
        </w:rPr>
        <w:t>минуты);</w:t>
      </w:r>
    </w:p>
    <w:p w:rsidR="00A5196F" w:rsidRDefault="0035780C">
      <w:pPr>
        <w:pStyle w:val="a3"/>
        <w:spacing w:before="149" w:line="350" w:lineRule="auto"/>
        <w:ind w:right="740"/>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 с различной глубиной проникновения в их содержание в зависимости от</w:t>
      </w:r>
      <w:r>
        <w:rPr>
          <w:spacing w:val="1"/>
        </w:rPr>
        <w:t xml:space="preserve"> </w:t>
      </w:r>
      <w:r>
        <w:lastRenderedPageBreak/>
        <w:t>поставленной</w:t>
      </w:r>
      <w:r>
        <w:rPr>
          <w:spacing w:val="16"/>
        </w:rPr>
        <w:t xml:space="preserve"> </w:t>
      </w:r>
      <w:r>
        <w:t>коммуникативной</w:t>
      </w:r>
      <w:r>
        <w:rPr>
          <w:spacing w:val="16"/>
        </w:rPr>
        <w:t xml:space="preserve"> </w:t>
      </w:r>
      <w:r>
        <w:t>задачи:</w:t>
      </w:r>
      <w:r>
        <w:rPr>
          <w:spacing w:val="16"/>
        </w:rPr>
        <w:t xml:space="preserve"> </w:t>
      </w:r>
      <w:r>
        <w:t>с</w:t>
      </w:r>
      <w:r>
        <w:rPr>
          <w:spacing w:val="13"/>
        </w:rPr>
        <w:t xml:space="preserve"> </w:t>
      </w:r>
      <w:r>
        <w:t>пониманием</w:t>
      </w:r>
      <w:r>
        <w:rPr>
          <w:spacing w:val="14"/>
        </w:rPr>
        <w:t xml:space="preserve"> </w:t>
      </w:r>
      <w:r>
        <w:t>основного</w:t>
      </w:r>
      <w:r>
        <w:rPr>
          <w:spacing w:val="16"/>
        </w:rPr>
        <w:t xml:space="preserve"> </w:t>
      </w:r>
      <w:r>
        <w:t>содержания,</w:t>
      </w:r>
      <w:r>
        <w:rPr>
          <w:spacing w:val="-68"/>
        </w:rPr>
        <w:t xml:space="preserve"> </w:t>
      </w:r>
      <w:r>
        <w:t>с</w:t>
      </w:r>
      <w:r>
        <w:rPr>
          <w:spacing w:val="13"/>
        </w:rPr>
        <w:t xml:space="preserve"> </w:t>
      </w:r>
      <w:r>
        <w:t>пониманием</w:t>
      </w:r>
      <w:r>
        <w:rPr>
          <w:spacing w:val="14"/>
        </w:rPr>
        <w:t xml:space="preserve"> </w:t>
      </w:r>
      <w:r>
        <w:t>запрашиваемой</w:t>
      </w:r>
      <w:r>
        <w:rPr>
          <w:spacing w:val="12"/>
        </w:rPr>
        <w:t xml:space="preserve"> </w:t>
      </w:r>
      <w:r>
        <w:t>информации</w:t>
      </w:r>
      <w:r>
        <w:rPr>
          <w:spacing w:val="14"/>
        </w:rPr>
        <w:t xml:space="preserve"> </w:t>
      </w:r>
      <w:r>
        <w:t>(объём</w:t>
      </w:r>
      <w:r>
        <w:rPr>
          <w:spacing w:val="13"/>
        </w:rPr>
        <w:t xml:space="preserve"> </w:t>
      </w:r>
      <w:r>
        <w:t>текста</w:t>
      </w:r>
      <w:r>
        <w:rPr>
          <w:spacing w:val="12"/>
        </w:rPr>
        <w:t xml:space="preserve"> </w:t>
      </w:r>
      <w:r>
        <w:t>(текстов)</w:t>
      </w:r>
      <w:r>
        <w:rPr>
          <w:spacing w:val="11"/>
        </w:rPr>
        <w:t xml:space="preserve"> </w:t>
      </w:r>
      <w:r>
        <w:t>для</w:t>
      </w:r>
      <w:r>
        <w:rPr>
          <w:spacing w:val="12"/>
        </w:rPr>
        <w:t xml:space="preserve"> </w:t>
      </w:r>
      <w:r>
        <w:t>чтения</w:t>
      </w:r>
    </w:p>
    <w:p w:rsidR="00A5196F" w:rsidRDefault="0035780C" w:rsidP="0051210D">
      <w:pPr>
        <w:pStyle w:val="a7"/>
        <w:numPr>
          <w:ilvl w:val="0"/>
          <w:numId w:val="90"/>
        </w:numPr>
        <w:tabs>
          <w:tab w:val="left" w:pos="1263"/>
        </w:tabs>
        <w:spacing w:line="350" w:lineRule="auto"/>
        <w:ind w:right="742" w:firstLine="0"/>
        <w:rPr>
          <w:sz w:val="28"/>
        </w:rPr>
      </w:pPr>
      <w:r>
        <w:rPr>
          <w:sz w:val="28"/>
        </w:rPr>
        <w:t>180–200 слов), читать про себя несплошные тексты (таблицы) и понимать</w:t>
      </w:r>
      <w:r>
        <w:rPr>
          <w:spacing w:val="1"/>
          <w:sz w:val="28"/>
        </w:rPr>
        <w:t xml:space="preserve"> </w:t>
      </w:r>
      <w:r>
        <w:rPr>
          <w:sz w:val="28"/>
        </w:rPr>
        <w:t>представленную</w:t>
      </w:r>
      <w:r>
        <w:rPr>
          <w:spacing w:val="-2"/>
          <w:sz w:val="28"/>
        </w:rPr>
        <w:t xml:space="preserve"> </w:t>
      </w:r>
      <w:r>
        <w:rPr>
          <w:sz w:val="28"/>
        </w:rPr>
        <w:t>в</w:t>
      </w:r>
      <w:r>
        <w:rPr>
          <w:spacing w:val="-1"/>
          <w:sz w:val="28"/>
        </w:rPr>
        <w:t xml:space="preserve"> </w:t>
      </w:r>
      <w:r>
        <w:rPr>
          <w:sz w:val="28"/>
        </w:rPr>
        <w:t>них</w:t>
      </w:r>
      <w:r>
        <w:rPr>
          <w:spacing w:val="-3"/>
          <w:sz w:val="28"/>
        </w:rPr>
        <w:t xml:space="preserve"> </w:t>
      </w:r>
      <w:r>
        <w:rPr>
          <w:sz w:val="28"/>
        </w:rPr>
        <w:t>информацию;</w:t>
      </w:r>
    </w:p>
    <w:p w:rsidR="00A5196F" w:rsidRDefault="0035780C">
      <w:pPr>
        <w:pStyle w:val="a3"/>
        <w:spacing w:line="350" w:lineRule="auto"/>
        <w:ind w:right="734"/>
      </w:pPr>
      <w:r>
        <w:t>письменная</w:t>
      </w:r>
      <w:r>
        <w:rPr>
          <w:spacing w:val="1"/>
        </w:rPr>
        <w:t xml:space="preserve"> </w:t>
      </w:r>
      <w:r>
        <w:t>речь:</w:t>
      </w:r>
      <w:r>
        <w:rPr>
          <w:spacing w:val="1"/>
        </w:rPr>
        <w:t xml:space="preserve"> </w:t>
      </w:r>
      <w:r>
        <w:t>писать</w:t>
      </w:r>
      <w:r>
        <w:rPr>
          <w:spacing w:val="1"/>
        </w:rPr>
        <w:t xml:space="preserve"> </w:t>
      </w:r>
      <w:r>
        <w:t>короткие</w:t>
      </w:r>
      <w:r>
        <w:rPr>
          <w:spacing w:val="1"/>
        </w:rPr>
        <w:t xml:space="preserve"> </w:t>
      </w:r>
      <w:r>
        <w:t>поздравления</w:t>
      </w:r>
      <w:r>
        <w:rPr>
          <w:spacing w:val="1"/>
        </w:rPr>
        <w:t xml:space="preserve"> </w:t>
      </w:r>
      <w:r>
        <w:t>с</w:t>
      </w:r>
      <w:r>
        <w:rPr>
          <w:spacing w:val="1"/>
        </w:rPr>
        <w:t xml:space="preserve"> </w:t>
      </w:r>
      <w:r>
        <w:t>праздниками,</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писать электронное сообщение личного характера, соблюдая речевой 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70"/>
        </w:rPr>
        <w:t xml:space="preserve"> </w:t>
      </w:r>
      <w:r>
        <w:t>до</w:t>
      </w:r>
      <w:r>
        <w:rPr>
          <w:spacing w:val="70"/>
        </w:rPr>
        <w:t xml:space="preserve"> </w:t>
      </w:r>
      <w:r>
        <w:t>60</w:t>
      </w:r>
      <w:r>
        <w:rPr>
          <w:spacing w:val="1"/>
        </w:rPr>
        <w:t xml:space="preserve"> </w:t>
      </w:r>
      <w:r>
        <w:t>слов);</w:t>
      </w:r>
    </w:p>
    <w:p w:rsidR="00A5196F" w:rsidRDefault="0035780C" w:rsidP="0051210D">
      <w:pPr>
        <w:pStyle w:val="a7"/>
        <w:numPr>
          <w:ilvl w:val="0"/>
          <w:numId w:val="91"/>
        </w:numPr>
        <w:tabs>
          <w:tab w:val="left" w:pos="2014"/>
        </w:tabs>
        <w:spacing w:line="350" w:lineRule="auto"/>
        <w:ind w:left="1001" w:right="737" w:firstLine="707"/>
        <w:rPr>
          <w:sz w:val="28"/>
        </w:rPr>
      </w:pPr>
      <w:r>
        <w:rPr>
          <w:sz w:val="28"/>
        </w:rPr>
        <w:t>владеть</w:t>
      </w:r>
      <w:r>
        <w:rPr>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 к сбою коммуникации, произносить слова с правильным ударением и</w:t>
      </w:r>
      <w:r>
        <w:rPr>
          <w:spacing w:val="1"/>
          <w:sz w:val="28"/>
        </w:rPr>
        <w:t xml:space="preserve"> </w:t>
      </w:r>
      <w:r>
        <w:rPr>
          <w:sz w:val="28"/>
        </w:rPr>
        <w:t>фразы с соблюдением их ритмико-интонационных особенностей, в том числе</w:t>
      </w:r>
      <w:r>
        <w:rPr>
          <w:spacing w:val="1"/>
          <w:sz w:val="28"/>
        </w:rPr>
        <w:t xml:space="preserve"> </w:t>
      </w:r>
      <w:r>
        <w:rPr>
          <w:sz w:val="28"/>
        </w:rPr>
        <w:t>применять</w:t>
      </w:r>
      <w:r>
        <w:rPr>
          <w:spacing w:val="28"/>
          <w:sz w:val="28"/>
        </w:rPr>
        <w:t xml:space="preserve"> </w:t>
      </w:r>
      <w:r>
        <w:rPr>
          <w:sz w:val="28"/>
        </w:rPr>
        <w:t>правила</w:t>
      </w:r>
      <w:r>
        <w:rPr>
          <w:spacing w:val="29"/>
          <w:sz w:val="28"/>
        </w:rPr>
        <w:t xml:space="preserve"> </w:t>
      </w:r>
      <w:r>
        <w:rPr>
          <w:sz w:val="28"/>
        </w:rPr>
        <w:t>отсутствия</w:t>
      </w:r>
      <w:r>
        <w:rPr>
          <w:spacing w:val="32"/>
          <w:sz w:val="28"/>
        </w:rPr>
        <w:t xml:space="preserve"> </w:t>
      </w:r>
      <w:r>
        <w:rPr>
          <w:sz w:val="28"/>
        </w:rPr>
        <w:t>фразового</w:t>
      </w:r>
      <w:r>
        <w:rPr>
          <w:spacing w:val="31"/>
          <w:sz w:val="28"/>
        </w:rPr>
        <w:t xml:space="preserve"> </w:t>
      </w:r>
      <w:r>
        <w:rPr>
          <w:sz w:val="28"/>
        </w:rPr>
        <w:t>ударения</w:t>
      </w:r>
      <w:r>
        <w:rPr>
          <w:spacing w:val="29"/>
          <w:sz w:val="28"/>
        </w:rPr>
        <w:t xml:space="preserve"> </w:t>
      </w:r>
      <w:r>
        <w:rPr>
          <w:sz w:val="28"/>
        </w:rPr>
        <w:t>на</w:t>
      </w:r>
      <w:r>
        <w:rPr>
          <w:spacing w:val="29"/>
          <w:sz w:val="28"/>
        </w:rPr>
        <w:t xml:space="preserve"> </w:t>
      </w:r>
      <w:r>
        <w:rPr>
          <w:sz w:val="28"/>
        </w:rPr>
        <w:t>служебных</w:t>
      </w:r>
      <w:r>
        <w:rPr>
          <w:spacing w:val="32"/>
          <w:sz w:val="28"/>
        </w:rPr>
        <w:t xml:space="preserve"> </w:t>
      </w:r>
      <w:r>
        <w:rPr>
          <w:sz w:val="28"/>
        </w:rPr>
        <w:t>словах,</w:t>
      </w:r>
    </w:p>
    <w:p w:rsidR="00A5196F" w:rsidRDefault="0035780C">
      <w:pPr>
        <w:pStyle w:val="a3"/>
        <w:spacing w:before="69" w:line="350" w:lineRule="auto"/>
        <w:ind w:right="740" w:firstLine="0"/>
      </w:pPr>
      <w:r>
        <w:t>выразительно читать вслух небольшие адаптированные аутентичные тексты</w:t>
      </w:r>
      <w:r>
        <w:rPr>
          <w:spacing w:val="1"/>
        </w:rPr>
        <w:t xml:space="preserve"> </w:t>
      </w:r>
      <w:r>
        <w:t>объёмом</w:t>
      </w:r>
      <w:r>
        <w:rPr>
          <w:spacing w:val="1"/>
        </w:rPr>
        <w:t xml:space="preserve"> </w:t>
      </w:r>
      <w:r>
        <w:t>до</w:t>
      </w:r>
      <w:r>
        <w:rPr>
          <w:spacing w:val="1"/>
        </w:rPr>
        <w:t xml:space="preserve"> </w:t>
      </w:r>
      <w:r>
        <w:t>90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67"/>
        </w:rPr>
        <w:t xml:space="preserve"> </w:t>
      </w:r>
      <w:r>
        <w:t>понимание</w:t>
      </w:r>
      <w:r>
        <w:rPr>
          <w:spacing w:val="1"/>
        </w:rPr>
        <w:t xml:space="preserve"> </w:t>
      </w:r>
      <w:r>
        <w:t>содержания</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p>
    <w:p w:rsidR="00A5196F" w:rsidRDefault="0035780C">
      <w:pPr>
        <w:pStyle w:val="a3"/>
        <w:spacing w:line="348" w:lineRule="auto"/>
        <w:ind w:right="743"/>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A5196F" w:rsidRDefault="0035780C">
      <w:pPr>
        <w:pStyle w:val="a3"/>
        <w:spacing w:before="2" w:line="350" w:lineRule="auto"/>
        <w:ind w:right="74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 и восклицательный знаки в конце предложения, запятую при</w:t>
      </w:r>
      <w:r>
        <w:rPr>
          <w:spacing w:val="1"/>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 личного</w:t>
      </w:r>
      <w:r>
        <w:rPr>
          <w:spacing w:val="1"/>
        </w:rPr>
        <w:t xml:space="preserve"> </w:t>
      </w:r>
      <w:r>
        <w:t>характера;</w:t>
      </w:r>
    </w:p>
    <w:p w:rsidR="00A5196F" w:rsidRDefault="0035780C" w:rsidP="0051210D">
      <w:pPr>
        <w:pStyle w:val="a7"/>
        <w:numPr>
          <w:ilvl w:val="0"/>
          <w:numId w:val="91"/>
        </w:numPr>
        <w:tabs>
          <w:tab w:val="left" w:pos="2014"/>
        </w:tabs>
        <w:spacing w:line="350" w:lineRule="auto"/>
        <w:ind w:left="1001" w:right="740" w:firstLine="707"/>
        <w:rPr>
          <w:sz w:val="28"/>
        </w:rPr>
      </w:pPr>
      <w:r>
        <w:rPr>
          <w:sz w:val="28"/>
        </w:rPr>
        <w:t>распознавать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675</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67"/>
          <w:sz w:val="28"/>
        </w:rPr>
        <w:t xml:space="preserve"> </w:t>
      </w:r>
      <w:r>
        <w:rPr>
          <w:sz w:val="28"/>
        </w:rPr>
        <w:t>устной и письменной речи 625 лексических единиц (включая 500 лексических</w:t>
      </w:r>
      <w:r>
        <w:rPr>
          <w:spacing w:val="1"/>
          <w:sz w:val="28"/>
        </w:rPr>
        <w:t xml:space="preserve"> </w:t>
      </w:r>
      <w:r>
        <w:rPr>
          <w:sz w:val="28"/>
        </w:rPr>
        <w:t>единиц,</w:t>
      </w:r>
      <w:r>
        <w:rPr>
          <w:spacing w:val="1"/>
          <w:sz w:val="28"/>
        </w:rPr>
        <w:t xml:space="preserve"> </w:t>
      </w:r>
      <w:r>
        <w:rPr>
          <w:sz w:val="28"/>
        </w:rPr>
        <w:t>освоенных</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отобранного</w:t>
      </w:r>
      <w:r>
        <w:rPr>
          <w:spacing w:val="1"/>
          <w:sz w:val="28"/>
        </w:rPr>
        <w:t xml:space="preserve"> </w:t>
      </w:r>
      <w:r>
        <w:rPr>
          <w:sz w:val="28"/>
        </w:rPr>
        <w:t>тематического</w:t>
      </w:r>
      <w:r>
        <w:rPr>
          <w:spacing w:val="1"/>
          <w:sz w:val="28"/>
        </w:rPr>
        <w:t xml:space="preserve"> </w:t>
      </w:r>
      <w:r>
        <w:rPr>
          <w:sz w:val="28"/>
        </w:rPr>
        <w:t>содержания,</w:t>
      </w:r>
      <w:r>
        <w:rPr>
          <w:spacing w:val="-3"/>
          <w:sz w:val="28"/>
        </w:rPr>
        <w:t xml:space="preserve"> </w:t>
      </w:r>
      <w:r>
        <w:rPr>
          <w:sz w:val="28"/>
        </w:rPr>
        <w:t>с</w:t>
      </w:r>
      <w:r>
        <w:rPr>
          <w:spacing w:val="-3"/>
          <w:sz w:val="28"/>
        </w:rPr>
        <w:t xml:space="preserve"> </w:t>
      </w:r>
      <w:r>
        <w:rPr>
          <w:sz w:val="28"/>
        </w:rPr>
        <w:t>соблюдением</w:t>
      </w:r>
      <w:r>
        <w:rPr>
          <w:spacing w:val="-2"/>
          <w:sz w:val="28"/>
        </w:rPr>
        <w:t xml:space="preserve"> </w:t>
      </w:r>
      <w:r>
        <w:rPr>
          <w:sz w:val="28"/>
        </w:rPr>
        <w:t>существующей</w:t>
      </w:r>
      <w:r>
        <w:rPr>
          <w:spacing w:val="-2"/>
          <w:sz w:val="28"/>
        </w:rPr>
        <w:t xml:space="preserve"> </w:t>
      </w:r>
      <w:r>
        <w:rPr>
          <w:sz w:val="28"/>
        </w:rPr>
        <w:t>нормы</w:t>
      </w:r>
      <w:r>
        <w:rPr>
          <w:spacing w:val="-2"/>
          <w:sz w:val="28"/>
        </w:rPr>
        <w:t xml:space="preserve"> </w:t>
      </w:r>
      <w:r>
        <w:rPr>
          <w:sz w:val="28"/>
        </w:rPr>
        <w:t>лексической</w:t>
      </w:r>
      <w:r>
        <w:rPr>
          <w:spacing w:val="-2"/>
          <w:sz w:val="28"/>
        </w:rPr>
        <w:t xml:space="preserve"> </w:t>
      </w:r>
      <w:r>
        <w:rPr>
          <w:sz w:val="28"/>
        </w:rPr>
        <w:t>сочетаемости;</w:t>
      </w:r>
    </w:p>
    <w:p w:rsidR="00A5196F" w:rsidRDefault="0035780C">
      <w:pPr>
        <w:pStyle w:val="a3"/>
        <w:spacing w:line="350" w:lineRule="auto"/>
        <w:ind w:right="734"/>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 с</w:t>
      </w:r>
      <w:r>
        <w:rPr>
          <w:spacing w:val="1"/>
        </w:rPr>
        <w:t xml:space="preserve"> </w:t>
      </w:r>
      <w:r>
        <w:t>суффиксами -er/-or, -ist, -sion/-tion, имена прилагательные с суффиксами -ful, -</w:t>
      </w:r>
      <w:r>
        <w:rPr>
          <w:spacing w:val="1"/>
        </w:rPr>
        <w:t xml:space="preserve"> </w:t>
      </w:r>
      <w:r>
        <w:lastRenderedPageBreak/>
        <w:t>ian/-an,</w:t>
      </w:r>
      <w:r>
        <w:rPr>
          <w:spacing w:val="1"/>
        </w:rPr>
        <w:t xml:space="preserve"> </w:t>
      </w:r>
      <w:r>
        <w:t>наречия</w:t>
      </w:r>
      <w:r>
        <w:rPr>
          <w:spacing w:val="1"/>
        </w:rPr>
        <w:t xml:space="preserve"> </w:t>
      </w:r>
      <w:r>
        <w:t>с</w:t>
      </w:r>
      <w:r>
        <w:rPr>
          <w:spacing w:val="1"/>
        </w:rPr>
        <w:t xml:space="preserve"> </w:t>
      </w:r>
      <w:r>
        <w:t>суффиксом</w:t>
      </w:r>
      <w:r>
        <w:rPr>
          <w:spacing w:val="1"/>
        </w:rPr>
        <w:t xml:space="preserve"> </w:t>
      </w:r>
      <w:r>
        <w:t>-ly,</w:t>
      </w:r>
      <w:r>
        <w:rPr>
          <w:spacing w:val="1"/>
        </w:rPr>
        <w:t xml:space="preserve"> </w:t>
      </w:r>
      <w:r>
        <w:t>имена</w:t>
      </w:r>
      <w:r>
        <w:rPr>
          <w:spacing w:val="1"/>
        </w:rPr>
        <w:t xml:space="preserve"> </w:t>
      </w:r>
      <w:r>
        <w:t>прилагательные,</w:t>
      </w:r>
      <w:r>
        <w:rPr>
          <w:spacing w:val="1"/>
        </w:rPr>
        <w:t xml:space="preserve"> </w:t>
      </w:r>
      <w:r>
        <w:t>имена</w:t>
      </w:r>
      <w:r>
        <w:rPr>
          <w:spacing w:val="-67"/>
        </w:rPr>
        <w:t xml:space="preserve"> </w:t>
      </w:r>
      <w:r>
        <w:t>существительные</w:t>
      </w:r>
      <w:r>
        <w:rPr>
          <w:spacing w:val="-4"/>
        </w:rPr>
        <w:t xml:space="preserve"> </w:t>
      </w:r>
      <w:r>
        <w:t>и наречия с</w:t>
      </w:r>
      <w:r>
        <w:rPr>
          <w:spacing w:val="-1"/>
        </w:rPr>
        <w:t xml:space="preserve"> </w:t>
      </w:r>
      <w:r>
        <w:t>отрицательным</w:t>
      </w:r>
      <w:r>
        <w:rPr>
          <w:spacing w:val="-3"/>
        </w:rPr>
        <w:t xml:space="preserve"> </w:t>
      </w:r>
      <w:r>
        <w:t>префиксом un-;</w:t>
      </w:r>
    </w:p>
    <w:p w:rsidR="00A5196F" w:rsidRDefault="0035780C">
      <w:pPr>
        <w:pStyle w:val="a3"/>
        <w:spacing w:line="348" w:lineRule="auto"/>
        <w:ind w:right="74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1"/>
        </w:rPr>
        <w:t xml:space="preserve"> </w:t>
      </w:r>
      <w:r>
        <w:t>и</w:t>
      </w:r>
      <w:r>
        <w:rPr>
          <w:spacing w:val="-3"/>
        </w:rPr>
        <w:t xml:space="preserve"> </w:t>
      </w:r>
      <w:r>
        <w:t>интернациональные слова;</w:t>
      </w:r>
    </w:p>
    <w:p w:rsidR="00A5196F" w:rsidRDefault="0035780C" w:rsidP="0051210D">
      <w:pPr>
        <w:pStyle w:val="a7"/>
        <w:numPr>
          <w:ilvl w:val="0"/>
          <w:numId w:val="91"/>
        </w:numPr>
        <w:tabs>
          <w:tab w:val="left" w:pos="2014"/>
        </w:tabs>
        <w:spacing w:line="350" w:lineRule="auto"/>
        <w:ind w:left="1001" w:right="740" w:firstLine="707"/>
        <w:rPr>
          <w:sz w:val="28"/>
        </w:rPr>
      </w:pPr>
      <w:r>
        <w:rPr>
          <w:sz w:val="28"/>
        </w:rPr>
        <w:t>понимать особенности структуры простых и сложных предложений</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 языка;</w:t>
      </w:r>
    </w:p>
    <w:p w:rsidR="00A5196F" w:rsidRDefault="0035780C">
      <w:pPr>
        <w:pStyle w:val="a3"/>
        <w:spacing w:line="319" w:lineRule="exact"/>
        <w:ind w:left="1709" w:firstLine="0"/>
        <w:jc w:val="left"/>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2"/>
        </w:rPr>
        <w:t xml:space="preserve"> </w:t>
      </w:r>
      <w:r>
        <w:t>и</w:t>
      </w:r>
      <w:r>
        <w:rPr>
          <w:spacing w:val="-4"/>
        </w:rPr>
        <w:t xml:space="preserve"> </w:t>
      </w:r>
      <w:r>
        <w:t>письменной</w:t>
      </w:r>
      <w:r>
        <w:rPr>
          <w:spacing w:val="-1"/>
        </w:rPr>
        <w:t xml:space="preserve"> </w:t>
      </w:r>
      <w:r>
        <w:t>речи:</w:t>
      </w:r>
    </w:p>
    <w:p w:rsidR="00A5196F" w:rsidRDefault="0035780C">
      <w:pPr>
        <w:pStyle w:val="a3"/>
        <w:tabs>
          <w:tab w:val="left" w:pos="3626"/>
          <w:tab w:val="left" w:pos="4087"/>
          <w:tab w:val="left" w:pos="5978"/>
          <w:tab w:val="left" w:pos="8528"/>
          <w:tab w:val="left" w:pos="10434"/>
        </w:tabs>
        <w:spacing w:before="161" w:line="350" w:lineRule="auto"/>
        <w:ind w:right="741"/>
        <w:jc w:val="left"/>
      </w:pPr>
      <w:r>
        <w:t>предложения</w:t>
      </w:r>
      <w:r>
        <w:tab/>
        <w:t>с</w:t>
      </w:r>
      <w:r>
        <w:tab/>
        <w:t>несколькими</w:t>
      </w:r>
      <w:r>
        <w:tab/>
        <w:t>обстоятельствами,</w:t>
      </w:r>
      <w:r>
        <w:tab/>
        <w:t>следующими</w:t>
      </w:r>
      <w:r>
        <w:tab/>
        <w:t>в</w:t>
      </w:r>
      <w:r>
        <w:rPr>
          <w:spacing w:val="-67"/>
        </w:rPr>
        <w:t xml:space="preserve"> </w:t>
      </w:r>
      <w:r>
        <w:t>определённом</w:t>
      </w:r>
      <w:r>
        <w:rPr>
          <w:spacing w:val="-1"/>
        </w:rPr>
        <w:t xml:space="preserve"> </w:t>
      </w:r>
      <w:r>
        <w:t>порядке;</w:t>
      </w:r>
    </w:p>
    <w:p w:rsidR="00A5196F" w:rsidRDefault="0035780C">
      <w:pPr>
        <w:pStyle w:val="a3"/>
        <w:tabs>
          <w:tab w:val="left" w:pos="3963"/>
          <w:tab w:val="left" w:pos="5846"/>
          <w:tab w:val="left" w:pos="8185"/>
          <w:tab w:val="left" w:pos="8635"/>
        </w:tabs>
        <w:spacing w:line="350" w:lineRule="auto"/>
        <w:ind w:right="740"/>
        <w:jc w:val="left"/>
      </w:pPr>
      <w:r>
        <w:t>вопросительные</w:t>
      </w:r>
      <w:r>
        <w:tab/>
        <w:t>предложения</w:t>
      </w:r>
      <w:r>
        <w:tab/>
        <w:t>(альтернативный</w:t>
      </w:r>
      <w:r>
        <w:tab/>
        <w:t>и</w:t>
      </w:r>
      <w:r>
        <w:tab/>
        <w:t>разделительный</w:t>
      </w:r>
      <w:r>
        <w:rPr>
          <w:spacing w:val="-67"/>
        </w:rPr>
        <w:t xml:space="preserve"> </w:t>
      </w:r>
      <w:r>
        <w:t>вопросы</w:t>
      </w:r>
      <w:r>
        <w:rPr>
          <w:spacing w:val="-1"/>
        </w:rPr>
        <w:t xml:space="preserve"> </w:t>
      </w:r>
      <w:r>
        <w:t>в</w:t>
      </w:r>
      <w:r>
        <w:rPr>
          <w:spacing w:val="-1"/>
        </w:rPr>
        <w:t xml:space="preserve"> </w:t>
      </w:r>
      <w:r>
        <w:t>Present/Past/Future</w:t>
      </w:r>
      <w:r>
        <w:rPr>
          <w:spacing w:val="-1"/>
        </w:rPr>
        <w:t xml:space="preserve"> </w:t>
      </w:r>
      <w:r>
        <w:t>Simple Tense);</w:t>
      </w:r>
    </w:p>
    <w:p w:rsidR="00A5196F" w:rsidRDefault="0035780C">
      <w:pPr>
        <w:pStyle w:val="a3"/>
        <w:spacing w:before="69" w:line="350" w:lineRule="auto"/>
        <w:ind w:right="740"/>
      </w:pPr>
      <w:r>
        <w:t>глаголы</w:t>
      </w:r>
      <w:r>
        <w:rPr>
          <w:spacing w:val="1"/>
        </w:rPr>
        <w:t xml:space="preserve"> </w:t>
      </w:r>
      <w:r>
        <w:t>в</w:t>
      </w:r>
      <w:r>
        <w:rPr>
          <w:spacing w:val="1"/>
        </w:rPr>
        <w:t xml:space="preserve"> </w:t>
      </w:r>
      <w:proofErr w:type="gramStart"/>
      <w:r>
        <w:t>видо-временных</w:t>
      </w:r>
      <w:proofErr w:type="gramEnd"/>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67"/>
        </w:rPr>
        <w:t xml:space="preserve"> </w:t>
      </w:r>
      <w:r>
        <w:t>(утвердительных</w:t>
      </w:r>
      <w:r>
        <w:rPr>
          <w:spacing w:val="-4"/>
        </w:rPr>
        <w:t xml:space="preserve"> </w:t>
      </w:r>
      <w:r>
        <w:t>и</w:t>
      </w:r>
      <w:r>
        <w:rPr>
          <w:spacing w:val="-4"/>
        </w:rPr>
        <w:t xml:space="preserve"> </w:t>
      </w:r>
      <w:r>
        <w:t>отрицательных)</w:t>
      </w:r>
      <w:r>
        <w:rPr>
          <w:spacing w:val="-4"/>
        </w:rPr>
        <w:t xml:space="preserve"> </w:t>
      </w:r>
      <w:r>
        <w:t>и</w:t>
      </w:r>
      <w:r>
        <w:rPr>
          <w:spacing w:val="-1"/>
        </w:rPr>
        <w:t xml:space="preserve"> </w:t>
      </w:r>
      <w:r>
        <w:t>вопросительных предложениях;</w:t>
      </w:r>
    </w:p>
    <w:p w:rsidR="00A5196F" w:rsidRDefault="0035780C">
      <w:pPr>
        <w:pStyle w:val="a3"/>
        <w:spacing w:line="350" w:lineRule="auto"/>
        <w:ind w:right="742"/>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67"/>
        </w:rPr>
        <w:t xml:space="preserve"> </w:t>
      </w:r>
      <w:r>
        <w:t>существительные,</w:t>
      </w:r>
      <w:r>
        <w:rPr>
          <w:spacing w:val="-2"/>
        </w:rPr>
        <w:t xml:space="preserve"> </w:t>
      </w:r>
      <w:r>
        <w:t>имеющие</w:t>
      </w:r>
      <w:r>
        <w:rPr>
          <w:spacing w:val="-1"/>
        </w:rPr>
        <w:t xml:space="preserve"> </w:t>
      </w:r>
      <w:r>
        <w:t>форму только</w:t>
      </w:r>
      <w:r>
        <w:rPr>
          <w:spacing w:val="1"/>
        </w:rPr>
        <w:t xml:space="preserve"> </w:t>
      </w:r>
      <w:r>
        <w:t>множественного</w:t>
      </w:r>
      <w:r>
        <w:rPr>
          <w:spacing w:val="-4"/>
        </w:rPr>
        <w:t xml:space="preserve"> </w:t>
      </w:r>
      <w:r>
        <w:t>числа;</w:t>
      </w:r>
    </w:p>
    <w:p w:rsidR="00A5196F" w:rsidRDefault="0035780C">
      <w:pPr>
        <w:pStyle w:val="a3"/>
        <w:spacing w:line="348" w:lineRule="auto"/>
        <w:ind w:right="744"/>
      </w:pPr>
      <w:r>
        <w:t>имена</w:t>
      </w:r>
      <w:r>
        <w:rPr>
          <w:spacing w:val="1"/>
        </w:rPr>
        <w:t xml:space="preserve"> </w:t>
      </w:r>
      <w:r>
        <w:t>существительные</w:t>
      </w:r>
      <w:r>
        <w:rPr>
          <w:spacing w:val="1"/>
        </w:rPr>
        <w:t xml:space="preserve"> </w:t>
      </w:r>
      <w:r>
        <w:t>с</w:t>
      </w:r>
      <w:r>
        <w:rPr>
          <w:spacing w:val="1"/>
        </w:rPr>
        <w:t xml:space="preserve"> </w:t>
      </w:r>
      <w:r>
        <w:t>причастиями</w:t>
      </w:r>
      <w:r>
        <w:rPr>
          <w:spacing w:val="1"/>
        </w:rPr>
        <w:t xml:space="preserve"> </w:t>
      </w:r>
      <w:r>
        <w:t>настоящего</w:t>
      </w:r>
      <w:r>
        <w:rPr>
          <w:spacing w:val="1"/>
        </w:rPr>
        <w:t xml:space="preserve"> </w:t>
      </w:r>
      <w:r>
        <w:t>и</w:t>
      </w:r>
      <w:r>
        <w:rPr>
          <w:spacing w:val="1"/>
        </w:rPr>
        <w:t xml:space="preserve"> </w:t>
      </w:r>
      <w:r>
        <w:t>прошедшего</w:t>
      </w:r>
      <w:r>
        <w:rPr>
          <w:spacing w:val="-67"/>
        </w:rPr>
        <w:t xml:space="preserve"> </w:t>
      </w:r>
      <w:r>
        <w:t>времени;</w:t>
      </w:r>
    </w:p>
    <w:p w:rsidR="00A5196F" w:rsidRDefault="0035780C">
      <w:pPr>
        <w:pStyle w:val="a3"/>
        <w:spacing w:before="2" w:line="350" w:lineRule="auto"/>
        <w:ind w:right="744"/>
      </w:pP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1"/>
        </w:rPr>
        <w:t xml:space="preserve"> </w:t>
      </w:r>
      <w:r>
        <w:t>образованные</w:t>
      </w:r>
      <w:r>
        <w:rPr>
          <w:spacing w:val="-1"/>
        </w:rPr>
        <w:t xml:space="preserve"> </w:t>
      </w:r>
      <w:r>
        <w:t>по</w:t>
      </w:r>
      <w:r>
        <w:rPr>
          <w:spacing w:val="1"/>
        </w:rPr>
        <w:t xml:space="preserve"> </w:t>
      </w:r>
      <w:r>
        <w:t>правилу, и</w:t>
      </w:r>
      <w:r>
        <w:rPr>
          <w:spacing w:val="-3"/>
        </w:rPr>
        <w:t xml:space="preserve"> </w:t>
      </w:r>
      <w:r>
        <w:t>исключения;</w:t>
      </w:r>
    </w:p>
    <w:p w:rsidR="00A5196F" w:rsidRDefault="0035780C" w:rsidP="0051210D">
      <w:pPr>
        <w:pStyle w:val="a7"/>
        <w:numPr>
          <w:ilvl w:val="0"/>
          <w:numId w:val="91"/>
        </w:numPr>
        <w:tabs>
          <w:tab w:val="left" w:pos="2014"/>
        </w:tabs>
        <w:spacing w:line="320" w:lineRule="exact"/>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rsidR="00A5196F" w:rsidRDefault="0035780C">
      <w:pPr>
        <w:pStyle w:val="a3"/>
        <w:spacing w:before="149" w:line="350" w:lineRule="auto"/>
        <w:ind w:right="741"/>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67"/>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67"/>
        </w:rPr>
        <w:t xml:space="preserve"> </w:t>
      </w:r>
      <w:r>
        <w:t>тематического содержания;</w:t>
      </w:r>
    </w:p>
    <w:p w:rsidR="00A5196F" w:rsidRDefault="0035780C">
      <w:pPr>
        <w:pStyle w:val="a3"/>
        <w:spacing w:line="360" w:lineRule="auto"/>
        <w:ind w:right="741"/>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67"/>
        </w:rPr>
        <w:t xml:space="preserve"> </w:t>
      </w:r>
      <w:r>
        <w:t>изучаемого языка в</w:t>
      </w:r>
      <w:r>
        <w:rPr>
          <w:spacing w:val="-3"/>
        </w:rPr>
        <w:t xml:space="preserve"> </w:t>
      </w:r>
      <w:r>
        <w:t>рамках</w:t>
      </w:r>
      <w:r>
        <w:rPr>
          <w:spacing w:val="1"/>
        </w:rPr>
        <w:t xml:space="preserve"> </w:t>
      </w:r>
      <w:r>
        <w:t>тематического содержания</w:t>
      </w:r>
      <w:r>
        <w:rPr>
          <w:spacing w:val="-3"/>
        </w:rPr>
        <w:t xml:space="preserve"> </w:t>
      </w:r>
      <w:r>
        <w:t>речи;</w:t>
      </w:r>
    </w:p>
    <w:p w:rsidR="00A5196F" w:rsidRDefault="0035780C">
      <w:pPr>
        <w:pStyle w:val="a3"/>
        <w:spacing w:line="348" w:lineRule="auto"/>
        <w:ind w:right="742"/>
      </w:pPr>
      <w:r>
        <w:t>правильно</w:t>
      </w:r>
      <w:r>
        <w:rPr>
          <w:spacing w:val="1"/>
        </w:rPr>
        <w:t xml:space="preserve"> </w:t>
      </w:r>
      <w:r>
        <w:t>оформлять</w:t>
      </w:r>
      <w:r>
        <w:rPr>
          <w:spacing w:val="1"/>
        </w:rPr>
        <w:t xml:space="preserve"> </w:t>
      </w:r>
      <w:r>
        <w:t>адрес,</w:t>
      </w:r>
      <w:r>
        <w:rPr>
          <w:spacing w:val="1"/>
        </w:rPr>
        <w:t xml:space="preserve"> </w:t>
      </w:r>
      <w:r>
        <w:t>писать</w:t>
      </w:r>
      <w:r>
        <w:rPr>
          <w:spacing w:val="1"/>
        </w:rPr>
        <w:t xml:space="preserve"> </w:t>
      </w:r>
      <w:r>
        <w:t>фамилии</w:t>
      </w:r>
      <w:r>
        <w:rPr>
          <w:spacing w:val="1"/>
        </w:rPr>
        <w:t xml:space="preserve"> </w:t>
      </w:r>
      <w:r>
        <w:t>и</w:t>
      </w:r>
      <w:r>
        <w:rPr>
          <w:spacing w:val="1"/>
        </w:rPr>
        <w:t xml:space="preserve"> </w:t>
      </w:r>
      <w:r>
        <w:t>имена</w:t>
      </w:r>
      <w:r>
        <w:rPr>
          <w:spacing w:val="1"/>
        </w:rPr>
        <w:t xml:space="preserve"> </w:t>
      </w:r>
      <w:r>
        <w:t>(свои,</w:t>
      </w:r>
      <w:r>
        <w:rPr>
          <w:spacing w:val="1"/>
        </w:rPr>
        <w:t xml:space="preserve"> </w:t>
      </w:r>
      <w:r>
        <w:t>родственников</w:t>
      </w:r>
      <w:r>
        <w:rPr>
          <w:spacing w:val="-3"/>
        </w:rPr>
        <w:t xml:space="preserve"> </w:t>
      </w:r>
      <w:r>
        <w:t>и</w:t>
      </w:r>
      <w:r>
        <w:rPr>
          <w:spacing w:val="-3"/>
        </w:rPr>
        <w:t xml:space="preserve"> </w:t>
      </w:r>
      <w:r>
        <w:t>друзей)</w:t>
      </w:r>
      <w:r>
        <w:rPr>
          <w:spacing w:val="-4"/>
        </w:rPr>
        <w:t xml:space="preserve"> </w:t>
      </w:r>
      <w:r>
        <w:t>на английском</w:t>
      </w:r>
      <w:r>
        <w:rPr>
          <w:spacing w:val="-3"/>
        </w:rPr>
        <w:t xml:space="preserve"> </w:t>
      </w:r>
      <w:r>
        <w:t>языке</w:t>
      </w:r>
      <w:r>
        <w:rPr>
          <w:spacing w:val="-1"/>
        </w:rPr>
        <w:t xml:space="preserve"> </w:t>
      </w:r>
      <w:r>
        <w:t>(в</w:t>
      </w:r>
      <w:r>
        <w:rPr>
          <w:spacing w:val="-1"/>
        </w:rPr>
        <w:t xml:space="preserve"> </w:t>
      </w:r>
      <w:r>
        <w:t>анкете,</w:t>
      </w:r>
      <w:r>
        <w:rPr>
          <w:spacing w:val="-4"/>
        </w:rPr>
        <w:t xml:space="preserve"> </w:t>
      </w:r>
      <w:r>
        <w:t>формуляре);</w:t>
      </w:r>
    </w:p>
    <w:p w:rsidR="00A5196F" w:rsidRDefault="0035780C">
      <w:pPr>
        <w:pStyle w:val="a3"/>
        <w:spacing w:before="4" w:line="350" w:lineRule="auto"/>
        <w:ind w:right="744"/>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71"/>
        </w:rPr>
        <w:t xml:space="preserve"> </w:t>
      </w:r>
      <w:r>
        <w:t>родной</w:t>
      </w:r>
      <w:r>
        <w:rPr>
          <w:spacing w:val="-67"/>
        </w:rPr>
        <w:t xml:space="preserve"> </w:t>
      </w:r>
      <w:r>
        <w:t>страны</w:t>
      </w:r>
      <w:r>
        <w:rPr>
          <w:spacing w:val="-4"/>
        </w:rPr>
        <w:t xml:space="preserve"> </w:t>
      </w:r>
      <w:r>
        <w:t>и страны (стран) изучаемого языка;</w:t>
      </w:r>
    </w:p>
    <w:p w:rsidR="00A5196F" w:rsidRDefault="0035780C">
      <w:pPr>
        <w:pStyle w:val="a3"/>
        <w:spacing w:line="320" w:lineRule="exact"/>
        <w:ind w:left="1709" w:firstLine="0"/>
      </w:pPr>
      <w:r>
        <w:t>кратко</w:t>
      </w:r>
      <w:r>
        <w:rPr>
          <w:spacing w:val="-5"/>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страны</w:t>
      </w:r>
      <w:r>
        <w:rPr>
          <w:spacing w:val="-2"/>
        </w:rPr>
        <w:t xml:space="preserve"> </w:t>
      </w:r>
      <w:r>
        <w:t>(стран)</w:t>
      </w:r>
      <w:r>
        <w:rPr>
          <w:spacing w:val="-3"/>
        </w:rPr>
        <w:t xml:space="preserve"> </w:t>
      </w:r>
      <w:r>
        <w:t>изучаемого</w:t>
      </w:r>
      <w:r>
        <w:rPr>
          <w:spacing w:val="-1"/>
        </w:rPr>
        <w:t xml:space="preserve"> </w:t>
      </w:r>
      <w:r>
        <w:t>языка;</w:t>
      </w:r>
    </w:p>
    <w:p w:rsidR="00A5196F" w:rsidRDefault="0035780C" w:rsidP="0051210D">
      <w:pPr>
        <w:pStyle w:val="a7"/>
        <w:numPr>
          <w:ilvl w:val="0"/>
          <w:numId w:val="91"/>
        </w:numPr>
        <w:tabs>
          <w:tab w:val="left" w:pos="2014"/>
        </w:tabs>
        <w:spacing w:before="148" w:line="350" w:lineRule="auto"/>
        <w:ind w:left="1001" w:right="739" w:firstLine="707"/>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lastRenderedPageBreak/>
        <w:t>аудировании языковую догадку, в том числе контекстуальную, 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3"/>
          <w:sz w:val="28"/>
        </w:rPr>
        <w:t xml:space="preserve"> </w:t>
      </w:r>
      <w:r>
        <w:rPr>
          <w:sz w:val="28"/>
        </w:rPr>
        <w:t>информации;</w:t>
      </w:r>
    </w:p>
    <w:p w:rsidR="00A5196F" w:rsidRDefault="0035780C" w:rsidP="0051210D">
      <w:pPr>
        <w:pStyle w:val="a7"/>
        <w:numPr>
          <w:ilvl w:val="0"/>
          <w:numId w:val="91"/>
        </w:numPr>
        <w:tabs>
          <w:tab w:val="left" w:pos="2014"/>
        </w:tabs>
        <w:spacing w:line="360" w:lineRule="auto"/>
        <w:ind w:left="1001" w:right="740"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ИКТ,</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4"/>
          <w:sz w:val="28"/>
        </w:rPr>
        <w:t xml:space="preserve"> </w:t>
      </w:r>
      <w:r>
        <w:rPr>
          <w:sz w:val="28"/>
        </w:rPr>
        <w:t>безопасности при</w:t>
      </w:r>
      <w:r>
        <w:rPr>
          <w:spacing w:val="-4"/>
          <w:sz w:val="28"/>
        </w:rPr>
        <w:t xml:space="preserve"> </w:t>
      </w:r>
      <w:r>
        <w:rPr>
          <w:sz w:val="28"/>
        </w:rPr>
        <w:t>работе в</w:t>
      </w:r>
      <w:r>
        <w:rPr>
          <w:spacing w:val="-2"/>
          <w:sz w:val="28"/>
        </w:rPr>
        <w:t xml:space="preserve"> </w:t>
      </w:r>
      <w:r>
        <w:rPr>
          <w:sz w:val="28"/>
        </w:rPr>
        <w:t>сети</w:t>
      </w:r>
      <w:r>
        <w:rPr>
          <w:spacing w:val="-4"/>
          <w:sz w:val="28"/>
        </w:rPr>
        <w:t xml:space="preserve"> </w:t>
      </w:r>
      <w:r>
        <w:rPr>
          <w:sz w:val="28"/>
        </w:rPr>
        <w:t>Интернет;</w:t>
      </w:r>
    </w:p>
    <w:p w:rsidR="00A5196F" w:rsidRDefault="0035780C" w:rsidP="0051210D">
      <w:pPr>
        <w:pStyle w:val="a7"/>
        <w:numPr>
          <w:ilvl w:val="0"/>
          <w:numId w:val="91"/>
        </w:numPr>
        <w:tabs>
          <w:tab w:val="left" w:pos="2014"/>
        </w:tabs>
        <w:spacing w:line="348" w:lineRule="auto"/>
        <w:ind w:left="1001" w:right="740" w:firstLine="707"/>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w:t>
      </w:r>
      <w:r>
        <w:rPr>
          <w:spacing w:val="-1"/>
          <w:sz w:val="28"/>
        </w:rPr>
        <w:t xml:space="preserve"> </w:t>
      </w:r>
      <w:r>
        <w:rPr>
          <w:sz w:val="28"/>
        </w:rPr>
        <w:t>форме.</w:t>
      </w:r>
    </w:p>
    <w:p w:rsidR="00A5196F" w:rsidRDefault="0035780C" w:rsidP="0051210D">
      <w:pPr>
        <w:pStyle w:val="a7"/>
        <w:numPr>
          <w:ilvl w:val="3"/>
          <w:numId w:val="108"/>
        </w:numPr>
        <w:tabs>
          <w:tab w:val="left" w:pos="2761"/>
        </w:tabs>
        <w:spacing w:before="3" w:line="350" w:lineRule="auto"/>
        <w:ind w:right="738"/>
        <w:rPr>
          <w:sz w:val="28"/>
        </w:rPr>
      </w:pPr>
      <w:r>
        <w:rPr>
          <w:sz w:val="28"/>
        </w:rPr>
        <w:t>Предметные результаты освоения программы по 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3"/>
          <w:sz w:val="28"/>
        </w:rPr>
        <w:t xml:space="preserve"> </w:t>
      </w:r>
      <w:r>
        <w:rPr>
          <w:sz w:val="28"/>
        </w:rPr>
        <w:t>обучения</w:t>
      </w:r>
      <w:r>
        <w:rPr>
          <w:spacing w:val="-4"/>
          <w:sz w:val="28"/>
        </w:rPr>
        <w:t xml:space="preserve"> </w:t>
      </w:r>
      <w:r>
        <w:rPr>
          <w:sz w:val="28"/>
        </w:rPr>
        <w:t>в</w:t>
      </w:r>
      <w:r>
        <w:rPr>
          <w:spacing w:val="-2"/>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0"/>
          <w:numId w:val="89"/>
        </w:numPr>
        <w:tabs>
          <w:tab w:val="left" w:pos="2014"/>
        </w:tabs>
        <w:spacing w:before="69"/>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rsidR="00A5196F" w:rsidRDefault="0035780C">
      <w:pPr>
        <w:pStyle w:val="a3"/>
        <w:spacing w:before="146" w:line="350" w:lineRule="auto"/>
        <w:ind w:right="734"/>
      </w:pPr>
      <w:r>
        <w:t>говорение: вести разные виды диалогов (диалог этикетного 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отобранного</w:t>
      </w:r>
      <w:r>
        <w:rPr>
          <w:spacing w:val="-67"/>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 с вербальными и (или) со зрительными опорами, с соблюдением норм</w:t>
      </w:r>
      <w:r>
        <w:rPr>
          <w:spacing w:val="-67"/>
        </w:rPr>
        <w:t xml:space="preserve"> </w:t>
      </w:r>
      <w:r>
        <w:t>речевого этикета, принятого в стране (странах) изучаемого языка (до 5 реплик</w:t>
      </w:r>
      <w:r>
        <w:rPr>
          <w:spacing w:val="1"/>
        </w:rPr>
        <w:t xml:space="preserve"> </w:t>
      </w:r>
      <w:r>
        <w:t>со стороны каждого</w:t>
      </w:r>
      <w:r>
        <w:rPr>
          <w:spacing w:val="-1"/>
        </w:rPr>
        <w:t xml:space="preserve"> </w:t>
      </w:r>
      <w:r>
        <w:t>собеседника);</w:t>
      </w:r>
    </w:p>
    <w:p w:rsidR="00A5196F" w:rsidRDefault="0035780C">
      <w:pPr>
        <w:pStyle w:val="a3"/>
        <w:spacing w:line="350" w:lineRule="auto"/>
        <w:ind w:right="731"/>
      </w:pPr>
      <w:r>
        <w:t>создавать разные виды монологических высказываний (описание, в 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67"/>
        </w:rPr>
        <w:t xml:space="preserve"> </w:t>
      </w:r>
      <w:r>
        <w:t>прочитанного текста с вербальными и (или) зрительными опорами (объём – 7–</w:t>
      </w:r>
      <w:r>
        <w:rPr>
          <w:spacing w:val="1"/>
        </w:rPr>
        <w:t xml:space="preserve"> </w:t>
      </w:r>
      <w:r>
        <w:t>8 фраз); кратко излагать результаты выполненной проектной работы (объём –</w:t>
      </w:r>
      <w:r>
        <w:rPr>
          <w:spacing w:val="1"/>
        </w:rPr>
        <w:t xml:space="preserve"> </w:t>
      </w:r>
      <w:r>
        <w:t>7–8 фраз);</w:t>
      </w:r>
    </w:p>
    <w:p w:rsidR="00A5196F" w:rsidRDefault="0035780C">
      <w:pPr>
        <w:pStyle w:val="a3"/>
        <w:spacing w:line="350" w:lineRule="auto"/>
        <w:ind w:right="73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67"/>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 со зрительными опорами или без опоры в зависимости от 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запрашиваемой</w:t>
      </w:r>
      <w:r>
        <w:rPr>
          <w:spacing w:val="4"/>
        </w:rPr>
        <w:t xml:space="preserve"> </w:t>
      </w:r>
      <w:r>
        <w:t>информации</w:t>
      </w:r>
      <w:r>
        <w:rPr>
          <w:spacing w:val="5"/>
        </w:rPr>
        <w:t xml:space="preserve"> </w:t>
      </w:r>
      <w:r>
        <w:t>(время</w:t>
      </w:r>
      <w:r>
        <w:rPr>
          <w:spacing w:val="7"/>
        </w:rPr>
        <w:t xml:space="preserve"> </w:t>
      </w:r>
      <w:r>
        <w:t>звучания</w:t>
      </w:r>
      <w:r>
        <w:rPr>
          <w:spacing w:val="6"/>
        </w:rPr>
        <w:t xml:space="preserve"> </w:t>
      </w:r>
      <w:r>
        <w:t>текста</w:t>
      </w:r>
      <w:r>
        <w:rPr>
          <w:spacing w:val="4"/>
        </w:rPr>
        <w:t xml:space="preserve"> </w:t>
      </w:r>
      <w:r>
        <w:t>(текстов)</w:t>
      </w:r>
      <w:r>
        <w:rPr>
          <w:spacing w:val="4"/>
        </w:rPr>
        <w:t xml:space="preserve"> </w:t>
      </w:r>
      <w:r>
        <w:t>для</w:t>
      </w:r>
      <w:r>
        <w:rPr>
          <w:spacing w:val="6"/>
        </w:rPr>
        <w:t xml:space="preserve"> </w:t>
      </w:r>
      <w:r>
        <w:t>аудирования</w:t>
      </w:r>
    </w:p>
    <w:p w:rsidR="00A5196F" w:rsidRDefault="0035780C" w:rsidP="0051210D">
      <w:pPr>
        <w:pStyle w:val="a7"/>
        <w:numPr>
          <w:ilvl w:val="0"/>
          <w:numId w:val="90"/>
        </w:numPr>
        <w:tabs>
          <w:tab w:val="left" w:pos="1213"/>
        </w:tabs>
        <w:spacing w:line="319" w:lineRule="exact"/>
        <w:ind w:left="1212"/>
        <w:rPr>
          <w:sz w:val="28"/>
        </w:rPr>
      </w:pPr>
      <w:r>
        <w:rPr>
          <w:sz w:val="28"/>
        </w:rPr>
        <w:t>до</w:t>
      </w:r>
      <w:r>
        <w:rPr>
          <w:spacing w:val="-1"/>
          <w:sz w:val="28"/>
        </w:rPr>
        <w:t xml:space="preserve"> </w:t>
      </w:r>
      <w:r>
        <w:rPr>
          <w:sz w:val="28"/>
        </w:rPr>
        <w:t>1,5</w:t>
      </w:r>
      <w:r>
        <w:rPr>
          <w:spacing w:val="-1"/>
          <w:sz w:val="28"/>
        </w:rPr>
        <w:t xml:space="preserve"> </w:t>
      </w:r>
      <w:r>
        <w:rPr>
          <w:sz w:val="28"/>
        </w:rPr>
        <w:t>минут);</w:t>
      </w:r>
    </w:p>
    <w:p w:rsidR="00A5196F" w:rsidRDefault="0035780C">
      <w:pPr>
        <w:pStyle w:val="a3"/>
        <w:spacing w:before="141" w:line="350" w:lineRule="auto"/>
        <w:ind w:right="740"/>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 с различной глубиной проникновения в их содержание в зависимости от</w:t>
      </w:r>
      <w:r>
        <w:rPr>
          <w:spacing w:val="1"/>
        </w:rPr>
        <w:t xml:space="preserve"> </w:t>
      </w:r>
      <w:r>
        <w:lastRenderedPageBreak/>
        <w:t>поставленной</w:t>
      </w:r>
      <w:r>
        <w:rPr>
          <w:spacing w:val="16"/>
        </w:rPr>
        <w:t xml:space="preserve"> </w:t>
      </w:r>
      <w:r>
        <w:t>коммуникативной</w:t>
      </w:r>
      <w:r>
        <w:rPr>
          <w:spacing w:val="16"/>
        </w:rPr>
        <w:t xml:space="preserve"> </w:t>
      </w:r>
      <w:r>
        <w:t>задачи:</w:t>
      </w:r>
      <w:r>
        <w:rPr>
          <w:spacing w:val="16"/>
        </w:rPr>
        <w:t xml:space="preserve"> </w:t>
      </w:r>
      <w:r>
        <w:t>с</w:t>
      </w:r>
      <w:r>
        <w:rPr>
          <w:spacing w:val="13"/>
        </w:rPr>
        <w:t xml:space="preserve"> </w:t>
      </w:r>
      <w:r>
        <w:t>пониманием</w:t>
      </w:r>
      <w:r>
        <w:rPr>
          <w:spacing w:val="14"/>
        </w:rPr>
        <w:t xml:space="preserve"> </w:t>
      </w:r>
      <w:r>
        <w:t>основного</w:t>
      </w:r>
      <w:r>
        <w:rPr>
          <w:spacing w:val="16"/>
        </w:rPr>
        <w:t xml:space="preserve"> </w:t>
      </w:r>
      <w:r>
        <w:t>содержания,</w:t>
      </w:r>
      <w:r>
        <w:rPr>
          <w:spacing w:val="-68"/>
        </w:rPr>
        <w:t xml:space="preserve"> </w:t>
      </w:r>
      <w:r>
        <w:t>с</w:t>
      </w:r>
      <w:r>
        <w:rPr>
          <w:spacing w:val="13"/>
        </w:rPr>
        <w:t xml:space="preserve"> </w:t>
      </w:r>
      <w:r>
        <w:t>пониманием</w:t>
      </w:r>
      <w:r>
        <w:rPr>
          <w:spacing w:val="14"/>
        </w:rPr>
        <w:t xml:space="preserve"> </w:t>
      </w:r>
      <w:r>
        <w:t>запрашиваемой</w:t>
      </w:r>
      <w:r>
        <w:rPr>
          <w:spacing w:val="12"/>
        </w:rPr>
        <w:t xml:space="preserve"> </w:t>
      </w:r>
      <w:r>
        <w:t>информации</w:t>
      </w:r>
      <w:r>
        <w:rPr>
          <w:spacing w:val="14"/>
        </w:rPr>
        <w:t xml:space="preserve"> </w:t>
      </w:r>
      <w:r>
        <w:t>(объём</w:t>
      </w:r>
      <w:r>
        <w:rPr>
          <w:spacing w:val="13"/>
        </w:rPr>
        <w:t xml:space="preserve"> </w:t>
      </w:r>
      <w:r>
        <w:t>текста</w:t>
      </w:r>
      <w:r>
        <w:rPr>
          <w:spacing w:val="12"/>
        </w:rPr>
        <w:t xml:space="preserve"> </w:t>
      </w:r>
      <w:r>
        <w:t>(текстов)</w:t>
      </w:r>
      <w:r>
        <w:rPr>
          <w:spacing w:val="11"/>
        </w:rPr>
        <w:t xml:space="preserve"> </w:t>
      </w:r>
      <w:r>
        <w:t>для</w:t>
      </w:r>
      <w:r>
        <w:rPr>
          <w:spacing w:val="12"/>
        </w:rPr>
        <w:t xml:space="preserve"> </w:t>
      </w:r>
      <w:r>
        <w:t>чтения</w:t>
      </w:r>
    </w:p>
    <w:p w:rsidR="00A5196F" w:rsidRDefault="0035780C" w:rsidP="0051210D">
      <w:pPr>
        <w:pStyle w:val="a7"/>
        <w:numPr>
          <w:ilvl w:val="0"/>
          <w:numId w:val="90"/>
        </w:numPr>
        <w:tabs>
          <w:tab w:val="left" w:pos="1263"/>
        </w:tabs>
        <w:spacing w:line="350" w:lineRule="auto"/>
        <w:ind w:right="742" w:firstLine="0"/>
        <w:rPr>
          <w:sz w:val="28"/>
        </w:rPr>
      </w:pPr>
      <w:r>
        <w:rPr>
          <w:sz w:val="28"/>
        </w:rPr>
        <w:t>250–300 слов), читать про себя несплошные тексты (таблицы) и понимать</w:t>
      </w:r>
      <w:r>
        <w:rPr>
          <w:spacing w:val="1"/>
          <w:sz w:val="28"/>
        </w:rPr>
        <w:t xml:space="preserve"> </w:t>
      </w:r>
      <w:r>
        <w:rPr>
          <w:sz w:val="28"/>
        </w:rPr>
        <w:t>представленную</w:t>
      </w:r>
      <w:r>
        <w:rPr>
          <w:spacing w:val="-2"/>
          <w:sz w:val="28"/>
        </w:rPr>
        <w:t xml:space="preserve"> </w:t>
      </w:r>
      <w:r>
        <w:rPr>
          <w:sz w:val="28"/>
        </w:rPr>
        <w:t>в</w:t>
      </w:r>
      <w:r>
        <w:rPr>
          <w:spacing w:val="-2"/>
          <w:sz w:val="28"/>
        </w:rPr>
        <w:t xml:space="preserve"> </w:t>
      </w:r>
      <w:r>
        <w:rPr>
          <w:sz w:val="28"/>
        </w:rPr>
        <w:t>них</w:t>
      </w:r>
      <w:r>
        <w:rPr>
          <w:spacing w:val="-4"/>
          <w:sz w:val="28"/>
        </w:rPr>
        <w:t xml:space="preserve"> </w:t>
      </w:r>
      <w:r>
        <w:rPr>
          <w:sz w:val="28"/>
        </w:rPr>
        <w:t>информацию,</w:t>
      </w:r>
      <w:r>
        <w:rPr>
          <w:spacing w:val="-5"/>
          <w:sz w:val="28"/>
        </w:rPr>
        <w:t xml:space="preserve"> </w:t>
      </w:r>
      <w:r>
        <w:rPr>
          <w:sz w:val="28"/>
        </w:rPr>
        <w:t>определять</w:t>
      </w:r>
      <w:r>
        <w:rPr>
          <w:spacing w:val="-3"/>
          <w:sz w:val="28"/>
        </w:rPr>
        <w:t xml:space="preserve"> </w:t>
      </w:r>
      <w:r>
        <w:rPr>
          <w:sz w:val="28"/>
        </w:rPr>
        <w:t>тему текста</w:t>
      </w:r>
      <w:r>
        <w:rPr>
          <w:spacing w:val="-1"/>
          <w:sz w:val="28"/>
        </w:rPr>
        <w:t xml:space="preserve"> </w:t>
      </w:r>
      <w:r>
        <w:rPr>
          <w:sz w:val="28"/>
        </w:rPr>
        <w:t>по заголовку;</w:t>
      </w:r>
    </w:p>
    <w:p w:rsidR="00A5196F" w:rsidRDefault="0035780C">
      <w:pPr>
        <w:pStyle w:val="a3"/>
        <w:spacing w:line="360" w:lineRule="auto"/>
        <w:ind w:right="741"/>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речевого этикета, принятыми в стране (странах) изучаемого языка, 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67"/>
        </w:rPr>
        <w:t xml:space="preserve"> </w:t>
      </w:r>
      <w:r>
        <w:t>характера, соблюдая речевой этикет, принятый в стране (странах) изучаемого</w:t>
      </w:r>
      <w:r>
        <w:rPr>
          <w:spacing w:val="1"/>
        </w:rPr>
        <w:t xml:space="preserve"> </w:t>
      </w:r>
      <w:r>
        <w:t>языка</w:t>
      </w:r>
      <w:r>
        <w:rPr>
          <w:spacing w:val="22"/>
        </w:rPr>
        <w:t xml:space="preserve"> </w:t>
      </w:r>
      <w:r>
        <w:t>(объём</w:t>
      </w:r>
      <w:r>
        <w:rPr>
          <w:spacing w:val="21"/>
        </w:rPr>
        <w:t xml:space="preserve"> </w:t>
      </w:r>
      <w:r>
        <w:t>сообщения</w:t>
      </w:r>
      <w:r>
        <w:rPr>
          <w:spacing w:val="24"/>
        </w:rPr>
        <w:t xml:space="preserve"> </w:t>
      </w:r>
      <w:r>
        <w:t>–</w:t>
      </w:r>
      <w:r>
        <w:rPr>
          <w:spacing w:val="21"/>
        </w:rPr>
        <w:t xml:space="preserve"> </w:t>
      </w:r>
      <w:r>
        <w:t>до</w:t>
      </w:r>
      <w:r>
        <w:rPr>
          <w:spacing w:val="20"/>
        </w:rPr>
        <w:t xml:space="preserve"> </w:t>
      </w:r>
      <w:r>
        <w:t>70</w:t>
      </w:r>
      <w:r>
        <w:rPr>
          <w:spacing w:val="22"/>
        </w:rPr>
        <w:t xml:space="preserve"> </w:t>
      </w:r>
      <w:r>
        <w:t>слов),</w:t>
      </w:r>
      <w:r>
        <w:rPr>
          <w:spacing w:val="20"/>
        </w:rPr>
        <w:t xml:space="preserve"> </w:t>
      </w:r>
      <w:r>
        <w:t>создавать</w:t>
      </w:r>
      <w:r>
        <w:rPr>
          <w:spacing w:val="20"/>
        </w:rPr>
        <w:t xml:space="preserve"> </w:t>
      </w:r>
      <w:r>
        <w:t>небольшое</w:t>
      </w:r>
      <w:r>
        <w:rPr>
          <w:spacing w:val="19"/>
        </w:rPr>
        <w:t xml:space="preserve"> </w:t>
      </w:r>
      <w:r>
        <w:t>письменное</w:t>
      </w:r>
    </w:p>
    <w:p w:rsidR="00A5196F" w:rsidRDefault="0035780C">
      <w:pPr>
        <w:pStyle w:val="a3"/>
        <w:spacing w:before="66" w:line="360" w:lineRule="auto"/>
        <w:ind w:right="741" w:firstLine="0"/>
      </w:pP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ключевых</w:t>
      </w:r>
      <w:r>
        <w:rPr>
          <w:spacing w:val="1"/>
        </w:rPr>
        <w:t xml:space="preserve"> </w:t>
      </w:r>
      <w:r>
        <w:t>слов,</w:t>
      </w:r>
      <w:r>
        <w:rPr>
          <w:spacing w:val="1"/>
        </w:rPr>
        <w:t xml:space="preserve"> </w:t>
      </w:r>
      <w:r>
        <w:t>картинок</w:t>
      </w:r>
      <w:r>
        <w:rPr>
          <w:spacing w:val="1"/>
        </w:rPr>
        <w:t xml:space="preserve"> </w:t>
      </w:r>
      <w:r>
        <w:t>(объём</w:t>
      </w:r>
      <w:r>
        <w:rPr>
          <w:spacing w:val="-1"/>
        </w:rPr>
        <w:t xml:space="preserve"> </w:t>
      </w:r>
      <w:r>
        <w:t>высказывания</w:t>
      </w:r>
      <w:r>
        <w:rPr>
          <w:spacing w:val="1"/>
        </w:rPr>
        <w:t xml:space="preserve"> </w:t>
      </w:r>
      <w:r>
        <w:t>– до</w:t>
      </w:r>
      <w:r>
        <w:rPr>
          <w:spacing w:val="1"/>
        </w:rPr>
        <w:t xml:space="preserve"> </w:t>
      </w:r>
      <w:r>
        <w:t>70</w:t>
      </w:r>
      <w:r>
        <w:rPr>
          <w:spacing w:val="1"/>
        </w:rPr>
        <w:t xml:space="preserve"> </w:t>
      </w:r>
      <w:r>
        <w:t>слов);</w:t>
      </w:r>
    </w:p>
    <w:p w:rsidR="00A5196F" w:rsidRDefault="0035780C" w:rsidP="0051210D">
      <w:pPr>
        <w:pStyle w:val="a7"/>
        <w:numPr>
          <w:ilvl w:val="0"/>
          <w:numId w:val="89"/>
        </w:numPr>
        <w:tabs>
          <w:tab w:val="left" w:pos="2014"/>
        </w:tabs>
        <w:spacing w:before="2" w:line="350" w:lineRule="auto"/>
        <w:ind w:left="1001" w:right="737" w:firstLine="707"/>
        <w:rPr>
          <w:sz w:val="28"/>
        </w:rPr>
      </w:pPr>
      <w:r>
        <w:rPr>
          <w:sz w:val="28"/>
        </w:rPr>
        <w:t>владеть</w:t>
      </w:r>
      <w:r>
        <w:rPr>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 к сбою коммуникации, произносить слова с правильным ударением и</w:t>
      </w:r>
      <w:r>
        <w:rPr>
          <w:spacing w:val="1"/>
          <w:sz w:val="28"/>
        </w:rPr>
        <w:t xml:space="preserve"> </w:t>
      </w:r>
      <w:r>
        <w:rPr>
          <w:sz w:val="28"/>
        </w:rPr>
        <w:t>фразы с соблюдением их ритмико-интонационных особенностей, в том 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r>
        <w:rPr>
          <w:spacing w:val="1"/>
          <w:sz w:val="28"/>
        </w:rPr>
        <w:t xml:space="preserve"> </w:t>
      </w:r>
      <w:r>
        <w:rPr>
          <w:sz w:val="28"/>
        </w:rPr>
        <w:t>выразительно читать вслух небольшие адаптированные аутентичные 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95</w:t>
      </w:r>
      <w:r>
        <w:rPr>
          <w:spacing w:val="1"/>
          <w:sz w:val="28"/>
        </w:rPr>
        <w:t xml:space="preserve"> </w:t>
      </w:r>
      <w:r>
        <w:rPr>
          <w:sz w:val="28"/>
        </w:rPr>
        <w:t>слов,</w:t>
      </w:r>
      <w:r>
        <w:rPr>
          <w:spacing w:val="1"/>
          <w:sz w:val="28"/>
        </w:rPr>
        <w:t xml:space="preserve"> </w:t>
      </w:r>
      <w:r>
        <w:rPr>
          <w:sz w:val="28"/>
        </w:rPr>
        <w:t>построенные</w:t>
      </w:r>
      <w:r>
        <w:rPr>
          <w:spacing w:val="1"/>
          <w:sz w:val="28"/>
        </w:rPr>
        <w:t xml:space="preserve"> </w:t>
      </w:r>
      <w:r>
        <w:rPr>
          <w:sz w:val="28"/>
        </w:rPr>
        <w:t>на</w:t>
      </w:r>
      <w:r>
        <w:rPr>
          <w:spacing w:val="1"/>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демонстрируя</w:t>
      </w:r>
      <w:r>
        <w:rPr>
          <w:spacing w:val="-67"/>
          <w:sz w:val="28"/>
        </w:rPr>
        <w:t xml:space="preserve"> </w:t>
      </w:r>
      <w:r>
        <w:rPr>
          <w:sz w:val="28"/>
        </w:rPr>
        <w:t>понимание</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читать</w:t>
      </w:r>
      <w:r>
        <w:rPr>
          <w:spacing w:val="1"/>
          <w:sz w:val="28"/>
        </w:rPr>
        <w:t xml:space="preserve"> </w:t>
      </w:r>
      <w:r>
        <w:rPr>
          <w:sz w:val="28"/>
        </w:rPr>
        <w:t>новые</w:t>
      </w:r>
      <w:r>
        <w:rPr>
          <w:spacing w:val="1"/>
          <w:sz w:val="28"/>
        </w:rPr>
        <w:t xml:space="preserve"> </w:t>
      </w:r>
      <w:r>
        <w:rPr>
          <w:sz w:val="28"/>
        </w:rPr>
        <w:t>слова</w:t>
      </w:r>
      <w:r>
        <w:rPr>
          <w:spacing w:val="1"/>
          <w:sz w:val="28"/>
        </w:rPr>
        <w:t xml:space="preserve"> </w:t>
      </w:r>
      <w:r>
        <w:rPr>
          <w:sz w:val="28"/>
        </w:rPr>
        <w:t>согласно</w:t>
      </w:r>
      <w:r>
        <w:rPr>
          <w:spacing w:val="1"/>
          <w:sz w:val="28"/>
        </w:rPr>
        <w:t xml:space="preserve"> </w:t>
      </w:r>
      <w:r>
        <w:rPr>
          <w:sz w:val="28"/>
        </w:rPr>
        <w:t>основным</w:t>
      </w:r>
      <w:r>
        <w:rPr>
          <w:spacing w:val="1"/>
          <w:sz w:val="28"/>
        </w:rPr>
        <w:t xml:space="preserve"> </w:t>
      </w:r>
      <w:r>
        <w:rPr>
          <w:sz w:val="28"/>
        </w:rPr>
        <w:t>правилам</w:t>
      </w:r>
      <w:r>
        <w:rPr>
          <w:spacing w:val="-1"/>
          <w:sz w:val="28"/>
        </w:rPr>
        <w:t xml:space="preserve"> </w:t>
      </w:r>
      <w:r>
        <w:rPr>
          <w:sz w:val="28"/>
        </w:rPr>
        <w:t>чтения;</w:t>
      </w:r>
    </w:p>
    <w:p w:rsidR="00A5196F" w:rsidRDefault="0035780C">
      <w:pPr>
        <w:pStyle w:val="a3"/>
        <w:spacing w:line="348" w:lineRule="auto"/>
        <w:ind w:right="743"/>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A5196F" w:rsidRDefault="0035780C">
      <w:pPr>
        <w:pStyle w:val="a3"/>
        <w:spacing w:before="1" w:line="350" w:lineRule="auto"/>
        <w:ind w:right="74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 и восклицательный знаки в конце предложения, запятую при</w:t>
      </w:r>
      <w:r>
        <w:rPr>
          <w:spacing w:val="1"/>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 личного</w:t>
      </w:r>
      <w:r>
        <w:rPr>
          <w:spacing w:val="1"/>
        </w:rPr>
        <w:t xml:space="preserve"> </w:t>
      </w:r>
      <w:r>
        <w:t>характера;</w:t>
      </w:r>
    </w:p>
    <w:p w:rsidR="00A5196F" w:rsidRDefault="0035780C" w:rsidP="0051210D">
      <w:pPr>
        <w:pStyle w:val="a7"/>
        <w:numPr>
          <w:ilvl w:val="0"/>
          <w:numId w:val="89"/>
        </w:numPr>
        <w:tabs>
          <w:tab w:val="left" w:pos="2014"/>
        </w:tabs>
        <w:spacing w:line="360" w:lineRule="auto"/>
        <w:ind w:left="1001" w:right="740" w:firstLine="707"/>
        <w:rPr>
          <w:sz w:val="28"/>
        </w:rPr>
      </w:pPr>
      <w:r>
        <w:rPr>
          <w:sz w:val="28"/>
        </w:rPr>
        <w:t>распознавать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800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67"/>
          <w:sz w:val="28"/>
        </w:rPr>
        <w:t xml:space="preserve"> </w:t>
      </w:r>
      <w:r>
        <w:rPr>
          <w:sz w:val="28"/>
        </w:rPr>
        <w:t>устной и письменной речи 750 лексических единиц (включая 650 лексических</w:t>
      </w:r>
      <w:r>
        <w:rPr>
          <w:spacing w:val="1"/>
          <w:sz w:val="28"/>
        </w:rPr>
        <w:t xml:space="preserve"> </w:t>
      </w:r>
      <w:r>
        <w:rPr>
          <w:sz w:val="28"/>
        </w:rPr>
        <w:t>единиц,</w:t>
      </w:r>
      <w:r>
        <w:rPr>
          <w:spacing w:val="1"/>
          <w:sz w:val="28"/>
        </w:rPr>
        <w:t xml:space="preserve"> </w:t>
      </w:r>
      <w:r>
        <w:rPr>
          <w:sz w:val="28"/>
        </w:rPr>
        <w:t>освоенных</w:t>
      </w:r>
      <w:r>
        <w:rPr>
          <w:spacing w:val="1"/>
          <w:sz w:val="28"/>
        </w:rPr>
        <w:t xml:space="preserve"> </w:t>
      </w:r>
      <w:r>
        <w:rPr>
          <w:sz w:val="28"/>
        </w:rPr>
        <w:t>ранее),</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 содержания, с соблюдением существующей нормы лексической</w:t>
      </w:r>
      <w:r>
        <w:rPr>
          <w:spacing w:val="1"/>
          <w:sz w:val="28"/>
        </w:rPr>
        <w:t xml:space="preserve"> </w:t>
      </w:r>
      <w:r>
        <w:rPr>
          <w:sz w:val="28"/>
        </w:rPr>
        <w:t>сочетаемости;</w:t>
      </w:r>
    </w:p>
    <w:p w:rsidR="00A5196F" w:rsidRDefault="0035780C">
      <w:pPr>
        <w:pStyle w:val="a3"/>
        <w:spacing w:line="350" w:lineRule="auto"/>
        <w:ind w:right="734"/>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 с</w:t>
      </w:r>
      <w:r>
        <w:rPr>
          <w:spacing w:val="1"/>
        </w:rPr>
        <w:t xml:space="preserve"> </w:t>
      </w:r>
      <w:r>
        <w:lastRenderedPageBreak/>
        <w:t>помощью суффикса -ing, имена прилагательные с помощью суффиксов -ing, -</w:t>
      </w:r>
      <w:r>
        <w:rPr>
          <w:spacing w:val="1"/>
        </w:rPr>
        <w:t xml:space="preserve"> </w:t>
      </w:r>
      <w:r>
        <w:t>less,</w:t>
      </w:r>
      <w:r>
        <w:rPr>
          <w:spacing w:val="-2"/>
        </w:rPr>
        <w:t xml:space="preserve"> </w:t>
      </w:r>
      <w:r>
        <w:t>-ive,</w:t>
      </w:r>
      <w:r>
        <w:rPr>
          <w:spacing w:val="-1"/>
        </w:rPr>
        <w:t xml:space="preserve"> </w:t>
      </w:r>
      <w:r>
        <w:t>-al;</w:t>
      </w:r>
    </w:p>
    <w:p w:rsidR="00A5196F" w:rsidRDefault="0035780C" w:rsidP="00DA6506">
      <w:pPr>
        <w:pStyle w:val="a3"/>
        <w:spacing w:line="348" w:lineRule="auto"/>
        <w:ind w:right="744"/>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2"/>
        </w:rPr>
        <w:t xml:space="preserve"> </w:t>
      </w:r>
      <w:r>
        <w:t>антонимы и</w:t>
      </w:r>
      <w:r>
        <w:rPr>
          <w:spacing w:val="-1"/>
        </w:rPr>
        <w:t xml:space="preserve"> </w:t>
      </w:r>
      <w:r>
        <w:t>интернациональные слова;</w:t>
      </w:r>
      <w:r w:rsidR="00DA6506">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2"/>
        </w:rPr>
        <w:t xml:space="preserve"> </w:t>
      </w:r>
      <w:r>
        <w:t>связи для</w:t>
      </w:r>
      <w:r>
        <w:rPr>
          <w:spacing w:val="-4"/>
        </w:rPr>
        <w:t xml:space="preserve"> </w:t>
      </w:r>
      <w:r>
        <w:t>обеспечения целостности высказывания;</w:t>
      </w:r>
    </w:p>
    <w:p w:rsidR="00A5196F" w:rsidRDefault="0035780C" w:rsidP="0051210D">
      <w:pPr>
        <w:pStyle w:val="a7"/>
        <w:numPr>
          <w:ilvl w:val="0"/>
          <w:numId w:val="89"/>
        </w:numPr>
        <w:tabs>
          <w:tab w:val="left" w:pos="2014"/>
        </w:tabs>
        <w:spacing w:before="69" w:line="350" w:lineRule="auto"/>
        <w:ind w:left="1001" w:right="740" w:firstLine="707"/>
        <w:rPr>
          <w:sz w:val="28"/>
        </w:rPr>
      </w:pPr>
      <w:r>
        <w:rPr>
          <w:sz w:val="28"/>
        </w:rPr>
        <w:t>понимать особенности структуры простых и сложных предложений</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 языка;</w:t>
      </w:r>
    </w:p>
    <w:p w:rsidR="00A5196F" w:rsidRDefault="0035780C">
      <w:pPr>
        <w:pStyle w:val="a3"/>
        <w:spacing w:line="316" w:lineRule="exact"/>
        <w:ind w:left="1709" w:firstLine="0"/>
        <w:jc w:val="left"/>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2"/>
        </w:rPr>
        <w:t xml:space="preserve"> </w:t>
      </w:r>
      <w:r>
        <w:t>и</w:t>
      </w:r>
      <w:r>
        <w:rPr>
          <w:spacing w:val="-4"/>
        </w:rPr>
        <w:t xml:space="preserve"> </w:t>
      </w:r>
      <w:r>
        <w:t>письменной</w:t>
      </w:r>
      <w:r>
        <w:rPr>
          <w:spacing w:val="-1"/>
        </w:rPr>
        <w:t xml:space="preserve"> </w:t>
      </w:r>
      <w:r>
        <w:t>речи:</w:t>
      </w:r>
    </w:p>
    <w:p w:rsidR="00A5196F" w:rsidRDefault="0035780C">
      <w:pPr>
        <w:pStyle w:val="a3"/>
        <w:spacing w:before="165" w:line="348" w:lineRule="auto"/>
        <w:jc w:val="left"/>
      </w:pPr>
      <w:r>
        <w:t>сложноподчинённые</w:t>
      </w:r>
      <w:r>
        <w:rPr>
          <w:spacing w:val="17"/>
        </w:rPr>
        <w:t xml:space="preserve"> </w:t>
      </w:r>
      <w:r>
        <w:t>предложения</w:t>
      </w:r>
      <w:r>
        <w:rPr>
          <w:spacing w:val="18"/>
        </w:rPr>
        <w:t xml:space="preserve"> </w:t>
      </w:r>
      <w:r>
        <w:t>с</w:t>
      </w:r>
      <w:r>
        <w:rPr>
          <w:spacing w:val="18"/>
        </w:rPr>
        <w:t xml:space="preserve"> </w:t>
      </w:r>
      <w:r>
        <w:t>придаточными</w:t>
      </w:r>
      <w:r>
        <w:rPr>
          <w:spacing w:val="16"/>
        </w:rPr>
        <w:t xml:space="preserve"> </w:t>
      </w:r>
      <w:r>
        <w:t>определительными</w:t>
      </w:r>
      <w:r>
        <w:rPr>
          <w:spacing w:val="18"/>
        </w:rPr>
        <w:t xml:space="preserve"> </w:t>
      </w:r>
      <w:r>
        <w:t>с</w:t>
      </w:r>
      <w:r>
        <w:rPr>
          <w:spacing w:val="-67"/>
        </w:rPr>
        <w:t xml:space="preserve"> </w:t>
      </w:r>
      <w:r>
        <w:t>союзными</w:t>
      </w:r>
      <w:r>
        <w:rPr>
          <w:spacing w:val="-1"/>
        </w:rPr>
        <w:t xml:space="preserve"> </w:t>
      </w:r>
      <w:r>
        <w:t>словами</w:t>
      </w:r>
      <w:r>
        <w:rPr>
          <w:spacing w:val="-3"/>
        </w:rPr>
        <w:t xml:space="preserve"> </w:t>
      </w:r>
      <w:r>
        <w:t>who,</w:t>
      </w:r>
      <w:r>
        <w:rPr>
          <w:spacing w:val="-1"/>
        </w:rPr>
        <w:t xml:space="preserve"> </w:t>
      </w:r>
      <w:r>
        <w:t>which,</w:t>
      </w:r>
      <w:r>
        <w:rPr>
          <w:spacing w:val="-1"/>
        </w:rPr>
        <w:t xml:space="preserve"> </w:t>
      </w:r>
      <w:r>
        <w:t>that;</w:t>
      </w:r>
    </w:p>
    <w:p w:rsidR="00A5196F" w:rsidRDefault="0035780C">
      <w:pPr>
        <w:pStyle w:val="a3"/>
        <w:spacing w:before="5" w:line="350" w:lineRule="auto"/>
        <w:ind w:right="743"/>
        <w:jc w:val="left"/>
      </w:pPr>
      <w:r>
        <w:t>сложноподчинённые</w:t>
      </w:r>
      <w:r>
        <w:rPr>
          <w:spacing w:val="45"/>
        </w:rPr>
        <w:t xml:space="preserve"> </w:t>
      </w:r>
      <w:r>
        <w:t>предложения</w:t>
      </w:r>
      <w:r>
        <w:rPr>
          <w:spacing w:val="47"/>
        </w:rPr>
        <w:t xml:space="preserve"> </w:t>
      </w:r>
      <w:r>
        <w:t>с</w:t>
      </w:r>
      <w:r>
        <w:rPr>
          <w:spacing w:val="45"/>
        </w:rPr>
        <w:t xml:space="preserve"> </w:t>
      </w:r>
      <w:r>
        <w:t>придаточными</w:t>
      </w:r>
      <w:r>
        <w:rPr>
          <w:spacing w:val="47"/>
        </w:rPr>
        <w:t xml:space="preserve"> </w:t>
      </w:r>
      <w:r>
        <w:t>времени</w:t>
      </w:r>
      <w:r>
        <w:rPr>
          <w:spacing w:val="46"/>
        </w:rPr>
        <w:t xml:space="preserve"> </w:t>
      </w:r>
      <w:r>
        <w:t>с</w:t>
      </w:r>
      <w:r>
        <w:rPr>
          <w:spacing w:val="46"/>
        </w:rPr>
        <w:t xml:space="preserve"> </w:t>
      </w:r>
      <w:r>
        <w:t>союзами</w:t>
      </w:r>
      <w:r>
        <w:rPr>
          <w:spacing w:val="-67"/>
        </w:rPr>
        <w:t xml:space="preserve"> </w:t>
      </w:r>
      <w:r>
        <w:t>for,</w:t>
      </w:r>
      <w:r>
        <w:rPr>
          <w:spacing w:val="-1"/>
        </w:rPr>
        <w:t xml:space="preserve"> </w:t>
      </w:r>
      <w:r>
        <w:t>since;</w:t>
      </w:r>
    </w:p>
    <w:p w:rsidR="00A5196F" w:rsidRDefault="0035780C">
      <w:pPr>
        <w:pStyle w:val="a3"/>
        <w:spacing w:line="320" w:lineRule="exact"/>
        <w:ind w:left="1709" w:firstLine="0"/>
        <w:jc w:val="left"/>
      </w:pPr>
      <w:r>
        <w:t>предложения</w:t>
      </w:r>
      <w:r>
        <w:rPr>
          <w:spacing w:val="-2"/>
        </w:rPr>
        <w:t xml:space="preserve"> </w:t>
      </w:r>
      <w:r>
        <w:t>с</w:t>
      </w:r>
      <w:r>
        <w:rPr>
          <w:spacing w:val="-1"/>
        </w:rPr>
        <w:t xml:space="preserve"> </w:t>
      </w:r>
      <w:r>
        <w:t>конструкциями</w:t>
      </w:r>
      <w:r>
        <w:rPr>
          <w:spacing w:val="-2"/>
        </w:rPr>
        <w:t xml:space="preserve"> </w:t>
      </w:r>
      <w:r>
        <w:t>as</w:t>
      </w:r>
      <w:r>
        <w:rPr>
          <w:spacing w:val="-3"/>
        </w:rPr>
        <w:t xml:space="preserve"> </w:t>
      </w:r>
      <w:r>
        <w:t>…</w:t>
      </w:r>
      <w:r>
        <w:rPr>
          <w:spacing w:val="-2"/>
        </w:rPr>
        <w:t xml:space="preserve"> </w:t>
      </w:r>
      <w:r>
        <w:t>as,</w:t>
      </w:r>
      <w:r>
        <w:rPr>
          <w:spacing w:val="-4"/>
        </w:rPr>
        <w:t xml:space="preserve"> </w:t>
      </w:r>
      <w:r>
        <w:t>not</w:t>
      </w:r>
      <w:r>
        <w:rPr>
          <w:spacing w:val="-1"/>
        </w:rPr>
        <w:t xml:space="preserve"> </w:t>
      </w:r>
      <w:r>
        <w:t>so …</w:t>
      </w:r>
      <w:r>
        <w:rPr>
          <w:spacing w:val="-3"/>
        </w:rPr>
        <w:t xml:space="preserve"> </w:t>
      </w:r>
      <w:r>
        <w:t>as;</w:t>
      </w:r>
    </w:p>
    <w:p w:rsidR="00A5196F" w:rsidRDefault="0035780C">
      <w:pPr>
        <w:pStyle w:val="a3"/>
        <w:tabs>
          <w:tab w:val="left" w:pos="3019"/>
          <w:tab w:val="left" w:pos="3498"/>
          <w:tab w:val="left" w:pos="5734"/>
          <w:tab w:val="left" w:pos="6981"/>
          <w:tab w:val="left" w:pos="9334"/>
          <w:tab w:val="left" w:pos="10435"/>
        </w:tabs>
        <w:spacing w:before="148" w:line="350" w:lineRule="auto"/>
        <w:ind w:right="740"/>
        <w:jc w:val="left"/>
      </w:pPr>
      <w:r>
        <w:t>глаголы</w:t>
      </w:r>
      <w:r>
        <w:tab/>
        <w:t>в</w:t>
      </w:r>
      <w:r>
        <w:tab/>
        <w:t>видовременных</w:t>
      </w:r>
      <w:r>
        <w:tab/>
        <w:t>формах</w:t>
      </w:r>
      <w:r>
        <w:tab/>
        <w:t>действительного</w:t>
      </w:r>
      <w:r>
        <w:tab/>
        <w:t>залога</w:t>
      </w:r>
      <w:r>
        <w:tab/>
        <w:t>в</w:t>
      </w:r>
      <w:r>
        <w:rPr>
          <w:spacing w:val="-67"/>
        </w:rPr>
        <w:t xml:space="preserve"> </w:t>
      </w:r>
      <w:r>
        <w:t>изъявительном</w:t>
      </w:r>
      <w:r>
        <w:rPr>
          <w:spacing w:val="-4"/>
        </w:rPr>
        <w:t xml:space="preserve"> </w:t>
      </w:r>
      <w:r>
        <w:t>наклонении</w:t>
      </w:r>
      <w:r>
        <w:rPr>
          <w:spacing w:val="-1"/>
        </w:rPr>
        <w:t xml:space="preserve"> </w:t>
      </w:r>
      <w:r>
        <w:t>в</w:t>
      </w:r>
      <w:r>
        <w:rPr>
          <w:spacing w:val="-1"/>
        </w:rPr>
        <w:t xml:space="preserve"> </w:t>
      </w:r>
      <w:r>
        <w:t>Present/Past Continuous</w:t>
      </w:r>
      <w:r>
        <w:rPr>
          <w:spacing w:val="-4"/>
        </w:rPr>
        <w:t xml:space="preserve"> </w:t>
      </w:r>
      <w:r>
        <w:t>Tense;</w:t>
      </w:r>
    </w:p>
    <w:p w:rsidR="00A5196F" w:rsidRDefault="0035780C">
      <w:pPr>
        <w:pStyle w:val="a3"/>
        <w:tabs>
          <w:tab w:val="left" w:pos="2428"/>
          <w:tab w:val="left" w:pos="3377"/>
          <w:tab w:val="left" w:pos="5681"/>
          <w:tab w:val="left" w:pos="7621"/>
          <w:tab w:val="left" w:pos="8918"/>
        </w:tabs>
        <w:spacing w:line="350" w:lineRule="auto"/>
        <w:ind w:right="742"/>
        <w:jc w:val="left"/>
      </w:pPr>
      <w:r>
        <w:t>все</w:t>
      </w:r>
      <w:r>
        <w:tab/>
        <w:t>типы</w:t>
      </w:r>
      <w:r>
        <w:tab/>
        <w:t>вопросительных</w:t>
      </w:r>
      <w:r>
        <w:tab/>
        <w:t>предложений</w:t>
      </w:r>
      <w:r>
        <w:tab/>
        <w:t>(общий,</w:t>
      </w:r>
      <w:r>
        <w:tab/>
        <w:t>специальный,</w:t>
      </w:r>
      <w:r>
        <w:rPr>
          <w:spacing w:val="-67"/>
        </w:rPr>
        <w:t xml:space="preserve"> </w:t>
      </w:r>
      <w:r>
        <w:t>альтернативный,</w:t>
      </w:r>
      <w:r>
        <w:rPr>
          <w:spacing w:val="-4"/>
        </w:rPr>
        <w:t xml:space="preserve"> </w:t>
      </w:r>
      <w:r>
        <w:t>разделительный</w:t>
      </w:r>
      <w:r>
        <w:rPr>
          <w:spacing w:val="-3"/>
        </w:rPr>
        <w:t xml:space="preserve"> </w:t>
      </w:r>
      <w:r>
        <w:t>вопросы)</w:t>
      </w:r>
      <w:r>
        <w:rPr>
          <w:spacing w:val="-2"/>
        </w:rPr>
        <w:t xml:space="preserve"> </w:t>
      </w:r>
      <w:r>
        <w:t>в</w:t>
      </w:r>
      <w:r>
        <w:rPr>
          <w:spacing w:val="-4"/>
        </w:rPr>
        <w:t xml:space="preserve"> </w:t>
      </w:r>
      <w:r>
        <w:t>Present/</w:t>
      </w:r>
      <w:r>
        <w:rPr>
          <w:spacing w:val="-1"/>
        </w:rPr>
        <w:t xml:space="preserve"> </w:t>
      </w:r>
      <w:r>
        <w:t>Past</w:t>
      </w:r>
      <w:r>
        <w:rPr>
          <w:spacing w:val="-2"/>
        </w:rPr>
        <w:t xml:space="preserve"> </w:t>
      </w:r>
      <w:r>
        <w:t>Continuous</w:t>
      </w:r>
      <w:r>
        <w:rPr>
          <w:spacing w:val="-1"/>
        </w:rPr>
        <w:t xml:space="preserve"> </w:t>
      </w:r>
      <w:r>
        <w:t>Tense;</w:t>
      </w:r>
    </w:p>
    <w:p w:rsidR="00A5196F" w:rsidRPr="0035780C" w:rsidRDefault="0035780C">
      <w:pPr>
        <w:pStyle w:val="a3"/>
        <w:spacing w:line="350" w:lineRule="auto"/>
        <w:ind w:right="745"/>
        <w:jc w:val="left"/>
        <w:rPr>
          <w:lang w:val="en-US"/>
        </w:rPr>
      </w:pPr>
      <w:r>
        <w:t>модальные</w:t>
      </w:r>
      <w:r w:rsidRPr="0035780C">
        <w:rPr>
          <w:spacing w:val="24"/>
          <w:lang w:val="en-US"/>
        </w:rPr>
        <w:t xml:space="preserve"> </w:t>
      </w:r>
      <w:r>
        <w:t>глаголы</w:t>
      </w:r>
      <w:r w:rsidRPr="0035780C">
        <w:rPr>
          <w:spacing w:val="22"/>
          <w:lang w:val="en-US"/>
        </w:rPr>
        <w:t xml:space="preserve"> </w:t>
      </w:r>
      <w:r>
        <w:t>и</w:t>
      </w:r>
      <w:r w:rsidRPr="0035780C">
        <w:rPr>
          <w:spacing w:val="23"/>
          <w:lang w:val="en-US"/>
        </w:rPr>
        <w:t xml:space="preserve"> </w:t>
      </w:r>
      <w:r>
        <w:t>их</w:t>
      </w:r>
      <w:r w:rsidRPr="0035780C">
        <w:rPr>
          <w:spacing w:val="25"/>
          <w:lang w:val="en-US"/>
        </w:rPr>
        <w:t xml:space="preserve"> </w:t>
      </w:r>
      <w:r>
        <w:t>эквиваленты</w:t>
      </w:r>
      <w:r w:rsidRPr="0035780C">
        <w:rPr>
          <w:spacing w:val="26"/>
          <w:lang w:val="en-US"/>
        </w:rPr>
        <w:t xml:space="preserve"> </w:t>
      </w:r>
      <w:r w:rsidRPr="0035780C">
        <w:rPr>
          <w:lang w:val="en-US"/>
        </w:rPr>
        <w:t>(can/be</w:t>
      </w:r>
      <w:r w:rsidRPr="0035780C">
        <w:rPr>
          <w:spacing w:val="22"/>
          <w:lang w:val="en-US"/>
        </w:rPr>
        <w:t xml:space="preserve"> </w:t>
      </w:r>
      <w:r w:rsidRPr="0035780C">
        <w:rPr>
          <w:lang w:val="en-US"/>
        </w:rPr>
        <w:t>able</w:t>
      </w:r>
      <w:r w:rsidRPr="0035780C">
        <w:rPr>
          <w:spacing w:val="21"/>
          <w:lang w:val="en-US"/>
        </w:rPr>
        <w:t xml:space="preserve"> </w:t>
      </w:r>
      <w:r w:rsidRPr="0035780C">
        <w:rPr>
          <w:lang w:val="en-US"/>
        </w:rPr>
        <w:t>to,</w:t>
      </w:r>
      <w:r w:rsidRPr="0035780C">
        <w:rPr>
          <w:spacing w:val="23"/>
          <w:lang w:val="en-US"/>
        </w:rPr>
        <w:t xml:space="preserve"> </w:t>
      </w:r>
      <w:r w:rsidRPr="0035780C">
        <w:rPr>
          <w:lang w:val="en-US"/>
        </w:rPr>
        <w:t>must/</w:t>
      </w:r>
      <w:r w:rsidRPr="0035780C">
        <w:rPr>
          <w:spacing w:val="22"/>
          <w:lang w:val="en-US"/>
        </w:rPr>
        <w:t xml:space="preserve"> </w:t>
      </w:r>
      <w:r w:rsidRPr="0035780C">
        <w:rPr>
          <w:lang w:val="en-US"/>
        </w:rPr>
        <w:t>have</w:t>
      </w:r>
      <w:r w:rsidRPr="0035780C">
        <w:rPr>
          <w:spacing w:val="22"/>
          <w:lang w:val="en-US"/>
        </w:rPr>
        <w:t xml:space="preserve"> </w:t>
      </w:r>
      <w:r w:rsidRPr="0035780C">
        <w:rPr>
          <w:lang w:val="en-US"/>
        </w:rPr>
        <w:t>to,</w:t>
      </w:r>
      <w:r w:rsidRPr="0035780C">
        <w:rPr>
          <w:spacing w:val="23"/>
          <w:lang w:val="en-US"/>
        </w:rPr>
        <w:t xml:space="preserve"> </w:t>
      </w:r>
      <w:r w:rsidRPr="0035780C">
        <w:rPr>
          <w:lang w:val="en-US"/>
        </w:rPr>
        <w:t>may,</w:t>
      </w:r>
      <w:r w:rsidRPr="0035780C">
        <w:rPr>
          <w:spacing w:val="-67"/>
          <w:lang w:val="en-US"/>
        </w:rPr>
        <w:t xml:space="preserve"> </w:t>
      </w:r>
      <w:r w:rsidRPr="0035780C">
        <w:rPr>
          <w:lang w:val="en-US"/>
        </w:rPr>
        <w:t>should,</w:t>
      </w:r>
      <w:r w:rsidRPr="0035780C">
        <w:rPr>
          <w:spacing w:val="-2"/>
          <w:lang w:val="en-US"/>
        </w:rPr>
        <w:t xml:space="preserve"> </w:t>
      </w:r>
      <w:r w:rsidRPr="0035780C">
        <w:rPr>
          <w:lang w:val="en-US"/>
        </w:rPr>
        <w:t>need);</w:t>
      </w:r>
    </w:p>
    <w:p w:rsidR="00A5196F" w:rsidRPr="0035780C" w:rsidRDefault="0035780C">
      <w:pPr>
        <w:pStyle w:val="a3"/>
        <w:ind w:left="1709" w:firstLine="0"/>
        <w:jc w:val="left"/>
        <w:rPr>
          <w:lang w:val="en-US"/>
        </w:rPr>
      </w:pPr>
      <w:r w:rsidRPr="0035780C">
        <w:rPr>
          <w:lang w:val="en-US"/>
        </w:rPr>
        <w:t>c</w:t>
      </w:r>
      <w:r>
        <w:t>лова</w:t>
      </w:r>
      <w:r w:rsidRPr="0035780C">
        <w:rPr>
          <w:lang w:val="en-US"/>
        </w:rPr>
        <w:t>,</w:t>
      </w:r>
      <w:r w:rsidRPr="0035780C">
        <w:rPr>
          <w:spacing w:val="-4"/>
          <w:lang w:val="en-US"/>
        </w:rPr>
        <w:t xml:space="preserve"> </w:t>
      </w:r>
      <w:r>
        <w:t>выражающие</w:t>
      </w:r>
      <w:r w:rsidRPr="0035780C">
        <w:rPr>
          <w:spacing w:val="-4"/>
          <w:lang w:val="en-US"/>
        </w:rPr>
        <w:t xml:space="preserve"> </w:t>
      </w:r>
      <w:r>
        <w:t>количество</w:t>
      </w:r>
      <w:r w:rsidRPr="0035780C">
        <w:rPr>
          <w:spacing w:val="-2"/>
          <w:lang w:val="en-US"/>
        </w:rPr>
        <w:t xml:space="preserve"> </w:t>
      </w:r>
      <w:r w:rsidRPr="0035780C">
        <w:rPr>
          <w:lang w:val="en-US"/>
        </w:rPr>
        <w:t>(little/a</w:t>
      </w:r>
      <w:r w:rsidRPr="0035780C">
        <w:rPr>
          <w:spacing w:val="-5"/>
          <w:lang w:val="en-US"/>
        </w:rPr>
        <w:t xml:space="preserve"> </w:t>
      </w:r>
      <w:r w:rsidRPr="0035780C">
        <w:rPr>
          <w:lang w:val="en-US"/>
        </w:rPr>
        <w:t>little,</w:t>
      </w:r>
      <w:r w:rsidRPr="0035780C">
        <w:rPr>
          <w:spacing w:val="-3"/>
          <w:lang w:val="en-US"/>
        </w:rPr>
        <w:t xml:space="preserve"> </w:t>
      </w:r>
      <w:r w:rsidRPr="0035780C">
        <w:rPr>
          <w:lang w:val="en-US"/>
        </w:rPr>
        <w:t>few/a</w:t>
      </w:r>
      <w:r w:rsidRPr="0035780C">
        <w:rPr>
          <w:spacing w:val="-2"/>
          <w:lang w:val="en-US"/>
        </w:rPr>
        <w:t xml:space="preserve"> </w:t>
      </w:r>
      <w:r w:rsidRPr="0035780C">
        <w:rPr>
          <w:lang w:val="en-US"/>
        </w:rPr>
        <w:t>few);</w:t>
      </w:r>
    </w:p>
    <w:p w:rsidR="00A5196F" w:rsidRDefault="0035780C">
      <w:pPr>
        <w:pStyle w:val="a3"/>
        <w:spacing w:before="141" w:line="360" w:lineRule="auto"/>
        <w:ind w:right="742"/>
      </w:pPr>
      <w:r>
        <w:t>возвратные, неопределённые местоимения some, any и их производные</w:t>
      </w:r>
      <w:r>
        <w:rPr>
          <w:spacing w:val="1"/>
        </w:rPr>
        <w:t xml:space="preserve"> </w:t>
      </w:r>
      <w:r>
        <w:t>(somebody, anybody; something, anything, etc.), every и производные (everybody,</w:t>
      </w:r>
      <w:r>
        <w:rPr>
          <w:spacing w:val="1"/>
        </w:rPr>
        <w:t xml:space="preserve"> </w:t>
      </w:r>
      <w:r>
        <w:t>everything и другие) в повествовательных (утвердительных и отрицательных) и</w:t>
      </w:r>
      <w:r>
        <w:rPr>
          <w:spacing w:val="1"/>
        </w:rPr>
        <w:t xml:space="preserve"> </w:t>
      </w:r>
      <w:r>
        <w:t>вопросительных предложениях;</w:t>
      </w:r>
    </w:p>
    <w:p w:rsidR="00A5196F" w:rsidRDefault="0035780C">
      <w:pPr>
        <w:pStyle w:val="a3"/>
        <w:spacing w:before="3"/>
        <w:ind w:left="1709" w:firstLine="0"/>
      </w:pPr>
      <w:r>
        <w:t>числительные</w:t>
      </w:r>
      <w:r>
        <w:rPr>
          <w:spacing w:val="-2"/>
        </w:rPr>
        <w:t xml:space="preserve"> </w:t>
      </w:r>
      <w:r>
        <w:t>для</w:t>
      </w:r>
      <w:r>
        <w:rPr>
          <w:spacing w:val="-4"/>
        </w:rPr>
        <w:t xml:space="preserve"> </w:t>
      </w:r>
      <w:r>
        <w:t>обозначения</w:t>
      </w:r>
      <w:r>
        <w:rPr>
          <w:spacing w:val="-2"/>
        </w:rPr>
        <w:t xml:space="preserve"> </w:t>
      </w:r>
      <w:r>
        <w:t>дат</w:t>
      </w:r>
      <w:r>
        <w:rPr>
          <w:spacing w:val="-1"/>
        </w:rPr>
        <w:t xml:space="preserve"> </w:t>
      </w:r>
      <w:r>
        <w:t>и</w:t>
      </w:r>
      <w:r>
        <w:rPr>
          <w:spacing w:val="-5"/>
        </w:rPr>
        <w:t xml:space="preserve"> </w:t>
      </w:r>
      <w:r>
        <w:t>больших чисел</w:t>
      </w:r>
      <w:r>
        <w:rPr>
          <w:spacing w:val="-4"/>
        </w:rPr>
        <w:t xml:space="preserve"> </w:t>
      </w:r>
      <w:r>
        <w:t>(100–1000);</w:t>
      </w:r>
    </w:p>
    <w:p w:rsidR="00A5196F" w:rsidRDefault="0035780C" w:rsidP="0051210D">
      <w:pPr>
        <w:pStyle w:val="a7"/>
        <w:numPr>
          <w:ilvl w:val="0"/>
          <w:numId w:val="89"/>
        </w:numPr>
        <w:tabs>
          <w:tab w:val="left" w:pos="2014"/>
        </w:tabs>
        <w:spacing w:before="149"/>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rsidR="00A5196F" w:rsidRDefault="0035780C">
      <w:pPr>
        <w:pStyle w:val="a3"/>
        <w:spacing w:before="148" w:line="350" w:lineRule="auto"/>
        <w:ind w:right="741"/>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67"/>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67"/>
        </w:rPr>
        <w:t xml:space="preserve"> </w:t>
      </w:r>
      <w:r>
        <w:t>тематического содержания речи;</w:t>
      </w:r>
    </w:p>
    <w:p w:rsidR="00A5196F" w:rsidRDefault="0035780C">
      <w:pPr>
        <w:pStyle w:val="a3"/>
        <w:spacing w:line="360" w:lineRule="auto"/>
        <w:ind w:right="741"/>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 содержания речи;</w:t>
      </w:r>
    </w:p>
    <w:p w:rsidR="00A5196F" w:rsidRDefault="0035780C">
      <w:pPr>
        <w:pStyle w:val="a3"/>
        <w:spacing w:line="350" w:lineRule="auto"/>
        <w:ind w:right="744"/>
      </w:pPr>
      <w:r>
        <w:lastRenderedPageBreak/>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71"/>
        </w:rPr>
        <w:t xml:space="preserve"> </w:t>
      </w:r>
      <w:r>
        <w:t>родной</w:t>
      </w:r>
      <w:r>
        <w:rPr>
          <w:spacing w:val="-67"/>
        </w:rPr>
        <w:t xml:space="preserve"> </w:t>
      </w:r>
      <w:r>
        <w:t>страны</w:t>
      </w:r>
      <w:r>
        <w:rPr>
          <w:spacing w:val="-4"/>
        </w:rPr>
        <w:t xml:space="preserve"> </w:t>
      </w:r>
      <w:r>
        <w:t>и страны (стран) изучаемого языка;</w:t>
      </w:r>
    </w:p>
    <w:p w:rsidR="00A5196F" w:rsidRDefault="0035780C">
      <w:pPr>
        <w:pStyle w:val="a3"/>
        <w:ind w:left="1709" w:firstLine="0"/>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страну</w:t>
      </w:r>
      <w:r>
        <w:rPr>
          <w:spacing w:val="-1"/>
        </w:rPr>
        <w:t xml:space="preserve"> </w:t>
      </w:r>
      <w:r>
        <w:t>(страны)</w:t>
      </w:r>
      <w:r>
        <w:rPr>
          <w:spacing w:val="-5"/>
        </w:rPr>
        <w:t xml:space="preserve"> </w:t>
      </w:r>
      <w:r>
        <w:t>изучаемого</w:t>
      </w:r>
      <w:r>
        <w:rPr>
          <w:spacing w:val="-1"/>
        </w:rPr>
        <w:t xml:space="preserve"> </w:t>
      </w:r>
      <w:r>
        <w:t>языка;</w:t>
      </w:r>
    </w:p>
    <w:p w:rsidR="00A5196F" w:rsidRDefault="0035780C" w:rsidP="0051210D">
      <w:pPr>
        <w:pStyle w:val="a7"/>
        <w:numPr>
          <w:ilvl w:val="0"/>
          <w:numId w:val="89"/>
        </w:numPr>
        <w:tabs>
          <w:tab w:val="left" w:pos="2014"/>
        </w:tabs>
        <w:spacing w:before="144" w:line="350" w:lineRule="auto"/>
        <w:ind w:left="1001" w:right="739" w:firstLine="707"/>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40"/>
          <w:sz w:val="28"/>
        </w:rPr>
        <w:t xml:space="preserve"> </w:t>
      </w:r>
      <w:r>
        <w:rPr>
          <w:sz w:val="28"/>
        </w:rPr>
        <w:t>языковую</w:t>
      </w:r>
      <w:r>
        <w:rPr>
          <w:spacing w:val="39"/>
          <w:sz w:val="28"/>
        </w:rPr>
        <w:t xml:space="preserve"> </w:t>
      </w:r>
      <w:r>
        <w:rPr>
          <w:sz w:val="28"/>
        </w:rPr>
        <w:t>догадку,</w:t>
      </w:r>
      <w:r>
        <w:rPr>
          <w:spacing w:val="40"/>
          <w:sz w:val="28"/>
        </w:rPr>
        <w:t xml:space="preserve"> </w:t>
      </w:r>
      <w:r>
        <w:rPr>
          <w:sz w:val="28"/>
        </w:rPr>
        <w:t>в</w:t>
      </w:r>
      <w:r>
        <w:rPr>
          <w:spacing w:val="38"/>
          <w:sz w:val="28"/>
        </w:rPr>
        <w:t xml:space="preserve"> </w:t>
      </w:r>
      <w:r>
        <w:rPr>
          <w:sz w:val="28"/>
        </w:rPr>
        <w:t>том</w:t>
      </w:r>
      <w:r>
        <w:rPr>
          <w:spacing w:val="38"/>
          <w:sz w:val="28"/>
        </w:rPr>
        <w:t xml:space="preserve"> </w:t>
      </w:r>
      <w:r>
        <w:rPr>
          <w:sz w:val="28"/>
        </w:rPr>
        <w:t>числе</w:t>
      </w:r>
      <w:r>
        <w:rPr>
          <w:spacing w:val="38"/>
          <w:sz w:val="28"/>
        </w:rPr>
        <w:t xml:space="preserve"> </w:t>
      </w:r>
      <w:r>
        <w:rPr>
          <w:sz w:val="28"/>
        </w:rPr>
        <w:t>контекстуальную,</w:t>
      </w:r>
      <w:r>
        <w:rPr>
          <w:spacing w:val="40"/>
          <w:sz w:val="28"/>
        </w:rPr>
        <w:t xml:space="preserve"> </w:t>
      </w:r>
      <w:r>
        <w:rPr>
          <w:sz w:val="28"/>
        </w:rPr>
        <w:t>игнорировать</w:t>
      </w:r>
    </w:p>
    <w:p w:rsidR="00A5196F" w:rsidRDefault="0035780C">
      <w:pPr>
        <w:pStyle w:val="a3"/>
        <w:spacing w:before="69" w:line="350" w:lineRule="auto"/>
        <w:ind w:right="740" w:firstLine="0"/>
      </w:pP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3"/>
        </w:rPr>
        <w:t xml:space="preserve"> </w:t>
      </w:r>
      <w:r>
        <w:t>информации;</w:t>
      </w:r>
    </w:p>
    <w:p w:rsidR="00A5196F" w:rsidRDefault="0035780C" w:rsidP="0051210D">
      <w:pPr>
        <w:pStyle w:val="a7"/>
        <w:numPr>
          <w:ilvl w:val="0"/>
          <w:numId w:val="89"/>
        </w:numPr>
        <w:tabs>
          <w:tab w:val="left" w:pos="2014"/>
        </w:tabs>
        <w:spacing w:line="350" w:lineRule="auto"/>
        <w:ind w:left="1001" w:right="732"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67"/>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сети</w:t>
      </w:r>
      <w:r>
        <w:rPr>
          <w:spacing w:val="-3"/>
          <w:sz w:val="28"/>
        </w:rPr>
        <w:t xml:space="preserve"> </w:t>
      </w:r>
      <w:r>
        <w:rPr>
          <w:sz w:val="28"/>
        </w:rPr>
        <w:t>Интернет;</w:t>
      </w:r>
    </w:p>
    <w:p w:rsidR="00A5196F" w:rsidRDefault="0035780C" w:rsidP="0051210D">
      <w:pPr>
        <w:pStyle w:val="a7"/>
        <w:numPr>
          <w:ilvl w:val="0"/>
          <w:numId w:val="89"/>
        </w:numPr>
        <w:tabs>
          <w:tab w:val="left" w:pos="2014"/>
        </w:tabs>
        <w:spacing w:line="350" w:lineRule="auto"/>
        <w:ind w:left="1001" w:right="740" w:firstLine="707"/>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w:t>
      </w:r>
      <w:r>
        <w:rPr>
          <w:spacing w:val="-1"/>
          <w:sz w:val="28"/>
        </w:rPr>
        <w:t xml:space="preserve"> </w:t>
      </w:r>
      <w:r>
        <w:rPr>
          <w:sz w:val="28"/>
        </w:rPr>
        <w:t>форме;</w:t>
      </w:r>
    </w:p>
    <w:p w:rsidR="00A5196F" w:rsidRDefault="0035780C" w:rsidP="0051210D">
      <w:pPr>
        <w:pStyle w:val="a7"/>
        <w:numPr>
          <w:ilvl w:val="0"/>
          <w:numId w:val="89"/>
        </w:numPr>
        <w:tabs>
          <w:tab w:val="left" w:pos="2014"/>
        </w:tabs>
        <w:spacing w:line="350" w:lineRule="auto"/>
        <w:ind w:left="1001" w:right="744" w:firstLine="707"/>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2"/>
          <w:sz w:val="28"/>
        </w:rPr>
        <w:t xml:space="preserve"> </w:t>
      </w:r>
      <w:r>
        <w:rPr>
          <w:sz w:val="28"/>
        </w:rPr>
        <w:t>с</w:t>
      </w:r>
      <w:r>
        <w:rPr>
          <w:spacing w:val="-4"/>
          <w:sz w:val="28"/>
        </w:rPr>
        <w:t xml:space="preserve"> </w:t>
      </w:r>
      <w:r>
        <w:rPr>
          <w:sz w:val="28"/>
        </w:rPr>
        <w:t>носителями</w:t>
      </w:r>
      <w:r>
        <w:rPr>
          <w:spacing w:val="-1"/>
          <w:sz w:val="28"/>
        </w:rPr>
        <w:t xml:space="preserve"> </w:t>
      </w:r>
      <w:r>
        <w:rPr>
          <w:sz w:val="28"/>
        </w:rPr>
        <w:t>иностранного языка,</w:t>
      </w:r>
      <w:r>
        <w:rPr>
          <w:spacing w:val="-2"/>
          <w:sz w:val="28"/>
        </w:rPr>
        <w:t xml:space="preserve"> </w:t>
      </w:r>
      <w:r>
        <w:rPr>
          <w:sz w:val="28"/>
        </w:rPr>
        <w:t>с</w:t>
      </w:r>
      <w:r>
        <w:rPr>
          <w:spacing w:val="-2"/>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p>
    <w:p w:rsidR="00A5196F" w:rsidRDefault="0035780C" w:rsidP="0051210D">
      <w:pPr>
        <w:pStyle w:val="a7"/>
        <w:numPr>
          <w:ilvl w:val="0"/>
          <w:numId w:val="89"/>
        </w:numPr>
        <w:tabs>
          <w:tab w:val="left" w:pos="2154"/>
        </w:tabs>
        <w:spacing w:line="350" w:lineRule="auto"/>
        <w:ind w:left="1001" w:right="741" w:firstLine="707"/>
        <w:rPr>
          <w:sz w:val="28"/>
        </w:rPr>
      </w:pPr>
      <w:r>
        <w:rPr>
          <w:sz w:val="28"/>
        </w:rPr>
        <w:t>сравнивать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1"/>
          <w:sz w:val="28"/>
        </w:rPr>
        <w:t xml:space="preserve"> </w:t>
      </w:r>
      <w:r>
        <w:rPr>
          <w:sz w:val="28"/>
        </w:rPr>
        <w:t>тематики.</w:t>
      </w:r>
    </w:p>
    <w:p w:rsidR="00A5196F" w:rsidRDefault="0035780C" w:rsidP="0051210D">
      <w:pPr>
        <w:pStyle w:val="a7"/>
        <w:numPr>
          <w:ilvl w:val="3"/>
          <w:numId w:val="108"/>
        </w:numPr>
        <w:tabs>
          <w:tab w:val="left" w:pos="2761"/>
        </w:tabs>
        <w:spacing w:line="348" w:lineRule="auto"/>
        <w:ind w:right="741"/>
        <w:rPr>
          <w:sz w:val="28"/>
        </w:rPr>
      </w:pPr>
      <w:r>
        <w:rPr>
          <w:sz w:val="28"/>
        </w:rPr>
        <w:t>Предметные результаты освоения программы по 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3"/>
          <w:sz w:val="28"/>
        </w:rPr>
        <w:t xml:space="preserve"> </w:t>
      </w:r>
      <w:r>
        <w:rPr>
          <w:sz w:val="28"/>
        </w:rPr>
        <w:t>обучения</w:t>
      </w:r>
      <w:r>
        <w:rPr>
          <w:spacing w:val="-4"/>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0"/>
          <w:numId w:val="88"/>
        </w:numPr>
        <w:tabs>
          <w:tab w:val="left" w:pos="2014"/>
        </w:tabs>
        <w:jc w:val="both"/>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rsidR="00A5196F" w:rsidRDefault="0035780C" w:rsidP="00DA6506">
      <w:pPr>
        <w:pStyle w:val="a3"/>
        <w:spacing w:before="144" w:line="350" w:lineRule="auto"/>
        <w:ind w:right="734"/>
      </w:pPr>
      <w:r>
        <w:t>говорение: вести разные виды диалогов (диалог этикетного характера,</w:t>
      </w:r>
      <w:r>
        <w:rPr>
          <w:spacing w:val="1"/>
        </w:rPr>
        <w:t xml:space="preserve"> </w:t>
      </w:r>
      <w:r>
        <w:t>диалог-побуждение к</w:t>
      </w:r>
      <w:r>
        <w:rPr>
          <w:spacing w:val="1"/>
        </w:rPr>
        <w:t xml:space="preserve"> </w:t>
      </w:r>
      <w:r>
        <w:t>действию, диалог-расспрос, комбинированный диалог,</w:t>
      </w:r>
      <w:r>
        <w:rPr>
          <w:spacing w:val="1"/>
        </w:rPr>
        <w:t xml:space="preserve"> </w:t>
      </w:r>
      <w:r>
        <w:t>включающий различные виды диалогов) в рамках тематического 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70"/>
        </w:rPr>
        <w:t xml:space="preserve"> </w:t>
      </w:r>
      <w:r>
        <w:t>и</w:t>
      </w:r>
      <w:r>
        <w:rPr>
          <w:spacing w:val="1"/>
        </w:rPr>
        <w:t xml:space="preserve"> </w:t>
      </w:r>
      <w:r>
        <w:t>(или) зрительными опорами, с соблюдением норм речевого этикета, 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sidR="00DA6506">
        <w:t xml:space="preserve"> </w:t>
      </w:r>
      <w:r>
        <w:t>создавать разные виды монологических высказываний (описание, в 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67"/>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67"/>
        </w:rPr>
        <w:t xml:space="preserve"> </w:t>
      </w:r>
      <w:r>
        <w:t>опорами</w:t>
      </w:r>
      <w:r>
        <w:rPr>
          <w:spacing w:val="1"/>
        </w:rPr>
        <w:t xml:space="preserve"> </w:t>
      </w:r>
      <w:r>
        <w:t>(объём</w:t>
      </w:r>
      <w:r>
        <w:rPr>
          <w:spacing w:val="1"/>
        </w:rPr>
        <w:t xml:space="preserve"> </w:t>
      </w:r>
      <w:r>
        <w:t>–</w:t>
      </w:r>
      <w:r>
        <w:rPr>
          <w:spacing w:val="1"/>
        </w:rPr>
        <w:t xml:space="preserve"> </w:t>
      </w:r>
      <w:r>
        <w:t>8–9</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lastRenderedPageBreak/>
        <w:t>выполненной</w:t>
      </w:r>
      <w:r>
        <w:rPr>
          <w:spacing w:val="-67"/>
        </w:rPr>
        <w:t xml:space="preserve"> </w:t>
      </w:r>
      <w:r>
        <w:t>проектной</w:t>
      </w:r>
      <w:r>
        <w:rPr>
          <w:spacing w:val="-4"/>
        </w:rPr>
        <w:t xml:space="preserve"> </w:t>
      </w:r>
      <w:r>
        <w:t>работы (объём</w:t>
      </w:r>
      <w:r>
        <w:rPr>
          <w:spacing w:val="1"/>
        </w:rPr>
        <w:t xml:space="preserve"> </w:t>
      </w:r>
      <w:r>
        <w:t>– 8–9</w:t>
      </w:r>
      <w:r>
        <w:rPr>
          <w:spacing w:val="1"/>
        </w:rPr>
        <w:t xml:space="preserve"> </w:t>
      </w:r>
      <w:r>
        <w:t>фраз);</w:t>
      </w:r>
    </w:p>
    <w:p w:rsidR="00A5196F" w:rsidRDefault="0035780C">
      <w:pPr>
        <w:pStyle w:val="a3"/>
        <w:spacing w:line="350" w:lineRule="auto"/>
        <w:ind w:right="739"/>
      </w:pPr>
      <w:r>
        <w:t>аудирование: воспринимать на слух и понимать несложные аутентичные</w:t>
      </w:r>
      <w:r>
        <w:rPr>
          <w:spacing w:val="1"/>
        </w:rPr>
        <w:t xml:space="preserve"> </w:t>
      </w:r>
      <w:r>
        <w:t>тексты,</w:t>
      </w:r>
      <w:r>
        <w:rPr>
          <w:spacing w:val="57"/>
        </w:rPr>
        <w:t xml:space="preserve"> </w:t>
      </w:r>
      <w:r>
        <w:t>содержащие</w:t>
      </w:r>
      <w:r>
        <w:rPr>
          <w:spacing w:val="58"/>
        </w:rPr>
        <w:t xml:space="preserve"> </w:t>
      </w:r>
      <w:r>
        <w:t>отдельные</w:t>
      </w:r>
      <w:r>
        <w:rPr>
          <w:spacing w:val="58"/>
        </w:rPr>
        <w:t xml:space="preserve"> </w:t>
      </w:r>
      <w:r>
        <w:t>незнакомые</w:t>
      </w:r>
      <w:r>
        <w:rPr>
          <w:spacing w:val="58"/>
        </w:rPr>
        <w:t xml:space="preserve"> </w:t>
      </w:r>
      <w:r>
        <w:t>слова,</w:t>
      </w:r>
      <w:r>
        <w:rPr>
          <w:spacing w:val="57"/>
        </w:rPr>
        <w:t xml:space="preserve"> </w:t>
      </w:r>
      <w:r>
        <w:t>в</w:t>
      </w:r>
      <w:r>
        <w:rPr>
          <w:spacing w:val="57"/>
        </w:rPr>
        <w:t xml:space="preserve"> </w:t>
      </w:r>
      <w:r>
        <w:t>зависимости</w:t>
      </w:r>
      <w:r>
        <w:rPr>
          <w:spacing w:val="59"/>
        </w:rPr>
        <w:t xml:space="preserve"> </w:t>
      </w:r>
      <w:r>
        <w:t>от</w:t>
      </w:r>
    </w:p>
    <w:p w:rsidR="00A5196F" w:rsidRDefault="0035780C">
      <w:pPr>
        <w:pStyle w:val="a3"/>
        <w:spacing w:before="69" w:line="350" w:lineRule="auto"/>
        <w:ind w:right="740" w:firstLine="0"/>
      </w:pPr>
      <w:r>
        <w:t>поставленной</w:t>
      </w:r>
      <w:r>
        <w:rPr>
          <w:spacing w:val="16"/>
        </w:rPr>
        <w:t xml:space="preserve"> </w:t>
      </w:r>
      <w:r>
        <w:t>коммуникативной</w:t>
      </w:r>
      <w:r>
        <w:rPr>
          <w:spacing w:val="16"/>
        </w:rPr>
        <w:t xml:space="preserve"> </w:t>
      </w:r>
      <w:r>
        <w:t>задачи:</w:t>
      </w:r>
      <w:r>
        <w:rPr>
          <w:spacing w:val="16"/>
        </w:rPr>
        <w:t xml:space="preserve"> </w:t>
      </w:r>
      <w:r>
        <w:t>с</w:t>
      </w:r>
      <w:r>
        <w:rPr>
          <w:spacing w:val="13"/>
        </w:rPr>
        <w:t xml:space="preserve"> </w:t>
      </w:r>
      <w:r>
        <w:t>пониманием</w:t>
      </w:r>
      <w:r>
        <w:rPr>
          <w:spacing w:val="14"/>
        </w:rPr>
        <w:t xml:space="preserve"> </w:t>
      </w:r>
      <w:r>
        <w:t>основного</w:t>
      </w:r>
      <w:r>
        <w:rPr>
          <w:spacing w:val="16"/>
        </w:rPr>
        <w:t xml:space="preserve"> </w:t>
      </w:r>
      <w:r>
        <w:t>содержания,</w:t>
      </w:r>
      <w:r>
        <w:rPr>
          <w:spacing w:val="-68"/>
        </w:rPr>
        <w:t xml:space="preserve"> </w:t>
      </w:r>
      <w:r>
        <w:t>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1,5</w:t>
      </w:r>
      <w:r>
        <w:rPr>
          <w:spacing w:val="1"/>
        </w:rPr>
        <w:t xml:space="preserve"> </w:t>
      </w:r>
      <w:r>
        <w:t>минут);</w:t>
      </w:r>
    </w:p>
    <w:p w:rsidR="00A5196F" w:rsidRDefault="0035780C">
      <w:pPr>
        <w:pStyle w:val="a3"/>
        <w:spacing w:line="350" w:lineRule="auto"/>
        <w:ind w:right="739"/>
      </w:pPr>
      <w:r>
        <w:t>смысловое чтение: читать про себя и понимать несложные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информации,</w:t>
      </w:r>
      <w:r>
        <w:rPr>
          <w:spacing w:val="-67"/>
        </w:rPr>
        <w:t xml:space="preserve"> </w:t>
      </w:r>
      <w:r>
        <w:t>представленной в тексте в эксплицитной (явной) форме (объём текста (текстов)</w:t>
      </w:r>
      <w:r>
        <w:rPr>
          <w:spacing w:val="-67"/>
        </w:rPr>
        <w:t xml:space="preserve"> </w:t>
      </w:r>
      <w:r>
        <w:t>для</w:t>
      </w:r>
      <w:r>
        <w:rPr>
          <w:spacing w:val="1"/>
        </w:rPr>
        <w:t xml:space="preserve"> </w:t>
      </w:r>
      <w:r>
        <w:t>чтения</w:t>
      </w:r>
      <w:r>
        <w:rPr>
          <w:spacing w:val="1"/>
        </w:rPr>
        <w:t xml:space="preserve"> </w:t>
      </w:r>
      <w:r>
        <w:t>–</w:t>
      </w:r>
      <w:r>
        <w:rPr>
          <w:spacing w:val="1"/>
        </w:rPr>
        <w:t xml:space="preserve"> </w:t>
      </w:r>
      <w:r>
        <w:t>до</w:t>
      </w:r>
      <w:r>
        <w:rPr>
          <w:spacing w:val="1"/>
        </w:rPr>
        <w:t xml:space="preserve"> </w:t>
      </w:r>
      <w:r>
        <w:t>350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67"/>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5"/>
        </w:rPr>
        <w:t xml:space="preserve"> </w:t>
      </w:r>
      <w:r>
        <w:t>главных</w:t>
      </w:r>
      <w:r>
        <w:rPr>
          <w:spacing w:val="1"/>
        </w:rPr>
        <w:t xml:space="preserve"> </w:t>
      </w:r>
      <w:r>
        <w:t>фактов</w:t>
      </w:r>
      <w:r>
        <w:rPr>
          <w:spacing w:val="-3"/>
        </w:rPr>
        <w:t xml:space="preserve"> </w:t>
      </w:r>
      <w:r>
        <w:t>(событий) в</w:t>
      </w:r>
      <w:r>
        <w:rPr>
          <w:spacing w:val="-1"/>
        </w:rPr>
        <w:t xml:space="preserve"> </w:t>
      </w:r>
      <w:r>
        <w:t>тексте;</w:t>
      </w:r>
    </w:p>
    <w:p w:rsidR="00A5196F" w:rsidRDefault="0035780C">
      <w:pPr>
        <w:pStyle w:val="a3"/>
        <w:spacing w:line="360" w:lineRule="auto"/>
        <w:ind w:right="737"/>
      </w:pPr>
      <w:r>
        <w:t>письменная речь: заполнять анкеты и формуляры с указанием личной</w:t>
      </w:r>
      <w:r>
        <w:rPr>
          <w:spacing w:val="1"/>
        </w:rPr>
        <w:t xml:space="preserve"> </w:t>
      </w:r>
      <w:r>
        <w:t>информации;</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67"/>
        </w:rPr>
        <w:t xml:space="preserve"> </w:t>
      </w:r>
      <w:r>
        <w:t>сообщения – до 90 слов), создавать небольшое письменное высказывание с</w:t>
      </w:r>
      <w:r>
        <w:rPr>
          <w:spacing w:val="1"/>
        </w:rPr>
        <w:t xml:space="preserve"> </w:t>
      </w:r>
      <w:r>
        <w:t>использованием</w:t>
      </w:r>
      <w:r>
        <w:rPr>
          <w:spacing w:val="1"/>
        </w:rPr>
        <w:t xml:space="preserve"> </w:t>
      </w:r>
      <w:r>
        <w:t>образца,</w:t>
      </w:r>
      <w:r>
        <w:rPr>
          <w:spacing w:val="2"/>
        </w:rPr>
        <w:t xml:space="preserve"> </w:t>
      </w:r>
      <w:r>
        <w:t>плана,</w:t>
      </w:r>
      <w:r>
        <w:rPr>
          <w:spacing w:val="1"/>
        </w:rPr>
        <w:t xml:space="preserve"> </w:t>
      </w:r>
      <w:r>
        <w:t>ключевых</w:t>
      </w:r>
      <w:r>
        <w:rPr>
          <w:spacing w:val="1"/>
        </w:rPr>
        <w:t xml:space="preserve"> </w:t>
      </w:r>
      <w:r>
        <w:t>слов, таблицы</w:t>
      </w:r>
      <w:r>
        <w:rPr>
          <w:spacing w:val="2"/>
        </w:rPr>
        <w:t xml:space="preserve"> </w:t>
      </w:r>
      <w:r>
        <w:t>(объём</w:t>
      </w:r>
      <w:r>
        <w:rPr>
          <w:spacing w:val="2"/>
        </w:rPr>
        <w:t xml:space="preserve"> </w:t>
      </w:r>
      <w:r>
        <w:t>высказывания</w:t>
      </w:r>
    </w:p>
    <w:p w:rsidR="00A5196F" w:rsidRDefault="0035780C" w:rsidP="0051210D">
      <w:pPr>
        <w:pStyle w:val="a7"/>
        <w:numPr>
          <w:ilvl w:val="0"/>
          <w:numId w:val="90"/>
        </w:numPr>
        <w:tabs>
          <w:tab w:val="left" w:pos="1213"/>
        </w:tabs>
        <w:spacing w:line="322" w:lineRule="exact"/>
        <w:ind w:left="1212"/>
        <w:rPr>
          <w:sz w:val="28"/>
        </w:rPr>
      </w:pPr>
      <w:r>
        <w:rPr>
          <w:sz w:val="28"/>
        </w:rPr>
        <w:t>до</w:t>
      </w:r>
      <w:r>
        <w:rPr>
          <w:spacing w:val="-1"/>
          <w:sz w:val="28"/>
        </w:rPr>
        <w:t xml:space="preserve"> </w:t>
      </w:r>
      <w:r>
        <w:rPr>
          <w:sz w:val="28"/>
        </w:rPr>
        <w:t>90</w:t>
      </w:r>
      <w:r>
        <w:rPr>
          <w:spacing w:val="-1"/>
          <w:sz w:val="28"/>
        </w:rPr>
        <w:t xml:space="preserve"> </w:t>
      </w:r>
      <w:r>
        <w:rPr>
          <w:sz w:val="28"/>
        </w:rPr>
        <w:t>слов);</w:t>
      </w:r>
    </w:p>
    <w:p w:rsidR="00A5196F" w:rsidRDefault="0035780C" w:rsidP="0051210D">
      <w:pPr>
        <w:pStyle w:val="a7"/>
        <w:numPr>
          <w:ilvl w:val="0"/>
          <w:numId w:val="88"/>
        </w:numPr>
        <w:tabs>
          <w:tab w:val="left" w:pos="2014"/>
        </w:tabs>
        <w:spacing w:before="156" w:line="350" w:lineRule="auto"/>
        <w:ind w:left="1001" w:right="737" w:firstLine="707"/>
        <w:jc w:val="both"/>
        <w:rPr>
          <w:sz w:val="28"/>
        </w:rPr>
      </w:pPr>
      <w:r>
        <w:rPr>
          <w:sz w:val="28"/>
        </w:rPr>
        <w:t>владеть фонетическими навыками: различать различать на слух, 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67"/>
          <w:sz w:val="28"/>
        </w:rPr>
        <w:t xml:space="preserve"> </w:t>
      </w:r>
      <w:r>
        <w:rPr>
          <w:sz w:val="28"/>
        </w:rPr>
        <w:t>ударением</w:t>
      </w:r>
      <w:r>
        <w:rPr>
          <w:spacing w:val="18"/>
          <w:sz w:val="28"/>
        </w:rPr>
        <w:t xml:space="preserve"> </w:t>
      </w:r>
      <w:r>
        <w:rPr>
          <w:sz w:val="28"/>
        </w:rPr>
        <w:t>и</w:t>
      </w:r>
      <w:r>
        <w:rPr>
          <w:spacing w:val="20"/>
          <w:sz w:val="28"/>
        </w:rPr>
        <w:t xml:space="preserve"> </w:t>
      </w:r>
      <w:r>
        <w:rPr>
          <w:sz w:val="28"/>
        </w:rPr>
        <w:t>фразы</w:t>
      </w:r>
      <w:r>
        <w:rPr>
          <w:spacing w:val="19"/>
          <w:sz w:val="28"/>
        </w:rPr>
        <w:t xml:space="preserve"> </w:t>
      </w:r>
      <w:r>
        <w:rPr>
          <w:sz w:val="28"/>
        </w:rPr>
        <w:t>с</w:t>
      </w:r>
      <w:r>
        <w:rPr>
          <w:spacing w:val="20"/>
          <w:sz w:val="28"/>
        </w:rPr>
        <w:t xml:space="preserve"> </w:t>
      </w:r>
      <w:r>
        <w:rPr>
          <w:sz w:val="28"/>
        </w:rPr>
        <w:t>соблюдением</w:t>
      </w:r>
      <w:r>
        <w:rPr>
          <w:spacing w:val="18"/>
          <w:sz w:val="28"/>
        </w:rPr>
        <w:t xml:space="preserve"> </w:t>
      </w:r>
      <w:r>
        <w:rPr>
          <w:sz w:val="28"/>
        </w:rPr>
        <w:t>их</w:t>
      </w:r>
      <w:r>
        <w:rPr>
          <w:spacing w:val="19"/>
          <w:sz w:val="28"/>
        </w:rPr>
        <w:t xml:space="preserve"> </w:t>
      </w:r>
      <w:r>
        <w:rPr>
          <w:sz w:val="28"/>
        </w:rPr>
        <w:t>ритмико-интонационных</w:t>
      </w:r>
      <w:r>
        <w:rPr>
          <w:spacing w:val="19"/>
          <w:sz w:val="28"/>
        </w:rPr>
        <w:t xml:space="preserve"> </w:t>
      </w:r>
      <w:r>
        <w:rPr>
          <w:sz w:val="28"/>
        </w:rPr>
        <w:t>особенностей,</w:t>
      </w:r>
      <w:r>
        <w:rPr>
          <w:spacing w:val="-67"/>
          <w:sz w:val="28"/>
        </w:rPr>
        <w:t xml:space="preserve"> </w:t>
      </w:r>
      <w:r>
        <w:rPr>
          <w:sz w:val="28"/>
        </w:rPr>
        <w:t>в том числе применять правила отсутствия фразового ударения на служебных</w:t>
      </w:r>
      <w:r>
        <w:rPr>
          <w:spacing w:val="1"/>
          <w:sz w:val="28"/>
        </w:rPr>
        <w:t xml:space="preserve"> </w:t>
      </w:r>
      <w:r>
        <w:rPr>
          <w:sz w:val="28"/>
        </w:rPr>
        <w:t>словах, выразительно</w:t>
      </w:r>
      <w:r>
        <w:rPr>
          <w:spacing w:val="2"/>
          <w:sz w:val="28"/>
        </w:rPr>
        <w:t xml:space="preserve"> </w:t>
      </w:r>
      <w:r>
        <w:rPr>
          <w:sz w:val="28"/>
        </w:rPr>
        <w:t>читать вслух небольшие</w:t>
      </w:r>
      <w:r>
        <w:rPr>
          <w:spacing w:val="2"/>
          <w:sz w:val="28"/>
        </w:rPr>
        <w:t xml:space="preserve"> </w:t>
      </w:r>
      <w:r>
        <w:rPr>
          <w:sz w:val="28"/>
        </w:rPr>
        <w:t>аутентичные</w:t>
      </w:r>
      <w:r>
        <w:rPr>
          <w:spacing w:val="-1"/>
          <w:sz w:val="28"/>
        </w:rPr>
        <w:t xml:space="preserve"> </w:t>
      </w:r>
      <w:r>
        <w:rPr>
          <w:sz w:val="28"/>
        </w:rPr>
        <w:t>тексты объёмом</w:t>
      </w:r>
      <w:r>
        <w:rPr>
          <w:spacing w:val="-1"/>
          <w:sz w:val="28"/>
        </w:rPr>
        <w:t xml:space="preserve"> </w:t>
      </w:r>
      <w:r>
        <w:rPr>
          <w:sz w:val="28"/>
        </w:rPr>
        <w:t>до</w:t>
      </w:r>
    </w:p>
    <w:p w:rsidR="00A5196F" w:rsidRDefault="0035780C" w:rsidP="00DA6506">
      <w:pPr>
        <w:pStyle w:val="a3"/>
        <w:spacing w:line="350" w:lineRule="auto"/>
        <w:ind w:right="743" w:firstLine="0"/>
      </w:pPr>
      <w:r>
        <w:t>100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 чтения и соответствующей интонацией, читать новые слова согласно</w:t>
      </w:r>
      <w:r>
        <w:rPr>
          <w:spacing w:val="1"/>
        </w:rPr>
        <w:t xml:space="preserve"> </w:t>
      </w:r>
      <w:r>
        <w:t>основным</w:t>
      </w:r>
      <w:r>
        <w:rPr>
          <w:spacing w:val="-3"/>
        </w:rPr>
        <w:t xml:space="preserve"> </w:t>
      </w:r>
      <w:r>
        <w:t>правилам</w:t>
      </w:r>
      <w:r>
        <w:rPr>
          <w:spacing w:val="-3"/>
        </w:rPr>
        <w:t xml:space="preserve"> </w:t>
      </w:r>
      <w:r>
        <w:t>чтения;</w:t>
      </w:r>
      <w:r w:rsidR="00DA6506">
        <w:t xml:space="preserve"> </w:t>
      </w: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A5196F" w:rsidRDefault="0035780C">
      <w:pPr>
        <w:pStyle w:val="a3"/>
        <w:spacing w:line="350" w:lineRule="auto"/>
        <w:ind w:right="74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 и восклицательный знаки в конце предложения, запятую при</w:t>
      </w:r>
      <w:r>
        <w:rPr>
          <w:spacing w:val="1"/>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 личного</w:t>
      </w:r>
      <w:r>
        <w:rPr>
          <w:spacing w:val="1"/>
        </w:rPr>
        <w:t xml:space="preserve"> </w:t>
      </w:r>
      <w:r>
        <w:t>характера;</w:t>
      </w:r>
    </w:p>
    <w:p w:rsidR="00A5196F" w:rsidRDefault="0035780C" w:rsidP="0051210D">
      <w:pPr>
        <w:pStyle w:val="a7"/>
        <w:numPr>
          <w:ilvl w:val="0"/>
          <w:numId w:val="88"/>
        </w:numPr>
        <w:tabs>
          <w:tab w:val="left" w:pos="2014"/>
        </w:tabs>
        <w:spacing w:before="69" w:line="350" w:lineRule="auto"/>
        <w:ind w:left="1001" w:right="742" w:firstLine="707"/>
        <w:jc w:val="both"/>
        <w:rPr>
          <w:sz w:val="28"/>
        </w:rPr>
      </w:pPr>
      <w:r>
        <w:rPr>
          <w:sz w:val="28"/>
        </w:rPr>
        <w:lastRenderedPageBreak/>
        <w:t>распознавать в устной речи и письменном тексте 1000 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67"/>
          <w:sz w:val="28"/>
        </w:rPr>
        <w:t xml:space="preserve"> </w:t>
      </w:r>
      <w:r>
        <w:rPr>
          <w:sz w:val="28"/>
        </w:rPr>
        <w:t>устной и письменной речи 900 лексических единиц, обслуживающих ситуации</w:t>
      </w:r>
      <w:r>
        <w:rPr>
          <w:spacing w:val="1"/>
          <w:sz w:val="28"/>
        </w:rPr>
        <w:t xml:space="preserve"> </w:t>
      </w:r>
      <w:r>
        <w:rPr>
          <w:sz w:val="28"/>
        </w:rPr>
        <w:t>общения в рамках тематического содержания, с соблюдением существующей</w:t>
      </w:r>
      <w:r>
        <w:rPr>
          <w:spacing w:val="1"/>
          <w:sz w:val="28"/>
        </w:rPr>
        <w:t xml:space="preserve"> </w:t>
      </w:r>
      <w:r>
        <w:rPr>
          <w:sz w:val="28"/>
        </w:rPr>
        <w:t>нормы</w:t>
      </w:r>
      <w:r>
        <w:rPr>
          <w:spacing w:val="-1"/>
          <w:sz w:val="28"/>
        </w:rPr>
        <w:t xml:space="preserve"> </w:t>
      </w:r>
      <w:r>
        <w:rPr>
          <w:sz w:val="28"/>
        </w:rPr>
        <w:t>лексической</w:t>
      </w:r>
      <w:r>
        <w:rPr>
          <w:spacing w:val="-3"/>
          <w:sz w:val="28"/>
        </w:rPr>
        <w:t xml:space="preserve"> </w:t>
      </w:r>
      <w:r>
        <w:rPr>
          <w:sz w:val="28"/>
        </w:rPr>
        <w:t>сочетаемости;</w:t>
      </w:r>
    </w:p>
    <w:p w:rsidR="00A5196F" w:rsidRDefault="0035780C">
      <w:pPr>
        <w:pStyle w:val="a3"/>
        <w:spacing w:line="350" w:lineRule="auto"/>
        <w:ind w:right="736"/>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 с</w:t>
      </w:r>
      <w:r>
        <w:rPr>
          <w:spacing w:val="1"/>
        </w:rPr>
        <w:t xml:space="preserve"> </w:t>
      </w:r>
      <w:r>
        <w:t>помощью</w:t>
      </w:r>
      <w:r>
        <w:rPr>
          <w:spacing w:val="1"/>
        </w:rPr>
        <w:t xml:space="preserve"> </w:t>
      </w:r>
      <w:r>
        <w:t>суффиксов</w:t>
      </w:r>
      <w:r>
        <w:rPr>
          <w:spacing w:val="1"/>
        </w:rPr>
        <w:t xml:space="preserve"> </w:t>
      </w:r>
      <w:r>
        <w:t>-ness,</w:t>
      </w:r>
      <w:r>
        <w:rPr>
          <w:spacing w:val="1"/>
        </w:rPr>
        <w:t xml:space="preserve"> </w:t>
      </w:r>
      <w:r>
        <w:t>-ment,</w:t>
      </w:r>
      <w:r>
        <w:rPr>
          <w:spacing w:val="1"/>
        </w:rPr>
        <w:t xml:space="preserve"> </w:t>
      </w:r>
      <w:r>
        <w:t>имена</w:t>
      </w:r>
      <w:r>
        <w:rPr>
          <w:spacing w:val="1"/>
        </w:rPr>
        <w:t xml:space="preserve"> </w:t>
      </w:r>
      <w:r>
        <w:t>прилагательные</w:t>
      </w:r>
      <w:r>
        <w:rPr>
          <w:spacing w:val="1"/>
        </w:rPr>
        <w:t xml:space="preserve"> </w:t>
      </w:r>
      <w:r>
        <w:t>с</w:t>
      </w:r>
      <w:r>
        <w:rPr>
          <w:spacing w:val="71"/>
        </w:rPr>
        <w:t xml:space="preserve"> </w:t>
      </w:r>
      <w:r>
        <w:t>помощью</w:t>
      </w:r>
      <w:r>
        <w:rPr>
          <w:spacing w:val="1"/>
        </w:rPr>
        <w:t xml:space="preserve"> </w:t>
      </w:r>
      <w:r>
        <w:t>суффиксов</w:t>
      </w:r>
      <w:r>
        <w:rPr>
          <w:spacing w:val="1"/>
        </w:rPr>
        <w:t xml:space="preserve"> </w:t>
      </w:r>
      <w:r>
        <w:t>-ous,</w:t>
      </w:r>
      <w:r>
        <w:rPr>
          <w:spacing w:val="1"/>
        </w:rPr>
        <w:t xml:space="preserve"> </w:t>
      </w:r>
      <w:r>
        <w:t>-ly,</w:t>
      </w:r>
      <w:r>
        <w:rPr>
          <w:spacing w:val="1"/>
        </w:rPr>
        <w:t xml:space="preserve"> </w:t>
      </w:r>
      <w:r>
        <w:t>-y,</w:t>
      </w:r>
      <w:r>
        <w:rPr>
          <w:spacing w:val="1"/>
        </w:rPr>
        <w:t xml:space="preserve"> </w:t>
      </w: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(blue-eyed);</w:t>
      </w:r>
    </w:p>
    <w:p w:rsidR="00A5196F" w:rsidRDefault="0035780C">
      <w:pPr>
        <w:pStyle w:val="a3"/>
        <w:spacing w:line="350" w:lineRule="auto"/>
        <w:ind w:right="7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многозначные</w:t>
      </w:r>
      <w:r>
        <w:rPr>
          <w:spacing w:val="1"/>
        </w:rPr>
        <w:t xml:space="preserve"> </w:t>
      </w:r>
      <w:r>
        <w:t>слова,</w:t>
      </w:r>
      <w:r>
        <w:rPr>
          <w:spacing w:val="1"/>
        </w:rPr>
        <w:t xml:space="preserve"> </w:t>
      </w:r>
      <w:r>
        <w:t>интернациональные</w:t>
      </w:r>
      <w:r>
        <w:rPr>
          <w:spacing w:val="1"/>
        </w:rPr>
        <w:t xml:space="preserve"> </w:t>
      </w:r>
      <w:r>
        <w:t>слова,</w:t>
      </w:r>
      <w:r>
        <w:rPr>
          <w:spacing w:val="-67"/>
        </w:rPr>
        <w:t xml:space="preserve"> </w:t>
      </w:r>
      <w:r>
        <w:t>наиболее</w:t>
      </w:r>
      <w:r>
        <w:rPr>
          <w:spacing w:val="-1"/>
        </w:rPr>
        <w:t xml:space="preserve"> </w:t>
      </w:r>
      <w:r>
        <w:t>частотные</w:t>
      </w:r>
      <w:r>
        <w:rPr>
          <w:spacing w:val="-2"/>
        </w:rPr>
        <w:t xml:space="preserve"> </w:t>
      </w:r>
      <w:r>
        <w:t>фразовые глаголы;</w:t>
      </w:r>
    </w:p>
    <w:p w:rsidR="00A5196F" w:rsidRDefault="0035780C">
      <w:pPr>
        <w:pStyle w:val="a3"/>
        <w:spacing w:line="350" w:lineRule="auto"/>
        <w:ind w:right="73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A5196F" w:rsidRDefault="0035780C" w:rsidP="0051210D">
      <w:pPr>
        <w:pStyle w:val="a7"/>
        <w:numPr>
          <w:ilvl w:val="0"/>
          <w:numId w:val="88"/>
        </w:numPr>
        <w:tabs>
          <w:tab w:val="left" w:pos="2014"/>
        </w:tabs>
        <w:spacing w:line="350" w:lineRule="auto"/>
        <w:ind w:left="1001" w:right="745" w:firstLine="707"/>
        <w:jc w:val="both"/>
        <w:rPr>
          <w:sz w:val="28"/>
        </w:rPr>
      </w:pPr>
      <w:r>
        <w:rPr>
          <w:sz w:val="28"/>
        </w:rPr>
        <w:t>понимать особенности структуры простых и сложных предложений и</w:t>
      </w:r>
      <w:r>
        <w:rPr>
          <w:spacing w:val="1"/>
          <w:sz w:val="28"/>
        </w:rPr>
        <w:t xml:space="preserve"> </w:t>
      </w:r>
      <w:r>
        <w:rPr>
          <w:sz w:val="28"/>
        </w:rPr>
        <w:t>различных</w:t>
      </w:r>
      <w:r>
        <w:rPr>
          <w:spacing w:val="-1"/>
          <w:sz w:val="28"/>
        </w:rPr>
        <w:t xml:space="preserve"> </w:t>
      </w:r>
      <w:r>
        <w:rPr>
          <w:sz w:val="28"/>
        </w:rPr>
        <w:t>коммуникативных типов</w:t>
      </w:r>
      <w:r>
        <w:rPr>
          <w:spacing w:val="-5"/>
          <w:sz w:val="28"/>
        </w:rPr>
        <w:t xml:space="preserve"> </w:t>
      </w:r>
      <w:r>
        <w:rPr>
          <w:sz w:val="28"/>
        </w:rPr>
        <w:t>предложений</w:t>
      </w:r>
      <w:r>
        <w:rPr>
          <w:spacing w:val="-1"/>
          <w:sz w:val="28"/>
        </w:rPr>
        <w:t xml:space="preserve"> </w:t>
      </w:r>
      <w:r>
        <w:rPr>
          <w:sz w:val="28"/>
        </w:rPr>
        <w:t>английского</w:t>
      </w:r>
      <w:r>
        <w:rPr>
          <w:spacing w:val="-3"/>
          <w:sz w:val="28"/>
        </w:rPr>
        <w:t xml:space="preserve"> </w:t>
      </w:r>
      <w:r>
        <w:rPr>
          <w:sz w:val="28"/>
        </w:rPr>
        <w:t>языка;</w:t>
      </w:r>
    </w:p>
    <w:p w:rsidR="00A5196F" w:rsidRDefault="0035780C">
      <w:pPr>
        <w:pStyle w:val="a3"/>
        <w:spacing w:line="350" w:lineRule="auto"/>
        <w:ind w:left="1709" w:right="2570" w:firstLine="0"/>
        <w:jc w:val="left"/>
      </w:pPr>
      <w:r>
        <w:t>распознавать и употреблять в устной и письменной речи:</w:t>
      </w:r>
      <w:r>
        <w:rPr>
          <w:spacing w:val="1"/>
        </w:rPr>
        <w:t xml:space="preserve"> </w:t>
      </w:r>
      <w:r>
        <w:t>предложения</w:t>
      </w:r>
      <w:r>
        <w:rPr>
          <w:spacing w:val="-5"/>
        </w:rPr>
        <w:t xml:space="preserve"> </w:t>
      </w:r>
      <w:r>
        <w:t>со</w:t>
      </w:r>
      <w:r>
        <w:rPr>
          <w:spacing w:val="-3"/>
        </w:rPr>
        <w:t xml:space="preserve"> </w:t>
      </w:r>
      <w:r>
        <w:t>сложным</w:t>
      </w:r>
      <w:r>
        <w:rPr>
          <w:spacing w:val="-4"/>
        </w:rPr>
        <w:t xml:space="preserve"> </w:t>
      </w:r>
      <w:r>
        <w:t>дополнением</w:t>
      </w:r>
      <w:r>
        <w:rPr>
          <w:spacing w:val="-7"/>
        </w:rPr>
        <w:t xml:space="preserve"> </w:t>
      </w:r>
      <w:r>
        <w:t>(Complex</w:t>
      </w:r>
      <w:r>
        <w:rPr>
          <w:spacing w:val="-6"/>
        </w:rPr>
        <w:t xml:space="preserve"> </w:t>
      </w:r>
      <w:r>
        <w:t>Object);</w:t>
      </w:r>
    </w:p>
    <w:p w:rsidR="00A5196F" w:rsidRDefault="0035780C">
      <w:pPr>
        <w:pStyle w:val="a3"/>
        <w:spacing w:line="348" w:lineRule="auto"/>
        <w:ind w:left="1709" w:right="745" w:firstLine="0"/>
        <w:jc w:val="left"/>
      </w:pPr>
      <w:r>
        <w:t>условные предложения реального (Conditional 0, Conditional I) характера;</w:t>
      </w:r>
      <w:r>
        <w:rPr>
          <w:spacing w:val="-67"/>
        </w:rPr>
        <w:t xml:space="preserve"> </w:t>
      </w:r>
      <w:r>
        <w:t>предложения</w:t>
      </w:r>
      <w:r>
        <w:rPr>
          <w:spacing w:val="13"/>
        </w:rPr>
        <w:t xml:space="preserve"> </w:t>
      </w:r>
      <w:r>
        <w:t>с</w:t>
      </w:r>
      <w:r>
        <w:rPr>
          <w:spacing w:val="14"/>
        </w:rPr>
        <w:t xml:space="preserve"> </w:t>
      </w:r>
      <w:r>
        <w:t>конструкцией</w:t>
      </w:r>
      <w:r>
        <w:rPr>
          <w:spacing w:val="14"/>
        </w:rPr>
        <w:t xml:space="preserve"> </w:t>
      </w:r>
      <w:r>
        <w:t>to</w:t>
      </w:r>
      <w:r>
        <w:rPr>
          <w:spacing w:val="14"/>
        </w:rPr>
        <w:t xml:space="preserve"> </w:t>
      </w:r>
      <w:r>
        <w:t>be</w:t>
      </w:r>
      <w:r>
        <w:rPr>
          <w:spacing w:val="12"/>
        </w:rPr>
        <w:t xml:space="preserve"> </w:t>
      </w:r>
      <w:r>
        <w:t>going</w:t>
      </w:r>
      <w:r>
        <w:rPr>
          <w:spacing w:val="15"/>
        </w:rPr>
        <w:t xml:space="preserve"> </w:t>
      </w:r>
      <w:r>
        <w:t>to</w:t>
      </w:r>
      <w:r>
        <w:rPr>
          <w:spacing w:val="14"/>
        </w:rPr>
        <w:t xml:space="preserve"> </w:t>
      </w:r>
      <w:r>
        <w:t>+</w:t>
      </w:r>
      <w:r>
        <w:rPr>
          <w:spacing w:val="14"/>
        </w:rPr>
        <w:t xml:space="preserve"> </w:t>
      </w:r>
      <w:r>
        <w:t>инфинитив</w:t>
      </w:r>
      <w:r>
        <w:rPr>
          <w:spacing w:val="13"/>
        </w:rPr>
        <w:t xml:space="preserve"> </w:t>
      </w:r>
      <w:r>
        <w:t>и</w:t>
      </w:r>
      <w:r>
        <w:rPr>
          <w:spacing w:val="12"/>
        </w:rPr>
        <w:t xml:space="preserve"> </w:t>
      </w:r>
      <w:r>
        <w:t>формы</w:t>
      </w:r>
      <w:r>
        <w:rPr>
          <w:spacing w:val="14"/>
        </w:rPr>
        <w:t xml:space="preserve"> </w:t>
      </w:r>
      <w:r>
        <w:t>Future</w:t>
      </w:r>
    </w:p>
    <w:p w:rsidR="00A5196F" w:rsidRDefault="0035780C">
      <w:pPr>
        <w:pStyle w:val="a3"/>
        <w:spacing w:line="350" w:lineRule="auto"/>
        <w:ind w:left="1709" w:right="1219" w:hanging="708"/>
        <w:jc w:val="left"/>
      </w:pPr>
      <w:r>
        <w:t>Simple Tense и Present Continuous Tense для выражения будущего действия;</w:t>
      </w:r>
      <w:r>
        <w:rPr>
          <w:spacing w:val="-67"/>
        </w:rPr>
        <w:t xml:space="preserve"> </w:t>
      </w:r>
      <w:r>
        <w:t>конструкцию</w:t>
      </w:r>
      <w:r>
        <w:rPr>
          <w:spacing w:val="-2"/>
        </w:rPr>
        <w:t xml:space="preserve"> </w:t>
      </w:r>
      <w:r>
        <w:t>used</w:t>
      </w:r>
      <w:r>
        <w:rPr>
          <w:spacing w:val="-3"/>
        </w:rPr>
        <w:t xml:space="preserve"> </w:t>
      </w:r>
      <w:r>
        <w:t>to</w:t>
      </w:r>
      <w:r>
        <w:rPr>
          <w:spacing w:val="1"/>
        </w:rPr>
        <w:t xml:space="preserve"> </w:t>
      </w:r>
      <w:r>
        <w:t>+</w:t>
      </w:r>
      <w:r>
        <w:rPr>
          <w:spacing w:val="-1"/>
        </w:rPr>
        <w:t xml:space="preserve"> </w:t>
      </w:r>
      <w:r>
        <w:t>инфинитив глагола;</w:t>
      </w:r>
    </w:p>
    <w:p w:rsidR="00A5196F" w:rsidRDefault="0035780C">
      <w:pPr>
        <w:pStyle w:val="a3"/>
        <w:spacing w:line="350" w:lineRule="auto"/>
        <w:ind w:right="745"/>
        <w:jc w:val="left"/>
      </w:pPr>
      <w:r>
        <w:t>глаголы</w:t>
      </w:r>
      <w:r>
        <w:rPr>
          <w:spacing w:val="36"/>
        </w:rPr>
        <w:t xml:space="preserve"> </w:t>
      </w:r>
      <w:r>
        <w:t>в</w:t>
      </w:r>
      <w:r>
        <w:rPr>
          <w:spacing w:val="32"/>
        </w:rPr>
        <w:t xml:space="preserve"> </w:t>
      </w:r>
      <w:r>
        <w:t>наиболее</w:t>
      </w:r>
      <w:r>
        <w:rPr>
          <w:spacing w:val="35"/>
        </w:rPr>
        <w:t xml:space="preserve"> </w:t>
      </w:r>
      <w:r>
        <w:t>употребительных</w:t>
      </w:r>
      <w:r>
        <w:rPr>
          <w:spacing w:val="34"/>
        </w:rPr>
        <w:t xml:space="preserve"> </w:t>
      </w:r>
      <w:r>
        <w:t>формах</w:t>
      </w:r>
      <w:r>
        <w:rPr>
          <w:spacing w:val="36"/>
        </w:rPr>
        <w:t xml:space="preserve"> </w:t>
      </w:r>
      <w:r>
        <w:t>страдательного</w:t>
      </w:r>
      <w:r>
        <w:rPr>
          <w:spacing w:val="36"/>
        </w:rPr>
        <w:t xml:space="preserve"> </w:t>
      </w:r>
      <w:r>
        <w:t>залога</w:t>
      </w:r>
      <w:r>
        <w:rPr>
          <w:spacing w:val="-67"/>
        </w:rPr>
        <w:t xml:space="preserve"> </w:t>
      </w:r>
      <w:r>
        <w:t>(Present/Past Simple</w:t>
      </w:r>
      <w:r>
        <w:rPr>
          <w:spacing w:val="-3"/>
        </w:rPr>
        <w:t xml:space="preserve"> </w:t>
      </w:r>
      <w:r>
        <w:t>Passive);</w:t>
      </w:r>
    </w:p>
    <w:p w:rsidR="00A5196F" w:rsidRDefault="0035780C">
      <w:pPr>
        <w:pStyle w:val="a3"/>
        <w:spacing w:line="348" w:lineRule="auto"/>
        <w:ind w:left="1709" w:right="2087" w:firstLine="0"/>
        <w:jc w:val="left"/>
      </w:pPr>
      <w:r>
        <w:t>предлоги, употребляемые с глаголами в страдательном залоге;</w:t>
      </w:r>
      <w:r>
        <w:rPr>
          <w:spacing w:val="-67"/>
        </w:rPr>
        <w:t xml:space="preserve"> </w:t>
      </w:r>
      <w:r>
        <w:t>модальный</w:t>
      </w:r>
      <w:r>
        <w:rPr>
          <w:spacing w:val="-1"/>
        </w:rPr>
        <w:t xml:space="preserve"> </w:t>
      </w:r>
      <w:r>
        <w:t>глагол</w:t>
      </w:r>
      <w:r>
        <w:rPr>
          <w:spacing w:val="-1"/>
        </w:rPr>
        <w:t xml:space="preserve"> </w:t>
      </w:r>
      <w:r>
        <w:t>might;</w:t>
      </w:r>
    </w:p>
    <w:p w:rsidR="00A5196F" w:rsidRDefault="0035780C" w:rsidP="00DA6506">
      <w:pPr>
        <w:pStyle w:val="a3"/>
        <w:spacing w:line="348" w:lineRule="auto"/>
        <w:ind w:left="1709" w:right="1194" w:firstLine="0"/>
        <w:jc w:val="left"/>
        <w:sectPr w:rsidR="00A5196F">
          <w:pgSz w:w="11920" w:h="16850"/>
          <w:pgMar w:top="360" w:right="0" w:bottom="280" w:left="600" w:header="720" w:footer="720" w:gutter="0"/>
          <w:cols w:space="720"/>
        </w:sectPr>
      </w:pPr>
      <w:r>
        <w:t>наречия, совпадающие по форме с прилагательными (fast, high; early);</w:t>
      </w:r>
      <w:r>
        <w:rPr>
          <w:spacing w:val="-67"/>
        </w:rPr>
        <w:t xml:space="preserve"> </w:t>
      </w:r>
      <w:r>
        <w:t>местоимения other/another,</w:t>
      </w:r>
      <w:r>
        <w:rPr>
          <w:spacing w:val="-1"/>
        </w:rPr>
        <w:t xml:space="preserve"> </w:t>
      </w:r>
      <w:r>
        <w:t>both,</w:t>
      </w:r>
      <w:r>
        <w:rPr>
          <w:spacing w:val="-1"/>
        </w:rPr>
        <w:t xml:space="preserve"> </w:t>
      </w:r>
      <w:r>
        <w:t>all,</w:t>
      </w:r>
      <w:r>
        <w:rPr>
          <w:spacing w:val="-5"/>
        </w:rPr>
        <w:t xml:space="preserve"> </w:t>
      </w:r>
      <w:r>
        <w:t>one;</w:t>
      </w:r>
    </w:p>
    <w:p w:rsidR="00A5196F" w:rsidRDefault="00A5196F">
      <w:pPr>
        <w:pStyle w:val="a3"/>
        <w:ind w:left="0" w:firstLine="0"/>
        <w:jc w:val="left"/>
        <w:rPr>
          <w:sz w:val="30"/>
        </w:rPr>
      </w:pPr>
    </w:p>
    <w:p w:rsidR="00A5196F" w:rsidRDefault="0035780C">
      <w:pPr>
        <w:pStyle w:val="a3"/>
        <w:spacing w:before="192"/>
        <w:ind w:firstLine="0"/>
        <w:jc w:val="left"/>
      </w:pPr>
      <w:r>
        <w:rPr>
          <w:spacing w:val="-1"/>
        </w:rPr>
        <w:t>000);</w:t>
      </w:r>
    </w:p>
    <w:p w:rsidR="00A5196F" w:rsidRDefault="0035780C">
      <w:pPr>
        <w:pStyle w:val="a3"/>
        <w:spacing w:before="69"/>
        <w:ind w:left="76" w:firstLine="0"/>
        <w:jc w:val="left"/>
      </w:pPr>
      <w:r>
        <w:br w:type="column"/>
      </w:r>
      <w:r>
        <w:t>количественные</w:t>
      </w:r>
      <w:r>
        <w:rPr>
          <w:spacing w:val="8"/>
        </w:rPr>
        <w:t xml:space="preserve"> </w:t>
      </w:r>
      <w:r>
        <w:t>числительные</w:t>
      </w:r>
      <w:r>
        <w:rPr>
          <w:spacing w:val="9"/>
        </w:rPr>
        <w:t xml:space="preserve"> </w:t>
      </w:r>
      <w:r>
        <w:t>для</w:t>
      </w:r>
      <w:r>
        <w:rPr>
          <w:spacing w:val="7"/>
        </w:rPr>
        <w:t xml:space="preserve"> </w:t>
      </w:r>
      <w:r>
        <w:t>обозначения</w:t>
      </w:r>
      <w:r>
        <w:rPr>
          <w:spacing w:val="9"/>
        </w:rPr>
        <w:t xml:space="preserve"> </w:t>
      </w:r>
      <w:r>
        <w:t>больших</w:t>
      </w:r>
      <w:r>
        <w:rPr>
          <w:spacing w:val="9"/>
        </w:rPr>
        <w:t xml:space="preserve"> </w:t>
      </w:r>
      <w:r>
        <w:t>чисел</w:t>
      </w:r>
      <w:r>
        <w:rPr>
          <w:spacing w:val="8"/>
        </w:rPr>
        <w:t xml:space="preserve"> </w:t>
      </w:r>
      <w:r>
        <w:t>(до</w:t>
      </w:r>
      <w:r>
        <w:rPr>
          <w:spacing w:val="7"/>
        </w:rPr>
        <w:t xml:space="preserve"> </w:t>
      </w:r>
      <w:r>
        <w:t>1</w:t>
      </w:r>
      <w:r>
        <w:rPr>
          <w:spacing w:val="7"/>
        </w:rPr>
        <w:t xml:space="preserve"> </w:t>
      </w:r>
      <w:r>
        <w:t>000</w:t>
      </w:r>
    </w:p>
    <w:p w:rsidR="00A5196F" w:rsidRDefault="00A5196F">
      <w:pPr>
        <w:pStyle w:val="a3"/>
        <w:ind w:left="0" w:firstLine="0"/>
        <w:jc w:val="left"/>
        <w:rPr>
          <w:sz w:val="30"/>
        </w:rPr>
      </w:pPr>
    </w:p>
    <w:p w:rsidR="00A5196F" w:rsidRDefault="00A5196F">
      <w:pPr>
        <w:pStyle w:val="a3"/>
        <w:spacing w:before="6"/>
        <w:ind w:left="0" w:firstLine="0"/>
        <w:jc w:val="left"/>
        <w:rPr>
          <w:sz w:val="23"/>
        </w:rPr>
      </w:pPr>
    </w:p>
    <w:p w:rsidR="00A5196F" w:rsidRDefault="0035780C" w:rsidP="0051210D">
      <w:pPr>
        <w:pStyle w:val="a7"/>
        <w:numPr>
          <w:ilvl w:val="0"/>
          <w:numId w:val="88"/>
        </w:numPr>
        <w:tabs>
          <w:tab w:val="left" w:pos="382"/>
        </w:tabs>
        <w:spacing w:before="1"/>
        <w:ind w:left="381" w:hanging="306"/>
        <w:jc w:val="left"/>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rsidR="00A5196F" w:rsidRDefault="0035780C">
      <w:pPr>
        <w:pStyle w:val="a3"/>
        <w:tabs>
          <w:tab w:val="left" w:pos="2089"/>
          <w:tab w:val="left" w:pos="3775"/>
          <w:tab w:val="left" w:pos="6307"/>
          <w:tab w:val="left" w:pos="7878"/>
        </w:tabs>
        <w:spacing w:before="146"/>
        <w:ind w:left="76" w:firstLine="0"/>
        <w:jc w:val="left"/>
      </w:pPr>
      <w:r>
        <w:t>использовать</w:t>
      </w:r>
      <w:r>
        <w:tab/>
        <w:t>отдельные</w:t>
      </w:r>
      <w:r>
        <w:tab/>
        <w:t>социокультурные</w:t>
      </w:r>
      <w:r>
        <w:tab/>
        <w:t>элементы</w:t>
      </w:r>
      <w:r>
        <w:tab/>
        <w:t>речевого</w:t>
      </w:r>
    </w:p>
    <w:p w:rsidR="00A5196F" w:rsidRDefault="00A5196F">
      <w:pPr>
        <w:sectPr w:rsidR="00A5196F">
          <w:pgSz w:w="11920" w:h="16850"/>
          <w:pgMar w:top="360" w:right="0" w:bottom="280" w:left="600" w:header="720" w:footer="720" w:gutter="0"/>
          <w:cols w:num="2" w:space="720" w:equalWidth="0">
            <w:col w:w="1593" w:space="40"/>
            <w:col w:w="9687"/>
          </w:cols>
        </w:sectPr>
      </w:pPr>
    </w:p>
    <w:p w:rsidR="00A5196F" w:rsidRDefault="0035780C">
      <w:pPr>
        <w:pStyle w:val="a3"/>
        <w:spacing w:before="149" w:line="350" w:lineRule="auto"/>
        <w:ind w:right="733" w:firstLine="0"/>
      </w:pP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 тематического</w:t>
      </w:r>
      <w:r>
        <w:rPr>
          <w:spacing w:val="1"/>
        </w:rPr>
        <w:t xml:space="preserve"> </w:t>
      </w:r>
      <w:r>
        <w:t>содержания;</w:t>
      </w:r>
    </w:p>
    <w:p w:rsidR="00A5196F" w:rsidRDefault="0035780C">
      <w:pPr>
        <w:pStyle w:val="a3"/>
        <w:spacing w:line="360" w:lineRule="auto"/>
        <w:ind w:right="741"/>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страны (стран) изучаемого</w:t>
      </w:r>
      <w:r>
        <w:rPr>
          <w:spacing w:val="1"/>
        </w:rPr>
        <w:t xml:space="preserve"> </w:t>
      </w:r>
      <w:r>
        <w:t>языка</w:t>
      </w:r>
      <w:r>
        <w:rPr>
          <w:spacing w:val="-1"/>
        </w:rPr>
        <w:t xml:space="preserve"> </w:t>
      </w:r>
      <w:r>
        <w:t>в</w:t>
      </w:r>
      <w:r>
        <w:rPr>
          <w:spacing w:val="-5"/>
        </w:rPr>
        <w:t xml:space="preserve"> </w:t>
      </w:r>
      <w:r>
        <w:t>рамках</w:t>
      </w:r>
      <w:r>
        <w:rPr>
          <w:spacing w:val="1"/>
        </w:rPr>
        <w:t xml:space="preserve"> </w:t>
      </w:r>
      <w:r>
        <w:t>тематического</w:t>
      </w:r>
      <w:r>
        <w:rPr>
          <w:spacing w:val="1"/>
        </w:rPr>
        <w:t xml:space="preserve"> </w:t>
      </w:r>
      <w:r>
        <w:t>содержания речи;</w:t>
      </w:r>
    </w:p>
    <w:p w:rsidR="00A5196F" w:rsidRDefault="0035780C">
      <w:pPr>
        <w:pStyle w:val="a3"/>
        <w:spacing w:line="350" w:lineRule="auto"/>
        <w:ind w:right="746"/>
      </w:pPr>
      <w:r>
        <w:t>обладать базовыми знаниями о социокультурном портрете и культурном</w:t>
      </w:r>
      <w:r>
        <w:rPr>
          <w:spacing w:val="1"/>
        </w:rPr>
        <w:t xml:space="preserve"> </w:t>
      </w:r>
      <w:r>
        <w:t>наследии</w:t>
      </w:r>
      <w:r>
        <w:rPr>
          <w:spacing w:val="-1"/>
        </w:rPr>
        <w:t xml:space="preserve"> </w:t>
      </w:r>
      <w:r>
        <w:t>родной</w:t>
      </w:r>
      <w:r>
        <w:rPr>
          <w:spacing w:val="-1"/>
        </w:rPr>
        <w:t xml:space="preserve"> </w:t>
      </w:r>
      <w:r>
        <w:t>страны и</w:t>
      </w:r>
      <w:r>
        <w:rPr>
          <w:spacing w:val="-1"/>
        </w:rPr>
        <w:t xml:space="preserve"> </w:t>
      </w:r>
      <w:r>
        <w:t>страны</w:t>
      </w:r>
      <w:r>
        <w:rPr>
          <w:spacing w:val="-1"/>
        </w:rPr>
        <w:t xml:space="preserve"> </w:t>
      </w:r>
      <w:r>
        <w:t>(стран) изучаемого языка;</w:t>
      </w:r>
    </w:p>
    <w:p w:rsidR="00A5196F" w:rsidRDefault="0035780C">
      <w:pPr>
        <w:pStyle w:val="a3"/>
        <w:spacing w:line="321" w:lineRule="exact"/>
        <w:ind w:left="1709" w:firstLine="0"/>
      </w:pPr>
      <w:r>
        <w:t>кратко</w:t>
      </w:r>
      <w:r>
        <w:rPr>
          <w:spacing w:val="-4"/>
        </w:rPr>
        <w:t xml:space="preserve"> </w:t>
      </w:r>
      <w:r>
        <w:t>представлять</w:t>
      </w:r>
      <w:r>
        <w:rPr>
          <w:spacing w:val="-4"/>
        </w:rPr>
        <w:t xml:space="preserve"> </w:t>
      </w:r>
      <w:r>
        <w:t>Россию</w:t>
      </w:r>
      <w:r>
        <w:rPr>
          <w:spacing w:val="-3"/>
        </w:rPr>
        <w:t xml:space="preserve"> </w:t>
      </w:r>
      <w:r>
        <w:t>и</w:t>
      </w:r>
      <w:r>
        <w:rPr>
          <w:spacing w:val="-2"/>
        </w:rPr>
        <w:t xml:space="preserve"> </w:t>
      </w:r>
      <w:r>
        <w:t>страну</w:t>
      </w:r>
      <w:r>
        <w:rPr>
          <w:spacing w:val="-1"/>
        </w:rPr>
        <w:t xml:space="preserve"> </w:t>
      </w:r>
      <w:r>
        <w:t>(страны)</w:t>
      </w:r>
      <w:r>
        <w:rPr>
          <w:spacing w:val="-5"/>
        </w:rPr>
        <w:t xml:space="preserve"> </w:t>
      </w:r>
      <w:r>
        <w:t>изучаемого</w:t>
      </w:r>
      <w:r>
        <w:rPr>
          <w:spacing w:val="-1"/>
        </w:rPr>
        <w:t xml:space="preserve"> </w:t>
      </w:r>
      <w:r>
        <w:t>языка;</w:t>
      </w:r>
    </w:p>
    <w:p w:rsidR="00A5196F" w:rsidRDefault="0035780C" w:rsidP="0051210D">
      <w:pPr>
        <w:pStyle w:val="a7"/>
        <w:numPr>
          <w:ilvl w:val="0"/>
          <w:numId w:val="88"/>
        </w:numPr>
        <w:tabs>
          <w:tab w:val="left" w:pos="2014"/>
        </w:tabs>
        <w:spacing w:before="147" w:line="350" w:lineRule="auto"/>
        <w:ind w:left="1001" w:right="740" w:firstLine="707"/>
        <w:jc w:val="both"/>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при</w:t>
      </w:r>
      <w:r>
        <w:rPr>
          <w:spacing w:val="-67"/>
          <w:sz w:val="28"/>
        </w:rPr>
        <w:t xml:space="preserve"> </w:t>
      </w:r>
      <w:r>
        <w:rPr>
          <w:sz w:val="28"/>
        </w:rPr>
        <w:t>непосредственном</w:t>
      </w:r>
      <w:r>
        <w:rPr>
          <w:spacing w:val="1"/>
          <w:sz w:val="28"/>
        </w:rPr>
        <w:t xml:space="preserve"> </w:t>
      </w:r>
      <w:r>
        <w:rPr>
          <w:sz w:val="28"/>
        </w:rPr>
        <w:t>общении</w:t>
      </w:r>
      <w:r>
        <w:rPr>
          <w:spacing w:val="1"/>
          <w:sz w:val="28"/>
        </w:rPr>
        <w:t xml:space="preserve"> </w:t>
      </w:r>
      <w:r>
        <w:rPr>
          <w:sz w:val="28"/>
        </w:rPr>
        <w:t>–</w:t>
      </w:r>
      <w:r>
        <w:rPr>
          <w:spacing w:val="1"/>
          <w:sz w:val="28"/>
        </w:rPr>
        <w:t xml:space="preserve"> </w:t>
      </w:r>
      <w:r>
        <w:rPr>
          <w:sz w:val="28"/>
        </w:rPr>
        <w:t>переспрашивать,</w:t>
      </w:r>
      <w:r>
        <w:rPr>
          <w:spacing w:val="1"/>
          <w:sz w:val="28"/>
        </w:rPr>
        <w:t xml:space="preserve"> </w:t>
      </w:r>
      <w:r>
        <w:rPr>
          <w:sz w:val="28"/>
        </w:rPr>
        <w:t>просить</w:t>
      </w:r>
      <w:r>
        <w:rPr>
          <w:spacing w:val="1"/>
          <w:sz w:val="28"/>
        </w:rPr>
        <w:t xml:space="preserve"> </w:t>
      </w:r>
      <w:r>
        <w:rPr>
          <w:sz w:val="28"/>
        </w:rPr>
        <w:t>повторить,</w:t>
      </w:r>
      <w:r>
        <w:rPr>
          <w:spacing w:val="1"/>
          <w:sz w:val="28"/>
        </w:rPr>
        <w:t xml:space="preserve"> </w:t>
      </w:r>
      <w:r>
        <w:rPr>
          <w:sz w:val="28"/>
        </w:rPr>
        <w:t>уточняя</w:t>
      </w:r>
      <w:r>
        <w:rPr>
          <w:spacing w:val="1"/>
          <w:sz w:val="28"/>
        </w:rPr>
        <w:t xml:space="preserve"> </w:t>
      </w:r>
      <w:r>
        <w:rPr>
          <w:sz w:val="28"/>
        </w:rPr>
        <w:t>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1"/>
          <w:sz w:val="28"/>
        </w:rPr>
        <w:t xml:space="preserve"> </w:t>
      </w:r>
      <w:r>
        <w:rPr>
          <w:sz w:val="28"/>
        </w:rPr>
        <w:t>информации;</w:t>
      </w:r>
    </w:p>
    <w:p w:rsidR="00A5196F" w:rsidRDefault="0035780C" w:rsidP="0051210D">
      <w:pPr>
        <w:pStyle w:val="a7"/>
        <w:numPr>
          <w:ilvl w:val="0"/>
          <w:numId w:val="88"/>
        </w:numPr>
        <w:tabs>
          <w:tab w:val="left" w:pos="2014"/>
        </w:tabs>
        <w:spacing w:line="350" w:lineRule="auto"/>
        <w:ind w:left="1001" w:right="732" w:firstLine="707"/>
        <w:jc w:val="both"/>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67"/>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сети</w:t>
      </w:r>
      <w:r>
        <w:rPr>
          <w:spacing w:val="-3"/>
          <w:sz w:val="28"/>
        </w:rPr>
        <w:t xml:space="preserve"> </w:t>
      </w:r>
      <w:r>
        <w:rPr>
          <w:sz w:val="28"/>
        </w:rPr>
        <w:t>Интернет;</w:t>
      </w:r>
    </w:p>
    <w:p w:rsidR="00A5196F" w:rsidRDefault="0035780C" w:rsidP="0051210D">
      <w:pPr>
        <w:pStyle w:val="a7"/>
        <w:numPr>
          <w:ilvl w:val="0"/>
          <w:numId w:val="88"/>
        </w:numPr>
        <w:tabs>
          <w:tab w:val="left" w:pos="2014"/>
        </w:tabs>
        <w:spacing w:line="350" w:lineRule="auto"/>
        <w:ind w:left="1001" w:right="740" w:firstLine="707"/>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w:t>
      </w:r>
      <w:r>
        <w:rPr>
          <w:spacing w:val="-1"/>
          <w:sz w:val="28"/>
        </w:rPr>
        <w:t xml:space="preserve"> </w:t>
      </w:r>
      <w:r>
        <w:rPr>
          <w:sz w:val="28"/>
        </w:rPr>
        <w:t>форме;</w:t>
      </w:r>
    </w:p>
    <w:p w:rsidR="00A5196F" w:rsidRDefault="0035780C" w:rsidP="0051210D">
      <w:pPr>
        <w:pStyle w:val="a7"/>
        <w:numPr>
          <w:ilvl w:val="0"/>
          <w:numId w:val="88"/>
        </w:numPr>
        <w:tabs>
          <w:tab w:val="left" w:pos="2014"/>
        </w:tabs>
        <w:spacing w:line="350" w:lineRule="auto"/>
        <w:ind w:left="1001" w:right="744" w:firstLine="707"/>
        <w:jc w:val="both"/>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2"/>
          <w:sz w:val="28"/>
        </w:rPr>
        <w:t xml:space="preserve"> </w:t>
      </w:r>
      <w:r>
        <w:rPr>
          <w:sz w:val="28"/>
        </w:rPr>
        <w:t>с</w:t>
      </w:r>
      <w:r>
        <w:rPr>
          <w:spacing w:val="-4"/>
          <w:sz w:val="28"/>
        </w:rPr>
        <w:t xml:space="preserve"> </w:t>
      </w:r>
      <w:r>
        <w:rPr>
          <w:sz w:val="28"/>
        </w:rPr>
        <w:t>носителями</w:t>
      </w:r>
      <w:r>
        <w:rPr>
          <w:spacing w:val="-1"/>
          <w:sz w:val="28"/>
        </w:rPr>
        <w:t xml:space="preserve"> </w:t>
      </w:r>
      <w:r>
        <w:rPr>
          <w:sz w:val="28"/>
        </w:rPr>
        <w:t>иностранного языка,</w:t>
      </w:r>
      <w:r>
        <w:rPr>
          <w:spacing w:val="-2"/>
          <w:sz w:val="28"/>
        </w:rPr>
        <w:t xml:space="preserve"> </w:t>
      </w:r>
      <w:r>
        <w:rPr>
          <w:sz w:val="28"/>
        </w:rPr>
        <w:t>с</w:t>
      </w:r>
      <w:r>
        <w:rPr>
          <w:spacing w:val="-2"/>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p>
    <w:p w:rsidR="00A5196F" w:rsidRDefault="0035780C" w:rsidP="0051210D">
      <w:pPr>
        <w:pStyle w:val="a7"/>
        <w:numPr>
          <w:ilvl w:val="0"/>
          <w:numId w:val="88"/>
        </w:numPr>
        <w:tabs>
          <w:tab w:val="left" w:pos="2154"/>
        </w:tabs>
        <w:spacing w:line="350" w:lineRule="auto"/>
        <w:ind w:left="1001" w:right="741" w:firstLine="707"/>
        <w:jc w:val="both"/>
        <w:rPr>
          <w:sz w:val="28"/>
        </w:rPr>
      </w:pPr>
      <w:r>
        <w:rPr>
          <w:sz w:val="28"/>
        </w:rPr>
        <w:t>сравнивать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1"/>
          <w:sz w:val="28"/>
        </w:rPr>
        <w:t xml:space="preserve"> </w:t>
      </w:r>
      <w:r>
        <w:rPr>
          <w:sz w:val="28"/>
        </w:rPr>
        <w:t>тематики.</w:t>
      </w:r>
    </w:p>
    <w:p w:rsidR="00DA6506" w:rsidRDefault="0035780C" w:rsidP="0051210D">
      <w:pPr>
        <w:pStyle w:val="a7"/>
        <w:numPr>
          <w:ilvl w:val="0"/>
          <w:numId w:val="87"/>
        </w:numPr>
        <w:tabs>
          <w:tab w:val="left" w:pos="2761"/>
        </w:tabs>
        <w:spacing w:line="348" w:lineRule="auto"/>
        <w:ind w:right="741"/>
        <w:jc w:val="both"/>
        <w:rPr>
          <w:sz w:val="28"/>
        </w:rPr>
      </w:pPr>
      <w:r w:rsidRPr="00DA6506">
        <w:rPr>
          <w:sz w:val="28"/>
        </w:rPr>
        <w:t>Предметные результаты освоения программы по иностранному</w:t>
      </w:r>
      <w:r w:rsidRPr="00DA6506">
        <w:rPr>
          <w:spacing w:val="1"/>
          <w:sz w:val="28"/>
        </w:rPr>
        <w:t xml:space="preserve"> </w:t>
      </w:r>
      <w:r w:rsidRPr="00DA6506">
        <w:rPr>
          <w:sz w:val="28"/>
        </w:rPr>
        <w:t>(английскому)</w:t>
      </w:r>
      <w:r w:rsidRPr="00DA6506">
        <w:rPr>
          <w:spacing w:val="-1"/>
          <w:sz w:val="28"/>
        </w:rPr>
        <w:t xml:space="preserve"> </w:t>
      </w:r>
      <w:r w:rsidRPr="00DA6506">
        <w:rPr>
          <w:sz w:val="28"/>
        </w:rPr>
        <w:t>языку</w:t>
      </w:r>
      <w:r w:rsidRPr="00DA6506">
        <w:rPr>
          <w:spacing w:val="1"/>
          <w:sz w:val="28"/>
        </w:rPr>
        <w:t xml:space="preserve"> </w:t>
      </w:r>
      <w:r w:rsidRPr="00DA6506">
        <w:rPr>
          <w:sz w:val="28"/>
        </w:rPr>
        <w:t>к</w:t>
      </w:r>
      <w:r w:rsidRPr="00DA6506">
        <w:rPr>
          <w:spacing w:val="-1"/>
          <w:sz w:val="28"/>
        </w:rPr>
        <w:t xml:space="preserve"> </w:t>
      </w:r>
      <w:r w:rsidRPr="00DA6506">
        <w:rPr>
          <w:sz w:val="28"/>
        </w:rPr>
        <w:t>концу</w:t>
      </w:r>
      <w:r w:rsidRPr="00DA6506">
        <w:rPr>
          <w:spacing w:val="-3"/>
          <w:sz w:val="28"/>
        </w:rPr>
        <w:t xml:space="preserve"> </w:t>
      </w:r>
      <w:r w:rsidRPr="00DA6506">
        <w:rPr>
          <w:sz w:val="28"/>
        </w:rPr>
        <w:t>обучения</w:t>
      </w:r>
      <w:r w:rsidRPr="00DA6506">
        <w:rPr>
          <w:spacing w:val="-4"/>
          <w:sz w:val="28"/>
        </w:rPr>
        <w:t xml:space="preserve"> </w:t>
      </w:r>
      <w:r w:rsidRPr="00DA6506">
        <w:rPr>
          <w:sz w:val="28"/>
        </w:rPr>
        <w:t>в</w:t>
      </w:r>
      <w:r w:rsidRPr="00DA6506">
        <w:rPr>
          <w:spacing w:val="-2"/>
          <w:sz w:val="28"/>
        </w:rPr>
        <w:t xml:space="preserve"> </w:t>
      </w:r>
      <w:r w:rsidRPr="00DA6506">
        <w:rPr>
          <w:sz w:val="28"/>
        </w:rPr>
        <w:t>8</w:t>
      </w:r>
      <w:r w:rsidRPr="00DA6506">
        <w:rPr>
          <w:spacing w:val="1"/>
          <w:sz w:val="28"/>
        </w:rPr>
        <w:t xml:space="preserve"> </w:t>
      </w:r>
      <w:r w:rsidRPr="00DA6506">
        <w:rPr>
          <w:sz w:val="28"/>
        </w:rPr>
        <w:t>классе:</w:t>
      </w:r>
    </w:p>
    <w:p w:rsidR="00A5196F" w:rsidRPr="00DA6506" w:rsidRDefault="0035780C" w:rsidP="0051210D">
      <w:pPr>
        <w:pStyle w:val="a7"/>
        <w:numPr>
          <w:ilvl w:val="0"/>
          <w:numId w:val="87"/>
        </w:numPr>
        <w:tabs>
          <w:tab w:val="left" w:pos="2761"/>
        </w:tabs>
        <w:spacing w:line="348" w:lineRule="auto"/>
        <w:ind w:right="741"/>
        <w:jc w:val="both"/>
        <w:rPr>
          <w:sz w:val="28"/>
        </w:rPr>
        <w:sectPr w:rsidR="00A5196F" w:rsidRPr="00DA6506">
          <w:type w:val="continuous"/>
          <w:pgSz w:w="11920" w:h="16850"/>
          <w:pgMar w:top="200" w:right="0" w:bottom="280" w:left="600" w:header="720" w:footer="720" w:gutter="0"/>
          <w:cols w:space="720"/>
        </w:sectPr>
      </w:pPr>
      <w:r w:rsidRPr="00DA6506">
        <w:rPr>
          <w:sz w:val="28"/>
        </w:rPr>
        <w:t>владеть</w:t>
      </w:r>
      <w:r w:rsidRPr="00DA6506">
        <w:rPr>
          <w:spacing w:val="-7"/>
          <w:sz w:val="28"/>
        </w:rPr>
        <w:t xml:space="preserve"> </w:t>
      </w:r>
      <w:r w:rsidRPr="00DA6506">
        <w:rPr>
          <w:sz w:val="28"/>
        </w:rPr>
        <w:t>основными</w:t>
      </w:r>
      <w:r w:rsidRPr="00DA6506">
        <w:rPr>
          <w:spacing w:val="-2"/>
          <w:sz w:val="28"/>
        </w:rPr>
        <w:t xml:space="preserve"> </w:t>
      </w:r>
      <w:r w:rsidRPr="00DA6506">
        <w:rPr>
          <w:sz w:val="28"/>
        </w:rPr>
        <w:t>видами</w:t>
      </w:r>
      <w:r w:rsidRPr="00DA6506">
        <w:rPr>
          <w:spacing w:val="-3"/>
          <w:sz w:val="28"/>
        </w:rPr>
        <w:t xml:space="preserve"> </w:t>
      </w:r>
      <w:r w:rsidRPr="00DA6506">
        <w:rPr>
          <w:sz w:val="28"/>
        </w:rPr>
        <w:t>речевой</w:t>
      </w:r>
      <w:r w:rsidR="00DA6506" w:rsidRPr="00DA6506">
        <w:rPr>
          <w:spacing w:val="-5"/>
          <w:sz w:val="28"/>
        </w:rPr>
        <w:t xml:space="preserve"> </w:t>
      </w:r>
      <w:r w:rsidRPr="00DA6506">
        <w:rPr>
          <w:sz w:val="28"/>
        </w:rPr>
        <w:t>деятельности:</w:t>
      </w:r>
    </w:p>
    <w:p w:rsidR="00A5196F" w:rsidRDefault="0035780C">
      <w:pPr>
        <w:pStyle w:val="a3"/>
        <w:spacing w:before="69" w:line="350" w:lineRule="auto"/>
        <w:ind w:right="740"/>
      </w:pPr>
      <w:r>
        <w:lastRenderedPageBreak/>
        <w:t>говорение: вести разные виды диалогов (диалог этикетного характера,</w:t>
      </w:r>
      <w:r>
        <w:rPr>
          <w:spacing w:val="1"/>
        </w:rPr>
        <w:t xml:space="preserve"> </w:t>
      </w:r>
      <w:r>
        <w:t>диалог-побуждение к</w:t>
      </w:r>
      <w:r>
        <w:rPr>
          <w:spacing w:val="1"/>
        </w:rPr>
        <w:t xml:space="preserve"> </w:t>
      </w:r>
      <w:r>
        <w:t>действию, диалог-расспрос, комбинированный диалог,</w:t>
      </w:r>
      <w:r>
        <w:rPr>
          <w:spacing w:val="1"/>
        </w:rPr>
        <w:t xml:space="preserve"> </w:t>
      </w:r>
      <w:r>
        <w:t>включающий различные виды диалогов) в рамках тематического 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70"/>
        </w:rPr>
        <w:t xml:space="preserve"> </w:t>
      </w:r>
      <w:r>
        <w:t>и</w:t>
      </w:r>
      <w:r>
        <w:rPr>
          <w:spacing w:val="1"/>
        </w:rPr>
        <w:t xml:space="preserve"> </w:t>
      </w:r>
      <w:r>
        <w:t>(или) зрительными опорами, с соблюдением норм речевого этикета, 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A5196F" w:rsidRDefault="0035780C">
      <w:pPr>
        <w:pStyle w:val="a3"/>
        <w:spacing w:line="350" w:lineRule="auto"/>
        <w:ind w:right="733"/>
      </w:pPr>
      <w:r>
        <w:t>создавать разные виды монологических высказываний (описание, в 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9–10</w:t>
      </w:r>
      <w:r>
        <w:rPr>
          <w:spacing w:val="1"/>
        </w:rPr>
        <w:t xml:space="preserve"> </w:t>
      </w:r>
      <w:r>
        <w:t>фраз),</w:t>
      </w:r>
      <w:r>
        <w:rPr>
          <w:spacing w:val="1"/>
        </w:rPr>
        <w:t xml:space="preserve"> </w:t>
      </w:r>
      <w:r>
        <w:t>выражать</w:t>
      </w:r>
      <w:r>
        <w:rPr>
          <w:spacing w:val="1"/>
        </w:rPr>
        <w:t xml:space="preserve"> </w:t>
      </w:r>
      <w:r>
        <w:t>и</w:t>
      </w:r>
      <w:r>
        <w:rPr>
          <w:spacing w:val="1"/>
        </w:rPr>
        <w:t xml:space="preserve"> </w:t>
      </w:r>
      <w:r>
        <w:t>кратко</w:t>
      </w:r>
      <w:r>
        <w:rPr>
          <w:spacing w:val="1"/>
        </w:rPr>
        <w:t xml:space="preserve"> </w:t>
      </w:r>
      <w:r>
        <w:t>аргументировать</w:t>
      </w:r>
      <w:r>
        <w:rPr>
          <w:spacing w:val="1"/>
        </w:rPr>
        <w:t xml:space="preserve"> </w:t>
      </w:r>
      <w:r>
        <w:t>своё</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67"/>
        </w:rPr>
        <w:t xml:space="preserve"> </w:t>
      </w:r>
      <w:r>
        <w:t>(прослушанного) текста с вербальными и (или) зрительными опорами (объём –</w:t>
      </w:r>
      <w:r>
        <w:rPr>
          <w:spacing w:val="1"/>
        </w:rPr>
        <w:t xml:space="preserve"> </w:t>
      </w:r>
      <w:r>
        <w:t>9–10 фраз), излагать результаты выполненной проектной работы (объём – 9–10</w:t>
      </w:r>
      <w:r>
        <w:rPr>
          <w:spacing w:val="1"/>
        </w:rPr>
        <w:t xml:space="preserve"> </w:t>
      </w:r>
      <w:r>
        <w:t>фраз);</w:t>
      </w:r>
    </w:p>
    <w:p w:rsidR="00A5196F" w:rsidRDefault="0035780C">
      <w:pPr>
        <w:pStyle w:val="a3"/>
        <w:spacing w:line="350" w:lineRule="auto"/>
        <w:ind w:right="734"/>
      </w:pPr>
      <w:r>
        <w:t>аудирование: воспринимать на слух и понимать несложные аутентичные</w:t>
      </w:r>
      <w:r>
        <w:rPr>
          <w:spacing w:val="1"/>
        </w:rPr>
        <w:t xml:space="preserve"> </w:t>
      </w:r>
      <w:r>
        <w:t>тексты, содержащие отдельные неизученные языковые явления,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(время звучания текста (текстов) для аудирования – до 2 минут),</w:t>
      </w:r>
      <w:r>
        <w:rPr>
          <w:spacing w:val="1"/>
        </w:rPr>
        <w:t xml:space="preserve"> </w:t>
      </w:r>
      <w:r>
        <w:t>прогнозировать</w:t>
      </w:r>
      <w:r>
        <w:rPr>
          <w:spacing w:val="-3"/>
        </w:rPr>
        <w:t xml:space="preserve"> </w:t>
      </w:r>
      <w:r>
        <w:t>содержание</w:t>
      </w:r>
      <w:r>
        <w:rPr>
          <w:spacing w:val="-1"/>
        </w:rPr>
        <w:t xml:space="preserve"> </w:t>
      </w:r>
      <w:r>
        <w:t>звучащего</w:t>
      </w:r>
      <w:r>
        <w:rPr>
          <w:spacing w:val="-4"/>
        </w:rPr>
        <w:t xml:space="preserve"> </w:t>
      </w:r>
      <w:r>
        <w:t>текста</w:t>
      </w:r>
      <w:r>
        <w:rPr>
          <w:spacing w:val="-1"/>
        </w:rPr>
        <w:t xml:space="preserve"> </w:t>
      </w:r>
      <w:r>
        <w:t>по началу сообщения;</w:t>
      </w:r>
    </w:p>
    <w:p w:rsidR="00A5196F" w:rsidRDefault="0035780C">
      <w:pPr>
        <w:pStyle w:val="a3"/>
        <w:spacing w:line="350" w:lineRule="auto"/>
        <w:ind w:right="734"/>
      </w:pPr>
      <w:r>
        <w:t>смысловое чтение: читать про себя и понимать несложные аутентичные</w:t>
      </w:r>
      <w:r>
        <w:rPr>
          <w:spacing w:val="1"/>
        </w:rPr>
        <w:t xml:space="preserve"> </w:t>
      </w:r>
      <w:r>
        <w:t>тексты, содержащие отдельные неизученные языковые явления,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 (интересующей, запрашиваемой) информации, с полным пониманием</w:t>
      </w:r>
      <w:r>
        <w:rPr>
          <w:spacing w:val="1"/>
        </w:rPr>
        <w:t xml:space="preserve"> </w:t>
      </w:r>
      <w:r>
        <w:t>содержания</w:t>
      </w:r>
      <w:r>
        <w:rPr>
          <w:spacing w:val="1"/>
        </w:rPr>
        <w:t xml:space="preserve"> </w:t>
      </w:r>
      <w:r>
        <w:t>(объём текста</w:t>
      </w:r>
      <w:r>
        <w:rPr>
          <w:spacing w:val="1"/>
        </w:rPr>
        <w:t xml:space="preserve"> </w:t>
      </w:r>
      <w:r>
        <w:t>(текстов) для</w:t>
      </w:r>
      <w:r>
        <w:rPr>
          <w:spacing w:val="1"/>
        </w:rPr>
        <w:t xml:space="preserve"> </w:t>
      </w:r>
      <w:r>
        <w:t>чтения</w:t>
      </w:r>
      <w:r>
        <w:rPr>
          <w:spacing w:val="1"/>
        </w:rPr>
        <w:t xml:space="preserve"> </w:t>
      </w:r>
      <w:r>
        <w:t>–</w:t>
      </w:r>
      <w:r>
        <w:rPr>
          <w:spacing w:val="1"/>
        </w:rPr>
        <w:t xml:space="preserve"> </w:t>
      </w:r>
      <w:r>
        <w:t>350–500</w:t>
      </w:r>
      <w:r>
        <w:rPr>
          <w:spacing w:val="1"/>
        </w:rPr>
        <w:t xml:space="preserve"> </w:t>
      </w:r>
      <w:r>
        <w:t>слов),</w:t>
      </w:r>
      <w:r>
        <w:rPr>
          <w:spacing w:val="1"/>
        </w:rPr>
        <w:t xml:space="preserve"> </w:t>
      </w:r>
      <w:r>
        <w:t>читать не</w:t>
      </w:r>
      <w:r>
        <w:rPr>
          <w:spacing w:val="1"/>
        </w:rPr>
        <w:t xml:space="preserve"> </w:t>
      </w:r>
      <w:r>
        <w:t>сплошные тексты (таблицы, диаграммы) и понимать представленную в 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в</w:t>
      </w:r>
      <w:r>
        <w:rPr>
          <w:spacing w:val="1"/>
        </w:rPr>
        <w:t xml:space="preserve"> </w:t>
      </w:r>
      <w:r>
        <w:t>тексте;</w:t>
      </w:r>
    </w:p>
    <w:p w:rsidR="00A5196F" w:rsidRDefault="0035780C">
      <w:pPr>
        <w:pStyle w:val="a3"/>
        <w:spacing w:line="360" w:lineRule="auto"/>
        <w:ind w:right="741"/>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 сведения, в соответствии с нормами, принятыми в стране (странах)</w:t>
      </w:r>
      <w:r>
        <w:rPr>
          <w:spacing w:val="1"/>
        </w:rPr>
        <w:t xml:space="preserve"> </w:t>
      </w:r>
      <w:r>
        <w:t>изучаемого</w:t>
      </w:r>
      <w:r>
        <w:rPr>
          <w:spacing w:val="59"/>
        </w:rPr>
        <w:t xml:space="preserve"> </w:t>
      </w:r>
      <w:r>
        <w:t>языка,</w:t>
      </w:r>
      <w:r>
        <w:rPr>
          <w:spacing w:val="56"/>
        </w:rPr>
        <w:t xml:space="preserve"> </w:t>
      </w:r>
      <w:r>
        <w:t>писать</w:t>
      </w:r>
      <w:r>
        <w:rPr>
          <w:spacing w:val="58"/>
        </w:rPr>
        <w:t xml:space="preserve"> </w:t>
      </w:r>
      <w:r>
        <w:t>электронное</w:t>
      </w:r>
      <w:r>
        <w:rPr>
          <w:spacing w:val="59"/>
        </w:rPr>
        <w:t xml:space="preserve"> </w:t>
      </w:r>
      <w:r>
        <w:t>сообщение</w:t>
      </w:r>
      <w:r>
        <w:rPr>
          <w:spacing w:val="59"/>
        </w:rPr>
        <w:t xml:space="preserve"> </w:t>
      </w:r>
      <w:r>
        <w:t>личного</w:t>
      </w:r>
      <w:r>
        <w:rPr>
          <w:spacing w:val="59"/>
        </w:rPr>
        <w:t xml:space="preserve"> </w:t>
      </w:r>
      <w:r>
        <w:t>характера,</w:t>
      </w:r>
    </w:p>
    <w:p w:rsidR="00A5196F" w:rsidRDefault="00A5196F">
      <w:pPr>
        <w:spacing w:line="360" w:lineRule="auto"/>
        <w:sectPr w:rsidR="00A5196F">
          <w:pgSz w:w="11920" w:h="16850"/>
          <w:pgMar w:top="360" w:right="0" w:bottom="280" w:left="600" w:header="720" w:footer="720" w:gutter="0"/>
          <w:cols w:space="720"/>
        </w:sectPr>
      </w:pPr>
    </w:p>
    <w:p w:rsidR="00A5196F" w:rsidRDefault="0035780C">
      <w:pPr>
        <w:pStyle w:val="a3"/>
        <w:spacing w:before="66" w:line="360" w:lineRule="auto"/>
        <w:ind w:right="737" w:firstLine="0"/>
      </w:pPr>
      <w:r>
        <w:lastRenderedPageBreak/>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 с использованием образца, плана, таблицы и (или) прочитанного</w:t>
      </w:r>
      <w:r>
        <w:rPr>
          <w:spacing w:val="-67"/>
        </w:rPr>
        <w:t xml:space="preserve"> </w:t>
      </w:r>
      <w:r>
        <w:t>(прослушанного)</w:t>
      </w:r>
      <w:r>
        <w:rPr>
          <w:spacing w:val="-1"/>
        </w:rPr>
        <w:t xml:space="preserve"> </w:t>
      </w:r>
      <w:r>
        <w:t>текста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 110</w:t>
      </w:r>
      <w:r>
        <w:rPr>
          <w:spacing w:val="1"/>
        </w:rPr>
        <w:t xml:space="preserve"> </w:t>
      </w:r>
      <w:r>
        <w:t>слов);</w:t>
      </w:r>
    </w:p>
    <w:p w:rsidR="00A5196F" w:rsidRDefault="0035780C" w:rsidP="0051210D">
      <w:pPr>
        <w:pStyle w:val="a7"/>
        <w:numPr>
          <w:ilvl w:val="0"/>
          <w:numId w:val="87"/>
        </w:numPr>
        <w:tabs>
          <w:tab w:val="left" w:pos="2014"/>
        </w:tabs>
        <w:spacing w:before="1" w:line="350" w:lineRule="auto"/>
        <w:ind w:left="1001" w:right="737" w:firstLine="707"/>
        <w:jc w:val="both"/>
        <w:rPr>
          <w:sz w:val="28"/>
        </w:rPr>
      </w:pPr>
      <w:r>
        <w:rPr>
          <w:sz w:val="28"/>
        </w:rPr>
        <w:t>владеть</w:t>
      </w:r>
      <w:r>
        <w:rPr>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 к сбою коммуникации, произносить слова с правильным ударением и</w:t>
      </w:r>
      <w:r>
        <w:rPr>
          <w:spacing w:val="1"/>
          <w:sz w:val="28"/>
        </w:rPr>
        <w:t xml:space="preserve"> </w:t>
      </w:r>
      <w:r>
        <w:rPr>
          <w:sz w:val="28"/>
        </w:rPr>
        <w:t>фразы с соблюдением их ритмико-интонационных особенностей, в том 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r>
        <w:rPr>
          <w:spacing w:val="1"/>
          <w:sz w:val="28"/>
        </w:rPr>
        <w:t xml:space="preserve"> </w:t>
      </w:r>
      <w:r>
        <w:rPr>
          <w:sz w:val="28"/>
        </w:rPr>
        <w:t>владеть</w:t>
      </w:r>
      <w:r>
        <w:rPr>
          <w:spacing w:val="1"/>
          <w:sz w:val="28"/>
        </w:rPr>
        <w:t xml:space="preserve"> </w:t>
      </w:r>
      <w:r>
        <w:rPr>
          <w:sz w:val="28"/>
        </w:rPr>
        <w:t>правилами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тексты</w:t>
      </w:r>
      <w:r>
        <w:rPr>
          <w:spacing w:val="-67"/>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110</w:t>
      </w:r>
      <w:r>
        <w:rPr>
          <w:spacing w:val="1"/>
          <w:sz w:val="28"/>
        </w:rPr>
        <w:t xml:space="preserve"> </w:t>
      </w:r>
      <w:r>
        <w:rPr>
          <w:sz w:val="28"/>
        </w:rPr>
        <w:t>слов,</w:t>
      </w:r>
      <w:r>
        <w:rPr>
          <w:spacing w:val="1"/>
          <w:sz w:val="28"/>
        </w:rPr>
        <w:t xml:space="preserve"> </w:t>
      </w:r>
      <w:r>
        <w:rPr>
          <w:sz w:val="28"/>
        </w:rPr>
        <w:t>построенные</w:t>
      </w:r>
      <w:r>
        <w:rPr>
          <w:spacing w:val="1"/>
          <w:sz w:val="28"/>
        </w:rPr>
        <w:t xml:space="preserve"> </w:t>
      </w:r>
      <w:r>
        <w:rPr>
          <w:sz w:val="28"/>
        </w:rPr>
        <w:t>на</w:t>
      </w:r>
      <w:r>
        <w:rPr>
          <w:spacing w:val="1"/>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демонстрирующей понимание текста, читать новые слова согласно основным</w:t>
      </w:r>
      <w:r>
        <w:rPr>
          <w:spacing w:val="1"/>
          <w:sz w:val="28"/>
        </w:rPr>
        <w:t xml:space="preserve"> </w:t>
      </w:r>
      <w:r>
        <w:rPr>
          <w:sz w:val="28"/>
        </w:rPr>
        <w:t>правилам</w:t>
      </w:r>
      <w:r>
        <w:rPr>
          <w:spacing w:val="1"/>
          <w:sz w:val="28"/>
        </w:rPr>
        <w:t xml:space="preserve"> </w:t>
      </w:r>
      <w:r>
        <w:rPr>
          <w:sz w:val="28"/>
        </w:rPr>
        <w:t>чтения,</w:t>
      </w:r>
      <w:r>
        <w:rPr>
          <w:spacing w:val="1"/>
          <w:sz w:val="28"/>
        </w:rPr>
        <w:t xml:space="preserve"> </w:t>
      </w:r>
      <w:r>
        <w:rPr>
          <w:sz w:val="28"/>
        </w:rPr>
        <w:t>владеть</w:t>
      </w:r>
      <w:r>
        <w:rPr>
          <w:spacing w:val="1"/>
          <w:sz w:val="28"/>
        </w:rPr>
        <w:t xml:space="preserve"> </w:t>
      </w:r>
      <w:r>
        <w:rPr>
          <w:sz w:val="28"/>
        </w:rPr>
        <w:t>орфографическими</w:t>
      </w:r>
      <w:r>
        <w:rPr>
          <w:spacing w:val="1"/>
          <w:sz w:val="28"/>
        </w:rPr>
        <w:t xml:space="preserve"> </w:t>
      </w:r>
      <w:r>
        <w:rPr>
          <w:sz w:val="28"/>
        </w:rPr>
        <w:t>навыками:</w:t>
      </w:r>
      <w:r>
        <w:rPr>
          <w:spacing w:val="1"/>
          <w:sz w:val="28"/>
        </w:rPr>
        <w:t xml:space="preserve"> </w:t>
      </w:r>
      <w:r>
        <w:rPr>
          <w:sz w:val="28"/>
        </w:rPr>
        <w:t>правильно</w:t>
      </w:r>
      <w:r>
        <w:rPr>
          <w:spacing w:val="1"/>
          <w:sz w:val="28"/>
        </w:rPr>
        <w:t xml:space="preserve"> </w:t>
      </w:r>
      <w:r>
        <w:rPr>
          <w:sz w:val="28"/>
        </w:rPr>
        <w:t>писать</w:t>
      </w:r>
      <w:r>
        <w:rPr>
          <w:spacing w:val="1"/>
          <w:sz w:val="28"/>
        </w:rPr>
        <w:t xml:space="preserve"> </w:t>
      </w:r>
      <w:r>
        <w:rPr>
          <w:sz w:val="28"/>
        </w:rPr>
        <w:t>изученные</w:t>
      </w:r>
      <w:r>
        <w:rPr>
          <w:spacing w:val="-1"/>
          <w:sz w:val="28"/>
        </w:rPr>
        <w:t xml:space="preserve"> </w:t>
      </w:r>
      <w:r>
        <w:rPr>
          <w:sz w:val="28"/>
        </w:rPr>
        <w:t>слова;</w:t>
      </w:r>
    </w:p>
    <w:p w:rsidR="00A5196F" w:rsidRDefault="0035780C">
      <w:pPr>
        <w:pStyle w:val="a3"/>
        <w:spacing w:line="350" w:lineRule="auto"/>
        <w:ind w:right="74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 и восклицательный знаки в конце предложения, запятую при</w:t>
      </w:r>
      <w:r>
        <w:rPr>
          <w:spacing w:val="1"/>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 личного</w:t>
      </w:r>
      <w:r>
        <w:rPr>
          <w:spacing w:val="1"/>
        </w:rPr>
        <w:t xml:space="preserve"> </w:t>
      </w:r>
      <w:r>
        <w:t>характера;</w:t>
      </w:r>
    </w:p>
    <w:p w:rsidR="00A5196F" w:rsidRDefault="0035780C" w:rsidP="0051210D">
      <w:pPr>
        <w:pStyle w:val="a7"/>
        <w:numPr>
          <w:ilvl w:val="0"/>
          <w:numId w:val="87"/>
        </w:numPr>
        <w:tabs>
          <w:tab w:val="left" w:pos="2014"/>
        </w:tabs>
        <w:spacing w:line="360" w:lineRule="auto"/>
        <w:ind w:left="1001" w:right="741" w:firstLine="707"/>
        <w:jc w:val="both"/>
        <w:rPr>
          <w:sz w:val="28"/>
        </w:rPr>
      </w:pPr>
      <w:r>
        <w:rPr>
          <w:sz w:val="28"/>
        </w:rPr>
        <w:t>распознавать в устной речи и письменном тексте 1250 лексических</w:t>
      </w:r>
      <w:r>
        <w:rPr>
          <w:spacing w:val="1"/>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67"/>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1050</w:t>
      </w:r>
      <w:r>
        <w:rPr>
          <w:spacing w:val="1"/>
          <w:sz w:val="28"/>
        </w:rPr>
        <w:t xml:space="preserve"> </w:t>
      </w:r>
      <w:r>
        <w:rPr>
          <w:sz w:val="28"/>
        </w:rPr>
        <w:t>лексических</w:t>
      </w:r>
      <w:r>
        <w:rPr>
          <w:spacing w:val="1"/>
          <w:sz w:val="28"/>
        </w:rPr>
        <w:t xml:space="preserve"> </w:t>
      </w:r>
      <w:r>
        <w:rPr>
          <w:sz w:val="28"/>
        </w:rPr>
        <w:t>единиц,</w:t>
      </w:r>
      <w:r>
        <w:rPr>
          <w:spacing w:val="7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существующих</w:t>
      </w:r>
      <w:r>
        <w:rPr>
          <w:spacing w:val="-4"/>
          <w:sz w:val="28"/>
        </w:rPr>
        <w:t xml:space="preserve"> </w:t>
      </w:r>
      <w:r>
        <w:rPr>
          <w:sz w:val="28"/>
        </w:rPr>
        <w:t>норм лексической сочетаемости;</w:t>
      </w:r>
    </w:p>
    <w:p w:rsidR="00A5196F" w:rsidRDefault="0035780C">
      <w:pPr>
        <w:pStyle w:val="a3"/>
        <w:spacing w:line="350" w:lineRule="auto"/>
        <w:ind w:right="736"/>
      </w:pPr>
      <w:r>
        <w:t>распознавать и употреблять в устной и письменной речи родственные</w:t>
      </w:r>
      <w:r>
        <w:rPr>
          <w:spacing w:val="1"/>
        </w:rPr>
        <w:t xml:space="preserve"> </w:t>
      </w:r>
      <w:r>
        <w:t>слова, образованные с использованием аффиксации: имена существительные с</w:t>
      </w:r>
      <w:r>
        <w:rPr>
          <w:spacing w:val="1"/>
        </w:rPr>
        <w:t xml:space="preserve"> </w:t>
      </w:r>
      <w:r>
        <w:t>помощью суффиксов -ity, -ship, -ance/-ence, имена прилагательные с помощью</w:t>
      </w:r>
      <w:r>
        <w:rPr>
          <w:spacing w:val="1"/>
        </w:rPr>
        <w:t xml:space="preserve"> </w:t>
      </w:r>
      <w:r>
        <w:t>префикса</w:t>
      </w:r>
      <w:r>
        <w:rPr>
          <w:spacing w:val="-4"/>
        </w:rPr>
        <w:t xml:space="preserve"> </w:t>
      </w:r>
      <w:r>
        <w:t>inter-;</w:t>
      </w:r>
    </w:p>
    <w:p w:rsidR="00A5196F" w:rsidRDefault="0035780C">
      <w:pPr>
        <w:pStyle w:val="a3"/>
        <w:spacing w:line="350" w:lineRule="auto"/>
        <w:ind w:right="736"/>
      </w:pPr>
      <w:r>
        <w:t>распознавать и употреблять в устной и письменной речи 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помощью</w:t>
      </w:r>
      <w:r>
        <w:rPr>
          <w:spacing w:val="1"/>
        </w:rPr>
        <w:t xml:space="preserve"> </w:t>
      </w:r>
      <w:r>
        <w:t>конверсии</w:t>
      </w:r>
      <w:r>
        <w:rPr>
          <w:spacing w:val="1"/>
        </w:rPr>
        <w:t xml:space="preserve"> </w:t>
      </w:r>
      <w:r>
        <w:t>(имя</w:t>
      </w:r>
      <w:r>
        <w:rPr>
          <w:spacing w:val="1"/>
        </w:rPr>
        <w:t xml:space="preserve"> </w:t>
      </w:r>
      <w:r>
        <w:t>существительное</w:t>
      </w:r>
      <w:r>
        <w:rPr>
          <w:spacing w:val="1"/>
        </w:rPr>
        <w:t xml:space="preserve"> </w:t>
      </w:r>
      <w:r>
        <w:t>от</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(to</w:t>
      </w:r>
      <w:r>
        <w:rPr>
          <w:spacing w:val="1"/>
        </w:rPr>
        <w:t xml:space="preserve"> </w:t>
      </w:r>
      <w:r>
        <w:t>walk</w:t>
      </w:r>
      <w:r>
        <w:rPr>
          <w:spacing w:val="1"/>
        </w:rPr>
        <w:t xml:space="preserve"> </w:t>
      </w:r>
      <w:r>
        <w:t>–</w:t>
      </w:r>
      <w:r>
        <w:rPr>
          <w:spacing w:val="1"/>
        </w:rPr>
        <w:t xml:space="preserve"> </w:t>
      </w:r>
      <w:r>
        <w:t>a</w:t>
      </w:r>
      <w:r>
        <w:rPr>
          <w:spacing w:val="1"/>
        </w:rPr>
        <w:t xml:space="preserve"> </w:t>
      </w:r>
      <w:r>
        <w:t>walk),</w:t>
      </w:r>
      <w:r>
        <w:rPr>
          <w:spacing w:val="1"/>
        </w:rPr>
        <w:t xml:space="preserve"> </w:t>
      </w:r>
      <w:r>
        <w:t>глагол</w:t>
      </w:r>
      <w:r>
        <w:rPr>
          <w:spacing w:val="1"/>
        </w:rPr>
        <w:t xml:space="preserve"> </w:t>
      </w:r>
      <w:r>
        <w:t>от</w:t>
      </w:r>
      <w:r>
        <w:rPr>
          <w:spacing w:val="1"/>
        </w:rPr>
        <w:t xml:space="preserve"> </w:t>
      </w:r>
      <w:r>
        <w:t>имени</w:t>
      </w:r>
      <w:r>
        <w:rPr>
          <w:spacing w:val="1"/>
        </w:rPr>
        <w:t xml:space="preserve"> </w:t>
      </w:r>
      <w:r>
        <w:t>существительного</w:t>
      </w:r>
      <w:r>
        <w:rPr>
          <w:spacing w:val="1"/>
        </w:rPr>
        <w:t xml:space="preserve"> </w:t>
      </w:r>
      <w:r>
        <w:t>(a</w:t>
      </w:r>
      <w:r>
        <w:rPr>
          <w:spacing w:val="1"/>
        </w:rPr>
        <w:t xml:space="preserve"> </w:t>
      </w:r>
      <w:r>
        <w:t>present</w:t>
      </w:r>
      <w:r>
        <w:rPr>
          <w:spacing w:val="1"/>
        </w:rPr>
        <w:t xml:space="preserve"> </w:t>
      </w:r>
      <w:r>
        <w:t>–</w:t>
      </w:r>
      <w:r>
        <w:rPr>
          <w:spacing w:val="1"/>
        </w:rPr>
        <w:t xml:space="preserve"> </w:t>
      </w:r>
      <w:r>
        <w:t>to</w:t>
      </w:r>
      <w:r>
        <w:rPr>
          <w:spacing w:val="1"/>
        </w:rPr>
        <w:t xml:space="preserve"> </w:t>
      </w:r>
      <w:r>
        <w:t>present),</w:t>
      </w:r>
      <w:r>
        <w:rPr>
          <w:spacing w:val="1"/>
        </w:rPr>
        <w:t xml:space="preserve"> </w:t>
      </w:r>
      <w:r>
        <w:t>имя</w:t>
      </w:r>
      <w:r>
        <w:rPr>
          <w:spacing w:val="1"/>
        </w:rPr>
        <w:t xml:space="preserve"> </w:t>
      </w:r>
      <w:r>
        <w:t>существительное</w:t>
      </w:r>
      <w:r>
        <w:rPr>
          <w:spacing w:val="1"/>
        </w:rPr>
        <w:t xml:space="preserve"> </w:t>
      </w:r>
      <w:r>
        <w:t>от</w:t>
      </w:r>
      <w:r>
        <w:rPr>
          <w:spacing w:val="-67"/>
        </w:rPr>
        <w:t xml:space="preserve"> </w:t>
      </w:r>
      <w:r>
        <w:t>прилагательного (rich</w:t>
      </w:r>
      <w:r>
        <w:rPr>
          <w:spacing w:val="2"/>
        </w:rPr>
        <w:t xml:space="preserve"> </w:t>
      </w:r>
      <w:r>
        <w:t>–</w:t>
      </w:r>
      <w:r>
        <w:rPr>
          <w:spacing w:val="-2"/>
        </w:rPr>
        <w:t xml:space="preserve"> </w:t>
      </w:r>
      <w:r>
        <w:t>the rich);</w:t>
      </w:r>
    </w:p>
    <w:p w:rsidR="00A5196F" w:rsidRDefault="0035780C">
      <w:pPr>
        <w:pStyle w:val="a3"/>
        <w:spacing w:before="69" w:line="350" w:lineRule="auto"/>
        <w:ind w:right="7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lastRenderedPageBreak/>
        <w:t>глаголы,</w:t>
      </w:r>
      <w:r>
        <w:rPr>
          <w:spacing w:val="-2"/>
        </w:rPr>
        <w:t xml:space="preserve"> </w:t>
      </w:r>
      <w:r>
        <w:t>сокращения и аббревиатуры;</w:t>
      </w:r>
    </w:p>
    <w:p w:rsidR="00A5196F" w:rsidRDefault="0035780C">
      <w:pPr>
        <w:pStyle w:val="a3"/>
        <w:spacing w:line="350" w:lineRule="auto"/>
        <w:ind w:right="73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A5196F" w:rsidRDefault="0035780C" w:rsidP="0051210D">
      <w:pPr>
        <w:pStyle w:val="a7"/>
        <w:numPr>
          <w:ilvl w:val="0"/>
          <w:numId w:val="87"/>
        </w:numPr>
        <w:tabs>
          <w:tab w:val="left" w:pos="2014"/>
        </w:tabs>
        <w:spacing w:line="350" w:lineRule="auto"/>
        <w:ind w:left="1001" w:right="740" w:firstLine="707"/>
        <w:jc w:val="both"/>
        <w:rPr>
          <w:sz w:val="28"/>
        </w:rPr>
      </w:pPr>
      <w:r>
        <w:rPr>
          <w:sz w:val="28"/>
        </w:rPr>
        <w:t>понимать особенностей структуры простых и сложных предложений</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 языка;</w:t>
      </w:r>
    </w:p>
    <w:p w:rsidR="00A5196F" w:rsidRDefault="0035780C">
      <w:pPr>
        <w:pStyle w:val="a3"/>
        <w:spacing w:line="350" w:lineRule="auto"/>
        <w:ind w:left="1709" w:right="2389" w:firstLine="0"/>
        <w:jc w:val="left"/>
      </w:pPr>
      <w:r>
        <w:t>распознавать и употреблять в устной и письменной речи:</w:t>
      </w:r>
      <w:r>
        <w:rPr>
          <w:spacing w:val="1"/>
        </w:rPr>
        <w:t xml:space="preserve"> </w:t>
      </w:r>
      <w:r>
        <w:t>предложения со сложным дополнением (Complex Object);</w:t>
      </w:r>
      <w:r>
        <w:rPr>
          <w:spacing w:val="1"/>
        </w:rPr>
        <w:t xml:space="preserve"> </w:t>
      </w:r>
      <w:r>
        <w:t>все</w:t>
      </w:r>
      <w:r>
        <w:rPr>
          <w:spacing w:val="-4"/>
        </w:rPr>
        <w:t xml:space="preserve"> </w:t>
      </w:r>
      <w:r>
        <w:t>типы</w:t>
      </w:r>
      <w:r>
        <w:rPr>
          <w:spacing w:val="-3"/>
        </w:rPr>
        <w:t xml:space="preserve"> </w:t>
      </w:r>
      <w:r>
        <w:t>вопросительных</w:t>
      </w:r>
      <w:r>
        <w:rPr>
          <w:spacing w:val="-6"/>
        </w:rPr>
        <w:t xml:space="preserve"> </w:t>
      </w:r>
      <w:r>
        <w:t>предложений</w:t>
      </w:r>
      <w:r>
        <w:rPr>
          <w:spacing w:val="-4"/>
        </w:rPr>
        <w:t xml:space="preserve"> </w:t>
      </w:r>
      <w:r>
        <w:t>в</w:t>
      </w:r>
      <w:r>
        <w:rPr>
          <w:spacing w:val="-4"/>
        </w:rPr>
        <w:t xml:space="preserve"> </w:t>
      </w:r>
      <w:r>
        <w:t>Past</w:t>
      </w:r>
      <w:r>
        <w:rPr>
          <w:spacing w:val="-2"/>
        </w:rPr>
        <w:t xml:space="preserve"> </w:t>
      </w:r>
      <w:r>
        <w:t>Perfect</w:t>
      </w:r>
      <w:r>
        <w:rPr>
          <w:spacing w:val="-2"/>
        </w:rPr>
        <w:t xml:space="preserve"> </w:t>
      </w:r>
      <w:r>
        <w:t>Tense;</w:t>
      </w:r>
    </w:p>
    <w:p w:rsidR="00A5196F" w:rsidRDefault="0035780C">
      <w:pPr>
        <w:pStyle w:val="a3"/>
        <w:spacing w:line="350" w:lineRule="auto"/>
        <w:ind w:right="741"/>
      </w:pPr>
      <w:r>
        <w:t>повествовательные</w:t>
      </w:r>
      <w:r>
        <w:rPr>
          <w:spacing w:val="41"/>
        </w:rPr>
        <w:t xml:space="preserve"> </w:t>
      </w:r>
      <w:r>
        <w:t>(утвердительные</w:t>
      </w:r>
      <w:r>
        <w:rPr>
          <w:spacing w:val="43"/>
        </w:rPr>
        <w:t xml:space="preserve"> </w:t>
      </w:r>
      <w:r>
        <w:t>и</w:t>
      </w:r>
      <w:r>
        <w:rPr>
          <w:spacing w:val="41"/>
        </w:rPr>
        <w:t xml:space="preserve"> </w:t>
      </w:r>
      <w:r>
        <w:t>отрицательные),</w:t>
      </w:r>
      <w:r>
        <w:rPr>
          <w:spacing w:val="42"/>
        </w:rPr>
        <w:t xml:space="preserve"> </w:t>
      </w:r>
      <w:r>
        <w:t>вопросительные</w:t>
      </w:r>
      <w:r>
        <w:rPr>
          <w:spacing w:val="-68"/>
        </w:rPr>
        <w:t xml:space="preserve"> </w:t>
      </w:r>
      <w:r>
        <w:t>и побудительные предложения в косвенной речи в настоящем и прошедшем</w:t>
      </w:r>
      <w:r>
        <w:rPr>
          <w:spacing w:val="1"/>
        </w:rPr>
        <w:t xml:space="preserve"> </w:t>
      </w:r>
      <w:r>
        <w:t>времени;</w:t>
      </w:r>
    </w:p>
    <w:p w:rsidR="00A5196F" w:rsidRDefault="0035780C">
      <w:pPr>
        <w:pStyle w:val="a3"/>
        <w:spacing w:line="321" w:lineRule="exact"/>
        <w:ind w:left="1709" w:firstLine="0"/>
      </w:pPr>
      <w:r>
        <w:t>согласование</w:t>
      </w:r>
      <w:r>
        <w:rPr>
          <w:spacing w:val="-4"/>
        </w:rPr>
        <w:t xml:space="preserve"> </w:t>
      </w:r>
      <w:r>
        <w:t>времён</w:t>
      </w:r>
      <w:r>
        <w:rPr>
          <w:spacing w:val="-3"/>
        </w:rPr>
        <w:t xml:space="preserve"> </w:t>
      </w:r>
      <w:r>
        <w:t>в</w:t>
      </w:r>
      <w:r>
        <w:rPr>
          <w:spacing w:val="-5"/>
        </w:rPr>
        <w:t xml:space="preserve"> </w:t>
      </w:r>
      <w:r>
        <w:t>рамках</w:t>
      </w:r>
      <w:r>
        <w:rPr>
          <w:spacing w:val="-3"/>
        </w:rPr>
        <w:t xml:space="preserve"> </w:t>
      </w:r>
      <w:r>
        <w:t>сложного</w:t>
      </w:r>
      <w:r>
        <w:rPr>
          <w:spacing w:val="-2"/>
        </w:rPr>
        <w:t xml:space="preserve"> </w:t>
      </w:r>
      <w:r>
        <w:t>предложения;</w:t>
      </w:r>
    </w:p>
    <w:p w:rsidR="00A5196F" w:rsidRDefault="0035780C">
      <w:pPr>
        <w:pStyle w:val="a3"/>
        <w:spacing w:before="141" w:line="348" w:lineRule="auto"/>
        <w:ind w:right="742"/>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67"/>
        </w:rPr>
        <w:t xml:space="preserve"> </w:t>
      </w:r>
      <w:r>
        <w:t>существительным</w:t>
      </w:r>
      <w:r>
        <w:rPr>
          <w:spacing w:val="-1"/>
        </w:rPr>
        <w:t xml:space="preserve"> </w:t>
      </w:r>
      <w:r>
        <w:t>(family,</w:t>
      </w:r>
      <w:r>
        <w:rPr>
          <w:spacing w:val="-4"/>
        </w:rPr>
        <w:t xml:space="preserve"> </w:t>
      </w:r>
      <w:r>
        <w:t>police),</w:t>
      </w:r>
      <w:r>
        <w:rPr>
          <w:spacing w:val="-1"/>
        </w:rPr>
        <w:t xml:space="preserve"> </w:t>
      </w:r>
      <w:r>
        <w:t>со</w:t>
      </w:r>
      <w:r>
        <w:rPr>
          <w:spacing w:val="1"/>
        </w:rPr>
        <w:t xml:space="preserve"> </w:t>
      </w:r>
      <w:r>
        <w:t>сказуемым;</w:t>
      </w:r>
    </w:p>
    <w:p w:rsidR="00A5196F" w:rsidRPr="0035780C" w:rsidRDefault="0035780C">
      <w:pPr>
        <w:pStyle w:val="a3"/>
        <w:spacing w:before="5"/>
        <w:ind w:left="1709" w:firstLine="0"/>
        <w:rPr>
          <w:lang w:val="en-US"/>
        </w:rPr>
      </w:pPr>
      <w:r>
        <w:t>конструкции</w:t>
      </w:r>
      <w:r w:rsidRPr="0035780C">
        <w:rPr>
          <w:spacing w:val="-2"/>
          <w:lang w:val="en-US"/>
        </w:rPr>
        <w:t xml:space="preserve"> </w:t>
      </w:r>
      <w:r>
        <w:t>с</w:t>
      </w:r>
      <w:r w:rsidRPr="0035780C">
        <w:rPr>
          <w:spacing w:val="-4"/>
          <w:lang w:val="en-US"/>
        </w:rPr>
        <w:t xml:space="preserve"> </w:t>
      </w:r>
      <w:r>
        <w:t>глаголами</w:t>
      </w:r>
      <w:r w:rsidRPr="0035780C">
        <w:rPr>
          <w:spacing w:val="-3"/>
          <w:lang w:val="en-US"/>
        </w:rPr>
        <w:t xml:space="preserve"> </w:t>
      </w:r>
      <w:r>
        <w:t>на</w:t>
      </w:r>
      <w:r w:rsidRPr="0035780C">
        <w:rPr>
          <w:spacing w:val="-3"/>
          <w:lang w:val="en-US"/>
        </w:rPr>
        <w:t xml:space="preserve"> </w:t>
      </w:r>
      <w:r w:rsidRPr="0035780C">
        <w:rPr>
          <w:lang w:val="en-US"/>
        </w:rPr>
        <w:t>-ing:</w:t>
      </w:r>
      <w:r w:rsidRPr="0035780C">
        <w:rPr>
          <w:spacing w:val="-2"/>
          <w:lang w:val="en-US"/>
        </w:rPr>
        <w:t xml:space="preserve"> </w:t>
      </w:r>
      <w:r w:rsidRPr="0035780C">
        <w:rPr>
          <w:lang w:val="en-US"/>
        </w:rPr>
        <w:t>to</w:t>
      </w:r>
      <w:r w:rsidRPr="0035780C">
        <w:rPr>
          <w:spacing w:val="-3"/>
          <w:lang w:val="en-US"/>
        </w:rPr>
        <w:t xml:space="preserve"> </w:t>
      </w:r>
      <w:r w:rsidRPr="0035780C">
        <w:rPr>
          <w:lang w:val="en-US"/>
        </w:rPr>
        <w:t>love/hate</w:t>
      </w:r>
      <w:r w:rsidRPr="0035780C">
        <w:rPr>
          <w:spacing w:val="-3"/>
          <w:lang w:val="en-US"/>
        </w:rPr>
        <w:t xml:space="preserve"> </w:t>
      </w:r>
      <w:r w:rsidRPr="0035780C">
        <w:rPr>
          <w:lang w:val="en-US"/>
        </w:rPr>
        <w:t>doing</w:t>
      </w:r>
      <w:r w:rsidRPr="0035780C">
        <w:rPr>
          <w:spacing w:val="-2"/>
          <w:lang w:val="en-US"/>
        </w:rPr>
        <w:t xml:space="preserve"> </w:t>
      </w:r>
      <w:r w:rsidRPr="0035780C">
        <w:rPr>
          <w:lang w:val="en-US"/>
        </w:rPr>
        <w:t>something;</w:t>
      </w:r>
    </w:p>
    <w:p w:rsidR="00A5196F" w:rsidRPr="0035780C" w:rsidRDefault="0035780C">
      <w:pPr>
        <w:pStyle w:val="a3"/>
        <w:spacing w:before="148" w:line="350" w:lineRule="auto"/>
        <w:ind w:left="1709" w:right="1238" w:firstLine="0"/>
        <w:jc w:val="left"/>
        <w:rPr>
          <w:lang w:val="en-US"/>
        </w:rPr>
      </w:pPr>
      <w:r>
        <w:t>конструкции</w:t>
      </w:r>
      <w:r w:rsidRPr="0035780C">
        <w:rPr>
          <w:lang w:val="en-US"/>
        </w:rPr>
        <w:t xml:space="preserve">, </w:t>
      </w:r>
      <w:r>
        <w:t>содержащие</w:t>
      </w:r>
      <w:r w:rsidRPr="0035780C">
        <w:rPr>
          <w:lang w:val="en-US"/>
        </w:rPr>
        <w:t xml:space="preserve"> </w:t>
      </w:r>
      <w:r>
        <w:t>глаголы</w:t>
      </w:r>
      <w:r w:rsidRPr="0035780C">
        <w:rPr>
          <w:lang w:val="en-US"/>
        </w:rPr>
        <w:t>-</w:t>
      </w:r>
      <w:r>
        <w:t>связки</w:t>
      </w:r>
      <w:r w:rsidRPr="0035780C">
        <w:rPr>
          <w:lang w:val="en-US"/>
        </w:rPr>
        <w:t xml:space="preserve"> to be/to look/to feel/to seem;</w:t>
      </w:r>
      <w:r w:rsidRPr="0035780C">
        <w:rPr>
          <w:spacing w:val="-67"/>
          <w:lang w:val="en-US"/>
        </w:rPr>
        <w:t xml:space="preserve"> </w:t>
      </w:r>
      <w:r>
        <w:t>конструкции</w:t>
      </w:r>
      <w:r w:rsidRPr="0035780C">
        <w:rPr>
          <w:lang w:val="en-US"/>
        </w:rPr>
        <w:t xml:space="preserve"> be/get used to do something; be/get used doing something;</w:t>
      </w:r>
      <w:r w:rsidRPr="0035780C">
        <w:rPr>
          <w:spacing w:val="1"/>
          <w:lang w:val="en-US"/>
        </w:rPr>
        <w:t xml:space="preserve"> </w:t>
      </w:r>
      <w:r>
        <w:t>конструкцию</w:t>
      </w:r>
      <w:r w:rsidRPr="0035780C">
        <w:rPr>
          <w:spacing w:val="-1"/>
          <w:lang w:val="en-US"/>
        </w:rPr>
        <w:t xml:space="preserve"> </w:t>
      </w:r>
      <w:r w:rsidRPr="0035780C">
        <w:rPr>
          <w:lang w:val="en-US"/>
        </w:rPr>
        <w:t>both</w:t>
      </w:r>
      <w:r w:rsidRPr="0035780C">
        <w:rPr>
          <w:spacing w:val="-3"/>
          <w:lang w:val="en-US"/>
        </w:rPr>
        <w:t xml:space="preserve"> </w:t>
      </w:r>
      <w:r w:rsidRPr="0035780C">
        <w:rPr>
          <w:lang w:val="en-US"/>
        </w:rPr>
        <w:t>… and</w:t>
      </w:r>
      <w:r w:rsidRPr="0035780C">
        <w:rPr>
          <w:spacing w:val="1"/>
          <w:lang w:val="en-US"/>
        </w:rPr>
        <w:t xml:space="preserve"> </w:t>
      </w:r>
      <w:r w:rsidRPr="0035780C">
        <w:rPr>
          <w:lang w:val="en-US"/>
        </w:rPr>
        <w:t>…;</w:t>
      </w:r>
    </w:p>
    <w:p w:rsidR="00A5196F" w:rsidRPr="0035780C" w:rsidRDefault="0035780C">
      <w:pPr>
        <w:pStyle w:val="a3"/>
        <w:spacing w:line="348" w:lineRule="auto"/>
        <w:ind w:right="734"/>
        <w:rPr>
          <w:lang w:val="en-US"/>
        </w:rPr>
      </w:pPr>
      <w:r>
        <w:t>конструкции</w:t>
      </w:r>
      <w:r w:rsidRPr="0035780C">
        <w:rPr>
          <w:spacing w:val="1"/>
          <w:lang w:val="en-US"/>
        </w:rPr>
        <w:t xml:space="preserve"> </w:t>
      </w:r>
      <w:r w:rsidRPr="0035780C">
        <w:rPr>
          <w:lang w:val="en-US"/>
        </w:rPr>
        <w:t>c</w:t>
      </w:r>
      <w:r w:rsidRPr="0035780C">
        <w:rPr>
          <w:spacing w:val="1"/>
          <w:lang w:val="en-US"/>
        </w:rPr>
        <w:t xml:space="preserve"> </w:t>
      </w:r>
      <w:r>
        <w:t>глаголами</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stop,</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remember,</w:t>
      </w:r>
      <w:r w:rsidRPr="0035780C">
        <w:rPr>
          <w:spacing w:val="1"/>
          <w:lang w:val="en-US"/>
        </w:rPr>
        <w:t xml:space="preserve"> </w:t>
      </w:r>
      <w:r w:rsidRPr="0035780C">
        <w:rPr>
          <w:lang w:val="en-US"/>
        </w:rPr>
        <w:t>to</w:t>
      </w:r>
      <w:r w:rsidRPr="0035780C">
        <w:rPr>
          <w:spacing w:val="1"/>
          <w:lang w:val="en-US"/>
        </w:rPr>
        <w:t xml:space="preserve"> </w:t>
      </w:r>
      <w:r w:rsidRPr="0035780C">
        <w:rPr>
          <w:lang w:val="en-US"/>
        </w:rPr>
        <w:t>forget</w:t>
      </w:r>
      <w:r w:rsidRPr="0035780C">
        <w:rPr>
          <w:spacing w:val="1"/>
          <w:lang w:val="en-US"/>
        </w:rPr>
        <w:t xml:space="preserve"> </w:t>
      </w:r>
      <w:r w:rsidRPr="0035780C">
        <w:rPr>
          <w:lang w:val="en-US"/>
        </w:rPr>
        <w:t>(</w:t>
      </w:r>
      <w:r>
        <w:t>разница</w:t>
      </w:r>
      <w:r w:rsidRPr="0035780C">
        <w:rPr>
          <w:spacing w:val="1"/>
          <w:lang w:val="en-US"/>
        </w:rPr>
        <w:t xml:space="preserve"> </w:t>
      </w:r>
      <w:r>
        <w:t>в</w:t>
      </w:r>
      <w:r w:rsidRPr="0035780C">
        <w:rPr>
          <w:spacing w:val="1"/>
          <w:lang w:val="en-US"/>
        </w:rPr>
        <w:t xml:space="preserve"> </w:t>
      </w:r>
      <w:r>
        <w:t>значении</w:t>
      </w:r>
      <w:r w:rsidRPr="0035780C">
        <w:rPr>
          <w:lang w:val="en-US"/>
        </w:rPr>
        <w:t xml:space="preserve"> to</w:t>
      </w:r>
      <w:r w:rsidRPr="0035780C">
        <w:rPr>
          <w:spacing w:val="1"/>
          <w:lang w:val="en-US"/>
        </w:rPr>
        <w:t xml:space="preserve"> </w:t>
      </w:r>
      <w:r w:rsidRPr="0035780C">
        <w:rPr>
          <w:lang w:val="en-US"/>
        </w:rPr>
        <w:t>stop</w:t>
      </w:r>
      <w:r w:rsidRPr="0035780C">
        <w:rPr>
          <w:spacing w:val="-3"/>
          <w:lang w:val="en-US"/>
        </w:rPr>
        <w:t xml:space="preserve"> </w:t>
      </w:r>
      <w:r w:rsidRPr="0035780C">
        <w:rPr>
          <w:lang w:val="en-US"/>
        </w:rPr>
        <w:t>doing</w:t>
      </w:r>
      <w:r w:rsidRPr="0035780C">
        <w:rPr>
          <w:spacing w:val="-4"/>
          <w:lang w:val="en-US"/>
        </w:rPr>
        <w:t xml:space="preserve"> </w:t>
      </w:r>
      <w:r w:rsidRPr="0035780C">
        <w:rPr>
          <w:lang w:val="en-US"/>
        </w:rPr>
        <w:t>smth</w:t>
      </w:r>
      <w:r w:rsidRPr="0035780C">
        <w:rPr>
          <w:spacing w:val="1"/>
          <w:lang w:val="en-US"/>
        </w:rPr>
        <w:t xml:space="preserve"> </w:t>
      </w:r>
      <w:r>
        <w:t>и</w:t>
      </w:r>
      <w:r w:rsidRPr="0035780C">
        <w:rPr>
          <w:lang w:val="en-US"/>
        </w:rPr>
        <w:t xml:space="preserve"> to</w:t>
      </w:r>
      <w:r w:rsidRPr="0035780C">
        <w:rPr>
          <w:spacing w:val="1"/>
          <w:lang w:val="en-US"/>
        </w:rPr>
        <w:t xml:space="preserve"> </w:t>
      </w:r>
      <w:r w:rsidRPr="0035780C">
        <w:rPr>
          <w:lang w:val="en-US"/>
        </w:rPr>
        <w:t>stop to</w:t>
      </w:r>
      <w:r w:rsidRPr="0035780C">
        <w:rPr>
          <w:spacing w:val="-3"/>
          <w:lang w:val="en-US"/>
        </w:rPr>
        <w:t xml:space="preserve"> </w:t>
      </w:r>
      <w:r w:rsidRPr="0035780C">
        <w:rPr>
          <w:lang w:val="en-US"/>
        </w:rPr>
        <w:t>do</w:t>
      </w:r>
      <w:r w:rsidRPr="0035780C">
        <w:rPr>
          <w:spacing w:val="1"/>
          <w:lang w:val="en-US"/>
        </w:rPr>
        <w:t xml:space="preserve"> </w:t>
      </w:r>
      <w:r w:rsidRPr="0035780C">
        <w:rPr>
          <w:lang w:val="en-US"/>
        </w:rPr>
        <w:t>smth);</w:t>
      </w:r>
    </w:p>
    <w:p w:rsidR="00A5196F" w:rsidRPr="0035780C" w:rsidRDefault="0035780C">
      <w:pPr>
        <w:pStyle w:val="a3"/>
        <w:spacing w:before="4" w:line="350" w:lineRule="auto"/>
        <w:ind w:right="734"/>
        <w:rPr>
          <w:lang w:val="en-US"/>
        </w:rPr>
      </w:pPr>
      <w:r>
        <w:t>глаголы</w:t>
      </w:r>
      <w:r w:rsidRPr="0035780C">
        <w:rPr>
          <w:spacing w:val="1"/>
          <w:lang w:val="en-US"/>
        </w:rPr>
        <w:t xml:space="preserve"> </w:t>
      </w:r>
      <w:r>
        <w:t>в</w:t>
      </w:r>
      <w:r w:rsidRPr="0035780C">
        <w:rPr>
          <w:spacing w:val="1"/>
          <w:lang w:val="en-US"/>
        </w:rPr>
        <w:t xml:space="preserve"> </w:t>
      </w:r>
      <w:r>
        <w:t>видовременных</w:t>
      </w:r>
      <w:r w:rsidRPr="0035780C">
        <w:rPr>
          <w:spacing w:val="1"/>
          <w:lang w:val="en-US"/>
        </w:rPr>
        <w:t xml:space="preserve"> </w:t>
      </w:r>
      <w:r>
        <w:t>формах</w:t>
      </w:r>
      <w:r w:rsidRPr="0035780C">
        <w:rPr>
          <w:spacing w:val="1"/>
          <w:lang w:val="en-US"/>
        </w:rPr>
        <w:t xml:space="preserve"> </w:t>
      </w:r>
      <w:r>
        <w:t>действительного</w:t>
      </w:r>
      <w:r w:rsidRPr="0035780C">
        <w:rPr>
          <w:spacing w:val="1"/>
          <w:lang w:val="en-US"/>
        </w:rPr>
        <w:t xml:space="preserve"> </w:t>
      </w:r>
      <w:r>
        <w:t>залога</w:t>
      </w:r>
      <w:r w:rsidRPr="0035780C">
        <w:rPr>
          <w:spacing w:val="1"/>
          <w:lang w:val="en-US"/>
        </w:rPr>
        <w:t xml:space="preserve"> </w:t>
      </w:r>
      <w:r>
        <w:t>в</w:t>
      </w:r>
      <w:r w:rsidRPr="0035780C">
        <w:rPr>
          <w:spacing w:val="1"/>
          <w:lang w:val="en-US"/>
        </w:rPr>
        <w:t xml:space="preserve"> </w:t>
      </w:r>
      <w:r>
        <w:t>изъявительном</w:t>
      </w:r>
      <w:r w:rsidRPr="0035780C">
        <w:rPr>
          <w:lang w:val="en-US"/>
        </w:rPr>
        <w:t xml:space="preserve"> </w:t>
      </w:r>
      <w:r>
        <w:t>наклонении</w:t>
      </w:r>
      <w:r w:rsidRPr="0035780C">
        <w:rPr>
          <w:lang w:val="en-US"/>
        </w:rPr>
        <w:t xml:space="preserve"> (Past Perfect Tense, Present Perfect Continuous Tense,</w:t>
      </w:r>
      <w:r w:rsidRPr="0035780C">
        <w:rPr>
          <w:spacing w:val="1"/>
          <w:lang w:val="en-US"/>
        </w:rPr>
        <w:t xml:space="preserve"> </w:t>
      </w:r>
      <w:r w:rsidRPr="0035780C">
        <w:rPr>
          <w:lang w:val="en-US"/>
        </w:rPr>
        <w:t>Future-in-the-Past);</w:t>
      </w:r>
    </w:p>
    <w:p w:rsidR="00A5196F" w:rsidRDefault="0035780C">
      <w:pPr>
        <w:pStyle w:val="a3"/>
        <w:spacing w:line="350" w:lineRule="auto"/>
        <w:ind w:right="742"/>
      </w:pPr>
      <w:r>
        <w:t>модальные</w:t>
      </w:r>
      <w:r>
        <w:rPr>
          <w:spacing w:val="1"/>
        </w:rPr>
        <w:t xml:space="preserve"> </w:t>
      </w:r>
      <w:r>
        <w:t>глаголы</w:t>
      </w:r>
      <w:r>
        <w:rPr>
          <w:spacing w:val="1"/>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70"/>
        </w:rPr>
        <w:t xml:space="preserve"> </w:t>
      </w:r>
      <w:r>
        <w:t>прошедшем</w:t>
      </w:r>
      <w:r>
        <w:rPr>
          <w:spacing w:val="1"/>
        </w:rPr>
        <w:t xml:space="preserve"> </w:t>
      </w:r>
      <w:r>
        <w:t>времени;</w:t>
      </w:r>
    </w:p>
    <w:p w:rsidR="00A5196F" w:rsidRPr="00397E15" w:rsidRDefault="0035780C" w:rsidP="00397E15">
      <w:pPr>
        <w:pStyle w:val="a3"/>
        <w:spacing w:line="350" w:lineRule="auto"/>
        <w:ind w:right="743"/>
        <w:sectPr w:rsidR="00A5196F" w:rsidRPr="00397E15">
          <w:pgSz w:w="11920" w:h="16850"/>
          <w:pgMar w:top="360" w:right="0" w:bottom="280" w:left="600" w:header="720" w:footer="720" w:gutter="0"/>
          <w:cols w:space="720"/>
        </w:sectPr>
      </w:pPr>
      <w:r>
        <w:t>неличные формы глагола (инфинитив, герундий, причастия настоящего и</w:t>
      </w:r>
      <w:r>
        <w:rPr>
          <w:spacing w:val="-67"/>
        </w:rPr>
        <w:t xml:space="preserve"> </w:t>
      </w:r>
      <w:r>
        <w:t>прошедшего времени);</w:t>
      </w:r>
      <w:r w:rsidR="00A860E2">
        <w:t xml:space="preserve"> </w:t>
      </w:r>
      <w:r>
        <w:t>наречия</w:t>
      </w:r>
      <w:r>
        <w:rPr>
          <w:spacing w:val="-3"/>
        </w:rPr>
        <w:t xml:space="preserve"> </w:t>
      </w:r>
      <w:r>
        <w:t>too –</w:t>
      </w:r>
      <w:r>
        <w:rPr>
          <w:spacing w:val="-3"/>
        </w:rPr>
        <w:t xml:space="preserve"> </w:t>
      </w:r>
      <w:r>
        <w:t>enough;</w:t>
      </w:r>
    </w:p>
    <w:p w:rsidR="00A5196F" w:rsidRPr="00397E15" w:rsidRDefault="0035780C" w:rsidP="00397E15">
      <w:pPr>
        <w:pStyle w:val="a3"/>
        <w:spacing w:before="192"/>
        <w:ind w:left="0" w:firstLine="0"/>
        <w:jc w:val="left"/>
      </w:pPr>
      <w:proofErr w:type="gramStart"/>
      <w:r>
        <w:rPr>
          <w:spacing w:val="-1"/>
        </w:rPr>
        <w:lastRenderedPageBreak/>
        <w:t>none;</w:t>
      </w:r>
      <w:r>
        <w:t>отрицательные</w:t>
      </w:r>
      <w:proofErr w:type="gramEnd"/>
      <w:r>
        <w:rPr>
          <w:spacing w:val="3"/>
        </w:rPr>
        <w:t xml:space="preserve"> </w:t>
      </w:r>
      <w:r>
        <w:t>местоимения</w:t>
      </w:r>
      <w:r>
        <w:rPr>
          <w:spacing w:val="4"/>
        </w:rPr>
        <w:t xml:space="preserve"> </w:t>
      </w:r>
      <w:r>
        <w:t>no</w:t>
      </w:r>
      <w:r>
        <w:rPr>
          <w:spacing w:val="5"/>
        </w:rPr>
        <w:t xml:space="preserve"> </w:t>
      </w:r>
      <w:r>
        <w:t>(и</w:t>
      </w:r>
      <w:r>
        <w:rPr>
          <w:spacing w:val="4"/>
        </w:rPr>
        <w:t xml:space="preserve"> </w:t>
      </w:r>
      <w:r>
        <w:t>его</w:t>
      </w:r>
      <w:r>
        <w:rPr>
          <w:spacing w:val="5"/>
        </w:rPr>
        <w:t xml:space="preserve"> </w:t>
      </w:r>
      <w:r>
        <w:t>производные</w:t>
      </w:r>
      <w:r>
        <w:rPr>
          <w:spacing w:val="4"/>
        </w:rPr>
        <w:t xml:space="preserve"> </w:t>
      </w:r>
      <w:r>
        <w:t>nobody, nothing,</w:t>
      </w:r>
      <w:r>
        <w:rPr>
          <w:spacing w:val="3"/>
        </w:rPr>
        <w:t xml:space="preserve"> </w:t>
      </w:r>
      <w:r>
        <w:t>etc.),</w:t>
      </w:r>
    </w:p>
    <w:p w:rsidR="00A5196F" w:rsidRDefault="0035780C" w:rsidP="0051210D">
      <w:pPr>
        <w:pStyle w:val="a7"/>
        <w:numPr>
          <w:ilvl w:val="0"/>
          <w:numId w:val="87"/>
        </w:numPr>
        <w:tabs>
          <w:tab w:val="left" w:pos="351"/>
        </w:tabs>
        <w:spacing w:before="1"/>
        <w:ind w:left="350" w:hanging="306"/>
        <w:jc w:val="left"/>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rsidR="00A5196F" w:rsidRDefault="0035780C" w:rsidP="00397E15">
      <w:pPr>
        <w:pStyle w:val="a3"/>
        <w:tabs>
          <w:tab w:val="left" w:pos="1890"/>
          <w:tab w:val="left" w:pos="3967"/>
          <w:tab w:val="left" w:pos="4319"/>
          <w:tab w:val="left" w:pos="7694"/>
        </w:tabs>
        <w:spacing w:before="146"/>
        <w:ind w:left="45" w:firstLine="0"/>
        <w:jc w:val="left"/>
      </w:pPr>
      <w:r>
        <w:t>осуществлять</w:t>
      </w:r>
      <w:r>
        <w:tab/>
        <w:t>межличностное</w:t>
      </w:r>
      <w:r>
        <w:tab/>
        <w:t>и</w:t>
      </w:r>
      <w:r>
        <w:tab/>
        <w:t>межкультурное</w:t>
      </w:r>
      <w:r>
        <w:rPr>
          <w:spacing w:val="127"/>
        </w:rPr>
        <w:t xml:space="preserve"> </w:t>
      </w:r>
      <w:r>
        <w:t>общение,</w:t>
      </w:r>
      <w:r>
        <w:tab/>
        <w:t>используязнания о национально-культурных особенностях своей страны и страны (стран)</w:t>
      </w:r>
      <w:r>
        <w:rPr>
          <w:spacing w:val="-67"/>
        </w:rPr>
        <w:t xml:space="preserve"> </w:t>
      </w:r>
      <w:r>
        <w:t>изучаемого</w:t>
      </w:r>
      <w:r>
        <w:rPr>
          <w:spacing w:val="1"/>
        </w:rPr>
        <w:t xml:space="preserve"> </w:t>
      </w:r>
      <w:r>
        <w:t>языка</w:t>
      </w:r>
      <w:r>
        <w:rPr>
          <w:spacing w:val="1"/>
        </w:rPr>
        <w:t xml:space="preserve"> </w:t>
      </w:r>
      <w:r>
        <w:t>и</w:t>
      </w:r>
      <w:r>
        <w:rPr>
          <w:spacing w:val="1"/>
        </w:rPr>
        <w:t xml:space="preserve"> </w:t>
      </w:r>
      <w:r>
        <w:t>освоив</w:t>
      </w:r>
      <w:r>
        <w:rPr>
          <w:spacing w:val="1"/>
        </w:rPr>
        <w:t xml:space="preserve"> </w:t>
      </w:r>
      <w:r>
        <w:t>основные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67"/>
        </w:rPr>
        <w:t xml:space="preserve"> </w:t>
      </w:r>
      <w:r>
        <w:t>тематического содержания речи;</w:t>
      </w:r>
    </w:p>
    <w:p w:rsidR="00A5196F" w:rsidRDefault="0035780C">
      <w:pPr>
        <w:pStyle w:val="a3"/>
        <w:spacing w:line="350" w:lineRule="auto"/>
        <w:ind w:right="740"/>
      </w:pPr>
      <w:r>
        <w:t>кратко</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67"/>
        </w:rPr>
        <w:t xml:space="preserve"> </w:t>
      </w:r>
      <w:r>
        <w:t>выдающиеся</w:t>
      </w:r>
      <w:r>
        <w:rPr>
          <w:spacing w:val="-1"/>
        </w:rPr>
        <w:t xml:space="preserve"> </w:t>
      </w:r>
      <w:r>
        <w:t>люди);</w:t>
      </w:r>
    </w:p>
    <w:p w:rsidR="00A5196F" w:rsidRDefault="0035780C">
      <w:pPr>
        <w:pStyle w:val="a3"/>
        <w:spacing w:line="350" w:lineRule="auto"/>
        <w:ind w:right="742"/>
      </w:pP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p>
    <w:p w:rsidR="00A5196F" w:rsidRDefault="0035780C" w:rsidP="0051210D">
      <w:pPr>
        <w:pStyle w:val="a7"/>
        <w:numPr>
          <w:ilvl w:val="0"/>
          <w:numId w:val="87"/>
        </w:numPr>
        <w:tabs>
          <w:tab w:val="left" w:pos="2014"/>
        </w:tabs>
        <w:spacing w:line="350" w:lineRule="auto"/>
        <w:ind w:left="1001" w:right="739" w:firstLine="707"/>
        <w:jc w:val="both"/>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догадку,</w:t>
      </w:r>
      <w:r>
        <w:rPr>
          <w:spacing w:val="1"/>
          <w:sz w:val="28"/>
        </w:rPr>
        <w:t xml:space="preserve"> </w:t>
      </w:r>
      <w:r>
        <w:rPr>
          <w:sz w:val="28"/>
        </w:rPr>
        <w:t>при</w:t>
      </w:r>
      <w:r>
        <w:rPr>
          <w:spacing w:val="1"/>
          <w:sz w:val="28"/>
        </w:rPr>
        <w:t xml:space="preserve"> </w:t>
      </w:r>
      <w:r>
        <w:rPr>
          <w:sz w:val="28"/>
        </w:rPr>
        <w:t>непосредственном</w:t>
      </w:r>
      <w:r>
        <w:rPr>
          <w:spacing w:val="1"/>
          <w:sz w:val="28"/>
        </w:rPr>
        <w:t xml:space="preserve"> </w:t>
      </w:r>
      <w:r>
        <w:rPr>
          <w:sz w:val="28"/>
        </w:rPr>
        <w:t>общении</w:t>
      </w:r>
      <w:r>
        <w:rPr>
          <w:spacing w:val="1"/>
          <w:sz w:val="28"/>
        </w:rPr>
        <w:t xml:space="preserve"> </w:t>
      </w:r>
      <w:r>
        <w:rPr>
          <w:sz w:val="28"/>
        </w:rPr>
        <w:t>–</w:t>
      </w:r>
      <w:r>
        <w:rPr>
          <w:spacing w:val="1"/>
          <w:sz w:val="28"/>
        </w:rPr>
        <w:t xml:space="preserve"> </w:t>
      </w:r>
      <w:r>
        <w:rPr>
          <w:sz w:val="28"/>
        </w:rPr>
        <w:t>переспрашивать,</w:t>
      </w:r>
      <w:r>
        <w:rPr>
          <w:spacing w:val="1"/>
          <w:sz w:val="28"/>
        </w:rPr>
        <w:t xml:space="preserve"> </w:t>
      </w:r>
      <w:r>
        <w:rPr>
          <w:sz w:val="28"/>
        </w:rPr>
        <w:t>просить</w:t>
      </w:r>
      <w:r>
        <w:rPr>
          <w:spacing w:val="1"/>
          <w:sz w:val="28"/>
        </w:rPr>
        <w:t xml:space="preserve"> </w:t>
      </w:r>
      <w:r>
        <w:rPr>
          <w:sz w:val="28"/>
        </w:rPr>
        <w:t>повторить,</w:t>
      </w:r>
      <w:r>
        <w:rPr>
          <w:spacing w:val="1"/>
          <w:sz w:val="28"/>
        </w:rPr>
        <w:t xml:space="preserve"> </w:t>
      </w:r>
      <w:r>
        <w:rPr>
          <w:sz w:val="28"/>
        </w:rPr>
        <w:t>уточняя</w:t>
      </w:r>
      <w:r>
        <w:rPr>
          <w:spacing w:val="1"/>
          <w:sz w:val="28"/>
        </w:rPr>
        <w:t xml:space="preserve"> </w:t>
      </w:r>
      <w:r>
        <w:rPr>
          <w:sz w:val="28"/>
        </w:rPr>
        <w:t>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запрашиваемой</w:t>
      </w:r>
      <w:r>
        <w:rPr>
          <w:spacing w:val="1"/>
          <w:sz w:val="28"/>
        </w:rPr>
        <w:t xml:space="preserve"> </w:t>
      </w:r>
      <w:r>
        <w:rPr>
          <w:sz w:val="28"/>
        </w:rPr>
        <w:t>информации;</w:t>
      </w:r>
    </w:p>
    <w:p w:rsidR="00A5196F" w:rsidRDefault="0035780C" w:rsidP="0051210D">
      <w:pPr>
        <w:pStyle w:val="a7"/>
        <w:numPr>
          <w:ilvl w:val="0"/>
          <w:numId w:val="87"/>
        </w:numPr>
        <w:tabs>
          <w:tab w:val="left" w:pos="2014"/>
        </w:tabs>
        <w:spacing w:line="350" w:lineRule="auto"/>
        <w:ind w:left="1001" w:right="742" w:firstLine="707"/>
        <w:jc w:val="both"/>
        <w:rPr>
          <w:sz w:val="28"/>
        </w:rPr>
      </w:pPr>
      <w:r>
        <w:rPr>
          <w:sz w:val="28"/>
        </w:rPr>
        <w:t>понимать</w:t>
      </w:r>
      <w:r>
        <w:rPr>
          <w:spacing w:val="1"/>
          <w:sz w:val="28"/>
        </w:rPr>
        <w:t xml:space="preserve"> </w:t>
      </w:r>
      <w:r>
        <w:rPr>
          <w:sz w:val="28"/>
        </w:rPr>
        <w:t>речевые</w:t>
      </w:r>
      <w:r>
        <w:rPr>
          <w:spacing w:val="1"/>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официального</w:t>
      </w:r>
      <w:r>
        <w:rPr>
          <w:spacing w:val="1"/>
          <w:sz w:val="28"/>
        </w:rPr>
        <w:t xml:space="preserve"> </w:t>
      </w:r>
      <w:r>
        <w:rPr>
          <w:sz w:val="28"/>
        </w:rPr>
        <w:t>и</w:t>
      </w:r>
      <w:r>
        <w:rPr>
          <w:spacing w:val="-67"/>
          <w:sz w:val="28"/>
        </w:rPr>
        <w:t xml:space="preserve"> </w:t>
      </w:r>
      <w:r>
        <w:rPr>
          <w:sz w:val="28"/>
        </w:rPr>
        <w:t>неофициального общения в рамках отобранного тематического содержания и</w:t>
      </w:r>
      <w:r>
        <w:rPr>
          <w:spacing w:val="1"/>
          <w:sz w:val="28"/>
        </w:rPr>
        <w:t xml:space="preserve"> </w:t>
      </w:r>
      <w:r>
        <w:rPr>
          <w:sz w:val="28"/>
        </w:rPr>
        <w:t>использовать</w:t>
      </w:r>
      <w:r>
        <w:rPr>
          <w:spacing w:val="-2"/>
          <w:sz w:val="28"/>
        </w:rPr>
        <w:t xml:space="preserve"> </w:t>
      </w:r>
      <w:r>
        <w:rPr>
          <w:sz w:val="28"/>
        </w:rPr>
        <w:t>лексико-грамматические</w:t>
      </w:r>
      <w:r>
        <w:rPr>
          <w:spacing w:val="-3"/>
          <w:sz w:val="28"/>
        </w:rPr>
        <w:t xml:space="preserve"> </w:t>
      </w:r>
      <w:r>
        <w:rPr>
          <w:sz w:val="28"/>
        </w:rPr>
        <w:t>средства</w:t>
      </w:r>
      <w:r>
        <w:rPr>
          <w:spacing w:val="-1"/>
          <w:sz w:val="28"/>
        </w:rPr>
        <w:t xml:space="preserve"> </w:t>
      </w:r>
      <w:r>
        <w:rPr>
          <w:sz w:val="28"/>
        </w:rPr>
        <w:t>с</w:t>
      </w:r>
      <w:r>
        <w:rPr>
          <w:spacing w:val="-3"/>
          <w:sz w:val="28"/>
        </w:rPr>
        <w:t xml:space="preserve"> </w:t>
      </w:r>
      <w:r>
        <w:rPr>
          <w:sz w:val="28"/>
        </w:rPr>
        <w:t>их</w:t>
      </w:r>
      <w:r>
        <w:rPr>
          <w:spacing w:val="-3"/>
          <w:sz w:val="28"/>
        </w:rPr>
        <w:t xml:space="preserve"> </w:t>
      </w:r>
      <w:r>
        <w:rPr>
          <w:sz w:val="28"/>
        </w:rPr>
        <w:t>учётом;</w:t>
      </w:r>
    </w:p>
    <w:p w:rsidR="00A5196F" w:rsidRDefault="0035780C" w:rsidP="0051210D">
      <w:pPr>
        <w:pStyle w:val="a7"/>
        <w:numPr>
          <w:ilvl w:val="0"/>
          <w:numId w:val="87"/>
        </w:numPr>
        <w:tabs>
          <w:tab w:val="left" w:pos="2014"/>
        </w:tabs>
        <w:spacing w:line="350" w:lineRule="auto"/>
        <w:ind w:left="1001" w:right="743" w:firstLine="707"/>
        <w:jc w:val="both"/>
        <w:rPr>
          <w:sz w:val="28"/>
        </w:rPr>
      </w:pPr>
      <w:r>
        <w:rPr>
          <w:sz w:val="28"/>
        </w:rPr>
        <w:t>рассматривать несколько вариантов решения коммуникативной задачи</w:t>
      </w:r>
      <w:r>
        <w:rPr>
          <w:spacing w:val="-67"/>
          <w:sz w:val="28"/>
        </w:rPr>
        <w:t xml:space="preserve"> </w:t>
      </w:r>
      <w:r>
        <w:rPr>
          <w:sz w:val="28"/>
        </w:rPr>
        <w:t>в</w:t>
      </w:r>
      <w:r>
        <w:rPr>
          <w:spacing w:val="-5"/>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речевой</w:t>
      </w:r>
      <w:r>
        <w:rPr>
          <w:spacing w:val="-5"/>
          <w:sz w:val="28"/>
        </w:rPr>
        <w:t xml:space="preserve"> </w:t>
      </w:r>
      <w:r>
        <w:rPr>
          <w:sz w:val="28"/>
        </w:rPr>
        <w:t>деятельности</w:t>
      </w:r>
      <w:r>
        <w:rPr>
          <w:spacing w:val="-2"/>
          <w:sz w:val="28"/>
        </w:rPr>
        <w:t xml:space="preserve"> </w:t>
      </w:r>
      <w:r>
        <w:rPr>
          <w:sz w:val="28"/>
        </w:rPr>
        <w:t>(говорении</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p>
    <w:p w:rsidR="00A5196F" w:rsidRDefault="0035780C" w:rsidP="0051210D">
      <w:pPr>
        <w:pStyle w:val="a7"/>
        <w:numPr>
          <w:ilvl w:val="0"/>
          <w:numId w:val="87"/>
        </w:numPr>
        <w:tabs>
          <w:tab w:val="left" w:pos="2014"/>
        </w:tabs>
        <w:spacing w:line="350" w:lineRule="auto"/>
        <w:ind w:left="1001" w:right="732" w:firstLine="707"/>
        <w:jc w:val="both"/>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67"/>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сети</w:t>
      </w:r>
      <w:r>
        <w:rPr>
          <w:spacing w:val="-3"/>
          <w:sz w:val="28"/>
        </w:rPr>
        <w:t xml:space="preserve"> </w:t>
      </w:r>
      <w:r>
        <w:rPr>
          <w:sz w:val="28"/>
        </w:rPr>
        <w:t>Интернет;</w:t>
      </w:r>
    </w:p>
    <w:p w:rsidR="00A5196F" w:rsidRDefault="0035780C" w:rsidP="0051210D">
      <w:pPr>
        <w:pStyle w:val="a7"/>
        <w:numPr>
          <w:ilvl w:val="0"/>
          <w:numId w:val="87"/>
        </w:numPr>
        <w:tabs>
          <w:tab w:val="left" w:pos="2154"/>
        </w:tabs>
        <w:spacing w:line="348" w:lineRule="auto"/>
        <w:ind w:left="1001" w:right="745" w:firstLine="707"/>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w:t>
      </w:r>
      <w:r>
        <w:rPr>
          <w:spacing w:val="-1"/>
          <w:sz w:val="28"/>
        </w:rPr>
        <w:t xml:space="preserve"> </w:t>
      </w:r>
      <w:r>
        <w:rPr>
          <w:sz w:val="28"/>
        </w:rPr>
        <w:t>форме;</w:t>
      </w:r>
    </w:p>
    <w:p w:rsidR="00A5196F" w:rsidRDefault="0035780C" w:rsidP="0051210D">
      <w:pPr>
        <w:pStyle w:val="a7"/>
        <w:numPr>
          <w:ilvl w:val="0"/>
          <w:numId w:val="87"/>
        </w:numPr>
        <w:tabs>
          <w:tab w:val="left" w:pos="2154"/>
        </w:tabs>
        <w:spacing w:before="69" w:line="348" w:lineRule="auto"/>
        <w:ind w:left="1001" w:right="744" w:firstLine="707"/>
        <w:jc w:val="both"/>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2"/>
          <w:sz w:val="28"/>
        </w:rPr>
        <w:t xml:space="preserve"> </w:t>
      </w:r>
      <w:r>
        <w:rPr>
          <w:sz w:val="28"/>
        </w:rPr>
        <w:t>с</w:t>
      </w:r>
      <w:r>
        <w:rPr>
          <w:spacing w:val="-4"/>
          <w:sz w:val="28"/>
        </w:rPr>
        <w:t xml:space="preserve"> </w:t>
      </w:r>
      <w:r>
        <w:rPr>
          <w:sz w:val="28"/>
        </w:rPr>
        <w:t>носителями</w:t>
      </w:r>
      <w:r>
        <w:rPr>
          <w:spacing w:val="-1"/>
          <w:sz w:val="28"/>
        </w:rPr>
        <w:t xml:space="preserve"> </w:t>
      </w:r>
      <w:r>
        <w:rPr>
          <w:sz w:val="28"/>
        </w:rPr>
        <w:t>иностранного языка,</w:t>
      </w:r>
      <w:r>
        <w:rPr>
          <w:spacing w:val="-1"/>
          <w:sz w:val="28"/>
        </w:rPr>
        <w:t xml:space="preserve"> </w:t>
      </w:r>
      <w:r>
        <w:rPr>
          <w:sz w:val="28"/>
        </w:rPr>
        <w:t>людьми</w:t>
      </w:r>
      <w:r>
        <w:rPr>
          <w:spacing w:val="-1"/>
          <w:sz w:val="28"/>
        </w:rPr>
        <w:t xml:space="preserve"> </w:t>
      </w:r>
      <w:r>
        <w:rPr>
          <w:sz w:val="28"/>
        </w:rPr>
        <w:t>другой</w:t>
      </w:r>
      <w:r>
        <w:rPr>
          <w:spacing w:val="-3"/>
          <w:sz w:val="28"/>
        </w:rPr>
        <w:t xml:space="preserve"> </w:t>
      </w:r>
      <w:r>
        <w:rPr>
          <w:sz w:val="28"/>
        </w:rPr>
        <w:t>культуры;</w:t>
      </w:r>
    </w:p>
    <w:p w:rsidR="00A5196F" w:rsidRDefault="0035780C" w:rsidP="0051210D">
      <w:pPr>
        <w:pStyle w:val="a7"/>
        <w:numPr>
          <w:ilvl w:val="0"/>
          <w:numId w:val="87"/>
        </w:numPr>
        <w:tabs>
          <w:tab w:val="left" w:pos="2154"/>
        </w:tabs>
        <w:spacing w:before="4" w:line="350" w:lineRule="auto"/>
        <w:ind w:left="1001" w:right="741" w:firstLine="707"/>
        <w:jc w:val="both"/>
        <w:rPr>
          <w:sz w:val="28"/>
        </w:rPr>
      </w:pPr>
      <w:r>
        <w:rPr>
          <w:sz w:val="28"/>
        </w:rPr>
        <w:t>сравнивать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1"/>
          <w:sz w:val="28"/>
        </w:rPr>
        <w:t xml:space="preserve"> </w:t>
      </w:r>
      <w:r>
        <w:rPr>
          <w:sz w:val="28"/>
        </w:rPr>
        <w:t>тематики.</w:t>
      </w:r>
    </w:p>
    <w:p w:rsidR="00A5196F" w:rsidRDefault="0035780C" w:rsidP="0051210D">
      <w:pPr>
        <w:pStyle w:val="a7"/>
        <w:numPr>
          <w:ilvl w:val="3"/>
          <w:numId w:val="108"/>
        </w:numPr>
        <w:tabs>
          <w:tab w:val="left" w:pos="2761"/>
        </w:tabs>
        <w:spacing w:line="348" w:lineRule="auto"/>
        <w:ind w:right="741"/>
        <w:rPr>
          <w:sz w:val="28"/>
        </w:rPr>
      </w:pPr>
      <w:r>
        <w:rPr>
          <w:sz w:val="28"/>
        </w:rPr>
        <w:lastRenderedPageBreak/>
        <w:t>Предметные результаты освоения программы по 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3"/>
          <w:sz w:val="28"/>
        </w:rPr>
        <w:t xml:space="preserve"> </w:t>
      </w:r>
      <w:r>
        <w:rPr>
          <w:sz w:val="28"/>
        </w:rPr>
        <w:t>обучения</w:t>
      </w:r>
      <w:r>
        <w:rPr>
          <w:spacing w:val="-4"/>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0"/>
          <w:numId w:val="86"/>
        </w:numPr>
        <w:tabs>
          <w:tab w:val="left" w:pos="2014"/>
        </w:tabs>
        <w:spacing w:before="4"/>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rsidR="00A5196F" w:rsidRDefault="0035780C">
      <w:pPr>
        <w:pStyle w:val="a3"/>
        <w:spacing w:before="148" w:line="350" w:lineRule="auto"/>
        <w:ind w:right="733"/>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 диалогов (диалог этикетного характера, диалог-побуждение к действию,</w:t>
      </w:r>
      <w:r>
        <w:rPr>
          <w:spacing w:val="1"/>
        </w:rPr>
        <w:t xml:space="preserve"> </w:t>
      </w:r>
      <w:r>
        <w:t>диалог-расспрос), диалог-обмен мнениями в рамках тематического содержания</w:t>
      </w:r>
      <w:r>
        <w:rPr>
          <w:spacing w:val="-6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70"/>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68"/>
        </w:rPr>
        <w:t xml:space="preserve"> </w:t>
      </w:r>
      <w:r>
        <w:t>стороны</w:t>
      </w:r>
      <w:r>
        <w:rPr>
          <w:spacing w:val="-4"/>
        </w:rPr>
        <w:t xml:space="preserve"> </w:t>
      </w:r>
      <w:r>
        <w:t>каждого</w:t>
      </w:r>
      <w:r>
        <w:rPr>
          <w:spacing w:val="1"/>
        </w:rPr>
        <w:t xml:space="preserve"> </w:t>
      </w:r>
      <w:r>
        <w:t>собеседника);</w:t>
      </w:r>
    </w:p>
    <w:p w:rsidR="00A5196F" w:rsidRDefault="0035780C">
      <w:pPr>
        <w:pStyle w:val="a3"/>
        <w:spacing w:line="350" w:lineRule="auto"/>
        <w:ind w:right="734"/>
      </w:pPr>
      <w:r>
        <w:t>создавать разные виды монологических высказываний (описание, в том</w:t>
      </w:r>
      <w:r>
        <w:rPr>
          <w:spacing w:val="1"/>
        </w:rPr>
        <w:t xml:space="preserve"> </w:t>
      </w:r>
      <w:r>
        <w:t>числе</w:t>
      </w:r>
      <w:r>
        <w:rPr>
          <w:spacing w:val="1"/>
        </w:rPr>
        <w:t xml:space="preserve"> </w:t>
      </w:r>
      <w:r>
        <w:t>характеристика,</w:t>
      </w:r>
      <w:r>
        <w:rPr>
          <w:spacing w:val="1"/>
        </w:rPr>
        <w:t xml:space="preserve"> </w:t>
      </w:r>
      <w:r>
        <w:t>повествование</w:t>
      </w:r>
      <w:r>
        <w:rPr>
          <w:spacing w:val="1"/>
        </w:rPr>
        <w:t xml:space="preserve"> </w:t>
      </w:r>
      <w:r>
        <w:t>(сообщение),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 содержания речи (объём монологического высказывания – 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 со зрительными и (или) вербальными опорами (объём – 10–12 фраз),</w:t>
      </w:r>
      <w:r>
        <w:rPr>
          <w:spacing w:val="1"/>
        </w:rPr>
        <w:t xml:space="preserve"> </w:t>
      </w:r>
      <w:r>
        <w:t>излагать</w:t>
      </w:r>
      <w:r>
        <w:rPr>
          <w:spacing w:val="-4"/>
        </w:rPr>
        <w:t xml:space="preserve"> </w:t>
      </w:r>
      <w:r>
        <w:t>результаты</w:t>
      </w:r>
      <w:r>
        <w:rPr>
          <w:spacing w:val="-3"/>
        </w:rPr>
        <w:t xml:space="preserve"> </w:t>
      </w:r>
      <w:r>
        <w:t>выполненной</w:t>
      </w:r>
      <w:r>
        <w:rPr>
          <w:spacing w:val="-4"/>
        </w:rPr>
        <w:t xml:space="preserve"> </w:t>
      </w:r>
      <w:r>
        <w:t>проектной</w:t>
      </w:r>
      <w:r>
        <w:rPr>
          <w:spacing w:val="-2"/>
        </w:rPr>
        <w:t xml:space="preserve"> </w:t>
      </w:r>
      <w:r>
        <w:t>работы</w:t>
      </w:r>
      <w:r>
        <w:rPr>
          <w:spacing w:val="-1"/>
        </w:rPr>
        <w:t xml:space="preserve"> </w:t>
      </w:r>
      <w:r>
        <w:t>(объём</w:t>
      </w:r>
      <w:r>
        <w:rPr>
          <w:spacing w:val="1"/>
        </w:rPr>
        <w:t xml:space="preserve"> </w:t>
      </w:r>
      <w:r>
        <w:t>–</w:t>
      </w:r>
      <w:r>
        <w:rPr>
          <w:spacing w:val="-2"/>
        </w:rPr>
        <w:t xml:space="preserve"> </w:t>
      </w:r>
      <w:r>
        <w:t>10–12 фраз);</w:t>
      </w:r>
    </w:p>
    <w:p w:rsidR="00A5196F" w:rsidRDefault="0035780C">
      <w:pPr>
        <w:pStyle w:val="a3"/>
        <w:spacing w:line="350" w:lineRule="auto"/>
        <w:ind w:right="741"/>
      </w:pPr>
      <w:r>
        <w:t>аудирование: воспринимать на слух и понимать несложные аутентичные</w:t>
      </w:r>
      <w:r>
        <w:rPr>
          <w:spacing w:val="1"/>
        </w:rPr>
        <w:t xml:space="preserve"> </w:t>
      </w:r>
      <w:r>
        <w:t>тексты, содержащие отдельные неизученные языковые явления, в 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2"/>
        </w:rPr>
        <w:t xml:space="preserve"> </w:t>
      </w:r>
      <w:r>
        <w:t>(время</w:t>
      </w:r>
      <w:r>
        <w:rPr>
          <w:spacing w:val="-5"/>
        </w:rPr>
        <w:t xml:space="preserve"> </w:t>
      </w:r>
      <w:r>
        <w:t>звучания</w:t>
      </w:r>
      <w:r>
        <w:rPr>
          <w:spacing w:val="-1"/>
        </w:rPr>
        <w:t xml:space="preserve"> </w:t>
      </w:r>
      <w:r>
        <w:t>текста</w:t>
      </w:r>
      <w:r>
        <w:rPr>
          <w:spacing w:val="-2"/>
        </w:rPr>
        <w:t xml:space="preserve"> </w:t>
      </w:r>
      <w:r>
        <w:t>(текстов)</w:t>
      </w:r>
      <w:r>
        <w:rPr>
          <w:spacing w:val="-4"/>
        </w:rPr>
        <w:t xml:space="preserve"> </w:t>
      </w:r>
      <w:r>
        <w:t>для</w:t>
      </w:r>
      <w:r>
        <w:rPr>
          <w:spacing w:val="-1"/>
        </w:rPr>
        <w:t xml:space="preserve"> </w:t>
      </w:r>
      <w:r>
        <w:t>аудирования</w:t>
      </w:r>
      <w:r>
        <w:rPr>
          <w:spacing w:val="3"/>
        </w:rPr>
        <w:t xml:space="preserve"> </w:t>
      </w:r>
      <w:r>
        <w:t>–</w:t>
      </w:r>
      <w:r>
        <w:rPr>
          <w:spacing w:val="-4"/>
        </w:rPr>
        <w:t xml:space="preserve"> </w:t>
      </w:r>
      <w:r>
        <w:t>до</w:t>
      </w:r>
      <w:r>
        <w:rPr>
          <w:spacing w:val="-1"/>
        </w:rPr>
        <w:t xml:space="preserve"> </w:t>
      </w:r>
      <w:r>
        <w:t>2</w:t>
      </w:r>
      <w:r>
        <w:rPr>
          <w:spacing w:val="-1"/>
        </w:rPr>
        <w:t xml:space="preserve"> </w:t>
      </w:r>
      <w:r>
        <w:t>минут);</w:t>
      </w:r>
    </w:p>
    <w:p w:rsidR="00A5196F" w:rsidRDefault="0035780C">
      <w:pPr>
        <w:pStyle w:val="a3"/>
        <w:spacing w:line="350" w:lineRule="auto"/>
        <w:ind w:right="737"/>
      </w:pPr>
      <w:r>
        <w:t>смысловое чтение: читать про себя и понимать несложные аутентичные</w:t>
      </w:r>
      <w:r>
        <w:rPr>
          <w:spacing w:val="1"/>
        </w:rPr>
        <w:t xml:space="preserve"> </w:t>
      </w:r>
      <w:r>
        <w:t>тексты, содержащие отдельные неизученные языковые явления,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w:t>
      </w:r>
      <w:r>
        <w:rPr>
          <w:spacing w:val="1"/>
        </w:rPr>
        <w:t xml:space="preserve"> </w:t>
      </w:r>
      <w:r>
        <w:t>нужной (интересующей, запрашиваемой) информации, с полным пониманием</w:t>
      </w:r>
      <w:r>
        <w:rPr>
          <w:spacing w:val="1"/>
        </w:rPr>
        <w:t xml:space="preserve"> </w:t>
      </w:r>
      <w:r>
        <w:t>содержания</w:t>
      </w:r>
      <w:r>
        <w:rPr>
          <w:spacing w:val="49"/>
        </w:rPr>
        <w:t xml:space="preserve"> </w:t>
      </w:r>
      <w:r>
        <w:t>(объём</w:t>
      </w:r>
      <w:r>
        <w:rPr>
          <w:spacing w:val="48"/>
        </w:rPr>
        <w:t xml:space="preserve"> </w:t>
      </w:r>
      <w:r>
        <w:t>текста</w:t>
      </w:r>
      <w:r>
        <w:rPr>
          <w:spacing w:val="51"/>
        </w:rPr>
        <w:t xml:space="preserve"> </w:t>
      </w:r>
      <w:r>
        <w:t>(текстов)</w:t>
      </w:r>
      <w:r>
        <w:rPr>
          <w:spacing w:val="48"/>
        </w:rPr>
        <w:t xml:space="preserve"> </w:t>
      </w:r>
      <w:r>
        <w:t>для</w:t>
      </w:r>
      <w:r>
        <w:rPr>
          <w:spacing w:val="51"/>
        </w:rPr>
        <w:t xml:space="preserve"> </w:t>
      </w:r>
      <w:r>
        <w:t>чтения</w:t>
      </w:r>
      <w:r>
        <w:rPr>
          <w:spacing w:val="54"/>
        </w:rPr>
        <w:t xml:space="preserve"> </w:t>
      </w:r>
      <w:r>
        <w:t>–</w:t>
      </w:r>
      <w:r>
        <w:rPr>
          <w:spacing w:val="52"/>
        </w:rPr>
        <w:t xml:space="preserve"> </w:t>
      </w:r>
      <w:r>
        <w:t>500–600</w:t>
      </w:r>
      <w:r>
        <w:rPr>
          <w:spacing w:val="52"/>
        </w:rPr>
        <w:t xml:space="preserve"> </w:t>
      </w:r>
      <w:r>
        <w:t>слов),</w:t>
      </w:r>
      <w:r>
        <w:rPr>
          <w:spacing w:val="50"/>
        </w:rPr>
        <w:t xml:space="preserve"> </w:t>
      </w:r>
      <w:r>
        <w:t>читать</w:t>
      </w:r>
      <w:r>
        <w:rPr>
          <w:spacing w:val="50"/>
        </w:rPr>
        <w:t xml:space="preserve"> </w:t>
      </w:r>
      <w:r>
        <w:t>про</w:t>
      </w:r>
    </w:p>
    <w:p w:rsidR="00A5196F" w:rsidRDefault="0035780C">
      <w:pPr>
        <w:pStyle w:val="a3"/>
        <w:spacing w:before="69" w:line="350" w:lineRule="auto"/>
        <w:ind w:right="741" w:firstLine="0"/>
      </w:pPr>
      <w:r>
        <w:t>себя несплошные тексты (таблицы, диаграммы) и понимать представленную в</w:t>
      </w:r>
      <w:r>
        <w:rPr>
          <w:spacing w:val="1"/>
        </w:rPr>
        <w:t xml:space="preserve"> </w:t>
      </w:r>
      <w:r>
        <w:t>них</w:t>
      </w:r>
      <w:r>
        <w:rPr>
          <w:spacing w:val="1"/>
        </w:rPr>
        <w:t xml:space="preserve"> </w:t>
      </w:r>
      <w:r>
        <w:t>информацию,</w:t>
      </w:r>
      <w:r>
        <w:rPr>
          <w:spacing w:val="1"/>
        </w:rPr>
        <w:t xml:space="preserve"> </w:t>
      </w:r>
      <w:r>
        <w:t>обобщать</w:t>
      </w:r>
      <w:r>
        <w:rPr>
          <w:spacing w:val="1"/>
        </w:rPr>
        <w:t xml:space="preserve"> </w:t>
      </w:r>
      <w:r>
        <w:t>и</w:t>
      </w:r>
      <w:r>
        <w:rPr>
          <w:spacing w:val="1"/>
        </w:rPr>
        <w:t xml:space="preserve"> </w:t>
      </w:r>
      <w:r>
        <w:t>оценивать</w:t>
      </w:r>
      <w:r>
        <w:rPr>
          <w:spacing w:val="1"/>
        </w:rPr>
        <w:t xml:space="preserve"> </w:t>
      </w:r>
      <w:r>
        <w:t>полученную</w:t>
      </w:r>
      <w:r>
        <w:rPr>
          <w:spacing w:val="71"/>
        </w:rPr>
        <w:t xml:space="preserve"> </w:t>
      </w:r>
      <w:r>
        <w:t>при</w:t>
      </w:r>
      <w:r>
        <w:rPr>
          <w:spacing w:val="71"/>
        </w:rPr>
        <w:t xml:space="preserve"> </w:t>
      </w:r>
      <w:r>
        <w:t>чтении</w:t>
      </w:r>
      <w:r>
        <w:rPr>
          <w:spacing w:val="1"/>
        </w:rPr>
        <w:t xml:space="preserve"> </w:t>
      </w:r>
      <w:r>
        <w:t>информацию;</w:t>
      </w:r>
    </w:p>
    <w:p w:rsidR="00A5196F" w:rsidRDefault="0035780C">
      <w:pPr>
        <w:pStyle w:val="a3"/>
        <w:spacing w:line="360" w:lineRule="auto"/>
        <w:ind w:right="73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 сведения, в соответствии с нормами, принятыми в стране (странах)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71"/>
        </w:rPr>
        <w:t xml:space="preserve"> </w:t>
      </w:r>
      <w:r>
        <w:t>личного</w:t>
      </w:r>
      <w:r>
        <w:rPr>
          <w:spacing w:val="71"/>
        </w:rPr>
        <w:t xml:space="preserve"> </w:t>
      </w:r>
      <w:r>
        <w:t>характера,</w:t>
      </w:r>
      <w:r>
        <w:rPr>
          <w:spacing w:val="1"/>
        </w:rPr>
        <w:t xml:space="preserve"> </w:t>
      </w:r>
      <w:r>
        <w:lastRenderedPageBreak/>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плана,</w:t>
      </w:r>
      <w:r>
        <w:rPr>
          <w:spacing w:val="1"/>
        </w:rPr>
        <w:t xml:space="preserve"> </w:t>
      </w:r>
      <w:r>
        <w:t>таблицы,</w:t>
      </w:r>
      <w:r>
        <w:rPr>
          <w:spacing w:val="1"/>
        </w:rPr>
        <w:t xml:space="preserve"> </w:t>
      </w:r>
      <w:r>
        <w:t>прочитанного</w:t>
      </w:r>
      <w:r>
        <w:rPr>
          <w:spacing w:val="-67"/>
        </w:rPr>
        <w:t xml:space="preserve"> </w:t>
      </w:r>
      <w:r>
        <w:t>(прослушанного)</w:t>
      </w:r>
      <w:r>
        <w:rPr>
          <w:spacing w:val="1"/>
        </w:rPr>
        <w:t xml:space="preserve"> </w:t>
      </w:r>
      <w:r>
        <w:t>текста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заполнять</w:t>
      </w:r>
      <w:r>
        <w:rPr>
          <w:spacing w:val="1"/>
        </w:rPr>
        <w:t xml:space="preserve"> </w:t>
      </w:r>
      <w:r>
        <w:t>таблицу, кратко фиксируя содержание прочитанного (прослушанного) текста,</w:t>
      </w:r>
      <w:r>
        <w:rPr>
          <w:spacing w:val="1"/>
        </w:rPr>
        <w:t xml:space="preserve"> </w:t>
      </w:r>
      <w:r>
        <w:t>письменно представлять результаты выполненной проектной работы (объём –</w:t>
      </w:r>
      <w:r>
        <w:rPr>
          <w:spacing w:val="1"/>
        </w:rPr>
        <w:t xml:space="preserve"> </w:t>
      </w:r>
      <w:r>
        <w:t>100–120 слов);</w:t>
      </w:r>
    </w:p>
    <w:p w:rsidR="00A5196F" w:rsidRDefault="0035780C" w:rsidP="0051210D">
      <w:pPr>
        <w:pStyle w:val="a7"/>
        <w:numPr>
          <w:ilvl w:val="0"/>
          <w:numId w:val="86"/>
        </w:numPr>
        <w:tabs>
          <w:tab w:val="left" w:pos="2014"/>
        </w:tabs>
        <w:spacing w:line="350" w:lineRule="auto"/>
        <w:ind w:left="1001" w:right="737" w:firstLine="707"/>
        <w:rPr>
          <w:sz w:val="28"/>
        </w:rPr>
      </w:pPr>
      <w:r>
        <w:rPr>
          <w:sz w:val="28"/>
        </w:rPr>
        <w:t>владеть</w:t>
      </w:r>
      <w:r>
        <w:rPr>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 к сбою коммуникации, произносить слова с правильным ударением и</w:t>
      </w:r>
      <w:r>
        <w:rPr>
          <w:spacing w:val="1"/>
          <w:sz w:val="28"/>
        </w:rPr>
        <w:t xml:space="preserve"> </w:t>
      </w:r>
      <w:r>
        <w:rPr>
          <w:sz w:val="28"/>
        </w:rPr>
        <w:t>фразы с соблюдением их ритмико-интонационных особенностей, в том числе</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отсутствия</w:t>
      </w:r>
      <w:r>
        <w:rPr>
          <w:spacing w:val="1"/>
          <w:sz w:val="28"/>
        </w:rPr>
        <w:t xml:space="preserve"> </w:t>
      </w:r>
      <w:r>
        <w:rPr>
          <w:sz w:val="28"/>
        </w:rPr>
        <w:t>фразового</w:t>
      </w:r>
      <w:r>
        <w:rPr>
          <w:spacing w:val="1"/>
          <w:sz w:val="28"/>
        </w:rPr>
        <w:t xml:space="preserve"> </w:t>
      </w:r>
      <w:r>
        <w:rPr>
          <w:sz w:val="28"/>
        </w:rPr>
        <w:t>ударения</w:t>
      </w:r>
      <w:r>
        <w:rPr>
          <w:spacing w:val="1"/>
          <w:sz w:val="28"/>
        </w:rPr>
        <w:t xml:space="preserve"> </w:t>
      </w:r>
      <w:r>
        <w:rPr>
          <w:sz w:val="28"/>
        </w:rPr>
        <w:t>на</w:t>
      </w:r>
      <w:r>
        <w:rPr>
          <w:spacing w:val="1"/>
          <w:sz w:val="28"/>
        </w:rPr>
        <w:t xml:space="preserve"> </w:t>
      </w:r>
      <w:r>
        <w:rPr>
          <w:sz w:val="28"/>
        </w:rPr>
        <w:t>служебных</w:t>
      </w:r>
      <w:r>
        <w:rPr>
          <w:spacing w:val="1"/>
          <w:sz w:val="28"/>
        </w:rPr>
        <w:t xml:space="preserve"> </w:t>
      </w:r>
      <w:r>
        <w:rPr>
          <w:sz w:val="28"/>
        </w:rPr>
        <w:t>словах,</w:t>
      </w:r>
      <w:r>
        <w:rPr>
          <w:spacing w:val="1"/>
          <w:sz w:val="28"/>
        </w:rPr>
        <w:t xml:space="preserve"> </w:t>
      </w:r>
      <w:r>
        <w:rPr>
          <w:sz w:val="28"/>
        </w:rPr>
        <w:t>владеть</w:t>
      </w:r>
      <w:r>
        <w:rPr>
          <w:spacing w:val="1"/>
          <w:sz w:val="28"/>
        </w:rPr>
        <w:t xml:space="preserve"> </w:t>
      </w:r>
      <w:r>
        <w:rPr>
          <w:sz w:val="28"/>
        </w:rPr>
        <w:t>правилами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тексты</w:t>
      </w:r>
      <w:r>
        <w:rPr>
          <w:spacing w:val="-67"/>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120</w:t>
      </w:r>
      <w:r>
        <w:rPr>
          <w:spacing w:val="1"/>
          <w:sz w:val="28"/>
        </w:rPr>
        <w:t xml:space="preserve"> </w:t>
      </w:r>
      <w:r>
        <w:rPr>
          <w:sz w:val="28"/>
        </w:rPr>
        <w:t>слов,</w:t>
      </w:r>
      <w:r>
        <w:rPr>
          <w:spacing w:val="1"/>
          <w:sz w:val="28"/>
        </w:rPr>
        <w:t xml:space="preserve"> </w:t>
      </w:r>
      <w:r>
        <w:rPr>
          <w:sz w:val="28"/>
        </w:rPr>
        <w:t>построенные</w:t>
      </w:r>
      <w:r>
        <w:rPr>
          <w:spacing w:val="1"/>
          <w:sz w:val="28"/>
        </w:rPr>
        <w:t xml:space="preserve"> </w:t>
      </w:r>
      <w:r>
        <w:rPr>
          <w:sz w:val="28"/>
        </w:rPr>
        <w:t>на</w:t>
      </w:r>
      <w:r>
        <w:rPr>
          <w:spacing w:val="1"/>
          <w:sz w:val="28"/>
        </w:rPr>
        <w:t xml:space="preserve"> </w:t>
      </w:r>
      <w:r>
        <w:rPr>
          <w:sz w:val="28"/>
        </w:rPr>
        <w:t>изученном</w:t>
      </w:r>
      <w:r>
        <w:rPr>
          <w:spacing w:val="1"/>
          <w:sz w:val="28"/>
        </w:rPr>
        <w:t xml:space="preserve"> </w:t>
      </w:r>
      <w:r>
        <w:rPr>
          <w:sz w:val="28"/>
        </w:rPr>
        <w:t>языковом</w:t>
      </w:r>
      <w:r>
        <w:rPr>
          <w:spacing w:val="1"/>
          <w:sz w:val="28"/>
        </w:rPr>
        <w:t xml:space="preserve"> </w:t>
      </w:r>
      <w:r>
        <w:rPr>
          <w:sz w:val="28"/>
        </w:rPr>
        <w:t>материале,</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соответствующей</w:t>
      </w:r>
      <w:r>
        <w:rPr>
          <w:spacing w:val="1"/>
          <w:sz w:val="28"/>
        </w:rPr>
        <w:t xml:space="preserve"> </w:t>
      </w:r>
      <w:r>
        <w:rPr>
          <w:sz w:val="28"/>
        </w:rPr>
        <w:t>интонацией,</w:t>
      </w:r>
      <w:r>
        <w:rPr>
          <w:spacing w:val="1"/>
          <w:sz w:val="28"/>
        </w:rPr>
        <w:t xml:space="preserve"> </w:t>
      </w:r>
      <w:r>
        <w:rPr>
          <w:sz w:val="28"/>
        </w:rPr>
        <w:t>демонстрируя</w:t>
      </w:r>
      <w:r>
        <w:rPr>
          <w:spacing w:val="-67"/>
          <w:sz w:val="28"/>
        </w:rPr>
        <w:t xml:space="preserve"> </w:t>
      </w:r>
      <w:r>
        <w:rPr>
          <w:sz w:val="28"/>
        </w:rPr>
        <w:t>понимание</w:t>
      </w:r>
      <w:r>
        <w:rPr>
          <w:spacing w:val="1"/>
          <w:sz w:val="28"/>
        </w:rPr>
        <w:t xml:space="preserve"> </w:t>
      </w:r>
      <w:r>
        <w:rPr>
          <w:sz w:val="28"/>
        </w:rPr>
        <w:t>содержания</w:t>
      </w:r>
      <w:r>
        <w:rPr>
          <w:spacing w:val="1"/>
          <w:sz w:val="28"/>
        </w:rPr>
        <w:t xml:space="preserve"> </w:t>
      </w:r>
      <w:r>
        <w:rPr>
          <w:sz w:val="28"/>
        </w:rPr>
        <w:t>текста,</w:t>
      </w:r>
      <w:r>
        <w:rPr>
          <w:spacing w:val="1"/>
          <w:sz w:val="28"/>
        </w:rPr>
        <w:t xml:space="preserve"> </w:t>
      </w:r>
      <w:r>
        <w:rPr>
          <w:sz w:val="28"/>
        </w:rPr>
        <w:t>читать</w:t>
      </w:r>
      <w:r>
        <w:rPr>
          <w:spacing w:val="1"/>
          <w:sz w:val="28"/>
        </w:rPr>
        <w:t xml:space="preserve"> </w:t>
      </w:r>
      <w:r>
        <w:rPr>
          <w:sz w:val="28"/>
        </w:rPr>
        <w:t>новые</w:t>
      </w:r>
      <w:r>
        <w:rPr>
          <w:spacing w:val="1"/>
          <w:sz w:val="28"/>
        </w:rPr>
        <w:t xml:space="preserve"> </w:t>
      </w:r>
      <w:r>
        <w:rPr>
          <w:sz w:val="28"/>
        </w:rPr>
        <w:t>слова</w:t>
      </w:r>
      <w:r>
        <w:rPr>
          <w:spacing w:val="1"/>
          <w:sz w:val="28"/>
        </w:rPr>
        <w:t xml:space="preserve"> </w:t>
      </w:r>
      <w:r>
        <w:rPr>
          <w:sz w:val="28"/>
        </w:rPr>
        <w:t>согласно</w:t>
      </w:r>
      <w:r>
        <w:rPr>
          <w:spacing w:val="1"/>
          <w:sz w:val="28"/>
        </w:rPr>
        <w:t xml:space="preserve"> </w:t>
      </w:r>
      <w:r>
        <w:rPr>
          <w:sz w:val="28"/>
        </w:rPr>
        <w:t>основным</w:t>
      </w:r>
      <w:r>
        <w:rPr>
          <w:spacing w:val="1"/>
          <w:sz w:val="28"/>
        </w:rPr>
        <w:t xml:space="preserve"> </w:t>
      </w:r>
      <w:r>
        <w:rPr>
          <w:sz w:val="28"/>
        </w:rPr>
        <w:t>правилам</w:t>
      </w:r>
      <w:r>
        <w:rPr>
          <w:spacing w:val="-1"/>
          <w:sz w:val="28"/>
        </w:rPr>
        <w:t xml:space="preserve"> </w:t>
      </w:r>
      <w:r>
        <w:rPr>
          <w:sz w:val="28"/>
        </w:rPr>
        <w:t>чтения.</w:t>
      </w:r>
    </w:p>
    <w:p w:rsidR="00A5196F" w:rsidRDefault="0035780C">
      <w:pPr>
        <w:pStyle w:val="a3"/>
        <w:spacing w:line="348" w:lineRule="auto"/>
        <w:ind w:right="743"/>
      </w:pPr>
      <w:r>
        <w:t>владеть</w:t>
      </w:r>
      <w:r>
        <w:rPr>
          <w:spacing w:val="1"/>
        </w:rPr>
        <w:t xml:space="preserve"> </w:t>
      </w:r>
      <w:r>
        <w:t>орфографическими</w:t>
      </w:r>
      <w:r>
        <w:rPr>
          <w:spacing w:val="1"/>
        </w:rPr>
        <w:t xml:space="preserve"> </w:t>
      </w:r>
      <w:r>
        <w:t>навыками:</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p>
    <w:p w:rsidR="00A5196F" w:rsidRDefault="0035780C">
      <w:pPr>
        <w:pStyle w:val="a3"/>
        <w:spacing w:line="350" w:lineRule="auto"/>
        <w:ind w:right="740"/>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точку,</w:t>
      </w:r>
      <w:r>
        <w:rPr>
          <w:spacing w:val="1"/>
        </w:rPr>
        <w:t xml:space="preserve"> </w:t>
      </w:r>
      <w:r>
        <w:t>вопросительный и восклицательный знаки в конце предложения, запятую при</w:t>
      </w:r>
      <w:r>
        <w:rPr>
          <w:spacing w:val="1"/>
        </w:rPr>
        <w:t xml:space="preserve"> </w:t>
      </w:r>
      <w:r>
        <w:t>перечислении и обращении, апостроф, пунктуационно правильно оформлять</w:t>
      </w:r>
      <w:r>
        <w:rPr>
          <w:spacing w:val="1"/>
        </w:rPr>
        <w:t xml:space="preserve"> </w:t>
      </w:r>
      <w:r>
        <w:t>электронное</w:t>
      </w:r>
      <w:r>
        <w:rPr>
          <w:spacing w:val="-1"/>
        </w:rPr>
        <w:t xml:space="preserve"> </w:t>
      </w:r>
      <w:r>
        <w:t>сообщение личного</w:t>
      </w:r>
      <w:r>
        <w:rPr>
          <w:spacing w:val="1"/>
        </w:rPr>
        <w:t xml:space="preserve"> </w:t>
      </w:r>
      <w:r>
        <w:t>характера;</w:t>
      </w:r>
    </w:p>
    <w:p w:rsidR="00A5196F" w:rsidRDefault="0035780C" w:rsidP="0051210D">
      <w:pPr>
        <w:pStyle w:val="a7"/>
        <w:numPr>
          <w:ilvl w:val="0"/>
          <w:numId w:val="86"/>
        </w:numPr>
        <w:tabs>
          <w:tab w:val="left" w:pos="2014"/>
        </w:tabs>
        <w:spacing w:line="360" w:lineRule="auto"/>
        <w:ind w:left="1001" w:right="741" w:firstLine="707"/>
        <w:rPr>
          <w:sz w:val="28"/>
        </w:rPr>
      </w:pPr>
      <w:r>
        <w:rPr>
          <w:sz w:val="28"/>
        </w:rPr>
        <w:t>распознавать</w:t>
      </w:r>
      <w:r>
        <w:rPr>
          <w:spacing w:val="1"/>
          <w:sz w:val="28"/>
        </w:rPr>
        <w:t xml:space="preserve"> </w:t>
      </w:r>
      <w:r>
        <w:rPr>
          <w:sz w:val="28"/>
        </w:rPr>
        <w:t>в</w:t>
      </w:r>
      <w:r>
        <w:rPr>
          <w:spacing w:val="1"/>
          <w:sz w:val="28"/>
        </w:rPr>
        <w:t xml:space="preserve"> </w:t>
      </w:r>
      <w:r>
        <w:rPr>
          <w:sz w:val="28"/>
        </w:rPr>
        <w:t>усной</w:t>
      </w:r>
      <w:r>
        <w:rPr>
          <w:spacing w:val="1"/>
          <w:sz w:val="28"/>
        </w:rPr>
        <w:t xml:space="preserve"> </w:t>
      </w:r>
      <w:r>
        <w:rPr>
          <w:sz w:val="28"/>
        </w:rPr>
        <w:t>речи</w:t>
      </w:r>
      <w:r>
        <w:rPr>
          <w:spacing w:val="1"/>
          <w:sz w:val="28"/>
        </w:rPr>
        <w:t xml:space="preserve"> </w:t>
      </w:r>
      <w:r>
        <w:rPr>
          <w:sz w:val="28"/>
        </w:rPr>
        <w:t>и</w:t>
      </w:r>
      <w:r>
        <w:rPr>
          <w:spacing w:val="1"/>
          <w:sz w:val="28"/>
        </w:rPr>
        <w:t xml:space="preserve"> </w:t>
      </w:r>
      <w:r>
        <w:rPr>
          <w:sz w:val="28"/>
        </w:rPr>
        <w:t>письменном</w:t>
      </w:r>
      <w:r>
        <w:rPr>
          <w:spacing w:val="1"/>
          <w:sz w:val="28"/>
        </w:rPr>
        <w:t xml:space="preserve"> </w:t>
      </w:r>
      <w:r>
        <w:rPr>
          <w:sz w:val="28"/>
        </w:rPr>
        <w:t>тексте</w:t>
      </w:r>
      <w:r>
        <w:rPr>
          <w:spacing w:val="1"/>
          <w:sz w:val="28"/>
        </w:rPr>
        <w:t xml:space="preserve"> </w:t>
      </w:r>
      <w:r>
        <w:rPr>
          <w:sz w:val="28"/>
        </w:rPr>
        <w:t>1350</w:t>
      </w:r>
      <w:r>
        <w:rPr>
          <w:spacing w:val="1"/>
          <w:sz w:val="28"/>
        </w:rPr>
        <w:t xml:space="preserve"> </w:t>
      </w:r>
      <w:r>
        <w:rPr>
          <w:sz w:val="28"/>
        </w:rPr>
        <w:t>лексических</w:t>
      </w:r>
      <w:r>
        <w:rPr>
          <w:spacing w:val="-67"/>
          <w:sz w:val="28"/>
        </w:rPr>
        <w:t xml:space="preserve"> </w:t>
      </w:r>
      <w:r>
        <w:rPr>
          <w:sz w:val="28"/>
        </w:rPr>
        <w:t>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67"/>
          <w:sz w:val="28"/>
        </w:rPr>
        <w:t xml:space="preserve"> </w:t>
      </w:r>
      <w:r>
        <w:rPr>
          <w:sz w:val="28"/>
        </w:rPr>
        <w:t>устной</w:t>
      </w:r>
      <w:r>
        <w:rPr>
          <w:spacing w:val="17"/>
          <w:sz w:val="28"/>
        </w:rPr>
        <w:t xml:space="preserve"> </w:t>
      </w:r>
      <w:r>
        <w:rPr>
          <w:sz w:val="28"/>
        </w:rPr>
        <w:t>и</w:t>
      </w:r>
      <w:r>
        <w:rPr>
          <w:spacing w:val="15"/>
          <w:sz w:val="28"/>
        </w:rPr>
        <w:t xml:space="preserve"> </w:t>
      </w:r>
      <w:r>
        <w:rPr>
          <w:sz w:val="28"/>
        </w:rPr>
        <w:t>письменной</w:t>
      </w:r>
      <w:r>
        <w:rPr>
          <w:spacing w:val="15"/>
          <w:sz w:val="28"/>
        </w:rPr>
        <w:t xml:space="preserve"> </w:t>
      </w:r>
      <w:r>
        <w:rPr>
          <w:sz w:val="28"/>
        </w:rPr>
        <w:t>речи</w:t>
      </w:r>
      <w:r>
        <w:rPr>
          <w:spacing w:val="15"/>
          <w:sz w:val="28"/>
        </w:rPr>
        <w:t xml:space="preserve"> </w:t>
      </w:r>
      <w:r>
        <w:rPr>
          <w:sz w:val="28"/>
        </w:rPr>
        <w:t>1200</w:t>
      </w:r>
      <w:r>
        <w:rPr>
          <w:spacing w:val="18"/>
          <w:sz w:val="28"/>
        </w:rPr>
        <w:t xml:space="preserve"> </w:t>
      </w:r>
      <w:r>
        <w:rPr>
          <w:sz w:val="28"/>
        </w:rPr>
        <w:t>лексических</w:t>
      </w:r>
      <w:r>
        <w:rPr>
          <w:spacing w:val="18"/>
          <w:sz w:val="28"/>
        </w:rPr>
        <w:t xml:space="preserve"> </w:t>
      </w:r>
      <w:r>
        <w:rPr>
          <w:sz w:val="28"/>
        </w:rPr>
        <w:t>единиц,</w:t>
      </w:r>
      <w:r>
        <w:rPr>
          <w:spacing w:val="16"/>
          <w:sz w:val="28"/>
        </w:rPr>
        <w:t xml:space="preserve"> </w:t>
      </w:r>
      <w:r>
        <w:rPr>
          <w:sz w:val="28"/>
        </w:rPr>
        <w:t>обслуживающих</w:t>
      </w:r>
    </w:p>
    <w:p w:rsidR="00A5196F" w:rsidRDefault="0035780C">
      <w:pPr>
        <w:pStyle w:val="a3"/>
        <w:spacing w:before="66" w:line="360" w:lineRule="auto"/>
        <w:ind w:right="742" w:firstLine="0"/>
      </w:pP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нормы лексической сочетаемости;</w:t>
      </w:r>
    </w:p>
    <w:p w:rsidR="00A5196F" w:rsidRDefault="0035780C">
      <w:pPr>
        <w:pStyle w:val="a3"/>
        <w:spacing w:before="2" w:line="350" w:lineRule="auto"/>
        <w:ind w:right="734"/>
      </w:pPr>
      <w:r>
        <w:t>распознавать и употреблять в устной и письменной речи 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глаголы</w:t>
      </w:r>
      <w:r>
        <w:rPr>
          <w:spacing w:val="1"/>
        </w:rPr>
        <w:t xml:space="preserve"> </w:t>
      </w:r>
      <w:r>
        <w:t>с</w:t>
      </w:r>
      <w:r>
        <w:rPr>
          <w:spacing w:val="1"/>
        </w:rPr>
        <w:t xml:space="preserve"> </w:t>
      </w:r>
      <w:r>
        <w:t>помощью</w:t>
      </w:r>
      <w:r>
        <w:rPr>
          <w:spacing w:val="1"/>
        </w:rPr>
        <w:t xml:space="preserve"> </w:t>
      </w:r>
      <w:r>
        <w:t>префиксов</w:t>
      </w:r>
      <w:r>
        <w:rPr>
          <w:spacing w:val="1"/>
        </w:rPr>
        <w:t xml:space="preserve"> </w:t>
      </w:r>
      <w:r>
        <w:t>under-,</w:t>
      </w:r>
      <w:r>
        <w:rPr>
          <w:spacing w:val="1"/>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 с основой существительного с добавлением суффикса -ed (eight-</w:t>
      </w:r>
      <w:r>
        <w:rPr>
          <w:spacing w:val="-67"/>
        </w:rPr>
        <w:t xml:space="preserve"> </w:t>
      </w:r>
      <w:r>
        <w:t>legged),</w:t>
      </w:r>
      <w:r>
        <w:rPr>
          <w:spacing w:val="27"/>
        </w:rPr>
        <w:t xml:space="preserve"> </w:t>
      </w:r>
      <w:r>
        <w:t>сложное</w:t>
      </w:r>
      <w:r>
        <w:rPr>
          <w:spacing w:val="28"/>
        </w:rPr>
        <w:t xml:space="preserve"> </w:t>
      </w:r>
      <w:r>
        <w:t>существительное</w:t>
      </w:r>
      <w:r>
        <w:rPr>
          <w:spacing w:val="28"/>
        </w:rPr>
        <w:t xml:space="preserve"> </w:t>
      </w:r>
      <w:r>
        <w:t>путём</w:t>
      </w:r>
      <w:r>
        <w:rPr>
          <w:spacing w:val="28"/>
        </w:rPr>
        <w:t xml:space="preserve"> </w:t>
      </w:r>
      <w:r>
        <w:t>соединения</w:t>
      </w:r>
      <w:r>
        <w:rPr>
          <w:spacing w:val="29"/>
        </w:rPr>
        <w:t xml:space="preserve"> </w:t>
      </w:r>
      <w:r>
        <w:t>основ</w:t>
      </w:r>
      <w:r>
        <w:rPr>
          <w:spacing w:val="25"/>
        </w:rPr>
        <w:t xml:space="preserve"> </w:t>
      </w:r>
      <w:r>
        <w:t>существительного</w:t>
      </w:r>
      <w:r>
        <w:rPr>
          <w:spacing w:val="-68"/>
        </w:rPr>
        <w:t xml:space="preserve"> </w:t>
      </w:r>
      <w:r>
        <w:lastRenderedPageBreak/>
        <w:t>с</w:t>
      </w:r>
      <w:r>
        <w:rPr>
          <w:spacing w:val="1"/>
        </w:rPr>
        <w:t xml:space="preserve"> </w:t>
      </w:r>
      <w:r>
        <w:t>предлогом</w:t>
      </w:r>
      <w:r>
        <w:rPr>
          <w:spacing w:val="1"/>
        </w:rPr>
        <w:t xml:space="preserve"> </w:t>
      </w:r>
      <w:r>
        <w:t>(mother-in-law),</w:t>
      </w:r>
      <w:r>
        <w:rPr>
          <w:spacing w:val="1"/>
        </w:rPr>
        <w:t xml:space="preserve"> </w:t>
      </w:r>
      <w:r>
        <w:t>сложное</w:t>
      </w:r>
      <w:r>
        <w:rPr>
          <w:spacing w:val="1"/>
        </w:rPr>
        <w:t xml:space="preserve"> </w:t>
      </w:r>
      <w:r>
        <w:t>прилагательное</w:t>
      </w:r>
      <w:r>
        <w:rPr>
          <w:spacing w:val="1"/>
        </w:rPr>
        <w:t xml:space="preserve"> </w:t>
      </w:r>
      <w:r>
        <w:t>путём</w:t>
      </w:r>
      <w:r>
        <w:rPr>
          <w:spacing w:val="7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w:t>
      </w:r>
      <w:r>
        <w:rPr>
          <w:spacing w:val="1"/>
        </w:rPr>
        <w:t xml:space="preserve"> </w:t>
      </w:r>
      <w:r>
        <w:t>(nice-looking),</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w:t>
      </w:r>
      <w:r>
        <w:rPr>
          <w:spacing w:val="1"/>
        </w:rPr>
        <w:t xml:space="preserve"> </w:t>
      </w:r>
      <w:r>
        <w:t>behaved),</w:t>
      </w:r>
      <w:r>
        <w:rPr>
          <w:spacing w:val="-2"/>
        </w:rPr>
        <w:t xml:space="preserve"> </w:t>
      </w:r>
      <w:r>
        <w:t>глагол</w:t>
      </w:r>
      <w:r>
        <w:rPr>
          <w:spacing w:val="-1"/>
        </w:rPr>
        <w:t xml:space="preserve"> </w:t>
      </w:r>
      <w:r>
        <w:t>от</w:t>
      </w:r>
      <w:r>
        <w:rPr>
          <w:spacing w:val="-3"/>
        </w:rPr>
        <w:t xml:space="preserve"> </w:t>
      </w:r>
      <w:r>
        <w:t>прилагательного (cool</w:t>
      </w:r>
      <w:r>
        <w:rPr>
          <w:spacing w:val="1"/>
        </w:rPr>
        <w:t xml:space="preserve"> </w:t>
      </w:r>
      <w:r>
        <w:t>– to</w:t>
      </w:r>
      <w:r>
        <w:rPr>
          <w:spacing w:val="1"/>
        </w:rPr>
        <w:t xml:space="preserve"> </w:t>
      </w:r>
      <w:r>
        <w:t>cool);</w:t>
      </w:r>
    </w:p>
    <w:p w:rsidR="00A5196F" w:rsidRDefault="0035780C">
      <w:pPr>
        <w:pStyle w:val="a3"/>
        <w:spacing w:line="350" w:lineRule="auto"/>
        <w:ind w:right="74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7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 и</w:t>
      </w:r>
      <w:r>
        <w:rPr>
          <w:spacing w:val="-1"/>
        </w:rPr>
        <w:t xml:space="preserve"> </w:t>
      </w:r>
      <w:r>
        <w:t>аббревиатуры;</w:t>
      </w:r>
    </w:p>
    <w:p w:rsidR="00A5196F" w:rsidRDefault="0035780C">
      <w:pPr>
        <w:pStyle w:val="a3"/>
        <w:spacing w:line="350" w:lineRule="auto"/>
        <w:ind w:right="73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rsidR="00A5196F" w:rsidRDefault="0035780C" w:rsidP="0051210D">
      <w:pPr>
        <w:pStyle w:val="a7"/>
        <w:numPr>
          <w:ilvl w:val="0"/>
          <w:numId w:val="86"/>
        </w:numPr>
        <w:tabs>
          <w:tab w:val="left" w:pos="2014"/>
        </w:tabs>
        <w:spacing w:line="350" w:lineRule="auto"/>
        <w:ind w:left="1001" w:right="745" w:firstLine="707"/>
        <w:rPr>
          <w:sz w:val="28"/>
        </w:rPr>
      </w:pPr>
      <w:r>
        <w:rPr>
          <w:sz w:val="28"/>
        </w:rPr>
        <w:t>понимать особенности структуры простых и сложных предложений и</w:t>
      </w:r>
      <w:r>
        <w:rPr>
          <w:spacing w:val="1"/>
          <w:sz w:val="28"/>
        </w:rPr>
        <w:t xml:space="preserve"> </w:t>
      </w:r>
      <w:r>
        <w:rPr>
          <w:sz w:val="28"/>
        </w:rPr>
        <w:t>различных</w:t>
      </w:r>
      <w:r>
        <w:rPr>
          <w:spacing w:val="-1"/>
          <w:sz w:val="28"/>
        </w:rPr>
        <w:t xml:space="preserve"> </w:t>
      </w:r>
      <w:r>
        <w:rPr>
          <w:sz w:val="28"/>
        </w:rPr>
        <w:t>коммуникативных типов</w:t>
      </w:r>
      <w:r>
        <w:rPr>
          <w:spacing w:val="-5"/>
          <w:sz w:val="28"/>
        </w:rPr>
        <w:t xml:space="preserve"> </w:t>
      </w:r>
      <w:r>
        <w:rPr>
          <w:sz w:val="28"/>
        </w:rPr>
        <w:t>предложений</w:t>
      </w:r>
      <w:r>
        <w:rPr>
          <w:spacing w:val="-1"/>
          <w:sz w:val="28"/>
        </w:rPr>
        <w:t xml:space="preserve"> </w:t>
      </w:r>
      <w:r>
        <w:rPr>
          <w:sz w:val="28"/>
        </w:rPr>
        <w:t>английского</w:t>
      </w:r>
      <w:r>
        <w:rPr>
          <w:spacing w:val="-3"/>
          <w:sz w:val="28"/>
        </w:rPr>
        <w:t xml:space="preserve"> </w:t>
      </w:r>
      <w:r>
        <w:rPr>
          <w:sz w:val="28"/>
        </w:rPr>
        <w:t>языка;</w:t>
      </w:r>
    </w:p>
    <w:p w:rsidR="00A5196F" w:rsidRDefault="0035780C">
      <w:pPr>
        <w:pStyle w:val="a3"/>
        <w:spacing w:line="318" w:lineRule="exact"/>
        <w:ind w:left="1709" w:firstLine="0"/>
        <w:jc w:val="left"/>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3"/>
        </w:rPr>
        <w:t xml:space="preserve"> </w:t>
      </w:r>
      <w:r>
        <w:t>устной</w:t>
      </w:r>
      <w:r>
        <w:rPr>
          <w:spacing w:val="-2"/>
        </w:rPr>
        <w:t xml:space="preserve"> </w:t>
      </w:r>
      <w:r>
        <w:t>и</w:t>
      </w:r>
      <w:r>
        <w:rPr>
          <w:spacing w:val="-4"/>
        </w:rPr>
        <w:t xml:space="preserve"> </w:t>
      </w:r>
      <w:r>
        <w:t>письменной</w:t>
      </w:r>
      <w:r>
        <w:rPr>
          <w:spacing w:val="-1"/>
        </w:rPr>
        <w:t xml:space="preserve"> </w:t>
      </w:r>
      <w:r>
        <w:t>речи:</w:t>
      </w:r>
    </w:p>
    <w:p w:rsidR="00A5196F" w:rsidRPr="0035780C" w:rsidRDefault="0035780C">
      <w:pPr>
        <w:pStyle w:val="a3"/>
        <w:spacing w:before="155" w:line="350" w:lineRule="auto"/>
        <w:ind w:right="743"/>
        <w:jc w:val="left"/>
        <w:rPr>
          <w:lang w:val="en-US"/>
        </w:rPr>
      </w:pPr>
      <w:r>
        <w:t>предложения</w:t>
      </w:r>
      <w:r w:rsidRPr="0035780C">
        <w:rPr>
          <w:spacing w:val="26"/>
          <w:lang w:val="en-US"/>
        </w:rPr>
        <w:t xml:space="preserve"> </w:t>
      </w:r>
      <w:r>
        <w:t>со</w:t>
      </w:r>
      <w:r w:rsidRPr="0035780C">
        <w:rPr>
          <w:spacing w:val="25"/>
          <w:lang w:val="en-US"/>
        </w:rPr>
        <w:t xml:space="preserve"> </w:t>
      </w:r>
      <w:r>
        <w:t>сложным</w:t>
      </w:r>
      <w:r w:rsidRPr="0035780C">
        <w:rPr>
          <w:spacing w:val="24"/>
          <w:lang w:val="en-US"/>
        </w:rPr>
        <w:t xml:space="preserve"> </w:t>
      </w:r>
      <w:r>
        <w:t>дополнением</w:t>
      </w:r>
      <w:r w:rsidRPr="0035780C">
        <w:rPr>
          <w:spacing w:val="23"/>
          <w:lang w:val="en-US"/>
        </w:rPr>
        <w:t xml:space="preserve"> </w:t>
      </w:r>
      <w:r w:rsidRPr="0035780C">
        <w:rPr>
          <w:lang w:val="en-US"/>
        </w:rPr>
        <w:t>(Complex</w:t>
      </w:r>
      <w:r w:rsidRPr="0035780C">
        <w:rPr>
          <w:spacing w:val="24"/>
          <w:lang w:val="en-US"/>
        </w:rPr>
        <w:t xml:space="preserve"> </w:t>
      </w:r>
      <w:r w:rsidRPr="0035780C">
        <w:rPr>
          <w:lang w:val="en-US"/>
        </w:rPr>
        <w:t>Object)</w:t>
      </w:r>
      <w:r w:rsidRPr="0035780C">
        <w:rPr>
          <w:spacing w:val="23"/>
          <w:lang w:val="en-US"/>
        </w:rPr>
        <w:t xml:space="preserve"> </w:t>
      </w:r>
      <w:r w:rsidRPr="0035780C">
        <w:rPr>
          <w:lang w:val="en-US"/>
        </w:rPr>
        <w:t>(I</w:t>
      </w:r>
      <w:r w:rsidRPr="0035780C">
        <w:rPr>
          <w:spacing w:val="21"/>
          <w:lang w:val="en-US"/>
        </w:rPr>
        <w:t xml:space="preserve"> </w:t>
      </w:r>
      <w:r w:rsidRPr="0035780C">
        <w:rPr>
          <w:lang w:val="en-US"/>
        </w:rPr>
        <w:t>want</w:t>
      </w:r>
      <w:r w:rsidRPr="0035780C">
        <w:rPr>
          <w:spacing w:val="24"/>
          <w:lang w:val="en-US"/>
        </w:rPr>
        <w:t xml:space="preserve"> </w:t>
      </w:r>
      <w:r w:rsidRPr="0035780C">
        <w:rPr>
          <w:lang w:val="en-US"/>
        </w:rPr>
        <w:t>to</w:t>
      </w:r>
      <w:r w:rsidRPr="0035780C">
        <w:rPr>
          <w:spacing w:val="24"/>
          <w:lang w:val="en-US"/>
        </w:rPr>
        <w:t xml:space="preserve"> </w:t>
      </w:r>
      <w:r w:rsidRPr="0035780C">
        <w:rPr>
          <w:lang w:val="en-US"/>
        </w:rPr>
        <w:t>have</w:t>
      </w:r>
      <w:r w:rsidRPr="0035780C">
        <w:rPr>
          <w:spacing w:val="-67"/>
          <w:lang w:val="en-US"/>
        </w:rPr>
        <w:t xml:space="preserve"> </w:t>
      </w:r>
      <w:r w:rsidRPr="0035780C">
        <w:rPr>
          <w:lang w:val="en-US"/>
        </w:rPr>
        <w:t>my hair cut.);</w:t>
      </w:r>
    </w:p>
    <w:p w:rsidR="00A5196F" w:rsidRDefault="0035780C">
      <w:pPr>
        <w:pStyle w:val="a3"/>
        <w:ind w:left="1709" w:firstLine="0"/>
        <w:jc w:val="left"/>
      </w:pPr>
      <w:r>
        <w:t>предложения</w:t>
      </w:r>
      <w:r>
        <w:rPr>
          <w:spacing w:val="-2"/>
        </w:rPr>
        <w:t xml:space="preserve"> </w:t>
      </w:r>
      <w:r>
        <w:t>с</w:t>
      </w:r>
      <w:r>
        <w:rPr>
          <w:spacing w:val="-2"/>
        </w:rPr>
        <w:t xml:space="preserve"> </w:t>
      </w:r>
      <w:r>
        <w:t>I</w:t>
      </w:r>
      <w:r>
        <w:rPr>
          <w:spacing w:val="-3"/>
        </w:rPr>
        <w:t xml:space="preserve"> </w:t>
      </w:r>
      <w:r>
        <w:t>wish;</w:t>
      </w:r>
    </w:p>
    <w:p w:rsidR="00A5196F" w:rsidRDefault="0035780C">
      <w:pPr>
        <w:pStyle w:val="a3"/>
        <w:spacing w:before="147"/>
        <w:ind w:left="1709" w:firstLine="0"/>
        <w:jc w:val="left"/>
      </w:pPr>
      <w:r>
        <w:t>условные</w:t>
      </w:r>
      <w:r>
        <w:rPr>
          <w:spacing w:val="-5"/>
        </w:rPr>
        <w:t xml:space="preserve"> </w:t>
      </w:r>
      <w:r>
        <w:t>предложения</w:t>
      </w:r>
      <w:r>
        <w:rPr>
          <w:spacing w:val="-7"/>
        </w:rPr>
        <w:t xml:space="preserve"> </w:t>
      </w:r>
      <w:r>
        <w:t>нереального</w:t>
      </w:r>
      <w:r>
        <w:rPr>
          <w:spacing w:val="-3"/>
        </w:rPr>
        <w:t xml:space="preserve"> </w:t>
      </w:r>
      <w:r>
        <w:t>характера</w:t>
      </w:r>
      <w:r>
        <w:rPr>
          <w:spacing w:val="-4"/>
        </w:rPr>
        <w:t xml:space="preserve"> </w:t>
      </w:r>
      <w:r>
        <w:t>(Conditional</w:t>
      </w:r>
      <w:r>
        <w:rPr>
          <w:spacing w:val="-3"/>
        </w:rPr>
        <w:t xml:space="preserve"> </w:t>
      </w:r>
      <w:r>
        <w:t>II);</w:t>
      </w:r>
    </w:p>
    <w:p w:rsidR="00A5196F" w:rsidRDefault="0035780C">
      <w:pPr>
        <w:pStyle w:val="a3"/>
        <w:spacing w:before="149" w:line="350" w:lineRule="auto"/>
        <w:jc w:val="left"/>
      </w:pPr>
      <w:r>
        <w:t>конструкцию</w:t>
      </w:r>
      <w:r>
        <w:rPr>
          <w:spacing w:val="58"/>
        </w:rPr>
        <w:t xml:space="preserve"> </w:t>
      </w:r>
      <w:r>
        <w:t>для</w:t>
      </w:r>
      <w:r>
        <w:rPr>
          <w:spacing w:val="60"/>
        </w:rPr>
        <w:t xml:space="preserve"> </w:t>
      </w:r>
      <w:r>
        <w:t>выражения</w:t>
      </w:r>
      <w:r>
        <w:rPr>
          <w:spacing w:val="60"/>
        </w:rPr>
        <w:t xml:space="preserve"> </w:t>
      </w:r>
      <w:r>
        <w:t>предпочтения</w:t>
      </w:r>
      <w:r>
        <w:rPr>
          <w:spacing w:val="60"/>
        </w:rPr>
        <w:t xml:space="preserve"> </w:t>
      </w:r>
      <w:r>
        <w:t>I</w:t>
      </w:r>
      <w:r>
        <w:rPr>
          <w:spacing w:val="60"/>
        </w:rPr>
        <w:t xml:space="preserve"> </w:t>
      </w:r>
      <w:r>
        <w:t>prefer</w:t>
      </w:r>
      <w:r>
        <w:rPr>
          <w:spacing w:val="60"/>
        </w:rPr>
        <w:t xml:space="preserve"> </w:t>
      </w:r>
      <w:r>
        <w:t>…/I’d</w:t>
      </w:r>
      <w:r>
        <w:rPr>
          <w:spacing w:val="58"/>
        </w:rPr>
        <w:t xml:space="preserve"> </w:t>
      </w:r>
      <w:r>
        <w:t>prefer</w:t>
      </w:r>
      <w:r>
        <w:rPr>
          <w:spacing w:val="60"/>
        </w:rPr>
        <w:t xml:space="preserve"> </w:t>
      </w:r>
      <w:r>
        <w:t>…/I’d</w:t>
      </w:r>
      <w:r>
        <w:rPr>
          <w:spacing w:val="-67"/>
        </w:rPr>
        <w:t xml:space="preserve"> </w:t>
      </w:r>
      <w:r>
        <w:t>rather…;</w:t>
      </w:r>
    </w:p>
    <w:p w:rsidR="00A5196F" w:rsidRDefault="0035780C">
      <w:pPr>
        <w:pStyle w:val="a3"/>
        <w:spacing w:line="350" w:lineRule="auto"/>
        <w:ind w:left="1709" w:right="2932" w:firstLine="0"/>
        <w:jc w:val="left"/>
      </w:pPr>
      <w:r>
        <w:t>предложения с конструкцией either … or, neither … nor;</w:t>
      </w:r>
      <w:r>
        <w:rPr>
          <w:spacing w:val="-67"/>
        </w:rPr>
        <w:t xml:space="preserve"> </w:t>
      </w:r>
      <w:r>
        <w:t>формы</w:t>
      </w:r>
      <w:r>
        <w:rPr>
          <w:spacing w:val="-6"/>
        </w:rPr>
        <w:t xml:space="preserve"> </w:t>
      </w:r>
      <w:r>
        <w:t>страдательного</w:t>
      </w:r>
      <w:r>
        <w:rPr>
          <w:spacing w:val="-1"/>
        </w:rPr>
        <w:t xml:space="preserve"> </w:t>
      </w:r>
      <w:r>
        <w:t>залога</w:t>
      </w:r>
      <w:r>
        <w:rPr>
          <w:spacing w:val="-2"/>
        </w:rPr>
        <w:t xml:space="preserve"> </w:t>
      </w:r>
      <w:r>
        <w:t>Present</w:t>
      </w:r>
      <w:r>
        <w:rPr>
          <w:spacing w:val="-2"/>
        </w:rPr>
        <w:t xml:space="preserve"> </w:t>
      </w:r>
      <w:r>
        <w:t>Perfect</w:t>
      </w:r>
      <w:r>
        <w:rPr>
          <w:spacing w:val="-1"/>
        </w:rPr>
        <w:t xml:space="preserve"> </w:t>
      </w:r>
      <w:r>
        <w:t>Passive;</w:t>
      </w:r>
    </w:p>
    <w:p w:rsidR="00A5196F" w:rsidRDefault="0035780C">
      <w:pPr>
        <w:pStyle w:val="a3"/>
        <w:ind w:left="1709" w:firstLine="0"/>
        <w:jc w:val="left"/>
      </w:pPr>
      <w:r>
        <w:t>порядок</w:t>
      </w:r>
      <w:r>
        <w:rPr>
          <w:spacing w:val="-4"/>
        </w:rPr>
        <w:t xml:space="preserve"> </w:t>
      </w:r>
      <w:r>
        <w:t>следования</w:t>
      </w:r>
      <w:r>
        <w:rPr>
          <w:spacing w:val="-5"/>
        </w:rPr>
        <w:t xml:space="preserve"> </w:t>
      </w:r>
      <w:r>
        <w:t>имён</w:t>
      </w:r>
      <w:r>
        <w:rPr>
          <w:spacing w:val="-5"/>
        </w:rPr>
        <w:t xml:space="preserve"> </w:t>
      </w:r>
      <w:r>
        <w:t>прилагательных</w:t>
      </w:r>
      <w:r>
        <w:rPr>
          <w:spacing w:val="-3"/>
        </w:rPr>
        <w:t xml:space="preserve"> </w:t>
      </w:r>
      <w:r>
        <w:t>(nice</w:t>
      </w:r>
      <w:r>
        <w:rPr>
          <w:spacing w:val="-3"/>
        </w:rPr>
        <w:t xml:space="preserve"> </w:t>
      </w:r>
      <w:r>
        <w:t>long</w:t>
      </w:r>
      <w:r>
        <w:rPr>
          <w:spacing w:val="-6"/>
        </w:rPr>
        <w:t xml:space="preserve"> </w:t>
      </w:r>
      <w:r>
        <w:t>blond</w:t>
      </w:r>
      <w:r>
        <w:rPr>
          <w:spacing w:val="-7"/>
        </w:rPr>
        <w:t xml:space="preserve"> </w:t>
      </w:r>
      <w:r>
        <w:t>hair);</w:t>
      </w:r>
    </w:p>
    <w:p w:rsidR="00A5196F" w:rsidRDefault="0035780C" w:rsidP="0051210D">
      <w:pPr>
        <w:pStyle w:val="a7"/>
        <w:numPr>
          <w:ilvl w:val="0"/>
          <w:numId w:val="86"/>
        </w:numPr>
        <w:tabs>
          <w:tab w:val="left" w:pos="2014"/>
        </w:tabs>
        <w:spacing w:before="144"/>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rsidR="00A5196F" w:rsidRDefault="0035780C">
      <w:pPr>
        <w:pStyle w:val="a3"/>
        <w:spacing w:before="66" w:line="360" w:lineRule="auto"/>
        <w:ind w:right="741"/>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2"/>
        </w:rPr>
        <w:t xml:space="preserve"> </w:t>
      </w:r>
      <w:r>
        <w:t>обычаи,</w:t>
      </w:r>
      <w:r>
        <w:rPr>
          <w:spacing w:val="-1"/>
        </w:rPr>
        <w:t xml:space="preserve"> </w:t>
      </w:r>
      <w:r>
        <w:t>традиции);</w:t>
      </w:r>
    </w:p>
    <w:p w:rsidR="00A5196F" w:rsidRDefault="0035780C">
      <w:pPr>
        <w:pStyle w:val="a3"/>
        <w:spacing w:before="1"/>
        <w:ind w:left="1709" w:firstLine="0"/>
      </w:pPr>
      <w:r>
        <w:t>выражать</w:t>
      </w:r>
      <w:r>
        <w:rPr>
          <w:spacing w:val="-3"/>
        </w:rPr>
        <w:t xml:space="preserve"> </w:t>
      </w:r>
      <w:r>
        <w:t>модальные</w:t>
      </w:r>
      <w:r>
        <w:rPr>
          <w:spacing w:val="-2"/>
        </w:rPr>
        <w:t xml:space="preserve"> </w:t>
      </w:r>
      <w:r>
        <w:t>значения,</w:t>
      </w:r>
      <w:r>
        <w:rPr>
          <w:spacing w:val="-2"/>
        </w:rPr>
        <w:t xml:space="preserve"> </w:t>
      </w:r>
      <w:r>
        <w:t>чувства</w:t>
      </w:r>
      <w:r>
        <w:rPr>
          <w:spacing w:val="-2"/>
        </w:rPr>
        <w:t xml:space="preserve"> </w:t>
      </w:r>
      <w:r>
        <w:t>и</w:t>
      </w:r>
      <w:r>
        <w:rPr>
          <w:spacing w:val="-2"/>
        </w:rPr>
        <w:t xml:space="preserve"> </w:t>
      </w:r>
      <w:r>
        <w:t>эмоции;</w:t>
      </w:r>
    </w:p>
    <w:p w:rsidR="00A5196F" w:rsidRDefault="0035780C">
      <w:pPr>
        <w:pStyle w:val="a3"/>
        <w:spacing w:before="148" w:line="350" w:lineRule="auto"/>
        <w:ind w:right="735"/>
      </w:pPr>
      <w:r>
        <w:t>иметь элементарные представления о различных вариантах английского</w:t>
      </w:r>
      <w:r>
        <w:rPr>
          <w:spacing w:val="1"/>
        </w:rPr>
        <w:t xml:space="preserve"> </w:t>
      </w:r>
      <w:r>
        <w:t>языка;</w:t>
      </w:r>
    </w:p>
    <w:p w:rsidR="00A5196F" w:rsidRDefault="0035780C">
      <w:pPr>
        <w:pStyle w:val="a3"/>
        <w:spacing w:line="350" w:lineRule="auto"/>
        <w:ind w:right="741"/>
      </w:pPr>
      <w:r>
        <w:t>обладать базовыми знаниями о социокультурном портрете и 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Россию и страну (страны) изучаемого языка, оказывать помощь иностранным</w:t>
      </w:r>
      <w:r>
        <w:rPr>
          <w:spacing w:val="1"/>
        </w:rPr>
        <w:t xml:space="preserve"> </w:t>
      </w:r>
      <w:r>
        <w:t>гостям</w:t>
      </w:r>
      <w:r>
        <w:rPr>
          <w:spacing w:val="-1"/>
        </w:rPr>
        <w:t xml:space="preserve"> </w:t>
      </w:r>
      <w:r>
        <w:t>в</w:t>
      </w:r>
      <w:r>
        <w:rPr>
          <w:spacing w:val="-2"/>
        </w:rPr>
        <w:t xml:space="preserve"> </w:t>
      </w:r>
      <w:r>
        <w:t>ситуациях</w:t>
      </w:r>
      <w:r>
        <w:rPr>
          <w:spacing w:val="-3"/>
        </w:rPr>
        <w:t xml:space="preserve"> </w:t>
      </w:r>
      <w:r>
        <w:t>повседневного</w:t>
      </w:r>
      <w:r>
        <w:rPr>
          <w:spacing w:val="1"/>
        </w:rPr>
        <w:t xml:space="preserve"> </w:t>
      </w:r>
      <w:r>
        <w:t>общения;</w:t>
      </w:r>
    </w:p>
    <w:p w:rsidR="00A5196F" w:rsidRDefault="0035780C" w:rsidP="0051210D">
      <w:pPr>
        <w:pStyle w:val="a7"/>
        <w:numPr>
          <w:ilvl w:val="0"/>
          <w:numId w:val="86"/>
        </w:numPr>
        <w:tabs>
          <w:tab w:val="left" w:pos="2014"/>
        </w:tabs>
        <w:spacing w:line="350" w:lineRule="auto"/>
        <w:ind w:left="1001" w:right="740" w:firstLine="707"/>
        <w:rPr>
          <w:sz w:val="28"/>
        </w:rPr>
      </w:pPr>
      <w:r>
        <w:rPr>
          <w:sz w:val="28"/>
        </w:rPr>
        <w:lastRenderedPageBreak/>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переспрос,</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w:t>
      </w:r>
      <w:r>
        <w:rPr>
          <w:spacing w:val="1"/>
          <w:sz w:val="28"/>
        </w:rPr>
        <w:t xml:space="preserve"> </w:t>
      </w:r>
      <w:r>
        <w:rPr>
          <w:sz w:val="28"/>
        </w:rPr>
        <w:t>перифраз</w:t>
      </w:r>
      <w:r>
        <w:rPr>
          <w:spacing w:val="1"/>
          <w:sz w:val="28"/>
        </w:rPr>
        <w:t xml:space="preserve"> </w:t>
      </w:r>
      <w:r>
        <w:rPr>
          <w:sz w:val="28"/>
        </w:rPr>
        <w:t>(толкование),</w:t>
      </w:r>
      <w:r>
        <w:rPr>
          <w:spacing w:val="1"/>
          <w:sz w:val="28"/>
        </w:rPr>
        <w:t xml:space="preserve"> </w:t>
      </w:r>
      <w:r>
        <w:rPr>
          <w:sz w:val="28"/>
        </w:rPr>
        <w:t>синонимические средства, описание предмета вместо его названия, при 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основного</w:t>
      </w:r>
      <w:r>
        <w:rPr>
          <w:spacing w:val="1"/>
          <w:sz w:val="28"/>
        </w:rPr>
        <w:t xml:space="preserve"> </w:t>
      </w:r>
      <w:r>
        <w:rPr>
          <w:sz w:val="28"/>
        </w:rPr>
        <w:t>содержания,</w:t>
      </w:r>
      <w:r>
        <w:rPr>
          <w:spacing w:val="1"/>
          <w:sz w:val="28"/>
        </w:rPr>
        <w:t xml:space="preserve"> </w:t>
      </w:r>
      <w:r>
        <w:rPr>
          <w:sz w:val="28"/>
        </w:rPr>
        <w:t>прочитанного</w:t>
      </w:r>
      <w:r>
        <w:rPr>
          <w:spacing w:val="1"/>
          <w:sz w:val="28"/>
        </w:rPr>
        <w:t xml:space="preserve"> </w:t>
      </w:r>
      <w:r>
        <w:rPr>
          <w:sz w:val="28"/>
        </w:rPr>
        <w:t>(прослушанного)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в</w:t>
      </w:r>
      <w:r>
        <w:rPr>
          <w:spacing w:val="-2"/>
          <w:sz w:val="28"/>
        </w:rPr>
        <w:t xml:space="preserve"> </w:t>
      </w:r>
      <w:r>
        <w:rPr>
          <w:sz w:val="28"/>
        </w:rPr>
        <w:t>тексте запрашиваемой информации;</w:t>
      </w:r>
    </w:p>
    <w:p w:rsidR="00A5196F" w:rsidRDefault="0035780C" w:rsidP="0051210D">
      <w:pPr>
        <w:pStyle w:val="a7"/>
        <w:numPr>
          <w:ilvl w:val="0"/>
          <w:numId w:val="86"/>
        </w:numPr>
        <w:tabs>
          <w:tab w:val="left" w:pos="2014"/>
        </w:tabs>
        <w:spacing w:line="350" w:lineRule="auto"/>
        <w:ind w:left="1001" w:right="743" w:firstLine="707"/>
        <w:rPr>
          <w:sz w:val="28"/>
        </w:rPr>
      </w:pPr>
      <w:r>
        <w:rPr>
          <w:sz w:val="28"/>
        </w:rPr>
        <w:t>рассматривать несколько вариантов решения коммуникативной задачи</w:t>
      </w:r>
      <w:r>
        <w:rPr>
          <w:spacing w:val="-67"/>
          <w:sz w:val="28"/>
        </w:rPr>
        <w:t xml:space="preserve"> </w:t>
      </w:r>
      <w:r>
        <w:rPr>
          <w:sz w:val="28"/>
        </w:rPr>
        <w:t>в</w:t>
      </w:r>
      <w:r>
        <w:rPr>
          <w:spacing w:val="-5"/>
          <w:sz w:val="28"/>
        </w:rPr>
        <w:t xml:space="preserve"> </w:t>
      </w:r>
      <w:r>
        <w:rPr>
          <w:sz w:val="28"/>
        </w:rPr>
        <w:t>продуктивных</w:t>
      </w:r>
      <w:r>
        <w:rPr>
          <w:spacing w:val="-1"/>
          <w:sz w:val="28"/>
        </w:rPr>
        <w:t xml:space="preserve"> </w:t>
      </w:r>
      <w:r>
        <w:rPr>
          <w:sz w:val="28"/>
        </w:rPr>
        <w:t>видах</w:t>
      </w:r>
      <w:r>
        <w:rPr>
          <w:spacing w:val="-1"/>
          <w:sz w:val="28"/>
        </w:rPr>
        <w:t xml:space="preserve"> </w:t>
      </w:r>
      <w:r>
        <w:rPr>
          <w:sz w:val="28"/>
        </w:rPr>
        <w:t>речевой</w:t>
      </w:r>
      <w:r>
        <w:rPr>
          <w:spacing w:val="-5"/>
          <w:sz w:val="28"/>
        </w:rPr>
        <w:t xml:space="preserve"> </w:t>
      </w:r>
      <w:r>
        <w:rPr>
          <w:sz w:val="28"/>
        </w:rPr>
        <w:t>деятельности</w:t>
      </w:r>
      <w:r>
        <w:rPr>
          <w:spacing w:val="-2"/>
          <w:sz w:val="28"/>
        </w:rPr>
        <w:t xml:space="preserve"> </w:t>
      </w:r>
      <w:r>
        <w:rPr>
          <w:sz w:val="28"/>
        </w:rPr>
        <w:t>(говорении</w:t>
      </w:r>
      <w:r>
        <w:rPr>
          <w:spacing w:val="-5"/>
          <w:sz w:val="28"/>
        </w:rPr>
        <w:t xml:space="preserve"> </w:t>
      </w:r>
      <w:r>
        <w:rPr>
          <w:sz w:val="28"/>
        </w:rPr>
        <w:t>и</w:t>
      </w:r>
      <w:r>
        <w:rPr>
          <w:spacing w:val="-2"/>
          <w:sz w:val="28"/>
        </w:rPr>
        <w:t xml:space="preserve"> </w:t>
      </w:r>
      <w:r>
        <w:rPr>
          <w:sz w:val="28"/>
        </w:rPr>
        <w:t>письменной</w:t>
      </w:r>
      <w:r>
        <w:rPr>
          <w:spacing w:val="-5"/>
          <w:sz w:val="28"/>
        </w:rPr>
        <w:t xml:space="preserve"> </w:t>
      </w:r>
      <w:r>
        <w:rPr>
          <w:sz w:val="28"/>
        </w:rPr>
        <w:t>речи);</w:t>
      </w:r>
    </w:p>
    <w:p w:rsidR="00A5196F" w:rsidRDefault="0035780C" w:rsidP="0051210D">
      <w:pPr>
        <w:pStyle w:val="a7"/>
        <w:numPr>
          <w:ilvl w:val="0"/>
          <w:numId w:val="86"/>
        </w:numPr>
        <w:tabs>
          <w:tab w:val="left" w:pos="2014"/>
        </w:tabs>
        <w:spacing w:line="350" w:lineRule="auto"/>
        <w:ind w:left="1001" w:right="732" w:firstLine="707"/>
        <w:rPr>
          <w:sz w:val="28"/>
        </w:rPr>
      </w:pPr>
      <w:r>
        <w:rPr>
          <w:sz w:val="28"/>
        </w:rPr>
        <w:t>участвовать</w:t>
      </w:r>
      <w:r>
        <w:rPr>
          <w:spacing w:val="1"/>
          <w:sz w:val="28"/>
        </w:rPr>
        <w:t xml:space="preserve"> </w:t>
      </w:r>
      <w:r>
        <w:rPr>
          <w:sz w:val="28"/>
        </w:rPr>
        <w:t>в</w:t>
      </w:r>
      <w:r>
        <w:rPr>
          <w:spacing w:val="1"/>
          <w:sz w:val="28"/>
        </w:rPr>
        <w:t xml:space="preserve"> </w:t>
      </w:r>
      <w:r>
        <w:rPr>
          <w:sz w:val="28"/>
        </w:rPr>
        <w:t>несложных</w:t>
      </w:r>
      <w:r>
        <w:rPr>
          <w:spacing w:val="1"/>
          <w:sz w:val="28"/>
        </w:rPr>
        <w:t xml:space="preserve"> </w:t>
      </w:r>
      <w:r>
        <w:rPr>
          <w:sz w:val="28"/>
        </w:rPr>
        <w:t>учебных</w:t>
      </w:r>
      <w:r>
        <w:rPr>
          <w:spacing w:val="1"/>
          <w:sz w:val="28"/>
        </w:rPr>
        <w:t xml:space="preserve"> </w:t>
      </w:r>
      <w:r>
        <w:rPr>
          <w:sz w:val="28"/>
        </w:rPr>
        <w:t>проектах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информационно-</w:t>
      </w:r>
      <w:r>
        <w:rPr>
          <w:spacing w:val="1"/>
          <w:sz w:val="28"/>
        </w:rPr>
        <w:t xml:space="preserve"> </w:t>
      </w:r>
      <w:r>
        <w:rPr>
          <w:sz w:val="28"/>
        </w:rPr>
        <w:t>коммуникативных</w:t>
      </w:r>
      <w:r>
        <w:rPr>
          <w:spacing w:val="1"/>
          <w:sz w:val="28"/>
        </w:rPr>
        <w:t xml:space="preserve"> </w:t>
      </w:r>
      <w:r>
        <w:rPr>
          <w:sz w:val="28"/>
        </w:rPr>
        <w:t>технологий,</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67"/>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сети</w:t>
      </w:r>
      <w:r>
        <w:rPr>
          <w:spacing w:val="-3"/>
          <w:sz w:val="28"/>
        </w:rPr>
        <w:t xml:space="preserve"> </w:t>
      </w:r>
      <w:r>
        <w:rPr>
          <w:sz w:val="28"/>
        </w:rPr>
        <w:t>Интернет;</w:t>
      </w:r>
    </w:p>
    <w:p w:rsidR="00A5196F" w:rsidRDefault="0035780C" w:rsidP="0051210D">
      <w:pPr>
        <w:pStyle w:val="a7"/>
        <w:numPr>
          <w:ilvl w:val="0"/>
          <w:numId w:val="86"/>
        </w:numPr>
        <w:tabs>
          <w:tab w:val="left" w:pos="2014"/>
        </w:tabs>
        <w:spacing w:line="350" w:lineRule="auto"/>
        <w:ind w:left="1001" w:right="740" w:firstLine="707"/>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w:t>
      </w:r>
      <w:r>
        <w:rPr>
          <w:spacing w:val="-1"/>
          <w:sz w:val="28"/>
        </w:rPr>
        <w:t xml:space="preserve"> </w:t>
      </w:r>
      <w:r>
        <w:rPr>
          <w:sz w:val="28"/>
        </w:rPr>
        <w:t>форме;</w:t>
      </w:r>
    </w:p>
    <w:p w:rsidR="00A5196F" w:rsidRDefault="0035780C" w:rsidP="0051210D">
      <w:pPr>
        <w:pStyle w:val="a7"/>
        <w:numPr>
          <w:ilvl w:val="0"/>
          <w:numId w:val="86"/>
        </w:numPr>
        <w:tabs>
          <w:tab w:val="left" w:pos="2154"/>
        </w:tabs>
        <w:spacing w:line="348" w:lineRule="auto"/>
        <w:ind w:left="1001" w:right="744" w:firstLine="707"/>
        <w:rPr>
          <w:sz w:val="28"/>
        </w:rPr>
      </w:pPr>
      <w:r>
        <w:rPr>
          <w:sz w:val="28"/>
        </w:rPr>
        <w:t>достигать</w:t>
      </w:r>
      <w:r>
        <w:rPr>
          <w:spacing w:val="1"/>
          <w:sz w:val="28"/>
        </w:rPr>
        <w:t xml:space="preserve"> </w:t>
      </w:r>
      <w:r>
        <w:rPr>
          <w:sz w:val="28"/>
        </w:rPr>
        <w:t>взаимопонимания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общения</w:t>
      </w:r>
      <w:r>
        <w:rPr>
          <w:spacing w:val="-2"/>
          <w:sz w:val="28"/>
        </w:rPr>
        <w:t xml:space="preserve"> </w:t>
      </w:r>
      <w:r>
        <w:rPr>
          <w:sz w:val="28"/>
        </w:rPr>
        <w:t>с</w:t>
      </w:r>
      <w:r>
        <w:rPr>
          <w:spacing w:val="-4"/>
          <w:sz w:val="28"/>
        </w:rPr>
        <w:t xml:space="preserve"> </w:t>
      </w:r>
      <w:r>
        <w:rPr>
          <w:sz w:val="28"/>
        </w:rPr>
        <w:t>носителями</w:t>
      </w:r>
      <w:r>
        <w:rPr>
          <w:spacing w:val="-1"/>
          <w:sz w:val="28"/>
        </w:rPr>
        <w:t xml:space="preserve"> </w:t>
      </w:r>
      <w:r>
        <w:rPr>
          <w:sz w:val="28"/>
        </w:rPr>
        <w:t>иностранного языка,</w:t>
      </w:r>
      <w:r>
        <w:rPr>
          <w:spacing w:val="-1"/>
          <w:sz w:val="28"/>
        </w:rPr>
        <w:t xml:space="preserve"> </w:t>
      </w:r>
      <w:r>
        <w:rPr>
          <w:sz w:val="28"/>
        </w:rPr>
        <w:t>людьми</w:t>
      </w:r>
      <w:r>
        <w:rPr>
          <w:spacing w:val="-1"/>
          <w:sz w:val="28"/>
        </w:rPr>
        <w:t xml:space="preserve"> </w:t>
      </w:r>
      <w:r>
        <w:rPr>
          <w:sz w:val="28"/>
        </w:rPr>
        <w:t>другой</w:t>
      </w:r>
      <w:r>
        <w:rPr>
          <w:spacing w:val="-3"/>
          <w:sz w:val="28"/>
        </w:rPr>
        <w:t xml:space="preserve"> </w:t>
      </w:r>
      <w:r>
        <w:rPr>
          <w:sz w:val="28"/>
        </w:rPr>
        <w:t>культуры;</w:t>
      </w:r>
    </w:p>
    <w:p w:rsidR="00A5196F" w:rsidRDefault="0035780C" w:rsidP="0051210D">
      <w:pPr>
        <w:pStyle w:val="a7"/>
        <w:numPr>
          <w:ilvl w:val="0"/>
          <w:numId w:val="86"/>
        </w:numPr>
        <w:tabs>
          <w:tab w:val="left" w:pos="2154"/>
        </w:tabs>
        <w:spacing w:line="350" w:lineRule="auto"/>
        <w:ind w:left="1001" w:right="741" w:firstLine="707"/>
        <w:rPr>
          <w:sz w:val="28"/>
        </w:rPr>
      </w:pPr>
      <w:r>
        <w:rPr>
          <w:sz w:val="28"/>
        </w:rPr>
        <w:t>сравнивать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основные</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изученной</w:t>
      </w:r>
      <w:r>
        <w:rPr>
          <w:spacing w:val="-1"/>
          <w:sz w:val="28"/>
        </w:rPr>
        <w:t xml:space="preserve"> </w:t>
      </w:r>
      <w:r>
        <w:rPr>
          <w:sz w:val="28"/>
        </w:rPr>
        <w:t>тематики.</w:t>
      </w:r>
    </w:p>
    <w:p w:rsidR="00A5196F" w:rsidRPr="00E16032" w:rsidRDefault="0035780C" w:rsidP="00E16032">
      <w:pPr>
        <w:tabs>
          <w:tab w:val="left" w:pos="2142"/>
        </w:tabs>
        <w:spacing w:before="65" w:after="15" w:line="276" w:lineRule="auto"/>
        <w:ind w:left="720" w:right="743"/>
        <w:jc w:val="center"/>
        <w:rPr>
          <w:b/>
          <w:sz w:val="24"/>
        </w:rPr>
      </w:pPr>
      <w:r w:rsidRPr="00E16032">
        <w:rPr>
          <w:b/>
          <w:sz w:val="24"/>
        </w:rPr>
        <w:t>РАБОЧАЯ ПРОГРАММА ПО УЧЕБНОМУ ПРЕДМЕТУ «МАТЕМАТИКА»</w:t>
      </w:r>
      <w:r w:rsidRPr="00E16032">
        <w:rPr>
          <w:b/>
          <w:spacing w:val="1"/>
          <w:sz w:val="24"/>
        </w:rPr>
        <w:t xml:space="preserve"> </w:t>
      </w:r>
      <w:r w:rsidRPr="00E16032">
        <w:rPr>
          <w:b/>
          <w:sz w:val="24"/>
        </w:rPr>
        <w:t>(БАЗОВЫЙ</w:t>
      </w:r>
      <w:r w:rsidRPr="00E16032">
        <w:rPr>
          <w:b/>
          <w:spacing w:val="-1"/>
          <w:sz w:val="24"/>
        </w:rPr>
        <w:t xml:space="preserve"> </w:t>
      </w:r>
      <w:r w:rsidRPr="00E16032">
        <w:rPr>
          <w:b/>
          <w:sz w:val="24"/>
        </w:rPr>
        <w:t>УРОВЕНЬ).</w:t>
      </w:r>
    </w:p>
    <w:p w:rsidR="00A5196F" w:rsidRDefault="00C12FE0">
      <w:pPr>
        <w:pStyle w:val="a3"/>
        <w:spacing w:line="20" w:lineRule="exact"/>
        <w:ind w:left="972" w:firstLine="0"/>
        <w:jc w:val="left"/>
        <w:rPr>
          <w:sz w:val="2"/>
        </w:rPr>
      </w:pPr>
      <w:r>
        <w:rPr>
          <w:sz w:val="2"/>
        </w:rPr>
      </w:r>
      <w:r>
        <w:rPr>
          <w:sz w:val="2"/>
        </w:rPr>
        <w:pict>
          <v:group id="_x0000_s1067" style="width:481.55pt;height:.5pt;mso-position-horizontal-relative:char;mso-position-vertical-relative:line" coordsize="9631,10">
            <v:rect id="_x0000_s1068" style="position:absolute;width:9631;height:10" fillcolor="black" stroked="f"/>
            <w10:anchorlock/>
          </v:group>
        </w:pict>
      </w:r>
    </w:p>
    <w:p w:rsidR="00A5196F" w:rsidRDefault="0035780C" w:rsidP="0051210D">
      <w:pPr>
        <w:pStyle w:val="a7"/>
        <w:numPr>
          <w:ilvl w:val="1"/>
          <w:numId w:val="108"/>
        </w:numPr>
        <w:tabs>
          <w:tab w:val="left" w:pos="2341"/>
        </w:tabs>
        <w:spacing w:line="348" w:lineRule="auto"/>
        <w:ind w:right="737"/>
        <w:rPr>
          <w:sz w:val="28"/>
        </w:rPr>
      </w:pPr>
      <w:r>
        <w:rPr>
          <w:sz w:val="28"/>
        </w:rPr>
        <w:t>Рабочая программа по учебному предмету «Математика» (базовый</w:t>
      </w:r>
      <w:r>
        <w:rPr>
          <w:spacing w:val="1"/>
          <w:sz w:val="28"/>
        </w:rPr>
        <w:t xml:space="preserve"> </w:t>
      </w:r>
      <w:r>
        <w:rPr>
          <w:sz w:val="28"/>
        </w:rPr>
        <w:t>уровень)</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«Математика</w:t>
      </w:r>
      <w:r>
        <w:rPr>
          <w:spacing w:val="1"/>
          <w:sz w:val="28"/>
        </w:rPr>
        <w:t xml:space="preserve"> </w:t>
      </w:r>
      <w:r>
        <w:rPr>
          <w:sz w:val="28"/>
        </w:rPr>
        <w:t>и</w:t>
      </w:r>
      <w:r>
        <w:rPr>
          <w:spacing w:val="1"/>
          <w:sz w:val="28"/>
        </w:rPr>
        <w:t xml:space="preserve"> </w:t>
      </w:r>
      <w:r>
        <w:rPr>
          <w:sz w:val="28"/>
        </w:rPr>
        <w:t>информатика»)</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математика)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4"/>
          <w:sz w:val="28"/>
        </w:rPr>
        <w:t xml:space="preserve"> </w:t>
      </w:r>
      <w:r>
        <w:rPr>
          <w:sz w:val="28"/>
        </w:rPr>
        <w:t>программы по</w:t>
      </w:r>
      <w:r>
        <w:rPr>
          <w:spacing w:val="1"/>
          <w:sz w:val="28"/>
        </w:rPr>
        <w:t xml:space="preserve"> </w:t>
      </w:r>
      <w:r>
        <w:rPr>
          <w:sz w:val="28"/>
        </w:rPr>
        <w:t>математике.</w:t>
      </w:r>
    </w:p>
    <w:p w:rsidR="00A5196F" w:rsidRDefault="0035780C" w:rsidP="0051210D">
      <w:pPr>
        <w:pStyle w:val="a7"/>
        <w:numPr>
          <w:ilvl w:val="1"/>
          <w:numId w:val="108"/>
        </w:numPr>
        <w:tabs>
          <w:tab w:val="left" w:pos="2341"/>
        </w:tabs>
        <w:ind w:left="2340"/>
        <w:rPr>
          <w:sz w:val="28"/>
        </w:rPr>
      </w:pPr>
      <w:r>
        <w:rPr>
          <w:sz w:val="28"/>
        </w:rPr>
        <w:t>Пояснительная</w:t>
      </w:r>
      <w:r>
        <w:rPr>
          <w:spacing w:val="-5"/>
          <w:sz w:val="28"/>
        </w:rPr>
        <w:t xml:space="preserve"> </w:t>
      </w:r>
      <w:r>
        <w:rPr>
          <w:sz w:val="28"/>
        </w:rPr>
        <w:t>записка.</w:t>
      </w:r>
    </w:p>
    <w:p w:rsidR="00A5196F" w:rsidRPr="00A860E2" w:rsidRDefault="0035780C" w:rsidP="0051210D">
      <w:pPr>
        <w:pStyle w:val="a7"/>
        <w:numPr>
          <w:ilvl w:val="2"/>
          <w:numId w:val="108"/>
        </w:numPr>
        <w:tabs>
          <w:tab w:val="left" w:pos="2550"/>
        </w:tabs>
        <w:spacing w:before="142" w:line="348" w:lineRule="auto"/>
        <w:ind w:right="739"/>
        <w:rPr>
          <w:sz w:val="28"/>
        </w:rPr>
      </w:pPr>
      <w:r w:rsidRPr="00A860E2">
        <w:rPr>
          <w:sz w:val="28"/>
        </w:rPr>
        <w:t>Программа</w:t>
      </w:r>
      <w:r w:rsidRPr="00A860E2">
        <w:rPr>
          <w:spacing w:val="1"/>
          <w:sz w:val="28"/>
        </w:rPr>
        <w:t xml:space="preserve"> </w:t>
      </w:r>
      <w:r w:rsidRPr="00A860E2">
        <w:rPr>
          <w:sz w:val="28"/>
        </w:rPr>
        <w:t>по</w:t>
      </w:r>
      <w:r w:rsidRPr="00A860E2">
        <w:rPr>
          <w:spacing w:val="1"/>
          <w:sz w:val="28"/>
        </w:rPr>
        <w:t xml:space="preserve"> </w:t>
      </w:r>
      <w:r w:rsidRPr="00A860E2">
        <w:rPr>
          <w:sz w:val="28"/>
        </w:rPr>
        <w:t>математике</w:t>
      </w:r>
      <w:r w:rsidRPr="00A860E2">
        <w:rPr>
          <w:spacing w:val="1"/>
          <w:sz w:val="28"/>
        </w:rPr>
        <w:t xml:space="preserve"> </w:t>
      </w:r>
      <w:r w:rsidRPr="00A860E2">
        <w:rPr>
          <w:sz w:val="28"/>
        </w:rPr>
        <w:t>для</w:t>
      </w:r>
      <w:r w:rsidRPr="00A860E2">
        <w:rPr>
          <w:spacing w:val="1"/>
          <w:sz w:val="28"/>
        </w:rPr>
        <w:t xml:space="preserve"> </w:t>
      </w:r>
      <w:r w:rsidRPr="00A860E2">
        <w:rPr>
          <w:sz w:val="28"/>
        </w:rPr>
        <w:t>обучающихся</w:t>
      </w:r>
      <w:r w:rsidRPr="00A860E2">
        <w:rPr>
          <w:spacing w:val="1"/>
          <w:sz w:val="28"/>
        </w:rPr>
        <w:t xml:space="preserve"> </w:t>
      </w:r>
      <w:r w:rsidRPr="00A860E2">
        <w:rPr>
          <w:sz w:val="28"/>
        </w:rPr>
        <w:t>5–9</w:t>
      </w:r>
      <w:r w:rsidRPr="00A860E2">
        <w:rPr>
          <w:spacing w:val="1"/>
          <w:sz w:val="28"/>
        </w:rPr>
        <w:t xml:space="preserve"> </w:t>
      </w:r>
      <w:r w:rsidRPr="00A860E2">
        <w:rPr>
          <w:sz w:val="28"/>
        </w:rPr>
        <w:t>классов</w:t>
      </w:r>
      <w:r w:rsidRPr="00A860E2">
        <w:rPr>
          <w:spacing w:val="1"/>
          <w:sz w:val="28"/>
        </w:rPr>
        <w:t xml:space="preserve"> </w:t>
      </w:r>
      <w:r w:rsidRPr="00A860E2">
        <w:rPr>
          <w:sz w:val="28"/>
        </w:rPr>
        <w:t>разработана на основе ФГОС ООО. В программе по математике учтены идеи и</w:t>
      </w:r>
      <w:r w:rsidRPr="00A860E2">
        <w:rPr>
          <w:spacing w:val="1"/>
          <w:sz w:val="28"/>
        </w:rPr>
        <w:t xml:space="preserve"> </w:t>
      </w:r>
      <w:r w:rsidRPr="00A860E2">
        <w:rPr>
          <w:sz w:val="28"/>
        </w:rPr>
        <w:t>положения</w:t>
      </w:r>
      <w:r w:rsidRPr="00A860E2">
        <w:rPr>
          <w:spacing w:val="1"/>
          <w:sz w:val="28"/>
        </w:rPr>
        <w:t xml:space="preserve"> </w:t>
      </w:r>
      <w:r w:rsidRPr="00A860E2">
        <w:rPr>
          <w:sz w:val="28"/>
        </w:rPr>
        <w:t>концепции развития</w:t>
      </w:r>
      <w:r w:rsidRPr="00A860E2">
        <w:rPr>
          <w:spacing w:val="1"/>
          <w:sz w:val="28"/>
        </w:rPr>
        <w:t xml:space="preserve"> </w:t>
      </w:r>
      <w:r w:rsidRPr="00A860E2">
        <w:rPr>
          <w:sz w:val="28"/>
        </w:rPr>
        <w:t>математического</w:t>
      </w:r>
      <w:r w:rsidRPr="00A860E2">
        <w:rPr>
          <w:spacing w:val="1"/>
          <w:sz w:val="28"/>
        </w:rPr>
        <w:t xml:space="preserve"> </w:t>
      </w:r>
      <w:r w:rsidRPr="00A860E2">
        <w:rPr>
          <w:sz w:val="28"/>
        </w:rPr>
        <w:t>образования</w:t>
      </w:r>
      <w:r w:rsidRPr="00A860E2">
        <w:rPr>
          <w:spacing w:val="1"/>
          <w:sz w:val="28"/>
        </w:rPr>
        <w:t xml:space="preserve"> </w:t>
      </w:r>
      <w:r w:rsidRPr="00A860E2">
        <w:rPr>
          <w:sz w:val="28"/>
        </w:rPr>
        <w:t>в</w:t>
      </w:r>
      <w:r w:rsidRPr="00A860E2">
        <w:rPr>
          <w:spacing w:val="1"/>
          <w:sz w:val="28"/>
        </w:rPr>
        <w:t xml:space="preserve"> </w:t>
      </w:r>
      <w:r w:rsidRPr="00A860E2">
        <w:rPr>
          <w:sz w:val="28"/>
        </w:rPr>
        <w:t>Российской</w:t>
      </w:r>
      <w:r w:rsidRPr="00A860E2">
        <w:rPr>
          <w:spacing w:val="1"/>
          <w:sz w:val="28"/>
        </w:rPr>
        <w:t xml:space="preserve"> </w:t>
      </w:r>
      <w:r w:rsidRPr="00A860E2">
        <w:rPr>
          <w:sz w:val="28"/>
        </w:rPr>
        <w:t>Федерации.</w:t>
      </w:r>
      <w:r w:rsidR="00A860E2">
        <w:rPr>
          <w:sz w:val="28"/>
        </w:rPr>
        <w:t xml:space="preserve"> </w:t>
      </w:r>
      <w:r w:rsidRPr="00A860E2">
        <w:rPr>
          <w:sz w:val="28"/>
        </w:rPr>
        <w:t>Предметом</w:t>
      </w:r>
      <w:r w:rsidRPr="00A860E2">
        <w:rPr>
          <w:spacing w:val="1"/>
          <w:sz w:val="28"/>
        </w:rPr>
        <w:t xml:space="preserve"> </w:t>
      </w:r>
      <w:r w:rsidRPr="00A860E2">
        <w:rPr>
          <w:sz w:val="28"/>
        </w:rPr>
        <w:t>математики</w:t>
      </w:r>
      <w:r w:rsidRPr="00A860E2">
        <w:rPr>
          <w:spacing w:val="1"/>
          <w:sz w:val="28"/>
        </w:rPr>
        <w:t xml:space="preserve"> </w:t>
      </w:r>
      <w:r w:rsidRPr="00A860E2">
        <w:rPr>
          <w:sz w:val="28"/>
        </w:rPr>
        <w:t>являются</w:t>
      </w:r>
      <w:r w:rsidRPr="00A860E2">
        <w:rPr>
          <w:spacing w:val="1"/>
          <w:sz w:val="28"/>
        </w:rPr>
        <w:t xml:space="preserve"> </w:t>
      </w:r>
      <w:r w:rsidRPr="00A860E2">
        <w:rPr>
          <w:sz w:val="28"/>
        </w:rPr>
        <w:t>фундаментальные</w:t>
      </w:r>
      <w:r w:rsidRPr="00A860E2">
        <w:rPr>
          <w:spacing w:val="1"/>
          <w:sz w:val="28"/>
        </w:rPr>
        <w:t xml:space="preserve"> </w:t>
      </w:r>
      <w:r w:rsidRPr="00A860E2">
        <w:rPr>
          <w:sz w:val="28"/>
        </w:rPr>
        <w:t>структуры</w:t>
      </w:r>
      <w:r w:rsidRPr="00A860E2">
        <w:rPr>
          <w:spacing w:val="1"/>
          <w:sz w:val="28"/>
        </w:rPr>
        <w:t xml:space="preserve"> </w:t>
      </w:r>
      <w:r w:rsidRPr="00A860E2">
        <w:rPr>
          <w:sz w:val="28"/>
        </w:rPr>
        <w:t>нашего</w:t>
      </w:r>
      <w:r w:rsidRPr="00A860E2">
        <w:rPr>
          <w:spacing w:val="1"/>
          <w:sz w:val="28"/>
        </w:rPr>
        <w:t xml:space="preserve"> </w:t>
      </w:r>
      <w:r w:rsidRPr="00A860E2">
        <w:rPr>
          <w:sz w:val="28"/>
        </w:rPr>
        <w:t>мира</w:t>
      </w:r>
      <w:r w:rsidRPr="00A860E2">
        <w:rPr>
          <w:spacing w:val="1"/>
          <w:sz w:val="28"/>
        </w:rPr>
        <w:t xml:space="preserve"> </w:t>
      </w:r>
      <w:r w:rsidRPr="00A860E2">
        <w:rPr>
          <w:sz w:val="28"/>
        </w:rPr>
        <w:t>–</w:t>
      </w:r>
      <w:r w:rsidRPr="00A860E2">
        <w:rPr>
          <w:spacing w:val="1"/>
          <w:sz w:val="28"/>
        </w:rPr>
        <w:t xml:space="preserve"> </w:t>
      </w:r>
      <w:r w:rsidRPr="00A860E2">
        <w:rPr>
          <w:sz w:val="28"/>
        </w:rPr>
        <w:t>пространственные</w:t>
      </w:r>
      <w:r w:rsidRPr="00A860E2">
        <w:rPr>
          <w:spacing w:val="1"/>
          <w:sz w:val="28"/>
        </w:rPr>
        <w:t xml:space="preserve"> </w:t>
      </w:r>
      <w:r w:rsidRPr="00A860E2">
        <w:rPr>
          <w:sz w:val="28"/>
        </w:rPr>
        <w:t>формы</w:t>
      </w:r>
      <w:r w:rsidRPr="00A860E2">
        <w:rPr>
          <w:spacing w:val="1"/>
          <w:sz w:val="28"/>
        </w:rPr>
        <w:t xml:space="preserve"> </w:t>
      </w:r>
      <w:r w:rsidRPr="00A860E2">
        <w:rPr>
          <w:sz w:val="28"/>
        </w:rPr>
        <w:t>и</w:t>
      </w:r>
      <w:r w:rsidRPr="00A860E2">
        <w:rPr>
          <w:spacing w:val="1"/>
          <w:sz w:val="28"/>
        </w:rPr>
        <w:t xml:space="preserve"> </w:t>
      </w:r>
      <w:r w:rsidRPr="00A860E2">
        <w:rPr>
          <w:sz w:val="28"/>
        </w:rPr>
        <w:t>количественные</w:t>
      </w:r>
      <w:r w:rsidRPr="00A860E2">
        <w:rPr>
          <w:spacing w:val="1"/>
          <w:sz w:val="28"/>
        </w:rPr>
        <w:t xml:space="preserve"> </w:t>
      </w:r>
      <w:r w:rsidRPr="00A860E2">
        <w:rPr>
          <w:sz w:val="28"/>
        </w:rPr>
        <w:t>отношения</w:t>
      </w:r>
      <w:r w:rsidRPr="00A860E2">
        <w:rPr>
          <w:spacing w:val="1"/>
          <w:sz w:val="28"/>
        </w:rPr>
        <w:t xml:space="preserve"> </w:t>
      </w:r>
      <w:r w:rsidRPr="00A860E2">
        <w:rPr>
          <w:sz w:val="28"/>
        </w:rPr>
        <w:t>(от</w:t>
      </w:r>
      <w:r w:rsidRPr="00A860E2">
        <w:rPr>
          <w:spacing w:val="-67"/>
          <w:sz w:val="28"/>
        </w:rPr>
        <w:t xml:space="preserve"> </w:t>
      </w:r>
      <w:r w:rsidRPr="00A860E2">
        <w:rPr>
          <w:sz w:val="28"/>
        </w:rPr>
        <w:t>простейших, усваиваемых в непосредственном опыте, до достаточно сложных,</w:t>
      </w:r>
      <w:r w:rsidRPr="00A860E2">
        <w:rPr>
          <w:spacing w:val="1"/>
          <w:sz w:val="28"/>
        </w:rPr>
        <w:t xml:space="preserve"> </w:t>
      </w:r>
      <w:r w:rsidRPr="00A860E2">
        <w:rPr>
          <w:sz w:val="28"/>
        </w:rPr>
        <w:t>необходимых</w:t>
      </w:r>
      <w:r w:rsidRPr="00A860E2">
        <w:rPr>
          <w:spacing w:val="1"/>
          <w:sz w:val="28"/>
        </w:rPr>
        <w:t xml:space="preserve"> </w:t>
      </w:r>
      <w:r w:rsidRPr="00A860E2">
        <w:rPr>
          <w:sz w:val="28"/>
        </w:rPr>
        <w:t>для</w:t>
      </w:r>
      <w:r w:rsidRPr="00A860E2">
        <w:rPr>
          <w:spacing w:val="1"/>
          <w:sz w:val="28"/>
        </w:rPr>
        <w:t xml:space="preserve"> </w:t>
      </w:r>
      <w:r w:rsidRPr="00A860E2">
        <w:rPr>
          <w:sz w:val="28"/>
        </w:rPr>
        <w:t>развития</w:t>
      </w:r>
      <w:r w:rsidRPr="00A860E2">
        <w:rPr>
          <w:spacing w:val="1"/>
          <w:sz w:val="28"/>
        </w:rPr>
        <w:t xml:space="preserve"> </w:t>
      </w:r>
      <w:r w:rsidRPr="00A860E2">
        <w:rPr>
          <w:sz w:val="28"/>
        </w:rPr>
        <w:t>научных</w:t>
      </w:r>
      <w:r w:rsidRPr="00A860E2">
        <w:rPr>
          <w:spacing w:val="1"/>
          <w:sz w:val="28"/>
        </w:rPr>
        <w:t xml:space="preserve"> </w:t>
      </w:r>
      <w:r w:rsidRPr="00A860E2">
        <w:rPr>
          <w:sz w:val="28"/>
        </w:rPr>
        <w:t>и</w:t>
      </w:r>
      <w:r w:rsidRPr="00A860E2">
        <w:rPr>
          <w:spacing w:val="1"/>
          <w:sz w:val="28"/>
        </w:rPr>
        <w:t xml:space="preserve"> </w:t>
      </w:r>
      <w:r w:rsidRPr="00A860E2">
        <w:rPr>
          <w:sz w:val="28"/>
        </w:rPr>
        <w:t>прикладных</w:t>
      </w:r>
      <w:r w:rsidRPr="00A860E2">
        <w:rPr>
          <w:spacing w:val="1"/>
          <w:sz w:val="28"/>
        </w:rPr>
        <w:t xml:space="preserve"> </w:t>
      </w:r>
      <w:r w:rsidRPr="00A860E2">
        <w:rPr>
          <w:sz w:val="28"/>
        </w:rPr>
        <w:t>идей).</w:t>
      </w:r>
      <w:r w:rsidRPr="00A860E2">
        <w:rPr>
          <w:spacing w:val="1"/>
          <w:sz w:val="28"/>
        </w:rPr>
        <w:t xml:space="preserve"> </w:t>
      </w:r>
      <w:r w:rsidRPr="00A860E2">
        <w:rPr>
          <w:sz w:val="28"/>
        </w:rPr>
        <w:t>Математические</w:t>
      </w:r>
      <w:r w:rsidRPr="00A860E2">
        <w:rPr>
          <w:spacing w:val="1"/>
          <w:sz w:val="28"/>
        </w:rPr>
        <w:t xml:space="preserve"> </w:t>
      </w:r>
      <w:r w:rsidRPr="00A860E2">
        <w:rPr>
          <w:sz w:val="28"/>
        </w:rPr>
        <w:lastRenderedPageBreak/>
        <w:t>знания</w:t>
      </w:r>
      <w:r w:rsidRPr="00A860E2">
        <w:rPr>
          <w:spacing w:val="1"/>
          <w:sz w:val="28"/>
        </w:rPr>
        <w:t xml:space="preserve"> </w:t>
      </w:r>
      <w:r w:rsidRPr="00A860E2">
        <w:rPr>
          <w:sz w:val="28"/>
        </w:rPr>
        <w:t>обеспечивают</w:t>
      </w:r>
      <w:r w:rsidRPr="00A860E2">
        <w:rPr>
          <w:spacing w:val="1"/>
          <w:sz w:val="28"/>
        </w:rPr>
        <w:t xml:space="preserve"> </w:t>
      </w:r>
      <w:r w:rsidRPr="00A860E2">
        <w:rPr>
          <w:sz w:val="28"/>
        </w:rPr>
        <w:t>понимание</w:t>
      </w:r>
      <w:r w:rsidRPr="00A860E2">
        <w:rPr>
          <w:spacing w:val="1"/>
          <w:sz w:val="28"/>
        </w:rPr>
        <w:t xml:space="preserve"> </w:t>
      </w:r>
      <w:r w:rsidRPr="00A860E2">
        <w:rPr>
          <w:sz w:val="28"/>
        </w:rPr>
        <w:t>принципов</w:t>
      </w:r>
      <w:r w:rsidRPr="00A860E2">
        <w:rPr>
          <w:spacing w:val="1"/>
          <w:sz w:val="28"/>
        </w:rPr>
        <w:t xml:space="preserve"> </w:t>
      </w:r>
      <w:r w:rsidRPr="00A860E2">
        <w:rPr>
          <w:sz w:val="28"/>
        </w:rPr>
        <w:t>устройства</w:t>
      </w:r>
      <w:r w:rsidRPr="00A860E2">
        <w:rPr>
          <w:spacing w:val="1"/>
          <w:sz w:val="28"/>
        </w:rPr>
        <w:t xml:space="preserve"> </w:t>
      </w:r>
      <w:r w:rsidRPr="00A860E2">
        <w:rPr>
          <w:sz w:val="28"/>
        </w:rPr>
        <w:t>и</w:t>
      </w:r>
      <w:r w:rsidRPr="00A860E2">
        <w:rPr>
          <w:spacing w:val="1"/>
          <w:sz w:val="28"/>
        </w:rPr>
        <w:t xml:space="preserve"> </w:t>
      </w:r>
      <w:r w:rsidRPr="00A860E2">
        <w:rPr>
          <w:sz w:val="28"/>
        </w:rPr>
        <w:t>использования</w:t>
      </w:r>
      <w:r w:rsidRPr="00A860E2">
        <w:rPr>
          <w:spacing w:val="1"/>
          <w:sz w:val="28"/>
        </w:rPr>
        <w:t xml:space="preserve"> </w:t>
      </w:r>
      <w:r w:rsidRPr="00A860E2">
        <w:rPr>
          <w:sz w:val="28"/>
        </w:rPr>
        <w:t>современной</w:t>
      </w:r>
      <w:r w:rsidRPr="00A860E2">
        <w:rPr>
          <w:spacing w:val="1"/>
          <w:sz w:val="28"/>
        </w:rPr>
        <w:t xml:space="preserve"> </w:t>
      </w:r>
      <w:r w:rsidRPr="00A860E2">
        <w:rPr>
          <w:sz w:val="28"/>
        </w:rPr>
        <w:t>техники,</w:t>
      </w:r>
      <w:r w:rsidRPr="00A860E2">
        <w:rPr>
          <w:spacing w:val="1"/>
          <w:sz w:val="28"/>
        </w:rPr>
        <w:t xml:space="preserve"> </w:t>
      </w:r>
      <w:r w:rsidRPr="00A860E2">
        <w:rPr>
          <w:sz w:val="28"/>
        </w:rPr>
        <w:t>восприятие</w:t>
      </w:r>
      <w:r w:rsidRPr="00A860E2">
        <w:rPr>
          <w:spacing w:val="1"/>
          <w:sz w:val="28"/>
        </w:rPr>
        <w:t xml:space="preserve"> </w:t>
      </w:r>
      <w:r w:rsidRPr="00A860E2">
        <w:rPr>
          <w:sz w:val="28"/>
        </w:rPr>
        <w:t>и</w:t>
      </w:r>
      <w:r w:rsidRPr="00A860E2">
        <w:rPr>
          <w:spacing w:val="1"/>
          <w:sz w:val="28"/>
        </w:rPr>
        <w:t xml:space="preserve"> </w:t>
      </w:r>
      <w:r w:rsidRPr="00A860E2">
        <w:rPr>
          <w:sz w:val="28"/>
        </w:rPr>
        <w:t>интерпретацию</w:t>
      </w:r>
      <w:r w:rsidRPr="00A860E2">
        <w:rPr>
          <w:spacing w:val="1"/>
          <w:sz w:val="28"/>
        </w:rPr>
        <w:t xml:space="preserve"> </w:t>
      </w:r>
      <w:r w:rsidRPr="00A860E2">
        <w:rPr>
          <w:sz w:val="28"/>
        </w:rPr>
        <w:t>социальной,</w:t>
      </w:r>
      <w:r w:rsidRPr="00A860E2">
        <w:rPr>
          <w:spacing w:val="-67"/>
          <w:sz w:val="28"/>
        </w:rPr>
        <w:t xml:space="preserve"> </w:t>
      </w:r>
      <w:r w:rsidRPr="00A860E2">
        <w:rPr>
          <w:sz w:val="28"/>
        </w:rPr>
        <w:t>экономической,</w:t>
      </w:r>
      <w:r w:rsidRPr="00A860E2">
        <w:rPr>
          <w:spacing w:val="1"/>
          <w:sz w:val="28"/>
        </w:rPr>
        <w:t xml:space="preserve"> </w:t>
      </w:r>
      <w:r w:rsidRPr="00A860E2">
        <w:rPr>
          <w:sz w:val="28"/>
        </w:rPr>
        <w:t>политической</w:t>
      </w:r>
      <w:r w:rsidRPr="00A860E2">
        <w:rPr>
          <w:spacing w:val="1"/>
          <w:sz w:val="28"/>
        </w:rPr>
        <w:t xml:space="preserve"> </w:t>
      </w:r>
      <w:r w:rsidRPr="00A860E2">
        <w:rPr>
          <w:sz w:val="28"/>
        </w:rPr>
        <w:t>информации,</w:t>
      </w:r>
      <w:r w:rsidRPr="00A860E2">
        <w:rPr>
          <w:spacing w:val="1"/>
          <w:sz w:val="28"/>
        </w:rPr>
        <w:t xml:space="preserve"> </w:t>
      </w:r>
      <w:r w:rsidRPr="00A860E2">
        <w:rPr>
          <w:sz w:val="28"/>
        </w:rPr>
        <w:t>дают</w:t>
      </w:r>
      <w:r w:rsidRPr="00A860E2">
        <w:rPr>
          <w:spacing w:val="1"/>
          <w:sz w:val="28"/>
        </w:rPr>
        <w:t xml:space="preserve"> </w:t>
      </w:r>
      <w:r w:rsidRPr="00A860E2">
        <w:rPr>
          <w:sz w:val="28"/>
        </w:rPr>
        <w:t>возможность</w:t>
      </w:r>
      <w:r w:rsidRPr="00A860E2">
        <w:rPr>
          <w:spacing w:val="1"/>
          <w:sz w:val="28"/>
        </w:rPr>
        <w:t xml:space="preserve"> </w:t>
      </w:r>
      <w:r w:rsidRPr="00A860E2">
        <w:rPr>
          <w:sz w:val="28"/>
        </w:rPr>
        <w:t>выполнять</w:t>
      </w:r>
      <w:r w:rsidRPr="00A860E2">
        <w:rPr>
          <w:spacing w:val="1"/>
          <w:sz w:val="28"/>
        </w:rPr>
        <w:t xml:space="preserve"> </w:t>
      </w:r>
      <w:r w:rsidRPr="00A860E2">
        <w:rPr>
          <w:sz w:val="28"/>
        </w:rPr>
        <w:t>расчёты</w:t>
      </w:r>
      <w:r w:rsidRPr="00A860E2">
        <w:rPr>
          <w:spacing w:val="1"/>
          <w:sz w:val="28"/>
        </w:rPr>
        <w:t xml:space="preserve"> </w:t>
      </w:r>
      <w:r w:rsidRPr="00A860E2">
        <w:rPr>
          <w:sz w:val="28"/>
        </w:rPr>
        <w:t>и</w:t>
      </w:r>
      <w:r w:rsidRPr="00A860E2">
        <w:rPr>
          <w:spacing w:val="1"/>
          <w:sz w:val="28"/>
        </w:rPr>
        <w:t xml:space="preserve"> </w:t>
      </w:r>
      <w:r w:rsidRPr="00A860E2">
        <w:rPr>
          <w:sz w:val="28"/>
        </w:rPr>
        <w:t>составлять</w:t>
      </w:r>
      <w:r w:rsidRPr="00A860E2">
        <w:rPr>
          <w:spacing w:val="1"/>
          <w:sz w:val="28"/>
        </w:rPr>
        <w:t xml:space="preserve"> </w:t>
      </w:r>
      <w:r w:rsidRPr="00A860E2">
        <w:rPr>
          <w:sz w:val="28"/>
        </w:rPr>
        <w:t>алгоритмы,</w:t>
      </w:r>
      <w:r w:rsidRPr="00A860E2">
        <w:rPr>
          <w:spacing w:val="1"/>
          <w:sz w:val="28"/>
        </w:rPr>
        <w:t xml:space="preserve"> </w:t>
      </w:r>
      <w:r w:rsidRPr="00A860E2">
        <w:rPr>
          <w:sz w:val="28"/>
        </w:rPr>
        <w:t>находить</w:t>
      </w:r>
      <w:r w:rsidRPr="00A860E2">
        <w:rPr>
          <w:spacing w:val="1"/>
          <w:sz w:val="28"/>
        </w:rPr>
        <w:t xml:space="preserve"> </w:t>
      </w:r>
      <w:r w:rsidRPr="00A860E2">
        <w:rPr>
          <w:sz w:val="28"/>
        </w:rPr>
        <w:t>и</w:t>
      </w:r>
      <w:r w:rsidRPr="00A860E2">
        <w:rPr>
          <w:spacing w:val="1"/>
          <w:sz w:val="28"/>
        </w:rPr>
        <w:t xml:space="preserve"> </w:t>
      </w:r>
      <w:r w:rsidRPr="00A860E2">
        <w:rPr>
          <w:sz w:val="28"/>
        </w:rPr>
        <w:t>применять</w:t>
      </w:r>
      <w:r w:rsidRPr="00A860E2">
        <w:rPr>
          <w:spacing w:val="1"/>
          <w:sz w:val="28"/>
        </w:rPr>
        <w:t xml:space="preserve"> </w:t>
      </w:r>
      <w:r w:rsidRPr="00A860E2">
        <w:rPr>
          <w:sz w:val="28"/>
        </w:rPr>
        <w:t>формулы,</w:t>
      </w:r>
      <w:r w:rsidRPr="00A860E2">
        <w:rPr>
          <w:spacing w:val="1"/>
          <w:sz w:val="28"/>
        </w:rPr>
        <w:t xml:space="preserve"> </w:t>
      </w:r>
      <w:r w:rsidRPr="00A860E2">
        <w:rPr>
          <w:sz w:val="28"/>
        </w:rPr>
        <w:t>владеть</w:t>
      </w:r>
      <w:r w:rsidRPr="00A860E2">
        <w:rPr>
          <w:spacing w:val="1"/>
          <w:sz w:val="28"/>
        </w:rPr>
        <w:t xml:space="preserve"> </w:t>
      </w:r>
      <w:r w:rsidRPr="00A860E2">
        <w:rPr>
          <w:sz w:val="28"/>
        </w:rPr>
        <w:t>практическими</w:t>
      </w:r>
      <w:r w:rsidRPr="00A860E2">
        <w:rPr>
          <w:spacing w:val="1"/>
          <w:sz w:val="28"/>
        </w:rPr>
        <w:t xml:space="preserve"> </w:t>
      </w:r>
      <w:r w:rsidRPr="00A860E2">
        <w:rPr>
          <w:sz w:val="28"/>
        </w:rPr>
        <w:t>приёмами</w:t>
      </w:r>
      <w:r w:rsidRPr="00A860E2">
        <w:rPr>
          <w:spacing w:val="1"/>
          <w:sz w:val="28"/>
        </w:rPr>
        <w:t xml:space="preserve"> </w:t>
      </w:r>
      <w:r w:rsidRPr="00A860E2">
        <w:rPr>
          <w:sz w:val="28"/>
        </w:rPr>
        <w:t>геометрических</w:t>
      </w:r>
      <w:r w:rsidRPr="00A860E2">
        <w:rPr>
          <w:spacing w:val="1"/>
          <w:sz w:val="28"/>
        </w:rPr>
        <w:t xml:space="preserve"> </w:t>
      </w:r>
      <w:r w:rsidRPr="00A860E2">
        <w:rPr>
          <w:sz w:val="28"/>
        </w:rPr>
        <w:t>измерений</w:t>
      </w:r>
      <w:r w:rsidRPr="00A860E2">
        <w:rPr>
          <w:spacing w:val="1"/>
          <w:sz w:val="28"/>
        </w:rPr>
        <w:t xml:space="preserve"> </w:t>
      </w:r>
      <w:r w:rsidRPr="00A860E2">
        <w:rPr>
          <w:sz w:val="28"/>
        </w:rPr>
        <w:t>и</w:t>
      </w:r>
      <w:r w:rsidRPr="00A860E2">
        <w:rPr>
          <w:spacing w:val="1"/>
          <w:sz w:val="28"/>
        </w:rPr>
        <w:t xml:space="preserve"> </w:t>
      </w:r>
      <w:r w:rsidRPr="00A860E2">
        <w:rPr>
          <w:sz w:val="28"/>
        </w:rPr>
        <w:t>построений,</w:t>
      </w:r>
      <w:r w:rsidRPr="00A860E2">
        <w:rPr>
          <w:spacing w:val="1"/>
          <w:sz w:val="28"/>
        </w:rPr>
        <w:t xml:space="preserve"> </w:t>
      </w:r>
      <w:r w:rsidRPr="00A860E2">
        <w:rPr>
          <w:sz w:val="28"/>
        </w:rPr>
        <w:t>читать</w:t>
      </w:r>
      <w:r w:rsidRPr="00A860E2">
        <w:rPr>
          <w:spacing w:val="1"/>
          <w:sz w:val="28"/>
        </w:rPr>
        <w:t xml:space="preserve"> </w:t>
      </w:r>
      <w:r w:rsidRPr="00A860E2">
        <w:rPr>
          <w:sz w:val="28"/>
        </w:rPr>
        <w:t>информацию, представленную в виде таблиц, диаграмм и графиков, жить в</w:t>
      </w:r>
      <w:r w:rsidRPr="00A860E2">
        <w:rPr>
          <w:spacing w:val="1"/>
          <w:sz w:val="28"/>
        </w:rPr>
        <w:t xml:space="preserve"> </w:t>
      </w:r>
      <w:r w:rsidRPr="00A860E2">
        <w:rPr>
          <w:sz w:val="28"/>
        </w:rPr>
        <w:t>условиях неопределённости и понимать вероятностный характер случайных</w:t>
      </w:r>
      <w:r w:rsidRPr="00A860E2">
        <w:rPr>
          <w:spacing w:val="1"/>
          <w:sz w:val="28"/>
        </w:rPr>
        <w:t xml:space="preserve"> </w:t>
      </w:r>
      <w:r w:rsidRPr="00A860E2">
        <w:rPr>
          <w:sz w:val="28"/>
        </w:rPr>
        <w:t>событий.</w:t>
      </w:r>
    </w:p>
    <w:p w:rsidR="00A5196F" w:rsidRDefault="0035780C" w:rsidP="0051210D">
      <w:pPr>
        <w:pStyle w:val="a7"/>
        <w:numPr>
          <w:ilvl w:val="2"/>
          <w:numId w:val="108"/>
        </w:numPr>
        <w:tabs>
          <w:tab w:val="left" w:pos="2550"/>
        </w:tabs>
        <w:spacing w:line="348" w:lineRule="auto"/>
        <w:ind w:right="734"/>
        <w:rPr>
          <w:sz w:val="28"/>
        </w:rPr>
      </w:pPr>
      <w:r>
        <w:rPr>
          <w:sz w:val="28"/>
        </w:rPr>
        <w:t>Изучение математики формирует у обучающихся математический</w:t>
      </w:r>
      <w:r>
        <w:rPr>
          <w:spacing w:val="1"/>
          <w:sz w:val="28"/>
        </w:rPr>
        <w:t xml:space="preserve"> </w:t>
      </w:r>
      <w:r>
        <w:rPr>
          <w:sz w:val="28"/>
        </w:rPr>
        <w:t>стиль</w:t>
      </w:r>
      <w:r>
        <w:rPr>
          <w:spacing w:val="1"/>
          <w:sz w:val="28"/>
        </w:rPr>
        <w:t xml:space="preserve"> </w:t>
      </w:r>
      <w:r>
        <w:rPr>
          <w:sz w:val="28"/>
        </w:rPr>
        <w:t>мышления,</w:t>
      </w:r>
      <w:r>
        <w:rPr>
          <w:spacing w:val="1"/>
          <w:sz w:val="28"/>
        </w:rPr>
        <w:t xml:space="preserve"> </w:t>
      </w:r>
      <w:r>
        <w:rPr>
          <w:sz w:val="28"/>
        </w:rPr>
        <w:t>проявляющийся</w:t>
      </w:r>
      <w:r>
        <w:rPr>
          <w:spacing w:val="1"/>
          <w:sz w:val="28"/>
        </w:rPr>
        <w:t xml:space="preserve"> </w:t>
      </w:r>
      <w:r>
        <w:rPr>
          <w:sz w:val="28"/>
        </w:rPr>
        <w:t>в</w:t>
      </w:r>
      <w:r>
        <w:rPr>
          <w:spacing w:val="1"/>
          <w:sz w:val="28"/>
        </w:rPr>
        <w:t xml:space="preserve"> </w:t>
      </w:r>
      <w:r>
        <w:rPr>
          <w:sz w:val="28"/>
        </w:rPr>
        <w:t>определённых</w:t>
      </w:r>
      <w:r>
        <w:rPr>
          <w:spacing w:val="1"/>
          <w:sz w:val="28"/>
        </w:rPr>
        <w:t xml:space="preserve"> </w:t>
      </w:r>
      <w:r>
        <w:rPr>
          <w:sz w:val="28"/>
        </w:rPr>
        <w:t>умственных</w:t>
      </w:r>
      <w:r>
        <w:rPr>
          <w:spacing w:val="1"/>
          <w:sz w:val="28"/>
        </w:rPr>
        <w:t xml:space="preserve"> </w:t>
      </w:r>
      <w:r>
        <w:rPr>
          <w:sz w:val="28"/>
        </w:rPr>
        <w:t>навыках.</w:t>
      </w:r>
      <w:r>
        <w:rPr>
          <w:spacing w:val="-67"/>
          <w:sz w:val="28"/>
        </w:rPr>
        <w:t xml:space="preserve"> </w:t>
      </w:r>
      <w:r>
        <w:rPr>
          <w:sz w:val="28"/>
        </w:rPr>
        <w:t>Обучающиеся осваивают такие приёмы и методы мышления, как индукция и</w:t>
      </w:r>
      <w:r>
        <w:rPr>
          <w:spacing w:val="1"/>
          <w:sz w:val="28"/>
        </w:rPr>
        <w:t xml:space="preserve"> </w:t>
      </w:r>
      <w:r>
        <w:rPr>
          <w:sz w:val="28"/>
        </w:rPr>
        <w:t>дедукция,</w:t>
      </w:r>
      <w:r>
        <w:rPr>
          <w:spacing w:val="1"/>
          <w:sz w:val="28"/>
        </w:rPr>
        <w:t xml:space="preserve"> </w:t>
      </w:r>
      <w:r>
        <w:rPr>
          <w:sz w:val="28"/>
        </w:rPr>
        <w:t>обобщение</w:t>
      </w:r>
      <w:r>
        <w:rPr>
          <w:spacing w:val="1"/>
          <w:sz w:val="28"/>
        </w:rPr>
        <w:t xml:space="preserve"> </w:t>
      </w:r>
      <w:r>
        <w:rPr>
          <w:sz w:val="28"/>
        </w:rPr>
        <w:t>и</w:t>
      </w:r>
      <w:r>
        <w:rPr>
          <w:spacing w:val="1"/>
          <w:sz w:val="28"/>
        </w:rPr>
        <w:t xml:space="preserve"> </w:t>
      </w:r>
      <w:r>
        <w:rPr>
          <w:sz w:val="28"/>
        </w:rPr>
        <w:t>конкретизация,</w:t>
      </w:r>
      <w:r>
        <w:rPr>
          <w:spacing w:val="1"/>
          <w:sz w:val="28"/>
        </w:rPr>
        <w:t xml:space="preserve"> </w:t>
      </w:r>
      <w:r>
        <w:rPr>
          <w:sz w:val="28"/>
        </w:rPr>
        <w:t>анализ</w:t>
      </w:r>
      <w:r>
        <w:rPr>
          <w:spacing w:val="1"/>
          <w:sz w:val="28"/>
        </w:rPr>
        <w:t xml:space="preserve"> </w:t>
      </w:r>
      <w:r>
        <w:rPr>
          <w:sz w:val="28"/>
        </w:rPr>
        <w:t>и</w:t>
      </w:r>
      <w:r>
        <w:rPr>
          <w:spacing w:val="1"/>
          <w:sz w:val="28"/>
        </w:rPr>
        <w:t xml:space="preserve"> </w:t>
      </w:r>
      <w:r>
        <w:rPr>
          <w:sz w:val="28"/>
        </w:rPr>
        <w:t>синтез,</w:t>
      </w:r>
      <w:r>
        <w:rPr>
          <w:spacing w:val="1"/>
          <w:sz w:val="28"/>
        </w:rPr>
        <w:t xml:space="preserve"> </w:t>
      </w:r>
      <w:r>
        <w:rPr>
          <w:sz w:val="28"/>
        </w:rPr>
        <w:t>классификация</w:t>
      </w:r>
      <w:r>
        <w:rPr>
          <w:spacing w:val="1"/>
          <w:sz w:val="28"/>
        </w:rPr>
        <w:t xml:space="preserve"> </w:t>
      </w:r>
      <w:r>
        <w:rPr>
          <w:sz w:val="28"/>
        </w:rPr>
        <w:t>и</w:t>
      </w:r>
      <w:r>
        <w:rPr>
          <w:spacing w:val="1"/>
          <w:sz w:val="28"/>
        </w:rPr>
        <w:t xml:space="preserve"> </w:t>
      </w:r>
      <w:r>
        <w:rPr>
          <w:sz w:val="28"/>
        </w:rPr>
        <w:t>систематизация,</w:t>
      </w:r>
      <w:r>
        <w:rPr>
          <w:spacing w:val="1"/>
          <w:sz w:val="28"/>
        </w:rPr>
        <w:t xml:space="preserve"> </w:t>
      </w:r>
      <w:r>
        <w:rPr>
          <w:sz w:val="28"/>
        </w:rPr>
        <w:t>абстрагирование</w:t>
      </w:r>
      <w:r>
        <w:rPr>
          <w:spacing w:val="1"/>
          <w:sz w:val="28"/>
        </w:rPr>
        <w:t xml:space="preserve"> </w:t>
      </w:r>
      <w:r>
        <w:rPr>
          <w:sz w:val="28"/>
        </w:rPr>
        <w:t>и</w:t>
      </w:r>
      <w:r>
        <w:rPr>
          <w:spacing w:val="1"/>
          <w:sz w:val="28"/>
        </w:rPr>
        <w:t xml:space="preserve"> </w:t>
      </w:r>
      <w:r>
        <w:rPr>
          <w:sz w:val="28"/>
        </w:rPr>
        <w:t>аналогия.</w:t>
      </w:r>
      <w:r>
        <w:rPr>
          <w:spacing w:val="1"/>
          <w:sz w:val="28"/>
        </w:rPr>
        <w:t xml:space="preserve"> </w:t>
      </w:r>
      <w:r>
        <w:rPr>
          <w:sz w:val="28"/>
        </w:rPr>
        <w:t>Объекты</w:t>
      </w:r>
      <w:r>
        <w:rPr>
          <w:spacing w:val="1"/>
          <w:sz w:val="28"/>
        </w:rPr>
        <w:t xml:space="preserve"> </w:t>
      </w:r>
      <w:r>
        <w:rPr>
          <w:sz w:val="28"/>
        </w:rPr>
        <w:t>математических</w:t>
      </w:r>
      <w:r>
        <w:rPr>
          <w:spacing w:val="1"/>
          <w:sz w:val="28"/>
        </w:rPr>
        <w:t xml:space="preserve"> </w:t>
      </w:r>
      <w:r>
        <w:rPr>
          <w:sz w:val="28"/>
        </w:rPr>
        <w:t>умозаключений,</w:t>
      </w:r>
      <w:r>
        <w:rPr>
          <w:spacing w:val="1"/>
          <w:sz w:val="28"/>
        </w:rPr>
        <w:t xml:space="preserve"> </w:t>
      </w:r>
      <w:r>
        <w:rPr>
          <w:sz w:val="28"/>
        </w:rPr>
        <w:t>правила</w:t>
      </w:r>
      <w:r>
        <w:rPr>
          <w:spacing w:val="1"/>
          <w:sz w:val="28"/>
        </w:rPr>
        <w:t xml:space="preserve"> </w:t>
      </w:r>
      <w:r>
        <w:rPr>
          <w:sz w:val="28"/>
        </w:rPr>
        <w:t>их</w:t>
      </w:r>
      <w:r>
        <w:rPr>
          <w:spacing w:val="1"/>
          <w:sz w:val="28"/>
        </w:rPr>
        <w:t xml:space="preserve"> </w:t>
      </w:r>
      <w:r>
        <w:rPr>
          <w:sz w:val="28"/>
        </w:rPr>
        <w:t>конструирования</w:t>
      </w:r>
      <w:r>
        <w:rPr>
          <w:spacing w:val="1"/>
          <w:sz w:val="28"/>
        </w:rPr>
        <w:t xml:space="preserve"> </w:t>
      </w:r>
      <w:r>
        <w:rPr>
          <w:sz w:val="28"/>
        </w:rPr>
        <w:t>раскрывают</w:t>
      </w:r>
      <w:r>
        <w:rPr>
          <w:spacing w:val="71"/>
          <w:sz w:val="28"/>
        </w:rPr>
        <w:t xml:space="preserve"> </w:t>
      </w:r>
      <w:r>
        <w:rPr>
          <w:sz w:val="28"/>
        </w:rPr>
        <w:t>механизм</w:t>
      </w:r>
      <w:r>
        <w:rPr>
          <w:spacing w:val="1"/>
          <w:sz w:val="28"/>
        </w:rPr>
        <w:t xml:space="preserve"> </w:t>
      </w:r>
      <w:r>
        <w:rPr>
          <w:sz w:val="28"/>
        </w:rPr>
        <w:t>логических</w:t>
      </w:r>
      <w:r>
        <w:rPr>
          <w:spacing w:val="1"/>
          <w:sz w:val="28"/>
        </w:rPr>
        <w:t xml:space="preserve"> </w:t>
      </w:r>
      <w:r>
        <w:rPr>
          <w:sz w:val="28"/>
        </w:rPr>
        <w:t>построений,</w:t>
      </w:r>
      <w:r>
        <w:rPr>
          <w:spacing w:val="1"/>
          <w:sz w:val="28"/>
        </w:rPr>
        <w:t xml:space="preserve"> </w:t>
      </w:r>
      <w:r>
        <w:rPr>
          <w:sz w:val="28"/>
        </w:rPr>
        <w:t>способствуют</w:t>
      </w:r>
      <w:r>
        <w:rPr>
          <w:spacing w:val="1"/>
          <w:sz w:val="28"/>
        </w:rPr>
        <w:t xml:space="preserve"> </w:t>
      </w:r>
      <w:r>
        <w:rPr>
          <w:sz w:val="28"/>
        </w:rPr>
        <w:t>выработке</w:t>
      </w:r>
      <w:r>
        <w:rPr>
          <w:spacing w:val="1"/>
          <w:sz w:val="28"/>
        </w:rPr>
        <w:t xml:space="preserve"> </w:t>
      </w:r>
      <w:r>
        <w:rPr>
          <w:sz w:val="28"/>
        </w:rPr>
        <w:t>умения</w:t>
      </w:r>
      <w:r>
        <w:rPr>
          <w:spacing w:val="1"/>
          <w:sz w:val="28"/>
        </w:rPr>
        <w:t xml:space="preserve"> </w:t>
      </w:r>
      <w:r>
        <w:rPr>
          <w:sz w:val="28"/>
        </w:rPr>
        <w:t>формулировать,</w:t>
      </w:r>
      <w:r>
        <w:rPr>
          <w:spacing w:val="1"/>
          <w:sz w:val="28"/>
        </w:rPr>
        <w:t xml:space="preserve"> </w:t>
      </w:r>
      <w:r>
        <w:rPr>
          <w:sz w:val="28"/>
        </w:rPr>
        <w:t>обосновывать</w:t>
      </w:r>
      <w:r>
        <w:rPr>
          <w:spacing w:val="1"/>
          <w:sz w:val="28"/>
        </w:rPr>
        <w:t xml:space="preserve"> </w:t>
      </w:r>
      <w:r>
        <w:rPr>
          <w:sz w:val="28"/>
        </w:rPr>
        <w:t>и</w:t>
      </w:r>
      <w:r>
        <w:rPr>
          <w:spacing w:val="1"/>
          <w:sz w:val="28"/>
        </w:rPr>
        <w:t xml:space="preserve"> </w:t>
      </w:r>
      <w:r>
        <w:rPr>
          <w:sz w:val="28"/>
        </w:rPr>
        <w:t>доказывать</w:t>
      </w:r>
      <w:r>
        <w:rPr>
          <w:spacing w:val="1"/>
          <w:sz w:val="28"/>
        </w:rPr>
        <w:t xml:space="preserve"> </w:t>
      </w:r>
      <w:r>
        <w:rPr>
          <w:sz w:val="28"/>
        </w:rPr>
        <w:t>суждения,</w:t>
      </w:r>
      <w:r>
        <w:rPr>
          <w:spacing w:val="1"/>
          <w:sz w:val="28"/>
        </w:rPr>
        <w:t xml:space="preserve"> </w:t>
      </w:r>
      <w:r>
        <w:rPr>
          <w:sz w:val="28"/>
        </w:rPr>
        <w:t>тем</w:t>
      </w:r>
      <w:r>
        <w:rPr>
          <w:spacing w:val="1"/>
          <w:sz w:val="28"/>
        </w:rPr>
        <w:t xml:space="preserve"> </w:t>
      </w:r>
      <w:r>
        <w:rPr>
          <w:sz w:val="28"/>
        </w:rPr>
        <w:t>самым</w:t>
      </w:r>
      <w:r>
        <w:rPr>
          <w:spacing w:val="1"/>
          <w:sz w:val="28"/>
        </w:rPr>
        <w:t xml:space="preserve"> </w:t>
      </w:r>
      <w:r>
        <w:rPr>
          <w:sz w:val="28"/>
        </w:rPr>
        <w:t>развивают</w:t>
      </w:r>
      <w:r>
        <w:rPr>
          <w:spacing w:val="1"/>
          <w:sz w:val="28"/>
        </w:rPr>
        <w:t xml:space="preserve"> </w:t>
      </w:r>
      <w:r>
        <w:rPr>
          <w:sz w:val="28"/>
        </w:rPr>
        <w:t>логическое</w:t>
      </w:r>
      <w:r>
        <w:rPr>
          <w:spacing w:val="1"/>
          <w:sz w:val="28"/>
        </w:rPr>
        <w:t xml:space="preserve"> </w:t>
      </w:r>
      <w:r>
        <w:rPr>
          <w:sz w:val="28"/>
        </w:rPr>
        <w:t>мышление.</w:t>
      </w:r>
      <w:r>
        <w:rPr>
          <w:spacing w:val="18"/>
          <w:sz w:val="28"/>
        </w:rPr>
        <w:t xml:space="preserve"> </w:t>
      </w:r>
      <w:r>
        <w:rPr>
          <w:sz w:val="28"/>
        </w:rPr>
        <w:t>Изучение</w:t>
      </w:r>
      <w:r>
        <w:rPr>
          <w:spacing w:val="21"/>
          <w:sz w:val="28"/>
        </w:rPr>
        <w:t xml:space="preserve"> </w:t>
      </w:r>
      <w:r>
        <w:rPr>
          <w:sz w:val="28"/>
        </w:rPr>
        <w:t>математики</w:t>
      </w:r>
      <w:r>
        <w:rPr>
          <w:spacing w:val="22"/>
          <w:sz w:val="28"/>
        </w:rPr>
        <w:t xml:space="preserve"> </w:t>
      </w:r>
      <w:r>
        <w:rPr>
          <w:sz w:val="28"/>
        </w:rPr>
        <w:t>обеспечивает</w:t>
      </w:r>
      <w:r>
        <w:rPr>
          <w:spacing w:val="20"/>
          <w:sz w:val="28"/>
        </w:rPr>
        <w:t xml:space="preserve"> </w:t>
      </w:r>
      <w:r>
        <w:rPr>
          <w:sz w:val="28"/>
        </w:rPr>
        <w:t>формирование</w:t>
      </w:r>
    </w:p>
    <w:p w:rsidR="00A5196F" w:rsidRDefault="0035780C">
      <w:pPr>
        <w:pStyle w:val="a3"/>
        <w:spacing w:before="69" w:line="348" w:lineRule="auto"/>
        <w:ind w:right="738" w:firstLine="0"/>
      </w:pPr>
      <w:r>
        <w:t>алгоритмической компоненты мышления и воспитание умений действовать по</w:t>
      </w:r>
      <w:r>
        <w:rPr>
          <w:spacing w:val="1"/>
        </w:rPr>
        <w:t xml:space="preserve"> </w:t>
      </w:r>
      <w:r>
        <w:t>заданным алгоритмам, совершенствовать известные и конструировать новые. В</w:t>
      </w:r>
      <w:r>
        <w:rPr>
          <w:spacing w:val="-6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71"/>
        </w:rPr>
        <w:t xml:space="preserve"> </w:t>
      </w:r>
      <w:r>
        <w:t>уроках</w:t>
      </w:r>
      <w:r>
        <w:rPr>
          <w:spacing w:val="1"/>
        </w:rPr>
        <w:t xml:space="preserve"> </w:t>
      </w:r>
      <w:r>
        <w:t>математики</w:t>
      </w:r>
      <w:r>
        <w:rPr>
          <w:spacing w:val="-3"/>
        </w:rPr>
        <w:t xml:space="preserve"> </w:t>
      </w:r>
      <w:r>
        <w:t>–</w:t>
      </w:r>
      <w:r>
        <w:rPr>
          <w:spacing w:val="-1"/>
        </w:rPr>
        <w:t xml:space="preserve"> </w:t>
      </w:r>
      <w:r>
        <w:t>развиваются</w:t>
      </w:r>
      <w:r>
        <w:rPr>
          <w:spacing w:val="-1"/>
        </w:rPr>
        <w:t xml:space="preserve"> </w:t>
      </w:r>
      <w:r>
        <w:t>творческая</w:t>
      </w:r>
      <w:r>
        <w:rPr>
          <w:spacing w:val="-4"/>
        </w:rPr>
        <w:t xml:space="preserve"> </w:t>
      </w:r>
      <w:r>
        <w:t>и</w:t>
      </w:r>
      <w:r>
        <w:rPr>
          <w:spacing w:val="-3"/>
        </w:rPr>
        <w:t xml:space="preserve"> </w:t>
      </w:r>
      <w:r>
        <w:t>прикладная</w:t>
      </w:r>
      <w:r>
        <w:rPr>
          <w:spacing w:val="-1"/>
        </w:rPr>
        <w:t xml:space="preserve"> </w:t>
      </w:r>
      <w:r>
        <w:t>стороны</w:t>
      </w:r>
      <w:r>
        <w:rPr>
          <w:spacing w:val="-1"/>
        </w:rPr>
        <w:t xml:space="preserve"> </w:t>
      </w:r>
      <w:r>
        <w:t>мышления.</w:t>
      </w:r>
    </w:p>
    <w:p w:rsidR="00A5196F" w:rsidRDefault="0035780C" w:rsidP="0051210D">
      <w:pPr>
        <w:pStyle w:val="a7"/>
        <w:numPr>
          <w:ilvl w:val="2"/>
          <w:numId w:val="108"/>
        </w:numPr>
        <w:tabs>
          <w:tab w:val="left" w:pos="2550"/>
        </w:tabs>
        <w:spacing w:line="348" w:lineRule="auto"/>
        <w:ind w:right="742"/>
        <w:rPr>
          <w:sz w:val="28"/>
        </w:rPr>
      </w:pPr>
      <w:r>
        <w:rPr>
          <w:sz w:val="28"/>
        </w:rPr>
        <w:t>Обучение математике даёт возможность развивать у обучающихся</w:t>
      </w:r>
      <w:r>
        <w:rPr>
          <w:spacing w:val="-67"/>
          <w:sz w:val="28"/>
        </w:rPr>
        <w:t xml:space="preserve"> </w:t>
      </w:r>
      <w:r>
        <w:rPr>
          <w:sz w:val="28"/>
        </w:rPr>
        <w:t>точную,</w:t>
      </w:r>
      <w:r>
        <w:rPr>
          <w:spacing w:val="1"/>
          <w:sz w:val="28"/>
        </w:rPr>
        <w:t xml:space="preserve"> </w:t>
      </w:r>
      <w:r>
        <w:rPr>
          <w:sz w:val="28"/>
        </w:rPr>
        <w:t>рациональную</w:t>
      </w:r>
      <w:r>
        <w:rPr>
          <w:spacing w:val="1"/>
          <w:sz w:val="28"/>
        </w:rPr>
        <w:t xml:space="preserve"> </w:t>
      </w:r>
      <w:r>
        <w:rPr>
          <w:sz w:val="28"/>
        </w:rPr>
        <w:t>и</w:t>
      </w:r>
      <w:r>
        <w:rPr>
          <w:spacing w:val="1"/>
          <w:sz w:val="28"/>
        </w:rPr>
        <w:t xml:space="preserve"> </w:t>
      </w:r>
      <w:r>
        <w:rPr>
          <w:sz w:val="28"/>
        </w:rPr>
        <w:t>информативную</w:t>
      </w:r>
      <w:r>
        <w:rPr>
          <w:spacing w:val="1"/>
          <w:sz w:val="28"/>
        </w:rPr>
        <w:t xml:space="preserve"> </w:t>
      </w:r>
      <w:r>
        <w:rPr>
          <w:sz w:val="28"/>
        </w:rPr>
        <w:t>речь,</w:t>
      </w:r>
      <w:r>
        <w:rPr>
          <w:spacing w:val="1"/>
          <w:sz w:val="28"/>
        </w:rPr>
        <w:t xml:space="preserve"> </w:t>
      </w:r>
      <w:r>
        <w:rPr>
          <w:sz w:val="28"/>
        </w:rPr>
        <w:t>умение</w:t>
      </w:r>
      <w:r>
        <w:rPr>
          <w:spacing w:val="1"/>
          <w:sz w:val="28"/>
        </w:rPr>
        <w:t xml:space="preserve"> </w:t>
      </w:r>
      <w:r>
        <w:rPr>
          <w:sz w:val="28"/>
        </w:rPr>
        <w:t>отбирать</w:t>
      </w:r>
      <w:r>
        <w:rPr>
          <w:spacing w:val="1"/>
          <w:sz w:val="28"/>
        </w:rPr>
        <w:t xml:space="preserve"> </w:t>
      </w:r>
      <w:r>
        <w:rPr>
          <w:sz w:val="28"/>
        </w:rPr>
        <w:t>наиболее</w:t>
      </w:r>
      <w:r>
        <w:rPr>
          <w:spacing w:val="1"/>
          <w:sz w:val="28"/>
        </w:rPr>
        <w:t xml:space="preserve"> </w:t>
      </w:r>
      <w:r>
        <w:rPr>
          <w:sz w:val="28"/>
        </w:rPr>
        <w:t>подходящие языковые, символические, графические средства для выражения</w:t>
      </w:r>
      <w:r>
        <w:rPr>
          <w:spacing w:val="1"/>
          <w:sz w:val="28"/>
        </w:rPr>
        <w:t xml:space="preserve"> </w:t>
      </w:r>
      <w:r>
        <w:rPr>
          <w:sz w:val="28"/>
        </w:rPr>
        <w:t>суждений</w:t>
      </w:r>
      <w:r>
        <w:rPr>
          <w:spacing w:val="-1"/>
          <w:sz w:val="28"/>
        </w:rPr>
        <w:t xml:space="preserve"> </w:t>
      </w:r>
      <w:r>
        <w:rPr>
          <w:sz w:val="28"/>
        </w:rPr>
        <w:t>и</w:t>
      </w:r>
      <w:r>
        <w:rPr>
          <w:spacing w:val="-3"/>
          <w:sz w:val="28"/>
        </w:rPr>
        <w:t xml:space="preserve"> </w:t>
      </w:r>
      <w:r>
        <w:rPr>
          <w:sz w:val="28"/>
        </w:rPr>
        <w:t>наглядного</w:t>
      </w:r>
      <w:r>
        <w:rPr>
          <w:spacing w:val="-2"/>
          <w:sz w:val="28"/>
        </w:rPr>
        <w:t xml:space="preserve"> </w:t>
      </w:r>
      <w:r>
        <w:rPr>
          <w:sz w:val="28"/>
        </w:rPr>
        <w:t>их</w:t>
      </w:r>
      <w:r>
        <w:rPr>
          <w:spacing w:val="1"/>
          <w:sz w:val="28"/>
        </w:rPr>
        <w:t xml:space="preserve"> </w:t>
      </w:r>
      <w:r>
        <w:rPr>
          <w:sz w:val="28"/>
        </w:rPr>
        <w:t>представления.</w:t>
      </w:r>
    </w:p>
    <w:p w:rsidR="00A5196F" w:rsidRDefault="0035780C" w:rsidP="0051210D">
      <w:pPr>
        <w:pStyle w:val="a7"/>
        <w:numPr>
          <w:ilvl w:val="2"/>
          <w:numId w:val="108"/>
        </w:numPr>
        <w:tabs>
          <w:tab w:val="left" w:pos="2550"/>
        </w:tabs>
        <w:spacing w:line="348" w:lineRule="auto"/>
        <w:ind w:right="742"/>
        <w:rPr>
          <w:sz w:val="28"/>
        </w:rPr>
      </w:pPr>
      <w:r>
        <w:rPr>
          <w:sz w:val="28"/>
        </w:rPr>
        <w:t>При</w:t>
      </w:r>
      <w:r>
        <w:rPr>
          <w:spacing w:val="1"/>
          <w:sz w:val="28"/>
        </w:rPr>
        <w:t xml:space="preserve"> </w:t>
      </w:r>
      <w:r>
        <w:rPr>
          <w:sz w:val="28"/>
        </w:rPr>
        <w:t>изучении</w:t>
      </w:r>
      <w:r>
        <w:rPr>
          <w:spacing w:val="1"/>
          <w:sz w:val="28"/>
        </w:rPr>
        <w:t xml:space="preserve"> </w:t>
      </w:r>
      <w:r>
        <w:rPr>
          <w:sz w:val="28"/>
        </w:rPr>
        <w:t>математики</w:t>
      </w:r>
      <w:r>
        <w:rPr>
          <w:spacing w:val="1"/>
          <w:sz w:val="28"/>
        </w:rPr>
        <w:t xml:space="preserve"> </w:t>
      </w:r>
      <w:r>
        <w:rPr>
          <w:sz w:val="28"/>
        </w:rPr>
        <w:t>осуществляется</w:t>
      </w:r>
      <w:r>
        <w:rPr>
          <w:spacing w:val="1"/>
          <w:sz w:val="28"/>
        </w:rPr>
        <w:t xml:space="preserve"> </w:t>
      </w:r>
      <w:r>
        <w:rPr>
          <w:sz w:val="28"/>
        </w:rPr>
        <w:t>общее</w:t>
      </w:r>
      <w:r>
        <w:rPr>
          <w:spacing w:val="1"/>
          <w:sz w:val="28"/>
        </w:rPr>
        <w:t xml:space="preserve"> </w:t>
      </w:r>
      <w:r>
        <w:rPr>
          <w:sz w:val="28"/>
        </w:rPr>
        <w:t>знакомство</w:t>
      </w:r>
      <w:r>
        <w:rPr>
          <w:spacing w:val="1"/>
          <w:sz w:val="28"/>
        </w:rPr>
        <w:t xml:space="preserve"> </w:t>
      </w:r>
      <w:r>
        <w:rPr>
          <w:sz w:val="28"/>
        </w:rPr>
        <w:t>с</w:t>
      </w:r>
      <w:r>
        <w:rPr>
          <w:spacing w:val="-67"/>
          <w:sz w:val="28"/>
        </w:rPr>
        <w:t xml:space="preserve"> </w:t>
      </w:r>
      <w:r>
        <w:rPr>
          <w:sz w:val="28"/>
        </w:rPr>
        <w:t>методами познания действительности, представлениями о предмете и методах</w:t>
      </w:r>
      <w:r>
        <w:rPr>
          <w:spacing w:val="1"/>
          <w:sz w:val="28"/>
        </w:rPr>
        <w:t xml:space="preserve"> </w:t>
      </w:r>
      <w:r>
        <w:rPr>
          <w:sz w:val="28"/>
        </w:rPr>
        <w:t>математики,</w:t>
      </w:r>
      <w:r>
        <w:rPr>
          <w:spacing w:val="1"/>
          <w:sz w:val="28"/>
        </w:rPr>
        <w:t xml:space="preserve"> </w:t>
      </w:r>
      <w:r>
        <w:rPr>
          <w:sz w:val="28"/>
        </w:rPr>
        <w:t>их</w:t>
      </w:r>
      <w:r>
        <w:rPr>
          <w:spacing w:val="1"/>
          <w:sz w:val="28"/>
        </w:rPr>
        <w:t xml:space="preserve"> </w:t>
      </w:r>
      <w:r>
        <w:rPr>
          <w:sz w:val="28"/>
        </w:rPr>
        <w:t>отличии</w:t>
      </w:r>
      <w:r>
        <w:rPr>
          <w:spacing w:val="1"/>
          <w:sz w:val="28"/>
        </w:rPr>
        <w:t xml:space="preserve"> </w:t>
      </w:r>
      <w:r>
        <w:rPr>
          <w:sz w:val="28"/>
        </w:rPr>
        <w:t>от</w:t>
      </w:r>
      <w:r>
        <w:rPr>
          <w:spacing w:val="1"/>
          <w:sz w:val="28"/>
        </w:rPr>
        <w:t xml:space="preserve"> </w:t>
      </w:r>
      <w:r>
        <w:rPr>
          <w:sz w:val="28"/>
        </w:rPr>
        <w:t>методов</w:t>
      </w:r>
      <w:r>
        <w:rPr>
          <w:spacing w:val="1"/>
          <w:sz w:val="28"/>
        </w:rPr>
        <w:t xml:space="preserve"> </w:t>
      </w:r>
      <w:r>
        <w:rPr>
          <w:sz w:val="28"/>
        </w:rPr>
        <w:t>других</w:t>
      </w:r>
      <w:r>
        <w:rPr>
          <w:spacing w:val="1"/>
          <w:sz w:val="28"/>
        </w:rPr>
        <w:t xml:space="preserve"> </w:t>
      </w:r>
      <w:r>
        <w:rPr>
          <w:sz w:val="28"/>
        </w:rPr>
        <w:t>естественных</w:t>
      </w:r>
      <w:r>
        <w:rPr>
          <w:spacing w:val="70"/>
          <w:sz w:val="28"/>
        </w:rPr>
        <w:t xml:space="preserve"> </w:t>
      </w:r>
      <w:r>
        <w:rPr>
          <w:sz w:val="28"/>
        </w:rPr>
        <w:t>и</w:t>
      </w:r>
      <w:r>
        <w:rPr>
          <w:spacing w:val="70"/>
          <w:sz w:val="28"/>
        </w:rPr>
        <w:t xml:space="preserve"> </w:t>
      </w:r>
      <w:r>
        <w:rPr>
          <w:sz w:val="28"/>
        </w:rPr>
        <w:t>гуманитарных</w:t>
      </w:r>
      <w:r>
        <w:rPr>
          <w:spacing w:val="1"/>
          <w:sz w:val="28"/>
        </w:rPr>
        <w:t xml:space="preserve"> </w:t>
      </w:r>
      <w:r>
        <w:rPr>
          <w:sz w:val="28"/>
        </w:rPr>
        <w:t>наук,</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применения</w:t>
      </w:r>
      <w:r>
        <w:rPr>
          <w:spacing w:val="1"/>
          <w:sz w:val="28"/>
        </w:rPr>
        <w:t xml:space="preserve"> </w:t>
      </w:r>
      <w:r>
        <w:rPr>
          <w:sz w:val="28"/>
        </w:rPr>
        <w:t>математики</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научных</w:t>
      </w:r>
      <w:r>
        <w:rPr>
          <w:spacing w:val="1"/>
          <w:sz w:val="28"/>
        </w:rPr>
        <w:t xml:space="preserve"> </w:t>
      </w:r>
      <w:r>
        <w:rPr>
          <w:sz w:val="28"/>
        </w:rPr>
        <w:t>и</w:t>
      </w:r>
      <w:r>
        <w:rPr>
          <w:spacing w:val="1"/>
          <w:sz w:val="28"/>
        </w:rPr>
        <w:t xml:space="preserve"> </w:t>
      </w:r>
      <w:r>
        <w:rPr>
          <w:sz w:val="28"/>
        </w:rPr>
        <w:t>прикладных задач.</w:t>
      </w:r>
    </w:p>
    <w:p w:rsidR="00A5196F" w:rsidRDefault="0035780C" w:rsidP="0051210D">
      <w:pPr>
        <w:pStyle w:val="a7"/>
        <w:numPr>
          <w:ilvl w:val="2"/>
          <w:numId w:val="108"/>
        </w:numPr>
        <w:tabs>
          <w:tab w:val="left" w:pos="2550"/>
        </w:tabs>
        <w:spacing w:line="348" w:lineRule="auto"/>
        <w:ind w:right="737"/>
        <w:rPr>
          <w:sz w:val="28"/>
        </w:rPr>
      </w:pPr>
      <w:r>
        <w:rPr>
          <w:sz w:val="28"/>
        </w:rPr>
        <w:t>Приоритетными</w:t>
      </w:r>
      <w:r>
        <w:rPr>
          <w:spacing w:val="1"/>
          <w:sz w:val="28"/>
        </w:rPr>
        <w:t xml:space="preserve"> </w:t>
      </w:r>
      <w:r>
        <w:rPr>
          <w:sz w:val="28"/>
        </w:rPr>
        <w:t>целями</w:t>
      </w:r>
      <w:r>
        <w:rPr>
          <w:spacing w:val="1"/>
          <w:sz w:val="28"/>
        </w:rPr>
        <w:t xml:space="preserve"> </w:t>
      </w:r>
      <w:r>
        <w:rPr>
          <w:sz w:val="28"/>
        </w:rPr>
        <w:t>обучения</w:t>
      </w:r>
      <w:r>
        <w:rPr>
          <w:spacing w:val="1"/>
          <w:sz w:val="28"/>
        </w:rPr>
        <w:t xml:space="preserve"> </w:t>
      </w:r>
      <w:r>
        <w:rPr>
          <w:sz w:val="28"/>
        </w:rPr>
        <w:t>математике</w:t>
      </w:r>
      <w:r>
        <w:rPr>
          <w:spacing w:val="1"/>
          <w:sz w:val="28"/>
        </w:rPr>
        <w:t xml:space="preserve"> </w:t>
      </w:r>
      <w:r>
        <w:rPr>
          <w:sz w:val="28"/>
        </w:rPr>
        <w:t>в</w:t>
      </w:r>
      <w:r>
        <w:rPr>
          <w:spacing w:val="1"/>
          <w:sz w:val="28"/>
        </w:rPr>
        <w:t xml:space="preserve"> </w:t>
      </w:r>
      <w:r>
        <w:rPr>
          <w:sz w:val="28"/>
        </w:rPr>
        <w:t>5–9</w:t>
      </w:r>
      <w:r>
        <w:rPr>
          <w:spacing w:val="1"/>
          <w:sz w:val="28"/>
        </w:rPr>
        <w:t xml:space="preserve"> </w:t>
      </w:r>
      <w:r>
        <w:rPr>
          <w:sz w:val="28"/>
        </w:rPr>
        <w:t>классах</w:t>
      </w:r>
      <w:r>
        <w:rPr>
          <w:spacing w:val="1"/>
          <w:sz w:val="28"/>
        </w:rPr>
        <w:t xml:space="preserve"> </w:t>
      </w:r>
      <w:r>
        <w:rPr>
          <w:sz w:val="28"/>
        </w:rPr>
        <w:t>являются:</w:t>
      </w:r>
    </w:p>
    <w:p w:rsidR="00A5196F" w:rsidRDefault="0035780C">
      <w:pPr>
        <w:pStyle w:val="a3"/>
        <w:spacing w:line="348" w:lineRule="auto"/>
        <w:ind w:right="739"/>
      </w:pPr>
      <w:r>
        <w:t>формирование центральных математических понятий (число, величина,</w:t>
      </w:r>
      <w:r>
        <w:rPr>
          <w:spacing w:val="1"/>
        </w:rPr>
        <w:t xml:space="preserve"> </w:t>
      </w:r>
      <w:r>
        <w:t>геометрическая фигура, переменная, вероятность, функция), обеспечивающих</w:t>
      </w:r>
      <w:r>
        <w:rPr>
          <w:spacing w:val="1"/>
        </w:rPr>
        <w:t xml:space="preserve"> </w:t>
      </w:r>
      <w:r>
        <w:lastRenderedPageBreak/>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1"/>
        </w:rPr>
        <w:t xml:space="preserve"> </w:t>
      </w:r>
      <w:r>
        <w:t>обучающихся;</w:t>
      </w:r>
    </w:p>
    <w:p w:rsidR="00A5196F" w:rsidRDefault="0035780C">
      <w:pPr>
        <w:pStyle w:val="a3"/>
        <w:spacing w:line="348" w:lineRule="auto"/>
        <w:ind w:right="739"/>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7"/>
        </w:rPr>
        <w:t xml:space="preserve"> </w:t>
      </w:r>
      <w:r>
        <w:t>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3"/>
        </w:rPr>
        <w:t xml:space="preserve"> </w:t>
      </w:r>
      <w:r>
        <w:t>общей</w:t>
      </w:r>
      <w:r>
        <w:rPr>
          <w:spacing w:val="-3"/>
        </w:rPr>
        <w:t xml:space="preserve"> </w:t>
      </w:r>
      <w:r>
        <w:t>культуры человечества;</w:t>
      </w:r>
    </w:p>
    <w:p w:rsidR="00A5196F" w:rsidRDefault="0035780C">
      <w:pPr>
        <w:pStyle w:val="a3"/>
        <w:spacing w:line="348" w:lineRule="auto"/>
        <w:ind w:right="738"/>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67"/>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4"/>
        </w:rPr>
        <w:t xml:space="preserve"> </w:t>
      </w:r>
      <w:r>
        <w:t>интереса к изучению</w:t>
      </w:r>
      <w:r>
        <w:rPr>
          <w:spacing w:val="-1"/>
        </w:rPr>
        <w:t xml:space="preserve"> </w:t>
      </w:r>
      <w:r>
        <w:t>математики;</w:t>
      </w:r>
    </w:p>
    <w:p w:rsidR="00A5196F" w:rsidRDefault="0035780C">
      <w:pPr>
        <w:pStyle w:val="a3"/>
        <w:spacing w:before="1" w:line="348" w:lineRule="auto"/>
        <w:ind w:right="73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67"/>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 их на языке математики и создавать математические 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w:t>
      </w:r>
      <w:r>
        <w:rPr>
          <w:spacing w:val="1"/>
        </w:rPr>
        <w:t xml:space="preserve"> </w:t>
      </w:r>
      <w:r>
        <w:t>ориентированных</w:t>
      </w:r>
      <w:r>
        <w:rPr>
          <w:spacing w:val="1"/>
        </w:rPr>
        <w:t xml:space="preserve"> </w:t>
      </w:r>
      <w:r>
        <w:t>задач,</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полученные</w:t>
      </w:r>
      <w:r>
        <w:rPr>
          <w:spacing w:val="1"/>
        </w:rPr>
        <w:t xml:space="preserve"> </w:t>
      </w:r>
      <w:r>
        <w:t>результаты.</w:t>
      </w:r>
    </w:p>
    <w:p w:rsidR="00A5196F" w:rsidRDefault="0035780C" w:rsidP="0051210D">
      <w:pPr>
        <w:pStyle w:val="a7"/>
        <w:numPr>
          <w:ilvl w:val="2"/>
          <w:numId w:val="108"/>
        </w:numPr>
        <w:tabs>
          <w:tab w:val="left" w:pos="2550"/>
        </w:tabs>
        <w:spacing w:before="69" w:line="348" w:lineRule="auto"/>
        <w:ind w:right="733"/>
        <w:rPr>
          <w:sz w:val="28"/>
        </w:rPr>
      </w:pPr>
      <w:r>
        <w:rPr>
          <w:sz w:val="28"/>
        </w:rPr>
        <w:t>Основные</w:t>
      </w:r>
      <w:r>
        <w:rPr>
          <w:spacing w:val="1"/>
          <w:sz w:val="28"/>
        </w:rPr>
        <w:t xml:space="preserve"> </w:t>
      </w:r>
      <w:r>
        <w:rPr>
          <w:sz w:val="28"/>
        </w:rPr>
        <w:t>линии</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в</w:t>
      </w:r>
      <w:r>
        <w:rPr>
          <w:spacing w:val="1"/>
          <w:sz w:val="28"/>
        </w:rPr>
        <w:t xml:space="preserve"> </w:t>
      </w:r>
      <w:r>
        <w:rPr>
          <w:sz w:val="28"/>
        </w:rPr>
        <w:t>5–9</w:t>
      </w:r>
      <w:r>
        <w:rPr>
          <w:spacing w:val="1"/>
          <w:sz w:val="28"/>
        </w:rPr>
        <w:t xml:space="preserve"> </w:t>
      </w:r>
      <w:r>
        <w:rPr>
          <w:sz w:val="28"/>
        </w:rPr>
        <w:t>классах:</w:t>
      </w:r>
      <w:r>
        <w:rPr>
          <w:spacing w:val="13"/>
          <w:sz w:val="28"/>
        </w:rPr>
        <w:t xml:space="preserve"> </w:t>
      </w:r>
      <w:r>
        <w:rPr>
          <w:sz w:val="28"/>
        </w:rPr>
        <w:t>«Числа</w:t>
      </w:r>
      <w:r>
        <w:rPr>
          <w:spacing w:val="14"/>
          <w:sz w:val="28"/>
        </w:rPr>
        <w:t xml:space="preserve"> </w:t>
      </w:r>
      <w:r>
        <w:rPr>
          <w:sz w:val="28"/>
        </w:rPr>
        <w:t>и</w:t>
      </w:r>
      <w:r>
        <w:rPr>
          <w:spacing w:val="13"/>
          <w:sz w:val="28"/>
        </w:rPr>
        <w:t xml:space="preserve"> </w:t>
      </w:r>
      <w:r>
        <w:rPr>
          <w:sz w:val="28"/>
        </w:rPr>
        <w:t>вычисления»,</w:t>
      </w:r>
      <w:r>
        <w:rPr>
          <w:spacing w:val="14"/>
          <w:sz w:val="28"/>
        </w:rPr>
        <w:t xml:space="preserve"> </w:t>
      </w:r>
      <w:r>
        <w:rPr>
          <w:sz w:val="28"/>
        </w:rPr>
        <w:t>«Алгебра»</w:t>
      </w:r>
      <w:r>
        <w:rPr>
          <w:spacing w:val="14"/>
          <w:sz w:val="28"/>
        </w:rPr>
        <w:t xml:space="preserve"> </w:t>
      </w:r>
      <w:r>
        <w:rPr>
          <w:sz w:val="28"/>
        </w:rPr>
        <w:t>(«Алгебраические</w:t>
      </w:r>
      <w:r>
        <w:rPr>
          <w:spacing w:val="14"/>
          <w:sz w:val="28"/>
        </w:rPr>
        <w:t xml:space="preserve"> </w:t>
      </w:r>
      <w:r>
        <w:rPr>
          <w:sz w:val="28"/>
        </w:rPr>
        <w:t>выражения»,</w:t>
      </w:r>
    </w:p>
    <w:p w:rsidR="00A5196F" w:rsidRDefault="0035780C">
      <w:pPr>
        <w:pStyle w:val="a3"/>
        <w:spacing w:line="348" w:lineRule="auto"/>
        <w:ind w:right="741" w:firstLine="0"/>
      </w:pPr>
      <w:r>
        <w:t>«Уравнения</w:t>
      </w:r>
      <w:r>
        <w:rPr>
          <w:spacing w:val="1"/>
        </w:rPr>
        <w:t xml:space="preserve"> </w:t>
      </w:r>
      <w:r>
        <w:t>и</w:t>
      </w:r>
      <w:r>
        <w:rPr>
          <w:spacing w:val="1"/>
        </w:rPr>
        <w:t xml:space="preserve"> </w:t>
      </w:r>
      <w:r>
        <w:t>неравенства»),</w:t>
      </w:r>
      <w:r>
        <w:rPr>
          <w:spacing w:val="1"/>
        </w:rPr>
        <w:t xml:space="preserve"> </w:t>
      </w:r>
      <w:r>
        <w:t>«Функции»,</w:t>
      </w:r>
      <w:r>
        <w:rPr>
          <w:spacing w:val="1"/>
        </w:rPr>
        <w:t xml:space="preserve"> </w:t>
      </w:r>
      <w:r>
        <w:t>«Геометрия»</w:t>
      </w:r>
      <w:r>
        <w:rPr>
          <w:spacing w:val="1"/>
        </w:rPr>
        <w:t xml:space="preserve"> </w:t>
      </w:r>
      <w:r>
        <w:t>(«Геометрические</w:t>
      </w:r>
      <w:r>
        <w:rPr>
          <w:spacing w:val="-67"/>
        </w:rPr>
        <w:t xml:space="preserve"> </w:t>
      </w:r>
      <w:r>
        <w:t>фигуры</w:t>
      </w:r>
      <w:r>
        <w:rPr>
          <w:spacing w:val="19"/>
        </w:rPr>
        <w:t xml:space="preserve"> </w:t>
      </w:r>
      <w:r>
        <w:t>и</w:t>
      </w:r>
      <w:r>
        <w:rPr>
          <w:spacing w:val="22"/>
        </w:rPr>
        <w:t xml:space="preserve"> </w:t>
      </w:r>
      <w:r>
        <w:t>их</w:t>
      </w:r>
      <w:r>
        <w:rPr>
          <w:spacing w:val="22"/>
        </w:rPr>
        <w:t xml:space="preserve"> </w:t>
      </w:r>
      <w:r>
        <w:t>свойства»,</w:t>
      </w:r>
      <w:r>
        <w:rPr>
          <w:spacing w:val="21"/>
        </w:rPr>
        <w:t xml:space="preserve"> </w:t>
      </w:r>
      <w:r>
        <w:t>«Измерение</w:t>
      </w:r>
      <w:r>
        <w:rPr>
          <w:spacing w:val="21"/>
        </w:rPr>
        <w:t xml:space="preserve"> </w:t>
      </w:r>
      <w:r>
        <w:t>геометрических</w:t>
      </w:r>
      <w:r>
        <w:rPr>
          <w:spacing w:val="22"/>
        </w:rPr>
        <w:t xml:space="preserve"> </w:t>
      </w:r>
      <w:r>
        <w:t>величин»),</w:t>
      </w:r>
      <w:r>
        <w:rPr>
          <w:spacing w:val="18"/>
        </w:rPr>
        <w:t xml:space="preserve"> </w:t>
      </w:r>
      <w:r>
        <w:t>«Вероятность</w:t>
      </w:r>
      <w:r>
        <w:rPr>
          <w:spacing w:val="-68"/>
        </w:rPr>
        <w:t xml:space="preserve"> </w:t>
      </w:r>
      <w:r>
        <w:t>и статистика». Данные линии развиваются параллельно, каждая в соответствии</w:t>
      </w:r>
      <w:r>
        <w:rPr>
          <w:spacing w:val="-67"/>
        </w:rPr>
        <w:t xml:space="preserve"> </w:t>
      </w:r>
      <w:r>
        <w:t>с</w:t>
      </w:r>
      <w:r>
        <w:rPr>
          <w:spacing w:val="1"/>
        </w:rPr>
        <w:t xml:space="preserve"> </w:t>
      </w:r>
      <w:r>
        <w:t>собственной</w:t>
      </w:r>
      <w:r>
        <w:rPr>
          <w:spacing w:val="1"/>
        </w:rPr>
        <w:t xml:space="preserve"> </w:t>
      </w:r>
      <w:r>
        <w:t>логикой,</w:t>
      </w:r>
      <w:r>
        <w:rPr>
          <w:spacing w:val="1"/>
        </w:rPr>
        <w:t xml:space="preserve"> </w:t>
      </w:r>
      <w:r>
        <w:t>однако</w:t>
      </w:r>
      <w:r>
        <w:rPr>
          <w:spacing w:val="1"/>
        </w:rPr>
        <w:t xml:space="preserve"> </w:t>
      </w:r>
      <w:r>
        <w:t>не</w:t>
      </w:r>
      <w:r>
        <w:rPr>
          <w:spacing w:val="1"/>
        </w:rPr>
        <w:t xml:space="preserve"> </w:t>
      </w:r>
      <w:r>
        <w:t>независимо</w:t>
      </w:r>
      <w:r>
        <w:rPr>
          <w:spacing w:val="1"/>
        </w:rPr>
        <w:t xml:space="preserve"> </w:t>
      </w:r>
      <w:r>
        <w:t>одна</w:t>
      </w:r>
      <w:r>
        <w:rPr>
          <w:spacing w:val="1"/>
        </w:rPr>
        <w:t xml:space="preserve"> </w:t>
      </w:r>
      <w:r>
        <w:t>от</w:t>
      </w:r>
      <w:r>
        <w:rPr>
          <w:spacing w:val="1"/>
        </w:rPr>
        <w:t xml:space="preserve"> </w:t>
      </w:r>
      <w:r>
        <w:t>другой,</w:t>
      </w:r>
      <w:r>
        <w:rPr>
          <w:spacing w:val="1"/>
        </w:rPr>
        <w:t xml:space="preserve"> </w:t>
      </w:r>
      <w:r>
        <w:t>а</w:t>
      </w:r>
      <w:r>
        <w:rPr>
          <w:spacing w:val="1"/>
        </w:rPr>
        <w:t xml:space="preserve"> </w:t>
      </w:r>
      <w:r>
        <w:t>в</w:t>
      </w:r>
      <w:r>
        <w:rPr>
          <w:spacing w:val="1"/>
        </w:rPr>
        <w:t xml:space="preserve"> </w:t>
      </w:r>
      <w:r>
        <w:t>тесном</w:t>
      </w:r>
      <w:r>
        <w:rPr>
          <w:spacing w:val="1"/>
        </w:rPr>
        <w:t xml:space="preserve"> </w:t>
      </w:r>
      <w:r>
        <w:t>контакте</w:t>
      </w:r>
      <w:r>
        <w:rPr>
          <w:spacing w:val="-4"/>
        </w:rPr>
        <w:t xml:space="preserve"> </w:t>
      </w:r>
      <w:r>
        <w:t>и взаимодействии.</w:t>
      </w:r>
    </w:p>
    <w:p w:rsidR="00A5196F" w:rsidRDefault="0035780C">
      <w:pPr>
        <w:pStyle w:val="a3"/>
        <w:spacing w:line="348" w:lineRule="auto"/>
        <w:ind w:right="740"/>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4"/>
        </w:rPr>
        <w:t xml:space="preserve"> </w:t>
      </w:r>
      <w:r>
        <w:t>и</w:t>
      </w:r>
      <w:r>
        <w:rPr>
          <w:spacing w:val="12"/>
        </w:rPr>
        <w:t xml:space="preserve"> </w:t>
      </w:r>
      <w:r>
        <w:t>поступательно,</w:t>
      </w:r>
      <w:r>
        <w:rPr>
          <w:spacing w:val="13"/>
        </w:rPr>
        <w:t xml:space="preserve"> </w:t>
      </w:r>
      <w:r>
        <w:t>с</w:t>
      </w:r>
      <w:r>
        <w:rPr>
          <w:spacing w:val="13"/>
        </w:rPr>
        <w:t xml:space="preserve"> </w:t>
      </w:r>
      <w:r>
        <w:t>соблюдением</w:t>
      </w:r>
      <w:r>
        <w:rPr>
          <w:spacing w:val="14"/>
        </w:rPr>
        <w:t xml:space="preserve"> </w:t>
      </w:r>
      <w:r>
        <w:t>принципа</w:t>
      </w:r>
      <w:r>
        <w:rPr>
          <w:spacing w:val="14"/>
        </w:rPr>
        <w:t xml:space="preserve"> </w:t>
      </w:r>
      <w:r>
        <w:t>преемственности,</w:t>
      </w:r>
      <w:r>
        <w:rPr>
          <w:spacing w:val="-68"/>
        </w:rPr>
        <w:t xml:space="preserve"> </w:t>
      </w:r>
      <w:r>
        <w:t>а новые знания включались в общую систему математических представлений</w:t>
      </w:r>
      <w:r>
        <w:rPr>
          <w:spacing w:val="1"/>
        </w:rPr>
        <w:t xml:space="preserve"> </w:t>
      </w:r>
      <w:r>
        <w:t>обучающихся,</w:t>
      </w:r>
      <w:r>
        <w:rPr>
          <w:spacing w:val="-6"/>
        </w:rPr>
        <w:t xml:space="preserve"> </w:t>
      </w:r>
      <w:r>
        <w:t>расширяя</w:t>
      </w:r>
      <w:r>
        <w:rPr>
          <w:spacing w:val="-2"/>
        </w:rPr>
        <w:t xml:space="preserve"> </w:t>
      </w:r>
      <w:r>
        <w:t>и</w:t>
      </w:r>
      <w:r>
        <w:rPr>
          <w:spacing w:val="-5"/>
        </w:rPr>
        <w:t xml:space="preserve"> </w:t>
      </w:r>
      <w:r>
        <w:t>углубляя</w:t>
      </w:r>
      <w:r>
        <w:rPr>
          <w:spacing w:val="-3"/>
        </w:rPr>
        <w:t xml:space="preserve"> </w:t>
      </w:r>
      <w:r>
        <w:t>её,</w:t>
      </w:r>
      <w:r>
        <w:rPr>
          <w:spacing w:val="-3"/>
        </w:rPr>
        <w:t xml:space="preserve"> </w:t>
      </w:r>
      <w:r>
        <w:t>образуя</w:t>
      </w:r>
      <w:r>
        <w:rPr>
          <w:spacing w:val="-2"/>
        </w:rPr>
        <w:t xml:space="preserve"> </w:t>
      </w:r>
      <w:r>
        <w:t>прочные</w:t>
      </w:r>
      <w:r>
        <w:rPr>
          <w:spacing w:val="-3"/>
        </w:rPr>
        <w:t xml:space="preserve"> </w:t>
      </w:r>
      <w:r>
        <w:t>множественные</w:t>
      </w:r>
      <w:r>
        <w:rPr>
          <w:spacing w:val="-2"/>
        </w:rPr>
        <w:t xml:space="preserve"> </w:t>
      </w:r>
      <w:r>
        <w:t>связи.</w:t>
      </w:r>
    </w:p>
    <w:p w:rsidR="00A5196F" w:rsidRDefault="0035780C" w:rsidP="0051210D">
      <w:pPr>
        <w:pStyle w:val="a7"/>
        <w:numPr>
          <w:ilvl w:val="2"/>
          <w:numId w:val="108"/>
        </w:numPr>
        <w:tabs>
          <w:tab w:val="left" w:pos="2552"/>
        </w:tabs>
        <w:spacing w:line="348" w:lineRule="auto"/>
        <w:ind w:right="733"/>
        <w:rPr>
          <w:sz w:val="28"/>
        </w:rPr>
      </w:pPr>
      <w:r>
        <w:rPr>
          <w:sz w:val="28"/>
        </w:rPr>
        <w:t>В соответствии с ФГОС ООО математика является обязательным</w:t>
      </w:r>
      <w:r>
        <w:rPr>
          <w:spacing w:val="1"/>
          <w:sz w:val="28"/>
        </w:rPr>
        <w:t xml:space="preserve"> </w:t>
      </w:r>
      <w:r>
        <w:rPr>
          <w:sz w:val="28"/>
        </w:rPr>
        <w:t>учебным предметом на уровне основного общего образования. В 5–9 классах</w:t>
      </w:r>
      <w:r>
        <w:rPr>
          <w:spacing w:val="1"/>
          <w:sz w:val="28"/>
        </w:rPr>
        <w:t xml:space="preserve"> </w:t>
      </w:r>
      <w:r>
        <w:rPr>
          <w:sz w:val="28"/>
        </w:rPr>
        <w:t>математика традиционно изучается в рамках следующих учебных курсов: в 5–6</w:t>
      </w:r>
      <w:r>
        <w:rPr>
          <w:spacing w:val="-67"/>
          <w:sz w:val="28"/>
        </w:rPr>
        <w:t xml:space="preserve"> </w:t>
      </w:r>
      <w:r>
        <w:rPr>
          <w:sz w:val="28"/>
        </w:rPr>
        <w:t>классах – курса «Математика», в 7–9 классах – курсов «Алгебра» (включая</w:t>
      </w:r>
      <w:r>
        <w:rPr>
          <w:spacing w:val="1"/>
          <w:sz w:val="28"/>
        </w:rPr>
        <w:t xml:space="preserve"> </w:t>
      </w:r>
      <w:r>
        <w:rPr>
          <w:sz w:val="28"/>
        </w:rPr>
        <w:lastRenderedPageBreak/>
        <w:t>элементы статистики и теории вероятностей) и «Геометрия». Программой по</w:t>
      </w:r>
      <w:r>
        <w:rPr>
          <w:spacing w:val="1"/>
          <w:sz w:val="28"/>
        </w:rPr>
        <w:t xml:space="preserve"> </w:t>
      </w:r>
      <w:r>
        <w:rPr>
          <w:sz w:val="28"/>
        </w:rPr>
        <w:t>математике</w:t>
      </w:r>
      <w:r>
        <w:rPr>
          <w:spacing w:val="1"/>
          <w:sz w:val="28"/>
        </w:rPr>
        <w:t xml:space="preserve"> </w:t>
      </w:r>
      <w:r>
        <w:rPr>
          <w:sz w:val="28"/>
        </w:rPr>
        <w:t>вводится</w:t>
      </w:r>
      <w:r>
        <w:rPr>
          <w:spacing w:val="1"/>
          <w:sz w:val="28"/>
        </w:rPr>
        <w:t xml:space="preserve"> </w:t>
      </w:r>
      <w:r>
        <w:rPr>
          <w:sz w:val="28"/>
        </w:rPr>
        <w:t>самостоятельный</w:t>
      </w:r>
      <w:r>
        <w:rPr>
          <w:spacing w:val="1"/>
          <w:sz w:val="28"/>
        </w:rPr>
        <w:t xml:space="preserve"> </w:t>
      </w:r>
      <w:r>
        <w:rPr>
          <w:sz w:val="28"/>
        </w:rPr>
        <w:t>учебный</w:t>
      </w:r>
      <w:r>
        <w:rPr>
          <w:spacing w:val="1"/>
          <w:sz w:val="28"/>
        </w:rPr>
        <w:t xml:space="preserve"> </w:t>
      </w:r>
      <w:r>
        <w:rPr>
          <w:sz w:val="28"/>
        </w:rPr>
        <w:t>курс</w:t>
      </w:r>
      <w:r>
        <w:rPr>
          <w:spacing w:val="1"/>
          <w:sz w:val="28"/>
        </w:rPr>
        <w:t xml:space="preserve"> </w:t>
      </w:r>
      <w:r>
        <w:rPr>
          <w:sz w:val="28"/>
        </w:rPr>
        <w:t>«Вероятность</w:t>
      </w:r>
      <w:r>
        <w:rPr>
          <w:spacing w:val="1"/>
          <w:sz w:val="28"/>
        </w:rPr>
        <w:t xml:space="preserve"> </w:t>
      </w:r>
      <w:r>
        <w:rPr>
          <w:sz w:val="28"/>
        </w:rPr>
        <w:t>и</w:t>
      </w:r>
      <w:r>
        <w:rPr>
          <w:spacing w:val="1"/>
          <w:sz w:val="28"/>
        </w:rPr>
        <w:t xml:space="preserve"> </w:t>
      </w:r>
      <w:r>
        <w:rPr>
          <w:sz w:val="28"/>
        </w:rPr>
        <w:t>статистика».</w:t>
      </w:r>
    </w:p>
    <w:p w:rsidR="00A5196F" w:rsidRDefault="0035780C" w:rsidP="0051210D">
      <w:pPr>
        <w:pStyle w:val="a7"/>
        <w:numPr>
          <w:ilvl w:val="2"/>
          <w:numId w:val="108"/>
        </w:numPr>
        <w:tabs>
          <w:tab w:val="left" w:pos="2550"/>
        </w:tabs>
        <w:spacing w:before="1" w:line="348" w:lineRule="auto"/>
        <w:ind w:right="735"/>
        <w:rPr>
          <w:sz w:val="28"/>
        </w:rPr>
      </w:pPr>
      <w:r>
        <w:rPr>
          <w:sz w:val="28"/>
        </w:rPr>
        <w:t>Общее число часов, рекомендованных для изучения математики</w:t>
      </w:r>
      <w:r>
        <w:rPr>
          <w:spacing w:val="1"/>
          <w:sz w:val="28"/>
        </w:rPr>
        <w:t xml:space="preserve"> </w:t>
      </w:r>
      <w:r>
        <w:rPr>
          <w:sz w:val="28"/>
        </w:rPr>
        <w:t>(базовый уровень) на уровне основного общего образования, – 952 часа: в 5</w:t>
      </w:r>
      <w:r>
        <w:rPr>
          <w:spacing w:val="1"/>
          <w:sz w:val="28"/>
        </w:rPr>
        <w:t xml:space="preserve"> </w:t>
      </w:r>
      <w:r>
        <w:rPr>
          <w:sz w:val="28"/>
        </w:rPr>
        <w:t>классе – 40 часов (5 часов в неделю), в 6 классе – 40 часов (5 часов в неделю), в</w:t>
      </w:r>
      <w:r>
        <w:rPr>
          <w:spacing w:val="-67"/>
          <w:sz w:val="28"/>
        </w:rPr>
        <w:t xml:space="preserve"> </w:t>
      </w:r>
      <w:r>
        <w:rPr>
          <w:sz w:val="28"/>
        </w:rPr>
        <w:t>7 классе – 204 часа (6 часов в неделю), в 8 классе – 204 часа (6 часов в неделю),</w:t>
      </w:r>
      <w:r>
        <w:rPr>
          <w:spacing w:val="-67"/>
          <w:sz w:val="28"/>
        </w:rPr>
        <w:t xml:space="preserve"> </w:t>
      </w:r>
      <w:r>
        <w:rPr>
          <w:sz w:val="28"/>
        </w:rPr>
        <w:t>в</w:t>
      </w:r>
      <w:r>
        <w:rPr>
          <w:spacing w:val="-3"/>
          <w:sz w:val="28"/>
        </w:rPr>
        <w:t xml:space="preserve"> </w:t>
      </w:r>
      <w:r>
        <w:rPr>
          <w:sz w:val="28"/>
        </w:rPr>
        <w:t>9</w:t>
      </w:r>
      <w:r>
        <w:rPr>
          <w:spacing w:val="1"/>
          <w:sz w:val="28"/>
        </w:rPr>
        <w:t xml:space="preserve"> </w:t>
      </w:r>
      <w:r>
        <w:rPr>
          <w:sz w:val="28"/>
        </w:rPr>
        <w:t>классе</w:t>
      </w:r>
      <w:r>
        <w:rPr>
          <w:spacing w:val="-3"/>
          <w:sz w:val="28"/>
        </w:rPr>
        <w:t xml:space="preserve"> </w:t>
      </w:r>
      <w:r>
        <w:rPr>
          <w:sz w:val="28"/>
        </w:rPr>
        <w:t>– 204</w:t>
      </w:r>
      <w:r>
        <w:rPr>
          <w:spacing w:val="-3"/>
          <w:sz w:val="28"/>
        </w:rPr>
        <w:t xml:space="preserve"> </w:t>
      </w:r>
      <w:r>
        <w:rPr>
          <w:sz w:val="28"/>
        </w:rPr>
        <w:t>часа (6 часов</w:t>
      </w:r>
      <w:r>
        <w:rPr>
          <w:spacing w:val="-2"/>
          <w:sz w:val="28"/>
        </w:rPr>
        <w:t xml:space="preserve"> </w:t>
      </w:r>
      <w:r>
        <w:rPr>
          <w:sz w:val="28"/>
        </w:rPr>
        <w:t>в</w:t>
      </w:r>
      <w:r>
        <w:rPr>
          <w:spacing w:val="-2"/>
          <w:sz w:val="28"/>
        </w:rPr>
        <w:t xml:space="preserve"> </w:t>
      </w:r>
      <w:r>
        <w:rPr>
          <w:sz w:val="28"/>
        </w:rPr>
        <w:t>неделю).</w:t>
      </w:r>
    </w:p>
    <w:p w:rsidR="00A5196F" w:rsidRDefault="0035780C" w:rsidP="0051210D">
      <w:pPr>
        <w:pStyle w:val="a7"/>
        <w:numPr>
          <w:ilvl w:val="1"/>
          <w:numId w:val="108"/>
        </w:numPr>
        <w:tabs>
          <w:tab w:val="left" w:pos="2341"/>
        </w:tabs>
        <w:spacing w:line="348" w:lineRule="auto"/>
        <w:ind w:right="742"/>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5"/>
          <w:sz w:val="28"/>
        </w:rPr>
        <w:t xml:space="preserve"> </w:t>
      </w:r>
      <w:r>
        <w:rPr>
          <w:sz w:val="28"/>
        </w:rPr>
        <w:t>образовательных результатов</w:t>
      </w:r>
      <w:r>
        <w:rPr>
          <w:spacing w:val="-4"/>
          <w:sz w:val="28"/>
        </w:rPr>
        <w:t xml:space="preserve"> </w:t>
      </w:r>
      <w:r>
        <w:rPr>
          <w:sz w:val="28"/>
        </w:rPr>
        <w:t>освоения</w:t>
      </w:r>
      <w:r>
        <w:rPr>
          <w:spacing w:val="-1"/>
          <w:sz w:val="28"/>
        </w:rPr>
        <w:t xml:space="preserve"> </w:t>
      </w:r>
      <w:r>
        <w:rPr>
          <w:sz w:val="28"/>
        </w:rPr>
        <w:t>учебного</w:t>
      </w:r>
      <w:r>
        <w:rPr>
          <w:spacing w:val="-4"/>
          <w:sz w:val="28"/>
        </w:rPr>
        <w:t xml:space="preserve"> </w:t>
      </w:r>
      <w:r>
        <w:rPr>
          <w:sz w:val="28"/>
        </w:rPr>
        <w:t>предмета.</w:t>
      </w:r>
    </w:p>
    <w:p w:rsidR="00A5196F" w:rsidRDefault="0035780C" w:rsidP="0051210D">
      <w:pPr>
        <w:pStyle w:val="a7"/>
        <w:numPr>
          <w:ilvl w:val="2"/>
          <w:numId w:val="108"/>
        </w:numPr>
        <w:tabs>
          <w:tab w:val="left" w:pos="2552"/>
        </w:tabs>
        <w:spacing w:line="348" w:lineRule="auto"/>
        <w:ind w:right="741"/>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67"/>
          <w:sz w:val="28"/>
        </w:rPr>
        <w:t xml:space="preserve"> </w:t>
      </w:r>
      <w:r>
        <w:rPr>
          <w:sz w:val="28"/>
        </w:rPr>
        <w:t>характеризуются:</w:t>
      </w:r>
    </w:p>
    <w:p w:rsidR="00A5196F" w:rsidRDefault="0035780C" w:rsidP="0051210D">
      <w:pPr>
        <w:pStyle w:val="a7"/>
        <w:numPr>
          <w:ilvl w:val="0"/>
          <w:numId w:val="85"/>
        </w:numPr>
        <w:tabs>
          <w:tab w:val="left" w:pos="2014"/>
        </w:tabs>
        <w:spacing w:line="322" w:lineRule="exact"/>
        <w:rPr>
          <w:sz w:val="28"/>
        </w:rPr>
      </w:pPr>
      <w:r>
        <w:rPr>
          <w:sz w:val="28"/>
        </w:rPr>
        <w:t>патриотическое</w:t>
      </w:r>
      <w:r>
        <w:rPr>
          <w:spacing w:val="-6"/>
          <w:sz w:val="28"/>
        </w:rPr>
        <w:t xml:space="preserve"> </w:t>
      </w:r>
      <w:r>
        <w:rPr>
          <w:sz w:val="28"/>
        </w:rPr>
        <w:t>воспитание:</w:t>
      </w:r>
    </w:p>
    <w:p w:rsidR="00A5196F" w:rsidRDefault="0035780C">
      <w:pPr>
        <w:pStyle w:val="a3"/>
        <w:spacing w:before="69" w:line="348" w:lineRule="auto"/>
        <w:ind w:right="740"/>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71"/>
        </w:rPr>
        <w:t xml:space="preserve"> </w:t>
      </w:r>
      <w:r>
        <w:t>российской</w:t>
      </w:r>
      <w:r>
        <w:rPr>
          <w:spacing w:val="1"/>
        </w:rPr>
        <w:t xml:space="preserve"> </w:t>
      </w:r>
      <w:r>
        <w:t>математики, ценностным отношением к достижениям российских математиков</w:t>
      </w:r>
      <w:r>
        <w:rPr>
          <w:spacing w:val="-67"/>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 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4"/>
        </w:rPr>
        <w:t xml:space="preserve"> </w:t>
      </w:r>
      <w:r>
        <w:t>науках</w:t>
      </w:r>
      <w:r>
        <w:rPr>
          <w:spacing w:val="1"/>
        </w:rPr>
        <w:t xml:space="preserve"> </w:t>
      </w:r>
      <w:r>
        <w:t>и</w:t>
      </w:r>
      <w:r>
        <w:rPr>
          <w:spacing w:val="-3"/>
        </w:rPr>
        <w:t xml:space="preserve"> </w:t>
      </w:r>
      <w:r>
        <w:t>прикладных</w:t>
      </w:r>
      <w:r>
        <w:rPr>
          <w:spacing w:val="1"/>
        </w:rPr>
        <w:t xml:space="preserve"> </w:t>
      </w:r>
      <w:r>
        <w:t>сферах;</w:t>
      </w:r>
    </w:p>
    <w:p w:rsidR="00A5196F" w:rsidRDefault="0035780C" w:rsidP="0051210D">
      <w:pPr>
        <w:pStyle w:val="a7"/>
        <w:numPr>
          <w:ilvl w:val="0"/>
          <w:numId w:val="85"/>
        </w:numPr>
        <w:tabs>
          <w:tab w:val="left" w:pos="2014"/>
        </w:tabs>
        <w:rPr>
          <w:sz w:val="28"/>
        </w:rPr>
      </w:pPr>
      <w:r>
        <w:rPr>
          <w:sz w:val="28"/>
        </w:rPr>
        <w:t>гражданское</w:t>
      </w:r>
      <w:r>
        <w:rPr>
          <w:spacing w:val="-4"/>
          <w:sz w:val="28"/>
        </w:rPr>
        <w:t xml:space="preserve"> </w:t>
      </w:r>
      <w:r>
        <w:rPr>
          <w:sz w:val="28"/>
        </w:rPr>
        <w:t>и</w:t>
      </w:r>
      <w:r>
        <w:rPr>
          <w:spacing w:val="-7"/>
          <w:sz w:val="28"/>
        </w:rPr>
        <w:t xml:space="preserve"> </w:t>
      </w:r>
      <w:r>
        <w:rPr>
          <w:sz w:val="28"/>
        </w:rPr>
        <w:t>духовно-нравственное</w:t>
      </w:r>
      <w:r>
        <w:rPr>
          <w:spacing w:val="-5"/>
          <w:sz w:val="28"/>
        </w:rPr>
        <w:t xml:space="preserve"> </w:t>
      </w:r>
      <w:r>
        <w:rPr>
          <w:sz w:val="28"/>
        </w:rPr>
        <w:t>воспитание:</w:t>
      </w:r>
    </w:p>
    <w:p w:rsidR="00A5196F" w:rsidRDefault="0035780C">
      <w:pPr>
        <w:pStyle w:val="a3"/>
        <w:spacing w:before="143" w:line="348" w:lineRule="auto"/>
        <w:ind w:right="741"/>
      </w:pPr>
      <w:r>
        <w:t>готовностью к выполнению обязанностей гражданина и реализации его</w:t>
      </w:r>
      <w:r>
        <w:rPr>
          <w:spacing w:val="1"/>
        </w:rPr>
        <w:t xml:space="preserve"> </w:t>
      </w:r>
      <w:r>
        <w:t>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7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(например,</w:t>
      </w:r>
      <w:r>
        <w:rPr>
          <w:spacing w:val="-67"/>
        </w:rPr>
        <w:t xml:space="preserve"> </w:t>
      </w:r>
      <w:r>
        <w:t>выборы, опросы), готовностью к обсуждению этических проблем, связанных 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2"/>
        </w:rPr>
        <w:t xml:space="preserve"> </w:t>
      </w:r>
      <w:r>
        <w:t>принципов</w:t>
      </w:r>
      <w:r>
        <w:rPr>
          <w:spacing w:val="-2"/>
        </w:rPr>
        <w:t xml:space="preserve"> </w:t>
      </w:r>
      <w:r>
        <w:t>в</w:t>
      </w:r>
      <w:r>
        <w:rPr>
          <w:spacing w:val="-3"/>
        </w:rPr>
        <w:t xml:space="preserve"> </w:t>
      </w:r>
      <w:r>
        <w:t>деятельности учёного;</w:t>
      </w:r>
    </w:p>
    <w:p w:rsidR="00A5196F" w:rsidRDefault="0035780C" w:rsidP="0051210D">
      <w:pPr>
        <w:pStyle w:val="a7"/>
        <w:numPr>
          <w:ilvl w:val="0"/>
          <w:numId w:val="85"/>
        </w:numPr>
        <w:tabs>
          <w:tab w:val="left" w:pos="2014"/>
        </w:tabs>
        <w:spacing w:before="1"/>
        <w:rPr>
          <w:sz w:val="28"/>
        </w:rPr>
      </w:pPr>
      <w:r>
        <w:rPr>
          <w:sz w:val="28"/>
        </w:rPr>
        <w:t>трудовое</w:t>
      </w:r>
      <w:r>
        <w:rPr>
          <w:spacing w:val="-6"/>
          <w:sz w:val="28"/>
        </w:rPr>
        <w:t xml:space="preserve"> </w:t>
      </w:r>
      <w:r>
        <w:rPr>
          <w:sz w:val="28"/>
        </w:rPr>
        <w:t>воспитание:</w:t>
      </w:r>
    </w:p>
    <w:p w:rsidR="00A5196F" w:rsidRDefault="0035780C">
      <w:pPr>
        <w:pStyle w:val="a3"/>
        <w:spacing w:before="146" w:line="348" w:lineRule="auto"/>
        <w:ind w:right="741"/>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1"/>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 индивидуальной траектории образования и жизненных планов с</w:t>
      </w:r>
      <w:r>
        <w:rPr>
          <w:spacing w:val="1"/>
        </w:rPr>
        <w:t xml:space="preserve"> </w:t>
      </w:r>
      <w:r>
        <w:t>учётом</w:t>
      </w:r>
      <w:r>
        <w:rPr>
          <w:spacing w:val="-1"/>
        </w:rPr>
        <w:t xml:space="preserve"> </w:t>
      </w:r>
      <w:r>
        <w:t>личных</w:t>
      </w:r>
      <w:r>
        <w:rPr>
          <w:spacing w:val="-3"/>
        </w:rPr>
        <w:t xml:space="preserve"> </w:t>
      </w:r>
      <w:r>
        <w:t>интересов</w:t>
      </w:r>
      <w:r>
        <w:rPr>
          <w:spacing w:val="-3"/>
        </w:rPr>
        <w:t xml:space="preserve"> </w:t>
      </w:r>
      <w:r>
        <w:t>и</w:t>
      </w:r>
      <w:r>
        <w:rPr>
          <w:spacing w:val="-3"/>
        </w:rPr>
        <w:t xml:space="preserve"> </w:t>
      </w:r>
      <w:r>
        <w:t>общественных</w:t>
      </w:r>
      <w:r>
        <w:rPr>
          <w:spacing w:val="-4"/>
        </w:rPr>
        <w:t xml:space="preserve"> </w:t>
      </w:r>
      <w:r>
        <w:t>потребностей;</w:t>
      </w:r>
    </w:p>
    <w:p w:rsidR="00A5196F" w:rsidRDefault="0035780C" w:rsidP="0051210D">
      <w:pPr>
        <w:pStyle w:val="a7"/>
        <w:numPr>
          <w:ilvl w:val="0"/>
          <w:numId w:val="85"/>
        </w:numPr>
        <w:tabs>
          <w:tab w:val="left" w:pos="2014"/>
        </w:tabs>
        <w:rPr>
          <w:sz w:val="28"/>
        </w:rPr>
      </w:pPr>
      <w:r>
        <w:rPr>
          <w:sz w:val="28"/>
        </w:rPr>
        <w:t>эстетическое</w:t>
      </w:r>
      <w:r>
        <w:rPr>
          <w:spacing w:val="-6"/>
          <w:sz w:val="28"/>
        </w:rPr>
        <w:t xml:space="preserve"> </w:t>
      </w:r>
      <w:r>
        <w:rPr>
          <w:sz w:val="28"/>
        </w:rPr>
        <w:t>воспитание:</w:t>
      </w:r>
    </w:p>
    <w:p w:rsidR="00A5196F" w:rsidRDefault="0035780C">
      <w:pPr>
        <w:pStyle w:val="a3"/>
        <w:spacing w:before="143" w:line="348" w:lineRule="auto"/>
        <w:ind w:right="742"/>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lastRenderedPageBreak/>
        <w:t>математические</w:t>
      </w:r>
      <w:r>
        <w:rPr>
          <w:spacing w:val="-1"/>
        </w:rPr>
        <w:t xml:space="preserve"> </w:t>
      </w:r>
      <w:r>
        <w:t>закономерности в</w:t>
      </w:r>
      <w:r>
        <w:rPr>
          <w:spacing w:val="-1"/>
        </w:rPr>
        <w:t xml:space="preserve"> </w:t>
      </w:r>
      <w:r>
        <w:t>искусстве;</w:t>
      </w:r>
    </w:p>
    <w:p w:rsidR="00A5196F" w:rsidRDefault="0035780C" w:rsidP="0051210D">
      <w:pPr>
        <w:pStyle w:val="a7"/>
        <w:numPr>
          <w:ilvl w:val="0"/>
          <w:numId w:val="85"/>
        </w:numPr>
        <w:tabs>
          <w:tab w:val="left" w:pos="2014"/>
        </w:tabs>
        <w:spacing w:before="1"/>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46" w:line="348" w:lineRule="auto"/>
        <w:ind w:right="739"/>
      </w:pPr>
      <w:r>
        <w:t>ориентацией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67"/>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67"/>
        </w:rPr>
        <w:t xml:space="preserve"> </w:t>
      </w:r>
      <w:r>
        <w:t>овладением языком математики и математической культурой как 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p>
    <w:p w:rsidR="00A5196F" w:rsidRDefault="0035780C" w:rsidP="0051210D">
      <w:pPr>
        <w:pStyle w:val="a7"/>
        <w:numPr>
          <w:ilvl w:val="0"/>
          <w:numId w:val="85"/>
        </w:numPr>
        <w:tabs>
          <w:tab w:val="left" w:pos="2014"/>
        </w:tabs>
        <w:spacing w:line="348" w:lineRule="auto"/>
        <w:ind w:left="1001" w:right="742" w:firstLine="707"/>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A5196F" w:rsidRDefault="0035780C">
      <w:pPr>
        <w:pStyle w:val="a3"/>
        <w:spacing w:before="69" w:line="348" w:lineRule="auto"/>
        <w:ind w:right="742"/>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67"/>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 сформированностью навыка рефлексии, признанием своего права</w:t>
      </w:r>
      <w:r>
        <w:rPr>
          <w:spacing w:val="1"/>
        </w:rPr>
        <w:t xml:space="preserve"> </w:t>
      </w:r>
      <w:r>
        <w:t>на</w:t>
      </w:r>
      <w:r>
        <w:rPr>
          <w:spacing w:val="-1"/>
        </w:rPr>
        <w:t xml:space="preserve"> </w:t>
      </w:r>
      <w:r>
        <w:t>ошибку</w:t>
      </w:r>
      <w:r>
        <w:rPr>
          <w:spacing w:val="1"/>
        </w:rPr>
        <w:t xml:space="preserve"> </w:t>
      </w:r>
      <w:r>
        <w:t>и такого</w:t>
      </w:r>
      <w:r>
        <w:rPr>
          <w:spacing w:val="-4"/>
        </w:rPr>
        <w:t xml:space="preserve"> </w:t>
      </w:r>
      <w:r>
        <w:t>же права</w:t>
      </w:r>
      <w:r>
        <w:rPr>
          <w:spacing w:val="-1"/>
        </w:rPr>
        <w:t xml:space="preserve"> </w:t>
      </w:r>
      <w:r>
        <w:t>другого</w:t>
      </w:r>
      <w:r>
        <w:rPr>
          <w:spacing w:val="-2"/>
        </w:rPr>
        <w:t xml:space="preserve"> </w:t>
      </w:r>
      <w:r>
        <w:t>человека;</w:t>
      </w:r>
    </w:p>
    <w:p w:rsidR="00A5196F" w:rsidRDefault="0035780C" w:rsidP="0051210D">
      <w:pPr>
        <w:pStyle w:val="a7"/>
        <w:numPr>
          <w:ilvl w:val="0"/>
          <w:numId w:val="85"/>
        </w:numPr>
        <w:tabs>
          <w:tab w:val="left" w:pos="2014"/>
        </w:tabs>
        <w:spacing w:line="321" w:lineRule="exact"/>
        <w:rPr>
          <w:sz w:val="28"/>
        </w:rPr>
      </w:pPr>
      <w:r>
        <w:rPr>
          <w:sz w:val="28"/>
        </w:rPr>
        <w:t>экологическое</w:t>
      </w:r>
      <w:r>
        <w:rPr>
          <w:spacing w:val="-5"/>
          <w:sz w:val="28"/>
        </w:rPr>
        <w:t xml:space="preserve"> </w:t>
      </w:r>
      <w:r>
        <w:rPr>
          <w:sz w:val="28"/>
        </w:rPr>
        <w:t>воспитание:</w:t>
      </w:r>
    </w:p>
    <w:p w:rsidR="00A5196F" w:rsidRDefault="0035780C">
      <w:pPr>
        <w:pStyle w:val="a3"/>
        <w:spacing w:before="146" w:line="348" w:lineRule="auto"/>
        <w:ind w:right="741"/>
      </w:pPr>
      <w:r>
        <w:t>ориентацией на применение математических знаний для решения задач 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70"/>
        </w:rPr>
        <w:t xml:space="preserve"> </w:t>
      </w:r>
      <w:r>
        <w:t>планирования поступков и</w:t>
      </w:r>
      <w:r>
        <w:rPr>
          <w:spacing w:val="70"/>
        </w:rPr>
        <w:t xml:space="preserve"> </w:t>
      </w:r>
      <w:r>
        <w:t>оценки</w:t>
      </w:r>
      <w:r>
        <w:rPr>
          <w:spacing w:val="-67"/>
        </w:rPr>
        <w:t xml:space="preserve"> </w:t>
      </w:r>
      <w:r>
        <w:t>их возможных последствий для окружающей среды, осознанием 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4"/>
        </w:rPr>
        <w:t xml:space="preserve"> </w:t>
      </w:r>
      <w:r>
        <w:t>и путей</w:t>
      </w:r>
      <w:r>
        <w:rPr>
          <w:spacing w:val="1"/>
        </w:rPr>
        <w:t xml:space="preserve"> </w:t>
      </w:r>
      <w:r>
        <w:t>их решения;</w:t>
      </w:r>
    </w:p>
    <w:p w:rsidR="00A5196F" w:rsidRDefault="0035780C" w:rsidP="0051210D">
      <w:pPr>
        <w:pStyle w:val="a7"/>
        <w:numPr>
          <w:ilvl w:val="0"/>
          <w:numId w:val="85"/>
        </w:numPr>
        <w:tabs>
          <w:tab w:val="left" w:pos="2014"/>
        </w:tabs>
        <w:spacing w:line="348" w:lineRule="auto"/>
        <w:ind w:left="1709" w:right="741" w:firstLine="0"/>
        <w:rPr>
          <w:sz w:val="28"/>
        </w:rPr>
      </w:pPr>
      <w:r>
        <w:rPr>
          <w:sz w:val="28"/>
        </w:rPr>
        <w:t>адаптация к изменяющимся условиям социальной и природной среды:</w:t>
      </w:r>
      <w:r>
        <w:rPr>
          <w:spacing w:val="1"/>
          <w:sz w:val="28"/>
        </w:rPr>
        <w:t xml:space="preserve"> </w:t>
      </w:r>
      <w:r>
        <w:rPr>
          <w:sz w:val="28"/>
        </w:rPr>
        <w:t>готовностью</w:t>
      </w:r>
      <w:r>
        <w:rPr>
          <w:spacing w:val="22"/>
          <w:sz w:val="28"/>
        </w:rPr>
        <w:t xml:space="preserve"> </w:t>
      </w:r>
      <w:r>
        <w:rPr>
          <w:sz w:val="28"/>
        </w:rPr>
        <w:t>к</w:t>
      </w:r>
      <w:r>
        <w:rPr>
          <w:spacing w:val="23"/>
          <w:sz w:val="28"/>
        </w:rPr>
        <w:t xml:space="preserve"> </w:t>
      </w:r>
      <w:r>
        <w:rPr>
          <w:sz w:val="28"/>
        </w:rPr>
        <w:t>действиям</w:t>
      </w:r>
      <w:r>
        <w:rPr>
          <w:spacing w:val="24"/>
          <w:sz w:val="28"/>
        </w:rPr>
        <w:t xml:space="preserve"> </w:t>
      </w:r>
      <w:r>
        <w:rPr>
          <w:sz w:val="28"/>
        </w:rPr>
        <w:t>в</w:t>
      </w:r>
      <w:r>
        <w:rPr>
          <w:spacing w:val="22"/>
          <w:sz w:val="28"/>
        </w:rPr>
        <w:t xml:space="preserve"> </w:t>
      </w:r>
      <w:r>
        <w:rPr>
          <w:sz w:val="28"/>
        </w:rPr>
        <w:t>условиях</w:t>
      </w:r>
      <w:r>
        <w:rPr>
          <w:spacing w:val="22"/>
          <w:sz w:val="28"/>
        </w:rPr>
        <w:t xml:space="preserve"> </w:t>
      </w:r>
      <w:r>
        <w:rPr>
          <w:sz w:val="28"/>
        </w:rPr>
        <w:t>неопределённости,</w:t>
      </w:r>
      <w:r>
        <w:rPr>
          <w:spacing w:val="20"/>
          <w:sz w:val="28"/>
        </w:rPr>
        <w:t xml:space="preserve"> </w:t>
      </w:r>
      <w:r>
        <w:rPr>
          <w:sz w:val="28"/>
        </w:rPr>
        <w:t>повышению</w:t>
      </w:r>
    </w:p>
    <w:p w:rsidR="00A5196F" w:rsidRDefault="0035780C">
      <w:pPr>
        <w:pStyle w:val="a3"/>
        <w:spacing w:line="348" w:lineRule="auto"/>
        <w:ind w:right="740" w:firstLine="0"/>
      </w:pPr>
      <w:r>
        <w:t>уровня своей компетентности через практическую деятельность, в том числе</w:t>
      </w:r>
      <w:r>
        <w:rPr>
          <w:spacing w:val="1"/>
        </w:rPr>
        <w:t xml:space="preserve"> </w:t>
      </w:r>
      <w:r>
        <w:t>умение учиться у других людей, приобретать в совместной деятельности новые</w:t>
      </w:r>
      <w:r>
        <w:rPr>
          <w:spacing w:val="-67"/>
        </w:rPr>
        <w:t xml:space="preserve"> </w:t>
      </w:r>
      <w:r>
        <w:t>знания,</w:t>
      </w:r>
      <w:r>
        <w:rPr>
          <w:spacing w:val="-1"/>
        </w:rPr>
        <w:t xml:space="preserve"> </w:t>
      </w:r>
      <w:r>
        <w:t>навыки и</w:t>
      </w:r>
      <w:r>
        <w:rPr>
          <w:spacing w:val="-3"/>
        </w:rPr>
        <w:t xml:space="preserve"> </w:t>
      </w:r>
      <w:r>
        <w:t>компетенции</w:t>
      </w:r>
      <w:r>
        <w:rPr>
          <w:spacing w:val="-3"/>
        </w:rPr>
        <w:t xml:space="preserve"> </w:t>
      </w:r>
      <w:r>
        <w:t>из</w:t>
      </w:r>
      <w:r>
        <w:rPr>
          <w:spacing w:val="-1"/>
        </w:rPr>
        <w:t xml:space="preserve"> </w:t>
      </w:r>
      <w:r>
        <w:t>опыта</w:t>
      </w:r>
      <w:r>
        <w:rPr>
          <w:spacing w:val="-2"/>
        </w:rPr>
        <w:t xml:space="preserve"> </w:t>
      </w:r>
      <w:r>
        <w:t>других;</w:t>
      </w:r>
    </w:p>
    <w:p w:rsidR="00A5196F" w:rsidRDefault="0035780C">
      <w:pPr>
        <w:pStyle w:val="a3"/>
        <w:spacing w:line="348" w:lineRule="auto"/>
        <w:ind w:right="740"/>
      </w:pPr>
      <w:r>
        <w:t>необходимостью</w:t>
      </w:r>
      <w:r>
        <w:rPr>
          <w:spacing w:val="1"/>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 идеи, понятия, гипотезы об объектах и явлениях, в том 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2"/>
        </w:rPr>
        <w:t xml:space="preserve"> </w:t>
      </w:r>
      <w:r>
        <w:t>планировать</w:t>
      </w:r>
      <w:r>
        <w:rPr>
          <w:spacing w:val="-1"/>
        </w:rPr>
        <w:t xml:space="preserve"> </w:t>
      </w:r>
      <w:r>
        <w:t>своё</w:t>
      </w:r>
      <w:r>
        <w:rPr>
          <w:spacing w:val="-3"/>
        </w:rPr>
        <w:t xml:space="preserve"> </w:t>
      </w:r>
      <w:r>
        <w:t>развитие;</w:t>
      </w:r>
    </w:p>
    <w:p w:rsidR="00A5196F" w:rsidRDefault="0035780C">
      <w:pPr>
        <w:pStyle w:val="a3"/>
        <w:spacing w:line="348" w:lineRule="auto"/>
        <w:ind w:right="740"/>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5"/>
        </w:rPr>
        <w:t xml:space="preserve"> </w:t>
      </w:r>
      <w:r>
        <w:t>опыт.</w:t>
      </w:r>
    </w:p>
    <w:p w:rsidR="00A5196F" w:rsidRDefault="0035780C" w:rsidP="0051210D">
      <w:pPr>
        <w:pStyle w:val="a7"/>
        <w:numPr>
          <w:ilvl w:val="2"/>
          <w:numId w:val="108"/>
        </w:numPr>
        <w:tabs>
          <w:tab w:val="left" w:pos="2552"/>
        </w:tabs>
        <w:spacing w:before="1" w:line="348" w:lineRule="auto"/>
        <w:ind w:right="741"/>
        <w:rPr>
          <w:sz w:val="28"/>
        </w:rPr>
      </w:pPr>
      <w:r>
        <w:rPr>
          <w:sz w:val="28"/>
        </w:rPr>
        <w:lastRenderedPageBreak/>
        <w:t>В</w:t>
      </w:r>
      <w:r>
        <w:rPr>
          <w:spacing w:val="1"/>
          <w:sz w:val="28"/>
        </w:rPr>
        <w:t xml:space="preserve"> </w:t>
      </w:r>
      <w:r>
        <w:rPr>
          <w:sz w:val="28"/>
        </w:rPr>
        <w:t>результате</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метапредметные результаты, характеризующиеся овладением универсальными</w:t>
      </w:r>
      <w:r>
        <w:rPr>
          <w:spacing w:val="1"/>
          <w:sz w:val="28"/>
        </w:rPr>
        <w:t xml:space="preserve"> </w:t>
      </w:r>
      <w:r>
        <w:rPr>
          <w:sz w:val="28"/>
        </w:rPr>
        <w:t>познавательными</w:t>
      </w:r>
      <w:r>
        <w:rPr>
          <w:spacing w:val="1"/>
          <w:sz w:val="28"/>
        </w:rPr>
        <w:t xml:space="preserve"> </w:t>
      </w:r>
      <w:r>
        <w:rPr>
          <w:sz w:val="28"/>
        </w:rPr>
        <w:t>действиями,</w:t>
      </w:r>
      <w:r>
        <w:rPr>
          <w:spacing w:val="1"/>
          <w:sz w:val="28"/>
        </w:rPr>
        <w:t xml:space="preserve"> </w:t>
      </w:r>
      <w:r>
        <w:rPr>
          <w:sz w:val="28"/>
        </w:rPr>
        <w:t>универсальными</w:t>
      </w:r>
      <w:r>
        <w:rPr>
          <w:spacing w:val="1"/>
          <w:sz w:val="28"/>
        </w:rPr>
        <w:t xml:space="preserve"> </w:t>
      </w:r>
      <w:r>
        <w:rPr>
          <w:sz w:val="28"/>
        </w:rPr>
        <w:t>коммуникативными</w:t>
      </w:r>
      <w:r>
        <w:rPr>
          <w:spacing w:val="1"/>
          <w:sz w:val="28"/>
        </w:rPr>
        <w:t xml:space="preserve"> </w:t>
      </w:r>
      <w:r>
        <w:rPr>
          <w:sz w:val="28"/>
        </w:rPr>
        <w:t>действиями</w:t>
      </w:r>
      <w:r>
        <w:rPr>
          <w:spacing w:val="-3"/>
          <w:sz w:val="28"/>
        </w:rPr>
        <w:t xml:space="preserve"> </w:t>
      </w:r>
      <w:r>
        <w:rPr>
          <w:sz w:val="28"/>
        </w:rPr>
        <w:t>и универсальными</w:t>
      </w:r>
      <w:r>
        <w:rPr>
          <w:spacing w:val="-1"/>
          <w:sz w:val="28"/>
        </w:rPr>
        <w:t xml:space="preserve"> </w:t>
      </w:r>
      <w:r>
        <w:rPr>
          <w:sz w:val="28"/>
        </w:rPr>
        <w:t>регулятивными действиями.</w:t>
      </w:r>
    </w:p>
    <w:p w:rsidR="00A5196F" w:rsidRDefault="0035780C" w:rsidP="0051210D">
      <w:pPr>
        <w:pStyle w:val="a7"/>
        <w:numPr>
          <w:ilvl w:val="3"/>
          <w:numId w:val="108"/>
        </w:numPr>
        <w:tabs>
          <w:tab w:val="left" w:pos="2761"/>
        </w:tabs>
        <w:spacing w:line="348" w:lineRule="auto"/>
        <w:ind w:right="739"/>
        <w:rPr>
          <w:sz w:val="28"/>
        </w:rPr>
      </w:pPr>
      <w:r>
        <w:rPr>
          <w:sz w:val="28"/>
        </w:rPr>
        <w:t>Универсальные</w:t>
      </w:r>
      <w:r>
        <w:rPr>
          <w:spacing w:val="1"/>
          <w:sz w:val="28"/>
        </w:rPr>
        <w:t xml:space="preserve"> </w:t>
      </w:r>
      <w:r>
        <w:rPr>
          <w:sz w:val="28"/>
        </w:rPr>
        <w:t>познавательные</w:t>
      </w:r>
      <w:r>
        <w:rPr>
          <w:spacing w:val="1"/>
          <w:sz w:val="28"/>
        </w:rPr>
        <w:t xml:space="preserve"> </w:t>
      </w:r>
      <w:r>
        <w:rPr>
          <w:sz w:val="28"/>
        </w:rPr>
        <w:t>действия</w:t>
      </w:r>
      <w:r>
        <w:rPr>
          <w:spacing w:val="1"/>
          <w:sz w:val="28"/>
        </w:rPr>
        <w:t xml:space="preserve"> </w:t>
      </w:r>
      <w:r>
        <w:rPr>
          <w:sz w:val="28"/>
        </w:rPr>
        <w:t>обеспечивают</w:t>
      </w:r>
      <w:r>
        <w:rPr>
          <w:spacing w:val="-67"/>
          <w:sz w:val="28"/>
        </w:rPr>
        <w:t xml:space="preserve"> </w:t>
      </w:r>
      <w:r>
        <w:rPr>
          <w:sz w:val="28"/>
        </w:rPr>
        <w:t>формирование</w:t>
      </w:r>
      <w:r>
        <w:rPr>
          <w:spacing w:val="1"/>
          <w:sz w:val="28"/>
        </w:rPr>
        <w:t xml:space="preserve"> </w:t>
      </w:r>
      <w:r>
        <w:rPr>
          <w:sz w:val="28"/>
        </w:rPr>
        <w:t>базовых</w:t>
      </w:r>
      <w:r>
        <w:rPr>
          <w:spacing w:val="1"/>
          <w:sz w:val="28"/>
        </w:rPr>
        <w:t xml:space="preserve"> </w:t>
      </w:r>
      <w:r>
        <w:rPr>
          <w:sz w:val="28"/>
        </w:rPr>
        <w:t>когнитивных</w:t>
      </w:r>
      <w:r>
        <w:rPr>
          <w:spacing w:val="1"/>
          <w:sz w:val="28"/>
        </w:rPr>
        <w:t xml:space="preserve"> </w:t>
      </w:r>
      <w:r>
        <w:rPr>
          <w:sz w:val="28"/>
        </w:rPr>
        <w:t>процессов</w:t>
      </w:r>
      <w:r>
        <w:rPr>
          <w:spacing w:val="1"/>
          <w:sz w:val="28"/>
        </w:rPr>
        <w:t xml:space="preserve"> </w:t>
      </w:r>
      <w:r>
        <w:rPr>
          <w:sz w:val="28"/>
        </w:rPr>
        <w:t>обучающихся</w:t>
      </w:r>
      <w:r>
        <w:rPr>
          <w:spacing w:val="1"/>
          <w:sz w:val="28"/>
        </w:rPr>
        <w:t xml:space="preserve"> </w:t>
      </w:r>
      <w:r>
        <w:rPr>
          <w:sz w:val="28"/>
        </w:rPr>
        <w:t>(освоение</w:t>
      </w:r>
      <w:r>
        <w:rPr>
          <w:spacing w:val="1"/>
          <w:sz w:val="28"/>
        </w:rPr>
        <w:t xml:space="preserve"> </w:t>
      </w:r>
      <w:r>
        <w:rPr>
          <w:sz w:val="28"/>
        </w:rPr>
        <w:t>методов</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применение</w:t>
      </w:r>
      <w:r>
        <w:rPr>
          <w:spacing w:val="1"/>
          <w:sz w:val="28"/>
        </w:rPr>
        <w:t xml:space="preserve"> </w:t>
      </w:r>
      <w:r>
        <w:rPr>
          <w:sz w:val="28"/>
        </w:rPr>
        <w:t>логических,</w:t>
      </w:r>
      <w:r>
        <w:rPr>
          <w:spacing w:val="1"/>
          <w:sz w:val="28"/>
        </w:rPr>
        <w:t xml:space="preserve"> </w:t>
      </w:r>
      <w:r>
        <w:rPr>
          <w:sz w:val="28"/>
        </w:rPr>
        <w:t>исследовательских</w:t>
      </w:r>
      <w:r>
        <w:rPr>
          <w:spacing w:val="-4"/>
          <w:sz w:val="28"/>
        </w:rPr>
        <w:t xml:space="preserve"> </w:t>
      </w:r>
      <w:r>
        <w:rPr>
          <w:sz w:val="28"/>
        </w:rPr>
        <w:t>операций,</w:t>
      </w:r>
      <w:r>
        <w:rPr>
          <w:spacing w:val="-2"/>
          <w:sz w:val="28"/>
        </w:rPr>
        <w:t xml:space="preserve"> </w:t>
      </w:r>
      <w:r>
        <w:rPr>
          <w:sz w:val="28"/>
        </w:rPr>
        <w:t>умений</w:t>
      </w:r>
      <w:r>
        <w:rPr>
          <w:spacing w:val="-3"/>
          <w:sz w:val="28"/>
        </w:rPr>
        <w:t xml:space="preserve"> </w:t>
      </w:r>
      <w:r>
        <w:rPr>
          <w:sz w:val="28"/>
        </w:rPr>
        <w:t>работать</w:t>
      </w:r>
      <w:r>
        <w:rPr>
          <w:spacing w:val="-3"/>
          <w:sz w:val="28"/>
        </w:rPr>
        <w:t xml:space="preserve"> </w:t>
      </w:r>
      <w:r>
        <w:rPr>
          <w:sz w:val="28"/>
        </w:rPr>
        <w:t>с</w:t>
      </w:r>
      <w:r>
        <w:rPr>
          <w:spacing w:val="-1"/>
          <w:sz w:val="28"/>
        </w:rPr>
        <w:t xml:space="preserve"> </w:t>
      </w:r>
      <w:r>
        <w:rPr>
          <w:sz w:val="28"/>
        </w:rPr>
        <w:t>информацией).</w:t>
      </w:r>
    </w:p>
    <w:p w:rsidR="00A5196F" w:rsidRDefault="0035780C" w:rsidP="0051210D">
      <w:pPr>
        <w:pStyle w:val="a7"/>
        <w:numPr>
          <w:ilvl w:val="3"/>
          <w:numId w:val="108"/>
        </w:numPr>
        <w:tabs>
          <w:tab w:val="left" w:pos="2761"/>
        </w:tabs>
        <w:spacing w:before="69" w:line="348"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48" w:lineRule="auto"/>
        <w:ind w:right="74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 понятий, отношений между понятиями, формулировать определения</w:t>
      </w:r>
      <w:r>
        <w:rPr>
          <w:spacing w:val="1"/>
        </w:rPr>
        <w:t xml:space="preserve"> </w:t>
      </w:r>
      <w:r>
        <w:t>понятий, устанавливать существенный признак классификации, основания для</w:t>
      </w:r>
      <w:r>
        <w:rPr>
          <w:spacing w:val="1"/>
        </w:rPr>
        <w:t xml:space="preserve"> </w:t>
      </w:r>
      <w:r>
        <w:t>обобщения</w:t>
      </w:r>
      <w:r>
        <w:rPr>
          <w:spacing w:val="-4"/>
        </w:rPr>
        <w:t xml:space="preserve"> </w:t>
      </w:r>
      <w:r>
        <w:t>и сравнения,</w:t>
      </w:r>
      <w:r>
        <w:rPr>
          <w:spacing w:val="-1"/>
        </w:rPr>
        <w:t xml:space="preserve"> </w:t>
      </w:r>
      <w:r>
        <w:t>критерии проводимого анализа;</w:t>
      </w:r>
    </w:p>
    <w:p w:rsidR="00A5196F" w:rsidRDefault="0035780C">
      <w:pPr>
        <w:pStyle w:val="a3"/>
        <w:spacing w:line="348" w:lineRule="auto"/>
        <w:ind w:right="741"/>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2"/>
        </w:rPr>
        <w:t xml:space="preserve"> </w:t>
      </w:r>
      <w:r>
        <w:t>и</w:t>
      </w:r>
      <w:r>
        <w:rPr>
          <w:spacing w:val="-4"/>
        </w:rPr>
        <w:t xml:space="preserve"> </w:t>
      </w:r>
      <w:r>
        <w:t>отрицательные,</w:t>
      </w:r>
      <w:r>
        <w:rPr>
          <w:spacing w:val="-3"/>
        </w:rPr>
        <w:t xml:space="preserve"> </w:t>
      </w:r>
      <w:r>
        <w:t>единичные,</w:t>
      </w:r>
      <w:r>
        <w:rPr>
          <w:spacing w:val="-2"/>
        </w:rPr>
        <w:t xml:space="preserve"> </w:t>
      </w:r>
      <w:r>
        <w:t>частные</w:t>
      </w:r>
      <w:r>
        <w:rPr>
          <w:spacing w:val="-1"/>
        </w:rPr>
        <w:t xml:space="preserve"> </w:t>
      </w:r>
      <w:r>
        <w:t>и</w:t>
      </w:r>
      <w:r>
        <w:rPr>
          <w:spacing w:val="-5"/>
        </w:rPr>
        <w:t xml:space="preserve"> </w:t>
      </w:r>
      <w:r>
        <w:t>общие,</w:t>
      </w:r>
      <w:r>
        <w:rPr>
          <w:spacing w:val="-2"/>
        </w:rPr>
        <w:t xml:space="preserve"> </w:t>
      </w:r>
      <w:r>
        <w:t>условные;</w:t>
      </w:r>
    </w:p>
    <w:p w:rsidR="00A5196F" w:rsidRDefault="0035780C">
      <w:pPr>
        <w:pStyle w:val="a3"/>
        <w:spacing w:line="348" w:lineRule="auto"/>
        <w:ind w:right="739"/>
      </w:pPr>
      <w:r>
        <w:t>выявлять математические закономерности, взаимосвязи и противоречия в</w:t>
      </w:r>
      <w:r>
        <w:rPr>
          <w:spacing w:val="-67"/>
        </w:rPr>
        <w:t xml:space="preserve"> </w:t>
      </w:r>
      <w:r>
        <w:t>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 и</w:t>
      </w:r>
      <w:r>
        <w:rPr>
          <w:spacing w:val="-3"/>
        </w:rPr>
        <w:t xml:space="preserve"> </w:t>
      </w:r>
      <w:r>
        <w:t>противоречий;</w:t>
      </w:r>
    </w:p>
    <w:p w:rsidR="00A5196F" w:rsidRDefault="0035780C">
      <w:pPr>
        <w:pStyle w:val="a3"/>
        <w:spacing w:line="348" w:lineRule="auto"/>
        <w:ind w:right="745"/>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4"/>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rsidR="00A5196F" w:rsidRDefault="0035780C">
      <w:pPr>
        <w:pStyle w:val="a3"/>
        <w:spacing w:line="348" w:lineRule="auto"/>
        <w:ind w:right="737"/>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2"/>
        </w:rPr>
        <w:t xml:space="preserve"> </w:t>
      </w:r>
      <w:r>
        <w:t>обосновывать</w:t>
      </w:r>
      <w:r>
        <w:rPr>
          <w:spacing w:val="-2"/>
        </w:rPr>
        <w:t xml:space="preserve"> </w:t>
      </w:r>
      <w:r>
        <w:t>собственные</w:t>
      </w:r>
      <w:r>
        <w:rPr>
          <w:spacing w:val="-1"/>
        </w:rPr>
        <w:t xml:space="preserve"> </w:t>
      </w:r>
      <w:r>
        <w:t>рассуждения;</w:t>
      </w:r>
    </w:p>
    <w:p w:rsidR="00A5196F" w:rsidRDefault="0035780C">
      <w:pPr>
        <w:pStyle w:val="a3"/>
        <w:spacing w:line="348" w:lineRule="auto"/>
        <w:ind w:right="74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 решения, выбирать наиболее подходящий с учётом самостоятельно</w:t>
      </w:r>
      <w:r>
        <w:rPr>
          <w:spacing w:val="1"/>
        </w:rPr>
        <w:t xml:space="preserve"> </w:t>
      </w:r>
      <w:r>
        <w:t>выделенных критериев).</w:t>
      </w:r>
    </w:p>
    <w:p w:rsidR="00A5196F" w:rsidRDefault="0035780C" w:rsidP="0051210D">
      <w:pPr>
        <w:pStyle w:val="a7"/>
        <w:numPr>
          <w:ilvl w:val="3"/>
          <w:numId w:val="108"/>
        </w:numPr>
        <w:tabs>
          <w:tab w:val="left" w:pos="2761"/>
        </w:tabs>
        <w:spacing w:before="1" w:line="348"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универсальных познавательных учебных</w:t>
      </w:r>
      <w:r>
        <w:rPr>
          <w:spacing w:val="-67"/>
          <w:sz w:val="28"/>
        </w:rPr>
        <w:t xml:space="preserve"> </w:t>
      </w:r>
      <w:r>
        <w:rPr>
          <w:sz w:val="28"/>
        </w:rPr>
        <w:t>действий:</w:t>
      </w:r>
    </w:p>
    <w:p w:rsidR="00A5196F" w:rsidRDefault="0035780C">
      <w:pPr>
        <w:pStyle w:val="a3"/>
        <w:spacing w:line="348" w:lineRule="auto"/>
        <w:ind w:right="741"/>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lastRenderedPageBreak/>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3"/>
        </w:rPr>
        <w:t xml:space="preserve"> </w:t>
      </w:r>
      <w:r>
        <w:t>свою</w:t>
      </w:r>
      <w:r>
        <w:rPr>
          <w:spacing w:val="-1"/>
        </w:rPr>
        <w:t xml:space="preserve"> </w:t>
      </w:r>
      <w:r>
        <w:t>позицию,</w:t>
      </w:r>
      <w:r>
        <w:rPr>
          <w:spacing w:val="-1"/>
        </w:rPr>
        <w:t xml:space="preserve"> </w:t>
      </w:r>
      <w:r>
        <w:t>мнение;</w:t>
      </w:r>
    </w:p>
    <w:p w:rsidR="00A5196F" w:rsidRDefault="0035780C">
      <w:pPr>
        <w:pStyle w:val="a3"/>
        <w:spacing w:line="348" w:lineRule="auto"/>
        <w:ind w:right="74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67"/>
        </w:rPr>
        <w:t xml:space="preserve"> </w:t>
      </w:r>
      <w:r>
        <w:t>математического</w:t>
      </w:r>
      <w:r>
        <w:rPr>
          <w:spacing w:val="-4"/>
        </w:rPr>
        <w:t xml:space="preserve"> </w:t>
      </w:r>
      <w:r>
        <w:t>объекта,</w:t>
      </w:r>
      <w:r>
        <w:rPr>
          <w:spacing w:val="-1"/>
        </w:rPr>
        <w:t xml:space="preserve"> </w:t>
      </w:r>
      <w:r>
        <w:t>зависимостей</w:t>
      </w:r>
      <w:r>
        <w:rPr>
          <w:spacing w:val="-2"/>
        </w:rPr>
        <w:t xml:space="preserve"> </w:t>
      </w:r>
      <w:r>
        <w:t>объектов</w:t>
      </w:r>
      <w:r>
        <w:rPr>
          <w:spacing w:val="-3"/>
        </w:rPr>
        <w:t xml:space="preserve"> </w:t>
      </w:r>
      <w:r>
        <w:t>между</w:t>
      </w:r>
      <w:r>
        <w:rPr>
          <w:spacing w:val="1"/>
        </w:rPr>
        <w:t xml:space="preserve"> </w:t>
      </w:r>
      <w:r>
        <w:t>собой;</w:t>
      </w:r>
    </w:p>
    <w:p w:rsidR="00A5196F" w:rsidRDefault="0035780C">
      <w:pPr>
        <w:pStyle w:val="a3"/>
        <w:spacing w:before="69" w:line="348"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71"/>
        </w:rPr>
        <w:t xml:space="preserve"> </w:t>
      </w:r>
      <w:r>
        <w:t>достоверность</w:t>
      </w:r>
      <w:r>
        <w:rPr>
          <w:spacing w:val="1"/>
        </w:rPr>
        <w:t xml:space="preserve"> </w:t>
      </w:r>
      <w:r>
        <w:t>полученных результатов,</w:t>
      </w:r>
      <w:r>
        <w:rPr>
          <w:spacing w:val="-1"/>
        </w:rPr>
        <w:t xml:space="preserve"> </w:t>
      </w:r>
      <w:r>
        <w:t>выводов</w:t>
      </w:r>
      <w:r>
        <w:rPr>
          <w:spacing w:val="-2"/>
        </w:rPr>
        <w:t xml:space="preserve"> </w:t>
      </w:r>
      <w:r>
        <w:t>и</w:t>
      </w:r>
      <w:r>
        <w:rPr>
          <w:spacing w:val="-4"/>
        </w:rPr>
        <w:t xml:space="preserve"> </w:t>
      </w:r>
      <w:r>
        <w:t>обобщений;</w:t>
      </w:r>
    </w:p>
    <w:p w:rsidR="00A5196F" w:rsidRDefault="0035780C">
      <w:pPr>
        <w:pStyle w:val="a3"/>
        <w:spacing w:line="348" w:lineRule="auto"/>
        <w:ind w:right="739"/>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его</w:t>
      </w:r>
      <w:r>
        <w:rPr>
          <w:spacing w:val="1"/>
        </w:rPr>
        <w:t xml:space="preserve"> </w:t>
      </w:r>
      <w:r>
        <w:t>развитии</w:t>
      </w:r>
      <w:r>
        <w:rPr>
          <w:spacing w:val="-1"/>
        </w:rPr>
        <w:t xml:space="preserve"> </w:t>
      </w:r>
      <w:r>
        <w:t>в</w:t>
      </w:r>
      <w:r>
        <w:rPr>
          <w:spacing w:val="-1"/>
        </w:rPr>
        <w:t xml:space="preserve"> </w:t>
      </w:r>
      <w:r>
        <w:t>новых</w:t>
      </w:r>
      <w:r>
        <w:rPr>
          <w:spacing w:val="-3"/>
        </w:rPr>
        <w:t xml:space="preserve"> </w:t>
      </w:r>
      <w:r>
        <w:t>условиях.</w:t>
      </w:r>
    </w:p>
    <w:p w:rsidR="00A5196F" w:rsidRDefault="0035780C" w:rsidP="0051210D">
      <w:pPr>
        <w:pStyle w:val="a7"/>
        <w:numPr>
          <w:ilvl w:val="3"/>
          <w:numId w:val="108"/>
        </w:numPr>
        <w:tabs>
          <w:tab w:val="left" w:pos="2761"/>
        </w:tabs>
        <w:spacing w:line="348"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5"/>
          <w:sz w:val="28"/>
        </w:rPr>
        <w:t xml:space="preserve"> </w:t>
      </w:r>
      <w:r>
        <w:rPr>
          <w:sz w:val="28"/>
        </w:rPr>
        <w:t>познавательных учебных</w:t>
      </w:r>
      <w:r>
        <w:rPr>
          <w:spacing w:val="-4"/>
          <w:sz w:val="28"/>
        </w:rPr>
        <w:t xml:space="preserve"> </w:t>
      </w:r>
      <w:r>
        <w:rPr>
          <w:sz w:val="28"/>
        </w:rPr>
        <w:t>действий:</w:t>
      </w:r>
    </w:p>
    <w:p w:rsidR="00A5196F" w:rsidRDefault="0035780C">
      <w:pPr>
        <w:pStyle w:val="a3"/>
        <w:tabs>
          <w:tab w:val="left" w:pos="3090"/>
          <w:tab w:val="left" w:pos="5366"/>
          <w:tab w:val="left" w:pos="5797"/>
          <w:tab w:val="left" w:pos="7737"/>
          <w:tab w:val="left" w:pos="9600"/>
        </w:tabs>
        <w:spacing w:line="348" w:lineRule="auto"/>
        <w:ind w:right="744"/>
        <w:jc w:val="left"/>
      </w:pPr>
      <w:r>
        <w:t>выявлять</w:t>
      </w:r>
      <w:r>
        <w:tab/>
        <w:t>недостаточность</w:t>
      </w:r>
      <w:r>
        <w:tab/>
        <w:t>и</w:t>
      </w:r>
      <w:r>
        <w:tab/>
        <w:t>избыточность</w:t>
      </w:r>
      <w:r>
        <w:tab/>
        <w:t>информации,</w:t>
      </w:r>
      <w:r>
        <w:tab/>
        <w:t>данных,</w:t>
      </w:r>
      <w:r>
        <w:rPr>
          <w:spacing w:val="-67"/>
        </w:rPr>
        <w:t xml:space="preserve"> </w:t>
      </w:r>
      <w:r>
        <w:t>необходимых для решения задачи;</w:t>
      </w:r>
    </w:p>
    <w:p w:rsidR="00A5196F" w:rsidRDefault="0035780C">
      <w:pPr>
        <w:pStyle w:val="a3"/>
        <w:tabs>
          <w:tab w:val="left" w:pos="3227"/>
          <w:tab w:val="left" w:pos="5352"/>
          <w:tab w:val="left" w:pos="7937"/>
          <w:tab w:val="left" w:pos="8407"/>
        </w:tabs>
        <w:spacing w:line="350" w:lineRule="auto"/>
        <w:ind w:right="739"/>
        <w:jc w:val="left"/>
      </w:pPr>
      <w:r>
        <w:t>выбирать,</w:t>
      </w:r>
      <w:r>
        <w:tab/>
        <w:t>анализировать,</w:t>
      </w:r>
      <w:r>
        <w:tab/>
        <w:t>систематизировать</w:t>
      </w:r>
      <w:r>
        <w:tab/>
        <w:t>и</w:t>
      </w:r>
      <w:r>
        <w:tab/>
        <w:t>интерпретировать</w:t>
      </w:r>
      <w:r>
        <w:rPr>
          <w:spacing w:val="-67"/>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4"/>
        </w:rPr>
        <w:t xml:space="preserve"> </w:t>
      </w:r>
      <w:r>
        <w:t>представления;</w:t>
      </w:r>
    </w:p>
    <w:p w:rsidR="00A5196F" w:rsidRDefault="0035780C">
      <w:pPr>
        <w:pStyle w:val="a3"/>
        <w:tabs>
          <w:tab w:val="left" w:pos="3150"/>
          <w:tab w:val="left" w:pos="4244"/>
          <w:tab w:val="left" w:pos="6312"/>
          <w:tab w:val="left" w:pos="8140"/>
          <w:tab w:val="left" w:pos="8605"/>
        </w:tabs>
        <w:spacing w:line="348" w:lineRule="auto"/>
        <w:ind w:right="739"/>
        <w:jc w:val="left"/>
      </w:pPr>
      <w:r>
        <w:t>выбирать</w:t>
      </w:r>
      <w:r>
        <w:tab/>
        <w:t>форму</w:t>
      </w:r>
      <w:r>
        <w:tab/>
        <w:t>представления</w:t>
      </w:r>
      <w:r>
        <w:tab/>
        <w:t>информации</w:t>
      </w:r>
      <w:r>
        <w:tab/>
        <w:t>и</w:t>
      </w:r>
      <w:r>
        <w:tab/>
        <w:t>иллюстрировать</w:t>
      </w:r>
      <w:r>
        <w:rPr>
          <w:spacing w:val="-67"/>
        </w:rPr>
        <w:t xml:space="preserve"> </w:t>
      </w:r>
      <w:r>
        <w:t>решаемые</w:t>
      </w:r>
      <w:r>
        <w:rPr>
          <w:spacing w:val="-3"/>
        </w:rPr>
        <w:t xml:space="preserve"> </w:t>
      </w:r>
      <w:r>
        <w:t>задачи</w:t>
      </w:r>
      <w:r>
        <w:rPr>
          <w:spacing w:val="-1"/>
        </w:rPr>
        <w:t xml:space="preserve"> </w:t>
      </w:r>
      <w:r>
        <w:t>схемами,</w:t>
      </w:r>
      <w:r>
        <w:rPr>
          <w:spacing w:val="-6"/>
        </w:rPr>
        <w:t xml:space="preserve"> </w:t>
      </w:r>
      <w:r>
        <w:t>диаграммами,</w:t>
      </w:r>
      <w:r>
        <w:rPr>
          <w:spacing w:val="-3"/>
        </w:rPr>
        <w:t xml:space="preserve"> </w:t>
      </w:r>
      <w:r>
        <w:t>иной</w:t>
      </w:r>
      <w:r>
        <w:rPr>
          <w:spacing w:val="-2"/>
        </w:rPr>
        <w:t xml:space="preserve"> </w:t>
      </w:r>
      <w:r>
        <w:t>графикой</w:t>
      </w:r>
      <w:r>
        <w:rPr>
          <w:spacing w:val="-3"/>
        </w:rPr>
        <w:t xml:space="preserve"> </w:t>
      </w:r>
      <w:r>
        <w:t>и</w:t>
      </w:r>
      <w:r>
        <w:rPr>
          <w:spacing w:val="-5"/>
        </w:rPr>
        <w:t xml:space="preserve"> </w:t>
      </w:r>
      <w:r>
        <w:t>их</w:t>
      </w:r>
      <w:r>
        <w:rPr>
          <w:spacing w:val="-1"/>
        </w:rPr>
        <w:t xml:space="preserve"> </w:t>
      </w:r>
      <w:r>
        <w:t>комбинациями;</w:t>
      </w:r>
    </w:p>
    <w:p w:rsidR="00A5196F" w:rsidRDefault="0035780C">
      <w:pPr>
        <w:pStyle w:val="a3"/>
        <w:tabs>
          <w:tab w:val="left" w:pos="3185"/>
          <w:tab w:val="left" w:pos="4840"/>
          <w:tab w:val="left" w:pos="6605"/>
          <w:tab w:val="left" w:pos="7152"/>
          <w:tab w:val="left" w:pos="8744"/>
        </w:tabs>
        <w:spacing w:line="348" w:lineRule="auto"/>
        <w:ind w:right="744"/>
        <w:jc w:val="left"/>
      </w:pPr>
      <w:r>
        <w:t>оценивать</w:t>
      </w:r>
      <w:r>
        <w:tab/>
        <w:t>надёжность</w:t>
      </w:r>
      <w:r>
        <w:tab/>
        <w:t>информации</w:t>
      </w:r>
      <w:r>
        <w:tab/>
        <w:t>по</w:t>
      </w:r>
      <w:r>
        <w:tab/>
        <w:t>критериям,</w:t>
      </w:r>
      <w:r>
        <w:tab/>
        <w:t>предложенным</w:t>
      </w:r>
      <w:r>
        <w:rPr>
          <w:spacing w:val="-67"/>
        </w:rPr>
        <w:t xml:space="preserve"> </w:t>
      </w:r>
      <w:r>
        <w:t>учителем</w:t>
      </w:r>
      <w:r>
        <w:rPr>
          <w:spacing w:val="-1"/>
        </w:rPr>
        <w:t xml:space="preserve"> </w:t>
      </w:r>
      <w:r>
        <w:t>или сформулированным самостоятельно.</w:t>
      </w:r>
    </w:p>
    <w:p w:rsidR="00A5196F" w:rsidRDefault="0035780C" w:rsidP="0051210D">
      <w:pPr>
        <w:pStyle w:val="a7"/>
        <w:numPr>
          <w:ilvl w:val="3"/>
          <w:numId w:val="108"/>
        </w:numPr>
        <w:tabs>
          <w:tab w:val="left" w:pos="2761"/>
          <w:tab w:val="left" w:pos="4959"/>
          <w:tab w:val="left" w:pos="7482"/>
          <w:tab w:val="left" w:pos="8880"/>
        </w:tabs>
        <w:spacing w:line="348" w:lineRule="auto"/>
        <w:ind w:right="742"/>
        <w:jc w:val="left"/>
        <w:rPr>
          <w:sz w:val="28"/>
        </w:rPr>
      </w:pPr>
      <w:r>
        <w:rPr>
          <w:sz w:val="28"/>
        </w:rPr>
        <w:t>Универсальные</w:t>
      </w:r>
      <w:r>
        <w:rPr>
          <w:sz w:val="28"/>
        </w:rPr>
        <w:tab/>
        <w:t>коммуникативные</w:t>
      </w:r>
      <w:r>
        <w:rPr>
          <w:sz w:val="28"/>
        </w:rPr>
        <w:tab/>
        <w:t>действия</w:t>
      </w:r>
      <w:r>
        <w:rPr>
          <w:sz w:val="28"/>
        </w:rPr>
        <w:tab/>
        <w:t>обеспечивают</w:t>
      </w:r>
      <w:r>
        <w:rPr>
          <w:spacing w:val="-67"/>
          <w:sz w:val="28"/>
        </w:rPr>
        <w:t xml:space="preserve"> </w:t>
      </w:r>
      <w:r>
        <w:rPr>
          <w:sz w:val="28"/>
        </w:rPr>
        <w:t>сформированность</w:t>
      </w:r>
      <w:r>
        <w:rPr>
          <w:spacing w:val="-5"/>
          <w:sz w:val="28"/>
        </w:rPr>
        <w:t xml:space="preserve"> </w:t>
      </w:r>
      <w:r>
        <w:rPr>
          <w:sz w:val="28"/>
        </w:rPr>
        <w:t>социальных</w:t>
      </w:r>
      <w:r>
        <w:rPr>
          <w:spacing w:val="1"/>
          <w:sz w:val="28"/>
        </w:rPr>
        <w:t xml:space="preserve"> </w:t>
      </w:r>
      <w:r>
        <w:rPr>
          <w:sz w:val="28"/>
        </w:rPr>
        <w:t>навыков</w:t>
      </w:r>
      <w:r>
        <w:rPr>
          <w:spacing w:val="-3"/>
          <w:sz w:val="28"/>
        </w:rPr>
        <w:t xml:space="preserve"> </w:t>
      </w:r>
      <w:r>
        <w:rPr>
          <w:sz w:val="28"/>
        </w:rPr>
        <w:t>обучающихся.</w:t>
      </w:r>
    </w:p>
    <w:p w:rsidR="00A5196F" w:rsidRDefault="0035780C" w:rsidP="0051210D">
      <w:pPr>
        <w:pStyle w:val="a7"/>
        <w:numPr>
          <w:ilvl w:val="3"/>
          <w:numId w:val="108"/>
        </w:numPr>
        <w:tabs>
          <w:tab w:val="left" w:pos="2761"/>
        </w:tabs>
        <w:spacing w:line="348" w:lineRule="auto"/>
        <w:ind w:right="740"/>
        <w:jc w:val="left"/>
        <w:rPr>
          <w:sz w:val="28"/>
        </w:rPr>
      </w:pPr>
      <w:r>
        <w:rPr>
          <w:sz w:val="28"/>
        </w:rPr>
        <w:t>У</w:t>
      </w:r>
      <w:r>
        <w:rPr>
          <w:spacing w:val="35"/>
          <w:sz w:val="28"/>
        </w:rPr>
        <w:t xml:space="preserve"> </w:t>
      </w:r>
      <w:r>
        <w:rPr>
          <w:sz w:val="28"/>
        </w:rPr>
        <w:t>обучающегося</w:t>
      </w:r>
      <w:r>
        <w:rPr>
          <w:spacing w:val="35"/>
          <w:sz w:val="28"/>
        </w:rPr>
        <w:t xml:space="preserve"> </w:t>
      </w:r>
      <w:r>
        <w:rPr>
          <w:sz w:val="28"/>
        </w:rPr>
        <w:t>будут</w:t>
      </w:r>
      <w:r>
        <w:rPr>
          <w:spacing w:val="37"/>
          <w:sz w:val="28"/>
        </w:rPr>
        <w:t xml:space="preserve"> </w:t>
      </w:r>
      <w:r>
        <w:rPr>
          <w:sz w:val="28"/>
        </w:rPr>
        <w:t>сформированы</w:t>
      </w:r>
      <w:r>
        <w:rPr>
          <w:spacing w:val="35"/>
          <w:sz w:val="28"/>
        </w:rPr>
        <w:t xml:space="preserve"> </w:t>
      </w:r>
      <w:r>
        <w:rPr>
          <w:sz w:val="28"/>
        </w:rPr>
        <w:t>умения</w:t>
      </w:r>
      <w:r>
        <w:rPr>
          <w:spacing w:val="35"/>
          <w:sz w:val="28"/>
        </w:rPr>
        <w:t xml:space="preserve"> </w:t>
      </w:r>
      <w:r>
        <w:rPr>
          <w:sz w:val="28"/>
        </w:rPr>
        <w:t>общения</w:t>
      </w:r>
      <w:r>
        <w:rPr>
          <w:spacing w:val="35"/>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коммуникативных</w:t>
      </w:r>
      <w:r>
        <w:rPr>
          <w:spacing w:val="-2"/>
          <w:sz w:val="28"/>
        </w:rPr>
        <w:t xml:space="preserve"> </w:t>
      </w:r>
      <w:r>
        <w:rPr>
          <w:sz w:val="28"/>
        </w:rPr>
        <w:t>учебных</w:t>
      </w:r>
      <w:r>
        <w:rPr>
          <w:spacing w:val="-3"/>
          <w:sz w:val="28"/>
        </w:rPr>
        <w:t xml:space="preserve"> </w:t>
      </w:r>
      <w:r>
        <w:rPr>
          <w:sz w:val="28"/>
        </w:rPr>
        <w:t>действий:</w:t>
      </w:r>
    </w:p>
    <w:p w:rsidR="00A5196F" w:rsidRDefault="0035780C">
      <w:pPr>
        <w:pStyle w:val="a3"/>
        <w:spacing w:line="348" w:lineRule="auto"/>
        <w:ind w:right="742"/>
      </w:pPr>
      <w:r>
        <w:t>воспринимать и формулировать суждения в соответствии с условиями и</w:t>
      </w:r>
      <w:r>
        <w:rPr>
          <w:spacing w:val="1"/>
        </w:rPr>
        <w:t xml:space="preserve"> </w:t>
      </w:r>
      <w:r>
        <w:t>целями</w:t>
      </w:r>
      <w:r>
        <w:rPr>
          <w:spacing w:val="11"/>
        </w:rPr>
        <w:t xml:space="preserve"> </w:t>
      </w:r>
      <w:r>
        <w:t>общения,</w:t>
      </w:r>
      <w:r>
        <w:rPr>
          <w:spacing w:val="13"/>
        </w:rPr>
        <w:t xml:space="preserve"> </w:t>
      </w:r>
      <w:r>
        <w:t>ясно,</w:t>
      </w:r>
      <w:r>
        <w:rPr>
          <w:spacing w:val="12"/>
        </w:rPr>
        <w:t xml:space="preserve"> </w:t>
      </w:r>
      <w:r>
        <w:t>точно,</w:t>
      </w:r>
      <w:r>
        <w:rPr>
          <w:spacing w:val="13"/>
        </w:rPr>
        <w:t xml:space="preserve"> </w:t>
      </w:r>
      <w:r>
        <w:t>грамотно</w:t>
      </w:r>
      <w:r>
        <w:rPr>
          <w:spacing w:val="13"/>
        </w:rPr>
        <w:t xml:space="preserve"> </w:t>
      </w:r>
      <w:r>
        <w:t>выражать</w:t>
      </w:r>
      <w:r>
        <w:rPr>
          <w:spacing w:val="9"/>
        </w:rPr>
        <w:t xml:space="preserve"> </w:t>
      </w:r>
      <w:r>
        <w:t>свою</w:t>
      </w:r>
      <w:r>
        <w:rPr>
          <w:spacing w:val="14"/>
        </w:rPr>
        <w:t xml:space="preserve"> </w:t>
      </w:r>
      <w:r>
        <w:t>точку</w:t>
      </w:r>
      <w:r>
        <w:rPr>
          <w:spacing w:val="14"/>
        </w:rPr>
        <w:t xml:space="preserve"> </w:t>
      </w:r>
      <w:r>
        <w:t>зрения</w:t>
      </w:r>
      <w:r>
        <w:rPr>
          <w:spacing w:val="12"/>
        </w:rPr>
        <w:t xml:space="preserve"> </w:t>
      </w:r>
      <w:r>
        <w:t>в</w:t>
      </w:r>
      <w:r>
        <w:rPr>
          <w:spacing w:val="11"/>
        </w:rPr>
        <w:t xml:space="preserve"> </w:t>
      </w:r>
      <w:r>
        <w:t>устных</w:t>
      </w:r>
      <w:r>
        <w:rPr>
          <w:spacing w:val="-6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71"/>
        </w:rPr>
        <w:t xml:space="preserve"> </w:t>
      </w:r>
      <w:r>
        <w:t>и</w:t>
      </w:r>
      <w:r>
        <w:rPr>
          <w:spacing w:val="1"/>
        </w:rPr>
        <w:t xml:space="preserve"> </w:t>
      </w:r>
      <w:r>
        <w:t>полученным</w:t>
      </w:r>
      <w:r>
        <w:rPr>
          <w:spacing w:val="-4"/>
        </w:rPr>
        <w:t xml:space="preserve"> </w:t>
      </w:r>
      <w:r>
        <w:t>результатам;</w:t>
      </w:r>
    </w:p>
    <w:p w:rsidR="00A5196F" w:rsidRDefault="0035780C">
      <w:pPr>
        <w:pStyle w:val="a3"/>
        <w:spacing w:line="348" w:lineRule="auto"/>
        <w:ind w:right="741"/>
      </w:pPr>
      <w:r>
        <w:t>в ходе обсуждения задавать вопросы по существу обсуждаемой темы,</w:t>
      </w:r>
      <w:r>
        <w:rPr>
          <w:spacing w:val="1"/>
        </w:rPr>
        <w:t xml:space="preserve"> </w:t>
      </w:r>
      <w:r>
        <w:t>проблемы, решаемой задачи, высказывать идеи, нацеленные на поиск решения,</w:t>
      </w:r>
      <w:r>
        <w:rPr>
          <w:spacing w:val="-67"/>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67"/>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6"/>
        </w:rPr>
        <w:t xml:space="preserve"> </w:t>
      </w:r>
      <w:r>
        <w:t>разногласия, свои возражения;</w:t>
      </w:r>
    </w:p>
    <w:p w:rsidR="00A5196F" w:rsidRDefault="0035780C">
      <w:pPr>
        <w:pStyle w:val="a3"/>
        <w:spacing w:line="348" w:lineRule="auto"/>
        <w:ind w:right="741"/>
      </w:pPr>
      <w:r>
        <w:lastRenderedPageBreak/>
        <w:t>представлять результаты решения задачи, эксперимента, 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67"/>
        </w:rPr>
        <w:t xml:space="preserve"> </w:t>
      </w:r>
      <w:r>
        <w:t>презентации</w:t>
      </w:r>
      <w:r>
        <w:rPr>
          <w:spacing w:val="-1"/>
        </w:rPr>
        <w:t xml:space="preserve"> </w:t>
      </w:r>
      <w:r>
        <w:t>и</w:t>
      </w:r>
      <w:r>
        <w:rPr>
          <w:spacing w:val="-3"/>
        </w:rPr>
        <w:t xml:space="preserve"> </w:t>
      </w:r>
      <w:r>
        <w:t>особенностей аудитории.</w:t>
      </w:r>
    </w:p>
    <w:p w:rsidR="00A5196F" w:rsidRDefault="0035780C" w:rsidP="0051210D">
      <w:pPr>
        <w:pStyle w:val="a7"/>
        <w:numPr>
          <w:ilvl w:val="3"/>
          <w:numId w:val="108"/>
        </w:numPr>
        <w:tabs>
          <w:tab w:val="left" w:pos="2761"/>
        </w:tabs>
        <w:spacing w:line="348" w:lineRule="auto"/>
        <w:ind w:right="739"/>
        <w:rPr>
          <w:sz w:val="28"/>
        </w:rPr>
      </w:pPr>
      <w:r>
        <w:rPr>
          <w:sz w:val="28"/>
        </w:rPr>
        <w:t>У обучающегося будут сформированы умения сотрудничества</w:t>
      </w:r>
      <w:r>
        <w:rPr>
          <w:spacing w:val="1"/>
          <w:sz w:val="28"/>
        </w:rPr>
        <w:t xml:space="preserve"> </w:t>
      </w:r>
      <w:r>
        <w:rPr>
          <w:sz w:val="28"/>
        </w:rPr>
        <w:t>как</w:t>
      </w:r>
      <w:r>
        <w:rPr>
          <w:spacing w:val="-1"/>
          <w:sz w:val="28"/>
        </w:rPr>
        <w:t xml:space="preserve"> </w:t>
      </w:r>
      <w:r>
        <w:rPr>
          <w:sz w:val="28"/>
        </w:rPr>
        <w:t>часть</w:t>
      </w:r>
      <w:r>
        <w:rPr>
          <w:spacing w:val="-5"/>
          <w:sz w:val="28"/>
        </w:rPr>
        <w:t xml:space="preserve"> </w:t>
      </w:r>
      <w:r>
        <w:rPr>
          <w:sz w:val="28"/>
        </w:rPr>
        <w:t>универсальных</w:t>
      </w:r>
      <w:r>
        <w:rPr>
          <w:spacing w:val="1"/>
          <w:sz w:val="28"/>
        </w:rPr>
        <w:t xml:space="preserve"> </w:t>
      </w:r>
      <w:r>
        <w:rPr>
          <w:sz w:val="28"/>
        </w:rPr>
        <w:t>коммуникативных учебных</w:t>
      </w:r>
      <w:r>
        <w:rPr>
          <w:spacing w:val="-3"/>
          <w:sz w:val="28"/>
        </w:rPr>
        <w:t xml:space="preserve"> </w:t>
      </w:r>
      <w:r>
        <w:rPr>
          <w:sz w:val="28"/>
        </w:rPr>
        <w:t>действий:</w:t>
      </w:r>
    </w:p>
    <w:p w:rsidR="00A5196F" w:rsidRDefault="0035780C">
      <w:pPr>
        <w:pStyle w:val="a3"/>
        <w:spacing w:before="69" w:line="348" w:lineRule="auto"/>
        <w:ind w:right="745"/>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3"/>
        </w:rPr>
        <w:t xml:space="preserve"> </w:t>
      </w:r>
      <w:r>
        <w:t>решении</w:t>
      </w:r>
      <w:r>
        <w:rPr>
          <w:spacing w:val="-1"/>
        </w:rPr>
        <w:t xml:space="preserve"> </w:t>
      </w:r>
      <w:r>
        <w:t>учебных</w:t>
      </w:r>
      <w:r>
        <w:rPr>
          <w:spacing w:val="1"/>
        </w:rPr>
        <w:t xml:space="preserve"> </w:t>
      </w:r>
      <w:r>
        <w:t>математических</w:t>
      </w:r>
      <w:r>
        <w:rPr>
          <w:spacing w:val="1"/>
        </w:rPr>
        <w:t xml:space="preserve"> </w:t>
      </w:r>
      <w:r>
        <w:t>задач;</w:t>
      </w:r>
    </w:p>
    <w:p w:rsidR="00A5196F" w:rsidRDefault="0035780C">
      <w:pPr>
        <w:pStyle w:val="a3"/>
        <w:spacing w:line="348" w:lineRule="auto"/>
        <w:ind w:right="7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3"/>
        </w:rPr>
        <w:t xml:space="preserve"> </w:t>
      </w:r>
      <w:r>
        <w:t>результат</w:t>
      </w:r>
      <w:r>
        <w:rPr>
          <w:spacing w:val="-3"/>
        </w:rPr>
        <w:t xml:space="preserve"> </w:t>
      </w:r>
      <w:r>
        <w:t>работы,</w:t>
      </w:r>
      <w:r>
        <w:rPr>
          <w:spacing w:val="-1"/>
        </w:rPr>
        <w:t xml:space="preserve"> </w:t>
      </w:r>
      <w:r>
        <w:t>обобщать</w:t>
      </w:r>
      <w:r>
        <w:rPr>
          <w:spacing w:val="-5"/>
        </w:rPr>
        <w:t xml:space="preserve"> </w:t>
      </w:r>
      <w:r>
        <w:t>мнения</w:t>
      </w:r>
      <w:r>
        <w:rPr>
          <w:spacing w:val="-3"/>
        </w:rPr>
        <w:t xml:space="preserve"> </w:t>
      </w:r>
      <w:r>
        <w:t>нескольких</w:t>
      </w:r>
      <w:r>
        <w:rPr>
          <w:spacing w:val="-4"/>
        </w:rPr>
        <w:t xml:space="preserve"> </w:t>
      </w:r>
      <w:r>
        <w:t>человек;</w:t>
      </w:r>
    </w:p>
    <w:p w:rsidR="00A5196F" w:rsidRDefault="0035780C">
      <w:pPr>
        <w:pStyle w:val="a3"/>
        <w:spacing w:line="348" w:lineRule="auto"/>
        <w:ind w:right="737"/>
      </w:pPr>
      <w:r>
        <w:t>участвовать в групповых формах работы (обсуждения, обмен мнениями,</w:t>
      </w:r>
      <w:r>
        <w:rPr>
          <w:spacing w:val="1"/>
        </w:rPr>
        <w:t xml:space="preserve"> </w:t>
      </w:r>
      <w:r>
        <w:t>мозговые штурмы и другие), выполнять свою часть работы и координировать</w:t>
      </w:r>
      <w:r>
        <w:rPr>
          <w:spacing w:val="1"/>
        </w:rPr>
        <w:t xml:space="preserve"> </w:t>
      </w:r>
      <w:r>
        <w:t>свои действия с другими членами команды, оценивать качество своего вклада в</w:t>
      </w:r>
      <w:r>
        <w:rPr>
          <w:spacing w:val="-67"/>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A5196F" w:rsidRDefault="0035780C" w:rsidP="0051210D">
      <w:pPr>
        <w:pStyle w:val="a7"/>
        <w:numPr>
          <w:ilvl w:val="3"/>
          <w:numId w:val="108"/>
        </w:numPr>
        <w:tabs>
          <w:tab w:val="left" w:pos="2761"/>
        </w:tabs>
        <w:spacing w:line="348" w:lineRule="auto"/>
        <w:ind w:right="740"/>
        <w:rPr>
          <w:sz w:val="28"/>
        </w:rPr>
      </w:pPr>
      <w:r>
        <w:rPr>
          <w:sz w:val="28"/>
        </w:rPr>
        <w:t>Универсальные</w:t>
      </w:r>
      <w:r>
        <w:rPr>
          <w:spacing w:val="1"/>
          <w:sz w:val="28"/>
        </w:rPr>
        <w:t xml:space="preserve"> </w:t>
      </w:r>
      <w:r>
        <w:rPr>
          <w:sz w:val="28"/>
        </w:rPr>
        <w:t>регулятивные</w:t>
      </w:r>
      <w:r>
        <w:rPr>
          <w:spacing w:val="1"/>
          <w:sz w:val="28"/>
        </w:rPr>
        <w:t xml:space="preserve"> </w:t>
      </w:r>
      <w:r>
        <w:rPr>
          <w:sz w:val="28"/>
        </w:rPr>
        <w:t>действия</w:t>
      </w:r>
      <w:r>
        <w:rPr>
          <w:spacing w:val="1"/>
          <w:sz w:val="28"/>
        </w:rPr>
        <w:t xml:space="preserve"> </w:t>
      </w:r>
      <w:r>
        <w:rPr>
          <w:sz w:val="28"/>
        </w:rPr>
        <w:t>обеспечивают</w:t>
      </w:r>
      <w:r>
        <w:rPr>
          <w:spacing w:val="-67"/>
          <w:sz w:val="28"/>
        </w:rPr>
        <w:t xml:space="preserve"> </w:t>
      </w:r>
      <w:r>
        <w:rPr>
          <w:sz w:val="28"/>
        </w:rPr>
        <w:t>формирование</w:t>
      </w:r>
      <w:r>
        <w:rPr>
          <w:spacing w:val="-1"/>
          <w:sz w:val="28"/>
        </w:rPr>
        <w:t xml:space="preserve"> </w:t>
      </w:r>
      <w:r>
        <w:rPr>
          <w:sz w:val="28"/>
        </w:rPr>
        <w:t>смысловых установок</w:t>
      </w:r>
      <w:r>
        <w:rPr>
          <w:spacing w:val="-1"/>
          <w:sz w:val="28"/>
        </w:rPr>
        <w:t xml:space="preserve"> </w:t>
      </w:r>
      <w:r>
        <w:rPr>
          <w:sz w:val="28"/>
        </w:rPr>
        <w:t>и</w:t>
      </w:r>
      <w:r>
        <w:rPr>
          <w:spacing w:val="-3"/>
          <w:sz w:val="28"/>
        </w:rPr>
        <w:t xml:space="preserve"> </w:t>
      </w:r>
      <w:r>
        <w:rPr>
          <w:sz w:val="28"/>
        </w:rPr>
        <w:t>жизненных навыков</w:t>
      </w:r>
      <w:r>
        <w:rPr>
          <w:spacing w:val="-4"/>
          <w:sz w:val="28"/>
        </w:rPr>
        <w:t xml:space="preserve"> </w:t>
      </w:r>
      <w:r>
        <w:rPr>
          <w:sz w:val="28"/>
        </w:rPr>
        <w:t>личности.</w:t>
      </w:r>
    </w:p>
    <w:p w:rsidR="00A5196F" w:rsidRDefault="0035780C" w:rsidP="0051210D">
      <w:pPr>
        <w:pStyle w:val="a7"/>
        <w:numPr>
          <w:ilvl w:val="3"/>
          <w:numId w:val="108"/>
        </w:numPr>
        <w:tabs>
          <w:tab w:val="left" w:pos="2761"/>
        </w:tabs>
        <w:spacing w:line="348"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универсальных регулятивных учебных</w:t>
      </w:r>
      <w:r>
        <w:rPr>
          <w:spacing w:val="1"/>
          <w:sz w:val="28"/>
        </w:rPr>
        <w:t xml:space="preserve"> </w:t>
      </w:r>
      <w:r>
        <w:rPr>
          <w:sz w:val="28"/>
        </w:rPr>
        <w:t>действий:</w:t>
      </w:r>
    </w:p>
    <w:p w:rsidR="00A5196F" w:rsidRDefault="0035780C">
      <w:pPr>
        <w:pStyle w:val="a3"/>
        <w:spacing w:line="348" w:lineRule="auto"/>
        <w:ind w:right="741"/>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 выбирать способ решения с учётом имеющихся ресурсов и собственных</w:t>
      </w:r>
      <w:r>
        <w:rPr>
          <w:spacing w:val="-67"/>
        </w:rPr>
        <w:t xml:space="preserve"> </w:t>
      </w:r>
      <w:r>
        <w:t>возможностей, аргументировать и корректировать варианты решений с учётом</w:t>
      </w:r>
      <w:r>
        <w:rPr>
          <w:spacing w:val="1"/>
        </w:rPr>
        <w:t xml:space="preserve"> </w:t>
      </w:r>
      <w:r>
        <w:t>новой</w:t>
      </w:r>
      <w:r>
        <w:rPr>
          <w:spacing w:val="-4"/>
        </w:rPr>
        <w:t xml:space="preserve"> </w:t>
      </w:r>
      <w:r>
        <w:t>информации.</w:t>
      </w:r>
    </w:p>
    <w:p w:rsidR="00A5196F" w:rsidRDefault="0035780C" w:rsidP="0051210D">
      <w:pPr>
        <w:pStyle w:val="a7"/>
        <w:numPr>
          <w:ilvl w:val="3"/>
          <w:numId w:val="108"/>
        </w:numPr>
        <w:tabs>
          <w:tab w:val="left" w:pos="2901"/>
        </w:tabs>
        <w:spacing w:line="348"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универсальных регулятивных учебных</w:t>
      </w:r>
      <w:r>
        <w:rPr>
          <w:spacing w:val="1"/>
          <w:sz w:val="28"/>
        </w:rPr>
        <w:t xml:space="preserve"> </w:t>
      </w:r>
      <w:r>
        <w:rPr>
          <w:sz w:val="28"/>
        </w:rPr>
        <w:t>действий:</w:t>
      </w:r>
    </w:p>
    <w:p w:rsidR="00A5196F" w:rsidRDefault="0035780C">
      <w:pPr>
        <w:pStyle w:val="a3"/>
        <w:spacing w:line="348" w:lineRule="auto"/>
        <w:ind w:right="740"/>
      </w:pPr>
      <w:r>
        <w:t>владеть способами самопроверки, самоконтроля процесса и результата</w:t>
      </w:r>
      <w:r>
        <w:rPr>
          <w:spacing w:val="1"/>
        </w:rPr>
        <w:t xml:space="preserve"> </w:t>
      </w:r>
      <w:r>
        <w:t>решения</w:t>
      </w:r>
      <w:r>
        <w:rPr>
          <w:spacing w:val="-1"/>
        </w:rPr>
        <w:t xml:space="preserve"> </w:t>
      </w:r>
      <w:r>
        <w:t>математической задачи;</w:t>
      </w:r>
    </w:p>
    <w:p w:rsidR="00A5196F" w:rsidRDefault="0035780C">
      <w:pPr>
        <w:pStyle w:val="a3"/>
        <w:spacing w:line="348" w:lineRule="auto"/>
        <w:ind w:right="744"/>
      </w:pPr>
      <w:r>
        <w:t>предвидеть трудности, которые могут возникнуть при решении задачи,</w:t>
      </w:r>
      <w:r>
        <w:rPr>
          <w:spacing w:val="1"/>
        </w:rPr>
        <w:t xml:space="preserve"> </w:t>
      </w:r>
      <w:r>
        <w:t>вносить коррективы в деятельность на основе новых обстоятельств, найденных</w:t>
      </w:r>
      <w:r>
        <w:rPr>
          <w:spacing w:val="-67"/>
        </w:rPr>
        <w:t xml:space="preserve"> </w:t>
      </w:r>
      <w:r>
        <w:t>ошибок,</w:t>
      </w:r>
      <w:r>
        <w:rPr>
          <w:spacing w:val="-2"/>
        </w:rPr>
        <w:t xml:space="preserve"> </w:t>
      </w:r>
      <w:r>
        <w:t>выявленных</w:t>
      </w:r>
      <w:r>
        <w:rPr>
          <w:spacing w:val="1"/>
        </w:rPr>
        <w:t xml:space="preserve"> </w:t>
      </w:r>
      <w:r>
        <w:t>трудностей;</w:t>
      </w:r>
    </w:p>
    <w:p w:rsidR="00A5196F" w:rsidRDefault="0035780C">
      <w:pPr>
        <w:pStyle w:val="a3"/>
        <w:spacing w:before="1" w:line="348" w:lineRule="auto"/>
        <w:ind w:right="741"/>
      </w:pPr>
      <w:r>
        <w:t>оценивать</w:t>
      </w:r>
      <w:r>
        <w:rPr>
          <w:spacing w:val="1"/>
        </w:rPr>
        <w:t xml:space="preserve"> </w:t>
      </w:r>
      <w:r>
        <w:t>соответствие</w:t>
      </w:r>
      <w:r>
        <w:rPr>
          <w:spacing w:val="1"/>
        </w:rPr>
        <w:t xml:space="preserve"> </w:t>
      </w:r>
      <w:r>
        <w:t>результата</w:t>
      </w:r>
      <w:r>
        <w:rPr>
          <w:spacing w:val="1"/>
        </w:rPr>
        <w:t xml:space="preserve"> </w:t>
      </w:r>
      <w:r>
        <w:t>деятельности</w:t>
      </w:r>
      <w:r>
        <w:rPr>
          <w:spacing w:val="1"/>
        </w:rPr>
        <w:t xml:space="preserve"> </w:t>
      </w:r>
      <w:r>
        <w:t>поставленной</w:t>
      </w:r>
      <w:r>
        <w:rPr>
          <w:spacing w:val="1"/>
        </w:rPr>
        <w:t xml:space="preserve"> </w:t>
      </w:r>
      <w:r>
        <w:t>цели</w:t>
      </w:r>
      <w:r>
        <w:rPr>
          <w:spacing w:val="1"/>
        </w:rPr>
        <w:t xml:space="preserve"> </w:t>
      </w:r>
      <w:r>
        <w:t>и</w:t>
      </w:r>
      <w:r>
        <w:rPr>
          <w:spacing w:val="-67"/>
        </w:rPr>
        <w:t xml:space="preserve"> </w:t>
      </w:r>
      <w:r>
        <w:t>условиям, объяснять причины достижения или недостижения цели, находить</w:t>
      </w:r>
      <w:r>
        <w:rPr>
          <w:spacing w:val="1"/>
        </w:rPr>
        <w:t xml:space="preserve"> </w:t>
      </w:r>
      <w:r>
        <w:t>ошибку,</w:t>
      </w:r>
      <w:r>
        <w:rPr>
          <w:spacing w:val="-2"/>
        </w:rPr>
        <w:t xml:space="preserve"> </w:t>
      </w:r>
      <w:r>
        <w:t>давать</w:t>
      </w:r>
      <w:r>
        <w:rPr>
          <w:spacing w:val="-2"/>
        </w:rPr>
        <w:t xml:space="preserve"> </w:t>
      </w:r>
      <w:r>
        <w:t>оценку</w:t>
      </w:r>
      <w:r>
        <w:rPr>
          <w:spacing w:val="1"/>
        </w:rPr>
        <w:t xml:space="preserve"> </w:t>
      </w:r>
      <w:r>
        <w:t>приобретённому опыту.</w:t>
      </w:r>
    </w:p>
    <w:p w:rsidR="00A5196F" w:rsidRDefault="0035780C" w:rsidP="0051210D">
      <w:pPr>
        <w:pStyle w:val="a7"/>
        <w:numPr>
          <w:ilvl w:val="2"/>
          <w:numId w:val="108"/>
        </w:numPr>
        <w:tabs>
          <w:tab w:val="left" w:pos="2550"/>
        </w:tabs>
        <w:spacing w:line="348" w:lineRule="auto"/>
        <w:ind w:right="73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67"/>
          <w:sz w:val="28"/>
        </w:rPr>
        <w:t xml:space="preserve"> </w:t>
      </w:r>
      <w:r>
        <w:rPr>
          <w:sz w:val="28"/>
        </w:rPr>
        <w:lastRenderedPageBreak/>
        <w:t>представлены по годам обучения в рамках отдельных учебных курсов: в 5–6</w:t>
      </w:r>
      <w:r>
        <w:rPr>
          <w:spacing w:val="1"/>
          <w:sz w:val="28"/>
        </w:rPr>
        <w:t xml:space="preserve"> </w:t>
      </w:r>
      <w:r>
        <w:rPr>
          <w:sz w:val="28"/>
        </w:rPr>
        <w:t>классах</w:t>
      </w:r>
      <w:r>
        <w:rPr>
          <w:spacing w:val="45"/>
          <w:sz w:val="28"/>
        </w:rPr>
        <w:t xml:space="preserve"> </w:t>
      </w:r>
      <w:r>
        <w:rPr>
          <w:sz w:val="28"/>
        </w:rPr>
        <w:t>–</w:t>
      </w:r>
      <w:r>
        <w:rPr>
          <w:spacing w:val="45"/>
          <w:sz w:val="28"/>
        </w:rPr>
        <w:t xml:space="preserve"> </w:t>
      </w:r>
      <w:r>
        <w:rPr>
          <w:sz w:val="28"/>
        </w:rPr>
        <w:t>курса</w:t>
      </w:r>
      <w:r>
        <w:rPr>
          <w:spacing w:val="41"/>
          <w:sz w:val="28"/>
        </w:rPr>
        <w:t xml:space="preserve"> </w:t>
      </w:r>
      <w:r>
        <w:rPr>
          <w:sz w:val="28"/>
        </w:rPr>
        <w:t>«Математика»,</w:t>
      </w:r>
      <w:r>
        <w:rPr>
          <w:spacing w:val="43"/>
          <w:sz w:val="28"/>
        </w:rPr>
        <w:t xml:space="preserve"> </w:t>
      </w:r>
      <w:r>
        <w:rPr>
          <w:sz w:val="28"/>
        </w:rPr>
        <w:t>в</w:t>
      </w:r>
      <w:r>
        <w:rPr>
          <w:spacing w:val="41"/>
          <w:sz w:val="28"/>
        </w:rPr>
        <w:t xml:space="preserve"> </w:t>
      </w:r>
      <w:r>
        <w:rPr>
          <w:sz w:val="28"/>
        </w:rPr>
        <w:t>7–9</w:t>
      </w:r>
      <w:r>
        <w:rPr>
          <w:spacing w:val="44"/>
          <w:sz w:val="28"/>
        </w:rPr>
        <w:t xml:space="preserve"> </w:t>
      </w:r>
      <w:r>
        <w:rPr>
          <w:sz w:val="28"/>
        </w:rPr>
        <w:t>классах</w:t>
      </w:r>
      <w:r>
        <w:rPr>
          <w:spacing w:val="44"/>
          <w:sz w:val="28"/>
        </w:rPr>
        <w:t xml:space="preserve"> </w:t>
      </w:r>
      <w:r>
        <w:rPr>
          <w:sz w:val="28"/>
        </w:rPr>
        <w:t>–</w:t>
      </w:r>
      <w:r>
        <w:rPr>
          <w:spacing w:val="43"/>
          <w:sz w:val="28"/>
        </w:rPr>
        <w:t xml:space="preserve"> </w:t>
      </w:r>
      <w:r>
        <w:rPr>
          <w:sz w:val="28"/>
        </w:rPr>
        <w:t>курсов</w:t>
      </w:r>
      <w:r>
        <w:rPr>
          <w:spacing w:val="41"/>
          <w:sz w:val="28"/>
        </w:rPr>
        <w:t xml:space="preserve"> </w:t>
      </w:r>
      <w:r>
        <w:rPr>
          <w:sz w:val="28"/>
        </w:rPr>
        <w:t>«Алгебра»,</w:t>
      </w:r>
    </w:p>
    <w:p w:rsidR="00A5196F" w:rsidRDefault="0035780C">
      <w:pPr>
        <w:pStyle w:val="a3"/>
        <w:ind w:firstLine="0"/>
      </w:pPr>
      <w:r>
        <w:t>«Геометрия»,</w:t>
      </w:r>
      <w:r>
        <w:rPr>
          <w:spacing w:val="-4"/>
        </w:rPr>
        <w:t xml:space="preserve"> </w:t>
      </w:r>
      <w:r>
        <w:t>«Вероятность</w:t>
      </w:r>
      <w:r>
        <w:rPr>
          <w:spacing w:val="-4"/>
        </w:rPr>
        <w:t xml:space="preserve"> </w:t>
      </w:r>
      <w:r>
        <w:t>и</w:t>
      </w:r>
      <w:r>
        <w:rPr>
          <w:spacing w:val="-3"/>
        </w:rPr>
        <w:t xml:space="preserve"> </w:t>
      </w:r>
      <w:r>
        <w:t>статистика».</w:t>
      </w:r>
    </w:p>
    <w:p w:rsidR="00A5196F" w:rsidRDefault="0035780C" w:rsidP="0051210D">
      <w:pPr>
        <w:pStyle w:val="11"/>
        <w:numPr>
          <w:ilvl w:val="1"/>
          <w:numId w:val="108"/>
        </w:numPr>
        <w:tabs>
          <w:tab w:val="left" w:pos="2199"/>
        </w:tabs>
        <w:spacing w:before="66"/>
        <w:ind w:right="734" w:firstLine="566"/>
        <w:jc w:val="both"/>
        <w:rPr>
          <w:color w:val="0D0D0D"/>
        </w:rPr>
      </w:pPr>
      <w:r>
        <w:rPr>
          <w:color w:val="0D0D0D"/>
        </w:rPr>
        <w:t>Рабочая программа учебного курса «Математика» в 5–6 классах</w:t>
      </w:r>
      <w:r>
        <w:rPr>
          <w:color w:val="0D0D0D"/>
          <w:spacing w:val="1"/>
        </w:rPr>
        <w:t xml:space="preserve"> </w:t>
      </w:r>
      <w:r>
        <w:rPr>
          <w:color w:val="0D0D0D"/>
        </w:rPr>
        <w:t>(далее</w:t>
      </w:r>
      <w:r>
        <w:rPr>
          <w:color w:val="0D0D0D"/>
          <w:spacing w:val="1"/>
        </w:rPr>
        <w:t xml:space="preserve"> </w:t>
      </w:r>
      <w:r>
        <w:rPr>
          <w:color w:val="0D0D0D"/>
        </w:rPr>
        <w:t>соответственно</w:t>
      </w:r>
      <w:r>
        <w:rPr>
          <w:color w:val="0D0D0D"/>
          <w:spacing w:val="1"/>
        </w:rPr>
        <w:t xml:space="preserve"> </w:t>
      </w:r>
      <w:r>
        <w:rPr>
          <w:color w:val="0D0D0D"/>
        </w:rPr>
        <w:t>–</w:t>
      </w:r>
      <w:r>
        <w:rPr>
          <w:color w:val="0D0D0D"/>
          <w:spacing w:val="1"/>
        </w:rPr>
        <w:t xml:space="preserve"> </w:t>
      </w:r>
      <w:r>
        <w:rPr>
          <w:color w:val="0D0D0D"/>
        </w:rPr>
        <w:t>программа</w:t>
      </w:r>
      <w:r>
        <w:rPr>
          <w:color w:val="0D0D0D"/>
          <w:spacing w:val="1"/>
        </w:rPr>
        <w:t xml:space="preserve"> </w:t>
      </w:r>
      <w:r>
        <w:rPr>
          <w:color w:val="0D0D0D"/>
        </w:rPr>
        <w:t>учебного</w:t>
      </w:r>
      <w:r>
        <w:rPr>
          <w:color w:val="0D0D0D"/>
          <w:spacing w:val="1"/>
        </w:rPr>
        <w:t xml:space="preserve"> </w:t>
      </w:r>
      <w:r>
        <w:rPr>
          <w:color w:val="0D0D0D"/>
        </w:rPr>
        <w:t>курса</w:t>
      </w:r>
      <w:r>
        <w:rPr>
          <w:color w:val="0D0D0D"/>
          <w:spacing w:val="1"/>
        </w:rPr>
        <w:t xml:space="preserve"> </w:t>
      </w:r>
      <w:r>
        <w:rPr>
          <w:color w:val="0D0D0D"/>
        </w:rPr>
        <w:t>«Математика»,</w:t>
      </w:r>
      <w:r>
        <w:rPr>
          <w:color w:val="0D0D0D"/>
          <w:spacing w:val="1"/>
        </w:rPr>
        <w:t xml:space="preserve"> </w:t>
      </w:r>
      <w:r>
        <w:rPr>
          <w:color w:val="0D0D0D"/>
        </w:rPr>
        <w:t>учебный</w:t>
      </w:r>
      <w:r>
        <w:rPr>
          <w:color w:val="0D0D0D"/>
          <w:spacing w:val="-2"/>
        </w:rPr>
        <w:t xml:space="preserve"> </w:t>
      </w:r>
      <w:r>
        <w:rPr>
          <w:color w:val="0D0D0D"/>
        </w:rPr>
        <w:t>курс).</w:t>
      </w:r>
    </w:p>
    <w:p w:rsidR="00A5196F" w:rsidRDefault="0035780C" w:rsidP="0051210D">
      <w:pPr>
        <w:pStyle w:val="a7"/>
        <w:numPr>
          <w:ilvl w:val="2"/>
          <w:numId w:val="108"/>
        </w:numPr>
        <w:tabs>
          <w:tab w:val="left" w:pos="2550"/>
        </w:tabs>
        <w:spacing w:before="242"/>
        <w:ind w:left="2549" w:hanging="841"/>
        <w:rPr>
          <w:sz w:val="28"/>
        </w:rPr>
      </w:pPr>
      <w:r>
        <w:rPr>
          <w:sz w:val="28"/>
        </w:rPr>
        <w:t>Пояснительная</w:t>
      </w:r>
      <w:r>
        <w:rPr>
          <w:spacing w:val="-1"/>
          <w:sz w:val="28"/>
        </w:rPr>
        <w:t xml:space="preserve"> </w:t>
      </w:r>
      <w:r>
        <w:rPr>
          <w:sz w:val="28"/>
        </w:rPr>
        <w:t>записка.</w:t>
      </w:r>
    </w:p>
    <w:p w:rsidR="00A5196F" w:rsidRDefault="0035780C" w:rsidP="0051210D">
      <w:pPr>
        <w:pStyle w:val="a7"/>
        <w:numPr>
          <w:ilvl w:val="3"/>
          <w:numId w:val="108"/>
        </w:numPr>
        <w:tabs>
          <w:tab w:val="left" w:pos="2761"/>
        </w:tabs>
        <w:spacing w:before="144" w:line="348" w:lineRule="auto"/>
        <w:ind w:right="739"/>
        <w:rPr>
          <w:sz w:val="28"/>
        </w:rPr>
      </w:pPr>
      <w:r>
        <w:rPr>
          <w:sz w:val="28"/>
        </w:rPr>
        <w:t>Приоритетными</w:t>
      </w:r>
      <w:r>
        <w:rPr>
          <w:spacing w:val="1"/>
          <w:sz w:val="28"/>
        </w:rPr>
        <w:t xml:space="preserve"> </w:t>
      </w:r>
      <w:r>
        <w:rPr>
          <w:sz w:val="28"/>
        </w:rPr>
        <w:t>целями</w:t>
      </w:r>
      <w:r>
        <w:rPr>
          <w:spacing w:val="1"/>
          <w:sz w:val="28"/>
        </w:rPr>
        <w:t xml:space="preserve"> </w:t>
      </w:r>
      <w:r>
        <w:rPr>
          <w:sz w:val="28"/>
        </w:rPr>
        <w:t>обучения</w:t>
      </w:r>
      <w:r>
        <w:rPr>
          <w:spacing w:val="1"/>
          <w:sz w:val="28"/>
        </w:rPr>
        <w:t xml:space="preserve"> </w:t>
      </w:r>
      <w:r>
        <w:rPr>
          <w:sz w:val="28"/>
        </w:rPr>
        <w:t>математике</w:t>
      </w:r>
      <w:r>
        <w:rPr>
          <w:spacing w:val="1"/>
          <w:sz w:val="28"/>
        </w:rPr>
        <w:t xml:space="preserve"> </w:t>
      </w:r>
      <w:r>
        <w:rPr>
          <w:sz w:val="28"/>
        </w:rPr>
        <w:t>в</w:t>
      </w:r>
      <w:r>
        <w:rPr>
          <w:spacing w:val="1"/>
          <w:sz w:val="28"/>
        </w:rPr>
        <w:t xml:space="preserve"> </w:t>
      </w:r>
      <w:r>
        <w:rPr>
          <w:sz w:val="28"/>
        </w:rPr>
        <w:t>5–6</w:t>
      </w:r>
      <w:r>
        <w:rPr>
          <w:spacing w:val="1"/>
          <w:sz w:val="28"/>
        </w:rPr>
        <w:t xml:space="preserve"> </w:t>
      </w:r>
      <w:r>
        <w:rPr>
          <w:sz w:val="28"/>
        </w:rPr>
        <w:t>классах</w:t>
      </w:r>
      <w:r>
        <w:rPr>
          <w:spacing w:val="1"/>
          <w:sz w:val="28"/>
        </w:rPr>
        <w:t xml:space="preserve"> </w:t>
      </w:r>
      <w:r>
        <w:rPr>
          <w:sz w:val="28"/>
        </w:rPr>
        <w:t>являются:</w:t>
      </w:r>
    </w:p>
    <w:p w:rsidR="00A5196F" w:rsidRDefault="0035780C">
      <w:pPr>
        <w:pStyle w:val="a3"/>
        <w:spacing w:before="2" w:line="348" w:lineRule="auto"/>
        <w:ind w:right="740"/>
      </w:pPr>
      <w:r>
        <w:t>продолжение формирования основных математических понятий (число,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 образования</w:t>
      </w:r>
      <w:r>
        <w:rPr>
          <w:spacing w:val="-3"/>
        </w:rPr>
        <w:t xml:space="preserve"> </w:t>
      </w:r>
      <w:r>
        <w:t>обучающихся;</w:t>
      </w:r>
    </w:p>
    <w:p w:rsidR="00A5196F" w:rsidRDefault="0035780C">
      <w:pPr>
        <w:pStyle w:val="a3"/>
        <w:spacing w:line="348" w:lineRule="auto"/>
        <w:ind w:right="74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67"/>
        </w:rPr>
        <w:t xml:space="preserve"> </w:t>
      </w:r>
      <w:r>
        <w:t>познавательной активности, исследовательских умений, интереса к изучению</w:t>
      </w:r>
      <w:r>
        <w:rPr>
          <w:spacing w:val="1"/>
        </w:rPr>
        <w:t xml:space="preserve"> </w:t>
      </w:r>
      <w:r>
        <w:t>математики;</w:t>
      </w:r>
    </w:p>
    <w:p w:rsidR="00A5196F" w:rsidRDefault="0035780C">
      <w:pPr>
        <w:pStyle w:val="a3"/>
        <w:spacing w:line="348" w:lineRule="auto"/>
        <w:ind w:right="741"/>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7"/>
        </w:rPr>
        <w:t xml:space="preserve"> </w:t>
      </w:r>
      <w:r>
        <w:t>взаимосвязи</w:t>
      </w:r>
      <w:r>
        <w:rPr>
          <w:spacing w:val="-1"/>
        </w:rPr>
        <w:t xml:space="preserve"> </w:t>
      </w:r>
      <w:r>
        <w:t>математики</w:t>
      </w:r>
      <w:r>
        <w:rPr>
          <w:spacing w:val="-3"/>
        </w:rPr>
        <w:t xml:space="preserve"> </w:t>
      </w:r>
      <w:r>
        <w:t>и окружающего</w:t>
      </w:r>
      <w:r>
        <w:rPr>
          <w:spacing w:val="1"/>
        </w:rPr>
        <w:t xml:space="preserve"> </w:t>
      </w:r>
      <w:r>
        <w:t>мира;</w:t>
      </w:r>
    </w:p>
    <w:p w:rsidR="00A5196F" w:rsidRDefault="0035780C">
      <w:pPr>
        <w:pStyle w:val="a3"/>
        <w:spacing w:line="348" w:lineRule="auto"/>
        <w:ind w:right="737"/>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математические</w:t>
      </w:r>
      <w:r>
        <w:rPr>
          <w:spacing w:val="1"/>
        </w:rPr>
        <w:t xml:space="preserve"> </w:t>
      </w:r>
      <w:r>
        <w:t>объекты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применять освоенные умения для решения практико-ориентированных задач,</w:t>
      </w:r>
      <w:r>
        <w:rPr>
          <w:spacing w:val="1"/>
        </w:rPr>
        <w:t xml:space="preserve"> </w:t>
      </w:r>
      <w:r>
        <w:t>интерпретировать</w:t>
      </w:r>
      <w:r>
        <w:rPr>
          <w:spacing w:val="1"/>
        </w:rPr>
        <w:t xml:space="preserve"> </w:t>
      </w:r>
      <w:r>
        <w:t>полученные</w:t>
      </w:r>
      <w:r>
        <w:rPr>
          <w:spacing w:val="1"/>
        </w:rPr>
        <w:t xml:space="preserve"> </w:t>
      </w:r>
      <w:r>
        <w:t>результаты</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на</w:t>
      </w:r>
      <w:r>
        <w:rPr>
          <w:spacing w:val="1"/>
        </w:rPr>
        <w:t xml:space="preserve"> </w:t>
      </w:r>
      <w:r>
        <w:t>соответствие</w:t>
      </w:r>
      <w:r>
        <w:rPr>
          <w:spacing w:val="1"/>
        </w:rPr>
        <w:t xml:space="preserve"> </w:t>
      </w:r>
      <w:r>
        <w:t>практической</w:t>
      </w:r>
      <w:r>
        <w:rPr>
          <w:spacing w:val="-1"/>
        </w:rPr>
        <w:t xml:space="preserve"> </w:t>
      </w:r>
      <w:r>
        <w:t>ситуации.</w:t>
      </w:r>
    </w:p>
    <w:p w:rsidR="00A5196F" w:rsidRDefault="0035780C" w:rsidP="0051210D">
      <w:pPr>
        <w:pStyle w:val="a7"/>
        <w:numPr>
          <w:ilvl w:val="3"/>
          <w:numId w:val="108"/>
        </w:numPr>
        <w:tabs>
          <w:tab w:val="left" w:pos="2761"/>
        </w:tabs>
        <w:spacing w:line="348" w:lineRule="auto"/>
        <w:ind w:right="737"/>
        <w:rPr>
          <w:sz w:val="28"/>
        </w:rPr>
      </w:pPr>
      <w:r>
        <w:rPr>
          <w:sz w:val="28"/>
        </w:rPr>
        <w:t>Основные линии содержания курса математики в 5–6 классах –</w:t>
      </w:r>
      <w:r>
        <w:rPr>
          <w:spacing w:val="1"/>
          <w:sz w:val="28"/>
        </w:rPr>
        <w:t xml:space="preserve"> </w:t>
      </w:r>
      <w:r>
        <w:rPr>
          <w:sz w:val="28"/>
        </w:rPr>
        <w:t>арифметическая и геометрическая, которые развиваются параллельно, каждая в</w:t>
      </w:r>
      <w:r>
        <w:rPr>
          <w:spacing w:val="-67"/>
          <w:sz w:val="28"/>
        </w:rPr>
        <w:t xml:space="preserve"> </w:t>
      </w:r>
      <w:r>
        <w:rPr>
          <w:sz w:val="28"/>
        </w:rPr>
        <w:t>соответствии с собственной логикой, однако, не независимо одна от другой, а в</w:t>
      </w:r>
      <w:r>
        <w:rPr>
          <w:spacing w:val="-67"/>
          <w:sz w:val="28"/>
        </w:rPr>
        <w:t xml:space="preserve"> </w:t>
      </w:r>
      <w:r>
        <w:rPr>
          <w:sz w:val="28"/>
        </w:rPr>
        <w:t>тесном</w:t>
      </w:r>
      <w:r>
        <w:rPr>
          <w:spacing w:val="1"/>
          <w:sz w:val="28"/>
        </w:rPr>
        <w:t xml:space="preserve"> </w:t>
      </w:r>
      <w:r>
        <w:rPr>
          <w:sz w:val="28"/>
        </w:rPr>
        <w:t>контакте</w:t>
      </w:r>
      <w:r>
        <w:rPr>
          <w:spacing w:val="1"/>
          <w:sz w:val="28"/>
        </w:rPr>
        <w:t xml:space="preserve"> </w:t>
      </w:r>
      <w:r>
        <w:rPr>
          <w:sz w:val="28"/>
        </w:rPr>
        <w:t>и</w:t>
      </w:r>
      <w:r>
        <w:rPr>
          <w:spacing w:val="1"/>
          <w:sz w:val="28"/>
        </w:rPr>
        <w:t xml:space="preserve"> </w:t>
      </w:r>
      <w:r>
        <w:rPr>
          <w:sz w:val="28"/>
        </w:rPr>
        <w:t>взаимодействии.</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математики</w:t>
      </w:r>
      <w:r>
        <w:rPr>
          <w:spacing w:val="1"/>
          <w:sz w:val="28"/>
        </w:rPr>
        <w:t xml:space="preserve"> </w:t>
      </w:r>
      <w:r>
        <w:rPr>
          <w:sz w:val="28"/>
        </w:rPr>
        <w:t>происходит</w:t>
      </w:r>
      <w:r>
        <w:rPr>
          <w:spacing w:val="-67"/>
          <w:sz w:val="28"/>
        </w:rPr>
        <w:t xml:space="preserve"> </w:t>
      </w:r>
      <w:r>
        <w:rPr>
          <w:sz w:val="28"/>
        </w:rPr>
        <w:t>знакомство с</w:t>
      </w:r>
      <w:r>
        <w:rPr>
          <w:spacing w:val="-1"/>
          <w:sz w:val="28"/>
        </w:rPr>
        <w:t xml:space="preserve"> </w:t>
      </w:r>
      <w:r>
        <w:rPr>
          <w:sz w:val="28"/>
        </w:rPr>
        <w:t>элементами</w:t>
      </w:r>
      <w:r>
        <w:rPr>
          <w:spacing w:val="-1"/>
          <w:sz w:val="28"/>
        </w:rPr>
        <w:t xml:space="preserve"> </w:t>
      </w:r>
      <w:r>
        <w:rPr>
          <w:sz w:val="28"/>
        </w:rPr>
        <w:t>алгебры и</w:t>
      </w:r>
      <w:r>
        <w:rPr>
          <w:spacing w:val="-1"/>
          <w:sz w:val="28"/>
        </w:rPr>
        <w:t xml:space="preserve"> </w:t>
      </w:r>
      <w:r>
        <w:rPr>
          <w:sz w:val="28"/>
        </w:rPr>
        <w:t>описательной статистики.</w:t>
      </w:r>
    </w:p>
    <w:p w:rsidR="00A5196F" w:rsidRDefault="0035780C" w:rsidP="0051210D">
      <w:pPr>
        <w:pStyle w:val="a7"/>
        <w:numPr>
          <w:ilvl w:val="3"/>
          <w:numId w:val="108"/>
        </w:numPr>
        <w:tabs>
          <w:tab w:val="left" w:pos="2761"/>
        </w:tabs>
        <w:spacing w:line="348" w:lineRule="auto"/>
        <w:ind w:right="740"/>
        <w:rPr>
          <w:sz w:val="28"/>
        </w:rPr>
      </w:pPr>
      <w:r>
        <w:rPr>
          <w:sz w:val="28"/>
        </w:rPr>
        <w:t>Изучение</w:t>
      </w:r>
      <w:r>
        <w:rPr>
          <w:spacing w:val="1"/>
          <w:sz w:val="28"/>
        </w:rPr>
        <w:t xml:space="preserve"> </w:t>
      </w:r>
      <w:r>
        <w:rPr>
          <w:sz w:val="28"/>
        </w:rPr>
        <w:t>арифметического</w:t>
      </w:r>
      <w:r>
        <w:rPr>
          <w:spacing w:val="1"/>
          <w:sz w:val="28"/>
        </w:rPr>
        <w:t xml:space="preserve"> </w:t>
      </w:r>
      <w:r>
        <w:rPr>
          <w:sz w:val="28"/>
        </w:rPr>
        <w:t>материала</w:t>
      </w:r>
      <w:r>
        <w:rPr>
          <w:spacing w:val="1"/>
          <w:sz w:val="28"/>
        </w:rPr>
        <w:t xml:space="preserve"> </w:t>
      </w:r>
      <w:r>
        <w:rPr>
          <w:sz w:val="28"/>
        </w:rPr>
        <w:t>начинается</w:t>
      </w:r>
      <w:r>
        <w:rPr>
          <w:spacing w:val="1"/>
          <w:sz w:val="28"/>
        </w:rPr>
        <w:t xml:space="preserve"> </w:t>
      </w:r>
      <w:r>
        <w:rPr>
          <w:sz w:val="28"/>
        </w:rPr>
        <w:t>со</w:t>
      </w:r>
      <w:r>
        <w:rPr>
          <w:spacing w:val="1"/>
          <w:sz w:val="28"/>
        </w:rPr>
        <w:t xml:space="preserve"> </w:t>
      </w:r>
      <w:r>
        <w:rPr>
          <w:sz w:val="28"/>
        </w:rPr>
        <w:t>систематизации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натуральных</w:t>
      </w:r>
      <w:r>
        <w:rPr>
          <w:spacing w:val="1"/>
          <w:sz w:val="28"/>
        </w:rPr>
        <w:t xml:space="preserve"> </w:t>
      </w:r>
      <w:r>
        <w:rPr>
          <w:sz w:val="28"/>
        </w:rPr>
        <w:t>числах,</w:t>
      </w:r>
      <w:r>
        <w:rPr>
          <w:spacing w:val="1"/>
          <w:sz w:val="28"/>
        </w:rPr>
        <w:t xml:space="preserve"> </w:t>
      </w:r>
      <w:r>
        <w:rPr>
          <w:sz w:val="28"/>
        </w:rPr>
        <w:t>полученных</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совершенствование</w:t>
      </w:r>
      <w:r>
        <w:rPr>
          <w:spacing w:val="1"/>
          <w:sz w:val="28"/>
        </w:rPr>
        <w:t xml:space="preserve"> </w:t>
      </w:r>
      <w:r>
        <w:rPr>
          <w:sz w:val="28"/>
        </w:rPr>
        <w:t>вычислительной</w:t>
      </w:r>
      <w:r>
        <w:rPr>
          <w:spacing w:val="1"/>
          <w:sz w:val="28"/>
        </w:rPr>
        <w:t xml:space="preserve"> </w:t>
      </w:r>
      <w:r>
        <w:rPr>
          <w:sz w:val="28"/>
        </w:rPr>
        <w:t>техники</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новых</w:t>
      </w:r>
      <w:r>
        <w:rPr>
          <w:spacing w:val="1"/>
          <w:sz w:val="28"/>
        </w:rPr>
        <w:t xml:space="preserve"> </w:t>
      </w:r>
      <w:r>
        <w:rPr>
          <w:sz w:val="28"/>
        </w:rPr>
        <w:t>теоретических</w:t>
      </w:r>
      <w:r>
        <w:rPr>
          <w:spacing w:val="1"/>
          <w:sz w:val="28"/>
        </w:rPr>
        <w:t xml:space="preserve"> </w:t>
      </w:r>
      <w:r>
        <w:rPr>
          <w:sz w:val="28"/>
        </w:rPr>
        <w:t>знаний</w:t>
      </w:r>
      <w:r>
        <w:rPr>
          <w:spacing w:val="1"/>
          <w:sz w:val="28"/>
        </w:rPr>
        <w:t xml:space="preserve"> </w:t>
      </w:r>
      <w:r>
        <w:rPr>
          <w:sz w:val="28"/>
        </w:rPr>
        <w:t>сочетается с развитием вычислительной культуры, в частности с обучением</w:t>
      </w:r>
      <w:r>
        <w:rPr>
          <w:spacing w:val="1"/>
          <w:sz w:val="28"/>
        </w:rPr>
        <w:t xml:space="preserve"> </w:t>
      </w:r>
      <w:r>
        <w:rPr>
          <w:sz w:val="28"/>
        </w:rPr>
        <w:t>простейшим приёмам прикидки и оценки результатов вычислений. Изучение</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продолжается</w:t>
      </w:r>
      <w:r>
        <w:rPr>
          <w:spacing w:val="1"/>
          <w:sz w:val="28"/>
        </w:rPr>
        <w:t xml:space="preserve"> </w:t>
      </w:r>
      <w:r>
        <w:rPr>
          <w:sz w:val="28"/>
        </w:rPr>
        <w:t>в</w:t>
      </w:r>
      <w:r>
        <w:rPr>
          <w:spacing w:val="1"/>
          <w:sz w:val="28"/>
        </w:rPr>
        <w:t xml:space="preserve"> </w:t>
      </w:r>
      <w:r>
        <w:rPr>
          <w:sz w:val="28"/>
        </w:rPr>
        <w:t>6</w:t>
      </w:r>
      <w:r>
        <w:rPr>
          <w:spacing w:val="1"/>
          <w:sz w:val="28"/>
        </w:rPr>
        <w:t xml:space="preserve"> </w:t>
      </w:r>
      <w:r>
        <w:rPr>
          <w:sz w:val="28"/>
        </w:rPr>
        <w:t>классе</w:t>
      </w:r>
      <w:r>
        <w:rPr>
          <w:spacing w:val="1"/>
          <w:sz w:val="28"/>
        </w:rPr>
        <w:t xml:space="preserve"> </w:t>
      </w:r>
      <w:r>
        <w:rPr>
          <w:sz w:val="28"/>
        </w:rPr>
        <w:t>знакомством</w:t>
      </w:r>
      <w:r>
        <w:rPr>
          <w:spacing w:val="1"/>
          <w:sz w:val="28"/>
        </w:rPr>
        <w:t xml:space="preserve"> </w:t>
      </w:r>
      <w:r>
        <w:rPr>
          <w:sz w:val="28"/>
        </w:rPr>
        <w:t>с</w:t>
      </w:r>
      <w:r>
        <w:rPr>
          <w:spacing w:val="1"/>
          <w:sz w:val="28"/>
        </w:rPr>
        <w:t xml:space="preserve"> </w:t>
      </w:r>
      <w:r>
        <w:rPr>
          <w:sz w:val="28"/>
        </w:rPr>
        <w:t>начальными</w:t>
      </w:r>
      <w:r>
        <w:rPr>
          <w:spacing w:val="1"/>
          <w:sz w:val="28"/>
        </w:rPr>
        <w:t xml:space="preserve"> </w:t>
      </w:r>
      <w:r>
        <w:rPr>
          <w:sz w:val="28"/>
        </w:rPr>
        <w:t>понятиями</w:t>
      </w:r>
      <w:r>
        <w:rPr>
          <w:spacing w:val="-1"/>
          <w:sz w:val="28"/>
        </w:rPr>
        <w:t xml:space="preserve"> </w:t>
      </w:r>
      <w:r>
        <w:rPr>
          <w:sz w:val="28"/>
        </w:rPr>
        <w:t>теории</w:t>
      </w:r>
      <w:r>
        <w:rPr>
          <w:spacing w:val="-3"/>
          <w:sz w:val="28"/>
        </w:rPr>
        <w:t xml:space="preserve"> </w:t>
      </w:r>
      <w:r>
        <w:rPr>
          <w:sz w:val="28"/>
        </w:rPr>
        <w:t>делимости.</w:t>
      </w:r>
    </w:p>
    <w:p w:rsidR="00A5196F" w:rsidRDefault="0035780C" w:rsidP="0051210D">
      <w:pPr>
        <w:pStyle w:val="a7"/>
        <w:numPr>
          <w:ilvl w:val="3"/>
          <w:numId w:val="108"/>
        </w:numPr>
        <w:tabs>
          <w:tab w:val="left" w:pos="2761"/>
        </w:tabs>
        <w:spacing w:before="69" w:line="348" w:lineRule="auto"/>
        <w:ind w:right="737"/>
        <w:rPr>
          <w:sz w:val="28"/>
        </w:rPr>
      </w:pPr>
      <w:r>
        <w:rPr>
          <w:sz w:val="28"/>
        </w:rPr>
        <w:lastRenderedPageBreak/>
        <w:t>Начало</w:t>
      </w:r>
      <w:r>
        <w:rPr>
          <w:spacing w:val="23"/>
          <w:sz w:val="28"/>
        </w:rPr>
        <w:t xml:space="preserve"> </w:t>
      </w:r>
      <w:r>
        <w:rPr>
          <w:sz w:val="28"/>
        </w:rPr>
        <w:t>изучения</w:t>
      </w:r>
      <w:r>
        <w:rPr>
          <w:spacing w:val="23"/>
          <w:sz w:val="28"/>
        </w:rPr>
        <w:t xml:space="preserve"> </w:t>
      </w:r>
      <w:r>
        <w:rPr>
          <w:sz w:val="28"/>
        </w:rPr>
        <w:t>обыкновенных</w:t>
      </w:r>
      <w:r>
        <w:rPr>
          <w:spacing w:val="25"/>
          <w:sz w:val="28"/>
        </w:rPr>
        <w:t xml:space="preserve"> </w:t>
      </w:r>
      <w:r>
        <w:rPr>
          <w:sz w:val="28"/>
        </w:rPr>
        <w:t>и</w:t>
      </w:r>
      <w:r>
        <w:rPr>
          <w:spacing w:val="24"/>
          <w:sz w:val="28"/>
        </w:rPr>
        <w:t xml:space="preserve"> </w:t>
      </w:r>
      <w:r>
        <w:rPr>
          <w:sz w:val="28"/>
        </w:rPr>
        <w:t>десятичных</w:t>
      </w:r>
      <w:r>
        <w:rPr>
          <w:spacing w:val="23"/>
          <w:sz w:val="28"/>
        </w:rPr>
        <w:t xml:space="preserve"> </w:t>
      </w:r>
      <w:r>
        <w:rPr>
          <w:sz w:val="28"/>
        </w:rPr>
        <w:t>дробей</w:t>
      </w:r>
      <w:r>
        <w:rPr>
          <w:spacing w:val="23"/>
          <w:sz w:val="28"/>
        </w:rPr>
        <w:t xml:space="preserve"> </w:t>
      </w:r>
      <w:r>
        <w:rPr>
          <w:sz w:val="28"/>
        </w:rPr>
        <w:t>отнесено</w:t>
      </w:r>
      <w:r>
        <w:rPr>
          <w:spacing w:val="-67"/>
          <w:sz w:val="28"/>
        </w:rPr>
        <w:t xml:space="preserve"> </w:t>
      </w:r>
      <w:r>
        <w:rPr>
          <w:sz w:val="28"/>
        </w:rPr>
        <w:t>к 5 классу. Это первый этап в освоении дробей, когда происходит знакомство с</w:t>
      </w:r>
      <w:r>
        <w:rPr>
          <w:spacing w:val="1"/>
          <w:sz w:val="28"/>
        </w:rPr>
        <w:t xml:space="preserve"> </w:t>
      </w:r>
      <w:r>
        <w:rPr>
          <w:sz w:val="28"/>
        </w:rPr>
        <w:t>основными идеями, понятиями темы. При этом рассмотрение обыкновенных</w:t>
      </w:r>
      <w:r>
        <w:rPr>
          <w:spacing w:val="1"/>
          <w:sz w:val="28"/>
        </w:rPr>
        <w:t xml:space="preserve"> </w:t>
      </w:r>
      <w:r>
        <w:rPr>
          <w:sz w:val="28"/>
        </w:rPr>
        <w:t>дробей</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объёме</w:t>
      </w:r>
      <w:r>
        <w:rPr>
          <w:spacing w:val="1"/>
          <w:sz w:val="28"/>
        </w:rPr>
        <w:t xml:space="preserve"> </w:t>
      </w:r>
      <w:r>
        <w:rPr>
          <w:sz w:val="28"/>
        </w:rPr>
        <w:t>предшествует</w:t>
      </w:r>
      <w:r>
        <w:rPr>
          <w:spacing w:val="1"/>
          <w:sz w:val="28"/>
        </w:rPr>
        <w:t xml:space="preserve"> </w:t>
      </w:r>
      <w:r>
        <w:rPr>
          <w:sz w:val="28"/>
        </w:rPr>
        <w:t>изучению</w:t>
      </w:r>
      <w:r>
        <w:rPr>
          <w:spacing w:val="1"/>
          <w:sz w:val="28"/>
        </w:rPr>
        <w:t xml:space="preserve"> </w:t>
      </w:r>
      <w:r>
        <w:rPr>
          <w:sz w:val="28"/>
        </w:rPr>
        <w:t>десятичных</w:t>
      </w:r>
      <w:r>
        <w:rPr>
          <w:spacing w:val="1"/>
          <w:sz w:val="28"/>
        </w:rPr>
        <w:t xml:space="preserve"> </w:t>
      </w:r>
      <w:r>
        <w:rPr>
          <w:sz w:val="28"/>
        </w:rPr>
        <w:t>дробей,</w:t>
      </w:r>
      <w:r>
        <w:rPr>
          <w:spacing w:val="1"/>
          <w:sz w:val="28"/>
        </w:rPr>
        <w:t xml:space="preserve"> </w:t>
      </w:r>
      <w:r>
        <w:rPr>
          <w:sz w:val="28"/>
        </w:rPr>
        <w:t>что</w:t>
      </w:r>
      <w:r>
        <w:rPr>
          <w:spacing w:val="1"/>
          <w:sz w:val="28"/>
        </w:rPr>
        <w:t xml:space="preserve"> </w:t>
      </w:r>
      <w:r>
        <w:rPr>
          <w:sz w:val="28"/>
        </w:rPr>
        <w:t>целесообразно</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логики</w:t>
      </w:r>
      <w:r>
        <w:rPr>
          <w:spacing w:val="1"/>
          <w:sz w:val="28"/>
        </w:rPr>
        <w:t xml:space="preserve"> </w:t>
      </w:r>
      <w:r>
        <w:rPr>
          <w:sz w:val="28"/>
        </w:rPr>
        <w:t>изложения</w:t>
      </w:r>
      <w:r>
        <w:rPr>
          <w:spacing w:val="1"/>
          <w:sz w:val="28"/>
        </w:rPr>
        <w:t xml:space="preserve"> </w:t>
      </w:r>
      <w:r>
        <w:rPr>
          <w:sz w:val="28"/>
        </w:rPr>
        <w:t>числовой</w:t>
      </w:r>
      <w:r>
        <w:rPr>
          <w:spacing w:val="1"/>
          <w:sz w:val="28"/>
        </w:rPr>
        <w:t xml:space="preserve"> </w:t>
      </w:r>
      <w:r>
        <w:rPr>
          <w:sz w:val="28"/>
        </w:rPr>
        <w:t>линии,</w:t>
      </w:r>
      <w:r>
        <w:rPr>
          <w:spacing w:val="1"/>
          <w:sz w:val="28"/>
        </w:rPr>
        <w:t xml:space="preserve"> </w:t>
      </w:r>
      <w:r>
        <w:rPr>
          <w:sz w:val="28"/>
        </w:rPr>
        <w:t>когда</w:t>
      </w:r>
      <w:r>
        <w:rPr>
          <w:spacing w:val="1"/>
          <w:sz w:val="28"/>
        </w:rPr>
        <w:t xml:space="preserve"> </w:t>
      </w:r>
      <w:r>
        <w:rPr>
          <w:sz w:val="28"/>
        </w:rPr>
        <w:t>правила действий с десятичными дробями можно обосновать уже известными</w:t>
      </w:r>
      <w:r>
        <w:rPr>
          <w:spacing w:val="1"/>
          <w:sz w:val="28"/>
        </w:rPr>
        <w:t xml:space="preserve"> </w:t>
      </w:r>
      <w:r>
        <w:rPr>
          <w:sz w:val="28"/>
        </w:rPr>
        <w:t>алгоритмами выполнения действий с обыкновенными дробями. Знакомство с</w:t>
      </w:r>
      <w:r>
        <w:rPr>
          <w:spacing w:val="1"/>
          <w:sz w:val="28"/>
        </w:rPr>
        <w:t xml:space="preserve"> </w:t>
      </w:r>
      <w:r>
        <w:rPr>
          <w:sz w:val="28"/>
        </w:rPr>
        <w:t>десятичными дробями расширит возможности для понимания обучающимися</w:t>
      </w:r>
      <w:r>
        <w:rPr>
          <w:spacing w:val="1"/>
          <w:sz w:val="28"/>
        </w:rPr>
        <w:t xml:space="preserve"> </w:t>
      </w:r>
      <w:r>
        <w:rPr>
          <w:sz w:val="28"/>
        </w:rPr>
        <w:t>прикладного применения новой записи при изучении других предметов и при</w:t>
      </w:r>
      <w:r>
        <w:rPr>
          <w:spacing w:val="1"/>
          <w:sz w:val="28"/>
        </w:rPr>
        <w:t xml:space="preserve"> </w:t>
      </w:r>
      <w:r>
        <w:rPr>
          <w:sz w:val="28"/>
        </w:rPr>
        <w:t>практическом</w:t>
      </w:r>
      <w:r>
        <w:rPr>
          <w:spacing w:val="1"/>
          <w:sz w:val="28"/>
        </w:rPr>
        <w:t xml:space="preserve"> </w:t>
      </w:r>
      <w:r>
        <w:rPr>
          <w:sz w:val="28"/>
        </w:rPr>
        <w:t>использовании.</w:t>
      </w:r>
      <w:r>
        <w:rPr>
          <w:spacing w:val="1"/>
          <w:sz w:val="28"/>
        </w:rPr>
        <w:t xml:space="preserve"> </w:t>
      </w:r>
      <w:r>
        <w:rPr>
          <w:sz w:val="28"/>
        </w:rPr>
        <w:t>К</w:t>
      </w:r>
      <w:r>
        <w:rPr>
          <w:spacing w:val="1"/>
          <w:sz w:val="28"/>
        </w:rPr>
        <w:t xml:space="preserve"> </w:t>
      </w:r>
      <w:r>
        <w:rPr>
          <w:sz w:val="28"/>
        </w:rPr>
        <w:t>6</w:t>
      </w:r>
      <w:r>
        <w:rPr>
          <w:spacing w:val="1"/>
          <w:sz w:val="28"/>
        </w:rPr>
        <w:t xml:space="preserve"> </w:t>
      </w:r>
      <w:r>
        <w:rPr>
          <w:sz w:val="28"/>
        </w:rPr>
        <w:t>классу</w:t>
      </w:r>
      <w:r>
        <w:rPr>
          <w:spacing w:val="1"/>
          <w:sz w:val="28"/>
        </w:rPr>
        <w:t xml:space="preserve"> </w:t>
      </w:r>
      <w:r>
        <w:rPr>
          <w:sz w:val="28"/>
        </w:rPr>
        <w:t>отнесён</w:t>
      </w:r>
      <w:r>
        <w:rPr>
          <w:spacing w:val="1"/>
          <w:sz w:val="28"/>
        </w:rPr>
        <w:t xml:space="preserve"> </w:t>
      </w:r>
      <w:r>
        <w:rPr>
          <w:sz w:val="28"/>
        </w:rPr>
        <w:t>второй</w:t>
      </w:r>
      <w:r>
        <w:rPr>
          <w:spacing w:val="1"/>
          <w:sz w:val="28"/>
        </w:rPr>
        <w:t xml:space="preserve"> </w:t>
      </w:r>
      <w:r>
        <w:rPr>
          <w:sz w:val="28"/>
        </w:rPr>
        <w:t>этап</w:t>
      </w:r>
      <w:r>
        <w:rPr>
          <w:spacing w:val="1"/>
          <w:sz w:val="28"/>
        </w:rPr>
        <w:t xml:space="preserve"> </w:t>
      </w:r>
      <w:r>
        <w:rPr>
          <w:sz w:val="28"/>
        </w:rPr>
        <w:t>в</w:t>
      </w:r>
      <w:r>
        <w:rPr>
          <w:spacing w:val="1"/>
          <w:sz w:val="28"/>
        </w:rPr>
        <w:t xml:space="preserve"> </w:t>
      </w:r>
      <w:r>
        <w:rPr>
          <w:sz w:val="28"/>
        </w:rPr>
        <w:t>изучении</w:t>
      </w:r>
      <w:r>
        <w:rPr>
          <w:spacing w:val="1"/>
          <w:sz w:val="28"/>
        </w:rPr>
        <w:t xml:space="preserve"> </w:t>
      </w:r>
      <w:r>
        <w:rPr>
          <w:sz w:val="28"/>
        </w:rPr>
        <w:t>дробей,</w:t>
      </w:r>
      <w:r>
        <w:rPr>
          <w:spacing w:val="1"/>
          <w:sz w:val="28"/>
        </w:rPr>
        <w:t xml:space="preserve"> </w:t>
      </w:r>
      <w:r>
        <w:rPr>
          <w:sz w:val="28"/>
        </w:rPr>
        <w:t>где</w:t>
      </w:r>
      <w:r>
        <w:rPr>
          <w:spacing w:val="1"/>
          <w:sz w:val="28"/>
        </w:rPr>
        <w:t xml:space="preserve"> </w:t>
      </w:r>
      <w:r>
        <w:rPr>
          <w:sz w:val="28"/>
        </w:rPr>
        <w:t>происходит</w:t>
      </w:r>
      <w:r>
        <w:rPr>
          <w:spacing w:val="1"/>
          <w:sz w:val="28"/>
        </w:rPr>
        <w:t xml:space="preserve"> </w:t>
      </w:r>
      <w:r>
        <w:rPr>
          <w:sz w:val="28"/>
        </w:rPr>
        <w:t>совершенствование</w:t>
      </w:r>
      <w:r>
        <w:rPr>
          <w:spacing w:val="1"/>
          <w:sz w:val="28"/>
        </w:rPr>
        <w:t xml:space="preserve"> </w:t>
      </w:r>
      <w:r>
        <w:rPr>
          <w:sz w:val="28"/>
        </w:rPr>
        <w:t>навыков</w:t>
      </w:r>
      <w:r>
        <w:rPr>
          <w:spacing w:val="1"/>
          <w:sz w:val="28"/>
        </w:rPr>
        <w:t xml:space="preserve"> </w:t>
      </w:r>
      <w:r>
        <w:rPr>
          <w:sz w:val="28"/>
        </w:rPr>
        <w:t>сравнения</w:t>
      </w:r>
      <w:r>
        <w:rPr>
          <w:spacing w:val="1"/>
          <w:sz w:val="28"/>
        </w:rPr>
        <w:t xml:space="preserve"> </w:t>
      </w:r>
      <w:r>
        <w:rPr>
          <w:sz w:val="28"/>
        </w:rPr>
        <w:t>и</w:t>
      </w:r>
      <w:r>
        <w:rPr>
          <w:spacing w:val="-67"/>
          <w:sz w:val="28"/>
        </w:rPr>
        <w:t xml:space="preserve"> </w:t>
      </w:r>
      <w:r>
        <w:rPr>
          <w:sz w:val="28"/>
        </w:rPr>
        <w:t>преобразования</w:t>
      </w:r>
      <w:r>
        <w:rPr>
          <w:spacing w:val="1"/>
          <w:sz w:val="28"/>
        </w:rPr>
        <w:t xml:space="preserve"> </w:t>
      </w:r>
      <w:r>
        <w:rPr>
          <w:sz w:val="28"/>
        </w:rPr>
        <w:t>дробей,</w:t>
      </w:r>
      <w:r>
        <w:rPr>
          <w:spacing w:val="1"/>
          <w:sz w:val="28"/>
        </w:rPr>
        <w:t xml:space="preserve"> </w:t>
      </w:r>
      <w:r>
        <w:rPr>
          <w:sz w:val="28"/>
        </w:rPr>
        <w:t>освоение</w:t>
      </w:r>
      <w:r>
        <w:rPr>
          <w:spacing w:val="1"/>
          <w:sz w:val="28"/>
        </w:rPr>
        <w:t xml:space="preserve"> </w:t>
      </w:r>
      <w:r>
        <w:rPr>
          <w:sz w:val="28"/>
        </w:rPr>
        <w:t>новых</w:t>
      </w:r>
      <w:r>
        <w:rPr>
          <w:spacing w:val="1"/>
          <w:sz w:val="28"/>
        </w:rPr>
        <w:t xml:space="preserve"> </w:t>
      </w:r>
      <w:r>
        <w:rPr>
          <w:sz w:val="28"/>
        </w:rPr>
        <w:t>вычислительных</w:t>
      </w:r>
      <w:r>
        <w:rPr>
          <w:spacing w:val="1"/>
          <w:sz w:val="28"/>
        </w:rPr>
        <w:t xml:space="preserve"> </w:t>
      </w:r>
      <w:r>
        <w:rPr>
          <w:sz w:val="28"/>
        </w:rPr>
        <w:t>алгоритмов,</w:t>
      </w:r>
      <w:r>
        <w:rPr>
          <w:spacing w:val="1"/>
          <w:sz w:val="28"/>
        </w:rPr>
        <w:t xml:space="preserve"> </w:t>
      </w:r>
      <w:r>
        <w:rPr>
          <w:sz w:val="28"/>
        </w:rPr>
        <w:t>оттачивание</w:t>
      </w:r>
      <w:r>
        <w:rPr>
          <w:spacing w:val="1"/>
          <w:sz w:val="28"/>
        </w:rPr>
        <w:t xml:space="preserve"> </w:t>
      </w:r>
      <w:r>
        <w:rPr>
          <w:sz w:val="28"/>
        </w:rPr>
        <w:t>техники</w:t>
      </w:r>
      <w:r>
        <w:rPr>
          <w:spacing w:val="1"/>
          <w:sz w:val="28"/>
        </w:rPr>
        <w:t xml:space="preserve"> </w:t>
      </w:r>
      <w:r>
        <w:rPr>
          <w:sz w:val="28"/>
        </w:rPr>
        <w:t>вычислений,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значений</w:t>
      </w:r>
      <w:r>
        <w:rPr>
          <w:spacing w:val="1"/>
          <w:sz w:val="28"/>
        </w:rPr>
        <w:t xml:space="preserve"> </w:t>
      </w:r>
      <w:r>
        <w:rPr>
          <w:sz w:val="28"/>
        </w:rPr>
        <w:t>выражений,</w:t>
      </w:r>
      <w:r>
        <w:rPr>
          <w:spacing w:val="1"/>
          <w:sz w:val="28"/>
        </w:rPr>
        <w:t xml:space="preserve"> </w:t>
      </w:r>
      <w:r>
        <w:rPr>
          <w:sz w:val="28"/>
        </w:rPr>
        <w:t>содержащих и обыкновенные, и десятичные дроби, установление связей между</w:t>
      </w:r>
      <w:r>
        <w:rPr>
          <w:spacing w:val="-67"/>
          <w:sz w:val="28"/>
        </w:rPr>
        <w:t xml:space="preserve"> </w:t>
      </w:r>
      <w:r>
        <w:rPr>
          <w:sz w:val="28"/>
        </w:rPr>
        <w:t>ними,</w:t>
      </w:r>
      <w:r>
        <w:rPr>
          <w:spacing w:val="1"/>
          <w:sz w:val="28"/>
        </w:rPr>
        <w:t xml:space="preserve"> </w:t>
      </w:r>
      <w:r>
        <w:rPr>
          <w:sz w:val="28"/>
        </w:rPr>
        <w:t>рассмотрение</w:t>
      </w:r>
      <w:r>
        <w:rPr>
          <w:spacing w:val="1"/>
          <w:sz w:val="28"/>
        </w:rPr>
        <w:t xml:space="preserve"> </w:t>
      </w:r>
      <w:r>
        <w:rPr>
          <w:sz w:val="28"/>
        </w:rPr>
        <w:t>приёмов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дроби.</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6</w:t>
      </w:r>
      <w:r>
        <w:rPr>
          <w:spacing w:val="1"/>
          <w:sz w:val="28"/>
        </w:rPr>
        <w:t xml:space="preserve"> </w:t>
      </w:r>
      <w:r>
        <w:rPr>
          <w:sz w:val="28"/>
        </w:rPr>
        <w:t>класса</w:t>
      </w:r>
      <w:r>
        <w:rPr>
          <w:spacing w:val="1"/>
          <w:sz w:val="28"/>
        </w:rPr>
        <w:t xml:space="preserve"> </w:t>
      </w:r>
      <w:r>
        <w:rPr>
          <w:sz w:val="28"/>
        </w:rPr>
        <w:t>происходит</w:t>
      </w:r>
      <w:r>
        <w:rPr>
          <w:spacing w:val="-2"/>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понятием процента.</w:t>
      </w:r>
    </w:p>
    <w:p w:rsidR="00A5196F" w:rsidRDefault="0035780C" w:rsidP="0051210D">
      <w:pPr>
        <w:pStyle w:val="a7"/>
        <w:numPr>
          <w:ilvl w:val="3"/>
          <w:numId w:val="108"/>
        </w:numPr>
        <w:tabs>
          <w:tab w:val="left" w:pos="2761"/>
        </w:tabs>
        <w:spacing w:line="348" w:lineRule="auto"/>
        <w:ind w:right="738"/>
        <w:rPr>
          <w:sz w:val="28"/>
        </w:rPr>
      </w:pPr>
      <w:r>
        <w:rPr>
          <w:sz w:val="28"/>
        </w:rPr>
        <w:t>Особенностью изучения положительных и отрицательных чисел</w:t>
      </w:r>
      <w:r>
        <w:rPr>
          <w:spacing w:val="-67"/>
          <w:sz w:val="28"/>
        </w:rPr>
        <w:t xml:space="preserve"> </w:t>
      </w:r>
      <w:r>
        <w:rPr>
          <w:sz w:val="28"/>
        </w:rPr>
        <w:t>является то, что они также могут рассматриваться в несколько этапов. В 6</w:t>
      </w:r>
      <w:r>
        <w:rPr>
          <w:spacing w:val="1"/>
          <w:sz w:val="28"/>
        </w:rPr>
        <w:t xml:space="preserve"> </w:t>
      </w:r>
      <w:r>
        <w:rPr>
          <w:sz w:val="28"/>
        </w:rPr>
        <w:t>классе</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изучения</w:t>
      </w:r>
      <w:r>
        <w:rPr>
          <w:spacing w:val="1"/>
          <w:sz w:val="28"/>
        </w:rPr>
        <w:t xml:space="preserve"> </w:t>
      </w:r>
      <w:r>
        <w:rPr>
          <w:sz w:val="28"/>
        </w:rPr>
        <w:t>темы</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числа»</w:t>
      </w:r>
      <w:r>
        <w:rPr>
          <w:spacing w:val="1"/>
          <w:sz w:val="28"/>
        </w:rPr>
        <w:t xml:space="preserve"> </w:t>
      </w:r>
      <w:r>
        <w:rPr>
          <w:sz w:val="28"/>
        </w:rPr>
        <w:t>выделяется</w:t>
      </w:r>
      <w:r>
        <w:rPr>
          <w:spacing w:val="1"/>
          <w:sz w:val="28"/>
        </w:rPr>
        <w:t xml:space="preserve"> </w:t>
      </w:r>
      <w:r>
        <w:rPr>
          <w:sz w:val="28"/>
        </w:rPr>
        <w:t>подтема</w:t>
      </w:r>
      <w:r>
        <w:rPr>
          <w:spacing w:val="1"/>
          <w:sz w:val="28"/>
        </w:rPr>
        <w:t xml:space="preserve"> </w:t>
      </w:r>
      <w:r>
        <w:rPr>
          <w:sz w:val="28"/>
        </w:rPr>
        <w:t>«Целые</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которой</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отрицательными числами и действиями с положительными и отрицательными</w:t>
      </w:r>
      <w:r>
        <w:rPr>
          <w:spacing w:val="1"/>
          <w:sz w:val="28"/>
        </w:rPr>
        <w:t xml:space="preserve"> </w:t>
      </w:r>
      <w:r>
        <w:rPr>
          <w:sz w:val="28"/>
        </w:rPr>
        <w:t>числами происходит на основе содержательного подхода. Это позволяет на</w:t>
      </w:r>
      <w:r>
        <w:rPr>
          <w:spacing w:val="1"/>
          <w:sz w:val="28"/>
        </w:rPr>
        <w:t xml:space="preserve"> </w:t>
      </w:r>
      <w:r>
        <w:rPr>
          <w:sz w:val="28"/>
        </w:rPr>
        <w:t>доступном</w:t>
      </w:r>
      <w:r>
        <w:rPr>
          <w:spacing w:val="1"/>
          <w:sz w:val="28"/>
        </w:rPr>
        <w:t xml:space="preserve"> </w:t>
      </w:r>
      <w:r>
        <w:rPr>
          <w:sz w:val="28"/>
        </w:rPr>
        <w:t>уровне</w:t>
      </w:r>
      <w:r>
        <w:rPr>
          <w:spacing w:val="1"/>
          <w:sz w:val="28"/>
        </w:rPr>
        <w:t xml:space="preserve"> </w:t>
      </w:r>
      <w:r>
        <w:rPr>
          <w:sz w:val="28"/>
        </w:rPr>
        <w:t>познакомить</w:t>
      </w:r>
      <w:r>
        <w:rPr>
          <w:spacing w:val="1"/>
          <w:sz w:val="28"/>
        </w:rPr>
        <w:t xml:space="preserve"> </w:t>
      </w:r>
      <w:r>
        <w:rPr>
          <w:sz w:val="28"/>
        </w:rPr>
        <w:t>обучающихся</w:t>
      </w:r>
      <w:r>
        <w:rPr>
          <w:spacing w:val="1"/>
          <w:sz w:val="28"/>
        </w:rPr>
        <w:t xml:space="preserve"> </w:t>
      </w:r>
      <w:r>
        <w:rPr>
          <w:sz w:val="28"/>
        </w:rPr>
        <w:t>практически</w:t>
      </w:r>
      <w:r>
        <w:rPr>
          <w:spacing w:val="1"/>
          <w:sz w:val="28"/>
        </w:rPr>
        <w:t xml:space="preserve"> </w:t>
      </w:r>
      <w:r>
        <w:rPr>
          <w:sz w:val="28"/>
        </w:rPr>
        <w:t>со</w:t>
      </w:r>
      <w:r>
        <w:rPr>
          <w:spacing w:val="71"/>
          <w:sz w:val="28"/>
        </w:rPr>
        <w:t xml:space="preserve"> </w:t>
      </w:r>
      <w:r>
        <w:rPr>
          <w:sz w:val="28"/>
        </w:rPr>
        <w:t>всеми</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темы,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правилами</w:t>
      </w:r>
      <w:r>
        <w:rPr>
          <w:spacing w:val="1"/>
          <w:sz w:val="28"/>
        </w:rPr>
        <w:t xml:space="preserve"> </w:t>
      </w:r>
      <w:r>
        <w:rPr>
          <w:sz w:val="28"/>
        </w:rPr>
        <w:t>знаков</w:t>
      </w:r>
      <w:r>
        <w:rPr>
          <w:spacing w:val="71"/>
          <w:sz w:val="28"/>
        </w:rPr>
        <w:t xml:space="preserve"> </w:t>
      </w:r>
      <w:r>
        <w:rPr>
          <w:sz w:val="28"/>
        </w:rPr>
        <w:t>при</w:t>
      </w:r>
      <w:r>
        <w:rPr>
          <w:spacing w:val="1"/>
          <w:sz w:val="28"/>
        </w:rPr>
        <w:t xml:space="preserve"> </w:t>
      </w:r>
      <w:r>
        <w:rPr>
          <w:sz w:val="28"/>
        </w:rPr>
        <w:t>выполнении арифметических действий. Изучение рациональных чисел будет</w:t>
      </w:r>
      <w:r>
        <w:rPr>
          <w:spacing w:val="1"/>
          <w:sz w:val="28"/>
        </w:rPr>
        <w:t xml:space="preserve"> </w:t>
      </w:r>
      <w:r>
        <w:rPr>
          <w:sz w:val="28"/>
        </w:rPr>
        <w:t>продолжено в</w:t>
      </w:r>
      <w:r>
        <w:rPr>
          <w:spacing w:val="-1"/>
          <w:sz w:val="28"/>
        </w:rPr>
        <w:t xml:space="preserve"> </w:t>
      </w:r>
      <w:r>
        <w:rPr>
          <w:sz w:val="28"/>
        </w:rPr>
        <w:t>курсе</w:t>
      </w:r>
      <w:r>
        <w:rPr>
          <w:spacing w:val="-2"/>
          <w:sz w:val="28"/>
        </w:rPr>
        <w:t xml:space="preserve"> </w:t>
      </w:r>
      <w:r>
        <w:rPr>
          <w:sz w:val="28"/>
        </w:rPr>
        <w:t>алгебры</w:t>
      </w:r>
      <w:r>
        <w:rPr>
          <w:spacing w:val="-3"/>
          <w:sz w:val="28"/>
        </w:rPr>
        <w:t xml:space="preserve"> </w:t>
      </w:r>
      <w:r>
        <w:rPr>
          <w:sz w:val="28"/>
        </w:rPr>
        <w:t>7</w:t>
      </w:r>
      <w:r>
        <w:rPr>
          <w:spacing w:val="1"/>
          <w:sz w:val="28"/>
        </w:rPr>
        <w:t xml:space="preserve"> </w:t>
      </w:r>
      <w:r>
        <w:rPr>
          <w:sz w:val="28"/>
        </w:rPr>
        <w:t>класса.</w:t>
      </w:r>
    </w:p>
    <w:p w:rsidR="00A5196F" w:rsidRDefault="0035780C" w:rsidP="0051210D">
      <w:pPr>
        <w:pStyle w:val="a7"/>
        <w:numPr>
          <w:ilvl w:val="3"/>
          <w:numId w:val="108"/>
        </w:numPr>
        <w:tabs>
          <w:tab w:val="left" w:pos="2761"/>
        </w:tabs>
        <w:spacing w:line="348" w:lineRule="auto"/>
        <w:ind w:right="734"/>
        <w:rPr>
          <w:sz w:val="28"/>
        </w:rPr>
      </w:pPr>
      <w:r>
        <w:rPr>
          <w:sz w:val="28"/>
        </w:rPr>
        <w:t>При</w:t>
      </w:r>
      <w:r>
        <w:rPr>
          <w:spacing w:val="1"/>
          <w:sz w:val="28"/>
        </w:rPr>
        <w:t xml:space="preserve"> </w:t>
      </w:r>
      <w:r>
        <w:rPr>
          <w:sz w:val="28"/>
        </w:rPr>
        <w:t>обучении</w:t>
      </w:r>
      <w:r>
        <w:rPr>
          <w:spacing w:val="1"/>
          <w:sz w:val="28"/>
        </w:rPr>
        <w:t xml:space="preserve"> </w:t>
      </w:r>
      <w:r>
        <w:rPr>
          <w:sz w:val="28"/>
        </w:rPr>
        <w:t>решению</w:t>
      </w:r>
      <w:r>
        <w:rPr>
          <w:spacing w:val="1"/>
          <w:sz w:val="28"/>
        </w:rPr>
        <w:t xml:space="preserve"> </w:t>
      </w:r>
      <w:r>
        <w:rPr>
          <w:sz w:val="28"/>
        </w:rPr>
        <w:t>текстовых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5–6</w:t>
      </w:r>
      <w:r>
        <w:rPr>
          <w:spacing w:val="1"/>
          <w:sz w:val="28"/>
        </w:rPr>
        <w:t xml:space="preserve"> </w:t>
      </w:r>
      <w:r>
        <w:rPr>
          <w:sz w:val="28"/>
        </w:rPr>
        <w:t>классах</w:t>
      </w:r>
      <w:r>
        <w:rPr>
          <w:spacing w:val="1"/>
          <w:sz w:val="28"/>
        </w:rPr>
        <w:t xml:space="preserve"> </w:t>
      </w:r>
      <w:r>
        <w:rPr>
          <w:sz w:val="28"/>
        </w:rPr>
        <w:t>используются</w:t>
      </w:r>
      <w:r>
        <w:rPr>
          <w:spacing w:val="1"/>
          <w:sz w:val="28"/>
        </w:rPr>
        <w:t xml:space="preserve"> </w:t>
      </w:r>
      <w:r>
        <w:rPr>
          <w:sz w:val="28"/>
        </w:rPr>
        <w:t>арифметические</w:t>
      </w:r>
      <w:r>
        <w:rPr>
          <w:spacing w:val="1"/>
          <w:sz w:val="28"/>
        </w:rPr>
        <w:t xml:space="preserve"> </w:t>
      </w:r>
      <w:r>
        <w:rPr>
          <w:sz w:val="28"/>
        </w:rPr>
        <w:t>приёмы</w:t>
      </w:r>
      <w:r>
        <w:rPr>
          <w:spacing w:val="1"/>
          <w:sz w:val="28"/>
        </w:rPr>
        <w:t xml:space="preserve"> </w:t>
      </w:r>
      <w:r>
        <w:rPr>
          <w:sz w:val="28"/>
        </w:rPr>
        <w:t>решения.</w:t>
      </w:r>
      <w:r>
        <w:rPr>
          <w:spacing w:val="1"/>
          <w:sz w:val="28"/>
        </w:rPr>
        <w:t xml:space="preserve"> </w:t>
      </w:r>
      <w:r>
        <w:rPr>
          <w:sz w:val="28"/>
        </w:rPr>
        <w:t>При</w:t>
      </w:r>
      <w:r>
        <w:rPr>
          <w:spacing w:val="1"/>
          <w:sz w:val="28"/>
        </w:rPr>
        <w:t xml:space="preserve"> </w:t>
      </w:r>
      <w:r>
        <w:rPr>
          <w:sz w:val="28"/>
        </w:rPr>
        <w:t>отработке</w:t>
      </w:r>
      <w:r>
        <w:rPr>
          <w:spacing w:val="1"/>
          <w:sz w:val="28"/>
        </w:rPr>
        <w:t xml:space="preserve"> </w:t>
      </w:r>
      <w:r>
        <w:rPr>
          <w:sz w:val="28"/>
        </w:rPr>
        <w:t>вычислительных</w:t>
      </w:r>
      <w:r>
        <w:rPr>
          <w:spacing w:val="1"/>
          <w:sz w:val="28"/>
        </w:rPr>
        <w:t xml:space="preserve"> </w:t>
      </w:r>
      <w:r>
        <w:rPr>
          <w:sz w:val="28"/>
        </w:rPr>
        <w:t>навыков</w:t>
      </w:r>
      <w:r>
        <w:rPr>
          <w:spacing w:val="1"/>
          <w:sz w:val="28"/>
        </w:rPr>
        <w:t xml:space="preserve"> </w:t>
      </w:r>
      <w:r>
        <w:rPr>
          <w:sz w:val="28"/>
        </w:rPr>
        <w:t>в</w:t>
      </w:r>
      <w:r>
        <w:rPr>
          <w:spacing w:val="1"/>
          <w:sz w:val="28"/>
        </w:rPr>
        <w:t xml:space="preserve"> </w:t>
      </w:r>
      <w:r>
        <w:rPr>
          <w:sz w:val="28"/>
        </w:rPr>
        <w:t>5–6</w:t>
      </w:r>
      <w:r>
        <w:rPr>
          <w:spacing w:val="1"/>
          <w:sz w:val="28"/>
        </w:rPr>
        <w:t xml:space="preserve"> </w:t>
      </w:r>
      <w:r>
        <w:rPr>
          <w:sz w:val="28"/>
        </w:rPr>
        <w:t>классах</w:t>
      </w:r>
      <w:r>
        <w:rPr>
          <w:spacing w:val="1"/>
          <w:sz w:val="28"/>
        </w:rPr>
        <w:t xml:space="preserve"> </w:t>
      </w:r>
      <w:r>
        <w:rPr>
          <w:sz w:val="28"/>
        </w:rPr>
        <w:t>рассматриваются</w:t>
      </w:r>
      <w:r>
        <w:rPr>
          <w:spacing w:val="1"/>
          <w:sz w:val="28"/>
        </w:rPr>
        <w:t xml:space="preserve"> </w:t>
      </w:r>
      <w:r>
        <w:rPr>
          <w:sz w:val="28"/>
        </w:rPr>
        <w:t>текстовые</w:t>
      </w:r>
      <w:r>
        <w:rPr>
          <w:spacing w:val="1"/>
          <w:sz w:val="28"/>
        </w:rPr>
        <w:t xml:space="preserve"> </w:t>
      </w:r>
      <w:r>
        <w:rPr>
          <w:sz w:val="28"/>
        </w:rPr>
        <w:t>задачи</w:t>
      </w:r>
      <w:r>
        <w:rPr>
          <w:spacing w:val="-67"/>
          <w:sz w:val="28"/>
        </w:rPr>
        <w:t xml:space="preserve"> </w:t>
      </w:r>
      <w:r>
        <w:rPr>
          <w:sz w:val="28"/>
        </w:rPr>
        <w:t>следующих</w:t>
      </w:r>
      <w:r>
        <w:rPr>
          <w:spacing w:val="1"/>
          <w:sz w:val="28"/>
        </w:rPr>
        <w:t xml:space="preserve"> </w:t>
      </w:r>
      <w:r>
        <w:rPr>
          <w:sz w:val="28"/>
        </w:rPr>
        <w:t>видов: задачи на движение,</w:t>
      </w:r>
      <w:r>
        <w:rPr>
          <w:spacing w:val="1"/>
          <w:sz w:val="28"/>
        </w:rPr>
        <w:t xml:space="preserve"> </w:t>
      </w:r>
      <w:r>
        <w:rPr>
          <w:sz w:val="28"/>
        </w:rPr>
        <w:t>на части,</w:t>
      </w:r>
      <w:r>
        <w:rPr>
          <w:spacing w:val="1"/>
          <w:sz w:val="28"/>
        </w:rPr>
        <w:t xml:space="preserve"> </w:t>
      </w:r>
      <w:r>
        <w:rPr>
          <w:sz w:val="28"/>
        </w:rPr>
        <w:t>на покупки, на работу</w:t>
      </w:r>
      <w:r>
        <w:rPr>
          <w:spacing w:val="1"/>
          <w:sz w:val="28"/>
        </w:rPr>
        <w:t xml:space="preserve"> </w:t>
      </w:r>
      <w:r>
        <w:rPr>
          <w:sz w:val="28"/>
        </w:rPr>
        <w:t>и</w:t>
      </w:r>
      <w:r>
        <w:rPr>
          <w:spacing w:val="1"/>
          <w:sz w:val="28"/>
        </w:rPr>
        <w:t xml:space="preserve"> </w:t>
      </w:r>
      <w:r>
        <w:rPr>
          <w:sz w:val="28"/>
        </w:rPr>
        <w:t>производительность, на проценты, на отношения и пропорции. Обучающиеся</w:t>
      </w:r>
      <w:r>
        <w:rPr>
          <w:spacing w:val="1"/>
          <w:sz w:val="28"/>
        </w:rPr>
        <w:t xml:space="preserve"> </w:t>
      </w:r>
      <w:r>
        <w:rPr>
          <w:sz w:val="28"/>
        </w:rPr>
        <w:t>знакомятся</w:t>
      </w:r>
      <w:r>
        <w:rPr>
          <w:spacing w:val="43"/>
          <w:sz w:val="28"/>
        </w:rPr>
        <w:t xml:space="preserve"> </w:t>
      </w:r>
      <w:r>
        <w:rPr>
          <w:sz w:val="28"/>
        </w:rPr>
        <w:t>с</w:t>
      </w:r>
      <w:r>
        <w:rPr>
          <w:spacing w:val="42"/>
          <w:sz w:val="28"/>
        </w:rPr>
        <w:t xml:space="preserve"> </w:t>
      </w:r>
      <w:r>
        <w:rPr>
          <w:sz w:val="28"/>
        </w:rPr>
        <w:t>приёмами</w:t>
      </w:r>
      <w:r>
        <w:rPr>
          <w:spacing w:val="43"/>
          <w:sz w:val="28"/>
        </w:rPr>
        <w:t xml:space="preserve"> </w:t>
      </w:r>
      <w:r>
        <w:rPr>
          <w:sz w:val="28"/>
        </w:rPr>
        <w:t>решения</w:t>
      </w:r>
      <w:r>
        <w:rPr>
          <w:spacing w:val="43"/>
          <w:sz w:val="28"/>
        </w:rPr>
        <w:t xml:space="preserve"> </w:t>
      </w:r>
      <w:r>
        <w:rPr>
          <w:sz w:val="28"/>
        </w:rPr>
        <w:t>задач</w:t>
      </w:r>
      <w:r>
        <w:rPr>
          <w:spacing w:val="43"/>
          <w:sz w:val="28"/>
        </w:rPr>
        <w:t xml:space="preserve"> </w:t>
      </w:r>
      <w:r>
        <w:rPr>
          <w:sz w:val="28"/>
        </w:rPr>
        <w:t>перебором</w:t>
      </w:r>
      <w:r>
        <w:rPr>
          <w:spacing w:val="42"/>
          <w:sz w:val="28"/>
        </w:rPr>
        <w:t xml:space="preserve"> </w:t>
      </w:r>
      <w:r>
        <w:rPr>
          <w:sz w:val="28"/>
        </w:rPr>
        <w:t>возможных</w:t>
      </w:r>
      <w:r>
        <w:rPr>
          <w:spacing w:val="43"/>
          <w:sz w:val="28"/>
        </w:rPr>
        <w:t xml:space="preserve"> </w:t>
      </w:r>
      <w:r>
        <w:rPr>
          <w:sz w:val="28"/>
        </w:rPr>
        <w:t>вариантов,</w:t>
      </w:r>
    </w:p>
    <w:p w:rsidR="00A5196F" w:rsidRDefault="0035780C">
      <w:pPr>
        <w:pStyle w:val="a3"/>
        <w:spacing w:before="69" w:line="348" w:lineRule="auto"/>
        <w:ind w:right="743" w:firstLine="0"/>
      </w:pPr>
      <w:r>
        <w:t>учатся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форме</w:t>
      </w:r>
      <w:r>
        <w:rPr>
          <w:spacing w:val="1"/>
        </w:rPr>
        <w:t xml:space="preserve"> </w:t>
      </w:r>
      <w:r>
        <w:t>таблиц</w:t>
      </w:r>
      <w:r>
        <w:rPr>
          <w:spacing w:val="71"/>
        </w:rPr>
        <w:t xml:space="preserve"> </w:t>
      </w:r>
      <w:r>
        <w:t>или</w:t>
      </w:r>
      <w:r>
        <w:rPr>
          <w:spacing w:val="1"/>
        </w:rPr>
        <w:t xml:space="preserve"> </w:t>
      </w:r>
      <w:r>
        <w:t>диаграмм.</w:t>
      </w:r>
    </w:p>
    <w:p w:rsidR="00A5196F" w:rsidRDefault="0035780C" w:rsidP="0051210D">
      <w:pPr>
        <w:pStyle w:val="a7"/>
        <w:numPr>
          <w:ilvl w:val="3"/>
          <w:numId w:val="108"/>
        </w:numPr>
        <w:tabs>
          <w:tab w:val="left" w:pos="2761"/>
        </w:tabs>
        <w:spacing w:line="348" w:lineRule="auto"/>
        <w:ind w:right="739"/>
        <w:rPr>
          <w:sz w:val="28"/>
        </w:rPr>
      </w:pPr>
      <w:r>
        <w:rPr>
          <w:sz w:val="28"/>
        </w:rPr>
        <w:lastRenderedPageBreak/>
        <w:t>В</w:t>
      </w:r>
      <w:r>
        <w:rPr>
          <w:spacing w:val="1"/>
          <w:sz w:val="28"/>
        </w:rPr>
        <w:t xml:space="preserve"> </w:t>
      </w:r>
      <w:r>
        <w:rPr>
          <w:sz w:val="28"/>
        </w:rPr>
        <w:t>программе</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«Математика»</w:t>
      </w:r>
      <w:r>
        <w:rPr>
          <w:spacing w:val="1"/>
          <w:sz w:val="28"/>
        </w:rPr>
        <w:t xml:space="preserve"> </w:t>
      </w:r>
      <w:r>
        <w:rPr>
          <w:sz w:val="28"/>
        </w:rPr>
        <w:t>предусмотрено</w:t>
      </w:r>
      <w:r>
        <w:rPr>
          <w:spacing w:val="1"/>
          <w:sz w:val="28"/>
        </w:rPr>
        <w:t xml:space="preserve"> </w:t>
      </w:r>
      <w:r>
        <w:rPr>
          <w:sz w:val="28"/>
        </w:rPr>
        <w:t>формирование</w:t>
      </w:r>
      <w:r>
        <w:rPr>
          <w:spacing w:val="1"/>
          <w:sz w:val="28"/>
        </w:rPr>
        <w:t xml:space="preserve"> </w:t>
      </w:r>
      <w:r>
        <w:rPr>
          <w:sz w:val="28"/>
        </w:rPr>
        <w:t>пропедевтических</w:t>
      </w:r>
      <w:r>
        <w:rPr>
          <w:spacing w:val="1"/>
          <w:sz w:val="28"/>
        </w:rPr>
        <w:t xml:space="preserve"> </w:t>
      </w:r>
      <w:r>
        <w:rPr>
          <w:sz w:val="28"/>
        </w:rPr>
        <w:t>алгебраических</w:t>
      </w:r>
      <w:r>
        <w:rPr>
          <w:spacing w:val="1"/>
          <w:sz w:val="28"/>
        </w:rPr>
        <w:t xml:space="preserve"> </w:t>
      </w:r>
      <w:r>
        <w:rPr>
          <w:sz w:val="28"/>
        </w:rPr>
        <w:t>представлений.</w:t>
      </w:r>
      <w:r>
        <w:rPr>
          <w:spacing w:val="1"/>
          <w:sz w:val="28"/>
        </w:rPr>
        <w:t xml:space="preserve"> </w:t>
      </w:r>
      <w:r>
        <w:rPr>
          <w:sz w:val="28"/>
        </w:rPr>
        <w:t>Буква</w:t>
      </w:r>
      <w:r>
        <w:rPr>
          <w:spacing w:val="1"/>
          <w:sz w:val="28"/>
        </w:rPr>
        <w:t xml:space="preserve"> </w:t>
      </w:r>
      <w:r>
        <w:rPr>
          <w:sz w:val="28"/>
        </w:rPr>
        <w:t>как</w:t>
      </w:r>
      <w:r>
        <w:rPr>
          <w:spacing w:val="1"/>
          <w:sz w:val="28"/>
        </w:rPr>
        <w:t xml:space="preserve"> </w:t>
      </w:r>
      <w:r>
        <w:rPr>
          <w:sz w:val="28"/>
        </w:rPr>
        <w:t>символ</w:t>
      </w:r>
      <w:r>
        <w:rPr>
          <w:spacing w:val="1"/>
          <w:sz w:val="28"/>
        </w:rPr>
        <w:t xml:space="preserve"> </w:t>
      </w:r>
      <w:r>
        <w:rPr>
          <w:sz w:val="28"/>
        </w:rPr>
        <w:t>некоторого</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математического</w:t>
      </w:r>
      <w:r>
        <w:rPr>
          <w:spacing w:val="71"/>
          <w:sz w:val="28"/>
        </w:rPr>
        <w:t xml:space="preserve"> </w:t>
      </w:r>
      <w:r>
        <w:rPr>
          <w:sz w:val="28"/>
        </w:rPr>
        <w:t>контекста</w:t>
      </w:r>
      <w:r>
        <w:rPr>
          <w:spacing w:val="1"/>
          <w:sz w:val="28"/>
        </w:rPr>
        <w:t xml:space="preserve"> </w:t>
      </w:r>
      <w:r>
        <w:rPr>
          <w:sz w:val="28"/>
        </w:rPr>
        <w:t>вводится постепенно. Буквенная символика широко используется прежде всего</w:t>
      </w:r>
      <w:r>
        <w:rPr>
          <w:spacing w:val="-67"/>
          <w:sz w:val="28"/>
        </w:rPr>
        <w:t xml:space="preserve"> </w:t>
      </w:r>
      <w:r>
        <w:rPr>
          <w:sz w:val="28"/>
        </w:rPr>
        <w:t>для</w:t>
      </w:r>
      <w:r>
        <w:rPr>
          <w:spacing w:val="1"/>
          <w:sz w:val="28"/>
        </w:rPr>
        <w:t xml:space="preserve"> </w:t>
      </w:r>
      <w:r>
        <w:rPr>
          <w:sz w:val="28"/>
        </w:rPr>
        <w:t>записи</w:t>
      </w:r>
      <w:r>
        <w:rPr>
          <w:spacing w:val="1"/>
          <w:sz w:val="28"/>
        </w:rPr>
        <w:t xml:space="preserve"> </w:t>
      </w:r>
      <w:r>
        <w:rPr>
          <w:sz w:val="28"/>
        </w:rPr>
        <w:t>общих</w:t>
      </w:r>
      <w:r>
        <w:rPr>
          <w:spacing w:val="1"/>
          <w:sz w:val="28"/>
        </w:rPr>
        <w:t xml:space="preserve"> </w:t>
      </w:r>
      <w:r>
        <w:rPr>
          <w:sz w:val="28"/>
        </w:rPr>
        <w:t>утверждений</w:t>
      </w:r>
      <w:r>
        <w:rPr>
          <w:spacing w:val="1"/>
          <w:sz w:val="28"/>
        </w:rPr>
        <w:t xml:space="preserve"> </w:t>
      </w:r>
      <w:r>
        <w:rPr>
          <w:sz w:val="28"/>
        </w:rPr>
        <w:t>и</w:t>
      </w:r>
      <w:r>
        <w:rPr>
          <w:spacing w:val="1"/>
          <w:sz w:val="28"/>
        </w:rPr>
        <w:t xml:space="preserve"> </w:t>
      </w:r>
      <w:r>
        <w:rPr>
          <w:sz w:val="28"/>
        </w:rPr>
        <w:t>предложений,</w:t>
      </w:r>
      <w:r>
        <w:rPr>
          <w:spacing w:val="1"/>
          <w:sz w:val="28"/>
        </w:rPr>
        <w:t xml:space="preserve"> </w:t>
      </w:r>
      <w:r>
        <w:rPr>
          <w:sz w:val="28"/>
        </w:rPr>
        <w:t>формул,</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геометрических величин,</w:t>
      </w:r>
      <w:r>
        <w:rPr>
          <w:spacing w:val="-1"/>
          <w:sz w:val="28"/>
        </w:rPr>
        <w:t xml:space="preserve"> </w:t>
      </w:r>
      <w:r>
        <w:rPr>
          <w:sz w:val="28"/>
        </w:rPr>
        <w:t>в</w:t>
      </w:r>
      <w:r>
        <w:rPr>
          <w:spacing w:val="-3"/>
          <w:sz w:val="28"/>
        </w:rPr>
        <w:t xml:space="preserve"> </w:t>
      </w:r>
      <w:r>
        <w:rPr>
          <w:sz w:val="28"/>
        </w:rPr>
        <w:t>качестве</w:t>
      </w:r>
      <w:r>
        <w:rPr>
          <w:spacing w:val="-4"/>
          <w:sz w:val="28"/>
        </w:rPr>
        <w:t xml:space="preserve"> </w:t>
      </w:r>
      <w:r>
        <w:rPr>
          <w:sz w:val="28"/>
        </w:rPr>
        <w:t>«заместителя» числа.</w:t>
      </w:r>
    </w:p>
    <w:p w:rsidR="00A5196F" w:rsidRDefault="0035780C" w:rsidP="0051210D">
      <w:pPr>
        <w:pStyle w:val="a7"/>
        <w:numPr>
          <w:ilvl w:val="3"/>
          <w:numId w:val="108"/>
        </w:numPr>
        <w:tabs>
          <w:tab w:val="left" w:pos="2761"/>
        </w:tabs>
        <w:spacing w:line="348" w:lineRule="auto"/>
        <w:ind w:right="733"/>
        <w:rPr>
          <w:sz w:val="28"/>
        </w:rPr>
      </w:pPr>
      <w:r>
        <w:rPr>
          <w:sz w:val="28"/>
        </w:rPr>
        <w:t>В</w:t>
      </w:r>
      <w:r>
        <w:rPr>
          <w:spacing w:val="1"/>
          <w:sz w:val="28"/>
        </w:rPr>
        <w:t xml:space="preserve"> </w:t>
      </w:r>
      <w:r>
        <w:rPr>
          <w:sz w:val="28"/>
        </w:rPr>
        <w:t>программе</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«Математика»</w:t>
      </w:r>
      <w:r>
        <w:rPr>
          <w:spacing w:val="1"/>
          <w:sz w:val="28"/>
        </w:rPr>
        <w:t xml:space="preserve"> </w:t>
      </w:r>
      <w:r>
        <w:rPr>
          <w:sz w:val="28"/>
        </w:rPr>
        <w:t>представлена</w:t>
      </w:r>
      <w:r>
        <w:rPr>
          <w:spacing w:val="1"/>
          <w:sz w:val="28"/>
        </w:rPr>
        <w:t xml:space="preserve"> </w:t>
      </w:r>
      <w:r>
        <w:rPr>
          <w:sz w:val="28"/>
        </w:rPr>
        <w:t>наглядная</w:t>
      </w:r>
      <w:r>
        <w:rPr>
          <w:spacing w:val="1"/>
          <w:sz w:val="28"/>
        </w:rPr>
        <w:t xml:space="preserve"> </w:t>
      </w:r>
      <w:r>
        <w:rPr>
          <w:sz w:val="28"/>
        </w:rPr>
        <w:t>геометрия,</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образного</w:t>
      </w:r>
      <w:r>
        <w:rPr>
          <w:spacing w:val="1"/>
          <w:sz w:val="28"/>
        </w:rPr>
        <w:t xml:space="preserve"> </w:t>
      </w:r>
      <w:r>
        <w:rPr>
          <w:sz w:val="28"/>
        </w:rPr>
        <w:t>мышления,</w:t>
      </w:r>
      <w:r>
        <w:rPr>
          <w:spacing w:val="1"/>
          <w:sz w:val="28"/>
        </w:rPr>
        <w:t xml:space="preserve"> </w:t>
      </w:r>
      <w:r>
        <w:rPr>
          <w:sz w:val="28"/>
        </w:rPr>
        <w:t>пространственного воображения, изобразительных умений. Это важный этап в</w:t>
      </w:r>
      <w:r>
        <w:rPr>
          <w:spacing w:val="1"/>
          <w:sz w:val="28"/>
        </w:rPr>
        <w:t xml:space="preserve"> </w:t>
      </w:r>
      <w:r>
        <w:rPr>
          <w:sz w:val="28"/>
        </w:rPr>
        <w:t>изучении</w:t>
      </w:r>
      <w:r>
        <w:rPr>
          <w:spacing w:val="1"/>
          <w:sz w:val="28"/>
        </w:rPr>
        <w:t xml:space="preserve"> </w:t>
      </w:r>
      <w:r>
        <w:rPr>
          <w:sz w:val="28"/>
        </w:rPr>
        <w:t>геометрии,</w:t>
      </w:r>
      <w:r>
        <w:rPr>
          <w:spacing w:val="1"/>
          <w:sz w:val="28"/>
        </w:rPr>
        <w:t xml:space="preserve"> </w:t>
      </w:r>
      <w:r>
        <w:rPr>
          <w:sz w:val="28"/>
        </w:rPr>
        <w:t>который</w:t>
      </w:r>
      <w:r>
        <w:rPr>
          <w:spacing w:val="1"/>
          <w:sz w:val="28"/>
        </w:rPr>
        <w:t xml:space="preserve"> </w:t>
      </w:r>
      <w:r>
        <w:rPr>
          <w:sz w:val="28"/>
        </w:rPr>
        <w:t>осуществляется</w:t>
      </w:r>
      <w:r>
        <w:rPr>
          <w:spacing w:val="1"/>
          <w:sz w:val="28"/>
        </w:rPr>
        <w:t xml:space="preserve"> </w:t>
      </w:r>
      <w:r>
        <w:rPr>
          <w:sz w:val="28"/>
        </w:rPr>
        <w:t>на</w:t>
      </w:r>
      <w:r>
        <w:rPr>
          <w:spacing w:val="1"/>
          <w:sz w:val="28"/>
        </w:rPr>
        <w:t xml:space="preserve"> </w:t>
      </w:r>
      <w:r>
        <w:rPr>
          <w:sz w:val="28"/>
        </w:rPr>
        <w:t>наглядно-практическом</w:t>
      </w:r>
      <w:r>
        <w:rPr>
          <w:spacing w:val="1"/>
          <w:sz w:val="28"/>
        </w:rPr>
        <w:t xml:space="preserve"> </w:t>
      </w:r>
      <w:r>
        <w:rPr>
          <w:sz w:val="28"/>
        </w:rPr>
        <w:t>уровне,</w:t>
      </w:r>
      <w:r>
        <w:rPr>
          <w:spacing w:val="1"/>
          <w:sz w:val="28"/>
        </w:rPr>
        <w:t xml:space="preserve"> </w:t>
      </w:r>
      <w:r>
        <w:rPr>
          <w:sz w:val="28"/>
        </w:rPr>
        <w:t>опирается</w:t>
      </w:r>
      <w:r>
        <w:rPr>
          <w:spacing w:val="1"/>
          <w:sz w:val="28"/>
        </w:rPr>
        <w:t xml:space="preserve"> </w:t>
      </w:r>
      <w:r>
        <w:rPr>
          <w:sz w:val="28"/>
        </w:rPr>
        <w:t>на</w:t>
      </w:r>
      <w:r>
        <w:rPr>
          <w:spacing w:val="1"/>
          <w:sz w:val="28"/>
        </w:rPr>
        <w:t xml:space="preserve"> </w:t>
      </w:r>
      <w:r>
        <w:rPr>
          <w:sz w:val="28"/>
        </w:rPr>
        <w:t>наглядно-образное</w:t>
      </w:r>
      <w:r>
        <w:rPr>
          <w:spacing w:val="1"/>
          <w:sz w:val="28"/>
        </w:rPr>
        <w:t xml:space="preserve"> </w:t>
      </w:r>
      <w:r>
        <w:rPr>
          <w:sz w:val="28"/>
        </w:rPr>
        <w:t>мышление</w:t>
      </w:r>
      <w:r>
        <w:rPr>
          <w:spacing w:val="1"/>
          <w:sz w:val="28"/>
        </w:rPr>
        <w:t xml:space="preserve"> </w:t>
      </w:r>
      <w:r>
        <w:rPr>
          <w:sz w:val="28"/>
        </w:rPr>
        <w:t>обучающихся.</w:t>
      </w:r>
      <w:r>
        <w:rPr>
          <w:spacing w:val="1"/>
          <w:sz w:val="28"/>
        </w:rPr>
        <w:t xml:space="preserve"> </w:t>
      </w:r>
      <w:r>
        <w:rPr>
          <w:sz w:val="28"/>
        </w:rPr>
        <w:t>Большая</w:t>
      </w:r>
      <w:r>
        <w:rPr>
          <w:spacing w:val="1"/>
          <w:sz w:val="28"/>
        </w:rPr>
        <w:t xml:space="preserve"> </w:t>
      </w:r>
      <w:r>
        <w:rPr>
          <w:sz w:val="28"/>
        </w:rPr>
        <w:t>роль</w:t>
      </w:r>
      <w:r>
        <w:rPr>
          <w:spacing w:val="1"/>
          <w:sz w:val="28"/>
        </w:rPr>
        <w:t xml:space="preserve"> </w:t>
      </w:r>
      <w:r>
        <w:rPr>
          <w:sz w:val="28"/>
        </w:rPr>
        <w:t>отводится</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опыту,</w:t>
      </w:r>
      <w:r>
        <w:rPr>
          <w:spacing w:val="1"/>
          <w:sz w:val="28"/>
        </w:rPr>
        <w:t xml:space="preserve"> </w:t>
      </w:r>
      <w:r>
        <w:rPr>
          <w:sz w:val="28"/>
        </w:rPr>
        <w:t>эксперименту,</w:t>
      </w:r>
      <w:r>
        <w:rPr>
          <w:spacing w:val="1"/>
          <w:sz w:val="28"/>
        </w:rPr>
        <w:t xml:space="preserve"> </w:t>
      </w:r>
      <w:r>
        <w:rPr>
          <w:sz w:val="28"/>
        </w:rPr>
        <w:t>моделированию.</w:t>
      </w:r>
      <w:r>
        <w:rPr>
          <w:spacing w:val="1"/>
          <w:sz w:val="28"/>
        </w:rPr>
        <w:t xml:space="preserve"> </w:t>
      </w:r>
      <w:r>
        <w:rPr>
          <w:sz w:val="28"/>
        </w:rPr>
        <w:t>Обучающиеся</w:t>
      </w:r>
      <w:r>
        <w:rPr>
          <w:spacing w:val="1"/>
          <w:sz w:val="28"/>
        </w:rPr>
        <w:t xml:space="preserve"> </w:t>
      </w:r>
      <w:r>
        <w:rPr>
          <w:sz w:val="28"/>
        </w:rPr>
        <w:t>знакомятся</w:t>
      </w:r>
      <w:r>
        <w:rPr>
          <w:spacing w:val="1"/>
          <w:sz w:val="28"/>
        </w:rPr>
        <w:t xml:space="preserve"> </w:t>
      </w:r>
      <w:r>
        <w:rPr>
          <w:sz w:val="28"/>
        </w:rPr>
        <w:t>с</w:t>
      </w:r>
      <w:r>
        <w:rPr>
          <w:spacing w:val="1"/>
          <w:sz w:val="28"/>
        </w:rPr>
        <w:t xml:space="preserve"> </w:t>
      </w:r>
      <w:r>
        <w:rPr>
          <w:sz w:val="28"/>
        </w:rPr>
        <w:t>геометрическими</w:t>
      </w:r>
      <w:r>
        <w:rPr>
          <w:spacing w:val="1"/>
          <w:sz w:val="28"/>
        </w:rPr>
        <w:t xml:space="preserve"> </w:t>
      </w:r>
      <w:r>
        <w:rPr>
          <w:sz w:val="28"/>
        </w:rPr>
        <w:t>фигурами</w:t>
      </w:r>
      <w:r>
        <w:rPr>
          <w:spacing w:val="1"/>
          <w:sz w:val="28"/>
        </w:rPr>
        <w:t xml:space="preserve"> </w:t>
      </w:r>
      <w:r>
        <w:rPr>
          <w:sz w:val="28"/>
        </w:rPr>
        <w:t>на</w:t>
      </w:r>
      <w:r>
        <w:rPr>
          <w:spacing w:val="-67"/>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простейшими</w:t>
      </w:r>
      <w:r>
        <w:rPr>
          <w:spacing w:val="1"/>
          <w:sz w:val="28"/>
        </w:rPr>
        <w:t xml:space="preserve"> </w:t>
      </w:r>
      <w:r>
        <w:rPr>
          <w:sz w:val="28"/>
        </w:rPr>
        <w:t>конфигурациями,</w:t>
      </w:r>
      <w:r>
        <w:rPr>
          <w:spacing w:val="1"/>
          <w:sz w:val="28"/>
        </w:rPr>
        <w:t xml:space="preserve"> </w:t>
      </w:r>
      <w:r>
        <w:rPr>
          <w:sz w:val="28"/>
        </w:rPr>
        <w:t>учатся</w:t>
      </w:r>
      <w:r>
        <w:rPr>
          <w:spacing w:val="1"/>
          <w:sz w:val="28"/>
        </w:rPr>
        <w:t xml:space="preserve"> </w:t>
      </w:r>
      <w:r>
        <w:rPr>
          <w:sz w:val="28"/>
        </w:rPr>
        <w:t>изображать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нелинованной</w:t>
      </w:r>
      <w:r>
        <w:rPr>
          <w:spacing w:val="1"/>
          <w:sz w:val="28"/>
        </w:rPr>
        <w:t xml:space="preserve"> </w:t>
      </w:r>
      <w:r>
        <w:rPr>
          <w:sz w:val="28"/>
        </w:rPr>
        <w:t>и</w:t>
      </w:r>
      <w:r>
        <w:rPr>
          <w:spacing w:val="1"/>
          <w:sz w:val="28"/>
        </w:rPr>
        <w:t xml:space="preserve"> </w:t>
      </w:r>
      <w:r>
        <w:rPr>
          <w:sz w:val="28"/>
        </w:rPr>
        <w:t>клетчатой</w:t>
      </w:r>
      <w:r>
        <w:rPr>
          <w:spacing w:val="1"/>
          <w:sz w:val="28"/>
        </w:rPr>
        <w:t xml:space="preserve"> </w:t>
      </w:r>
      <w:r>
        <w:rPr>
          <w:sz w:val="28"/>
        </w:rPr>
        <w:t>бумаге,</w:t>
      </w:r>
      <w:r>
        <w:rPr>
          <w:spacing w:val="1"/>
          <w:sz w:val="28"/>
        </w:rPr>
        <w:t xml:space="preserve"> </w:t>
      </w:r>
      <w:r>
        <w:rPr>
          <w:sz w:val="28"/>
        </w:rPr>
        <w:t>рассматривают</w:t>
      </w:r>
      <w:r>
        <w:rPr>
          <w:spacing w:val="1"/>
          <w:sz w:val="28"/>
        </w:rPr>
        <w:t xml:space="preserve"> </w:t>
      </w:r>
      <w:r>
        <w:rPr>
          <w:sz w:val="28"/>
        </w:rPr>
        <w:t>их</w:t>
      </w:r>
      <w:r>
        <w:rPr>
          <w:spacing w:val="1"/>
          <w:sz w:val="28"/>
        </w:rPr>
        <w:t xml:space="preserve"> </w:t>
      </w:r>
      <w:r>
        <w:rPr>
          <w:sz w:val="28"/>
        </w:rPr>
        <w:t>простейшие</w:t>
      </w:r>
      <w:r>
        <w:rPr>
          <w:spacing w:val="1"/>
          <w:sz w:val="28"/>
        </w:rPr>
        <w:t xml:space="preserve"> </w:t>
      </w:r>
      <w:r>
        <w:rPr>
          <w:sz w:val="28"/>
        </w:rPr>
        <w:t>свойства.</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наглядной</w:t>
      </w:r>
      <w:r>
        <w:rPr>
          <w:spacing w:val="1"/>
          <w:sz w:val="28"/>
        </w:rPr>
        <w:t xml:space="preserve"> </w:t>
      </w:r>
      <w:r>
        <w:rPr>
          <w:sz w:val="28"/>
        </w:rPr>
        <w:t>геометрии</w:t>
      </w:r>
      <w:r>
        <w:rPr>
          <w:spacing w:val="1"/>
          <w:sz w:val="28"/>
        </w:rPr>
        <w:t xml:space="preserve"> </w:t>
      </w:r>
      <w:r>
        <w:rPr>
          <w:sz w:val="28"/>
        </w:rPr>
        <w:t>знания,</w:t>
      </w:r>
      <w:r>
        <w:rPr>
          <w:spacing w:val="1"/>
          <w:sz w:val="28"/>
        </w:rPr>
        <w:t xml:space="preserve"> </w:t>
      </w:r>
      <w:r>
        <w:rPr>
          <w:sz w:val="28"/>
        </w:rPr>
        <w:t>полученные</w:t>
      </w:r>
      <w:r>
        <w:rPr>
          <w:spacing w:val="1"/>
          <w:sz w:val="28"/>
        </w:rPr>
        <w:t xml:space="preserve"> </w:t>
      </w:r>
      <w:r>
        <w:rPr>
          <w:sz w:val="28"/>
        </w:rPr>
        <w:t>обучающимися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систематизируются</w:t>
      </w:r>
      <w:r>
        <w:rPr>
          <w:spacing w:val="-4"/>
          <w:sz w:val="28"/>
        </w:rPr>
        <w:t xml:space="preserve"> </w:t>
      </w:r>
      <w:r>
        <w:rPr>
          <w:sz w:val="28"/>
        </w:rPr>
        <w:t>и расширяются.</w:t>
      </w:r>
    </w:p>
    <w:p w:rsidR="00A5196F" w:rsidRDefault="0035780C" w:rsidP="0051210D">
      <w:pPr>
        <w:pStyle w:val="a7"/>
        <w:numPr>
          <w:ilvl w:val="3"/>
          <w:numId w:val="108"/>
        </w:numPr>
        <w:tabs>
          <w:tab w:val="left" w:pos="2761"/>
        </w:tabs>
        <w:spacing w:line="348" w:lineRule="auto"/>
        <w:ind w:right="734"/>
        <w:rPr>
          <w:sz w:val="28"/>
        </w:rPr>
      </w:pPr>
      <w:r>
        <w:rPr>
          <w:sz w:val="28"/>
        </w:rPr>
        <w:t>Согласно</w:t>
      </w:r>
      <w:r>
        <w:rPr>
          <w:spacing w:val="1"/>
          <w:sz w:val="28"/>
        </w:rPr>
        <w:t xml:space="preserve"> </w:t>
      </w:r>
      <w:r>
        <w:rPr>
          <w:sz w:val="28"/>
        </w:rPr>
        <w:t>учебному</w:t>
      </w:r>
      <w:r>
        <w:rPr>
          <w:spacing w:val="1"/>
          <w:sz w:val="28"/>
        </w:rPr>
        <w:t xml:space="preserve"> </w:t>
      </w:r>
      <w:r>
        <w:rPr>
          <w:sz w:val="28"/>
        </w:rPr>
        <w:t>плану</w:t>
      </w:r>
      <w:r>
        <w:rPr>
          <w:spacing w:val="1"/>
          <w:sz w:val="28"/>
        </w:rPr>
        <w:t xml:space="preserve"> </w:t>
      </w:r>
      <w:r>
        <w:rPr>
          <w:sz w:val="28"/>
        </w:rPr>
        <w:t>в</w:t>
      </w:r>
      <w:r>
        <w:rPr>
          <w:spacing w:val="1"/>
          <w:sz w:val="28"/>
        </w:rPr>
        <w:t xml:space="preserve"> </w:t>
      </w:r>
      <w:r>
        <w:rPr>
          <w:sz w:val="28"/>
        </w:rPr>
        <w:t>5–6</w:t>
      </w:r>
      <w:r>
        <w:rPr>
          <w:spacing w:val="1"/>
          <w:sz w:val="28"/>
        </w:rPr>
        <w:t xml:space="preserve"> </w:t>
      </w:r>
      <w:r>
        <w:rPr>
          <w:sz w:val="28"/>
        </w:rPr>
        <w:t>классах</w:t>
      </w:r>
      <w:r>
        <w:rPr>
          <w:spacing w:val="1"/>
          <w:sz w:val="28"/>
        </w:rPr>
        <w:t xml:space="preserve"> </w:t>
      </w:r>
      <w:r>
        <w:rPr>
          <w:sz w:val="28"/>
        </w:rPr>
        <w:t>изучается</w:t>
      </w:r>
      <w:r>
        <w:rPr>
          <w:spacing w:val="1"/>
          <w:sz w:val="28"/>
        </w:rPr>
        <w:t xml:space="preserve"> </w:t>
      </w:r>
      <w:r>
        <w:rPr>
          <w:sz w:val="28"/>
        </w:rPr>
        <w:t>интегрированный предмет «Математика», который включает арифметический</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наглядную</w:t>
      </w:r>
      <w:r>
        <w:rPr>
          <w:spacing w:val="1"/>
          <w:sz w:val="28"/>
        </w:rPr>
        <w:t xml:space="preserve"> </w:t>
      </w:r>
      <w:r>
        <w:rPr>
          <w:sz w:val="28"/>
        </w:rPr>
        <w:t>геометрию,</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пропедевтические</w:t>
      </w:r>
      <w:r>
        <w:rPr>
          <w:spacing w:val="1"/>
          <w:sz w:val="28"/>
        </w:rPr>
        <w:t xml:space="preserve"> </w:t>
      </w:r>
      <w:r>
        <w:rPr>
          <w:sz w:val="28"/>
        </w:rPr>
        <w:t>сведения</w:t>
      </w:r>
      <w:r>
        <w:rPr>
          <w:spacing w:val="1"/>
          <w:sz w:val="28"/>
        </w:rPr>
        <w:t xml:space="preserve"> </w:t>
      </w:r>
      <w:r>
        <w:rPr>
          <w:sz w:val="28"/>
        </w:rPr>
        <w:t>из</w:t>
      </w:r>
      <w:r>
        <w:rPr>
          <w:spacing w:val="1"/>
          <w:sz w:val="28"/>
        </w:rPr>
        <w:t xml:space="preserve"> </w:t>
      </w:r>
      <w:r>
        <w:rPr>
          <w:sz w:val="28"/>
        </w:rPr>
        <w:t>алгебры,</w:t>
      </w:r>
      <w:r>
        <w:rPr>
          <w:spacing w:val="-2"/>
          <w:sz w:val="28"/>
        </w:rPr>
        <w:t xml:space="preserve"> </w:t>
      </w:r>
      <w:r>
        <w:rPr>
          <w:sz w:val="28"/>
        </w:rPr>
        <w:t>элементы</w:t>
      </w:r>
      <w:r>
        <w:rPr>
          <w:spacing w:val="-3"/>
          <w:sz w:val="28"/>
        </w:rPr>
        <w:t xml:space="preserve"> </w:t>
      </w:r>
      <w:r>
        <w:rPr>
          <w:sz w:val="28"/>
        </w:rPr>
        <w:t>логики и</w:t>
      </w:r>
      <w:r>
        <w:rPr>
          <w:spacing w:val="-4"/>
          <w:sz w:val="28"/>
        </w:rPr>
        <w:t xml:space="preserve"> </w:t>
      </w:r>
      <w:r>
        <w:rPr>
          <w:sz w:val="28"/>
        </w:rPr>
        <w:t>начала</w:t>
      </w:r>
      <w:r>
        <w:rPr>
          <w:spacing w:val="-2"/>
          <w:sz w:val="28"/>
        </w:rPr>
        <w:t xml:space="preserve"> </w:t>
      </w:r>
      <w:r>
        <w:rPr>
          <w:sz w:val="28"/>
        </w:rPr>
        <w:t>описательной статистики.</w:t>
      </w:r>
    </w:p>
    <w:p w:rsidR="00A5196F" w:rsidRPr="00A860E2" w:rsidRDefault="0035780C" w:rsidP="0051210D">
      <w:pPr>
        <w:pStyle w:val="a7"/>
        <w:numPr>
          <w:ilvl w:val="2"/>
          <w:numId w:val="108"/>
        </w:numPr>
        <w:tabs>
          <w:tab w:val="left" w:pos="2901"/>
        </w:tabs>
        <w:spacing w:before="1" w:line="348" w:lineRule="auto"/>
        <w:ind w:left="2551" w:right="733" w:hanging="843"/>
        <w:rPr>
          <w:sz w:val="28"/>
        </w:rPr>
      </w:pPr>
      <w:r w:rsidRPr="00A860E2">
        <w:rPr>
          <w:sz w:val="28"/>
        </w:rPr>
        <w:t>Общее</w:t>
      </w:r>
      <w:r w:rsidRPr="00A860E2">
        <w:rPr>
          <w:spacing w:val="1"/>
          <w:sz w:val="28"/>
        </w:rPr>
        <w:t xml:space="preserve"> </w:t>
      </w:r>
      <w:r w:rsidRPr="00A860E2">
        <w:rPr>
          <w:sz w:val="28"/>
        </w:rPr>
        <w:t>число</w:t>
      </w:r>
      <w:r w:rsidRPr="00A860E2">
        <w:rPr>
          <w:spacing w:val="1"/>
          <w:sz w:val="28"/>
        </w:rPr>
        <w:t xml:space="preserve"> </w:t>
      </w:r>
      <w:r w:rsidRPr="00A860E2">
        <w:rPr>
          <w:sz w:val="28"/>
        </w:rPr>
        <w:t>часов,</w:t>
      </w:r>
      <w:r w:rsidRPr="00A860E2">
        <w:rPr>
          <w:spacing w:val="1"/>
          <w:sz w:val="28"/>
        </w:rPr>
        <w:t xml:space="preserve"> </w:t>
      </w:r>
      <w:r w:rsidRPr="00A860E2">
        <w:rPr>
          <w:sz w:val="28"/>
        </w:rPr>
        <w:t>рекомендованных</w:t>
      </w:r>
      <w:r w:rsidRPr="00A860E2">
        <w:rPr>
          <w:spacing w:val="1"/>
          <w:sz w:val="28"/>
        </w:rPr>
        <w:t xml:space="preserve"> </w:t>
      </w:r>
      <w:r w:rsidRPr="00A860E2">
        <w:rPr>
          <w:sz w:val="28"/>
        </w:rPr>
        <w:t>для</w:t>
      </w:r>
      <w:r w:rsidRPr="00A860E2">
        <w:rPr>
          <w:spacing w:val="1"/>
          <w:sz w:val="28"/>
        </w:rPr>
        <w:t xml:space="preserve"> </w:t>
      </w:r>
      <w:r w:rsidRPr="00A860E2">
        <w:rPr>
          <w:sz w:val="28"/>
        </w:rPr>
        <w:t>изучения</w:t>
      </w:r>
      <w:r w:rsidRPr="00A860E2">
        <w:rPr>
          <w:spacing w:val="-67"/>
          <w:sz w:val="28"/>
        </w:rPr>
        <w:t xml:space="preserve"> </w:t>
      </w:r>
      <w:r w:rsidRPr="00A860E2">
        <w:rPr>
          <w:sz w:val="28"/>
        </w:rPr>
        <w:t>математики, – 340 часов: в 5 классе – 40 часов (5 часов в неделю), в 6 классе –</w:t>
      </w:r>
      <w:r w:rsidRPr="00A860E2">
        <w:rPr>
          <w:spacing w:val="1"/>
          <w:sz w:val="28"/>
        </w:rPr>
        <w:t xml:space="preserve"> </w:t>
      </w:r>
      <w:r w:rsidRPr="00A860E2">
        <w:rPr>
          <w:sz w:val="28"/>
        </w:rPr>
        <w:t>40</w:t>
      </w:r>
      <w:r w:rsidRPr="00A860E2">
        <w:rPr>
          <w:spacing w:val="-1"/>
          <w:sz w:val="28"/>
        </w:rPr>
        <w:t xml:space="preserve"> </w:t>
      </w:r>
      <w:r w:rsidRPr="00A860E2">
        <w:rPr>
          <w:sz w:val="28"/>
        </w:rPr>
        <w:t>часов</w:t>
      </w:r>
      <w:r w:rsidRPr="00A860E2">
        <w:rPr>
          <w:spacing w:val="-2"/>
          <w:sz w:val="28"/>
        </w:rPr>
        <w:t xml:space="preserve"> </w:t>
      </w:r>
      <w:r w:rsidRPr="00A860E2">
        <w:rPr>
          <w:sz w:val="28"/>
        </w:rPr>
        <w:t>(5</w:t>
      </w:r>
      <w:r w:rsidRPr="00A860E2">
        <w:rPr>
          <w:spacing w:val="1"/>
          <w:sz w:val="28"/>
        </w:rPr>
        <w:t xml:space="preserve"> </w:t>
      </w:r>
      <w:r w:rsidRPr="00A860E2">
        <w:rPr>
          <w:sz w:val="28"/>
        </w:rPr>
        <w:t>часов</w:t>
      </w:r>
      <w:r w:rsidRPr="00A860E2">
        <w:rPr>
          <w:spacing w:val="-2"/>
          <w:sz w:val="28"/>
        </w:rPr>
        <w:t xml:space="preserve"> </w:t>
      </w:r>
      <w:r w:rsidRPr="00A860E2">
        <w:rPr>
          <w:sz w:val="28"/>
        </w:rPr>
        <w:t>в</w:t>
      </w:r>
      <w:r w:rsidRPr="00A860E2">
        <w:rPr>
          <w:spacing w:val="-4"/>
          <w:sz w:val="28"/>
        </w:rPr>
        <w:t xml:space="preserve"> </w:t>
      </w:r>
      <w:r w:rsidRPr="00A860E2">
        <w:rPr>
          <w:sz w:val="28"/>
        </w:rPr>
        <w:t>неделю).</w:t>
      </w:r>
      <w:r w:rsidR="00A860E2">
        <w:rPr>
          <w:sz w:val="28"/>
        </w:rPr>
        <w:t xml:space="preserve"> </w:t>
      </w:r>
      <w:r w:rsidRPr="00A860E2">
        <w:rPr>
          <w:sz w:val="28"/>
        </w:rPr>
        <w:t>Содержание</w:t>
      </w:r>
      <w:r w:rsidRPr="00A860E2">
        <w:rPr>
          <w:spacing w:val="-5"/>
          <w:sz w:val="28"/>
        </w:rPr>
        <w:t xml:space="preserve"> </w:t>
      </w:r>
      <w:r w:rsidRPr="00A860E2">
        <w:rPr>
          <w:sz w:val="28"/>
        </w:rPr>
        <w:t>обучения</w:t>
      </w:r>
      <w:r w:rsidRPr="00A860E2">
        <w:rPr>
          <w:spacing w:val="-2"/>
          <w:sz w:val="28"/>
        </w:rPr>
        <w:t xml:space="preserve"> </w:t>
      </w:r>
      <w:r w:rsidRPr="00A860E2">
        <w:rPr>
          <w:sz w:val="28"/>
        </w:rPr>
        <w:t>в</w:t>
      </w:r>
      <w:r w:rsidRPr="00A860E2">
        <w:rPr>
          <w:spacing w:val="-3"/>
          <w:sz w:val="28"/>
        </w:rPr>
        <w:t xml:space="preserve"> </w:t>
      </w:r>
      <w:r w:rsidRPr="00A860E2">
        <w:rPr>
          <w:sz w:val="28"/>
        </w:rPr>
        <w:t>5</w:t>
      </w:r>
      <w:r w:rsidRPr="00A860E2">
        <w:rPr>
          <w:spacing w:val="-1"/>
          <w:sz w:val="28"/>
        </w:rPr>
        <w:t xml:space="preserve"> </w:t>
      </w:r>
      <w:r w:rsidRPr="00A860E2">
        <w:rPr>
          <w:sz w:val="28"/>
        </w:rPr>
        <w:t>классе.</w:t>
      </w:r>
    </w:p>
    <w:p w:rsidR="00A5196F" w:rsidRDefault="0035780C" w:rsidP="0051210D">
      <w:pPr>
        <w:pStyle w:val="a7"/>
        <w:numPr>
          <w:ilvl w:val="3"/>
          <w:numId w:val="108"/>
        </w:numPr>
        <w:tabs>
          <w:tab w:val="left" w:pos="2761"/>
        </w:tabs>
        <w:spacing w:before="144"/>
        <w:ind w:hanging="1052"/>
        <w:jc w:val="center"/>
        <w:rPr>
          <w:sz w:val="28"/>
        </w:rPr>
      </w:pPr>
      <w:r>
        <w:rPr>
          <w:sz w:val="28"/>
        </w:rPr>
        <w:t>Натуральные</w:t>
      </w:r>
      <w:r>
        <w:rPr>
          <w:spacing w:val="-2"/>
          <w:sz w:val="28"/>
        </w:rPr>
        <w:t xml:space="preserve"> </w:t>
      </w:r>
      <w:r>
        <w:rPr>
          <w:sz w:val="28"/>
        </w:rPr>
        <w:t>числа</w:t>
      </w:r>
      <w:r>
        <w:rPr>
          <w:spacing w:val="-3"/>
          <w:sz w:val="28"/>
        </w:rPr>
        <w:t xml:space="preserve"> </w:t>
      </w:r>
      <w:r>
        <w:rPr>
          <w:sz w:val="28"/>
        </w:rPr>
        <w:t>и</w:t>
      </w:r>
      <w:r>
        <w:rPr>
          <w:spacing w:val="-4"/>
          <w:sz w:val="28"/>
        </w:rPr>
        <w:t xml:space="preserve"> </w:t>
      </w:r>
      <w:r>
        <w:rPr>
          <w:sz w:val="28"/>
        </w:rPr>
        <w:t>нуль.</w:t>
      </w:r>
    </w:p>
    <w:p w:rsidR="00A5196F" w:rsidRDefault="0035780C">
      <w:pPr>
        <w:pStyle w:val="a3"/>
        <w:spacing w:before="146" w:line="348" w:lineRule="auto"/>
        <w:ind w:right="742"/>
      </w:pPr>
      <w:r>
        <w:t>Натуральное</w:t>
      </w:r>
      <w:r>
        <w:rPr>
          <w:spacing w:val="1"/>
        </w:rPr>
        <w:t xml:space="preserve"> </w:t>
      </w:r>
      <w:r>
        <w:t>число.</w:t>
      </w:r>
      <w:r>
        <w:rPr>
          <w:spacing w:val="1"/>
        </w:rPr>
        <w:t xml:space="preserve"> </w:t>
      </w:r>
      <w:r>
        <w:t>Ряд</w:t>
      </w:r>
      <w:r>
        <w:rPr>
          <w:spacing w:val="1"/>
        </w:rPr>
        <w:t xml:space="preserve"> </w:t>
      </w:r>
      <w:r>
        <w:t>натуральных</w:t>
      </w:r>
      <w:r>
        <w:rPr>
          <w:spacing w:val="1"/>
        </w:rPr>
        <w:t xml:space="preserve"> </w:t>
      </w:r>
      <w:r>
        <w:t>чисел.</w:t>
      </w:r>
      <w:r>
        <w:rPr>
          <w:spacing w:val="1"/>
        </w:rPr>
        <w:t xml:space="preserve"> </w:t>
      </w:r>
      <w:r>
        <w:t>Число</w:t>
      </w:r>
      <w:r>
        <w:rPr>
          <w:spacing w:val="1"/>
        </w:rPr>
        <w:t xml:space="preserve"> </w:t>
      </w:r>
      <w:r>
        <w:t>0.</w:t>
      </w:r>
      <w:r>
        <w:rPr>
          <w:spacing w:val="1"/>
        </w:rPr>
        <w:t xml:space="preserve"> </w:t>
      </w:r>
      <w:r>
        <w:t>Изображение</w:t>
      </w:r>
      <w:r>
        <w:rPr>
          <w:spacing w:val="1"/>
        </w:rPr>
        <w:t xml:space="preserve"> </w:t>
      </w:r>
      <w:r>
        <w:t>натуральных чисел</w:t>
      </w:r>
      <w:r>
        <w:rPr>
          <w:spacing w:val="-3"/>
        </w:rPr>
        <w:t xml:space="preserve"> </w:t>
      </w:r>
      <w:r>
        <w:t>точками</w:t>
      </w:r>
      <w:r>
        <w:rPr>
          <w:spacing w:val="-3"/>
        </w:rPr>
        <w:t xml:space="preserve"> </w:t>
      </w:r>
      <w:r>
        <w:t>на</w:t>
      </w:r>
      <w:r>
        <w:rPr>
          <w:spacing w:val="-1"/>
        </w:rPr>
        <w:t xml:space="preserve"> </w:t>
      </w:r>
      <w:r>
        <w:t>координатной (числовой)</w:t>
      </w:r>
      <w:r>
        <w:rPr>
          <w:spacing w:val="-1"/>
        </w:rPr>
        <w:t xml:space="preserve"> </w:t>
      </w:r>
      <w:r>
        <w:t>прямой.</w:t>
      </w:r>
    </w:p>
    <w:p w:rsidR="00A5196F" w:rsidRDefault="0035780C">
      <w:pPr>
        <w:pStyle w:val="a3"/>
        <w:spacing w:line="348" w:lineRule="auto"/>
        <w:ind w:right="741"/>
      </w:pPr>
      <w:r>
        <w:t>Позиционная</w:t>
      </w:r>
      <w:r>
        <w:rPr>
          <w:spacing w:val="1"/>
        </w:rPr>
        <w:t xml:space="preserve"> </w:t>
      </w:r>
      <w:r>
        <w:t>система</w:t>
      </w:r>
      <w:r>
        <w:rPr>
          <w:spacing w:val="1"/>
        </w:rPr>
        <w:t xml:space="preserve"> </w:t>
      </w:r>
      <w:r>
        <w:t>счисления.</w:t>
      </w:r>
      <w:r>
        <w:rPr>
          <w:spacing w:val="1"/>
        </w:rPr>
        <w:t xml:space="preserve"> </w:t>
      </w:r>
      <w:r>
        <w:t>Римская</w:t>
      </w:r>
      <w:r>
        <w:rPr>
          <w:spacing w:val="1"/>
        </w:rPr>
        <w:t xml:space="preserve"> </w:t>
      </w:r>
      <w:r>
        <w:t>нумерация</w:t>
      </w:r>
      <w:r>
        <w:rPr>
          <w:spacing w:val="1"/>
        </w:rPr>
        <w:t xml:space="preserve"> </w:t>
      </w:r>
      <w:r>
        <w:t>как</w:t>
      </w:r>
      <w:r>
        <w:rPr>
          <w:spacing w:val="1"/>
        </w:rPr>
        <w:t xml:space="preserve"> </w:t>
      </w:r>
      <w:r>
        <w:t>пример</w:t>
      </w:r>
      <w:r>
        <w:rPr>
          <w:spacing w:val="1"/>
        </w:rPr>
        <w:t xml:space="preserve"> </w:t>
      </w:r>
      <w:r>
        <w:t>непозиционной</w:t>
      </w:r>
      <w:r>
        <w:rPr>
          <w:spacing w:val="-1"/>
        </w:rPr>
        <w:t xml:space="preserve"> </w:t>
      </w:r>
      <w:r>
        <w:t>системы</w:t>
      </w:r>
      <w:r>
        <w:rPr>
          <w:spacing w:val="-1"/>
        </w:rPr>
        <w:t xml:space="preserve"> </w:t>
      </w:r>
      <w:r>
        <w:t>счисления.</w:t>
      </w:r>
      <w:r>
        <w:rPr>
          <w:spacing w:val="-1"/>
        </w:rPr>
        <w:t xml:space="preserve"> </w:t>
      </w:r>
      <w:r>
        <w:t>Десятичная</w:t>
      </w:r>
      <w:r>
        <w:rPr>
          <w:spacing w:val="-1"/>
        </w:rPr>
        <w:t xml:space="preserve"> </w:t>
      </w:r>
      <w:r>
        <w:t>система</w:t>
      </w:r>
      <w:r>
        <w:rPr>
          <w:spacing w:val="-1"/>
        </w:rPr>
        <w:t xml:space="preserve"> </w:t>
      </w:r>
      <w:r>
        <w:t>счисления.</w:t>
      </w:r>
    </w:p>
    <w:p w:rsidR="00A5196F" w:rsidRDefault="0035780C">
      <w:pPr>
        <w:pStyle w:val="a3"/>
        <w:spacing w:before="69"/>
        <w:ind w:left="1709" w:firstLine="0"/>
      </w:pPr>
      <w:r>
        <w:t>Сравнение</w:t>
      </w:r>
      <w:r>
        <w:rPr>
          <w:spacing w:val="58"/>
        </w:rPr>
        <w:t xml:space="preserve"> </w:t>
      </w:r>
      <w:r>
        <w:t>натуральных</w:t>
      </w:r>
      <w:r>
        <w:rPr>
          <w:spacing w:val="59"/>
        </w:rPr>
        <w:t xml:space="preserve"> </w:t>
      </w:r>
      <w:r>
        <w:t>чисел,</w:t>
      </w:r>
      <w:r>
        <w:rPr>
          <w:spacing w:val="57"/>
        </w:rPr>
        <w:t xml:space="preserve"> </w:t>
      </w:r>
      <w:r>
        <w:t>сравнение</w:t>
      </w:r>
      <w:r>
        <w:rPr>
          <w:spacing w:val="58"/>
        </w:rPr>
        <w:t xml:space="preserve"> </w:t>
      </w:r>
      <w:r>
        <w:t>натуральных</w:t>
      </w:r>
      <w:r>
        <w:rPr>
          <w:spacing w:val="59"/>
        </w:rPr>
        <w:t xml:space="preserve"> </w:t>
      </w:r>
      <w:r>
        <w:t>чисел</w:t>
      </w:r>
      <w:r>
        <w:rPr>
          <w:spacing w:val="57"/>
        </w:rPr>
        <w:t xml:space="preserve"> </w:t>
      </w:r>
      <w:r>
        <w:t>с</w:t>
      </w:r>
      <w:r>
        <w:rPr>
          <w:spacing w:val="58"/>
        </w:rPr>
        <w:t xml:space="preserve"> </w:t>
      </w:r>
      <w:r>
        <w:t>нулём.</w:t>
      </w:r>
    </w:p>
    <w:p w:rsidR="00A5196F" w:rsidRDefault="0035780C">
      <w:pPr>
        <w:pStyle w:val="a3"/>
        <w:spacing w:before="143"/>
        <w:ind w:firstLine="0"/>
      </w:pPr>
      <w:r>
        <w:t>Способы</w:t>
      </w:r>
      <w:r>
        <w:rPr>
          <w:spacing w:val="-4"/>
        </w:rPr>
        <w:t xml:space="preserve"> </w:t>
      </w:r>
      <w:r>
        <w:t>сравнения.</w:t>
      </w:r>
      <w:r>
        <w:rPr>
          <w:spacing w:val="-4"/>
        </w:rPr>
        <w:t xml:space="preserve"> </w:t>
      </w:r>
      <w:r>
        <w:t>Округление</w:t>
      </w:r>
      <w:r>
        <w:rPr>
          <w:spacing w:val="-4"/>
        </w:rPr>
        <w:t xml:space="preserve"> </w:t>
      </w:r>
      <w:r>
        <w:t>натуральных</w:t>
      </w:r>
      <w:r>
        <w:rPr>
          <w:spacing w:val="-6"/>
        </w:rPr>
        <w:t xml:space="preserve"> </w:t>
      </w:r>
      <w:r>
        <w:t>чисел.</w:t>
      </w:r>
    </w:p>
    <w:p w:rsidR="00A5196F" w:rsidRDefault="0035780C">
      <w:pPr>
        <w:pStyle w:val="a3"/>
        <w:spacing w:before="146" w:line="348" w:lineRule="auto"/>
        <w:ind w:right="740"/>
      </w:pPr>
      <w:r>
        <w:t>Сложение натуральных чисел, свойство нуля при сложении. Вычитание</w:t>
      </w:r>
      <w:r>
        <w:rPr>
          <w:spacing w:val="1"/>
        </w:rPr>
        <w:t xml:space="preserve"> </w:t>
      </w:r>
      <w:r>
        <w:t>как действие, обратное сложению. Умножение натуральных чисел, свойства</w:t>
      </w:r>
      <w:r>
        <w:rPr>
          <w:spacing w:val="1"/>
        </w:rPr>
        <w:t xml:space="preserve"> </w:t>
      </w:r>
      <w:r>
        <w:lastRenderedPageBreak/>
        <w:t>нуля и единицы при умножении. Деление как действие, обратное умножению.</w:t>
      </w:r>
      <w:r>
        <w:rPr>
          <w:spacing w:val="1"/>
        </w:rPr>
        <w:t xml:space="preserve"> </w:t>
      </w:r>
      <w:r>
        <w:t>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1"/>
        </w:rPr>
        <w:t xml:space="preserve"> </w:t>
      </w:r>
      <w:r>
        <w:t>свойство</w:t>
      </w:r>
      <w:r>
        <w:rPr>
          <w:spacing w:val="1"/>
        </w:rPr>
        <w:t xml:space="preserve"> </w:t>
      </w:r>
      <w:r>
        <w:t>(закон)</w:t>
      </w:r>
      <w:r>
        <w:rPr>
          <w:spacing w:val="1"/>
        </w:rPr>
        <w:t xml:space="preserve"> </w:t>
      </w:r>
      <w:r>
        <w:t>умножения.</w:t>
      </w:r>
    </w:p>
    <w:p w:rsidR="00A5196F" w:rsidRDefault="0035780C">
      <w:pPr>
        <w:pStyle w:val="a3"/>
        <w:spacing w:line="350" w:lineRule="auto"/>
        <w:ind w:right="745"/>
      </w:pPr>
      <w:r>
        <w:t>Использование букв для обозначения неизвестного компонента и записи</w:t>
      </w:r>
      <w:r>
        <w:rPr>
          <w:spacing w:val="1"/>
        </w:rPr>
        <w:t xml:space="preserve"> </w:t>
      </w:r>
      <w:r>
        <w:t>свойств</w:t>
      </w:r>
      <w:r>
        <w:rPr>
          <w:spacing w:val="-3"/>
        </w:rPr>
        <w:t xml:space="preserve"> </w:t>
      </w:r>
      <w:r>
        <w:t>арифметических</w:t>
      </w:r>
      <w:r>
        <w:rPr>
          <w:spacing w:val="1"/>
        </w:rPr>
        <w:t xml:space="preserve"> </w:t>
      </w:r>
      <w:r>
        <w:t>действий.</w:t>
      </w:r>
    </w:p>
    <w:p w:rsidR="00A5196F" w:rsidRDefault="0035780C">
      <w:pPr>
        <w:pStyle w:val="a3"/>
        <w:spacing w:line="348" w:lineRule="auto"/>
        <w:ind w:right="746"/>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числа.</w:t>
      </w:r>
      <w:r>
        <w:rPr>
          <w:spacing w:val="-2"/>
        </w:rPr>
        <w:t xml:space="preserve"> </w:t>
      </w:r>
      <w:r>
        <w:t>Признаки</w:t>
      </w:r>
      <w:r>
        <w:rPr>
          <w:spacing w:val="-1"/>
        </w:rPr>
        <w:t xml:space="preserve"> </w:t>
      </w:r>
      <w:r>
        <w:t>делимости</w:t>
      </w:r>
      <w:r>
        <w:rPr>
          <w:spacing w:val="-2"/>
        </w:rPr>
        <w:t xml:space="preserve"> </w:t>
      </w:r>
      <w:r>
        <w:t>на</w:t>
      </w:r>
      <w:r>
        <w:rPr>
          <w:spacing w:val="-1"/>
        </w:rPr>
        <w:t xml:space="preserve"> </w:t>
      </w:r>
      <w:r>
        <w:t>2,</w:t>
      </w:r>
      <w:r>
        <w:rPr>
          <w:spacing w:val="-3"/>
        </w:rPr>
        <w:t xml:space="preserve"> </w:t>
      </w:r>
      <w:r>
        <w:t>5,</w:t>
      </w:r>
      <w:r>
        <w:rPr>
          <w:spacing w:val="-1"/>
        </w:rPr>
        <w:t xml:space="preserve"> </w:t>
      </w:r>
      <w:r>
        <w:t>10,</w:t>
      </w:r>
      <w:r>
        <w:rPr>
          <w:spacing w:val="-2"/>
        </w:rPr>
        <w:t xml:space="preserve"> </w:t>
      </w:r>
      <w:r>
        <w:t>3,</w:t>
      </w:r>
      <w:r>
        <w:rPr>
          <w:spacing w:val="-1"/>
        </w:rPr>
        <w:t xml:space="preserve"> </w:t>
      </w:r>
      <w:r>
        <w:t>9.</w:t>
      </w:r>
      <w:r>
        <w:rPr>
          <w:spacing w:val="-2"/>
        </w:rPr>
        <w:t xml:space="preserve"> </w:t>
      </w:r>
      <w:r>
        <w:t>Деление с</w:t>
      </w:r>
      <w:r>
        <w:rPr>
          <w:spacing w:val="-2"/>
        </w:rPr>
        <w:t xml:space="preserve"> </w:t>
      </w:r>
      <w:r>
        <w:t>остатком.</w:t>
      </w:r>
    </w:p>
    <w:p w:rsidR="00A5196F" w:rsidRDefault="0035780C">
      <w:pPr>
        <w:pStyle w:val="a3"/>
        <w:spacing w:line="348" w:lineRule="auto"/>
        <w:ind w:right="740"/>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 слагаемых.</w:t>
      </w:r>
    </w:p>
    <w:p w:rsidR="00A5196F" w:rsidRDefault="0035780C">
      <w:pPr>
        <w:pStyle w:val="a3"/>
        <w:spacing w:line="348" w:lineRule="auto"/>
        <w:ind w:right="737"/>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67"/>
        </w:rPr>
        <w:t xml:space="preserve"> </w:t>
      </w:r>
      <w:r>
        <w:t>переместительного и сочетательного свойств (законов) сложения и умножения,</w:t>
      </w:r>
      <w:r>
        <w:rPr>
          <w:spacing w:val="-67"/>
        </w:rPr>
        <w:t xml:space="preserve"> </w:t>
      </w:r>
      <w:r>
        <w:t>распределительного</w:t>
      </w:r>
      <w:r>
        <w:rPr>
          <w:spacing w:val="-2"/>
        </w:rPr>
        <w:t xml:space="preserve"> </w:t>
      </w:r>
      <w:r>
        <w:t>свойства умножения.</w:t>
      </w:r>
    </w:p>
    <w:p w:rsidR="00A5196F" w:rsidRDefault="0035780C" w:rsidP="0051210D">
      <w:pPr>
        <w:pStyle w:val="a7"/>
        <w:numPr>
          <w:ilvl w:val="3"/>
          <w:numId w:val="108"/>
        </w:numPr>
        <w:tabs>
          <w:tab w:val="left" w:pos="2761"/>
        </w:tabs>
        <w:ind w:hanging="1052"/>
        <w:jc w:val="center"/>
        <w:rPr>
          <w:sz w:val="28"/>
        </w:rPr>
      </w:pPr>
      <w:r>
        <w:rPr>
          <w:sz w:val="28"/>
        </w:rPr>
        <w:t>Дроби.</w:t>
      </w:r>
    </w:p>
    <w:p w:rsidR="00A5196F" w:rsidRDefault="0035780C">
      <w:pPr>
        <w:pStyle w:val="a3"/>
        <w:spacing w:before="139" w:line="348" w:lineRule="auto"/>
        <w:ind w:right="743"/>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 дроби. Правильные и неправильные дроби. Смешанная 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 части числа из неправильной дроби. Изображение дробей точками на</w:t>
      </w:r>
      <w:r>
        <w:rPr>
          <w:spacing w:val="1"/>
        </w:rPr>
        <w:t xml:space="preserve"> </w:t>
      </w:r>
      <w:r>
        <w:t>числовой прямой. Основное свойство дроби. Сокращение дробей. Приведение</w:t>
      </w:r>
      <w:r>
        <w:rPr>
          <w:spacing w:val="1"/>
        </w:rPr>
        <w:t xml:space="preserve"> </w:t>
      </w:r>
      <w:r>
        <w:t>дроби</w:t>
      </w:r>
      <w:r>
        <w:rPr>
          <w:spacing w:val="-1"/>
        </w:rPr>
        <w:t xml:space="preserve"> </w:t>
      </w:r>
      <w:r>
        <w:t>к</w:t>
      </w:r>
      <w:r>
        <w:rPr>
          <w:spacing w:val="-4"/>
        </w:rPr>
        <w:t xml:space="preserve"> </w:t>
      </w:r>
      <w:r>
        <w:t>новому</w:t>
      </w:r>
      <w:r>
        <w:rPr>
          <w:spacing w:val="1"/>
        </w:rPr>
        <w:t xml:space="preserve"> </w:t>
      </w:r>
      <w:r>
        <w:t>знаменателю.</w:t>
      </w:r>
      <w:r>
        <w:rPr>
          <w:spacing w:val="-1"/>
        </w:rPr>
        <w:t xml:space="preserve"> </w:t>
      </w:r>
      <w:r>
        <w:t>Сравнение</w:t>
      </w:r>
      <w:r>
        <w:rPr>
          <w:spacing w:val="-1"/>
        </w:rPr>
        <w:t xml:space="preserve"> </w:t>
      </w:r>
      <w:r>
        <w:t>дробей.</w:t>
      </w:r>
    </w:p>
    <w:p w:rsidR="00A5196F" w:rsidRDefault="0035780C">
      <w:pPr>
        <w:pStyle w:val="a3"/>
        <w:spacing w:line="348" w:lineRule="auto"/>
        <w:ind w:right="734"/>
      </w:pPr>
      <w:r>
        <w:t>Сложение и вычитание дробей. Умножение и деление дробей, взаимно-</w:t>
      </w:r>
      <w:r>
        <w:rPr>
          <w:spacing w:val="1"/>
        </w:rPr>
        <w:t xml:space="preserve"> </w:t>
      </w:r>
      <w:r>
        <w:t>обратные</w:t>
      </w:r>
      <w:r>
        <w:rPr>
          <w:spacing w:val="-1"/>
        </w:rPr>
        <w:t xml:space="preserve"> </w:t>
      </w:r>
      <w:r>
        <w:t>дроби.</w:t>
      </w:r>
      <w:r>
        <w:rPr>
          <w:spacing w:val="-2"/>
        </w:rPr>
        <w:t xml:space="preserve"> </w:t>
      </w:r>
      <w:r>
        <w:t>Нахождение части</w:t>
      </w:r>
      <w:r>
        <w:rPr>
          <w:spacing w:val="-1"/>
        </w:rPr>
        <w:t xml:space="preserve"> </w:t>
      </w:r>
      <w:r>
        <w:t>целого</w:t>
      </w:r>
      <w:r>
        <w:rPr>
          <w:spacing w:val="-2"/>
        </w:rPr>
        <w:t xml:space="preserve"> </w:t>
      </w:r>
      <w:r>
        <w:t>и</w:t>
      </w:r>
      <w:r>
        <w:rPr>
          <w:spacing w:val="-1"/>
        </w:rPr>
        <w:t xml:space="preserve"> </w:t>
      </w:r>
      <w:r>
        <w:t>целого</w:t>
      </w:r>
      <w:r>
        <w:rPr>
          <w:spacing w:val="1"/>
        </w:rPr>
        <w:t xml:space="preserve"> </w:t>
      </w:r>
      <w:r>
        <w:t>по его</w:t>
      </w:r>
      <w:r>
        <w:rPr>
          <w:spacing w:val="1"/>
        </w:rPr>
        <w:t xml:space="preserve"> </w:t>
      </w:r>
      <w:r>
        <w:t>части.</w:t>
      </w:r>
    </w:p>
    <w:p w:rsidR="00A5196F" w:rsidRDefault="0035780C">
      <w:pPr>
        <w:pStyle w:val="a3"/>
        <w:spacing w:line="348" w:lineRule="auto"/>
        <w:ind w:right="743"/>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 Изображение десятичных дробей точками на числовой прямой.</w:t>
      </w:r>
      <w:r>
        <w:rPr>
          <w:spacing w:val="1"/>
        </w:rPr>
        <w:t xml:space="preserve"> </w:t>
      </w:r>
      <w:r>
        <w:t>Сравнение</w:t>
      </w:r>
      <w:r>
        <w:rPr>
          <w:spacing w:val="-4"/>
        </w:rPr>
        <w:t xml:space="preserve"> </w:t>
      </w:r>
      <w:r>
        <w:t>десятичных</w:t>
      </w:r>
      <w:r>
        <w:rPr>
          <w:spacing w:val="-3"/>
        </w:rPr>
        <w:t xml:space="preserve"> </w:t>
      </w:r>
      <w:r>
        <w:t>дробей.</w:t>
      </w:r>
    </w:p>
    <w:p w:rsidR="00A5196F" w:rsidRDefault="0035780C">
      <w:pPr>
        <w:pStyle w:val="a3"/>
        <w:spacing w:before="1" w:line="348" w:lineRule="auto"/>
        <w:ind w:right="743"/>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4"/>
        </w:rPr>
        <w:t xml:space="preserve"> </w:t>
      </w:r>
      <w:r>
        <w:t>дробей.</w:t>
      </w:r>
    </w:p>
    <w:p w:rsidR="00A5196F" w:rsidRDefault="0035780C" w:rsidP="0051210D">
      <w:pPr>
        <w:pStyle w:val="a7"/>
        <w:numPr>
          <w:ilvl w:val="3"/>
          <w:numId w:val="108"/>
        </w:numPr>
        <w:tabs>
          <w:tab w:val="left" w:pos="2761"/>
        </w:tabs>
        <w:spacing w:before="69"/>
        <w:ind w:hanging="1052"/>
        <w:jc w:val="center"/>
        <w:rPr>
          <w:sz w:val="28"/>
        </w:rPr>
      </w:pPr>
      <w:r>
        <w:rPr>
          <w:sz w:val="28"/>
        </w:rPr>
        <w:t>Решение</w:t>
      </w:r>
      <w:r>
        <w:rPr>
          <w:spacing w:val="-5"/>
          <w:sz w:val="28"/>
        </w:rPr>
        <w:t xml:space="preserve"> </w:t>
      </w:r>
      <w:r>
        <w:rPr>
          <w:sz w:val="28"/>
        </w:rPr>
        <w:t>текстовых</w:t>
      </w:r>
      <w:r>
        <w:rPr>
          <w:spacing w:val="-3"/>
          <w:sz w:val="28"/>
        </w:rPr>
        <w:t xml:space="preserve"> </w:t>
      </w:r>
      <w:r>
        <w:rPr>
          <w:sz w:val="28"/>
        </w:rPr>
        <w:t>задач.</w:t>
      </w:r>
    </w:p>
    <w:p w:rsidR="00A5196F" w:rsidRDefault="0035780C">
      <w:pPr>
        <w:pStyle w:val="a3"/>
        <w:spacing w:before="143" w:line="348" w:lineRule="auto"/>
        <w:ind w:right="739"/>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1"/>
        </w:rPr>
        <w:t xml:space="preserve"> </w:t>
      </w:r>
      <w:r>
        <w:t>логических</w:t>
      </w:r>
      <w:r>
        <w:rPr>
          <w:spacing w:val="1"/>
        </w:rPr>
        <w:t xml:space="preserve"> </w:t>
      </w:r>
      <w:r>
        <w:t>задач.</w:t>
      </w:r>
      <w:r>
        <w:rPr>
          <w:spacing w:val="1"/>
        </w:rPr>
        <w:t xml:space="preserve"> </w:t>
      </w:r>
      <w:r>
        <w:t>Решение</w:t>
      </w:r>
      <w:r>
        <w:rPr>
          <w:spacing w:val="1"/>
        </w:rPr>
        <w:t xml:space="preserve"> </w:t>
      </w:r>
      <w:r>
        <w:t>задач</w:t>
      </w:r>
      <w:r>
        <w:rPr>
          <w:spacing w:val="1"/>
        </w:rPr>
        <w:t xml:space="preserve"> </w:t>
      </w:r>
      <w:r>
        <w:t>перебором</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Использование</w:t>
      </w:r>
      <w:r>
        <w:rPr>
          <w:spacing w:val="-1"/>
        </w:rPr>
        <w:t xml:space="preserve"> </w:t>
      </w:r>
      <w:r>
        <w:t>при</w:t>
      </w:r>
      <w:r>
        <w:rPr>
          <w:spacing w:val="-3"/>
        </w:rPr>
        <w:t xml:space="preserve"> </w:t>
      </w:r>
      <w:r>
        <w:t>решении задач</w:t>
      </w:r>
      <w:r>
        <w:rPr>
          <w:spacing w:val="-1"/>
        </w:rPr>
        <w:t xml:space="preserve"> </w:t>
      </w:r>
      <w:r>
        <w:t>таблиц</w:t>
      </w:r>
      <w:r>
        <w:rPr>
          <w:spacing w:val="-3"/>
        </w:rPr>
        <w:t xml:space="preserve"> </w:t>
      </w:r>
      <w:r>
        <w:t>и схем.</w:t>
      </w:r>
    </w:p>
    <w:p w:rsidR="00A5196F" w:rsidRDefault="0035780C">
      <w:pPr>
        <w:pStyle w:val="a3"/>
        <w:spacing w:before="2" w:line="348" w:lineRule="auto"/>
        <w:ind w:right="741"/>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lastRenderedPageBreak/>
        <w:t>скорость, время, расстояние, цена, количество, стоимость. Единицы измерения:</w:t>
      </w:r>
      <w:r>
        <w:rPr>
          <w:spacing w:val="-67"/>
        </w:rPr>
        <w:t xml:space="preserve"> </w:t>
      </w:r>
      <w:r>
        <w:t>массы, объёма, цены, расстояния, времени, скорости. Связь между единицами</w:t>
      </w:r>
      <w:r>
        <w:rPr>
          <w:spacing w:val="1"/>
        </w:rPr>
        <w:t xml:space="preserve"> </w:t>
      </w:r>
      <w:r>
        <w:t>измерения</w:t>
      </w:r>
      <w:r>
        <w:rPr>
          <w:spacing w:val="-1"/>
        </w:rPr>
        <w:t xml:space="preserve"> </w:t>
      </w:r>
      <w:r>
        <w:t>каждой величины.</w:t>
      </w:r>
    </w:p>
    <w:p w:rsidR="00A5196F" w:rsidRDefault="0035780C">
      <w:pPr>
        <w:pStyle w:val="a3"/>
        <w:spacing w:line="322" w:lineRule="exact"/>
        <w:ind w:left="1709" w:firstLine="0"/>
      </w:pPr>
      <w:r>
        <w:t>Решение</w:t>
      </w:r>
      <w:r>
        <w:rPr>
          <w:spacing w:val="-5"/>
        </w:rPr>
        <w:t xml:space="preserve"> </w:t>
      </w:r>
      <w:r>
        <w:t>основных</w:t>
      </w:r>
      <w:r>
        <w:rPr>
          <w:spacing w:val="-5"/>
        </w:rPr>
        <w:t xml:space="preserve"> </w:t>
      </w:r>
      <w:r>
        <w:t>задач</w:t>
      </w:r>
      <w:r>
        <w:rPr>
          <w:spacing w:val="-4"/>
        </w:rPr>
        <w:t xml:space="preserve"> </w:t>
      </w:r>
      <w:r>
        <w:t>на</w:t>
      </w:r>
      <w:r>
        <w:rPr>
          <w:spacing w:val="-2"/>
        </w:rPr>
        <w:t xml:space="preserve"> </w:t>
      </w:r>
      <w:r>
        <w:t>дроби.</w:t>
      </w:r>
    </w:p>
    <w:p w:rsidR="00A5196F" w:rsidRDefault="0035780C">
      <w:pPr>
        <w:pStyle w:val="a3"/>
        <w:spacing w:before="143"/>
        <w:ind w:left="1709" w:firstLine="0"/>
      </w:pPr>
      <w:r>
        <w:t>Представление</w:t>
      </w:r>
      <w:r>
        <w:rPr>
          <w:spacing w:val="-3"/>
        </w:rPr>
        <w:t xml:space="preserve"> </w:t>
      </w:r>
      <w:r>
        <w:t>данных</w:t>
      </w:r>
      <w:r>
        <w:rPr>
          <w:spacing w:val="-2"/>
        </w:rPr>
        <w:t xml:space="preserve"> </w:t>
      </w:r>
      <w:r>
        <w:t>в</w:t>
      </w:r>
      <w:r>
        <w:rPr>
          <w:spacing w:val="-3"/>
        </w:rPr>
        <w:t xml:space="preserve"> </w:t>
      </w:r>
      <w:r>
        <w:t>виде</w:t>
      </w:r>
      <w:r>
        <w:rPr>
          <w:spacing w:val="-3"/>
        </w:rPr>
        <w:t xml:space="preserve"> </w:t>
      </w:r>
      <w:r>
        <w:t>таблиц,</w:t>
      </w:r>
      <w:r>
        <w:rPr>
          <w:spacing w:val="-4"/>
        </w:rPr>
        <w:t xml:space="preserve"> </w:t>
      </w:r>
      <w:r>
        <w:t>столбчатых</w:t>
      </w:r>
      <w:r>
        <w:rPr>
          <w:spacing w:val="-1"/>
        </w:rPr>
        <w:t xml:space="preserve"> </w:t>
      </w:r>
      <w:r>
        <w:t>диаграмм.</w:t>
      </w:r>
    </w:p>
    <w:p w:rsidR="00A5196F" w:rsidRDefault="0035780C" w:rsidP="0051210D">
      <w:pPr>
        <w:pStyle w:val="a7"/>
        <w:numPr>
          <w:ilvl w:val="3"/>
          <w:numId w:val="108"/>
        </w:numPr>
        <w:tabs>
          <w:tab w:val="left" w:pos="2761"/>
        </w:tabs>
        <w:spacing w:before="147"/>
        <w:ind w:hanging="1052"/>
        <w:rPr>
          <w:sz w:val="28"/>
        </w:rPr>
      </w:pPr>
      <w:r>
        <w:rPr>
          <w:sz w:val="28"/>
        </w:rPr>
        <w:t>Наглядная</w:t>
      </w:r>
      <w:r>
        <w:rPr>
          <w:spacing w:val="-5"/>
          <w:sz w:val="28"/>
        </w:rPr>
        <w:t xml:space="preserve"> </w:t>
      </w:r>
      <w:r>
        <w:rPr>
          <w:sz w:val="28"/>
        </w:rPr>
        <w:t>геометрия.</w:t>
      </w:r>
    </w:p>
    <w:p w:rsidR="00A5196F" w:rsidRDefault="0035780C">
      <w:pPr>
        <w:pStyle w:val="a3"/>
        <w:spacing w:before="144" w:line="348" w:lineRule="auto"/>
        <w:ind w:right="743"/>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 луч, угол, ломаная, многоугольник, окружность, круг. Угол. Прямой,</w:t>
      </w:r>
      <w:r>
        <w:rPr>
          <w:spacing w:val="1"/>
        </w:rPr>
        <w:t xml:space="preserve"> </w:t>
      </w:r>
      <w:r>
        <w:t>острый,</w:t>
      </w:r>
      <w:r>
        <w:rPr>
          <w:spacing w:val="-2"/>
        </w:rPr>
        <w:t xml:space="preserve"> </w:t>
      </w:r>
      <w:r>
        <w:t>тупой и</w:t>
      </w:r>
      <w:r>
        <w:rPr>
          <w:spacing w:val="-3"/>
        </w:rPr>
        <w:t xml:space="preserve"> </w:t>
      </w:r>
      <w:r>
        <w:t>развёрнутый</w:t>
      </w:r>
      <w:r>
        <w:rPr>
          <w:spacing w:val="-3"/>
        </w:rPr>
        <w:t xml:space="preserve"> </w:t>
      </w:r>
      <w:r>
        <w:t>углы.</w:t>
      </w:r>
    </w:p>
    <w:p w:rsidR="00A5196F" w:rsidRDefault="0035780C">
      <w:pPr>
        <w:pStyle w:val="a3"/>
        <w:spacing w:before="1" w:line="348" w:lineRule="auto"/>
        <w:ind w:right="745"/>
      </w:pPr>
      <w:r>
        <w:t>Длина отрезка, метрические единицы длины. Длина ломаной, периметр</w:t>
      </w:r>
      <w:r>
        <w:rPr>
          <w:spacing w:val="1"/>
        </w:rPr>
        <w:t xml:space="preserve"> </w:t>
      </w:r>
      <w:r>
        <w:t>многоугольника.</w:t>
      </w:r>
      <w:r>
        <w:rPr>
          <w:spacing w:val="-2"/>
        </w:rPr>
        <w:t xml:space="preserve"> </w:t>
      </w:r>
      <w:r>
        <w:t>Измерение</w:t>
      </w:r>
      <w:r>
        <w:rPr>
          <w:spacing w:val="-1"/>
        </w:rPr>
        <w:t xml:space="preserve"> </w:t>
      </w:r>
      <w:r>
        <w:t>и</w:t>
      </w:r>
      <w:r>
        <w:rPr>
          <w:spacing w:val="-2"/>
        </w:rPr>
        <w:t xml:space="preserve"> </w:t>
      </w:r>
      <w:r>
        <w:t>построение</w:t>
      </w:r>
      <w:r>
        <w:rPr>
          <w:spacing w:val="-1"/>
        </w:rPr>
        <w:t xml:space="preserve"> </w:t>
      </w:r>
      <w:r>
        <w:t>углов</w:t>
      </w:r>
      <w:r>
        <w:rPr>
          <w:spacing w:val="-4"/>
        </w:rPr>
        <w:t xml:space="preserve"> </w:t>
      </w:r>
      <w:r>
        <w:t>с</w:t>
      </w:r>
      <w:r>
        <w:rPr>
          <w:spacing w:val="-1"/>
        </w:rPr>
        <w:t xml:space="preserve"> </w:t>
      </w:r>
      <w:r>
        <w:t>помощью</w:t>
      </w:r>
      <w:r>
        <w:rPr>
          <w:spacing w:val="-3"/>
        </w:rPr>
        <w:t xml:space="preserve"> </w:t>
      </w:r>
      <w:r>
        <w:t>транспортира.</w:t>
      </w:r>
    </w:p>
    <w:p w:rsidR="00A5196F" w:rsidRDefault="0035780C">
      <w:pPr>
        <w:pStyle w:val="a3"/>
        <w:spacing w:line="348" w:lineRule="auto"/>
        <w:ind w:right="743"/>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2"/>
        </w:rPr>
        <w:t xml:space="preserve"> </w:t>
      </w:r>
      <w:r>
        <w:t>треугольник,</w:t>
      </w:r>
      <w:r>
        <w:rPr>
          <w:spacing w:val="-1"/>
        </w:rPr>
        <w:t xml:space="preserve"> </w:t>
      </w:r>
      <w:r>
        <w:t>о</w:t>
      </w:r>
      <w:r>
        <w:rPr>
          <w:spacing w:val="-2"/>
        </w:rPr>
        <w:t xml:space="preserve"> </w:t>
      </w:r>
      <w:r>
        <w:t>равенстве</w:t>
      </w:r>
      <w:r>
        <w:rPr>
          <w:spacing w:val="-1"/>
        </w:rPr>
        <w:t xml:space="preserve"> </w:t>
      </w:r>
      <w:r>
        <w:t>фигур.</w:t>
      </w:r>
    </w:p>
    <w:p w:rsidR="00A5196F" w:rsidRDefault="0035780C">
      <w:pPr>
        <w:pStyle w:val="a3"/>
        <w:spacing w:line="348" w:lineRule="auto"/>
        <w:ind w:right="741"/>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Построение</w:t>
      </w:r>
      <w:r>
        <w:rPr>
          <w:spacing w:val="1"/>
        </w:rPr>
        <w:t xml:space="preserve"> </w:t>
      </w:r>
      <w:r>
        <w:t>конфигураций из частей прямой, окружности на нелинованной и клетчатой</w:t>
      </w:r>
      <w:r>
        <w:rPr>
          <w:spacing w:val="1"/>
        </w:rPr>
        <w:t xml:space="preserve"> </w:t>
      </w:r>
      <w:r>
        <w:t>бумаге.</w:t>
      </w:r>
      <w:r>
        <w:rPr>
          <w:spacing w:val="-2"/>
        </w:rPr>
        <w:t xml:space="preserve"> </w:t>
      </w:r>
      <w:r>
        <w:t>Использование</w:t>
      </w:r>
      <w:r>
        <w:rPr>
          <w:spacing w:val="-1"/>
        </w:rPr>
        <w:t xml:space="preserve"> </w:t>
      </w:r>
      <w:r>
        <w:t>свойств</w:t>
      </w:r>
      <w:r>
        <w:rPr>
          <w:spacing w:val="-3"/>
        </w:rPr>
        <w:t xml:space="preserve"> </w:t>
      </w:r>
      <w:r>
        <w:t>сторон</w:t>
      </w:r>
      <w:r>
        <w:rPr>
          <w:spacing w:val="-4"/>
        </w:rPr>
        <w:t xml:space="preserve"> </w:t>
      </w:r>
      <w:r>
        <w:t>и</w:t>
      </w:r>
      <w:r>
        <w:rPr>
          <w:spacing w:val="-1"/>
        </w:rPr>
        <w:t xml:space="preserve"> </w:t>
      </w:r>
      <w:r>
        <w:t>углов</w:t>
      </w:r>
      <w:r>
        <w:rPr>
          <w:spacing w:val="-3"/>
        </w:rPr>
        <w:t xml:space="preserve"> </w:t>
      </w:r>
      <w:r>
        <w:t>прямоугольника,</w:t>
      </w:r>
      <w:r>
        <w:rPr>
          <w:spacing w:val="-2"/>
        </w:rPr>
        <w:t xml:space="preserve"> </w:t>
      </w:r>
      <w:r>
        <w:t>квадрата.</w:t>
      </w:r>
    </w:p>
    <w:p w:rsidR="00A5196F" w:rsidRDefault="0035780C">
      <w:pPr>
        <w:pStyle w:val="a3"/>
        <w:spacing w:before="1" w:line="348" w:lineRule="auto"/>
        <w:ind w:right="738"/>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фигур,</w:t>
      </w:r>
      <w:r>
        <w:rPr>
          <w:spacing w:val="1"/>
        </w:rPr>
        <w:t xml:space="preserve"> </w:t>
      </w:r>
      <w:r>
        <w:t>изображённых</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Единицы</w:t>
      </w:r>
      <w:r>
        <w:rPr>
          <w:spacing w:val="-4"/>
        </w:rPr>
        <w:t xml:space="preserve"> </w:t>
      </w:r>
      <w:r>
        <w:t>измерения</w:t>
      </w:r>
      <w:r>
        <w:rPr>
          <w:spacing w:val="-2"/>
        </w:rPr>
        <w:t xml:space="preserve"> </w:t>
      </w:r>
      <w:r>
        <w:t>площади.</w:t>
      </w:r>
    </w:p>
    <w:p w:rsidR="00A5196F" w:rsidRDefault="0035780C">
      <w:pPr>
        <w:pStyle w:val="a3"/>
        <w:spacing w:line="348" w:lineRule="auto"/>
        <w:ind w:right="740"/>
      </w:pPr>
      <w:r>
        <w:t>Наглядные представления о пространственных фигурах: 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1"/>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3"/>
        </w:rPr>
        <w:t xml:space="preserve"> </w:t>
      </w:r>
      <w:r>
        <w:t>(из</w:t>
      </w:r>
      <w:r>
        <w:rPr>
          <w:spacing w:val="-5"/>
        </w:rPr>
        <w:t xml:space="preserve"> </w:t>
      </w:r>
      <w:r>
        <w:t>бумаги,</w:t>
      </w:r>
      <w:r>
        <w:rPr>
          <w:spacing w:val="-5"/>
        </w:rPr>
        <w:t xml:space="preserve"> </w:t>
      </w:r>
      <w:r>
        <w:t>проволоки,</w:t>
      </w:r>
      <w:r>
        <w:rPr>
          <w:spacing w:val="-2"/>
        </w:rPr>
        <w:t xml:space="preserve"> </w:t>
      </w:r>
      <w:r>
        <w:t>пластилина</w:t>
      </w:r>
      <w:r>
        <w:rPr>
          <w:spacing w:val="-4"/>
        </w:rPr>
        <w:t xml:space="preserve"> </w:t>
      </w:r>
      <w:r>
        <w:t>и</w:t>
      </w:r>
      <w:r>
        <w:rPr>
          <w:spacing w:val="-1"/>
        </w:rPr>
        <w:t xml:space="preserve"> </w:t>
      </w:r>
      <w:r>
        <w:t>других материалов).</w:t>
      </w:r>
    </w:p>
    <w:p w:rsidR="00A5196F" w:rsidRDefault="0035780C">
      <w:pPr>
        <w:pStyle w:val="a3"/>
        <w:spacing w:line="348" w:lineRule="auto"/>
        <w:ind w:right="742"/>
      </w:pP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Единицы</w:t>
      </w:r>
      <w:r>
        <w:rPr>
          <w:spacing w:val="1"/>
        </w:rPr>
        <w:t xml:space="preserve"> </w:t>
      </w:r>
      <w:r>
        <w:t>измерения</w:t>
      </w:r>
      <w:r>
        <w:rPr>
          <w:spacing w:val="1"/>
        </w:rPr>
        <w:t xml:space="preserve"> </w:t>
      </w:r>
      <w:r>
        <w:t>объёма.</w:t>
      </w:r>
    </w:p>
    <w:p w:rsidR="00A5196F" w:rsidRDefault="0035780C" w:rsidP="0051210D">
      <w:pPr>
        <w:pStyle w:val="a7"/>
        <w:numPr>
          <w:ilvl w:val="2"/>
          <w:numId w:val="108"/>
        </w:numPr>
        <w:tabs>
          <w:tab w:val="left" w:pos="2552"/>
        </w:tabs>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3"/>
          <w:numId w:val="108"/>
        </w:numPr>
        <w:tabs>
          <w:tab w:val="left" w:pos="2761"/>
        </w:tabs>
        <w:spacing w:before="145"/>
        <w:ind w:hanging="1052"/>
        <w:jc w:val="center"/>
        <w:rPr>
          <w:sz w:val="28"/>
        </w:rPr>
      </w:pPr>
      <w:r>
        <w:rPr>
          <w:sz w:val="28"/>
        </w:rPr>
        <w:t>Натуральные</w:t>
      </w:r>
      <w:r>
        <w:rPr>
          <w:spacing w:val="-3"/>
          <w:sz w:val="28"/>
        </w:rPr>
        <w:t xml:space="preserve"> </w:t>
      </w:r>
      <w:r>
        <w:rPr>
          <w:sz w:val="28"/>
        </w:rPr>
        <w:t>числа.</w:t>
      </w:r>
    </w:p>
    <w:p w:rsidR="00A5196F" w:rsidRDefault="0035780C">
      <w:pPr>
        <w:pStyle w:val="a3"/>
        <w:spacing w:before="69" w:line="348" w:lineRule="auto"/>
        <w:ind w:right="738"/>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выражения,</w:t>
      </w:r>
      <w:r>
        <w:rPr>
          <w:spacing w:val="1"/>
        </w:rPr>
        <w:t xml:space="preserve"> </w:t>
      </w:r>
      <w:r>
        <w:t>порядок</w:t>
      </w:r>
      <w:r>
        <w:rPr>
          <w:spacing w:val="1"/>
        </w:rPr>
        <w:t xml:space="preserve"> </w:t>
      </w:r>
      <w:r>
        <w:t>действий,</w:t>
      </w:r>
      <w:r>
        <w:rPr>
          <w:spacing w:val="1"/>
        </w:rPr>
        <w:t xml:space="preserve"> </w:t>
      </w:r>
      <w:r>
        <w:t>использование</w:t>
      </w:r>
      <w:r>
        <w:rPr>
          <w:spacing w:val="71"/>
        </w:rPr>
        <w:t xml:space="preserve"> </w:t>
      </w:r>
      <w:r>
        <w:t>скобок.</w:t>
      </w:r>
      <w:r>
        <w:rPr>
          <w:spacing w:val="1"/>
        </w:rPr>
        <w:t xml:space="preserve"> </w:t>
      </w:r>
      <w:r>
        <w:t>Использование при вычислениях переместительного и сочетательного свойств</w:t>
      </w:r>
      <w:r>
        <w:rPr>
          <w:spacing w:val="1"/>
        </w:rPr>
        <w:t xml:space="preserve"> </w:t>
      </w:r>
      <w:r>
        <w:t>сложения и умножения, распределительного свойства умножения. Округление</w:t>
      </w:r>
      <w:r>
        <w:rPr>
          <w:spacing w:val="1"/>
        </w:rPr>
        <w:t xml:space="preserve"> </w:t>
      </w:r>
      <w:r>
        <w:t>натуральных чисел.</w:t>
      </w:r>
    </w:p>
    <w:p w:rsidR="00A5196F" w:rsidRDefault="0035780C">
      <w:pPr>
        <w:pStyle w:val="a3"/>
        <w:spacing w:line="348" w:lineRule="auto"/>
        <w:ind w:right="742"/>
      </w:pPr>
      <w:r>
        <w:t>Делители и кратные числа, наибольший общий делитель и наименьшее</w:t>
      </w:r>
      <w:r>
        <w:rPr>
          <w:spacing w:val="1"/>
        </w:rPr>
        <w:t xml:space="preserve"> </w:t>
      </w:r>
      <w:r>
        <w:t>общее</w:t>
      </w:r>
      <w:r>
        <w:rPr>
          <w:spacing w:val="-1"/>
        </w:rPr>
        <w:t xml:space="preserve"> </w:t>
      </w:r>
      <w:r>
        <w:t>кратное.</w:t>
      </w:r>
      <w:r>
        <w:rPr>
          <w:spacing w:val="-2"/>
        </w:rPr>
        <w:t xml:space="preserve"> </w:t>
      </w:r>
      <w:r>
        <w:t>Делимость</w:t>
      </w:r>
      <w:r>
        <w:rPr>
          <w:spacing w:val="-1"/>
        </w:rPr>
        <w:t xml:space="preserve"> </w:t>
      </w:r>
      <w:r>
        <w:t>суммы</w:t>
      </w:r>
      <w:r>
        <w:rPr>
          <w:spacing w:val="-1"/>
        </w:rPr>
        <w:t xml:space="preserve"> </w:t>
      </w:r>
      <w:r>
        <w:t>и</w:t>
      </w:r>
      <w:r>
        <w:rPr>
          <w:spacing w:val="-4"/>
        </w:rPr>
        <w:t xml:space="preserve"> </w:t>
      </w:r>
      <w:r>
        <w:t>произведения. Деление</w:t>
      </w:r>
      <w:r>
        <w:rPr>
          <w:spacing w:val="-1"/>
        </w:rPr>
        <w:t xml:space="preserve"> </w:t>
      </w:r>
      <w:r>
        <w:t>с</w:t>
      </w:r>
      <w:r>
        <w:rPr>
          <w:spacing w:val="-1"/>
        </w:rPr>
        <w:t xml:space="preserve"> </w:t>
      </w:r>
      <w:r>
        <w:t>остатком.</w:t>
      </w:r>
    </w:p>
    <w:p w:rsidR="00A5196F" w:rsidRDefault="0035780C" w:rsidP="0051210D">
      <w:pPr>
        <w:pStyle w:val="a7"/>
        <w:numPr>
          <w:ilvl w:val="3"/>
          <w:numId w:val="108"/>
        </w:numPr>
        <w:tabs>
          <w:tab w:val="left" w:pos="2761"/>
        </w:tabs>
        <w:ind w:hanging="1052"/>
        <w:rPr>
          <w:sz w:val="28"/>
        </w:rPr>
      </w:pPr>
      <w:r>
        <w:rPr>
          <w:sz w:val="28"/>
        </w:rPr>
        <w:t>Дроби.</w:t>
      </w:r>
    </w:p>
    <w:p w:rsidR="00A5196F" w:rsidRDefault="0035780C">
      <w:pPr>
        <w:pStyle w:val="a3"/>
        <w:spacing w:before="144" w:line="348" w:lineRule="auto"/>
        <w:ind w:right="740"/>
      </w:pPr>
      <w:r>
        <w:lastRenderedPageBreak/>
        <w:t>Обыкновенная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Сравнение и упорядочивание дробей. Решение задач на нахождение части от</w:t>
      </w:r>
      <w:r>
        <w:rPr>
          <w:spacing w:val="1"/>
        </w:rPr>
        <w:t xml:space="preserve"> </w:t>
      </w:r>
      <w:r>
        <w:t>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части.</w:t>
      </w:r>
      <w:r>
        <w:rPr>
          <w:spacing w:val="1"/>
        </w:rPr>
        <w:t xml:space="preserve"> </w:t>
      </w:r>
      <w:r>
        <w:t>Дробное</w:t>
      </w:r>
      <w:r>
        <w:rPr>
          <w:spacing w:val="1"/>
        </w:rPr>
        <w:t xml:space="preserve"> </w:t>
      </w:r>
      <w:r>
        <w:t>число</w:t>
      </w:r>
      <w:r>
        <w:rPr>
          <w:spacing w:val="1"/>
        </w:rPr>
        <w:t xml:space="preserve"> </w:t>
      </w:r>
      <w:r>
        <w:t>как</w:t>
      </w:r>
      <w:r>
        <w:rPr>
          <w:spacing w:val="1"/>
        </w:rPr>
        <w:t xml:space="preserve"> </w:t>
      </w:r>
      <w:r>
        <w:t>результат</w:t>
      </w:r>
      <w:r>
        <w:rPr>
          <w:spacing w:val="1"/>
        </w:rPr>
        <w:t xml:space="preserve"> </w:t>
      </w:r>
      <w:r>
        <w:t>деления.</w:t>
      </w:r>
      <w:r>
        <w:rPr>
          <w:spacing w:val="-67"/>
        </w:rPr>
        <w:t xml:space="preserve"> </w:t>
      </w:r>
      <w:r>
        <w:t>Представление десятичной дроби в виде обыкновенной дроби и возможность</w:t>
      </w:r>
      <w:r>
        <w:rPr>
          <w:spacing w:val="1"/>
        </w:rPr>
        <w:t xml:space="preserve"> </w:t>
      </w:r>
      <w:r>
        <w:t>представления обыкновенной дроби в виде десятичной. Десятичные дроби и</w:t>
      </w:r>
      <w:r>
        <w:rPr>
          <w:spacing w:val="1"/>
        </w:rPr>
        <w:t xml:space="preserve"> </w:t>
      </w:r>
      <w:r>
        <w:t>метрическая система мер. Арифметические действия и числовые выражения с</w:t>
      </w:r>
      <w:r>
        <w:rPr>
          <w:spacing w:val="1"/>
        </w:rPr>
        <w:t xml:space="preserve"> </w:t>
      </w:r>
      <w:r>
        <w:t>обыкновенными</w:t>
      </w:r>
      <w:r>
        <w:rPr>
          <w:spacing w:val="-1"/>
        </w:rPr>
        <w:t xml:space="preserve"> </w:t>
      </w:r>
      <w:r>
        <w:t>и</w:t>
      </w:r>
      <w:r>
        <w:rPr>
          <w:spacing w:val="-3"/>
        </w:rPr>
        <w:t xml:space="preserve"> </w:t>
      </w:r>
      <w:r>
        <w:t>десятичными дробями.</w:t>
      </w:r>
    </w:p>
    <w:p w:rsidR="00A5196F" w:rsidRDefault="0035780C">
      <w:pPr>
        <w:pStyle w:val="a3"/>
        <w:spacing w:line="321" w:lineRule="exact"/>
        <w:ind w:left="1709" w:firstLine="0"/>
      </w:pPr>
      <w:r>
        <w:t>Отношение.</w:t>
      </w:r>
      <w:r>
        <w:rPr>
          <w:spacing w:val="99"/>
        </w:rPr>
        <w:t xml:space="preserve"> </w:t>
      </w:r>
      <w:r>
        <w:t xml:space="preserve">Деление  </w:t>
      </w:r>
      <w:r>
        <w:rPr>
          <w:spacing w:val="29"/>
        </w:rPr>
        <w:t xml:space="preserve"> </w:t>
      </w:r>
      <w:r>
        <w:t xml:space="preserve">в  </w:t>
      </w:r>
      <w:r>
        <w:rPr>
          <w:spacing w:val="26"/>
        </w:rPr>
        <w:t xml:space="preserve"> </w:t>
      </w:r>
      <w:r>
        <w:t xml:space="preserve">данном  </w:t>
      </w:r>
      <w:r>
        <w:rPr>
          <w:spacing w:val="26"/>
        </w:rPr>
        <w:t xml:space="preserve"> </w:t>
      </w:r>
      <w:r>
        <w:t xml:space="preserve">отношении.  </w:t>
      </w:r>
      <w:r>
        <w:rPr>
          <w:spacing w:val="28"/>
        </w:rPr>
        <w:t xml:space="preserve"> </w:t>
      </w:r>
      <w:r>
        <w:t xml:space="preserve">Масштаб,  </w:t>
      </w:r>
      <w:r>
        <w:rPr>
          <w:spacing w:val="27"/>
        </w:rPr>
        <w:t xml:space="preserve"> </w:t>
      </w:r>
      <w:r>
        <w:t>пропорция.</w:t>
      </w:r>
    </w:p>
    <w:p w:rsidR="00A5196F" w:rsidRDefault="0035780C">
      <w:pPr>
        <w:pStyle w:val="a3"/>
        <w:spacing w:before="147"/>
        <w:ind w:firstLine="0"/>
      </w:pPr>
      <w:r>
        <w:t>Применение</w:t>
      </w:r>
      <w:r>
        <w:rPr>
          <w:spacing w:val="-6"/>
        </w:rPr>
        <w:t xml:space="preserve"> </w:t>
      </w:r>
      <w:r>
        <w:t>пропорций</w:t>
      </w:r>
      <w:r>
        <w:rPr>
          <w:spacing w:val="-3"/>
        </w:rPr>
        <w:t xml:space="preserve"> </w:t>
      </w:r>
      <w:r>
        <w:t>при</w:t>
      </w:r>
      <w:r>
        <w:rPr>
          <w:spacing w:val="-6"/>
        </w:rPr>
        <w:t xml:space="preserve"> </w:t>
      </w:r>
      <w:r>
        <w:t>решении</w:t>
      </w:r>
      <w:r>
        <w:rPr>
          <w:spacing w:val="-3"/>
        </w:rPr>
        <w:t xml:space="preserve"> </w:t>
      </w:r>
      <w:r>
        <w:t>задач.</w:t>
      </w:r>
    </w:p>
    <w:p w:rsidR="00A5196F" w:rsidRDefault="0035780C">
      <w:pPr>
        <w:pStyle w:val="a3"/>
        <w:spacing w:before="143" w:line="348" w:lineRule="auto"/>
        <w:ind w:right="739"/>
      </w:pPr>
      <w:r>
        <w:t>Понятие процента. Вычисление процента от величины и величины по её</w:t>
      </w:r>
      <w:r>
        <w:rPr>
          <w:spacing w:val="1"/>
        </w:rPr>
        <w:t xml:space="preserve"> </w:t>
      </w:r>
      <w:r>
        <w:t>проценту.</w:t>
      </w:r>
      <w:r>
        <w:rPr>
          <w:spacing w:val="1"/>
        </w:rPr>
        <w:t xml:space="preserve"> </w:t>
      </w:r>
      <w:r>
        <w:t>Выражение</w:t>
      </w:r>
      <w:r>
        <w:rPr>
          <w:spacing w:val="1"/>
        </w:rPr>
        <w:t xml:space="preserve"> </w:t>
      </w:r>
      <w:r>
        <w:t>процентов</w:t>
      </w:r>
      <w:r>
        <w:rPr>
          <w:spacing w:val="1"/>
        </w:rPr>
        <w:t xml:space="preserve"> </w:t>
      </w:r>
      <w:r>
        <w:t>десятичными</w:t>
      </w:r>
      <w:r>
        <w:rPr>
          <w:spacing w:val="1"/>
        </w:rPr>
        <w:t xml:space="preserve"> </w:t>
      </w:r>
      <w:r>
        <w:t>дробями.</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проценты.</w:t>
      </w:r>
      <w:r>
        <w:rPr>
          <w:spacing w:val="-2"/>
        </w:rPr>
        <w:t xml:space="preserve"> </w:t>
      </w:r>
      <w:r>
        <w:t>Выражение отношения</w:t>
      </w:r>
      <w:r>
        <w:rPr>
          <w:spacing w:val="-1"/>
        </w:rPr>
        <w:t xml:space="preserve"> </w:t>
      </w:r>
      <w:r>
        <w:t>величин в</w:t>
      </w:r>
      <w:r>
        <w:rPr>
          <w:spacing w:val="-2"/>
        </w:rPr>
        <w:t xml:space="preserve"> </w:t>
      </w:r>
      <w:r>
        <w:t>процентах.</w:t>
      </w:r>
    </w:p>
    <w:p w:rsidR="00A5196F" w:rsidRDefault="0035780C" w:rsidP="0051210D">
      <w:pPr>
        <w:pStyle w:val="a7"/>
        <w:numPr>
          <w:ilvl w:val="3"/>
          <w:numId w:val="108"/>
        </w:numPr>
        <w:tabs>
          <w:tab w:val="left" w:pos="2761"/>
        </w:tabs>
        <w:spacing w:before="2"/>
        <w:ind w:hanging="1052"/>
        <w:jc w:val="center"/>
        <w:rPr>
          <w:sz w:val="28"/>
        </w:rPr>
      </w:pPr>
      <w:r>
        <w:rPr>
          <w:sz w:val="28"/>
        </w:rPr>
        <w:t>Положительные</w:t>
      </w:r>
      <w:r>
        <w:rPr>
          <w:spacing w:val="-5"/>
          <w:sz w:val="28"/>
        </w:rPr>
        <w:t xml:space="preserve"> </w:t>
      </w:r>
      <w:r>
        <w:rPr>
          <w:sz w:val="28"/>
        </w:rPr>
        <w:t>и</w:t>
      </w:r>
      <w:r>
        <w:rPr>
          <w:spacing w:val="-2"/>
          <w:sz w:val="28"/>
        </w:rPr>
        <w:t xml:space="preserve"> </w:t>
      </w:r>
      <w:r>
        <w:rPr>
          <w:sz w:val="28"/>
        </w:rPr>
        <w:t>отрицательные</w:t>
      </w:r>
      <w:r>
        <w:rPr>
          <w:spacing w:val="-2"/>
          <w:sz w:val="28"/>
        </w:rPr>
        <w:t xml:space="preserve"> </w:t>
      </w:r>
      <w:r>
        <w:rPr>
          <w:sz w:val="28"/>
        </w:rPr>
        <w:t>числа.</w:t>
      </w:r>
    </w:p>
    <w:p w:rsidR="00A5196F" w:rsidRDefault="0035780C">
      <w:pPr>
        <w:pStyle w:val="a3"/>
        <w:spacing w:before="146" w:line="348" w:lineRule="auto"/>
        <w:ind w:right="739"/>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67"/>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5"/>
        </w:rPr>
        <w:t xml:space="preserve"> </w:t>
      </w:r>
      <w:r>
        <w:t>действия</w:t>
      </w:r>
      <w:r>
        <w:rPr>
          <w:spacing w:val="-1"/>
        </w:rPr>
        <w:t xml:space="preserve"> </w:t>
      </w:r>
      <w:r>
        <w:t>с</w:t>
      </w:r>
      <w:r>
        <w:rPr>
          <w:spacing w:val="-1"/>
        </w:rPr>
        <w:t xml:space="preserve"> </w:t>
      </w:r>
      <w:r>
        <w:t>положительными</w:t>
      </w:r>
      <w:r>
        <w:rPr>
          <w:spacing w:val="-1"/>
        </w:rPr>
        <w:t xml:space="preserve"> </w:t>
      </w:r>
      <w:r>
        <w:t>и</w:t>
      </w:r>
      <w:r>
        <w:rPr>
          <w:spacing w:val="-4"/>
        </w:rPr>
        <w:t xml:space="preserve"> </w:t>
      </w:r>
      <w:r>
        <w:t>отрицательными</w:t>
      </w:r>
      <w:r>
        <w:rPr>
          <w:spacing w:val="-2"/>
        </w:rPr>
        <w:t xml:space="preserve"> </w:t>
      </w:r>
      <w:r>
        <w:t>числами.</w:t>
      </w:r>
    </w:p>
    <w:p w:rsidR="00A5196F" w:rsidRDefault="0035780C">
      <w:pPr>
        <w:pStyle w:val="a3"/>
        <w:spacing w:line="348" w:lineRule="auto"/>
        <w:ind w:right="745"/>
      </w:pPr>
      <w:r>
        <w:t>Прямоугольная система координат на плоскости. Координаты точки на</w:t>
      </w:r>
      <w:r>
        <w:rPr>
          <w:spacing w:val="1"/>
        </w:rPr>
        <w:t xml:space="preserve"> </w:t>
      </w:r>
      <w:r>
        <w:t>плоскости, абсцисса и ордината. Построение точек и фигур на координатной</w:t>
      </w:r>
      <w:r>
        <w:rPr>
          <w:spacing w:val="1"/>
        </w:rPr>
        <w:t xml:space="preserve"> </w:t>
      </w:r>
      <w:r>
        <w:t>плоскости.</w:t>
      </w:r>
    </w:p>
    <w:p w:rsidR="00A5196F" w:rsidRDefault="0035780C" w:rsidP="0051210D">
      <w:pPr>
        <w:pStyle w:val="a7"/>
        <w:numPr>
          <w:ilvl w:val="3"/>
          <w:numId w:val="108"/>
        </w:numPr>
        <w:tabs>
          <w:tab w:val="left" w:pos="2761"/>
        </w:tabs>
        <w:spacing w:line="321" w:lineRule="exact"/>
        <w:ind w:hanging="1052"/>
        <w:jc w:val="center"/>
        <w:rPr>
          <w:sz w:val="28"/>
        </w:rPr>
      </w:pPr>
      <w:r>
        <w:rPr>
          <w:sz w:val="28"/>
        </w:rPr>
        <w:t>Буквенные</w:t>
      </w:r>
      <w:r>
        <w:rPr>
          <w:spacing w:val="-4"/>
          <w:sz w:val="28"/>
        </w:rPr>
        <w:t xml:space="preserve"> </w:t>
      </w:r>
      <w:r>
        <w:rPr>
          <w:sz w:val="28"/>
        </w:rPr>
        <w:t>выражения.</w:t>
      </w:r>
    </w:p>
    <w:p w:rsidR="00A5196F" w:rsidRDefault="0035780C">
      <w:pPr>
        <w:pStyle w:val="a3"/>
        <w:spacing w:before="145" w:line="348" w:lineRule="auto"/>
        <w:ind w:right="740"/>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71"/>
        </w:rPr>
        <w:t xml:space="preserve"> </w:t>
      </w:r>
      <w:r>
        <w:t>выражений</w:t>
      </w:r>
      <w:r>
        <w:rPr>
          <w:spacing w:val="71"/>
        </w:rPr>
        <w:t xml:space="preserve"> </w:t>
      </w:r>
      <w:r>
        <w:t>и</w:t>
      </w:r>
      <w:r>
        <w:rPr>
          <w:spacing w:val="1"/>
        </w:rPr>
        <w:t xml:space="preserve"> </w:t>
      </w:r>
      <w:r>
        <w:t>предложений.</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Буквенные</w:t>
      </w:r>
      <w:r>
        <w:rPr>
          <w:spacing w:val="1"/>
        </w:rPr>
        <w:t xml:space="preserve"> </w:t>
      </w:r>
      <w:r>
        <w:t>выражения</w:t>
      </w:r>
      <w:r>
        <w:rPr>
          <w:spacing w:val="1"/>
        </w:rPr>
        <w:t xml:space="preserve"> </w:t>
      </w:r>
      <w:r>
        <w:t>и</w:t>
      </w:r>
      <w:r>
        <w:rPr>
          <w:spacing w:val="-67"/>
        </w:rPr>
        <w:t xml:space="preserve"> </w:t>
      </w:r>
      <w:r>
        <w:t>числовые</w:t>
      </w:r>
      <w:r>
        <w:rPr>
          <w:spacing w:val="41"/>
        </w:rPr>
        <w:t xml:space="preserve"> </w:t>
      </w:r>
      <w:r>
        <w:t>подстановки.</w:t>
      </w:r>
      <w:r>
        <w:rPr>
          <w:spacing w:val="41"/>
        </w:rPr>
        <w:t xml:space="preserve"> </w:t>
      </w:r>
      <w:r>
        <w:t>Буквенные</w:t>
      </w:r>
      <w:r>
        <w:rPr>
          <w:spacing w:val="41"/>
        </w:rPr>
        <w:t xml:space="preserve"> </w:t>
      </w:r>
      <w:r>
        <w:t>равенства,</w:t>
      </w:r>
      <w:r>
        <w:rPr>
          <w:spacing w:val="40"/>
        </w:rPr>
        <w:t xml:space="preserve"> </w:t>
      </w:r>
      <w:r>
        <w:t>нахождение</w:t>
      </w:r>
      <w:r>
        <w:rPr>
          <w:spacing w:val="41"/>
        </w:rPr>
        <w:t xml:space="preserve"> </w:t>
      </w:r>
      <w:r>
        <w:t>неизвестного</w:t>
      </w:r>
    </w:p>
    <w:p w:rsidR="00A5196F" w:rsidRDefault="0035780C">
      <w:pPr>
        <w:pStyle w:val="a3"/>
        <w:spacing w:before="69" w:line="348" w:lineRule="auto"/>
        <w:ind w:right="747" w:firstLine="0"/>
      </w:pP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2"/>
        </w:rPr>
        <w:t xml:space="preserve"> </w:t>
      </w:r>
      <w:r>
        <w:t>объёма</w:t>
      </w:r>
      <w:r>
        <w:rPr>
          <w:spacing w:val="-3"/>
        </w:rPr>
        <w:t xml:space="preserve"> </w:t>
      </w:r>
      <w:r>
        <w:t>параллелепипеда</w:t>
      </w:r>
      <w:r>
        <w:rPr>
          <w:spacing w:val="-3"/>
        </w:rPr>
        <w:t xml:space="preserve"> </w:t>
      </w:r>
      <w:r>
        <w:t>и куба.</w:t>
      </w:r>
    </w:p>
    <w:p w:rsidR="00A5196F" w:rsidRDefault="0035780C" w:rsidP="0051210D">
      <w:pPr>
        <w:pStyle w:val="a7"/>
        <w:numPr>
          <w:ilvl w:val="3"/>
          <w:numId w:val="108"/>
        </w:numPr>
        <w:tabs>
          <w:tab w:val="left" w:pos="2761"/>
        </w:tabs>
        <w:ind w:hanging="1052"/>
        <w:rPr>
          <w:sz w:val="28"/>
        </w:rPr>
      </w:pPr>
      <w:r>
        <w:rPr>
          <w:sz w:val="28"/>
        </w:rPr>
        <w:t>Решение</w:t>
      </w:r>
      <w:r>
        <w:rPr>
          <w:spacing w:val="-5"/>
          <w:sz w:val="28"/>
        </w:rPr>
        <w:t xml:space="preserve"> </w:t>
      </w:r>
      <w:r>
        <w:rPr>
          <w:sz w:val="28"/>
        </w:rPr>
        <w:t>текстовых</w:t>
      </w:r>
      <w:r>
        <w:rPr>
          <w:spacing w:val="-3"/>
          <w:sz w:val="28"/>
        </w:rPr>
        <w:t xml:space="preserve"> </w:t>
      </w:r>
      <w:r>
        <w:rPr>
          <w:sz w:val="28"/>
        </w:rPr>
        <w:t>задач.</w:t>
      </w:r>
    </w:p>
    <w:p w:rsidR="00A5196F" w:rsidRDefault="0035780C">
      <w:pPr>
        <w:pStyle w:val="a3"/>
        <w:spacing w:before="144" w:line="348" w:lineRule="auto"/>
        <w:ind w:right="739"/>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1"/>
        </w:rPr>
        <w:t xml:space="preserve"> </w:t>
      </w:r>
      <w:r>
        <w:t>логических</w:t>
      </w:r>
      <w:r>
        <w:rPr>
          <w:spacing w:val="-1"/>
        </w:rPr>
        <w:t xml:space="preserve"> </w:t>
      </w:r>
      <w:r>
        <w:t>задач.</w:t>
      </w:r>
      <w:r>
        <w:rPr>
          <w:spacing w:val="-2"/>
        </w:rPr>
        <w:t xml:space="preserve"> </w:t>
      </w:r>
      <w:r>
        <w:t>Решение</w:t>
      </w:r>
      <w:r>
        <w:rPr>
          <w:spacing w:val="-2"/>
        </w:rPr>
        <w:t xml:space="preserve"> </w:t>
      </w:r>
      <w:r>
        <w:t>задач</w:t>
      </w:r>
      <w:r>
        <w:rPr>
          <w:spacing w:val="-1"/>
        </w:rPr>
        <w:t xml:space="preserve"> </w:t>
      </w:r>
      <w:r>
        <w:t>перебором</w:t>
      </w:r>
      <w:r>
        <w:rPr>
          <w:spacing w:val="-2"/>
        </w:rPr>
        <w:t xml:space="preserve"> </w:t>
      </w:r>
      <w:r>
        <w:t>всех</w:t>
      </w:r>
      <w:r>
        <w:rPr>
          <w:spacing w:val="-1"/>
        </w:rPr>
        <w:t xml:space="preserve"> </w:t>
      </w:r>
      <w:r>
        <w:t>возможных вариантов.</w:t>
      </w:r>
    </w:p>
    <w:p w:rsidR="00A5196F" w:rsidRDefault="0035780C">
      <w:pPr>
        <w:pStyle w:val="a3"/>
        <w:spacing w:line="348" w:lineRule="auto"/>
        <w:ind w:right="740"/>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 время, расстояние, цена, количество, стоимость, производительность,</w:t>
      </w:r>
      <w:r>
        <w:rPr>
          <w:spacing w:val="-67"/>
        </w:rPr>
        <w:t xml:space="preserve"> </w:t>
      </w:r>
      <w:r>
        <w:t>время,</w:t>
      </w:r>
      <w:r>
        <w:rPr>
          <w:spacing w:val="1"/>
        </w:rPr>
        <w:t xml:space="preserve"> </w:t>
      </w:r>
      <w:r>
        <w:t>объём</w:t>
      </w:r>
      <w:r>
        <w:rPr>
          <w:spacing w:val="1"/>
        </w:rPr>
        <w:t xml:space="preserve"> </w:t>
      </w:r>
      <w:r>
        <w:t>работы.</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стоимости,</w:t>
      </w:r>
      <w:r>
        <w:rPr>
          <w:spacing w:val="1"/>
        </w:rPr>
        <w:t xml:space="preserve"> </w:t>
      </w:r>
      <w:r>
        <w:t>расстояния,</w:t>
      </w:r>
      <w:r>
        <w:rPr>
          <w:spacing w:val="1"/>
        </w:rPr>
        <w:t xml:space="preserve"> </w:t>
      </w:r>
      <w:r>
        <w:t>времени,</w:t>
      </w:r>
      <w:r>
        <w:rPr>
          <w:spacing w:val="-3"/>
        </w:rPr>
        <w:t xml:space="preserve"> </w:t>
      </w:r>
      <w:r>
        <w:t>скорости.</w:t>
      </w:r>
      <w:r>
        <w:rPr>
          <w:spacing w:val="-4"/>
        </w:rPr>
        <w:t xml:space="preserve"> </w:t>
      </w:r>
      <w:r>
        <w:t>Связь</w:t>
      </w:r>
      <w:r>
        <w:rPr>
          <w:spacing w:val="-3"/>
        </w:rPr>
        <w:t xml:space="preserve"> </w:t>
      </w:r>
      <w:r>
        <w:t>между единицами</w:t>
      </w:r>
      <w:r>
        <w:rPr>
          <w:spacing w:val="-1"/>
        </w:rPr>
        <w:t xml:space="preserve"> </w:t>
      </w:r>
      <w:r>
        <w:t>измерения</w:t>
      </w:r>
      <w:r>
        <w:rPr>
          <w:spacing w:val="-2"/>
        </w:rPr>
        <w:t xml:space="preserve"> </w:t>
      </w:r>
      <w:r>
        <w:t>каждой</w:t>
      </w:r>
      <w:r>
        <w:rPr>
          <w:spacing w:val="-1"/>
        </w:rPr>
        <w:t xml:space="preserve"> </w:t>
      </w:r>
      <w:r>
        <w:t>величины.</w:t>
      </w:r>
    </w:p>
    <w:p w:rsidR="00A5196F" w:rsidRDefault="0035780C">
      <w:pPr>
        <w:pStyle w:val="a3"/>
        <w:spacing w:line="350" w:lineRule="auto"/>
        <w:ind w:right="741"/>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71"/>
        </w:rPr>
        <w:t xml:space="preserve"> </w:t>
      </w:r>
      <w:r>
        <w:t>пропорциональностью</w:t>
      </w:r>
      <w:r>
        <w:rPr>
          <w:spacing w:val="-67"/>
        </w:rPr>
        <w:t xml:space="preserve"> </w:t>
      </w:r>
      <w:r>
        <w:lastRenderedPageBreak/>
        <w:t>величин,</w:t>
      </w:r>
      <w:r>
        <w:rPr>
          <w:spacing w:val="-2"/>
        </w:rPr>
        <w:t xml:space="preserve"> </w:t>
      </w:r>
      <w:r>
        <w:t>процентами;</w:t>
      </w:r>
      <w:r>
        <w:rPr>
          <w:spacing w:val="-3"/>
        </w:rPr>
        <w:t xml:space="preserve"> </w:t>
      </w:r>
      <w:r>
        <w:t>решение</w:t>
      </w:r>
      <w:r>
        <w:rPr>
          <w:spacing w:val="-1"/>
        </w:rPr>
        <w:t xml:space="preserve"> </w:t>
      </w:r>
      <w:r>
        <w:t>основных задач</w:t>
      </w:r>
      <w:r>
        <w:rPr>
          <w:spacing w:val="-1"/>
        </w:rPr>
        <w:t xml:space="preserve"> </w:t>
      </w:r>
      <w:r>
        <w:t>на</w:t>
      </w:r>
      <w:r>
        <w:rPr>
          <w:spacing w:val="-4"/>
        </w:rPr>
        <w:t xml:space="preserve"> </w:t>
      </w:r>
      <w:r>
        <w:t>дроби</w:t>
      </w:r>
      <w:r>
        <w:rPr>
          <w:spacing w:val="-4"/>
        </w:rPr>
        <w:t xml:space="preserve"> </w:t>
      </w:r>
      <w:r>
        <w:t>и</w:t>
      </w:r>
      <w:r>
        <w:rPr>
          <w:spacing w:val="-1"/>
        </w:rPr>
        <w:t xml:space="preserve"> </w:t>
      </w:r>
      <w:r>
        <w:t>проценты.</w:t>
      </w:r>
    </w:p>
    <w:p w:rsidR="00A5196F" w:rsidRDefault="0035780C">
      <w:pPr>
        <w:pStyle w:val="a3"/>
        <w:spacing w:line="348" w:lineRule="auto"/>
        <w:ind w:right="743"/>
      </w:pPr>
      <w:r>
        <w:t>Оценка</w:t>
      </w:r>
      <w:r>
        <w:rPr>
          <w:spacing w:val="1"/>
        </w:rPr>
        <w:t xml:space="preserve"> </w:t>
      </w:r>
      <w:r>
        <w:t>и</w:t>
      </w:r>
      <w:r>
        <w:rPr>
          <w:spacing w:val="1"/>
        </w:rPr>
        <w:t xml:space="preserve"> </w:t>
      </w:r>
      <w:r>
        <w:t>прикидка,</w:t>
      </w:r>
      <w:r>
        <w:rPr>
          <w:spacing w:val="1"/>
        </w:rPr>
        <w:t xml:space="preserve"> </w:t>
      </w:r>
      <w:r>
        <w:t>округление</w:t>
      </w:r>
      <w:r>
        <w:rPr>
          <w:spacing w:val="1"/>
        </w:rPr>
        <w:t xml:space="preserve"> </w:t>
      </w:r>
      <w:r>
        <w:t>результата.</w:t>
      </w:r>
      <w:r>
        <w:rPr>
          <w:spacing w:val="1"/>
        </w:rPr>
        <w:t xml:space="preserve"> </w:t>
      </w:r>
      <w:r>
        <w:t>Составление</w:t>
      </w:r>
      <w:r>
        <w:rPr>
          <w:spacing w:val="1"/>
        </w:rPr>
        <w:t xml:space="preserve"> </w:t>
      </w:r>
      <w:r>
        <w:t>буквенных</w:t>
      </w:r>
      <w:r>
        <w:rPr>
          <w:spacing w:val="1"/>
        </w:rPr>
        <w:t xml:space="preserve"> </w:t>
      </w:r>
      <w:r>
        <w:t>выражений</w:t>
      </w:r>
      <w:r>
        <w:rPr>
          <w:spacing w:val="-1"/>
        </w:rPr>
        <w:t xml:space="preserve"> </w:t>
      </w:r>
      <w:r>
        <w:t>по</w:t>
      </w:r>
      <w:r>
        <w:rPr>
          <w:spacing w:val="1"/>
        </w:rPr>
        <w:t xml:space="preserve"> </w:t>
      </w:r>
      <w:r>
        <w:t>условию</w:t>
      </w:r>
      <w:r>
        <w:rPr>
          <w:spacing w:val="-2"/>
        </w:rPr>
        <w:t xml:space="preserve"> </w:t>
      </w:r>
      <w:r>
        <w:t>задачи.</w:t>
      </w:r>
    </w:p>
    <w:p w:rsidR="00A5196F" w:rsidRDefault="0035780C">
      <w:pPr>
        <w:pStyle w:val="a3"/>
        <w:spacing w:line="348" w:lineRule="auto"/>
        <w:ind w:right="744"/>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Столбчатые</w:t>
      </w:r>
      <w:r>
        <w:rPr>
          <w:spacing w:val="1"/>
        </w:rPr>
        <w:t xml:space="preserve"> </w:t>
      </w:r>
      <w:r>
        <w:t>диаграммы: чтение</w:t>
      </w:r>
      <w:r>
        <w:rPr>
          <w:spacing w:val="-1"/>
        </w:rPr>
        <w:t xml:space="preserve"> </w:t>
      </w:r>
      <w:r>
        <w:t>и построение.</w:t>
      </w:r>
      <w:r>
        <w:rPr>
          <w:spacing w:val="-2"/>
        </w:rPr>
        <w:t xml:space="preserve"> </w:t>
      </w:r>
      <w:r>
        <w:t>Чтение круговых диаграмм.</w:t>
      </w:r>
    </w:p>
    <w:p w:rsidR="00A5196F" w:rsidRDefault="0035780C" w:rsidP="0051210D">
      <w:pPr>
        <w:pStyle w:val="a7"/>
        <w:numPr>
          <w:ilvl w:val="3"/>
          <w:numId w:val="108"/>
        </w:numPr>
        <w:tabs>
          <w:tab w:val="left" w:pos="2761"/>
        </w:tabs>
        <w:ind w:hanging="1052"/>
        <w:rPr>
          <w:sz w:val="28"/>
        </w:rPr>
      </w:pPr>
      <w:r>
        <w:rPr>
          <w:sz w:val="28"/>
        </w:rPr>
        <w:t>Наглядная</w:t>
      </w:r>
      <w:r>
        <w:rPr>
          <w:spacing w:val="-5"/>
          <w:sz w:val="28"/>
        </w:rPr>
        <w:t xml:space="preserve"> </w:t>
      </w:r>
      <w:r>
        <w:rPr>
          <w:sz w:val="28"/>
        </w:rPr>
        <w:t>геометрия.</w:t>
      </w:r>
    </w:p>
    <w:p w:rsidR="00A5196F" w:rsidRDefault="0035780C">
      <w:pPr>
        <w:pStyle w:val="a3"/>
        <w:spacing w:before="139" w:line="348" w:lineRule="auto"/>
        <w:ind w:right="740"/>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точка,</w:t>
      </w:r>
      <w:r>
        <w:rPr>
          <w:spacing w:val="1"/>
        </w:rPr>
        <w:t xml:space="preserve"> </w:t>
      </w:r>
      <w:r>
        <w:t>прямая,</w:t>
      </w:r>
      <w:r>
        <w:rPr>
          <w:spacing w:val="1"/>
        </w:rPr>
        <w:t xml:space="preserve"> </w:t>
      </w:r>
      <w:r>
        <w:t>отрезок, луч, угол, ломаная,</w:t>
      </w:r>
      <w:r>
        <w:rPr>
          <w:spacing w:val="1"/>
        </w:rPr>
        <w:t xml:space="preserve"> </w:t>
      </w:r>
      <w:r>
        <w:t>многоугольник,</w:t>
      </w:r>
      <w:r>
        <w:rPr>
          <w:spacing w:val="1"/>
        </w:rPr>
        <w:t xml:space="preserve"> </w:t>
      </w:r>
      <w:r>
        <w:t>четырёхугольник,</w:t>
      </w:r>
      <w:r>
        <w:rPr>
          <w:spacing w:val="1"/>
        </w:rPr>
        <w:t xml:space="preserve"> </w:t>
      </w:r>
      <w:r>
        <w:t>треугольник,</w:t>
      </w:r>
      <w:r>
        <w:rPr>
          <w:spacing w:val="1"/>
        </w:rPr>
        <w:t xml:space="preserve"> </w:t>
      </w:r>
      <w:r>
        <w:t>окружность,</w:t>
      </w:r>
      <w:r>
        <w:rPr>
          <w:spacing w:val="-2"/>
        </w:rPr>
        <w:t xml:space="preserve"> </w:t>
      </w:r>
      <w:r>
        <w:t>круг.</w:t>
      </w:r>
    </w:p>
    <w:p w:rsidR="00A5196F" w:rsidRDefault="0035780C">
      <w:pPr>
        <w:pStyle w:val="a3"/>
        <w:spacing w:line="348" w:lineRule="auto"/>
        <w:ind w:right="740"/>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67"/>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Измерение</w:t>
      </w:r>
      <w:r>
        <w:rPr>
          <w:spacing w:val="1"/>
        </w:rPr>
        <w:t xml:space="preserve"> </w:t>
      </w:r>
      <w:r>
        <w:t>расстояний:</w:t>
      </w:r>
      <w:r>
        <w:rPr>
          <w:spacing w:val="1"/>
        </w:rPr>
        <w:t xml:space="preserve"> </w:t>
      </w:r>
      <w:r>
        <w:t>между</w:t>
      </w:r>
      <w:r>
        <w:rPr>
          <w:spacing w:val="1"/>
        </w:rPr>
        <w:t xml:space="preserve"> </w:t>
      </w:r>
      <w:r>
        <w:t>двумя</w:t>
      </w:r>
      <w:r>
        <w:rPr>
          <w:spacing w:val="1"/>
        </w:rPr>
        <w:t xml:space="preserve"> </w:t>
      </w:r>
      <w:r>
        <w:t>точками,</w:t>
      </w:r>
      <w:r>
        <w:rPr>
          <w:spacing w:val="-5"/>
        </w:rPr>
        <w:t xml:space="preserve"> </w:t>
      </w:r>
      <w:r>
        <w:t>от</w:t>
      </w:r>
      <w:r>
        <w:rPr>
          <w:spacing w:val="-1"/>
        </w:rPr>
        <w:t xml:space="preserve"> </w:t>
      </w:r>
      <w:r>
        <w:t>точки</w:t>
      </w:r>
      <w:r>
        <w:rPr>
          <w:spacing w:val="-3"/>
        </w:rPr>
        <w:t xml:space="preserve"> </w:t>
      </w:r>
      <w:r>
        <w:t>до</w:t>
      </w:r>
      <w:r>
        <w:rPr>
          <w:spacing w:val="1"/>
        </w:rPr>
        <w:t xml:space="preserve"> </w:t>
      </w:r>
      <w:r>
        <w:t>прямой,</w:t>
      </w:r>
      <w:r>
        <w:rPr>
          <w:spacing w:val="-4"/>
        </w:rPr>
        <w:t xml:space="preserve"> </w:t>
      </w:r>
      <w:r>
        <w:t>длина</w:t>
      </w:r>
      <w:r>
        <w:rPr>
          <w:spacing w:val="-1"/>
        </w:rPr>
        <w:t xml:space="preserve"> </w:t>
      </w:r>
      <w:r>
        <w:t>маршрута на</w:t>
      </w:r>
      <w:r>
        <w:rPr>
          <w:spacing w:val="-1"/>
        </w:rPr>
        <w:t xml:space="preserve"> </w:t>
      </w:r>
      <w:r>
        <w:t>квадратной сетке.</w:t>
      </w:r>
    </w:p>
    <w:p w:rsidR="00A5196F" w:rsidRDefault="0035780C">
      <w:pPr>
        <w:pStyle w:val="a3"/>
        <w:tabs>
          <w:tab w:val="left" w:pos="3807"/>
          <w:tab w:val="left" w:pos="6570"/>
          <w:tab w:val="left" w:pos="9497"/>
        </w:tabs>
        <w:spacing w:line="348" w:lineRule="auto"/>
        <w:ind w:right="740"/>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Виды</w:t>
      </w:r>
      <w:r>
        <w:rPr>
          <w:spacing w:val="1"/>
        </w:rPr>
        <w:t xml:space="preserve"> </w:t>
      </w:r>
      <w:r>
        <w:t>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67"/>
        </w:rPr>
        <w:t xml:space="preserve"> </w:t>
      </w:r>
      <w:r>
        <w:t>равнобедренный,</w:t>
      </w:r>
      <w:r>
        <w:tab/>
        <w:t>равносторонний.</w:t>
      </w:r>
      <w:r>
        <w:tab/>
        <w:t>Четырёхугольник,</w:t>
      </w:r>
      <w:r>
        <w:tab/>
        <w:t>примеры</w:t>
      </w:r>
      <w:r>
        <w:rPr>
          <w:spacing w:val="-68"/>
        </w:rPr>
        <w:t xml:space="preserve"> </w:t>
      </w:r>
      <w:r>
        <w:t>четырёхугольников. Прямоугольник, квадрат: использование свойств сторон,</w:t>
      </w:r>
      <w:r>
        <w:rPr>
          <w:spacing w:val="1"/>
        </w:rPr>
        <w:t xml:space="preserve"> </w:t>
      </w:r>
      <w:r>
        <w:t>углов,</w:t>
      </w:r>
      <w:r>
        <w:rPr>
          <w:spacing w:val="1"/>
        </w:rPr>
        <w:t xml:space="preserve"> </w:t>
      </w:r>
      <w:r>
        <w:t>диагоналей.</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w:t>
      </w:r>
      <w:r>
        <w:rPr>
          <w:spacing w:val="1"/>
        </w:rPr>
        <w:t xml:space="preserve"> </w:t>
      </w:r>
      <w:r>
        <w:t>нелинованной</w:t>
      </w:r>
      <w:r>
        <w:rPr>
          <w:spacing w:val="1"/>
        </w:rPr>
        <w:t xml:space="preserve"> </w:t>
      </w: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 клетчатой бумаге.</w:t>
      </w:r>
    </w:p>
    <w:p w:rsidR="00A5196F" w:rsidRDefault="0035780C">
      <w:pPr>
        <w:pStyle w:val="a3"/>
        <w:spacing w:before="1" w:line="348" w:lineRule="auto"/>
        <w:ind w:right="743"/>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 площади. Приближённое измерение площади фигур, в том числе на</w:t>
      </w:r>
      <w:r>
        <w:rPr>
          <w:spacing w:val="1"/>
        </w:rPr>
        <w:t xml:space="preserve"> </w:t>
      </w:r>
      <w:r>
        <w:t>квадратной</w:t>
      </w:r>
      <w:r>
        <w:rPr>
          <w:spacing w:val="1"/>
        </w:rPr>
        <w:t xml:space="preserve"> </w:t>
      </w:r>
      <w:r>
        <w:t>сетке.</w:t>
      </w:r>
      <w:r>
        <w:rPr>
          <w:spacing w:val="1"/>
        </w:rPr>
        <w:t xml:space="preserve"> </w:t>
      </w:r>
      <w:r>
        <w:t>Приближённое</w:t>
      </w:r>
      <w:r>
        <w:rPr>
          <w:spacing w:val="1"/>
        </w:rPr>
        <w:t xml:space="preserve"> </w:t>
      </w:r>
      <w:r>
        <w:t>измерение</w:t>
      </w:r>
      <w:r>
        <w:rPr>
          <w:spacing w:val="1"/>
        </w:rPr>
        <w:t xml:space="preserve"> </w:t>
      </w:r>
      <w:r>
        <w:t>длины</w:t>
      </w:r>
      <w:r>
        <w:rPr>
          <w:spacing w:val="1"/>
        </w:rPr>
        <w:t xml:space="preserve"> </w:t>
      </w:r>
      <w:r>
        <w:t>окружности,</w:t>
      </w:r>
      <w:r>
        <w:rPr>
          <w:spacing w:val="1"/>
        </w:rPr>
        <w:t xml:space="preserve"> </w:t>
      </w:r>
      <w:r>
        <w:t>площади</w:t>
      </w:r>
      <w:r>
        <w:rPr>
          <w:spacing w:val="1"/>
        </w:rPr>
        <w:t xml:space="preserve"> </w:t>
      </w:r>
      <w:r>
        <w:t>круга.</w:t>
      </w:r>
    </w:p>
    <w:p w:rsidR="00A5196F" w:rsidRDefault="0035780C">
      <w:pPr>
        <w:pStyle w:val="a3"/>
        <w:spacing w:before="69" w:line="348" w:lineRule="auto"/>
        <w:ind w:left="1709" w:right="2651" w:firstLine="0"/>
      </w:pPr>
      <w:r>
        <w:t>Симметрия: центральная, осевая и зеркальная симметрии.</w:t>
      </w:r>
      <w:r>
        <w:rPr>
          <w:spacing w:val="-67"/>
        </w:rPr>
        <w:t xml:space="preserve"> </w:t>
      </w:r>
      <w:r>
        <w:t>Построение</w:t>
      </w:r>
      <w:r>
        <w:rPr>
          <w:spacing w:val="-4"/>
        </w:rPr>
        <w:t xml:space="preserve"> </w:t>
      </w:r>
      <w:r>
        <w:t>симметричных</w:t>
      </w:r>
      <w:r>
        <w:rPr>
          <w:spacing w:val="-3"/>
        </w:rPr>
        <w:t xml:space="preserve"> </w:t>
      </w:r>
      <w:r>
        <w:t>фигур.</w:t>
      </w:r>
    </w:p>
    <w:p w:rsidR="00A5196F" w:rsidRDefault="0035780C">
      <w:pPr>
        <w:pStyle w:val="a3"/>
        <w:spacing w:line="348" w:lineRule="auto"/>
        <w:ind w:right="740"/>
      </w:pPr>
      <w:r>
        <w:t>Наглядные представления о пространственных фигурах: параллелепипед,</w:t>
      </w:r>
      <w:r>
        <w:rPr>
          <w:spacing w:val="-67"/>
        </w:rPr>
        <w:t xml:space="preserve"> </w:t>
      </w:r>
      <w:r>
        <w:t>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w:t>
      </w:r>
      <w:r>
        <w:rPr>
          <w:spacing w:val="1"/>
        </w:rPr>
        <w:t xml:space="preserve"> </w:t>
      </w:r>
      <w:r>
        <w:t>фигур</w:t>
      </w:r>
      <w:r>
        <w:rPr>
          <w:spacing w:val="1"/>
        </w:rPr>
        <w:t xml:space="preserve"> </w:t>
      </w:r>
      <w:r>
        <w:t>(из</w:t>
      </w:r>
      <w:r>
        <w:rPr>
          <w:spacing w:val="1"/>
        </w:rPr>
        <w:t xml:space="preserve"> </w:t>
      </w:r>
      <w:r>
        <w:t>бумаги,</w:t>
      </w:r>
      <w:r>
        <w:rPr>
          <w:spacing w:val="1"/>
        </w:rPr>
        <w:t xml:space="preserve"> </w:t>
      </w:r>
      <w:r>
        <w:t>проволоки,</w:t>
      </w:r>
      <w:r>
        <w:rPr>
          <w:spacing w:val="-67"/>
        </w:rPr>
        <w:t xml:space="preserve"> </w:t>
      </w:r>
      <w:r>
        <w:t>пластилина</w:t>
      </w:r>
      <w:r>
        <w:rPr>
          <w:spacing w:val="-4"/>
        </w:rPr>
        <w:t xml:space="preserve"> </w:t>
      </w:r>
      <w:r>
        <w:t>и других</w:t>
      </w:r>
      <w:r>
        <w:rPr>
          <w:spacing w:val="1"/>
        </w:rPr>
        <w:t xml:space="preserve"> </w:t>
      </w:r>
      <w:r>
        <w:t>материалов).</w:t>
      </w:r>
    </w:p>
    <w:p w:rsidR="00A5196F" w:rsidRDefault="0035780C">
      <w:pPr>
        <w:pStyle w:val="a3"/>
        <w:spacing w:line="348" w:lineRule="auto"/>
        <w:ind w:right="743"/>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2"/>
        </w:rPr>
        <w:t xml:space="preserve"> </w:t>
      </w:r>
      <w:r>
        <w:t>куба.</w:t>
      </w:r>
    </w:p>
    <w:p w:rsidR="00A5196F" w:rsidRDefault="0035780C" w:rsidP="0051210D">
      <w:pPr>
        <w:pStyle w:val="a7"/>
        <w:numPr>
          <w:ilvl w:val="2"/>
          <w:numId w:val="108"/>
        </w:numPr>
        <w:tabs>
          <w:tab w:val="left" w:pos="2550"/>
        </w:tabs>
        <w:ind w:left="2549" w:hanging="841"/>
        <w:rPr>
          <w:sz w:val="28"/>
        </w:rPr>
      </w:pPr>
      <w:r>
        <w:rPr>
          <w:sz w:val="28"/>
        </w:rPr>
        <w:t>Предметные</w:t>
      </w:r>
      <w:r>
        <w:rPr>
          <w:spacing w:val="53"/>
          <w:sz w:val="28"/>
        </w:rPr>
        <w:t xml:space="preserve"> </w:t>
      </w:r>
      <w:r>
        <w:rPr>
          <w:sz w:val="28"/>
        </w:rPr>
        <w:t>результаты</w:t>
      </w:r>
      <w:r>
        <w:rPr>
          <w:spacing w:val="122"/>
          <w:sz w:val="28"/>
        </w:rPr>
        <w:t xml:space="preserve"> </w:t>
      </w:r>
      <w:r>
        <w:rPr>
          <w:sz w:val="28"/>
        </w:rPr>
        <w:t>освоения</w:t>
      </w:r>
      <w:r>
        <w:rPr>
          <w:spacing w:val="122"/>
          <w:sz w:val="28"/>
        </w:rPr>
        <w:t xml:space="preserve"> </w:t>
      </w:r>
      <w:r>
        <w:rPr>
          <w:sz w:val="28"/>
        </w:rPr>
        <w:t>программы</w:t>
      </w:r>
      <w:r>
        <w:rPr>
          <w:spacing w:val="125"/>
          <w:sz w:val="28"/>
        </w:rPr>
        <w:t xml:space="preserve"> </w:t>
      </w:r>
      <w:r>
        <w:rPr>
          <w:sz w:val="28"/>
        </w:rPr>
        <w:t>учебного</w:t>
      </w:r>
      <w:r>
        <w:rPr>
          <w:spacing w:val="125"/>
          <w:sz w:val="28"/>
        </w:rPr>
        <w:t xml:space="preserve"> </w:t>
      </w:r>
      <w:r>
        <w:rPr>
          <w:sz w:val="28"/>
        </w:rPr>
        <w:t>курса</w:t>
      </w:r>
    </w:p>
    <w:p w:rsidR="00A5196F" w:rsidRDefault="0035780C">
      <w:pPr>
        <w:pStyle w:val="a3"/>
        <w:spacing w:before="145"/>
        <w:ind w:firstLine="0"/>
        <w:jc w:val="left"/>
      </w:pPr>
      <w:r>
        <w:t>«Математика».</w:t>
      </w:r>
    </w:p>
    <w:p w:rsidR="00A5196F" w:rsidRDefault="0035780C" w:rsidP="0051210D">
      <w:pPr>
        <w:pStyle w:val="a7"/>
        <w:numPr>
          <w:ilvl w:val="3"/>
          <w:numId w:val="108"/>
        </w:numPr>
        <w:tabs>
          <w:tab w:val="left" w:pos="2761"/>
        </w:tabs>
        <w:spacing w:before="144" w:line="348" w:lineRule="auto"/>
        <w:ind w:right="739"/>
        <w:rPr>
          <w:sz w:val="28"/>
        </w:rPr>
      </w:pPr>
      <w:r>
        <w:rPr>
          <w:sz w:val="28"/>
        </w:rPr>
        <w:lastRenderedPageBreak/>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5</w:t>
      </w:r>
      <w:r>
        <w:rPr>
          <w:spacing w:val="-3"/>
          <w:sz w:val="28"/>
        </w:rPr>
        <w:t xml:space="preserve"> </w:t>
      </w:r>
      <w:r>
        <w:rPr>
          <w:sz w:val="28"/>
        </w:rPr>
        <w:t>классе.</w:t>
      </w:r>
    </w:p>
    <w:p w:rsidR="00A5196F" w:rsidRDefault="0035780C" w:rsidP="0051210D">
      <w:pPr>
        <w:pStyle w:val="a7"/>
        <w:numPr>
          <w:ilvl w:val="4"/>
          <w:numId w:val="84"/>
        </w:numPr>
        <w:tabs>
          <w:tab w:val="left" w:pos="2973"/>
        </w:tabs>
        <w:ind w:hanging="1264"/>
        <w:jc w:val="center"/>
        <w:rPr>
          <w:sz w:val="28"/>
        </w:rPr>
      </w:pPr>
      <w:r>
        <w:rPr>
          <w:sz w:val="28"/>
        </w:rPr>
        <w:t>Числа</w:t>
      </w:r>
      <w:r>
        <w:rPr>
          <w:spacing w:val="-4"/>
          <w:sz w:val="28"/>
        </w:rPr>
        <w:t xml:space="preserve"> </w:t>
      </w:r>
      <w:r>
        <w:rPr>
          <w:sz w:val="28"/>
        </w:rPr>
        <w:t>и</w:t>
      </w:r>
      <w:r>
        <w:rPr>
          <w:spacing w:val="-1"/>
          <w:sz w:val="28"/>
        </w:rPr>
        <w:t xml:space="preserve"> </w:t>
      </w:r>
      <w:r>
        <w:rPr>
          <w:sz w:val="28"/>
        </w:rPr>
        <w:t>вычисления.</w:t>
      </w:r>
    </w:p>
    <w:p w:rsidR="00A5196F" w:rsidRDefault="0035780C">
      <w:pPr>
        <w:pStyle w:val="a3"/>
        <w:spacing w:before="146" w:line="348" w:lineRule="auto"/>
        <w:ind w:right="742"/>
      </w:pPr>
      <w:r>
        <w:t>Понимать и правильно употреблять термины, связанные с натуральными</w:t>
      </w:r>
      <w:r>
        <w:rPr>
          <w:spacing w:val="1"/>
        </w:rPr>
        <w:t xml:space="preserve"> </w:t>
      </w:r>
      <w:r>
        <w:t>числами,</w:t>
      </w:r>
      <w:r>
        <w:rPr>
          <w:spacing w:val="-2"/>
        </w:rPr>
        <w:t xml:space="preserve"> </w:t>
      </w:r>
      <w:r>
        <w:t>обыкновенными и</w:t>
      </w:r>
      <w:r>
        <w:rPr>
          <w:spacing w:val="-3"/>
        </w:rPr>
        <w:t xml:space="preserve"> </w:t>
      </w:r>
      <w:r>
        <w:t>десятичными</w:t>
      </w:r>
      <w:r>
        <w:rPr>
          <w:spacing w:val="-1"/>
        </w:rPr>
        <w:t xml:space="preserve"> </w:t>
      </w:r>
      <w:r>
        <w:t>дробями.</w:t>
      </w:r>
    </w:p>
    <w:p w:rsidR="00A5196F" w:rsidRDefault="0035780C">
      <w:pPr>
        <w:pStyle w:val="a3"/>
        <w:spacing w:line="348" w:lineRule="auto"/>
        <w:ind w:right="743"/>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 случаях обыкновенные</w:t>
      </w:r>
      <w:r>
        <w:rPr>
          <w:spacing w:val="-1"/>
        </w:rPr>
        <w:t xml:space="preserve"> </w:t>
      </w:r>
      <w:r>
        <w:t>дроби,</w:t>
      </w:r>
      <w:r>
        <w:rPr>
          <w:spacing w:val="-1"/>
        </w:rPr>
        <w:t xml:space="preserve"> </w:t>
      </w:r>
      <w:r>
        <w:t>десятичные</w:t>
      </w:r>
      <w:r>
        <w:rPr>
          <w:spacing w:val="-4"/>
        </w:rPr>
        <w:t xml:space="preserve"> </w:t>
      </w:r>
      <w:r>
        <w:t>дроби.</w:t>
      </w:r>
    </w:p>
    <w:p w:rsidR="00A5196F" w:rsidRDefault="0035780C">
      <w:pPr>
        <w:pStyle w:val="a3"/>
        <w:spacing w:line="348" w:lineRule="auto"/>
        <w:ind w:right="739"/>
      </w:pPr>
      <w:r>
        <w:t>Соотносить</w:t>
      </w:r>
      <w:r>
        <w:rPr>
          <w:spacing w:val="1"/>
        </w:rPr>
        <w:t xml:space="preserve"> </w:t>
      </w:r>
      <w:r>
        <w:t>точку</w:t>
      </w:r>
      <w:r>
        <w:rPr>
          <w:spacing w:val="1"/>
        </w:rPr>
        <w:t xml:space="preserve"> </w:t>
      </w:r>
      <w:r>
        <w:t>на</w:t>
      </w:r>
      <w:r>
        <w:rPr>
          <w:spacing w:val="1"/>
        </w:rPr>
        <w:t xml:space="preserve"> </w:t>
      </w:r>
      <w:r>
        <w:t>координатной</w:t>
      </w:r>
      <w:r>
        <w:rPr>
          <w:spacing w:val="1"/>
        </w:rPr>
        <w:t xml:space="preserve"> </w:t>
      </w:r>
      <w:r>
        <w:t>(числовой)</w:t>
      </w:r>
      <w:r>
        <w:rPr>
          <w:spacing w:val="1"/>
        </w:rPr>
        <w:t xml:space="preserve"> </w:t>
      </w:r>
      <w:r>
        <w:t>прямой</w:t>
      </w:r>
      <w:r>
        <w:rPr>
          <w:spacing w:val="1"/>
        </w:rPr>
        <w:t xml:space="preserve"> </w:t>
      </w:r>
      <w:r>
        <w:t>с</w:t>
      </w:r>
      <w:r>
        <w:rPr>
          <w:spacing w:val="1"/>
        </w:rPr>
        <w:t xml:space="preserve"> </w:t>
      </w:r>
      <w:r>
        <w:t>соответствующим</w:t>
      </w:r>
      <w:r>
        <w:rPr>
          <w:spacing w:val="1"/>
        </w:rPr>
        <w:t xml:space="preserve"> </w:t>
      </w:r>
      <w:r>
        <w:t>ей</w:t>
      </w:r>
      <w:r>
        <w:rPr>
          <w:spacing w:val="1"/>
        </w:rPr>
        <w:t xml:space="preserve"> </w:t>
      </w:r>
      <w:r>
        <w:t>числом</w:t>
      </w:r>
      <w:r>
        <w:rPr>
          <w:spacing w:val="1"/>
        </w:rPr>
        <w:t xml:space="preserve"> </w:t>
      </w:r>
      <w:r>
        <w:t>и</w:t>
      </w:r>
      <w:r>
        <w:rPr>
          <w:spacing w:val="1"/>
        </w:rPr>
        <w:t xml:space="preserve"> </w:t>
      </w:r>
      <w:r>
        <w:t>изображать</w:t>
      </w:r>
      <w:r>
        <w:rPr>
          <w:spacing w:val="1"/>
        </w:rPr>
        <w:t xml:space="preserve"> </w:t>
      </w:r>
      <w:r>
        <w:t>натуральные</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(числовой) прямой.</w:t>
      </w:r>
    </w:p>
    <w:p w:rsidR="00A5196F" w:rsidRDefault="0035780C">
      <w:pPr>
        <w:pStyle w:val="a3"/>
        <w:spacing w:before="1" w:line="348" w:lineRule="auto"/>
        <w:ind w:right="739"/>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в</w:t>
      </w:r>
      <w:r>
        <w:rPr>
          <w:spacing w:val="-2"/>
        </w:rPr>
        <w:t xml:space="preserve"> </w:t>
      </w:r>
      <w:r>
        <w:t>простейших</w:t>
      </w:r>
      <w:r>
        <w:rPr>
          <w:spacing w:val="1"/>
        </w:rPr>
        <w:t xml:space="preserve"> </w:t>
      </w:r>
      <w:r>
        <w:t>случаях.</w:t>
      </w:r>
    </w:p>
    <w:p w:rsidR="00A5196F" w:rsidRDefault="0035780C">
      <w:pPr>
        <w:pStyle w:val="a3"/>
        <w:spacing w:line="348" w:lineRule="auto"/>
        <w:ind w:left="1709" w:right="2875" w:firstLine="0"/>
      </w:pPr>
      <w:r>
        <w:t>Выполнять проверку, прикидку результата вычислений.</w:t>
      </w:r>
      <w:r>
        <w:rPr>
          <w:spacing w:val="-67"/>
        </w:rPr>
        <w:t xml:space="preserve"> </w:t>
      </w:r>
      <w:r>
        <w:t>Округлять</w:t>
      </w:r>
      <w:r>
        <w:rPr>
          <w:spacing w:val="-3"/>
        </w:rPr>
        <w:t xml:space="preserve"> </w:t>
      </w:r>
      <w:r>
        <w:t>натуральные</w:t>
      </w:r>
      <w:r>
        <w:rPr>
          <w:spacing w:val="-3"/>
        </w:rPr>
        <w:t xml:space="preserve"> </w:t>
      </w:r>
      <w:r>
        <w:t>числа.</w:t>
      </w:r>
    </w:p>
    <w:p w:rsidR="00A5196F" w:rsidRDefault="0035780C" w:rsidP="0051210D">
      <w:pPr>
        <w:pStyle w:val="a7"/>
        <w:numPr>
          <w:ilvl w:val="4"/>
          <w:numId w:val="84"/>
        </w:numPr>
        <w:tabs>
          <w:tab w:val="left" w:pos="2973"/>
        </w:tabs>
        <w:ind w:hanging="1264"/>
        <w:rPr>
          <w:sz w:val="28"/>
        </w:rPr>
      </w:pPr>
      <w:r>
        <w:rPr>
          <w:sz w:val="28"/>
        </w:rPr>
        <w:t>Решение</w:t>
      </w:r>
      <w:r>
        <w:rPr>
          <w:spacing w:val="-6"/>
          <w:sz w:val="28"/>
        </w:rPr>
        <w:t xml:space="preserve"> </w:t>
      </w:r>
      <w:r>
        <w:rPr>
          <w:sz w:val="28"/>
        </w:rPr>
        <w:t>текстовых</w:t>
      </w:r>
      <w:r>
        <w:rPr>
          <w:spacing w:val="-2"/>
          <w:sz w:val="28"/>
        </w:rPr>
        <w:t xml:space="preserve"> </w:t>
      </w:r>
      <w:r>
        <w:rPr>
          <w:sz w:val="28"/>
        </w:rPr>
        <w:t>задач.</w:t>
      </w:r>
    </w:p>
    <w:p w:rsidR="00A5196F" w:rsidRDefault="0035780C">
      <w:pPr>
        <w:pStyle w:val="a3"/>
        <w:spacing w:before="144" w:line="348" w:lineRule="auto"/>
        <w:ind w:right="745"/>
        <w:jc w:val="left"/>
      </w:pPr>
      <w:r>
        <w:t>Решать</w:t>
      </w:r>
      <w:r>
        <w:rPr>
          <w:spacing w:val="55"/>
        </w:rPr>
        <w:t xml:space="preserve"> </w:t>
      </w:r>
      <w:r>
        <w:t>текстовые</w:t>
      </w:r>
      <w:r>
        <w:rPr>
          <w:spacing w:val="54"/>
        </w:rPr>
        <w:t xml:space="preserve"> </w:t>
      </w:r>
      <w:r>
        <w:t>задачи</w:t>
      </w:r>
      <w:r>
        <w:rPr>
          <w:spacing w:val="57"/>
        </w:rPr>
        <w:t xml:space="preserve"> </w:t>
      </w:r>
      <w:r>
        <w:t>арифметическим</w:t>
      </w:r>
      <w:r>
        <w:rPr>
          <w:spacing w:val="56"/>
        </w:rPr>
        <w:t xml:space="preserve"> </w:t>
      </w:r>
      <w:r>
        <w:t>способом</w:t>
      </w:r>
      <w:r>
        <w:rPr>
          <w:spacing w:val="54"/>
        </w:rPr>
        <w:t xml:space="preserve"> </w:t>
      </w:r>
      <w:r>
        <w:t>и</w:t>
      </w:r>
      <w:r>
        <w:rPr>
          <w:spacing w:val="57"/>
        </w:rPr>
        <w:t xml:space="preserve"> </w:t>
      </w:r>
      <w:r>
        <w:t>с</w:t>
      </w:r>
      <w:r>
        <w:rPr>
          <w:spacing w:val="54"/>
        </w:rPr>
        <w:t xml:space="preserve"> </w:t>
      </w:r>
      <w:r>
        <w:t>помощью</w:t>
      </w:r>
      <w:r>
        <w:rPr>
          <w:spacing w:val="-67"/>
        </w:rPr>
        <w:t xml:space="preserve"> </w:t>
      </w:r>
      <w:r>
        <w:t>организованного</w:t>
      </w:r>
      <w:r>
        <w:rPr>
          <w:spacing w:val="-1"/>
        </w:rPr>
        <w:t xml:space="preserve"> </w:t>
      </w:r>
      <w:r>
        <w:t>конечного</w:t>
      </w:r>
      <w:r>
        <w:rPr>
          <w:spacing w:val="-4"/>
        </w:rPr>
        <w:t xml:space="preserve"> </w:t>
      </w:r>
      <w:r>
        <w:t>перебора</w:t>
      </w:r>
      <w:r>
        <w:rPr>
          <w:spacing w:val="-1"/>
        </w:rPr>
        <w:t xml:space="preserve"> </w:t>
      </w:r>
      <w:r>
        <w:t>всех возможных вариантов.</w:t>
      </w:r>
    </w:p>
    <w:p w:rsidR="00A5196F" w:rsidRDefault="0035780C">
      <w:pPr>
        <w:pStyle w:val="a3"/>
        <w:tabs>
          <w:tab w:val="left" w:pos="2815"/>
          <w:tab w:val="left" w:pos="3913"/>
          <w:tab w:val="left" w:pos="5629"/>
          <w:tab w:val="left" w:pos="7439"/>
          <w:tab w:val="left" w:pos="9316"/>
        </w:tabs>
        <w:spacing w:line="348" w:lineRule="auto"/>
        <w:ind w:right="739"/>
        <w:jc w:val="left"/>
      </w:pPr>
      <w:r>
        <w:t>Решать</w:t>
      </w:r>
      <w:r>
        <w:tab/>
        <w:t>задачи,</w:t>
      </w:r>
      <w:r>
        <w:tab/>
        <w:t>содержащие</w:t>
      </w:r>
      <w:r>
        <w:tab/>
        <w:t>зависимости,</w:t>
      </w:r>
      <w:r>
        <w:tab/>
        <w:t>связывающие</w:t>
      </w:r>
      <w:r>
        <w:tab/>
        <w:t>величины:</w:t>
      </w:r>
      <w:r>
        <w:rPr>
          <w:spacing w:val="-67"/>
        </w:rPr>
        <w:t xml:space="preserve"> </w:t>
      </w:r>
      <w:r>
        <w:t>скорость,</w:t>
      </w:r>
      <w:r>
        <w:rPr>
          <w:spacing w:val="-2"/>
        </w:rPr>
        <w:t xml:space="preserve"> </w:t>
      </w:r>
      <w:r>
        <w:t>время,</w:t>
      </w:r>
      <w:r>
        <w:rPr>
          <w:spacing w:val="-4"/>
        </w:rPr>
        <w:t xml:space="preserve"> </w:t>
      </w:r>
      <w:r>
        <w:t>расстояние,</w:t>
      </w:r>
      <w:r>
        <w:rPr>
          <w:spacing w:val="-1"/>
        </w:rPr>
        <w:t xml:space="preserve"> </w:t>
      </w:r>
      <w:r>
        <w:t>цена,</w:t>
      </w:r>
      <w:r>
        <w:rPr>
          <w:spacing w:val="-2"/>
        </w:rPr>
        <w:t xml:space="preserve"> </w:t>
      </w:r>
      <w:r>
        <w:t>количество,</w:t>
      </w:r>
      <w:r>
        <w:rPr>
          <w:spacing w:val="-1"/>
        </w:rPr>
        <w:t xml:space="preserve"> </w:t>
      </w:r>
      <w:r>
        <w:t>стоимость.</w:t>
      </w:r>
    </w:p>
    <w:p w:rsidR="00A5196F" w:rsidRDefault="0035780C">
      <w:pPr>
        <w:pStyle w:val="a3"/>
        <w:spacing w:line="348" w:lineRule="auto"/>
        <w:ind w:right="744"/>
        <w:jc w:val="left"/>
      </w:pPr>
      <w:r>
        <w:t>Использовать краткие записи, схемы, таблицы, обозначения при решении</w:t>
      </w:r>
      <w:r>
        <w:rPr>
          <w:spacing w:val="-67"/>
        </w:rPr>
        <w:t xml:space="preserve"> </w:t>
      </w:r>
      <w:r>
        <w:t>задач.</w:t>
      </w:r>
    </w:p>
    <w:p w:rsidR="00A5196F" w:rsidRDefault="0035780C">
      <w:pPr>
        <w:pStyle w:val="a3"/>
        <w:spacing w:before="69" w:line="348" w:lineRule="auto"/>
        <w:ind w:right="741"/>
      </w:pP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цены,</w:t>
      </w:r>
      <w:r>
        <w:rPr>
          <w:spacing w:val="71"/>
        </w:rPr>
        <w:t xml:space="preserve"> </w:t>
      </w:r>
      <w:r>
        <w:t>массы,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величины</w:t>
      </w:r>
      <w:r>
        <w:rPr>
          <w:spacing w:val="1"/>
        </w:rPr>
        <w:t xml:space="preserve"> </w:t>
      </w:r>
      <w:r>
        <w:t>через</w:t>
      </w:r>
      <w:r>
        <w:rPr>
          <w:spacing w:val="1"/>
        </w:rPr>
        <w:t xml:space="preserve"> </w:t>
      </w:r>
      <w:r>
        <w:t>другие.</w:t>
      </w:r>
    </w:p>
    <w:p w:rsidR="00A5196F" w:rsidRDefault="0035780C">
      <w:pPr>
        <w:pStyle w:val="a3"/>
        <w:spacing w:line="348" w:lineRule="auto"/>
        <w:ind w:right="738"/>
      </w:pPr>
      <w:r>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 на столбчатой диаграмме, интерпретировать представленные данные,</w:t>
      </w:r>
      <w:r>
        <w:rPr>
          <w:spacing w:val="1"/>
        </w:rPr>
        <w:t xml:space="preserve"> </w:t>
      </w:r>
      <w:r>
        <w:t>использовать</w:t>
      </w:r>
      <w:r>
        <w:rPr>
          <w:spacing w:val="-5"/>
        </w:rPr>
        <w:t xml:space="preserve"> </w:t>
      </w:r>
      <w:r>
        <w:t>данные при решении задач.</w:t>
      </w:r>
    </w:p>
    <w:p w:rsidR="00A5196F" w:rsidRDefault="0035780C" w:rsidP="0051210D">
      <w:pPr>
        <w:pStyle w:val="a7"/>
        <w:numPr>
          <w:ilvl w:val="4"/>
          <w:numId w:val="84"/>
        </w:numPr>
        <w:tabs>
          <w:tab w:val="left" w:pos="2970"/>
        </w:tabs>
        <w:ind w:left="2969" w:hanging="1261"/>
        <w:rPr>
          <w:sz w:val="28"/>
        </w:rPr>
      </w:pPr>
      <w:r>
        <w:rPr>
          <w:sz w:val="28"/>
        </w:rPr>
        <w:t>Наглядная</w:t>
      </w:r>
      <w:r>
        <w:rPr>
          <w:spacing w:val="-4"/>
          <w:sz w:val="28"/>
        </w:rPr>
        <w:t xml:space="preserve"> </w:t>
      </w:r>
      <w:r>
        <w:rPr>
          <w:sz w:val="28"/>
        </w:rPr>
        <w:t>геометрия.</w:t>
      </w:r>
    </w:p>
    <w:p w:rsidR="00A5196F" w:rsidRDefault="0035780C">
      <w:pPr>
        <w:pStyle w:val="a3"/>
        <w:spacing w:before="143" w:line="348" w:lineRule="auto"/>
        <w:ind w:right="738"/>
      </w:pPr>
      <w:r>
        <w:t>Пользоваться геометрическими понятиями: точка, прямая, отрезок, луч,</w:t>
      </w:r>
      <w:r>
        <w:rPr>
          <w:spacing w:val="1"/>
        </w:rPr>
        <w:t xml:space="preserve"> </w:t>
      </w:r>
      <w:r>
        <w:t>угол,</w:t>
      </w:r>
      <w:r>
        <w:rPr>
          <w:spacing w:val="-2"/>
        </w:rPr>
        <w:t xml:space="preserve"> </w:t>
      </w:r>
      <w:r>
        <w:t>многоугольник,</w:t>
      </w:r>
      <w:r>
        <w:rPr>
          <w:spacing w:val="-1"/>
        </w:rPr>
        <w:t xml:space="preserve"> </w:t>
      </w:r>
      <w:r>
        <w:t>окружность,</w:t>
      </w:r>
      <w:r>
        <w:rPr>
          <w:spacing w:val="-1"/>
        </w:rPr>
        <w:t xml:space="preserve"> </w:t>
      </w:r>
      <w:r>
        <w:t>круг.</w:t>
      </w:r>
    </w:p>
    <w:p w:rsidR="00A5196F" w:rsidRDefault="0035780C">
      <w:pPr>
        <w:pStyle w:val="a3"/>
        <w:spacing w:line="350" w:lineRule="auto"/>
        <w:ind w:right="745"/>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 геометрических</w:t>
      </w:r>
      <w:r>
        <w:rPr>
          <w:spacing w:val="-3"/>
        </w:rPr>
        <w:t xml:space="preserve"> </w:t>
      </w:r>
      <w:r>
        <w:t>фигур.</w:t>
      </w:r>
    </w:p>
    <w:p w:rsidR="00A5196F" w:rsidRDefault="0035780C">
      <w:pPr>
        <w:pStyle w:val="a3"/>
        <w:spacing w:line="348" w:lineRule="auto"/>
        <w:ind w:right="741"/>
      </w:pPr>
      <w:r>
        <w:t>Использовать терминологию, связанную с углами</w:t>
      </w:r>
      <w:proofErr w:type="gramStart"/>
      <w:r>
        <w:t>:</w:t>
      </w:r>
      <w:proofErr w:type="gramEnd"/>
      <w:r>
        <w:t xml:space="preserve"> вершина, сторона; с</w:t>
      </w:r>
      <w:r>
        <w:rPr>
          <w:spacing w:val="1"/>
        </w:rPr>
        <w:t xml:space="preserve"> </w:t>
      </w:r>
      <w:r>
        <w:t>многоугольниками: угол, вершина, сторона, диагональ; с окружностью: радиус,</w:t>
      </w:r>
      <w:r>
        <w:rPr>
          <w:spacing w:val="-67"/>
        </w:rPr>
        <w:t xml:space="preserve"> </w:t>
      </w:r>
      <w:r>
        <w:lastRenderedPageBreak/>
        <w:t>диаметр,</w:t>
      </w:r>
      <w:r>
        <w:rPr>
          <w:spacing w:val="-4"/>
        </w:rPr>
        <w:t xml:space="preserve"> </w:t>
      </w:r>
      <w:r>
        <w:t>центр.</w:t>
      </w:r>
      <w:r w:rsidR="00A860E2">
        <w:t xml:space="preserve"> </w:t>
      </w:r>
      <w:r>
        <w:t>Изображать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4"/>
        </w:rPr>
        <w:t xml:space="preserve"> </w:t>
      </w:r>
      <w:r>
        <w:t>бумаге с</w:t>
      </w:r>
      <w:r>
        <w:rPr>
          <w:spacing w:val="-3"/>
        </w:rPr>
        <w:t xml:space="preserve"> </w:t>
      </w:r>
      <w:r>
        <w:t>помощью</w:t>
      </w:r>
      <w:r>
        <w:rPr>
          <w:spacing w:val="-1"/>
        </w:rPr>
        <w:t xml:space="preserve"> </w:t>
      </w:r>
      <w:r>
        <w:t>циркуля и</w:t>
      </w:r>
      <w:r>
        <w:rPr>
          <w:spacing w:val="-2"/>
        </w:rPr>
        <w:t xml:space="preserve"> </w:t>
      </w:r>
      <w:r>
        <w:t>линейки.</w:t>
      </w:r>
    </w:p>
    <w:p w:rsidR="00A5196F" w:rsidRDefault="0035780C">
      <w:pPr>
        <w:pStyle w:val="a3"/>
        <w:spacing w:line="348" w:lineRule="auto"/>
        <w:ind w:right="743"/>
      </w:pPr>
      <w:r>
        <w:t>Находить</w:t>
      </w:r>
      <w:r>
        <w:rPr>
          <w:spacing w:val="1"/>
        </w:rPr>
        <w:t xml:space="preserve"> </w:t>
      </w:r>
      <w:r>
        <w:t>длины</w:t>
      </w:r>
      <w:r>
        <w:rPr>
          <w:spacing w:val="1"/>
        </w:rPr>
        <w:t xml:space="preserve"> </w:t>
      </w:r>
      <w:r>
        <w:t>отрезков</w:t>
      </w:r>
      <w:r>
        <w:rPr>
          <w:spacing w:val="1"/>
        </w:rPr>
        <w:t xml:space="preserve"> </w:t>
      </w:r>
      <w:r>
        <w:t>непосредственным</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строить</w:t>
      </w:r>
      <w:r>
        <w:rPr>
          <w:spacing w:val="1"/>
        </w:rPr>
        <w:t xml:space="preserve"> </w:t>
      </w:r>
      <w:r>
        <w:t>отрезки</w:t>
      </w:r>
      <w:r>
        <w:rPr>
          <w:spacing w:val="1"/>
        </w:rPr>
        <w:t xml:space="preserve"> </w:t>
      </w:r>
      <w:r>
        <w:t>заданной</w:t>
      </w:r>
      <w:r>
        <w:rPr>
          <w:spacing w:val="1"/>
        </w:rPr>
        <w:t xml:space="preserve"> </w:t>
      </w:r>
      <w:r>
        <w:t>длины;</w:t>
      </w:r>
      <w:r>
        <w:rPr>
          <w:spacing w:val="1"/>
        </w:rPr>
        <w:t xml:space="preserve"> </w:t>
      </w:r>
      <w:r>
        <w:t>строить</w:t>
      </w:r>
      <w:r>
        <w:rPr>
          <w:spacing w:val="1"/>
        </w:rPr>
        <w:t xml:space="preserve"> </w:t>
      </w:r>
      <w:r>
        <w:t>окружность</w:t>
      </w:r>
      <w:r>
        <w:rPr>
          <w:spacing w:val="1"/>
        </w:rPr>
        <w:t xml:space="preserve"> </w:t>
      </w:r>
      <w:r>
        <w:t>заданного</w:t>
      </w:r>
      <w:r>
        <w:rPr>
          <w:spacing w:val="1"/>
        </w:rPr>
        <w:t xml:space="preserve"> </w:t>
      </w:r>
      <w:r>
        <w:t>радиуса.</w:t>
      </w:r>
    </w:p>
    <w:p w:rsidR="00A5196F" w:rsidRDefault="0035780C">
      <w:pPr>
        <w:pStyle w:val="a3"/>
        <w:spacing w:line="348" w:lineRule="auto"/>
        <w:ind w:right="743"/>
      </w:pPr>
      <w:r>
        <w:t>Использовать свойства сторон и углов прямоугольника, квадрата для их</w:t>
      </w:r>
      <w:r>
        <w:rPr>
          <w:spacing w:val="1"/>
        </w:rPr>
        <w:t xml:space="preserve"> </w:t>
      </w:r>
      <w:r>
        <w:t>построения,</w:t>
      </w:r>
      <w:r>
        <w:rPr>
          <w:spacing w:val="-1"/>
        </w:rPr>
        <w:t xml:space="preserve"> </w:t>
      </w:r>
      <w:r>
        <w:t>вычисления площади и</w:t>
      </w:r>
      <w:r>
        <w:rPr>
          <w:spacing w:val="-4"/>
        </w:rPr>
        <w:t xml:space="preserve"> </w:t>
      </w:r>
      <w:r>
        <w:t>периметра.</w:t>
      </w:r>
    </w:p>
    <w:p w:rsidR="00A5196F" w:rsidRDefault="0035780C">
      <w:pPr>
        <w:pStyle w:val="a3"/>
        <w:spacing w:line="348" w:lineRule="auto"/>
        <w:ind w:right="739"/>
      </w:pPr>
      <w:r>
        <w:t>Вычислять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квадрата,</w:t>
      </w:r>
      <w:r>
        <w:rPr>
          <w:spacing w:val="1"/>
        </w:rPr>
        <w:t xml:space="preserve"> </w:t>
      </w:r>
      <w:r>
        <w:t>прямоугольника,</w:t>
      </w:r>
      <w:r>
        <w:rPr>
          <w:spacing w:val="1"/>
        </w:rPr>
        <w:t xml:space="preserve"> </w:t>
      </w:r>
      <w:r>
        <w:t>фигур,</w:t>
      </w:r>
      <w:r>
        <w:rPr>
          <w:spacing w:val="-67"/>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фигур,</w:t>
      </w:r>
      <w:r>
        <w:rPr>
          <w:spacing w:val="1"/>
        </w:rPr>
        <w:t xml:space="preserve"> </w:t>
      </w:r>
      <w:r>
        <w:t>изображённых</w:t>
      </w:r>
      <w:r>
        <w:rPr>
          <w:spacing w:val="1"/>
        </w:rPr>
        <w:t xml:space="preserve"> </w:t>
      </w:r>
      <w:r>
        <w:t>на</w:t>
      </w:r>
      <w:r>
        <w:rPr>
          <w:spacing w:val="1"/>
        </w:rPr>
        <w:t xml:space="preserve"> </w:t>
      </w:r>
      <w:r>
        <w:t>клетчатой</w:t>
      </w:r>
      <w:r>
        <w:rPr>
          <w:spacing w:val="-3"/>
        </w:rPr>
        <w:t xml:space="preserve"> </w:t>
      </w:r>
      <w:r>
        <w:t>бумаге.</w:t>
      </w:r>
    </w:p>
    <w:p w:rsidR="00A5196F" w:rsidRDefault="0035780C">
      <w:pPr>
        <w:pStyle w:val="a3"/>
        <w:spacing w:line="348" w:lineRule="auto"/>
        <w:ind w:right="743"/>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67"/>
        </w:rPr>
        <w:t xml:space="preserve"> </w:t>
      </w:r>
      <w:r>
        <w:t>площади; выражать</w:t>
      </w:r>
      <w:r>
        <w:rPr>
          <w:spacing w:val="-4"/>
        </w:rPr>
        <w:t xml:space="preserve"> </w:t>
      </w:r>
      <w:r>
        <w:t>одни</w:t>
      </w:r>
      <w:r>
        <w:rPr>
          <w:spacing w:val="-1"/>
        </w:rPr>
        <w:t xml:space="preserve"> </w:t>
      </w:r>
      <w:r>
        <w:t>единицы величины</w:t>
      </w:r>
      <w:r>
        <w:rPr>
          <w:spacing w:val="-1"/>
        </w:rPr>
        <w:t xml:space="preserve"> </w:t>
      </w:r>
      <w:r>
        <w:t>через</w:t>
      </w:r>
      <w:r>
        <w:rPr>
          <w:spacing w:val="-4"/>
        </w:rPr>
        <w:t xml:space="preserve"> </w:t>
      </w:r>
      <w:r>
        <w:t>другие.</w:t>
      </w:r>
    </w:p>
    <w:p w:rsidR="00A5196F" w:rsidRDefault="0035780C">
      <w:pPr>
        <w:pStyle w:val="a3"/>
        <w:spacing w:line="348" w:lineRule="auto"/>
        <w:ind w:right="740"/>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1"/>
        </w:rPr>
        <w:t xml:space="preserve"> </w:t>
      </w:r>
      <w:r>
        <w:t>вершина,</w:t>
      </w:r>
      <w:r>
        <w:rPr>
          <w:spacing w:val="-7"/>
        </w:rPr>
        <w:t xml:space="preserve"> </w:t>
      </w:r>
      <w:r>
        <w:t>ребро,</w:t>
      </w:r>
      <w:r>
        <w:rPr>
          <w:spacing w:val="-3"/>
        </w:rPr>
        <w:t xml:space="preserve"> </w:t>
      </w:r>
      <w:r>
        <w:t>грань,</w:t>
      </w:r>
      <w:r>
        <w:rPr>
          <w:spacing w:val="-4"/>
        </w:rPr>
        <w:t xml:space="preserve"> </w:t>
      </w:r>
      <w:r>
        <w:t>измерения,</w:t>
      </w:r>
      <w:r>
        <w:rPr>
          <w:spacing w:val="-2"/>
        </w:rPr>
        <w:t xml:space="preserve"> </w:t>
      </w:r>
      <w:r>
        <w:t>находить</w:t>
      </w:r>
      <w:r>
        <w:rPr>
          <w:spacing w:val="-4"/>
        </w:rPr>
        <w:t xml:space="preserve"> </w:t>
      </w:r>
      <w:r>
        <w:t>измерения</w:t>
      </w:r>
      <w:r>
        <w:rPr>
          <w:spacing w:val="-2"/>
        </w:rPr>
        <w:t xml:space="preserve"> </w:t>
      </w:r>
      <w:r>
        <w:t>параллелепипеда,</w:t>
      </w:r>
      <w:r>
        <w:rPr>
          <w:spacing w:val="-3"/>
        </w:rPr>
        <w:t xml:space="preserve"> </w:t>
      </w:r>
      <w:r>
        <w:t>куба.</w:t>
      </w:r>
    </w:p>
    <w:p w:rsidR="00A5196F" w:rsidRDefault="0035780C">
      <w:pPr>
        <w:pStyle w:val="a3"/>
        <w:spacing w:line="348" w:lineRule="auto"/>
        <w:ind w:right="741"/>
      </w:pPr>
      <w:r>
        <w:t>Вычислять</w:t>
      </w:r>
      <w:r>
        <w:rPr>
          <w:spacing w:val="1"/>
        </w:rPr>
        <w:t xml:space="preserve"> </w:t>
      </w:r>
      <w:r>
        <w:t>объём</w:t>
      </w:r>
      <w:r>
        <w:rPr>
          <w:spacing w:val="1"/>
        </w:rPr>
        <w:t xml:space="preserve"> </w:t>
      </w:r>
      <w:r>
        <w:t>куба,</w:t>
      </w:r>
      <w:r>
        <w:rPr>
          <w:spacing w:val="1"/>
        </w:rPr>
        <w:t xml:space="preserve"> </w:t>
      </w:r>
      <w:r>
        <w:t>параллелепипеда</w:t>
      </w:r>
      <w:r>
        <w:rPr>
          <w:spacing w:val="1"/>
        </w:rPr>
        <w:t xml:space="preserve"> </w:t>
      </w:r>
      <w:r>
        <w:t>по</w:t>
      </w:r>
      <w:r>
        <w:rPr>
          <w:spacing w:val="1"/>
        </w:rPr>
        <w:t xml:space="preserve"> </w:t>
      </w:r>
      <w:r>
        <w:t>заданным</w:t>
      </w:r>
      <w:r>
        <w:rPr>
          <w:spacing w:val="1"/>
        </w:rPr>
        <w:t xml:space="preserve"> </w:t>
      </w:r>
      <w:r>
        <w:t>измерениям,</w:t>
      </w:r>
      <w:r>
        <w:rPr>
          <w:spacing w:val="1"/>
        </w:rPr>
        <w:t xml:space="preserve"> </w:t>
      </w:r>
      <w:r>
        <w:t>пользоваться</w:t>
      </w:r>
      <w:r>
        <w:rPr>
          <w:spacing w:val="-1"/>
        </w:rPr>
        <w:t xml:space="preserve"> </w:t>
      </w:r>
      <w:r>
        <w:t>единицами измерения объёма.</w:t>
      </w:r>
    </w:p>
    <w:p w:rsidR="00A5196F" w:rsidRDefault="0035780C">
      <w:pPr>
        <w:pStyle w:val="a3"/>
        <w:spacing w:line="348" w:lineRule="auto"/>
        <w:ind w:right="741"/>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 ситуациях.</w:t>
      </w:r>
    </w:p>
    <w:p w:rsidR="00A5196F" w:rsidRDefault="0035780C" w:rsidP="0051210D">
      <w:pPr>
        <w:pStyle w:val="a7"/>
        <w:numPr>
          <w:ilvl w:val="3"/>
          <w:numId w:val="108"/>
        </w:numPr>
        <w:tabs>
          <w:tab w:val="left" w:pos="2761"/>
        </w:tabs>
        <w:spacing w:before="69"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6</w:t>
      </w:r>
      <w:r>
        <w:rPr>
          <w:spacing w:val="-3"/>
          <w:sz w:val="28"/>
        </w:rPr>
        <w:t xml:space="preserve"> </w:t>
      </w:r>
      <w:r>
        <w:rPr>
          <w:sz w:val="28"/>
        </w:rPr>
        <w:t>классе.</w:t>
      </w:r>
    </w:p>
    <w:p w:rsidR="00A5196F" w:rsidRDefault="0035780C" w:rsidP="0051210D">
      <w:pPr>
        <w:pStyle w:val="a7"/>
        <w:numPr>
          <w:ilvl w:val="4"/>
          <w:numId w:val="83"/>
        </w:numPr>
        <w:tabs>
          <w:tab w:val="left" w:pos="2973"/>
        </w:tabs>
        <w:ind w:hanging="1264"/>
        <w:jc w:val="center"/>
        <w:rPr>
          <w:sz w:val="28"/>
        </w:rPr>
      </w:pPr>
      <w:r>
        <w:rPr>
          <w:sz w:val="28"/>
        </w:rPr>
        <w:t>Числа</w:t>
      </w:r>
      <w:r>
        <w:rPr>
          <w:spacing w:val="-4"/>
          <w:sz w:val="28"/>
        </w:rPr>
        <w:t xml:space="preserve"> </w:t>
      </w:r>
      <w:r>
        <w:rPr>
          <w:sz w:val="28"/>
        </w:rPr>
        <w:t>и</w:t>
      </w:r>
      <w:r>
        <w:rPr>
          <w:spacing w:val="-1"/>
          <w:sz w:val="28"/>
        </w:rPr>
        <w:t xml:space="preserve"> </w:t>
      </w:r>
      <w:r>
        <w:rPr>
          <w:sz w:val="28"/>
        </w:rPr>
        <w:t>вычисления.</w:t>
      </w:r>
    </w:p>
    <w:p w:rsidR="00A5196F" w:rsidRDefault="0035780C">
      <w:pPr>
        <w:pStyle w:val="a3"/>
        <w:spacing w:before="144" w:line="348" w:lineRule="auto"/>
        <w:ind w:right="742"/>
      </w:pPr>
      <w:r>
        <w:t>Знать и</w:t>
      </w:r>
      <w:r>
        <w:rPr>
          <w:spacing w:val="1"/>
        </w:rPr>
        <w:t xml:space="preserve"> </w:t>
      </w:r>
      <w:r>
        <w:t>понимать термины,</w:t>
      </w:r>
      <w:r>
        <w:rPr>
          <w:spacing w:val="1"/>
        </w:rPr>
        <w:t xml:space="preserve"> </w:t>
      </w:r>
      <w:r>
        <w:t>связанные</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чисел</w:t>
      </w:r>
      <w:r>
        <w:rPr>
          <w:spacing w:val="1"/>
        </w:rPr>
        <w:t xml:space="preserve"> </w:t>
      </w:r>
      <w:r>
        <w:t>и</w:t>
      </w:r>
      <w:r>
        <w:rPr>
          <w:spacing w:val="1"/>
        </w:rPr>
        <w:t xml:space="preserve"> </w:t>
      </w:r>
      <w:r>
        <w:t>способами их записи, переходить (если это возможно) от одной формы записи</w:t>
      </w:r>
      <w:r>
        <w:rPr>
          <w:spacing w:val="1"/>
        </w:rPr>
        <w:t xml:space="preserve"> </w:t>
      </w:r>
      <w:r>
        <w:t>числа</w:t>
      </w:r>
      <w:r>
        <w:rPr>
          <w:spacing w:val="-2"/>
        </w:rPr>
        <w:t xml:space="preserve"> </w:t>
      </w:r>
      <w:r>
        <w:t>к</w:t>
      </w:r>
      <w:r>
        <w:rPr>
          <w:spacing w:val="-3"/>
        </w:rPr>
        <w:t xml:space="preserve"> </w:t>
      </w:r>
      <w:r>
        <w:t>другой.</w:t>
      </w:r>
    </w:p>
    <w:p w:rsidR="00A5196F" w:rsidRDefault="0035780C">
      <w:pPr>
        <w:pStyle w:val="a3"/>
        <w:spacing w:before="1" w:line="348" w:lineRule="auto"/>
        <w:ind w:right="742"/>
      </w:pPr>
      <w:r>
        <w:t>Сравнивать и упорядочивать целые числа, обыкновенные и десятичные</w:t>
      </w:r>
      <w:r>
        <w:rPr>
          <w:spacing w:val="1"/>
        </w:rPr>
        <w:t xml:space="preserve"> </w:t>
      </w:r>
      <w:r>
        <w:t>дроби,</w:t>
      </w:r>
      <w:r>
        <w:rPr>
          <w:spacing w:val="-2"/>
        </w:rPr>
        <w:t xml:space="preserve"> </w:t>
      </w:r>
      <w:r>
        <w:t>сравнивать</w:t>
      </w:r>
      <w:r>
        <w:rPr>
          <w:spacing w:val="-2"/>
        </w:rPr>
        <w:t xml:space="preserve"> </w:t>
      </w:r>
      <w:r>
        <w:t>числа</w:t>
      </w:r>
      <w:r>
        <w:rPr>
          <w:spacing w:val="-2"/>
        </w:rPr>
        <w:t xml:space="preserve"> </w:t>
      </w:r>
      <w:r>
        <w:t>одного и</w:t>
      </w:r>
      <w:r>
        <w:rPr>
          <w:spacing w:val="-3"/>
        </w:rPr>
        <w:t xml:space="preserve"> </w:t>
      </w:r>
      <w:r>
        <w:t>разных</w:t>
      </w:r>
      <w:r>
        <w:rPr>
          <w:spacing w:val="1"/>
        </w:rPr>
        <w:t xml:space="preserve"> </w:t>
      </w:r>
      <w:r>
        <w:t>знаков.</w:t>
      </w:r>
    </w:p>
    <w:p w:rsidR="00A5196F" w:rsidRDefault="0035780C">
      <w:pPr>
        <w:pStyle w:val="a3"/>
        <w:spacing w:line="348" w:lineRule="auto"/>
        <w:ind w:right="741"/>
      </w:pPr>
      <w:r>
        <w:t>Выполнять,</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приёмы,</w:t>
      </w:r>
      <w:r>
        <w:rPr>
          <w:spacing w:val="1"/>
        </w:rPr>
        <w:t xml:space="preserve"> </w:t>
      </w:r>
      <w:r>
        <w:t>арифметические</w:t>
      </w:r>
      <w:r>
        <w:rPr>
          <w:spacing w:val="1"/>
        </w:rPr>
        <w:t xml:space="preserve"> </w:t>
      </w:r>
      <w:r>
        <w:t>действия с натуральными и целыми числами, обыкновенными и десятичными</w:t>
      </w:r>
      <w:r>
        <w:rPr>
          <w:spacing w:val="1"/>
        </w:rPr>
        <w:t xml:space="preserve"> </w:t>
      </w:r>
      <w:r>
        <w:t>дробями,</w:t>
      </w:r>
      <w:r>
        <w:rPr>
          <w:spacing w:val="-2"/>
        </w:rPr>
        <w:t xml:space="preserve"> </w:t>
      </w:r>
      <w:r>
        <w:t>положительными</w:t>
      </w:r>
      <w:r>
        <w:rPr>
          <w:spacing w:val="-2"/>
        </w:rPr>
        <w:t xml:space="preserve"> </w:t>
      </w:r>
      <w:r>
        <w:t>и отрицательными</w:t>
      </w:r>
      <w:r>
        <w:rPr>
          <w:spacing w:val="-1"/>
        </w:rPr>
        <w:t xml:space="preserve"> </w:t>
      </w:r>
      <w:r>
        <w:t>числами.</w:t>
      </w:r>
    </w:p>
    <w:p w:rsidR="00A5196F" w:rsidRDefault="0035780C">
      <w:pPr>
        <w:pStyle w:val="a3"/>
        <w:spacing w:line="348" w:lineRule="auto"/>
        <w:ind w:right="74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71"/>
        </w:rPr>
        <w:t xml:space="preserve"> </w:t>
      </w:r>
      <w:r>
        <w:t>прикидку</w:t>
      </w:r>
      <w:r>
        <w:rPr>
          <w:spacing w:val="7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3"/>
        </w:rPr>
        <w:t xml:space="preserve"> </w:t>
      </w:r>
      <w:r>
        <w:t>основе свойств</w:t>
      </w:r>
      <w:r>
        <w:rPr>
          <w:spacing w:val="-3"/>
        </w:rPr>
        <w:t xml:space="preserve"> </w:t>
      </w:r>
      <w:r>
        <w:t>арифметических</w:t>
      </w:r>
      <w:r>
        <w:rPr>
          <w:spacing w:val="-3"/>
        </w:rPr>
        <w:t xml:space="preserve"> </w:t>
      </w:r>
      <w:r>
        <w:t>действий.</w:t>
      </w:r>
    </w:p>
    <w:p w:rsidR="00A5196F" w:rsidRDefault="0035780C">
      <w:pPr>
        <w:pStyle w:val="a3"/>
        <w:spacing w:line="348" w:lineRule="auto"/>
        <w:ind w:right="741"/>
      </w:pPr>
      <w:r>
        <w:t>Соотносить</w:t>
      </w:r>
      <w:r>
        <w:rPr>
          <w:spacing w:val="1"/>
        </w:rPr>
        <w:t xml:space="preserve"> </w:t>
      </w:r>
      <w:r>
        <w:t>точку</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с</w:t>
      </w:r>
      <w:r>
        <w:rPr>
          <w:spacing w:val="1"/>
        </w:rPr>
        <w:t xml:space="preserve"> </w:t>
      </w:r>
      <w:r>
        <w:t>соответствующим</w:t>
      </w:r>
      <w:r>
        <w:rPr>
          <w:spacing w:val="70"/>
        </w:rPr>
        <w:t xml:space="preserve"> </w:t>
      </w:r>
      <w:r>
        <w:t>ей</w:t>
      </w:r>
      <w:r>
        <w:rPr>
          <w:spacing w:val="1"/>
        </w:rPr>
        <w:t xml:space="preserve"> </w:t>
      </w:r>
      <w:r>
        <w:t>числом</w:t>
      </w:r>
      <w:r>
        <w:rPr>
          <w:spacing w:val="1"/>
        </w:rPr>
        <w:t xml:space="preserve"> </w:t>
      </w:r>
      <w:r>
        <w:t>и</w:t>
      </w:r>
      <w:r>
        <w:rPr>
          <w:spacing w:val="1"/>
        </w:rPr>
        <w:t xml:space="preserve"> </w:t>
      </w:r>
      <w:r>
        <w:t>изображать</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70"/>
        </w:rPr>
        <w:t xml:space="preserve"> </w:t>
      </w:r>
      <w:r>
        <w:t>прямой,</w:t>
      </w:r>
      <w:r>
        <w:rPr>
          <w:spacing w:val="70"/>
        </w:rPr>
        <w:t xml:space="preserve"> </w:t>
      </w:r>
      <w:r>
        <w:t>находить</w:t>
      </w:r>
      <w:r>
        <w:rPr>
          <w:spacing w:val="1"/>
        </w:rPr>
        <w:t xml:space="preserve"> </w:t>
      </w:r>
      <w:r>
        <w:lastRenderedPageBreak/>
        <w:t>модуль</w:t>
      </w:r>
      <w:r>
        <w:rPr>
          <w:spacing w:val="-1"/>
        </w:rPr>
        <w:t xml:space="preserve"> </w:t>
      </w:r>
      <w:r>
        <w:t>числа.</w:t>
      </w:r>
    </w:p>
    <w:p w:rsidR="00A5196F" w:rsidRDefault="0035780C">
      <w:pPr>
        <w:pStyle w:val="a3"/>
        <w:spacing w:line="348" w:lineRule="auto"/>
        <w:ind w:right="741"/>
      </w:pPr>
      <w:r>
        <w:t>Соотносить точки в прямоугольной системе координат с координатами</w:t>
      </w:r>
      <w:r>
        <w:rPr>
          <w:spacing w:val="1"/>
        </w:rPr>
        <w:t xml:space="preserve"> </w:t>
      </w:r>
      <w:r>
        <w:t>этой точки.</w:t>
      </w:r>
    </w:p>
    <w:p w:rsidR="00A5196F" w:rsidRDefault="0035780C">
      <w:pPr>
        <w:pStyle w:val="a3"/>
        <w:spacing w:line="348" w:lineRule="auto"/>
        <w:ind w:right="744"/>
      </w:pPr>
      <w:r>
        <w:t>Округлять</w:t>
      </w:r>
      <w:r>
        <w:rPr>
          <w:spacing w:val="1"/>
        </w:rPr>
        <w:t xml:space="preserve"> </w:t>
      </w:r>
      <w:r>
        <w:t>целые</w:t>
      </w:r>
      <w:r>
        <w:rPr>
          <w:spacing w:val="1"/>
        </w:rPr>
        <w:t xml:space="preserve"> </w:t>
      </w:r>
      <w:r>
        <w:t>числа</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находить</w:t>
      </w:r>
      <w:r>
        <w:rPr>
          <w:spacing w:val="1"/>
        </w:rPr>
        <w:t xml:space="preserve"> </w:t>
      </w:r>
      <w:r>
        <w:t>приближения</w:t>
      </w:r>
      <w:r>
        <w:rPr>
          <w:spacing w:val="1"/>
        </w:rPr>
        <w:t xml:space="preserve"> </w:t>
      </w:r>
      <w:r>
        <w:t>чисел.</w:t>
      </w:r>
    </w:p>
    <w:p w:rsidR="00A5196F" w:rsidRDefault="0035780C" w:rsidP="0051210D">
      <w:pPr>
        <w:pStyle w:val="a7"/>
        <w:numPr>
          <w:ilvl w:val="4"/>
          <w:numId w:val="83"/>
        </w:numPr>
        <w:tabs>
          <w:tab w:val="left" w:pos="2973"/>
        </w:tabs>
        <w:spacing w:before="1"/>
        <w:ind w:hanging="1264"/>
        <w:rPr>
          <w:sz w:val="28"/>
        </w:rPr>
      </w:pPr>
      <w:r>
        <w:rPr>
          <w:sz w:val="28"/>
        </w:rPr>
        <w:t>Числовые</w:t>
      </w:r>
      <w:r>
        <w:rPr>
          <w:spacing w:val="-5"/>
          <w:sz w:val="28"/>
        </w:rPr>
        <w:t xml:space="preserve"> </w:t>
      </w:r>
      <w:r>
        <w:rPr>
          <w:sz w:val="28"/>
        </w:rPr>
        <w:t>и</w:t>
      </w:r>
      <w:r>
        <w:rPr>
          <w:spacing w:val="-3"/>
          <w:sz w:val="28"/>
        </w:rPr>
        <w:t xml:space="preserve"> </w:t>
      </w:r>
      <w:r>
        <w:rPr>
          <w:sz w:val="28"/>
        </w:rPr>
        <w:t>буквенные</w:t>
      </w:r>
      <w:r>
        <w:rPr>
          <w:spacing w:val="-3"/>
          <w:sz w:val="28"/>
        </w:rPr>
        <w:t xml:space="preserve"> </w:t>
      </w:r>
      <w:r>
        <w:rPr>
          <w:sz w:val="28"/>
        </w:rPr>
        <w:t>выражения.</w:t>
      </w:r>
    </w:p>
    <w:p w:rsidR="00A5196F" w:rsidRDefault="0035780C">
      <w:pPr>
        <w:pStyle w:val="a3"/>
        <w:spacing w:before="144" w:line="348" w:lineRule="auto"/>
        <w:ind w:right="739"/>
      </w:pPr>
      <w:r>
        <w:t>Понимать и употреблять термины, связанные с записью степени числа,</w:t>
      </w:r>
      <w:r>
        <w:rPr>
          <w:spacing w:val="1"/>
        </w:rPr>
        <w:t xml:space="preserve"> </w:t>
      </w:r>
      <w:r>
        <w:t>находить</w:t>
      </w:r>
      <w:r>
        <w:rPr>
          <w:spacing w:val="1"/>
        </w:rPr>
        <w:t xml:space="preserve"> </w:t>
      </w:r>
      <w:r>
        <w:t>квадрат</w:t>
      </w:r>
      <w:r>
        <w:rPr>
          <w:spacing w:val="1"/>
        </w:rPr>
        <w:t xml:space="preserve"> </w:t>
      </w:r>
      <w:r>
        <w:t>и</w:t>
      </w:r>
      <w:r>
        <w:rPr>
          <w:spacing w:val="1"/>
        </w:rPr>
        <w:t xml:space="preserve"> </w:t>
      </w:r>
      <w:r>
        <w:t>куб</w:t>
      </w:r>
      <w:r>
        <w:rPr>
          <w:spacing w:val="1"/>
        </w:rPr>
        <w:t xml:space="preserve"> </w:t>
      </w:r>
      <w:r>
        <w:t>числа,</w:t>
      </w:r>
      <w:r>
        <w:rPr>
          <w:spacing w:val="1"/>
        </w:rPr>
        <w:t xml:space="preserve"> </w:t>
      </w: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содержащих степени.</w:t>
      </w:r>
    </w:p>
    <w:p w:rsidR="00A5196F" w:rsidRDefault="0035780C">
      <w:pPr>
        <w:pStyle w:val="a3"/>
        <w:spacing w:before="1" w:line="348" w:lineRule="auto"/>
        <w:ind w:right="743"/>
      </w:pPr>
      <w:r>
        <w:t>Пользоваться</w:t>
      </w:r>
      <w:r>
        <w:rPr>
          <w:spacing w:val="1"/>
        </w:rPr>
        <w:t xml:space="preserve"> </w:t>
      </w:r>
      <w:r>
        <w:t>признаками делимости, раскладывать натуральные</w:t>
      </w:r>
      <w:r>
        <w:rPr>
          <w:spacing w:val="70"/>
        </w:rPr>
        <w:t xml:space="preserve"> </w:t>
      </w:r>
      <w:r>
        <w:t>числа</w:t>
      </w:r>
      <w:r>
        <w:rPr>
          <w:spacing w:val="1"/>
        </w:rPr>
        <w:t xml:space="preserve"> </w:t>
      </w:r>
      <w:r>
        <w:t>на</w:t>
      </w:r>
      <w:r>
        <w:rPr>
          <w:spacing w:val="-1"/>
        </w:rPr>
        <w:t xml:space="preserve"> </w:t>
      </w:r>
      <w:r>
        <w:t>простые множители.</w:t>
      </w:r>
    </w:p>
    <w:p w:rsidR="00A5196F" w:rsidRDefault="0035780C">
      <w:pPr>
        <w:pStyle w:val="a3"/>
        <w:ind w:left="1709" w:firstLine="0"/>
      </w:pPr>
      <w:r>
        <w:t>Пользоваться</w:t>
      </w:r>
      <w:r>
        <w:rPr>
          <w:spacing w:val="-3"/>
        </w:rPr>
        <w:t xml:space="preserve"> </w:t>
      </w:r>
      <w:r>
        <w:t>масштабом,</w:t>
      </w:r>
      <w:r>
        <w:rPr>
          <w:spacing w:val="-5"/>
        </w:rPr>
        <w:t xml:space="preserve"> </w:t>
      </w:r>
      <w:r>
        <w:t>составлять</w:t>
      </w:r>
      <w:r>
        <w:rPr>
          <w:spacing w:val="-5"/>
        </w:rPr>
        <w:t xml:space="preserve"> </w:t>
      </w:r>
      <w:r>
        <w:t>пропорции</w:t>
      </w:r>
      <w:r>
        <w:rPr>
          <w:spacing w:val="-6"/>
        </w:rPr>
        <w:t xml:space="preserve"> </w:t>
      </w:r>
      <w:r>
        <w:t>и</w:t>
      </w:r>
      <w:r>
        <w:rPr>
          <w:spacing w:val="-3"/>
        </w:rPr>
        <w:t xml:space="preserve"> </w:t>
      </w:r>
      <w:r>
        <w:t>отношения.</w:t>
      </w:r>
    </w:p>
    <w:p w:rsidR="00A5196F" w:rsidRDefault="0035780C">
      <w:pPr>
        <w:pStyle w:val="a3"/>
        <w:spacing w:before="144" w:line="348" w:lineRule="auto"/>
        <w:ind w:right="739"/>
      </w:pPr>
      <w:r>
        <w:t>Использовать буквы для обозначения чисел при записи математических</w:t>
      </w:r>
      <w:r>
        <w:rPr>
          <w:spacing w:val="1"/>
        </w:rPr>
        <w:t xml:space="preserve"> </w:t>
      </w:r>
      <w:r>
        <w:t>выражений, составлять буквенные выражения и формулы, находить значения</w:t>
      </w:r>
      <w:r>
        <w:rPr>
          <w:spacing w:val="1"/>
        </w:rPr>
        <w:t xml:space="preserve"> </w:t>
      </w:r>
      <w:r>
        <w:t>буквенных</w:t>
      </w:r>
      <w:r>
        <w:rPr>
          <w:spacing w:val="1"/>
        </w:rPr>
        <w:t xml:space="preserve"> </w:t>
      </w:r>
      <w:r>
        <w:t>выражений,</w:t>
      </w:r>
      <w:r>
        <w:rPr>
          <w:spacing w:val="1"/>
        </w:rPr>
        <w:t xml:space="preserve"> </w:t>
      </w:r>
      <w:r>
        <w:t>осуществляя</w:t>
      </w:r>
      <w:r>
        <w:rPr>
          <w:spacing w:val="1"/>
        </w:rPr>
        <w:t xml:space="preserve"> </w:t>
      </w:r>
      <w:r>
        <w:t>необходимые</w:t>
      </w:r>
      <w:r>
        <w:rPr>
          <w:spacing w:val="1"/>
        </w:rPr>
        <w:t xml:space="preserve"> </w:t>
      </w:r>
      <w:r>
        <w:t>подстановки</w:t>
      </w:r>
      <w:r>
        <w:rPr>
          <w:spacing w:val="1"/>
        </w:rPr>
        <w:t xml:space="preserve"> </w:t>
      </w:r>
      <w:r>
        <w:t>и</w:t>
      </w:r>
      <w:r>
        <w:rPr>
          <w:spacing w:val="1"/>
        </w:rPr>
        <w:t xml:space="preserve"> </w:t>
      </w:r>
      <w:r>
        <w:t>преобразования.</w:t>
      </w:r>
    </w:p>
    <w:p w:rsidR="00A5196F" w:rsidRDefault="0035780C">
      <w:pPr>
        <w:pStyle w:val="a3"/>
        <w:spacing w:line="322" w:lineRule="exact"/>
        <w:ind w:left="1709" w:firstLine="0"/>
      </w:pPr>
      <w:r>
        <w:t>Находить</w:t>
      </w:r>
      <w:r>
        <w:rPr>
          <w:spacing w:val="-8"/>
        </w:rPr>
        <w:t xml:space="preserve"> </w:t>
      </w:r>
      <w:r>
        <w:t>неизвестный</w:t>
      </w:r>
      <w:r>
        <w:rPr>
          <w:spacing w:val="-3"/>
        </w:rPr>
        <w:t xml:space="preserve"> </w:t>
      </w:r>
      <w:r>
        <w:t>компонент</w:t>
      </w:r>
      <w:r>
        <w:rPr>
          <w:spacing w:val="-4"/>
        </w:rPr>
        <w:t xml:space="preserve"> </w:t>
      </w:r>
      <w:r>
        <w:t>равенства.</w:t>
      </w:r>
    </w:p>
    <w:p w:rsidR="00A5196F" w:rsidRDefault="0035780C" w:rsidP="0051210D">
      <w:pPr>
        <w:pStyle w:val="a7"/>
        <w:numPr>
          <w:ilvl w:val="4"/>
          <w:numId w:val="83"/>
        </w:numPr>
        <w:tabs>
          <w:tab w:val="left" w:pos="2973"/>
        </w:tabs>
        <w:spacing w:before="69"/>
        <w:ind w:hanging="1264"/>
        <w:jc w:val="center"/>
        <w:rPr>
          <w:sz w:val="28"/>
        </w:rPr>
      </w:pPr>
      <w:r>
        <w:rPr>
          <w:sz w:val="28"/>
        </w:rPr>
        <w:t>Решение</w:t>
      </w:r>
      <w:r>
        <w:rPr>
          <w:spacing w:val="-6"/>
          <w:sz w:val="28"/>
        </w:rPr>
        <w:t xml:space="preserve"> </w:t>
      </w:r>
      <w:r>
        <w:rPr>
          <w:sz w:val="28"/>
        </w:rPr>
        <w:t>текстовых</w:t>
      </w:r>
      <w:r>
        <w:rPr>
          <w:spacing w:val="-2"/>
          <w:sz w:val="28"/>
        </w:rPr>
        <w:t xml:space="preserve"> </w:t>
      </w:r>
      <w:r>
        <w:rPr>
          <w:sz w:val="28"/>
        </w:rPr>
        <w:t>задач.</w:t>
      </w:r>
    </w:p>
    <w:p w:rsidR="00A5196F" w:rsidRDefault="0035780C">
      <w:pPr>
        <w:pStyle w:val="a3"/>
        <w:spacing w:before="143" w:line="348" w:lineRule="auto"/>
        <w:ind w:left="1709" w:right="742" w:firstLine="0"/>
      </w:pPr>
      <w:r>
        <w:t>Решать многошаговые текстовые задачи арифметическим способом.</w:t>
      </w:r>
      <w:r>
        <w:rPr>
          <w:spacing w:val="1"/>
        </w:rPr>
        <w:t xml:space="preserve"> </w:t>
      </w:r>
      <w:r>
        <w:t>Решать</w:t>
      </w:r>
      <w:r>
        <w:rPr>
          <w:spacing w:val="-3"/>
        </w:rPr>
        <w:t xml:space="preserve"> </w:t>
      </w:r>
      <w:r>
        <w:t>задачи,</w:t>
      </w:r>
      <w:r>
        <w:rPr>
          <w:spacing w:val="-2"/>
        </w:rPr>
        <w:t xml:space="preserve"> </w:t>
      </w:r>
      <w:r>
        <w:t>связанные</w:t>
      </w:r>
      <w:r>
        <w:rPr>
          <w:spacing w:val="-2"/>
        </w:rPr>
        <w:t xml:space="preserve"> </w:t>
      </w:r>
      <w:r>
        <w:t>с</w:t>
      </w:r>
      <w:r>
        <w:rPr>
          <w:spacing w:val="-2"/>
        </w:rPr>
        <w:t xml:space="preserve"> </w:t>
      </w:r>
      <w:r>
        <w:t>отношением,</w:t>
      </w:r>
      <w:r>
        <w:rPr>
          <w:spacing w:val="-2"/>
        </w:rPr>
        <w:t xml:space="preserve"> </w:t>
      </w:r>
      <w:r>
        <w:t>пропорциональностью</w:t>
      </w:r>
      <w:r>
        <w:rPr>
          <w:spacing w:val="-3"/>
        </w:rPr>
        <w:t xml:space="preserve"> </w:t>
      </w:r>
      <w:r>
        <w:t>величин,</w:t>
      </w:r>
    </w:p>
    <w:p w:rsidR="00A5196F" w:rsidRDefault="0035780C">
      <w:pPr>
        <w:pStyle w:val="a3"/>
        <w:spacing w:before="1"/>
        <w:ind w:firstLine="0"/>
      </w:pPr>
      <w:r>
        <w:t>процентами,</w:t>
      </w:r>
      <w:r>
        <w:rPr>
          <w:spacing w:val="-3"/>
        </w:rPr>
        <w:t xml:space="preserve"> </w:t>
      </w:r>
      <w:r>
        <w:t>решать</w:t>
      </w:r>
      <w:r>
        <w:rPr>
          <w:spacing w:val="-6"/>
        </w:rPr>
        <w:t xml:space="preserve"> </w:t>
      </w:r>
      <w:r>
        <w:t>три</w:t>
      </w:r>
      <w:r>
        <w:rPr>
          <w:spacing w:val="-5"/>
        </w:rPr>
        <w:t xml:space="preserve"> </w:t>
      </w:r>
      <w:r>
        <w:t>основные</w:t>
      </w:r>
      <w:r>
        <w:rPr>
          <w:spacing w:val="-2"/>
        </w:rPr>
        <w:t xml:space="preserve"> </w:t>
      </w:r>
      <w:r>
        <w:t>задачи</w:t>
      </w:r>
      <w:r>
        <w:rPr>
          <w:spacing w:val="-2"/>
        </w:rPr>
        <w:t xml:space="preserve"> </w:t>
      </w:r>
      <w:r>
        <w:t>на</w:t>
      </w:r>
      <w:r>
        <w:rPr>
          <w:spacing w:val="-5"/>
        </w:rPr>
        <w:t xml:space="preserve"> </w:t>
      </w:r>
      <w:r>
        <w:t>дроби</w:t>
      </w:r>
      <w:r>
        <w:rPr>
          <w:spacing w:val="-5"/>
        </w:rPr>
        <w:t xml:space="preserve"> </w:t>
      </w:r>
      <w:r>
        <w:t>и</w:t>
      </w:r>
      <w:r>
        <w:rPr>
          <w:spacing w:val="-2"/>
        </w:rPr>
        <w:t xml:space="preserve"> </w:t>
      </w:r>
      <w:r>
        <w:t>проценты.</w:t>
      </w:r>
    </w:p>
    <w:p w:rsidR="00A5196F" w:rsidRDefault="0035780C">
      <w:pPr>
        <w:pStyle w:val="a3"/>
        <w:spacing w:before="146" w:line="348" w:lineRule="auto"/>
        <w:ind w:right="739"/>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 время, расстояние, цена, количество, стоимость, производительность,</w:t>
      </w:r>
      <w:r>
        <w:rPr>
          <w:spacing w:val="-67"/>
        </w:rPr>
        <w:t xml:space="preserve"> </w:t>
      </w:r>
      <w:r>
        <w:t>время, объёма работы, используя арифметические действия, оценку, прикидку,</w:t>
      </w:r>
      <w:r>
        <w:rPr>
          <w:spacing w:val="1"/>
        </w:rPr>
        <w:t xml:space="preserve"> </w:t>
      </w:r>
      <w:r>
        <w:t>пользоваться</w:t>
      </w:r>
      <w:r>
        <w:rPr>
          <w:spacing w:val="-1"/>
        </w:rPr>
        <w:t xml:space="preserve"> </w:t>
      </w:r>
      <w:r>
        <w:t>единицами</w:t>
      </w:r>
      <w:r>
        <w:rPr>
          <w:spacing w:val="-1"/>
        </w:rPr>
        <w:t xml:space="preserve"> </w:t>
      </w:r>
      <w:r>
        <w:t>измерения соответствующих величин.</w:t>
      </w:r>
    </w:p>
    <w:p w:rsidR="00A5196F" w:rsidRDefault="0035780C">
      <w:pPr>
        <w:pStyle w:val="a3"/>
        <w:spacing w:line="322" w:lineRule="exact"/>
        <w:ind w:left="1709" w:firstLine="0"/>
      </w:pPr>
      <w:r>
        <w:t>Составлять</w:t>
      </w:r>
      <w:r>
        <w:rPr>
          <w:spacing w:val="-6"/>
        </w:rPr>
        <w:t xml:space="preserve"> </w:t>
      </w:r>
      <w:r>
        <w:t>буквенные</w:t>
      </w:r>
      <w:r>
        <w:rPr>
          <w:spacing w:val="-1"/>
        </w:rPr>
        <w:t xml:space="preserve"> </w:t>
      </w:r>
      <w:r>
        <w:t>выражения</w:t>
      </w:r>
      <w:r>
        <w:rPr>
          <w:spacing w:val="-1"/>
        </w:rPr>
        <w:t xml:space="preserve"> </w:t>
      </w:r>
      <w:r>
        <w:t>по</w:t>
      </w:r>
      <w:r>
        <w:rPr>
          <w:spacing w:val="-4"/>
        </w:rPr>
        <w:t xml:space="preserve"> </w:t>
      </w:r>
      <w:r>
        <w:t>условию</w:t>
      </w:r>
      <w:r>
        <w:rPr>
          <w:spacing w:val="-3"/>
        </w:rPr>
        <w:t xml:space="preserve"> </w:t>
      </w:r>
      <w:r>
        <w:t>задачи.</w:t>
      </w:r>
    </w:p>
    <w:p w:rsidR="00A5196F" w:rsidRDefault="0035780C">
      <w:pPr>
        <w:pStyle w:val="a3"/>
        <w:spacing w:before="143" w:line="348" w:lineRule="auto"/>
        <w:ind w:right="741"/>
      </w:pPr>
      <w:r>
        <w:t>Извлекать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линейной,</w:t>
      </w:r>
      <w:r>
        <w:rPr>
          <w:spacing w:val="1"/>
        </w:rPr>
        <w:t xml:space="preserve"> </w:t>
      </w:r>
      <w:r>
        <w:t>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2"/>
        </w:rPr>
        <w:t xml:space="preserve"> </w:t>
      </w:r>
      <w:r>
        <w:t>использовать</w:t>
      </w:r>
      <w:r>
        <w:rPr>
          <w:spacing w:val="-1"/>
        </w:rPr>
        <w:t xml:space="preserve"> </w:t>
      </w:r>
      <w:r>
        <w:t>данные</w:t>
      </w:r>
      <w:r>
        <w:rPr>
          <w:spacing w:val="-3"/>
        </w:rPr>
        <w:t xml:space="preserve"> </w:t>
      </w:r>
      <w:r>
        <w:t>при</w:t>
      </w:r>
      <w:r>
        <w:rPr>
          <w:spacing w:val="-3"/>
        </w:rPr>
        <w:t xml:space="preserve"> </w:t>
      </w:r>
      <w:r>
        <w:t>решении</w:t>
      </w:r>
      <w:r>
        <w:rPr>
          <w:spacing w:val="-1"/>
        </w:rPr>
        <w:t xml:space="preserve"> </w:t>
      </w:r>
      <w:r>
        <w:t>задач.</w:t>
      </w:r>
    </w:p>
    <w:p w:rsidR="00A5196F" w:rsidRDefault="0035780C">
      <w:pPr>
        <w:pStyle w:val="a3"/>
        <w:spacing w:before="2" w:line="348" w:lineRule="auto"/>
        <w:ind w:right="744"/>
      </w:pPr>
      <w:r>
        <w:t>Представлять информацию с помощью таблиц, линейной и столбчатой</w:t>
      </w:r>
      <w:r>
        <w:rPr>
          <w:spacing w:val="1"/>
        </w:rPr>
        <w:t xml:space="preserve"> </w:t>
      </w:r>
      <w:r>
        <w:t>диаграмм.</w:t>
      </w:r>
    </w:p>
    <w:p w:rsidR="00A5196F" w:rsidRDefault="0035780C" w:rsidP="0051210D">
      <w:pPr>
        <w:pStyle w:val="a7"/>
        <w:numPr>
          <w:ilvl w:val="4"/>
          <w:numId w:val="83"/>
        </w:numPr>
        <w:tabs>
          <w:tab w:val="left" w:pos="2970"/>
        </w:tabs>
        <w:ind w:left="2969" w:hanging="1261"/>
        <w:rPr>
          <w:sz w:val="28"/>
        </w:rPr>
      </w:pPr>
      <w:r>
        <w:rPr>
          <w:sz w:val="28"/>
        </w:rPr>
        <w:t>Наглядная</w:t>
      </w:r>
      <w:r>
        <w:rPr>
          <w:spacing w:val="-4"/>
          <w:sz w:val="28"/>
        </w:rPr>
        <w:t xml:space="preserve"> </w:t>
      </w:r>
      <w:r>
        <w:rPr>
          <w:sz w:val="28"/>
        </w:rPr>
        <w:t>геометрия.</w:t>
      </w:r>
    </w:p>
    <w:p w:rsidR="00A5196F" w:rsidRDefault="0035780C">
      <w:pPr>
        <w:pStyle w:val="a3"/>
        <w:spacing w:before="143" w:line="348" w:lineRule="auto"/>
        <w:ind w:right="744"/>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плоских</w:t>
      </w:r>
      <w:r>
        <w:rPr>
          <w:spacing w:val="1"/>
        </w:rPr>
        <w:t xml:space="preserve"> </w:t>
      </w:r>
      <w:r>
        <w:t>и</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равных и симметричных</w:t>
      </w:r>
      <w:r>
        <w:rPr>
          <w:spacing w:val="1"/>
        </w:rPr>
        <w:t xml:space="preserve"> </w:t>
      </w:r>
      <w:r>
        <w:t>фигур.</w:t>
      </w:r>
    </w:p>
    <w:p w:rsidR="00A5196F" w:rsidRDefault="0035780C">
      <w:pPr>
        <w:pStyle w:val="a3"/>
        <w:spacing w:before="2" w:line="348" w:lineRule="auto"/>
        <w:ind w:right="742"/>
      </w:pPr>
      <w:r>
        <w:lastRenderedPageBreak/>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71"/>
        </w:rPr>
        <w:t xml:space="preserve"> </w:t>
      </w:r>
      <w:r>
        <w:t>на</w:t>
      </w:r>
      <w:r>
        <w:rPr>
          <w:spacing w:val="-67"/>
        </w:rPr>
        <w:t xml:space="preserve"> </w:t>
      </w:r>
      <w:r>
        <w:t>нелинованной</w:t>
      </w:r>
      <w:r>
        <w:rPr>
          <w:spacing w:val="18"/>
        </w:rPr>
        <w:t xml:space="preserve"> </w:t>
      </w:r>
      <w:r>
        <w:t>и</w:t>
      </w:r>
      <w:r>
        <w:rPr>
          <w:spacing w:val="20"/>
        </w:rPr>
        <w:t xml:space="preserve"> </w:t>
      </w:r>
      <w:r>
        <w:t>клетчатой</w:t>
      </w:r>
      <w:r>
        <w:rPr>
          <w:spacing w:val="18"/>
        </w:rPr>
        <w:t xml:space="preserve"> </w:t>
      </w:r>
      <w:r>
        <w:t>бумаге</w:t>
      </w:r>
      <w:r>
        <w:rPr>
          <w:spacing w:val="18"/>
        </w:rPr>
        <w:t xml:space="preserve"> </w:t>
      </w:r>
      <w:r>
        <w:t>изученные</w:t>
      </w:r>
      <w:r>
        <w:rPr>
          <w:spacing w:val="18"/>
        </w:rPr>
        <w:t xml:space="preserve"> </w:t>
      </w:r>
      <w:r>
        <w:t>плоские</w:t>
      </w:r>
      <w:r>
        <w:rPr>
          <w:spacing w:val="20"/>
        </w:rPr>
        <w:t xml:space="preserve"> </w:t>
      </w:r>
      <w:r>
        <w:t>геометрические</w:t>
      </w:r>
      <w:r>
        <w:rPr>
          <w:spacing w:val="18"/>
        </w:rPr>
        <w:t xml:space="preserve"> </w:t>
      </w:r>
      <w:r>
        <w:t>фигуры</w:t>
      </w:r>
      <w:r>
        <w:rPr>
          <w:spacing w:val="-67"/>
        </w:rPr>
        <w:t xml:space="preserve"> </w:t>
      </w:r>
      <w:r>
        <w:t>и</w:t>
      </w:r>
      <w:r>
        <w:rPr>
          <w:spacing w:val="-1"/>
        </w:rPr>
        <w:t xml:space="preserve"> </w:t>
      </w:r>
      <w:r>
        <w:t>конфигурации,</w:t>
      </w:r>
      <w:r>
        <w:rPr>
          <w:spacing w:val="-1"/>
        </w:rPr>
        <w:t xml:space="preserve"> </w:t>
      </w:r>
      <w:r>
        <w:t>симметричные</w:t>
      </w:r>
      <w:r>
        <w:rPr>
          <w:spacing w:val="-3"/>
        </w:rPr>
        <w:t xml:space="preserve"> </w:t>
      </w:r>
      <w:r>
        <w:t>фигуры.</w:t>
      </w:r>
    </w:p>
    <w:p w:rsidR="00A5196F" w:rsidRDefault="0035780C">
      <w:pPr>
        <w:pStyle w:val="a3"/>
        <w:spacing w:before="1" w:line="348" w:lineRule="auto"/>
        <w:ind w:right="741"/>
      </w:pPr>
      <w:r>
        <w:t>Пользоваться геометрическими понятиями: равенство фигур, симметрия,</w:t>
      </w:r>
      <w:r>
        <w:rPr>
          <w:spacing w:val="1"/>
        </w:rPr>
        <w:t xml:space="preserve"> </w:t>
      </w:r>
      <w:r>
        <w:t>использовать терминологию, связанную с симметрией: ось симметрии, центр</w:t>
      </w:r>
      <w:r>
        <w:rPr>
          <w:spacing w:val="1"/>
        </w:rPr>
        <w:t xml:space="preserve"> </w:t>
      </w:r>
      <w:r>
        <w:t>симметрии.</w:t>
      </w:r>
    </w:p>
    <w:p w:rsidR="00A5196F" w:rsidRDefault="0035780C">
      <w:pPr>
        <w:pStyle w:val="a3"/>
        <w:spacing w:line="348" w:lineRule="auto"/>
        <w:ind w:right="743"/>
      </w:pPr>
      <w:r>
        <w:t>Находить величины углов измерением с помощью транспортира, строить</w:t>
      </w:r>
      <w:r>
        <w:rPr>
          <w:spacing w:val="-67"/>
        </w:rPr>
        <w:t xml:space="preserve"> </w:t>
      </w:r>
      <w:r>
        <w:t>углы заданной величины, пользоваться при решении задач градусной мерой</w:t>
      </w:r>
      <w:r>
        <w:rPr>
          <w:spacing w:val="1"/>
        </w:rPr>
        <w:t xml:space="preserve"> </w:t>
      </w:r>
      <w:r>
        <w:t>углов,</w:t>
      </w:r>
      <w:r>
        <w:rPr>
          <w:spacing w:val="-3"/>
        </w:rPr>
        <w:t xml:space="preserve"> </w:t>
      </w:r>
      <w:r>
        <w:t>распознавать</w:t>
      </w:r>
      <w:r>
        <w:rPr>
          <w:spacing w:val="-6"/>
        </w:rPr>
        <w:t xml:space="preserve"> </w:t>
      </w:r>
      <w:r>
        <w:t>на</w:t>
      </w:r>
      <w:r>
        <w:rPr>
          <w:spacing w:val="-2"/>
        </w:rPr>
        <w:t xml:space="preserve"> </w:t>
      </w:r>
      <w:r>
        <w:t>чертежах</w:t>
      </w:r>
      <w:r>
        <w:rPr>
          <w:spacing w:val="-3"/>
        </w:rPr>
        <w:t xml:space="preserve"> </w:t>
      </w:r>
      <w:r>
        <w:t>острый,</w:t>
      </w:r>
      <w:r>
        <w:rPr>
          <w:spacing w:val="-3"/>
        </w:rPr>
        <w:t xml:space="preserve"> </w:t>
      </w:r>
      <w:r>
        <w:t>прямой,</w:t>
      </w:r>
      <w:r>
        <w:rPr>
          <w:spacing w:val="-2"/>
        </w:rPr>
        <w:t xml:space="preserve"> </w:t>
      </w:r>
      <w:r>
        <w:t>развёрнутый</w:t>
      </w:r>
      <w:r>
        <w:rPr>
          <w:spacing w:val="-4"/>
        </w:rPr>
        <w:t xml:space="preserve"> </w:t>
      </w:r>
      <w:r>
        <w:t>и</w:t>
      </w:r>
      <w:r>
        <w:rPr>
          <w:spacing w:val="-2"/>
        </w:rPr>
        <w:t xml:space="preserve"> </w:t>
      </w:r>
      <w:r>
        <w:t>тупой</w:t>
      </w:r>
      <w:r>
        <w:rPr>
          <w:spacing w:val="-1"/>
        </w:rPr>
        <w:t xml:space="preserve"> </w:t>
      </w:r>
      <w:r>
        <w:t>углы.</w:t>
      </w:r>
    </w:p>
    <w:p w:rsidR="00A5196F" w:rsidRDefault="0035780C">
      <w:pPr>
        <w:pStyle w:val="a3"/>
        <w:spacing w:line="348" w:lineRule="auto"/>
        <w:ind w:right="742"/>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 измерения длины, выражать одни единицы измерения длины через</w:t>
      </w:r>
      <w:r>
        <w:rPr>
          <w:spacing w:val="1"/>
        </w:rPr>
        <w:t xml:space="preserve"> </w:t>
      </w:r>
      <w:r>
        <w:t>другие.</w:t>
      </w:r>
    </w:p>
    <w:p w:rsidR="00A5196F" w:rsidRDefault="0035780C">
      <w:pPr>
        <w:pStyle w:val="a3"/>
        <w:spacing w:line="348" w:lineRule="auto"/>
        <w:ind w:right="744"/>
      </w:pPr>
      <w:r>
        <w:t>Находить, используя чертёжные инструменты, расстояния: между двумя</w:t>
      </w:r>
      <w:r>
        <w:rPr>
          <w:spacing w:val="1"/>
        </w:rPr>
        <w:t xml:space="preserve"> </w:t>
      </w:r>
      <w:r>
        <w:t>точками,</w:t>
      </w:r>
      <w:r>
        <w:rPr>
          <w:spacing w:val="-5"/>
        </w:rPr>
        <w:t xml:space="preserve"> </w:t>
      </w:r>
      <w:r>
        <w:t>от</w:t>
      </w:r>
      <w:r>
        <w:rPr>
          <w:spacing w:val="-1"/>
        </w:rPr>
        <w:t xml:space="preserve"> </w:t>
      </w:r>
      <w:r>
        <w:t>точки</w:t>
      </w:r>
      <w:r>
        <w:rPr>
          <w:spacing w:val="-2"/>
        </w:rPr>
        <w:t xml:space="preserve"> </w:t>
      </w:r>
      <w:r>
        <w:t>до прямой,</w:t>
      </w:r>
      <w:r>
        <w:rPr>
          <w:spacing w:val="-4"/>
        </w:rPr>
        <w:t xml:space="preserve"> </w:t>
      </w:r>
      <w:r>
        <w:t>длину</w:t>
      </w:r>
      <w:r>
        <w:rPr>
          <w:spacing w:val="-3"/>
        </w:rPr>
        <w:t xml:space="preserve"> </w:t>
      </w:r>
      <w:r>
        <w:t>пути</w:t>
      </w:r>
      <w:r>
        <w:rPr>
          <w:spacing w:val="-1"/>
        </w:rPr>
        <w:t xml:space="preserve"> </w:t>
      </w:r>
      <w:r>
        <w:t>на квадратной сетке.</w:t>
      </w:r>
    </w:p>
    <w:p w:rsidR="00A5196F" w:rsidRDefault="0035780C">
      <w:pPr>
        <w:pStyle w:val="a3"/>
        <w:spacing w:before="69" w:line="348" w:lineRule="auto"/>
        <w:ind w:right="741"/>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 разбиение на прямоугольники, на равные фигуры, достраивание</w:t>
      </w:r>
      <w:r>
        <w:rPr>
          <w:spacing w:val="1"/>
        </w:rPr>
        <w:t xml:space="preserve"> </w:t>
      </w:r>
      <w:r>
        <w:t>до прямоугольника, пользоваться основными единицами измерения площади,</w:t>
      </w:r>
      <w:r>
        <w:rPr>
          <w:spacing w:val="1"/>
        </w:rPr>
        <w:t xml:space="preserve"> </w:t>
      </w:r>
      <w:r>
        <w:t>выражать</w:t>
      </w:r>
      <w:r>
        <w:rPr>
          <w:spacing w:val="-2"/>
        </w:rPr>
        <w:t xml:space="preserve"> </w:t>
      </w:r>
      <w:r>
        <w:t>одни</w:t>
      </w:r>
      <w:r>
        <w:rPr>
          <w:spacing w:val="-1"/>
        </w:rPr>
        <w:t xml:space="preserve"> </w:t>
      </w:r>
      <w:r>
        <w:t>единицы измерения</w:t>
      </w:r>
      <w:r>
        <w:rPr>
          <w:spacing w:val="-1"/>
        </w:rPr>
        <w:t xml:space="preserve"> </w:t>
      </w:r>
      <w:r>
        <w:t>площади через</w:t>
      </w:r>
      <w:r>
        <w:rPr>
          <w:spacing w:val="-2"/>
        </w:rPr>
        <w:t xml:space="preserve"> </w:t>
      </w:r>
      <w:r>
        <w:t>другие.</w:t>
      </w:r>
    </w:p>
    <w:p w:rsidR="00A5196F" w:rsidRDefault="0035780C">
      <w:pPr>
        <w:pStyle w:val="a3"/>
        <w:spacing w:line="348" w:lineRule="auto"/>
        <w:ind w:right="745"/>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3"/>
        </w:rPr>
        <w:t xml:space="preserve"> </w:t>
      </w:r>
      <w:r>
        <w:t>терминологию:</w:t>
      </w:r>
      <w:r>
        <w:rPr>
          <w:spacing w:val="-1"/>
        </w:rPr>
        <w:t xml:space="preserve"> </w:t>
      </w:r>
      <w:r>
        <w:t>вершина,</w:t>
      </w:r>
      <w:r>
        <w:rPr>
          <w:spacing w:val="-5"/>
        </w:rPr>
        <w:t xml:space="preserve"> </w:t>
      </w:r>
      <w:r>
        <w:t>ребро,</w:t>
      </w:r>
      <w:r>
        <w:rPr>
          <w:spacing w:val="-3"/>
        </w:rPr>
        <w:t xml:space="preserve"> </w:t>
      </w:r>
      <w:r>
        <w:t>грань,</w:t>
      </w:r>
      <w:r>
        <w:rPr>
          <w:spacing w:val="-3"/>
        </w:rPr>
        <w:t xml:space="preserve"> </w:t>
      </w:r>
      <w:r>
        <w:t>основание,</w:t>
      </w:r>
      <w:r>
        <w:rPr>
          <w:spacing w:val="-5"/>
        </w:rPr>
        <w:t xml:space="preserve"> </w:t>
      </w:r>
      <w:r>
        <w:t>развёртка.</w:t>
      </w:r>
    </w:p>
    <w:p w:rsidR="00A5196F" w:rsidRDefault="0035780C">
      <w:pPr>
        <w:pStyle w:val="a3"/>
        <w:ind w:left="1709" w:firstLine="0"/>
      </w:pPr>
      <w:r>
        <w:t>Изображать</w:t>
      </w:r>
      <w:r>
        <w:rPr>
          <w:spacing w:val="-8"/>
        </w:rPr>
        <w:t xml:space="preserve"> </w:t>
      </w:r>
      <w:r>
        <w:t>на</w:t>
      </w:r>
      <w:r>
        <w:rPr>
          <w:spacing w:val="-3"/>
        </w:rPr>
        <w:t xml:space="preserve"> </w:t>
      </w:r>
      <w:r>
        <w:t>клетчатой</w:t>
      </w:r>
      <w:r>
        <w:rPr>
          <w:spacing w:val="-4"/>
        </w:rPr>
        <w:t xml:space="preserve"> </w:t>
      </w:r>
      <w:r>
        <w:t>бумаге</w:t>
      </w:r>
      <w:r>
        <w:rPr>
          <w:spacing w:val="-3"/>
        </w:rPr>
        <w:t xml:space="preserve"> </w:t>
      </w:r>
      <w:r>
        <w:t>прямоугольный</w:t>
      </w:r>
      <w:r>
        <w:rPr>
          <w:spacing w:val="-4"/>
        </w:rPr>
        <w:t xml:space="preserve"> </w:t>
      </w:r>
      <w:r>
        <w:t>параллелепипед.</w:t>
      </w:r>
    </w:p>
    <w:p w:rsidR="00A5196F" w:rsidRDefault="0035780C">
      <w:pPr>
        <w:pStyle w:val="a3"/>
        <w:spacing w:before="143" w:line="348" w:lineRule="auto"/>
        <w:ind w:right="742"/>
      </w:pPr>
      <w:r>
        <w:t>Вычислять объём прямоугольного параллелепипеда, куба, пользоваться</w:t>
      </w:r>
      <w:r>
        <w:rPr>
          <w:spacing w:val="1"/>
        </w:rPr>
        <w:t xml:space="preserve"> </w:t>
      </w:r>
      <w:r>
        <w:t>основными</w:t>
      </w:r>
      <w:r>
        <w:rPr>
          <w:spacing w:val="-1"/>
        </w:rPr>
        <w:t xml:space="preserve"> </w:t>
      </w:r>
      <w:r>
        <w:t>единицами измерения объёма;</w:t>
      </w:r>
    </w:p>
    <w:p w:rsidR="00A5196F" w:rsidRDefault="0035780C">
      <w:pPr>
        <w:pStyle w:val="a3"/>
        <w:spacing w:line="350" w:lineRule="auto"/>
        <w:ind w:right="74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 ситуациях.</w:t>
      </w:r>
    </w:p>
    <w:p w:rsidR="00A5196F" w:rsidRDefault="0035780C" w:rsidP="0051210D">
      <w:pPr>
        <w:pStyle w:val="11"/>
        <w:numPr>
          <w:ilvl w:val="1"/>
          <w:numId w:val="108"/>
        </w:numPr>
        <w:tabs>
          <w:tab w:val="left" w:pos="2199"/>
        </w:tabs>
        <w:spacing w:before="232"/>
        <w:ind w:right="735" w:firstLine="566"/>
        <w:jc w:val="both"/>
        <w:rPr>
          <w:color w:val="0D0D0D"/>
        </w:rPr>
      </w:pPr>
      <w:r>
        <w:rPr>
          <w:color w:val="0D0D0D"/>
        </w:rPr>
        <w:t>Рабочая</w:t>
      </w:r>
      <w:r>
        <w:rPr>
          <w:color w:val="0D0D0D"/>
          <w:spacing w:val="1"/>
        </w:rPr>
        <w:t xml:space="preserve"> </w:t>
      </w:r>
      <w:r>
        <w:rPr>
          <w:color w:val="0D0D0D"/>
        </w:rPr>
        <w:t>программа</w:t>
      </w:r>
      <w:r>
        <w:rPr>
          <w:color w:val="0D0D0D"/>
          <w:spacing w:val="1"/>
        </w:rPr>
        <w:t xml:space="preserve"> </w:t>
      </w:r>
      <w:r>
        <w:rPr>
          <w:color w:val="0D0D0D"/>
        </w:rPr>
        <w:t>учебного</w:t>
      </w:r>
      <w:r>
        <w:rPr>
          <w:color w:val="0D0D0D"/>
          <w:spacing w:val="1"/>
        </w:rPr>
        <w:t xml:space="preserve"> </w:t>
      </w:r>
      <w:r>
        <w:rPr>
          <w:color w:val="0D0D0D"/>
        </w:rPr>
        <w:t>курса</w:t>
      </w:r>
      <w:r>
        <w:rPr>
          <w:color w:val="0D0D0D"/>
          <w:spacing w:val="1"/>
        </w:rPr>
        <w:t xml:space="preserve"> </w:t>
      </w:r>
      <w:r>
        <w:rPr>
          <w:color w:val="0D0D0D"/>
        </w:rPr>
        <w:t>«Алгебра»</w:t>
      </w:r>
      <w:r>
        <w:rPr>
          <w:color w:val="0D0D0D"/>
          <w:spacing w:val="1"/>
        </w:rPr>
        <w:t xml:space="preserve"> </w:t>
      </w:r>
      <w:r>
        <w:rPr>
          <w:color w:val="0D0D0D"/>
        </w:rPr>
        <w:t>в</w:t>
      </w:r>
      <w:r>
        <w:rPr>
          <w:color w:val="0D0D0D"/>
          <w:spacing w:val="1"/>
        </w:rPr>
        <w:t xml:space="preserve"> </w:t>
      </w:r>
      <w:r>
        <w:rPr>
          <w:color w:val="0D0D0D"/>
        </w:rPr>
        <w:t>7–9</w:t>
      </w:r>
      <w:r>
        <w:rPr>
          <w:color w:val="0D0D0D"/>
          <w:spacing w:val="1"/>
        </w:rPr>
        <w:t xml:space="preserve"> </w:t>
      </w:r>
      <w:r>
        <w:rPr>
          <w:color w:val="0D0D0D"/>
        </w:rPr>
        <w:t>классах</w:t>
      </w:r>
      <w:r>
        <w:rPr>
          <w:color w:val="0D0D0D"/>
          <w:spacing w:val="1"/>
        </w:rPr>
        <w:t xml:space="preserve"> </w:t>
      </w:r>
      <w:r>
        <w:rPr>
          <w:color w:val="0D0D0D"/>
        </w:rPr>
        <w:t>(далее соответственно – программа учебного курса «Алгебра», учебный</w:t>
      </w:r>
      <w:r>
        <w:rPr>
          <w:color w:val="0D0D0D"/>
          <w:spacing w:val="1"/>
        </w:rPr>
        <w:t xml:space="preserve"> </w:t>
      </w:r>
      <w:r>
        <w:rPr>
          <w:color w:val="0D0D0D"/>
        </w:rPr>
        <w:t>курс).</w:t>
      </w:r>
    </w:p>
    <w:p w:rsidR="00A5196F" w:rsidRDefault="0035780C" w:rsidP="0051210D">
      <w:pPr>
        <w:pStyle w:val="a7"/>
        <w:numPr>
          <w:ilvl w:val="2"/>
          <w:numId w:val="108"/>
        </w:numPr>
        <w:tabs>
          <w:tab w:val="left" w:pos="2550"/>
        </w:tabs>
        <w:spacing w:before="244"/>
        <w:ind w:left="2549" w:hanging="841"/>
        <w:rPr>
          <w:sz w:val="28"/>
        </w:rPr>
      </w:pPr>
      <w:r>
        <w:rPr>
          <w:sz w:val="28"/>
        </w:rPr>
        <w:t>Пояснительная</w:t>
      </w:r>
      <w:r>
        <w:rPr>
          <w:spacing w:val="-1"/>
          <w:sz w:val="28"/>
        </w:rPr>
        <w:t xml:space="preserve"> </w:t>
      </w:r>
      <w:r>
        <w:rPr>
          <w:sz w:val="28"/>
        </w:rPr>
        <w:t>записка.</w:t>
      </w:r>
    </w:p>
    <w:p w:rsidR="00A5196F" w:rsidRDefault="0035780C" w:rsidP="0051210D">
      <w:pPr>
        <w:pStyle w:val="a7"/>
        <w:numPr>
          <w:ilvl w:val="3"/>
          <w:numId w:val="108"/>
        </w:numPr>
        <w:tabs>
          <w:tab w:val="left" w:pos="2761"/>
        </w:tabs>
        <w:spacing w:before="143" w:line="348" w:lineRule="auto"/>
        <w:ind w:right="732"/>
        <w:rPr>
          <w:sz w:val="28"/>
        </w:rPr>
      </w:pPr>
      <w:r>
        <w:rPr>
          <w:sz w:val="28"/>
        </w:rPr>
        <w:t>Алгебра является одним из опорных курсов основного общего</w:t>
      </w:r>
      <w:r>
        <w:rPr>
          <w:spacing w:val="1"/>
          <w:sz w:val="28"/>
        </w:rPr>
        <w:t xml:space="preserve"> </w:t>
      </w:r>
      <w:r>
        <w:rPr>
          <w:sz w:val="28"/>
        </w:rPr>
        <w:t>образования: она обеспечивает изучение других дисциплин, как естественно-</w:t>
      </w:r>
      <w:r>
        <w:rPr>
          <w:spacing w:val="1"/>
          <w:sz w:val="28"/>
        </w:rPr>
        <w:t xml:space="preserve"> </w:t>
      </w:r>
      <w:r>
        <w:rPr>
          <w:sz w:val="28"/>
        </w:rPr>
        <w:t>научного,</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гуманитарного</w:t>
      </w:r>
      <w:r>
        <w:rPr>
          <w:spacing w:val="1"/>
          <w:sz w:val="28"/>
        </w:rPr>
        <w:t xml:space="preserve"> </w:t>
      </w:r>
      <w:r>
        <w:rPr>
          <w:sz w:val="28"/>
        </w:rPr>
        <w:t>циклов,</w:t>
      </w:r>
      <w:r>
        <w:rPr>
          <w:spacing w:val="1"/>
          <w:sz w:val="28"/>
        </w:rPr>
        <w:t xml:space="preserve"> </w:t>
      </w:r>
      <w:r>
        <w:rPr>
          <w:sz w:val="28"/>
        </w:rPr>
        <w:t>её</w:t>
      </w:r>
      <w:r>
        <w:rPr>
          <w:spacing w:val="1"/>
          <w:sz w:val="28"/>
        </w:rPr>
        <w:t xml:space="preserve"> </w:t>
      </w:r>
      <w:r>
        <w:rPr>
          <w:sz w:val="28"/>
        </w:rPr>
        <w:t>освоение</w:t>
      </w:r>
      <w:r>
        <w:rPr>
          <w:spacing w:val="1"/>
          <w:sz w:val="28"/>
        </w:rPr>
        <w:t xml:space="preserve"> </w:t>
      </w:r>
      <w:r>
        <w:rPr>
          <w:sz w:val="28"/>
        </w:rPr>
        <w:t>необходимо</w:t>
      </w:r>
      <w:r>
        <w:rPr>
          <w:spacing w:val="1"/>
          <w:sz w:val="28"/>
        </w:rPr>
        <w:t xml:space="preserve"> </w:t>
      </w:r>
      <w:r>
        <w:rPr>
          <w:sz w:val="28"/>
        </w:rPr>
        <w:t>для</w:t>
      </w:r>
      <w:r>
        <w:rPr>
          <w:spacing w:val="1"/>
          <w:sz w:val="28"/>
        </w:rPr>
        <w:t xml:space="preserve"> </w:t>
      </w:r>
      <w:r>
        <w:rPr>
          <w:sz w:val="28"/>
        </w:rPr>
        <w:t>продолжения образования и в повседневной жизни. Развитие у обучающихся</w:t>
      </w:r>
      <w:r>
        <w:rPr>
          <w:spacing w:val="1"/>
          <w:sz w:val="28"/>
        </w:rPr>
        <w:t xml:space="preserve"> </w:t>
      </w:r>
      <w:r>
        <w:rPr>
          <w:sz w:val="28"/>
        </w:rPr>
        <w:t>научных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происхождении</w:t>
      </w:r>
      <w:r>
        <w:rPr>
          <w:spacing w:val="1"/>
          <w:sz w:val="28"/>
        </w:rPr>
        <w:t xml:space="preserve"> </w:t>
      </w:r>
      <w:r>
        <w:rPr>
          <w:sz w:val="28"/>
        </w:rPr>
        <w:t>и</w:t>
      </w:r>
      <w:r>
        <w:rPr>
          <w:spacing w:val="1"/>
          <w:sz w:val="28"/>
        </w:rPr>
        <w:t xml:space="preserve"> </w:t>
      </w:r>
      <w:r>
        <w:rPr>
          <w:sz w:val="28"/>
        </w:rPr>
        <w:t>сущности</w:t>
      </w:r>
      <w:r>
        <w:rPr>
          <w:spacing w:val="1"/>
          <w:sz w:val="28"/>
        </w:rPr>
        <w:t xml:space="preserve"> </w:t>
      </w:r>
      <w:r>
        <w:rPr>
          <w:sz w:val="28"/>
        </w:rPr>
        <w:t>алгебраических</w:t>
      </w:r>
      <w:r>
        <w:rPr>
          <w:spacing w:val="1"/>
          <w:sz w:val="28"/>
        </w:rPr>
        <w:t xml:space="preserve"> </w:t>
      </w:r>
      <w:r>
        <w:rPr>
          <w:sz w:val="28"/>
        </w:rPr>
        <w:lastRenderedPageBreak/>
        <w:t>абстракций, способе отражения математической наукой явлений и процессов 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обществе,</w:t>
      </w:r>
      <w:r>
        <w:rPr>
          <w:spacing w:val="1"/>
          <w:sz w:val="28"/>
        </w:rPr>
        <w:t xml:space="preserve"> </w:t>
      </w:r>
      <w:r>
        <w:rPr>
          <w:sz w:val="28"/>
        </w:rPr>
        <w:t>роли</w:t>
      </w:r>
      <w:r>
        <w:rPr>
          <w:spacing w:val="1"/>
          <w:sz w:val="28"/>
        </w:rPr>
        <w:t xml:space="preserve"> </w:t>
      </w:r>
      <w:r>
        <w:rPr>
          <w:sz w:val="28"/>
        </w:rPr>
        <w:t>математического</w:t>
      </w:r>
      <w:r>
        <w:rPr>
          <w:spacing w:val="1"/>
          <w:sz w:val="28"/>
        </w:rPr>
        <w:t xml:space="preserve"> </w:t>
      </w:r>
      <w:r>
        <w:rPr>
          <w:sz w:val="28"/>
        </w:rPr>
        <w:t>моделирования</w:t>
      </w:r>
      <w:r>
        <w:rPr>
          <w:spacing w:val="1"/>
          <w:sz w:val="28"/>
        </w:rPr>
        <w:t xml:space="preserve"> </w:t>
      </w:r>
      <w:r>
        <w:rPr>
          <w:sz w:val="28"/>
        </w:rPr>
        <w:t>в</w:t>
      </w:r>
      <w:r>
        <w:rPr>
          <w:spacing w:val="71"/>
          <w:sz w:val="28"/>
        </w:rPr>
        <w:t xml:space="preserve"> </w:t>
      </w:r>
      <w:r>
        <w:rPr>
          <w:sz w:val="28"/>
        </w:rPr>
        <w:t>научном</w:t>
      </w:r>
      <w:r>
        <w:rPr>
          <w:spacing w:val="1"/>
          <w:sz w:val="28"/>
        </w:rPr>
        <w:t xml:space="preserve"> </w:t>
      </w:r>
      <w:r>
        <w:rPr>
          <w:sz w:val="28"/>
        </w:rPr>
        <w:t>познании и в практике способствует формированию научного мировоззрения и</w:t>
      </w:r>
      <w:r>
        <w:rPr>
          <w:spacing w:val="1"/>
          <w:sz w:val="28"/>
        </w:rPr>
        <w:t xml:space="preserve"> </w:t>
      </w:r>
      <w:r>
        <w:rPr>
          <w:sz w:val="28"/>
        </w:rPr>
        <w:t>качеств</w:t>
      </w:r>
      <w:r>
        <w:rPr>
          <w:spacing w:val="1"/>
          <w:sz w:val="28"/>
        </w:rPr>
        <w:t xml:space="preserve"> </w:t>
      </w:r>
      <w:r>
        <w:rPr>
          <w:sz w:val="28"/>
        </w:rPr>
        <w:t>мышления,</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цифровом</w:t>
      </w:r>
      <w:r>
        <w:rPr>
          <w:spacing w:val="1"/>
          <w:sz w:val="28"/>
        </w:rPr>
        <w:t xml:space="preserve"> </w:t>
      </w:r>
      <w:r>
        <w:rPr>
          <w:sz w:val="28"/>
        </w:rPr>
        <w:t>обществе.</w:t>
      </w:r>
      <w:r>
        <w:rPr>
          <w:spacing w:val="1"/>
          <w:sz w:val="28"/>
        </w:rPr>
        <w:t xml:space="preserve"> </w:t>
      </w:r>
      <w:r>
        <w:rPr>
          <w:sz w:val="28"/>
        </w:rPr>
        <w:t>Изучение</w:t>
      </w:r>
      <w:r>
        <w:rPr>
          <w:spacing w:val="1"/>
          <w:sz w:val="28"/>
        </w:rPr>
        <w:t xml:space="preserve"> </w:t>
      </w:r>
      <w:r>
        <w:rPr>
          <w:sz w:val="28"/>
        </w:rPr>
        <w:t>алгебры</w:t>
      </w:r>
      <w:r>
        <w:rPr>
          <w:spacing w:val="1"/>
          <w:sz w:val="28"/>
        </w:rPr>
        <w:t xml:space="preserve"> </w:t>
      </w:r>
      <w:r>
        <w:rPr>
          <w:sz w:val="28"/>
        </w:rPr>
        <w:t>обеспечивает</w:t>
      </w:r>
      <w:r>
        <w:rPr>
          <w:spacing w:val="1"/>
          <w:sz w:val="28"/>
        </w:rPr>
        <w:t xml:space="preserve"> </w:t>
      </w:r>
      <w:r>
        <w:rPr>
          <w:sz w:val="28"/>
        </w:rPr>
        <w:t>развитие</w:t>
      </w:r>
      <w:r>
        <w:rPr>
          <w:spacing w:val="1"/>
          <w:sz w:val="28"/>
        </w:rPr>
        <w:t xml:space="preserve"> </w:t>
      </w:r>
      <w:r>
        <w:rPr>
          <w:sz w:val="28"/>
        </w:rPr>
        <w:t>умения</w:t>
      </w:r>
      <w:r>
        <w:rPr>
          <w:spacing w:val="1"/>
          <w:sz w:val="28"/>
        </w:rPr>
        <w:t xml:space="preserve"> </w:t>
      </w:r>
      <w:r>
        <w:rPr>
          <w:sz w:val="28"/>
        </w:rPr>
        <w:t>наблюдать,</w:t>
      </w:r>
      <w:r>
        <w:rPr>
          <w:spacing w:val="1"/>
          <w:sz w:val="28"/>
        </w:rPr>
        <w:t xml:space="preserve"> </w:t>
      </w:r>
      <w:r>
        <w:rPr>
          <w:sz w:val="28"/>
        </w:rPr>
        <w:t>сравнивать,</w:t>
      </w:r>
      <w:r>
        <w:rPr>
          <w:spacing w:val="1"/>
          <w:sz w:val="28"/>
        </w:rPr>
        <w:t xml:space="preserve"> </w:t>
      </w:r>
      <w:r>
        <w:rPr>
          <w:sz w:val="28"/>
        </w:rPr>
        <w:t>находить</w:t>
      </w:r>
      <w:r>
        <w:rPr>
          <w:spacing w:val="1"/>
          <w:sz w:val="28"/>
        </w:rPr>
        <w:t xml:space="preserve"> </w:t>
      </w:r>
      <w:r>
        <w:rPr>
          <w:sz w:val="28"/>
        </w:rPr>
        <w:t>закономерности,</w:t>
      </w:r>
      <w:r>
        <w:rPr>
          <w:spacing w:val="1"/>
          <w:sz w:val="28"/>
        </w:rPr>
        <w:t xml:space="preserve"> </w:t>
      </w:r>
      <w:r>
        <w:rPr>
          <w:sz w:val="28"/>
        </w:rPr>
        <w:t>требует</w:t>
      </w:r>
      <w:r>
        <w:rPr>
          <w:spacing w:val="1"/>
          <w:sz w:val="28"/>
        </w:rPr>
        <w:t xml:space="preserve"> </w:t>
      </w:r>
      <w:r>
        <w:rPr>
          <w:sz w:val="28"/>
        </w:rPr>
        <w:t>критичности</w:t>
      </w:r>
      <w:r>
        <w:rPr>
          <w:spacing w:val="1"/>
          <w:sz w:val="28"/>
        </w:rPr>
        <w:t xml:space="preserve"> </w:t>
      </w:r>
      <w:r>
        <w:rPr>
          <w:sz w:val="28"/>
        </w:rPr>
        <w:t>мышления,</w:t>
      </w:r>
      <w:r>
        <w:rPr>
          <w:spacing w:val="1"/>
          <w:sz w:val="28"/>
        </w:rPr>
        <w:t xml:space="preserve"> </w:t>
      </w:r>
      <w:r>
        <w:rPr>
          <w:sz w:val="28"/>
        </w:rPr>
        <w:t>способности</w:t>
      </w:r>
      <w:r>
        <w:rPr>
          <w:spacing w:val="1"/>
          <w:sz w:val="28"/>
        </w:rPr>
        <w:t xml:space="preserve"> </w:t>
      </w:r>
      <w:r>
        <w:rPr>
          <w:sz w:val="28"/>
        </w:rPr>
        <w:t>аргументированно</w:t>
      </w:r>
      <w:r>
        <w:rPr>
          <w:spacing w:val="1"/>
          <w:sz w:val="28"/>
        </w:rPr>
        <w:t xml:space="preserve"> </w:t>
      </w:r>
      <w:r>
        <w:rPr>
          <w:sz w:val="28"/>
        </w:rPr>
        <w:t>обосновывать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формулировать утверждения. Освоение курса алгебры обеспечивает развитие</w:t>
      </w:r>
      <w:r>
        <w:rPr>
          <w:spacing w:val="1"/>
          <w:sz w:val="28"/>
        </w:rPr>
        <w:t xml:space="preserve"> </w:t>
      </w:r>
      <w:r>
        <w:rPr>
          <w:sz w:val="28"/>
        </w:rPr>
        <w:t>логического</w:t>
      </w:r>
      <w:r>
        <w:rPr>
          <w:spacing w:val="1"/>
          <w:sz w:val="28"/>
        </w:rPr>
        <w:t xml:space="preserve"> </w:t>
      </w:r>
      <w:r>
        <w:rPr>
          <w:sz w:val="28"/>
        </w:rPr>
        <w:t>мышления</w:t>
      </w:r>
      <w:r>
        <w:rPr>
          <w:spacing w:val="1"/>
          <w:sz w:val="28"/>
        </w:rPr>
        <w:t xml:space="preserve"> </w:t>
      </w:r>
      <w:r>
        <w:rPr>
          <w:sz w:val="28"/>
        </w:rPr>
        <w:t>обучающихся:</w:t>
      </w:r>
      <w:r>
        <w:rPr>
          <w:spacing w:val="1"/>
          <w:sz w:val="28"/>
        </w:rPr>
        <w:t xml:space="preserve"> </w:t>
      </w:r>
      <w:r>
        <w:rPr>
          <w:sz w:val="28"/>
        </w:rPr>
        <w:t>они</w:t>
      </w:r>
      <w:r>
        <w:rPr>
          <w:spacing w:val="1"/>
          <w:sz w:val="28"/>
        </w:rPr>
        <w:t xml:space="preserve"> </w:t>
      </w:r>
      <w:r>
        <w:rPr>
          <w:sz w:val="28"/>
        </w:rPr>
        <w:t>используют</w:t>
      </w:r>
      <w:r>
        <w:rPr>
          <w:spacing w:val="1"/>
          <w:sz w:val="28"/>
        </w:rPr>
        <w:t xml:space="preserve"> </w:t>
      </w:r>
      <w:r>
        <w:rPr>
          <w:sz w:val="28"/>
        </w:rPr>
        <w:t>дедуктивные</w:t>
      </w:r>
      <w:r>
        <w:rPr>
          <w:spacing w:val="1"/>
          <w:sz w:val="28"/>
        </w:rPr>
        <w:t xml:space="preserve"> </w:t>
      </w:r>
      <w:r>
        <w:rPr>
          <w:sz w:val="28"/>
        </w:rPr>
        <w:t>и</w:t>
      </w:r>
      <w:r>
        <w:rPr>
          <w:spacing w:val="1"/>
          <w:sz w:val="28"/>
        </w:rPr>
        <w:t xml:space="preserve"> </w:t>
      </w:r>
      <w:r>
        <w:rPr>
          <w:sz w:val="28"/>
        </w:rPr>
        <w:t>индуктивные рассуждения, обобщение и конкретизацию, абстрагирование и</w:t>
      </w:r>
      <w:r>
        <w:rPr>
          <w:spacing w:val="1"/>
          <w:sz w:val="28"/>
        </w:rPr>
        <w:t xml:space="preserve"> </w:t>
      </w:r>
      <w:r>
        <w:rPr>
          <w:sz w:val="28"/>
        </w:rPr>
        <w:t>аналогию.</w:t>
      </w:r>
      <w:r>
        <w:rPr>
          <w:spacing w:val="1"/>
          <w:sz w:val="28"/>
        </w:rPr>
        <w:t xml:space="preserve"> </w:t>
      </w:r>
      <w:r>
        <w:rPr>
          <w:sz w:val="28"/>
        </w:rPr>
        <w:t>Обучение</w:t>
      </w:r>
      <w:r>
        <w:rPr>
          <w:spacing w:val="1"/>
          <w:sz w:val="28"/>
        </w:rPr>
        <w:t xml:space="preserve"> </w:t>
      </w:r>
      <w:r>
        <w:rPr>
          <w:sz w:val="28"/>
        </w:rPr>
        <w:t>алгебре</w:t>
      </w:r>
      <w:r>
        <w:rPr>
          <w:spacing w:val="1"/>
          <w:sz w:val="28"/>
        </w:rPr>
        <w:t xml:space="preserve"> </w:t>
      </w:r>
      <w:r>
        <w:rPr>
          <w:sz w:val="28"/>
        </w:rPr>
        <w:t>предполагает</w:t>
      </w:r>
      <w:r>
        <w:rPr>
          <w:spacing w:val="1"/>
          <w:sz w:val="28"/>
        </w:rPr>
        <w:t xml:space="preserve"> </w:t>
      </w:r>
      <w:r>
        <w:rPr>
          <w:sz w:val="28"/>
        </w:rPr>
        <w:t>значительный</w:t>
      </w:r>
      <w:r>
        <w:rPr>
          <w:spacing w:val="1"/>
          <w:sz w:val="28"/>
        </w:rPr>
        <w:t xml:space="preserve"> </w:t>
      </w:r>
      <w:r>
        <w:rPr>
          <w:sz w:val="28"/>
        </w:rPr>
        <w:t>объём</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поэтому</w:t>
      </w:r>
      <w:r>
        <w:rPr>
          <w:spacing w:val="1"/>
          <w:sz w:val="28"/>
        </w:rPr>
        <w:t xml:space="preserve"> </w:t>
      </w:r>
      <w:r>
        <w:rPr>
          <w:sz w:val="28"/>
        </w:rPr>
        <w:t>самостоятельное</w:t>
      </w:r>
      <w:r>
        <w:rPr>
          <w:spacing w:val="1"/>
          <w:sz w:val="28"/>
        </w:rPr>
        <w:t xml:space="preserve"> </w:t>
      </w:r>
      <w:r>
        <w:rPr>
          <w:sz w:val="28"/>
        </w:rPr>
        <w:t>решение</w:t>
      </w:r>
      <w:r>
        <w:rPr>
          <w:spacing w:val="-2"/>
          <w:sz w:val="28"/>
        </w:rPr>
        <w:t xml:space="preserve"> </w:t>
      </w:r>
      <w:r>
        <w:rPr>
          <w:sz w:val="28"/>
        </w:rPr>
        <w:t>задач</w:t>
      </w:r>
      <w:r>
        <w:rPr>
          <w:spacing w:val="-2"/>
          <w:sz w:val="28"/>
        </w:rPr>
        <w:t xml:space="preserve"> </w:t>
      </w:r>
      <w:r>
        <w:rPr>
          <w:sz w:val="28"/>
        </w:rPr>
        <w:t>является</w:t>
      </w:r>
      <w:r>
        <w:rPr>
          <w:spacing w:val="-2"/>
          <w:sz w:val="28"/>
        </w:rPr>
        <w:t xml:space="preserve"> </w:t>
      </w:r>
      <w:r>
        <w:rPr>
          <w:sz w:val="28"/>
        </w:rPr>
        <w:t>реализацией</w:t>
      </w:r>
      <w:r>
        <w:rPr>
          <w:spacing w:val="-4"/>
          <w:sz w:val="28"/>
        </w:rPr>
        <w:t xml:space="preserve"> </w:t>
      </w:r>
      <w:r>
        <w:rPr>
          <w:sz w:val="28"/>
        </w:rPr>
        <w:t>деятельностного</w:t>
      </w:r>
      <w:r>
        <w:rPr>
          <w:spacing w:val="-1"/>
          <w:sz w:val="28"/>
        </w:rPr>
        <w:t xml:space="preserve"> </w:t>
      </w:r>
      <w:r>
        <w:rPr>
          <w:sz w:val="28"/>
        </w:rPr>
        <w:t>принципа</w:t>
      </w:r>
      <w:r>
        <w:rPr>
          <w:spacing w:val="-2"/>
          <w:sz w:val="28"/>
        </w:rPr>
        <w:t xml:space="preserve"> </w:t>
      </w:r>
      <w:r>
        <w:rPr>
          <w:sz w:val="28"/>
        </w:rPr>
        <w:t>обучения.</w:t>
      </w:r>
    </w:p>
    <w:p w:rsidR="00A5196F" w:rsidRDefault="0035780C" w:rsidP="0051210D">
      <w:pPr>
        <w:pStyle w:val="a7"/>
        <w:numPr>
          <w:ilvl w:val="3"/>
          <w:numId w:val="108"/>
        </w:numPr>
        <w:tabs>
          <w:tab w:val="left" w:pos="2761"/>
        </w:tabs>
        <w:spacing w:before="69" w:line="348" w:lineRule="auto"/>
        <w:ind w:right="732"/>
        <w:rPr>
          <w:sz w:val="28"/>
        </w:rPr>
      </w:pPr>
      <w:r>
        <w:rPr>
          <w:sz w:val="28"/>
        </w:rPr>
        <w:t>В</w:t>
      </w:r>
      <w:r>
        <w:rPr>
          <w:spacing w:val="1"/>
          <w:sz w:val="28"/>
        </w:rPr>
        <w:t xml:space="preserve"> </w:t>
      </w:r>
      <w:r>
        <w:rPr>
          <w:sz w:val="28"/>
        </w:rPr>
        <w:t>структуре</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«Алгебра»</w:t>
      </w:r>
      <w:r>
        <w:rPr>
          <w:spacing w:val="71"/>
          <w:sz w:val="28"/>
        </w:rPr>
        <w:t xml:space="preserve"> </w:t>
      </w:r>
      <w:r>
        <w:rPr>
          <w:sz w:val="28"/>
        </w:rPr>
        <w:t>для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основное</w:t>
      </w:r>
      <w:r>
        <w:rPr>
          <w:spacing w:val="1"/>
          <w:sz w:val="28"/>
        </w:rPr>
        <w:t xml:space="preserve"> </w:t>
      </w:r>
      <w:r>
        <w:rPr>
          <w:sz w:val="28"/>
        </w:rPr>
        <w:t>место</w:t>
      </w:r>
      <w:r>
        <w:rPr>
          <w:spacing w:val="1"/>
          <w:sz w:val="28"/>
        </w:rPr>
        <w:t xml:space="preserve"> </w:t>
      </w:r>
      <w:r>
        <w:rPr>
          <w:sz w:val="28"/>
        </w:rPr>
        <w:t>занимают</w:t>
      </w:r>
      <w:r>
        <w:rPr>
          <w:spacing w:val="1"/>
          <w:sz w:val="28"/>
        </w:rPr>
        <w:t xml:space="preserve"> </w:t>
      </w:r>
      <w:r>
        <w:rPr>
          <w:sz w:val="28"/>
        </w:rPr>
        <w:t>содержательно-</w:t>
      </w:r>
      <w:r>
        <w:rPr>
          <w:spacing w:val="1"/>
          <w:sz w:val="28"/>
        </w:rPr>
        <w:t xml:space="preserve"> </w:t>
      </w:r>
      <w:r>
        <w:rPr>
          <w:sz w:val="28"/>
        </w:rPr>
        <w:t>методические</w:t>
      </w:r>
      <w:r>
        <w:rPr>
          <w:spacing w:val="64"/>
          <w:sz w:val="28"/>
        </w:rPr>
        <w:t xml:space="preserve"> </w:t>
      </w:r>
      <w:r>
        <w:rPr>
          <w:sz w:val="28"/>
        </w:rPr>
        <w:t>линии:</w:t>
      </w:r>
      <w:r>
        <w:rPr>
          <w:spacing w:val="63"/>
          <w:sz w:val="28"/>
        </w:rPr>
        <w:t xml:space="preserve"> </w:t>
      </w:r>
      <w:r>
        <w:rPr>
          <w:sz w:val="28"/>
        </w:rPr>
        <w:t>«Числа</w:t>
      </w:r>
      <w:r>
        <w:rPr>
          <w:spacing w:val="62"/>
          <w:sz w:val="28"/>
        </w:rPr>
        <w:t xml:space="preserve"> </w:t>
      </w:r>
      <w:r>
        <w:rPr>
          <w:sz w:val="28"/>
        </w:rPr>
        <w:t>и</w:t>
      </w:r>
      <w:r>
        <w:rPr>
          <w:spacing w:val="65"/>
          <w:sz w:val="28"/>
        </w:rPr>
        <w:t xml:space="preserve"> </w:t>
      </w:r>
      <w:r>
        <w:rPr>
          <w:sz w:val="28"/>
        </w:rPr>
        <w:t>вычисления»,</w:t>
      </w:r>
      <w:r>
        <w:rPr>
          <w:spacing w:val="60"/>
          <w:sz w:val="28"/>
        </w:rPr>
        <w:t xml:space="preserve"> </w:t>
      </w:r>
      <w:r>
        <w:rPr>
          <w:sz w:val="28"/>
        </w:rPr>
        <w:t>«Алгебраические</w:t>
      </w:r>
      <w:r>
        <w:rPr>
          <w:spacing w:val="65"/>
          <w:sz w:val="28"/>
        </w:rPr>
        <w:t xml:space="preserve"> </w:t>
      </w:r>
      <w:r>
        <w:rPr>
          <w:sz w:val="28"/>
        </w:rPr>
        <w:t>выражения»,</w:t>
      </w:r>
    </w:p>
    <w:p w:rsidR="00A5196F" w:rsidRDefault="0035780C">
      <w:pPr>
        <w:pStyle w:val="a3"/>
        <w:spacing w:line="348" w:lineRule="auto"/>
        <w:ind w:right="734" w:firstLine="0"/>
      </w:pPr>
      <w:r>
        <w:t>«Уравнения</w:t>
      </w:r>
      <w:r>
        <w:rPr>
          <w:spacing w:val="1"/>
        </w:rPr>
        <w:t xml:space="preserve"> </w:t>
      </w:r>
      <w:r>
        <w:t>и</w:t>
      </w:r>
      <w:r>
        <w:rPr>
          <w:spacing w:val="1"/>
        </w:rPr>
        <w:t xml:space="preserve"> </w:t>
      </w:r>
      <w:r>
        <w:t>неравенства»,</w:t>
      </w:r>
      <w:r>
        <w:rPr>
          <w:spacing w:val="1"/>
        </w:rPr>
        <w:t xml:space="preserve"> </w:t>
      </w:r>
      <w:r>
        <w:t>«Функции».</w:t>
      </w:r>
      <w:r>
        <w:rPr>
          <w:spacing w:val="1"/>
        </w:rPr>
        <w:t xml:space="preserve"> </w:t>
      </w:r>
      <w:r>
        <w:t>Каждая</w:t>
      </w:r>
      <w:r>
        <w:rPr>
          <w:spacing w:val="1"/>
        </w:rPr>
        <w:t xml:space="preserve"> </w:t>
      </w:r>
      <w:r>
        <w:t>из</w:t>
      </w:r>
      <w:r>
        <w:rPr>
          <w:spacing w:val="1"/>
        </w:rPr>
        <w:t xml:space="preserve"> </w:t>
      </w:r>
      <w:r>
        <w:t>этих</w:t>
      </w:r>
      <w:r>
        <w:rPr>
          <w:spacing w:val="1"/>
        </w:rPr>
        <w:t xml:space="preserve"> </w:t>
      </w:r>
      <w:r>
        <w:t>содержательно-</w:t>
      </w:r>
      <w:r>
        <w:rPr>
          <w:spacing w:val="1"/>
        </w:rPr>
        <w:t xml:space="preserve"> </w:t>
      </w:r>
      <w:r>
        <w:t>методических</w:t>
      </w:r>
      <w:r>
        <w:rPr>
          <w:spacing w:val="1"/>
        </w:rPr>
        <w:t xml:space="preserve"> </w:t>
      </w:r>
      <w:r>
        <w:t>линий</w:t>
      </w:r>
      <w:r>
        <w:rPr>
          <w:spacing w:val="1"/>
        </w:rPr>
        <w:t xml:space="preserve"> </w:t>
      </w:r>
      <w:r>
        <w:t>развивается</w:t>
      </w:r>
      <w:r>
        <w:rPr>
          <w:spacing w:val="1"/>
        </w:rPr>
        <w:t xml:space="preserve"> </w:t>
      </w:r>
      <w:r>
        <w:t>на</w:t>
      </w:r>
      <w:r>
        <w:rPr>
          <w:spacing w:val="1"/>
        </w:rPr>
        <w:t xml:space="preserve"> </w:t>
      </w:r>
      <w:r>
        <w:t>протяжении</w:t>
      </w:r>
      <w:r>
        <w:rPr>
          <w:spacing w:val="1"/>
        </w:rPr>
        <w:t xml:space="preserve"> </w:t>
      </w:r>
      <w:r>
        <w:t>трёх</w:t>
      </w:r>
      <w:r>
        <w:rPr>
          <w:spacing w:val="1"/>
        </w:rPr>
        <w:t xml:space="preserve"> </w:t>
      </w:r>
      <w:r>
        <w:t>лет</w:t>
      </w:r>
      <w:r>
        <w:rPr>
          <w:spacing w:val="1"/>
        </w:rPr>
        <w:t xml:space="preserve"> </w:t>
      </w:r>
      <w:r>
        <w:t>изучения</w:t>
      </w:r>
      <w:r>
        <w:rPr>
          <w:spacing w:val="1"/>
        </w:rPr>
        <w:t xml:space="preserve"> </w:t>
      </w:r>
      <w:r>
        <w:t>курса,</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его</w:t>
      </w:r>
      <w:r>
        <w:rPr>
          <w:spacing w:val="1"/>
        </w:rPr>
        <w:t xml:space="preserve"> </w:t>
      </w:r>
      <w:r>
        <w:t>линиями.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1"/>
        </w:rPr>
        <w:t xml:space="preserve"> </w:t>
      </w:r>
      <w:r>
        <w:t>множественный язык. В связи с этим в программу учебного курса «Алгебра»</w:t>
      </w:r>
      <w:r>
        <w:rPr>
          <w:spacing w:val="1"/>
        </w:rPr>
        <w:t xml:space="preserve"> </w:t>
      </w:r>
      <w:r>
        <w:t>включены</w:t>
      </w:r>
      <w:r>
        <w:rPr>
          <w:spacing w:val="1"/>
        </w:rPr>
        <w:t xml:space="preserve"> </w:t>
      </w:r>
      <w:r>
        <w:t>некоторые</w:t>
      </w:r>
      <w:r>
        <w:rPr>
          <w:spacing w:val="1"/>
        </w:rPr>
        <w:t xml:space="preserve"> </w:t>
      </w:r>
      <w:r>
        <w:t>основы</w:t>
      </w:r>
      <w:r>
        <w:rPr>
          <w:spacing w:val="1"/>
        </w:rPr>
        <w:t xml:space="preserve"> </w:t>
      </w:r>
      <w:r>
        <w:t>логики,</w:t>
      </w:r>
      <w:r>
        <w:rPr>
          <w:spacing w:val="1"/>
        </w:rPr>
        <w:t xml:space="preserve"> </w:t>
      </w:r>
      <w:r>
        <w:t>представленные</w:t>
      </w:r>
      <w:r>
        <w:rPr>
          <w:spacing w:val="1"/>
        </w:rPr>
        <w:t xml:space="preserve"> </w:t>
      </w:r>
      <w:r>
        <w:t>во</w:t>
      </w:r>
      <w:r>
        <w:rPr>
          <w:spacing w:val="1"/>
        </w:rPr>
        <w:t xml:space="preserve"> </w:t>
      </w:r>
      <w:r>
        <w:t>всех</w:t>
      </w:r>
      <w:r>
        <w:rPr>
          <w:spacing w:val="1"/>
        </w:rPr>
        <w:t xml:space="preserve"> </w:t>
      </w:r>
      <w:r>
        <w:t>основных</w:t>
      </w:r>
      <w:r>
        <w:rPr>
          <w:spacing w:val="1"/>
        </w:rPr>
        <w:t xml:space="preserve"> </w:t>
      </w:r>
      <w:r>
        <w:t>разделах</w:t>
      </w:r>
      <w:r>
        <w:rPr>
          <w:spacing w:val="1"/>
        </w:rPr>
        <w:t xml:space="preserve"> </w:t>
      </w:r>
      <w:r>
        <w:t>математического</w:t>
      </w:r>
      <w:r>
        <w:rPr>
          <w:spacing w:val="1"/>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71"/>
        </w:rPr>
        <w:t xml:space="preserve"> </w:t>
      </w:r>
      <w:r>
        <w:t>математического</w:t>
      </w:r>
      <w:r>
        <w:rPr>
          <w:spacing w:val="71"/>
        </w:rPr>
        <w:t xml:space="preserve"> </w:t>
      </w:r>
      <w:r>
        <w:t>языка.</w:t>
      </w:r>
      <w:r>
        <w:rPr>
          <w:spacing w:val="1"/>
        </w:rPr>
        <w:t xml:space="preserve"> </w:t>
      </w:r>
      <w:r>
        <w:t>Содержательной</w:t>
      </w:r>
      <w:r>
        <w:rPr>
          <w:spacing w:val="1"/>
        </w:rPr>
        <w:t xml:space="preserve"> </w:t>
      </w:r>
      <w:r>
        <w:t>и</w:t>
      </w:r>
      <w:r>
        <w:rPr>
          <w:spacing w:val="1"/>
        </w:rPr>
        <w:t xml:space="preserve"> </w:t>
      </w:r>
      <w:r>
        <w:t>структурной</w:t>
      </w:r>
      <w:r>
        <w:rPr>
          <w:spacing w:val="1"/>
        </w:rPr>
        <w:t xml:space="preserve"> </w:t>
      </w:r>
      <w:r>
        <w:t>особенностью</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является</w:t>
      </w:r>
      <w:r>
        <w:rPr>
          <w:spacing w:val="-1"/>
        </w:rPr>
        <w:t xml:space="preserve"> </w:t>
      </w:r>
      <w:r>
        <w:t>его</w:t>
      </w:r>
      <w:r>
        <w:rPr>
          <w:spacing w:val="1"/>
        </w:rPr>
        <w:t xml:space="preserve"> </w:t>
      </w:r>
      <w:r>
        <w:t>интегрированный</w:t>
      </w:r>
      <w:r>
        <w:rPr>
          <w:spacing w:val="-3"/>
        </w:rPr>
        <w:t xml:space="preserve"> </w:t>
      </w:r>
      <w:r>
        <w:t>характер.</w:t>
      </w:r>
    </w:p>
    <w:p w:rsidR="00A5196F" w:rsidRDefault="0035780C" w:rsidP="0051210D">
      <w:pPr>
        <w:pStyle w:val="a7"/>
        <w:numPr>
          <w:ilvl w:val="3"/>
          <w:numId w:val="108"/>
        </w:numPr>
        <w:tabs>
          <w:tab w:val="left" w:pos="2761"/>
        </w:tabs>
        <w:spacing w:line="348" w:lineRule="auto"/>
        <w:ind w:right="741"/>
        <w:rPr>
          <w:sz w:val="28"/>
        </w:rPr>
      </w:pPr>
      <w:r>
        <w:rPr>
          <w:sz w:val="28"/>
        </w:rPr>
        <w:t>Содержание линии «Числа и вычисления» служит основой для</w:t>
      </w:r>
      <w:r>
        <w:rPr>
          <w:spacing w:val="1"/>
          <w:sz w:val="28"/>
        </w:rPr>
        <w:t xml:space="preserve"> </w:t>
      </w:r>
      <w:r>
        <w:rPr>
          <w:sz w:val="28"/>
        </w:rPr>
        <w:t>дальнейшего</w:t>
      </w:r>
      <w:r>
        <w:rPr>
          <w:spacing w:val="1"/>
          <w:sz w:val="28"/>
        </w:rPr>
        <w:t xml:space="preserve"> </w:t>
      </w:r>
      <w:r>
        <w:rPr>
          <w:sz w:val="28"/>
        </w:rPr>
        <w:t>изучения</w:t>
      </w:r>
      <w:r>
        <w:rPr>
          <w:spacing w:val="1"/>
          <w:sz w:val="28"/>
        </w:rPr>
        <w:t xml:space="preserve"> </w:t>
      </w:r>
      <w:r>
        <w:rPr>
          <w:sz w:val="28"/>
        </w:rPr>
        <w:t>математики,</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логического мышления, формированию умения пользоваться алгоритмами, а</w:t>
      </w:r>
      <w:r>
        <w:rPr>
          <w:spacing w:val="1"/>
          <w:sz w:val="28"/>
        </w:rPr>
        <w:t xml:space="preserve"> </w:t>
      </w:r>
      <w:r>
        <w:rPr>
          <w:sz w:val="28"/>
        </w:rPr>
        <w:t>также приобретению практических навыков, необходимых для повседневной</w:t>
      </w:r>
      <w:r>
        <w:rPr>
          <w:spacing w:val="1"/>
          <w:sz w:val="28"/>
        </w:rPr>
        <w:t xml:space="preserve"> </w:t>
      </w:r>
      <w:r>
        <w:rPr>
          <w:sz w:val="28"/>
        </w:rPr>
        <w:t>жизни. Развитие понятия о числе на уровне основного общего образования</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рациональными</w:t>
      </w:r>
      <w:r>
        <w:rPr>
          <w:spacing w:val="1"/>
          <w:sz w:val="28"/>
        </w:rPr>
        <w:t xml:space="preserve"> </w:t>
      </w:r>
      <w:r>
        <w:rPr>
          <w:sz w:val="28"/>
        </w:rPr>
        <w:t>и</w:t>
      </w:r>
      <w:r>
        <w:rPr>
          <w:spacing w:val="1"/>
          <w:sz w:val="28"/>
        </w:rPr>
        <w:t xml:space="preserve"> </w:t>
      </w:r>
      <w:r>
        <w:rPr>
          <w:sz w:val="28"/>
        </w:rPr>
        <w:t>иррациональными</w:t>
      </w:r>
      <w:r>
        <w:rPr>
          <w:spacing w:val="1"/>
          <w:sz w:val="28"/>
        </w:rPr>
        <w:t xml:space="preserve"> </w:t>
      </w:r>
      <w:r>
        <w:rPr>
          <w:sz w:val="28"/>
        </w:rPr>
        <w:t>числами,</w:t>
      </w:r>
      <w:r>
        <w:rPr>
          <w:spacing w:val="1"/>
          <w:sz w:val="28"/>
        </w:rPr>
        <w:t xml:space="preserve"> </w:t>
      </w:r>
      <w:r>
        <w:rPr>
          <w:sz w:val="28"/>
        </w:rPr>
        <w:t>формированием</w:t>
      </w:r>
      <w:r>
        <w:rPr>
          <w:spacing w:val="-67"/>
          <w:sz w:val="28"/>
        </w:rPr>
        <w:t xml:space="preserve"> </w:t>
      </w:r>
      <w:r>
        <w:rPr>
          <w:sz w:val="28"/>
        </w:rPr>
        <w:t>представлений о действительном числе. Завершение освоения числовой линии</w:t>
      </w:r>
      <w:r>
        <w:rPr>
          <w:spacing w:val="1"/>
          <w:sz w:val="28"/>
        </w:rPr>
        <w:t xml:space="preserve"> </w:t>
      </w:r>
      <w:r>
        <w:rPr>
          <w:sz w:val="28"/>
        </w:rPr>
        <w:t>отнесено к</w:t>
      </w:r>
      <w:r>
        <w:rPr>
          <w:spacing w:val="-1"/>
          <w:sz w:val="28"/>
        </w:rPr>
        <w:t xml:space="preserve"> </w:t>
      </w:r>
      <w:r>
        <w:rPr>
          <w:sz w:val="28"/>
        </w:rPr>
        <w:t>среднему</w:t>
      </w:r>
      <w:r>
        <w:rPr>
          <w:spacing w:val="1"/>
          <w:sz w:val="28"/>
        </w:rPr>
        <w:t xml:space="preserve"> </w:t>
      </w:r>
      <w:r>
        <w:rPr>
          <w:sz w:val="28"/>
        </w:rPr>
        <w:t>общему образованию.</w:t>
      </w:r>
    </w:p>
    <w:p w:rsidR="00A5196F" w:rsidRDefault="0035780C" w:rsidP="0051210D">
      <w:pPr>
        <w:pStyle w:val="a7"/>
        <w:numPr>
          <w:ilvl w:val="3"/>
          <w:numId w:val="108"/>
        </w:numPr>
        <w:tabs>
          <w:tab w:val="left" w:pos="2761"/>
        </w:tabs>
        <w:spacing w:before="1" w:line="348" w:lineRule="auto"/>
        <w:ind w:right="735"/>
        <w:rPr>
          <w:sz w:val="28"/>
        </w:rPr>
      </w:pPr>
      <w:r>
        <w:rPr>
          <w:sz w:val="28"/>
        </w:rPr>
        <w:lastRenderedPageBreak/>
        <w:t>Содержание</w:t>
      </w:r>
      <w:r>
        <w:rPr>
          <w:spacing w:val="1"/>
          <w:sz w:val="28"/>
        </w:rPr>
        <w:t xml:space="preserve"> </w:t>
      </w:r>
      <w:r>
        <w:rPr>
          <w:sz w:val="28"/>
        </w:rPr>
        <w:t>двух</w:t>
      </w:r>
      <w:r>
        <w:rPr>
          <w:spacing w:val="1"/>
          <w:sz w:val="28"/>
        </w:rPr>
        <w:t xml:space="preserve"> </w:t>
      </w:r>
      <w:r>
        <w:rPr>
          <w:sz w:val="28"/>
        </w:rPr>
        <w:t>алгебраических</w:t>
      </w:r>
      <w:r>
        <w:rPr>
          <w:spacing w:val="1"/>
          <w:sz w:val="28"/>
        </w:rPr>
        <w:t xml:space="preserve"> </w:t>
      </w:r>
      <w:r>
        <w:rPr>
          <w:sz w:val="28"/>
        </w:rPr>
        <w:t>линий</w:t>
      </w:r>
      <w:r>
        <w:rPr>
          <w:spacing w:val="1"/>
          <w:sz w:val="28"/>
        </w:rPr>
        <w:t xml:space="preserve"> </w:t>
      </w:r>
      <w:r>
        <w:rPr>
          <w:sz w:val="28"/>
        </w:rPr>
        <w:t>–</w:t>
      </w:r>
      <w:r>
        <w:rPr>
          <w:spacing w:val="1"/>
          <w:sz w:val="28"/>
        </w:rPr>
        <w:t xml:space="preserve"> </w:t>
      </w:r>
      <w:r>
        <w:rPr>
          <w:sz w:val="28"/>
        </w:rPr>
        <w:t>«Алгебраические</w:t>
      </w:r>
      <w:r>
        <w:rPr>
          <w:spacing w:val="1"/>
          <w:sz w:val="28"/>
        </w:rPr>
        <w:t xml:space="preserve"> </w:t>
      </w:r>
      <w:r>
        <w:rPr>
          <w:sz w:val="28"/>
        </w:rPr>
        <w:t>выражения»</w:t>
      </w:r>
      <w:r>
        <w:rPr>
          <w:spacing w:val="1"/>
          <w:sz w:val="28"/>
        </w:rPr>
        <w:t xml:space="preserve"> </w:t>
      </w:r>
      <w:r>
        <w:rPr>
          <w:sz w:val="28"/>
        </w:rPr>
        <w:t>и</w:t>
      </w:r>
      <w:r>
        <w:rPr>
          <w:spacing w:val="1"/>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неравенства»</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математического</w:t>
      </w:r>
      <w:r>
        <w:rPr>
          <w:spacing w:val="1"/>
          <w:sz w:val="28"/>
        </w:rPr>
        <w:t xml:space="preserve"> </w:t>
      </w:r>
      <w:r>
        <w:rPr>
          <w:sz w:val="28"/>
        </w:rPr>
        <w:t>аппарата,</w:t>
      </w:r>
      <w:r>
        <w:rPr>
          <w:spacing w:val="1"/>
          <w:sz w:val="28"/>
        </w:rPr>
        <w:t xml:space="preserve"> </w:t>
      </w:r>
      <w:r>
        <w:rPr>
          <w:sz w:val="28"/>
        </w:rPr>
        <w:t>необходимого</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математики,</w:t>
      </w:r>
      <w:r>
        <w:rPr>
          <w:spacing w:val="1"/>
          <w:sz w:val="28"/>
        </w:rPr>
        <w:t xml:space="preserve"> </w:t>
      </w:r>
      <w:r>
        <w:rPr>
          <w:sz w:val="28"/>
        </w:rPr>
        <w:t>смежных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уровне основного общего образования учебный материал группируется вокруг</w:t>
      </w:r>
      <w:r>
        <w:rPr>
          <w:spacing w:val="1"/>
          <w:sz w:val="28"/>
        </w:rPr>
        <w:t xml:space="preserve"> </w:t>
      </w:r>
      <w:r>
        <w:rPr>
          <w:sz w:val="28"/>
        </w:rPr>
        <w:t>рациональных выражений. Алгебра демонстрирует значение математики как</w:t>
      </w:r>
      <w:r>
        <w:rPr>
          <w:spacing w:val="1"/>
          <w:sz w:val="28"/>
        </w:rPr>
        <w:t xml:space="preserve"> </w:t>
      </w:r>
      <w:r>
        <w:rPr>
          <w:sz w:val="28"/>
        </w:rPr>
        <w:t>языка для построения математических моделей, описания процессов и явлений</w:t>
      </w:r>
      <w:r>
        <w:rPr>
          <w:spacing w:val="1"/>
          <w:sz w:val="28"/>
        </w:rPr>
        <w:t xml:space="preserve"> </w:t>
      </w:r>
      <w:r>
        <w:rPr>
          <w:sz w:val="28"/>
        </w:rPr>
        <w:t>реального мира. В задачи обучения алгебре входят также дальнейшее развитие</w:t>
      </w:r>
      <w:r>
        <w:rPr>
          <w:spacing w:val="1"/>
          <w:sz w:val="28"/>
        </w:rPr>
        <w:t xml:space="preserve"> </w:t>
      </w:r>
      <w:r>
        <w:rPr>
          <w:sz w:val="28"/>
        </w:rPr>
        <w:t>алгоритмического мышления, необходимого, в частности, для освоения курса</w:t>
      </w:r>
      <w:r>
        <w:rPr>
          <w:spacing w:val="1"/>
          <w:sz w:val="28"/>
        </w:rPr>
        <w:t xml:space="preserve"> </w:t>
      </w:r>
      <w:r>
        <w:rPr>
          <w:sz w:val="28"/>
        </w:rPr>
        <w:t>информатики,</w:t>
      </w:r>
      <w:r>
        <w:rPr>
          <w:spacing w:val="1"/>
          <w:sz w:val="28"/>
        </w:rPr>
        <w:t xml:space="preserve"> </w:t>
      </w:r>
      <w:r>
        <w:rPr>
          <w:sz w:val="28"/>
        </w:rPr>
        <w:t>и</w:t>
      </w:r>
      <w:r>
        <w:rPr>
          <w:spacing w:val="1"/>
          <w:sz w:val="28"/>
        </w:rPr>
        <w:t xml:space="preserve"> </w:t>
      </w:r>
      <w:r>
        <w:rPr>
          <w:sz w:val="28"/>
        </w:rPr>
        <w:t>овладение</w:t>
      </w:r>
      <w:r>
        <w:rPr>
          <w:spacing w:val="1"/>
          <w:sz w:val="28"/>
        </w:rPr>
        <w:t xml:space="preserve"> </w:t>
      </w:r>
      <w:r>
        <w:rPr>
          <w:sz w:val="28"/>
        </w:rPr>
        <w:t>навыками</w:t>
      </w:r>
      <w:r>
        <w:rPr>
          <w:spacing w:val="1"/>
          <w:sz w:val="28"/>
        </w:rPr>
        <w:t xml:space="preserve"> </w:t>
      </w:r>
      <w:r>
        <w:rPr>
          <w:sz w:val="28"/>
        </w:rPr>
        <w:t>дедуктивных</w:t>
      </w:r>
      <w:r>
        <w:rPr>
          <w:spacing w:val="1"/>
          <w:sz w:val="28"/>
        </w:rPr>
        <w:t xml:space="preserve"> </w:t>
      </w:r>
      <w:r>
        <w:rPr>
          <w:sz w:val="28"/>
        </w:rPr>
        <w:t>рассуждений.</w:t>
      </w:r>
      <w:r>
        <w:rPr>
          <w:spacing w:val="-67"/>
          <w:sz w:val="28"/>
        </w:rPr>
        <w:t xml:space="preserve"> </w:t>
      </w:r>
      <w:r>
        <w:rPr>
          <w:sz w:val="28"/>
        </w:rPr>
        <w:t>Преобразование</w:t>
      </w:r>
      <w:r>
        <w:rPr>
          <w:spacing w:val="1"/>
          <w:sz w:val="28"/>
        </w:rPr>
        <w:t xml:space="preserve"> </w:t>
      </w:r>
      <w:r>
        <w:rPr>
          <w:sz w:val="28"/>
        </w:rPr>
        <w:t>символьных</w:t>
      </w:r>
      <w:r>
        <w:rPr>
          <w:spacing w:val="1"/>
          <w:sz w:val="28"/>
        </w:rPr>
        <w:t xml:space="preserve"> </w:t>
      </w:r>
      <w:r>
        <w:rPr>
          <w:sz w:val="28"/>
        </w:rPr>
        <w:t>форм</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воображения,</w:t>
      </w:r>
      <w:r>
        <w:rPr>
          <w:spacing w:val="1"/>
          <w:sz w:val="28"/>
        </w:rPr>
        <w:t xml:space="preserve"> </w:t>
      </w:r>
      <w:r>
        <w:rPr>
          <w:sz w:val="28"/>
        </w:rPr>
        <w:t>способностей к</w:t>
      </w:r>
      <w:r>
        <w:rPr>
          <w:spacing w:val="-1"/>
          <w:sz w:val="28"/>
        </w:rPr>
        <w:t xml:space="preserve"> </w:t>
      </w:r>
      <w:r>
        <w:rPr>
          <w:sz w:val="28"/>
        </w:rPr>
        <w:t>математическому</w:t>
      </w:r>
      <w:r>
        <w:rPr>
          <w:spacing w:val="1"/>
          <w:sz w:val="28"/>
        </w:rPr>
        <w:t xml:space="preserve"> </w:t>
      </w:r>
      <w:r>
        <w:rPr>
          <w:sz w:val="28"/>
        </w:rPr>
        <w:t>творчеству.</w:t>
      </w:r>
    </w:p>
    <w:p w:rsidR="00A5196F" w:rsidRDefault="0035780C" w:rsidP="0051210D">
      <w:pPr>
        <w:pStyle w:val="a7"/>
        <w:numPr>
          <w:ilvl w:val="3"/>
          <w:numId w:val="108"/>
        </w:numPr>
        <w:tabs>
          <w:tab w:val="left" w:pos="2761"/>
        </w:tabs>
        <w:spacing w:before="69" w:line="348" w:lineRule="auto"/>
        <w:ind w:right="739"/>
        <w:rPr>
          <w:sz w:val="28"/>
        </w:rPr>
      </w:pPr>
      <w:r>
        <w:rPr>
          <w:sz w:val="28"/>
        </w:rPr>
        <w:t>Содержание</w:t>
      </w:r>
      <w:r>
        <w:rPr>
          <w:spacing w:val="1"/>
          <w:sz w:val="28"/>
        </w:rPr>
        <w:t xml:space="preserve"> </w:t>
      </w:r>
      <w:r>
        <w:rPr>
          <w:sz w:val="28"/>
        </w:rPr>
        <w:t>функционально-графической</w:t>
      </w:r>
      <w:r>
        <w:rPr>
          <w:spacing w:val="1"/>
          <w:sz w:val="28"/>
        </w:rPr>
        <w:t xml:space="preserve"> </w:t>
      </w:r>
      <w:r>
        <w:rPr>
          <w:sz w:val="28"/>
        </w:rPr>
        <w:t>линии</w:t>
      </w:r>
      <w:r>
        <w:rPr>
          <w:spacing w:val="1"/>
          <w:sz w:val="28"/>
        </w:rPr>
        <w:t xml:space="preserve"> </w:t>
      </w:r>
      <w:r>
        <w:rPr>
          <w:sz w:val="28"/>
        </w:rPr>
        <w:t>нацелено</w:t>
      </w:r>
      <w:r>
        <w:rPr>
          <w:spacing w:val="1"/>
          <w:sz w:val="28"/>
        </w:rPr>
        <w:t xml:space="preserve"> </w:t>
      </w:r>
      <w:r>
        <w:rPr>
          <w:sz w:val="28"/>
        </w:rPr>
        <w:t>на</w:t>
      </w:r>
      <w:r>
        <w:rPr>
          <w:spacing w:val="1"/>
          <w:sz w:val="28"/>
        </w:rPr>
        <w:t xml:space="preserve"> </w:t>
      </w:r>
      <w:r>
        <w:rPr>
          <w:sz w:val="28"/>
        </w:rPr>
        <w:t>получение обучающимися знаний о функциях как важнейшей математической</w:t>
      </w:r>
      <w:r>
        <w:rPr>
          <w:spacing w:val="1"/>
          <w:sz w:val="28"/>
        </w:rPr>
        <w:t xml:space="preserve"> </w:t>
      </w:r>
      <w:r>
        <w:rPr>
          <w:sz w:val="28"/>
        </w:rPr>
        <w:t>модели для описания и исследования разнообразных процессов и явлений 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обществе.</w:t>
      </w:r>
      <w:r>
        <w:rPr>
          <w:spacing w:val="1"/>
          <w:sz w:val="28"/>
        </w:rPr>
        <w:t xml:space="preserve"> </w:t>
      </w:r>
      <w:r>
        <w:rPr>
          <w:sz w:val="28"/>
        </w:rPr>
        <w:t>Изучение</w:t>
      </w:r>
      <w:r>
        <w:rPr>
          <w:spacing w:val="1"/>
          <w:sz w:val="28"/>
        </w:rPr>
        <w:t xml:space="preserve"> </w:t>
      </w:r>
      <w:r>
        <w:rPr>
          <w:sz w:val="28"/>
        </w:rPr>
        <w:t>материала</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67"/>
          <w:sz w:val="28"/>
        </w:rPr>
        <w:t xml:space="preserve"> </w:t>
      </w:r>
      <w:r>
        <w:rPr>
          <w:sz w:val="28"/>
        </w:rPr>
        <w:t>обучающихся умения использовать различные выразительные средства языка</w:t>
      </w:r>
      <w:r>
        <w:rPr>
          <w:spacing w:val="1"/>
          <w:sz w:val="28"/>
        </w:rPr>
        <w:t xml:space="preserve"> </w:t>
      </w:r>
      <w:r>
        <w:rPr>
          <w:sz w:val="28"/>
        </w:rPr>
        <w:t>математики</w:t>
      </w:r>
      <w:r>
        <w:rPr>
          <w:spacing w:val="1"/>
          <w:sz w:val="28"/>
        </w:rPr>
        <w:t xml:space="preserve"> </w:t>
      </w:r>
      <w:r>
        <w:rPr>
          <w:sz w:val="28"/>
        </w:rPr>
        <w:t>–</w:t>
      </w:r>
      <w:r>
        <w:rPr>
          <w:spacing w:val="1"/>
          <w:sz w:val="28"/>
        </w:rPr>
        <w:t xml:space="preserve"> </w:t>
      </w:r>
      <w:r>
        <w:rPr>
          <w:sz w:val="28"/>
        </w:rPr>
        <w:t>словесные,</w:t>
      </w:r>
      <w:r>
        <w:rPr>
          <w:spacing w:val="1"/>
          <w:sz w:val="28"/>
        </w:rPr>
        <w:t xml:space="preserve"> </w:t>
      </w:r>
      <w:r>
        <w:rPr>
          <w:sz w:val="28"/>
        </w:rPr>
        <w:t>символические,</w:t>
      </w:r>
      <w:r>
        <w:rPr>
          <w:spacing w:val="1"/>
          <w:sz w:val="28"/>
        </w:rPr>
        <w:t xml:space="preserve"> </w:t>
      </w:r>
      <w:r>
        <w:rPr>
          <w:sz w:val="28"/>
        </w:rPr>
        <w:t>графические,</w:t>
      </w:r>
      <w:r>
        <w:rPr>
          <w:spacing w:val="1"/>
          <w:sz w:val="28"/>
        </w:rPr>
        <w:t xml:space="preserve"> </w:t>
      </w:r>
      <w:r>
        <w:rPr>
          <w:sz w:val="28"/>
        </w:rPr>
        <w:t>вносит</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формирование представлений о роли математики в развитии цивилизации и</w:t>
      </w:r>
      <w:r>
        <w:rPr>
          <w:spacing w:val="1"/>
          <w:sz w:val="28"/>
        </w:rPr>
        <w:t xml:space="preserve"> </w:t>
      </w:r>
      <w:r>
        <w:rPr>
          <w:sz w:val="28"/>
        </w:rPr>
        <w:t>культуры.</w:t>
      </w:r>
    </w:p>
    <w:p w:rsidR="00A5196F" w:rsidRDefault="0035780C" w:rsidP="0051210D">
      <w:pPr>
        <w:pStyle w:val="a7"/>
        <w:numPr>
          <w:ilvl w:val="3"/>
          <w:numId w:val="108"/>
        </w:numPr>
        <w:tabs>
          <w:tab w:val="left" w:pos="2761"/>
        </w:tabs>
        <w:ind w:hanging="1052"/>
        <w:rPr>
          <w:sz w:val="28"/>
        </w:rPr>
      </w:pPr>
      <w:r>
        <w:rPr>
          <w:sz w:val="28"/>
        </w:rPr>
        <w:t>Согласно</w:t>
      </w:r>
      <w:r>
        <w:rPr>
          <w:spacing w:val="6"/>
          <w:sz w:val="28"/>
        </w:rPr>
        <w:t xml:space="preserve"> </w:t>
      </w:r>
      <w:r>
        <w:rPr>
          <w:sz w:val="28"/>
        </w:rPr>
        <w:t>учебному</w:t>
      </w:r>
      <w:r>
        <w:rPr>
          <w:spacing w:val="7"/>
          <w:sz w:val="28"/>
        </w:rPr>
        <w:t xml:space="preserve"> </w:t>
      </w:r>
      <w:r>
        <w:rPr>
          <w:sz w:val="28"/>
        </w:rPr>
        <w:t>плану</w:t>
      </w:r>
      <w:r>
        <w:rPr>
          <w:spacing w:val="6"/>
          <w:sz w:val="28"/>
        </w:rPr>
        <w:t xml:space="preserve"> </w:t>
      </w:r>
      <w:r>
        <w:rPr>
          <w:sz w:val="28"/>
        </w:rPr>
        <w:t>в</w:t>
      </w:r>
      <w:r>
        <w:rPr>
          <w:spacing w:val="6"/>
          <w:sz w:val="28"/>
        </w:rPr>
        <w:t xml:space="preserve"> </w:t>
      </w:r>
      <w:r>
        <w:rPr>
          <w:sz w:val="28"/>
        </w:rPr>
        <w:t>7–9</w:t>
      </w:r>
      <w:r>
        <w:rPr>
          <w:spacing w:val="6"/>
          <w:sz w:val="28"/>
        </w:rPr>
        <w:t xml:space="preserve"> </w:t>
      </w:r>
      <w:r>
        <w:rPr>
          <w:sz w:val="28"/>
        </w:rPr>
        <w:t>классах</w:t>
      </w:r>
      <w:r>
        <w:rPr>
          <w:spacing w:val="7"/>
          <w:sz w:val="28"/>
        </w:rPr>
        <w:t xml:space="preserve"> </w:t>
      </w:r>
      <w:r>
        <w:rPr>
          <w:sz w:val="28"/>
        </w:rPr>
        <w:t>изучается</w:t>
      </w:r>
      <w:r>
        <w:rPr>
          <w:spacing w:val="3"/>
          <w:sz w:val="28"/>
        </w:rPr>
        <w:t xml:space="preserve"> </w:t>
      </w:r>
      <w:r>
        <w:rPr>
          <w:sz w:val="28"/>
        </w:rPr>
        <w:t>учебный</w:t>
      </w:r>
      <w:r>
        <w:rPr>
          <w:spacing w:val="7"/>
          <w:sz w:val="28"/>
        </w:rPr>
        <w:t xml:space="preserve"> </w:t>
      </w:r>
      <w:r>
        <w:rPr>
          <w:sz w:val="28"/>
        </w:rPr>
        <w:t>курс</w:t>
      </w:r>
    </w:p>
    <w:p w:rsidR="00A5196F" w:rsidRDefault="0035780C">
      <w:pPr>
        <w:pStyle w:val="a3"/>
        <w:spacing w:before="143"/>
        <w:ind w:firstLine="0"/>
      </w:pPr>
      <w:r>
        <w:t>«Алгебра»,</w:t>
      </w:r>
      <w:r>
        <w:rPr>
          <w:spacing w:val="40"/>
        </w:rPr>
        <w:t xml:space="preserve"> </w:t>
      </w:r>
      <w:r>
        <w:t>который</w:t>
      </w:r>
      <w:r>
        <w:rPr>
          <w:spacing w:val="110"/>
        </w:rPr>
        <w:t xml:space="preserve"> </w:t>
      </w:r>
      <w:r>
        <w:t>включает</w:t>
      </w:r>
      <w:r>
        <w:rPr>
          <w:spacing w:val="109"/>
        </w:rPr>
        <w:t xml:space="preserve"> </w:t>
      </w:r>
      <w:r>
        <w:t>следующие</w:t>
      </w:r>
      <w:r>
        <w:rPr>
          <w:spacing w:val="108"/>
        </w:rPr>
        <w:t xml:space="preserve"> </w:t>
      </w:r>
      <w:r>
        <w:t>основные</w:t>
      </w:r>
      <w:r>
        <w:rPr>
          <w:spacing w:val="108"/>
        </w:rPr>
        <w:t xml:space="preserve"> </w:t>
      </w:r>
      <w:r>
        <w:t>разделы</w:t>
      </w:r>
      <w:r>
        <w:rPr>
          <w:spacing w:val="108"/>
        </w:rPr>
        <w:t xml:space="preserve"> </w:t>
      </w:r>
      <w:r>
        <w:t>содержания:</w:t>
      </w:r>
    </w:p>
    <w:p w:rsidR="00A5196F" w:rsidRDefault="0035780C">
      <w:pPr>
        <w:pStyle w:val="a3"/>
        <w:spacing w:before="147" w:line="348" w:lineRule="auto"/>
        <w:ind w:right="741" w:firstLine="0"/>
      </w:pPr>
      <w:r>
        <w:t>«Числа</w:t>
      </w:r>
      <w:r>
        <w:rPr>
          <w:spacing w:val="1"/>
        </w:rPr>
        <w:t xml:space="preserve"> </w:t>
      </w:r>
      <w:r>
        <w:t>и</w:t>
      </w:r>
      <w:r>
        <w:rPr>
          <w:spacing w:val="1"/>
        </w:rPr>
        <w:t xml:space="preserve"> </w:t>
      </w:r>
      <w:r>
        <w:t>вычисления»,</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67"/>
        </w:rPr>
        <w:t xml:space="preserve"> </w:t>
      </w:r>
      <w:r>
        <w:t>неравенства»,</w:t>
      </w:r>
      <w:r>
        <w:rPr>
          <w:spacing w:val="-4"/>
        </w:rPr>
        <w:t xml:space="preserve"> </w:t>
      </w:r>
      <w:r>
        <w:t>«Функции».</w:t>
      </w:r>
    </w:p>
    <w:p w:rsidR="00A5196F" w:rsidRDefault="0035780C" w:rsidP="0051210D">
      <w:pPr>
        <w:pStyle w:val="a7"/>
        <w:numPr>
          <w:ilvl w:val="3"/>
          <w:numId w:val="108"/>
        </w:numPr>
        <w:tabs>
          <w:tab w:val="left" w:pos="2761"/>
        </w:tabs>
        <w:spacing w:line="348" w:lineRule="auto"/>
        <w:ind w:right="740"/>
        <w:rPr>
          <w:sz w:val="28"/>
        </w:rPr>
      </w:pPr>
      <w:r>
        <w:rPr>
          <w:sz w:val="28"/>
        </w:rPr>
        <w:t>Общее число часов, рекомендованных для изучения учебного</w:t>
      </w:r>
      <w:r>
        <w:rPr>
          <w:spacing w:val="1"/>
          <w:sz w:val="28"/>
        </w:rPr>
        <w:t xml:space="preserve"> </w:t>
      </w:r>
      <w:r>
        <w:rPr>
          <w:sz w:val="28"/>
        </w:rPr>
        <w:t>курса «Алгебра»,</w:t>
      </w:r>
      <w:r>
        <w:rPr>
          <w:spacing w:val="1"/>
          <w:sz w:val="28"/>
        </w:rPr>
        <w:t xml:space="preserve"> </w:t>
      </w:r>
      <w:r>
        <w:rPr>
          <w:sz w:val="28"/>
        </w:rPr>
        <w:t>– 306 часов: в 7 классе</w:t>
      </w:r>
      <w:r>
        <w:rPr>
          <w:spacing w:val="1"/>
          <w:sz w:val="28"/>
        </w:rPr>
        <w:t xml:space="preserve"> </w:t>
      </w:r>
      <w:r>
        <w:rPr>
          <w:sz w:val="28"/>
        </w:rPr>
        <w:t>–</w:t>
      </w:r>
      <w:r>
        <w:rPr>
          <w:spacing w:val="70"/>
          <w:sz w:val="28"/>
        </w:rPr>
        <w:t xml:space="preserve"> </w:t>
      </w:r>
      <w:r>
        <w:rPr>
          <w:sz w:val="28"/>
        </w:rPr>
        <w:t>102 часа (3 часа в неделю), в 8</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102</w:t>
      </w:r>
      <w:r>
        <w:rPr>
          <w:spacing w:val="1"/>
          <w:sz w:val="28"/>
        </w:rPr>
        <w:t xml:space="preserve"> </w:t>
      </w:r>
      <w:r>
        <w:rPr>
          <w:sz w:val="28"/>
        </w:rPr>
        <w:t>часа (3</w:t>
      </w:r>
      <w:r>
        <w:rPr>
          <w:spacing w:val="-3"/>
          <w:sz w:val="28"/>
        </w:rPr>
        <w:t xml:space="preserve"> </w:t>
      </w:r>
      <w:r>
        <w:rPr>
          <w:sz w:val="28"/>
        </w:rPr>
        <w:t>часа в</w:t>
      </w:r>
      <w:r>
        <w:rPr>
          <w:spacing w:val="-2"/>
          <w:sz w:val="28"/>
        </w:rPr>
        <w:t xml:space="preserve"> </w:t>
      </w:r>
      <w:r>
        <w:rPr>
          <w:sz w:val="28"/>
        </w:rPr>
        <w:t>неделю),</w:t>
      </w:r>
      <w:r>
        <w:rPr>
          <w:spacing w:val="-2"/>
          <w:sz w:val="28"/>
        </w:rPr>
        <w:t xml:space="preserve"> </w:t>
      </w:r>
      <w:r>
        <w:rPr>
          <w:sz w:val="28"/>
        </w:rPr>
        <w:t>в</w:t>
      </w:r>
      <w:r>
        <w:rPr>
          <w:spacing w:val="-2"/>
          <w:sz w:val="28"/>
        </w:rPr>
        <w:t xml:space="preserve"> </w:t>
      </w:r>
      <w:r>
        <w:rPr>
          <w:sz w:val="28"/>
        </w:rPr>
        <w:t>9</w:t>
      </w:r>
      <w:r>
        <w:rPr>
          <w:spacing w:val="-3"/>
          <w:sz w:val="28"/>
        </w:rPr>
        <w:t xml:space="preserve"> </w:t>
      </w:r>
      <w:r>
        <w:rPr>
          <w:sz w:val="28"/>
        </w:rPr>
        <w:t>классе</w:t>
      </w:r>
      <w:r>
        <w:rPr>
          <w:spacing w:val="2"/>
          <w:sz w:val="28"/>
        </w:rPr>
        <w:t xml:space="preserve"> </w:t>
      </w:r>
      <w:r>
        <w:rPr>
          <w:sz w:val="28"/>
        </w:rPr>
        <w:t>–</w:t>
      </w:r>
      <w:r>
        <w:rPr>
          <w:spacing w:val="-2"/>
          <w:sz w:val="28"/>
        </w:rPr>
        <w:t xml:space="preserve"> </w:t>
      </w:r>
      <w:r>
        <w:rPr>
          <w:sz w:val="28"/>
        </w:rPr>
        <w:t>102</w:t>
      </w:r>
      <w:r>
        <w:rPr>
          <w:spacing w:val="1"/>
          <w:sz w:val="28"/>
        </w:rPr>
        <w:t xml:space="preserve"> </w:t>
      </w:r>
      <w:r>
        <w:rPr>
          <w:sz w:val="28"/>
        </w:rPr>
        <w:t>часа (3</w:t>
      </w:r>
      <w:r>
        <w:rPr>
          <w:spacing w:val="-4"/>
          <w:sz w:val="28"/>
        </w:rPr>
        <w:t xml:space="preserve"> </w:t>
      </w:r>
      <w:r>
        <w:rPr>
          <w:sz w:val="28"/>
        </w:rPr>
        <w:t>часа в</w:t>
      </w:r>
      <w:r>
        <w:rPr>
          <w:spacing w:val="-2"/>
          <w:sz w:val="28"/>
        </w:rPr>
        <w:t xml:space="preserve"> </w:t>
      </w:r>
      <w:r>
        <w:rPr>
          <w:sz w:val="28"/>
        </w:rPr>
        <w:t>неделю).</w:t>
      </w:r>
    </w:p>
    <w:p w:rsidR="00A5196F" w:rsidRDefault="0035780C" w:rsidP="0051210D">
      <w:pPr>
        <w:pStyle w:val="a7"/>
        <w:numPr>
          <w:ilvl w:val="2"/>
          <w:numId w:val="108"/>
        </w:numPr>
        <w:tabs>
          <w:tab w:val="left" w:pos="2552"/>
        </w:tabs>
        <w:spacing w:line="321" w:lineRule="exact"/>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3"/>
          <w:numId w:val="108"/>
        </w:numPr>
        <w:tabs>
          <w:tab w:val="left" w:pos="2761"/>
        </w:tabs>
        <w:spacing w:before="146"/>
        <w:ind w:hanging="1052"/>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rsidR="00A5196F" w:rsidRDefault="0035780C">
      <w:pPr>
        <w:pStyle w:val="a3"/>
        <w:spacing w:before="143" w:line="348" w:lineRule="auto"/>
        <w:ind w:right="741"/>
      </w:pPr>
      <w:r>
        <w:t>Дроби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переход</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67"/>
        </w:rPr>
        <w:t xml:space="preserve"> </w:t>
      </w:r>
      <w:r>
        <w:t>дробей</w:t>
      </w:r>
      <w:r>
        <w:rPr>
          <w:spacing w:val="1"/>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7"/>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 числами. Решение задач из реальной практики на части, на</w:t>
      </w:r>
      <w:r>
        <w:rPr>
          <w:spacing w:val="1"/>
        </w:rPr>
        <w:t xml:space="preserve"> </w:t>
      </w:r>
      <w:r>
        <w:t>дроби.</w:t>
      </w:r>
    </w:p>
    <w:p w:rsidR="00A5196F" w:rsidRDefault="0035780C">
      <w:pPr>
        <w:pStyle w:val="a3"/>
        <w:spacing w:before="2" w:line="348" w:lineRule="auto"/>
        <w:ind w:right="741"/>
      </w:pPr>
      <w:r>
        <w:lastRenderedPageBreak/>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определение,</w:t>
      </w:r>
      <w:r>
        <w:rPr>
          <w:spacing w:val="1"/>
        </w:rPr>
        <w:t xml:space="preserve"> </w:t>
      </w:r>
      <w:r>
        <w:t>преобразование</w:t>
      </w:r>
      <w:r>
        <w:rPr>
          <w:spacing w:val="1"/>
        </w:rPr>
        <w:t xml:space="preserve"> </w:t>
      </w:r>
      <w:r>
        <w:t>выражений на основе определения, запись больших чисел. Проценты, запись</w:t>
      </w:r>
      <w:r>
        <w:rPr>
          <w:spacing w:val="1"/>
        </w:rPr>
        <w:t xml:space="preserve"> </w:t>
      </w:r>
      <w:r>
        <w:t>процентов в виде дроби и дроби в виде процентов. Три основные задачи на</w:t>
      </w:r>
      <w:r>
        <w:rPr>
          <w:spacing w:val="1"/>
        </w:rPr>
        <w:t xml:space="preserve"> </w:t>
      </w:r>
      <w:r>
        <w:t>проценты,</w:t>
      </w:r>
      <w:r>
        <w:rPr>
          <w:spacing w:val="-2"/>
        </w:rPr>
        <w:t xml:space="preserve"> </w:t>
      </w:r>
      <w:r>
        <w:t>решение</w:t>
      </w:r>
      <w:r>
        <w:rPr>
          <w:spacing w:val="-3"/>
        </w:rPr>
        <w:t xml:space="preserve"> </w:t>
      </w:r>
      <w:r>
        <w:t>задач</w:t>
      </w:r>
      <w:r>
        <w:rPr>
          <w:spacing w:val="-3"/>
        </w:rPr>
        <w:t xml:space="preserve"> </w:t>
      </w:r>
      <w:r>
        <w:t>из</w:t>
      </w:r>
      <w:r>
        <w:rPr>
          <w:spacing w:val="-1"/>
        </w:rPr>
        <w:t xml:space="preserve"> </w:t>
      </w:r>
      <w:r>
        <w:t>реальной практики.</w:t>
      </w:r>
    </w:p>
    <w:p w:rsidR="00A5196F" w:rsidRDefault="0035780C">
      <w:pPr>
        <w:pStyle w:val="a3"/>
        <w:spacing w:line="348" w:lineRule="auto"/>
        <w:ind w:right="744"/>
      </w:pPr>
      <w:r>
        <w:t>Применение</w:t>
      </w:r>
      <w:r>
        <w:rPr>
          <w:spacing w:val="1"/>
        </w:rPr>
        <w:t xml:space="preserve"> </w:t>
      </w:r>
      <w:r>
        <w:t>признаков</w:t>
      </w:r>
      <w:r>
        <w:rPr>
          <w:spacing w:val="1"/>
        </w:rPr>
        <w:t xml:space="preserve"> </w:t>
      </w:r>
      <w:r>
        <w:t>делимости,</w:t>
      </w:r>
      <w:r>
        <w:rPr>
          <w:spacing w:val="1"/>
        </w:rPr>
        <w:t xml:space="preserve"> </w:t>
      </w:r>
      <w:r>
        <w:t>разложение</w:t>
      </w:r>
      <w:r>
        <w:rPr>
          <w:spacing w:val="1"/>
        </w:rPr>
        <w:t xml:space="preserve"> </w:t>
      </w:r>
      <w:r>
        <w:t>на</w:t>
      </w:r>
      <w:r>
        <w:rPr>
          <w:spacing w:val="1"/>
        </w:rPr>
        <w:t xml:space="preserve"> </w:t>
      </w:r>
      <w:r>
        <w:t>множители</w:t>
      </w:r>
      <w:r>
        <w:rPr>
          <w:spacing w:val="-67"/>
        </w:rPr>
        <w:t xml:space="preserve"> </w:t>
      </w:r>
      <w:r>
        <w:t>натуральных чисел.</w:t>
      </w:r>
    </w:p>
    <w:p w:rsidR="00A5196F" w:rsidRDefault="0035780C">
      <w:pPr>
        <w:pStyle w:val="a3"/>
        <w:spacing w:line="348" w:lineRule="auto"/>
        <w:ind w:right="740"/>
      </w:pPr>
      <w:r>
        <w:t>Реальные</w:t>
      </w:r>
      <w:r>
        <w:rPr>
          <w:spacing w:val="1"/>
        </w:rPr>
        <w:t xml:space="preserve"> </w:t>
      </w:r>
      <w:r>
        <w:t>зависимости,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прямая</w:t>
      </w:r>
      <w:r>
        <w:rPr>
          <w:spacing w:val="1"/>
        </w:rPr>
        <w:t xml:space="preserve"> </w:t>
      </w:r>
      <w:r>
        <w:t>и</w:t>
      </w:r>
      <w:r>
        <w:rPr>
          <w:spacing w:val="1"/>
        </w:rPr>
        <w:t xml:space="preserve"> </w:t>
      </w:r>
      <w:r>
        <w:t>обратная</w:t>
      </w:r>
      <w:r>
        <w:rPr>
          <w:spacing w:val="1"/>
        </w:rPr>
        <w:t xml:space="preserve"> </w:t>
      </w:r>
      <w:r>
        <w:t>пропорциональности.</w:t>
      </w:r>
    </w:p>
    <w:p w:rsidR="00A5196F" w:rsidRDefault="0035780C" w:rsidP="0051210D">
      <w:pPr>
        <w:pStyle w:val="a7"/>
        <w:numPr>
          <w:ilvl w:val="3"/>
          <w:numId w:val="108"/>
        </w:numPr>
        <w:tabs>
          <w:tab w:val="left" w:pos="2761"/>
        </w:tabs>
        <w:ind w:hanging="1052"/>
        <w:jc w:val="center"/>
        <w:rPr>
          <w:sz w:val="28"/>
        </w:rPr>
      </w:pPr>
      <w:r>
        <w:rPr>
          <w:sz w:val="28"/>
        </w:rPr>
        <w:t>Алгебраические</w:t>
      </w:r>
      <w:r>
        <w:rPr>
          <w:spacing w:val="-5"/>
          <w:sz w:val="28"/>
        </w:rPr>
        <w:t xml:space="preserve"> </w:t>
      </w:r>
      <w:r>
        <w:rPr>
          <w:sz w:val="28"/>
        </w:rPr>
        <w:t>выражения.</w:t>
      </w:r>
    </w:p>
    <w:p w:rsidR="00A5196F" w:rsidRDefault="0035780C">
      <w:pPr>
        <w:pStyle w:val="a3"/>
        <w:spacing w:before="146" w:line="348" w:lineRule="auto"/>
        <w:ind w:right="741"/>
      </w:pPr>
      <w:r>
        <w:t>Переменные, числовое значение выражения с переменной. Допустимые</w:t>
      </w:r>
      <w:r>
        <w:rPr>
          <w:spacing w:val="1"/>
        </w:rPr>
        <w:t xml:space="preserve"> </w:t>
      </w:r>
      <w:r>
        <w:t>значения</w:t>
      </w:r>
      <w:r>
        <w:rPr>
          <w:spacing w:val="35"/>
        </w:rPr>
        <w:t xml:space="preserve"> </w:t>
      </w:r>
      <w:r>
        <w:t>переменных.</w:t>
      </w:r>
      <w:r>
        <w:rPr>
          <w:spacing w:val="31"/>
        </w:rPr>
        <w:t xml:space="preserve"> </w:t>
      </w:r>
      <w:r>
        <w:t>Представление</w:t>
      </w:r>
      <w:r>
        <w:rPr>
          <w:spacing w:val="32"/>
        </w:rPr>
        <w:t xml:space="preserve"> </w:t>
      </w:r>
      <w:r>
        <w:t>зависимости</w:t>
      </w:r>
      <w:r>
        <w:rPr>
          <w:spacing w:val="35"/>
        </w:rPr>
        <w:t xml:space="preserve"> </w:t>
      </w:r>
      <w:r>
        <w:t>между</w:t>
      </w:r>
      <w:r>
        <w:rPr>
          <w:spacing w:val="33"/>
        </w:rPr>
        <w:t xml:space="preserve"> </w:t>
      </w:r>
      <w:r>
        <w:t>величинами</w:t>
      </w:r>
      <w:r>
        <w:rPr>
          <w:spacing w:val="35"/>
        </w:rPr>
        <w:t xml:space="preserve"> </w:t>
      </w:r>
      <w:r>
        <w:t>в</w:t>
      </w:r>
      <w:r>
        <w:rPr>
          <w:spacing w:val="34"/>
        </w:rPr>
        <w:t xml:space="preserve"> </w:t>
      </w:r>
      <w:r>
        <w:t>виде</w:t>
      </w:r>
    </w:p>
    <w:p w:rsidR="00A5196F" w:rsidRDefault="0035780C">
      <w:pPr>
        <w:pStyle w:val="a3"/>
        <w:spacing w:before="69" w:line="348" w:lineRule="auto"/>
        <w:ind w:right="742" w:firstLine="0"/>
      </w:pPr>
      <w:r>
        <w:t>формулы. Вычисления по формулам. Преобразование буквенных выражений,</w:t>
      </w:r>
      <w:r>
        <w:rPr>
          <w:spacing w:val="1"/>
        </w:rPr>
        <w:t xml:space="preserve"> </w:t>
      </w:r>
      <w:r>
        <w:t>тождественно</w:t>
      </w:r>
      <w:r>
        <w:rPr>
          <w:spacing w:val="1"/>
        </w:rPr>
        <w:t xml:space="preserve"> </w:t>
      </w:r>
      <w:r>
        <w:t>равные</w:t>
      </w:r>
      <w:r>
        <w:rPr>
          <w:spacing w:val="1"/>
        </w:rPr>
        <w:t xml:space="preserve"> </w:t>
      </w:r>
      <w:r>
        <w:t>выражения,</w:t>
      </w:r>
      <w:r>
        <w:rPr>
          <w:spacing w:val="1"/>
        </w:rPr>
        <w:t xml:space="preserve"> </w:t>
      </w:r>
      <w:r>
        <w:t>правила</w:t>
      </w:r>
      <w:r>
        <w:rPr>
          <w:spacing w:val="1"/>
        </w:rPr>
        <w:t xml:space="preserve"> </w:t>
      </w:r>
      <w:r>
        <w:t>преобразования</w:t>
      </w:r>
      <w:r>
        <w:rPr>
          <w:spacing w:val="1"/>
        </w:rPr>
        <w:t xml:space="preserve"> </w:t>
      </w:r>
      <w:r>
        <w:t>сумм</w:t>
      </w:r>
      <w:r>
        <w:rPr>
          <w:spacing w:val="1"/>
        </w:rPr>
        <w:t xml:space="preserve"> </w:t>
      </w:r>
      <w:r>
        <w:t>и</w:t>
      </w:r>
      <w:r>
        <w:rPr>
          <w:spacing w:val="1"/>
        </w:rPr>
        <w:t xml:space="preserve"> </w:t>
      </w:r>
      <w:r>
        <w:t>произведений,</w:t>
      </w:r>
      <w:r>
        <w:rPr>
          <w:spacing w:val="-4"/>
        </w:rPr>
        <w:t xml:space="preserve"> </w:t>
      </w:r>
      <w:r>
        <w:t>правила</w:t>
      </w:r>
      <w:r>
        <w:rPr>
          <w:spacing w:val="-3"/>
        </w:rPr>
        <w:t xml:space="preserve"> </w:t>
      </w:r>
      <w:r>
        <w:t>раскрытия</w:t>
      </w:r>
      <w:r>
        <w:rPr>
          <w:spacing w:val="-2"/>
        </w:rPr>
        <w:t xml:space="preserve"> </w:t>
      </w:r>
      <w:r>
        <w:t>скобок</w:t>
      </w:r>
      <w:r>
        <w:rPr>
          <w:spacing w:val="-3"/>
        </w:rPr>
        <w:t xml:space="preserve"> </w:t>
      </w:r>
      <w:r>
        <w:t>и</w:t>
      </w:r>
      <w:r>
        <w:rPr>
          <w:spacing w:val="-6"/>
        </w:rPr>
        <w:t xml:space="preserve"> </w:t>
      </w:r>
      <w:r>
        <w:t>приведения</w:t>
      </w:r>
      <w:r>
        <w:rPr>
          <w:spacing w:val="-5"/>
        </w:rPr>
        <w:t xml:space="preserve"> </w:t>
      </w:r>
      <w:r>
        <w:t>подобных</w:t>
      </w:r>
      <w:r>
        <w:rPr>
          <w:spacing w:val="-2"/>
        </w:rPr>
        <w:t xml:space="preserve"> </w:t>
      </w:r>
      <w:r>
        <w:t>слагаемых.</w:t>
      </w:r>
    </w:p>
    <w:p w:rsidR="00A5196F" w:rsidRDefault="0035780C">
      <w:pPr>
        <w:pStyle w:val="a3"/>
        <w:spacing w:line="321" w:lineRule="exact"/>
        <w:ind w:left="1709" w:firstLine="0"/>
      </w:pPr>
      <w:r>
        <w:t>Свойства</w:t>
      </w:r>
      <w:r>
        <w:rPr>
          <w:spacing w:val="-2"/>
        </w:rPr>
        <w:t xml:space="preserve"> </w:t>
      </w:r>
      <w:r>
        <w:t>степени</w:t>
      </w:r>
      <w:r>
        <w:rPr>
          <w:spacing w:val="-1"/>
        </w:rPr>
        <w:t xml:space="preserve"> </w:t>
      </w:r>
      <w:r>
        <w:t>с</w:t>
      </w:r>
      <w:r>
        <w:rPr>
          <w:spacing w:val="-4"/>
        </w:rPr>
        <w:t xml:space="preserve"> </w:t>
      </w:r>
      <w:r>
        <w:t>натуральным</w:t>
      </w:r>
      <w:r>
        <w:rPr>
          <w:spacing w:val="-4"/>
        </w:rPr>
        <w:t xml:space="preserve"> </w:t>
      </w:r>
      <w:r>
        <w:t>показателем.</w:t>
      </w:r>
    </w:p>
    <w:p w:rsidR="00A5196F" w:rsidRDefault="0035780C">
      <w:pPr>
        <w:pStyle w:val="a3"/>
        <w:spacing w:before="146" w:line="348" w:lineRule="auto"/>
        <w:ind w:right="742"/>
      </w:pPr>
      <w:r>
        <w:t>Одночлены и многочлены. Степень многочлена. Сложение, вычитание,</w:t>
      </w:r>
      <w:r>
        <w:rPr>
          <w:spacing w:val="1"/>
        </w:rPr>
        <w:t xml:space="preserve"> </w:t>
      </w:r>
      <w:r>
        <w:t>умножение</w:t>
      </w:r>
      <w:r>
        <w:rPr>
          <w:spacing w:val="23"/>
        </w:rPr>
        <w:t xml:space="preserve"> </w:t>
      </w:r>
      <w:r>
        <w:t>многочленов.</w:t>
      </w:r>
      <w:r>
        <w:rPr>
          <w:spacing w:val="22"/>
        </w:rPr>
        <w:t xml:space="preserve"> </w:t>
      </w:r>
      <w:r>
        <w:t>Формулы</w:t>
      </w:r>
      <w:r>
        <w:rPr>
          <w:spacing w:val="23"/>
        </w:rPr>
        <w:t xml:space="preserve"> </w:t>
      </w:r>
      <w:r>
        <w:t>сокращённого</w:t>
      </w:r>
      <w:r>
        <w:rPr>
          <w:spacing w:val="24"/>
        </w:rPr>
        <w:t xml:space="preserve"> </w:t>
      </w:r>
      <w:r>
        <w:t>умножения:</w:t>
      </w:r>
      <w:r>
        <w:rPr>
          <w:spacing w:val="24"/>
        </w:rPr>
        <w:t xml:space="preserve"> </w:t>
      </w:r>
      <w:r>
        <w:t>квадрат</w:t>
      </w:r>
      <w:r>
        <w:rPr>
          <w:spacing w:val="23"/>
        </w:rPr>
        <w:t xml:space="preserve"> </w:t>
      </w:r>
      <w:r>
        <w:t>суммы</w:t>
      </w:r>
      <w:r>
        <w:rPr>
          <w:spacing w:val="-67"/>
        </w:rPr>
        <w:t xml:space="preserve"> </w:t>
      </w:r>
      <w:r>
        <w:t>и квадрат разности. Формула разности квадратов. Разложение многочленов на</w:t>
      </w:r>
      <w:r>
        <w:rPr>
          <w:spacing w:val="1"/>
        </w:rPr>
        <w:t xml:space="preserve"> </w:t>
      </w:r>
      <w:r>
        <w:t>множители.</w:t>
      </w:r>
    </w:p>
    <w:p w:rsidR="00A5196F" w:rsidRDefault="0035780C" w:rsidP="0051210D">
      <w:pPr>
        <w:pStyle w:val="a7"/>
        <w:numPr>
          <w:ilvl w:val="3"/>
          <w:numId w:val="108"/>
        </w:numPr>
        <w:tabs>
          <w:tab w:val="left" w:pos="2761"/>
        </w:tabs>
        <w:spacing w:line="322" w:lineRule="exact"/>
        <w:ind w:hanging="1052"/>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rsidR="00A5196F" w:rsidRDefault="0035780C">
      <w:pPr>
        <w:pStyle w:val="a3"/>
        <w:spacing w:before="143" w:line="350" w:lineRule="auto"/>
        <w:ind w:right="746"/>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rsidR="00A5196F" w:rsidRDefault="0035780C">
      <w:pPr>
        <w:pStyle w:val="a3"/>
        <w:spacing w:line="348" w:lineRule="auto"/>
        <w:ind w:right="741"/>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 решение линейных уравнений. Составление уравнений по условию</w:t>
      </w:r>
      <w:r>
        <w:rPr>
          <w:spacing w:val="1"/>
        </w:rPr>
        <w:t xml:space="preserve"> </w:t>
      </w:r>
      <w:r>
        <w:t>задачи.</w:t>
      </w:r>
      <w:r>
        <w:rPr>
          <w:spacing w:val="-2"/>
        </w:rPr>
        <w:t xml:space="preserve"> </w:t>
      </w:r>
      <w:r>
        <w:t>Решение текстовых задач с</w:t>
      </w:r>
      <w:r>
        <w:rPr>
          <w:spacing w:val="-3"/>
        </w:rPr>
        <w:t xml:space="preserve"> </w:t>
      </w:r>
      <w:r>
        <w:t>помощью</w:t>
      </w:r>
      <w:r>
        <w:rPr>
          <w:spacing w:val="-2"/>
        </w:rPr>
        <w:t xml:space="preserve"> </w:t>
      </w:r>
      <w:r>
        <w:t>уравнений.</w:t>
      </w:r>
    </w:p>
    <w:p w:rsidR="00A5196F" w:rsidRDefault="0035780C">
      <w:pPr>
        <w:pStyle w:val="a3"/>
        <w:spacing w:line="348" w:lineRule="auto"/>
        <w:ind w:right="744"/>
      </w:pPr>
      <w:r>
        <w:t>Линейное уравнение с двумя переменными и его график. Система 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 подстановки. Примеры решения текстовых задач с помощью систем</w:t>
      </w:r>
      <w:r>
        <w:rPr>
          <w:spacing w:val="1"/>
        </w:rPr>
        <w:t xml:space="preserve"> </w:t>
      </w:r>
      <w:r>
        <w:t>уравнений.</w:t>
      </w:r>
    </w:p>
    <w:p w:rsidR="00A5196F" w:rsidRDefault="0035780C" w:rsidP="0051210D">
      <w:pPr>
        <w:pStyle w:val="a7"/>
        <w:numPr>
          <w:ilvl w:val="3"/>
          <w:numId w:val="108"/>
        </w:numPr>
        <w:tabs>
          <w:tab w:val="left" w:pos="2761"/>
        </w:tabs>
        <w:ind w:hanging="1052"/>
        <w:rPr>
          <w:sz w:val="28"/>
        </w:rPr>
      </w:pPr>
      <w:r>
        <w:rPr>
          <w:sz w:val="28"/>
        </w:rPr>
        <w:t>Функции.</w:t>
      </w:r>
    </w:p>
    <w:p w:rsidR="00A5196F" w:rsidRDefault="0035780C">
      <w:pPr>
        <w:pStyle w:val="a3"/>
        <w:spacing w:before="139" w:line="348" w:lineRule="auto"/>
        <w:ind w:right="743"/>
      </w:pPr>
      <w:r>
        <w:t>Координата точки на прямой. Числовые промежутки. Расстояние между</w:t>
      </w:r>
      <w:r>
        <w:rPr>
          <w:spacing w:val="1"/>
        </w:rPr>
        <w:t xml:space="preserve"> </w:t>
      </w:r>
      <w:r>
        <w:t>двумя</w:t>
      </w:r>
      <w:r>
        <w:rPr>
          <w:spacing w:val="-1"/>
        </w:rPr>
        <w:t xml:space="preserve"> </w:t>
      </w:r>
      <w:r>
        <w:t>точками координатной прямой.</w:t>
      </w:r>
    </w:p>
    <w:p w:rsidR="00A5196F" w:rsidRDefault="0035780C">
      <w:pPr>
        <w:pStyle w:val="a3"/>
        <w:spacing w:before="2" w:line="348" w:lineRule="auto"/>
        <w:ind w:right="734"/>
      </w:pPr>
      <w:r>
        <w:t xml:space="preserve">Прямоугольная система координат, оси </w:t>
      </w:r>
      <w:r>
        <w:rPr>
          <w:i/>
        </w:rPr>
        <w:t xml:space="preserve">Ox </w:t>
      </w:r>
      <w:r>
        <w:t xml:space="preserve">и </w:t>
      </w:r>
      <w:r>
        <w:rPr>
          <w:i/>
        </w:rPr>
        <w:t>Oy</w:t>
      </w:r>
      <w:r>
        <w:t>. Абсцисса и ордината</w:t>
      </w:r>
      <w:r>
        <w:rPr>
          <w:spacing w:val="1"/>
        </w:rPr>
        <w:t xml:space="preserve"> </w:t>
      </w:r>
      <w:r>
        <w:t>точки на координатной плоскости. Примеры графиков, заданных формулами.</w:t>
      </w:r>
      <w:r>
        <w:rPr>
          <w:spacing w:val="1"/>
        </w:rPr>
        <w:t xml:space="preserve"> </w:t>
      </w:r>
      <w:r>
        <w:lastRenderedPageBreak/>
        <w:t>Чтение графиков реальных зависимостей. Понятие функции. График функции.</w:t>
      </w:r>
      <w:r>
        <w:rPr>
          <w:spacing w:val="1"/>
        </w:rPr>
        <w:t xml:space="preserve"> </w:t>
      </w:r>
      <w:r>
        <w:t xml:space="preserve">Свойства функций. Линейная функция, её график. График функции </w:t>
      </w:r>
      <w:r>
        <w:rPr>
          <w:rFonts w:ascii="Cambria Math" w:eastAsia="Cambria Math" w:hAnsi="Cambria Math"/>
        </w:rPr>
        <w:t>𝑦 = |𝑥|</w:t>
      </w:r>
      <w:r>
        <w:t>.</w:t>
      </w:r>
      <w:r>
        <w:rPr>
          <w:spacing w:val="1"/>
        </w:rPr>
        <w:t xml:space="preserve"> </w:t>
      </w:r>
      <w:r>
        <w:t>Графическое</w:t>
      </w:r>
      <w:r>
        <w:rPr>
          <w:spacing w:val="-5"/>
        </w:rPr>
        <w:t xml:space="preserve"> </w:t>
      </w:r>
      <w:r>
        <w:t>решение</w:t>
      </w:r>
      <w:r>
        <w:rPr>
          <w:spacing w:val="-2"/>
        </w:rPr>
        <w:t xml:space="preserve"> </w:t>
      </w:r>
      <w:r>
        <w:t>линейных</w:t>
      </w:r>
      <w:r>
        <w:rPr>
          <w:spacing w:val="-4"/>
        </w:rPr>
        <w:t xml:space="preserve"> </w:t>
      </w:r>
      <w:r>
        <w:t>уравнений</w:t>
      </w:r>
      <w:r>
        <w:rPr>
          <w:spacing w:val="-2"/>
        </w:rPr>
        <w:t xml:space="preserve"> </w:t>
      </w:r>
      <w:r>
        <w:t>и</w:t>
      </w:r>
      <w:r>
        <w:rPr>
          <w:spacing w:val="-2"/>
        </w:rPr>
        <w:t xml:space="preserve"> </w:t>
      </w:r>
      <w:r>
        <w:t>систем</w:t>
      </w:r>
      <w:r>
        <w:rPr>
          <w:spacing w:val="-2"/>
        </w:rPr>
        <w:t xml:space="preserve"> </w:t>
      </w:r>
      <w:r>
        <w:t>линейных уравнений.</w:t>
      </w:r>
    </w:p>
    <w:p w:rsidR="00A5196F" w:rsidRDefault="0035780C" w:rsidP="0051210D">
      <w:pPr>
        <w:pStyle w:val="a7"/>
        <w:numPr>
          <w:ilvl w:val="2"/>
          <w:numId w:val="108"/>
        </w:numPr>
        <w:tabs>
          <w:tab w:val="left" w:pos="2552"/>
        </w:tabs>
        <w:spacing w:line="322" w:lineRule="exact"/>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3"/>
          <w:numId w:val="108"/>
        </w:numPr>
        <w:tabs>
          <w:tab w:val="left" w:pos="2761"/>
        </w:tabs>
        <w:spacing w:before="144"/>
        <w:ind w:hanging="1052"/>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rsidR="00A5196F" w:rsidRDefault="0035780C">
      <w:pPr>
        <w:pStyle w:val="a3"/>
        <w:spacing w:before="146" w:line="348" w:lineRule="auto"/>
        <w:ind w:right="740"/>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67"/>
        </w:rPr>
        <w:t xml:space="preserve"> </w:t>
      </w:r>
      <w:r>
        <w:t>Десятичные приближения иррациональных чисел. Свойства арифметических</w:t>
      </w:r>
      <w:r>
        <w:rPr>
          <w:spacing w:val="1"/>
        </w:rPr>
        <w:t xml:space="preserve"> </w:t>
      </w:r>
      <w:r>
        <w:t>квадратных корней и их применение к преобразованию числовых выражений и</w:t>
      </w:r>
      <w:r>
        <w:rPr>
          <w:spacing w:val="-67"/>
        </w:rPr>
        <w:t xml:space="preserve"> </w:t>
      </w:r>
      <w:r>
        <w:t>вычислениям.</w:t>
      </w:r>
      <w:r>
        <w:rPr>
          <w:spacing w:val="-2"/>
        </w:rPr>
        <w:t xml:space="preserve"> </w:t>
      </w:r>
      <w:r>
        <w:t>Действительные числа.</w:t>
      </w:r>
    </w:p>
    <w:p w:rsidR="00A5196F" w:rsidRDefault="0035780C">
      <w:pPr>
        <w:pStyle w:val="a3"/>
        <w:spacing w:line="322" w:lineRule="exact"/>
        <w:ind w:left="1709" w:firstLine="0"/>
      </w:pPr>
      <w:r>
        <w:t>Степень</w:t>
      </w:r>
      <w:r>
        <w:rPr>
          <w:spacing w:val="-2"/>
        </w:rPr>
        <w:t xml:space="preserve"> </w:t>
      </w:r>
      <w:r>
        <w:t>с</w:t>
      </w:r>
      <w:r>
        <w:rPr>
          <w:spacing w:val="-2"/>
        </w:rPr>
        <w:t xml:space="preserve"> </w:t>
      </w:r>
      <w:r>
        <w:t>целым</w:t>
      </w:r>
      <w:r>
        <w:rPr>
          <w:spacing w:val="-1"/>
        </w:rPr>
        <w:t xml:space="preserve"> </w:t>
      </w:r>
      <w:r>
        <w:t>показателем</w:t>
      </w:r>
      <w:r>
        <w:rPr>
          <w:spacing w:val="-1"/>
        </w:rPr>
        <w:t xml:space="preserve"> </w:t>
      </w:r>
      <w:r>
        <w:t>и</w:t>
      </w:r>
      <w:r>
        <w:rPr>
          <w:spacing w:val="-1"/>
        </w:rPr>
        <w:t xml:space="preserve"> </w:t>
      </w:r>
      <w:r>
        <w:t>её свойства.</w:t>
      </w:r>
      <w:r>
        <w:rPr>
          <w:spacing w:val="-2"/>
        </w:rPr>
        <w:t xml:space="preserve"> </w:t>
      </w:r>
      <w:r>
        <w:t>Стандартная</w:t>
      </w:r>
      <w:r>
        <w:rPr>
          <w:spacing w:val="-1"/>
        </w:rPr>
        <w:t xml:space="preserve"> </w:t>
      </w:r>
      <w:r>
        <w:t>запись</w:t>
      </w:r>
      <w:r>
        <w:rPr>
          <w:spacing w:val="-3"/>
        </w:rPr>
        <w:t xml:space="preserve"> </w:t>
      </w:r>
      <w:r>
        <w:t>числа.</w:t>
      </w:r>
    </w:p>
    <w:p w:rsidR="00A5196F" w:rsidRDefault="0035780C" w:rsidP="0051210D">
      <w:pPr>
        <w:pStyle w:val="a7"/>
        <w:numPr>
          <w:ilvl w:val="3"/>
          <w:numId w:val="108"/>
        </w:numPr>
        <w:tabs>
          <w:tab w:val="left" w:pos="2761"/>
        </w:tabs>
        <w:spacing w:before="69"/>
        <w:ind w:hanging="1052"/>
        <w:jc w:val="center"/>
        <w:rPr>
          <w:sz w:val="28"/>
        </w:rPr>
      </w:pPr>
      <w:r>
        <w:rPr>
          <w:sz w:val="28"/>
        </w:rPr>
        <w:t>Алгебраические</w:t>
      </w:r>
      <w:r>
        <w:rPr>
          <w:spacing w:val="-5"/>
          <w:sz w:val="28"/>
        </w:rPr>
        <w:t xml:space="preserve"> </w:t>
      </w:r>
      <w:r>
        <w:rPr>
          <w:sz w:val="28"/>
        </w:rPr>
        <w:t>выражения.</w:t>
      </w:r>
    </w:p>
    <w:p w:rsidR="00A5196F" w:rsidRDefault="0035780C">
      <w:pPr>
        <w:pStyle w:val="a3"/>
        <w:spacing w:before="143" w:line="348" w:lineRule="auto"/>
        <w:ind w:left="1709" w:right="741" w:firstLine="0"/>
      </w:pPr>
      <w:r>
        <w:t>Квадратный трёхчлен, разложение квадратного трёхчлена на множители.</w:t>
      </w:r>
      <w:r>
        <w:rPr>
          <w:spacing w:val="1"/>
        </w:rPr>
        <w:t xml:space="preserve"> </w:t>
      </w:r>
      <w:r>
        <w:t>Алгебраическая</w:t>
      </w:r>
      <w:r>
        <w:rPr>
          <w:spacing w:val="45"/>
        </w:rPr>
        <w:t xml:space="preserve"> </w:t>
      </w:r>
      <w:r>
        <w:t>дробь.</w:t>
      </w:r>
      <w:r>
        <w:rPr>
          <w:spacing w:val="44"/>
        </w:rPr>
        <w:t xml:space="preserve"> </w:t>
      </w:r>
      <w:r>
        <w:t>Основное</w:t>
      </w:r>
      <w:r>
        <w:rPr>
          <w:spacing w:val="42"/>
        </w:rPr>
        <w:t xml:space="preserve"> </w:t>
      </w:r>
      <w:r>
        <w:t>свойство</w:t>
      </w:r>
      <w:r>
        <w:rPr>
          <w:spacing w:val="45"/>
        </w:rPr>
        <w:t xml:space="preserve"> </w:t>
      </w:r>
      <w:r>
        <w:t>алгебраической</w:t>
      </w:r>
      <w:r>
        <w:rPr>
          <w:spacing w:val="43"/>
        </w:rPr>
        <w:t xml:space="preserve"> </w:t>
      </w:r>
      <w:r>
        <w:t>дроби.</w:t>
      </w:r>
    </w:p>
    <w:p w:rsidR="00A5196F" w:rsidRDefault="0035780C">
      <w:pPr>
        <w:pStyle w:val="a3"/>
        <w:spacing w:before="1" w:line="348" w:lineRule="auto"/>
        <w:ind w:right="741" w:firstLine="0"/>
      </w:pPr>
      <w:r>
        <w:t>Сложение,</w:t>
      </w:r>
      <w:r>
        <w:rPr>
          <w:spacing w:val="1"/>
        </w:rPr>
        <w:t xml:space="preserve"> </w:t>
      </w:r>
      <w:r>
        <w:t>вычитание,</w:t>
      </w:r>
      <w:r>
        <w:rPr>
          <w:spacing w:val="1"/>
        </w:rPr>
        <w:t xml:space="preserve"> </w:t>
      </w:r>
      <w:r>
        <w:t>умножение,</w:t>
      </w:r>
      <w:r>
        <w:rPr>
          <w:spacing w:val="1"/>
        </w:rPr>
        <w:t xml:space="preserve"> </w:t>
      </w:r>
      <w:r>
        <w:t>деление</w:t>
      </w:r>
      <w:r>
        <w:rPr>
          <w:spacing w:val="1"/>
        </w:rPr>
        <w:t xml:space="preserve"> </w:t>
      </w:r>
      <w:r>
        <w:t>алгебраических</w:t>
      </w:r>
      <w:r>
        <w:rPr>
          <w:spacing w:val="1"/>
        </w:rPr>
        <w:t xml:space="preserve"> </w:t>
      </w:r>
      <w:r>
        <w:t>дробей.</w:t>
      </w:r>
      <w:r>
        <w:rPr>
          <w:spacing w:val="-67"/>
        </w:rPr>
        <w:t xml:space="preserve"> </w:t>
      </w:r>
      <w:r>
        <w:t>Рациональные</w:t>
      </w:r>
      <w:r>
        <w:rPr>
          <w:spacing w:val="-1"/>
        </w:rPr>
        <w:t xml:space="preserve"> </w:t>
      </w:r>
      <w:r>
        <w:t>выражения и</w:t>
      </w:r>
      <w:r>
        <w:rPr>
          <w:spacing w:val="-3"/>
        </w:rPr>
        <w:t xml:space="preserve"> </w:t>
      </w:r>
      <w:r>
        <w:t>их</w:t>
      </w:r>
      <w:r>
        <w:rPr>
          <w:spacing w:val="-3"/>
        </w:rPr>
        <w:t xml:space="preserve"> </w:t>
      </w:r>
      <w:r>
        <w:t>преобразование.</w:t>
      </w:r>
    </w:p>
    <w:p w:rsidR="00A5196F" w:rsidRDefault="0035780C" w:rsidP="0051210D">
      <w:pPr>
        <w:pStyle w:val="a7"/>
        <w:numPr>
          <w:ilvl w:val="3"/>
          <w:numId w:val="108"/>
        </w:numPr>
        <w:tabs>
          <w:tab w:val="left" w:pos="2761"/>
        </w:tabs>
        <w:ind w:hanging="1052"/>
        <w:jc w:val="center"/>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rsidR="00A5196F" w:rsidRDefault="0035780C">
      <w:pPr>
        <w:pStyle w:val="a3"/>
        <w:spacing w:before="146" w:line="348" w:lineRule="auto"/>
        <w:ind w:right="740"/>
      </w:pPr>
      <w:r>
        <w:t>Квадратное уравнение, формула корней квадратного уравнения. Теорема</w:t>
      </w:r>
      <w:r>
        <w:rPr>
          <w:spacing w:val="1"/>
        </w:rPr>
        <w:t xml:space="preserve"> </w:t>
      </w:r>
      <w:r>
        <w:t>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67"/>
        </w:rPr>
        <w:t xml:space="preserve"> </w:t>
      </w:r>
      <w:r>
        <w:t>Простейшие</w:t>
      </w:r>
      <w:r>
        <w:rPr>
          <w:spacing w:val="-1"/>
        </w:rPr>
        <w:t xml:space="preserve"> </w:t>
      </w:r>
      <w:r>
        <w:t>дробно-рациональные уравнения.</w:t>
      </w:r>
    </w:p>
    <w:p w:rsidR="00A5196F" w:rsidRDefault="0035780C">
      <w:pPr>
        <w:pStyle w:val="a3"/>
        <w:spacing w:line="348" w:lineRule="auto"/>
        <w:ind w:right="742"/>
      </w:pPr>
      <w:r>
        <w:t>Графическая интерпретация уравнений с двумя переменными и систем</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1"/>
        </w:rPr>
        <w:t xml:space="preserve"> </w:t>
      </w:r>
      <w:r>
        <w:t>решения</w:t>
      </w:r>
      <w:r>
        <w:rPr>
          <w:spacing w:val="1"/>
        </w:rPr>
        <w:t xml:space="preserve"> </w:t>
      </w:r>
      <w:r>
        <w:t>систем</w:t>
      </w:r>
      <w:r>
        <w:rPr>
          <w:spacing w:val="1"/>
        </w:rPr>
        <w:t xml:space="preserve"> </w:t>
      </w:r>
      <w:r>
        <w:t>нелинейных</w:t>
      </w:r>
      <w:r>
        <w:rPr>
          <w:spacing w:val="-4"/>
        </w:rPr>
        <w:t xml:space="preserve"> </w:t>
      </w:r>
      <w:r>
        <w:t>уравнений с</w:t>
      </w:r>
      <w:r>
        <w:rPr>
          <w:spacing w:val="-1"/>
        </w:rPr>
        <w:t xml:space="preserve"> </w:t>
      </w:r>
      <w:r>
        <w:t>двумя</w:t>
      </w:r>
      <w:r>
        <w:rPr>
          <w:spacing w:val="-3"/>
        </w:rPr>
        <w:t xml:space="preserve"> </w:t>
      </w:r>
      <w:r>
        <w:t>переменными.</w:t>
      </w:r>
    </w:p>
    <w:p w:rsidR="00A5196F" w:rsidRDefault="0035780C">
      <w:pPr>
        <w:pStyle w:val="a3"/>
        <w:ind w:left="1709" w:firstLine="0"/>
      </w:pPr>
      <w:r>
        <w:t>Решение</w:t>
      </w:r>
      <w:r>
        <w:rPr>
          <w:spacing w:val="-3"/>
        </w:rPr>
        <w:t xml:space="preserve"> </w:t>
      </w:r>
      <w:r>
        <w:t>текстовых</w:t>
      </w:r>
      <w:r>
        <w:rPr>
          <w:spacing w:val="-6"/>
        </w:rPr>
        <w:t xml:space="preserve"> </w:t>
      </w:r>
      <w:r>
        <w:t>задач</w:t>
      </w:r>
      <w:r>
        <w:rPr>
          <w:spacing w:val="-2"/>
        </w:rPr>
        <w:t xml:space="preserve"> </w:t>
      </w:r>
      <w:r>
        <w:t>алгебраическим</w:t>
      </w:r>
      <w:r>
        <w:rPr>
          <w:spacing w:val="-3"/>
        </w:rPr>
        <w:t xml:space="preserve"> </w:t>
      </w:r>
      <w:r>
        <w:t>способом.</w:t>
      </w:r>
    </w:p>
    <w:p w:rsidR="00A5196F" w:rsidRDefault="0035780C">
      <w:pPr>
        <w:pStyle w:val="a3"/>
        <w:spacing w:before="143" w:line="348" w:lineRule="auto"/>
        <w:ind w:right="741"/>
      </w:pPr>
      <w:r>
        <w:t>Числовые неравенства и их свойства. Неравенство с одной 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3"/>
        </w:rPr>
        <w:t xml:space="preserve"> </w:t>
      </w:r>
      <w:r>
        <w:t>неравенств</w:t>
      </w:r>
      <w:r>
        <w:rPr>
          <w:spacing w:val="-2"/>
        </w:rPr>
        <w:t xml:space="preserve"> </w:t>
      </w:r>
      <w:r>
        <w:t>с одной</w:t>
      </w:r>
      <w:r>
        <w:rPr>
          <w:spacing w:val="-3"/>
        </w:rPr>
        <w:t xml:space="preserve"> </w:t>
      </w:r>
      <w:r>
        <w:t>переменной.</w:t>
      </w:r>
    </w:p>
    <w:p w:rsidR="00A5196F" w:rsidRDefault="0035780C" w:rsidP="0051210D">
      <w:pPr>
        <w:pStyle w:val="a7"/>
        <w:numPr>
          <w:ilvl w:val="3"/>
          <w:numId w:val="108"/>
        </w:numPr>
        <w:tabs>
          <w:tab w:val="left" w:pos="2761"/>
        </w:tabs>
        <w:spacing w:before="1"/>
        <w:ind w:hanging="1052"/>
        <w:jc w:val="center"/>
        <w:rPr>
          <w:sz w:val="28"/>
        </w:rPr>
      </w:pPr>
      <w:r>
        <w:rPr>
          <w:sz w:val="28"/>
        </w:rPr>
        <w:t>Функции.</w:t>
      </w:r>
    </w:p>
    <w:p w:rsidR="00A5196F" w:rsidRDefault="0035780C">
      <w:pPr>
        <w:pStyle w:val="a3"/>
        <w:spacing w:before="144"/>
        <w:ind w:left="1709" w:firstLine="0"/>
      </w:pPr>
      <w:r>
        <w:t>Понятие</w:t>
      </w:r>
      <w:r>
        <w:rPr>
          <w:spacing w:val="3"/>
        </w:rPr>
        <w:t xml:space="preserve"> </w:t>
      </w:r>
      <w:r>
        <w:t>функции.</w:t>
      </w:r>
      <w:r>
        <w:rPr>
          <w:spacing w:val="2"/>
        </w:rPr>
        <w:t xml:space="preserve"> </w:t>
      </w:r>
      <w:r>
        <w:t>Область</w:t>
      </w:r>
      <w:r>
        <w:rPr>
          <w:spacing w:val="3"/>
        </w:rPr>
        <w:t xml:space="preserve"> </w:t>
      </w:r>
      <w:r>
        <w:t>определения</w:t>
      </w:r>
      <w:r>
        <w:rPr>
          <w:spacing w:val="3"/>
        </w:rPr>
        <w:t xml:space="preserve"> </w:t>
      </w:r>
      <w:r>
        <w:t>и</w:t>
      </w:r>
      <w:r>
        <w:rPr>
          <w:spacing w:val="5"/>
        </w:rPr>
        <w:t xml:space="preserve"> </w:t>
      </w:r>
      <w:r>
        <w:t>множество</w:t>
      </w:r>
      <w:r>
        <w:rPr>
          <w:spacing w:val="4"/>
        </w:rPr>
        <w:t xml:space="preserve"> </w:t>
      </w:r>
      <w:r>
        <w:t>значений</w:t>
      </w:r>
      <w:r>
        <w:rPr>
          <w:spacing w:val="4"/>
        </w:rPr>
        <w:t xml:space="preserve"> </w:t>
      </w:r>
      <w:r>
        <w:t>функции.</w:t>
      </w:r>
    </w:p>
    <w:p w:rsidR="00A5196F" w:rsidRDefault="0035780C">
      <w:pPr>
        <w:pStyle w:val="a3"/>
        <w:spacing w:before="146"/>
        <w:ind w:firstLine="0"/>
      </w:pPr>
      <w:r>
        <w:t>Способы</w:t>
      </w:r>
      <w:r>
        <w:rPr>
          <w:spacing w:val="-4"/>
        </w:rPr>
        <w:t xml:space="preserve"> </w:t>
      </w:r>
      <w:r>
        <w:t>задания</w:t>
      </w:r>
      <w:r>
        <w:rPr>
          <w:spacing w:val="-3"/>
        </w:rPr>
        <w:t xml:space="preserve"> </w:t>
      </w:r>
      <w:r>
        <w:t>функций.</w:t>
      </w:r>
    </w:p>
    <w:p w:rsidR="00A5196F" w:rsidRDefault="0035780C">
      <w:pPr>
        <w:pStyle w:val="a3"/>
        <w:spacing w:before="144" w:line="348" w:lineRule="auto"/>
        <w:ind w:right="744"/>
      </w:pPr>
      <w:r>
        <w:t>График</w:t>
      </w:r>
      <w:r>
        <w:rPr>
          <w:spacing w:val="1"/>
        </w:rPr>
        <w:t xml:space="preserve"> </w:t>
      </w:r>
      <w:r>
        <w:t>функции.</w:t>
      </w:r>
      <w:r>
        <w:rPr>
          <w:spacing w:val="1"/>
        </w:rPr>
        <w:t xml:space="preserve"> </w:t>
      </w:r>
      <w:r>
        <w:t>Чтение</w:t>
      </w:r>
      <w:r>
        <w:rPr>
          <w:spacing w:val="1"/>
        </w:rPr>
        <w:t xml:space="preserve"> </w:t>
      </w:r>
      <w:r>
        <w:t>свойств</w:t>
      </w:r>
      <w:r>
        <w:rPr>
          <w:spacing w:val="1"/>
        </w:rPr>
        <w:t xml:space="preserve"> </w:t>
      </w:r>
      <w:r>
        <w:t>функции</w:t>
      </w:r>
      <w:r>
        <w:rPr>
          <w:spacing w:val="1"/>
        </w:rPr>
        <w:t xml:space="preserve"> </w:t>
      </w:r>
      <w:r>
        <w:t>по</w:t>
      </w:r>
      <w:r>
        <w:rPr>
          <w:spacing w:val="1"/>
        </w:rPr>
        <w:t xml:space="preserve"> </w:t>
      </w:r>
      <w:r>
        <w:t>её</w:t>
      </w:r>
      <w:r>
        <w:rPr>
          <w:spacing w:val="1"/>
        </w:rPr>
        <w:t xml:space="preserve"> </w:t>
      </w:r>
      <w:r>
        <w:t>графику.</w:t>
      </w:r>
      <w:r>
        <w:rPr>
          <w:spacing w:val="1"/>
        </w:rPr>
        <w:t xml:space="preserve"> </w:t>
      </w:r>
      <w:r>
        <w:t>Примеры</w:t>
      </w:r>
      <w:r>
        <w:rPr>
          <w:spacing w:val="1"/>
        </w:rPr>
        <w:t xml:space="preserve"> </w:t>
      </w:r>
      <w:r>
        <w:t>графиков</w:t>
      </w:r>
      <w:r>
        <w:rPr>
          <w:spacing w:val="-3"/>
        </w:rPr>
        <w:t xml:space="preserve"> </w:t>
      </w:r>
      <w:r>
        <w:t>функций,</w:t>
      </w:r>
      <w:r>
        <w:rPr>
          <w:spacing w:val="-4"/>
        </w:rPr>
        <w:t xml:space="preserve"> </w:t>
      </w:r>
      <w:r>
        <w:t>отражающих</w:t>
      </w:r>
      <w:r>
        <w:rPr>
          <w:spacing w:val="-3"/>
        </w:rPr>
        <w:t xml:space="preserve"> </w:t>
      </w:r>
      <w:r>
        <w:t>реальные процессы.</w:t>
      </w:r>
    </w:p>
    <w:p w:rsidR="00A5196F" w:rsidRDefault="00C12FE0">
      <w:pPr>
        <w:pStyle w:val="a3"/>
        <w:spacing w:before="2" w:line="340" w:lineRule="auto"/>
        <w:ind w:right="736"/>
      </w:pPr>
      <w:r>
        <w:pict>
          <v:rect id="_x0000_s1066" style="position:absolute;left:0;text-align:left;margin-left:426.7pt;margin-top:26.25pt;width:6.7pt;height:.85pt;z-index:-31595520;mso-position-horizontal-relative:page" fillcolor="black" stroked="f">
            <w10:wrap anchorx="page"/>
          </v:rect>
        </w:pict>
      </w:r>
      <w:r w:rsidR="0035780C">
        <w:t>Функции,</w:t>
      </w:r>
      <w:r w:rsidR="0035780C">
        <w:rPr>
          <w:spacing w:val="1"/>
        </w:rPr>
        <w:t xml:space="preserve"> </w:t>
      </w:r>
      <w:r w:rsidR="0035780C">
        <w:t>описывающие</w:t>
      </w:r>
      <w:r w:rsidR="0035780C">
        <w:rPr>
          <w:spacing w:val="1"/>
        </w:rPr>
        <w:t xml:space="preserve"> </w:t>
      </w:r>
      <w:r w:rsidR="0035780C">
        <w:t>прямую</w:t>
      </w:r>
      <w:r w:rsidR="0035780C">
        <w:rPr>
          <w:spacing w:val="1"/>
        </w:rPr>
        <w:t xml:space="preserve"> </w:t>
      </w:r>
      <w:r w:rsidR="0035780C">
        <w:t>и</w:t>
      </w:r>
      <w:r w:rsidR="0035780C">
        <w:rPr>
          <w:spacing w:val="1"/>
        </w:rPr>
        <w:t xml:space="preserve"> </w:t>
      </w:r>
      <w:r w:rsidR="0035780C">
        <w:t>обратную</w:t>
      </w:r>
      <w:r w:rsidR="0035780C">
        <w:rPr>
          <w:spacing w:val="1"/>
        </w:rPr>
        <w:t xml:space="preserve"> </w:t>
      </w:r>
      <w:r w:rsidR="0035780C">
        <w:t>пропорциональные</w:t>
      </w:r>
      <w:r w:rsidR="0035780C">
        <w:rPr>
          <w:spacing w:val="-67"/>
        </w:rPr>
        <w:t xml:space="preserve"> </w:t>
      </w:r>
      <w:r w:rsidR="0035780C">
        <w:rPr>
          <w:position w:val="2"/>
        </w:rPr>
        <w:t xml:space="preserve">зависимости, их графики. Функции </w:t>
      </w:r>
      <w:r w:rsidR="0035780C">
        <w:rPr>
          <w:i/>
          <w:position w:val="2"/>
        </w:rPr>
        <w:t>y = x</w:t>
      </w:r>
      <w:r w:rsidR="0035780C">
        <w:rPr>
          <w:i/>
          <w:position w:val="2"/>
          <w:vertAlign w:val="superscript"/>
        </w:rPr>
        <w:t>2</w:t>
      </w:r>
      <w:r w:rsidR="0035780C">
        <w:rPr>
          <w:i/>
          <w:position w:val="2"/>
        </w:rPr>
        <w:t>, y = x</w:t>
      </w:r>
      <w:r w:rsidR="0035780C">
        <w:rPr>
          <w:i/>
          <w:position w:val="2"/>
          <w:vertAlign w:val="superscript"/>
        </w:rPr>
        <w:t>3</w:t>
      </w:r>
      <w:r w:rsidR="0035780C">
        <w:rPr>
          <w:i/>
          <w:position w:val="2"/>
        </w:rPr>
        <w:t>, y =</w:t>
      </w:r>
      <w:r w:rsidR="0035780C">
        <w:rPr>
          <w:rFonts w:ascii="Cambria Math" w:eastAsia="Cambria Math" w:hAnsi="Cambria Math"/>
          <w:sz w:val="24"/>
        </w:rPr>
        <w:t>√</w:t>
      </w:r>
      <w:r w:rsidR="0035780C">
        <w:rPr>
          <w:rFonts w:ascii="Cambria Math" w:eastAsia="Cambria Math" w:hAnsi="Cambria Math"/>
          <w:position w:val="2"/>
          <w:sz w:val="24"/>
        </w:rPr>
        <w:t>𝑥</w:t>
      </w:r>
      <w:r w:rsidR="0035780C">
        <w:rPr>
          <w:i/>
          <w:position w:val="2"/>
        </w:rPr>
        <w:t>, y=|x|</w:t>
      </w:r>
      <w:r w:rsidR="0035780C">
        <w:rPr>
          <w:position w:val="2"/>
        </w:rPr>
        <w:t>. Графическое</w:t>
      </w:r>
      <w:r w:rsidR="0035780C">
        <w:rPr>
          <w:spacing w:val="1"/>
          <w:position w:val="2"/>
        </w:rPr>
        <w:t xml:space="preserve"> </w:t>
      </w:r>
      <w:r w:rsidR="0035780C">
        <w:t>решение</w:t>
      </w:r>
      <w:r w:rsidR="0035780C">
        <w:rPr>
          <w:spacing w:val="-1"/>
        </w:rPr>
        <w:t xml:space="preserve"> </w:t>
      </w:r>
      <w:r w:rsidR="0035780C">
        <w:t>уравнений</w:t>
      </w:r>
      <w:r w:rsidR="0035780C">
        <w:rPr>
          <w:spacing w:val="-3"/>
        </w:rPr>
        <w:t xml:space="preserve"> </w:t>
      </w:r>
      <w:r w:rsidR="0035780C">
        <w:t>и систем уравнений.</w:t>
      </w:r>
    </w:p>
    <w:p w:rsidR="00A5196F" w:rsidRDefault="0035780C" w:rsidP="0051210D">
      <w:pPr>
        <w:pStyle w:val="a7"/>
        <w:numPr>
          <w:ilvl w:val="2"/>
          <w:numId w:val="108"/>
        </w:numPr>
        <w:tabs>
          <w:tab w:val="left" w:pos="2552"/>
        </w:tabs>
        <w:spacing w:before="8"/>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3"/>
          <w:numId w:val="108"/>
        </w:numPr>
        <w:tabs>
          <w:tab w:val="left" w:pos="2761"/>
        </w:tabs>
        <w:spacing w:before="146"/>
        <w:ind w:hanging="1052"/>
        <w:jc w:val="center"/>
        <w:rPr>
          <w:sz w:val="28"/>
        </w:rPr>
      </w:pPr>
      <w:r>
        <w:rPr>
          <w:sz w:val="28"/>
        </w:rPr>
        <w:lastRenderedPageBreak/>
        <w:t>Числа</w:t>
      </w:r>
      <w:r>
        <w:rPr>
          <w:spacing w:val="-5"/>
          <w:sz w:val="28"/>
        </w:rPr>
        <w:t xml:space="preserve"> </w:t>
      </w:r>
      <w:r>
        <w:rPr>
          <w:sz w:val="28"/>
        </w:rPr>
        <w:t>и</w:t>
      </w:r>
      <w:r>
        <w:rPr>
          <w:spacing w:val="-1"/>
          <w:sz w:val="28"/>
        </w:rPr>
        <w:t xml:space="preserve"> </w:t>
      </w:r>
      <w:r>
        <w:rPr>
          <w:sz w:val="28"/>
        </w:rPr>
        <w:t>вычисления.</w:t>
      </w:r>
    </w:p>
    <w:p w:rsidR="00A5196F" w:rsidRDefault="0035780C">
      <w:pPr>
        <w:pStyle w:val="a3"/>
        <w:spacing w:before="144" w:line="348" w:lineRule="auto"/>
        <w:ind w:right="738"/>
      </w:pPr>
      <w:r>
        <w:t>Рациональные числа, иррациональные числа, конечные и бесконечные</w:t>
      </w:r>
      <w:r>
        <w:rPr>
          <w:spacing w:val="1"/>
        </w:rPr>
        <w:t xml:space="preserve"> </w:t>
      </w:r>
      <w:r>
        <w:t>десятичные дроби. Множество действительных чисел, действительные числа</w:t>
      </w:r>
      <w:r>
        <w:rPr>
          <w:spacing w:val="1"/>
        </w:rPr>
        <w:t xml:space="preserve"> </w:t>
      </w:r>
      <w:r>
        <w:t>как бесконечные десятичные дроби. Взаимно однозначное соответствие между</w:t>
      </w:r>
      <w:r>
        <w:rPr>
          <w:spacing w:val="1"/>
        </w:rPr>
        <w:t xml:space="preserve"> </w:t>
      </w:r>
      <w:r>
        <w:t>множеством</w:t>
      </w:r>
      <w:r>
        <w:rPr>
          <w:spacing w:val="-1"/>
        </w:rPr>
        <w:t xml:space="preserve"> </w:t>
      </w:r>
      <w:r>
        <w:t>действительных</w:t>
      </w:r>
      <w:r>
        <w:rPr>
          <w:spacing w:val="1"/>
        </w:rPr>
        <w:t xml:space="preserve"> </w:t>
      </w:r>
      <w:r>
        <w:t>чисел</w:t>
      </w:r>
      <w:r>
        <w:rPr>
          <w:spacing w:val="-3"/>
        </w:rPr>
        <w:t xml:space="preserve"> </w:t>
      </w:r>
      <w:r>
        <w:t>и</w:t>
      </w:r>
      <w:r>
        <w:rPr>
          <w:spacing w:val="-3"/>
        </w:rPr>
        <w:t xml:space="preserve"> </w:t>
      </w:r>
      <w:r>
        <w:t>координатной</w:t>
      </w:r>
      <w:r>
        <w:rPr>
          <w:spacing w:val="-1"/>
        </w:rPr>
        <w:t xml:space="preserve"> </w:t>
      </w:r>
      <w:r>
        <w:t>прямой.</w:t>
      </w:r>
    </w:p>
    <w:p w:rsidR="00A5196F" w:rsidRDefault="0035780C">
      <w:pPr>
        <w:pStyle w:val="a3"/>
        <w:spacing w:line="348" w:lineRule="auto"/>
        <w:ind w:right="742"/>
      </w:pPr>
      <w:r>
        <w:t>Сравнение</w:t>
      </w:r>
      <w:r>
        <w:rPr>
          <w:spacing w:val="1"/>
        </w:rPr>
        <w:t xml:space="preserve"> </w:t>
      </w:r>
      <w:r>
        <w:t>действительных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действительными</w:t>
      </w:r>
      <w:r>
        <w:rPr>
          <w:spacing w:val="-1"/>
        </w:rPr>
        <w:t xml:space="preserve"> </w:t>
      </w:r>
      <w:r>
        <w:t>числами.</w:t>
      </w:r>
    </w:p>
    <w:p w:rsidR="00A5196F" w:rsidRDefault="0035780C">
      <w:pPr>
        <w:pStyle w:val="a3"/>
        <w:spacing w:before="69" w:line="348" w:lineRule="auto"/>
        <w:ind w:right="740"/>
      </w:pPr>
      <w:r>
        <w:t>Размеры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длительность</w:t>
      </w:r>
      <w:r>
        <w:rPr>
          <w:spacing w:val="1"/>
        </w:rPr>
        <w:t xml:space="preserve"> </w:t>
      </w:r>
      <w:r>
        <w:t>процессов</w:t>
      </w:r>
      <w:r>
        <w:rPr>
          <w:spacing w:val="1"/>
        </w:rPr>
        <w:t xml:space="preserve"> </w:t>
      </w:r>
      <w:r>
        <w:t>в</w:t>
      </w:r>
      <w:r>
        <w:rPr>
          <w:spacing w:val="1"/>
        </w:rPr>
        <w:t xml:space="preserve"> </w:t>
      </w:r>
      <w:r>
        <w:t>окружающем</w:t>
      </w:r>
      <w:r>
        <w:rPr>
          <w:spacing w:val="-3"/>
        </w:rPr>
        <w:t xml:space="preserve"> </w:t>
      </w:r>
      <w:r>
        <w:t>мире.</w:t>
      </w:r>
    </w:p>
    <w:p w:rsidR="00A5196F" w:rsidRDefault="0035780C">
      <w:pPr>
        <w:pStyle w:val="a3"/>
        <w:spacing w:line="348" w:lineRule="auto"/>
        <w:ind w:right="740"/>
      </w:pPr>
      <w:r>
        <w:t>Приближённое значение величины, точность приближения. Округление</w:t>
      </w:r>
      <w:r>
        <w:rPr>
          <w:spacing w:val="1"/>
        </w:rPr>
        <w:t xml:space="preserve"> </w:t>
      </w:r>
      <w:r>
        <w:t>чисел.</w:t>
      </w:r>
      <w:r>
        <w:rPr>
          <w:spacing w:val="-3"/>
        </w:rPr>
        <w:t xml:space="preserve"> </w:t>
      </w:r>
      <w:r>
        <w:t>Прикидка и</w:t>
      </w:r>
      <w:r>
        <w:rPr>
          <w:spacing w:val="-3"/>
        </w:rPr>
        <w:t xml:space="preserve"> </w:t>
      </w:r>
      <w:r>
        <w:t>оценка результатов</w:t>
      </w:r>
      <w:r>
        <w:rPr>
          <w:spacing w:val="-2"/>
        </w:rPr>
        <w:t xml:space="preserve"> </w:t>
      </w:r>
      <w:r>
        <w:t>вычислений.</w:t>
      </w:r>
    </w:p>
    <w:p w:rsidR="00A5196F" w:rsidRDefault="0035780C" w:rsidP="0051210D">
      <w:pPr>
        <w:pStyle w:val="a7"/>
        <w:numPr>
          <w:ilvl w:val="3"/>
          <w:numId w:val="108"/>
        </w:numPr>
        <w:tabs>
          <w:tab w:val="left" w:pos="2761"/>
        </w:tabs>
        <w:ind w:hanging="1052"/>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rsidR="00A5196F" w:rsidRDefault="0035780C">
      <w:pPr>
        <w:pStyle w:val="a3"/>
        <w:spacing w:before="143"/>
        <w:ind w:left="1709" w:firstLine="0"/>
      </w:pPr>
      <w:r>
        <w:t>Линейное</w:t>
      </w:r>
      <w:r>
        <w:rPr>
          <w:spacing w:val="-6"/>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6"/>
        </w:rPr>
        <w:t xml:space="preserve"> </w:t>
      </w:r>
      <w:r>
        <w:t>к</w:t>
      </w:r>
      <w:r>
        <w:rPr>
          <w:spacing w:val="-3"/>
        </w:rPr>
        <w:t xml:space="preserve"> </w:t>
      </w:r>
      <w:r>
        <w:t>линейным.</w:t>
      </w:r>
    </w:p>
    <w:p w:rsidR="00A5196F" w:rsidRDefault="0035780C">
      <w:pPr>
        <w:pStyle w:val="a3"/>
        <w:spacing w:before="147" w:line="348" w:lineRule="auto"/>
        <w:ind w:right="742"/>
      </w:pPr>
      <w:r>
        <w:t>Квадратное уравнение. Решение уравнений, сводящихся к квадратным.</w:t>
      </w:r>
      <w:r>
        <w:rPr>
          <w:spacing w:val="1"/>
        </w:rPr>
        <w:t xml:space="preserve"> </w:t>
      </w:r>
      <w:r>
        <w:t>Биквадратное уравнение. Примеры решения уравнений третьей и четвёртой</w:t>
      </w:r>
      <w:r>
        <w:rPr>
          <w:spacing w:val="1"/>
        </w:rPr>
        <w:t xml:space="preserve"> </w:t>
      </w:r>
      <w:r>
        <w:t>степеней</w:t>
      </w:r>
      <w:r>
        <w:rPr>
          <w:spacing w:val="-1"/>
        </w:rPr>
        <w:t xml:space="preserve"> </w:t>
      </w:r>
      <w:r>
        <w:t>разложением на множители.</w:t>
      </w:r>
    </w:p>
    <w:p w:rsidR="00A5196F" w:rsidRDefault="0035780C">
      <w:pPr>
        <w:pStyle w:val="a3"/>
        <w:spacing w:line="350" w:lineRule="auto"/>
        <w:ind w:right="741"/>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алгебраическим</w:t>
      </w:r>
      <w:r>
        <w:rPr>
          <w:spacing w:val="-1"/>
        </w:rPr>
        <w:t xml:space="preserve"> </w:t>
      </w:r>
      <w:r>
        <w:t>методом.</w:t>
      </w:r>
    </w:p>
    <w:p w:rsidR="00A5196F" w:rsidRDefault="0035780C">
      <w:pPr>
        <w:pStyle w:val="a3"/>
        <w:spacing w:line="348" w:lineRule="auto"/>
        <w:ind w:right="738"/>
      </w:pPr>
      <w:r>
        <w:t>Уравнение с двумя переменными и его график. Решение систем двух</w:t>
      </w:r>
      <w:r>
        <w:rPr>
          <w:spacing w:val="1"/>
        </w:rPr>
        <w:t xml:space="preserve"> </w:t>
      </w:r>
      <w:r>
        <w:t>линейных уравнений с двумя переменными. Решение систем двух 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w:t>
      </w:r>
      <w:r>
        <w:rPr>
          <w:spacing w:val="1"/>
        </w:rPr>
        <w:t xml:space="preserve"> </w:t>
      </w:r>
      <w:r>
        <w:t>а</w:t>
      </w:r>
      <w:r>
        <w:rPr>
          <w:spacing w:val="1"/>
        </w:rPr>
        <w:t xml:space="preserve"> </w:t>
      </w:r>
      <w:r>
        <w:t>другое</w:t>
      </w:r>
      <w:r>
        <w:rPr>
          <w:spacing w:val="1"/>
        </w:rPr>
        <w:t xml:space="preserve"> </w:t>
      </w:r>
      <w:r>
        <w:t>–</w:t>
      </w:r>
      <w:r>
        <w:rPr>
          <w:spacing w:val="1"/>
        </w:rPr>
        <w:t xml:space="preserve"> </w:t>
      </w:r>
      <w:r>
        <w:t>второй</w:t>
      </w:r>
      <w:r>
        <w:rPr>
          <w:spacing w:val="1"/>
        </w:rPr>
        <w:t xml:space="preserve"> </w:t>
      </w:r>
      <w:r>
        <w:t>степени.</w:t>
      </w:r>
      <w:r>
        <w:rPr>
          <w:spacing w:val="1"/>
        </w:rPr>
        <w:t xml:space="preserve"> </w:t>
      </w:r>
      <w:r>
        <w:t>Графическая</w:t>
      </w:r>
      <w:r>
        <w:rPr>
          <w:spacing w:val="1"/>
        </w:rPr>
        <w:t xml:space="preserve"> </w:t>
      </w:r>
      <w:r>
        <w:t>интерпретация</w:t>
      </w:r>
      <w:r>
        <w:rPr>
          <w:spacing w:val="-1"/>
        </w:rPr>
        <w:t xml:space="preserve"> </w:t>
      </w:r>
      <w:r>
        <w:t>системы уравнений</w:t>
      </w:r>
      <w:r>
        <w:rPr>
          <w:spacing w:val="-1"/>
        </w:rPr>
        <w:t xml:space="preserve"> </w:t>
      </w:r>
      <w:r>
        <w:t>с</w:t>
      </w:r>
      <w:r>
        <w:rPr>
          <w:spacing w:val="-1"/>
        </w:rPr>
        <w:t xml:space="preserve"> </w:t>
      </w:r>
      <w:r>
        <w:t>двумя</w:t>
      </w:r>
      <w:r>
        <w:rPr>
          <w:spacing w:val="-3"/>
        </w:rPr>
        <w:t xml:space="preserve"> </w:t>
      </w:r>
      <w:r>
        <w:t>переменными.</w:t>
      </w:r>
    </w:p>
    <w:p w:rsidR="00A5196F" w:rsidRDefault="0035780C">
      <w:pPr>
        <w:pStyle w:val="a3"/>
        <w:spacing w:line="348" w:lineRule="auto"/>
        <w:ind w:left="1709" w:right="3282" w:firstLine="0"/>
      </w:pPr>
      <w:r>
        <w:t>Решение текстовых задач алгебраическим способом.</w:t>
      </w:r>
      <w:r>
        <w:rPr>
          <w:spacing w:val="-67"/>
        </w:rPr>
        <w:t xml:space="preserve"> </w:t>
      </w:r>
      <w:r>
        <w:t>Числовые</w:t>
      </w:r>
      <w:r>
        <w:rPr>
          <w:spacing w:val="-4"/>
        </w:rPr>
        <w:t xml:space="preserve"> </w:t>
      </w:r>
      <w:r>
        <w:t>неравенства</w:t>
      </w:r>
      <w:r>
        <w:rPr>
          <w:spacing w:val="-2"/>
        </w:rPr>
        <w:t xml:space="preserve"> </w:t>
      </w:r>
      <w:r>
        <w:t>и их</w:t>
      </w:r>
      <w:r>
        <w:rPr>
          <w:spacing w:val="1"/>
        </w:rPr>
        <w:t xml:space="preserve"> </w:t>
      </w:r>
      <w:r>
        <w:t>свойства.</w:t>
      </w:r>
    </w:p>
    <w:p w:rsidR="00A5196F" w:rsidRDefault="0035780C">
      <w:pPr>
        <w:pStyle w:val="a3"/>
        <w:spacing w:line="348" w:lineRule="auto"/>
        <w:ind w:right="739"/>
      </w:pPr>
      <w:r>
        <w:t>Решение</w:t>
      </w:r>
      <w:r>
        <w:rPr>
          <w:spacing w:val="1"/>
        </w:rPr>
        <w:t xml:space="preserve"> </w:t>
      </w:r>
      <w:r>
        <w:t>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1"/>
        </w:rPr>
        <w:t xml:space="preserve"> </w:t>
      </w:r>
      <w:r>
        <w:t>систем</w:t>
      </w:r>
      <w:r>
        <w:rPr>
          <w:spacing w:val="1"/>
        </w:rPr>
        <w:t xml:space="preserve"> </w:t>
      </w:r>
      <w:r>
        <w:t>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Квадратные</w:t>
      </w:r>
      <w:r>
        <w:rPr>
          <w:spacing w:val="1"/>
        </w:rPr>
        <w:t xml:space="preserve"> </w:t>
      </w:r>
      <w:r>
        <w:t>неравенства.</w:t>
      </w:r>
      <w:r>
        <w:rPr>
          <w:spacing w:val="1"/>
        </w:rPr>
        <w:t xml:space="preserve"> </w:t>
      </w:r>
      <w:r>
        <w:t>Графическая</w:t>
      </w:r>
      <w:r>
        <w:rPr>
          <w:spacing w:val="1"/>
        </w:rPr>
        <w:t xml:space="preserve"> </w:t>
      </w:r>
      <w:r>
        <w:t>интерпретация</w:t>
      </w:r>
      <w:r>
        <w:rPr>
          <w:spacing w:val="1"/>
        </w:rPr>
        <w:t xml:space="preserve"> </w:t>
      </w:r>
      <w:r>
        <w:t>неравенств</w:t>
      </w:r>
      <w:r>
        <w:rPr>
          <w:spacing w:val="1"/>
        </w:rPr>
        <w:t xml:space="preserve"> </w:t>
      </w:r>
      <w:r>
        <w:t>и</w:t>
      </w:r>
      <w:r>
        <w:rPr>
          <w:spacing w:val="1"/>
        </w:rPr>
        <w:t xml:space="preserve"> </w:t>
      </w:r>
      <w:r>
        <w:t>систем</w:t>
      </w:r>
      <w:r>
        <w:rPr>
          <w:spacing w:val="1"/>
        </w:rPr>
        <w:t xml:space="preserve"> </w:t>
      </w:r>
      <w:r>
        <w:t>неравенств</w:t>
      </w:r>
      <w:r>
        <w:rPr>
          <w:spacing w:val="1"/>
        </w:rPr>
        <w:t xml:space="preserve"> </w:t>
      </w:r>
      <w:r>
        <w:t>с</w:t>
      </w:r>
      <w:r>
        <w:rPr>
          <w:spacing w:val="1"/>
        </w:rPr>
        <w:t xml:space="preserve"> </w:t>
      </w:r>
      <w:r>
        <w:t>двумя</w:t>
      </w:r>
      <w:r>
        <w:rPr>
          <w:spacing w:val="1"/>
        </w:rPr>
        <w:t xml:space="preserve"> </w:t>
      </w:r>
      <w:r>
        <w:t>переменными.</w:t>
      </w:r>
    </w:p>
    <w:p w:rsidR="00A5196F" w:rsidRDefault="0035780C" w:rsidP="0051210D">
      <w:pPr>
        <w:pStyle w:val="a7"/>
        <w:numPr>
          <w:ilvl w:val="3"/>
          <w:numId w:val="108"/>
        </w:numPr>
        <w:tabs>
          <w:tab w:val="left" w:pos="2761"/>
        </w:tabs>
        <w:ind w:hanging="1052"/>
        <w:jc w:val="center"/>
        <w:rPr>
          <w:sz w:val="28"/>
        </w:rPr>
      </w:pPr>
      <w:r>
        <w:rPr>
          <w:sz w:val="28"/>
        </w:rPr>
        <w:t>Функции.</w:t>
      </w:r>
    </w:p>
    <w:p w:rsidR="00A5196F" w:rsidRDefault="0035780C">
      <w:pPr>
        <w:pStyle w:val="a3"/>
        <w:spacing w:before="138" w:line="348" w:lineRule="auto"/>
        <w:ind w:right="740"/>
      </w:pPr>
      <w:r>
        <w:t>Квадратичная</w:t>
      </w:r>
      <w:r>
        <w:rPr>
          <w:spacing w:val="1"/>
        </w:rPr>
        <w:t xml:space="preserve"> </w:t>
      </w:r>
      <w:r>
        <w:t>функция,</w:t>
      </w:r>
      <w:r>
        <w:rPr>
          <w:spacing w:val="1"/>
        </w:rPr>
        <w:t xml:space="preserve"> </w:t>
      </w:r>
      <w:r>
        <w:t>её</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Парабола,</w:t>
      </w:r>
      <w:r>
        <w:rPr>
          <w:spacing w:val="1"/>
        </w:rPr>
        <w:t xml:space="preserve"> </w:t>
      </w:r>
      <w:r>
        <w:t>координаты</w:t>
      </w:r>
      <w:r>
        <w:rPr>
          <w:spacing w:val="1"/>
        </w:rPr>
        <w:t xml:space="preserve"> </w:t>
      </w:r>
      <w:r>
        <w:t>вершины</w:t>
      </w:r>
      <w:r>
        <w:rPr>
          <w:spacing w:val="-1"/>
        </w:rPr>
        <w:t xml:space="preserve"> </w:t>
      </w:r>
      <w:r>
        <w:t>параболы,</w:t>
      </w:r>
      <w:r>
        <w:rPr>
          <w:spacing w:val="-3"/>
        </w:rPr>
        <w:t xml:space="preserve"> </w:t>
      </w:r>
      <w:r>
        <w:t>ось симметрии</w:t>
      </w:r>
      <w:r>
        <w:rPr>
          <w:spacing w:val="-4"/>
        </w:rPr>
        <w:t xml:space="preserve"> </w:t>
      </w:r>
      <w:r>
        <w:t>параболы.</w:t>
      </w:r>
    </w:p>
    <w:p w:rsidR="00A5196F" w:rsidRDefault="00C12FE0">
      <w:pPr>
        <w:pStyle w:val="a3"/>
        <w:spacing w:line="360" w:lineRule="exact"/>
        <w:ind w:left="1709" w:firstLine="0"/>
        <w:rPr>
          <w:rFonts w:ascii="Cambria Math" w:eastAsia="Cambria Math" w:hAnsi="Cambria Math"/>
        </w:rPr>
      </w:pPr>
      <w:r>
        <w:pict>
          <v:rect id="_x0000_s1065" style="position:absolute;left:0;text-align:left;margin-left:411.2pt;margin-top:12.7pt;width:7.3pt;height:.95pt;z-index:-31595008;mso-position-horizontal-relative:page" fillcolor="black" stroked="f">
            <w10:wrap anchorx="page"/>
          </v:rect>
        </w:pict>
      </w:r>
      <w:r>
        <w:pict>
          <v:rect id="_x0000_s1064" style="position:absolute;left:0;text-align:left;margin-left:518.65pt;margin-top:5.25pt;width:7.9pt;height:.95pt;z-index:-31594496;mso-position-horizontal-relative:page" fillcolor="black" stroked="f">
            <w10:wrap anchorx="page"/>
          </v:rect>
        </w:pict>
      </w:r>
      <w:r w:rsidR="0035780C">
        <w:t>Графики</w:t>
      </w:r>
      <w:r w:rsidR="0035780C">
        <w:rPr>
          <w:spacing w:val="82"/>
        </w:rPr>
        <w:t xml:space="preserve"> </w:t>
      </w:r>
      <w:r w:rsidR="0035780C">
        <w:t>функций:</w:t>
      </w:r>
      <w:r w:rsidR="0035780C">
        <w:rPr>
          <w:spacing w:val="112"/>
        </w:rPr>
        <w:t xml:space="preserve"> </w:t>
      </w:r>
      <w:r w:rsidR="0035780C">
        <w:rPr>
          <w:rFonts w:ascii="Cambria Math" w:eastAsia="Cambria Math" w:hAnsi="Cambria Math"/>
        </w:rPr>
        <w:t>у</w:t>
      </w:r>
      <w:r w:rsidR="0035780C">
        <w:rPr>
          <w:rFonts w:ascii="Cambria Math" w:eastAsia="Cambria Math" w:hAnsi="Cambria Math"/>
          <w:spacing w:val="17"/>
        </w:rPr>
        <w:t xml:space="preserve"> </w:t>
      </w:r>
      <w:r w:rsidR="0035780C">
        <w:rPr>
          <w:rFonts w:ascii="Cambria Math" w:eastAsia="Cambria Math" w:hAnsi="Cambria Math"/>
        </w:rPr>
        <w:t>=</w:t>
      </w:r>
      <w:r w:rsidR="0035780C">
        <w:rPr>
          <w:rFonts w:ascii="Cambria Math" w:eastAsia="Cambria Math" w:hAnsi="Cambria Math"/>
          <w:spacing w:val="82"/>
        </w:rPr>
        <w:t xml:space="preserve"> </w:t>
      </w:r>
      <w:r w:rsidR="0035780C">
        <w:rPr>
          <w:rFonts w:ascii="Cambria Math" w:eastAsia="Cambria Math" w:hAnsi="Cambria Math"/>
        </w:rPr>
        <w:t>𝓀𝑥,</w:t>
      </w:r>
      <w:r w:rsidR="0035780C">
        <w:rPr>
          <w:rFonts w:ascii="Cambria Math" w:eastAsia="Cambria Math" w:hAnsi="Cambria Math"/>
          <w:spacing w:val="80"/>
        </w:rPr>
        <w:t xml:space="preserve"> </w:t>
      </w:r>
      <w:r w:rsidR="0035780C">
        <w:rPr>
          <w:rFonts w:ascii="Cambria Math" w:eastAsia="Cambria Math" w:hAnsi="Cambria Math"/>
        </w:rPr>
        <w:t>𝑦</w:t>
      </w:r>
      <w:r w:rsidR="0035780C">
        <w:rPr>
          <w:rFonts w:ascii="Cambria Math" w:eastAsia="Cambria Math" w:hAnsi="Cambria Math"/>
          <w:spacing w:val="23"/>
        </w:rPr>
        <w:t xml:space="preserve"> </w:t>
      </w:r>
      <w:r w:rsidR="0035780C">
        <w:rPr>
          <w:rFonts w:ascii="Cambria Math" w:eastAsia="Cambria Math" w:hAnsi="Cambria Math"/>
        </w:rPr>
        <w:t>=</w:t>
      </w:r>
      <w:r w:rsidR="0035780C">
        <w:rPr>
          <w:rFonts w:ascii="Cambria Math" w:eastAsia="Cambria Math" w:hAnsi="Cambria Math"/>
          <w:spacing w:val="83"/>
        </w:rPr>
        <w:t xml:space="preserve"> </w:t>
      </w:r>
      <w:r w:rsidR="0035780C">
        <w:rPr>
          <w:rFonts w:ascii="Cambria Math" w:eastAsia="Cambria Math" w:hAnsi="Cambria Math"/>
        </w:rPr>
        <w:t>𝓀𝑥</w:t>
      </w:r>
      <w:r w:rsidR="0035780C">
        <w:rPr>
          <w:rFonts w:ascii="Cambria Math" w:eastAsia="Cambria Math" w:hAnsi="Cambria Math"/>
          <w:spacing w:val="8"/>
        </w:rPr>
        <w:t xml:space="preserve"> </w:t>
      </w:r>
      <w:r w:rsidR="0035780C">
        <w:rPr>
          <w:rFonts w:ascii="Cambria Math" w:eastAsia="Cambria Math" w:hAnsi="Cambria Math"/>
        </w:rPr>
        <w:t>+</w:t>
      </w:r>
      <w:r w:rsidR="0035780C">
        <w:rPr>
          <w:rFonts w:ascii="Cambria Math" w:eastAsia="Cambria Math" w:hAnsi="Cambria Math"/>
          <w:spacing w:val="1"/>
        </w:rPr>
        <w:t xml:space="preserve"> </w:t>
      </w:r>
      <w:r w:rsidR="0035780C">
        <w:rPr>
          <w:rFonts w:ascii="Cambria Math" w:eastAsia="Cambria Math" w:hAnsi="Cambria Math"/>
        </w:rPr>
        <w:t>𝑏,</w:t>
      </w:r>
      <w:r w:rsidR="0035780C">
        <w:rPr>
          <w:rFonts w:ascii="Cambria Math" w:eastAsia="Cambria Math" w:hAnsi="Cambria Math"/>
          <w:spacing w:val="83"/>
        </w:rPr>
        <w:t xml:space="preserve"> </w:t>
      </w:r>
      <w:r w:rsidR="0035780C">
        <w:rPr>
          <w:rFonts w:ascii="Cambria Math" w:eastAsia="Cambria Math" w:hAnsi="Cambria Math"/>
        </w:rPr>
        <w:t>𝑦</w:t>
      </w:r>
      <w:r w:rsidR="0035780C">
        <w:rPr>
          <w:rFonts w:ascii="Cambria Math" w:eastAsia="Cambria Math" w:hAnsi="Cambria Math"/>
          <w:spacing w:val="20"/>
        </w:rPr>
        <w:t xml:space="preserve"> </w:t>
      </w:r>
      <w:r w:rsidR="0035780C">
        <w:rPr>
          <w:rFonts w:ascii="Cambria Math" w:eastAsia="Cambria Math" w:hAnsi="Cambria Math"/>
        </w:rPr>
        <w:t>=</w:t>
      </w:r>
      <w:r w:rsidR="0035780C">
        <w:rPr>
          <w:rFonts w:ascii="Cambria Math" w:eastAsia="Cambria Math" w:hAnsi="Cambria Math"/>
          <w:spacing w:val="80"/>
        </w:rPr>
        <w:t xml:space="preserve"> </w:t>
      </w:r>
      <w:r w:rsidR="0035780C">
        <w:rPr>
          <w:rFonts w:ascii="Cambria Math" w:eastAsia="Cambria Math" w:hAnsi="Cambria Math"/>
          <w:position w:val="17"/>
          <w:sz w:val="20"/>
        </w:rPr>
        <w:t>𝓀</w:t>
      </w:r>
      <w:r w:rsidR="0035780C">
        <w:rPr>
          <w:rFonts w:ascii="Cambria Math" w:eastAsia="Cambria Math" w:hAnsi="Cambria Math"/>
          <w:spacing w:val="10"/>
          <w:position w:val="17"/>
          <w:sz w:val="20"/>
        </w:rPr>
        <w:t xml:space="preserve"> </w:t>
      </w:r>
      <w:r w:rsidR="0035780C">
        <w:rPr>
          <w:rFonts w:ascii="Cambria Math" w:eastAsia="Cambria Math" w:hAnsi="Cambria Math"/>
        </w:rPr>
        <w:t>,</w:t>
      </w:r>
      <w:r w:rsidR="0035780C">
        <w:rPr>
          <w:rFonts w:ascii="Cambria Math" w:eastAsia="Cambria Math" w:hAnsi="Cambria Math"/>
          <w:spacing w:val="80"/>
        </w:rPr>
        <w:t xml:space="preserve"> </w:t>
      </w:r>
      <w:r w:rsidR="0035780C">
        <w:rPr>
          <w:rFonts w:ascii="Cambria Math" w:eastAsia="Cambria Math" w:hAnsi="Cambria Math"/>
        </w:rPr>
        <w:t>𝑦</w:t>
      </w:r>
      <w:r w:rsidR="0035780C">
        <w:rPr>
          <w:rFonts w:ascii="Cambria Math" w:eastAsia="Cambria Math" w:hAnsi="Cambria Math"/>
          <w:spacing w:val="23"/>
        </w:rPr>
        <w:t xml:space="preserve"> </w:t>
      </w:r>
      <w:r w:rsidR="0035780C">
        <w:rPr>
          <w:rFonts w:ascii="Cambria Math" w:eastAsia="Cambria Math" w:hAnsi="Cambria Math"/>
        </w:rPr>
        <w:t>=</w:t>
      </w:r>
      <w:r w:rsidR="0035780C">
        <w:rPr>
          <w:rFonts w:ascii="Cambria Math" w:eastAsia="Cambria Math" w:hAnsi="Cambria Math"/>
          <w:spacing w:val="79"/>
        </w:rPr>
        <w:t xml:space="preserve"> </w:t>
      </w:r>
      <w:r w:rsidR="0035780C">
        <w:rPr>
          <w:rFonts w:ascii="Cambria Math" w:eastAsia="Cambria Math" w:hAnsi="Cambria Math"/>
        </w:rPr>
        <w:t>𝑥</w:t>
      </w:r>
      <w:r w:rsidR="0035780C">
        <w:rPr>
          <w:rFonts w:ascii="Cambria Math" w:eastAsia="Cambria Math" w:hAnsi="Cambria Math"/>
          <w:vertAlign w:val="superscript"/>
        </w:rPr>
        <w:t>3</w:t>
      </w:r>
      <w:r w:rsidR="0035780C">
        <w:rPr>
          <w:rFonts w:ascii="Cambria Math" w:eastAsia="Cambria Math" w:hAnsi="Cambria Math"/>
        </w:rPr>
        <w:t>,</w:t>
      </w:r>
      <w:r w:rsidR="0035780C">
        <w:rPr>
          <w:rFonts w:ascii="Cambria Math" w:eastAsia="Cambria Math" w:hAnsi="Cambria Math"/>
          <w:spacing w:val="-16"/>
        </w:rPr>
        <w:t xml:space="preserve"> </w:t>
      </w:r>
      <w:r w:rsidR="0035780C">
        <w:rPr>
          <w:rFonts w:ascii="Cambria Math" w:eastAsia="Cambria Math" w:hAnsi="Cambria Math"/>
        </w:rPr>
        <w:t>𝑦</w:t>
      </w:r>
      <w:r w:rsidR="0035780C">
        <w:rPr>
          <w:rFonts w:ascii="Cambria Math" w:eastAsia="Cambria Math" w:hAnsi="Cambria Math"/>
          <w:spacing w:val="23"/>
        </w:rPr>
        <w:t xml:space="preserve"> </w:t>
      </w:r>
      <w:r w:rsidR="0035780C">
        <w:rPr>
          <w:rFonts w:ascii="Cambria Math" w:eastAsia="Cambria Math" w:hAnsi="Cambria Math"/>
        </w:rPr>
        <w:t>=</w:t>
      </w:r>
      <w:r w:rsidR="0035780C">
        <w:rPr>
          <w:rFonts w:ascii="Cambria Math" w:eastAsia="Cambria Math" w:hAnsi="Cambria Math"/>
          <w:spacing w:val="81"/>
        </w:rPr>
        <w:t xml:space="preserve"> </w:t>
      </w:r>
      <w:r w:rsidR="0035780C">
        <w:rPr>
          <w:rFonts w:ascii="Cambria Math" w:eastAsia="Cambria Math" w:hAnsi="Cambria Math"/>
          <w:position w:val="-1"/>
        </w:rPr>
        <w:t>√</w:t>
      </w:r>
      <w:r w:rsidR="0035780C">
        <w:rPr>
          <w:rFonts w:ascii="Cambria Math" w:eastAsia="Cambria Math" w:hAnsi="Cambria Math"/>
        </w:rPr>
        <w:t>𝑥,</w:t>
      </w:r>
      <w:r w:rsidR="0035780C">
        <w:rPr>
          <w:rFonts w:ascii="Cambria Math" w:eastAsia="Cambria Math" w:hAnsi="Cambria Math"/>
          <w:spacing w:val="78"/>
        </w:rPr>
        <w:t xml:space="preserve"> </w:t>
      </w:r>
      <w:r w:rsidR="0035780C">
        <w:rPr>
          <w:rFonts w:ascii="Cambria Math" w:eastAsia="Cambria Math" w:hAnsi="Cambria Math"/>
        </w:rPr>
        <w:t>𝑦</w:t>
      </w:r>
      <w:r w:rsidR="0035780C">
        <w:rPr>
          <w:rFonts w:ascii="Cambria Math" w:eastAsia="Cambria Math" w:hAnsi="Cambria Math"/>
          <w:spacing w:val="23"/>
        </w:rPr>
        <w:t xml:space="preserve"> </w:t>
      </w:r>
      <w:r w:rsidR="0035780C">
        <w:rPr>
          <w:rFonts w:ascii="Cambria Math" w:eastAsia="Cambria Math" w:hAnsi="Cambria Math"/>
        </w:rPr>
        <w:t>=</w:t>
      </w:r>
    </w:p>
    <w:p w:rsidR="00A5196F" w:rsidRDefault="0035780C">
      <w:pPr>
        <w:spacing w:line="169" w:lineRule="exact"/>
        <w:ind w:left="1001" w:right="3555"/>
        <w:jc w:val="right"/>
        <w:rPr>
          <w:rFonts w:ascii="Cambria Math" w:eastAsia="Cambria Math"/>
          <w:sz w:val="20"/>
        </w:rPr>
      </w:pPr>
      <w:r>
        <w:rPr>
          <w:rFonts w:ascii="Cambria Math" w:eastAsia="Cambria Math"/>
          <w:w w:val="110"/>
          <w:sz w:val="20"/>
        </w:rPr>
        <w:t>𝑥</w:t>
      </w:r>
    </w:p>
    <w:p w:rsidR="00A5196F" w:rsidRDefault="0035780C">
      <w:pPr>
        <w:pStyle w:val="a3"/>
        <w:spacing w:before="105"/>
        <w:ind w:firstLine="0"/>
        <w:jc w:val="left"/>
      </w:pPr>
      <w:r>
        <w:rPr>
          <w:rFonts w:ascii="Cambria Math" w:eastAsia="Cambria Math" w:hAnsi="Cambria Math"/>
        </w:rPr>
        <w:t>|𝑥|</w:t>
      </w:r>
      <w:r>
        <w:t>,</w:t>
      </w:r>
      <w:r>
        <w:rPr>
          <w:spacing w:val="-1"/>
        </w:rPr>
        <w:t xml:space="preserve"> </w:t>
      </w:r>
      <w:r>
        <w:t>и</w:t>
      </w:r>
      <w:r>
        <w:rPr>
          <w:spacing w:val="1"/>
        </w:rPr>
        <w:t xml:space="preserve"> </w:t>
      </w:r>
      <w:r>
        <w:t>их</w:t>
      </w:r>
      <w:r>
        <w:rPr>
          <w:spacing w:val="1"/>
        </w:rPr>
        <w:t xml:space="preserve"> </w:t>
      </w:r>
      <w:r>
        <w:t>свойства.</w:t>
      </w:r>
    </w:p>
    <w:p w:rsidR="00A5196F" w:rsidRDefault="0035780C" w:rsidP="0051210D">
      <w:pPr>
        <w:pStyle w:val="a7"/>
        <w:numPr>
          <w:ilvl w:val="3"/>
          <w:numId w:val="108"/>
        </w:numPr>
        <w:tabs>
          <w:tab w:val="left" w:pos="2761"/>
        </w:tabs>
        <w:spacing w:before="152"/>
        <w:ind w:hanging="1052"/>
        <w:jc w:val="left"/>
        <w:rPr>
          <w:sz w:val="28"/>
        </w:rPr>
      </w:pPr>
      <w:r>
        <w:rPr>
          <w:sz w:val="28"/>
        </w:rPr>
        <w:t>Числовые</w:t>
      </w:r>
      <w:r>
        <w:rPr>
          <w:spacing w:val="-5"/>
          <w:sz w:val="28"/>
        </w:rPr>
        <w:t xml:space="preserve"> </w:t>
      </w:r>
      <w:r>
        <w:rPr>
          <w:sz w:val="28"/>
        </w:rPr>
        <w:t>последовательности</w:t>
      </w:r>
      <w:r>
        <w:rPr>
          <w:spacing w:val="-6"/>
          <w:sz w:val="28"/>
        </w:rPr>
        <w:t xml:space="preserve"> </w:t>
      </w:r>
      <w:r>
        <w:rPr>
          <w:sz w:val="28"/>
        </w:rPr>
        <w:t>и</w:t>
      </w:r>
      <w:r>
        <w:rPr>
          <w:spacing w:val="-5"/>
          <w:sz w:val="28"/>
        </w:rPr>
        <w:t xml:space="preserve"> </w:t>
      </w:r>
      <w:r>
        <w:rPr>
          <w:sz w:val="28"/>
        </w:rPr>
        <w:t>прогрессии.</w:t>
      </w:r>
    </w:p>
    <w:p w:rsidR="00A5196F" w:rsidRDefault="0035780C">
      <w:pPr>
        <w:pStyle w:val="a3"/>
        <w:tabs>
          <w:tab w:val="left" w:pos="2943"/>
          <w:tab w:val="left" w:pos="4275"/>
          <w:tab w:val="left" w:pos="6978"/>
          <w:tab w:val="left" w:pos="8150"/>
        </w:tabs>
        <w:spacing w:before="144" w:line="348" w:lineRule="auto"/>
        <w:ind w:right="741"/>
        <w:jc w:val="left"/>
      </w:pPr>
      <w:r>
        <w:lastRenderedPageBreak/>
        <w:t>Понятие</w:t>
      </w:r>
      <w:r>
        <w:tab/>
        <w:t>числовой</w:t>
      </w:r>
      <w:r>
        <w:tab/>
        <w:t>последовательности.</w:t>
      </w:r>
      <w:r>
        <w:tab/>
        <w:t>Задание</w:t>
      </w:r>
      <w:r>
        <w:tab/>
        <w:t>последовательности</w:t>
      </w:r>
      <w:r>
        <w:rPr>
          <w:spacing w:val="-67"/>
        </w:rPr>
        <w:t xml:space="preserve"> </w:t>
      </w:r>
      <w:r>
        <w:t>рекуррентной</w:t>
      </w:r>
      <w:r>
        <w:rPr>
          <w:spacing w:val="-1"/>
        </w:rPr>
        <w:t xml:space="preserve"> </w:t>
      </w:r>
      <w:r>
        <w:t>формулой и</w:t>
      </w:r>
      <w:r>
        <w:rPr>
          <w:spacing w:val="-1"/>
        </w:rPr>
        <w:t xml:space="preserve"> </w:t>
      </w:r>
      <w:r>
        <w:t>формулой</w:t>
      </w:r>
      <w:r>
        <w:rPr>
          <w:spacing w:val="3"/>
        </w:rPr>
        <w:t xml:space="preserve"> </w:t>
      </w:r>
      <w:r>
        <w:rPr>
          <w:i/>
        </w:rPr>
        <w:t>n</w:t>
      </w:r>
      <w:r>
        <w:t>-го</w:t>
      </w:r>
      <w:r>
        <w:rPr>
          <w:spacing w:val="1"/>
        </w:rPr>
        <w:t xml:space="preserve"> </w:t>
      </w:r>
      <w:r>
        <w:t>члена.</w:t>
      </w:r>
    </w:p>
    <w:p w:rsidR="00A5196F" w:rsidRDefault="0035780C">
      <w:pPr>
        <w:pStyle w:val="a3"/>
        <w:spacing w:line="348" w:lineRule="auto"/>
        <w:ind w:right="745"/>
        <w:jc w:val="left"/>
      </w:pPr>
      <w:r>
        <w:t>Арифметическая</w:t>
      </w:r>
      <w:r>
        <w:rPr>
          <w:spacing w:val="35"/>
        </w:rPr>
        <w:t xml:space="preserve"> </w:t>
      </w:r>
      <w:r>
        <w:t>и</w:t>
      </w:r>
      <w:r>
        <w:rPr>
          <w:spacing w:val="33"/>
        </w:rPr>
        <w:t xml:space="preserve"> </w:t>
      </w:r>
      <w:r>
        <w:t>геометрическая</w:t>
      </w:r>
      <w:r>
        <w:rPr>
          <w:spacing w:val="35"/>
        </w:rPr>
        <w:t xml:space="preserve"> </w:t>
      </w:r>
      <w:r>
        <w:t>прогрессии.</w:t>
      </w:r>
      <w:r>
        <w:rPr>
          <w:spacing w:val="34"/>
        </w:rPr>
        <w:t xml:space="preserve"> </w:t>
      </w:r>
      <w:r>
        <w:t>Формулы</w:t>
      </w:r>
      <w:r>
        <w:rPr>
          <w:spacing w:val="42"/>
        </w:rPr>
        <w:t xml:space="preserve"> </w:t>
      </w:r>
      <w:r>
        <w:rPr>
          <w:i/>
        </w:rPr>
        <w:t>n</w:t>
      </w:r>
      <w:r>
        <w:t>-го</w:t>
      </w:r>
      <w:r>
        <w:rPr>
          <w:spacing w:val="36"/>
        </w:rPr>
        <w:t xml:space="preserve"> </w:t>
      </w:r>
      <w:r>
        <w:t>члена</w:t>
      </w:r>
      <w:r>
        <w:rPr>
          <w:spacing w:val="-67"/>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2"/>
        </w:rPr>
        <w:t xml:space="preserve"> </w:t>
      </w:r>
      <w:r>
        <w:t>суммы</w:t>
      </w:r>
      <w:r>
        <w:rPr>
          <w:spacing w:val="-1"/>
        </w:rPr>
        <w:t xml:space="preserve"> </w:t>
      </w:r>
      <w:r>
        <w:t>первых</w:t>
      </w:r>
      <w:r>
        <w:rPr>
          <w:spacing w:val="3"/>
        </w:rPr>
        <w:t xml:space="preserve"> </w:t>
      </w:r>
      <w:r>
        <w:rPr>
          <w:i/>
        </w:rPr>
        <w:t>n</w:t>
      </w:r>
      <w:r>
        <w:rPr>
          <w:i/>
          <w:spacing w:val="-1"/>
        </w:rPr>
        <w:t xml:space="preserve"> </w:t>
      </w:r>
      <w:r>
        <w:t>членов.</w:t>
      </w:r>
    </w:p>
    <w:p w:rsidR="00A5196F" w:rsidRDefault="0035780C">
      <w:pPr>
        <w:pStyle w:val="a3"/>
        <w:spacing w:before="69" w:line="348" w:lineRule="auto"/>
        <w:ind w:right="742"/>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Сложные</w:t>
      </w:r>
      <w:r>
        <w:rPr>
          <w:spacing w:val="-4"/>
        </w:rPr>
        <w:t xml:space="preserve"> </w:t>
      </w:r>
      <w:r>
        <w:t>проценты.</w:t>
      </w:r>
    </w:p>
    <w:p w:rsidR="00A5196F" w:rsidRDefault="0035780C" w:rsidP="0051210D">
      <w:pPr>
        <w:pStyle w:val="a7"/>
        <w:numPr>
          <w:ilvl w:val="2"/>
          <w:numId w:val="108"/>
        </w:numPr>
        <w:tabs>
          <w:tab w:val="left" w:pos="2550"/>
        </w:tabs>
        <w:spacing w:line="321" w:lineRule="exact"/>
        <w:ind w:left="2549" w:hanging="841"/>
        <w:rPr>
          <w:sz w:val="28"/>
        </w:rPr>
      </w:pPr>
      <w:r>
        <w:rPr>
          <w:sz w:val="28"/>
        </w:rPr>
        <w:t>Предметные</w:t>
      </w:r>
      <w:r>
        <w:rPr>
          <w:spacing w:val="53"/>
          <w:sz w:val="28"/>
        </w:rPr>
        <w:t xml:space="preserve"> </w:t>
      </w:r>
      <w:r>
        <w:rPr>
          <w:sz w:val="28"/>
        </w:rPr>
        <w:t>результаты</w:t>
      </w:r>
      <w:r>
        <w:rPr>
          <w:spacing w:val="122"/>
          <w:sz w:val="28"/>
        </w:rPr>
        <w:t xml:space="preserve"> </w:t>
      </w:r>
      <w:r>
        <w:rPr>
          <w:sz w:val="28"/>
        </w:rPr>
        <w:t>освоения</w:t>
      </w:r>
      <w:r>
        <w:rPr>
          <w:spacing w:val="122"/>
          <w:sz w:val="28"/>
        </w:rPr>
        <w:t xml:space="preserve"> </w:t>
      </w:r>
      <w:r>
        <w:rPr>
          <w:sz w:val="28"/>
        </w:rPr>
        <w:t>программы</w:t>
      </w:r>
      <w:r>
        <w:rPr>
          <w:spacing w:val="125"/>
          <w:sz w:val="28"/>
        </w:rPr>
        <w:t xml:space="preserve"> </w:t>
      </w:r>
      <w:r>
        <w:rPr>
          <w:sz w:val="28"/>
        </w:rPr>
        <w:t>учебного</w:t>
      </w:r>
      <w:r>
        <w:rPr>
          <w:spacing w:val="125"/>
          <w:sz w:val="28"/>
        </w:rPr>
        <w:t xml:space="preserve"> </w:t>
      </w:r>
      <w:r>
        <w:rPr>
          <w:sz w:val="28"/>
        </w:rPr>
        <w:t>курса</w:t>
      </w:r>
    </w:p>
    <w:p w:rsidR="00A5196F" w:rsidRDefault="0035780C">
      <w:pPr>
        <w:pStyle w:val="a3"/>
        <w:spacing w:before="146"/>
        <w:ind w:firstLine="0"/>
        <w:jc w:val="left"/>
      </w:pPr>
      <w:r>
        <w:t>«Алгебра».</w:t>
      </w:r>
    </w:p>
    <w:p w:rsidR="00A5196F" w:rsidRDefault="0035780C" w:rsidP="0051210D">
      <w:pPr>
        <w:pStyle w:val="a7"/>
        <w:numPr>
          <w:ilvl w:val="3"/>
          <w:numId w:val="108"/>
        </w:numPr>
        <w:tabs>
          <w:tab w:val="left" w:pos="2761"/>
        </w:tabs>
        <w:spacing w:before="143"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7</w:t>
      </w:r>
      <w:r>
        <w:rPr>
          <w:spacing w:val="-3"/>
          <w:sz w:val="28"/>
        </w:rPr>
        <w:t xml:space="preserve"> </w:t>
      </w:r>
      <w:r>
        <w:rPr>
          <w:sz w:val="28"/>
        </w:rPr>
        <w:t>классе.</w:t>
      </w:r>
    </w:p>
    <w:p w:rsidR="00A5196F" w:rsidRDefault="0035780C" w:rsidP="0051210D">
      <w:pPr>
        <w:pStyle w:val="a7"/>
        <w:numPr>
          <w:ilvl w:val="4"/>
          <w:numId w:val="82"/>
        </w:numPr>
        <w:tabs>
          <w:tab w:val="left" w:pos="2973"/>
        </w:tabs>
        <w:ind w:hanging="1264"/>
        <w:rPr>
          <w:sz w:val="28"/>
        </w:rPr>
      </w:pPr>
      <w:r>
        <w:rPr>
          <w:sz w:val="28"/>
        </w:rPr>
        <w:t>Числа</w:t>
      </w:r>
      <w:r>
        <w:rPr>
          <w:spacing w:val="-4"/>
          <w:sz w:val="28"/>
        </w:rPr>
        <w:t xml:space="preserve"> </w:t>
      </w:r>
      <w:r>
        <w:rPr>
          <w:sz w:val="28"/>
        </w:rPr>
        <w:t>и</w:t>
      </w:r>
      <w:r>
        <w:rPr>
          <w:spacing w:val="-1"/>
          <w:sz w:val="28"/>
        </w:rPr>
        <w:t xml:space="preserve"> </w:t>
      </w:r>
      <w:r>
        <w:rPr>
          <w:sz w:val="28"/>
        </w:rPr>
        <w:t>вычисления.</w:t>
      </w:r>
    </w:p>
    <w:p w:rsidR="00A5196F" w:rsidRDefault="0035780C">
      <w:pPr>
        <w:pStyle w:val="a3"/>
        <w:spacing w:before="146" w:line="348" w:lineRule="auto"/>
        <w:ind w:right="741"/>
      </w:pPr>
      <w:r>
        <w:t>Выполнять,</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приёмы,</w:t>
      </w:r>
      <w:r>
        <w:rPr>
          <w:spacing w:val="1"/>
        </w:rPr>
        <w:t xml:space="preserve"> </w:t>
      </w:r>
      <w:r>
        <w:t>арифметические</w:t>
      </w:r>
      <w:r>
        <w:rPr>
          <w:spacing w:val="1"/>
        </w:rPr>
        <w:t xml:space="preserve"> </w:t>
      </w:r>
      <w:r>
        <w:t>действия</w:t>
      </w:r>
      <w:r>
        <w:rPr>
          <w:spacing w:val="-1"/>
        </w:rPr>
        <w:t xml:space="preserve"> </w:t>
      </w:r>
      <w:r>
        <w:t>с</w:t>
      </w:r>
      <w:r>
        <w:rPr>
          <w:spacing w:val="-3"/>
        </w:rPr>
        <w:t xml:space="preserve"> </w:t>
      </w:r>
      <w:r>
        <w:t>рациональными числами.</w:t>
      </w:r>
    </w:p>
    <w:p w:rsidR="00A5196F" w:rsidRDefault="0035780C">
      <w:pPr>
        <w:pStyle w:val="a3"/>
        <w:spacing w:before="1" w:line="348" w:lineRule="auto"/>
        <w:ind w:right="740"/>
      </w:pPr>
      <w:r>
        <w:t>Находить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применять</w:t>
      </w:r>
      <w:r>
        <w:rPr>
          <w:spacing w:val="1"/>
        </w:rPr>
        <w:t xml:space="preserve"> </w:t>
      </w:r>
      <w:r>
        <w:t>разнообразные</w:t>
      </w:r>
      <w:r>
        <w:rPr>
          <w:spacing w:val="1"/>
        </w:rPr>
        <w:t xml:space="preserve"> </w:t>
      </w:r>
      <w:r>
        <w:t>способы</w:t>
      </w:r>
      <w:r>
        <w:rPr>
          <w:spacing w:val="1"/>
        </w:rPr>
        <w:t xml:space="preserve"> </w:t>
      </w:r>
      <w:r>
        <w:t>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67"/>
        </w:rPr>
        <w:t xml:space="preserve"> </w:t>
      </w:r>
      <w:r>
        <w:t>обыкновенные</w:t>
      </w:r>
      <w:r>
        <w:rPr>
          <w:spacing w:val="-1"/>
        </w:rPr>
        <w:t xml:space="preserve"> </w:t>
      </w:r>
      <w:r>
        <w:t>и десятичные дроби.</w:t>
      </w:r>
    </w:p>
    <w:p w:rsidR="00A5196F" w:rsidRDefault="0035780C">
      <w:pPr>
        <w:pStyle w:val="a3"/>
        <w:spacing w:line="348" w:lineRule="auto"/>
        <w:ind w:right="743"/>
      </w:pPr>
      <w:r>
        <w:t>Переходить от одной формы записи чисел к другой (преобразовывать</w:t>
      </w:r>
      <w:r>
        <w:rPr>
          <w:spacing w:val="1"/>
        </w:rPr>
        <w:t xml:space="preserve"> </w:t>
      </w:r>
      <w:r>
        <w:t>десятичную дробь в обыкновенную, обыкновенную в десятичную, в частности</w:t>
      </w:r>
      <w:r>
        <w:rPr>
          <w:spacing w:val="1"/>
        </w:rPr>
        <w:t xml:space="preserve"> </w:t>
      </w:r>
      <w:r>
        <w:t>в</w:t>
      </w:r>
      <w:r>
        <w:rPr>
          <w:spacing w:val="-3"/>
        </w:rPr>
        <w:t xml:space="preserve"> </w:t>
      </w:r>
      <w:r>
        <w:t>бесконечную</w:t>
      </w:r>
      <w:r>
        <w:rPr>
          <w:spacing w:val="-1"/>
        </w:rPr>
        <w:t xml:space="preserve"> </w:t>
      </w:r>
      <w:r>
        <w:t>десятичную</w:t>
      </w:r>
      <w:r>
        <w:rPr>
          <w:spacing w:val="-1"/>
        </w:rPr>
        <w:t xml:space="preserve"> </w:t>
      </w:r>
      <w:r>
        <w:t>дробь).</w:t>
      </w:r>
    </w:p>
    <w:p w:rsidR="00A5196F" w:rsidRDefault="0035780C">
      <w:pPr>
        <w:pStyle w:val="a3"/>
        <w:spacing w:line="348" w:lineRule="auto"/>
        <w:ind w:left="1709" w:right="3545" w:firstLine="0"/>
      </w:pPr>
      <w:r>
        <w:t>Сравнивать и упорядочивать рациональные числа.</w:t>
      </w:r>
      <w:r>
        <w:rPr>
          <w:spacing w:val="-67"/>
        </w:rPr>
        <w:t xml:space="preserve"> </w:t>
      </w:r>
      <w:r>
        <w:t>Округлять</w:t>
      </w:r>
      <w:r>
        <w:rPr>
          <w:spacing w:val="-2"/>
        </w:rPr>
        <w:t xml:space="preserve"> </w:t>
      </w:r>
      <w:r>
        <w:t>числа.</w:t>
      </w:r>
    </w:p>
    <w:p w:rsidR="00A5196F" w:rsidRDefault="0035780C">
      <w:pPr>
        <w:pStyle w:val="a3"/>
        <w:spacing w:line="348" w:lineRule="auto"/>
        <w:ind w:right="744"/>
      </w:pPr>
      <w:r>
        <w:t>Выполнять прикидку и оценку результата вычислений, оценку 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1"/>
        </w:rPr>
        <w:t xml:space="preserve"> </w:t>
      </w:r>
      <w:r>
        <w:t>натуральными</w:t>
      </w:r>
      <w:r>
        <w:rPr>
          <w:spacing w:val="1"/>
        </w:rPr>
        <w:t xml:space="preserve"> </w:t>
      </w:r>
      <w:r>
        <w:t>показателями.</w:t>
      </w:r>
    </w:p>
    <w:p w:rsidR="00A5196F" w:rsidRDefault="0035780C">
      <w:pPr>
        <w:pStyle w:val="a3"/>
        <w:spacing w:before="1" w:line="348" w:lineRule="auto"/>
        <w:ind w:right="742"/>
      </w:pPr>
      <w:r>
        <w:t>Применять признаки делимости, разложение на множители натуральных</w:t>
      </w:r>
      <w:r>
        <w:rPr>
          <w:spacing w:val="1"/>
        </w:rPr>
        <w:t xml:space="preserve"> </w:t>
      </w:r>
      <w:r>
        <w:t>чисел.</w:t>
      </w:r>
    </w:p>
    <w:p w:rsidR="00A5196F" w:rsidRDefault="0035780C">
      <w:pPr>
        <w:pStyle w:val="a3"/>
        <w:spacing w:line="348" w:lineRule="auto"/>
        <w:ind w:right="740"/>
      </w:pPr>
      <w:r>
        <w:t>Решать</w:t>
      </w:r>
      <w:r>
        <w:rPr>
          <w:spacing w:val="1"/>
        </w:rPr>
        <w:t xml:space="preserve"> </w:t>
      </w:r>
      <w:r>
        <w:t>практико-ориентированные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величин,</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 решения задач с учётом ограничений, связанных со свойствами</w:t>
      </w:r>
      <w:r>
        <w:rPr>
          <w:spacing w:val="1"/>
        </w:rPr>
        <w:t xml:space="preserve"> </w:t>
      </w:r>
      <w:r>
        <w:t>рассматриваемых объектов.</w:t>
      </w:r>
    </w:p>
    <w:p w:rsidR="00A5196F" w:rsidRDefault="0035780C" w:rsidP="0051210D">
      <w:pPr>
        <w:pStyle w:val="a7"/>
        <w:numPr>
          <w:ilvl w:val="4"/>
          <w:numId w:val="82"/>
        </w:numPr>
        <w:tabs>
          <w:tab w:val="left" w:pos="2970"/>
        </w:tabs>
        <w:ind w:left="2969" w:hanging="1261"/>
        <w:rPr>
          <w:sz w:val="28"/>
        </w:rPr>
      </w:pPr>
      <w:r>
        <w:rPr>
          <w:sz w:val="28"/>
        </w:rPr>
        <w:t>Алгебраические</w:t>
      </w:r>
      <w:r>
        <w:rPr>
          <w:spacing w:val="-5"/>
          <w:sz w:val="28"/>
        </w:rPr>
        <w:t xml:space="preserve"> </w:t>
      </w:r>
      <w:r>
        <w:rPr>
          <w:sz w:val="28"/>
        </w:rPr>
        <w:t>выражения.</w:t>
      </w:r>
    </w:p>
    <w:p w:rsidR="00A5196F" w:rsidRDefault="0035780C">
      <w:pPr>
        <w:pStyle w:val="a3"/>
        <w:spacing w:before="144" w:line="348" w:lineRule="auto"/>
        <w:ind w:right="743"/>
      </w:pPr>
      <w:r>
        <w:t>Использовать алгебраическую терминологию и символику, применять её</w:t>
      </w:r>
      <w:r>
        <w:rPr>
          <w:spacing w:val="1"/>
        </w:rPr>
        <w:t xml:space="preserve"> </w:t>
      </w:r>
      <w:r>
        <w:t>в</w:t>
      </w:r>
      <w:r>
        <w:rPr>
          <w:spacing w:val="-3"/>
        </w:rPr>
        <w:t xml:space="preserve"> </w:t>
      </w:r>
      <w:r>
        <w:t>процессе</w:t>
      </w:r>
      <w:r>
        <w:rPr>
          <w:spacing w:val="-3"/>
        </w:rPr>
        <w:t xml:space="preserve"> </w:t>
      </w:r>
      <w:r>
        <w:t>освоения</w:t>
      </w:r>
      <w:r>
        <w:rPr>
          <w:spacing w:val="-2"/>
        </w:rPr>
        <w:t xml:space="preserve"> </w:t>
      </w:r>
      <w:r>
        <w:t>учебного</w:t>
      </w:r>
      <w:r>
        <w:rPr>
          <w:spacing w:val="1"/>
        </w:rPr>
        <w:t xml:space="preserve"> </w:t>
      </w:r>
      <w:r>
        <w:t>материала.</w:t>
      </w:r>
    </w:p>
    <w:p w:rsidR="00A5196F" w:rsidRDefault="0035780C">
      <w:pPr>
        <w:pStyle w:val="a3"/>
        <w:spacing w:line="348" w:lineRule="auto"/>
        <w:ind w:right="744"/>
      </w:pPr>
      <w:r>
        <w:lastRenderedPageBreak/>
        <w:t>Находить</w:t>
      </w:r>
      <w:r>
        <w:rPr>
          <w:spacing w:val="1"/>
        </w:rPr>
        <w:t xml:space="preserve"> </w:t>
      </w:r>
      <w:r>
        <w:t>значения</w:t>
      </w:r>
      <w:r>
        <w:rPr>
          <w:spacing w:val="1"/>
        </w:rPr>
        <w:t xml:space="preserve"> </w:t>
      </w:r>
      <w:r>
        <w:t>буквенных</w:t>
      </w:r>
      <w:r>
        <w:rPr>
          <w:spacing w:val="1"/>
        </w:rPr>
        <w:t xml:space="preserve"> </w:t>
      </w:r>
      <w:r>
        <w:t>выражений</w:t>
      </w:r>
      <w:r>
        <w:rPr>
          <w:spacing w:val="1"/>
        </w:rPr>
        <w:t xml:space="preserve"> </w:t>
      </w:r>
      <w:r>
        <w:t>при</w:t>
      </w:r>
      <w:r>
        <w:rPr>
          <w:spacing w:val="1"/>
        </w:rPr>
        <w:t xml:space="preserve"> </w:t>
      </w:r>
      <w:r>
        <w:t>заданных</w:t>
      </w:r>
      <w:r>
        <w:rPr>
          <w:spacing w:val="1"/>
        </w:rPr>
        <w:t xml:space="preserve"> </w:t>
      </w:r>
      <w:r>
        <w:t>значениях</w:t>
      </w:r>
      <w:r>
        <w:rPr>
          <w:spacing w:val="1"/>
        </w:rPr>
        <w:t xml:space="preserve"> </w:t>
      </w:r>
      <w:r>
        <w:t>переменных.</w:t>
      </w:r>
    </w:p>
    <w:p w:rsidR="00A5196F" w:rsidRDefault="0035780C">
      <w:pPr>
        <w:pStyle w:val="a3"/>
        <w:spacing w:before="69" w:line="348" w:lineRule="auto"/>
        <w:ind w:right="738"/>
      </w:pPr>
      <w:r>
        <w:t>Выполнять преобразования целого выражения в многочлен приведением</w:t>
      </w:r>
      <w:r>
        <w:rPr>
          <w:spacing w:val="1"/>
        </w:rPr>
        <w:t xml:space="preserve"> </w:t>
      </w:r>
      <w:r>
        <w:t>подобных слагаемых,</w:t>
      </w:r>
      <w:r>
        <w:rPr>
          <w:spacing w:val="-1"/>
        </w:rPr>
        <w:t xml:space="preserve"> </w:t>
      </w:r>
      <w:r>
        <w:t>раскрытием скобок.</w:t>
      </w:r>
    </w:p>
    <w:p w:rsidR="00A5196F" w:rsidRDefault="0035780C">
      <w:pPr>
        <w:pStyle w:val="a3"/>
        <w:spacing w:line="348" w:lineRule="auto"/>
        <w:ind w:right="742"/>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1"/>
        </w:rPr>
        <w:t xml:space="preserve"> </w:t>
      </w:r>
      <w:r>
        <w:t>формулы</w:t>
      </w:r>
      <w:r>
        <w:rPr>
          <w:spacing w:val="-1"/>
        </w:rPr>
        <w:t xml:space="preserve"> </w:t>
      </w:r>
      <w:r>
        <w:t>квадрата суммы</w:t>
      </w:r>
      <w:r>
        <w:rPr>
          <w:spacing w:val="-1"/>
        </w:rPr>
        <w:t xml:space="preserve"> </w:t>
      </w:r>
      <w:r>
        <w:t>и квадрата</w:t>
      </w:r>
      <w:r>
        <w:rPr>
          <w:spacing w:val="-4"/>
        </w:rPr>
        <w:t xml:space="preserve"> </w:t>
      </w:r>
      <w:r>
        <w:t>разности.</w:t>
      </w:r>
    </w:p>
    <w:p w:rsidR="00A5196F" w:rsidRDefault="0035780C">
      <w:pPr>
        <w:pStyle w:val="a3"/>
        <w:spacing w:line="348" w:lineRule="auto"/>
        <w:ind w:right="741"/>
      </w:pPr>
      <w:r>
        <w:t>Осуществлять</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r>
        <w:rPr>
          <w:spacing w:val="1"/>
        </w:rPr>
        <w:t xml:space="preserve"> </w:t>
      </w:r>
      <w:r>
        <w:t>с</w:t>
      </w:r>
      <w:r>
        <w:rPr>
          <w:spacing w:val="1"/>
        </w:rPr>
        <w:t xml:space="preserve"> </w:t>
      </w:r>
      <w:r>
        <w:t>помощью</w:t>
      </w:r>
      <w:r>
        <w:rPr>
          <w:spacing w:val="-67"/>
        </w:rPr>
        <w:t xml:space="preserve"> </w:t>
      </w:r>
      <w:r>
        <w:t>вынесения за скобки общего множителя, группировки слагаемых, применения</w:t>
      </w:r>
      <w:r>
        <w:rPr>
          <w:spacing w:val="1"/>
        </w:rPr>
        <w:t xml:space="preserve"> </w:t>
      </w:r>
      <w:r>
        <w:t>формул</w:t>
      </w:r>
      <w:r>
        <w:rPr>
          <w:spacing w:val="-2"/>
        </w:rPr>
        <w:t xml:space="preserve"> </w:t>
      </w:r>
      <w:r>
        <w:t>сокращённого</w:t>
      </w:r>
      <w:r>
        <w:rPr>
          <w:spacing w:val="1"/>
        </w:rPr>
        <w:t xml:space="preserve"> </w:t>
      </w:r>
      <w:r>
        <w:t>умножения.</w:t>
      </w:r>
    </w:p>
    <w:p w:rsidR="00A5196F" w:rsidRDefault="0035780C">
      <w:pPr>
        <w:pStyle w:val="a3"/>
        <w:spacing w:line="348" w:lineRule="auto"/>
        <w:ind w:right="743"/>
      </w:pPr>
      <w:r>
        <w:t>Применять</w:t>
      </w:r>
      <w:r>
        <w:rPr>
          <w:spacing w:val="1"/>
        </w:rPr>
        <w:t xml:space="preserve"> </w:t>
      </w:r>
      <w:r>
        <w:t>преобразования</w:t>
      </w:r>
      <w:r>
        <w:rPr>
          <w:spacing w:val="1"/>
        </w:rPr>
        <w:t xml:space="preserve"> </w:t>
      </w:r>
      <w:r>
        <w:t>многочленов для</w:t>
      </w:r>
      <w:r>
        <w:rPr>
          <w:spacing w:val="1"/>
        </w:rPr>
        <w:t xml:space="preserve"> </w:t>
      </w:r>
      <w:r>
        <w:t>решения различных</w:t>
      </w:r>
      <w:r>
        <w:rPr>
          <w:spacing w:val="70"/>
        </w:rPr>
        <w:t xml:space="preserve"> </w:t>
      </w:r>
      <w:r>
        <w:t>задач</w:t>
      </w:r>
      <w:r>
        <w:rPr>
          <w:spacing w:val="-67"/>
        </w:rPr>
        <w:t xml:space="preserve"> </w:t>
      </w:r>
      <w:r>
        <w:t>из</w:t>
      </w:r>
      <w:r>
        <w:rPr>
          <w:spacing w:val="-2"/>
        </w:rPr>
        <w:t xml:space="preserve"> </w:t>
      </w:r>
      <w:r>
        <w:t>математики,</w:t>
      </w:r>
      <w:r>
        <w:rPr>
          <w:spacing w:val="-1"/>
        </w:rPr>
        <w:t xml:space="preserve"> </w:t>
      </w:r>
      <w:r>
        <w:t>смежных</w:t>
      </w:r>
      <w:r>
        <w:rPr>
          <w:spacing w:val="-3"/>
        </w:rPr>
        <w:t xml:space="preserve"> </w:t>
      </w:r>
      <w:r>
        <w:t>предметов,</w:t>
      </w:r>
      <w:r>
        <w:rPr>
          <w:spacing w:val="-1"/>
        </w:rPr>
        <w:t xml:space="preserve"> </w:t>
      </w:r>
      <w:r>
        <w:t>из</w:t>
      </w:r>
      <w:r>
        <w:rPr>
          <w:spacing w:val="-3"/>
        </w:rPr>
        <w:t xml:space="preserve"> </w:t>
      </w:r>
      <w:r>
        <w:t>реальной</w:t>
      </w:r>
      <w:r>
        <w:rPr>
          <w:spacing w:val="-3"/>
        </w:rPr>
        <w:t xml:space="preserve"> </w:t>
      </w:r>
      <w:r>
        <w:t>практики.</w:t>
      </w:r>
    </w:p>
    <w:p w:rsidR="00A5196F" w:rsidRDefault="0035780C">
      <w:pPr>
        <w:pStyle w:val="a3"/>
        <w:spacing w:line="350" w:lineRule="auto"/>
        <w:ind w:right="738"/>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1"/>
        </w:rPr>
        <w:t xml:space="preserve"> </w:t>
      </w:r>
      <w:r>
        <w:t>выражений.</w:t>
      </w:r>
    </w:p>
    <w:p w:rsidR="00A5196F" w:rsidRDefault="0035780C" w:rsidP="0051210D">
      <w:pPr>
        <w:pStyle w:val="a7"/>
        <w:numPr>
          <w:ilvl w:val="4"/>
          <w:numId w:val="82"/>
        </w:numPr>
        <w:tabs>
          <w:tab w:val="left" w:pos="2973"/>
        </w:tabs>
        <w:spacing w:line="316" w:lineRule="exact"/>
        <w:ind w:hanging="1264"/>
        <w:jc w:val="center"/>
        <w:rPr>
          <w:sz w:val="28"/>
        </w:rPr>
      </w:pPr>
      <w:r>
        <w:rPr>
          <w:sz w:val="28"/>
        </w:rPr>
        <w:t>Уравнения</w:t>
      </w:r>
      <w:r>
        <w:rPr>
          <w:spacing w:val="-2"/>
          <w:sz w:val="28"/>
        </w:rPr>
        <w:t xml:space="preserve"> </w:t>
      </w:r>
      <w:r>
        <w:rPr>
          <w:sz w:val="28"/>
        </w:rPr>
        <w:t>и</w:t>
      </w:r>
      <w:r>
        <w:rPr>
          <w:spacing w:val="-2"/>
          <w:sz w:val="28"/>
        </w:rPr>
        <w:t xml:space="preserve"> </w:t>
      </w:r>
      <w:r>
        <w:rPr>
          <w:sz w:val="28"/>
        </w:rPr>
        <w:t>неравенства.</w:t>
      </w:r>
    </w:p>
    <w:p w:rsidR="00A5196F" w:rsidRDefault="0035780C">
      <w:pPr>
        <w:pStyle w:val="a3"/>
        <w:spacing w:before="144" w:line="348" w:lineRule="auto"/>
        <w:ind w:right="742"/>
      </w:pPr>
      <w:r>
        <w:t>Решать</w:t>
      </w:r>
      <w:r>
        <w:rPr>
          <w:spacing w:val="1"/>
        </w:rPr>
        <w:t xml:space="preserve"> </w:t>
      </w:r>
      <w:r>
        <w:t>линейные</w:t>
      </w:r>
      <w:r>
        <w:rPr>
          <w:spacing w:val="1"/>
        </w:rPr>
        <w:t xml:space="preserve"> </w:t>
      </w:r>
      <w:r>
        <w:t>уравнения</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применяя</w:t>
      </w:r>
      <w:r>
        <w:rPr>
          <w:spacing w:val="1"/>
        </w:rPr>
        <w:t xml:space="preserve"> </w:t>
      </w:r>
      <w:r>
        <w:t>правила</w:t>
      </w:r>
      <w:r>
        <w:rPr>
          <w:spacing w:val="1"/>
        </w:rPr>
        <w:t xml:space="preserve"> </w:t>
      </w:r>
      <w:r>
        <w:t>перехода</w:t>
      </w:r>
      <w:r>
        <w:rPr>
          <w:spacing w:val="38"/>
        </w:rPr>
        <w:t xml:space="preserve"> </w:t>
      </w:r>
      <w:r>
        <w:t>от</w:t>
      </w:r>
      <w:r>
        <w:rPr>
          <w:spacing w:val="36"/>
        </w:rPr>
        <w:t xml:space="preserve"> </w:t>
      </w:r>
      <w:r>
        <w:t>исходного</w:t>
      </w:r>
      <w:r>
        <w:rPr>
          <w:spacing w:val="38"/>
        </w:rPr>
        <w:t xml:space="preserve"> </w:t>
      </w:r>
      <w:r>
        <w:t>уравнения</w:t>
      </w:r>
      <w:r>
        <w:rPr>
          <w:spacing w:val="38"/>
        </w:rPr>
        <w:t xml:space="preserve"> </w:t>
      </w:r>
      <w:r>
        <w:t>к</w:t>
      </w:r>
      <w:r>
        <w:rPr>
          <w:spacing w:val="37"/>
        </w:rPr>
        <w:t xml:space="preserve"> </w:t>
      </w:r>
      <w:r>
        <w:t>равносильному</w:t>
      </w:r>
      <w:r>
        <w:rPr>
          <w:spacing w:val="39"/>
        </w:rPr>
        <w:t xml:space="preserve"> </w:t>
      </w:r>
      <w:r>
        <w:t>ему.</w:t>
      </w:r>
      <w:r>
        <w:rPr>
          <w:spacing w:val="39"/>
        </w:rPr>
        <w:t xml:space="preserve"> </w:t>
      </w:r>
      <w:r>
        <w:t>Проверять,</w:t>
      </w:r>
      <w:r>
        <w:rPr>
          <w:spacing w:val="38"/>
        </w:rPr>
        <w:t xml:space="preserve"> </w:t>
      </w:r>
      <w:r>
        <w:t>является</w:t>
      </w:r>
      <w:r>
        <w:rPr>
          <w:spacing w:val="-68"/>
        </w:rPr>
        <w:t xml:space="preserve"> </w:t>
      </w:r>
      <w:r>
        <w:t>ли</w:t>
      </w:r>
      <w:r>
        <w:rPr>
          <w:spacing w:val="-1"/>
        </w:rPr>
        <w:t xml:space="preserve"> </w:t>
      </w:r>
      <w:r>
        <w:t>число</w:t>
      </w:r>
      <w:r>
        <w:rPr>
          <w:spacing w:val="1"/>
        </w:rPr>
        <w:t xml:space="preserve"> </w:t>
      </w:r>
      <w:r>
        <w:t>корнем</w:t>
      </w:r>
      <w:r>
        <w:rPr>
          <w:spacing w:val="-3"/>
        </w:rPr>
        <w:t xml:space="preserve"> </w:t>
      </w:r>
      <w:r>
        <w:t>уравнения.</w:t>
      </w:r>
    </w:p>
    <w:p w:rsidR="00A5196F" w:rsidRDefault="0035780C">
      <w:pPr>
        <w:pStyle w:val="a3"/>
        <w:spacing w:line="348" w:lineRule="auto"/>
        <w:ind w:right="746"/>
      </w:pPr>
      <w:r>
        <w:t>Применять графические методы при решении линейных уравнений и их</w:t>
      </w:r>
      <w:r>
        <w:rPr>
          <w:spacing w:val="1"/>
        </w:rPr>
        <w:t xml:space="preserve"> </w:t>
      </w:r>
      <w:r>
        <w:t>систем.</w:t>
      </w:r>
    </w:p>
    <w:p w:rsidR="00A5196F" w:rsidRDefault="0035780C">
      <w:pPr>
        <w:pStyle w:val="a3"/>
        <w:spacing w:line="348" w:lineRule="auto"/>
        <w:ind w:right="742"/>
      </w:pPr>
      <w:r>
        <w:t>Подбирать</w:t>
      </w:r>
      <w:r>
        <w:rPr>
          <w:spacing w:val="1"/>
        </w:rPr>
        <w:t xml:space="preserve"> </w:t>
      </w:r>
      <w:r>
        <w:t>примеры</w:t>
      </w:r>
      <w:r>
        <w:rPr>
          <w:spacing w:val="1"/>
        </w:rPr>
        <w:t xml:space="preserve"> </w:t>
      </w:r>
      <w:r>
        <w:t>пар</w:t>
      </w:r>
      <w:r>
        <w:rPr>
          <w:spacing w:val="1"/>
        </w:rPr>
        <w:t xml:space="preserve"> </w:t>
      </w:r>
      <w:r>
        <w:t>чисел,</w:t>
      </w:r>
      <w:r>
        <w:rPr>
          <w:spacing w:val="1"/>
        </w:rPr>
        <w:t xml:space="preserve"> </w:t>
      </w:r>
      <w:r>
        <w:t>являющихся</w:t>
      </w:r>
      <w:r>
        <w:rPr>
          <w:spacing w:val="1"/>
        </w:rPr>
        <w:t xml:space="preserve"> </w:t>
      </w:r>
      <w:r>
        <w:t>решением</w:t>
      </w:r>
      <w:r>
        <w:rPr>
          <w:spacing w:val="1"/>
        </w:rPr>
        <w:t xml:space="preserve"> </w:t>
      </w:r>
      <w:r>
        <w:t>линейного</w:t>
      </w:r>
      <w:r>
        <w:rPr>
          <w:spacing w:val="1"/>
        </w:rPr>
        <w:t xml:space="preserve"> </w:t>
      </w:r>
      <w:r>
        <w:t>уравнения</w:t>
      </w:r>
      <w:r>
        <w:rPr>
          <w:spacing w:val="-1"/>
        </w:rPr>
        <w:t xml:space="preserve"> </w:t>
      </w:r>
      <w:r>
        <w:t>с двумя</w:t>
      </w:r>
      <w:r>
        <w:rPr>
          <w:spacing w:val="-3"/>
        </w:rPr>
        <w:t xml:space="preserve"> </w:t>
      </w:r>
      <w:r>
        <w:t>переменными.</w:t>
      </w:r>
    </w:p>
    <w:p w:rsidR="00A5196F" w:rsidRDefault="0035780C">
      <w:pPr>
        <w:pStyle w:val="a3"/>
        <w:spacing w:line="348" w:lineRule="auto"/>
        <w:ind w:right="742"/>
      </w:pPr>
      <w:r>
        <w:t>Строить в координатной плоскости график линейного уравнения с двумя</w:t>
      </w:r>
      <w:r>
        <w:rPr>
          <w:spacing w:val="1"/>
        </w:rPr>
        <w:t xml:space="preserve"> </w:t>
      </w:r>
      <w:r>
        <w:t>переменными,</w:t>
      </w:r>
      <w:r>
        <w:rPr>
          <w:spacing w:val="-6"/>
        </w:rPr>
        <w:t xml:space="preserve"> </w:t>
      </w:r>
      <w:r>
        <w:t>пользуясь</w:t>
      </w:r>
      <w:r>
        <w:rPr>
          <w:spacing w:val="-4"/>
        </w:rPr>
        <w:t xml:space="preserve"> </w:t>
      </w:r>
      <w:r>
        <w:t>графиком,</w:t>
      </w:r>
      <w:r>
        <w:rPr>
          <w:spacing w:val="-4"/>
        </w:rPr>
        <w:t xml:space="preserve"> </w:t>
      </w:r>
      <w:r>
        <w:t>приводить</w:t>
      </w:r>
      <w:r>
        <w:rPr>
          <w:spacing w:val="-3"/>
        </w:rPr>
        <w:t xml:space="preserve"> </w:t>
      </w:r>
      <w:r>
        <w:t>примеры</w:t>
      </w:r>
      <w:r>
        <w:rPr>
          <w:spacing w:val="-2"/>
        </w:rPr>
        <w:t xml:space="preserve"> </w:t>
      </w:r>
      <w:r>
        <w:t>решения</w:t>
      </w:r>
      <w:r>
        <w:rPr>
          <w:spacing w:val="-2"/>
        </w:rPr>
        <w:t xml:space="preserve"> </w:t>
      </w:r>
      <w:r>
        <w:t>уравнения.</w:t>
      </w:r>
    </w:p>
    <w:p w:rsidR="00A5196F" w:rsidRDefault="0035780C">
      <w:pPr>
        <w:pStyle w:val="a3"/>
        <w:spacing w:before="1" w:line="348" w:lineRule="auto"/>
        <w:ind w:right="746"/>
      </w:pPr>
      <w:r>
        <w:t>Решать системы двух линейных уравнений с двумя переменными, в том</w:t>
      </w:r>
      <w:r>
        <w:rPr>
          <w:spacing w:val="1"/>
        </w:rPr>
        <w:t xml:space="preserve"> </w:t>
      </w:r>
      <w:r>
        <w:t>числе</w:t>
      </w:r>
      <w:r>
        <w:rPr>
          <w:spacing w:val="-3"/>
        </w:rPr>
        <w:t xml:space="preserve"> </w:t>
      </w:r>
      <w:r>
        <w:t>графически.</w:t>
      </w:r>
    </w:p>
    <w:p w:rsidR="00A5196F" w:rsidRDefault="0035780C">
      <w:pPr>
        <w:pStyle w:val="a3"/>
        <w:spacing w:line="348" w:lineRule="auto"/>
        <w:ind w:right="739"/>
      </w:pPr>
      <w:r>
        <w:t>Составлять</w:t>
      </w:r>
      <w:r>
        <w:rPr>
          <w:spacing w:val="1"/>
        </w:rPr>
        <w:t xml:space="preserve"> </w:t>
      </w:r>
      <w:r>
        <w:t>и</w:t>
      </w:r>
      <w:r>
        <w:rPr>
          <w:spacing w:val="1"/>
        </w:rPr>
        <w:t xml:space="preserve"> </w:t>
      </w:r>
      <w:r>
        <w:t>решать</w:t>
      </w:r>
      <w:r>
        <w:rPr>
          <w:spacing w:val="1"/>
        </w:rPr>
        <w:t xml:space="preserve"> </w:t>
      </w:r>
      <w:r>
        <w:t>линейное</w:t>
      </w:r>
      <w:r>
        <w:rPr>
          <w:spacing w:val="1"/>
        </w:rPr>
        <w:t xml:space="preserve"> </w:t>
      </w:r>
      <w:r>
        <w:t>уравнение</w:t>
      </w:r>
      <w:r>
        <w:rPr>
          <w:spacing w:val="1"/>
        </w:rPr>
        <w:t xml:space="preserve"> </w:t>
      </w:r>
      <w:r>
        <w:t>или</w:t>
      </w:r>
      <w:r>
        <w:rPr>
          <w:spacing w:val="1"/>
        </w:rPr>
        <w:t xml:space="preserve"> </w:t>
      </w:r>
      <w:r>
        <w:t>систему</w:t>
      </w:r>
      <w:r>
        <w:rPr>
          <w:spacing w:val="1"/>
        </w:rPr>
        <w:t xml:space="preserve"> </w:t>
      </w:r>
      <w:r>
        <w:t>линейных</w:t>
      </w:r>
      <w:r>
        <w:rPr>
          <w:spacing w:val="1"/>
        </w:rPr>
        <w:t xml:space="preserve"> </w:t>
      </w:r>
      <w:r>
        <w:t>уравнений по условию задачи, интерпретировать в соответствии с контекстом</w:t>
      </w:r>
      <w:r>
        <w:rPr>
          <w:spacing w:val="1"/>
        </w:rPr>
        <w:t xml:space="preserve"> </w:t>
      </w:r>
      <w:r>
        <w:t>задачи</w:t>
      </w:r>
      <w:r>
        <w:rPr>
          <w:spacing w:val="-1"/>
        </w:rPr>
        <w:t xml:space="preserve"> </w:t>
      </w:r>
      <w:r>
        <w:t>полученный</w:t>
      </w:r>
      <w:r>
        <w:rPr>
          <w:spacing w:val="-3"/>
        </w:rPr>
        <w:t xml:space="preserve"> </w:t>
      </w:r>
      <w:r>
        <w:t>результат.</w:t>
      </w:r>
    </w:p>
    <w:p w:rsidR="00A5196F" w:rsidRDefault="0035780C" w:rsidP="0051210D">
      <w:pPr>
        <w:pStyle w:val="a7"/>
        <w:numPr>
          <w:ilvl w:val="4"/>
          <w:numId w:val="82"/>
        </w:numPr>
        <w:tabs>
          <w:tab w:val="left" w:pos="2973"/>
        </w:tabs>
        <w:spacing w:line="321" w:lineRule="exact"/>
        <w:ind w:hanging="1264"/>
        <w:jc w:val="center"/>
        <w:rPr>
          <w:sz w:val="28"/>
        </w:rPr>
      </w:pPr>
      <w:r>
        <w:rPr>
          <w:sz w:val="28"/>
        </w:rPr>
        <w:t>Функции.</w:t>
      </w:r>
    </w:p>
    <w:p w:rsidR="00A5196F" w:rsidRDefault="0035780C">
      <w:pPr>
        <w:pStyle w:val="a3"/>
        <w:spacing w:before="146" w:line="348" w:lineRule="auto"/>
        <w:ind w:right="742"/>
      </w:pPr>
      <w:r>
        <w:t xml:space="preserve">Изображать </w:t>
      </w:r>
      <w:proofErr w:type="gramStart"/>
      <w:r>
        <w:t>на координатной прямой точки</w:t>
      </w:r>
      <w:proofErr w:type="gramEnd"/>
      <w:r>
        <w:t>, соответствующие заданным</w:t>
      </w:r>
      <w:r>
        <w:rPr>
          <w:spacing w:val="1"/>
        </w:rPr>
        <w:t xml:space="preserve"> </w:t>
      </w:r>
      <w:r>
        <w:t>координатам, лучи, отрезки, интервалы, записывать числовые промежутки на</w:t>
      </w:r>
      <w:r>
        <w:rPr>
          <w:spacing w:val="1"/>
        </w:rPr>
        <w:t xml:space="preserve"> </w:t>
      </w:r>
      <w:r>
        <w:t>алгебраическом</w:t>
      </w:r>
      <w:r>
        <w:rPr>
          <w:spacing w:val="-1"/>
        </w:rPr>
        <w:t xml:space="preserve"> </w:t>
      </w:r>
      <w:r>
        <w:t>языке.</w:t>
      </w:r>
    </w:p>
    <w:p w:rsidR="00A5196F" w:rsidRDefault="0035780C">
      <w:pPr>
        <w:pStyle w:val="a3"/>
        <w:spacing w:line="348" w:lineRule="auto"/>
        <w:ind w:right="745"/>
        <w:rPr>
          <w:i/>
        </w:rPr>
      </w:pPr>
      <w:r>
        <w:t>Отмечать в координатной плоскости точки по заданным координатам,</w:t>
      </w:r>
      <w:r>
        <w:rPr>
          <w:spacing w:val="1"/>
        </w:rPr>
        <w:t xml:space="preserve"> </w:t>
      </w:r>
      <w:r>
        <w:t>строить</w:t>
      </w:r>
      <w:r>
        <w:rPr>
          <w:spacing w:val="-2"/>
        </w:rPr>
        <w:t xml:space="preserve"> </w:t>
      </w:r>
      <w:r>
        <w:t>графики</w:t>
      </w:r>
      <w:r>
        <w:rPr>
          <w:spacing w:val="-1"/>
        </w:rPr>
        <w:t xml:space="preserve"> </w:t>
      </w:r>
      <w:r>
        <w:t>линейных функций.</w:t>
      </w:r>
      <w:r>
        <w:rPr>
          <w:spacing w:val="-1"/>
        </w:rPr>
        <w:t xml:space="preserve"> </w:t>
      </w:r>
      <w:r>
        <w:t>Строить</w:t>
      </w:r>
      <w:r>
        <w:rPr>
          <w:spacing w:val="-2"/>
        </w:rPr>
        <w:t xml:space="preserve"> </w:t>
      </w:r>
      <w:r>
        <w:t>график</w:t>
      </w:r>
      <w:r>
        <w:rPr>
          <w:spacing w:val="-1"/>
        </w:rPr>
        <w:t xml:space="preserve"> </w:t>
      </w:r>
      <w:r>
        <w:t>функции</w:t>
      </w:r>
      <w:r>
        <w:rPr>
          <w:spacing w:val="6"/>
        </w:rPr>
        <w:t xml:space="preserve"> </w:t>
      </w:r>
      <w:r>
        <w:rPr>
          <w:i/>
        </w:rPr>
        <w:t>y</w:t>
      </w:r>
      <w:r>
        <w:rPr>
          <w:i/>
          <w:spacing w:val="-1"/>
        </w:rPr>
        <w:t xml:space="preserve"> </w:t>
      </w:r>
      <w:r>
        <w:rPr>
          <w:i/>
        </w:rPr>
        <w:t>=</w:t>
      </w:r>
      <w:r>
        <w:rPr>
          <w:i/>
          <w:spacing w:val="-2"/>
        </w:rPr>
        <w:t xml:space="preserve"> </w:t>
      </w:r>
      <w:r>
        <w:rPr>
          <w:i/>
        </w:rPr>
        <w:t>|х|.</w:t>
      </w:r>
    </w:p>
    <w:p w:rsidR="00A5196F" w:rsidRDefault="00A5196F">
      <w:pPr>
        <w:spacing w:line="348" w:lineRule="auto"/>
        <w:sectPr w:rsidR="00A5196F">
          <w:pgSz w:w="11920" w:h="16850"/>
          <w:pgMar w:top="360" w:right="0" w:bottom="280" w:left="600" w:header="720" w:footer="720" w:gutter="0"/>
          <w:cols w:space="720"/>
        </w:sectPr>
      </w:pPr>
    </w:p>
    <w:p w:rsidR="00A5196F" w:rsidRDefault="0035780C">
      <w:pPr>
        <w:pStyle w:val="a3"/>
        <w:spacing w:before="69" w:line="348" w:lineRule="auto"/>
        <w:ind w:right="743"/>
      </w:pPr>
      <w:r>
        <w:lastRenderedPageBreak/>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67"/>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2"/>
        </w:rPr>
        <w:t xml:space="preserve"> </w:t>
      </w:r>
      <w:r>
        <w:t>время,</w:t>
      </w:r>
      <w:r>
        <w:rPr>
          <w:spacing w:val="-1"/>
        </w:rPr>
        <w:t xml:space="preserve"> </w:t>
      </w:r>
      <w:r>
        <w:t>объём работы.</w:t>
      </w:r>
    </w:p>
    <w:p w:rsidR="00A5196F" w:rsidRDefault="0035780C">
      <w:pPr>
        <w:pStyle w:val="a3"/>
        <w:spacing w:line="321" w:lineRule="exact"/>
        <w:ind w:left="1709" w:firstLine="0"/>
      </w:pPr>
      <w:r>
        <w:t>Находить</w:t>
      </w:r>
      <w:r>
        <w:rPr>
          <w:spacing w:val="-4"/>
        </w:rPr>
        <w:t xml:space="preserve"> </w:t>
      </w:r>
      <w:r>
        <w:t>значение</w:t>
      </w:r>
      <w:r>
        <w:rPr>
          <w:spacing w:val="-2"/>
        </w:rPr>
        <w:t xml:space="preserve"> </w:t>
      </w:r>
      <w:r>
        <w:t>функции</w:t>
      </w:r>
      <w:r>
        <w:rPr>
          <w:spacing w:val="-2"/>
        </w:rPr>
        <w:t xml:space="preserve"> </w:t>
      </w:r>
      <w:r>
        <w:t>по</w:t>
      </w:r>
      <w:r>
        <w:rPr>
          <w:spacing w:val="-1"/>
        </w:rPr>
        <w:t xml:space="preserve"> </w:t>
      </w:r>
      <w:r>
        <w:t>значению</w:t>
      </w:r>
      <w:r>
        <w:rPr>
          <w:spacing w:val="-3"/>
        </w:rPr>
        <w:t xml:space="preserve"> </w:t>
      </w:r>
      <w:r>
        <w:t>её</w:t>
      </w:r>
      <w:r>
        <w:rPr>
          <w:spacing w:val="-4"/>
        </w:rPr>
        <w:t xml:space="preserve"> </w:t>
      </w:r>
      <w:r>
        <w:t>аргумента.</w:t>
      </w:r>
    </w:p>
    <w:p w:rsidR="00A5196F" w:rsidRDefault="0035780C">
      <w:pPr>
        <w:pStyle w:val="a3"/>
        <w:spacing w:before="146" w:line="348" w:lineRule="auto"/>
        <w:ind w:right="741"/>
      </w:pPr>
      <w:r>
        <w:t>Понимать</w:t>
      </w:r>
      <w:r>
        <w:rPr>
          <w:spacing w:val="1"/>
        </w:rPr>
        <w:t xml:space="preserve"> </w:t>
      </w:r>
      <w:r>
        <w:t>графический</w:t>
      </w:r>
      <w:r>
        <w:rPr>
          <w:spacing w:val="1"/>
        </w:rPr>
        <w:t xml:space="preserve"> </w:t>
      </w:r>
      <w:r>
        <w:t>способ</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извлекать и интерпретировать информацию из графиков реальных процессов и</w:t>
      </w:r>
      <w:r>
        <w:rPr>
          <w:spacing w:val="1"/>
        </w:rPr>
        <w:t xml:space="preserve"> </w:t>
      </w:r>
      <w:r>
        <w:t>зависимостей.</w:t>
      </w:r>
    </w:p>
    <w:p w:rsidR="00A5196F" w:rsidRDefault="0035780C" w:rsidP="0051210D">
      <w:pPr>
        <w:pStyle w:val="a7"/>
        <w:numPr>
          <w:ilvl w:val="3"/>
          <w:numId w:val="108"/>
        </w:numPr>
        <w:tabs>
          <w:tab w:val="left" w:pos="2761"/>
        </w:tabs>
        <w:spacing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8</w:t>
      </w:r>
      <w:r>
        <w:rPr>
          <w:spacing w:val="-3"/>
          <w:sz w:val="28"/>
        </w:rPr>
        <w:t xml:space="preserve"> </w:t>
      </w:r>
      <w:r>
        <w:rPr>
          <w:sz w:val="28"/>
        </w:rPr>
        <w:t>классе.</w:t>
      </w:r>
    </w:p>
    <w:p w:rsidR="00A5196F" w:rsidRDefault="0035780C" w:rsidP="0051210D">
      <w:pPr>
        <w:pStyle w:val="a7"/>
        <w:numPr>
          <w:ilvl w:val="4"/>
          <w:numId w:val="81"/>
        </w:numPr>
        <w:tabs>
          <w:tab w:val="left" w:pos="2973"/>
        </w:tabs>
        <w:ind w:hanging="1264"/>
        <w:jc w:val="center"/>
        <w:rPr>
          <w:sz w:val="28"/>
        </w:rPr>
      </w:pPr>
      <w:r>
        <w:rPr>
          <w:sz w:val="28"/>
        </w:rPr>
        <w:t>Числа</w:t>
      </w:r>
      <w:r>
        <w:rPr>
          <w:spacing w:val="-4"/>
          <w:sz w:val="28"/>
        </w:rPr>
        <w:t xml:space="preserve"> </w:t>
      </w:r>
      <w:r>
        <w:rPr>
          <w:sz w:val="28"/>
        </w:rPr>
        <w:t>и</w:t>
      </w:r>
      <w:r>
        <w:rPr>
          <w:spacing w:val="-1"/>
          <w:sz w:val="28"/>
        </w:rPr>
        <w:t xml:space="preserve"> </w:t>
      </w:r>
      <w:r>
        <w:rPr>
          <w:sz w:val="28"/>
        </w:rPr>
        <w:t>вычисления.</w:t>
      </w:r>
    </w:p>
    <w:p w:rsidR="00A5196F" w:rsidRDefault="0035780C">
      <w:pPr>
        <w:pStyle w:val="a3"/>
        <w:spacing w:before="145" w:line="348" w:lineRule="auto"/>
        <w:ind w:right="739"/>
      </w:pPr>
      <w:r>
        <w:t>Использовать</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множестве</w:t>
      </w:r>
      <w:r>
        <w:rPr>
          <w:spacing w:val="1"/>
        </w:rPr>
        <w:t xml:space="preserve"> </w:t>
      </w:r>
      <w:r>
        <w:t>действительных</w:t>
      </w:r>
      <w:r>
        <w:rPr>
          <w:spacing w:val="1"/>
        </w:rPr>
        <w:t xml:space="preserve"> </w:t>
      </w:r>
      <w:r>
        <w:t>чисел для сравнения, округления и вычислений, изображать действительные</w:t>
      </w:r>
      <w:r>
        <w:rPr>
          <w:spacing w:val="1"/>
        </w:rPr>
        <w:t xml:space="preserve"> </w:t>
      </w:r>
      <w:r>
        <w:t>числа</w:t>
      </w:r>
      <w:r>
        <w:rPr>
          <w:spacing w:val="-3"/>
        </w:rPr>
        <w:t xml:space="preserve"> </w:t>
      </w:r>
      <w:r>
        <w:t>точками</w:t>
      </w:r>
      <w:r>
        <w:rPr>
          <w:spacing w:val="-2"/>
        </w:rPr>
        <w:t xml:space="preserve"> </w:t>
      </w:r>
      <w:r>
        <w:t>на координатной прямой.</w:t>
      </w:r>
    </w:p>
    <w:p w:rsidR="00A5196F" w:rsidRDefault="0035780C">
      <w:pPr>
        <w:pStyle w:val="a3"/>
        <w:spacing w:line="348" w:lineRule="auto"/>
        <w:ind w:right="740"/>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свойства</w:t>
      </w:r>
      <w:r>
        <w:rPr>
          <w:spacing w:val="-1"/>
        </w:rPr>
        <w:t xml:space="preserve"> </w:t>
      </w:r>
      <w:r>
        <w:t>корней.</w:t>
      </w:r>
    </w:p>
    <w:p w:rsidR="00A5196F" w:rsidRDefault="0035780C">
      <w:pPr>
        <w:pStyle w:val="a3"/>
        <w:spacing w:line="348" w:lineRule="auto"/>
        <w:ind w:right="745"/>
      </w:pPr>
      <w:r>
        <w:t>Использовать записи больших и малых чисел с помощью десятичных</w:t>
      </w:r>
      <w:r>
        <w:rPr>
          <w:spacing w:val="1"/>
        </w:rPr>
        <w:t xml:space="preserve"> </w:t>
      </w:r>
      <w:r>
        <w:t>дробей</w:t>
      </w:r>
      <w:r>
        <w:rPr>
          <w:spacing w:val="-3"/>
        </w:rPr>
        <w:t xml:space="preserve"> </w:t>
      </w:r>
      <w:r>
        <w:t>и степеней</w:t>
      </w:r>
      <w:r>
        <w:rPr>
          <w:spacing w:val="1"/>
        </w:rPr>
        <w:t xml:space="preserve"> </w:t>
      </w:r>
      <w:r>
        <w:t>числа</w:t>
      </w:r>
      <w:r>
        <w:rPr>
          <w:spacing w:val="-2"/>
        </w:rPr>
        <w:t xml:space="preserve"> </w:t>
      </w:r>
      <w:r>
        <w:t>10.</w:t>
      </w:r>
    </w:p>
    <w:p w:rsidR="00A5196F" w:rsidRDefault="0035780C" w:rsidP="0051210D">
      <w:pPr>
        <w:pStyle w:val="a7"/>
        <w:numPr>
          <w:ilvl w:val="4"/>
          <w:numId w:val="81"/>
        </w:numPr>
        <w:tabs>
          <w:tab w:val="left" w:pos="2970"/>
        </w:tabs>
        <w:ind w:left="2969" w:hanging="1261"/>
        <w:rPr>
          <w:sz w:val="28"/>
        </w:rPr>
      </w:pPr>
      <w:r>
        <w:rPr>
          <w:sz w:val="28"/>
        </w:rPr>
        <w:t>Алгебраические</w:t>
      </w:r>
      <w:r>
        <w:rPr>
          <w:spacing w:val="-5"/>
          <w:sz w:val="28"/>
        </w:rPr>
        <w:t xml:space="preserve"> </w:t>
      </w:r>
      <w:r>
        <w:rPr>
          <w:sz w:val="28"/>
        </w:rPr>
        <w:t>выражения.</w:t>
      </w:r>
    </w:p>
    <w:p w:rsidR="00A5196F" w:rsidRDefault="0035780C">
      <w:pPr>
        <w:pStyle w:val="a3"/>
        <w:spacing w:before="145" w:line="348" w:lineRule="auto"/>
        <w:ind w:right="740"/>
      </w:pPr>
      <w:r>
        <w:t>Применять</w:t>
      </w:r>
      <w:r>
        <w:rPr>
          <w:spacing w:val="1"/>
        </w:rPr>
        <w:t xml:space="preserve"> </w:t>
      </w:r>
      <w:r>
        <w:t>понятие</w:t>
      </w:r>
      <w:r>
        <w:rPr>
          <w:spacing w:val="1"/>
        </w:rPr>
        <w:t xml:space="preserve"> </w:t>
      </w:r>
      <w:r>
        <w:t>степени</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выполнять</w:t>
      </w:r>
      <w:r>
        <w:rPr>
          <w:spacing w:val="1"/>
        </w:rPr>
        <w:t xml:space="preserve"> </w:t>
      </w:r>
      <w:r>
        <w:t>преобразования</w:t>
      </w:r>
      <w:r>
        <w:rPr>
          <w:spacing w:val="-2"/>
        </w:rPr>
        <w:t xml:space="preserve"> </w:t>
      </w:r>
      <w:r>
        <w:t>выражений,</w:t>
      </w:r>
      <w:r>
        <w:rPr>
          <w:spacing w:val="-2"/>
        </w:rPr>
        <w:t xml:space="preserve"> </w:t>
      </w:r>
      <w:r>
        <w:t>содержащих степени</w:t>
      </w:r>
      <w:r>
        <w:rPr>
          <w:spacing w:val="-1"/>
        </w:rPr>
        <w:t xml:space="preserve"> </w:t>
      </w:r>
      <w:r>
        <w:t>с</w:t>
      </w:r>
      <w:r>
        <w:rPr>
          <w:spacing w:val="-2"/>
        </w:rPr>
        <w:t xml:space="preserve"> </w:t>
      </w:r>
      <w:r>
        <w:t>целым</w:t>
      </w:r>
      <w:r>
        <w:rPr>
          <w:spacing w:val="-1"/>
        </w:rPr>
        <w:t xml:space="preserve"> </w:t>
      </w:r>
      <w:r>
        <w:t>показателем.</w:t>
      </w:r>
    </w:p>
    <w:p w:rsidR="00A5196F" w:rsidRDefault="0035780C">
      <w:pPr>
        <w:pStyle w:val="a3"/>
        <w:spacing w:line="348" w:lineRule="auto"/>
        <w:ind w:right="740"/>
      </w:pPr>
      <w:r>
        <w:t>Выполнять тождественные преобразования рациональных выражений на</w:t>
      </w:r>
      <w:r>
        <w:rPr>
          <w:spacing w:val="1"/>
        </w:rPr>
        <w:t xml:space="preserve"> </w:t>
      </w:r>
      <w:r>
        <w:t>основе</w:t>
      </w:r>
      <w:r>
        <w:rPr>
          <w:spacing w:val="-6"/>
        </w:rPr>
        <w:t xml:space="preserve"> </w:t>
      </w:r>
      <w:r>
        <w:t>правил</w:t>
      </w:r>
      <w:r>
        <w:rPr>
          <w:spacing w:val="-2"/>
        </w:rPr>
        <w:t xml:space="preserve"> </w:t>
      </w:r>
      <w:r>
        <w:t>действий над многочленами</w:t>
      </w:r>
      <w:r>
        <w:rPr>
          <w:spacing w:val="-1"/>
        </w:rPr>
        <w:t xml:space="preserve"> </w:t>
      </w:r>
      <w:r>
        <w:t>и алгебраическими</w:t>
      </w:r>
      <w:r>
        <w:rPr>
          <w:spacing w:val="-1"/>
        </w:rPr>
        <w:t xml:space="preserve"> </w:t>
      </w:r>
      <w:r>
        <w:t>дробями.</w:t>
      </w:r>
    </w:p>
    <w:p w:rsidR="00A5196F" w:rsidRDefault="0035780C">
      <w:pPr>
        <w:pStyle w:val="a3"/>
        <w:ind w:left="1709" w:firstLine="0"/>
      </w:pPr>
      <w:r>
        <w:t>Раскладывать</w:t>
      </w:r>
      <w:r>
        <w:rPr>
          <w:spacing w:val="-5"/>
        </w:rPr>
        <w:t xml:space="preserve"> </w:t>
      </w:r>
      <w:r>
        <w:t>квадратный</w:t>
      </w:r>
      <w:r>
        <w:rPr>
          <w:spacing w:val="-2"/>
        </w:rPr>
        <w:t xml:space="preserve"> </w:t>
      </w:r>
      <w:r>
        <w:t>трёхчлен</w:t>
      </w:r>
      <w:r>
        <w:rPr>
          <w:spacing w:val="-6"/>
        </w:rPr>
        <w:t xml:space="preserve"> </w:t>
      </w:r>
      <w:r>
        <w:t>на</w:t>
      </w:r>
      <w:r>
        <w:rPr>
          <w:spacing w:val="-5"/>
        </w:rPr>
        <w:t xml:space="preserve"> </w:t>
      </w:r>
      <w:r>
        <w:t>множители.</w:t>
      </w:r>
    </w:p>
    <w:p w:rsidR="00A5196F" w:rsidRDefault="0035780C">
      <w:pPr>
        <w:pStyle w:val="a3"/>
        <w:spacing w:before="145" w:line="348" w:lineRule="auto"/>
        <w:ind w:right="740"/>
      </w:pPr>
      <w:r>
        <w:t>Применять преобразования выражений для решения различных задач 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3"/>
        </w:rPr>
        <w:t xml:space="preserve"> </w:t>
      </w:r>
      <w:r>
        <w:t>реальной</w:t>
      </w:r>
      <w:r>
        <w:rPr>
          <w:spacing w:val="-1"/>
        </w:rPr>
        <w:t xml:space="preserve"> </w:t>
      </w:r>
      <w:r>
        <w:t>практики.</w:t>
      </w:r>
    </w:p>
    <w:p w:rsidR="00A5196F" w:rsidRDefault="0035780C" w:rsidP="0051210D">
      <w:pPr>
        <w:pStyle w:val="a7"/>
        <w:numPr>
          <w:ilvl w:val="4"/>
          <w:numId w:val="81"/>
        </w:numPr>
        <w:tabs>
          <w:tab w:val="left" w:pos="2973"/>
        </w:tabs>
        <w:spacing w:before="1"/>
        <w:ind w:hanging="1264"/>
        <w:jc w:val="center"/>
        <w:rPr>
          <w:sz w:val="28"/>
        </w:rPr>
      </w:pPr>
      <w:r>
        <w:rPr>
          <w:sz w:val="28"/>
        </w:rPr>
        <w:t>Уравнения</w:t>
      </w:r>
      <w:r>
        <w:rPr>
          <w:spacing w:val="-4"/>
          <w:sz w:val="28"/>
        </w:rPr>
        <w:t xml:space="preserve"> </w:t>
      </w:r>
      <w:r>
        <w:rPr>
          <w:sz w:val="28"/>
        </w:rPr>
        <w:t>и</w:t>
      </w:r>
      <w:r>
        <w:rPr>
          <w:spacing w:val="-3"/>
          <w:sz w:val="28"/>
        </w:rPr>
        <w:t xml:space="preserve"> </w:t>
      </w:r>
      <w:r>
        <w:rPr>
          <w:sz w:val="28"/>
        </w:rPr>
        <w:t>неравенства.</w:t>
      </w:r>
    </w:p>
    <w:p w:rsidR="00A5196F" w:rsidRDefault="0035780C">
      <w:pPr>
        <w:pStyle w:val="a3"/>
        <w:spacing w:before="143" w:line="348" w:lineRule="auto"/>
        <w:ind w:right="743"/>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1"/>
        </w:rPr>
        <w:t xml:space="preserve"> </w:t>
      </w:r>
      <w:r>
        <w:t>уравнения,</w:t>
      </w:r>
      <w:r>
        <w:rPr>
          <w:spacing w:val="1"/>
        </w:rPr>
        <w:t xml:space="preserve"> </w:t>
      </w:r>
      <w:r>
        <w:t>сводящиеся</w:t>
      </w:r>
      <w:r>
        <w:rPr>
          <w:spacing w:val="-1"/>
        </w:rPr>
        <w:t xml:space="preserve"> </w:t>
      </w:r>
      <w:r>
        <w:t>к</w:t>
      </w:r>
      <w:r>
        <w:rPr>
          <w:spacing w:val="-3"/>
        </w:rPr>
        <w:t xml:space="preserve"> </w:t>
      </w:r>
      <w:r>
        <w:t>ним,</w:t>
      </w:r>
      <w:r>
        <w:rPr>
          <w:spacing w:val="-2"/>
        </w:rPr>
        <w:t xml:space="preserve"> </w:t>
      </w:r>
      <w:r>
        <w:t>системы</w:t>
      </w:r>
      <w:r>
        <w:rPr>
          <w:spacing w:val="-1"/>
        </w:rPr>
        <w:t xml:space="preserve"> </w:t>
      </w:r>
      <w:r>
        <w:t>двух</w:t>
      </w:r>
      <w:r>
        <w:rPr>
          <w:spacing w:val="-3"/>
        </w:rPr>
        <w:t xml:space="preserve"> </w:t>
      </w:r>
      <w:r>
        <w:t>уравнений с</w:t>
      </w:r>
      <w:r>
        <w:rPr>
          <w:spacing w:val="-2"/>
        </w:rPr>
        <w:t xml:space="preserve"> </w:t>
      </w:r>
      <w:r>
        <w:t>двумя</w:t>
      </w:r>
      <w:r>
        <w:rPr>
          <w:spacing w:val="-3"/>
        </w:rPr>
        <w:t xml:space="preserve"> </w:t>
      </w:r>
      <w:r>
        <w:t>переменными.</w:t>
      </w:r>
    </w:p>
    <w:p w:rsidR="00A5196F" w:rsidRDefault="0035780C">
      <w:pPr>
        <w:pStyle w:val="a3"/>
        <w:spacing w:line="348" w:lineRule="auto"/>
        <w:ind w:right="744"/>
      </w:pPr>
      <w:r>
        <w:t>Проводить простейшие исследования уравнений и систем уравнений, в</w:t>
      </w:r>
      <w:r>
        <w:rPr>
          <w:spacing w:val="1"/>
        </w:rPr>
        <w:t xml:space="preserve"> </w:t>
      </w:r>
      <w:r>
        <w:t>том</w:t>
      </w:r>
      <w:r>
        <w:rPr>
          <w:spacing w:val="45"/>
        </w:rPr>
        <w:t xml:space="preserve"> </w:t>
      </w:r>
      <w:r>
        <w:t>числе</w:t>
      </w:r>
      <w:r>
        <w:rPr>
          <w:spacing w:val="46"/>
        </w:rPr>
        <w:t xml:space="preserve"> </w:t>
      </w:r>
      <w:r>
        <w:t>с</w:t>
      </w:r>
      <w:r>
        <w:rPr>
          <w:spacing w:val="43"/>
        </w:rPr>
        <w:t xml:space="preserve"> </w:t>
      </w:r>
      <w:r>
        <w:t>применением</w:t>
      </w:r>
      <w:r>
        <w:rPr>
          <w:spacing w:val="44"/>
        </w:rPr>
        <w:t xml:space="preserve"> </w:t>
      </w:r>
      <w:r>
        <w:t>графических</w:t>
      </w:r>
      <w:r>
        <w:rPr>
          <w:spacing w:val="46"/>
        </w:rPr>
        <w:t xml:space="preserve"> </w:t>
      </w:r>
      <w:r>
        <w:t>представлений</w:t>
      </w:r>
      <w:r>
        <w:rPr>
          <w:spacing w:val="47"/>
        </w:rPr>
        <w:t xml:space="preserve"> </w:t>
      </w:r>
      <w:r>
        <w:t>(устанавливать,</w:t>
      </w:r>
      <w:r>
        <w:rPr>
          <w:spacing w:val="46"/>
        </w:rPr>
        <w:t xml:space="preserve"> </w:t>
      </w:r>
      <w:r>
        <w:t>имеет</w:t>
      </w:r>
    </w:p>
    <w:p w:rsidR="00A5196F" w:rsidRDefault="0035780C">
      <w:pPr>
        <w:pStyle w:val="a3"/>
        <w:spacing w:before="69" w:line="348" w:lineRule="auto"/>
        <w:ind w:right="741" w:firstLine="0"/>
      </w:pPr>
      <w:r>
        <w:t>ли</w:t>
      </w:r>
      <w:r>
        <w:rPr>
          <w:spacing w:val="1"/>
        </w:rPr>
        <w:t xml:space="preserve"> </w:t>
      </w:r>
      <w:r>
        <w:t>уравнение</w:t>
      </w:r>
      <w:r>
        <w:rPr>
          <w:spacing w:val="1"/>
        </w:rPr>
        <w:t xml:space="preserve"> </w:t>
      </w:r>
      <w:r>
        <w:t>или</w:t>
      </w:r>
      <w:r>
        <w:rPr>
          <w:spacing w:val="1"/>
        </w:rPr>
        <w:t xml:space="preserve"> </w:t>
      </w:r>
      <w:r>
        <w:t>система</w:t>
      </w:r>
      <w:r>
        <w:rPr>
          <w:spacing w:val="1"/>
        </w:rPr>
        <w:t xml:space="preserve"> </w:t>
      </w:r>
      <w:r>
        <w:t>уравнений</w:t>
      </w:r>
      <w:r>
        <w:rPr>
          <w:spacing w:val="1"/>
        </w:rPr>
        <w:t xml:space="preserve"> </w:t>
      </w:r>
      <w:r>
        <w:t>решения,</w:t>
      </w:r>
      <w:r>
        <w:rPr>
          <w:spacing w:val="1"/>
        </w:rPr>
        <w:t xml:space="preserve"> </w:t>
      </w:r>
      <w:r>
        <w:t>если</w:t>
      </w:r>
      <w:r>
        <w:rPr>
          <w:spacing w:val="1"/>
        </w:rPr>
        <w:t xml:space="preserve"> </w:t>
      </w:r>
      <w:r>
        <w:t>имеет,</w:t>
      </w:r>
      <w:r>
        <w:rPr>
          <w:spacing w:val="1"/>
        </w:rPr>
        <w:t xml:space="preserve"> </w:t>
      </w:r>
      <w:r>
        <w:t>то</w:t>
      </w:r>
      <w:r>
        <w:rPr>
          <w:spacing w:val="1"/>
        </w:rPr>
        <w:t xml:space="preserve"> </w:t>
      </w:r>
      <w:r>
        <w:t>сколько,</w:t>
      </w:r>
      <w:r>
        <w:rPr>
          <w:spacing w:val="1"/>
        </w:rPr>
        <w:t xml:space="preserve"> </w:t>
      </w:r>
      <w:r>
        <w:t>и</w:t>
      </w:r>
      <w:r>
        <w:rPr>
          <w:spacing w:val="1"/>
        </w:rPr>
        <w:t xml:space="preserve"> </w:t>
      </w:r>
      <w:r>
        <w:t>прочее).</w:t>
      </w:r>
    </w:p>
    <w:p w:rsidR="00A5196F" w:rsidRDefault="0035780C">
      <w:pPr>
        <w:pStyle w:val="a3"/>
        <w:spacing w:line="348" w:lineRule="auto"/>
        <w:ind w:right="741"/>
      </w:pPr>
      <w:r>
        <w:lastRenderedPageBreak/>
        <w:t>Переходить</w:t>
      </w:r>
      <w:r>
        <w:rPr>
          <w:spacing w:val="1"/>
        </w:rPr>
        <w:t xml:space="preserve"> </w:t>
      </w:r>
      <w:r>
        <w:t>от</w:t>
      </w:r>
      <w:r>
        <w:rPr>
          <w:spacing w:val="1"/>
        </w:rPr>
        <w:t xml:space="preserve"> </w:t>
      </w:r>
      <w:r>
        <w:t>словесной</w:t>
      </w:r>
      <w:r>
        <w:rPr>
          <w:spacing w:val="1"/>
        </w:rPr>
        <w:t xml:space="preserve"> </w:t>
      </w:r>
      <w:r>
        <w:t>формулировки</w:t>
      </w:r>
      <w:r>
        <w:rPr>
          <w:spacing w:val="1"/>
        </w:rPr>
        <w:t xml:space="preserve"> </w:t>
      </w:r>
      <w:r>
        <w:t>задачи</w:t>
      </w:r>
      <w:r>
        <w:rPr>
          <w:spacing w:val="1"/>
        </w:rPr>
        <w:t xml:space="preserve"> </w:t>
      </w:r>
      <w:r>
        <w:t>к</w:t>
      </w:r>
      <w:r>
        <w:rPr>
          <w:spacing w:val="1"/>
        </w:rPr>
        <w:t xml:space="preserve"> </w:t>
      </w:r>
      <w:r>
        <w:t>её</w:t>
      </w:r>
      <w:r>
        <w:rPr>
          <w:spacing w:val="1"/>
        </w:rPr>
        <w:t xml:space="preserve"> </w:t>
      </w:r>
      <w:r>
        <w:t>алгебраической</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4"/>
        </w:rPr>
        <w:t xml:space="preserve"> </w:t>
      </w:r>
      <w:r>
        <w:t>в</w:t>
      </w:r>
      <w:r>
        <w:rPr>
          <w:spacing w:val="-6"/>
        </w:rPr>
        <w:t xml:space="preserve"> </w:t>
      </w:r>
      <w:r>
        <w:t>соответствии</w:t>
      </w:r>
      <w:r>
        <w:rPr>
          <w:spacing w:val="-2"/>
        </w:rPr>
        <w:t xml:space="preserve"> </w:t>
      </w:r>
      <w:r>
        <w:t>с</w:t>
      </w:r>
      <w:r>
        <w:rPr>
          <w:spacing w:val="-3"/>
        </w:rPr>
        <w:t xml:space="preserve"> </w:t>
      </w:r>
      <w:r>
        <w:t>контекстом</w:t>
      </w:r>
      <w:r>
        <w:rPr>
          <w:spacing w:val="-1"/>
        </w:rPr>
        <w:t xml:space="preserve"> </w:t>
      </w:r>
      <w:r>
        <w:t>задачи</w:t>
      </w:r>
      <w:r>
        <w:rPr>
          <w:spacing w:val="-4"/>
        </w:rPr>
        <w:t xml:space="preserve"> </w:t>
      </w:r>
      <w:r>
        <w:t>полученный</w:t>
      </w:r>
      <w:r>
        <w:rPr>
          <w:spacing w:val="-1"/>
        </w:rPr>
        <w:t xml:space="preserve"> </w:t>
      </w:r>
      <w:r>
        <w:t>результат.</w:t>
      </w:r>
    </w:p>
    <w:p w:rsidR="00A5196F" w:rsidRDefault="0035780C">
      <w:pPr>
        <w:pStyle w:val="a3"/>
        <w:spacing w:line="348" w:lineRule="auto"/>
        <w:ind w:right="742"/>
      </w:pPr>
      <w:r>
        <w:t>Применять свойства числовых неравенств для сравнения, оценки, решать</w:t>
      </w:r>
      <w:r>
        <w:rPr>
          <w:spacing w:val="-67"/>
        </w:rPr>
        <w:t xml:space="preserve"> </w:t>
      </w:r>
      <w:r>
        <w:t>линейные неравенства с одной переменной и их системы, давать графическую</w:t>
      </w:r>
      <w:r>
        <w:rPr>
          <w:spacing w:val="1"/>
        </w:rPr>
        <w:t xml:space="preserve"> </w:t>
      </w:r>
      <w:r>
        <w:t>иллюстрацию</w:t>
      </w:r>
      <w:r>
        <w:rPr>
          <w:spacing w:val="-2"/>
        </w:rPr>
        <w:t xml:space="preserve"> </w:t>
      </w:r>
      <w:r>
        <w:t>множества</w:t>
      </w:r>
      <w:r>
        <w:rPr>
          <w:spacing w:val="-2"/>
        </w:rPr>
        <w:t xml:space="preserve"> </w:t>
      </w:r>
      <w:r>
        <w:t>решений</w:t>
      </w:r>
      <w:r>
        <w:rPr>
          <w:spacing w:val="-4"/>
        </w:rPr>
        <w:t xml:space="preserve"> </w:t>
      </w:r>
      <w:r>
        <w:t>неравенства,</w:t>
      </w:r>
      <w:r>
        <w:rPr>
          <w:spacing w:val="-3"/>
        </w:rPr>
        <w:t xml:space="preserve"> </w:t>
      </w:r>
      <w:r>
        <w:t>системы</w:t>
      </w:r>
      <w:r>
        <w:rPr>
          <w:spacing w:val="-1"/>
        </w:rPr>
        <w:t xml:space="preserve"> </w:t>
      </w:r>
      <w:r>
        <w:t>неравенств.</w:t>
      </w:r>
    </w:p>
    <w:p w:rsidR="00A5196F" w:rsidRDefault="0035780C" w:rsidP="0051210D">
      <w:pPr>
        <w:pStyle w:val="a7"/>
        <w:numPr>
          <w:ilvl w:val="4"/>
          <w:numId w:val="81"/>
        </w:numPr>
        <w:tabs>
          <w:tab w:val="left" w:pos="2973"/>
        </w:tabs>
        <w:ind w:hanging="1264"/>
        <w:jc w:val="center"/>
        <w:rPr>
          <w:sz w:val="28"/>
        </w:rPr>
      </w:pPr>
      <w:r>
        <w:rPr>
          <w:sz w:val="28"/>
        </w:rPr>
        <w:t>Функции.</w:t>
      </w:r>
    </w:p>
    <w:p w:rsidR="00A5196F" w:rsidRDefault="0035780C">
      <w:pPr>
        <w:pStyle w:val="a3"/>
        <w:spacing w:before="143" w:line="348" w:lineRule="auto"/>
        <w:ind w:right="740"/>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67"/>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3"/>
        </w:rPr>
        <w:t xml:space="preserve"> </w:t>
      </w:r>
      <w:r>
        <w:t>определять</w:t>
      </w:r>
      <w:r>
        <w:rPr>
          <w:spacing w:val="-1"/>
        </w:rPr>
        <w:t xml:space="preserve"> </w:t>
      </w:r>
      <w:r>
        <w:t>свойства</w:t>
      </w:r>
      <w:r>
        <w:rPr>
          <w:spacing w:val="-4"/>
        </w:rPr>
        <w:t xml:space="preserve"> </w:t>
      </w:r>
      <w:r>
        <w:t>функции по её</w:t>
      </w:r>
      <w:r>
        <w:rPr>
          <w:spacing w:val="-1"/>
        </w:rPr>
        <w:t xml:space="preserve"> </w:t>
      </w:r>
      <w:r>
        <w:t>графику.</w:t>
      </w:r>
    </w:p>
    <w:p w:rsidR="00A5196F" w:rsidRDefault="0035780C">
      <w:pPr>
        <w:pStyle w:val="a3"/>
        <w:spacing w:before="2"/>
        <w:ind w:left="1709" w:firstLine="0"/>
      </w:pPr>
      <w:r>
        <w:t>Строить</w:t>
      </w:r>
      <w:r>
        <w:rPr>
          <w:spacing w:val="-5"/>
        </w:rPr>
        <w:t xml:space="preserve"> </w:t>
      </w:r>
      <w:r>
        <w:t>графики</w:t>
      </w:r>
      <w:r>
        <w:rPr>
          <w:spacing w:val="-3"/>
        </w:rPr>
        <w:t xml:space="preserve"> </w:t>
      </w:r>
      <w:r>
        <w:t>элементарных</w:t>
      </w:r>
      <w:r>
        <w:rPr>
          <w:spacing w:val="-2"/>
        </w:rPr>
        <w:t xml:space="preserve"> </w:t>
      </w:r>
      <w:r>
        <w:t>функций</w:t>
      </w:r>
      <w:r>
        <w:rPr>
          <w:spacing w:val="-3"/>
        </w:rPr>
        <w:t xml:space="preserve"> </w:t>
      </w:r>
      <w:r>
        <w:t>вида:</w:t>
      </w:r>
    </w:p>
    <w:p w:rsidR="00A5196F" w:rsidRDefault="00C12FE0">
      <w:pPr>
        <w:pStyle w:val="a3"/>
        <w:spacing w:before="126" w:line="377" w:lineRule="exact"/>
        <w:ind w:left="1709" w:firstLine="0"/>
      </w:pPr>
      <w:r>
        <w:pict>
          <v:rect id="_x0000_s1063" style="position:absolute;left:0;text-align:left;margin-left:144.85pt;margin-top:19.85pt;width:7.3pt;height:.95pt;z-index:-31593984;mso-position-horizontal-relative:page" fillcolor="black" stroked="f">
            <w10:wrap anchorx="page"/>
          </v:rect>
        </w:pict>
      </w:r>
      <w:r>
        <w:pict>
          <v:rect id="_x0000_s1062" style="position:absolute;left:0;text-align:left;margin-left:306.2pt;margin-top:12.4pt;width:7.9pt;height:.95pt;z-index:-31593472;mso-position-horizontal-relative:page" fillcolor="black" stroked="f">
            <w10:wrap anchorx="page"/>
          </v:rect>
        </w:pict>
      </w:r>
      <w:r w:rsidR="0035780C">
        <w:rPr>
          <w:rFonts w:ascii="Cambria Math" w:eastAsia="Cambria Math" w:hAnsi="Cambria Math"/>
        </w:rPr>
        <w:t>𝑦</w:t>
      </w:r>
      <w:r w:rsidR="0035780C">
        <w:rPr>
          <w:rFonts w:ascii="Cambria Math" w:eastAsia="Cambria Math" w:hAnsi="Cambria Math"/>
          <w:spacing w:val="24"/>
        </w:rPr>
        <w:t xml:space="preserve"> </w:t>
      </w:r>
      <w:r w:rsidR="0035780C">
        <w:rPr>
          <w:rFonts w:ascii="Cambria Math" w:eastAsia="Cambria Math" w:hAnsi="Cambria Math"/>
        </w:rPr>
        <w:t>=</w:t>
      </w:r>
      <w:r w:rsidR="0035780C">
        <w:rPr>
          <w:rFonts w:ascii="Cambria Math" w:eastAsia="Cambria Math" w:hAnsi="Cambria Math"/>
          <w:spacing w:val="21"/>
        </w:rPr>
        <w:t xml:space="preserve"> </w:t>
      </w:r>
      <w:proofErr w:type="gramStart"/>
      <w:r w:rsidR="0035780C">
        <w:rPr>
          <w:rFonts w:ascii="Cambria Math" w:eastAsia="Cambria Math" w:hAnsi="Cambria Math"/>
          <w:position w:val="17"/>
          <w:sz w:val="20"/>
        </w:rPr>
        <w:t>𝓀</w:t>
      </w:r>
      <w:r w:rsidR="0035780C">
        <w:rPr>
          <w:rFonts w:ascii="Cambria Math" w:eastAsia="Cambria Math" w:hAnsi="Cambria Math"/>
          <w:spacing w:val="11"/>
          <w:position w:val="17"/>
          <w:sz w:val="20"/>
        </w:rPr>
        <w:t xml:space="preserve"> </w:t>
      </w:r>
      <w:r w:rsidR="0035780C">
        <w:rPr>
          <w:rFonts w:ascii="Cambria Math" w:eastAsia="Cambria Math" w:hAnsi="Cambria Math"/>
        </w:rPr>
        <w:t>,</w:t>
      </w:r>
      <w:proofErr w:type="gramEnd"/>
      <w:r w:rsidR="0035780C">
        <w:rPr>
          <w:rFonts w:ascii="Cambria Math" w:eastAsia="Cambria Math" w:hAnsi="Cambria Math"/>
          <w:spacing w:val="83"/>
        </w:rPr>
        <w:t xml:space="preserve"> </w:t>
      </w:r>
      <w:r w:rsidR="0035780C">
        <w:rPr>
          <w:rFonts w:ascii="Cambria Math" w:eastAsia="Cambria Math" w:hAnsi="Cambria Math"/>
        </w:rPr>
        <w:t>𝑦</w:t>
      </w:r>
      <w:r w:rsidR="0035780C">
        <w:rPr>
          <w:rFonts w:ascii="Cambria Math" w:eastAsia="Cambria Math" w:hAnsi="Cambria Math"/>
          <w:spacing w:val="25"/>
        </w:rPr>
        <w:t xml:space="preserve"> </w:t>
      </w:r>
      <w:r w:rsidR="0035780C">
        <w:rPr>
          <w:rFonts w:ascii="Cambria Math" w:eastAsia="Cambria Math" w:hAnsi="Cambria Math"/>
        </w:rPr>
        <w:t>=</w:t>
      </w:r>
      <w:r w:rsidR="0035780C">
        <w:rPr>
          <w:rFonts w:ascii="Cambria Math" w:eastAsia="Cambria Math" w:hAnsi="Cambria Math"/>
          <w:spacing w:val="82"/>
        </w:rPr>
        <w:t xml:space="preserve"> </w:t>
      </w:r>
      <w:r w:rsidR="0035780C">
        <w:rPr>
          <w:rFonts w:ascii="Cambria Math" w:eastAsia="Cambria Math" w:hAnsi="Cambria Math"/>
        </w:rPr>
        <w:t>𝑥</w:t>
      </w:r>
      <w:r w:rsidR="0035780C">
        <w:rPr>
          <w:rFonts w:ascii="Cambria Math" w:eastAsia="Cambria Math" w:hAnsi="Cambria Math"/>
          <w:vertAlign w:val="superscript"/>
        </w:rPr>
        <w:t>2</w:t>
      </w:r>
      <w:r w:rsidR="0035780C">
        <w:rPr>
          <w:rFonts w:ascii="Cambria Math" w:eastAsia="Cambria Math" w:hAnsi="Cambria Math"/>
        </w:rPr>
        <w:t>,</w:t>
      </w:r>
      <w:r w:rsidR="0035780C">
        <w:rPr>
          <w:rFonts w:ascii="Cambria Math" w:eastAsia="Cambria Math" w:hAnsi="Cambria Math"/>
          <w:spacing w:val="84"/>
        </w:rPr>
        <w:t xml:space="preserve"> </w:t>
      </w:r>
      <w:r w:rsidR="0035780C">
        <w:rPr>
          <w:rFonts w:ascii="Cambria Math" w:eastAsia="Cambria Math" w:hAnsi="Cambria Math"/>
        </w:rPr>
        <w:t>𝑦</w:t>
      </w:r>
      <w:r w:rsidR="0035780C">
        <w:rPr>
          <w:rFonts w:ascii="Cambria Math" w:eastAsia="Cambria Math" w:hAnsi="Cambria Math"/>
          <w:spacing w:val="21"/>
        </w:rPr>
        <w:t xml:space="preserve"> </w:t>
      </w:r>
      <w:r w:rsidR="0035780C">
        <w:rPr>
          <w:rFonts w:ascii="Cambria Math" w:eastAsia="Cambria Math" w:hAnsi="Cambria Math"/>
        </w:rPr>
        <w:t>=</w:t>
      </w:r>
      <w:r w:rsidR="0035780C">
        <w:rPr>
          <w:rFonts w:ascii="Cambria Math" w:eastAsia="Cambria Math" w:hAnsi="Cambria Math"/>
          <w:spacing w:val="86"/>
        </w:rPr>
        <w:t xml:space="preserve"> </w:t>
      </w:r>
      <w:r w:rsidR="0035780C">
        <w:rPr>
          <w:rFonts w:ascii="Cambria Math" w:eastAsia="Cambria Math" w:hAnsi="Cambria Math"/>
        </w:rPr>
        <w:t>𝑥</w:t>
      </w:r>
      <w:r w:rsidR="0035780C">
        <w:rPr>
          <w:rFonts w:ascii="Cambria Math" w:eastAsia="Cambria Math" w:hAnsi="Cambria Math"/>
          <w:vertAlign w:val="superscript"/>
        </w:rPr>
        <w:t>3</w:t>
      </w:r>
      <w:r w:rsidR="0035780C">
        <w:rPr>
          <w:rFonts w:ascii="Cambria Math" w:eastAsia="Cambria Math" w:hAnsi="Cambria Math"/>
        </w:rPr>
        <w:t>,</w:t>
      </w:r>
      <w:r w:rsidR="0035780C">
        <w:rPr>
          <w:rFonts w:ascii="Cambria Math" w:eastAsia="Cambria Math" w:hAnsi="Cambria Math"/>
          <w:spacing w:val="-15"/>
        </w:rPr>
        <w:t xml:space="preserve"> </w:t>
      </w:r>
      <w:r w:rsidR="0035780C">
        <w:rPr>
          <w:rFonts w:ascii="Cambria Math" w:eastAsia="Cambria Math" w:hAnsi="Cambria Math"/>
        </w:rPr>
        <w:t>𝑦</w:t>
      </w:r>
      <w:r w:rsidR="0035780C">
        <w:rPr>
          <w:rFonts w:ascii="Cambria Math" w:eastAsia="Cambria Math" w:hAnsi="Cambria Math"/>
          <w:spacing w:val="22"/>
        </w:rPr>
        <w:t xml:space="preserve"> </w:t>
      </w:r>
      <w:r w:rsidR="0035780C">
        <w:rPr>
          <w:rFonts w:ascii="Cambria Math" w:eastAsia="Cambria Math" w:hAnsi="Cambria Math"/>
        </w:rPr>
        <w:t>=</w:t>
      </w:r>
      <w:r w:rsidR="0035780C">
        <w:rPr>
          <w:rFonts w:ascii="Cambria Math" w:eastAsia="Cambria Math" w:hAnsi="Cambria Math"/>
          <w:spacing w:val="85"/>
        </w:rPr>
        <w:t xml:space="preserve"> </w:t>
      </w:r>
      <w:r w:rsidR="0035780C">
        <w:rPr>
          <w:rFonts w:ascii="Cambria Math" w:eastAsia="Cambria Math" w:hAnsi="Cambria Math"/>
          <w:position w:val="-1"/>
        </w:rPr>
        <w:t>√</w:t>
      </w:r>
      <w:r w:rsidR="0035780C">
        <w:rPr>
          <w:rFonts w:ascii="Cambria Math" w:eastAsia="Cambria Math" w:hAnsi="Cambria Math"/>
        </w:rPr>
        <w:t>𝑥,</w:t>
      </w:r>
      <w:r w:rsidR="0035780C">
        <w:rPr>
          <w:rFonts w:ascii="Cambria Math" w:eastAsia="Cambria Math" w:hAnsi="Cambria Math"/>
          <w:spacing w:val="81"/>
        </w:rPr>
        <w:t xml:space="preserve"> </w:t>
      </w:r>
      <w:r w:rsidR="0035780C">
        <w:rPr>
          <w:rFonts w:ascii="Cambria Math" w:eastAsia="Cambria Math" w:hAnsi="Cambria Math"/>
        </w:rPr>
        <w:t>𝑦</w:t>
      </w:r>
      <w:r w:rsidR="0035780C">
        <w:rPr>
          <w:rFonts w:ascii="Cambria Math" w:eastAsia="Cambria Math" w:hAnsi="Cambria Math"/>
          <w:spacing w:val="25"/>
        </w:rPr>
        <w:t xml:space="preserve"> </w:t>
      </w:r>
      <w:r w:rsidR="0035780C">
        <w:rPr>
          <w:rFonts w:ascii="Cambria Math" w:eastAsia="Cambria Math" w:hAnsi="Cambria Math"/>
        </w:rPr>
        <w:t>=</w:t>
      </w:r>
      <w:r w:rsidR="0035780C">
        <w:rPr>
          <w:rFonts w:ascii="Cambria Math" w:eastAsia="Cambria Math" w:hAnsi="Cambria Math"/>
          <w:spacing w:val="18"/>
        </w:rPr>
        <w:t xml:space="preserve"> </w:t>
      </w:r>
      <w:r w:rsidR="0035780C">
        <w:rPr>
          <w:rFonts w:ascii="Cambria Math" w:eastAsia="Cambria Math" w:hAnsi="Cambria Math"/>
          <w:position w:val="1"/>
        </w:rPr>
        <w:t>|</w:t>
      </w:r>
      <w:r w:rsidR="0035780C">
        <w:rPr>
          <w:rFonts w:ascii="Cambria Math" w:eastAsia="Cambria Math" w:hAnsi="Cambria Math"/>
        </w:rPr>
        <w:t>𝑥</w:t>
      </w:r>
      <w:r w:rsidR="0035780C">
        <w:rPr>
          <w:rFonts w:ascii="Cambria Math" w:eastAsia="Cambria Math" w:hAnsi="Cambria Math"/>
          <w:position w:val="1"/>
        </w:rPr>
        <w:t>|</w:t>
      </w:r>
      <w:r w:rsidR="0035780C">
        <w:rPr>
          <w:i/>
        </w:rPr>
        <w:t>,</w:t>
      </w:r>
      <w:r w:rsidR="0035780C">
        <w:rPr>
          <w:i/>
          <w:spacing w:val="47"/>
        </w:rPr>
        <w:t xml:space="preserve"> </w:t>
      </w:r>
      <w:r w:rsidR="0035780C">
        <w:t>описывать</w:t>
      </w:r>
      <w:r w:rsidR="0035780C">
        <w:rPr>
          <w:spacing w:val="45"/>
        </w:rPr>
        <w:t xml:space="preserve"> </w:t>
      </w:r>
      <w:r w:rsidR="0035780C">
        <w:t>свойства</w:t>
      </w:r>
      <w:r w:rsidR="0035780C">
        <w:rPr>
          <w:spacing w:val="47"/>
        </w:rPr>
        <w:t xml:space="preserve"> </w:t>
      </w:r>
      <w:r w:rsidR="0035780C">
        <w:t>числовой</w:t>
      </w:r>
    </w:p>
    <w:p w:rsidR="00A5196F" w:rsidRDefault="0035780C">
      <w:pPr>
        <w:spacing w:line="169" w:lineRule="exact"/>
        <w:ind w:left="2309"/>
        <w:rPr>
          <w:rFonts w:ascii="Cambria Math" w:eastAsia="Cambria Math"/>
          <w:sz w:val="20"/>
        </w:rPr>
      </w:pPr>
      <w:r>
        <w:rPr>
          <w:rFonts w:ascii="Cambria Math" w:eastAsia="Cambria Math"/>
          <w:w w:val="110"/>
          <w:sz w:val="20"/>
        </w:rPr>
        <w:t>𝑥</w:t>
      </w:r>
    </w:p>
    <w:p w:rsidR="00A5196F" w:rsidRDefault="0035780C">
      <w:pPr>
        <w:pStyle w:val="a3"/>
        <w:spacing w:before="110"/>
        <w:ind w:firstLine="0"/>
      </w:pPr>
      <w:r>
        <w:t>функции</w:t>
      </w:r>
      <w:r>
        <w:rPr>
          <w:spacing w:val="-2"/>
        </w:rPr>
        <w:t xml:space="preserve"> </w:t>
      </w:r>
      <w:r>
        <w:t>по её</w:t>
      </w:r>
      <w:r>
        <w:rPr>
          <w:spacing w:val="-2"/>
        </w:rPr>
        <w:t xml:space="preserve"> </w:t>
      </w:r>
      <w:r>
        <w:t>графику.</w:t>
      </w:r>
    </w:p>
    <w:p w:rsidR="00A5196F" w:rsidRDefault="0035780C" w:rsidP="0051210D">
      <w:pPr>
        <w:pStyle w:val="a7"/>
        <w:numPr>
          <w:ilvl w:val="3"/>
          <w:numId w:val="108"/>
        </w:numPr>
        <w:tabs>
          <w:tab w:val="left" w:pos="2761"/>
        </w:tabs>
        <w:spacing w:before="143"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9</w:t>
      </w:r>
      <w:r>
        <w:rPr>
          <w:spacing w:val="-3"/>
          <w:sz w:val="28"/>
        </w:rPr>
        <w:t xml:space="preserve"> </w:t>
      </w:r>
      <w:r>
        <w:rPr>
          <w:sz w:val="28"/>
        </w:rPr>
        <w:t>классе.</w:t>
      </w:r>
    </w:p>
    <w:p w:rsidR="00A5196F" w:rsidRDefault="0035780C" w:rsidP="0051210D">
      <w:pPr>
        <w:pStyle w:val="a7"/>
        <w:numPr>
          <w:ilvl w:val="4"/>
          <w:numId w:val="80"/>
        </w:numPr>
        <w:tabs>
          <w:tab w:val="left" w:pos="2973"/>
        </w:tabs>
        <w:ind w:hanging="1264"/>
        <w:rPr>
          <w:sz w:val="28"/>
        </w:rPr>
      </w:pPr>
      <w:r>
        <w:rPr>
          <w:sz w:val="28"/>
        </w:rPr>
        <w:t>Числа</w:t>
      </w:r>
      <w:r>
        <w:rPr>
          <w:spacing w:val="-4"/>
          <w:sz w:val="28"/>
        </w:rPr>
        <w:t xml:space="preserve"> </w:t>
      </w:r>
      <w:r>
        <w:rPr>
          <w:sz w:val="28"/>
        </w:rPr>
        <w:t>и</w:t>
      </w:r>
      <w:r>
        <w:rPr>
          <w:spacing w:val="-1"/>
          <w:sz w:val="28"/>
        </w:rPr>
        <w:t xml:space="preserve"> </w:t>
      </w:r>
      <w:r>
        <w:rPr>
          <w:sz w:val="28"/>
        </w:rPr>
        <w:t>вычисления.</w:t>
      </w:r>
    </w:p>
    <w:p w:rsidR="00A5196F" w:rsidRDefault="0035780C">
      <w:pPr>
        <w:pStyle w:val="a3"/>
        <w:spacing w:before="147"/>
        <w:ind w:left="1709" w:firstLine="0"/>
      </w:pPr>
      <w:r>
        <w:t>Сравнивать</w:t>
      </w:r>
      <w:r>
        <w:rPr>
          <w:spacing w:val="-5"/>
        </w:rPr>
        <w:t xml:space="preserve"> </w:t>
      </w:r>
      <w:r>
        <w:t>и</w:t>
      </w:r>
      <w:r>
        <w:rPr>
          <w:spacing w:val="-5"/>
        </w:rPr>
        <w:t xml:space="preserve"> </w:t>
      </w:r>
      <w:r>
        <w:t>упорядочивать</w:t>
      </w:r>
      <w:r>
        <w:rPr>
          <w:spacing w:val="-7"/>
        </w:rPr>
        <w:t xml:space="preserve"> </w:t>
      </w:r>
      <w:r>
        <w:t>рациональные</w:t>
      </w:r>
      <w:r>
        <w:rPr>
          <w:spacing w:val="-5"/>
        </w:rPr>
        <w:t xml:space="preserve"> </w:t>
      </w:r>
      <w:r>
        <w:t>и</w:t>
      </w:r>
      <w:r>
        <w:rPr>
          <w:spacing w:val="-2"/>
        </w:rPr>
        <w:t xml:space="preserve"> </w:t>
      </w:r>
      <w:r>
        <w:t>иррациональные</w:t>
      </w:r>
      <w:r>
        <w:rPr>
          <w:spacing w:val="-3"/>
        </w:rPr>
        <w:t xml:space="preserve"> </w:t>
      </w:r>
      <w:r>
        <w:t>числа.</w:t>
      </w:r>
    </w:p>
    <w:p w:rsidR="00A5196F" w:rsidRDefault="0035780C">
      <w:pPr>
        <w:pStyle w:val="a3"/>
        <w:spacing w:before="143" w:line="348" w:lineRule="auto"/>
        <w:ind w:right="739"/>
      </w:pPr>
      <w:r>
        <w:t>Выполнять арифметические действия с рациональными числами, сочетая</w:t>
      </w:r>
      <w:r>
        <w:rPr>
          <w:spacing w:val="-67"/>
        </w:rPr>
        <w:t xml:space="preserve"> </w:t>
      </w:r>
      <w:r>
        <w:t>устные</w:t>
      </w:r>
      <w:r>
        <w:rPr>
          <w:spacing w:val="1"/>
        </w:rPr>
        <w:t xml:space="preserve"> </w:t>
      </w:r>
      <w:r>
        <w:t>и</w:t>
      </w:r>
      <w:r>
        <w:rPr>
          <w:spacing w:val="1"/>
        </w:rPr>
        <w:t xml:space="preserve"> </w:t>
      </w:r>
      <w:r>
        <w:t>письменные</w:t>
      </w:r>
      <w:r>
        <w:rPr>
          <w:spacing w:val="1"/>
        </w:rPr>
        <w:t xml:space="preserve"> </w:t>
      </w:r>
      <w:r>
        <w:t>приёмы,</w:t>
      </w:r>
      <w:r>
        <w:rPr>
          <w:spacing w:val="1"/>
        </w:rPr>
        <w:t xml:space="preserve"> </w:t>
      </w:r>
      <w:r>
        <w:t>выполнять</w:t>
      </w:r>
      <w:r>
        <w:rPr>
          <w:spacing w:val="1"/>
        </w:rPr>
        <w:t xml:space="preserve"> </w:t>
      </w:r>
      <w:r>
        <w:t>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A5196F" w:rsidRDefault="0035780C">
      <w:pPr>
        <w:pStyle w:val="a3"/>
        <w:spacing w:before="1" w:line="348" w:lineRule="auto"/>
        <w:ind w:right="740"/>
      </w:pPr>
      <w:r>
        <w:t>Находить значения степеней с целыми показателями и корней, вычислять</w:t>
      </w:r>
      <w:r>
        <w:rPr>
          <w:spacing w:val="-67"/>
        </w:rPr>
        <w:t xml:space="preserve"> </w:t>
      </w:r>
      <w:r>
        <w:t>значения</w:t>
      </w:r>
      <w:r>
        <w:rPr>
          <w:spacing w:val="-1"/>
        </w:rPr>
        <w:t xml:space="preserve"> </w:t>
      </w:r>
      <w:r>
        <w:t>числовых</w:t>
      </w:r>
      <w:r>
        <w:rPr>
          <w:spacing w:val="-3"/>
        </w:rPr>
        <w:t xml:space="preserve"> </w:t>
      </w:r>
      <w:r>
        <w:t>выражений.</w:t>
      </w:r>
    </w:p>
    <w:p w:rsidR="00A5196F" w:rsidRDefault="0035780C">
      <w:pPr>
        <w:pStyle w:val="a3"/>
        <w:spacing w:line="348" w:lineRule="auto"/>
        <w:ind w:right="742"/>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5"/>
        </w:rPr>
        <w:t xml:space="preserve"> </w:t>
      </w:r>
      <w:r>
        <w:t>оценку</w:t>
      </w:r>
      <w:r>
        <w:rPr>
          <w:spacing w:val="-1"/>
        </w:rPr>
        <w:t xml:space="preserve"> </w:t>
      </w:r>
      <w:r>
        <w:t>числовых</w:t>
      </w:r>
      <w:r>
        <w:rPr>
          <w:spacing w:val="1"/>
        </w:rPr>
        <w:t xml:space="preserve"> </w:t>
      </w:r>
      <w:r>
        <w:t>выражений.</w:t>
      </w:r>
    </w:p>
    <w:p w:rsidR="00A5196F" w:rsidRDefault="0035780C" w:rsidP="0051210D">
      <w:pPr>
        <w:pStyle w:val="a7"/>
        <w:numPr>
          <w:ilvl w:val="4"/>
          <w:numId w:val="80"/>
        </w:numPr>
        <w:tabs>
          <w:tab w:val="left" w:pos="2973"/>
        </w:tabs>
        <w:spacing w:before="1"/>
        <w:ind w:hanging="1264"/>
        <w:rPr>
          <w:sz w:val="28"/>
        </w:rPr>
      </w:pPr>
      <w:r>
        <w:rPr>
          <w:sz w:val="28"/>
        </w:rPr>
        <w:t>Уравнения</w:t>
      </w:r>
      <w:r>
        <w:rPr>
          <w:spacing w:val="-2"/>
          <w:sz w:val="28"/>
        </w:rPr>
        <w:t xml:space="preserve"> </w:t>
      </w:r>
      <w:r>
        <w:rPr>
          <w:sz w:val="28"/>
        </w:rPr>
        <w:t>и</w:t>
      </w:r>
      <w:r>
        <w:rPr>
          <w:spacing w:val="-2"/>
          <w:sz w:val="28"/>
        </w:rPr>
        <w:t xml:space="preserve"> </w:t>
      </w:r>
      <w:r>
        <w:rPr>
          <w:sz w:val="28"/>
        </w:rPr>
        <w:t>неравенства.</w:t>
      </w:r>
    </w:p>
    <w:p w:rsidR="00A5196F" w:rsidRDefault="0035780C">
      <w:pPr>
        <w:pStyle w:val="a3"/>
        <w:spacing w:before="143" w:line="348" w:lineRule="auto"/>
        <w:jc w:val="left"/>
      </w:pPr>
      <w:r>
        <w:t>Решать линейные и квадратные уравнения, уравнения, сводящиеся к ним,</w:t>
      </w:r>
      <w:r>
        <w:rPr>
          <w:spacing w:val="-67"/>
        </w:rPr>
        <w:t xml:space="preserve"> </w:t>
      </w:r>
      <w:r>
        <w:t>простейшие</w:t>
      </w:r>
      <w:r>
        <w:rPr>
          <w:spacing w:val="-1"/>
        </w:rPr>
        <w:t xml:space="preserve"> </w:t>
      </w:r>
      <w:r>
        <w:t>дробно-рациональные уравнения.</w:t>
      </w:r>
    </w:p>
    <w:p w:rsidR="00A5196F" w:rsidRDefault="0035780C">
      <w:pPr>
        <w:pStyle w:val="a3"/>
        <w:spacing w:before="3" w:line="348" w:lineRule="auto"/>
        <w:ind w:right="745"/>
        <w:jc w:val="left"/>
      </w:pPr>
      <w:r>
        <w:t>Решать</w:t>
      </w:r>
      <w:r>
        <w:rPr>
          <w:spacing w:val="22"/>
        </w:rPr>
        <w:t xml:space="preserve"> </w:t>
      </w:r>
      <w:r>
        <w:t>системы</w:t>
      </w:r>
      <w:r>
        <w:rPr>
          <w:spacing w:val="21"/>
        </w:rPr>
        <w:t xml:space="preserve"> </w:t>
      </w:r>
      <w:r>
        <w:t>двух</w:t>
      </w:r>
      <w:r>
        <w:rPr>
          <w:spacing w:val="25"/>
        </w:rPr>
        <w:t xml:space="preserve"> </w:t>
      </w:r>
      <w:r>
        <w:t>линейных</w:t>
      </w:r>
      <w:r>
        <w:rPr>
          <w:spacing w:val="24"/>
        </w:rPr>
        <w:t xml:space="preserve"> </w:t>
      </w:r>
      <w:r>
        <w:t>уравнений</w:t>
      </w:r>
      <w:r>
        <w:rPr>
          <w:spacing w:val="21"/>
        </w:rPr>
        <w:t xml:space="preserve"> </w:t>
      </w:r>
      <w:r>
        <w:t>с</w:t>
      </w:r>
      <w:r>
        <w:rPr>
          <w:spacing w:val="23"/>
        </w:rPr>
        <w:t xml:space="preserve"> </w:t>
      </w:r>
      <w:r>
        <w:t>двумя</w:t>
      </w:r>
      <w:r>
        <w:rPr>
          <w:spacing w:val="21"/>
        </w:rPr>
        <w:t xml:space="preserve"> </w:t>
      </w:r>
      <w:r>
        <w:t>переменными</w:t>
      </w:r>
      <w:r>
        <w:rPr>
          <w:spacing w:val="23"/>
        </w:rPr>
        <w:t xml:space="preserve"> </w:t>
      </w:r>
      <w:r>
        <w:t>и</w:t>
      </w:r>
      <w:r>
        <w:rPr>
          <w:spacing w:val="-67"/>
        </w:rPr>
        <w:t xml:space="preserve"> </w:t>
      </w:r>
      <w:r>
        <w:t>системы</w:t>
      </w:r>
      <w:r>
        <w:rPr>
          <w:spacing w:val="-2"/>
        </w:rPr>
        <w:t xml:space="preserve"> </w:t>
      </w:r>
      <w:r>
        <w:t>двух</w:t>
      </w:r>
      <w:r>
        <w:rPr>
          <w:spacing w:val="-1"/>
        </w:rPr>
        <w:t xml:space="preserve"> </w:t>
      </w:r>
      <w:r>
        <w:t>уравнений,</w:t>
      </w:r>
      <w:r>
        <w:rPr>
          <w:spacing w:val="-2"/>
        </w:rPr>
        <w:t xml:space="preserve"> </w:t>
      </w:r>
      <w:r>
        <w:t>в</w:t>
      </w:r>
      <w:r>
        <w:rPr>
          <w:spacing w:val="-4"/>
        </w:rPr>
        <w:t xml:space="preserve"> </w:t>
      </w:r>
      <w:r>
        <w:t>которых одно</w:t>
      </w:r>
      <w:r>
        <w:rPr>
          <w:spacing w:val="-1"/>
        </w:rPr>
        <w:t xml:space="preserve"> </w:t>
      </w:r>
      <w:r>
        <w:t>уравнение</w:t>
      </w:r>
      <w:r>
        <w:rPr>
          <w:spacing w:val="-1"/>
        </w:rPr>
        <w:t xml:space="preserve"> </w:t>
      </w:r>
      <w:r>
        <w:t>не</w:t>
      </w:r>
      <w:r>
        <w:rPr>
          <w:spacing w:val="-2"/>
        </w:rPr>
        <w:t xml:space="preserve"> </w:t>
      </w:r>
      <w:r>
        <w:t>является</w:t>
      </w:r>
      <w:r>
        <w:rPr>
          <w:spacing w:val="-2"/>
        </w:rPr>
        <w:t xml:space="preserve"> </w:t>
      </w:r>
      <w:r>
        <w:t>линейным.</w:t>
      </w:r>
    </w:p>
    <w:p w:rsidR="00A5196F" w:rsidRDefault="0035780C">
      <w:pPr>
        <w:pStyle w:val="a3"/>
        <w:tabs>
          <w:tab w:val="left" w:pos="2853"/>
          <w:tab w:val="left" w:pos="4340"/>
          <w:tab w:val="left" w:pos="5409"/>
          <w:tab w:val="left" w:pos="7594"/>
          <w:tab w:val="left" w:pos="9004"/>
          <w:tab w:val="left" w:pos="9402"/>
        </w:tabs>
        <w:spacing w:line="348" w:lineRule="auto"/>
        <w:ind w:right="742"/>
        <w:jc w:val="left"/>
      </w:pPr>
      <w:r>
        <w:t>Решать</w:t>
      </w:r>
      <w:r>
        <w:tab/>
        <w:t>текстовые</w:t>
      </w:r>
      <w:r>
        <w:tab/>
        <w:t>задачи</w:t>
      </w:r>
      <w:r>
        <w:tab/>
        <w:t>алгебраическим</w:t>
      </w:r>
      <w:r>
        <w:tab/>
        <w:t>способом</w:t>
      </w:r>
      <w:r>
        <w:tab/>
        <w:t>с</w:t>
      </w:r>
      <w:r>
        <w:tab/>
        <w:t>помощью</w:t>
      </w:r>
      <w:r>
        <w:rPr>
          <w:spacing w:val="-67"/>
        </w:rPr>
        <w:t xml:space="preserve"> </w:t>
      </w:r>
      <w:r>
        <w:t>составления</w:t>
      </w:r>
      <w:r>
        <w:rPr>
          <w:spacing w:val="-2"/>
        </w:rPr>
        <w:t xml:space="preserve"> </w:t>
      </w:r>
      <w:r>
        <w:t>уравнения</w:t>
      </w:r>
      <w:r>
        <w:rPr>
          <w:spacing w:val="-4"/>
        </w:rPr>
        <w:t xml:space="preserve"> </w:t>
      </w:r>
      <w:r>
        <w:t>или</w:t>
      </w:r>
      <w:r>
        <w:rPr>
          <w:spacing w:val="-1"/>
        </w:rPr>
        <w:t xml:space="preserve"> </w:t>
      </w:r>
      <w:r>
        <w:t>системы</w:t>
      </w:r>
      <w:r>
        <w:rPr>
          <w:spacing w:val="-2"/>
        </w:rPr>
        <w:t xml:space="preserve"> </w:t>
      </w:r>
      <w:r>
        <w:t>двух</w:t>
      </w:r>
      <w:r>
        <w:rPr>
          <w:spacing w:val="-4"/>
        </w:rPr>
        <w:t xml:space="preserve"> </w:t>
      </w:r>
      <w:r>
        <w:t>уравнений</w:t>
      </w:r>
      <w:r>
        <w:rPr>
          <w:spacing w:val="-1"/>
        </w:rPr>
        <w:t xml:space="preserve"> </w:t>
      </w:r>
      <w:r>
        <w:t>с</w:t>
      </w:r>
      <w:r>
        <w:rPr>
          <w:spacing w:val="-5"/>
        </w:rPr>
        <w:t xml:space="preserve"> </w:t>
      </w:r>
      <w:r>
        <w:t>двумя</w:t>
      </w:r>
      <w:r>
        <w:rPr>
          <w:spacing w:val="-2"/>
        </w:rPr>
        <w:t xml:space="preserve"> </w:t>
      </w:r>
      <w:r>
        <w:t>переменными.</w:t>
      </w:r>
    </w:p>
    <w:p w:rsidR="00A5196F" w:rsidRDefault="0035780C">
      <w:pPr>
        <w:pStyle w:val="a3"/>
        <w:spacing w:before="69" w:line="348" w:lineRule="auto"/>
        <w:ind w:right="741"/>
      </w:pPr>
      <w:r>
        <w:t>Проводить простейшие исследования уравнений и систем уравнений, в</w:t>
      </w:r>
      <w:r>
        <w:rPr>
          <w:spacing w:val="1"/>
        </w:rPr>
        <w:t xml:space="preserve"> </w:t>
      </w:r>
      <w:r>
        <w:t>том</w:t>
      </w:r>
      <w:r>
        <w:rPr>
          <w:spacing w:val="1"/>
        </w:rPr>
        <w:t xml:space="preserve"> </w:t>
      </w:r>
      <w:r>
        <w:t>числе</w:t>
      </w:r>
      <w:r>
        <w:rPr>
          <w:spacing w:val="1"/>
        </w:rPr>
        <w:t xml:space="preserve"> </w:t>
      </w:r>
      <w:r>
        <w:t>с применением графических</w:t>
      </w:r>
      <w:r>
        <w:rPr>
          <w:spacing w:val="1"/>
        </w:rPr>
        <w:t xml:space="preserve"> </w:t>
      </w:r>
      <w:r>
        <w:t>представлений</w:t>
      </w:r>
      <w:r>
        <w:rPr>
          <w:spacing w:val="1"/>
        </w:rPr>
        <w:t xml:space="preserve"> </w:t>
      </w:r>
      <w:r>
        <w:t>(устанавливать,</w:t>
      </w:r>
      <w:r>
        <w:rPr>
          <w:spacing w:val="70"/>
        </w:rPr>
        <w:t xml:space="preserve"> </w:t>
      </w:r>
      <w:r>
        <w:t>имеет</w:t>
      </w:r>
      <w:r>
        <w:rPr>
          <w:spacing w:val="-67"/>
        </w:rPr>
        <w:t xml:space="preserve"> </w:t>
      </w:r>
      <w:r>
        <w:t>ли</w:t>
      </w:r>
      <w:r>
        <w:rPr>
          <w:spacing w:val="1"/>
        </w:rPr>
        <w:t xml:space="preserve"> </w:t>
      </w:r>
      <w:r>
        <w:t>уравнение</w:t>
      </w:r>
      <w:r>
        <w:rPr>
          <w:spacing w:val="1"/>
        </w:rPr>
        <w:t xml:space="preserve"> </w:t>
      </w:r>
      <w:r>
        <w:t>или</w:t>
      </w:r>
      <w:r>
        <w:rPr>
          <w:spacing w:val="1"/>
        </w:rPr>
        <w:t xml:space="preserve"> </w:t>
      </w:r>
      <w:r>
        <w:t>система</w:t>
      </w:r>
      <w:r>
        <w:rPr>
          <w:spacing w:val="1"/>
        </w:rPr>
        <w:t xml:space="preserve"> </w:t>
      </w:r>
      <w:r>
        <w:t>уравнений</w:t>
      </w:r>
      <w:r>
        <w:rPr>
          <w:spacing w:val="1"/>
        </w:rPr>
        <w:t xml:space="preserve"> </w:t>
      </w:r>
      <w:r>
        <w:t>решения,</w:t>
      </w:r>
      <w:r>
        <w:rPr>
          <w:spacing w:val="1"/>
        </w:rPr>
        <w:t xml:space="preserve"> </w:t>
      </w:r>
      <w:r>
        <w:t>если</w:t>
      </w:r>
      <w:r>
        <w:rPr>
          <w:spacing w:val="1"/>
        </w:rPr>
        <w:t xml:space="preserve"> </w:t>
      </w:r>
      <w:r>
        <w:t>имеет,</w:t>
      </w:r>
      <w:r>
        <w:rPr>
          <w:spacing w:val="1"/>
        </w:rPr>
        <w:t xml:space="preserve"> </w:t>
      </w:r>
      <w:r>
        <w:t>то</w:t>
      </w:r>
      <w:r>
        <w:rPr>
          <w:spacing w:val="1"/>
        </w:rPr>
        <w:t xml:space="preserve"> </w:t>
      </w:r>
      <w:r>
        <w:t>сколько,</w:t>
      </w:r>
      <w:r>
        <w:rPr>
          <w:spacing w:val="1"/>
        </w:rPr>
        <w:t xml:space="preserve"> </w:t>
      </w:r>
      <w:r>
        <w:t>и</w:t>
      </w:r>
      <w:r>
        <w:rPr>
          <w:spacing w:val="1"/>
        </w:rPr>
        <w:t xml:space="preserve"> </w:t>
      </w:r>
      <w:r>
        <w:lastRenderedPageBreak/>
        <w:t>прочее).</w:t>
      </w:r>
    </w:p>
    <w:p w:rsidR="00A5196F" w:rsidRDefault="0035780C">
      <w:pPr>
        <w:pStyle w:val="a3"/>
        <w:spacing w:line="348" w:lineRule="auto"/>
        <w:ind w:right="738"/>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w:t>
      </w:r>
      <w:r>
        <w:rPr>
          <w:spacing w:val="1"/>
        </w:rPr>
        <w:t xml:space="preserve"> </w:t>
      </w:r>
      <w:r>
        <w:t>символов.</w:t>
      </w:r>
    </w:p>
    <w:p w:rsidR="00A5196F" w:rsidRDefault="0035780C">
      <w:pPr>
        <w:pStyle w:val="a3"/>
        <w:spacing w:line="348" w:lineRule="auto"/>
        <w:ind w:right="738"/>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71"/>
        </w:rPr>
        <w:t xml:space="preserve"> </w:t>
      </w:r>
      <w:r>
        <w:t>системы</w:t>
      </w:r>
      <w:r>
        <w:rPr>
          <w:spacing w:val="71"/>
        </w:rPr>
        <w:t xml:space="preserve"> </w:t>
      </w:r>
      <w:r>
        <w:t>неравенств,</w:t>
      </w:r>
      <w:r>
        <w:rPr>
          <w:spacing w:val="1"/>
        </w:rPr>
        <w:t xml:space="preserve"> </w:t>
      </w:r>
      <w:r>
        <w:t>включающие</w:t>
      </w:r>
      <w:r>
        <w:rPr>
          <w:spacing w:val="1"/>
        </w:rPr>
        <w:t xml:space="preserve"> </w:t>
      </w:r>
      <w:r>
        <w:t>квадратное</w:t>
      </w:r>
      <w:r>
        <w:rPr>
          <w:spacing w:val="1"/>
        </w:rPr>
        <w:t xml:space="preserve"> </w:t>
      </w:r>
      <w:r>
        <w:t>неравенство,</w:t>
      </w:r>
      <w:r>
        <w:rPr>
          <w:spacing w:val="1"/>
        </w:rPr>
        <w:t xml:space="preserve"> </w:t>
      </w:r>
      <w:r>
        <w:t>изображать</w:t>
      </w:r>
      <w:r>
        <w:rPr>
          <w:spacing w:val="1"/>
        </w:rPr>
        <w:t xml:space="preserve"> </w:t>
      </w:r>
      <w:r>
        <w:t>решение</w:t>
      </w:r>
      <w:r>
        <w:rPr>
          <w:spacing w:val="71"/>
        </w:rPr>
        <w:t xml:space="preserve"> </w:t>
      </w:r>
      <w:r>
        <w:t>системы</w:t>
      </w:r>
      <w:r>
        <w:rPr>
          <w:spacing w:val="1"/>
        </w:rPr>
        <w:t xml:space="preserve"> </w:t>
      </w:r>
      <w:r>
        <w:t>неравенств</w:t>
      </w:r>
      <w:r>
        <w:rPr>
          <w:spacing w:val="-3"/>
        </w:rPr>
        <w:t xml:space="preserve"> </w:t>
      </w:r>
      <w:r>
        <w:t>на</w:t>
      </w:r>
      <w:r>
        <w:rPr>
          <w:spacing w:val="-1"/>
        </w:rPr>
        <w:t xml:space="preserve"> </w:t>
      </w:r>
      <w:r>
        <w:t>числовой</w:t>
      </w:r>
      <w:r>
        <w:rPr>
          <w:spacing w:val="-3"/>
        </w:rPr>
        <w:t xml:space="preserve"> </w:t>
      </w:r>
      <w:r>
        <w:t>прямой,</w:t>
      </w:r>
      <w:r>
        <w:rPr>
          <w:spacing w:val="-2"/>
        </w:rPr>
        <w:t xml:space="preserve"> </w:t>
      </w:r>
      <w:r>
        <w:t>записывать</w:t>
      </w:r>
      <w:r>
        <w:rPr>
          <w:spacing w:val="-3"/>
        </w:rPr>
        <w:t xml:space="preserve"> </w:t>
      </w:r>
      <w:r>
        <w:t>решение</w:t>
      </w:r>
      <w:r>
        <w:rPr>
          <w:spacing w:val="-1"/>
        </w:rPr>
        <w:t xml:space="preserve"> </w:t>
      </w:r>
      <w:r>
        <w:t>с</w:t>
      </w:r>
      <w:r>
        <w:rPr>
          <w:spacing w:val="-5"/>
        </w:rPr>
        <w:t xml:space="preserve"> </w:t>
      </w:r>
      <w:r>
        <w:t>помощью</w:t>
      </w:r>
      <w:r>
        <w:rPr>
          <w:spacing w:val="-2"/>
        </w:rPr>
        <w:t xml:space="preserve"> </w:t>
      </w:r>
      <w:r>
        <w:t>символов.</w:t>
      </w:r>
    </w:p>
    <w:p w:rsidR="00A5196F" w:rsidRDefault="0035780C">
      <w:pPr>
        <w:pStyle w:val="a3"/>
        <w:spacing w:line="348" w:lineRule="auto"/>
        <w:ind w:left="1709" w:right="2672" w:firstLine="0"/>
      </w:pPr>
      <w:r>
        <w:t>Использовать неравенства при решении различных задач.</w:t>
      </w:r>
      <w:r>
        <w:rPr>
          <w:spacing w:val="-67"/>
        </w:rPr>
        <w:t xml:space="preserve"> </w:t>
      </w:r>
      <w:r>
        <w:t>22.5.5.3.3. Функции.</w:t>
      </w:r>
    </w:p>
    <w:p w:rsidR="00A5196F" w:rsidRDefault="0035780C">
      <w:pPr>
        <w:pStyle w:val="a3"/>
        <w:spacing w:line="345" w:lineRule="auto"/>
        <w:ind w:right="734"/>
        <w:rPr>
          <w:rFonts w:ascii="Cambria Math" w:eastAsia="Cambria Math" w:hAnsi="Cambria Math"/>
        </w:rPr>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60"/>
        </w:rPr>
        <w:t xml:space="preserve"> </w:t>
      </w:r>
      <w:r>
        <w:t>на</w:t>
      </w:r>
      <w:r>
        <w:rPr>
          <w:spacing w:val="57"/>
        </w:rPr>
        <w:t xml:space="preserve"> </w:t>
      </w:r>
      <w:r>
        <w:t>координатной</w:t>
      </w:r>
      <w:r>
        <w:rPr>
          <w:spacing w:val="60"/>
        </w:rPr>
        <w:t xml:space="preserve"> </w:t>
      </w:r>
      <w:r>
        <w:t>плоскости</w:t>
      </w:r>
      <w:r>
        <w:rPr>
          <w:spacing w:val="58"/>
        </w:rPr>
        <w:t xml:space="preserve"> </w:t>
      </w:r>
      <w:r>
        <w:t>графиков</w:t>
      </w:r>
      <w:r>
        <w:rPr>
          <w:spacing w:val="56"/>
        </w:rPr>
        <w:t xml:space="preserve"> </w:t>
      </w:r>
      <w:r>
        <w:t>функций</w:t>
      </w:r>
      <w:r>
        <w:rPr>
          <w:spacing w:val="60"/>
        </w:rPr>
        <w:t xml:space="preserve"> </w:t>
      </w:r>
      <w:r>
        <w:t>вида:</w:t>
      </w:r>
      <w:r>
        <w:rPr>
          <w:spacing w:val="28"/>
        </w:rPr>
        <w:t xml:space="preserve"> </w:t>
      </w:r>
      <w:r>
        <w:rPr>
          <w:rFonts w:ascii="Cambria Math" w:eastAsia="Cambria Math" w:hAnsi="Cambria Math"/>
        </w:rPr>
        <w:t>𝑦</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73"/>
        </w:rPr>
        <w:t xml:space="preserve"> </w:t>
      </w:r>
      <w:r>
        <w:rPr>
          <w:rFonts w:ascii="Cambria Math" w:eastAsia="Cambria Math" w:hAnsi="Cambria Math"/>
        </w:rPr>
        <w:t>𝓀𝑥,</w:t>
      </w:r>
    </w:p>
    <w:p w:rsidR="00A5196F" w:rsidRDefault="00C12FE0">
      <w:pPr>
        <w:pStyle w:val="a3"/>
        <w:spacing w:line="367" w:lineRule="exact"/>
        <w:ind w:firstLine="0"/>
      </w:pPr>
      <w:r>
        <w:pict>
          <v:rect id="_x0000_s1061" style="position:absolute;left:0;text-align:left;margin-left:191.1pt;margin-top:13.05pt;width:7.3pt;height:.95pt;z-index:-31592960;mso-position-horizontal-relative:page" fillcolor="black" stroked="f">
            <w10:wrap anchorx="page"/>
          </v:rect>
        </w:pict>
      </w:r>
      <w:r>
        <w:pict>
          <v:rect id="_x0000_s1060" style="position:absolute;left:0;text-align:left;margin-left:471.45pt;margin-top:5.6pt;width:7.9pt;height:.95pt;z-index:-31592448;mso-position-horizontal-relative:page" fillcolor="black" stroked="f">
            <w10:wrap anchorx="page"/>
          </v:rect>
        </w:pict>
      </w:r>
      <w:r w:rsidR="0035780C">
        <w:rPr>
          <w:rFonts w:ascii="Cambria Math" w:eastAsia="Cambria Math" w:hAnsi="Cambria Math"/>
        </w:rPr>
        <w:t>𝑦</w:t>
      </w:r>
      <w:r w:rsidR="0035780C">
        <w:rPr>
          <w:rFonts w:ascii="Cambria Math" w:eastAsia="Cambria Math" w:hAnsi="Cambria Math"/>
          <w:spacing w:val="23"/>
        </w:rPr>
        <w:t xml:space="preserve"> </w:t>
      </w:r>
      <w:r w:rsidR="0035780C">
        <w:rPr>
          <w:rFonts w:ascii="Cambria Math" w:eastAsia="Cambria Math" w:hAnsi="Cambria Math"/>
        </w:rPr>
        <w:t>=</w:t>
      </w:r>
      <w:r w:rsidR="0035780C">
        <w:rPr>
          <w:rFonts w:ascii="Cambria Math" w:eastAsia="Cambria Math" w:hAnsi="Cambria Math"/>
          <w:spacing w:val="79"/>
        </w:rPr>
        <w:t xml:space="preserve"> </w:t>
      </w:r>
      <w:r w:rsidR="0035780C">
        <w:rPr>
          <w:rFonts w:ascii="Cambria Math" w:eastAsia="Cambria Math" w:hAnsi="Cambria Math"/>
        </w:rPr>
        <w:t>𝓀𝑥</w:t>
      </w:r>
      <w:r w:rsidR="0035780C">
        <w:rPr>
          <w:rFonts w:ascii="Cambria Math" w:eastAsia="Cambria Math" w:hAnsi="Cambria Math"/>
          <w:spacing w:val="9"/>
        </w:rPr>
        <w:t xml:space="preserve"> </w:t>
      </w:r>
      <w:r w:rsidR="0035780C">
        <w:rPr>
          <w:rFonts w:ascii="Cambria Math" w:eastAsia="Cambria Math" w:hAnsi="Cambria Math"/>
        </w:rPr>
        <w:t>+</w:t>
      </w:r>
      <w:r w:rsidR="0035780C">
        <w:rPr>
          <w:rFonts w:ascii="Cambria Math" w:eastAsia="Cambria Math" w:hAnsi="Cambria Math"/>
          <w:spacing w:val="1"/>
        </w:rPr>
        <w:t xml:space="preserve"> </w:t>
      </w:r>
      <w:r w:rsidR="0035780C">
        <w:rPr>
          <w:rFonts w:ascii="Cambria Math" w:eastAsia="Cambria Math" w:hAnsi="Cambria Math"/>
        </w:rPr>
        <w:t>𝑏,</w:t>
      </w:r>
      <w:r w:rsidR="0035780C">
        <w:rPr>
          <w:rFonts w:ascii="Cambria Math" w:eastAsia="Cambria Math" w:hAnsi="Cambria Math"/>
          <w:spacing w:val="80"/>
        </w:rPr>
        <w:t xml:space="preserve"> </w:t>
      </w:r>
      <w:r w:rsidR="0035780C">
        <w:rPr>
          <w:rFonts w:ascii="Cambria Math" w:eastAsia="Cambria Math" w:hAnsi="Cambria Math"/>
        </w:rPr>
        <w:t>𝑦</w:t>
      </w:r>
      <w:r w:rsidR="0035780C">
        <w:rPr>
          <w:rFonts w:ascii="Cambria Math" w:eastAsia="Cambria Math" w:hAnsi="Cambria Math"/>
          <w:spacing w:val="24"/>
        </w:rPr>
        <w:t xml:space="preserve"> </w:t>
      </w:r>
      <w:r w:rsidR="0035780C">
        <w:rPr>
          <w:rFonts w:ascii="Cambria Math" w:eastAsia="Cambria Math" w:hAnsi="Cambria Math"/>
        </w:rPr>
        <w:t>=</w:t>
      </w:r>
      <w:r w:rsidR="0035780C">
        <w:rPr>
          <w:rFonts w:ascii="Cambria Math" w:eastAsia="Cambria Math" w:hAnsi="Cambria Math"/>
          <w:spacing w:val="79"/>
        </w:rPr>
        <w:t xml:space="preserve"> </w:t>
      </w:r>
      <w:r w:rsidR="0035780C">
        <w:rPr>
          <w:rFonts w:ascii="Cambria Math" w:eastAsia="Cambria Math" w:hAnsi="Cambria Math"/>
          <w:position w:val="17"/>
          <w:sz w:val="20"/>
        </w:rPr>
        <w:t>𝓀</w:t>
      </w:r>
      <w:r w:rsidR="0035780C">
        <w:rPr>
          <w:rFonts w:ascii="Cambria Math" w:eastAsia="Cambria Math" w:hAnsi="Cambria Math"/>
          <w:spacing w:val="8"/>
          <w:position w:val="17"/>
          <w:sz w:val="20"/>
        </w:rPr>
        <w:t xml:space="preserve"> </w:t>
      </w:r>
      <w:r w:rsidR="0035780C">
        <w:rPr>
          <w:rFonts w:ascii="Cambria Math" w:eastAsia="Cambria Math" w:hAnsi="Cambria Math"/>
        </w:rPr>
        <w:t xml:space="preserve">,         </w:t>
      </w:r>
      <w:r w:rsidR="0035780C">
        <w:rPr>
          <w:rFonts w:ascii="Cambria Math" w:eastAsia="Cambria Math" w:hAnsi="Cambria Math"/>
          <w:spacing w:val="19"/>
        </w:rPr>
        <w:t xml:space="preserve"> </w:t>
      </w:r>
      <w:r w:rsidR="0035780C">
        <w:rPr>
          <w:rFonts w:ascii="Cambria Math" w:eastAsia="Cambria Math" w:hAnsi="Cambria Math"/>
        </w:rPr>
        <w:t>𝑦</w:t>
      </w:r>
      <w:r w:rsidR="0035780C">
        <w:rPr>
          <w:rFonts w:ascii="Cambria Math" w:eastAsia="Cambria Math" w:hAnsi="Cambria Math"/>
          <w:spacing w:val="20"/>
        </w:rPr>
        <w:t xml:space="preserve"> </w:t>
      </w:r>
      <w:r w:rsidR="0035780C">
        <w:rPr>
          <w:rFonts w:ascii="Cambria Math" w:eastAsia="Cambria Math" w:hAnsi="Cambria Math"/>
        </w:rPr>
        <w:t>=</w:t>
      </w:r>
      <w:r w:rsidR="0035780C">
        <w:rPr>
          <w:rFonts w:ascii="Cambria Math" w:eastAsia="Cambria Math" w:hAnsi="Cambria Math"/>
          <w:spacing w:val="18"/>
        </w:rPr>
        <w:t xml:space="preserve"> </w:t>
      </w:r>
      <w:r w:rsidR="0035780C">
        <w:rPr>
          <w:rFonts w:ascii="Cambria Math" w:eastAsia="Cambria Math" w:hAnsi="Cambria Math"/>
        </w:rPr>
        <w:t>𝑎𝑥</w:t>
      </w:r>
      <w:r w:rsidR="0035780C">
        <w:rPr>
          <w:rFonts w:ascii="Cambria Math" w:eastAsia="Cambria Math" w:hAnsi="Cambria Math"/>
          <w:vertAlign w:val="superscript"/>
        </w:rPr>
        <w:t>2</w:t>
      </w:r>
      <w:r w:rsidR="0035780C">
        <w:rPr>
          <w:rFonts w:ascii="Cambria Math" w:eastAsia="Cambria Math" w:hAnsi="Cambria Math"/>
          <w:spacing w:val="15"/>
        </w:rPr>
        <w:t xml:space="preserve"> </w:t>
      </w:r>
      <w:r w:rsidR="0035780C">
        <w:rPr>
          <w:rFonts w:ascii="Cambria Math" w:eastAsia="Cambria Math" w:hAnsi="Cambria Math"/>
        </w:rPr>
        <w:t>+</w:t>
      </w:r>
      <w:r w:rsidR="0035780C">
        <w:rPr>
          <w:rFonts w:ascii="Cambria Math" w:eastAsia="Cambria Math" w:hAnsi="Cambria Math"/>
          <w:spacing w:val="1"/>
        </w:rPr>
        <w:t xml:space="preserve"> </w:t>
      </w:r>
      <w:r w:rsidR="0035780C">
        <w:rPr>
          <w:rFonts w:ascii="Cambria Math" w:eastAsia="Cambria Math" w:hAnsi="Cambria Math"/>
        </w:rPr>
        <w:t>𝑏𝑥</w:t>
      </w:r>
      <w:r w:rsidR="0035780C">
        <w:rPr>
          <w:rFonts w:ascii="Cambria Math" w:eastAsia="Cambria Math" w:hAnsi="Cambria Math"/>
          <w:spacing w:val="9"/>
        </w:rPr>
        <w:t xml:space="preserve"> </w:t>
      </w:r>
      <w:r w:rsidR="0035780C">
        <w:rPr>
          <w:rFonts w:ascii="Cambria Math" w:eastAsia="Cambria Math" w:hAnsi="Cambria Math"/>
        </w:rPr>
        <w:t>+</w:t>
      </w:r>
      <w:r w:rsidR="0035780C">
        <w:rPr>
          <w:rFonts w:ascii="Cambria Math" w:eastAsia="Cambria Math" w:hAnsi="Cambria Math"/>
          <w:spacing w:val="4"/>
        </w:rPr>
        <w:t xml:space="preserve"> </w:t>
      </w:r>
      <w:r w:rsidR="0035780C">
        <w:rPr>
          <w:rFonts w:ascii="Cambria Math" w:eastAsia="Cambria Math" w:hAnsi="Cambria Math"/>
        </w:rPr>
        <w:t>𝑐,</w:t>
      </w:r>
      <w:r w:rsidR="0035780C">
        <w:rPr>
          <w:rFonts w:ascii="Cambria Math" w:eastAsia="Cambria Math" w:hAnsi="Cambria Math"/>
          <w:spacing w:val="80"/>
        </w:rPr>
        <w:t xml:space="preserve"> </w:t>
      </w:r>
      <w:r w:rsidR="0035780C">
        <w:rPr>
          <w:rFonts w:ascii="Cambria Math" w:eastAsia="Cambria Math" w:hAnsi="Cambria Math"/>
        </w:rPr>
        <w:t>𝑦</w:t>
      </w:r>
      <w:r w:rsidR="0035780C">
        <w:rPr>
          <w:rFonts w:ascii="Cambria Math" w:eastAsia="Cambria Math" w:hAnsi="Cambria Math"/>
          <w:spacing w:val="23"/>
        </w:rPr>
        <w:t xml:space="preserve"> </w:t>
      </w:r>
      <w:r w:rsidR="0035780C">
        <w:rPr>
          <w:rFonts w:ascii="Cambria Math" w:eastAsia="Cambria Math" w:hAnsi="Cambria Math"/>
        </w:rPr>
        <w:t>=</w:t>
      </w:r>
      <w:r w:rsidR="0035780C">
        <w:rPr>
          <w:rFonts w:ascii="Cambria Math" w:eastAsia="Cambria Math" w:hAnsi="Cambria Math"/>
          <w:spacing w:val="80"/>
        </w:rPr>
        <w:t xml:space="preserve"> </w:t>
      </w:r>
      <w:r w:rsidR="0035780C">
        <w:rPr>
          <w:rFonts w:ascii="Cambria Math" w:eastAsia="Cambria Math" w:hAnsi="Cambria Math"/>
        </w:rPr>
        <w:t>𝑥</w:t>
      </w:r>
      <w:r w:rsidR="0035780C">
        <w:rPr>
          <w:rFonts w:ascii="Cambria Math" w:eastAsia="Cambria Math" w:hAnsi="Cambria Math"/>
          <w:vertAlign w:val="superscript"/>
        </w:rPr>
        <w:t>3</w:t>
      </w:r>
      <w:r w:rsidR="0035780C">
        <w:rPr>
          <w:rFonts w:ascii="Cambria Math" w:eastAsia="Cambria Math" w:hAnsi="Cambria Math"/>
        </w:rPr>
        <w:t xml:space="preserve">    </w:t>
      </w:r>
      <w:r w:rsidR="0035780C">
        <w:rPr>
          <w:rFonts w:ascii="Cambria Math" w:eastAsia="Cambria Math" w:hAnsi="Cambria Math"/>
          <w:spacing w:val="39"/>
        </w:rPr>
        <w:t xml:space="preserve"> </w:t>
      </w:r>
      <w:r w:rsidR="0035780C">
        <w:t xml:space="preserve">,    </w:t>
      </w:r>
      <w:r w:rsidR="0035780C">
        <w:rPr>
          <w:spacing w:val="58"/>
        </w:rPr>
        <w:t xml:space="preserve"> </w:t>
      </w:r>
      <w:r w:rsidR="0035780C">
        <w:rPr>
          <w:rFonts w:ascii="Cambria Math" w:eastAsia="Cambria Math" w:hAnsi="Cambria Math"/>
        </w:rPr>
        <w:t>𝑦</w:t>
      </w:r>
      <w:r w:rsidR="0035780C">
        <w:rPr>
          <w:rFonts w:ascii="Cambria Math" w:eastAsia="Cambria Math" w:hAnsi="Cambria Math"/>
          <w:spacing w:val="24"/>
        </w:rPr>
        <w:t xml:space="preserve"> </w:t>
      </w:r>
      <w:r w:rsidR="0035780C">
        <w:rPr>
          <w:rFonts w:ascii="Cambria Math" w:eastAsia="Cambria Math" w:hAnsi="Cambria Math"/>
        </w:rPr>
        <w:t>=</w:t>
      </w:r>
      <w:r w:rsidR="0035780C">
        <w:rPr>
          <w:rFonts w:ascii="Cambria Math" w:eastAsia="Cambria Math" w:hAnsi="Cambria Math"/>
          <w:spacing w:val="79"/>
        </w:rPr>
        <w:t xml:space="preserve"> </w:t>
      </w:r>
      <w:r w:rsidR="0035780C">
        <w:rPr>
          <w:rFonts w:ascii="Cambria Math" w:eastAsia="Cambria Math" w:hAnsi="Cambria Math"/>
          <w:position w:val="-1"/>
        </w:rPr>
        <w:t>√</w:t>
      </w:r>
      <w:r w:rsidR="0035780C">
        <w:rPr>
          <w:rFonts w:ascii="Cambria Math" w:eastAsia="Cambria Math" w:hAnsi="Cambria Math"/>
        </w:rPr>
        <w:t>𝑥,</w:t>
      </w:r>
      <w:r w:rsidR="0035780C">
        <w:rPr>
          <w:rFonts w:ascii="Cambria Math" w:eastAsia="Cambria Math" w:hAnsi="Cambria Math"/>
          <w:spacing w:val="78"/>
        </w:rPr>
        <w:t xml:space="preserve"> </w:t>
      </w:r>
      <w:r w:rsidR="0035780C">
        <w:rPr>
          <w:rFonts w:ascii="Cambria Math" w:eastAsia="Cambria Math" w:hAnsi="Cambria Math"/>
        </w:rPr>
        <w:t>𝑦</w:t>
      </w:r>
      <w:r w:rsidR="0035780C">
        <w:rPr>
          <w:rFonts w:ascii="Cambria Math" w:eastAsia="Cambria Math" w:hAnsi="Cambria Math"/>
          <w:spacing w:val="24"/>
        </w:rPr>
        <w:t xml:space="preserve"> </w:t>
      </w:r>
      <w:r w:rsidR="0035780C">
        <w:rPr>
          <w:rFonts w:ascii="Cambria Math" w:eastAsia="Cambria Math" w:hAnsi="Cambria Math"/>
        </w:rPr>
        <w:t>=</w:t>
      </w:r>
      <w:r w:rsidR="0035780C">
        <w:rPr>
          <w:rFonts w:ascii="Cambria Math" w:eastAsia="Cambria Math" w:hAnsi="Cambria Math"/>
          <w:spacing w:val="18"/>
        </w:rPr>
        <w:t xml:space="preserve"> </w:t>
      </w:r>
      <w:r w:rsidR="0035780C">
        <w:rPr>
          <w:rFonts w:ascii="Cambria Math" w:eastAsia="Cambria Math" w:hAnsi="Cambria Math"/>
        </w:rPr>
        <w:t xml:space="preserve">|𝑥|     </w:t>
      </w:r>
      <w:r w:rsidR="0035780C">
        <w:rPr>
          <w:rFonts w:ascii="Cambria Math" w:eastAsia="Cambria Math" w:hAnsi="Cambria Math"/>
          <w:spacing w:val="39"/>
        </w:rPr>
        <w:t xml:space="preserve"> </w:t>
      </w:r>
      <w:r w:rsidR="0035780C">
        <w:t>в</w:t>
      </w:r>
    </w:p>
    <w:p w:rsidR="00A5196F" w:rsidRDefault="0035780C">
      <w:pPr>
        <w:spacing w:line="169" w:lineRule="exact"/>
        <w:ind w:left="3233"/>
        <w:rPr>
          <w:rFonts w:ascii="Cambria Math" w:eastAsia="Cambria Math"/>
          <w:sz w:val="20"/>
        </w:rPr>
      </w:pPr>
      <w:r>
        <w:rPr>
          <w:rFonts w:ascii="Cambria Math" w:eastAsia="Cambria Math"/>
          <w:w w:val="110"/>
          <w:sz w:val="20"/>
        </w:rPr>
        <w:t>𝑥</w:t>
      </w:r>
    </w:p>
    <w:p w:rsidR="00A5196F" w:rsidRDefault="0035780C">
      <w:pPr>
        <w:pStyle w:val="a3"/>
        <w:spacing w:before="107"/>
        <w:ind w:firstLine="0"/>
      </w:pPr>
      <w:r>
        <w:t>зависимости</w:t>
      </w:r>
      <w:r>
        <w:rPr>
          <w:spacing w:val="-4"/>
        </w:rPr>
        <w:t xml:space="preserve"> </w:t>
      </w:r>
      <w:r>
        <w:t>от</w:t>
      </w:r>
      <w:r>
        <w:rPr>
          <w:spacing w:val="-4"/>
        </w:rPr>
        <w:t xml:space="preserve"> </w:t>
      </w:r>
      <w:r>
        <w:t>значений</w:t>
      </w:r>
      <w:r>
        <w:rPr>
          <w:spacing w:val="-4"/>
        </w:rPr>
        <w:t xml:space="preserve"> </w:t>
      </w:r>
      <w:r>
        <w:t>коэффициентов,</w:t>
      </w:r>
      <w:r>
        <w:rPr>
          <w:spacing w:val="-5"/>
        </w:rPr>
        <w:t xml:space="preserve"> </w:t>
      </w:r>
      <w:r>
        <w:t>описывать</w:t>
      </w:r>
      <w:r>
        <w:rPr>
          <w:spacing w:val="-5"/>
        </w:rPr>
        <w:t xml:space="preserve"> </w:t>
      </w:r>
      <w:r>
        <w:t>свойства</w:t>
      </w:r>
      <w:r>
        <w:rPr>
          <w:spacing w:val="-6"/>
        </w:rPr>
        <w:t xml:space="preserve"> </w:t>
      </w:r>
      <w:r>
        <w:t>функций.</w:t>
      </w:r>
    </w:p>
    <w:p w:rsidR="00A5196F" w:rsidRDefault="0035780C">
      <w:pPr>
        <w:pStyle w:val="a3"/>
        <w:spacing w:before="146" w:line="348" w:lineRule="auto"/>
        <w:ind w:right="743"/>
      </w:pPr>
      <w:r>
        <w:t>Строить</w:t>
      </w:r>
      <w:r>
        <w:rPr>
          <w:spacing w:val="1"/>
        </w:rPr>
        <w:t xml:space="preserve"> </w:t>
      </w:r>
      <w:r>
        <w:t>и</w:t>
      </w:r>
      <w:r>
        <w:rPr>
          <w:spacing w:val="1"/>
        </w:rPr>
        <w:t xml:space="preserve"> </w:t>
      </w:r>
      <w:r>
        <w:t>изображать</w:t>
      </w:r>
      <w:r>
        <w:rPr>
          <w:spacing w:val="1"/>
        </w:rPr>
        <w:t xml:space="preserve"> </w:t>
      </w:r>
      <w:r>
        <w:t>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67"/>
        </w:rPr>
        <w:t xml:space="preserve"> </w:t>
      </w:r>
      <w:r>
        <w:t>описывать</w:t>
      </w:r>
      <w:r>
        <w:rPr>
          <w:spacing w:val="-3"/>
        </w:rPr>
        <w:t xml:space="preserve"> </w:t>
      </w:r>
      <w:r>
        <w:t>свойства</w:t>
      </w:r>
      <w:r>
        <w:rPr>
          <w:spacing w:val="-4"/>
        </w:rPr>
        <w:t xml:space="preserve"> </w:t>
      </w:r>
      <w:r>
        <w:t>квадратичных функций по их</w:t>
      </w:r>
      <w:r>
        <w:rPr>
          <w:spacing w:val="1"/>
        </w:rPr>
        <w:t xml:space="preserve"> </w:t>
      </w:r>
      <w:r>
        <w:t>графикам.</w:t>
      </w:r>
    </w:p>
    <w:p w:rsidR="00A5196F" w:rsidRDefault="0035780C">
      <w:pPr>
        <w:pStyle w:val="a3"/>
        <w:spacing w:line="348" w:lineRule="auto"/>
        <w:ind w:right="744"/>
      </w:pPr>
      <w:r>
        <w:t>Распознавать квадратичную функцию по формуле, приводить примеры</w:t>
      </w:r>
      <w:r>
        <w:rPr>
          <w:spacing w:val="1"/>
        </w:rPr>
        <w:t xml:space="preserve"> </w:t>
      </w:r>
      <w:r>
        <w:t>квадратичных функций</w:t>
      </w:r>
      <w:r>
        <w:rPr>
          <w:spacing w:val="-1"/>
        </w:rPr>
        <w:t xml:space="preserve"> </w:t>
      </w:r>
      <w:r>
        <w:t>из реальной</w:t>
      </w:r>
      <w:r>
        <w:rPr>
          <w:spacing w:val="-1"/>
        </w:rPr>
        <w:t xml:space="preserve"> </w:t>
      </w:r>
      <w:r>
        <w:t>жизни,</w:t>
      </w:r>
      <w:r>
        <w:rPr>
          <w:spacing w:val="-1"/>
        </w:rPr>
        <w:t xml:space="preserve"> </w:t>
      </w:r>
      <w:r>
        <w:t>физики,</w:t>
      </w:r>
      <w:r>
        <w:rPr>
          <w:spacing w:val="-2"/>
        </w:rPr>
        <w:t xml:space="preserve"> </w:t>
      </w:r>
      <w:r>
        <w:t>геометрии.</w:t>
      </w:r>
    </w:p>
    <w:p w:rsidR="00A5196F" w:rsidRDefault="0035780C">
      <w:pPr>
        <w:pStyle w:val="a3"/>
        <w:ind w:left="1709" w:firstLine="0"/>
      </w:pPr>
      <w:r>
        <w:t>22.5.5.3.4.</w:t>
      </w:r>
      <w:r>
        <w:rPr>
          <w:spacing w:val="-3"/>
        </w:rPr>
        <w:t xml:space="preserve"> </w:t>
      </w:r>
      <w:r>
        <w:t>Числовые</w:t>
      </w:r>
      <w:r>
        <w:rPr>
          <w:spacing w:val="-6"/>
        </w:rPr>
        <w:t xml:space="preserve"> </w:t>
      </w:r>
      <w:r>
        <w:t>последовательности</w:t>
      </w:r>
      <w:r>
        <w:rPr>
          <w:spacing w:val="-4"/>
        </w:rPr>
        <w:t xml:space="preserve"> </w:t>
      </w:r>
      <w:r>
        <w:t>и</w:t>
      </w:r>
      <w:r>
        <w:rPr>
          <w:spacing w:val="-3"/>
        </w:rPr>
        <w:t xml:space="preserve"> </w:t>
      </w:r>
      <w:r>
        <w:t>прогрессии.</w:t>
      </w:r>
    </w:p>
    <w:p w:rsidR="00A5196F" w:rsidRDefault="0035780C">
      <w:pPr>
        <w:pStyle w:val="a3"/>
        <w:spacing w:before="144" w:line="348" w:lineRule="auto"/>
        <w:ind w:right="740"/>
      </w:pPr>
      <w:r>
        <w:t>Распознавать арифметическую и геометрическую прогрессии при разных</w:t>
      </w:r>
      <w:r>
        <w:rPr>
          <w:spacing w:val="-67"/>
        </w:rPr>
        <w:t xml:space="preserve"> </w:t>
      </w:r>
      <w:r>
        <w:t>способах задания.</w:t>
      </w:r>
    </w:p>
    <w:p w:rsidR="00A5196F" w:rsidRDefault="0035780C">
      <w:pPr>
        <w:pStyle w:val="a3"/>
        <w:spacing w:line="348" w:lineRule="auto"/>
        <w:ind w:right="736"/>
      </w:pPr>
      <w:r>
        <w:t>Выполнять</w:t>
      </w:r>
      <w:r>
        <w:rPr>
          <w:spacing w:val="1"/>
        </w:rPr>
        <w:t xml:space="preserve"> </w:t>
      </w:r>
      <w:r>
        <w:t>вычисления</w:t>
      </w:r>
      <w:r>
        <w:rPr>
          <w:spacing w:val="1"/>
        </w:rPr>
        <w:t xml:space="preserve"> </w:t>
      </w:r>
      <w:r>
        <w:t>с</w:t>
      </w:r>
      <w:r>
        <w:rPr>
          <w:spacing w:val="1"/>
        </w:rPr>
        <w:t xml:space="preserve"> </w:t>
      </w:r>
      <w:r>
        <w:t>использованием</w:t>
      </w:r>
      <w:r>
        <w:rPr>
          <w:spacing w:val="1"/>
        </w:rPr>
        <w:t xml:space="preserve"> </w:t>
      </w:r>
      <w:r>
        <w:t>формул</w:t>
      </w:r>
      <w:r>
        <w:rPr>
          <w:spacing w:val="1"/>
        </w:rPr>
        <w:t xml:space="preserve"> </w:t>
      </w:r>
      <w:r>
        <w:t>n-го</w:t>
      </w:r>
      <w:r>
        <w:rPr>
          <w:spacing w:val="1"/>
        </w:rPr>
        <w:t xml:space="preserve"> </w:t>
      </w:r>
      <w:r>
        <w:t>члена</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2"/>
        </w:rPr>
        <w:t xml:space="preserve"> </w:t>
      </w:r>
      <w:r>
        <w:t>прогрессий,</w:t>
      </w:r>
      <w:r>
        <w:rPr>
          <w:spacing w:val="-2"/>
        </w:rPr>
        <w:t xml:space="preserve"> </w:t>
      </w:r>
      <w:r>
        <w:t>суммы</w:t>
      </w:r>
      <w:r>
        <w:rPr>
          <w:spacing w:val="-1"/>
        </w:rPr>
        <w:t xml:space="preserve"> </w:t>
      </w:r>
      <w:r>
        <w:t>первых</w:t>
      </w:r>
      <w:r>
        <w:rPr>
          <w:spacing w:val="-4"/>
        </w:rPr>
        <w:t xml:space="preserve"> </w:t>
      </w:r>
      <w:r>
        <w:t>n членов.</w:t>
      </w:r>
    </w:p>
    <w:p w:rsidR="00A5196F" w:rsidRDefault="0035780C">
      <w:pPr>
        <w:pStyle w:val="a3"/>
        <w:spacing w:line="348" w:lineRule="auto"/>
        <w:ind w:right="743"/>
      </w:pPr>
      <w:r>
        <w:t>Изображать</w:t>
      </w:r>
      <w:r>
        <w:rPr>
          <w:spacing w:val="1"/>
        </w:rPr>
        <w:t xml:space="preserve"> </w:t>
      </w:r>
      <w:r>
        <w:t>члены</w:t>
      </w:r>
      <w:r>
        <w:rPr>
          <w:spacing w:val="1"/>
        </w:rPr>
        <w:t xml:space="preserve"> </w:t>
      </w:r>
      <w:r>
        <w:t>последовательности</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плоскости.</w:t>
      </w:r>
    </w:p>
    <w:p w:rsidR="00A5196F" w:rsidRDefault="0035780C">
      <w:pPr>
        <w:pStyle w:val="a3"/>
        <w:spacing w:line="348" w:lineRule="auto"/>
        <w:ind w:right="742"/>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 задачи из реальной жизни (с использованием калькулятора, цифровых</w:t>
      </w:r>
      <w:r>
        <w:rPr>
          <w:spacing w:val="1"/>
        </w:rPr>
        <w:t xml:space="preserve"> </w:t>
      </w:r>
      <w:r>
        <w:t>технологий).</w:t>
      </w:r>
    </w:p>
    <w:p w:rsidR="00A5196F" w:rsidRDefault="0035780C" w:rsidP="0051210D">
      <w:pPr>
        <w:pStyle w:val="11"/>
        <w:numPr>
          <w:ilvl w:val="1"/>
          <w:numId w:val="108"/>
        </w:numPr>
        <w:tabs>
          <w:tab w:val="left" w:pos="2199"/>
        </w:tabs>
        <w:ind w:right="735" w:firstLine="566"/>
        <w:jc w:val="both"/>
        <w:rPr>
          <w:color w:val="0D0D0D"/>
        </w:rPr>
      </w:pPr>
      <w:r>
        <w:rPr>
          <w:color w:val="0D0D0D"/>
        </w:rPr>
        <w:t>Рабочая программа учебного курса «Геометрия» в 7–9 классах</w:t>
      </w:r>
      <w:r>
        <w:rPr>
          <w:color w:val="0D0D0D"/>
          <w:spacing w:val="1"/>
        </w:rPr>
        <w:t xml:space="preserve"> </w:t>
      </w:r>
      <w:r>
        <w:rPr>
          <w:color w:val="0D0D0D"/>
        </w:rPr>
        <w:t>(далее соответственно – программа учебного курса «Геометрия», учебный</w:t>
      </w:r>
      <w:r>
        <w:rPr>
          <w:color w:val="0D0D0D"/>
          <w:spacing w:val="1"/>
        </w:rPr>
        <w:t xml:space="preserve"> </w:t>
      </w:r>
      <w:r>
        <w:rPr>
          <w:color w:val="0D0D0D"/>
        </w:rPr>
        <w:t>курс).</w:t>
      </w:r>
    </w:p>
    <w:p w:rsidR="00A5196F" w:rsidRDefault="0035780C" w:rsidP="0051210D">
      <w:pPr>
        <w:pStyle w:val="a7"/>
        <w:numPr>
          <w:ilvl w:val="2"/>
          <w:numId w:val="108"/>
        </w:numPr>
        <w:tabs>
          <w:tab w:val="left" w:pos="2550"/>
        </w:tabs>
        <w:ind w:left="2549" w:hanging="841"/>
        <w:rPr>
          <w:sz w:val="28"/>
        </w:rPr>
      </w:pPr>
      <w:r>
        <w:rPr>
          <w:sz w:val="28"/>
        </w:rPr>
        <w:t>Пояснительная</w:t>
      </w:r>
      <w:r>
        <w:rPr>
          <w:spacing w:val="-1"/>
          <w:sz w:val="28"/>
        </w:rPr>
        <w:t xml:space="preserve"> </w:t>
      </w:r>
      <w:r>
        <w:rPr>
          <w:sz w:val="28"/>
        </w:rPr>
        <w:t>записка.</w:t>
      </w:r>
    </w:p>
    <w:p w:rsidR="00A5196F" w:rsidRDefault="0035780C" w:rsidP="0051210D">
      <w:pPr>
        <w:pStyle w:val="a7"/>
        <w:numPr>
          <w:ilvl w:val="3"/>
          <w:numId w:val="108"/>
        </w:numPr>
        <w:tabs>
          <w:tab w:val="left" w:pos="2968"/>
        </w:tabs>
        <w:spacing w:before="69" w:line="348" w:lineRule="auto"/>
        <w:ind w:right="738"/>
        <w:rPr>
          <w:sz w:val="28"/>
        </w:rPr>
      </w:pPr>
      <w:r>
        <w:rPr>
          <w:sz w:val="28"/>
        </w:rPr>
        <w:t>Геометрия</w:t>
      </w:r>
      <w:r>
        <w:rPr>
          <w:spacing w:val="1"/>
          <w:sz w:val="28"/>
        </w:rPr>
        <w:t xml:space="preserve"> </w:t>
      </w:r>
      <w:r>
        <w:rPr>
          <w:sz w:val="28"/>
        </w:rPr>
        <w:t>как</w:t>
      </w:r>
      <w:r>
        <w:rPr>
          <w:spacing w:val="1"/>
          <w:sz w:val="28"/>
        </w:rPr>
        <w:t xml:space="preserve"> </w:t>
      </w:r>
      <w:r>
        <w:rPr>
          <w:sz w:val="28"/>
        </w:rPr>
        <w:t>один</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разделов</w:t>
      </w:r>
      <w:r>
        <w:rPr>
          <w:spacing w:val="1"/>
          <w:sz w:val="28"/>
        </w:rPr>
        <w:t xml:space="preserve"> </w:t>
      </w:r>
      <w:r>
        <w:rPr>
          <w:sz w:val="28"/>
        </w:rPr>
        <w:t>школьной</w:t>
      </w:r>
      <w:r>
        <w:rPr>
          <w:spacing w:val="1"/>
          <w:sz w:val="28"/>
        </w:rPr>
        <w:t xml:space="preserve"> </w:t>
      </w:r>
      <w:r>
        <w:rPr>
          <w:sz w:val="28"/>
        </w:rPr>
        <w:t>математики, имеющий своей целью обеспечить изучение свойств и размеров</w:t>
      </w:r>
      <w:r>
        <w:rPr>
          <w:spacing w:val="1"/>
          <w:sz w:val="28"/>
        </w:rPr>
        <w:t xml:space="preserve"> </w:t>
      </w:r>
      <w:r>
        <w:rPr>
          <w:sz w:val="28"/>
        </w:rPr>
        <w:t>фигур,</w:t>
      </w:r>
      <w:r>
        <w:rPr>
          <w:spacing w:val="1"/>
          <w:sz w:val="28"/>
        </w:rPr>
        <w:t xml:space="preserve"> </w:t>
      </w:r>
      <w:r>
        <w:rPr>
          <w:sz w:val="28"/>
        </w:rPr>
        <w:t>их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взаимное</w:t>
      </w:r>
      <w:r>
        <w:rPr>
          <w:spacing w:val="1"/>
          <w:sz w:val="28"/>
        </w:rPr>
        <w:t xml:space="preserve"> </w:t>
      </w:r>
      <w:r>
        <w:rPr>
          <w:sz w:val="28"/>
        </w:rPr>
        <w:t>расположение,</w:t>
      </w:r>
      <w:r>
        <w:rPr>
          <w:spacing w:val="1"/>
          <w:sz w:val="28"/>
        </w:rPr>
        <w:t xml:space="preserve"> </w:t>
      </w:r>
      <w:r>
        <w:rPr>
          <w:sz w:val="28"/>
        </w:rPr>
        <w:t>опирается</w:t>
      </w:r>
      <w:r>
        <w:rPr>
          <w:spacing w:val="1"/>
          <w:sz w:val="28"/>
        </w:rPr>
        <w:t xml:space="preserve"> </w:t>
      </w:r>
      <w:r>
        <w:rPr>
          <w:sz w:val="28"/>
        </w:rPr>
        <w:t>на</w:t>
      </w:r>
      <w:r>
        <w:rPr>
          <w:spacing w:val="1"/>
          <w:sz w:val="28"/>
        </w:rPr>
        <w:t xml:space="preserve"> </w:t>
      </w:r>
      <w:r>
        <w:rPr>
          <w:sz w:val="28"/>
        </w:rPr>
        <w:t>логическую,</w:t>
      </w:r>
      <w:r>
        <w:rPr>
          <w:spacing w:val="-67"/>
          <w:sz w:val="28"/>
        </w:rPr>
        <w:t xml:space="preserve"> </w:t>
      </w:r>
      <w:r>
        <w:rPr>
          <w:sz w:val="28"/>
        </w:rPr>
        <w:t>доказательную</w:t>
      </w:r>
      <w:r>
        <w:rPr>
          <w:spacing w:val="1"/>
          <w:sz w:val="28"/>
        </w:rPr>
        <w:t xml:space="preserve"> </w:t>
      </w:r>
      <w:r>
        <w:rPr>
          <w:sz w:val="28"/>
        </w:rPr>
        <w:t>линию.</w:t>
      </w:r>
      <w:r>
        <w:rPr>
          <w:spacing w:val="1"/>
          <w:sz w:val="28"/>
        </w:rPr>
        <w:t xml:space="preserve"> </w:t>
      </w:r>
      <w:r>
        <w:rPr>
          <w:sz w:val="28"/>
        </w:rPr>
        <w:t>Ценность</w:t>
      </w:r>
      <w:r>
        <w:rPr>
          <w:spacing w:val="1"/>
          <w:sz w:val="28"/>
        </w:rPr>
        <w:t xml:space="preserve"> </w:t>
      </w:r>
      <w:r>
        <w:rPr>
          <w:sz w:val="28"/>
        </w:rPr>
        <w:t>изучения</w:t>
      </w:r>
      <w:r>
        <w:rPr>
          <w:spacing w:val="1"/>
          <w:sz w:val="28"/>
        </w:rPr>
        <w:t xml:space="preserve"> </w:t>
      </w:r>
      <w:r>
        <w:rPr>
          <w:sz w:val="28"/>
        </w:rPr>
        <w:t>геометрии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lastRenderedPageBreak/>
        <w:t>общего образования заключается в том, что обучающийся учится проводить</w:t>
      </w:r>
      <w:r>
        <w:rPr>
          <w:spacing w:val="1"/>
          <w:sz w:val="28"/>
        </w:rPr>
        <w:t xml:space="preserve"> </w:t>
      </w:r>
      <w:r>
        <w:rPr>
          <w:sz w:val="28"/>
        </w:rPr>
        <w:t>доказательные рассуждения, строить логические умозаключения, доказывать</w:t>
      </w:r>
      <w:r>
        <w:rPr>
          <w:spacing w:val="1"/>
          <w:sz w:val="28"/>
        </w:rPr>
        <w:t xml:space="preserve"> </w:t>
      </w:r>
      <w:r>
        <w:rPr>
          <w:sz w:val="28"/>
        </w:rPr>
        <w:t>истинные</w:t>
      </w:r>
      <w:r>
        <w:rPr>
          <w:spacing w:val="1"/>
          <w:sz w:val="28"/>
        </w:rPr>
        <w:t xml:space="preserve"> </w:t>
      </w:r>
      <w:r>
        <w:rPr>
          <w:sz w:val="28"/>
        </w:rPr>
        <w:t>утверждения</w:t>
      </w:r>
      <w:r>
        <w:rPr>
          <w:spacing w:val="1"/>
          <w:sz w:val="28"/>
        </w:rPr>
        <w:t xml:space="preserve"> </w:t>
      </w:r>
      <w:r>
        <w:rPr>
          <w:sz w:val="28"/>
        </w:rPr>
        <w:t>и</w:t>
      </w:r>
      <w:r>
        <w:rPr>
          <w:spacing w:val="1"/>
          <w:sz w:val="28"/>
        </w:rPr>
        <w:t xml:space="preserve"> </w:t>
      </w:r>
      <w:r>
        <w:rPr>
          <w:sz w:val="28"/>
        </w:rPr>
        <w:t>строить</w:t>
      </w:r>
      <w:r>
        <w:rPr>
          <w:spacing w:val="1"/>
          <w:sz w:val="28"/>
        </w:rPr>
        <w:t xml:space="preserve"> </w:t>
      </w:r>
      <w:r>
        <w:rPr>
          <w:sz w:val="28"/>
        </w:rPr>
        <w:t>контрпримеры</w:t>
      </w:r>
      <w:r>
        <w:rPr>
          <w:spacing w:val="1"/>
          <w:sz w:val="28"/>
        </w:rPr>
        <w:t xml:space="preserve"> </w:t>
      </w:r>
      <w:r>
        <w:rPr>
          <w:sz w:val="28"/>
        </w:rPr>
        <w:t>к</w:t>
      </w:r>
      <w:r>
        <w:rPr>
          <w:spacing w:val="1"/>
          <w:sz w:val="28"/>
        </w:rPr>
        <w:t xml:space="preserve"> </w:t>
      </w:r>
      <w:r>
        <w:rPr>
          <w:sz w:val="28"/>
        </w:rPr>
        <w:t>ложным,</w:t>
      </w:r>
      <w:r>
        <w:rPr>
          <w:spacing w:val="1"/>
          <w:sz w:val="28"/>
        </w:rPr>
        <w:t xml:space="preserve"> </w:t>
      </w:r>
      <w:r>
        <w:rPr>
          <w:sz w:val="28"/>
        </w:rPr>
        <w:t>проводить</w:t>
      </w:r>
      <w:r>
        <w:rPr>
          <w:spacing w:val="1"/>
          <w:sz w:val="28"/>
        </w:rPr>
        <w:t xml:space="preserve"> </w:t>
      </w:r>
      <w:r>
        <w:rPr>
          <w:sz w:val="28"/>
        </w:rPr>
        <w:t>рассуждения «от противного», отличать свойства от признаков, формулировать</w:t>
      </w:r>
      <w:r>
        <w:rPr>
          <w:spacing w:val="-67"/>
          <w:sz w:val="28"/>
        </w:rPr>
        <w:t xml:space="preserve"> </w:t>
      </w:r>
      <w:r>
        <w:rPr>
          <w:sz w:val="28"/>
        </w:rPr>
        <w:t>обратные</w:t>
      </w:r>
      <w:r>
        <w:rPr>
          <w:spacing w:val="-1"/>
          <w:sz w:val="28"/>
        </w:rPr>
        <w:t xml:space="preserve"> </w:t>
      </w:r>
      <w:r>
        <w:rPr>
          <w:sz w:val="28"/>
        </w:rPr>
        <w:t>утверждения.</w:t>
      </w:r>
    </w:p>
    <w:p w:rsidR="00A5196F" w:rsidRDefault="0035780C" w:rsidP="0051210D">
      <w:pPr>
        <w:pStyle w:val="a7"/>
        <w:numPr>
          <w:ilvl w:val="3"/>
          <w:numId w:val="108"/>
        </w:numPr>
        <w:tabs>
          <w:tab w:val="left" w:pos="2761"/>
        </w:tabs>
        <w:spacing w:line="348" w:lineRule="auto"/>
        <w:ind w:right="738"/>
        <w:rPr>
          <w:sz w:val="28"/>
        </w:rPr>
      </w:pPr>
      <w:r>
        <w:rPr>
          <w:sz w:val="28"/>
        </w:rPr>
        <w:t>Целью</w:t>
      </w:r>
      <w:r>
        <w:rPr>
          <w:spacing w:val="1"/>
          <w:sz w:val="28"/>
        </w:rPr>
        <w:t xml:space="preserve"> </w:t>
      </w:r>
      <w:r>
        <w:rPr>
          <w:sz w:val="28"/>
        </w:rPr>
        <w:t>изучения</w:t>
      </w:r>
      <w:r>
        <w:rPr>
          <w:spacing w:val="1"/>
          <w:sz w:val="28"/>
        </w:rPr>
        <w:t xml:space="preserve"> </w:t>
      </w:r>
      <w:r>
        <w:rPr>
          <w:sz w:val="28"/>
        </w:rPr>
        <w:t>геометрии</w:t>
      </w:r>
      <w:r>
        <w:rPr>
          <w:spacing w:val="1"/>
          <w:sz w:val="28"/>
        </w:rPr>
        <w:t xml:space="preserve"> </w:t>
      </w:r>
      <w:r>
        <w:rPr>
          <w:sz w:val="28"/>
        </w:rPr>
        <w:t>является</w:t>
      </w:r>
      <w:r>
        <w:rPr>
          <w:spacing w:val="1"/>
          <w:sz w:val="28"/>
        </w:rPr>
        <w:t xml:space="preserve"> </w:t>
      </w:r>
      <w:r>
        <w:rPr>
          <w:sz w:val="28"/>
        </w:rPr>
        <w:t>использование</w:t>
      </w:r>
      <w:r>
        <w:rPr>
          <w:spacing w:val="1"/>
          <w:sz w:val="28"/>
        </w:rPr>
        <w:t xml:space="preserve"> </w:t>
      </w:r>
      <w:r>
        <w:rPr>
          <w:sz w:val="28"/>
        </w:rPr>
        <w:t>её</w:t>
      </w:r>
      <w:r>
        <w:rPr>
          <w:spacing w:val="1"/>
          <w:sz w:val="28"/>
        </w:rPr>
        <w:t xml:space="preserve"> </w:t>
      </w:r>
      <w:r>
        <w:rPr>
          <w:sz w:val="28"/>
        </w:rPr>
        <w:t>как</w:t>
      </w:r>
      <w:r>
        <w:rPr>
          <w:spacing w:val="1"/>
          <w:sz w:val="28"/>
        </w:rPr>
        <w:t xml:space="preserve"> </w:t>
      </w:r>
      <w:r>
        <w:rPr>
          <w:sz w:val="28"/>
        </w:rPr>
        <w:t>инструмента</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как</w:t>
      </w:r>
      <w:r>
        <w:rPr>
          <w:spacing w:val="1"/>
          <w:sz w:val="28"/>
        </w:rPr>
        <w:t xml:space="preserve"> </w:t>
      </w:r>
      <w:r>
        <w:rPr>
          <w:sz w:val="28"/>
        </w:rPr>
        <w:t>математических,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встречающихся</w:t>
      </w:r>
      <w:r>
        <w:rPr>
          <w:spacing w:val="1"/>
          <w:sz w:val="28"/>
        </w:rPr>
        <w:t xml:space="preserve"> </w:t>
      </w:r>
      <w:r>
        <w:rPr>
          <w:sz w:val="28"/>
        </w:rPr>
        <w:t>в</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Обучающийся</w:t>
      </w:r>
      <w:r>
        <w:rPr>
          <w:spacing w:val="1"/>
          <w:sz w:val="28"/>
        </w:rPr>
        <w:t xml:space="preserve"> </w:t>
      </w:r>
      <w:r>
        <w:rPr>
          <w:sz w:val="28"/>
        </w:rPr>
        <w:t>должен</w:t>
      </w:r>
      <w:r>
        <w:rPr>
          <w:spacing w:val="71"/>
          <w:sz w:val="28"/>
        </w:rPr>
        <w:t xml:space="preserve"> </w:t>
      </w:r>
      <w:r>
        <w:rPr>
          <w:sz w:val="28"/>
        </w:rPr>
        <w:t>научиться</w:t>
      </w:r>
      <w:r>
        <w:rPr>
          <w:spacing w:val="1"/>
          <w:sz w:val="28"/>
        </w:rPr>
        <w:t xml:space="preserve"> </w:t>
      </w:r>
      <w:r>
        <w:rPr>
          <w:sz w:val="28"/>
        </w:rPr>
        <w:t>определять геометрическую фигуру, описывать словами чертёж или рисунок,</w:t>
      </w:r>
      <w:r>
        <w:rPr>
          <w:spacing w:val="1"/>
          <w:sz w:val="28"/>
        </w:rPr>
        <w:t xml:space="preserve"> </w:t>
      </w:r>
      <w:r>
        <w:rPr>
          <w:sz w:val="28"/>
        </w:rPr>
        <w:t>найти</w:t>
      </w:r>
      <w:r>
        <w:rPr>
          <w:spacing w:val="1"/>
          <w:sz w:val="28"/>
        </w:rPr>
        <w:t xml:space="preserve"> </w:t>
      </w:r>
      <w:r>
        <w:rPr>
          <w:sz w:val="28"/>
        </w:rPr>
        <w:t>площадь</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рассчитать</w:t>
      </w:r>
      <w:r>
        <w:rPr>
          <w:spacing w:val="1"/>
          <w:sz w:val="28"/>
        </w:rPr>
        <w:t xml:space="preserve"> </w:t>
      </w:r>
      <w:r>
        <w:rPr>
          <w:sz w:val="28"/>
        </w:rPr>
        <w:t>необходимую</w:t>
      </w:r>
      <w:r>
        <w:rPr>
          <w:spacing w:val="1"/>
          <w:sz w:val="28"/>
        </w:rPr>
        <w:t xml:space="preserve"> </w:t>
      </w:r>
      <w:r>
        <w:rPr>
          <w:sz w:val="28"/>
        </w:rPr>
        <w:t>длину</w:t>
      </w:r>
      <w:r>
        <w:rPr>
          <w:spacing w:val="1"/>
          <w:sz w:val="28"/>
        </w:rPr>
        <w:t xml:space="preserve"> </w:t>
      </w:r>
      <w:r>
        <w:rPr>
          <w:sz w:val="28"/>
        </w:rPr>
        <w:t>оптоволоконного кабеля или требуемые размеры гаража для автомобиля. 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практического</w:t>
      </w:r>
      <w:r>
        <w:rPr>
          <w:spacing w:val="1"/>
          <w:sz w:val="28"/>
        </w:rPr>
        <w:t xml:space="preserve"> </w:t>
      </w:r>
      <w:r>
        <w:rPr>
          <w:sz w:val="28"/>
        </w:rPr>
        <w:t>характера</w:t>
      </w:r>
      <w:r>
        <w:rPr>
          <w:spacing w:val="1"/>
          <w:sz w:val="28"/>
        </w:rPr>
        <w:t xml:space="preserve"> </w:t>
      </w:r>
      <w:r>
        <w:rPr>
          <w:sz w:val="28"/>
        </w:rPr>
        <w:t>обучающийся</w:t>
      </w:r>
      <w:r>
        <w:rPr>
          <w:spacing w:val="1"/>
          <w:sz w:val="28"/>
        </w:rPr>
        <w:t xml:space="preserve"> </w:t>
      </w:r>
      <w:r>
        <w:rPr>
          <w:sz w:val="28"/>
        </w:rPr>
        <w:t>учится</w:t>
      </w:r>
      <w:r>
        <w:rPr>
          <w:spacing w:val="1"/>
          <w:sz w:val="28"/>
        </w:rPr>
        <w:t xml:space="preserve"> </w:t>
      </w:r>
      <w:r>
        <w:rPr>
          <w:sz w:val="28"/>
        </w:rPr>
        <w:t>строить</w:t>
      </w:r>
      <w:r>
        <w:rPr>
          <w:spacing w:val="1"/>
          <w:sz w:val="28"/>
        </w:rPr>
        <w:t xml:space="preserve"> </w:t>
      </w:r>
      <w:r>
        <w:rPr>
          <w:sz w:val="28"/>
        </w:rPr>
        <w:t>математические модели реальных жизненных ситуаций, проводить вычисления</w:t>
      </w:r>
      <w:r>
        <w:rPr>
          <w:spacing w:val="-67"/>
          <w:sz w:val="28"/>
        </w:rPr>
        <w:t xml:space="preserve"> </w:t>
      </w:r>
      <w:r>
        <w:rPr>
          <w:sz w:val="28"/>
        </w:rPr>
        <w:t>и</w:t>
      </w:r>
      <w:r>
        <w:rPr>
          <w:spacing w:val="-1"/>
          <w:sz w:val="28"/>
        </w:rPr>
        <w:t xml:space="preserve"> </w:t>
      </w:r>
      <w:r>
        <w:rPr>
          <w:sz w:val="28"/>
        </w:rPr>
        <w:t>оценивать</w:t>
      </w:r>
      <w:r>
        <w:rPr>
          <w:spacing w:val="-2"/>
          <w:sz w:val="28"/>
        </w:rPr>
        <w:t xml:space="preserve"> </w:t>
      </w:r>
      <w:r>
        <w:rPr>
          <w:sz w:val="28"/>
        </w:rPr>
        <w:t>полученный</w:t>
      </w:r>
      <w:r>
        <w:rPr>
          <w:spacing w:val="-3"/>
          <w:sz w:val="28"/>
        </w:rPr>
        <w:t xml:space="preserve"> </w:t>
      </w:r>
      <w:r>
        <w:rPr>
          <w:sz w:val="28"/>
        </w:rPr>
        <w:t>результат.</w:t>
      </w:r>
    </w:p>
    <w:p w:rsidR="00A5196F" w:rsidRDefault="0035780C">
      <w:pPr>
        <w:pStyle w:val="a3"/>
        <w:spacing w:line="348" w:lineRule="auto"/>
        <w:ind w:right="740"/>
      </w:pPr>
      <w:r>
        <w:t>Важно подчёркивать связи геометрии с другими учебными 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 применение</w:t>
      </w:r>
      <w:r>
        <w:rPr>
          <w:spacing w:val="1"/>
        </w:rPr>
        <w:t xml:space="preserve"> </w:t>
      </w:r>
      <w:r>
        <w:t>полученных умений</w:t>
      </w:r>
      <w:r>
        <w:rPr>
          <w:spacing w:val="1"/>
        </w:rPr>
        <w:t xml:space="preserve"> </w:t>
      </w:r>
      <w:r>
        <w:t>в физике и</w:t>
      </w:r>
      <w:r>
        <w:rPr>
          <w:spacing w:val="1"/>
        </w:rPr>
        <w:t xml:space="preserve"> </w:t>
      </w:r>
      <w:r>
        <w:t>технике. Эти</w:t>
      </w:r>
      <w:r>
        <w:rPr>
          <w:spacing w:val="1"/>
        </w:rPr>
        <w:t xml:space="preserve"> </w:t>
      </w:r>
      <w:r>
        <w:t>связи</w:t>
      </w:r>
      <w:r>
        <w:rPr>
          <w:spacing w:val="1"/>
        </w:rPr>
        <w:t xml:space="preserve"> </w:t>
      </w:r>
      <w:r>
        <w:t>наиболее</w:t>
      </w:r>
      <w:r>
        <w:rPr>
          <w:spacing w:val="1"/>
        </w:rPr>
        <w:t xml:space="preserve"> </w:t>
      </w:r>
      <w:r>
        <w:t>ярко</w:t>
      </w:r>
      <w:r>
        <w:rPr>
          <w:spacing w:val="1"/>
        </w:rPr>
        <w:t xml:space="preserve"> </w:t>
      </w:r>
      <w:r>
        <w:t>видны</w:t>
      </w:r>
      <w:r>
        <w:rPr>
          <w:spacing w:val="1"/>
        </w:rPr>
        <w:t xml:space="preserve"> </w:t>
      </w:r>
      <w:r>
        <w:t>в</w:t>
      </w:r>
      <w:r>
        <w:rPr>
          <w:spacing w:val="1"/>
        </w:rPr>
        <w:t xml:space="preserve"> </w:t>
      </w:r>
      <w:r>
        <w:t>темах</w:t>
      </w:r>
      <w:r>
        <w:rPr>
          <w:spacing w:val="1"/>
        </w:rPr>
        <w:t xml:space="preserve"> </w:t>
      </w:r>
      <w:r>
        <w:t>«Векторы»,</w:t>
      </w:r>
      <w:r>
        <w:rPr>
          <w:spacing w:val="1"/>
        </w:rPr>
        <w:t xml:space="preserve"> </w:t>
      </w:r>
      <w:r>
        <w:t>«Тригонометрические</w:t>
      </w:r>
      <w:r>
        <w:rPr>
          <w:spacing w:val="1"/>
        </w:rPr>
        <w:t xml:space="preserve"> </w:t>
      </w:r>
      <w:r>
        <w:t>соотношения»,</w:t>
      </w:r>
      <w:r>
        <w:rPr>
          <w:spacing w:val="-5"/>
        </w:rPr>
        <w:t xml:space="preserve"> </w:t>
      </w:r>
      <w:r>
        <w:t>«Метод координат»</w:t>
      </w:r>
      <w:r>
        <w:rPr>
          <w:spacing w:val="1"/>
        </w:rPr>
        <w:t xml:space="preserve"> </w:t>
      </w:r>
      <w:r>
        <w:t>и</w:t>
      </w:r>
      <w:r>
        <w:rPr>
          <w:spacing w:val="-4"/>
        </w:rPr>
        <w:t xml:space="preserve"> </w:t>
      </w:r>
      <w:r>
        <w:t>«Теорема Пифагора».</w:t>
      </w:r>
    </w:p>
    <w:p w:rsidR="00A5196F" w:rsidRDefault="0035780C" w:rsidP="0051210D">
      <w:pPr>
        <w:pStyle w:val="a7"/>
        <w:numPr>
          <w:ilvl w:val="3"/>
          <w:numId w:val="108"/>
        </w:numPr>
        <w:tabs>
          <w:tab w:val="left" w:pos="2761"/>
        </w:tabs>
        <w:spacing w:before="1" w:line="348" w:lineRule="auto"/>
        <w:ind w:right="739"/>
        <w:rPr>
          <w:sz w:val="28"/>
        </w:rPr>
      </w:pPr>
      <w:r>
        <w:rPr>
          <w:sz w:val="28"/>
        </w:rPr>
        <w:t>Учебный</w:t>
      </w:r>
      <w:r>
        <w:rPr>
          <w:spacing w:val="1"/>
          <w:sz w:val="28"/>
        </w:rPr>
        <w:t xml:space="preserve"> </w:t>
      </w:r>
      <w:r>
        <w:rPr>
          <w:sz w:val="28"/>
        </w:rPr>
        <w:t>курс</w:t>
      </w:r>
      <w:r>
        <w:rPr>
          <w:spacing w:val="1"/>
          <w:sz w:val="28"/>
        </w:rPr>
        <w:t xml:space="preserve"> </w:t>
      </w:r>
      <w:r>
        <w:rPr>
          <w:sz w:val="28"/>
        </w:rPr>
        <w:t>«Геометрия»</w:t>
      </w:r>
      <w:r>
        <w:rPr>
          <w:spacing w:val="1"/>
          <w:sz w:val="28"/>
        </w:rPr>
        <w:t xml:space="preserve"> </w:t>
      </w:r>
      <w:r>
        <w:rPr>
          <w:sz w:val="28"/>
        </w:rPr>
        <w:t>включает</w:t>
      </w:r>
      <w:r>
        <w:rPr>
          <w:spacing w:val="1"/>
          <w:sz w:val="28"/>
        </w:rPr>
        <w:t xml:space="preserve"> </w:t>
      </w:r>
      <w:r>
        <w:rPr>
          <w:sz w:val="28"/>
        </w:rPr>
        <w:t>следующие</w:t>
      </w:r>
      <w:r>
        <w:rPr>
          <w:spacing w:val="1"/>
          <w:sz w:val="28"/>
        </w:rPr>
        <w:t xml:space="preserve"> </w:t>
      </w:r>
      <w:r>
        <w:rPr>
          <w:sz w:val="28"/>
        </w:rPr>
        <w:t>основные</w:t>
      </w:r>
      <w:r>
        <w:rPr>
          <w:spacing w:val="1"/>
          <w:sz w:val="28"/>
        </w:rPr>
        <w:t xml:space="preserve"> </w:t>
      </w:r>
      <w:r>
        <w:rPr>
          <w:sz w:val="28"/>
        </w:rPr>
        <w:t>разделы</w:t>
      </w:r>
      <w:r>
        <w:rPr>
          <w:spacing w:val="1"/>
          <w:sz w:val="28"/>
        </w:rPr>
        <w:t xml:space="preserve"> </w:t>
      </w:r>
      <w:r>
        <w:rPr>
          <w:sz w:val="28"/>
        </w:rPr>
        <w:t>содержания: «Геометрические фигуры и их</w:t>
      </w:r>
      <w:r>
        <w:rPr>
          <w:spacing w:val="1"/>
          <w:sz w:val="28"/>
        </w:rPr>
        <w:t xml:space="preserve"> </w:t>
      </w:r>
      <w:r>
        <w:rPr>
          <w:sz w:val="28"/>
        </w:rPr>
        <w:t>свойства», «Измерение</w:t>
      </w:r>
      <w:r>
        <w:rPr>
          <w:spacing w:val="1"/>
          <w:sz w:val="28"/>
        </w:rPr>
        <w:t xml:space="preserve"> </w:t>
      </w:r>
      <w:r>
        <w:rPr>
          <w:sz w:val="28"/>
        </w:rPr>
        <w:t>геометрических</w:t>
      </w:r>
      <w:r>
        <w:rPr>
          <w:spacing w:val="7"/>
          <w:sz w:val="28"/>
        </w:rPr>
        <w:t xml:space="preserve"> </w:t>
      </w:r>
      <w:r>
        <w:rPr>
          <w:sz w:val="28"/>
        </w:rPr>
        <w:t>величин»,</w:t>
      </w:r>
      <w:r>
        <w:rPr>
          <w:spacing w:val="7"/>
          <w:sz w:val="28"/>
        </w:rPr>
        <w:t xml:space="preserve"> </w:t>
      </w:r>
      <w:r>
        <w:rPr>
          <w:sz w:val="28"/>
        </w:rPr>
        <w:t>«Декартовы</w:t>
      </w:r>
      <w:r>
        <w:rPr>
          <w:spacing w:val="8"/>
          <w:sz w:val="28"/>
        </w:rPr>
        <w:t xml:space="preserve"> </w:t>
      </w:r>
      <w:r>
        <w:rPr>
          <w:sz w:val="28"/>
        </w:rPr>
        <w:t>координаты</w:t>
      </w:r>
      <w:r>
        <w:rPr>
          <w:spacing w:val="8"/>
          <w:sz w:val="28"/>
        </w:rPr>
        <w:t xml:space="preserve"> </w:t>
      </w:r>
      <w:r>
        <w:rPr>
          <w:sz w:val="28"/>
        </w:rPr>
        <w:t>на</w:t>
      </w:r>
      <w:r>
        <w:rPr>
          <w:spacing w:val="7"/>
          <w:sz w:val="28"/>
        </w:rPr>
        <w:t xml:space="preserve"> </w:t>
      </w:r>
      <w:r>
        <w:rPr>
          <w:sz w:val="28"/>
        </w:rPr>
        <w:t>плоскости»,</w:t>
      </w:r>
      <w:r>
        <w:rPr>
          <w:spacing w:val="6"/>
          <w:sz w:val="28"/>
        </w:rPr>
        <w:t xml:space="preserve"> </w:t>
      </w:r>
      <w:r>
        <w:rPr>
          <w:sz w:val="28"/>
        </w:rPr>
        <w:t>«Векторы»,</w:t>
      </w:r>
    </w:p>
    <w:p w:rsidR="00A5196F" w:rsidRDefault="0035780C">
      <w:pPr>
        <w:pStyle w:val="a3"/>
        <w:spacing w:line="321" w:lineRule="exact"/>
        <w:ind w:firstLine="0"/>
      </w:pPr>
      <w:r>
        <w:t>«Движения</w:t>
      </w:r>
      <w:r>
        <w:rPr>
          <w:spacing w:val="-6"/>
        </w:rPr>
        <w:t xml:space="preserve"> </w:t>
      </w:r>
      <w:r>
        <w:t>плоскости»,</w:t>
      </w:r>
      <w:r>
        <w:rPr>
          <w:spacing w:val="-8"/>
        </w:rPr>
        <w:t xml:space="preserve"> </w:t>
      </w:r>
      <w:r>
        <w:t>«Преобразования</w:t>
      </w:r>
      <w:r>
        <w:rPr>
          <w:spacing w:val="-5"/>
        </w:rPr>
        <w:t xml:space="preserve"> </w:t>
      </w:r>
      <w:r>
        <w:t>подобия».</w:t>
      </w:r>
    </w:p>
    <w:p w:rsidR="00A5196F" w:rsidRDefault="0035780C" w:rsidP="0051210D">
      <w:pPr>
        <w:pStyle w:val="a7"/>
        <w:numPr>
          <w:ilvl w:val="3"/>
          <w:numId w:val="108"/>
        </w:numPr>
        <w:tabs>
          <w:tab w:val="left" w:pos="2761"/>
        </w:tabs>
        <w:spacing w:before="146" w:line="348" w:lineRule="auto"/>
        <w:ind w:right="739"/>
        <w:rPr>
          <w:sz w:val="28"/>
        </w:rPr>
      </w:pPr>
      <w:r>
        <w:rPr>
          <w:sz w:val="28"/>
        </w:rPr>
        <w:t>Общее число часов, рекомендованных для изучения учебного</w:t>
      </w:r>
      <w:r>
        <w:rPr>
          <w:spacing w:val="1"/>
          <w:sz w:val="28"/>
        </w:rPr>
        <w:t xml:space="preserve"> </w:t>
      </w:r>
      <w:r>
        <w:rPr>
          <w:sz w:val="28"/>
        </w:rPr>
        <w:t>курса «Геометрия», – 204 часа: в 7 классе – 68 часов (2 часа в неделю), в 8</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68</w:t>
      </w:r>
      <w:r>
        <w:rPr>
          <w:spacing w:val="1"/>
          <w:sz w:val="28"/>
        </w:rPr>
        <w:t xml:space="preserve"> </w:t>
      </w:r>
      <w:r>
        <w:rPr>
          <w:sz w:val="28"/>
        </w:rPr>
        <w:t>часов</w:t>
      </w:r>
      <w:r>
        <w:rPr>
          <w:spacing w:val="-2"/>
          <w:sz w:val="28"/>
        </w:rPr>
        <w:t xml:space="preserve"> </w:t>
      </w:r>
      <w:r>
        <w:rPr>
          <w:sz w:val="28"/>
        </w:rPr>
        <w:t>(2</w:t>
      </w:r>
      <w:r>
        <w:rPr>
          <w:spacing w:val="-2"/>
          <w:sz w:val="28"/>
        </w:rPr>
        <w:t xml:space="preserve"> </w:t>
      </w:r>
      <w:r>
        <w:rPr>
          <w:sz w:val="28"/>
        </w:rPr>
        <w:t>часа в</w:t>
      </w:r>
      <w:r>
        <w:rPr>
          <w:spacing w:val="-2"/>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3"/>
          <w:sz w:val="28"/>
        </w:rPr>
        <w:t xml:space="preserve"> </w:t>
      </w:r>
      <w:r>
        <w:rPr>
          <w:sz w:val="28"/>
        </w:rPr>
        <w:t>классе</w:t>
      </w:r>
      <w:r>
        <w:rPr>
          <w:spacing w:val="3"/>
          <w:sz w:val="28"/>
        </w:rPr>
        <w:t xml:space="preserve"> </w:t>
      </w:r>
      <w:r>
        <w:rPr>
          <w:sz w:val="28"/>
        </w:rPr>
        <w:t>–</w:t>
      </w:r>
      <w:r>
        <w:rPr>
          <w:spacing w:val="-2"/>
          <w:sz w:val="28"/>
        </w:rPr>
        <w:t xml:space="preserve"> </w:t>
      </w:r>
      <w:r>
        <w:rPr>
          <w:sz w:val="28"/>
        </w:rPr>
        <w:t>68</w:t>
      </w:r>
      <w:r>
        <w:rPr>
          <w:spacing w:val="1"/>
          <w:sz w:val="28"/>
        </w:rPr>
        <w:t xml:space="preserve"> </w:t>
      </w:r>
      <w:r>
        <w:rPr>
          <w:sz w:val="28"/>
        </w:rPr>
        <w:t>часов</w:t>
      </w:r>
      <w:r>
        <w:rPr>
          <w:spacing w:val="-2"/>
          <w:sz w:val="28"/>
        </w:rPr>
        <w:t xml:space="preserve"> </w:t>
      </w:r>
      <w:r>
        <w:rPr>
          <w:sz w:val="28"/>
        </w:rPr>
        <w:t>(2</w:t>
      </w:r>
      <w:r>
        <w:rPr>
          <w:spacing w:val="-2"/>
          <w:sz w:val="28"/>
        </w:rPr>
        <w:t xml:space="preserve"> </w:t>
      </w:r>
      <w:r>
        <w:rPr>
          <w:sz w:val="28"/>
        </w:rPr>
        <w:t>часа в</w:t>
      </w:r>
      <w:r>
        <w:rPr>
          <w:spacing w:val="-2"/>
          <w:sz w:val="28"/>
        </w:rPr>
        <w:t xml:space="preserve"> </w:t>
      </w:r>
      <w:r>
        <w:rPr>
          <w:sz w:val="28"/>
        </w:rPr>
        <w:t>неделю).</w:t>
      </w:r>
    </w:p>
    <w:p w:rsidR="00A5196F" w:rsidRDefault="0035780C" w:rsidP="0051210D">
      <w:pPr>
        <w:pStyle w:val="a7"/>
        <w:numPr>
          <w:ilvl w:val="2"/>
          <w:numId w:val="108"/>
        </w:numPr>
        <w:tabs>
          <w:tab w:val="left" w:pos="2552"/>
        </w:tabs>
        <w:spacing w:line="321" w:lineRule="exact"/>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7</w:t>
      </w:r>
      <w:r>
        <w:rPr>
          <w:spacing w:val="-1"/>
          <w:sz w:val="28"/>
        </w:rPr>
        <w:t xml:space="preserve"> </w:t>
      </w:r>
      <w:r>
        <w:rPr>
          <w:sz w:val="28"/>
        </w:rPr>
        <w:t>классе.</w:t>
      </w:r>
    </w:p>
    <w:p w:rsidR="00A5196F" w:rsidRDefault="0035780C">
      <w:pPr>
        <w:pStyle w:val="a3"/>
        <w:spacing w:before="69" w:line="348" w:lineRule="auto"/>
        <w:ind w:right="740"/>
      </w:pPr>
      <w:r>
        <w:t>Начальные понятия геометрии. Точка, прямая, отрезок, луч. Угол. 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2"/>
        </w:rPr>
        <w:t xml:space="preserve"> </w:t>
      </w:r>
      <w:r>
        <w:t>Параллельность</w:t>
      </w:r>
      <w:r>
        <w:rPr>
          <w:spacing w:val="-1"/>
        </w:rPr>
        <w:t xml:space="preserve"> </w:t>
      </w:r>
      <w:r>
        <w:t>и</w:t>
      </w:r>
      <w:r>
        <w:rPr>
          <w:spacing w:val="-4"/>
        </w:rPr>
        <w:t xml:space="preserve"> </w:t>
      </w:r>
      <w:r>
        <w:t>перпендикулярность</w:t>
      </w:r>
      <w:r>
        <w:rPr>
          <w:spacing w:val="-1"/>
        </w:rPr>
        <w:t xml:space="preserve"> </w:t>
      </w:r>
      <w:r>
        <w:t>прямых.</w:t>
      </w:r>
    </w:p>
    <w:p w:rsidR="00A5196F" w:rsidRDefault="0035780C">
      <w:pPr>
        <w:pStyle w:val="a3"/>
        <w:spacing w:line="348" w:lineRule="auto"/>
        <w:ind w:right="744"/>
      </w:pPr>
      <w:r>
        <w:t>Симметричные фигуры. Основные свойства осевой симметрии. Примеры</w:t>
      </w:r>
      <w:r>
        <w:rPr>
          <w:spacing w:val="-67"/>
        </w:rPr>
        <w:t xml:space="preserve"> </w:t>
      </w:r>
      <w:r>
        <w:t>симметрии</w:t>
      </w:r>
      <w:r>
        <w:rPr>
          <w:spacing w:val="-1"/>
        </w:rPr>
        <w:t xml:space="preserve"> </w:t>
      </w:r>
      <w:r>
        <w:t>в</w:t>
      </w:r>
      <w:r>
        <w:rPr>
          <w:spacing w:val="-1"/>
        </w:rPr>
        <w:t xml:space="preserve"> </w:t>
      </w:r>
      <w:r>
        <w:t>окружающем мире.</w:t>
      </w:r>
    </w:p>
    <w:p w:rsidR="00A5196F" w:rsidRDefault="0035780C">
      <w:pPr>
        <w:pStyle w:val="a3"/>
        <w:ind w:left="1709" w:firstLine="0"/>
      </w:pPr>
      <w:r>
        <w:t>Основные</w:t>
      </w:r>
      <w:r>
        <w:rPr>
          <w:spacing w:val="26"/>
        </w:rPr>
        <w:t xml:space="preserve"> </w:t>
      </w:r>
      <w:r>
        <w:t>построения</w:t>
      </w:r>
      <w:r>
        <w:rPr>
          <w:spacing w:val="95"/>
        </w:rPr>
        <w:t xml:space="preserve"> </w:t>
      </w:r>
      <w:r>
        <w:t>с</w:t>
      </w:r>
      <w:r>
        <w:rPr>
          <w:spacing w:val="95"/>
        </w:rPr>
        <w:t xml:space="preserve"> </w:t>
      </w:r>
      <w:r>
        <w:t>помощью</w:t>
      </w:r>
      <w:r>
        <w:rPr>
          <w:spacing w:val="97"/>
        </w:rPr>
        <w:t xml:space="preserve"> </w:t>
      </w:r>
      <w:r>
        <w:t>циркуля</w:t>
      </w:r>
      <w:r>
        <w:rPr>
          <w:spacing w:val="95"/>
        </w:rPr>
        <w:t xml:space="preserve"> </w:t>
      </w:r>
      <w:r>
        <w:t>и</w:t>
      </w:r>
      <w:r>
        <w:rPr>
          <w:spacing w:val="98"/>
        </w:rPr>
        <w:t xml:space="preserve"> </w:t>
      </w:r>
      <w:r>
        <w:t>линейки.</w:t>
      </w:r>
      <w:r>
        <w:rPr>
          <w:spacing w:val="94"/>
        </w:rPr>
        <w:t xml:space="preserve"> </w:t>
      </w:r>
      <w:r>
        <w:t>Треугольник.</w:t>
      </w:r>
    </w:p>
    <w:p w:rsidR="00A5196F" w:rsidRDefault="0035780C">
      <w:pPr>
        <w:pStyle w:val="a3"/>
        <w:spacing w:before="145"/>
        <w:ind w:firstLine="0"/>
      </w:pPr>
      <w:r>
        <w:t>Высота,</w:t>
      </w:r>
      <w:r>
        <w:rPr>
          <w:spacing w:val="-5"/>
        </w:rPr>
        <w:t xml:space="preserve"> </w:t>
      </w:r>
      <w:r>
        <w:t>медиана,</w:t>
      </w:r>
      <w:r>
        <w:rPr>
          <w:spacing w:val="-3"/>
        </w:rPr>
        <w:t xml:space="preserve"> </w:t>
      </w:r>
      <w:r>
        <w:t>биссектриса,</w:t>
      </w:r>
      <w:r>
        <w:rPr>
          <w:spacing w:val="-4"/>
        </w:rPr>
        <w:t xml:space="preserve"> </w:t>
      </w:r>
      <w:r>
        <w:t>их</w:t>
      </w:r>
      <w:r>
        <w:rPr>
          <w:spacing w:val="-1"/>
        </w:rPr>
        <w:t xml:space="preserve"> </w:t>
      </w:r>
      <w:r>
        <w:t>свойства.</w:t>
      </w:r>
    </w:p>
    <w:p w:rsidR="00A5196F" w:rsidRDefault="0035780C">
      <w:pPr>
        <w:pStyle w:val="a3"/>
        <w:spacing w:before="143" w:line="348" w:lineRule="auto"/>
        <w:ind w:right="741"/>
      </w:pPr>
      <w:r>
        <w:t>Равнобедренный</w:t>
      </w:r>
      <w:r>
        <w:rPr>
          <w:spacing w:val="1"/>
        </w:rPr>
        <w:t xml:space="preserve"> </w:t>
      </w:r>
      <w:r>
        <w:t>и</w:t>
      </w:r>
      <w:r>
        <w:rPr>
          <w:spacing w:val="1"/>
        </w:rPr>
        <w:t xml:space="preserve"> </w:t>
      </w:r>
      <w:r>
        <w:t>равносторонний</w:t>
      </w:r>
      <w:r>
        <w:rPr>
          <w:spacing w:val="1"/>
        </w:rPr>
        <w:t xml:space="preserve"> </w:t>
      </w:r>
      <w:r>
        <w:t>треугольники.</w:t>
      </w:r>
      <w:r>
        <w:rPr>
          <w:spacing w:val="1"/>
        </w:rPr>
        <w:t xml:space="preserve"> </w:t>
      </w:r>
      <w:r>
        <w:t>Неравенство</w:t>
      </w:r>
      <w:r>
        <w:rPr>
          <w:spacing w:val="1"/>
        </w:rPr>
        <w:t xml:space="preserve"> </w:t>
      </w:r>
      <w:r>
        <w:lastRenderedPageBreak/>
        <w:t>треугольника.</w:t>
      </w:r>
    </w:p>
    <w:p w:rsidR="00A5196F" w:rsidRDefault="0035780C">
      <w:pPr>
        <w:pStyle w:val="a3"/>
        <w:spacing w:line="350" w:lineRule="auto"/>
        <w:ind w:right="743"/>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71"/>
        </w:rPr>
        <w:t xml:space="preserve"> </w:t>
      </w:r>
      <w:r>
        <w:t>треугольника.</w:t>
      </w:r>
      <w:r>
        <w:rPr>
          <w:spacing w:val="71"/>
        </w:rPr>
        <w:t xml:space="preserve"> </w:t>
      </w:r>
      <w:r>
        <w:t>Признаки</w:t>
      </w:r>
      <w:r>
        <w:rPr>
          <w:spacing w:val="1"/>
        </w:rPr>
        <w:t xml:space="preserve"> </w:t>
      </w:r>
      <w:r>
        <w:t>равенства</w:t>
      </w:r>
      <w:r>
        <w:rPr>
          <w:spacing w:val="-2"/>
        </w:rPr>
        <w:t xml:space="preserve"> </w:t>
      </w:r>
      <w:r>
        <w:t>треугольников.</w:t>
      </w:r>
    </w:p>
    <w:p w:rsidR="00A5196F" w:rsidRDefault="0035780C">
      <w:pPr>
        <w:pStyle w:val="a3"/>
        <w:spacing w:line="316" w:lineRule="exact"/>
        <w:ind w:left="1709" w:firstLine="0"/>
      </w:pPr>
      <w:r>
        <w:t>Свойства</w:t>
      </w:r>
      <w:r>
        <w:rPr>
          <w:spacing w:val="19"/>
        </w:rPr>
        <w:t xml:space="preserve"> </w:t>
      </w:r>
      <w:r>
        <w:t>и</w:t>
      </w:r>
      <w:r>
        <w:rPr>
          <w:spacing w:val="19"/>
        </w:rPr>
        <w:t xml:space="preserve"> </w:t>
      </w:r>
      <w:r>
        <w:t>признаки</w:t>
      </w:r>
      <w:r>
        <w:rPr>
          <w:spacing w:val="21"/>
        </w:rPr>
        <w:t xml:space="preserve"> </w:t>
      </w:r>
      <w:r>
        <w:t>параллельных</w:t>
      </w:r>
      <w:r>
        <w:rPr>
          <w:spacing w:val="18"/>
        </w:rPr>
        <w:t xml:space="preserve"> </w:t>
      </w:r>
      <w:r>
        <w:t>прямых.</w:t>
      </w:r>
      <w:r>
        <w:rPr>
          <w:spacing w:val="20"/>
        </w:rPr>
        <w:t xml:space="preserve"> </w:t>
      </w:r>
      <w:r>
        <w:t>Сумма</w:t>
      </w:r>
      <w:r>
        <w:rPr>
          <w:spacing w:val="21"/>
        </w:rPr>
        <w:t xml:space="preserve"> </w:t>
      </w:r>
      <w:r>
        <w:t>углов</w:t>
      </w:r>
      <w:r>
        <w:rPr>
          <w:spacing w:val="19"/>
        </w:rPr>
        <w:t xml:space="preserve"> </w:t>
      </w:r>
      <w:r>
        <w:t>треугольника.</w:t>
      </w:r>
    </w:p>
    <w:p w:rsidR="00A5196F" w:rsidRDefault="0035780C">
      <w:pPr>
        <w:pStyle w:val="a3"/>
        <w:spacing w:before="146"/>
        <w:ind w:firstLine="0"/>
      </w:pPr>
      <w:r>
        <w:t>Внешние</w:t>
      </w:r>
      <w:r>
        <w:rPr>
          <w:spacing w:val="-6"/>
        </w:rPr>
        <w:t xml:space="preserve"> </w:t>
      </w:r>
      <w:r>
        <w:t>углы</w:t>
      </w:r>
      <w:r>
        <w:rPr>
          <w:spacing w:val="-2"/>
        </w:rPr>
        <w:t xml:space="preserve"> </w:t>
      </w:r>
      <w:r>
        <w:t>треугольника.</w:t>
      </w:r>
    </w:p>
    <w:p w:rsidR="00A5196F" w:rsidRDefault="0035780C">
      <w:pPr>
        <w:pStyle w:val="a3"/>
        <w:spacing w:before="144" w:line="348" w:lineRule="auto"/>
        <w:ind w:right="743"/>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 проведённой к гипотенузе. Признаки равенства прямоугольных</w:t>
      </w:r>
      <w:r>
        <w:rPr>
          <w:spacing w:val="1"/>
        </w:rPr>
        <w:t xml:space="preserve"> </w:t>
      </w:r>
      <w:r>
        <w:t>треугольников.</w:t>
      </w:r>
      <w:r>
        <w:rPr>
          <w:spacing w:val="-2"/>
        </w:rPr>
        <w:t xml:space="preserve"> </w:t>
      </w:r>
      <w:r>
        <w:t>Прямоугольный треугольник</w:t>
      </w:r>
      <w:r>
        <w:rPr>
          <w:spacing w:val="-1"/>
        </w:rPr>
        <w:t xml:space="preserve"> </w:t>
      </w:r>
      <w:r>
        <w:t>с</w:t>
      </w:r>
      <w:r>
        <w:rPr>
          <w:spacing w:val="-3"/>
        </w:rPr>
        <w:t xml:space="preserve"> </w:t>
      </w:r>
      <w:r>
        <w:t>углом</w:t>
      </w:r>
      <w:r>
        <w:rPr>
          <w:spacing w:val="-1"/>
        </w:rPr>
        <w:t xml:space="preserve"> </w:t>
      </w:r>
      <w:r>
        <w:t>в</w:t>
      </w:r>
      <w:r>
        <w:rPr>
          <w:spacing w:val="-5"/>
        </w:rPr>
        <w:t xml:space="preserve"> </w:t>
      </w:r>
      <w:r>
        <w:t>30°.</w:t>
      </w:r>
    </w:p>
    <w:p w:rsidR="00A5196F" w:rsidRDefault="0035780C">
      <w:pPr>
        <w:pStyle w:val="a3"/>
        <w:spacing w:before="1" w:line="348" w:lineRule="auto"/>
        <w:ind w:right="742"/>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70"/>
        </w:rPr>
        <w:t xml:space="preserve"> </w:t>
      </w:r>
      <w:r>
        <w:t>о</w:t>
      </w:r>
      <w:r>
        <w:rPr>
          <w:spacing w:val="1"/>
        </w:rPr>
        <w:t xml:space="preserve"> </w:t>
      </w:r>
      <w:r>
        <w:t>длине</w:t>
      </w:r>
      <w:r>
        <w:rPr>
          <w:spacing w:val="1"/>
        </w:rPr>
        <w:t xml:space="preserve"> </w:t>
      </w:r>
      <w:r>
        <w:t>ломаной,</w:t>
      </w:r>
      <w:r>
        <w:rPr>
          <w:spacing w:val="1"/>
        </w:rPr>
        <w:t xml:space="preserve"> </w:t>
      </w:r>
      <w:r>
        <w:t>теорема</w:t>
      </w:r>
      <w:r>
        <w:rPr>
          <w:spacing w:val="1"/>
        </w:rPr>
        <w:t xml:space="preserve"> </w:t>
      </w:r>
      <w:r>
        <w:t>о</w:t>
      </w:r>
      <w:r>
        <w:rPr>
          <w:spacing w:val="1"/>
        </w:rPr>
        <w:t xml:space="preserve"> </w:t>
      </w:r>
      <w:r>
        <w:t>большем</w:t>
      </w:r>
      <w:r>
        <w:rPr>
          <w:spacing w:val="1"/>
        </w:rPr>
        <w:t xml:space="preserve"> </w:t>
      </w:r>
      <w:r>
        <w:t>угле</w:t>
      </w:r>
      <w:r>
        <w:rPr>
          <w:spacing w:val="1"/>
        </w:rPr>
        <w:t xml:space="preserve"> </w:t>
      </w:r>
      <w:r>
        <w:t>и</w:t>
      </w:r>
      <w:r>
        <w:rPr>
          <w:spacing w:val="1"/>
        </w:rPr>
        <w:t xml:space="preserve"> </w:t>
      </w:r>
      <w:r>
        <w:t>большей</w:t>
      </w:r>
      <w:r>
        <w:rPr>
          <w:spacing w:val="1"/>
        </w:rPr>
        <w:t xml:space="preserve"> </w:t>
      </w:r>
      <w:r>
        <w:t>стороне</w:t>
      </w:r>
      <w:r>
        <w:rPr>
          <w:spacing w:val="1"/>
        </w:rPr>
        <w:t xml:space="preserve"> </w:t>
      </w:r>
      <w:r>
        <w:t>треугольника.</w:t>
      </w:r>
      <w:r>
        <w:rPr>
          <w:spacing w:val="-67"/>
        </w:rPr>
        <w:t xml:space="preserve"> </w:t>
      </w:r>
      <w:r>
        <w:t>Перпендикуляр и</w:t>
      </w:r>
      <w:r>
        <w:rPr>
          <w:spacing w:val="-3"/>
        </w:rPr>
        <w:t xml:space="preserve"> </w:t>
      </w:r>
      <w:r>
        <w:t>наклонная.</w:t>
      </w:r>
    </w:p>
    <w:p w:rsidR="00A5196F" w:rsidRDefault="0035780C">
      <w:pPr>
        <w:pStyle w:val="a3"/>
        <w:spacing w:line="348" w:lineRule="auto"/>
        <w:ind w:right="742"/>
      </w:pPr>
      <w:r>
        <w:t>Геометрическое</w:t>
      </w:r>
      <w:r>
        <w:rPr>
          <w:spacing w:val="1"/>
        </w:rPr>
        <w:t xml:space="preserve"> </w:t>
      </w:r>
      <w:r>
        <w:t>место</w:t>
      </w:r>
      <w:r>
        <w:rPr>
          <w:spacing w:val="1"/>
        </w:rPr>
        <w:t xml:space="preserve"> </w:t>
      </w:r>
      <w:r>
        <w:t>точек.</w:t>
      </w:r>
      <w:r>
        <w:rPr>
          <w:spacing w:val="1"/>
        </w:rPr>
        <w:t xml:space="preserve"> </w:t>
      </w:r>
      <w:r>
        <w:t>Биссектриса</w:t>
      </w:r>
      <w:r>
        <w:rPr>
          <w:spacing w:val="1"/>
        </w:rPr>
        <w:t xml:space="preserve"> </w:t>
      </w:r>
      <w:r>
        <w:t>угла</w:t>
      </w:r>
      <w:r>
        <w:rPr>
          <w:spacing w:val="1"/>
        </w:rPr>
        <w:t xml:space="preserve"> </w:t>
      </w:r>
      <w:r>
        <w:t>и</w:t>
      </w:r>
      <w:r>
        <w:rPr>
          <w:spacing w:val="1"/>
        </w:rPr>
        <w:t xml:space="preserve"> </w:t>
      </w:r>
      <w:r>
        <w:t>серединный</w:t>
      </w:r>
      <w:r>
        <w:rPr>
          <w:spacing w:val="1"/>
        </w:rPr>
        <w:t xml:space="preserve"> </w:t>
      </w:r>
      <w:r>
        <w:t>перпендикуляр к</w:t>
      </w:r>
      <w:r>
        <w:rPr>
          <w:spacing w:val="-1"/>
        </w:rPr>
        <w:t xml:space="preserve"> </w:t>
      </w:r>
      <w:r>
        <w:t>отрезку</w:t>
      </w:r>
      <w:r>
        <w:rPr>
          <w:spacing w:val="1"/>
        </w:rPr>
        <w:t xml:space="preserve"> </w:t>
      </w:r>
      <w:r>
        <w:t>как</w:t>
      </w:r>
      <w:r>
        <w:rPr>
          <w:spacing w:val="-1"/>
        </w:rPr>
        <w:t xml:space="preserve"> </w:t>
      </w:r>
      <w:r>
        <w:t>геометрические места</w:t>
      </w:r>
      <w:r>
        <w:rPr>
          <w:spacing w:val="-1"/>
        </w:rPr>
        <w:t xml:space="preserve"> </w:t>
      </w:r>
      <w:r>
        <w:t>точек.</w:t>
      </w:r>
    </w:p>
    <w:p w:rsidR="00A5196F" w:rsidRDefault="0035780C">
      <w:pPr>
        <w:pStyle w:val="a3"/>
        <w:spacing w:before="1" w:line="348" w:lineRule="auto"/>
        <w:ind w:right="741"/>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 окружности и прямой. Касательная и секущая к окружности.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угол.</w:t>
      </w:r>
      <w:r>
        <w:rPr>
          <w:spacing w:val="1"/>
        </w:rPr>
        <w:t xml:space="preserve"> </w:t>
      </w:r>
      <w:r>
        <w:t>Вписанная</w:t>
      </w:r>
      <w:r>
        <w:rPr>
          <w:spacing w:val="1"/>
        </w:rPr>
        <w:t xml:space="preserve"> </w:t>
      </w:r>
      <w:r>
        <w:t>и</w:t>
      </w:r>
      <w:r>
        <w:rPr>
          <w:spacing w:val="1"/>
        </w:rPr>
        <w:t xml:space="preserve"> </w:t>
      </w:r>
      <w:r>
        <w:t>описанная</w:t>
      </w:r>
      <w:r>
        <w:rPr>
          <w:spacing w:val="1"/>
        </w:rPr>
        <w:t xml:space="preserve"> </w:t>
      </w:r>
      <w:r>
        <w:t>окружности</w:t>
      </w:r>
      <w:r>
        <w:rPr>
          <w:spacing w:val="1"/>
        </w:rPr>
        <w:t xml:space="preserve"> </w:t>
      </w:r>
      <w:r>
        <w:t>треугольника.</w:t>
      </w:r>
    </w:p>
    <w:p w:rsidR="00A5196F" w:rsidRDefault="0035780C" w:rsidP="0051210D">
      <w:pPr>
        <w:pStyle w:val="a7"/>
        <w:numPr>
          <w:ilvl w:val="2"/>
          <w:numId w:val="108"/>
        </w:numPr>
        <w:tabs>
          <w:tab w:val="left" w:pos="2552"/>
        </w:tabs>
        <w:spacing w:line="322" w:lineRule="exact"/>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8</w:t>
      </w:r>
      <w:r>
        <w:rPr>
          <w:spacing w:val="-1"/>
          <w:sz w:val="28"/>
        </w:rPr>
        <w:t xml:space="preserve"> </w:t>
      </w:r>
      <w:r>
        <w:rPr>
          <w:sz w:val="28"/>
        </w:rPr>
        <w:t>классе.</w:t>
      </w:r>
    </w:p>
    <w:p w:rsidR="00A5196F" w:rsidRDefault="0035780C">
      <w:pPr>
        <w:pStyle w:val="a3"/>
        <w:spacing w:before="144" w:line="348" w:lineRule="auto"/>
        <w:ind w:right="739"/>
      </w:pPr>
      <w:r>
        <w:t>Четырёхугольники. Параллелограмм, его признаки и свойства. Частные</w:t>
      </w:r>
      <w:r>
        <w:rPr>
          <w:spacing w:val="1"/>
        </w:rPr>
        <w:t xml:space="preserve"> </w:t>
      </w:r>
      <w:r>
        <w:t>случаи</w:t>
      </w:r>
      <w:r>
        <w:rPr>
          <w:spacing w:val="1"/>
        </w:rPr>
        <w:t xml:space="preserve"> </w:t>
      </w:r>
      <w:r>
        <w:t>параллелограммов</w:t>
      </w:r>
      <w:r>
        <w:rPr>
          <w:spacing w:val="1"/>
        </w:rPr>
        <w:t xml:space="preserve"> </w:t>
      </w:r>
      <w:r>
        <w:t>(прямоугольник,</w:t>
      </w:r>
      <w:r>
        <w:rPr>
          <w:spacing w:val="1"/>
        </w:rPr>
        <w:t xml:space="preserve"> </w:t>
      </w:r>
      <w:r>
        <w:t>ромб,</w:t>
      </w:r>
      <w:r>
        <w:rPr>
          <w:spacing w:val="1"/>
        </w:rPr>
        <w:t xml:space="preserve"> </w:t>
      </w:r>
      <w:r>
        <w:t>квадрат),</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Трапеция,</w:t>
      </w:r>
      <w:r>
        <w:rPr>
          <w:spacing w:val="1"/>
        </w:rPr>
        <w:t xml:space="preserve"> </w:t>
      </w:r>
      <w:r>
        <w:t>равнобокая</w:t>
      </w:r>
      <w:r>
        <w:rPr>
          <w:spacing w:val="1"/>
        </w:rPr>
        <w:t xml:space="preserve"> </w:t>
      </w:r>
      <w:r>
        <w:t>трапеция,</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Прямоугольная</w:t>
      </w:r>
      <w:r>
        <w:rPr>
          <w:spacing w:val="-1"/>
        </w:rPr>
        <w:t xml:space="preserve"> </w:t>
      </w:r>
      <w:r>
        <w:t>трапеция.</w:t>
      </w:r>
    </w:p>
    <w:p w:rsidR="00A5196F" w:rsidRDefault="0035780C">
      <w:pPr>
        <w:pStyle w:val="a3"/>
        <w:spacing w:line="348" w:lineRule="auto"/>
        <w:ind w:right="743"/>
      </w:pPr>
      <w:r>
        <w:t>Метод удвоения медианы. Центральная симметрия. Теорема Фалеса и</w:t>
      </w:r>
      <w:r>
        <w:rPr>
          <w:spacing w:val="1"/>
        </w:rPr>
        <w:t xml:space="preserve"> </w:t>
      </w:r>
      <w:r>
        <w:t>теорема</w:t>
      </w:r>
      <w:r>
        <w:rPr>
          <w:spacing w:val="-4"/>
        </w:rPr>
        <w:t xml:space="preserve"> </w:t>
      </w:r>
      <w:r>
        <w:t>о</w:t>
      </w:r>
      <w:r>
        <w:rPr>
          <w:spacing w:val="1"/>
        </w:rPr>
        <w:t xml:space="preserve"> </w:t>
      </w:r>
      <w:r>
        <w:t>пропорциональных</w:t>
      </w:r>
      <w:r>
        <w:rPr>
          <w:spacing w:val="1"/>
        </w:rPr>
        <w:t xml:space="preserve"> </w:t>
      </w:r>
      <w:r>
        <w:t>отрезках.</w:t>
      </w:r>
    </w:p>
    <w:p w:rsidR="00A5196F" w:rsidRDefault="0035780C">
      <w:pPr>
        <w:pStyle w:val="a3"/>
        <w:spacing w:line="322" w:lineRule="exact"/>
        <w:ind w:left="1709" w:firstLine="0"/>
      </w:pPr>
      <w:r>
        <w:t>Средние</w:t>
      </w:r>
      <w:r>
        <w:rPr>
          <w:spacing w:val="-4"/>
        </w:rPr>
        <w:t xml:space="preserve"> </w:t>
      </w:r>
      <w:r>
        <w:t>линии</w:t>
      </w:r>
      <w:r>
        <w:rPr>
          <w:spacing w:val="-3"/>
        </w:rPr>
        <w:t xml:space="preserve"> </w:t>
      </w:r>
      <w:r>
        <w:t>треугольника</w:t>
      </w:r>
      <w:r>
        <w:rPr>
          <w:spacing w:val="-3"/>
        </w:rPr>
        <w:t xml:space="preserve"> </w:t>
      </w:r>
      <w:r>
        <w:t>и</w:t>
      </w:r>
      <w:r>
        <w:rPr>
          <w:spacing w:val="-4"/>
        </w:rPr>
        <w:t xml:space="preserve"> </w:t>
      </w:r>
      <w:r>
        <w:t>трапеции.</w:t>
      </w:r>
      <w:r>
        <w:rPr>
          <w:spacing w:val="-4"/>
        </w:rPr>
        <w:t xml:space="preserve"> </w:t>
      </w:r>
      <w:r>
        <w:t>Центр</w:t>
      </w:r>
      <w:r>
        <w:rPr>
          <w:spacing w:val="-3"/>
        </w:rPr>
        <w:t xml:space="preserve"> </w:t>
      </w:r>
      <w:r>
        <w:t>масс</w:t>
      </w:r>
      <w:r>
        <w:rPr>
          <w:spacing w:val="-3"/>
        </w:rPr>
        <w:t xml:space="preserve"> </w:t>
      </w:r>
      <w:r>
        <w:t>треугольника.</w:t>
      </w:r>
    </w:p>
    <w:p w:rsidR="00A5196F" w:rsidRDefault="0035780C">
      <w:pPr>
        <w:pStyle w:val="a3"/>
        <w:spacing w:before="69" w:line="348" w:lineRule="auto"/>
        <w:ind w:right="746"/>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2"/>
        </w:rPr>
        <w:t xml:space="preserve"> </w:t>
      </w:r>
      <w:r>
        <w:t>Применение</w:t>
      </w:r>
      <w:r>
        <w:rPr>
          <w:spacing w:val="-4"/>
        </w:rPr>
        <w:t xml:space="preserve"> </w:t>
      </w:r>
      <w:r>
        <w:t>подобия</w:t>
      </w:r>
      <w:r>
        <w:rPr>
          <w:spacing w:val="-4"/>
        </w:rPr>
        <w:t xml:space="preserve"> </w:t>
      </w:r>
      <w:r>
        <w:t>при</w:t>
      </w:r>
      <w:r>
        <w:rPr>
          <w:spacing w:val="-1"/>
        </w:rPr>
        <w:t xml:space="preserve"> </w:t>
      </w:r>
      <w:r>
        <w:t>решении</w:t>
      </w:r>
      <w:r>
        <w:rPr>
          <w:spacing w:val="-4"/>
        </w:rPr>
        <w:t xml:space="preserve"> </w:t>
      </w:r>
      <w:r>
        <w:t>практических задач.</w:t>
      </w:r>
    </w:p>
    <w:p w:rsidR="00A5196F" w:rsidRDefault="0035780C">
      <w:pPr>
        <w:pStyle w:val="a3"/>
        <w:spacing w:line="348" w:lineRule="auto"/>
        <w:ind w:right="742"/>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1"/>
        </w:rPr>
        <w:t xml:space="preserve"> </w:t>
      </w:r>
      <w:r>
        <w:t>площади</w:t>
      </w:r>
      <w:r>
        <w:rPr>
          <w:spacing w:val="1"/>
        </w:rPr>
        <w:t xml:space="preserve"> </w:t>
      </w:r>
      <w:r>
        <w:t>треугольника,</w:t>
      </w:r>
      <w:r>
        <w:rPr>
          <w:spacing w:val="1"/>
        </w:rPr>
        <w:t xml:space="preserve"> </w:t>
      </w:r>
      <w:r>
        <w:t>параллелограмма,</w:t>
      </w:r>
      <w:r>
        <w:rPr>
          <w:spacing w:val="1"/>
        </w:rPr>
        <w:t xml:space="preserve"> </w:t>
      </w:r>
      <w:r>
        <w:t>ромба</w:t>
      </w:r>
      <w:r>
        <w:rPr>
          <w:spacing w:val="1"/>
        </w:rPr>
        <w:t xml:space="preserve"> </w:t>
      </w:r>
      <w:r>
        <w:t>и</w:t>
      </w:r>
      <w:r>
        <w:rPr>
          <w:spacing w:val="1"/>
        </w:rPr>
        <w:t xml:space="preserve"> </w:t>
      </w:r>
      <w:r>
        <w:t>трапеции.</w:t>
      </w:r>
      <w:r>
        <w:rPr>
          <w:spacing w:val="1"/>
        </w:rPr>
        <w:t xml:space="preserve"> </w:t>
      </w:r>
      <w:r>
        <w:t>Отношение</w:t>
      </w:r>
      <w:r>
        <w:rPr>
          <w:spacing w:val="1"/>
        </w:rPr>
        <w:t xml:space="preserve"> </w:t>
      </w:r>
      <w:r>
        <w:t>площадей</w:t>
      </w:r>
      <w:r>
        <w:rPr>
          <w:spacing w:val="1"/>
        </w:rPr>
        <w:t xml:space="preserve"> </w:t>
      </w:r>
      <w:r>
        <w:t>подобных фигур.</w:t>
      </w:r>
    </w:p>
    <w:p w:rsidR="00A5196F" w:rsidRDefault="0035780C">
      <w:pPr>
        <w:pStyle w:val="a3"/>
        <w:spacing w:line="348" w:lineRule="auto"/>
        <w:ind w:right="743"/>
      </w:pPr>
      <w:r>
        <w:t>Вычисление площадей треугольников и многоугольников на клетчатой</w:t>
      </w:r>
      <w:r>
        <w:rPr>
          <w:spacing w:val="1"/>
        </w:rPr>
        <w:t xml:space="preserve"> </w:t>
      </w:r>
      <w:r>
        <w:t>бумаге.</w:t>
      </w:r>
    </w:p>
    <w:p w:rsidR="00A5196F" w:rsidRDefault="0035780C">
      <w:pPr>
        <w:pStyle w:val="a3"/>
        <w:spacing w:line="348" w:lineRule="auto"/>
        <w:ind w:right="743"/>
      </w:pPr>
      <w:r>
        <w:t>Теорема</w:t>
      </w:r>
      <w:r>
        <w:rPr>
          <w:spacing w:val="1"/>
        </w:rPr>
        <w:t xml:space="preserve"> </w:t>
      </w:r>
      <w:r>
        <w:t>Пифагора.</w:t>
      </w:r>
      <w:r>
        <w:rPr>
          <w:spacing w:val="1"/>
        </w:rPr>
        <w:t xml:space="preserve"> </w:t>
      </w:r>
      <w:r>
        <w:t>Применение</w:t>
      </w:r>
      <w:r>
        <w:rPr>
          <w:spacing w:val="1"/>
        </w:rPr>
        <w:t xml:space="preserve"> </w:t>
      </w:r>
      <w:r>
        <w:t>теоремы</w:t>
      </w:r>
      <w:r>
        <w:rPr>
          <w:spacing w:val="1"/>
        </w:rPr>
        <w:t xml:space="preserve"> </w:t>
      </w:r>
      <w:r>
        <w:t>Пифагора</w:t>
      </w:r>
      <w:r>
        <w:rPr>
          <w:spacing w:val="1"/>
        </w:rPr>
        <w:t xml:space="preserve"> </w:t>
      </w:r>
      <w:r>
        <w:t>при</w:t>
      </w:r>
      <w:r>
        <w:rPr>
          <w:spacing w:val="1"/>
        </w:rPr>
        <w:t xml:space="preserve"> </w:t>
      </w:r>
      <w:r>
        <w:t>решении</w:t>
      </w:r>
      <w:r>
        <w:rPr>
          <w:spacing w:val="1"/>
        </w:rPr>
        <w:t xml:space="preserve"> </w:t>
      </w:r>
      <w:r>
        <w:t>практических задач.</w:t>
      </w:r>
    </w:p>
    <w:p w:rsidR="00A5196F" w:rsidRDefault="0035780C">
      <w:pPr>
        <w:pStyle w:val="a3"/>
        <w:spacing w:line="348" w:lineRule="auto"/>
        <w:ind w:right="743"/>
      </w:pPr>
      <w:r>
        <w:t>Синус,</w:t>
      </w:r>
      <w:r>
        <w:rPr>
          <w:spacing w:val="1"/>
        </w:rPr>
        <w:t xml:space="preserve"> </w:t>
      </w:r>
      <w:r>
        <w:t>косинус,</w:t>
      </w:r>
      <w:r>
        <w:rPr>
          <w:spacing w:val="1"/>
        </w:rPr>
        <w:t xml:space="preserve"> </w:t>
      </w:r>
      <w:r>
        <w:t>тангенс</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1"/>
        </w:rPr>
        <w:t xml:space="preserve"> </w:t>
      </w:r>
      <w:r>
        <w:lastRenderedPageBreak/>
        <w:t>Основное тригонометрическое тождество. Тригонометрические функции углов</w:t>
      </w:r>
      <w:r>
        <w:rPr>
          <w:spacing w:val="-67"/>
        </w:rPr>
        <w:t xml:space="preserve"> </w:t>
      </w:r>
      <w:r>
        <w:t>в</w:t>
      </w:r>
      <w:r>
        <w:rPr>
          <w:spacing w:val="-2"/>
        </w:rPr>
        <w:t xml:space="preserve"> </w:t>
      </w:r>
      <w:r>
        <w:t>30°,</w:t>
      </w:r>
      <w:r>
        <w:rPr>
          <w:spacing w:val="-3"/>
        </w:rPr>
        <w:t xml:space="preserve"> </w:t>
      </w:r>
      <w:r>
        <w:t>45° и</w:t>
      </w:r>
      <w:r>
        <w:rPr>
          <w:spacing w:val="-3"/>
        </w:rPr>
        <w:t xml:space="preserve"> </w:t>
      </w:r>
      <w:r>
        <w:t>60°.</w:t>
      </w:r>
    </w:p>
    <w:p w:rsidR="00A5196F" w:rsidRDefault="0035780C">
      <w:pPr>
        <w:pStyle w:val="a3"/>
        <w:spacing w:line="348" w:lineRule="auto"/>
        <w:ind w:right="744"/>
      </w:pPr>
      <w:r>
        <w:t>Вписанные и центральные углы, угол между касательной и хордой. Углы</w:t>
      </w:r>
      <w:r>
        <w:rPr>
          <w:spacing w:val="-67"/>
        </w:rPr>
        <w:t xml:space="preserve"> </w:t>
      </w:r>
      <w:r>
        <w:t>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3"/>
        </w:rPr>
        <w:t xml:space="preserve"> </w:t>
      </w:r>
      <w:r>
        <w:t>двум</w:t>
      </w:r>
      <w:r>
        <w:rPr>
          <w:spacing w:val="-3"/>
        </w:rPr>
        <w:t xml:space="preserve"> </w:t>
      </w:r>
      <w:r>
        <w:t>окружностям.</w:t>
      </w:r>
    </w:p>
    <w:p w:rsidR="00A5196F" w:rsidRDefault="0035780C" w:rsidP="0051210D">
      <w:pPr>
        <w:pStyle w:val="a7"/>
        <w:numPr>
          <w:ilvl w:val="2"/>
          <w:numId w:val="108"/>
        </w:numPr>
        <w:tabs>
          <w:tab w:val="left" w:pos="2552"/>
        </w:tabs>
        <w:spacing w:line="322" w:lineRule="exact"/>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9</w:t>
      </w:r>
      <w:r>
        <w:rPr>
          <w:spacing w:val="-1"/>
          <w:sz w:val="28"/>
        </w:rPr>
        <w:t xml:space="preserve"> </w:t>
      </w:r>
      <w:r>
        <w:rPr>
          <w:sz w:val="28"/>
        </w:rPr>
        <w:t>классе.</w:t>
      </w:r>
    </w:p>
    <w:p w:rsidR="00A5196F" w:rsidRDefault="0035780C">
      <w:pPr>
        <w:pStyle w:val="a3"/>
        <w:spacing w:before="144" w:line="348" w:lineRule="auto"/>
        <w:ind w:right="743"/>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Формулы</w:t>
      </w:r>
      <w:r>
        <w:rPr>
          <w:spacing w:val="-1"/>
        </w:rPr>
        <w:t xml:space="preserve"> </w:t>
      </w:r>
      <w:r>
        <w:t>приведения.</w:t>
      </w:r>
    </w:p>
    <w:p w:rsidR="00A5196F" w:rsidRDefault="0035780C">
      <w:pPr>
        <w:pStyle w:val="a3"/>
        <w:spacing w:line="348" w:lineRule="auto"/>
        <w:ind w:right="744"/>
      </w:pPr>
      <w:r>
        <w:t>Решение треугольников. Теорема косинусов и теорема синусов. Решение</w:t>
      </w:r>
      <w:r>
        <w:rPr>
          <w:spacing w:val="1"/>
        </w:rPr>
        <w:t xml:space="preserve"> </w:t>
      </w:r>
      <w:r>
        <w:t>практических</w:t>
      </w:r>
      <w:r>
        <w:rPr>
          <w:spacing w:val="-2"/>
        </w:rPr>
        <w:t xml:space="preserve"> </w:t>
      </w:r>
      <w:r>
        <w:t>задач</w:t>
      </w:r>
      <w:r>
        <w:rPr>
          <w:spacing w:val="-5"/>
        </w:rPr>
        <w:t xml:space="preserve"> </w:t>
      </w:r>
      <w:r>
        <w:t>с</w:t>
      </w:r>
      <w:r>
        <w:rPr>
          <w:spacing w:val="-3"/>
        </w:rPr>
        <w:t xml:space="preserve"> </w:t>
      </w:r>
      <w:r>
        <w:t>использованием</w:t>
      </w:r>
      <w:r>
        <w:rPr>
          <w:spacing w:val="-2"/>
        </w:rPr>
        <w:t xml:space="preserve"> </w:t>
      </w:r>
      <w:r>
        <w:t>теоремы</w:t>
      </w:r>
      <w:r>
        <w:rPr>
          <w:spacing w:val="-2"/>
        </w:rPr>
        <w:t xml:space="preserve"> </w:t>
      </w:r>
      <w:r>
        <w:t>косинусов</w:t>
      </w:r>
      <w:r>
        <w:rPr>
          <w:spacing w:val="-5"/>
        </w:rPr>
        <w:t xml:space="preserve"> </w:t>
      </w:r>
      <w:r>
        <w:t>и</w:t>
      </w:r>
      <w:r>
        <w:rPr>
          <w:spacing w:val="-5"/>
        </w:rPr>
        <w:t xml:space="preserve"> </w:t>
      </w:r>
      <w:r>
        <w:t>теоремы</w:t>
      </w:r>
      <w:r>
        <w:rPr>
          <w:spacing w:val="-3"/>
        </w:rPr>
        <w:t xml:space="preserve"> </w:t>
      </w:r>
      <w:r>
        <w:t>синусов.</w:t>
      </w:r>
    </w:p>
    <w:p w:rsidR="00A5196F" w:rsidRDefault="0035780C">
      <w:pPr>
        <w:pStyle w:val="a3"/>
        <w:spacing w:before="2"/>
        <w:ind w:left="1709" w:firstLine="0"/>
      </w:pPr>
      <w:r>
        <w:t>Преобразование</w:t>
      </w:r>
      <w:r>
        <w:rPr>
          <w:spacing w:val="-6"/>
        </w:rPr>
        <w:t xml:space="preserve"> </w:t>
      </w:r>
      <w:r>
        <w:t>подобия.</w:t>
      </w:r>
      <w:r>
        <w:rPr>
          <w:spacing w:val="-9"/>
        </w:rPr>
        <w:t xml:space="preserve"> </w:t>
      </w:r>
      <w:r>
        <w:t>Подобие</w:t>
      </w:r>
      <w:r>
        <w:rPr>
          <w:spacing w:val="-6"/>
        </w:rPr>
        <w:t xml:space="preserve"> </w:t>
      </w:r>
      <w:r>
        <w:t>соответственных</w:t>
      </w:r>
      <w:r>
        <w:rPr>
          <w:spacing w:val="-5"/>
        </w:rPr>
        <w:t xml:space="preserve"> </w:t>
      </w:r>
      <w:r>
        <w:t>элементов.</w:t>
      </w:r>
    </w:p>
    <w:p w:rsidR="00A5196F" w:rsidRDefault="0035780C">
      <w:pPr>
        <w:pStyle w:val="a3"/>
        <w:spacing w:before="144" w:line="348" w:lineRule="auto"/>
        <w:ind w:right="743"/>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71"/>
        </w:rPr>
        <w:t xml:space="preserve"> </w:t>
      </w:r>
      <w:r>
        <w:t>произведении</w:t>
      </w:r>
      <w:r>
        <w:rPr>
          <w:spacing w:val="1"/>
        </w:rPr>
        <w:t xml:space="preserve"> </w:t>
      </w:r>
      <w:r>
        <w:t>отрезков</w:t>
      </w:r>
      <w:r>
        <w:rPr>
          <w:spacing w:val="-3"/>
        </w:rPr>
        <w:t xml:space="preserve"> </w:t>
      </w:r>
      <w:r>
        <w:t>секущих,</w:t>
      </w:r>
      <w:r>
        <w:rPr>
          <w:spacing w:val="-1"/>
        </w:rPr>
        <w:t xml:space="preserve"> </w:t>
      </w:r>
      <w:r>
        <w:t>теорема</w:t>
      </w:r>
      <w:r>
        <w:rPr>
          <w:spacing w:val="-3"/>
        </w:rPr>
        <w:t xml:space="preserve"> </w:t>
      </w:r>
      <w:r>
        <w:t>о</w:t>
      </w:r>
      <w:r>
        <w:rPr>
          <w:spacing w:val="1"/>
        </w:rPr>
        <w:t xml:space="preserve"> </w:t>
      </w:r>
      <w:r>
        <w:t>квадрате</w:t>
      </w:r>
      <w:r>
        <w:rPr>
          <w:spacing w:val="-1"/>
        </w:rPr>
        <w:t xml:space="preserve"> </w:t>
      </w:r>
      <w:r>
        <w:t>касательной.</w:t>
      </w:r>
    </w:p>
    <w:p w:rsidR="00A5196F" w:rsidRDefault="0035780C">
      <w:pPr>
        <w:pStyle w:val="a3"/>
        <w:spacing w:line="348" w:lineRule="auto"/>
        <w:ind w:right="739"/>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 направленные векторы, коллинеарность векторов, равенство</w:t>
      </w:r>
      <w:r>
        <w:rPr>
          <w:spacing w:val="1"/>
        </w:rPr>
        <w:t xml:space="preserve"> </w:t>
      </w:r>
      <w:r>
        <w:t>векторов,</w:t>
      </w:r>
      <w:r>
        <w:rPr>
          <w:spacing w:val="1"/>
        </w:rPr>
        <w:t xml:space="preserve"> </w:t>
      </w:r>
      <w:r>
        <w:t>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6"/>
        </w:rPr>
        <w:t xml:space="preserve"> </w:t>
      </w:r>
      <w:r>
        <w:t>применение для</w:t>
      </w:r>
      <w:r>
        <w:rPr>
          <w:spacing w:val="-3"/>
        </w:rPr>
        <w:t xml:space="preserve"> </w:t>
      </w:r>
      <w:r>
        <w:t>нахождения</w:t>
      </w:r>
      <w:r>
        <w:rPr>
          <w:spacing w:val="-4"/>
        </w:rPr>
        <w:t xml:space="preserve"> </w:t>
      </w:r>
      <w:r>
        <w:t>длин и углов.</w:t>
      </w:r>
    </w:p>
    <w:p w:rsidR="00A5196F" w:rsidRDefault="0035780C">
      <w:pPr>
        <w:pStyle w:val="a3"/>
        <w:spacing w:before="1" w:line="348" w:lineRule="auto"/>
        <w:ind w:right="742"/>
      </w:pPr>
      <w:r>
        <w:t>Декартовы координаты на плоскости. Уравнения прямой и окружности в</w:t>
      </w:r>
      <w:r>
        <w:rPr>
          <w:spacing w:val="1"/>
        </w:rPr>
        <w:t xml:space="preserve"> </w:t>
      </w:r>
      <w:r>
        <w:t>координатах,</w:t>
      </w:r>
      <w:r>
        <w:rPr>
          <w:spacing w:val="1"/>
        </w:rPr>
        <w:t xml:space="preserve"> </w:t>
      </w:r>
      <w:r>
        <w:t>пересечение</w:t>
      </w:r>
      <w:r>
        <w:rPr>
          <w:spacing w:val="1"/>
        </w:rPr>
        <w:t xml:space="preserve"> </w:t>
      </w:r>
      <w:r>
        <w:t>окружностей</w:t>
      </w:r>
      <w:r>
        <w:rPr>
          <w:spacing w:val="1"/>
        </w:rPr>
        <w:t xml:space="preserve"> </w:t>
      </w:r>
      <w:r>
        <w:t>и</w:t>
      </w:r>
      <w:r>
        <w:rPr>
          <w:spacing w:val="1"/>
        </w:rPr>
        <w:t xml:space="preserve"> </w:t>
      </w:r>
      <w:r>
        <w:t>прямых.</w:t>
      </w:r>
      <w:r>
        <w:rPr>
          <w:spacing w:val="1"/>
        </w:rPr>
        <w:t xml:space="preserve"> </w:t>
      </w:r>
      <w:r>
        <w:t>Метод</w:t>
      </w:r>
      <w:r>
        <w:rPr>
          <w:spacing w:val="1"/>
        </w:rPr>
        <w:t xml:space="preserve"> </w:t>
      </w:r>
      <w:r>
        <w:t>координат</w:t>
      </w:r>
      <w:r>
        <w:rPr>
          <w:spacing w:val="1"/>
        </w:rPr>
        <w:t xml:space="preserve"> </w:t>
      </w:r>
      <w:r>
        <w:t>и</w:t>
      </w:r>
      <w:r>
        <w:rPr>
          <w:spacing w:val="1"/>
        </w:rPr>
        <w:t xml:space="preserve"> </w:t>
      </w:r>
      <w:r>
        <w:t>его</w:t>
      </w:r>
      <w:r>
        <w:rPr>
          <w:spacing w:val="1"/>
        </w:rPr>
        <w:t xml:space="preserve"> </w:t>
      </w:r>
      <w:r>
        <w:t>применение.</w:t>
      </w:r>
    </w:p>
    <w:p w:rsidR="00A5196F" w:rsidRDefault="0035780C">
      <w:pPr>
        <w:pStyle w:val="a3"/>
        <w:spacing w:before="69" w:line="348" w:lineRule="auto"/>
        <w:ind w:right="740"/>
      </w:pPr>
      <w:r>
        <w:t>Правильные многоугольники. Длина окружности. Градусная и радианная</w:t>
      </w:r>
      <w:r>
        <w:rPr>
          <w:spacing w:val="-67"/>
        </w:rPr>
        <w:t xml:space="preserve"> </w:t>
      </w:r>
      <w:r>
        <w:t>мера</w:t>
      </w:r>
      <w:r>
        <w:rPr>
          <w:spacing w:val="1"/>
        </w:rPr>
        <w:t xml:space="preserve"> </w:t>
      </w:r>
      <w:r>
        <w:t>угла,</w:t>
      </w:r>
      <w:r>
        <w:rPr>
          <w:spacing w:val="1"/>
        </w:rPr>
        <w:t xml:space="preserve"> </w:t>
      </w:r>
      <w:r>
        <w:t>вычисление</w:t>
      </w:r>
      <w:r>
        <w:rPr>
          <w:spacing w:val="1"/>
        </w:rPr>
        <w:t xml:space="preserve"> </w:t>
      </w:r>
      <w:r>
        <w:t>длин</w:t>
      </w:r>
      <w:r>
        <w:rPr>
          <w:spacing w:val="1"/>
        </w:rPr>
        <w:t xml:space="preserve"> </w:t>
      </w:r>
      <w:r>
        <w:t>дуг</w:t>
      </w:r>
      <w:r>
        <w:rPr>
          <w:spacing w:val="1"/>
        </w:rPr>
        <w:t xml:space="preserve"> </w:t>
      </w:r>
      <w:r>
        <w:t>окружностей.</w:t>
      </w:r>
      <w:r>
        <w:rPr>
          <w:spacing w:val="1"/>
        </w:rPr>
        <w:t xml:space="preserve"> </w:t>
      </w:r>
      <w:r>
        <w:t>Площадь</w:t>
      </w:r>
      <w:r>
        <w:rPr>
          <w:spacing w:val="1"/>
        </w:rPr>
        <w:t xml:space="preserve"> </w:t>
      </w:r>
      <w:r>
        <w:t>круга,</w:t>
      </w:r>
      <w:r>
        <w:rPr>
          <w:spacing w:val="1"/>
        </w:rPr>
        <w:t xml:space="preserve"> </w:t>
      </w:r>
      <w:r>
        <w:t>сектора,</w:t>
      </w:r>
      <w:r>
        <w:rPr>
          <w:spacing w:val="1"/>
        </w:rPr>
        <w:t xml:space="preserve"> </w:t>
      </w:r>
      <w:r>
        <w:t>сегмента.</w:t>
      </w:r>
    </w:p>
    <w:p w:rsidR="00A5196F" w:rsidRDefault="0035780C">
      <w:pPr>
        <w:pStyle w:val="a3"/>
        <w:spacing w:line="348" w:lineRule="auto"/>
        <w:ind w:right="74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1"/>
        </w:rPr>
        <w:t xml:space="preserve"> </w:t>
      </w:r>
      <w:r>
        <w:t>Параллельный</w:t>
      </w:r>
      <w:r>
        <w:rPr>
          <w:spacing w:val="-3"/>
        </w:rPr>
        <w:t xml:space="preserve"> </w:t>
      </w:r>
      <w:r>
        <w:t>перенос.</w:t>
      </w:r>
      <w:r>
        <w:rPr>
          <w:spacing w:val="-4"/>
        </w:rPr>
        <w:t xml:space="preserve"> </w:t>
      </w:r>
      <w:r>
        <w:t>Поворот.</w:t>
      </w:r>
    </w:p>
    <w:p w:rsidR="00A5196F" w:rsidRDefault="0035780C" w:rsidP="0051210D">
      <w:pPr>
        <w:pStyle w:val="a7"/>
        <w:numPr>
          <w:ilvl w:val="2"/>
          <w:numId w:val="108"/>
        </w:numPr>
        <w:tabs>
          <w:tab w:val="left" w:pos="2550"/>
        </w:tabs>
        <w:ind w:left="2549" w:hanging="841"/>
        <w:rPr>
          <w:sz w:val="28"/>
        </w:rPr>
      </w:pPr>
      <w:r>
        <w:rPr>
          <w:sz w:val="28"/>
        </w:rPr>
        <w:t>Предметные</w:t>
      </w:r>
      <w:r>
        <w:rPr>
          <w:spacing w:val="53"/>
          <w:sz w:val="28"/>
        </w:rPr>
        <w:t xml:space="preserve"> </w:t>
      </w:r>
      <w:r>
        <w:rPr>
          <w:sz w:val="28"/>
        </w:rPr>
        <w:t>результаты</w:t>
      </w:r>
      <w:r>
        <w:rPr>
          <w:spacing w:val="122"/>
          <w:sz w:val="28"/>
        </w:rPr>
        <w:t xml:space="preserve"> </w:t>
      </w:r>
      <w:r>
        <w:rPr>
          <w:sz w:val="28"/>
        </w:rPr>
        <w:t>освоения</w:t>
      </w:r>
      <w:r>
        <w:rPr>
          <w:spacing w:val="122"/>
          <w:sz w:val="28"/>
        </w:rPr>
        <w:t xml:space="preserve"> </w:t>
      </w:r>
      <w:r>
        <w:rPr>
          <w:sz w:val="28"/>
        </w:rPr>
        <w:t>программы</w:t>
      </w:r>
      <w:r>
        <w:rPr>
          <w:spacing w:val="125"/>
          <w:sz w:val="28"/>
        </w:rPr>
        <w:t xml:space="preserve"> </w:t>
      </w:r>
      <w:r>
        <w:rPr>
          <w:sz w:val="28"/>
        </w:rPr>
        <w:t>учебного</w:t>
      </w:r>
      <w:r>
        <w:rPr>
          <w:spacing w:val="125"/>
          <w:sz w:val="28"/>
        </w:rPr>
        <w:t xml:space="preserve"> </w:t>
      </w:r>
      <w:r>
        <w:rPr>
          <w:sz w:val="28"/>
        </w:rPr>
        <w:t>курса</w:t>
      </w:r>
    </w:p>
    <w:p w:rsidR="00A5196F" w:rsidRDefault="0035780C">
      <w:pPr>
        <w:pStyle w:val="a3"/>
        <w:spacing w:before="145"/>
        <w:ind w:firstLine="0"/>
        <w:jc w:val="left"/>
      </w:pPr>
      <w:r>
        <w:t>«Геометрия».</w:t>
      </w:r>
    </w:p>
    <w:p w:rsidR="00A5196F" w:rsidRDefault="0035780C" w:rsidP="0051210D">
      <w:pPr>
        <w:pStyle w:val="a7"/>
        <w:numPr>
          <w:ilvl w:val="3"/>
          <w:numId w:val="108"/>
        </w:numPr>
        <w:tabs>
          <w:tab w:val="left" w:pos="2761"/>
        </w:tabs>
        <w:spacing w:before="143"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7</w:t>
      </w:r>
      <w:r>
        <w:rPr>
          <w:spacing w:val="-3"/>
          <w:sz w:val="28"/>
        </w:rPr>
        <w:t xml:space="preserve"> </w:t>
      </w:r>
      <w:r>
        <w:rPr>
          <w:sz w:val="28"/>
        </w:rPr>
        <w:t>классе.</w:t>
      </w:r>
    </w:p>
    <w:p w:rsidR="00A5196F" w:rsidRDefault="0035780C">
      <w:pPr>
        <w:pStyle w:val="a3"/>
        <w:spacing w:line="348" w:lineRule="auto"/>
        <w:ind w:right="742"/>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7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 по условию задачи. Измерять линейные и угловые величины. Решать</w:t>
      </w:r>
      <w:r>
        <w:rPr>
          <w:spacing w:val="1"/>
        </w:rPr>
        <w:t xml:space="preserve"> </w:t>
      </w:r>
      <w:r>
        <w:lastRenderedPageBreak/>
        <w:t>задачи</w:t>
      </w:r>
      <w:r>
        <w:rPr>
          <w:spacing w:val="-1"/>
        </w:rPr>
        <w:t xml:space="preserve"> </w:t>
      </w:r>
      <w:r>
        <w:t>на вычисление длин</w:t>
      </w:r>
      <w:r>
        <w:rPr>
          <w:spacing w:val="-3"/>
        </w:rPr>
        <w:t xml:space="preserve"> </w:t>
      </w:r>
      <w:r>
        <w:t>отрезков</w:t>
      </w:r>
      <w:r>
        <w:rPr>
          <w:spacing w:val="-5"/>
        </w:rPr>
        <w:t xml:space="preserve"> </w:t>
      </w:r>
      <w:r>
        <w:t>и</w:t>
      </w:r>
      <w:r>
        <w:rPr>
          <w:spacing w:val="-3"/>
        </w:rPr>
        <w:t xml:space="preserve"> </w:t>
      </w:r>
      <w:r>
        <w:t>величин углов.</w:t>
      </w:r>
    </w:p>
    <w:p w:rsidR="00A5196F" w:rsidRDefault="0035780C">
      <w:pPr>
        <w:pStyle w:val="a3"/>
        <w:spacing w:line="348" w:lineRule="auto"/>
        <w:ind w:right="743"/>
      </w:pPr>
      <w:r>
        <w:t>Проводить</w:t>
      </w:r>
      <w:r>
        <w:rPr>
          <w:spacing w:val="1"/>
        </w:rPr>
        <w:t xml:space="preserve"> </w:t>
      </w:r>
      <w:r>
        <w:t>грубую</w:t>
      </w:r>
      <w:r>
        <w:rPr>
          <w:spacing w:val="1"/>
        </w:rPr>
        <w:t xml:space="preserve"> </w:t>
      </w:r>
      <w:r>
        <w:t>оценку</w:t>
      </w:r>
      <w:r>
        <w:rPr>
          <w:spacing w:val="1"/>
        </w:rPr>
        <w:t xml:space="preserve"> </w:t>
      </w:r>
      <w:r>
        <w:t>линейных</w:t>
      </w:r>
      <w:r>
        <w:rPr>
          <w:spacing w:val="1"/>
        </w:rPr>
        <w:t xml:space="preserve"> </w:t>
      </w:r>
      <w:r>
        <w:t>и</w:t>
      </w:r>
      <w:r>
        <w:rPr>
          <w:spacing w:val="1"/>
        </w:rPr>
        <w:t xml:space="preserve"> </w:t>
      </w:r>
      <w:r>
        <w:t>угловых</w:t>
      </w:r>
      <w:r>
        <w:rPr>
          <w:spacing w:val="1"/>
        </w:rPr>
        <w:t xml:space="preserve"> </w:t>
      </w:r>
      <w:r>
        <w:t>величин</w:t>
      </w:r>
      <w:r>
        <w:rPr>
          <w:spacing w:val="1"/>
        </w:rPr>
        <w:t xml:space="preserve"> </w:t>
      </w:r>
      <w:r>
        <w:t>предметов</w:t>
      </w:r>
      <w:r>
        <w:rPr>
          <w:spacing w:val="1"/>
        </w:rPr>
        <w:t xml:space="preserve"> </w:t>
      </w:r>
      <w:r>
        <w:t>в</w:t>
      </w:r>
      <w:r>
        <w:rPr>
          <w:spacing w:val="-67"/>
        </w:rPr>
        <w:t xml:space="preserve"> </w:t>
      </w:r>
      <w:r>
        <w:t>реальной</w:t>
      </w:r>
      <w:r>
        <w:rPr>
          <w:spacing w:val="1"/>
        </w:rPr>
        <w:t xml:space="preserve"> </w:t>
      </w:r>
      <w:r>
        <w:t>жизни,</w:t>
      </w:r>
      <w:r>
        <w:rPr>
          <w:spacing w:val="1"/>
        </w:rPr>
        <w:t xml:space="preserve"> </w:t>
      </w:r>
      <w:r>
        <w:t>размеров</w:t>
      </w:r>
      <w:r>
        <w:rPr>
          <w:spacing w:val="1"/>
        </w:rPr>
        <w:t xml:space="preserve"> </w:t>
      </w:r>
      <w:r>
        <w:t>природных</w:t>
      </w:r>
      <w:r>
        <w:rPr>
          <w:spacing w:val="1"/>
        </w:rPr>
        <w:t xml:space="preserve"> </w:t>
      </w:r>
      <w:r>
        <w:t>объектов.</w:t>
      </w:r>
      <w:r>
        <w:rPr>
          <w:spacing w:val="1"/>
        </w:rPr>
        <w:t xml:space="preserve"> </w:t>
      </w:r>
      <w:r>
        <w:t>Различать</w:t>
      </w:r>
      <w:r>
        <w:rPr>
          <w:spacing w:val="1"/>
        </w:rPr>
        <w:t xml:space="preserve"> </w:t>
      </w:r>
      <w:r>
        <w:t>размеры</w:t>
      </w:r>
      <w:r>
        <w:rPr>
          <w:spacing w:val="1"/>
        </w:rPr>
        <w:t xml:space="preserve"> </w:t>
      </w:r>
      <w:r>
        <w:t>этих</w:t>
      </w:r>
      <w:r>
        <w:rPr>
          <w:spacing w:val="1"/>
        </w:rPr>
        <w:t xml:space="preserve"> </w:t>
      </w:r>
      <w:r>
        <w:t>объектов</w:t>
      </w:r>
      <w:r>
        <w:rPr>
          <w:spacing w:val="-3"/>
        </w:rPr>
        <w:t xml:space="preserve"> </w:t>
      </w:r>
      <w:r>
        <w:t>по</w:t>
      </w:r>
      <w:r>
        <w:rPr>
          <w:spacing w:val="-3"/>
        </w:rPr>
        <w:t xml:space="preserve"> </w:t>
      </w:r>
      <w:r>
        <w:t>порядку</w:t>
      </w:r>
      <w:r>
        <w:rPr>
          <w:spacing w:val="1"/>
        </w:rPr>
        <w:t xml:space="preserve"> </w:t>
      </w:r>
      <w:r>
        <w:t>величины.</w:t>
      </w:r>
    </w:p>
    <w:p w:rsidR="00A5196F" w:rsidRDefault="0035780C">
      <w:pPr>
        <w:pStyle w:val="a3"/>
        <w:spacing w:before="2"/>
        <w:ind w:left="1709" w:firstLine="0"/>
      </w:pPr>
      <w:r>
        <w:t>Строить</w:t>
      </w:r>
      <w:r>
        <w:rPr>
          <w:spacing w:val="-3"/>
        </w:rPr>
        <w:t xml:space="preserve"> </w:t>
      </w:r>
      <w:r>
        <w:t>чертежи</w:t>
      </w:r>
      <w:r>
        <w:rPr>
          <w:spacing w:val="-1"/>
        </w:rPr>
        <w:t xml:space="preserve"> </w:t>
      </w:r>
      <w:r>
        <w:t>к</w:t>
      </w:r>
      <w:r>
        <w:rPr>
          <w:spacing w:val="-3"/>
        </w:rPr>
        <w:t xml:space="preserve"> </w:t>
      </w:r>
      <w:r>
        <w:t>геометрическим</w:t>
      </w:r>
      <w:r>
        <w:rPr>
          <w:spacing w:val="-2"/>
        </w:rPr>
        <w:t xml:space="preserve"> </w:t>
      </w:r>
      <w:r>
        <w:t>задачам.</w:t>
      </w:r>
    </w:p>
    <w:p w:rsidR="00A5196F" w:rsidRDefault="0035780C">
      <w:pPr>
        <w:pStyle w:val="a3"/>
        <w:spacing w:before="143" w:line="348" w:lineRule="auto"/>
        <w:ind w:right="740"/>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3"/>
        </w:rPr>
        <w:t xml:space="preserve"> </w:t>
      </w:r>
      <w:r>
        <w:t>и</w:t>
      </w:r>
      <w:r>
        <w:rPr>
          <w:spacing w:val="-1"/>
        </w:rPr>
        <w:t xml:space="preserve"> </w:t>
      </w:r>
      <w:r>
        <w:t>свойства</w:t>
      </w:r>
      <w:r>
        <w:rPr>
          <w:spacing w:val="-4"/>
        </w:rPr>
        <w:t xml:space="preserve"> </w:t>
      </w:r>
      <w:r>
        <w:t>равнобедренных треугольников</w:t>
      </w:r>
      <w:r>
        <w:rPr>
          <w:spacing w:val="-5"/>
        </w:rPr>
        <w:t xml:space="preserve"> </w:t>
      </w:r>
      <w:r>
        <w:t>при</w:t>
      </w:r>
      <w:r>
        <w:rPr>
          <w:spacing w:val="-1"/>
        </w:rPr>
        <w:t xml:space="preserve"> </w:t>
      </w:r>
      <w:r>
        <w:t>решении</w:t>
      </w:r>
      <w:r>
        <w:rPr>
          <w:spacing w:val="-1"/>
        </w:rPr>
        <w:t xml:space="preserve"> </w:t>
      </w:r>
      <w:r>
        <w:t>задач.</w:t>
      </w:r>
    </w:p>
    <w:p w:rsidR="00A5196F" w:rsidRDefault="0035780C">
      <w:pPr>
        <w:pStyle w:val="a3"/>
        <w:spacing w:line="348" w:lineRule="auto"/>
        <w:ind w:right="744"/>
      </w:pPr>
      <w:r>
        <w:t>Проводить</w:t>
      </w:r>
      <w:r>
        <w:rPr>
          <w:spacing w:val="1"/>
        </w:rPr>
        <w:t xml:space="preserve"> </w:t>
      </w:r>
      <w:r>
        <w:t>логические</w:t>
      </w:r>
      <w:r>
        <w:rPr>
          <w:spacing w:val="1"/>
        </w:rPr>
        <w:t xml:space="preserve"> </w:t>
      </w:r>
      <w:r>
        <w:t>рассуждения</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67"/>
        </w:rPr>
        <w:t xml:space="preserve"> </w:t>
      </w:r>
      <w:r>
        <w:t>теорем.</w:t>
      </w:r>
    </w:p>
    <w:p w:rsidR="00A5196F" w:rsidRDefault="0035780C">
      <w:pPr>
        <w:pStyle w:val="a3"/>
        <w:spacing w:before="3" w:line="348" w:lineRule="auto"/>
        <w:ind w:right="742"/>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 медианы, проведённой</w:t>
      </w:r>
      <w:r>
        <w:rPr>
          <w:spacing w:val="1"/>
        </w:rPr>
        <w:t xml:space="preserve"> </w:t>
      </w:r>
      <w:r>
        <w:t>к гипотенузе прямоугольного</w:t>
      </w:r>
      <w:r>
        <w:rPr>
          <w:spacing w:val="70"/>
        </w:rPr>
        <w:t xml:space="preserve"> </w:t>
      </w:r>
      <w:r>
        <w:t>треугольника,</w:t>
      </w:r>
      <w:r>
        <w:rPr>
          <w:spacing w:val="-67"/>
        </w:rPr>
        <w:t xml:space="preserve"> </w:t>
      </w:r>
      <w:r>
        <w:t>в</w:t>
      </w:r>
      <w:r>
        <w:rPr>
          <w:spacing w:val="-3"/>
        </w:rPr>
        <w:t xml:space="preserve"> </w:t>
      </w:r>
      <w:r>
        <w:t>решении геометрических</w:t>
      </w:r>
      <w:r>
        <w:rPr>
          <w:spacing w:val="1"/>
        </w:rPr>
        <w:t xml:space="preserve"> </w:t>
      </w:r>
      <w:r>
        <w:t>задач.</w:t>
      </w:r>
    </w:p>
    <w:p w:rsidR="00A5196F" w:rsidRDefault="0035780C">
      <w:pPr>
        <w:pStyle w:val="a3"/>
        <w:spacing w:line="348" w:lineRule="auto"/>
        <w:ind w:right="740"/>
      </w:pPr>
      <w:r>
        <w:t>Определять</w:t>
      </w:r>
      <w:r>
        <w:rPr>
          <w:spacing w:val="11"/>
        </w:rPr>
        <w:t xml:space="preserve"> </w:t>
      </w:r>
      <w:r>
        <w:t>параллельность</w:t>
      </w:r>
      <w:r>
        <w:rPr>
          <w:spacing w:val="13"/>
        </w:rPr>
        <w:t xml:space="preserve"> </w:t>
      </w:r>
      <w:r>
        <w:t>прямых</w:t>
      </w:r>
      <w:r>
        <w:rPr>
          <w:spacing w:val="14"/>
        </w:rPr>
        <w:t xml:space="preserve"> </w:t>
      </w:r>
      <w:r>
        <w:t>с</w:t>
      </w:r>
      <w:r>
        <w:rPr>
          <w:spacing w:val="14"/>
        </w:rPr>
        <w:t xml:space="preserve"> </w:t>
      </w:r>
      <w:r>
        <w:t>помощью</w:t>
      </w:r>
      <w:r>
        <w:rPr>
          <w:spacing w:val="13"/>
        </w:rPr>
        <w:t xml:space="preserve"> </w:t>
      </w:r>
      <w:r>
        <w:t>углов,</w:t>
      </w:r>
      <w:r>
        <w:rPr>
          <w:spacing w:val="12"/>
        </w:rPr>
        <w:t xml:space="preserve"> </w:t>
      </w:r>
      <w:r>
        <w:t>которые</w:t>
      </w:r>
      <w:r>
        <w:rPr>
          <w:spacing w:val="12"/>
        </w:rPr>
        <w:t xml:space="preserve"> </w:t>
      </w:r>
      <w:r>
        <w:t>образует</w:t>
      </w:r>
      <w:r>
        <w:rPr>
          <w:spacing w:val="-67"/>
        </w:rPr>
        <w:t xml:space="preserve"> </w:t>
      </w:r>
      <w:r>
        <w:t>с ними секущая. Определять параллельность прямых</w:t>
      </w:r>
      <w:r>
        <w:rPr>
          <w:spacing w:val="1"/>
        </w:rPr>
        <w:t xml:space="preserve"> </w:t>
      </w:r>
      <w:r>
        <w:t>с помощью равенства</w:t>
      </w:r>
      <w:r>
        <w:rPr>
          <w:spacing w:val="1"/>
        </w:rPr>
        <w:t xml:space="preserve"> </w:t>
      </w:r>
      <w:r>
        <w:t>расстояний</w:t>
      </w:r>
      <w:r>
        <w:rPr>
          <w:spacing w:val="-1"/>
        </w:rPr>
        <w:t xml:space="preserve"> </w:t>
      </w:r>
      <w:r>
        <w:t>от точек</w:t>
      </w:r>
      <w:r>
        <w:rPr>
          <w:spacing w:val="-3"/>
        </w:rPr>
        <w:t xml:space="preserve"> </w:t>
      </w:r>
      <w:r>
        <w:t>одной прямой</w:t>
      </w:r>
      <w:r>
        <w:rPr>
          <w:spacing w:val="-1"/>
        </w:rPr>
        <w:t xml:space="preserve"> </w:t>
      </w:r>
      <w:r>
        <w:t>до</w:t>
      </w:r>
      <w:r>
        <w:rPr>
          <w:spacing w:val="1"/>
        </w:rPr>
        <w:t xml:space="preserve"> </w:t>
      </w:r>
      <w:r>
        <w:t>точек</w:t>
      </w:r>
      <w:r>
        <w:rPr>
          <w:spacing w:val="-1"/>
        </w:rPr>
        <w:t xml:space="preserve"> </w:t>
      </w:r>
      <w:r>
        <w:t>другой прямой.</w:t>
      </w:r>
    </w:p>
    <w:p w:rsidR="00A5196F" w:rsidRDefault="0035780C">
      <w:pPr>
        <w:pStyle w:val="a3"/>
        <w:ind w:left="1709" w:firstLine="0"/>
      </w:pPr>
      <w:r>
        <w:t>Решать</w:t>
      </w:r>
      <w:r>
        <w:rPr>
          <w:spacing w:val="-3"/>
        </w:rPr>
        <w:t xml:space="preserve"> </w:t>
      </w:r>
      <w:r>
        <w:t>задачи</w:t>
      </w:r>
      <w:r>
        <w:rPr>
          <w:spacing w:val="-4"/>
        </w:rPr>
        <w:t xml:space="preserve"> </w:t>
      </w:r>
      <w:r>
        <w:t>на</w:t>
      </w:r>
      <w:r>
        <w:rPr>
          <w:spacing w:val="-2"/>
        </w:rPr>
        <w:t xml:space="preserve"> </w:t>
      </w:r>
      <w:r>
        <w:t>клетчатой</w:t>
      </w:r>
      <w:r>
        <w:rPr>
          <w:spacing w:val="-2"/>
        </w:rPr>
        <w:t xml:space="preserve"> </w:t>
      </w:r>
      <w:r>
        <w:t>бумаге.</w:t>
      </w:r>
    </w:p>
    <w:p w:rsidR="00A5196F" w:rsidRDefault="0035780C">
      <w:pPr>
        <w:pStyle w:val="a3"/>
        <w:spacing w:before="144" w:line="348" w:lineRule="auto"/>
        <w:ind w:right="740"/>
      </w:pPr>
      <w:r>
        <w:t>Проводить вычисления и находить числовые и буквенные значения углов</w:t>
      </w:r>
      <w:r>
        <w:rPr>
          <w:spacing w:val="-67"/>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67"/>
        </w:rPr>
        <w:t xml:space="preserve"> </w:t>
      </w:r>
      <w:r>
        <w:t>многоугольников,</w:t>
      </w:r>
      <w:r>
        <w:rPr>
          <w:spacing w:val="1"/>
        </w:rPr>
        <w:t xml:space="preserve"> </w:t>
      </w:r>
      <w:r>
        <w:t>свойств</w:t>
      </w:r>
      <w:r>
        <w:rPr>
          <w:spacing w:val="1"/>
        </w:rPr>
        <w:t xml:space="preserve"> </w:t>
      </w:r>
      <w:r>
        <w:t>углов,</w:t>
      </w:r>
      <w:r>
        <w:rPr>
          <w:spacing w:val="1"/>
        </w:rPr>
        <w:t xml:space="preserve"> </w:t>
      </w:r>
      <w:r>
        <w:t>образованных</w:t>
      </w:r>
      <w:r>
        <w:rPr>
          <w:spacing w:val="1"/>
        </w:rPr>
        <w:t xml:space="preserve"> </w:t>
      </w:r>
      <w:r>
        <w:t>при</w:t>
      </w:r>
      <w:r>
        <w:rPr>
          <w:spacing w:val="1"/>
        </w:rPr>
        <w:t xml:space="preserve"> </w:t>
      </w:r>
      <w:r>
        <w:t>пересечении</w:t>
      </w:r>
      <w:r>
        <w:rPr>
          <w:spacing w:val="1"/>
        </w:rPr>
        <w:t xml:space="preserve"> </w:t>
      </w:r>
      <w:r>
        <w:t>двух</w:t>
      </w:r>
      <w:r>
        <w:rPr>
          <w:spacing w:val="1"/>
        </w:rPr>
        <w:t xml:space="preserve"> </w:t>
      </w:r>
      <w:r>
        <w:t>параллельных прямых секущей. Решать практические задачи на нахождение</w:t>
      </w:r>
      <w:r>
        <w:rPr>
          <w:spacing w:val="1"/>
        </w:rPr>
        <w:t xml:space="preserve"> </w:t>
      </w:r>
      <w:r>
        <w:t>углов.</w:t>
      </w:r>
    </w:p>
    <w:p w:rsidR="00A5196F" w:rsidRDefault="0035780C">
      <w:pPr>
        <w:pStyle w:val="a3"/>
        <w:spacing w:before="69" w:line="348" w:lineRule="auto"/>
        <w:ind w:right="738"/>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 угла и серединный перпендикуляр к отрезку как геометрические</w:t>
      </w:r>
      <w:r>
        <w:rPr>
          <w:spacing w:val="1"/>
        </w:rPr>
        <w:t xml:space="preserve"> </w:t>
      </w:r>
      <w:r>
        <w:t>места точек.</w:t>
      </w:r>
    </w:p>
    <w:p w:rsidR="00A5196F" w:rsidRDefault="0035780C">
      <w:pPr>
        <w:pStyle w:val="a3"/>
        <w:spacing w:line="348" w:lineRule="auto"/>
        <w:ind w:right="742"/>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1"/>
        </w:rPr>
        <w:t xml:space="preserve"> </w:t>
      </w:r>
      <w:r>
        <w:t>диаметра</w:t>
      </w:r>
      <w:r>
        <w:rPr>
          <w:spacing w:val="1"/>
        </w:rPr>
        <w:t xml:space="preserve"> </w:t>
      </w:r>
      <w:r>
        <w:t>окружности, пользоваться их свойствами. Уметь применять эти свойства при</w:t>
      </w:r>
      <w:r>
        <w:rPr>
          <w:spacing w:val="1"/>
        </w:rPr>
        <w:t xml:space="preserve"> </w:t>
      </w:r>
      <w:r>
        <w:t>решении</w:t>
      </w:r>
      <w:r>
        <w:rPr>
          <w:spacing w:val="-1"/>
        </w:rPr>
        <w:t xml:space="preserve"> </w:t>
      </w:r>
      <w:r>
        <w:t>задач.</w:t>
      </w:r>
    </w:p>
    <w:p w:rsidR="00A5196F" w:rsidRDefault="0035780C">
      <w:pPr>
        <w:pStyle w:val="a3"/>
        <w:spacing w:line="348" w:lineRule="auto"/>
        <w:ind w:right="741"/>
      </w:pPr>
      <w:r>
        <w:t>Владеть</w:t>
      </w:r>
      <w:r>
        <w:rPr>
          <w:spacing w:val="1"/>
        </w:rPr>
        <w:t xml:space="preserve"> </w:t>
      </w:r>
      <w:r>
        <w:t>понятием</w:t>
      </w:r>
      <w:r>
        <w:rPr>
          <w:spacing w:val="1"/>
        </w:rPr>
        <w:t xml:space="preserve"> </w:t>
      </w:r>
      <w:r>
        <w:t>описанной</w:t>
      </w:r>
      <w:r>
        <w:rPr>
          <w:spacing w:val="1"/>
        </w:rPr>
        <w:t xml:space="preserve"> </w:t>
      </w:r>
      <w:r>
        <w:t>около</w:t>
      </w:r>
      <w:r>
        <w:rPr>
          <w:spacing w:val="1"/>
        </w:rPr>
        <w:t xml:space="preserve"> </w:t>
      </w:r>
      <w:r>
        <w:t>треугольника</w:t>
      </w:r>
      <w:r>
        <w:rPr>
          <w:spacing w:val="1"/>
        </w:rPr>
        <w:t xml:space="preserve"> </w:t>
      </w:r>
      <w:r>
        <w:t>окружности,</w:t>
      </w:r>
      <w:r>
        <w:rPr>
          <w:spacing w:val="1"/>
        </w:rPr>
        <w:t xml:space="preserve"> </w:t>
      </w:r>
      <w:r>
        <w:t>уметь</w:t>
      </w:r>
      <w:r>
        <w:rPr>
          <w:spacing w:val="1"/>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2"/>
        </w:rPr>
        <w:t xml:space="preserve"> </w:t>
      </w:r>
      <w:r>
        <w:t>к</w:t>
      </w:r>
      <w:r>
        <w:rPr>
          <w:spacing w:val="-4"/>
        </w:rPr>
        <w:t xml:space="preserve"> </w:t>
      </w:r>
      <w:r>
        <w:t>сторонам</w:t>
      </w:r>
      <w:r>
        <w:rPr>
          <w:spacing w:val="-1"/>
        </w:rPr>
        <w:t xml:space="preserve"> </w:t>
      </w:r>
      <w:r>
        <w:t>треугольника</w:t>
      </w:r>
      <w:r>
        <w:rPr>
          <w:spacing w:val="-1"/>
        </w:rPr>
        <w:t xml:space="preserve"> </w:t>
      </w:r>
      <w:r>
        <w:t>пересекаются</w:t>
      </w:r>
      <w:r>
        <w:rPr>
          <w:spacing w:val="-2"/>
        </w:rPr>
        <w:t xml:space="preserve"> </w:t>
      </w:r>
      <w:r>
        <w:t>в</w:t>
      </w:r>
      <w:r>
        <w:rPr>
          <w:spacing w:val="-5"/>
        </w:rPr>
        <w:t xml:space="preserve"> </w:t>
      </w:r>
      <w:r>
        <w:t>одной</w:t>
      </w:r>
      <w:r>
        <w:rPr>
          <w:spacing w:val="-1"/>
        </w:rPr>
        <w:t xml:space="preserve"> </w:t>
      </w:r>
      <w:r>
        <w:t>точке.</w:t>
      </w:r>
    </w:p>
    <w:p w:rsidR="00A5196F" w:rsidRDefault="0035780C">
      <w:pPr>
        <w:pStyle w:val="a3"/>
        <w:spacing w:line="348" w:lineRule="auto"/>
        <w:ind w:right="742"/>
      </w:pPr>
      <w:r>
        <w:t>Владеть понятием касательной к окружности, пользоваться теоремой о</w:t>
      </w:r>
      <w:r>
        <w:rPr>
          <w:spacing w:val="1"/>
        </w:rPr>
        <w:t xml:space="preserve"> </w:t>
      </w:r>
      <w:r>
        <w:t>перпендикулярности</w:t>
      </w:r>
      <w:r>
        <w:rPr>
          <w:spacing w:val="-2"/>
        </w:rPr>
        <w:t xml:space="preserve"> </w:t>
      </w:r>
      <w:r>
        <w:t>касательной</w:t>
      </w:r>
      <w:r>
        <w:rPr>
          <w:spacing w:val="-2"/>
        </w:rPr>
        <w:t xml:space="preserve"> </w:t>
      </w:r>
      <w:r>
        <w:t>и</w:t>
      </w:r>
      <w:r>
        <w:rPr>
          <w:spacing w:val="-5"/>
        </w:rPr>
        <w:t xml:space="preserve"> </w:t>
      </w:r>
      <w:r>
        <w:t>радиуса,</w:t>
      </w:r>
      <w:r>
        <w:rPr>
          <w:spacing w:val="-3"/>
        </w:rPr>
        <w:t xml:space="preserve"> </w:t>
      </w:r>
      <w:r>
        <w:t>проведённого</w:t>
      </w:r>
      <w:r>
        <w:rPr>
          <w:spacing w:val="-5"/>
        </w:rPr>
        <w:t xml:space="preserve"> </w:t>
      </w:r>
      <w:r>
        <w:t>к</w:t>
      </w:r>
      <w:r>
        <w:rPr>
          <w:spacing w:val="-2"/>
        </w:rPr>
        <w:t xml:space="preserve"> </w:t>
      </w:r>
      <w:r>
        <w:t>точке</w:t>
      </w:r>
      <w:r>
        <w:rPr>
          <w:spacing w:val="-2"/>
        </w:rPr>
        <w:t xml:space="preserve"> </w:t>
      </w:r>
      <w:r>
        <w:t>касания.</w:t>
      </w:r>
    </w:p>
    <w:p w:rsidR="00A5196F" w:rsidRDefault="0035780C">
      <w:pPr>
        <w:pStyle w:val="a3"/>
        <w:spacing w:line="348" w:lineRule="auto"/>
        <w:ind w:right="739"/>
      </w:pPr>
      <w:r>
        <w:t>Пользоваться простейшими геометрическими неравенствами, понимать</w:t>
      </w:r>
      <w:r>
        <w:rPr>
          <w:spacing w:val="1"/>
        </w:rPr>
        <w:t xml:space="preserve"> </w:t>
      </w:r>
      <w:r>
        <w:lastRenderedPageBreak/>
        <w:t>их</w:t>
      </w:r>
      <w:r>
        <w:rPr>
          <w:spacing w:val="-4"/>
        </w:rPr>
        <w:t xml:space="preserve"> </w:t>
      </w:r>
      <w:r>
        <w:t>практический смысл.</w:t>
      </w:r>
    </w:p>
    <w:p w:rsidR="00A5196F" w:rsidRDefault="0035780C">
      <w:pPr>
        <w:pStyle w:val="a3"/>
        <w:spacing w:line="348" w:lineRule="auto"/>
        <w:ind w:right="743"/>
      </w:pPr>
      <w:r>
        <w:t>Проводить основные геометрические построения с помощью циркуля и</w:t>
      </w:r>
      <w:r>
        <w:rPr>
          <w:spacing w:val="1"/>
        </w:rPr>
        <w:t xml:space="preserve"> </w:t>
      </w:r>
      <w:r>
        <w:t>линейки.</w:t>
      </w:r>
    </w:p>
    <w:p w:rsidR="00A5196F" w:rsidRDefault="0035780C" w:rsidP="0051210D">
      <w:pPr>
        <w:pStyle w:val="a7"/>
        <w:numPr>
          <w:ilvl w:val="3"/>
          <w:numId w:val="108"/>
        </w:numPr>
        <w:tabs>
          <w:tab w:val="left" w:pos="2761"/>
        </w:tabs>
        <w:spacing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8</w:t>
      </w:r>
      <w:r>
        <w:rPr>
          <w:spacing w:val="-3"/>
          <w:sz w:val="28"/>
        </w:rPr>
        <w:t xml:space="preserve"> </w:t>
      </w:r>
      <w:r>
        <w:rPr>
          <w:sz w:val="28"/>
        </w:rPr>
        <w:t>классе.</w:t>
      </w:r>
    </w:p>
    <w:p w:rsidR="00A5196F" w:rsidRDefault="0035780C">
      <w:pPr>
        <w:pStyle w:val="a3"/>
        <w:spacing w:line="348" w:lineRule="auto"/>
        <w:ind w:right="741"/>
      </w:pPr>
      <w:r>
        <w:t>Распознавать</w:t>
      </w:r>
      <w:r>
        <w:rPr>
          <w:spacing w:val="1"/>
        </w:rPr>
        <w:t xml:space="preserve"> </w:t>
      </w:r>
      <w:r>
        <w:t>основные</w:t>
      </w:r>
      <w:r>
        <w:rPr>
          <w:spacing w:val="1"/>
        </w:rPr>
        <w:t xml:space="preserve"> </w:t>
      </w:r>
      <w:r>
        <w:t>виды</w:t>
      </w:r>
      <w:r>
        <w:rPr>
          <w:spacing w:val="1"/>
        </w:rPr>
        <w:t xml:space="preserve"> </w:t>
      </w:r>
      <w:r>
        <w:t>четырёхугольников,</w:t>
      </w:r>
      <w:r>
        <w:rPr>
          <w:spacing w:val="1"/>
        </w:rPr>
        <w:t xml:space="preserve"> </w:t>
      </w:r>
      <w:r>
        <w:t>их</w:t>
      </w:r>
      <w:r>
        <w:rPr>
          <w:spacing w:val="1"/>
        </w:rPr>
        <w:t xml:space="preserve"> </w:t>
      </w:r>
      <w:r>
        <w:t>элементы,</w:t>
      </w:r>
      <w:r>
        <w:rPr>
          <w:spacing w:val="1"/>
        </w:rPr>
        <w:t xml:space="preserve"> </w:t>
      </w:r>
      <w:r>
        <w:t>пользоваться</w:t>
      </w:r>
      <w:r>
        <w:rPr>
          <w:spacing w:val="-1"/>
        </w:rPr>
        <w:t xml:space="preserve"> </w:t>
      </w:r>
      <w:r>
        <w:t>их свойствами при</w:t>
      </w:r>
      <w:r>
        <w:rPr>
          <w:spacing w:val="-4"/>
        </w:rPr>
        <w:t xml:space="preserve"> </w:t>
      </w:r>
      <w:r>
        <w:t>решении геометрических</w:t>
      </w:r>
      <w:r>
        <w:rPr>
          <w:spacing w:val="-4"/>
        </w:rPr>
        <w:t xml:space="preserve"> </w:t>
      </w:r>
      <w:r>
        <w:t>задач.</w:t>
      </w:r>
    </w:p>
    <w:p w:rsidR="00A5196F" w:rsidRDefault="0035780C">
      <w:pPr>
        <w:pStyle w:val="a3"/>
        <w:spacing w:line="348" w:lineRule="auto"/>
        <w:ind w:right="744"/>
      </w:pPr>
      <w:r>
        <w:t>Применять</w:t>
      </w:r>
      <w:r>
        <w:rPr>
          <w:spacing w:val="1"/>
        </w:rPr>
        <w:t xml:space="preserve"> </w:t>
      </w:r>
      <w:r>
        <w:t>свойства</w:t>
      </w:r>
      <w:r>
        <w:rPr>
          <w:spacing w:val="1"/>
        </w:rPr>
        <w:t xml:space="preserve"> </w:t>
      </w:r>
      <w:r>
        <w:t>точки</w:t>
      </w:r>
      <w:r>
        <w:rPr>
          <w:spacing w:val="1"/>
        </w:rPr>
        <w:t xml:space="preserve"> </w:t>
      </w:r>
      <w:r>
        <w:t>пересечения</w:t>
      </w:r>
      <w:r>
        <w:rPr>
          <w:spacing w:val="1"/>
        </w:rPr>
        <w:t xml:space="preserve"> </w:t>
      </w:r>
      <w:r>
        <w:t>медиан</w:t>
      </w:r>
      <w:r>
        <w:rPr>
          <w:spacing w:val="1"/>
        </w:rPr>
        <w:t xml:space="preserve"> </w:t>
      </w:r>
      <w:r>
        <w:t>треугольника</w:t>
      </w:r>
      <w:r>
        <w:rPr>
          <w:spacing w:val="1"/>
        </w:rPr>
        <w:t xml:space="preserve"> </w:t>
      </w:r>
      <w:r>
        <w:t>(центра</w:t>
      </w:r>
      <w:r>
        <w:rPr>
          <w:spacing w:val="1"/>
        </w:rPr>
        <w:t xml:space="preserve"> </w:t>
      </w:r>
      <w:r>
        <w:t>масс)</w:t>
      </w:r>
      <w:r>
        <w:rPr>
          <w:spacing w:val="-1"/>
        </w:rPr>
        <w:t xml:space="preserve"> </w:t>
      </w:r>
      <w:r>
        <w:t>в</w:t>
      </w:r>
      <w:r>
        <w:rPr>
          <w:spacing w:val="-2"/>
        </w:rPr>
        <w:t xml:space="preserve"> </w:t>
      </w:r>
      <w:r>
        <w:t>решении задач.</w:t>
      </w:r>
    </w:p>
    <w:p w:rsidR="00A5196F" w:rsidRDefault="0035780C">
      <w:pPr>
        <w:pStyle w:val="a3"/>
        <w:spacing w:line="348" w:lineRule="auto"/>
        <w:ind w:right="738"/>
      </w:pPr>
      <w:r>
        <w:t>Владеть</w:t>
      </w:r>
      <w:r>
        <w:rPr>
          <w:spacing w:val="45"/>
        </w:rPr>
        <w:t xml:space="preserve"> </w:t>
      </w:r>
      <w:r>
        <w:t>понятием</w:t>
      </w:r>
      <w:r>
        <w:rPr>
          <w:spacing w:val="45"/>
        </w:rPr>
        <w:t xml:space="preserve"> </w:t>
      </w:r>
      <w:r>
        <w:t>средней</w:t>
      </w:r>
      <w:r>
        <w:rPr>
          <w:spacing w:val="48"/>
        </w:rPr>
        <w:t xml:space="preserve"> </w:t>
      </w:r>
      <w:r>
        <w:t>линии</w:t>
      </w:r>
      <w:r>
        <w:rPr>
          <w:spacing w:val="48"/>
        </w:rPr>
        <w:t xml:space="preserve"> </w:t>
      </w:r>
      <w:r>
        <w:t>треугольника</w:t>
      </w:r>
      <w:r>
        <w:rPr>
          <w:spacing w:val="47"/>
        </w:rPr>
        <w:t xml:space="preserve"> </w:t>
      </w:r>
      <w:r>
        <w:t>и</w:t>
      </w:r>
      <w:r>
        <w:rPr>
          <w:spacing w:val="48"/>
        </w:rPr>
        <w:t xml:space="preserve"> </w:t>
      </w:r>
      <w:r>
        <w:t>трапеции,</w:t>
      </w:r>
      <w:r>
        <w:rPr>
          <w:spacing w:val="47"/>
        </w:rPr>
        <w:t xml:space="preserve"> </w:t>
      </w:r>
      <w:r>
        <w:t>применять</w:t>
      </w:r>
      <w:r>
        <w:rPr>
          <w:spacing w:val="-67"/>
        </w:rPr>
        <w:t xml:space="preserve"> </w:t>
      </w:r>
      <w:r>
        <w:t>их</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Пользоваться</w:t>
      </w:r>
      <w:r>
        <w:rPr>
          <w:spacing w:val="70"/>
        </w:rPr>
        <w:t xml:space="preserve"> </w:t>
      </w:r>
      <w:r>
        <w:t>теоремой</w:t>
      </w:r>
      <w:r>
        <w:rPr>
          <w:spacing w:val="1"/>
        </w:rPr>
        <w:t xml:space="preserve"> </w:t>
      </w:r>
      <w:r>
        <w:t>Фалеса и теоремой о пропорциональных отрезках, применять их для решения</w:t>
      </w:r>
      <w:r>
        <w:rPr>
          <w:spacing w:val="1"/>
        </w:rPr>
        <w:t xml:space="preserve"> </w:t>
      </w:r>
      <w:r>
        <w:t>практических задач.</w:t>
      </w:r>
    </w:p>
    <w:p w:rsidR="00A5196F" w:rsidRDefault="0035780C">
      <w:pPr>
        <w:pStyle w:val="a3"/>
        <w:spacing w:line="348" w:lineRule="auto"/>
        <w:ind w:right="744"/>
      </w:pPr>
      <w:r>
        <w:t>Применять признаки подобия треугольников в решении геометрических</w:t>
      </w:r>
      <w:r>
        <w:rPr>
          <w:spacing w:val="1"/>
        </w:rPr>
        <w:t xml:space="preserve"> </w:t>
      </w:r>
      <w:r>
        <w:t>задач.</w:t>
      </w:r>
    </w:p>
    <w:p w:rsidR="00A5196F" w:rsidRDefault="0035780C">
      <w:pPr>
        <w:pStyle w:val="a3"/>
        <w:spacing w:line="348" w:lineRule="auto"/>
        <w:ind w:right="739"/>
      </w:pPr>
      <w:r>
        <w:t>Пользоваться</w:t>
      </w:r>
      <w:r>
        <w:rPr>
          <w:spacing w:val="1"/>
        </w:rPr>
        <w:t xml:space="preserve"> </w:t>
      </w:r>
      <w:r>
        <w:t>теоремой</w:t>
      </w:r>
      <w:r>
        <w:rPr>
          <w:spacing w:val="1"/>
        </w:rPr>
        <w:t xml:space="preserve"> </w:t>
      </w:r>
      <w:r>
        <w:t>Пифагора</w:t>
      </w:r>
      <w:r>
        <w:rPr>
          <w:spacing w:val="1"/>
        </w:rPr>
        <w:t xml:space="preserve"> </w:t>
      </w:r>
      <w:r>
        <w:t>для</w:t>
      </w:r>
      <w:r>
        <w:rPr>
          <w:spacing w:val="1"/>
        </w:rPr>
        <w:t xml:space="preserve"> </w:t>
      </w:r>
      <w:r>
        <w:t>решения</w:t>
      </w:r>
      <w:r>
        <w:rPr>
          <w:spacing w:val="1"/>
        </w:rPr>
        <w:t xml:space="preserve"> </w:t>
      </w:r>
      <w:r>
        <w:t>геометрических</w:t>
      </w:r>
      <w:r>
        <w:rPr>
          <w:spacing w:val="1"/>
        </w:rPr>
        <w:t xml:space="preserve"> </w:t>
      </w:r>
      <w:r>
        <w:t>и</w:t>
      </w:r>
      <w:r>
        <w:rPr>
          <w:spacing w:val="1"/>
        </w:rPr>
        <w:t xml:space="preserve"> </w:t>
      </w:r>
      <w:r>
        <w:t>практических задач. Строить математическую модель в практических задачах,</w:t>
      </w:r>
      <w:r>
        <w:rPr>
          <w:spacing w:val="1"/>
        </w:rPr>
        <w:t xml:space="preserve"> </w:t>
      </w:r>
      <w:r>
        <w:t>самостоятельно</w:t>
      </w:r>
      <w:r>
        <w:rPr>
          <w:spacing w:val="-4"/>
        </w:rPr>
        <w:t xml:space="preserve"> </w:t>
      </w:r>
      <w:r>
        <w:t>проводить</w:t>
      </w:r>
      <w:r>
        <w:rPr>
          <w:spacing w:val="-2"/>
        </w:rPr>
        <w:t xml:space="preserve"> </w:t>
      </w:r>
      <w:r>
        <w:t>чертёж</w:t>
      </w:r>
      <w:r>
        <w:rPr>
          <w:spacing w:val="-4"/>
        </w:rPr>
        <w:t xml:space="preserve"> </w:t>
      </w:r>
      <w:r>
        <w:t>и</w:t>
      </w:r>
      <w:r>
        <w:rPr>
          <w:spacing w:val="-1"/>
        </w:rPr>
        <w:t xml:space="preserve"> </w:t>
      </w:r>
      <w:r>
        <w:t>находить</w:t>
      </w:r>
      <w:r>
        <w:rPr>
          <w:spacing w:val="-2"/>
        </w:rPr>
        <w:t xml:space="preserve"> </w:t>
      </w:r>
      <w:r>
        <w:t>соответствующие</w:t>
      </w:r>
      <w:r>
        <w:rPr>
          <w:spacing w:val="-1"/>
        </w:rPr>
        <w:t xml:space="preserve"> </w:t>
      </w:r>
      <w:r>
        <w:t>длины.</w:t>
      </w:r>
    </w:p>
    <w:p w:rsidR="00A5196F" w:rsidRDefault="0035780C">
      <w:pPr>
        <w:pStyle w:val="a3"/>
        <w:spacing w:before="69" w:line="348" w:lineRule="auto"/>
        <w:ind w:right="739"/>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67"/>
        </w:rPr>
        <w:t xml:space="preserve"> </w:t>
      </w:r>
      <w:r>
        <w:t>прямоугольного</w:t>
      </w:r>
      <w:r>
        <w:rPr>
          <w:spacing w:val="1"/>
        </w:rPr>
        <w:t xml:space="preserve"> </w:t>
      </w:r>
      <w:r>
        <w:t>треугольника.</w:t>
      </w:r>
      <w:r>
        <w:rPr>
          <w:spacing w:val="1"/>
        </w:rPr>
        <w:t xml:space="preserve"> </w:t>
      </w:r>
      <w:r>
        <w:t>Пользоваться</w:t>
      </w:r>
      <w:r>
        <w:rPr>
          <w:spacing w:val="1"/>
        </w:rPr>
        <w:t xml:space="preserve"> </w:t>
      </w:r>
      <w:r>
        <w:t>этими</w:t>
      </w:r>
      <w:r>
        <w:rPr>
          <w:spacing w:val="1"/>
        </w:rPr>
        <w:t xml:space="preserve"> </w:t>
      </w:r>
      <w:r>
        <w:t>понятиями</w:t>
      </w:r>
      <w:r>
        <w:rPr>
          <w:spacing w:val="1"/>
        </w:rPr>
        <w:t xml:space="preserve"> </w:t>
      </w:r>
      <w:r>
        <w:t>для</w:t>
      </w:r>
      <w:r>
        <w:rPr>
          <w:spacing w:val="1"/>
        </w:rPr>
        <w:t xml:space="preserve"> </w:t>
      </w:r>
      <w:r>
        <w:t>решения</w:t>
      </w:r>
      <w:r>
        <w:rPr>
          <w:spacing w:val="-67"/>
        </w:rPr>
        <w:t xml:space="preserve"> </w:t>
      </w:r>
      <w:r>
        <w:t>практических задач.</w:t>
      </w:r>
    </w:p>
    <w:p w:rsidR="00A5196F" w:rsidRDefault="0035780C">
      <w:pPr>
        <w:pStyle w:val="a3"/>
        <w:spacing w:line="348" w:lineRule="auto"/>
        <w:ind w:right="743"/>
      </w:pPr>
      <w:r>
        <w:t>Вычислять (различными способами) площадь треугольника и площади</w:t>
      </w:r>
      <w:r>
        <w:rPr>
          <w:spacing w:val="1"/>
        </w:rPr>
        <w:t xml:space="preserve"> </w:t>
      </w:r>
      <w:r>
        <w:t>многоугольных фигур (пользуясь, где необходимо, калькулятором). Применять</w:t>
      </w:r>
      <w:r>
        <w:rPr>
          <w:spacing w:val="-67"/>
        </w:rPr>
        <w:t xml:space="preserve"> </w:t>
      </w:r>
      <w:r>
        <w:t>полученные</w:t>
      </w:r>
      <w:r>
        <w:rPr>
          <w:spacing w:val="-4"/>
        </w:rPr>
        <w:t xml:space="preserve"> </w:t>
      </w:r>
      <w:r>
        <w:t>умения</w:t>
      </w:r>
      <w:r>
        <w:rPr>
          <w:spacing w:val="-2"/>
        </w:rPr>
        <w:t xml:space="preserve"> </w:t>
      </w:r>
      <w:r>
        <w:t>в</w:t>
      </w:r>
      <w:r>
        <w:rPr>
          <w:spacing w:val="-1"/>
        </w:rPr>
        <w:t xml:space="preserve"> </w:t>
      </w:r>
      <w:r>
        <w:t>практических</w:t>
      </w:r>
      <w:r>
        <w:rPr>
          <w:spacing w:val="1"/>
        </w:rPr>
        <w:t xml:space="preserve"> </w:t>
      </w:r>
      <w:r>
        <w:t>задачах.</w:t>
      </w:r>
    </w:p>
    <w:p w:rsidR="00A5196F" w:rsidRDefault="0035780C">
      <w:pPr>
        <w:pStyle w:val="a3"/>
        <w:spacing w:line="348" w:lineRule="auto"/>
        <w:ind w:right="742"/>
      </w:pPr>
      <w:r>
        <w:t>Владеть</w:t>
      </w:r>
      <w:r>
        <w:rPr>
          <w:spacing w:val="1"/>
        </w:rPr>
        <w:t xml:space="preserve"> </w:t>
      </w:r>
      <w:r>
        <w:t>понятиями</w:t>
      </w:r>
      <w:r>
        <w:rPr>
          <w:spacing w:val="1"/>
        </w:rPr>
        <w:t xml:space="preserve"> </w:t>
      </w:r>
      <w:r>
        <w:t>вписанного</w:t>
      </w:r>
      <w:r>
        <w:rPr>
          <w:spacing w:val="1"/>
        </w:rPr>
        <w:t xml:space="preserve"> </w:t>
      </w:r>
      <w:r>
        <w:t>и</w:t>
      </w:r>
      <w:r>
        <w:rPr>
          <w:spacing w:val="1"/>
        </w:rPr>
        <w:t xml:space="preserve"> </w:t>
      </w:r>
      <w:r>
        <w:t>центрального</w:t>
      </w:r>
      <w:r>
        <w:rPr>
          <w:spacing w:val="1"/>
        </w:rPr>
        <w:t xml:space="preserve"> </w:t>
      </w:r>
      <w:r>
        <w:t>угла,</w:t>
      </w:r>
      <w:r>
        <w:rPr>
          <w:spacing w:val="1"/>
        </w:rPr>
        <w:t xml:space="preserve"> </w:t>
      </w:r>
      <w:r>
        <w:t>использовать</w:t>
      </w:r>
      <w:r>
        <w:rPr>
          <w:spacing w:val="-67"/>
        </w:rPr>
        <w:t xml:space="preserve"> </w:t>
      </w:r>
      <w:r>
        <w:t>теоремы о вписанных углах, углах между хордами (секущими) и угле между</w:t>
      </w:r>
      <w:r>
        <w:rPr>
          <w:spacing w:val="1"/>
        </w:rPr>
        <w:t xml:space="preserve"> </w:t>
      </w:r>
      <w:r>
        <w:t>касательной</w:t>
      </w:r>
      <w:r>
        <w:rPr>
          <w:spacing w:val="-1"/>
        </w:rPr>
        <w:t xml:space="preserve"> </w:t>
      </w:r>
      <w:r>
        <w:t>и хордой</w:t>
      </w:r>
      <w:r>
        <w:rPr>
          <w:spacing w:val="-1"/>
        </w:rPr>
        <w:t xml:space="preserve"> </w:t>
      </w:r>
      <w:r>
        <w:t>при</w:t>
      </w:r>
      <w:r>
        <w:rPr>
          <w:spacing w:val="-3"/>
        </w:rPr>
        <w:t xml:space="preserve"> </w:t>
      </w:r>
      <w:r>
        <w:t>решении</w:t>
      </w:r>
      <w:r>
        <w:rPr>
          <w:spacing w:val="-1"/>
        </w:rPr>
        <w:t xml:space="preserve"> </w:t>
      </w:r>
      <w:r>
        <w:t>геометрических</w:t>
      </w:r>
      <w:r>
        <w:rPr>
          <w:spacing w:val="1"/>
        </w:rPr>
        <w:t xml:space="preserve"> </w:t>
      </w:r>
      <w:r>
        <w:t>задач.</w:t>
      </w:r>
    </w:p>
    <w:p w:rsidR="00A5196F" w:rsidRDefault="0035780C">
      <w:pPr>
        <w:pStyle w:val="a3"/>
        <w:spacing w:line="350" w:lineRule="auto"/>
        <w:ind w:right="744"/>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 четырёхугольника при</w:t>
      </w:r>
      <w:r>
        <w:rPr>
          <w:spacing w:val="-4"/>
        </w:rPr>
        <w:t xml:space="preserve"> </w:t>
      </w:r>
      <w:r>
        <w:t>решении задач.</w:t>
      </w:r>
    </w:p>
    <w:p w:rsidR="00A5196F" w:rsidRDefault="0035780C">
      <w:pPr>
        <w:pStyle w:val="a3"/>
        <w:spacing w:line="348" w:lineRule="auto"/>
        <w:ind w:right="736"/>
      </w:pPr>
      <w:r>
        <w:t>Применять полученные знания на практике</w:t>
      </w:r>
      <w:r>
        <w:rPr>
          <w:spacing w:val="1"/>
        </w:rPr>
        <w:t xml:space="preserve"> </w:t>
      </w:r>
      <w:r>
        <w:t>– строить математические</w:t>
      </w:r>
      <w:r>
        <w:rPr>
          <w:spacing w:val="1"/>
        </w:rPr>
        <w:t xml:space="preserve"> </w:t>
      </w:r>
      <w:r>
        <w:t>модели для задач реальной жизни и проводить соответствующие вычисления 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тригонометрии</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p>
    <w:p w:rsidR="00A5196F" w:rsidRDefault="0035780C" w:rsidP="0051210D">
      <w:pPr>
        <w:pStyle w:val="a7"/>
        <w:numPr>
          <w:ilvl w:val="3"/>
          <w:numId w:val="108"/>
        </w:numPr>
        <w:tabs>
          <w:tab w:val="left" w:pos="2761"/>
        </w:tabs>
        <w:spacing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lastRenderedPageBreak/>
        <w:t>концу обучения в</w:t>
      </w:r>
      <w:r>
        <w:rPr>
          <w:spacing w:val="-2"/>
          <w:sz w:val="28"/>
        </w:rPr>
        <w:t xml:space="preserve"> </w:t>
      </w:r>
      <w:r>
        <w:rPr>
          <w:sz w:val="28"/>
        </w:rPr>
        <w:t>9</w:t>
      </w:r>
      <w:r>
        <w:rPr>
          <w:spacing w:val="-3"/>
          <w:sz w:val="28"/>
        </w:rPr>
        <w:t xml:space="preserve"> </w:t>
      </w:r>
      <w:r>
        <w:rPr>
          <w:sz w:val="28"/>
        </w:rPr>
        <w:t>классе.</w:t>
      </w:r>
    </w:p>
    <w:p w:rsidR="00A5196F" w:rsidRDefault="0035780C">
      <w:pPr>
        <w:pStyle w:val="a3"/>
        <w:spacing w:line="348" w:lineRule="auto"/>
        <w:ind w:right="740"/>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 треугольников»). Находить (с помощью калькулятора) длины и</w:t>
      </w:r>
      <w:r>
        <w:rPr>
          <w:spacing w:val="-67"/>
        </w:rPr>
        <w:t xml:space="preserve"> </w:t>
      </w:r>
      <w:r>
        <w:t>углы</w:t>
      </w:r>
      <w:r>
        <w:rPr>
          <w:spacing w:val="-4"/>
        </w:rPr>
        <w:t xml:space="preserve"> </w:t>
      </w:r>
      <w:r>
        <w:t>для нетабличных</w:t>
      </w:r>
      <w:r>
        <w:rPr>
          <w:spacing w:val="1"/>
        </w:rPr>
        <w:t xml:space="preserve"> </w:t>
      </w:r>
      <w:r>
        <w:t>значений.</w:t>
      </w:r>
    </w:p>
    <w:p w:rsidR="00A5196F" w:rsidRDefault="0035780C">
      <w:pPr>
        <w:pStyle w:val="a3"/>
        <w:spacing w:line="348" w:lineRule="auto"/>
        <w:ind w:right="745"/>
      </w:pPr>
      <w:r>
        <w:t>Пользоваться формулами приведения и основным тригонометрическим</w:t>
      </w:r>
      <w:r>
        <w:rPr>
          <w:spacing w:val="1"/>
        </w:rPr>
        <w:t xml:space="preserve"> </w:t>
      </w:r>
      <w:r>
        <w:t>тождеством</w:t>
      </w:r>
      <w:r>
        <w:rPr>
          <w:spacing w:val="1"/>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1"/>
        </w:rPr>
        <w:t xml:space="preserve"> </w:t>
      </w:r>
      <w:r>
        <w:t>тригонометрическими</w:t>
      </w:r>
      <w:r>
        <w:rPr>
          <w:spacing w:val="1"/>
        </w:rPr>
        <w:t xml:space="preserve"> </w:t>
      </w:r>
      <w:r>
        <w:t>величинами.</w:t>
      </w:r>
    </w:p>
    <w:p w:rsidR="00A5196F" w:rsidRDefault="0035780C">
      <w:pPr>
        <w:pStyle w:val="a3"/>
        <w:spacing w:line="348" w:lineRule="auto"/>
        <w:ind w:right="742"/>
      </w:pPr>
      <w:r>
        <w:t>Использовать теоремы синусов и косинусов для нахождения 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p>
    <w:p w:rsidR="00A5196F" w:rsidRDefault="0035780C">
      <w:pPr>
        <w:pStyle w:val="a3"/>
        <w:spacing w:line="348" w:lineRule="auto"/>
        <w:ind w:right="742"/>
      </w:pPr>
      <w:r>
        <w:t>Владеть понятиями преобразования подобия, соответственных элементов</w:t>
      </w:r>
      <w:r>
        <w:rPr>
          <w:spacing w:val="-67"/>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
        </w:rPr>
        <w:t xml:space="preserve"> </w:t>
      </w:r>
      <w:r>
        <w:t>длины</w:t>
      </w:r>
      <w:r>
        <w:rPr>
          <w:spacing w:val="1"/>
        </w:rPr>
        <w:t xml:space="preserve"> </w:t>
      </w:r>
      <w:r>
        <w:t>и</w:t>
      </w:r>
      <w:r>
        <w:rPr>
          <w:spacing w:val="1"/>
        </w:rPr>
        <w:t xml:space="preserve"> </w:t>
      </w:r>
      <w:r>
        <w:t>находить</w:t>
      </w:r>
      <w:r>
        <w:rPr>
          <w:spacing w:val="1"/>
        </w:rPr>
        <w:t xml:space="preserve"> </w:t>
      </w:r>
      <w:r>
        <w:t>углы</w:t>
      </w:r>
      <w:r>
        <w:rPr>
          <w:spacing w:val="1"/>
        </w:rPr>
        <w:t xml:space="preserve"> </w:t>
      </w:r>
      <w:r>
        <w:t>у</w:t>
      </w:r>
      <w:r>
        <w:rPr>
          <w:spacing w:val="1"/>
        </w:rPr>
        <w:t xml:space="preserve"> </w:t>
      </w:r>
      <w:r>
        <w:t>подобных</w:t>
      </w:r>
      <w:r>
        <w:rPr>
          <w:spacing w:val="1"/>
        </w:rPr>
        <w:t xml:space="preserve"> </w:t>
      </w:r>
      <w:r>
        <w:t>фигур.</w:t>
      </w:r>
      <w:r>
        <w:rPr>
          <w:spacing w:val="1"/>
        </w:rPr>
        <w:t xml:space="preserve"> </w:t>
      </w:r>
      <w:r>
        <w:t>Применять</w:t>
      </w:r>
      <w:r>
        <w:rPr>
          <w:spacing w:val="1"/>
        </w:rPr>
        <w:t xml:space="preserve"> </w:t>
      </w:r>
      <w:r>
        <w:t>свойства</w:t>
      </w:r>
      <w:r>
        <w:rPr>
          <w:spacing w:val="1"/>
        </w:rPr>
        <w:t xml:space="preserve"> </w:t>
      </w:r>
      <w:r>
        <w:t>подобия</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71"/>
        </w:rPr>
        <w:t xml:space="preserve"> </w:t>
      </w:r>
      <w:r>
        <w:t>примеры</w:t>
      </w:r>
      <w:r>
        <w:rPr>
          <w:spacing w:val="1"/>
        </w:rPr>
        <w:t xml:space="preserve"> </w:t>
      </w:r>
      <w:r>
        <w:t>подобных фигур</w:t>
      </w:r>
      <w:r>
        <w:rPr>
          <w:spacing w:val="1"/>
        </w:rPr>
        <w:t xml:space="preserve"> </w:t>
      </w:r>
      <w:r>
        <w:t>в</w:t>
      </w:r>
      <w:r>
        <w:rPr>
          <w:spacing w:val="-1"/>
        </w:rPr>
        <w:t xml:space="preserve"> </w:t>
      </w:r>
      <w:r>
        <w:t>окружающем мире.</w:t>
      </w:r>
    </w:p>
    <w:p w:rsidR="00A5196F" w:rsidRDefault="0035780C">
      <w:pPr>
        <w:pStyle w:val="a3"/>
        <w:spacing w:before="69" w:line="348" w:lineRule="auto"/>
        <w:ind w:right="746"/>
      </w:pPr>
      <w:r>
        <w:t>Пользоваться теоремами о произведении отрезков хорд, о произведении</w:t>
      </w:r>
      <w:r>
        <w:rPr>
          <w:spacing w:val="1"/>
        </w:rPr>
        <w:t xml:space="preserve"> </w:t>
      </w:r>
      <w:r>
        <w:t>отрезков</w:t>
      </w:r>
      <w:r>
        <w:rPr>
          <w:spacing w:val="-3"/>
        </w:rPr>
        <w:t xml:space="preserve"> </w:t>
      </w:r>
      <w:r>
        <w:t>секущих,</w:t>
      </w:r>
      <w:r>
        <w:rPr>
          <w:spacing w:val="-1"/>
        </w:rPr>
        <w:t xml:space="preserve"> </w:t>
      </w:r>
      <w:r>
        <w:t>о</w:t>
      </w:r>
      <w:r>
        <w:rPr>
          <w:spacing w:val="-1"/>
        </w:rPr>
        <w:t xml:space="preserve"> </w:t>
      </w:r>
      <w:r>
        <w:t>квадрате касательной.</w:t>
      </w:r>
    </w:p>
    <w:p w:rsidR="00A5196F" w:rsidRDefault="0035780C">
      <w:pPr>
        <w:pStyle w:val="a3"/>
        <w:spacing w:line="348" w:lineRule="auto"/>
        <w:ind w:right="743"/>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4"/>
        </w:rPr>
        <w:t xml:space="preserve"> </w:t>
      </w:r>
      <w:r>
        <w:t>скалярное</w:t>
      </w:r>
      <w:r>
        <w:rPr>
          <w:spacing w:val="-2"/>
        </w:rPr>
        <w:t xml:space="preserve"> </w:t>
      </w:r>
      <w:r>
        <w:t>произведение</w:t>
      </w:r>
      <w:r>
        <w:rPr>
          <w:spacing w:val="-2"/>
        </w:rPr>
        <w:t xml:space="preserve"> </w:t>
      </w:r>
      <w:r>
        <w:t>векторов</w:t>
      </w:r>
      <w:r>
        <w:rPr>
          <w:spacing w:val="-3"/>
        </w:rPr>
        <w:t xml:space="preserve"> </w:t>
      </w:r>
      <w:r>
        <w:t>для</w:t>
      </w:r>
      <w:r>
        <w:rPr>
          <w:spacing w:val="-5"/>
        </w:rPr>
        <w:t xml:space="preserve"> </w:t>
      </w:r>
      <w:r>
        <w:t>нахождения</w:t>
      </w:r>
      <w:r>
        <w:rPr>
          <w:spacing w:val="-2"/>
        </w:rPr>
        <w:t xml:space="preserve"> </w:t>
      </w:r>
      <w:r>
        <w:t>длин</w:t>
      </w:r>
      <w:r>
        <w:rPr>
          <w:spacing w:val="-4"/>
        </w:rPr>
        <w:t xml:space="preserve"> </w:t>
      </w:r>
      <w:r>
        <w:t>и</w:t>
      </w:r>
      <w:r>
        <w:rPr>
          <w:spacing w:val="-2"/>
        </w:rPr>
        <w:t xml:space="preserve"> </w:t>
      </w:r>
      <w:r>
        <w:t>углов.</w:t>
      </w:r>
    </w:p>
    <w:p w:rsidR="00A5196F" w:rsidRDefault="0035780C">
      <w:pPr>
        <w:pStyle w:val="a3"/>
        <w:spacing w:line="348" w:lineRule="auto"/>
        <w:ind w:right="743"/>
      </w:pPr>
      <w:r>
        <w:t>Пользоваться методом координат на плоскости, применять его в решении</w:t>
      </w:r>
      <w:r>
        <w:rPr>
          <w:spacing w:val="-67"/>
        </w:rPr>
        <w:t xml:space="preserve"> </w:t>
      </w:r>
      <w:r>
        <w:t>геометрических и</w:t>
      </w:r>
      <w:r>
        <w:rPr>
          <w:spacing w:val="-3"/>
        </w:rPr>
        <w:t xml:space="preserve"> </w:t>
      </w:r>
      <w:r>
        <w:t>практических</w:t>
      </w:r>
      <w:r>
        <w:rPr>
          <w:spacing w:val="1"/>
        </w:rPr>
        <w:t xml:space="preserve"> </w:t>
      </w:r>
      <w:r>
        <w:t>задач.</w:t>
      </w:r>
    </w:p>
    <w:p w:rsidR="00A5196F" w:rsidRDefault="0035780C">
      <w:pPr>
        <w:pStyle w:val="a3"/>
        <w:spacing w:line="348" w:lineRule="auto"/>
        <w:ind w:right="742"/>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 дуги окружности и радианной меры угла, уметь вычислять площадь</w:t>
      </w:r>
      <w:r>
        <w:rPr>
          <w:spacing w:val="1"/>
        </w:rPr>
        <w:t xml:space="preserve"> </w:t>
      </w:r>
      <w:r>
        <w:t>круга</w:t>
      </w:r>
      <w:r>
        <w:rPr>
          <w:spacing w:val="-2"/>
        </w:rPr>
        <w:t xml:space="preserve"> </w:t>
      </w:r>
      <w:r>
        <w:t>и</w:t>
      </w:r>
      <w:r>
        <w:rPr>
          <w:spacing w:val="-1"/>
        </w:rPr>
        <w:t xml:space="preserve"> </w:t>
      </w:r>
      <w:r>
        <w:t>его</w:t>
      </w:r>
      <w:r>
        <w:rPr>
          <w:spacing w:val="-1"/>
        </w:rPr>
        <w:t xml:space="preserve"> </w:t>
      </w:r>
      <w:r>
        <w:t>частей.</w:t>
      </w:r>
      <w:r>
        <w:rPr>
          <w:spacing w:val="-2"/>
        </w:rPr>
        <w:t xml:space="preserve"> </w:t>
      </w:r>
      <w:r>
        <w:t>Применять</w:t>
      </w:r>
      <w:r>
        <w:rPr>
          <w:spacing w:val="-3"/>
        </w:rPr>
        <w:t xml:space="preserve"> </w:t>
      </w:r>
      <w:r>
        <w:t>полученные</w:t>
      </w:r>
      <w:r>
        <w:rPr>
          <w:spacing w:val="-5"/>
        </w:rPr>
        <w:t xml:space="preserve"> </w:t>
      </w:r>
      <w:r>
        <w:t>умения</w:t>
      </w:r>
      <w:r>
        <w:rPr>
          <w:spacing w:val="-1"/>
        </w:rPr>
        <w:t xml:space="preserve"> </w:t>
      </w:r>
      <w:r>
        <w:t>в</w:t>
      </w:r>
      <w:r>
        <w:rPr>
          <w:spacing w:val="-3"/>
        </w:rPr>
        <w:t xml:space="preserve"> </w:t>
      </w:r>
      <w:r>
        <w:t>практических</w:t>
      </w:r>
      <w:r>
        <w:rPr>
          <w:spacing w:val="-1"/>
        </w:rPr>
        <w:t xml:space="preserve"> </w:t>
      </w:r>
      <w:r>
        <w:t>задачах.</w:t>
      </w:r>
    </w:p>
    <w:p w:rsidR="00A5196F" w:rsidRDefault="0035780C">
      <w:pPr>
        <w:pStyle w:val="a3"/>
        <w:spacing w:line="348" w:lineRule="auto"/>
        <w:ind w:right="743"/>
      </w:pPr>
      <w:r>
        <w:t>Находить</w:t>
      </w:r>
      <w:r>
        <w:rPr>
          <w:spacing w:val="1"/>
        </w:rPr>
        <w:t xml:space="preserve"> </w:t>
      </w:r>
      <w:r>
        <w:t>оси</w:t>
      </w:r>
      <w:r>
        <w:rPr>
          <w:spacing w:val="1"/>
        </w:rPr>
        <w:t xml:space="preserve"> </w:t>
      </w:r>
      <w:r>
        <w:t>(или</w:t>
      </w:r>
      <w:r>
        <w:rPr>
          <w:spacing w:val="1"/>
        </w:rPr>
        <w:t xml:space="preserve"> </w:t>
      </w:r>
      <w:r>
        <w:t>центры)</w:t>
      </w:r>
      <w:r>
        <w:rPr>
          <w:spacing w:val="1"/>
        </w:rPr>
        <w:t xml:space="preserve"> </w:t>
      </w:r>
      <w:r>
        <w:t>симметрии</w:t>
      </w:r>
      <w:r>
        <w:rPr>
          <w:spacing w:val="1"/>
        </w:rPr>
        <w:t xml:space="preserve"> </w:t>
      </w:r>
      <w:r>
        <w:t>фигур,</w:t>
      </w:r>
      <w:r>
        <w:rPr>
          <w:spacing w:val="1"/>
        </w:rPr>
        <w:t xml:space="preserve"> </w:t>
      </w:r>
      <w:r>
        <w:t>применять</w:t>
      </w:r>
      <w:r>
        <w:rPr>
          <w:spacing w:val="1"/>
        </w:rPr>
        <w:t xml:space="preserve"> </w:t>
      </w:r>
      <w:r>
        <w:t>движения</w:t>
      </w:r>
      <w:r>
        <w:rPr>
          <w:spacing w:val="1"/>
        </w:rPr>
        <w:t xml:space="preserve"> </w:t>
      </w:r>
      <w:r>
        <w:t>плоскости</w:t>
      </w:r>
      <w:r>
        <w:rPr>
          <w:spacing w:val="-1"/>
        </w:rPr>
        <w:t xml:space="preserve"> </w:t>
      </w:r>
      <w:r>
        <w:t>в</w:t>
      </w:r>
      <w:r>
        <w:rPr>
          <w:spacing w:val="-1"/>
        </w:rPr>
        <w:t xml:space="preserve"> </w:t>
      </w:r>
      <w:r>
        <w:t>простейших</w:t>
      </w:r>
      <w:r>
        <w:rPr>
          <w:spacing w:val="1"/>
        </w:rPr>
        <w:t xml:space="preserve"> </w:t>
      </w:r>
      <w:r>
        <w:t>случаях.</w:t>
      </w:r>
    </w:p>
    <w:p w:rsidR="00A5196F" w:rsidRDefault="0035780C">
      <w:pPr>
        <w:pStyle w:val="a3"/>
        <w:spacing w:line="348" w:lineRule="auto"/>
        <w:ind w:right="736"/>
      </w:pPr>
      <w:r>
        <w:t>Применять полученные знания на практике</w:t>
      </w:r>
      <w:r>
        <w:rPr>
          <w:spacing w:val="1"/>
        </w:rPr>
        <w:t xml:space="preserve"> </w:t>
      </w:r>
      <w:r>
        <w:t>– строить математические</w:t>
      </w:r>
      <w:r>
        <w:rPr>
          <w:spacing w:val="1"/>
        </w:rPr>
        <w:t xml:space="preserve"> </w:t>
      </w:r>
      <w:r>
        <w:t>модели для задач реальной жизни и проводить соответствующие вычисления 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тригонометрических</w:t>
      </w:r>
      <w:r>
        <w:rPr>
          <w:spacing w:val="1"/>
        </w:rPr>
        <w:t xml:space="preserve"> </w:t>
      </w:r>
      <w:r>
        <w:t>функций</w:t>
      </w:r>
      <w:r>
        <w:rPr>
          <w:spacing w:val="1"/>
        </w:rPr>
        <w:t xml:space="preserve"> </w:t>
      </w:r>
      <w:r>
        <w:t>(пользуясь,</w:t>
      </w:r>
      <w:r>
        <w:rPr>
          <w:spacing w:val="1"/>
        </w:rPr>
        <w:t xml:space="preserve"> </w:t>
      </w:r>
      <w:r>
        <w:t>где</w:t>
      </w:r>
      <w:r>
        <w:rPr>
          <w:spacing w:val="1"/>
        </w:rPr>
        <w:t xml:space="preserve"> </w:t>
      </w:r>
      <w:r>
        <w:t>необходимо,</w:t>
      </w:r>
      <w:r>
        <w:rPr>
          <w:spacing w:val="-2"/>
        </w:rPr>
        <w:t xml:space="preserve"> </w:t>
      </w:r>
      <w:r>
        <w:t>калькулятором).</w:t>
      </w:r>
    </w:p>
    <w:p w:rsidR="00A5196F" w:rsidRDefault="0035780C" w:rsidP="0051210D">
      <w:pPr>
        <w:pStyle w:val="11"/>
        <w:numPr>
          <w:ilvl w:val="1"/>
          <w:numId w:val="108"/>
        </w:numPr>
        <w:tabs>
          <w:tab w:val="left" w:pos="2199"/>
        </w:tabs>
        <w:ind w:right="738" w:firstLine="566"/>
        <w:jc w:val="both"/>
        <w:rPr>
          <w:color w:val="0D0D0D"/>
        </w:rPr>
      </w:pPr>
      <w:r>
        <w:rPr>
          <w:color w:val="0D0D0D"/>
        </w:rPr>
        <w:t>Рабочая программа</w:t>
      </w:r>
      <w:r>
        <w:rPr>
          <w:color w:val="0D0D0D"/>
          <w:spacing w:val="1"/>
        </w:rPr>
        <w:t xml:space="preserve"> </w:t>
      </w:r>
      <w:r>
        <w:rPr>
          <w:color w:val="0D0D0D"/>
        </w:rPr>
        <w:t>учебного</w:t>
      </w:r>
      <w:r>
        <w:rPr>
          <w:color w:val="0D0D0D"/>
          <w:spacing w:val="70"/>
        </w:rPr>
        <w:t xml:space="preserve"> </w:t>
      </w:r>
      <w:r>
        <w:rPr>
          <w:color w:val="0D0D0D"/>
        </w:rPr>
        <w:t>курса «Вероятность и статистика»</w:t>
      </w:r>
      <w:r>
        <w:rPr>
          <w:color w:val="0D0D0D"/>
          <w:spacing w:val="-67"/>
        </w:rPr>
        <w:t xml:space="preserve"> </w:t>
      </w:r>
      <w:r>
        <w:rPr>
          <w:color w:val="0D0D0D"/>
        </w:rPr>
        <w:t>в</w:t>
      </w:r>
      <w:r>
        <w:rPr>
          <w:color w:val="0D0D0D"/>
          <w:spacing w:val="21"/>
        </w:rPr>
        <w:t xml:space="preserve"> </w:t>
      </w:r>
      <w:r>
        <w:rPr>
          <w:color w:val="0D0D0D"/>
        </w:rPr>
        <w:t>7–9</w:t>
      </w:r>
      <w:r>
        <w:rPr>
          <w:color w:val="0D0D0D"/>
          <w:spacing w:val="22"/>
        </w:rPr>
        <w:t xml:space="preserve"> </w:t>
      </w:r>
      <w:r>
        <w:rPr>
          <w:color w:val="0D0D0D"/>
        </w:rPr>
        <w:t>классах</w:t>
      </w:r>
      <w:r>
        <w:rPr>
          <w:color w:val="0D0D0D"/>
          <w:spacing w:val="22"/>
        </w:rPr>
        <w:t xml:space="preserve"> </w:t>
      </w:r>
      <w:r>
        <w:rPr>
          <w:color w:val="0D0D0D"/>
        </w:rPr>
        <w:t>(далее</w:t>
      </w:r>
      <w:r>
        <w:rPr>
          <w:color w:val="0D0D0D"/>
          <w:spacing w:val="22"/>
        </w:rPr>
        <w:t xml:space="preserve"> </w:t>
      </w:r>
      <w:r>
        <w:rPr>
          <w:color w:val="0D0D0D"/>
        </w:rPr>
        <w:t>соответственно</w:t>
      </w:r>
      <w:r>
        <w:rPr>
          <w:color w:val="0D0D0D"/>
          <w:spacing w:val="26"/>
        </w:rPr>
        <w:t xml:space="preserve"> </w:t>
      </w:r>
      <w:r>
        <w:rPr>
          <w:color w:val="0D0D0D"/>
        </w:rPr>
        <w:t>–</w:t>
      </w:r>
      <w:r>
        <w:rPr>
          <w:color w:val="0D0D0D"/>
          <w:spacing w:val="23"/>
        </w:rPr>
        <w:t xml:space="preserve"> </w:t>
      </w:r>
      <w:r>
        <w:rPr>
          <w:color w:val="0D0D0D"/>
        </w:rPr>
        <w:t>программа</w:t>
      </w:r>
      <w:r>
        <w:rPr>
          <w:color w:val="0D0D0D"/>
          <w:spacing w:val="22"/>
        </w:rPr>
        <w:t xml:space="preserve"> </w:t>
      </w:r>
      <w:r>
        <w:rPr>
          <w:color w:val="0D0D0D"/>
        </w:rPr>
        <w:t>учебного</w:t>
      </w:r>
      <w:r>
        <w:rPr>
          <w:color w:val="0D0D0D"/>
          <w:spacing w:val="22"/>
        </w:rPr>
        <w:t xml:space="preserve"> </w:t>
      </w:r>
      <w:r>
        <w:rPr>
          <w:color w:val="0D0D0D"/>
        </w:rPr>
        <w:t>курса</w:t>
      </w:r>
    </w:p>
    <w:p w:rsidR="00A5196F" w:rsidRDefault="0035780C">
      <w:pPr>
        <w:spacing w:line="321" w:lineRule="exact"/>
        <w:ind w:left="1001"/>
        <w:jc w:val="both"/>
        <w:rPr>
          <w:b/>
          <w:sz w:val="28"/>
        </w:rPr>
      </w:pPr>
      <w:r>
        <w:rPr>
          <w:b/>
          <w:color w:val="0D0D0D"/>
          <w:sz w:val="28"/>
        </w:rPr>
        <w:t>«Вероятность</w:t>
      </w:r>
      <w:r>
        <w:rPr>
          <w:b/>
          <w:color w:val="0D0D0D"/>
          <w:spacing w:val="-4"/>
          <w:sz w:val="28"/>
        </w:rPr>
        <w:t xml:space="preserve"> </w:t>
      </w:r>
      <w:r>
        <w:rPr>
          <w:b/>
          <w:color w:val="0D0D0D"/>
          <w:sz w:val="28"/>
        </w:rPr>
        <w:t>и</w:t>
      </w:r>
      <w:r>
        <w:rPr>
          <w:b/>
          <w:color w:val="0D0D0D"/>
          <w:spacing w:val="-6"/>
          <w:sz w:val="28"/>
        </w:rPr>
        <w:t xml:space="preserve"> </w:t>
      </w:r>
      <w:r>
        <w:rPr>
          <w:b/>
          <w:color w:val="0D0D0D"/>
          <w:sz w:val="28"/>
        </w:rPr>
        <w:t>статистика»,</w:t>
      </w:r>
      <w:r>
        <w:rPr>
          <w:b/>
          <w:color w:val="0D0D0D"/>
          <w:spacing w:val="-5"/>
          <w:sz w:val="28"/>
        </w:rPr>
        <w:t xml:space="preserve"> </w:t>
      </w:r>
      <w:r>
        <w:rPr>
          <w:b/>
          <w:color w:val="0D0D0D"/>
          <w:sz w:val="28"/>
        </w:rPr>
        <w:t>учебный</w:t>
      </w:r>
      <w:r>
        <w:rPr>
          <w:b/>
          <w:color w:val="0D0D0D"/>
          <w:spacing w:val="-5"/>
          <w:sz w:val="28"/>
        </w:rPr>
        <w:t xml:space="preserve"> </w:t>
      </w:r>
      <w:r>
        <w:rPr>
          <w:b/>
          <w:color w:val="0D0D0D"/>
          <w:sz w:val="28"/>
        </w:rPr>
        <w:t>курс).</w:t>
      </w:r>
    </w:p>
    <w:p w:rsidR="00A5196F" w:rsidRDefault="0035780C" w:rsidP="0051210D">
      <w:pPr>
        <w:pStyle w:val="a7"/>
        <w:numPr>
          <w:ilvl w:val="2"/>
          <w:numId w:val="108"/>
        </w:numPr>
        <w:tabs>
          <w:tab w:val="left" w:pos="2550"/>
        </w:tabs>
        <w:ind w:left="2549" w:hanging="841"/>
        <w:rPr>
          <w:sz w:val="28"/>
        </w:rPr>
      </w:pPr>
      <w:r>
        <w:rPr>
          <w:sz w:val="28"/>
        </w:rPr>
        <w:lastRenderedPageBreak/>
        <w:t>Пояснительная</w:t>
      </w:r>
      <w:r>
        <w:rPr>
          <w:spacing w:val="-2"/>
          <w:sz w:val="28"/>
        </w:rPr>
        <w:t xml:space="preserve"> </w:t>
      </w:r>
      <w:r>
        <w:rPr>
          <w:sz w:val="28"/>
        </w:rPr>
        <w:t>записка.</w:t>
      </w:r>
    </w:p>
    <w:p w:rsidR="00A5196F" w:rsidRDefault="0035780C" w:rsidP="0051210D">
      <w:pPr>
        <w:pStyle w:val="a7"/>
        <w:numPr>
          <w:ilvl w:val="3"/>
          <w:numId w:val="108"/>
        </w:numPr>
        <w:tabs>
          <w:tab w:val="left" w:pos="2761"/>
        </w:tabs>
        <w:spacing w:before="146" w:line="348" w:lineRule="auto"/>
        <w:ind w:right="740"/>
        <w:rPr>
          <w:sz w:val="28"/>
        </w:rPr>
      </w:pPr>
      <w:r>
        <w:rPr>
          <w:sz w:val="28"/>
        </w:rPr>
        <w:t>В</w:t>
      </w:r>
      <w:r>
        <w:rPr>
          <w:spacing w:val="1"/>
          <w:sz w:val="28"/>
        </w:rPr>
        <w:t xml:space="preserve"> </w:t>
      </w:r>
      <w:r>
        <w:rPr>
          <w:sz w:val="28"/>
        </w:rPr>
        <w:t>современном</w:t>
      </w:r>
      <w:r>
        <w:rPr>
          <w:spacing w:val="1"/>
          <w:sz w:val="28"/>
        </w:rPr>
        <w:t xml:space="preserve"> </w:t>
      </w:r>
      <w:r>
        <w:rPr>
          <w:sz w:val="28"/>
        </w:rPr>
        <w:t>цифровом</w:t>
      </w:r>
      <w:r>
        <w:rPr>
          <w:spacing w:val="1"/>
          <w:sz w:val="28"/>
        </w:rPr>
        <w:t xml:space="preserve"> </w:t>
      </w:r>
      <w:r>
        <w:rPr>
          <w:sz w:val="28"/>
        </w:rPr>
        <w:t>мире</w:t>
      </w:r>
      <w:r>
        <w:rPr>
          <w:spacing w:val="1"/>
          <w:sz w:val="28"/>
        </w:rPr>
        <w:t xml:space="preserve"> </w:t>
      </w:r>
      <w:r>
        <w:rPr>
          <w:sz w:val="28"/>
        </w:rPr>
        <w:t>вероятность</w:t>
      </w:r>
      <w:r>
        <w:rPr>
          <w:spacing w:val="1"/>
          <w:sz w:val="28"/>
        </w:rPr>
        <w:t xml:space="preserve"> </w:t>
      </w:r>
      <w:r>
        <w:rPr>
          <w:sz w:val="28"/>
        </w:rPr>
        <w:t>и</w:t>
      </w:r>
      <w:r>
        <w:rPr>
          <w:spacing w:val="1"/>
          <w:sz w:val="28"/>
        </w:rPr>
        <w:t xml:space="preserve"> </w:t>
      </w:r>
      <w:r>
        <w:rPr>
          <w:sz w:val="28"/>
        </w:rPr>
        <w:t>статистика</w:t>
      </w:r>
      <w:r>
        <w:rPr>
          <w:spacing w:val="1"/>
          <w:sz w:val="28"/>
        </w:rPr>
        <w:t xml:space="preserve"> </w:t>
      </w:r>
      <w:r>
        <w:rPr>
          <w:sz w:val="28"/>
        </w:rPr>
        <w:t>приобретают</w:t>
      </w:r>
      <w:r>
        <w:rPr>
          <w:spacing w:val="1"/>
          <w:sz w:val="28"/>
        </w:rPr>
        <w:t xml:space="preserve"> </w:t>
      </w:r>
      <w:r>
        <w:rPr>
          <w:sz w:val="28"/>
        </w:rPr>
        <w:t>всё</w:t>
      </w:r>
      <w:r>
        <w:rPr>
          <w:spacing w:val="1"/>
          <w:sz w:val="28"/>
        </w:rPr>
        <w:t xml:space="preserve"> </w:t>
      </w:r>
      <w:r>
        <w:rPr>
          <w:sz w:val="28"/>
        </w:rPr>
        <w:t>большую</w:t>
      </w:r>
      <w:r>
        <w:rPr>
          <w:spacing w:val="1"/>
          <w:sz w:val="28"/>
        </w:rPr>
        <w:t xml:space="preserve"> </w:t>
      </w:r>
      <w:r>
        <w:rPr>
          <w:sz w:val="28"/>
        </w:rPr>
        <w:t>значимость,</w:t>
      </w:r>
      <w:r>
        <w:rPr>
          <w:spacing w:val="1"/>
          <w:sz w:val="28"/>
        </w:rPr>
        <w:t xml:space="preserve"> </w:t>
      </w:r>
      <w:r>
        <w:rPr>
          <w:sz w:val="28"/>
        </w:rPr>
        <w:t>как</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практических</w:t>
      </w:r>
      <w:r>
        <w:rPr>
          <w:spacing w:val="1"/>
          <w:sz w:val="28"/>
        </w:rPr>
        <w:t xml:space="preserve"> </w:t>
      </w:r>
      <w:r>
        <w:rPr>
          <w:sz w:val="28"/>
        </w:rPr>
        <w:t>приложений, так и их роли в образовании, необходимом каждому человеку.</w:t>
      </w:r>
      <w:r>
        <w:rPr>
          <w:spacing w:val="1"/>
          <w:sz w:val="28"/>
        </w:rPr>
        <w:t xml:space="preserve"> </w:t>
      </w:r>
      <w:r>
        <w:rPr>
          <w:sz w:val="28"/>
        </w:rPr>
        <w:t>Возрастает</w:t>
      </w:r>
      <w:r>
        <w:rPr>
          <w:spacing w:val="1"/>
          <w:sz w:val="28"/>
        </w:rPr>
        <w:t xml:space="preserve"> </w:t>
      </w:r>
      <w:r>
        <w:rPr>
          <w:sz w:val="28"/>
        </w:rPr>
        <w:t>число</w:t>
      </w:r>
      <w:r>
        <w:rPr>
          <w:spacing w:val="1"/>
          <w:sz w:val="28"/>
        </w:rPr>
        <w:t xml:space="preserve"> </w:t>
      </w:r>
      <w:r>
        <w:rPr>
          <w:sz w:val="28"/>
        </w:rPr>
        <w:t>профессий,</w:t>
      </w:r>
      <w:r>
        <w:rPr>
          <w:spacing w:val="1"/>
          <w:sz w:val="28"/>
        </w:rPr>
        <w:t xml:space="preserve"> </w:t>
      </w:r>
      <w:r>
        <w:rPr>
          <w:sz w:val="28"/>
        </w:rPr>
        <w:t>при</w:t>
      </w:r>
      <w:r>
        <w:rPr>
          <w:spacing w:val="1"/>
          <w:sz w:val="28"/>
        </w:rPr>
        <w:t xml:space="preserve"> </w:t>
      </w:r>
      <w:r>
        <w:rPr>
          <w:sz w:val="28"/>
        </w:rPr>
        <w:t>овладении</w:t>
      </w:r>
      <w:r>
        <w:rPr>
          <w:spacing w:val="1"/>
          <w:sz w:val="28"/>
        </w:rPr>
        <w:t xml:space="preserve"> </w:t>
      </w:r>
      <w:r>
        <w:rPr>
          <w:sz w:val="28"/>
        </w:rPr>
        <w:t>которыми</w:t>
      </w:r>
      <w:r>
        <w:rPr>
          <w:spacing w:val="1"/>
          <w:sz w:val="28"/>
        </w:rPr>
        <w:t xml:space="preserve"> </w:t>
      </w:r>
      <w:r>
        <w:rPr>
          <w:sz w:val="28"/>
        </w:rPr>
        <w:t>требуется</w:t>
      </w:r>
      <w:r>
        <w:rPr>
          <w:spacing w:val="1"/>
          <w:sz w:val="28"/>
        </w:rPr>
        <w:t xml:space="preserve"> </w:t>
      </w:r>
      <w:r>
        <w:rPr>
          <w:sz w:val="28"/>
        </w:rPr>
        <w:t>хорошая</w:t>
      </w:r>
      <w:r>
        <w:rPr>
          <w:spacing w:val="1"/>
          <w:sz w:val="28"/>
        </w:rPr>
        <w:t xml:space="preserve"> </w:t>
      </w:r>
      <w:r>
        <w:rPr>
          <w:sz w:val="28"/>
        </w:rPr>
        <w:t>базовая</w:t>
      </w:r>
      <w:r>
        <w:rPr>
          <w:spacing w:val="1"/>
          <w:sz w:val="28"/>
        </w:rPr>
        <w:t xml:space="preserve"> </w:t>
      </w:r>
      <w:r>
        <w:rPr>
          <w:sz w:val="28"/>
        </w:rPr>
        <w:t>подготовка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вероятности</w:t>
      </w:r>
      <w:r>
        <w:rPr>
          <w:spacing w:val="1"/>
          <w:sz w:val="28"/>
        </w:rPr>
        <w:t xml:space="preserve"> </w:t>
      </w:r>
      <w:r>
        <w:rPr>
          <w:sz w:val="28"/>
        </w:rPr>
        <w:t>и</w:t>
      </w:r>
      <w:r>
        <w:rPr>
          <w:spacing w:val="1"/>
          <w:sz w:val="28"/>
        </w:rPr>
        <w:t xml:space="preserve"> </w:t>
      </w:r>
      <w:r>
        <w:rPr>
          <w:sz w:val="28"/>
        </w:rPr>
        <w:t>статистики,</w:t>
      </w:r>
      <w:r>
        <w:rPr>
          <w:spacing w:val="1"/>
          <w:sz w:val="28"/>
        </w:rPr>
        <w:t xml:space="preserve"> </w:t>
      </w:r>
      <w:r>
        <w:rPr>
          <w:sz w:val="28"/>
        </w:rPr>
        <w:t>такая</w:t>
      </w:r>
      <w:r>
        <w:rPr>
          <w:spacing w:val="1"/>
          <w:sz w:val="28"/>
        </w:rPr>
        <w:t xml:space="preserve"> </w:t>
      </w:r>
      <w:r>
        <w:rPr>
          <w:sz w:val="28"/>
        </w:rPr>
        <w:t>подготовка</w:t>
      </w:r>
      <w:r>
        <w:rPr>
          <w:spacing w:val="1"/>
          <w:sz w:val="28"/>
        </w:rPr>
        <w:t xml:space="preserve"> </w:t>
      </w:r>
      <w:r>
        <w:rPr>
          <w:sz w:val="28"/>
        </w:rPr>
        <w:t>важна</w:t>
      </w:r>
      <w:r>
        <w:rPr>
          <w:spacing w:val="1"/>
          <w:sz w:val="28"/>
        </w:rPr>
        <w:t xml:space="preserve"> </w:t>
      </w:r>
      <w:r>
        <w:rPr>
          <w:sz w:val="28"/>
        </w:rPr>
        <w:t>для</w:t>
      </w:r>
      <w:r>
        <w:rPr>
          <w:spacing w:val="1"/>
          <w:sz w:val="28"/>
        </w:rPr>
        <w:t xml:space="preserve"> </w:t>
      </w:r>
      <w:r>
        <w:rPr>
          <w:sz w:val="28"/>
        </w:rPr>
        <w:t>продолжения</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карьеры.</w:t>
      </w:r>
    </w:p>
    <w:p w:rsidR="00A5196F" w:rsidRDefault="0035780C">
      <w:pPr>
        <w:pStyle w:val="a3"/>
        <w:spacing w:before="1" w:line="348" w:lineRule="auto"/>
        <w:ind w:right="742"/>
      </w:pPr>
      <w:r>
        <w:t>Каждый человек постоянно принимает решения на основе имеющихся у</w:t>
      </w:r>
      <w:r>
        <w:rPr>
          <w:spacing w:val="1"/>
        </w:rPr>
        <w:t xml:space="preserve"> </w:t>
      </w:r>
      <w:r>
        <w:t>него данных. А для обоснованного принятия решения в условиях недостатка</w:t>
      </w:r>
      <w:r>
        <w:rPr>
          <w:spacing w:val="1"/>
        </w:rPr>
        <w:t xml:space="preserve"> </w:t>
      </w:r>
      <w:r>
        <w:t>или избытка информации необходимо в том числе хорошо сформированное</w:t>
      </w:r>
      <w:r>
        <w:rPr>
          <w:spacing w:val="1"/>
        </w:rPr>
        <w:t xml:space="preserve"> </w:t>
      </w:r>
      <w:r>
        <w:t>вероятностное</w:t>
      </w:r>
      <w:r>
        <w:rPr>
          <w:spacing w:val="-1"/>
        </w:rPr>
        <w:t xml:space="preserve"> </w:t>
      </w:r>
      <w:r>
        <w:t>и статистическое мышление.</w:t>
      </w:r>
    </w:p>
    <w:p w:rsidR="00A5196F" w:rsidRDefault="0035780C">
      <w:pPr>
        <w:pStyle w:val="a3"/>
        <w:spacing w:line="348" w:lineRule="auto"/>
        <w:ind w:right="739"/>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 функциональную грамотность, включающую в себя в качестве</w:t>
      </w:r>
      <w:r>
        <w:rPr>
          <w:spacing w:val="1"/>
        </w:rPr>
        <w:t xml:space="preserve"> </w:t>
      </w:r>
      <w:r>
        <w:t>неотъемлемой</w:t>
      </w:r>
      <w:r>
        <w:rPr>
          <w:spacing w:val="56"/>
        </w:rPr>
        <w:t xml:space="preserve"> </w:t>
      </w:r>
      <w:r>
        <w:t>составляющей</w:t>
      </w:r>
      <w:r>
        <w:rPr>
          <w:spacing w:val="56"/>
        </w:rPr>
        <w:t xml:space="preserve"> </w:t>
      </w:r>
      <w:r>
        <w:t>умение</w:t>
      </w:r>
      <w:r>
        <w:rPr>
          <w:spacing w:val="55"/>
        </w:rPr>
        <w:t xml:space="preserve"> </w:t>
      </w:r>
      <w:r>
        <w:t>воспринимать</w:t>
      </w:r>
      <w:r>
        <w:rPr>
          <w:spacing w:val="54"/>
        </w:rPr>
        <w:t xml:space="preserve"> </w:t>
      </w:r>
      <w:r>
        <w:t>и</w:t>
      </w:r>
      <w:r>
        <w:rPr>
          <w:spacing w:val="56"/>
        </w:rPr>
        <w:t xml:space="preserve"> </w:t>
      </w:r>
      <w:r>
        <w:t>критически</w:t>
      </w:r>
    </w:p>
    <w:p w:rsidR="00A5196F" w:rsidRDefault="0035780C">
      <w:pPr>
        <w:pStyle w:val="a3"/>
        <w:spacing w:before="69" w:line="348" w:lineRule="auto"/>
        <w:ind w:right="745" w:firstLine="0"/>
      </w:pPr>
      <w:r>
        <w:t>анализировать информацию, представленную в различных формах, 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2"/>
        </w:rPr>
        <w:t xml:space="preserve"> </w:t>
      </w:r>
      <w:r>
        <w:t>простейшие вероятностные расчёты.</w:t>
      </w:r>
    </w:p>
    <w:p w:rsidR="00A5196F" w:rsidRDefault="0035780C">
      <w:pPr>
        <w:pStyle w:val="a3"/>
        <w:spacing w:line="348" w:lineRule="auto"/>
        <w:ind w:right="738"/>
      </w:pPr>
      <w:r>
        <w:t>Знакомство в учебном курсе с основными принципами сбора, анализа и</w:t>
      </w:r>
      <w:r>
        <w:rPr>
          <w:spacing w:val="1"/>
        </w:rPr>
        <w:t xml:space="preserve"> </w:t>
      </w:r>
      <w:r>
        <w:t>представления</w:t>
      </w:r>
      <w:r>
        <w:rPr>
          <w:spacing w:val="1"/>
        </w:rPr>
        <w:t xml:space="preserve"> </w:t>
      </w:r>
      <w:r>
        <w:t>данных</w:t>
      </w:r>
      <w:r>
        <w:rPr>
          <w:spacing w:val="1"/>
        </w:rPr>
        <w:t xml:space="preserve"> </w:t>
      </w:r>
      <w:r>
        <w:t>из</w:t>
      </w:r>
      <w:r>
        <w:rPr>
          <w:spacing w:val="1"/>
        </w:rPr>
        <w:t xml:space="preserve"> </w:t>
      </w:r>
      <w:r>
        <w:t>различных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w:t>
      </w:r>
      <w:r>
        <w:rPr>
          <w:spacing w:val="1"/>
        </w:rPr>
        <w:t xml:space="preserve"> </w:t>
      </w:r>
      <w:r>
        <w:t>организации</w:t>
      </w:r>
      <w:r>
        <w:rPr>
          <w:spacing w:val="1"/>
        </w:rPr>
        <w:t xml:space="preserve"> </w:t>
      </w:r>
      <w:r>
        <w:t>перебора</w:t>
      </w:r>
      <w:r>
        <w:rPr>
          <w:spacing w:val="1"/>
        </w:rPr>
        <w:t xml:space="preserve"> </w:t>
      </w:r>
      <w:r>
        <w:t>и</w:t>
      </w:r>
      <w:r>
        <w:rPr>
          <w:spacing w:val="1"/>
        </w:rPr>
        <w:t xml:space="preserve"> </w:t>
      </w:r>
      <w:r>
        <w:t>подсчёта</w:t>
      </w:r>
      <w:r>
        <w:rPr>
          <w:spacing w:val="1"/>
        </w:rPr>
        <w:t xml:space="preserve"> </w:t>
      </w:r>
      <w:r>
        <w:t>числа</w:t>
      </w:r>
      <w:r>
        <w:rPr>
          <w:spacing w:val="1"/>
        </w:rPr>
        <w:t xml:space="preserve"> </w:t>
      </w:r>
      <w:r>
        <w:t>вариантов, в том числе в прикладных задачах. Знакомство с основами теории</w:t>
      </w:r>
      <w:r>
        <w:rPr>
          <w:spacing w:val="1"/>
        </w:rPr>
        <w:t xml:space="preserve"> </w:t>
      </w:r>
      <w:r>
        <w:t>графов создаёт математический фундамент для формирования компетенций в</w:t>
      </w:r>
      <w:r>
        <w:rPr>
          <w:spacing w:val="1"/>
        </w:rPr>
        <w:t xml:space="preserve"> </w:t>
      </w:r>
      <w:r>
        <w:t>области информатики и</w:t>
      </w:r>
      <w:r>
        <w:rPr>
          <w:spacing w:val="1"/>
        </w:rPr>
        <w:t xml:space="preserve"> </w:t>
      </w:r>
      <w:r>
        <w:t>цифровых</w:t>
      </w:r>
      <w:r>
        <w:rPr>
          <w:spacing w:val="1"/>
        </w:rPr>
        <w:t xml:space="preserve"> </w:t>
      </w:r>
      <w:r>
        <w:t>технологий.</w:t>
      </w:r>
      <w:r>
        <w:rPr>
          <w:spacing w:val="1"/>
        </w:rPr>
        <w:t xml:space="preserve"> </w:t>
      </w:r>
      <w:r>
        <w:t>При изучении статистики и</w:t>
      </w:r>
      <w:r>
        <w:rPr>
          <w:spacing w:val="1"/>
        </w:rPr>
        <w:t xml:space="preserve"> </w:t>
      </w:r>
      <w:r>
        <w:t>вероятности обогащаются представления обучающихся о современной картине</w:t>
      </w:r>
      <w:r>
        <w:rPr>
          <w:spacing w:val="-67"/>
        </w:rPr>
        <w:t xml:space="preserve"> </w:t>
      </w:r>
      <w:r>
        <w:t>мира</w:t>
      </w:r>
      <w:r>
        <w:rPr>
          <w:spacing w:val="51"/>
        </w:rPr>
        <w:t xml:space="preserve"> </w:t>
      </w:r>
      <w:r>
        <w:t>и</w:t>
      </w:r>
      <w:r>
        <w:rPr>
          <w:spacing w:val="51"/>
        </w:rPr>
        <w:t xml:space="preserve"> </w:t>
      </w:r>
      <w:r>
        <w:t>методах</w:t>
      </w:r>
      <w:r>
        <w:rPr>
          <w:spacing w:val="52"/>
        </w:rPr>
        <w:t xml:space="preserve"> </w:t>
      </w:r>
      <w:r>
        <w:t>его</w:t>
      </w:r>
      <w:r>
        <w:rPr>
          <w:spacing w:val="52"/>
        </w:rPr>
        <w:t xml:space="preserve"> </w:t>
      </w:r>
      <w:r>
        <w:t>исследования,</w:t>
      </w:r>
      <w:r>
        <w:rPr>
          <w:spacing w:val="51"/>
        </w:rPr>
        <w:t xml:space="preserve"> </w:t>
      </w:r>
      <w:r>
        <w:t>формируется</w:t>
      </w:r>
      <w:r>
        <w:rPr>
          <w:spacing w:val="49"/>
        </w:rPr>
        <w:t xml:space="preserve"> </w:t>
      </w:r>
      <w:r>
        <w:t>понимание</w:t>
      </w:r>
      <w:r>
        <w:rPr>
          <w:spacing w:val="51"/>
        </w:rPr>
        <w:t xml:space="preserve"> </w:t>
      </w:r>
      <w:r>
        <w:t>роли</w:t>
      </w:r>
      <w:r>
        <w:rPr>
          <w:spacing w:val="51"/>
        </w:rPr>
        <w:t xml:space="preserve"> </w:t>
      </w:r>
      <w:r>
        <w:t>статистики</w:t>
      </w:r>
      <w:r>
        <w:rPr>
          <w:spacing w:val="-68"/>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 мышления.</w:t>
      </w:r>
    </w:p>
    <w:p w:rsidR="00A5196F" w:rsidRDefault="0035780C" w:rsidP="0051210D">
      <w:pPr>
        <w:pStyle w:val="a7"/>
        <w:numPr>
          <w:ilvl w:val="3"/>
          <w:numId w:val="108"/>
        </w:numPr>
        <w:tabs>
          <w:tab w:val="left" w:pos="2761"/>
        </w:tabs>
        <w:spacing w:line="348" w:lineRule="auto"/>
        <w:ind w:right="739"/>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данными</w:t>
      </w:r>
      <w:r>
        <w:rPr>
          <w:spacing w:val="1"/>
          <w:sz w:val="28"/>
        </w:rPr>
        <w:t xml:space="preserve"> </w:t>
      </w:r>
      <w:r>
        <w:rPr>
          <w:sz w:val="28"/>
        </w:rPr>
        <w:t>целями</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«Вероятность и</w:t>
      </w:r>
      <w:r>
        <w:rPr>
          <w:spacing w:val="1"/>
          <w:sz w:val="28"/>
        </w:rPr>
        <w:t xml:space="preserve"> </w:t>
      </w:r>
      <w:r>
        <w:rPr>
          <w:sz w:val="28"/>
        </w:rPr>
        <w:t>статистика»</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выделены</w:t>
      </w:r>
      <w:r>
        <w:rPr>
          <w:spacing w:val="1"/>
          <w:sz w:val="28"/>
        </w:rPr>
        <w:t xml:space="preserve"> </w:t>
      </w:r>
      <w:r>
        <w:rPr>
          <w:sz w:val="28"/>
        </w:rPr>
        <w:t>следующие</w:t>
      </w:r>
      <w:r>
        <w:rPr>
          <w:spacing w:val="1"/>
          <w:sz w:val="28"/>
        </w:rPr>
        <w:t xml:space="preserve"> </w:t>
      </w:r>
      <w:r>
        <w:rPr>
          <w:sz w:val="28"/>
        </w:rPr>
        <w:t>содержательно-методические</w:t>
      </w:r>
      <w:r>
        <w:rPr>
          <w:spacing w:val="1"/>
          <w:sz w:val="28"/>
        </w:rPr>
        <w:t xml:space="preserve"> </w:t>
      </w:r>
      <w:r>
        <w:rPr>
          <w:sz w:val="28"/>
        </w:rPr>
        <w:t>линии:</w:t>
      </w:r>
      <w:r>
        <w:rPr>
          <w:spacing w:val="1"/>
          <w:sz w:val="28"/>
        </w:rPr>
        <w:t xml:space="preserve"> </w:t>
      </w:r>
      <w:r>
        <w:rPr>
          <w:sz w:val="28"/>
        </w:rPr>
        <w:t>«Представление</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описательная</w:t>
      </w:r>
      <w:r>
        <w:rPr>
          <w:spacing w:val="1"/>
          <w:sz w:val="28"/>
        </w:rPr>
        <w:t xml:space="preserve"> </w:t>
      </w:r>
      <w:r>
        <w:rPr>
          <w:sz w:val="28"/>
        </w:rPr>
        <w:t>статистика»,</w:t>
      </w:r>
      <w:r>
        <w:rPr>
          <w:spacing w:val="1"/>
          <w:sz w:val="28"/>
        </w:rPr>
        <w:t xml:space="preserve"> </w:t>
      </w:r>
      <w:r>
        <w:rPr>
          <w:sz w:val="28"/>
        </w:rPr>
        <w:t>«Вероятность»,</w:t>
      </w:r>
      <w:r>
        <w:rPr>
          <w:spacing w:val="1"/>
          <w:sz w:val="28"/>
        </w:rPr>
        <w:t xml:space="preserve"> </w:t>
      </w:r>
      <w:r>
        <w:rPr>
          <w:sz w:val="28"/>
        </w:rPr>
        <w:t>«Элементы</w:t>
      </w:r>
      <w:r>
        <w:rPr>
          <w:spacing w:val="1"/>
          <w:sz w:val="28"/>
        </w:rPr>
        <w:t xml:space="preserve"> </w:t>
      </w:r>
      <w:r>
        <w:rPr>
          <w:sz w:val="28"/>
        </w:rPr>
        <w:t>комбинаторики»,</w:t>
      </w:r>
      <w:r>
        <w:rPr>
          <w:spacing w:val="-2"/>
          <w:sz w:val="28"/>
        </w:rPr>
        <w:t xml:space="preserve"> </w:t>
      </w:r>
      <w:r>
        <w:rPr>
          <w:sz w:val="28"/>
        </w:rPr>
        <w:t>«Введение в</w:t>
      </w:r>
      <w:r>
        <w:rPr>
          <w:spacing w:val="-1"/>
          <w:sz w:val="28"/>
        </w:rPr>
        <w:t xml:space="preserve"> </w:t>
      </w:r>
      <w:r>
        <w:rPr>
          <w:sz w:val="28"/>
        </w:rPr>
        <w:t>теорию</w:t>
      </w:r>
      <w:r>
        <w:rPr>
          <w:spacing w:val="-4"/>
          <w:sz w:val="28"/>
        </w:rPr>
        <w:t xml:space="preserve"> </w:t>
      </w:r>
      <w:r>
        <w:rPr>
          <w:sz w:val="28"/>
        </w:rPr>
        <w:t>графов».</w:t>
      </w:r>
    </w:p>
    <w:p w:rsidR="00A5196F" w:rsidRDefault="0035780C">
      <w:pPr>
        <w:pStyle w:val="a3"/>
        <w:spacing w:line="348" w:lineRule="auto"/>
        <w:ind w:right="741"/>
      </w:pPr>
      <w:r>
        <w:lastRenderedPageBreak/>
        <w:t>Содержание линии «Представление данных и описательная статистика»</w:t>
      </w:r>
      <w:r>
        <w:rPr>
          <w:spacing w:val="1"/>
        </w:rPr>
        <w:t xml:space="preserve"> </w:t>
      </w:r>
      <w:r>
        <w:t>служит</w:t>
      </w:r>
      <w:r>
        <w:rPr>
          <w:spacing w:val="12"/>
        </w:rPr>
        <w:t xml:space="preserve"> </w:t>
      </w:r>
      <w:r>
        <w:t>основой</w:t>
      </w:r>
      <w:r>
        <w:rPr>
          <w:spacing w:val="13"/>
        </w:rPr>
        <w:t xml:space="preserve"> </w:t>
      </w:r>
      <w:r>
        <w:t>для</w:t>
      </w:r>
      <w:r>
        <w:rPr>
          <w:spacing w:val="12"/>
        </w:rPr>
        <w:t xml:space="preserve"> </w:t>
      </w:r>
      <w:r>
        <w:t>формирования</w:t>
      </w:r>
      <w:r>
        <w:rPr>
          <w:spacing w:val="13"/>
        </w:rPr>
        <w:t xml:space="preserve"> </w:t>
      </w:r>
      <w:r>
        <w:t>навыков</w:t>
      </w:r>
      <w:r>
        <w:rPr>
          <w:spacing w:val="13"/>
        </w:rPr>
        <w:t xml:space="preserve"> </w:t>
      </w:r>
      <w:r>
        <w:t>работы</w:t>
      </w:r>
      <w:r>
        <w:rPr>
          <w:spacing w:val="13"/>
        </w:rPr>
        <w:t xml:space="preserve"> </w:t>
      </w:r>
      <w:r>
        <w:t>с</w:t>
      </w:r>
      <w:r>
        <w:rPr>
          <w:spacing w:val="13"/>
        </w:rPr>
        <w:t xml:space="preserve"> </w:t>
      </w:r>
      <w:r>
        <w:t>информацией:</w:t>
      </w:r>
      <w:r>
        <w:rPr>
          <w:spacing w:val="12"/>
        </w:rPr>
        <w:t xml:space="preserve"> </w:t>
      </w:r>
      <w:r>
        <w:t>от</w:t>
      </w:r>
      <w:r>
        <w:rPr>
          <w:spacing w:val="12"/>
        </w:rPr>
        <w:t xml:space="preserve"> </w:t>
      </w:r>
      <w:r>
        <w:t>чтения</w:t>
      </w:r>
      <w:r>
        <w:rPr>
          <w:spacing w:val="-67"/>
        </w:rPr>
        <w:t xml:space="preserve"> </w:t>
      </w:r>
      <w:r>
        <w:t>и интерпретации информации, представленной в таблицах, на диаграммах 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рассматриваемые</w:t>
      </w:r>
      <w:r>
        <w:rPr>
          <w:spacing w:val="-1"/>
        </w:rPr>
        <w:t xml:space="preserve"> </w:t>
      </w:r>
      <w:r>
        <w:t>величины</w:t>
      </w:r>
      <w:r>
        <w:rPr>
          <w:spacing w:val="-3"/>
        </w:rPr>
        <w:t xml:space="preserve"> </w:t>
      </w:r>
      <w:r>
        <w:t>и процессы.</w:t>
      </w:r>
    </w:p>
    <w:p w:rsidR="00A5196F" w:rsidRDefault="0035780C">
      <w:pPr>
        <w:pStyle w:val="a3"/>
        <w:spacing w:line="348" w:lineRule="auto"/>
        <w:ind w:right="741"/>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71"/>
        </w:rPr>
        <w:t xml:space="preserve"> </w:t>
      </w:r>
      <w:r>
        <w:t>для</w:t>
      </w:r>
      <w:r>
        <w:rPr>
          <w:spacing w:val="1"/>
        </w:rPr>
        <w:t xml:space="preserve"> </w:t>
      </w:r>
      <w:r>
        <w:t>изучения</w:t>
      </w:r>
      <w:r>
        <w:rPr>
          <w:spacing w:val="1"/>
        </w:rPr>
        <w:t xml:space="preserve"> </w:t>
      </w:r>
      <w:r>
        <w:t>теории</w:t>
      </w:r>
      <w:r>
        <w:rPr>
          <w:spacing w:val="1"/>
        </w:rPr>
        <w:t xml:space="preserve"> </w:t>
      </w:r>
      <w:r>
        <w:t>вероятностей.</w:t>
      </w:r>
      <w:r>
        <w:rPr>
          <w:spacing w:val="1"/>
        </w:rPr>
        <w:t xml:space="preserve"> </w:t>
      </w:r>
      <w:r>
        <w:t>Большое</w:t>
      </w:r>
      <w:r>
        <w:rPr>
          <w:spacing w:val="1"/>
        </w:rPr>
        <w:t xml:space="preserve"> </w:t>
      </w:r>
      <w:r>
        <w:t>значение</w:t>
      </w:r>
      <w:r>
        <w:rPr>
          <w:spacing w:val="1"/>
        </w:rPr>
        <w:t xml:space="preserve"> </w:t>
      </w:r>
      <w:r>
        <w:t>имеют</w:t>
      </w:r>
      <w:r>
        <w:rPr>
          <w:spacing w:val="71"/>
        </w:rPr>
        <w:t xml:space="preserve"> </w:t>
      </w:r>
      <w:r>
        <w:t>практические</w:t>
      </w:r>
      <w:r>
        <w:rPr>
          <w:spacing w:val="1"/>
        </w:rPr>
        <w:t xml:space="preserve"> </w:t>
      </w:r>
      <w:r>
        <w:t>задания,</w:t>
      </w:r>
      <w:r>
        <w:rPr>
          <w:spacing w:val="-2"/>
        </w:rPr>
        <w:t xml:space="preserve"> </w:t>
      </w:r>
      <w:r>
        <w:t>в</w:t>
      </w:r>
      <w:r>
        <w:rPr>
          <w:spacing w:val="-3"/>
        </w:rPr>
        <w:t xml:space="preserve"> </w:t>
      </w:r>
      <w:r>
        <w:t>частности</w:t>
      </w:r>
      <w:r>
        <w:rPr>
          <w:spacing w:val="-1"/>
        </w:rPr>
        <w:t xml:space="preserve"> </w:t>
      </w:r>
      <w:r>
        <w:t>опыты</w:t>
      </w:r>
      <w:r>
        <w:rPr>
          <w:spacing w:val="-1"/>
        </w:rPr>
        <w:t xml:space="preserve"> </w:t>
      </w:r>
      <w:r>
        <w:t>с</w:t>
      </w:r>
      <w:r>
        <w:rPr>
          <w:spacing w:val="-2"/>
        </w:rPr>
        <w:t xml:space="preserve"> </w:t>
      </w:r>
      <w:r>
        <w:t>классическими</w:t>
      </w:r>
      <w:r>
        <w:rPr>
          <w:spacing w:val="-1"/>
        </w:rPr>
        <w:t xml:space="preserve"> </w:t>
      </w:r>
      <w:r>
        <w:t>вероятностными</w:t>
      </w:r>
      <w:r>
        <w:rPr>
          <w:spacing w:val="-1"/>
        </w:rPr>
        <w:t xml:space="preserve"> </w:t>
      </w:r>
      <w:r>
        <w:t>моделями.</w:t>
      </w:r>
    </w:p>
    <w:p w:rsidR="00A5196F" w:rsidRDefault="0035780C">
      <w:pPr>
        <w:pStyle w:val="a3"/>
        <w:spacing w:before="69" w:line="348" w:lineRule="auto"/>
        <w:ind w:right="740"/>
      </w:pPr>
      <w:r>
        <w:t>Понятие</w:t>
      </w:r>
      <w:r>
        <w:rPr>
          <w:spacing w:val="1"/>
        </w:rPr>
        <w:t xml:space="preserve"> </w:t>
      </w:r>
      <w:r>
        <w:t>вероятности</w:t>
      </w:r>
      <w:r>
        <w:rPr>
          <w:spacing w:val="1"/>
        </w:rPr>
        <w:t xml:space="preserve"> </w:t>
      </w:r>
      <w:r>
        <w:t>вводится</w:t>
      </w:r>
      <w:r>
        <w:rPr>
          <w:spacing w:val="1"/>
        </w:rPr>
        <w:t xml:space="preserve"> </w:t>
      </w:r>
      <w:r>
        <w:t>как</w:t>
      </w:r>
      <w:r>
        <w:rPr>
          <w:spacing w:val="1"/>
        </w:rPr>
        <w:t xml:space="preserve"> </w:t>
      </w:r>
      <w:r>
        <w:t>мера</w:t>
      </w:r>
      <w:r>
        <w:rPr>
          <w:spacing w:val="1"/>
        </w:rPr>
        <w:t xml:space="preserve"> </w:t>
      </w:r>
      <w:r>
        <w:t>правдоподобия</w:t>
      </w:r>
      <w:r>
        <w:rPr>
          <w:spacing w:val="1"/>
        </w:rPr>
        <w:t xml:space="preserve"> </w:t>
      </w:r>
      <w:r>
        <w:t>случайного</w:t>
      </w:r>
      <w:r>
        <w:rPr>
          <w:spacing w:val="1"/>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 методами вычисления вероятностей в случайных экспериментах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исходами,</w:t>
      </w:r>
      <w:r>
        <w:rPr>
          <w:spacing w:val="1"/>
        </w:rPr>
        <w:t xml:space="preserve"> </w:t>
      </w:r>
      <w:r>
        <w:t>вероятностными</w:t>
      </w:r>
      <w:r>
        <w:rPr>
          <w:spacing w:val="1"/>
        </w:rPr>
        <w:t xml:space="preserve"> </w:t>
      </w:r>
      <w:r>
        <w:t>законами,</w:t>
      </w:r>
      <w:r>
        <w:rPr>
          <w:spacing w:val="1"/>
        </w:rPr>
        <w:t xml:space="preserve"> </w:t>
      </w:r>
      <w:r>
        <w:t>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В</w:t>
      </w:r>
      <w:r>
        <w:rPr>
          <w:spacing w:val="1"/>
        </w:rPr>
        <w:t xml:space="preserve"> </w:t>
      </w:r>
      <w:r>
        <w:t>учебный</w:t>
      </w:r>
      <w:r>
        <w:rPr>
          <w:spacing w:val="70"/>
        </w:rPr>
        <w:t xml:space="preserve"> </w:t>
      </w:r>
      <w:r>
        <w:t>курс</w:t>
      </w:r>
      <w:r>
        <w:rPr>
          <w:spacing w:val="1"/>
        </w:rPr>
        <w:t xml:space="preserve"> </w:t>
      </w:r>
      <w:r>
        <w:t>входят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случайных</w:t>
      </w:r>
      <w:r>
        <w:rPr>
          <w:spacing w:val="1"/>
        </w:rPr>
        <w:t xml:space="preserve"> </w:t>
      </w:r>
      <w:r>
        <w:t>величинах</w:t>
      </w:r>
      <w:r>
        <w:rPr>
          <w:spacing w:val="1"/>
        </w:rPr>
        <w:t xml:space="preserve"> </w:t>
      </w:r>
      <w:r>
        <w:t>и</w:t>
      </w:r>
      <w:r>
        <w:rPr>
          <w:spacing w:val="1"/>
        </w:rPr>
        <w:t xml:space="preserve"> </w:t>
      </w:r>
      <w:r>
        <w:t>их</w:t>
      </w:r>
      <w:r>
        <w:rPr>
          <w:spacing w:val="1"/>
        </w:rPr>
        <w:t xml:space="preserve"> </w:t>
      </w:r>
      <w:r>
        <w:t>числовых</w:t>
      </w:r>
      <w:r>
        <w:rPr>
          <w:spacing w:val="1"/>
        </w:rPr>
        <w:t xml:space="preserve"> </w:t>
      </w:r>
      <w:r>
        <w:t>характеристиках.</w:t>
      </w:r>
    </w:p>
    <w:p w:rsidR="00A5196F" w:rsidRDefault="0035780C">
      <w:pPr>
        <w:pStyle w:val="a3"/>
        <w:spacing w:line="348" w:lineRule="auto"/>
        <w:ind w:right="739"/>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1"/>
        </w:rPr>
        <w:t xml:space="preserve"> </w:t>
      </w:r>
      <w:r>
        <w:t>и</w:t>
      </w:r>
      <w:r>
        <w:rPr>
          <w:spacing w:val="1"/>
        </w:rPr>
        <w:t xml:space="preserve"> </w:t>
      </w:r>
      <w:r>
        <w:t>основными</w:t>
      </w:r>
      <w:r>
        <w:rPr>
          <w:spacing w:val="1"/>
        </w:rPr>
        <w:t xml:space="preserve"> </w:t>
      </w:r>
      <w:r>
        <w:t>операциями</w:t>
      </w:r>
      <w:r>
        <w:rPr>
          <w:spacing w:val="1"/>
        </w:rPr>
        <w:t xml:space="preserve"> </w:t>
      </w:r>
      <w:r>
        <w:t>над</w:t>
      </w:r>
      <w:r>
        <w:rPr>
          <w:spacing w:val="1"/>
        </w:rPr>
        <w:t xml:space="preserve"> </w:t>
      </w:r>
      <w:r>
        <w:t>множествами,</w:t>
      </w:r>
      <w:r>
        <w:rPr>
          <w:spacing w:val="1"/>
        </w:rPr>
        <w:t xml:space="preserve"> </w:t>
      </w:r>
      <w:r>
        <w:t>рассматриваются</w:t>
      </w:r>
      <w:r>
        <w:rPr>
          <w:spacing w:val="-67"/>
        </w:rPr>
        <w:t xml:space="preserve"> </w:t>
      </w:r>
      <w:r>
        <w:t>примеры</w:t>
      </w:r>
      <w:r>
        <w:rPr>
          <w:spacing w:val="1"/>
        </w:rPr>
        <w:t xml:space="preserve"> </w:t>
      </w:r>
      <w:r>
        <w:t>применения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использования</w:t>
      </w:r>
      <w:r>
        <w:rPr>
          <w:spacing w:val="1"/>
        </w:rPr>
        <w:t xml:space="preserve"> </w:t>
      </w:r>
      <w:r>
        <w:t>в</w:t>
      </w:r>
      <w:r>
        <w:rPr>
          <w:spacing w:val="1"/>
        </w:rPr>
        <w:t xml:space="preserve"> </w:t>
      </w:r>
      <w:r>
        <w:t>других</w:t>
      </w:r>
      <w:r>
        <w:rPr>
          <w:spacing w:val="1"/>
        </w:rPr>
        <w:t xml:space="preserve"> </w:t>
      </w:r>
      <w:r>
        <w:t>математических курсах</w:t>
      </w:r>
      <w:r>
        <w:rPr>
          <w:spacing w:val="1"/>
        </w:rPr>
        <w:t xml:space="preserve"> </w:t>
      </w:r>
      <w:r>
        <w:t>и</w:t>
      </w:r>
      <w:r>
        <w:rPr>
          <w:spacing w:val="-3"/>
        </w:rPr>
        <w:t xml:space="preserve"> </w:t>
      </w:r>
      <w:r>
        <w:t>учебных</w:t>
      </w:r>
      <w:r>
        <w:rPr>
          <w:spacing w:val="1"/>
        </w:rPr>
        <w:t xml:space="preserve"> </w:t>
      </w:r>
      <w:r>
        <w:t>предметах.</w:t>
      </w:r>
    </w:p>
    <w:p w:rsidR="00A5196F" w:rsidRDefault="0035780C" w:rsidP="0051210D">
      <w:pPr>
        <w:pStyle w:val="a7"/>
        <w:numPr>
          <w:ilvl w:val="3"/>
          <w:numId w:val="108"/>
        </w:numPr>
        <w:tabs>
          <w:tab w:val="left" w:pos="2761"/>
        </w:tabs>
        <w:spacing w:line="348" w:lineRule="auto"/>
        <w:ind w:right="740"/>
        <w:rPr>
          <w:sz w:val="28"/>
        </w:rPr>
      </w:pPr>
      <w:r>
        <w:rPr>
          <w:sz w:val="28"/>
        </w:rPr>
        <w:t>В</w:t>
      </w:r>
      <w:r>
        <w:rPr>
          <w:spacing w:val="1"/>
          <w:sz w:val="28"/>
        </w:rPr>
        <w:t xml:space="preserve"> </w:t>
      </w:r>
      <w:r>
        <w:rPr>
          <w:sz w:val="28"/>
        </w:rPr>
        <w:t>7–9</w:t>
      </w:r>
      <w:r>
        <w:rPr>
          <w:spacing w:val="1"/>
          <w:sz w:val="28"/>
        </w:rPr>
        <w:t xml:space="preserve"> </w:t>
      </w:r>
      <w:r>
        <w:rPr>
          <w:sz w:val="28"/>
        </w:rPr>
        <w:t>классах</w:t>
      </w:r>
      <w:r>
        <w:rPr>
          <w:spacing w:val="1"/>
          <w:sz w:val="28"/>
        </w:rPr>
        <w:t xml:space="preserve"> </w:t>
      </w:r>
      <w:r>
        <w:rPr>
          <w:sz w:val="28"/>
        </w:rPr>
        <w:t>изучается</w:t>
      </w:r>
      <w:r>
        <w:rPr>
          <w:spacing w:val="1"/>
          <w:sz w:val="28"/>
        </w:rPr>
        <w:t xml:space="preserve"> </w:t>
      </w:r>
      <w:r>
        <w:rPr>
          <w:sz w:val="28"/>
        </w:rPr>
        <w:t>учебный</w:t>
      </w:r>
      <w:r>
        <w:rPr>
          <w:spacing w:val="1"/>
          <w:sz w:val="28"/>
        </w:rPr>
        <w:t xml:space="preserve"> </w:t>
      </w:r>
      <w:r>
        <w:rPr>
          <w:sz w:val="28"/>
        </w:rPr>
        <w:t>курс</w:t>
      </w:r>
      <w:r>
        <w:rPr>
          <w:spacing w:val="1"/>
          <w:sz w:val="28"/>
        </w:rPr>
        <w:t xml:space="preserve"> </w:t>
      </w:r>
      <w:r>
        <w:rPr>
          <w:sz w:val="28"/>
        </w:rPr>
        <w:t>«Вероятность</w:t>
      </w:r>
      <w:r>
        <w:rPr>
          <w:spacing w:val="1"/>
          <w:sz w:val="28"/>
        </w:rPr>
        <w:t xml:space="preserve"> </w:t>
      </w:r>
      <w:r>
        <w:rPr>
          <w:sz w:val="28"/>
        </w:rPr>
        <w:t>и</w:t>
      </w:r>
      <w:r>
        <w:rPr>
          <w:spacing w:val="1"/>
          <w:sz w:val="28"/>
        </w:rPr>
        <w:t xml:space="preserve"> </w:t>
      </w:r>
      <w:r>
        <w:rPr>
          <w:sz w:val="28"/>
        </w:rPr>
        <w:t>статистика»,</w:t>
      </w:r>
      <w:r>
        <w:rPr>
          <w:spacing w:val="1"/>
          <w:sz w:val="28"/>
        </w:rPr>
        <w:t xml:space="preserve"> </w:t>
      </w:r>
      <w:r>
        <w:rPr>
          <w:sz w:val="28"/>
        </w:rPr>
        <w:t>в</w:t>
      </w:r>
      <w:r>
        <w:rPr>
          <w:spacing w:val="1"/>
          <w:sz w:val="28"/>
        </w:rPr>
        <w:t xml:space="preserve"> </w:t>
      </w:r>
      <w:r>
        <w:rPr>
          <w:sz w:val="28"/>
        </w:rPr>
        <w:t>который</w:t>
      </w:r>
      <w:r>
        <w:rPr>
          <w:spacing w:val="1"/>
          <w:sz w:val="28"/>
        </w:rPr>
        <w:t xml:space="preserve"> </w:t>
      </w:r>
      <w:r>
        <w:rPr>
          <w:sz w:val="28"/>
        </w:rPr>
        <w:t>входят</w:t>
      </w:r>
      <w:r>
        <w:rPr>
          <w:spacing w:val="1"/>
          <w:sz w:val="28"/>
        </w:rPr>
        <w:t xml:space="preserve"> </w:t>
      </w:r>
      <w:r>
        <w:rPr>
          <w:sz w:val="28"/>
        </w:rPr>
        <w:t>разделы:</w:t>
      </w:r>
      <w:r>
        <w:rPr>
          <w:spacing w:val="1"/>
          <w:sz w:val="28"/>
        </w:rPr>
        <w:t xml:space="preserve"> </w:t>
      </w:r>
      <w:r>
        <w:rPr>
          <w:sz w:val="28"/>
        </w:rPr>
        <w:t>«Представление</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описательная</w:t>
      </w:r>
      <w:r>
        <w:rPr>
          <w:spacing w:val="10"/>
          <w:sz w:val="28"/>
        </w:rPr>
        <w:t xml:space="preserve"> </w:t>
      </w:r>
      <w:r>
        <w:rPr>
          <w:sz w:val="28"/>
        </w:rPr>
        <w:t>статистика»,</w:t>
      </w:r>
      <w:r>
        <w:rPr>
          <w:spacing w:val="9"/>
          <w:sz w:val="28"/>
        </w:rPr>
        <w:t xml:space="preserve"> </w:t>
      </w:r>
      <w:r>
        <w:rPr>
          <w:sz w:val="28"/>
        </w:rPr>
        <w:t>«Вероятность»,</w:t>
      </w:r>
      <w:r>
        <w:rPr>
          <w:spacing w:val="7"/>
          <w:sz w:val="28"/>
        </w:rPr>
        <w:t xml:space="preserve"> </w:t>
      </w:r>
      <w:r>
        <w:rPr>
          <w:sz w:val="28"/>
        </w:rPr>
        <w:t>«Элементы</w:t>
      </w:r>
      <w:r>
        <w:rPr>
          <w:spacing w:val="8"/>
          <w:sz w:val="28"/>
        </w:rPr>
        <w:t xml:space="preserve"> </w:t>
      </w:r>
      <w:r>
        <w:rPr>
          <w:sz w:val="28"/>
        </w:rPr>
        <w:t>комбинаторики»,</w:t>
      </w:r>
    </w:p>
    <w:p w:rsidR="00A5196F" w:rsidRDefault="0035780C">
      <w:pPr>
        <w:pStyle w:val="a3"/>
        <w:ind w:firstLine="0"/>
      </w:pPr>
      <w:r>
        <w:t>«Введение</w:t>
      </w:r>
      <w:r>
        <w:rPr>
          <w:spacing w:val="-3"/>
        </w:rPr>
        <w:t xml:space="preserve"> </w:t>
      </w:r>
      <w:r>
        <w:t>в</w:t>
      </w:r>
      <w:r>
        <w:rPr>
          <w:spacing w:val="-3"/>
        </w:rPr>
        <w:t xml:space="preserve"> </w:t>
      </w:r>
      <w:r>
        <w:t>теорию</w:t>
      </w:r>
      <w:r>
        <w:rPr>
          <w:spacing w:val="-6"/>
        </w:rPr>
        <w:t xml:space="preserve"> </w:t>
      </w:r>
      <w:r>
        <w:t>графов».</w:t>
      </w:r>
    </w:p>
    <w:p w:rsidR="00A5196F" w:rsidRDefault="0035780C" w:rsidP="0051210D">
      <w:pPr>
        <w:pStyle w:val="a7"/>
        <w:numPr>
          <w:ilvl w:val="3"/>
          <w:numId w:val="108"/>
        </w:numPr>
        <w:tabs>
          <w:tab w:val="left" w:pos="2761"/>
        </w:tabs>
        <w:spacing w:before="143" w:line="348" w:lineRule="auto"/>
        <w:ind w:right="733"/>
        <w:rPr>
          <w:sz w:val="28"/>
        </w:rPr>
      </w:pPr>
      <w:r>
        <w:rPr>
          <w:sz w:val="28"/>
        </w:rPr>
        <w:t>Общее число часов, рекомендованных для изучения учебного</w:t>
      </w:r>
      <w:r>
        <w:rPr>
          <w:spacing w:val="1"/>
          <w:sz w:val="28"/>
        </w:rPr>
        <w:t xml:space="preserve"> </w:t>
      </w:r>
      <w:r>
        <w:rPr>
          <w:sz w:val="28"/>
        </w:rPr>
        <w:t>курса «Вероятность и статистика», – 102 часа: в 7 классе – 34 часа (1 час в</w:t>
      </w:r>
      <w:r>
        <w:rPr>
          <w:spacing w:val="1"/>
          <w:sz w:val="28"/>
        </w:rPr>
        <w:t xml:space="preserve"> </w:t>
      </w:r>
      <w:r>
        <w:rPr>
          <w:sz w:val="28"/>
        </w:rPr>
        <w:t>неделю), в 8 классе – 34 часа (1 час в неделю), в 9 классе – 34 часа (1 час в</w:t>
      </w:r>
      <w:r>
        <w:rPr>
          <w:spacing w:val="1"/>
          <w:sz w:val="28"/>
        </w:rPr>
        <w:t xml:space="preserve"> </w:t>
      </w:r>
      <w:r>
        <w:rPr>
          <w:sz w:val="28"/>
        </w:rPr>
        <w:t>неделю).</w:t>
      </w:r>
    </w:p>
    <w:p w:rsidR="00A5196F" w:rsidRDefault="0035780C" w:rsidP="0051210D">
      <w:pPr>
        <w:pStyle w:val="a7"/>
        <w:numPr>
          <w:ilvl w:val="2"/>
          <w:numId w:val="108"/>
        </w:numPr>
        <w:tabs>
          <w:tab w:val="left" w:pos="2552"/>
        </w:tabs>
        <w:spacing w:before="1"/>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7</w:t>
      </w:r>
      <w:r>
        <w:rPr>
          <w:spacing w:val="-1"/>
          <w:sz w:val="28"/>
        </w:rPr>
        <w:t xml:space="preserve"> </w:t>
      </w:r>
      <w:r>
        <w:rPr>
          <w:sz w:val="28"/>
        </w:rPr>
        <w:t>классе.</w:t>
      </w:r>
    </w:p>
    <w:p w:rsidR="00A5196F" w:rsidRDefault="0035780C">
      <w:pPr>
        <w:pStyle w:val="a3"/>
        <w:spacing w:before="146" w:line="348" w:lineRule="auto"/>
        <w:ind w:right="741"/>
      </w:pPr>
      <w:r>
        <w:t>Представление данных в виде таблиц, диаграмм, графиков. Заполнение</w:t>
      </w:r>
      <w:r>
        <w:rPr>
          <w:spacing w:val="1"/>
        </w:rPr>
        <w:t xml:space="preserve"> </w:t>
      </w:r>
      <w:r>
        <w:lastRenderedPageBreak/>
        <w:t>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71"/>
        </w:rPr>
        <w:t xml:space="preserve"> </w:t>
      </w:r>
      <w:r>
        <w:t>и</w:t>
      </w:r>
      <w:r>
        <w:rPr>
          <w:spacing w:val="1"/>
        </w:rPr>
        <w:t xml:space="preserve"> </w:t>
      </w:r>
      <w:r>
        <w:t>круговых). Чтение графиков реальных процессов. Извлечение информации из</w:t>
      </w:r>
      <w:r>
        <w:rPr>
          <w:spacing w:val="1"/>
        </w:rPr>
        <w:t xml:space="preserve"> </w:t>
      </w:r>
      <w:r>
        <w:t>диаграмм</w:t>
      </w:r>
      <w:r>
        <w:rPr>
          <w:spacing w:val="-2"/>
        </w:rPr>
        <w:t xml:space="preserve"> </w:t>
      </w:r>
      <w:r>
        <w:t>и</w:t>
      </w:r>
      <w:r>
        <w:rPr>
          <w:spacing w:val="-1"/>
        </w:rPr>
        <w:t xml:space="preserve"> </w:t>
      </w:r>
      <w:r>
        <w:t>таблиц,</w:t>
      </w:r>
      <w:r>
        <w:rPr>
          <w:spacing w:val="-1"/>
        </w:rPr>
        <w:t xml:space="preserve"> </w:t>
      </w:r>
      <w:r>
        <w:t>использование</w:t>
      </w:r>
      <w:r>
        <w:rPr>
          <w:spacing w:val="-1"/>
        </w:rPr>
        <w:t xml:space="preserve"> </w:t>
      </w:r>
      <w:r>
        <w:t>и интерпретация</w:t>
      </w:r>
      <w:r>
        <w:rPr>
          <w:spacing w:val="-1"/>
        </w:rPr>
        <w:t xml:space="preserve"> </w:t>
      </w:r>
      <w:r>
        <w:t>данных.</w:t>
      </w:r>
    </w:p>
    <w:p w:rsidR="00A5196F" w:rsidRDefault="0035780C">
      <w:pPr>
        <w:pStyle w:val="a3"/>
        <w:spacing w:line="348" w:lineRule="auto"/>
        <w:ind w:right="741"/>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набора</w:t>
      </w:r>
      <w:r>
        <w:rPr>
          <w:spacing w:val="1"/>
        </w:rPr>
        <w:t xml:space="preserve"> </w:t>
      </w:r>
      <w:r>
        <w:t>числовых</w:t>
      </w:r>
      <w:r>
        <w:rPr>
          <w:spacing w:val="1"/>
        </w:rPr>
        <w:t xml:space="preserve"> </w:t>
      </w:r>
      <w:r>
        <w:t>данных.</w:t>
      </w:r>
      <w:r>
        <w:rPr>
          <w:spacing w:val="1"/>
        </w:rPr>
        <w:t xml:space="preserve"> </w:t>
      </w:r>
      <w:r>
        <w:t>Примеры</w:t>
      </w:r>
      <w:r>
        <w:rPr>
          <w:spacing w:val="1"/>
        </w:rPr>
        <w:t xml:space="preserve"> </w:t>
      </w:r>
      <w:r>
        <w:t>случайной</w:t>
      </w:r>
      <w:r>
        <w:rPr>
          <w:spacing w:val="-1"/>
        </w:rPr>
        <w:t xml:space="preserve"> </w:t>
      </w:r>
      <w:r>
        <w:t>изменчивости.</w:t>
      </w:r>
    </w:p>
    <w:p w:rsidR="00A5196F" w:rsidRDefault="0035780C">
      <w:pPr>
        <w:pStyle w:val="a3"/>
        <w:spacing w:before="1" w:line="348" w:lineRule="auto"/>
        <w:ind w:right="742"/>
      </w:pP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Вероятность</w:t>
      </w:r>
      <w:r>
        <w:rPr>
          <w:spacing w:val="1"/>
        </w:rPr>
        <w:t xml:space="preserve"> </w:t>
      </w:r>
      <w:r>
        <w:t>и</w:t>
      </w:r>
      <w:r>
        <w:rPr>
          <w:spacing w:val="1"/>
        </w:rPr>
        <w:t xml:space="preserve"> </w:t>
      </w:r>
      <w:r>
        <w:t>частота. Роль маловероятных и практически достоверных событий в природе и</w:t>
      </w:r>
      <w:r>
        <w:rPr>
          <w:spacing w:val="1"/>
        </w:rPr>
        <w:t xml:space="preserve"> </w:t>
      </w:r>
      <w:r>
        <w:t>в</w:t>
      </w:r>
      <w:r>
        <w:rPr>
          <w:spacing w:val="-3"/>
        </w:rPr>
        <w:t xml:space="preserve"> </w:t>
      </w:r>
      <w:r>
        <w:t>обществе.</w:t>
      </w:r>
      <w:r>
        <w:rPr>
          <w:spacing w:val="-1"/>
        </w:rPr>
        <w:t xml:space="preserve"> </w:t>
      </w:r>
      <w:r>
        <w:t>Монета</w:t>
      </w:r>
      <w:r>
        <w:rPr>
          <w:spacing w:val="-4"/>
        </w:rPr>
        <w:t xml:space="preserve"> </w:t>
      </w:r>
      <w:r>
        <w:t>и игральная кость</w:t>
      </w:r>
      <w:r>
        <w:rPr>
          <w:spacing w:val="-2"/>
        </w:rPr>
        <w:t xml:space="preserve"> </w:t>
      </w:r>
      <w:r>
        <w:t>в</w:t>
      </w:r>
      <w:r>
        <w:rPr>
          <w:spacing w:val="-1"/>
        </w:rPr>
        <w:t xml:space="preserve"> </w:t>
      </w:r>
      <w:r>
        <w:t>теории вероятностей.</w:t>
      </w:r>
    </w:p>
    <w:p w:rsidR="00A5196F" w:rsidRDefault="0035780C">
      <w:pPr>
        <w:pStyle w:val="a3"/>
        <w:spacing w:line="348" w:lineRule="auto"/>
        <w:ind w:right="742"/>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69"/>
        </w:rPr>
        <w:t xml:space="preserve"> </w:t>
      </w:r>
      <w:r>
        <w:t>вершин.</w:t>
      </w:r>
      <w:r>
        <w:rPr>
          <w:spacing w:val="68"/>
        </w:rPr>
        <w:t xml:space="preserve"> </w:t>
      </w:r>
      <w:r>
        <w:t>Представление</w:t>
      </w:r>
      <w:r>
        <w:rPr>
          <w:spacing w:val="69"/>
        </w:rPr>
        <w:t xml:space="preserve"> </w:t>
      </w:r>
      <w:r>
        <w:t>о  связности</w:t>
      </w:r>
      <w:r>
        <w:rPr>
          <w:spacing w:val="3"/>
        </w:rPr>
        <w:t xml:space="preserve"> </w:t>
      </w:r>
      <w:r>
        <w:t>графа.</w:t>
      </w:r>
      <w:r>
        <w:rPr>
          <w:spacing w:val="69"/>
        </w:rPr>
        <w:t xml:space="preserve"> </w:t>
      </w:r>
      <w:r>
        <w:t>Цепи</w:t>
      </w:r>
      <w:r>
        <w:rPr>
          <w:spacing w:val="2"/>
        </w:rPr>
        <w:t xml:space="preserve"> </w:t>
      </w:r>
      <w:r>
        <w:t>и  циклы.</w:t>
      </w:r>
      <w:r>
        <w:rPr>
          <w:spacing w:val="1"/>
        </w:rPr>
        <w:t xml:space="preserve"> </w:t>
      </w:r>
      <w:r>
        <w:t>Пути</w:t>
      </w:r>
      <w:r>
        <w:rPr>
          <w:spacing w:val="2"/>
        </w:rPr>
        <w:t xml:space="preserve"> </w:t>
      </w:r>
      <w:r>
        <w:t>в</w:t>
      </w:r>
    </w:p>
    <w:p w:rsidR="00A5196F" w:rsidRDefault="0035780C">
      <w:pPr>
        <w:pStyle w:val="a3"/>
        <w:spacing w:before="69" w:line="348" w:lineRule="auto"/>
        <w:ind w:right="742" w:firstLine="0"/>
      </w:pPr>
      <w:r>
        <w:t>графах.</w:t>
      </w:r>
      <w:r>
        <w:rPr>
          <w:spacing w:val="1"/>
        </w:rPr>
        <w:t xml:space="preserve"> </w:t>
      </w:r>
      <w:r>
        <w:t>Обход</w:t>
      </w:r>
      <w:r>
        <w:rPr>
          <w:spacing w:val="1"/>
        </w:rPr>
        <w:t xml:space="preserve"> </w:t>
      </w:r>
      <w:r>
        <w:t>графа</w:t>
      </w:r>
      <w:r>
        <w:rPr>
          <w:spacing w:val="1"/>
        </w:rPr>
        <w:t xml:space="preserve"> </w:t>
      </w:r>
      <w:r>
        <w:t>(эйлеров</w:t>
      </w:r>
      <w:r>
        <w:rPr>
          <w:spacing w:val="1"/>
        </w:rPr>
        <w:t xml:space="preserve"> </w:t>
      </w:r>
      <w:r>
        <w:t>путь).</w:t>
      </w:r>
      <w:r>
        <w:rPr>
          <w:spacing w:val="1"/>
        </w:rPr>
        <w:t xml:space="preserve"> </w:t>
      </w:r>
      <w:r>
        <w:t>Представление</w:t>
      </w:r>
      <w:r>
        <w:rPr>
          <w:spacing w:val="1"/>
        </w:rPr>
        <w:t xml:space="preserve"> </w:t>
      </w:r>
      <w:r>
        <w:t>об</w:t>
      </w:r>
      <w:r>
        <w:rPr>
          <w:spacing w:val="70"/>
        </w:rPr>
        <w:t xml:space="preserve"> </w:t>
      </w:r>
      <w:r>
        <w:t>ориентированном</w:t>
      </w:r>
      <w:r>
        <w:rPr>
          <w:spacing w:val="1"/>
        </w:rPr>
        <w:t xml:space="preserve"> </w:t>
      </w:r>
      <w:r>
        <w:t>графе.</w:t>
      </w:r>
      <w:r>
        <w:rPr>
          <w:spacing w:val="-2"/>
        </w:rPr>
        <w:t xml:space="preserve"> </w:t>
      </w:r>
      <w:r>
        <w:t>Решение задач с помощью</w:t>
      </w:r>
      <w:r>
        <w:rPr>
          <w:spacing w:val="-2"/>
        </w:rPr>
        <w:t xml:space="preserve"> </w:t>
      </w:r>
      <w:r>
        <w:t>графов.</w:t>
      </w:r>
    </w:p>
    <w:p w:rsidR="00A5196F" w:rsidRDefault="0035780C" w:rsidP="0051210D">
      <w:pPr>
        <w:pStyle w:val="a7"/>
        <w:numPr>
          <w:ilvl w:val="2"/>
          <w:numId w:val="108"/>
        </w:numPr>
        <w:tabs>
          <w:tab w:val="left" w:pos="2552"/>
        </w:tabs>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8</w:t>
      </w:r>
      <w:r>
        <w:rPr>
          <w:spacing w:val="-1"/>
          <w:sz w:val="28"/>
        </w:rPr>
        <w:t xml:space="preserve"> </w:t>
      </w:r>
      <w:r>
        <w:rPr>
          <w:sz w:val="28"/>
        </w:rPr>
        <w:t>классе.</w:t>
      </w:r>
    </w:p>
    <w:p w:rsidR="00A5196F" w:rsidRDefault="0035780C">
      <w:pPr>
        <w:pStyle w:val="a3"/>
        <w:spacing w:before="144"/>
        <w:ind w:left="1709" w:firstLine="0"/>
      </w:pPr>
      <w:r>
        <w:t>Представление</w:t>
      </w:r>
      <w:r>
        <w:rPr>
          <w:spacing w:val="-3"/>
        </w:rPr>
        <w:t xml:space="preserve"> </w:t>
      </w:r>
      <w:r>
        <w:t>данных</w:t>
      </w:r>
      <w:r>
        <w:rPr>
          <w:spacing w:val="-2"/>
        </w:rPr>
        <w:t xml:space="preserve"> </w:t>
      </w:r>
      <w:r>
        <w:t>в</w:t>
      </w:r>
      <w:r>
        <w:rPr>
          <w:spacing w:val="-4"/>
        </w:rPr>
        <w:t xml:space="preserve"> </w:t>
      </w:r>
      <w:r>
        <w:t>виде</w:t>
      </w:r>
      <w:r>
        <w:rPr>
          <w:spacing w:val="-3"/>
        </w:rPr>
        <w:t xml:space="preserve"> </w:t>
      </w:r>
      <w:r>
        <w:t>таблиц,</w:t>
      </w:r>
      <w:r>
        <w:rPr>
          <w:spacing w:val="-4"/>
        </w:rPr>
        <w:t xml:space="preserve"> </w:t>
      </w:r>
      <w:r>
        <w:t>диаграмм,</w:t>
      </w:r>
      <w:r>
        <w:rPr>
          <w:spacing w:val="-5"/>
        </w:rPr>
        <w:t xml:space="preserve"> </w:t>
      </w:r>
      <w:r>
        <w:t>графиков.</w:t>
      </w:r>
    </w:p>
    <w:p w:rsidR="00A5196F" w:rsidRDefault="0035780C">
      <w:pPr>
        <w:pStyle w:val="a3"/>
        <w:spacing w:before="146" w:line="348" w:lineRule="auto"/>
        <w:ind w:right="737"/>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 объединение, пересечение, дополнение. Свойства операций 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67"/>
        </w:rPr>
        <w:t xml:space="preserve"> </w:t>
      </w:r>
      <w:r>
        <w:t>включения.</w:t>
      </w:r>
      <w:r>
        <w:rPr>
          <w:spacing w:val="1"/>
        </w:rPr>
        <w:t xml:space="preserve"> </w:t>
      </w:r>
      <w:r>
        <w:t>Использование</w:t>
      </w:r>
      <w:r>
        <w:rPr>
          <w:spacing w:val="1"/>
        </w:rPr>
        <w:t xml:space="preserve"> </w:t>
      </w:r>
      <w:r>
        <w:t>графического</w:t>
      </w:r>
      <w:r>
        <w:rPr>
          <w:spacing w:val="1"/>
        </w:rPr>
        <w:t xml:space="preserve"> </w:t>
      </w:r>
      <w:r>
        <w:t>представления</w:t>
      </w:r>
      <w:r>
        <w:rPr>
          <w:spacing w:val="1"/>
        </w:rPr>
        <w:t xml:space="preserve"> </w:t>
      </w:r>
      <w:r>
        <w:t>множеств</w:t>
      </w:r>
      <w:r>
        <w:rPr>
          <w:spacing w:val="1"/>
        </w:rPr>
        <w:t xml:space="preserve"> </w:t>
      </w:r>
      <w:r>
        <w:t>для</w:t>
      </w:r>
      <w:r>
        <w:rPr>
          <w:spacing w:val="-67"/>
        </w:rPr>
        <w:t xml:space="preserve"> </w:t>
      </w:r>
      <w:r>
        <w:t>описания</w:t>
      </w:r>
      <w:r>
        <w:rPr>
          <w:spacing w:val="-1"/>
        </w:rPr>
        <w:t xml:space="preserve"> </w:t>
      </w:r>
      <w:r>
        <w:t>реальных</w:t>
      </w:r>
      <w:r>
        <w:rPr>
          <w:spacing w:val="-4"/>
        </w:rPr>
        <w:t xml:space="preserve"> </w:t>
      </w:r>
      <w:r>
        <w:t>процессов</w:t>
      </w:r>
      <w:r>
        <w:rPr>
          <w:spacing w:val="-2"/>
        </w:rPr>
        <w:t xml:space="preserve"> </w:t>
      </w:r>
      <w:r>
        <w:t>и</w:t>
      </w:r>
      <w:r>
        <w:rPr>
          <w:spacing w:val="-1"/>
        </w:rPr>
        <w:t xml:space="preserve"> </w:t>
      </w:r>
      <w:r>
        <w:t>явлений,</w:t>
      </w:r>
      <w:r>
        <w:rPr>
          <w:spacing w:val="-1"/>
        </w:rPr>
        <w:t xml:space="preserve"> </w:t>
      </w:r>
      <w:r>
        <w:t>при</w:t>
      </w:r>
      <w:r>
        <w:rPr>
          <w:spacing w:val="-1"/>
        </w:rPr>
        <w:t xml:space="preserve"> </w:t>
      </w:r>
      <w:r>
        <w:t>решении</w:t>
      </w:r>
      <w:r>
        <w:rPr>
          <w:spacing w:val="-1"/>
        </w:rPr>
        <w:t xml:space="preserve"> </w:t>
      </w:r>
      <w:r>
        <w:t>задач.</w:t>
      </w:r>
    </w:p>
    <w:p w:rsidR="00A5196F" w:rsidRDefault="0035780C">
      <w:pPr>
        <w:pStyle w:val="a3"/>
        <w:spacing w:line="350" w:lineRule="auto"/>
        <w:ind w:right="743"/>
      </w:pPr>
      <w:r>
        <w:t>Измерение</w:t>
      </w:r>
      <w:r>
        <w:rPr>
          <w:spacing w:val="1"/>
        </w:rPr>
        <w:t xml:space="preserve"> </w:t>
      </w:r>
      <w:r>
        <w:t>рассеивания</w:t>
      </w:r>
      <w:r>
        <w:rPr>
          <w:spacing w:val="1"/>
        </w:rPr>
        <w:t xml:space="preserve"> </w:t>
      </w:r>
      <w:r>
        <w:t>данных.</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67"/>
        </w:rPr>
        <w:t xml:space="preserve"> </w:t>
      </w:r>
      <w:r>
        <w:t>числовых наборов.</w:t>
      </w:r>
      <w:r>
        <w:rPr>
          <w:spacing w:val="-5"/>
        </w:rPr>
        <w:t xml:space="preserve"> </w:t>
      </w:r>
      <w:r>
        <w:t>Диаграмма рассеивания.</w:t>
      </w:r>
    </w:p>
    <w:p w:rsidR="00A5196F" w:rsidRDefault="0035780C">
      <w:pPr>
        <w:pStyle w:val="a3"/>
        <w:spacing w:line="348" w:lineRule="auto"/>
        <w:ind w:right="742"/>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 событий. Опыты с равновозможными элементарными событиями.</w:t>
      </w:r>
      <w:r>
        <w:rPr>
          <w:spacing w:val="-67"/>
        </w:rPr>
        <w:t xml:space="preserve"> </w:t>
      </w:r>
      <w:r>
        <w:t>Случайный выбор. Связь между маловероятными и практически достоверными</w:t>
      </w:r>
      <w:r>
        <w:rPr>
          <w:spacing w:val="-67"/>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 и науке.</w:t>
      </w:r>
    </w:p>
    <w:p w:rsidR="00A5196F" w:rsidRDefault="0035780C">
      <w:pPr>
        <w:pStyle w:val="a3"/>
        <w:spacing w:line="348" w:lineRule="auto"/>
        <w:ind w:right="740"/>
      </w:pPr>
      <w:r>
        <w:t>Дерево. Свойства деревьев: единственность пути, существование висячей</w:t>
      </w:r>
      <w:r>
        <w:rPr>
          <w:spacing w:val="-67"/>
        </w:rPr>
        <w:t xml:space="preserve"> </w:t>
      </w:r>
      <w:r>
        <w:t>вершины, связь между числом вершин и числом рёбер. Правило умножения.</w:t>
      </w:r>
      <w:r>
        <w:rPr>
          <w:spacing w:val="1"/>
        </w:rPr>
        <w:t xml:space="preserve"> </w:t>
      </w:r>
      <w:r>
        <w:t>Решение</w:t>
      </w:r>
      <w:r>
        <w:rPr>
          <w:spacing w:val="-1"/>
        </w:rPr>
        <w:t xml:space="preserve"> </w:t>
      </w:r>
      <w:r>
        <w:t>задач с</w:t>
      </w:r>
      <w:r>
        <w:rPr>
          <w:spacing w:val="-3"/>
        </w:rPr>
        <w:t xml:space="preserve"> </w:t>
      </w:r>
      <w:r>
        <w:t>помощью</w:t>
      </w:r>
      <w:r>
        <w:rPr>
          <w:spacing w:val="-1"/>
        </w:rPr>
        <w:t xml:space="preserve"> </w:t>
      </w:r>
      <w:r>
        <w:t>графов.</w:t>
      </w:r>
    </w:p>
    <w:p w:rsidR="00A5196F" w:rsidRDefault="0035780C">
      <w:pPr>
        <w:pStyle w:val="a3"/>
        <w:spacing w:line="348" w:lineRule="auto"/>
        <w:ind w:right="739"/>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w:t>
      </w:r>
      <w:r>
        <w:rPr>
          <w:spacing w:val="1"/>
        </w:rPr>
        <w:t xml:space="preserve"> </w:t>
      </w:r>
      <w:r>
        <w:t>Правило</w:t>
      </w:r>
      <w:r>
        <w:rPr>
          <w:spacing w:val="1"/>
        </w:rPr>
        <w:t xml:space="preserve"> </w:t>
      </w:r>
      <w:r>
        <w:t>умножения.</w:t>
      </w:r>
      <w:r>
        <w:rPr>
          <w:spacing w:val="1"/>
        </w:rPr>
        <w:t xml:space="preserve"> </w:t>
      </w:r>
      <w:r>
        <w:t>Независимые</w:t>
      </w:r>
      <w:r>
        <w:rPr>
          <w:spacing w:val="1"/>
        </w:rPr>
        <w:t xml:space="preserve"> </w:t>
      </w:r>
      <w:r>
        <w:t>события.</w:t>
      </w:r>
      <w:r>
        <w:rPr>
          <w:spacing w:val="1"/>
        </w:rPr>
        <w:t xml:space="preserve"> </w:t>
      </w:r>
      <w:r>
        <w:t>Представление</w:t>
      </w:r>
      <w:r>
        <w:rPr>
          <w:spacing w:val="1"/>
        </w:rPr>
        <w:t xml:space="preserve"> </w:t>
      </w:r>
      <w:r>
        <w:t>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1"/>
        </w:rPr>
        <w:t xml:space="preserve"> </w:t>
      </w:r>
      <w:r>
        <w:t>эксперимента,</w:t>
      </w:r>
      <w:r>
        <w:rPr>
          <w:spacing w:val="1"/>
        </w:rPr>
        <w:t xml:space="preserve"> </w:t>
      </w:r>
      <w:r>
        <w:lastRenderedPageBreak/>
        <w:t>диаграмм</w:t>
      </w:r>
      <w:r>
        <w:rPr>
          <w:spacing w:val="-2"/>
        </w:rPr>
        <w:t xml:space="preserve"> </w:t>
      </w:r>
      <w:r>
        <w:t>Эйлера.</w:t>
      </w:r>
    </w:p>
    <w:p w:rsidR="00A5196F" w:rsidRDefault="0035780C" w:rsidP="0051210D">
      <w:pPr>
        <w:pStyle w:val="a7"/>
        <w:numPr>
          <w:ilvl w:val="2"/>
          <w:numId w:val="108"/>
        </w:numPr>
        <w:tabs>
          <w:tab w:val="left" w:pos="2552"/>
        </w:tabs>
        <w:spacing w:line="322" w:lineRule="exact"/>
        <w:ind w:left="2551" w:hanging="843"/>
        <w:rPr>
          <w:sz w:val="28"/>
        </w:rPr>
      </w:pPr>
      <w:r>
        <w:rPr>
          <w:sz w:val="28"/>
        </w:rPr>
        <w:t>Содержание</w:t>
      </w:r>
      <w:r>
        <w:rPr>
          <w:spacing w:val="-5"/>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9</w:t>
      </w:r>
      <w:r>
        <w:rPr>
          <w:spacing w:val="-1"/>
          <w:sz w:val="28"/>
        </w:rPr>
        <w:t xml:space="preserve"> </w:t>
      </w:r>
      <w:r>
        <w:rPr>
          <w:sz w:val="28"/>
        </w:rPr>
        <w:t>классе.</w:t>
      </w:r>
    </w:p>
    <w:p w:rsidR="00A5196F" w:rsidRDefault="0035780C">
      <w:pPr>
        <w:pStyle w:val="a3"/>
        <w:spacing w:before="139" w:line="348" w:lineRule="auto"/>
        <w:ind w:right="74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 данных. Чтение и построение таблиц, диаграмм, графиков по</w:t>
      </w:r>
      <w:r>
        <w:rPr>
          <w:spacing w:val="1"/>
        </w:rPr>
        <w:t xml:space="preserve"> </w:t>
      </w:r>
      <w:r>
        <w:t>реальным</w:t>
      </w:r>
      <w:r>
        <w:rPr>
          <w:spacing w:val="-1"/>
        </w:rPr>
        <w:t xml:space="preserve"> </w:t>
      </w:r>
      <w:r>
        <w:t>данным.</w:t>
      </w:r>
    </w:p>
    <w:p w:rsidR="00A5196F" w:rsidRDefault="0035780C">
      <w:pPr>
        <w:pStyle w:val="a3"/>
        <w:spacing w:line="348" w:lineRule="auto"/>
        <w:ind w:right="742"/>
      </w:pPr>
      <w:r>
        <w:t>Перестановки и факториал. Сочетания и число сочетаний. Треугольник</w:t>
      </w:r>
      <w:r>
        <w:rPr>
          <w:spacing w:val="1"/>
        </w:rPr>
        <w:t xml:space="preserve"> </w:t>
      </w:r>
      <w:r>
        <w:t>Паскаля.</w:t>
      </w:r>
      <w:r>
        <w:rPr>
          <w:spacing w:val="-2"/>
        </w:rPr>
        <w:t xml:space="preserve"> </w:t>
      </w:r>
      <w:r>
        <w:t>Решение задач</w:t>
      </w:r>
      <w:r>
        <w:rPr>
          <w:spacing w:val="-1"/>
        </w:rPr>
        <w:t xml:space="preserve"> </w:t>
      </w:r>
      <w:r>
        <w:t>с</w:t>
      </w:r>
      <w:r>
        <w:rPr>
          <w:spacing w:val="-3"/>
        </w:rPr>
        <w:t xml:space="preserve"> </w:t>
      </w:r>
      <w:r>
        <w:t>использованием</w:t>
      </w:r>
      <w:r>
        <w:rPr>
          <w:spacing w:val="-1"/>
        </w:rPr>
        <w:t xml:space="preserve"> </w:t>
      </w:r>
      <w:r>
        <w:t>комбинаторики.</w:t>
      </w:r>
    </w:p>
    <w:p w:rsidR="00A5196F" w:rsidRDefault="0035780C">
      <w:pPr>
        <w:pStyle w:val="a3"/>
        <w:spacing w:line="348" w:lineRule="auto"/>
        <w:ind w:right="743"/>
      </w:pPr>
      <w:r>
        <w:t>Геометрическая</w:t>
      </w:r>
      <w:r>
        <w:rPr>
          <w:spacing w:val="1"/>
        </w:rPr>
        <w:t xml:space="preserve"> </w:t>
      </w:r>
      <w:r>
        <w:t>вероятность.</w:t>
      </w:r>
      <w:r>
        <w:rPr>
          <w:spacing w:val="1"/>
        </w:rPr>
        <w:t xml:space="preserve"> </w:t>
      </w:r>
      <w:r>
        <w:t>Случайный</w:t>
      </w:r>
      <w:r>
        <w:rPr>
          <w:spacing w:val="1"/>
        </w:rPr>
        <w:t xml:space="preserve"> </w:t>
      </w:r>
      <w:r>
        <w:t>выбор</w:t>
      </w:r>
      <w:r>
        <w:rPr>
          <w:spacing w:val="1"/>
        </w:rPr>
        <w:t xml:space="preserve"> </w:t>
      </w:r>
      <w:r>
        <w:t>точки</w:t>
      </w:r>
      <w:r>
        <w:rPr>
          <w:spacing w:val="1"/>
        </w:rPr>
        <w:t xml:space="preserve"> </w:t>
      </w:r>
      <w:r>
        <w:t>из</w:t>
      </w:r>
      <w:r>
        <w:rPr>
          <w:spacing w:val="1"/>
        </w:rPr>
        <w:t xml:space="preserve"> </w:t>
      </w:r>
      <w:r>
        <w:t>фигуры</w:t>
      </w:r>
      <w:r>
        <w:rPr>
          <w:spacing w:val="1"/>
        </w:rPr>
        <w:t xml:space="preserve"> </w:t>
      </w:r>
      <w:r>
        <w:t>на</w:t>
      </w:r>
      <w:r>
        <w:rPr>
          <w:spacing w:val="1"/>
        </w:rPr>
        <w:t xml:space="preserve"> </w:t>
      </w:r>
      <w:r>
        <w:t>плоскости,</w:t>
      </w:r>
      <w:r>
        <w:rPr>
          <w:spacing w:val="-2"/>
        </w:rPr>
        <w:t xml:space="preserve"> </w:t>
      </w:r>
      <w:r>
        <w:t>из</w:t>
      </w:r>
      <w:r>
        <w:rPr>
          <w:spacing w:val="-4"/>
        </w:rPr>
        <w:t xml:space="preserve"> </w:t>
      </w:r>
      <w:r>
        <w:t>отрезка и из</w:t>
      </w:r>
      <w:r>
        <w:rPr>
          <w:spacing w:val="-4"/>
        </w:rPr>
        <w:t xml:space="preserve"> </w:t>
      </w:r>
      <w:r>
        <w:t>дуги</w:t>
      </w:r>
      <w:r>
        <w:rPr>
          <w:spacing w:val="-3"/>
        </w:rPr>
        <w:t xml:space="preserve"> </w:t>
      </w:r>
      <w:r>
        <w:t>окружности.</w:t>
      </w:r>
    </w:p>
    <w:p w:rsidR="00A5196F" w:rsidRDefault="0035780C">
      <w:pPr>
        <w:pStyle w:val="a3"/>
        <w:spacing w:before="69" w:line="348" w:lineRule="auto"/>
        <w:ind w:right="743"/>
      </w:pPr>
      <w:r>
        <w:t>Испытание. Успех и неудача. Серия испытаний до первого успеха. Серия</w:t>
      </w:r>
      <w:r>
        <w:rPr>
          <w:spacing w:val="-67"/>
        </w:rPr>
        <w:t xml:space="preserve"> </w:t>
      </w:r>
      <w:r>
        <w:t>испытаний</w:t>
      </w:r>
      <w:r>
        <w:rPr>
          <w:spacing w:val="-2"/>
        </w:rPr>
        <w:t xml:space="preserve"> </w:t>
      </w:r>
      <w:r>
        <w:t>Бернулли.</w:t>
      </w:r>
      <w:r>
        <w:rPr>
          <w:spacing w:val="-3"/>
        </w:rPr>
        <w:t xml:space="preserve"> </w:t>
      </w:r>
      <w:r>
        <w:t>Вероятности</w:t>
      </w:r>
      <w:r>
        <w:rPr>
          <w:spacing w:val="-1"/>
        </w:rPr>
        <w:t xml:space="preserve"> </w:t>
      </w:r>
      <w:r>
        <w:t>событий</w:t>
      </w:r>
      <w:r>
        <w:rPr>
          <w:spacing w:val="-2"/>
        </w:rPr>
        <w:t xml:space="preserve"> </w:t>
      </w:r>
      <w:r>
        <w:t>в</w:t>
      </w:r>
      <w:r>
        <w:rPr>
          <w:spacing w:val="-2"/>
        </w:rPr>
        <w:t xml:space="preserve"> </w:t>
      </w:r>
      <w:r>
        <w:t>серии</w:t>
      </w:r>
      <w:r>
        <w:rPr>
          <w:spacing w:val="-2"/>
        </w:rPr>
        <w:t xml:space="preserve"> </w:t>
      </w:r>
      <w:r>
        <w:t>испытаний</w:t>
      </w:r>
      <w:r>
        <w:rPr>
          <w:spacing w:val="-1"/>
        </w:rPr>
        <w:t xml:space="preserve"> </w:t>
      </w:r>
      <w:r>
        <w:t>Бернулли.</w:t>
      </w:r>
    </w:p>
    <w:p w:rsidR="00A5196F" w:rsidRDefault="0035780C">
      <w:pPr>
        <w:pStyle w:val="a3"/>
        <w:tabs>
          <w:tab w:val="left" w:pos="2542"/>
          <w:tab w:val="left" w:pos="3058"/>
          <w:tab w:val="left" w:pos="4729"/>
          <w:tab w:val="left" w:pos="6217"/>
          <w:tab w:val="left" w:pos="8626"/>
          <w:tab w:val="left" w:pos="10171"/>
        </w:tabs>
        <w:spacing w:line="348" w:lineRule="auto"/>
        <w:ind w:right="741"/>
        <w:jc w:val="right"/>
      </w:pPr>
      <w:r>
        <w:t>Случайная</w:t>
      </w:r>
      <w:r>
        <w:rPr>
          <w:spacing w:val="37"/>
        </w:rPr>
        <w:t xml:space="preserve"> </w:t>
      </w:r>
      <w:r>
        <w:t>величина</w:t>
      </w:r>
      <w:r>
        <w:rPr>
          <w:spacing w:val="36"/>
        </w:rPr>
        <w:t xml:space="preserve"> </w:t>
      </w:r>
      <w:r>
        <w:t>и</w:t>
      </w:r>
      <w:r>
        <w:rPr>
          <w:spacing w:val="37"/>
        </w:rPr>
        <w:t xml:space="preserve"> </w:t>
      </w:r>
      <w:r>
        <w:t>распределение</w:t>
      </w:r>
      <w:r>
        <w:rPr>
          <w:spacing w:val="34"/>
        </w:rPr>
        <w:t xml:space="preserve"> </w:t>
      </w:r>
      <w:r>
        <w:t>вероятностей.</w:t>
      </w:r>
      <w:r>
        <w:rPr>
          <w:spacing w:val="36"/>
        </w:rPr>
        <w:t xml:space="preserve"> </w:t>
      </w:r>
      <w:r>
        <w:t>Математическое</w:t>
      </w:r>
      <w:r>
        <w:rPr>
          <w:spacing w:val="-67"/>
        </w:rPr>
        <w:t xml:space="preserve"> </w:t>
      </w:r>
      <w:r>
        <w:t>ожидание</w:t>
      </w:r>
      <w:r>
        <w:tab/>
        <w:t>и</w:t>
      </w:r>
      <w:r>
        <w:tab/>
        <w:t>дисперсия.</w:t>
      </w:r>
      <w:r>
        <w:tab/>
        <w:t>Примеры</w:t>
      </w:r>
      <w:r>
        <w:tab/>
        <w:t>математического</w:t>
      </w:r>
      <w:r>
        <w:tab/>
        <w:t>ожидания</w:t>
      </w:r>
      <w:r>
        <w:tab/>
        <w:t>как</w:t>
      </w:r>
      <w:r>
        <w:rPr>
          <w:spacing w:val="-67"/>
        </w:rPr>
        <w:t xml:space="preserve"> </w:t>
      </w:r>
      <w:r>
        <w:t>теоретического</w:t>
      </w:r>
      <w:r>
        <w:rPr>
          <w:spacing w:val="29"/>
        </w:rPr>
        <w:t xml:space="preserve"> </w:t>
      </w:r>
      <w:r>
        <w:t>среднего</w:t>
      </w:r>
      <w:r>
        <w:rPr>
          <w:spacing w:val="29"/>
        </w:rPr>
        <w:t xml:space="preserve"> </w:t>
      </w:r>
      <w:r>
        <w:t>значения</w:t>
      </w:r>
      <w:r>
        <w:rPr>
          <w:spacing w:val="29"/>
        </w:rPr>
        <w:t xml:space="preserve"> </w:t>
      </w:r>
      <w:r>
        <w:t>величины.</w:t>
      </w:r>
      <w:r>
        <w:rPr>
          <w:spacing w:val="27"/>
        </w:rPr>
        <w:t xml:space="preserve"> </w:t>
      </w:r>
      <w:r>
        <w:t>Математическое</w:t>
      </w:r>
      <w:r>
        <w:rPr>
          <w:spacing w:val="26"/>
        </w:rPr>
        <w:t xml:space="preserve"> </w:t>
      </w:r>
      <w:r>
        <w:t>ожидание</w:t>
      </w:r>
      <w:r>
        <w:rPr>
          <w:spacing w:val="26"/>
        </w:rPr>
        <w:t xml:space="preserve"> </w:t>
      </w:r>
      <w:r>
        <w:t>и</w:t>
      </w:r>
      <w:r>
        <w:rPr>
          <w:spacing w:val="-67"/>
        </w:rPr>
        <w:t xml:space="preserve"> </w:t>
      </w:r>
      <w:r>
        <w:t>дисперсия</w:t>
      </w:r>
      <w:r>
        <w:rPr>
          <w:spacing w:val="-4"/>
        </w:rPr>
        <w:t xml:space="preserve"> </w:t>
      </w:r>
      <w:r>
        <w:t>случайной</w:t>
      </w:r>
      <w:r>
        <w:rPr>
          <w:spacing w:val="-3"/>
        </w:rPr>
        <w:t xml:space="preserve"> </w:t>
      </w:r>
      <w:r>
        <w:t>величины</w:t>
      </w:r>
      <w:r>
        <w:rPr>
          <w:spacing w:val="-3"/>
        </w:rPr>
        <w:t xml:space="preserve"> </w:t>
      </w:r>
      <w:r>
        <w:t>«число</w:t>
      </w:r>
      <w:r>
        <w:rPr>
          <w:spacing w:val="-6"/>
        </w:rPr>
        <w:t xml:space="preserve"> </w:t>
      </w:r>
      <w:r>
        <w:t>успехов</w:t>
      </w:r>
      <w:r>
        <w:rPr>
          <w:spacing w:val="-5"/>
        </w:rPr>
        <w:t xml:space="preserve"> </w:t>
      </w:r>
      <w:r>
        <w:t>в</w:t>
      </w:r>
      <w:r>
        <w:rPr>
          <w:spacing w:val="-5"/>
        </w:rPr>
        <w:t xml:space="preserve"> </w:t>
      </w:r>
      <w:r>
        <w:t>серии</w:t>
      </w:r>
      <w:r>
        <w:rPr>
          <w:spacing w:val="-3"/>
        </w:rPr>
        <w:t xml:space="preserve"> </w:t>
      </w:r>
      <w:r>
        <w:t>испытаний</w:t>
      </w:r>
      <w:r>
        <w:rPr>
          <w:spacing w:val="-3"/>
        </w:rPr>
        <w:t xml:space="preserve"> </w:t>
      </w:r>
      <w:r>
        <w:t>Бернулли».</w:t>
      </w:r>
    </w:p>
    <w:p w:rsidR="00A5196F" w:rsidRDefault="0035780C">
      <w:pPr>
        <w:pStyle w:val="a3"/>
        <w:spacing w:line="348" w:lineRule="auto"/>
        <w:ind w:right="742"/>
      </w:pPr>
      <w:r>
        <w:t>Понятие о законе больших чисел. Измерение вероятностей с помощью</w:t>
      </w:r>
      <w:r>
        <w:rPr>
          <w:spacing w:val="1"/>
        </w:rPr>
        <w:t xml:space="preserve"> </w:t>
      </w:r>
      <w:r>
        <w:t>частот.</w:t>
      </w:r>
      <w:r>
        <w:rPr>
          <w:spacing w:val="-2"/>
        </w:rPr>
        <w:t xml:space="preserve"> </w:t>
      </w:r>
      <w:r>
        <w:t>Роль</w:t>
      </w:r>
      <w:r>
        <w:rPr>
          <w:spacing w:val="-1"/>
        </w:rPr>
        <w:t xml:space="preserve"> </w:t>
      </w:r>
      <w:r>
        <w:t>и значение закона</w:t>
      </w:r>
      <w:r>
        <w:rPr>
          <w:spacing w:val="-3"/>
        </w:rPr>
        <w:t xml:space="preserve"> </w:t>
      </w:r>
      <w:r>
        <w:t>больших</w:t>
      </w:r>
      <w:r>
        <w:rPr>
          <w:spacing w:val="-1"/>
        </w:rPr>
        <w:t xml:space="preserve"> </w:t>
      </w:r>
      <w:r>
        <w:t>чисел</w:t>
      </w:r>
      <w:r>
        <w:rPr>
          <w:spacing w:val="-3"/>
        </w:rPr>
        <w:t xml:space="preserve"> </w:t>
      </w:r>
      <w:r>
        <w:t>в</w:t>
      </w:r>
      <w:r>
        <w:rPr>
          <w:spacing w:val="-2"/>
        </w:rPr>
        <w:t xml:space="preserve"> </w:t>
      </w:r>
      <w:r>
        <w:t>природе</w:t>
      </w:r>
      <w:r>
        <w:rPr>
          <w:spacing w:val="-3"/>
        </w:rPr>
        <w:t xml:space="preserve"> </w:t>
      </w:r>
      <w:r>
        <w:t>и обществе.</w:t>
      </w:r>
    </w:p>
    <w:p w:rsidR="00A5196F" w:rsidRDefault="0035780C" w:rsidP="0051210D">
      <w:pPr>
        <w:pStyle w:val="a7"/>
        <w:numPr>
          <w:ilvl w:val="2"/>
          <w:numId w:val="108"/>
        </w:numPr>
        <w:tabs>
          <w:tab w:val="left" w:pos="2550"/>
        </w:tabs>
        <w:ind w:left="2549" w:hanging="841"/>
        <w:rPr>
          <w:sz w:val="28"/>
        </w:rPr>
      </w:pPr>
      <w:r>
        <w:rPr>
          <w:sz w:val="28"/>
        </w:rPr>
        <w:t>Предметные</w:t>
      </w:r>
      <w:r>
        <w:rPr>
          <w:spacing w:val="53"/>
          <w:sz w:val="28"/>
        </w:rPr>
        <w:t xml:space="preserve"> </w:t>
      </w:r>
      <w:r>
        <w:rPr>
          <w:sz w:val="28"/>
        </w:rPr>
        <w:t>результаты</w:t>
      </w:r>
      <w:r>
        <w:rPr>
          <w:spacing w:val="122"/>
          <w:sz w:val="28"/>
        </w:rPr>
        <w:t xml:space="preserve"> </w:t>
      </w:r>
      <w:r>
        <w:rPr>
          <w:sz w:val="28"/>
        </w:rPr>
        <w:t>освоения</w:t>
      </w:r>
      <w:r>
        <w:rPr>
          <w:spacing w:val="122"/>
          <w:sz w:val="28"/>
        </w:rPr>
        <w:t xml:space="preserve"> </w:t>
      </w:r>
      <w:r>
        <w:rPr>
          <w:sz w:val="28"/>
        </w:rPr>
        <w:t>программы</w:t>
      </w:r>
      <w:r>
        <w:rPr>
          <w:spacing w:val="125"/>
          <w:sz w:val="28"/>
        </w:rPr>
        <w:t xml:space="preserve"> </w:t>
      </w:r>
      <w:r>
        <w:rPr>
          <w:sz w:val="28"/>
        </w:rPr>
        <w:t>учебного</w:t>
      </w:r>
      <w:r>
        <w:rPr>
          <w:spacing w:val="125"/>
          <w:sz w:val="28"/>
        </w:rPr>
        <w:t xml:space="preserve"> </w:t>
      </w:r>
      <w:r>
        <w:rPr>
          <w:sz w:val="28"/>
        </w:rPr>
        <w:t>курса</w:t>
      </w:r>
    </w:p>
    <w:p w:rsidR="00A5196F" w:rsidRDefault="0035780C">
      <w:pPr>
        <w:pStyle w:val="a3"/>
        <w:spacing w:before="143"/>
        <w:ind w:firstLine="0"/>
      </w:pPr>
      <w:r>
        <w:t>«Вероятность</w:t>
      </w:r>
      <w:r>
        <w:rPr>
          <w:spacing w:val="-4"/>
        </w:rPr>
        <w:t xml:space="preserve"> </w:t>
      </w:r>
      <w:r>
        <w:t>и</w:t>
      </w:r>
      <w:r>
        <w:rPr>
          <w:spacing w:val="-2"/>
        </w:rPr>
        <w:t xml:space="preserve"> </w:t>
      </w:r>
      <w:r>
        <w:t>статистика».</w:t>
      </w:r>
    </w:p>
    <w:p w:rsidR="00A5196F" w:rsidRDefault="0035780C" w:rsidP="0051210D">
      <w:pPr>
        <w:pStyle w:val="a7"/>
        <w:numPr>
          <w:ilvl w:val="3"/>
          <w:numId w:val="108"/>
        </w:numPr>
        <w:tabs>
          <w:tab w:val="left" w:pos="2761"/>
        </w:tabs>
        <w:spacing w:before="147"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7</w:t>
      </w:r>
      <w:r>
        <w:rPr>
          <w:spacing w:val="-3"/>
          <w:sz w:val="28"/>
        </w:rPr>
        <w:t xml:space="preserve"> </w:t>
      </w:r>
      <w:r>
        <w:rPr>
          <w:sz w:val="28"/>
        </w:rPr>
        <w:t>классе.</w:t>
      </w:r>
    </w:p>
    <w:p w:rsidR="00A5196F" w:rsidRDefault="0035780C">
      <w:pPr>
        <w:pStyle w:val="a3"/>
        <w:spacing w:line="348" w:lineRule="auto"/>
        <w:ind w:right="740"/>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строить</w:t>
      </w:r>
      <w:r>
        <w:rPr>
          <w:spacing w:val="1"/>
        </w:rPr>
        <w:t xml:space="preserve"> </w:t>
      </w:r>
      <w:r>
        <w:t>диаграммы</w:t>
      </w:r>
      <w:r>
        <w:rPr>
          <w:spacing w:val="1"/>
        </w:rPr>
        <w:t xml:space="preserve"> </w:t>
      </w:r>
      <w:r>
        <w:t>(столбиковые</w:t>
      </w:r>
      <w:r>
        <w:rPr>
          <w:spacing w:val="1"/>
        </w:rPr>
        <w:t xml:space="preserve"> </w:t>
      </w:r>
      <w:r>
        <w:t>(столбчатые)</w:t>
      </w:r>
      <w:r>
        <w:rPr>
          <w:spacing w:val="-1"/>
        </w:rPr>
        <w:t xml:space="preserve"> </w:t>
      </w:r>
      <w:r>
        <w:t>и круговые) по массивам</w:t>
      </w:r>
      <w:r>
        <w:rPr>
          <w:spacing w:val="-2"/>
        </w:rPr>
        <w:t xml:space="preserve"> </w:t>
      </w:r>
      <w:r>
        <w:t>значений.</w:t>
      </w:r>
    </w:p>
    <w:p w:rsidR="00A5196F" w:rsidRDefault="0035780C">
      <w:pPr>
        <w:pStyle w:val="a3"/>
        <w:spacing w:line="348" w:lineRule="auto"/>
        <w:ind w:right="742"/>
      </w:pPr>
      <w:r>
        <w:t>Описывать</w:t>
      </w:r>
      <w:r>
        <w:rPr>
          <w:spacing w:val="1"/>
        </w:rPr>
        <w:t xml:space="preserve"> </w:t>
      </w:r>
      <w:r>
        <w:t>и</w:t>
      </w:r>
      <w:r>
        <w:rPr>
          <w:spacing w:val="1"/>
        </w:rPr>
        <w:t xml:space="preserve"> </w:t>
      </w:r>
      <w:r>
        <w:t>интерпретировать</w:t>
      </w:r>
      <w:r>
        <w:rPr>
          <w:spacing w:val="1"/>
        </w:rPr>
        <w:t xml:space="preserve"> </w:t>
      </w:r>
      <w:r>
        <w:t>реальные</w:t>
      </w:r>
      <w:r>
        <w:rPr>
          <w:spacing w:val="1"/>
        </w:rPr>
        <w:t xml:space="preserve"> </w:t>
      </w:r>
      <w:r>
        <w:t>числовые</w:t>
      </w:r>
      <w:r>
        <w:rPr>
          <w:spacing w:val="1"/>
        </w:rPr>
        <w:t xml:space="preserve"> </w:t>
      </w:r>
      <w:r>
        <w:t>данные,</w:t>
      </w:r>
      <w:r>
        <w:rPr>
          <w:spacing w:val="1"/>
        </w:rPr>
        <w:t xml:space="preserve"> </w:t>
      </w:r>
      <w:r>
        <w:t>представленные</w:t>
      </w:r>
      <w:r>
        <w:rPr>
          <w:spacing w:val="-1"/>
        </w:rPr>
        <w:t xml:space="preserve"> </w:t>
      </w:r>
      <w:r>
        <w:t>в</w:t>
      </w:r>
      <w:r>
        <w:rPr>
          <w:spacing w:val="-1"/>
        </w:rPr>
        <w:t xml:space="preserve"> </w:t>
      </w:r>
      <w:r>
        <w:t>таблицах,</w:t>
      </w:r>
      <w:r>
        <w:rPr>
          <w:spacing w:val="-4"/>
        </w:rPr>
        <w:t xml:space="preserve"> </w:t>
      </w:r>
      <w:r>
        <w:t>на</w:t>
      </w:r>
      <w:r>
        <w:rPr>
          <w:spacing w:val="-1"/>
        </w:rPr>
        <w:t xml:space="preserve"> </w:t>
      </w:r>
      <w:r>
        <w:t>диаграммах,</w:t>
      </w:r>
      <w:r>
        <w:rPr>
          <w:spacing w:val="-1"/>
        </w:rPr>
        <w:t xml:space="preserve"> </w:t>
      </w:r>
      <w:r>
        <w:t>графиках.</w:t>
      </w:r>
    </w:p>
    <w:p w:rsidR="00A5196F" w:rsidRDefault="0035780C">
      <w:pPr>
        <w:pStyle w:val="a3"/>
        <w:spacing w:line="348" w:lineRule="auto"/>
        <w:ind w:right="742"/>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71"/>
        </w:rPr>
        <w:t xml:space="preserve"> </w:t>
      </w:r>
      <w:r>
        <w:t>значения,</w:t>
      </w:r>
      <w:r>
        <w:rPr>
          <w:spacing w:val="1"/>
        </w:rPr>
        <w:t xml:space="preserve"> </w:t>
      </w:r>
      <w:r>
        <w:t>размах.</w:t>
      </w:r>
    </w:p>
    <w:p w:rsidR="00A5196F" w:rsidRDefault="0035780C">
      <w:pPr>
        <w:pStyle w:val="a3"/>
        <w:spacing w:line="348" w:lineRule="auto"/>
        <w:ind w:right="741"/>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4"/>
        </w:rPr>
        <w:t xml:space="preserve"> </w:t>
      </w:r>
      <w:r>
        <w:t>устойчивости.</w:t>
      </w:r>
    </w:p>
    <w:p w:rsidR="00A5196F" w:rsidRDefault="0035780C" w:rsidP="0051210D">
      <w:pPr>
        <w:pStyle w:val="a7"/>
        <w:numPr>
          <w:ilvl w:val="3"/>
          <w:numId w:val="108"/>
        </w:numPr>
        <w:tabs>
          <w:tab w:val="left" w:pos="2761"/>
        </w:tabs>
        <w:spacing w:before="1"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8</w:t>
      </w:r>
      <w:r>
        <w:rPr>
          <w:spacing w:val="-3"/>
          <w:sz w:val="28"/>
        </w:rPr>
        <w:t xml:space="preserve"> </w:t>
      </w:r>
      <w:r>
        <w:rPr>
          <w:sz w:val="28"/>
        </w:rPr>
        <w:t>классе.</w:t>
      </w:r>
    </w:p>
    <w:p w:rsidR="00A5196F" w:rsidRDefault="0035780C">
      <w:pPr>
        <w:pStyle w:val="a3"/>
        <w:spacing w:line="348" w:lineRule="auto"/>
        <w:ind w:right="740"/>
      </w:pPr>
      <w:r>
        <w:lastRenderedPageBreak/>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 диаграмм, графиков, представлять данные в виде таблиц, диаграмм,</w:t>
      </w:r>
      <w:r>
        <w:rPr>
          <w:spacing w:val="1"/>
        </w:rPr>
        <w:t xml:space="preserve"> </w:t>
      </w:r>
      <w:r>
        <w:t>графиков.</w:t>
      </w:r>
    </w:p>
    <w:p w:rsidR="00A5196F" w:rsidRDefault="0035780C">
      <w:pPr>
        <w:pStyle w:val="a3"/>
        <w:spacing w:line="348" w:lineRule="auto"/>
        <w:ind w:right="743"/>
      </w:pPr>
      <w:r>
        <w:t>Описывать</w:t>
      </w:r>
      <w:r>
        <w:rPr>
          <w:spacing w:val="1"/>
        </w:rPr>
        <w:t xml:space="preserve"> </w:t>
      </w:r>
      <w:r>
        <w:t>данные</w:t>
      </w:r>
      <w:r>
        <w:rPr>
          <w:spacing w:val="1"/>
        </w:rPr>
        <w:t xml:space="preserve"> </w:t>
      </w:r>
      <w:r>
        <w:t>с</w:t>
      </w:r>
      <w:r>
        <w:rPr>
          <w:spacing w:val="1"/>
        </w:rPr>
        <w:t xml:space="preserve"> </w:t>
      </w:r>
      <w:r>
        <w:t>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1"/>
        </w:rPr>
        <w:t xml:space="preserve"> </w:t>
      </w:r>
      <w:r>
        <w:t>значений</w:t>
      </w:r>
      <w:r>
        <w:rPr>
          <w:spacing w:val="-2"/>
        </w:rPr>
        <w:t xml:space="preserve"> </w:t>
      </w:r>
      <w:r>
        <w:t>и</w:t>
      </w:r>
      <w:r>
        <w:rPr>
          <w:spacing w:val="-1"/>
        </w:rPr>
        <w:t xml:space="preserve"> </w:t>
      </w:r>
      <w:r>
        <w:t>мер</w:t>
      </w:r>
      <w:r>
        <w:rPr>
          <w:spacing w:val="-4"/>
        </w:rPr>
        <w:t xml:space="preserve"> </w:t>
      </w:r>
      <w:r>
        <w:t>рассеивания</w:t>
      </w:r>
      <w:r>
        <w:rPr>
          <w:spacing w:val="-1"/>
        </w:rPr>
        <w:t xml:space="preserve"> </w:t>
      </w:r>
      <w:r>
        <w:t>(размах,</w:t>
      </w:r>
      <w:r>
        <w:rPr>
          <w:spacing w:val="-2"/>
        </w:rPr>
        <w:t xml:space="preserve"> </w:t>
      </w:r>
      <w:r>
        <w:t>дисперсия</w:t>
      </w:r>
      <w:r>
        <w:rPr>
          <w:spacing w:val="-2"/>
        </w:rPr>
        <w:t xml:space="preserve"> </w:t>
      </w:r>
      <w:r>
        <w:t>и</w:t>
      </w:r>
      <w:r>
        <w:rPr>
          <w:spacing w:val="-1"/>
        </w:rPr>
        <w:t xml:space="preserve"> </w:t>
      </w:r>
      <w:r>
        <w:t>стандартное</w:t>
      </w:r>
      <w:r>
        <w:rPr>
          <w:spacing w:val="-1"/>
        </w:rPr>
        <w:t xml:space="preserve"> </w:t>
      </w:r>
      <w:r>
        <w:t>отклонение).</w:t>
      </w:r>
    </w:p>
    <w:p w:rsidR="00A5196F" w:rsidRDefault="0035780C">
      <w:pPr>
        <w:pStyle w:val="a3"/>
        <w:spacing w:line="348" w:lineRule="auto"/>
        <w:ind w:right="748"/>
      </w:pPr>
      <w:r>
        <w:t>Находить частоты числовых значений и частоты событий, в том числе по</w:t>
      </w:r>
      <w:r>
        <w:rPr>
          <w:spacing w:val="-67"/>
        </w:rPr>
        <w:t xml:space="preserve"> </w:t>
      </w:r>
      <w:r>
        <w:t>результатам</w:t>
      </w:r>
      <w:r>
        <w:rPr>
          <w:spacing w:val="-1"/>
        </w:rPr>
        <w:t xml:space="preserve"> </w:t>
      </w:r>
      <w:r>
        <w:t>измерений и наблюдений.</w:t>
      </w:r>
    </w:p>
    <w:p w:rsidR="00A5196F" w:rsidRDefault="0035780C">
      <w:pPr>
        <w:pStyle w:val="a3"/>
        <w:spacing w:before="69" w:line="348" w:lineRule="auto"/>
        <w:ind w:right="742"/>
      </w:pPr>
      <w:r>
        <w:t>Находить вероятности случайных событий в опытах, зная 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A5196F" w:rsidRDefault="0035780C">
      <w:pPr>
        <w:pStyle w:val="a3"/>
        <w:spacing w:line="348" w:lineRule="auto"/>
        <w:ind w:right="742"/>
      </w:pPr>
      <w:r>
        <w:t>Использовать</w:t>
      </w:r>
      <w:r>
        <w:rPr>
          <w:spacing w:val="1"/>
        </w:rPr>
        <w:t xml:space="preserve"> </w:t>
      </w:r>
      <w:r>
        <w:t>графические</w:t>
      </w:r>
      <w:r>
        <w:rPr>
          <w:spacing w:val="1"/>
        </w:rPr>
        <w:t xml:space="preserve"> </w:t>
      </w:r>
      <w:r>
        <w:t>модели:</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диаграммы</w:t>
      </w:r>
      <w:r>
        <w:rPr>
          <w:spacing w:val="-1"/>
        </w:rPr>
        <w:t xml:space="preserve"> </w:t>
      </w:r>
      <w:r>
        <w:t>Эйлера,</w:t>
      </w:r>
      <w:r>
        <w:rPr>
          <w:spacing w:val="-1"/>
        </w:rPr>
        <w:t xml:space="preserve"> </w:t>
      </w:r>
      <w:r>
        <w:t>числовая прямая.</w:t>
      </w:r>
    </w:p>
    <w:p w:rsidR="00A5196F" w:rsidRDefault="0035780C">
      <w:pPr>
        <w:pStyle w:val="a3"/>
        <w:spacing w:line="348" w:lineRule="auto"/>
        <w:ind w:right="740"/>
      </w:pPr>
      <w:r>
        <w:t>Оперировать</w:t>
      </w:r>
      <w:r>
        <w:rPr>
          <w:spacing w:val="1"/>
        </w:rPr>
        <w:t xml:space="preserve"> </w:t>
      </w:r>
      <w:r>
        <w:t>понятиями:</w:t>
      </w:r>
      <w:r>
        <w:rPr>
          <w:spacing w:val="1"/>
        </w:rPr>
        <w:t xml:space="preserve"> </w:t>
      </w:r>
      <w:r>
        <w:t>множество,</w:t>
      </w:r>
      <w:r>
        <w:rPr>
          <w:spacing w:val="71"/>
        </w:rPr>
        <w:t xml:space="preserve"> </w:t>
      </w:r>
      <w:r>
        <w:t>подмножество,</w:t>
      </w:r>
      <w:r>
        <w:rPr>
          <w:spacing w:val="71"/>
        </w:rPr>
        <w:t xml:space="preserve"> </w:t>
      </w:r>
      <w:r>
        <w:t>выполнять</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3"/>
        </w:rPr>
        <w:t xml:space="preserve"> </w:t>
      </w:r>
      <w:r>
        <w:t>элементы множеств,</w:t>
      </w:r>
      <w:r>
        <w:rPr>
          <w:spacing w:val="-2"/>
        </w:rPr>
        <w:t xml:space="preserve"> </w:t>
      </w:r>
      <w:r>
        <w:t>применять</w:t>
      </w:r>
      <w:r>
        <w:rPr>
          <w:spacing w:val="-2"/>
        </w:rPr>
        <w:t xml:space="preserve"> </w:t>
      </w:r>
      <w:r>
        <w:t>свойства</w:t>
      </w:r>
      <w:r>
        <w:rPr>
          <w:spacing w:val="-2"/>
        </w:rPr>
        <w:t xml:space="preserve"> </w:t>
      </w:r>
      <w:r>
        <w:t>множеств.</w:t>
      </w:r>
    </w:p>
    <w:p w:rsidR="00A5196F" w:rsidRDefault="0035780C">
      <w:pPr>
        <w:pStyle w:val="a3"/>
        <w:spacing w:line="348" w:lineRule="auto"/>
        <w:ind w:right="743"/>
      </w:pPr>
      <w:r>
        <w:t>Использовать</w:t>
      </w:r>
      <w:r>
        <w:rPr>
          <w:spacing w:val="1"/>
        </w:rPr>
        <w:t xml:space="preserve"> </w:t>
      </w:r>
      <w:r>
        <w:t>графическое</w:t>
      </w:r>
      <w:r>
        <w:rPr>
          <w:spacing w:val="1"/>
        </w:rPr>
        <w:t xml:space="preserve"> </w:t>
      </w:r>
      <w:r>
        <w:t>представление</w:t>
      </w:r>
      <w:r>
        <w:rPr>
          <w:spacing w:val="1"/>
        </w:rPr>
        <w:t xml:space="preserve"> </w:t>
      </w:r>
      <w:r>
        <w:t>множеств</w:t>
      </w:r>
      <w:r>
        <w:rPr>
          <w:spacing w:val="1"/>
        </w:rPr>
        <w:t xml:space="preserve"> </w:t>
      </w:r>
      <w:r>
        <w:t>и</w:t>
      </w:r>
      <w:r>
        <w:rPr>
          <w:spacing w:val="70"/>
        </w:rPr>
        <w:t xml:space="preserve"> </w:t>
      </w:r>
      <w:r>
        <w:t>связей</w:t>
      </w:r>
      <w:r>
        <w:rPr>
          <w:spacing w:val="70"/>
        </w:rPr>
        <w:t xml:space="preserve"> </w:t>
      </w:r>
      <w:r>
        <w:t>между</w:t>
      </w:r>
      <w:r>
        <w:rPr>
          <w:spacing w:val="1"/>
        </w:rPr>
        <w:t xml:space="preserve"> </w:t>
      </w:r>
      <w:r>
        <w:t>ними для описания процессов и явлений, в том числе при решении задач из</w:t>
      </w:r>
      <w:r>
        <w:rPr>
          <w:spacing w:val="1"/>
        </w:rPr>
        <w:t xml:space="preserve"> </w:t>
      </w:r>
      <w:r>
        <w:t>других</w:t>
      </w:r>
      <w:r>
        <w:rPr>
          <w:spacing w:val="-4"/>
        </w:rPr>
        <w:t xml:space="preserve"> </w:t>
      </w:r>
      <w:r>
        <w:t>учебных</w:t>
      </w:r>
      <w:r>
        <w:rPr>
          <w:spacing w:val="1"/>
        </w:rPr>
        <w:t xml:space="preserve"> </w:t>
      </w:r>
      <w:r>
        <w:t>предметов</w:t>
      </w:r>
      <w:r>
        <w:rPr>
          <w:spacing w:val="-2"/>
        </w:rPr>
        <w:t xml:space="preserve"> </w:t>
      </w:r>
      <w:r>
        <w:t>и курсов.</w:t>
      </w:r>
    </w:p>
    <w:p w:rsidR="00A5196F" w:rsidRDefault="0035780C" w:rsidP="0051210D">
      <w:pPr>
        <w:pStyle w:val="a7"/>
        <w:numPr>
          <w:ilvl w:val="3"/>
          <w:numId w:val="108"/>
        </w:numPr>
        <w:tabs>
          <w:tab w:val="left" w:pos="2761"/>
        </w:tabs>
        <w:spacing w:line="348" w:lineRule="auto"/>
        <w:ind w:right="739"/>
        <w:rPr>
          <w:sz w:val="28"/>
        </w:rPr>
      </w:pPr>
      <w:r>
        <w:rPr>
          <w:sz w:val="28"/>
        </w:rPr>
        <w:t>Предметные результаты освоения программы учебного курса к</w:t>
      </w:r>
      <w:r>
        <w:rPr>
          <w:spacing w:val="1"/>
          <w:sz w:val="28"/>
        </w:rPr>
        <w:t xml:space="preserve"> </w:t>
      </w:r>
      <w:r>
        <w:rPr>
          <w:sz w:val="28"/>
        </w:rPr>
        <w:t>концу обучения в</w:t>
      </w:r>
      <w:r>
        <w:rPr>
          <w:spacing w:val="-2"/>
          <w:sz w:val="28"/>
        </w:rPr>
        <w:t xml:space="preserve"> </w:t>
      </w:r>
      <w:r>
        <w:rPr>
          <w:sz w:val="28"/>
        </w:rPr>
        <w:t>9</w:t>
      </w:r>
      <w:r>
        <w:rPr>
          <w:spacing w:val="-3"/>
          <w:sz w:val="28"/>
        </w:rPr>
        <w:t xml:space="preserve"> </w:t>
      </w:r>
      <w:r>
        <w:rPr>
          <w:sz w:val="28"/>
        </w:rPr>
        <w:t>классе.</w:t>
      </w:r>
    </w:p>
    <w:p w:rsidR="00A5196F" w:rsidRDefault="0035780C">
      <w:pPr>
        <w:pStyle w:val="a3"/>
        <w:spacing w:line="348" w:lineRule="auto"/>
        <w:ind w:right="740"/>
      </w:pPr>
      <w:r>
        <w:t>Извлекать и преобразовывать информацию, представленную в различных</w:t>
      </w:r>
      <w:r>
        <w:rPr>
          <w:spacing w:val="-67"/>
        </w:rPr>
        <w:t xml:space="preserve"> </w:t>
      </w:r>
      <w:r>
        <w:t>источниках в виде таблиц, диаграмм, графиков, представлять данные в виде</w:t>
      </w:r>
      <w:r>
        <w:rPr>
          <w:spacing w:val="1"/>
        </w:rPr>
        <w:t xml:space="preserve"> </w:t>
      </w:r>
      <w:r>
        <w:t>таблиц,</w:t>
      </w:r>
      <w:r>
        <w:rPr>
          <w:spacing w:val="-2"/>
        </w:rPr>
        <w:t xml:space="preserve"> </w:t>
      </w:r>
      <w:r>
        <w:t>диаграмм,</w:t>
      </w:r>
      <w:r>
        <w:rPr>
          <w:spacing w:val="-2"/>
        </w:rPr>
        <w:t xml:space="preserve"> </w:t>
      </w:r>
      <w:r>
        <w:t>графиков.</w:t>
      </w:r>
    </w:p>
    <w:p w:rsidR="00A5196F" w:rsidRDefault="0035780C">
      <w:pPr>
        <w:pStyle w:val="a3"/>
        <w:spacing w:line="348" w:lineRule="auto"/>
        <w:ind w:right="745"/>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1"/>
        </w:rPr>
        <w:t xml:space="preserve"> </w:t>
      </w:r>
      <w:r>
        <w:t>вариантов,</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комбинаторных</w:t>
      </w:r>
      <w:r>
        <w:rPr>
          <w:spacing w:val="-3"/>
        </w:rPr>
        <w:t xml:space="preserve"> </w:t>
      </w:r>
      <w:r>
        <w:t>правил</w:t>
      </w:r>
      <w:r>
        <w:rPr>
          <w:spacing w:val="-1"/>
        </w:rPr>
        <w:t xml:space="preserve"> </w:t>
      </w:r>
      <w:r>
        <w:t>и</w:t>
      </w:r>
      <w:r>
        <w:rPr>
          <w:spacing w:val="-1"/>
        </w:rPr>
        <w:t xml:space="preserve"> </w:t>
      </w:r>
      <w:r>
        <w:t>методов.</w:t>
      </w:r>
    </w:p>
    <w:p w:rsidR="00A5196F" w:rsidRDefault="0035780C">
      <w:pPr>
        <w:pStyle w:val="a3"/>
        <w:spacing w:line="348" w:lineRule="auto"/>
        <w:ind w:right="742"/>
      </w:pPr>
      <w:r>
        <w:t>Использовать</w:t>
      </w:r>
      <w:r>
        <w:rPr>
          <w:spacing w:val="1"/>
        </w:rPr>
        <w:t xml:space="preserve"> </w:t>
      </w:r>
      <w:r>
        <w:t>описательные</w:t>
      </w:r>
      <w:r>
        <w:rPr>
          <w:spacing w:val="1"/>
        </w:rPr>
        <w:t xml:space="preserve"> </w:t>
      </w:r>
      <w:r>
        <w:t>характеристики</w:t>
      </w:r>
      <w:r>
        <w:rPr>
          <w:spacing w:val="1"/>
        </w:rPr>
        <w:t xml:space="preserve"> </w:t>
      </w:r>
      <w:r>
        <w:t>для</w:t>
      </w:r>
      <w:r>
        <w:rPr>
          <w:spacing w:val="1"/>
        </w:rPr>
        <w:t xml:space="preserve"> </w:t>
      </w:r>
      <w:r>
        <w:t>массивов</w:t>
      </w:r>
      <w:r>
        <w:rPr>
          <w:spacing w:val="1"/>
        </w:rPr>
        <w:t xml:space="preserve"> </w:t>
      </w:r>
      <w:r>
        <w:t>числовых</w:t>
      </w:r>
      <w:r>
        <w:rPr>
          <w:spacing w:val="1"/>
        </w:rPr>
        <w:t xml:space="preserve"> </w:t>
      </w:r>
      <w:r>
        <w:t>данных,</w:t>
      </w:r>
      <w:r>
        <w:rPr>
          <w:spacing w:val="-2"/>
        </w:rPr>
        <w:t xml:space="preserve"> </w:t>
      </w:r>
      <w:r>
        <w:t>в</w:t>
      </w:r>
      <w:r>
        <w:rPr>
          <w:spacing w:val="-2"/>
        </w:rPr>
        <w:t xml:space="preserve"> </w:t>
      </w:r>
      <w:r>
        <w:t>том</w:t>
      </w:r>
      <w:r>
        <w:rPr>
          <w:spacing w:val="-3"/>
        </w:rPr>
        <w:t xml:space="preserve"> </w:t>
      </w:r>
      <w:r>
        <w:t>числе</w:t>
      </w:r>
      <w:r>
        <w:rPr>
          <w:spacing w:val="-3"/>
        </w:rPr>
        <w:t xml:space="preserve"> </w:t>
      </w:r>
      <w:r>
        <w:t>средние значения</w:t>
      </w:r>
      <w:r>
        <w:rPr>
          <w:spacing w:val="-3"/>
        </w:rPr>
        <w:t xml:space="preserve"> </w:t>
      </w:r>
      <w:r>
        <w:t>и</w:t>
      </w:r>
      <w:r>
        <w:rPr>
          <w:spacing w:val="-2"/>
        </w:rPr>
        <w:t xml:space="preserve"> </w:t>
      </w:r>
      <w:r>
        <w:t>меры</w:t>
      </w:r>
      <w:r>
        <w:rPr>
          <w:spacing w:val="-2"/>
        </w:rPr>
        <w:t xml:space="preserve"> </w:t>
      </w:r>
      <w:r>
        <w:t>рассеивания.</w:t>
      </w:r>
    </w:p>
    <w:p w:rsidR="00A5196F" w:rsidRDefault="0035780C">
      <w:pPr>
        <w:pStyle w:val="a3"/>
        <w:spacing w:line="348" w:lineRule="auto"/>
        <w:ind w:right="742"/>
      </w:pPr>
      <w:r>
        <w:t>Находить частоты значений и частоты события, в том числе пользуясь</w:t>
      </w:r>
      <w:r>
        <w:rPr>
          <w:spacing w:val="1"/>
        </w:rPr>
        <w:t xml:space="preserve"> </w:t>
      </w:r>
      <w:r>
        <w:t>результатами</w:t>
      </w:r>
      <w:r>
        <w:rPr>
          <w:spacing w:val="-3"/>
        </w:rPr>
        <w:t xml:space="preserve"> </w:t>
      </w:r>
      <w:r>
        <w:t>проведённых</w:t>
      </w:r>
      <w:r>
        <w:rPr>
          <w:spacing w:val="-3"/>
        </w:rPr>
        <w:t xml:space="preserve"> </w:t>
      </w:r>
      <w:r>
        <w:t>измерений</w:t>
      </w:r>
      <w:r>
        <w:rPr>
          <w:spacing w:val="-3"/>
        </w:rPr>
        <w:t xml:space="preserve"> </w:t>
      </w:r>
      <w:r>
        <w:t>и наблюдений.</w:t>
      </w:r>
    </w:p>
    <w:p w:rsidR="00A5196F" w:rsidRDefault="0035780C">
      <w:pPr>
        <w:pStyle w:val="a3"/>
        <w:spacing w:line="348" w:lineRule="auto"/>
        <w:ind w:right="744"/>
      </w:pPr>
      <w:r>
        <w:t>Находить вероятности случайных событий в изученных опытах, в 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в</w:t>
      </w:r>
      <w:r>
        <w:rPr>
          <w:spacing w:val="1"/>
        </w:rPr>
        <w:t xml:space="preserve"> </w:t>
      </w:r>
      <w:r>
        <w:t>сериях</w:t>
      </w:r>
      <w:r>
        <w:rPr>
          <w:spacing w:val="1"/>
        </w:rPr>
        <w:t xml:space="preserve"> </w:t>
      </w:r>
      <w:r>
        <w:t>испытаний</w:t>
      </w:r>
      <w:r>
        <w:rPr>
          <w:spacing w:val="-1"/>
        </w:rPr>
        <w:t xml:space="preserve"> </w:t>
      </w:r>
      <w:r>
        <w:t>до первого</w:t>
      </w:r>
      <w:r>
        <w:rPr>
          <w:spacing w:val="1"/>
        </w:rPr>
        <w:t xml:space="preserve"> </w:t>
      </w:r>
      <w:r>
        <w:t>успеха,</w:t>
      </w:r>
      <w:r>
        <w:rPr>
          <w:spacing w:val="-2"/>
        </w:rPr>
        <w:t xml:space="preserve"> </w:t>
      </w:r>
      <w:r>
        <w:t>в</w:t>
      </w:r>
      <w:r>
        <w:rPr>
          <w:spacing w:val="-2"/>
        </w:rPr>
        <w:t xml:space="preserve"> </w:t>
      </w:r>
      <w:r>
        <w:t>сериях</w:t>
      </w:r>
      <w:r>
        <w:rPr>
          <w:spacing w:val="-3"/>
        </w:rPr>
        <w:t xml:space="preserve"> </w:t>
      </w:r>
      <w:r>
        <w:t>испытаний Бернулли.</w:t>
      </w:r>
    </w:p>
    <w:p w:rsidR="00A5196F" w:rsidRDefault="0035780C">
      <w:pPr>
        <w:pStyle w:val="a3"/>
        <w:spacing w:before="1" w:line="348" w:lineRule="auto"/>
        <w:ind w:right="745"/>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величине</w:t>
      </w:r>
      <w:r>
        <w:rPr>
          <w:spacing w:val="1"/>
        </w:rPr>
        <w:t xml:space="preserve"> </w:t>
      </w:r>
      <w:r>
        <w:t>и</w:t>
      </w:r>
      <w:r>
        <w:rPr>
          <w:spacing w:val="1"/>
        </w:rPr>
        <w:t xml:space="preserve"> </w:t>
      </w:r>
      <w:r>
        <w:t>о</w:t>
      </w:r>
      <w:r>
        <w:rPr>
          <w:spacing w:val="1"/>
        </w:rPr>
        <w:t xml:space="preserve"> </w:t>
      </w:r>
      <w:r>
        <w:t>распределении</w:t>
      </w:r>
      <w:r>
        <w:rPr>
          <w:spacing w:val="1"/>
        </w:rPr>
        <w:t xml:space="preserve"> </w:t>
      </w:r>
      <w:r>
        <w:t>вероятностей.</w:t>
      </w:r>
    </w:p>
    <w:p w:rsidR="00A5196F" w:rsidRDefault="0035780C">
      <w:pPr>
        <w:pStyle w:val="a3"/>
        <w:spacing w:line="348" w:lineRule="auto"/>
        <w:ind w:right="740"/>
      </w:pPr>
      <w:r>
        <w:lastRenderedPageBreak/>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как</w:t>
      </w:r>
      <w:r>
        <w:rPr>
          <w:spacing w:val="1"/>
        </w:rPr>
        <w:t xml:space="preserve"> </w:t>
      </w:r>
      <w:r>
        <w:t>о</w:t>
      </w:r>
      <w:r>
        <w:rPr>
          <w:spacing w:val="1"/>
        </w:rPr>
        <w:t xml:space="preserve"> </w:t>
      </w:r>
      <w:r>
        <w:t>проявлении</w:t>
      </w:r>
      <w:r>
        <w:rPr>
          <w:spacing w:val="1"/>
        </w:rPr>
        <w:t xml:space="preserve"> </w:t>
      </w:r>
      <w:r>
        <w:t>закономерности в случайной изменчивости и о роли закона больших чисел в</w:t>
      </w:r>
      <w:r>
        <w:rPr>
          <w:spacing w:val="1"/>
        </w:rPr>
        <w:t xml:space="preserve"> </w:t>
      </w:r>
      <w:r>
        <w:t>природе</w:t>
      </w:r>
      <w:r>
        <w:rPr>
          <w:spacing w:val="-1"/>
        </w:rPr>
        <w:t xml:space="preserve"> </w:t>
      </w:r>
      <w:r>
        <w:t>и</w:t>
      </w:r>
      <w:r>
        <w:rPr>
          <w:spacing w:val="-3"/>
        </w:rPr>
        <w:t xml:space="preserve"> </w:t>
      </w:r>
      <w:r>
        <w:t>обществе.</w:t>
      </w:r>
    </w:p>
    <w:p w:rsidR="00A5196F" w:rsidRPr="00E16032" w:rsidRDefault="0035780C" w:rsidP="00E16032">
      <w:pPr>
        <w:tabs>
          <w:tab w:val="left" w:pos="2070"/>
          <w:tab w:val="left" w:pos="3878"/>
          <w:tab w:val="left" w:pos="6119"/>
          <w:tab w:val="left" w:pos="7117"/>
          <w:tab w:val="left" w:pos="9187"/>
        </w:tabs>
        <w:spacing w:before="68"/>
        <w:ind w:left="720"/>
        <w:jc w:val="right"/>
        <w:rPr>
          <w:b/>
          <w:sz w:val="24"/>
        </w:rPr>
      </w:pPr>
      <w:r w:rsidRPr="00E16032">
        <w:rPr>
          <w:b/>
          <w:sz w:val="24"/>
        </w:rPr>
        <w:t>РАБОЧАЯ</w:t>
      </w:r>
      <w:r w:rsidRPr="00E16032">
        <w:rPr>
          <w:b/>
          <w:sz w:val="24"/>
        </w:rPr>
        <w:tab/>
        <w:t>ПРОГРАММА</w:t>
      </w:r>
      <w:r w:rsidRPr="00E16032">
        <w:rPr>
          <w:b/>
          <w:sz w:val="24"/>
        </w:rPr>
        <w:tab/>
        <w:t>ПО</w:t>
      </w:r>
      <w:r w:rsidRPr="00E16032">
        <w:rPr>
          <w:b/>
          <w:sz w:val="24"/>
        </w:rPr>
        <w:tab/>
        <w:t>УЧЕБНОМУ</w:t>
      </w:r>
      <w:r w:rsidRPr="00E16032">
        <w:rPr>
          <w:b/>
          <w:sz w:val="24"/>
        </w:rPr>
        <w:tab/>
        <w:t>ПРЕДМЕТУ</w:t>
      </w:r>
    </w:p>
    <w:p w:rsidR="00A5196F" w:rsidRDefault="00C12FE0">
      <w:pPr>
        <w:spacing w:before="40"/>
        <w:ind w:left="1001"/>
        <w:rPr>
          <w:b/>
          <w:sz w:val="24"/>
        </w:rPr>
      </w:pPr>
      <w:r>
        <w:pict>
          <v:rect id="_x0000_s1059" style="position:absolute;left:0;text-align:left;margin-left:78.6pt;margin-top:18.6pt;width:481.55pt;height:.5pt;z-index:-15716864;mso-wrap-distance-left:0;mso-wrap-distance-right:0;mso-position-horizontal-relative:page" fillcolor="black" stroked="f">
            <w10:wrap type="topAndBottom" anchorx="page"/>
          </v:rect>
        </w:pict>
      </w:r>
      <w:r w:rsidR="0035780C">
        <w:rPr>
          <w:b/>
          <w:sz w:val="24"/>
        </w:rPr>
        <w:t>«ИНФОРМАТИКА»</w:t>
      </w:r>
      <w:r w:rsidR="0035780C">
        <w:rPr>
          <w:b/>
          <w:spacing w:val="-4"/>
          <w:sz w:val="24"/>
        </w:rPr>
        <w:t xml:space="preserve"> </w:t>
      </w:r>
      <w:r w:rsidR="0035780C">
        <w:rPr>
          <w:b/>
          <w:sz w:val="24"/>
        </w:rPr>
        <w:t>(БАЗОВЫЙ</w:t>
      </w:r>
      <w:r w:rsidR="0035780C">
        <w:rPr>
          <w:b/>
          <w:spacing w:val="-3"/>
          <w:sz w:val="24"/>
        </w:rPr>
        <w:t xml:space="preserve"> </w:t>
      </w:r>
      <w:r w:rsidR="0035780C">
        <w:rPr>
          <w:b/>
          <w:sz w:val="24"/>
        </w:rPr>
        <w:t>УРОВЕНЬ).</w:t>
      </w:r>
    </w:p>
    <w:p w:rsidR="00A5196F" w:rsidRDefault="00A5196F">
      <w:pPr>
        <w:pStyle w:val="a3"/>
        <w:ind w:left="0" w:firstLine="0"/>
        <w:jc w:val="left"/>
        <w:rPr>
          <w:b/>
          <w:sz w:val="20"/>
        </w:rPr>
      </w:pPr>
    </w:p>
    <w:p w:rsidR="00A5196F" w:rsidRDefault="0035780C" w:rsidP="0051210D">
      <w:pPr>
        <w:pStyle w:val="a7"/>
        <w:numPr>
          <w:ilvl w:val="1"/>
          <w:numId w:val="108"/>
        </w:numPr>
        <w:tabs>
          <w:tab w:val="left" w:pos="2341"/>
        </w:tabs>
        <w:spacing w:before="212" w:line="276" w:lineRule="auto"/>
        <w:ind w:right="740"/>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71"/>
          <w:sz w:val="28"/>
        </w:rPr>
        <w:t xml:space="preserve"> </w:t>
      </w:r>
      <w:r>
        <w:rPr>
          <w:sz w:val="28"/>
        </w:rPr>
        <w:t>предмету</w:t>
      </w:r>
      <w:r>
        <w:rPr>
          <w:spacing w:val="71"/>
          <w:sz w:val="28"/>
        </w:rPr>
        <w:t xml:space="preserve"> </w:t>
      </w:r>
      <w:r>
        <w:rPr>
          <w:sz w:val="28"/>
        </w:rPr>
        <w:t>«Информатика»</w:t>
      </w:r>
      <w:r>
        <w:rPr>
          <w:spacing w:val="1"/>
          <w:sz w:val="28"/>
        </w:rPr>
        <w:t xml:space="preserve"> </w:t>
      </w:r>
      <w:r>
        <w:rPr>
          <w:sz w:val="28"/>
        </w:rPr>
        <w:t>(базовый уровень) (предметная область «Математика и информатика») (далее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информатике,</w:t>
      </w:r>
      <w:r>
        <w:rPr>
          <w:spacing w:val="1"/>
          <w:sz w:val="28"/>
        </w:rPr>
        <w:t xml:space="preserve"> </w:t>
      </w:r>
      <w:r>
        <w:rPr>
          <w:sz w:val="28"/>
        </w:rPr>
        <w:t>информатика)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4"/>
          <w:sz w:val="28"/>
        </w:rPr>
        <w:t xml:space="preserve"> </w:t>
      </w:r>
      <w:r>
        <w:rPr>
          <w:sz w:val="28"/>
        </w:rPr>
        <w:t>программы по</w:t>
      </w:r>
      <w:r>
        <w:rPr>
          <w:spacing w:val="1"/>
          <w:sz w:val="28"/>
        </w:rPr>
        <w:t xml:space="preserve"> </w:t>
      </w:r>
      <w:r>
        <w:rPr>
          <w:sz w:val="28"/>
        </w:rPr>
        <w:t>информатике.</w:t>
      </w:r>
    </w:p>
    <w:p w:rsidR="00A5196F" w:rsidRDefault="0035780C" w:rsidP="0051210D">
      <w:pPr>
        <w:pStyle w:val="a7"/>
        <w:numPr>
          <w:ilvl w:val="1"/>
          <w:numId w:val="108"/>
        </w:numPr>
        <w:tabs>
          <w:tab w:val="left" w:pos="2341"/>
        </w:tabs>
        <w:spacing w:before="200"/>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54" w:line="355" w:lineRule="auto"/>
        <w:ind w:right="741"/>
        <w:rPr>
          <w:sz w:val="28"/>
        </w:rPr>
      </w:pPr>
      <w:r>
        <w:rPr>
          <w:sz w:val="28"/>
        </w:rPr>
        <w:t>Программа</w:t>
      </w:r>
      <w:r>
        <w:rPr>
          <w:spacing w:val="1"/>
          <w:sz w:val="28"/>
        </w:rPr>
        <w:t xml:space="preserve"> </w:t>
      </w:r>
      <w:r>
        <w:rPr>
          <w:sz w:val="28"/>
        </w:rPr>
        <w:t>по</w:t>
      </w:r>
      <w:r>
        <w:rPr>
          <w:spacing w:val="1"/>
          <w:sz w:val="28"/>
        </w:rPr>
        <w:t xml:space="preserve"> </w:t>
      </w:r>
      <w:r>
        <w:rPr>
          <w:sz w:val="28"/>
        </w:rPr>
        <w:t>информатике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7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p>
    <w:p w:rsidR="00A5196F" w:rsidRDefault="0035780C" w:rsidP="0051210D">
      <w:pPr>
        <w:pStyle w:val="a7"/>
        <w:numPr>
          <w:ilvl w:val="2"/>
          <w:numId w:val="108"/>
        </w:numPr>
        <w:tabs>
          <w:tab w:val="left" w:pos="2550"/>
        </w:tabs>
        <w:spacing w:line="355" w:lineRule="auto"/>
        <w:ind w:right="741"/>
        <w:rPr>
          <w:sz w:val="28"/>
        </w:rPr>
      </w:pPr>
      <w:r>
        <w:rPr>
          <w:sz w:val="28"/>
        </w:rPr>
        <w:t>Программа по информатике даёт представление о целях, общей</w:t>
      </w:r>
      <w:r>
        <w:rPr>
          <w:spacing w:val="1"/>
          <w:sz w:val="28"/>
        </w:rPr>
        <w:t xml:space="preserve"> </w:t>
      </w:r>
      <w:r>
        <w:rPr>
          <w:sz w:val="28"/>
        </w:rPr>
        <w:t>стратегии</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6"/>
          <w:sz w:val="28"/>
        </w:rPr>
        <w:t xml:space="preserve"> </w:t>
      </w:r>
      <w:r>
        <w:rPr>
          <w:sz w:val="28"/>
        </w:rPr>
        <w:t>предусматривает</w:t>
      </w:r>
      <w:r>
        <w:rPr>
          <w:spacing w:val="-3"/>
          <w:sz w:val="28"/>
        </w:rPr>
        <w:t xml:space="preserve"> </w:t>
      </w:r>
      <w:r>
        <w:rPr>
          <w:sz w:val="28"/>
        </w:rPr>
        <w:t>его</w:t>
      </w:r>
      <w:r>
        <w:rPr>
          <w:spacing w:val="-1"/>
          <w:sz w:val="28"/>
        </w:rPr>
        <w:t xml:space="preserve"> </w:t>
      </w:r>
      <w:r>
        <w:rPr>
          <w:sz w:val="28"/>
        </w:rPr>
        <w:t>структурирование</w:t>
      </w:r>
      <w:r>
        <w:rPr>
          <w:spacing w:val="-1"/>
          <w:sz w:val="28"/>
        </w:rPr>
        <w:t xml:space="preserve"> </w:t>
      </w:r>
      <w:r>
        <w:rPr>
          <w:sz w:val="28"/>
        </w:rPr>
        <w:t>по</w:t>
      </w:r>
      <w:r>
        <w:rPr>
          <w:spacing w:val="-1"/>
          <w:sz w:val="28"/>
        </w:rPr>
        <w:t xml:space="preserve"> </w:t>
      </w:r>
      <w:r>
        <w:rPr>
          <w:sz w:val="28"/>
        </w:rPr>
        <w:t>разделам</w:t>
      </w:r>
      <w:r>
        <w:rPr>
          <w:spacing w:val="-3"/>
          <w:sz w:val="28"/>
        </w:rPr>
        <w:t xml:space="preserve"> </w:t>
      </w:r>
      <w:r>
        <w:rPr>
          <w:sz w:val="28"/>
        </w:rPr>
        <w:t>и</w:t>
      </w:r>
      <w:r>
        <w:rPr>
          <w:spacing w:val="-1"/>
          <w:sz w:val="28"/>
        </w:rPr>
        <w:t xml:space="preserve"> </w:t>
      </w:r>
      <w:r>
        <w:rPr>
          <w:sz w:val="28"/>
        </w:rPr>
        <w:t>темам.</w:t>
      </w:r>
    </w:p>
    <w:p w:rsidR="00A5196F" w:rsidRDefault="0035780C">
      <w:pPr>
        <w:pStyle w:val="a3"/>
        <w:spacing w:line="355" w:lineRule="auto"/>
        <w:ind w:right="741"/>
      </w:pPr>
      <w:r>
        <w:t>Программа по информатике определяет количественные и качественные</w:t>
      </w:r>
      <w:r>
        <w:rPr>
          <w:spacing w:val="1"/>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 обучающихся, всероссийских проверочных работ, государственной</w:t>
      </w:r>
      <w:r>
        <w:rPr>
          <w:spacing w:val="1"/>
        </w:rPr>
        <w:t xml:space="preserve"> </w:t>
      </w:r>
      <w:r>
        <w:t>итоговой</w:t>
      </w:r>
      <w:r>
        <w:rPr>
          <w:spacing w:val="-1"/>
        </w:rPr>
        <w:t xml:space="preserve"> </w:t>
      </w:r>
      <w:r>
        <w:t>аттестации).</w:t>
      </w:r>
    </w:p>
    <w:p w:rsidR="00A5196F" w:rsidRDefault="0035780C">
      <w:pPr>
        <w:pStyle w:val="a3"/>
        <w:spacing w:line="355" w:lineRule="auto"/>
        <w:ind w:right="743"/>
      </w:pPr>
      <w:r>
        <w:t>Программа по информатике является основой для составления авторских</w:t>
      </w:r>
      <w:r>
        <w:rPr>
          <w:spacing w:val="-67"/>
        </w:rPr>
        <w:t xml:space="preserve"> </w:t>
      </w:r>
      <w:r>
        <w:t>учебных программ,</w:t>
      </w:r>
      <w:r>
        <w:rPr>
          <w:spacing w:val="-2"/>
        </w:rPr>
        <w:t xml:space="preserve"> </w:t>
      </w:r>
      <w:r>
        <w:t>тематического</w:t>
      </w:r>
      <w:r>
        <w:rPr>
          <w:spacing w:val="1"/>
        </w:rPr>
        <w:t xml:space="preserve"> </w:t>
      </w:r>
      <w:r>
        <w:t>планирования</w:t>
      </w:r>
      <w:r>
        <w:rPr>
          <w:spacing w:val="-4"/>
        </w:rPr>
        <w:t xml:space="preserve"> </w:t>
      </w:r>
      <w:r>
        <w:t>курса</w:t>
      </w:r>
      <w:r>
        <w:rPr>
          <w:spacing w:val="-4"/>
        </w:rPr>
        <w:t xml:space="preserve"> </w:t>
      </w:r>
      <w:r>
        <w:t>учителем.</w:t>
      </w:r>
    </w:p>
    <w:p w:rsidR="00A5196F" w:rsidRDefault="0035780C" w:rsidP="0051210D">
      <w:pPr>
        <w:pStyle w:val="a7"/>
        <w:numPr>
          <w:ilvl w:val="2"/>
          <w:numId w:val="108"/>
        </w:numPr>
        <w:tabs>
          <w:tab w:val="left" w:pos="2550"/>
        </w:tabs>
        <w:spacing w:line="355" w:lineRule="auto"/>
        <w:ind w:right="742"/>
        <w:rPr>
          <w:sz w:val="28"/>
        </w:rPr>
      </w:pPr>
      <w:r>
        <w:rPr>
          <w:sz w:val="28"/>
        </w:rPr>
        <w:t>Целями</w:t>
      </w:r>
      <w:r>
        <w:rPr>
          <w:spacing w:val="1"/>
          <w:sz w:val="28"/>
        </w:rPr>
        <w:t xml:space="preserve"> </w:t>
      </w:r>
      <w:r>
        <w:rPr>
          <w:sz w:val="28"/>
        </w:rPr>
        <w:t>изучения</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являются:</w:t>
      </w:r>
    </w:p>
    <w:p w:rsidR="00A5196F" w:rsidRDefault="0035780C">
      <w:pPr>
        <w:pStyle w:val="a3"/>
        <w:spacing w:line="355" w:lineRule="auto"/>
        <w:ind w:right="734"/>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67"/>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lastRenderedPageBreak/>
        <w:t>информационных</w:t>
      </w:r>
      <w:r>
        <w:rPr>
          <w:spacing w:val="1"/>
        </w:rPr>
        <w:t xml:space="preserve"> </w:t>
      </w:r>
      <w:r>
        <w:t>ресурсов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2"/>
        </w:rPr>
        <w:t xml:space="preserve"> </w:t>
      </w:r>
      <w:r>
        <w:t>трансформации</w:t>
      </w:r>
      <w:r>
        <w:rPr>
          <w:spacing w:val="-1"/>
        </w:rPr>
        <w:t xml:space="preserve"> </w:t>
      </w:r>
      <w:r>
        <w:t>многих сфер</w:t>
      </w:r>
      <w:r>
        <w:rPr>
          <w:spacing w:val="-4"/>
        </w:rPr>
        <w:t xml:space="preserve"> </w:t>
      </w:r>
      <w:r>
        <w:t>жизни</w:t>
      </w:r>
      <w:r>
        <w:rPr>
          <w:spacing w:val="-1"/>
        </w:rPr>
        <w:t xml:space="preserve"> </w:t>
      </w:r>
      <w:r>
        <w:t>современного</w:t>
      </w:r>
      <w:r>
        <w:rPr>
          <w:spacing w:val="-1"/>
        </w:rPr>
        <w:t xml:space="preserve"> </w:t>
      </w:r>
      <w:r>
        <w:t>общества;</w:t>
      </w:r>
    </w:p>
    <w:p w:rsidR="00A5196F" w:rsidRDefault="0035780C">
      <w:pPr>
        <w:pStyle w:val="a3"/>
        <w:spacing w:before="66" w:line="355" w:lineRule="auto"/>
        <w:ind w:right="740"/>
      </w:pPr>
      <w:r>
        <w:t>обеспечение</w:t>
      </w:r>
      <w:r>
        <w:rPr>
          <w:spacing w:val="1"/>
        </w:rPr>
        <w:t xml:space="preserve"> </w:t>
      </w:r>
      <w:r>
        <w:t>условий,</w:t>
      </w:r>
      <w:r>
        <w:rPr>
          <w:spacing w:val="1"/>
        </w:rPr>
        <w:t xml:space="preserve"> </w:t>
      </w:r>
      <w:r>
        <w:t>способствующих</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w:t>
      </w:r>
      <w:r>
        <w:rPr>
          <w:spacing w:val="1"/>
        </w:rPr>
        <w:t xml:space="preserve"> </w:t>
      </w:r>
      <w:r>
        <w:t>обществе,</w:t>
      </w:r>
      <w:r>
        <w:rPr>
          <w:spacing w:val="1"/>
        </w:rPr>
        <w:t xml:space="preserve"> </w:t>
      </w:r>
      <w:r>
        <w:t>предполагающего</w:t>
      </w:r>
      <w:r>
        <w:rPr>
          <w:spacing w:val="1"/>
        </w:rPr>
        <w:t xml:space="preserve"> </w:t>
      </w:r>
      <w:r>
        <w:t>способность</w:t>
      </w:r>
      <w:r>
        <w:rPr>
          <w:spacing w:val="1"/>
        </w:rPr>
        <w:t xml:space="preserve"> </w:t>
      </w:r>
      <w:r>
        <w:t>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w:t>
      </w:r>
      <w:r>
        <w:rPr>
          <w:spacing w:val="1"/>
        </w:rPr>
        <w:t xml:space="preserve"> </w:t>
      </w:r>
      <w:r>
        <w:t>сравнивать новые задачи с задачами, решёнными ранее, определять шаги для</w:t>
      </w:r>
      <w:r>
        <w:rPr>
          <w:spacing w:val="1"/>
        </w:rPr>
        <w:t xml:space="preserve"> </w:t>
      </w:r>
      <w:r>
        <w:t>достижения</w:t>
      </w:r>
      <w:r>
        <w:rPr>
          <w:spacing w:val="-4"/>
        </w:rPr>
        <w:t xml:space="preserve"> </w:t>
      </w:r>
      <w:r>
        <w:t>результата и так</w:t>
      </w:r>
      <w:r>
        <w:rPr>
          <w:spacing w:val="-3"/>
        </w:rPr>
        <w:t xml:space="preserve"> </w:t>
      </w:r>
      <w:r>
        <w:t>далее;</w:t>
      </w:r>
    </w:p>
    <w:p w:rsidR="00A5196F" w:rsidRDefault="0035780C">
      <w:pPr>
        <w:pStyle w:val="a3"/>
        <w:spacing w:line="355" w:lineRule="auto"/>
        <w:ind w:right="737"/>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 информационно-коммуникационных технологий, в том числе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1"/>
        </w:rPr>
        <w:t xml:space="preserve"> </w:t>
      </w:r>
      <w:r>
        <w:t>информационной</w:t>
      </w:r>
      <w:r>
        <w:rPr>
          <w:spacing w:val="-4"/>
        </w:rPr>
        <w:t xml:space="preserve"> </w:t>
      </w:r>
      <w:r>
        <w:t>безопасности личности</w:t>
      </w:r>
      <w:r>
        <w:rPr>
          <w:spacing w:val="-1"/>
        </w:rPr>
        <w:t xml:space="preserve"> </w:t>
      </w:r>
      <w:r>
        <w:t>обучающегося;</w:t>
      </w:r>
    </w:p>
    <w:p w:rsidR="00A5196F" w:rsidRDefault="0035780C">
      <w:pPr>
        <w:pStyle w:val="a3"/>
        <w:spacing w:line="355" w:lineRule="auto"/>
        <w:ind w:right="741"/>
      </w:pPr>
      <w:r>
        <w:t>воспитание ответственного и избирательного отношения к информации с</w:t>
      </w:r>
      <w:r>
        <w:rPr>
          <w:spacing w:val="-67"/>
        </w:rPr>
        <w:t xml:space="preserve"> </w:t>
      </w:r>
      <w:r>
        <w:t>учётом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созидательной</w:t>
      </w:r>
      <w:r>
        <w:rPr>
          <w:spacing w:val="1"/>
        </w:rPr>
        <w:t xml:space="preserve"> </w:t>
      </w:r>
      <w:r>
        <w:t>деятельности</w:t>
      </w:r>
      <w:r>
        <w:rPr>
          <w:spacing w:val="1"/>
        </w:rPr>
        <w:t xml:space="preserve"> </w:t>
      </w:r>
      <w:r>
        <w:t>с</w:t>
      </w:r>
      <w:r>
        <w:rPr>
          <w:spacing w:val="1"/>
        </w:rPr>
        <w:t xml:space="preserve"> </w:t>
      </w:r>
      <w:r>
        <w:t>применением</w:t>
      </w:r>
      <w:r>
        <w:rPr>
          <w:spacing w:val="1"/>
        </w:rPr>
        <w:t xml:space="preserve"> </w:t>
      </w:r>
      <w:r>
        <w:t>средств</w:t>
      </w:r>
      <w:r>
        <w:rPr>
          <w:spacing w:val="1"/>
        </w:rPr>
        <w:t xml:space="preserve"> </w:t>
      </w:r>
      <w:r>
        <w:t>информационных</w:t>
      </w:r>
      <w:r>
        <w:rPr>
          <w:spacing w:val="-67"/>
        </w:rPr>
        <w:t xml:space="preserve"> </w:t>
      </w:r>
      <w:r>
        <w:t>технологий.</w:t>
      </w:r>
    </w:p>
    <w:p w:rsidR="00A5196F" w:rsidRDefault="0035780C" w:rsidP="0051210D">
      <w:pPr>
        <w:pStyle w:val="a7"/>
        <w:numPr>
          <w:ilvl w:val="2"/>
          <w:numId w:val="108"/>
        </w:numPr>
        <w:tabs>
          <w:tab w:val="left" w:pos="2550"/>
        </w:tabs>
        <w:ind w:left="2549" w:hanging="841"/>
        <w:rPr>
          <w:sz w:val="28"/>
        </w:rPr>
      </w:pPr>
      <w:r>
        <w:rPr>
          <w:sz w:val="28"/>
        </w:rPr>
        <w:t>Информатика</w:t>
      </w:r>
      <w:r>
        <w:rPr>
          <w:spacing w:val="-2"/>
          <w:sz w:val="28"/>
        </w:rPr>
        <w:t xml:space="preserve"> </w:t>
      </w:r>
      <w:r>
        <w:rPr>
          <w:sz w:val="28"/>
        </w:rPr>
        <w:t>в</w:t>
      </w:r>
      <w:r>
        <w:rPr>
          <w:spacing w:val="-2"/>
          <w:sz w:val="28"/>
        </w:rPr>
        <w:t xml:space="preserve"> </w:t>
      </w:r>
      <w:r>
        <w:rPr>
          <w:sz w:val="28"/>
        </w:rPr>
        <w:t>основном</w:t>
      </w:r>
      <w:r>
        <w:rPr>
          <w:spacing w:val="-4"/>
          <w:sz w:val="28"/>
        </w:rPr>
        <w:t xml:space="preserve"> </w:t>
      </w:r>
      <w:r>
        <w:rPr>
          <w:sz w:val="28"/>
        </w:rPr>
        <w:t>общем</w:t>
      </w:r>
      <w:r>
        <w:rPr>
          <w:spacing w:val="-4"/>
          <w:sz w:val="28"/>
        </w:rPr>
        <w:t xml:space="preserve"> </w:t>
      </w:r>
      <w:r>
        <w:rPr>
          <w:sz w:val="28"/>
        </w:rPr>
        <w:t>образовании</w:t>
      </w:r>
      <w:r>
        <w:rPr>
          <w:spacing w:val="-4"/>
          <w:sz w:val="28"/>
        </w:rPr>
        <w:t xml:space="preserve"> </w:t>
      </w:r>
      <w:r>
        <w:rPr>
          <w:sz w:val="28"/>
        </w:rPr>
        <w:t>отражает:</w:t>
      </w:r>
    </w:p>
    <w:p w:rsidR="00A5196F" w:rsidRDefault="0035780C">
      <w:pPr>
        <w:pStyle w:val="a3"/>
        <w:spacing w:before="150" w:line="355" w:lineRule="auto"/>
        <w:ind w:right="742"/>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67"/>
        </w:rPr>
        <w:t xml:space="preserve"> </w:t>
      </w:r>
      <w:r>
        <w:t>закономерности протекания и возможности автоматизации информационных</w:t>
      </w:r>
      <w:r>
        <w:rPr>
          <w:spacing w:val="1"/>
        </w:rPr>
        <w:t xml:space="preserve"> </w:t>
      </w:r>
      <w:r>
        <w:t>процессов</w:t>
      </w:r>
      <w:r>
        <w:rPr>
          <w:spacing w:val="-3"/>
        </w:rPr>
        <w:t xml:space="preserve"> </w:t>
      </w:r>
      <w:r>
        <w:t>в</w:t>
      </w:r>
      <w:r>
        <w:rPr>
          <w:spacing w:val="-2"/>
        </w:rPr>
        <w:t xml:space="preserve"> </w:t>
      </w:r>
      <w:r>
        <w:t>различных</w:t>
      </w:r>
      <w:r>
        <w:rPr>
          <w:spacing w:val="1"/>
        </w:rPr>
        <w:t xml:space="preserve"> </w:t>
      </w:r>
      <w:r>
        <w:t>системах;</w:t>
      </w:r>
    </w:p>
    <w:p w:rsidR="00A5196F" w:rsidRDefault="0035780C">
      <w:pPr>
        <w:pStyle w:val="a3"/>
        <w:spacing w:line="355" w:lineRule="auto"/>
        <w:ind w:right="743"/>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67"/>
        </w:rPr>
        <w:t xml:space="preserve"> </w:t>
      </w:r>
      <w:r>
        <w:t>информационные</w:t>
      </w:r>
      <w:r>
        <w:rPr>
          <w:spacing w:val="-1"/>
        </w:rPr>
        <w:t xml:space="preserve"> </w:t>
      </w:r>
      <w:r>
        <w:t>технологии,</w:t>
      </w:r>
      <w:r>
        <w:rPr>
          <w:spacing w:val="-2"/>
        </w:rPr>
        <w:t xml:space="preserve"> </w:t>
      </w:r>
      <w:r>
        <w:t>управление</w:t>
      </w:r>
      <w:r>
        <w:rPr>
          <w:spacing w:val="-1"/>
        </w:rPr>
        <w:t xml:space="preserve"> </w:t>
      </w:r>
      <w:r>
        <w:t>и социальную</w:t>
      </w:r>
      <w:r>
        <w:rPr>
          <w:spacing w:val="-2"/>
        </w:rPr>
        <w:t xml:space="preserve"> </w:t>
      </w:r>
      <w:r>
        <w:t>сферу;</w:t>
      </w:r>
    </w:p>
    <w:p w:rsidR="00A5196F" w:rsidRDefault="0035780C">
      <w:pPr>
        <w:pStyle w:val="a3"/>
        <w:spacing w:line="355" w:lineRule="auto"/>
        <w:ind w:right="742"/>
      </w:pPr>
      <w:r>
        <w:t>междисциплинарный</w:t>
      </w:r>
      <w:r>
        <w:rPr>
          <w:spacing w:val="1"/>
        </w:rPr>
        <w:t xml:space="preserve"> </w:t>
      </w:r>
      <w:r>
        <w:t>характер</w:t>
      </w:r>
      <w:r>
        <w:rPr>
          <w:spacing w:val="1"/>
        </w:rPr>
        <w:t xml:space="preserve"> </w:t>
      </w:r>
      <w:r>
        <w:t>информатики</w:t>
      </w:r>
      <w:r>
        <w:rPr>
          <w:spacing w:val="1"/>
        </w:rPr>
        <w:t xml:space="preserve"> </w:t>
      </w:r>
      <w:r>
        <w:t>и</w:t>
      </w:r>
      <w:r>
        <w:rPr>
          <w:spacing w:val="1"/>
        </w:rPr>
        <w:t xml:space="preserve"> </w:t>
      </w:r>
      <w:r>
        <w:t>информационной</w:t>
      </w:r>
      <w:r>
        <w:rPr>
          <w:spacing w:val="1"/>
        </w:rPr>
        <w:t xml:space="preserve"> </w:t>
      </w:r>
      <w:r>
        <w:t>деятельности.</w:t>
      </w:r>
    </w:p>
    <w:p w:rsidR="00A5196F" w:rsidRDefault="0035780C" w:rsidP="0051210D">
      <w:pPr>
        <w:pStyle w:val="a7"/>
        <w:numPr>
          <w:ilvl w:val="2"/>
          <w:numId w:val="108"/>
        </w:numPr>
        <w:tabs>
          <w:tab w:val="left" w:pos="2550"/>
        </w:tabs>
        <w:spacing w:line="355" w:lineRule="auto"/>
        <w:ind w:right="736"/>
        <w:rPr>
          <w:sz w:val="28"/>
        </w:rPr>
      </w:pPr>
      <w:r>
        <w:rPr>
          <w:sz w:val="28"/>
        </w:rPr>
        <w:t>Изучение</w:t>
      </w:r>
      <w:r>
        <w:rPr>
          <w:spacing w:val="1"/>
          <w:sz w:val="28"/>
        </w:rPr>
        <w:t xml:space="preserve"> </w:t>
      </w:r>
      <w:r>
        <w:rPr>
          <w:sz w:val="28"/>
        </w:rPr>
        <w:t>информатики</w:t>
      </w:r>
      <w:r>
        <w:rPr>
          <w:spacing w:val="1"/>
          <w:sz w:val="28"/>
        </w:rPr>
        <w:t xml:space="preserve"> </w:t>
      </w:r>
      <w:r>
        <w:rPr>
          <w:sz w:val="28"/>
        </w:rPr>
        <w:t>оказывает</w:t>
      </w:r>
      <w:r>
        <w:rPr>
          <w:spacing w:val="1"/>
          <w:sz w:val="28"/>
        </w:rPr>
        <w:t xml:space="preserve"> </w:t>
      </w:r>
      <w:r>
        <w:rPr>
          <w:sz w:val="28"/>
        </w:rPr>
        <w:t>существенное</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мировоззрения</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жизненную</w:t>
      </w:r>
      <w:r>
        <w:rPr>
          <w:spacing w:val="1"/>
          <w:sz w:val="28"/>
        </w:rPr>
        <w:t xml:space="preserve"> </w:t>
      </w:r>
      <w:r>
        <w:rPr>
          <w:sz w:val="28"/>
        </w:rPr>
        <w:t>позицию,</w:t>
      </w:r>
      <w:r>
        <w:rPr>
          <w:spacing w:val="1"/>
          <w:sz w:val="28"/>
        </w:rPr>
        <w:t xml:space="preserve"> </w:t>
      </w:r>
      <w:r>
        <w:rPr>
          <w:sz w:val="28"/>
        </w:rPr>
        <w:t>закладывает</w:t>
      </w:r>
      <w:r>
        <w:rPr>
          <w:spacing w:val="1"/>
          <w:sz w:val="28"/>
        </w:rPr>
        <w:t xml:space="preserve"> </w:t>
      </w:r>
      <w:r>
        <w:rPr>
          <w:sz w:val="28"/>
        </w:rPr>
        <w:t>основы</w:t>
      </w:r>
      <w:r>
        <w:rPr>
          <w:spacing w:val="1"/>
          <w:sz w:val="28"/>
        </w:rPr>
        <w:t xml:space="preserve"> </w:t>
      </w:r>
      <w:r>
        <w:rPr>
          <w:sz w:val="28"/>
        </w:rPr>
        <w:t>понимания</w:t>
      </w:r>
      <w:r>
        <w:rPr>
          <w:spacing w:val="1"/>
          <w:sz w:val="28"/>
        </w:rPr>
        <w:t xml:space="preserve"> </w:t>
      </w:r>
      <w:r>
        <w:rPr>
          <w:sz w:val="28"/>
        </w:rPr>
        <w:t>принципов</w:t>
      </w:r>
      <w:r>
        <w:rPr>
          <w:spacing w:val="1"/>
          <w:sz w:val="28"/>
        </w:rPr>
        <w:t xml:space="preserve"> </w:t>
      </w:r>
      <w:r>
        <w:rPr>
          <w:sz w:val="28"/>
        </w:rPr>
        <w:t>функционирования</w:t>
      </w:r>
      <w:r>
        <w:rPr>
          <w:spacing w:val="71"/>
          <w:sz w:val="28"/>
        </w:rPr>
        <w:t xml:space="preserve"> </w:t>
      </w:r>
      <w:r>
        <w:rPr>
          <w:sz w:val="28"/>
        </w:rPr>
        <w:t>и</w:t>
      </w:r>
      <w:r>
        <w:rPr>
          <w:spacing w:val="-67"/>
          <w:sz w:val="28"/>
        </w:rPr>
        <w:t xml:space="preserve"> </w:t>
      </w:r>
      <w:r>
        <w:rPr>
          <w:sz w:val="28"/>
        </w:rPr>
        <w:t>использования информационных технологий как необходимого инструмента</w:t>
      </w:r>
      <w:r>
        <w:rPr>
          <w:spacing w:val="1"/>
          <w:sz w:val="28"/>
        </w:rPr>
        <w:t xml:space="preserve"> </w:t>
      </w:r>
      <w:r>
        <w:rPr>
          <w:sz w:val="28"/>
        </w:rPr>
        <w:t>практически</w:t>
      </w:r>
      <w:r>
        <w:rPr>
          <w:spacing w:val="1"/>
          <w:sz w:val="28"/>
        </w:rPr>
        <w:t xml:space="preserve"> </w:t>
      </w:r>
      <w:r>
        <w:rPr>
          <w:sz w:val="28"/>
        </w:rPr>
        <w:t>любой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наиболее</w:t>
      </w:r>
      <w:r>
        <w:rPr>
          <w:spacing w:val="1"/>
          <w:sz w:val="28"/>
        </w:rPr>
        <w:t xml:space="preserve"> </w:t>
      </w:r>
      <w:r>
        <w:rPr>
          <w:sz w:val="28"/>
        </w:rPr>
        <w:t>значимых</w:t>
      </w:r>
      <w:r>
        <w:rPr>
          <w:spacing w:val="1"/>
          <w:sz w:val="28"/>
        </w:rPr>
        <w:t xml:space="preserve"> </w:t>
      </w:r>
      <w:r>
        <w:rPr>
          <w:sz w:val="28"/>
        </w:rPr>
        <w:t>технологических достижений современной цивилизации. Многие предметные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деятельности,</w:t>
      </w:r>
      <w:r>
        <w:rPr>
          <w:spacing w:val="1"/>
          <w:sz w:val="28"/>
        </w:rPr>
        <w:t xml:space="preserve"> </w:t>
      </w:r>
      <w:r>
        <w:rPr>
          <w:sz w:val="28"/>
        </w:rPr>
        <w:t>освоенные</w:t>
      </w:r>
      <w:r>
        <w:rPr>
          <w:spacing w:val="1"/>
          <w:sz w:val="28"/>
        </w:rPr>
        <w:t xml:space="preserve"> </w:t>
      </w:r>
      <w:r>
        <w:rPr>
          <w:sz w:val="28"/>
        </w:rPr>
        <w:t>обучающимися</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информатики,</w:t>
      </w:r>
      <w:r>
        <w:rPr>
          <w:spacing w:val="58"/>
          <w:sz w:val="28"/>
        </w:rPr>
        <w:t xml:space="preserve"> </w:t>
      </w:r>
      <w:r>
        <w:rPr>
          <w:sz w:val="28"/>
        </w:rPr>
        <w:t>находят</w:t>
      </w:r>
      <w:r>
        <w:rPr>
          <w:spacing w:val="60"/>
          <w:sz w:val="28"/>
        </w:rPr>
        <w:t xml:space="preserve"> </w:t>
      </w:r>
      <w:r>
        <w:rPr>
          <w:sz w:val="28"/>
        </w:rPr>
        <w:t>применение</w:t>
      </w:r>
      <w:r>
        <w:rPr>
          <w:spacing w:val="59"/>
          <w:sz w:val="28"/>
        </w:rPr>
        <w:t xml:space="preserve"> </w:t>
      </w:r>
      <w:r>
        <w:rPr>
          <w:sz w:val="28"/>
        </w:rPr>
        <w:t>как</w:t>
      </w:r>
      <w:r>
        <w:rPr>
          <w:spacing w:val="60"/>
          <w:sz w:val="28"/>
        </w:rPr>
        <w:t xml:space="preserve"> </w:t>
      </w:r>
      <w:r>
        <w:rPr>
          <w:sz w:val="28"/>
        </w:rPr>
        <w:t>в</w:t>
      </w:r>
      <w:r>
        <w:rPr>
          <w:spacing w:val="58"/>
          <w:sz w:val="28"/>
        </w:rPr>
        <w:t xml:space="preserve"> </w:t>
      </w:r>
      <w:r>
        <w:rPr>
          <w:sz w:val="28"/>
        </w:rPr>
        <w:t>рамках</w:t>
      </w:r>
      <w:r>
        <w:rPr>
          <w:spacing w:val="58"/>
          <w:sz w:val="28"/>
        </w:rPr>
        <w:t xml:space="preserve"> </w:t>
      </w:r>
      <w:r>
        <w:rPr>
          <w:sz w:val="28"/>
        </w:rPr>
        <w:t>образовательного</w:t>
      </w:r>
      <w:r>
        <w:rPr>
          <w:spacing w:val="59"/>
          <w:sz w:val="28"/>
        </w:rPr>
        <w:t xml:space="preserve"> </w:t>
      </w:r>
      <w:r>
        <w:rPr>
          <w:sz w:val="28"/>
        </w:rPr>
        <w:t>процесса</w:t>
      </w:r>
    </w:p>
    <w:p w:rsidR="00A5196F" w:rsidRDefault="00A5196F">
      <w:pPr>
        <w:spacing w:line="355" w:lineRule="auto"/>
        <w:jc w:val="both"/>
        <w:rPr>
          <w:sz w:val="28"/>
        </w:rPr>
        <w:sectPr w:rsidR="00A5196F">
          <w:pgSz w:w="11920" w:h="16850"/>
          <w:pgMar w:top="360" w:right="0" w:bottom="280" w:left="600" w:header="720" w:footer="720" w:gutter="0"/>
          <w:cols w:space="720"/>
        </w:sectPr>
      </w:pPr>
    </w:p>
    <w:p w:rsidR="00A5196F" w:rsidRDefault="0035780C">
      <w:pPr>
        <w:pStyle w:val="a3"/>
        <w:spacing w:before="66" w:line="355" w:lineRule="auto"/>
        <w:ind w:right="742" w:firstLine="0"/>
      </w:pPr>
      <w:r>
        <w:lastRenderedPageBreak/>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71"/>
        </w:rPr>
        <w:t xml:space="preserve"> </w:t>
      </w:r>
      <w:r>
        <w:t>жизненных</w:t>
      </w:r>
      <w:r>
        <w:rPr>
          <w:spacing w:val="-67"/>
        </w:rPr>
        <w:t xml:space="preserve"> </w:t>
      </w:r>
      <w:r>
        <w:t>ситуациях, становятся значимыми для формирования качеств личности, то есть</w:t>
      </w:r>
      <w:r>
        <w:rPr>
          <w:spacing w:val="-67"/>
        </w:rPr>
        <w:t xml:space="preserve"> </w:t>
      </w:r>
      <w:r>
        <w:t>ориентированы на формирование метапредметных и личностных результатов</w:t>
      </w:r>
      <w:r>
        <w:rPr>
          <w:spacing w:val="1"/>
        </w:rPr>
        <w:t xml:space="preserve"> </w:t>
      </w:r>
      <w:r>
        <w:t>обучения.</w:t>
      </w:r>
    </w:p>
    <w:p w:rsidR="00A5196F" w:rsidRDefault="0035780C" w:rsidP="0051210D">
      <w:pPr>
        <w:pStyle w:val="a7"/>
        <w:numPr>
          <w:ilvl w:val="2"/>
          <w:numId w:val="108"/>
        </w:numPr>
        <w:tabs>
          <w:tab w:val="left" w:pos="2550"/>
        </w:tabs>
        <w:spacing w:line="355" w:lineRule="auto"/>
        <w:ind w:right="733"/>
        <w:rPr>
          <w:sz w:val="28"/>
        </w:rPr>
      </w:pPr>
      <w:r>
        <w:rPr>
          <w:sz w:val="28"/>
        </w:rPr>
        <w:t>Основные</w:t>
      </w:r>
      <w:r>
        <w:rPr>
          <w:spacing w:val="1"/>
          <w:sz w:val="28"/>
        </w:rPr>
        <w:t xml:space="preserve"> </w:t>
      </w:r>
      <w:r>
        <w:rPr>
          <w:sz w:val="28"/>
        </w:rPr>
        <w:t>задачи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«Информатика»</w:t>
      </w:r>
      <w:r>
        <w:rPr>
          <w:spacing w:val="1"/>
          <w:sz w:val="28"/>
        </w:rPr>
        <w:t xml:space="preserve"> </w:t>
      </w:r>
      <w:r>
        <w:rPr>
          <w:sz w:val="28"/>
        </w:rPr>
        <w:t>–</w:t>
      </w:r>
      <w:r>
        <w:rPr>
          <w:spacing w:val="-67"/>
          <w:sz w:val="28"/>
        </w:rPr>
        <w:t xml:space="preserve"> </w:t>
      </w:r>
      <w:r>
        <w:rPr>
          <w:sz w:val="28"/>
        </w:rPr>
        <w:t>сформировать</w:t>
      </w:r>
      <w:r>
        <w:rPr>
          <w:spacing w:val="-3"/>
          <w:sz w:val="28"/>
        </w:rPr>
        <w:t xml:space="preserve"> </w:t>
      </w:r>
      <w:r>
        <w:rPr>
          <w:sz w:val="28"/>
        </w:rPr>
        <w:t>у</w:t>
      </w:r>
      <w:r>
        <w:rPr>
          <w:spacing w:val="-3"/>
          <w:sz w:val="28"/>
        </w:rPr>
        <w:t xml:space="preserve"> </w:t>
      </w:r>
      <w:r>
        <w:rPr>
          <w:sz w:val="28"/>
        </w:rPr>
        <w:t>обучающихся:</w:t>
      </w:r>
    </w:p>
    <w:p w:rsidR="00A5196F" w:rsidRDefault="0035780C">
      <w:pPr>
        <w:pStyle w:val="a3"/>
        <w:spacing w:line="355" w:lineRule="auto"/>
        <w:ind w:right="743"/>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2"/>
        </w:rPr>
        <w:t xml:space="preserve"> </w:t>
      </w:r>
      <w:r>
        <w:t>периода</w:t>
      </w:r>
      <w:r>
        <w:rPr>
          <w:spacing w:val="-2"/>
        </w:rPr>
        <w:t xml:space="preserve"> </w:t>
      </w:r>
      <w:r>
        <w:t>цифровой</w:t>
      </w:r>
      <w:r>
        <w:rPr>
          <w:spacing w:val="-2"/>
        </w:rPr>
        <w:t xml:space="preserve"> </w:t>
      </w:r>
      <w:r>
        <w:t>трансформации</w:t>
      </w:r>
      <w:r>
        <w:rPr>
          <w:spacing w:val="-2"/>
        </w:rPr>
        <w:t xml:space="preserve"> </w:t>
      </w:r>
      <w:r>
        <w:t>современного</w:t>
      </w:r>
      <w:r>
        <w:rPr>
          <w:spacing w:val="-4"/>
        </w:rPr>
        <w:t xml:space="preserve"> </w:t>
      </w:r>
      <w:r>
        <w:t>общества;</w:t>
      </w:r>
    </w:p>
    <w:p w:rsidR="00A5196F" w:rsidRDefault="0035780C">
      <w:pPr>
        <w:pStyle w:val="a3"/>
        <w:spacing w:line="355" w:lineRule="auto"/>
        <w:ind w:right="741"/>
      </w:pPr>
      <w:r>
        <w:t>знания, умения и навыки грамотной постановки задач, возникающих 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формализованного</w:t>
      </w:r>
      <w:r>
        <w:rPr>
          <w:spacing w:val="1"/>
        </w:rPr>
        <w:t xml:space="preserve"> </w:t>
      </w:r>
      <w:r>
        <w:t>описания</w:t>
      </w:r>
      <w:r>
        <w:rPr>
          <w:spacing w:val="70"/>
        </w:rPr>
        <w:t xml:space="preserve"> </w:t>
      </w:r>
      <w:r>
        <w:t>поставленных</w:t>
      </w:r>
      <w:r>
        <w:rPr>
          <w:spacing w:val="1"/>
        </w:rPr>
        <w:t xml:space="preserve"> </w:t>
      </w:r>
      <w:r>
        <w:t>задач;</w:t>
      </w:r>
    </w:p>
    <w:p w:rsidR="00A5196F" w:rsidRDefault="0035780C">
      <w:pPr>
        <w:pStyle w:val="a3"/>
        <w:spacing w:line="355" w:lineRule="auto"/>
        <w:ind w:right="743"/>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A5196F" w:rsidRDefault="0035780C">
      <w:pPr>
        <w:pStyle w:val="a3"/>
        <w:spacing w:line="355" w:lineRule="auto"/>
        <w:ind w:right="740"/>
      </w:pPr>
      <w:r>
        <w:t>знание</w:t>
      </w:r>
      <w:r>
        <w:rPr>
          <w:spacing w:val="1"/>
        </w:rPr>
        <w:t xml:space="preserve"> </w:t>
      </w:r>
      <w:r>
        <w:t>основных</w:t>
      </w:r>
      <w:r>
        <w:rPr>
          <w:spacing w:val="1"/>
        </w:rPr>
        <w:t xml:space="preserve"> </w:t>
      </w:r>
      <w:r>
        <w:t>алгоритмических</w:t>
      </w:r>
      <w:r>
        <w:rPr>
          <w:spacing w:val="1"/>
        </w:rPr>
        <w:t xml:space="preserve"> </w:t>
      </w:r>
      <w:r>
        <w:t>структур</w:t>
      </w:r>
      <w:r>
        <w:rPr>
          <w:spacing w:val="1"/>
        </w:rPr>
        <w:t xml:space="preserve"> </w:t>
      </w:r>
      <w:r>
        <w:t>и</w:t>
      </w:r>
      <w:r>
        <w:rPr>
          <w:spacing w:val="1"/>
        </w:rPr>
        <w:t xml:space="preserve"> </w:t>
      </w:r>
      <w:r>
        <w:t>умение</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их</w:t>
      </w:r>
      <w:r>
        <w:rPr>
          <w:spacing w:val="1"/>
        </w:rPr>
        <w:t xml:space="preserve"> </w:t>
      </w:r>
      <w:r>
        <w:t>математическим</w:t>
      </w:r>
      <w:r>
        <w:rPr>
          <w:spacing w:val="1"/>
        </w:rPr>
        <w:t xml:space="preserve"> </w:t>
      </w:r>
      <w:r>
        <w:t>моделям;</w:t>
      </w:r>
    </w:p>
    <w:p w:rsidR="00A5196F" w:rsidRDefault="0035780C">
      <w:pPr>
        <w:pStyle w:val="a3"/>
        <w:spacing w:line="355" w:lineRule="auto"/>
        <w:ind w:right="744"/>
      </w:pPr>
      <w:r>
        <w:t>умения</w:t>
      </w:r>
      <w:r>
        <w:rPr>
          <w:spacing w:val="1"/>
        </w:rPr>
        <w:t xml:space="preserve"> </w:t>
      </w:r>
      <w:r>
        <w:t>и</w:t>
      </w:r>
      <w:r>
        <w:rPr>
          <w:spacing w:val="1"/>
        </w:rPr>
        <w:t xml:space="preserve"> </w:t>
      </w:r>
      <w:r>
        <w:t>навыки</w:t>
      </w:r>
      <w:r>
        <w:rPr>
          <w:spacing w:val="1"/>
        </w:rPr>
        <w:t xml:space="preserve"> </w:t>
      </w:r>
      <w:r>
        <w:t>составления</w:t>
      </w:r>
      <w:r>
        <w:rPr>
          <w:spacing w:val="1"/>
        </w:rPr>
        <w:t xml:space="preserve"> </w:t>
      </w:r>
      <w:r>
        <w:t>простых</w:t>
      </w:r>
      <w:r>
        <w:rPr>
          <w:spacing w:val="1"/>
        </w:rPr>
        <w:t xml:space="preserve"> </w:t>
      </w:r>
      <w:r>
        <w:t>программ</w:t>
      </w:r>
      <w:r>
        <w:rPr>
          <w:spacing w:val="1"/>
        </w:rPr>
        <w:t xml:space="preserve"> </w:t>
      </w:r>
      <w:r>
        <w:t>по</w:t>
      </w:r>
      <w:r>
        <w:rPr>
          <w:spacing w:val="1"/>
        </w:rPr>
        <w:t xml:space="preserve"> </w:t>
      </w:r>
      <w:r>
        <w:t>построенному</w:t>
      </w:r>
      <w:r>
        <w:rPr>
          <w:spacing w:val="1"/>
        </w:rPr>
        <w:t xml:space="preserve"> </w:t>
      </w:r>
      <w:r>
        <w:t>алгоритму на</w:t>
      </w:r>
      <w:r>
        <w:rPr>
          <w:spacing w:val="-4"/>
        </w:rPr>
        <w:t xml:space="preserve"> </w:t>
      </w:r>
      <w:r>
        <w:t>одном</w:t>
      </w:r>
      <w:r>
        <w:rPr>
          <w:spacing w:val="-4"/>
        </w:rPr>
        <w:t xml:space="preserve"> </w:t>
      </w:r>
      <w:r>
        <w:t>из языков</w:t>
      </w:r>
      <w:r>
        <w:rPr>
          <w:spacing w:val="-3"/>
        </w:rPr>
        <w:t xml:space="preserve"> </w:t>
      </w:r>
      <w:r>
        <w:t>программирования</w:t>
      </w:r>
      <w:r>
        <w:rPr>
          <w:spacing w:val="-1"/>
        </w:rPr>
        <w:t xml:space="preserve"> </w:t>
      </w:r>
      <w:r>
        <w:t>высокого уровня;</w:t>
      </w:r>
    </w:p>
    <w:p w:rsidR="00A5196F" w:rsidRDefault="0035780C">
      <w:pPr>
        <w:pStyle w:val="a3"/>
        <w:spacing w:line="355" w:lineRule="auto"/>
        <w:ind w:right="74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 программ (приложений) общего назначения и информационных</w:t>
      </w:r>
      <w:r>
        <w:rPr>
          <w:spacing w:val="1"/>
        </w:rPr>
        <w:t xml:space="preserve"> </w:t>
      </w:r>
      <w:r>
        <w:t>систем для решения с их помощью практических задач, владение 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p>
    <w:p w:rsidR="00A5196F" w:rsidRDefault="0035780C">
      <w:pPr>
        <w:pStyle w:val="a3"/>
        <w:spacing w:line="355" w:lineRule="auto"/>
        <w:ind w:right="744"/>
      </w:pPr>
      <w:r>
        <w:t>умение</w:t>
      </w:r>
      <w:r>
        <w:rPr>
          <w:spacing w:val="1"/>
        </w:rPr>
        <w:t xml:space="preserve"> </w:t>
      </w:r>
      <w:r>
        <w:t>грамотно</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практических</w:t>
      </w:r>
      <w:r>
        <w:rPr>
          <w:spacing w:val="-67"/>
        </w:rPr>
        <w:t xml:space="preserve"> </w:t>
      </w:r>
      <w:r>
        <w:t>задач</w:t>
      </w:r>
      <w:r>
        <w:rPr>
          <w:spacing w:val="1"/>
        </w:rPr>
        <w:t xml:space="preserve"> </w:t>
      </w:r>
      <w:r>
        <w:t>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3"/>
        </w:rPr>
        <w:t xml:space="preserve"> </w:t>
      </w:r>
      <w:r>
        <w:t>деятельности.</w:t>
      </w:r>
    </w:p>
    <w:p w:rsidR="00A5196F" w:rsidRDefault="0035780C" w:rsidP="0051210D">
      <w:pPr>
        <w:pStyle w:val="a7"/>
        <w:numPr>
          <w:ilvl w:val="2"/>
          <w:numId w:val="108"/>
        </w:numPr>
        <w:tabs>
          <w:tab w:val="left" w:pos="2550"/>
        </w:tabs>
        <w:spacing w:line="355" w:lineRule="auto"/>
        <w:ind w:right="742"/>
        <w:rPr>
          <w:sz w:val="28"/>
        </w:rPr>
      </w:pP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уровне</w:t>
      </w:r>
      <w:r>
        <w:rPr>
          <w:spacing w:val="70"/>
          <w:sz w:val="28"/>
        </w:rPr>
        <w:t xml:space="preserve"> </w:t>
      </w:r>
      <w:r>
        <w:rPr>
          <w:sz w:val="28"/>
        </w:rPr>
        <w:t>основного</w:t>
      </w:r>
      <w:r>
        <w:rPr>
          <w:spacing w:val="1"/>
          <w:sz w:val="28"/>
        </w:rPr>
        <w:t xml:space="preserve"> </w:t>
      </w:r>
      <w:r>
        <w:rPr>
          <w:sz w:val="28"/>
        </w:rPr>
        <w:t>общего образования определяют структуру основного содержания учебного</w:t>
      </w:r>
      <w:r>
        <w:rPr>
          <w:spacing w:val="1"/>
          <w:sz w:val="28"/>
        </w:rPr>
        <w:t xml:space="preserve"> </w:t>
      </w:r>
      <w:r>
        <w:rPr>
          <w:sz w:val="28"/>
        </w:rPr>
        <w:t>предмета</w:t>
      </w:r>
      <w:r>
        <w:rPr>
          <w:spacing w:val="-1"/>
          <w:sz w:val="28"/>
        </w:rPr>
        <w:t xml:space="preserve"> </w:t>
      </w:r>
      <w:r>
        <w:rPr>
          <w:sz w:val="28"/>
        </w:rPr>
        <w:t>в</w:t>
      </w:r>
      <w:r>
        <w:rPr>
          <w:spacing w:val="-2"/>
          <w:sz w:val="28"/>
        </w:rPr>
        <w:t xml:space="preserve"> </w:t>
      </w:r>
      <w:r>
        <w:rPr>
          <w:sz w:val="28"/>
        </w:rPr>
        <w:t>виде следующих четырёх</w:t>
      </w:r>
      <w:r>
        <w:rPr>
          <w:spacing w:val="1"/>
          <w:sz w:val="28"/>
        </w:rPr>
        <w:t xml:space="preserve"> </w:t>
      </w:r>
      <w:r>
        <w:rPr>
          <w:sz w:val="28"/>
        </w:rPr>
        <w:t>тематических</w:t>
      </w:r>
      <w:r>
        <w:rPr>
          <w:spacing w:val="-4"/>
          <w:sz w:val="28"/>
        </w:rPr>
        <w:t xml:space="preserve"> </w:t>
      </w:r>
      <w:r>
        <w:rPr>
          <w:sz w:val="28"/>
        </w:rPr>
        <w:t>разделов:</w:t>
      </w:r>
    </w:p>
    <w:p w:rsidR="00A5196F" w:rsidRDefault="0035780C">
      <w:pPr>
        <w:pStyle w:val="a3"/>
        <w:spacing w:line="320" w:lineRule="exact"/>
        <w:ind w:left="1709" w:firstLine="0"/>
      </w:pPr>
      <w:r>
        <w:t>цифровая</w:t>
      </w:r>
      <w:r>
        <w:rPr>
          <w:spacing w:val="-4"/>
        </w:rPr>
        <w:t xml:space="preserve"> </w:t>
      </w:r>
      <w:r>
        <w:t>грамотность;</w:t>
      </w:r>
    </w:p>
    <w:p w:rsidR="00A5196F" w:rsidRDefault="0035780C">
      <w:pPr>
        <w:pStyle w:val="a3"/>
        <w:spacing w:before="66" w:line="355" w:lineRule="auto"/>
        <w:ind w:left="1709" w:right="5155" w:firstLine="0"/>
        <w:jc w:val="left"/>
      </w:pPr>
      <w:r>
        <w:t>теоретические основы информатики;</w:t>
      </w:r>
      <w:r>
        <w:rPr>
          <w:spacing w:val="-67"/>
        </w:rPr>
        <w:t xml:space="preserve"> </w:t>
      </w:r>
      <w:r>
        <w:t>алгоритмы и программирование;</w:t>
      </w:r>
      <w:r>
        <w:rPr>
          <w:spacing w:val="1"/>
        </w:rPr>
        <w:t xml:space="preserve"> </w:t>
      </w:r>
      <w:r>
        <w:lastRenderedPageBreak/>
        <w:t>информационные</w:t>
      </w:r>
      <w:r>
        <w:rPr>
          <w:spacing w:val="-1"/>
        </w:rPr>
        <w:t xml:space="preserve"> </w:t>
      </w:r>
      <w:r>
        <w:t>технологии.</w:t>
      </w:r>
    </w:p>
    <w:p w:rsidR="00A5196F" w:rsidRDefault="0035780C" w:rsidP="0051210D">
      <w:pPr>
        <w:pStyle w:val="a7"/>
        <w:numPr>
          <w:ilvl w:val="2"/>
          <w:numId w:val="108"/>
        </w:numPr>
        <w:tabs>
          <w:tab w:val="left" w:pos="2550"/>
        </w:tabs>
        <w:spacing w:line="355" w:lineRule="auto"/>
        <w:ind w:right="737"/>
        <w:rPr>
          <w:sz w:val="28"/>
        </w:rPr>
      </w:pPr>
      <w:r>
        <w:rPr>
          <w:sz w:val="28"/>
        </w:rPr>
        <w:t>Общее</w:t>
      </w:r>
      <w:r>
        <w:rPr>
          <w:spacing w:val="9"/>
          <w:sz w:val="28"/>
        </w:rPr>
        <w:t xml:space="preserve"> </w:t>
      </w:r>
      <w:r>
        <w:rPr>
          <w:sz w:val="28"/>
        </w:rPr>
        <w:t>число</w:t>
      </w:r>
      <w:r>
        <w:rPr>
          <w:spacing w:val="9"/>
          <w:sz w:val="28"/>
        </w:rPr>
        <w:t xml:space="preserve"> </w:t>
      </w:r>
      <w:r>
        <w:rPr>
          <w:sz w:val="28"/>
        </w:rPr>
        <w:t>часов,</w:t>
      </w:r>
      <w:r>
        <w:rPr>
          <w:spacing w:val="9"/>
          <w:sz w:val="28"/>
        </w:rPr>
        <w:t xml:space="preserve"> </w:t>
      </w:r>
      <w:r>
        <w:rPr>
          <w:sz w:val="28"/>
        </w:rPr>
        <w:t>рекомендованных</w:t>
      </w:r>
      <w:r>
        <w:rPr>
          <w:spacing w:val="8"/>
          <w:sz w:val="28"/>
        </w:rPr>
        <w:t xml:space="preserve"> </w:t>
      </w:r>
      <w:r>
        <w:rPr>
          <w:sz w:val="28"/>
        </w:rPr>
        <w:t>для</w:t>
      </w:r>
      <w:r>
        <w:rPr>
          <w:spacing w:val="8"/>
          <w:sz w:val="28"/>
        </w:rPr>
        <w:t xml:space="preserve"> </w:t>
      </w:r>
      <w:r>
        <w:rPr>
          <w:sz w:val="28"/>
        </w:rPr>
        <w:t>изучения</w:t>
      </w:r>
      <w:r>
        <w:rPr>
          <w:spacing w:val="8"/>
          <w:sz w:val="28"/>
        </w:rPr>
        <w:t xml:space="preserve"> </w:t>
      </w:r>
      <w:r>
        <w:rPr>
          <w:sz w:val="28"/>
        </w:rPr>
        <w:t>информатики</w:t>
      </w:r>
      <w:r>
        <w:rPr>
          <w:spacing w:val="-67"/>
          <w:sz w:val="28"/>
        </w:rPr>
        <w:t xml:space="preserve"> </w:t>
      </w:r>
      <w:r>
        <w:rPr>
          <w:sz w:val="28"/>
        </w:rPr>
        <w:t>на</w:t>
      </w:r>
      <w:r>
        <w:rPr>
          <w:spacing w:val="9"/>
          <w:sz w:val="28"/>
        </w:rPr>
        <w:t xml:space="preserve"> </w:t>
      </w:r>
      <w:r>
        <w:rPr>
          <w:sz w:val="28"/>
        </w:rPr>
        <w:t>базовом</w:t>
      </w:r>
      <w:r>
        <w:rPr>
          <w:spacing w:val="9"/>
          <w:sz w:val="28"/>
        </w:rPr>
        <w:t xml:space="preserve"> </w:t>
      </w:r>
      <w:r>
        <w:rPr>
          <w:sz w:val="28"/>
        </w:rPr>
        <w:t>уровне,</w:t>
      </w:r>
      <w:r>
        <w:rPr>
          <w:spacing w:val="9"/>
          <w:sz w:val="28"/>
        </w:rPr>
        <w:t xml:space="preserve"> </w:t>
      </w:r>
      <w:r>
        <w:rPr>
          <w:sz w:val="28"/>
        </w:rPr>
        <w:t>–</w:t>
      </w:r>
      <w:r>
        <w:rPr>
          <w:spacing w:val="10"/>
          <w:sz w:val="28"/>
        </w:rPr>
        <w:t xml:space="preserve"> </w:t>
      </w:r>
      <w:r>
        <w:rPr>
          <w:sz w:val="28"/>
        </w:rPr>
        <w:t>102</w:t>
      </w:r>
      <w:r>
        <w:rPr>
          <w:spacing w:val="9"/>
          <w:sz w:val="28"/>
        </w:rPr>
        <w:t xml:space="preserve"> </w:t>
      </w:r>
      <w:r>
        <w:rPr>
          <w:sz w:val="28"/>
        </w:rPr>
        <w:t>часа:</w:t>
      </w:r>
      <w:r>
        <w:rPr>
          <w:spacing w:val="10"/>
          <w:sz w:val="28"/>
        </w:rPr>
        <w:t xml:space="preserve"> </w:t>
      </w:r>
      <w:r>
        <w:rPr>
          <w:sz w:val="28"/>
        </w:rPr>
        <w:t>в</w:t>
      </w:r>
      <w:r>
        <w:rPr>
          <w:spacing w:val="8"/>
          <w:sz w:val="28"/>
        </w:rPr>
        <w:t xml:space="preserve"> </w:t>
      </w:r>
      <w:r>
        <w:rPr>
          <w:sz w:val="28"/>
        </w:rPr>
        <w:t>7</w:t>
      </w:r>
      <w:r>
        <w:rPr>
          <w:spacing w:val="9"/>
          <w:sz w:val="28"/>
        </w:rPr>
        <w:t xml:space="preserve"> </w:t>
      </w:r>
      <w:r>
        <w:rPr>
          <w:sz w:val="28"/>
        </w:rPr>
        <w:t>классе</w:t>
      </w:r>
      <w:r>
        <w:rPr>
          <w:spacing w:val="11"/>
          <w:sz w:val="28"/>
        </w:rPr>
        <w:t xml:space="preserve"> </w:t>
      </w:r>
      <w:r>
        <w:rPr>
          <w:sz w:val="28"/>
        </w:rPr>
        <w:t>–</w:t>
      </w:r>
      <w:r>
        <w:rPr>
          <w:spacing w:val="10"/>
          <w:sz w:val="28"/>
        </w:rPr>
        <w:t xml:space="preserve"> </w:t>
      </w:r>
      <w:r>
        <w:rPr>
          <w:sz w:val="28"/>
        </w:rPr>
        <w:t>34</w:t>
      </w:r>
      <w:r>
        <w:rPr>
          <w:spacing w:val="9"/>
          <w:sz w:val="28"/>
        </w:rPr>
        <w:t xml:space="preserve"> </w:t>
      </w:r>
      <w:r>
        <w:rPr>
          <w:sz w:val="28"/>
        </w:rPr>
        <w:t>часа</w:t>
      </w:r>
      <w:r>
        <w:rPr>
          <w:spacing w:val="10"/>
          <w:sz w:val="28"/>
        </w:rPr>
        <w:t xml:space="preserve"> </w:t>
      </w:r>
      <w:r>
        <w:rPr>
          <w:sz w:val="28"/>
        </w:rPr>
        <w:t>(1</w:t>
      </w:r>
      <w:r>
        <w:rPr>
          <w:spacing w:val="10"/>
          <w:sz w:val="28"/>
        </w:rPr>
        <w:t xml:space="preserve"> </w:t>
      </w:r>
      <w:r>
        <w:rPr>
          <w:sz w:val="28"/>
        </w:rPr>
        <w:t>час</w:t>
      </w:r>
      <w:r>
        <w:rPr>
          <w:spacing w:val="9"/>
          <w:sz w:val="28"/>
        </w:rPr>
        <w:t xml:space="preserve"> </w:t>
      </w:r>
      <w:r>
        <w:rPr>
          <w:sz w:val="28"/>
        </w:rPr>
        <w:t>в</w:t>
      </w:r>
      <w:r>
        <w:rPr>
          <w:spacing w:val="8"/>
          <w:sz w:val="28"/>
        </w:rPr>
        <w:t xml:space="preserve"> </w:t>
      </w:r>
      <w:r>
        <w:rPr>
          <w:sz w:val="28"/>
        </w:rPr>
        <w:t>неделю),</w:t>
      </w:r>
      <w:r>
        <w:rPr>
          <w:spacing w:val="8"/>
          <w:sz w:val="28"/>
        </w:rPr>
        <w:t xml:space="preserve"> </w:t>
      </w:r>
      <w:r>
        <w:rPr>
          <w:sz w:val="28"/>
        </w:rPr>
        <w:t>в</w:t>
      </w:r>
      <w:r>
        <w:rPr>
          <w:spacing w:val="8"/>
          <w:sz w:val="28"/>
        </w:rPr>
        <w:t xml:space="preserve"> </w:t>
      </w:r>
      <w:r>
        <w:rPr>
          <w:sz w:val="28"/>
        </w:rPr>
        <w:t>8</w:t>
      </w:r>
      <w:r>
        <w:rPr>
          <w:spacing w:val="10"/>
          <w:sz w:val="28"/>
        </w:rPr>
        <w:t xml:space="preserve"> </w:t>
      </w:r>
      <w:r>
        <w:rPr>
          <w:sz w:val="28"/>
        </w:rPr>
        <w:t>классе</w:t>
      </w:r>
    </w:p>
    <w:p w:rsidR="00A5196F" w:rsidRDefault="0035780C" w:rsidP="0051210D">
      <w:pPr>
        <w:pStyle w:val="a7"/>
        <w:numPr>
          <w:ilvl w:val="0"/>
          <w:numId w:val="90"/>
        </w:numPr>
        <w:tabs>
          <w:tab w:val="left" w:pos="1213"/>
        </w:tabs>
        <w:spacing w:line="322" w:lineRule="exact"/>
        <w:ind w:left="1212"/>
        <w:jc w:val="left"/>
        <w:rPr>
          <w:sz w:val="28"/>
        </w:rPr>
      </w:pPr>
      <w:r>
        <w:rPr>
          <w:sz w:val="28"/>
        </w:rPr>
        <w:t>34 часа</w:t>
      </w:r>
      <w:r>
        <w:rPr>
          <w:spacing w:val="-1"/>
          <w:sz w:val="28"/>
        </w:rPr>
        <w:t xml:space="preserve"> </w:t>
      </w:r>
      <w:r>
        <w:rPr>
          <w:sz w:val="28"/>
        </w:rPr>
        <w:t>(1</w:t>
      </w:r>
      <w:r>
        <w:rPr>
          <w:spacing w:val="-1"/>
          <w:sz w:val="28"/>
        </w:rPr>
        <w:t xml:space="preserve"> </w:t>
      </w:r>
      <w:r>
        <w:rPr>
          <w:sz w:val="28"/>
        </w:rPr>
        <w:t>час в</w:t>
      </w:r>
      <w:r>
        <w:rPr>
          <w:spacing w:val="-2"/>
          <w:sz w:val="28"/>
        </w:rPr>
        <w:t xml:space="preserve"> </w:t>
      </w:r>
      <w:r>
        <w:rPr>
          <w:sz w:val="28"/>
        </w:rPr>
        <w:t>неделю),</w:t>
      </w:r>
      <w:r>
        <w:rPr>
          <w:spacing w:val="-2"/>
          <w:sz w:val="28"/>
        </w:rPr>
        <w:t xml:space="preserve"> </w:t>
      </w:r>
      <w:r>
        <w:rPr>
          <w:sz w:val="28"/>
        </w:rPr>
        <w:t>в</w:t>
      </w:r>
      <w:r>
        <w:rPr>
          <w:spacing w:val="-2"/>
          <w:sz w:val="28"/>
        </w:rPr>
        <w:t xml:space="preserve"> </w:t>
      </w:r>
      <w:r>
        <w:rPr>
          <w:sz w:val="28"/>
        </w:rPr>
        <w:t>9 классе</w:t>
      </w:r>
      <w:r>
        <w:rPr>
          <w:spacing w:val="-2"/>
          <w:sz w:val="28"/>
        </w:rPr>
        <w:t xml:space="preserve"> </w:t>
      </w:r>
      <w:r>
        <w:rPr>
          <w:sz w:val="28"/>
        </w:rPr>
        <w:t>–</w:t>
      </w:r>
      <w:r>
        <w:rPr>
          <w:spacing w:val="-1"/>
          <w:sz w:val="28"/>
        </w:rPr>
        <w:t xml:space="preserve"> </w:t>
      </w:r>
      <w:r>
        <w:rPr>
          <w:sz w:val="28"/>
        </w:rPr>
        <w:t>34</w:t>
      </w:r>
      <w:r>
        <w:rPr>
          <w:spacing w:val="1"/>
          <w:sz w:val="28"/>
        </w:rPr>
        <w:t xml:space="preserve"> </w:t>
      </w:r>
      <w:r>
        <w:rPr>
          <w:sz w:val="28"/>
        </w:rPr>
        <w:t>часа</w:t>
      </w:r>
      <w:r>
        <w:rPr>
          <w:spacing w:val="-1"/>
          <w:sz w:val="28"/>
        </w:rPr>
        <w:t xml:space="preserve"> </w:t>
      </w:r>
      <w:r>
        <w:rPr>
          <w:sz w:val="28"/>
        </w:rPr>
        <w:t>(1 час</w:t>
      </w:r>
      <w:r>
        <w:rPr>
          <w:spacing w:val="-1"/>
          <w:sz w:val="28"/>
        </w:rPr>
        <w:t xml:space="preserve"> </w:t>
      </w:r>
      <w:r>
        <w:rPr>
          <w:sz w:val="28"/>
        </w:rPr>
        <w:t>в</w:t>
      </w:r>
      <w:r>
        <w:rPr>
          <w:spacing w:val="-1"/>
          <w:sz w:val="28"/>
        </w:rPr>
        <w:t xml:space="preserve"> </w:t>
      </w:r>
      <w:r>
        <w:rPr>
          <w:sz w:val="28"/>
        </w:rPr>
        <w:t>неделю).</w:t>
      </w:r>
    </w:p>
    <w:p w:rsidR="00A5196F" w:rsidRDefault="0035780C" w:rsidP="0051210D">
      <w:pPr>
        <w:pStyle w:val="a7"/>
        <w:numPr>
          <w:ilvl w:val="1"/>
          <w:numId w:val="108"/>
        </w:numPr>
        <w:tabs>
          <w:tab w:val="left" w:pos="2341"/>
        </w:tabs>
        <w:spacing w:before="152"/>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6"/>
        <w:ind w:left="2549" w:hanging="841"/>
        <w:rPr>
          <w:sz w:val="28"/>
        </w:rPr>
      </w:pPr>
      <w:r>
        <w:rPr>
          <w:sz w:val="28"/>
        </w:rPr>
        <w:t>Цифровая</w:t>
      </w:r>
      <w:r>
        <w:rPr>
          <w:spacing w:val="-4"/>
          <w:sz w:val="28"/>
        </w:rPr>
        <w:t xml:space="preserve"> </w:t>
      </w:r>
      <w:r>
        <w:rPr>
          <w:sz w:val="28"/>
        </w:rPr>
        <w:t>грамотность.</w:t>
      </w:r>
    </w:p>
    <w:p w:rsidR="00A5196F" w:rsidRDefault="0035780C" w:rsidP="0051210D">
      <w:pPr>
        <w:pStyle w:val="a7"/>
        <w:numPr>
          <w:ilvl w:val="3"/>
          <w:numId w:val="108"/>
        </w:numPr>
        <w:tabs>
          <w:tab w:val="left" w:pos="2761"/>
        </w:tabs>
        <w:spacing w:before="153"/>
        <w:ind w:hanging="1052"/>
        <w:jc w:val="left"/>
        <w:rPr>
          <w:sz w:val="28"/>
        </w:rPr>
      </w:pPr>
      <w:r>
        <w:rPr>
          <w:sz w:val="28"/>
        </w:rPr>
        <w:t>Компьютер</w:t>
      </w:r>
      <w:r>
        <w:rPr>
          <w:spacing w:val="-5"/>
          <w:sz w:val="28"/>
        </w:rPr>
        <w:t xml:space="preserve"> </w:t>
      </w:r>
      <w:r>
        <w:rPr>
          <w:sz w:val="28"/>
        </w:rPr>
        <w:t>–</w:t>
      </w:r>
      <w:r>
        <w:rPr>
          <w:spacing w:val="-3"/>
          <w:sz w:val="28"/>
        </w:rPr>
        <w:t xml:space="preserve"> </w:t>
      </w:r>
      <w:r>
        <w:rPr>
          <w:sz w:val="28"/>
        </w:rPr>
        <w:t>универсальное</w:t>
      </w:r>
      <w:r>
        <w:rPr>
          <w:spacing w:val="-6"/>
          <w:sz w:val="28"/>
        </w:rPr>
        <w:t xml:space="preserve"> </w:t>
      </w:r>
      <w:r>
        <w:rPr>
          <w:sz w:val="28"/>
        </w:rPr>
        <w:t>устройство</w:t>
      </w:r>
      <w:r>
        <w:rPr>
          <w:spacing w:val="-2"/>
          <w:sz w:val="28"/>
        </w:rPr>
        <w:t xml:space="preserve"> </w:t>
      </w:r>
      <w:r>
        <w:rPr>
          <w:sz w:val="28"/>
        </w:rPr>
        <w:t>обработки</w:t>
      </w:r>
      <w:r>
        <w:rPr>
          <w:spacing w:val="-7"/>
          <w:sz w:val="28"/>
        </w:rPr>
        <w:t xml:space="preserve"> </w:t>
      </w:r>
      <w:r>
        <w:rPr>
          <w:sz w:val="28"/>
        </w:rPr>
        <w:t>данных.</w:t>
      </w:r>
    </w:p>
    <w:p w:rsidR="00A5196F" w:rsidRDefault="0035780C">
      <w:pPr>
        <w:pStyle w:val="a3"/>
        <w:spacing w:before="153" w:line="355" w:lineRule="auto"/>
        <w:ind w:right="738"/>
      </w:pPr>
      <w:r>
        <w:t>Компьютер – универсальное вычислительное устройство, работающее по</w:t>
      </w:r>
      <w:r>
        <w:rPr>
          <w:spacing w:val="-67"/>
        </w:rPr>
        <w:t xml:space="preserve"> </w:t>
      </w:r>
      <w:r>
        <w:t>программе.</w:t>
      </w:r>
      <w:r>
        <w:rPr>
          <w:spacing w:val="1"/>
        </w:rPr>
        <w:t xml:space="preserve"> </w:t>
      </w:r>
      <w:r>
        <w:t>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2"/>
        </w:rPr>
        <w:t xml:space="preserve"> </w:t>
      </w:r>
      <w:r>
        <w:t>суперкомпьютеры.</w:t>
      </w:r>
      <w:r>
        <w:rPr>
          <w:spacing w:val="-1"/>
        </w:rPr>
        <w:t xml:space="preserve"> </w:t>
      </w:r>
      <w:r>
        <w:t>Мобильные</w:t>
      </w:r>
      <w:r>
        <w:rPr>
          <w:spacing w:val="-1"/>
        </w:rPr>
        <w:t xml:space="preserve"> </w:t>
      </w:r>
      <w:r>
        <w:t>устройства.</w:t>
      </w:r>
    </w:p>
    <w:p w:rsidR="00A5196F" w:rsidRDefault="0035780C">
      <w:pPr>
        <w:pStyle w:val="a3"/>
        <w:spacing w:before="2" w:line="355" w:lineRule="auto"/>
        <w:ind w:right="740"/>
      </w:pPr>
      <w:r>
        <w:t>Основные</w:t>
      </w:r>
      <w:r>
        <w:rPr>
          <w:spacing w:val="1"/>
        </w:rPr>
        <w:t xml:space="preserve"> </w:t>
      </w:r>
      <w:r>
        <w:t>компоненты</w:t>
      </w:r>
      <w:r>
        <w:rPr>
          <w:spacing w:val="1"/>
        </w:rPr>
        <w:t xml:space="preserve"> </w:t>
      </w:r>
      <w:r>
        <w:t>компьютера</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Процессор.</w:t>
      </w:r>
      <w:r>
        <w:rPr>
          <w:spacing w:val="1"/>
        </w:rPr>
        <w:t xml:space="preserve"> </w:t>
      </w:r>
      <w:r>
        <w:t>Оперативная и долговременная память. Устройства ввода и вывода. Сенсорный</w:t>
      </w:r>
      <w:r>
        <w:rPr>
          <w:spacing w:val="-67"/>
        </w:rPr>
        <w:t xml:space="preserve"> </w:t>
      </w:r>
      <w:r>
        <w:t>ввод,</w:t>
      </w:r>
      <w:r>
        <w:rPr>
          <w:spacing w:val="1"/>
        </w:rPr>
        <w:t xml:space="preserve"> </w:t>
      </w:r>
      <w:r>
        <w:t>датчики</w:t>
      </w:r>
      <w:r>
        <w:rPr>
          <w:spacing w:val="1"/>
        </w:rPr>
        <w:t xml:space="preserve"> </w:t>
      </w:r>
      <w:r>
        <w:t>мобильных</w:t>
      </w:r>
      <w:r>
        <w:rPr>
          <w:spacing w:val="1"/>
        </w:rPr>
        <w:t xml:space="preserve"> </w:t>
      </w:r>
      <w:r>
        <w:t>устройств,</w:t>
      </w:r>
      <w:r>
        <w:rPr>
          <w:spacing w:val="1"/>
        </w:rPr>
        <w:t xml:space="preserve"> </w:t>
      </w:r>
      <w:r>
        <w:t>средства</w:t>
      </w:r>
      <w:r>
        <w:rPr>
          <w:spacing w:val="1"/>
        </w:rPr>
        <w:t xml:space="preserve"> </w:t>
      </w:r>
      <w:r>
        <w:t>биометрической</w:t>
      </w:r>
      <w:r>
        <w:rPr>
          <w:spacing w:val="1"/>
        </w:rPr>
        <w:t xml:space="preserve"> </w:t>
      </w:r>
      <w:r>
        <w:t>аутентификации.</w:t>
      </w:r>
    </w:p>
    <w:p w:rsidR="00A5196F" w:rsidRDefault="0035780C">
      <w:pPr>
        <w:pStyle w:val="a3"/>
        <w:spacing w:line="355" w:lineRule="auto"/>
        <w:ind w:right="741"/>
      </w:pPr>
      <w:r>
        <w:t>История развития компьютеров и программного обеспечения. Поколения</w:t>
      </w:r>
      <w:r>
        <w:rPr>
          <w:spacing w:val="-67"/>
        </w:rPr>
        <w:t xml:space="preserve"> </w:t>
      </w:r>
      <w:r>
        <w:t>компьютеров.</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компьютеров.</w:t>
      </w:r>
      <w:r>
        <w:rPr>
          <w:spacing w:val="-67"/>
        </w:rPr>
        <w:t xml:space="preserve"> </w:t>
      </w:r>
      <w:r>
        <w:t>Суперкомпьютеры.</w:t>
      </w:r>
    </w:p>
    <w:p w:rsidR="00A5196F" w:rsidRDefault="0035780C">
      <w:pPr>
        <w:pStyle w:val="a3"/>
        <w:spacing w:line="321" w:lineRule="exact"/>
        <w:ind w:left="1709" w:firstLine="0"/>
      </w:pPr>
      <w:r>
        <w:t>Параллельные</w:t>
      </w:r>
      <w:r>
        <w:rPr>
          <w:spacing w:val="-4"/>
        </w:rPr>
        <w:t xml:space="preserve"> </w:t>
      </w:r>
      <w:r>
        <w:t>вычисления.</w:t>
      </w:r>
    </w:p>
    <w:p w:rsidR="00A5196F" w:rsidRDefault="0035780C">
      <w:pPr>
        <w:pStyle w:val="a3"/>
        <w:spacing w:before="153" w:line="355" w:lineRule="auto"/>
        <w:ind w:right="738"/>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67"/>
        </w:rPr>
        <w:t xml:space="preserve"> </w:t>
      </w:r>
      <w:r>
        <w:t>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67"/>
        </w:rPr>
        <w:t xml:space="preserve"> </w:t>
      </w:r>
      <w:r>
        <w:t>компьютера, жёсткий и твердотельный диск, постоянная память смартфона) и</w:t>
      </w:r>
      <w:r>
        <w:rPr>
          <w:spacing w:val="1"/>
        </w:rPr>
        <w:t xml:space="preserve"> </w:t>
      </w:r>
      <w:r>
        <w:t>скорость</w:t>
      </w:r>
      <w:r>
        <w:rPr>
          <w:spacing w:val="-2"/>
        </w:rPr>
        <w:t xml:space="preserve"> </w:t>
      </w:r>
      <w:r>
        <w:t>доступа</w:t>
      </w:r>
      <w:r>
        <w:rPr>
          <w:spacing w:val="-3"/>
        </w:rPr>
        <w:t xml:space="preserve"> </w:t>
      </w:r>
      <w:r>
        <w:t>для различных видов</w:t>
      </w:r>
      <w:r>
        <w:rPr>
          <w:spacing w:val="-4"/>
        </w:rPr>
        <w:t xml:space="preserve"> </w:t>
      </w:r>
      <w:r>
        <w:t>носителей.</w:t>
      </w:r>
    </w:p>
    <w:p w:rsidR="00A5196F" w:rsidRDefault="0035780C">
      <w:pPr>
        <w:pStyle w:val="a3"/>
        <w:spacing w:line="321" w:lineRule="exact"/>
        <w:ind w:left="1709" w:firstLine="0"/>
      </w:pPr>
      <w:r>
        <w:t>Техника</w:t>
      </w:r>
      <w:r>
        <w:rPr>
          <w:spacing w:val="-5"/>
        </w:rPr>
        <w:t xml:space="preserve"> </w:t>
      </w:r>
      <w:r>
        <w:t>безопасности</w:t>
      </w:r>
      <w:r>
        <w:rPr>
          <w:spacing w:val="-2"/>
        </w:rPr>
        <w:t xml:space="preserve"> </w:t>
      </w:r>
      <w:r>
        <w:t>и</w:t>
      </w:r>
      <w:r>
        <w:rPr>
          <w:spacing w:val="-1"/>
        </w:rPr>
        <w:t xml:space="preserve"> </w:t>
      </w:r>
      <w:r>
        <w:t>правила</w:t>
      </w:r>
      <w:r>
        <w:rPr>
          <w:spacing w:val="-2"/>
        </w:rPr>
        <w:t xml:space="preserve"> </w:t>
      </w:r>
      <w:r>
        <w:t>работы</w:t>
      </w:r>
      <w:r>
        <w:rPr>
          <w:spacing w:val="-4"/>
        </w:rPr>
        <w:t xml:space="preserve"> </w:t>
      </w:r>
      <w:r>
        <w:t>на</w:t>
      </w:r>
      <w:r>
        <w:rPr>
          <w:spacing w:val="-2"/>
        </w:rPr>
        <w:t xml:space="preserve"> </w:t>
      </w:r>
      <w:r>
        <w:t>компьютере.</w:t>
      </w:r>
    </w:p>
    <w:p w:rsidR="00A5196F" w:rsidRDefault="0035780C" w:rsidP="0051210D">
      <w:pPr>
        <w:pStyle w:val="a7"/>
        <w:numPr>
          <w:ilvl w:val="3"/>
          <w:numId w:val="108"/>
        </w:numPr>
        <w:tabs>
          <w:tab w:val="left" w:pos="2761"/>
        </w:tabs>
        <w:spacing w:before="155"/>
        <w:ind w:hanging="1052"/>
        <w:rPr>
          <w:sz w:val="28"/>
        </w:rPr>
      </w:pPr>
      <w:r>
        <w:rPr>
          <w:sz w:val="28"/>
        </w:rPr>
        <w:t>Программы</w:t>
      </w:r>
      <w:r>
        <w:rPr>
          <w:spacing w:val="-4"/>
          <w:sz w:val="28"/>
        </w:rPr>
        <w:t xml:space="preserve"> </w:t>
      </w:r>
      <w:r>
        <w:rPr>
          <w:sz w:val="28"/>
        </w:rPr>
        <w:t>и</w:t>
      </w:r>
      <w:r>
        <w:rPr>
          <w:spacing w:val="-1"/>
          <w:sz w:val="28"/>
        </w:rPr>
        <w:t xml:space="preserve"> </w:t>
      </w:r>
      <w:r>
        <w:rPr>
          <w:sz w:val="28"/>
        </w:rPr>
        <w:t>данные.</w:t>
      </w:r>
    </w:p>
    <w:p w:rsidR="00A5196F" w:rsidRDefault="0035780C">
      <w:pPr>
        <w:pStyle w:val="a3"/>
        <w:spacing w:before="153" w:line="355" w:lineRule="auto"/>
        <w:ind w:right="740"/>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4"/>
        </w:rPr>
        <w:t xml:space="preserve"> </w:t>
      </w:r>
      <w:r>
        <w:t>программы.</w:t>
      </w:r>
      <w:r>
        <w:rPr>
          <w:spacing w:val="-2"/>
        </w:rPr>
        <w:t xml:space="preserve"> </w:t>
      </w:r>
      <w:r>
        <w:t>Свободное</w:t>
      </w:r>
      <w:r>
        <w:rPr>
          <w:spacing w:val="-4"/>
        </w:rPr>
        <w:t xml:space="preserve"> </w:t>
      </w:r>
      <w:r>
        <w:t>программное</w:t>
      </w:r>
      <w:r>
        <w:rPr>
          <w:spacing w:val="-1"/>
        </w:rPr>
        <w:t xml:space="preserve"> </w:t>
      </w:r>
      <w:r>
        <w:t>обеспечение.</w:t>
      </w:r>
    </w:p>
    <w:p w:rsidR="00A5196F" w:rsidRDefault="0035780C">
      <w:pPr>
        <w:pStyle w:val="a3"/>
        <w:spacing w:before="66" w:line="355" w:lineRule="auto"/>
        <w:ind w:right="730"/>
      </w:pPr>
      <w:r>
        <w:t>Файлы</w:t>
      </w:r>
      <w:r>
        <w:rPr>
          <w:spacing w:val="1"/>
        </w:rPr>
        <w:t xml:space="preserve"> </w:t>
      </w:r>
      <w:r>
        <w:t>и</w:t>
      </w:r>
      <w:r>
        <w:rPr>
          <w:spacing w:val="1"/>
        </w:rPr>
        <w:t xml:space="preserve"> </w:t>
      </w:r>
      <w:r>
        <w:t>папки</w:t>
      </w:r>
      <w:r>
        <w:rPr>
          <w:spacing w:val="1"/>
        </w:rPr>
        <w:t xml:space="preserve"> </w:t>
      </w:r>
      <w:r>
        <w:t>(каталоги).</w:t>
      </w:r>
      <w:r>
        <w:rPr>
          <w:spacing w:val="1"/>
        </w:rPr>
        <w:t xml:space="preserve"> </w:t>
      </w:r>
      <w:r>
        <w:t>Принципы</w:t>
      </w:r>
      <w:r>
        <w:rPr>
          <w:spacing w:val="1"/>
        </w:rPr>
        <w:t xml:space="preserve"> </w:t>
      </w:r>
      <w:r>
        <w:t>построения</w:t>
      </w:r>
      <w:r>
        <w:rPr>
          <w:spacing w:val="1"/>
        </w:rPr>
        <w:t xml:space="preserve"> </w:t>
      </w:r>
      <w:r>
        <w:t>файловых</w:t>
      </w:r>
      <w:r>
        <w:rPr>
          <w:spacing w:val="1"/>
        </w:rPr>
        <w:t xml:space="preserve"> </w:t>
      </w:r>
      <w:r>
        <w:t>систем.</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 переименование и удаление файлов и папок (каталогов). 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1"/>
        </w:rPr>
        <w:t xml:space="preserve"> </w:t>
      </w:r>
      <w:r>
        <w:t>размеры</w:t>
      </w:r>
      <w:r>
        <w:rPr>
          <w:spacing w:val="1"/>
        </w:rPr>
        <w:t xml:space="preserve"> </w:t>
      </w:r>
      <w:r>
        <w:t>файлов</w:t>
      </w:r>
      <w:r>
        <w:rPr>
          <w:spacing w:val="1"/>
        </w:rPr>
        <w:t xml:space="preserve"> </w:t>
      </w:r>
      <w:r>
        <w:t>различных</w:t>
      </w:r>
      <w:r>
        <w:rPr>
          <w:spacing w:val="1"/>
        </w:rPr>
        <w:t xml:space="preserve"> </w:t>
      </w:r>
      <w:r>
        <w:t>типов</w:t>
      </w:r>
      <w:r>
        <w:rPr>
          <w:spacing w:val="1"/>
        </w:rPr>
        <w:t xml:space="preserve"> </w:t>
      </w:r>
      <w:r>
        <w:lastRenderedPageBreak/>
        <w:t>(страница текста, электронная книга, фотография, запись песни, 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 Файловый менеджер. Поиск файлов средствами операционной</w:t>
      </w:r>
      <w:r>
        <w:rPr>
          <w:spacing w:val="1"/>
        </w:rPr>
        <w:t xml:space="preserve"> </w:t>
      </w:r>
      <w:r>
        <w:t>системы.</w:t>
      </w:r>
    </w:p>
    <w:p w:rsidR="00A5196F" w:rsidRDefault="0035780C">
      <w:pPr>
        <w:pStyle w:val="a3"/>
        <w:spacing w:line="357" w:lineRule="auto"/>
        <w:ind w:right="747"/>
      </w:pPr>
      <w:r>
        <w:t>Компьютерные вирусы и другие вредоносные программы. Программы</w:t>
      </w:r>
      <w:r>
        <w:rPr>
          <w:spacing w:val="1"/>
        </w:rPr>
        <w:t xml:space="preserve"> </w:t>
      </w:r>
      <w:r>
        <w:t>для</w:t>
      </w:r>
      <w:r>
        <w:rPr>
          <w:spacing w:val="-1"/>
        </w:rPr>
        <w:t xml:space="preserve"> </w:t>
      </w:r>
      <w:r>
        <w:t>защиты</w:t>
      </w:r>
      <w:r>
        <w:rPr>
          <w:spacing w:val="-3"/>
        </w:rPr>
        <w:t xml:space="preserve"> </w:t>
      </w:r>
      <w:r>
        <w:t>от</w:t>
      </w:r>
      <w:r>
        <w:rPr>
          <w:spacing w:val="-1"/>
        </w:rPr>
        <w:t xml:space="preserve"> </w:t>
      </w:r>
      <w:r>
        <w:t>вирусов.</w:t>
      </w:r>
    </w:p>
    <w:p w:rsidR="00A5196F" w:rsidRDefault="0035780C" w:rsidP="0051210D">
      <w:pPr>
        <w:pStyle w:val="a7"/>
        <w:numPr>
          <w:ilvl w:val="3"/>
          <w:numId w:val="108"/>
        </w:numPr>
        <w:tabs>
          <w:tab w:val="left" w:pos="2761"/>
        </w:tabs>
        <w:spacing w:line="316" w:lineRule="exact"/>
        <w:ind w:hanging="1052"/>
        <w:rPr>
          <w:sz w:val="28"/>
        </w:rPr>
      </w:pPr>
      <w:r>
        <w:rPr>
          <w:sz w:val="28"/>
        </w:rPr>
        <w:t>Компьютерные</w:t>
      </w:r>
      <w:r>
        <w:rPr>
          <w:spacing w:val="-3"/>
          <w:sz w:val="28"/>
        </w:rPr>
        <w:t xml:space="preserve"> </w:t>
      </w:r>
      <w:r>
        <w:rPr>
          <w:sz w:val="28"/>
        </w:rPr>
        <w:t>сети.</w:t>
      </w:r>
    </w:p>
    <w:p w:rsidR="00A5196F" w:rsidRDefault="0035780C">
      <w:pPr>
        <w:pStyle w:val="a3"/>
        <w:spacing w:before="152" w:line="355" w:lineRule="auto"/>
        <w:ind w:right="732"/>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proofErr w:type="gramStart"/>
      <w:r>
        <w:t>веб-</w:t>
      </w:r>
      <w:r>
        <w:rPr>
          <w:spacing w:val="-67"/>
        </w:rPr>
        <w:t xml:space="preserve"> </w:t>
      </w:r>
      <w:r>
        <w:t>сайт</w:t>
      </w:r>
      <w:proofErr w:type="gramEnd"/>
      <w:r>
        <w:t>.</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w:t>
      </w:r>
      <w:r>
        <w:rPr>
          <w:spacing w:val="1"/>
        </w:rPr>
        <w:t xml:space="preserve"> </w:t>
      </w:r>
      <w:r>
        <w:t>системы.</w:t>
      </w:r>
      <w:r>
        <w:rPr>
          <w:spacing w:val="1"/>
        </w:rPr>
        <w:t xml:space="preserve"> </w:t>
      </w:r>
      <w:r>
        <w:t>Поиск</w:t>
      </w:r>
      <w:r>
        <w:rPr>
          <w:spacing w:val="-67"/>
        </w:rPr>
        <w:t xml:space="preserve"> </w:t>
      </w:r>
      <w:r>
        <w:t>информации</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2"/>
        </w:rPr>
        <w:t xml:space="preserve"> </w:t>
      </w:r>
      <w:r>
        <w:t>полученной из Интернета.</w:t>
      </w:r>
    </w:p>
    <w:p w:rsidR="00A5196F" w:rsidRDefault="0035780C">
      <w:pPr>
        <w:pStyle w:val="a3"/>
        <w:spacing w:line="321" w:lineRule="exact"/>
        <w:ind w:left="1709" w:firstLine="0"/>
      </w:pPr>
      <w:r>
        <w:t>Современные</w:t>
      </w:r>
      <w:r>
        <w:rPr>
          <w:spacing w:val="-5"/>
        </w:rPr>
        <w:t xml:space="preserve"> </w:t>
      </w:r>
      <w:r>
        <w:t>сервисы</w:t>
      </w:r>
      <w:r>
        <w:rPr>
          <w:spacing w:val="-3"/>
        </w:rPr>
        <w:t xml:space="preserve"> </w:t>
      </w:r>
      <w:r>
        <w:t>интернет-коммуникаций.</w:t>
      </w:r>
    </w:p>
    <w:p w:rsidR="00A5196F" w:rsidRDefault="0035780C">
      <w:pPr>
        <w:pStyle w:val="a3"/>
        <w:spacing w:before="153" w:line="355" w:lineRule="auto"/>
        <w:ind w:right="742"/>
      </w:pPr>
      <w:r>
        <w:t>Сетевой</w:t>
      </w:r>
      <w:r>
        <w:rPr>
          <w:spacing w:val="1"/>
        </w:rPr>
        <w:t xml:space="preserve"> </w:t>
      </w:r>
      <w:r>
        <w:t>этикет,</w:t>
      </w:r>
      <w:r>
        <w:rPr>
          <w:spacing w:val="1"/>
        </w:rPr>
        <w:t xml:space="preserve"> </w:t>
      </w:r>
      <w:r>
        <w:t>базовые</w:t>
      </w:r>
      <w:r>
        <w:rPr>
          <w:spacing w:val="1"/>
        </w:rPr>
        <w:t xml:space="preserve"> </w:t>
      </w:r>
      <w:r>
        <w:t>нормы</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при</w:t>
      </w:r>
      <w:r>
        <w:rPr>
          <w:spacing w:val="1"/>
        </w:rPr>
        <w:t xml:space="preserve"> </w:t>
      </w:r>
      <w:r>
        <w:t>работе</w:t>
      </w:r>
      <w:r>
        <w:rPr>
          <w:spacing w:val="-1"/>
        </w:rPr>
        <w:t xml:space="preserve"> </w:t>
      </w:r>
      <w:r>
        <w:t>в</w:t>
      </w:r>
      <w:r>
        <w:rPr>
          <w:spacing w:val="-6"/>
        </w:rPr>
        <w:t xml:space="preserve"> </w:t>
      </w:r>
      <w:r>
        <w:t>Интернете.</w:t>
      </w:r>
      <w:r>
        <w:rPr>
          <w:spacing w:val="-3"/>
        </w:rPr>
        <w:t xml:space="preserve"> </w:t>
      </w:r>
      <w:r>
        <w:t>Стратегии</w:t>
      </w:r>
      <w:r>
        <w:rPr>
          <w:spacing w:val="-4"/>
        </w:rPr>
        <w:t xml:space="preserve"> </w:t>
      </w:r>
      <w:r>
        <w:t>безопасного</w:t>
      </w:r>
      <w:r>
        <w:rPr>
          <w:spacing w:val="-2"/>
        </w:rPr>
        <w:t xml:space="preserve"> </w:t>
      </w:r>
      <w:r>
        <w:t>поведения</w:t>
      </w:r>
      <w:r>
        <w:rPr>
          <w:spacing w:val="-1"/>
        </w:rPr>
        <w:t xml:space="preserve"> </w:t>
      </w:r>
      <w:r>
        <w:t>в</w:t>
      </w:r>
      <w:r>
        <w:rPr>
          <w:spacing w:val="-2"/>
        </w:rPr>
        <w:t xml:space="preserve"> </w:t>
      </w:r>
      <w:r>
        <w:t>Интернете.</w:t>
      </w:r>
    </w:p>
    <w:p w:rsidR="00A5196F" w:rsidRDefault="0035780C" w:rsidP="0051210D">
      <w:pPr>
        <w:pStyle w:val="a7"/>
        <w:numPr>
          <w:ilvl w:val="2"/>
          <w:numId w:val="108"/>
        </w:numPr>
        <w:tabs>
          <w:tab w:val="left" w:pos="2550"/>
        </w:tabs>
        <w:ind w:left="2549" w:hanging="841"/>
        <w:rPr>
          <w:sz w:val="28"/>
        </w:rPr>
      </w:pPr>
      <w:r>
        <w:rPr>
          <w:sz w:val="28"/>
        </w:rPr>
        <w:t>Теоретические</w:t>
      </w:r>
      <w:r>
        <w:rPr>
          <w:spacing w:val="-2"/>
          <w:sz w:val="28"/>
        </w:rPr>
        <w:t xml:space="preserve"> </w:t>
      </w:r>
      <w:r>
        <w:rPr>
          <w:sz w:val="28"/>
        </w:rPr>
        <w:t>основы</w:t>
      </w:r>
      <w:r>
        <w:rPr>
          <w:spacing w:val="-5"/>
          <w:sz w:val="28"/>
        </w:rPr>
        <w:t xml:space="preserve"> </w:t>
      </w:r>
      <w:r>
        <w:rPr>
          <w:sz w:val="28"/>
        </w:rPr>
        <w:t>информатики.</w:t>
      </w:r>
    </w:p>
    <w:p w:rsidR="00A5196F" w:rsidRDefault="0035780C" w:rsidP="0051210D">
      <w:pPr>
        <w:pStyle w:val="a7"/>
        <w:numPr>
          <w:ilvl w:val="3"/>
          <w:numId w:val="108"/>
        </w:numPr>
        <w:tabs>
          <w:tab w:val="left" w:pos="2761"/>
        </w:tabs>
        <w:spacing w:before="153"/>
        <w:ind w:hanging="1052"/>
        <w:rPr>
          <w:sz w:val="28"/>
        </w:rPr>
      </w:pPr>
      <w:r>
        <w:rPr>
          <w:sz w:val="28"/>
        </w:rPr>
        <w:t>Информация</w:t>
      </w:r>
      <w:r>
        <w:rPr>
          <w:spacing w:val="-3"/>
          <w:sz w:val="28"/>
        </w:rPr>
        <w:t xml:space="preserve"> </w:t>
      </w:r>
      <w:r>
        <w:rPr>
          <w:sz w:val="28"/>
        </w:rPr>
        <w:t>и</w:t>
      </w:r>
      <w:r>
        <w:rPr>
          <w:spacing w:val="-5"/>
          <w:sz w:val="28"/>
        </w:rPr>
        <w:t xml:space="preserve"> </w:t>
      </w:r>
      <w:r>
        <w:rPr>
          <w:sz w:val="28"/>
        </w:rPr>
        <w:t>информационные</w:t>
      </w:r>
      <w:r>
        <w:rPr>
          <w:spacing w:val="-3"/>
          <w:sz w:val="28"/>
        </w:rPr>
        <w:t xml:space="preserve"> </w:t>
      </w:r>
      <w:r>
        <w:rPr>
          <w:sz w:val="28"/>
        </w:rPr>
        <w:t>процессы.</w:t>
      </w:r>
    </w:p>
    <w:p w:rsidR="00A5196F" w:rsidRDefault="0035780C">
      <w:pPr>
        <w:pStyle w:val="a3"/>
        <w:spacing w:before="156"/>
        <w:ind w:left="1709" w:firstLine="0"/>
      </w:pPr>
      <w:r>
        <w:t>Информация</w:t>
      </w:r>
      <w:r>
        <w:rPr>
          <w:spacing w:val="-2"/>
        </w:rPr>
        <w:t xml:space="preserve"> </w:t>
      </w:r>
      <w:r>
        <w:t>–</w:t>
      </w:r>
      <w:r>
        <w:rPr>
          <w:spacing w:val="-4"/>
        </w:rPr>
        <w:t xml:space="preserve"> </w:t>
      </w:r>
      <w:r>
        <w:t>одно</w:t>
      </w:r>
      <w:r>
        <w:rPr>
          <w:spacing w:val="-4"/>
        </w:rPr>
        <w:t xml:space="preserve"> </w:t>
      </w:r>
      <w:r>
        <w:t>из</w:t>
      </w:r>
      <w:r>
        <w:rPr>
          <w:spacing w:val="-2"/>
        </w:rPr>
        <w:t xml:space="preserve"> </w:t>
      </w:r>
      <w:r>
        <w:t>основных</w:t>
      </w:r>
      <w:r>
        <w:rPr>
          <w:spacing w:val="-2"/>
        </w:rPr>
        <w:t xml:space="preserve"> </w:t>
      </w:r>
      <w:r>
        <w:t>понятий</w:t>
      </w:r>
      <w:r>
        <w:rPr>
          <w:spacing w:val="-2"/>
        </w:rPr>
        <w:t xml:space="preserve"> </w:t>
      </w:r>
      <w:r>
        <w:t>современной</w:t>
      </w:r>
      <w:r>
        <w:rPr>
          <w:spacing w:val="-5"/>
        </w:rPr>
        <w:t xml:space="preserve"> </w:t>
      </w:r>
      <w:r>
        <w:t>науки.</w:t>
      </w:r>
    </w:p>
    <w:p w:rsidR="00A5196F" w:rsidRDefault="0035780C">
      <w:pPr>
        <w:pStyle w:val="a3"/>
        <w:spacing w:before="153" w:line="355" w:lineRule="auto"/>
        <w:ind w:right="741"/>
      </w:pPr>
      <w:r>
        <w:t>Информация</w:t>
      </w:r>
      <w:r>
        <w:rPr>
          <w:spacing w:val="22"/>
        </w:rPr>
        <w:t xml:space="preserve"> </w:t>
      </w:r>
      <w:r>
        <w:t>как</w:t>
      </w:r>
      <w:r>
        <w:rPr>
          <w:spacing w:val="23"/>
        </w:rPr>
        <w:t xml:space="preserve"> </w:t>
      </w:r>
      <w:r>
        <w:t>сведения,</w:t>
      </w:r>
      <w:r>
        <w:rPr>
          <w:spacing w:val="21"/>
        </w:rPr>
        <w:t xml:space="preserve"> </w:t>
      </w:r>
      <w:r>
        <w:t>предназначенные</w:t>
      </w:r>
      <w:r>
        <w:rPr>
          <w:spacing w:val="22"/>
        </w:rPr>
        <w:t xml:space="preserve"> </w:t>
      </w:r>
      <w:r>
        <w:t>для</w:t>
      </w:r>
      <w:r>
        <w:rPr>
          <w:spacing w:val="22"/>
        </w:rPr>
        <w:t xml:space="preserve"> </w:t>
      </w:r>
      <w:r>
        <w:t>восприятия</w:t>
      </w:r>
      <w:r>
        <w:rPr>
          <w:spacing w:val="23"/>
        </w:rPr>
        <w:t xml:space="preserve"> </w:t>
      </w:r>
      <w:r>
        <w:t>человеком,</w:t>
      </w:r>
      <w:r>
        <w:rPr>
          <w:spacing w:val="-68"/>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rsidR="00A5196F" w:rsidRDefault="0035780C">
      <w:pPr>
        <w:pStyle w:val="a3"/>
        <w:spacing w:line="355" w:lineRule="auto"/>
        <w:ind w:right="745"/>
      </w:pPr>
      <w:r>
        <w:t>Дискретность данных. Возможность описания непрерывных объектов и</w:t>
      </w:r>
      <w:r>
        <w:rPr>
          <w:spacing w:val="1"/>
        </w:rPr>
        <w:t xml:space="preserve"> </w:t>
      </w:r>
      <w:r>
        <w:t>процессов</w:t>
      </w:r>
      <w:r>
        <w:rPr>
          <w:spacing w:val="-3"/>
        </w:rPr>
        <w:t xml:space="preserve"> </w:t>
      </w:r>
      <w:r>
        <w:t>с помощью</w:t>
      </w:r>
      <w:r>
        <w:rPr>
          <w:spacing w:val="-1"/>
        </w:rPr>
        <w:t xml:space="preserve"> </w:t>
      </w:r>
      <w:r>
        <w:t>дискретных</w:t>
      </w:r>
      <w:r>
        <w:rPr>
          <w:spacing w:val="-3"/>
        </w:rPr>
        <w:t xml:space="preserve"> </w:t>
      </w:r>
      <w:r>
        <w:t>данных.</w:t>
      </w:r>
    </w:p>
    <w:p w:rsidR="00A5196F" w:rsidRDefault="0035780C">
      <w:pPr>
        <w:pStyle w:val="a3"/>
        <w:spacing w:line="355" w:lineRule="auto"/>
        <w:ind w:right="737"/>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1"/>
        </w:rPr>
        <w:t xml:space="preserve"> </w:t>
      </w:r>
      <w:r>
        <w:t>и</w:t>
      </w:r>
      <w:r>
        <w:rPr>
          <w:spacing w:val="-3"/>
        </w:rPr>
        <w:t xml:space="preserve"> </w:t>
      </w:r>
      <w:r>
        <w:t>передачей данных.</w:t>
      </w:r>
    </w:p>
    <w:p w:rsidR="00A5196F" w:rsidRDefault="0035780C" w:rsidP="0051210D">
      <w:pPr>
        <w:pStyle w:val="a7"/>
        <w:numPr>
          <w:ilvl w:val="3"/>
          <w:numId w:val="108"/>
        </w:numPr>
        <w:tabs>
          <w:tab w:val="left" w:pos="2761"/>
        </w:tabs>
        <w:spacing w:line="322" w:lineRule="exact"/>
        <w:ind w:hanging="1052"/>
        <w:rPr>
          <w:sz w:val="28"/>
        </w:rPr>
      </w:pPr>
      <w:r>
        <w:rPr>
          <w:sz w:val="28"/>
        </w:rPr>
        <w:t>Представление</w:t>
      </w:r>
      <w:r>
        <w:rPr>
          <w:spacing w:val="-6"/>
          <w:sz w:val="28"/>
        </w:rPr>
        <w:t xml:space="preserve"> </w:t>
      </w:r>
      <w:r>
        <w:rPr>
          <w:sz w:val="28"/>
        </w:rPr>
        <w:t>информации</w:t>
      </w:r>
    </w:p>
    <w:p w:rsidR="00A5196F" w:rsidRDefault="0035780C">
      <w:pPr>
        <w:pStyle w:val="a3"/>
        <w:spacing w:before="154" w:line="355" w:lineRule="auto"/>
        <w:ind w:right="741"/>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67"/>
        </w:rPr>
        <w:t xml:space="preserve"> </w:t>
      </w:r>
      <w:r>
        <w:t>алфавитов.</w:t>
      </w:r>
      <w:r>
        <w:rPr>
          <w:spacing w:val="46"/>
        </w:rPr>
        <w:t xml:space="preserve"> </w:t>
      </w:r>
      <w:r>
        <w:t>Естественные</w:t>
      </w:r>
      <w:r>
        <w:rPr>
          <w:spacing w:val="46"/>
        </w:rPr>
        <w:t xml:space="preserve"> </w:t>
      </w:r>
      <w:r>
        <w:t>и</w:t>
      </w:r>
      <w:r>
        <w:rPr>
          <w:spacing w:val="49"/>
        </w:rPr>
        <w:t xml:space="preserve"> </w:t>
      </w:r>
      <w:r>
        <w:t>формальные</w:t>
      </w:r>
      <w:r>
        <w:rPr>
          <w:spacing w:val="47"/>
        </w:rPr>
        <w:t xml:space="preserve"> </w:t>
      </w:r>
      <w:r>
        <w:t>языки.</w:t>
      </w:r>
      <w:r>
        <w:rPr>
          <w:spacing w:val="45"/>
        </w:rPr>
        <w:t xml:space="preserve"> </w:t>
      </w:r>
      <w:r>
        <w:t>Алфавит</w:t>
      </w:r>
      <w:r>
        <w:rPr>
          <w:spacing w:val="45"/>
        </w:rPr>
        <w:t xml:space="preserve"> </w:t>
      </w:r>
      <w:r>
        <w:t>текстов</w:t>
      </w:r>
      <w:r>
        <w:rPr>
          <w:spacing w:val="45"/>
        </w:rPr>
        <w:t xml:space="preserve"> </w:t>
      </w:r>
      <w:r>
        <w:t>на</w:t>
      </w:r>
      <w:r>
        <w:rPr>
          <w:spacing w:val="46"/>
        </w:rPr>
        <w:t xml:space="preserve"> </w:t>
      </w:r>
      <w:r>
        <w:t>русском</w:t>
      </w:r>
    </w:p>
    <w:p w:rsidR="00A5196F" w:rsidRDefault="0035780C">
      <w:pPr>
        <w:pStyle w:val="a3"/>
        <w:spacing w:before="66" w:line="355" w:lineRule="auto"/>
        <w:ind w:right="740" w:firstLine="0"/>
      </w:pPr>
      <w:r>
        <w:t>языке.</w:t>
      </w:r>
      <w:r>
        <w:rPr>
          <w:spacing w:val="1"/>
        </w:rPr>
        <w:t xml:space="preserve"> </w:t>
      </w:r>
      <w:r>
        <w:t>Двоичный</w:t>
      </w:r>
      <w:r>
        <w:rPr>
          <w:spacing w:val="1"/>
        </w:rPr>
        <w:t xml:space="preserve"> </w:t>
      </w:r>
      <w:r>
        <w:t>алфавит.</w:t>
      </w:r>
      <w:r>
        <w:rPr>
          <w:spacing w:val="1"/>
        </w:rPr>
        <w:t xml:space="preserve"> </w:t>
      </w:r>
      <w:r>
        <w:t>Количество</w:t>
      </w:r>
      <w:r>
        <w:rPr>
          <w:spacing w:val="1"/>
        </w:rPr>
        <w:t xml:space="preserve"> </w:t>
      </w:r>
      <w:r>
        <w:t>всевозможных</w:t>
      </w:r>
      <w:r>
        <w:rPr>
          <w:spacing w:val="1"/>
        </w:rPr>
        <w:t xml:space="preserve"> </w:t>
      </w:r>
      <w:r>
        <w:t>слов</w:t>
      </w:r>
      <w:r>
        <w:rPr>
          <w:spacing w:val="1"/>
        </w:rPr>
        <w:t xml:space="preserve"> </w:t>
      </w:r>
      <w:r>
        <w:t>(кодовых</w:t>
      </w:r>
      <w:r>
        <w:rPr>
          <w:spacing w:val="-67"/>
        </w:rPr>
        <w:t xml:space="preserve"> </w:t>
      </w:r>
      <w:r>
        <w:t>комбинаций)</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 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алфавите</w:t>
      </w:r>
      <w:r>
        <w:rPr>
          <w:spacing w:val="-3"/>
        </w:rPr>
        <w:t xml:space="preserve"> </w:t>
      </w:r>
      <w:r>
        <w:t>определённой мощности.</w:t>
      </w:r>
    </w:p>
    <w:p w:rsidR="00A5196F" w:rsidRDefault="0035780C">
      <w:pPr>
        <w:pStyle w:val="a3"/>
        <w:spacing w:line="355" w:lineRule="auto"/>
        <w:ind w:right="74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2"/>
        </w:rPr>
        <w:t xml:space="preserve"> </w:t>
      </w:r>
      <w:r>
        <w:t>кодовая</w:t>
      </w:r>
      <w:r>
        <w:rPr>
          <w:spacing w:val="-1"/>
        </w:rPr>
        <w:t xml:space="preserve"> </w:t>
      </w:r>
      <w:r>
        <w:t>таблица,</w:t>
      </w:r>
      <w:r>
        <w:rPr>
          <w:spacing w:val="-1"/>
        </w:rPr>
        <w:t xml:space="preserve"> </w:t>
      </w:r>
      <w:r>
        <w:t>декодирование.</w:t>
      </w:r>
    </w:p>
    <w:p w:rsidR="00A5196F" w:rsidRDefault="0035780C">
      <w:pPr>
        <w:pStyle w:val="a3"/>
        <w:spacing w:line="355" w:lineRule="auto"/>
        <w:ind w:right="742"/>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lastRenderedPageBreak/>
        <w:t>двоичном</w:t>
      </w:r>
      <w:r>
        <w:rPr>
          <w:spacing w:val="-4"/>
        </w:rPr>
        <w:t xml:space="preserve"> </w:t>
      </w:r>
      <w:r>
        <w:t>алфавите.</w:t>
      </w:r>
    </w:p>
    <w:p w:rsidR="00A5196F" w:rsidRDefault="0035780C">
      <w:pPr>
        <w:pStyle w:val="a3"/>
        <w:spacing w:line="355" w:lineRule="auto"/>
        <w:ind w:right="737"/>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71"/>
        </w:rPr>
        <w:t xml:space="preserve"> </w:t>
      </w:r>
      <w:r>
        <w:t>минимальная</w:t>
      </w:r>
      <w:r>
        <w:rPr>
          <w:spacing w:val="7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2"/>
        </w:rPr>
        <w:t xml:space="preserve"> </w:t>
      </w:r>
      <w:r>
        <w:t>данных.</w:t>
      </w:r>
      <w:r>
        <w:rPr>
          <w:spacing w:val="-3"/>
        </w:rPr>
        <w:t xml:space="preserve"> </w:t>
      </w:r>
      <w:r>
        <w:t>Бит,</w:t>
      </w:r>
      <w:r>
        <w:rPr>
          <w:spacing w:val="-5"/>
        </w:rPr>
        <w:t xml:space="preserve"> </w:t>
      </w:r>
      <w:r>
        <w:t>байт,</w:t>
      </w:r>
      <w:r>
        <w:rPr>
          <w:spacing w:val="-3"/>
        </w:rPr>
        <w:t xml:space="preserve"> </w:t>
      </w:r>
      <w:r>
        <w:t>килобайт,</w:t>
      </w:r>
      <w:r>
        <w:rPr>
          <w:spacing w:val="-3"/>
        </w:rPr>
        <w:t xml:space="preserve"> </w:t>
      </w:r>
      <w:r>
        <w:t>мегабайт,</w:t>
      </w:r>
      <w:r>
        <w:rPr>
          <w:spacing w:val="-2"/>
        </w:rPr>
        <w:t xml:space="preserve"> </w:t>
      </w:r>
      <w:r>
        <w:t>гигабайт.</w:t>
      </w:r>
    </w:p>
    <w:p w:rsidR="00A5196F" w:rsidRDefault="0035780C">
      <w:pPr>
        <w:pStyle w:val="a3"/>
        <w:spacing w:line="321" w:lineRule="exact"/>
        <w:ind w:left="1709" w:firstLine="0"/>
      </w:pPr>
      <w:r>
        <w:t>Скорость</w:t>
      </w:r>
      <w:r>
        <w:rPr>
          <w:spacing w:val="-4"/>
        </w:rPr>
        <w:t xml:space="preserve"> </w:t>
      </w:r>
      <w:r>
        <w:t>передачи</w:t>
      </w:r>
      <w:r>
        <w:rPr>
          <w:spacing w:val="-5"/>
        </w:rPr>
        <w:t xml:space="preserve"> </w:t>
      </w:r>
      <w:r>
        <w:t>данных.</w:t>
      </w:r>
      <w:r>
        <w:rPr>
          <w:spacing w:val="-7"/>
        </w:rPr>
        <w:t xml:space="preserve"> </w:t>
      </w:r>
      <w:r>
        <w:t>Единицы</w:t>
      </w:r>
      <w:r>
        <w:rPr>
          <w:spacing w:val="-2"/>
        </w:rPr>
        <w:t xml:space="preserve"> </w:t>
      </w:r>
      <w:r>
        <w:t>скорости</w:t>
      </w:r>
      <w:r>
        <w:rPr>
          <w:spacing w:val="-3"/>
        </w:rPr>
        <w:t xml:space="preserve"> </w:t>
      </w:r>
      <w:r>
        <w:t>передачи</w:t>
      </w:r>
      <w:r>
        <w:rPr>
          <w:spacing w:val="-4"/>
        </w:rPr>
        <w:t xml:space="preserve"> </w:t>
      </w:r>
      <w:r>
        <w:t>данных.</w:t>
      </w:r>
    </w:p>
    <w:p w:rsidR="00A5196F" w:rsidRDefault="0035780C">
      <w:pPr>
        <w:pStyle w:val="a3"/>
        <w:spacing w:before="153" w:line="355" w:lineRule="auto"/>
        <w:ind w:right="742"/>
      </w:pPr>
      <w:r>
        <w:t>Кодирование текстов. Равномерный код. Неравномерный код. Кодировка</w:t>
      </w:r>
      <w:r>
        <w:rPr>
          <w:spacing w:val="-67"/>
        </w:rPr>
        <w:t xml:space="preserve"> </w:t>
      </w:r>
      <w:r>
        <w:t>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 сообщений с использованием равномерного и неравномерного</w:t>
      </w:r>
      <w:r>
        <w:rPr>
          <w:spacing w:val="1"/>
        </w:rPr>
        <w:t xml:space="preserve"> </w:t>
      </w:r>
      <w:r>
        <w:t>кода.</w:t>
      </w:r>
      <w:r>
        <w:rPr>
          <w:spacing w:val="-2"/>
        </w:rPr>
        <w:t xml:space="preserve"> </w:t>
      </w:r>
      <w:r>
        <w:t>Информационный объём текста.</w:t>
      </w:r>
    </w:p>
    <w:p w:rsidR="00A5196F" w:rsidRDefault="0035780C">
      <w:pPr>
        <w:pStyle w:val="a3"/>
        <w:spacing w:line="321" w:lineRule="exact"/>
        <w:ind w:left="1709" w:firstLine="0"/>
      </w:pPr>
      <w:r>
        <w:t>Искажение</w:t>
      </w:r>
      <w:r>
        <w:rPr>
          <w:spacing w:val="-5"/>
        </w:rPr>
        <w:t xml:space="preserve"> </w:t>
      </w:r>
      <w:r>
        <w:t>информации</w:t>
      </w:r>
      <w:r>
        <w:rPr>
          <w:spacing w:val="-2"/>
        </w:rPr>
        <w:t xml:space="preserve"> </w:t>
      </w:r>
      <w:r>
        <w:t>при</w:t>
      </w:r>
      <w:r>
        <w:rPr>
          <w:spacing w:val="-2"/>
        </w:rPr>
        <w:t xml:space="preserve"> </w:t>
      </w:r>
      <w:r>
        <w:t>передаче.</w:t>
      </w:r>
    </w:p>
    <w:p w:rsidR="00A5196F" w:rsidRDefault="0035780C">
      <w:pPr>
        <w:pStyle w:val="a3"/>
        <w:spacing w:before="153" w:line="355" w:lineRule="auto"/>
        <w:ind w:right="745"/>
        <w:jc w:val="left"/>
      </w:pPr>
      <w:r>
        <w:t>Общее</w:t>
      </w:r>
      <w:r>
        <w:rPr>
          <w:spacing w:val="10"/>
        </w:rPr>
        <w:t xml:space="preserve"> </w:t>
      </w:r>
      <w:r>
        <w:t>представление</w:t>
      </w:r>
      <w:r>
        <w:rPr>
          <w:spacing w:val="10"/>
        </w:rPr>
        <w:t xml:space="preserve"> </w:t>
      </w:r>
      <w:r>
        <w:t>о</w:t>
      </w:r>
      <w:r>
        <w:rPr>
          <w:spacing w:val="11"/>
        </w:rPr>
        <w:t xml:space="preserve"> </w:t>
      </w:r>
      <w:r>
        <w:t>цифровом</w:t>
      </w:r>
      <w:r>
        <w:rPr>
          <w:spacing w:val="12"/>
        </w:rPr>
        <w:t xml:space="preserve"> </w:t>
      </w:r>
      <w:r>
        <w:t>представлении</w:t>
      </w:r>
      <w:r>
        <w:rPr>
          <w:spacing w:val="13"/>
        </w:rPr>
        <w:t xml:space="preserve"> </w:t>
      </w:r>
      <w:r>
        <w:t>аудиовизуальных</w:t>
      </w:r>
      <w:r>
        <w:rPr>
          <w:spacing w:val="13"/>
        </w:rPr>
        <w:t xml:space="preserve"> </w:t>
      </w:r>
      <w:r>
        <w:t>и</w:t>
      </w:r>
      <w:r>
        <w:rPr>
          <w:spacing w:val="-67"/>
        </w:rPr>
        <w:t xml:space="preserve"> </w:t>
      </w:r>
      <w:r>
        <w:t>других</w:t>
      </w:r>
      <w:r>
        <w:rPr>
          <w:spacing w:val="-4"/>
        </w:rPr>
        <w:t xml:space="preserve"> </w:t>
      </w:r>
      <w:r>
        <w:t>непрерывных</w:t>
      </w:r>
      <w:r>
        <w:rPr>
          <w:spacing w:val="1"/>
        </w:rPr>
        <w:t xml:space="preserve"> </w:t>
      </w:r>
      <w:r>
        <w:t>данных.</w:t>
      </w:r>
    </w:p>
    <w:p w:rsidR="00A5196F" w:rsidRDefault="0035780C">
      <w:pPr>
        <w:pStyle w:val="a3"/>
        <w:tabs>
          <w:tab w:val="left" w:pos="3601"/>
          <w:tab w:val="left" w:pos="4634"/>
          <w:tab w:val="left" w:pos="6114"/>
          <w:tab w:val="left" w:pos="7367"/>
          <w:tab w:val="left" w:pos="8602"/>
          <w:tab w:val="left" w:pos="9557"/>
        </w:tabs>
        <w:spacing w:line="355" w:lineRule="auto"/>
        <w:ind w:right="742"/>
        <w:jc w:val="left"/>
      </w:pPr>
      <w:r>
        <w:t>Кодирование</w:t>
      </w:r>
      <w:r>
        <w:tab/>
        <w:t>цвета.</w:t>
      </w:r>
      <w:r>
        <w:tab/>
        <w:t>Цветовые</w:t>
      </w:r>
      <w:r>
        <w:tab/>
        <w:t>модели.</w:t>
      </w:r>
      <w:r>
        <w:tab/>
        <w:t>Модель</w:t>
      </w:r>
      <w:r>
        <w:tab/>
        <w:t>RGB.</w:t>
      </w:r>
      <w:r>
        <w:tab/>
        <w:t>Глубина</w:t>
      </w:r>
      <w:r>
        <w:rPr>
          <w:spacing w:val="-67"/>
        </w:rPr>
        <w:t xml:space="preserve"> </w:t>
      </w:r>
      <w:r>
        <w:t>кодирования.</w:t>
      </w:r>
      <w:r>
        <w:rPr>
          <w:spacing w:val="-1"/>
        </w:rPr>
        <w:t xml:space="preserve"> </w:t>
      </w:r>
      <w:r>
        <w:t>Палитра.</w:t>
      </w:r>
    </w:p>
    <w:p w:rsidR="00A5196F" w:rsidRDefault="0035780C">
      <w:pPr>
        <w:pStyle w:val="a3"/>
        <w:spacing w:line="355" w:lineRule="auto"/>
        <w:ind w:right="745"/>
        <w:jc w:val="left"/>
      </w:pPr>
      <w:r>
        <w:t>Растровое</w:t>
      </w:r>
      <w:r>
        <w:rPr>
          <w:spacing w:val="14"/>
        </w:rPr>
        <w:t xml:space="preserve"> </w:t>
      </w:r>
      <w:r>
        <w:t>и</w:t>
      </w:r>
      <w:r>
        <w:rPr>
          <w:spacing w:val="12"/>
        </w:rPr>
        <w:t xml:space="preserve"> </w:t>
      </w:r>
      <w:r>
        <w:t>векторное</w:t>
      </w:r>
      <w:r>
        <w:rPr>
          <w:spacing w:val="12"/>
        </w:rPr>
        <w:t xml:space="preserve"> </w:t>
      </w:r>
      <w:r>
        <w:t>представление</w:t>
      </w:r>
      <w:r>
        <w:rPr>
          <w:spacing w:val="14"/>
        </w:rPr>
        <w:t xml:space="preserve"> </w:t>
      </w:r>
      <w:r>
        <w:t>изображений.</w:t>
      </w:r>
      <w:r>
        <w:rPr>
          <w:spacing w:val="12"/>
        </w:rPr>
        <w:t xml:space="preserve"> </w:t>
      </w:r>
      <w:r>
        <w:t>Пиксель.</w:t>
      </w:r>
      <w:r>
        <w:rPr>
          <w:spacing w:val="13"/>
        </w:rPr>
        <w:t xml:space="preserve"> </w:t>
      </w:r>
      <w:r>
        <w:t>Оценка</w:t>
      </w:r>
      <w:r>
        <w:rPr>
          <w:spacing w:val="-67"/>
        </w:rPr>
        <w:t xml:space="preserve"> </w:t>
      </w:r>
      <w:r>
        <w:t>информационного</w:t>
      </w:r>
      <w:r>
        <w:rPr>
          <w:spacing w:val="-1"/>
        </w:rPr>
        <w:t xml:space="preserve"> </w:t>
      </w:r>
      <w:r>
        <w:t>объёма</w:t>
      </w:r>
      <w:r>
        <w:rPr>
          <w:spacing w:val="-2"/>
        </w:rPr>
        <w:t xml:space="preserve"> </w:t>
      </w:r>
      <w:r>
        <w:t>графических</w:t>
      </w:r>
      <w:r>
        <w:rPr>
          <w:spacing w:val="-5"/>
        </w:rPr>
        <w:t xml:space="preserve"> </w:t>
      </w:r>
      <w:r>
        <w:t>данных</w:t>
      </w:r>
      <w:r>
        <w:rPr>
          <w:spacing w:val="-5"/>
        </w:rPr>
        <w:t xml:space="preserve"> </w:t>
      </w:r>
      <w:r>
        <w:t>для</w:t>
      </w:r>
      <w:r>
        <w:rPr>
          <w:spacing w:val="-2"/>
        </w:rPr>
        <w:t xml:space="preserve"> </w:t>
      </w:r>
      <w:r>
        <w:t>растрового</w:t>
      </w:r>
      <w:r>
        <w:rPr>
          <w:spacing w:val="-4"/>
        </w:rPr>
        <w:t xml:space="preserve"> </w:t>
      </w:r>
      <w:r>
        <w:t>изображения.</w:t>
      </w:r>
    </w:p>
    <w:p w:rsidR="00A5196F" w:rsidRDefault="0035780C">
      <w:pPr>
        <w:pStyle w:val="a3"/>
        <w:spacing w:line="355" w:lineRule="auto"/>
        <w:jc w:val="left"/>
      </w:pPr>
      <w:r>
        <w:t>Кодирование</w:t>
      </w:r>
      <w:r>
        <w:rPr>
          <w:spacing w:val="45"/>
        </w:rPr>
        <w:t xml:space="preserve"> </w:t>
      </w:r>
      <w:r>
        <w:t>звука.</w:t>
      </w:r>
      <w:r>
        <w:rPr>
          <w:spacing w:val="43"/>
        </w:rPr>
        <w:t xml:space="preserve"> </w:t>
      </w:r>
      <w:r>
        <w:t>Разрядность</w:t>
      </w:r>
      <w:r>
        <w:rPr>
          <w:spacing w:val="44"/>
        </w:rPr>
        <w:t xml:space="preserve"> </w:t>
      </w:r>
      <w:r>
        <w:t>и</w:t>
      </w:r>
      <w:r>
        <w:rPr>
          <w:spacing w:val="45"/>
        </w:rPr>
        <w:t xml:space="preserve"> </w:t>
      </w:r>
      <w:r>
        <w:t>частота</w:t>
      </w:r>
      <w:r>
        <w:rPr>
          <w:spacing w:val="46"/>
        </w:rPr>
        <w:t xml:space="preserve"> </w:t>
      </w:r>
      <w:r>
        <w:t>записи.</w:t>
      </w:r>
      <w:r>
        <w:rPr>
          <w:spacing w:val="44"/>
        </w:rPr>
        <w:t xml:space="preserve"> </w:t>
      </w:r>
      <w:r>
        <w:t>Количество</w:t>
      </w:r>
      <w:r>
        <w:rPr>
          <w:spacing w:val="47"/>
        </w:rPr>
        <w:t xml:space="preserve"> </w:t>
      </w:r>
      <w:r>
        <w:t>каналов</w:t>
      </w:r>
      <w:r>
        <w:rPr>
          <w:spacing w:val="-67"/>
        </w:rPr>
        <w:t xml:space="preserve"> </w:t>
      </w:r>
      <w:r>
        <w:t>записи.</w:t>
      </w:r>
    </w:p>
    <w:p w:rsidR="00A5196F" w:rsidRDefault="0035780C">
      <w:pPr>
        <w:pStyle w:val="a3"/>
        <w:spacing w:line="355" w:lineRule="auto"/>
        <w:ind w:right="745"/>
        <w:jc w:val="left"/>
      </w:pPr>
      <w:r>
        <w:t>Оценка</w:t>
      </w:r>
      <w:r>
        <w:rPr>
          <w:spacing w:val="45"/>
        </w:rPr>
        <w:t xml:space="preserve"> </w:t>
      </w:r>
      <w:r>
        <w:t>количественных</w:t>
      </w:r>
      <w:r>
        <w:rPr>
          <w:spacing w:val="43"/>
        </w:rPr>
        <w:t xml:space="preserve"> </w:t>
      </w:r>
      <w:r>
        <w:t>параметров,</w:t>
      </w:r>
      <w:r>
        <w:rPr>
          <w:spacing w:val="41"/>
        </w:rPr>
        <w:t xml:space="preserve"> </w:t>
      </w:r>
      <w:r>
        <w:t>связанных</w:t>
      </w:r>
      <w:r>
        <w:rPr>
          <w:spacing w:val="45"/>
        </w:rPr>
        <w:t xml:space="preserve"> </w:t>
      </w:r>
      <w:r>
        <w:t>с</w:t>
      </w:r>
      <w:r>
        <w:rPr>
          <w:spacing w:val="42"/>
        </w:rPr>
        <w:t xml:space="preserve"> </w:t>
      </w:r>
      <w:r>
        <w:t>представлением</w:t>
      </w:r>
      <w:r>
        <w:rPr>
          <w:spacing w:val="44"/>
        </w:rPr>
        <w:t xml:space="preserve"> </w:t>
      </w:r>
      <w:r>
        <w:t>и</w:t>
      </w:r>
      <w:r>
        <w:rPr>
          <w:spacing w:val="-67"/>
        </w:rPr>
        <w:t xml:space="preserve"> </w:t>
      </w:r>
      <w:r>
        <w:t>хранением</w:t>
      </w:r>
      <w:r>
        <w:rPr>
          <w:spacing w:val="-1"/>
        </w:rPr>
        <w:t xml:space="preserve"> </w:t>
      </w:r>
      <w:r>
        <w:t>звуковых</w:t>
      </w:r>
      <w:r>
        <w:rPr>
          <w:spacing w:val="1"/>
        </w:rPr>
        <w:t xml:space="preserve"> </w:t>
      </w:r>
      <w:r>
        <w:t>файлов.</w:t>
      </w:r>
    </w:p>
    <w:p w:rsidR="00A5196F" w:rsidRDefault="0035780C" w:rsidP="0051210D">
      <w:pPr>
        <w:pStyle w:val="a7"/>
        <w:numPr>
          <w:ilvl w:val="2"/>
          <w:numId w:val="108"/>
        </w:numPr>
        <w:tabs>
          <w:tab w:val="left" w:pos="2550"/>
        </w:tabs>
        <w:spacing w:line="322" w:lineRule="exact"/>
        <w:ind w:left="2549" w:hanging="841"/>
        <w:rPr>
          <w:sz w:val="28"/>
        </w:rPr>
      </w:pPr>
      <w:r>
        <w:rPr>
          <w:sz w:val="28"/>
        </w:rPr>
        <w:t>Информационные</w:t>
      </w:r>
      <w:r>
        <w:rPr>
          <w:spacing w:val="-5"/>
          <w:sz w:val="28"/>
        </w:rPr>
        <w:t xml:space="preserve"> </w:t>
      </w:r>
      <w:r>
        <w:rPr>
          <w:sz w:val="28"/>
        </w:rPr>
        <w:t>технологии.</w:t>
      </w:r>
    </w:p>
    <w:p w:rsidR="00A5196F" w:rsidRDefault="0035780C" w:rsidP="0051210D">
      <w:pPr>
        <w:pStyle w:val="a7"/>
        <w:numPr>
          <w:ilvl w:val="3"/>
          <w:numId w:val="108"/>
        </w:numPr>
        <w:tabs>
          <w:tab w:val="left" w:pos="2761"/>
        </w:tabs>
        <w:spacing w:before="153"/>
        <w:ind w:hanging="1052"/>
        <w:jc w:val="left"/>
        <w:rPr>
          <w:sz w:val="28"/>
        </w:rPr>
      </w:pPr>
      <w:r>
        <w:rPr>
          <w:sz w:val="28"/>
        </w:rPr>
        <w:t>Текстовые</w:t>
      </w:r>
      <w:r>
        <w:rPr>
          <w:spacing w:val="-7"/>
          <w:sz w:val="28"/>
        </w:rPr>
        <w:t xml:space="preserve"> </w:t>
      </w:r>
      <w:r>
        <w:rPr>
          <w:sz w:val="28"/>
        </w:rPr>
        <w:t>документы.</w:t>
      </w:r>
    </w:p>
    <w:p w:rsidR="00A5196F" w:rsidRDefault="0035780C">
      <w:pPr>
        <w:pStyle w:val="a3"/>
        <w:spacing w:before="154" w:line="355" w:lineRule="auto"/>
        <w:ind w:right="745"/>
        <w:jc w:val="left"/>
      </w:pPr>
      <w:r>
        <w:t>Текстовые</w:t>
      </w:r>
      <w:r>
        <w:rPr>
          <w:spacing w:val="27"/>
        </w:rPr>
        <w:t xml:space="preserve"> </w:t>
      </w:r>
      <w:r>
        <w:t>документы</w:t>
      </w:r>
      <w:r>
        <w:rPr>
          <w:spacing w:val="27"/>
        </w:rPr>
        <w:t xml:space="preserve"> </w:t>
      </w:r>
      <w:r>
        <w:t>и</w:t>
      </w:r>
      <w:r>
        <w:rPr>
          <w:spacing w:val="27"/>
        </w:rPr>
        <w:t xml:space="preserve"> </w:t>
      </w:r>
      <w:r>
        <w:t>их</w:t>
      </w:r>
      <w:r>
        <w:rPr>
          <w:spacing w:val="28"/>
        </w:rPr>
        <w:t xml:space="preserve"> </w:t>
      </w:r>
      <w:r>
        <w:t>структурные</w:t>
      </w:r>
      <w:r>
        <w:rPr>
          <w:spacing w:val="27"/>
        </w:rPr>
        <w:t xml:space="preserve"> </w:t>
      </w:r>
      <w:r>
        <w:t>элементы</w:t>
      </w:r>
      <w:r>
        <w:rPr>
          <w:spacing w:val="27"/>
        </w:rPr>
        <w:t xml:space="preserve"> </w:t>
      </w:r>
      <w:r>
        <w:t>(страница,</w:t>
      </w:r>
      <w:r>
        <w:rPr>
          <w:spacing w:val="26"/>
        </w:rPr>
        <w:t xml:space="preserve"> </w:t>
      </w:r>
      <w:r>
        <w:t>абзац,</w:t>
      </w:r>
      <w:r>
        <w:rPr>
          <w:spacing w:val="-67"/>
        </w:rPr>
        <w:t xml:space="preserve"> </w:t>
      </w:r>
      <w:r>
        <w:t>строка,</w:t>
      </w:r>
      <w:r>
        <w:rPr>
          <w:spacing w:val="-1"/>
        </w:rPr>
        <w:t xml:space="preserve"> </w:t>
      </w:r>
      <w:r>
        <w:t>слово,</w:t>
      </w:r>
      <w:r>
        <w:rPr>
          <w:spacing w:val="-1"/>
        </w:rPr>
        <w:t xml:space="preserve"> </w:t>
      </w:r>
      <w:r>
        <w:t>символ).</w:t>
      </w:r>
    </w:p>
    <w:p w:rsidR="00A5196F" w:rsidRDefault="0035780C">
      <w:pPr>
        <w:pStyle w:val="a3"/>
        <w:spacing w:before="66" w:line="355" w:lineRule="auto"/>
        <w:ind w:right="738"/>
      </w:pPr>
      <w:r>
        <w:t>Текстовый</w:t>
      </w:r>
      <w:r>
        <w:rPr>
          <w:spacing w:val="1"/>
        </w:rPr>
        <w:t xml:space="preserve"> </w:t>
      </w:r>
      <w:r>
        <w:t>процессор</w:t>
      </w:r>
      <w:r>
        <w:rPr>
          <w:spacing w:val="1"/>
        </w:rPr>
        <w:t xml:space="preserve"> </w:t>
      </w:r>
      <w:r>
        <w:t>–</w:t>
      </w:r>
      <w:r>
        <w:rPr>
          <w:spacing w:val="1"/>
        </w:rPr>
        <w:t xml:space="preserve"> </w:t>
      </w:r>
      <w:r>
        <w:t>инструмент</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w:t>
      </w:r>
      <w:r>
        <w:rPr>
          <w:spacing w:val="1"/>
        </w:rPr>
        <w:t xml:space="preserve"> </w:t>
      </w:r>
      <w:r>
        <w:t>Стилевое</w:t>
      </w:r>
      <w:r>
        <w:rPr>
          <w:spacing w:val="-1"/>
        </w:rPr>
        <w:t xml:space="preserve"> </w:t>
      </w:r>
      <w:r>
        <w:t>форматирование.</w:t>
      </w:r>
    </w:p>
    <w:p w:rsidR="00A5196F" w:rsidRDefault="0035780C">
      <w:pPr>
        <w:pStyle w:val="a3"/>
        <w:spacing w:line="319" w:lineRule="exact"/>
        <w:ind w:left="1709" w:firstLine="0"/>
      </w:pPr>
      <w:r>
        <w:t xml:space="preserve">Структурирование  </w:t>
      </w:r>
      <w:r>
        <w:rPr>
          <w:spacing w:val="17"/>
        </w:rPr>
        <w:t xml:space="preserve"> </w:t>
      </w:r>
      <w:r>
        <w:t xml:space="preserve">информации   </w:t>
      </w:r>
      <w:r>
        <w:rPr>
          <w:spacing w:val="19"/>
        </w:rPr>
        <w:t xml:space="preserve"> </w:t>
      </w:r>
      <w:r>
        <w:t xml:space="preserve">с   </w:t>
      </w:r>
      <w:r>
        <w:rPr>
          <w:spacing w:val="17"/>
        </w:rPr>
        <w:t xml:space="preserve"> </w:t>
      </w:r>
      <w:r>
        <w:t xml:space="preserve">помощью   </w:t>
      </w:r>
      <w:r>
        <w:rPr>
          <w:spacing w:val="19"/>
        </w:rPr>
        <w:t xml:space="preserve"> </w:t>
      </w:r>
      <w:r>
        <w:t xml:space="preserve">списков   </w:t>
      </w:r>
      <w:r>
        <w:rPr>
          <w:spacing w:val="19"/>
        </w:rPr>
        <w:t xml:space="preserve"> </w:t>
      </w:r>
      <w:r>
        <w:t xml:space="preserve">и   </w:t>
      </w:r>
      <w:r>
        <w:rPr>
          <w:spacing w:val="20"/>
        </w:rPr>
        <w:t xml:space="preserve"> </w:t>
      </w:r>
      <w:r>
        <w:t>таблиц.</w:t>
      </w:r>
    </w:p>
    <w:p w:rsidR="00A5196F" w:rsidRDefault="0035780C">
      <w:pPr>
        <w:pStyle w:val="a3"/>
        <w:spacing w:before="156"/>
        <w:ind w:firstLine="0"/>
      </w:pPr>
      <w:r>
        <w:t>Многоуровневые</w:t>
      </w:r>
      <w:r>
        <w:rPr>
          <w:spacing w:val="-4"/>
        </w:rPr>
        <w:t xml:space="preserve"> </w:t>
      </w:r>
      <w:r>
        <w:t>списки.</w:t>
      </w:r>
      <w:r>
        <w:rPr>
          <w:spacing w:val="-5"/>
        </w:rPr>
        <w:t xml:space="preserve"> </w:t>
      </w:r>
      <w:r>
        <w:t>Добавление</w:t>
      </w:r>
      <w:r>
        <w:rPr>
          <w:spacing w:val="-3"/>
        </w:rPr>
        <w:t xml:space="preserve"> </w:t>
      </w:r>
      <w:r>
        <w:t>таблиц</w:t>
      </w:r>
      <w:r>
        <w:rPr>
          <w:spacing w:val="-4"/>
        </w:rPr>
        <w:t xml:space="preserve"> </w:t>
      </w:r>
      <w:r>
        <w:t>в</w:t>
      </w:r>
      <w:r>
        <w:rPr>
          <w:spacing w:val="-4"/>
        </w:rPr>
        <w:t xml:space="preserve"> </w:t>
      </w:r>
      <w:r>
        <w:t>текстовые</w:t>
      </w:r>
      <w:r>
        <w:rPr>
          <w:spacing w:val="-7"/>
        </w:rPr>
        <w:t xml:space="preserve"> </w:t>
      </w:r>
      <w:r>
        <w:t>документы.</w:t>
      </w:r>
    </w:p>
    <w:p w:rsidR="00A5196F" w:rsidRDefault="0035780C">
      <w:pPr>
        <w:pStyle w:val="a3"/>
        <w:spacing w:before="153" w:line="355" w:lineRule="auto"/>
        <w:ind w:right="742"/>
      </w:pPr>
      <w:r>
        <w:t>Вставка изображений в текстовые документы. Обтекание изображений</w:t>
      </w:r>
      <w:r>
        <w:rPr>
          <w:spacing w:val="1"/>
        </w:rPr>
        <w:t xml:space="preserve"> </w:t>
      </w:r>
      <w:r>
        <w:t>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lastRenderedPageBreak/>
        <w:t>страниц,</w:t>
      </w:r>
      <w:r>
        <w:rPr>
          <w:spacing w:val="-2"/>
        </w:rPr>
        <w:t xml:space="preserve"> </w:t>
      </w:r>
      <w:r>
        <w:t>колонтитулов,</w:t>
      </w:r>
      <w:r>
        <w:rPr>
          <w:spacing w:val="-1"/>
        </w:rPr>
        <w:t xml:space="preserve"> </w:t>
      </w:r>
      <w:r>
        <w:t>ссылок</w:t>
      </w:r>
      <w:r>
        <w:rPr>
          <w:spacing w:val="-1"/>
        </w:rPr>
        <w:t xml:space="preserve"> </w:t>
      </w:r>
      <w:r>
        <w:t>и</w:t>
      </w:r>
      <w:r>
        <w:rPr>
          <w:spacing w:val="-3"/>
        </w:rPr>
        <w:t xml:space="preserve"> </w:t>
      </w:r>
      <w:r>
        <w:t>других</w:t>
      </w:r>
      <w:r>
        <w:rPr>
          <w:spacing w:val="1"/>
        </w:rPr>
        <w:t xml:space="preserve"> </w:t>
      </w:r>
      <w:r>
        <w:t>элементов.</w:t>
      </w:r>
    </w:p>
    <w:p w:rsidR="00A5196F" w:rsidRDefault="0035780C">
      <w:pPr>
        <w:pStyle w:val="a3"/>
        <w:spacing w:line="355" w:lineRule="auto"/>
        <w:ind w:right="743"/>
      </w:pPr>
      <w:r>
        <w:t>Проверка правописания. Расстановка переносов. Голосовой ввод текста.</w:t>
      </w:r>
      <w:r>
        <w:rPr>
          <w:spacing w:val="1"/>
        </w:rPr>
        <w:t xml:space="preserve"> </w:t>
      </w:r>
      <w:r>
        <w:t>Оптическое</w:t>
      </w:r>
      <w:r>
        <w:rPr>
          <w:spacing w:val="1"/>
        </w:rPr>
        <w:t xml:space="preserve"> </w:t>
      </w:r>
      <w:r>
        <w:t>распознавание</w:t>
      </w:r>
      <w:r>
        <w:rPr>
          <w:spacing w:val="1"/>
        </w:rPr>
        <w:t xml:space="preserve"> </w:t>
      </w:r>
      <w:r>
        <w:t>текста.</w:t>
      </w:r>
      <w:r>
        <w:rPr>
          <w:spacing w:val="1"/>
        </w:rPr>
        <w:t xml:space="preserve"> </w:t>
      </w:r>
      <w:r>
        <w:t>Компьютерный</w:t>
      </w:r>
      <w:r>
        <w:rPr>
          <w:spacing w:val="1"/>
        </w:rPr>
        <w:t xml:space="preserve"> </w:t>
      </w:r>
      <w:r>
        <w:t>перевод.</w:t>
      </w:r>
      <w:r>
        <w:rPr>
          <w:spacing w:val="1"/>
        </w:rPr>
        <w:t xml:space="preserve"> </w:t>
      </w:r>
      <w:r>
        <w:t>Использование</w:t>
      </w:r>
      <w:r>
        <w:rPr>
          <w:spacing w:val="1"/>
        </w:rPr>
        <w:t xml:space="preserve"> </w:t>
      </w:r>
      <w:r>
        <w:t>сервисов</w:t>
      </w:r>
      <w:r>
        <w:rPr>
          <w:spacing w:val="-5"/>
        </w:rPr>
        <w:t xml:space="preserve"> </w:t>
      </w:r>
      <w:r>
        <w:t>Интернете</w:t>
      </w:r>
      <w:r>
        <w:rPr>
          <w:spacing w:val="-3"/>
        </w:rPr>
        <w:t xml:space="preserve"> </w:t>
      </w:r>
      <w:r>
        <w:t>для обработки текста.</w:t>
      </w:r>
    </w:p>
    <w:p w:rsidR="00A5196F" w:rsidRDefault="0035780C" w:rsidP="0051210D">
      <w:pPr>
        <w:pStyle w:val="a7"/>
        <w:numPr>
          <w:ilvl w:val="3"/>
          <w:numId w:val="108"/>
        </w:numPr>
        <w:tabs>
          <w:tab w:val="left" w:pos="2761"/>
        </w:tabs>
        <w:ind w:hanging="1052"/>
        <w:jc w:val="center"/>
        <w:rPr>
          <w:sz w:val="28"/>
        </w:rPr>
      </w:pPr>
      <w:r>
        <w:rPr>
          <w:sz w:val="28"/>
        </w:rPr>
        <w:t>Компьютерная</w:t>
      </w:r>
      <w:r>
        <w:rPr>
          <w:spacing w:val="-3"/>
          <w:sz w:val="28"/>
        </w:rPr>
        <w:t xml:space="preserve"> </w:t>
      </w:r>
      <w:r>
        <w:rPr>
          <w:sz w:val="28"/>
        </w:rPr>
        <w:t>графика.</w:t>
      </w:r>
    </w:p>
    <w:p w:rsidR="00A5196F" w:rsidRDefault="0035780C">
      <w:pPr>
        <w:pStyle w:val="a3"/>
        <w:spacing w:before="153"/>
        <w:ind w:left="1709" w:firstLine="0"/>
      </w:pPr>
      <w:r>
        <w:t xml:space="preserve">Знакомство  </w:t>
      </w:r>
      <w:r>
        <w:rPr>
          <w:spacing w:val="63"/>
        </w:rPr>
        <w:t xml:space="preserve"> </w:t>
      </w:r>
      <w:r>
        <w:t xml:space="preserve">с   </w:t>
      </w:r>
      <w:r>
        <w:rPr>
          <w:spacing w:val="62"/>
        </w:rPr>
        <w:t xml:space="preserve"> </w:t>
      </w:r>
      <w:r>
        <w:t xml:space="preserve">графическими   </w:t>
      </w:r>
      <w:r>
        <w:rPr>
          <w:spacing w:val="63"/>
        </w:rPr>
        <w:t xml:space="preserve"> </w:t>
      </w:r>
      <w:r>
        <w:t xml:space="preserve">редакторами.   </w:t>
      </w:r>
      <w:r>
        <w:rPr>
          <w:spacing w:val="61"/>
        </w:rPr>
        <w:t xml:space="preserve"> </w:t>
      </w:r>
      <w:r>
        <w:t xml:space="preserve">Растровые   </w:t>
      </w:r>
      <w:r>
        <w:rPr>
          <w:spacing w:val="62"/>
        </w:rPr>
        <w:t xml:space="preserve"> </w:t>
      </w:r>
      <w:r>
        <w:t>рисунки.</w:t>
      </w:r>
    </w:p>
    <w:p w:rsidR="00A5196F" w:rsidRDefault="0035780C">
      <w:pPr>
        <w:pStyle w:val="a3"/>
        <w:spacing w:before="156"/>
        <w:ind w:firstLine="0"/>
      </w:pPr>
      <w:r>
        <w:t>Использование</w:t>
      </w:r>
      <w:r>
        <w:rPr>
          <w:spacing w:val="-5"/>
        </w:rPr>
        <w:t xml:space="preserve"> </w:t>
      </w:r>
      <w:r>
        <w:t>графических</w:t>
      </w:r>
      <w:r>
        <w:rPr>
          <w:spacing w:val="-4"/>
        </w:rPr>
        <w:t xml:space="preserve"> </w:t>
      </w:r>
      <w:r>
        <w:t>примитивов.</w:t>
      </w:r>
    </w:p>
    <w:p w:rsidR="00A5196F" w:rsidRDefault="0035780C">
      <w:pPr>
        <w:pStyle w:val="a3"/>
        <w:spacing w:before="153" w:line="355" w:lineRule="auto"/>
        <w:ind w:right="739"/>
      </w:pPr>
      <w:r>
        <w:t>Операции редактирования графических объектов, в том числе 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67"/>
        </w:rPr>
        <w:t xml:space="preserve"> </w:t>
      </w:r>
      <w:r>
        <w:t>областями</w:t>
      </w:r>
      <w:r>
        <w:rPr>
          <w:spacing w:val="1"/>
        </w:rPr>
        <w:t xml:space="preserve"> </w:t>
      </w:r>
      <w:r>
        <w:t>(выделение,</w:t>
      </w:r>
      <w:r>
        <w:rPr>
          <w:spacing w:val="1"/>
        </w:rPr>
        <w:t xml:space="preserve"> </w:t>
      </w:r>
      <w:r>
        <w:t>копирование,</w:t>
      </w:r>
      <w:r>
        <w:rPr>
          <w:spacing w:val="1"/>
        </w:rPr>
        <w:t xml:space="preserve"> </w:t>
      </w:r>
      <w:r>
        <w:t>заливка</w:t>
      </w:r>
      <w:r>
        <w:rPr>
          <w:spacing w:val="1"/>
        </w:rPr>
        <w:t xml:space="preserve"> </w:t>
      </w:r>
      <w:r>
        <w:t>цветом),</w:t>
      </w:r>
      <w:r>
        <w:rPr>
          <w:spacing w:val="1"/>
        </w:rPr>
        <w:t xml:space="preserve"> </w:t>
      </w:r>
      <w:r>
        <w:t>коррекция</w:t>
      </w:r>
      <w:r>
        <w:rPr>
          <w:spacing w:val="71"/>
        </w:rPr>
        <w:t xml:space="preserve"> </w:t>
      </w:r>
      <w:r>
        <w:t>цвета,</w:t>
      </w:r>
      <w:r>
        <w:rPr>
          <w:spacing w:val="1"/>
        </w:rPr>
        <w:t xml:space="preserve"> </w:t>
      </w:r>
      <w:r>
        <w:t>яркости</w:t>
      </w:r>
      <w:r>
        <w:rPr>
          <w:spacing w:val="-1"/>
        </w:rPr>
        <w:t xml:space="preserve"> </w:t>
      </w:r>
      <w:r>
        <w:t>и контрастности.</w:t>
      </w:r>
    </w:p>
    <w:p w:rsidR="00A5196F" w:rsidRDefault="0035780C">
      <w:pPr>
        <w:pStyle w:val="a3"/>
        <w:spacing w:line="355" w:lineRule="auto"/>
        <w:ind w:right="741"/>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67"/>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3"/>
        </w:rPr>
        <w:t xml:space="preserve"> </w:t>
      </w:r>
      <w:r>
        <w:t>рисунков</w:t>
      </w:r>
      <w:r>
        <w:rPr>
          <w:spacing w:val="-2"/>
        </w:rPr>
        <w:t xml:space="preserve"> </w:t>
      </w:r>
      <w:r>
        <w:t>в</w:t>
      </w:r>
      <w:r>
        <w:rPr>
          <w:spacing w:val="-2"/>
        </w:rPr>
        <w:t xml:space="preserve"> </w:t>
      </w:r>
      <w:r>
        <w:t>документы.</w:t>
      </w:r>
    </w:p>
    <w:p w:rsidR="00A5196F" w:rsidRDefault="0035780C" w:rsidP="0051210D">
      <w:pPr>
        <w:pStyle w:val="a7"/>
        <w:numPr>
          <w:ilvl w:val="3"/>
          <w:numId w:val="108"/>
        </w:numPr>
        <w:tabs>
          <w:tab w:val="left" w:pos="2761"/>
        </w:tabs>
        <w:spacing w:line="320" w:lineRule="exact"/>
        <w:ind w:hanging="1052"/>
        <w:jc w:val="center"/>
        <w:rPr>
          <w:sz w:val="28"/>
        </w:rPr>
      </w:pPr>
      <w:r>
        <w:rPr>
          <w:sz w:val="28"/>
        </w:rPr>
        <w:t>Мультимедийные</w:t>
      </w:r>
      <w:r>
        <w:rPr>
          <w:spacing w:val="-5"/>
          <w:sz w:val="28"/>
        </w:rPr>
        <w:t xml:space="preserve"> </w:t>
      </w:r>
      <w:r>
        <w:rPr>
          <w:sz w:val="28"/>
        </w:rPr>
        <w:t>презентации.</w:t>
      </w:r>
    </w:p>
    <w:p w:rsidR="00A5196F" w:rsidRDefault="0035780C">
      <w:pPr>
        <w:pStyle w:val="a3"/>
        <w:spacing w:before="154" w:line="355" w:lineRule="auto"/>
        <w:ind w:right="744"/>
      </w:pPr>
      <w:r>
        <w:t>Подготовка мультимедийных презентаций. Слайд. Добавление на слайд</w:t>
      </w:r>
      <w:r>
        <w:rPr>
          <w:spacing w:val="1"/>
        </w:rPr>
        <w:t xml:space="preserve"> </w:t>
      </w:r>
      <w:r>
        <w:t>текста</w:t>
      </w:r>
      <w:r>
        <w:rPr>
          <w:spacing w:val="-1"/>
        </w:rPr>
        <w:t xml:space="preserve"> </w:t>
      </w:r>
      <w:r>
        <w:t>и</w:t>
      </w:r>
      <w:r>
        <w:rPr>
          <w:spacing w:val="-3"/>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A5196F" w:rsidRDefault="0035780C">
      <w:pPr>
        <w:pStyle w:val="a3"/>
        <w:spacing w:line="322" w:lineRule="exact"/>
        <w:ind w:left="1709" w:firstLine="0"/>
      </w:pPr>
      <w:r>
        <w:t>Добавление</w:t>
      </w:r>
      <w:r>
        <w:rPr>
          <w:spacing w:val="-6"/>
        </w:rPr>
        <w:t xml:space="preserve"> </w:t>
      </w:r>
      <w:r>
        <w:t>на</w:t>
      </w:r>
      <w:r>
        <w:rPr>
          <w:spacing w:val="-3"/>
        </w:rPr>
        <w:t xml:space="preserve"> </w:t>
      </w:r>
      <w:r>
        <w:t>слайд</w:t>
      </w:r>
      <w:r>
        <w:rPr>
          <w:spacing w:val="-2"/>
        </w:rPr>
        <w:t xml:space="preserve"> </w:t>
      </w:r>
      <w:r>
        <w:t>аудиовизуальных</w:t>
      </w:r>
      <w:r>
        <w:rPr>
          <w:spacing w:val="-6"/>
        </w:rPr>
        <w:t xml:space="preserve"> </w:t>
      </w:r>
      <w:r>
        <w:t>данных.</w:t>
      </w:r>
      <w:r>
        <w:rPr>
          <w:spacing w:val="-7"/>
        </w:rPr>
        <w:t xml:space="preserve"> </w:t>
      </w:r>
      <w:r>
        <w:t>Анимация.</w:t>
      </w:r>
      <w:r>
        <w:rPr>
          <w:spacing w:val="-3"/>
        </w:rPr>
        <w:t xml:space="preserve"> </w:t>
      </w:r>
      <w:r>
        <w:t>Гиперссылки.</w:t>
      </w:r>
    </w:p>
    <w:p w:rsidR="00A5196F" w:rsidRDefault="0035780C" w:rsidP="0051210D">
      <w:pPr>
        <w:pStyle w:val="a7"/>
        <w:numPr>
          <w:ilvl w:val="1"/>
          <w:numId w:val="108"/>
        </w:numPr>
        <w:tabs>
          <w:tab w:val="left" w:pos="2341"/>
        </w:tabs>
        <w:spacing w:before="155"/>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4"/>
        <w:ind w:left="2549" w:hanging="841"/>
        <w:rPr>
          <w:sz w:val="28"/>
        </w:rPr>
      </w:pPr>
      <w:r>
        <w:rPr>
          <w:sz w:val="28"/>
        </w:rPr>
        <w:t>Теоретические</w:t>
      </w:r>
      <w:r>
        <w:rPr>
          <w:spacing w:val="-2"/>
          <w:sz w:val="28"/>
        </w:rPr>
        <w:t xml:space="preserve"> </w:t>
      </w:r>
      <w:r>
        <w:rPr>
          <w:sz w:val="28"/>
        </w:rPr>
        <w:t>основы</w:t>
      </w:r>
      <w:r>
        <w:rPr>
          <w:spacing w:val="-5"/>
          <w:sz w:val="28"/>
        </w:rPr>
        <w:t xml:space="preserve"> </w:t>
      </w:r>
      <w:r>
        <w:rPr>
          <w:sz w:val="28"/>
        </w:rPr>
        <w:t>информатики.</w:t>
      </w:r>
    </w:p>
    <w:p w:rsidR="00A5196F" w:rsidRDefault="0035780C" w:rsidP="0051210D">
      <w:pPr>
        <w:pStyle w:val="a7"/>
        <w:numPr>
          <w:ilvl w:val="3"/>
          <w:numId w:val="108"/>
        </w:numPr>
        <w:tabs>
          <w:tab w:val="left" w:pos="2761"/>
        </w:tabs>
        <w:spacing w:before="155"/>
        <w:ind w:hanging="1052"/>
        <w:jc w:val="left"/>
        <w:rPr>
          <w:sz w:val="28"/>
        </w:rPr>
      </w:pPr>
      <w:r>
        <w:rPr>
          <w:sz w:val="28"/>
        </w:rPr>
        <w:t>Системы</w:t>
      </w:r>
      <w:r>
        <w:rPr>
          <w:spacing w:val="-2"/>
          <w:sz w:val="28"/>
        </w:rPr>
        <w:t xml:space="preserve"> </w:t>
      </w:r>
      <w:r>
        <w:rPr>
          <w:sz w:val="28"/>
        </w:rPr>
        <w:t>счисления.</w:t>
      </w:r>
    </w:p>
    <w:p w:rsidR="00A5196F" w:rsidRDefault="0035780C">
      <w:pPr>
        <w:pStyle w:val="a3"/>
        <w:spacing w:before="66" w:line="355" w:lineRule="auto"/>
        <w:ind w:right="741"/>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71"/>
        </w:rPr>
        <w:t xml:space="preserve"> </w:t>
      </w:r>
      <w:r>
        <w:t>Алфавит.</w:t>
      </w:r>
      <w:r>
        <w:rPr>
          <w:spacing w:val="1"/>
        </w:rPr>
        <w:t xml:space="preserve"> </w:t>
      </w:r>
      <w:r>
        <w:t>Основание. Развёрнутая форма записи числа. Перевод в десятичную систему</w:t>
      </w:r>
      <w:r>
        <w:rPr>
          <w:spacing w:val="1"/>
        </w:rPr>
        <w:t xml:space="preserve"> </w:t>
      </w:r>
      <w:r>
        <w:t>чисел,</w:t>
      </w:r>
      <w:r>
        <w:rPr>
          <w:spacing w:val="-3"/>
        </w:rPr>
        <w:t xml:space="preserve"> </w:t>
      </w:r>
      <w:r>
        <w:t>записанных</w:t>
      </w:r>
      <w:r>
        <w:rPr>
          <w:spacing w:val="1"/>
        </w:rPr>
        <w:t xml:space="preserve"> </w:t>
      </w:r>
      <w:r>
        <w:t>в</w:t>
      </w:r>
      <w:r>
        <w:rPr>
          <w:spacing w:val="-4"/>
        </w:rPr>
        <w:t xml:space="preserve"> </w:t>
      </w:r>
      <w:r>
        <w:t>других</w:t>
      </w:r>
      <w:r>
        <w:rPr>
          <w:spacing w:val="1"/>
        </w:rPr>
        <w:t xml:space="preserve"> </w:t>
      </w:r>
      <w:r>
        <w:t>системах</w:t>
      </w:r>
      <w:r>
        <w:rPr>
          <w:spacing w:val="1"/>
        </w:rPr>
        <w:t xml:space="preserve"> </w:t>
      </w:r>
      <w:r>
        <w:t>счисления.</w:t>
      </w:r>
    </w:p>
    <w:p w:rsidR="00A5196F" w:rsidRDefault="0035780C">
      <w:pPr>
        <w:pStyle w:val="a3"/>
        <w:spacing w:line="321" w:lineRule="exact"/>
        <w:ind w:left="1709" w:firstLine="0"/>
      </w:pPr>
      <w:r>
        <w:t>Римская</w:t>
      </w:r>
      <w:r>
        <w:rPr>
          <w:spacing w:val="-2"/>
        </w:rPr>
        <w:t xml:space="preserve"> </w:t>
      </w:r>
      <w:r>
        <w:t>система</w:t>
      </w:r>
      <w:r>
        <w:rPr>
          <w:spacing w:val="-1"/>
        </w:rPr>
        <w:t xml:space="preserve"> </w:t>
      </w:r>
      <w:r>
        <w:t>счисления.</w:t>
      </w:r>
    </w:p>
    <w:p w:rsidR="00A5196F" w:rsidRDefault="0035780C">
      <w:pPr>
        <w:pStyle w:val="a3"/>
        <w:spacing w:before="154" w:line="355" w:lineRule="auto"/>
        <w:ind w:right="738"/>
      </w:pPr>
      <w:r>
        <w:t>Двоичная система счисления. Перевод целых чисел в пределах от 0 до</w:t>
      </w:r>
      <w:r>
        <w:rPr>
          <w:spacing w:val="1"/>
        </w:rPr>
        <w:t xml:space="preserve"> </w:t>
      </w:r>
      <w:r>
        <w:t>1024</w:t>
      </w:r>
      <w:r>
        <w:rPr>
          <w:spacing w:val="1"/>
        </w:rPr>
        <w:t xml:space="preserve"> </w:t>
      </w:r>
      <w:r>
        <w:t>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 чисел из восьмеричной системы в двоичную и десятичную системы и</w:t>
      </w:r>
      <w:r>
        <w:rPr>
          <w:spacing w:val="1"/>
        </w:rPr>
        <w:t xml:space="preserve"> </w:t>
      </w:r>
      <w:r>
        <w:t>обратно.</w:t>
      </w:r>
      <w:r>
        <w:rPr>
          <w:spacing w:val="1"/>
        </w:rPr>
        <w:t xml:space="preserve"> </w:t>
      </w:r>
      <w:r>
        <w:t>Шестнадцатеричная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шестнадцатеричной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восьмеричную</w:t>
      </w:r>
      <w:r>
        <w:rPr>
          <w:spacing w:val="1"/>
        </w:rPr>
        <w:t xml:space="preserve"> </w:t>
      </w:r>
      <w:r>
        <w:t>и</w:t>
      </w:r>
      <w:r>
        <w:rPr>
          <w:spacing w:val="71"/>
        </w:rPr>
        <w:t xml:space="preserve"> </w:t>
      </w:r>
      <w:r>
        <w:t>десятичную</w:t>
      </w:r>
      <w:r>
        <w:rPr>
          <w:spacing w:val="1"/>
        </w:rPr>
        <w:t xml:space="preserve"> </w:t>
      </w:r>
      <w:r>
        <w:t>системы</w:t>
      </w:r>
      <w:r>
        <w:rPr>
          <w:spacing w:val="-1"/>
        </w:rPr>
        <w:t xml:space="preserve"> </w:t>
      </w:r>
      <w:r>
        <w:t>и</w:t>
      </w:r>
      <w:r>
        <w:rPr>
          <w:spacing w:val="-3"/>
        </w:rPr>
        <w:t xml:space="preserve"> </w:t>
      </w:r>
      <w:r>
        <w:t>обратно.</w:t>
      </w:r>
    </w:p>
    <w:p w:rsidR="00A5196F" w:rsidRDefault="0035780C">
      <w:pPr>
        <w:pStyle w:val="a3"/>
        <w:ind w:left="1709" w:firstLine="0"/>
      </w:pPr>
      <w:r>
        <w:t>Арифметические</w:t>
      </w:r>
      <w:r>
        <w:rPr>
          <w:spacing w:val="-5"/>
        </w:rPr>
        <w:t xml:space="preserve"> </w:t>
      </w:r>
      <w:r>
        <w:t>операции</w:t>
      </w:r>
      <w:r>
        <w:rPr>
          <w:spacing w:val="-2"/>
        </w:rPr>
        <w:t xml:space="preserve"> </w:t>
      </w:r>
      <w:r>
        <w:t>в</w:t>
      </w:r>
      <w:r>
        <w:rPr>
          <w:spacing w:val="-4"/>
        </w:rPr>
        <w:t xml:space="preserve"> </w:t>
      </w:r>
      <w:r>
        <w:t>двоичной</w:t>
      </w:r>
      <w:r>
        <w:rPr>
          <w:spacing w:val="-2"/>
        </w:rPr>
        <w:t xml:space="preserve"> </w:t>
      </w:r>
      <w:r>
        <w:t>системе</w:t>
      </w:r>
      <w:r>
        <w:rPr>
          <w:spacing w:val="-2"/>
        </w:rPr>
        <w:t xml:space="preserve"> </w:t>
      </w:r>
      <w:r>
        <w:t>счисления.</w:t>
      </w:r>
    </w:p>
    <w:p w:rsidR="00A5196F" w:rsidRDefault="0035780C" w:rsidP="0051210D">
      <w:pPr>
        <w:pStyle w:val="a7"/>
        <w:numPr>
          <w:ilvl w:val="3"/>
          <w:numId w:val="108"/>
        </w:numPr>
        <w:tabs>
          <w:tab w:val="left" w:pos="2761"/>
        </w:tabs>
        <w:spacing w:before="153"/>
        <w:ind w:hanging="1052"/>
        <w:rPr>
          <w:sz w:val="28"/>
        </w:rPr>
      </w:pPr>
      <w:r>
        <w:rPr>
          <w:sz w:val="28"/>
        </w:rPr>
        <w:t>Элементы</w:t>
      </w:r>
      <w:r>
        <w:rPr>
          <w:spacing w:val="-5"/>
          <w:sz w:val="28"/>
        </w:rPr>
        <w:t xml:space="preserve"> </w:t>
      </w:r>
      <w:r>
        <w:rPr>
          <w:sz w:val="28"/>
        </w:rPr>
        <w:t>математической</w:t>
      </w:r>
      <w:r>
        <w:rPr>
          <w:spacing w:val="-1"/>
          <w:sz w:val="28"/>
        </w:rPr>
        <w:t xml:space="preserve"> </w:t>
      </w:r>
      <w:r>
        <w:rPr>
          <w:sz w:val="28"/>
        </w:rPr>
        <w:t>логики.</w:t>
      </w:r>
    </w:p>
    <w:p w:rsidR="00A5196F" w:rsidRDefault="0035780C">
      <w:pPr>
        <w:pStyle w:val="a3"/>
        <w:spacing w:before="155" w:line="355" w:lineRule="auto"/>
        <w:ind w:right="738"/>
      </w:pPr>
      <w:r>
        <w:t>Логические</w:t>
      </w:r>
      <w:r>
        <w:rPr>
          <w:spacing w:val="1"/>
        </w:rPr>
        <w:t xml:space="preserve"> </w:t>
      </w:r>
      <w:r>
        <w:t>высказывания.</w:t>
      </w:r>
      <w:r>
        <w:rPr>
          <w:spacing w:val="1"/>
        </w:rPr>
        <w:t xml:space="preserve"> </w:t>
      </w:r>
      <w:r>
        <w:t>Логические</w:t>
      </w:r>
      <w:r>
        <w:rPr>
          <w:spacing w:val="1"/>
        </w:rPr>
        <w:t xml:space="preserve"> </w:t>
      </w:r>
      <w:r>
        <w:t>значения</w:t>
      </w:r>
      <w:r>
        <w:rPr>
          <w:spacing w:val="1"/>
        </w:rPr>
        <w:t xml:space="preserve"> </w:t>
      </w:r>
      <w:r>
        <w:t>высказываний.</w:t>
      </w:r>
      <w:r>
        <w:rPr>
          <w:spacing w:val="-67"/>
        </w:rPr>
        <w:t xml:space="preserve"> </w:t>
      </w:r>
      <w:r>
        <w:lastRenderedPageBreak/>
        <w:t>Элементарные</w:t>
      </w:r>
      <w:r>
        <w:rPr>
          <w:spacing w:val="1"/>
        </w:rPr>
        <w:t xml:space="preserve"> </w:t>
      </w:r>
      <w:r>
        <w:t>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1"/>
        </w:rPr>
        <w:t xml:space="preserve"> </w:t>
      </w:r>
      <w:r>
        <w:t>«не»</w:t>
      </w:r>
      <w:r>
        <w:rPr>
          <w:spacing w:val="1"/>
        </w:rPr>
        <w:t xml:space="preserve"> </w:t>
      </w:r>
      <w:r>
        <w:t>(логическое</w:t>
      </w:r>
      <w:r>
        <w:rPr>
          <w:spacing w:val="1"/>
        </w:rPr>
        <w:t xml:space="preserve"> </w:t>
      </w:r>
      <w:r>
        <w:t>отрицание).</w:t>
      </w:r>
      <w:r>
        <w:rPr>
          <w:spacing w:val="1"/>
        </w:rPr>
        <w:t xml:space="preserve"> </w:t>
      </w:r>
      <w:r>
        <w:t>Приоритет</w:t>
      </w:r>
      <w:r>
        <w:rPr>
          <w:spacing w:val="1"/>
        </w:rPr>
        <w:t xml:space="preserve"> </w:t>
      </w:r>
      <w:r>
        <w:t>логических</w:t>
      </w:r>
      <w:r>
        <w:rPr>
          <w:spacing w:val="1"/>
        </w:rPr>
        <w:t xml:space="preserve"> </w:t>
      </w:r>
      <w:r>
        <w:t>операций.</w:t>
      </w:r>
      <w:r>
        <w:rPr>
          <w:spacing w:val="1"/>
        </w:rPr>
        <w:t xml:space="preserve"> </w:t>
      </w:r>
      <w:r>
        <w:t>Определение истинности составного высказывания, если известны 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логических</w:t>
      </w:r>
      <w:r>
        <w:rPr>
          <w:spacing w:val="1"/>
        </w:rPr>
        <w:t xml:space="preserve"> </w:t>
      </w:r>
      <w:r>
        <w:t>выражений.</w:t>
      </w:r>
    </w:p>
    <w:p w:rsidR="00A5196F" w:rsidRDefault="0035780C">
      <w:pPr>
        <w:pStyle w:val="a3"/>
        <w:spacing w:line="319" w:lineRule="exact"/>
        <w:ind w:left="1709" w:firstLine="0"/>
      </w:pPr>
      <w:r>
        <w:t>Логические</w:t>
      </w:r>
      <w:r>
        <w:rPr>
          <w:spacing w:val="-3"/>
        </w:rPr>
        <w:t xml:space="preserve"> </w:t>
      </w:r>
      <w:r>
        <w:t>элементы.</w:t>
      </w:r>
      <w:r>
        <w:rPr>
          <w:spacing w:val="-4"/>
        </w:rPr>
        <w:t xml:space="preserve"> </w:t>
      </w:r>
      <w:r>
        <w:t>Знакомство</w:t>
      </w:r>
      <w:r>
        <w:rPr>
          <w:spacing w:val="-2"/>
        </w:rPr>
        <w:t xml:space="preserve"> </w:t>
      </w:r>
      <w:r>
        <w:t>с</w:t>
      </w:r>
      <w:r>
        <w:rPr>
          <w:spacing w:val="-4"/>
        </w:rPr>
        <w:t xml:space="preserve"> </w:t>
      </w:r>
      <w:r>
        <w:t>логическими</w:t>
      </w:r>
      <w:r>
        <w:rPr>
          <w:spacing w:val="-2"/>
        </w:rPr>
        <w:t xml:space="preserve"> </w:t>
      </w:r>
      <w:r>
        <w:t>основами</w:t>
      </w:r>
      <w:r>
        <w:rPr>
          <w:spacing w:val="-6"/>
        </w:rPr>
        <w:t xml:space="preserve"> </w:t>
      </w:r>
      <w:r>
        <w:t>компьютера.</w:t>
      </w:r>
    </w:p>
    <w:p w:rsidR="00A5196F" w:rsidRDefault="0035780C" w:rsidP="0051210D">
      <w:pPr>
        <w:pStyle w:val="a7"/>
        <w:numPr>
          <w:ilvl w:val="2"/>
          <w:numId w:val="108"/>
        </w:numPr>
        <w:tabs>
          <w:tab w:val="left" w:pos="2550"/>
        </w:tabs>
        <w:spacing w:before="156"/>
        <w:ind w:left="2549" w:hanging="841"/>
        <w:rPr>
          <w:sz w:val="28"/>
        </w:rPr>
      </w:pPr>
      <w:r>
        <w:rPr>
          <w:sz w:val="28"/>
        </w:rPr>
        <w:t>Алгоритмы</w:t>
      </w:r>
      <w:r>
        <w:rPr>
          <w:spacing w:val="-6"/>
          <w:sz w:val="28"/>
        </w:rPr>
        <w:t xml:space="preserve"> </w:t>
      </w:r>
      <w:r>
        <w:rPr>
          <w:sz w:val="28"/>
        </w:rPr>
        <w:t>и</w:t>
      </w:r>
      <w:r>
        <w:rPr>
          <w:spacing w:val="-5"/>
          <w:sz w:val="28"/>
        </w:rPr>
        <w:t xml:space="preserve"> </w:t>
      </w:r>
      <w:r>
        <w:rPr>
          <w:sz w:val="28"/>
        </w:rPr>
        <w:t>программирование.</w:t>
      </w:r>
    </w:p>
    <w:p w:rsidR="00A5196F" w:rsidRDefault="0035780C" w:rsidP="0051210D">
      <w:pPr>
        <w:pStyle w:val="a7"/>
        <w:numPr>
          <w:ilvl w:val="3"/>
          <w:numId w:val="108"/>
        </w:numPr>
        <w:tabs>
          <w:tab w:val="left" w:pos="2761"/>
        </w:tabs>
        <w:spacing w:before="153"/>
        <w:ind w:hanging="1052"/>
        <w:jc w:val="center"/>
        <w:rPr>
          <w:sz w:val="28"/>
        </w:rPr>
      </w:pPr>
      <w:r>
        <w:rPr>
          <w:sz w:val="28"/>
        </w:rPr>
        <w:t>Исполнители</w:t>
      </w:r>
      <w:r>
        <w:rPr>
          <w:spacing w:val="-4"/>
          <w:sz w:val="28"/>
        </w:rPr>
        <w:t xml:space="preserve"> </w:t>
      </w:r>
      <w:r>
        <w:rPr>
          <w:sz w:val="28"/>
        </w:rPr>
        <w:t>и</w:t>
      </w:r>
      <w:r>
        <w:rPr>
          <w:spacing w:val="-4"/>
          <w:sz w:val="28"/>
        </w:rPr>
        <w:t xml:space="preserve"> </w:t>
      </w:r>
      <w:r>
        <w:rPr>
          <w:sz w:val="28"/>
        </w:rPr>
        <w:t>алгоритмы.</w:t>
      </w:r>
      <w:r>
        <w:rPr>
          <w:spacing w:val="-7"/>
          <w:sz w:val="28"/>
        </w:rPr>
        <w:t xml:space="preserve"> </w:t>
      </w:r>
      <w:r>
        <w:rPr>
          <w:sz w:val="28"/>
        </w:rPr>
        <w:t>Алгоритмические</w:t>
      </w:r>
      <w:r>
        <w:rPr>
          <w:spacing w:val="-4"/>
          <w:sz w:val="28"/>
        </w:rPr>
        <w:t xml:space="preserve"> </w:t>
      </w:r>
      <w:r>
        <w:rPr>
          <w:sz w:val="28"/>
        </w:rPr>
        <w:t>конструкции.</w:t>
      </w:r>
    </w:p>
    <w:p w:rsidR="00A5196F" w:rsidRDefault="0035780C">
      <w:pPr>
        <w:pStyle w:val="a3"/>
        <w:spacing w:before="156" w:line="355" w:lineRule="auto"/>
        <w:ind w:right="742"/>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4"/>
        </w:rPr>
        <w:t xml:space="preserve"> </w:t>
      </w:r>
      <w:r>
        <w:t>исполнителем.</w:t>
      </w:r>
    </w:p>
    <w:p w:rsidR="00A5196F" w:rsidRDefault="0035780C">
      <w:pPr>
        <w:pStyle w:val="a3"/>
        <w:spacing w:line="355" w:lineRule="auto"/>
        <w:ind w:right="734"/>
      </w:pPr>
      <w:r>
        <w:t>Свойства алгоритма. Способы записи алгоритма (словесный, в виде блок-</w:t>
      </w:r>
      <w:r>
        <w:rPr>
          <w:spacing w:val="-67"/>
        </w:rPr>
        <w:t xml:space="preserve"> </w:t>
      </w:r>
      <w:r>
        <w:t>схемы,</w:t>
      </w:r>
      <w:r>
        <w:rPr>
          <w:spacing w:val="-2"/>
        </w:rPr>
        <w:t xml:space="preserve"> </w:t>
      </w:r>
      <w:r>
        <w:t>программа).</w:t>
      </w:r>
    </w:p>
    <w:p w:rsidR="00A5196F" w:rsidRDefault="0035780C">
      <w:pPr>
        <w:pStyle w:val="a3"/>
        <w:spacing w:line="355" w:lineRule="auto"/>
        <w:ind w:right="737"/>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1"/>
        </w:rPr>
        <w:t xml:space="preserve"> </w:t>
      </w:r>
      <w:r>
        <w:t>Линейный</w:t>
      </w:r>
      <w:r>
        <w:rPr>
          <w:spacing w:val="-67"/>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1"/>
        </w:rPr>
        <w:t xml:space="preserve"> </w:t>
      </w:r>
      <w:r>
        <w:t>исходных данных.</w:t>
      </w:r>
    </w:p>
    <w:p w:rsidR="00A5196F" w:rsidRDefault="0035780C">
      <w:pPr>
        <w:pStyle w:val="a3"/>
        <w:spacing w:before="66" w:line="355" w:lineRule="auto"/>
        <w:ind w:right="742"/>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1"/>
        </w:rPr>
        <w:t xml:space="preserve"> </w:t>
      </w:r>
      <w:r>
        <w:t>невыполнение</w:t>
      </w:r>
      <w:r>
        <w:rPr>
          <w:spacing w:val="1"/>
        </w:rPr>
        <w:t xml:space="preserve"> </w:t>
      </w:r>
      <w:r>
        <w:t>условия</w:t>
      </w:r>
      <w:r>
        <w:rPr>
          <w:spacing w:val="1"/>
        </w:rPr>
        <w:t xml:space="preserve"> </w:t>
      </w:r>
      <w:r>
        <w:t>(истинность</w:t>
      </w:r>
      <w:r>
        <w:rPr>
          <w:spacing w:val="1"/>
        </w:rPr>
        <w:t xml:space="preserve"> </w:t>
      </w:r>
      <w:r>
        <w:t>и</w:t>
      </w:r>
      <w:r>
        <w:rPr>
          <w:spacing w:val="1"/>
        </w:rPr>
        <w:t xml:space="preserve"> </w:t>
      </w:r>
      <w:r>
        <w:t>ложность</w:t>
      </w:r>
      <w:r>
        <w:rPr>
          <w:spacing w:val="1"/>
        </w:rPr>
        <w:t xml:space="preserve"> </w:t>
      </w:r>
      <w:r>
        <w:t>высказывания).</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условия.</w:t>
      </w:r>
    </w:p>
    <w:p w:rsidR="00A5196F" w:rsidRDefault="0035780C">
      <w:pPr>
        <w:pStyle w:val="a3"/>
        <w:spacing w:line="355" w:lineRule="auto"/>
        <w:ind w:right="746"/>
      </w:pPr>
      <w:r>
        <w:t>Конструкция</w:t>
      </w:r>
      <w:r>
        <w:rPr>
          <w:spacing w:val="1"/>
        </w:rPr>
        <w:t xml:space="preserve"> </w:t>
      </w:r>
      <w:r>
        <w:t>«повторения»:</w:t>
      </w:r>
      <w:r>
        <w:rPr>
          <w:spacing w:val="1"/>
        </w:rPr>
        <w:t xml:space="preserve"> </w:t>
      </w:r>
      <w:r>
        <w:t>циклы</w:t>
      </w:r>
      <w:r>
        <w:rPr>
          <w:spacing w:val="1"/>
        </w:rPr>
        <w:t xml:space="preserve"> </w:t>
      </w:r>
      <w:r>
        <w:t>с</w:t>
      </w:r>
      <w:r>
        <w:rPr>
          <w:spacing w:val="1"/>
        </w:rPr>
        <w:t xml:space="preserve"> </w:t>
      </w:r>
      <w:r>
        <w:t>заданным</w:t>
      </w:r>
      <w:r>
        <w:rPr>
          <w:spacing w:val="1"/>
        </w:rPr>
        <w:t xml:space="preserve"> </w:t>
      </w:r>
      <w:r>
        <w:t>числом</w:t>
      </w:r>
      <w:r>
        <w:rPr>
          <w:spacing w:val="1"/>
        </w:rPr>
        <w:t xml:space="preserve"> </w:t>
      </w:r>
      <w:r>
        <w:t>повторений,</w:t>
      </w:r>
      <w:r>
        <w:rPr>
          <w:spacing w:val="1"/>
        </w:rPr>
        <w:t xml:space="preserve"> </w:t>
      </w:r>
      <w:r>
        <w:t>с</w:t>
      </w:r>
      <w:r>
        <w:rPr>
          <w:spacing w:val="-67"/>
        </w:rPr>
        <w:t xml:space="preserve"> </w:t>
      </w:r>
      <w:r>
        <w:t>условием</w:t>
      </w:r>
      <w:r>
        <w:rPr>
          <w:spacing w:val="-1"/>
        </w:rPr>
        <w:t xml:space="preserve"> </w:t>
      </w:r>
      <w:r>
        <w:t>выполнения, с</w:t>
      </w:r>
      <w:r>
        <w:rPr>
          <w:spacing w:val="-1"/>
        </w:rPr>
        <w:t xml:space="preserve"> </w:t>
      </w:r>
      <w:r>
        <w:t>переменной цикла.</w:t>
      </w:r>
    </w:p>
    <w:p w:rsidR="00A5196F" w:rsidRDefault="0035780C">
      <w:pPr>
        <w:pStyle w:val="a3"/>
        <w:spacing w:line="355" w:lineRule="auto"/>
        <w:ind w:right="738"/>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1"/>
        </w:rPr>
        <w:t xml:space="preserve"> </w:t>
      </w:r>
      <w:r>
        <w:t>приводящего</w:t>
      </w:r>
      <w:r>
        <w:rPr>
          <w:spacing w:val="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 алгоритмов с использованием циклов и ветвлений для 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1"/>
        </w:rPr>
        <w:t xml:space="preserve"> </w:t>
      </w:r>
      <w:r>
        <w:t>логические</w:t>
      </w:r>
      <w:r>
        <w:rPr>
          <w:spacing w:val="-1"/>
        </w:rPr>
        <w:t xml:space="preserve"> </w:t>
      </w:r>
      <w:r>
        <w:t>ошибки.</w:t>
      </w:r>
      <w:r>
        <w:rPr>
          <w:spacing w:val="-3"/>
        </w:rPr>
        <w:t xml:space="preserve"> </w:t>
      </w:r>
      <w:r>
        <w:t>Отказы.</w:t>
      </w:r>
    </w:p>
    <w:p w:rsidR="00A5196F" w:rsidRDefault="0035780C" w:rsidP="0051210D">
      <w:pPr>
        <w:pStyle w:val="a7"/>
        <w:numPr>
          <w:ilvl w:val="3"/>
          <w:numId w:val="108"/>
        </w:numPr>
        <w:tabs>
          <w:tab w:val="left" w:pos="2761"/>
        </w:tabs>
        <w:spacing w:line="319" w:lineRule="exact"/>
        <w:ind w:hanging="1052"/>
        <w:jc w:val="center"/>
        <w:rPr>
          <w:sz w:val="28"/>
        </w:rPr>
      </w:pPr>
      <w:r>
        <w:rPr>
          <w:sz w:val="28"/>
        </w:rPr>
        <w:t>Язык</w:t>
      </w:r>
      <w:r>
        <w:rPr>
          <w:spacing w:val="-6"/>
          <w:sz w:val="28"/>
        </w:rPr>
        <w:t xml:space="preserve"> </w:t>
      </w:r>
      <w:r>
        <w:rPr>
          <w:sz w:val="28"/>
        </w:rPr>
        <w:t>программирования.</w:t>
      </w:r>
    </w:p>
    <w:p w:rsidR="00A5196F" w:rsidRDefault="0035780C">
      <w:pPr>
        <w:pStyle w:val="a3"/>
        <w:spacing w:before="155" w:line="355" w:lineRule="auto"/>
        <w:ind w:right="741"/>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A5196F" w:rsidRDefault="0035780C">
      <w:pPr>
        <w:pStyle w:val="a3"/>
        <w:spacing w:line="355" w:lineRule="auto"/>
        <w:ind w:right="742"/>
      </w:pPr>
      <w:r>
        <w:t>Система</w:t>
      </w:r>
      <w:r>
        <w:rPr>
          <w:spacing w:val="1"/>
        </w:rPr>
        <w:t xml:space="preserve"> </w:t>
      </w:r>
      <w:r>
        <w:t>программирования:</w:t>
      </w:r>
      <w:r>
        <w:rPr>
          <w:spacing w:val="1"/>
        </w:rPr>
        <w:t xml:space="preserve"> </w:t>
      </w:r>
      <w:r>
        <w:t>редактор</w:t>
      </w:r>
      <w:r>
        <w:rPr>
          <w:spacing w:val="1"/>
        </w:rPr>
        <w:t xml:space="preserve"> </w:t>
      </w:r>
      <w:r>
        <w:t>текста</w:t>
      </w:r>
      <w:r>
        <w:rPr>
          <w:spacing w:val="1"/>
        </w:rPr>
        <w:t xml:space="preserve"> </w:t>
      </w:r>
      <w:r>
        <w:t>программ,</w:t>
      </w:r>
      <w:r>
        <w:rPr>
          <w:spacing w:val="1"/>
        </w:rPr>
        <w:t xml:space="preserve"> </w:t>
      </w:r>
      <w:r>
        <w:t>транслятор,</w:t>
      </w:r>
      <w:r>
        <w:rPr>
          <w:spacing w:val="1"/>
        </w:rPr>
        <w:t xml:space="preserve"> </w:t>
      </w:r>
      <w:r>
        <w:t>отладчик.</w:t>
      </w:r>
    </w:p>
    <w:p w:rsidR="00A5196F" w:rsidRDefault="0035780C">
      <w:pPr>
        <w:pStyle w:val="a3"/>
        <w:spacing w:line="355" w:lineRule="auto"/>
        <w:ind w:right="743"/>
      </w:pPr>
      <w:r>
        <w:lastRenderedPageBreak/>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67"/>
        </w:rPr>
        <w:t xml:space="preserve"> </w:t>
      </w:r>
      <w:r>
        <w:t>переменные.</w:t>
      </w:r>
    </w:p>
    <w:p w:rsidR="00A5196F" w:rsidRDefault="0035780C">
      <w:pPr>
        <w:pStyle w:val="a3"/>
        <w:spacing w:line="355" w:lineRule="auto"/>
        <w:ind w:right="741"/>
      </w:pPr>
      <w:r>
        <w:t>Оператор</w:t>
      </w:r>
      <w:r>
        <w:rPr>
          <w:spacing w:val="1"/>
        </w:rPr>
        <w:t xml:space="preserve"> </w:t>
      </w:r>
      <w:r>
        <w:t>присваивания.</w:t>
      </w:r>
      <w:r>
        <w:rPr>
          <w:spacing w:val="1"/>
        </w:rPr>
        <w:t xml:space="preserve"> </w:t>
      </w:r>
      <w:r>
        <w:t>Арифметические</w:t>
      </w:r>
      <w:r>
        <w:rPr>
          <w:spacing w:val="1"/>
        </w:rPr>
        <w:t xml:space="preserve"> </w:t>
      </w:r>
      <w:r>
        <w:t>выражения</w:t>
      </w:r>
      <w:r>
        <w:rPr>
          <w:spacing w:val="1"/>
        </w:rPr>
        <w:t xml:space="preserve"> </w:t>
      </w:r>
      <w:r>
        <w:t>и</w:t>
      </w:r>
      <w:r>
        <w:rPr>
          <w:spacing w:val="1"/>
        </w:rPr>
        <w:t xml:space="preserve"> </w:t>
      </w:r>
      <w:r>
        <w:t>порядок</w:t>
      </w:r>
      <w:r>
        <w:rPr>
          <w:spacing w:val="1"/>
        </w:rPr>
        <w:t xml:space="preserve"> </w:t>
      </w:r>
      <w:r>
        <w:t>их</w:t>
      </w:r>
      <w:r>
        <w:rPr>
          <w:spacing w:val="1"/>
        </w:rPr>
        <w:t xml:space="preserve"> </w:t>
      </w:r>
      <w:r>
        <w:t>вычисления. Операции с целыми числами: целочисленное деление, остаток от</w:t>
      </w:r>
      <w:r>
        <w:rPr>
          <w:spacing w:val="1"/>
        </w:rPr>
        <w:t xml:space="preserve"> </w:t>
      </w:r>
      <w:r>
        <w:t>деления.</w:t>
      </w:r>
    </w:p>
    <w:p w:rsidR="00A5196F" w:rsidRDefault="0035780C">
      <w:pPr>
        <w:pStyle w:val="a3"/>
        <w:spacing w:line="355" w:lineRule="auto"/>
        <w:ind w:right="742"/>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 языке программирования). Нахождение минимума и максимума из</w:t>
      </w:r>
      <w:r>
        <w:rPr>
          <w:spacing w:val="1"/>
        </w:rPr>
        <w:t xml:space="preserve"> </w:t>
      </w:r>
      <w:r>
        <w:t>двух,</w:t>
      </w:r>
      <w:r>
        <w:rPr>
          <w:spacing w:val="1"/>
        </w:rPr>
        <w:t xml:space="preserve"> </w:t>
      </w:r>
      <w:r>
        <w:t>трёх</w:t>
      </w:r>
      <w:r>
        <w:rPr>
          <w:spacing w:val="1"/>
        </w:rPr>
        <w:t xml:space="preserve"> </w:t>
      </w:r>
      <w:r>
        <w:t>и</w:t>
      </w:r>
      <w:r>
        <w:rPr>
          <w:spacing w:val="1"/>
        </w:rPr>
        <w:t xml:space="preserve"> </w:t>
      </w:r>
      <w:r>
        <w:t>четырёх</w:t>
      </w:r>
      <w:r>
        <w:rPr>
          <w:spacing w:val="1"/>
        </w:rPr>
        <w:t xml:space="preserve"> </w:t>
      </w:r>
      <w:r>
        <w:t>чисел.</w:t>
      </w:r>
      <w:r>
        <w:rPr>
          <w:spacing w:val="1"/>
        </w:rPr>
        <w:t xml:space="preserve"> </w:t>
      </w:r>
      <w:r>
        <w:t>Решение</w:t>
      </w:r>
      <w:r>
        <w:rPr>
          <w:spacing w:val="1"/>
        </w:rPr>
        <w:t xml:space="preserve"> </w:t>
      </w:r>
      <w:r>
        <w:t>квадратного</w:t>
      </w:r>
      <w:r>
        <w:rPr>
          <w:spacing w:val="1"/>
        </w:rPr>
        <w:t xml:space="preserve"> </w:t>
      </w:r>
      <w:r>
        <w:t>уравнения,</w:t>
      </w:r>
      <w:r>
        <w:rPr>
          <w:spacing w:val="1"/>
        </w:rPr>
        <w:t xml:space="preserve"> </w:t>
      </w:r>
      <w:r>
        <w:t>имеющего</w:t>
      </w:r>
      <w:r>
        <w:rPr>
          <w:spacing w:val="1"/>
        </w:rPr>
        <w:t xml:space="preserve"> </w:t>
      </w:r>
      <w:r>
        <w:t>вещественные</w:t>
      </w:r>
      <w:r>
        <w:rPr>
          <w:spacing w:val="-1"/>
        </w:rPr>
        <w:t xml:space="preserve"> </w:t>
      </w:r>
      <w:r>
        <w:t>корни.</w:t>
      </w:r>
    </w:p>
    <w:p w:rsidR="00A5196F" w:rsidRDefault="0035780C">
      <w:pPr>
        <w:pStyle w:val="a3"/>
        <w:spacing w:line="355" w:lineRule="auto"/>
        <w:ind w:right="744"/>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2"/>
        </w:rPr>
        <w:t xml:space="preserve"> </w:t>
      </w:r>
      <w:r>
        <w:t>отладочный вывод,</w:t>
      </w:r>
      <w:r>
        <w:rPr>
          <w:spacing w:val="-2"/>
        </w:rPr>
        <w:t xml:space="preserve"> </w:t>
      </w:r>
      <w:r>
        <w:t>выбор</w:t>
      </w:r>
      <w:r>
        <w:rPr>
          <w:spacing w:val="1"/>
        </w:rPr>
        <w:t xml:space="preserve"> </w:t>
      </w:r>
      <w:r>
        <w:t>точки</w:t>
      </w:r>
      <w:r>
        <w:rPr>
          <w:spacing w:val="-3"/>
        </w:rPr>
        <w:t xml:space="preserve"> </w:t>
      </w:r>
      <w:r>
        <w:t>останова.</w:t>
      </w:r>
    </w:p>
    <w:p w:rsidR="00A5196F" w:rsidRDefault="0035780C">
      <w:pPr>
        <w:pStyle w:val="a3"/>
        <w:spacing w:line="355" w:lineRule="auto"/>
        <w:ind w:right="741"/>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позиционной</w:t>
      </w:r>
      <w:r>
        <w:rPr>
          <w:spacing w:val="1"/>
        </w:rPr>
        <w:t xml:space="preserve"> </w:t>
      </w:r>
      <w:r>
        <w:t>системе</w:t>
      </w:r>
      <w:r>
        <w:rPr>
          <w:spacing w:val="1"/>
        </w:rPr>
        <w:t xml:space="preserve"> </w:t>
      </w:r>
      <w:r>
        <w:t>с</w:t>
      </w:r>
      <w:r>
        <w:rPr>
          <w:spacing w:val="1"/>
        </w:rPr>
        <w:t xml:space="preserve"> </w:t>
      </w:r>
      <w:r>
        <w:t>основанием,</w:t>
      </w:r>
      <w:r>
        <w:rPr>
          <w:spacing w:val="1"/>
        </w:rPr>
        <w:t xml:space="preserve"> </w:t>
      </w:r>
      <w:r>
        <w:t>меньшим</w:t>
      </w:r>
      <w:r>
        <w:rPr>
          <w:spacing w:val="1"/>
        </w:rPr>
        <w:t xml:space="preserve"> </w:t>
      </w:r>
      <w:r>
        <w:t>или</w:t>
      </w:r>
      <w:r>
        <w:rPr>
          <w:spacing w:val="1"/>
        </w:rPr>
        <w:t xml:space="preserve"> </w:t>
      </w:r>
      <w:r>
        <w:t>равным</w:t>
      </w:r>
      <w:r>
        <w:rPr>
          <w:spacing w:val="1"/>
        </w:rPr>
        <w:t xml:space="preserve"> </w:t>
      </w:r>
      <w:r>
        <w:t>10,</w:t>
      </w:r>
      <w:r>
        <w:rPr>
          <w:spacing w:val="1"/>
        </w:rPr>
        <w:t xml:space="preserve"> </w:t>
      </w:r>
      <w:r>
        <w:t>на</w:t>
      </w:r>
      <w:r>
        <w:rPr>
          <w:spacing w:val="1"/>
        </w:rPr>
        <w:t xml:space="preserve"> </w:t>
      </w:r>
      <w:r>
        <w:t>отдельные</w:t>
      </w:r>
      <w:r>
        <w:rPr>
          <w:spacing w:val="-3"/>
        </w:rPr>
        <w:t xml:space="preserve"> </w:t>
      </w:r>
      <w:r>
        <w:t>цифры.</w:t>
      </w:r>
    </w:p>
    <w:p w:rsidR="00A5196F" w:rsidRDefault="0035780C">
      <w:pPr>
        <w:pStyle w:val="a3"/>
        <w:spacing w:before="66" w:line="355" w:lineRule="auto"/>
        <w:ind w:right="744"/>
      </w:pPr>
      <w:r>
        <w:t>Цикл</w:t>
      </w:r>
      <w:r>
        <w:rPr>
          <w:spacing w:val="1"/>
        </w:rPr>
        <w:t xml:space="preserve"> </w:t>
      </w:r>
      <w:r>
        <w:t>с</w:t>
      </w:r>
      <w:r>
        <w:rPr>
          <w:spacing w:val="1"/>
        </w:rPr>
        <w:t xml:space="preserve"> </w:t>
      </w:r>
      <w:r>
        <w:t>переменной.</w:t>
      </w:r>
      <w:r>
        <w:rPr>
          <w:spacing w:val="1"/>
        </w:rPr>
        <w:t xml:space="preserve"> </w:t>
      </w:r>
      <w:r>
        <w:t>Алгоритмы</w:t>
      </w:r>
      <w:r>
        <w:rPr>
          <w:spacing w:val="1"/>
        </w:rPr>
        <w:t xml:space="preserve"> </w:t>
      </w:r>
      <w:r>
        <w:t>проверки</w:t>
      </w:r>
      <w:r>
        <w:rPr>
          <w:spacing w:val="1"/>
        </w:rPr>
        <w:t xml:space="preserve"> </w:t>
      </w:r>
      <w:r>
        <w:t>делимости</w:t>
      </w:r>
      <w:r>
        <w:rPr>
          <w:spacing w:val="1"/>
        </w:rPr>
        <w:t xml:space="preserve"> </w:t>
      </w:r>
      <w:r>
        <w:t>одного</w:t>
      </w:r>
      <w:r>
        <w:rPr>
          <w:spacing w:val="70"/>
        </w:rPr>
        <w:t xml:space="preserve"> </w:t>
      </w:r>
      <w:r>
        <w:t>целого</w:t>
      </w:r>
      <w:r>
        <w:rPr>
          <w:spacing w:val="1"/>
        </w:rPr>
        <w:t xml:space="preserve"> </w:t>
      </w:r>
      <w:r>
        <w:t>числа</w:t>
      </w:r>
      <w:r>
        <w:rPr>
          <w:spacing w:val="-3"/>
        </w:rPr>
        <w:t xml:space="preserve"> </w:t>
      </w:r>
      <w:r>
        <w:t>на другое,</w:t>
      </w:r>
      <w:r>
        <w:rPr>
          <w:spacing w:val="-1"/>
        </w:rPr>
        <w:t xml:space="preserve"> </w:t>
      </w:r>
      <w:r>
        <w:t>проверки</w:t>
      </w:r>
      <w:r>
        <w:rPr>
          <w:spacing w:val="-3"/>
        </w:rPr>
        <w:t xml:space="preserve"> </w:t>
      </w:r>
      <w:r>
        <w:t>натурального</w:t>
      </w:r>
      <w:r>
        <w:rPr>
          <w:spacing w:val="1"/>
        </w:rPr>
        <w:t xml:space="preserve"> </w:t>
      </w:r>
      <w:r>
        <w:t>числа</w:t>
      </w:r>
      <w:r>
        <w:rPr>
          <w:spacing w:val="-2"/>
        </w:rPr>
        <w:t xml:space="preserve"> </w:t>
      </w:r>
      <w:r>
        <w:t>на</w:t>
      </w:r>
      <w:r>
        <w:rPr>
          <w:spacing w:val="-3"/>
        </w:rPr>
        <w:t xml:space="preserve"> </w:t>
      </w:r>
      <w:r>
        <w:t>простоту.</w:t>
      </w:r>
    </w:p>
    <w:p w:rsidR="00A5196F" w:rsidRDefault="0035780C">
      <w:pPr>
        <w:pStyle w:val="a3"/>
        <w:spacing w:line="355" w:lineRule="auto"/>
        <w:ind w:right="741"/>
      </w:pPr>
      <w:r>
        <w:t>Обработка символьных данных. Символьные (строковые) переменные.</w:t>
      </w:r>
      <w:r>
        <w:rPr>
          <w:spacing w:val="1"/>
        </w:rPr>
        <w:t xml:space="preserve"> </w:t>
      </w:r>
      <w:r>
        <w:t>Посимвольная обработка строк. Подсчёт частоты появления символа в строке.</w:t>
      </w:r>
      <w:r>
        <w:rPr>
          <w:spacing w:val="1"/>
        </w:rPr>
        <w:t xml:space="preserve"> </w:t>
      </w:r>
      <w:r>
        <w:t>Встроенные</w:t>
      </w:r>
      <w:r>
        <w:rPr>
          <w:spacing w:val="-1"/>
        </w:rPr>
        <w:t xml:space="preserve"> </w:t>
      </w:r>
      <w:r>
        <w:t>функции для</w:t>
      </w:r>
      <w:r>
        <w:rPr>
          <w:spacing w:val="-3"/>
        </w:rPr>
        <w:t xml:space="preserve"> </w:t>
      </w:r>
      <w:r>
        <w:t>обработки</w:t>
      </w:r>
      <w:r>
        <w:rPr>
          <w:spacing w:val="1"/>
        </w:rPr>
        <w:t xml:space="preserve"> </w:t>
      </w:r>
      <w:r>
        <w:t>строк.</w:t>
      </w:r>
    </w:p>
    <w:p w:rsidR="00A5196F" w:rsidRDefault="0035780C" w:rsidP="0051210D">
      <w:pPr>
        <w:pStyle w:val="a7"/>
        <w:numPr>
          <w:ilvl w:val="3"/>
          <w:numId w:val="108"/>
        </w:numPr>
        <w:tabs>
          <w:tab w:val="left" w:pos="2761"/>
        </w:tabs>
        <w:ind w:hanging="1052"/>
        <w:jc w:val="center"/>
        <w:rPr>
          <w:sz w:val="28"/>
        </w:rPr>
      </w:pPr>
      <w:r>
        <w:rPr>
          <w:sz w:val="28"/>
        </w:rPr>
        <w:t>Анализ</w:t>
      </w:r>
      <w:r>
        <w:rPr>
          <w:spacing w:val="-4"/>
          <w:sz w:val="28"/>
        </w:rPr>
        <w:t xml:space="preserve"> </w:t>
      </w:r>
      <w:r>
        <w:rPr>
          <w:sz w:val="28"/>
        </w:rPr>
        <w:t>алгоритмов.</w:t>
      </w:r>
    </w:p>
    <w:p w:rsidR="00A5196F" w:rsidRDefault="0035780C">
      <w:pPr>
        <w:pStyle w:val="a3"/>
        <w:spacing w:before="152" w:line="355" w:lineRule="auto"/>
        <w:ind w:right="742"/>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1"/>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 к</w:t>
      </w:r>
      <w:r>
        <w:rPr>
          <w:spacing w:val="-1"/>
        </w:rPr>
        <w:t xml:space="preserve"> </w:t>
      </w:r>
      <w:r>
        <w:t>данному</w:t>
      </w:r>
      <w:r>
        <w:rPr>
          <w:spacing w:val="-2"/>
        </w:rPr>
        <w:t xml:space="preserve"> </w:t>
      </w:r>
      <w:r>
        <w:t>результату.</w:t>
      </w:r>
    </w:p>
    <w:p w:rsidR="00A5196F" w:rsidRDefault="0035780C" w:rsidP="0051210D">
      <w:pPr>
        <w:pStyle w:val="a7"/>
        <w:numPr>
          <w:ilvl w:val="1"/>
          <w:numId w:val="108"/>
        </w:numPr>
        <w:tabs>
          <w:tab w:val="left" w:pos="2341"/>
        </w:tabs>
        <w:spacing w:line="320"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56"/>
        <w:ind w:left="2549" w:hanging="841"/>
        <w:rPr>
          <w:sz w:val="28"/>
        </w:rPr>
      </w:pPr>
      <w:r>
        <w:rPr>
          <w:sz w:val="28"/>
        </w:rPr>
        <w:t>Цифровая</w:t>
      </w:r>
      <w:r>
        <w:rPr>
          <w:spacing w:val="-4"/>
          <w:sz w:val="28"/>
        </w:rPr>
        <w:t xml:space="preserve"> </w:t>
      </w:r>
      <w:r>
        <w:rPr>
          <w:sz w:val="28"/>
        </w:rPr>
        <w:t>грамотность.</w:t>
      </w:r>
    </w:p>
    <w:p w:rsidR="00A5196F" w:rsidRDefault="0035780C" w:rsidP="0051210D">
      <w:pPr>
        <w:pStyle w:val="a7"/>
        <w:numPr>
          <w:ilvl w:val="3"/>
          <w:numId w:val="108"/>
        </w:numPr>
        <w:tabs>
          <w:tab w:val="left" w:pos="2761"/>
        </w:tabs>
        <w:spacing w:before="154"/>
        <w:ind w:hanging="1052"/>
        <w:jc w:val="center"/>
        <w:rPr>
          <w:sz w:val="28"/>
        </w:rPr>
      </w:pPr>
      <w:r>
        <w:rPr>
          <w:sz w:val="28"/>
        </w:rPr>
        <w:t>Глобальная</w:t>
      </w:r>
      <w:r>
        <w:rPr>
          <w:spacing w:val="16"/>
          <w:sz w:val="28"/>
        </w:rPr>
        <w:t xml:space="preserve"> </w:t>
      </w:r>
      <w:r>
        <w:rPr>
          <w:sz w:val="28"/>
        </w:rPr>
        <w:t>сеть</w:t>
      </w:r>
      <w:r>
        <w:rPr>
          <w:spacing w:val="18"/>
          <w:sz w:val="28"/>
        </w:rPr>
        <w:t xml:space="preserve"> </w:t>
      </w:r>
      <w:r>
        <w:rPr>
          <w:sz w:val="28"/>
        </w:rPr>
        <w:t>Интернет</w:t>
      </w:r>
      <w:r>
        <w:rPr>
          <w:spacing w:val="18"/>
          <w:sz w:val="28"/>
        </w:rPr>
        <w:t xml:space="preserve"> </w:t>
      </w:r>
      <w:r>
        <w:rPr>
          <w:sz w:val="28"/>
        </w:rPr>
        <w:t>и</w:t>
      </w:r>
      <w:r>
        <w:rPr>
          <w:spacing w:val="19"/>
          <w:sz w:val="28"/>
        </w:rPr>
        <w:t xml:space="preserve"> </w:t>
      </w:r>
      <w:r>
        <w:rPr>
          <w:sz w:val="28"/>
        </w:rPr>
        <w:t>стратегии</w:t>
      </w:r>
      <w:r>
        <w:rPr>
          <w:spacing w:val="16"/>
          <w:sz w:val="28"/>
        </w:rPr>
        <w:t xml:space="preserve"> </w:t>
      </w:r>
      <w:r>
        <w:rPr>
          <w:sz w:val="28"/>
        </w:rPr>
        <w:t>безопасного</w:t>
      </w:r>
      <w:r>
        <w:rPr>
          <w:spacing w:val="19"/>
          <w:sz w:val="28"/>
        </w:rPr>
        <w:t xml:space="preserve"> </w:t>
      </w:r>
      <w:r>
        <w:rPr>
          <w:sz w:val="28"/>
        </w:rPr>
        <w:t>поведения</w:t>
      </w:r>
      <w:r>
        <w:rPr>
          <w:spacing w:val="19"/>
          <w:sz w:val="28"/>
        </w:rPr>
        <w:t xml:space="preserve"> </w:t>
      </w:r>
      <w:r>
        <w:rPr>
          <w:sz w:val="28"/>
        </w:rPr>
        <w:t>в</w:t>
      </w:r>
    </w:p>
    <w:p w:rsidR="00A5196F" w:rsidRDefault="0035780C">
      <w:pPr>
        <w:pStyle w:val="a3"/>
        <w:spacing w:before="155"/>
        <w:ind w:firstLine="0"/>
        <w:jc w:val="left"/>
      </w:pPr>
      <w:r>
        <w:t>ней.</w:t>
      </w:r>
    </w:p>
    <w:p w:rsidR="00A5196F" w:rsidRDefault="0035780C">
      <w:pPr>
        <w:pStyle w:val="a3"/>
        <w:spacing w:before="153"/>
        <w:ind w:left="1709" w:firstLine="0"/>
        <w:jc w:val="left"/>
      </w:pPr>
      <w:r>
        <w:t>Глобальная</w:t>
      </w:r>
      <w:r>
        <w:rPr>
          <w:spacing w:val="56"/>
        </w:rPr>
        <w:t xml:space="preserve"> </w:t>
      </w:r>
      <w:r>
        <w:t>сеть</w:t>
      </w:r>
      <w:r>
        <w:rPr>
          <w:spacing w:val="54"/>
        </w:rPr>
        <w:t xml:space="preserve"> </w:t>
      </w:r>
      <w:r>
        <w:t>Интернет.</w:t>
      </w:r>
      <w:r>
        <w:rPr>
          <w:spacing w:val="56"/>
        </w:rPr>
        <w:t xml:space="preserve"> </w:t>
      </w:r>
      <w:r>
        <w:t>IP-адреса</w:t>
      </w:r>
      <w:r>
        <w:rPr>
          <w:spacing w:val="55"/>
        </w:rPr>
        <w:t xml:space="preserve"> </w:t>
      </w:r>
      <w:r>
        <w:t>узлов.</w:t>
      </w:r>
      <w:r>
        <w:rPr>
          <w:spacing w:val="56"/>
        </w:rPr>
        <w:t xml:space="preserve"> </w:t>
      </w:r>
      <w:r>
        <w:t>Сетевое</w:t>
      </w:r>
      <w:r>
        <w:rPr>
          <w:spacing w:val="56"/>
        </w:rPr>
        <w:t xml:space="preserve"> </w:t>
      </w:r>
      <w:r>
        <w:t>хранение</w:t>
      </w:r>
      <w:r>
        <w:rPr>
          <w:spacing w:val="55"/>
        </w:rPr>
        <w:t xml:space="preserve"> </w:t>
      </w:r>
      <w:r>
        <w:t>данных.</w:t>
      </w:r>
    </w:p>
    <w:p w:rsidR="00A5196F" w:rsidRDefault="0035780C">
      <w:pPr>
        <w:pStyle w:val="a3"/>
        <w:spacing w:before="156" w:line="355" w:lineRule="auto"/>
        <w:ind w:right="734" w:firstLine="0"/>
      </w:pPr>
      <w:r>
        <w:t>Методы индивидуального и коллективного размещения новой информации в</w:t>
      </w:r>
      <w:r>
        <w:rPr>
          <w:spacing w:val="1"/>
        </w:rPr>
        <w:t xml:space="preserve"> </w:t>
      </w:r>
      <w:r>
        <w:t>Интернете.</w:t>
      </w:r>
      <w:r>
        <w:rPr>
          <w:spacing w:val="1"/>
        </w:rPr>
        <w:t xml:space="preserve"> </w:t>
      </w:r>
      <w:r>
        <w:t>Большие</w:t>
      </w:r>
      <w:r>
        <w:rPr>
          <w:spacing w:val="1"/>
        </w:rPr>
        <w:t xml:space="preserve"> </w:t>
      </w:r>
      <w:r>
        <w:t>данные</w:t>
      </w:r>
      <w:r>
        <w:rPr>
          <w:spacing w:val="1"/>
        </w:rPr>
        <w:t xml:space="preserve"> </w:t>
      </w:r>
      <w:r>
        <w:t>(интернет-данные,</w:t>
      </w:r>
      <w:r>
        <w:rPr>
          <w:spacing w:val="1"/>
        </w:rPr>
        <w:t xml:space="preserve"> </w:t>
      </w:r>
      <w:r>
        <w:t>в</w:t>
      </w:r>
      <w:r>
        <w:rPr>
          <w:spacing w:val="1"/>
        </w:rPr>
        <w:t xml:space="preserve"> </w:t>
      </w:r>
      <w:r>
        <w:t>частности</w:t>
      </w:r>
      <w:r>
        <w:rPr>
          <w:spacing w:val="71"/>
        </w:rPr>
        <w:t xml:space="preserve"> </w:t>
      </w:r>
      <w:r>
        <w:t>данные</w:t>
      </w:r>
      <w:r>
        <w:rPr>
          <w:spacing w:val="1"/>
        </w:rPr>
        <w:t xml:space="preserve"> </w:t>
      </w:r>
      <w:r>
        <w:t>социальных сетей).</w:t>
      </w:r>
    </w:p>
    <w:p w:rsidR="00A5196F" w:rsidRDefault="0035780C">
      <w:pPr>
        <w:pStyle w:val="a3"/>
        <w:spacing w:line="355" w:lineRule="auto"/>
        <w:ind w:right="740"/>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w:t>
      </w:r>
      <w:r>
        <w:rPr>
          <w:spacing w:val="1"/>
        </w:rPr>
        <w:t xml:space="preserve"> </w:t>
      </w:r>
      <w:r>
        <w:lastRenderedPageBreak/>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7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1"/>
        </w:rPr>
        <w:t xml:space="preserve"> </w:t>
      </w:r>
      <w:r>
        <w:t>(кибербуллинг,</w:t>
      </w:r>
      <w:r>
        <w:rPr>
          <w:spacing w:val="-3"/>
        </w:rPr>
        <w:t xml:space="preserve"> </w:t>
      </w:r>
      <w:r>
        <w:t>фишинг</w:t>
      </w:r>
      <w:r>
        <w:rPr>
          <w:spacing w:val="-3"/>
        </w:rPr>
        <w:t xml:space="preserve"> </w:t>
      </w:r>
      <w:r>
        <w:t>и другие</w:t>
      </w:r>
      <w:r>
        <w:rPr>
          <w:spacing w:val="-3"/>
        </w:rPr>
        <w:t xml:space="preserve"> </w:t>
      </w:r>
      <w:r>
        <w:t>формы).</w:t>
      </w:r>
    </w:p>
    <w:p w:rsidR="00A5196F" w:rsidRDefault="0035780C" w:rsidP="0051210D">
      <w:pPr>
        <w:pStyle w:val="a7"/>
        <w:numPr>
          <w:ilvl w:val="3"/>
          <w:numId w:val="108"/>
        </w:numPr>
        <w:tabs>
          <w:tab w:val="left" w:pos="2761"/>
        </w:tabs>
        <w:spacing w:line="322" w:lineRule="exact"/>
        <w:ind w:hanging="1052"/>
        <w:jc w:val="center"/>
        <w:rPr>
          <w:sz w:val="28"/>
        </w:rPr>
      </w:pPr>
      <w:r>
        <w:rPr>
          <w:sz w:val="28"/>
        </w:rPr>
        <w:t>Работа</w:t>
      </w:r>
      <w:r>
        <w:rPr>
          <w:spacing w:val="-3"/>
          <w:sz w:val="28"/>
        </w:rPr>
        <w:t xml:space="preserve"> </w:t>
      </w:r>
      <w:r>
        <w:rPr>
          <w:sz w:val="28"/>
        </w:rPr>
        <w:t>в</w:t>
      </w:r>
      <w:r>
        <w:rPr>
          <w:spacing w:val="-5"/>
          <w:sz w:val="28"/>
        </w:rPr>
        <w:t xml:space="preserve"> </w:t>
      </w:r>
      <w:r>
        <w:rPr>
          <w:sz w:val="28"/>
        </w:rPr>
        <w:t>информационном</w:t>
      </w:r>
      <w:r>
        <w:rPr>
          <w:spacing w:val="-3"/>
          <w:sz w:val="28"/>
        </w:rPr>
        <w:t xml:space="preserve"> </w:t>
      </w:r>
      <w:r>
        <w:rPr>
          <w:sz w:val="28"/>
        </w:rPr>
        <w:t>пространстве.</w:t>
      </w:r>
    </w:p>
    <w:p w:rsidR="00A5196F" w:rsidRDefault="0035780C">
      <w:pPr>
        <w:pStyle w:val="a3"/>
        <w:spacing w:before="152" w:line="355" w:lineRule="auto"/>
        <w:ind w:right="734"/>
      </w:pPr>
      <w:r>
        <w:t>Виды деятельности в Интернете. интернет-сервисы: коммуникационные</w:t>
      </w:r>
      <w:r>
        <w:rPr>
          <w:spacing w:val="1"/>
        </w:rPr>
        <w:t xml:space="preserve"> </w:t>
      </w:r>
      <w:r>
        <w:t>сервисы</w:t>
      </w:r>
      <w:r>
        <w:rPr>
          <w:spacing w:val="1"/>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 (карты, расписания и другие), поисковые службы, службы обновления</w:t>
      </w:r>
      <w:r>
        <w:rPr>
          <w:spacing w:val="1"/>
        </w:rPr>
        <w:t xml:space="preserve"> </w:t>
      </w:r>
      <w:r>
        <w:t>программного обеспечения и другие службы. Сервисы государственных услуг.</w:t>
      </w:r>
      <w:r>
        <w:rPr>
          <w:spacing w:val="1"/>
        </w:rPr>
        <w:t xml:space="preserve"> </w:t>
      </w:r>
      <w:r>
        <w:t>Облачные хранилища</w:t>
      </w:r>
      <w:r>
        <w:rPr>
          <w:spacing w:val="1"/>
        </w:rPr>
        <w:t xml:space="preserve"> </w:t>
      </w:r>
      <w:r>
        <w:t>данных.</w:t>
      </w:r>
      <w:r>
        <w:rPr>
          <w:spacing w:val="1"/>
        </w:rPr>
        <w:t xml:space="preserve"> </w:t>
      </w:r>
      <w:r>
        <w:t>Средства</w:t>
      </w:r>
      <w:r>
        <w:rPr>
          <w:spacing w:val="1"/>
        </w:rPr>
        <w:t xml:space="preserve"> </w:t>
      </w:r>
      <w:r>
        <w:t>совместной разработки документов</w:t>
      </w:r>
      <w:r>
        <w:rPr>
          <w:spacing w:val="1"/>
        </w:rPr>
        <w:t xml:space="preserve"> </w:t>
      </w:r>
      <w:r>
        <w:t>(онлайн-офисы).</w:t>
      </w:r>
      <w:r>
        <w:rPr>
          <w:spacing w:val="1"/>
        </w:rPr>
        <w:t xml:space="preserve"> </w:t>
      </w:r>
      <w:r>
        <w:t>Программное</w:t>
      </w:r>
      <w:r>
        <w:rPr>
          <w:spacing w:val="1"/>
        </w:rPr>
        <w:t xml:space="preserve"> </w:t>
      </w:r>
      <w:r>
        <w:t>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4"/>
        </w:rPr>
        <w:t xml:space="preserve"> </w:t>
      </w:r>
      <w:r>
        <w:t>и графические</w:t>
      </w:r>
      <w:r>
        <w:rPr>
          <w:spacing w:val="-1"/>
        </w:rPr>
        <w:t xml:space="preserve"> </w:t>
      </w:r>
      <w:r>
        <w:t>редакторы,</w:t>
      </w:r>
      <w:r>
        <w:rPr>
          <w:spacing w:val="-2"/>
        </w:rPr>
        <w:t xml:space="preserve"> </w:t>
      </w:r>
      <w:r>
        <w:t>среды</w:t>
      </w:r>
      <w:r>
        <w:rPr>
          <w:spacing w:val="-3"/>
        </w:rPr>
        <w:t xml:space="preserve"> </w:t>
      </w:r>
      <w:r>
        <w:t>разработки</w:t>
      </w:r>
      <w:r>
        <w:rPr>
          <w:spacing w:val="-3"/>
        </w:rPr>
        <w:t xml:space="preserve"> </w:t>
      </w:r>
      <w:r>
        <w:t>программ.</w:t>
      </w:r>
    </w:p>
    <w:p w:rsidR="00A5196F" w:rsidRDefault="0035780C" w:rsidP="0051210D">
      <w:pPr>
        <w:pStyle w:val="a7"/>
        <w:numPr>
          <w:ilvl w:val="2"/>
          <w:numId w:val="108"/>
        </w:numPr>
        <w:tabs>
          <w:tab w:val="left" w:pos="2550"/>
        </w:tabs>
        <w:spacing w:line="320" w:lineRule="exact"/>
        <w:ind w:left="2549" w:hanging="841"/>
        <w:rPr>
          <w:sz w:val="28"/>
        </w:rPr>
      </w:pPr>
      <w:r>
        <w:rPr>
          <w:sz w:val="28"/>
        </w:rPr>
        <w:t>Теоретические</w:t>
      </w:r>
      <w:r>
        <w:rPr>
          <w:spacing w:val="-2"/>
          <w:sz w:val="28"/>
        </w:rPr>
        <w:t xml:space="preserve"> </w:t>
      </w:r>
      <w:r>
        <w:rPr>
          <w:sz w:val="28"/>
        </w:rPr>
        <w:t>основы</w:t>
      </w:r>
      <w:r>
        <w:rPr>
          <w:spacing w:val="-5"/>
          <w:sz w:val="28"/>
        </w:rPr>
        <w:t xml:space="preserve"> </w:t>
      </w:r>
      <w:r>
        <w:rPr>
          <w:sz w:val="28"/>
        </w:rPr>
        <w:t>информатики.</w:t>
      </w:r>
    </w:p>
    <w:p w:rsidR="00A5196F" w:rsidRDefault="0035780C" w:rsidP="0051210D">
      <w:pPr>
        <w:pStyle w:val="a7"/>
        <w:numPr>
          <w:ilvl w:val="3"/>
          <w:numId w:val="108"/>
        </w:numPr>
        <w:tabs>
          <w:tab w:val="left" w:pos="2761"/>
        </w:tabs>
        <w:spacing w:before="66"/>
        <w:ind w:hanging="1052"/>
        <w:jc w:val="center"/>
        <w:rPr>
          <w:sz w:val="28"/>
        </w:rPr>
      </w:pPr>
      <w:r>
        <w:rPr>
          <w:sz w:val="28"/>
        </w:rPr>
        <w:t>Моделирование</w:t>
      </w:r>
      <w:r>
        <w:rPr>
          <w:spacing w:val="-4"/>
          <w:sz w:val="28"/>
        </w:rPr>
        <w:t xml:space="preserve"> </w:t>
      </w:r>
      <w:r>
        <w:rPr>
          <w:sz w:val="28"/>
        </w:rPr>
        <w:t>как</w:t>
      </w:r>
      <w:r>
        <w:rPr>
          <w:spacing w:val="-3"/>
          <w:sz w:val="28"/>
        </w:rPr>
        <w:t xml:space="preserve"> </w:t>
      </w:r>
      <w:r>
        <w:rPr>
          <w:sz w:val="28"/>
        </w:rPr>
        <w:t>метод</w:t>
      </w:r>
      <w:r>
        <w:rPr>
          <w:spacing w:val="-2"/>
          <w:sz w:val="28"/>
        </w:rPr>
        <w:t xml:space="preserve"> </w:t>
      </w:r>
      <w:r>
        <w:rPr>
          <w:sz w:val="28"/>
        </w:rPr>
        <w:t>познания.</w:t>
      </w:r>
    </w:p>
    <w:p w:rsidR="00A5196F" w:rsidRDefault="0035780C">
      <w:pPr>
        <w:pStyle w:val="a3"/>
        <w:spacing w:before="154" w:line="355" w:lineRule="auto"/>
        <w:ind w:right="740"/>
      </w:pPr>
      <w:r>
        <w:t>Модель. Задачи, решаемые с помощью моделирования. Классификации</w:t>
      </w:r>
      <w:r>
        <w:rPr>
          <w:spacing w:val="1"/>
        </w:rPr>
        <w:t xml:space="preserve"> </w:t>
      </w:r>
      <w:r>
        <w:t>моделей. Материальные (натурные) и информационные модели. 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t>моделируемому объекту и</w:t>
      </w:r>
      <w:r>
        <w:rPr>
          <w:spacing w:val="-1"/>
        </w:rPr>
        <w:t xml:space="preserve"> </w:t>
      </w:r>
      <w:r>
        <w:t>целям</w:t>
      </w:r>
      <w:r>
        <w:rPr>
          <w:spacing w:val="-2"/>
        </w:rPr>
        <w:t xml:space="preserve"> </w:t>
      </w:r>
      <w:r>
        <w:t>моделирования.</w:t>
      </w:r>
    </w:p>
    <w:p w:rsidR="00A5196F" w:rsidRDefault="0035780C">
      <w:pPr>
        <w:pStyle w:val="a3"/>
        <w:ind w:left="1709" w:firstLine="0"/>
      </w:pPr>
      <w:r>
        <w:t>Табличные</w:t>
      </w:r>
      <w:r>
        <w:rPr>
          <w:spacing w:val="-2"/>
        </w:rPr>
        <w:t xml:space="preserve"> </w:t>
      </w:r>
      <w:r>
        <w:t>модели.</w:t>
      </w:r>
      <w:r>
        <w:rPr>
          <w:spacing w:val="-6"/>
        </w:rPr>
        <w:t xml:space="preserve"> </w:t>
      </w:r>
      <w:r>
        <w:t>Таблица</w:t>
      </w:r>
      <w:r>
        <w:rPr>
          <w:spacing w:val="-2"/>
        </w:rPr>
        <w:t xml:space="preserve"> </w:t>
      </w:r>
      <w:r>
        <w:t>как</w:t>
      </w:r>
      <w:r>
        <w:rPr>
          <w:spacing w:val="-5"/>
        </w:rPr>
        <w:t xml:space="preserve"> </w:t>
      </w:r>
      <w:r>
        <w:t>представление</w:t>
      </w:r>
      <w:r>
        <w:rPr>
          <w:spacing w:val="-5"/>
        </w:rPr>
        <w:t xml:space="preserve"> </w:t>
      </w:r>
      <w:r>
        <w:t>отношения.</w:t>
      </w:r>
    </w:p>
    <w:p w:rsidR="00A5196F" w:rsidRDefault="0035780C">
      <w:pPr>
        <w:pStyle w:val="a3"/>
        <w:spacing w:before="153" w:line="355" w:lineRule="auto"/>
        <w:ind w:right="742"/>
      </w:pPr>
      <w:r>
        <w:t>Базы</w:t>
      </w:r>
      <w:r>
        <w:rPr>
          <w:spacing w:val="1"/>
        </w:rPr>
        <w:t xml:space="preserve"> </w:t>
      </w:r>
      <w:r>
        <w:t>данных.</w:t>
      </w:r>
      <w:r>
        <w:rPr>
          <w:spacing w:val="1"/>
        </w:rPr>
        <w:t xml:space="preserve"> </w:t>
      </w:r>
      <w:r>
        <w:t>Отбор</w:t>
      </w:r>
      <w:r>
        <w:rPr>
          <w:spacing w:val="1"/>
        </w:rPr>
        <w:t xml:space="preserve"> </w:t>
      </w:r>
      <w:r>
        <w:t>в</w:t>
      </w:r>
      <w:r>
        <w:rPr>
          <w:spacing w:val="1"/>
        </w:rPr>
        <w:t xml:space="preserve"> </w:t>
      </w:r>
      <w:r>
        <w:t>таблице</w:t>
      </w:r>
      <w:r>
        <w:rPr>
          <w:spacing w:val="1"/>
        </w:rPr>
        <w:t xml:space="preserve"> </w:t>
      </w:r>
      <w:r>
        <w:t>строк,</w:t>
      </w:r>
      <w:r>
        <w:rPr>
          <w:spacing w:val="1"/>
        </w:rPr>
        <w:t xml:space="preserve"> </w:t>
      </w:r>
      <w:r>
        <w:t>удовлетворяющих</w:t>
      </w:r>
      <w:r>
        <w:rPr>
          <w:spacing w:val="1"/>
        </w:rPr>
        <w:t xml:space="preserve"> </w:t>
      </w:r>
      <w:r>
        <w:t>заданному</w:t>
      </w:r>
      <w:r>
        <w:rPr>
          <w:spacing w:val="1"/>
        </w:rPr>
        <w:t xml:space="preserve"> </w:t>
      </w:r>
      <w:r>
        <w:t>условию.</w:t>
      </w:r>
    </w:p>
    <w:p w:rsidR="00A5196F" w:rsidRDefault="0035780C">
      <w:pPr>
        <w:pStyle w:val="a3"/>
        <w:spacing w:line="355" w:lineRule="auto"/>
        <w:ind w:right="734"/>
      </w:pPr>
      <w:r>
        <w:t>Граф.</w:t>
      </w:r>
      <w:r>
        <w:rPr>
          <w:spacing w:val="1"/>
        </w:rPr>
        <w:t xml:space="preserve"> </w:t>
      </w:r>
      <w:r>
        <w:t>Вершина,</w:t>
      </w:r>
      <w:r>
        <w:rPr>
          <w:spacing w:val="1"/>
        </w:rPr>
        <w:t xml:space="preserve"> </w:t>
      </w:r>
      <w:r>
        <w:t>ребро,</w:t>
      </w:r>
      <w:r>
        <w:rPr>
          <w:spacing w:val="1"/>
        </w:rPr>
        <w:t xml:space="preserve"> </w:t>
      </w:r>
      <w:r>
        <w:t>путь.</w:t>
      </w:r>
      <w:r>
        <w:rPr>
          <w:spacing w:val="1"/>
        </w:rPr>
        <w:t xml:space="preserve"> </w:t>
      </w:r>
      <w:r>
        <w:t>Ориентированные</w:t>
      </w:r>
      <w:r>
        <w:rPr>
          <w:spacing w:val="1"/>
        </w:rPr>
        <w:t xml:space="preserve"> </w:t>
      </w:r>
      <w:r>
        <w:t>и</w:t>
      </w:r>
      <w:r>
        <w:rPr>
          <w:spacing w:val="1"/>
        </w:rPr>
        <w:t xml:space="preserve"> </w:t>
      </w:r>
      <w:r>
        <w:t>неориентированные</w:t>
      </w:r>
      <w:r>
        <w:rPr>
          <w:spacing w:val="1"/>
        </w:rPr>
        <w:t xml:space="preserve"> </w:t>
      </w:r>
      <w:r>
        <w:t>графы.</w:t>
      </w:r>
      <w:r>
        <w:rPr>
          <w:spacing w:val="1"/>
        </w:rPr>
        <w:t xml:space="preserve"> </w:t>
      </w:r>
      <w:r>
        <w:t>Длина</w:t>
      </w:r>
      <w:r>
        <w:rPr>
          <w:spacing w:val="1"/>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w:t>
      </w:r>
      <w:r>
        <w:rPr>
          <w:spacing w:val="1"/>
        </w:rPr>
        <w:t xml:space="preserve"> </w:t>
      </w:r>
      <w:r>
        <w:t>пути</w:t>
      </w:r>
      <w:r>
        <w:rPr>
          <w:spacing w:val="1"/>
        </w:rPr>
        <w:t xml:space="preserve"> </w:t>
      </w:r>
      <w:r>
        <w:t>в</w:t>
      </w:r>
      <w:r>
        <w:rPr>
          <w:spacing w:val="1"/>
        </w:rPr>
        <w:t xml:space="preserve"> </w:t>
      </w:r>
      <w:r>
        <w:t>графе.</w:t>
      </w:r>
      <w:r>
        <w:rPr>
          <w:spacing w:val="1"/>
        </w:rPr>
        <w:t xml:space="preserve"> </w:t>
      </w:r>
      <w:r>
        <w:t>Начальная</w:t>
      </w:r>
      <w:r>
        <w:rPr>
          <w:spacing w:val="1"/>
        </w:rPr>
        <w:t xml:space="preserve"> </w:t>
      </w:r>
      <w:r>
        <w:t>вершина</w:t>
      </w:r>
      <w:r>
        <w:rPr>
          <w:spacing w:val="1"/>
        </w:rPr>
        <w:t xml:space="preserve"> </w:t>
      </w:r>
      <w:r>
        <w:t>(источник) и конечная вершина (сток) в ориентированном графе. Вычисление</w:t>
      </w:r>
      <w:r>
        <w:rPr>
          <w:spacing w:val="1"/>
        </w:rPr>
        <w:t xml:space="preserve"> </w:t>
      </w:r>
      <w:r>
        <w:t>количества</w:t>
      </w:r>
      <w:r>
        <w:rPr>
          <w:spacing w:val="-4"/>
        </w:rPr>
        <w:t xml:space="preserve"> </w:t>
      </w:r>
      <w:r>
        <w:t>путей в</w:t>
      </w:r>
      <w:r>
        <w:rPr>
          <w:spacing w:val="-5"/>
        </w:rPr>
        <w:t xml:space="preserve"> </w:t>
      </w:r>
      <w:r>
        <w:t>направленном</w:t>
      </w:r>
      <w:r>
        <w:rPr>
          <w:spacing w:val="-1"/>
        </w:rPr>
        <w:t xml:space="preserve"> </w:t>
      </w:r>
      <w:r>
        <w:t>ациклическом графе.</w:t>
      </w:r>
    </w:p>
    <w:p w:rsidR="00A5196F" w:rsidRDefault="0035780C">
      <w:pPr>
        <w:pStyle w:val="a3"/>
        <w:spacing w:line="355" w:lineRule="auto"/>
        <w:ind w:right="744"/>
      </w:pPr>
      <w:r>
        <w:t>Дерево.</w:t>
      </w:r>
      <w:r>
        <w:rPr>
          <w:spacing w:val="1"/>
        </w:rPr>
        <w:t xml:space="preserve"> </w:t>
      </w:r>
      <w:r>
        <w:t>Корень,</w:t>
      </w:r>
      <w:r>
        <w:rPr>
          <w:spacing w:val="1"/>
        </w:rPr>
        <w:t xml:space="preserve"> </w:t>
      </w:r>
      <w:r>
        <w:t>вершина</w:t>
      </w:r>
      <w:r>
        <w:rPr>
          <w:spacing w:val="1"/>
        </w:rPr>
        <w:t xml:space="preserve"> </w:t>
      </w:r>
      <w:r>
        <w:t>(узел),</w:t>
      </w:r>
      <w:r>
        <w:rPr>
          <w:spacing w:val="1"/>
        </w:rPr>
        <w:t xml:space="preserve"> </w:t>
      </w:r>
      <w:r>
        <w:t>лист,</w:t>
      </w:r>
      <w:r>
        <w:rPr>
          <w:spacing w:val="1"/>
        </w:rPr>
        <w:t xml:space="preserve"> </w:t>
      </w:r>
      <w:r>
        <w:t>ребро</w:t>
      </w:r>
      <w:r>
        <w:rPr>
          <w:spacing w:val="1"/>
        </w:rPr>
        <w:t xml:space="preserve"> </w:t>
      </w:r>
      <w:r>
        <w:t>(дуга)</w:t>
      </w:r>
      <w:r>
        <w:rPr>
          <w:spacing w:val="1"/>
        </w:rPr>
        <w:t xml:space="preserve"> </w:t>
      </w:r>
      <w:r>
        <w:t>дерева.</w:t>
      </w:r>
      <w:r>
        <w:rPr>
          <w:spacing w:val="70"/>
        </w:rPr>
        <w:t xml:space="preserve"> </w:t>
      </w:r>
      <w:r>
        <w:t>Высота</w:t>
      </w:r>
      <w:r>
        <w:rPr>
          <w:spacing w:val="1"/>
        </w:rPr>
        <w:t xml:space="preserve"> </w:t>
      </w:r>
      <w:r>
        <w:t>дерева.</w:t>
      </w:r>
      <w:r>
        <w:rPr>
          <w:spacing w:val="1"/>
        </w:rPr>
        <w:t xml:space="preserve"> </w:t>
      </w:r>
      <w:r>
        <w:t>Поддерево.</w:t>
      </w:r>
      <w:r>
        <w:rPr>
          <w:spacing w:val="1"/>
        </w:rPr>
        <w:t xml:space="preserve"> </w:t>
      </w:r>
      <w:r>
        <w:t>Примеры</w:t>
      </w:r>
      <w:r>
        <w:rPr>
          <w:spacing w:val="1"/>
        </w:rPr>
        <w:t xml:space="preserve"> </w:t>
      </w:r>
      <w:r>
        <w:t>использования</w:t>
      </w:r>
      <w:r>
        <w:rPr>
          <w:spacing w:val="1"/>
        </w:rPr>
        <w:t xml:space="preserve"> </w:t>
      </w:r>
      <w:r>
        <w:t>деревьев.</w:t>
      </w:r>
      <w:r>
        <w:rPr>
          <w:spacing w:val="1"/>
        </w:rPr>
        <w:t xml:space="preserve"> </w:t>
      </w:r>
      <w:r>
        <w:t>Перебор</w:t>
      </w:r>
      <w:r>
        <w:rPr>
          <w:spacing w:val="1"/>
        </w:rPr>
        <w:t xml:space="preserve"> </w:t>
      </w:r>
      <w:r>
        <w:t>вариантов</w:t>
      </w:r>
      <w:r>
        <w:rPr>
          <w:spacing w:val="1"/>
        </w:rPr>
        <w:t xml:space="preserve"> </w:t>
      </w:r>
      <w:r>
        <w:t>с</w:t>
      </w:r>
      <w:r>
        <w:rPr>
          <w:spacing w:val="-67"/>
        </w:rPr>
        <w:t xml:space="preserve"> </w:t>
      </w:r>
      <w:r>
        <w:t>помощью</w:t>
      </w:r>
      <w:r>
        <w:rPr>
          <w:spacing w:val="-2"/>
        </w:rPr>
        <w:t xml:space="preserve"> </w:t>
      </w:r>
      <w:r>
        <w:t>дерева.</w:t>
      </w:r>
    </w:p>
    <w:p w:rsidR="00A5196F" w:rsidRDefault="0035780C">
      <w:pPr>
        <w:pStyle w:val="a3"/>
        <w:tabs>
          <w:tab w:val="left" w:pos="2989"/>
          <w:tab w:val="left" w:pos="5186"/>
          <w:tab w:val="left" w:pos="6389"/>
          <w:tab w:val="left" w:pos="7542"/>
          <w:tab w:val="left" w:pos="9020"/>
          <w:tab w:val="left" w:pos="9406"/>
        </w:tabs>
        <w:spacing w:line="355" w:lineRule="auto"/>
        <w:ind w:right="740"/>
        <w:jc w:val="right"/>
      </w:pPr>
      <w:r>
        <w:t>Понятие</w:t>
      </w:r>
      <w:r>
        <w:tab/>
        <w:t>математической</w:t>
      </w:r>
      <w:r>
        <w:tab/>
        <w:t>модели.</w:t>
      </w:r>
      <w:r>
        <w:tab/>
        <w:t>Задачи,</w:t>
      </w:r>
      <w:r>
        <w:tab/>
        <w:t>решаемые</w:t>
      </w:r>
      <w:r>
        <w:tab/>
        <w:t>с</w:t>
      </w:r>
      <w:r>
        <w:tab/>
        <w:t>помощью</w:t>
      </w:r>
      <w:r>
        <w:rPr>
          <w:spacing w:val="-67"/>
        </w:rPr>
        <w:t xml:space="preserve"> </w:t>
      </w:r>
      <w:r>
        <w:t>математического</w:t>
      </w:r>
      <w:r>
        <w:rPr>
          <w:spacing w:val="5"/>
        </w:rPr>
        <w:t xml:space="preserve"> </w:t>
      </w:r>
      <w:r>
        <w:t>(компьютерного)</w:t>
      </w:r>
      <w:r>
        <w:rPr>
          <w:spacing w:val="4"/>
        </w:rPr>
        <w:t xml:space="preserve"> </w:t>
      </w:r>
      <w:r>
        <w:t>моделирования.</w:t>
      </w:r>
      <w:r>
        <w:rPr>
          <w:spacing w:val="2"/>
        </w:rPr>
        <w:t xml:space="preserve"> </w:t>
      </w:r>
      <w:r>
        <w:t>Отличие</w:t>
      </w:r>
      <w:r>
        <w:rPr>
          <w:spacing w:val="4"/>
        </w:rPr>
        <w:t xml:space="preserve"> </w:t>
      </w:r>
      <w:r>
        <w:t>математической</w:t>
      </w:r>
      <w:r>
        <w:rPr>
          <w:spacing w:val="-67"/>
        </w:rPr>
        <w:t xml:space="preserve"> </w:t>
      </w:r>
      <w:r>
        <w:t>модели</w:t>
      </w:r>
      <w:r>
        <w:rPr>
          <w:spacing w:val="-5"/>
        </w:rPr>
        <w:t xml:space="preserve"> </w:t>
      </w:r>
      <w:r>
        <w:t>от</w:t>
      </w:r>
      <w:r>
        <w:rPr>
          <w:spacing w:val="-3"/>
        </w:rPr>
        <w:t xml:space="preserve"> </w:t>
      </w:r>
      <w:r>
        <w:t>натурной</w:t>
      </w:r>
      <w:r>
        <w:rPr>
          <w:spacing w:val="-4"/>
        </w:rPr>
        <w:t xml:space="preserve"> </w:t>
      </w:r>
      <w:r>
        <w:t>модели</w:t>
      </w:r>
      <w:r>
        <w:rPr>
          <w:spacing w:val="-2"/>
        </w:rPr>
        <w:t xml:space="preserve"> </w:t>
      </w:r>
      <w:r>
        <w:t>и</w:t>
      </w:r>
      <w:r>
        <w:rPr>
          <w:spacing w:val="-4"/>
        </w:rPr>
        <w:t xml:space="preserve"> </w:t>
      </w:r>
      <w:r>
        <w:t>от</w:t>
      </w:r>
      <w:r>
        <w:rPr>
          <w:spacing w:val="-3"/>
        </w:rPr>
        <w:t xml:space="preserve"> </w:t>
      </w:r>
      <w:r>
        <w:t>словесного</w:t>
      </w:r>
      <w:r>
        <w:rPr>
          <w:spacing w:val="-1"/>
        </w:rPr>
        <w:t xml:space="preserve"> </w:t>
      </w:r>
      <w:r>
        <w:t>(литературного)</w:t>
      </w:r>
      <w:r>
        <w:rPr>
          <w:spacing w:val="-2"/>
        </w:rPr>
        <w:t xml:space="preserve"> </w:t>
      </w:r>
      <w:r>
        <w:t>описания</w:t>
      </w:r>
      <w:r>
        <w:rPr>
          <w:spacing w:val="-2"/>
        </w:rPr>
        <w:t xml:space="preserve"> </w:t>
      </w:r>
      <w:r>
        <w:t>объекта.</w:t>
      </w:r>
    </w:p>
    <w:p w:rsidR="00A5196F" w:rsidRDefault="0035780C">
      <w:pPr>
        <w:pStyle w:val="a3"/>
        <w:spacing w:line="355" w:lineRule="auto"/>
        <w:ind w:right="742"/>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67"/>
        </w:rPr>
        <w:t xml:space="preserve"> </w:t>
      </w:r>
      <w:r>
        <w:t>математической модели, программная реализация, тестирование, проведение</w:t>
      </w:r>
      <w:r>
        <w:rPr>
          <w:spacing w:val="1"/>
        </w:rPr>
        <w:t xml:space="preserve"> </w:t>
      </w:r>
      <w:r>
        <w:lastRenderedPageBreak/>
        <w:t>компьютерного</w:t>
      </w:r>
      <w:r>
        <w:rPr>
          <w:spacing w:val="-1"/>
        </w:rPr>
        <w:t xml:space="preserve"> </w:t>
      </w:r>
      <w:r>
        <w:t>эксперимента,</w:t>
      </w:r>
      <w:r>
        <w:rPr>
          <w:spacing w:val="-3"/>
        </w:rPr>
        <w:t xml:space="preserve"> </w:t>
      </w:r>
      <w:r>
        <w:t>анализ</w:t>
      </w:r>
      <w:r>
        <w:rPr>
          <w:spacing w:val="-2"/>
        </w:rPr>
        <w:t xml:space="preserve"> </w:t>
      </w:r>
      <w:r>
        <w:t>его</w:t>
      </w:r>
      <w:r>
        <w:rPr>
          <w:spacing w:val="-1"/>
        </w:rPr>
        <w:t xml:space="preserve"> </w:t>
      </w:r>
      <w:r>
        <w:t>результатов,</w:t>
      </w:r>
      <w:r>
        <w:rPr>
          <w:spacing w:val="-2"/>
        </w:rPr>
        <w:t xml:space="preserve"> </w:t>
      </w:r>
      <w:r>
        <w:t>уточнение</w:t>
      </w:r>
      <w:r>
        <w:rPr>
          <w:spacing w:val="-1"/>
        </w:rPr>
        <w:t xml:space="preserve"> </w:t>
      </w:r>
      <w:r>
        <w:t>модели.</w:t>
      </w:r>
    </w:p>
    <w:p w:rsidR="00A5196F" w:rsidRDefault="0035780C" w:rsidP="0051210D">
      <w:pPr>
        <w:pStyle w:val="a7"/>
        <w:numPr>
          <w:ilvl w:val="2"/>
          <w:numId w:val="108"/>
        </w:numPr>
        <w:tabs>
          <w:tab w:val="left" w:pos="2550"/>
        </w:tabs>
        <w:spacing w:line="320" w:lineRule="exact"/>
        <w:ind w:left="2549" w:hanging="841"/>
        <w:rPr>
          <w:sz w:val="28"/>
        </w:rPr>
      </w:pPr>
      <w:r>
        <w:rPr>
          <w:sz w:val="28"/>
        </w:rPr>
        <w:t>Алгоритмы</w:t>
      </w:r>
      <w:r>
        <w:rPr>
          <w:spacing w:val="-6"/>
          <w:sz w:val="28"/>
        </w:rPr>
        <w:t xml:space="preserve"> </w:t>
      </w:r>
      <w:r>
        <w:rPr>
          <w:sz w:val="28"/>
        </w:rPr>
        <w:t>и</w:t>
      </w:r>
      <w:r>
        <w:rPr>
          <w:spacing w:val="-5"/>
          <w:sz w:val="28"/>
        </w:rPr>
        <w:t xml:space="preserve"> </w:t>
      </w:r>
      <w:r>
        <w:rPr>
          <w:sz w:val="28"/>
        </w:rPr>
        <w:t>программирование.</w:t>
      </w:r>
    </w:p>
    <w:p w:rsidR="00A5196F" w:rsidRDefault="0035780C" w:rsidP="0051210D">
      <w:pPr>
        <w:pStyle w:val="a7"/>
        <w:numPr>
          <w:ilvl w:val="3"/>
          <w:numId w:val="108"/>
        </w:numPr>
        <w:tabs>
          <w:tab w:val="left" w:pos="2761"/>
        </w:tabs>
        <w:spacing w:before="154"/>
        <w:ind w:hanging="1052"/>
        <w:jc w:val="center"/>
        <w:rPr>
          <w:sz w:val="28"/>
        </w:rPr>
      </w:pPr>
      <w:r>
        <w:rPr>
          <w:sz w:val="28"/>
        </w:rPr>
        <w:t>Разработка</w:t>
      </w:r>
      <w:r>
        <w:rPr>
          <w:spacing w:val="-5"/>
          <w:sz w:val="28"/>
        </w:rPr>
        <w:t xml:space="preserve"> </w:t>
      </w:r>
      <w:r>
        <w:rPr>
          <w:sz w:val="28"/>
        </w:rPr>
        <w:t>алгоритмов</w:t>
      </w:r>
      <w:r>
        <w:rPr>
          <w:spacing w:val="-3"/>
          <w:sz w:val="28"/>
        </w:rPr>
        <w:t xml:space="preserve"> </w:t>
      </w:r>
      <w:r>
        <w:rPr>
          <w:sz w:val="28"/>
        </w:rPr>
        <w:t>и</w:t>
      </w:r>
      <w:r>
        <w:rPr>
          <w:spacing w:val="-4"/>
          <w:sz w:val="28"/>
        </w:rPr>
        <w:t xml:space="preserve"> </w:t>
      </w:r>
      <w:r>
        <w:rPr>
          <w:sz w:val="28"/>
        </w:rPr>
        <w:t>программ.</w:t>
      </w:r>
    </w:p>
    <w:p w:rsidR="00A5196F" w:rsidRDefault="0035780C">
      <w:pPr>
        <w:pStyle w:val="a3"/>
        <w:spacing w:before="153" w:line="355" w:lineRule="auto"/>
        <w:ind w:right="739"/>
      </w:pPr>
      <w:r>
        <w:t>Разбиение задачи на подзадачи. Составление алгоритмов и программ 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w:t>
      </w:r>
      <w:r>
        <w:rPr>
          <w:spacing w:val="1"/>
        </w:rPr>
        <w:t xml:space="preserve"> </w:t>
      </w:r>
      <w:r>
        <w:t>Робот</w:t>
      </w:r>
      <w:r>
        <w:rPr>
          <w:spacing w:val="1"/>
        </w:rPr>
        <w:t xml:space="preserve"> </w:t>
      </w:r>
      <w:r>
        <w:t>или</w:t>
      </w:r>
      <w:r>
        <w:rPr>
          <w:spacing w:val="1"/>
        </w:rPr>
        <w:t xml:space="preserve"> </w:t>
      </w:r>
      <w:r>
        <w:t>другими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Черепашка,</w:t>
      </w:r>
      <w:r>
        <w:rPr>
          <w:spacing w:val="-1"/>
        </w:rPr>
        <w:t xml:space="preserve"> </w:t>
      </w:r>
      <w:r>
        <w:t>Чертёжник</w:t>
      </w:r>
      <w:r>
        <w:rPr>
          <w:spacing w:val="-3"/>
        </w:rPr>
        <w:t xml:space="preserve"> </w:t>
      </w:r>
      <w:r>
        <w:t>и другими.</w:t>
      </w:r>
    </w:p>
    <w:p w:rsidR="00A5196F" w:rsidRDefault="0035780C">
      <w:pPr>
        <w:pStyle w:val="a3"/>
        <w:spacing w:line="355" w:lineRule="auto"/>
        <w:ind w:right="741"/>
      </w:pPr>
      <w:r>
        <w:t>Табличные величины (массивы). Одномерные массивы. Составление и</w:t>
      </w:r>
      <w:r>
        <w:rPr>
          <w:spacing w:val="1"/>
        </w:rPr>
        <w:t xml:space="preserve"> </w:t>
      </w:r>
      <w:r>
        <w:t>отладка программ, реализующих типовые алгоритмы обработки одномерных</w:t>
      </w:r>
      <w:r>
        <w:rPr>
          <w:spacing w:val="1"/>
        </w:rPr>
        <w:t xml:space="preserve"> </w:t>
      </w:r>
      <w:r>
        <w:t>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25"/>
        </w:rPr>
        <w:t xml:space="preserve"> </w:t>
      </w:r>
      <w:r>
        <w:t>Java,</w:t>
      </w:r>
      <w:r>
        <w:rPr>
          <w:spacing w:val="27"/>
        </w:rPr>
        <w:t xml:space="preserve"> </w:t>
      </w:r>
      <w:r>
        <w:t>C#,</w:t>
      </w:r>
      <w:r>
        <w:rPr>
          <w:spacing w:val="23"/>
        </w:rPr>
        <w:t xml:space="preserve"> </w:t>
      </w:r>
      <w:r>
        <w:t>Школьный</w:t>
      </w:r>
      <w:r>
        <w:rPr>
          <w:spacing w:val="28"/>
        </w:rPr>
        <w:t xml:space="preserve"> </w:t>
      </w:r>
      <w:r>
        <w:t>Алгоритмический</w:t>
      </w:r>
      <w:r>
        <w:rPr>
          <w:spacing w:val="27"/>
        </w:rPr>
        <w:t xml:space="preserve"> </w:t>
      </w:r>
      <w:r>
        <w:t>Язык):</w:t>
      </w:r>
      <w:r>
        <w:rPr>
          <w:spacing w:val="28"/>
        </w:rPr>
        <w:t xml:space="preserve"> </w:t>
      </w:r>
      <w:r>
        <w:t>заполнение</w:t>
      </w:r>
      <w:r>
        <w:rPr>
          <w:spacing w:val="26"/>
        </w:rPr>
        <w:t xml:space="preserve"> </w:t>
      </w:r>
      <w:r>
        <w:t>числового</w:t>
      </w:r>
    </w:p>
    <w:p w:rsidR="00A5196F" w:rsidRDefault="0035780C">
      <w:pPr>
        <w:pStyle w:val="a3"/>
        <w:spacing w:before="66" w:line="355" w:lineRule="auto"/>
        <w:ind w:right="741" w:firstLine="0"/>
      </w:pPr>
      <w:r>
        <w:t>массива случайными числами, в соответствии с формулой или путём 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 в массиве, подсчёт элементов массива, удовлетворяющих 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1"/>
        </w:rPr>
        <w:t xml:space="preserve"> </w:t>
      </w:r>
      <w:r>
        <w:t>массива.</w:t>
      </w:r>
      <w:r>
        <w:rPr>
          <w:spacing w:val="1"/>
        </w:rPr>
        <w:t xml:space="preserve"> </w:t>
      </w:r>
      <w:r>
        <w:t>Сортировка</w:t>
      </w:r>
      <w:r>
        <w:rPr>
          <w:spacing w:val="-1"/>
        </w:rPr>
        <w:t xml:space="preserve"> </w:t>
      </w:r>
      <w:r>
        <w:t>массива.</w:t>
      </w:r>
    </w:p>
    <w:p w:rsidR="00A5196F" w:rsidRDefault="0035780C">
      <w:pPr>
        <w:pStyle w:val="a3"/>
        <w:spacing w:line="355" w:lineRule="auto"/>
        <w:ind w:right="737"/>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2"/>
        </w:rPr>
        <w:t xml:space="preserve"> </w:t>
      </w:r>
      <w:r>
        <w:t>удовлетворяющих</w:t>
      </w:r>
      <w:r>
        <w:rPr>
          <w:spacing w:val="-4"/>
        </w:rPr>
        <w:t xml:space="preserve"> </w:t>
      </w:r>
      <w:r>
        <w:t>заданному</w:t>
      </w:r>
      <w:r>
        <w:rPr>
          <w:spacing w:val="1"/>
        </w:rPr>
        <w:t xml:space="preserve"> </w:t>
      </w:r>
      <w:r>
        <w:t>условию.</w:t>
      </w:r>
    </w:p>
    <w:p w:rsidR="00A5196F" w:rsidRDefault="0035780C" w:rsidP="0051210D">
      <w:pPr>
        <w:pStyle w:val="a7"/>
        <w:numPr>
          <w:ilvl w:val="3"/>
          <w:numId w:val="108"/>
        </w:numPr>
        <w:tabs>
          <w:tab w:val="left" w:pos="2761"/>
        </w:tabs>
        <w:spacing w:line="320" w:lineRule="exact"/>
        <w:ind w:hanging="1052"/>
        <w:jc w:val="center"/>
        <w:rPr>
          <w:sz w:val="28"/>
        </w:rPr>
      </w:pPr>
      <w:r>
        <w:rPr>
          <w:sz w:val="28"/>
        </w:rPr>
        <w:t>Управление.</w:t>
      </w:r>
    </w:p>
    <w:p w:rsidR="00A5196F" w:rsidRDefault="0035780C">
      <w:pPr>
        <w:pStyle w:val="a3"/>
        <w:spacing w:before="152" w:line="355" w:lineRule="auto"/>
        <w:ind w:right="741"/>
      </w:pPr>
      <w:r>
        <w:t>Управление. Сигнал. Обратная связь. Получение сигналов от 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71"/>
        </w:rPr>
        <w:t xml:space="preserve"> </w:t>
      </w:r>
      <w:r>
        <w:t>Примеры</w:t>
      </w:r>
      <w:r>
        <w:rPr>
          <w:spacing w:val="1"/>
        </w:rPr>
        <w:t xml:space="preserve"> </w:t>
      </w:r>
      <w:r>
        <w:t>использования принципа обратной связи в системах управления техническими</w:t>
      </w:r>
      <w:r>
        <w:rPr>
          <w:spacing w:val="1"/>
        </w:rPr>
        <w:t xml:space="preserve"> </w:t>
      </w:r>
      <w:r>
        <w:t>устройствами</w:t>
      </w:r>
      <w:r>
        <w:rPr>
          <w:spacing w:val="-1"/>
        </w:rPr>
        <w:t xml:space="preserve"> </w:t>
      </w:r>
      <w:r>
        <w:t>с</w:t>
      </w:r>
      <w:r>
        <w:rPr>
          <w:spacing w:val="-2"/>
        </w:rPr>
        <w:t xml:space="preserve"> </w:t>
      </w:r>
      <w:r>
        <w:t>помощью</w:t>
      </w:r>
      <w:r>
        <w:rPr>
          <w:spacing w:val="-1"/>
        </w:rPr>
        <w:t xml:space="preserve"> </w:t>
      </w:r>
      <w:r>
        <w:t>датчиков,</w:t>
      </w:r>
      <w:r>
        <w:rPr>
          <w:spacing w:val="-2"/>
        </w:rPr>
        <w:t xml:space="preserve"> </w:t>
      </w:r>
      <w:r>
        <w:t>в</w:t>
      </w:r>
      <w:r>
        <w:rPr>
          <w:spacing w:val="-1"/>
        </w:rPr>
        <w:t xml:space="preserve"> </w:t>
      </w:r>
      <w:r>
        <w:t>том</w:t>
      </w:r>
      <w:r>
        <w:rPr>
          <w:spacing w:val="-1"/>
        </w:rPr>
        <w:t xml:space="preserve"> </w:t>
      </w:r>
      <w:r>
        <w:t>числе в</w:t>
      </w:r>
      <w:r>
        <w:rPr>
          <w:spacing w:val="-2"/>
        </w:rPr>
        <w:t xml:space="preserve"> </w:t>
      </w:r>
      <w:r>
        <w:t>робототехнике.</w:t>
      </w:r>
    </w:p>
    <w:p w:rsidR="00A5196F" w:rsidRDefault="0035780C">
      <w:pPr>
        <w:pStyle w:val="a3"/>
        <w:spacing w:line="355" w:lineRule="auto"/>
        <w:ind w:right="739"/>
      </w:pPr>
      <w:r>
        <w:t>Примеры роботизированных систем (система управления движением в</w:t>
      </w:r>
      <w:r>
        <w:rPr>
          <w:spacing w:val="1"/>
        </w:rPr>
        <w:t xml:space="preserve"> </w:t>
      </w:r>
      <w:r>
        <w:t>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67"/>
        </w:rPr>
        <w:t xml:space="preserve"> </w:t>
      </w:r>
      <w:r>
        <w:t>средством</w:t>
      </w:r>
      <w:r>
        <w:rPr>
          <w:spacing w:val="-1"/>
        </w:rPr>
        <w:t xml:space="preserve"> </w:t>
      </w:r>
      <w:r>
        <w:t>и</w:t>
      </w:r>
      <w:r>
        <w:rPr>
          <w:spacing w:val="-3"/>
        </w:rPr>
        <w:t xml:space="preserve"> </w:t>
      </w:r>
      <w:r>
        <w:t>другие</w:t>
      </w:r>
      <w:r>
        <w:rPr>
          <w:spacing w:val="-3"/>
        </w:rPr>
        <w:t xml:space="preserve"> </w:t>
      </w:r>
      <w:r>
        <w:t>системы).</w:t>
      </w:r>
    </w:p>
    <w:p w:rsidR="00A5196F" w:rsidRDefault="0035780C" w:rsidP="0051210D">
      <w:pPr>
        <w:pStyle w:val="a7"/>
        <w:numPr>
          <w:ilvl w:val="2"/>
          <w:numId w:val="108"/>
        </w:numPr>
        <w:tabs>
          <w:tab w:val="left" w:pos="2550"/>
        </w:tabs>
        <w:spacing w:line="321" w:lineRule="exact"/>
        <w:ind w:left="2549" w:hanging="841"/>
        <w:rPr>
          <w:sz w:val="28"/>
        </w:rPr>
      </w:pPr>
      <w:r>
        <w:rPr>
          <w:sz w:val="28"/>
        </w:rPr>
        <w:t>Информационные</w:t>
      </w:r>
      <w:r>
        <w:rPr>
          <w:spacing w:val="-5"/>
          <w:sz w:val="28"/>
        </w:rPr>
        <w:t xml:space="preserve"> </w:t>
      </w:r>
      <w:r>
        <w:rPr>
          <w:sz w:val="28"/>
        </w:rPr>
        <w:t>технологии.</w:t>
      </w:r>
    </w:p>
    <w:p w:rsidR="00A5196F" w:rsidRDefault="0035780C" w:rsidP="0051210D">
      <w:pPr>
        <w:pStyle w:val="a7"/>
        <w:numPr>
          <w:ilvl w:val="3"/>
          <w:numId w:val="108"/>
        </w:numPr>
        <w:tabs>
          <w:tab w:val="left" w:pos="2761"/>
        </w:tabs>
        <w:spacing w:before="154"/>
        <w:ind w:hanging="1052"/>
        <w:jc w:val="center"/>
        <w:rPr>
          <w:sz w:val="28"/>
        </w:rPr>
      </w:pPr>
      <w:r>
        <w:rPr>
          <w:sz w:val="28"/>
        </w:rPr>
        <w:t>Электронные</w:t>
      </w:r>
      <w:r>
        <w:rPr>
          <w:spacing w:val="-4"/>
          <w:sz w:val="28"/>
        </w:rPr>
        <w:t xml:space="preserve"> </w:t>
      </w:r>
      <w:r>
        <w:rPr>
          <w:sz w:val="28"/>
        </w:rPr>
        <w:t>таблицы.</w:t>
      </w:r>
    </w:p>
    <w:p w:rsidR="00A5196F" w:rsidRDefault="0035780C">
      <w:pPr>
        <w:pStyle w:val="a3"/>
        <w:spacing w:before="156" w:line="355" w:lineRule="auto"/>
        <w:ind w:right="741"/>
      </w:pPr>
      <w:r>
        <w:t>Понятие об электронных таблицах. Типы данных в ячейках электронной</w:t>
      </w:r>
      <w:r>
        <w:rPr>
          <w:spacing w:val="1"/>
        </w:rPr>
        <w:t xml:space="preserve"> </w:t>
      </w:r>
      <w:r>
        <w:t>таблицы. Редактирование и форматирование таблиц. Встроенные функции 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7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lastRenderedPageBreak/>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1"/>
        </w:rPr>
        <w:t xml:space="preserve"> </w:t>
      </w:r>
      <w:r>
        <w:t>Выбор</w:t>
      </w:r>
      <w:r>
        <w:rPr>
          <w:spacing w:val="1"/>
        </w:rPr>
        <w:t xml:space="preserve"> </w:t>
      </w:r>
      <w:r>
        <w:t>типа</w:t>
      </w:r>
      <w:r>
        <w:rPr>
          <w:spacing w:val="1"/>
        </w:rPr>
        <w:t xml:space="preserve"> </w:t>
      </w:r>
      <w:r>
        <w:t>диаграммы.</w:t>
      </w:r>
    </w:p>
    <w:p w:rsidR="00A5196F" w:rsidRDefault="0035780C">
      <w:pPr>
        <w:pStyle w:val="a3"/>
        <w:spacing w:line="355" w:lineRule="auto"/>
        <w:ind w:right="744"/>
      </w:pPr>
      <w:r>
        <w:t>Преобразование формул при копировании. Относительная, абсолютная и</w:t>
      </w:r>
      <w:r>
        <w:rPr>
          <w:spacing w:val="1"/>
        </w:rPr>
        <w:t xml:space="preserve"> </w:t>
      </w:r>
      <w:r>
        <w:t>смешанная</w:t>
      </w:r>
      <w:r>
        <w:rPr>
          <w:spacing w:val="-1"/>
        </w:rPr>
        <w:t xml:space="preserve"> </w:t>
      </w:r>
      <w:r>
        <w:t>адресация.</w:t>
      </w:r>
    </w:p>
    <w:p w:rsidR="00A5196F" w:rsidRDefault="0035780C">
      <w:pPr>
        <w:pStyle w:val="a3"/>
        <w:spacing w:line="355" w:lineRule="auto"/>
        <w:ind w:right="741"/>
      </w:pPr>
      <w:r>
        <w:t>Условные вычисления в электронных таблицах. Суммирование и подсчёт</w:t>
      </w:r>
      <w:r>
        <w:rPr>
          <w:spacing w:val="-67"/>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2"/>
        </w:rPr>
        <w:t xml:space="preserve"> </w:t>
      </w:r>
      <w:r>
        <w:t>Численное</w:t>
      </w:r>
      <w:r>
        <w:rPr>
          <w:spacing w:val="-4"/>
        </w:rPr>
        <w:t xml:space="preserve"> </w:t>
      </w:r>
      <w:r>
        <w:t>моделирование в</w:t>
      </w:r>
      <w:r>
        <w:rPr>
          <w:spacing w:val="-2"/>
        </w:rPr>
        <w:t xml:space="preserve"> </w:t>
      </w:r>
      <w:r>
        <w:t>электронных</w:t>
      </w:r>
      <w:r>
        <w:rPr>
          <w:spacing w:val="1"/>
        </w:rPr>
        <w:t xml:space="preserve"> </w:t>
      </w:r>
      <w:r>
        <w:t>таблицах.</w:t>
      </w:r>
    </w:p>
    <w:p w:rsidR="00A5196F" w:rsidRDefault="0035780C" w:rsidP="0051210D">
      <w:pPr>
        <w:pStyle w:val="a7"/>
        <w:numPr>
          <w:ilvl w:val="3"/>
          <w:numId w:val="108"/>
        </w:numPr>
        <w:tabs>
          <w:tab w:val="left" w:pos="2761"/>
        </w:tabs>
        <w:ind w:hanging="1052"/>
        <w:jc w:val="center"/>
        <w:rPr>
          <w:sz w:val="28"/>
        </w:rPr>
      </w:pPr>
      <w:r>
        <w:rPr>
          <w:sz w:val="28"/>
        </w:rPr>
        <w:t>Информационные</w:t>
      </w:r>
      <w:r>
        <w:rPr>
          <w:spacing w:val="-4"/>
          <w:sz w:val="28"/>
        </w:rPr>
        <w:t xml:space="preserve"> </w:t>
      </w:r>
      <w:r>
        <w:rPr>
          <w:sz w:val="28"/>
        </w:rPr>
        <w:t>технологии</w:t>
      </w:r>
      <w:r>
        <w:rPr>
          <w:spacing w:val="-6"/>
          <w:sz w:val="28"/>
        </w:rPr>
        <w:t xml:space="preserve"> </w:t>
      </w:r>
      <w:r>
        <w:rPr>
          <w:sz w:val="28"/>
        </w:rPr>
        <w:t>в</w:t>
      </w:r>
      <w:r>
        <w:rPr>
          <w:spacing w:val="-6"/>
          <w:sz w:val="28"/>
        </w:rPr>
        <w:t xml:space="preserve"> </w:t>
      </w:r>
      <w:r>
        <w:rPr>
          <w:sz w:val="28"/>
        </w:rPr>
        <w:t>современном</w:t>
      </w:r>
      <w:r>
        <w:rPr>
          <w:spacing w:val="-3"/>
          <w:sz w:val="28"/>
        </w:rPr>
        <w:t xml:space="preserve"> </w:t>
      </w:r>
      <w:r>
        <w:rPr>
          <w:sz w:val="28"/>
        </w:rPr>
        <w:t>обществе.</w:t>
      </w:r>
    </w:p>
    <w:p w:rsidR="00A5196F" w:rsidRDefault="0035780C">
      <w:pPr>
        <w:pStyle w:val="a3"/>
        <w:spacing w:before="66" w:line="355" w:lineRule="auto"/>
        <w:ind w:right="744"/>
      </w:pPr>
      <w:r>
        <w:t>Роль информационных технологий в развитии экономики мира, страны,</w:t>
      </w:r>
      <w:r>
        <w:rPr>
          <w:spacing w:val="1"/>
        </w:rPr>
        <w:t xml:space="preserve"> </w:t>
      </w:r>
      <w:r>
        <w:t>региона.</w:t>
      </w:r>
      <w:r>
        <w:rPr>
          <w:spacing w:val="-2"/>
        </w:rPr>
        <w:t xml:space="preserve"> </w:t>
      </w:r>
      <w:r>
        <w:t>Открытые</w:t>
      </w:r>
      <w:r>
        <w:rPr>
          <w:spacing w:val="-3"/>
        </w:rPr>
        <w:t xml:space="preserve"> </w:t>
      </w:r>
      <w:r>
        <w:t>образовательные</w:t>
      </w:r>
      <w:r>
        <w:rPr>
          <w:spacing w:val="-3"/>
        </w:rPr>
        <w:t xml:space="preserve"> </w:t>
      </w:r>
      <w:r>
        <w:t>ресурсы.</w:t>
      </w:r>
    </w:p>
    <w:p w:rsidR="00A5196F" w:rsidRDefault="0035780C">
      <w:pPr>
        <w:pStyle w:val="a3"/>
        <w:spacing w:line="355" w:lineRule="auto"/>
        <w:ind w:right="739"/>
      </w:pPr>
      <w:r>
        <w:t>Профессии,</w:t>
      </w:r>
      <w:r>
        <w:rPr>
          <w:spacing w:val="1"/>
        </w:rPr>
        <w:t xml:space="preserve"> </w:t>
      </w:r>
      <w:r>
        <w:t>связанные</w:t>
      </w:r>
      <w:r>
        <w:rPr>
          <w:spacing w:val="1"/>
        </w:rPr>
        <w:t xml:space="preserve"> </w:t>
      </w:r>
      <w:r>
        <w:t>с</w:t>
      </w:r>
      <w:r>
        <w:rPr>
          <w:spacing w:val="1"/>
        </w:rPr>
        <w:t xml:space="preserve"> </w:t>
      </w:r>
      <w:r>
        <w:t>информатикой</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67"/>
        </w:rPr>
        <w:t xml:space="preserve"> </w:t>
      </w:r>
      <w:r>
        <w:t>приложений, тестировщик, архитектор программного обеспечения, специалист</w:t>
      </w:r>
      <w:r>
        <w:rPr>
          <w:spacing w:val="1"/>
        </w:rPr>
        <w:t xml:space="preserve"> </w:t>
      </w:r>
      <w:r>
        <w:t>по анализу</w:t>
      </w:r>
      <w:r>
        <w:rPr>
          <w:spacing w:val="1"/>
        </w:rPr>
        <w:t xml:space="preserve"> </w:t>
      </w:r>
      <w:r>
        <w:t>данных,</w:t>
      </w:r>
      <w:r>
        <w:rPr>
          <w:spacing w:val="-4"/>
        </w:rPr>
        <w:t xml:space="preserve"> </w:t>
      </w:r>
      <w:r>
        <w:t>системный</w:t>
      </w:r>
      <w:r>
        <w:rPr>
          <w:spacing w:val="-1"/>
        </w:rPr>
        <w:t xml:space="preserve"> </w:t>
      </w:r>
      <w:r>
        <w:t>администратор.</w:t>
      </w:r>
    </w:p>
    <w:p w:rsidR="00A5196F" w:rsidRDefault="0035780C" w:rsidP="0051210D">
      <w:pPr>
        <w:pStyle w:val="a7"/>
        <w:numPr>
          <w:ilvl w:val="1"/>
          <w:numId w:val="108"/>
        </w:numPr>
        <w:tabs>
          <w:tab w:val="left" w:pos="2341"/>
        </w:tabs>
        <w:spacing w:line="355" w:lineRule="auto"/>
        <w:ind w:right="740"/>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2"/>
          <w:numId w:val="108"/>
        </w:numPr>
        <w:tabs>
          <w:tab w:val="left" w:pos="2550"/>
        </w:tabs>
        <w:spacing w:line="355" w:lineRule="auto"/>
        <w:ind w:right="742"/>
        <w:rPr>
          <w:sz w:val="28"/>
        </w:rPr>
      </w:pPr>
      <w:r>
        <w:rPr>
          <w:sz w:val="28"/>
        </w:rPr>
        <w:t>Изучение информатики на уровне основного общего 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w:t>
      </w:r>
      <w:r>
        <w:rPr>
          <w:spacing w:val="-1"/>
          <w:sz w:val="28"/>
        </w:rPr>
        <w:t xml:space="preserve"> </w:t>
      </w:r>
      <w:r>
        <w:rPr>
          <w:sz w:val="28"/>
        </w:rPr>
        <w:t>освоения содержания</w:t>
      </w:r>
      <w:r>
        <w:rPr>
          <w:spacing w:val="-4"/>
          <w:sz w:val="28"/>
        </w:rPr>
        <w:t xml:space="preserve"> </w:t>
      </w:r>
      <w:r>
        <w:rPr>
          <w:sz w:val="28"/>
        </w:rPr>
        <w:t>учебного предмета.</w:t>
      </w:r>
    </w:p>
    <w:p w:rsidR="00A5196F" w:rsidRDefault="0035780C" w:rsidP="0051210D">
      <w:pPr>
        <w:pStyle w:val="a7"/>
        <w:numPr>
          <w:ilvl w:val="2"/>
          <w:numId w:val="108"/>
        </w:numPr>
        <w:tabs>
          <w:tab w:val="left" w:pos="2552"/>
        </w:tabs>
        <w:spacing w:line="355" w:lineRule="auto"/>
        <w:ind w:right="743"/>
        <w:rPr>
          <w:sz w:val="28"/>
        </w:rPr>
      </w:pPr>
      <w:r>
        <w:rPr>
          <w:sz w:val="28"/>
        </w:rPr>
        <w:t>Личностные результаты имеют направленность на решение задач</w:t>
      </w:r>
      <w:r>
        <w:rPr>
          <w:spacing w:val="1"/>
          <w:sz w:val="28"/>
        </w:rPr>
        <w:t xml:space="preserve"> </w:t>
      </w:r>
      <w:r>
        <w:rPr>
          <w:sz w:val="28"/>
        </w:rPr>
        <w:t>воспитания,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p>
    <w:p w:rsidR="00A5196F" w:rsidRDefault="0035780C">
      <w:pPr>
        <w:pStyle w:val="a3"/>
        <w:spacing w:line="355" w:lineRule="auto"/>
        <w:ind w:right="741"/>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7"/>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 в</w:t>
      </w:r>
      <w:r>
        <w:rPr>
          <w:spacing w:val="-2"/>
        </w:rPr>
        <w:t xml:space="preserve"> </w:t>
      </w:r>
      <w:r>
        <w:t>части:</w:t>
      </w:r>
    </w:p>
    <w:p w:rsidR="00A5196F" w:rsidRDefault="0035780C" w:rsidP="0051210D">
      <w:pPr>
        <w:pStyle w:val="a7"/>
        <w:numPr>
          <w:ilvl w:val="0"/>
          <w:numId w:val="79"/>
        </w:numPr>
        <w:tabs>
          <w:tab w:val="left" w:pos="2070"/>
        </w:tabs>
        <w:spacing w:line="320" w:lineRule="exact"/>
        <w:ind w:hanging="361"/>
        <w:rPr>
          <w:sz w:val="28"/>
        </w:rPr>
      </w:pPr>
      <w:r>
        <w:rPr>
          <w:sz w:val="28"/>
        </w:rPr>
        <w:t>патриотического</w:t>
      </w:r>
      <w:r>
        <w:rPr>
          <w:spacing w:val="-5"/>
          <w:sz w:val="28"/>
        </w:rPr>
        <w:t xml:space="preserve"> </w:t>
      </w:r>
      <w:r>
        <w:rPr>
          <w:sz w:val="28"/>
        </w:rPr>
        <w:t>воспитания:</w:t>
      </w:r>
    </w:p>
    <w:p w:rsidR="00A5196F" w:rsidRDefault="0035780C">
      <w:pPr>
        <w:pStyle w:val="a3"/>
        <w:spacing w:before="151" w:line="355" w:lineRule="auto"/>
        <w:ind w:right="741"/>
      </w:pPr>
      <w:r>
        <w:t>ценностное отношение к отечественному культурному, историческому 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67"/>
        </w:rPr>
        <w:t xml:space="preserve"> </w:t>
      </w:r>
      <w:r>
        <w:t>современного</w:t>
      </w:r>
      <w:r>
        <w:rPr>
          <w:spacing w:val="1"/>
        </w:rPr>
        <w:t xml:space="preserve"> </w:t>
      </w:r>
      <w:r>
        <w:t>общества,</w:t>
      </w:r>
      <w:r>
        <w:rPr>
          <w:spacing w:val="1"/>
        </w:rPr>
        <w:t xml:space="preserve"> </w:t>
      </w:r>
      <w:r>
        <w:t>владение</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1"/>
        </w:rPr>
        <w:t xml:space="preserve"> </w:t>
      </w:r>
      <w:r>
        <w:t>мировых</w:t>
      </w:r>
      <w:r>
        <w:rPr>
          <w:spacing w:val="1"/>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 современного общества;</w:t>
      </w:r>
    </w:p>
    <w:p w:rsidR="00A5196F" w:rsidRDefault="0035780C" w:rsidP="0051210D">
      <w:pPr>
        <w:pStyle w:val="a7"/>
        <w:numPr>
          <w:ilvl w:val="0"/>
          <w:numId w:val="79"/>
        </w:numPr>
        <w:tabs>
          <w:tab w:val="left" w:pos="2014"/>
        </w:tabs>
        <w:spacing w:line="321" w:lineRule="exact"/>
        <w:ind w:left="2014" w:hanging="305"/>
        <w:rPr>
          <w:sz w:val="28"/>
        </w:rPr>
      </w:pPr>
      <w:r>
        <w:rPr>
          <w:sz w:val="28"/>
        </w:rPr>
        <w:t>духовно-нравственного</w:t>
      </w:r>
      <w:r>
        <w:rPr>
          <w:spacing w:val="-8"/>
          <w:sz w:val="28"/>
        </w:rPr>
        <w:t xml:space="preserve"> </w:t>
      </w:r>
      <w:r>
        <w:rPr>
          <w:sz w:val="28"/>
        </w:rPr>
        <w:t>воспитания:</w:t>
      </w:r>
    </w:p>
    <w:p w:rsidR="00A5196F" w:rsidRDefault="0035780C">
      <w:pPr>
        <w:pStyle w:val="a3"/>
        <w:spacing w:before="154" w:line="355" w:lineRule="auto"/>
        <w:ind w:right="741"/>
      </w:pPr>
      <w:r>
        <w:t>ориентация на моральные ценности и нормы в ситуациях нравственного</w:t>
      </w:r>
      <w:r>
        <w:rPr>
          <w:spacing w:val="1"/>
        </w:rPr>
        <w:t xml:space="preserve"> </w:t>
      </w:r>
      <w:r>
        <w:lastRenderedPageBreak/>
        <w:t>выбора, готовность оценивать своё поведение и поступки, а также поведение и</w:t>
      </w:r>
      <w:r>
        <w:rPr>
          <w:spacing w:val="1"/>
        </w:rPr>
        <w:t xml:space="preserve"> </w:t>
      </w:r>
      <w:r>
        <w:t>поступки других людей с позиции нравственных и правовых норм с 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71"/>
        </w:rPr>
        <w:t xml:space="preserve"> </w:t>
      </w:r>
      <w:r>
        <w:t>асоциальных</w:t>
      </w:r>
      <w:r>
        <w:rPr>
          <w:spacing w:val="1"/>
        </w:rPr>
        <w:t xml:space="preserve"> </w:t>
      </w:r>
      <w:r>
        <w:t>поступков,</w:t>
      </w:r>
      <w:r>
        <w:rPr>
          <w:spacing w:val="-2"/>
        </w:rPr>
        <w:t xml:space="preserve"> </w:t>
      </w:r>
      <w:r>
        <w:t>в</w:t>
      </w:r>
      <w:r>
        <w:rPr>
          <w:spacing w:val="-1"/>
        </w:rPr>
        <w:t xml:space="preserve"> </w:t>
      </w:r>
      <w:r>
        <w:t>том числе</w:t>
      </w:r>
      <w:r>
        <w:rPr>
          <w:spacing w:val="-2"/>
        </w:rPr>
        <w:t xml:space="preserve"> </w:t>
      </w:r>
      <w:r>
        <w:t>в</w:t>
      </w:r>
      <w:r>
        <w:rPr>
          <w:spacing w:val="-2"/>
        </w:rPr>
        <w:t xml:space="preserve"> </w:t>
      </w:r>
      <w:r>
        <w:t>Интернете;</w:t>
      </w:r>
    </w:p>
    <w:p w:rsidR="00A5196F" w:rsidRDefault="0035780C" w:rsidP="0051210D">
      <w:pPr>
        <w:pStyle w:val="a7"/>
        <w:numPr>
          <w:ilvl w:val="0"/>
          <w:numId w:val="79"/>
        </w:numPr>
        <w:tabs>
          <w:tab w:val="left" w:pos="2014"/>
        </w:tabs>
        <w:ind w:left="2014" w:hanging="305"/>
        <w:rPr>
          <w:sz w:val="28"/>
        </w:rPr>
      </w:pPr>
      <w:r>
        <w:rPr>
          <w:sz w:val="28"/>
        </w:rPr>
        <w:t>гражданского</w:t>
      </w:r>
      <w:r>
        <w:rPr>
          <w:spacing w:val="-5"/>
          <w:sz w:val="28"/>
        </w:rPr>
        <w:t xml:space="preserve"> </w:t>
      </w:r>
      <w:r>
        <w:rPr>
          <w:sz w:val="28"/>
        </w:rPr>
        <w:t>воспитания:</w:t>
      </w:r>
    </w:p>
    <w:p w:rsidR="00A5196F" w:rsidRDefault="0035780C">
      <w:pPr>
        <w:pStyle w:val="a3"/>
        <w:spacing w:before="66" w:line="355" w:lineRule="auto"/>
        <w:ind w:right="732"/>
      </w:pP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 в коллективе, в том числе в социальных сообществах, соблюдение</w:t>
      </w:r>
      <w:r>
        <w:rPr>
          <w:spacing w:val="1"/>
        </w:rPr>
        <w:t xml:space="preserve"> </w:t>
      </w:r>
      <w:r>
        <w:t>правил безопасности, в том числе навыков безопасного поведения в Интернет-</w:t>
      </w:r>
      <w:r>
        <w:rPr>
          <w:spacing w:val="1"/>
        </w:rPr>
        <w:t xml:space="preserve"> </w:t>
      </w:r>
      <w:r>
        <w:t>среде, готовность к разнообразной совместной деятельности при 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1"/>
        </w:rPr>
        <w:t xml:space="preserve"> </w:t>
      </w:r>
      <w:r>
        <w:t>учебной</w:t>
      </w:r>
      <w:r>
        <w:rPr>
          <w:spacing w:val="1"/>
        </w:rPr>
        <w:t xml:space="preserve"> </w:t>
      </w:r>
      <w:r>
        <w:t>деятельности,</w:t>
      </w:r>
      <w:r>
        <w:rPr>
          <w:spacing w:val="-67"/>
        </w:rPr>
        <w:t xml:space="preserve"> </w:t>
      </w:r>
      <w:r>
        <w:t>готовность оценивать своё поведение и поступки своих товарищей с позиции</w:t>
      </w:r>
      <w:r>
        <w:rPr>
          <w:spacing w:val="1"/>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w:t>
      </w:r>
      <w:r>
        <w:rPr>
          <w:spacing w:val="-2"/>
        </w:rPr>
        <w:t xml:space="preserve"> </w:t>
      </w:r>
      <w:r>
        <w:t>с</w:t>
      </w:r>
      <w:r>
        <w:rPr>
          <w:spacing w:val="-2"/>
        </w:rPr>
        <w:t xml:space="preserve"> </w:t>
      </w:r>
      <w:r>
        <w:t>учётом</w:t>
      </w:r>
      <w:r>
        <w:rPr>
          <w:spacing w:val="-2"/>
        </w:rPr>
        <w:t xml:space="preserve"> </w:t>
      </w:r>
      <w:r>
        <w:t>осознания</w:t>
      </w:r>
      <w:r>
        <w:rPr>
          <w:spacing w:val="-1"/>
        </w:rPr>
        <w:t xml:space="preserve"> </w:t>
      </w:r>
      <w:r>
        <w:t>последствий</w:t>
      </w:r>
      <w:r>
        <w:rPr>
          <w:spacing w:val="-4"/>
        </w:rPr>
        <w:t xml:space="preserve"> </w:t>
      </w:r>
      <w:r>
        <w:t>поступков;</w:t>
      </w:r>
    </w:p>
    <w:p w:rsidR="00A5196F" w:rsidRDefault="0035780C" w:rsidP="0051210D">
      <w:pPr>
        <w:pStyle w:val="a7"/>
        <w:numPr>
          <w:ilvl w:val="0"/>
          <w:numId w:val="79"/>
        </w:numPr>
        <w:tabs>
          <w:tab w:val="left" w:pos="2015"/>
        </w:tabs>
        <w:spacing w:line="319" w:lineRule="exact"/>
        <w:ind w:left="2014" w:hanging="306"/>
        <w:rPr>
          <w:sz w:val="28"/>
        </w:rPr>
      </w:pPr>
      <w:r>
        <w:rPr>
          <w:sz w:val="28"/>
        </w:rPr>
        <w:t>ценностей</w:t>
      </w:r>
      <w:r>
        <w:rPr>
          <w:spacing w:val="-6"/>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54" w:line="355" w:lineRule="auto"/>
        <w:ind w:right="74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 и составляющих базовую основу для понимания сущности научной</w:t>
      </w:r>
      <w:r>
        <w:rPr>
          <w:spacing w:val="1"/>
        </w:rPr>
        <w:t xml:space="preserve"> </w:t>
      </w:r>
      <w:r>
        <w:t>картины</w:t>
      </w:r>
      <w:r>
        <w:rPr>
          <w:spacing w:val="-1"/>
        </w:rPr>
        <w:t xml:space="preserve"> </w:t>
      </w:r>
      <w:r>
        <w:t>мира;</w:t>
      </w:r>
    </w:p>
    <w:p w:rsidR="00A5196F" w:rsidRDefault="0035780C">
      <w:pPr>
        <w:pStyle w:val="a3"/>
        <w:spacing w:before="1" w:line="355" w:lineRule="auto"/>
        <w:ind w:right="741"/>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70"/>
        </w:rPr>
        <w:t xml:space="preserve"> </w:t>
      </w:r>
      <w:r>
        <w:t>и</w:t>
      </w:r>
      <w:r>
        <w:rPr>
          <w:spacing w:val="1"/>
        </w:rPr>
        <w:t xml:space="preserve"> </w:t>
      </w:r>
      <w:r>
        <w:t>уровня</w:t>
      </w:r>
      <w:r>
        <w:rPr>
          <w:spacing w:val="-1"/>
        </w:rPr>
        <w:t xml:space="preserve"> </w:t>
      </w:r>
      <w:r>
        <w:t>обучения в</w:t>
      </w:r>
      <w:r>
        <w:rPr>
          <w:spacing w:val="-2"/>
        </w:rPr>
        <w:t xml:space="preserve"> </w:t>
      </w:r>
      <w:r>
        <w:t>дальнейшем;</w:t>
      </w:r>
    </w:p>
    <w:p w:rsidR="00A5196F" w:rsidRDefault="0035780C">
      <w:pPr>
        <w:pStyle w:val="a3"/>
        <w:spacing w:line="355" w:lineRule="auto"/>
        <w:ind w:right="742"/>
      </w:pP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67"/>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A5196F" w:rsidRDefault="0035780C">
      <w:pPr>
        <w:pStyle w:val="a3"/>
        <w:spacing w:line="355" w:lineRule="auto"/>
        <w:ind w:right="740"/>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70"/>
        </w:rPr>
        <w:t xml:space="preserve"> </w:t>
      </w:r>
      <w:r>
        <w:t>формулировать</w:t>
      </w:r>
      <w:r>
        <w:rPr>
          <w:spacing w:val="-67"/>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3"/>
        </w:rPr>
        <w:t xml:space="preserve"> </w:t>
      </w:r>
      <w:r>
        <w:t>интересы</w:t>
      </w:r>
      <w:r>
        <w:rPr>
          <w:spacing w:val="-2"/>
        </w:rPr>
        <w:t xml:space="preserve"> </w:t>
      </w:r>
      <w:r>
        <w:t>своей познавательной</w:t>
      </w:r>
      <w:r>
        <w:rPr>
          <w:spacing w:val="-4"/>
        </w:rPr>
        <w:t xml:space="preserve"> </w:t>
      </w:r>
      <w:r>
        <w:t>деятельности;</w:t>
      </w:r>
    </w:p>
    <w:p w:rsidR="00A5196F" w:rsidRDefault="0035780C" w:rsidP="0051210D">
      <w:pPr>
        <w:pStyle w:val="a7"/>
        <w:numPr>
          <w:ilvl w:val="0"/>
          <w:numId w:val="79"/>
        </w:numPr>
        <w:tabs>
          <w:tab w:val="left" w:pos="2015"/>
        </w:tabs>
        <w:spacing w:line="319" w:lineRule="exact"/>
        <w:ind w:left="2014" w:hanging="306"/>
        <w:rPr>
          <w:sz w:val="28"/>
        </w:rPr>
      </w:pPr>
      <w:r>
        <w:rPr>
          <w:sz w:val="28"/>
        </w:rPr>
        <w:t>формирования</w:t>
      </w:r>
      <w:r>
        <w:rPr>
          <w:spacing w:val="-6"/>
          <w:sz w:val="28"/>
        </w:rPr>
        <w:t xml:space="preserve"> </w:t>
      </w:r>
      <w:r>
        <w:rPr>
          <w:sz w:val="28"/>
        </w:rPr>
        <w:t>культуры</w:t>
      </w:r>
      <w:r>
        <w:rPr>
          <w:spacing w:val="-6"/>
          <w:sz w:val="28"/>
        </w:rPr>
        <w:t xml:space="preserve"> </w:t>
      </w:r>
      <w:r>
        <w:rPr>
          <w:sz w:val="28"/>
        </w:rPr>
        <w:t>здоровья:</w:t>
      </w:r>
    </w:p>
    <w:p w:rsidR="00A5196F" w:rsidRDefault="0035780C">
      <w:pPr>
        <w:pStyle w:val="a3"/>
        <w:spacing w:before="154" w:line="355" w:lineRule="auto"/>
        <w:ind w:right="743"/>
      </w:pPr>
      <w:r>
        <w:t>осознание ценности жизни, ответственное отношение к своему здоровью,</w:t>
      </w:r>
      <w:r>
        <w:rPr>
          <w:spacing w:val="-67"/>
        </w:rPr>
        <w:t xml:space="preserve"> </w:t>
      </w:r>
      <w:r>
        <w:lastRenderedPageBreak/>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счёт</w:t>
      </w:r>
      <w:r>
        <w:rPr>
          <w:spacing w:val="1"/>
        </w:rPr>
        <w:t xml:space="preserve"> </w:t>
      </w:r>
      <w:r>
        <w:t>освоения</w:t>
      </w:r>
      <w:r>
        <w:rPr>
          <w:spacing w:val="1"/>
        </w:rPr>
        <w:t xml:space="preserve"> </w:t>
      </w:r>
      <w:r>
        <w:t>и</w:t>
      </w:r>
      <w:r>
        <w:rPr>
          <w:spacing w:val="1"/>
        </w:rPr>
        <w:t xml:space="preserve"> </w:t>
      </w:r>
      <w:r>
        <w:t>соблюдения требований безопасной эксплуатации средств информационных и</w:t>
      </w:r>
      <w:r>
        <w:rPr>
          <w:spacing w:val="1"/>
        </w:rPr>
        <w:t xml:space="preserve"> </w:t>
      </w:r>
      <w:r>
        <w:t>коммуникационных</w:t>
      </w:r>
      <w:r>
        <w:rPr>
          <w:spacing w:val="-2"/>
        </w:rPr>
        <w:t xml:space="preserve"> </w:t>
      </w:r>
      <w:r>
        <w:t>технологий;</w:t>
      </w:r>
    </w:p>
    <w:p w:rsidR="00A5196F" w:rsidRDefault="0035780C" w:rsidP="0051210D">
      <w:pPr>
        <w:pStyle w:val="a7"/>
        <w:numPr>
          <w:ilvl w:val="0"/>
          <w:numId w:val="79"/>
        </w:numPr>
        <w:tabs>
          <w:tab w:val="left" w:pos="2015"/>
        </w:tabs>
        <w:spacing w:before="66"/>
        <w:ind w:left="2014" w:hanging="306"/>
        <w:rPr>
          <w:sz w:val="28"/>
        </w:rPr>
      </w:pPr>
      <w:r>
        <w:rPr>
          <w:sz w:val="28"/>
        </w:rPr>
        <w:t>трудового</w:t>
      </w:r>
      <w:r>
        <w:rPr>
          <w:spacing w:val="-5"/>
          <w:sz w:val="28"/>
        </w:rPr>
        <w:t xml:space="preserve"> </w:t>
      </w:r>
      <w:r>
        <w:rPr>
          <w:sz w:val="28"/>
        </w:rPr>
        <w:t>воспитания:</w:t>
      </w:r>
    </w:p>
    <w:p w:rsidR="00A5196F" w:rsidRDefault="0035780C">
      <w:pPr>
        <w:pStyle w:val="a3"/>
        <w:spacing w:before="154" w:line="355" w:lineRule="auto"/>
        <w:ind w:right="738"/>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 науки</w:t>
      </w:r>
      <w:r>
        <w:rPr>
          <w:spacing w:val="-4"/>
        </w:rPr>
        <w:t xml:space="preserve"> </w:t>
      </w:r>
      <w:r>
        <w:t>информатики</w:t>
      </w:r>
      <w:r>
        <w:rPr>
          <w:spacing w:val="-1"/>
        </w:rPr>
        <w:t xml:space="preserve"> </w:t>
      </w:r>
      <w:r>
        <w:t>и научно-технического</w:t>
      </w:r>
      <w:r>
        <w:rPr>
          <w:spacing w:val="-3"/>
        </w:rPr>
        <w:t xml:space="preserve"> </w:t>
      </w:r>
      <w:r>
        <w:t>прогресса;</w:t>
      </w:r>
    </w:p>
    <w:p w:rsidR="00A5196F" w:rsidRDefault="0035780C">
      <w:pPr>
        <w:pStyle w:val="a3"/>
        <w:spacing w:line="355" w:lineRule="auto"/>
        <w:ind w:right="743"/>
      </w:pP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71"/>
        </w:rPr>
        <w:t xml:space="preserve"> </w:t>
      </w:r>
      <w:r>
        <w:t>траектории</w:t>
      </w:r>
      <w:r>
        <w:rPr>
          <w:spacing w:val="1"/>
        </w:rPr>
        <w:t xml:space="preserve"> </w:t>
      </w:r>
      <w:r>
        <w:t>образования и жизненных планов с учётом личных и общественных интересов</w:t>
      </w:r>
      <w:r>
        <w:rPr>
          <w:spacing w:val="1"/>
        </w:rPr>
        <w:t xml:space="preserve"> </w:t>
      </w:r>
      <w:r>
        <w:t>и</w:t>
      </w:r>
      <w:r>
        <w:rPr>
          <w:spacing w:val="-1"/>
        </w:rPr>
        <w:t xml:space="preserve"> </w:t>
      </w:r>
      <w:r>
        <w:t>потребностей;</w:t>
      </w:r>
    </w:p>
    <w:p w:rsidR="00A5196F" w:rsidRDefault="0035780C" w:rsidP="0051210D">
      <w:pPr>
        <w:pStyle w:val="a7"/>
        <w:numPr>
          <w:ilvl w:val="0"/>
          <w:numId w:val="79"/>
        </w:numPr>
        <w:tabs>
          <w:tab w:val="left" w:pos="2015"/>
        </w:tabs>
        <w:spacing w:line="320" w:lineRule="exact"/>
        <w:ind w:left="2014" w:hanging="306"/>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53" w:line="355" w:lineRule="auto"/>
        <w:ind w:right="741"/>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информационных</w:t>
      </w:r>
      <w:r>
        <w:rPr>
          <w:spacing w:val="1"/>
        </w:rPr>
        <w:t xml:space="preserve"> </w:t>
      </w:r>
      <w:r>
        <w:t>и</w:t>
      </w:r>
      <w:r>
        <w:rPr>
          <w:spacing w:val="-67"/>
        </w:rPr>
        <w:t xml:space="preserve"> </w:t>
      </w:r>
      <w:r>
        <w:t>коммуникационных</w:t>
      </w:r>
      <w:r>
        <w:rPr>
          <w:spacing w:val="-2"/>
        </w:rPr>
        <w:t xml:space="preserve"> </w:t>
      </w:r>
      <w:r>
        <w:t>технологий;</w:t>
      </w:r>
    </w:p>
    <w:p w:rsidR="00A5196F" w:rsidRDefault="0035780C" w:rsidP="0051210D">
      <w:pPr>
        <w:pStyle w:val="a7"/>
        <w:numPr>
          <w:ilvl w:val="0"/>
          <w:numId w:val="79"/>
        </w:numPr>
        <w:tabs>
          <w:tab w:val="left" w:pos="2086"/>
        </w:tabs>
        <w:spacing w:before="1" w:line="355" w:lineRule="auto"/>
        <w:ind w:left="1001" w:right="741" w:firstLine="707"/>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67"/>
          <w:sz w:val="28"/>
        </w:rPr>
        <w:t xml:space="preserve"> </w:t>
      </w:r>
      <w:r>
        <w:rPr>
          <w:sz w:val="28"/>
        </w:rPr>
        <w:t>природной</w:t>
      </w:r>
      <w:r>
        <w:rPr>
          <w:spacing w:val="-1"/>
          <w:sz w:val="28"/>
        </w:rPr>
        <w:t xml:space="preserve"> </w:t>
      </w:r>
      <w:r>
        <w:rPr>
          <w:sz w:val="28"/>
        </w:rPr>
        <w:t>среды:</w:t>
      </w:r>
    </w:p>
    <w:p w:rsidR="00A5196F" w:rsidRDefault="0035780C">
      <w:pPr>
        <w:pStyle w:val="a3"/>
        <w:spacing w:line="355" w:lineRule="auto"/>
        <w:ind w:right="74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 в</w:t>
      </w:r>
      <w:r>
        <w:rPr>
          <w:spacing w:val="-67"/>
        </w:rPr>
        <w:t xml:space="preserve"> </w:t>
      </w:r>
      <w:r>
        <w:t>том</w:t>
      </w:r>
      <w:r>
        <w:rPr>
          <w:spacing w:val="-1"/>
        </w:rPr>
        <w:t xml:space="preserve"> </w:t>
      </w:r>
      <w:r>
        <w:t>числе</w:t>
      </w:r>
      <w:r>
        <w:rPr>
          <w:spacing w:val="-2"/>
        </w:rPr>
        <w:t xml:space="preserve"> </w:t>
      </w:r>
      <w:r>
        <w:t>существующих</w:t>
      </w:r>
      <w:r>
        <w:rPr>
          <w:spacing w:val="1"/>
        </w:rPr>
        <w:t xml:space="preserve"> </w:t>
      </w:r>
      <w:r>
        <w:t>в</w:t>
      </w:r>
      <w:r>
        <w:rPr>
          <w:spacing w:val="-2"/>
        </w:rPr>
        <w:t xml:space="preserve"> </w:t>
      </w:r>
      <w:r>
        <w:t>виртуальном пространстве.</w:t>
      </w:r>
    </w:p>
    <w:p w:rsidR="00A5196F" w:rsidRDefault="0035780C" w:rsidP="0051210D">
      <w:pPr>
        <w:pStyle w:val="a7"/>
        <w:numPr>
          <w:ilvl w:val="2"/>
          <w:numId w:val="108"/>
        </w:numPr>
        <w:tabs>
          <w:tab w:val="left" w:pos="2552"/>
        </w:tabs>
        <w:spacing w:line="355" w:lineRule="auto"/>
        <w:ind w:right="733"/>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71"/>
          <w:sz w:val="28"/>
        </w:rPr>
        <w:t xml:space="preserve"> </w:t>
      </w:r>
      <w:r>
        <w:rPr>
          <w:sz w:val="28"/>
        </w:rPr>
        <w:t>по</w:t>
      </w:r>
      <w:r>
        <w:rPr>
          <w:spacing w:val="1"/>
          <w:sz w:val="28"/>
        </w:rPr>
        <w:t xml:space="preserve"> </w:t>
      </w:r>
      <w:r>
        <w:rPr>
          <w:sz w:val="28"/>
        </w:rPr>
        <w:t>информатике отражают овладение универсальными учебными действиями</w:t>
      </w:r>
      <w:r>
        <w:rPr>
          <w:spacing w:val="1"/>
          <w:sz w:val="28"/>
        </w:rPr>
        <w:t xml:space="preserve"> </w:t>
      </w:r>
      <w:r>
        <w:rPr>
          <w:sz w:val="28"/>
        </w:rPr>
        <w:t>–</w:t>
      </w:r>
      <w:r>
        <w:rPr>
          <w:spacing w:val="1"/>
          <w:sz w:val="28"/>
        </w:rPr>
        <w:t xml:space="preserve"> </w:t>
      </w:r>
      <w:r>
        <w:rPr>
          <w:sz w:val="28"/>
        </w:rPr>
        <w:t>познавательными,</w:t>
      </w:r>
      <w:r>
        <w:rPr>
          <w:spacing w:val="-2"/>
          <w:sz w:val="28"/>
        </w:rPr>
        <w:t xml:space="preserve"> </w:t>
      </w:r>
      <w:r>
        <w:rPr>
          <w:sz w:val="28"/>
        </w:rPr>
        <w:t>коммуникативными,</w:t>
      </w:r>
      <w:r>
        <w:rPr>
          <w:spacing w:val="-1"/>
          <w:sz w:val="28"/>
        </w:rPr>
        <w:t xml:space="preserve"> </w:t>
      </w:r>
      <w:r>
        <w:rPr>
          <w:sz w:val="28"/>
        </w:rPr>
        <w:t>регулятивными.</w:t>
      </w:r>
    </w:p>
    <w:p w:rsidR="00A5196F" w:rsidRDefault="0035780C" w:rsidP="0051210D">
      <w:pPr>
        <w:pStyle w:val="a7"/>
        <w:numPr>
          <w:ilvl w:val="3"/>
          <w:numId w:val="108"/>
        </w:numPr>
        <w:tabs>
          <w:tab w:val="left" w:pos="2761"/>
        </w:tabs>
        <w:spacing w:line="355" w:lineRule="auto"/>
        <w:ind w:right="740"/>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познавательными</w:t>
      </w:r>
      <w:r>
        <w:rPr>
          <w:spacing w:val="1"/>
          <w:sz w:val="28"/>
        </w:rPr>
        <w:t xml:space="preserve"> </w:t>
      </w:r>
      <w:r>
        <w:rPr>
          <w:sz w:val="28"/>
        </w:rPr>
        <w:t>действиями:</w:t>
      </w:r>
    </w:p>
    <w:p w:rsidR="00A5196F" w:rsidRDefault="0035780C" w:rsidP="0051210D">
      <w:pPr>
        <w:pStyle w:val="a7"/>
        <w:numPr>
          <w:ilvl w:val="0"/>
          <w:numId w:val="78"/>
        </w:numPr>
        <w:tabs>
          <w:tab w:val="left" w:pos="2015"/>
        </w:tabs>
        <w:spacing w:line="322" w:lineRule="exact"/>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A5196F" w:rsidRDefault="0035780C">
      <w:pPr>
        <w:pStyle w:val="a3"/>
        <w:spacing w:before="151" w:line="355" w:lineRule="auto"/>
        <w:ind w:right="734"/>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 классифицировать, 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проводить</w:t>
      </w:r>
      <w:r>
        <w:rPr>
          <w:spacing w:val="1"/>
        </w:rPr>
        <w:t xml:space="preserve"> </w:t>
      </w:r>
      <w:r>
        <w:t>умозаключения</w:t>
      </w:r>
      <w:r>
        <w:rPr>
          <w:spacing w:val="1"/>
        </w:rPr>
        <w:t xml:space="preserve"> </w:t>
      </w:r>
      <w:r>
        <w:t>(индуктивные,</w:t>
      </w:r>
      <w:r>
        <w:rPr>
          <w:spacing w:val="1"/>
        </w:rPr>
        <w:t xml:space="preserve"> </w:t>
      </w:r>
      <w:r>
        <w:t>дедуктивные</w:t>
      </w:r>
      <w:r>
        <w:rPr>
          <w:spacing w:val="-4"/>
        </w:rPr>
        <w:t xml:space="preserve"> </w:t>
      </w:r>
      <w:r>
        <w:t>и по</w:t>
      </w:r>
      <w:r>
        <w:rPr>
          <w:spacing w:val="1"/>
        </w:rPr>
        <w:t xml:space="preserve"> </w:t>
      </w:r>
      <w:r>
        <w:t>аналогии) и выводы;</w:t>
      </w:r>
    </w:p>
    <w:p w:rsidR="00A5196F" w:rsidRDefault="0035780C">
      <w:pPr>
        <w:pStyle w:val="a3"/>
        <w:spacing w:line="355" w:lineRule="auto"/>
        <w:ind w:right="744"/>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70"/>
        </w:rPr>
        <w:t xml:space="preserve"> </w:t>
      </w:r>
      <w:r>
        <w:t>символы,</w:t>
      </w:r>
      <w:r>
        <w:rPr>
          <w:spacing w:val="1"/>
        </w:rPr>
        <w:t xml:space="preserve"> </w:t>
      </w:r>
      <w:r>
        <w:t>модели</w:t>
      </w:r>
      <w:r>
        <w:rPr>
          <w:spacing w:val="-1"/>
        </w:rPr>
        <w:t xml:space="preserve"> </w:t>
      </w:r>
      <w:r>
        <w:t>и схемы</w:t>
      </w:r>
      <w:r>
        <w:rPr>
          <w:spacing w:val="-4"/>
        </w:rPr>
        <w:t xml:space="preserve"> </w:t>
      </w:r>
      <w:r>
        <w:t>для</w:t>
      </w:r>
      <w:r>
        <w:rPr>
          <w:spacing w:val="-2"/>
        </w:rPr>
        <w:t xml:space="preserve"> </w:t>
      </w:r>
      <w:r>
        <w:t>решения учебных и</w:t>
      </w:r>
      <w:r>
        <w:rPr>
          <w:spacing w:val="-2"/>
        </w:rPr>
        <w:t xml:space="preserve"> </w:t>
      </w:r>
      <w:r>
        <w:t>познавательных задач;</w:t>
      </w:r>
    </w:p>
    <w:p w:rsidR="00A5196F" w:rsidRDefault="0035780C">
      <w:pPr>
        <w:pStyle w:val="a3"/>
        <w:spacing w:before="66" w:line="355" w:lineRule="auto"/>
        <w:ind w:right="741"/>
      </w:pPr>
      <w:r>
        <w:lastRenderedPageBreak/>
        <w:t>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A5196F" w:rsidRDefault="0035780C" w:rsidP="0051210D">
      <w:pPr>
        <w:pStyle w:val="a7"/>
        <w:numPr>
          <w:ilvl w:val="0"/>
          <w:numId w:val="78"/>
        </w:numPr>
        <w:tabs>
          <w:tab w:val="left" w:pos="2015"/>
        </w:tabs>
        <w:spacing w:line="321" w:lineRule="exact"/>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A5196F" w:rsidRDefault="0035780C">
      <w:pPr>
        <w:pStyle w:val="a3"/>
        <w:spacing w:before="154" w:line="355" w:lineRule="auto"/>
        <w:ind w:right="740"/>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 состоянием ситуации, объекта, и самостоятельно устанавливать</w:t>
      </w:r>
      <w:r>
        <w:rPr>
          <w:spacing w:val="1"/>
        </w:rPr>
        <w:t xml:space="preserve"> </w:t>
      </w:r>
      <w:r>
        <w:t>искомое</w:t>
      </w:r>
      <w:r>
        <w:rPr>
          <w:spacing w:val="-1"/>
        </w:rPr>
        <w:t xml:space="preserve"> </w:t>
      </w:r>
      <w:r>
        <w:t>и</w:t>
      </w:r>
      <w:r>
        <w:rPr>
          <w:spacing w:val="-3"/>
        </w:rPr>
        <w:t xml:space="preserve"> </w:t>
      </w:r>
      <w:r>
        <w:t>данное;</w:t>
      </w:r>
    </w:p>
    <w:p w:rsidR="00A5196F" w:rsidRDefault="0035780C">
      <w:pPr>
        <w:pStyle w:val="a3"/>
        <w:spacing w:line="355" w:lineRule="auto"/>
        <w:ind w:right="738"/>
      </w:pPr>
      <w:r>
        <w:t>оценивать на применимость и достоверность информацию, полученную в</w:t>
      </w:r>
      <w:r>
        <w:rPr>
          <w:spacing w:val="-67"/>
        </w:rPr>
        <w:t xml:space="preserve"> </w:t>
      </w:r>
      <w:r>
        <w:t>ходе</w:t>
      </w:r>
      <w:r>
        <w:rPr>
          <w:spacing w:val="-4"/>
        </w:rPr>
        <w:t xml:space="preserve"> </w:t>
      </w:r>
      <w:r>
        <w:t>исследования;</w:t>
      </w:r>
    </w:p>
    <w:p w:rsidR="00A5196F" w:rsidRDefault="0035780C">
      <w:pPr>
        <w:pStyle w:val="a3"/>
        <w:spacing w:line="355" w:lineRule="auto"/>
        <w:ind w:right="742"/>
      </w:pP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67"/>
        </w:rPr>
        <w:t xml:space="preserve"> </w:t>
      </w:r>
      <w:r>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0"/>
          <w:numId w:val="78"/>
        </w:numPr>
        <w:tabs>
          <w:tab w:val="left" w:pos="2015"/>
        </w:tabs>
        <w:ind w:hanging="306"/>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rsidR="00A5196F" w:rsidRDefault="0035780C">
      <w:pPr>
        <w:pStyle w:val="a3"/>
        <w:spacing w:before="152" w:line="355" w:lineRule="auto"/>
        <w:ind w:right="743"/>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A5196F" w:rsidRDefault="0035780C">
      <w:pPr>
        <w:pStyle w:val="a3"/>
        <w:spacing w:line="355"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70"/>
        </w:rPr>
        <w:t xml:space="preserve"> </w:t>
      </w:r>
      <w:r>
        <w:t>предложенной</w:t>
      </w:r>
      <w:r>
        <w:rPr>
          <w:spacing w:val="1"/>
        </w:rPr>
        <w:t xml:space="preserve"> </w:t>
      </w:r>
      <w:r>
        <w:t>учебной</w:t>
      </w:r>
      <w:r>
        <w:rPr>
          <w:spacing w:val="-1"/>
        </w:rPr>
        <w:t xml:space="preserve"> </w:t>
      </w:r>
      <w:r>
        <w:t>задачи</w:t>
      </w:r>
      <w:r>
        <w:rPr>
          <w:spacing w:val="-2"/>
        </w:rPr>
        <w:t xml:space="preserve"> </w:t>
      </w:r>
      <w:r>
        <w:t>и заданных</w:t>
      </w:r>
      <w:r>
        <w:rPr>
          <w:spacing w:val="1"/>
        </w:rPr>
        <w:t xml:space="preserve"> </w:t>
      </w:r>
      <w:r>
        <w:t>критериев;</w:t>
      </w:r>
    </w:p>
    <w:p w:rsidR="00A5196F" w:rsidRDefault="0035780C">
      <w:pPr>
        <w:pStyle w:val="a3"/>
        <w:spacing w:line="355" w:lineRule="auto"/>
        <w:ind w:right="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4"/>
        </w:rPr>
        <w:t xml:space="preserve"> </w:t>
      </w:r>
      <w:r>
        <w:t>представления;</w:t>
      </w:r>
    </w:p>
    <w:p w:rsidR="00A5196F" w:rsidRDefault="0035780C">
      <w:pPr>
        <w:pStyle w:val="a3"/>
        <w:spacing w:line="355"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67"/>
        </w:rPr>
        <w:t xml:space="preserve"> </w:t>
      </w:r>
      <w:r>
        <w:t>диаграммами,</w:t>
      </w:r>
      <w:r>
        <w:rPr>
          <w:spacing w:val="-2"/>
        </w:rPr>
        <w:t xml:space="preserve"> </w:t>
      </w:r>
      <w:r>
        <w:t>иной</w:t>
      </w:r>
      <w:r>
        <w:rPr>
          <w:spacing w:val="-3"/>
        </w:rPr>
        <w:t xml:space="preserve"> </w:t>
      </w:r>
      <w:r>
        <w:t>графикой</w:t>
      </w:r>
      <w:r>
        <w:rPr>
          <w:spacing w:val="-1"/>
        </w:rPr>
        <w:t xml:space="preserve"> </w:t>
      </w:r>
      <w:r>
        <w:t>и их</w:t>
      </w:r>
      <w:r>
        <w:rPr>
          <w:spacing w:val="1"/>
        </w:rPr>
        <w:t xml:space="preserve"> </w:t>
      </w:r>
      <w:r>
        <w:t>комбинациями;</w:t>
      </w:r>
    </w:p>
    <w:p w:rsidR="00A5196F" w:rsidRDefault="0035780C">
      <w:pPr>
        <w:pStyle w:val="a3"/>
        <w:spacing w:line="355" w:lineRule="auto"/>
        <w:ind w:right="744"/>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 сформулированным</w:t>
      </w:r>
      <w:r>
        <w:rPr>
          <w:spacing w:val="-1"/>
        </w:rPr>
        <w:t xml:space="preserve"> </w:t>
      </w:r>
      <w:r>
        <w:t>самостоятельно;</w:t>
      </w:r>
    </w:p>
    <w:p w:rsidR="00A5196F" w:rsidRDefault="0035780C">
      <w:pPr>
        <w:pStyle w:val="a3"/>
        <w:spacing w:line="320" w:lineRule="exact"/>
        <w:ind w:left="1709"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A5196F" w:rsidRDefault="0035780C" w:rsidP="0051210D">
      <w:pPr>
        <w:pStyle w:val="a7"/>
        <w:numPr>
          <w:ilvl w:val="3"/>
          <w:numId w:val="108"/>
        </w:numPr>
        <w:tabs>
          <w:tab w:val="left" w:pos="2761"/>
        </w:tabs>
        <w:spacing w:before="155" w:line="355" w:lineRule="auto"/>
        <w:ind w:right="744"/>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коммуникативными</w:t>
      </w:r>
      <w:r>
        <w:rPr>
          <w:spacing w:val="-67"/>
          <w:sz w:val="28"/>
        </w:rPr>
        <w:t xml:space="preserve"> </w:t>
      </w:r>
      <w:r>
        <w:rPr>
          <w:sz w:val="28"/>
        </w:rPr>
        <w:t>действиями:</w:t>
      </w:r>
    </w:p>
    <w:p w:rsidR="00A5196F" w:rsidRDefault="0035780C" w:rsidP="0051210D">
      <w:pPr>
        <w:pStyle w:val="a7"/>
        <w:numPr>
          <w:ilvl w:val="0"/>
          <w:numId w:val="77"/>
        </w:numPr>
        <w:tabs>
          <w:tab w:val="left" w:pos="2015"/>
        </w:tabs>
        <w:spacing w:line="322" w:lineRule="exact"/>
        <w:ind w:hanging="306"/>
        <w:rPr>
          <w:sz w:val="28"/>
        </w:rPr>
      </w:pPr>
      <w:r>
        <w:rPr>
          <w:sz w:val="28"/>
        </w:rPr>
        <w:t>общение:</w:t>
      </w:r>
    </w:p>
    <w:p w:rsidR="00A5196F" w:rsidRDefault="0035780C">
      <w:pPr>
        <w:pStyle w:val="a3"/>
        <w:spacing w:before="153" w:line="355"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spacing w:before="66" w:line="355" w:lineRule="auto"/>
        <w:ind w:right="742"/>
      </w:pPr>
      <w:r>
        <w:t>публично представлять результаты выполненного опыта (эксперимента,</w:t>
      </w:r>
      <w:r>
        <w:rPr>
          <w:spacing w:val="1"/>
        </w:rPr>
        <w:t xml:space="preserve"> </w:t>
      </w:r>
      <w:r>
        <w:t>исследования,</w:t>
      </w:r>
      <w:r>
        <w:rPr>
          <w:spacing w:val="-1"/>
        </w:rPr>
        <w:t xml:space="preserve"> </w:t>
      </w:r>
      <w:r>
        <w:t>проекта);</w:t>
      </w:r>
    </w:p>
    <w:p w:rsidR="00A5196F" w:rsidRDefault="0035780C">
      <w:pPr>
        <w:pStyle w:val="a3"/>
        <w:spacing w:line="355" w:lineRule="auto"/>
        <w:ind w:right="74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lastRenderedPageBreak/>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67"/>
        </w:rPr>
        <w:t xml:space="preserve"> </w:t>
      </w:r>
      <w:r>
        <w:t>устные</w:t>
      </w:r>
      <w:r>
        <w:rPr>
          <w:spacing w:val="-5"/>
        </w:rPr>
        <w:t xml:space="preserve"> </w:t>
      </w:r>
      <w:r>
        <w:t>и</w:t>
      </w:r>
      <w:r>
        <w:rPr>
          <w:spacing w:val="-2"/>
        </w:rPr>
        <w:t xml:space="preserve"> </w:t>
      </w:r>
      <w:r>
        <w:t>письменные</w:t>
      </w:r>
      <w:r>
        <w:rPr>
          <w:spacing w:val="-1"/>
        </w:rPr>
        <w:t xml:space="preserve"> </w:t>
      </w:r>
      <w:r>
        <w:t>тексты</w:t>
      </w:r>
      <w:r>
        <w:rPr>
          <w:spacing w:val="-2"/>
        </w:rPr>
        <w:t xml:space="preserve"> </w:t>
      </w:r>
      <w:r>
        <w:t>с</w:t>
      </w:r>
      <w:r>
        <w:rPr>
          <w:spacing w:val="-2"/>
        </w:rPr>
        <w:t xml:space="preserve"> </w:t>
      </w:r>
      <w:r>
        <w:t>использованием</w:t>
      </w:r>
      <w:r>
        <w:rPr>
          <w:spacing w:val="-5"/>
        </w:rPr>
        <w:t xml:space="preserve"> </w:t>
      </w:r>
      <w:r>
        <w:t>иллюстративных</w:t>
      </w:r>
      <w:r>
        <w:rPr>
          <w:spacing w:val="-1"/>
        </w:rPr>
        <w:t xml:space="preserve"> </w:t>
      </w:r>
      <w:r>
        <w:t>материалов.</w:t>
      </w:r>
    </w:p>
    <w:p w:rsidR="00A5196F" w:rsidRDefault="0035780C" w:rsidP="0051210D">
      <w:pPr>
        <w:pStyle w:val="a7"/>
        <w:numPr>
          <w:ilvl w:val="0"/>
          <w:numId w:val="77"/>
        </w:numPr>
        <w:tabs>
          <w:tab w:val="left" w:pos="2015"/>
        </w:tabs>
        <w:ind w:hanging="306"/>
        <w:rPr>
          <w:sz w:val="28"/>
        </w:rPr>
      </w:pPr>
      <w:r>
        <w:rPr>
          <w:sz w:val="28"/>
        </w:rPr>
        <w:t>совместная</w:t>
      </w:r>
      <w:r>
        <w:rPr>
          <w:spacing w:val="-7"/>
          <w:sz w:val="28"/>
        </w:rPr>
        <w:t xml:space="preserve"> </w:t>
      </w:r>
      <w:r>
        <w:rPr>
          <w:sz w:val="28"/>
        </w:rPr>
        <w:t>деятельность</w:t>
      </w:r>
      <w:r>
        <w:rPr>
          <w:spacing w:val="-5"/>
          <w:sz w:val="28"/>
        </w:rPr>
        <w:t xml:space="preserve"> </w:t>
      </w:r>
      <w:r>
        <w:rPr>
          <w:sz w:val="28"/>
        </w:rPr>
        <w:t>(сотрудничество):</w:t>
      </w:r>
    </w:p>
    <w:p w:rsidR="00A5196F" w:rsidRDefault="0035780C">
      <w:pPr>
        <w:pStyle w:val="a3"/>
        <w:spacing w:before="152" w:line="355" w:lineRule="auto"/>
        <w:ind w:right="745"/>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 продукта;</w:t>
      </w:r>
    </w:p>
    <w:p w:rsidR="00A5196F" w:rsidRDefault="0035780C">
      <w:pPr>
        <w:pStyle w:val="a3"/>
        <w:spacing w:line="355" w:lineRule="auto"/>
        <w:ind w:right="739"/>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w:t>
      </w:r>
      <w:r>
        <w:rPr>
          <w:spacing w:val="1"/>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 по</w:t>
      </w:r>
      <w:r>
        <w:rPr>
          <w:spacing w:val="1"/>
        </w:rPr>
        <w:t xml:space="preserve"> </w:t>
      </w:r>
      <w:r>
        <w:t>её</w:t>
      </w:r>
      <w:r>
        <w:rPr>
          <w:spacing w:val="1"/>
        </w:rPr>
        <w:t xml:space="preserve"> </w:t>
      </w:r>
      <w:r>
        <w:t>достижению:</w:t>
      </w:r>
      <w:r>
        <w:rPr>
          <w:spacing w:val="1"/>
        </w:rPr>
        <w:t xml:space="preserve"> </w:t>
      </w:r>
      <w:r>
        <w:t>распределять роли, 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3"/>
        </w:rPr>
        <w:t xml:space="preserve"> </w:t>
      </w:r>
      <w:r>
        <w:t>результат</w:t>
      </w:r>
      <w:r>
        <w:rPr>
          <w:spacing w:val="-3"/>
        </w:rPr>
        <w:t xml:space="preserve"> </w:t>
      </w:r>
      <w:r>
        <w:t>совместной работы;</w:t>
      </w:r>
    </w:p>
    <w:p w:rsidR="00A5196F" w:rsidRDefault="0035780C">
      <w:pPr>
        <w:pStyle w:val="a3"/>
        <w:spacing w:line="355" w:lineRule="auto"/>
        <w:ind w:right="739"/>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3"/>
        </w:rPr>
        <w:t xml:space="preserve"> </w:t>
      </w:r>
      <w:r>
        <w:t>действия</w:t>
      </w:r>
      <w:r>
        <w:rPr>
          <w:spacing w:val="-1"/>
        </w:rPr>
        <w:t xml:space="preserve"> </w:t>
      </w:r>
      <w:r>
        <w:t>с другими членами</w:t>
      </w:r>
      <w:r>
        <w:rPr>
          <w:spacing w:val="-4"/>
        </w:rPr>
        <w:t xml:space="preserve"> </w:t>
      </w:r>
      <w:r>
        <w:t>команды;</w:t>
      </w:r>
    </w:p>
    <w:p w:rsidR="00A5196F" w:rsidRDefault="0035780C">
      <w:pPr>
        <w:pStyle w:val="a3"/>
        <w:spacing w:line="355" w:lineRule="auto"/>
        <w:ind w:right="742"/>
      </w:pPr>
      <w:r>
        <w:t>оценивать качество своего вклада в общий информационный продукт по</w:t>
      </w:r>
      <w:r>
        <w:rPr>
          <w:spacing w:val="1"/>
        </w:rPr>
        <w:t xml:space="preserve"> </w:t>
      </w:r>
      <w:r>
        <w:t>критериям,</w:t>
      </w:r>
      <w:r>
        <w:rPr>
          <w:spacing w:val="-5"/>
        </w:rPr>
        <w:t xml:space="preserve"> </w:t>
      </w:r>
      <w:r>
        <w:t>самостоятельно</w:t>
      </w:r>
      <w:r>
        <w:rPr>
          <w:spacing w:val="-3"/>
        </w:rPr>
        <w:t xml:space="preserve"> </w:t>
      </w:r>
      <w:r>
        <w:t>сформулированным</w:t>
      </w:r>
      <w:r>
        <w:rPr>
          <w:spacing w:val="-4"/>
        </w:rPr>
        <w:t xml:space="preserve"> </w:t>
      </w:r>
      <w:r>
        <w:t>участниками</w:t>
      </w:r>
      <w:r>
        <w:rPr>
          <w:spacing w:val="-4"/>
        </w:rPr>
        <w:t xml:space="preserve"> </w:t>
      </w:r>
      <w:r>
        <w:t>взаимодействия;</w:t>
      </w:r>
    </w:p>
    <w:p w:rsidR="00A5196F" w:rsidRDefault="0035780C">
      <w:pPr>
        <w:pStyle w:val="a3"/>
        <w:spacing w:line="355" w:lineRule="auto"/>
        <w:ind w:right="739"/>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67"/>
        </w:rPr>
        <w:t xml:space="preserve"> </w:t>
      </w:r>
      <w:r>
        <w:t>проявлять</w:t>
      </w:r>
      <w:r>
        <w:rPr>
          <w:spacing w:val="-3"/>
        </w:rPr>
        <w:t xml:space="preserve"> </w:t>
      </w:r>
      <w:r>
        <w:t>готовность</w:t>
      </w:r>
      <w:r>
        <w:rPr>
          <w:spacing w:val="-2"/>
        </w:rPr>
        <w:t xml:space="preserve"> </w:t>
      </w:r>
      <w:r>
        <w:t>к</w:t>
      </w:r>
      <w:r>
        <w:rPr>
          <w:spacing w:val="-1"/>
        </w:rPr>
        <w:t xml:space="preserve"> </w:t>
      </w:r>
      <w:r>
        <w:t>предоставлению</w:t>
      </w:r>
      <w:r>
        <w:rPr>
          <w:spacing w:val="-2"/>
        </w:rPr>
        <w:t xml:space="preserve"> </w:t>
      </w:r>
      <w:r>
        <w:t>отчёта перед группой.</w:t>
      </w:r>
    </w:p>
    <w:p w:rsidR="00A5196F" w:rsidRDefault="0035780C" w:rsidP="0051210D">
      <w:pPr>
        <w:pStyle w:val="a7"/>
        <w:numPr>
          <w:ilvl w:val="3"/>
          <w:numId w:val="108"/>
        </w:numPr>
        <w:tabs>
          <w:tab w:val="left" w:pos="2761"/>
        </w:tabs>
        <w:spacing w:line="355" w:lineRule="auto"/>
        <w:ind w:right="744"/>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регулятивными</w:t>
      </w:r>
      <w:r>
        <w:rPr>
          <w:spacing w:val="1"/>
          <w:sz w:val="28"/>
        </w:rPr>
        <w:t xml:space="preserve"> </w:t>
      </w:r>
      <w:r>
        <w:rPr>
          <w:sz w:val="28"/>
        </w:rPr>
        <w:t>действиями:</w:t>
      </w:r>
    </w:p>
    <w:p w:rsidR="00A5196F" w:rsidRDefault="0035780C" w:rsidP="0051210D">
      <w:pPr>
        <w:pStyle w:val="a7"/>
        <w:numPr>
          <w:ilvl w:val="0"/>
          <w:numId w:val="76"/>
        </w:numPr>
        <w:tabs>
          <w:tab w:val="left" w:pos="2015"/>
        </w:tabs>
        <w:spacing w:line="322" w:lineRule="exact"/>
        <w:ind w:hanging="306"/>
        <w:rPr>
          <w:sz w:val="28"/>
        </w:rPr>
      </w:pPr>
      <w:r>
        <w:rPr>
          <w:sz w:val="28"/>
        </w:rPr>
        <w:t>самоорганизация:</w:t>
      </w:r>
    </w:p>
    <w:p w:rsidR="00A5196F" w:rsidRDefault="0035780C">
      <w:pPr>
        <w:pStyle w:val="a3"/>
        <w:spacing w:before="151" w:line="355" w:lineRule="auto"/>
        <w:ind w:right="742"/>
      </w:pPr>
      <w:r>
        <w:t>выявлять</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проблемы,</w:t>
      </w:r>
      <w:r>
        <w:rPr>
          <w:spacing w:val="1"/>
        </w:rPr>
        <w:t xml:space="preserve"> </w:t>
      </w:r>
      <w:r>
        <w:t>требующие</w:t>
      </w:r>
      <w:r>
        <w:rPr>
          <w:spacing w:val="1"/>
        </w:rPr>
        <w:t xml:space="preserve"> </w:t>
      </w:r>
      <w:r>
        <w:t>решения;</w:t>
      </w:r>
    </w:p>
    <w:p w:rsidR="00A5196F" w:rsidRDefault="0035780C">
      <w:pPr>
        <w:pStyle w:val="a3"/>
        <w:spacing w:before="1" w:line="355" w:lineRule="auto"/>
        <w:ind w:right="74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(индивидуальное</w:t>
      </w:r>
      <w:r>
        <w:rPr>
          <w:spacing w:val="-4"/>
        </w:rPr>
        <w:t xml:space="preserve"> </w:t>
      </w:r>
      <w:r>
        <w:t>принятие</w:t>
      </w:r>
      <w:r>
        <w:rPr>
          <w:spacing w:val="-4"/>
        </w:rPr>
        <w:t xml:space="preserve"> </w:t>
      </w:r>
      <w:r>
        <w:t>решений,</w:t>
      </w:r>
      <w:r>
        <w:rPr>
          <w:spacing w:val="-2"/>
        </w:rPr>
        <w:t xml:space="preserve"> </w:t>
      </w:r>
      <w:r>
        <w:t>принятие</w:t>
      </w:r>
      <w:r>
        <w:rPr>
          <w:spacing w:val="-3"/>
        </w:rPr>
        <w:t xml:space="preserve"> </w:t>
      </w:r>
      <w:r>
        <w:t>решений</w:t>
      </w:r>
      <w:r>
        <w:rPr>
          <w:spacing w:val="-1"/>
        </w:rPr>
        <w:t xml:space="preserve"> </w:t>
      </w:r>
      <w:r>
        <w:t>в</w:t>
      </w:r>
      <w:r>
        <w:rPr>
          <w:spacing w:val="-2"/>
        </w:rPr>
        <w:t xml:space="preserve"> </w:t>
      </w:r>
      <w:r>
        <w:t>группе);</w:t>
      </w:r>
    </w:p>
    <w:p w:rsidR="00A5196F" w:rsidRDefault="0035780C">
      <w:pPr>
        <w:pStyle w:val="a3"/>
        <w:spacing w:line="355" w:lineRule="auto"/>
        <w:ind w:right="7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71"/>
        </w:rPr>
        <w:t xml:space="preserve"> </w:t>
      </w:r>
      <w:r>
        <w:t>варианты</w:t>
      </w:r>
      <w:r>
        <w:rPr>
          <w:spacing w:val="-67"/>
        </w:rPr>
        <w:t xml:space="preserve"> </w:t>
      </w:r>
      <w:r>
        <w:t>решений;</w:t>
      </w:r>
    </w:p>
    <w:p w:rsidR="00A5196F" w:rsidRDefault="0035780C">
      <w:pPr>
        <w:pStyle w:val="a3"/>
        <w:spacing w:before="66" w:line="355" w:lineRule="auto"/>
        <w:ind w:right="74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 корректировать предложенный алгоритм с учётом получения новых</w:t>
      </w:r>
      <w:r>
        <w:rPr>
          <w:spacing w:val="1"/>
        </w:rPr>
        <w:t xml:space="preserve"> </w:t>
      </w:r>
      <w:r>
        <w:t>знаний</w:t>
      </w:r>
      <w:r>
        <w:rPr>
          <w:spacing w:val="-3"/>
        </w:rPr>
        <w:t xml:space="preserve"> </w:t>
      </w:r>
      <w:r>
        <w:t>об</w:t>
      </w:r>
      <w:r>
        <w:rPr>
          <w:spacing w:val="-2"/>
        </w:rPr>
        <w:t xml:space="preserve"> </w:t>
      </w:r>
      <w:r>
        <w:t>изучаемом объекте;</w:t>
      </w:r>
    </w:p>
    <w:p w:rsidR="00A5196F" w:rsidRDefault="0035780C">
      <w:pPr>
        <w:pStyle w:val="a3"/>
        <w:spacing w:line="355" w:lineRule="auto"/>
        <w:ind w:right="743"/>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3"/>
        </w:rPr>
        <w:t xml:space="preserve"> </w:t>
      </w:r>
      <w:r>
        <w:t>решение.</w:t>
      </w:r>
    </w:p>
    <w:p w:rsidR="00A5196F" w:rsidRDefault="0035780C" w:rsidP="0051210D">
      <w:pPr>
        <w:pStyle w:val="a7"/>
        <w:numPr>
          <w:ilvl w:val="0"/>
          <w:numId w:val="76"/>
        </w:numPr>
        <w:tabs>
          <w:tab w:val="left" w:pos="2015"/>
        </w:tabs>
        <w:spacing w:line="322" w:lineRule="exact"/>
        <w:ind w:hanging="306"/>
        <w:rPr>
          <w:sz w:val="28"/>
        </w:rPr>
      </w:pPr>
      <w:r>
        <w:rPr>
          <w:sz w:val="28"/>
        </w:rPr>
        <w:lastRenderedPageBreak/>
        <w:t>самоконтроль</w:t>
      </w:r>
      <w:r>
        <w:rPr>
          <w:spacing w:val="-5"/>
          <w:sz w:val="28"/>
        </w:rPr>
        <w:t xml:space="preserve"> </w:t>
      </w:r>
      <w:r>
        <w:rPr>
          <w:sz w:val="28"/>
        </w:rPr>
        <w:t>(рефлексия):</w:t>
      </w:r>
    </w:p>
    <w:p w:rsidR="00A5196F" w:rsidRDefault="0035780C">
      <w:pPr>
        <w:pStyle w:val="a3"/>
        <w:spacing w:before="152" w:line="355" w:lineRule="auto"/>
        <w:ind w:left="1709" w:right="1975"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 ситуации</w:t>
      </w:r>
      <w:r>
        <w:rPr>
          <w:spacing w:val="-1"/>
        </w:rPr>
        <w:t xml:space="preserve"> </w:t>
      </w:r>
      <w:r>
        <w:t>и предлагать</w:t>
      </w:r>
      <w:r>
        <w:rPr>
          <w:spacing w:val="-5"/>
        </w:rPr>
        <w:t xml:space="preserve"> </w:t>
      </w:r>
      <w:r>
        <w:t>план её</w:t>
      </w:r>
      <w:r>
        <w:rPr>
          <w:spacing w:val="-2"/>
        </w:rPr>
        <w:t xml:space="preserve"> </w:t>
      </w:r>
      <w:r>
        <w:t>изменения;</w:t>
      </w:r>
    </w:p>
    <w:p w:rsidR="00A5196F" w:rsidRDefault="0035780C">
      <w:pPr>
        <w:pStyle w:val="a3"/>
        <w:spacing w:before="7" w:line="355" w:lineRule="auto"/>
        <w:ind w:right="741"/>
      </w:pPr>
      <w:r>
        <w:t>учитывать контекст и предвидеть трудности, 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A5196F" w:rsidRDefault="0035780C">
      <w:pPr>
        <w:pStyle w:val="a3"/>
        <w:spacing w:line="355"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 деятельности, давать оценку приобретённому опыту, уметь</w:t>
      </w:r>
      <w:r>
        <w:rPr>
          <w:spacing w:val="1"/>
        </w:rPr>
        <w:t xml:space="preserve"> </w:t>
      </w:r>
      <w:r>
        <w:t>находить</w:t>
      </w:r>
      <w:r>
        <w:rPr>
          <w:spacing w:val="-2"/>
        </w:rPr>
        <w:t xml:space="preserve"> </w:t>
      </w:r>
      <w:r>
        <w:t>позитивное в</w:t>
      </w:r>
      <w:r>
        <w:rPr>
          <w:spacing w:val="-1"/>
        </w:rPr>
        <w:t xml:space="preserve"> </w:t>
      </w:r>
      <w:r>
        <w:t>произошедшей</w:t>
      </w:r>
      <w:r>
        <w:rPr>
          <w:spacing w:val="-1"/>
        </w:rPr>
        <w:t xml:space="preserve"> </w:t>
      </w:r>
      <w:r>
        <w:t>ситуации;</w:t>
      </w:r>
    </w:p>
    <w:p w:rsidR="00A5196F" w:rsidRDefault="0035780C">
      <w:pPr>
        <w:pStyle w:val="a3"/>
        <w:spacing w:line="355" w:lineRule="auto"/>
        <w:ind w:right="74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3"/>
        </w:rPr>
        <w:t xml:space="preserve"> </w:t>
      </w:r>
      <w:r>
        <w:t>ситуаций,</w:t>
      </w:r>
      <w:r>
        <w:rPr>
          <w:spacing w:val="-2"/>
        </w:rPr>
        <w:t xml:space="preserve"> </w:t>
      </w:r>
      <w:r>
        <w:t>установленных</w:t>
      </w:r>
      <w:r>
        <w:rPr>
          <w:spacing w:val="-2"/>
        </w:rPr>
        <w:t xml:space="preserve"> </w:t>
      </w:r>
      <w:r>
        <w:t>ошибок,</w:t>
      </w:r>
      <w:r>
        <w:rPr>
          <w:spacing w:val="-3"/>
        </w:rPr>
        <w:t xml:space="preserve"> </w:t>
      </w:r>
      <w:r>
        <w:t>возникших</w:t>
      </w:r>
      <w:r>
        <w:rPr>
          <w:spacing w:val="-1"/>
        </w:rPr>
        <w:t xml:space="preserve"> </w:t>
      </w:r>
      <w:r>
        <w:t>трудностей;</w:t>
      </w:r>
    </w:p>
    <w:p w:rsidR="00A5196F" w:rsidRDefault="0035780C">
      <w:pPr>
        <w:pStyle w:val="a3"/>
        <w:spacing w:line="322" w:lineRule="exact"/>
        <w:ind w:left="170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rsidP="0051210D">
      <w:pPr>
        <w:pStyle w:val="a7"/>
        <w:numPr>
          <w:ilvl w:val="0"/>
          <w:numId w:val="76"/>
        </w:numPr>
        <w:tabs>
          <w:tab w:val="left" w:pos="2015"/>
        </w:tabs>
        <w:spacing w:before="153"/>
        <w:ind w:hanging="306"/>
        <w:rPr>
          <w:sz w:val="28"/>
        </w:rPr>
      </w:pPr>
      <w:r>
        <w:rPr>
          <w:sz w:val="28"/>
        </w:rPr>
        <w:t>эмоциональный</w:t>
      </w:r>
      <w:r>
        <w:rPr>
          <w:spacing w:val="-6"/>
          <w:sz w:val="28"/>
        </w:rPr>
        <w:t xml:space="preserve"> </w:t>
      </w:r>
      <w:r>
        <w:rPr>
          <w:sz w:val="28"/>
        </w:rPr>
        <w:t>интеллект:</w:t>
      </w:r>
    </w:p>
    <w:p w:rsidR="00A5196F" w:rsidRDefault="0035780C">
      <w:pPr>
        <w:pStyle w:val="a3"/>
        <w:spacing w:before="154" w:line="355" w:lineRule="auto"/>
        <w:ind w:right="741"/>
      </w:pPr>
      <w:r>
        <w:t>ставить себя на место другого человека, понимать мотивы и намерения</w:t>
      </w:r>
      <w:r>
        <w:rPr>
          <w:spacing w:val="1"/>
        </w:rPr>
        <w:t xml:space="preserve"> </w:t>
      </w:r>
      <w:r>
        <w:t>другого.</w:t>
      </w:r>
    </w:p>
    <w:p w:rsidR="00A5196F" w:rsidRDefault="0035780C" w:rsidP="0051210D">
      <w:pPr>
        <w:pStyle w:val="a7"/>
        <w:numPr>
          <w:ilvl w:val="0"/>
          <w:numId w:val="76"/>
        </w:numPr>
        <w:tabs>
          <w:tab w:val="left" w:pos="2015"/>
        </w:tabs>
        <w:spacing w:line="322" w:lineRule="exact"/>
        <w:ind w:hanging="306"/>
        <w:rPr>
          <w:sz w:val="28"/>
        </w:rPr>
      </w:pPr>
      <w:r>
        <w:rPr>
          <w:sz w:val="28"/>
        </w:rPr>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A5196F" w:rsidRDefault="0035780C">
      <w:pPr>
        <w:pStyle w:val="a3"/>
        <w:spacing w:before="153" w:line="355" w:lineRule="auto"/>
        <w:ind w:right="745"/>
      </w:pPr>
      <w:r>
        <w:t>осознавать невозможность контролировать всё вокруг даже в условиях</w:t>
      </w:r>
      <w:r>
        <w:rPr>
          <w:spacing w:val="1"/>
        </w:rPr>
        <w:t xml:space="preserve"> </w:t>
      </w:r>
      <w:r>
        <w:t>открытого доступа к любым</w:t>
      </w:r>
      <w:r>
        <w:rPr>
          <w:spacing w:val="-4"/>
        </w:rPr>
        <w:t xml:space="preserve"> </w:t>
      </w:r>
      <w:r>
        <w:t>объёмам информации.</w:t>
      </w:r>
    </w:p>
    <w:p w:rsidR="00A5196F" w:rsidRDefault="0035780C" w:rsidP="0051210D">
      <w:pPr>
        <w:pStyle w:val="a7"/>
        <w:numPr>
          <w:ilvl w:val="2"/>
          <w:numId w:val="108"/>
        </w:numPr>
        <w:tabs>
          <w:tab w:val="left" w:pos="2550"/>
        </w:tabs>
        <w:spacing w:line="355" w:lineRule="auto"/>
        <w:ind w:right="739"/>
        <w:rPr>
          <w:sz w:val="28"/>
        </w:rPr>
      </w:pPr>
      <w:r>
        <w:rPr>
          <w:sz w:val="28"/>
        </w:rPr>
        <w:t>Предметные результаты освоения программы по информатике 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3"/>
          <w:numId w:val="108"/>
        </w:numPr>
        <w:tabs>
          <w:tab w:val="left" w:pos="2761"/>
        </w:tabs>
        <w:spacing w:line="355" w:lineRule="auto"/>
        <w:ind w:right="741"/>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7</w:t>
      </w:r>
      <w:r>
        <w:rPr>
          <w:spacing w:val="1"/>
          <w:sz w:val="28"/>
        </w:rPr>
        <w:t xml:space="preserve"> </w:t>
      </w:r>
      <w:r>
        <w:rPr>
          <w:sz w:val="28"/>
        </w:rPr>
        <w:t>классе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4"/>
          <w:sz w:val="28"/>
        </w:rPr>
        <w:t xml:space="preserve"> </w:t>
      </w:r>
      <w:r>
        <w:rPr>
          <w:sz w:val="28"/>
        </w:rPr>
        <w:t>умения:</w:t>
      </w:r>
    </w:p>
    <w:p w:rsidR="00A5196F" w:rsidRDefault="0035780C">
      <w:pPr>
        <w:pStyle w:val="a3"/>
        <w:spacing w:line="355" w:lineRule="auto"/>
        <w:ind w:right="743"/>
      </w:pPr>
      <w:r>
        <w:t>пояснять на примерах смысл понятий «информация», «информационный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1"/>
        </w:rPr>
        <w:t xml:space="preserve"> </w:t>
      </w:r>
      <w:r>
        <w:t>«хранение</w:t>
      </w:r>
      <w:r>
        <w:rPr>
          <w:spacing w:val="1"/>
        </w:rPr>
        <w:t xml:space="preserve"> </w:t>
      </w:r>
      <w:r>
        <w:t>информации»,</w:t>
      </w:r>
      <w:r>
        <w:rPr>
          <w:spacing w:val="1"/>
        </w:rPr>
        <w:t xml:space="preserve"> </w:t>
      </w:r>
      <w:r>
        <w:t>«передача</w:t>
      </w:r>
      <w:r>
        <w:rPr>
          <w:spacing w:val="1"/>
        </w:rPr>
        <w:t xml:space="preserve"> </w:t>
      </w:r>
      <w:r>
        <w:t>информации»;</w:t>
      </w:r>
    </w:p>
    <w:p w:rsidR="00A5196F" w:rsidRDefault="0035780C">
      <w:pPr>
        <w:pStyle w:val="a3"/>
        <w:spacing w:before="66" w:line="355" w:lineRule="auto"/>
        <w:ind w:right="740"/>
      </w:pPr>
      <w:r>
        <w:t>кодировать</w:t>
      </w:r>
      <w:r>
        <w:rPr>
          <w:spacing w:val="1"/>
        </w:rPr>
        <w:t xml:space="preserve"> </w:t>
      </w:r>
      <w:r>
        <w:t>и</w:t>
      </w:r>
      <w:r>
        <w:rPr>
          <w:spacing w:val="1"/>
        </w:rPr>
        <w:t xml:space="preserve"> </w:t>
      </w:r>
      <w:r>
        <w:t>декодировать</w:t>
      </w:r>
      <w:r>
        <w:rPr>
          <w:spacing w:val="1"/>
        </w:rPr>
        <w:t xml:space="preserve"> </w:t>
      </w:r>
      <w:r>
        <w:t>сообщения</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демонстрировать понимание основных принципов кодирования информации</w:t>
      </w:r>
      <w:r>
        <w:rPr>
          <w:spacing w:val="1"/>
        </w:rPr>
        <w:t xml:space="preserve"> </w:t>
      </w:r>
      <w:r>
        <w:t>различной</w:t>
      </w:r>
      <w:r>
        <w:rPr>
          <w:spacing w:val="-4"/>
        </w:rPr>
        <w:t xml:space="preserve"> </w:t>
      </w:r>
      <w:r>
        <w:t>природы</w:t>
      </w:r>
      <w:r>
        <w:rPr>
          <w:spacing w:val="-3"/>
        </w:rPr>
        <w:t xml:space="preserve"> </w:t>
      </w:r>
      <w:r>
        <w:t>(текстовой,</w:t>
      </w:r>
      <w:r>
        <w:rPr>
          <w:spacing w:val="-1"/>
        </w:rPr>
        <w:t xml:space="preserve"> </w:t>
      </w:r>
      <w:r>
        <w:t>графической,</w:t>
      </w:r>
      <w:r>
        <w:rPr>
          <w:spacing w:val="-2"/>
        </w:rPr>
        <w:t xml:space="preserve"> </w:t>
      </w:r>
      <w:r>
        <w:t>аудио);</w:t>
      </w:r>
    </w:p>
    <w:p w:rsidR="00A5196F" w:rsidRDefault="0035780C">
      <w:pPr>
        <w:pStyle w:val="a3"/>
        <w:spacing w:line="355" w:lineRule="auto"/>
        <w:ind w:right="741"/>
      </w:pPr>
      <w:r>
        <w:t>сравнивать</w:t>
      </w:r>
      <w:r>
        <w:rPr>
          <w:spacing w:val="1"/>
        </w:rPr>
        <w:t xml:space="preserve"> </w:t>
      </w:r>
      <w:r>
        <w:t>длины</w:t>
      </w:r>
      <w:r>
        <w:rPr>
          <w:spacing w:val="1"/>
        </w:rPr>
        <w:t xml:space="preserve"> </w:t>
      </w:r>
      <w:r>
        <w:t>сообщений,</w:t>
      </w:r>
      <w:r>
        <w:rPr>
          <w:spacing w:val="1"/>
        </w:rPr>
        <w:t xml:space="preserve"> </w:t>
      </w:r>
      <w:r>
        <w:t>записанных</w:t>
      </w:r>
      <w:r>
        <w:rPr>
          <w:spacing w:val="1"/>
        </w:rPr>
        <w:t xml:space="preserve"> </w:t>
      </w:r>
      <w:r>
        <w:t>в</w:t>
      </w:r>
      <w:r>
        <w:rPr>
          <w:spacing w:val="1"/>
        </w:rPr>
        <w:t xml:space="preserve"> </w:t>
      </w:r>
      <w:r>
        <w:t>различных</w:t>
      </w:r>
      <w:r>
        <w:rPr>
          <w:spacing w:val="1"/>
        </w:rPr>
        <w:t xml:space="preserve"> </w:t>
      </w:r>
      <w:r>
        <w:t>алфавитах,</w:t>
      </w:r>
      <w:r>
        <w:rPr>
          <w:spacing w:val="1"/>
        </w:rPr>
        <w:t xml:space="preserve"> </w:t>
      </w:r>
      <w:r>
        <w:t>оперировать</w:t>
      </w:r>
      <w:r>
        <w:rPr>
          <w:spacing w:val="1"/>
        </w:rPr>
        <w:t xml:space="preserve"> </w:t>
      </w:r>
      <w:r>
        <w:t>единицами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и</w:t>
      </w:r>
      <w:r>
        <w:rPr>
          <w:spacing w:val="1"/>
        </w:rPr>
        <w:t xml:space="preserve"> </w:t>
      </w:r>
      <w:r>
        <w:t>скорости</w:t>
      </w:r>
      <w:r>
        <w:rPr>
          <w:spacing w:val="1"/>
        </w:rPr>
        <w:t xml:space="preserve"> </w:t>
      </w:r>
      <w:r>
        <w:t>передачи</w:t>
      </w:r>
      <w:r>
        <w:rPr>
          <w:spacing w:val="-3"/>
        </w:rPr>
        <w:t xml:space="preserve"> </w:t>
      </w:r>
      <w:r>
        <w:t>данных;</w:t>
      </w:r>
    </w:p>
    <w:p w:rsidR="00A5196F" w:rsidRDefault="0035780C">
      <w:pPr>
        <w:pStyle w:val="a3"/>
        <w:spacing w:line="355" w:lineRule="auto"/>
        <w:ind w:right="743"/>
      </w:pPr>
      <w:r>
        <w:t>оценивать</w:t>
      </w:r>
      <w:r>
        <w:rPr>
          <w:spacing w:val="1"/>
        </w:rPr>
        <w:t xml:space="preserve"> </w:t>
      </w:r>
      <w:r>
        <w:t>и</w:t>
      </w:r>
      <w:r>
        <w:rPr>
          <w:spacing w:val="1"/>
        </w:rPr>
        <w:t xml:space="preserve"> </w:t>
      </w:r>
      <w:r>
        <w:t>сравнивать</w:t>
      </w:r>
      <w:r>
        <w:rPr>
          <w:spacing w:val="1"/>
        </w:rPr>
        <w:t xml:space="preserve"> </w:t>
      </w:r>
      <w:r>
        <w:t>размеры</w:t>
      </w:r>
      <w:r>
        <w:rPr>
          <w:spacing w:val="1"/>
        </w:rPr>
        <w:t xml:space="preserve"> </w:t>
      </w:r>
      <w:r>
        <w:t>текстовых,</w:t>
      </w:r>
      <w:r>
        <w:rPr>
          <w:spacing w:val="1"/>
        </w:rPr>
        <w:t xml:space="preserve"> </w:t>
      </w:r>
      <w:r>
        <w:t>графических,</w:t>
      </w:r>
      <w:r>
        <w:rPr>
          <w:spacing w:val="1"/>
        </w:rPr>
        <w:t xml:space="preserve"> </w:t>
      </w:r>
      <w:r>
        <w:t>звуковых</w:t>
      </w:r>
      <w:r>
        <w:rPr>
          <w:spacing w:val="1"/>
        </w:rPr>
        <w:t xml:space="preserve"> </w:t>
      </w:r>
      <w:r>
        <w:t>файлов</w:t>
      </w:r>
      <w:r>
        <w:rPr>
          <w:spacing w:val="-3"/>
        </w:rPr>
        <w:t xml:space="preserve"> </w:t>
      </w:r>
      <w:r>
        <w:t>и видеофайлов;</w:t>
      </w:r>
    </w:p>
    <w:p w:rsidR="00A5196F" w:rsidRDefault="0035780C">
      <w:pPr>
        <w:pStyle w:val="a3"/>
        <w:spacing w:line="355" w:lineRule="auto"/>
        <w:ind w:right="745"/>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lastRenderedPageBreak/>
        <w:t>информации,</w:t>
      </w:r>
      <w:r>
        <w:rPr>
          <w:spacing w:val="-2"/>
        </w:rPr>
        <w:t xml:space="preserve"> </w:t>
      </w:r>
      <w:r>
        <w:t>сравнивать</w:t>
      </w:r>
      <w:r>
        <w:rPr>
          <w:spacing w:val="-2"/>
        </w:rPr>
        <w:t xml:space="preserve"> </w:t>
      </w:r>
      <w:r>
        <w:t>их количественные характеристики;</w:t>
      </w:r>
    </w:p>
    <w:p w:rsidR="00A5196F" w:rsidRDefault="0035780C">
      <w:pPr>
        <w:pStyle w:val="a3"/>
        <w:spacing w:line="355" w:lineRule="auto"/>
        <w:ind w:right="744"/>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67"/>
        </w:rPr>
        <w:t xml:space="preserve"> </w:t>
      </w:r>
      <w:r>
        <w:t>компьютеров</w:t>
      </w:r>
      <w:r>
        <w:rPr>
          <w:spacing w:val="-3"/>
        </w:rPr>
        <w:t xml:space="preserve"> </w:t>
      </w:r>
      <w:r>
        <w:t>и</w:t>
      </w:r>
      <w:r>
        <w:rPr>
          <w:spacing w:val="-3"/>
        </w:rPr>
        <w:t xml:space="preserve"> </w:t>
      </w:r>
      <w:r>
        <w:t>программного</w:t>
      </w:r>
      <w:r>
        <w:rPr>
          <w:spacing w:val="-2"/>
        </w:rPr>
        <w:t xml:space="preserve"> </w:t>
      </w:r>
      <w:r>
        <w:t>обеспечения;</w:t>
      </w:r>
    </w:p>
    <w:p w:rsidR="00A5196F" w:rsidRDefault="0035780C">
      <w:pPr>
        <w:pStyle w:val="a3"/>
        <w:spacing w:line="355" w:lineRule="auto"/>
        <w:ind w:right="742"/>
      </w:pPr>
      <w:r>
        <w:t>получать и использовать информацию о характеристиках 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2"/>
        </w:rPr>
        <w:t xml:space="preserve"> </w:t>
      </w:r>
      <w:r>
        <w:t>устройства</w:t>
      </w:r>
      <w:r>
        <w:rPr>
          <w:spacing w:val="-1"/>
        </w:rPr>
        <w:t xml:space="preserve"> </w:t>
      </w:r>
      <w:r>
        <w:t>ввода-вывода);</w:t>
      </w:r>
    </w:p>
    <w:p w:rsidR="00A5196F" w:rsidRDefault="0035780C">
      <w:pPr>
        <w:pStyle w:val="a3"/>
        <w:spacing w:line="355" w:lineRule="auto"/>
        <w:ind w:right="744"/>
      </w:pPr>
      <w:r>
        <w:t>соотносить характеристики</w:t>
      </w:r>
      <w:r>
        <w:rPr>
          <w:spacing w:val="1"/>
        </w:rPr>
        <w:t xml:space="preserve"> </w:t>
      </w:r>
      <w:r>
        <w:t>компьютера</w:t>
      </w:r>
      <w:r>
        <w:rPr>
          <w:spacing w:val="1"/>
        </w:rPr>
        <w:t xml:space="preserve"> </w:t>
      </w:r>
      <w:r>
        <w:t>с</w:t>
      </w:r>
      <w:r>
        <w:rPr>
          <w:spacing w:val="1"/>
        </w:rPr>
        <w:t xml:space="preserve"> </w:t>
      </w:r>
      <w:r>
        <w:t>задачами, решаемыми</w:t>
      </w:r>
      <w:r>
        <w:rPr>
          <w:spacing w:val="1"/>
        </w:rPr>
        <w:t xml:space="preserve"> </w:t>
      </w:r>
      <w:r>
        <w:t>с</w:t>
      </w:r>
      <w:r>
        <w:rPr>
          <w:spacing w:val="1"/>
        </w:rPr>
        <w:t xml:space="preserve"> </w:t>
      </w:r>
      <w:r>
        <w:t>его</w:t>
      </w:r>
      <w:r>
        <w:rPr>
          <w:spacing w:val="1"/>
        </w:rPr>
        <w:t xml:space="preserve"> </w:t>
      </w:r>
      <w:r>
        <w:t>помощью;</w:t>
      </w:r>
    </w:p>
    <w:p w:rsidR="00A5196F" w:rsidRDefault="0035780C">
      <w:pPr>
        <w:pStyle w:val="a3"/>
        <w:spacing w:line="355" w:lineRule="auto"/>
        <w:ind w:right="735"/>
      </w:pPr>
      <w:r>
        <w:t>ориентироваться</w:t>
      </w:r>
      <w:r>
        <w:rPr>
          <w:spacing w:val="1"/>
        </w:rPr>
        <w:t xml:space="preserve"> </w:t>
      </w:r>
      <w:r>
        <w:t>в</w:t>
      </w:r>
      <w:r>
        <w:rPr>
          <w:spacing w:val="1"/>
        </w:rPr>
        <w:t xml:space="preserve"> </w:t>
      </w:r>
      <w:r>
        <w:t>иерархической</w:t>
      </w:r>
      <w:r>
        <w:rPr>
          <w:spacing w:val="1"/>
        </w:rPr>
        <w:t xml:space="preserve"> </w:t>
      </w:r>
      <w:r>
        <w:t>структуре</w:t>
      </w:r>
      <w:r>
        <w:rPr>
          <w:spacing w:val="1"/>
        </w:rPr>
        <w:t xml:space="preserve"> </w:t>
      </w:r>
      <w:r>
        <w:t>файловой</w:t>
      </w:r>
      <w:r>
        <w:rPr>
          <w:spacing w:val="1"/>
        </w:rPr>
        <w:t xml:space="preserve"> </w:t>
      </w:r>
      <w:r>
        <w:t>системы</w:t>
      </w:r>
      <w:r>
        <w:rPr>
          <w:spacing w:val="1"/>
        </w:rPr>
        <w:t xml:space="preserve"> </w:t>
      </w:r>
      <w:r>
        <w:t>(записывать</w:t>
      </w:r>
      <w:r>
        <w:rPr>
          <w:spacing w:val="1"/>
        </w:rPr>
        <w:t xml:space="preserve"> </w:t>
      </w:r>
      <w:r>
        <w:t>полное</w:t>
      </w:r>
      <w:r>
        <w:rPr>
          <w:spacing w:val="1"/>
        </w:rPr>
        <w:t xml:space="preserve"> </w:t>
      </w: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67"/>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w:t>
      </w:r>
      <w:r>
        <w:rPr>
          <w:spacing w:val="1"/>
        </w:rPr>
        <w:t xml:space="preserve"> </w:t>
      </w:r>
      <w:r>
        <w:t>информационного</w:t>
      </w:r>
      <w:r>
        <w:rPr>
          <w:spacing w:val="1"/>
        </w:rPr>
        <w:t xml:space="preserve"> </w:t>
      </w:r>
      <w:r>
        <w:t>носителя);</w:t>
      </w:r>
    </w:p>
    <w:p w:rsidR="00A5196F" w:rsidRDefault="0035780C">
      <w:pPr>
        <w:pStyle w:val="a3"/>
        <w:spacing w:line="355" w:lineRule="auto"/>
        <w:ind w:right="740"/>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 графического интерфейса, а именно: создавать, 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2"/>
        </w:rPr>
        <w:t xml:space="preserve"> </w:t>
      </w:r>
      <w:r>
        <w:t>антивирусную</w:t>
      </w:r>
      <w:r>
        <w:rPr>
          <w:spacing w:val="-4"/>
        </w:rPr>
        <w:t xml:space="preserve"> </w:t>
      </w:r>
      <w:r>
        <w:t>программу;</w:t>
      </w:r>
    </w:p>
    <w:p w:rsidR="00A5196F" w:rsidRDefault="0035780C">
      <w:pPr>
        <w:pStyle w:val="a3"/>
        <w:spacing w:line="355" w:lineRule="auto"/>
        <w:ind w:right="743"/>
      </w:pPr>
      <w:r>
        <w:t>представлять результаты своей деятельности в виде структурированных</w:t>
      </w:r>
      <w:r>
        <w:rPr>
          <w:spacing w:val="1"/>
        </w:rPr>
        <w:t xml:space="preserve"> </w:t>
      </w:r>
      <w:r>
        <w:t>иллюстрированных</w:t>
      </w:r>
      <w:r>
        <w:rPr>
          <w:spacing w:val="-4"/>
        </w:rPr>
        <w:t xml:space="preserve"> </w:t>
      </w:r>
      <w:r>
        <w:t>документов,</w:t>
      </w:r>
      <w:r>
        <w:rPr>
          <w:spacing w:val="-2"/>
        </w:rPr>
        <w:t xml:space="preserve"> </w:t>
      </w:r>
      <w:r>
        <w:t>мультимедийных</w:t>
      </w:r>
      <w:r>
        <w:rPr>
          <w:spacing w:val="1"/>
        </w:rPr>
        <w:t xml:space="preserve"> </w:t>
      </w:r>
      <w:r>
        <w:t>презентаций;</w:t>
      </w:r>
    </w:p>
    <w:p w:rsidR="00A5196F" w:rsidRDefault="0035780C">
      <w:pPr>
        <w:pStyle w:val="a3"/>
        <w:spacing w:line="355" w:lineRule="auto"/>
        <w:ind w:right="741"/>
      </w:pPr>
      <w:r>
        <w:t>искать информацию в Интернете (в том числе по ключевым словам, по</w:t>
      </w:r>
      <w:r>
        <w:rPr>
          <w:spacing w:val="1"/>
        </w:rPr>
        <w:t xml:space="preserve"> </w:t>
      </w:r>
      <w:r>
        <w:t>изображению),</w:t>
      </w:r>
      <w:r>
        <w:rPr>
          <w:spacing w:val="1"/>
        </w:rPr>
        <w:t xml:space="preserve"> </w:t>
      </w:r>
      <w:r>
        <w:t>критически</w:t>
      </w:r>
      <w:r>
        <w:rPr>
          <w:spacing w:val="1"/>
        </w:rPr>
        <w:t xml:space="preserve"> </w:t>
      </w:r>
      <w:r>
        <w:t>относиться</w:t>
      </w:r>
      <w:r>
        <w:rPr>
          <w:spacing w:val="1"/>
        </w:rPr>
        <w:t xml:space="preserve"> </w:t>
      </w:r>
      <w:r>
        <w:t>к</w:t>
      </w:r>
      <w:r>
        <w:rPr>
          <w:spacing w:val="1"/>
        </w:rPr>
        <w:t xml:space="preserve"> </w:t>
      </w:r>
      <w:r>
        <w:t>найденной</w:t>
      </w:r>
      <w:r>
        <w:rPr>
          <w:spacing w:val="1"/>
        </w:rPr>
        <w:t xml:space="preserve"> </w:t>
      </w:r>
      <w:r>
        <w:t>информации,</w:t>
      </w:r>
      <w:r>
        <w:rPr>
          <w:spacing w:val="1"/>
        </w:rPr>
        <w:t xml:space="preserve"> </w:t>
      </w:r>
      <w:r>
        <w:t>осознавая</w:t>
      </w:r>
      <w:r>
        <w:rPr>
          <w:spacing w:val="-67"/>
        </w:rPr>
        <w:t xml:space="preserve"> </w:t>
      </w:r>
      <w:r>
        <w:t>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71"/>
        </w:rPr>
        <w:t xml:space="preserve"> </w:t>
      </w:r>
      <w:r>
        <w:t>вредоносной</w:t>
      </w:r>
      <w:r>
        <w:rPr>
          <w:spacing w:val="1"/>
        </w:rPr>
        <w:t xml:space="preserve"> </w:t>
      </w:r>
      <w:r>
        <w:t>информации,</w:t>
      </w:r>
      <w:r>
        <w:rPr>
          <w:spacing w:val="-3"/>
        </w:rPr>
        <w:t xml:space="preserve"> </w:t>
      </w:r>
      <w:r>
        <w:t>в</w:t>
      </w:r>
      <w:r>
        <w:rPr>
          <w:spacing w:val="-3"/>
        </w:rPr>
        <w:t xml:space="preserve"> </w:t>
      </w:r>
      <w:r>
        <w:t>том</w:t>
      </w:r>
      <w:r>
        <w:rPr>
          <w:spacing w:val="-5"/>
        </w:rPr>
        <w:t xml:space="preserve"> </w:t>
      </w:r>
      <w:r>
        <w:t>числе</w:t>
      </w:r>
      <w:r>
        <w:rPr>
          <w:spacing w:val="-3"/>
        </w:rPr>
        <w:t xml:space="preserve"> </w:t>
      </w:r>
      <w:r>
        <w:t>экстремистского</w:t>
      </w:r>
      <w:r>
        <w:rPr>
          <w:spacing w:val="-3"/>
        </w:rPr>
        <w:t xml:space="preserve"> </w:t>
      </w:r>
      <w:r>
        <w:t>и</w:t>
      </w:r>
      <w:r>
        <w:rPr>
          <w:spacing w:val="-2"/>
        </w:rPr>
        <w:t xml:space="preserve"> </w:t>
      </w:r>
      <w:r>
        <w:t>террористического характера;</w:t>
      </w:r>
    </w:p>
    <w:p w:rsidR="00A5196F" w:rsidRDefault="0035780C">
      <w:pPr>
        <w:pStyle w:val="a3"/>
        <w:spacing w:line="321" w:lineRule="exact"/>
        <w:ind w:left="1709" w:firstLine="0"/>
      </w:pPr>
      <w:r>
        <w:t>понимать</w:t>
      </w:r>
      <w:r>
        <w:rPr>
          <w:spacing w:val="-4"/>
        </w:rPr>
        <w:t xml:space="preserve"> </w:t>
      </w:r>
      <w:r>
        <w:t>структуру</w:t>
      </w:r>
      <w:r>
        <w:rPr>
          <w:spacing w:val="-4"/>
        </w:rPr>
        <w:t xml:space="preserve"> </w:t>
      </w:r>
      <w:r>
        <w:t>адресов</w:t>
      </w:r>
      <w:r>
        <w:rPr>
          <w:spacing w:val="-4"/>
        </w:rPr>
        <w:t xml:space="preserve"> </w:t>
      </w:r>
      <w:r>
        <w:t>веб-ресурсов;</w:t>
      </w:r>
    </w:p>
    <w:p w:rsidR="00A5196F" w:rsidRDefault="0035780C">
      <w:pPr>
        <w:pStyle w:val="a3"/>
        <w:spacing w:before="66"/>
        <w:ind w:left="1709" w:firstLine="0"/>
      </w:pPr>
      <w:r>
        <w:t>использовать</w:t>
      </w:r>
      <w:r>
        <w:rPr>
          <w:spacing w:val="-5"/>
        </w:rPr>
        <w:t xml:space="preserve"> </w:t>
      </w:r>
      <w:r>
        <w:t>современные</w:t>
      </w:r>
      <w:r>
        <w:rPr>
          <w:spacing w:val="-5"/>
        </w:rPr>
        <w:t xml:space="preserve"> </w:t>
      </w:r>
      <w:r>
        <w:t>сервисы</w:t>
      </w:r>
      <w:r>
        <w:rPr>
          <w:spacing w:val="-4"/>
        </w:rPr>
        <w:t xml:space="preserve"> </w:t>
      </w:r>
      <w:r>
        <w:t>интернет-коммуникаций;</w:t>
      </w:r>
    </w:p>
    <w:p w:rsidR="00A5196F" w:rsidRDefault="0035780C">
      <w:pPr>
        <w:pStyle w:val="a3"/>
        <w:spacing w:before="154" w:line="355" w:lineRule="auto"/>
        <w:ind w:right="740"/>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71"/>
        </w:rPr>
        <w:t xml:space="preserve"> </w:t>
      </w:r>
      <w:r>
        <w:t>соблюдать</w:t>
      </w:r>
      <w:r>
        <w:rPr>
          <w:spacing w:val="71"/>
        </w:rPr>
        <w:t xml:space="preserve"> </w:t>
      </w:r>
      <w:r>
        <w:t>сетевой</w:t>
      </w:r>
      <w:r>
        <w:rPr>
          <w:spacing w:val="1"/>
        </w:rPr>
        <w:t xml:space="preserve"> </w:t>
      </w:r>
      <w:r>
        <w:t>этикет,</w:t>
      </w:r>
      <w:r>
        <w:rPr>
          <w:spacing w:val="1"/>
        </w:rPr>
        <w:t xml:space="preserve"> </w:t>
      </w:r>
      <w:r>
        <w:t>базовые</w:t>
      </w:r>
      <w:r>
        <w:rPr>
          <w:spacing w:val="1"/>
        </w:rPr>
        <w:t xml:space="preserve"> </w:t>
      </w:r>
      <w:r>
        <w:t>нормы</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приложениями на любых</w:t>
      </w:r>
      <w:r>
        <w:rPr>
          <w:spacing w:val="1"/>
        </w:rPr>
        <w:t xml:space="preserve"> </w:t>
      </w:r>
      <w:r>
        <w:t>устройствах и</w:t>
      </w:r>
      <w:r>
        <w:rPr>
          <w:spacing w:val="1"/>
        </w:rPr>
        <w:t xml:space="preserve"> </w:t>
      </w:r>
      <w:r>
        <w:t>в Интернете,</w:t>
      </w:r>
      <w:r>
        <w:rPr>
          <w:spacing w:val="1"/>
        </w:rPr>
        <w:t xml:space="preserve"> </w:t>
      </w:r>
      <w:r>
        <w:t>выбирать безопасные</w:t>
      </w:r>
      <w:r>
        <w:rPr>
          <w:spacing w:val="1"/>
        </w:rPr>
        <w:t xml:space="preserve"> </w:t>
      </w:r>
      <w:r>
        <w:t>стратегии</w:t>
      </w:r>
      <w:r>
        <w:rPr>
          <w:spacing w:val="-1"/>
        </w:rPr>
        <w:t xml:space="preserve"> </w:t>
      </w:r>
      <w:r>
        <w:t>поведения в</w:t>
      </w:r>
      <w:r>
        <w:rPr>
          <w:spacing w:val="-2"/>
        </w:rPr>
        <w:t xml:space="preserve"> </w:t>
      </w:r>
      <w:r>
        <w:t>сети;</w:t>
      </w:r>
    </w:p>
    <w:p w:rsidR="00A5196F" w:rsidRDefault="0035780C">
      <w:pPr>
        <w:pStyle w:val="a3"/>
        <w:spacing w:line="355" w:lineRule="auto"/>
        <w:ind w:right="742"/>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1"/>
        </w:rPr>
        <w:t xml:space="preserve"> </w:t>
      </w:r>
      <w:r>
        <w:t>средств</w:t>
      </w:r>
      <w:r>
        <w:rPr>
          <w:spacing w:val="1"/>
        </w:rPr>
        <w:t xml:space="preserve"> </w:t>
      </w:r>
      <w:r>
        <w:t>информационных</w:t>
      </w:r>
      <w:r>
        <w:rPr>
          <w:spacing w:val="-6"/>
        </w:rPr>
        <w:t xml:space="preserve"> </w:t>
      </w:r>
      <w:r>
        <w:t>и</w:t>
      </w:r>
      <w:r>
        <w:rPr>
          <w:spacing w:val="-6"/>
        </w:rPr>
        <w:t xml:space="preserve"> </w:t>
      </w:r>
      <w:r>
        <w:t>коммуникационных</w:t>
      </w:r>
      <w:r>
        <w:rPr>
          <w:spacing w:val="-3"/>
        </w:rPr>
        <w:t xml:space="preserve"> </w:t>
      </w:r>
      <w:r>
        <w:t>технологий</w:t>
      </w:r>
      <w:r>
        <w:rPr>
          <w:spacing w:val="-3"/>
        </w:rPr>
        <w:t xml:space="preserve"> </w:t>
      </w:r>
      <w:r>
        <w:t>на</w:t>
      </w:r>
      <w:r>
        <w:rPr>
          <w:spacing w:val="-3"/>
        </w:rPr>
        <w:t xml:space="preserve"> </w:t>
      </w:r>
      <w:r>
        <w:t>здоровье</w:t>
      </w:r>
      <w:r>
        <w:rPr>
          <w:spacing w:val="-3"/>
        </w:rPr>
        <w:t xml:space="preserve"> </w:t>
      </w:r>
      <w:r>
        <w:t>пользователя.</w:t>
      </w:r>
    </w:p>
    <w:p w:rsidR="00A5196F" w:rsidRDefault="0035780C" w:rsidP="0051210D">
      <w:pPr>
        <w:pStyle w:val="a7"/>
        <w:numPr>
          <w:ilvl w:val="3"/>
          <w:numId w:val="108"/>
        </w:numPr>
        <w:tabs>
          <w:tab w:val="left" w:pos="2761"/>
        </w:tabs>
        <w:spacing w:line="355" w:lineRule="auto"/>
        <w:ind w:right="736"/>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8</w:t>
      </w:r>
      <w:r>
        <w:rPr>
          <w:spacing w:val="1"/>
          <w:sz w:val="28"/>
        </w:rPr>
        <w:t xml:space="preserve"> </w:t>
      </w:r>
      <w:r>
        <w:rPr>
          <w:sz w:val="28"/>
        </w:rPr>
        <w:t>классе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4"/>
          <w:sz w:val="28"/>
        </w:rPr>
        <w:t xml:space="preserve"> </w:t>
      </w:r>
      <w:r>
        <w:rPr>
          <w:sz w:val="28"/>
        </w:rPr>
        <w:t>умения:</w:t>
      </w:r>
    </w:p>
    <w:p w:rsidR="00A5196F" w:rsidRDefault="0035780C">
      <w:pPr>
        <w:pStyle w:val="a3"/>
        <w:spacing w:line="355" w:lineRule="auto"/>
        <w:ind w:right="740"/>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71"/>
        </w:rPr>
        <w:t xml:space="preserve"> </w:t>
      </w:r>
      <w:r>
        <w:t>и</w:t>
      </w:r>
      <w:r>
        <w:rPr>
          <w:spacing w:val="-67"/>
        </w:rPr>
        <w:t xml:space="preserve"> </w:t>
      </w:r>
      <w:r>
        <w:lastRenderedPageBreak/>
        <w:t>непозиционными</w:t>
      </w:r>
      <w:r>
        <w:rPr>
          <w:spacing w:val="-1"/>
        </w:rPr>
        <w:t xml:space="preserve"> </w:t>
      </w:r>
      <w:r>
        <w:t>системами счисления;</w:t>
      </w:r>
    </w:p>
    <w:p w:rsidR="00A5196F" w:rsidRDefault="0035780C">
      <w:pPr>
        <w:pStyle w:val="a3"/>
        <w:spacing w:line="355" w:lineRule="auto"/>
        <w:ind w:right="741"/>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w:t>
      </w:r>
      <w:r>
        <w:rPr>
          <w:spacing w:val="1"/>
        </w:rPr>
        <w:t xml:space="preserve"> </w:t>
      </w:r>
      <w:r>
        <w:t>основаниями</w:t>
      </w:r>
      <w:r>
        <w:rPr>
          <w:spacing w:val="1"/>
        </w:rPr>
        <w:t xml:space="preserve"> </w:t>
      </w:r>
      <w:r>
        <w:t>2,</w:t>
      </w:r>
      <w:r>
        <w:rPr>
          <w:spacing w:val="1"/>
        </w:rPr>
        <w:t xml:space="preserve"> </w:t>
      </w:r>
      <w:r>
        <w:t>8,</w:t>
      </w:r>
      <w:r>
        <w:rPr>
          <w:spacing w:val="1"/>
        </w:rPr>
        <w:t xml:space="preserve"> </w:t>
      </w:r>
      <w:r>
        <w:t>16),</w:t>
      </w:r>
      <w:r>
        <w:rPr>
          <w:spacing w:val="1"/>
        </w:rPr>
        <w:t xml:space="preserve"> </w:t>
      </w:r>
      <w:r>
        <w:t>выполнять</w:t>
      </w:r>
      <w:r>
        <w:rPr>
          <w:spacing w:val="-67"/>
        </w:rPr>
        <w:t xml:space="preserve"> </w:t>
      </w:r>
      <w:r>
        <w:t>арифметические</w:t>
      </w:r>
      <w:r>
        <w:rPr>
          <w:spacing w:val="-1"/>
        </w:rPr>
        <w:t xml:space="preserve"> </w:t>
      </w:r>
      <w:r>
        <w:t>операции над</w:t>
      </w:r>
      <w:r>
        <w:rPr>
          <w:spacing w:val="1"/>
        </w:rPr>
        <w:t xml:space="preserve"> </w:t>
      </w:r>
      <w:r>
        <w:t>ними;</w:t>
      </w:r>
    </w:p>
    <w:p w:rsidR="00A5196F" w:rsidRDefault="0035780C">
      <w:pPr>
        <w:pStyle w:val="a3"/>
        <w:spacing w:line="320" w:lineRule="exact"/>
        <w:ind w:left="1709" w:firstLine="0"/>
      </w:pPr>
      <w:r>
        <w:t>раскрывать</w:t>
      </w:r>
      <w:r>
        <w:rPr>
          <w:spacing w:val="43"/>
        </w:rPr>
        <w:t xml:space="preserve"> </w:t>
      </w:r>
      <w:r>
        <w:t>смысл</w:t>
      </w:r>
      <w:r>
        <w:rPr>
          <w:spacing w:val="109"/>
        </w:rPr>
        <w:t xml:space="preserve"> </w:t>
      </w:r>
      <w:r>
        <w:t>понятий</w:t>
      </w:r>
      <w:r>
        <w:rPr>
          <w:spacing w:val="113"/>
        </w:rPr>
        <w:t xml:space="preserve"> </w:t>
      </w:r>
      <w:r>
        <w:t>«высказывание»,</w:t>
      </w:r>
      <w:r>
        <w:rPr>
          <w:spacing w:val="113"/>
        </w:rPr>
        <w:t xml:space="preserve"> </w:t>
      </w:r>
      <w:r>
        <w:t>«логическая</w:t>
      </w:r>
      <w:r>
        <w:rPr>
          <w:spacing w:val="113"/>
        </w:rPr>
        <w:t xml:space="preserve"> </w:t>
      </w:r>
      <w:r>
        <w:t>операция»,</w:t>
      </w:r>
    </w:p>
    <w:p w:rsidR="00A5196F" w:rsidRDefault="0035780C">
      <w:pPr>
        <w:pStyle w:val="a3"/>
        <w:spacing w:before="154"/>
        <w:ind w:firstLine="0"/>
      </w:pPr>
      <w:r>
        <w:t>«логическое</w:t>
      </w:r>
      <w:r>
        <w:rPr>
          <w:spacing w:val="-6"/>
        </w:rPr>
        <w:t xml:space="preserve"> </w:t>
      </w:r>
      <w:r>
        <w:t>выражение»;</w:t>
      </w:r>
    </w:p>
    <w:p w:rsidR="00A5196F" w:rsidRDefault="0035780C">
      <w:pPr>
        <w:pStyle w:val="a3"/>
        <w:spacing w:before="153" w:line="355" w:lineRule="auto"/>
        <w:ind w:right="741"/>
      </w:pPr>
      <w:r>
        <w:t>записывать</w:t>
      </w:r>
      <w:r>
        <w:rPr>
          <w:spacing w:val="1"/>
        </w:rPr>
        <w:t xml:space="preserve"> </w:t>
      </w:r>
      <w:r>
        <w:t>логические</w:t>
      </w:r>
      <w:r>
        <w:rPr>
          <w:spacing w:val="1"/>
        </w:rPr>
        <w:t xml:space="preserve"> </w:t>
      </w:r>
      <w:r>
        <w:t>выражения</w:t>
      </w:r>
      <w:r>
        <w:rPr>
          <w:spacing w:val="1"/>
        </w:rPr>
        <w:t xml:space="preserve"> </w:t>
      </w:r>
      <w:r>
        <w:t>с</w:t>
      </w:r>
      <w:r>
        <w:rPr>
          <w:spacing w:val="1"/>
        </w:rPr>
        <w:t xml:space="preserve"> </w:t>
      </w:r>
      <w:r>
        <w:t>использованием</w:t>
      </w:r>
      <w:r>
        <w:rPr>
          <w:spacing w:val="1"/>
        </w:rPr>
        <w:t xml:space="preserve"> </w:t>
      </w:r>
      <w:r>
        <w:t>дизъюнкции,</w:t>
      </w:r>
      <w:r>
        <w:rPr>
          <w:spacing w:val="1"/>
        </w:rPr>
        <w:t xml:space="preserve"> </w:t>
      </w:r>
      <w:r>
        <w:t>конъюнкции и отрицания, определять истинность логических выражений, если</w:t>
      </w:r>
      <w:r>
        <w:rPr>
          <w:spacing w:val="1"/>
        </w:rPr>
        <w:t xml:space="preserve"> </w:t>
      </w:r>
      <w:r>
        <w:t>известны значения истинности входящих в него переменных, строить таблицы</w:t>
      </w:r>
      <w:r>
        <w:rPr>
          <w:spacing w:val="1"/>
        </w:rPr>
        <w:t xml:space="preserve"> </w:t>
      </w:r>
      <w:r>
        <w:t>истинности</w:t>
      </w:r>
      <w:r>
        <w:rPr>
          <w:spacing w:val="-1"/>
        </w:rPr>
        <w:t xml:space="preserve"> </w:t>
      </w:r>
      <w:r>
        <w:t>для логических</w:t>
      </w:r>
      <w:r>
        <w:rPr>
          <w:spacing w:val="1"/>
        </w:rPr>
        <w:t xml:space="preserve"> </w:t>
      </w:r>
      <w:r>
        <w:t>выражений;</w:t>
      </w:r>
    </w:p>
    <w:p w:rsidR="00A5196F" w:rsidRDefault="0035780C">
      <w:pPr>
        <w:pStyle w:val="a3"/>
        <w:spacing w:line="355" w:lineRule="auto"/>
        <w:ind w:right="743"/>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1"/>
        </w:rPr>
        <w:t xml:space="preserve"> </w:t>
      </w:r>
      <w:r>
        <w:t>«программа»,</w:t>
      </w:r>
      <w:r>
        <w:rPr>
          <w:spacing w:val="1"/>
        </w:rPr>
        <w:t xml:space="preserve"> </w:t>
      </w:r>
      <w:r>
        <w:t>понимая разницу между употреблением этих терминов в обыденной речи и в</w:t>
      </w:r>
      <w:r>
        <w:rPr>
          <w:spacing w:val="1"/>
        </w:rPr>
        <w:t xml:space="preserve"> </w:t>
      </w:r>
      <w:r>
        <w:t>информатике;</w:t>
      </w:r>
    </w:p>
    <w:p w:rsidR="00A5196F" w:rsidRDefault="0035780C">
      <w:pPr>
        <w:pStyle w:val="a3"/>
        <w:spacing w:line="355" w:lineRule="auto"/>
        <w:ind w:right="745"/>
      </w:pPr>
      <w:r>
        <w:t>описывать алгоритм решения задачи различными способами, в том числе</w:t>
      </w:r>
      <w:r>
        <w:rPr>
          <w:spacing w:val="-67"/>
        </w:rPr>
        <w:t xml:space="preserve"> </w:t>
      </w:r>
      <w:r>
        <w:t>в</w:t>
      </w:r>
      <w:r>
        <w:rPr>
          <w:spacing w:val="-3"/>
        </w:rPr>
        <w:t xml:space="preserve"> </w:t>
      </w:r>
      <w:r>
        <w:t>виде</w:t>
      </w:r>
      <w:r>
        <w:rPr>
          <w:spacing w:val="-3"/>
        </w:rPr>
        <w:t xml:space="preserve"> </w:t>
      </w:r>
      <w:r>
        <w:t>блок-схемы;</w:t>
      </w:r>
    </w:p>
    <w:p w:rsidR="00A5196F" w:rsidRDefault="0035780C">
      <w:pPr>
        <w:pStyle w:val="a3"/>
        <w:spacing w:line="355" w:lineRule="auto"/>
        <w:ind w:right="742"/>
      </w:pPr>
      <w:r>
        <w:t>составлять,</w:t>
      </w:r>
      <w:r>
        <w:rPr>
          <w:spacing w:val="21"/>
        </w:rPr>
        <w:t xml:space="preserve"> </w:t>
      </w:r>
      <w:r>
        <w:t>выполнять</w:t>
      </w:r>
      <w:r>
        <w:rPr>
          <w:spacing w:val="22"/>
        </w:rPr>
        <w:t xml:space="preserve"> </w:t>
      </w:r>
      <w:r>
        <w:t>вручную</w:t>
      </w:r>
      <w:r>
        <w:rPr>
          <w:spacing w:val="20"/>
        </w:rPr>
        <w:t xml:space="preserve"> </w:t>
      </w:r>
      <w:r>
        <w:t>и</w:t>
      </w:r>
      <w:r>
        <w:rPr>
          <w:spacing w:val="24"/>
        </w:rPr>
        <w:t xml:space="preserve"> </w:t>
      </w:r>
      <w:r>
        <w:t>на</w:t>
      </w:r>
      <w:r>
        <w:rPr>
          <w:spacing w:val="23"/>
        </w:rPr>
        <w:t xml:space="preserve"> </w:t>
      </w:r>
      <w:r>
        <w:t>компьютере</w:t>
      </w:r>
      <w:r>
        <w:rPr>
          <w:spacing w:val="21"/>
        </w:rPr>
        <w:t xml:space="preserve"> </w:t>
      </w:r>
      <w:r>
        <w:t>несложные</w:t>
      </w:r>
      <w:r>
        <w:rPr>
          <w:spacing w:val="23"/>
        </w:rPr>
        <w:t xml:space="preserve"> </w:t>
      </w:r>
      <w:r>
        <w:t>алгоритмы</w:t>
      </w:r>
      <w:r>
        <w:rPr>
          <w:spacing w:val="-68"/>
        </w:rPr>
        <w:t xml:space="preserve"> </w:t>
      </w:r>
      <w:r>
        <w:t>с использованием ветвлений и циклов для управления исполнителями, 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«Чертёжник»;</w:t>
      </w:r>
    </w:p>
    <w:p w:rsidR="00A5196F" w:rsidRDefault="0035780C">
      <w:pPr>
        <w:pStyle w:val="a3"/>
        <w:spacing w:line="355" w:lineRule="auto"/>
        <w:ind w:right="739"/>
      </w:pPr>
      <w:r>
        <w:t>использовать</w:t>
      </w:r>
      <w:r>
        <w:rPr>
          <w:spacing w:val="1"/>
        </w:rPr>
        <w:t xml:space="preserve"> </w:t>
      </w:r>
      <w:r>
        <w:t>константы</w:t>
      </w:r>
      <w:r>
        <w:rPr>
          <w:spacing w:val="1"/>
        </w:rPr>
        <w:t xml:space="preserve"> </w:t>
      </w:r>
      <w:r>
        <w:t>и</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(числовых,</w:t>
      </w:r>
      <w:r>
        <w:rPr>
          <w:spacing w:val="1"/>
        </w:rPr>
        <w:t xml:space="preserve"> </w:t>
      </w:r>
      <w:r>
        <w:t>логических, символьных), а также содержащие их выражения, использовать</w:t>
      </w:r>
      <w:r>
        <w:rPr>
          <w:spacing w:val="1"/>
        </w:rPr>
        <w:t xml:space="preserve"> </w:t>
      </w:r>
      <w:r>
        <w:t>оператор присваивания;</w:t>
      </w:r>
    </w:p>
    <w:p w:rsidR="00A5196F" w:rsidRDefault="0035780C">
      <w:pPr>
        <w:pStyle w:val="a3"/>
        <w:spacing w:before="66" w:line="355" w:lineRule="auto"/>
        <w:ind w:right="744"/>
      </w:pPr>
      <w:r>
        <w:t>использовать при разработке программ логические значения, операции и</w:t>
      </w:r>
      <w:r>
        <w:rPr>
          <w:spacing w:val="1"/>
        </w:rPr>
        <w:t xml:space="preserve"> </w:t>
      </w:r>
      <w:r>
        <w:t>выражения</w:t>
      </w:r>
      <w:r>
        <w:rPr>
          <w:spacing w:val="-1"/>
        </w:rPr>
        <w:t xml:space="preserve"> </w:t>
      </w:r>
      <w:r>
        <w:t>с</w:t>
      </w:r>
      <w:r>
        <w:rPr>
          <w:spacing w:val="-3"/>
        </w:rPr>
        <w:t xml:space="preserve"> </w:t>
      </w:r>
      <w:r>
        <w:t>ними;</w:t>
      </w:r>
    </w:p>
    <w:p w:rsidR="00A5196F" w:rsidRDefault="0035780C">
      <w:pPr>
        <w:pStyle w:val="a3"/>
        <w:spacing w:line="355" w:lineRule="auto"/>
        <w:ind w:right="745"/>
      </w:pPr>
      <w:r>
        <w:t>анализировать предложенные алгоритмы, в том числе определять, какие</w:t>
      </w:r>
      <w:r>
        <w:rPr>
          <w:spacing w:val="1"/>
        </w:rPr>
        <w:t xml:space="preserve"> </w:t>
      </w:r>
      <w:r>
        <w:t>результаты</w:t>
      </w:r>
      <w:r>
        <w:rPr>
          <w:spacing w:val="-2"/>
        </w:rPr>
        <w:t xml:space="preserve"> </w:t>
      </w:r>
      <w:r>
        <w:t>возможны</w:t>
      </w:r>
      <w:r>
        <w:rPr>
          <w:spacing w:val="-1"/>
        </w:rPr>
        <w:t xml:space="preserve"> </w:t>
      </w:r>
      <w:r>
        <w:t>при</w:t>
      </w:r>
      <w:r>
        <w:rPr>
          <w:spacing w:val="-1"/>
        </w:rPr>
        <w:t xml:space="preserve"> </w:t>
      </w:r>
      <w:r>
        <w:t>заданном</w:t>
      </w:r>
      <w:r>
        <w:rPr>
          <w:spacing w:val="-1"/>
        </w:rPr>
        <w:t xml:space="preserve"> </w:t>
      </w:r>
      <w:r>
        <w:t>множестве</w:t>
      </w:r>
      <w:r>
        <w:rPr>
          <w:spacing w:val="-1"/>
        </w:rPr>
        <w:t xml:space="preserve"> </w:t>
      </w:r>
      <w:r>
        <w:t>исходных значений;</w:t>
      </w:r>
    </w:p>
    <w:p w:rsidR="00A5196F" w:rsidRDefault="0035780C">
      <w:pPr>
        <w:pStyle w:val="a3"/>
        <w:spacing w:line="355" w:lineRule="auto"/>
        <w:ind w:right="739"/>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реализующие проверку делимости одного целого числа на другое, проверку</w:t>
      </w:r>
      <w:r>
        <w:rPr>
          <w:spacing w:val="1"/>
        </w:rPr>
        <w:t xml:space="preserve"> </w:t>
      </w:r>
      <w:r>
        <w:t>натурального</w:t>
      </w:r>
      <w:r>
        <w:rPr>
          <w:spacing w:val="-1"/>
        </w:rPr>
        <w:t xml:space="preserve"> </w:t>
      </w:r>
      <w:r>
        <w:t>числа</w:t>
      </w:r>
      <w:r>
        <w:rPr>
          <w:spacing w:val="-5"/>
        </w:rPr>
        <w:t xml:space="preserve"> </w:t>
      </w:r>
      <w:r>
        <w:t>на</w:t>
      </w:r>
      <w:r>
        <w:rPr>
          <w:spacing w:val="-1"/>
        </w:rPr>
        <w:t xml:space="preserve"> </w:t>
      </w:r>
      <w:r>
        <w:t>простоту,</w:t>
      </w:r>
      <w:r>
        <w:rPr>
          <w:spacing w:val="-2"/>
        </w:rPr>
        <w:t xml:space="preserve"> </w:t>
      </w:r>
      <w:r>
        <w:t>выделения</w:t>
      </w:r>
      <w:r>
        <w:rPr>
          <w:spacing w:val="-4"/>
        </w:rPr>
        <w:t xml:space="preserve"> </w:t>
      </w:r>
      <w:r>
        <w:t>цифр</w:t>
      </w:r>
      <w:r>
        <w:rPr>
          <w:spacing w:val="-3"/>
        </w:rPr>
        <w:t xml:space="preserve"> </w:t>
      </w:r>
      <w:r>
        <w:t>из</w:t>
      </w:r>
      <w:r>
        <w:rPr>
          <w:spacing w:val="-2"/>
        </w:rPr>
        <w:t xml:space="preserve"> </w:t>
      </w:r>
      <w:r>
        <w:t>натурального числа.</w:t>
      </w:r>
    </w:p>
    <w:p w:rsidR="00A5196F" w:rsidRDefault="0035780C" w:rsidP="0051210D">
      <w:pPr>
        <w:pStyle w:val="a7"/>
        <w:numPr>
          <w:ilvl w:val="3"/>
          <w:numId w:val="108"/>
        </w:numPr>
        <w:tabs>
          <w:tab w:val="left" w:pos="2761"/>
        </w:tabs>
        <w:spacing w:line="355" w:lineRule="auto"/>
        <w:ind w:right="741"/>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9</w:t>
      </w:r>
      <w:r>
        <w:rPr>
          <w:spacing w:val="1"/>
          <w:sz w:val="28"/>
        </w:rPr>
        <w:t xml:space="preserve"> </w:t>
      </w:r>
      <w:r>
        <w:rPr>
          <w:sz w:val="28"/>
        </w:rPr>
        <w:t>классе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4"/>
          <w:sz w:val="28"/>
        </w:rPr>
        <w:t xml:space="preserve"> </w:t>
      </w:r>
      <w:r>
        <w:rPr>
          <w:sz w:val="28"/>
        </w:rPr>
        <w:t>умения:</w:t>
      </w:r>
    </w:p>
    <w:p w:rsidR="00A5196F" w:rsidRDefault="0035780C">
      <w:pPr>
        <w:pStyle w:val="a3"/>
        <w:spacing w:line="355" w:lineRule="auto"/>
        <w:ind w:right="741"/>
      </w:pPr>
      <w:r>
        <w:t>разбивать</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lastRenderedPageBreak/>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2"/>
        </w:rPr>
        <w:t xml:space="preserve"> </w:t>
      </w:r>
      <w:r>
        <w:t>Черепашка,</w:t>
      </w:r>
      <w:r>
        <w:rPr>
          <w:spacing w:val="-4"/>
        </w:rPr>
        <w:t xml:space="preserve"> </w:t>
      </w:r>
      <w:r>
        <w:t>Чертёжник;</w:t>
      </w:r>
    </w:p>
    <w:p w:rsidR="00A5196F" w:rsidRDefault="0035780C">
      <w:pPr>
        <w:pStyle w:val="a3"/>
        <w:spacing w:line="355" w:lineRule="auto"/>
        <w:ind w:right="740"/>
      </w:pPr>
      <w:r>
        <w:t>составлять и отлаживать программы, реализующие типовые алгоритмы</w:t>
      </w:r>
      <w:r>
        <w:rPr>
          <w:spacing w:val="1"/>
        </w:rPr>
        <w:t xml:space="preserve"> </w:t>
      </w:r>
      <w:r>
        <w:t>обработки числовых последовательностей или одномерных числовых массивов</w:t>
      </w:r>
      <w:r>
        <w:rPr>
          <w:spacing w:val="-67"/>
        </w:rPr>
        <w:t xml:space="preserve"> </w:t>
      </w:r>
      <w:r>
        <w:t>(поиск</w:t>
      </w:r>
      <w:r>
        <w:rPr>
          <w:spacing w:val="1"/>
        </w:rPr>
        <w:t xml:space="preserve"> </w:t>
      </w:r>
      <w:r>
        <w:t>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71"/>
        </w:rPr>
        <w:t xml:space="preserve"> </w:t>
      </w:r>
      <w:r>
        <w:t>с</w:t>
      </w:r>
      <w:r>
        <w:rPr>
          <w:spacing w:val="1"/>
        </w:rPr>
        <w:t xml:space="preserve"> </w:t>
      </w:r>
      <w:r>
        <w:t>заданными свойствами) на одном из языков программирования (Python, C++,</w:t>
      </w:r>
      <w:r>
        <w:rPr>
          <w:spacing w:val="1"/>
        </w:rPr>
        <w:t xml:space="preserve"> </w:t>
      </w:r>
      <w:r>
        <w:t>Паскаль,</w:t>
      </w:r>
      <w:r>
        <w:rPr>
          <w:spacing w:val="-2"/>
        </w:rPr>
        <w:t xml:space="preserve"> </w:t>
      </w:r>
      <w:r>
        <w:t>Java,</w:t>
      </w:r>
      <w:r>
        <w:rPr>
          <w:spacing w:val="-1"/>
        </w:rPr>
        <w:t xml:space="preserve"> </w:t>
      </w:r>
      <w:r>
        <w:t>C#,</w:t>
      </w:r>
      <w:r>
        <w:rPr>
          <w:spacing w:val="-4"/>
        </w:rPr>
        <w:t xml:space="preserve"> </w:t>
      </w:r>
      <w:r>
        <w:t>Школьный Алгоритмический</w:t>
      </w:r>
      <w:r>
        <w:rPr>
          <w:spacing w:val="-1"/>
        </w:rPr>
        <w:t xml:space="preserve"> </w:t>
      </w:r>
      <w:r>
        <w:t>Язык);</w:t>
      </w:r>
    </w:p>
    <w:p w:rsidR="00A5196F" w:rsidRDefault="0035780C">
      <w:pPr>
        <w:pStyle w:val="a3"/>
        <w:spacing w:line="355" w:lineRule="auto"/>
        <w:ind w:right="739"/>
      </w:pPr>
      <w:r>
        <w:t>раскрывать смысл понятий «модель», «моделирование», определять виды</w:t>
      </w:r>
      <w:r>
        <w:rPr>
          <w:spacing w:val="-67"/>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rsidR="00A5196F" w:rsidRDefault="0035780C">
      <w:pPr>
        <w:pStyle w:val="a3"/>
        <w:spacing w:line="355" w:lineRule="auto"/>
        <w:ind w:right="743"/>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w:t>
      </w:r>
      <w:r>
        <w:rPr>
          <w:spacing w:val="-1"/>
        </w:rPr>
        <w:t xml:space="preserve"> </w:t>
      </w:r>
      <w:r>
        <w:t>находить</w:t>
      </w:r>
      <w:r>
        <w:rPr>
          <w:spacing w:val="-2"/>
        </w:rPr>
        <w:t xml:space="preserve"> </w:t>
      </w:r>
      <w:r>
        <w:t>кратчайший</w:t>
      </w:r>
      <w:r>
        <w:rPr>
          <w:spacing w:val="-3"/>
        </w:rPr>
        <w:t xml:space="preserve"> </w:t>
      </w:r>
      <w:r>
        <w:t>путь</w:t>
      </w:r>
      <w:r>
        <w:rPr>
          <w:spacing w:val="-2"/>
        </w:rPr>
        <w:t xml:space="preserve"> </w:t>
      </w:r>
      <w:r>
        <w:t>в</w:t>
      </w:r>
      <w:r>
        <w:rPr>
          <w:spacing w:val="-1"/>
        </w:rPr>
        <w:t xml:space="preserve"> </w:t>
      </w:r>
      <w:r>
        <w:t>графе;</w:t>
      </w:r>
    </w:p>
    <w:p w:rsidR="00A5196F" w:rsidRDefault="0035780C">
      <w:pPr>
        <w:pStyle w:val="a3"/>
        <w:spacing w:line="355" w:lineRule="auto"/>
        <w:ind w:right="741"/>
      </w:pPr>
      <w:r>
        <w:t>выбирать способ представления данных в соответствии с поставленной</w:t>
      </w:r>
      <w:r>
        <w:rPr>
          <w:spacing w:val="1"/>
        </w:rPr>
        <w:t xml:space="preserve"> </w:t>
      </w:r>
      <w:r>
        <w:t>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 программных средств</w:t>
      </w:r>
      <w:r>
        <w:rPr>
          <w:spacing w:val="-2"/>
        </w:rPr>
        <w:t xml:space="preserve"> </w:t>
      </w:r>
      <w:r>
        <w:t>обработки</w:t>
      </w:r>
      <w:r>
        <w:rPr>
          <w:spacing w:val="-3"/>
        </w:rPr>
        <w:t xml:space="preserve"> </w:t>
      </w:r>
      <w:r>
        <w:t>данных;</w:t>
      </w:r>
    </w:p>
    <w:p w:rsidR="00A5196F" w:rsidRDefault="0035780C">
      <w:pPr>
        <w:pStyle w:val="a3"/>
        <w:spacing w:line="355" w:lineRule="auto"/>
        <w:ind w:right="74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 числовых данных, в том числе с выделением диапазона таблицы</w:t>
      </w:r>
      <w:r>
        <w:rPr>
          <w:spacing w:val="1"/>
        </w:rPr>
        <w:t xml:space="preserve"> </w:t>
      </w:r>
      <w:r>
        <w:t>и</w:t>
      </w:r>
      <w:r>
        <w:rPr>
          <w:spacing w:val="-1"/>
        </w:rPr>
        <w:t xml:space="preserve"> </w:t>
      </w:r>
      <w:r>
        <w:t>упорядочиванием</w:t>
      </w:r>
      <w:r>
        <w:rPr>
          <w:spacing w:val="-3"/>
        </w:rPr>
        <w:t xml:space="preserve"> </w:t>
      </w:r>
      <w:r>
        <w:t>(сортировкой) его элементов;</w:t>
      </w:r>
    </w:p>
    <w:p w:rsidR="00A5196F" w:rsidRDefault="0035780C">
      <w:pPr>
        <w:pStyle w:val="a3"/>
        <w:spacing w:before="66" w:line="355" w:lineRule="auto"/>
        <w:ind w:right="740"/>
      </w:pPr>
      <w:r>
        <w:t>создавать и применять в электронных таблицах формулы для расчётов 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 значений, отвечающих заданному условию, среднее арифметическое,</w:t>
      </w:r>
      <w:r>
        <w:rPr>
          <w:spacing w:val="1"/>
        </w:rPr>
        <w:t xml:space="preserve"> </w:t>
      </w:r>
      <w:r>
        <w:t>поиск максимального и минимального значения), абсолютной, относительной,</w:t>
      </w:r>
      <w:r>
        <w:rPr>
          <w:spacing w:val="1"/>
        </w:rPr>
        <w:t xml:space="preserve"> </w:t>
      </w:r>
      <w:r>
        <w:t>смешанной</w:t>
      </w:r>
      <w:r>
        <w:rPr>
          <w:spacing w:val="-1"/>
        </w:rPr>
        <w:t xml:space="preserve"> </w:t>
      </w:r>
      <w:r>
        <w:t>адресации;</w:t>
      </w:r>
    </w:p>
    <w:p w:rsidR="00A5196F" w:rsidRDefault="0035780C">
      <w:pPr>
        <w:pStyle w:val="a3"/>
        <w:spacing w:line="355" w:lineRule="auto"/>
        <w:ind w:right="739"/>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 задачах</w:t>
      </w:r>
      <w:r>
        <w:rPr>
          <w:spacing w:val="-2"/>
        </w:rPr>
        <w:t xml:space="preserve"> </w:t>
      </w:r>
      <w:r>
        <w:t>из</w:t>
      </w:r>
      <w:r>
        <w:rPr>
          <w:spacing w:val="-4"/>
        </w:rPr>
        <w:t xml:space="preserve"> </w:t>
      </w:r>
      <w:r>
        <w:t>разных предметных</w:t>
      </w:r>
      <w:r>
        <w:rPr>
          <w:spacing w:val="-3"/>
        </w:rPr>
        <w:t xml:space="preserve"> </w:t>
      </w:r>
      <w:r>
        <w:t>областей;</w:t>
      </w:r>
    </w:p>
    <w:p w:rsidR="00A5196F" w:rsidRDefault="0035780C">
      <w:pPr>
        <w:pStyle w:val="a3"/>
        <w:spacing w:line="355" w:lineRule="auto"/>
        <w:ind w:right="733"/>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 сервисы, облачные хранилища данных, онлайн-программы</w:t>
      </w:r>
      <w:r>
        <w:rPr>
          <w:spacing w:val="-67"/>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повседневной</w:t>
      </w:r>
      <w:r>
        <w:rPr>
          <w:spacing w:val="-1"/>
        </w:rPr>
        <w:t xml:space="preserve"> </w:t>
      </w:r>
      <w:r>
        <w:t>деятельности;</w:t>
      </w:r>
    </w:p>
    <w:p w:rsidR="00A5196F" w:rsidRDefault="0035780C">
      <w:pPr>
        <w:pStyle w:val="a3"/>
        <w:spacing w:line="355" w:lineRule="auto"/>
        <w:ind w:right="739"/>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1"/>
        </w:rPr>
        <w:t xml:space="preserve"> </w:t>
      </w:r>
      <w:r>
        <w:t>и повседневной деятельности;</w:t>
      </w:r>
    </w:p>
    <w:p w:rsidR="00A5196F" w:rsidRDefault="0035780C">
      <w:pPr>
        <w:pStyle w:val="a3"/>
        <w:spacing w:line="355" w:lineRule="auto"/>
        <w:ind w:right="736"/>
      </w:pPr>
      <w:r>
        <w:t>использовать различные средства защиты от вредоносного программного</w:t>
      </w:r>
      <w:r>
        <w:rPr>
          <w:spacing w:val="-67"/>
        </w:rPr>
        <w:t xml:space="preserve"> </w:t>
      </w:r>
      <w:r>
        <w:lastRenderedPageBreak/>
        <w:t>обеспечения, защищать персональную информацию от несанкционированного</w:t>
      </w:r>
      <w:r>
        <w:rPr>
          <w:spacing w:val="1"/>
        </w:rPr>
        <w:t xml:space="preserve"> </w:t>
      </w:r>
      <w:r>
        <w:t>доступа и его последствий (разглашения, подмены, утраты данных) с учётом</w:t>
      </w:r>
      <w:r>
        <w:rPr>
          <w:spacing w:val="1"/>
        </w:rPr>
        <w:t xml:space="preserve"> </w:t>
      </w:r>
      <w:r>
        <w:t>основных</w:t>
      </w:r>
      <w:r>
        <w:rPr>
          <w:spacing w:val="1"/>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w:t>
      </w:r>
      <w:r>
        <w:rPr>
          <w:spacing w:val="1"/>
        </w:rPr>
        <w:t xml:space="preserve"> </w:t>
      </w:r>
      <w:r>
        <w:t>использования</w:t>
      </w:r>
      <w:r>
        <w:rPr>
          <w:spacing w:val="1"/>
        </w:rPr>
        <w:t xml:space="preserve"> </w:t>
      </w:r>
      <w:r>
        <w:t>сети</w:t>
      </w:r>
      <w:r>
        <w:rPr>
          <w:spacing w:val="1"/>
        </w:rPr>
        <w:t xml:space="preserve"> </w:t>
      </w:r>
      <w:r>
        <w:t>Интернет</w:t>
      </w:r>
      <w:r>
        <w:rPr>
          <w:spacing w:val="1"/>
        </w:rPr>
        <w:t xml:space="preserve"> </w:t>
      </w:r>
      <w:r>
        <w:t>(сетевая</w:t>
      </w:r>
      <w:r>
        <w:rPr>
          <w:spacing w:val="1"/>
        </w:rPr>
        <w:t xml:space="preserve"> </w:t>
      </w:r>
      <w:r>
        <w:t>анонимность,</w:t>
      </w:r>
      <w:r>
        <w:rPr>
          <w:spacing w:val="1"/>
        </w:rPr>
        <w:t xml:space="preserve"> </w:t>
      </w:r>
      <w:r>
        <w:t>цифровой</w:t>
      </w:r>
      <w:r>
        <w:rPr>
          <w:spacing w:val="1"/>
        </w:rPr>
        <w:t xml:space="preserve"> </w:t>
      </w:r>
      <w:r>
        <w:t>след,</w:t>
      </w:r>
      <w:r>
        <w:rPr>
          <w:spacing w:val="1"/>
        </w:rPr>
        <w:t xml:space="preserve"> </w:t>
      </w:r>
      <w:r>
        <w:t>аутентичность</w:t>
      </w:r>
      <w:r>
        <w:rPr>
          <w:spacing w:val="-2"/>
        </w:rPr>
        <w:t xml:space="preserve"> </w:t>
      </w:r>
      <w:r>
        <w:t>субъектов</w:t>
      </w:r>
      <w:r>
        <w:rPr>
          <w:spacing w:val="-5"/>
        </w:rPr>
        <w:t xml:space="preserve"> </w:t>
      </w:r>
      <w:r>
        <w:t>и</w:t>
      </w:r>
      <w:r>
        <w:rPr>
          <w:spacing w:val="-1"/>
        </w:rPr>
        <w:t xml:space="preserve"> </w:t>
      </w:r>
      <w:r>
        <w:t>ресурсов,</w:t>
      </w:r>
      <w:r>
        <w:rPr>
          <w:spacing w:val="-1"/>
        </w:rPr>
        <w:t xml:space="preserve"> </w:t>
      </w:r>
      <w:r>
        <w:t>опасность</w:t>
      </w:r>
      <w:r>
        <w:rPr>
          <w:spacing w:val="-2"/>
        </w:rPr>
        <w:t xml:space="preserve"> </w:t>
      </w:r>
      <w:r>
        <w:t>вредоносного кода);</w:t>
      </w:r>
    </w:p>
    <w:p w:rsidR="00A5196F" w:rsidRPr="00D2457B" w:rsidRDefault="0035780C" w:rsidP="00D2457B">
      <w:pPr>
        <w:pStyle w:val="a3"/>
        <w:spacing w:line="355" w:lineRule="auto"/>
        <w:ind w:right="743"/>
      </w:pPr>
      <w:r>
        <w:t>распознавать</w:t>
      </w:r>
      <w:r>
        <w:rPr>
          <w:spacing w:val="18"/>
        </w:rPr>
        <w:t xml:space="preserve"> </w:t>
      </w:r>
      <w:r>
        <w:t>попытки</w:t>
      </w:r>
      <w:r>
        <w:rPr>
          <w:spacing w:val="21"/>
        </w:rPr>
        <w:t xml:space="preserve"> </w:t>
      </w:r>
      <w:r>
        <w:t>и</w:t>
      </w:r>
      <w:r>
        <w:rPr>
          <w:spacing w:val="23"/>
        </w:rPr>
        <w:t xml:space="preserve"> </w:t>
      </w:r>
      <w:r>
        <w:t>предупреждать</w:t>
      </w:r>
      <w:r>
        <w:rPr>
          <w:spacing w:val="19"/>
        </w:rPr>
        <w:t xml:space="preserve"> </w:t>
      </w:r>
      <w:r>
        <w:t>вовлечение</w:t>
      </w:r>
      <w:r>
        <w:rPr>
          <w:spacing w:val="22"/>
        </w:rPr>
        <w:t xml:space="preserve"> </w:t>
      </w:r>
      <w:r>
        <w:t>себя</w:t>
      </w:r>
      <w:r>
        <w:rPr>
          <w:spacing w:val="20"/>
        </w:rPr>
        <w:t xml:space="preserve"> </w:t>
      </w:r>
      <w:r>
        <w:t>и</w:t>
      </w:r>
      <w:r>
        <w:rPr>
          <w:spacing w:val="20"/>
        </w:rPr>
        <w:t xml:space="preserve"> </w:t>
      </w:r>
      <w:r>
        <w:t>окружающих</w:t>
      </w:r>
      <w:r>
        <w:rPr>
          <w:spacing w:val="-67"/>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кибербуллинг,</w:t>
      </w:r>
      <w:r>
        <w:rPr>
          <w:spacing w:val="-3"/>
        </w:rPr>
        <w:t xml:space="preserve"> </w:t>
      </w:r>
      <w:r>
        <w:t>фишинг).</w:t>
      </w:r>
    </w:p>
    <w:p w:rsidR="00A5196F" w:rsidRPr="009E3490" w:rsidRDefault="00C12FE0" w:rsidP="009E3490">
      <w:pPr>
        <w:tabs>
          <w:tab w:val="left" w:pos="2130"/>
        </w:tabs>
        <w:ind w:left="720"/>
        <w:jc w:val="center"/>
        <w:rPr>
          <w:b/>
          <w:sz w:val="24"/>
        </w:rPr>
      </w:pPr>
      <w:r>
        <w:pict>
          <v:rect id="_x0000_s1058" style="position:absolute;left:0;text-align:left;margin-left:78.6pt;margin-top:16.4pt;width:481.55pt;height:.5pt;z-index:-15716352;mso-wrap-distance-left:0;mso-wrap-distance-right:0;mso-position-horizontal-relative:page" fillcolor="black" stroked="f">
            <w10:wrap type="topAndBottom" anchorx="page"/>
          </v:rect>
        </w:pict>
      </w:r>
      <w:r w:rsidR="0035780C" w:rsidRPr="009E3490">
        <w:rPr>
          <w:b/>
          <w:sz w:val="24"/>
        </w:rPr>
        <w:t>РАБОЧАЯ</w:t>
      </w:r>
      <w:r w:rsidR="0035780C" w:rsidRPr="009E3490">
        <w:rPr>
          <w:b/>
          <w:spacing w:val="-4"/>
          <w:sz w:val="24"/>
        </w:rPr>
        <w:t xml:space="preserve"> </w:t>
      </w:r>
      <w:r w:rsidR="0035780C" w:rsidRPr="009E3490">
        <w:rPr>
          <w:b/>
          <w:sz w:val="24"/>
        </w:rPr>
        <w:t>ПРОГРАММА</w:t>
      </w:r>
      <w:r w:rsidR="0035780C" w:rsidRPr="009E3490">
        <w:rPr>
          <w:b/>
          <w:spacing w:val="-3"/>
          <w:sz w:val="24"/>
        </w:rPr>
        <w:t xml:space="preserve"> </w:t>
      </w:r>
      <w:r w:rsidR="0035780C" w:rsidRPr="009E3490">
        <w:rPr>
          <w:b/>
          <w:sz w:val="24"/>
        </w:rPr>
        <w:t>ПО</w:t>
      </w:r>
      <w:r w:rsidR="0035780C" w:rsidRPr="009E3490">
        <w:rPr>
          <w:b/>
          <w:spacing w:val="-2"/>
          <w:sz w:val="24"/>
        </w:rPr>
        <w:t xml:space="preserve"> </w:t>
      </w:r>
      <w:r w:rsidR="0035780C" w:rsidRPr="009E3490">
        <w:rPr>
          <w:b/>
          <w:sz w:val="24"/>
        </w:rPr>
        <w:t>УЧЕБНОМУ</w:t>
      </w:r>
      <w:r w:rsidR="0035780C" w:rsidRPr="009E3490">
        <w:rPr>
          <w:b/>
          <w:spacing w:val="-3"/>
          <w:sz w:val="24"/>
        </w:rPr>
        <w:t xml:space="preserve"> </w:t>
      </w:r>
      <w:r w:rsidR="0035780C" w:rsidRPr="009E3490">
        <w:rPr>
          <w:b/>
          <w:sz w:val="24"/>
        </w:rPr>
        <w:t>ПРЕДМЕТУ</w:t>
      </w:r>
      <w:r w:rsidR="0035780C" w:rsidRPr="009E3490">
        <w:rPr>
          <w:b/>
          <w:spacing w:val="-3"/>
          <w:sz w:val="24"/>
        </w:rPr>
        <w:t xml:space="preserve"> </w:t>
      </w:r>
      <w:r w:rsidR="0035780C" w:rsidRPr="009E3490">
        <w:rPr>
          <w:b/>
          <w:sz w:val="24"/>
        </w:rPr>
        <w:t>«ИСТОРИЯ»</w:t>
      </w:r>
    </w:p>
    <w:p w:rsidR="00A5196F" w:rsidRDefault="0035780C" w:rsidP="0051210D">
      <w:pPr>
        <w:pStyle w:val="a7"/>
        <w:numPr>
          <w:ilvl w:val="1"/>
          <w:numId w:val="108"/>
        </w:numPr>
        <w:tabs>
          <w:tab w:val="left" w:pos="2341"/>
        </w:tabs>
        <w:spacing w:line="348" w:lineRule="auto"/>
        <w:ind w:right="733"/>
        <w:rPr>
          <w:sz w:val="28"/>
        </w:rPr>
      </w:pPr>
      <w:r>
        <w:rPr>
          <w:sz w:val="28"/>
        </w:rPr>
        <w:t>Рабочая программа по учебному предмету «История» (предметная</w:t>
      </w:r>
      <w:r>
        <w:rPr>
          <w:spacing w:val="1"/>
          <w:sz w:val="28"/>
        </w:rPr>
        <w:t xml:space="preserve"> </w:t>
      </w:r>
      <w:r>
        <w:rPr>
          <w:sz w:val="28"/>
        </w:rPr>
        <w:t>область</w:t>
      </w:r>
      <w:r>
        <w:rPr>
          <w:spacing w:val="1"/>
          <w:sz w:val="28"/>
        </w:rPr>
        <w:t xml:space="preserve"> </w:t>
      </w:r>
      <w:r>
        <w:rPr>
          <w:sz w:val="28"/>
        </w:rPr>
        <w:t>«Общественно-научные</w:t>
      </w:r>
      <w:r>
        <w:rPr>
          <w:spacing w:val="1"/>
          <w:sz w:val="28"/>
        </w:rPr>
        <w:t xml:space="preserve"> </w:t>
      </w:r>
      <w:r>
        <w:rPr>
          <w:sz w:val="28"/>
        </w:rPr>
        <w:t>предметы»)</w:t>
      </w:r>
      <w:r>
        <w:rPr>
          <w:spacing w:val="1"/>
          <w:sz w:val="28"/>
        </w:rPr>
        <w:t xml:space="preserve"> </w:t>
      </w:r>
      <w:r>
        <w:rPr>
          <w:sz w:val="28"/>
        </w:rPr>
        <w:t>(далее</w:t>
      </w:r>
      <w:r>
        <w:rPr>
          <w:spacing w:val="1"/>
          <w:sz w:val="28"/>
        </w:rPr>
        <w:t xml:space="preserve"> </w:t>
      </w:r>
      <w:r>
        <w:rPr>
          <w:sz w:val="28"/>
        </w:rPr>
        <w:t>соответственно</w:t>
      </w:r>
      <w:r>
        <w:rPr>
          <w:spacing w:val="71"/>
          <w:sz w:val="28"/>
        </w:rPr>
        <w:t xml:space="preserve"> </w:t>
      </w:r>
      <w:r>
        <w:rPr>
          <w:sz w:val="28"/>
        </w:rPr>
        <w:t>–</w:t>
      </w:r>
      <w:r>
        <w:rPr>
          <w:spacing w:val="1"/>
          <w:sz w:val="28"/>
        </w:rPr>
        <w:t xml:space="preserve"> </w:t>
      </w:r>
      <w:r>
        <w:rPr>
          <w:sz w:val="28"/>
        </w:rPr>
        <w:t>программа по истории, история) включает пояснительную записку, содержание</w:t>
      </w:r>
      <w:r>
        <w:rPr>
          <w:spacing w:val="-67"/>
          <w:sz w:val="28"/>
        </w:rPr>
        <w:t xml:space="preserve"> </w:t>
      </w:r>
      <w:r>
        <w:rPr>
          <w:sz w:val="28"/>
        </w:rPr>
        <w:t>обучения,</w:t>
      </w:r>
      <w:r>
        <w:rPr>
          <w:spacing w:val="-2"/>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4"/>
          <w:sz w:val="28"/>
        </w:rPr>
        <w:t xml:space="preserve"> </w:t>
      </w:r>
      <w:r>
        <w:rPr>
          <w:sz w:val="28"/>
        </w:rPr>
        <w:t>программы</w:t>
      </w:r>
      <w:r>
        <w:rPr>
          <w:spacing w:val="-1"/>
          <w:sz w:val="28"/>
        </w:rPr>
        <w:t xml:space="preserve"> </w:t>
      </w:r>
      <w:r>
        <w:rPr>
          <w:sz w:val="28"/>
        </w:rPr>
        <w:t>по истории.</w:t>
      </w:r>
    </w:p>
    <w:p w:rsidR="00A5196F" w:rsidRDefault="0035780C" w:rsidP="0051210D">
      <w:pPr>
        <w:pStyle w:val="a7"/>
        <w:numPr>
          <w:ilvl w:val="1"/>
          <w:numId w:val="108"/>
        </w:numPr>
        <w:tabs>
          <w:tab w:val="left" w:pos="2341"/>
        </w:tabs>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26" w:line="348" w:lineRule="auto"/>
        <w:ind w:right="744"/>
        <w:rPr>
          <w:sz w:val="28"/>
        </w:rPr>
      </w:pPr>
      <w:r>
        <w:rPr>
          <w:sz w:val="28"/>
        </w:rPr>
        <w:t>Программа</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«История»</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67"/>
          <w:sz w:val="28"/>
        </w:rPr>
        <w:t xml:space="preserve"> </w:t>
      </w:r>
      <w:r>
        <w:rPr>
          <w:sz w:val="28"/>
        </w:rPr>
        <w:t>оказания</w:t>
      </w:r>
      <w:r>
        <w:rPr>
          <w:spacing w:val="28"/>
          <w:sz w:val="28"/>
        </w:rPr>
        <w:t xml:space="preserve"> </w:t>
      </w:r>
      <w:r>
        <w:rPr>
          <w:sz w:val="28"/>
        </w:rPr>
        <w:t>методической</w:t>
      </w:r>
      <w:r>
        <w:rPr>
          <w:spacing w:val="25"/>
          <w:sz w:val="28"/>
        </w:rPr>
        <w:t xml:space="preserve"> </w:t>
      </w:r>
      <w:r>
        <w:rPr>
          <w:sz w:val="28"/>
        </w:rPr>
        <w:t>помощи</w:t>
      </w:r>
      <w:r>
        <w:rPr>
          <w:spacing w:val="25"/>
          <w:sz w:val="28"/>
        </w:rPr>
        <w:t xml:space="preserve"> </w:t>
      </w:r>
      <w:r>
        <w:rPr>
          <w:sz w:val="28"/>
        </w:rPr>
        <w:t>учителю</w:t>
      </w:r>
      <w:r>
        <w:rPr>
          <w:spacing w:val="26"/>
          <w:sz w:val="28"/>
        </w:rPr>
        <w:t xml:space="preserve"> </w:t>
      </w:r>
      <w:r>
        <w:rPr>
          <w:sz w:val="28"/>
        </w:rPr>
        <w:t>истории</w:t>
      </w:r>
      <w:r>
        <w:rPr>
          <w:spacing w:val="26"/>
          <w:sz w:val="28"/>
        </w:rPr>
        <w:t xml:space="preserve"> </w:t>
      </w:r>
      <w:r>
        <w:rPr>
          <w:sz w:val="28"/>
        </w:rPr>
        <w:t>в</w:t>
      </w:r>
      <w:r>
        <w:rPr>
          <w:spacing w:val="24"/>
          <w:sz w:val="28"/>
        </w:rPr>
        <w:t xml:space="preserve"> </w:t>
      </w:r>
      <w:r>
        <w:rPr>
          <w:sz w:val="28"/>
        </w:rPr>
        <w:t>создании</w:t>
      </w:r>
      <w:r>
        <w:rPr>
          <w:spacing w:val="26"/>
          <w:sz w:val="28"/>
        </w:rPr>
        <w:t xml:space="preserve"> </w:t>
      </w:r>
      <w:r>
        <w:rPr>
          <w:sz w:val="28"/>
        </w:rPr>
        <w:t>рабочей</w:t>
      </w:r>
    </w:p>
    <w:p w:rsidR="00A5196F" w:rsidRDefault="0035780C">
      <w:pPr>
        <w:pStyle w:val="a3"/>
        <w:spacing w:before="69" w:line="348" w:lineRule="auto"/>
        <w:ind w:right="742" w:firstLine="0"/>
      </w:pP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 активные методики</w:t>
      </w:r>
      <w:r>
        <w:rPr>
          <w:spacing w:val="-1"/>
        </w:rPr>
        <w:t xml:space="preserve"> </w:t>
      </w:r>
      <w:r>
        <w:t>обучения.</w:t>
      </w:r>
    </w:p>
    <w:p w:rsidR="00A5196F" w:rsidRDefault="0035780C" w:rsidP="0051210D">
      <w:pPr>
        <w:pStyle w:val="a7"/>
        <w:numPr>
          <w:ilvl w:val="2"/>
          <w:numId w:val="108"/>
        </w:numPr>
        <w:tabs>
          <w:tab w:val="left" w:pos="2550"/>
        </w:tabs>
        <w:spacing w:line="348" w:lineRule="auto"/>
        <w:ind w:right="739"/>
        <w:rPr>
          <w:sz w:val="28"/>
        </w:rPr>
      </w:pPr>
      <w:r>
        <w:rPr>
          <w:sz w:val="28"/>
        </w:rPr>
        <w:t>Программа учебного предмета «История» дает представление о</w:t>
      </w:r>
      <w:r>
        <w:rPr>
          <w:spacing w:val="1"/>
          <w:sz w:val="28"/>
        </w:rPr>
        <w:t xml:space="preserve"> </w:t>
      </w:r>
      <w:r>
        <w:rPr>
          <w:sz w:val="28"/>
        </w:rPr>
        <w:t>целях,</w:t>
      </w:r>
      <w:r>
        <w:rPr>
          <w:spacing w:val="1"/>
          <w:sz w:val="28"/>
        </w:rPr>
        <w:t xml:space="preserve"> </w:t>
      </w:r>
      <w:r>
        <w:rPr>
          <w:sz w:val="28"/>
        </w:rPr>
        <w:t>общей</w:t>
      </w:r>
      <w:r>
        <w:rPr>
          <w:spacing w:val="1"/>
          <w:sz w:val="28"/>
        </w:rPr>
        <w:t xml:space="preserve"> </w:t>
      </w:r>
      <w:r>
        <w:rPr>
          <w:sz w:val="28"/>
        </w:rPr>
        <w:t>стратегии</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«История»,</w:t>
      </w:r>
      <w:r>
        <w:rPr>
          <w:spacing w:val="1"/>
          <w:sz w:val="28"/>
        </w:rPr>
        <w:t xml:space="preserve"> </w:t>
      </w:r>
      <w:r>
        <w:rPr>
          <w:sz w:val="28"/>
        </w:rPr>
        <w:t>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предусматривает</w:t>
      </w:r>
      <w:r>
        <w:rPr>
          <w:spacing w:val="1"/>
          <w:sz w:val="28"/>
        </w:rPr>
        <w:t xml:space="preserve"> </w:t>
      </w:r>
      <w:r>
        <w:rPr>
          <w:sz w:val="28"/>
        </w:rPr>
        <w:t>распределение</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и</w:t>
      </w:r>
      <w:r>
        <w:rPr>
          <w:spacing w:val="1"/>
          <w:sz w:val="28"/>
        </w:rPr>
        <w:t xml:space="preserve"> </w:t>
      </w:r>
      <w:r>
        <w:rPr>
          <w:sz w:val="28"/>
        </w:rPr>
        <w:t>структурирование</w:t>
      </w:r>
      <w:r>
        <w:rPr>
          <w:spacing w:val="-1"/>
          <w:sz w:val="28"/>
        </w:rPr>
        <w:t xml:space="preserve"> </w:t>
      </w:r>
      <w:r>
        <w:rPr>
          <w:sz w:val="28"/>
        </w:rPr>
        <w:t>его</w:t>
      </w:r>
      <w:r>
        <w:rPr>
          <w:spacing w:val="1"/>
          <w:sz w:val="28"/>
        </w:rPr>
        <w:t xml:space="preserve"> </w:t>
      </w:r>
      <w:r>
        <w:rPr>
          <w:sz w:val="28"/>
        </w:rPr>
        <w:t>по</w:t>
      </w:r>
      <w:r>
        <w:rPr>
          <w:spacing w:val="1"/>
          <w:sz w:val="28"/>
        </w:rPr>
        <w:t xml:space="preserve"> </w:t>
      </w:r>
      <w:r>
        <w:rPr>
          <w:sz w:val="28"/>
        </w:rPr>
        <w:t>разделам</w:t>
      </w:r>
      <w:r>
        <w:rPr>
          <w:spacing w:val="-3"/>
          <w:sz w:val="28"/>
        </w:rPr>
        <w:t xml:space="preserve"> </w:t>
      </w:r>
      <w:r>
        <w:rPr>
          <w:sz w:val="28"/>
        </w:rPr>
        <w:t>и</w:t>
      </w:r>
      <w:r>
        <w:rPr>
          <w:spacing w:val="-1"/>
          <w:sz w:val="28"/>
        </w:rPr>
        <w:t xml:space="preserve"> </w:t>
      </w:r>
      <w:r>
        <w:rPr>
          <w:sz w:val="28"/>
        </w:rPr>
        <w:t>темам курса.</w:t>
      </w:r>
    </w:p>
    <w:p w:rsidR="00A5196F" w:rsidRDefault="0035780C" w:rsidP="0051210D">
      <w:pPr>
        <w:pStyle w:val="a7"/>
        <w:numPr>
          <w:ilvl w:val="2"/>
          <w:numId w:val="108"/>
        </w:numPr>
        <w:tabs>
          <w:tab w:val="left" w:pos="2552"/>
        </w:tabs>
        <w:spacing w:line="348" w:lineRule="auto"/>
        <w:ind w:right="739"/>
        <w:rPr>
          <w:sz w:val="28"/>
        </w:rPr>
      </w:pPr>
      <w:r>
        <w:rPr>
          <w:sz w:val="28"/>
        </w:rPr>
        <w:t>Место учебного предмета «История» в системе основного общего</w:t>
      </w:r>
      <w:r>
        <w:rPr>
          <w:spacing w:val="1"/>
          <w:sz w:val="28"/>
        </w:rPr>
        <w:t xml:space="preserve"> </w:t>
      </w:r>
      <w:r>
        <w:rPr>
          <w:sz w:val="28"/>
        </w:rPr>
        <w:t>образования</w:t>
      </w:r>
      <w:r>
        <w:rPr>
          <w:spacing w:val="1"/>
          <w:sz w:val="28"/>
        </w:rPr>
        <w:t xml:space="preserve"> </w:t>
      </w:r>
      <w:r>
        <w:rPr>
          <w:sz w:val="28"/>
        </w:rPr>
        <w:t>определяется</w:t>
      </w:r>
      <w:r>
        <w:rPr>
          <w:spacing w:val="1"/>
          <w:sz w:val="28"/>
        </w:rPr>
        <w:t xml:space="preserve"> </w:t>
      </w:r>
      <w:r>
        <w:rPr>
          <w:sz w:val="28"/>
        </w:rPr>
        <w:t>его</w:t>
      </w:r>
      <w:r>
        <w:rPr>
          <w:spacing w:val="1"/>
          <w:sz w:val="28"/>
        </w:rPr>
        <w:t xml:space="preserve"> </w:t>
      </w:r>
      <w:r>
        <w:rPr>
          <w:sz w:val="28"/>
        </w:rPr>
        <w:t>познавательным</w:t>
      </w:r>
      <w:r>
        <w:rPr>
          <w:spacing w:val="1"/>
          <w:sz w:val="28"/>
        </w:rPr>
        <w:t xml:space="preserve"> </w:t>
      </w:r>
      <w:r>
        <w:rPr>
          <w:sz w:val="28"/>
        </w:rPr>
        <w:t>и</w:t>
      </w:r>
      <w:r>
        <w:rPr>
          <w:spacing w:val="1"/>
          <w:sz w:val="28"/>
        </w:rPr>
        <w:t xml:space="preserve"> </w:t>
      </w:r>
      <w:r>
        <w:rPr>
          <w:sz w:val="28"/>
        </w:rPr>
        <w:t>мировоззренческим</w:t>
      </w:r>
      <w:r>
        <w:rPr>
          <w:spacing w:val="1"/>
          <w:sz w:val="28"/>
        </w:rPr>
        <w:t xml:space="preserve"> </w:t>
      </w:r>
      <w:r>
        <w:rPr>
          <w:sz w:val="28"/>
        </w:rPr>
        <w:t>значением,</w:t>
      </w:r>
      <w:r>
        <w:rPr>
          <w:spacing w:val="1"/>
          <w:sz w:val="28"/>
        </w:rPr>
        <w:t xml:space="preserve"> </w:t>
      </w:r>
      <w:r>
        <w:rPr>
          <w:sz w:val="28"/>
        </w:rPr>
        <w:t>воспитательным</w:t>
      </w:r>
      <w:r>
        <w:rPr>
          <w:spacing w:val="1"/>
          <w:sz w:val="28"/>
        </w:rPr>
        <w:t xml:space="preserve"> </w:t>
      </w:r>
      <w:r>
        <w:rPr>
          <w:sz w:val="28"/>
        </w:rPr>
        <w:t>потенциалом,</w:t>
      </w:r>
      <w:r>
        <w:rPr>
          <w:spacing w:val="1"/>
          <w:sz w:val="28"/>
        </w:rPr>
        <w:t xml:space="preserve"> </w:t>
      </w:r>
      <w:r>
        <w:rPr>
          <w:sz w:val="28"/>
        </w:rPr>
        <w:t>вкладом</w:t>
      </w:r>
      <w:r>
        <w:rPr>
          <w:spacing w:val="1"/>
          <w:sz w:val="28"/>
        </w:rPr>
        <w:t xml:space="preserve"> </w:t>
      </w:r>
      <w:r>
        <w:rPr>
          <w:sz w:val="28"/>
        </w:rPr>
        <w:t>в</w:t>
      </w:r>
      <w:r>
        <w:rPr>
          <w:spacing w:val="1"/>
          <w:sz w:val="28"/>
        </w:rPr>
        <w:t xml:space="preserve"> </w:t>
      </w:r>
      <w:r>
        <w:rPr>
          <w:sz w:val="28"/>
        </w:rPr>
        <w:t>становление</w:t>
      </w:r>
      <w:r>
        <w:rPr>
          <w:spacing w:val="1"/>
          <w:sz w:val="28"/>
        </w:rPr>
        <w:t xml:space="preserve"> </w:t>
      </w:r>
      <w:r>
        <w:rPr>
          <w:sz w:val="28"/>
        </w:rPr>
        <w:t>личности</w:t>
      </w:r>
      <w:r>
        <w:rPr>
          <w:spacing w:val="1"/>
          <w:sz w:val="28"/>
        </w:rPr>
        <w:t xml:space="preserve"> </w:t>
      </w:r>
      <w:r>
        <w:rPr>
          <w:sz w:val="28"/>
        </w:rPr>
        <w:t>человека.</w:t>
      </w:r>
      <w:r>
        <w:rPr>
          <w:spacing w:val="1"/>
          <w:sz w:val="28"/>
        </w:rPr>
        <w:t xml:space="preserve"> </w:t>
      </w:r>
      <w:r>
        <w:rPr>
          <w:sz w:val="28"/>
        </w:rPr>
        <w:t>История</w:t>
      </w:r>
      <w:r>
        <w:rPr>
          <w:spacing w:val="1"/>
          <w:sz w:val="28"/>
        </w:rPr>
        <w:t xml:space="preserve"> </w:t>
      </w:r>
      <w:r>
        <w:rPr>
          <w:sz w:val="28"/>
        </w:rPr>
        <w:t>представляет</w:t>
      </w:r>
      <w:r>
        <w:rPr>
          <w:spacing w:val="1"/>
          <w:sz w:val="28"/>
        </w:rPr>
        <w:t xml:space="preserve"> </w:t>
      </w:r>
      <w:r>
        <w:rPr>
          <w:sz w:val="28"/>
        </w:rPr>
        <w:t>собирательную</w:t>
      </w:r>
      <w:r>
        <w:rPr>
          <w:spacing w:val="1"/>
          <w:sz w:val="28"/>
        </w:rPr>
        <w:t xml:space="preserve"> </w:t>
      </w:r>
      <w:r>
        <w:rPr>
          <w:sz w:val="28"/>
        </w:rPr>
        <w:t>картину</w:t>
      </w:r>
      <w:r>
        <w:rPr>
          <w:spacing w:val="1"/>
          <w:sz w:val="28"/>
        </w:rPr>
        <w:t xml:space="preserve"> </w:t>
      </w:r>
      <w:r>
        <w:rPr>
          <w:sz w:val="28"/>
        </w:rPr>
        <w:t>жизни</w:t>
      </w:r>
      <w:r>
        <w:rPr>
          <w:spacing w:val="1"/>
          <w:sz w:val="28"/>
        </w:rPr>
        <w:t xml:space="preserve"> </w:t>
      </w:r>
      <w:r>
        <w:rPr>
          <w:sz w:val="28"/>
        </w:rPr>
        <w:t>людей</w:t>
      </w:r>
      <w:r>
        <w:rPr>
          <w:spacing w:val="1"/>
          <w:sz w:val="28"/>
        </w:rPr>
        <w:t xml:space="preserve"> </w:t>
      </w:r>
      <w:r>
        <w:rPr>
          <w:sz w:val="28"/>
        </w:rPr>
        <w:t>во</w:t>
      </w:r>
      <w:r>
        <w:rPr>
          <w:spacing w:val="1"/>
          <w:sz w:val="28"/>
        </w:rPr>
        <w:t xml:space="preserve"> </w:t>
      </w:r>
      <w:r>
        <w:rPr>
          <w:sz w:val="28"/>
        </w:rPr>
        <w:t>времени, их социального, созидательного, нравственного опыта. Она служит</w:t>
      </w:r>
      <w:r>
        <w:rPr>
          <w:spacing w:val="1"/>
          <w:sz w:val="28"/>
        </w:rPr>
        <w:t xml:space="preserve"> </w:t>
      </w:r>
      <w:r>
        <w:rPr>
          <w:sz w:val="28"/>
        </w:rPr>
        <w:t>важным</w:t>
      </w:r>
      <w:r>
        <w:rPr>
          <w:spacing w:val="1"/>
          <w:sz w:val="28"/>
        </w:rPr>
        <w:t xml:space="preserve"> </w:t>
      </w:r>
      <w:r>
        <w:rPr>
          <w:sz w:val="28"/>
        </w:rPr>
        <w:t>ресурсом</w:t>
      </w:r>
      <w:r>
        <w:rPr>
          <w:spacing w:val="1"/>
          <w:sz w:val="28"/>
        </w:rPr>
        <w:t xml:space="preserve"> </w:t>
      </w:r>
      <w:r>
        <w:rPr>
          <w:sz w:val="28"/>
        </w:rPr>
        <w:t>самоидентификации</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социуме,</w:t>
      </w:r>
      <w:r>
        <w:rPr>
          <w:spacing w:val="1"/>
          <w:sz w:val="28"/>
        </w:rPr>
        <w:t xml:space="preserve"> </w:t>
      </w:r>
      <w:r>
        <w:rPr>
          <w:sz w:val="28"/>
        </w:rPr>
        <w:t>культурной среде от уровня семьи до уровня своей страны и мира в целом.</w:t>
      </w:r>
      <w:r>
        <w:rPr>
          <w:spacing w:val="1"/>
          <w:sz w:val="28"/>
        </w:rPr>
        <w:t xml:space="preserve"> </w:t>
      </w:r>
      <w:r>
        <w:rPr>
          <w:sz w:val="28"/>
        </w:rPr>
        <w:t>История дает возможность познания и понимания человека и общества в связи</w:t>
      </w:r>
      <w:r>
        <w:rPr>
          <w:spacing w:val="1"/>
          <w:sz w:val="28"/>
        </w:rPr>
        <w:t xml:space="preserve"> </w:t>
      </w:r>
      <w:r>
        <w:rPr>
          <w:sz w:val="28"/>
        </w:rPr>
        <w:t>прошлого,</w:t>
      </w:r>
      <w:r>
        <w:rPr>
          <w:spacing w:val="-5"/>
          <w:sz w:val="28"/>
        </w:rPr>
        <w:t xml:space="preserve"> </w:t>
      </w:r>
      <w:r>
        <w:rPr>
          <w:sz w:val="28"/>
        </w:rPr>
        <w:t>настоящего</w:t>
      </w:r>
      <w:r>
        <w:rPr>
          <w:spacing w:val="1"/>
          <w:sz w:val="28"/>
        </w:rPr>
        <w:t xml:space="preserve"> </w:t>
      </w:r>
      <w:r>
        <w:rPr>
          <w:sz w:val="28"/>
        </w:rPr>
        <w:t>и</w:t>
      </w:r>
      <w:r>
        <w:rPr>
          <w:spacing w:val="-3"/>
          <w:sz w:val="28"/>
        </w:rPr>
        <w:t xml:space="preserve"> </w:t>
      </w:r>
      <w:r>
        <w:rPr>
          <w:sz w:val="28"/>
        </w:rPr>
        <w:t>будущего.</w:t>
      </w:r>
    </w:p>
    <w:p w:rsidR="00A5196F" w:rsidRDefault="0035780C" w:rsidP="0051210D">
      <w:pPr>
        <w:pStyle w:val="a7"/>
        <w:numPr>
          <w:ilvl w:val="2"/>
          <w:numId w:val="108"/>
        </w:numPr>
        <w:tabs>
          <w:tab w:val="left" w:pos="2550"/>
        </w:tabs>
        <w:spacing w:line="348" w:lineRule="auto"/>
        <w:ind w:right="737"/>
        <w:rPr>
          <w:sz w:val="28"/>
        </w:rPr>
      </w:pPr>
      <w:r>
        <w:rPr>
          <w:sz w:val="28"/>
        </w:rPr>
        <w:t>Целью</w:t>
      </w:r>
      <w:r>
        <w:rPr>
          <w:spacing w:val="1"/>
          <w:sz w:val="28"/>
        </w:rPr>
        <w:t xml:space="preserve"> </w:t>
      </w:r>
      <w:r>
        <w:rPr>
          <w:sz w:val="28"/>
        </w:rPr>
        <w:t>школьного</w:t>
      </w:r>
      <w:r>
        <w:rPr>
          <w:spacing w:val="1"/>
          <w:sz w:val="28"/>
        </w:rPr>
        <w:t xml:space="preserve"> </w:t>
      </w:r>
      <w:r>
        <w:rPr>
          <w:sz w:val="28"/>
        </w:rPr>
        <w:t>исторического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способного</w:t>
      </w:r>
      <w:r>
        <w:rPr>
          <w:spacing w:val="1"/>
          <w:sz w:val="28"/>
        </w:rPr>
        <w:t xml:space="preserve"> </w:t>
      </w:r>
      <w:r>
        <w:rPr>
          <w:sz w:val="28"/>
        </w:rPr>
        <w:t>к</w:t>
      </w:r>
      <w:r>
        <w:rPr>
          <w:spacing w:val="1"/>
          <w:sz w:val="28"/>
        </w:rPr>
        <w:t xml:space="preserve"> </w:t>
      </w:r>
      <w:r>
        <w:rPr>
          <w:sz w:val="28"/>
        </w:rPr>
        <w:t>самоидентификации и определению своих ценностных ориентиров на основе</w:t>
      </w:r>
      <w:r>
        <w:rPr>
          <w:spacing w:val="1"/>
          <w:sz w:val="28"/>
        </w:rPr>
        <w:t xml:space="preserve"> </w:t>
      </w:r>
      <w:r>
        <w:rPr>
          <w:sz w:val="28"/>
        </w:rPr>
        <w:lastRenderedPageBreak/>
        <w:t>осмысления и освоения исторического опыта своей страны и человечества в</w:t>
      </w:r>
      <w:r>
        <w:rPr>
          <w:spacing w:val="1"/>
          <w:sz w:val="28"/>
        </w:rPr>
        <w:t xml:space="preserve"> </w:t>
      </w:r>
      <w:r>
        <w:rPr>
          <w:sz w:val="28"/>
        </w:rPr>
        <w:t>целом, активно и творчески применяющего исторические знания и предметные</w:t>
      </w:r>
      <w:r>
        <w:rPr>
          <w:spacing w:val="-67"/>
          <w:sz w:val="28"/>
        </w:rPr>
        <w:t xml:space="preserve"> </w:t>
      </w:r>
      <w:r>
        <w:rPr>
          <w:sz w:val="28"/>
        </w:rPr>
        <w:t>умения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практике.</w:t>
      </w:r>
      <w:r>
        <w:rPr>
          <w:spacing w:val="1"/>
          <w:sz w:val="28"/>
        </w:rPr>
        <w:t xml:space="preserve"> </w:t>
      </w:r>
      <w:r>
        <w:rPr>
          <w:sz w:val="28"/>
        </w:rPr>
        <w:t>Данная</w:t>
      </w:r>
      <w:r>
        <w:rPr>
          <w:spacing w:val="1"/>
          <w:sz w:val="28"/>
        </w:rPr>
        <w:t xml:space="preserve"> </w:t>
      </w:r>
      <w:r>
        <w:rPr>
          <w:sz w:val="28"/>
        </w:rPr>
        <w:t>цель</w:t>
      </w:r>
      <w:r>
        <w:rPr>
          <w:spacing w:val="1"/>
          <w:sz w:val="28"/>
        </w:rPr>
        <w:t xml:space="preserve"> </w:t>
      </w:r>
      <w:r>
        <w:rPr>
          <w:sz w:val="28"/>
        </w:rPr>
        <w:t>предполагает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российской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понимание</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в</w:t>
      </w:r>
      <w:r>
        <w:rPr>
          <w:spacing w:val="70"/>
          <w:sz w:val="28"/>
        </w:rPr>
        <w:t xml:space="preserve"> </w:t>
      </w:r>
      <w:r>
        <w:rPr>
          <w:sz w:val="28"/>
        </w:rPr>
        <w:t>мире,</w:t>
      </w:r>
      <w:r>
        <w:rPr>
          <w:spacing w:val="70"/>
          <w:sz w:val="28"/>
        </w:rPr>
        <w:t xml:space="preserve"> </w:t>
      </w:r>
      <w:r>
        <w:rPr>
          <w:sz w:val="28"/>
        </w:rPr>
        <w:t>важности</w:t>
      </w:r>
      <w:r>
        <w:rPr>
          <w:spacing w:val="1"/>
          <w:sz w:val="28"/>
        </w:rPr>
        <w:t xml:space="preserve"> </w:t>
      </w:r>
      <w:r>
        <w:rPr>
          <w:sz w:val="28"/>
        </w:rPr>
        <w:t>вклада каждого ее народа, его культуры в общую историю страны и мировую</w:t>
      </w:r>
      <w:r>
        <w:rPr>
          <w:spacing w:val="1"/>
          <w:sz w:val="28"/>
        </w:rPr>
        <w:t xml:space="preserve"> </w:t>
      </w:r>
      <w:r>
        <w:rPr>
          <w:sz w:val="28"/>
        </w:rPr>
        <w:t>историю, формирование личностной позиции по отношению к прошлому и</w:t>
      </w:r>
      <w:r>
        <w:rPr>
          <w:spacing w:val="1"/>
          <w:sz w:val="28"/>
        </w:rPr>
        <w:t xml:space="preserve"> </w:t>
      </w:r>
      <w:r>
        <w:rPr>
          <w:sz w:val="28"/>
        </w:rPr>
        <w:t>настоящему</w:t>
      </w:r>
      <w:r>
        <w:rPr>
          <w:spacing w:val="-3"/>
          <w:sz w:val="28"/>
        </w:rPr>
        <w:t xml:space="preserve"> </w:t>
      </w:r>
      <w:r>
        <w:rPr>
          <w:sz w:val="28"/>
        </w:rPr>
        <w:t>Отечества.</w:t>
      </w:r>
    </w:p>
    <w:p w:rsidR="00A5196F" w:rsidRDefault="0035780C" w:rsidP="0051210D">
      <w:pPr>
        <w:pStyle w:val="a7"/>
        <w:numPr>
          <w:ilvl w:val="2"/>
          <w:numId w:val="108"/>
        </w:numPr>
        <w:tabs>
          <w:tab w:val="left" w:pos="2550"/>
        </w:tabs>
        <w:spacing w:line="331" w:lineRule="exact"/>
        <w:ind w:left="2549" w:hanging="841"/>
        <w:rPr>
          <w:sz w:val="28"/>
        </w:rPr>
      </w:pPr>
      <w:r>
        <w:rPr>
          <w:position w:val="1"/>
          <w:sz w:val="28"/>
        </w:rPr>
        <w:t>Задачами</w:t>
      </w:r>
      <w:r>
        <w:rPr>
          <w:spacing w:val="-3"/>
          <w:position w:val="1"/>
          <w:sz w:val="28"/>
        </w:rPr>
        <w:t xml:space="preserve"> </w:t>
      </w:r>
      <w:r>
        <w:rPr>
          <w:position w:val="1"/>
          <w:sz w:val="28"/>
        </w:rPr>
        <w:t>изучения</w:t>
      </w:r>
      <w:r>
        <w:rPr>
          <w:spacing w:val="-2"/>
          <w:position w:val="1"/>
          <w:sz w:val="28"/>
        </w:rPr>
        <w:t xml:space="preserve"> </w:t>
      </w:r>
      <w:r>
        <w:rPr>
          <w:position w:val="1"/>
          <w:sz w:val="28"/>
        </w:rPr>
        <w:t>истории</w:t>
      </w:r>
      <w:r>
        <w:rPr>
          <w:spacing w:val="-2"/>
          <w:position w:val="1"/>
          <w:sz w:val="28"/>
        </w:rPr>
        <w:t xml:space="preserve"> </w:t>
      </w:r>
      <w:r>
        <w:rPr>
          <w:position w:val="1"/>
          <w:sz w:val="28"/>
        </w:rPr>
        <w:t>являются:</w:t>
      </w:r>
    </w:p>
    <w:p w:rsidR="00A5196F" w:rsidRDefault="0035780C" w:rsidP="00A123D6">
      <w:pPr>
        <w:pStyle w:val="a3"/>
        <w:spacing w:before="160" w:line="360" w:lineRule="auto"/>
        <w:ind w:right="743"/>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3"/>
        </w:rPr>
        <w:t xml:space="preserve"> </w:t>
      </w:r>
      <w:r>
        <w:t>мире;</w:t>
      </w:r>
      <w:r w:rsidR="00A123D6">
        <w:t xml:space="preserve"> </w:t>
      </w:r>
      <w:r>
        <w:t>овладение</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развития</w:t>
      </w:r>
      <w:r>
        <w:rPr>
          <w:spacing w:val="1"/>
        </w:rPr>
        <w:t xml:space="preserve"> </w:t>
      </w:r>
      <w:r>
        <w:t>человеческого</w:t>
      </w:r>
      <w:r>
        <w:rPr>
          <w:spacing w:val="1"/>
        </w:rPr>
        <w:t xml:space="preserve"> </w:t>
      </w:r>
      <w:r>
        <w:t>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1"/>
        </w:rPr>
        <w:t xml:space="preserve"> </w:t>
      </w:r>
      <w:r>
        <w:t>месту</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во</w:t>
      </w:r>
      <w:r>
        <w:rPr>
          <w:spacing w:val="1"/>
        </w:rPr>
        <w:t xml:space="preserve"> </w:t>
      </w:r>
      <w:r>
        <w:t>всемирно-</w:t>
      </w:r>
      <w:r>
        <w:rPr>
          <w:spacing w:val="1"/>
        </w:rPr>
        <w:t xml:space="preserve"> </w:t>
      </w:r>
      <w:r>
        <w:t>историческом</w:t>
      </w:r>
      <w:r>
        <w:rPr>
          <w:spacing w:val="-1"/>
        </w:rPr>
        <w:t xml:space="preserve"> </w:t>
      </w:r>
      <w:r>
        <w:t>процессе;</w:t>
      </w:r>
    </w:p>
    <w:p w:rsidR="00A5196F" w:rsidRDefault="0035780C">
      <w:pPr>
        <w:pStyle w:val="a3"/>
        <w:spacing w:line="360" w:lineRule="auto"/>
        <w:ind w:right="737"/>
      </w:pPr>
      <w:r>
        <w:rPr>
          <w:position w:val="1"/>
        </w:rPr>
        <w:t>воспитание</w:t>
      </w:r>
      <w:r>
        <w:rPr>
          <w:spacing w:val="1"/>
          <w:position w:val="1"/>
        </w:rPr>
        <w:t xml:space="preserve"> </w:t>
      </w:r>
      <w:r>
        <w:t>обучающихся</w:t>
      </w:r>
      <w:r>
        <w:rPr>
          <w:spacing w:val="1"/>
        </w:rPr>
        <w:t xml:space="preserve"> </w:t>
      </w:r>
      <w:r>
        <w:rPr>
          <w:position w:val="1"/>
        </w:rPr>
        <w:t>в</w:t>
      </w:r>
      <w:r>
        <w:rPr>
          <w:spacing w:val="1"/>
          <w:position w:val="1"/>
        </w:rPr>
        <w:t xml:space="preserve"> </w:t>
      </w:r>
      <w:r>
        <w:rPr>
          <w:position w:val="1"/>
        </w:rPr>
        <w:t>духе</w:t>
      </w:r>
      <w:r>
        <w:rPr>
          <w:spacing w:val="1"/>
          <w:position w:val="1"/>
        </w:rPr>
        <w:t xml:space="preserve"> </w:t>
      </w:r>
      <w:r>
        <w:rPr>
          <w:position w:val="1"/>
        </w:rPr>
        <w:t>патриотизма,</w:t>
      </w:r>
      <w:r>
        <w:rPr>
          <w:spacing w:val="1"/>
          <w:position w:val="1"/>
        </w:rPr>
        <w:t xml:space="preserve"> </w:t>
      </w:r>
      <w:r>
        <w:rPr>
          <w:position w:val="1"/>
        </w:rPr>
        <w:t>уважения</w:t>
      </w:r>
      <w:r>
        <w:rPr>
          <w:spacing w:val="1"/>
          <w:position w:val="1"/>
        </w:rPr>
        <w:t xml:space="preserve"> </w:t>
      </w:r>
      <w:r>
        <w:rPr>
          <w:position w:val="1"/>
        </w:rPr>
        <w:t>к</w:t>
      </w:r>
      <w:r>
        <w:rPr>
          <w:spacing w:val="1"/>
          <w:position w:val="1"/>
        </w:rPr>
        <w:t xml:space="preserve"> </w:t>
      </w:r>
      <w:r>
        <w:rPr>
          <w:position w:val="1"/>
        </w:rPr>
        <w:t>своему</w:t>
      </w:r>
      <w:r>
        <w:rPr>
          <w:spacing w:val="1"/>
          <w:position w:val="1"/>
        </w:rPr>
        <w:t xml:space="preserve"> </w:t>
      </w:r>
      <w:r>
        <w:t>Отечеству – многонациональному Российскому государству, в соответствии с</w:t>
      </w:r>
      <w:r>
        <w:rPr>
          <w:spacing w:val="1"/>
        </w:rPr>
        <w:t xml:space="preserve"> </w:t>
      </w:r>
      <w:r>
        <w:t>идеями взаимопонимания, согласия и мира между людьми и народами, в духе</w:t>
      </w:r>
      <w:r>
        <w:rPr>
          <w:spacing w:val="1"/>
        </w:rPr>
        <w:t xml:space="preserve"> </w:t>
      </w:r>
      <w:r>
        <w:t>демократических ценностей современного общества;</w:t>
      </w:r>
    </w:p>
    <w:p w:rsidR="00A5196F" w:rsidRDefault="0035780C" w:rsidP="00A123D6">
      <w:pPr>
        <w:pStyle w:val="a3"/>
        <w:spacing w:line="360" w:lineRule="auto"/>
        <w:ind w:right="739"/>
      </w:pPr>
      <w:r>
        <w:rPr>
          <w:position w:val="1"/>
        </w:rPr>
        <w:t>развитие</w:t>
      </w:r>
      <w:r>
        <w:rPr>
          <w:spacing w:val="1"/>
          <w:position w:val="1"/>
        </w:rPr>
        <w:t xml:space="preserve"> </w:t>
      </w:r>
      <w:r>
        <w:rPr>
          <w:position w:val="1"/>
        </w:rPr>
        <w:t>способностей</w:t>
      </w:r>
      <w:r>
        <w:rPr>
          <w:spacing w:val="1"/>
          <w:position w:val="1"/>
        </w:rPr>
        <w:t xml:space="preserve"> </w:t>
      </w:r>
      <w:r>
        <w:t>обучающихся</w:t>
      </w:r>
      <w:r>
        <w:rPr>
          <w:spacing w:val="1"/>
        </w:rPr>
        <w:t xml:space="preserve"> </w:t>
      </w:r>
      <w:r>
        <w:rPr>
          <w:position w:val="1"/>
        </w:rPr>
        <w:t>анализировать</w:t>
      </w:r>
      <w:r>
        <w:rPr>
          <w:spacing w:val="1"/>
          <w:position w:val="1"/>
        </w:rPr>
        <w:t xml:space="preserve"> </w:t>
      </w:r>
      <w:r>
        <w:rPr>
          <w:position w:val="1"/>
        </w:rPr>
        <w:t>содержащуюся</w:t>
      </w:r>
      <w:r>
        <w:rPr>
          <w:spacing w:val="1"/>
          <w:position w:val="1"/>
        </w:rPr>
        <w:t xml:space="preserve"> </w:t>
      </w:r>
      <w:r>
        <w:rPr>
          <w:position w:val="1"/>
        </w:rPr>
        <w:t>в</w:t>
      </w:r>
      <w:r>
        <w:rPr>
          <w:spacing w:val="1"/>
          <w:position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 рассматривать события в соответствии с принципом историзма, в</w:t>
      </w:r>
      <w:r>
        <w:rPr>
          <w:spacing w:val="1"/>
        </w:rPr>
        <w:t xml:space="preserve"> </w:t>
      </w:r>
      <w:r>
        <w:t>их</w:t>
      </w:r>
      <w:r>
        <w:rPr>
          <w:spacing w:val="-4"/>
        </w:rPr>
        <w:t xml:space="preserve"> </w:t>
      </w:r>
      <w:r>
        <w:t>динамике, взаимосвязи</w:t>
      </w:r>
      <w:r>
        <w:rPr>
          <w:spacing w:val="-1"/>
        </w:rPr>
        <w:t xml:space="preserve"> </w:t>
      </w:r>
      <w:r>
        <w:t>и взаимообусловленности;</w:t>
      </w:r>
      <w:r w:rsidR="00A123D6">
        <w:t xml:space="preserve"> </w:t>
      </w:r>
      <w:r>
        <w:rPr>
          <w:position w:val="1"/>
        </w:rPr>
        <w:t xml:space="preserve">формирование у </w:t>
      </w:r>
      <w:r>
        <w:t xml:space="preserve">обучающихся </w:t>
      </w:r>
      <w:r>
        <w:rPr>
          <w:position w:val="1"/>
        </w:rPr>
        <w:t>умений применять исторические знания в</w:t>
      </w:r>
      <w:r>
        <w:rPr>
          <w:spacing w:val="1"/>
          <w:position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4"/>
        </w:rPr>
        <w:t xml:space="preserve"> </w:t>
      </w:r>
      <w:r>
        <w:t>и многоконфессиональном обществе.</w:t>
      </w:r>
    </w:p>
    <w:p w:rsidR="00A5196F" w:rsidRDefault="0035780C" w:rsidP="0051210D">
      <w:pPr>
        <w:pStyle w:val="a7"/>
        <w:numPr>
          <w:ilvl w:val="2"/>
          <w:numId w:val="108"/>
        </w:numPr>
        <w:tabs>
          <w:tab w:val="left" w:pos="2550"/>
        </w:tabs>
        <w:spacing w:line="360" w:lineRule="auto"/>
        <w:ind w:right="733"/>
        <w:rPr>
          <w:sz w:val="28"/>
        </w:rPr>
      </w:pPr>
      <w:r>
        <w:rPr>
          <w:sz w:val="28"/>
        </w:rPr>
        <w:t>Общее число часов, рекомендованных для изучения истории,</w:t>
      </w:r>
      <w:r>
        <w:rPr>
          <w:spacing w:val="1"/>
          <w:sz w:val="28"/>
        </w:rPr>
        <w:t xml:space="preserve"> </w:t>
      </w:r>
      <w:r>
        <w:rPr>
          <w:sz w:val="28"/>
        </w:rPr>
        <w:t>–</w:t>
      </w:r>
      <w:r>
        <w:rPr>
          <w:spacing w:val="1"/>
          <w:sz w:val="28"/>
        </w:rPr>
        <w:t xml:space="preserve"> </w:t>
      </w:r>
      <w:r>
        <w:rPr>
          <w:sz w:val="28"/>
        </w:rPr>
        <w:t>340, в 5–9 классах по 2 часа в неделю при 34 учебных неделях, в 9 классе</w:t>
      </w:r>
      <w:r>
        <w:rPr>
          <w:spacing w:val="1"/>
          <w:sz w:val="28"/>
        </w:rPr>
        <w:t xml:space="preserve"> </w:t>
      </w:r>
      <w:r>
        <w:rPr>
          <w:sz w:val="28"/>
        </w:rPr>
        <w:t>рекомендуется</w:t>
      </w:r>
      <w:r>
        <w:rPr>
          <w:spacing w:val="1"/>
          <w:sz w:val="28"/>
        </w:rPr>
        <w:t xml:space="preserve"> </w:t>
      </w:r>
      <w:r>
        <w:rPr>
          <w:sz w:val="28"/>
        </w:rPr>
        <w:t>предусмотреть</w:t>
      </w:r>
      <w:r>
        <w:rPr>
          <w:spacing w:val="1"/>
          <w:sz w:val="28"/>
        </w:rPr>
        <w:t xml:space="preserve"> </w:t>
      </w:r>
      <w:r>
        <w:rPr>
          <w:sz w:val="28"/>
        </w:rPr>
        <w:t>17</w:t>
      </w:r>
      <w:r>
        <w:rPr>
          <w:spacing w:val="1"/>
          <w:sz w:val="28"/>
        </w:rPr>
        <w:t xml:space="preserve"> </w:t>
      </w:r>
      <w:r>
        <w:rPr>
          <w:sz w:val="28"/>
        </w:rPr>
        <w:t>часов</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2"/>
          <w:sz w:val="28"/>
        </w:rPr>
        <w:t xml:space="preserve"> </w:t>
      </w:r>
      <w:r>
        <w:rPr>
          <w:sz w:val="28"/>
        </w:rPr>
        <w:t>историю</w:t>
      </w:r>
      <w:r>
        <w:rPr>
          <w:spacing w:val="-4"/>
          <w:sz w:val="28"/>
        </w:rPr>
        <w:t xml:space="preserve"> </w:t>
      </w:r>
      <w:r>
        <w:rPr>
          <w:sz w:val="28"/>
        </w:rPr>
        <w:t>России».</w:t>
      </w:r>
    </w:p>
    <w:p w:rsidR="00A5196F" w:rsidRDefault="0035780C" w:rsidP="0051210D">
      <w:pPr>
        <w:pStyle w:val="a7"/>
        <w:numPr>
          <w:ilvl w:val="2"/>
          <w:numId w:val="108"/>
        </w:numPr>
        <w:tabs>
          <w:tab w:val="left" w:pos="2550"/>
        </w:tabs>
        <w:spacing w:line="360" w:lineRule="auto"/>
        <w:ind w:right="741"/>
        <w:rPr>
          <w:sz w:val="28"/>
        </w:rPr>
      </w:pPr>
      <w:r>
        <w:rPr>
          <w:sz w:val="28"/>
        </w:rPr>
        <w:t>Последовательность</w:t>
      </w:r>
      <w:r>
        <w:rPr>
          <w:spacing w:val="1"/>
          <w:sz w:val="28"/>
        </w:rPr>
        <w:t xml:space="preserve"> </w:t>
      </w:r>
      <w:r>
        <w:rPr>
          <w:sz w:val="28"/>
        </w:rPr>
        <w:t>изучения</w:t>
      </w:r>
      <w:r>
        <w:rPr>
          <w:spacing w:val="1"/>
          <w:sz w:val="28"/>
        </w:rPr>
        <w:t xml:space="preserve"> </w:t>
      </w:r>
      <w:r>
        <w:rPr>
          <w:sz w:val="28"/>
        </w:rPr>
        <w:t>тем</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программы</w:t>
      </w:r>
      <w:r>
        <w:rPr>
          <w:spacing w:val="7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в</w:t>
      </w:r>
      <w:r>
        <w:rPr>
          <w:spacing w:val="-2"/>
          <w:sz w:val="28"/>
        </w:rPr>
        <w:t xml:space="preserve"> </w:t>
      </w:r>
      <w:r>
        <w:rPr>
          <w:sz w:val="28"/>
        </w:rPr>
        <w:t>пределах</w:t>
      </w:r>
      <w:r>
        <w:rPr>
          <w:spacing w:val="-3"/>
          <w:sz w:val="28"/>
        </w:rPr>
        <w:t xml:space="preserve"> </w:t>
      </w:r>
      <w:r>
        <w:rPr>
          <w:sz w:val="28"/>
        </w:rPr>
        <w:t>одного класса может</w:t>
      </w:r>
      <w:r>
        <w:rPr>
          <w:spacing w:val="-2"/>
          <w:sz w:val="28"/>
        </w:rPr>
        <w:t xml:space="preserve"> </w:t>
      </w:r>
      <w:r>
        <w:rPr>
          <w:sz w:val="28"/>
        </w:rPr>
        <w:t>варьироваться.</w:t>
      </w:r>
    </w:p>
    <w:p w:rsidR="00A5196F" w:rsidRDefault="0035780C">
      <w:pPr>
        <w:pStyle w:val="a3"/>
        <w:spacing w:before="5" w:line="640" w:lineRule="atLeast"/>
        <w:ind w:left="1068" w:right="734" w:firstLine="8293"/>
      </w:pPr>
      <w:r>
        <w:t>Таблица 1</w:t>
      </w:r>
      <w:r>
        <w:rPr>
          <w:spacing w:val="-67"/>
        </w:rPr>
        <w:t xml:space="preserve"> </w:t>
      </w:r>
      <w:r>
        <w:t>Структура</w:t>
      </w:r>
      <w:r>
        <w:rPr>
          <w:spacing w:val="-6"/>
        </w:rPr>
        <w:t xml:space="preserve"> </w:t>
      </w:r>
      <w:r>
        <w:t>и</w:t>
      </w:r>
      <w:r>
        <w:rPr>
          <w:spacing w:val="-3"/>
        </w:rPr>
        <w:t xml:space="preserve"> </w:t>
      </w:r>
      <w:r>
        <w:t>последовательность</w:t>
      </w:r>
      <w:r>
        <w:rPr>
          <w:spacing w:val="-3"/>
        </w:rPr>
        <w:t xml:space="preserve"> </w:t>
      </w:r>
      <w:r>
        <w:t>изучения</w:t>
      </w:r>
      <w:r>
        <w:rPr>
          <w:spacing w:val="-6"/>
        </w:rPr>
        <w:t xml:space="preserve"> </w:t>
      </w:r>
      <w:r>
        <w:t>курсов</w:t>
      </w:r>
      <w:r>
        <w:rPr>
          <w:spacing w:val="-4"/>
        </w:rPr>
        <w:t xml:space="preserve"> </w:t>
      </w:r>
      <w:r>
        <w:t>в</w:t>
      </w:r>
      <w:r>
        <w:rPr>
          <w:spacing w:val="-5"/>
        </w:rPr>
        <w:t xml:space="preserve"> </w:t>
      </w:r>
      <w:r>
        <w:t>рамках</w:t>
      </w:r>
      <w:r>
        <w:rPr>
          <w:spacing w:val="-3"/>
        </w:rPr>
        <w:t xml:space="preserve"> </w:t>
      </w:r>
      <w:r>
        <w:t>учебного</w:t>
      </w:r>
      <w:r>
        <w:rPr>
          <w:spacing w:val="-2"/>
        </w:rPr>
        <w:t xml:space="preserve"> </w:t>
      </w:r>
      <w:r>
        <w:t>предмета</w:t>
      </w:r>
    </w:p>
    <w:p w:rsidR="00A5196F" w:rsidRDefault="0035780C" w:rsidP="00DE2BA6">
      <w:pPr>
        <w:pStyle w:val="a3"/>
        <w:spacing w:before="3"/>
        <w:ind w:left="1700" w:right="1436" w:firstLine="0"/>
        <w:jc w:val="center"/>
      </w:pPr>
      <w:r>
        <w:lastRenderedPageBreak/>
        <w:t>«История»</w:t>
      </w:r>
    </w:p>
    <w:tbl>
      <w:tblPr>
        <w:tblStyle w:val="TableNormal"/>
        <w:tblW w:w="0" w:type="auto"/>
        <w:tblInd w:w="100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69"/>
        <w:gridCol w:w="2062"/>
      </w:tblGrid>
      <w:tr w:rsidR="00A5196F">
        <w:trPr>
          <w:trHeight w:val="1344"/>
        </w:trPr>
        <w:tc>
          <w:tcPr>
            <w:tcW w:w="994" w:type="dxa"/>
          </w:tcPr>
          <w:p w:rsidR="00A5196F" w:rsidRDefault="00A5196F">
            <w:pPr>
              <w:pStyle w:val="TableParagraph"/>
              <w:jc w:val="left"/>
              <w:rPr>
                <w:sz w:val="28"/>
              </w:rPr>
            </w:pPr>
          </w:p>
          <w:p w:rsidR="00A5196F" w:rsidRDefault="0035780C">
            <w:pPr>
              <w:pStyle w:val="TableParagraph"/>
              <w:spacing w:before="201"/>
              <w:ind w:left="146" w:right="147"/>
              <w:rPr>
                <w:sz w:val="26"/>
              </w:rPr>
            </w:pPr>
            <w:r>
              <w:rPr>
                <w:sz w:val="26"/>
              </w:rPr>
              <w:t>Класс</w:t>
            </w:r>
          </w:p>
        </w:tc>
        <w:tc>
          <w:tcPr>
            <w:tcW w:w="6969" w:type="dxa"/>
          </w:tcPr>
          <w:p w:rsidR="00A5196F" w:rsidRDefault="00A5196F">
            <w:pPr>
              <w:pStyle w:val="TableParagraph"/>
              <w:jc w:val="left"/>
              <w:rPr>
                <w:sz w:val="28"/>
              </w:rPr>
            </w:pPr>
          </w:p>
          <w:p w:rsidR="00A5196F" w:rsidRDefault="0035780C">
            <w:pPr>
              <w:pStyle w:val="TableParagraph"/>
              <w:spacing w:before="201"/>
              <w:ind w:left="872" w:right="872"/>
              <w:rPr>
                <w:sz w:val="26"/>
              </w:rPr>
            </w:pPr>
            <w:r>
              <w:rPr>
                <w:sz w:val="26"/>
              </w:rPr>
              <w:t>Курсы</w:t>
            </w:r>
            <w:r>
              <w:rPr>
                <w:spacing w:val="-3"/>
                <w:sz w:val="26"/>
              </w:rPr>
              <w:t xml:space="preserve"> </w:t>
            </w:r>
            <w:r>
              <w:rPr>
                <w:sz w:val="26"/>
              </w:rPr>
              <w:t>в</w:t>
            </w:r>
            <w:r>
              <w:rPr>
                <w:spacing w:val="-3"/>
                <w:sz w:val="26"/>
              </w:rPr>
              <w:t xml:space="preserve"> </w:t>
            </w:r>
            <w:r>
              <w:rPr>
                <w:sz w:val="26"/>
              </w:rPr>
              <w:t>рамках</w:t>
            </w:r>
            <w:r>
              <w:rPr>
                <w:spacing w:val="-4"/>
                <w:sz w:val="26"/>
              </w:rPr>
              <w:t xml:space="preserve"> </w:t>
            </w:r>
            <w:r>
              <w:rPr>
                <w:sz w:val="26"/>
              </w:rPr>
              <w:t>учебного</w:t>
            </w:r>
            <w:r>
              <w:rPr>
                <w:spacing w:val="-3"/>
                <w:sz w:val="26"/>
              </w:rPr>
              <w:t xml:space="preserve"> </w:t>
            </w:r>
            <w:r>
              <w:rPr>
                <w:sz w:val="26"/>
              </w:rPr>
              <w:t>предмета</w:t>
            </w:r>
            <w:r>
              <w:rPr>
                <w:spacing w:val="-1"/>
                <w:sz w:val="26"/>
              </w:rPr>
              <w:t xml:space="preserve"> </w:t>
            </w:r>
            <w:r>
              <w:rPr>
                <w:sz w:val="26"/>
              </w:rPr>
              <w:t>«История»</w:t>
            </w:r>
          </w:p>
        </w:tc>
        <w:tc>
          <w:tcPr>
            <w:tcW w:w="2062" w:type="dxa"/>
          </w:tcPr>
          <w:p w:rsidR="00A5196F" w:rsidRDefault="0035780C">
            <w:pPr>
              <w:pStyle w:val="TableParagraph"/>
              <w:spacing w:before="2"/>
              <w:ind w:left="404"/>
              <w:jc w:val="left"/>
              <w:rPr>
                <w:sz w:val="26"/>
              </w:rPr>
            </w:pPr>
            <w:r>
              <w:rPr>
                <w:sz w:val="26"/>
              </w:rPr>
              <w:t>Примерное</w:t>
            </w:r>
          </w:p>
          <w:p w:rsidR="00A5196F" w:rsidRDefault="0035780C">
            <w:pPr>
              <w:pStyle w:val="TableParagraph"/>
              <w:spacing w:before="9" w:line="440" w:lineRule="atLeast"/>
              <w:ind w:left="212" w:right="204" w:firstLine="192"/>
              <w:jc w:val="left"/>
              <w:rPr>
                <w:sz w:val="26"/>
              </w:rPr>
            </w:pPr>
            <w:r>
              <w:rPr>
                <w:sz w:val="26"/>
              </w:rPr>
              <w:t>количество</w:t>
            </w:r>
            <w:r>
              <w:rPr>
                <w:spacing w:val="1"/>
                <w:sz w:val="26"/>
              </w:rPr>
              <w:t xml:space="preserve"> </w:t>
            </w:r>
            <w:r>
              <w:rPr>
                <w:sz w:val="26"/>
              </w:rPr>
              <w:t>учебных</w:t>
            </w:r>
            <w:r>
              <w:rPr>
                <w:spacing w:val="-16"/>
                <w:sz w:val="26"/>
              </w:rPr>
              <w:t xml:space="preserve"> </w:t>
            </w:r>
            <w:r>
              <w:rPr>
                <w:sz w:val="26"/>
              </w:rPr>
              <w:t>часов</w:t>
            </w:r>
          </w:p>
        </w:tc>
      </w:tr>
      <w:tr w:rsidR="00A5196F">
        <w:trPr>
          <w:trHeight w:val="448"/>
        </w:trPr>
        <w:tc>
          <w:tcPr>
            <w:tcW w:w="994" w:type="dxa"/>
          </w:tcPr>
          <w:p w:rsidR="00A5196F" w:rsidRDefault="0035780C">
            <w:pPr>
              <w:pStyle w:val="TableParagraph"/>
              <w:spacing w:before="4"/>
              <w:ind w:left="4"/>
              <w:rPr>
                <w:sz w:val="26"/>
              </w:rPr>
            </w:pPr>
            <w:r>
              <w:rPr>
                <w:w w:val="99"/>
                <w:sz w:val="26"/>
              </w:rPr>
              <w:t>5</w:t>
            </w:r>
          </w:p>
        </w:tc>
        <w:tc>
          <w:tcPr>
            <w:tcW w:w="6969" w:type="dxa"/>
          </w:tcPr>
          <w:p w:rsidR="00A5196F" w:rsidRDefault="0035780C">
            <w:pPr>
              <w:pStyle w:val="TableParagraph"/>
              <w:spacing w:before="4"/>
              <w:ind w:left="109"/>
              <w:jc w:val="left"/>
              <w:rPr>
                <w:sz w:val="26"/>
              </w:rPr>
            </w:pPr>
            <w:r>
              <w:rPr>
                <w:sz w:val="26"/>
              </w:rPr>
              <w:t>Всеобщая</w:t>
            </w:r>
            <w:r>
              <w:rPr>
                <w:spacing w:val="-3"/>
                <w:sz w:val="26"/>
              </w:rPr>
              <w:t xml:space="preserve"> </w:t>
            </w:r>
            <w:r>
              <w:rPr>
                <w:sz w:val="26"/>
              </w:rPr>
              <w:t>история.</w:t>
            </w:r>
            <w:r>
              <w:rPr>
                <w:spacing w:val="-3"/>
                <w:sz w:val="26"/>
              </w:rPr>
              <w:t xml:space="preserve"> </w:t>
            </w:r>
            <w:r>
              <w:rPr>
                <w:sz w:val="26"/>
              </w:rPr>
              <w:t>История</w:t>
            </w:r>
            <w:r>
              <w:rPr>
                <w:spacing w:val="-1"/>
                <w:sz w:val="26"/>
              </w:rPr>
              <w:t xml:space="preserve"> </w:t>
            </w:r>
            <w:r>
              <w:rPr>
                <w:sz w:val="26"/>
              </w:rPr>
              <w:t>Древнего</w:t>
            </w:r>
            <w:r>
              <w:rPr>
                <w:spacing w:val="-3"/>
                <w:sz w:val="26"/>
              </w:rPr>
              <w:t xml:space="preserve"> </w:t>
            </w:r>
            <w:r>
              <w:rPr>
                <w:sz w:val="26"/>
              </w:rPr>
              <w:t>мира</w:t>
            </w:r>
          </w:p>
        </w:tc>
        <w:tc>
          <w:tcPr>
            <w:tcW w:w="2062" w:type="dxa"/>
          </w:tcPr>
          <w:p w:rsidR="00A5196F" w:rsidRDefault="0035780C">
            <w:pPr>
              <w:pStyle w:val="TableParagraph"/>
              <w:spacing w:before="4"/>
              <w:ind w:left="879" w:right="873"/>
              <w:rPr>
                <w:sz w:val="26"/>
              </w:rPr>
            </w:pPr>
            <w:r>
              <w:rPr>
                <w:sz w:val="26"/>
              </w:rPr>
              <w:t>68</w:t>
            </w:r>
          </w:p>
        </w:tc>
      </w:tr>
      <w:tr w:rsidR="00A5196F">
        <w:trPr>
          <w:trHeight w:val="897"/>
        </w:trPr>
        <w:tc>
          <w:tcPr>
            <w:tcW w:w="994" w:type="dxa"/>
          </w:tcPr>
          <w:p w:rsidR="00A5196F" w:rsidRDefault="0035780C">
            <w:pPr>
              <w:pStyle w:val="TableParagraph"/>
              <w:spacing w:before="4"/>
              <w:ind w:left="4"/>
              <w:rPr>
                <w:sz w:val="26"/>
              </w:rPr>
            </w:pPr>
            <w:r>
              <w:rPr>
                <w:w w:val="99"/>
                <w:sz w:val="26"/>
              </w:rPr>
              <w:t>6</w:t>
            </w:r>
          </w:p>
        </w:tc>
        <w:tc>
          <w:tcPr>
            <w:tcW w:w="6969" w:type="dxa"/>
          </w:tcPr>
          <w:p w:rsidR="00A5196F" w:rsidRDefault="0035780C">
            <w:pPr>
              <w:pStyle w:val="TableParagraph"/>
              <w:spacing w:before="4"/>
              <w:ind w:left="109"/>
              <w:jc w:val="left"/>
              <w:rPr>
                <w:sz w:val="26"/>
              </w:rPr>
            </w:pPr>
            <w:r>
              <w:rPr>
                <w:sz w:val="26"/>
              </w:rPr>
              <w:t>Всеобщая</w:t>
            </w:r>
            <w:r>
              <w:rPr>
                <w:spacing w:val="-3"/>
                <w:sz w:val="26"/>
              </w:rPr>
              <w:t xml:space="preserve"> </w:t>
            </w:r>
            <w:r>
              <w:rPr>
                <w:sz w:val="26"/>
              </w:rPr>
              <w:t>история.</w:t>
            </w:r>
            <w:r>
              <w:rPr>
                <w:spacing w:val="-3"/>
                <w:sz w:val="26"/>
              </w:rPr>
              <w:t xml:space="preserve"> </w:t>
            </w:r>
            <w:r>
              <w:rPr>
                <w:sz w:val="26"/>
              </w:rPr>
              <w:t>История</w:t>
            </w:r>
            <w:r>
              <w:rPr>
                <w:spacing w:val="-1"/>
                <w:sz w:val="26"/>
              </w:rPr>
              <w:t xml:space="preserve"> </w:t>
            </w:r>
            <w:r>
              <w:rPr>
                <w:sz w:val="26"/>
              </w:rPr>
              <w:t>Средних</w:t>
            </w:r>
            <w:r>
              <w:rPr>
                <w:spacing w:val="-1"/>
                <w:sz w:val="26"/>
              </w:rPr>
              <w:t xml:space="preserve"> </w:t>
            </w:r>
            <w:r>
              <w:rPr>
                <w:sz w:val="26"/>
              </w:rPr>
              <w:t>веков.</w:t>
            </w:r>
          </w:p>
          <w:p w:rsidR="00A5196F" w:rsidRDefault="0035780C">
            <w:pPr>
              <w:pStyle w:val="TableParagraph"/>
              <w:spacing w:before="147"/>
              <w:ind w:left="109"/>
              <w:jc w:val="left"/>
              <w:rPr>
                <w:sz w:val="26"/>
              </w:rPr>
            </w:pPr>
            <w:r>
              <w:rPr>
                <w:sz w:val="26"/>
              </w:rPr>
              <w:t>История</w:t>
            </w:r>
            <w:r>
              <w:rPr>
                <w:spacing w:val="-4"/>
                <w:sz w:val="26"/>
              </w:rPr>
              <w:t xml:space="preserve"> </w:t>
            </w:r>
            <w:r>
              <w:rPr>
                <w:sz w:val="26"/>
              </w:rPr>
              <w:t>России.</w:t>
            </w:r>
            <w:r>
              <w:rPr>
                <w:spacing w:val="-4"/>
                <w:sz w:val="26"/>
              </w:rPr>
              <w:t xml:space="preserve"> </w:t>
            </w:r>
            <w:r>
              <w:rPr>
                <w:sz w:val="26"/>
              </w:rPr>
              <w:t>От</w:t>
            </w:r>
            <w:r>
              <w:rPr>
                <w:spacing w:val="-3"/>
                <w:sz w:val="26"/>
              </w:rPr>
              <w:t xml:space="preserve"> </w:t>
            </w:r>
            <w:r>
              <w:rPr>
                <w:sz w:val="26"/>
              </w:rPr>
              <w:t>Руси</w:t>
            </w:r>
            <w:r>
              <w:rPr>
                <w:spacing w:val="-4"/>
                <w:sz w:val="26"/>
              </w:rPr>
              <w:t xml:space="preserve"> </w:t>
            </w:r>
            <w:r>
              <w:rPr>
                <w:sz w:val="26"/>
              </w:rPr>
              <w:t>к</w:t>
            </w:r>
            <w:r>
              <w:rPr>
                <w:spacing w:val="-3"/>
                <w:sz w:val="26"/>
              </w:rPr>
              <w:t xml:space="preserve"> </w:t>
            </w:r>
            <w:r>
              <w:rPr>
                <w:sz w:val="26"/>
              </w:rPr>
              <w:t>Российскому</w:t>
            </w:r>
            <w:r>
              <w:rPr>
                <w:spacing w:val="-2"/>
                <w:sz w:val="26"/>
              </w:rPr>
              <w:t xml:space="preserve"> </w:t>
            </w:r>
            <w:r>
              <w:rPr>
                <w:sz w:val="26"/>
              </w:rPr>
              <w:t>государству</w:t>
            </w:r>
          </w:p>
        </w:tc>
        <w:tc>
          <w:tcPr>
            <w:tcW w:w="2062" w:type="dxa"/>
          </w:tcPr>
          <w:p w:rsidR="00A5196F" w:rsidRDefault="0035780C">
            <w:pPr>
              <w:pStyle w:val="TableParagraph"/>
              <w:spacing w:before="4"/>
              <w:ind w:left="879" w:right="873"/>
              <w:rPr>
                <w:sz w:val="26"/>
              </w:rPr>
            </w:pPr>
            <w:r>
              <w:rPr>
                <w:sz w:val="26"/>
              </w:rPr>
              <w:t>23</w:t>
            </w:r>
          </w:p>
          <w:p w:rsidR="00A5196F" w:rsidRDefault="0035780C">
            <w:pPr>
              <w:pStyle w:val="TableParagraph"/>
              <w:spacing w:before="147"/>
              <w:ind w:left="879" w:right="873"/>
              <w:rPr>
                <w:sz w:val="26"/>
              </w:rPr>
            </w:pPr>
            <w:r>
              <w:rPr>
                <w:sz w:val="26"/>
              </w:rPr>
              <w:t>45</w:t>
            </w:r>
          </w:p>
        </w:tc>
      </w:tr>
      <w:tr w:rsidR="00A5196F">
        <w:trPr>
          <w:trHeight w:val="897"/>
        </w:trPr>
        <w:tc>
          <w:tcPr>
            <w:tcW w:w="994" w:type="dxa"/>
          </w:tcPr>
          <w:p w:rsidR="00A5196F" w:rsidRDefault="0035780C">
            <w:pPr>
              <w:pStyle w:val="TableParagraph"/>
              <w:spacing w:before="1"/>
              <w:ind w:left="4"/>
              <w:rPr>
                <w:sz w:val="26"/>
              </w:rPr>
            </w:pPr>
            <w:r>
              <w:rPr>
                <w:w w:val="99"/>
                <w:sz w:val="26"/>
              </w:rPr>
              <w:t>7</w:t>
            </w:r>
          </w:p>
        </w:tc>
        <w:tc>
          <w:tcPr>
            <w:tcW w:w="6969" w:type="dxa"/>
          </w:tcPr>
          <w:p w:rsidR="00A5196F" w:rsidRDefault="0035780C">
            <w:pPr>
              <w:pStyle w:val="TableParagraph"/>
              <w:spacing w:before="1"/>
              <w:ind w:left="109"/>
              <w:jc w:val="left"/>
              <w:rPr>
                <w:sz w:val="26"/>
              </w:rPr>
            </w:pPr>
            <w:r>
              <w:rPr>
                <w:sz w:val="26"/>
              </w:rPr>
              <w:t>Всеобщая</w:t>
            </w:r>
            <w:r>
              <w:rPr>
                <w:spacing w:val="45"/>
                <w:sz w:val="26"/>
              </w:rPr>
              <w:t xml:space="preserve"> </w:t>
            </w:r>
            <w:r>
              <w:rPr>
                <w:sz w:val="26"/>
              </w:rPr>
              <w:t>история.</w:t>
            </w:r>
            <w:r>
              <w:rPr>
                <w:spacing w:val="46"/>
                <w:sz w:val="26"/>
              </w:rPr>
              <w:t xml:space="preserve"> </w:t>
            </w:r>
            <w:r>
              <w:rPr>
                <w:sz w:val="26"/>
              </w:rPr>
              <w:t>История</w:t>
            </w:r>
            <w:r>
              <w:rPr>
                <w:spacing w:val="42"/>
                <w:sz w:val="26"/>
              </w:rPr>
              <w:t xml:space="preserve"> </w:t>
            </w:r>
            <w:r>
              <w:rPr>
                <w:sz w:val="26"/>
              </w:rPr>
              <w:t>нового</w:t>
            </w:r>
            <w:r>
              <w:rPr>
                <w:spacing w:val="43"/>
                <w:sz w:val="26"/>
              </w:rPr>
              <w:t xml:space="preserve"> </w:t>
            </w:r>
            <w:r>
              <w:rPr>
                <w:sz w:val="26"/>
              </w:rPr>
              <w:t>времени.</w:t>
            </w:r>
            <w:r>
              <w:rPr>
                <w:spacing w:val="43"/>
                <w:sz w:val="26"/>
              </w:rPr>
              <w:t xml:space="preserve"> </w:t>
            </w:r>
            <w:r>
              <w:rPr>
                <w:sz w:val="26"/>
              </w:rPr>
              <w:t>Конец</w:t>
            </w:r>
            <w:r>
              <w:rPr>
                <w:spacing w:val="45"/>
                <w:sz w:val="26"/>
              </w:rPr>
              <w:t xml:space="preserve"> </w:t>
            </w:r>
            <w:r>
              <w:rPr>
                <w:sz w:val="26"/>
              </w:rPr>
              <w:t>XV—</w:t>
            </w:r>
          </w:p>
          <w:p w:rsidR="00A5196F" w:rsidRDefault="0035780C">
            <w:pPr>
              <w:pStyle w:val="TableParagraph"/>
              <w:spacing w:before="150"/>
              <w:ind w:left="109"/>
              <w:jc w:val="left"/>
              <w:rPr>
                <w:sz w:val="26"/>
              </w:rPr>
            </w:pPr>
            <w:r>
              <w:rPr>
                <w:sz w:val="26"/>
              </w:rPr>
              <w:t>XVII</w:t>
            </w:r>
            <w:r>
              <w:rPr>
                <w:spacing w:val="-4"/>
                <w:sz w:val="26"/>
              </w:rPr>
              <w:t xml:space="preserve"> </w:t>
            </w:r>
            <w:r>
              <w:rPr>
                <w:sz w:val="26"/>
              </w:rPr>
              <w:t>вв.</w:t>
            </w:r>
          </w:p>
        </w:tc>
        <w:tc>
          <w:tcPr>
            <w:tcW w:w="2062" w:type="dxa"/>
          </w:tcPr>
          <w:p w:rsidR="00A5196F" w:rsidRDefault="0035780C">
            <w:pPr>
              <w:pStyle w:val="TableParagraph"/>
              <w:spacing w:before="1"/>
              <w:ind w:left="879" w:right="873"/>
              <w:rPr>
                <w:sz w:val="26"/>
              </w:rPr>
            </w:pPr>
            <w:r>
              <w:rPr>
                <w:sz w:val="26"/>
              </w:rPr>
              <w:t>23</w:t>
            </w:r>
          </w:p>
        </w:tc>
      </w:tr>
      <w:tr w:rsidR="00A5196F">
        <w:trPr>
          <w:trHeight w:val="894"/>
        </w:trPr>
        <w:tc>
          <w:tcPr>
            <w:tcW w:w="994" w:type="dxa"/>
          </w:tcPr>
          <w:p w:rsidR="00A5196F" w:rsidRDefault="00A5196F">
            <w:pPr>
              <w:pStyle w:val="TableParagraph"/>
              <w:jc w:val="left"/>
              <w:rPr>
                <w:sz w:val="26"/>
              </w:rPr>
            </w:pPr>
          </w:p>
        </w:tc>
        <w:tc>
          <w:tcPr>
            <w:tcW w:w="6969" w:type="dxa"/>
          </w:tcPr>
          <w:p w:rsidR="00A5196F" w:rsidRDefault="0035780C">
            <w:pPr>
              <w:pStyle w:val="TableParagraph"/>
              <w:spacing w:before="2"/>
              <w:ind w:left="109"/>
              <w:jc w:val="left"/>
              <w:rPr>
                <w:sz w:val="26"/>
              </w:rPr>
            </w:pPr>
            <w:r>
              <w:rPr>
                <w:sz w:val="26"/>
              </w:rPr>
              <w:t>История</w:t>
            </w:r>
            <w:r>
              <w:rPr>
                <w:spacing w:val="35"/>
                <w:sz w:val="26"/>
              </w:rPr>
              <w:t xml:space="preserve"> </w:t>
            </w:r>
            <w:r>
              <w:rPr>
                <w:sz w:val="26"/>
              </w:rPr>
              <w:t>России.</w:t>
            </w:r>
            <w:r>
              <w:rPr>
                <w:spacing w:val="98"/>
                <w:sz w:val="26"/>
              </w:rPr>
              <w:t xml:space="preserve"> </w:t>
            </w:r>
            <w:r>
              <w:rPr>
                <w:sz w:val="26"/>
              </w:rPr>
              <w:t>Россия</w:t>
            </w:r>
            <w:r>
              <w:rPr>
                <w:spacing w:val="99"/>
                <w:sz w:val="26"/>
              </w:rPr>
              <w:t xml:space="preserve"> </w:t>
            </w:r>
            <w:r>
              <w:rPr>
                <w:sz w:val="26"/>
              </w:rPr>
              <w:t>в</w:t>
            </w:r>
            <w:r>
              <w:rPr>
                <w:spacing w:val="99"/>
                <w:sz w:val="26"/>
              </w:rPr>
              <w:t xml:space="preserve"> </w:t>
            </w:r>
            <w:r>
              <w:rPr>
                <w:sz w:val="26"/>
              </w:rPr>
              <w:t>XVI—XVII</w:t>
            </w:r>
            <w:r>
              <w:rPr>
                <w:spacing w:val="100"/>
                <w:sz w:val="26"/>
              </w:rPr>
              <w:t xml:space="preserve"> </w:t>
            </w:r>
            <w:r>
              <w:rPr>
                <w:sz w:val="26"/>
              </w:rPr>
              <w:t>вв.:</w:t>
            </w:r>
            <w:r>
              <w:rPr>
                <w:spacing w:val="98"/>
                <w:sz w:val="26"/>
              </w:rPr>
              <w:t xml:space="preserve"> </w:t>
            </w:r>
            <w:r>
              <w:rPr>
                <w:sz w:val="26"/>
              </w:rPr>
              <w:t>от</w:t>
            </w:r>
            <w:r>
              <w:rPr>
                <w:spacing w:val="100"/>
                <w:sz w:val="26"/>
              </w:rPr>
              <w:t xml:space="preserve"> </w:t>
            </w:r>
            <w:r>
              <w:rPr>
                <w:sz w:val="26"/>
              </w:rPr>
              <w:t>великого</w:t>
            </w:r>
          </w:p>
          <w:p w:rsidR="00A5196F" w:rsidRDefault="0035780C">
            <w:pPr>
              <w:pStyle w:val="TableParagraph"/>
              <w:spacing w:before="149"/>
              <w:ind w:left="109"/>
              <w:jc w:val="left"/>
              <w:rPr>
                <w:sz w:val="26"/>
              </w:rPr>
            </w:pPr>
            <w:r>
              <w:rPr>
                <w:sz w:val="26"/>
              </w:rPr>
              <w:t>княжества</w:t>
            </w:r>
            <w:r>
              <w:rPr>
                <w:spacing w:val="-5"/>
                <w:sz w:val="26"/>
              </w:rPr>
              <w:t xml:space="preserve"> </w:t>
            </w:r>
            <w:r>
              <w:rPr>
                <w:sz w:val="26"/>
              </w:rPr>
              <w:t>к</w:t>
            </w:r>
            <w:r>
              <w:rPr>
                <w:spacing w:val="-4"/>
                <w:sz w:val="26"/>
              </w:rPr>
              <w:t xml:space="preserve"> </w:t>
            </w:r>
            <w:r>
              <w:rPr>
                <w:sz w:val="26"/>
              </w:rPr>
              <w:t>царству</w:t>
            </w:r>
          </w:p>
        </w:tc>
        <w:tc>
          <w:tcPr>
            <w:tcW w:w="2062" w:type="dxa"/>
          </w:tcPr>
          <w:p w:rsidR="00A5196F" w:rsidRDefault="0035780C">
            <w:pPr>
              <w:pStyle w:val="TableParagraph"/>
              <w:spacing w:before="2"/>
              <w:ind w:left="879" w:right="873"/>
              <w:rPr>
                <w:sz w:val="26"/>
              </w:rPr>
            </w:pPr>
            <w:r>
              <w:rPr>
                <w:sz w:val="26"/>
              </w:rPr>
              <w:t>45</w:t>
            </w:r>
          </w:p>
        </w:tc>
      </w:tr>
      <w:tr w:rsidR="00A5196F">
        <w:trPr>
          <w:trHeight w:val="1346"/>
        </w:trPr>
        <w:tc>
          <w:tcPr>
            <w:tcW w:w="994" w:type="dxa"/>
          </w:tcPr>
          <w:p w:rsidR="00A5196F" w:rsidRDefault="0035780C">
            <w:pPr>
              <w:pStyle w:val="TableParagraph"/>
              <w:spacing w:before="4"/>
              <w:ind w:left="4"/>
              <w:rPr>
                <w:sz w:val="26"/>
              </w:rPr>
            </w:pPr>
            <w:r>
              <w:rPr>
                <w:w w:val="99"/>
                <w:sz w:val="26"/>
              </w:rPr>
              <w:t>8</w:t>
            </w:r>
          </w:p>
        </w:tc>
        <w:tc>
          <w:tcPr>
            <w:tcW w:w="6969" w:type="dxa"/>
          </w:tcPr>
          <w:p w:rsidR="00A5196F" w:rsidRDefault="0035780C">
            <w:pPr>
              <w:pStyle w:val="TableParagraph"/>
              <w:spacing w:before="4" w:line="357" w:lineRule="auto"/>
              <w:ind w:left="109"/>
              <w:jc w:val="left"/>
              <w:rPr>
                <w:sz w:val="26"/>
              </w:rPr>
            </w:pPr>
            <w:r>
              <w:rPr>
                <w:sz w:val="26"/>
              </w:rPr>
              <w:t>Всеобщая</w:t>
            </w:r>
            <w:r>
              <w:rPr>
                <w:spacing w:val="1"/>
                <w:sz w:val="26"/>
              </w:rPr>
              <w:t xml:space="preserve"> </w:t>
            </w:r>
            <w:r>
              <w:rPr>
                <w:sz w:val="26"/>
              </w:rPr>
              <w:t>история.</w:t>
            </w:r>
            <w:r>
              <w:rPr>
                <w:spacing w:val="1"/>
                <w:sz w:val="26"/>
              </w:rPr>
              <w:t xml:space="preserve"> </w:t>
            </w:r>
            <w:r>
              <w:rPr>
                <w:sz w:val="26"/>
              </w:rPr>
              <w:t>История</w:t>
            </w:r>
            <w:r>
              <w:rPr>
                <w:spacing w:val="1"/>
                <w:sz w:val="26"/>
              </w:rPr>
              <w:t xml:space="preserve"> </w:t>
            </w:r>
            <w:r>
              <w:rPr>
                <w:sz w:val="26"/>
              </w:rPr>
              <w:t>нового</w:t>
            </w:r>
            <w:r>
              <w:rPr>
                <w:spacing w:val="1"/>
                <w:sz w:val="26"/>
              </w:rPr>
              <w:t xml:space="preserve"> </w:t>
            </w:r>
            <w:r>
              <w:rPr>
                <w:sz w:val="26"/>
              </w:rPr>
              <w:t>времени.</w:t>
            </w:r>
            <w:r>
              <w:rPr>
                <w:spacing w:val="1"/>
                <w:sz w:val="26"/>
              </w:rPr>
              <w:t xml:space="preserve"> </w:t>
            </w:r>
            <w:r>
              <w:rPr>
                <w:sz w:val="26"/>
              </w:rPr>
              <w:t>XVIII</w:t>
            </w:r>
            <w:r>
              <w:rPr>
                <w:spacing w:val="1"/>
                <w:sz w:val="26"/>
              </w:rPr>
              <w:t xml:space="preserve"> </w:t>
            </w:r>
            <w:r>
              <w:rPr>
                <w:sz w:val="26"/>
              </w:rPr>
              <w:t>в.</w:t>
            </w:r>
            <w:r>
              <w:rPr>
                <w:spacing w:val="-62"/>
                <w:sz w:val="26"/>
              </w:rPr>
              <w:t xml:space="preserve"> </w:t>
            </w:r>
            <w:r>
              <w:rPr>
                <w:sz w:val="26"/>
              </w:rPr>
              <w:t>История</w:t>
            </w:r>
            <w:r>
              <w:rPr>
                <w:spacing w:val="37"/>
                <w:sz w:val="26"/>
              </w:rPr>
              <w:t xml:space="preserve"> </w:t>
            </w:r>
            <w:r>
              <w:rPr>
                <w:sz w:val="26"/>
              </w:rPr>
              <w:t>России.</w:t>
            </w:r>
            <w:r>
              <w:rPr>
                <w:spacing w:val="36"/>
                <w:sz w:val="26"/>
              </w:rPr>
              <w:t xml:space="preserve"> </w:t>
            </w:r>
            <w:r>
              <w:rPr>
                <w:sz w:val="26"/>
              </w:rPr>
              <w:t>Россия</w:t>
            </w:r>
            <w:r>
              <w:rPr>
                <w:spacing w:val="38"/>
                <w:sz w:val="26"/>
              </w:rPr>
              <w:t xml:space="preserve"> </w:t>
            </w:r>
            <w:r>
              <w:rPr>
                <w:sz w:val="26"/>
              </w:rPr>
              <w:t>в</w:t>
            </w:r>
            <w:r>
              <w:rPr>
                <w:spacing w:val="36"/>
                <w:sz w:val="26"/>
              </w:rPr>
              <w:t xml:space="preserve"> </w:t>
            </w:r>
            <w:r>
              <w:rPr>
                <w:sz w:val="26"/>
              </w:rPr>
              <w:t>конце</w:t>
            </w:r>
            <w:r>
              <w:rPr>
                <w:spacing w:val="37"/>
                <w:sz w:val="26"/>
              </w:rPr>
              <w:t xml:space="preserve"> </w:t>
            </w:r>
            <w:r>
              <w:rPr>
                <w:sz w:val="26"/>
              </w:rPr>
              <w:t>XVII—</w:t>
            </w:r>
            <w:r>
              <w:rPr>
                <w:spacing w:val="37"/>
                <w:sz w:val="26"/>
              </w:rPr>
              <w:t xml:space="preserve"> </w:t>
            </w:r>
            <w:r>
              <w:rPr>
                <w:sz w:val="26"/>
              </w:rPr>
              <w:t>XVIII</w:t>
            </w:r>
            <w:r>
              <w:rPr>
                <w:spacing w:val="39"/>
                <w:sz w:val="26"/>
              </w:rPr>
              <w:t xml:space="preserve"> </w:t>
            </w:r>
            <w:r>
              <w:rPr>
                <w:sz w:val="26"/>
              </w:rPr>
              <w:t>вв.:</w:t>
            </w:r>
            <w:r>
              <w:rPr>
                <w:spacing w:val="38"/>
                <w:sz w:val="26"/>
              </w:rPr>
              <w:t xml:space="preserve"> </w:t>
            </w:r>
            <w:r>
              <w:rPr>
                <w:sz w:val="26"/>
              </w:rPr>
              <w:t>от</w:t>
            </w:r>
          </w:p>
          <w:p w:rsidR="00A5196F" w:rsidRDefault="0035780C">
            <w:pPr>
              <w:pStyle w:val="TableParagraph"/>
              <w:spacing w:before="5"/>
              <w:ind w:left="109"/>
              <w:jc w:val="left"/>
              <w:rPr>
                <w:sz w:val="26"/>
              </w:rPr>
            </w:pPr>
            <w:r>
              <w:rPr>
                <w:sz w:val="26"/>
              </w:rPr>
              <w:t>царства</w:t>
            </w:r>
            <w:r>
              <w:rPr>
                <w:spacing w:val="-5"/>
                <w:sz w:val="26"/>
              </w:rPr>
              <w:t xml:space="preserve"> </w:t>
            </w:r>
            <w:r>
              <w:rPr>
                <w:sz w:val="26"/>
              </w:rPr>
              <w:t>к</w:t>
            </w:r>
            <w:r>
              <w:rPr>
                <w:spacing w:val="-3"/>
                <w:sz w:val="26"/>
              </w:rPr>
              <w:t xml:space="preserve"> </w:t>
            </w:r>
            <w:r>
              <w:rPr>
                <w:sz w:val="26"/>
              </w:rPr>
              <w:t>империи</w:t>
            </w:r>
          </w:p>
        </w:tc>
        <w:tc>
          <w:tcPr>
            <w:tcW w:w="2062" w:type="dxa"/>
          </w:tcPr>
          <w:p w:rsidR="00A5196F" w:rsidRDefault="0035780C">
            <w:pPr>
              <w:pStyle w:val="TableParagraph"/>
              <w:spacing w:before="4"/>
              <w:ind w:left="879" w:right="873"/>
              <w:rPr>
                <w:sz w:val="26"/>
              </w:rPr>
            </w:pPr>
            <w:r>
              <w:rPr>
                <w:sz w:val="26"/>
              </w:rPr>
              <w:t>23</w:t>
            </w:r>
          </w:p>
          <w:p w:rsidR="00A5196F" w:rsidRDefault="0035780C">
            <w:pPr>
              <w:pStyle w:val="TableParagraph"/>
              <w:spacing w:before="148"/>
              <w:ind w:left="879" w:right="873"/>
              <w:rPr>
                <w:sz w:val="26"/>
              </w:rPr>
            </w:pPr>
            <w:r>
              <w:rPr>
                <w:sz w:val="26"/>
              </w:rPr>
              <w:t>45</w:t>
            </w:r>
          </w:p>
        </w:tc>
      </w:tr>
      <w:tr w:rsidR="00A5196F">
        <w:trPr>
          <w:trHeight w:val="1346"/>
        </w:trPr>
        <w:tc>
          <w:tcPr>
            <w:tcW w:w="994" w:type="dxa"/>
          </w:tcPr>
          <w:p w:rsidR="00A5196F" w:rsidRDefault="0035780C">
            <w:pPr>
              <w:pStyle w:val="TableParagraph"/>
              <w:spacing w:before="2"/>
              <w:ind w:left="4"/>
              <w:rPr>
                <w:sz w:val="26"/>
              </w:rPr>
            </w:pPr>
            <w:r>
              <w:rPr>
                <w:w w:val="99"/>
                <w:sz w:val="26"/>
              </w:rPr>
              <w:t>9</w:t>
            </w:r>
          </w:p>
        </w:tc>
        <w:tc>
          <w:tcPr>
            <w:tcW w:w="6969" w:type="dxa"/>
          </w:tcPr>
          <w:p w:rsidR="00A5196F" w:rsidRDefault="0035780C">
            <w:pPr>
              <w:pStyle w:val="TableParagraph"/>
              <w:spacing w:before="2" w:line="360" w:lineRule="auto"/>
              <w:ind w:left="109"/>
              <w:jc w:val="left"/>
              <w:rPr>
                <w:sz w:val="26"/>
              </w:rPr>
            </w:pPr>
            <w:r>
              <w:rPr>
                <w:sz w:val="26"/>
              </w:rPr>
              <w:t>Всеобщая</w:t>
            </w:r>
            <w:r>
              <w:rPr>
                <w:spacing w:val="6"/>
                <w:sz w:val="26"/>
              </w:rPr>
              <w:t xml:space="preserve"> </w:t>
            </w:r>
            <w:r>
              <w:rPr>
                <w:sz w:val="26"/>
              </w:rPr>
              <w:t>история.</w:t>
            </w:r>
            <w:r>
              <w:rPr>
                <w:spacing w:val="6"/>
                <w:sz w:val="26"/>
              </w:rPr>
              <w:t xml:space="preserve"> </w:t>
            </w:r>
            <w:r>
              <w:rPr>
                <w:sz w:val="26"/>
              </w:rPr>
              <w:t>История</w:t>
            </w:r>
            <w:r>
              <w:rPr>
                <w:spacing w:val="6"/>
                <w:sz w:val="26"/>
              </w:rPr>
              <w:t xml:space="preserve"> </w:t>
            </w:r>
            <w:r>
              <w:rPr>
                <w:sz w:val="26"/>
              </w:rPr>
              <w:t>нового</w:t>
            </w:r>
            <w:r>
              <w:rPr>
                <w:spacing w:val="7"/>
                <w:sz w:val="26"/>
              </w:rPr>
              <w:t xml:space="preserve"> </w:t>
            </w:r>
            <w:r>
              <w:rPr>
                <w:sz w:val="26"/>
              </w:rPr>
              <w:t>времени.</w:t>
            </w:r>
            <w:r>
              <w:rPr>
                <w:spacing w:val="6"/>
                <w:sz w:val="26"/>
              </w:rPr>
              <w:t xml:space="preserve"> </w:t>
            </w:r>
            <w:r>
              <w:rPr>
                <w:sz w:val="26"/>
              </w:rPr>
              <w:t>XIX</w:t>
            </w:r>
            <w:r>
              <w:rPr>
                <w:spacing w:val="11"/>
                <w:sz w:val="26"/>
              </w:rPr>
              <w:t xml:space="preserve"> </w:t>
            </w:r>
            <w:r>
              <w:rPr>
                <w:sz w:val="26"/>
              </w:rPr>
              <w:t>—</w:t>
            </w:r>
            <w:r>
              <w:rPr>
                <w:spacing w:val="6"/>
                <w:sz w:val="26"/>
              </w:rPr>
              <w:t xml:space="preserve"> </w:t>
            </w:r>
            <w:r>
              <w:rPr>
                <w:sz w:val="26"/>
              </w:rPr>
              <w:t>начало</w:t>
            </w:r>
            <w:r>
              <w:rPr>
                <w:spacing w:val="-62"/>
                <w:sz w:val="26"/>
              </w:rPr>
              <w:t xml:space="preserve"> </w:t>
            </w:r>
            <w:r>
              <w:rPr>
                <w:sz w:val="26"/>
              </w:rPr>
              <w:t>ХХ</w:t>
            </w:r>
            <w:r>
              <w:rPr>
                <w:spacing w:val="-2"/>
                <w:sz w:val="26"/>
              </w:rPr>
              <w:t xml:space="preserve"> </w:t>
            </w:r>
            <w:r>
              <w:rPr>
                <w:sz w:val="26"/>
              </w:rPr>
              <w:t>в.</w:t>
            </w:r>
          </w:p>
          <w:p w:rsidR="00A5196F" w:rsidRDefault="0035780C">
            <w:pPr>
              <w:pStyle w:val="TableParagraph"/>
              <w:ind w:left="109"/>
              <w:jc w:val="left"/>
              <w:rPr>
                <w:sz w:val="26"/>
              </w:rPr>
            </w:pPr>
            <w:r>
              <w:rPr>
                <w:sz w:val="26"/>
              </w:rPr>
              <w:t>История</w:t>
            </w:r>
            <w:r>
              <w:rPr>
                <w:spacing w:val="-4"/>
                <w:sz w:val="26"/>
              </w:rPr>
              <w:t xml:space="preserve"> </w:t>
            </w:r>
            <w:r>
              <w:rPr>
                <w:sz w:val="26"/>
              </w:rPr>
              <w:t>России.</w:t>
            </w:r>
            <w:r>
              <w:rPr>
                <w:spacing w:val="-2"/>
                <w:sz w:val="26"/>
              </w:rPr>
              <w:t xml:space="preserve"> </w:t>
            </w:r>
            <w:r>
              <w:rPr>
                <w:sz w:val="26"/>
              </w:rPr>
              <w:t>Российская</w:t>
            </w:r>
            <w:r>
              <w:rPr>
                <w:spacing w:val="-3"/>
                <w:sz w:val="26"/>
              </w:rPr>
              <w:t xml:space="preserve"> </w:t>
            </w:r>
            <w:r>
              <w:rPr>
                <w:sz w:val="26"/>
              </w:rPr>
              <w:t>империя</w:t>
            </w:r>
            <w:r>
              <w:rPr>
                <w:spacing w:val="-5"/>
                <w:sz w:val="26"/>
              </w:rPr>
              <w:t xml:space="preserve"> </w:t>
            </w:r>
            <w:r>
              <w:rPr>
                <w:sz w:val="26"/>
              </w:rPr>
              <w:t>в</w:t>
            </w:r>
            <w:r>
              <w:rPr>
                <w:spacing w:val="-3"/>
                <w:sz w:val="26"/>
              </w:rPr>
              <w:t xml:space="preserve"> </w:t>
            </w:r>
            <w:r>
              <w:rPr>
                <w:sz w:val="26"/>
              </w:rPr>
              <w:t>XIX</w:t>
            </w:r>
            <w:r>
              <w:rPr>
                <w:spacing w:val="-1"/>
                <w:sz w:val="26"/>
              </w:rPr>
              <w:t xml:space="preserve"> </w:t>
            </w:r>
            <w:r>
              <w:rPr>
                <w:sz w:val="26"/>
              </w:rPr>
              <w:t>—</w:t>
            </w:r>
            <w:r>
              <w:rPr>
                <w:spacing w:val="-4"/>
                <w:sz w:val="26"/>
              </w:rPr>
              <w:t xml:space="preserve"> </w:t>
            </w:r>
            <w:r>
              <w:rPr>
                <w:sz w:val="26"/>
              </w:rPr>
              <w:t>начале</w:t>
            </w:r>
            <w:r>
              <w:rPr>
                <w:spacing w:val="-4"/>
                <w:sz w:val="26"/>
              </w:rPr>
              <w:t xml:space="preserve"> </w:t>
            </w:r>
            <w:r>
              <w:rPr>
                <w:sz w:val="26"/>
              </w:rPr>
              <w:t>ХХ</w:t>
            </w:r>
            <w:r>
              <w:rPr>
                <w:spacing w:val="-4"/>
                <w:sz w:val="26"/>
              </w:rPr>
              <w:t xml:space="preserve"> </w:t>
            </w:r>
            <w:r>
              <w:rPr>
                <w:sz w:val="26"/>
              </w:rPr>
              <w:t>в.</w:t>
            </w:r>
          </w:p>
        </w:tc>
        <w:tc>
          <w:tcPr>
            <w:tcW w:w="2062" w:type="dxa"/>
          </w:tcPr>
          <w:p w:rsidR="00A5196F" w:rsidRDefault="00A5196F">
            <w:pPr>
              <w:pStyle w:val="TableParagraph"/>
              <w:spacing w:before="2"/>
              <w:jc w:val="left"/>
              <w:rPr>
                <w:sz w:val="39"/>
              </w:rPr>
            </w:pPr>
          </w:p>
          <w:p w:rsidR="00A5196F" w:rsidRDefault="0035780C">
            <w:pPr>
              <w:pStyle w:val="TableParagraph"/>
              <w:ind w:left="879" w:right="873"/>
              <w:rPr>
                <w:sz w:val="26"/>
              </w:rPr>
            </w:pPr>
            <w:r>
              <w:rPr>
                <w:sz w:val="26"/>
              </w:rPr>
              <w:t>68</w:t>
            </w:r>
          </w:p>
        </w:tc>
      </w:tr>
      <w:tr w:rsidR="00A5196F">
        <w:trPr>
          <w:trHeight w:val="448"/>
        </w:trPr>
        <w:tc>
          <w:tcPr>
            <w:tcW w:w="994" w:type="dxa"/>
          </w:tcPr>
          <w:p w:rsidR="00A5196F" w:rsidRDefault="0035780C">
            <w:pPr>
              <w:pStyle w:val="TableParagraph"/>
              <w:spacing w:before="2"/>
              <w:ind w:left="4"/>
              <w:rPr>
                <w:sz w:val="26"/>
              </w:rPr>
            </w:pPr>
            <w:r>
              <w:rPr>
                <w:w w:val="99"/>
                <w:sz w:val="26"/>
              </w:rPr>
              <w:t>9</w:t>
            </w:r>
          </w:p>
        </w:tc>
        <w:tc>
          <w:tcPr>
            <w:tcW w:w="6969" w:type="dxa"/>
          </w:tcPr>
          <w:p w:rsidR="00A5196F" w:rsidRDefault="0035780C">
            <w:pPr>
              <w:pStyle w:val="TableParagraph"/>
              <w:spacing w:before="2"/>
              <w:ind w:left="109"/>
              <w:jc w:val="left"/>
              <w:rPr>
                <w:sz w:val="26"/>
              </w:rPr>
            </w:pPr>
            <w:r>
              <w:rPr>
                <w:sz w:val="26"/>
              </w:rPr>
              <w:t>Модуль</w:t>
            </w:r>
            <w:r>
              <w:rPr>
                <w:spacing w:val="-3"/>
                <w:sz w:val="26"/>
              </w:rPr>
              <w:t xml:space="preserve"> </w:t>
            </w:r>
            <w:r>
              <w:rPr>
                <w:sz w:val="26"/>
              </w:rPr>
              <w:t>«Введение</w:t>
            </w:r>
            <w:r>
              <w:rPr>
                <w:spacing w:val="-2"/>
                <w:sz w:val="26"/>
              </w:rPr>
              <w:t xml:space="preserve"> </w:t>
            </w:r>
            <w:r>
              <w:rPr>
                <w:sz w:val="26"/>
              </w:rPr>
              <w:t>в</w:t>
            </w:r>
            <w:r>
              <w:rPr>
                <w:spacing w:val="-3"/>
                <w:sz w:val="26"/>
              </w:rPr>
              <w:t xml:space="preserve"> </w:t>
            </w:r>
            <w:r>
              <w:rPr>
                <w:sz w:val="26"/>
              </w:rPr>
              <w:t>новейшую</w:t>
            </w:r>
            <w:r>
              <w:rPr>
                <w:spacing w:val="-4"/>
                <w:sz w:val="26"/>
              </w:rPr>
              <w:t xml:space="preserve"> </w:t>
            </w:r>
            <w:r>
              <w:rPr>
                <w:sz w:val="26"/>
              </w:rPr>
              <w:t>историю</w:t>
            </w:r>
            <w:r>
              <w:rPr>
                <w:spacing w:val="-4"/>
                <w:sz w:val="26"/>
              </w:rPr>
              <w:t xml:space="preserve"> </w:t>
            </w:r>
            <w:r>
              <w:rPr>
                <w:sz w:val="26"/>
              </w:rPr>
              <w:t>России»</w:t>
            </w:r>
          </w:p>
        </w:tc>
        <w:tc>
          <w:tcPr>
            <w:tcW w:w="2062" w:type="dxa"/>
          </w:tcPr>
          <w:p w:rsidR="00A5196F" w:rsidRDefault="0035780C">
            <w:pPr>
              <w:pStyle w:val="TableParagraph"/>
              <w:spacing w:before="2"/>
              <w:ind w:left="879" w:right="873"/>
              <w:rPr>
                <w:sz w:val="26"/>
              </w:rPr>
            </w:pPr>
            <w:r>
              <w:rPr>
                <w:sz w:val="26"/>
              </w:rPr>
              <w:t>17</w:t>
            </w:r>
          </w:p>
        </w:tc>
      </w:tr>
    </w:tbl>
    <w:p w:rsidR="00A5196F" w:rsidRDefault="00A5196F">
      <w:pPr>
        <w:pStyle w:val="a3"/>
        <w:spacing w:before="1"/>
        <w:ind w:left="0" w:firstLine="0"/>
        <w:jc w:val="left"/>
        <w:rPr>
          <w:sz w:val="29"/>
        </w:rPr>
      </w:pPr>
    </w:p>
    <w:p w:rsidR="00A5196F" w:rsidRDefault="0035780C" w:rsidP="0051210D">
      <w:pPr>
        <w:pStyle w:val="a7"/>
        <w:numPr>
          <w:ilvl w:val="1"/>
          <w:numId w:val="108"/>
        </w:numPr>
        <w:tabs>
          <w:tab w:val="left" w:pos="2341"/>
        </w:tabs>
        <w:spacing w:before="89"/>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99"/>
        <w:ind w:left="2549" w:hanging="841"/>
        <w:rPr>
          <w:sz w:val="28"/>
        </w:rPr>
      </w:pPr>
      <w:r>
        <w:rPr>
          <w:sz w:val="28"/>
        </w:rPr>
        <w:t>История</w:t>
      </w:r>
      <w:r>
        <w:rPr>
          <w:spacing w:val="-4"/>
          <w:sz w:val="28"/>
        </w:rPr>
        <w:t xml:space="preserve"> </w:t>
      </w:r>
      <w:r>
        <w:rPr>
          <w:sz w:val="28"/>
        </w:rPr>
        <w:t>Древнего</w:t>
      </w:r>
      <w:r>
        <w:rPr>
          <w:spacing w:val="-3"/>
          <w:sz w:val="28"/>
        </w:rPr>
        <w:t xml:space="preserve"> </w:t>
      </w:r>
      <w:r>
        <w:rPr>
          <w:sz w:val="28"/>
        </w:rPr>
        <w:t>мира.</w:t>
      </w:r>
    </w:p>
    <w:p w:rsidR="00A5196F" w:rsidRDefault="0035780C">
      <w:pPr>
        <w:pStyle w:val="a3"/>
        <w:spacing w:before="96" w:line="312" w:lineRule="auto"/>
        <w:ind w:right="741"/>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1"/>
        </w:rPr>
        <w:t xml:space="preserve"> </w:t>
      </w:r>
      <w:r>
        <w:t>(вспомогательные)</w:t>
      </w:r>
      <w:r>
        <w:rPr>
          <w:spacing w:val="1"/>
        </w:rPr>
        <w:t xml:space="preserve"> </w:t>
      </w:r>
      <w:r>
        <w:t>исторические</w:t>
      </w:r>
      <w:r>
        <w:rPr>
          <w:spacing w:val="1"/>
        </w:rPr>
        <w:t xml:space="preserve"> </w:t>
      </w:r>
      <w:r>
        <w:t>дисциплины.</w:t>
      </w:r>
      <w:r>
        <w:rPr>
          <w:spacing w:val="1"/>
        </w:rPr>
        <w:t xml:space="preserve"> </w:t>
      </w:r>
      <w:r>
        <w:t>Историческая</w:t>
      </w:r>
      <w:r>
        <w:rPr>
          <w:spacing w:val="1"/>
        </w:rPr>
        <w:t xml:space="preserve"> </w:t>
      </w:r>
      <w:r>
        <w:t>хронология</w:t>
      </w:r>
      <w:r>
        <w:rPr>
          <w:spacing w:val="-1"/>
        </w:rPr>
        <w:t xml:space="preserve"> </w:t>
      </w:r>
      <w:r>
        <w:t>(счет</w:t>
      </w:r>
      <w:r>
        <w:rPr>
          <w:spacing w:val="-1"/>
        </w:rPr>
        <w:t xml:space="preserve"> </w:t>
      </w:r>
      <w:r>
        <w:t>лет</w:t>
      </w:r>
      <w:r>
        <w:rPr>
          <w:spacing w:val="-1"/>
        </w:rPr>
        <w:t xml:space="preserve"> </w:t>
      </w:r>
      <w:r>
        <w:t>«до н. э.»</w:t>
      </w:r>
      <w:r>
        <w:rPr>
          <w:spacing w:val="-4"/>
        </w:rPr>
        <w:t xml:space="preserve"> </w:t>
      </w:r>
      <w:r>
        <w:t>и</w:t>
      </w:r>
      <w:r>
        <w:rPr>
          <w:spacing w:val="3"/>
        </w:rPr>
        <w:t xml:space="preserve"> </w:t>
      </w:r>
      <w:r>
        <w:rPr>
          <w:position w:val="1"/>
        </w:rPr>
        <w:t>«н.</w:t>
      </w:r>
      <w:r>
        <w:rPr>
          <w:spacing w:val="-2"/>
          <w:position w:val="1"/>
        </w:rPr>
        <w:t xml:space="preserve"> </w:t>
      </w:r>
      <w:r>
        <w:rPr>
          <w:position w:val="1"/>
        </w:rPr>
        <w:t>э.»).</w:t>
      </w:r>
      <w:r>
        <w:rPr>
          <w:spacing w:val="-1"/>
          <w:position w:val="1"/>
        </w:rPr>
        <w:t xml:space="preserve"> </w:t>
      </w:r>
      <w:r>
        <w:rPr>
          <w:position w:val="1"/>
        </w:rPr>
        <w:t>Историческая</w:t>
      </w:r>
      <w:r>
        <w:rPr>
          <w:spacing w:val="-1"/>
          <w:position w:val="1"/>
        </w:rPr>
        <w:t xml:space="preserve"> </w:t>
      </w:r>
      <w:r>
        <w:rPr>
          <w:position w:val="1"/>
        </w:rPr>
        <w:t>карта.</w:t>
      </w:r>
    </w:p>
    <w:p w:rsidR="00A5196F" w:rsidRDefault="0035780C" w:rsidP="0051210D">
      <w:pPr>
        <w:pStyle w:val="a7"/>
        <w:numPr>
          <w:ilvl w:val="2"/>
          <w:numId w:val="108"/>
        </w:numPr>
        <w:tabs>
          <w:tab w:val="left" w:pos="2550"/>
        </w:tabs>
        <w:spacing w:before="1"/>
        <w:ind w:left="2549" w:hanging="841"/>
        <w:rPr>
          <w:sz w:val="28"/>
        </w:rPr>
      </w:pPr>
      <w:r>
        <w:rPr>
          <w:sz w:val="28"/>
        </w:rPr>
        <w:t>Первобытность.</w:t>
      </w:r>
    </w:p>
    <w:p w:rsidR="00A5196F" w:rsidRDefault="0035780C">
      <w:pPr>
        <w:pStyle w:val="a3"/>
        <w:spacing w:before="161" w:line="360" w:lineRule="auto"/>
        <w:ind w:right="743"/>
      </w:pPr>
      <w:r>
        <w:t>Происхождение, расселение и эволюция древнейшего человека. Условия</w:t>
      </w:r>
      <w:r>
        <w:rPr>
          <w:spacing w:val="1"/>
        </w:rPr>
        <w:t xml:space="preserve"> </w:t>
      </w:r>
      <w:r>
        <w:t>жизни и занятия первобытных людей. Овладение огнем. Появление человека</w:t>
      </w:r>
      <w:r>
        <w:rPr>
          <w:spacing w:val="1"/>
        </w:rPr>
        <w:t xml:space="preserve"> </w:t>
      </w:r>
      <w:r>
        <w:t>разумного. Охота и собирательство. Присваивающее хозяйство. Род и родовые</w:t>
      </w:r>
      <w:r>
        <w:rPr>
          <w:spacing w:val="1"/>
        </w:rPr>
        <w:t xml:space="preserve"> </w:t>
      </w:r>
      <w:r>
        <w:t>отношения.</w:t>
      </w:r>
    </w:p>
    <w:p w:rsidR="00A5196F" w:rsidRDefault="0035780C">
      <w:pPr>
        <w:pStyle w:val="a3"/>
        <w:spacing w:line="360" w:lineRule="auto"/>
        <w:ind w:right="740"/>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 Появление ремесел. Производящее хозяйство. Развитие обмена и</w:t>
      </w:r>
      <w:r>
        <w:rPr>
          <w:spacing w:val="1"/>
        </w:rPr>
        <w:t xml:space="preserve"> </w:t>
      </w:r>
      <w:r>
        <w:t>торговли.</w:t>
      </w:r>
      <w:r>
        <w:rPr>
          <w:spacing w:val="1"/>
        </w:rPr>
        <w:t xml:space="preserve"> </w:t>
      </w:r>
      <w:r>
        <w:t>Переход</w:t>
      </w:r>
      <w:r>
        <w:rPr>
          <w:spacing w:val="1"/>
        </w:rPr>
        <w:t xml:space="preserve"> </w:t>
      </w:r>
      <w:r>
        <w:t>от</w:t>
      </w:r>
      <w:r>
        <w:rPr>
          <w:spacing w:val="1"/>
        </w:rPr>
        <w:t xml:space="preserve"> </w:t>
      </w:r>
      <w:r>
        <w:t>родовой</w:t>
      </w:r>
      <w:r>
        <w:rPr>
          <w:spacing w:val="1"/>
        </w:rPr>
        <w:t xml:space="preserve"> </w:t>
      </w:r>
      <w:r>
        <w:t>к</w:t>
      </w:r>
      <w:r>
        <w:rPr>
          <w:spacing w:val="1"/>
        </w:rPr>
        <w:t xml:space="preserve"> </w:t>
      </w:r>
      <w:r>
        <w:t>соседской</w:t>
      </w:r>
      <w:r>
        <w:rPr>
          <w:spacing w:val="1"/>
        </w:rPr>
        <w:t xml:space="preserve"> </w:t>
      </w:r>
      <w:r>
        <w:t>общине.</w:t>
      </w:r>
      <w:r>
        <w:rPr>
          <w:spacing w:val="1"/>
        </w:rPr>
        <w:t xml:space="preserve"> </w:t>
      </w:r>
      <w:r>
        <w:t>Появление</w:t>
      </w:r>
      <w:r>
        <w:rPr>
          <w:spacing w:val="1"/>
        </w:rPr>
        <w:t xml:space="preserve"> </w:t>
      </w:r>
      <w:r>
        <w:t>знати.</w:t>
      </w:r>
      <w:r>
        <w:rPr>
          <w:spacing w:val="1"/>
        </w:rPr>
        <w:t xml:space="preserve"> </w:t>
      </w:r>
      <w:r>
        <w:t>Представления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верования</w:t>
      </w:r>
      <w:r>
        <w:rPr>
          <w:spacing w:val="1"/>
        </w:rPr>
        <w:t xml:space="preserve"> </w:t>
      </w:r>
      <w:r>
        <w:t>первобытных</w:t>
      </w:r>
      <w:r>
        <w:rPr>
          <w:spacing w:val="1"/>
        </w:rPr>
        <w:t xml:space="preserve"> </w:t>
      </w:r>
      <w:r>
        <w:t>людей.</w:t>
      </w:r>
      <w:r>
        <w:rPr>
          <w:spacing w:val="1"/>
        </w:rPr>
        <w:t xml:space="preserve"> </w:t>
      </w:r>
      <w:r>
        <w:t>Искусство первобытных</w:t>
      </w:r>
      <w:r>
        <w:rPr>
          <w:spacing w:val="1"/>
        </w:rPr>
        <w:t xml:space="preserve"> </w:t>
      </w:r>
      <w:r>
        <w:t>людей.</w:t>
      </w:r>
    </w:p>
    <w:p w:rsidR="00A5196F" w:rsidRDefault="0035780C">
      <w:pPr>
        <w:pStyle w:val="a3"/>
        <w:spacing w:line="322" w:lineRule="exact"/>
        <w:ind w:left="1709" w:firstLine="0"/>
      </w:pPr>
      <w:r>
        <w:t>Разложение</w:t>
      </w:r>
      <w:r>
        <w:rPr>
          <w:spacing w:val="-5"/>
        </w:rPr>
        <w:t xml:space="preserve"> </w:t>
      </w:r>
      <w:r>
        <w:t>первобытнообщинных</w:t>
      </w:r>
      <w:r>
        <w:rPr>
          <w:spacing w:val="-6"/>
        </w:rPr>
        <w:t xml:space="preserve"> </w:t>
      </w:r>
      <w:r>
        <w:t>отношений.</w:t>
      </w:r>
      <w:r>
        <w:rPr>
          <w:spacing w:val="-6"/>
        </w:rPr>
        <w:t xml:space="preserve"> </w:t>
      </w:r>
      <w:r>
        <w:t>На</w:t>
      </w:r>
      <w:r>
        <w:rPr>
          <w:spacing w:val="-6"/>
        </w:rPr>
        <w:t xml:space="preserve"> </w:t>
      </w:r>
      <w:r>
        <w:t>пороге</w:t>
      </w:r>
      <w:r>
        <w:rPr>
          <w:spacing w:val="-7"/>
        </w:rPr>
        <w:t xml:space="preserve"> </w:t>
      </w:r>
      <w:r>
        <w:t>цивилизации.</w:t>
      </w:r>
    </w:p>
    <w:p w:rsidR="00A5196F" w:rsidRDefault="0035780C" w:rsidP="0051210D">
      <w:pPr>
        <w:pStyle w:val="a7"/>
        <w:numPr>
          <w:ilvl w:val="2"/>
          <w:numId w:val="108"/>
        </w:numPr>
        <w:tabs>
          <w:tab w:val="left" w:pos="2552"/>
        </w:tabs>
        <w:spacing w:before="161"/>
        <w:ind w:left="2551" w:hanging="843"/>
        <w:rPr>
          <w:sz w:val="28"/>
        </w:rPr>
      </w:pPr>
      <w:r>
        <w:rPr>
          <w:sz w:val="28"/>
        </w:rPr>
        <w:t>Древний</w:t>
      </w:r>
      <w:r>
        <w:rPr>
          <w:spacing w:val="-4"/>
          <w:sz w:val="28"/>
        </w:rPr>
        <w:t xml:space="preserve"> </w:t>
      </w:r>
      <w:r>
        <w:rPr>
          <w:sz w:val="28"/>
        </w:rPr>
        <w:t>мир.</w:t>
      </w:r>
    </w:p>
    <w:p w:rsidR="00A5196F" w:rsidRDefault="0035780C">
      <w:pPr>
        <w:pStyle w:val="a3"/>
        <w:tabs>
          <w:tab w:val="left" w:pos="2934"/>
          <w:tab w:val="left" w:pos="3293"/>
          <w:tab w:val="left" w:pos="5552"/>
          <w:tab w:val="left" w:pos="6487"/>
          <w:tab w:val="left" w:pos="7671"/>
          <w:tab w:val="left" w:pos="8996"/>
          <w:tab w:val="left" w:pos="9867"/>
        </w:tabs>
        <w:spacing w:before="161" w:line="362" w:lineRule="auto"/>
        <w:ind w:right="743"/>
        <w:jc w:val="left"/>
      </w:pPr>
      <w:r>
        <w:lastRenderedPageBreak/>
        <w:t>Понятие</w:t>
      </w:r>
      <w:r>
        <w:tab/>
        <w:t>и</w:t>
      </w:r>
      <w:r>
        <w:tab/>
        <w:t>хронологические</w:t>
      </w:r>
      <w:r>
        <w:tab/>
        <w:t>рамки</w:t>
      </w:r>
      <w:r>
        <w:tab/>
        <w:t>истории</w:t>
      </w:r>
      <w:r>
        <w:tab/>
        <w:t>Древнего</w:t>
      </w:r>
      <w:r>
        <w:tab/>
        <w:t>мира.</w:t>
      </w:r>
      <w:r>
        <w:tab/>
        <w:t>Карта</w:t>
      </w:r>
      <w:r>
        <w:rPr>
          <w:spacing w:val="-67"/>
        </w:rPr>
        <w:t xml:space="preserve"> </w:t>
      </w:r>
      <w:r>
        <w:t>Древнего мира.</w:t>
      </w:r>
    </w:p>
    <w:p w:rsidR="00A5196F" w:rsidRDefault="0035780C" w:rsidP="0051210D">
      <w:pPr>
        <w:pStyle w:val="a7"/>
        <w:numPr>
          <w:ilvl w:val="3"/>
          <w:numId w:val="108"/>
        </w:numPr>
        <w:tabs>
          <w:tab w:val="left" w:pos="2761"/>
        </w:tabs>
        <w:spacing w:line="317" w:lineRule="exact"/>
        <w:ind w:hanging="1052"/>
        <w:jc w:val="left"/>
        <w:rPr>
          <w:sz w:val="28"/>
        </w:rPr>
      </w:pPr>
      <w:r>
        <w:rPr>
          <w:sz w:val="28"/>
        </w:rPr>
        <w:t>Древний</w:t>
      </w:r>
      <w:r>
        <w:rPr>
          <w:spacing w:val="-3"/>
          <w:sz w:val="28"/>
        </w:rPr>
        <w:t xml:space="preserve"> </w:t>
      </w:r>
      <w:r>
        <w:rPr>
          <w:sz w:val="28"/>
        </w:rPr>
        <w:t>Восток.</w:t>
      </w:r>
    </w:p>
    <w:p w:rsidR="00A5196F" w:rsidRDefault="0035780C">
      <w:pPr>
        <w:pStyle w:val="a3"/>
        <w:spacing w:before="160"/>
        <w:ind w:left="1709" w:firstLine="0"/>
        <w:jc w:val="left"/>
      </w:pPr>
      <w:r>
        <w:t>Понятие</w:t>
      </w:r>
      <w:r>
        <w:rPr>
          <w:spacing w:val="-6"/>
        </w:rPr>
        <w:t xml:space="preserve"> </w:t>
      </w:r>
      <w:r>
        <w:t>«Древний</w:t>
      </w:r>
      <w:r>
        <w:rPr>
          <w:spacing w:val="-5"/>
        </w:rPr>
        <w:t xml:space="preserve"> </w:t>
      </w:r>
      <w:r>
        <w:t>Восток».</w:t>
      </w:r>
      <w:r>
        <w:rPr>
          <w:spacing w:val="-3"/>
        </w:rPr>
        <w:t xml:space="preserve"> </w:t>
      </w:r>
      <w:r>
        <w:t>Карта</w:t>
      </w:r>
      <w:r>
        <w:rPr>
          <w:spacing w:val="-3"/>
        </w:rPr>
        <w:t xml:space="preserve"> </w:t>
      </w:r>
      <w:r>
        <w:t>древневосточного</w:t>
      </w:r>
      <w:r>
        <w:rPr>
          <w:spacing w:val="-1"/>
        </w:rPr>
        <w:t xml:space="preserve"> </w:t>
      </w:r>
      <w:r>
        <w:t>мира.</w:t>
      </w:r>
    </w:p>
    <w:p w:rsidR="00A5196F" w:rsidRDefault="0035780C" w:rsidP="0051210D">
      <w:pPr>
        <w:pStyle w:val="a7"/>
        <w:numPr>
          <w:ilvl w:val="3"/>
          <w:numId w:val="108"/>
        </w:numPr>
        <w:tabs>
          <w:tab w:val="left" w:pos="2761"/>
        </w:tabs>
        <w:spacing w:before="160"/>
        <w:ind w:hanging="1052"/>
        <w:jc w:val="left"/>
        <w:rPr>
          <w:sz w:val="28"/>
        </w:rPr>
      </w:pPr>
      <w:r>
        <w:rPr>
          <w:sz w:val="28"/>
        </w:rPr>
        <w:t>Древний</w:t>
      </w:r>
      <w:r>
        <w:rPr>
          <w:spacing w:val="-4"/>
          <w:sz w:val="28"/>
        </w:rPr>
        <w:t xml:space="preserve"> </w:t>
      </w:r>
      <w:r>
        <w:rPr>
          <w:sz w:val="28"/>
        </w:rPr>
        <w:t>Египет.</w:t>
      </w:r>
    </w:p>
    <w:p w:rsidR="00A5196F" w:rsidRDefault="0035780C">
      <w:pPr>
        <w:pStyle w:val="a3"/>
        <w:spacing w:before="66" w:line="360" w:lineRule="auto"/>
        <w:ind w:right="740"/>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67"/>
        </w:rPr>
        <w:t xml:space="preserve"> </w:t>
      </w:r>
      <w:r>
        <w:t>населения.</w:t>
      </w:r>
      <w:r>
        <w:rPr>
          <w:spacing w:val="-1"/>
        </w:rPr>
        <w:t xml:space="preserve"> </w:t>
      </w:r>
      <w:r>
        <w:t>Развитие</w:t>
      </w:r>
      <w:r>
        <w:rPr>
          <w:spacing w:val="-2"/>
        </w:rPr>
        <w:t xml:space="preserve"> </w:t>
      </w:r>
      <w:r>
        <w:t>земледелия, скотоводства,</w:t>
      </w:r>
      <w:r>
        <w:rPr>
          <w:spacing w:val="-2"/>
        </w:rPr>
        <w:t xml:space="preserve"> </w:t>
      </w:r>
      <w:r>
        <w:t>ремесел.</w:t>
      </w:r>
      <w:r>
        <w:rPr>
          <w:spacing w:val="-1"/>
        </w:rPr>
        <w:t xml:space="preserve"> </w:t>
      </w:r>
      <w:r>
        <w:t>Рабы.</w:t>
      </w:r>
    </w:p>
    <w:p w:rsidR="00A5196F" w:rsidRDefault="0035780C">
      <w:pPr>
        <w:pStyle w:val="a3"/>
        <w:spacing w:line="360" w:lineRule="auto"/>
        <w:ind w:right="743"/>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 походы фараонов; Тутмос III. Могущество Египта при Рамсесе</w:t>
      </w:r>
      <w:r>
        <w:rPr>
          <w:spacing w:val="-67"/>
        </w:rPr>
        <w:t xml:space="preserve"> </w:t>
      </w:r>
      <w:r>
        <w:t>II.</w:t>
      </w:r>
    </w:p>
    <w:p w:rsidR="00A5196F" w:rsidRDefault="0035780C">
      <w:pPr>
        <w:pStyle w:val="a3"/>
        <w:spacing w:line="360" w:lineRule="auto"/>
        <w:ind w:right="739"/>
      </w:pPr>
      <w:r>
        <w:t>Религиозные верования египтян. Боги Древнего Египта. Храмы и 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67"/>
        </w:rPr>
        <w:t xml:space="preserve"> </w:t>
      </w:r>
      <w:r>
        <w:t>папирус).</w:t>
      </w:r>
      <w:r>
        <w:rPr>
          <w:spacing w:val="1"/>
        </w:rPr>
        <w:t xml:space="preserve"> </w:t>
      </w:r>
      <w:r>
        <w:t>Открытие</w:t>
      </w:r>
      <w:r>
        <w:rPr>
          <w:spacing w:val="1"/>
        </w:rPr>
        <w:t xml:space="preserve"> </w:t>
      </w:r>
      <w:r>
        <w:t>Ж.Ф.</w:t>
      </w:r>
      <w:r>
        <w:rPr>
          <w:spacing w:val="1"/>
        </w:rPr>
        <w:t xml:space="preserve"> </w:t>
      </w:r>
      <w:r>
        <w:t>Шампольона.</w:t>
      </w:r>
      <w:r>
        <w:rPr>
          <w:spacing w:val="1"/>
        </w:rPr>
        <w:t xml:space="preserve"> </w:t>
      </w:r>
      <w:r>
        <w:t>Искусство</w:t>
      </w:r>
      <w:r>
        <w:rPr>
          <w:spacing w:val="1"/>
        </w:rPr>
        <w:t xml:space="preserve"> </w:t>
      </w:r>
      <w:r>
        <w:t>Древнего</w:t>
      </w:r>
      <w:r>
        <w:rPr>
          <w:spacing w:val="1"/>
        </w:rPr>
        <w:t xml:space="preserve"> </w:t>
      </w:r>
      <w:r>
        <w:t>Египта</w:t>
      </w:r>
      <w:r>
        <w:rPr>
          <w:spacing w:val="1"/>
        </w:rPr>
        <w:t xml:space="preserve"> </w:t>
      </w:r>
      <w:r>
        <w:t>(архитектура,</w:t>
      </w:r>
      <w:r>
        <w:rPr>
          <w:spacing w:val="-5"/>
        </w:rPr>
        <w:t xml:space="preserve"> </w:t>
      </w:r>
      <w:r>
        <w:t>рельефы,</w:t>
      </w:r>
      <w:r>
        <w:rPr>
          <w:spacing w:val="-1"/>
        </w:rPr>
        <w:t xml:space="preserve"> </w:t>
      </w:r>
      <w:r>
        <w:t>фрески).</w:t>
      </w:r>
    </w:p>
    <w:p w:rsidR="00A5196F" w:rsidRDefault="0035780C" w:rsidP="0051210D">
      <w:pPr>
        <w:pStyle w:val="a7"/>
        <w:numPr>
          <w:ilvl w:val="3"/>
          <w:numId w:val="108"/>
        </w:numPr>
        <w:tabs>
          <w:tab w:val="left" w:pos="2761"/>
        </w:tabs>
        <w:ind w:hanging="1052"/>
        <w:jc w:val="center"/>
        <w:rPr>
          <w:sz w:val="28"/>
        </w:rPr>
      </w:pPr>
      <w:r>
        <w:rPr>
          <w:sz w:val="28"/>
        </w:rPr>
        <w:t>Древние</w:t>
      </w:r>
      <w:r>
        <w:rPr>
          <w:spacing w:val="-6"/>
          <w:sz w:val="28"/>
        </w:rPr>
        <w:t xml:space="preserve"> </w:t>
      </w:r>
      <w:r>
        <w:rPr>
          <w:sz w:val="28"/>
        </w:rPr>
        <w:t>цивилизации</w:t>
      </w:r>
      <w:r>
        <w:rPr>
          <w:spacing w:val="-5"/>
          <w:sz w:val="28"/>
        </w:rPr>
        <w:t xml:space="preserve"> </w:t>
      </w:r>
      <w:r>
        <w:rPr>
          <w:sz w:val="28"/>
        </w:rPr>
        <w:t>Месопотамии.</w:t>
      </w:r>
    </w:p>
    <w:p w:rsidR="00A5196F" w:rsidRDefault="0035780C">
      <w:pPr>
        <w:pStyle w:val="a3"/>
        <w:spacing w:before="162" w:line="360" w:lineRule="auto"/>
        <w:ind w:right="740"/>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города-государства.</w:t>
      </w:r>
      <w:r>
        <w:rPr>
          <w:spacing w:val="1"/>
        </w:rPr>
        <w:t xml:space="preserve"> </w:t>
      </w:r>
      <w:r>
        <w:t>Создание</w:t>
      </w:r>
      <w:r>
        <w:rPr>
          <w:spacing w:val="1"/>
        </w:rPr>
        <w:t xml:space="preserve"> </w:t>
      </w:r>
      <w:r>
        <w:t>единого</w:t>
      </w:r>
      <w:r>
        <w:rPr>
          <w:spacing w:val="71"/>
        </w:rPr>
        <w:t xml:space="preserve"> </w:t>
      </w:r>
      <w:r>
        <w:t>государства.</w:t>
      </w:r>
      <w:r>
        <w:rPr>
          <w:spacing w:val="1"/>
        </w:rPr>
        <w:t xml:space="preserve"> </w:t>
      </w:r>
      <w:r>
        <w:t>Письменность.</w:t>
      </w:r>
      <w:r>
        <w:rPr>
          <w:spacing w:val="-2"/>
        </w:rPr>
        <w:t xml:space="preserve"> </w:t>
      </w:r>
      <w:r>
        <w:t>Мифы и сказания.</w:t>
      </w:r>
    </w:p>
    <w:p w:rsidR="00A5196F" w:rsidRDefault="0035780C">
      <w:pPr>
        <w:pStyle w:val="a3"/>
        <w:spacing w:line="320" w:lineRule="exact"/>
        <w:ind w:left="1709" w:firstLine="0"/>
      </w:pPr>
      <w:r>
        <w:t>Древний</w:t>
      </w:r>
      <w:r>
        <w:rPr>
          <w:spacing w:val="-2"/>
        </w:rPr>
        <w:t xml:space="preserve"> </w:t>
      </w:r>
      <w:r>
        <w:t>Вавилон.</w:t>
      </w:r>
      <w:r>
        <w:rPr>
          <w:spacing w:val="-3"/>
        </w:rPr>
        <w:t xml:space="preserve"> </w:t>
      </w:r>
      <w:r>
        <w:t>Царь</w:t>
      </w:r>
      <w:r>
        <w:rPr>
          <w:spacing w:val="-3"/>
        </w:rPr>
        <w:t xml:space="preserve"> </w:t>
      </w:r>
      <w:r>
        <w:t>Хаммурапи</w:t>
      </w:r>
      <w:r>
        <w:rPr>
          <w:spacing w:val="-5"/>
        </w:rPr>
        <w:t xml:space="preserve"> </w:t>
      </w:r>
      <w:r>
        <w:t>и</w:t>
      </w:r>
      <w:r>
        <w:rPr>
          <w:spacing w:val="-1"/>
        </w:rPr>
        <w:t xml:space="preserve"> </w:t>
      </w:r>
      <w:r>
        <w:t>его</w:t>
      </w:r>
      <w:r>
        <w:rPr>
          <w:spacing w:val="-2"/>
        </w:rPr>
        <w:t xml:space="preserve"> </w:t>
      </w:r>
      <w:r>
        <w:t>законы.</w:t>
      </w:r>
    </w:p>
    <w:p w:rsidR="00A5196F" w:rsidRDefault="0035780C">
      <w:pPr>
        <w:pStyle w:val="a3"/>
        <w:spacing w:before="161"/>
        <w:ind w:left="1709" w:firstLine="0"/>
      </w:pPr>
      <w:r>
        <w:t xml:space="preserve">Ассирия.  </w:t>
      </w:r>
      <w:r>
        <w:rPr>
          <w:spacing w:val="67"/>
        </w:rPr>
        <w:t xml:space="preserve"> </w:t>
      </w:r>
      <w:r>
        <w:t xml:space="preserve">Завоевания   </w:t>
      </w:r>
      <w:r>
        <w:rPr>
          <w:spacing w:val="67"/>
        </w:rPr>
        <w:t xml:space="preserve"> </w:t>
      </w:r>
      <w:r>
        <w:t xml:space="preserve">ассирийцев.   </w:t>
      </w:r>
      <w:r>
        <w:rPr>
          <w:spacing w:val="67"/>
        </w:rPr>
        <w:t xml:space="preserve"> </w:t>
      </w:r>
      <w:r>
        <w:t>Создание     сильной     державы.</w:t>
      </w:r>
    </w:p>
    <w:p w:rsidR="00A5196F" w:rsidRDefault="0035780C" w:rsidP="00DE2BA6">
      <w:pPr>
        <w:pStyle w:val="a3"/>
        <w:spacing w:before="163"/>
        <w:ind w:firstLine="0"/>
        <w:jc w:val="center"/>
      </w:pPr>
      <w:r>
        <w:t>Культурные</w:t>
      </w:r>
      <w:r>
        <w:rPr>
          <w:spacing w:val="-3"/>
        </w:rPr>
        <w:t xml:space="preserve"> </w:t>
      </w:r>
      <w:r>
        <w:t>сокровища</w:t>
      </w:r>
      <w:r>
        <w:rPr>
          <w:spacing w:val="-6"/>
        </w:rPr>
        <w:t xml:space="preserve"> </w:t>
      </w:r>
      <w:r>
        <w:t>Ниневии.</w:t>
      </w:r>
      <w:r>
        <w:rPr>
          <w:spacing w:val="-4"/>
        </w:rPr>
        <w:t xml:space="preserve"> </w:t>
      </w:r>
      <w:r>
        <w:t>Гибель</w:t>
      </w:r>
      <w:r>
        <w:rPr>
          <w:spacing w:val="-4"/>
        </w:rPr>
        <w:t xml:space="preserve"> </w:t>
      </w:r>
      <w:r>
        <w:t>империи.</w:t>
      </w:r>
    </w:p>
    <w:p w:rsidR="00A5196F" w:rsidRDefault="0035780C" w:rsidP="00DE2BA6">
      <w:pPr>
        <w:pStyle w:val="a3"/>
        <w:spacing w:before="160" w:line="360" w:lineRule="auto"/>
        <w:ind w:right="741"/>
        <w:jc w:val="center"/>
      </w:pPr>
      <w:r>
        <w:t>Усиление</w:t>
      </w:r>
      <w:r>
        <w:rPr>
          <w:spacing w:val="1"/>
        </w:rPr>
        <w:t xml:space="preserve"> </w:t>
      </w:r>
      <w:r>
        <w:t>Нововавилонского</w:t>
      </w:r>
      <w:r>
        <w:rPr>
          <w:spacing w:val="1"/>
        </w:rPr>
        <w:t xml:space="preserve"> </w:t>
      </w:r>
      <w:r>
        <w:t>царства.</w:t>
      </w:r>
      <w:r>
        <w:rPr>
          <w:spacing w:val="1"/>
        </w:rPr>
        <w:t xml:space="preserve"> </w:t>
      </w:r>
      <w:r>
        <w:t>Легендарные</w:t>
      </w:r>
      <w:r>
        <w:rPr>
          <w:spacing w:val="1"/>
        </w:rPr>
        <w:t xml:space="preserve"> </w:t>
      </w:r>
      <w:r>
        <w:t>памятники</w:t>
      </w:r>
      <w:r>
        <w:rPr>
          <w:spacing w:val="1"/>
        </w:rPr>
        <w:t xml:space="preserve"> </w:t>
      </w:r>
      <w:r>
        <w:t>города</w:t>
      </w:r>
      <w:r>
        <w:rPr>
          <w:spacing w:val="1"/>
        </w:rPr>
        <w:t xml:space="preserve"> </w:t>
      </w:r>
      <w:r>
        <w:t>Вавилона.</w:t>
      </w:r>
    </w:p>
    <w:p w:rsidR="00A5196F" w:rsidRDefault="0035780C" w:rsidP="0051210D">
      <w:pPr>
        <w:pStyle w:val="a7"/>
        <w:numPr>
          <w:ilvl w:val="3"/>
          <w:numId w:val="108"/>
        </w:numPr>
        <w:tabs>
          <w:tab w:val="left" w:pos="2761"/>
        </w:tabs>
        <w:spacing w:line="321" w:lineRule="exact"/>
        <w:ind w:hanging="1052"/>
        <w:jc w:val="center"/>
        <w:rPr>
          <w:sz w:val="28"/>
        </w:rPr>
      </w:pPr>
      <w:r>
        <w:rPr>
          <w:sz w:val="28"/>
        </w:rPr>
        <w:t>Восточное</w:t>
      </w:r>
      <w:r>
        <w:rPr>
          <w:spacing w:val="-5"/>
          <w:sz w:val="28"/>
        </w:rPr>
        <w:t xml:space="preserve"> </w:t>
      </w:r>
      <w:r>
        <w:rPr>
          <w:sz w:val="28"/>
        </w:rPr>
        <w:t>Средиземноморье</w:t>
      </w:r>
      <w:r>
        <w:rPr>
          <w:spacing w:val="-2"/>
          <w:sz w:val="28"/>
        </w:rPr>
        <w:t xml:space="preserve"> </w:t>
      </w:r>
      <w:r>
        <w:rPr>
          <w:sz w:val="28"/>
        </w:rPr>
        <w:t>в</w:t>
      </w:r>
      <w:r>
        <w:rPr>
          <w:spacing w:val="-7"/>
          <w:sz w:val="28"/>
        </w:rPr>
        <w:t xml:space="preserve"> </w:t>
      </w:r>
      <w:r>
        <w:rPr>
          <w:sz w:val="28"/>
        </w:rPr>
        <w:t>древности.</w:t>
      </w:r>
    </w:p>
    <w:p w:rsidR="00A5196F" w:rsidRDefault="0035780C">
      <w:pPr>
        <w:pStyle w:val="a3"/>
        <w:spacing w:before="163" w:line="360" w:lineRule="auto"/>
        <w:ind w:right="734"/>
      </w:pPr>
      <w:r>
        <w:t>Природные условия, их влияние на занятия жителей. Финикия: развитие</w:t>
      </w:r>
      <w:r>
        <w:rPr>
          <w:spacing w:val="1"/>
        </w:rPr>
        <w:t xml:space="preserve"> </w:t>
      </w:r>
      <w:r>
        <w:t>ремесёл, караванной и морской торговли. Города-государства. 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71"/>
        </w:rPr>
        <w:t xml:space="preserve"> </w:t>
      </w:r>
      <w:r>
        <w:t>её</w:t>
      </w:r>
      <w:r>
        <w:rPr>
          <w:spacing w:val="7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 предания.</w:t>
      </w:r>
    </w:p>
    <w:p w:rsidR="00A5196F" w:rsidRDefault="0035780C" w:rsidP="0051210D">
      <w:pPr>
        <w:pStyle w:val="a7"/>
        <w:numPr>
          <w:ilvl w:val="3"/>
          <w:numId w:val="108"/>
        </w:numPr>
        <w:tabs>
          <w:tab w:val="left" w:pos="2761"/>
        </w:tabs>
        <w:ind w:hanging="1052"/>
        <w:jc w:val="center"/>
        <w:rPr>
          <w:sz w:val="28"/>
        </w:rPr>
      </w:pPr>
      <w:r>
        <w:rPr>
          <w:sz w:val="28"/>
        </w:rPr>
        <w:t>Персидская</w:t>
      </w:r>
      <w:r>
        <w:rPr>
          <w:spacing w:val="-4"/>
          <w:sz w:val="28"/>
        </w:rPr>
        <w:t xml:space="preserve"> </w:t>
      </w:r>
      <w:r>
        <w:rPr>
          <w:sz w:val="28"/>
        </w:rPr>
        <w:t>держава.</w:t>
      </w:r>
    </w:p>
    <w:p w:rsidR="00A5196F" w:rsidRDefault="0035780C">
      <w:pPr>
        <w:pStyle w:val="a3"/>
        <w:spacing w:before="161" w:line="360" w:lineRule="auto"/>
        <w:ind w:right="741"/>
      </w:pPr>
      <w:r>
        <w:t>Завоевания</w:t>
      </w:r>
      <w:r>
        <w:rPr>
          <w:spacing w:val="1"/>
        </w:rPr>
        <w:t xml:space="preserve"> </w:t>
      </w:r>
      <w:r>
        <w:t>персов.</w:t>
      </w:r>
      <w:r>
        <w:rPr>
          <w:spacing w:val="1"/>
        </w:rPr>
        <w:t xml:space="preserve"> </w:t>
      </w:r>
      <w:r>
        <w:t>Государство</w:t>
      </w:r>
      <w:r>
        <w:rPr>
          <w:spacing w:val="1"/>
        </w:rPr>
        <w:t xml:space="preserve"> </w:t>
      </w:r>
      <w:r>
        <w:t>Ахеменидов.</w:t>
      </w:r>
      <w:r>
        <w:rPr>
          <w:spacing w:val="1"/>
        </w:rPr>
        <w:t xml:space="preserve"> </w:t>
      </w:r>
      <w:r>
        <w:t>Великие</w:t>
      </w:r>
      <w:r>
        <w:rPr>
          <w:spacing w:val="1"/>
        </w:rPr>
        <w:t xml:space="preserve"> </w:t>
      </w:r>
      <w:r>
        <w:t>цари:</w:t>
      </w:r>
      <w:r>
        <w:rPr>
          <w:spacing w:val="1"/>
        </w:rPr>
        <w:t xml:space="preserve"> </w:t>
      </w:r>
      <w:r>
        <w:t>Кир</w:t>
      </w:r>
      <w:r>
        <w:rPr>
          <w:spacing w:val="1"/>
        </w:rPr>
        <w:t xml:space="preserve"> </w:t>
      </w:r>
      <w:r>
        <w:t>II</w:t>
      </w:r>
      <w:r>
        <w:rPr>
          <w:spacing w:val="1"/>
        </w:rPr>
        <w:t xml:space="preserve"> </w:t>
      </w:r>
      <w:r>
        <w:lastRenderedPageBreak/>
        <w:t>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3"/>
        </w:rPr>
        <w:t xml:space="preserve"> </w:t>
      </w:r>
      <w:r>
        <w:t>Центр</w:t>
      </w:r>
      <w:r>
        <w:rPr>
          <w:spacing w:val="-4"/>
        </w:rPr>
        <w:t xml:space="preserve"> </w:t>
      </w:r>
      <w:r>
        <w:t>и</w:t>
      </w:r>
      <w:r>
        <w:rPr>
          <w:spacing w:val="-3"/>
        </w:rPr>
        <w:t xml:space="preserve"> </w:t>
      </w:r>
      <w:r>
        <w:t>сатрапии,</w:t>
      </w:r>
      <w:r>
        <w:rPr>
          <w:spacing w:val="-2"/>
        </w:rPr>
        <w:t xml:space="preserve"> </w:t>
      </w:r>
      <w:r>
        <w:t>управление</w:t>
      </w:r>
      <w:r>
        <w:rPr>
          <w:spacing w:val="-1"/>
        </w:rPr>
        <w:t xml:space="preserve"> </w:t>
      </w:r>
      <w:r>
        <w:t>империей.</w:t>
      </w:r>
      <w:r>
        <w:rPr>
          <w:spacing w:val="-2"/>
        </w:rPr>
        <w:t xml:space="preserve"> </w:t>
      </w:r>
      <w:r>
        <w:t>Религия</w:t>
      </w:r>
      <w:r>
        <w:rPr>
          <w:spacing w:val="-1"/>
        </w:rPr>
        <w:t xml:space="preserve"> </w:t>
      </w:r>
      <w:r>
        <w:t>персов.</w:t>
      </w:r>
    </w:p>
    <w:p w:rsidR="00A5196F" w:rsidRDefault="0035780C" w:rsidP="0051210D">
      <w:pPr>
        <w:pStyle w:val="a7"/>
        <w:numPr>
          <w:ilvl w:val="3"/>
          <w:numId w:val="108"/>
        </w:numPr>
        <w:tabs>
          <w:tab w:val="left" w:pos="2761"/>
        </w:tabs>
        <w:ind w:hanging="1052"/>
        <w:jc w:val="center"/>
        <w:rPr>
          <w:sz w:val="28"/>
        </w:rPr>
      </w:pPr>
      <w:r>
        <w:rPr>
          <w:sz w:val="28"/>
        </w:rPr>
        <w:t>Древняя</w:t>
      </w:r>
      <w:r>
        <w:rPr>
          <w:spacing w:val="-2"/>
          <w:sz w:val="28"/>
        </w:rPr>
        <w:t xml:space="preserve"> </w:t>
      </w:r>
      <w:r>
        <w:rPr>
          <w:sz w:val="28"/>
        </w:rPr>
        <w:t>Индия.</w:t>
      </w:r>
    </w:p>
    <w:p w:rsidR="00A5196F" w:rsidRDefault="0035780C">
      <w:pPr>
        <w:pStyle w:val="a3"/>
        <w:spacing w:before="66" w:line="360" w:lineRule="auto"/>
        <w:ind w:right="742"/>
      </w:pPr>
      <w:r>
        <w:t>Природные</w:t>
      </w:r>
      <w:r>
        <w:rPr>
          <w:spacing w:val="1"/>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города-государства.</w:t>
      </w:r>
      <w:r>
        <w:rPr>
          <w:spacing w:val="1"/>
        </w:rPr>
        <w:t xml:space="preserve"> </w:t>
      </w:r>
      <w:r>
        <w:t>Приход</w:t>
      </w:r>
      <w:r>
        <w:rPr>
          <w:spacing w:val="1"/>
        </w:rPr>
        <w:t xml:space="preserve"> </w:t>
      </w:r>
      <w:r>
        <w:t>ариев</w:t>
      </w:r>
      <w:r>
        <w:rPr>
          <w:spacing w:val="1"/>
        </w:rPr>
        <w:t xml:space="preserve"> </w:t>
      </w:r>
      <w:r>
        <w:t>в</w:t>
      </w:r>
      <w:r>
        <w:rPr>
          <w:spacing w:val="1"/>
        </w:rPr>
        <w:t xml:space="preserve"> </w:t>
      </w:r>
      <w:r>
        <w:t>Северную</w:t>
      </w:r>
      <w:r>
        <w:rPr>
          <w:spacing w:val="1"/>
        </w:rPr>
        <w:t xml:space="preserve"> </w:t>
      </w:r>
      <w:r>
        <w:t>Индию.</w:t>
      </w:r>
      <w:r>
        <w:rPr>
          <w:spacing w:val="1"/>
        </w:rPr>
        <w:t xml:space="preserve"> </w:t>
      </w:r>
      <w:r>
        <w:t>Держава</w:t>
      </w:r>
      <w:r>
        <w:rPr>
          <w:spacing w:val="1"/>
        </w:rPr>
        <w:t xml:space="preserve"> </w:t>
      </w:r>
      <w:r>
        <w:t>Маурьев.</w:t>
      </w:r>
      <w:r>
        <w:rPr>
          <w:spacing w:val="1"/>
        </w:rPr>
        <w:t xml:space="preserve"> </w:t>
      </w:r>
      <w:r>
        <w:t>Государство Гуптов. Общественное устройство, варны. Религиозные верования</w:t>
      </w:r>
      <w:r>
        <w:rPr>
          <w:spacing w:val="-67"/>
        </w:rPr>
        <w:t xml:space="preserve"> </w:t>
      </w:r>
      <w:r>
        <w:t>древних</w:t>
      </w:r>
      <w:r>
        <w:rPr>
          <w:spacing w:val="1"/>
        </w:rPr>
        <w:t xml:space="preserve"> </w:t>
      </w:r>
      <w:r>
        <w:t>индийцев.</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1"/>
        </w:rPr>
        <w:t xml:space="preserve"> </w:t>
      </w:r>
      <w:r>
        <w:t>и</w:t>
      </w:r>
      <w:r>
        <w:rPr>
          <w:spacing w:val="1"/>
        </w:rPr>
        <w:t xml:space="preserve"> </w:t>
      </w:r>
      <w:r>
        <w:t>литература,</w:t>
      </w:r>
      <w:r>
        <w:rPr>
          <w:spacing w:val="1"/>
        </w:rPr>
        <w:t xml:space="preserve"> </w:t>
      </w:r>
      <w:r>
        <w:t>художественная</w:t>
      </w:r>
      <w:r>
        <w:rPr>
          <w:spacing w:val="-1"/>
        </w:rPr>
        <w:t xml:space="preserve"> </w:t>
      </w:r>
      <w:r>
        <w:t>культура,</w:t>
      </w:r>
      <w:r>
        <w:rPr>
          <w:spacing w:val="-4"/>
        </w:rPr>
        <w:t xml:space="preserve"> </w:t>
      </w:r>
      <w:r>
        <w:t>научное</w:t>
      </w:r>
      <w:r>
        <w:rPr>
          <w:spacing w:val="-3"/>
        </w:rPr>
        <w:t xml:space="preserve"> </w:t>
      </w:r>
      <w:r>
        <w:t>познание).</w:t>
      </w:r>
    </w:p>
    <w:p w:rsidR="00A5196F" w:rsidRDefault="0035780C" w:rsidP="0051210D">
      <w:pPr>
        <w:pStyle w:val="a7"/>
        <w:numPr>
          <w:ilvl w:val="3"/>
          <w:numId w:val="108"/>
        </w:numPr>
        <w:tabs>
          <w:tab w:val="left" w:pos="2761"/>
        </w:tabs>
        <w:spacing w:line="321" w:lineRule="exact"/>
        <w:ind w:hanging="1052"/>
        <w:jc w:val="center"/>
        <w:rPr>
          <w:sz w:val="28"/>
        </w:rPr>
      </w:pPr>
      <w:r>
        <w:rPr>
          <w:sz w:val="28"/>
        </w:rPr>
        <w:t>Древний</w:t>
      </w:r>
      <w:r>
        <w:rPr>
          <w:spacing w:val="-2"/>
          <w:sz w:val="28"/>
        </w:rPr>
        <w:t xml:space="preserve"> </w:t>
      </w:r>
      <w:r>
        <w:rPr>
          <w:sz w:val="28"/>
        </w:rPr>
        <w:t>Китай.</w:t>
      </w:r>
    </w:p>
    <w:p w:rsidR="00A5196F" w:rsidRDefault="0035780C">
      <w:pPr>
        <w:pStyle w:val="a3"/>
        <w:spacing w:before="161" w:line="360" w:lineRule="auto"/>
        <w:ind w:right="738"/>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 Цинь Шихуанди. Возведение Великой Китайской стены. 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 групп населения. Развитие ремесёл и торговли. Великий 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4"/>
        </w:rPr>
        <w:t xml:space="preserve"> </w:t>
      </w:r>
      <w:r>
        <w:t>древних</w:t>
      </w:r>
      <w:r>
        <w:rPr>
          <w:spacing w:val="1"/>
        </w:rPr>
        <w:t xml:space="preserve"> </w:t>
      </w:r>
      <w:r>
        <w:t>китайцев.</w:t>
      </w:r>
      <w:r>
        <w:rPr>
          <w:spacing w:val="-1"/>
        </w:rPr>
        <w:t xml:space="preserve"> </w:t>
      </w:r>
      <w:r>
        <w:t>Храмы.</w:t>
      </w:r>
    </w:p>
    <w:p w:rsidR="00A5196F" w:rsidRDefault="0035780C" w:rsidP="0051210D">
      <w:pPr>
        <w:pStyle w:val="a7"/>
        <w:numPr>
          <w:ilvl w:val="3"/>
          <w:numId w:val="108"/>
        </w:numPr>
        <w:tabs>
          <w:tab w:val="left" w:pos="2761"/>
        </w:tabs>
        <w:spacing w:before="1" w:line="360" w:lineRule="auto"/>
        <w:ind w:left="1709" w:right="5217" w:firstLine="0"/>
        <w:rPr>
          <w:sz w:val="28"/>
        </w:rPr>
      </w:pPr>
      <w:r>
        <w:rPr>
          <w:sz w:val="28"/>
        </w:rPr>
        <w:t>Древняя Греция. Эллинизм.</w:t>
      </w:r>
      <w:r>
        <w:rPr>
          <w:spacing w:val="-67"/>
          <w:sz w:val="28"/>
        </w:rPr>
        <w:t xml:space="preserve"> </w:t>
      </w:r>
      <w:r>
        <w:rPr>
          <w:sz w:val="28"/>
        </w:rPr>
        <w:t>24.3.3.8.1. Древнейшая</w:t>
      </w:r>
      <w:r>
        <w:rPr>
          <w:spacing w:val="-1"/>
          <w:sz w:val="28"/>
        </w:rPr>
        <w:t xml:space="preserve"> </w:t>
      </w:r>
      <w:r>
        <w:rPr>
          <w:sz w:val="28"/>
        </w:rPr>
        <w:t>Греция.</w:t>
      </w:r>
    </w:p>
    <w:p w:rsidR="00A5196F" w:rsidRDefault="0035780C">
      <w:pPr>
        <w:pStyle w:val="a3"/>
        <w:spacing w:line="360" w:lineRule="auto"/>
        <w:ind w:right="743"/>
      </w:pPr>
      <w:r>
        <w:t>Природные условия</w:t>
      </w:r>
      <w:r>
        <w:rPr>
          <w:spacing w:val="1"/>
        </w:rPr>
        <w:t xml:space="preserve"> </w:t>
      </w:r>
      <w:r>
        <w:t>Древней</w:t>
      </w:r>
      <w:r>
        <w:rPr>
          <w:spacing w:val="1"/>
        </w:rPr>
        <w:t xml:space="preserve"> </w:t>
      </w:r>
      <w:r>
        <w:t>Греции. Занятия</w:t>
      </w:r>
      <w:r>
        <w:rPr>
          <w:spacing w:val="1"/>
        </w:rPr>
        <w:t xml:space="preserve"> </w:t>
      </w:r>
      <w:r>
        <w:t>населения.</w:t>
      </w:r>
      <w:r>
        <w:rPr>
          <w:spacing w:val="1"/>
        </w:rPr>
        <w:t xml:space="preserve"> </w:t>
      </w:r>
      <w:r>
        <w:t>Древнейшие</w:t>
      </w:r>
      <w:r>
        <w:rPr>
          <w:spacing w:val="1"/>
        </w:rPr>
        <w:t xml:space="preserve"> </w:t>
      </w:r>
      <w:r>
        <w:t>государства на Крите. Расцвет и гибель Минойской цивилизации. Государства</w:t>
      </w:r>
      <w:r>
        <w:rPr>
          <w:spacing w:val="1"/>
        </w:rPr>
        <w:t xml:space="preserve"> </w:t>
      </w:r>
      <w:r>
        <w:t>Ахейской Греции (Микены, Тиринф). Троянская война. Вторжение дорийских</w:t>
      </w:r>
      <w:r>
        <w:rPr>
          <w:spacing w:val="1"/>
        </w:rPr>
        <w:t xml:space="preserve"> </w:t>
      </w:r>
      <w:r>
        <w:t>племён.</w:t>
      </w:r>
      <w:r>
        <w:rPr>
          <w:spacing w:val="-5"/>
        </w:rPr>
        <w:t xml:space="preserve"> </w:t>
      </w:r>
      <w:r>
        <w:t>Поэмы</w:t>
      </w:r>
      <w:r>
        <w:rPr>
          <w:spacing w:val="-3"/>
        </w:rPr>
        <w:t xml:space="preserve"> </w:t>
      </w:r>
      <w:r>
        <w:t>Гомера</w:t>
      </w:r>
      <w:r>
        <w:rPr>
          <w:spacing w:val="-3"/>
        </w:rPr>
        <w:t xml:space="preserve"> </w:t>
      </w:r>
      <w:r>
        <w:t>«Илиада»,</w:t>
      </w:r>
      <w:r>
        <w:rPr>
          <w:spacing w:val="-4"/>
        </w:rPr>
        <w:t xml:space="preserve"> </w:t>
      </w:r>
      <w:r>
        <w:t>«Одиссея».</w:t>
      </w:r>
    </w:p>
    <w:p w:rsidR="00A5196F" w:rsidRDefault="0035780C" w:rsidP="0051210D">
      <w:pPr>
        <w:pStyle w:val="a7"/>
        <w:numPr>
          <w:ilvl w:val="4"/>
          <w:numId w:val="75"/>
        </w:numPr>
        <w:tabs>
          <w:tab w:val="left" w:pos="2970"/>
        </w:tabs>
        <w:rPr>
          <w:sz w:val="28"/>
        </w:rPr>
      </w:pPr>
      <w:r>
        <w:rPr>
          <w:sz w:val="28"/>
        </w:rPr>
        <w:t>Греческие</w:t>
      </w:r>
      <w:r>
        <w:rPr>
          <w:spacing w:val="-3"/>
          <w:sz w:val="28"/>
        </w:rPr>
        <w:t xml:space="preserve"> </w:t>
      </w:r>
      <w:r>
        <w:rPr>
          <w:sz w:val="28"/>
        </w:rPr>
        <w:t>полисы.</w:t>
      </w:r>
    </w:p>
    <w:p w:rsidR="00A5196F" w:rsidRDefault="0035780C">
      <w:pPr>
        <w:pStyle w:val="a3"/>
        <w:spacing w:before="160" w:line="360" w:lineRule="auto"/>
        <w:ind w:right="744"/>
      </w:pPr>
      <w:r>
        <w:t>Подъём</w:t>
      </w:r>
      <w:r>
        <w:rPr>
          <w:spacing w:val="1"/>
        </w:rPr>
        <w:t xml:space="preserve"> </w:t>
      </w:r>
      <w:r>
        <w:t>хозяйственной</w:t>
      </w:r>
      <w:r>
        <w:rPr>
          <w:spacing w:val="1"/>
        </w:rPr>
        <w:t xml:space="preserve"> </w:t>
      </w:r>
      <w:r>
        <w:t>жизни</w:t>
      </w:r>
      <w:r>
        <w:rPr>
          <w:spacing w:val="1"/>
        </w:rPr>
        <w:t xml:space="preserve"> </w:t>
      </w:r>
      <w:r>
        <w:t>после</w:t>
      </w:r>
      <w:r>
        <w:rPr>
          <w:spacing w:val="1"/>
        </w:rPr>
        <w:t xml:space="preserve"> </w:t>
      </w:r>
      <w:r>
        <w:t>«тёмных</w:t>
      </w:r>
      <w:r>
        <w:rPr>
          <w:spacing w:val="1"/>
        </w:rPr>
        <w:t xml:space="preserve"> </w:t>
      </w:r>
      <w:r>
        <w:t>веков».</w:t>
      </w:r>
      <w:r>
        <w:rPr>
          <w:spacing w:val="1"/>
        </w:rPr>
        <w:t xml:space="preserve"> </w:t>
      </w: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Становление</w:t>
      </w:r>
      <w:r>
        <w:rPr>
          <w:spacing w:val="1"/>
        </w:rPr>
        <w:t xml:space="preserve"> </w:t>
      </w:r>
      <w:r>
        <w:t>полисов,</w:t>
      </w:r>
      <w:r>
        <w:rPr>
          <w:spacing w:val="1"/>
        </w:rPr>
        <w:t xml:space="preserve"> </w:t>
      </w:r>
      <w:r>
        <w:t>их</w:t>
      </w:r>
      <w:r>
        <w:rPr>
          <w:spacing w:val="1"/>
        </w:rPr>
        <w:t xml:space="preserve"> </w:t>
      </w:r>
      <w:r>
        <w:t>политическое</w:t>
      </w:r>
      <w:r>
        <w:rPr>
          <w:spacing w:val="1"/>
        </w:rPr>
        <w:t xml:space="preserve"> </w:t>
      </w:r>
      <w:r>
        <w:t>устройство.</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1"/>
        </w:rPr>
        <w:t xml:space="preserve"> </w:t>
      </w:r>
      <w:r>
        <w:t>Метрополии</w:t>
      </w:r>
      <w:r>
        <w:rPr>
          <w:spacing w:val="71"/>
        </w:rPr>
        <w:t xml:space="preserve"> </w:t>
      </w:r>
      <w:r>
        <w:t>и</w:t>
      </w:r>
      <w:r>
        <w:rPr>
          <w:spacing w:val="1"/>
        </w:rPr>
        <w:t xml:space="preserve"> </w:t>
      </w:r>
      <w:r>
        <w:t>колонии.</w:t>
      </w:r>
    </w:p>
    <w:p w:rsidR="00A5196F" w:rsidRDefault="0035780C">
      <w:pPr>
        <w:pStyle w:val="a3"/>
        <w:spacing w:before="1" w:line="360" w:lineRule="auto"/>
        <w:ind w:right="745"/>
      </w:pPr>
      <w:r>
        <w:t>Афины:</w:t>
      </w:r>
      <w:r>
        <w:rPr>
          <w:spacing w:val="40"/>
        </w:rPr>
        <w:t xml:space="preserve"> </w:t>
      </w:r>
      <w:r>
        <w:t>утверждение</w:t>
      </w:r>
      <w:r>
        <w:rPr>
          <w:spacing w:val="43"/>
        </w:rPr>
        <w:t xml:space="preserve"> </w:t>
      </w:r>
      <w:r>
        <w:t>демократии.</w:t>
      </w:r>
      <w:r>
        <w:rPr>
          <w:spacing w:val="42"/>
        </w:rPr>
        <w:t xml:space="preserve"> </w:t>
      </w:r>
      <w:r>
        <w:t>Законы</w:t>
      </w:r>
      <w:r>
        <w:rPr>
          <w:spacing w:val="43"/>
        </w:rPr>
        <w:t xml:space="preserve"> </w:t>
      </w:r>
      <w:r>
        <w:t>Солона.</w:t>
      </w:r>
      <w:r>
        <w:rPr>
          <w:spacing w:val="42"/>
        </w:rPr>
        <w:t xml:space="preserve"> </w:t>
      </w:r>
      <w:r>
        <w:t>Реформы</w:t>
      </w:r>
      <w:r>
        <w:rPr>
          <w:spacing w:val="43"/>
        </w:rPr>
        <w:t xml:space="preserve"> </w:t>
      </w:r>
      <w:r>
        <w:t>Клисфена,</w:t>
      </w:r>
      <w:r>
        <w:rPr>
          <w:spacing w:val="-67"/>
        </w:rPr>
        <w:t xml:space="preserve"> </w:t>
      </w:r>
      <w:r>
        <w:t>их значение. Спарта: основные группы населения, политическое устройство.</w:t>
      </w:r>
      <w:r>
        <w:rPr>
          <w:spacing w:val="1"/>
        </w:rPr>
        <w:t xml:space="preserve"> </w:t>
      </w:r>
      <w:r>
        <w:t>Организация</w:t>
      </w:r>
      <w:r>
        <w:rPr>
          <w:spacing w:val="-1"/>
        </w:rPr>
        <w:t xml:space="preserve"> </w:t>
      </w:r>
      <w:r>
        <w:t>военного дела.</w:t>
      </w:r>
      <w:r>
        <w:rPr>
          <w:spacing w:val="-2"/>
        </w:rPr>
        <w:t xml:space="preserve"> </w:t>
      </w:r>
      <w:r>
        <w:t>Спартанское</w:t>
      </w:r>
      <w:r>
        <w:rPr>
          <w:spacing w:val="-1"/>
        </w:rPr>
        <w:t xml:space="preserve"> </w:t>
      </w:r>
      <w:r>
        <w:t>воспитание.</w:t>
      </w:r>
    </w:p>
    <w:p w:rsidR="00A5196F" w:rsidRDefault="0035780C">
      <w:pPr>
        <w:pStyle w:val="a3"/>
        <w:spacing w:before="1" w:line="360" w:lineRule="auto"/>
        <w:ind w:right="742"/>
      </w:pPr>
      <w:r>
        <w:t>Греко-персидские</w:t>
      </w:r>
      <w:r>
        <w:rPr>
          <w:spacing w:val="1"/>
        </w:rPr>
        <w:t xml:space="preserve"> </w:t>
      </w:r>
      <w:r>
        <w:t>войны.</w:t>
      </w:r>
      <w:r>
        <w:rPr>
          <w:spacing w:val="1"/>
        </w:rPr>
        <w:t xml:space="preserve"> </w:t>
      </w:r>
      <w:r>
        <w:t>Причины</w:t>
      </w:r>
      <w:r>
        <w:rPr>
          <w:spacing w:val="1"/>
        </w:rPr>
        <w:t xml:space="preserve"> </w:t>
      </w:r>
      <w:r>
        <w:t>войн.</w:t>
      </w:r>
      <w:r>
        <w:rPr>
          <w:spacing w:val="1"/>
        </w:rPr>
        <w:t xml:space="preserve"> </w:t>
      </w:r>
      <w:r>
        <w:t>Походы</w:t>
      </w:r>
      <w:r>
        <w:rPr>
          <w:spacing w:val="1"/>
        </w:rPr>
        <w:t xml:space="preserve"> </w:t>
      </w:r>
      <w:r>
        <w:t>персов</w:t>
      </w:r>
      <w:r>
        <w:rPr>
          <w:spacing w:val="1"/>
        </w:rPr>
        <w:t xml:space="preserve"> </w:t>
      </w:r>
      <w:r>
        <w:t>на</w:t>
      </w:r>
      <w:r>
        <w:rPr>
          <w:spacing w:val="1"/>
        </w:rPr>
        <w:t xml:space="preserve"> </w:t>
      </w:r>
      <w:r>
        <w:t>Грецию.</w:t>
      </w:r>
      <w:r>
        <w:rPr>
          <w:spacing w:val="1"/>
        </w:rPr>
        <w:t xml:space="preserve"> </w:t>
      </w:r>
      <w:r>
        <w:t>Битва</w:t>
      </w:r>
      <w:r>
        <w:rPr>
          <w:spacing w:val="1"/>
        </w:rPr>
        <w:t xml:space="preserve"> </w:t>
      </w:r>
      <w:r>
        <w:t>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 Битва при Фермопилах. Захват персами Аттики. Победы греков в</w:t>
      </w:r>
      <w:r>
        <w:rPr>
          <w:spacing w:val="1"/>
        </w:rPr>
        <w:t xml:space="preserve"> </w:t>
      </w:r>
      <w:r>
        <w:lastRenderedPageBreak/>
        <w:t>Саламинском</w:t>
      </w:r>
      <w:r>
        <w:rPr>
          <w:spacing w:val="-2"/>
        </w:rPr>
        <w:t xml:space="preserve"> </w:t>
      </w:r>
      <w:r>
        <w:t>сражении,</w:t>
      </w:r>
      <w:r>
        <w:rPr>
          <w:spacing w:val="-2"/>
        </w:rPr>
        <w:t xml:space="preserve"> </w:t>
      </w:r>
      <w:r>
        <w:t>при</w:t>
      </w:r>
      <w:r>
        <w:rPr>
          <w:spacing w:val="-4"/>
        </w:rPr>
        <w:t xml:space="preserve"> </w:t>
      </w:r>
      <w:r>
        <w:t>Платеях</w:t>
      </w:r>
      <w:r>
        <w:rPr>
          <w:spacing w:val="-1"/>
        </w:rPr>
        <w:t xml:space="preserve"> </w:t>
      </w:r>
      <w:r>
        <w:t>и</w:t>
      </w:r>
      <w:r>
        <w:rPr>
          <w:spacing w:val="-4"/>
        </w:rPr>
        <w:t xml:space="preserve"> </w:t>
      </w:r>
      <w:r>
        <w:t>Микале.</w:t>
      </w:r>
      <w:r>
        <w:rPr>
          <w:spacing w:val="-5"/>
        </w:rPr>
        <w:t xml:space="preserve"> </w:t>
      </w:r>
      <w:r>
        <w:t>Итоги греко-персидских</w:t>
      </w:r>
      <w:r>
        <w:rPr>
          <w:spacing w:val="-1"/>
        </w:rPr>
        <w:t xml:space="preserve"> </w:t>
      </w:r>
      <w:r>
        <w:t>войн.</w:t>
      </w:r>
    </w:p>
    <w:p w:rsidR="00A5196F" w:rsidRDefault="0035780C">
      <w:pPr>
        <w:pStyle w:val="a3"/>
        <w:spacing w:before="66" w:line="360" w:lineRule="auto"/>
        <w:ind w:right="741"/>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2"/>
        </w:rPr>
        <w:t xml:space="preserve"> </w:t>
      </w:r>
      <w:r>
        <w:t>участники,</w:t>
      </w:r>
      <w:r>
        <w:rPr>
          <w:spacing w:val="-1"/>
        </w:rPr>
        <w:t xml:space="preserve"> </w:t>
      </w:r>
      <w:r>
        <w:t>итоги.</w:t>
      </w:r>
      <w:r>
        <w:rPr>
          <w:spacing w:val="-1"/>
        </w:rPr>
        <w:t xml:space="preserve"> </w:t>
      </w:r>
      <w:r>
        <w:t>Упадок Эллады.</w:t>
      </w:r>
    </w:p>
    <w:p w:rsidR="00A5196F" w:rsidRDefault="0035780C" w:rsidP="0051210D">
      <w:pPr>
        <w:pStyle w:val="a7"/>
        <w:numPr>
          <w:ilvl w:val="4"/>
          <w:numId w:val="75"/>
        </w:numPr>
        <w:tabs>
          <w:tab w:val="left" w:pos="2973"/>
        </w:tabs>
        <w:spacing w:line="321" w:lineRule="exact"/>
        <w:ind w:left="2972" w:hanging="1264"/>
        <w:rPr>
          <w:sz w:val="28"/>
        </w:rPr>
      </w:pPr>
      <w:r>
        <w:rPr>
          <w:sz w:val="28"/>
        </w:rPr>
        <w:t>Культура</w:t>
      </w:r>
      <w:r>
        <w:rPr>
          <w:spacing w:val="-6"/>
          <w:sz w:val="28"/>
        </w:rPr>
        <w:t xml:space="preserve"> </w:t>
      </w:r>
      <w:r>
        <w:rPr>
          <w:sz w:val="28"/>
        </w:rPr>
        <w:t>Древней</w:t>
      </w:r>
      <w:r>
        <w:rPr>
          <w:spacing w:val="-2"/>
          <w:sz w:val="28"/>
        </w:rPr>
        <w:t xml:space="preserve"> </w:t>
      </w:r>
      <w:r>
        <w:rPr>
          <w:sz w:val="28"/>
        </w:rPr>
        <w:t>Греции.</w:t>
      </w:r>
    </w:p>
    <w:p w:rsidR="00A5196F" w:rsidRDefault="0035780C">
      <w:pPr>
        <w:pStyle w:val="a3"/>
        <w:spacing w:before="161" w:line="360" w:lineRule="auto"/>
        <w:ind w:right="740"/>
      </w:pPr>
      <w:r>
        <w:t>Религия древних греков; пантеон богов. Храмы и жрецы. Развитие наук.</w:t>
      </w:r>
      <w:r>
        <w:rPr>
          <w:spacing w:val="1"/>
        </w:rPr>
        <w:t xml:space="preserve"> </w:t>
      </w:r>
      <w:r>
        <w:t>Греческая философия. Школа и образование. Литература. Греческое искусство:</w:t>
      </w:r>
      <w:r>
        <w:rPr>
          <w:spacing w:val="-67"/>
        </w:rPr>
        <w:t xml:space="preserve"> </w:t>
      </w:r>
      <w:r>
        <w:t>архитектура, скульптура. Повседневная жизнь и быт древних греков. Досуг</w:t>
      </w:r>
      <w:r>
        <w:rPr>
          <w:spacing w:val="1"/>
        </w:rPr>
        <w:t xml:space="preserve"> </w:t>
      </w:r>
      <w:r>
        <w:t>(театр,</w:t>
      </w:r>
      <w:r>
        <w:rPr>
          <w:spacing w:val="-2"/>
        </w:rPr>
        <w:t xml:space="preserve"> </w:t>
      </w:r>
      <w:r>
        <w:t>спортивные</w:t>
      </w:r>
      <w:r>
        <w:rPr>
          <w:spacing w:val="-3"/>
        </w:rPr>
        <w:t xml:space="preserve"> </w:t>
      </w:r>
      <w:r>
        <w:t>состязания).</w:t>
      </w:r>
      <w:r>
        <w:rPr>
          <w:spacing w:val="-4"/>
        </w:rPr>
        <w:t xml:space="preserve"> </w:t>
      </w:r>
      <w:r>
        <w:t>Общегреческие игры</w:t>
      </w:r>
      <w:r>
        <w:rPr>
          <w:spacing w:val="-1"/>
        </w:rPr>
        <w:t xml:space="preserve"> </w:t>
      </w:r>
      <w:r>
        <w:t>в</w:t>
      </w:r>
      <w:r>
        <w:rPr>
          <w:spacing w:val="-1"/>
        </w:rPr>
        <w:t xml:space="preserve"> </w:t>
      </w:r>
      <w:r>
        <w:t>Олимпии.</w:t>
      </w:r>
    </w:p>
    <w:p w:rsidR="00A5196F" w:rsidRDefault="0035780C" w:rsidP="0051210D">
      <w:pPr>
        <w:pStyle w:val="a7"/>
        <w:numPr>
          <w:ilvl w:val="4"/>
          <w:numId w:val="75"/>
        </w:numPr>
        <w:tabs>
          <w:tab w:val="left" w:pos="2973"/>
        </w:tabs>
        <w:ind w:left="2972" w:hanging="1264"/>
        <w:rPr>
          <w:sz w:val="28"/>
        </w:rPr>
      </w:pPr>
      <w:r>
        <w:rPr>
          <w:sz w:val="28"/>
        </w:rPr>
        <w:t>Македонские</w:t>
      </w:r>
      <w:r>
        <w:rPr>
          <w:spacing w:val="-5"/>
          <w:sz w:val="28"/>
        </w:rPr>
        <w:t xml:space="preserve"> </w:t>
      </w:r>
      <w:r>
        <w:rPr>
          <w:sz w:val="28"/>
        </w:rPr>
        <w:t>завоевания.</w:t>
      </w:r>
      <w:r>
        <w:rPr>
          <w:spacing w:val="-4"/>
          <w:sz w:val="28"/>
        </w:rPr>
        <w:t xml:space="preserve"> </w:t>
      </w:r>
      <w:r>
        <w:rPr>
          <w:sz w:val="28"/>
        </w:rPr>
        <w:t>Эллинизм.</w:t>
      </w:r>
    </w:p>
    <w:p w:rsidR="00A5196F" w:rsidRDefault="0035780C">
      <w:pPr>
        <w:pStyle w:val="a3"/>
        <w:spacing w:before="163" w:line="360" w:lineRule="auto"/>
        <w:ind w:right="740"/>
      </w:pPr>
      <w:r>
        <w:t>Возвышение Македонии. Политика Филиппа II. Главенство Македонии</w:t>
      </w:r>
      <w:r>
        <w:rPr>
          <w:spacing w:val="1"/>
        </w:rPr>
        <w:t xml:space="preserve"> </w:t>
      </w:r>
      <w:r>
        <w:t>над греческими полисами. Коринфский союз. Александр Македонский и 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1"/>
        </w:rPr>
        <w:t xml:space="preserve"> </w:t>
      </w:r>
      <w:r>
        <w:t>эллинистического</w:t>
      </w:r>
      <w:r>
        <w:rPr>
          <w:spacing w:val="1"/>
        </w:rPr>
        <w:t xml:space="preserve"> </w:t>
      </w:r>
      <w:r>
        <w:t>мира.</w:t>
      </w:r>
      <w:r>
        <w:rPr>
          <w:spacing w:val="1"/>
        </w:rPr>
        <w:t xml:space="preserve"> </w:t>
      </w:r>
      <w:r>
        <w:t>Александрия</w:t>
      </w:r>
      <w:r>
        <w:rPr>
          <w:spacing w:val="-4"/>
        </w:rPr>
        <w:t xml:space="preserve"> </w:t>
      </w:r>
      <w:r>
        <w:t>Египетская.</w:t>
      </w:r>
    </w:p>
    <w:p w:rsidR="00A5196F" w:rsidRDefault="0035780C" w:rsidP="0051210D">
      <w:pPr>
        <w:pStyle w:val="a7"/>
        <w:numPr>
          <w:ilvl w:val="3"/>
          <w:numId w:val="108"/>
        </w:numPr>
        <w:tabs>
          <w:tab w:val="left" w:pos="2761"/>
        </w:tabs>
        <w:ind w:hanging="1052"/>
        <w:jc w:val="center"/>
        <w:rPr>
          <w:sz w:val="28"/>
        </w:rPr>
      </w:pPr>
      <w:r>
        <w:rPr>
          <w:sz w:val="28"/>
        </w:rPr>
        <w:t>Древний</w:t>
      </w:r>
      <w:r>
        <w:rPr>
          <w:spacing w:val="-2"/>
          <w:sz w:val="28"/>
        </w:rPr>
        <w:t xml:space="preserve"> </w:t>
      </w:r>
      <w:r>
        <w:rPr>
          <w:sz w:val="28"/>
        </w:rPr>
        <w:t>Рим.</w:t>
      </w:r>
    </w:p>
    <w:p w:rsidR="00A5196F" w:rsidRDefault="0035780C" w:rsidP="0051210D">
      <w:pPr>
        <w:pStyle w:val="a7"/>
        <w:numPr>
          <w:ilvl w:val="4"/>
          <w:numId w:val="74"/>
        </w:numPr>
        <w:tabs>
          <w:tab w:val="left" w:pos="2973"/>
        </w:tabs>
        <w:spacing w:before="160"/>
        <w:ind w:hanging="1264"/>
        <w:jc w:val="center"/>
        <w:rPr>
          <w:sz w:val="28"/>
        </w:rPr>
      </w:pPr>
      <w:r>
        <w:rPr>
          <w:sz w:val="28"/>
        </w:rPr>
        <w:t>Возникновение</w:t>
      </w:r>
      <w:r>
        <w:rPr>
          <w:spacing w:val="-6"/>
          <w:sz w:val="28"/>
        </w:rPr>
        <w:t xml:space="preserve"> </w:t>
      </w:r>
      <w:r>
        <w:rPr>
          <w:sz w:val="28"/>
        </w:rPr>
        <w:t>Римского</w:t>
      </w:r>
      <w:r>
        <w:rPr>
          <w:spacing w:val="-4"/>
          <w:sz w:val="28"/>
        </w:rPr>
        <w:t xml:space="preserve"> </w:t>
      </w:r>
      <w:r>
        <w:rPr>
          <w:sz w:val="28"/>
        </w:rPr>
        <w:t>государства.</w:t>
      </w:r>
    </w:p>
    <w:p w:rsidR="00A5196F" w:rsidRDefault="0035780C">
      <w:pPr>
        <w:pStyle w:val="a3"/>
        <w:spacing w:before="161" w:line="360" w:lineRule="auto"/>
        <w:ind w:right="735"/>
      </w:pPr>
      <w:r>
        <w:t>Природа и население Апеннинского полуострова в древности. Этрусские</w:t>
      </w:r>
      <w:r>
        <w:rPr>
          <w:spacing w:val="1"/>
        </w:rPr>
        <w:t xml:space="preserve"> </w:t>
      </w:r>
      <w:r>
        <w:t>города-государства.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70"/>
        </w:rPr>
        <w:t xml:space="preserve"> </w:t>
      </w:r>
      <w:r>
        <w:t>Рим</w:t>
      </w:r>
      <w:r>
        <w:rPr>
          <w:spacing w:val="1"/>
        </w:rPr>
        <w:t xml:space="preserve"> </w:t>
      </w:r>
      <w:r>
        <w:t>эпохи царей. Республика римских граждан. Патриции и плебеи. Управление и</w:t>
      </w:r>
      <w:r>
        <w:rPr>
          <w:spacing w:val="1"/>
        </w:rPr>
        <w:t xml:space="preserve"> </w:t>
      </w:r>
      <w:r>
        <w:t>законы. Римское войско. Верования древних римлян. Боги. Жрецы. Завоевание</w:t>
      </w:r>
      <w:r>
        <w:rPr>
          <w:spacing w:val="1"/>
        </w:rPr>
        <w:t xml:space="preserve"> </w:t>
      </w:r>
      <w:r>
        <w:t>Римом</w:t>
      </w:r>
      <w:r>
        <w:rPr>
          <w:spacing w:val="-1"/>
        </w:rPr>
        <w:t xml:space="preserve"> </w:t>
      </w:r>
      <w:r>
        <w:t>Италии.</w:t>
      </w:r>
    </w:p>
    <w:p w:rsidR="00A5196F" w:rsidRDefault="0035780C" w:rsidP="0051210D">
      <w:pPr>
        <w:pStyle w:val="a7"/>
        <w:numPr>
          <w:ilvl w:val="4"/>
          <w:numId w:val="74"/>
        </w:numPr>
        <w:tabs>
          <w:tab w:val="left" w:pos="2973"/>
        </w:tabs>
        <w:ind w:hanging="1264"/>
        <w:jc w:val="center"/>
        <w:rPr>
          <w:sz w:val="28"/>
        </w:rPr>
      </w:pPr>
      <w:r>
        <w:rPr>
          <w:sz w:val="28"/>
        </w:rPr>
        <w:t>Римские</w:t>
      </w:r>
      <w:r>
        <w:rPr>
          <w:spacing w:val="-6"/>
          <w:sz w:val="28"/>
        </w:rPr>
        <w:t xml:space="preserve"> </w:t>
      </w:r>
      <w:r>
        <w:rPr>
          <w:sz w:val="28"/>
        </w:rPr>
        <w:t>завоевания</w:t>
      </w:r>
      <w:r>
        <w:rPr>
          <w:spacing w:val="-2"/>
          <w:sz w:val="28"/>
        </w:rPr>
        <w:t xml:space="preserve"> </w:t>
      </w:r>
      <w:r>
        <w:rPr>
          <w:sz w:val="28"/>
        </w:rPr>
        <w:t>в</w:t>
      </w:r>
      <w:r>
        <w:rPr>
          <w:spacing w:val="-4"/>
          <w:sz w:val="28"/>
        </w:rPr>
        <w:t xml:space="preserve"> </w:t>
      </w:r>
      <w:r>
        <w:rPr>
          <w:sz w:val="28"/>
        </w:rPr>
        <w:t>Средиземноморье.</w:t>
      </w:r>
    </w:p>
    <w:p w:rsidR="00A5196F" w:rsidRDefault="0035780C">
      <w:pPr>
        <w:pStyle w:val="a3"/>
        <w:spacing w:before="163" w:line="360" w:lineRule="auto"/>
        <w:ind w:right="738"/>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битва</w:t>
      </w:r>
      <w:r>
        <w:rPr>
          <w:spacing w:val="1"/>
        </w:rPr>
        <w:t xml:space="preserve"> </w:t>
      </w:r>
      <w:r>
        <w:t>при</w:t>
      </w:r>
      <w:r>
        <w:rPr>
          <w:spacing w:val="1"/>
        </w:rPr>
        <w:t xml:space="preserve"> </w:t>
      </w:r>
      <w:r>
        <w:t>Каннах.</w:t>
      </w:r>
      <w:r>
        <w:rPr>
          <w:spacing w:val="1"/>
        </w:rPr>
        <w:t xml:space="preserve"> </w:t>
      </w:r>
      <w:r>
        <w:t>Поражение</w:t>
      </w:r>
      <w:r>
        <w:rPr>
          <w:spacing w:val="-67"/>
        </w:rPr>
        <w:t xml:space="preserve"> </w:t>
      </w:r>
      <w:r>
        <w:t>Карфагена.</w:t>
      </w:r>
      <w:r>
        <w:rPr>
          <w:spacing w:val="1"/>
        </w:rPr>
        <w:t xml:space="preserve"> </w:t>
      </w:r>
      <w:r>
        <w:t>Установление</w:t>
      </w:r>
      <w:r>
        <w:rPr>
          <w:spacing w:val="1"/>
        </w:rPr>
        <w:t xml:space="preserve"> </w:t>
      </w:r>
      <w:r>
        <w:t>господства</w:t>
      </w:r>
      <w:r>
        <w:rPr>
          <w:spacing w:val="1"/>
        </w:rPr>
        <w:t xml:space="preserve"> </w:t>
      </w:r>
      <w:r>
        <w:t>Рима</w:t>
      </w:r>
      <w:r>
        <w:rPr>
          <w:spacing w:val="1"/>
        </w:rPr>
        <w:t xml:space="preserve"> </w:t>
      </w:r>
      <w:r>
        <w:t>в</w:t>
      </w:r>
      <w:r>
        <w:rPr>
          <w:spacing w:val="1"/>
        </w:rPr>
        <w:t xml:space="preserve"> </w:t>
      </w:r>
      <w:r>
        <w:t>Средиземноморье.</w:t>
      </w:r>
      <w:r>
        <w:rPr>
          <w:spacing w:val="1"/>
        </w:rPr>
        <w:t xml:space="preserve"> </w:t>
      </w:r>
      <w:r>
        <w:t>Римские</w:t>
      </w:r>
      <w:r>
        <w:rPr>
          <w:spacing w:val="1"/>
        </w:rPr>
        <w:t xml:space="preserve"> </w:t>
      </w:r>
      <w:r>
        <w:t>провинции.</w:t>
      </w:r>
    </w:p>
    <w:p w:rsidR="00A5196F" w:rsidRDefault="0035780C" w:rsidP="0051210D">
      <w:pPr>
        <w:pStyle w:val="a7"/>
        <w:numPr>
          <w:ilvl w:val="4"/>
          <w:numId w:val="74"/>
        </w:numPr>
        <w:tabs>
          <w:tab w:val="left" w:pos="2970"/>
        </w:tabs>
        <w:spacing w:line="321" w:lineRule="exact"/>
        <w:ind w:left="2969" w:hanging="1261"/>
        <w:rPr>
          <w:sz w:val="28"/>
        </w:rPr>
      </w:pPr>
      <w:r>
        <w:rPr>
          <w:sz w:val="28"/>
        </w:rPr>
        <w:t>Поздняя</w:t>
      </w:r>
      <w:r>
        <w:rPr>
          <w:spacing w:val="-7"/>
          <w:sz w:val="28"/>
        </w:rPr>
        <w:t xml:space="preserve"> </w:t>
      </w:r>
      <w:r>
        <w:rPr>
          <w:sz w:val="28"/>
        </w:rPr>
        <w:t>Римская</w:t>
      </w:r>
      <w:r>
        <w:rPr>
          <w:spacing w:val="-3"/>
          <w:sz w:val="28"/>
        </w:rPr>
        <w:t xml:space="preserve"> </w:t>
      </w:r>
      <w:r>
        <w:rPr>
          <w:sz w:val="28"/>
        </w:rPr>
        <w:t>республика.</w:t>
      </w:r>
      <w:r>
        <w:rPr>
          <w:spacing w:val="-5"/>
          <w:sz w:val="28"/>
        </w:rPr>
        <w:t xml:space="preserve"> </w:t>
      </w:r>
      <w:r>
        <w:rPr>
          <w:sz w:val="28"/>
        </w:rPr>
        <w:t>Гражданские</w:t>
      </w:r>
      <w:r>
        <w:rPr>
          <w:spacing w:val="-3"/>
          <w:sz w:val="28"/>
        </w:rPr>
        <w:t xml:space="preserve"> </w:t>
      </w:r>
      <w:r>
        <w:rPr>
          <w:sz w:val="28"/>
        </w:rPr>
        <w:t>войны.</w:t>
      </w:r>
    </w:p>
    <w:p w:rsidR="00A5196F" w:rsidRDefault="0035780C">
      <w:pPr>
        <w:pStyle w:val="a3"/>
        <w:spacing w:before="162" w:line="360" w:lineRule="auto"/>
        <w:ind w:right="742"/>
      </w:pPr>
      <w:r>
        <w:t>Подъём сельского хозяйства. Латифундии. Рабство. Борьба за аграрную</w:t>
      </w:r>
      <w:r>
        <w:rPr>
          <w:spacing w:val="1"/>
        </w:rPr>
        <w:t xml:space="preserve"> </w:t>
      </w:r>
      <w:r>
        <w:t>реформу. Деятельность братьев Гракхов: проекты реформ, мероприятия, итоги.</w:t>
      </w:r>
      <w:r>
        <w:rPr>
          <w:spacing w:val="-67"/>
        </w:rPr>
        <w:t xml:space="preserve"> </w:t>
      </w:r>
      <w:r>
        <w:t>Гражданская</w:t>
      </w:r>
      <w:r>
        <w:rPr>
          <w:spacing w:val="1"/>
        </w:rPr>
        <w:t xml:space="preserve"> </w:t>
      </w:r>
      <w:r>
        <w:t>война</w:t>
      </w:r>
      <w:r>
        <w:rPr>
          <w:spacing w:val="1"/>
        </w:rPr>
        <w:t xml:space="preserve"> </w:t>
      </w:r>
      <w:r>
        <w:t>и</w:t>
      </w:r>
      <w:r>
        <w:rPr>
          <w:spacing w:val="1"/>
        </w:rPr>
        <w:t xml:space="preserve"> </w:t>
      </w:r>
      <w:r>
        <w:t>установление</w:t>
      </w:r>
      <w:r>
        <w:rPr>
          <w:spacing w:val="1"/>
        </w:rPr>
        <w:t xml:space="preserve"> </w:t>
      </w:r>
      <w:r>
        <w:t>диктатуры</w:t>
      </w:r>
      <w:r>
        <w:rPr>
          <w:spacing w:val="1"/>
        </w:rPr>
        <w:t xml:space="preserve"> </w:t>
      </w:r>
      <w:r>
        <w:t>Суллы.</w:t>
      </w:r>
      <w:r>
        <w:rPr>
          <w:spacing w:val="1"/>
        </w:rPr>
        <w:t xml:space="preserve"> </w:t>
      </w:r>
      <w:r>
        <w:t>Восстание</w:t>
      </w:r>
      <w:r>
        <w:rPr>
          <w:spacing w:val="1"/>
        </w:rPr>
        <w:t xml:space="preserve"> </w:t>
      </w:r>
      <w:r>
        <w:t>Спартака.</w:t>
      </w:r>
      <w:r>
        <w:rPr>
          <w:spacing w:val="-67"/>
        </w:rPr>
        <w:t xml:space="preserve"> </w:t>
      </w:r>
      <w:r>
        <w:t>Участие армии в гражданских войнах. Первый триумвират. Гай Юлий Цезарь:</w:t>
      </w:r>
      <w:r>
        <w:rPr>
          <w:spacing w:val="1"/>
        </w:rPr>
        <w:t xml:space="preserve"> </w:t>
      </w:r>
      <w:r>
        <w:t>путь</w:t>
      </w:r>
      <w:r>
        <w:rPr>
          <w:spacing w:val="1"/>
        </w:rPr>
        <w:t xml:space="preserve"> </w:t>
      </w:r>
      <w:r>
        <w:t>к</w:t>
      </w:r>
      <w:r>
        <w:rPr>
          <w:spacing w:val="1"/>
        </w:rPr>
        <w:t xml:space="preserve"> </w:t>
      </w:r>
      <w:r>
        <w:t>власти,</w:t>
      </w:r>
      <w:r>
        <w:rPr>
          <w:spacing w:val="1"/>
        </w:rPr>
        <w:t xml:space="preserve"> </w:t>
      </w:r>
      <w:r>
        <w:t>диктатура.</w:t>
      </w:r>
      <w:r>
        <w:rPr>
          <w:spacing w:val="1"/>
        </w:rPr>
        <w:t xml:space="preserve"> </w:t>
      </w:r>
      <w:r>
        <w:t>Борьба</w:t>
      </w:r>
      <w:r>
        <w:rPr>
          <w:spacing w:val="1"/>
        </w:rPr>
        <w:t xml:space="preserve"> </w:t>
      </w:r>
      <w:r>
        <w:t>между</w:t>
      </w:r>
      <w:r>
        <w:rPr>
          <w:spacing w:val="1"/>
        </w:rPr>
        <w:t xml:space="preserve"> </w:t>
      </w:r>
      <w:r>
        <w:t>наследниками</w:t>
      </w:r>
      <w:r>
        <w:rPr>
          <w:spacing w:val="1"/>
        </w:rPr>
        <w:t xml:space="preserve"> </w:t>
      </w:r>
      <w:r>
        <w:t>Цезаря.</w:t>
      </w:r>
      <w:r>
        <w:rPr>
          <w:spacing w:val="1"/>
        </w:rPr>
        <w:t xml:space="preserve"> </w:t>
      </w:r>
      <w:r>
        <w:t>Победа</w:t>
      </w:r>
      <w:r>
        <w:rPr>
          <w:spacing w:val="-67"/>
        </w:rPr>
        <w:t xml:space="preserve"> </w:t>
      </w:r>
      <w:r>
        <w:t>Октавиана.</w:t>
      </w:r>
    </w:p>
    <w:p w:rsidR="00A5196F" w:rsidRDefault="0035780C" w:rsidP="0051210D">
      <w:pPr>
        <w:pStyle w:val="a7"/>
        <w:numPr>
          <w:ilvl w:val="4"/>
          <w:numId w:val="74"/>
        </w:numPr>
        <w:tabs>
          <w:tab w:val="left" w:pos="2973"/>
        </w:tabs>
        <w:spacing w:before="66"/>
        <w:ind w:hanging="1264"/>
        <w:jc w:val="center"/>
        <w:rPr>
          <w:sz w:val="28"/>
        </w:rPr>
      </w:pPr>
      <w:r>
        <w:rPr>
          <w:sz w:val="28"/>
        </w:rPr>
        <w:lastRenderedPageBreak/>
        <w:t>Расцвет</w:t>
      </w:r>
      <w:r>
        <w:rPr>
          <w:spacing w:val="-7"/>
          <w:sz w:val="28"/>
        </w:rPr>
        <w:t xml:space="preserve"> </w:t>
      </w:r>
      <w:r>
        <w:rPr>
          <w:sz w:val="28"/>
        </w:rPr>
        <w:t>и</w:t>
      </w:r>
      <w:r>
        <w:rPr>
          <w:spacing w:val="-5"/>
          <w:sz w:val="28"/>
        </w:rPr>
        <w:t xml:space="preserve"> </w:t>
      </w:r>
      <w:r>
        <w:rPr>
          <w:sz w:val="28"/>
        </w:rPr>
        <w:t>падение</w:t>
      </w:r>
      <w:r>
        <w:rPr>
          <w:spacing w:val="-2"/>
          <w:sz w:val="28"/>
        </w:rPr>
        <w:t xml:space="preserve"> </w:t>
      </w:r>
      <w:r>
        <w:rPr>
          <w:sz w:val="28"/>
        </w:rPr>
        <w:t>Римской</w:t>
      </w:r>
      <w:r>
        <w:rPr>
          <w:spacing w:val="-6"/>
          <w:sz w:val="28"/>
        </w:rPr>
        <w:t xml:space="preserve"> </w:t>
      </w:r>
      <w:r>
        <w:rPr>
          <w:sz w:val="28"/>
        </w:rPr>
        <w:t>империи.</w:t>
      </w:r>
    </w:p>
    <w:p w:rsidR="00A5196F" w:rsidRDefault="0035780C">
      <w:pPr>
        <w:pStyle w:val="a3"/>
        <w:spacing w:before="161" w:line="360" w:lineRule="auto"/>
        <w:ind w:right="742"/>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1"/>
        </w:rPr>
        <w:t xml:space="preserve"> </w:t>
      </w:r>
      <w:r>
        <w:t>Римской</w:t>
      </w:r>
      <w:r>
        <w:rPr>
          <w:spacing w:val="1"/>
        </w:rPr>
        <w:t xml:space="preserve"> </w:t>
      </w:r>
      <w:r>
        <w:t>империи</w:t>
      </w:r>
      <w:r>
        <w:rPr>
          <w:spacing w:val="1"/>
        </w:rPr>
        <w:t xml:space="preserve"> </w:t>
      </w:r>
      <w:r>
        <w:t>на</w:t>
      </w:r>
      <w:r>
        <w:rPr>
          <w:spacing w:val="1"/>
        </w:rPr>
        <w:t xml:space="preserve"> </w:t>
      </w:r>
      <w:r>
        <w:t>Западную</w:t>
      </w:r>
      <w:r>
        <w:rPr>
          <w:spacing w:val="-5"/>
        </w:rPr>
        <w:t xml:space="preserve"> </w:t>
      </w:r>
      <w:r>
        <w:t>и Восточную</w:t>
      </w:r>
      <w:r>
        <w:rPr>
          <w:spacing w:val="-1"/>
        </w:rPr>
        <w:t xml:space="preserve"> </w:t>
      </w:r>
      <w:r>
        <w:t>части.</w:t>
      </w:r>
    </w:p>
    <w:p w:rsidR="00A5196F" w:rsidRDefault="0035780C">
      <w:pPr>
        <w:pStyle w:val="a3"/>
        <w:spacing w:line="360" w:lineRule="auto"/>
        <w:ind w:right="744"/>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71"/>
        </w:rPr>
        <w:t xml:space="preserve"> </w:t>
      </w:r>
      <w:r>
        <w:t>Падение</w:t>
      </w:r>
      <w:r>
        <w:rPr>
          <w:spacing w:val="1"/>
        </w:rPr>
        <w:t xml:space="preserve"> </w:t>
      </w:r>
      <w:r>
        <w:t>Западной</w:t>
      </w:r>
      <w:r>
        <w:rPr>
          <w:spacing w:val="-1"/>
        </w:rPr>
        <w:t xml:space="preserve"> </w:t>
      </w:r>
      <w:r>
        <w:t>Римской</w:t>
      </w:r>
      <w:r>
        <w:rPr>
          <w:spacing w:val="-3"/>
        </w:rPr>
        <w:t xml:space="preserve"> </w:t>
      </w:r>
      <w:r>
        <w:t>империи.</w:t>
      </w:r>
    </w:p>
    <w:p w:rsidR="00A5196F" w:rsidRDefault="0035780C" w:rsidP="0051210D">
      <w:pPr>
        <w:pStyle w:val="a7"/>
        <w:numPr>
          <w:ilvl w:val="4"/>
          <w:numId w:val="74"/>
        </w:numPr>
        <w:tabs>
          <w:tab w:val="left" w:pos="2973"/>
        </w:tabs>
        <w:ind w:hanging="1264"/>
        <w:jc w:val="center"/>
        <w:rPr>
          <w:sz w:val="28"/>
        </w:rPr>
      </w:pPr>
      <w:r>
        <w:rPr>
          <w:sz w:val="28"/>
        </w:rPr>
        <w:t>Культура</w:t>
      </w:r>
      <w:r>
        <w:rPr>
          <w:spacing w:val="-6"/>
          <w:sz w:val="28"/>
        </w:rPr>
        <w:t xml:space="preserve"> </w:t>
      </w:r>
      <w:r>
        <w:rPr>
          <w:sz w:val="28"/>
        </w:rPr>
        <w:t>Древнего</w:t>
      </w:r>
      <w:r>
        <w:rPr>
          <w:spacing w:val="-2"/>
          <w:sz w:val="28"/>
        </w:rPr>
        <w:t xml:space="preserve"> </w:t>
      </w:r>
      <w:r>
        <w:rPr>
          <w:sz w:val="28"/>
        </w:rPr>
        <w:t>Рима.</w:t>
      </w:r>
    </w:p>
    <w:p w:rsidR="00A5196F" w:rsidRDefault="0035780C">
      <w:pPr>
        <w:pStyle w:val="a3"/>
        <w:spacing w:before="161" w:line="360" w:lineRule="auto"/>
        <w:ind w:right="743"/>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71"/>
        </w:rPr>
        <w:t xml:space="preserve"> </w:t>
      </w:r>
      <w:r>
        <w:t>искусство.</w:t>
      </w:r>
      <w:r>
        <w:rPr>
          <w:spacing w:val="1"/>
        </w:rPr>
        <w:t xml:space="preserve"> </w:t>
      </w:r>
      <w:r>
        <w:t>Цицерон.</w:t>
      </w:r>
      <w:r>
        <w:rPr>
          <w:spacing w:val="1"/>
        </w:rPr>
        <w:t xml:space="preserve"> </w:t>
      </w:r>
      <w:r>
        <w:t>Развитие</w:t>
      </w:r>
      <w:r>
        <w:rPr>
          <w:spacing w:val="1"/>
        </w:rPr>
        <w:t xml:space="preserve"> </w:t>
      </w:r>
      <w:r>
        <w:t>наук.</w:t>
      </w:r>
      <w:r>
        <w:rPr>
          <w:spacing w:val="1"/>
        </w:rPr>
        <w:t xml:space="preserve"> </w:t>
      </w:r>
      <w:r>
        <w:t>Римские</w:t>
      </w:r>
      <w:r>
        <w:rPr>
          <w:spacing w:val="1"/>
        </w:rPr>
        <w:t xml:space="preserve"> </w:t>
      </w:r>
      <w:r>
        <w:t>историки.</w:t>
      </w:r>
      <w:r>
        <w:rPr>
          <w:spacing w:val="1"/>
        </w:rPr>
        <w:t xml:space="preserve"> </w:t>
      </w:r>
      <w:r>
        <w:t>Искусство</w:t>
      </w:r>
      <w:r>
        <w:rPr>
          <w:spacing w:val="1"/>
        </w:rPr>
        <w:t xml:space="preserve"> </w:t>
      </w:r>
      <w:r>
        <w:t>Древнего</w:t>
      </w:r>
      <w:r>
        <w:rPr>
          <w:spacing w:val="1"/>
        </w:rPr>
        <w:t xml:space="preserve"> </w:t>
      </w:r>
      <w:r>
        <w:t>Рима:</w:t>
      </w:r>
      <w:r>
        <w:rPr>
          <w:spacing w:val="-67"/>
        </w:rPr>
        <w:t xml:space="preserve"> </w:t>
      </w:r>
      <w:r>
        <w:t>архитектура,</w:t>
      </w:r>
      <w:r>
        <w:rPr>
          <w:spacing w:val="-2"/>
        </w:rPr>
        <w:t xml:space="preserve"> </w:t>
      </w:r>
      <w:r>
        <w:t>скульптура.</w:t>
      </w:r>
      <w:r>
        <w:rPr>
          <w:spacing w:val="-1"/>
        </w:rPr>
        <w:t xml:space="preserve"> </w:t>
      </w:r>
      <w:r>
        <w:t>Пантеон.</w:t>
      </w:r>
    </w:p>
    <w:p w:rsidR="00A5196F" w:rsidRDefault="0035780C" w:rsidP="0051210D">
      <w:pPr>
        <w:pStyle w:val="a7"/>
        <w:numPr>
          <w:ilvl w:val="4"/>
          <w:numId w:val="74"/>
        </w:numPr>
        <w:tabs>
          <w:tab w:val="left" w:pos="2970"/>
        </w:tabs>
        <w:spacing w:before="1"/>
        <w:ind w:left="2969" w:hanging="1261"/>
        <w:rPr>
          <w:sz w:val="28"/>
        </w:rPr>
      </w:pPr>
      <w:r>
        <w:rPr>
          <w:sz w:val="28"/>
        </w:rPr>
        <w:t>Обобщение.</w:t>
      </w:r>
    </w:p>
    <w:p w:rsidR="00A5196F" w:rsidRDefault="0035780C">
      <w:pPr>
        <w:pStyle w:val="a3"/>
        <w:spacing w:before="161"/>
        <w:ind w:left="1709" w:firstLine="0"/>
      </w:pPr>
      <w:r>
        <w:t>Историческое</w:t>
      </w:r>
      <w:r>
        <w:rPr>
          <w:spacing w:val="-5"/>
        </w:rPr>
        <w:t xml:space="preserve"> </w:t>
      </w:r>
      <w:r>
        <w:t>и</w:t>
      </w:r>
      <w:r>
        <w:rPr>
          <w:spacing w:val="-4"/>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A5196F" w:rsidRDefault="0035780C" w:rsidP="0051210D">
      <w:pPr>
        <w:pStyle w:val="a7"/>
        <w:numPr>
          <w:ilvl w:val="1"/>
          <w:numId w:val="108"/>
        </w:numPr>
        <w:tabs>
          <w:tab w:val="left" w:pos="2341"/>
        </w:tabs>
        <w:spacing w:before="160"/>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51"/>
        <w:ind w:left="2551" w:hanging="843"/>
        <w:rPr>
          <w:sz w:val="28"/>
        </w:rPr>
      </w:pPr>
      <w:r>
        <w:rPr>
          <w:sz w:val="28"/>
        </w:rPr>
        <w:t>Всеобщая</w:t>
      </w:r>
      <w:r>
        <w:rPr>
          <w:spacing w:val="-4"/>
          <w:sz w:val="28"/>
        </w:rPr>
        <w:t xml:space="preserve"> </w:t>
      </w:r>
      <w:r>
        <w:rPr>
          <w:sz w:val="28"/>
        </w:rPr>
        <w:t>история.</w:t>
      </w:r>
      <w:r>
        <w:rPr>
          <w:spacing w:val="-6"/>
          <w:sz w:val="28"/>
        </w:rPr>
        <w:t xml:space="preserve"> </w:t>
      </w:r>
      <w:r>
        <w:rPr>
          <w:sz w:val="28"/>
        </w:rPr>
        <w:t>История</w:t>
      </w:r>
      <w:r>
        <w:rPr>
          <w:spacing w:val="-3"/>
          <w:sz w:val="28"/>
        </w:rPr>
        <w:t xml:space="preserve"> </w:t>
      </w:r>
      <w:r>
        <w:rPr>
          <w:sz w:val="28"/>
        </w:rPr>
        <w:t>Средних</w:t>
      </w:r>
      <w:r>
        <w:rPr>
          <w:spacing w:val="-3"/>
          <w:sz w:val="28"/>
        </w:rPr>
        <w:t xml:space="preserve"> </w:t>
      </w:r>
      <w:r>
        <w:rPr>
          <w:sz w:val="28"/>
        </w:rPr>
        <w:t>веков.</w:t>
      </w:r>
    </w:p>
    <w:p w:rsidR="00A5196F" w:rsidRDefault="0035780C" w:rsidP="0051210D">
      <w:pPr>
        <w:pStyle w:val="a7"/>
        <w:numPr>
          <w:ilvl w:val="3"/>
          <w:numId w:val="108"/>
        </w:numPr>
        <w:tabs>
          <w:tab w:val="left" w:pos="2761"/>
        </w:tabs>
        <w:spacing w:before="160"/>
        <w:ind w:hanging="1052"/>
        <w:jc w:val="center"/>
        <w:rPr>
          <w:sz w:val="28"/>
        </w:rPr>
      </w:pPr>
      <w:r>
        <w:rPr>
          <w:sz w:val="28"/>
        </w:rPr>
        <w:t>Введение.</w:t>
      </w:r>
    </w:p>
    <w:p w:rsidR="00A5196F" w:rsidRDefault="0035780C">
      <w:pPr>
        <w:pStyle w:val="a3"/>
        <w:spacing w:before="161" w:line="360" w:lineRule="auto"/>
        <w:ind w:right="741"/>
      </w:pPr>
      <w:r>
        <w:t>Средние</w:t>
      </w:r>
      <w:r>
        <w:rPr>
          <w:spacing w:val="1"/>
        </w:rPr>
        <w:t xml:space="preserve"> </w:t>
      </w:r>
      <w:r>
        <w:t>века:</w:t>
      </w:r>
      <w:r>
        <w:rPr>
          <w:spacing w:val="1"/>
        </w:rPr>
        <w:t xml:space="preserve"> </w:t>
      </w:r>
      <w:r>
        <w:t>понятие,</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Средневековья.</w:t>
      </w:r>
    </w:p>
    <w:p w:rsidR="00A5196F" w:rsidRDefault="0035780C" w:rsidP="0051210D">
      <w:pPr>
        <w:pStyle w:val="a7"/>
        <w:numPr>
          <w:ilvl w:val="3"/>
          <w:numId w:val="108"/>
        </w:numPr>
        <w:tabs>
          <w:tab w:val="left" w:pos="2761"/>
        </w:tabs>
        <w:spacing w:before="1"/>
        <w:ind w:hanging="1052"/>
        <w:jc w:val="center"/>
        <w:rPr>
          <w:sz w:val="28"/>
        </w:rPr>
      </w:pPr>
      <w:r>
        <w:rPr>
          <w:sz w:val="28"/>
        </w:rPr>
        <w:t>Народы</w:t>
      </w:r>
      <w:r>
        <w:rPr>
          <w:spacing w:val="-6"/>
          <w:sz w:val="28"/>
        </w:rPr>
        <w:t xml:space="preserve"> </w:t>
      </w:r>
      <w:r>
        <w:rPr>
          <w:sz w:val="28"/>
        </w:rPr>
        <w:t>Европы</w:t>
      </w:r>
      <w:r>
        <w:rPr>
          <w:spacing w:val="-2"/>
          <w:sz w:val="28"/>
        </w:rPr>
        <w:t xml:space="preserve"> </w:t>
      </w:r>
      <w:r>
        <w:rPr>
          <w:sz w:val="28"/>
        </w:rPr>
        <w:t>в</w:t>
      </w:r>
      <w:r>
        <w:rPr>
          <w:spacing w:val="-8"/>
          <w:sz w:val="28"/>
        </w:rPr>
        <w:t xml:space="preserve"> </w:t>
      </w:r>
      <w:r>
        <w:rPr>
          <w:sz w:val="28"/>
        </w:rPr>
        <w:t>раннее</w:t>
      </w:r>
      <w:r>
        <w:rPr>
          <w:spacing w:val="-2"/>
          <w:sz w:val="28"/>
        </w:rPr>
        <w:t xml:space="preserve"> </w:t>
      </w:r>
      <w:r>
        <w:rPr>
          <w:sz w:val="28"/>
        </w:rPr>
        <w:t>Средневековье.</w:t>
      </w:r>
    </w:p>
    <w:p w:rsidR="00A5196F" w:rsidRDefault="0035780C">
      <w:pPr>
        <w:pStyle w:val="a3"/>
        <w:spacing w:before="161" w:line="360" w:lineRule="auto"/>
        <w:ind w:right="742"/>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2"/>
        </w:rPr>
        <w:t xml:space="preserve"> </w:t>
      </w:r>
      <w:r>
        <w:t>Салическая</w:t>
      </w:r>
      <w:r>
        <w:rPr>
          <w:spacing w:val="-3"/>
        </w:rPr>
        <w:t xml:space="preserve"> </w:t>
      </w:r>
      <w:r>
        <w:t>правда.</w:t>
      </w:r>
      <w:r>
        <w:rPr>
          <w:spacing w:val="-5"/>
        </w:rPr>
        <w:t xml:space="preserve"> </w:t>
      </w:r>
      <w:r>
        <w:t>Принятие</w:t>
      </w:r>
      <w:r>
        <w:rPr>
          <w:spacing w:val="-3"/>
        </w:rPr>
        <w:t xml:space="preserve"> </w:t>
      </w:r>
      <w:r>
        <w:t>франками христианства.</w:t>
      </w:r>
    </w:p>
    <w:p w:rsidR="00A5196F" w:rsidRDefault="0035780C">
      <w:pPr>
        <w:pStyle w:val="a3"/>
        <w:spacing w:before="1" w:line="360" w:lineRule="auto"/>
        <w:ind w:right="741"/>
      </w:pPr>
      <w:r>
        <w:t>Франкское государство в VIII‒IX вв. Усиление власти майордомов. Карл</w:t>
      </w:r>
      <w:r>
        <w:rPr>
          <w:spacing w:val="1"/>
        </w:rPr>
        <w:t xml:space="preserve"> </w:t>
      </w:r>
      <w:r>
        <w:t>Мартелл</w:t>
      </w:r>
      <w:r>
        <w:rPr>
          <w:spacing w:val="1"/>
        </w:rPr>
        <w:t xml:space="preserve"> </w:t>
      </w:r>
      <w:r>
        <w:t>и</w:t>
      </w:r>
      <w:r>
        <w:rPr>
          <w:spacing w:val="1"/>
        </w:rPr>
        <w:t xml:space="preserve"> </w:t>
      </w:r>
      <w:r>
        <w:t>его</w:t>
      </w:r>
      <w:r>
        <w:rPr>
          <w:spacing w:val="1"/>
        </w:rPr>
        <w:t xml:space="preserve"> </w:t>
      </w:r>
      <w:r>
        <w:t>военная</w:t>
      </w:r>
      <w:r>
        <w:rPr>
          <w:spacing w:val="1"/>
        </w:rPr>
        <w:t xml:space="preserve"> </w:t>
      </w:r>
      <w:r>
        <w:t>реформа.</w:t>
      </w:r>
      <w:r>
        <w:rPr>
          <w:spacing w:val="1"/>
        </w:rPr>
        <w:t xml:space="preserve"> </w:t>
      </w:r>
      <w:r>
        <w:t>Завоевания</w:t>
      </w:r>
      <w:r>
        <w:rPr>
          <w:spacing w:val="1"/>
        </w:rPr>
        <w:t xml:space="preserve"> </w:t>
      </w:r>
      <w:r>
        <w:t>Карла</w:t>
      </w:r>
      <w:r>
        <w:rPr>
          <w:spacing w:val="1"/>
        </w:rPr>
        <w:t xml:space="preserve"> </w:t>
      </w:r>
      <w:r>
        <w:t>Великого.</w:t>
      </w:r>
      <w:r>
        <w:rPr>
          <w:spacing w:val="1"/>
        </w:rPr>
        <w:t xml:space="preserve"> </w:t>
      </w:r>
      <w:r>
        <w:t>Управление</w:t>
      </w:r>
      <w:r>
        <w:rPr>
          <w:spacing w:val="1"/>
        </w:rPr>
        <w:t xml:space="preserve"> </w:t>
      </w:r>
      <w:r>
        <w:t>империей. «Каролингское возрождение». Верденский раздел, его причины и</w:t>
      </w:r>
      <w:r>
        <w:rPr>
          <w:spacing w:val="1"/>
        </w:rPr>
        <w:t xml:space="preserve"> </w:t>
      </w:r>
      <w:r>
        <w:t>значение.</w:t>
      </w:r>
    </w:p>
    <w:p w:rsidR="00A5196F" w:rsidRDefault="0035780C">
      <w:pPr>
        <w:pStyle w:val="a3"/>
        <w:spacing w:line="360" w:lineRule="auto"/>
        <w:ind w:right="738"/>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 империя. Британия и Ирландия в раннее Средневековье. Норманны:</w:t>
      </w:r>
      <w:r>
        <w:rPr>
          <w:spacing w:val="1"/>
        </w:rPr>
        <w:t xml:space="preserve"> </w:t>
      </w:r>
      <w:r>
        <w:t>общественный</w:t>
      </w:r>
      <w:r>
        <w:rPr>
          <w:spacing w:val="44"/>
        </w:rPr>
        <w:t xml:space="preserve"> </w:t>
      </w:r>
      <w:r>
        <w:t>строй,</w:t>
      </w:r>
      <w:r>
        <w:rPr>
          <w:spacing w:val="43"/>
        </w:rPr>
        <w:t xml:space="preserve"> </w:t>
      </w:r>
      <w:r>
        <w:t>завоевания.</w:t>
      </w:r>
      <w:r>
        <w:rPr>
          <w:spacing w:val="43"/>
        </w:rPr>
        <w:t xml:space="preserve"> </w:t>
      </w:r>
      <w:r>
        <w:t>Ранние</w:t>
      </w:r>
      <w:r>
        <w:rPr>
          <w:spacing w:val="44"/>
        </w:rPr>
        <w:t xml:space="preserve"> </w:t>
      </w:r>
      <w:r>
        <w:t>славянские</w:t>
      </w:r>
      <w:r>
        <w:rPr>
          <w:spacing w:val="44"/>
        </w:rPr>
        <w:t xml:space="preserve"> </w:t>
      </w:r>
      <w:r>
        <w:t>государства.</w:t>
      </w:r>
    </w:p>
    <w:p w:rsidR="00A5196F" w:rsidRDefault="0035780C">
      <w:pPr>
        <w:pStyle w:val="a3"/>
        <w:spacing w:before="66" w:line="360" w:lineRule="auto"/>
        <w:ind w:right="742" w:firstLine="0"/>
      </w:pPr>
      <w:r>
        <w:t>Возникновение Венгерского королевства. Христианизация Европы. Светские</w:t>
      </w:r>
      <w:r>
        <w:rPr>
          <w:spacing w:val="1"/>
        </w:rPr>
        <w:t xml:space="preserve"> </w:t>
      </w:r>
      <w:r>
        <w:t>правители</w:t>
      </w:r>
      <w:r>
        <w:rPr>
          <w:spacing w:val="-4"/>
        </w:rPr>
        <w:t xml:space="preserve"> </w:t>
      </w:r>
      <w:r>
        <w:t>и папы.</w:t>
      </w:r>
    </w:p>
    <w:p w:rsidR="00A5196F" w:rsidRDefault="0035780C" w:rsidP="0051210D">
      <w:pPr>
        <w:pStyle w:val="a7"/>
        <w:numPr>
          <w:ilvl w:val="3"/>
          <w:numId w:val="108"/>
        </w:numPr>
        <w:tabs>
          <w:tab w:val="left" w:pos="2761"/>
        </w:tabs>
        <w:spacing w:line="321" w:lineRule="exact"/>
        <w:ind w:hanging="1052"/>
        <w:jc w:val="center"/>
        <w:rPr>
          <w:sz w:val="28"/>
        </w:rPr>
      </w:pPr>
      <w:r>
        <w:rPr>
          <w:sz w:val="28"/>
        </w:rPr>
        <w:lastRenderedPageBreak/>
        <w:t>Византийская</w:t>
      </w:r>
      <w:r>
        <w:rPr>
          <w:spacing w:val="-3"/>
          <w:sz w:val="28"/>
        </w:rPr>
        <w:t xml:space="preserve"> </w:t>
      </w:r>
      <w:r>
        <w:rPr>
          <w:sz w:val="28"/>
        </w:rPr>
        <w:t>империя</w:t>
      </w:r>
      <w:r>
        <w:rPr>
          <w:spacing w:val="-2"/>
          <w:sz w:val="28"/>
        </w:rPr>
        <w:t xml:space="preserve"> </w:t>
      </w:r>
      <w:r>
        <w:rPr>
          <w:sz w:val="28"/>
        </w:rPr>
        <w:t>в</w:t>
      </w:r>
      <w:r>
        <w:rPr>
          <w:spacing w:val="-6"/>
          <w:sz w:val="28"/>
        </w:rPr>
        <w:t xml:space="preserve"> </w:t>
      </w:r>
      <w:r>
        <w:rPr>
          <w:sz w:val="28"/>
        </w:rPr>
        <w:t>VI‒ХI</w:t>
      </w:r>
      <w:r>
        <w:rPr>
          <w:spacing w:val="-5"/>
          <w:sz w:val="28"/>
        </w:rPr>
        <w:t xml:space="preserve"> </w:t>
      </w:r>
      <w:r>
        <w:rPr>
          <w:sz w:val="28"/>
        </w:rPr>
        <w:t>вв.</w:t>
      </w:r>
    </w:p>
    <w:p w:rsidR="00A5196F" w:rsidRDefault="0035780C">
      <w:pPr>
        <w:pStyle w:val="a3"/>
        <w:spacing w:before="161" w:line="360" w:lineRule="auto"/>
        <w:ind w:right="742"/>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 Кодификация законов. Внешняя политика Византии. Византия и</w:t>
      </w:r>
      <w:r>
        <w:rPr>
          <w:spacing w:val="1"/>
        </w:rPr>
        <w:t xml:space="preserve"> </w:t>
      </w:r>
      <w:r>
        <w:t>славяне. Власть императора и церковь. Церковные соборы. Культура Византии.</w:t>
      </w:r>
      <w:r>
        <w:rPr>
          <w:spacing w:val="-67"/>
        </w:rPr>
        <w:t xml:space="preserve"> </w:t>
      </w:r>
      <w:r>
        <w:t>Образование и книжное дело. Художественная культура (архитектура, мозаика,</w:t>
      </w:r>
      <w:r>
        <w:rPr>
          <w:spacing w:val="-67"/>
        </w:rPr>
        <w:t xml:space="preserve"> </w:t>
      </w:r>
      <w:r>
        <w:t>фреска,</w:t>
      </w:r>
      <w:r>
        <w:rPr>
          <w:spacing w:val="-1"/>
        </w:rPr>
        <w:t xml:space="preserve"> </w:t>
      </w:r>
      <w:r>
        <w:t>иконопись).</w:t>
      </w:r>
    </w:p>
    <w:p w:rsidR="00A5196F" w:rsidRDefault="0035780C" w:rsidP="0051210D">
      <w:pPr>
        <w:pStyle w:val="a7"/>
        <w:numPr>
          <w:ilvl w:val="3"/>
          <w:numId w:val="108"/>
        </w:numPr>
        <w:tabs>
          <w:tab w:val="left" w:pos="2761"/>
        </w:tabs>
        <w:spacing w:line="322" w:lineRule="exact"/>
        <w:ind w:hanging="1052"/>
        <w:jc w:val="center"/>
        <w:rPr>
          <w:sz w:val="28"/>
        </w:rPr>
      </w:pPr>
      <w:r>
        <w:rPr>
          <w:sz w:val="28"/>
        </w:rPr>
        <w:t>Арабы</w:t>
      </w:r>
      <w:r>
        <w:rPr>
          <w:spacing w:val="-2"/>
          <w:sz w:val="28"/>
        </w:rPr>
        <w:t xml:space="preserve"> </w:t>
      </w:r>
      <w:r>
        <w:rPr>
          <w:sz w:val="28"/>
        </w:rPr>
        <w:t>в</w:t>
      </w:r>
      <w:r>
        <w:rPr>
          <w:spacing w:val="-7"/>
          <w:sz w:val="28"/>
        </w:rPr>
        <w:t xml:space="preserve"> </w:t>
      </w:r>
      <w:r>
        <w:rPr>
          <w:sz w:val="28"/>
        </w:rPr>
        <w:t>VI‒ХI</w:t>
      </w:r>
      <w:r>
        <w:rPr>
          <w:spacing w:val="-2"/>
          <w:sz w:val="28"/>
        </w:rPr>
        <w:t xml:space="preserve"> </w:t>
      </w:r>
      <w:r>
        <w:rPr>
          <w:sz w:val="28"/>
        </w:rPr>
        <w:t>вв.</w:t>
      </w:r>
    </w:p>
    <w:p w:rsidR="00A5196F" w:rsidRDefault="0035780C">
      <w:pPr>
        <w:pStyle w:val="a3"/>
        <w:spacing w:before="163" w:line="360" w:lineRule="auto"/>
        <w:ind w:right="740"/>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71"/>
        </w:rPr>
        <w:t xml:space="preserve"> </w:t>
      </w:r>
      <w:r>
        <w:t>Основные</w:t>
      </w:r>
      <w:r>
        <w:rPr>
          <w:spacing w:val="71"/>
        </w:rPr>
        <w:t xml:space="preserve"> </w:t>
      </w:r>
      <w:r>
        <w:t>занятия</w:t>
      </w:r>
      <w:r>
        <w:rPr>
          <w:spacing w:val="1"/>
        </w:rPr>
        <w:t xml:space="preserve"> </w:t>
      </w:r>
      <w:r>
        <w:t>арабов. Традиционные верования. Пророк Мухаммад и возникновение ислама.</w:t>
      </w:r>
      <w:r>
        <w:rPr>
          <w:spacing w:val="1"/>
        </w:rPr>
        <w:t xml:space="preserve"> </w:t>
      </w:r>
      <w:r>
        <w:t>Хиджра. Победа новой веры. Коран. Завоевания арабов. Арабский халифат, его</w:t>
      </w:r>
      <w:r>
        <w:rPr>
          <w:spacing w:val="-67"/>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 языка.</w:t>
      </w:r>
      <w:r>
        <w:rPr>
          <w:spacing w:val="-1"/>
        </w:rPr>
        <w:t xml:space="preserve"> </w:t>
      </w:r>
      <w:r>
        <w:t>Расцвет</w:t>
      </w:r>
      <w:r>
        <w:rPr>
          <w:spacing w:val="-2"/>
        </w:rPr>
        <w:t xml:space="preserve"> </w:t>
      </w:r>
      <w:r>
        <w:t>литературы</w:t>
      </w:r>
      <w:r>
        <w:rPr>
          <w:spacing w:val="-4"/>
        </w:rPr>
        <w:t xml:space="preserve"> </w:t>
      </w:r>
      <w:r>
        <w:t>и искусства.</w:t>
      </w:r>
      <w:r>
        <w:rPr>
          <w:spacing w:val="-5"/>
        </w:rPr>
        <w:t xml:space="preserve"> </w:t>
      </w:r>
      <w:r>
        <w:t>Архитектура.</w:t>
      </w:r>
    </w:p>
    <w:p w:rsidR="00A5196F" w:rsidRDefault="0035780C" w:rsidP="0051210D">
      <w:pPr>
        <w:pStyle w:val="a7"/>
        <w:numPr>
          <w:ilvl w:val="3"/>
          <w:numId w:val="108"/>
        </w:numPr>
        <w:tabs>
          <w:tab w:val="left" w:pos="2761"/>
        </w:tabs>
        <w:ind w:hanging="1052"/>
        <w:jc w:val="center"/>
        <w:rPr>
          <w:sz w:val="28"/>
        </w:rPr>
      </w:pPr>
      <w:r>
        <w:rPr>
          <w:sz w:val="28"/>
        </w:rPr>
        <w:t>Средневековое</w:t>
      </w:r>
      <w:r>
        <w:rPr>
          <w:spacing w:val="-6"/>
          <w:sz w:val="28"/>
        </w:rPr>
        <w:t xml:space="preserve"> </w:t>
      </w:r>
      <w:r>
        <w:rPr>
          <w:sz w:val="28"/>
        </w:rPr>
        <w:t>европейское</w:t>
      </w:r>
      <w:r>
        <w:rPr>
          <w:spacing w:val="-5"/>
          <w:sz w:val="28"/>
        </w:rPr>
        <w:t xml:space="preserve"> </w:t>
      </w:r>
      <w:r>
        <w:rPr>
          <w:sz w:val="28"/>
        </w:rPr>
        <w:t>общество.</w:t>
      </w:r>
    </w:p>
    <w:p w:rsidR="00A5196F" w:rsidRDefault="0035780C">
      <w:pPr>
        <w:pStyle w:val="a3"/>
        <w:spacing w:before="161" w:line="360" w:lineRule="auto"/>
        <w:ind w:right="739"/>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 Знать и</w:t>
      </w:r>
      <w:r>
        <w:rPr>
          <w:spacing w:val="1"/>
        </w:rPr>
        <w:t xml:space="preserve"> </w:t>
      </w:r>
      <w:r>
        <w:t>рыцарство: социальный</w:t>
      </w:r>
      <w:r>
        <w:rPr>
          <w:spacing w:val="1"/>
        </w:rPr>
        <w:t xml:space="preserve"> </w:t>
      </w:r>
      <w:r>
        <w:t>статус,</w:t>
      </w:r>
      <w:r>
        <w:rPr>
          <w:spacing w:val="1"/>
        </w:rPr>
        <w:t xml:space="preserve"> </w:t>
      </w:r>
      <w:r>
        <w:t>образ</w:t>
      </w:r>
      <w:r>
        <w:rPr>
          <w:spacing w:val="1"/>
        </w:rPr>
        <w:t xml:space="preserve"> </w:t>
      </w:r>
      <w:r>
        <w:t>жизни. 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4"/>
        </w:rPr>
        <w:t xml:space="preserve"> </w:t>
      </w:r>
      <w:r>
        <w:t>условия жизни.</w:t>
      </w:r>
      <w:r>
        <w:rPr>
          <w:spacing w:val="-1"/>
        </w:rPr>
        <w:t xml:space="preserve"> </w:t>
      </w:r>
      <w:r>
        <w:t>Крестьянская община.</w:t>
      </w:r>
    </w:p>
    <w:p w:rsidR="00A5196F" w:rsidRDefault="0035780C">
      <w:pPr>
        <w:pStyle w:val="a3"/>
        <w:spacing w:line="360" w:lineRule="auto"/>
        <w:ind w:right="739"/>
      </w:pPr>
      <w:r>
        <w:t>Города</w:t>
      </w:r>
      <w:r>
        <w:rPr>
          <w:spacing w:val="16"/>
        </w:rPr>
        <w:t xml:space="preserve"> </w:t>
      </w:r>
      <w:r>
        <w:t>‒</w:t>
      </w:r>
      <w:r>
        <w:rPr>
          <w:spacing w:val="17"/>
        </w:rPr>
        <w:t xml:space="preserve"> </w:t>
      </w:r>
      <w:r>
        <w:t>центры</w:t>
      </w:r>
      <w:r>
        <w:rPr>
          <w:spacing w:val="18"/>
        </w:rPr>
        <w:t xml:space="preserve"> </w:t>
      </w:r>
      <w:r>
        <w:t>ремесла,</w:t>
      </w:r>
      <w:r>
        <w:rPr>
          <w:spacing w:val="15"/>
        </w:rPr>
        <w:t xml:space="preserve"> </w:t>
      </w:r>
      <w:r>
        <w:t>торговли,</w:t>
      </w:r>
      <w:r>
        <w:rPr>
          <w:spacing w:val="15"/>
        </w:rPr>
        <w:t xml:space="preserve"> </w:t>
      </w:r>
      <w:r>
        <w:t>культуры.</w:t>
      </w:r>
      <w:r>
        <w:rPr>
          <w:spacing w:val="16"/>
        </w:rPr>
        <w:t xml:space="preserve"> </w:t>
      </w:r>
      <w:r>
        <w:t>Население</w:t>
      </w:r>
      <w:r>
        <w:rPr>
          <w:spacing w:val="14"/>
        </w:rPr>
        <w:t xml:space="preserve"> </w:t>
      </w:r>
      <w:r>
        <w:t>городов.</w:t>
      </w:r>
      <w:r>
        <w:rPr>
          <w:spacing w:val="16"/>
        </w:rPr>
        <w:t xml:space="preserve"> </w:t>
      </w:r>
      <w:r>
        <w:t>Цехи</w:t>
      </w:r>
      <w:r>
        <w:rPr>
          <w:spacing w:val="-68"/>
        </w:rPr>
        <w:t xml:space="preserve"> </w:t>
      </w: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1"/>
        </w:rPr>
        <w:t xml:space="preserve"> </w:t>
      </w:r>
      <w:r>
        <w:t>города-республики.</w:t>
      </w:r>
      <w:r>
        <w:rPr>
          <w:spacing w:val="1"/>
        </w:rPr>
        <w:t xml:space="preserve"> </w:t>
      </w:r>
      <w:r>
        <w:t>Развитие</w:t>
      </w:r>
      <w:r>
        <w:rPr>
          <w:spacing w:val="1"/>
        </w:rPr>
        <w:t xml:space="preserve"> </w:t>
      </w:r>
      <w:r>
        <w:t>торговли.</w:t>
      </w:r>
      <w:r>
        <w:rPr>
          <w:spacing w:val="1"/>
        </w:rPr>
        <w:t xml:space="preserve"> </w:t>
      </w:r>
      <w:r>
        <w:t>Ярмарки.</w:t>
      </w:r>
      <w:r>
        <w:rPr>
          <w:spacing w:val="1"/>
        </w:rPr>
        <w:t xml:space="preserve"> </w:t>
      </w:r>
      <w:r>
        <w:t>Торговые</w:t>
      </w:r>
      <w:r>
        <w:rPr>
          <w:spacing w:val="1"/>
        </w:rPr>
        <w:t xml:space="preserve"> </w:t>
      </w:r>
      <w:r>
        <w:t>пути в Средиземноморье и на Балтике. Ганза. Облик средневековых городов.</w:t>
      </w:r>
      <w:r>
        <w:rPr>
          <w:spacing w:val="1"/>
        </w:rPr>
        <w:t xml:space="preserve"> </w:t>
      </w:r>
      <w:r>
        <w:t>Образ</w:t>
      </w:r>
      <w:r>
        <w:rPr>
          <w:spacing w:val="-1"/>
        </w:rPr>
        <w:t xml:space="preserve"> </w:t>
      </w:r>
      <w:r>
        <w:t>жизни и</w:t>
      </w:r>
      <w:r>
        <w:rPr>
          <w:spacing w:val="-3"/>
        </w:rPr>
        <w:t xml:space="preserve"> </w:t>
      </w:r>
      <w:r>
        <w:t>быт</w:t>
      </w:r>
      <w:r>
        <w:rPr>
          <w:spacing w:val="-4"/>
        </w:rPr>
        <w:t xml:space="preserve"> </w:t>
      </w:r>
      <w:r>
        <w:t>горожан.</w:t>
      </w:r>
    </w:p>
    <w:p w:rsidR="00A5196F" w:rsidRDefault="0035780C">
      <w:pPr>
        <w:pStyle w:val="a3"/>
        <w:spacing w:line="360" w:lineRule="auto"/>
        <w:ind w:right="736"/>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1"/>
        </w:rPr>
        <w:t xml:space="preserve"> </w:t>
      </w:r>
      <w:r>
        <w:t>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70"/>
        </w:rPr>
        <w:t xml:space="preserve"> </w:t>
      </w:r>
      <w:r>
        <w:t>ордены.</w:t>
      </w:r>
      <w:r>
        <w:rPr>
          <w:spacing w:val="1"/>
        </w:rPr>
        <w:t xml:space="preserve"> </w:t>
      </w:r>
      <w:r>
        <w:t>Ереси:</w:t>
      </w:r>
      <w:r>
        <w:rPr>
          <w:spacing w:val="-2"/>
        </w:rPr>
        <w:t xml:space="preserve"> </w:t>
      </w:r>
      <w:r>
        <w:t>причины</w:t>
      </w:r>
      <w:r>
        <w:rPr>
          <w:spacing w:val="-3"/>
        </w:rPr>
        <w:t xml:space="preserve"> </w:t>
      </w:r>
      <w:r>
        <w:t>возникновения</w:t>
      </w:r>
      <w:r>
        <w:rPr>
          <w:spacing w:val="-6"/>
        </w:rPr>
        <w:t xml:space="preserve"> </w:t>
      </w:r>
      <w:r>
        <w:t>и</w:t>
      </w:r>
      <w:r>
        <w:rPr>
          <w:spacing w:val="-3"/>
        </w:rPr>
        <w:t xml:space="preserve"> </w:t>
      </w:r>
      <w:r>
        <w:t>распространения.</w:t>
      </w:r>
      <w:r>
        <w:rPr>
          <w:spacing w:val="-3"/>
        </w:rPr>
        <w:t xml:space="preserve"> </w:t>
      </w:r>
      <w:r>
        <w:t>Преследование</w:t>
      </w:r>
      <w:r>
        <w:rPr>
          <w:spacing w:val="-2"/>
        </w:rPr>
        <w:t xml:space="preserve"> </w:t>
      </w:r>
      <w:r>
        <w:t>еретиков.</w:t>
      </w:r>
    </w:p>
    <w:p w:rsidR="00A5196F" w:rsidRDefault="0035780C" w:rsidP="0051210D">
      <w:pPr>
        <w:pStyle w:val="a7"/>
        <w:numPr>
          <w:ilvl w:val="3"/>
          <w:numId w:val="108"/>
        </w:numPr>
        <w:tabs>
          <w:tab w:val="left" w:pos="2761"/>
        </w:tabs>
        <w:spacing w:before="1"/>
        <w:ind w:hanging="1052"/>
        <w:jc w:val="center"/>
        <w:rPr>
          <w:sz w:val="28"/>
        </w:rPr>
      </w:pPr>
      <w:r>
        <w:rPr>
          <w:sz w:val="28"/>
        </w:rPr>
        <w:t>Государства</w:t>
      </w:r>
      <w:r>
        <w:rPr>
          <w:spacing w:val="-3"/>
          <w:sz w:val="28"/>
        </w:rPr>
        <w:t xml:space="preserve"> </w:t>
      </w:r>
      <w:r>
        <w:rPr>
          <w:sz w:val="28"/>
        </w:rPr>
        <w:t>Европы</w:t>
      </w:r>
      <w:r>
        <w:rPr>
          <w:spacing w:val="-2"/>
          <w:sz w:val="28"/>
        </w:rPr>
        <w:t xml:space="preserve"> </w:t>
      </w:r>
      <w:r>
        <w:rPr>
          <w:sz w:val="28"/>
        </w:rPr>
        <w:t>в</w:t>
      </w:r>
      <w:r>
        <w:rPr>
          <w:spacing w:val="-4"/>
          <w:sz w:val="28"/>
        </w:rPr>
        <w:t xml:space="preserve"> </w:t>
      </w:r>
      <w:r>
        <w:rPr>
          <w:sz w:val="28"/>
        </w:rPr>
        <w:t>ХII‒ХV</w:t>
      </w:r>
      <w:r>
        <w:rPr>
          <w:spacing w:val="-5"/>
          <w:sz w:val="28"/>
        </w:rPr>
        <w:t xml:space="preserve"> </w:t>
      </w:r>
      <w:r>
        <w:rPr>
          <w:sz w:val="28"/>
        </w:rPr>
        <w:t>вв.</w:t>
      </w:r>
    </w:p>
    <w:p w:rsidR="00A5196F" w:rsidRDefault="0035780C">
      <w:pPr>
        <w:pStyle w:val="a3"/>
        <w:spacing w:before="160" w:line="360" w:lineRule="auto"/>
        <w:ind w:right="73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67"/>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3"/>
        </w:rPr>
        <w:t xml:space="preserve"> </w:t>
      </w:r>
      <w:r>
        <w:t>Франции.</w:t>
      </w:r>
      <w:r>
        <w:rPr>
          <w:spacing w:val="11"/>
        </w:rPr>
        <w:t xml:space="preserve"> </w:t>
      </w:r>
      <w:r>
        <w:t>Столетняя</w:t>
      </w:r>
      <w:r>
        <w:rPr>
          <w:spacing w:val="14"/>
        </w:rPr>
        <w:t xml:space="preserve"> </w:t>
      </w:r>
      <w:r>
        <w:t>война;</w:t>
      </w:r>
      <w:r>
        <w:rPr>
          <w:spacing w:val="13"/>
        </w:rPr>
        <w:t xml:space="preserve"> </w:t>
      </w:r>
      <w:r>
        <w:t>Ж.</w:t>
      </w:r>
      <w:r>
        <w:rPr>
          <w:spacing w:val="13"/>
        </w:rPr>
        <w:t xml:space="preserve"> </w:t>
      </w:r>
      <w:r>
        <w:t>Д’Арк.</w:t>
      </w:r>
      <w:r>
        <w:rPr>
          <w:spacing w:val="13"/>
        </w:rPr>
        <w:t xml:space="preserve"> </w:t>
      </w:r>
      <w:r>
        <w:t>Священная</w:t>
      </w:r>
      <w:r>
        <w:rPr>
          <w:spacing w:val="12"/>
        </w:rPr>
        <w:t xml:space="preserve"> </w:t>
      </w:r>
      <w:r>
        <w:t>Римская</w:t>
      </w:r>
      <w:r>
        <w:rPr>
          <w:spacing w:val="23"/>
        </w:rPr>
        <w:t xml:space="preserve"> </w:t>
      </w:r>
      <w:r>
        <w:t>империя</w:t>
      </w:r>
      <w:r>
        <w:rPr>
          <w:spacing w:val="14"/>
        </w:rPr>
        <w:t xml:space="preserve"> </w:t>
      </w:r>
      <w:r>
        <w:t>в</w:t>
      </w:r>
    </w:p>
    <w:p w:rsidR="00A5196F" w:rsidRDefault="0035780C">
      <w:pPr>
        <w:pStyle w:val="a3"/>
        <w:spacing w:before="66" w:line="360" w:lineRule="auto"/>
        <w:ind w:right="740" w:firstLine="0"/>
      </w:pP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67"/>
        </w:rPr>
        <w:t xml:space="preserve"> </w:t>
      </w:r>
      <w:r>
        <w:t>Итальянские</w:t>
      </w:r>
      <w:r>
        <w:rPr>
          <w:spacing w:val="1"/>
        </w:rPr>
        <w:t xml:space="preserve"> </w:t>
      </w:r>
      <w:r>
        <w:t>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lastRenderedPageBreak/>
        <w:t>странах</w:t>
      </w:r>
      <w:r>
        <w:rPr>
          <w:spacing w:val="1"/>
        </w:rPr>
        <w:t xml:space="preserve"> </w:t>
      </w:r>
      <w:r>
        <w:t>в</w:t>
      </w:r>
      <w:r>
        <w:rPr>
          <w:spacing w:val="1"/>
        </w:rPr>
        <w:t xml:space="preserve"> </w:t>
      </w:r>
      <w:r>
        <w:t>период</w:t>
      </w:r>
      <w:r>
        <w:rPr>
          <w:spacing w:val="1"/>
        </w:rPr>
        <w:t xml:space="preserve"> </w:t>
      </w:r>
      <w:r>
        <w:t>зрелого</w:t>
      </w:r>
      <w:r>
        <w:rPr>
          <w:spacing w:val="1"/>
        </w:rPr>
        <w:t xml:space="preserve"> </w:t>
      </w:r>
      <w:r>
        <w:t>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67"/>
        </w:rPr>
        <w:t xml:space="preserve"> </w:t>
      </w:r>
      <w:r>
        <w:t>движение</w:t>
      </w:r>
      <w:r>
        <w:rPr>
          <w:spacing w:val="-1"/>
        </w:rPr>
        <w:t xml:space="preserve"> </w:t>
      </w:r>
      <w:r>
        <w:t>в</w:t>
      </w:r>
      <w:r>
        <w:rPr>
          <w:spacing w:val="-1"/>
        </w:rPr>
        <w:t xml:space="preserve"> </w:t>
      </w:r>
      <w:r>
        <w:t>Чехии.</w:t>
      </w:r>
    </w:p>
    <w:p w:rsidR="00A5196F" w:rsidRDefault="0035780C">
      <w:pPr>
        <w:pStyle w:val="a3"/>
        <w:spacing w:line="360" w:lineRule="auto"/>
        <w:ind w:right="742"/>
      </w:pPr>
      <w:r>
        <w:t>Византийская империя и славянские государства в ХII‒ХV вв. Экспансия</w:t>
      </w:r>
      <w:r>
        <w:rPr>
          <w:spacing w:val="-67"/>
        </w:rPr>
        <w:t xml:space="preserve"> </w:t>
      </w:r>
      <w:r>
        <w:t>турок-османов.</w:t>
      </w:r>
      <w:r>
        <w:rPr>
          <w:spacing w:val="-5"/>
        </w:rPr>
        <w:t xml:space="preserve"> </w:t>
      </w:r>
      <w:r>
        <w:t>Османские</w:t>
      </w:r>
      <w:r>
        <w:rPr>
          <w:spacing w:val="-3"/>
        </w:rPr>
        <w:t xml:space="preserve"> </w:t>
      </w:r>
      <w:r>
        <w:t>завоевания</w:t>
      </w:r>
      <w:r>
        <w:rPr>
          <w:spacing w:val="-6"/>
        </w:rPr>
        <w:t xml:space="preserve"> </w:t>
      </w:r>
      <w:r>
        <w:t>на</w:t>
      </w:r>
      <w:r>
        <w:rPr>
          <w:spacing w:val="-3"/>
        </w:rPr>
        <w:t xml:space="preserve"> </w:t>
      </w:r>
      <w:r>
        <w:t>Балканах.</w:t>
      </w:r>
      <w:r>
        <w:rPr>
          <w:spacing w:val="-5"/>
        </w:rPr>
        <w:t xml:space="preserve"> </w:t>
      </w:r>
      <w:r>
        <w:t>Падение</w:t>
      </w:r>
      <w:r>
        <w:rPr>
          <w:spacing w:val="-5"/>
        </w:rPr>
        <w:t xml:space="preserve"> </w:t>
      </w:r>
      <w:r>
        <w:t>Константинополя.</w:t>
      </w:r>
    </w:p>
    <w:p w:rsidR="00A5196F" w:rsidRDefault="0035780C" w:rsidP="0051210D">
      <w:pPr>
        <w:pStyle w:val="a7"/>
        <w:numPr>
          <w:ilvl w:val="3"/>
          <w:numId w:val="108"/>
        </w:numPr>
        <w:tabs>
          <w:tab w:val="left" w:pos="2761"/>
        </w:tabs>
        <w:spacing w:line="321" w:lineRule="exact"/>
        <w:ind w:hanging="1052"/>
        <w:jc w:val="center"/>
        <w:rPr>
          <w:sz w:val="28"/>
        </w:rPr>
      </w:pPr>
      <w:r>
        <w:rPr>
          <w:sz w:val="28"/>
        </w:rPr>
        <w:t>Культура</w:t>
      </w:r>
      <w:r>
        <w:rPr>
          <w:spacing w:val="-5"/>
          <w:sz w:val="28"/>
        </w:rPr>
        <w:t xml:space="preserve"> </w:t>
      </w:r>
      <w:r>
        <w:rPr>
          <w:sz w:val="28"/>
        </w:rPr>
        <w:t>средневековой</w:t>
      </w:r>
      <w:r>
        <w:rPr>
          <w:spacing w:val="-4"/>
          <w:sz w:val="28"/>
        </w:rPr>
        <w:t xml:space="preserve"> </w:t>
      </w:r>
      <w:r>
        <w:rPr>
          <w:sz w:val="28"/>
        </w:rPr>
        <w:t>Европы.</w:t>
      </w:r>
    </w:p>
    <w:p w:rsidR="00A5196F" w:rsidRDefault="0035780C">
      <w:pPr>
        <w:pStyle w:val="a3"/>
        <w:spacing w:before="163" w:line="360" w:lineRule="auto"/>
        <w:ind w:right="741"/>
      </w:pPr>
      <w:r>
        <w:t>Представления средневекового человека о мире. Место религии в 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67"/>
        </w:rPr>
        <w:t xml:space="preserve"> </w:t>
      </w:r>
      <w:r>
        <w:t>характер культуры. Средневековый эпос. Рыцарская литература. Городской 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1"/>
        </w:rPr>
        <w:t xml:space="preserve"> </w:t>
      </w:r>
      <w:r>
        <w:t>европейского</w:t>
      </w:r>
      <w:r>
        <w:rPr>
          <w:spacing w:val="1"/>
        </w:rPr>
        <w:t xml:space="preserve"> </w:t>
      </w:r>
      <w:r>
        <w:t>книгопечатания; И.</w:t>
      </w:r>
      <w:r>
        <w:rPr>
          <w:spacing w:val="-3"/>
        </w:rPr>
        <w:t xml:space="preserve"> </w:t>
      </w:r>
      <w:r>
        <w:t>Гутенберг.</w:t>
      </w:r>
    </w:p>
    <w:p w:rsidR="00A5196F" w:rsidRDefault="0035780C" w:rsidP="0051210D">
      <w:pPr>
        <w:pStyle w:val="a7"/>
        <w:numPr>
          <w:ilvl w:val="3"/>
          <w:numId w:val="108"/>
        </w:numPr>
        <w:tabs>
          <w:tab w:val="left" w:pos="2761"/>
        </w:tabs>
        <w:spacing w:line="321" w:lineRule="exact"/>
        <w:ind w:hanging="1052"/>
        <w:jc w:val="center"/>
        <w:rPr>
          <w:sz w:val="28"/>
        </w:rPr>
      </w:pPr>
      <w:r>
        <w:rPr>
          <w:sz w:val="28"/>
        </w:rPr>
        <w:t>Страны</w:t>
      </w:r>
      <w:r>
        <w:rPr>
          <w:spacing w:val="-2"/>
          <w:sz w:val="28"/>
        </w:rPr>
        <w:t xml:space="preserve"> </w:t>
      </w:r>
      <w:r>
        <w:rPr>
          <w:sz w:val="28"/>
        </w:rPr>
        <w:t>Востока</w:t>
      </w:r>
      <w:r>
        <w:rPr>
          <w:spacing w:val="-1"/>
          <w:sz w:val="28"/>
        </w:rPr>
        <w:t xml:space="preserve"> </w:t>
      </w:r>
      <w:r>
        <w:rPr>
          <w:sz w:val="28"/>
        </w:rPr>
        <w:t>в</w:t>
      </w:r>
      <w:r>
        <w:rPr>
          <w:spacing w:val="-4"/>
          <w:sz w:val="28"/>
        </w:rPr>
        <w:t xml:space="preserve"> </w:t>
      </w:r>
      <w:r>
        <w:rPr>
          <w:sz w:val="28"/>
        </w:rPr>
        <w:t>Средние</w:t>
      </w:r>
      <w:r>
        <w:rPr>
          <w:spacing w:val="-1"/>
          <w:sz w:val="28"/>
        </w:rPr>
        <w:t xml:space="preserve"> </w:t>
      </w:r>
      <w:r>
        <w:rPr>
          <w:sz w:val="28"/>
        </w:rPr>
        <w:t>века.</w:t>
      </w:r>
    </w:p>
    <w:p w:rsidR="00A5196F" w:rsidRDefault="0035780C">
      <w:pPr>
        <w:pStyle w:val="a3"/>
        <w:spacing w:before="160" w:line="360" w:lineRule="auto"/>
        <w:ind w:right="733"/>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 держава: общественный строй монгольских племен, завоевания</w:t>
      </w:r>
      <w:r>
        <w:rPr>
          <w:spacing w:val="1"/>
        </w:rPr>
        <w:t xml:space="preserve"> </w:t>
      </w:r>
      <w:r>
        <w:t>Чингисхана и его потомков, управление подчиненными территориями. 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 Индия: раздробленность индийских княжеств, вторжение мусульман,</w:t>
      </w:r>
      <w:r>
        <w:rPr>
          <w:spacing w:val="1"/>
        </w:rPr>
        <w:t xml:space="preserve"> </w:t>
      </w:r>
      <w:r>
        <w:t>Делийский</w:t>
      </w:r>
      <w:r>
        <w:rPr>
          <w:spacing w:val="-1"/>
        </w:rPr>
        <w:t xml:space="preserve"> </w:t>
      </w:r>
      <w:r>
        <w:t>султанат.</w:t>
      </w:r>
    </w:p>
    <w:p w:rsidR="00A5196F" w:rsidRDefault="0035780C">
      <w:pPr>
        <w:pStyle w:val="a3"/>
        <w:spacing w:before="1" w:line="362" w:lineRule="auto"/>
        <w:ind w:right="741"/>
      </w:pPr>
      <w:r>
        <w:t>Культура</w:t>
      </w:r>
      <w:r>
        <w:rPr>
          <w:spacing w:val="1"/>
        </w:rPr>
        <w:t xml:space="preserve"> </w:t>
      </w:r>
      <w:r>
        <w:t>народов</w:t>
      </w:r>
      <w:r>
        <w:rPr>
          <w:spacing w:val="1"/>
        </w:rPr>
        <w:t xml:space="preserve"> </w:t>
      </w:r>
      <w:r>
        <w:t>Востока.</w:t>
      </w:r>
      <w:r>
        <w:rPr>
          <w:spacing w:val="1"/>
        </w:rPr>
        <w:t xml:space="preserve"> </w:t>
      </w:r>
      <w:r>
        <w:t>Литература.</w:t>
      </w:r>
      <w:r>
        <w:rPr>
          <w:spacing w:val="1"/>
        </w:rPr>
        <w:t xml:space="preserve"> </w:t>
      </w:r>
      <w:r>
        <w:t>Архитектура.</w:t>
      </w:r>
      <w:r>
        <w:rPr>
          <w:spacing w:val="1"/>
        </w:rPr>
        <w:t xml:space="preserve"> </w:t>
      </w:r>
      <w:r>
        <w:t>Традиционные</w:t>
      </w:r>
      <w:r>
        <w:rPr>
          <w:spacing w:val="1"/>
        </w:rPr>
        <w:t xml:space="preserve"> </w:t>
      </w:r>
      <w:r>
        <w:t>искусства</w:t>
      </w:r>
      <w:r>
        <w:rPr>
          <w:spacing w:val="-5"/>
        </w:rPr>
        <w:t xml:space="preserve"> </w:t>
      </w:r>
      <w:r>
        <w:t>и ремесла.</w:t>
      </w:r>
    </w:p>
    <w:p w:rsidR="00A5196F" w:rsidRDefault="0035780C" w:rsidP="0051210D">
      <w:pPr>
        <w:pStyle w:val="a7"/>
        <w:numPr>
          <w:ilvl w:val="3"/>
          <w:numId w:val="108"/>
        </w:numPr>
        <w:tabs>
          <w:tab w:val="left" w:pos="2761"/>
        </w:tabs>
        <w:spacing w:line="317" w:lineRule="exact"/>
        <w:ind w:hanging="1052"/>
        <w:jc w:val="center"/>
        <w:rPr>
          <w:sz w:val="28"/>
        </w:rPr>
      </w:pPr>
      <w:r>
        <w:rPr>
          <w:sz w:val="28"/>
        </w:rPr>
        <w:t>Государства</w:t>
      </w:r>
      <w:r>
        <w:rPr>
          <w:spacing w:val="-4"/>
          <w:sz w:val="28"/>
        </w:rPr>
        <w:t xml:space="preserve"> </w:t>
      </w:r>
      <w:r>
        <w:rPr>
          <w:sz w:val="28"/>
        </w:rPr>
        <w:t>доколумбовой</w:t>
      </w:r>
      <w:r>
        <w:rPr>
          <w:spacing w:val="-6"/>
          <w:sz w:val="28"/>
        </w:rPr>
        <w:t xml:space="preserve"> </w:t>
      </w:r>
      <w:r>
        <w:rPr>
          <w:sz w:val="28"/>
        </w:rPr>
        <w:t>Америки</w:t>
      </w:r>
      <w:r>
        <w:rPr>
          <w:spacing w:val="-3"/>
          <w:sz w:val="28"/>
        </w:rPr>
        <w:t xml:space="preserve"> </w:t>
      </w:r>
      <w:r>
        <w:rPr>
          <w:sz w:val="28"/>
        </w:rPr>
        <w:t>в</w:t>
      </w:r>
      <w:r>
        <w:rPr>
          <w:spacing w:val="-4"/>
          <w:sz w:val="28"/>
        </w:rPr>
        <w:t xml:space="preserve"> </w:t>
      </w:r>
      <w:r>
        <w:rPr>
          <w:sz w:val="28"/>
        </w:rPr>
        <w:t>Средние</w:t>
      </w:r>
      <w:r>
        <w:rPr>
          <w:spacing w:val="-4"/>
          <w:sz w:val="28"/>
        </w:rPr>
        <w:t xml:space="preserve"> </w:t>
      </w:r>
      <w:r>
        <w:rPr>
          <w:sz w:val="28"/>
        </w:rPr>
        <w:t>века.</w:t>
      </w:r>
    </w:p>
    <w:p w:rsidR="00A5196F" w:rsidRDefault="0035780C">
      <w:pPr>
        <w:pStyle w:val="a3"/>
        <w:spacing w:before="161" w:line="360" w:lineRule="auto"/>
        <w:ind w:right="745"/>
      </w:pPr>
      <w:r>
        <w:t>Цивилизации майя, ацтеков и инков: общественный строй, религиозные</w:t>
      </w:r>
      <w:r>
        <w:rPr>
          <w:spacing w:val="1"/>
        </w:rPr>
        <w:t xml:space="preserve"> </w:t>
      </w:r>
      <w:r>
        <w:t>верования,</w:t>
      </w:r>
      <w:r>
        <w:rPr>
          <w:spacing w:val="-1"/>
        </w:rPr>
        <w:t xml:space="preserve"> </w:t>
      </w:r>
      <w:r>
        <w:t>культура.</w:t>
      </w:r>
      <w:r>
        <w:rPr>
          <w:spacing w:val="-2"/>
        </w:rPr>
        <w:t xml:space="preserve"> </w:t>
      </w:r>
      <w:r>
        <w:t>Появление европейских завоевателей.</w:t>
      </w:r>
    </w:p>
    <w:p w:rsidR="00A5196F" w:rsidRDefault="0035780C" w:rsidP="0051210D">
      <w:pPr>
        <w:pStyle w:val="a7"/>
        <w:numPr>
          <w:ilvl w:val="3"/>
          <w:numId w:val="108"/>
        </w:numPr>
        <w:tabs>
          <w:tab w:val="left" w:pos="2901"/>
        </w:tabs>
        <w:spacing w:line="321" w:lineRule="exact"/>
        <w:ind w:left="2900" w:hanging="1192"/>
        <w:rPr>
          <w:sz w:val="28"/>
        </w:rPr>
      </w:pPr>
      <w:r>
        <w:rPr>
          <w:sz w:val="28"/>
        </w:rPr>
        <w:t>Обобщение.</w:t>
      </w:r>
    </w:p>
    <w:p w:rsidR="00A5196F" w:rsidRDefault="0035780C">
      <w:pPr>
        <w:pStyle w:val="a3"/>
        <w:spacing w:before="163"/>
        <w:ind w:left="1709" w:firstLine="0"/>
        <w:jc w:val="left"/>
      </w:pPr>
      <w:r>
        <w:t>Историческое</w:t>
      </w:r>
      <w:r>
        <w:rPr>
          <w:spacing w:val="-5"/>
        </w:rPr>
        <w:t xml:space="preserve"> </w:t>
      </w:r>
      <w:r>
        <w:t>и</w:t>
      </w:r>
      <w:r>
        <w:rPr>
          <w:spacing w:val="-4"/>
        </w:rPr>
        <w:t xml:space="preserve"> </w:t>
      </w:r>
      <w:r>
        <w:t>культурное</w:t>
      </w:r>
      <w:r>
        <w:rPr>
          <w:spacing w:val="-5"/>
        </w:rPr>
        <w:t xml:space="preserve"> </w:t>
      </w:r>
      <w:r>
        <w:t>наследие</w:t>
      </w:r>
      <w:r>
        <w:rPr>
          <w:spacing w:val="-4"/>
        </w:rPr>
        <w:t xml:space="preserve"> </w:t>
      </w:r>
      <w:r>
        <w:t>Средних</w:t>
      </w:r>
      <w:r>
        <w:rPr>
          <w:spacing w:val="-3"/>
        </w:rPr>
        <w:t xml:space="preserve"> </w:t>
      </w:r>
      <w:r>
        <w:t>веков.</w:t>
      </w:r>
    </w:p>
    <w:p w:rsidR="00A5196F" w:rsidRDefault="0035780C" w:rsidP="0051210D">
      <w:pPr>
        <w:pStyle w:val="a7"/>
        <w:numPr>
          <w:ilvl w:val="2"/>
          <w:numId w:val="108"/>
        </w:numPr>
        <w:tabs>
          <w:tab w:val="left" w:pos="2550"/>
        </w:tabs>
        <w:spacing w:before="66"/>
        <w:ind w:left="2549" w:hanging="841"/>
        <w:rPr>
          <w:sz w:val="28"/>
        </w:rPr>
      </w:pPr>
      <w:r>
        <w:rPr>
          <w:sz w:val="28"/>
        </w:rPr>
        <w:t>История</w:t>
      </w:r>
      <w:r>
        <w:rPr>
          <w:spacing w:val="-3"/>
          <w:sz w:val="28"/>
        </w:rPr>
        <w:t xml:space="preserve"> </w:t>
      </w:r>
      <w:r>
        <w:rPr>
          <w:sz w:val="28"/>
        </w:rPr>
        <w:t>России.</w:t>
      </w:r>
      <w:r>
        <w:rPr>
          <w:spacing w:val="-6"/>
          <w:sz w:val="28"/>
        </w:rPr>
        <w:t xml:space="preserve"> </w:t>
      </w:r>
      <w:r>
        <w:rPr>
          <w:sz w:val="28"/>
        </w:rPr>
        <w:t>От</w:t>
      </w:r>
      <w:r>
        <w:rPr>
          <w:spacing w:val="-4"/>
          <w:sz w:val="28"/>
        </w:rPr>
        <w:t xml:space="preserve"> </w:t>
      </w:r>
      <w:r>
        <w:rPr>
          <w:sz w:val="28"/>
        </w:rPr>
        <w:t>Руси</w:t>
      </w:r>
      <w:r>
        <w:rPr>
          <w:spacing w:val="-2"/>
          <w:sz w:val="28"/>
        </w:rPr>
        <w:t xml:space="preserve"> </w:t>
      </w:r>
      <w:r>
        <w:rPr>
          <w:sz w:val="28"/>
        </w:rPr>
        <w:t>к</w:t>
      </w:r>
      <w:r>
        <w:rPr>
          <w:spacing w:val="-3"/>
          <w:sz w:val="28"/>
        </w:rPr>
        <w:t xml:space="preserve"> </w:t>
      </w:r>
      <w:r>
        <w:rPr>
          <w:sz w:val="28"/>
        </w:rPr>
        <w:t>Российскому</w:t>
      </w:r>
      <w:r>
        <w:rPr>
          <w:spacing w:val="-2"/>
          <w:sz w:val="28"/>
        </w:rPr>
        <w:t xml:space="preserve"> </w:t>
      </w:r>
      <w:r>
        <w:rPr>
          <w:sz w:val="28"/>
        </w:rPr>
        <w:t>государству.</w:t>
      </w:r>
    </w:p>
    <w:p w:rsidR="00A5196F" w:rsidRDefault="0035780C" w:rsidP="0051210D">
      <w:pPr>
        <w:pStyle w:val="a7"/>
        <w:numPr>
          <w:ilvl w:val="3"/>
          <w:numId w:val="108"/>
        </w:numPr>
        <w:tabs>
          <w:tab w:val="left" w:pos="2761"/>
        </w:tabs>
        <w:spacing w:before="161"/>
        <w:ind w:hanging="1052"/>
        <w:jc w:val="center"/>
        <w:rPr>
          <w:sz w:val="28"/>
        </w:rPr>
      </w:pPr>
      <w:r>
        <w:rPr>
          <w:sz w:val="28"/>
        </w:rPr>
        <w:t>Введение.</w:t>
      </w:r>
    </w:p>
    <w:p w:rsidR="00A5196F" w:rsidRDefault="0035780C">
      <w:pPr>
        <w:pStyle w:val="a3"/>
        <w:spacing w:before="160" w:line="360" w:lineRule="auto"/>
        <w:ind w:right="745"/>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1"/>
        </w:rPr>
        <w:t xml:space="preserve"> </w:t>
      </w:r>
      <w:r>
        <w:t>истории.</w:t>
      </w:r>
      <w:r>
        <w:rPr>
          <w:spacing w:val="-1"/>
        </w:rPr>
        <w:t xml:space="preserve"> </w:t>
      </w:r>
      <w:r>
        <w:t>Источники</w:t>
      </w:r>
      <w:r>
        <w:rPr>
          <w:spacing w:val="-1"/>
        </w:rPr>
        <w:t xml:space="preserve"> </w:t>
      </w:r>
      <w:r>
        <w:t>по</w:t>
      </w:r>
      <w:r>
        <w:rPr>
          <w:spacing w:val="1"/>
        </w:rPr>
        <w:t xml:space="preserve"> </w:t>
      </w:r>
      <w:r>
        <w:t>истории</w:t>
      </w:r>
      <w:r>
        <w:rPr>
          <w:spacing w:val="-1"/>
        </w:rPr>
        <w:t xml:space="preserve"> </w:t>
      </w:r>
      <w:r>
        <w:t>России.</w:t>
      </w:r>
    </w:p>
    <w:p w:rsidR="00A5196F" w:rsidRDefault="0035780C" w:rsidP="0051210D">
      <w:pPr>
        <w:pStyle w:val="a7"/>
        <w:numPr>
          <w:ilvl w:val="3"/>
          <w:numId w:val="108"/>
        </w:numPr>
        <w:tabs>
          <w:tab w:val="left" w:pos="2761"/>
        </w:tabs>
        <w:spacing w:line="362" w:lineRule="auto"/>
        <w:ind w:right="736"/>
        <w:jc w:val="center"/>
        <w:rPr>
          <w:sz w:val="28"/>
        </w:rPr>
      </w:pPr>
      <w:r>
        <w:rPr>
          <w:sz w:val="28"/>
        </w:rPr>
        <w:t xml:space="preserve">Народы и государства на территории нашей страны </w:t>
      </w:r>
      <w:r>
        <w:rPr>
          <w:position w:val="1"/>
          <w:sz w:val="28"/>
        </w:rPr>
        <w:t>в древности.</w:t>
      </w:r>
      <w:r>
        <w:rPr>
          <w:spacing w:val="-67"/>
          <w:position w:val="1"/>
          <w:sz w:val="28"/>
        </w:rPr>
        <w:t xml:space="preserve"> </w:t>
      </w:r>
      <w:r>
        <w:rPr>
          <w:sz w:val="28"/>
        </w:rPr>
        <w:lastRenderedPageBreak/>
        <w:t>Восточная</w:t>
      </w:r>
      <w:r>
        <w:rPr>
          <w:spacing w:val="-4"/>
          <w:sz w:val="28"/>
        </w:rPr>
        <w:t xml:space="preserve"> </w:t>
      </w:r>
      <w:r>
        <w:rPr>
          <w:sz w:val="28"/>
        </w:rPr>
        <w:t>Европа в</w:t>
      </w:r>
      <w:r>
        <w:rPr>
          <w:spacing w:val="-1"/>
          <w:sz w:val="28"/>
        </w:rPr>
        <w:t xml:space="preserve"> </w:t>
      </w:r>
      <w:r>
        <w:rPr>
          <w:sz w:val="28"/>
        </w:rPr>
        <w:t>середине I</w:t>
      </w:r>
      <w:r>
        <w:rPr>
          <w:spacing w:val="-1"/>
          <w:sz w:val="28"/>
        </w:rPr>
        <w:t xml:space="preserve"> </w:t>
      </w:r>
      <w:r>
        <w:rPr>
          <w:sz w:val="28"/>
        </w:rPr>
        <w:t>тыс.</w:t>
      </w:r>
      <w:r>
        <w:rPr>
          <w:spacing w:val="-1"/>
          <w:sz w:val="28"/>
        </w:rPr>
        <w:t xml:space="preserve"> </w:t>
      </w:r>
      <w:r>
        <w:rPr>
          <w:sz w:val="28"/>
        </w:rPr>
        <w:t>н.</w:t>
      </w:r>
      <w:r>
        <w:rPr>
          <w:spacing w:val="-1"/>
          <w:sz w:val="28"/>
        </w:rPr>
        <w:t xml:space="preserve"> </w:t>
      </w:r>
      <w:r>
        <w:rPr>
          <w:sz w:val="28"/>
        </w:rPr>
        <w:t>э.</w:t>
      </w:r>
    </w:p>
    <w:p w:rsidR="00A5196F" w:rsidRDefault="0035780C">
      <w:pPr>
        <w:pStyle w:val="a3"/>
        <w:spacing w:line="360" w:lineRule="auto"/>
        <w:ind w:right="738"/>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 Петроглифы Беломорья и Онежского озера. Особенности перехода</w:t>
      </w:r>
      <w:r>
        <w:rPr>
          <w:spacing w:val="1"/>
        </w:rPr>
        <w:t xml:space="preserve"> </w:t>
      </w:r>
      <w:r>
        <w:t>от</w:t>
      </w:r>
      <w:r>
        <w:rPr>
          <w:spacing w:val="1"/>
        </w:rPr>
        <w:t xml:space="preserve"> </w:t>
      </w:r>
      <w:r>
        <w:t>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 и скотоводства. Появление металлических орудий и их влияние на</w:t>
      </w:r>
      <w:r>
        <w:rPr>
          <w:spacing w:val="1"/>
        </w:rPr>
        <w:t xml:space="preserve"> </w:t>
      </w:r>
      <w:r>
        <w:t>первобытное общество. Центры древнейшей металлургии. Кочевые общества</w:t>
      </w:r>
      <w:r>
        <w:rPr>
          <w:spacing w:val="1"/>
        </w:rPr>
        <w:t xml:space="preserve"> </w:t>
      </w:r>
      <w:r>
        <w:t>евразийских степей в эпоху бронзы и раннем железном веке. Степь и её роль в</w:t>
      </w:r>
      <w:r>
        <w:rPr>
          <w:spacing w:val="1"/>
        </w:rPr>
        <w:t xml:space="preserve"> </w:t>
      </w:r>
      <w:r>
        <w:t>распространении</w:t>
      </w:r>
      <w:r>
        <w:rPr>
          <w:spacing w:val="1"/>
        </w:rPr>
        <w:t xml:space="preserve"> </w:t>
      </w:r>
      <w:r>
        <w:t>культурных</w:t>
      </w:r>
      <w:r>
        <w:rPr>
          <w:spacing w:val="1"/>
        </w:rPr>
        <w:t xml:space="preserve"> </w:t>
      </w:r>
      <w:r>
        <w:t>взаимовлияний.</w:t>
      </w:r>
      <w:r>
        <w:rPr>
          <w:spacing w:val="1"/>
        </w:rPr>
        <w:t xml:space="preserve"> </w:t>
      </w:r>
      <w:r>
        <w:t>Появление</w:t>
      </w:r>
      <w:r>
        <w:rPr>
          <w:spacing w:val="1"/>
        </w:rPr>
        <w:t xml:space="preserve"> </w:t>
      </w:r>
      <w:r>
        <w:t>первого</w:t>
      </w:r>
      <w:r>
        <w:rPr>
          <w:spacing w:val="1"/>
        </w:rPr>
        <w:t xml:space="preserve"> </w:t>
      </w:r>
      <w:r>
        <w:t>в</w:t>
      </w:r>
      <w:r>
        <w:rPr>
          <w:spacing w:val="1"/>
        </w:rPr>
        <w:t xml:space="preserve"> </w:t>
      </w:r>
      <w:r>
        <w:t>мире</w:t>
      </w:r>
      <w:r>
        <w:rPr>
          <w:spacing w:val="1"/>
        </w:rPr>
        <w:t xml:space="preserve"> </w:t>
      </w:r>
      <w:r>
        <w:t>колёсного транспорта.</w:t>
      </w:r>
    </w:p>
    <w:p w:rsidR="00A5196F" w:rsidRDefault="0035780C">
      <w:pPr>
        <w:pStyle w:val="a3"/>
        <w:spacing w:line="360" w:lineRule="auto"/>
        <w:ind w:right="735"/>
      </w:pPr>
      <w:r>
        <w:t>Народы, проживавшие на этой территории до середины I тыс. до н. э.</w:t>
      </w:r>
      <w:r>
        <w:rPr>
          <w:spacing w:val="1"/>
        </w:rPr>
        <w:t xml:space="preserve"> </w:t>
      </w:r>
      <w:r>
        <w:t>Скифы</w:t>
      </w:r>
      <w:r>
        <w:rPr>
          <w:spacing w:val="1"/>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1"/>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1"/>
        </w:rPr>
        <w:t xml:space="preserve"> </w:t>
      </w:r>
      <w:r>
        <w:t>Крыму.</w:t>
      </w:r>
      <w:r>
        <w:rPr>
          <w:spacing w:val="-1"/>
        </w:rPr>
        <w:t xml:space="preserve"> </w:t>
      </w:r>
      <w:r>
        <w:t>Дербент.</w:t>
      </w:r>
    </w:p>
    <w:p w:rsidR="00A5196F" w:rsidRDefault="0035780C">
      <w:pPr>
        <w:pStyle w:val="a3"/>
        <w:spacing w:line="360" w:lineRule="auto"/>
        <w:ind w:right="736"/>
      </w:pPr>
      <w:r>
        <w:t>Великое</w:t>
      </w:r>
      <w:r>
        <w:rPr>
          <w:spacing w:val="1"/>
        </w:rPr>
        <w:t xml:space="preserve"> </w:t>
      </w:r>
      <w:r>
        <w:t>переселение</w:t>
      </w:r>
      <w:r>
        <w:rPr>
          <w:spacing w:val="1"/>
        </w:rPr>
        <w:t xml:space="preserve"> </w:t>
      </w:r>
      <w:r>
        <w:t>народов.</w:t>
      </w:r>
      <w:r>
        <w:rPr>
          <w:spacing w:val="1"/>
        </w:rPr>
        <w:t xml:space="preserve"> </w:t>
      </w:r>
      <w:r>
        <w:t>Миграция</w:t>
      </w:r>
      <w:r>
        <w:rPr>
          <w:spacing w:val="1"/>
        </w:rPr>
        <w:t xml:space="preserve"> </w:t>
      </w:r>
      <w:r>
        <w:t>готов.</w:t>
      </w:r>
      <w:r>
        <w:rPr>
          <w:spacing w:val="1"/>
        </w:rPr>
        <w:t xml:space="preserve"> </w:t>
      </w:r>
      <w:r>
        <w:t>Нашествие</w:t>
      </w:r>
      <w:r>
        <w:rPr>
          <w:spacing w:val="1"/>
        </w:rPr>
        <w:t xml:space="preserve"> </w:t>
      </w:r>
      <w:r>
        <w:t>гуннов.</w:t>
      </w:r>
      <w:r>
        <w:rPr>
          <w:spacing w:val="1"/>
        </w:rPr>
        <w:t xml:space="preserve"> </w:t>
      </w:r>
      <w:r>
        <w:t>Вопрос о славянской прародине и происхождении славян. Расселение славян,</w:t>
      </w:r>
      <w:r>
        <w:rPr>
          <w:spacing w:val="1"/>
        </w:rPr>
        <w:t xml:space="preserve"> </w:t>
      </w:r>
      <w:r>
        <w:t>их</w:t>
      </w:r>
      <w:r>
        <w:rPr>
          <w:spacing w:val="1"/>
        </w:rPr>
        <w:t xml:space="preserve"> </w:t>
      </w:r>
      <w:r>
        <w:t>разделение</w:t>
      </w:r>
      <w:r>
        <w:rPr>
          <w:spacing w:val="1"/>
        </w:rPr>
        <w:t xml:space="preserve"> </w:t>
      </w:r>
      <w:r>
        <w:t>на</w:t>
      </w:r>
      <w:r>
        <w:rPr>
          <w:spacing w:val="1"/>
        </w:rPr>
        <w:t xml:space="preserve"> </w:t>
      </w:r>
      <w:r>
        <w:t>три</w:t>
      </w:r>
      <w:r>
        <w:rPr>
          <w:spacing w:val="1"/>
        </w:rPr>
        <w:t xml:space="preserve"> </w:t>
      </w:r>
      <w:r>
        <w:t>ветви</w:t>
      </w:r>
      <w:r>
        <w:rPr>
          <w:spacing w:val="1"/>
        </w:rPr>
        <w:t xml:space="preserve"> </w:t>
      </w:r>
      <w:r>
        <w:t>‒</w:t>
      </w:r>
      <w:r>
        <w:rPr>
          <w:spacing w:val="1"/>
        </w:rPr>
        <w:t xml:space="preserve"> </w:t>
      </w:r>
      <w:r>
        <w:t>восточных,</w:t>
      </w:r>
      <w:r>
        <w:rPr>
          <w:spacing w:val="1"/>
        </w:rPr>
        <w:t xml:space="preserve"> </w:t>
      </w:r>
      <w:r>
        <w:t>западных</w:t>
      </w:r>
      <w:r>
        <w:rPr>
          <w:spacing w:val="1"/>
        </w:rPr>
        <w:t xml:space="preserve"> </w:t>
      </w:r>
      <w:r>
        <w:t>и</w:t>
      </w:r>
      <w:r>
        <w:rPr>
          <w:spacing w:val="1"/>
        </w:rPr>
        <w:t xml:space="preserve"> </w:t>
      </w:r>
      <w:r>
        <w:t>южных.</w:t>
      </w:r>
      <w:r>
        <w:rPr>
          <w:spacing w:val="1"/>
        </w:rPr>
        <w:t xml:space="preserve"> </w:t>
      </w:r>
      <w:r>
        <w:t>Славянские</w:t>
      </w:r>
      <w:r>
        <w:rPr>
          <w:spacing w:val="1"/>
        </w:rPr>
        <w:t xml:space="preserve"> </w:t>
      </w:r>
      <w:r>
        <w:t>общности Восточной Европы. Их соседи ‒ балты и финно-угры. 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2"/>
        </w:rPr>
        <w:t xml:space="preserve"> </w:t>
      </w:r>
      <w:r>
        <w:t>Традиционные</w:t>
      </w:r>
      <w:r>
        <w:rPr>
          <w:spacing w:val="-1"/>
        </w:rPr>
        <w:t xml:space="preserve"> </w:t>
      </w:r>
      <w:r>
        <w:t>верования.</w:t>
      </w:r>
    </w:p>
    <w:p w:rsidR="00A5196F" w:rsidRDefault="0035780C">
      <w:pPr>
        <w:pStyle w:val="a3"/>
        <w:spacing w:line="360" w:lineRule="auto"/>
        <w:ind w:right="746"/>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2"/>
        </w:rPr>
        <w:t xml:space="preserve"> </w:t>
      </w:r>
      <w:r>
        <w:t>Хазарский</w:t>
      </w:r>
      <w:r>
        <w:rPr>
          <w:spacing w:val="-3"/>
        </w:rPr>
        <w:t xml:space="preserve"> </w:t>
      </w:r>
      <w:r>
        <w:t>каганат,</w:t>
      </w:r>
      <w:r>
        <w:rPr>
          <w:spacing w:val="-4"/>
        </w:rPr>
        <w:t xml:space="preserve"> </w:t>
      </w:r>
      <w:r>
        <w:t>Волжская</w:t>
      </w:r>
      <w:r>
        <w:rPr>
          <w:spacing w:val="-1"/>
        </w:rPr>
        <w:t xml:space="preserve"> </w:t>
      </w:r>
      <w:r>
        <w:t>Булгария.</w:t>
      </w:r>
    </w:p>
    <w:p w:rsidR="00A5196F" w:rsidRDefault="0035780C" w:rsidP="0051210D">
      <w:pPr>
        <w:pStyle w:val="a7"/>
        <w:numPr>
          <w:ilvl w:val="3"/>
          <w:numId w:val="108"/>
        </w:numPr>
        <w:tabs>
          <w:tab w:val="left" w:pos="2761"/>
        </w:tabs>
        <w:ind w:hanging="1052"/>
        <w:jc w:val="center"/>
        <w:rPr>
          <w:sz w:val="28"/>
        </w:rPr>
      </w:pPr>
      <w:r>
        <w:rPr>
          <w:sz w:val="28"/>
        </w:rPr>
        <w:t>Русь</w:t>
      </w:r>
      <w:r>
        <w:rPr>
          <w:spacing w:val="-2"/>
          <w:sz w:val="28"/>
        </w:rPr>
        <w:t xml:space="preserve"> </w:t>
      </w:r>
      <w:r>
        <w:rPr>
          <w:sz w:val="28"/>
        </w:rPr>
        <w:t>в</w:t>
      </w:r>
      <w:r>
        <w:rPr>
          <w:spacing w:val="-2"/>
          <w:sz w:val="28"/>
        </w:rPr>
        <w:t xml:space="preserve"> </w:t>
      </w:r>
      <w:r>
        <w:rPr>
          <w:sz w:val="28"/>
        </w:rPr>
        <w:t>IX</w:t>
      </w:r>
      <w:r>
        <w:rPr>
          <w:spacing w:val="1"/>
          <w:sz w:val="28"/>
        </w:rPr>
        <w:t xml:space="preserve"> </w:t>
      </w:r>
      <w:r>
        <w:rPr>
          <w:sz w:val="28"/>
        </w:rPr>
        <w:t>‒</w:t>
      </w:r>
      <w:r>
        <w:rPr>
          <w:spacing w:val="-2"/>
          <w:sz w:val="28"/>
        </w:rPr>
        <w:t xml:space="preserve"> </w:t>
      </w:r>
      <w:r>
        <w:rPr>
          <w:sz w:val="28"/>
        </w:rPr>
        <w:t>начале</w:t>
      </w:r>
      <w:r>
        <w:rPr>
          <w:spacing w:val="-3"/>
          <w:sz w:val="28"/>
        </w:rPr>
        <w:t xml:space="preserve"> </w:t>
      </w:r>
      <w:r>
        <w:rPr>
          <w:sz w:val="28"/>
        </w:rPr>
        <w:t>XII в.</w:t>
      </w:r>
    </w:p>
    <w:p w:rsidR="00A5196F" w:rsidRDefault="0035780C">
      <w:pPr>
        <w:pStyle w:val="a3"/>
        <w:spacing w:before="157" w:line="360" w:lineRule="auto"/>
        <w:ind w:right="737"/>
      </w:pPr>
      <w:r>
        <w:t>24.4.2.3.1. 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 русской государственности: природно-климатический фактор и</w:t>
      </w:r>
      <w:r>
        <w:rPr>
          <w:spacing w:val="1"/>
        </w:rPr>
        <w:t xml:space="preserve"> </w:t>
      </w:r>
      <w:r>
        <w:t>политические процессы в Европе в конце I тыс. н. э. Формирование новой</w:t>
      </w:r>
      <w:r>
        <w:rPr>
          <w:spacing w:val="1"/>
        </w:rPr>
        <w:t xml:space="preserve"> </w:t>
      </w:r>
      <w:r>
        <w:t>политической</w:t>
      </w:r>
      <w:r>
        <w:rPr>
          <w:spacing w:val="-4"/>
        </w:rPr>
        <w:t xml:space="preserve"> </w:t>
      </w:r>
      <w:r>
        <w:t>и этнической карты</w:t>
      </w:r>
      <w:r>
        <w:rPr>
          <w:spacing w:val="-3"/>
        </w:rPr>
        <w:t xml:space="preserve"> </w:t>
      </w:r>
      <w:r>
        <w:t>континента.</w:t>
      </w:r>
    </w:p>
    <w:p w:rsidR="00412972" w:rsidRDefault="0035780C" w:rsidP="00412972">
      <w:pPr>
        <w:pStyle w:val="a3"/>
        <w:ind w:left="1709" w:firstLine="0"/>
      </w:pPr>
      <w:r>
        <w:t>Первые</w:t>
      </w:r>
      <w:r>
        <w:rPr>
          <w:spacing w:val="-6"/>
        </w:rPr>
        <w:t xml:space="preserve"> </w:t>
      </w:r>
      <w:r>
        <w:t>известия</w:t>
      </w:r>
      <w:r>
        <w:rPr>
          <w:spacing w:val="-3"/>
        </w:rPr>
        <w:t xml:space="preserve"> </w:t>
      </w:r>
      <w:r>
        <w:t>о</w:t>
      </w:r>
      <w:r>
        <w:rPr>
          <w:spacing w:val="-5"/>
        </w:rPr>
        <w:t xml:space="preserve"> </w:t>
      </w:r>
      <w:r>
        <w:t>Руси.</w:t>
      </w:r>
      <w:r>
        <w:rPr>
          <w:spacing w:val="-4"/>
        </w:rPr>
        <w:t xml:space="preserve"> </w:t>
      </w:r>
      <w:r>
        <w:t>Проблема</w:t>
      </w:r>
      <w:r>
        <w:rPr>
          <w:spacing w:val="-5"/>
        </w:rPr>
        <w:t xml:space="preserve"> </w:t>
      </w:r>
      <w:r>
        <w:t>образования</w:t>
      </w:r>
      <w:r>
        <w:rPr>
          <w:spacing w:val="-3"/>
        </w:rPr>
        <w:t xml:space="preserve"> </w:t>
      </w:r>
      <w:r w:rsidR="00412972">
        <w:t>государства</w:t>
      </w:r>
      <w:r>
        <w:t>Русь.</w:t>
      </w:r>
      <w:r w:rsidR="00412972">
        <w:t xml:space="preserve"> </w:t>
      </w:r>
    </w:p>
    <w:p w:rsidR="00A5196F" w:rsidRDefault="0035780C" w:rsidP="00412972">
      <w:pPr>
        <w:pStyle w:val="a3"/>
        <w:ind w:left="1709" w:firstLine="0"/>
      </w:pPr>
      <w:r>
        <w:rPr>
          <w:spacing w:val="-4"/>
        </w:rPr>
        <w:t xml:space="preserve"> </w:t>
      </w:r>
      <w:r>
        <w:t>Скандинавы</w:t>
      </w:r>
      <w:r>
        <w:rPr>
          <w:spacing w:val="-5"/>
        </w:rPr>
        <w:t xml:space="preserve"> </w:t>
      </w:r>
      <w:r>
        <w:t>на</w:t>
      </w:r>
      <w:r>
        <w:rPr>
          <w:spacing w:val="-3"/>
        </w:rPr>
        <w:t xml:space="preserve"> </w:t>
      </w:r>
      <w:r>
        <w:t>Руси.</w:t>
      </w:r>
      <w:r>
        <w:rPr>
          <w:spacing w:val="-3"/>
        </w:rPr>
        <w:t xml:space="preserve"> </w:t>
      </w:r>
      <w:r>
        <w:t>Начало</w:t>
      </w:r>
      <w:r>
        <w:rPr>
          <w:spacing w:val="-4"/>
        </w:rPr>
        <w:t xml:space="preserve"> </w:t>
      </w:r>
      <w:r>
        <w:t>династии</w:t>
      </w:r>
      <w:r>
        <w:rPr>
          <w:spacing w:val="-1"/>
        </w:rPr>
        <w:t xml:space="preserve"> </w:t>
      </w:r>
      <w:r>
        <w:t>Рюриковичей.</w:t>
      </w:r>
    </w:p>
    <w:p w:rsidR="00A5196F" w:rsidRDefault="0035780C">
      <w:pPr>
        <w:pStyle w:val="a3"/>
        <w:spacing w:before="161" w:line="360" w:lineRule="auto"/>
        <w:ind w:right="743"/>
      </w:pPr>
      <w:r>
        <w:t>Формирование территории государства Русь. Дань и полюдье. Первые</w:t>
      </w:r>
      <w:r>
        <w:rPr>
          <w:spacing w:val="1"/>
        </w:rPr>
        <w:t xml:space="preserve"> </w:t>
      </w:r>
      <w:r>
        <w:t>русские князья. Отношения с Византийской империей, странами 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 торговле. Путь «из варяг в греки». Волжский торговый путь.</w:t>
      </w:r>
      <w:r>
        <w:rPr>
          <w:spacing w:val="1"/>
        </w:rPr>
        <w:t xml:space="preserve"> </w:t>
      </w:r>
      <w:r>
        <w:t>Языческий</w:t>
      </w:r>
      <w:r>
        <w:rPr>
          <w:spacing w:val="-1"/>
        </w:rPr>
        <w:t xml:space="preserve"> </w:t>
      </w:r>
      <w:r>
        <w:t>пантеон.</w:t>
      </w:r>
    </w:p>
    <w:p w:rsidR="00A5196F" w:rsidRDefault="0035780C">
      <w:pPr>
        <w:pStyle w:val="a3"/>
        <w:spacing w:line="360" w:lineRule="auto"/>
        <w:ind w:left="1709" w:right="738" w:firstLine="0"/>
      </w:pPr>
      <w:r>
        <w:t>Принятие христианства и его значение. Византийское наследие на Руси.</w:t>
      </w:r>
      <w:r>
        <w:rPr>
          <w:spacing w:val="1"/>
        </w:rPr>
        <w:t xml:space="preserve"> </w:t>
      </w:r>
      <w:r>
        <w:lastRenderedPageBreak/>
        <w:t xml:space="preserve">24.4.2.3.2. </w:t>
      </w:r>
      <w:r>
        <w:rPr>
          <w:position w:val="1"/>
        </w:rPr>
        <w:t>Русь</w:t>
      </w:r>
      <w:r>
        <w:rPr>
          <w:spacing w:val="30"/>
          <w:position w:val="1"/>
        </w:rPr>
        <w:t xml:space="preserve"> </w:t>
      </w:r>
      <w:r>
        <w:rPr>
          <w:position w:val="1"/>
        </w:rPr>
        <w:t>в</w:t>
      </w:r>
      <w:r>
        <w:rPr>
          <w:spacing w:val="29"/>
          <w:position w:val="1"/>
        </w:rPr>
        <w:t xml:space="preserve"> </w:t>
      </w:r>
      <w:r>
        <w:rPr>
          <w:position w:val="1"/>
        </w:rPr>
        <w:t>конце</w:t>
      </w:r>
      <w:r>
        <w:rPr>
          <w:spacing w:val="30"/>
          <w:position w:val="1"/>
        </w:rPr>
        <w:t xml:space="preserve"> </w:t>
      </w:r>
      <w:r>
        <w:rPr>
          <w:position w:val="1"/>
        </w:rPr>
        <w:t>X</w:t>
      </w:r>
      <w:r>
        <w:rPr>
          <w:spacing w:val="30"/>
          <w:position w:val="1"/>
        </w:rPr>
        <w:t xml:space="preserve"> </w:t>
      </w:r>
      <w:r>
        <w:rPr>
          <w:position w:val="1"/>
        </w:rPr>
        <w:t>‒</w:t>
      </w:r>
      <w:r>
        <w:rPr>
          <w:spacing w:val="31"/>
          <w:position w:val="1"/>
        </w:rPr>
        <w:t xml:space="preserve"> </w:t>
      </w:r>
      <w:r>
        <w:rPr>
          <w:position w:val="1"/>
        </w:rPr>
        <w:t>начале</w:t>
      </w:r>
      <w:r>
        <w:rPr>
          <w:spacing w:val="29"/>
          <w:position w:val="1"/>
        </w:rPr>
        <w:t xml:space="preserve"> </w:t>
      </w:r>
      <w:r>
        <w:rPr>
          <w:position w:val="1"/>
        </w:rPr>
        <w:t>XII</w:t>
      </w:r>
      <w:r>
        <w:rPr>
          <w:spacing w:val="30"/>
          <w:position w:val="1"/>
        </w:rPr>
        <w:t xml:space="preserve"> </w:t>
      </w:r>
      <w:r>
        <w:rPr>
          <w:position w:val="1"/>
        </w:rPr>
        <w:t>в.</w:t>
      </w:r>
      <w:r>
        <w:rPr>
          <w:spacing w:val="34"/>
          <w:position w:val="1"/>
        </w:rPr>
        <w:t xml:space="preserve"> </w:t>
      </w:r>
      <w:r>
        <w:rPr>
          <w:position w:val="1"/>
        </w:rPr>
        <w:t>Территория</w:t>
      </w:r>
      <w:r>
        <w:rPr>
          <w:spacing w:val="28"/>
          <w:position w:val="1"/>
        </w:rPr>
        <w:t xml:space="preserve"> </w:t>
      </w:r>
      <w:r>
        <w:rPr>
          <w:position w:val="1"/>
        </w:rPr>
        <w:t>и</w:t>
      </w:r>
      <w:r>
        <w:rPr>
          <w:spacing w:val="30"/>
          <w:position w:val="1"/>
        </w:rPr>
        <w:t xml:space="preserve"> </w:t>
      </w:r>
      <w:r>
        <w:rPr>
          <w:position w:val="1"/>
        </w:rPr>
        <w:t>население</w:t>
      </w:r>
    </w:p>
    <w:p w:rsidR="00A5196F" w:rsidRDefault="0035780C">
      <w:pPr>
        <w:pStyle w:val="a3"/>
        <w:spacing w:before="1" w:line="360" w:lineRule="auto"/>
        <w:ind w:right="740" w:firstLine="0"/>
      </w:pPr>
      <w:r>
        <w:t>государства</w:t>
      </w:r>
      <w:r>
        <w:rPr>
          <w:spacing w:val="1"/>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 структура Руси, волости. Органы власти: 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2"/>
        </w:rPr>
        <w:t xml:space="preserve"> </w:t>
      </w:r>
      <w:r>
        <w:t>Владимир</w:t>
      </w:r>
      <w:r>
        <w:rPr>
          <w:spacing w:val="1"/>
        </w:rPr>
        <w:t xml:space="preserve"> </w:t>
      </w:r>
      <w:r>
        <w:t>Мономах.</w:t>
      </w:r>
      <w:r>
        <w:rPr>
          <w:spacing w:val="-1"/>
        </w:rPr>
        <w:t xml:space="preserve"> </w:t>
      </w:r>
      <w:r>
        <w:t>Русская</w:t>
      </w:r>
      <w:r>
        <w:rPr>
          <w:spacing w:val="-1"/>
        </w:rPr>
        <w:t xml:space="preserve"> </w:t>
      </w:r>
      <w:r>
        <w:t>церковь.</w:t>
      </w:r>
    </w:p>
    <w:p w:rsidR="00A5196F" w:rsidRDefault="0035780C">
      <w:pPr>
        <w:pStyle w:val="a3"/>
        <w:spacing w:line="360" w:lineRule="auto"/>
        <w:ind w:left="1709" w:right="2220" w:firstLine="0"/>
      </w:pPr>
      <w:r>
        <w:t>Общественный строй Руси: дискуссии в исторической науке.</w:t>
      </w:r>
      <w:r>
        <w:rPr>
          <w:spacing w:val="-67"/>
        </w:rPr>
        <w:t xml:space="preserve"> </w:t>
      </w:r>
      <w:r>
        <w:t>Князья,</w:t>
      </w:r>
      <w:r>
        <w:rPr>
          <w:spacing w:val="-3"/>
        </w:rPr>
        <w:t xml:space="preserve"> </w:t>
      </w:r>
      <w:r>
        <w:t>дружина.</w:t>
      </w:r>
      <w:r>
        <w:rPr>
          <w:spacing w:val="-6"/>
        </w:rPr>
        <w:t xml:space="preserve"> </w:t>
      </w:r>
      <w:r>
        <w:t>Духовенство.</w:t>
      </w:r>
      <w:r>
        <w:rPr>
          <w:spacing w:val="-5"/>
        </w:rPr>
        <w:t xml:space="preserve"> </w:t>
      </w:r>
      <w:r>
        <w:t>Городское</w:t>
      </w:r>
      <w:r>
        <w:rPr>
          <w:spacing w:val="-5"/>
        </w:rPr>
        <w:t xml:space="preserve"> </w:t>
      </w:r>
      <w:r>
        <w:t>население.</w:t>
      </w:r>
      <w:r>
        <w:rPr>
          <w:spacing w:val="-3"/>
        </w:rPr>
        <w:t xml:space="preserve"> </w:t>
      </w:r>
      <w:r>
        <w:t>Купцы.</w:t>
      </w:r>
    </w:p>
    <w:p w:rsidR="00A5196F" w:rsidRDefault="0035780C">
      <w:pPr>
        <w:pStyle w:val="a3"/>
        <w:spacing w:line="362" w:lineRule="auto"/>
        <w:ind w:right="742"/>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4"/>
        </w:rPr>
        <w:t xml:space="preserve"> </w:t>
      </w:r>
      <w:r>
        <w:t>Правда, церковные</w:t>
      </w:r>
      <w:r>
        <w:rPr>
          <w:spacing w:val="-3"/>
        </w:rPr>
        <w:t xml:space="preserve"> </w:t>
      </w:r>
      <w:r>
        <w:t>уставы.</w:t>
      </w:r>
    </w:p>
    <w:p w:rsidR="00A5196F" w:rsidRDefault="0035780C">
      <w:pPr>
        <w:pStyle w:val="a3"/>
        <w:spacing w:line="360" w:lineRule="auto"/>
        <w:ind w:right="737"/>
      </w:pPr>
      <w:r>
        <w:t>Русь в социально-политическом контексте Евразии. Внешняя политика и</w:t>
      </w:r>
      <w:r>
        <w:rPr>
          <w:spacing w:val="1"/>
        </w:rPr>
        <w:t xml:space="preserve"> </w:t>
      </w:r>
      <w:r>
        <w:t>международные связи: отношения с Византией, печенегами, половцами (Дешт-</w:t>
      </w:r>
      <w:r>
        <w:rPr>
          <w:spacing w:val="-67"/>
        </w:rPr>
        <w:t xml:space="preserve"> </w:t>
      </w:r>
      <w:r>
        <w:t>и-Кипчак), странами Центральной, Западной и Северной Европы. Херсонес в</w:t>
      </w:r>
      <w:r>
        <w:rPr>
          <w:spacing w:val="1"/>
        </w:rPr>
        <w:t xml:space="preserve"> </w:t>
      </w:r>
      <w:r>
        <w:t>культурных контактах</w:t>
      </w:r>
      <w:r>
        <w:rPr>
          <w:spacing w:val="1"/>
        </w:rPr>
        <w:t xml:space="preserve"> </w:t>
      </w:r>
      <w:r>
        <w:t>Руси</w:t>
      </w:r>
      <w:r>
        <w:rPr>
          <w:spacing w:val="-2"/>
        </w:rPr>
        <w:t xml:space="preserve"> </w:t>
      </w:r>
      <w:r>
        <w:t>и Византии.</w:t>
      </w:r>
    </w:p>
    <w:p w:rsidR="00A5196F" w:rsidRDefault="0035780C">
      <w:pPr>
        <w:pStyle w:val="a3"/>
        <w:spacing w:line="360" w:lineRule="auto"/>
        <w:ind w:right="735"/>
      </w:pPr>
      <w:r>
        <w:t xml:space="preserve">24.4.2.3.3. </w:t>
      </w:r>
      <w:r>
        <w:rPr>
          <w:position w:val="1"/>
        </w:rPr>
        <w:t>Культурное</w:t>
      </w:r>
      <w:r>
        <w:rPr>
          <w:spacing w:val="1"/>
          <w:position w:val="1"/>
        </w:rPr>
        <w:t xml:space="preserve"> </w:t>
      </w:r>
      <w:r>
        <w:rPr>
          <w:position w:val="1"/>
        </w:rPr>
        <w:t>пространство.</w:t>
      </w:r>
      <w:r>
        <w:rPr>
          <w:spacing w:val="1"/>
          <w:position w:val="1"/>
        </w:rPr>
        <w:t xml:space="preserve"> </w:t>
      </w:r>
      <w:r>
        <w:rPr>
          <w:position w:val="1"/>
        </w:rPr>
        <w:t>Русь</w:t>
      </w:r>
      <w:r>
        <w:rPr>
          <w:spacing w:val="1"/>
          <w:position w:val="1"/>
        </w:rPr>
        <w:t xml:space="preserve"> </w:t>
      </w:r>
      <w:r>
        <w:rPr>
          <w:position w:val="1"/>
        </w:rPr>
        <w:t>в</w:t>
      </w:r>
      <w:r>
        <w:rPr>
          <w:spacing w:val="1"/>
          <w:position w:val="1"/>
        </w:rPr>
        <w:t xml:space="preserve"> </w:t>
      </w:r>
      <w:r>
        <w:rPr>
          <w:position w:val="1"/>
        </w:rPr>
        <w:t>общеевропейском</w:t>
      </w:r>
      <w:r>
        <w:rPr>
          <w:spacing w:val="1"/>
          <w:position w:val="1"/>
        </w:rPr>
        <w:t xml:space="preserve"> </w:t>
      </w:r>
      <w:r>
        <w:t>культурном контексте. Картина мира средневекового человека. Повседневная</w:t>
      </w:r>
      <w:r>
        <w:rPr>
          <w:spacing w:val="1"/>
        </w:rPr>
        <w:t xml:space="preserve"> </w:t>
      </w:r>
      <w:r>
        <w:t>жизнь, сельский и городской быт. Положение женщины. Дети и их воспитание.</w:t>
      </w:r>
      <w:r>
        <w:rPr>
          <w:spacing w:val="-67"/>
        </w:rPr>
        <w:t xml:space="preserve"> </w:t>
      </w:r>
      <w:r>
        <w:t>Календарь</w:t>
      </w:r>
      <w:r>
        <w:rPr>
          <w:spacing w:val="-5"/>
        </w:rPr>
        <w:t xml:space="preserve"> </w:t>
      </w:r>
      <w:r>
        <w:t>и хронология.</w:t>
      </w:r>
    </w:p>
    <w:p w:rsidR="00A5196F" w:rsidRDefault="0035780C">
      <w:pPr>
        <w:pStyle w:val="a3"/>
        <w:spacing w:line="360" w:lineRule="auto"/>
        <w:ind w:right="741"/>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2"/>
        </w:rPr>
        <w:t xml:space="preserve"> </w:t>
      </w:r>
      <w:r>
        <w:t>берестяные грамоты.</w:t>
      </w:r>
    </w:p>
    <w:p w:rsidR="00A5196F" w:rsidRDefault="0035780C">
      <w:pPr>
        <w:pStyle w:val="a3"/>
        <w:spacing w:line="360" w:lineRule="auto"/>
        <w:ind w:right="734"/>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rPr>
          <w:position w:val="1"/>
        </w:rPr>
        <w:t>древнерусской</w:t>
      </w:r>
      <w:r>
        <w:rPr>
          <w:spacing w:val="1"/>
          <w:position w:val="1"/>
        </w:rPr>
        <w:t xml:space="preserve"> </w:t>
      </w:r>
      <w:r>
        <w:rPr>
          <w:position w:val="1"/>
        </w:rPr>
        <w:t>литературы.</w:t>
      </w:r>
      <w:r>
        <w:rPr>
          <w:spacing w:val="1"/>
          <w:position w:val="1"/>
        </w:rPr>
        <w:t xml:space="preserve"> </w:t>
      </w:r>
      <w:r>
        <w:rPr>
          <w:position w:val="1"/>
        </w:rPr>
        <w:t>«Слово</w:t>
      </w:r>
      <w:r>
        <w:rPr>
          <w:spacing w:val="1"/>
          <w:position w:val="1"/>
        </w:rPr>
        <w:t xml:space="preserve"> </w:t>
      </w:r>
      <w:r>
        <w:rPr>
          <w:position w:val="1"/>
        </w:rPr>
        <w:t>о</w:t>
      </w:r>
      <w:r>
        <w:rPr>
          <w:spacing w:val="1"/>
          <w:position w:val="1"/>
        </w:rPr>
        <w:t xml:space="preserve"> </w:t>
      </w:r>
      <w:r>
        <w:rPr>
          <w:position w:val="1"/>
        </w:rPr>
        <w:t>Законе</w:t>
      </w:r>
      <w:r>
        <w:rPr>
          <w:spacing w:val="1"/>
          <w:position w:val="1"/>
        </w:rPr>
        <w:t xml:space="preserve"> </w:t>
      </w:r>
      <w:r>
        <w:rPr>
          <w:position w:val="1"/>
        </w:rPr>
        <w:t>и</w:t>
      </w:r>
      <w:r>
        <w:rPr>
          <w:spacing w:val="1"/>
          <w:position w:val="1"/>
        </w:rPr>
        <w:t xml:space="preserve"> </w:t>
      </w:r>
      <w:r>
        <w:rPr>
          <w:position w:val="1"/>
        </w:rPr>
        <w:t>Благодати».</w:t>
      </w:r>
      <w:r>
        <w:rPr>
          <w:spacing w:val="1"/>
          <w:position w:val="1"/>
        </w:rPr>
        <w:t xml:space="preserve"> </w:t>
      </w:r>
      <w:r>
        <w:t>Произведения</w:t>
      </w:r>
      <w:r>
        <w:rPr>
          <w:spacing w:val="1"/>
        </w:rPr>
        <w:t xml:space="preserve"> </w:t>
      </w:r>
      <w:r>
        <w:t>летописного</w:t>
      </w:r>
      <w:r>
        <w:rPr>
          <w:spacing w:val="11"/>
        </w:rPr>
        <w:t xml:space="preserve"> </w:t>
      </w:r>
      <w:r>
        <w:t>жанра.</w:t>
      </w:r>
      <w:r>
        <w:rPr>
          <w:spacing w:val="12"/>
        </w:rPr>
        <w:t xml:space="preserve"> </w:t>
      </w:r>
      <w:r>
        <w:t>«Повесть</w:t>
      </w:r>
      <w:r>
        <w:rPr>
          <w:spacing w:val="12"/>
        </w:rPr>
        <w:t xml:space="preserve"> </w:t>
      </w:r>
      <w:r>
        <w:t>временных</w:t>
      </w:r>
      <w:r>
        <w:rPr>
          <w:spacing w:val="12"/>
        </w:rPr>
        <w:t xml:space="preserve"> </w:t>
      </w:r>
      <w:r>
        <w:t>лет».</w:t>
      </w:r>
      <w:r>
        <w:rPr>
          <w:spacing w:val="10"/>
        </w:rPr>
        <w:t xml:space="preserve"> </w:t>
      </w:r>
      <w:r>
        <w:t>Первые</w:t>
      </w:r>
      <w:r>
        <w:rPr>
          <w:spacing w:val="11"/>
        </w:rPr>
        <w:t xml:space="preserve"> </w:t>
      </w:r>
      <w:r>
        <w:t>русские</w:t>
      </w:r>
      <w:r>
        <w:rPr>
          <w:spacing w:val="11"/>
        </w:rPr>
        <w:t xml:space="preserve"> </w:t>
      </w:r>
      <w:r>
        <w:t>жития.</w:t>
      </w:r>
    </w:p>
    <w:p w:rsidR="00A5196F" w:rsidRDefault="0035780C">
      <w:pPr>
        <w:pStyle w:val="a3"/>
        <w:spacing w:before="66" w:line="360" w:lineRule="auto"/>
        <w:ind w:right="740" w:firstLine="0"/>
      </w:pP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67"/>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1"/>
        </w:rPr>
        <w:t xml:space="preserve"> </w:t>
      </w:r>
      <w:r>
        <w:t>культура.</w:t>
      </w:r>
      <w:r>
        <w:rPr>
          <w:spacing w:val="1"/>
        </w:rPr>
        <w:t xml:space="preserve"> </w:t>
      </w:r>
      <w:r>
        <w:t>Ремесло.</w:t>
      </w:r>
      <w:r>
        <w:rPr>
          <w:spacing w:val="1"/>
        </w:rPr>
        <w:t xml:space="preserve"> </w:t>
      </w:r>
      <w:r>
        <w:t>Военное</w:t>
      </w:r>
      <w:r>
        <w:rPr>
          <w:spacing w:val="1"/>
        </w:rPr>
        <w:t xml:space="preserve"> </w:t>
      </w:r>
      <w:r>
        <w:t>дело</w:t>
      </w:r>
      <w:r>
        <w:rPr>
          <w:spacing w:val="-4"/>
        </w:rPr>
        <w:t xml:space="preserve"> </w:t>
      </w:r>
      <w:r>
        <w:t>и оружие.</w:t>
      </w:r>
    </w:p>
    <w:p w:rsidR="00A5196F" w:rsidRDefault="0035780C" w:rsidP="0051210D">
      <w:pPr>
        <w:pStyle w:val="a7"/>
        <w:numPr>
          <w:ilvl w:val="3"/>
          <w:numId w:val="108"/>
        </w:numPr>
        <w:tabs>
          <w:tab w:val="left" w:pos="2761"/>
        </w:tabs>
        <w:spacing w:line="320" w:lineRule="exact"/>
        <w:ind w:hanging="1052"/>
        <w:jc w:val="center"/>
        <w:rPr>
          <w:sz w:val="28"/>
        </w:rPr>
      </w:pPr>
      <w:r>
        <w:rPr>
          <w:sz w:val="28"/>
        </w:rPr>
        <w:t>Русь</w:t>
      </w:r>
      <w:r>
        <w:rPr>
          <w:spacing w:val="-3"/>
          <w:sz w:val="28"/>
        </w:rPr>
        <w:t xml:space="preserve"> </w:t>
      </w:r>
      <w:r>
        <w:rPr>
          <w:sz w:val="28"/>
        </w:rPr>
        <w:t>в</w:t>
      </w:r>
      <w:r>
        <w:rPr>
          <w:spacing w:val="-2"/>
          <w:sz w:val="28"/>
        </w:rPr>
        <w:t xml:space="preserve"> </w:t>
      </w:r>
      <w:r>
        <w:rPr>
          <w:sz w:val="28"/>
        </w:rPr>
        <w:t>середине</w:t>
      </w:r>
      <w:r>
        <w:rPr>
          <w:spacing w:val="-3"/>
          <w:sz w:val="28"/>
        </w:rPr>
        <w:t xml:space="preserve"> </w:t>
      </w:r>
      <w:r>
        <w:rPr>
          <w:sz w:val="28"/>
        </w:rPr>
        <w:t>XII ‒</w:t>
      </w:r>
      <w:r>
        <w:rPr>
          <w:spacing w:val="-3"/>
          <w:sz w:val="28"/>
        </w:rPr>
        <w:t xml:space="preserve"> </w:t>
      </w:r>
      <w:r>
        <w:rPr>
          <w:sz w:val="28"/>
        </w:rPr>
        <w:t>начале</w:t>
      </w:r>
      <w:r>
        <w:rPr>
          <w:spacing w:val="-3"/>
          <w:sz w:val="28"/>
        </w:rPr>
        <w:t xml:space="preserve"> </w:t>
      </w:r>
      <w:r>
        <w:rPr>
          <w:sz w:val="28"/>
        </w:rPr>
        <w:t>XIII в.</w:t>
      </w:r>
    </w:p>
    <w:p w:rsidR="00A5196F" w:rsidRDefault="0035780C">
      <w:pPr>
        <w:pStyle w:val="a3"/>
        <w:spacing w:before="163" w:line="360" w:lineRule="auto"/>
        <w:ind w:right="739"/>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71"/>
        </w:rPr>
        <w:t xml:space="preserve"> </w:t>
      </w:r>
      <w:r>
        <w:t>Земли,</w:t>
      </w:r>
      <w:r>
        <w:rPr>
          <w:spacing w:val="-67"/>
        </w:rPr>
        <w:t xml:space="preserve"> </w:t>
      </w:r>
      <w:r>
        <w:lastRenderedPageBreak/>
        <w:t>имевшие особый статус: Киевская и Новгородская. Эволюция общественного</w:t>
      </w:r>
      <w:r>
        <w:rPr>
          <w:spacing w:val="1"/>
        </w:rPr>
        <w:t xml:space="preserve"> </w:t>
      </w:r>
      <w:r>
        <w:t>строя</w:t>
      </w:r>
      <w:r>
        <w:rPr>
          <w:spacing w:val="-1"/>
        </w:rPr>
        <w:t xml:space="preserve"> </w:t>
      </w:r>
      <w:r>
        <w:t>и</w:t>
      </w:r>
      <w:r>
        <w:rPr>
          <w:spacing w:val="-3"/>
        </w:rPr>
        <w:t xml:space="preserve"> </w:t>
      </w:r>
      <w:r>
        <w:t>права; внешняя</w:t>
      </w:r>
      <w:r>
        <w:rPr>
          <w:spacing w:val="-4"/>
        </w:rPr>
        <w:t xml:space="preserve"> </w:t>
      </w:r>
      <w:r>
        <w:t>политика русских</w:t>
      </w:r>
      <w:r>
        <w:rPr>
          <w:spacing w:val="1"/>
        </w:rPr>
        <w:t xml:space="preserve"> </w:t>
      </w:r>
      <w:r>
        <w:t>земель.</w:t>
      </w:r>
    </w:p>
    <w:p w:rsidR="00A5196F" w:rsidRDefault="0035780C">
      <w:pPr>
        <w:pStyle w:val="a3"/>
        <w:spacing w:line="360" w:lineRule="auto"/>
        <w:ind w:right="734"/>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71"/>
        </w:rPr>
        <w:t xml:space="preserve"> </w:t>
      </w:r>
      <w:r>
        <w:t>Даниила</w:t>
      </w:r>
      <w:r>
        <w:rPr>
          <w:spacing w:val="1"/>
        </w:rPr>
        <w:t xml:space="preserve"> </w:t>
      </w:r>
      <w:r>
        <w:t>Заточника, «Слово о полку Игореве». Белокаменные храмы 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1"/>
        </w:rPr>
        <w:t xml:space="preserve"> </w:t>
      </w:r>
      <w:r>
        <w:t>собор</w:t>
      </w:r>
      <w:r>
        <w:rPr>
          <w:spacing w:val="-1"/>
        </w:rPr>
        <w:t xml:space="preserve"> </w:t>
      </w:r>
      <w:r>
        <w:t>Юрьева-Польского.</w:t>
      </w:r>
    </w:p>
    <w:p w:rsidR="00A5196F" w:rsidRDefault="0035780C" w:rsidP="0051210D">
      <w:pPr>
        <w:pStyle w:val="a7"/>
        <w:numPr>
          <w:ilvl w:val="3"/>
          <w:numId w:val="108"/>
        </w:numPr>
        <w:tabs>
          <w:tab w:val="left" w:pos="2761"/>
        </w:tabs>
        <w:spacing w:line="322" w:lineRule="exact"/>
        <w:ind w:hanging="1052"/>
        <w:jc w:val="center"/>
        <w:rPr>
          <w:sz w:val="28"/>
        </w:rPr>
      </w:pPr>
      <w:r>
        <w:rPr>
          <w:sz w:val="28"/>
        </w:rPr>
        <w:t>Русские</w:t>
      </w:r>
      <w:r>
        <w:rPr>
          <w:spacing w:val="-2"/>
          <w:sz w:val="28"/>
        </w:rPr>
        <w:t xml:space="preserve"> </w:t>
      </w:r>
      <w:r>
        <w:rPr>
          <w:sz w:val="28"/>
        </w:rPr>
        <w:t>земли</w:t>
      </w:r>
      <w:r>
        <w:rPr>
          <w:spacing w:val="-2"/>
          <w:sz w:val="28"/>
        </w:rPr>
        <w:t xml:space="preserve"> </w:t>
      </w:r>
      <w:r>
        <w:rPr>
          <w:sz w:val="28"/>
        </w:rPr>
        <w:t>и</w:t>
      </w:r>
      <w:r>
        <w:rPr>
          <w:spacing w:val="-2"/>
          <w:sz w:val="28"/>
        </w:rPr>
        <w:t xml:space="preserve"> </w:t>
      </w:r>
      <w:r>
        <w:rPr>
          <w:sz w:val="28"/>
        </w:rPr>
        <w:t>их</w:t>
      </w:r>
      <w:r>
        <w:rPr>
          <w:spacing w:val="-1"/>
          <w:sz w:val="28"/>
        </w:rPr>
        <w:t xml:space="preserve"> </w:t>
      </w:r>
      <w:r>
        <w:rPr>
          <w:sz w:val="28"/>
        </w:rPr>
        <w:t>соседи</w:t>
      </w:r>
      <w:r>
        <w:rPr>
          <w:spacing w:val="-2"/>
          <w:sz w:val="28"/>
        </w:rPr>
        <w:t xml:space="preserve"> </w:t>
      </w:r>
      <w:r>
        <w:rPr>
          <w:sz w:val="28"/>
        </w:rPr>
        <w:t>в</w:t>
      </w:r>
      <w:r>
        <w:rPr>
          <w:spacing w:val="-2"/>
          <w:sz w:val="28"/>
        </w:rPr>
        <w:t xml:space="preserve"> </w:t>
      </w:r>
      <w:r>
        <w:rPr>
          <w:sz w:val="28"/>
        </w:rPr>
        <w:t>середине</w:t>
      </w:r>
      <w:r>
        <w:rPr>
          <w:spacing w:val="-2"/>
          <w:sz w:val="28"/>
        </w:rPr>
        <w:t xml:space="preserve"> </w:t>
      </w:r>
      <w:r>
        <w:rPr>
          <w:sz w:val="28"/>
        </w:rPr>
        <w:t>XIII</w:t>
      </w:r>
      <w:r>
        <w:rPr>
          <w:spacing w:val="-2"/>
          <w:sz w:val="28"/>
        </w:rPr>
        <w:t xml:space="preserve"> </w:t>
      </w:r>
      <w:r>
        <w:rPr>
          <w:sz w:val="28"/>
        </w:rPr>
        <w:t>‒</w:t>
      </w:r>
      <w:r>
        <w:rPr>
          <w:spacing w:val="-5"/>
          <w:sz w:val="28"/>
        </w:rPr>
        <w:t xml:space="preserve"> </w:t>
      </w:r>
      <w:r>
        <w:rPr>
          <w:sz w:val="28"/>
        </w:rPr>
        <w:t>XIV</w:t>
      </w:r>
      <w:r>
        <w:rPr>
          <w:spacing w:val="-1"/>
          <w:sz w:val="28"/>
        </w:rPr>
        <w:t xml:space="preserve"> </w:t>
      </w:r>
      <w:r>
        <w:rPr>
          <w:sz w:val="28"/>
        </w:rPr>
        <w:t>в.</w:t>
      </w:r>
    </w:p>
    <w:p w:rsidR="00A5196F" w:rsidRDefault="0035780C">
      <w:pPr>
        <w:pStyle w:val="a3"/>
        <w:spacing w:before="161" w:line="360" w:lineRule="auto"/>
        <w:ind w:right="741"/>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70"/>
        </w:rPr>
        <w:t xml:space="preserve"> </w:t>
      </w:r>
      <w:r>
        <w:t>Возникновение</w:t>
      </w:r>
      <w:r>
        <w:rPr>
          <w:spacing w:val="70"/>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67"/>
        </w:rPr>
        <w:t xml:space="preserve"> </w:t>
      </w:r>
      <w:r>
        <w:t>зависимости русских земель от ордынских ханов (так называемое ордынское</w:t>
      </w:r>
      <w:r>
        <w:rPr>
          <w:spacing w:val="1"/>
        </w:rPr>
        <w:t xml:space="preserve"> </w:t>
      </w:r>
      <w:r>
        <w:t>иго).</w:t>
      </w:r>
    </w:p>
    <w:p w:rsidR="00A5196F" w:rsidRDefault="0035780C">
      <w:pPr>
        <w:pStyle w:val="a3"/>
        <w:spacing w:line="360" w:lineRule="auto"/>
        <w:ind w:right="733"/>
      </w:pPr>
      <w:r>
        <w:t>Южные</w:t>
      </w:r>
      <w:r>
        <w:rPr>
          <w:spacing w:val="1"/>
        </w:rPr>
        <w:t xml:space="preserve"> </w:t>
      </w:r>
      <w:r>
        <w:t>и</w:t>
      </w:r>
      <w:r>
        <w:rPr>
          <w:spacing w:val="1"/>
        </w:rPr>
        <w:t xml:space="preserve"> </w:t>
      </w:r>
      <w:r>
        <w:t>западные</w:t>
      </w:r>
      <w:r>
        <w:rPr>
          <w:spacing w:val="1"/>
        </w:rPr>
        <w:t xml:space="preserve"> </w:t>
      </w:r>
      <w:r>
        <w:t>русские</w:t>
      </w:r>
      <w:r>
        <w:rPr>
          <w:spacing w:val="1"/>
        </w:rPr>
        <w:t xml:space="preserve"> </w:t>
      </w:r>
      <w:r>
        <w:t>земли.</w:t>
      </w:r>
      <w:r>
        <w:rPr>
          <w:spacing w:val="1"/>
        </w:rPr>
        <w:t xml:space="preserve"> </w:t>
      </w:r>
      <w:r>
        <w:t>Возникновение</w:t>
      </w:r>
      <w:r>
        <w:rPr>
          <w:spacing w:val="1"/>
        </w:rPr>
        <w:t xml:space="preserve"> </w:t>
      </w:r>
      <w:r>
        <w:t>Литовского</w:t>
      </w:r>
      <w:r>
        <w:rPr>
          <w:spacing w:val="-67"/>
        </w:rPr>
        <w:t xml:space="preserve"> </w:t>
      </w:r>
      <w:r>
        <w:t>государства и включение в его состав части русских земель. Северо-западные</w:t>
      </w:r>
      <w:r>
        <w:rPr>
          <w:spacing w:val="1"/>
        </w:rPr>
        <w:t xml:space="preserve"> </w:t>
      </w:r>
      <w:r>
        <w:t>земли: Новгородская и Псковская. Политический строй Новгорода и Пскова.</w:t>
      </w:r>
      <w:r>
        <w:rPr>
          <w:spacing w:val="1"/>
        </w:rPr>
        <w:t xml:space="preserve"> </w:t>
      </w:r>
      <w:r>
        <w:t>Роль</w:t>
      </w:r>
      <w:r>
        <w:rPr>
          <w:spacing w:val="-2"/>
        </w:rPr>
        <w:t xml:space="preserve"> </w:t>
      </w:r>
      <w:r>
        <w:t>вече и князя. Новгород</w:t>
      </w:r>
      <w:r>
        <w:rPr>
          <w:spacing w:val="-2"/>
        </w:rPr>
        <w:t xml:space="preserve"> </w:t>
      </w:r>
      <w:r>
        <w:t>и немецкая</w:t>
      </w:r>
      <w:r>
        <w:rPr>
          <w:spacing w:val="-4"/>
        </w:rPr>
        <w:t xml:space="preserve"> </w:t>
      </w:r>
      <w:r>
        <w:t>Ганза.</w:t>
      </w:r>
    </w:p>
    <w:p w:rsidR="00A5196F" w:rsidRDefault="0035780C">
      <w:pPr>
        <w:pStyle w:val="a3"/>
        <w:spacing w:before="1" w:line="360" w:lineRule="auto"/>
        <w:ind w:right="732"/>
      </w:pPr>
      <w:r>
        <w:t>Ордены крестоносцев и борьба с их экспансией на западных 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w:t>
      </w:r>
      <w:r>
        <w:rPr>
          <w:spacing w:val="1"/>
        </w:rPr>
        <w:t xml:space="preserve"> </w:t>
      </w:r>
      <w:r>
        <w:t>Восточной Руси. Борьба за великое княжение Владимирское. 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A5196F" w:rsidRDefault="0035780C">
      <w:pPr>
        <w:pStyle w:val="a3"/>
        <w:spacing w:before="66" w:line="360" w:lineRule="auto"/>
        <w:ind w:right="742"/>
      </w:pPr>
      <w:r>
        <w:t>Перенос митрополичьей кафедры в Москву. Роль Православной церкви в</w:t>
      </w:r>
      <w:r>
        <w:rPr>
          <w:spacing w:val="-67"/>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Святитель</w:t>
      </w:r>
      <w:r>
        <w:rPr>
          <w:spacing w:val="1"/>
        </w:rPr>
        <w:t xml:space="preserve"> </w:t>
      </w:r>
      <w:r>
        <w:t>Алексий</w:t>
      </w:r>
      <w:r>
        <w:rPr>
          <w:spacing w:val="1"/>
        </w:rPr>
        <w:t xml:space="preserve"> </w:t>
      </w:r>
      <w:r>
        <w:t>Московский</w:t>
      </w:r>
      <w:r>
        <w:rPr>
          <w:spacing w:val="1"/>
        </w:rPr>
        <w:t xml:space="preserve"> </w:t>
      </w:r>
      <w:r>
        <w:t>и</w:t>
      </w:r>
      <w:r>
        <w:rPr>
          <w:spacing w:val="-67"/>
        </w:rPr>
        <w:t xml:space="preserve"> </w:t>
      </w:r>
      <w:r>
        <w:t>преподобный</w:t>
      </w:r>
      <w:r>
        <w:rPr>
          <w:spacing w:val="-1"/>
        </w:rPr>
        <w:t xml:space="preserve"> </w:t>
      </w:r>
      <w:r>
        <w:t>Сергий Радонежский.</w:t>
      </w:r>
    </w:p>
    <w:p w:rsidR="00A5196F" w:rsidRDefault="0035780C" w:rsidP="0051210D">
      <w:pPr>
        <w:pStyle w:val="a7"/>
        <w:numPr>
          <w:ilvl w:val="4"/>
          <w:numId w:val="73"/>
        </w:numPr>
        <w:tabs>
          <w:tab w:val="left" w:pos="3055"/>
        </w:tabs>
        <w:spacing w:line="360" w:lineRule="auto"/>
        <w:ind w:right="738"/>
        <w:rPr>
          <w:sz w:val="28"/>
        </w:rPr>
      </w:pPr>
      <w:r>
        <w:rPr>
          <w:sz w:val="28"/>
        </w:rPr>
        <w:t>Народы</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степной</w:t>
      </w:r>
      <w:r>
        <w:rPr>
          <w:spacing w:val="1"/>
          <w:sz w:val="28"/>
        </w:rPr>
        <w:t xml:space="preserve"> </w:t>
      </w:r>
      <w:r>
        <w:rPr>
          <w:sz w:val="28"/>
        </w:rPr>
        <w:t>зоны</w:t>
      </w:r>
      <w:r>
        <w:rPr>
          <w:spacing w:val="1"/>
          <w:sz w:val="28"/>
        </w:rPr>
        <w:t xml:space="preserve"> </w:t>
      </w:r>
      <w:r>
        <w:rPr>
          <w:sz w:val="28"/>
        </w:rPr>
        <w:t>Восточной</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Сибири</w:t>
      </w:r>
      <w:r>
        <w:rPr>
          <w:spacing w:val="1"/>
          <w:sz w:val="28"/>
        </w:rPr>
        <w:t xml:space="preserve"> </w:t>
      </w:r>
      <w:r>
        <w:rPr>
          <w:sz w:val="28"/>
        </w:rPr>
        <w:t>в</w:t>
      </w:r>
      <w:r>
        <w:rPr>
          <w:spacing w:val="1"/>
          <w:sz w:val="28"/>
        </w:rPr>
        <w:t xml:space="preserve"> </w:t>
      </w:r>
      <w:r>
        <w:rPr>
          <w:sz w:val="28"/>
        </w:rPr>
        <w:t>XIII‒XV</w:t>
      </w:r>
      <w:r>
        <w:rPr>
          <w:spacing w:val="1"/>
          <w:sz w:val="28"/>
        </w:rPr>
        <w:t xml:space="preserve"> </w:t>
      </w:r>
      <w:r>
        <w:rPr>
          <w:sz w:val="28"/>
        </w:rPr>
        <w:t>вв.</w:t>
      </w:r>
      <w:r>
        <w:rPr>
          <w:spacing w:val="1"/>
          <w:sz w:val="28"/>
        </w:rPr>
        <w:t xml:space="preserve"> </w:t>
      </w:r>
      <w:r>
        <w:rPr>
          <w:sz w:val="28"/>
        </w:rPr>
        <w:t>Золотая</w:t>
      </w:r>
      <w:r>
        <w:rPr>
          <w:spacing w:val="1"/>
          <w:sz w:val="28"/>
        </w:rPr>
        <w:t xml:space="preserve"> </w:t>
      </w:r>
      <w:r>
        <w:rPr>
          <w:sz w:val="28"/>
        </w:rPr>
        <w:t>Орда:</w:t>
      </w:r>
      <w:r>
        <w:rPr>
          <w:spacing w:val="1"/>
          <w:sz w:val="28"/>
        </w:rPr>
        <w:t xml:space="preserve"> </w:t>
      </w:r>
      <w:r>
        <w:rPr>
          <w:sz w:val="28"/>
        </w:rPr>
        <w:t>государственный</w:t>
      </w:r>
      <w:r>
        <w:rPr>
          <w:spacing w:val="1"/>
          <w:sz w:val="28"/>
        </w:rPr>
        <w:t xml:space="preserve"> </w:t>
      </w:r>
      <w:r>
        <w:rPr>
          <w:sz w:val="28"/>
        </w:rPr>
        <w:t>строй,</w:t>
      </w:r>
      <w:r>
        <w:rPr>
          <w:spacing w:val="1"/>
          <w:sz w:val="28"/>
        </w:rPr>
        <w:t xml:space="preserve"> </w:t>
      </w:r>
      <w:r>
        <w:rPr>
          <w:sz w:val="28"/>
        </w:rPr>
        <w:t>население,</w:t>
      </w:r>
      <w:r>
        <w:rPr>
          <w:spacing w:val="1"/>
          <w:sz w:val="28"/>
        </w:rPr>
        <w:t xml:space="preserve"> </w:t>
      </w:r>
      <w:r>
        <w:rPr>
          <w:sz w:val="28"/>
        </w:rPr>
        <w:t>экономика, культура. Города и кочевые степи. Принятие ислама. Ослабление</w:t>
      </w:r>
      <w:r>
        <w:rPr>
          <w:spacing w:val="1"/>
          <w:sz w:val="28"/>
        </w:rPr>
        <w:t xml:space="preserve"> </w:t>
      </w:r>
      <w:r>
        <w:rPr>
          <w:sz w:val="28"/>
        </w:rPr>
        <w:t>государства</w:t>
      </w:r>
      <w:r>
        <w:rPr>
          <w:spacing w:val="-1"/>
          <w:sz w:val="28"/>
        </w:rPr>
        <w:t xml:space="preserve"> </w:t>
      </w:r>
      <w:r>
        <w:rPr>
          <w:sz w:val="28"/>
        </w:rPr>
        <w:t>во второй</w:t>
      </w:r>
      <w:r>
        <w:rPr>
          <w:spacing w:val="-3"/>
          <w:sz w:val="28"/>
        </w:rPr>
        <w:t xml:space="preserve"> </w:t>
      </w:r>
      <w:r>
        <w:rPr>
          <w:sz w:val="28"/>
        </w:rPr>
        <w:t>половине</w:t>
      </w:r>
      <w:r>
        <w:rPr>
          <w:spacing w:val="-4"/>
          <w:sz w:val="28"/>
        </w:rPr>
        <w:t xml:space="preserve"> </w:t>
      </w:r>
      <w:r>
        <w:rPr>
          <w:sz w:val="28"/>
        </w:rPr>
        <w:t>XIV</w:t>
      </w:r>
      <w:r>
        <w:rPr>
          <w:spacing w:val="1"/>
          <w:sz w:val="28"/>
        </w:rPr>
        <w:t xml:space="preserve"> </w:t>
      </w:r>
      <w:r>
        <w:rPr>
          <w:sz w:val="28"/>
        </w:rPr>
        <w:t>в.,</w:t>
      </w:r>
      <w:r>
        <w:rPr>
          <w:spacing w:val="-5"/>
          <w:sz w:val="28"/>
        </w:rPr>
        <w:t xml:space="preserve"> </w:t>
      </w:r>
      <w:r>
        <w:rPr>
          <w:sz w:val="28"/>
        </w:rPr>
        <w:t>нашествие Тимура.</w:t>
      </w:r>
    </w:p>
    <w:p w:rsidR="00A5196F" w:rsidRDefault="0035780C">
      <w:pPr>
        <w:pStyle w:val="a3"/>
        <w:spacing w:line="360" w:lineRule="auto"/>
        <w:ind w:right="738"/>
      </w:pPr>
      <w:r>
        <w:t>Распад Золотой Орды, образование татарских ханств. Казанское 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71"/>
        </w:rPr>
        <w:t xml:space="preserve"> </w:t>
      </w:r>
      <w:r>
        <w:t>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67"/>
        </w:rPr>
        <w:t xml:space="preserve"> </w:t>
      </w:r>
      <w:r>
        <w:lastRenderedPageBreak/>
        <w:t>фактории Причерноморья (Каффа, Тана, Солдайя и другие) и их роль в системе</w:t>
      </w:r>
      <w:r>
        <w:rPr>
          <w:spacing w:val="-67"/>
        </w:rPr>
        <w:t xml:space="preserve"> </w:t>
      </w:r>
      <w:r>
        <w:t>торговых</w:t>
      </w:r>
      <w:r>
        <w:rPr>
          <w:spacing w:val="-4"/>
        </w:rPr>
        <w:t xml:space="preserve"> </w:t>
      </w:r>
      <w:r>
        <w:t>и политических связей Руси с</w:t>
      </w:r>
      <w:r>
        <w:rPr>
          <w:spacing w:val="-4"/>
        </w:rPr>
        <w:t xml:space="preserve"> </w:t>
      </w:r>
      <w:r>
        <w:t>Западом</w:t>
      </w:r>
      <w:r>
        <w:rPr>
          <w:spacing w:val="-1"/>
        </w:rPr>
        <w:t xml:space="preserve"> </w:t>
      </w:r>
      <w:r>
        <w:t>и Востоком.</w:t>
      </w:r>
    </w:p>
    <w:p w:rsidR="00A5196F" w:rsidRDefault="0035780C" w:rsidP="0051210D">
      <w:pPr>
        <w:pStyle w:val="a7"/>
        <w:numPr>
          <w:ilvl w:val="4"/>
          <w:numId w:val="73"/>
        </w:numPr>
        <w:tabs>
          <w:tab w:val="left" w:pos="3084"/>
        </w:tabs>
        <w:spacing w:line="360" w:lineRule="auto"/>
        <w:ind w:right="740"/>
        <w:rPr>
          <w:sz w:val="28"/>
        </w:rPr>
      </w:pPr>
      <w:r>
        <w:rPr>
          <w:sz w:val="28"/>
        </w:rPr>
        <w:t>Культурное</w:t>
      </w:r>
      <w:r>
        <w:rPr>
          <w:spacing w:val="1"/>
          <w:sz w:val="28"/>
        </w:rPr>
        <w:t xml:space="preserve"> </w:t>
      </w:r>
      <w:r>
        <w:rPr>
          <w:sz w:val="28"/>
        </w:rPr>
        <w:t>пространство.</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представлениях</w:t>
      </w:r>
      <w:r>
        <w:rPr>
          <w:spacing w:val="1"/>
          <w:sz w:val="28"/>
        </w:rPr>
        <w:t xml:space="preserve"> </w:t>
      </w:r>
      <w:r>
        <w:rPr>
          <w:sz w:val="28"/>
        </w:rPr>
        <w:t>о</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Евразии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завершением</w:t>
      </w:r>
      <w:r>
        <w:rPr>
          <w:spacing w:val="1"/>
          <w:sz w:val="28"/>
        </w:rPr>
        <w:t xml:space="preserve"> </w:t>
      </w:r>
      <w:r>
        <w:rPr>
          <w:sz w:val="28"/>
        </w:rPr>
        <w:t>монгольских</w:t>
      </w:r>
      <w:r>
        <w:rPr>
          <w:spacing w:val="1"/>
          <w:sz w:val="28"/>
        </w:rPr>
        <w:t xml:space="preserve"> </w:t>
      </w:r>
      <w:r>
        <w:rPr>
          <w:sz w:val="28"/>
        </w:rPr>
        <w:t>завоеваний.</w:t>
      </w:r>
      <w:r>
        <w:rPr>
          <w:spacing w:val="1"/>
          <w:sz w:val="28"/>
        </w:rPr>
        <w:t xml:space="preserve"> </w:t>
      </w:r>
      <w:r>
        <w:rPr>
          <w:sz w:val="28"/>
        </w:rPr>
        <w:t>Культурное</w:t>
      </w:r>
      <w:r>
        <w:rPr>
          <w:spacing w:val="1"/>
          <w:sz w:val="28"/>
        </w:rPr>
        <w:t xml:space="preserve"> </w:t>
      </w:r>
      <w:r>
        <w:rPr>
          <w:sz w:val="28"/>
        </w:rPr>
        <w:t>взаимодействие</w:t>
      </w:r>
      <w:r>
        <w:rPr>
          <w:spacing w:val="1"/>
          <w:sz w:val="28"/>
        </w:rPr>
        <w:t xml:space="preserve"> </w:t>
      </w:r>
      <w:r>
        <w:rPr>
          <w:sz w:val="28"/>
        </w:rPr>
        <w:t>цивилизаций.</w:t>
      </w:r>
      <w:r>
        <w:rPr>
          <w:spacing w:val="1"/>
          <w:sz w:val="28"/>
        </w:rPr>
        <w:t xml:space="preserve"> </w:t>
      </w:r>
      <w:r>
        <w:rPr>
          <w:sz w:val="28"/>
        </w:rPr>
        <w:t>Межкультурные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коммуникации (взаимодействие и взаимовлияние русской культуры и культур</w:t>
      </w:r>
      <w:r>
        <w:rPr>
          <w:spacing w:val="1"/>
          <w:sz w:val="28"/>
        </w:rPr>
        <w:t xml:space="preserve"> </w:t>
      </w:r>
      <w:r>
        <w:rPr>
          <w:sz w:val="28"/>
        </w:rPr>
        <w:t>народов</w:t>
      </w:r>
      <w:r>
        <w:rPr>
          <w:spacing w:val="1"/>
          <w:sz w:val="28"/>
        </w:rPr>
        <w:t xml:space="preserve"> </w:t>
      </w:r>
      <w:r>
        <w:rPr>
          <w:sz w:val="28"/>
        </w:rPr>
        <w:t>Евразии).</w:t>
      </w:r>
      <w:r>
        <w:rPr>
          <w:spacing w:val="1"/>
          <w:sz w:val="28"/>
        </w:rPr>
        <w:t xml:space="preserve"> </w:t>
      </w:r>
      <w:r>
        <w:rPr>
          <w:sz w:val="28"/>
        </w:rPr>
        <w:t>Летописание.</w:t>
      </w:r>
      <w:r>
        <w:rPr>
          <w:spacing w:val="1"/>
          <w:sz w:val="28"/>
        </w:rPr>
        <w:t xml:space="preserve"> </w:t>
      </w:r>
      <w:r>
        <w:rPr>
          <w:sz w:val="28"/>
        </w:rPr>
        <w:t>Литературные</w:t>
      </w:r>
      <w:r>
        <w:rPr>
          <w:spacing w:val="1"/>
          <w:sz w:val="28"/>
        </w:rPr>
        <w:t xml:space="preserve"> </w:t>
      </w:r>
      <w:r>
        <w:rPr>
          <w:sz w:val="28"/>
        </w:rPr>
        <w:t>памятники</w:t>
      </w:r>
      <w:r>
        <w:rPr>
          <w:spacing w:val="71"/>
          <w:sz w:val="28"/>
        </w:rPr>
        <w:t xml:space="preserve"> </w:t>
      </w:r>
      <w:r>
        <w:rPr>
          <w:sz w:val="28"/>
        </w:rPr>
        <w:t>Куликовского</w:t>
      </w:r>
      <w:r>
        <w:rPr>
          <w:spacing w:val="1"/>
          <w:sz w:val="28"/>
        </w:rPr>
        <w:t xml:space="preserve"> </w:t>
      </w:r>
      <w:r>
        <w:rPr>
          <w:sz w:val="28"/>
        </w:rPr>
        <w:t>цикла. Жития. Епифаний Премудрый. Архитектура. Каменные соборы Кремля.</w:t>
      </w:r>
      <w:r>
        <w:rPr>
          <w:spacing w:val="-67"/>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Феофан</w:t>
      </w:r>
      <w:r>
        <w:rPr>
          <w:spacing w:val="-1"/>
          <w:sz w:val="28"/>
        </w:rPr>
        <w:t xml:space="preserve"> </w:t>
      </w:r>
      <w:r>
        <w:rPr>
          <w:sz w:val="28"/>
        </w:rPr>
        <w:t>Грек. Андрей</w:t>
      </w:r>
      <w:r>
        <w:rPr>
          <w:spacing w:val="-1"/>
          <w:sz w:val="28"/>
        </w:rPr>
        <w:t xml:space="preserve"> </w:t>
      </w:r>
      <w:r>
        <w:rPr>
          <w:sz w:val="28"/>
        </w:rPr>
        <w:t>Рублёв.</w:t>
      </w:r>
    </w:p>
    <w:p w:rsidR="00A5196F" w:rsidRDefault="0035780C" w:rsidP="0051210D">
      <w:pPr>
        <w:pStyle w:val="a7"/>
        <w:numPr>
          <w:ilvl w:val="3"/>
          <w:numId w:val="108"/>
        </w:numPr>
        <w:tabs>
          <w:tab w:val="left" w:pos="2761"/>
        </w:tabs>
        <w:spacing w:before="1"/>
        <w:ind w:hanging="1052"/>
        <w:jc w:val="center"/>
        <w:rPr>
          <w:sz w:val="28"/>
        </w:rPr>
      </w:pPr>
      <w:r>
        <w:rPr>
          <w:sz w:val="28"/>
        </w:rPr>
        <w:t>Формирование</w:t>
      </w:r>
      <w:r>
        <w:rPr>
          <w:spacing w:val="-4"/>
          <w:sz w:val="28"/>
        </w:rPr>
        <w:t xml:space="preserve"> </w:t>
      </w:r>
      <w:r>
        <w:rPr>
          <w:sz w:val="28"/>
        </w:rPr>
        <w:t>единого</w:t>
      </w:r>
      <w:r>
        <w:rPr>
          <w:spacing w:val="-3"/>
          <w:sz w:val="28"/>
        </w:rPr>
        <w:t xml:space="preserve"> </w:t>
      </w:r>
      <w:r>
        <w:rPr>
          <w:sz w:val="28"/>
        </w:rPr>
        <w:t>Русского</w:t>
      </w:r>
      <w:r>
        <w:rPr>
          <w:spacing w:val="-2"/>
          <w:sz w:val="28"/>
        </w:rPr>
        <w:t xml:space="preserve"> </w:t>
      </w:r>
      <w:r>
        <w:rPr>
          <w:sz w:val="28"/>
        </w:rPr>
        <w:t>государства</w:t>
      </w:r>
      <w:r>
        <w:rPr>
          <w:spacing w:val="-5"/>
          <w:sz w:val="28"/>
        </w:rPr>
        <w:t xml:space="preserve"> </w:t>
      </w:r>
      <w:r>
        <w:rPr>
          <w:sz w:val="28"/>
        </w:rPr>
        <w:t>в</w:t>
      </w:r>
      <w:r>
        <w:rPr>
          <w:spacing w:val="-5"/>
          <w:sz w:val="28"/>
        </w:rPr>
        <w:t xml:space="preserve"> </w:t>
      </w:r>
      <w:r>
        <w:rPr>
          <w:sz w:val="28"/>
        </w:rPr>
        <w:t>XV</w:t>
      </w:r>
      <w:r>
        <w:rPr>
          <w:spacing w:val="-5"/>
          <w:sz w:val="28"/>
        </w:rPr>
        <w:t xml:space="preserve"> </w:t>
      </w:r>
      <w:r>
        <w:rPr>
          <w:sz w:val="28"/>
        </w:rPr>
        <w:t>в.</w:t>
      </w:r>
    </w:p>
    <w:p w:rsidR="00A5196F" w:rsidRDefault="0035780C">
      <w:pPr>
        <w:pStyle w:val="a3"/>
        <w:spacing w:before="160" w:line="360" w:lineRule="auto"/>
        <w:ind w:right="739"/>
      </w:pPr>
      <w:r>
        <w:t>Борьба за русские земли между Литовским и Московским государствами.</w:t>
      </w:r>
      <w:r>
        <w:rPr>
          <w:spacing w:val="-67"/>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 княжестве второй четверти XV в. Василий Темный. Новгород 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 Ганзой, Великим княжеством Литовским. Падение Византии и рост</w:t>
      </w:r>
      <w:r>
        <w:rPr>
          <w:spacing w:val="1"/>
        </w:rPr>
        <w:t xml:space="preserve"> </w:t>
      </w:r>
      <w:r>
        <w:t>церковно-политической роли Москвы в православном мире. Теория «Москва ‒</w:t>
      </w:r>
      <w:r>
        <w:rPr>
          <w:spacing w:val="1"/>
        </w:rPr>
        <w:t xml:space="preserve"> </w:t>
      </w:r>
      <w:r>
        <w:t>третий</w:t>
      </w:r>
      <w:r>
        <w:rPr>
          <w:spacing w:val="1"/>
        </w:rPr>
        <w:t xml:space="preserve"> </w:t>
      </w:r>
      <w:r>
        <w:t>Рим».</w:t>
      </w:r>
      <w:r>
        <w:rPr>
          <w:spacing w:val="1"/>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67"/>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 единого государства. Перемены в устройстве двора великого князя:</w:t>
      </w:r>
      <w:r>
        <w:rPr>
          <w:spacing w:val="-67"/>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 Московский</w:t>
      </w:r>
      <w:r>
        <w:rPr>
          <w:spacing w:val="-3"/>
        </w:rPr>
        <w:t xml:space="preserve"> </w:t>
      </w:r>
      <w:r>
        <w:t>Кремль.</w:t>
      </w:r>
    </w:p>
    <w:p w:rsidR="00A5196F" w:rsidRDefault="0035780C">
      <w:pPr>
        <w:pStyle w:val="a3"/>
        <w:spacing w:before="66" w:line="360" w:lineRule="auto"/>
        <w:ind w:right="73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 церкви. Внутрицерковная борьба (иосифляне и нестяжатели). Ереси.</w:t>
      </w:r>
      <w:r>
        <w:rPr>
          <w:spacing w:val="1"/>
        </w:rPr>
        <w:t xml:space="preserve"> </w:t>
      </w:r>
      <w:r>
        <w:t>Геннадиевская</w:t>
      </w:r>
      <w:r>
        <w:rPr>
          <w:spacing w:val="1"/>
        </w:rPr>
        <w:t xml:space="preserve"> </w:t>
      </w:r>
      <w:r>
        <w:t>Библия.</w:t>
      </w:r>
      <w:r>
        <w:rPr>
          <w:spacing w:val="1"/>
        </w:rPr>
        <w:t xml:space="preserve"> </w:t>
      </w:r>
      <w:r>
        <w:t>Развитие</w:t>
      </w:r>
      <w:r>
        <w:rPr>
          <w:spacing w:val="1"/>
        </w:rPr>
        <w:t xml:space="preserve"> </w:t>
      </w:r>
      <w:r>
        <w:t>культуры</w:t>
      </w:r>
      <w:r>
        <w:rPr>
          <w:spacing w:val="1"/>
        </w:rPr>
        <w:t xml:space="preserve"> </w:t>
      </w:r>
      <w:r>
        <w:t>единого</w:t>
      </w:r>
      <w:r>
        <w:rPr>
          <w:spacing w:val="1"/>
        </w:rPr>
        <w:t xml:space="preserve"> </w:t>
      </w:r>
      <w:r>
        <w:t>Русского</w:t>
      </w:r>
      <w:r>
        <w:rPr>
          <w:spacing w:val="1"/>
        </w:rPr>
        <w:t xml:space="preserve"> </w:t>
      </w:r>
      <w:r>
        <w:t>государства.</w:t>
      </w:r>
      <w:r>
        <w:rPr>
          <w:spacing w:val="1"/>
        </w:rPr>
        <w:t xml:space="preserve"> </w:t>
      </w:r>
      <w:r>
        <w:t>Летописание:</w:t>
      </w:r>
      <w:r>
        <w:rPr>
          <w:spacing w:val="41"/>
        </w:rPr>
        <w:t xml:space="preserve"> </w:t>
      </w:r>
      <w:r>
        <w:t>общерусское</w:t>
      </w:r>
      <w:r>
        <w:rPr>
          <w:spacing w:val="41"/>
        </w:rPr>
        <w:t xml:space="preserve"> </w:t>
      </w:r>
      <w:r>
        <w:t>и</w:t>
      </w:r>
      <w:r>
        <w:rPr>
          <w:spacing w:val="41"/>
        </w:rPr>
        <w:t xml:space="preserve"> </w:t>
      </w:r>
      <w:r>
        <w:t>региональное.</w:t>
      </w:r>
      <w:r>
        <w:rPr>
          <w:spacing w:val="40"/>
        </w:rPr>
        <w:t xml:space="preserve"> </w:t>
      </w:r>
      <w:r>
        <w:t>Житийная</w:t>
      </w:r>
      <w:r>
        <w:rPr>
          <w:spacing w:val="43"/>
        </w:rPr>
        <w:t xml:space="preserve"> </w:t>
      </w:r>
      <w:r>
        <w:t>литература.</w:t>
      </w:r>
      <w:r>
        <w:rPr>
          <w:spacing w:val="42"/>
        </w:rPr>
        <w:t xml:space="preserve"> </w:t>
      </w:r>
      <w:r>
        <w:t>«Хожение</w:t>
      </w:r>
      <w:r>
        <w:rPr>
          <w:spacing w:val="-68"/>
        </w:rPr>
        <w:t xml:space="preserve"> </w:t>
      </w:r>
      <w:r>
        <w:t>за три моря» Афанасия Никитина. Архитектура. Русская икона как 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1"/>
        </w:rPr>
        <w:t xml:space="preserve"> </w:t>
      </w:r>
      <w:r>
        <w:t>древнерусский</w:t>
      </w:r>
      <w:r>
        <w:rPr>
          <w:spacing w:val="-4"/>
        </w:rPr>
        <w:t xml:space="preserve"> </w:t>
      </w:r>
      <w:r>
        <w:t>и раннемосковский периоды.</w:t>
      </w:r>
    </w:p>
    <w:p w:rsidR="00A5196F" w:rsidRDefault="0035780C" w:rsidP="0051210D">
      <w:pPr>
        <w:pStyle w:val="a7"/>
        <w:numPr>
          <w:ilvl w:val="3"/>
          <w:numId w:val="108"/>
        </w:numPr>
        <w:tabs>
          <w:tab w:val="left" w:pos="2761"/>
        </w:tabs>
        <w:spacing w:line="360" w:lineRule="auto"/>
        <w:ind w:right="734"/>
        <w:rPr>
          <w:sz w:val="28"/>
        </w:rPr>
      </w:pPr>
      <w:r>
        <w:rPr>
          <w:sz w:val="28"/>
        </w:rPr>
        <w:t>Наш край с древнейших времен до конца XV в. Материал по</w:t>
      </w:r>
      <w:r>
        <w:rPr>
          <w:spacing w:val="1"/>
          <w:sz w:val="28"/>
        </w:rPr>
        <w:t xml:space="preserve"> </w:t>
      </w:r>
      <w:r>
        <w:rPr>
          <w:sz w:val="28"/>
        </w:rPr>
        <w:t>истории</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привлекается</w:t>
      </w:r>
      <w:r>
        <w:rPr>
          <w:spacing w:val="1"/>
          <w:sz w:val="28"/>
        </w:rPr>
        <w:t xml:space="preserve"> </w:t>
      </w:r>
      <w:r>
        <w:rPr>
          <w:sz w:val="28"/>
        </w:rPr>
        <w:t>при</w:t>
      </w:r>
      <w:r>
        <w:rPr>
          <w:spacing w:val="1"/>
          <w:sz w:val="28"/>
        </w:rPr>
        <w:t xml:space="preserve"> </w:t>
      </w:r>
      <w:r>
        <w:rPr>
          <w:sz w:val="28"/>
        </w:rPr>
        <w:t>рассмотрении</w:t>
      </w:r>
      <w:r>
        <w:rPr>
          <w:spacing w:val="1"/>
          <w:sz w:val="28"/>
        </w:rPr>
        <w:t xml:space="preserve"> </w:t>
      </w:r>
      <w:r>
        <w:rPr>
          <w:sz w:val="28"/>
        </w:rPr>
        <w:t>ключевых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r>
        <w:rPr>
          <w:spacing w:val="-3"/>
          <w:sz w:val="28"/>
        </w:rPr>
        <w:t xml:space="preserve"> </w:t>
      </w:r>
      <w:r>
        <w:rPr>
          <w:sz w:val="28"/>
        </w:rPr>
        <w:t>отечественной</w:t>
      </w:r>
      <w:r>
        <w:rPr>
          <w:spacing w:val="-3"/>
          <w:sz w:val="28"/>
        </w:rPr>
        <w:t xml:space="preserve"> </w:t>
      </w:r>
      <w:r>
        <w:rPr>
          <w:sz w:val="28"/>
        </w:rPr>
        <w:t>истории.</w:t>
      </w:r>
    </w:p>
    <w:p w:rsidR="00A5196F" w:rsidRDefault="0035780C" w:rsidP="0051210D">
      <w:pPr>
        <w:pStyle w:val="a7"/>
        <w:numPr>
          <w:ilvl w:val="3"/>
          <w:numId w:val="108"/>
        </w:numPr>
        <w:tabs>
          <w:tab w:val="left" w:pos="2761"/>
        </w:tabs>
        <w:ind w:hanging="1052"/>
        <w:jc w:val="center"/>
        <w:rPr>
          <w:sz w:val="28"/>
        </w:rPr>
      </w:pPr>
      <w:r>
        <w:rPr>
          <w:position w:val="1"/>
          <w:sz w:val="28"/>
        </w:rPr>
        <w:lastRenderedPageBreak/>
        <w:t>Обобщение.</w:t>
      </w:r>
    </w:p>
    <w:p w:rsidR="00A5196F" w:rsidRDefault="0035780C" w:rsidP="0051210D">
      <w:pPr>
        <w:pStyle w:val="a7"/>
        <w:numPr>
          <w:ilvl w:val="1"/>
          <w:numId w:val="108"/>
        </w:numPr>
        <w:tabs>
          <w:tab w:val="left" w:pos="2341"/>
        </w:tabs>
        <w:spacing w:before="160"/>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51"/>
        <w:ind w:left="2551" w:hanging="843"/>
        <w:rPr>
          <w:sz w:val="28"/>
        </w:rPr>
      </w:pPr>
      <w:r>
        <w:rPr>
          <w:sz w:val="28"/>
        </w:rPr>
        <w:t>Всеобщая</w:t>
      </w:r>
      <w:r>
        <w:rPr>
          <w:spacing w:val="-2"/>
          <w:sz w:val="28"/>
        </w:rPr>
        <w:t xml:space="preserve"> </w:t>
      </w:r>
      <w:r>
        <w:rPr>
          <w:sz w:val="28"/>
        </w:rPr>
        <w:t>история.</w:t>
      </w:r>
      <w:r>
        <w:rPr>
          <w:spacing w:val="-5"/>
          <w:sz w:val="28"/>
        </w:rPr>
        <w:t xml:space="preserve"> </w:t>
      </w:r>
      <w:r>
        <w:rPr>
          <w:sz w:val="28"/>
        </w:rPr>
        <w:t>История</w:t>
      </w:r>
      <w:r>
        <w:rPr>
          <w:spacing w:val="-4"/>
          <w:sz w:val="28"/>
        </w:rPr>
        <w:t xml:space="preserve"> </w:t>
      </w:r>
      <w:r>
        <w:rPr>
          <w:sz w:val="28"/>
        </w:rPr>
        <w:t>Нового</w:t>
      </w:r>
      <w:r>
        <w:rPr>
          <w:spacing w:val="-1"/>
          <w:sz w:val="28"/>
        </w:rPr>
        <w:t xml:space="preserve"> </w:t>
      </w:r>
      <w:r>
        <w:rPr>
          <w:sz w:val="28"/>
        </w:rPr>
        <w:t>времени.</w:t>
      </w:r>
      <w:r>
        <w:rPr>
          <w:spacing w:val="-3"/>
          <w:sz w:val="28"/>
        </w:rPr>
        <w:t xml:space="preserve"> </w:t>
      </w:r>
      <w:r>
        <w:rPr>
          <w:sz w:val="28"/>
        </w:rPr>
        <w:t>Конец</w:t>
      </w:r>
      <w:r>
        <w:rPr>
          <w:spacing w:val="-4"/>
          <w:sz w:val="28"/>
        </w:rPr>
        <w:t xml:space="preserve"> </w:t>
      </w:r>
      <w:r>
        <w:rPr>
          <w:sz w:val="28"/>
        </w:rPr>
        <w:t>XV</w:t>
      </w:r>
      <w:r>
        <w:rPr>
          <w:spacing w:val="-4"/>
          <w:sz w:val="28"/>
        </w:rPr>
        <w:t xml:space="preserve"> </w:t>
      </w:r>
      <w:r>
        <w:rPr>
          <w:sz w:val="28"/>
        </w:rPr>
        <w:t>‒</w:t>
      </w:r>
      <w:r>
        <w:rPr>
          <w:spacing w:val="-5"/>
          <w:sz w:val="28"/>
        </w:rPr>
        <w:t xml:space="preserve"> </w:t>
      </w:r>
      <w:r>
        <w:rPr>
          <w:sz w:val="28"/>
        </w:rPr>
        <w:t>XVII</w:t>
      </w:r>
      <w:r>
        <w:rPr>
          <w:spacing w:val="-1"/>
          <w:sz w:val="28"/>
        </w:rPr>
        <w:t xml:space="preserve"> </w:t>
      </w:r>
      <w:r>
        <w:rPr>
          <w:sz w:val="28"/>
        </w:rPr>
        <w:t>в.</w:t>
      </w:r>
    </w:p>
    <w:p w:rsidR="00A5196F" w:rsidRDefault="0035780C" w:rsidP="0051210D">
      <w:pPr>
        <w:pStyle w:val="a7"/>
        <w:numPr>
          <w:ilvl w:val="3"/>
          <w:numId w:val="108"/>
        </w:numPr>
        <w:tabs>
          <w:tab w:val="left" w:pos="2761"/>
        </w:tabs>
        <w:spacing w:before="160"/>
        <w:ind w:hanging="1052"/>
        <w:jc w:val="center"/>
        <w:rPr>
          <w:sz w:val="28"/>
        </w:rPr>
      </w:pPr>
      <w:r>
        <w:rPr>
          <w:sz w:val="28"/>
        </w:rPr>
        <w:t>Введение.</w:t>
      </w:r>
    </w:p>
    <w:p w:rsidR="00A5196F" w:rsidRDefault="0035780C">
      <w:pPr>
        <w:pStyle w:val="a3"/>
        <w:spacing w:before="163" w:line="360" w:lineRule="auto"/>
        <w:ind w:right="742"/>
      </w:pPr>
      <w:r>
        <w:t>Понятие</w:t>
      </w:r>
      <w:r>
        <w:rPr>
          <w:spacing w:val="1"/>
        </w:rPr>
        <w:t xml:space="preserve"> </w:t>
      </w:r>
      <w:r>
        <w:t>«Новое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71"/>
        </w:rPr>
        <w:t xml:space="preserve"> </w:t>
      </w:r>
      <w:r>
        <w:t>периодизация</w:t>
      </w:r>
      <w:r>
        <w:rPr>
          <w:spacing w:val="1"/>
        </w:rPr>
        <w:t xml:space="preserve"> </w:t>
      </w:r>
      <w:r>
        <w:t>истории</w:t>
      </w:r>
      <w:r>
        <w:rPr>
          <w:spacing w:val="-4"/>
        </w:rPr>
        <w:t xml:space="preserve"> </w:t>
      </w:r>
      <w:r>
        <w:t>Нового</w:t>
      </w:r>
      <w:r>
        <w:rPr>
          <w:spacing w:val="1"/>
        </w:rPr>
        <w:t xml:space="preserve"> </w:t>
      </w:r>
      <w:r>
        <w:t>времени.</w:t>
      </w:r>
    </w:p>
    <w:p w:rsidR="00A5196F" w:rsidRDefault="0035780C" w:rsidP="0051210D">
      <w:pPr>
        <w:pStyle w:val="a7"/>
        <w:numPr>
          <w:ilvl w:val="3"/>
          <w:numId w:val="108"/>
        </w:numPr>
        <w:tabs>
          <w:tab w:val="left" w:pos="2761"/>
        </w:tabs>
        <w:spacing w:line="321" w:lineRule="exact"/>
        <w:ind w:hanging="1052"/>
        <w:jc w:val="center"/>
        <w:rPr>
          <w:sz w:val="28"/>
        </w:rPr>
      </w:pPr>
      <w:r>
        <w:rPr>
          <w:sz w:val="28"/>
        </w:rPr>
        <w:t>Великие</w:t>
      </w:r>
      <w:r>
        <w:rPr>
          <w:spacing w:val="-3"/>
          <w:sz w:val="28"/>
        </w:rPr>
        <w:t xml:space="preserve"> </w:t>
      </w:r>
      <w:r>
        <w:rPr>
          <w:sz w:val="28"/>
        </w:rPr>
        <w:t>географические</w:t>
      </w:r>
      <w:r>
        <w:rPr>
          <w:spacing w:val="-5"/>
          <w:sz w:val="28"/>
        </w:rPr>
        <w:t xml:space="preserve"> </w:t>
      </w:r>
      <w:r>
        <w:rPr>
          <w:sz w:val="28"/>
        </w:rPr>
        <w:t>открытия.</w:t>
      </w:r>
    </w:p>
    <w:p w:rsidR="00A5196F" w:rsidRDefault="0035780C">
      <w:pPr>
        <w:pStyle w:val="a3"/>
        <w:spacing w:before="160" w:line="360" w:lineRule="auto"/>
        <w:ind w:right="734"/>
      </w:pPr>
      <w:r>
        <w:t>Предпосылки Великих географических открытий. Поиски европейцами</w:t>
      </w:r>
      <w:r>
        <w:rPr>
          <w:spacing w:val="1"/>
        </w:rPr>
        <w:t xml:space="preserve"> </w:t>
      </w:r>
      <w:r>
        <w:t>морских</w:t>
      </w:r>
      <w:r>
        <w:rPr>
          <w:spacing w:val="1"/>
        </w:rPr>
        <w:t xml:space="preserve"> </w:t>
      </w:r>
      <w:r>
        <w:t>путей</w:t>
      </w:r>
      <w:r>
        <w:rPr>
          <w:spacing w:val="1"/>
        </w:rPr>
        <w:t xml:space="preserve"> </w:t>
      </w:r>
      <w:r>
        <w:t>в</w:t>
      </w:r>
      <w:r>
        <w:rPr>
          <w:spacing w:val="1"/>
        </w:rPr>
        <w:t xml:space="preserve"> </w:t>
      </w:r>
      <w:r>
        <w:t>страны</w:t>
      </w:r>
      <w:r>
        <w:rPr>
          <w:spacing w:val="1"/>
        </w:rPr>
        <w:t xml:space="preserve"> </w:t>
      </w:r>
      <w:r>
        <w:t>Востока.</w:t>
      </w:r>
      <w:r>
        <w:rPr>
          <w:spacing w:val="1"/>
        </w:rPr>
        <w:t xml:space="preserve"> </w:t>
      </w:r>
      <w:r>
        <w:t>Экспедиции</w:t>
      </w:r>
      <w:r>
        <w:rPr>
          <w:spacing w:val="1"/>
        </w:rPr>
        <w:t xml:space="preserve"> </w:t>
      </w:r>
      <w:r>
        <w:t>Колумба.</w:t>
      </w:r>
      <w:r>
        <w:rPr>
          <w:spacing w:val="1"/>
        </w:rPr>
        <w:t xml:space="preserve"> </w:t>
      </w:r>
      <w:r>
        <w:t>Тордесильясский</w:t>
      </w:r>
      <w:r>
        <w:rPr>
          <w:spacing w:val="1"/>
        </w:rPr>
        <w:t xml:space="preserve"> </w:t>
      </w:r>
      <w:r>
        <w:t>договор</w:t>
      </w:r>
      <w:r>
        <w:rPr>
          <w:spacing w:val="1"/>
        </w:rPr>
        <w:t xml:space="preserve"> </w:t>
      </w:r>
      <w:r>
        <w:t>1494</w:t>
      </w:r>
      <w:r>
        <w:rPr>
          <w:spacing w:val="1"/>
        </w:rPr>
        <w:t xml:space="preserve"> </w:t>
      </w:r>
      <w:r>
        <w:t>г.</w:t>
      </w:r>
      <w:r>
        <w:rPr>
          <w:spacing w:val="1"/>
        </w:rPr>
        <w:t xml:space="preserve"> </w:t>
      </w:r>
      <w:r>
        <w:t>Открытие</w:t>
      </w:r>
      <w:r>
        <w:rPr>
          <w:spacing w:val="1"/>
        </w:rPr>
        <w:t xml:space="preserve"> </w:t>
      </w:r>
      <w:r>
        <w:t>Васко</w:t>
      </w:r>
      <w:r>
        <w:rPr>
          <w:spacing w:val="1"/>
        </w:rPr>
        <w:t xml:space="preserve"> </w:t>
      </w:r>
      <w:r>
        <w:t>да</w:t>
      </w:r>
      <w:r>
        <w:rPr>
          <w:spacing w:val="1"/>
        </w:rPr>
        <w:t xml:space="preserve"> </w:t>
      </w:r>
      <w:r>
        <w:t>Гамой</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Кругосветное плавание Магеллана. Плавания Тасмана и открытие Австралии.</w:t>
      </w:r>
      <w:r>
        <w:rPr>
          <w:spacing w:val="1"/>
        </w:rPr>
        <w:t xml:space="preserve"> </w:t>
      </w:r>
      <w:r>
        <w:t>Завоевания конкистадоров в Центральной и Южной Америке (Ф. Кортес, 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 пути в Китай и Индию. Политические, экономические и культурные</w:t>
      </w:r>
      <w:r>
        <w:rPr>
          <w:spacing w:val="1"/>
        </w:rPr>
        <w:t xml:space="preserve"> </w:t>
      </w:r>
      <w:r>
        <w:t>последствия</w:t>
      </w:r>
      <w:r>
        <w:rPr>
          <w:spacing w:val="-1"/>
        </w:rPr>
        <w:t xml:space="preserve"> </w:t>
      </w:r>
      <w:r>
        <w:t>Великих географических открытий</w:t>
      </w:r>
      <w:r>
        <w:rPr>
          <w:spacing w:val="-1"/>
        </w:rPr>
        <w:t xml:space="preserve"> </w:t>
      </w:r>
      <w:r>
        <w:t>конца</w:t>
      </w:r>
      <w:r>
        <w:rPr>
          <w:spacing w:val="-1"/>
        </w:rPr>
        <w:t xml:space="preserve"> </w:t>
      </w:r>
      <w:r>
        <w:t>XV‒XVI</w:t>
      </w:r>
      <w:r>
        <w:rPr>
          <w:spacing w:val="-1"/>
        </w:rPr>
        <w:t xml:space="preserve"> </w:t>
      </w:r>
      <w:r>
        <w:t>в.</w:t>
      </w:r>
    </w:p>
    <w:p w:rsidR="00A5196F" w:rsidRDefault="0035780C" w:rsidP="0051210D">
      <w:pPr>
        <w:pStyle w:val="a7"/>
        <w:numPr>
          <w:ilvl w:val="3"/>
          <w:numId w:val="108"/>
        </w:numPr>
        <w:tabs>
          <w:tab w:val="left" w:pos="2761"/>
        </w:tabs>
        <w:spacing w:before="1"/>
        <w:ind w:hanging="1052"/>
        <w:jc w:val="center"/>
        <w:rPr>
          <w:sz w:val="28"/>
        </w:rPr>
      </w:pPr>
      <w:r>
        <w:rPr>
          <w:sz w:val="28"/>
        </w:rPr>
        <w:t>Изменения</w:t>
      </w:r>
      <w:r>
        <w:rPr>
          <w:spacing w:val="-5"/>
          <w:sz w:val="28"/>
        </w:rPr>
        <w:t xml:space="preserve"> </w:t>
      </w:r>
      <w:r>
        <w:rPr>
          <w:sz w:val="28"/>
        </w:rPr>
        <w:t>в</w:t>
      </w:r>
      <w:r>
        <w:rPr>
          <w:spacing w:val="-3"/>
          <w:sz w:val="28"/>
        </w:rPr>
        <w:t xml:space="preserve"> </w:t>
      </w:r>
      <w:r>
        <w:rPr>
          <w:sz w:val="28"/>
        </w:rPr>
        <w:t>европейском</w:t>
      </w:r>
      <w:r>
        <w:rPr>
          <w:spacing w:val="-1"/>
          <w:sz w:val="28"/>
        </w:rPr>
        <w:t xml:space="preserve"> </w:t>
      </w:r>
      <w:r>
        <w:rPr>
          <w:sz w:val="28"/>
        </w:rPr>
        <w:t>обществе</w:t>
      </w:r>
      <w:r>
        <w:rPr>
          <w:spacing w:val="-3"/>
          <w:sz w:val="28"/>
        </w:rPr>
        <w:t xml:space="preserve"> </w:t>
      </w:r>
      <w:r>
        <w:rPr>
          <w:sz w:val="28"/>
        </w:rPr>
        <w:t>в</w:t>
      </w:r>
      <w:r>
        <w:rPr>
          <w:spacing w:val="-3"/>
          <w:sz w:val="28"/>
        </w:rPr>
        <w:t xml:space="preserve"> </w:t>
      </w:r>
      <w:r>
        <w:rPr>
          <w:sz w:val="28"/>
        </w:rPr>
        <w:t>XVI‒XVII</w:t>
      </w:r>
      <w:r>
        <w:rPr>
          <w:spacing w:val="-1"/>
          <w:sz w:val="28"/>
        </w:rPr>
        <w:t xml:space="preserve"> </w:t>
      </w:r>
      <w:r>
        <w:rPr>
          <w:sz w:val="28"/>
        </w:rPr>
        <w:t>вв.</w:t>
      </w:r>
    </w:p>
    <w:p w:rsidR="00A5196F" w:rsidRDefault="0035780C">
      <w:pPr>
        <w:pStyle w:val="a3"/>
        <w:spacing w:before="161" w:line="360" w:lineRule="auto"/>
        <w:ind w:right="741"/>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 Возникновение капиталистических отношений. 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1"/>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2"/>
        </w:rPr>
        <w:t xml:space="preserve"> </w:t>
      </w:r>
      <w:r>
        <w:t>Повседневная жизнь</w:t>
      </w:r>
      <w:r>
        <w:rPr>
          <w:spacing w:val="-2"/>
        </w:rPr>
        <w:t xml:space="preserve"> </w:t>
      </w:r>
      <w:r>
        <w:t>обитателей</w:t>
      </w:r>
      <w:r>
        <w:rPr>
          <w:spacing w:val="-3"/>
        </w:rPr>
        <w:t xml:space="preserve"> </w:t>
      </w:r>
      <w:r>
        <w:t>городов</w:t>
      </w:r>
      <w:r>
        <w:rPr>
          <w:spacing w:val="-4"/>
        </w:rPr>
        <w:t xml:space="preserve"> </w:t>
      </w:r>
      <w:r>
        <w:t>и</w:t>
      </w:r>
      <w:r>
        <w:rPr>
          <w:spacing w:val="-1"/>
        </w:rPr>
        <w:t xml:space="preserve"> </w:t>
      </w:r>
      <w:r>
        <w:t>деревень.</w:t>
      </w:r>
    </w:p>
    <w:p w:rsidR="00A5196F" w:rsidRDefault="0035780C" w:rsidP="0051210D">
      <w:pPr>
        <w:pStyle w:val="a7"/>
        <w:numPr>
          <w:ilvl w:val="3"/>
          <w:numId w:val="108"/>
        </w:numPr>
        <w:tabs>
          <w:tab w:val="left" w:pos="2761"/>
        </w:tabs>
        <w:spacing w:before="66"/>
        <w:ind w:hanging="1052"/>
        <w:jc w:val="center"/>
        <w:rPr>
          <w:sz w:val="28"/>
        </w:rPr>
      </w:pPr>
      <w:r>
        <w:rPr>
          <w:sz w:val="28"/>
        </w:rPr>
        <w:t>Реформация</w:t>
      </w:r>
      <w:r>
        <w:rPr>
          <w:spacing w:val="-4"/>
          <w:sz w:val="28"/>
        </w:rPr>
        <w:t xml:space="preserve"> </w:t>
      </w:r>
      <w:r>
        <w:rPr>
          <w:sz w:val="28"/>
        </w:rPr>
        <w:t>и</w:t>
      </w:r>
      <w:r>
        <w:rPr>
          <w:spacing w:val="-3"/>
          <w:sz w:val="28"/>
        </w:rPr>
        <w:t xml:space="preserve"> </w:t>
      </w:r>
      <w:r>
        <w:rPr>
          <w:sz w:val="28"/>
        </w:rPr>
        <w:t>контрреформация</w:t>
      </w:r>
      <w:r>
        <w:rPr>
          <w:spacing w:val="-3"/>
          <w:sz w:val="28"/>
        </w:rPr>
        <w:t xml:space="preserve"> </w:t>
      </w:r>
      <w:r>
        <w:rPr>
          <w:sz w:val="28"/>
        </w:rPr>
        <w:t>в</w:t>
      </w:r>
      <w:r>
        <w:rPr>
          <w:spacing w:val="-5"/>
          <w:sz w:val="28"/>
        </w:rPr>
        <w:t xml:space="preserve"> </w:t>
      </w:r>
      <w:r>
        <w:rPr>
          <w:sz w:val="28"/>
        </w:rPr>
        <w:t>Европе.</w:t>
      </w:r>
    </w:p>
    <w:p w:rsidR="00A5196F" w:rsidRDefault="0035780C">
      <w:pPr>
        <w:pStyle w:val="a3"/>
        <w:spacing w:before="161" w:line="360" w:lineRule="auto"/>
        <w:ind w:right="741"/>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 протестантизма в Европе. Кальвинизм. Религиозные 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w:t>
      </w:r>
      <w:r>
        <w:rPr>
          <w:spacing w:val="1"/>
        </w:rPr>
        <w:t xml:space="preserve"> </w:t>
      </w:r>
      <w:r>
        <w:t>Контрреформация.</w:t>
      </w:r>
      <w:r>
        <w:rPr>
          <w:spacing w:val="-1"/>
        </w:rPr>
        <w:t xml:space="preserve"> </w:t>
      </w:r>
      <w:r>
        <w:t>Инквизиция.</w:t>
      </w:r>
    </w:p>
    <w:p w:rsidR="00A5196F" w:rsidRDefault="0035780C" w:rsidP="0051210D">
      <w:pPr>
        <w:pStyle w:val="a7"/>
        <w:numPr>
          <w:ilvl w:val="3"/>
          <w:numId w:val="108"/>
        </w:numPr>
        <w:tabs>
          <w:tab w:val="left" w:pos="2761"/>
        </w:tabs>
        <w:ind w:hanging="1052"/>
        <w:jc w:val="center"/>
        <w:rPr>
          <w:sz w:val="28"/>
        </w:rPr>
      </w:pPr>
      <w:r>
        <w:rPr>
          <w:sz w:val="28"/>
        </w:rPr>
        <w:t>Государства</w:t>
      </w:r>
      <w:r>
        <w:rPr>
          <w:spacing w:val="-4"/>
          <w:sz w:val="28"/>
        </w:rPr>
        <w:t xml:space="preserve"> </w:t>
      </w:r>
      <w:r>
        <w:rPr>
          <w:sz w:val="28"/>
        </w:rPr>
        <w:t>Европы</w:t>
      </w:r>
      <w:r>
        <w:rPr>
          <w:spacing w:val="-3"/>
          <w:sz w:val="28"/>
        </w:rPr>
        <w:t xml:space="preserve"> </w:t>
      </w:r>
      <w:r>
        <w:rPr>
          <w:sz w:val="28"/>
        </w:rPr>
        <w:t>в</w:t>
      </w:r>
      <w:r>
        <w:rPr>
          <w:spacing w:val="-4"/>
          <w:sz w:val="28"/>
        </w:rPr>
        <w:t xml:space="preserve"> </w:t>
      </w:r>
      <w:r>
        <w:rPr>
          <w:sz w:val="28"/>
        </w:rPr>
        <w:t>XVI‒XVII</w:t>
      </w:r>
      <w:r>
        <w:rPr>
          <w:spacing w:val="-3"/>
          <w:sz w:val="28"/>
        </w:rPr>
        <w:t xml:space="preserve"> </w:t>
      </w:r>
      <w:r>
        <w:rPr>
          <w:sz w:val="28"/>
        </w:rPr>
        <w:t>вв.</w:t>
      </w:r>
    </w:p>
    <w:p w:rsidR="00A5196F" w:rsidRDefault="0035780C">
      <w:pPr>
        <w:pStyle w:val="a3"/>
        <w:spacing w:before="160" w:line="360" w:lineRule="auto"/>
        <w:ind w:right="738"/>
      </w:pPr>
      <w:r>
        <w:t>Абсолютизм</w:t>
      </w:r>
      <w:r>
        <w:rPr>
          <w:spacing w:val="1"/>
        </w:rPr>
        <w:t xml:space="preserve"> </w:t>
      </w:r>
      <w:r>
        <w:t>и</w:t>
      </w:r>
      <w:r>
        <w:rPr>
          <w:spacing w:val="1"/>
        </w:rPr>
        <w:t xml:space="preserve"> </w:t>
      </w:r>
      <w:r>
        <w:t>сословное</w:t>
      </w:r>
      <w:r>
        <w:rPr>
          <w:spacing w:val="1"/>
        </w:rPr>
        <w:t xml:space="preserve"> </w:t>
      </w:r>
      <w:r>
        <w:t>представительство.</w:t>
      </w:r>
      <w:r>
        <w:rPr>
          <w:spacing w:val="1"/>
        </w:rPr>
        <w:t xml:space="preserve"> </w:t>
      </w:r>
      <w:r>
        <w:t>Преодоление</w:t>
      </w:r>
      <w:r>
        <w:rPr>
          <w:spacing w:val="1"/>
        </w:rPr>
        <w:t xml:space="preserve"> </w:t>
      </w:r>
      <w:r>
        <w:t>раздробленности.</w:t>
      </w:r>
      <w:r>
        <w:rPr>
          <w:spacing w:val="1"/>
        </w:rPr>
        <w:t xml:space="preserve"> </w:t>
      </w:r>
      <w:r>
        <w:t>Борьба</w:t>
      </w:r>
      <w:r>
        <w:rPr>
          <w:spacing w:val="1"/>
        </w:rPr>
        <w:t xml:space="preserve"> </w:t>
      </w:r>
      <w:r>
        <w:t>за</w:t>
      </w:r>
      <w:r>
        <w:rPr>
          <w:spacing w:val="1"/>
        </w:rPr>
        <w:t xml:space="preserve"> </w:t>
      </w:r>
      <w:r>
        <w:t>колониальные</w:t>
      </w:r>
      <w:r>
        <w:rPr>
          <w:spacing w:val="1"/>
        </w:rPr>
        <w:t xml:space="preserve"> </w:t>
      </w:r>
      <w:r>
        <w:t>владения.</w:t>
      </w:r>
      <w:r>
        <w:rPr>
          <w:spacing w:val="1"/>
        </w:rPr>
        <w:t xml:space="preserve"> </w:t>
      </w:r>
      <w:r>
        <w:t>Начало</w:t>
      </w:r>
      <w:r>
        <w:rPr>
          <w:spacing w:val="1"/>
        </w:rPr>
        <w:t xml:space="preserve"> </w:t>
      </w:r>
      <w:r>
        <w:t>формирования</w:t>
      </w:r>
      <w:r>
        <w:rPr>
          <w:spacing w:val="-67"/>
        </w:rPr>
        <w:t xml:space="preserve"> </w:t>
      </w:r>
      <w:r>
        <w:t>колониальных</w:t>
      </w:r>
      <w:r>
        <w:rPr>
          <w:spacing w:val="-4"/>
        </w:rPr>
        <w:t xml:space="preserve"> </w:t>
      </w:r>
      <w:r>
        <w:t>империй.</w:t>
      </w:r>
    </w:p>
    <w:p w:rsidR="00A5196F" w:rsidRDefault="0035780C">
      <w:pPr>
        <w:pStyle w:val="a3"/>
        <w:spacing w:before="1" w:line="360" w:lineRule="auto"/>
        <w:ind w:right="734"/>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lastRenderedPageBreak/>
        <w:t>движение в Нидерландах: цели, участники, формы борьбы. Итоги и значение</w:t>
      </w:r>
      <w:r>
        <w:rPr>
          <w:spacing w:val="1"/>
        </w:rPr>
        <w:t xml:space="preserve"> </w:t>
      </w:r>
      <w:r>
        <w:t>Нидерландской</w:t>
      </w:r>
      <w:r>
        <w:rPr>
          <w:spacing w:val="-1"/>
        </w:rPr>
        <w:t xml:space="preserve"> </w:t>
      </w:r>
      <w:r>
        <w:t>революции.</w:t>
      </w:r>
    </w:p>
    <w:p w:rsidR="00A5196F" w:rsidRDefault="0035780C">
      <w:pPr>
        <w:pStyle w:val="a3"/>
        <w:spacing w:before="1" w:line="360" w:lineRule="auto"/>
        <w:ind w:right="738"/>
      </w:pPr>
      <w:r>
        <w:t>Франция:</w:t>
      </w:r>
      <w:r>
        <w:rPr>
          <w:spacing w:val="1"/>
        </w:rPr>
        <w:t xml:space="preserve"> </w:t>
      </w:r>
      <w:r>
        <w:t>путь</w:t>
      </w:r>
      <w:r>
        <w:rPr>
          <w:spacing w:val="1"/>
        </w:rPr>
        <w:t xml:space="preserve"> </w:t>
      </w:r>
      <w:r>
        <w:t>к</w:t>
      </w:r>
      <w:r>
        <w:rPr>
          <w:spacing w:val="1"/>
        </w:rPr>
        <w:t xml:space="preserve"> </w:t>
      </w:r>
      <w:r>
        <w:t>абсолютизму.</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централизация</w:t>
      </w:r>
      <w:r>
        <w:rPr>
          <w:spacing w:val="1"/>
        </w:rPr>
        <w:t xml:space="preserve"> </w:t>
      </w:r>
      <w:r>
        <w:t>управления страной. Католики и гугеноты. Религиозные войны. Генрих IV.</w:t>
      </w:r>
      <w:r>
        <w:rPr>
          <w:spacing w:val="1"/>
        </w:rPr>
        <w:t xml:space="preserve"> </w:t>
      </w:r>
      <w:r>
        <w:t>Нантский</w:t>
      </w:r>
      <w:r>
        <w:rPr>
          <w:spacing w:val="1"/>
        </w:rPr>
        <w:t xml:space="preserve"> </w:t>
      </w:r>
      <w:r>
        <w:t>эдикт</w:t>
      </w:r>
      <w:r>
        <w:rPr>
          <w:spacing w:val="1"/>
        </w:rPr>
        <w:t xml:space="preserve"> </w:t>
      </w:r>
      <w:r>
        <w:t>308</w:t>
      </w:r>
      <w:r>
        <w:rPr>
          <w:spacing w:val="1"/>
        </w:rPr>
        <w:t xml:space="preserve"> </w:t>
      </w:r>
      <w:r>
        <w:t>г.</w:t>
      </w:r>
      <w:r>
        <w:rPr>
          <w:spacing w:val="1"/>
        </w:rPr>
        <w:t xml:space="preserve"> </w:t>
      </w:r>
      <w:r>
        <w:t>Людовик</w:t>
      </w:r>
      <w:r>
        <w:rPr>
          <w:spacing w:val="1"/>
        </w:rPr>
        <w:t xml:space="preserve"> </w:t>
      </w:r>
      <w:r>
        <w:t>XIII</w:t>
      </w:r>
      <w:r>
        <w:rPr>
          <w:spacing w:val="1"/>
        </w:rPr>
        <w:t xml:space="preserve"> </w:t>
      </w:r>
      <w:r>
        <w:t>и</w:t>
      </w:r>
      <w:r>
        <w:rPr>
          <w:spacing w:val="1"/>
        </w:rPr>
        <w:t xml:space="preserve"> </w:t>
      </w:r>
      <w:r>
        <w:t>кардинал</w:t>
      </w:r>
      <w:r>
        <w:rPr>
          <w:spacing w:val="1"/>
        </w:rPr>
        <w:t xml:space="preserve"> </w:t>
      </w:r>
      <w:r>
        <w:t>Ришелье.</w:t>
      </w:r>
      <w:r>
        <w:rPr>
          <w:spacing w:val="1"/>
        </w:rPr>
        <w:t xml:space="preserve"> </w:t>
      </w:r>
      <w:r>
        <w:t>Фронда.</w:t>
      </w:r>
      <w:r>
        <w:rPr>
          <w:spacing w:val="1"/>
        </w:rPr>
        <w:t xml:space="preserve"> </w:t>
      </w:r>
      <w:r>
        <w:t>Французский</w:t>
      </w:r>
      <w:r>
        <w:rPr>
          <w:spacing w:val="-1"/>
        </w:rPr>
        <w:t xml:space="preserve"> </w:t>
      </w:r>
      <w:r>
        <w:t>абсолютизм при Людовике</w:t>
      </w:r>
      <w:r>
        <w:rPr>
          <w:spacing w:val="-1"/>
        </w:rPr>
        <w:t xml:space="preserve"> </w:t>
      </w:r>
      <w:r>
        <w:t>XIV.</w:t>
      </w:r>
    </w:p>
    <w:p w:rsidR="00A5196F" w:rsidRDefault="0035780C">
      <w:pPr>
        <w:pStyle w:val="a3"/>
        <w:spacing w:line="360" w:lineRule="auto"/>
        <w:ind w:right="741"/>
      </w:pPr>
      <w:r>
        <w:t>Англия. Развитие капиталистического предпринимательства в городах и</w:t>
      </w:r>
      <w:r>
        <w:rPr>
          <w:spacing w:val="1"/>
        </w:rPr>
        <w:t xml:space="preserve"> </w:t>
      </w:r>
      <w:r>
        <w:t>деревнях.</w:t>
      </w:r>
      <w:r>
        <w:rPr>
          <w:spacing w:val="1"/>
        </w:rPr>
        <w:t xml:space="preserve"> </w:t>
      </w:r>
      <w:r>
        <w:t>Огораживания.</w:t>
      </w:r>
      <w:r>
        <w:rPr>
          <w:spacing w:val="1"/>
        </w:rPr>
        <w:t xml:space="preserve"> </w:t>
      </w:r>
      <w:r>
        <w:t>Укрепление</w:t>
      </w:r>
      <w:r>
        <w:rPr>
          <w:spacing w:val="1"/>
        </w:rPr>
        <w:t xml:space="preserve"> </w:t>
      </w:r>
      <w:r>
        <w:t>королевской</w:t>
      </w:r>
      <w:r>
        <w:rPr>
          <w:spacing w:val="1"/>
        </w:rPr>
        <w:t xml:space="preserve"> </w:t>
      </w:r>
      <w:r>
        <w:t>власти</w:t>
      </w:r>
      <w:r>
        <w:rPr>
          <w:spacing w:val="1"/>
        </w:rPr>
        <w:t xml:space="preserve"> </w:t>
      </w:r>
      <w:r>
        <w:t>при</w:t>
      </w:r>
      <w:r>
        <w:rPr>
          <w:spacing w:val="71"/>
        </w:rPr>
        <w:t xml:space="preserve"> </w:t>
      </w:r>
      <w:r>
        <w:t>Тюдорах.</w:t>
      </w:r>
      <w:r>
        <w:rPr>
          <w:spacing w:val="-67"/>
        </w:rPr>
        <w:t xml:space="preserve"> </w:t>
      </w:r>
      <w:r>
        <w:t>Генрих</w:t>
      </w:r>
      <w:r>
        <w:rPr>
          <w:spacing w:val="-4"/>
        </w:rPr>
        <w:t xml:space="preserve"> </w:t>
      </w:r>
      <w:r>
        <w:t>VIII</w:t>
      </w:r>
      <w:r>
        <w:rPr>
          <w:spacing w:val="-3"/>
        </w:rPr>
        <w:t xml:space="preserve"> </w:t>
      </w:r>
      <w:r>
        <w:t>и</w:t>
      </w:r>
      <w:r>
        <w:rPr>
          <w:spacing w:val="-1"/>
        </w:rPr>
        <w:t xml:space="preserve"> </w:t>
      </w:r>
      <w:r>
        <w:t>королевская</w:t>
      </w:r>
      <w:r>
        <w:rPr>
          <w:spacing w:val="-3"/>
        </w:rPr>
        <w:t xml:space="preserve"> </w:t>
      </w:r>
      <w:r>
        <w:t>реформация.</w:t>
      </w:r>
      <w:r>
        <w:rPr>
          <w:spacing w:val="-3"/>
        </w:rPr>
        <w:t xml:space="preserve"> </w:t>
      </w:r>
      <w:r>
        <w:t>«Золотой</w:t>
      </w:r>
      <w:r>
        <w:rPr>
          <w:spacing w:val="-1"/>
        </w:rPr>
        <w:t xml:space="preserve"> </w:t>
      </w:r>
      <w:r>
        <w:t>век»</w:t>
      </w:r>
      <w:r>
        <w:rPr>
          <w:spacing w:val="-2"/>
        </w:rPr>
        <w:t xml:space="preserve"> </w:t>
      </w:r>
      <w:r>
        <w:t>Елизаветы</w:t>
      </w:r>
      <w:r>
        <w:rPr>
          <w:spacing w:val="-1"/>
        </w:rPr>
        <w:t xml:space="preserve"> </w:t>
      </w:r>
      <w:r>
        <w:t>I.</w:t>
      </w:r>
    </w:p>
    <w:p w:rsidR="00A5196F" w:rsidRDefault="0035780C">
      <w:pPr>
        <w:pStyle w:val="a3"/>
        <w:spacing w:line="360" w:lineRule="auto"/>
        <w:ind w:right="737"/>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67"/>
        </w:rPr>
        <w:t xml:space="preserve"> </w:t>
      </w:r>
      <w:r>
        <w:t>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67"/>
        </w:rPr>
        <w:t xml:space="preserve"> </w:t>
      </w:r>
      <w:r>
        <w:t>значение революции. Реставрация Стюартов. Славная революция. Становление</w:t>
      </w:r>
      <w:r>
        <w:rPr>
          <w:spacing w:val="-67"/>
        </w:rPr>
        <w:t xml:space="preserve"> </w:t>
      </w:r>
      <w:r>
        <w:t>английской</w:t>
      </w:r>
      <w:r>
        <w:rPr>
          <w:spacing w:val="-1"/>
        </w:rPr>
        <w:t xml:space="preserve"> </w:t>
      </w:r>
      <w:r>
        <w:t>парламентской монархии.</w:t>
      </w:r>
    </w:p>
    <w:p w:rsidR="00A5196F" w:rsidRDefault="0035780C">
      <w:pPr>
        <w:pStyle w:val="a3"/>
        <w:spacing w:line="360" w:lineRule="auto"/>
        <w:ind w:right="733"/>
      </w:pPr>
      <w:r>
        <w:t>Страны</w:t>
      </w:r>
      <w:r>
        <w:rPr>
          <w:spacing w:val="1"/>
        </w:rPr>
        <w:t xml:space="preserve"> </w:t>
      </w:r>
      <w:r>
        <w:t>Центральной,</w:t>
      </w:r>
      <w:r>
        <w:rPr>
          <w:spacing w:val="1"/>
        </w:rPr>
        <w:t xml:space="preserve"> </w:t>
      </w:r>
      <w:r>
        <w:t>Южной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w:t>
      </w:r>
      <w:r>
        <w:rPr>
          <w:spacing w:val="71"/>
        </w:rPr>
        <w:t xml:space="preserve"> </w:t>
      </w:r>
      <w:r>
        <w:t>мире</w:t>
      </w:r>
      <w:r>
        <w:rPr>
          <w:spacing w:val="1"/>
        </w:rPr>
        <w:t xml:space="preserve"> </w:t>
      </w:r>
      <w:r>
        <w:t>империй и вне его. Германские государства. Итальянские земли. Положение</w:t>
      </w:r>
      <w:r>
        <w:rPr>
          <w:spacing w:val="1"/>
        </w:rPr>
        <w:t xml:space="preserve"> </w:t>
      </w:r>
      <w:r>
        <w:t>славянских народов.</w:t>
      </w:r>
      <w:r>
        <w:rPr>
          <w:spacing w:val="-1"/>
        </w:rPr>
        <w:t xml:space="preserve"> </w:t>
      </w:r>
      <w:r>
        <w:t>Образование</w:t>
      </w:r>
      <w:r>
        <w:rPr>
          <w:spacing w:val="-1"/>
        </w:rPr>
        <w:t xml:space="preserve"> </w:t>
      </w:r>
      <w:r>
        <w:t>Речи</w:t>
      </w:r>
      <w:r>
        <w:rPr>
          <w:spacing w:val="-3"/>
        </w:rPr>
        <w:t xml:space="preserve"> </w:t>
      </w:r>
      <w:r>
        <w:t>Посполитой.</w:t>
      </w:r>
    </w:p>
    <w:p w:rsidR="00A5196F" w:rsidRDefault="0035780C" w:rsidP="0051210D">
      <w:pPr>
        <w:pStyle w:val="a7"/>
        <w:numPr>
          <w:ilvl w:val="3"/>
          <w:numId w:val="108"/>
        </w:numPr>
        <w:tabs>
          <w:tab w:val="left" w:pos="2761"/>
        </w:tabs>
        <w:ind w:hanging="1052"/>
        <w:jc w:val="center"/>
        <w:rPr>
          <w:sz w:val="28"/>
        </w:rPr>
      </w:pPr>
      <w:r>
        <w:rPr>
          <w:sz w:val="28"/>
        </w:rPr>
        <w:t>Международные</w:t>
      </w:r>
      <w:r>
        <w:rPr>
          <w:spacing w:val="-7"/>
          <w:sz w:val="28"/>
        </w:rPr>
        <w:t xml:space="preserve"> </w:t>
      </w:r>
      <w:r>
        <w:rPr>
          <w:sz w:val="28"/>
        </w:rPr>
        <w:t>отношения</w:t>
      </w:r>
      <w:r>
        <w:rPr>
          <w:spacing w:val="-3"/>
          <w:sz w:val="28"/>
        </w:rPr>
        <w:t xml:space="preserve"> </w:t>
      </w:r>
      <w:r>
        <w:rPr>
          <w:sz w:val="28"/>
        </w:rPr>
        <w:t>в</w:t>
      </w:r>
      <w:r>
        <w:rPr>
          <w:spacing w:val="-5"/>
          <w:sz w:val="28"/>
        </w:rPr>
        <w:t xml:space="preserve"> </w:t>
      </w:r>
      <w:r>
        <w:rPr>
          <w:sz w:val="28"/>
        </w:rPr>
        <w:t>XVI‒XVII</w:t>
      </w:r>
      <w:r>
        <w:rPr>
          <w:spacing w:val="-4"/>
          <w:sz w:val="28"/>
        </w:rPr>
        <w:t xml:space="preserve"> </w:t>
      </w:r>
      <w:r>
        <w:rPr>
          <w:sz w:val="28"/>
        </w:rPr>
        <w:t>вв.</w:t>
      </w:r>
    </w:p>
    <w:p w:rsidR="00A5196F" w:rsidRDefault="0035780C">
      <w:pPr>
        <w:pStyle w:val="a3"/>
        <w:spacing w:before="160" w:line="360" w:lineRule="auto"/>
        <w:ind w:right="740"/>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29"/>
        </w:rPr>
        <w:t xml:space="preserve"> </w:t>
      </w:r>
      <w:r>
        <w:t>Столкновение</w:t>
      </w:r>
      <w:r>
        <w:rPr>
          <w:spacing w:val="31"/>
        </w:rPr>
        <w:t xml:space="preserve"> </w:t>
      </w:r>
      <w:r>
        <w:t>интересов</w:t>
      </w:r>
      <w:r>
        <w:rPr>
          <w:spacing w:val="30"/>
        </w:rPr>
        <w:t xml:space="preserve"> </w:t>
      </w:r>
      <w:r>
        <w:t>в</w:t>
      </w:r>
      <w:r>
        <w:rPr>
          <w:spacing w:val="28"/>
        </w:rPr>
        <w:t xml:space="preserve"> </w:t>
      </w:r>
      <w:r>
        <w:t>приобретении</w:t>
      </w:r>
      <w:r>
        <w:rPr>
          <w:spacing w:val="30"/>
        </w:rPr>
        <w:t xml:space="preserve"> </w:t>
      </w:r>
      <w:r>
        <w:t>колониальных</w:t>
      </w:r>
      <w:r>
        <w:rPr>
          <w:spacing w:val="32"/>
        </w:rPr>
        <w:t xml:space="preserve"> </w:t>
      </w:r>
      <w:r>
        <w:t>владений</w:t>
      </w:r>
      <w:r>
        <w:rPr>
          <w:spacing w:val="-68"/>
        </w:rPr>
        <w:t xml:space="preserve"> </w:t>
      </w:r>
      <w:r>
        <w:t>и</w:t>
      </w:r>
      <w:r>
        <w:rPr>
          <w:spacing w:val="28"/>
        </w:rPr>
        <w:t xml:space="preserve"> </w:t>
      </w:r>
      <w:r>
        <w:t>господстве</w:t>
      </w:r>
      <w:r>
        <w:rPr>
          <w:spacing w:val="25"/>
        </w:rPr>
        <w:t xml:space="preserve"> </w:t>
      </w:r>
      <w:r>
        <w:t>на</w:t>
      </w:r>
      <w:r>
        <w:rPr>
          <w:spacing w:val="28"/>
        </w:rPr>
        <w:t xml:space="preserve"> </w:t>
      </w:r>
      <w:r>
        <w:t>торговых</w:t>
      </w:r>
      <w:r>
        <w:rPr>
          <w:spacing w:val="29"/>
        </w:rPr>
        <w:t xml:space="preserve"> </w:t>
      </w:r>
      <w:r>
        <w:t>путях.</w:t>
      </w:r>
      <w:r>
        <w:rPr>
          <w:spacing w:val="27"/>
        </w:rPr>
        <w:t xml:space="preserve"> </w:t>
      </w:r>
      <w:r>
        <w:t>Противостояние</w:t>
      </w:r>
      <w:r>
        <w:rPr>
          <w:spacing w:val="26"/>
        </w:rPr>
        <w:t xml:space="preserve"> </w:t>
      </w:r>
      <w:r>
        <w:t>османской</w:t>
      </w:r>
      <w:r>
        <w:rPr>
          <w:spacing w:val="28"/>
        </w:rPr>
        <w:t xml:space="preserve"> </w:t>
      </w:r>
      <w:r>
        <w:t>экспансии</w:t>
      </w:r>
      <w:r>
        <w:rPr>
          <w:spacing w:val="28"/>
        </w:rPr>
        <w:t xml:space="preserve"> </w:t>
      </w:r>
      <w:r>
        <w:t>в</w:t>
      </w:r>
    </w:p>
    <w:p w:rsidR="00A5196F" w:rsidRDefault="0035780C">
      <w:pPr>
        <w:pStyle w:val="a3"/>
        <w:spacing w:before="66" w:line="360" w:lineRule="auto"/>
        <w:ind w:right="737" w:firstLine="0"/>
      </w:pPr>
      <w:r>
        <w:t>Европе. Образование державы австрийских Габсбургов. Тридцатилетняя война.</w:t>
      </w:r>
      <w:r>
        <w:rPr>
          <w:spacing w:val="-67"/>
        </w:rPr>
        <w:t xml:space="preserve"> </w:t>
      </w:r>
      <w:r>
        <w:t>Вестфальский</w:t>
      </w:r>
      <w:r>
        <w:rPr>
          <w:spacing w:val="-1"/>
        </w:rPr>
        <w:t xml:space="preserve"> </w:t>
      </w:r>
      <w:r>
        <w:t>мир.</w:t>
      </w:r>
    </w:p>
    <w:p w:rsidR="00A5196F" w:rsidRDefault="0035780C" w:rsidP="0051210D">
      <w:pPr>
        <w:pStyle w:val="a7"/>
        <w:numPr>
          <w:ilvl w:val="3"/>
          <w:numId w:val="108"/>
        </w:numPr>
        <w:tabs>
          <w:tab w:val="left" w:pos="2761"/>
        </w:tabs>
        <w:spacing w:line="321" w:lineRule="exact"/>
        <w:ind w:hanging="1052"/>
        <w:jc w:val="center"/>
        <w:rPr>
          <w:sz w:val="28"/>
        </w:rPr>
      </w:pPr>
      <w:r>
        <w:rPr>
          <w:sz w:val="28"/>
        </w:rPr>
        <w:t>Европейская</w:t>
      </w:r>
      <w:r>
        <w:rPr>
          <w:spacing w:val="-2"/>
          <w:sz w:val="28"/>
        </w:rPr>
        <w:t xml:space="preserve"> </w:t>
      </w:r>
      <w:r>
        <w:rPr>
          <w:sz w:val="28"/>
        </w:rPr>
        <w:t>культура</w:t>
      </w:r>
      <w:r>
        <w:rPr>
          <w:spacing w:val="-2"/>
          <w:sz w:val="28"/>
        </w:rPr>
        <w:t xml:space="preserve"> </w:t>
      </w:r>
      <w:r>
        <w:rPr>
          <w:sz w:val="28"/>
        </w:rPr>
        <w:t>в</w:t>
      </w:r>
      <w:r>
        <w:rPr>
          <w:spacing w:val="-3"/>
          <w:sz w:val="28"/>
        </w:rPr>
        <w:t xml:space="preserve"> </w:t>
      </w:r>
      <w:r>
        <w:rPr>
          <w:sz w:val="28"/>
        </w:rPr>
        <w:t>раннее</w:t>
      </w:r>
      <w:r>
        <w:rPr>
          <w:spacing w:val="-5"/>
          <w:sz w:val="28"/>
        </w:rPr>
        <w:t xml:space="preserve"> </w:t>
      </w:r>
      <w:r>
        <w:rPr>
          <w:sz w:val="28"/>
        </w:rPr>
        <w:t>Новое</w:t>
      </w:r>
      <w:r>
        <w:rPr>
          <w:spacing w:val="-2"/>
          <w:sz w:val="28"/>
        </w:rPr>
        <w:t xml:space="preserve"> </w:t>
      </w:r>
      <w:r>
        <w:rPr>
          <w:sz w:val="28"/>
        </w:rPr>
        <w:t>время.</w:t>
      </w:r>
    </w:p>
    <w:p w:rsidR="00A5196F" w:rsidRDefault="0035780C">
      <w:pPr>
        <w:pStyle w:val="a3"/>
        <w:spacing w:before="161" w:line="360" w:lineRule="auto"/>
        <w:ind w:right="741"/>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71"/>
        </w:rPr>
        <w:t xml:space="preserve"> </w:t>
      </w:r>
      <w:r>
        <w:t>произведения.</w:t>
      </w:r>
      <w:r>
        <w:rPr>
          <w:spacing w:val="1"/>
        </w:rPr>
        <w:t xml:space="preserve"> </w:t>
      </w:r>
      <w:r>
        <w:t>Северное Возрождение. Мир человека в литературе раннего Нового времени.</w:t>
      </w:r>
      <w:r>
        <w:rPr>
          <w:spacing w:val="1"/>
        </w:rPr>
        <w:t xml:space="preserve"> </w:t>
      </w:r>
      <w:r>
        <w:t>М.</w:t>
      </w:r>
      <w:r>
        <w:rPr>
          <w:spacing w:val="1"/>
        </w:rPr>
        <w:t xml:space="preserve"> </w:t>
      </w:r>
      <w:r>
        <w:t>Сервантес,</w:t>
      </w:r>
      <w:r>
        <w:rPr>
          <w:spacing w:val="1"/>
        </w:rPr>
        <w:t xml:space="preserve"> </w:t>
      </w:r>
      <w:r>
        <w:t>У.</w:t>
      </w:r>
      <w:r>
        <w:rPr>
          <w:spacing w:val="1"/>
        </w:rPr>
        <w:t xml:space="preserve"> </w:t>
      </w:r>
      <w:r>
        <w:t>Шекспир.</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67"/>
        </w:rPr>
        <w:t xml:space="preserve"> </w:t>
      </w:r>
      <w:r>
        <w:t>классицизм).</w:t>
      </w:r>
      <w:r>
        <w:rPr>
          <w:spacing w:val="1"/>
        </w:rPr>
        <w:t xml:space="preserve"> </w:t>
      </w:r>
      <w:r>
        <w:t>Французский</w:t>
      </w:r>
      <w:r>
        <w:rPr>
          <w:spacing w:val="1"/>
        </w:rPr>
        <w:t xml:space="preserve"> </w:t>
      </w:r>
      <w:r>
        <w:t>театр</w:t>
      </w:r>
      <w:r>
        <w:rPr>
          <w:spacing w:val="1"/>
        </w:rPr>
        <w:t xml:space="preserve"> </w:t>
      </w:r>
      <w:r>
        <w:t>эпохи</w:t>
      </w:r>
      <w:r>
        <w:rPr>
          <w:spacing w:val="1"/>
        </w:rPr>
        <w:t xml:space="preserve"> </w:t>
      </w:r>
      <w:r>
        <w:t>классицизма.</w:t>
      </w:r>
      <w:r>
        <w:rPr>
          <w:spacing w:val="1"/>
        </w:rPr>
        <w:t xml:space="preserve"> </w:t>
      </w:r>
      <w:r>
        <w:t>Развитие</w:t>
      </w:r>
      <w:r>
        <w:rPr>
          <w:spacing w:val="71"/>
        </w:rPr>
        <w:t xml:space="preserve"> </w:t>
      </w:r>
      <w:r>
        <w:t>науки:</w:t>
      </w:r>
      <w:r>
        <w:rPr>
          <w:spacing w:val="1"/>
        </w:rPr>
        <w:t xml:space="preserve"> </w:t>
      </w:r>
      <w:r>
        <w:t>переворот в естествознании, возникновение новой картины мира. Выдающиеся</w:t>
      </w:r>
      <w:r>
        <w:rPr>
          <w:spacing w:val="-67"/>
        </w:rPr>
        <w:t xml:space="preserve"> </w:t>
      </w:r>
      <w:r>
        <w:t>учёные</w:t>
      </w:r>
      <w:r>
        <w:rPr>
          <w:spacing w:val="-2"/>
        </w:rPr>
        <w:t xml:space="preserve"> </w:t>
      </w:r>
      <w:r>
        <w:t>и</w:t>
      </w:r>
      <w:r>
        <w:rPr>
          <w:spacing w:val="-1"/>
        </w:rPr>
        <w:t xml:space="preserve"> </w:t>
      </w:r>
      <w:r>
        <w:t>их</w:t>
      </w:r>
      <w:r>
        <w:rPr>
          <w:spacing w:val="-5"/>
        </w:rPr>
        <w:t xml:space="preserve"> </w:t>
      </w:r>
      <w:r>
        <w:t>открытия</w:t>
      </w:r>
      <w:r>
        <w:rPr>
          <w:spacing w:val="-1"/>
        </w:rPr>
        <w:t xml:space="preserve"> </w:t>
      </w:r>
      <w:r>
        <w:t>(Н.</w:t>
      </w:r>
      <w:r>
        <w:rPr>
          <w:spacing w:val="-2"/>
        </w:rPr>
        <w:t xml:space="preserve"> </w:t>
      </w:r>
      <w:r>
        <w:t>Коперник,</w:t>
      </w:r>
      <w:r>
        <w:rPr>
          <w:spacing w:val="-3"/>
        </w:rPr>
        <w:t xml:space="preserve"> </w:t>
      </w:r>
      <w:r>
        <w:t>И.</w:t>
      </w:r>
      <w:r>
        <w:rPr>
          <w:spacing w:val="-5"/>
        </w:rPr>
        <w:t xml:space="preserve"> </w:t>
      </w:r>
      <w:r>
        <w:t>Ньютон).</w:t>
      </w:r>
      <w:r>
        <w:rPr>
          <w:spacing w:val="-2"/>
        </w:rPr>
        <w:t xml:space="preserve"> </w:t>
      </w:r>
      <w:r>
        <w:t>Утверждение</w:t>
      </w:r>
      <w:r>
        <w:rPr>
          <w:spacing w:val="-5"/>
        </w:rPr>
        <w:t xml:space="preserve"> </w:t>
      </w:r>
      <w:r>
        <w:t>рационализма.</w:t>
      </w:r>
    </w:p>
    <w:p w:rsidR="00A5196F" w:rsidRDefault="0035780C" w:rsidP="0051210D">
      <w:pPr>
        <w:pStyle w:val="a7"/>
        <w:numPr>
          <w:ilvl w:val="3"/>
          <w:numId w:val="108"/>
        </w:numPr>
        <w:tabs>
          <w:tab w:val="left" w:pos="2761"/>
        </w:tabs>
        <w:spacing w:before="2"/>
        <w:ind w:hanging="1052"/>
        <w:jc w:val="center"/>
        <w:rPr>
          <w:sz w:val="28"/>
        </w:rPr>
      </w:pPr>
      <w:r>
        <w:rPr>
          <w:sz w:val="28"/>
        </w:rPr>
        <w:t>Страны</w:t>
      </w:r>
      <w:r>
        <w:rPr>
          <w:spacing w:val="-2"/>
          <w:sz w:val="28"/>
        </w:rPr>
        <w:t xml:space="preserve"> </w:t>
      </w:r>
      <w:r>
        <w:rPr>
          <w:sz w:val="28"/>
        </w:rPr>
        <w:t>Востока</w:t>
      </w:r>
      <w:r>
        <w:rPr>
          <w:spacing w:val="-1"/>
          <w:sz w:val="28"/>
        </w:rPr>
        <w:t xml:space="preserve"> </w:t>
      </w:r>
      <w:r>
        <w:rPr>
          <w:sz w:val="28"/>
        </w:rPr>
        <w:t>в</w:t>
      </w:r>
      <w:r>
        <w:rPr>
          <w:spacing w:val="-6"/>
          <w:sz w:val="28"/>
        </w:rPr>
        <w:t xml:space="preserve"> </w:t>
      </w:r>
      <w:r>
        <w:rPr>
          <w:sz w:val="28"/>
        </w:rPr>
        <w:t>XVI‒XVII</w:t>
      </w:r>
      <w:r>
        <w:rPr>
          <w:spacing w:val="-1"/>
          <w:sz w:val="28"/>
        </w:rPr>
        <w:t xml:space="preserve"> </w:t>
      </w:r>
      <w:r>
        <w:rPr>
          <w:sz w:val="28"/>
        </w:rPr>
        <w:t>вв.</w:t>
      </w:r>
    </w:p>
    <w:p w:rsidR="00A5196F" w:rsidRDefault="0035780C">
      <w:pPr>
        <w:pStyle w:val="a3"/>
        <w:spacing w:before="161" w:line="360" w:lineRule="auto"/>
        <w:ind w:right="738"/>
      </w:pPr>
      <w:r>
        <w:t>Османская империя: на вершине могущества. Сулейман I Великолепный:</w:t>
      </w:r>
      <w:r>
        <w:rPr>
          <w:spacing w:val="-67"/>
        </w:rPr>
        <w:t xml:space="preserve"> </w:t>
      </w:r>
      <w:r>
        <w:t>завоеватель,</w:t>
      </w:r>
      <w:r>
        <w:rPr>
          <w:spacing w:val="1"/>
        </w:rPr>
        <w:t xml:space="preserve"> </w:t>
      </w:r>
      <w:r>
        <w:t>законодатель.</w:t>
      </w:r>
      <w:r>
        <w:rPr>
          <w:spacing w:val="1"/>
        </w:rPr>
        <w:t xml:space="preserve"> </w:t>
      </w:r>
      <w:r>
        <w:t>Управление</w:t>
      </w:r>
      <w:r>
        <w:rPr>
          <w:spacing w:val="1"/>
        </w:rPr>
        <w:t xml:space="preserve"> </w:t>
      </w:r>
      <w:r>
        <w:t>многонациональной</w:t>
      </w:r>
      <w:r>
        <w:rPr>
          <w:spacing w:val="1"/>
        </w:rPr>
        <w:t xml:space="preserve"> </w:t>
      </w:r>
      <w:r>
        <w:t>империей.</w:t>
      </w:r>
      <w:r>
        <w:rPr>
          <w:spacing w:val="1"/>
        </w:rPr>
        <w:t xml:space="preserve"> </w:t>
      </w:r>
      <w:r>
        <w:t>Османская</w:t>
      </w:r>
      <w:r>
        <w:rPr>
          <w:spacing w:val="1"/>
        </w:rPr>
        <w:t xml:space="preserve"> </w:t>
      </w:r>
      <w:r>
        <w:t>армия.</w:t>
      </w:r>
      <w:r>
        <w:rPr>
          <w:spacing w:val="1"/>
        </w:rPr>
        <w:t xml:space="preserve"> </w:t>
      </w:r>
      <w:r>
        <w:t>Индия</w:t>
      </w:r>
      <w:r>
        <w:rPr>
          <w:spacing w:val="1"/>
        </w:rPr>
        <w:t xml:space="preserve"> </w:t>
      </w:r>
      <w:r>
        <w:t>при</w:t>
      </w:r>
      <w:r>
        <w:rPr>
          <w:spacing w:val="1"/>
        </w:rPr>
        <w:t xml:space="preserve"> </w:t>
      </w:r>
      <w:r>
        <w:t>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lastRenderedPageBreak/>
        <w:t>европейцев.</w:t>
      </w:r>
      <w:r>
        <w:rPr>
          <w:spacing w:val="1"/>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67"/>
        </w:rPr>
        <w:t xml:space="preserve"> </w:t>
      </w:r>
      <w:r>
        <w:t>социальная политика государства. Утверждение маньчжурской династии Цин.</w:t>
      </w:r>
      <w:r>
        <w:rPr>
          <w:spacing w:val="1"/>
        </w:rPr>
        <w:t xml:space="preserve"> </w:t>
      </w:r>
      <w:r>
        <w:t>Япония: борьба знатных кланов за власть, установление сёгуната Токугава,</w:t>
      </w:r>
      <w:r>
        <w:rPr>
          <w:spacing w:val="1"/>
        </w:rPr>
        <w:t xml:space="preserve"> </w:t>
      </w:r>
      <w:r>
        <w:t>укрепление</w:t>
      </w:r>
      <w:r>
        <w:rPr>
          <w:spacing w:val="-1"/>
        </w:rPr>
        <w:t xml:space="preserve"> </w:t>
      </w:r>
      <w:r>
        <w:t>централизованного</w:t>
      </w:r>
      <w:r>
        <w:rPr>
          <w:spacing w:val="1"/>
        </w:rPr>
        <w:t xml:space="preserve"> </w:t>
      </w:r>
      <w:r>
        <w:t>государства.</w:t>
      </w:r>
    </w:p>
    <w:p w:rsidR="00A5196F" w:rsidRDefault="0035780C">
      <w:pPr>
        <w:pStyle w:val="a3"/>
        <w:spacing w:line="362" w:lineRule="auto"/>
        <w:ind w:right="735"/>
      </w:pPr>
      <w:r>
        <w:t xml:space="preserve">«Закрытие» страны для иноземцев. Культура и искусство стран </w:t>
      </w:r>
      <w:r>
        <w:rPr>
          <w:position w:val="1"/>
        </w:rPr>
        <w:t>Востока в</w:t>
      </w:r>
      <w:r>
        <w:rPr>
          <w:spacing w:val="-67"/>
          <w:position w:val="1"/>
        </w:rPr>
        <w:t xml:space="preserve"> </w:t>
      </w:r>
      <w:r>
        <w:t>XVI‒XVII</w:t>
      </w:r>
      <w:r>
        <w:rPr>
          <w:spacing w:val="-1"/>
        </w:rPr>
        <w:t xml:space="preserve"> </w:t>
      </w:r>
      <w:r>
        <w:t>вв.</w:t>
      </w:r>
    </w:p>
    <w:p w:rsidR="00A5196F" w:rsidRDefault="0035780C" w:rsidP="0051210D">
      <w:pPr>
        <w:pStyle w:val="a7"/>
        <w:numPr>
          <w:ilvl w:val="3"/>
          <w:numId w:val="108"/>
        </w:numPr>
        <w:tabs>
          <w:tab w:val="left" w:pos="2761"/>
        </w:tabs>
        <w:spacing w:line="326" w:lineRule="exact"/>
        <w:ind w:hanging="1052"/>
        <w:jc w:val="center"/>
        <w:rPr>
          <w:sz w:val="28"/>
        </w:rPr>
      </w:pPr>
      <w:r>
        <w:rPr>
          <w:position w:val="1"/>
          <w:sz w:val="28"/>
        </w:rPr>
        <w:t>Обобщение.</w:t>
      </w:r>
    </w:p>
    <w:p w:rsidR="00A5196F" w:rsidRDefault="0035780C">
      <w:pPr>
        <w:pStyle w:val="a3"/>
        <w:spacing w:before="159"/>
        <w:ind w:left="1709" w:firstLine="0"/>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4"/>
        </w:rPr>
        <w:t xml:space="preserve"> </w:t>
      </w:r>
      <w:r>
        <w:t>Раннего</w:t>
      </w:r>
      <w:r>
        <w:rPr>
          <w:spacing w:val="-7"/>
        </w:rPr>
        <w:t xml:space="preserve"> </w:t>
      </w:r>
      <w:r>
        <w:t>Нового</w:t>
      </w:r>
      <w:r>
        <w:rPr>
          <w:spacing w:val="-3"/>
        </w:rPr>
        <w:t xml:space="preserve"> </w:t>
      </w:r>
      <w:r>
        <w:t>времени.</w:t>
      </w:r>
    </w:p>
    <w:p w:rsidR="00A5196F" w:rsidRDefault="0035780C" w:rsidP="0051210D">
      <w:pPr>
        <w:pStyle w:val="a7"/>
        <w:numPr>
          <w:ilvl w:val="2"/>
          <w:numId w:val="108"/>
        </w:numPr>
        <w:tabs>
          <w:tab w:val="left" w:pos="2550"/>
        </w:tabs>
        <w:spacing w:before="162" w:line="360" w:lineRule="auto"/>
        <w:ind w:right="743"/>
        <w:rPr>
          <w:sz w:val="28"/>
        </w:rPr>
      </w:pPr>
      <w:r>
        <w:rPr>
          <w:sz w:val="28"/>
        </w:rPr>
        <w:t>История России. Россия в XVI‒XVII вв.: от Великого княжества к</w:t>
      </w:r>
      <w:r>
        <w:rPr>
          <w:spacing w:val="1"/>
          <w:sz w:val="28"/>
        </w:rPr>
        <w:t xml:space="preserve"> </w:t>
      </w:r>
      <w:r>
        <w:rPr>
          <w:sz w:val="28"/>
        </w:rPr>
        <w:t>царству.</w:t>
      </w:r>
    </w:p>
    <w:p w:rsidR="00A5196F" w:rsidRDefault="0035780C" w:rsidP="0051210D">
      <w:pPr>
        <w:pStyle w:val="a7"/>
        <w:numPr>
          <w:ilvl w:val="3"/>
          <w:numId w:val="108"/>
        </w:numPr>
        <w:tabs>
          <w:tab w:val="left" w:pos="2761"/>
        </w:tabs>
        <w:spacing w:line="321" w:lineRule="exact"/>
        <w:ind w:hanging="1052"/>
        <w:jc w:val="center"/>
        <w:rPr>
          <w:sz w:val="28"/>
        </w:rPr>
      </w:pPr>
      <w:r>
        <w:rPr>
          <w:sz w:val="28"/>
        </w:rPr>
        <w:t>Россия</w:t>
      </w:r>
      <w:r>
        <w:rPr>
          <w:spacing w:val="-2"/>
          <w:sz w:val="28"/>
        </w:rPr>
        <w:t xml:space="preserve"> </w:t>
      </w:r>
      <w:r>
        <w:rPr>
          <w:sz w:val="28"/>
        </w:rPr>
        <w:t>в</w:t>
      </w:r>
      <w:r>
        <w:rPr>
          <w:spacing w:val="-3"/>
          <w:sz w:val="28"/>
        </w:rPr>
        <w:t xml:space="preserve"> </w:t>
      </w:r>
      <w:r>
        <w:rPr>
          <w:sz w:val="28"/>
        </w:rPr>
        <w:t>XVI</w:t>
      </w:r>
      <w:r>
        <w:rPr>
          <w:spacing w:val="-1"/>
          <w:sz w:val="28"/>
        </w:rPr>
        <w:t xml:space="preserve"> </w:t>
      </w:r>
      <w:r>
        <w:rPr>
          <w:sz w:val="28"/>
        </w:rPr>
        <w:t>в.</w:t>
      </w:r>
    </w:p>
    <w:p w:rsidR="00A5196F" w:rsidRDefault="0035780C" w:rsidP="0051210D">
      <w:pPr>
        <w:pStyle w:val="a7"/>
        <w:numPr>
          <w:ilvl w:val="4"/>
          <w:numId w:val="72"/>
        </w:numPr>
        <w:tabs>
          <w:tab w:val="left" w:pos="2970"/>
        </w:tabs>
        <w:spacing w:before="161"/>
        <w:rPr>
          <w:sz w:val="28"/>
        </w:rPr>
      </w:pPr>
      <w:r>
        <w:rPr>
          <w:sz w:val="28"/>
        </w:rPr>
        <w:t>Завершение</w:t>
      </w:r>
      <w:r>
        <w:rPr>
          <w:spacing w:val="45"/>
          <w:sz w:val="28"/>
        </w:rPr>
        <w:t xml:space="preserve"> </w:t>
      </w:r>
      <w:r>
        <w:rPr>
          <w:sz w:val="28"/>
        </w:rPr>
        <w:t>объединения</w:t>
      </w:r>
      <w:r>
        <w:rPr>
          <w:spacing w:val="44"/>
          <w:sz w:val="28"/>
        </w:rPr>
        <w:t xml:space="preserve"> </w:t>
      </w:r>
      <w:r>
        <w:rPr>
          <w:sz w:val="28"/>
        </w:rPr>
        <w:t>русских</w:t>
      </w:r>
      <w:r>
        <w:rPr>
          <w:spacing w:val="47"/>
          <w:sz w:val="28"/>
        </w:rPr>
        <w:t xml:space="preserve"> </w:t>
      </w:r>
      <w:r>
        <w:rPr>
          <w:sz w:val="28"/>
        </w:rPr>
        <w:t>земель.</w:t>
      </w:r>
      <w:r>
        <w:rPr>
          <w:spacing w:val="45"/>
          <w:sz w:val="28"/>
        </w:rPr>
        <w:t xml:space="preserve"> </w:t>
      </w:r>
      <w:r>
        <w:rPr>
          <w:sz w:val="28"/>
        </w:rPr>
        <w:t>Княжение</w:t>
      </w:r>
      <w:r>
        <w:rPr>
          <w:spacing w:val="46"/>
          <w:sz w:val="28"/>
        </w:rPr>
        <w:t xml:space="preserve"> </w:t>
      </w:r>
      <w:r>
        <w:rPr>
          <w:sz w:val="28"/>
        </w:rPr>
        <w:t>Василия</w:t>
      </w:r>
    </w:p>
    <w:p w:rsidR="00A5196F" w:rsidRDefault="0035780C" w:rsidP="0051210D">
      <w:pPr>
        <w:pStyle w:val="a7"/>
        <w:numPr>
          <w:ilvl w:val="0"/>
          <w:numId w:val="71"/>
        </w:numPr>
        <w:tabs>
          <w:tab w:val="left" w:pos="1470"/>
        </w:tabs>
        <w:spacing w:before="163" w:line="360" w:lineRule="auto"/>
        <w:ind w:right="739" w:firstLine="0"/>
        <w:jc w:val="both"/>
        <w:rPr>
          <w:sz w:val="28"/>
        </w:rPr>
      </w:pPr>
      <w:r>
        <w:rPr>
          <w:sz w:val="28"/>
        </w:rPr>
        <w:t>Завершение объединения русских земель вокруг Москвы: присоединение</w:t>
      </w:r>
      <w:r>
        <w:rPr>
          <w:spacing w:val="1"/>
          <w:sz w:val="28"/>
        </w:rPr>
        <w:t xml:space="preserve"> </w:t>
      </w:r>
      <w:r>
        <w:rPr>
          <w:sz w:val="28"/>
        </w:rPr>
        <w:t>Псковской,</w:t>
      </w:r>
      <w:r>
        <w:rPr>
          <w:spacing w:val="1"/>
          <w:sz w:val="28"/>
        </w:rPr>
        <w:t xml:space="preserve"> </w:t>
      </w:r>
      <w:r>
        <w:rPr>
          <w:sz w:val="28"/>
        </w:rPr>
        <w:t>Смоленской,</w:t>
      </w:r>
      <w:r>
        <w:rPr>
          <w:spacing w:val="1"/>
          <w:sz w:val="28"/>
        </w:rPr>
        <w:t xml:space="preserve"> </w:t>
      </w:r>
      <w:r>
        <w:rPr>
          <w:sz w:val="28"/>
        </w:rPr>
        <w:t>Рязанской</w:t>
      </w:r>
      <w:r>
        <w:rPr>
          <w:spacing w:val="1"/>
          <w:sz w:val="28"/>
        </w:rPr>
        <w:t xml:space="preserve"> </w:t>
      </w:r>
      <w:r>
        <w:rPr>
          <w:sz w:val="28"/>
        </w:rPr>
        <w:t>земель.</w:t>
      </w:r>
      <w:r>
        <w:rPr>
          <w:spacing w:val="1"/>
          <w:sz w:val="28"/>
        </w:rPr>
        <w:t xml:space="preserve"> </w:t>
      </w:r>
      <w:r>
        <w:rPr>
          <w:sz w:val="28"/>
        </w:rPr>
        <w:t>Отмирание</w:t>
      </w:r>
      <w:r>
        <w:rPr>
          <w:spacing w:val="1"/>
          <w:sz w:val="28"/>
        </w:rPr>
        <w:t xml:space="preserve"> </w:t>
      </w:r>
      <w:r>
        <w:rPr>
          <w:sz w:val="28"/>
        </w:rPr>
        <w:t>удельной</w:t>
      </w:r>
      <w:r>
        <w:rPr>
          <w:spacing w:val="1"/>
          <w:sz w:val="28"/>
        </w:rPr>
        <w:t xml:space="preserve"> </w:t>
      </w:r>
      <w:r>
        <w:rPr>
          <w:sz w:val="28"/>
        </w:rPr>
        <w:t>системы.</w:t>
      </w:r>
      <w:r>
        <w:rPr>
          <w:spacing w:val="1"/>
          <w:sz w:val="28"/>
        </w:rPr>
        <w:t xml:space="preserve"> </w:t>
      </w:r>
      <w:r>
        <w:rPr>
          <w:sz w:val="28"/>
        </w:rPr>
        <w:t>Укрепление</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Московского</w:t>
      </w:r>
      <w:r>
        <w:rPr>
          <w:spacing w:val="1"/>
          <w:sz w:val="28"/>
        </w:rPr>
        <w:t xml:space="preserve"> </w:t>
      </w:r>
      <w:r>
        <w:rPr>
          <w:sz w:val="28"/>
        </w:rPr>
        <w:t>княжества в первой трети XVI в.: война с Великим княжеством Литовским,</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Крымским</w:t>
      </w:r>
      <w:r>
        <w:rPr>
          <w:spacing w:val="1"/>
          <w:sz w:val="28"/>
        </w:rPr>
        <w:t xml:space="preserve"> </w:t>
      </w:r>
      <w:r>
        <w:rPr>
          <w:sz w:val="28"/>
        </w:rPr>
        <w:t>и</w:t>
      </w:r>
      <w:r>
        <w:rPr>
          <w:spacing w:val="1"/>
          <w:sz w:val="28"/>
        </w:rPr>
        <w:t xml:space="preserve"> </w:t>
      </w:r>
      <w:r>
        <w:rPr>
          <w:sz w:val="28"/>
        </w:rPr>
        <w:t>Казанским</w:t>
      </w:r>
      <w:r>
        <w:rPr>
          <w:spacing w:val="1"/>
          <w:sz w:val="28"/>
        </w:rPr>
        <w:t xml:space="preserve"> </w:t>
      </w:r>
      <w:r>
        <w:rPr>
          <w:sz w:val="28"/>
        </w:rPr>
        <w:t>ханствами,</w:t>
      </w:r>
      <w:r>
        <w:rPr>
          <w:spacing w:val="1"/>
          <w:sz w:val="28"/>
        </w:rPr>
        <w:t xml:space="preserve"> </w:t>
      </w:r>
      <w:r>
        <w:rPr>
          <w:sz w:val="28"/>
        </w:rPr>
        <w:t>посольства</w:t>
      </w:r>
      <w:r>
        <w:rPr>
          <w:spacing w:val="1"/>
          <w:sz w:val="28"/>
        </w:rPr>
        <w:t xml:space="preserve"> </w:t>
      </w:r>
      <w:r>
        <w:rPr>
          <w:sz w:val="28"/>
        </w:rPr>
        <w:t>в</w:t>
      </w:r>
      <w:r>
        <w:rPr>
          <w:spacing w:val="1"/>
          <w:sz w:val="28"/>
        </w:rPr>
        <w:t xml:space="preserve"> </w:t>
      </w:r>
      <w:r>
        <w:rPr>
          <w:sz w:val="28"/>
        </w:rPr>
        <w:t>европейские</w:t>
      </w:r>
      <w:r>
        <w:rPr>
          <w:spacing w:val="-67"/>
          <w:sz w:val="28"/>
        </w:rPr>
        <w:t xml:space="preserve"> </w:t>
      </w:r>
      <w:r>
        <w:rPr>
          <w:sz w:val="28"/>
        </w:rPr>
        <w:t>государства.</w:t>
      </w:r>
    </w:p>
    <w:p w:rsidR="00A5196F" w:rsidRDefault="0035780C">
      <w:pPr>
        <w:pStyle w:val="a3"/>
        <w:spacing w:before="66" w:line="360" w:lineRule="auto"/>
        <w:ind w:right="740"/>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
        </w:rPr>
        <w:t xml:space="preserve"> </w:t>
      </w:r>
      <w:r>
        <w:t>учреждений.</w:t>
      </w:r>
      <w:r>
        <w:rPr>
          <w:spacing w:val="1"/>
        </w:rPr>
        <w:t xml:space="preserve"> </w:t>
      </w:r>
      <w:r>
        <w:t>Боярская</w:t>
      </w:r>
      <w:r>
        <w:rPr>
          <w:spacing w:val="1"/>
        </w:rPr>
        <w:t xml:space="preserve"> </w:t>
      </w:r>
      <w:r>
        <w:t>дума,</w:t>
      </w:r>
      <w:r>
        <w:rPr>
          <w:spacing w:val="1"/>
        </w:rPr>
        <w:t xml:space="preserve"> </w:t>
      </w:r>
      <w:r>
        <w:t>её</w:t>
      </w:r>
      <w:r>
        <w:rPr>
          <w:spacing w:val="1"/>
        </w:rPr>
        <w:t xml:space="preserve"> </w:t>
      </w:r>
      <w:r>
        <w:t>роль</w:t>
      </w:r>
      <w:r>
        <w:rPr>
          <w:spacing w:val="1"/>
        </w:rPr>
        <w:t xml:space="preserve"> </w:t>
      </w:r>
      <w:r>
        <w:t>в</w:t>
      </w:r>
      <w:r>
        <w:rPr>
          <w:spacing w:val="1"/>
        </w:rPr>
        <w:t xml:space="preserve"> </w:t>
      </w:r>
      <w:r>
        <w:t>управлении</w:t>
      </w:r>
      <w:r>
        <w:rPr>
          <w:spacing w:val="1"/>
        </w:rPr>
        <w:t xml:space="preserve"> </w:t>
      </w:r>
      <w:r>
        <w:t>государством. «Малая дума». Местничество. Местное управление: 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1"/>
        </w:rPr>
        <w:t xml:space="preserve"> </w:t>
      </w:r>
      <w:r>
        <w:t>Государство</w:t>
      </w:r>
      <w:r>
        <w:rPr>
          <w:spacing w:val="1"/>
        </w:rPr>
        <w:t xml:space="preserve"> </w:t>
      </w:r>
      <w:r>
        <w:t>и</w:t>
      </w:r>
      <w:r>
        <w:rPr>
          <w:spacing w:val="-1"/>
        </w:rPr>
        <w:t xml:space="preserve"> </w:t>
      </w:r>
      <w:r>
        <w:t>церковь.</w:t>
      </w:r>
    </w:p>
    <w:p w:rsidR="00A5196F" w:rsidRDefault="0035780C" w:rsidP="0051210D">
      <w:pPr>
        <w:pStyle w:val="a7"/>
        <w:numPr>
          <w:ilvl w:val="4"/>
          <w:numId w:val="72"/>
        </w:numPr>
        <w:tabs>
          <w:tab w:val="left" w:pos="2970"/>
        </w:tabs>
        <w:spacing w:line="360" w:lineRule="auto"/>
        <w:ind w:right="736"/>
        <w:rPr>
          <w:sz w:val="28"/>
        </w:rPr>
      </w:pPr>
      <w:r>
        <w:rPr>
          <w:sz w:val="28"/>
        </w:rPr>
        <w:t>Царствование</w:t>
      </w:r>
      <w:r>
        <w:rPr>
          <w:spacing w:val="1"/>
          <w:sz w:val="28"/>
        </w:rPr>
        <w:t xml:space="preserve"> </w:t>
      </w:r>
      <w:r>
        <w:rPr>
          <w:sz w:val="28"/>
        </w:rPr>
        <w:t>Ивана</w:t>
      </w:r>
      <w:r>
        <w:rPr>
          <w:spacing w:val="1"/>
          <w:sz w:val="28"/>
        </w:rPr>
        <w:t xml:space="preserve"> </w:t>
      </w:r>
      <w:r>
        <w:rPr>
          <w:sz w:val="28"/>
        </w:rPr>
        <w:t>IV.</w:t>
      </w:r>
      <w:r>
        <w:rPr>
          <w:spacing w:val="1"/>
          <w:sz w:val="28"/>
        </w:rPr>
        <w:t xml:space="preserve"> </w:t>
      </w:r>
      <w:r>
        <w:rPr>
          <w:sz w:val="28"/>
        </w:rPr>
        <w:t>Регентство</w:t>
      </w:r>
      <w:r>
        <w:rPr>
          <w:spacing w:val="1"/>
          <w:sz w:val="28"/>
        </w:rPr>
        <w:t xml:space="preserve"> </w:t>
      </w:r>
      <w:r>
        <w:rPr>
          <w:sz w:val="28"/>
        </w:rPr>
        <w:t>Елены</w:t>
      </w:r>
      <w:r>
        <w:rPr>
          <w:spacing w:val="1"/>
          <w:sz w:val="28"/>
        </w:rPr>
        <w:t xml:space="preserve"> </w:t>
      </w:r>
      <w:r>
        <w:rPr>
          <w:sz w:val="28"/>
        </w:rPr>
        <w:t>Глинской.</w:t>
      </w:r>
      <w:r>
        <w:rPr>
          <w:spacing w:val="1"/>
          <w:sz w:val="28"/>
        </w:rPr>
        <w:t xml:space="preserve"> </w:t>
      </w:r>
      <w:r>
        <w:rPr>
          <w:sz w:val="28"/>
        </w:rPr>
        <w:t>Сопротивление</w:t>
      </w:r>
      <w:r>
        <w:rPr>
          <w:spacing w:val="1"/>
          <w:sz w:val="28"/>
        </w:rPr>
        <w:t xml:space="preserve"> </w:t>
      </w:r>
      <w:r>
        <w:rPr>
          <w:sz w:val="28"/>
        </w:rPr>
        <w:t>удельных</w:t>
      </w:r>
      <w:r>
        <w:rPr>
          <w:spacing w:val="1"/>
          <w:sz w:val="28"/>
        </w:rPr>
        <w:t xml:space="preserve"> </w:t>
      </w:r>
      <w:r>
        <w:rPr>
          <w:sz w:val="28"/>
        </w:rPr>
        <w:t>князей</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sz w:val="28"/>
        </w:rPr>
        <w:t>Унификация</w:t>
      </w:r>
      <w:r>
        <w:rPr>
          <w:spacing w:val="1"/>
          <w:sz w:val="28"/>
        </w:rPr>
        <w:t xml:space="preserve"> </w:t>
      </w:r>
      <w:r>
        <w:rPr>
          <w:sz w:val="28"/>
        </w:rPr>
        <w:t>денежной</w:t>
      </w:r>
      <w:r>
        <w:rPr>
          <w:spacing w:val="-1"/>
          <w:sz w:val="28"/>
        </w:rPr>
        <w:t xml:space="preserve"> </w:t>
      </w:r>
      <w:r>
        <w:rPr>
          <w:sz w:val="28"/>
        </w:rPr>
        <w:t>системы.</w:t>
      </w:r>
    </w:p>
    <w:p w:rsidR="00A5196F" w:rsidRDefault="0035780C">
      <w:pPr>
        <w:pStyle w:val="a3"/>
        <w:spacing w:line="360" w:lineRule="auto"/>
        <w:ind w:right="744"/>
      </w:pPr>
      <w:r>
        <w:t>Период</w:t>
      </w:r>
      <w:r>
        <w:rPr>
          <w:spacing w:val="1"/>
        </w:rPr>
        <w:t xml:space="preserve"> </w:t>
      </w:r>
      <w:r>
        <w:t>боярского</w:t>
      </w:r>
      <w:r>
        <w:rPr>
          <w:spacing w:val="1"/>
        </w:rPr>
        <w:t xml:space="preserve"> </w:t>
      </w:r>
      <w:r>
        <w:t>правления.</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боярскими</w:t>
      </w:r>
      <w:r>
        <w:rPr>
          <w:spacing w:val="1"/>
        </w:rPr>
        <w:t xml:space="preserve"> </w:t>
      </w:r>
      <w:r>
        <w:t>кланами.</w:t>
      </w:r>
      <w:r>
        <w:rPr>
          <w:spacing w:val="-2"/>
        </w:rPr>
        <w:t xml:space="preserve"> </w:t>
      </w:r>
      <w:r>
        <w:t>Губная</w:t>
      </w:r>
      <w:r>
        <w:rPr>
          <w:spacing w:val="-3"/>
        </w:rPr>
        <w:t xml:space="preserve"> </w:t>
      </w:r>
      <w:r>
        <w:t>реформа.</w:t>
      </w:r>
      <w:r>
        <w:rPr>
          <w:spacing w:val="-1"/>
        </w:rPr>
        <w:t xml:space="preserve"> </w:t>
      </w:r>
      <w:r>
        <w:t>Московское</w:t>
      </w:r>
      <w:r>
        <w:rPr>
          <w:spacing w:val="-3"/>
        </w:rPr>
        <w:t xml:space="preserve"> </w:t>
      </w:r>
      <w:r>
        <w:t>восстание</w:t>
      </w:r>
      <w:r>
        <w:rPr>
          <w:spacing w:val="-1"/>
        </w:rPr>
        <w:t xml:space="preserve"> </w:t>
      </w:r>
      <w:r>
        <w:t>1547</w:t>
      </w:r>
      <w:r>
        <w:rPr>
          <w:spacing w:val="1"/>
        </w:rPr>
        <w:t xml:space="preserve"> </w:t>
      </w:r>
      <w:r>
        <w:t>г.</w:t>
      </w:r>
      <w:r>
        <w:rPr>
          <w:spacing w:val="-2"/>
        </w:rPr>
        <w:t xml:space="preserve"> </w:t>
      </w:r>
      <w:r>
        <w:t>Ереси.</w:t>
      </w:r>
    </w:p>
    <w:p w:rsidR="00A5196F" w:rsidRDefault="0035780C">
      <w:pPr>
        <w:pStyle w:val="a3"/>
        <w:ind w:left="1709" w:firstLine="0"/>
      </w:pPr>
      <w:r>
        <w:t>Принятие</w:t>
      </w:r>
      <w:r>
        <w:rPr>
          <w:spacing w:val="124"/>
        </w:rPr>
        <w:t xml:space="preserve"> </w:t>
      </w:r>
      <w:r>
        <w:t>Иваном</w:t>
      </w:r>
      <w:r>
        <w:rPr>
          <w:spacing w:val="122"/>
        </w:rPr>
        <w:t xml:space="preserve"> </w:t>
      </w:r>
      <w:r>
        <w:t>IV</w:t>
      </w:r>
      <w:r>
        <w:rPr>
          <w:spacing w:val="126"/>
        </w:rPr>
        <w:t xml:space="preserve"> </w:t>
      </w:r>
      <w:r>
        <w:t>царского</w:t>
      </w:r>
      <w:r>
        <w:rPr>
          <w:spacing w:val="125"/>
        </w:rPr>
        <w:t xml:space="preserve"> </w:t>
      </w:r>
      <w:r>
        <w:t>титула.</w:t>
      </w:r>
      <w:r>
        <w:rPr>
          <w:spacing w:val="125"/>
        </w:rPr>
        <w:t xml:space="preserve"> </w:t>
      </w:r>
      <w:r>
        <w:t>Реформы</w:t>
      </w:r>
      <w:r>
        <w:rPr>
          <w:spacing w:val="125"/>
        </w:rPr>
        <w:t xml:space="preserve"> </w:t>
      </w:r>
      <w:r>
        <w:t>середины</w:t>
      </w:r>
      <w:r>
        <w:rPr>
          <w:spacing w:val="126"/>
        </w:rPr>
        <w:t xml:space="preserve"> </w:t>
      </w:r>
      <w:r>
        <w:t>XVI</w:t>
      </w:r>
      <w:r>
        <w:rPr>
          <w:spacing w:val="124"/>
        </w:rPr>
        <w:t xml:space="preserve"> </w:t>
      </w:r>
      <w:r>
        <w:t>в.</w:t>
      </w:r>
    </w:p>
    <w:p w:rsidR="00A5196F" w:rsidRDefault="0035780C">
      <w:pPr>
        <w:pStyle w:val="a3"/>
        <w:spacing w:before="161" w:line="360" w:lineRule="auto"/>
        <w:ind w:right="736" w:firstLine="0"/>
      </w:pPr>
      <w:r>
        <w:t>«Избранная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4"/>
        </w:rPr>
        <w:t xml:space="preserve"> </w:t>
      </w:r>
      <w:r>
        <w:t>налогообложения.</w:t>
      </w:r>
      <w:r>
        <w:rPr>
          <w:spacing w:val="-3"/>
        </w:rPr>
        <w:t xml:space="preserve"> </w:t>
      </w:r>
      <w:r>
        <w:t>Судебник</w:t>
      </w:r>
      <w:r>
        <w:rPr>
          <w:spacing w:val="-2"/>
        </w:rPr>
        <w:t xml:space="preserve"> </w:t>
      </w:r>
      <w:r>
        <w:t>280</w:t>
      </w:r>
      <w:r>
        <w:rPr>
          <w:spacing w:val="-3"/>
        </w:rPr>
        <w:t xml:space="preserve"> </w:t>
      </w:r>
      <w:r>
        <w:t>г.</w:t>
      </w:r>
      <w:r>
        <w:rPr>
          <w:spacing w:val="-4"/>
        </w:rPr>
        <w:t xml:space="preserve"> </w:t>
      </w:r>
      <w:r>
        <w:t>Стоглавый</w:t>
      </w:r>
      <w:r>
        <w:rPr>
          <w:spacing w:val="-3"/>
        </w:rPr>
        <w:t xml:space="preserve"> </w:t>
      </w:r>
      <w:r>
        <w:t>собор.</w:t>
      </w:r>
      <w:r>
        <w:rPr>
          <w:spacing w:val="-5"/>
        </w:rPr>
        <w:t xml:space="preserve"> </w:t>
      </w:r>
      <w:r>
        <w:t>Земская</w:t>
      </w:r>
      <w:r>
        <w:rPr>
          <w:spacing w:val="-6"/>
        </w:rPr>
        <w:t xml:space="preserve"> </w:t>
      </w:r>
      <w:r>
        <w:t>реформа</w:t>
      </w:r>
    </w:p>
    <w:p w:rsidR="00A5196F" w:rsidRDefault="0035780C" w:rsidP="0051210D">
      <w:pPr>
        <w:pStyle w:val="a7"/>
        <w:numPr>
          <w:ilvl w:val="0"/>
          <w:numId w:val="90"/>
        </w:numPr>
        <w:tabs>
          <w:tab w:val="left" w:pos="1213"/>
        </w:tabs>
        <w:spacing w:before="1"/>
        <w:ind w:left="1212"/>
        <w:rPr>
          <w:sz w:val="28"/>
        </w:rPr>
      </w:pPr>
      <w:r>
        <w:rPr>
          <w:sz w:val="28"/>
        </w:rPr>
        <w:t>формирование</w:t>
      </w:r>
      <w:r>
        <w:rPr>
          <w:spacing w:val="-6"/>
          <w:sz w:val="28"/>
        </w:rPr>
        <w:t xml:space="preserve"> </w:t>
      </w:r>
      <w:r>
        <w:rPr>
          <w:sz w:val="28"/>
        </w:rPr>
        <w:t>органов</w:t>
      </w:r>
      <w:r>
        <w:rPr>
          <w:spacing w:val="-7"/>
          <w:sz w:val="28"/>
        </w:rPr>
        <w:t xml:space="preserve"> </w:t>
      </w:r>
      <w:r>
        <w:rPr>
          <w:sz w:val="28"/>
        </w:rPr>
        <w:t>местного</w:t>
      </w:r>
      <w:r>
        <w:rPr>
          <w:spacing w:val="-4"/>
          <w:sz w:val="28"/>
        </w:rPr>
        <w:t xml:space="preserve"> </w:t>
      </w:r>
      <w:r>
        <w:rPr>
          <w:sz w:val="28"/>
        </w:rPr>
        <w:t>самоуправления.</w:t>
      </w:r>
    </w:p>
    <w:p w:rsidR="00A5196F" w:rsidRDefault="0035780C">
      <w:pPr>
        <w:pStyle w:val="a3"/>
        <w:spacing w:before="161"/>
        <w:ind w:left="1709" w:firstLine="0"/>
      </w:pPr>
      <w:r>
        <w:t>Внешняя</w:t>
      </w:r>
      <w:r>
        <w:rPr>
          <w:spacing w:val="28"/>
        </w:rPr>
        <w:t xml:space="preserve"> </w:t>
      </w:r>
      <w:r>
        <w:t>политика</w:t>
      </w:r>
      <w:r>
        <w:rPr>
          <w:spacing w:val="94"/>
        </w:rPr>
        <w:t xml:space="preserve"> </w:t>
      </w:r>
      <w:r>
        <w:t>России</w:t>
      </w:r>
      <w:r>
        <w:rPr>
          <w:spacing w:val="97"/>
        </w:rPr>
        <w:t xml:space="preserve"> </w:t>
      </w:r>
      <w:r>
        <w:t>в</w:t>
      </w:r>
      <w:r>
        <w:rPr>
          <w:spacing w:val="95"/>
        </w:rPr>
        <w:t xml:space="preserve"> </w:t>
      </w:r>
      <w:r>
        <w:t>XVI</w:t>
      </w:r>
      <w:r>
        <w:rPr>
          <w:spacing w:val="96"/>
        </w:rPr>
        <w:t xml:space="preserve"> </w:t>
      </w:r>
      <w:r>
        <w:t>в.</w:t>
      </w:r>
      <w:r>
        <w:rPr>
          <w:spacing w:val="92"/>
        </w:rPr>
        <w:t xml:space="preserve"> </w:t>
      </w:r>
      <w:r>
        <w:t>Создание</w:t>
      </w:r>
      <w:r>
        <w:rPr>
          <w:spacing w:val="97"/>
        </w:rPr>
        <w:t xml:space="preserve"> </w:t>
      </w:r>
      <w:r>
        <w:t>стрелецких</w:t>
      </w:r>
      <w:r>
        <w:rPr>
          <w:spacing w:val="98"/>
        </w:rPr>
        <w:t xml:space="preserve"> </w:t>
      </w:r>
      <w:r>
        <w:t>полков</w:t>
      </w:r>
      <w:r>
        <w:rPr>
          <w:spacing w:val="95"/>
        </w:rPr>
        <w:t xml:space="preserve"> </w:t>
      </w:r>
      <w:r>
        <w:t>и</w:t>
      </w:r>
    </w:p>
    <w:p w:rsidR="00A5196F" w:rsidRDefault="0035780C">
      <w:pPr>
        <w:pStyle w:val="a3"/>
        <w:spacing w:before="160" w:line="360" w:lineRule="auto"/>
        <w:ind w:right="741" w:firstLine="0"/>
      </w:pPr>
      <w:r>
        <w:lastRenderedPageBreak/>
        <w:t>«Уложение о</w:t>
      </w:r>
      <w:r>
        <w:rPr>
          <w:spacing w:val="1"/>
        </w:rPr>
        <w:t xml:space="preserve"> </w:t>
      </w:r>
      <w:r>
        <w:t>службе». Присоединение</w:t>
      </w:r>
      <w:r>
        <w:rPr>
          <w:spacing w:val="1"/>
        </w:rPr>
        <w:t xml:space="preserve"> </w:t>
      </w:r>
      <w:r>
        <w:t>Казанского</w:t>
      </w:r>
      <w:r>
        <w:rPr>
          <w:spacing w:val="1"/>
        </w:rPr>
        <w:t xml:space="preserve"> </w:t>
      </w:r>
      <w:r>
        <w:t>и Астраханского 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w:t>
      </w:r>
      <w:r>
        <w:rPr>
          <w:spacing w:val="1"/>
        </w:rPr>
        <w:t xml:space="preserve"> </w:t>
      </w:r>
      <w:r>
        <w:t>состав</w:t>
      </w:r>
      <w:r>
        <w:rPr>
          <w:spacing w:val="1"/>
        </w:rPr>
        <w:t xml:space="preserve"> </w:t>
      </w:r>
      <w:r>
        <w:t>Российского</w:t>
      </w:r>
      <w:r>
        <w:rPr>
          <w:spacing w:val="1"/>
        </w:rPr>
        <w:t xml:space="preserve"> </w:t>
      </w:r>
      <w:r>
        <w:t>государства. Войны с Крымским ханством. Битва при Молодях. Укрепление</w:t>
      </w:r>
      <w:r>
        <w:rPr>
          <w:spacing w:val="1"/>
        </w:rPr>
        <w:t xml:space="preserve"> </w:t>
      </w:r>
      <w:r>
        <w:t>южных</w:t>
      </w:r>
      <w:r>
        <w:rPr>
          <w:spacing w:val="1"/>
        </w:rPr>
        <w:t xml:space="preserve"> </w:t>
      </w:r>
      <w:r>
        <w:t>границ.</w:t>
      </w:r>
      <w:r>
        <w:rPr>
          <w:spacing w:val="1"/>
        </w:rPr>
        <w:t xml:space="preserve"> </w:t>
      </w:r>
      <w:r>
        <w:t>Ливонская</w:t>
      </w:r>
      <w:r>
        <w:rPr>
          <w:spacing w:val="1"/>
        </w:rPr>
        <w:t xml:space="preserve"> </w:t>
      </w:r>
      <w:r>
        <w:t>война:</w:t>
      </w:r>
      <w:r>
        <w:rPr>
          <w:spacing w:val="1"/>
        </w:rPr>
        <w:t xml:space="preserve"> </w:t>
      </w:r>
      <w:r>
        <w:t>причины</w:t>
      </w:r>
      <w:r>
        <w:rPr>
          <w:spacing w:val="1"/>
        </w:rPr>
        <w:t xml:space="preserve"> </w:t>
      </w:r>
      <w:r>
        <w:t>и</w:t>
      </w:r>
      <w:r>
        <w:rPr>
          <w:spacing w:val="1"/>
        </w:rPr>
        <w:t xml:space="preserve"> </w:t>
      </w:r>
      <w:r>
        <w:t>характер.</w:t>
      </w:r>
      <w:r>
        <w:rPr>
          <w:spacing w:val="71"/>
        </w:rPr>
        <w:t xml:space="preserve"> </w:t>
      </w:r>
      <w:r>
        <w:t>Ликвидация</w:t>
      </w:r>
      <w:r>
        <w:rPr>
          <w:spacing w:val="1"/>
        </w:rPr>
        <w:t xml:space="preserve"> </w:t>
      </w:r>
      <w:r>
        <w:t>Ливонского ордена. Причины и результаты поражения России в 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 России Западной</w:t>
      </w:r>
      <w:r>
        <w:rPr>
          <w:spacing w:val="-1"/>
        </w:rPr>
        <w:t xml:space="preserve"> </w:t>
      </w:r>
      <w:r>
        <w:t>Сибири.</w:t>
      </w:r>
    </w:p>
    <w:p w:rsidR="00A5196F" w:rsidRDefault="0035780C">
      <w:pPr>
        <w:pStyle w:val="a3"/>
        <w:spacing w:before="1" w:line="360" w:lineRule="auto"/>
        <w:ind w:right="732"/>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w:t>
      </w:r>
      <w:r>
        <w:rPr>
          <w:spacing w:val="1"/>
        </w:rPr>
        <w:t xml:space="preserve"> </w:t>
      </w:r>
      <w:r>
        <w:t>ремесленное население городов. Духовенство. Начало закрепощения крестьян:</w:t>
      </w:r>
      <w:r>
        <w:rPr>
          <w:spacing w:val="1"/>
        </w:rPr>
        <w:t xml:space="preserve"> </w:t>
      </w:r>
      <w:r>
        <w:t>Указ</w:t>
      </w:r>
      <w:r>
        <w:rPr>
          <w:spacing w:val="-2"/>
        </w:rPr>
        <w:t xml:space="preserve"> </w:t>
      </w:r>
      <w:r>
        <w:t>о</w:t>
      </w:r>
      <w:r>
        <w:rPr>
          <w:spacing w:val="-4"/>
        </w:rPr>
        <w:t xml:space="preserve"> </w:t>
      </w:r>
      <w:r>
        <w:t>«заповедных</w:t>
      </w:r>
      <w:r>
        <w:rPr>
          <w:spacing w:val="-1"/>
        </w:rPr>
        <w:t xml:space="preserve"> </w:t>
      </w:r>
      <w:r>
        <w:t>летах».</w:t>
      </w:r>
      <w:r>
        <w:rPr>
          <w:spacing w:val="-2"/>
        </w:rPr>
        <w:t xml:space="preserve"> </w:t>
      </w:r>
      <w:r>
        <w:t>Формирование</w:t>
      </w:r>
      <w:r>
        <w:rPr>
          <w:spacing w:val="-1"/>
        </w:rPr>
        <w:t xml:space="preserve"> </w:t>
      </w:r>
      <w:r>
        <w:t>вольного</w:t>
      </w:r>
      <w:r>
        <w:rPr>
          <w:spacing w:val="1"/>
        </w:rPr>
        <w:t xml:space="preserve"> </w:t>
      </w:r>
      <w:r>
        <w:t>казачества.</w:t>
      </w:r>
    </w:p>
    <w:p w:rsidR="00A5196F" w:rsidRDefault="0035780C">
      <w:pPr>
        <w:pStyle w:val="a3"/>
        <w:spacing w:before="1" w:line="360" w:lineRule="auto"/>
        <w:ind w:right="732"/>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w:t>
      </w:r>
      <w:r>
        <w:rPr>
          <w:spacing w:val="1"/>
        </w:rPr>
        <w:t xml:space="preserve"> </w:t>
      </w:r>
      <w:r>
        <w:t>угорские народы. Народы Поволжья после присоединения к России. Служилые</w:t>
      </w:r>
      <w:r>
        <w:rPr>
          <w:spacing w:val="-67"/>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4"/>
        </w:rPr>
        <w:t xml:space="preserve"> </w:t>
      </w:r>
      <w:r>
        <w:t>церковь.</w:t>
      </w:r>
      <w:r>
        <w:rPr>
          <w:spacing w:val="-1"/>
        </w:rPr>
        <w:t xml:space="preserve"> </w:t>
      </w:r>
      <w:r>
        <w:t>Мусульманское</w:t>
      </w:r>
      <w:r>
        <w:rPr>
          <w:spacing w:val="-3"/>
        </w:rPr>
        <w:t xml:space="preserve"> </w:t>
      </w:r>
      <w:r>
        <w:t>духовенство.</w:t>
      </w:r>
    </w:p>
    <w:p w:rsidR="00A5196F" w:rsidRDefault="0035780C">
      <w:pPr>
        <w:pStyle w:val="a3"/>
        <w:spacing w:line="362" w:lineRule="auto"/>
        <w:ind w:right="737"/>
      </w:pPr>
      <w:r>
        <w:t>Опричнина,</w:t>
      </w:r>
      <w:r>
        <w:rPr>
          <w:spacing w:val="1"/>
        </w:rPr>
        <w:t xml:space="preserve"> </w:t>
      </w:r>
      <w:r>
        <w:t>дискуссия</w:t>
      </w:r>
      <w:r>
        <w:rPr>
          <w:spacing w:val="1"/>
        </w:rPr>
        <w:t xml:space="preserve"> </w:t>
      </w:r>
      <w:r>
        <w:t>о</w:t>
      </w:r>
      <w:r>
        <w:rPr>
          <w:spacing w:val="1"/>
        </w:rPr>
        <w:t xml:space="preserve"> </w:t>
      </w:r>
      <w:r>
        <w:t>её</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67"/>
        </w:rPr>
        <w:t xml:space="preserve"> </w:t>
      </w:r>
      <w:r>
        <w:t>Разгром</w:t>
      </w:r>
      <w:r>
        <w:rPr>
          <w:spacing w:val="10"/>
        </w:rPr>
        <w:t xml:space="preserve"> </w:t>
      </w:r>
      <w:r>
        <w:t>Новгорода</w:t>
      </w:r>
      <w:r>
        <w:rPr>
          <w:spacing w:val="11"/>
        </w:rPr>
        <w:t xml:space="preserve"> </w:t>
      </w:r>
      <w:r>
        <w:t>и</w:t>
      </w:r>
      <w:r>
        <w:rPr>
          <w:spacing w:val="11"/>
        </w:rPr>
        <w:t xml:space="preserve"> </w:t>
      </w:r>
      <w:r>
        <w:t>Пскова.</w:t>
      </w:r>
      <w:r>
        <w:rPr>
          <w:spacing w:val="9"/>
        </w:rPr>
        <w:t xml:space="preserve"> </w:t>
      </w:r>
      <w:r>
        <w:t>Московские</w:t>
      </w:r>
      <w:r>
        <w:rPr>
          <w:spacing w:val="11"/>
        </w:rPr>
        <w:t xml:space="preserve"> </w:t>
      </w:r>
      <w:r>
        <w:t>казни</w:t>
      </w:r>
      <w:r>
        <w:rPr>
          <w:spacing w:val="17"/>
        </w:rPr>
        <w:t xml:space="preserve"> </w:t>
      </w:r>
      <w:r>
        <w:t>290</w:t>
      </w:r>
      <w:r>
        <w:rPr>
          <w:spacing w:val="11"/>
        </w:rPr>
        <w:t xml:space="preserve"> </w:t>
      </w:r>
      <w:r>
        <w:t>г.</w:t>
      </w:r>
      <w:r>
        <w:rPr>
          <w:spacing w:val="10"/>
        </w:rPr>
        <w:t xml:space="preserve"> </w:t>
      </w:r>
      <w:r>
        <w:t>Результаты</w:t>
      </w:r>
      <w:r>
        <w:rPr>
          <w:spacing w:val="8"/>
        </w:rPr>
        <w:t xml:space="preserve"> </w:t>
      </w:r>
      <w:r>
        <w:t>и</w:t>
      </w:r>
    </w:p>
    <w:p w:rsidR="00A5196F" w:rsidRDefault="0035780C">
      <w:pPr>
        <w:pStyle w:val="a3"/>
        <w:spacing w:before="66" w:line="360" w:lineRule="auto"/>
        <w:ind w:right="743" w:firstLine="0"/>
      </w:pP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w:t>
      </w:r>
      <w:r>
        <w:rPr>
          <w:spacing w:val="-67"/>
        </w:rPr>
        <w:t xml:space="preserve"> </w:t>
      </w:r>
      <w:r>
        <w:t>Результаты</w:t>
      </w:r>
      <w:r>
        <w:rPr>
          <w:spacing w:val="-4"/>
        </w:rPr>
        <w:t xml:space="preserve"> </w:t>
      </w:r>
      <w:r>
        <w:t>и цена преобразований.</w:t>
      </w:r>
    </w:p>
    <w:p w:rsidR="00A5196F" w:rsidRDefault="0035780C" w:rsidP="0051210D">
      <w:pPr>
        <w:pStyle w:val="a7"/>
        <w:numPr>
          <w:ilvl w:val="4"/>
          <w:numId w:val="72"/>
        </w:numPr>
        <w:tabs>
          <w:tab w:val="left" w:pos="2973"/>
        </w:tabs>
        <w:spacing w:line="360" w:lineRule="auto"/>
        <w:ind w:right="736"/>
        <w:rPr>
          <w:sz w:val="28"/>
        </w:rPr>
      </w:pPr>
      <w:r>
        <w:rPr>
          <w:sz w:val="28"/>
        </w:rPr>
        <w:t>Россия в конце XVI в. Царь Фёдор Иванович. Борьба за власть</w:t>
      </w:r>
      <w:r>
        <w:rPr>
          <w:spacing w:val="1"/>
          <w:sz w:val="28"/>
        </w:rPr>
        <w:t xml:space="preserve"> </w:t>
      </w:r>
      <w:r>
        <w:rPr>
          <w:sz w:val="28"/>
        </w:rPr>
        <w:t>в</w:t>
      </w:r>
      <w:r>
        <w:rPr>
          <w:spacing w:val="1"/>
          <w:sz w:val="28"/>
        </w:rPr>
        <w:t xml:space="preserve"> </w:t>
      </w:r>
      <w:r>
        <w:rPr>
          <w:sz w:val="28"/>
        </w:rPr>
        <w:t>боярском</w:t>
      </w:r>
      <w:r>
        <w:rPr>
          <w:spacing w:val="1"/>
          <w:sz w:val="28"/>
        </w:rPr>
        <w:t xml:space="preserve"> </w:t>
      </w:r>
      <w:r>
        <w:rPr>
          <w:sz w:val="28"/>
        </w:rPr>
        <w:t>окружении.</w:t>
      </w:r>
      <w:r>
        <w:rPr>
          <w:spacing w:val="1"/>
          <w:sz w:val="28"/>
        </w:rPr>
        <w:t xml:space="preserve"> </w:t>
      </w:r>
      <w:r>
        <w:rPr>
          <w:sz w:val="28"/>
        </w:rPr>
        <w:t>Правление</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Учреждение</w:t>
      </w:r>
      <w:r>
        <w:rPr>
          <w:spacing w:val="1"/>
          <w:sz w:val="28"/>
        </w:rPr>
        <w:t xml:space="preserve"> </w:t>
      </w:r>
      <w:r>
        <w:rPr>
          <w:sz w:val="28"/>
        </w:rPr>
        <w:t>патриаршества.</w:t>
      </w:r>
      <w:r>
        <w:rPr>
          <w:spacing w:val="1"/>
          <w:sz w:val="28"/>
        </w:rPr>
        <w:t xml:space="preserve"> </w:t>
      </w:r>
      <w:r>
        <w:rPr>
          <w:sz w:val="28"/>
        </w:rPr>
        <w:t>Тявзинский</w:t>
      </w:r>
      <w:r>
        <w:rPr>
          <w:spacing w:val="1"/>
          <w:sz w:val="28"/>
        </w:rPr>
        <w:t xml:space="preserve"> </w:t>
      </w:r>
      <w:r>
        <w:rPr>
          <w:sz w:val="28"/>
        </w:rPr>
        <w:t>мирный</w:t>
      </w:r>
      <w:r>
        <w:rPr>
          <w:spacing w:val="1"/>
          <w:sz w:val="28"/>
        </w:rPr>
        <w:t xml:space="preserve"> </w:t>
      </w:r>
      <w:r>
        <w:rPr>
          <w:sz w:val="28"/>
        </w:rPr>
        <w:t>договор</w:t>
      </w:r>
      <w:r>
        <w:rPr>
          <w:spacing w:val="1"/>
          <w:sz w:val="28"/>
        </w:rPr>
        <w:t xml:space="preserve"> </w:t>
      </w:r>
      <w:r>
        <w:rPr>
          <w:sz w:val="28"/>
        </w:rPr>
        <w:t>со</w:t>
      </w:r>
      <w:r>
        <w:rPr>
          <w:spacing w:val="1"/>
          <w:sz w:val="28"/>
        </w:rPr>
        <w:t xml:space="preserve"> </w:t>
      </w:r>
      <w:r>
        <w:rPr>
          <w:sz w:val="28"/>
        </w:rPr>
        <w:t>Швецией:</w:t>
      </w:r>
      <w:r>
        <w:rPr>
          <w:spacing w:val="1"/>
          <w:sz w:val="28"/>
        </w:rPr>
        <w:t xml:space="preserve"> </w:t>
      </w:r>
      <w:r>
        <w:rPr>
          <w:sz w:val="28"/>
        </w:rPr>
        <w:t>восстановление</w:t>
      </w:r>
      <w:r>
        <w:rPr>
          <w:spacing w:val="1"/>
          <w:sz w:val="28"/>
        </w:rPr>
        <w:t xml:space="preserve"> </w:t>
      </w:r>
      <w:r>
        <w:rPr>
          <w:sz w:val="28"/>
        </w:rPr>
        <w:t>позиций</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Прибалтике.</w:t>
      </w:r>
      <w:r>
        <w:rPr>
          <w:spacing w:val="1"/>
          <w:sz w:val="28"/>
        </w:rPr>
        <w:t xml:space="preserve"> </w:t>
      </w:r>
      <w:r>
        <w:rPr>
          <w:sz w:val="28"/>
        </w:rPr>
        <w:t>Противостояние</w:t>
      </w:r>
      <w:r>
        <w:rPr>
          <w:spacing w:val="1"/>
          <w:sz w:val="28"/>
        </w:rPr>
        <w:t xml:space="preserve"> </w:t>
      </w:r>
      <w:r>
        <w:rPr>
          <w:sz w:val="28"/>
        </w:rPr>
        <w:t>с</w:t>
      </w:r>
      <w:r>
        <w:rPr>
          <w:spacing w:val="1"/>
          <w:sz w:val="28"/>
        </w:rPr>
        <w:t xml:space="preserve"> </w:t>
      </w:r>
      <w:r>
        <w:rPr>
          <w:sz w:val="28"/>
        </w:rPr>
        <w:t>Крымским</w:t>
      </w:r>
      <w:r>
        <w:rPr>
          <w:spacing w:val="1"/>
          <w:sz w:val="28"/>
        </w:rPr>
        <w:t xml:space="preserve"> </w:t>
      </w:r>
      <w:r>
        <w:rPr>
          <w:sz w:val="28"/>
        </w:rPr>
        <w:t>ханством.</w:t>
      </w:r>
      <w:r>
        <w:rPr>
          <w:spacing w:val="1"/>
          <w:sz w:val="28"/>
        </w:rPr>
        <w:t xml:space="preserve"> </w:t>
      </w:r>
      <w:r>
        <w:rPr>
          <w:sz w:val="28"/>
        </w:rPr>
        <w:t>Строительство</w:t>
      </w:r>
      <w:r>
        <w:rPr>
          <w:spacing w:val="1"/>
          <w:sz w:val="28"/>
        </w:rPr>
        <w:t xml:space="preserve"> </w:t>
      </w:r>
      <w:r>
        <w:rPr>
          <w:sz w:val="28"/>
        </w:rPr>
        <w:t>российских</w:t>
      </w:r>
      <w:r>
        <w:rPr>
          <w:spacing w:val="1"/>
          <w:sz w:val="28"/>
        </w:rPr>
        <w:t xml:space="preserve"> </w:t>
      </w:r>
      <w:r>
        <w:rPr>
          <w:sz w:val="28"/>
        </w:rPr>
        <w:t>крепостей</w:t>
      </w:r>
      <w:r>
        <w:rPr>
          <w:spacing w:val="1"/>
          <w:sz w:val="28"/>
        </w:rPr>
        <w:t xml:space="preserve"> </w:t>
      </w:r>
      <w:r>
        <w:rPr>
          <w:sz w:val="28"/>
        </w:rPr>
        <w:t>и</w:t>
      </w:r>
      <w:r>
        <w:rPr>
          <w:spacing w:val="1"/>
          <w:sz w:val="28"/>
        </w:rPr>
        <w:t xml:space="preserve"> </w:t>
      </w:r>
      <w:r>
        <w:rPr>
          <w:sz w:val="28"/>
        </w:rPr>
        <w:t>засечных</w:t>
      </w:r>
      <w:r>
        <w:rPr>
          <w:spacing w:val="1"/>
          <w:sz w:val="28"/>
        </w:rPr>
        <w:t xml:space="preserve"> </w:t>
      </w:r>
      <w:r>
        <w:rPr>
          <w:sz w:val="28"/>
        </w:rPr>
        <w:t>черт.</w:t>
      </w:r>
      <w:r>
        <w:rPr>
          <w:spacing w:val="1"/>
          <w:sz w:val="28"/>
        </w:rPr>
        <w:t xml:space="preserve"> </w:t>
      </w:r>
      <w:r>
        <w:rPr>
          <w:sz w:val="28"/>
        </w:rPr>
        <w:t>Продолжение</w:t>
      </w:r>
      <w:r>
        <w:rPr>
          <w:spacing w:val="-67"/>
          <w:sz w:val="28"/>
        </w:rPr>
        <w:t xml:space="preserve"> </w:t>
      </w:r>
      <w:r>
        <w:rPr>
          <w:sz w:val="28"/>
        </w:rPr>
        <w:t>закрепощения</w:t>
      </w:r>
      <w:r>
        <w:rPr>
          <w:spacing w:val="1"/>
          <w:sz w:val="28"/>
        </w:rPr>
        <w:t xml:space="preserve"> </w:t>
      </w:r>
      <w:r>
        <w:rPr>
          <w:sz w:val="28"/>
        </w:rPr>
        <w:t>крестьянства:</w:t>
      </w:r>
      <w:r>
        <w:rPr>
          <w:spacing w:val="1"/>
          <w:sz w:val="28"/>
        </w:rPr>
        <w:t xml:space="preserve"> </w:t>
      </w:r>
      <w:r>
        <w:rPr>
          <w:sz w:val="28"/>
        </w:rPr>
        <w:t>Указ</w:t>
      </w:r>
      <w:r>
        <w:rPr>
          <w:spacing w:val="1"/>
          <w:sz w:val="28"/>
        </w:rPr>
        <w:t xml:space="preserve"> </w:t>
      </w:r>
      <w:r>
        <w:rPr>
          <w:sz w:val="28"/>
        </w:rPr>
        <w:t>об</w:t>
      </w:r>
      <w:r>
        <w:rPr>
          <w:spacing w:val="1"/>
          <w:sz w:val="28"/>
        </w:rPr>
        <w:t xml:space="preserve"> </w:t>
      </w:r>
      <w:r>
        <w:rPr>
          <w:sz w:val="28"/>
        </w:rPr>
        <w:t>«урочных</w:t>
      </w:r>
      <w:r>
        <w:rPr>
          <w:spacing w:val="1"/>
          <w:sz w:val="28"/>
        </w:rPr>
        <w:t xml:space="preserve"> </w:t>
      </w:r>
      <w:r>
        <w:rPr>
          <w:sz w:val="28"/>
        </w:rPr>
        <w:t>летах».</w:t>
      </w:r>
      <w:r>
        <w:rPr>
          <w:spacing w:val="1"/>
          <w:sz w:val="28"/>
        </w:rPr>
        <w:t xml:space="preserve"> </w:t>
      </w:r>
      <w:r>
        <w:rPr>
          <w:sz w:val="28"/>
        </w:rPr>
        <w:t>Пресечение</w:t>
      </w:r>
      <w:r>
        <w:rPr>
          <w:spacing w:val="1"/>
          <w:sz w:val="28"/>
        </w:rPr>
        <w:t xml:space="preserve"> </w:t>
      </w:r>
      <w:r>
        <w:rPr>
          <w:sz w:val="28"/>
        </w:rPr>
        <w:t>царской</w:t>
      </w:r>
      <w:r>
        <w:rPr>
          <w:spacing w:val="-67"/>
          <w:sz w:val="28"/>
        </w:rPr>
        <w:t xml:space="preserve"> </w:t>
      </w:r>
      <w:r>
        <w:rPr>
          <w:sz w:val="28"/>
        </w:rPr>
        <w:t>династии</w:t>
      </w:r>
      <w:r>
        <w:rPr>
          <w:spacing w:val="-1"/>
          <w:sz w:val="28"/>
        </w:rPr>
        <w:t xml:space="preserve"> </w:t>
      </w:r>
      <w:r>
        <w:rPr>
          <w:sz w:val="28"/>
        </w:rPr>
        <w:t>Рюриковичей.</w:t>
      </w:r>
    </w:p>
    <w:p w:rsidR="00A5196F" w:rsidRDefault="0035780C" w:rsidP="0051210D">
      <w:pPr>
        <w:pStyle w:val="a7"/>
        <w:numPr>
          <w:ilvl w:val="3"/>
          <w:numId w:val="108"/>
        </w:numPr>
        <w:tabs>
          <w:tab w:val="left" w:pos="2761"/>
        </w:tabs>
        <w:ind w:hanging="1052"/>
        <w:jc w:val="center"/>
        <w:rPr>
          <w:sz w:val="28"/>
        </w:rPr>
      </w:pPr>
      <w:r>
        <w:rPr>
          <w:sz w:val="28"/>
        </w:rPr>
        <w:t>Смута</w:t>
      </w:r>
      <w:r>
        <w:rPr>
          <w:spacing w:val="-1"/>
          <w:sz w:val="28"/>
        </w:rPr>
        <w:t xml:space="preserve"> </w:t>
      </w:r>
      <w:r>
        <w:rPr>
          <w:sz w:val="28"/>
        </w:rPr>
        <w:t>в</w:t>
      </w:r>
      <w:r>
        <w:rPr>
          <w:spacing w:val="-2"/>
          <w:sz w:val="28"/>
        </w:rPr>
        <w:t xml:space="preserve"> </w:t>
      </w:r>
      <w:r>
        <w:rPr>
          <w:sz w:val="28"/>
        </w:rPr>
        <w:t>России.</w:t>
      </w:r>
    </w:p>
    <w:p w:rsidR="00A5196F" w:rsidRDefault="0035780C" w:rsidP="0051210D">
      <w:pPr>
        <w:pStyle w:val="a7"/>
        <w:numPr>
          <w:ilvl w:val="4"/>
          <w:numId w:val="70"/>
        </w:numPr>
        <w:tabs>
          <w:tab w:val="left" w:pos="2970"/>
        </w:tabs>
        <w:spacing w:before="161" w:line="360" w:lineRule="auto"/>
        <w:ind w:right="732"/>
        <w:rPr>
          <w:sz w:val="28"/>
        </w:rPr>
      </w:pPr>
      <w:r>
        <w:rPr>
          <w:sz w:val="28"/>
        </w:rPr>
        <w:t xml:space="preserve">Накануне Смуты. Династический кризис. Земский собор </w:t>
      </w:r>
      <w:r>
        <w:rPr>
          <w:position w:val="1"/>
          <w:sz w:val="28"/>
        </w:rPr>
        <w:t>308 г.</w:t>
      </w:r>
      <w:r>
        <w:rPr>
          <w:spacing w:val="1"/>
          <w:position w:val="1"/>
          <w:sz w:val="28"/>
        </w:rPr>
        <w:t xml:space="preserve"> </w:t>
      </w:r>
      <w:r>
        <w:rPr>
          <w:sz w:val="28"/>
        </w:rPr>
        <w:t>и</w:t>
      </w:r>
      <w:r>
        <w:rPr>
          <w:spacing w:val="1"/>
          <w:sz w:val="28"/>
        </w:rPr>
        <w:t xml:space="preserve"> </w:t>
      </w:r>
      <w:r>
        <w:rPr>
          <w:sz w:val="28"/>
        </w:rPr>
        <w:t>избрание</w:t>
      </w:r>
      <w:r>
        <w:rPr>
          <w:spacing w:val="1"/>
          <w:sz w:val="28"/>
        </w:rPr>
        <w:t xml:space="preserve"> </w:t>
      </w:r>
      <w:r>
        <w:rPr>
          <w:sz w:val="28"/>
        </w:rPr>
        <w:t>на</w:t>
      </w:r>
      <w:r>
        <w:rPr>
          <w:spacing w:val="1"/>
          <w:sz w:val="28"/>
        </w:rPr>
        <w:t xml:space="preserve"> </w:t>
      </w:r>
      <w:r>
        <w:rPr>
          <w:sz w:val="28"/>
        </w:rPr>
        <w:t>царство</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Политика</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боярства.</w:t>
      </w:r>
      <w:r>
        <w:rPr>
          <w:spacing w:val="1"/>
          <w:sz w:val="28"/>
        </w:rPr>
        <w:t xml:space="preserve"> </w:t>
      </w:r>
      <w:r>
        <w:rPr>
          <w:sz w:val="28"/>
        </w:rPr>
        <w:t>Голод</w:t>
      </w:r>
      <w:r>
        <w:rPr>
          <w:spacing w:val="1"/>
          <w:sz w:val="28"/>
        </w:rPr>
        <w:t xml:space="preserve"> </w:t>
      </w:r>
      <w:r>
        <w:rPr>
          <w:sz w:val="28"/>
        </w:rPr>
        <w:t>1601-1603</w:t>
      </w:r>
      <w:r>
        <w:rPr>
          <w:spacing w:val="1"/>
          <w:sz w:val="28"/>
        </w:rPr>
        <w:t xml:space="preserve"> </w:t>
      </w:r>
      <w:r>
        <w:rPr>
          <w:sz w:val="28"/>
        </w:rPr>
        <w:t>гг.</w:t>
      </w:r>
      <w:r>
        <w:rPr>
          <w:spacing w:val="1"/>
          <w:sz w:val="28"/>
        </w:rPr>
        <w:t xml:space="preserve"> </w:t>
      </w:r>
      <w:r>
        <w:rPr>
          <w:sz w:val="28"/>
        </w:rPr>
        <w:t>и</w:t>
      </w:r>
      <w:r>
        <w:rPr>
          <w:spacing w:val="1"/>
          <w:sz w:val="28"/>
        </w:rPr>
        <w:t xml:space="preserve"> </w:t>
      </w:r>
      <w:r>
        <w:rPr>
          <w:sz w:val="28"/>
        </w:rPr>
        <w:t>обострение</w:t>
      </w:r>
      <w:r>
        <w:rPr>
          <w:spacing w:val="1"/>
          <w:sz w:val="28"/>
        </w:rPr>
        <w:t xml:space="preserve"> </w:t>
      </w:r>
      <w:r>
        <w:rPr>
          <w:sz w:val="28"/>
        </w:rPr>
        <w:t>социально-</w:t>
      </w:r>
      <w:r>
        <w:rPr>
          <w:spacing w:val="1"/>
          <w:sz w:val="28"/>
        </w:rPr>
        <w:t xml:space="preserve"> </w:t>
      </w:r>
      <w:r>
        <w:rPr>
          <w:sz w:val="28"/>
        </w:rPr>
        <w:t>экономического</w:t>
      </w:r>
      <w:r>
        <w:rPr>
          <w:spacing w:val="-3"/>
          <w:sz w:val="28"/>
        </w:rPr>
        <w:t xml:space="preserve"> </w:t>
      </w:r>
      <w:r>
        <w:rPr>
          <w:sz w:val="28"/>
        </w:rPr>
        <w:t>кризиса.</w:t>
      </w:r>
    </w:p>
    <w:p w:rsidR="00A5196F" w:rsidRDefault="0035780C" w:rsidP="0051210D">
      <w:pPr>
        <w:pStyle w:val="a7"/>
        <w:numPr>
          <w:ilvl w:val="4"/>
          <w:numId w:val="70"/>
        </w:numPr>
        <w:tabs>
          <w:tab w:val="left" w:pos="2973"/>
        </w:tabs>
        <w:spacing w:line="360" w:lineRule="auto"/>
        <w:ind w:right="735"/>
        <w:rPr>
          <w:sz w:val="28"/>
        </w:rPr>
      </w:pPr>
      <w:r>
        <w:rPr>
          <w:position w:val="1"/>
          <w:sz w:val="28"/>
        </w:rPr>
        <w:t>Смутное</w:t>
      </w:r>
      <w:r>
        <w:rPr>
          <w:spacing w:val="1"/>
          <w:position w:val="1"/>
          <w:sz w:val="28"/>
        </w:rPr>
        <w:t xml:space="preserve"> </w:t>
      </w:r>
      <w:r>
        <w:rPr>
          <w:position w:val="1"/>
          <w:sz w:val="28"/>
        </w:rPr>
        <w:t>время</w:t>
      </w:r>
      <w:r>
        <w:rPr>
          <w:spacing w:val="1"/>
          <w:position w:val="1"/>
          <w:sz w:val="28"/>
        </w:rPr>
        <w:t xml:space="preserve"> </w:t>
      </w:r>
      <w:r>
        <w:rPr>
          <w:position w:val="1"/>
          <w:sz w:val="28"/>
        </w:rPr>
        <w:t>начала</w:t>
      </w:r>
      <w:r>
        <w:rPr>
          <w:spacing w:val="1"/>
          <w:position w:val="1"/>
          <w:sz w:val="28"/>
        </w:rPr>
        <w:t xml:space="preserve"> </w:t>
      </w:r>
      <w:r>
        <w:rPr>
          <w:position w:val="1"/>
          <w:sz w:val="28"/>
        </w:rPr>
        <w:t>XVII</w:t>
      </w:r>
      <w:r>
        <w:rPr>
          <w:spacing w:val="1"/>
          <w:position w:val="1"/>
          <w:sz w:val="28"/>
        </w:rPr>
        <w:t xml:space="preserve"> </w:t>
      </w:r>
      <w:r>
        <w:rPr>
          <w:position w:val="1"/>
          <w:sz w:val="28"/>
        </w:rPr>
        <w:t>в.</w:t>
      </w:r>
      <w:r>
        <w:rPr>
          <w:spacing w:val="1"/>
          <w:position w:val="1"/>
          <w:sz w:val="28"/>
        </w:rPr>
        <w:t xml:space="preserve"> </w:t>
      </w:r>
      <w:r>
        <w:rPr>
          <w:position w:val="1"/>
          <w:sz w:val="28"/>
        </w:rPr>
        <w:t>Дискуссия</w:t>
      </w:r>
      <w:r>
        <w:rPr>
          <w:spacing w:val="1"/>
          <w:position w:val="1"/>
          <w:sz w:val="28"/>
        </w:rPr>
        <w:t xml:space="preserve"> </w:t>
      </w:r>
      <w:r>
        <w:rPr>
          <w:position w:val="1"/>
          <w:sz w:val="28"/>
        </w:rPr>
        <w:t>о</w:t>
      </w:r>
      <w:r>
        <w:rPr>
          <w:spacing w:val="1"/>
          <w:position w:val="1"/>
          <w:sz w:val="28"/>
        </w:rPr>
        <w:t xml:space="preserve"> </w:t>
      </w:r>
      <w:r>
        <w:rPr>
          <w:position w:val="1"/>
          <w:sz w:val="28"/>
        </w:rPr>
        <w:t>его</w:t>
      </w:r>
      <w:r>
        <w:rPr>
          <w:spacing w:val="1"/>
          <w:position w:val="1"/>
          <w:sz w:val="28"/>
        </w:rPr>
        <w:t xml:space="preserve"> </w:t>
      </w:r>
      <w:r>
        <w:rPr>
          <w:position w:val="1"/>
          <w:sz w:val="28"/>
        </w:rPr>
        <w:t>причинах.</w:t>
      </w:r>
      <w:r>
        <w:rPr>
          <w:spacing w:val="1"/>
          <w:position w:val="1"/>
          <w:sz w:val="28"/>
        </w:rPr>
        <w:t xml:space="preserve"> </w:t>
      </w:r>
      <w:r>
        <w:rPr>
          <w:sz w:val="28"/>
        </w:rPr>
        <w:t>Самозванцы</w:t>
      </w:r>
      <w:r>
        <w:rPr>
          <w:spacing w:val="1"/>
          <w:sz w:val="28"/>
        </w:rPr>
        <w:t xml:space="preserve"> </w:t>
      </w:r>
      <w:r>
        <w:rPr>
          <w:sz w:val="28"/>
        </w:rPr>
        <w:t>и</w:t>
      </w:r>
      <w:r>
        <w:rPr>
          <w:spacing w:val="1"/>
          <w:sz w:val="28"/>
        </w:rPr>
        <w:t xml:space="preserve"> </w:t>
      </w:r>
      <w:r>
        <w:rPr>
          <w:sz w:val="28"/>
        </w:rPr>
        <w:t>самозванство.</w:t>
      </w:r>
      <w:r>
        <w:rPr>
          <w:spacing w:val="1"/>
          <w:sz w:val="28"/>
        </w:rPr>
        <w:t xml:space="preserve"> </w:t>
      </w:r>
      <w:r>
        <w:rPr>
          <w:sz w:val="28"/>
        </w:rPr>
        <w:t>Личность</w:t>
      </w:r>
      <w:r>
        <w:rPr>
          <w:spacing w:val="1"/>
          <w:sz w:val="28"/>
        </w:rPr>
        <w:t xml:space="preserve"> </w:t>
      </w:r>
      <w:r>
        <w:rPr>
          <w:sz w:val="28"/>
        </w:rPr>
        <w:t>Лжедмитрия</w:t>
      </w:r>
      <w:r>
        <w:rPr>
          <w:spacing w:val="1"/>
          <w:sz w:val="28"/>
        </w:rPr>
        <w:t xml:space="preserve"> </w:t>
      </w:r>
      <w:r>
        <w:rPr>
          <w:sz w:val="28"/>
        </w:rPr>
        <w:t>I</w:t>
      </w:r>
      <w:r>
        <w:rPr>
          <w:spacing w:val="1"/>
          <w:sz w:val="28"/>
        </w:rPr>
        <w:t xml:space="preserve"> </w:t>
      </w:r>
      <w:r>
        <w:rPr>
          <w:sz w:val="28"/>
        </w:rPr>
        <w:t>и</w:t>
      </w:r>
      <w:r>
        <w:rPr>
          <w:spacing w:val="1"/>
          <w:sz w:val="28"/>
        </w:rPr>
        <w:t xml:space="preserve"> </w:t>
      </w:r>
      <w:r>
        <w:rPr>
          <w:sz w:val="28"/>
        </w:rPr>
        <w:t>его</w:t>
      </w:r>
      <w:r>
        <w:rPr>
          <w:spacing w:val="71"/>
          <w:sz w:val="28"/>
        </w:rPr>
        <w:t xml:space="preserve"> </w:t>
      </w:r>
      <w:r>
        <w:rPr>
          <w:sz w:val="28"/>
        </w:rPr>
        <w:t>политика.</w:t>
      </w:r>
      <w:r>
        <w:rPr>
          <w:spacing w:val="1"/>
          <w:sz w:val="28"/>
        </w:rPr>
        <w:t xml:space="preserve"> </w:t>
      </w:r>
      <w:r>
        <w:rPr>
          <w:sz w:val="28"/>
        </w:rPr>
        <w:lastRenderedPageBreak/>
        <w:t>Восстание</w:t>
      </w:r>
      <w:r>
        <w:rPr>
          <w:spacing w:val="-1"/>
          <w:sz w:val="28"/>
        </w:rPr>
        <w:t xml:space="preserve"> </w:t>
      </w:r>
      <w:r>
        <w:rPr>
          <w:sz w:val="28"/>
        </w:rPr>
        <w:t>1606</w:t>
      </w:r>
      <w:r>
        <w:rPr>
          <w:spacing w:val="1"/>
          <w:sz w:val="28"/>
        </w:rPr>
        <w:t xml:space="preserve"> </w:t>
      </w:r>
      <w:r>
        <w:rPr>
          <w:sz w:val="28"/>
        </w:rPr>
        <w:t>г.</w:t>
      </w:r>
      <w:r>
        <w:rPr>
          <w:spacing w:val="-5"/>
          <w:sz w:val="28"/>
        </w:rPr>
        <w:t xml:space="preserve"> </w:t>
      </w:r>
      <w:r>
        <w:rPr>
          <w:sz w:val="28"/>
        </w:rPr>
        <w:t>и убийство самозванца.</w:t>
      </w:r>
    </w:p>
    <w:p w:rsidR="00A5196F" w:rsidRDefault="0035780C">
      <w:pPr>
        <w:pStyle w:val="a3"/>
        <w:spacing w:before="1" w:line="360" w:lineRule="auto"/>
        <w:ind w:right="734"/>
      </w:pPr>
      <w:r>
        <w:t>Царь Василий Шуйский. Восстание Ивана Болотникова. 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 России польско-литовских отрядов. Тушинский лагерь самозванца</w:t>
      </w:r>
      <w:r>
        <w:rPr>
          <w:spacing w:val="-67"/>
        </w:rPr>
        <w:t xml:space="preserve"> </w:t>
      </w:r>
      <w:r>
        <w:t>под</w:t>
      </w:r>
      <w:r>
        <w:rPr>
          <w:spacing w:val="1"/>
        </w:rPr>
        <w:t xml:space="preserve"> </w:t>
      </w:r>
      <w:r>
        <w:t>Москвой.</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t>Выборгский</w:t>
      </w:r>
      <w:r>
        <w:rPr>
          <w:spacing w:val="1"/>
        </w:rPr>
        <w:t xml:space="preserve"> </w:t>
      </w:r>
      <w:r>
        <w:t>договор</w:t>
      </w:r>
      <w:r>
        <w:rPr>
          <w:spacing w:val="1"/>
        </w:rPr>
        <w:t xml:space="preserve"> </w:t>
      </w:r>
      <w:r>
        <w:t>между Россией и Швецией. Поход войска М.В. Скопина-Шуйского и Я.-П.</w:t>
      </w:r>
      <w:r>
        <w:rPr>
          <w:spacing w:val="1"/>
        </w:rPr>
        <w:t xml:space="preserve"> </w:t>
      </w:r>
      <w:r>
        <w:t>Делагарди</w:t>
      </w:r>
      <w:r>
        <w:rPr>
          <w:spacing w:val="1"/>
        </w:rPr>
        <w:t xml:space="preserve"> </w:t>
      </w:r>
      <w:r>
        <w:t>и</w:t>
      </w:r>
      <w:r>
        <w:rPr>
          <w:spacing w:val="1"/>
        </w:rPr>
        <w:t xml:space="preserve"> </w:t>
      </w:r>
      <w:r>
        <w:t>распад</w:t>
      </w:r>
      <w:r>
        <w:rPr>
          <w:spacing w:val="1"/>
        </w:rPr>
        <w:t xml:space="preserve"> </w:t>
      </w:r>
      <w:r>
        <w:t>тушинского</w:t>
      </w:r>
      <w:r>
        <w:rPr>
          <w:spacing w:val="1"/>
        </w:rPr>
        <w:t xml:space="preserve"> </w:t>
      </w:r>
      <w:r>
        <w:t>лагеря.</w:t>
      </w:r>
      <w:r>
        <w:rPr>
          <w:spacing w:val="1"/>
        </w:rPr>
        <w:t xml:space="preserve"> </w:t>
      </w:r>
      <w:r>
        <w:t>Открытое</w:t>
      </w:r>
      <w:r>
        <w:rPr>
          <w:spacing w:val="1"/>
        </w:rPr>
        <w:t xml:space="preserve"> </w:t>
      </w:r>
      <w:r>
        <w:t>вступление</w:t>
      </w:r>
      <w:r>
        <w:rPr>
          <w:spacing w:val="71"/>
        </w:rPr>
        <w:t xml:space="preserve"> </w:t>
      </w:r>
      <w:r>
        <w:t>Речи</w:t>
      </w:r>
      <w:r>
        <w:rPr>
          <w:spacing w:val="-67"/>
        </w:rPr>
        <w:t xml:space="preserve"> </w:t>
      </w:r>
      <w:r>
        <w:t>Посполитой</w:t>
      </w:r>
      <w:r>
        <w:rPr>
          <w:spacing w:val="-1"/>
        </w:rPr>
        <w:t xml:space="preserve"> </w:t>
      </w:r>
      <w:r>
        <w:t>в</w:t>
      </w:r>
      <w:r>
        <w:rPr>
          <w:spacing w:val="-1"/>
        </w:rPr>
        <w:t xml:space="preserve"> </w:t>
      </w:r>
      <w:r>
        <w:t>войну</w:t>
      </w:r>
      <w:r>
        <w:rPr>
          <w:spacing w:val="-2"/>
        </w:rPr>
        <w:t xml:space="preserve"> </w:t>
      </w:r>
      <w:r>
        <w:t>против</w:t>
      </w:r>
      <w:r>
        <w:rPr>
          <w:spacing w:val="-2"/>
        </w:rPr>
        <w:t xml:space="preserve"> </w:t>
      </w:r>
      <w:r>
        <w:t>России.</w:t>
      </w:r>
      <w:r>
        <w:rPr>
          <w:spacing w:val="-5"/>
        </w:rPr>
        <w:t xml:space="preserve"> </w:t>
      </w:r>
      <w:r>
        <w:t>Оборона Смоленска.</w:t>
      </w:r>
    </w:p>
    <w:p w:rsidR="00A5196F" w:rsidRDefault="0035780C">
      <w:pPr>
        <w:pStyle w:val="a3"/>
        <w:spacing w:line="360" w:lineRule="auto"/>
        <w:ind w:right="732"/>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1"/>
        </w:rPr>
        <w:t xml:space="preserve"> </w:t>
      </w:r>
      <w:r>
        <w:t>Семибоярщине.</w:t>
      </w:r>
      <w:r>
        <w:rPr>
          <w:spacing w:val="1"/>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w:t>
      </w:r>
      <w:r>
        <w:rPr>
          <w:spacing w:val="1"/>
        </w:rPr>
        <w:t xml:space="preserve"> </w:t>
      </w:r>
      <w:r>
        <w:t>освободительного движения. Патриарх Гермоген. Московское восстание 311 г.</w:t>
      </w:r>
      <w:r>
        <w:rPr>
          <w:spacing w:val="1"/>
        </w:rPr>
        <w:t xml:space="preserve"> </w:t>
      </w:r>
      <w:r>
        <w:t>и сожжение города оккупантами. Первое и второе земские ополчения. Захват</w:t>
      </w:r>
      <w:r>
        <w:rPr>
          <w:spacing w:val="1"/>
        </w:rPr>
        <w:t xml:space="preserve"> </w:t>
      </w:r>
      <w:r>
        <w:t>Новгорода шведскими войсками. «Совет всея земли». Освобождение Москвы в</w:t>
      </w:r>
      <w:r>
        <w:rPr>
          <w:spacing w:val="-67"/>
        </w:rPr>
        <w:t xml:space="preserve"> </w:t>
      </w:r>
      <w:r>
        <w:t>312 г.</w:t>
      </w:r>
    </w:p>
    <w:p w:rsidR="00A5196F" w:rsidRDefault="0035780C" w:rsidP="00412972">
      <w:pPr>
        <w:pStyle w:val="a7"/>
        <w:tabs>
          <w:tab w:val="left" w:pos="2970"/>
        </w:tabs>
        <w:spacing w:before="66" w:line="360" w:lineRule="auto"/>
        <w:ind w:left="1708" w:right="739" w:firstLine="0"/>
        <w:rPr>
          <w:sz w:val="28"/>
        </w:rPr>
      </w:pPr>
      <w:r>
        <w:rPr>
          <w:position w:val="1"/>
          <w:sz w:val="28"/>
        </w:rPr>
        <w:t>Окончание</w:t>
      </w:r>
      <w:r>
        <w:rPr>
          <w:spacing w:val="1"/>
          <w:position w:val="1"/>
          <w:sz w:val="28"/>
        </w:rPr>
        <w:t xml:space="preserve"> </w:t>
      </w:r>
      <w:r>
        <w:rPr>
          <w:position w:val="1"/>
          <w:sz w:val="28"/>
        </w:rPr>
        <w:t>Смуты.</w:t>
      </w:r>
      <w:r>
        <w:rPr>
          <w:spacing w:val="1"/>
          <w:position w:val="1"/>
          <w:sz w:val="28"/>
        </w:rPr>
        <w:t xml:space="preserve"> </w:t>
      </w:r>
      <w:r>
        <w:rPr>
          <w:position w:val="1"/>
          <w:sz w:val="28"/>
        </w:rPr>
        <w:t>Земский</w:t>
      </w:r>
      <w:r>
        <w:rPr>
          <w:spacing w:val="1"/>
          <w:position w:val="1"/>
          <w:sz w:val="28"/>
        </w:rPr>
        <w:t xml:space="preserve"> </w:t>
      </w:r>
      <w:r>
        <w:rPr>
          <w:position w:val="1"/>
          <w:sz w:val="28"/>
        </w:rPr>
        <w:t>собор</w:t>
      </w:r>
      <w:r>
        <w:rPr>
          <w:spacing w:val="1"/>
          <w:position w:val="1"/>
          <w:sz w:val="28"/>
        </w:rPr>
        <w:t xml:space="preserve"> </w:t>
      </w:r>
      <w:r>
        <w:rPr>
          <w:position w:val="1"/>
          <w:sz w:val="28"/>
        </w:rPr>
        <w:t>313</w:t>
      </w:r>
      <w:r>
        <w:rPr>
          <w:spacing w:val="1"/>
          <w:position w:val="1"/>
          <w:sz w:val="28"/>
        </w:rPr>
        <w:t xml:space="preserve"> </w:t>
      </w:r>
      <w:r>
        <w:rPr>
          <w:position w:val="1"/>
          <w:sz w:val="28"/>
        </w:rPr>
        <w:t>г.</w:t>
      </w:r>
      <w:r>
        <w:rPr>
          <w:spacing w:val="1"/>
          <w:position w:val="1"/>
          <w:sz w:val="28"/>
        </w:rPr>
        <w:t xml:space="preserve"> </w:t>
      </w:r>
      <w:r>
        <w:rPr>
          <w:position w:val="1"/>
          <w:sz w:val="28"/>
        </w:rPr>
        <w:t>и</w:t>
      </w:r>
      <w:r>
        <w:rPr>
          <w:spacing w:val="1"/>
          <w:position w:val="1"/>
          <w:sz w:val="28"/>
        </w:rPr>
        <w:t xml:space="preserve"> </w:t>
      </w:r>
      <w:r>
        <w:rPr>
          <w:position w:val="1"/>
          <w:sz w:val="28"/>
        </w:rPr>
        <w:t>его</w:t>
      </w:r>
      <w:r>
        <w:rPr>
          <w:spacing w:val="1"/>
          <w:position w:val="1"/>
          <w:sz w:val="28"/>
        </w:rPr>
        <w:t xml:space="preserve"> </w:t>
      </w:r>
      <w:r>
        <w:rPr>
          <w:position w:val="1"/>
          <w:sz w:val="28"/>
        </w:rPr>
        <w:t>роль</w:t>
      </w:r>
      <w:r>
        <w:rPr>
          <w:spacing w:val="1"/>
          <w:position w:val="1"/>
          <w:sz w:val="28"/>
        </w:rPr>
        <w:t xml:space="preserve"> </w:t>
      </w:r>
      <w:r>
        <w:rPr>
          <w:position w:val="1"/>
          <w:sz w:val="28"/>
        </w:rPr>
        <w:t>в</w:t>
      </w:r>
      <w:r>
        <w:rPr>
          <w:spacing w:val="-67"/>
          <w:position w:val="1"/>
          <w:sz w:val="28"/>
        </w:rPr>
        <w:t xml:space="preserve"> </w:t>
      </w:r>
      <w:r>
        <w:rPr>
          <w:sz w:val="28"/>
        </w:rPr>
        <w:t>укреплении</w:t>
      </w:r>
      <w:r>
        <w:rPr>
          <w:spacing w:val="1"/>
          <w:sz w:val="28"/>
        </w:rPr>
        <w:t xml:space="preserve"> </w:t>
      </w:r>
      <w:r>
        <w:rPr>
          <w:sz w:val="28"/>
        </w:rPr>
        <w:t>государственности.</w:t>
      </w:r>
      <w:r>
        <w:rPr>
          <w:spacing w:val="1"/>
          <w:sz w:val="28"/>
        </w:rPr>
        <w:t xml:space="preserve"> </w:t>
      </w:r>
      <w:r>
        <w:rPr>
          <w:sz w:val="28"/>
        </w:rPr>
        <w:t>Избрание</w:t>
      </w:r>
      <w:r>
        <w:rPr>
          <w:spacing w:val="1"/>
          <w:sz w:val="28"/>
        </w:rPr>
        <w:t xml:space="preserve"> </w:t>
      </w:r>
      <w:r>
        <w:rPr>
          <w:sz w:val="28"/>
        </w:rPr>
        <w:t>на</w:t>
      </w:r>
      <w:r>
        <w:rPr>
          <w:spacing w:val="1"/>
          <w:sz w:val="28"/>
        </w:rPr>
        <w:t xml:space="preserve"> </w:t>
      </w:r>
      <w:r>
        <w:rPr>
          <w:sz w:val="28"/>
        </w:rPr>
        <w:t>царство</w:t>
      </w:r>
      <w:r>
        <w:rPr>
          <w:spacing w:val="1"/>
          <w:sz w:val="28"/>
        </w:rPr>
        <w:t xml:space="preserve"> </w:t>
      </w:r>
      <w:r>
        <w:rPr>
          <w:sz w:val="28"/>
        </w:rPr>
        <w:t>Михаила</w:t>
      </w:r>
      <w:r>
        <w:rPr>
          <w:spacing w:val="1"/>
          <w:sz w:val="28"/>
        </w:rPr>
        <w:t xml:space="preserve"> </w:t>
      </w:r>
      <w:r>
        <w:rPr>
          <w:sz w:val="28"/>
        </w:rPr>
        <w:t>Фёдоровича</w:t>
      </w:r>
      <w:r>
        <w:rPr>
          <w:spacing w:val="1"/>
          <w:sz w:val="28"/>
        </w:rPr>
        <w:t xml:space="preserve"> </w:t>
      </w:r>
      <w:r>
        <w:rPr>
          <w:sz w:val="28"/>
        </w:rPr>
        <w:t>Романова.</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казачьими</w:t>
      </w:r>
      <w:r>
        <w:rPr>
          <w:spacing w:val="1"/>
          <w:sz w:val="28"/>
        </w:rPr>
        <w:t xml:space="preserve"> </w:t>
      </w:r>
      <w:r>
        <w:rPr>
          <w:sz w:val="28"/>
        </w:rPr>
        <w:t>выступлениями</w:t>
      </w:r>
      <w:r>
        <w:rPr>
          <w:spacing w:val="1"/>
          <w:sz w:val="28"/>
        </w:rPr>
        <w:t xml:space="preserve"> </w:t>
      </w:r>
      <w:r>
        <w:rPr>
          <w:sz w:val="28"/>
        </w:rPr>
        <w:t>против</w:t>
      </w:r>
      <w:r>
        <w:rPr>
          <w:spacing w:val="1"/>
          <w:sz w:val="28"/>
        </w:rPr>
        <w:t xml:space="preserve"> </w:t>
      </w:r>
      <w:r>
        <w:rPr>
          <w:sz w:val="28"/>
        </w:rPr>
        <w:t>центральной</w:t>
      </w:r>
      <w:r>
        <w:rPr>
          <w:spacing w:val="1"/>
          <w:sz w:val="28"/>
        </w:rPr>
        <w:t xml:space="preserve"> </w:t>
      </w:r>
      <w:r>
        <w:rPr>
          <w:sz w:val="28"/>
        </w:rPr>
        <w:t>власти.</w:t>
      </w:r>
      <w:r>
        <w:rPr>
          <w:spacing w:val="1"/>
          <w:sz w:val="28"/>
        </w:rPr>
        <w:t xml:space="preserve"> </w:t>
      </w:r>
      <w:r>
        <w:rPr>
          <w:sz w:val="28"/>
        </w:rPr>
        <w:t>Столбовский</w:t>
      </w:r>
      <w:r>
        <w:rPr>
          <w:spacing w:val="1"/>
          <w:sz w:val="28"/>
        </w:rPr>
        <w:t xml:space="preserve"> </w:t>
      </w:r>
      <w:r>
        <w:rPr>
          <w:sz w:val="28"/>
        </w:rPr>
        <w:t>мир</w:t>
      </w:r>
      <w:r>
        <w:rPr>
          <w:spacing w:val="1"/>
          <w:sz w:val="28"/>
        </w:rPr>
        <w:t xml:space="preserve"> </w:t>
      </w:r>
      <w:r>
        <w:rPr>
          <w:sz w:val="28"/>
        </w:rPr>
        <w:t>со</w:t>
      </w:r>
      <w:r>
        <w:rPr>
          <w:spacing w:val="1"/>
          <w:sz w:val="28"/>
        </w:rPr>
        <w:t xml:space="preserve"> </w:t>
      </w:r>
      <w:r>
        <w:rPr>
          <w:sz w:val="28"/>
        </w:rPr>
        <w:t>Швецией:</w:t>
      </w:r>
      <w:r>
        <w:rPr>
          <w:spacing w:val="1"/>
          <w:sz w:val="28"/>
        </w:rPr>
        <w:t xml:space="preserve"> </w:t>
      </w:r>
      <w:r>
        <w:rPr>
          <w:sz w:val="28"/>
        </w:rPr>
        <w:t>утрата</w:t>
      </w:r>
      <w:r>
        <w:rPr>
          <w:spacing w:val="1"/>
          <w:sz w:val="28"/>
        </w:rPr>
        <w:t xml:space="preserve"> </w:t>
      </w:r>
      <w:r>
        <w:rPr>
          <w:sz w:val="28"/>
        </w:rPr>
        <w:t>выхода</w:t>
      </w:r>
      <w:r>
        <w:rPr>
          <w:spacing w:val="1"/>
          <w:sz w:val="28"/>
        </w:rPr>
        <w:t xml:space="preserve"> </w:t>
      </w:r>
      <w:r>
        <w:rPr>
          <w:sz w:val="28"/>
        </w:rPr>
        <w:t>к</w:t>
      </w:r>
      <w:r>
        <w:rPr>
          <w:spacing w:val="1"/>
          <w:sz w:val="28"/>
        </w:rPr>
        <w:t xml:space="preserve"> </w:t>
      </w:r>
      <w:r>
        <w:rPr>
          <w:sz w:val="28"/>
        </w:rPr>
        <w:t>Балтийскому</w:t>
      </w:r>
      <w:r>
        <w:rPr>
          <w:spacing w:val="1"/>
          <w:sz w:val="28"/>
        </w:rPr>
        <w:t xml:space="preserve"> </w:t>
      </w:r>
      <w:r>
        <w:rPr>
          <w:sz w:val="28"/>
        </w:rPr>
        <w:t>морю.</w:t>
      </w:r>
      <w:r>
        <w:rPr>
          <w:spacing w:val="1"/>
          <w:sz w:val="28"/>
        </w:rPr>
        <w:t xml:space="preserve"> </w:t>
      </w:r>
      <w:r>
        <w:rPr>
          <w:sz w:val="28"/>
        </w:rPr>
        <w:t>Продолжение</w:t>
      </w:r>
      <w:r>
        <w:rPr>
          <w:spacing w:val="1"/>
          <w:sz w:val="28"/>
        </w:rPr>
        <w:t xml:space="preserve"> </w:t>
      </w:r>
      <w:r>
        <w:rPr>
          <w:sz w:val="28"/>
        </w:rPr>
        <w:t>войны</w:t>
      </w:r>
      <w:r>
        <w:rPr>
          <w:spacing w:val="1"/>
          <w:sz w:val="28"/>
        </w:rPr>
        <w:t xml:space="preserve"> </w:t>
      </w:r>
      <w:r>
        <w:rPr>
          <w:sz w:val="28"/>
        </w:rPr>
        <w:t>с</w:t>
      </w:r>
      <w:r>
        <w:rPr>
          <w:spacing w:val="1"/>
          <w:sz w:val="28"/>
        </w:rPr>
        <w:t xml:space="preserve"> </w:t>
      </w:r>
      <w:r>
        <w:rPr>
          <w:sz w:val="28"/>
        </w:rPr>
        <w:t>Речью</w:t>
      </w:r>
      <w:r>
        <w:rPr>
          <w:spacing w:val="1"/>
          <w:sz w:val="28"/>
        </w:rPr>
        <w:t xml:space="preserve"> </w:t>
      </w:r>
      <w:r>
        <w:rPr>
          <w:sz w:val="28"/>
        </w:rPr>
        <w:t>Посполитой.</w:t>
      </w:r>
      <w:r>
        <w:rPr>
          <w:spacing w:val="1"/>
          <w:sz w:val="28"/>
        </w:rPr>
        <w:t xml:space="preserve"> </w:t>
      </w:r>
      <w:r>
        <w:rPr>
          <w:sz w:val="28"/>
        </w:rPr>
        <w:t>Поход</w:t>
      </w:r>
      <w:r>
        <w:rPr>
          <w:spacing w:val="1"/>
          <w:sz w:val="28"/>
        </w:rPr>
        <w:t xml:space="preserve"> </w:t>
      </w:r>
      <w:r>
        <w:rPr>
          <w:sz w:val="28"/>
        </w:rPr>
        <w:t>принца</w:t>
      </w:r>
      <w:r>
        <w:rPr>
          <w:spacing w:val="1"/>
          <w:sz w:val="28"/>
        </w:rPr>
        <w:t xml:space="preserve"> </w:t>
      </w:r>
      <w:r>
        <w:rPr>
          <w:sz w:val="28"/>
        </w:rPr>
        <w:t>Владислава</w:t>
      </w:r>
      <w:r>
        <w:rPr>
          <w:spacing w:val="1"/>
          <w:sz w:val="28"/>
        </w:rPr>
        <w:t xml:space="preserve"> </w:t>
      </w:r>
      <w:r>
        <w:rPr>
          <w:sz w:val="28"/>
        </w:rPr>
        <w:t>на</w:t>
      </w:r>
      <w:r>
        <w:rPr>
          <w:spacing w:val="1"/>
          <w:sz w:val="28"/>
        </w:rPr>
        <w:t xml:space="preserve"> </w:t>
      </w:r>
      <w:r>
        <w:rPr>
          <w:sz w:val="28"/>
        </w:rPr>
        <w:t>Москву. Заключение Деулинского перемирия с Речью Посполитой. Итоги и</w:t>
      </w:r>
      <w:r>
        <w:rPr>
          <w:spacing w:val="1"/>
          <w:sz w:val="28"/>
        </w:rPr>
        <w:t xml:space="preserve"> </w:t>
      </w:r>
      <w:r>
        <w:rPr>
          <w:sz w:val="28"/>
        </w:rPr>
        <w:t>последствия</w:t>
      </w:r>
      <w:r>
        <w:rPr>
          <w:spacing w:val="-1"/>
          <w:sz w:val="28"/>
        </w:rPr>
        <w:t xml:space="preserve"> </w:t>
      </w:r>
      <w:r>
        <w:rPr>
          <w:sz w:val="28"/>
        </w:rPr>
        <w:t>Смутного</w:t>
      </w:r>
      <w:r>
        <w:rPr>
          <w:spacing w:val="1"/>
          <w:sz w:val="28"/>
        </w:rPr>
        <w:t xml:space="preserve"> </w:t>
      </w:r>
      <w:r>
        <w:rPr>
          <w:sz w:val="28"/>
        </w:rPr>
        <w:t>времени.</w:t>
      </w:r>
    </w:p>
    <w:p w:rsidR="00A5196F" w:rsidRDefault="0035780C" w:rsidP="0051210D">
      <w:pPr>
        <w:pStyle w:val="a7"/>
        <w:numPr>
          <w:ilvl w:val="3"/>
          <w:numId w:val="108"/>
        </w:numPr>
        <w:tabs>
          <w:tab w:val="left" w:pos="2761"/>
        </w:tabs>
        <w:spacing w:line="321" w:lineRule="exact"/>
        <w:ind w:hanging="1052"/>
        <w:jc w:val="center"/>
        <w:rPr>
          <w:sz w:val="28"/>
        </w:rPr>
      </w:pPr>
      <w:r>
        <w:rPr>
          <w:sz w:val="28"/>
        </w:rPr>
        <w:t>Россия</w:t>
      </w:r>
      <w:r>
        <w:rPr>
          <w:spacing w:val="-1"/>
          <w:sz w:val="28"/>
        </w:rPr>
        <w:t xml:space="preserve"> </w:t>
      </w:r>
      <w:r>
        <w:rPr>
          <w:sz w:val="28"/>
        </w:rPr>
        <w:t>в</w:t>
      </w:r>
      <w:r>
        <w:rPr>
          <w:spacing w:val="-3"/>
          <w:sz w:val="28"/>
        </w:rPr>
        <w:t xml:space="preserve"> </w:t>
      </w:r>
      <w:r>
        <w:rPr>
          <w:sz w:val="28"/>
        </w:rPr>
        <w:t>XVII</w:t>
      </w:r>
      <w:r>
        <w:rPr>
          <w:spacing w:val="-1"/>
          <w:sz w:val="28"/>
        </w:rPr>
        <w:t xml:space="preserve"> </w:t>
      </w:r>
      <w:r>
        <w:rPr>
          <w:sz w:val="28"/>
        </w:rPr>
        <w:t>в.</w:t>
      </w:r>
    </w:p>
    <w:p w:rsidR="00A5196F" w:rsidRDefault="0035780C" w:rsidP="00412972">
      <w:pPr>
        <w:pStyle w:val="a7"/>
        <w:tabs>
          <w:tab w:val="left" w:pos="2973"/>
        </w:tabs>
        <w:spacing w:before="163" w:line="360" w:lineRule="auto"/>
        <w:ind w:left="1708" w:right="734" w:firstLine="0"/>
        <w:rPr>
          <w:sz w:val="28"/>
        </w:rPr>
      </w:pPr>
      <w:r>
        <w:rPr>
          <w:sz w:val="28"/>
        </w:rPr>
        <w:t>Россия</w:t>
      </w:r>
      <w:r>
        <w:rPr>
          <w:spacing w:val="1"/>
          <w:sz w:val="28"/>
        </w:rPr>
        <w:t xml:space="preserve"> </w:t>
      </w:r>
      <w:r>
        <w:rPr>
          <w:sz w:val="28"/>
        </w:rPr>
        <w:t>при</w:t>
      </w:r>
      <w:r>
        <w:rPr>
          <w:spacing w:val="1"/>
          <w:sz w:val="28"/>
        </w:rPr>
        <w:t xml:space="preserve"> </w:t>
      </w:r>
      <w:r>
        <w:rPr>
          <w:sz w:val="28"/>
        </w:rPr>
        <w:t>первых</w:t>
      </w:r>
      <w:r>
        <w:rPr>
          <w:spacing w:val="1"/>
          <w:sz w:val="28"/>
        </w:rPr>
        <w:t xml:space="preserve"> </w:t>
      </w:r>
      <w:r>
        <w:rPr>
          <w:sz w:val="28"/>
        </w:rPr>
        <w:t>Романовых.</w:t>
      </w:r>
      <w:r>
        <w:rPr>
          <w:spacing w:val="1"/>
          <w:sz w:val="28"/>
        </w:rPr>
        <w:t xml:space="preserve"> </w:t>
      </w:r>
      <w:r>
        <w:rPr>
          <w:sz w:val="28"/>
        </w:rPr>
        <w:t>Царствование</w:t>
      </w:r>
      <w:r>
        <w:rPr>
          <w:spacing w:val="1"/>
          <w:sz w:val="28"/>
        </w:rPr>
        <w:t xml:space="preserve"> </w:t>
      </w:r>
      <w:r>
        <w:rPr>
          <w:sz w:val="28"/>
        </w:rPr>
        <w:t>Михаила</w:t>
      </w:r>
      <w:r>
        <w:rPr>
          <w:spacing w:val="1"/>
          <w:sz w:val="28"/>
        </w:rPr>
        <w:t xml:space="preserve"> </w:t>
      </w:r>
      <w:r>
        <w:rPr>
          <w:sz w:val="28"/>
        </w:rPr>
        <w:t>Фёдоровича.</w:t>
      </w:r>
      <w:r>
        <w:rPr>
          <w:spacing w:val="1"/>
          <w:sz w:val="28"/>
        </w:rPr>
        <w:t xml:space="preserve"> </w:t>
      </w:r>
      <w:r>
        <w:rPr>
          <w:sz w:val="28"/>
        </w:rPr>
        <w:t>Восстановление</w:t>
      </w:r>
      <w:r>
        <w:rPr>
          <w:spacing w:val="1"/>
          <w:sz w:val="28"/>
        </w:rPr>
        <w:t xml:space="preserve"> </w:t>
      </w:r>
      <w:r>
        <w:rPr>
          <w:sz w:val="28"/>
        </w:rPr>
        <w:t>экономического</w:t>
      </w:r>
      <w:r>
        <w:rPr>
          <w:spacing w:val="1"/>
          <w:sz w:val="28"/>
        </w:rPr>
        <w:t xml:space="preserve"> </w:t>
      </w:r>
      <w:r>
        <w:rPr>
          <w:sz w:val="28"/>
        </w:rPr>
        <w:t>потенциала</w:t>
      </w:r>
      <w:r>
        <w:rPr>
          <w:spacing w:val="1"/>
          <w:sz w:val="28"/>
        </w:rPr>
        <w:t xml:space="preserve"> </w:t>
      </w:r>
      <w:r>
        <w:rPr>
          <w:sz w:val="28"/>
        </w:rPr>
        <w:t>страны.</w:t>
      </w:r>
      <w:r>
        <w:rPr>
          <w:spacing w:val="1"/>
          <w:sz w:val="28"/>
        </w:rPr>
        <w:t xml:space="preserve"> </w:t>
      </w:r>
      <w:r>
        <w:rPr>
          <w:sz w:val="28"/>
        </w:rPr>
        <w:t>Продолжение</w:t>
      </w:r>
      <w:r>
        <w:rPr>
          <w:spacing w:val="1"/>
          <w:sz w:val="28"/>
        </w:rPr>
        <w:t xml:space="preserve"> </w:t>
      </w:r>
      <w:r>
        <w:rPr>
          <w:sz w:val="28"/>
        </w:rPr>
        <w:t>закрепощения</w:t>
      </w:r>
      <w:r>
        <w:rPr>
          <w:spacing w:val="1"/>
          <w:sz w:val="28"/>
        </w:rPr>
        <w:t xml:space="preserve"> </w:t>
      </w:r>
      <w:r>
        <w:rPr>
          <w:sz w:val="28"/>
        </w:rPr>
        <w:t>крестьян.</w:t>
      </w:r>
      <w:r>
        <w:rPr>
          <w:spacing w:val="1"/>
          <w:sz w:val="28"/>
        </w:rPr>
        <w:t xml:space="preserve"> </w:t>
      </w:r>
      <w:r>
        <w:rPr>
          <w:sz w:val="28"/>
        </w:rPr>
        <w:t>Земские</w:t>
      </w:r>
      <w:r>
        <w:rPr>
          <w:spacing w:val="1"/>
          <w:sz w:val="28"/>
        </w:rPr>
        <w:t xml:space="preserve"> </w:t>
      </w:r>
      <w:r>
        <w:rPr>
          <w:sz w:val="28"/>
        </w:rPr>
        <w:t>соборы.</w:t>
      </w:r>
      <w:r>
        <w:rPr>
          <w:spacing w:val="1"/>
          <w:sz w:val="28"/>
        </w:rPr>
        <w:t xml:space="preserve"> </w:t>
      </w:r>
      <w:r>
        <w:rPr>
          <w:sz w:val="28"/>
        </w:rPr>
        <w:t>Роль</w:t>
      </w:r>
      <w:r>
        <w:rPr>
          <w:spacing w:val="1"/>
          <w:sz w:val="28"/>
        </w:rPr>
        <w:t xml:space="preserve"> </w:t>
      </w:r>
      <w:r>
        <w:rPr>
          <w:sz w:val="28"/>
        </w:rPr>
        <w:t>патриарха</w:t>
      </w:r>
      <w:r>
        <w:rPr>
          <w:spacing w:val="1"/>
          <w:sz w:val="28"/>
        </w:rPr>
        <w:t xml:space="preserve"> </w:t>
      </w:r>
      <w:r>
        <w:rPr>
          <w:sz w:val="28"/>
        </w:rPr>
        <w:t>Филарета</w:t>
      </w:r>
      <w:r>
        <w:rPr>
          <w:spacing w:val="-1"/>
          <w:sz w:val="28"/>
        </w:rPr>
        <w:t xml:space="preserve"> </w:t>
      </w:r>
      <w:r>
        <w:rPr>
          <w:sz w:val="28"/>
        </w:rPr>
        <w:t>в</w:t>
      </w:r>
      <w:r>
        <w:rPr>
          <w:spacing w:val="-5"/>
          <w:sz w:val="28"/>
        </w:rPr>
        <w:t xml:space="preserve"> </w:t>
      </w:r>
      <w:r>
        <w:rPr>
          <w:sz w:val="28"/>
        </w:rPr>
        <w:t>управлении государством.</w:t>
      </w:r>
    </w:p>
    <w:p w:rsidR="00A5196F" w:rsidRDefault="0035780C">
      <w:pPr>
        <w:pStyle w:val="a3"/>
        <w:spacing w:line="360" w:lineRule="auto"/>
        <w:ind w:right="738"/>
      </w:pPr>
      <w:r>
        <w:t>Царь Алексей Михайлович. Укрепление самодержавия. Ослабление роли</w:t>
      </w:r>
      <w:r>
        <w:rPr>
          <w:spacing w:val="1"/>
        </w:rPr>
        <w:t xml:space="preserve"> </w:t>
      </w:r>
      <w:r>
        <w:t>Боярской думы в управлении государством. Развитие приказного строя. Приказ</w:t>
      </w:r>
      <w:r>
        <w:rPr>
          <w:spacing w:val="-67"/>
        </w:rPr>
        <w:t xml:space="preserve"> </w:t>
      </w:r>
      <w:r>
        <w:t>Тайных дел. Усиление воеводской власти в уездах и постепенная 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 Б.И. Морозова и И.Д. Милославского: итоги его деятельности.</w:t>
      </w:r>
      <w:r>
        <w:rPr>
          <w:spacing w:val="1"/>
        </w:rPr>
        <w:t xml:space="preserve"> </w:t>
      </w:r>
      <w:r>
        <w:t>Патриарх Никон, его конфликт с царской властью. Раскол в Церкви. Протопоп</w:t>
      </w:r>
      <w:r>
        <w:rPr>
          <w:spacing w:val="1"/>
        </w:rPr>
        <w:t xml:space="preserve"> </w:t>
      </w:r>
      <w:r>
        <w:lastRenderedPageBreak/>
        <w:t>Аввакум, формирование религиозной традиции старообрядчества. Царь Федор</w:t>
      </w:r>
      <w:r>
        <w:rPr>
          <w:spacing w:val="1"/>
        </w:rPr>
        <w:t xml:space="preserve"> </w:t>
      </w:r>
      <w:r>
        <w:t>Алексеевич.</w:t>
      </w:r>
      <w:r>
        <w:rPr>
          <w:spacing w:val="-5"/>
        </w:rPr>
        <w:t xml:space="preserve"> </w:t>
      </w:r>
      <w:r>
        <w:t>Отмена</w:t>
      </w:r>
      <w:r>
        <w:rPr>
          <w:spacing w:val="-2"/>
        </w:rPr>
        <w:t xml:space="preserve"> </w:t>
      </w:r>
      <w:r>
        <w:t>местничества.</w:t>
      </w:r>
      <w:r>
        <w:rPr>
          <w:spacing w:val="-4"/>
        </w:rPr>
        <w:t xml:space="preserve"> </w:t>
      </w:r>
      <w:r>
        <w:t>Налоговая (податная) реформа.</w:t>
      </w:r>
    </w:p>
    <w:p w:rsidR="00A5196F" w:rsidRDefault="0035780C" w:rsidP="0051210D">
      <w:pPr>
        <w:pStyle w:val="a7"/>
        <w:numPr>
          <w:ilvl w:val="4"/>
          <w:numId w:val="69"/>
        </w:numPr>
        <w:tabs>
          <w:tab w:val="left" w:pos="2973"/>
        </w:tabs>
        <w:spacing w:line="360" w:lineRule="auto"/>
        <w:ind w:right="736"/>
        <w:rPr>
          <w:sz w:val="28"/>
        </w:rPr>
      </w:pPr>
      <w:r>
        <w:rPr>
          <w:sz w:val="28"/>
        </w:rPr>
        <w:t>Экономическое</w:t>
      </w:r>
      <w:r>
        <w:rPr>
          <w:spacing w:val="1"/>
          <w:sz w:val="28"/>
        </w:rPr>
        <w:t xml:space="preserve"> </w:t>
      </w:r>
      <w:r>
        <w:rPr>
          <w:sz w:val="28"/>
        </w:rPr>
        <w:t>развитие</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Первые</w:t>
      </w:r>
      <w:r>
        <w:rPr>
          <w:spacing w:val="1"/>
          <w:sz w:val="28"/>
        </w:rPr>
        <w:t xml:space="preserve"> </w:t>
      </w:r>
      <w:r>
        <w:rPr>
          <w:sz w:val="28"/>
        </w:rPr>
        <w:t>мануфактуры. Ярмарки. Укрепление внутренних торговых связей и развитие</w:t>
      </w:r>
      <w:r>
        <w:rPr>
          <w:spacing w:val="1"/>
          <w:sz w:val="28"/>
        </w:rPr>
        <w:t xml:space="preserve"> </w:t>
      </w:r>
      <w:r>
        <w:rPr>
          <w:sz w:val="28"/>
        </w:rPr>
        <w:t>хозяйственной специализации регионов Российского государства. Торговый и</w:t>
      </w:r>
      <w:r>
        <w:rPr>
          <w:spacing w:val="1"/>
          <w:sz w:val="28"/>
        </w:rPr>
        <w:t xml:space="preserve"> </w:t>
      </w:r>
      <w:r>
        <w:rPr>
          <w:sz w:val="28"/>
        </w:rPr>
        <w:t>Новоторговый</w:t>
      </w:r>
      <w:r>
        <w:rPr>
          <w:spacing w:val="-4"/>
          <w:sz w:val="28"/>
        </w:rPr>
        <w:t xml:space="preserve"> </w:t>
      </w:r>
      <w:r>
        <w:rPr>
          <w:sz w:val="28"/>
        </w:rPr>
        <w:t>уставы.</w:t>
      </w:r>
      <w:r>
        <w:rPr>
          <w:spacing w:val="-3"/>
          <w:sz w:val="28"/>
        </w:rPr>
        <w:t xml:space="preserve"> </w:t>
      </w:r>
      <w:r>
        <w:rPr>
          <w:sz w:val="28"/>
        </w:rPr>
        <w:t>Торговля</w:t>
      </w:r>
      <w:r>
        <w:rPr>
          <w:spacing w:val="-1"/>
          <w:sz w:val="28"/>
        </w:rPr>
        <w:t xml:space="preserve"> </w:t>
      </w:r>
      <w:r>
        <w:rPr>
          <w:sz w:val="28"/>
        </w:rPr>
        <w:t>с</w:t>
      </w:r>
      <w:r>
        <w:rPr>
          <w:spacing w:val="-1"/>
          <w:sz w:val="28"/>
        </w:rPr>
        <w:t xml:space="preserve"> </w:t>
      </w:r>
      <w:r>
        <w:rPr>
          <w:sz w:val="28"/>
        </w:rPr>
        <w:t>европейскими</w:t>
      </w:r>
      <w:r>
        <w:rPr>
          <w:spacing w:val="-1"/>
          <w:sz w:val="28"/>
        </w:rPr>
        <w:t xml:space="preserve"> </w:t>
      </w:r>
      <w:r>
        <w:rPr>
          <w:sz w:val="28"/>
        </w:rPr>
        <w:t>странами</w:t>
      </w:r>
      <w:r>
        <w:rPr>
          <w:spacing w:val="-1"/>
          <w:sz w:val="28"/>
        </w:rPr>
        <w:t xml:space="preserve"> </w:t>
      </w:r>
      <w:r>
        <w:rPr>
          <w:sz w:val="28"/>
        </w:rPr>
        <w:t>и</w:t>
      </w:r>
      <w:r>
        <w:rPr>
          <w:spacing w:val="-3"/>
          <w:sz w:val="28"/>
        </w:rPr>
        <w:t xml:space="preserve"> </w:t>
      </w:r>
      <w:r>
        <w:rPr>
          <w:sz w:val="28"/>
        </w:rPr>
        <w:t>Востоком.</w:t>
      </w:r>
    </w:p>
    <w:p w:rsidR="00A5196F" w:rsidRDefault="0035780C" w:rsidP="0051210D">
      <w:pPr>
        <w:pStyle w:val="a7"/>
        <w:numPr>
          <w:ilvl w:val="4"/>
          <w:numId w:val="69"/>
        </w:numPr>
        <w:tabs>
          <w:tab w:val="left" w:pos="2973"/>
        </w:tabs>
        <w:spacing w:line="360" w:lineRule="auto"/>
        <w:ind w:right="732"/>
        <w:rPr>
          <w:sz w:val="28"/>
        </w:rPr>
      </w:pPr>
      <w:r>
        <w:rPr>
          <w:sz w:val="28"/>
        </w:rPr>
        <w:t>Социальная структура российского общества. Государев двор,</w:t>
      </w:r>
      <w:r>
        <w:rPr>
          <w:spacing w:val="1"/>
          <w:sz w:val="28"/>
        </w:rPr>
        <w:t xml:space="preserve"> </w:t>
      </w:r>
      <w:r>
        <w:rPr>
          <w:sz w:val="28"/>
        </w:rPr>
        <w:t>служилый город, духовенство, торговые люди, посадское население, стрельцы,</w:t>
      </w:r>
      <w:r>
        <w:rPr>
          <w:spacing w:val="1"/>
          <w:sz w:val="28"/>
        </w:rPr>
        <w:t xml:space="preserve"> </w:t>
      </w:r>
      <w:r>
        <w:rPr>
          <w:sz w:val="28"/>
        </w:rPr>
        <w:t>служилые</w:t>
      </w:r>
      <w:r>
        <w:rPr>
          <w:spacing w:val="1"/>
          <w:sz w:val="28"/>
        </w:rPr>
        <w:t xml:space="preserve"> </w:t>
      </w:r>
      <w:r>
        <w:rPr>
          <w:sz w:val="28"/>
        </w:rPr>
        <w:t>иноземцы, казаки, крестьяне,</w:t>
      </w:r>
      <w:r>
        <w:rPr>
          <w:spacing w:val="1"/>
          <w:sz w:val="28"/>
        </w:rPr>
        <w:t xml:space="preserve"> </w:t>
      </w:r>
      <w:r>
        <w:rPr>
          <w:sz w:val="28"/>
        </w:rPr>
        <w:t>холопы. Русская деревня</w:t>
      </w:r>
      <w:r>
        <w:rPr>
          <w:spacing w:val="1"/>
          <w:sz w:val="28"/>
        </w:rPr>
        <w:t xml:space="preserve"> </w:t>
      </w:r>
      <w:r>
        <w:rPr>
          <w:sz w:val="28"/>
        </w:rPr>
        <w:t>в XVII</w:t>
      </w:r>
      <w:r>
        <w:rPr>
          <w:spacing w:val="1"/>
          <w:sz w:val="28"/>
        </w:rPr>
        <w:t xml:space="preserve"> </w:t>
      </w:r>
      <w:r>
        <w:rPr>
          <w:sz w:val="28"/>
        </w:rPr>
        <w:t>в.</w:t>
      </w:r>
      <w:r>
        <w:rPr>
          <w:spacing w:val="1"/>
          <w:sz w:val="28"/>
        </w:rPr>
        <w:t xml:space="preserve"> </w:t>
      </w:r>
      <w:r>
        <w:rPr>
          <w:sz w:val="28"/>
        </w:rPr>
        <w:t>Городские</w:t>
      </w:r>
      <w:r>
        <w:rPr>
          <w:spacing w:val="1"/>
          <w:sz w:val="28"/>
        </w:rPr>
        <w:t xml:space="preserve"> </w:t>
      </w:r>
      <w:r>
        <w:rPr>
          <w:sz w:val="28"/>
        </w:rPr>
        <w:t>восстания</w:t>
      </w:r>
      <w:r>
        <w:rPr>
          <w:spacing w:val="1"/>
          <w:sz w:val="28"/>
        </w:rPr>
        <w:t xml:space="preserve"> </w:t>
      </w:r>
      <w:r>
        <w:rPr>
          <w:sz w:val="28"/>
        </w:rPr>
        <w:t>середины</w:t>
      </w:r>
      <w:r>
        <w:rPr>
          <w:spacing w:val="1"/>
          <w:sz w:val="28"/>
        </w:rPr>
        <w:t xml:space="preserve"> </w:t>
      </w:r>
      <w:r>
        <w:rPr>
          <w:sz w:val="28"/>
        </w:rPr>
        <w:t>XVII в.</w:t>
      </w:r>
      <w:r>
        <w:rPr>
          <w:spacing w:val="1"/>
          <w:sz w:val="28"/>
        </w:rPr>
        <w:t xml:space="preserve"> </w:t>
      </w:r>
      <w:r>
        <w:rPr>
          <w:sz w:val="28"/>
        </w:rPr>
        <w:t>Соляной бунт</w:t>
      </w:r>
      <w:r>
        <w:rPr>
          <w:spacing w:val="1"/>
          <w:sz w:val="28"/>
        </w:rPr>
        <w:t xml:space="preserve"> </w:t>
      </w:r>
      <w:r>
        <w:rPr>
          <w:sz w:val="28"/>
        </w:rPr>
        <w:t>в Москве.</w:t>
      </w:r>
      <w:r>
        <w:rPr>
          <w:spacing w:val="1"/>
          <w:sz w:val="28"/>
        </w:rPr>
        <w:t xml:space="preserve"> </w:t>
      </w:r>
      <w:r>
        <w:rPr>
          <w:sz w:val="28"/>
        </w:rPr>
        <w:t>Псковско-</w:t>
      </w:r>
      <w:r>
        <w:rPr>
          <w:spacing w:val="1"/>
          <w:sz w:val="28"/>
        </w:rPr>
        <w:t xml:space="preserve"> </w:t>
      </w:r>
      <w:r>
        <w:rPr>
          <w:sz w:val="28"/>
        </w:rPr>
        <w:t>Новгородское восстание. Соборное уложение 349 г. Завершение оформления</w:t>
      </w:r>
      <w:r>
        <w:rPr>
          <w:spacing w:val="1"/>
          <w:sz w:val="28"/>
        </w:rPr>
        <w:t xml:space="preserve"> </w:t>
      </w:r>
      <w:r>
        <w:rPr>
          <w:sz w:val="28"/>
        </w:rPr>
        <w:t>крепостного права и территория его распространения. Денежная реформа</w:t>
      </w:r>
      <w:r>
        <w:rPr>
          <w:spacing w:val="70"/>
          <w:sz w:val="28"/>
        </w:rPr>
        <w:t xml:space="preserve"> </w:t>
      </w:r>
      <w:r>
        <w:rPr>
          <w:sz w:val="28"/>
        </w:rPr>
        <w:t>354</w:t>
      </w:r>
      <w:r>
        <w:rPr>
          <w:spacing w:val="1"/>
          <w:sz w:val="28"/>
        </w:rPr>
        <w:t xml:space="preserve"> </w:t>
      </w:r>
      <w:r>
        <w:rPr>
          <w:sz w:val="28"/>
        </w:rPr>
        <w:t>г.</w:t>
      </w:r>
      <w:r>
        <w:rPr>
          <w:spacing w:val="1"/>
          <w:sz w:val="28"/>
        </w:rPr>
        <w:t xml:space="preserve"> </w:t>
      </w:r>
      <w:r>
        <w:rPr>
          <w:sz w:val="28"/>
        </w:rPr>
        <w:t>Медный</w:t>
      </w:r>
      <w:r>
        <w:rPr>
          <w:spacing w:val="1"/>
          <w:sz w:val="28"/>
        </w:rPr>
        <w:t xml:space="preserve"> </w:t>
      </w:r>
      <w:r>
        <w:rPr>
          <w:sz w:val="28"/>
        </w:rPr>
        <w:t>бунт.</w:t>
      </w:r>
      <w:r>
        <w:rPr>
          <w:spacing w:val="1"/>
          <w:sz w:val="28"/>
        </w:rPr>
        <w:t xml:space="preserve"> </w:t>
      </w:r>
      <w:r>
        <w:rPr>
          <w:sz w:val="28"/>
        </w:rPr>
        <w:t>Побеги</w:t>
      </w:r>
      <w:r>
        <w:rPr>
          <w:spacing w:val="1"/>
          <w:sz w:val="28"/>
        </w:rPr>
        <w:t xml:space="preserve"> </w:t>
      </w:r>
      <w:r>
        <w:rPr>
          <w:sz w:val="28"/>
        </w:rPr>
        <w:t>крестьян</w:t>
      </w:r>
      <w:r>
        <w:rPr>
          <w:spacing w:val="1"/>
          <w:sz w:val="28"/>
        </w:rPr>
        <w:t xml:space="preserve"> </w:t>
      </w:r>
      <w:r>
        <w:rPr>
          <w:sz w:val="28"/>
        </w:rPr>
        <w:t>на</w:t>
      </w:r>
      <w:r>
        <w:rPr>
          <w:spacing w:val="1"/>
          <w:sz w:val="28"/>
        </w:rPr>
        <w:t xml:space="preserve"> </w:t>
      </w:r>
      <w:r>
        <w:rPr>
          <w:sz w:val="28"/>
        </w:rPr>
        <w:t>Дон</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Сибирь.</w:t>
      </w:r>
      <w:r>
        <w:rPr>
          <w:spacing w:val="1"/>
          <w:sz w:val="28"/>
        </w:rPr>
        <w:t xml:space="preserve"> </w:t>
      </w:r>
      <w:r>
        <w:rPr>
          <w:sz w:val="28"/>
        </w:rPr>
        <w:t>Восстание</w:t>
      </w:r>
      <w:r>
        <w:rPr>
          <w:spacing w:val="1"/>
          <w:sz w:val="28"/>
        </w:rPr>
        <w:t xml:space="preserve"> </w:t>
      </w:r>
      <w:r>
        <w:rPr>
          <w:sz w:val="28"/>
        </w:rPr>
        <w:t>Степана</w:t>
      </w:r>
      <w:r>
        <w:rPr>
          <w:spacing w:val="1"/>
          <w:sz w:val="28"/>
        </w:rPr>
        <w:t xml:space="preserve"> </w:t>
      </w:r>
      <w:r>
        <w:rPr>
          <w:sz w:val="28"/>
        </w:rPr>
        <w:t>Разина.</w:t>
      </w:r>
    </w:p>
    <w:p w:rsidR="00A5196F" w:rsidRPr="00412972" w:rsidRDefault="0035780C" w:rsidP="00412972">
      <w:pPr>
        <w:tabs>
          <w:tab w:val="left" w:pos="2973"/>
        </w:tabs>
        <w:spacing w:before="66" w:line="360" w:lineRule="auto"/>
        <w:ind w:left="1001" w:right="732"/>
        <w:rPr>
          <w:sz w:val="28"/>
        </w:rPr>
      </w:pPr>
      <w:r w:rsidRPr="00412972">
        <w:rPr>
          <w:sz w:val="28"/>
        </w:rPr>
        <w:t>Внешняя</w:t>
      </w:r>
      <w:r w:rsidRPr="00412972">
        <w:rPr>
          <w:spacing w:val="1"/>
          <w:sz w:val="28"/>
        </w:rPr>
        <w:t xml:space="preserve"> </w:t>
      </w:r>
      <w:r w:rsidRPr="00412972">
        <w:rPr>
          <w:sz w:val="28"/>
        </w:rPr>
        <w:t>политика</w:t>
      </w:r>
      <w:r w:rsidRPr="00412972">
        <w:rPr>
          <w:spacing w:val="1"/>
          <w:sz w:val="28"/>
        </w:rPr>
        <w:t xml:space="preserve"> </w:t>
      </w:r>
      <w:r w:rsidRPr="00412972">
        <w:rPr>
          <w:sz w:val="28"/>
        </w:rPr>
        <w:t>России</w:t>
      </w:r>
      <w:r w:rsidRPr="00412972">
        <w:rPr>
          <w:spacing w:val="1"/>
          <w:sz w:val="28"/>
        </w:rPr>
        <w:t xml:space="preserve"> </w:t>
      </w:r>
      <w:r w:rsidRPr="00412972">
        <w:rPr>
          <w:sz w:val="28"/>
        </w:rPr>
        <w:t>в</w:t>
      </w:r>
      <w:r w:rsidRPr="00412972">
        <w:rPr>
          <w:spacing w:val="1"/>
          <w:sz w:val="28"/>
        </w:rPr>
        <w:t xml:space="preserve"> </w:t>
      </w:r>
      <w:r w:rsidRPr="00412972">
        <w:rPr>
          <w:sz w:val="28"/>
        </w:rPr>
        <w:t>XVII</w:t>
      </w:r>
      <w:r w:rsidRPr="00412972">
        <w:rPr>
          <w:spacing w:val="1"/>
          <w:sz w:val="28"/>
        </w:rPr>
        <w:t xml:space="preserve"> </w:t>
      </w:r>
      <w:r w:rsidRPr="00412972">
        <w:rPr>
          <w:sz w:val="28"/>
        </w:rPr>
        <w:t>в.</w:t>
      </w:r>
      <w:r w:rsidRPr="00412972">
        <w:rPr>
          <w:spacing w:val="1"/>
          <w:sz w:val="28"/>
        </w:rPr>
        <w:t xml:space="preserve"> </w:t>
      </w:r>
      <w:r w:rsidRPr="00412972">
        <w:rPr>
          <w:sz w:val="28"/>
        </w:rPr>
        <w:t>Возобновление</w:t>
      </w:r>
      <w:r w:rsidRPr="00412972">
        <w:rPr>
          <w:spacing w:val="1"/>
          <w:sz w:val="28"/>
        </w:rPr>
        <w:t xml:space="preserve"> </w:t>
      </w:r>
      <w:r w:rsidRPr="00412972">
        <w:rPr>
          <w:sz w:val="28"/>
        </w:rPr>
        <w:t>дипломатических</w:t>
      </w:r>
      <w:r w:rsidRPr="00412972">
        <w:rPr>
          <w:spacing w:val="1"/>
          <w:sz w:val="28"/>
        </w:rPr>
        <w:t xml:space="preserve"> </w:t>
      </w:r>
      <w:r w:rsidRPr="00412972">
        <w:rPr>
          <w:sz w:val="28"/>
        </w:rPr>
        <w:t>контактов</w:t>
      </w:r>
      <w:r w:rsidRPr="00412972">
        <w:rPr>
          <w:spacing w:val="1"/>
          <w:sz w:val="28"/>
        </w:rPr>
        <w:t xml:space="preserve"> </w:t>
      </w:r>
      <w:r w:rsidRPr="00412972">
        <w:rPr>
          <w:sz w:val="28"/>
        </w:rPr>
        <w:t>со</w:t>
      </w:r>
      <w:r w:rsidRPr="00412972">
        <w:rPr>
          <w:spacing w:val="1"/>
          <w:sz w:val="28"/>
        </w:rPr>
        <w:t xml:space="preserve"> </w:t>
      </w:r>
      <w:r w:rsidRPr="00412972">
        <w:rPr>
          <w:sz w:val="28"/>
        </w:rPr>
        <w:t>странами</w:t>
      </w:r>
      <w:r w:rsidRPr="00412972">
        <w:rPr>
          <w:spacing w:val="1"/>
          <w:sz w:val="28"/>
        </w:rPr>
        <w:t xml:space="preserve"> </w:t>
      </w:r>
      <w:r w:rsidRPr="00412972">
        <w:rPr>
          <w:sz w:val="28"/>
        </w:rPr>
        <w:t>Европы</w:t>
      </w:r>
      <w:r w:rsidRPr="00412972">
        <w:rPr>
          <w:spacing w:val="1"/>
          <w:sz w:val="28"/>
        </w:rPr>
        <w:t xml:space="preserve"> </w:t>
      </w:r>
      <w:r w:rsidRPr="00412972">
        <w:rPr>
          <w:sz w:val="28"/>
        </w:rPr>
        <w:t>и</w:t>
      </w:r>
      <w:r w:rsidRPr="00412972">
        <w:rPr>
          <w:spacing w:val="1"/>
          <w:sz w:val="28"/>
        </w:rPr>
        <w:t xml:space="preserve"> </w:t>
      </w:r>
      <w:r w:rsidRPr="00412972">
        <w:rPr>
          <w:sz w:val="28"/>
        </w:rPr>
        <w:t>Азии</w:t>
      </w:r>
      <w:r w:rsidRPr="00412972">
        <w:rPr>
          <w:spacing w:val="1"/>
          <w:sz w:val="28"/>
        </w:rPr>
        <w:t xml:space="preserve"> </w:t>
      </w:r>
      <w:r w:rsidRPr="00412972">
        <w:rPr>
          <w:sz w:val="28"/>
        </w:rPr>
        <w:t>после</w:t>
      </w:r>
      <w:r w:rsidRPr="00412972">
        <w:rPr>
          <w:spacing w:val="1"/>
          <w:sz w:val="28"/>
        </w:rPr>
        <w:t xml:space="preserve"> </w:t>
      </w:r>
      <w:r w:rsidRPr="00412972">
        <w:rPr>
          <w:sz w:val="28"/>
        </w:rPr>
        <w:t>Смуты.</w:t>
      </w:r>
      <w:r w:rsidRPr="00412972">
        <w:rPr>
          <w:spacing w:val="1"/>
          <w:sz w:val="28"/>
        </w:rPr>
        <w:t xml:space="preserve"> </w:t>
      </w:r>
      <w:r w:rsidRPr="00412972">
        <w:rPr>
          <w:sz w:val="28"/>
        </w:rPr>
        <w:t>Смоленская война. Поляновский мир. Контакты с православным населением</w:t>
      </w:r>
      <w:r w:rsidRPr="00412972">
        <w:rPr>
          <w:spacing w:val="1"/>
          <w:sz w:val="28"/>
        </w:rPr>
        <w:t xml:space="preserve"> </w:t>
      </w:r>
      <w:r w:rsidRPr="00412972">
        <w:rPr>
          <w:sz w:val="28"/>
        </w:rPr>
        <w:t>Речи</w:t>
      </w:r>
      <w:r w:rsidRPr="00412972">
        <w:rPr>
          <w:spacing w:val="1"/>
          <w:sz w:val="28"/>
        </w:rPr>
        <w:t xml:space="preserve"> </w:t>
      </w:r>
      <w:r w:rsidRPr="00412972">
        <w:rPr>
          <w:sz w:val="28"/>
        </w:rPr>
        <w:t>Посполитой:</w:t>
      </w:r>
      <w:r w:rsidRPr="00412972">
        <w:rPr>
          <w:spacing w:val="1"/>
          <w:sz w:val="28"/>
        </w:rPr>
        <w:t xml:space="preserve"> </w:t>
      </w:r>
      <w:r w:rsidRPr="00412972">
        <w:rPr>
          <w:sz w:val="28"/>
        </w:rPr>
        <w:t>противодействие</w:t>
      </w:r>
      <w:r w:rsidRPr="00412972">
        <w:rPr>
          <w:spacing w:val="1"/>
          <w:sz w:val="28"/>
        </w:rPr>
        <w:t xml:space="preserve"> </w:t>
      </w:r>
      <w:r w:rsidRPr="00412972">
        <w:rPr>
          <w:sz w:val="28"/>
        </w:rPr>
        <w:t>полонизации,</w:t>
      </w:r>
      <w:r w:rsidRPr="00412972">
        <w:rPr>
          <w:spacing w:val="1"/>
          <w:sz w:val="28"/>
        </w:rPr>
        <w:t xml:space="preserve"> </w:t>
      </w:r>
      <w:r w:rsidRPr="00412972">
        <w:rPr>
          <w:sz w:val="28"/>
        </w:rPr>
        <w:t>распространению</w:t>
      </w:r>
      <w:r w:rsidRPr="00412972">
        <w:rPr>
          <w:spacing w:val="1"/>
          <w:sz w:val="28"/>
        </w:rPr>
        <w:t xml:space="preserve"> </w:t>
      </w:r>
      <w:r w:rsidRPr="00412972">
        <w:rPr>
          <w:sz w:val="28"/>
        </w:rPr>
        <w:t>католичества.</w:t>
      </w:r>
      <w:r w:rsidRPr="00412972">
        <w:rPr>
          <w:spacing w:val="1"/>
          <w:sz w:val="28"/>
        </w:rPr>
        <w:t xml:space="preserve"> </w:t>
      </w:r>
      <w:r w:rsidRPr="00412972">
        <w:rPr>
          <w:sz w:val="28"/>
        </w:rPr>
        <w:t>Контакты</w:t>
      </w:r>
      <w:r w:rsidRPr="00412972">
        <w:rPr>
          <w:spacing w:val="1"/>
          <w:sz w:val="28"/>
        </w:rPr>
        <w:t xml:space="preserve"> </w:t>
      </w:r>
      <w:r w:rsidRPr="00412972">
        <w:rPr>
          <w:sz w:val="28"/>
        </w:rPr>
        <w:t>с</w:t>
      </w:r>
      <w:r w:rsidRPr="00412972">
        <w:rPr>
          <w:spacing w:val="1"/>
          <w:sz w:val="28"/>
        </w:rPr>
        <w:t xml:space="preserve"> </w:t>
      </w:r>
      <w:r w:rsidRPr="00412972">
        <w:rPr>
          <w:sz w:val="28"/>
        </w:rPr>
        <w:t>Запорожской</w:t>
      </w:r>
      <w:r w:rsidRPr="00412972">
        <w:rPr>
          <w:spacing w:val="1"/>
          <w:sz w:val="28"/>
        </w:rPr>
        <w:t xml:space="preserve"> </w:t>
      </w:r>
      <w:r w:rsidRPr="00412972">
        <w:rPr>
          <w:sz w:val="28"/>
        </w:rPr>
        <w:t>Сечью.</w:t>
      </w:r>
      <w:r w:rsidRPr="00412972">
        <w:rPr>
          <w:spacing w:val="1"/>
          <w:sz w:val="28"/>
        </w:rPr>
        <w:t xml:space="preserve"> </w:t>
      </w:r>
      <w:r w:rsidRPr="00412972">
        <w:rPr>
          <w:sz w:val="28"/>
        </w:rPr>
        <w:t>Восстание</w:t>
      </w:r>
      <w:r w:rsidRPr="00412972">
        <w:rPr>
          <w:spacing w:val="1"/>
          <w:sz w:val="28"/>
        </w:rPr>
        <w:t xml:space="preserve"> </w:t>
      </w:r>
      <w:r w:rsidRPr="00412972">
        <w:rPr>
          <w:sz w:val="28"/>
        </w:rPr>
        <w:t>Богдана</w:t>
      </w:r>
      <w:r w:rsidRPr="00412972">
        <w:rPr>
          <w:spacing w:val="1"/>
          <w:sz w:val="28"/>
        </w:rPr>
        <w:t xml:space="preserve"> </w:t>
      </w:r>
      <w:r w:rsidRPr="00412972">
        <w:rPr>
          <w:sz w:val="28"/>
        </w:rPr>
        <w:t>Хмельницкого. Переяславская рада. Вхождение земель Войска Запорожского в</w:t>
      </w:r>
      <w:r w:rsidRPr="00412972">
        <w:rPr>
          <w:spacing w:val="1"/>
          <w:sz w:val="28"/>
        </w:rPr>
        <w:t xml:space="preserve"> </w:t>
      </w:r>
      <w:r w:rsidRPr="00412972">
        <w:rPr>
          <w:sz w:val="28"/>
        </w:rPr>
        <w:t>состав</w:t>
      </w:r>
      <w:r w:rsidRPr="00412972">
        <w:rPr>
          <w:spacing w:val="1"/>
          <w:sz w:val="28"/>
        </w:rPr>
        <w:t xml:space="preserve"> </w:t>
      </w:r>
      <w:r w:rsidRPr="00412972">
        <w:rPr>
          <w:sz w:val="28"/>
        </w:rPr>
        <w:t>России.</w:t>
      </w:r>
      <w:r w:rsidRPr="00412972">
        <w:rPr>
          <w:spacing w:val="1"/>
          <w:sz w:val="28"/>
        </w:rPr>
        <w:t xml:space="preserve"> </w:t>
      </w:r>
      <w:r w:rsidRPr="00412972">
        <w:rPr>
          <w:sz w:val="28"/>
        </w:rPr>
        <w:t>Война</w:t>
      </w:r>
      <w:r w:rsidRPr="00412972">
        <w:rPr>
          <w:spacing w:val="1"/>
          <w:sz w:val="28"/>
        </w:rPr>
        <w:t xml:space="preserve"> </w:t>
      </w:r>
      <w:r w:rsidRPr="00412972">
        <w:rPr>
          <w:sz w:val="28"/>
        </w:rPr>
        <w:t>между</w:t>
      </w:r>
      <w:r w:rsidRPr="00412972">
        <w:rPr>
          <w:spacing w:val="1"/>
          <w:sz w:val="28"/>
        </w:rPr>
        <w:t xml:space="preserve"> </w:t>
      </w:r>
      <w:r w:rsidRPr="00412972">
        <w:rPr>
          <w:sz w:val="28"/>
        </w:rPr>
        <w:t>Россией</w:t>
      </w:r>
      <w:r w:rsidRPr="00412972">
        <w:rPr>
          <w:spacing w:val="1"/>
          <w:sz w:val="28"/>
        </w:rPr>
        <w:t xml:space="preserve"> </w:t>
      </w:r>
      <w:r w:rsidRPr="00412972">
        <w:rPr>
          <w:sz w:val="28"/>
        </w:rPr>
        <w:t>и</w:t>
      </w:r>
      <w:r w:rsidRPr="00412972">
        <w:rPr>
          <w:spacing w:val="1"/>
          <w:sz w:val="28"/>
        </w:rPr>
        <w:t xml:space="preserve"> </w:t>
      </w:r>
      <w:r w:rsidRPr="00412972">
        <w:rPr>
          <w:sz w:val="28"/>
        </w:rPr>
        <w:t>Речью</w:t>
      </w:r>
      <w:r w:rsidRPr="00412972">
        <w:rPr>
          <w:spacing w:val="1"/>
          <w:sz w:val="28"/>
        </w:rPr>
        <w:t xml:space="preserve"> </w:t>
      </w:r>
      <w:r w:rsidRPr="00412972">
        <w:rPr>
          <w:sz w:val="28"/>
        </w:rPr>
        <w:t>Посполитой</w:t>
      </w:r>
      <w:r w:rsidRPr="00412972">
        <w:rPr>
          <w:spacing w:val="1"/>
          <w:sz w:val="28"/>
        </w:rPr>
        <w:t xml:space="preserve"> </w:t>
      </w:r>
      <w:r w:rsidRPr="00412972">
        <w:rPr>
          <w:sz w:val="28"/>
        </w:rPr>
        <w:t>354-367</w:t>
      </w:r>
      <w:r w:rsidRPr="00412972">
        <w:rPr>
          <w:spacing w:val="1"/>
          <w:sz w:val="28"/>
        </w:rPr>
        <w:t xml:space="preserve"> </w:t>
      </w:r>
      <w:r w:rsidRPr="00412972">
        <w:rPr>
          <w:sz w:val="28"/>
        </w:rPr>
        <w:t>гг.</w:t>
      </w:r>
      <w:r w:rsidRPr="00412972">
        <w:rPr>
          <w:spacing w:val="1"/>
          <w:sz w:val="28"/>
        </w:rPr>
        <w:t xml:space="preserve"> </w:t>
      </w:r>
      <w:r w:rsidRPr="00412972">
        <w:rPr>
          <w:sz w:val="28"/>
        </w:rPr>
        <w:t xml:space="preserve">Андрусовское перемирие. Русско-шведская война </w:t>
      </w:r>
      <w:r w:rsidRPr="00412972">
        <w:rPr>
          <w:position w:val="1"/>
          <w:sz w:val="28"/>
        </w:rPr>
        <w:t>356-358 гг. и её результаты.</w:t>
      </w:r>
      <w:r w:rsidRPr="00412972">
        <w:rPr>
          <w:spacing w:val="1"/>
          <w:position w:val="1"/>
          <w:sz w:val="28"/>
        </w:rPr>
        <w:t xml:space="preserve"> </w:t>
      </w:r>
      <w:r w:rsidRPr="00412972">
        <w:rPr>
          <w:sz w:val="28"/>
        </w:rPr>
        <w:t>Укрепление</w:t>
      </w:r>
      <w:r w:rsidRPr="00412972">
        <w:rPr>
          <w:spacing w:val="-1"/>
          <w:sz w:val="28"/>
        </w:rPr>
        <w:t xml:space="preserve"> </w:t>
      </w:r>
      <w:r w:rsidRPr="00412972">
        <w:rPr>
          <w:sz w:val="28"/>
        </w:rPr>
        <w:t>южных</w:t>
      </w:r>
      <w:r w:rsidRPr="00412972">
        <w:rPr>
          <w:spacing w:val="-1"/>
          <w:sz w:val="28"/>
        </w:rPr>
        <w:t xml:space="preserve"> </w:t>
      </w:r>
      <w:r w:rsidRPr="00412972">
        <w:rPr>
          <w:sz w:val="28"/>
        </w:rPr>
        <w:t>рубежей.</w:t>
      </w:r>
    </w:p>
    <w:p w:rsidR="00A5196F" w:rsidRDefault="0035780C">
      <w:pPr>
        <w:pStyle w:val="a3"/>
        <w:spacing w:line="322" w:lineRule="exact"/>
        <w:ind w:left="1709" w:firstLine="0"/>
      </w:pPr>
      <w:r>
        <w:t>Белгородская</w:t>
      </w:r>
      <w:r>
        <w:rPr>
          <w:spacing w:val="94"/>
        </w:rPr>
        <w:t xml:space="preserve"> </w:t>
      </w:r>
      <w:r>
        <w:t xml:space="preserve">засечная  </w:t>
      </w:r>
      <w:r>
        <w:rPr>
          <w:spacing w:val="23"/>
        </w:rPr>
        <w:t xml:space="preserve"> </w:t>
      </w:r>
      <w:r>
        <w:t xml:space="preserve">черта.  </w:t>
      </w:r>
      <w:r>
        <w:rPr>
          <w:spacing w:val="23"/>
        </w:rPr>
        <w:t xml:space="preserve"> </w:t>
      </w:r>
      <w:r>
        <w:t xml:space="preserve">Конфликты  </w:t>
      </w:r>
      <w:r>
        <w:rPr>
          <w:spacing w:val="23"/>
        </w:rPr>
        <w:t xml:space="preserve"> </w:t>
      </w:r>
      <w:r>
        <w:t xml:space="preserve">с  </w:t>
      </w:r>
      <w:r>
        <w:rPr>
          <w:spacing w:val="21"/>
        </w:rPr>
        <w:t xml:space="preserve"> </w:t>
      </w:r>
      <w:r>
        <w:t xml:space="preserve">Османской  </w:t>
      </w:r>
      <w:r>
        <w:rPr>
          <w:spacing w:val="22"/>
        </w:rPr>
        <w:t xml:space="preserve"> </w:t>
      </w:r>
      <w:r>
        <w:t>империей.</w:t>
      </w:r>
    </w:p>
    <w:p w:rsidR="00A5196F" w:rsidRDefault="0035780C">
      <w:pPr>
        <w:pStyle w:val="a3"/>
        <w:spacing w:before="161" w:line="360" w:lineRule="auto"/>
        <w:ind w:right="747" w:firstLine="0"/>
      </w:pPr>
      <w:r>
        <w:t>«Азовское осадное сидение». «Чигиринская война» и Бахчисарайский мирный</w:t>
      </w:r>
      <w:r>
        <w:rPr>
          <w:spacing w:val="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 маньчжурами и</w:t>
      </w:r>
      <w:r>
        <w:rPr>
          <w:spacing w:val="-4"/>
        </w:rPr>
        <w:t xml:space="preserve"> </w:t>
      </w:r>
      <w:r>
        <w:t>империей</w:t>
      </w:r>
      <w:r>
        <w:rPr>
          <w:spacing w:val="1"/>
        </w:rPr>
        <w:t xml:space="preserve"> </w:t>
      </w:r>
      <w:r>
        <w:t>Цин (Китаем).</w:t>
      </w:r>
    </w:p>
    <w:p w:rsidR="00A5196F" w:rsidRDefault="0035780C" w:rsidP="0051210D">
      <w:pPr>
        <w:pStyle w:val="a7"/>
        <w:numPr>
          <w:ilvl w:val="4"/>
          <w:numId w:val="69"/>
        </w:numPr>
        <w:tabs>
          <w:tab w:val="left" w:pos="2970"/>
        </w:tabs>
        <w:spacing w:before="1" w:line="360" w:lineRule="auto"/>
        <w:ind w:right="737"/>
        <w:rPr>
          <w:sz w:val="28"/>
        </w:rPr>
      </w:pPr>
      <w:r>
        <w:rPr>
          <w:position w:val="1"/>
          <w:sz w:val="28"/>
        </w:rPr>
        <w:t>Освоение новых территорий. Народы России в XVII в. Эпоха</w:t>
      </w:r>
      <w:r>
        <w:rPr>
          <w:spacing w:val="1"/>
          <w:position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и</w:t>
      </w:r>
      <w:r>
        <w:rPr>
          <w:spacing w:val="1"/>
          <w:sz w:val="28"/>
        </w:rPr>
        <w:t xml:space="preserve"> </w:t>
      </w:r>
      <w:r>
        <w:rPr>
          <w:sz w:val="28"/>
        </w:rPr>
        <w:t>русские</w:t>
      </w:r>
      <w:r>
        <w:rPr>
          <w:spacing w:val="1"/>
          <w:sz w:val="28"/>
        </w:rPr>
        <w:t xml:space="preserve"> </w:t>
      </w:r>
      <w:r>
        <w:rPr>
          <w:sz w:val="28"/>
        </w:rPr>
        <w:t>географические</w:t>
      </w:r>
      <w:r>
        <w:rPr>
          <w:spacing w:val="1"/>
          <w:sz w:val="28"/>
        </w:rPr>
        <w:t xml:space="preserve"> </w:t>
      </w:r>
      <w:r>
        <w:rPr>
          <w:sz w:val="28"/>
        </w:rPr>
        <w:t>открытия.</w:t>
      </w:r>
      <w:r>
        <w:rPr>
          <w:spacing w:val="-67"/>
          <w:sz w:val="28"/>
        </w:rPr>
        <w:t xml:space="preserve"> </w:t>
      </w:r>
      <w:r>
        <w:rPr>
          <w:sz w:val="28"/>
        </w:rPr>
        <w:t>Плавание Семёна Дежнёва. Выход к Тихому океану. Походы Ерофея Хабарова</w:t>
      </w:r>
      <w:r>
        <w:rPr>
          <w:spacing w:val="1"/>
          <w:sz w:val="28"/>
        </w:rPr>
        <w:t xml:space="preserve"> </w:t>
      </w:r>
      <w:r>
        <w:rPr>
          <w:sz w:val="28"/>
        </w:rPr>
        <w:t>и</w:t>
      </w:r>
      <w:r>
        <w:rPr>
          <w:spacing w:val="16"/>
          <w:sz w:val="28"/>
        </w:rPr>
        <w:t xml:space="preserve"> </w:t>
      </w:r>
      <w:r>
        <w:rPr>
          <w:sz w:val="28"/>
        </w:rPr>
        <w:t>Василия</w:t>
      </w:r>
      <w:r>
        <w:rPr>
          <w:spacing w:val="14"/>
          <w:sz w:val="28"/>
        </w:rPr>
        <w:t xml:space="preserve"> </w:t>
      </w:r>
      <w:r>
        <w:rPr>
          <w:sz w:val="28"/>
        </w:rPr>
        <w:t>Пояркова</w:t>
      </w:r>
      <w:r>
        <w:rPr>
          <w:spacing w:val="16"/>
          <w:sz w:val="28"/>
        </w:rPr>
        <w:t xml:space="preserve"> </w:t>
      </w:r>
      <w:r>
        <w:rPr>
          <w:sz w:val="28"/>
        </w:rPr>
        <w:t>и</w:t>
      </w:r>
      <w:r>
        <w:rPr>
          <w:spacing w:val="16"/>
          <w:sz w:val="28"/>
        </w:rPr>
        <w:t xml:space="preserve"> </w:t>
      </w:r>
      <w:r>
        <w:rPr>
          <w:sz w:val="28"/>
        </w:rPr>
        <w:t>исследование</w:t>
      </w:r>
      <w:r>
        <w:rPr>
          <w:spacing w:val="16"/>
          <w:sz w:val="28"/>
        </w:rPr>
        <w:t xml:space="preserve"> </w:t>
      </w:r>
      <w:r>
        <w:rPr>
          <w:sz w:val="28"/>
        </w:rPr>
        <w:t>бассейна</w:t>
      </w:r>
      <w:r>
        <w:rPr>
          <w:spacing w:val="16"/>
          <w:sz w:val="28"/>
        </w:rPr>
        <w:t xml:space="preserve"> </w:t>
      </w:r>
      <w:r>
        <w:rPr>
          <w:sz w:val="28"/>
        </w:rPr>
        <w:t>реки</w:t>
      </w:r>
      <w:r>
        <w:rPr>
          <w:spacing w:val="16"/>
          <w:sz w:val="28"/>
        </w:rPr>
        <w:t xml:space="preserve"> </w:t>
      </w:r>
      <w:r>
        <w:rPr>
          <w:sz w:val="28"/>
        </w:rPr>
        <w:t>Амур.</w:t>
      </w:r>
      <w:r>
        <w:rPr>
          <w:spacing w:val="15"/>
          <w:sz w:val="28"/>
        </w:rPr>
        <w:t xml:space="preserve"> </w:t>
      </w:r>
      <w:r>
        <w:rPr>
          <w:sz w:val="28"/>
        </w:rPr>
        <w:t>Освоение</w:t>
      </w:r>
      <w:r>
        <w:rPr>
          <w:spacing w:val="14"/>
          <w:sz w:val="28"/>
        </w:rPr>
        <w:t xml:space="preserve"> </w:t>
      </w:r>
      <w:r>
        <w:rPr>
          <w:sz w:val="28"/>
        </w:rPr>
        <w:t>Поволжья</w:t>
      </w:r>
      <w:r>
        <w:rPr>
          <w:spacing w:val="-68"/>
          <w:sz w:val="28"/>
        </w:rPr>
        <w:t xml:space="preserve"> </w:t>
      </w:r>
      <w:r>
        <w:rPr>
          <w:sz w:val="28"/>
        </w:rPr>
        <w:t>и</w:t>
      </w:r>
      <w:r>
        <w:rPr>
          <w:spacing w:val="1"/>
          <w:sz w:val="28"/>
        </w:rPr>
        <w:t xml:space="preserve"> </w:t>
      </w:r>
      <w:r>
        <w:rPr>
          <w:sz w:val="28"/>
        </w:rPr>
        <w:t>Сибири.</w:t>
      </w:r>
      <w:r>
        <w:rPr>
          <w:spacing w:val="1"/>
          <w:sz w:val="28"/>
        </w:rPr>
        <w:t xml:space="preserve"> </w:t>
      </w:r>
      <w:r>
        <w:rPr>
          <w:sz w:val="28"/>
        </w:rPr>
        <w:t>Калмыцкое</w:t>
      </w:r>
      <w:r>
        <w:rPr>
          <w:spacing w:val="1"/>
          <w:sz w:val="28"/>
        </w:rPr>
        <w:t xml:space="preserve"> </w:t>
      </w:r>
      <w:r>
        <w:rPr>
          <w:sz w:val="28"/>
        </w:rPr>
        <w:t>ханство.</w:t>
      </w:r>
      <w:r>
        <w:rPr>
          <w:spacing w:val="1"/>
          <w:sz w:val="28"/>
        </w:rPr>
        <w:t xml:space="preserve"> </w:t>
      </w:r>
      <w:r>
        <w:rPr>
          <w:sz w:val="28"/>
        </w:rPr>
        <w:t>Ясачное</w:t>
      </w:r>
      <w:r>
        <w:rPr>
          <w:spacing w:val="1"/>
          <w:sz w:val="28"/>
        </w:rPr>
        <w:t xml:space="preserve"> </w:t>
      </w:r>
      <w:r>
        <w:rPr>
          <w:sz w:val="28"/>
        </w:rPr>
        <w:t>налогообложение.</w:t>
      </w:r>
      <w:r>
        <w:rPr>
          <w:spacing w:val="1"/>
          <w:sz w:val="28"/>
        </w:rPr>
        <w:t xml:space="preserve"> </w:t>
      </w:r>
      <w:r>
        <w:rPr>
          <w:sz w:val="28"/>
        </w:rPr>
        <w:t>Переселение</w:t>
      </w:r>
      <w:r>
        <w:rPr>
          <w:spacing w:val="1"/>
          <w:sz w:val="28"/>
        </w:rPr>
        <w:t xml:space="preserve"> </w:t>
      </w:r>
      <w:r>
        <w:rPr>
          <w:sz w:val="28"/>
        </w:rPr>
        <w:t>русских на новые земли. Миссионерство и христианизация. Межэтнические</w:t>
      </w:r>
      <w:r>
        <w:rPr>
          <w:spacing w:val="1"/>
          <w:sz w:val="28"/>
        </w:rPr>
        <w:t xml:space="preserve"> </w:t>
      </w:r>
      <w:r>
        <w:rPr>
          <w:sz w:val="28"/>
        </w:rPr>
        <w:t>отношения.</w:t>
      </w:r>
      <w:r>
        <w:rPr>
          <w:spacing w:val="-1"/>
          <w:sz w:val="28"/>
        </w:rPr>
        <w:t xml:space="preserve"> </w:t>
      </w:r>
      <w:r>
        <w:rPr>
          <w:sz w:val="28"/>
        </w:rPr>
        <w:t>Формирование</w:t>
      </w:r>
      <w:r>
        <w:rPr>
          <w:spacing w:val="-1"/>
          <w:sz w:val="28"/>
        </w:rPr>
        <w:t xml:space="preserve"> </w:t>
      </w:r>
      <w:r>
        <w:rPr>
          <w:sz w:val="28"/>
        </w:rPr>
        <w:t>многонациональной элиты.</w:t>
      </w:r>
    </w:p>
    <w:p w:rsidR="00A5196F" w:rsidRDefault="0035780C" w:rsidP="0051210D">
      <w:pPr>
        <w:pStyle w:val="a7"/>
        <w:numPr>
          <w:ilvl w:val="3"/>
          <w:numId w:val="108"/>
        </w:numPr>
        <w:tabs>
          <w:tab w:val="left" w:pos="2761"/>
        </w:tabs>
        <w:spacing w:line="321" w:lineRule="exact"/>
        <w:ind w:hanging="1052"/>
        <w:jc w:val="center"/>
        <w:rPr>
          <w:sz w:val="28"/>
        </w:rPr>
      </w:pPr>
      <w:r>
        <w:rPr>
          <w:sz w:val="28"/>
        </w:rPr>
        <w:lastRenderedPageBreak/>
        <w:t>Культурное</w:t>
      </w:r>
      <w:r>
        <w:rPr>
          <w:spacing w:val="-3"/>
          <w:sz w:val="28"/>
        </w:rPr>
        <w:t xml:space="preserve"> </w:t>
      </w:r>
      <w:r>
        <w:rPr>
          <w:sz w:val="28"/>
        </w:rPr>
        <w:t>пространство</w:t>
      </w:r>
      <w:r>
        <w:rPr>
          <w:spacing w:val="-5"/>
          <w:sz w:val="28"/>
        </w:rPr>
        <w:t xml:space="preserve"> </w:t>
      </w:r>
      <w:r>
        <w:rPr>
          <w:sz w:val="28"/>
        </w:rPr>
        <w:t>XVI–XVII</w:t>
      </w:r>
      <w:r>
        <w:rPr>
          <w:spacing w:val="-3"/>
          <w:sz w:val="28"/>
        </w:rPr>
        <w:t xml:space="preserve"> </w:t>
      </w:r>
      <w:r>
        <w:rPr>
          <w:sz w:val="28"/>
        </w:rPr>
        <w:t>вв.</w:t>
      </w:r>
    </w:p>
    <w:p w:rsidR="00A5196F" w:rsidRDefault="0035780C">
      <w:pPr>
        <w:pStyle w:val="a3"/>
        <w:spacing w:before="162" w:line="360" w:lineRule="auto"/>
        <w:ind w:right="742"/>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 Жилище и предметы быта. Семья и семейные отношения. Религия 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 страны.</w:t>
      </w:r>
    </w:p>
    <w:p w:rsidR="00A5196F" w:rsidRDefault="0035780C">
      <w:pPr>
        <w:pStyle w:val="a3"/>
        <w:spacing w:before="1" w:line="360" w:lineRule="auto"/>
        <w:ind w:right="732"/>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r>
        <w:t>Солари,</w:t>
      </w:r>
      <w:r>
        <w:rPr>
          <w:spacing w:val="1"/>
        </w:rPr>
        <w:t xml:space="preserve"> </w:t>
      </w:r>
      <w:r>
        <w:t>Алевиз</w:t>
      </w:r>
      <w:r>
        <w:rPr>
          <w:spacing w:val="1"/>
        </w:rPr>
        <w:t xml:space="preserve"> </w:t>
      </w:r>
      <w:r>
        <w:t>Фрязин,</w:t>
      </w:r>
      <w:r>
        <w:rPr>
          <w:spacing w:val="-67"/>
        </w:rPr>
        <w:t xml:space="preserve"> </w:t>
      </w:r>
      <w:r>
        <w:t>Петрок</w:t>
      </w:r>
      <w:r>
        <w:rPr>
          <w:spacing w:val="1"/>
        </w:rPr>
        <w:t xml:space="preserve"> </w:t>
      </w:r>
      <w:r>
        <w:t>Малой.</w:t>
      </w:r>
      <w:r>
        <w:rPr>
          <w:spacing w:val="1"/>
        </w:rPr>
        <w:t xml:space="preserve"> </w:t>
      </w:r>
      <w:r>
        <w:t>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w:t>
      </w:r>
      <w:r>
        <w:rPr>
          <w:spacing w:val="-67"/>
        </w:rPr>
        <w:t xml:space="preserve"> </w:t>
      </w:r>
      <w:r>
        <w:t>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1"/>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2"/>
        </w:rPr>
        <w:t xml:space="preserve"> </w:t>
      </w:r>
      <w:r>
        <w:t>Ярославская</w:t>
      </w:r>
      <w:r>
        <w:rPr>
          <w:spacing w:val="-1"/>
        </w:rPr>
        <w:t xml:space="preserve"> </w:t>
      </w:r>
      <w:r>
        <w:t>школа иконописи.</w:t>
      </w:r>
      <w:r>
        <w:rPr>
          <w:spacing w:val="-2"/>
        </w:rPr>
        <w:t xml:space="preserve"> </w:t>
      </w:r>
      <w:r>
        <w:t>Парсунная живопись.</w:t>
      </w:r>
    </w:p>
    <w:p w:rsidR="00A5196F" w:rsidRDefault="0035780C">
      <w:pPr>
        <w:pStyle w:val="a3"/>
        <w:spacing w:before="66" w:line="360" w:lineRule="auto"/>
        <w:ind w:right="741"/>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1"/>
        </w:rPr>
        <w:t xml:space="preserve"> </w:t>
      </w:r>
      <w:r>
        <w:t>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 времени. Усиление светского начала в российской культуре. 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проводник</w:t>
      </w:r>
      <w:r>
        <w:rPr>
          <w:spacing w:val="1"/>
        </w:rPr>
        <w:t xml:space="preserve"> </w:t>
      </w:r>
      <w:r>
        <w:t>европейского</w:t>
      </w:r>
      <w:r>
        <w:rPr>
          <w:spacing w:val="1"/>
        </w:rPr>
        <w:t xml:space="preserve"> </w:t>
      </w:r>
      <w:r>
        <w:t>культурного</w:t>
      </w:r>
      <w:r>
        <w:rPr>
          <w:spacing w:val="1"/>
        </w:rPr>
        <w:t xml:space="preserve"> </w:t>
      </w:r>
      <w:r>
        <w:t>влияния.</w:t>
      </w:r>
      <w:r>
        <w:rPr>
          <w:spacing w:val="-1"/>
        </w:rPr>
        <w:t xml:space="preserve"> </w:t>
      </w:r>
      <w:r>
        <w:t>Посадская</w:t>
      </w:r>
      <w:r>
        <w:rPr>
          <w:spacing w:val="-3"/>
        </w:rPr>
        <w:t xml:space="preserve"> </w:t>
      </w:r>
      <w:r>
        <w:t>сатира XVII в.</w:t>
      </w:r>
    </w:p>
    <w:p w:rsidR="00A5196F" w:rsidRDefault="0035780C">
      <w:pPr>
        <w:pStyle w:val="a3"/>
        <w:spacing w:line="360" w:lineRule="auto"/>
        <w:ind w:right="744"/>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1"/>
        </w:rPr>
        <w:t xml:space="preserve"> </w:t>
      </w:r>
      <w:r>
        <w:t>и</w:t>
      </w:r>
      <w:r>
        <w:rPr>
          <w:spacing w:val="-67"/>
        </w:rPr>
        <w:t xml:space="preserve"> </w:t>
      </w:r>
      <w:r>
        <w:t>Посольском</w:t>
      </w:r>
      <w:r>
        <w:rPr>
          <w:spacing w:val="1"/>
        </w:rPr>
        <w:t xml:space="preserve"> </w:t>
      </w:r>
      <w:r>
        <w:t>приказах.</w:t>
      </w:r>
      <w:r>
        <w:rPr>
          <w:spacing w:val="1"/>
        </w:rPr>
        <w:t xml:space="preserve"> </w:t>
      </w:r>
      <w:r>
        <w:t>«Синопсис»</w:t>
      </w:r>
      <w:r>
        <w:rPr>
          <w:spacing w:val="1"/>
        </w:rPr>
        <w:t xml:space="preserve"> </w:t>
      </w:r>
      <w:r>
        <w:t>Иннокентия</w:t>
      </w:r>
      <w:r>
        <w:rPr>
          <w:spacing w:val="1"/>
        </w:rPr>
        <w:t xml:space="preserve"> </w:t>
      </w:r>
      <w:r>
        <w:t>Гизеля</w:t>
      </w:r>
      <w:r>
        <w:rPr>
          <w:spacing w:val="1"/>
        </w:rPr>
        <w:t xml:space="preserve"> </w:t>
      </w:r>
      <w:r>
        <w:t>‒</w:t>
      </w:r>
      <w:r>
        <w:rPr>
          <w:spacing w:val="1"/>
        </w:rPr>
        <w:t xml:space="preserve"> </w:t>
      </w:r>
      <w:r>
        <w:t>первое</w:t>
      </w:r>
      <w:r>
        <w:rPr>
          <w:spacing w:val="1"/>
        </w:rPr>
        <w:t xml:space="preserve"> </w:t>
      </w:r>
      <w:r>
        <w:t>учебное</w:t>
      </w:r>
      <w:r>
        <w:rPr>
          <w:spacing w:val="1"/>
        </w:rPr>
        <w:t xml:space="preserve"> </w:t>
      </w:r>
      <w:r>
        <w:t>пособие</w:t>
      </w:r>
      <w:r>
        <w:rPr>
          <w:spacing w:val="-1"/>
        </w:rPr>
        <w:t xml:space="preserve"> </w:t>
      </w:r>
      <w:r>
        <w:t>по</w:t>
      </w:r>
      <w:r>
        <w:rPr>
          <w:spacing w:val="1"/>
        </w:rPr>
        <w:t xml:space="preserve"> </w:t>
      </w:r>
      <w:r>
        <w:t>истории.</w:t>
      </w:r>
    </w:p>
    <w:p w:rsidR="00A5196F" w:rsidRDefault="0035780C" w:rsidP="0051210D">
      <w:pPr>
        <w:pStyle w:val="a7"/>
        <w:numPr>
          <w:ilvl w:val="3"/>
          <w:numId w:val="108"/>
        </w:numPr>
        <w:tabs>
          <w:tab w:val="left" w:pos="2761"/>
        </w:tabs>
        <w:spacing w:line="330" w:lineRule="exact"/>
        <w:ind w:hanging="1052"/>
        <w:jc w:val="center"/>
        <w:rPr>
          <w:sz w:val="28"/>
        </w:rPr>
      </w:pPr>
      <w:r>
        <w:rPr>
          <w:position w:val="1"/>
          <w:sz w:val="28"/>
        </w:rPr>
        <w:t>Наш</w:t>
      </w:r>
      <w:r>
        <w:rPr>
          <w:spacing w:val="-2"/>
          <w:position w:val="1"/>
          <w:sz w:val="28"/>
        </w:rPr>
        <w:t xml:space="preserve"> </w:t>
      </w:r>
      <w:r>
        <w:rPr>
          <w:position w:val="1"/>
          <w:sz w:val="28"/>
        </w:rPr>
        <w:t>край в</w:t>
      </w:r>
      <w:r>
        <w:rPr>
          <w:spacing w:val="-4"/>
          <w:position w:val="1"/>
          <w:sz w:val="28"/>
        </w:rPr>
        <w:t xml:space="preserve"> </w:t>
      </w:r>
      <w:r>
        <w:rPr>
          <w:position w:val="1"/>
          <w:sz w:val="28"/>
        </w:rPr>
        <w:t>XVI‒XVII</w:t>
      </w:r>
      <w:r>
        <w:rPr>
          <w:spacing w:val="-2"/>
          <w:position w:val="1"/>
          <w:sz w:val="28"/>
        </w:rPr>
        <w:t xml:space="preserve"> </w:t>
      </w:r>
      <w:r>
        <w:rPr>
          <w:position w:val="1"/>
          <w:sz w:val="28"/>
        </w:rPr>
        <w:t>вв.</w:t>
      </w:r>
    </w:p>
    <w:p w:rsidR="00A5196F" w:rsidRDefault="0035780C" w:rsidP="0051210D">
      <w:pPr>
        <w:pStyle w:val="a7"/>
        <w:numPr>
          <w:ilvl w:val="3"/>
          <w:numId w:val="108"/>
        </w:numPr>
        <w:tabs>
          <w:tab w:val="left" w:pos="2761"/>
        </w:tabs>
        <w:spacing w:before="163"/>
        <w:ind w:hanging="1052"/>
        <w:jc w:val="center"/>
        <w:rPr>
          <w:sz w:val="28"/>
        </w:rPr>
      </w:pPr>
      <w:r>
        <w:rPr>
          <w:position w:val="1"/>
          <w:sz w:val="28"/>
        </w:rPr>
        <w:t>Обобщение.</w:t>
      </w:r>
    </w:p>
    <w:p w:rsidR="00A5196F" w:rsidRDefault="0035780C" w:rsidP="0051210D">
      <w:pPr>
        <w:pStyle w:val="a7"/>
        <w:numPr>
          <w:ilvl w:val="1"/>
          <w:numId w:val="108"/>
        </w:numPr>
        <w:tabs>
          <w:tab w:val="left" w:pos="2341"/>
        </w:tabs>
        <w:spacing w:before="161"/>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51"/>
        <w:ind w:left="2551" w:hanging="843"/>
        <w:rPr>
          <w:sz w:val="28"/>
        </w:rPr>
      </w:pPr>
      <w:r>
        <w:rPr>
          <w:sz w:val="28"/>
        </w:rPr>
        <w:t>Всеобщая</w:t>
      </w:r>
      <w:r>
        <w:rPr>
          <w:spacing w:val="-3"/>
          <w:sz w:val="28"/>
        </w:rPr>
        <w:t xml:space="preserve"> </w:t>
      </w:r>
      <w:r>
        <w:rPr>
          <w:sz w:val="28"/>
        </w:rPr>
        <w:t>история.</w:t>
      </w:r>
      <w:r>
        <w:rPr>
          <w:spacing w:val="-5"/>
          <w:sz w:val="28"/>
        </w:rPr>
        <w:t xml:space="preserve"> </w:t>
      </w:r>
      <w:r>
        <w:rPr>
          <w:sz w:val="28"/>
        </w:rPr>
        <w:t>История</w:t>
      </w:r>
      <w:r>
        <w:rPr>
          <w:spacing w:val="-6"/>
          <w:sz w:val="28"/>
        </w:rPr>
        <w:t xml:space="preserve"> </w:t>
      </w:r>
      <w:r>
        <w:rPr>
          <w:sz w:val="28"/>
        </w:rPr>
        <w:t>Нового</w:t>
      </w:r>
      <w:r>
        <w:rPr>
          <w:spacing w:val="-1"/>
          <w:sz w:val="28"/>
        </w:rPr>
        <w:t xml:space="preserve"> </w:t>
      </w:r>
      <w:r>
        <w:rPr>
          <w:sz w:val="28"/>
        </w:rPr>
        <w:t>времени.</w:t>
      </w:r>
      <w:r>
        <w:rPr>
          <w:spacing w:val="-4"/>
          <w:sz w:val="28"/>
        </w:rPr>
        <w:t xml:space="preserve"> </w:t>
      </w:r>
      <w:r>
        <w:rPr>
          <w:sz w:val="28"/>
        </w:rPr>
        <w:t>XVIII</w:t>
      </w:r>
      <w:r>
        <w:rPr>
          <w:spacing w:val="-5"/>
          <w:sz w:val="28"/>
        </w:rPr>
        <w:t xml:space="preserve"> </w:t>
      </w:r>
      <w:r>
        <w:rPr>
          <w:sz w:val="28"/>
        </w:rPr>
        <w:t>в.</w:t>
      </w:r>
    </w:p>
    <w:p w:rsidR="00A5196F" w:rsidRDefault="0035780C" w:rsidP="0051210D">
      <w:pPr>
        <w:pStyle w:val="a7"/>
        <w:numPr>
          <w:ilvl w:val="3"/>
          <w:numId w:val="108"/>
        </w:numPr>
        <w:tabs>
          <w:tab w:val="left" w:pos="2761"/>
        </w:tabs>
        <w:spacing w:before="160"/>
        <w:ind w:hanging="1052"/>
        <w:jc w:val="center"/>
        <w:rPr>
          <w:sz w:val="28"/>
        </w:rPr>
      </w:pPr>
      <w:r>
        <w:rPr>
          <w:sz w:val="28"/>
        </w:rPr>
        <w:t>Введение.</w:t>
      </w:r>
    </w:p>
    <w:p w:rsidR="00A5196F" w:rsidRDefault="0035780C" w:rsidP="0051210D">
      <w:pPr>
        <w:pStyle w:val="a7"/>
        <w:numPr>
          <w:ilvl w:val="3"/>
          <w:numId w:val="108"/>
        </w:numPr>
        <w:tabs>
          <w:tab w:val="left" w:pos="2761"/>
        </w:tabs>
        <w:spacing w:before="160"/>
        <w:ind w:hanging="1052"/>
        <w:jc w:val="center"/>
        <w:rPr>
          <w:sz w:val="28"/>
        </w:rPr>
      </w:pPr>
      <w:r>
        <w:rPr>
          <w:sz w:val="28"/>
        </w:rPr>
        <w:t>Век</w:t>
      </w:r>
      <w:r>
        <w:rPr>
          <w:spacing w:val="-4"/>
          <w:sz w:val="28"/>
        </w:rPr>
        <w:t xml:space="preserve"> </w:t>
      </w:r>
      <w:r>
        <w:rPr>
          <w:sz w:val="28"/>
        </w:rPr>
        <w:t>Просвещения.</w:t>
      </w:r>
    </w:p>
    <w:p w:rsidR="00A5196F" w:rsidRDefault="0035780C">
      <w:pPr>
        <w:pStyle w:val="a3"/>
        <w:spacing w:before="163" w:line="360" w:lineRule="auto"/>
        <w:ind w:right="732"/>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67"/>
        </w:rPr>
        <w:t xml:space="preserve"> </w:t>
      </w:r>
      <w:r>
        <w:t>распространение идей рационализма. Английское Просвещение; Д. Локк и Т.</w:t>
      </w:r>
      <w:r>
        <w:rPr>
          <w:spacing w:val="1"/>
        </w:rPr>
        <w:t xml:space="preserve"> </w:t>
      </w:r>
      <w:r>
        <w:t>Гоббс. Секуляризация (обмирщение) сознания. Культ Разума. Франция ‒ центр</w:t>
      </w:r>
      <w:r>
        <w:rPr>
          <w:spacing w:val="1"/>
        </w:rPr>
        <w:t xml:space="preserve"> </w:t>
      </w:r>
      <w:r>
        <w:t>Просвещения. Философские и политические идеи Ф. Вольтера, Ш. Монтескьё,</w:t>
      </w:r>
      <w:r>
        <w:rPr>
          <w:spacing w:val="1"/>
        </w:rPr>
        <w:t xml:space="preserve"> </w:t>
      </w:r>
      <w:r>
        <w:t>Ж. Руссо.</w:t>
      </w:r>
      <w:r>
        <w:rPr>
          <w:spacing w:val="1"/>
        </w:rPr>
        <w:t xml:space="preserve"> </w:t>
      </w: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rPr>
          <w:spacing w:val="1"/>
        </w:rPr>
        <w:t xml:space="preserve"> </w:t>
      </w:r>
      <w:r>
        <w:t>Влияние</w:t>
      </w:r>
      <w:r>
        <w:rPr>
          <w:spacing w:val="1"/>
        </w:rPr>
        <w:t xml:space="preserve"> </w:t>
      </w:r>
      <w:r>
        <w:t>просветителей</w:t>
      </w:r>
      <w:r>
        <w:rPr>
          <w:spacing w:val="6"/>
        </w:rPr>
        <w:t xml:space="preserve"> </w:t>
      </w:r>
      <w:r>
        <w:t>на</w:t>
      </w:r>
      <w:r>
        <w:rPr>
          <w:spacing w:val="7"/>
        </w:rPr>
        <w:t xml:space="preserve"> </w:t>
      </w:r>
      <w:r>
        <w:t>изменение</w:t>
      </w:r>
      <w:r>
        <w:rPr>
          <w:spacing w:val="3"/>
        </w:rPr>
        <w:t xml:space="preserve"> </w:t>
      </w:r>
      <w:r>
        <w:t>представлений</w:t>
      </w:r>
      <w:r>
        <w:rPr>
          <w:spacing w:val="7"/>
        </w:rPr>
        <w:t xml:space="preserve"> </w:t>
      </w:r>
      <w:r>
        <w:t>об</w:t>
      </w:r>
      <w:r>
        <w:rPr>
          <w:spacing w:val="6"/>
        </w:rPr>
        <w:t xml:space="preserve"> </w:t>
      </w:r>
      <w:r>
        <w:t>отношениях</w:t>
      </w:r>
      <w:r>
        <w:rPr>
          <w:spacing w:val="5"/>
        </w:rPr>
        <w:t xml:space="preserve"> </w:t>
      </w:r>
      <w:r>
        <w:t>власти</w:t>
      </w:r>
      <w:r>
        <w:rPr>
          <w:spacing w:val="6"/>
        </w:rPr>
        <w:t xml:space="preserve"> </w:t>
      </w:r>
      <w:r>
        <w:t>и</w:t>
      </w:r>
      <w:r>
        <w:rPr>
          <w:spacing w:val="7"/>
        </w:rPr>
        <w:t xml:space="preserve"> </w:t>
      </w:r>
      <w:r>
        <w:t>общества.</w:t>
      </w:r>
    </w:p>
    <w:p w:rsidR="00A5196F" w:rsidRDefault="0035780C">
      <w:pPr>
        <w:pStyle w:val="a3"/>
        <w:spacing w:line="321" w:lineRule="exact"/>
        <w:ind w:firstLine="0"/>
      </w:pPr>
      <w:r>
        <w:lastRenderedPageBreak/>
        <w:t>«Союз</w:t>
      </w:r>
      <w:r>
        <w:rPr>
          <w:spacing w:val="-3"/>
        </w:rPr>
        <w:t xml:space="preserve"> </w:t>
      </w:r>
      <w:r>
        <w:t>королей</w:t>
      </w:r>
      <w:r>
        <w:rPr>
          <w:spacing w:val="-1"/>
        </w:rPr>
        <w:t xml:space="preserve"> </w:t>
      </w:r>
      <w:r>
        <w:t>и</w:t>
      </w:r>
      <w:r>
        <w:rPr>
          <w:spacing w:val="-5"/>
        </w:rPr>
        <w:t xml:space="preserve"> </w:t>
      </w:r>
      <w:r>
        <w:t>философов».</w:t>
      </w:r>
    </w:p>
    <w:p w:rsidR="00A5196F" w:rsidRDefault="0035780C" w:rsidP="0051210D">
      <w:pPr>
        <w:pStyle w:val="a7"/>
        <w:numPr>
          <w:ilvl w:val="3"/>
          <w:numId w:val="108"/>
        </w:numPr>
        <w:tabs>
          <w:tab w:val="left" w:pos="2761"/>
        </w:tabs>
        <w:spacing w:before="161"/>
        <w:ind w:hanging="1052"/>
        <w:jc w:val="center"/>
        <w:rPr>
          <w:sz w:val="28"/>
        </w:rPr>
      </w:pPr>
      <w:r>
        <w:rPr>
          <w:sz w:val="28"/>
        </w:rPr>
        <w:t>Государства</w:t>
      </w:r>
      <w:r>
        <w:rPr>
          <w:spacing w:val="-3"/>
          <w:sz w:val="28"/>
        </w:rPr>
        <w:t xml:space="preserve"> </w:t>
      </w:r>
      <w:r>
        <w:rPr>
          <w:sz w:val="28"/>
        </w:rPr>
        <w:t>Европы</w:t>
      </w:r>
      <w:r>
        <w:rPr>
          <w:spacing w:val="-2"/>
          <w:sz w:val="28"/>
        </w:rPr>
        <w:t xml:space="preserve"> </w:t>
      </w:r>
      <w:r>
        <w:rPr>
          <w:sz w:val="28"/>
        </w:rPr>
        <w:t>в</w:t>
      </w:r>
      <w:r>
        <w:rPr>
          <w:spacing w:val="-3"/>
          <w:sz w:val="28"/>
        </w:rPr>
        <w:t xml:space="preserve"> </w:t>
      </w:r>
      <w:r>
        <w:rPr>
          <w:sz w:val="28"/>
        </w:rPr>
        <w:t>XVIII</w:t>
      </w:r>
      <w:r>
        <w:rPr>
          <w:spacing w:val="-2"/>
          <w:sz w:val="28"/>
        </w:rPr>
        <w:t xml:space="preserve"> </w:t>
      </w:r>
      <w:r>
        <w:rPr>
          <w:sz w:val="28"/>
        </w:rPr>
        <w:t>в.</w:t>
      </w:r>
    </w:p>
    <w:p w:rsidR="00A5196F" w:rsidRDefault="0035780C" w:rsidP="0051210D">
      <w:pPr>
        <w:pStyle w:val="a7"/>
        <w:numPr>
          <w:ilvl w:val="4"/>
          <w:numId w:val="68"/>
        </w:numPr>
        <w:tabs>
          <w:tab w:val="left" w:pos="2973"/>
        </w:tabs>
        <w:spacing w:before="163" w:line="360" w:lineRule="auto"/>
        <w:ind w:right="737"/>
        <w:rPr>
          <w:sz w:val="28"/>
        </w:rPr>
      </w:pPr>
      <w:r>
        <w:rPr>
          <w:sz w:val="28"/>
        </w:rPr>
        <w:t>Монархии</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абсолютные</w:t>
      </w:r>
      <w:r>
        <w:rPr>
          <w:spacing w:val="1"/>
          <w:sz w:val="28"/>
        </w:rPr>
        <w:t xml:space="preserve"> </w:t>
      </w:r>
      <w:r>
        <w:rPr>
          <w:sz w:val="28"/>
        </w:rPr>
        <w:t>и</w:t>
      </w:r>
      <w:r>
        <w:rPr>
          <w:spacing w:val="1"/>
          <w:sz w:val="28"/>
        </w:rPr>
        <w:t xml:space="preserve"> </w:t>
      </w:r>
      <w:r>
        <w:rPr>
          <w:sz w:val="28"/>
        </w:rPr>
        <w:t>парламентские</w:t>
      </w:r>
      <w:r>
        <w:rPr>
          <w:spacing w:val="-67"/>
          <w:sz w:val="28"/>
        </w:rPr>
        <w:t xml:space="preserve"> </w:t>
      </w:r>
      <w:r>
        <w:rPr>
          <w:sz w:val="28"/>
        </w:rPr>
        <w:t>монархии. Просвещённый абсолютизм: правители, идеи, практика. Политика в</w:t>
      </w:r>
      <w:r>
        <w:rPr>
          <w:spacing w:val="1"/>
          <w:sz w:val="28"/>
        </w:rPr>
        <w:t xml:space="preserve"> </w:t>
      </w:r>
      <w:r>
        <w:rPr>
          <w:sz w:val="28"/>
        </w:rPr>
        <w:t>отношении сословий: старые порядки и новые веяния. Государство и Церковь.</w:t>
      </w:r>
      <w:r>
        <w:rPr>
          <w:spacing w:val="1"/>
          <w:sz w:val="28"/>
        </w:rPr>
        <w:t xml:space="preserve"> </w:t>
      </w:r>
      <w:r>
        <w:rPr>
          <w:sz w:val="28"/>
        </w:rPr>
        <w:t>Секуляризация</w:t>
      </w:r>
      <w:r>
        <w:rPr>
          <w:spacing w:val="1"/>
          <w:sz w:val="28"/>
        </w:rPr>
        <w:t xml:space="preserve"> </w:t>
      </w:r>
      <w:r>
        <w:rPr>
          <w:sz w:val="28"/>
        </w:rPr>
        <w:t>церковных</w:t>
      </w:r>
      <w:r>
        <w:rPr>
          <w:spacing w:val="1"/>
          <w:sz w:val="28"/>
        </w:rPr>
        <w:t xml:space="preserve"> </w:t>
      </w:r>
      <w:r>
        <w:rPr>
          <w:sz w:val="28"/>
        </w:rPr>
        <w:t>земель.</w:t>
      </w:r>
      <w:r>
        <w:rPr>
          <w:spacing w:val="1"/>
          <w:sz w:val="28"/>
        </w:rPr>
        <w:t xml:space="preserve"> </w:t>
      </w:r>
      <w:r>
        <w:rPr>
          <w:sz w:val="28"/>
        </w:rPr>
        <w:t>Экономическая</w:t>
      </w:r>
      <w:r>
        <w:rPr>
          <w:spacing w:val="1"/>
          <w:sz w:val="28"/>
        </w:rPr>
        <w:t xml:space="preserve"> </w:t>
      </w:r>
      <w:r>
        <w:rPr>
          <w:sz w:val="28"/>
        </w:rPr>
        <w:t>политика</w:t>
      </w:r>
      <w:r>
        <w:rPr>
          <w:spacing w:val="1"/>
          <w:sz w:val="28"/>
        </w:rPr>
        <w:t xml:space="preserve"> </w:t>
      </w:r>
      <w:r>
        <w:rPr>
          <w:sz w:val="28"/>
        </w:rPr>
        <w:t>власти.</w:t>
      </w:r>
      <w:r>
        <w:rPr>
          <w:spacing w:val="1"/>
          <w:sz w:val="28"/>
        </w:rPr>
        <w:t xml:space="preserve"> </w:t>
      </w:r>
      <w:r>
        <w:rPr>
          <w:sz w:val="28"/>
        </w:rPr>
        <w:t>Меркантилизм.</w:t>
      </w:r>
    </w:p>
    <w:p w:rsidR="00A5196F" w:rsidRDefault="0035780C" w:rsidP="0051210D">
      <w:pPr>
        <w:pStyle w:val="a7"/>
        <w:numPr>
          <w:ilvl w:val="4"/>
          <w:numId w:val="68"/>
        </w:numPr>
        <w:tabs>
          <w:tab w:val="left" w:pos="2973"/>
        </w:tabs>
        <w:spacing w:line="360" w:lineRule="auto"/>
        <w:ind w:right="738"/>
        <w:rPr>
          <w:sz w:val="28"/>
        </w:rPr>
      </w:pPr>
      <w:r>
        <w:rPr>
          <w:sz w:val="28"/>
        </w:rPr>
        <w:t>Великобритания в XVIII в. Королевская власть и парламент.</w:t>
      </w:r>
      <w:r>
        <w:rPr>
          <w:spacing w:val="1"/>
          <w:sz w:val="28"/>
        </w:rPr>
        <w:t xml:space="preserve"> </w:t>
      </w:r>
      <w:r>
        <w:rPr>
          <w:sz w:val="28"/>
        </w:rPr>
        <w:t>Тори и виги. Предпосылки промышленного переворота в Англии. Технические</w:t>
      </w:r>
      <w:r>
        <w:rPr>
          <w:spacing w:val="-67"/>
          <w:sz w:val="28"/>
        </w:rPr>
        <w:t xml:space="preserve"> </w:t>
      </w:r>
      <w:r>
        <w:rPr>
          <w:sz w:val="28"/>
        </w:rPr>
        <w:t>изобретения и создание первых машин. Появление фабрик, замена ручного</w:t>
      </w:r>
      <w:r>
        <w:rPr>
          <w:spacing w:val="1"/>
          <w:sz w:val="28"/>
        </w:rPr>
        <w:t xml:space="preserve"> </w:t>
      </w:r>
      <w:r>
        <w:rPr>
          <w:sz w:val="28"/>
        </w:rPr>
        <w:t>труда</w:t>
      </w:r>
      <w:r>
        <w:rPr>
          <w:spacing w:val="26"/>
          <w:sz w:val="28"/>
        </w:rPr>
        <w:t xml:space="preserve"> </w:t>
      </w:r>
      <w:r>
        <w:rPr>
          <w:sz w:val="28"/>
        </w:rPr>
        <w:t>машинным.</w:t>
      </w:r>
      <w:r>
        <w:rPr>
          <w:spacing w:val="26"/>
          <w:sz w:val="28"/>
        </w:rPr>
        <w:t xml:space="preserve"> </w:t>
      </w:r>
      <w:r>
        <w:rPr>
          <w:sz w:val="28"/>
        </w:rPr>
        <w:t>Социальные</w:t>
      </w:r>
      <w:r>
        <w:rPr>
          <w:spacing w:val="26"/>
          <w:sz w:val="28"/>
        </w:rPr>
        <w:t xml:space="preserve"> </w:t>
      </w:r>
      <w:r>
        <w:rPr>
          <w:sz w:val="28"/>
        </w:rPr>
        <w:t>и</w:t>
      </w:r>
      <w:r>
        <w:rPr>
          <w:spacing w:val="28"/>
          <w:sz w:val="28"/>
        </w:rPr>
        <w:t xml:space="preserve"> </w:t>
      </w:r>
      <w:r>
        <w:rPr>
          <w:sz w:val="28"/>
        </w:rPr>
        <w:t>экономические</w:t>
      </w:r>
      <w:r>
        <w:rPr>
          <w:spacing w:val="24"/>
          <w:sz w:val="28"/>
        </w:rPr>
        <w:t xml:space="preserve"> </w:t>
      </w:r>
      <w:r>
        <w:rPr>
          <w:sz w:val="28"/>
        </w:rPr>
        <w:t>последствия</w:t>
      </w:r>
      <w:r>
        <w:rPr>
          <w:spacing w:val="28"/>
          <w:sz w:val="28"/>
        </w:rPr>
        <w:t xml:space="preserve"> </w:t>
      </w:r>
      <w:r>
        <w:rPr>
          <w:sz w:val="28"/>
        </w:rPr>
        <w:t>промышленного</w:t>
      </w:r>
    </w:p>
    <w:p w:rsidR="00A5196F" w:rsidRDefault="0035780C">
      <w:pPr>
        <w:pStyle w:val="a3"/>
        <w:spacing w:before="66" w:line="360" w:lineRule="auto"/>
        <w:ind w:right="744" w:firstLine="0"/>
      </w:pPr>
      <w:r>
        <w:t>переворота. Условия труда и быта фабричных рабочих. Движения протеста.</w:t>
      </w:r>
      <w:r>
        <w:rPr>
          <w:spacing w:val="1"/>
        </w:rPr>
        <w:t xml:space="preserve"> </w:t>
      </w:r>
      <w:r>
        <w:t>Луддизм.</w:t>
      </w:r>
    </w:p>
    <w:p w:rsidR="00A5196F" w:rsidRDefault="0035780C" w:rsidP="0051210D">
      <w:pPr>
        <w:pStyle w:val="a7"/>
        <w:numPr>
          <w:ilvl w:val="4"/>
          <w:numId w:val="68"/>
        </w:numPr>
        <w:tabs>
          <w:tab w:val="left" w:pos="2973"/>
        </w:tabs>
        <w:spacing w:line="360" w:lineRule="auto"/>
        <w:ind w:right="744"/>
        <w:rPr>
          <w:sz w:val="28"/>
        </w:rPr>
      </w:pPr>
      <w:r>
        <w:rPr>
          <w:sz w:val="28"/>
        </w:rPr>
        <w:t>Франция. Абсолютная монархия: политика сохранения старого</w:t>
      </w:r>
      <w:r>
        <w:rPr>
          <w:spacing w:val="-67"/>
          <w:sz w:val="28"/>
        </w:rPr>
        <w:t xml:space="preserve"> </w:t>
      </w:r>
      <w:r>
        <w:rPr>
          <w:sz w:val="28"/>
        </w:rPr>
        <w:t>порядка.</w:t>
      </w:r>
      <w:r>
        <w:rPr>
          <w:spacing w:val="-4"/>
          <w:sz w:val="28"/>
        </w:rPr>
        <w:t xml:space="preserve"> </w:t>
      </w:r>
      <w:r>
        <w:rPr>
          <w:sz w:val="28"/>
        </w:rPr>
        <w:t>Попытки</w:t>
      </w:r>
      <w:r>
        <w:rPr>
          <w:spacing w:val="-1"/>
          <w:sz w:val="28"/>
        </w:rPr>
        <w:t xml:space="preserve"> </w:t>
      </w:r>
      <w:r>
        <w:rPr>
          <w:sz w:val="28"/>
        </w:rPr>
        <w:t>проведения</w:t>
      </w:r>
      <w:r>
        <w:rPr>
          <w:spacing w:val="-1"/>
          <w:sz w:val="28"/>
        </w:rPr>
        <w:t xml:space="preserve"> </w:t>
      </w:r>
      <w:r>
        <w:rPr>
          <w:sz w:val="28"/>
        </w:rPr>
        <w:t>реформ.</w:t>
      </w:r>
      <w:r>
        <w:rPr>
          <w:spacing w:val="-5"/>
          <w:sz w:val="28"/>
        </w:rPr>
        <w:t xml:space="preserve"> </w:t>
      </w:r>
      <w:r>
        <w:rPr>
          <w:sz w:val="28"/>
        </w:rPr>
        <w:t>Королевская</w:t>
      </w:r>
      <w:r>
        <w:rPr>
          <w:spacing w:val="-1"/>
          <w:sz w:val="28"/>
        </w:rPr>
        <w:t xml:space="preserve"> </w:t>
      </w:r>
      <w:r>
        <w:rPr>
          <w:sz w:val="28"/>
        </w:rPr>
        <w:t>власть</w:t>
      </w:r>
      <w:r>
        <w:rPr>
          <w:spacing w:val="-5"/>
          <w:sz w:val="28"/>
        </w:rPr>
        <w:t xml:space="preserve"> </w:t>
      </w:r>
      <w:r>
        <w:rPr>
          <w:sz w:val="28"/>
        </w:rPr>
        <w:t>и</w:t>
      </w:r>
      <w:r>
        <w:rPr>
          <w:spacing w:val="-1"/>
          <w:sz w:val="28"/>
        </w:rPr>
        <w:t xml:space="preserve"> </w:t>
      </w:r>
      <w:r>
        <w:rPr>
          <w:sz w:val="28"/>
        </w:rPr>
        <w:t>сословия.</w:t>
      </w:r>
    </w:p>
    <w:p w:rsidR="00A5196F" w:rsidRDefault="0035780C" w:rsidP="0051210D">
      <w:pPr>
        <w:pStyle w:val="a7"/>
        <w:numPr>
          <w:ilvl w:val="4"/>
          <w:numId w:val="68"/>
        </w:numPr>
        <w:tabs>
          <w:tab w:val="left" w:pos="2970"/>
        </w:tabs>
        <w:spacing w:line="360" w:lineRule="auto"/>
        <w:ind w:right="741"/>
        <w:rPr>
          <w:sz w:val="28"/>
        </w:rPr>
      </w:pPr>
      <w:r>
        <w:rPr>
          <w:sz w:val="28"/>
        </w:rPr>
        <w:t>Германские</w:t>
      </w:r>
      <w:r>
        <w:rPr>
          <w:spacing w:val="1"/>
          <w:sz w:val="28"/>
        </w:rPr>
        <w:t xml:space="preserve"> </w:t>
      </w:r>
      <w:r>
        <w:rPr>
          <w:sz w:val="28"/>
        </w:rPr>
        <w:t>государства,</w:t>
      </w:r>
      <w:r>
        <w:rPr>
          <w:spacing w:val="1"/>
          <w:sz w:val="28"/>
        </w:rPr>
        <w:t xml:space="preserve"> </w:t>
      </w:r>
      <w:r>
        <w:rPr>
          <w:sz w:val="28"/>
        </w:rPr>
        <w:t>монархия</w:t>
      </w:r>
      <w:r>
        <w:rPr>
          <w:spacing w:val="1"/>
          <w:sz w:val="28"/>
        </w:rPr>
        <w:t xml:space="preserve"> </w:t>
      </w:r>
      <w:r>
        <w:rPr>
          <w:sz w:val="28"/>
        </w:rPr>
        <w:t>Габсбургов,</w:t>
      </w:r>
      <w:r>
        <w:rPr>
          <w:spacing w:val="1"/>
          <w:sz w:val="28"/>
        </w:rPr>
        <w:t xml:space="preserve"> </w:t>
      </w:r>
      <w:r>
        <w:rPr>
          <w:sz w:val="28"/>
        </w:rPr>
        <w:t>итальянские</w:t>
      </w:r>
      <w:r>
        <w:rPr>
          <w:spacing w:val="1"/>
          <w:sz w:val="28"/>
        </w:rPr>
        <w:t xml:space="preserve"> </w:t>
      </w:r>
      <w:r>
        <w:rPr>
          <w:sz w:val="28"/>
        </w:rPr>
        <w:t>земли в XVIII в. Раздробленность Германии. Возвышение Пруссии. Фридрих II</w:t>
      </w:r>
      <w:r>
        <w:rPr>
          <w:spacing w:val="-67"/>
          <w:sz w:val="28"/>
        </w:rPr>
        <w:t xml:space="preserve"> </w:t>
      </w:r>
      <w:r>
        <w:rPr>
          <w:sz w:val="28"/>
        </w:rPr>
        <w:t>Великий.</w:t>
      </w:r>
      <w:r>
        <w:rPr>
          <w:spacing w:val="1"/>
          <w:sz w:val="28"/>
        </w:rPr>
        <w:t xml:space="preserve"> </w:t>
      </w:r>
      <w:r>
        <w:rPr>
          <w:sz w:val="28"/>
        </w:rPr>
        <w:t>Габсбургская</w:t>
      </w:r>
      <w:r>
        <w:rPr>
          <w:spacing w:val="1"/>
          <w:sz w:val="28"/>
        </w:rPr>
        <w:t xml:space="preserve"> </w:t>
      </w:r>
      <w:r>
        <w:rPr>
          <w:sz w:val="28"/>
        </w:rPr>
        <w:t>монархия</w:t>
      </w:r>
      <w:r>
        <w:rPr>
          <w:spacing w:val="1"/>
          <w:sz w:val="28"/>
        </w:rPr>
        <w:t xml:space="preserve"> </w:t>
      </w:r>
      <w:r>
        <w:rPr>
          <w:sz w:val="28"/>
        </w:rPr>
        <w:t>в</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Правление</w:t>
      </w:r>
      <w:r>
        <w:rPr>
          <w:spacing w:val="1"/>
          <w:sz w:val="28"/>
        </w:rPr>
        <w:t xml:space="preserve"> </w:t>
      </w:r>
      <w:r>
        <w:rPr>
          <w:sz w:val="28"/>
        </w:rPr>
        <w:t>Марии</w:t>
      </w:r>
      <w:r>
        <w:rPr>
          <w:spacing w:val="1"/>
          <w:sz w:val="28"/>
        </w:rPr>
        <w:t xml:space="preserve"> </w:t>
      </w:r>
      <w:r>
        <w:rPr>
          <w:sz w:val="28"/>
        </w:rPr>
        <w:t>Терезии</w:t>
      </w:r>
      <w:r>
        <w:rPr>
          <w:spacing w:val="1"/>
          <w:sz w:val="28"/>
        </w:rPr>
        <w:t xml:space="preserve"> </w:t>
      </w:r>
      <w:r>
        <w:rPr>
          <w:sz w:val="28"/>
        </w:rPr>
        <w:t>и</w:t>
      </w:r>
      <w:r>
        <w:rPr>
          <w:spacing w:val="1"/>
          <w:sz w:val="28"/>
        </w:rPr>
        <w:t xml:space="preserve"> </w:t>
      </w:r>
      <w:r>
        <w:rPr>
          <w:sz w:val="28"/>
        </w:rPr>
        <w:t>Иосифа II. Реформы просвещённого абсолютизма. Итальянские государства:</w:t>
      </w:r>
      <w:r>
        <w:rPr>
          <w:spacing w:val="1"/>
          <w:sz w:val="28"/>
        </w:rPr>
        <w:t xml:space="preserve"> </w:t>
      </w:r>
      <w:r>
        <w:rPr>
          <w:sz w:val="28"/>
        </w:rPr>
        <w:t>политическая</w:t>
      </w:r>
      <w:r>
        <w:rPr>
          <w:spacing w:val="1"/>
          <w:sz w:val="28"/>
        </w:rPr>
        <w:t xml:space="preserve"> </w:t>
      </w:r>
      <w:r>
        <w:rPr>
          <w:sz w:val="28"/>
        </w:rPr>
        <w:t>раздробленность.</w:t>
      </w:r>
      <w:r>
        <w:rPr>
          <w:spacing w:val="1"/>
          <w:sz w:val="28"/>
        </w:rPr>
        <w:t xml:space="preserve"> </w:t>
      </w:r>
      <w:r>
        <w:rPr>
          <w:sz w:val="28"/>
        </w:rPr>
        <w:t>Усиление</w:t>
      </w:r>
      <w:r>
        <w:rPr>
          <w:spacing w:val="1"/>
          <w:sz w:val="28"/>
        </w:rPr>
        <w:t xml:space="preserve"> </w:t>
      </w:r>
      <w:r>
        <w:rPr>
          <w:sz w:val="28"/>
        </w:rPr>
        <w:t>власти</w:t>
      </w:r>
      <w:r>
        <w:rPr>
          <w:spacing w:val="1"/>
          <w:sz w:val="28"/>
        </w:rPr>
        <w:t xml:space="preserve"> </w:t>
      </w:r>
      <w:r>
        <w:rPr>
          <w:sz w:val="28"/>
        </w:rPr>
        <w:t>Габсбургов</w:t>
      </w:r>
      <w:r>
        <w:rPr>
          <w:spacing w:val="1"/>
          <w:sz w:val="28"/>
        </w:rPr>
        <w:t xml:space="preserve"> </w:t>
      </w:r>
      <w:r>
        <w:rPr>
          <w:sz w:val="28"/>
        </w:rPr>
        <w:t>над</w:t>
      </w:r>
      <w:r>
        <w:rPr>
          <w:spacing w:val="1"/>
          <w:sz w:val="28"/>
        </w:rPr>
        <w:t xml:space="preserve"> </w:t>
      </w:r>
      <w:r>
        <w:rPr>
          <w:sz w:val="28"/>
        </w:rPr>
        <w:t>частью</w:t>
      </w:r>
      <w:r>
        <w:rPr>
          <w:spacing w:val="-67"/>
          <w:sz w:val="28"/>
        </w:rPr>
        <w:t xml:space="preserve"> </w:t>
      </w:r>
      <w:r>
        <w:rPr>
          <w:sz w:val="28"/>
        </w:rPr>
        <w:t>итальянских земель.</w:t>
      </w:r>
    </w:p>
    <w:p w:rsidR="00A5196F" w:rsidRDefault="0035780C" w:rsidP="0051210D">
      <w:pPr>
        <w:pStyle w:val="a7"/>
        <w:numPr>
          <w:ilvl w:val="4"/>
          <w:numId w:val="68"/>
        </w:numPr>
        <w:tabs>
          <w:tab w:val="left" w:pos="2970"/>
        </w:tabs>
        <w:spacing w:before="1" w:line="360" w:lineRule="auto"/>
        <w:ind w:right="737"/>
        <w:rPr>
          <w:sz w:val="28"/>
        </w:rPr>
      </w:pPr>
      <w:r>
        <w:rPr>
          <w:sz w:val="28"/>
        </w:rPr>
        <w:t>Государства Пиренейского полуострова. Испания: проблемы</w:t>
      </w:r>
      <w:r>
        <w:rPr>
          <w:spacing w:val="1"/>
          <w:sz w:val="28"/>
        </w:rPr>
        <w:t xml:space="preserve"> </w:t>
      </w:r>
      <w:r>
        <w:rPr>
          <w:sz w:val="28"/>
        </w:rPr>
        <w:t>внутреннего</w:t>
      </w:r>
      <w:r>
        <w:rPr>
          <w:spacing w:val="1"/>
          <w:sz w:val="28"/>
        </w:rPr>
        <w:t xml:space="preserve"> </w:t>
      </w:r>
      <w:r>
        <w:rPr>
          <w:sz w:val="28"/>
        </w:rPr>
        <w:t>развития,</w:t>
      </w:r>
      <w:r>
        <w:rPr>
          <w:spacing w:val="1"/>
          <w:sz w:val="28"/>
        </w:rPr>
        <w:t xml:space="preserve"> </w:t>
      </w:r>
      <w:r>
        <w:rPr>
          <w:sz w:val="28"/>
        </w:rPr>
        <w:t>ослабление</w:t>
      </w:r>
      <w:r>
        <w:rPr>
          <w:spacing w:val="1"/>
          <w:sz w:val="28"/>
        </w:rPr>
        <w:t xml:space="preserve"> </w:t>
      </w:r>
      <w:r>
        <w:rPr>
          <w:sz w:val="28"/>
        </w:rPr>
        <w:t>международных</w:t>
      </w:r>
      <w:r>
        <w:rPr>
          <w:spacing w:val="1"/>
          <w:sz w:val="28"/>
        </w:rPr>
        <w:t xml:space="preserve"> </w:t>
      </w:r>
      <w:r>
        <w:rPr>
          <w:sz w:val="28"/>
        </w:rPr>
        <w:t>позиций.</w:t>
      </w:r>
      <w:r>
        <w:rPr>
          <w:spacing w:val="1"/>
          <w:sz w:val="28"/>
        </w:rPr>
        <w:t xml:space="preserve"> </w:t>
      </w:r>
      <w:r>
        <w:rPr>
          <w:sz w:val="28"/>
        </w:rPr>
        <w:t>Реформы</w:t>
      </w:r>
      <w:r>
        <w:rPr>
          <w:spacing w:val="1"/>
          <w:sz w:val="28"/>
        </w:rPr>
        <w:t xml:space="preserve"> </w:t>
      </w:r>
      <w:r>
        <w:rPr>
          <w:sz w:val="28"/>
        </w:rPr>
        <w:t>в</w:t>
      </w:r>
      <w:r>
        <w:rPr>
          <w:spacing w:val="1"/>
          <w:sz w:val="28"/>
        </w:rPr>
        <w:t xml:space="preserve"> </w:t>
      </w:r>
      <w:r>
        <w:rPr>
          <w:sz w:val="28"/>
        </w:rPr>
        <w:t>правление Карла III. Попытки проведения реформ в Португалии. Управление</w:t>
      </w:r>
      <w:r>
        <w:rPr>
          <w:spacing w:val="1"/>
          <w:sz w:val="28"/>
        </w:rPr>
        <w:t xml:space="preserve"> </w:t>
      </w:r>
      <w:r>
        <w:rPr>
          <w:sz w:val="28"/>
        </w:rPr>
        <w:t>колониальными</w:t>
      </w:r>
      <w:r>
        <w:rPr>
          <w:spacing w:val="1"/>
          <w:sz w:val="28"/>
        </w:rPr>
        <w:t xml:space="preserve"> </w:t>
      </w:r>
      <w:r>
        <w:rPr>
          <w:sz w:val="28"/>
        </w:rPr>
        <w:t>владениями</w:t>
      </w:r>
      <w:r>
        <w:rPr>
          <w:spacing w:val="1"/>
          <w:sz w:val="28"/>
        </w:rPr>
        <w:t xml:space="preserve"> </w:t>
      </w:r>
      <w:r>
        <w:rPr>
          <w:sz w:val="28"/>
        </w:rPr>
        <w:t>Испании</w:t>
      </w:r>
      <w:r>
        <w:rPr>
          <w:spacing w:val="1"/>
          <w:sz w:val="28"/>
        </w:rPr>
        <w:t xml:space="preserve"> </w:t>
      </w:r>
      <w:r>
        <w:rPr>
          <w:sz w:val="28"/>
        </w:rPr>
        <w:t>и</w:t>
      </w:r>
      <w:r>
        <w:rPr>
          <w:spacing w:val="1"/>
          <w:sz w:val="28"/>
        </w:rPr>
        <w:t xml:space="preserve"> </w:t>
      </w:r>
      <w:r>
        <w:rPr>
          <w:sz w:val="28"/>
        </w:rPr>
        <w:t>Португалии</w:t>
      </w:r>
      <w:r>
        <w:rPr>
          <w:spacing w:val="1"/>
          <w:sz w:val="28"/>
        </w:rPr>
        <w:t xml:space="preserve"> </w:t>
      </w:r>
      <w:r>
        <w:rPr>
          <w:sz w:val="28"/>
        </w:rPr>
        <w:t>в</w:t>
      </w:r>
      <w:r>
        <w:rPr>
          <w:spacing w:val="1"/>
          <w:sz w:val="28"/>
        </w:rPr>
        <w:t xml:space="preserve"> </w:t>
      </w:r>
      <w:r>
        <w:rPr>
          <w:sz w:val="28"/>
        </w:rPr>
        <w:t>Южной</w:t>
      </w:r>
      <w:r>
        <w:rPr>
          <w:spacing w:val="1"/>
          <w:sz w:val="28"/>
        </w:rPr>
        <w:t xml:space="preserve"> </w:t>
      </w:r>
      <w:r>
        <w:rPr>
          <w:sz w:val="28"/>
        </w:rPr>
        <w:t>Америке.</w:t>
      </w:r>
      <w:r>
        <w:rPr>
          <w:spacing w:val="1"/>
          <w:sz w:val="28"/>
        </w:rPr>
        <w:t xml:space="preserve"> </w:t>
      </w:r>
      <w:r>
        <w:rPr>
          <w:sz w:val="28"/>
        </w:rPr>
        <w:t>Недовольство</w:t>
      </w:r>
      <w:r>
        <w:rPr>
          <w:spacing w:val="-4"/>
          <w:sz w:val="28"/>
        </w:rPr>
        <w:t xml:space="preserve"> </w:t>
      </w:r>
      <w:r>
        <w:rPr>
          <w:sz w:val="28"/>
        </w:rPr>
        <w:t>населения колоний</w:t>
      </w:r>
      <w:r>
        <w:rPr>
          <w:spacing w:val="-1"/>
          <w:sz w:val="28"/>
        </w:rPr>
        <w:t xml:space="preserve"> </w:t>
      </w:r>
      <w:r>
        <w:rPr>
          <w:sz w:val="28"/>
        </w:rPr>
        <w:t>политикой метрополий.</w:t>
      </w:r>
    </w:p>
    <w:p w:rsidR="00A5196F" w:rsidRDefault="0035780C" w:rsidP="0051210D">
      <w:pPr>
        <w:pStyle w:val="a7"/>
        <w:numPr>
          <w:ilvl w:val="3"/>
          <w:numId w:val="108"/>
        </w:numPr>
        <w:tabs>
          <w:tab w:val="left" w:pos="2761"/>
        </w:tabs>
        <w:spacing w:line="360" w:lineRule="auto"/>
        <w:ind w:right="735"/>
        <w:rPr>
          <w:sz w:val="28"/>
        </w:rPr>
      </w:pPr>
      <w:r>
        <w:rPr>
          <w:sz w:val="28"/>
        </w:rPr>
        <w:t>Британские</w:t>
      </w:r>
      <w:r>
        <w:rPr>
          <w:spacing w:val="1"/>
          <w:sz w:val="28"/>
        </w:rPr>
        <w:t xml:space="preserve"> </w:t>
      </w:r>
      <w:r>
        <w:rPr>
          <w:sz w:val="28"/>
        </w:rPr>
        <w:t>колонии</w:t>
      </w:r>
      <w:r>
        <w:rPr>
          <w:spacing w:val="1"/>
          <w:sz w:val="28"/>
        </w:rPr>
        <w:t xml:space="preserve"> </w:t>
      </w:r>
      <w:r>
        <w:rPr>
          <w:sz w:val="28"/>
        </w:rPr>
        <w:t>в</w:t>
      </w:r>
      <w:r>
        <w:rPr>
          <w:spacing w:val="1"/>
          <w:sz w:val="28"/>
        </w:rPr>
        <w:t xml:space="preserve"> </w:t>
      </w:r>
      <w:r>
        <w:rPr>
          <w:sz w:val="28"/>
        </w:rPr>
        <w:t>Северной</w:t>
      </w:r>
      <w:r>
        <w:rPr>
          <w:spacing w:val="1"/>
          <w:sz w:val="28"/>
        </w:rPr>
        <w:t xml:space="preserve"> </w:t>
      </w:r>
      <w:r>
        <w:rPr>
          <w:sz w:val="28"/>
        </w:rPr>
        <w:t>Америке:</w:t>
      </w:r>
      <w:r>
        <w:rPr>
          <w:spacing w:val="1"/>
          <w:sz w:val="28"/>
        </w:rPr>
        <w:t xml:space="preserve"> </w:t>
      </w:r>
      <w:r>
        <w:rPr>
          <w:position w:val="1"/>
          <w:sz w:val="28"/>
        </w:rPr>
        <w:t>борьба</w:t>
      </w:r>
      <w:r>
        <w:rPr>
          <w:spacing w:val="1"/>
          <w:position w:val="1"/>
          <w:sz w:val="28"/>
        </w:rPr>
        <w:t xml:space="preserve"> </w:t>
      </w:r>
      <w:r>
        <w:rPr>
          <w:position w:val="1"/>
          <w:sz w:val="28"/>
        </w:rPr>
        <w:t>за</w:t>
      </w:r>
      <w:r>
        <w:rPr>
          <w:spacing w:val="1"/>
          <w:position w:val="1"/>
          <w:sz w:val="28"/>
        </w:rPr>
        <w:t xml:space="preserve"> </w:t>
      </w:r>
      <w:r>
        <w:rPr>
          <w:sz w:val="28"/>
        </w:rPr>
        <w:t>независимость.</w:t>
      </w:r>
    </w:p>
    <w:p w:rsidR="00A5196F" w:rsidRDefault="0035780C">
      <w:pPr>
        <w:pStyle w:val="a3"/>
        <w:spacing w:line="360" w:lineRule="auto"/>
        <w:ind w:right="737"/>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1"/>
        </w:rPr>
        <w:t xml:space="preserve"> </w:t>
      </w:r>
      <w:r>
        <w:t>Складывание</w:t>
      </w:r>
      <w:r>
        <w:rPr>
          <w:spacing w:val="1"/>
        </w:rPr>
        <w:t xml:space="preserve"> </w:t>
      </w:r>
      <w:r>
        <w:t>местного</w:t>
      </w:r>
      <w:r>
        <w:rPr>
          <w:spacing w:val="7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w:t>
      </w:r>
      <w:r>
        <w:rPr>
          <w:spacing w:val="1"/>
        </w:rPr>
        <w:t xml:space="preserve"> </w:t>
      </w:r>
      <w:r>
        <w:t>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 и колониями. «Бостонское чаепитие». Первый Континентальный</w:t>
      </w:r>
      <w:r>
        <w:rPr>
          <w:spacing w:val="1"/>
        </w:rPr>
        <w:t xml:space="preserve"> </w:t>
      </w:r>
      <w:r>
        <w:lastRenderedPageBreak/>
        <w:t>конгресс (1774) и начало Войны за независимость. Первые сражения 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 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 колонистов со стороны России. Итоги Войны за независимость.</w:t>
      </w:r>
      <w:r>
        <w:rPr>
          <w:spacing w:val="1"/>
        </w:rPr>
        <w:t xml:space="preserve"> </w:t>
      </w:r>
      <w:r>
        <w:t>Конституция</w:t>
      </w:r>
      <w:r>
        <w:rPr>
          <w:spacing w:val="1"/>
        </w:rPr>
        <w:t xml:space="preserve"> </w:t>
      </w:r>
      <w:r>
        <w:t>(1787).</w:t>
      </w:r>
      <w:r>
        <w:rPr>
          <w:spacing w:val="1"/>
        </w:rPr>
        <w:t xml:space="preserve"> </w:t>
      </w:r>
      <w:r>
        <w:t>«Отцы-основатели».</w:t>
      </w:r>
      <w:r>
        <w:rPr>
          <w:spacing w:val="1"/>
        </w:rPr>
        <w:t xml:space="preserve"> </w:t>
      </w:r>
      <w:r>
        <w:t>Билль</w:t>
      </w:r>
      <w:r>
        <w:rPr>
          <w:spacing w:val="1"/>
        </w:rPr>
        <w:t xml:space="preserve"> </w:t>
      </w:r>
      <w:r>
        <w:t>о</w:t>
      </w:r>
      <w:r>
        <w:rPr>
          <w:spacing w:val="1"/>
        </w:rPr>
        <w:t xml:space="preserve"> </w:t>
      </w:r>
      <w:r>
        <w:t>правах</w:t>
      </w:r>
      <w:r>
        <w:rPr>
          <w:spacing w:val="1"/>
        </w:rPr>
        <w:t xml:space="preserve"> </w:t>
      </w:r>
      <w:r>
        <w:t>(1791).</w:t>
      </w:r>
      <w:r>
        <w:rPr>
          <w:spacing w:val="1"/>
        </w:rPr>
        <w:t xml:space="preserve"> </w:t>
      </w:r>
      <w:r>
        <w:t>Значение</w:t>
      </w:r>
      <w:r>
        <w:rPr>
          <w:spacing w:val="1"/>
        </w:rPr>
        <w:t xml:space="preserve"> </w:t>
      </w:r>
      <w:r>
        <w:t>завоевания</w:t>
      </w:r>
      <w:r>
        <w:rPr>
          <w:spacing w:val="-4"/>
        </w:rPr>
        <w:t xml:space="preserve"> </w:t>
      </w:r>
      <w:r>
        <w:t>североамериканскими штатами</w:t>
      </w:r>
      <w:r>
        <w:rPr>
          <w:spacing w:val="-1"/>
        </w:rPr>
        <w:t xml:space="preserve"> </w:t>
      </w:r>
      <w:r>
        <w:t>независимости.</w:t>
      </w:r>
    </w:p>
    <w:p w:rsidR="00A5196F" w:rsidRDefault="0035780C" w:rsidP="0051210D">
      <w:pPr>
        <w:pStyle w:val="a7"/>
        <w:numPr>
          <w:ilvl w:val="3"/>
          <w:numId w:val="108"/>
        </w:numPr>
        <w:tabs>
          <w:tab w:val="left" w:pos="2761"/>
        </w:tabs>
        <w:spacing w:line="321" w:lineRule="exact"/>
        <w:ind w:hanging="1052"/>
        <w:jc w:val="center"/>
        <w:rPr>
          <w:sz w:val="28"/>
        </w:rPr>
      </w:pPr>
      <w:r>
        <w:rPr>
          <w:sz w:val="28"/>
        </w:rPr>
        <w:t>Французская</w:t>
      </w:r>
      <w:r>
        <w:rPr>
          <w:spacing w:val="-3"/>
          <w:sz w:val="28"/>
        </w:rPr>
        <w:t xml:space="preserve"> </w:t>
      </w:r>
      <w:r>
        <w:rPr>
          <w:sz w:val="28"/>
        </w:rPr>
        <w:t>революция</w:t>
      </w:r>
      <w:r>
        <w:rPr>
          <w:spacing w:val="-2"/>
          <w:sz w:val="28"/>
        </w:rPr>
        <w:t xml:space="preserve"> </w:t>
      </w:r>
      <w:r>
        <w:rPr>
          <w:sz w:val="28"/>
        </w:rPr>
        <w:t>конца</w:t>
      </w:r>
      <w:r>
        <w:rPr>
          <w:spacing w:val="-5"/>
          <w:sz w:val="28"/>
        </w:rPr>
        <w:t xml:space="preserve"> </w:t>
      </w:r>
      <w:r>
        <w:rPr>
          <w:sz w:val="28"/>
        </w:rPr>
        <w:t>XVIII</w:t>
      </w:r>
      <w:r>
        <w:rPr>
          <w:spacing w:val="-2"/>
          <w:sz w:val="28"/>
        </w:rPr>
        <w:t xml:space="preserve"> </w:t>
      </w:r>
      <w:r>
        <w:rPr>
          <w:sz w:val="28"/>
        </w:rPr>
        <w:t>в.</w:t>
      </w:r>
    </w:p>
    <w:p w:rsidR="00A5196F" w:rsidRDefault="0035780C">
      <w:pPr>
        <w:pStyle w:val="a3"/>
        <w:spacing w:before="161" w:line="360" w:lineRule="auto"/>
        <w:ind w:right="736"/>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w:t>
      </w:r>
      <w:r>
        <w:rPr>
          <w:spacing w:val="1"/>
        </w:rPr>
        <w:t xml:space="preserve"> </w:t>
      </w:r>
      <w:r>
        <w:t>революции.</w:t>
      </w:r>
      <w:r>
        <w:rPr>
          <w:spacing w:val="1"/>
        </w:rPr>
        <w:t xml:space="preserve"> </w:t>
      </w:r>
      <w:r>
        <w:t>Декларация</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Политические</w:t>
      </w:r>
      <w:r>
        <w:rPr>
          <w:spacing w:val="33"/>
        </w:rPr>
        <w:t xml:space="preserve"> </w:t>
      </w:r>
      <w:r>
        <w:t>течения</w:t>
      </w:r>
      <w:r>
        <w:rPr>
          <w:spacing w:val="32"/>
        </w:rPr>
        <w:t xml:space="preserve"> </w:t>
      </w:r>
      <w:r>
        <w:t>и</w:t>
      </w:r>
      <w:r>
        <w:rPr>
          <w:spacing w:val="30"/>
        </w:rPr>
        <w:t xml:space="preserve"> </w:t>
      </w:r>
      <w:r>
        <w:t>деятели</w:t>
      </w:r>
      <w:r>
        <w:rPr>
          <w:spacing w:val="30"/>
        </w:rPr>
        <w:t xml:space="preserve"> </w:t>
      </w:r>
      <w:r>
        <w:t>революции</w:t>
      </w:r>
      <w:r>
        <w:rPr>
          <w:spacing w:val="33"/>
        </w:rPr>
        <w:t xml:space="preserve"> </w:t>
      </w:r>
      <w:r>
        <w:t>(Ж.</w:t>
      </w:r>
      <w:r>
        <w:rPr>
          <w:spacing w:val="4"/>
        </w:rPr>
        <w:t xml:space="preserve"> </w:t>
      </w:r>
      <w:r>
        <w:t>Дантон,</w:t>
      </w:r>
      <w:r>
        <w:rPr>
          <w:spacing w:val="32"/>
        </w:rPr>
        <w:t xml:space="preserve"> </w:t>
      </w:r>
      <w:r>
        <w:t>Ж-П.</w:t>
      </w:r>
      <w:r>
        <w:rPr>
          <w:spacing w:val="-2"/>
        </w:rPr>
        <w:t xml:space="preserve"> </w:t>
      </w:r>
      <w:r>
        <w:t>Марат).</w:t>
      </w:r>
    </w:p>
    <w:p w:rsidR="00A5196F" w:rsidRDefault="0035780C">
      <w:pPr>
        <w:pStyle w:val="a3"/>
        <w:spacing w:before="66" w:line="360" w:lineRule="auto"/>
        <w:ind w:right="734" w:firstLine="0"/>
      </w:pPr>
      <w:r>
        <w:t>Упразднение</w:t>
      </w:r>
      <w:r>
        <w:rPr>
          <w:spacing w:val="1"/>
        </w:rPr>
        <w:t xml:space="preserve"> </w:t>
      </w:r>
      <w:r>
        <w:t>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1"/>
        </w:rPr>
        <w:t xml:space="preserve"> </w:t>
      </w:r>
      <w:r>
        <w:t>Казнь</w:t>
      </w:r>
      <w:r>
        <w:rPr>
          <w:spacing w:val="1"/>
        </w:rPr>
        <w:t xml:space="preserve"> </w:t>
      </w:r>
      <w:r>
        <w:t>короля.</w:t>
      </w:r>
      <w:r>
        <w:rPr>
          <w:spacing w:val="1"/>
        </w:rPr>
        <w:t xml:space="preserve"> </w:t>
      </w:r>
      <w:r>
        <w:t>Вандея.</w:t>
      </w:r>
      <w:r>
        <w:rPr>
          <w:spacing w:val="1"/>
        </w:rPr>
        <w:t xml:space="preserve"> </w:t>
      </w:r>
      <w:r>
        <w:t>Политическая борьба в годы республики. Конвент и «революционный порядок</w:t>
      </w:r>
      <w:r>
        <w:rPr>
          <w:spacing w:val="1"/>
        </w:rPr>
        <w:t xml:space="preserve"> </w:t>
      </w:r>
      <w:r>
        <w:t>управления».</w:t>
      </w:r>
      <w:r>
        <w:rPr>
          <w:spacing w:val="39"/>
        </w:rPr>
        <w:t xml:space="preserve"> </w:t>
      </w:r>
      <w:r>
        <w:t>Комитет</w:t>
      </w:r>
      <w:r>
        <w:rPr>
          <w:spacing w:val="39"/>
        </w:rPr>
        <w:t xml:space="preserve"> </w:t>
      </w:r>
      <w:r>
        <w:t>общественного</w:t>
      </w:r>
      <w:r>
        <w:rPr>
          <w:spacing w:val="38"/>
        </w:rPr>
        <w:t xml:space="preserve"> </w:t>
      </w:r>
      <w:r>
        <w:t>спасения.</w:t>
      </w:r>
      <w:r>
        <w:rPr>
          <w:spacing w:val="39"/>
        </w:rPr>
        <w:t xml:space="preserve"> </w:t>
      </w:r>
      <w:r>
        <w:t>М.</w:t>
      </w:r>
      <w:r>
        <w:rPr>
          <w:spacing w:val="2"/>
        </w:rPr>
        <w:t xml:space="preserve"> </w:t>
      </w:r>
      <w:r>
        <w:t>Робеспьер.</w:t>
      </w:r>
      <w:r>
        <w:rPr>
          <w:spacing w:val="39"/>
        </w:rPr>
        <w:t xml:space="preserve"> </w:t>
      </w:r>
      <w:r>
        <w:t>Террор.</w:t>
      </w:r>
      <w:r>
        <w:rPr>
          <w:spacing w:val="39"/>
        </w:rPr>
        <w:t xml:space="preserve"> </w:t>
      </w:r>
      <w:r>
        <w:t>Отказ</w:t>
      </w:r>
      <w:r>
        <w:rPr>
          <w:spacing w:val="-68"/>
        </w:rPr>
        <w:t xml:space="preserve"> </w:t>
      </w:r>
      <w:r>
        <w:t>от</w:t>
      </w:r>
      <w:r>
        <w:rPr>
          <w:spacing w:val="1"/>
        </w:rPr>
        <w:t xml:space="preserve"> </w:t>
      </w:r>
      <w:r>
        <w:t>основ</w:t>
      </w:r>
      <w:r>
        <w:rPr>
          <w:spacing w:val="1"/>
        </w:rPr>
        <w:t xml:space="preserve"> </w:t>
      </w:r>
      <w:r>
        <w:t>«старого</w:t>
      </w:r>
      <w:r>
        <w:rPr>
          <w:spacing w:val="1"/>
        </w:rPr>
        <w:t xml:space="preserve"> </w:t>
      </w:r>
      <w:r>
        <w:t>мира»:</w:t>
      </w:r>
      <w:r>
        <w:rPr>
          <w:spacing w:val="1"/>
        </w:rPr>
        <w:t xml:space="preserve"> </w:t>
      </w:r>
      <w:r>
        <w:t>культ</w:t>
      </w:r>
      <w:r>
        <w:rPr>
          <w:spacing w:val="1"/>
        </w:rPr>
        <w:t xml:space="preserve"> </w:t>
      </w:r>
      <w:r>
        <w:t>разума,</w:t>
      </w:r>
      <w:r>
        <w:rPr>
          <w:spacing w:val="1"/>
        </w:rPr>
        <w:t xml:space="preserve"> </w:t>
      </w:r>
      <w:r>
        <w:t>борьба</w:t>
      </w:r>
      <w:r>
        <w:rPr>
          <w:spacing w:val="1"/>
        </w:rPr>
        <w:t xml:space="preserve"> </w:t>
      </w:r>
      <w:r>
        <w:t>против</w:t>
      </w:r>
      <w:r>
        <w:rPr>
          <w:spacing w:val="1"/>
        </w:rPr>
        <w:t xml:space="preserve"> </w:t>
      </w:r>
      <w:r>
        <w:t>церкви,</w:t>
      </w:r>
      <w:r>
        <w:rPr>
          <w:spacing w:val="71"/>
        </w:rPr>
        <w:t xml:space="preserve"> </w:t>
      </w:r>
      <w:r>
        <w:t>новый</w:t>
      </w:r>
      <w:r>
        <w:rPr>
          <w:spacing w:val="-67"/>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67"/>
        </w:rPr>
        <w:t xml:space="preserve"> </w:t>
      </w:r>
      <w:r>
        <w:t>Директории. Наполеон Бонапарт. Государственный переворот 18-19 брюмера</w:t>
      </w:r>
      <w:r>
        <w:rPr>
          <w:spacing w:val="1"/>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p>
    <w:p w:rsidR="00A5196F" w:rsidRDefault="0035780C" w:rsidP="0051210D">
      <w:pPr>
        <w:pStyle w:val="a7"/>
        <w:numPr>
          <w:ilvl w:val="3"/>
          <w:numId w:val="108"/>
        </w:numPr>
        <w:tabs>
          <w:tab w:val="left" w:pos="2761"/>
        </w:tabs>
        <w:ind w:hanging="1052"/>
        <w:jc w:val="center"/>
        <w:rPr>
          <w:sz w:val="28"/>
        </w:rPr>
      </w:pPr>
      <w:r>
        <w:rPr>
          <w:sz w:val="28"/>
        </w:rPr>
        <w:t>Европейская</w:t>
      </w:r>
      <w:r>
        <w:rPr>
          <w:spacing w:val="-2"/>
          <w:sz w:val="28"/>
        </w:rPr>
        <w:t xml:space="preserve"> </w:t>
      </w:r>
      <w:r>
        <w:rPr>
          <w:sz w:val="28"/>
        </w:rPr>
        <w:t>культура</w:t>
      </w:r>
      <w:r>
        <w:rPr>
          <w:spacing w:val="-2"/>
          <w:sz w:val="28"/>
        </w:rPr>
        <w:t xml:space="preserve"> </w:t>
      </w:r>
      <w:r>
        <w:rPr>
          <w:sz w:val="28"/>
        </w:rPr>
        <w:t>в</w:t>
      </w:r>
      <w:r>
        <w:rPr>
          <w:spacing w:val="-7"/>
          <w:sz w:val="28"/>
        </w:rPr>
        <w:t xml:space="preserve"> </w:t>
      </w:r>
      <w:r>
        <w:rPr>
          <w:sz w:val="28"/>
        </w:rPr>
        <w:t>XVIII</w:t>
      </w:r>
      <w:r>
        <w:rPr>
          <w:spacing w:val="-2"/>
          <w:sz w:val="28"/>
        </w:rPr>
        <w:t xml:space="preserve"> </w:t>
      </w:r>
      <w:r>
        <w:rPr>
          <w:sz w:val="28"/>
        </w:rPr>
        <w:t>в.</w:t>
      </w:r>
    </w:p>
    <w:p w:rsidR="00A5196F" w:rsidRDefault="0035780C">
      <w:pPr>
        <w:pStyle w:val="a3"/>
        <w:spacing w:before="161" w:line="360" w:lineRule="auto"/>
        <w:ind w:right="739"/>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67"/>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67"/>
        </w:rPr>
        <w:t xml:space="preserve"> </w:t>
      </w:r>
      <w:r>
        <w:t>географических открытий. Распространение образования. Литература XVIII в.:</w:t>
      </w:r>
      <w:r>
        <w:rPr>
          <w:spacing w:val="1"/>
        </w:rPr>
        <w:t xml:space="preserve"> </w:t>
      </w:r>
      <w:r>
        <w:t>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Повседневная</w:t>
      </w:r>
      <w:r>
        <w:rPr>
          <w:spacing w:val="1"/>
        </w:rPr>
        <w:t xml:space="preserve"> </w:t>
      </w:r>
      <w:r>
        <w:t>жизнь</w:t>
      </w:r>
      <w:r>
        <w:rPr>
          <w:spacing w:val="1"/>
        </w:rPr>
        <w:t xml:space="preserve"> </w:t>
      </w:r>
      <w:r>
        <w:t>обитателей</w:t>
      </w:r>
      <w:r>
        <w:rPr>
          <w:spacing w:val="-1"/>
        </w:rPr>
        <w:t xml:space="preserve"> </w:t>
      </w:r>
      <w:r>
        <w:t>городов</w:t>
      </w:r>
      <w:r>
        <w:rPr>
          <w:spacing w:val="-4"/>
        </w:rPr>
        <w:t xml:space="preserve"> </w:t>
      </w:r>
      <w:r>
        <w:t>и деревень.</w:t>
      </w:r>
    </w:p>
    <w:p w:rsidR="00A5196F" w:rsidRDefault="0035780C" w:rsidP="0051210D">
      <w:pPr>
        <w:pStyle w:val="a7"/>
        <w:numPr>
          <w:ilvl w:val="3"/>
          <w:numId w:val="108"/>
        </w:numPr>
        <w:tabs>
          <w:tab w:val="left" w:pos="2761"/>
        </w:tabs>
        <w:spacing w:line="321" w:lineRule="exact"/>
        <w:ind w:hanging="1052"/>
        <w:jc w:val="center"/>
        <w:rPr>
          <w:sz w:val="28"/>
        </w:rPr>
      </w:pPr>
      <w:r>
        <w:rPr>
          <w:sz w:val="28"/>
        </w:rPr>
        <w:t>Международные</w:t>
      </w:r>
      <w:r>
        <w:rPr>
          <w:spacing w:val="-6"/>
          <w:sz w:val="28"/>
        </w:rPr>
        <w:t xml:space="preserve"> </w:t>
      </w:r>
      <w:r>
        <w:rPr>
          <w:sz w:val="28"/>
        </w:rPr>
        <w:t>отношения</w:t>
      </w:r>
      <w:r>
        <w:rPr>
          <w:spacing w:val="-3"/>
          <w:sz w:val="28"/>
        </w:rPr>
        <w:t xml:space="preserve"> </w:t>
      </w:r>
      <w:r>
        <w:rPr>
          <w:sz w:val="28"/>
        </w:rPr>
        <w:t>в</w:t>
      </w:r>
      <w:r>
        <w:rPr>
          <w:spacing w:val="-4"/>
          <w:sz w:val="28"/>
        </w:rPr>
        <w:t xml:space="preserve"> </w:t>
      </w:r>
      <w:r>
        <w:rPr>
          <w:sz w:val="28"/>
        </w:rPr>
        <w:t>XVIII</w:t>
      </w:r>
      <w:r>
        <w:rPr>
          <w:spacing w:val="-3"/>
          <w:sz w:val="28"/>
        </w:rPr>
        <w:t xml:space="preserve"> </w:t>
      </w:r>
      <w:r>
        <w:rPr>
          <w:sz w:val="28"/>
        </w:rPr>
        <w:t>в.</w:t>
      </w:r>
    </w:p>
    <w:p w:rsidR="00A5196F" w:rsidRDefault="0035780C">
      <w:pPr>
        <w:pStyle w:val="a3"/>
        <w:spacing w:before="163" w:line="360" w:lineRule="auto"/>
        <w:ind w:right="734"/>
      </w:pPr>
      <w:r>
        <w:t>Проблемы европейского баланса сил и дипломатия. Участие России 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(400-1721).</w:t>
      </w:r>
      <w:r>
        <w:rPr>
          <w:spacing w:val="-67"/>
        </w:rPr>
        <w:t xml:space="preserve"> </w:t>
      </w:r>
      <w:r>
        <w:t>Династические войны «за наследство». Семилетняя война (1756-1763). Разделы</w:t>
      </w:r>
      <w:r>
        <w:rPr>
          <w:spacing w:val="-67"/>
        </w:rPr>
        <w:t xml:space="preserve"> </w:t>
      </w:r>
      <w:r>
        <w:t>Речи Посполитой. Войны антифранцузских коалиций против революционной</w:t>
      </w:r>
      <w:r>
        <w:rPr>
          <w:spacing w:val="1"/>
        </w:rPr>
        <w:t xml:space="preserve"> </w:t>
      </w:r>
      <w:r>
        <w:t>Франции.</w:t>
      </w:r>
      <w:r>
        <w:rPr>
          <w:spacing w:val="-2"/>
        </w:rPr>
        <w:t xml:space="preserve"> </w:t>
      </w:r>
      <w:r>
        <w:t>Колониальные захваты</w:t>
      </w:r>
      <w:r>
        <w:rPr>
          <w:spacing w:val="-1"/>
        </w:rPr>
        <w:t xml:space="preserve"> </w:t>
      </w:r>
      <w:r>
        <w:t>европейских</w:t>
      </w:r>
      <w:r>
        <w:rPr>
          <w:spacing w:val="1"/>
        </w:rPr>
        <w:t xml:space="preserve"> </w:t>
      </w:r>
      <w:r>
        <w:t>держав.</w:t>
      </w:r>
    </w:p>
    <w:p w:rsidR="00A5196F" w:rsidRDefault="0035780C" w:rsidP="0051210D">
      <w:pPr>
        <w:pStyle w:val="a7"/>
        <w:numPr>
          <w:ilvl w:val="3"/>
          <w:numId w:val="108"/>
        </w:numPr>
        <w:tabs>
          <w:tab w:val="left" w:pos="2761"/>
        </w:tabs>
        <w:spacing w:line="322" w:lineRule="exact"/>
        <w:ind w:hanging="1052"/>
        <w:jc w:val="center"/>
        <w:rPr>
          <w:sz w:val="28"/>
        </w:rPr>
      </w:pPr>
      <w:r>
        <w:rPr>
          <w:sz w:val="28"/>
        </w:rPr>
        <w:lastRenderedPageBreak/>
        <w:t>Страны</w:t>
      </w:r>
      <w:r>
        <w:rPr>
          <w:spacing w:val="-1"/>
          <w:sz w:val="28"/>
        </w:rPr>
        <w:t xml:space="preserve"> </w:t>
      </w:r>
      <w:r>
        <w:rPr>
          <w:sz w:val="28"/>
        </w:rPr>
        <w:t>Востока в</w:t>
      </w:r>
      <w:r>
        <w:rPr>
          <w:spacing w:val="-4"/>
          <w:sz w:val="28"/>
        </w:rPr>
        <w:t xml:space="preserve"> </w:t>
      </w:r>
      <w:r>
        <w:rPr>
          <w:sz w:val="28"/>
        </w:rPr>
        <w:t>XVIII в.</w:t>
      </w:r>
    </w:p>
    <w:p w:rsidR="00A5196F" w:rsidRDefault="0035780C">
      <w:pPr>
        <w:pStyle w:val="a3"/>
        <w:spacing w:before="161" w:line="360" w:lineRule="auto"/>
        <w:ind w:right="734"/>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Положение</w:t>
      </w:r>
      <w:r>
        <w:rPr>
          <w:spacing w:val="1"/>
        </w:rPr>
        <w:t xml:space="preserve"> </w:t>
      </w:r>
      <w:r>
        <w:t>населения.</w:t>
      </w:r>
      <w:r>
        <w:rPr>
          <w:spacing w:val="1"/>
        </w:rPr>
        <w:t xml:space="preserve"> </w:t>
      </w:r>
      <w:r>
        <w:t>Попытки проведения реформ; Селим III. Индия. Ослабление империи Великих</w:t>
      </w:r>
      <w:r>
        <w:rPr>
          <w:spacing w:val="1"/>
        </w:rPr>
        <w:t xml:space="preserve"> </w:t>
      </w:r>
      <w:r>
        <w:t>Моголов. Борьба европейцев за владения в Индии. Утверждение 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 система управления страной. Внешняя политика империи Цин;</w:t>
      </w:r>
      <w:r>
        <w:rPr>
          <w:spacing w:val="1"/>
        </w:rPr>
        <w:t xml:space="preserve"> </w:t>
      </w:r>
      <w:r>
        <w:t>отношения с Россией. «Закрытие» Китая для иноземцев. Япония в XVIII в.</w:t>
      </w:r>
      <w:r>
        <w:rPr>
          <w:spacing w:val="1"/>
        </w:rPr>
        <w:t xml:space="preserve"> </w:t>
      </w:r>
      <w:r>
        <w:t>Сёгуны</w:t>
      </w:r>
      <w:r>
        <w:rPr>
          <w:spacing w:val="-4"/>
        </w:rPr>
        <w:t xml:space="preserve"> </w:t>
      </w:r>
      <w:r>
        <w:t>и</w:t>
      </w:r>
      <w:r>
        <w:rPr>
          <w:spacing w:val="-1"/>
        </w:rPr>
        <w:t xml:space="preserve"> </w:t>
      </w:r>
      <w:r>
        <w:t>дайме.</w:t>
      </w:r>
      <w:r>
        <w:rPr>
          <w:spacing w:val="-5"/>
        </w:rPr>
        <w:t xml:space="preserve"> </w:t>
      </w:r>
      <w:r>
        <w:t>Положение сословий.</w:t>
      </w:r>
      <w:r>
        <w:rPr>
          <w:spacing w:val="-2"/>
        </w:rPr>
        <w:t xml:space="preserve"> </w:t>
      </w:r>
      <w:r>
        <w:t>Культура</w:t>
      </w:r>
      <w:r>
        <w:rPr>
          <w:spacing w:val="-1"/>
        </w:rPr>
        <w:t xml:space="preserve"> </w:t>
      </w:r>
      <w:r>
        <w:t>стран Востока в</w:t>
      </w:r>
      <w:r>
        <w:rPr>
          <w:spacing w:val="-5"/>
        </w:rPr>
        <w:t xml:space="preserve"> </w:t>
      </w:r>
      <w:r>
        <w:t>XVIII</w:t>
      </w:r>
      <w:r>
        <w:rPr>
          <w:spacing w:val="-1"/>
        </w:rPr>
        <w:t xml:space="preserve"> </w:t>
      </w:r>
      <w:r>
        <w:t>в.</w:t>
      </w:r>
    </w:p>
    <w:p w:rsidR="00A5196F" w:rsidRDefault="0035780C" w:rsidP="0051210D">
      <w:pPr>
        <w:pStyle w:val="a7"/>
        <w:numPr>
          <w:ilvl w:val="3"/>
          <w:numId w:val="108"/>
        </w:numPr>
        <w:tabs>
          <w:tab w:val="left" w:pos="2761"/>
        </w:tabs>
        <w:spacing w:before="1"/>
        <w:ind w:hanging="1052"/>
        <w:jc w:val="center"/>
        <w:rPr>
          <w:sz w:val="28"/>
        </w:rPr>
      </w:pPr>
      <w:r>
        <w:rPr>
          <w:sz w:val="28"/>
        </w:rPr>
        <w:t>Обобщение.</w:t>
      </w:r>
      <w:r>
        <w:rPr>
          <w:spacing w:val="-3"/>
          <w:sz w:val="28"/>
        </w:rPr>
        <w:t xml:space="preserve"> </w:t>
      </w:r>
      <w:r>
        <w:rPr>
          <w:sz w:val="28"/>
        </w:rPr>
        <w:t>Историческое</w:t>
      </w:r>
      <w:r>
        <w:rPr>
          <w:spacing w:val="-5"/>
          <w:sz w:val="28"/>
        </w:rPr>
        <w:t xml:space="preserve"> </w:t>
      </w:r>
      <w:r>
        <w:rPr>
          <w:sz w:val="28"/>
        </w:rPr>
        <w:t>и</w:t>
      </w:r>
      <w:r>
        <w:rPr>
          <w:spacing w:val="-2"/>
          <w:sz w:val="28"/>
        </w:rPr>
        <w:t xml:space="preserve"> </w:t>
      </w:r>
      <w:r>
        <w:rPr>
          <w:sz w:val="28"/>
        </w:rPr>
        <w:t>культурное</w:t>
      </w:r>
      <w:r>
        <w:rPr>
          <w:spacing w:val="-5"/>
          <w:sz w:val="28"/>
        </w:rPr>
        <w:t xml:space="preserve"> </w:t>
      </w:r>
      <w:r>
        <w:rPr>
          <w:sz w:val="28"/>
        </w:rPr>
        <w:t>наследие</w:t>
      </w:r>
      <w:r>
        <w:rPr>
          <w:spacing w:val="2"/>
          <w:sz w:val="28"/>
        </w:rPr>
        <w:t xml:space="preserve"> </w:t>
      </w:r>
      <w:r>
        <w:rPr>
          <w:position w:val="1"/>
          <w:sz w:val="28"/>
        </w:rPr>
        <w:t>XVIII</w:t>
      </w:r>
      <w:r>
        <w:rPr>
          <w:spacing w:val="-2"/>
          <w:position w:val="1"/>
          <w:sz w:val="28"/>
        </w:rPr>
        <w:t xml:space="preserve"> </w:t>
      </w:r>
      <w:r>
        <w:rPr>
          <w:position w:val="1"/>
          <w:sz w:val="28"/>
        </w:rPr>
        <w:t>в.</w:t>
      </w:r>
    </w:p>
    <w:p w:rsidR="00A5196F" w:rsidRDefault="0035780C" w:rsidP="0051210D">
      <w:pPr>
        <w:pStyle w:val="a7"/>
        <w:numPr>
          <w:ilvl w:val="2"/>
          <w:numId w:val="108"/>
        </w:numPr>
        <w:tabs>
          <w:tab w:val="left" w:pos="2550"/>
        </w:tabs>
        <w:spacing w:before="66" w:line="360" w:lineRule="auto"/>
        <w:ind w:right="744"/>
        <w:rPr>
          <w:sz w:val="28"/>
        </w:rPr>
      </w:pPr>
      <w:r>
        <w:rPr>
          <w:sz w:val="28"/>
        </w:rPr>
        <w:t>История</w:t>
      </w:r>
      <w:r>
        <w:rPr>
          <w:spacing w:val="17"/>
          <w:sz w:val="28"/>
        </w:rPr>
        <w:t xml:space="preserve"> </w:t>
      </w:r>
      <w:r>
        <w:rPr>
          <w:sz w:val="28"/>
        </w:rPr>
        <w:t>России.</w:t>
      </w:r>
      <w:r>
        <w:rPr>
          <w:spacing w:val="16"/>
          <w:sz w:val="28"/>
        </w:rPr>
        <w:t xml:space="preserve"> </w:t>
      </w:r>
      <w:r>
        <w:rPr>
          <w:sz w:val="28"/>
        </w:rPr>
        <w:t>Россия</w:t>
      </w:r>
      <w:r>
        <w:rPr>
          <w:spacing w:val="17"/>
          <w:sz w:val="28"/>
        </w:rPr>
        <w:t xml:space="preserve"> </w:t>
      </w:r>
      <w:r>
        <w:rPr>
          <w:sz w:val="28"/>
        </w:rPr>
        <w:t>в</w:t>
      </w:r>
      <w:r>
        <w:rPr>
          <w:spacing w:val="16"/>
          <w:sz w:val="28"/>
        </w:rPr>
        <w:t xml:space="preserve"> </w:t>
      </w:r>
      <w:r>
        <w:rPr>
          <w:sz w:val="28"/>
        </w:rPr>
        <w:t>конце</w:t>
      </w:r>
      <w:r>
        <w:rPr>
          <w:spacing w:val="17"/>
          <w:sz w:val="28"/>
        </w:rPr>
        <w:t xml:space="preserve"> </w:t>
      </w:r>
      <w:r>
        <w:rPr>
          <w:sz w:val="28"/>
        </w:rPr>
        <w:t>XVII‒XVIII</w:t>
      </w:r>
      <w:r>
        <w:rPr>
          <w:spacing w:val="17"/>
          <w:sz w:val="28"/>
        </w:rPr>
        <w:t xml:space="preserve"> </w:t>
      </w:r>
      <w:r>
        <w:rPr>
          <w:sz w:val="28"/>
        </w:rPr>
        <w:t>в.:</w:t>
      </w:r>
      <w:r>
        <w:rPr>
          <w:spacing w:val="17"/>
          <w:sz w:val="28"/>
        </w:rPr>
        <w:t xml:space="preserve"> </w:t>
      </w:r>
      <w:r>
        <w:rPr>
          <w:sz w:val="28"/>
        </w:rPr>
        <w:t>от</w:t>
      </w:r>
      <w:r>
        <w:rPr>
          <w:spacing w:val="16"/>
          <w:sz w:val="28"/>
        </w:rPr>
        <w:t xml:space="preserve"> </w:t>
      </w:r>
      <w:r>
        <w:rPr>
          <w:sz w:val="28"/>
        </w:rPr>
        <w:t>царства</w:t>
      </w:r>
      <w:r>
        <w:rPr>
          <w:spacing w:val="16"/>
          <w:sz w:val="28"/>
        </w:rPr>
        <w:t xml:space="preserve"> </w:t>
      </w:r>
      <w:r>
        <w:rPr>
          <w:sz w:val="28"/>
        </w:rPr>
        <w:t>к</w:t>
      </w:r>
      <w:r>
        <w:rPr>
          <w:spacing w:val="-67"/>
          <w:sz w:val="28"/>
        </w:rPr>
        <w:t xml:space="preserve"> </w:t>
      </w:r>
      <w:r>
        <w:rPr>
          <w:sz w:val="28"/>
        </w:rPr>
        <w:t>империи.</w:t>
      </w:r>
    </w:p>
    <w:p w:rsidR="00A5196F" w:rsidRDefault="0035780C" w:rsidP="0051210D">
      <w:pPr>
        <w:pStyle w:val="a7"/>
        <w:numPr>
          <w:ilvl w:val="3"/>
          <w:numId w:val="108"/>
        </w:numPr>
        <w:tabs>
          <w:tab w:val="left" w:pos="2761"/>
        </w:tabs>
        <w:spacing w:line="321" w:lineRule="exact"/>
        <w:ind w:hanging="1052"/>
        <w:jc w:val="center"/>
        <w:rPr>
          <w:sz w:val="28"/>
        </w:rPr>
      </w:pPr>
      <w:r>
        <w:rPr>
          <w:sz w:val="28"/>
        </w:rPr>
        <w:t>Введение.</w:t>
      </w:r>
    </w:p>
    <w:p w:rsidR="00A5196F" w:rsidRDefault="0035780C" w:rsidP="0051210D">
      <w:pPr>
        <w:pStyle w:val="a7"/>
        <w:numPr>
          <w:ilvl w:val="3"/>
          <w:numId w:val="108"/>
        </w:numPr>
        <w:tabs>
          <w:tab w:val="left" w:pos="2761"/>
        </w:tabs>
        <w:spacing w:before="161"/>
        <w:ind w:hanging="1052"/>
        <w:jc w:val="center"/>
        <w:rPr>
          <w:sz w:val="28"/>
        </w:rPr>
      </w:pPr>
      <w:r>
        <w:rPr>
          <w:sz w:val="28"/>
        </w:rPr>
        <w:t>Россия</w:t>
      </w:r>
      <w:r>
        <w:rPr>
          <w:spacing w:val="-4"/>
          <w:sz w:val="28"/>
        </w:rPr>
        <w:t xml:space="preserve"> </w:t>
      </w:r>
      <w:r>
        <w:rPr>
          <w:sz w:val="28"/>
        </w:rPr>
        <w:t>в</w:t>
      </w:r>
      <w:r>
        <w:rPr>
          <w:spacing w:val="-5"/>
          <w:sz w:val="28"/>
        </w:rPr>
        <w:t xml:space="preserve"> </w:t>
      </w:r>
      <w:r>
        <w:rPr>
          <w:sz w:val="28"/>
        </w:rPr>
        <w:t>эпоху</w:t>
      </w:r>
      <w:r>
        <w:rPr>
          <w:spacing w:val="-2"/>
          <w:sz w:val="28"/>
        </w:rPr>
        <w:t xml:space="preserve"> </w:t>
      </w:r>
      <w:r>
        <w:rPr>
          <w:sz w:val="28"/>
        </w:rPr>
        <w:t>преобразований</w:t>
      </w:r>
      <w:r>
        <w:rPr>
          <w:spacing w:val="-5"/>
          <w:sz w:val="28"/>
        </w:rPr>
        <w:t xml:space="preserve"> </w:t>
      </w:r>
      <w:r>
        <w:rPr>
          <w:sz w:val="28"/>
        </w:rPr>
        <w:t>Петра</w:t>
      </w:r>
      <w:r>
        <w:rPr>
          <w:spacing w:val="-5"/>
          <w:sz w:val="28"/>
        </w:rPr>
        <w:t xml:space="preserve"> </w:t>
      </w:r>
      <w:r>
        <w:rPr>
          <w:sz w:val="28"/>
        </w:rPr>
        <w:t>I.</w:t>
      </w:r>
    </w:p>
    <w:p w:rsidR="00A5196F" w:rsidRDefault="0035780C" w:rsidP="0051210D">
      <w:pPr>
        <w:pStyle w:val="a7"/>
        <w:numPr>
          <w:ilvl w:val="4"/>
          <w:numId w:val="67"/>
        </w:numPr>
        <w:tabs>
          <w:tab w:val="left" w:pos="2970"/>
        </w:tabs>
        <w:spacing w:before="161" w:line="360" w:lineRule="auto"/>
        <w:ind w:right="735"/>
        <w:rPr>
          <w:sz w:val="28"/>
        </w:rPr>
      </w:pPr>
      <w:r>
        <w:rPr>
          <w:sz w:val="28"/>
        </w:rPr>
        <w:t>Причины и предпосылки преобразований. Россия и Европа в</w:t>
      </w:r>
      <w:r>
        <w:rPr>
          <w:spacing w:val="1"/>
          <w:sz w:val="28"/>
        </w:rPr>
        <w:t xml:space="preserve"> </w:t>
      </w:r>
      <w:r>
        <w:rPr>
          <w:sz w:val="28"/>
        </w:rPr>
        <w:t>конце</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Модернизация</w:t>
      </w:r>
      <w:r>
        <w:rPr>
          <w:spacing w:val="1"/>
          <w:sz w:val="28"/>
        </w:rPr>
        <w:t xml:space="preserve"> </w:t>
      </w:r>
      <w:r>
        <w:rPr>
          <w:sz w:val="28"/>
        </w:rPr>
        <w:t>как</w:t>
      </w:r>
      <w:r>
        <w:rPr>
          <w:spacing w:val="1"/>
          <w:sz w:val="28"/>
        </w:rPr>
        <w:t xml:space="preserve"> </w:t>
      </w:r>
      <w:r>
        <w:rPr>
          <w:sz w:val="28"/>
        </w:rPr>
        <w:t>жизненно</w:t>
      </w:r>
      <w:r>
        <w:rPr>
          <w:spacing w:val="1"/>
          <w:sz w:val="28"/>
        </w:rPr>
        <w:t xml:space="preserve"> </w:t>
      </w:r>
      <w:r>
        <w:rPr>
          <w:sz w:val="28"/>
        </w:rPr>
        <w:t>важная</w:t>
      </w:r>
      <w:r>
        <w:rPr>
          <w:spacing w:val="1"/>
          <w:sz w:val="28"/>
        </w:rPr>
        <w:t xml:space="preserve"> </w:t>
      </w:r>
      <w:r>
        <w:rPr>
          <w:sz w:val="28"/>
        </w:rPr>
        <w:t>национальная</w:t>
      </w:r>
      <w:r>
        <w:rPr>
          <w:spacing w:val="1"/>
          <w:sz w:val="28"/>
        </w:rPr>
        <w:t xml:space="preserve"> </w:t>
      </w:r>
      <w:r>
        <w:rPr>
          <w:sz w:val="28"/>
        </w:rPr>
        <w:t>задача.</w:t>
      </w:r>
      <w:r>
        <w:rPr>
          <w:spacing w:val="1"/>
          <w:sz w:val="28"/>
        </w:rPr>
        <w:t xml:space="preserve"> </w:t>
      </w:r>
      <w:r>
        <w:rPr>
          <w:sz w:val="28"/>
        </w:rPr>
        <w:t>Начало царствования Петра I, борьба за власть. Правление царевны Софьи.</w:t>
      </w:r>
      <w:r>
        <w:rPr>
          <w:spacing w:val="1"/>
          <w:sz w:val="28"/>
        </w:rPr>
        <w:t xml:space="preserve"> </w:t>
      </w:r>
      <w:r>
        <w:rPr>
          <w:sz w:val="28"/>
        </w:rPr>
        <w:t>Стрелецкие</w:t>
      </w:r>
      <w:r>
        <w:rPr>
          <w:spacing w:val="1"/>
          <w:sz w:val="28"/>
        </w:rPr>
        <w:t xml:space="preserve"> </w:t>
      </w:r>
      <w:r>
        <w:rPr>
          <w:sz w:val="28"/>
        </w:rPr>
        <w:t>бунты.</w:t>
      </w:r>
      <w:r>
        <w:rPr>
          <w:spacing w:val="1"/>
          <w:sz w:val="28"/>
        </w:rPr>
        <w:t xml:space="preserve"> </w:t>
      </w:r>
      <w:r>
        <w:rPr>
          <w:sz w:val="28"/>
        </w:rPr>
        <w:t>Хованщина.</w:t>
      </w:r>
      <w:r>
        <w:rPr>
          <w:spacing w:val="1"/>
          <w:sz w:val="28"/>
        </w:rPr>
        <w:t xml:space="preserve"> </w:t>
      </w:r>
      <w:r>
        <w:rPr>
          <w:sz w:val="28"/>
        </w:rPr>
        <w:t>Первые</w:t>
      </w:r>
      <w:r>
        <w:rPr>
          <w:spacing w:val="1"/>
          <w:sz w:val="28"/>
        </w:rPr>
        <w:t xml:space="preserve"> </w:t>
      </w:r>
      <w:r>
        <w:rPr>
          <w:sz w:val="28"/>
        </w:rPr>
        <w:t>шаги</w:t>
      </w:r>
      <w:r>
        <w:rPr>
          <w:spacing w:val="1"/>
          <w:sz w:val="28"/>
        </w:rPr>
        <w:t xml:space="preserve"> </w:t>
      </w:r>
      <w:r>
        <w:rPr>
          <w:sz w:val="28"/>
        </w:rPr>
        <w:t>на</w:t>
      </w:r>
      <w:r>
        <w:rPr>
          <w:spacing w:val="1"/>
          <w:sz w:val="28"/>
        </w:rPr>
        <w:t xml:space="preserve"> </w:t>
      </w:r>
      <w:r>
        <w:rPr>
          <w:sz w:val="28"/>
        </w:rPr>
        <w:t>пути</w:t>
      </w:r>
      <w:r>
        <w:rPr>
          <w:spacing w:val="1"/>
          <w:sz w:val="28"/>
        </w:rPr>
        <w:t xml:space="preserve"> </w:t>
      </w:r>
      <w:r>
        <w:rPr>
          <w:sz w:val="28"/>
        </w:rPr>
        <w:t>преобразований.</w:t>
      </w:r>
      <w:r>
        <w:rPr>
          <w:spacing w:val="1"/>
          <w:sz w:val="28"/>
        </w:rPr>
        <w:t xml:space="preserve"> </w:t>
      </w:r>
      <w:r>
        <w:rPr>
          <w:sz w:val="28"/>
        </w:rPr>
        <w:t>Азовские</w:t>
      </w:r>
      <w:r>
        <w:rPr>
          <w:spacing w:val="-2"/>
          <w:sz w:val="28"/>
        </w:rPr>
        <w:t xml:space="preserve"> </w:t>
      </w:r>
      <w:r>
        <w:rPr>
          <w:sz w:val="28"/>
        </w:rPr>
        <w:t>походы.</w:t>
      </w:r>
      <w:r>
        <w:rPr>
          <w:spacing w:val="-2"/>
          <w:sz w:val="28"/>
        </w:rPr>
        <w:t xml:space="preserve"> </w:t>
      </w:r>
      <w:r>
        <w:rPr>
          <w:sz w:val="28"/>
        </w:rPr>
        <w:t>Великое</w:t>
      </w:r>
      <w:r>
        <w:rPr>
          <w:spacing w:val="-2"/>
          <w:sz w:val="28"/>
        </w:rPr>
        <w:t xml:space="preserve"> </w:t>
      </w:r>
      <w:r>
        <w:rPr>
          <w:sz w:val="28"/>
        </w:rPr>
        <w:t>посольство</w:t>
      </w:r>
      <w:r>
        <w:rPr>
          <w:spacing w:val="-1"/>
          <w:sz w:val="28"/>
        </w:rPr>
        <w:t xml:space="preserve"> </w:t>
      </w:r>
      <w:r>
        <w:rPr>
          <w:sz w:val="28"/>
        </w:rPr>
        <w:t>и</w:t>
      </w:r>
      <w:r>
        <w:rPr>
          <w:spacing w:val="-4"/>
          <w:sz w:val="28"/>
        </w:rPr>
        <w:t xml:space="preserve"> </w:t>
      </w:r>
      <w:r>
        <w:rPr>
          <w:sz w:val="28"/>
        </w:rPr>
        <w:t>его</w:t>
      </w:r>
      <w:r>
        <w:rPr>
          <w:spacing w:val="-1"/>
          <w:sz w:val="28"/>
        </w:rPr>
        <w:t xml:space="preserve"> </w:t>
      </w:r>
      <w:r>
        <w:rPr>
          <w:sz w:val="28"/>
        </w:rPr>
        <w:t>значение.</w:t>
      </w:r>
      <w:r>
        <w:rPr>
          <w:spacing w:val="-2"/>
          <w:sz w:val="28"/>
        </w:rPr>
        <w:t xml:space="preserve"> </w:t>
      </w:r>
      <w:r>
        <w:rPr>
          <w:sz w:val="28"/>
        </w:rPr>
        <w:t>Сподвижники</w:t>
      </w:r>
      <w:r>
        <w:rPr>
          <w:spacing w:val="-2"/>
          <w:sz w:val="28"/>
        </w:rPr>
        <w:t xml:space="preserve"> </w:t>
      </w:r>
      <w:r>
        <w:rPr>
          <w:sz w:val="28"/>
        </w:rPr>
        <w:t>Петра</w:t>
      </w:r>
      <w:r>
        <w:rPr>
          <w:spacing w:val="-1"/>
          <w:sz w:val="28"/>
        </w:rPr>
        <w:t xml:space="preserve"> </w:t>
      </w:r>
      <w:r>
        <w:rPr>
          <w:sz w:val="28"/>
        </w:rPr>
        <w:t>I.</w:t>
      </w:r>
    </w:p>
    <w:p w:rsidR="00A5196F" w:rsidRDefault="0035780C" w:rsidP="0051210D">
      <w:pPr>
        <w:pStyle w:val="a7"/>
        <w:numPr>
          <w:ilvl w:val="4"/>
          <w:numId w:val="67"/>
        </w:numPr>
        <w:tabs>
          <w:tab w:val="left" w:pos="2973"/>
        </w:tabs>
        <w:spacing w:before="2" w:line="360" w:lineRule="auto"/>
        <w:ind w:right="736"/>
        <w:rPr>
          <w:sz w:val="28"/>
        </w:rPr>
      </w:pPr>
      <w:r>
        <w:rPr>
          <w:sz w:val="28"/>
        </w:rPr>
        <w:t>Экономическая</w:t>
      </w:r>
      <w:r>
        <w:rPr>
          <w:spacing w:val="1"/>
          <w:sz w:val="28"/>
        </w:rPr>
        <w:t xml:space="preserve"> </w:t>
      </w:r>
      <w:r>
        <w:rPr>
          <w:sz w:val="28"/>
        </w:rPr>
        <w:t>политика.</w:t>
      </w:r>
      <w:r>
        <w:rPr>
          <w:spacing w:val="1"/>
          <w:sz w:val="28"/>
        </w:rPr>
        <w:t xml:space="preserve"> </w:t>
      </w:r>
      <w:r>
        <w:rPr>
          <w:sz w:val="28"/>
        </w:rPr>
        <w:t>Строительство</w:t>
      </w:r>
      <w:r>
        <w:rPr>
          <w:spacing w:val="1"/>
          <w:sz w:val="28"/>
        </w:rPr>
        <w:t xml:space="preserve"> </w:t>
      </w:r>
      <w:r>
        <w:rPr>
          <w:sz w:val="28"/>
        </w:rPr>
        <w:t>заводов</w:t>
      </w:r>
      <w:r>
        <w:rPr>
          <w:spacing w:val="1"/>
          <w:sz w:val="28"/>
        </w:rPr>
        <w:t xml:space="preserve"> </w:t>
      </w:r>
      <w:r>
        <w:rPr>
          <w:sz w:val="28"/>
        </w:rPr>
        <w:t>и</w:t>
      </w:r>
      <w:r>
        <w:rPr>
          <w:spacing w:val="-67"/>
          <w:sz w:val="28"/>
        </w:rPr>
        <w:t xml:space="preserve"> </w:t>
      </w:r>
      <w:r>
        <w:rPr>
          <w:sz w:val="28"/>
        </w:rPr>
        <w:t>мануфактур.</w:t>
      </w:r>
      <w:r>
        <w:rPr>
          <w:spacing w:val="1"/>
          <w:sz w:val="28"/>
        </w:rPr>
        <w:t xml:space="preserve"> </w:t>
      </w:r>
      <w:r>
        <w:rPr>
          <w:sz w:val="28"/>
        </w:rPr>
        <w:t>Создание</w:t>
      </w:r>
      <w:r>
        <w:rPr>
          <w:spacing w:val="1"/>
          <w:sz w:val="28"/>
        </w:rPr>
        <w:t xml:space="preserve"> </w:t>
      </w:r>
      <w:r>
        <w:rPr>
          <w:sz w:val="28"/>
        </w:rPr>
        <w:t>базы</w:t>
      </w:r>
      <w:r>
        <w:rPr>
          <w:spacing w:val="1"/>
          <w:sz w:val="28"/>
        </w:rPr>
        <w:t xml:space="preserve"> </w:t>
      </w:r>
      <w:r>
        <w:rPr>
          <w:sz w:val="28"/>
        </w:rPr>
        <w:t>металлургической</w:t>
      </w:r>
      <w:r>
        <w:rPr>
          <w:spacing w:val="1"/>
          <w:sz w:val="28"/>
        </w:rPr>
        <w:t xml:space="preserve"> </w:t>
      </w:r>
      <w:r>
        <w:rPr>
          <w:sz w:val="28"/>
        </w:rPr>
        <w:t>индустрии</w:t>
      </w:r>
      <w:r>
        <w:rPr>
          <w:spacing w:val="1"/>
          <w:sz w:val="28"/>
        </w:rPr>
        <w:t xml:space="preserve"> </w:t>
      </w:r>
      <w:r>
        <w:rPr>
          <w:sz w:val="28"/>
        </w:rPr>
        <w:t>на</w:t>
      </w:r>
      <w:r>
        <w:rPr>
          <w:spacing w:val="71"/>
          <w:sz w:val="28"/>
        </w:rPr>
        <w:t xml:space="preserve"> </w:t>
      </w:r>
      <w:r>
        <w:rPr>
          <w:sz w:val="28"/>
        </w:rPr>
        <w:t>Урале.</w:t>
      </w:r>
      <w:r>
        <w:rPr>
          <w:spacing w:val="1"/>
          <w:sz w:val="28"/>
        </w:rPr>
        <w:t xml:space="preserve"> </w:t>
      </w:r>
      <w:r>
        <w:rPr>
          <w:sz w:val="28"/>
        </w:rPr>
        <w:t>Оружейные</w:t>
      </w:r>
      <w:r>
        <w:rPr>
          <w:spacing w:val="1"/>
          <w:sz w:val="28"/>
        </w:rPr>
        <w:t xml:space="preserve"> </w:t>
      </w:r>
      <w:r>
        <w:rPr>
          <w:sz w:val="28"/>
        </w:rPr>
        <w:t>заводы</w:t>
      </w:r>
      <w:r>
        <w:rPr>
          <w:spacing w:val="1"/>
          <w:sz w:val="28"/>
        </w:rPr>
        <w:t xml:space="preserve"> </w:t>
      </w:r>
      <w:r>
        <w:rPr>
          <w:sz w:val="28"/>
        </w:rPr>
        <w:t>и</w:t>
      </w:r>
      <w:r>
        <w:rPr>
          <w:spacing w:val="1"/>
          <w:sz w:val="28"/>
        </w:rPr>
        <w:t xml:space="preserve"> </w:t>
      </w:r>
      <w:r>
        <w:rPr>
          <w:sz w:val="28"/>
        </w:rPr>
        <w:t>корабельные</w:t>
      </w:r>
      <w:r>
        <w:rPr>
          <w:spacing w:val="1"/>
          <w:sz w:val="28"/>
        </w:rPr>
        <w:t xml:space="preserve"> </w:t>
      </w:r>
      <w:r>
        <w:rPr>
          <w:sz w:val="28"/>
        </w:rPr>
        <w:t>верфи.</w:t>
      </w:r>
      <w:r>
        <w:rPr>
          <w:spacing w:val="1"/>
          <w:sz w:val="28"/>
        </w:rPr>
        <w:t xml:space="preserve"> </w:t>
      </w:r>
      <w:r>
        <w:rPr>
          <w:sz w:val="28"/>
        </w:rPr>
        <w:t>Роль</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промышленности.</w:t>
      </w:r>
      <w:r>
        <w:rPr>
          <w:spacing w:val="1"/>
          <w:sz w:val="28"/>
        </w:rPr>
        <w:t xml:space="preserve"> </w:t>
      </w:r>
      <w:r>
        <w:rPr>
          <w:sz w:val="28"/>
        </w:rPr>
        <w:t>Преобладание</w:t>
      </w:r>
      <w:r>
        <w:rPr>
          <w:spacing w:val="1"/>
          <w:sz w:val="28"/>
        </w:rPr>
        <w:t xml:space="preserve"> </w:t>
      </w:r>
      <w:r>
        <w:rPr>
          <w:sz w:val="28"/>
        </w:rPr>
        <w:t>крепостного</w:t>
      </w:r>
      <w:r>
        <w:rPr>
          <w:spacing w:val="1"/>
          <w:sz w:val="28"/>
        </w:rPr>
        <w:t xml:space="preserve"> </w:t>
      </w:r>
      <w:r>
        <w:rPr>
          <w:sz w:val="28"/>
        </w:rPr>
        <w:t>и</w:t>
      </w:r>
      <w:r>
        <w:rPr>
          <w:spacing w:val="1"/>
          <w:sz w:val="28"/>
        </w:rPr>
        <w:t xml:space="preserve"> </w:t>
      </w:r>
      <w:r>
        <w:rPr>
          <w:sz w:val="28"/>
        </w:rPr>
        <w:t>подневольного</w:t>
      </w:r>
      <w:r>
        <w:rPr>
          <w:spacing w:val="1"/>
          <w:sz w:val="28"/>
        </w:rPr>
        <w:t xml:space="preserve"> </w:t>
      </w:r>
      <w:r>
        <w:rPr>
          <w:sz w:val="28"/>
        </w:rPr>
        <w:t>труда.</w:t>
      </w:r>
      <w:r>
        <w:rPr>
          <w:spacing w:val="1"/>
          <w:sz w:val="28"/>
        </w:rPr>
        <w:t xml:space="preserve"> </w:t>
      </w:r>
      <w:r>
        <w:rPr>
          <w:sz w:val="28"/>
        </w:rPr>
        <w:t>Принципы</w:t>
      </w:r>
      <w:r>
        <w:rPr>
          <w:spacing w:val="1"/>
          <w:sz w:val="28"/>
        </w:rPr>
        <w:t xml:space="preserve"> </w:t>
      </w:r>
      <w:r>
        <w:rPr>
          <w:sz w:val="28"/>
        </w:rPr>
        <w:t>меркантилизма</w:t>
      </w:r>
      <w:r>
        <w:rPr>
          <w:spacing w:val="1"/>
          <w:sz w:val="28"/>
        </w:rPr>
        <w:t xml:space="preserve"> </w:t>
      </w:r>
      <w:r>
        <w:rPr>
          <w:sz w:val="28"/>
        </w:rPr>
        <w:t>и</w:t>
      </w:r>
      <w:r>
        <w:rPr>
          <w:spacing w:val="1"/>
          <w:sz w:val="28"/>
        </w:rPr>
        <w:t xml:space="preserve"> </w:t>
      </w:r>
      <w:r>
        <w:rPr>
          <w:sz w:val="28"/>
        </w:rPr>
        <w:t>протекционизма.</w:t>
      </w:r>
      <w:r>
        <w:rPr>
          <w:spacing w:val="1"/>
          <w:sz w:val="28"/>
        </w:rPr>
        <w:t xml:space="preserve"> </w:t>
      </w:r>
      <w:r>
        <w:rPr>
          <w:sz w:val="28"/>
        </w:rPr>
        <w:t>Таможенный</w:t>
      </w:r>
      <w:r>
        <w:rPr>
          <w:spacing w:val="1"/>
          <w:sz w:val="28"/>
        </w:rPr>
        <w:t xml:space="preserve"> </w:t>
      </w:r>
      <w:r>
        <w:rPr>
          <w:sz w:val="28"/>
        </w:rPr>
        <w:t>тариф</w:t>
      </w:r>
      <w:r>
        <w:rPr>
          <w:spacing w:val="1"/>
          <w:sz w:val="28"/>
        </w:rPr>
        <w:t xml:space="preserve"> </w:t>
      </w:r>
      <w:r>
        <w:rPr>
          <w:sz w:val="28"/>
        </w:rPr>
        <w:t>1724</w:t>
      </w:r>
      <w:r>
        <w:rPr>
          <w:spacing w:val="1"/>
          <w:sz w:val="28"/>
        </w:rPr>
        <w:t xml:space="preserve"> </w:t>
      </w:r>
      <w:r>
        <w:rPr>
          <w:sz w:val="28"/>
        </w:rPr>
        <w:t>г.</w:t>
      </w:r>
      <w:r>
        <w:rPr>
          <w:spacing w:val="1"/>
          <w:sz w:val="28"/>
        </w:rPr>
        <w:t xml:space="preserve"> </w:t>
      </w:r>
      <w:r>
        <w:rPr>
          <w:sz w:val="28"/>
        </w:rPr>
        <w:t>Введение</w:t>
      </w:r>
      <w:r>
        <w:rPr>
          <w:spacing w:val="-4"/>
          <w:sz w:val="28"/>
        </w:rPr>
        <w:t xml:space="preserve"> </w:t>
      </w:r>
      <w:r>
        <w:rPr>
          <w:sz w:val="28"/>
        </w:rPr>
        <w:t>подушной</w:t>
      </w:r>
      <w:r>
        <w:rPr>
          <w:spacing w:val="-2"/>
          <w:sz w:val="28"/>
        </w:rPr>
        <w:t xml:space="preserve"> </w:t>
      </w:r>
      <w:r>
        <w:rPr>
          <w:sz w:val="28"/>
        </w:rPr>
        <w:t>подати.</w:t>
      </w:r>
    </w:p>
    <w:p w:rsidR="00A5196F" w:rsidRDefault="0035780C" w:rsidP="0051210D">
      <w:pPr>
        <w:pStyle w:val="a7"/>
        <w:numPr>
          <w:ilvl w:val="4"/>
          <w:numId w:val="67"/>
        </w:numPr>
        <w:tabs>
          <w:tab w:val="left" w:pos="2973"/>
        </w:tabs>
        <w:spacing w:line="360" w:lineRule="auto"/>
        <w:ind w:right="737"/>
        <w:rPr>
          <w:sz w:val="28"/>
        </w:rPr>
      </w:pPr>
      <w:r>
        <w:rPr>
          <w:sz w:val="28"/>
        </w:rPr>
        <w:t>Социальная</w:t>
      </w:r>
      <w:r>
        <w:rPr>
          <w:spacing w:val="1"/>
          <w:sz w:val="28"/>
        </w:rPr>
        <w:t xml:space="preserve"> </w:t>
      </w:r>
      <w:r>
        <w:rPr>
          <w:sz w:val="28"/>
        </w:rPr>
        <w:t>политика.</w:t>
      </w:r>
      <w:r>
        <w:rPr>
          <w:spacing w:val="1"/>
          <w:sz w:val="28"/>
        </w:rPr>
        <w:t xml:space="preserve"> </w:t>
      </w:r>
      <w:r>
        <w:rPr>
          <w:sz w:val="28"/>
        </w:rPr>
        <w:t>Консолидация</w:t>
      </w:r>
      <w:r>
        <w:rPr>
          <w:spacing w:val="1"/>
          <w:sz w:val="28"/>
        </w:rPr>
        <w:t xml:space="preserve"> </w:t>
      </w:r>
      <w:r>
        <w:rPr>
          <w:sz w:val="28"/>
        </w:rPr>
        <w:t>дворянского</w:t>
      </w:r>
      <w:r>
        <w:rPr>
          <w:spacing w:val="1"/>
          <w:sz w:val="28"/>
        </w:rPr>
        <w:t xml:space="preserve"> </w:t>
      </w:r>
      <w:r>
        <w:rPr>
          <w:sz w:val="28"/>
        </w:rPr>
        <w:t>сословия,</w:t>
      </w:r>
      <w:r>
        <w:rPr>
          <w:spacing w:val="1"/>
          <w:sz w:val="28"/>
        </w:rPr>
        <w:t xml:space="preserve"> </w:t>
      </w:r>
      <w:r>
        <w:rPr>
          <w:sz w:val="28"/>
        </w:rPr>
        <w:t>повышение его роли в управлении страной. Указ о единонаследии и Табель о</w:t>
      </w:r>
      <w:r>
        <w:rPr>
          <w:spacing w:val="1"/>
          <w:sz w:val="28"/>
        </w:rPr>
        <w:t xml:space="preserve"> </w:t>
      </w:r>
      <w:r>
        <w:rPr>
          <w:sz w:val="28"/>
        </w:rPr>
        <w:t>рангах. Противоречия в политике по отношению к купечеству и городским</w:t>
      </w:r>
      <w:r>
        <w:rPr>
          <w:spacing w:val="1"/>
          <w:sz w:val="28"/>
        </w:rPr>
        <w:t xml:space="preserve"> </w:t>
      </w:r>
      <w:r>
        <w:rPr>
          <w:sz w:val="28"/>
        </w:rPr>
        <w:t>сословиям: расширение их прав в местном управлении и усиление налогового</w:t>
      </w:r>
      <w:r>
        <w:rPr>
          <w:spacing w:val="1"/>
          <w:sz w:val="28"/>
        </w:rPr>
        <w:t xml:space="preserve"> </w:t>
      </w:r>
      <w:r>
        <w:rPr>
          <w:sz w:val="28"/>
        </w:rPr>
        <w:t>гнета.</w:t>
      </w:r>
      <w:r>
        <w:rPr>
          <w:spacing w:val="-5"/>
          <w:sz w:val="28"/>
        </w:rPr>
        <w:t xml:space="preserve"> </w:t>
      </w:r>
      <w:r>
        <w:rPr>
          <w:sz w:val="28"/>
        </w:rPr>
        <w:t>Положение крестьян.</w:t>
      </w:r>
      <w:r>
        <w:rPr>
          <w:spacing w:val="-2"/>
          <w:sz w:val="28"/>
        </w:rPr>
        <w:t xml:space="preserve"> </w:t>
      </w:r>
      <w:r>
        <w:rPr>
          <w:sz w:val="28"/>
        </w:rPr>
        <w:t>Переписи</w:t>
      </w:r>
      <w:r>
        <w:rPr>
          <w:spacing w:val="-2"/>
          <w:sz w:val="28"/>
        </w:rPr>
        <w:t xml:space="preserve"> </w:t>
      </w:r>
      <w:r>
        <w:rPr>
          <w:sz w:val="28"/>
        </w:rPr>
        <w:t>населения (ревизии).</w:t>
      </w:r>
    </w:p>
    <w:p w:rsidR="00A5196F" w:rsidRDefault="0035780C" w:rsidP="0051210D">
      <w:pPr>
        <w:pStyle w:val="a7"/>
        <w:numPr>
          <w:ilvl w:val="4"/>
          <w:numId w:val="67"/>
        </w:numPr>
        <w:tabs>
          <w:tab w:val="left" w:pos="2973"/>
        </w:tabs>
        <w:spacing w:line="360" w:lineRule="auto"/>
        <w:ind w:right="740"/>
        <w:rPr>
          <w:sz w:val="28"/>
        </w:rPr>
      </w:pPr>
      <w:r>
        <w:rPr>
          <w:sz w:val="28"/>
        </w:rPr>
        <w:t>Реформы</w:t>
      </w:r>
      <w:r>
        <w:rPr>
          <w:spacing w:val="1"/>
          <w:sz w:val="28"/>
        </w:rPr>
        <w:t xml:space="preserve"> </w:t>
      </w:r>
      <w:r>
        <w:rPr>
          <w:sz w:val="28"/>
        </w:rPr>
        <w:t>управления.</w:t>
      </w:r>
      <w:r>
        <w:rPr>
          <w:spacing w:val="1"/>
          <w:sz w:val="28"/>
        </w:rPr>
        <w:t xml:space="preserve"> </w:t>
      </w:r>
      <w:r>
        <w:rPr>
          <w:sz w:val="28"/>
        </w:rPr>
        <w:t>Реформы</w:t>
      </w:r>
      <w:r>
        <w:rPr>
          <w:spacing w:val="1"/>
          <w:sz w:val="28"/>
        </w:rPr>
        <w:t xml:space="preserve"> </w:t>
      </w:r>
      <w:r>
        <w:rPr>
          <w:sz w:val="28"/>
        </w:rPr>
        <w:t>местного</w:t>
      </w:r>
      <w:r>
        <w:rPr>
          <w:spacing w:val="1"/>
          <w:sz w:val="28"/>
        </w:rPr>
        <w:t xml:space="preserve"> </w:t>
      </w:r>
      <w:r>
        <w:rPr>
          <w:sz w:val="28"/>
        </w:rPr>
        <w:t>управления</w:t>
      </w:r>
      <w:r>
        <w:rPr>
          <w:spacing w:val="1"/>
          <w:sz w:val="28"/>
        </w:rPr>
        <w:t xml:space="preserve"> </w:t>
      </w:r>
      <w:r>
        <w:rPr>
          <w:sz w:val="28"/>
        </w:rPr>
        <w:t>(бурмистры и Ратуша), городская и областная (губернская) реформы. Сенат,</w:t>
      </w:r>
      <w:r>
        <w:rPr>
          <w:spacing w:val="1"/>
          <w:sz w:val="28"/>
        </w:rPr>
        <w:t xml:space="preserve"> </w:t>
      </w:r>
      <w:r>
        <w:rPr>
          <w:sz w:val="28"/>
        </w:rPr>
        <w:t>коллегии, органы надзора и суда. Усиление централизации и бюрократизации</w:t>
      </w:r>
      <w:r>
        <w:rPr>
          <w:spacing w:val="1"/>
          <w:sz w:val="28"/>
        </w:rPr>
        <w:t xml:space="preserve"> </w:t>
      </w:r>
      <w:r>
        <w:rPr>
          <w:sz w:val="28"/>
        </w:rPr>
        <w:t>управления.</w:t>
      </w:r>
      <w:r>
        <w:rPr>
          <w:spacing w:val="-4"/>
          <w:sz w:val="28"/>
        </w:rPr>
        <w:t xml:space="preserve"> </w:t>
      </w:r>
      <w:r>
        <w:rPr>
          <w:sz w:val="28"/>
        </w:rPr>
        <w:t>Генеральный</w:t>
      </w:r>
      <w:r>
        <w:rPr>
          <w:spacing w:val="-4"/>
          <w:sz w:val="28"/>
        </w:rPr>
        <w:t xml:space="preserve"> </w:t>
      </w:r>
      <w:r>
        <w:rPr>
          <w:sz w:val="28"/>
        </w:rPr>
        <w:t>регламент.</w:t>
      </w:r>
      <w:r>
        <w:rPr>
          <w:spacing w:val="-2"/>
          <w:sz w:val="28"/>
        </w:rPr>
        <w:t xml:space="preserve"> </w:t>
      </w:r>
      <w:r>
        <w:rPr>
          <w:sz w:val="28"/>
        </w:rPr>
        <w:t>Санкт-Петербург</w:t>
      </w:r>
      <w:r>
        <w:rPr>
          <w:spacing w:val="-4"/>
          <w:sz w:val="28"/>
        </w:rPr>
        <w:t xml:space="preserve"> </w:t>
      </w:r>
      <w:r>
        <w:rPr>
          <w:sz w:val="28"/>
        </w:rPr>
        <w:t>‒</w:t>
      </w:r>
      <w:r>
        <w:rPr>
          <w:spacing w:val="1"/>
          <w:sz w:val="28"/>
        </w:rPr>
        <w:t xml:space="preserve"> </w:t>
      </w:r>
      <w:r>
        <w:rPr>
          <w:sz w:val="28"/>
        </w:rPr>
        <w:t>новая</w:t>
      </w:r>
      <w:r>
        <w:rPr>
          <w:spacing w:val="-1"/>
          <w:sz w:val="28"/>
        </w:rPr>
        <w:t xml:space="preserve"> </w:t>
      </w:r>
      <w:r>
        <w:rPr>
          <w:sz w:val="28"/>
        </w:rPr>
        <w:t>столица.</w:t>
      </w:r>
    </w:p>
    <w:p w:rsidR="00A5196F" w:rsidRDefault="0035780C">
      <w:pPr>
        <w:pStyle w:val="a3"/>
        <w:ind w:left="1709" w:firstLine="0"/>
      </w:pPr>
      <w:r>
        <w:t>Первые</w:t>
      </w:r>
      <w:r>
        <w:rPr>
          <w:spacing w:val="2"/>
        </w:rPr>
        <w:t xml:space="preserve"> </w:t>
      </w:r>
      <w:r>
        <w:t>гвардейские</w:t>
      </w:r>
      <w:r>
        <w:rPr>
          <w:spacing w:val="-1"/>
        </w:rPr>
        <w:t xml:space="preserve"> </w:t>
      </w:r>
      <w:r>
        <w:t>полки.</w:t>
      </w:r>
      <w:r>
        <w:rPr>
          <w:spacing w:val="5"/>
        </w:rPr>
        <w:t xml:space="preserve"> </w:t>
      </w:r>
      <w:r>
        <w:t>Создание</w:t>
      </w:r>
      <w:r>
        <w:rPr>
          <w:spacing w:val="2"/>
        </w:rPr>
        <w:t xml:space="preserve"> </w:t>
      </w:r>
      <w:r>
        <w:t>регулярной</w:t>
      </w:r>
      <w:r>
        <w:rPr>
          <w:spacing w:val="2"/>
        </w:rPr>
        <w:t xml:space="preserve"> </w:t>
      </w:r>
      <w:r>
        <w:t>армии,</w:t>
      </w:r>
      <w:r>
        <w:rPr>
          <w:spacing w:val="1"/>
        </w:rPr>
        <w:t xml:space="preserve"> </w:t>
      </w:r>
      <w:r>
        <w:t>военного</w:t>
      </w:r>
      <w:r>
        <w:rPr>
          <w:spacing w:val="2"/>
        </w:rPr>
        <w:t xml:space="preserve"> </w:t>
      </w:r>
      <w:r>
        <w:t>флота.</w:t>
      </w:r>
    </w:p>
    <w:p w:rsidR="00A5196F" w:rsidRDefault="0035780C" w:rsidP="00412972">
      <w:pPr>
        <w:pStyle w:val="a3"/>
        <w:spacing w:before="160"/>
        <w:ind w:firstLine="0"/>
        <w:jc w:val="center"/>
      </w:pPr>
      <w:r>
        <w:lastRenderedPageBreak/>
        <w:t>Рекрутские</w:t>
      </w:r>
      <w:r>
        <w:rPr>
          <w:spacing w:val="-5"/>
        </w:rPr>
        <w:t xml:space="preserve"> </w:t>
      </w:r>
      <w:r>
        <w:t>наборы.</w:t>
      </w:r>
    </w:p>
    <w:p w:rsidR="00A5196F" w:rsidRDefault="0035780C" w:rsidP="0051210D">
      <w:pPr>
        <w:pStyle w:val="a7"/>
        <w:numPr>
          <w:ilvl w:val="4"/>
          <w:numId w:val="67"/>
        </w:numPr>
        <w:tabs>
          <w:tab w:val="left" w:pos="2970"/>
        </w:tabs>
        <w:spacing w:before="163" w:line="360" w:lineRule="auto"/>
        <w:ind w:right="739"/>
        <w:rPr>
          <w:sz w:val="28"/>
        </w:rPr>
      </w:pPr>
      <w:r>
        <w:rPr>
          <w:sz w:val="28"/>
        </w:rPr>
        <w:t>Церковная реформа. Упразднение патриаршества, учреждение</w:t>
      </w:r>
      <w:r>
        <w:rPr>
          <w:spacing w:val="1"/>
          <w:sz w:val="28"/>
        </w:rPr>
        <w:t xml:space="preserve"> </w:t>
      </w:r>
      <w:r>
        <w:rPr>
          <w:sz w:val="28"/>
        </w:rPr>
        <w:t>Синода.</w:t>
      </w:r>
      <w:r>
        <w:rPr>
          <w:spacing w:val="-2"/>
          <w:sz w:val="28"/>
        </w:rPr>
        <w:t xml:space="preserve"> </w:t>
      </w:r>
      <w:r>
        <w:rPr>
          <w:sz w:val="28"/>
        </w:rPr>
        <w:t>Положение</w:t>
      </w:r>
      <w:r>
        <w:rPr>
          <w:spacing w:val="-2"/>
          <w:sz w:val="28"/>
        </w:rPr>
        <w:t xml:space="preserve"> </w:t>
      </w:r>
      <w:r>
        <w:rPr>
          <w:sz w:val="28"/>
        </w:rPr>
        <w:t>инославных</w:t>
      </w:r>
      <w:r>
        <w:rPr>
          <w:spacing w:val="1"/>
          <w:sz w:val="28"/>
        </w:rPr>
        <w:t xml:space="preserve"> </w:t>
      </w:r>
      <w:r>
        <w:rPr>
          <w:sz w:val="28"/>
        </w:rPr>
        <w:t>конфессий.</w:t>
      </w:r>
    </w:p>
    <w:p w:rsidR="00A5196F" w:rsidRDefault="0035780C" w:rsidP="0051210D">
      <w:pPr>
        <w:pStyle w:val="a7"/>
        <w:numPr>
          <w:ilvl w:val="4"/>
          <w:numId w:val="67"/>
        </w:numPr>
        <w:tabs>
          <w:tab w:val="left" w:pos="2970"/>
        </w:tabs>
        <w:spacing w:line="360" w:lineRule="auto"/>
        <w:ind w:right="740"/>
        <w:rPr>
          <w:sz w:val="28"/>
        </w:rPr>
      </w:pPr>
      <w:r>
        <w:rPr>
          <w:sz w:val="28"/>
        </w:rPr>
        <w:t>Оппозиция реформам Петра I. Социальные движения в первой</w:t>
      </w:r>
      <w:r>
        <w:rPr>
          <w:spacing w:val="1"/>
          <w:sz w:val="28"/>
        </w:rPr>
        <w:t xml:space="preserve"> </w:t>
      </w:r>
      <w:r>
        <w:rPr>
          <w:sz w:val="28"/>
        </w:rPr>
        <w:t>четверти XVIII в. Восстания в Астрахани, Башкирии, на Дону. Дело царевича</w:t>
      </w:r>
      <w:r>
        <w:rPr>
          <w:spacing w:val="1"/>
          <w:sz w:val="28"/>
        </w:rPr>
        <w:t xml:space="preserve"> </w:t>
      </w:r>
      <w:r>
        <w:rPr>
          <w:sz w:val="28"/>
        </w:rPr>
        <w:t>Алексея.</w:t>
      </w:r>
    </w:p>
    <w:p w:rsidR="00A5196F" w:rsidRDefault="0035780C" w:rsidP="0051210D">
      <w:pPr>
        <w:pStyle w:val="a7"/>
        <w:numPr>
          <w:ilvl w:val="4"/>
          <w:numId w:val="67"/>
        </w:numPr>
        <w:tabs>
          <w:tab w:val="left" w:pos="2973"/>
        </w:tabs>
        <w:spacing w:before="66" w:line="360" w:lineRule="auto"/>
        <w:ind w:right="735"/>
        <w:rPr>
          <w:sz w:val="28"/>
        </w:rPr>
      </w:pPr>
      <w:r>
        <w:rPr>
          <w:sz w:val="28"/>
        </w:rPr>
        <w:t>Внешняя политика. Северная война. Причины и цели войны.</w:t>
      </w:r>
      <w:r>
        <w:rPr>
          <w:spacing w:val="1"/>
          <w:sz w:val="28"/>
        </w:rPr>
        <w:t xml:space="preserve"> </w:t>
      </w:r>
      <w:r>
        <w:rPr>
          <w:sz w:val="28"/>
        </w:rPr>
        <w:t>Неудачи в начале войны и их преодоление. Битва при деревне Лесная и победа</w:t>
      </w:r>
      <w:r>
        <w:rPr>
          <w:spacing w:val="1"/>
          <w:sz w:val="28"/>
        </w:rPr>
        <w:t xml:space="preserve"> </w:t>
      </w:r>
      <w:r>
        <w:rPr>
          <w:sz w:val="28"/>
        </w:rPr>
        <w:t>под Полтавой. Прутский поход. Борьба за гегемонию на Балтике. Сражения у</w:t>
      </w:r>
      <w:r>
        <w:rPr>
          <w:spacing w:val="1"/>
          <w:sz w:val="28"/>
        </w:rPr>
        <w:t xml:space="preserve"> </w:t>
      </w:r>
      <w:r>
        <w:rPr>
          <w:sz w:val="28"/>
        </w:rPr>
        <w:t>мыса</w:t>
      </w:r>
      <w:r>
        <w:rPr>
          <w:spacing w:val="1"/>
          <w:sz w:val="28"/>
        </w:rPr>
        <w:t xml:space="preserve"> </w:t>
      </w:r>
      <w:r>
        <w:rPr>
          <w:sz w:val="28"/>
        </w:rPr>
        <w:t>Гангут</w:t>
      </w:r>
      <w:r>
        <w:rPr>
          <w:spacing w:val="1"/>
          <w:sz w:val="28"/>
        </w:rPr>
        <w:t xml:space="preserve"> </w:t>
      </w:r>
      <w:r>
        <w:rPr>
          <w:sz w:val="28"/>
        </w:rPr>
        <w:t>и</w:t>
      </w:r>
      <w:r>
        <w:rPr>
          <w:spacing w:val="1"/>
          <w:sz w:val="28"/>
        </w:rPr>
        <w:t xml:space="preserve"> </w:t>
      </w:r>
      <w:r>
        <w:rPr>
          <w:sz w:val="28"/>
        </w:rPr>
        <w:t>острова</w:t>
      </w:r>
      <w:r>
        <w:rPr>
          <w:spacing w:val="1"/>
          <w:sz w:val="28"/>
        </w:rPr>
        <w:t xml:space="preserve"> </w:t>
      </w:r>
      <w:r>
        <w:rPr>
          <w:sz w:val="28"/>
        </w:rPr>
        <w:t>Гренгам.</w:t>
      </w:r>
      <w:r>
        <w:rPr>
          <w:spacing w:val="1"/>
          <w:sz w:val="28"/>
        </w:rPr>
        <w:t xml:space="preserve"> </w:t>
      </w:r>
      <w:r>
        <w:rPr>
          <w:sz w:val="28"/>
        </w:rPr>
        <w:t>Ништадтский</w:t>
      </w:r>
      <w:r>
        <w:rPr>
          <w:spacing w:val="1"/>
          <w:sz w:val="28"/>
        </w:rPr>
        <w:t xml:space="preserve"> </w:t>
      </w:r>
      <w:r>
        <w:rPr>
          <w:sz w:val="28"/>
        </w:rPr>
        <w:t>мир</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последствия.</w:t>
      </w:r>
      <w:r>
        <w:rPr>
          <w:spacing w:val="1"/>
          <w:sz w:val="28"/>
        </w:rPr>
        <w:t xml:space="preserve"> </w:t>
      </w:r>
      <w:r>
        <w:rPr>
          <w:sz w:val="28"/>
        </w:rPr>
        <w:t>Закрепление России на берегах Балтики. Провозглашение России империей.</w:t>
      </w:r>
      <w:r>
        <w:rPr>
          <w:spacing w:val="1"/>
          <w:sz w:val="28"/>
        </w:rPr>
        <w:t xml:space="preserve"> </w:t>
      </w:r>
      <w:r>
        <w:rPr>
          <w:sz w:val="28"/>
        </w:rPr>
        <w:t>Каспийский</w:t>
      </w:r>
      <w:r>
        <w:rPr>
          <w:spacing w:val="-1"/>
          <w:sz w:val="28"/>
        </w:rPr>
        <w:t xml:space="preserve"> </w:t>
      </w:r>
      <w:r>
        <w:rPr>
          <w:sz w:val="28"/>
        </w:rPr>
        <w:t>поход</w:t>
      </w:r>
      <w:r>
        <w:rPr>
          <w:spacing w:val="-2"/>
          <w:sz w:val="28"/>
        </w:rPr>
        <w:t xml:space="preserve"> </w:t>
      </w:r>
      <w:r>
        <w:rPr>
          <w:sz w:val="28"/>
        </w:rPr>
        <w:t>Петра I.</w:t>
      </w:r>
    </w:p>
    <w:p w:rsidR="00A5196F" w:rsidRDefault="0035780C" w:rsidP="0051210D">
      <w:pPr>
        <w:pStyle w:val="a7"/>
        <w:numPr>
          <w:ilvl w:val="4"/>
          <w:numId w:val="67"/>
        </w:numPr>
        <w:tabs>
          <w:tab w:val="left" w:pos="2970"/>
        </w:tabs>
        <w:spacing w:line="360" w:lineRule="auto"/>
        <w:ind w:right="737"/>
        <w:rPr>
          <w:sz w:val="28"/>
        </w:rPr>
      </w:pPr>
      <w:r>
        <w:rPr>
          <w:sz w:val="28"/>
        </w:rPr>
        <w:t>Преобразования Петра I в области культуры. Доминирование</w:t>
      </w:r>
      <w:r>
        <w:rPr>
          <w:spacing w:val="1"/>
          <w:sz w:val="28"/>
        </w:rPr>
        <w:t xml:space="preserve"> </w:t>
      </w:r>
      <w:r>
        <w:rPr>
          <w:sz w:val="28"/>
        </w:rPr>
        <w:t>светского начала в культурной политике. Влияние культуры стран зарубежной</w:t>
      </w:r>
      <w:r>
        <w:rPr>
          <w:spacing w:val="1"/>
          <w:sz w:val="28"/>
        </w:rPr>
        <w:t xml:space="preserve"> </w:t>
      </w:r>
      <w:r>
        <w:rPr>
          <w:sz w:val="28"/>
        </w:rPr>
        <w:t>Европы.</w:t>
      </w:r>
      <w:r>
        <w:rPr>
          <w:spacing w:val="1"/>
          <w:sz w:val="28"/>
        </w:rPr>
        <w:t xml:space="preserve"> </w:t>
      </w:r>
      <w:r>
        <w:rPr>
          <w:sz w:val="28"/>
        </w:rPr>
        <w:t>Привлечение</w:t>
      </w:r>
      <w:r>
        <w:rPr>
          <w:spacing w:val="1"/>
          <w:sz w:val="28"/>
        </w:rPr>
        <w:t xml:space="preserve"> </w:t>
      </w:r>
      <w:r>
        <w:rPr>
          <w:sz w:val="28"/>
        </w:rPr>
        <w:t>иностранных</w:t>
      </w:r>
      <w:r>
        <w:rPr>
          <w:spacing w:val="1"/>
          <w:sz w:val="28"/>
        </w:rPr>
        <w:t xml:space="preserve"> </w:t>
      </w:r>
      <w:r>
        <w:rPr>
          <w:sz w:val="28"/>
        </w:rPr>
        <w:t>специалистов.</w:t>
      </w:r>
      <w:r>
        <w:rPr>
          <w:spacing w:val="1"/>
          <w:sz w:val="28"/>
        </w:rPr>
        <w:t xml:space="preserve"> </w:t>
      </w:r>
      <w:r>
        <w:rPr>
          <w:sz w:val="28"/>
        </w:rPr>
        <w:t>Введение</w:t>
      </w:r>
      <w:r>
        <w:rPr>
          <w:spacing w:val="1"/>
          <w:sz w:val="28"/>
        </w:rPr>
        <w:t xml:space="preserve"> </w:t>
      </w:r>
      <w:r>
        <w:rPr>
          <w:sz w:val="28"/>
        </w:rPr>
        <w:t>нового</w:t>
      </w:r>
      <w:r>
        <w:rPr>
          <w:spacing w:val="-67"/>
          <w:sz w:val="28"/>
        </w:rPr>
        <w:t xml:space="preserve"> </w:t>
      </w:r>
      <w:r>
        <w:rPr>
          <w:sz w:val="28"/>
        </w:rPr>
        <w:t>летоисчисления,</w:t>
      </w:r>
      <w:r>
        <w:rPr>
          <w:spacing w:val="51"/>
          <w:sz w:val="28"/>
        </w:rPr>
        <w:t xml:space="preserve"> </w:t>
      </w:r>
      <w:r>
        <w:rPr>
          <w:sz w:val="28"/>
        </w:rPr>
        <w:t>гражданского</w:t>
      </w:r>
      <w:r>
        <w:rPr>
          <w:spacing w:val="52"/>
          <w:sz w:val="28"/>
        </w:rPr>
        <w:t xml:space="preserve"> </w:t>
      </w:r>
      <w:r>
        <w:rPr>
          <w:sz w:val="28"/>
        </w:rPr>
        <w:t>шрифта</w:t>
      </w:r>
      <w:r>
        <w:rPr>
          <w:spacing w:val="49"/>
          <w:sz w:val="28"/>
        </w:rPr>
        <w:t xml:space="preserve"> </w:t>
      </w:r>
      <w:r>
        <w:rPr>
          <w:sz w:val="28"/>
        </w:rPr>
        <w:t>и</w:t>
      </w:r>
      <w:r>
        <w:rPr>
          <w:spacing w:val="51"/>
          <w:sz w:val="28"/>
        </w:rPr>
        <w:t xml:space="preserve"> </w:t>
      </w:r>
      <w:r>
        <w:rPr>
          <w:sz w:val="28"/>
        </w:rPr>
        <w:t>гражданской</w:t>
      </w:r>
      <w:r>
        <w:rPr>
          <w:spacing w:val="49"/>
          <w:sz w:val="28"/>
        </w:rPr>
        <w:t xml:space="preserve"> </w:t>
      </w:r>
      <w:r>
        <w:rPr>
          <w:sz w:val="28"/>
        </w:rPr>
        <w:t>печати.</w:t>
      </w:r>
      <w:r>
        <w:rPr>
          <w:spacing w:val="48"/>
          <w:sz w:val="28"/>
        </w:rPr>
        <w:t xml:space="preserve"> </w:t>
      </w:r>
      <w:r>
        <w:rPr>
          <w:sz w:val="28"/>
        </w:rPr>
        <w:t>Первая</w:t>
      </w:r>
      <w:r>
        <w:rPr>
          <w:spacing w:val="51"/>
          <w:sz w:val="28"/>
        </w:rPr>
        <w:t xml:space="preserve"> </w:t>
      </w:r>
      <w:r>
        <w:rPr>
          <w:sz w:val="28"/>
        </w:rPr>
        <w:t>газета</w:t>
      </w:r>
    </w:p>
    <w:p w:rsidR="00A5196F" w:rsidRDefault="0035780C">
      <w:pPr>
        <w:pStyle w:val="a3"/>
        <w:spacing w:before="1" w:line="360" w:lineRule="auto"/>
        <w:ind w:right="739" w:firstLine="0"/>
      </w:pPr>
      <w:r>
        <w:t>«Ведомости».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w:t>
      </w:r>
      <w:r>
        <w:rPr>
          <w:spacing w:val="7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7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w:t>
      </w:r>
      <w:r>
        <w:rPr>
          <w:spacing w:val="1"/>
        </w:rPr>
        <w:t xml:space="preserve"> </w:t>
      </w:r>
      <w:r>
        <w:t>архитектура.</w:t>
      </w:r>
      <w:r>
        <w:rPr>
          <w:spacing w:val="1"/>
        </w:rPr>
        <w:t xml:space="preserve"> </w:t>
      </w:r>
      <w:r>
        <w:t>Памятники</w:t>
      </w:r>
      <w:r>
        <w:rPr>
          <w:spacing w:val="-3"/>
        </w:rPr>
        <w:t xml:space="preserve"> </w:t>
      </w:r>
      <w:r>
        <w:t>раннего</w:t>
      </w:r>
      <w:r>
        <w:rPr>
          <w:spacing w:val="-2"/>
        </w:rPr>
        <w:t xml:space="preserve"> </w:t>
      </w:r>
      <w:r>
        <w:t>барокко.</w:t>
      </w:r>
    </w:p>
    <w:p w:rsidR="00A5196F" w:rsidRDefault="0035780C">
      <w:pPr>
        <w:pStyle w:val="a3"/>
        <w:spacing w:line="360" w:lineRule="auto"/>
        <w:ind w:right="740"/>
      </w:pPr>
      <w:r>
        <w:t>Повседневная жизнь и быт правящей элиты и основной массы населения.</w:t>
      </w:r>
      <w:r>
        <w:rPr>
          <w:spacing w:val="-67"/>
        </w:rPr>
        <w:t xml:space="preserve"> </w:t>
      </w:r>
      <w:r>
        <w:t>Перемены в образе жизни российского дворянства. «Юности честное зерцало».</w:t>
      </w:r>
      <w:r>
        <w:rPr>
          <w:spacing w:val="-67"/>
        </w:rPr>
        <w:t xml:space="preserve"> </w:t>
      </w:r>
      <w:r>
        <w:t>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2"/>
        </w:rPr>
        <w:t xml:space="preserve"> </w:t>
      </w:r>
      <w:r>
        <w:t>Изменения</w:t>
      </w:r>
      <w:r>
        <w:rPr>
          <w:spacing w:val="-2"/>
        </w:rPr>
        <w:t xml:space="preserve"> </w:t>
      </w:r>
      <w:r>
        <w:t>в</w:t>
      </w:r>
      <w:r>
        <w:rPr>
          <w:spacing w:val="-1"/>
        </w:rPr>
        <w:t xml:space="preserve"> </w:t>
      </w:r>
      <w:r>
        <w:t>положении женщин.</w:t>
      </w:r>
    </w:p>
    <w:p w:rsidR="00A5196F" w:rsidRDefault="0035780C">
      <w:pPr>
        <w:pStyle w:val="a3"/>
        <w:spacing w:line="360" w:lineRule="auto"/>
        <w:ind w:right="743"/>
      </w:pPr>
      <w:r>
        <w:t>Итоги,</w:t>
      </w:r>
      <w:r>
        <w:rPr>
          <w:spacing w:val="8"/>
        </w:rPr>
        <w:t xml:space="preserve"> </w:t>
      </w:r>
      <w:r>
        <w:t>последствия</w:t>
      </w:r>
      <w:r>
        <w:rPr>
          <w:spacing w:val="8"/>
        </w:rPr>
        <w:t xml:space="preserve"> </w:t>
      </w:r>
      <w:r>
        <w:t>и</w:t>
      </w:r>
      <w:r>
        <w:rPr>
          <w:spacing w:val="9"/>
        </w:rPr>
        <w:t xml:space="preserve"> </w:t>
      </w:r>
      <w:r>
        <w:t>значение</w:t>
      </w:r>
      <w:r>
        <w:rPr>
          <w:spacing w:val="9"/>
        </w:rPr>
        <w:t xml:space="preserve"> </w:t>
      </w:r>
      <w:r>
        <w:t>петровских</w:t>
      </w:r>
      <w:r>
        <w:rPr>
          <w:spacing w:val="11"/>
        </w:rPr>
        <w:t xml:space="preserve"> </w:t>
      </w:r>
      <w:r>
        <w:t>преобразований.</w:t>
      </w:r>
      <w:r>
        <w:rPr>
          <w:spacing w:val="8"/>
        </w:rPr>
        <w:t xml:space="preserve"> </w:t>
      </w:r>
      <w:r>
        <w:t>Образ</w:t>
      </w:r>
      <w:r>
        <w:rPr>
          <w:spacing w:val="7"/>
        </w:rPr>
        <w:t xml:space="preserve"> </w:t>
      </w:r>
      <w:r>
        <w:t>Петра</w:t>
      </w:r>
      <w:r>
        <w:rPr>
          <w:spacing w:val="-68"/>
        </w:rPr>
        <w:t xml:space="preserve"> </w:t>
      </w:r>
      <w:r>
        <w:t>I</w:t>
      </w:r>
      <w:r>
        <w:rPr>
          <w:spacing w:val="-1"/>
        </w:rPr>
        <w:t xml:space="preserve"> </w:t>
      </w:r>
      <w:r>
        <w:t>в</w:t>
      </w:r>
      <w:r>
        <w:rPr>
          <w:spacing w:val="-1"/>
        </w:rPr>
        <w:t xml:space="preserve"> </w:t>
      </w:r>
      <w:r>
        <w:t>русской культуре.</w:t>
      </w:r>
    </w:p>
    <w:p w:rsidR="00A5196F" w:rsidRDefault="0035780C" w:rsidP="0051210D">
      <w:pPr>
        <w:pStyle w:val="a7"/>
        <w:numPr>
          <w:ilvl w:val="3"/>
          <w:numId w:val="108"/>
        </w:numPr>
        <w:tabs>
          <w:tab w:val="left" w:pos="2761"/>
        </w:tabs>
        <w:spacing w:line="321" w:lineRule="exact"/>
        <w:ind w:hanging="1052"/>
        <w:jc w:val="center"/>
        <w:rPr>
          <w:sz w:val="28"/>
        </w:rPr>
      </w:pPr>
      <w:r>
        <w:rPr>
          <w:sz w:val="28"/>
        </w:rPr>
        <w:t>Россия</w:t>
      </w:r>
      <w:r>
        <w:rPr>
          <w:spacing w:val="-4"/>
          <w:sz w:val="28"/>
        </w:rPr>
        <w:t xml:space="preserve"> </w:t>
      </w:r>
      <w:r>
        <w:rPr>
          <w:sz w:val="28"/>
        </w:rPr>
        <w:t>после</w:t>
      </w:r>
      <w:r>
        <w:rPr>
          <w:spacing w:val="-3"/>
          <w:sz w:val="28"/>
        </w:rPr>
        <w:t xml:space="preserve"> </w:t>
      </w:r>
      <w:r>
        <w:rPr>
          <w:sz w:val="28"/>
        </w:rPr>
        <w:t>Петра</w:t>
      </w:r>
      <w:r>
        <w:rPr>
          <w:spacing w:val="-3"/>
          <w:sz w:val="28"/>
        </w:rPr>
        <w:t xml:space="preserve"> </w:t>
      </w:r>
      <w:r>
        <w:rPr>
          <w:sz w:val="28"/>
        </w:rPr>
        <w:t>I.</w:t>
      </w:r>
      <w:r>
        <w:rPr>
          <w:spacing w:val="-4"/>
          <w:sz w:val="28"/>
        </w:rPr>
        <w:t xml:space="preserve"> </w:t>
      </w:r>
      <w:r>
        <w:rPr>
          <w:sz w:val="28"/>
        </w:rPr>
        <w:t>Дворцовые</w:t>
      </w:r>
      <w:r>
        <w:rPr>
          <w:spacing w:val="-3"/>
          <w:sz w:val="28"/>
        </w:rPr>
        <w:t xml:space="preserve"> </w:t>
      </w:r>
      <w:r>
        <w:rPr>
          <w:sz w:val="28"/>
        </w:rPr>
        <w:t>перевороты.</w:t>
      </w:r>
    </w:p>
    <w:p w:rsidR="00A5196F" w:rsidRDefault="0035780C">
      <w:pPr>
        <w:pStyle w:val="a3"/>
        <w:spacing w:before="163" w:line="360" w:lineRule="auto"/>
        <w:ind w:right="742"/>
      </w:pPr>
      <w:r>
        <w:t>Причины нестабильности политического строя. Дворцовые перевороты.</w:t>
      </w:r>
      <w:r>
        <w:rPr>
          <w:spacing w:val="1"/>
        </w:rPr>
        <w:t xml:space="preserve"> </w:t>
      </w:r>
      <w:r>
        <w:t>Фаворитизм. Создание Верховного тайного совета. Крушение политической</w:t>
      </w:r>
      <w:r>
        <w:rPr>
          <w:spacing w:val="1"/>
        </w:rPr>
        <w:t xml:space="preserve"> </w:t>
      </w:r>
      <w:r>
        <w:t>карьеры А.Д. Меншикова. Кондиции «верховников» и приход к власти Анны</w:t>
      </w:r>
      <w:r>
        <w:rPr>
          <w:spacing w:val="1"/>
        </w:rPr>
        <w:t xml:space="preserve"> </w:t>
      </w:r>
      <w:r>
        <w:t>Иоанновны.</w:t>
      </w:r>
      <w:r>
        <w:rPr>
          <w:spacing w:val="1"/>
        </w:rPr>
        <w:t xml:space="preserve"> </w:t>
      </w:r>
      <w:r>
        <w:t>Кабинет</w:t>
      </w:r>
      <w:r>
        <w:rPr>
          <w:spacing w:val="1"/>
        </w:rPr>
        <w:t xml:space="preserve"> </w:t>
      </w:r>
      <w:r>
        <w:t>министров.</w:t>
      </w:r>
      <w:r>
        <w:rPr>
          <w:spacing w:val="1"/>
        </w:rPr>
        <w:t xml:space="preserve"> </w:t>
      </w:r>
      <w:r>
        <w:t>Роль</w:t>
      </w:r>
      <w:r>
        <w:rPr>
          <w:spacing w:val="1"/>
        </w:rPr>
        <w:t xml:space="preserve"> </w:t>
      </w:r>
      <w:r>
        <w:t>Э.</w:t>
      </w:r>
      <w:r>
        <w:rPr>
          <w:spacing w:val="1"/>
        </w:rPr>
        <w:t xml:space="preserve"> </w:t>
      </w:r>
      <w:r>
        <w:t>Бирона,</w:t>
      </w:r>
      <w:r>
        <w:rPr>
          <w:spacing w:val="1"/>
        </w:rPr>
        <w:t xml:space="preserve"> </w:t>
      </w:r>
      <w:r>
        <w:t>А.И.</w:t>
      </w:r>
      <w:r>
        <w:rPr>
          <w:spacing w:val="1"/>
        </w:rPr>
        <w:t xml:space="preserve"> </w:t>
      </w:r>
      <w:r>
        <w:t>Остермана,</w:t>
      </w:r>
      <w:r>
        <w:rPr>
          <w:spacing w:val="1"/>
        </w:rPr>
        <w:t xml:space="preserve"> </w:t>
      </w:r>
      <w:r>
        <w:t>А.П.</w:t>
      </w:r>
      <w:r>
        <w:rPr>
          <w:spacing w:val="1"/>
        </w:rPr>
        <w:t xml:space="preserve"> </w:t>
      </w:r>
      <w:r>
        <w:t>Волынского,</w:t>
      </w:r>
      <w:r>
        <w:rPr>
          <w:spacing w:val="-2"/>
        </w:rPr>
        <w:t xml:space="preserve"> </w:t>
      </w:r>
      <w:r>
        <w:t>Б.Х.</w:t>
      </w:r>
      <w:r>
        <w:rPr>
          <w:spacing w:val="-2"/>
        </w:rPr>
        <w:t xml:space="preserve"> </w:t>
      </w:r>
      <w:r>
        <w:t>Миниха</w:t>
      </w:r>
      <w:r>
        <w:rPr>
          <w:spacing w:val="-1"/>
        </w:rPr>
        <w:t xml:space="preserve"> </w:t>
      </w:r>
      <w:r>
        <w:t>в</w:t>
      </w:r>
      <w:r>
        <w:rPr>
          <w:spacing w:val="-2"/>
        </w:rPr>
        <w:t xml:space="preserve"> </w:t>
      </w:r>
      <w:r>
        <w:t>управлении</w:t>
      </w:r>
      <w:r>
        <w:rPr>
          <w:spacing w:val="-4"/>
        </w:rPr>
        <w:t xml:space="preserve"> </w:t>
      </w:r>
      <w:r>
        <w:t>и политической</w:t>
      </w:r>
      <w:r>
        <w:rPr>
          <w:spacing w:val="-1"/>
        </w:rPr>
        <w:t xml:space="preserve"> </w:t>
      </w:r>
      <w:r>
        <w:t>жизни страны.</w:t>
      </w:r>
    </w:p>
    <w:p w:rsidR="00A5196F" w:rsidRDefault="0035780C">
      <w:pPr>
        <w:pStyle w:val="a3"/>
        <w:spacing w:line="360" w:lineRule="auto"/>
        <w:ind w:right="736"/>
      </w:pPr>
      <w:r>
        <w:lastRenderedPageBreak/>
        <w:t>Укрепление границ империи на восточной и юго-восточной окраинах.</w:t>
      </w:r>
      <w:r>
        <w:rPr>
          <w:spacing w:val="1"/>
        </w:rPr>
        <w:t xml:space="preserve"> </w:t>
      </w:r>
      <w:r>
        <w:t>Переход</w:t>
      </w:r>
      <w:r>
        <w:rPr>
          <w:spacing w:val="1"/>
        </w:rPr>
        <w:t xml:space="preserve"> </w:t>
      </w:r>
      <w:r>
        <w:t>Младшего</w:t>
      </w:r>
      <w:r>
        <w:rPr>
          <w:spacing w:val="1"/>
        </w:rPr>
        <w:t xml:space="preserve"> </w:t>
      </w:r>
      <w:r>
        <w:t>жуза</w:t>
      </w:r>
      <w:r>
        <w:rPr>
          <w:spacing w:val="1"/>
        </w:rPr>
        <w:t xml:space="preserve"> </w:t>
      </w:r>
      <w:r>
        <w:t>под</w:t>
      </w:r>
      <w:r>
        <w:rPr>
          <w:spacing w:val="1"/>
        </w:rPr>
        <w:t xml:space="preserve"> </w:t>
      </w:r>
      <w:r>
        <w:t>суверенитет</w:t>
      </w:r>
      <w:r>
        <w:rPr>
          <w:spacing w:val="1"/>
        </w:rPr>
        <w:t xml:space="preserve"> </w:t>
      </w:r>
      <w:r>
        <w:t>Российской</w:t>
      </w:r>
      <w:r>
        <w:rPr>
          <w:spacing w:val="1"/>
        </w:rPr>
        <w:t xml:space="preserve"> </w:t>
      </w:r>
      <w:r>
        <w:t>империи.</w:t>
      </w:r>
      <w:r>
        <w:rPr>
          <w:spacing w:val="1"/>
        </w:rPr>
        <w:t xml:space="preserve"> </w:t>
      </w:r>
      <w:r>
        <w:t>Война</w:t>
      </w:r>
      <w:r>
        <w:rPr>
          <w:spacing w:val="1"/>
        </w:rPr>
        <w:t xml:space="preserve"> </w:t>
      </w:r>
      <w:r>
        <w:t>с</w:t>
      </w:r>
      <w:r>
        <w:rPr>
          <w:spacing w:val="1"/>
        </w:rPr>
        <w:t xml:space="preserve"> </w:t>
      </w:r>
      <w:r>
        <w:t>Османской</w:t>
      </w:r>
      <w:r>
        <w:rPr>
          <w:spacing w:val="-1"/>
        </w:rPr>
        <w:t xml:space="preserve"> </w:t>
      </w:r>
      <w:r>
        <w:t>империей.</w:t>
      </w:r>
    </w:p>
    <w:p w:rsidR="00A5196F" w:rsidRDefault="0035780C">
      <w:pPr>
        <w:pStyle w:val="a3"/>
        <w:spacing w:line="362" w:lineRule="auto"/>
        <w:ind w:right="738"/>
      </w:pPr>
      <w:r>
        <w:t>Россия при Елизавете Петровне. Экономическая и финансовая политика.</w:t>
      </w:r>
      <w:r>
        <w:rPr>
          <w:spacing w:val="1"/>
        </w:rPr>
        <w:t xml:space="preserve"> </w:t>
      </w:r>
      <w:r>
        <w:t>Деятельность</w:t>
      </w:r>
      <w:r>
        <w:rPr>
          <w:spacing w:val="49"/>
        </w:rPr>
        <w:t xml:space="preserve"> </w:t>
      </w:r>
      <w:r>
        <w:t>П.И.</w:t>
      </w:r>
      <w:r>
        <w:rPr>
          <w:spacing w:val="50"/>
        </w:rPr>
        <w:t xml:space="preserve"> </w:t>
      </w:r>
      <w:r>
        <w:t>Шувалова.</w:t>
      </w:r>
      <w:r>
        <w:rPr>
          <w:spacing w:val="52"/>
        </w:rPr>
        <w:t xml:space="preserve"> </w:t>
      </w:r>
      <w:r>
        <w:t>Создание</w:t>
      </w:r>
      <w:r>
        <w:rPr>
          <w:spacing w:val="53"/>
        </w:rPr>
        <w:t xml:space="preserve"> </w:t>
      </w:r>
      <w:r>
        <w:t>Дворянского</w:t>
      </w:r>
      <w:r>
        <w:rPr>
          <w:spacing w:val="51"/>
        </w:rPr>
        <w:t xml:space="preserve"> </w:t>
      </w:r>
      <w:r>
        <w:t>и</w:t>
      </w:r>
      <w:r>
        <w:rPr>
          <w:spacing w:val="53"/>
        </w:rPr>
        <w:t xml:space="preserve"> </w:t>
      </w:r>
      <w:r>
        <w:t>Купеческого</w:t>
      </w:r>
      <w:r>
        <w:rPr>
          <w:spacing w:val="52"/>
        </w:rPr>
        <w:t xml:space="preserve"> </w:t>
      </w:r>
      <w:r>
        <w:t>банков.</w:t>
      </w:r>
    </w:p>
    <w:p w:rsidR="00A5196F" w:rsidRDefault="0035780C">
      <w:pPr>
        <w:pStyle w:val="a3"/>
        <w:spacing w:before="66" w:line="360" w:lineRule="auto"/>
        <w:ind w:right="736" w:firstLine="0"/>
      </w:pP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 в международных конфликтах 1740-1750-х гг. Участие в Семилетней</w:t>
      </w:r>
      <w:r>
        <w:rPr>
          <w:spacing w:val="1"/>
        </w:rPr>
        <w:t xml:space="preserve"> </w:t>
      </w:r>
      <w:r>
        <w:t>войне.</w:t>
      </w:r>
    </w:p>
    <w:p w:rsidR="00A5196F" w:rsidRDefault="0035780C">
      <w:pPr>
        <w:pStyle w:val="a3"/>
        <w:spacing w:line="360" w:lineRule="auto"/>
        <w:ind w:right="744"/>
      </w:pPr>
      <w:r>
        <w:t>Петр</w:t>
      </w:r>
      <w:r>
        <w:rPr>
          <w:spacing w:val="1"/>
        </w:rPr>
        <w:t xml:space="preserve"> </w:t>
      </w:r>
      <w:r>
        <w:t>III.</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дворянства.</w:t>
      </w:r>
      <w:r>
        <w:rPr>
          <w:spacing w:val="1"/>
        </w:rPr>
        <w:t xml:space="preserve"> </w:t>
      </w:r>
      <w:r>
        <w:t>Причины</w:t>
      </w:r>
      <w:r>
        <w:rPr>
          <w:spacing w:val="1"/>
        </w:rPr>
        <w:t xml:space="preserve"> </w:t>
      </w:r>
      <w:r>
        <w:t>переворота</w:t>
      </w:r>
      <w:r>
        <w:rPr>
          <w:spacing w:val="1"/>
        </w:rPr>
        <w:t xml:space="preserve"> </w:t>
      </w:r>
      <w:r>
        <w:t>28</w:t>
      </w:r>
      <w:r>
        <w:rPr>
          <w:spacing w:val="1"/>
        </w:rPr>
        <w:t xml:space="preserve"> </w:t>
      </w:r>
      <w:r>
        <w:t>июня</w:t>
      </w:r>
      <w:r>
        <w:rPr>
          <w:spacing w:val="-4"/>
        </w:rPr>
        <w:t xml:space="preserve"> </w:t>
      </w:r>
      <w:r>
        <w:t>1762</w:t>
      </w:r>
      <w:r>
        <w:rPr>
          <w:spacing w:val="1"/>
        </w:rPr>
        <w:t xml:space="preserve"> </w:t>
      </w:r>
      <w:r>
        <w:t>г.</w:t>
      </w:r>
    </w:p>
    <w:p w:rsidR="00A5196F" w:rsidRDefault="0035780C" w:rsidP="0051210D">
      <w:pPr>
        <w:pStyle w:val="a7"/>
        <w:numPr>
          <w:ilvl w:val="3"/>
          <w:numId w:val="108"/>
        </w:numPr>
        <w:tabs>
          <w:tab w:val="left" w:pos="2761"/>
        </w:tabs>
        <w:spacing w:line="362" w:lineRule="auto"/>
        <w:ind w:left="1709" w:right="736" w:firstLine="0"/>
        <w:rPr>
          <w:sz w:val="28"/>
        </w:rPr>
      </w:pPr>
      <w:r>
        <w:rPr>
          <w:sz w:val="28"/>
        </w:rPr>
        <w:t xml:space="preserve">Россия в 1760-1790-х гг. </w:t>
      </w:r>
      <w:r>
        <w:rPr>
          <w:position w:val="1"/>
          <w:sz w:val="28"/>
        </w:rPr>
        <w:t>Правление Екатерины II и Павла I.</w:t>
      </w:r>
      <w:r>
        <w:rPr>
          <w:spacing w:val="1"/>
          <w:position w:val="1"/>
          <w:sz w:val="28"/>
        </w:rPr>
        <w:t xml:space="preserve"> </w:t>
      </w:r>
      <w:r>
        <w:rPr>
          <w:sz w:val="28"/>
        </w:rPr>
        <w:t>24.6.2.4.1.</w:t>
      </w:r>
      <w:r>
        <w:rPr>
          <w:spacing w:val="-1"/>
          <w:sz w:val="28"/>
        </w:rPr>
        <w:t xml:space="preserve"> </w:t>
      </w:r>
      <w:r>
        <w:rPr>
          <w:sz w:val="28"/>
        </w:rPr>
        <w:t>Внутренняя</w:t>
      </w:r>
      <w:r>
        <w:rPr>
          <w:spacing w:val="62"/>
          <w:sz w:val="28"/>
        </w:rPr>
        <w:t xml:space="preserve"> </w:t>
      </w:r>
      <w:r>
        <w:rPr>
          <w:sz w:val="28"/>
        </w:rPr>
        <w:t>политика</w:t>
      </w:r>
      <w:r>
        <w:rPr>
          <w:spacing w:val="62"/>
          <w:sz w:val="28"/>
        </w:rPr>
        <w:t xml:space="preserve"> </w:t>
      </w:r>
      <w:r>
        <w:rPr>
          <w:sz w:val="28"/>
        </w:rPr>
        <w:t>Екатерины</w:t>
      </w:r>
      <w:r>
        <w:rPr>
          <w:spacing w:val="62"/>
          <w:sz w:val="28"/>
        </w:rPr>
        <w:t xml:space="preserve"> </w:t>
      </w:r>
      <w:r>
        <w:rPr>
          <w:sz w:val="28"/>
        </w:rPr>
        <w:t>II.</w:t>
      </w:r>
      <w:r>
        <w:rPr>
          <w:spacing w:val="60"/>
          <w:sz w:val="28"/>
        </w:rPr>
        <w:t xml:space="preserve"> </w:t>
      </w:r>
      <w:r>
        <w:rPr>
          <w:sz w:val="28"/>
        </w:rPr>
        <w:t>Личность</w:t>
      </w:r>
      <w:r>
        <w:rPr>
          <w:spacing w:val="58"/>
          <w:sz w:val="28"/>
        </w:rPr>
        <w:t xml:space="preserve"> </w:t>
      </w:r>
      <w:r>
        <w:rPr>
          <w:sz w:val="28"/>
        </w:rPr>
        <w:t>императрицы.</w:t>
      </w:r>
    </w:p>
    <w:p w:rsidR="00A5196F" w:rsidRDefault="0035780C">
      <w:pPr>
        <w:pStyle w:val="a3"/>
        <w:spacing w:line="360" w:lineRule="auto"/>
        <w:ind w:right="735" w:firstLine="0"/>
      </w:pPr>
      <w:r>
        <w:t>Идеи Просвещения. «Просвещённый абсолютизм», его особенности в России.</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Деятельность</w:t>
      </w:r>
      <w:r>
        <w:rPr>
          <w:spacing w:val="1"/>
        </w:rPr>
        <w:t xml:space="preserve"> </w:t>
      </w:r>
      <w:r>
        <w:t>Уложенной</w:t>
      </w:r>
      <w:r>
        <w:rPr>
          <w:spacing w:val="1"/>
        </w:rPr>
        <w:t xml:space="preserve"> </w:t>
      </w:r>
      <w:r>
        <w:t>комиссии.</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 Отмена монополий, умеренность таможенной политики. 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 и городам. Положение сословий. Дворянство ‒ «первенствующее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 Создание дворянских обществ в губерниях и уездах. 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rsidR="00A5196F" w:rsidRDefault="0035780C">
      <w:pPr>
        <w:pStyle w:val="a3"/>
        <w:spacing w:line="360" w:lineRule="auto"/>
        <w:ind w:right="740"/>
      </w:pPr>
      <w:r>
        <w:t>Национальная</w:t>
      </w:r>
      <w:r>
        <w:rPr>
          <w:spacing w:val="1"/>
        </w:rPr>
        <w:t xml:space="preserve"> </w:t>
      </w:r>
      <w:r>
        <w:t>политика</w:t>
      </w:r>
      <w:r>
        <w:rPr>
          <w:spacing w:val="1"/>
        </w:rPr>
        <w:t xml:space="preserve"> </w:t>
      </w:r>
      <w:r>
        <w:t>и</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Унификация</w:t>
      </w:r>
      <w:r>
        <w:rPr>
          <w:spacing w:val="1"/>
        </w:rPr>
        <w:t xml:space="preserve"> </w:t>
      </w:r>
      <w:r>
        <w:t>управления на окраинах империи. Ликвидация гетманства на 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w:t>
      </w:r>
      <w:r>
        <w:rPr>
          <w:spacing w:val="1"/>
        </w:rPr>
        <w:t xml:space="preserve"> </w:t>
      </w:r>
      <w:r>
        <w:t>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 деятельности по привлечению иностранцев в Россию. Расселение</w:t>
      </w:r>
      <w:r>
        <w:rPr>
          <w:spacing w:val="1"/>
        </w:rPr>
        <w:t xml:space="preserve"> </w:t>
      </w:r>
      <w:r>
        <w:t>колонистов</w:t>
      </w:r>
      <w:r>
        <w:rPr>
          <w:spacing w:val="1"/>
        </w:rPr>
        <w:t xml:space="preserve"> </w:t>
      </w:r>
      <w:r>
        <w:t>в</w:t>
      </w:r>
      <w:r>
        <w:rPr>
          <w:spacing w:val="1"/>
        </w:rPr>
        <w:t xml:space="preserve"> </w:t>
      </w:r>
      <w:r>
        <w:t>Новороссии,</w:t>
      </w:r>
      <w:r>
        <w:rPr>
          <w:spacing w:val="1"/>
        </w:rPr>
        <w:t xml:space="preserve"> </w:t>
      </w:r>
      <w:r>
        <w:t>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67"/>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Башкирские</w:t>
      </w:r>
      <w:r>
        <w:rPr>
          <w:spacing w:val="1"/>
        </w:rPr>
        <w:t xml:space="preserve"> </w:t>
      </w:r>
      <w:r>
        <w:t>восстания.</w:t>
      </w:r>
      <w:r>
        <w:rPr>
          <w:spacing w:val="1"/>
        </w:rPr>
        <w:t xml:space="preserve"> </w:t>
      </w:r>
      <w:r>
        <w:t>Формирование</w:t>
      </w:r>
      <w:r>
        <w:rPr>
          <w:spacing w:val="-1"/>
        </w:rPr>
        <w:t xml:space="preserve"> </w:t>
      </w:r>
      <w:r>
        <w:t>черты оседлости.</w:t>
      </w:r>
    </w:p>
    <w:p w:rsidR="00A5196F" w:rsidRDefault="0035780C" w:rsidP="0051210D">
      <w:pPr>
        <w:pStyle w:val="a7"/>
        <w:numPr>
          <w:ilvl w:val="4"/>
          <w:numId w:val="66"/>
        </w:numPr>
        <w:tabs>
          <w:tab w:val="left" w:pos="2973"/>
        </w:tabs>
        <w:spacing w:line="360" w:lineRule="auto"/>
        <w:ind w:right="742"/>
        <w:rPr>
          <w:sz w:val="28"/>
        </w:rPr>
      </w:pPr>
      <w:r>
        <w:rPr>
          <w:sz w:val="28"/>
        </w:rPr>
        <w:t>Экономическое развитие России во второй половине XVIII в.</w:t>
      </w:r>
      <w:r>
        <w:rPr>
          <w:spacing w:val="1"/>
          <w:sz w:val="28"/>
        </w:rPr>
        <w:t xml:space="preserve"> </w:t>
      </w:r>
      <w:r>
        <w:rPr>
          <w:sz w:val="28"/>
        </w:rPr>
        <w:lastRenderedPageBreak/>
        <w:t>Крестьяне:</w:t>
      </w:r>
      <w:r>
        <w:rPr>
          <w:spacing w:val="1"/>
          <w:sz w:val="28"/>
        </w:rPr>
        <w:t xml:space="preserve"> </w:t>
      </w:r>
      <w:r>
        <w:rPr>
          <w:sz w:val="28"/>
        </w:rPr>
        <w:t>крепостные,</w:t>
      </w:r>
      <w:r>
        <w:rPr>
          <w:spacing w:val="1"/>
          <w:sz w:val="28"/>
        </w:rPr>
        <w:t xml:space="preserve"> </w:t>
      </w:r>
      <w:r>
        <w:rPr>
          <w:sz w:val="28"/>
        </w:rPr>
        <w:t>государственные,</w:t>
      </w:r>
      <w:r>
        <w:rPr>
          <w:spacing w:val="1"/>
          <w:sz w:val="28"/>
        </w:rPr>
        <w:t xml:space="preserve"> </w:t>
      </w:r>
      <w:r>
        <w:rPr>
          <w:sz w:val="28"/>
        </w:rPr>
        <w:t>монастырские.</w:t>
      </w:r>
      <w:r>
        <w:rPr>
          <w:spacing w:val="1"/>
          <w:sz w:val="28"/>
        </w:rPr>
        <w:t xml:space="preserve"> </w:t>
      </w:r>
      <w:r>
        <w:rPr>
          <w:sz w:val="28"/>
        </w:rPr>
        <w:t>Условия</w:t>
      </w:r>
      <w:r>
        <w:rPr>
          <w:spacing w:val="1"/>
          <w:sz w:val="28"/>
        </w:rPr>
        <w:t xml:space="preserve"> </w:t>
      </w:r>
      <w:r>
        <w:rPr>
          <w:sz w:val="28"/>
        </w:rPr>
        <w:t>жизни</w:t>
      </w:r>
      <w:r>
        <w:rPr>
          <w:spacing w:val="1"/>
          <w:sz w:val="28"/>
        </w:rPr>
        <w:t xml:space="preserve"> </w:t>
      </w:r>
      <w:r>
        <w:rPr>
          <w:sz w:val="28"/>
        </w:rPr>
        <w:t>крепостной</w:t>
      </w:r>
      <w:r>
        <w:rPr>
          <w:spacing w:val="1"/>
          <w:sz w:val="28"/>
        </w:rPr>
        <w:t xml:space="preserve"> </w:t>
      </w:r>
      <w:r>
        <w:rPr>
          <w:sz w:val="28"/>
        </w:rPr>
        <w:t>деревни.</w:t>
      </w:r>
      <w:r>
        <w:rPr>
          <w:spacing w:val="1"/>
          <w:sz w:val="28"/>
        </w:rPr>
        <w:t xml:space="preserve"> </w:t>
      </w:r>
      <w:r>
        <w:rPr>
          <w:sz w:val="28"/>
        </w:rPr>
        <w:t>Права</w:t>
      </w:r>
      <w:r>
        <w:rPr>
          <w:spacing w:val="1"/>
          <w:sz w:val="28"/>
        </w:rPr>
        <w:t xml:space="preserve"> </w:t>
      </w:r>
      <w:r>
        <w:rPr>
          <w:sz w:val="28"/>
        </w:rPr>
        <w:t>помещика</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крепостным.</w:t>
      </w:r>
      <w:r>
        <w:rPr>
          <w:spacing w:val="-67"/>
          <w:sz w:val="28"/>
        </w:rPr>
        <w:t xml:space="preserve"> </w:t>
      </w:r>
      <w:r>
        <w:rPr>
          <w:sz w:val="28"/>
        </w:rPr>
        <w:t>Барщинное и оброчное хозяйство. Дворовые люди. Роль крепостного строя в</w:t>
      </w:r>
      <w:r>
        <w:rPr>
          <w:spacing w:val="1"/>
          <w:sz w:val="28"/>
        </w:rPr>
        <w:t xml:space="preserve"> </w:t>
      </w:r>
      <w:r>
        <w:rPr>
          <w:sz w:val="28"/>
        </w:rPr>
        <w:t>экономике</w:t>
      </w:r>
      <w:r>
        <w:rPr>
          <w:spacing w:val="-1"/>
          <w:sz w:val="28"/>
        </w:rPr>
        <w:t xml:space="preserve"> </w:t>
      </w:r>
      <w:r>
        <w:rPr>
          <w:sz w:val="28"/>
        </w:rPr>
        <w:t>страны.</w:t>
      </w:r>
    </w:p>
    <w:p w:rsidR="00A5196F" w:rsidRDefault="0035780C">
      <w:pPr>
        <w:pStyle w:val="a3"/>
        <w:spacing w:before="66" w:line="360" w:lineRule="auto"/>
        <w:ind w:right="740"/>
      </w:pPr>
      <w:r>
        <w:t>Промышленность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деревне.</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 в развитии промышленности. Крепостной и вольнонаёмный труд.</w:t>
      </w:r>
      <w:r>
        <w:rPr>
          <w:spacing w:val="1"/>
        </w:rPr>
        <w:t xml:space="preserve"> </w:t>
      </w:r>
      <w:r>
        <w:t>Привлечение</w:t>
      </w:r>
      <w:r>
        <w:rPr>
          <w:spacing w:val="1"/>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 производства хлопчатобумажных тканей. Начало 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1"/>
        </w:rPr>
        <w:t xml:space="preserve"> </w:t>
      </w:r>
      <w:r>
        <w:t>Рябушинские,</w:t>
      </w:r>
      <w:r>
        <w:rPr>
          <w:spacing w:val="1"/>
        </w:rPr>
        <w:t xml:space="preserve"> </w:t>
      </w:r>
      <w:r>
        <w:t>Гарелины,</w:t>
      </w:r>
      <w:r>
        <w:rPr>
          <w:spacing w:val="1"/>
        </w:rPr>
        <w:t xml:space="preserve"> </w:t>
      </w:r>
      <w:r>
        <w:t>Прохоровы,</w:t>
      </w:r>
      <w:r>
        <w:rPr>
          <w:spacing w:val="-1"/>
        </w:rPr>
        <w:t xml:space="preserve"> </w:t>
      </w:r>
      <w:r>
        <w:t>Демидовы и другие.</w:t>
      </w:r>
    </w:p>
    <w:p w:rsidR="00A5196F" w:rsidRDefault="0035780C">
      <w:pPr>
        <w:pStyle w:val="a3"/>
        <w:spacing w:line="360" w:lineRule="auto"/>
        <w:ind w:right="734"/>
      </w:pPr>
      <w:r>
        <w:t xml:space="preserve">Внутренняя и внешняя торговля. Торговые пути внутри страны. </w:t>
      </w:r>
      <w:proofErr w:type="gramStart"/>
      <w:r>
        <w:t>Водно-</w:t>
      </w:r>
      <w:r>
        <w:rPr>
          <w:spacing w:val="1"/>
        </w:rPr>
        <w:t xml:space="preserve"> </w:t>
      </w:r>
      <w:r>
        <w:t>транспортные</w:t>
      </w:r>
      <w:proofErr w:type="gramEnd"/>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другие</w:t>
      </w:r>
      <w:r>
        <w:rPr>
          <w:spacing w:val="-67"/>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1"/>
        </w:rPr>
        <w:t xml:space="preserve"> </w:t>
      </w:r>
      <w:r>
        <w:t>Свенская,</w:t>
      </w:r>
      <w:r>
        <w:rPr>
          <w:spacing w:val="1"/>
        </w:rPr>
        <w:t xml:space="preserve"> </w:t>
      </w:r>
      <w:r>
        <w:t>Коренная</w:t>
      </w:r>
      <w:r>
        <w:rPr>
          <w:spacing w:val="1"/>
        </w:rPr>
        <w:t xml:space="preserve"> </w:t>
      </w:r>
      <w:r>
        <w:t>ярмарки.</w:t>
      </w:r>
      <w:r>
        <w:rPr>
          <w:spacing w:val="1"/>
        </w:rPr>
        <w:t xml:space="preserve"> </w:t>
      </w:r>
      <w:r>
        <w:t>Ярмарки</w:t>
      </w:r>
      <w:r>
        <w:rPr>
          <w:spacing w:val="1"/>
        </w:rPr>
        <w:t xml:space="preserve"> </w:t>
      </w:r>
      <w:r>
        <w:t>Малороссии.</w:t>
      </w:r>
      <w:r>
        <w:rPr>
          <w:spacing w:val="1"/>
        </w:rPr>
        <w:t xml:space="preserve"> </w:t>
      </w:r>
      <w:r>
        <w:t>Партнеры</w:t>
      </w:r>
      <w:r>
        <w:rPr>
          <w:spacing w:val="1"/>
        </w:rPr>
        <w:t xml:space="preserve"> </w:t>
      </w:r>
      <w:r>
        <w:t>России</w:t>
      </w:r>
      <w:r>
        <w:rPr>
          <w:spacing w:val="1"/>
        </w:rPr>
        <w:t xml:space="preserve"> </w:t>
      </w:r>
      <w:r>
        <w:t>во</w:t>
      </w:r>
      <w:r>
        <w:rPr>
          <w:spacing w:val="1"/>
        </w:rPr>
        <w:t xml:space="preserve"> </w:t>
      </w:r>
      <w:r>
        <w:t>внешней торговле в Европе и в мире. Обеспечение активного внешнеторгового</w:t>
      </w:r>
      <w:r>
        <w:rPr>
          <w:spacing w:val="1"/>
        </w:rPr>
        <w:t xml:space="preserve"> </w:t>
      </w:r>
      <w:r>
        <w:t>баланса.</w:t>
      </w:r>
    </w:p>
    <w:p w:rsidR="00A5196F" w:rsidRDefault="0035780C" w:rsidP="0051210D">
      <w:pPr>
        <w:pStyle w:val="a7"/>
        <w:numPr>
          <w:ilvl w:val="4"/>
          <w:numId w:val="66"/>
        </w:numPr>
        <w:tabs>
          <w:tab w:val="left" w:pos="2970"/>
        </w:tabs>
        <w:spacing w:before="1" w:line="360" w:lineRule="auto"/>
        <w:ind w:right="737"/>
        <w:rPr>
          <w:sz w:val="28"/>
        </w:rPr>
      </w:pPr>
      <w:r>
        <w:rPr>
          <w:sz w:val="28"/>
        </w:rPr>
        <w:t>Обострение</w:t>
      </w:r>
      <w:r>
        <w:rPr>
          <w:spacing w:val="1"/>
          <w:sz w:val="28"/>
        </w:rPr>
        <w:t xml:space="preserve"> </w:t>
      </w:r>
      <w:r>
        <w:rPr>
          <w:sz w:val="28"/>
        </w:rPr>
        <w:t>социальных</w:t>
      </w:r>
      <w:r>
        <w:rPr>
          <w:spacing w:val="1"/>
          <w:sz w:val="28"/>
        </w:rPr>
        <w:t xml:space="preserve"> </w:t>
      </w:r>
      <w:r>
        <w:rPr>
          <w:sz w:val="28"/>
        </w:rPr>
        <w:t>противоречий.</w:t>
      </w:r>
      <w:r>
        <w:rPr>
          <w:spacing w:val="1"/>
          <w:sz w:val="28"/>
        </w:rPr>
        <w:t xml:space="preserve"> </w:t>
      </w:r>
      <w:r>
        <w:rPr>
          <w:sz w:val="28"/>
        </w:rPr>
        <w:t>Чумной</w:t>
      </w:r>
      <w:r>
        <w:rPr>
          <w:spacing w:val="1"/>
          <w:sz w:val="28"/>
        </w:rPr>
        <w:t xml:space="preserve"> </w:t>
      </w:r>
      <w:r>
        <w:rPr>
          <w:sz w:val="28"/>
        </w:rPr>
        <w:t>бунт</w:t>
      </w:r>
      <w:r>
        <w:rPr>
          <w:spacing w:val="71"/>
          <w:sz w:val="28"/>
        </w:rPr>
        <w:t xml:space="preserve"> </w:t>
      </w:r>
      <w:r>
        <w:rPr>
          <w:sz w:val="28"/>
        </w:rPr>
        <w:t>в</w:t>
      </w:r>
      <w:r>
        <w:rPr>
          <w:spacing w:val="1"/>
          <w:sz w:val="28"/>
        </w:rPr>
        <w:t xml:space="preserve"> </w:t>
      </w:r>
      <w:r>
        <w:rPr>
          <w:sz w:val="28"/>
        </w:rPr>
        <w:t>Москве.</w:t>
      </w:r>
      <w:r>
        <w:rPr>
          <w:spacing w:val="1"/>
          <w:sz w:val="28"/>
        </w:rPr>
        <w:t xml:space="preserve"> </w:t>
      </w:r>
      <w:r>
        <w:rPr>
          <w:sz w:val="28"/>
        </w:rPr>
        <w:t>Восстание</w:t>
      </w:r>
      <w:r>
        <w:rPr>
          <w:spacing w:val="1"/>
          <w:sz w:val="28"/>
        </w:rPr>
        <w:t xml:space="preserve"> </w:t>
      </w:r>
      <w:r>
        <w:rPr>
          <w:sz w:val="28"/>
        </w:rPr>
        <w:t>под</w:t>
      </w:r>
      <w:r>
        <w:rPr>
          <w:spacing w:val="1"/>
          <w:sz w:val="28"/>
        </w:rPr>
        <w:t xml:space="preserve"> </w:t>
      </w:r>
      <w:r>
        <w:rPr>
          <w:sz w:val="28"/>
        </w:rPr>
        <w:t>предводительством</w:t>
      </w:r>
      <w:r>
        <w:rPr>
          <w:spacing w:val="1"/>
          <w:sz w:val="28"/>
        </w:rPr>
        <w:t xml:space="preserve"> </w:t>
      </w:r>
      <w:r>
        <w:rPr>
          <w:sz w:val="28"/>
        </w:rPr>
        <w:t>Емельяна</w:t>
      </w:r>
      <w:r>
        <w:rPr>
          <w:spacing w:val="1"/>
          <w:sz w:val="28"/>
        </w:rPr>
        <w:t xml:space="preserve"> </w:t>
      </w:r>
      <w:r>
        <w:rPr>
          <w:sz w:val="28"/>
        </w:rPr>
        <w:t>Пугачёва.</w:t>
      </w:r>
      <w:r>
        <w:rPr>
          <w:spacing w:val="1"/>
          <w:sz w:val="28"/>
        </w:rPr>
        <w:t xml:space="preserve"> </w:t>
      </w:r>
      <w:r>
        <w:rPr>
          <w:sz w:val="28"/>
        </w:rPr>
        <w:t>Антидворянский и антикрепостнический характер движения. Роль казачества,</w:t>
      </w:r>
      <w:r>
        <w:rPr>
          <w:spacing w:val="1"/>
          <w:sz w:val="28"/>
        </w:rPr>
        <w:t xml:space="preserve"> </w:t>
      </w:r>
      <w:r>
        <w:rPr>
          <w:sz w:val="28"/>
        </w:rPr>
        <w:t>народов Урала и Поволжья в восстании. Влияние восстания на внутреннюю</w:t>
      </w:r>
      <w:r>
        <w:rPr>
          <w:spacing w:val="1"/>
          <w:sz w:val="28"/>
        </w:rPr>
        <w:t xml:space="preserve"> </w:t>
      </w:r>
      <w:r>
        <w:rPr>
          <w:sz w:val="28"/>
        </w:rPr>
        <w:t>политику и</w:t>
      </w:r>
      <w:r>
        <w:rPr>
          <w:spacing w:val="-3"/>
          <w:sz w:val="28"/>
        </w:rPr>
        <w:t xml:space="preserve"> </w:t>
      </w:r>
      <w:r>
        <w:rPr>
          <w:sz w:val="28"/>
        </w:rPr>
        <w:t>развитие общественной мысли.</w:t>
      </w:r>
    </w:p>
    <w:p w:rsidR="00A5196F" w:rsidRDefault="0035780C" w:rsidP="0051210D">
      <w:pPr>
        <w:pStyle w:val="a7"/>
        <w:numPr>
          <w:ilvl w:val="4"/>
          <w:numId w:val="66"/>
        </w:numPr>
        <w:tabs>
          <w:tab w:val="left" w:pos="2973"/>
        </w:tabs>
        <w:spacing w:line="360" w:lineRule="auto"/>
        <w:ind w:right="740"/>
        <w:rPr>
          <w:sz w:val="28"/>
        </w:rPr>
      </w:pPr>
      <w:r>
        <w:rPr>
          <w:sz w:val="28"/>
        </w:rPr>
        <w:t>Внешняя</w:t>
      </w:r>
      <w:r>
        <w:rPr>
          <w:spacing w:val="1"/>
          <w:sz w:val="28"/>
        </w:rPr>
        <w:t xml:space="preserve"> </w:t>
      </w:r>
      <w:r>
        <w:rPr>
          <w:sz w:val="28"/>
        </w:rPr>
        <w:t>политика</w:t>
      </w:r>
      <w:r>
        <w:rPr>
          <w:spacing w:val="1"/>
          <w:sz w:val="28"/>
        </w:rPr>
        <w:t xml:space="preserve"> </w:t>
      </w:r>
      <w:r>
        <w:rPr>
          <w:sz w:val="28"/>
        </w:rPr>
        <w:t>России</w:t>
      </w:r>
      <w:r>
        <w:rPr>
          <w:spacing w:val="1"/>
          <w:sz w:val="28"/>
        </w:rPr>
        <w:t xml:space="preserve"> </w:t>
      </w:r>
      <w:r>
        <w:rPr>
          <w:sz w:val="28"/>
        </w:rPr>
        <w:t>второй</w:t>
      </w:r>
      <w:r>
        <w:rPr>
          <w:spacing w:val="1"/>
          <w:sz w:val="28"/>
        </w:rPr>
        <w:t xml:space="preserve"> </w:t>
      </w:r>
      <w:r>
        <w:rPr>
          <w:sz w:val="28"/>
        </w:rPr>
        <w:t>половины</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основные задачи. Н.И. Панин и А.А. Безбородко. Борьба России за выход к</w:t>
      </w:r>
      <w:r>
        <w:rPr>
          <w:spacing w:val="1"/>
          <w:sz w:val="28"/>
        </w:rPr>
        <w:t xml:space="preserve"> </w:t>
      </w:r>
      <w:r>
        <w:rPr>
          <w:sz w:val="28"/>
        </w:rPr>
        <w:t>Черному морю. Войны с Османской империей. П.А. Румянцев, А.В. Суворов,</w:t>
      </w:r>
      <w:r>
        <w:rPr>
          <w:spacing w:val="1"/>
          <w:sz w:val="28"/>
        </w:rPr>
        <w:t xml:space="preserve"> </w:t>
      </w:r>
      <w:r>
        <w:rPr>
          <w:sz w:val="28"/>
        </w:rPr>
        <w:t>Ф.Ф. Ушаков, победы российских войск под их руководством. Присоединение</w:t>
      </w:r>
      <w:r>
        <w:rPr>
          <w:spacing w:val="1"/>
          <w:sz w:val="28"/>
        </w:rPr>
        <w:t xml:space="preserve"> </w:t>
      </w:r>
      <w:r>
        <w:rPr>
          <w:sz w:val="28"/>
        </w:rPr>
        <w:t>Крыма и Северного Причерноморья. Организация управления Новороссией.</w:t>
      </w:r>
      <w:r>
        <w:rPr>
          <w:spacing w:val="1"/>
          <w:sz w:val="28"/>
        </w:rPr>
        <w:t xml:space="preserve"> </w:t>
      </w:r>
      <w:r>
        <w:rPr>
          <w:sz w:val="28"/>
        </w:rPr>
        <w:t>Строительство новых городов и портов. Основание Пятигорска, Севастополя,</w:t>
      </w:r>
      <w:r>
        <w:rPr>
          <w:spacing w:val="1"/>
          <w:sz w:val="28"/>
        </w:rPr>
        <w:t xml:space="preserve"> </w:t>
      </w:r>
      <w:r>
        <w:rPr>
          <w:sz w:val="28"/>
        </w:rPr>
        <w:t>Одессы,</w:t>
      </w:r>
      <w:r>
        <w:rPr>
          <w:spacing w:val="-3"/>
          <w:sz w:val="28"/>
        </w:rPr>
        <w:t xml:space="preserve"> </w:t>
      </w:r>
      <w:r>
        <w:rPr>
          <w:sz w:val="28"/>
        </w:rPr>
        <w:t>Херсона.</w:t>
      </w:r>
      <w:r>
        <w:rPr>
          <w:spacing w:val="-2"/>
          <w:sz w:val="28"/>
        </w:rPr>
        <w:t xml:space="preserve"> </w:t>
      </w:r>
      <w:r>
        <w:rPr>
          <w:sz w:val="28"/>
        </w:rPr>
        <w:t>Г.А.</w:t>
      </w:r>
      <w:r>
        <w:rPr>
          <w:spacing w:val="-3"/>
          <w:sz w:val="28"/>
        </w:rPr>
        <w:t xml:space="preserve"> </w:t>
      </w:r>
      <w:r>
        <w:rPr>
          <w:sz w:val="28"/>
        </w:rPr>
        <w:t>Потёмкин.</w:t>
      </w:r>
      <w:r>
        <w:rPr>
          <w:spacing w:val="-2"/>
          <w:sz w:val="28"/>
        </w:rPr>
        <w:t xml:space="preserve"> </w:t>
      </w:r>
      <w:r>
        <w:rPr>
          <w:sz w:val="28"/>
        </w:rPr>
        <w:t>Путешествие</w:t>
      </w:r>
      <w:r>
        <w:rPr>
          <w:spacing w:val="-4"/>
          <w:sz w:val="28"/>
        </w:rPr>
        <w:t xml:space="preserve"> </w:t>
      </w:r>
      <w:r>
        <w:rPr>
          <w:sz w:val="28"/>
        </w:rPr>
        <w:t>Екатерины</w:t>
      </w:r>
      <w:r>
        <w:rPr>
          <w:spacing w:val="-5"/>
          <w:sz w:val="28"/>
        </w:rPr>
        <w:t xml:space="preserve"> </w:t>
      </w:r>
      <w:r>
        <w:rPr>
          <w:sz w:val="28"/>
        </w:rPr>
        <w:t>II</w:t>
      </w:r>
      <w:r>
        <w:rPr>
          <w:spacing w:val="-1"/>
          <w:sz w:val="28"/>
        </w:rPr>
        <w:t xml:space="preserve"> </w:t>
      </w:r>
      <w:r>
        <w:rPr>
          <w:sz w:val="28"/>
        </w:rPr>
        <w:t>на</w:t>
      </w:r>
      <w:r>
        <w:rPr>
          <w:spacing w:val="-2"/>
          <w:sz w:val="28"/>
        </w:rPr>
        <w:t xml:space="preserve"> </w:t>
      </w:r>
      <w:r>
        <w:rPr>
          <w:sz w:val="28"/>
        </w:rPr>
        <w:t>юг</w:t>
      </w:r>
      <w:r>
        <w:rPr>
          <w:spacing w:val="-1"/>
          <w:sz w:val="28"/>
        </w:rPr>
        <w:t xml:space="preserve"> </w:t>
      </w:r>
      <w:r>
        <w:rPr>
          <w:sz w:val="28"/>
        </w:rPr>
        <w:t>в</w:t>
      </w:r>
      <w:r>
        <w:rPr>
          <w:spacing w:val="-3"/>
          <w:sz w:val="28"/>
        </w:rPr>
        <w:t xml:space="preserve"> </w:t>
      </w:r>
      <w:r>
        <w:rPr>
          <w:sz w:val="28"/>
        </w:rPr>
        <w:t>1787 г.</w:t>
      </w:r>
    </w:p>
    <w:p w:rsidR="00A5196F" w:rsidRDefault="0035780C">
      <w:pPr>
        <w:pStyle w:val="a3"/>
        <w:spacing w:line="360" w:lineRule="auto"/>
        <w:ind w:right="740"/>
      </w:pPr>
      <w:r>
        <w:t>Участие России в разделах Речи Посполитой. Политика России в Польше</w:t>
      </w:r>
      <w:r>
        <w:rPr>
          <w:spacing w:val="-67"/>
        </w:rPr>
        <w:t xml:space="preserve"> </w:t>
      </w:r>
      <w:r>
        <w:t>до начала 1770-х гг.: стремление к усилению российского влияния в условиях</w:t>
      </w:r>
      <w:r>
        <w:rPr>
          <w:spacing w:val="1"/>
        </w:rPr>
        <w:t xml:space="preserve"> </w:t>
      </w:r>
      <w:r>
        <w:t>сохранения</w:t>
      </w:r>
      <w:r>
        <w:rPr>
          <w:spacing w:val="13"/>
        </w:rPr>
        <w:t xml:space="preserve"> </w:t>
      </w:r>
      <w:r>
        <w:t>польского</w:t>
      </w:r>
      <w:r>
        <w:rPr>
          <w:spacing w:val="15"/>
        </w:rPr>
        <w:t xml:space="preserve"> </w:t>
      </w:r>
      <w:r>
        <w:t>государства.</w:t>
      </w:r>
      <w:r>
        <w:rPr>
          <w:spacing w:val="12"/>
        </w:rPr>
        <w:t xml:space="preserve"> </w:t>
      </w:r>
      <w:r>
        <w:t>Участие</w:t>
      </w:r>
      <w:r>
        <w:rPr>
          <w:spacing w:val="14"/>
        </w:rPr>
        <w:t xml:space="preserve"> </w:t>
      </w:r>
      <w:r>
        <w:t>России</w:t>
      </w:r>
      <w:r>
        <w:rPr>
          <w:spacing w:val="13"/>
        </w:rPr>
        <w:t xml:space="preserve"> </w:t>
      </w:r>
      <w:r>
        <w:t>в</w:t>
      </w:r>
      <w:r>
        <w:rPr>
          <w:spacing w:val="13"/>
        </w:rPr>
        <w:t xml:space="preserve"> </w:t>
      </w:r>
      <w:r>
        <w:t>разделах</w:t>
      </w:r>
      <w:r>
        <w:rPr>
          <w:spacing w:val="15"/>
        </w:rPr>
        <w:t xml:space="preserve"> </w:t>
      </w:r>
      <w:r>
        <w:t>Польши</w:t>
      </w:r>
      <w:r>
        <w:rPr>
          <w:spacing w:val="13"/>
        </w:rPr>
        <w:t xml:space="preserve"> </w:t>
      </w:r>
      <w:r>
        <w:t>вместе</w:t>
      </w:r>
      <w:r>
        <w:rPr>
          <w:spacing w:val="-67"/>
        </w:rPr>
        <w:t xml:space="preserve"> </w:t>
      </w:r>
      <w:r>
        <w:t>с империей Габсбургов и Пруссией. Первый, второй и третий разделы. Борьба</w:t>
      </w:r>
      <w:r>
        <w:rPr>
          <w:spacing w:val="1"/>
        </w:rPr>
        <w:t xml:space="preserve"> </w:t>
      </w:r>
      <w:r>
        <w:lastRenderedPageBreak/>
        <w:t>поляков за национальную независимость. Восстание под предводительством Т.</w:t>
      </w:r>
      <w:r>
        <w:rPr>
          <w:spacing w:val="-67"/>
        </w:rPr>
        <w:t xml:space="preserve"> </w:t>
      </w:r>
      <w:r>
        <w:t>Костюшко.</w:t>
      </w:r>
    </w:p>
    <w:p w:rsidR="00A5196F" w:rsidRDefault="0035780C" w:rsidP="0051210D">
      <w:pPr>
        <w:pStyle w:val="a7"/>
        <w:numPr>
          <w:ilvl w:val="4"/>
          <w:numId w:val="66"/>
        </w:numPr>
        <w:tabs>
          <w:tab w:val="left" w:pos="2973"/>
        </w:tabs>
        <w:spacing w:before="66" w:line="360" w:lineRule="auto"/>
        <w:ind w:right="739"/>
        <w:rPr>
          <w:sz w:val="28"/>
        </w:rPr>
      </w:pPr>
      <w:r>
        <w:rPr>
          <w:sz w:val="28"/>
        </w:rPr>
        <w:t>Россия</w:t>
      </w:r>
      <w:r>
        <w:rPr>
          <w:spacing w:val="1"/>
          <w:sz w:val="28"/>
        </w:rPr>
        <w:t xml:space="preserve"> </w:t>
      </w:r>
      <w:r>
        <w:rPr>
          <w:sz w:val="28"/>
        </w:rPr>
        <w:t>при</w:t>
      </w:r>
      <w:r>
        <w:rPr>
          <w:spacing w:val="1"/>
          <w:sz w:val="28"/>
        </w:rPr>
        <w:t xml:space="preserve"> </w:t>
      </w:r>
      <w:r>
        <w:rPr>
          <w:sz w:val="28"/>
        </w:rPr>
        <w:t>Павле</w:t>
      </w:r>
      <w:r>
        <w:rPr>
          <w:spacing w:val="1"/>
          <w:sz w:val="28"/>
        </w:rPr>
        <w:t xml:space="preserve"> </w:t>
      </w:r>
      <w:r>
        <w:rPr>
          <w:sz w:val="28"/>
        </w:rPr>
        <w:t>I.</w:t>
      </w:r>
      <w:r>
        <w:rPr>
          <w:spacing w:val="1"/>
          <w:sz w:val="28"/>
        </w:rPr>
        <w:t xml:space="preserve"> </w:t>
      </w:r>
      <w:r>
        <w:rPr>
          <w:sz w:val="28"/>
        </w:rPr>
        <w:t>Личность</w:t>
      </w:r>
      <w:r>
        <w:rPr>
          <w:spacing w:val="1"/>
          <w:sz w:val="28"/>
        </w:rPr>
        <w:t xml:space="preserve"> </w:t>
      </w:r>
      <w:r>
        <w:rPr>
          <w:sz w:val="28"/>
        </w:rPr>
        <w:t>Павла</w:t>
      </w:r>
      <w:r>
        <w:rPr>
          <w:spacing w:val="1"/>
          <w:sz w:val="28"/>
        </w:rPr>
        <w:t xml:space="preserve"> </w:t>
      </w:r>
      <w:r>
        <w:rPr>
          <w:sz w:val="28"/>
        </w:rPr>
        <w:t>I</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влияние</w:t>
      </w:r>
      <w:r>
        <w:rPr>
          <w:spacing w:val="70"/>
          <w:sz w:val="28"/>
        </w:rPr>
        <w:t xml:space="preserve"> </w:t>
      </w:r>
      <w:r>
        <w:rPr>
          <w:sz w:val="28"/>
        </w:rPr>
        <w:t>на</w:t>
      </w:r>
      <w:r>
        <w:rPr>
          <w:spacing w:val="1"/>
          <w:sz w:val="28"/>
        </w:rPr>
        <w:t xml:space="preserve"> </w:t>
      </w:r>
      <w:r>
        <w:rPr>
          <w:sz w:val="28"/>
        </w:rPr>
        <w:t>политику</w:t>
      </w:r>
      <w:r>
        <w:rPr>
          <w:spacing w:val="1"/>
          <w:sz w:val="28"/>
        </w:rPr>
        <w:t xml:space="preserve"> </w:t>
      </w:r>
      <w:r>
        <w:rPr>
          <w:sz w:val="28"/>
        </w:rPr>
        <w:t>страны.</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внутренней</w:t>
      </w:r>
      <w:r>
        <w:rPr>
          <w:spacing w:val="1"/>
          <w:sz w:val="28"/>
        </w:rPr>
        <w:t xml:space="preserve"> </w:t>
      </w:r>
      <w:r>
        <w:rPr>
          <w:sz w:val="28"/>
        </w:rPr>
        <w:t>политики.</w:t>
      </w:r>
      <w:r>
        <w:rPr>
          <w:spacing w:val="1"/>
          <w:sz w:val="28"/>
        </w:rPr>
        <w:t xml:space="preserve"> </w:t>
      </w:r>
      <w:r>
        <w:rPr>
          <w:sz w:val="28"/>
        </w:rPr>
        <w:t>Ограничение</w:t>
      </w:r>
      <w:r>
        <w:rPr>
          <w:spacing w:val="1"/>
          <w:sz w:val="28"/>
        </w:rPr>
        <w:t xml:space="preserve"> </w:t>
      </w:r>
      <w:r>
        <w:rPr>
          <w:sz w:val="28"/>
        </w:rPr>
        <w:t>дворянских</w:t>
      </w:r>
      <w:r>
        <w:rPr>
          <w:spacing w:val="52"/>
          <w:sz w:val="28"/>
        </w:rPr>
        <w:t xml:space="preserve"> </w:t>
      </w:r>
      <w:r>
        <w:rPr>
          <w:sz w:val="28"/>
        </w:rPr>
        <w:t>привилегий.</w:t>
      </w:r>
      <w:r>
        <w:rPr>
          <w:spacing w:val="49"/>
          <w:sz w:val="28"/>
        </w:rPr>
        <w:t xml:space="preserve"> </w:t>
      </w:r>
      <w:r>
        <w:rPr>
          <w:sz w:val="28"/>
        </w:rPr>
        <w:t>Укрепление</w:t>
      </w:r>
      <w:r>
        <w:rPr>
          <w:spacing w:val="49"/>
          <w:sz w:val="28"/>
        </w:rPr>
        <w:t xml:space="preserve"> </w:t>
      </w:r>
      <w:r>
        <w:rPr>
          <w:sz w:val="28"/>
        </w:rPr>
        <w:t>абсолютизма</w:t>
      </w:r>
      <w:r>
        <w:rPr>
          <w:spacing w:val="50"/>
          <w:sz w:val="28"/>
        </w:rPr>
        <w:t xml:space="preserve"> </w:t>
      </w:r>
      <w:r>
        <w:rPr>
          <w:sz w:val="28"/>
        </w:rPr>
        <w:t>через</w:t>
      </w:r>
      <w:r>
        <w:rPr>
          <w:spacing w:val="49"/>
          <w:sz w:val="28"/>
        </w:rPr>
        <w:t xml:space="preserve"> </w:t>
      </w:r>
      <w:r>
        <w:rPr>
          <w:sz w:val="28"/>
        </w:rPr>
        <w:t>отказ</w:t>
      </w:r>
      <w:r>
        <w:rPr>
          <w:spacing w:val="49"/>
          <w:sz w:val="28"/>
        </w:rPr>
        <w:t xml:space="preserve"> </w:t>
      </w:r>
      <w:r>
        <w:rPr>
          <w:sz w:val="28"/>
        </w:rPr>
        <w:t>от</w:t>
      </w:r>
      <w:r>
        <w:rPr>
          <w:spacing w:val="48"/>
          <w:sz w:val="28"/>
        </w:rPr>
        <w:t xml:space="preserve"> </w:t>
      </w:r>
      <w:r>
        <w:rPr>
          <w:sz w:val="28"/>
        </w:rPr>
        <w:t>принципов</w:t>
      </w:r>
    </w:p>
    <w:p w:rsidR="00A5196F" w:rsidRDefault="0035780C">
      <w:pPr>
        <w:pStyle w:val="a3"/>
        <w:spacing w:line="360" w:lineRule="auto"/>
        <w:ind w:right="741" w:firstLine="0"/>
      </w:pPr>
      <w:r>
        <w:t>«просвещённого абсолютизма» и усиление бюрократического и полицейского</w:t>
      </w:r>
      <w:r>
        <w:rPr>
          <w:spacing w:val="1"/>
        </w:rPr>
        <w:t xml:space="preserve"> </w:t>
      </w:r>
      <w:r>
        <w:t>характера государства и личной власти императора. Акт о престолонаследии и</w:t>
      </w:r>
      <w:r>
        <w:rPr>
          <w:spacing w:val="1"/>
        </w:rPr>
        <w:t xml:space="preserve"> </w:t>
      </w:r>
      <w:r>
        <w:t>Манифест о «трёхдневной барщине». Политика по отношению к дворянству,</w:t>
      </w:r>
      <w:r>
        <w:rPr>
          <w:spacing w:val="1"/>
        </w:rPr>
        <w:t xml:space="preserve"> </w:t>
      </w:r>
      <w:r>
        <w:t>взаимоотношения со столичной знатью. Меры в области внешней политики.</w:t>
      </w:r>
      <w:r>
        <w:rPr>
          <w:spacing w:val="1"/>
        </w:rPr>
        <w:t xml:space="preserve"> </w:t>
      </w:r>
      <w:r>
        <w:t>Причины</w:t>
      </w:r>
      <w:r>
        <w:rPr>
          <w:spacing w:val="-1"/>
        </w:rPr>
        <w:t xml:space="preserve"> </w:t>
      </w:r>
      <w:r>
        <w:t>дворцового</w:t>
      </w:r>
      <w:r>
        <w:rPr>
          <w:spacing w:val="1"/>
        </w:rPr>
        <w:t xml:space="preserve"> </w:t>
      </w:r>
      <w:r>
        <w:t>переворота</w:t>
      </w:r>
      <w:r>
        <w:rPr>
          <w:spacing w:val="-4"/>
        </w:rPr>
        <w:t xml:space="preserve"> </w:t>
      </w:r>
      <w:r>
        <w:t>11</w:t>
      </w:r>
      <w:r>
        <w:rPr>
          <w:spacing w:val="1"/>
        </w:rPr>
        <w:t xml:space="preserve"> </w:t>
      </w:r>
      <w:r>
        <w:t>марта 1801 г.</w:t>
      </w:r>
    </w:p>
    <w:p w:rsidR="00A5196F" w:rsidRDefault="0035780C">
      <w:pPr>
        <w:pStyle w:val="a3"/>
        <w:spacing w:line="360" w:lineRule="auto"/>
        <w:ind w:right="743"/>
      </w:pPr>
      <w:r>
        <w:t>Участие России в борьбе с революционной Францией. Итальянский и</w:t>
      </w:r>
      <w:r>
        <w:rPr>
          <w:spacing w:val="1"/>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1"/>
        </w:rPr>
        <w:t xml:space="preserve"> </w:t>
      </w:r>
      <w:r>
        <w:t>Ушакова</w:t>
      </w:r>
      <w:r>
        <w:rPr>
          <w:spacing w:val="1"/>
        </w:rPr>
        <w:t xml:space="preserve"> </w:t>
      </w:r>
      <w:r>
        <w:t>в</w:t>
      </w:r>
      <w:r>
        <w:rPr>
          <w:spacing w:val="1"/>
        </w:rPr>
        <w:t xml:space="preserve"> </w:t>
      </w:r>
      <w:r>
        <w:t>Средиземном</w:t>
      </w:r>
      <w:r>
        <w:rPr>
          <w:spacing w:val="-1"/>
        </w:rPr>
        <w:t xml:space="preserve"> </w:t>
      </w:r>
      <w:r>
        <w:t>море.</w:t>
      </w:r>
    </w:p>
    <w:p w:rsidR="00A5196F" w:rsidRDefault="0035780C" w:rsidP="0051210D">
      <w:pPr>
        <w:pStyle w:val="a7"/>
        <w:numPr>
          <w:ilvl w:val="3"/>
          <w:numId w:val="108"/>
        </w:numPr>
        <w:tabs>
          <w:tab w:val="left" w:pos="2761"/>
        </w:tabs>
        <w:ind w:hanging="1052"/>
        <w:jc w:val="center"/>
        <w:rPr>
          <w:sz w:val="28"/>
        </w:rPr>
      </w:pPr>
      <w:r>
        <w:rPr>
          <w:sz w:val="28"/>
        </w:rPr>
        <w:t>Культурное</w:t>
      </w:r>
      <w:r>
        <w:rPr>
          <w:spacing w:val="-3"/>
          <w:sz w:val="28"/>
        </w:rPr>
        <w:t xml:space="preserve"> </w:t>
      </w:r>
      <w:r>
        <w:rPr>
          <w:sz w:val="28"/>
        </w:rPr>
        <w:t>пространство</w:t>
      </w:r>
      <w:r>
        <w:rPr>
          <w:spacing w:val="-3"/>
          <w:sz w:val="28"/>
        </w:rPr>
        <w:t xml:space="preserve"> </w:t>
      </w:r>
      <w:r>
        <w:rPr>
          <w:sz w:val="28"/>
        </w:rPr>
        <w:t>Российской</w:t>
      </w:r>
      <w:r>
        <w:rPr>
          <w:spacing w:val="-3"/>
          <w:sz w:val="28"/>
        </w:rPr>
        <w:t xml:space="preserve"> </w:t>
      </w:r>
      <w:r>
        <w:rPr>
          <w:sz w:val="28"/>
        </w:rPr>
        <w:t>империи</w:t>
      </w:r>
      <w:r>
        <w:rPr>
          <w:spacing w:val="-3"/>
          <w:sz w:val="28"/>
        </w:rPr>
        <w:t xml:space="preserve"> </w:t>
      </w:r>
      <w:r>
        <w:rPr>
          <w:sz w:val="28"/>
        </w:rPr>
        <w:t>в</w:t>
      </w:r>
      <w:r>
        <w:rPr>
          <w:spacing w:val="-4"/>
          <w:sz w:val="28"/>
        </w:rPr>
        <w:t xml:space="preserve"> </w:t>
      </w:r>
      <w:r>
        <w:rPr>
          <w:sz w:val="28"/>
        </w:rPr>
        <w:t>XVIII</w:t>
      </w:r>
      <w:r>
        <w:rPr>
          <w:spacing w:val="-3"/>
          <w:sz w:val="28"/>
        </w:rPr>
        <w:t xml:space="preserve"> </w:t>
      </w:r>
      <w:r>
        <w:rPr>
          <w:sz w:val="28"/>
        </w:rPr>
        <w:t>в.</w:t>
      </w:r>
    </w:p>
    <w:p w:rsidR="00A5196F" w:rsidRDefault="0035780C">
      <w:pPr>
        <w:pStyle w:val="a3"/>
        <w:spacing w:before="160" w:line="360" w:lineRule="auto"/>
        <w:ind w:right="741"/>
      </w:pPr>
      <w:r>
        <w:t>Идеи Просвещения в российской общественной мысли, публицистике 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 идеи в произведениях А.П. Сумарокова, Г.Р. Державина, Д.И.</w:t>
      </w:r>
      <w:r>
        <w:rPr>
          <w:spacing w:val="1"/>
        </w:rPr>
        <w:t xml:space="preserve"> </w:t>
      </w:r>
      <w:r>
        <w:t>Фонвизина. Н.И. Новиков, материалы о положении крепостных крестьян в его</w:t>
      </w:r>
      <w:r>
        <w:rPr>
          <w:spacing w:val="1"/>
        </w:rPr>
        <w:t xml:space="preserve"> </w:t>
      </w:r>
      <w:r>
        <w:t>журналах.</w:t>
      </w:r>
      <w:r>
        <w:rPr>
          <w:spacing w:val="-5"/>
        </w:rPr>
        <w:t xml:space="preserve"> </w:t>
      </w:r>
      <w:r>
        <w:t>А.Н.</w:t>
      </w:r>
      <w:r>
        <w:rPr>
          <w:spacing w:val="-1"/>
        </w:rPr>
        <w:t xml:space="preserve"> </w:t>
      </w:r>
      <w:r>
        <w:t>Радищев</w:t>
      </w:r>
      <w:r>
        <w:rPr>
          <w:spacing w:val="-1"/>
        </w:rPr>
        <w:t xml:space="preserve"> </w:t>
      </w:r>
      <w:r>
        <w:t>и</w:t>
      </w:r>
      <w:r>
        <w:rPr>
          <w:spacing w:val="-1"/>
        </w:rPr>
        <w:t xml:space="preserve"> </w:t>
      </w:r>
      <w:r>
        <w:t>его</w:t>
      </w:r>
      <w:r>
        <w:rPr>
          <w:spacing w:val="-3"/>
        </w:rPr>
        <w:t xml:space="preserve"> </w:t>
      </w:r>
      <w:r>
        <w:t>«Путешествие</w:t>
      </w:r>
      <w:r>
        <w:rPr>
          <w:spacing w:val="-1"/>
        </w:rPr>
        <w:t xml:space="preserve"> </w:t>
      </w:r>
      <w:r>
        <w:t>из</w:t>
      </w:r>
      <w:r>
        <w:rPr>
          <w:spacing w:val="-4"/>
        </w:rPr>
        <w:t xml:space="preserve"> </w:t>
      </w:r>
      <w:r>
        <w:t>Петербурга</w:t>
      </w:r>
      <w:r>
        <w:rPr>
          <w:spacing w:val="-3"/>
        </w:rPr>
        <w:t xml:space="preserve"> </w:t>
      </w:r>
      <w:r>
        <w:t>в</w:t>
      </w:r>
      <w:r>
        <w:rPr>
          <w:spacing w:val="-2"/>
        </w:rPr>
        <w:t xml:space="preserve"> </w:t>
      </w:r>
      <w:r>
        <w:t>Москву».</w:t>
      </w:r>
    </w:p>
    <w:p w:rsidR="00A5196F" w:rsidRDefault="0035780C">
      <w:pPr>
        <w:pStyle w:val="a3"/>
        <w:spacing w:line="360" w:lineRule="auto"/>
        <w:ind w:right="740"/>
      </w:pPr>
      <w:r>
        <w:t>Русская культура и культура народов России в XVIII в. Развитие новой</w:t>
      </w:r>
      <w:r>
        <w:rPr>
          <w:spacing w:val="1"/>
        </w:rPr>
        <w:t xml:space="preserve"> </w:t>
      </w:r>
      <w:r>
        <w:t>светской культуры после преобразований Петра I. Укрепление взаимосвязей с</w:t>
      </w:r>
      <w:r>
        <w:rPr>
          <w:spacing w:val="1"/>
        </w:rPr>
        <w:t xml:space="preserve"> </w:t>
      </w:r>
      <w:r>
        <w:t>культурой</w:t>
      </w:r>
      <w:r>
        <w:rPr>
          <w:spacing w:val="1"/>
        </w:rPr>
        <w:t xml:space="preserve"> </w:t>
      </w:r>
      <w:r>
        <w:t>стран</w:t>
      </w:r>
      <w:r>
        <w:rPr>
          <w:spacing w:val="1"/>
        </w:rPr>
        <w:t xml:space="preserve"> </w:t>
      </w:r>
      <w:r>
        <w:t>Европы.</w:t>
      </w:r>
      <w:r>
        <w:rPr>
          <w:spacing w:val="1"/>
        </w:rPr>
        <w:t xml:space="preserve"> </w:t>
      </w:r>
      <w:r>
        <w:t>Масонство</w:t>
      </w:r>
      <w:r>
        <w:rPr>
          <w:spacing w:val="1"/>
        </w:rPr>
        <w:t xml:space="preserve"> </w:t>
      </w:r>
      <w:r>
        <w:t>в</w:t>
      </w:r>
      <w:r>
        <w:rPr>
          <w:spacing w:val="1"/>
        </w:rPr>
        <w:t xml:space="preserve"> </w:t>
      </w:r>
      <w:r>
        <w:t>России.</w:t>
      </w:r>
      <w:r>
        <w:rPr>
          <w:spacing w:val="1"/>
        </w:rPr>
        <w:t xml:space="preserve"> </w:t>
      </w:r>
      <w:r>
        <w:t>Распространение</w:t>
      </w:r>
      <w:r>
        <w:rPr>
          <w:spacing w:val="1"/>
        </w:rPr>
        <w:t xml:space="preserve"> </w:t>
      </w:r>
      <w:r>
        <w:t>в</w:t>
      </w:r>
      <w:r>
        <w:rPr>
          <w:spacing w:val="1"/>
        </w:rPr>
        <w:t xml:space="preserve"> </w:t>
      </w:r>
      <w:r>
        <w:t>России</w:t>
      </w:r>
      <w:r>
        <w:rPr>
          <w:spacing w:val="1"/>
        </w:rPr>
        <w:t xml:space="preserve"> </w:t>
      </w:r>
      <w:r>
        <w:t>основных стилей и жанров европейской художественной культуры (барокко,</w:t>
      </w:r>
      <w:r>
        <w:rPr>
          <w:spacing w:val="1"/>
        </w:rPr>
        <w:t xml:space="preserve"> </w:t>
      </w:r>
      <w:r>
        <w:t>классицизм, рококо). Вклад в развитие русской культуры учёных, художников,</w:t>
      </w:r>
      <w:r>
        <w:rPr>
          <w:spacing w:val="1"/>
        </w:rPr>
        <w:t xml:space="preserve"> </w:t>
      </w:r>
      <w:r>
        <w:t>мастеров, прибывших из-за рубежа. Усиление внимания к жизни и культуре</w:t>
      </w:r>
      <w:r>
        <w:rPr>
          <w:spacing w:val="1"/>
        </w:rPr>
        <w:t xml:space="preserve"> </w:t>
      </w:r>
      <w:r>
        <w:t>русского народа</w:t>
      </w:r>
      <w:r>
        <w:rPr>
          <w:spacing w:val="-4"/>
        </w:rPr>
        <w:t xml:space="preserve"> </w:t>
      </w:r>
      <w:r>
        <w:t>и</w:t>
      </w:r>
      <w:r>
        <w:rPr>
          <w:spacing w:val="-1"/>
        </w:rPr>
        <w:t xml:space="preserve"> </w:t>
      </w:r>
      <w:r>
        <w:t>историческому прошлому России</w:t>
      </w:r>
      <w:r>
        <w:rPr>
          <w:spacing w:val="-4"/>
        </w:rPr>
        <w:t xml:space="preserve"> </w:t>
      </w:r>
      <w:r>
        <w:t>к</w:t>
      </w:r>
      <w:r>
        <w:rPr>
          <w:spacing w:val="-1"/>
        </w:rPr>
        <w:t xml:space="preserve"> </w:t>
      </w:r>
      <w:r>
        <w:t>концу столетия.</w:t>
      </w:r>
    </w:p>
    <w:p w:rsidR="00A5196F" w:rsidRDefault="0035780C">
      <w:pPr>
        <w:pStyle w:val="a3"/>
        <w:spacing w:before="1" w:line="360" w:lineRule="auto"/>
        <w:ind w:right="744"/>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2"/>
        </w:rPr>
        <w:t xml:space="preserve"> </w:t>
      </w:r>
      <w:r>
        <w:t>Духовенство.</w:t>
      </w:r>
      <w:r>
        <w:rPr>
          <w:spacing w:val="-1"/>
        </w:rPr>
        <w:t xml:space="preserve"> </w:t>
      </w:r>
      <w:r>
        <w:t>Купечество.</w:t>
      </w:r>
      <w:r>
        <w:rPr>
          <w:spacing w:val="-2"/>
        </w:rPr>
        <w:t xml:space="preserve"> </w:t>
      </w:r>
      <w:r>
        <w:t>Крестьянство.</w:t>
      </w:r>
    </w:p>
    <w:p w:rsidR="00A5196F" w:rsidRDefault="0035780C">
      <w:pPr>
        <w:pStyle w:val="a3"/>
        <w:spacing w:before="2" w:line="360" w:lineRule="auto"/>
        <w:ind w:right="734"/>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67"/>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w:t>
      </w:r>
      <w:r>
        <w:rPr>
          <w:spacing w:val="1"/>
        </w:rPr>
        <w:t xml:space="preserve"> </w:t>
      </w:r>
      <w:r>
        <w:t>Западного</w:t>
      </w:r>
      <w:r>
        <w:rPr>
          <w:spacing w:val="1"/>
        </w:rPr>
        <w:t xml:space="preserve"> </w:t>
      </w:r>
      <w:r>
        <w:t>побережья</w:t>
      </w:r>
      <w:r>
        <w:rPr>
          <w:spacing w:val="1"/>
        </w:rPr>
        <w:t xml:space="preserve"> </w:t>
      </w:r>
      <w:r>
        <w:t>Америки.</w:t>
      </w:r>
      <w:r>
        <w:rPr>
          <w:spacing w:val="1"/>
        </w:rPr>
        <w:t xml:space="preserve"> </w:t>
      </w:r>
      <w:r>
        <w:t>Российско-американская</w:t>
      </w:r>
      <w:r>
        <w:rPr>
          <w:spacing w:val="1"/>
        </w:rPr>
        <w:t xml:space="preserve"> </w:t>
      </w:r>
      <w:r>
        <w:t>компания.</w:t>
      </w:r>
      <w:r>
        <w:rPr>
          <w:spacing w:val="-67"/>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w:t>
      </w:r>
      <w:r>
        <w:rPr>
          <w:spacing w:val="1"/>
        </w:rPr>
        <w:t xml:space="preserve"> </w:t>
      </w:r>
      <w:r>
        <w:lastRenderedPageBreak/>
        <w:t>словесности</w:t>
      </w:r>
      <w:r>
        <w:rPr>
          <w:spacing w:val="39"/>
        </w:rPr>
        <w:t xml:space="preserve"> </w:t>
      </w:r>
      <w:r>
        <w:t>и</w:t>
      </w:r>
      <w:r>
        <w:rPr>
          <w:spacing w:val="40"/>
        </w:rPr>
        <w:t xml:space="preserve"> </w:t>
      </w:r>
      <w:r>
        <w:t>развитие</w:t>
      </w:r>
      <w:r>
        <w:rPr>
          <w:spacing w:val="36"/>
        </w:rPr>
        <w:t xml:space="preserve"> </w:t>
      </w:r>
      <w:r>
        <w:t>русского</w:t>
      </w:r>
      <w:r>
        <w:rPr>
          <w:spacing w:val="40"/>
        </w:rPr>
        <w:t xml:space="preserve"> </w:t>
      </w:r>
      <w:r>
        <w:t>литературного</w:t>
      </w:r>
      <w:r>
        <w:rPr>
          <w:spacing w:val="39"/>
        </w:rPr>
        <w:t xml:space="preserve"> </w:t>
      </w:r>
      <w:r>
        <w:t>языка.</w:t>
      </w:r>
      <w:r>
        <w:rPr>
          <w:spacing w:val="39"/>
        </w:rPr>
        <w:t xml:space="preserve"> </w:t>
      </w:r>
      <w:r>
        <w:t>Российская</w:t>
      </w:r>
      <w:r>
        <w:rPr>
          <w:spacing w:val="39"/>
        </w:rPr>
        <w:t xml:space="preserve"> </w:t>
      </w:r>
      <w:r>
        <w:t>академия.</w:t>
      </w:r>
    </w:p>
    <w:p w:rsidR="00A5196F" w:rsidRDefault="0035780C">
      <w:pPr>
        <w:pStyle w:val="a3"/>
        <w:spacing w:before="66" w:line="360" w:lineRule="auto"/>
        <w:ind w:right="745" w:firstLine="0"/>
      </w:pPr>
      <w:r>
        <w:t>Е.Р. Дашкова. М.В. Ломоносов и его роль в становлении российской науки и</w:t>
      </w:r>
      <w:r>
        <w:rPr>
          <w:spacing w:val="1"/>
        </w:rPr>
        <w:t xml:space="preserve"> </w:t>
      </w:r>
      <w:r>
        <w:t>образования.</w:t>
      </w:r>
    </w:p>
    <w:p w:rsidR="00A5196F" w:rsidRDefault="0035780C">
      <w:pPr>
        <w:pStyle w:val="a3"/>
        <w:spacing w:line="360" w:lineRule="auto"/>
        <w:ind w:right="742"/>
      </w:pPr>
      <w:r>
        <w:t>Образование</w:t>
      </w:r>
      <w:r>
        <w:rPr>
          <w:spacing w:val="1"/>
        </w:rPr>
        <w:t xml:space="preserve"> </w:t>
      </w:r>
      <w:r>
        <w:t>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Основные</w:t>
      </w:r>
      <w:r>
        <w:rPr>
          <w:spacing w:val="1"/>
        </w:rPr>
        <w:t xml:space="preserve"> </w:t>
      </w:r>
      <w:r>
        <w:t>педагогические</w:t>
      </w:r>
      <w:r>
        <w:rPr>
          <w:spacing w:val="1"/>
        </w:rPr>
        <w:t xml:space="preserve"> </w:t>
      </w:r>
      <w:r>
        <w:t>идеи.</w:t>
      </w:r>
      <w:r>
        <w:rPr>
          <w:spacing w:val="1"/>
        </w:rPr>
        <w:t xml:space="preserve"> </w:t>
      </w:r>
      <w:r>
        <w:t>Воспитание</w:t>
      </w:r>
      <w:r>
        <w:rPr>
          <w:spacing w:val="1"/>
        </w:rPr>
        <w:t xml:space="preserve"> </w:t>
      </w:r>
      <w:r>
        <w:t>«новой</w:t>
      </w:r>
      <w:r>
        <w:rPr>
          <w:spacing w:val="1"/>
        </w:rPr>
        <w:t xml:space="preserve"> </w:t>
      </w:r>
      <w:r>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70"/>
        </w:rPr>
        <w:t xml:space="preserve"> </w:t>
      </w:r>
      <w:r>
        <w:t>в</w:t>
      </w:r>
      <w:r>
        <w:rPr>
          <w:spacing w:val="1"/>
        </w:rPr>
        <w:t xml:space="preserve"> </w:t>
      </w:r>
      <w:r>
        <w:t>городе</w:t>
      </w:r>
      <w:r>
        <w:rPr>
          <w:spacing w:val="1"/>
        </w:rPr>
        <w:t xml:space="preserve"> </w:t>
      </w:r>
      <w:r>
        <w:t>Санкт-Петербурге</w:t>
      </w:r>
      <w:r>
        <w:rPr>
          <w:spacing w:val="1"/>
        </w:rPr>
        <w:t xml:space="preserve"> </w:t>
      </w:r>
      <w:r>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1"/>
        </w:rPr>
        <w:t xml:space="preserve"> </w:t>
      </w: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1"/>
        </w:rPr>
        <w:t xml:space="preserve"> </w:t>
      </w:r>
      <w:r>
        <w:t>юношества</w:t>
      </w:r>
      <w:r>
        <w:rPr>
          <w:spacing w:val="1"/>
        </w:rPr>
        <w:t xml:space="preserve"> </w:t>
      </w:r>
      <w:r>
        <w:t>из</w:t>
      </w:r>
      <w:r>
        <w:rPr>
          <w:spacing w:val="1"/>
        </w:rPr>
        <w:t xml:space="preserve"> </w:t>
      </w:r>
      <w:r>
        <w:t>дворянства.</w:t>
      </w:r>
      <w:r>
        <w:rPr>
          <w:spacing w:val="-3"/>
        </w:rPr>
        <w:t xml:space="preserve"> </w:t>
      </w:r>
      <w:r>
        <w:t>Московский</w:t>
      </w:r>
      <w:r>
        <w:rPr>
          <w:spacing w:val="-1"/>
        </w:rPr>
        <w:t xml:space="preserve"> </w:t>
      </w:r>
      <w:r>
        <w:t>университет</w:t>
      </w:r>
      <w:r>
        <w:rPr>
          <w:spacing w:val="-6"/>
        </w:rPr>
        <w:t xml:space="preserve"> </w:t>
      </w:r>
      <w:r>
        <w:t>‒ первый</w:t>
      </w:r>
      <w:r>
        <w:rPr>
          <w:spacing w:val="-1"/>
        </w:rPr>
        <w:t xml:space="preserve"> </w:t>
      </w:r>
      <w:r>
        <w:t>российский</w:t>
      </w:r>
      <w:r>
        <w:rPr>
          <w:spacing w:val="-5"/>
        </w:rPr>
        <w:t xml:space="preserve"> </w:t>
      </w:r>
      <w:r>
        <w:t>университет.</w:t>
      </w:r>
    </w:p>
    <w:p w:rsidR="00A5196F" w:rsidRDefault="0035780C">
      <w:pPr>
        <w:pStyle w:val="a3"/>
        <w:spacing w:line="360" w:lineRule="auto"/>
        <w:ind w:right="735"/>
      </w:pPr>
      <w:r>
        <w:t>Русская архитектура XVIII в. Строительство города Санкт-Петербурга,</w:t>
      </w:r>
      <w:r>
        <w:rPr>
          <w:spacing w:val="1"/>
        </w:rPr>
        <w:t xml:space="preserve"> </w:t>
      </w:r>
      <w:r>
        <w:t>формирование его городского плана. Регулярный характер застройки города</w:t>
      </w:r>
      <w:r>
        <w:rPr>
          <w:spacing w:val="1"/>
        </w:rPr>
        <w:t xml:space="preserve"> </w:t>
      </w:r>
      <w:r>
        <w:t>Санкт-Петербурга и других городов. Барокко в архитектуре города Москвы и</w:t>
      </w:r>
      <w:r>
        <w:rPr>
          <w:spacing w:val="1"/>
        </w:rPr>
        <w:t xml:space="preserve"> </w:t>
      </w:r>
      <w:r>
        <w:t>города</w:t>
      </w:r>
      <w:r>
        <w:rPr>
          <w:spacing w:val="1"/>
        </w:rPr>
        <w:t xml:space="preserve"> </w:t>
      </w:r>
      <w:r>
        <w:t>Санкт-Петербурга.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67"/>
        </w:rPr>
        <w:t xml:space="preserve"> </w:t>
      </w:r>
      <w:r>
        <w:t>ансамблей в стиле классицизма в обеих столицах. В.И. Баженов, М.Ф. Казаков,</w:t>
      </w:r>
      <w:r>
        <w:rPr>
          <w:spacing w:val="1"/>
        </w:rPr>
        <w:t xml:space="preserve"> </w:t>
      </w:r>
      <w:r>
        <w:t>Ф.Ф.</w:t>
      </w:r>
      <w:r>
        <w:rPr>
          <w:spacing w:val="-2"/>
        </w:rPr>
        <w:t xml:space="preserve"> </w:t>
      </w:r>
      <w:r>
        <w:t>Растрелли.</w:t>
      </w:r>
    </w:p>
    <w:p w:rsidR="00A5196F" w:rsidRDefault="0035780C">
      <w:pPr>
        <w:pStyle w:val="a3"/>
        <w:spacing w:before="1" w:line="360" w:lineRule="auto"/>
        <w:ind w:right="735"/>
      </w:pPr>
      <w:r>
        <w:t>Изобразительное</w:t>
      </w:r>
      <w:r>
        <w:rPr>
          <w:spacing w:val="1"/>
        </w:rPr>
        <w:t xml:space="preserve"> </w:t>
      </w:r>
      <w:r>
        <w:t>искусство</w:t>
      </w:r>
      <w:r>
        <w:rPr>
          <w:spacing w:val="1"/>
        </w:rPr>
        <w:t xml:space="preserve"> </w:t>
      </w:r>
      <w:r>
        <w:t>в</w:t>
      </w:r>
      <w:r>
        <w:rPr>
          <w:spacing w:val="1"/>
        </w:rPr>
        <w:t xml:space="preserve"> </w:t>
      </w:r>
      <w:r>
        <w:t>России,</w:t>
      </w:r>
      <w:r>
        <w:rPr>
          <w:spacing w:val="1"/>
        </w:rPr>
        <w:t xml:space="preserve"> </w:t>
      </w:r>
      <w:r>
        <w:t>его</w:t>
      </w:r>
      <w:r>
        <w:rPr>
          <w:spacing w:val="1"/>
        </w:rPr>
        <w:t xml:space="preserve"> </w:t>
      </w:r>
      <w:r>
        <w:t>выдающиеся</w:t>
      </w:r>
      <w:r>
        <w:rPr>
          <w:spacing w:val="1"/>
        </w:rPr>
        <w:t xml:space="preserve"> </w:t>
      </w:r>
      <w:r>
        <w:t>мастера</w:t>
      </w:r>
      <w:r>
        <w:rPr>
          <w:spacing w:val="1"/>
        </w:rPr>
        <w:t xml:space="preserve"> </w:t>
      </w:r>
      <w:r>
        <w:t>и</w:t>
      </w:r>
      <w:r>
        <w:rPr>
          <w:spacing w:val="1"/>
        </w:rPr>
        <w:t xml:space="preserve"> </w:t>
      </w:r>
      <w:r>
        <w:t>произведения. Академия художеств в городе Санкт-Петербурге. Расцвет жанра</w:t>
      </w:r>
      <w:r>
        <w:rPr>
          <w:spacing w:val="1"/>
        </w:rPr>
        <w:t xml:space="preserve"> </w:t>
      </w:r>
      <w:r>
        <w:t>парадного</w:t>
      </w:r>
      <w:r>
        <w:rPr>
          <w:spacing w:val="1"/>
        </w:rPr>
        <w:t xml:space="preserve"> </w:t>
      </w:r>
      <w:r>
        <w:t>портрета</w:t>
      </w:r>
      <w:r>
        <w:rPr>
          <w:spacing w:val="1"/>
        </w:rPr>
        <w:t xml:space="preserve"> </w:t>
      </w:r>
      <w:r>
        <w:t>в</w:t>
      </w:r>
      <w:r>
        <w:rPr>
          <w:spacing w:val="1"/>
        </w:rPr>
        <w:t xml:space="preserve"> </w:t>
      </w:r>
      <w:r>
        <w:t>середине</w:t>
      </w:r>
      <w:r>
        <w:rPr>
          <w:spacing w:val="1"/>
        </w:rPr>
        <w:t xml:space="preserve"> </w:t>
      </w:r>
      <w:r>
        <w:t>XVIII</w:t>
      </w:r>
      <w:r>
        <w:rPr>
          <w:spacing w:val="1"/>
        </w:rPr>
        <w:t xml:space="preserve"> </w:t>
      </w:r>
      <w:r>
        <w:t>в.</w:t>
      </w:r>
      <w:r>
        <w:rPr>
          <w:spacing w:val="1"/>
        </w:rPr>
        <w:t xml:space="preserve"> </w:t>
      </w:r>
      <w:r>
        <w:t>Новые</w:t>
      </w:r>
      <w:r>
        <w:rPr>
          <w:spacing w:val="1"/>
        </w:rPr>
        <w:t xml:space="preserve"> </w:t>
      </w:r>
      <w:r>
        <w:t>веяния</w:t>
      </w:r>
      <w:r>
        <w:rPr>
          <w:spacing w:val="1"/>
        </w:rPr>
        <w:t xml:space="preserve"> </w:t>
      </w:r>
      <w:r>
        <w:t>в</w:t>
      </w:r>
      <w:r>
        <w:rPr>
          <w:spacing w:val="1"/>
        </w:rPr>
        <w:t xml:space="preserve"> </w:t>
      </w:r>
      <w:r>
        <w:t>изобразительном</w:t>
      </w:r>
      <w:r>
        <w:rPr>
          <w:spacing w:val="1"/>
        </w:rPr>
        <w:t xml:space="preserve"> </w:t>
      </w:r>
      <w:r>
        <w:t>искусстве</w:t>
      </w:r>
      <w:r>
        <w:rPr>
          <w:spacing w:val="-2"/>
        </w:rPr>
        <w:t xml:space="preserve"> </w:t>
      </w:r>
      <w:r>
        <w:t>в</w:t>
      </w:r>
      <w:r>
        <w:rPr>
          <w:spacing w:val="-2"/>
        </w:rPr>
        <w:t xml:space="preserve"> </w:t>
      </w:r>
      <w:r>
        <w:t>конце столетия.</w:t>
      </w:r>
    </w:p>
    <w:p w:rsidR="00A5196F" w:rsidRDefault="0035780C" w:rsidP="0051210D">
      <w:pPr>
        <w:pStyle w:val="a7"/>
        <w:numPr>
          <w:ilvl w:val="3"/>
          <w:numId w:val="108"/>
        </w:numPr>
        <w:tabs>
          <w:tab w:val="left" w:pos="2761"/>
        </w:tabs>
        <w:spacing w:line="320" w:lineRule="exact"/>
        <w:ind w:hanging="1052"/>
        <w:jc w:val="center"/>
        <w:rPr>
          <w:sz w:val="28"/>
        </w:rPr>
      </w:pPr>
      <w:r>
        <w:rPr>
          <w:sz w:val="28"/>
        </w:rPr>
        <w:t>Наш</w:t>
      </w:r>
      <w:r>
        <w:rPr>
          <w:spacing w:val="-1"/>
          <w:sz w:val="28"/>
        </w:rPr>
        <w:t xml:space="preserve"> </w:t>
      </w:r>
      <w:r>
        <w:rPr>
          <w:sz w:val="28"/>
        </w:rPr>
        <w:t>край в</w:t>
      </w:r>
      <w:r>
        <w:rPr>
          <w:spacing w:val="-3"/>
          <w:sz w:val="28"/>
        </w:rPr>
        <w:t xml:space="preserve"> </w:t>
      </w:r>
      <w:r>
        <w:rPr>
          <w:sz w:val="28"/>
        </w:rPr>
        <w:t>XVIII</w:t>
      </w:r>
      <w:r>
        <w:rPr>
          <w:spacing w:val="-1"/>
          <w:sz w:val="28"/>
        </w:rPr>
        <w:t xml:space="preserve"> </w:t>
      </w:r>
      <w:r>
        <w:rPr>
          <w:sz w:val="28"/>
        </w:rPr>
        <w:t>в.</w:t>
      </w:r>
    </w:p>
    <w:p w:rsidR="00A5196F" w:rsidRDefault="0035780C" w:rsidP="0051210D">
      <w:pPr>
        <w:pStyle w:val="a7"/>
        <w:numPr>
          <w:ilvl w:val="3"/>
          <w:numId w:val="108"/>
        </w:numPr>
        <w:tabs>
          <w:tab w:val="left" w:pos="2761"/>
        </w:tabs>
        <w:spacing w:before="163"/>
        <w:ind w:hanging="1052"/>
        <w:jc w:val="center"/>
        <w:rPr>
          <w:sz w:val="28"/>
        </w:rPr>
      </w:pPr>
      <w:r>
        <w:rPr>
          <w:position w:val="1"/>
          <w:sz w:val="28"/>
        </w:rPr>
        <w:t>Обобщение.</w:t>
      </w:r>
    </w:p>
    <w:p w:rsidR="00A5196F" w:rsidRDefault="0035780C" w:rsidP="0051210D">
      <w:pPr>
        <w:pStyle w:val="a7"/>
        <w:numPr>
          <w:ilvl w:val="1"/>
          <w:numId w:val="108"/>
        </w:numPr>
        <w:tabs>
          <w:tab w:val="left" w:pos="2341"/>
        </w:tabs>
        <w:spacing w:before="160"/>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51"/>
        <w:ind w:left="2551" w:hanging="843"/>
        <w:rPr>
          <w:sz w:val="28"/>
        </w:rPr>
      </w:pPr>
      <w:r>
        <w:rPr>
          <w:sz w:val="28"/>
        </w:rPr>
        <w:t>Всеобщая</w:t>
      </w:r>
      <w:r>
        <w:rPr>
          <w:spacing w:val="-2"/>
          <w:sz w:val="28"/>
        </w:rPr>
        <w:t xml:space="preserve"> </w:t>
      </w:r>
      <w:r>
        <w:rPr>
          <w:sz w:val="28"/>
        </w:rPr>
        <w:t>история.</w:t>
      </w:r>
      <w:r>
        <w:rPr>
          <w:spacing w:val="-5"/>
          <w:sz w:val="28"/>
        </w:rPr>
        <w:t xml:space="preserve"> </w:t>
      </w:r>
      <w:r>
        <w:rPr>
          <w:sz w:val="28"/>
        </w:rPr>
        <w:t>История</w:t>
      </w:r>
      <w:r>
        <w:rPr>
          <w:spacing w:val="-5"/>
          <w:sz w:val="28"/>
        </w:rPr>
        <w:t xml:space="preserve"> </w:t>
      </w:r>
      <w:r>
        <w:rPr>
          <w:sz w:val="28"/>
        </w:rPr>
        <w:t>Нового</w:t>
      </w:r>
      <w:r>
        <w:rPr>
          <w:spacing w:val="-1"/>
          <w:sz w:val="28"/>
        </w:rPr>
        <w:t xml:space="preserve"> </w:t>
      </w:r>
      <w:r>
        <w:rPr>
          <w:sz w:val="28"/>
        </w:rPr>
        <w:t>времени.</w:t>
      </w:r>
      <w:r>
        <w:rPr>
          <w:spacing w:val="-3"/>
          <w:sz w:val="28"/>
        </w:rPr>
        <w:t xml:space="preserve"> </w:t>
      </w:r>
      <w:r>
        <w:rPr>
          <w:sz w:val="28"/>
        </w:rPr>
        <w:t>XIX</w:t>
      </w:r>
      <w:r>
        <w:rPr>
          <w:spacing w:val="-1"/>
          <w:sz w:val="28"/>
        </w:rPr>
        <w:t xml:space="preserve"> </w:t>
      </w:r>
      <w:r>
        <w:rPr>
          <w:sz w:val="28"/>
        </w:rPr>
        <w:t>‒</w:t>
      </w:r>
      <w:r>
        <w:rPr>
          <w:spacing w:val="-5"/>
          <w:sz w:val="28"/>
        </w:rPr>
        <w:t xml:space="preserve"> </w:t>
      </w:r>
      <w:r>
        <w:rPr>
          <w:sz w:val="28"/>
        </w:rPr>
        <w:t>начало</w:t>
      </w:r>
      <w:r>
        <w:rPr>
          <w:spacing w:val="-1"/>
          <w:sz w:val="28"/>
        </w:rPr>
        <w:t xml:space="preserve"> </w:t>
      </w:r>
      <w:r>
        <w:rPr>
          <w:sz w:val="28"/>
        </w:rPr>
        <w:t>ХХ</w:t>
      </w:r>
      <w:r>
        <w:rPr>
          <w:spacing w:val="-1"/>
          <w:sz w:val="28"/>
        </w:rPr>
        <w:t xml:space="preserve"> </w:t>
      </w:r>
      <w:r>
        <w:rPr>
          <w:sz w:val="28"/>
        </w:rPr>
        <w:t>в.</w:t>
      </w:r>
    </w:p>
    <w:p w:rsidR="00A5196F" w:rsidRDefault="0035780C" w:rsidP="0051210D">
      <w:pPr>
        <w:pStyle w:val="a7"/>
        <w:numPr>
          <w:ilvl w:val="3"/>
          <w:numId w:val="108"/>
        </w:numPr>
        <w:tabs>
          <w:tab w:val="left" w:pos="2761"/>
        </w:tabs>
        <w:spacing w:before="160"/>
        <w:ind w:hanging="1052"/>
        <w:jc w:val="center"/>
        <w:rPr>
          <w:sz w:val="28"/>
        </w:rPr>
      </w:pPr>
      <w:r>
        <w:rPr>
          <w:sz w:val="28"/>
        </w:rPr>
        <w:t>Введение.</w:t>
      </w:r>
    </w:p>
    <w:p w:rsidR="00A5196F" w:rsidRDefault="0035780C" w:rsidP="0051210D">
      <w:pPr>
        <w:pStyle w:val="a7"/>
        <w:numPr>
          <w:ilvl w:val="3"/>
          <w:numId w:val="108"/>
        </w:numPr>
        <w:tabs>
          <w:tab w:val="left" w:pos="2761"/>
        </w:tabs>
        <w:spacing w:before="161"/>
        <w:ind w:hanging="1052"/>
        <w:jc w:val="center"/>
        <w:rPr>
          <w:sz w:val="28"/>
        </w:rPr>
      </w:pPr>
      <w:r>
        <w:rPr>
          <w:sz w:val="28"/>
        </w:rPr>
        <w:t>Европа</w:t>
      </w:r>
      <w:r>
        <w:rPr>
          <w:spacing w:val="-2"/>
          <w:sz w:val="28"/>
        </w:rPr>
        <w:t xml:space="preserve"> </w:t>
      </w:r>
      <w:r>
        <w:rPr>
          <w:sz w:val="28"/>
        </w:rPr>
        <w:t>в</w:t>
      </w:r>
      <w:r>
        <w:rPr>
          <w:spacing w:val="-2"/>
          <w:sz w:val="28"/>
        </w:rPr>
        <w:t xml:space="preserve"> </w:t>
      </w:r>
      <w:r>
        <w:rPr>
          <w:sz w:val="28"/>
        </w:rPr>
        <w:t>начале</w:t>
      </w:r>
      <w:r>
        <w:rPr>
          <w:spacing w:val="-3"/>
          <w:sz w:val="28"/>
        </w:rPr>
        <w:t xml:space="preserve"> </w:t>
      </w:r>
      <w:r>
        <w:rPr>
          <w:sz w:val="28"/>
        </w:rPr>
        <w:t>XIX в.</w:t>
      </w:r>
    </w:p>
    <w:p w:rsidR="00A5196F" w:rsidRDefault="0035780C">
      <w:pPr>
        <w:pStyle w:val="a3"/>
        <w:spacing w:before="163" w:line="360" w:lineRule="auto"/>
        <w:ind w:right="735"/>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 и крушение Французской империи. Венский конгресс: цели, главные</w:t>
      </w:r>
      <w:r>
        <w:rPr>
          <w:spacing w:val="1"/>
        </w:rPr>
        <w:t xml:space="preserve"> </w:t>
      </w:r>
      <w:r>
        <w:t>участники,</w:t>
      </w:r>
      <w:r>
        <w:rPr>
          <w:spacing w:val="-5"/>
        </w:rPr>
        <w:t xml:space="preserve"> </w:t>
      </w:r>
      <w:r>
        <w:t>решения.</w:t>
      </w:r>
      <w:r>
        <w:rPr>
          <w:spacing w:val="-1"/>
        </w:rPr>
        <w:t xml:space="preserve"> </w:t>
      </w:r>
      <w:r>
        <w:t>Создание Священного</w:t>
      </w:r>
      <w:r>
        <w:rPr>
          <w:spacing w:val="-2"/>
        </w:rPr>
        <w:t xml:space="preserve"> </w:t>
      </w:r>
      <w:r>
        <w:t>союза.</w:t>
      </w:r>
    </w:p>
    <w:p w:rsidR="00A5196F" w:rsidRDefault="0035780C" w:rsidP="0051210D">
      <w:pPr>
        <w:pStyle w:val="a7"/>
        <w:numPr>
          <w:ilvl w:val="3"/>
          <w:numId w:val="108"/>
        </w:numPr>
        <w:tabs>
          <w:tab w:val="left" w:pos="2761"/>
        </w:tabs>
        <w:spacing w:line="360" w:lineRule="auto"/>
        <w:ind w:right="743"/>
        <w:rPr>
          <w:sz w:val="28"/>
        </w:rPr>
      </w:pPr>
      <w:r>
        <w:rPr>
          <w:sz w:val="28"/>
        </w:rPr>
        <w:t>Развитие индустриального общества в первой половине XIX в.:</w:t>
      </w:r>
      <w:r>
        <w:rPr>
          <w:spacing w:val="1"/>
          <w:sz w:val="28"/>
        </w:rPr>
        <w:t xml:space="preserve"> </w:t>
      </w:r>
      <w:r>
        <w:rPr>
          <w:sz w:val="28"/>
        </w:rPr>
        <w:t>экономика,</w:t>
      </w:r>
      <w:r>
        <w:rPr>
          <w:spacing w:val="-1"/>
          <w:sz w:val="28"/>
        </w:rPr>
        <w:t xml:space="preserve"> </w:t>
      </w:r>
      <w:r>
        <w:rPr>
          <w:sz w:val="28"/>
        </w:rPr>
        <w:t>социальные</w:t>
      </w:r>
      <w:r>
        <w:rPr>
          <w:spacing w:val="-4"/>
          <w:sz w:val="28"/>
        </w:rPr>
        <w:t xml:space="preserve"> </w:t>
      </w:r>
      <w:r>
        <w:rPr>
          <w:sz w:val="28"/>
        </w:rPr>
        <w:t>отношения, политические</w:t>
      </w:r>
      <w:r>
        <w:rPr>
          <w:spacing w:val="-1"/>
          <w:sz w:val="28"/>
        </w:rPr>
        <w:t xml:space="preserve"> </w:t>
      </w:r>
      <w:r>
        <w:rPr>
          <w:sz w:val="28"/>
        </w:rPr>
        <w:t>процессы.</w:t>
      </w:r>
    </w:p>
    <w:p w:rsidR="00A5196F" w:rsidRDefault="0035780C">
      <w:pPr>
        <w:pStyle w:val="a3"/>
        <w:spacing w:before="66" w:line="360" w:lineRule="auto"/>
        <w:ind w:right="738"/>
      </w:pPr>
      <w:r>
        <w:t>Промышленный переворот, его особенности в странах Европы и США.</w:t>
      </w:r>
      <w:r>
        <w:rPr>
          <w:spacing w:val="1"/>
        </w:rPr>
        <w:t xml:space="preserve"> </w:t>
      </w:r>
      <w:r>
        <w:lastRenderedPageBreak/>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Оформление</w:t>
      </w:r>
      <w:r>
        <w:rPr>
          <w:spacing w:val="1"/>
        </w:rPr>
        <w:t xml:space="preserve"> </w:t>
      </w:r>
      <w:r>
        <w:t>консервативных,</w:t>
      </w:r>
      <w:r>
        <w:rPr>
          <w:spacing w:val="-4"/>
        </w:rPr>
        <w:t xml:space="preserve"> </w:t>
      </w:r>
      <w:r>
        <w:t>либеральных,</w:t>
      </w:r>
      <w:r>
        <w:rPr>
          <w:spacing w:val="-4"/>
        </w:rPr>
        <w:t xml:space="preserve"> </w:t>
      </w:r>
      <w:r>
        <w:t>радикальных</w:t>
      </w:r>
      <w:r>
        <w:rPr>
          <w:spacing w:val="-1"/>
        </w:rPr>
        <w:t xml:space="preserve"> </w:t>
      </w:r>
      <w:r>
        <w:t>политических</w:t>
      </w:r>
      <w:r>
        <w:rPr>
          <w:spacing w:val="-6"/>
        </w:rPr>
        <w:t xml:space="preserve"> </w:t>
      </w:r>
      <w:r>
        <w:t>течений</w:t>
      </w:r>
      <w:r>
        <w:rPr>
          <w:spacing w:val="-5"/>
        </w:rPr>
        <w:t xml:space="preserve"> </w:t>
      </w:r>
      <w:r>
        <w:t>и</w:t>
      </w:r>
      <w:r>
        <w:rPr>
          <w:spacing w:val="-3"/>
        </w:rPr>
        <w:t xml:space="preserve"> </w:t>
      </w:r>
      <w:r>
        <w:t>партий.</w:t>
      </w:r>
    </w:p>
    <w:p w:rsidR="00A5196F" w:rsidRDefault="0035780C" w:rsidP="0051210D">
      <w:pPr>
        <w:pStyle w:val="a7"/>
        <w:numPr>
          <w:ilvl w:val="3"/>
          <w:numId w:val="108"/>
        </w:numPr>
        <w:tabs>
          <w:tab w:val="left" w:pos="2761"/>
        </w:tabs>
        <w:ind w:hanging="1052"/>
        <w:rPr>
          <w:sz w:val="28"/>
        </w:rPr>
      </w:pPr>
      <w:r>
        <w:rPr>
          <w:sz w:val="28"/>
        </w:rPr>
        <w:t>Политическое</w:t>
      </w:r>
      <w:r>
        <w:rPr>
          <w:spacing w:val="-6"/>
          <w:sz w:val="28"/>
        </w:rPr>
        <w:t xml:space="preserve"> </w:t>
      </w:r>
      <w:r>
        <w:rPr>
          <w:sz w:val="28"/>
        </w:rPr>
        <w:t>развитие</w:t>
      </w:r>
      <w:r>
        <w:rPr>
          <w:spacing w:val="-2"/>
          <w:sz w:val="28"/>
        </w:rPr>
        <w:t xml:space="preserve"> </w:t>
      </w:r>
      <w:r>
        <w:rPr>
          <w:sz w:val="28"/>
        </w:rPr>
        <w:t>европейских</w:t>
      </w:r>
      <w:r>
        <w:rPr>
          <w:spacing w:val="-2"/>
          <w:sz w:val="28"/>
        </w:rPr>
        <w:t xml:space="preserve"> </w:t>
      </w:r>
      <w:r>
        <w:rPr>
          <w:sz w:val="28"/>
        </w:rPr>
        <w:t>стран</w:t>
      </w:r>
      <w:r>
        <w:rPr>
          <w:spacing w:val="-3"/>
          <w:sz w:val="28"/>
        </w:rPr>
        <w:t xml:space="preserve"> </w:t>
      </w:r>
      <w:r>
        <w:rPr>
          <w:sz w:val="28"/>
        </w:rPr>
        <w:t>в</w:t>
      </w:r>
      <w:r>
        <w:rPr>
          <w:spacing w:val="-3"/>
          <w:sz w:val="28"/>
        </w:rPr>
        <w:t xml:space="preserve"> </w:t>
      </w:r>
      <w:r>
        <w:rPr>
          <w:sz w:val="28"/>
        </w:rPr>
        <w:t>1815-1840-е</w:t>
      </w:r>
      <w:r>
        <w:rPr>
          <w:spacing w:val="-3"/>
          <w:sz w:val="28"/>
        </w:rPr>
        <w:t xml:space="preserve"> </w:t>
      </w:r>
      <w:r>
        <w:rPr>
          <w:sz w:val="28"/>
        </w:rPr>
        <w:t>гг.</w:t>
      </w:r>
    </w:p>
    <w:p w:rsidR="00A5196F" w:rsidRDefault="0035780C">
      <w:pPr>
        <w:pStyle w:val="a3"/>
        <w:spacing w:before="161" w:line="360" w:lineRule="auto"/>
        <w:ind w:right="737"/>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w:t>
      </w:r>
      <w:r>
        <w:rPr>
          <w:spacing w:val="1"/>
        </w:rPr>
        <w:t xml:space="preserve"> </w:t>
      </w:r>
      <w:r>
        <w:t>1830 г.</w:t>
      </w:r>
      <w:r>
        <w:rPr>
          <w:spacing w:val="-2"/>
        </w:rPr>
        <w:t xml:space="preserve"> </w:t>
      </w:r>
      <w:r>
        <w:t>и</w:t>
      </w:r>
      <w:r>
        <w:rPr>
          <w:spacing w:val="-1"/>
        </w:rPr>
        <w:t xml:space="preserve"> </w:t>
      </w:r>
      <w:r>
        <w:t>1848-1849</w:t>
      </w:r>
      <w:r>
        <w:rPr>
          <w:spacing w:val="-3"/>
        </w:rPr>
        <w:t xml:space="preserve"> </w:t>
      </w:r>
      <w:r>
        <w:t>гг.</w:t>
      </w:r>
      <w:r>
        <w:rPr>
          <w:spacing w:val="-3"/>
        </w:rPr>
        <w:t xml:space="preserve"> </w:t>
      </w:r>
      <w:r>
        <w:t>Возникновение</w:t>
      </w:r>
      <w:r>
        <w:rPr>
          <w:spacing w:val="-1"/>
        </w:rPr>
        <w:t xml:space="preserve"> </w:t>
      </w:r>
      <w:r>
        <w:t>и</w:t>
      </w:r>
      <w:r>
        <w:rPr>
          <w:spacing w:val="-3"/>
        </w:rPr>
        <w:t xml:space="preserve"> </w:t>
      </w:r>
      <w:r>
        <w:t>распространение марксизма.</w:t>
      </w:r>
    </w:p>
    <w:p w:rsidR="00A5196F" w:rsidRDefault="0035780C" w:rsidP="0051210D">
      <w:pPr>
        <w:pStyle w:val="a7"/>
        <w:numPr>
          <w:ilvl w:val="3"/>
          <w:numId w:val="108"/>
        </w:numPr>
        <w:tabs>
          <w:tab w:val="left" w:pos="2761"/>
        </w:tabs>
        <w:ind w:hanging="1052"/>
        <w:rPr>
          <w:sz w:val="28"/>
        </w:rPr>
      </w:pPr>
      <w:r>
        <w:rPr>
          <w:sz w:val="28"/>
        </w:rPr>
        <w:t>Страны</w:t>
      </w:r>
      <w:r>
        <w:rPr>
          <w:spacing w:val="33"/>
          <w:sz w:val="28"/>
        </w:rPr>
        <w:t xml:space="preserve"> </w:t>
      </w:r>
      <w:r>
        <w:rPr>
          <w:sz w:val="28"/>
        </w:rPr>
        <w:t>Европы</w:t>
      </w:r>
      <w:r>
        <w:rPr>
          <w:spacing w:val="32"/>
          <w:sz w:val="28"/>
        </w:rPr>
        <w:t xml:space="preserve"> </w:t>
      </w:r>
      <w:r>
        <w:rPr>
          <w:sz w:val="28"/>
        </w:rPr>
        <w:t>и</w:t>
      </w:r>
      <w:r>
        <w:rPr>
          <w:spacing w:val="34"/>
          <w:sz w:val="28"/>
        </w:rPr>
        <w:t xml:space="preserve"> </w:t>
      </w:r>
      <w:r>
        <w:rPr>
          <w:sz w:val="28"/>
        </w:rPr>
        <w:t>Северной</w:t>
      </w:r>
      <w:r>
        <w:rPr>
          <w:spacing w:val="32"/>
          <w:sz w:val="28"/>
        </w:rPr>
        <w:t xml:space="preserve"> </w:t>
      </w:r>
      <w:r>
        <w:rPr>
          <w:sz w:val="28"/>
        </w:rPr>
        <w:t>Америки</w:t>
      </w:r>
      <w:r>
        <w:rPr>
          <w:spacing w:val="32"/>
          <w:sz w:val="28"/>
        </w:rPr>
        <w:t xml:space="preserve"> </w:t>
      </w:r>
      <w:r>
        <w:rPr>
          <w:sz w:val="28"/>
        </w:rPr>
        <w:t>в</w:t>
      </w:r>
      <w:r>
        <w:rPr>
          <w:spacing w:val="33"/>
          <w:sz w:val="28"/>
        </w:rPr>
        <w:t xml:space="preserve"> </w:t>
      </w:r>
      <w:r>
        <w:rPr>
          <w:sz w:val="28"/>
        </w:rPr>
        <w:t>середине</w:t>
      </w:r>
      <w:r>
        <w:rPr>
          <w:spacing w:val="32"/>
          <w:sz w:val="28"/>
        </w:rPr>
        <w:t xml:space="preserve"> </w:t>
      </w:r>
      <w:r>
        <w:rPr>
          <w:sz w:val="28"/>
        </w:rPr>
        <w:t>ХIХ</w:t>
      </w:r>
      <w:r>
        <w:rPr>
          <w:spacing w:val="34"/>
          <w:sz w:val="28"/>
        </w:rPr>
        <w:t xml:space="preserve"> </w:t>
      </w:r>
      <w:r>
        <w:rPr>
          <w:sz w:val="28"/>
        </w:rPr>
        <w:t>‒</w:t>
      </w:r>
      <w:r>
        <w:rPr>
          <w:spacing w:val="32"/>
          <w:sz w:val="28"/>
        </w:rPr>
        <w:t xml:space="preserve"> </w:t>
      </w:r>
      <w:r>
        <w:rPr>
          <w:sz w:val="28"/>
        </w:rPr>
        <w:t>начале</w:t>
      </w:r>
    </w:p>
    <w:p w:rsidR="00A5196F" w:rsidRDefault="0035780C">
      <w:pPr>
        <w:pStyle w:val="a3"/>
        <w:spacing w:before="161"/>
        <w:ind w:firstLine="0"/>
        <w:jc w:val="left"/>
      </w:pPr>
      <w:r>
        <w:t>ХХ в.</w:t>
      </w:r>
    </w:p>
    <w:p w:rsidR="00A5196F" w:rsidRDefault="0035780C" w:rsidP="0051210D">
      <w:pPr>
        <w:pStyle w:val="a7"/>
        <w:numPr>
          <w:ilvl w:val="4"/>
          <w:numId w:val="65"/>
        </w:numPr>
        <w:tabs>
          <w:tab w:val="left" w:pos="2973"/>
        </w:tabs>
        <w:spacing w:before="160"/>
        <w:ind w:hanging="1264"/>
        <w:rPr>
          <w:sz w:val="28"/>
        </w:rPr>
      </w:pPr>
      <w:r>
        <w:rPr>
          <w:sz w:val="28"/>
        </w:rPr>
        <w:t>Великобритания</w:t>
      </w:r>
      <w:r>
        <w:rPr>
          <w:spacing w:val="24"/>
          <w:sz w:val="28"/>
        </w:rPr>
        <w:t xml:space="preserve"> </w:t>
      </w:r>
      <w:r>
        <w:rPr>
          <w:sz w:val="28"/>
        </w:rPr>
        <w:t>в</w:t>
      </w:r>
      <w:r>
        <w:rPr>
          <w:spacing w:val="19"/>
          <w:sz w:val="28"/>
        </w:rPr>
        <w:t xml:space="preserve"> </w:t>
      </w:r>
      <w:r>
        <w:rPr>
          <w:sz w:val="28"/>
        </w:rPr>
        <w:t>Викторианскую</w:t>
      </w:r>
      <w:r>
        <w:rPr>
          <w:spacing w:val="20"/>
          <w:sz w:val="28"/>
        </w:rPr>
        <w:t xml:space="preserve"> </w:t>
      </w:r>
      <w:r>
        <w:rPr>
          <w:sz w:val="28"/>
        </w:rPr>
        <w:t>эпоху.</w:t>
      </w:r>
      <w:r>
        <w:rPr>
          <w:spacing w:val="22"/>
          <w:sz w:val="28"/>
        </w:rPr>
        <w:t xml:space="preserve"> </w:t>
      </w:r>
      <w:r>
        <w:rPr>
          <w:sz w:val="28"/>
        </w:rPr>
        <w:t>«Мастерская</w:t>
      </w:r>
      <w:r>
        <w:rPr>
          <w:spacing w:val="22"/>
          <w:sz w:val="28"/>
        </w:rPr>
        <w:t xml:space="preserve"> </w:t>
      </w:r>
      <w:r>
        <w:rPr>
          <w:sz w:val="28"/>
        </w:rPr>
        <w:t>мира».</w:t>
      </w:r>
    </w:p>
    <w:p w:rsidR="00A5196F" w:rsidRDefault="0035780C">
      <w:pPr>
        <w:pStyle w:val="a3"/>
        <w:spacing w:before="163" w:line="360" w:lineRule="auto"/>
        <w:ind w:right="745" w:firstLine="0"/>
      </w:pPr>
      <w:r>
        <w:t>Рабочее</w:t>
      </w:r>
      <w:r>
        <w:rPr>
          <w:spacing w:val="1"/>
        </w:rPr>
        <w:t xml:space="preserve"> </w:t>
      </w:r>
      <w:r>
        <w:t>движение.</w:t>
      </w:r>
      <w:r>
        <w:rPr>
          <w:spacing w:val="1"/>
        </w:rPr>
        <w:t xml:space="preserve"> </w:t>
      </w:r>
      <w:r>
        <w:t>Политические</w:t>
      </w:r>
      <w:r>
        <w:rPr>
          <w:spacing w:val="1"/>
        </w:rPr>
        <w:t xml:space="preserve"> </w:t>
      </w:r>
      <w:r>
        <w:t>и</w:t>
      </w:r>
      <w:r>
        <w:rPr>
          <w:spacing w:val="1"/>
        </w:rPr>
        <w:t xml:space="preserve"> </w:t>
      </w:r>
      <w:r>
        <w:t>социальные</w:t>
      </w:r>
      <w:r>
        <w:rPr>
          <w:spacing w:val="1"/>
        </w:rPr>
        <w:t xml:space="preserve"> </w:t>
      </w:r>
      <w:r>
        <w:t>реформы.</w:t>
      </w:r>
      <w:r>
        <w:rPr>
          <w:spacing w:val="1"/>
        </w:rPr>
        <w:t xml:space="preserve"> </w:t>
      </w:r>
      <w:r>
        <w:t>Британская</w:t>
      </w:r>
      <w:r>
        <w:rPr>
          <w:spacing w:val="1"/>
        </w:rPr>
        <w:t xml:space="preserve"> </w:t>
      </w:r>
      <w:r>
        <w:t>колониальная</w:t>
      </w:r>
      <w:r>
        <w:rPr>
          <w:spacing w:val="-4"/>
        </w:rPr>
        <w:t xml:space="preserve"> </w:t>
      </w:r>
      <w:r>
        <w:t>империя;</w:t>
      </w:r>
      <w:r>
        <w:rPr>
          <w:spacing w:val="-2"/>
        </w:rPr>
        <w:t xml:space="preserve"> </w:t>
      </w:r>
      <w:r>
        <w:t>доминионы.</w:t>
      </w:r>
    </w:p>
    <w:p w:rsidR="00A5196F" w:rsidRDefault="0035780C" w:rsidP="0051210D">
      <w:pPr>
        <w:pStyle w:val="a7"/>
        <w:numPr>
          <w:ilvl w:val="4"/>
          <w:numId w:val="65"/>
        </w:numPr>
        <w:tabs>
          <w:tab w:val="left" w:pos="2973"/>
        </w:tabs>
        <w:spacing w:line="360" w:lineRule="auto"/>
        <w:ind w:right="737"/>
        <w:rPr>
          <w:sz w:val="28"/>
        </w:rPr>
      </w:pPr>
      <w:r>
        <w:rPr>
          <w:sz w:val="28"/>
        </w:rPr>
        <w:t>Франция.</w:t>
      </w:r>
      <w:r>
        <w:rPr>
          <w:spacing w:val="1"/>
          <w:sz w:val="28"/>
        </w:rPr>
        <w:t xml:space="preserve"> </w:t>
      </w:r>
      <w:r>
        <w:rPr>
          <w:sz w:val="28"/>
        </w:rPr>
        <w:t>Империя</w:t>
      </w:r>
      <w:r>
        <w:rPr>
          <w:spacing w:val="1"/>
          <w:sz w:val="28"/>
        </w:rPr>
        <w:t xml:space="preserve"> </w:t>
      </w:r>
      <w:r>
        <w:rPr>
          <w:sz w:val="28"/>
        </w:rPr>
        <w:t>Наполеона</w:t>
      </w:r>
      <w:r>
        <w:rPr>
          <w:spacing w:val="1"/>
          <w:sz w:val="28"/>
        </w:rPr>
        <w:t xml:space="preserve"> </w:t>
      </w:r>
      <w:r>
        <w:rPr>
          <w:sz w:val="28"/>
        </w:rPr>
        <w:t>III:</w:t>
      </w:r>
      <w:r>
        <w:rPr>
          <w:spacing w:val="1"/>
          <w:sz w:val="28"/>
        </w:rPr>
        <w:t xml:space="preserve"> </w:t>
      </w:r>
      <w:r>
        <w:rPr>
          <w:sz w:val="28"/>
        </w:rPr>
        <w:t>внутренняя</w:t>
      </w:r>
      <w:r>
        <w:rPr>
          <w:spacing w:val="1"/>
          <w:sz w:val="28"/>
        </w:rPr>
        <w:t xml:space="preserve"> </w:t>
      </w:r>
      <w:r>
        <w:rPr>
          <w:sz w:val="28"/>
        </w:rPr>
        <w:t>и</w:t>
      </w:r>
      <w:r>
        <w:rPr>
          <w:spacing w:val="1"/>
          <w:sz w:val="28"/>
        </w:rPr>
        <w:t xml:space="preserve"> </w:t>
      </w:r>
      <w:r>
        <w:rPr>
          <w:sz w:val="28"/>
        </w:rPr>
        <w:t>внешняя</w:t>
      </w:r>
      <w:r>
        <w:rPr>
          <w:spacing w:val="1"/>
          <w:sz w:val="28"/>
        </w:rPr>
        <w:t xml:space="preserve"> </w:t>
      </w:r>
      <w:r>
        <w:rPr>
          <w:sz w:val="28"/>
        </w:rPr>
        <w:t>политика.</w:t>
      </w:r>
      <w:r>
        <w:rPr>
          <w:spacing w:val="1"/>
          <w:sz w:val="28"/>
        </w:rPr>
        <w:t xml:space="preserve"> </w:t>
      </w:r>
      <w:r>
        <w:rPr>
          <w:sz w:val="28"/>
        </w:rPr>
        <w:t>Активизация</w:t>
      </w:r>
      <w:r>
        <w:rPr>
          <w:spacing w:val="1"/>
          <w:sz w:val="28"/>
        </w:rPr>
        <w:t xml:space="preserve"> </w:t>
      </w:r>
      <w:r>
        <w:rPr>
          <w:sz w:val="28"/>
        </w:rPr>
        <w:t>колониальной</w:t>
      </w:r>
      <w:r>
        <w:rPr>
          <w:spacing w:val="1"/>
          <w:sz w:val="28"/>
        </w:rPr>
        <w:t xml:space="preserve"> </w:t>
      </w:r>
      <w:r>
        <w:rPr>
          <w:sz w:val="28"/>
        </w:rPr>
        <w:t>экспансии.</w:t>
      </w:r>
      <w:r>
        <w:rPr>
          <w:spacing w:val="1"/>
          <w:sz w:val="28"/>
        </w:rPr>
        <w:t xml:space="preserve"> </w:t>
      </w:r>
      <w:r>
        <w:rPr>
          <w:sz w:val="28"/>
        </w:rPr>
        <w:t>Франко-германская</w:t>
      </w:r>
      <w:r>
        <w:rPr>
          <w:spacing w:val="1"/>
          <w:sz w:val="28"/>
        </w:rPr>
        <w:t xml:space="preserve"> </w:t>
      </w:r>
      <w:r>
        <w:rPr>
          <w:sz w:val="28"/>
        </w:rPr>
        <w:t>война</w:t>
      </w:r>
      <w:r>
        <w:rPr>
          <w:spacing w:val="1"/>
          <w:sz w:val="28"/>
        </w:rPr>
        <w:t xml:space="preserve"> </w:t>
      </w:r>
      <w:r>
        <w:rPr>
          <w:sz w:val="28"/>
        </w:rPr>
        <w:t>1870-1871 гг.</w:t>
      </w:r>
      <w:r>
        <w:rPr>
          <w:spacing w:val="-2"/>
          <w:sz w:val="28"/>
        </w:rPr>
        <w:t xml:space="preserve"> </w:t>
      </w:r>
      <w:r>
        <w:rPr>
          <w:sz w:val="28"/>
        </w:rPr>
        <w:t>Парижская</w:t>
      </w:r>
      <w:r>
        <w:rPr>
          <w:spacing w:val="-3"/>
          <w:sz w:val="28"/>
        </w:rPr>
        <w:t xml:space="preserve"> </w:t>
      </w:r>
      <w:r>
        <w:rPr>
          <w:sz w:val="28"/>
        </w:rPr>
        <w:t>коммуна.</w:t>
      </w:r>
    </w:p>
    <w:p w:rsidR="00A5196F" w:rsidRDefault="0035780C" w:rsidP="0051210D">
      <w:pPr>
        <w:pStyle w:val="a7"/>
        <w:numPr>
          <w:ilvl w:val="4"/>
          <w:numId w:val="65"/>
        </w:numPr>
        <w:tabs>
          <w:tab w:val="left" w:pos="2970"/>
        </w:tabs>
        <w:spacing w:line="360" w:lineRule="auto"/>
        <w:ind w:right="739"/>
        <w:rPr>
          <w:sz w:val="28"/>
        </w:rPr>
      </w:pPr>
      <w:r>
        <w:rPr>
          <w:sz w:val="28"/>
        </w:rPr>
        <w:t>Италия. Подъём борьбы за независимость итальянских земель.</w:t>
      </w:r>
      <w:r>
        <w:rPr>
          <w:spacing w:val="1"/>
          <w:sz w:val="28"/>
        </w:rPr>
        <w:t xml:space="preserve"> </w:t>
      </w:r>
      <w:r>
        <w:rPr>
          <w:sz w:val="28"/>
        </w:rPr>
        <w:t>К. Кавур,</w:t>
      </w:r>
      <w:r>
        <w:rPr>
          <w:spacing w:val="1"/>
          <w:sz w:val="28"/>
        </w:rPr>
        <w:t xml:space="preserve"> </w:t>
      </w:r>
      <w:r>
        <w:rPr>
          <w:sz w:val="28"/>
        </w:rPr>
        <w:t>Д. Гарибальди.</w:t>
      </w:r>
      <w:r>
        <w:rPr>
          <w:spacing w:val="1"/>
          <w:sz w:val="28"/>
        </w:rPr>
        <w:t xml:space="preserve"> </w:t>
      </w:r>
      <w:r>
        <w:rPr>
          <w:sz w:val="28"/>
        </w:rPr>
        <w:t>Образование</w:t>
      </w:r>
      <w:r>
        <w:rPr>
          <w:spacing w:val="1"/>
          <w:sz w:val="28"/>
        </w:rPr>
        <w:t xml:space="preserve"> </w:t>
      </w:r>
      <w:r>
        <w:rPr>
          <w:sz w:val="28"/>
        </w:rPr>
        <w:t>единого</w:t>
      </w:r>
      <w:r>
        <w:rPr>
          <w:spacing w:val="1"/>
          <w:sz w:val="28"/>
        </w:rPr>
        <w:t xml:space="preserve"> </w:t>
      </w:r>
      <w:r>
        <w:rPr>
          <w:sz w:val="28"/>
        </w:rPr>
        <w:t>государства.</w:t>
      </w:r>
      <w:r>
        <w:rPr>
          <w:spacing w:val="1"/>
          <w:sz w:val="28"/>
        </w:rPr>
        <w:t xml:space="preserve"> </w:t>
      </w:r>
      <w:r>
        <w:rPr>
          <w:sz w:val="28"/>
        </w:rPr>
        <w:t>Король</w:t>
      </w:r>
      <w:r>
        <w:rPr>
          <w:spacing w:val="1"/>
          <w:sz w:val="28"/>
        </w:rPr>
        <w:t xml:space="preserve"> </w:t>
      </w:r>
      <w:r>
        <w:rPr>
          <w:sz w:val="28"/>
        </w:rPr>
        <w:t>Виктор</w:t>
      </w:r>
      <w:r>
        <w:rPr>
          <w:spacing w:val="-67"/>
          <w:sz w:val="28"/>
        </w:rPr>
        <w:t xml:space="preserve"> </w:t>
      </w:r>
      <w:r>
        <w:rPr>
          <w:sz w:val="28"/>
        </w:rPr>
        <w:t>Эммануил</w:t>
      </w:r>
      <w:r>
        <w:rPr>
          <w:spacing w:val="-2"/>
          <w:sz w:val="28"/>
        </w:rPr>
        <w:t xml:space="preserve"> </w:t>
      </w:r>
      <w:r>
        <w:rPr>
          <w:sz w:val="28"/>
        </w:rPr>
        <w:t>II.</w:t>
      </w:r>
    </w:p>
    <w:p w:rsidR="00A5196F" w:rsidRDefault="0035780C" w:rsidP="0051210D">
      <w:pPr>
        <w:pStyle w:val="a7"/>
        <w:numPr>
          <w:ilvl w:val="4"/>
          <w:numId w:val="65"/>
        </w:numPr>
        <w:tabs>
          <w:tab w:val="left" w:pos="2970"/>
        </w:tabs>
        <w:spacing w:line="360" w:lineRule="auto"/>
        <w:ind w:right="740"/>
        <w:rPr>
          <w:sz w:val="28"/>
        </w:rPr>
      </w:pPr>
      <w:r>
        <w:rPr>
          <w:sz w:val="28"/>
        </w:rPr>
        <w:t>Германия. Движение за объединение германских</w:t>
      </w:r>
      <w:r>
        <w:rPr>
          <w:spacing w:val="70"/>
          <w:sz w:val="28"/>
        </w:rPr>
        <w:t xml:space="preserve"> </w:t>
      </w:r>
      <w:r>
        <w:rPr>
          <w:sz w:val="28"/>
        </w:rPr>
        <w:t>государств.</w:t>
      </w:r>
      <w:r>
        <w:rPr>
          <w:spacing w:val="1"/>
          <w:sz w:val="28"/>
        </w:rPr>
        <w:t xml:space="preserve"> </w:t>
      </w:r>
      <w:r>
        <w:rPr>
          <w:sz w:val="28"/>
        </w:rPr>
        <w:t>О. Бисмарк. Северогерманский союз. Провозглашение Германской империи.</w:t>
      </w:r>
      <w:r>
        <w:rPr>
          <w:spacing w:val="1"/>
          <w:sz w:val="28"/>
        </w:rPr>
        <w:t xml:space="preserve"> </w:t>
      </w:r>
      <w:r>
        <w:rPr>
          <w:sz w:val="28"/>
        </w:rPr>
        <w:t>Социальная</w:t>
      </w:r>
      <w:r>
        <w:rPr>
          <w:spacing w:val="1"/>
          <w:sz w:val="28"/>
        </w:rPr>
        <w:t xml:space="preserve"> </w:t>
      </w:r>
      <w:r>
        <w:rPr>
          <w:sz w:val="28"/>
        </w:rPr>
        <w:t>политика.</w:t>
      </w:r>
      <w:r>
        <w:rPr>
          <w:spacing w:val="1"/>
          <w:sz w:val="28"/>
        </w:rPr>
        <w:t xml:space="preserve"> </w:t>
      </w:r>
      <w:r>
        <w:rPr>
          <w:sz w:val="28"/>
        </w:rPr>
        <w:t>Включение</w:t>
      </w:r>
      <w:r>
        <w:rPr>
          <w:spacing w:val="1"/>
          <w:sz w:val="28"/>
        </w:rPr>
        <w:t xml:space="preserve"> </w:t>
      </w:r>
      <w:r>
        <w:rPr>
          <w:sz w:val="28"/>
        </w:rPr>
        <w:t>империи</w:t>
      </w:r>
      <w:r>
        <w:rPr>
          <w:spacing w:val="1"/>
          <w:sz w:val="28"/>
        </w:rPr>
        <w:t xml:space="preserve"> </w:t>
      </w:r>
      <w:r>
        <w:rPr>
          <w:sz w:val="28"/>
        </w:rPr>
        <w:t>в</w:t>
      </w:r>
      <w:r>
        <w:rPr>
          <w:spacing w:val="1"/>
          <w:sz w:val="28"/>
        </w:rPr>
        <w:t xml:space="preserve"> </w:t>
      </w:r>
      <w:r>
        <w:rPr>
          <w:sz w:val="28"/>
        </w:rPr>
        <w:t>систему</w:t>
      </w:r>
      <w:r>
        <w:rPr>
          <w:spacing w:val="1"/>
          <w:sz w:val="28"/>
        </w:rPr>
        <w:t xml:space="preserve"> </w:t>
      </w:r>
      <w:r>
        <w:rPr>
          <w:sz w:val="28"/>
        </w:rPr>
        <w:t>внешнеполитических</w:t>
      </w:r>
      <w:r>
        <w:rPr>
          <w:spacing w:val="1"/>
          <w:sz w:val="28"/>
        </w:rPr>
        <w:t xml:space="preserve"> </w:t>
      </w:r>
      <w:r>
        <w:rPr>
          <w:sz w:val="28"/>
        </w:rPr>
        <w:t>союзов</w:t>
      </w:r>
      <w:r>
        <w:rPr>
          <w:spacing w:val="-4"/>
          <w:sz w:val="28"/>
        </w:rPr>
        <w:t xml:space="preserve"> </w:t>
      </w:r>
      <w:r>
        <w:rPr>
          <w:sz w:val="28"/>
        </w:rPr>
        <w:t>и колониальные захваты.</w:t>
      </w:r>
    </w:p>
    <w:p w:rsidR="00A5196F" w:rsidRDefault="0035780C" w:rsidP="0051210D">
      <w:pPr>
        <w:pStyle w:val="a7"/>
        <w:numPr>
          <w:ilvl w:val="4"/>
          <w:numId w:val="65"/>
        </w:numPr>
        <w:tabs>
          <w:tab w:val="left" w:pos="2973"/>
        </w:tabs>
        <w:spacing w:line="360" w:lineRule="auto"/>
        <w:ind w:right="737"/>
        <w:rPr>
          <w:sz w:val="28"/>
        </w:rPr>
      </w:pPr>
      <w:r>
        <w:rPr>
          <w:sz w:val="28"/>
        </w:rPr>
        <w:t>Страны</w:t>
      </w:r>
      <w:r>
        <w:rPr>
          <w:spacing w:val="1"/>
          <w:sz w:val="28"/>
        </w:rPr>
        <w:t xml:space="preserve"> </w:t>
      </w:r>
      <w:r>
        <w:rPr>
          <w:sz w:val="28"/>
        </w:rPr>
        <w:t>Центральной</w:t>
      </w:r>
      <w:r>
        <w:rPr>
          <w:spacing w:val="1"/>
          <w:sz w:val="28"/>
        </w:rPr>
        <w:t xml:space="preserve"> </w:t>
      </w:r>
      <w:r>
        <w:rPr>
          <w:sz w:val="28"/>
        </w:rPr>
        <w:t>и</w:t>
      </w:r>
      <w:r>
        <w:rPr>
          <w:spacing w:val="1"/>
          <w:sz w:val="28"/>
        </w:rPr>
        <w:t xml:space="preserve"> </w:t>
      </w:r>
      <w:r>
        <w:rPr>
          <w:sz w:val="28"/>
        </w:rPr>
        <w:t>Юго-Восточной</w:t>
      </w:r>
      <w:r>
        <w:rPr>
          <w:spacing w:val="1"/>
          <w:sz w:val="28"/>
        </w:rPr>
        <w:t xml:space="preserve"> </w:t>
      </w:r>
      <w:r>
        <w:rPr>
          <w:sz w:val="28"/>
        </w:rPr>
        <w:t>Европы</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XIX</w:t>
      </w:r>
      <w:r>
        <w:rPr>
          <w:spacing w:val="1"/>
          <w:sz w:val="28"/>
        </w:rPr>
        <w:t xml:space="preserve"> </w:t>
      </w:r>
      <w:r>
        <w:rPr>
          <w:sz w:val="28"/>
        </w:rPr>
        <w:t>‒</w:t>
      </w:r>
      <w:r>
        <w:rPr>
          <w:spacing w:val="1"/>
          <w:sz w:val="28"/>
        </w:rPr>
        <w:t xml:space="preserve"> </w:t>
      </w:r>
      <w:r>
        <w:rPr>
          <w:sz w:val="28"/>
        </w:rPr>
        <w:t>начале</w:t>
      </w:r>
      <w:r>
        <w:rPr>
          <w:spacing w:val="1"/>
          <w:sz w:val="28"/>
        </w:rPr>
        <w:t xml:space="preserve"> </w:t>
      </w:r>
      <w:r>
        <w:rPr>
          <w:sz w:val="28"/>
        </w:rPr>
        <w:t>XX</w:t>
      </w:r>
      <w:r>
        <w:rPr>
          <w:spacing w:val="1"/>
          <w:sz w:val="28"/>
        </w:rPr>
        <w:t xml:space="preserve"> </w:t>
      </w:r>
      <w:r>
        <w:rPr>
          <w:sz w:val="28"/>
        </w:rPr>
        <w:t>в.</w:t>
      </w:r>
      <w:r>
        <w:rPr>
          <w:spacing w:val="1"/>
          <w:sz w:val="28"/>
        </w:rPr>
        <w:t xml:space="preserve"> </w:t>
      </w:r>
      <w:r>
        <w:rPr>
          <w:sz w:val="28"/>
        </w:rPr>
        <w:t>Габсбургская</w:t>
      </w:r>
      <w:r>
        <w:rPr>
          <w:spacing w:val="1"/>
          <w:sz w:val="28"/>
        </w:rPr>
        <w:t xml:space="preserve"> </w:t>
      </w:r>
      <w:r>
        <w:rPr>
          <w:sz w:val="28"/>
        </w:rPr>
        <w:t>империя:</w:t>
      </w:r>
      <w:r>
        <w:rPr>
          <w:spacing w:val="1"/>
          <w:sz w:val="28"/>
        </w:rPr>
        <w:t xml:space="preserve"> </w:t>
      </w:r>
      <w:r>
        <w:rPr>
          <w:sz w:val="28"/>
        </w:rPr>
        <w:t>экономическое</w:t>
      </w:r>
      <w:r>
        <w:rPr>
          <w:spacing w:val="1"/>
          <w:sz w:val="28"/>
        </w:rPr>
        <w:t xml:space="preserve"> </w:t>
      </w:r>
      <w:r>
        <w:rPr>
          <w:sz w:val="28"/>
        </w:rPr>
        <w:t>и</w:t>
      </w:r>
      <w:r>
        <w:rPr>
          <w:spacing w:val="1"/>
          <w:sz w:val="28"/>
        </w:rPr>
        <w:t xml:space="preserve"> </w:t>
      </w:r>
      <w:r>
        <w:rPr>
          <w:sz w:val="28"/>
        </w:rPr>
        <w:t>политическое</w:t>
      </w:r>
      <w:r>
        <w:rPr>
          <w:spacing w:val="1"/>
          <w:sz w:val="28"/>
        </w:rPr>
        <w:t xml:space="preserve"> </w:t>
      </w:r>
      <w:r>
        <w:rPr>
          <w:sz w:val="28"/>
        </w:rPr>
        <w:t>развитие,</w:t>
      </w:r>
      <w:r>
        <w:rPr>
          <w:spacing w:val="1"/>
          <w:sz w:val="28"/>
        </w:rPr>
        <w:t xml:space="preserve"> </w:t>
      </w:r>
      <w:r>
        <w:rPr>
          <w:sz w:val="28"/>
        </w:rPr>
        <w:t>положение</w:t>
      </w:r>
      <w:r>
        <w:rPr>
          <w:spacing w:val="1"/>
          <w:sz w:val="28"/>
        </w:rPr>
        <w:t xml:space="preserve"> </w:t>
      </w:r>
      <w:r>
        <w:rPr>
          <w:sz w:val="28"/>
        </w:rPr>
        <w:t>народов,</w:t>
      </w:r>
      <w:r>
        <w:rPr>
          <w:spacing w:val="1"/>
          <w:sz w:val="28"/>
        </w:rPr>
        <w:t xml:space="preserve"> </w:t>
      </w:r>
      <w:r>
        <w:rPr>
          <w:sz w:val="28"/>
        </w:rPr>
        <w:t>национальные</w:t>
      </w:r>
      <w:r>
        <w:rPr>
          <w:spacing w:val="1"/>
          <w:sz w:val="28"/>
        </w:rPr>
        <w:t xml:space="preserve"> </w:t>
      </w:r>
      <w:r>
        <w:rPr>
          <w:sz w:val="28"/>
        </w:rPr>
        <w:t>движения.</w:t>
      </w:r>
      <w:r>
        <w:rPr>
          <w:spacing w:val="1"/>
          <w:sz w:val="28"/>
        </w:rPr>
        <w:t xml:space="preserve"> </w:t>
      </w:r>
      <w:r>
        <w:rPr>
          <w:sz w:val="28"/>
        </w:rPr>
        <w:t>Провозглашение</w:t>
      </w:r>
      <w:r>
        <w:rPr>
          <w:spacing w:val="1"/>
          <w:sz w:val="28"/>
        </w:rPr>
        <w:t xml:space="preserve"> </w:t>
      </w:r>
      <w:r>
        <w:rPr>
          <w:sz w:val="28"/>
        </w:rPr>
        <w:t>дуалистической</w:t>
      </w:r>
      <w:r>
        <w:rPr>
          <w:spacing w:val="1"/>
          <w:sz w:val="28"/>
        </w:rPr>
        <w:t xml:space="preserve"> </w:t>
      </w:r>
      <w:r>
        <w:rPr>
          <w:sz w:val="28"/>
        </w:rPr>
        <w:t>Австро-Венгерской</w:t>
      </w:r>
      <w:r>
        <w:rPr>
          <w:spacing w:val="1"/>
          <w:sz w:val="28"/>
        </w:rPr>
        <w:t xml:space="preserve"> </w:t>
      </w:r>
      <w:r>
        <w:rPr>
          <w:sz w:val="28"/>
        </w:rPr>
        <w:t>монархии</w:t>
      </w:r>
      <w:r>
        <w:rPr>
          <w:spacing w:val="1"/>
          <w:sz w:val="28"/>
        </w:rPr>
        <w:t xml:space="preserve"> </w:t>
      </w:r>
      <w:r>
        <w:rPr>
          <w:sz w:val="28"/>
        </w:rPr>
        <w:t>(1867).</w:t>
      </w:r>
      <w:r>
        <w:rPr>
          <w:spacing w:val="1"/>
          <w:sz w:val="28"/>
        </w:rPr>
        <w:t xml:space="preserve"> </w:t>
      </w:r>
      <w:r>
        <w:rPr>
          <w:sz w:val="28"/>
        </w:rPr>
        <w:t>Югославянские народы: борьба за освобождение от османского господства.</w:t>
      </w:r>
      <w:r>
        <w:rPr>
          <w:spacing w:val="1"/>
          <w:sz w:val="28"/>
        </w:rPr>
        <w:t xml:space="preserve"> </w:t>
      </w:r>
      <w:r>
        <w:rPr>
          <w:sz w:val="28"/>
        </w:rPr>
        <w:t>Русско-турецкая</w:t>
      </w:r>
      <w:r>
        <w:rPr>
          <w:spacing w:val="-1"/>
          <w:sz w:val="28"/>
        </w:rPr>
        <w:t xml:space="preserve"> </w:t>
      </w:r>
      <w:r>
        <w:rPr>
          <w:sz w:val="28"/>
        </w:rPr>
        <w:t>война</w:t>
      </w:r>
      <w:r>
        <w:rPr>
          <w:spacing w:val="-3"/>
          <w:sz w:val="28"/>
        </w:rPr>
        <w:t xml:space="preserve"> </w:t>
      </w:r>
      <w:r>
        <w:rPr>
          <w:sz w:val="28"/>
        </w:rPr>
        <w:t>1877-1878</w:t>
      </w:r>
      <w:r>
        <w:rPr>
          <w:spacing w:val="1"/>
          <w:sz w:val="28"/>
        </w:rPr>
        <w:t xml:space="preserve"> </w:t>
      </w:r>
      <w:r>
        <w:rPr>
          <w:sz w:val="28"/>
        </w:rPr>
        <w:t>гг.,</w:t>
      </w:r>
      <w:r>
        <w:rPr>
          <w:spacing w:val="-2"/>
          <w:sz w:val="28"/>
        </w:rPr>
        <w:t xml:space="preserve"> </w:t>
      </w:r>
      <w:r>
        <w:rPr>
          <w:sz w:val="28"/>
        </w:rPr>
        <w:t>её итоги.</w:t>
      </w:r>
    </w:p>
    <w:p w:rsidR="00A5196F" w:rsidRDefault="0035780C" w:rsidP="0051210D">
      <w:pPr>
        <w:pStyle w:val="a7"/>
        <w:numPr>
          <w:ilvl w:val="4"/>
          <w:numId w:val="65"/>
        </w:numPr>
        <w:tabs>
          <w:tab w:val="left" w:pos="2973"/>
        </w:tabs>
        <w:spacing w:before="66" w:line="360" w:lineRule="auto"/>
        <w:ind w:right="739"/>
        <w:rPr>
          <w:sz w:val="28"/>
        </w:rPr>
      </w:pPr>
      <w:r>
        <w:rPr>
          <w:sz w:val="28"/>
        </w:rPr>
        <w:t>Соединённые</w:t>
      </w:r>
      <w:r>
        <w:rPr>
          <w:spacing w:val="1"/>
          <w:sz w:val="28"/>
        </w:rPr>
        <w:t xml:space="preserve"> </w:t>
      </w:r>
      <w:r>
        <w:rPr>
          <w:sz w:val="28"/>
        </w:rPr>
        <w:t>Штаты</w:t>
      </w:r>
      <w:r>
        <w:rPr>
          <w:spacing w:val="1"/>
          <w:sz w:val="28"/>
        </w:rPr>
        <w:t xml:space="preserve"> </w:t>
      </w:r>
      <w:r>
        <w:rPr>
          <w:sz w:val="28"/>
        </w:rPr>
        <w:t>Америки.</w:t>
      </w:r>
      <w:r>
        <w:rPr>
          <w:spacing w:val="1"/>
          <w:sz w:val="28"/>
        </w:rPr>
        <w:t xml:space="preserve"> </w:t>
      </w:r>
      <w:r>
        <w:rPr>
          <w:sz w:val="28"/>
        </w:rPr>
        <w:t>Север</w:t>
      </w:r>
      <w:r>
        <w:rPr>
          <w:spacing w:val="1"/>
          <w:sz w:val="28"/>
        </w:rPr>
        <w:t xml:space="preserve"> </w:t>
      </w:r>
      <w:r>
        <w:rPr>
          <w:sz w:val="28"/>
        </w:rPr>
        <w:t>и</w:t>
      </w:r>
      <w:r>
        <w:rPr>
          <w:spacing w:val="1"/>
          <w:sz w:val="28"/>
        </w:rPr>
        <w:t xml:space="preserve"> </w:t>
      </w:r>
      <w:r>
        <w:rPr>
          <w:sz w:val="28"/>
        </w:rPr>
        <w:t>Юг:</w:t>
      </w:r>
      <w:r>
        <w:rPr>
          <w:spacing w:val="1"/>
          <w:sz w:val="28"/>
        </w:rPr>
        <w:t xml:space="preserve"> </w:t>
      </w:r>
      <w:r>
        <w:rPr>
          <w:sz w:val="28"/>
        </w:rPr>
        <w:t>экономика,</w:t>
      </w:r>
      <w:r>
        <w:rPr>
          <w:spacing w:val="-67"/>
          <w:sz w:val="28"/>
        </w:rPr>
        <w:t xml:space="preserve"> </w:t>
      </w:r>
      <w:r>
        <w:rPr>
          <w:sz w:val="28"/>
        </w:rPr>
        <w:t>социальные</w:t>
      </w:r>
      <w:r>
        <w:rPr>
          <w:spacing w:val="1"/>
          <w:sz w:val="28"/>
        </w:rPr>
        <w:t xml:space="preserve"> </w:t>
      </w:r>
      <w:r>
        <w:rPr>
          <w:sz w:val="28"/>
        </w:rPr>
        <w:t>отношения,</w:t>
      </w:r>
      <w:r>
        <w:rPr>
          <w:spacing w:val="1"/>
          <w:sz w:val="28"/>
        </w:rPr>
        <w:t xml:space="preserve"> </w:t>
      </w:r>
      <w:r>
        <w:rPr>
          <w:sz w:val="28"/>
        </w:rPr>
        <w:t>политическая</w:t>
      </w:r>
      <w:r>
        <w:rPr>
          <w:spacing w:val="1"/>
          <w:sz w:val="28"/>
        </w:rPr>
        <w:t xml:space="preserve"> </w:t>
      </w:r>
      <w:r>
        <w:rPr>
          <w:sz w:val="28"/>
        </w:rPr>
        <w:t>жизнь.</w:t>
      </w:r>
      <w:r>
        <w:rPr>
          <w:spacing w:val="1"/>
          <w:sz w:val="28"/>
        </w:rPr>
        <w:t xml:space="preserve"> </w:t>
      </w:r>
      <w:r>
        <w:rPr>
          <w:sz w:val="28"/>
        </w:rPr>
        <w:t>Проблема</w:t>
      </w:r>
      <w:r>
        <w:rPr>
          <w:spacing w:val="71"/>
          <w:sz w:val="28"/>
        </w:rPr>
        <w:t xml:space="preserve"> </w:t>
      </w:r>
      <w:r>
        <w:rPr>
          <w:sz w:val="28"/>
        </w:rPr>
        <w:t>рабства;</w:t>
      </w:r>
      <w:r>
        <w:rPr>
          <w:spacing w:val="-67"/>
          <w:sz w:val="28"/>
        </w:rPr>
        <w:t xml:space="preserve"> </w:t>
      </w:r>
      <w:r>
        <w:rPr>
          <w:sz w:val="28"/>
        </w:rPr>
        <w:t>аболиционизм. Гражданская война (1861-1865): причины, участники, итоги. А.</w:t>
      </w:r>
      <w:r>
        <w:rPr>
          <w:spacing w:val="1"/>
          <w:sz w:val="28"/>
        </w:rPr>
        <w:t xml:space="preserve"> </w:t>
      </w:r>
      <w:r>
        <w:rPr>
          <w:sz w:val="28"/>
        </w:rPr>
        <w:lastRenderedPageBreak/>
        <w:t>Линкольн.</w:t>
      </w:r>
      <w:r>
        <w:rPr>
          <w:spacing w:val="-2"/>
          <w:sz w:val="28"/>
        </w:rPr>
        <w:t xml:space="preserve"> </w:t>
      </w:r>
      <w:r>
        <w:rPr>
          <w:sz w:val="28"/>
        </w:rPr>
        <w:t>Восстановление</w:t>
      </w:r>
      <w:r>
        <w:rPr>
          <w:spacing w:val="-1"/>
          <w:sz w:val="28"/>
        </w:rPr>
        <w:t xml:space="preserve"> </w:t>
      </w:r>
      <w:r>
        <w:rPr>
          <w:sz w:val="28"/>
        </w:rPr>
        <w:t>Юга.</w:t>
      </w:r>
      <w:r>
        <w:rPr>
          <w:spacing w:val="-5"/>
          <w:sz w:val="28"/>
        </w:rPr>
        <w:t xml:space="preserve"> </w:t>
      </w:r>
      <w:r>
        <w:rPr>
          <w:sz w:val="28"/>
        </w:rPr>
        <w:t>Промышленный</w:t>
      </w:r>
      <w:r>
        <w:rPr>
          <w:spacing w:val="-4"/>
          <w:sz w:val="28"/>
        </w:rPr>
        <w:t xml:space="preserve"> </w:t>
      </w:r>
      <w:r>
        <w:rPr>
          <w:sz w:val="28"/>
        </w:rPr>
        <w:t>рост в</w:t>
      </w:r>
      <w:r>
        <w:rPr>
          <w:spacing w:val="-3"/>
          <w:sz w:val="28"/>
        </w:rPr>
        <w:t xml:space="preserve"> </w:t>
      </w:r>
      <w:r>
        <w:rPr>
          <w:sz w:val="28"/>
        </w:rPr>
        <w:t>конце</w:t>
      </w:r>
      <w:r>
        <w:rPr>
          <w:spacing w:val="-1"/>
          <w:sz w:val="28"/>
        </w:rPr>
        <w:t xml:space="preserve"> </w:t>
      </w:r>
      <w:r>
        <w:rPr>
          <w:sz w:val="28"/>
        </w:rPr>
        <w:t>XIX в.</w:t>
      </w:r>
    </w:p>
    <w:p w:rsidR="00A5196F" w:rsidRDefault="0035780C" w:rsidP="0051210D">
      <w:pPr>
        <w:pStyle w:val="a7"/>
        <w:numPr>
          <w:ilvl w:val="4"/>
          <w:numId w:val="65"/>
        </w:numPr>
        <w:tabs>
          <w:tab w:val="left" w:pos="2973"/>
        </w:tabs>
        <w:spacing w:line="362" w:lineRule="auto"/>
        <w:ind w:right="736"/>
        <w:rPr>
          <w:sz w:val="28"/>
        </w:rPr>
      </w:pPr>
      <w:r>
        <w:rPr>
          <w:sz w:val="28"/>
        </w:rPr>
        <w:t>Экономическое</w:t>
      </w:r>
      <w:r>
        <w:rPr>
          <w:spacing w:val="1"/>
          <w:sz w:val="28"/>
        </w:rPr>
        <w:t xml:space="preserve"> </w:t>
      </w:r>
      <w:r>
        <w:rPr>
          <w:sz w:val="28"/>
        </w:rPr>
        <w:t>и</w:t>
      </w:r>
      <w:r>
        <w:rPr>
          <w:spacing w:val="1"/>
          <w:sz w:val="28"/>
        </w:rPr>
        <w:t xml:space="preserve"> </w:t>
      </w:r>
      <w:r>
        <w:rPr>
          <w:sz w:val="28"/>
        </w:rPr>
        <w:t>социально-политическое</w:t>
      </w:r>
      <w:r>
        <w:rPr>
          <w:spacing w:val="1"/>
          <w:sz w:val="28"/>
        </w:rPr>
        <w:t xml:space="preserve"> </w:t>
      </w:r>
      <w:r>
        <w:rPr>
          <w:sz w:val="28"/>
        </w:rPr>
        <w:t>развитие</w:t>
      </w:r>
      <w:r>
        <w:rPr>
          <w:spacing w:val="1"/>
          <w:sz w:val="28"/>
        </w:rPr>
        <w:t xml:space="preserve"> </w:t>
      </w:r>
      <w:r>
        <w:rPr>
          <w:sz w:val="28"/>
        </w:rPr>
        <w:t>стран</w:t>
      </w:r>
      <w:r>
        <w:rPr>
          <w:spacing w:val="-67"/>
          <w:sz w:val="28"/>
        </w:rPr>
        <w:t xml:space="preserve"> </w:t>
      </w:r>
      <w:r>
        <w:rPr>
          <w:sz w:val="28"/>
        </w:rPr>
        <w:t>Европы</w:t>
      </w:r>
      <w:r>
        <w:rPr>
          <w:spacing w:val="-4"/>
          <w:sz w:val="28"/>
        </w:rPr>
        <w:t xml:space="preserve"> </w:t>
      </w:r>
      <w:r>
        <w:rPr>
          <w:sz w:val="28"/>
        </w:rPr>
        <w:t>и США</w:t>
      </w:r>
      <w:r>
        <w:rPr>
          <w:spacing w:val="1"/>
          <w:sz w:val="28"/>
        </w:rPr>
        <w:t xml:space="preserve"> </w:t>
      </w:r>
      <w:r>
        <w:rPr>
          <w:sz w:val="28"/>
        </w:rPr>
        <w:t>в</w:t>
      </w:r>
      <w:r>
        <w:rPr>
          <w:spacing w:val="-1"/>
          <w:sz w:val="28"/>
        </w:rPr>
        <w:t xml:space="preserve"> </w:t>
      </w:r>
      <w:r>
        <w:rPr>
          <w:sz w:val="28"/>
        </w:rPr>
        <w:t>конце</w:t>
      </w:r>
      <w:r>
        <w:rPr>
          <w:spacing w:val="-3"/>
          <w:sz w:val="28"/>
        </w:rPr>
        <w:t xml:space="preserve"> </w:t>
      </w:r>
      <w:r>
        <w:rPr>
          <w:sz w:val="28"/>
        </w:rPr>
        <w:t>XIX</w:t>
      </w:r>
      <w:r>
        <w:rPr>
          <w:spacing w:val="1"/>
          <w:sz w:val="28"/>
        </w:rPr>
        <w:t xml:space="preserve"> </w:t>
      </w:r>
      <w:r>
        <w:rPr>
          <w:sz w:val="28"/>
        </w:rPr>
        <w:t>‒</w:t>
      </w:r>
      <w:r>
        <w:rPr>
          <w:spacing w:val="-3"/>
          <w:sz w:val="28"/>
        </w:rPr>
        <w:t xml:space="preserve"> </w:t>
      </w:r>
      <w:r>
        <w:rPr>
          <w:sz w:val="28"/>
        </w:rPr>
        <w:t>начале</w:t>
      </w:r>
      <w:r>
        <w:rPr>
          <w:spacing w:val="-3"/>
          <w:sz w:val="28"/>
        </w:rPr>
        <w:t xml:space="preserve"> </w:t>
      </w:r>
      <w:r>
        <w:rPr>
          <w:sz w:val="28"/>
        </w:rPr>
        <w:t>ХХ</w:t>
      </w:r>
      <w:r>
        <w:rPr>
          <w:spacing w:val="1"/>
          <w:sz w:val="28"/>
        </w:rPr>
        <w:t xml:space="preserve"> </w:t>
      </w:r>
      <w:r>
        <w:rPr>
          <w:sz w:val="28"/>
        </w:rPr>
        <w:t>в.</w:t>
      </w:r>
    </w:p>
    <w:p w:rsidR="00A5196F" w:rsidRDefault="0035780C">
      <w:pPr>
        <w:pStyle w:val="a3"/>
        <w:spacing w:line="360" w:lineRule="auto"/>
        <w:ind w:right="741"/>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 Индустриализация. Монополистический капитализм. 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1"/>
        </w:rPr>
        <w:t xml:space="preserve"> </w:t>
      </w:r>
      <w:r>
        <w:t>из</w:t>
      </w:r>
      <w:r>
        <w:rPr>
          <w:spacing w:val="1"/>
        </w:rPr>
        <w:t xml:space="preserve"> </w:t>
      </w:r>
      <w:r>
        <w:t>Старого</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67"/>
        </w:rPr>
        <w:t xml:space="preserve"> </w:t>
      </w:r>
      <w:r>
        <w:t>социалистических партий.</w:t>
      </w:r>
    </w:p>
    <w:p w:rsidR="00A5196F" w:rsidRDefault="0035780C" w:rsidP="0051210D">
      <w:pPr>
        <w:pStyle w:val="a7"/>
        <w:numPr>
          <w:ilvl w:val="3"/>
          <w:numId w:val="108"/>
        </w:numPr>
        <w:tabs>
          <w:tab w:val="left" w:pos="2761"/>
        </w:tabs>
        <w:spacing w:line="322" w:lineRule="exact"/>
        <w:ind w:hanging="1052"/>
        <w:jc w:val="center"/>
        <w:rPr>
          <w:sz w:val="28"/>
        </w:rPr>
      </w:pPr>
      <w:r>
        <w:rPr>
          <w:sz w:val="28"/>
        </w:rPr>
        <w:t>Страны</w:t>
      </w:r>
      <w:r>
        <w:rPr>
          <w:spacing w:val="-2"/>
          <w:sz w:val="28"/>
        </w:rPr>
        <w:t xml:space="preserve"> </w:t>
      </w:r>
      <w:r>
        <w:rPr>
          <w:sz w:val="28"/>
        </w:rPr>
        <w:t>Латинской</w:t>
      </w:r>
      <w:r>
        <w:rPr>
          <w:spacing w:val="-1"/>
          <w:sz w:val="28"/>
        </w:rPr>
        <w:t xml:space="preserve"> </w:t>
      </w:r>
      <w:r>
        <w:rPr>
          <w:sz w:val="28"/>
        </w:rPr>
        <w:t>Америки</w:t>
      </w:r>
      <w:r>
        <w:rPr>
          <w:spacing w:val="-1"/>
          <w:sz w:val="28"/>
        </w:rPr>
        <w:t xml:space="preserve"> </w:t>
      </w:r>
      <w:r>
        <w:rPr>
          <w:sz w:val="28"/>
        </w:rPr>
        <w:t>в</w:t>
      </w:r>
      <w:r>
        <w:rPr>
          <w:spacing w:val="-5"/>
          <w:sz w:val="28"/>
        </w:rPr>
        <w:t xml:space="preserve"> </w:t>
      </w:r>
      <w:r>
        <w:rPr>
          <w:sz w:val="28"/>
        </w:rPr>
        <w:t>XIX</w:t>
      </w:r>
      <w:r>
        <w:rPr>
          <w:spacing w:val="-1"/>
          <w:sz w:val="28"/>
        </w:rPr>
        <w:t xml:space="preserve"> </w:t>
      </w:r>
      <w:r>
        <w:rPr>
          <w:sz w:val="28"/>
        </w:rPr>
        <w:t>‒</w:t>
      </w:r>
      <w:r>
        <w:rPr>
          <w:spacing w:val="-4"/>
          <w:sz w:val="28"/>
        </w:rPr>
        <w:t xml:space="preserve"> </w:t>
      </w:r>
      <w:r>
        <w:rPr>
          <w:sz w:val="28"/>
        </w:rPr>
        <w:t>начале</w:t>
      </w:r>
      <w:r>
        <w:rPr>
          <w:spacing w:val="-3"/>
          <w:sz w:val="28"/>
        </w:rPr>
        <w:t xml:space="preserve"> </w:t>
      </w:r>
      <w:r>
        <w:rPr>
          <w:sz w:val="28"/>
        </w:rPr>
        <w:t>ХХ</w:t>
      </w:r>
      <w:r>
        <w:rPr>
          <w:spacing w:val="-1"/>
          <w:sz w:val="28"/>
        </w:rPr>
        <w:t xml:space="preserve"> </w:t>
      </w:r>
      <w:r>
        <w:rPr>
          <w:sz w:val="28"/>
        </w:rPr>
        <w:t>в.</w:t>
      </w:r>
    </w:p>
    <w:p w:rsidR="00A5196F" w:rsidRDefault="0035780C">
      <w:pPr>
        <w:pStyle w:val="a3"/>
        <w:spacing w:before="156" w:line="360" w:lineRule="auto"/>
        <w:ind w:right="733"/>
      </w:pPr>
      <w:r>
        <w:t>Политика метрополий в латиноамериканских владениях. Колониальное</w:t>
      </w:r>
      <w:r>
        <w:rPr>
          <w:spacing w:val="1"/>
        </w:rPr>
        <w:t xml:space="preserve"> </w:t>
      </w:r>
      <w:r>
        <w:t>общество. Освободительная борьба: задачи, участники, формы выступлений.</w:t>
      </w:r>
      <w:r>
        <w:rPr>
          <w:spacing w:val="1"/>
        </w:rPr>
        <w:t xml:space="preserve"> </w:t>
      </w:r>
      <w:r>
        <w:t>Ф.Д. Туссен-Лувертюр, С. Боливар. Провозглашение независимых государств.</w:t>
      </w:r>
      <w:r>
        <w:rPr>
          <w:spacing w:val="1"/>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 Проблемы модернизации. Мексиканская революция 1910-1917</w:t>
      </w:r>
      <w:r>
        <w:rPr>
          <w:spacing w:val="1"/>
        </w:rPr>
        <w:t xml:space="preserve"> </w:t>
      </w:r>
      <w:r>
        <w:t>гг.:</w:t>
      </w:r>
      <w:r>
        <w:rPr>
          <w:spacing w:val="-1"/>
        </w:rPr>
        <w:t xml:space="preserve"> </w:t>
      </w:r>
      <w:r>
        <w:t>участники,</w:t>
      </w:r>
      <w:r>
        <w:rPr>
          <w:spacing w:val="-1"/>
        </w:rPr>
        <w:t xml:space="preserve"> </w:t>
      </w:r>
      <w:r>
        <w:t>итоги,</w:t>
      </w:r>
      <w:r>
        <w:rPr>
          <w:spacing w:val="-1"/>
        </w:rPr>
        <w:t xml:space="preserve"> </w:t>
      </w:r>
      <w:r>
        <w:t>значение.</w:t>
      </w:r>
    </w:p>
    <w:p w:rsidR="00A5196F" w:rsidRDefault="0035780C" w:rsidP="0051210D">
      <w:pPr>
        <w:pStyle w:val="a7"/>
        <w:numPr>
          <w:ilvl w:val="3"/>
          <w:numId w:val="108"/>
        </w:numPr>
        <w:tabs>
          <w:tab w:val="left" w:pos="2761"/>
        </w:tabs>
        <w:spacing w:line="321" w:lineRule="exact"/>
        <w:ind w:hanging="1052"/>
        <w:jc w:val="center"/>
        <w:rPr>
          <w:sz w:val="28"/>
        </w:rPr>
      </w:pPr>
      <w:r>
        <w:rPr>
          <w:sz w:val="28"/>
        </w:rPr>
        <w:t>Страны</w:t>
      </w:r>
      <w:r>
        <w:rPr>
          <w:spacing w:val="-1"/>
          <w:sz w:val="28"/>
        </w:rPr>
        <w:t xml:space="preserve"> </w:t>
      </w:r>
      <w:r>
        <w:rPr>
          <w:sz w:val="28"/>
        </w:rPr>
        <w:t>Азии</w:t>
      </w:r>
      <w:r>
        <w:rPr>
          <w:spacing w:val="-1"/>
          <w:sz w:val="28"/>
        </w:rPr>
        <w:t xml:space="preserve"> </w:t>
      </w:r>
      <w:r>
        <w:rPr>
          <w:sz w:val="28"/>
        </w:rPr>
        <w:t>в</w:t>
      </w:r>
      <w:r>
        <w:rPr>
          <w:spacing w:val="-2"/>
          <w:sz w:val="28"/>
        </w:rPr>
        <w:t xml:space="preserve"> </w:t>
      </w:r>
      <w:r>
        <w:rPr>
          <w:sz w:val="28"/>
        </w:rPr>
        <w:t>ХIХ</w:t>
      </w:r>
      <w:r>
        <w:rPr>
          <w:spacing w:val="-3"/>
          <w:sz w:val="28"/>
        </w:rPr>
        <w:t xml:space="preserve"> </w:t>
      </w:r>
      <w:r>
        <w:rPr>
          <w:sz w:val="28"/>
        </w:rPr>
        <w:t>‒</w:t>
      </w:r>
      <w:r>
        <w:rPr>
          <w:spacing w:val="1"/>
          <w:sz w:val="28"/>
        </w:rPr>
        <w:t xml:space="preserve"> </w:t>
      </w:r>
      <w:r>
        <w:rPr>
          <w:sz w:val="28"/>
        </w:rPr>
        <w:t>начале</w:t>
      </w:r>
      <w:r>
        <w:rPr>
          <w:spacing w:val="-5"/>
          <w:sz w:val="28"/>
        </w:rPr>
        <w:t xml:space="preserve"> </w:t>
      </w:r>
      <w:r>
        <w:rPr>
          <w:sz w:val="28"/>
        </w:rPr>
        <w:t>ХХ в.</w:t>
      </w:r>
    </w:p>
    <w:p w:rsidR="00A5196F" w:rsidRDefault="0035780C" w:rsidP="0051210D">
      <w:pPr>
        <w:pStyle w:val="a7"/>
        <w:numPr>
          <w:ilvl w:val="4"/>
          <w:numId w:val="64"/>
        </w:numPr>
        <w:tabs>
          <w:tab w:val="left" w:pos="2973"/>
        </w:tabs>
        <w:spacing w:before="161"/>
        <w:ind w:hanging="1264"/>
        <w:jc w:val="center"/>
        <w:rPr>
          <w:sz w:val="28"/>
        </w:rPr>
      </w:pPr>
      <w:r>
        <w:rPr>
          <w:sz w:val="28"/>
        </w:rPr>
        <w:t>Япония.</w:t>
      </w:r>
      <w:r>
        <w:rPr>
          <w:spacing w:val="48"/>
          <w:sz w:val="28"/>
        </w:rPr>
        <w:t xml:space="preserve"> </w:t>
      </w:r>
      <w:r>
        <w:rPr>
          <w:sz w:val="28"/>
        </w:rPr>
        <w:t>Внутренняя</w:t>
      </w:r>
      <w:r>
        <w:rPr>
          <w:spacing w:val="49"/>
          <w:sz w:val="28"/>
        </w:rPr>
        <w:t xml:space="preserve"> </w:t>
      </w:r>
      <w:r>
        <w:rPr>
          <w:sz w:val="28"/>
        </w:rPr>
        <w:t>и</w:t>
      </w:r>
      <w:r>
        <w:rPr>
          <w:spacing w:val="49"/>
          <w:sz w:val="28"/>
        </w:rPr>
        <w:t xml:space="preserve"> </w:t>
      </w:r>
      <w:r>
        <w:rPr>
          <w:sz w:val="28"/>
        </w:rPr>
        <w:t>внешняя</w:t>
      </w:r>
      <w:r>
        <w:rPr>
          <w:spacing w:val="47"/>
          <w:sz w:val="28"/>
        </w:rPr>
        <w:t xml:space="preserve"> </w:t>
      </w:r>
      <w:r>
        <w:rPr>
          <w:sz w:val="28"/>
        </w:rPr>
        <w:t>политика</w:t>
      </w:r>
      <w:r>
        <w:rPr>
          <w:spacing w:val="49"/>
          <w:sz w:val="28"/>
        </w:rPr>
        <w:t xml:space="preserve"> </w:t>
      </w:r>
      <w:r>
        <w:rPr>
          <w:sz w:val="28"/>
        </w:rPr>
        <w:t>сегуната</w:t>
      </w:r>
      <w:r>
        <w:rPr>
          <w:spacing w:val="49"/>
          <w:sz w:val="28"/>
        </w:rPr>
        <w:t xml:space="preserve"> </w:t>
      </w:r>
      <w:r>
        <w:rPr>
          <w:sz w:val="28"/>
        </w:rPr>
        <w:t>Токугава.</w:t>
      </w:r>
    </w:p>
    <w:p w:rsidR="00A5196F" w:rsidRDefault="0035780C">
      <w:pPr>
        <w:pStyle w:val="a3"/>
        <w:spacing w:before="160" w:line="360" w:lineRule="auto"/>
        <w:ind w:right="739" w:firstLine="0"/>
      </w:pPr>
      <w:r>
        <w:t>«Открытие</w:t>
      </w:r>
      <w:r>
        <w:rPr>
          <w:spacing w:val="1"/>
        </w:rPr>
        <w:t xml:space="preserve"> </w:t>
      </w:r>
      <w:r>
        <w:t>Японии».</w:t>
      </w:r>
      <w:r>
        <w:rPr>
          <w:spacing w:val="1"/>
        </w:rPr>
        <w:t xml:space="preserve"> </w:t>
      </w:r>
      <w:r>
        <w:t>Реставрация</w:t>
      </w:r>
      <w:r>
        <w:rPr>
          <w:spacing w:val="1"/>
        </w:rPr>
        <w:t xml:space="preserve"> </w:t>
      </w:r>
      <w:r>
        <w:t>Мэйдзи.</w:t>
      </w:r>
      <w:r>
        <w:rPr>
          <w:spacing w:val="1"/>
        </w:rPr>
        <w:t xml:space="preserve"> </w:t>
      </w:r>
      <w:r>
        <w:t>Введение</w:t>
      </w:r>
      <w:r>
        <w:rPr>
          <w:spacing w:val="1"/>
        </w:rPr>
        <w:t xml:space="preserve"> </w:t>
      </w:r>
      <w:r>
        <w:t>конституции.</w:t>
      </w:r>
      <w:r>
        <w:rPr>
          <w:spacing w:val="1"/>
        </w:rPr>
        <w:t xml:space="preserve"> </w:t>
      </w:r>
      <w:r>
        <w:t>Модернизация в экономике и социальных отношениях. Переход к политике</w:t>
      </w:r>
      <w:r>
        <w:rPr>
          <w:spacing w:val="1"/>
        </w:rPr>
        <w:t xml:space="preserve"> </w:t>
      </w:r>
      <w:r>
        <w:t>завоеваний.</w:t>
      </w:r>
    </w:p>
    <w:p w:rsidR="00A5196F" w:rsidRDefault="0035780C" w:rsidP="0051210D">
      <w:pPr>
        <w:pStyle w:val="a7"/>
        <w:numPr>
          <w:ilvl w:val="4"/>
          <w:numId w:val="64"/>
        </w:numPr>
        <w:tabs>
          <w:tab w:val="left" w:pos="2973"/>
        </w:tabs>
        <w:spacing w:before="1" w:line="360" w:lineRule="auto"/>
        <w:ind w:right="738"/>
        <w:rPr>
          <w:sz w:val="28"/>
        </w:rPr>
      </w:pPr>
      <w:r>
        <w:rPr>
          <w:sz w:val="28"/>
        </w:rPr>
        <w:t>Китай.</w:t>
      </w:r>
      <w:r>
        <w:rPr>
          <w:spacing w:val="1"/>
          <w:sz w:val="28"/>
        </w:rPr>
        <w:t xml:space="preserve"> </w:t>
      </w:r>
      <w:r>
        <w:rPr>
          <w:sz w:val="28"/>
        </w:rPr>
        <w:t>Империя</w:t>
      </w:r>
      <w:r>
        <w:rPr>
          <w:spacing w:val="1"/>
          <w:sz w:val="28"/>
        </w:rPr>
        <w:t xml:space="preserve"> </w:t>
      </w:r>
      <w:r>
        <w:rPr>
          <w:sz w:val="28"/>
        </w:rPr>
        <w:t>Цин.</w:t>
      </w:r>
      <w:r>
        <w:rPr>
          <w:spacing w:val="1"/>
          <w:sz w:val="28"/>
        </w:rPr>
        <w:t xml:space="preserve"> </w:t>
      </w:r>
      <w:r>
        <w:rPr>
          <w:sz w:val="28"/>
        </w:rPr>
        <w:t>«Опиумные</w:t>
      </w:r>
      <w:r>
        <w:rPr>
          <w:spacing w:val="1"/>
          <w:sz w:val="28"/>
        </w:rPr>
        <w:t xml:space="preserve"> </w:t>
      </w:r>
      <w:r>
        <w:rPr>
          <w:sz w:val="28"/>
        </w:rPr>
        <w:t>войны».</w:t>
      </w:r>
      <w:r>
        <w:rPr>
          <w:spacing w:val="1"/>
          <w:sz w:val="28"/>
        </w:rPr>
        <w:t xml:space="preserve"> </w:t>
      </w:r>
      <w:r>
        <w:rPr>
          <w:sz w:val="28"/>
        </w:rPr>
        <w:t>Восстание</w:t>
      </w:r>
      <w:r>
        <w:rPr>
          <w:spacing w:val="1"/>
          <w:sz w:val="28"/>
        </w:rPr>
        <w:t xml:space="preserve"> </w:t>
      </w:r>
      <w:r>
        <w:rPr>
          <w:sz w:val="28"/>
        </w:rPr>
        <w:t>тайпинов.</w:t>
      </w:r>
      <w:r>
        <w:rPr>
          <w:spacing w:val="52"/>
          <w:sz w:val="28"/>
        </w:rPr>
        <w:t xml:space="preserve"> </w:t>
      </w:r>
      <w:r>
        <w:rPr>
          <w:sz w:val="28"/>
        </w:rPr>
        <w:t>«Открытие»</w:t>
      </w:r>
      <w:r>
        <w:rPr>
          <w:spacing w:val="57"/>
          <w:sz w:val="28"/>
        </w:rPr>
        <w:t xml:space="preserve"> </w:t>
      </w:r>
      <w:r>
        <w:rPr>
          <w:sz w:val="28"/>
        </w:rPr>
        <w:t>Китая.</w:t>
      </w:r>
      <w:r>
        <w:rPr>
          <w:spacing w:val="56"/>
          <w:sz w:val="28"/>
        </w:rPr>
        <w:t xml:space="preserve"> </w:t>
      </w:r>
      <w:r>
        <w:rPr>
          <w:sz w:val="28"/>
        </w:rPr>
        <w:t>Политика</w:t>
      </w:r>
      <w:r>
        <w:rPr>
          <w:spacing w:val="60"/>
          <w:sz w:val="28"/>
        </w:rPr>
        <w:t xml:space="preserve"> </w:t>
      </w:r>
      <w:r>
        <w:rPr>
          <w:sz w:val="28"/>
        </w:rPr>
        <w:t>«самоусиления».</w:t>
      </w:r>
      <w:r>
        <w:rPr>
          <w:spacing w:val="56"/>
          <w:sz w:val="28"/>
        </w:rPr>
        <w:t xml:space="preserve"> </w:t>
      </w:r>
      <w:r>
        <w:rPr>
          <w:sz w:val="28"/>
        </w:rPr>
        <w:t>Восстание</w:t>
      </w:r>
    </w:p>
    <w:p w:rsidR="00A5196F" w:rsidRDefault="0035780C">
      <w:pPr>
        <w:pStyle w:val="a3"/>
        <w:spacing w:before="2"/>
        <w:ind w:firstLine="0"/>
      </w:pPr>
      <w:r>
        <w:t>«ихэтуаней».</w:t>
      </w:r>
      <w:r>
        <w:rPr>
          <w:spacing w:val="-4"/>
        </w:rPr>
        <w:t xml:space="preserve"> </w:t>
      </w:r>
      <w:r>
        <w:t>Революция</w:t>
      </w:r>
      <w:r>
        <w:rPr>
          <w:spacing w:val="-6"/>
        </w:rPr>
        <w:t xml:space="preserve"> </w:t>
      </w:r>
      <w:r>
        <w:t>1911-1913</w:t>
      </w:r>
      <w:r>
        <w:rPr>
          <w:spacing w:val="-2"/>
        </w:rPr>
        <w:t xml:space="preserve"> </w:t>
      </w:r>
      <w:r>
        <w:t>гг.</w:t>
      </w:r>
      <w:r>
        <w:rPr>
          <w:spacing w:val="-3"/>
        </w:rPr>
        <w:t xml:space="preserve"> </w:t>
      </w:r>
      <w:r>
        <w:t>Сунь</w:t>
      </w:r>
      <w:r>
        <w:rPr>
          <w:spacing w:val="-4"/>
        </w:rPr>
        <w:t xml:space="preserve"> </w:t>
      </w:r>
      <w:r>
        <w:t>Ятсен.</w:t>
      </w:r>
    </w:p>
    <w:p w:rsidR="00A5196F" w:rsidRDefault="0035780C" w:rsidP="0051210D">
      <w:pPr>
        <w:pStyle w:val="a7"/>
        <w:numPr>
          <w:ilvl w:val="4"/>
          <w:numId w:val="64"/>
        </w:numPr>
        <w:tabs>
          <w:tab w:val="left" w:pos="2970"/>
        </w:tabs>
        <w:spacing w:before="160" w:line="360" w:lineRule="auto"/>
        <w:ind w:right="740"/>
        <w:rPr>
          <w:sz w:val="28"/>
        </w:rPr>
      </w:pPr>
      <w:r>
        <w:rPr>
          <w:sz w:val="28"/>
        </w:rPr>
        <w:t>Османская</w:t>
      </w:r>
      <w:r>
        <w:rPr>
          <w:spacing w:val="1"/>
          <w:sz w:val="28"/>
        </w:rPr>
        <w:t xml:space="preserve"> </w:t>
      </w:r>
      <w:r>
        <w:rPr>
          <w:sz w:val="28"/>
        </w:rPr>
        <w:t>империя.</w:t>
      </w:r>
      <w:r>
        <w:rPr>
          <w:spacing w:val="1"/>
          <w:sz w:val="28"/>
        </w:rPr>
        <w:t xml:space="preserve"> </w:t>
      </w:r>
      <w:r>
        <w:rPr>
          <w:sz w:val="28"/>
        </w:rPr>
        <w:t>Традиционные</w:t>
      </w:r>
      <w:r>
        <w:rPr>
          <w:spacing w:val="1"/>
          <w:sz w:val="28"/>
        </w:rPr>
        <w:t xml:space="preserve"> </w:t>
      </w:r>
      <w:r>
        <w:rPr>
          <w:sz w:val="28"/>
        </w:rPr>
        <w:t>устои</w:t>
      </w:r>
      <w:r>
        <w:rPr>
          <w:spacing w:val="1"/>
          <w:sz w:val="28"/>
        </w:rPr>
        <w:t xml:space="preserve"> </w:t>
      </w:r>
      <w:r>
        <w:rPr>
          <w:sz w:val="28"/>
        </w:rPr>
        <w:t>и</w:t>
      </w:r>
      <w:r>
        <w:rPr>
          <w:spacing w:val="1"/>
          <w:sz w:val="28"/>
        </w:rPr>
        <w:t xml:space="preserve"> </w:t>
      </w:r>
      <w:r>
        <w:rPr>
          <w:sz w:val="28"/>
        </w:rPr>
        <w:t>попытки</w:t>
      </w:r>
      <w:r>
        <w:rPr>
          <w:spacing w:val="1"/>
          <w:sz w:val="28"/>
        </w:rPr>
        <w:t xml:space="preserve"> </w:t>
      </w:r>
      <w:r>
        <w:rPr>
          <w:sz w:val="28"/>
        </w:rPr>
        <w:t>проведения</w:t>
      </w:r>
      <w:r>
        <w:rPr>
          <w:spacing w:val="1"/>
          <w:sz w:val="28"/>
        </w:rPr>
        <w:t xml:space="preserve"> </w:t>
      </w:r>
      <w:r>
        <w:rPr>
          <w:sz w:val="28"/>
        </w:rPr>
        <w:t>реформ.</w:t>
      </w:r>
      <w:r>
        <w:rPr>
          <w:spacing w:val="1"/>
          <w:sz w:val="28"/>
        </w:rPr>
        <w:t xml:space="preserve"> </w:t>
      </w:r>
      <w:r>
        <w:rPr>
          <w:sz w:val="28"/>
        </w:rPr>
        <w:t>Политика</w:t>
      </w:r>
      <w:r>
        <w:rPr>
          <w:spacing w:val="1"/>
          <w:sz w:val="28"/>
        </w:rPr>
        <w:t xml:space="preserve"> </w:t>
      </w:r>
      <w:r>
        <w:rPr>
          <w:sz w:val="28"/>
        </w:rPr>
        <w:t>Танзимата.</w:t>
      </w:r>
      <w:r>
        <w:rPr>
          <w:spacing w:val="1"/>
          <w:sz w:val="28"/>
        </w:rPr>
        <w:t xml:space="preserve"> </w:t>
      </w:r>
      <w:r>
        <w:rPr>
          <w:sz w:val="28"/>
        </w:rPr>
        <w:t>Принятие</w:t>
      </w:r>
      <w:r>
        <w:rPr>
          <w:spacing w:val="1"/>
          <w:sz w:val="28"/>
        </w:rPr>
        <w:t xml:space="preserve"> </w:t>
      </w:r>
      <w:r>
        <w:rPr>
          <w:sz w:val="28"/>
        </w:rPr>
        <w:t>конституции.</w:t>
      </w:r>
      <w:r>
        <w:rPr>
          <w:spacing w:val="1"/>
          <w:sz w:val="28"/>
        </w:rPr>
        <w:t xml:space="preserve"> </w:t>
      </w:r>
      <w:r>
        <w:rPr>
          <w:sz w:val="28"/>
        </w:rPr>
        <w:t>Младотурецкая</w:t>
      </w:r>
      <w:r>
        <w:rPr>
          <w:spacing w:val="-1"/>
          <w:sz w:val="28"/>
        </w:rPr>
        <w:t xml:space="preserve"> </w:t>
      </w:r>
      <w:r>
        <w:rPr>
          <w:sz w:val="28"/>
        </w:rPr>
        <w:t>революция 1908-1909</w:t>
      </w:r>
      <w:r>
        <w:rPr>
          <w:spacing w:val="1"/>
          <w:sz w:val="28"/>
        </w:rPr>
        <w:t xml:space="preserve"> </w:t>
      </w:r>
      <w:r>
        <w:rPr>
          <w:sz w:val="28"/>
        </w:rPr>
        <w:t>гг.</w:t>
      </w:r>
    </w:p>
    <w:p w:rsidR="00A5196F" w:rsidRDefault="0035780C" w:rsidP="0051210D">
      <w:pPr>
        <w:pStyle w:val="a7"/>
        <w:numPr>
          <w:ilvl w:val="4"/>
          <w:numId w:val="64"/>
        </w:numPr>
        <w:tabs>
          <w:tab w:val="left" w:pos="2973"/>
        </w:tabs>
        <w:spacing w:line="330" w:lineRule="exact"/>
        <w:ind w:hanging="1264"/>
        <w:rPr>
          <w:sz w:val="28"/>
        </w:rPr>
      </w:pPr>
      <w:r>
        <w:rPr>
          <w:position w:val="1"/>
          <w:sz w:val="28"/>
        </w:rPr>
        <w:t>Революция</w:t>
      </w:r>
      <w:r>
        <w:rPr>
          <w:spacing w:val="-3"/>
          <w:position w:val="1"/>
          <w:sz w:val="28"/>
        </w:rPr>
        <w:t xml:space="preserve"> </w:t>
      </w:r>
      <w:r>
        <w:rPr>
          <w:position w:val="1"/>
          <w:sz w:val="28"/>
        </w:rPr>
        <w:t>1905-1911</w:t>
      </w:r>
      <w:r>
        <w:rPr>
          <w:spacing w:val="-1"/>
          <w:position w:val="1"/>
          <w:sz w:val="28"/>
        </w:rPr>
        <w:t xml:space="preserve"> </w:t>
      </w:r>
      <w:r>
        <w:rPr>
          <w:position w:val="1"/>
          <w:sz w:val="28"/>
        </w:rPr>
        <w:t>г.</w:t>
      </w:r>
      <w:r>
        <w:rPr>
          <w:spacing w:val="-4"/>
          <w:position w:val="1"/>
          <w:sz w:val="28"/>
        </w:rPr>
        <w:t xml:space="preserve"> </w:t>
      </w:r>
      <w:r>
        <w:rPr>
          <w:position w:val="1"/>
          <w:sz w:val="28"/>
        </w:rPr>
        <w:t>в</w:t>
      </w:r>
      <w:r>
        <w:rPr>
          <w:spacing w:val="-3"/>
          <w:position w:val="1"/>
          <w:sz w:val="28"/>
        </w:rPr>
        <w:t xml:space="preserve"> </w:t>
      </w:r>
      <w:r>
        <w:rPr>
          <w:position w:val="1"/>
          <w:sz w:val="28"/>
        </w:rPr>
        <w:t>Иране.</w:t>
      </w:r>
    </w:p>
    <w:p w:rsidR="00A5196F" w:rsidRDefault="0035780C" w:rsidP="0051210D">
      <w:pPr>
        <w:pStyle w:val="a7"/>
        <w:numPr>
          <w:ilvl w:val="4"/>
          <w:numId w:val="64"/>
        </w:numPr>
        <w:tabs>
          <w:tab w:val="left" w:pos="2970"/>
        </w:tabs>
        <w:spacing w:before="66" w:line="360" w:lineRule="auto"/>
        <w:ind w:right="737"/>
        <w:rPr>
          <w:sz w:val="28"/>
        </w:rPr>
      </w:pPr>
      <w:r>
        <w:rPr>
          <w:position w:val="1"/>
          <w:sz w:val="28"/>
        </w:rPr>
        <w:t>Индия.</w:t>
      </w:r>
      <w:r>
        <w:rPr>
          <w:spacing w:val="1"/>
          <w:position w:val="1"/>
          <w:sz w:val="28"/>
        </w:rPr>
        <w:t xml:space="preserve"> </w:t>
      </w:r>
      <w:r>
        <w:rPr>
          <w:position w:val="1"/>
          <w:sz w:val="28"/>
        </w:rPr>
        <w:t>Колониальный</w:t>
      </w:r>
      <w:r>
        <w:rPr>
          <w:spacing w:val="1"/>
          <w:position w:val="1"/>
          <w:sz w:val="28"/>
        </w:rPr>
        <w:t xml:space="preserve"> </w:t>
      </w:r>
      <w:r>
        <w:rPr>
          <w:position w:val="1"/>
          <w:sz w:val="28"/>
        </w:rPr>
        <w:t>режим.</w:t>
      </w:r>
      <w:r>
        <w:rPr>
          <w:spacing w:val="1"/>
          <w:position w:val="1"/>
          <w:sz w:val="28"/>
        </w:rPr>
        <w:t xml:space="preserve"> </w:t>
      </w:r>
      <w:r>
        <w:rPr>
          <w:position w:val="1"/>
          <w:sz w:val="28"/>
        </w:rPr>
        <w:t>Индийское</w:t>
      </w:r>
      <w:r>
        <w:rPr>
          <w:spacing w:val="1"/>
          <w:position w:val="1"/>
          <w:sz w:val="28"/>
        </w:rPr>
        <w:t xml:space="preserve"> </w:t>
      </w:r>
      <w:r>
        <w:rPr>
          <w:position w:val="1"/>
          <w:sz w:val="28"/>
        </w:rPr>
        <w:t>национальное</w:t>
      </w:r>
      <w:r>
        <w:rPr>
          <w:spacing w:val="1"/>
          <w:position w:val="1"/>
          <w:sz w:val="28"/>
        </w:rPr>
        <w:t xml:space="preserve"> </w:t>
      </w:r>
      <w:r>
        <w:rPr>
          <w:sz w:val="28"/>
        </w:rPr>
        <w:t>движение.</w:t>
      </w:r>
      <w:r>
        <w:rPr>
          <w:spacing w:val="1"/>
          <w:sz w:val="28"/>
        </w:rPr>
        <w:t xml:space="preserve"> </w:t>
      </w:r>
      <w:r>
        <w:rPr>
          <w:sz w:val="28"/>
        </w:rPr>
        <w:t>Восстание</w:t>
      </w:r>
      <w:r>
        <w:rPr>
          <w:spacing w:val="1"/>
          <w:sz w:val="28"/>
        </w:rPr>
        <w:t xml:space="preserve"> </w:t>
      </w:r>
      <w:r>
        <w:rPr>
          <w:sz w:val="28"/>
        </w:rPr>
        <w:t>сипаев</w:t>
      </w:r>
      <w:r>
        <w:rPr>
          <w:spacing w:val="1"/>
          <w:sz w:val="28"/>
        </w:rPr>
        <w:t xml:space="preserve"> </w:t>
      </w:r>
      <w:r>
        <w:rPr>
          <w:sz w:val="28"/>
        </w:rPr>
        <w:t>(1857-1859).</w:t>
      </w:r>
      <w:r>
        <w:rPr>
          <w:spacing w:val="1"/>
          <w:sz w:val="28"/>
        </w:rPr>
        <w:t xml:space="preserve"> </w:t>
      </w:r>
      <w:r>
        <w:rPr>
          <w:sz w:val="28"/>
        </w:rPr>
        <w:t>Объявление</w:t>
      </w:r>
      <w:r>
        <w:rPr>
          <w:spacing w:val="1"/>
          <w:sz w:val="28"/>
        </w:rPr>
        <w:t xml:space="preserve"> </w:t>
      </w:r>
      <w:r>
        <w:rPr>
          <w:sz w:val="28"/>
        </w:rPr>
        <w:t>Индии</w:t>
      </w:r>
      <w:r>
        <w:rPr>
          <w:spacing w:val="1"/>
          <w:sz w:val="28"/>
        </w:rPr>
        <w:t xml:space="preserve"> </w:t>
      </w:r>
      <w:r>
        <w:rPr>
          <w:sz w:val="28"/>
        </w:rPr>
        <w:t>владением</w:t>
      </w:r>
      <w:r>
        <w:rPr>
          <w:spacing w:val="-67"/>
          <w:sz w:val="28"/>
        </w:rPr>
        <w:t xml:space="preserve"> </w:t>
      </w:r>
      <w:r>
        <w:rPr>
          <w:sz w:val="28"/>
        </w:rPr>
        <w:t>британской короны. Политическое развитие Индии во второй половине XIX в.</w:t>
      </w:r>
      <w:r>
        <w:rPr>
          <w:spacing w:val="1"/>
          <w:sz w:val="28"/>
        </w:rPr>
        <w:t xml:space="preserve"> </w:t>
      </w:r>
      <w:r>
        <w:rPr>
          <w:sz w:val="28"/>
        </w:rPr>
        <w:t>Создание</w:t>
      </w:r>
      <w:r>
        <w:rPr>
          <w:spacing w:val="-4"/>
          <w:sz w:val="28"/>
        </w:rPr>
        <w:t xml:space="preserve"> </w:t>
      </w:r>
      <w:r>
        <w:rPr>
          <w:sz w:val="28"/>
        </w:rPr>
        <w:t>Индийского национального конгресса.</w:t>
      </w:r>
      <w:r>
        <w:rPr>
          <w:spacing w:val="-2"/>
          <w:sz w:val="28"/>
        </w:rPr>
        <w:t xml:space="preserve"> </w:t>
      </w:r>
      <w:r>
        <w:rPr>
          <w:sz w:val="28"/>
        </w:rPr>
        <w:t>Б.</w:t>
      </w:r>
      <w:r>
        <w:rPr>
          <w:spacing w:val="-2"/>
          <w:sz w:val="28"/>
        </w:rPr>
        <w:t xml:space="preserve"> </w:t>
      </w:r>
      <w:r>
        <w:rPr>
          <w:sz w:val="28"/>
        </w:rPr>
        <w:t>Тилак,</w:t>
      </w:r>
      <w:r>
        <w:rPr>
          <w:spacing w:val="-1"/>
          <w:sz w:val="28"/>
        </w:rPr>
        <w:t xml:space="preserve"> </w:t>
      </w:r>
      <w:r>
        <w:rPr>
          <w:sz w:val="28"/>
        </w:rPr>
        <w:t>М.К.</w:t>
      </w:r>
      <w:r>
        <w:rPr>
          <w:spacing w:val="-3"/>
          <w:sz w:val="28"/>
        </w:rPr>
        <w:t xml:space="preserve"> </w:t>
      </w:r>
      <w:r>
        <w:rPr>
          <w:sz w:val="28"/>
        </w:rPr>
        <w:t>Ганди.</w:t>
      </w:r>
    </w:p>
    <w:p w:rsidR="00A5196F" w:rsidRDefault="0035780C" w:rsidP="0051210D">
      <w:pPr>
        <w:pStyle w:val="a7"/>
        <w:numPr>
          <w:ilvl w:val="3"/>
          <w:numId w:val="108"/>
        </w:numPr>
        <w:tabs>
          <w:tab w:val="left" w:pos="2761"/>
        </w:tabs>
        <w:ind w:hanging="1052"/>
        <w:rPr>
          <w:sz w:val="28"/>
        </w:rPr>
      </w:pPr>
      <w:r>
        <w:rPr>
          <w:sz w:val="28"/>
        </w:rPr>
        <w:t>Народы</w:t>
      </w:r>
      <w:r>
        <w:rPr>
          <w:spacing w:val="-4"/>
          <w:sz w:val="28"/>
        </w:rPr>
        <w:t xml:space="preserve"> </w:t>
      </w:r>
      <w:r>
        <w:rPr>
          <w:sz w:val="28"/>
        </w:rPr>
        <w:t>Африки в</w:t>
      </w:r>
      <w:r>
        <w:rPr>
          <w:spacing w:val="-2"/>
          <w:sz w:val="28"/>
        </w:rPr>
        <w:t xml:space="preserve"> </w:t>
      </w:r>
      <w:r>
        <w:rPr>
          <w:sz w:val="28"/>
        </w:rPr>
        <w:t>ХIХ</w:t>
      </w:r>
      <w:r>
        <w:rPr>
          <w:spacing w:val="-3"/>
          <w:sz w:val="28"/>
        </w:rPr>
        <w:t xml:space="preserve"> </w:t>
      </w:r>
      <w:r>
        <w:rPr>
          <w:sz w:val="28"/>
        </w:rPr>
        <w:t>‒ начале</w:t>
      </w:r>
      <w:r>
        <w:rPr>
          <w:spacing w:val="-4"/>
          <w:sz w:val="28"/>
        </w:rPr>
        <w:t xml:space="preserve"> </w:t>
      </w:r>
      <w:r>
        <w:rPr>
          <w:sz w:val="28"/>
        </w:rPr>
        <w:t>ХХ в.</w:t>
      </w:r>
    </w:p>
    <w:p w:rsidR="00A5196F" w:rsidRDefault="0035780C">
      <w:pPr>
        <w:pStyle w:val="a3"/>
        <w:spacing w:before="161" w:line="360" w:lineRule="auto"/>
        <w:ind w:right="741"/>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lastRenderedPageBreak/>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4"/>
        </w:rPr>
        <w:t xml:space="preserve"> </w:t>
      </w:r>
      <w:r>
        <w:t>колонизаторов.</w:t>
      </w:r>
      <w:r>
        <w:rPr>
          <w:spacing w:val="-1"/>
        </w:rPr>
        <w:t xml:space="preserve"> </w:t>
      </w:r>
      <w:r>
        <w:t>Англо-бурская война.</w:t>
      </w:r>
    </w:p>
    <w:p w:rsidR="00A5196F" w:rsidRDefault="0035780C" w:rsidP="0051210D">
      <w:pPr>
        <w:pStyle w:val="a7"/>
        <w:numPr>
          <w:ilvl w:val="3"/>
          <w:numId w:val="108"/>
        </w:numPr>
        <w:tabs>
          <w:tab w:val="left" w:pos="2761"/>
        </w:tabs>
        <w:spacing w:before="1"/>
        <w:ind w:hanging="1052"/>
        <w:rPr>
          <w:sz w:val="28"/>
        </w:rPr>
      </w:pPr>
      <w:r>
        <w:rPr>
          <w:sz w:val="28"/>
        </w:rPr>
        <w:t>Развитие</w:t>
      </w:r>
      <w:r>
        <w:rPr>
          <w:spacing w:val="-2"/>
          <w:sz w:val="28"/>
        </w:rPr>
        <w:t xml:space="preserve"> </w:t>
      </w:r>
      <w:r>
        <w:rPr>
          <w:sz w:val="28"/>
        </w:rPr>
        <w:t>культуры</w:t>
      </w:r>
      <w:r>
        <w:rPr>
          <w:spacing w:val="-1"/>
          <w:sz w:val="28"/>
        </w:rPr>
        <w:t xml:space="preserve"> </w:t>
      </w:r>
      <w:r>
        <w:rPr>
          <w:sz w:val="28"/>
        </w:rPr>
        <w:t>в</w:t>
      </w:r>
      <w:r>
        <w:rPr>
          <w:spacing w:val="-3"/>
          <w:sz w:val="28"/>
        </w:rPr>
        <w:t xml:space="preserve"> </w:t>
      </w:r>
      <w:r>
        <w:rPr>
          <w:sz w:val="28"/>
        </w:rPr>
        <w:t>XIX</w:t>
      </w:r>
      <w:r>
        <w:rPr>
          <w:spacing w:val="-3"/>
          <w:sz w:val="28"/>
        </w:rPr>
        <w:t xml:space="preserve"> </w:t>
      </w:r>
      <w:r>
        <w:rPr>
          <w:sz w:val="28"/>
        </w:rPr>
        <w:t>‒ начале</w:t>
      </w:r>
      <w:r>
        <w:rPr>
          <w:spacing w:val="-3"/>
          <w:sz w:val="28"/>
        </w:rPr>
        <w:t xml:space="preserve"> </w:t>
      </w:r>
      <w:r>
        <w:rPr>
          <w:sz w:val="28"/>
        </w:rPr>
        <w:t>ХХ в.</w:t>
      </w:r>
    </w:p>
    <w:p w:rsidR="00A5196F" w:rsidRDefault="0035780C">
      <w:pPr>
        <w:pStyle w:val="a3"/>
        <w:spacing w:before="160" w:line="360" w:lineRule="auto"/>
        <w:ind w:right="743"/>
      </w:pPr>
      <w:r>
        <w:t>Научные открытия и технические изобретения</w:t>
      </w:r>
      <w:r>
        <w:rPr>
          <w:spacing w:val="1"/>
        </w:rPr>
        <w:t xml:space="preserve"> </w:t>
      </w:r>
      <w:r>
        <w:t>в XIX ‒ начале ХХ</w:t>
      </w:r>
      <w:r>
        <w:rPr>
          <w:spacing w:val="1"/>
        </w:rPr>
        <w:t xml:space="preserve"> </w:t>
      </w:r>
      <w:r>
        <w:t>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1"/>
        </w:rPr>
        <w:t xml:space="preserve"> </w:t>
      </w:r>
      <w:r>
        <w:t>Развитие</w:t>
      </w:r>
      <w:r>
        <w:rPr>
          <w:spacing w:val="1"/>
        </w:rPr>
        <w:t xml:space="preserve"> </w:t>
      </w:r>
      <w:r>
        <w:t>философии,</w:t>
      </w:r>
      <w:r>
        <w:rPr>
          <w:spacing w:val="-2"/>
        </w:rPr>
        <w:t xml:space="preserve"> </w:t>
      </w:r>
      <w:r>
        <w:t>психологии и социологии.</w:t>
      </w:r>
    </w:p>
    <w:p w:rsidR="00A5196F" w:rsidRDefault="0035780C">
      <w:pPr>
        <w:pStyle w:val="a3"/>
        <w:spacing w:line="360" w:lineRule="auto"/>
        <w:ind w:right="741"/>
      </w:pPr>
      <w:r>
        <w:t>Распространение</w:t>
      </w:r>
      <w:r>
        <w:rPr>
          <w:spacing w:val="1"/>
        </w:rPr>
        <w:t xml:space="preserve"> </w:t>
      </w:r>
      <w:r>
        <w:t>образования.</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изменения</w:t>
      </w:r>
      <w:r>
        <w:rPr>
          <w:spacing w:val="1"/>
        </w:rPr>
        <w:t xml:space="preserve"> </w:t>
      </w:r>
      <w:r>
        <w:t>в</w:t>
      </w:r>
      <w:r>
        <w:rPr>
          <w:spacing w:val="1"/>
        </w:rPr>
        <w:t xml:space="preserve"> </w:t>
      </w:r>
      <w:r>
        <w:t>условиях труда и повседневной жизни людей. Художественная культура XIX ‒</w:t>
      </w:r>
      <w:r>
        <w:rPr>
          <w:spacing w:val="1"/>
        </w:rPr>
        <w:t xml:space="preserve"> </w:t>
      </w:r>
      <w:r>
        <w:t>начала</w:t>
      </w:r>
      <w:r>
        <w:rPr>
          <w:spacing w:val="1"/>
        </w:rPr>
        <w:t xml:space="preserve"> </w:t>
      </w:r>
      <w:r>
        <w:t>ХХ</w:t>
      </w:r>
      <w:r>
        <w:rPr>
          <w:spacing w:val="1"/>
        </w:rPr>
        <w:t xml:space="preserve"> </w:t>
      </w:r>
      <w:r>
        <w:t>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 реализм. Импрессионизм. Модернизм. Смена стилей в архитектуре.</w:t>
      </w:r>
      <w:r>
        <w:rPr>
          <w:spacing w:val="-67"/>
        </w:rPr>
        <w:t xml:space="preserve"> </w:t>
      </w:r>
      <w:r>
        <w:t>Музыкальное</w:t>
      </w:r>
      <w:r>
        <w:rPr>
          <w:spacing w:val="1"/>
        </w:rPr>
        <w:t xml:space="preserve"> </w:t>
      </w:r>
      <w:r>
        <w:t>и</w:t>
      </w:r>
      <w:r>
        <w:rPr>
          <w:spacing w:val="1"/>
        </w:rPr>
        <w:t xml:space="preserve"> </w:t>
      </w:r>
      <w:r>
        <w:t>театральное</w:t>
      </w:r>
      <w:r>
        <w:rPr>
          <w:spacing w:val="1"/>
        </w:rPr>
        <w:t xml:space="preserve"> </w:t>
      </w:r>
      <w:r>
        <w:t>искусство.</w:t>
      </w:r>
      <w:r>
        <w:rPr>
          <w:spacing w:val="1"/>
        </w:rPr>
        <w:t xml:space="preserve"> </w:t>
      </w:r>
      <w:r>
        <w:t>Рождение</w:t>
      </w:r>
      <w:r>
        <w:rPr>
          <w:spacing w:val="1"/>
        </w:rPr>
        <w:t xml:space="preserve"> </w:t>
      </w:r>
      <w:r>
        <w:t>кинематографа.</w:t>
      </w:r>
      <w:r>
        <w:rPr>
          <w:spacing w:val="1"/>
        </w:rPr>
        <w:t xml:space="preserve"> </w:t>
      </w:r>
      <w:r>
        <w:t>Деятели</w:t>
      </w:r>
      <w:r>
        <w:rPr>
          <w:spacing w:val="1"/>
        </w:rPr>
        <w:t xml:space="preserve"> </w:t>
      </w:r>
      <w:r>
        <w:t>культуры: жизнь</w:t>
      </w:r>
      <w:r>
        <w:rPr>
          <w:spacing w:val="-1"/>
        </w:rPr>
        <w:t xml:space="preserve"> </w:t>
      </w:r>
      <w:r>
        <w:t>и творчество.</w:t>
      </w:r>
    </w:p>
    <w:p w:rsidR="00A5196F" w:rsidRDefault="0035780C" w:rsidP="0051210D">
      <w:pPr>
        <w:pStyle w:val="a7"/>
        <w:numPr>
          <w:ilvl w:val="3"/>
          <w:numId w:val="108"/>
        </w:numPr>
        <w:tabs>
          <w:tab w:val="left" w:pos="2903"/>
        </w:tabs>
        <w:spacing w:before="1"/>
        <w:ind w:left="2902" w:hanging="1194"/>
        <w:rPr>
          <w:sz w:val="28"/>
        </w:rPr>
      </w:pPr>
      <w:r>
        <w:rPr>
          <w:sz w:val="28"/>
        </w:rPr>
        <w:t>Международные</w:t>
      </w:r>
      <w:r>
        <w:rPr>
          <w:spacing w:val="-2"/>
          <w:sz w:val="28"/>
        </w:rPr>
        <w:t xml:space="preserve"> </w:t>
      </w:r>
      <w:r>
        <w:rPr>
          <w:sz w:val="28"/>
        </w:rPr>
        <w:t>отношения</w:t>
      </w:r>
      <w:r>
        <w:rPr>
          <w:spacing w:val="-2"/>
          <w:sz w:val="28"/>
        </w:rPr>
        <w:t xml:space="preserve"> </w:t>
      </w:r>
      <w:r>
        <w:rPr>
          <w:sz w:val="28"/>
        </w:rPr>
        <w:t>в</w:t>
      </w:r>
      <w:r>
        <w:rPr>
          <w:spacing w:val="-5"/>
          <w:sz w:val="28"/>
        </w:rPr>
        <w:t xml:space="preserve"> </w:t>
      </w:r>
      <w:r>
        <w:rPr>
          <w:sz w:val="28"/>
        </w:rPr>
        <w:t>XIX</w:t>
      </w:r>
      <w:r>
        <w:rPr>
          <w:spacing w:val="-1"/>
          <w:sz w:val="28"/>
        </w:rPr>
        <w:t xml:space="preserve"> </w:t>
      </w:r>
      <w:r>
        <w:rPr>
          <w:sz w:val="28"/>
        </w:rPr>
        <w:t>‒</w:t>
      </w:r>
      <w:r>
        <w:rPr>
          <w:spacing w:val="-4"/>
          <w:sz w:val="28"/>
        </w:rPr>
        <w:t xml:space="preserve"> </w:t>
      </w:r>
      <w:r>
        <w:rPr>
          <w:sz w:val="28"/>
        </w:rPr>
        <w:t>начале</w:t>
      </w:r>
      <w:r>
        <w:rPr>
          <w:spacing w:val="-5"/>
          <w:sz w:val="28"/>
        </w:rPr>
        <w:t xml:space="preserve"> </w:t>
      </w:r>
      <w:r>
        <w:rPr>
          <w:sz w:val="28"/>
        </w:rPr>
        <w:t>XX</w:t>
      </w:r>
      <w:r>
        <w:rPr>
          <w:spacing w:val="-1"/>
          <w:sz w:val="28"/>
        </w:rPr>
        <w:t xml:space="preserve"> </w:t>
      </w:r>
      <w:r>
        <w:rPr>
          <w:sz w:val="28"/>
        </w:rPr>
        <w:t>в.</w:t>
      </w:r>
    </w:p>
    <w:p w:rsidR="00A5196F" w:rsidRDefault="0035780C">
      <w:pPr>
        <w:pStyle w:val="a3"/>
        <w:spacing w:before="160" w:line="360" w:lineRule="auto"/>
        <w:ind w:right="737"/>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 великих держав и политика союзов в Европе. Восточный вопрос.</w:t>
      </w:r>
      <w:r>
        <w:rPr>
          <w:spacing w:val="1"/>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 мира. Активизация борьбы за передел мира. 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1"/>
        </w:rPr>
        <w:t xml:space="preserve"> </w:t>
      </w:r>
      <w:r>
        <w:t>в</w:t>
      </w:r>
      <w:r>
        <w:rPr>
          <w:spacing w:val="1"/>
        </w:rPr>
        <w:t xml:space="preserve"> </w:t>
      </w:r>
      <w:r>
        <w:t>конце</w:t>
      </w:r>
      <w:r>
        <w:rPr>
          <w:spacing w:val="1"/>
        </w:rPr>
        <w:t xml:space="preserve"> </w:t>
      </w:r>
      <w:r>
        <w:t>XIX</w:t>
      </w:r>
      <w:r>
        <w:rPr>
          <w:spacing w:val="70"/>
        </w:rPr>
        <w:t xml:space="preserve"> </w:t>
      </w:r>
      <w:r>
        <w:t>‒</w:t>
      </w:r>
      <w:r>
        <w:rPr>
          <w:spacing w:val="1"/>
        </w:rPr>
        <w:t xml:space="preserve"> </w:t>
      </w:r>
      <w:r>
        <w:t>начале ХХ в. (испано-американская война, русско-японская война, боснийский</w:t>
      </w:r>
      <w:r>
        <w:rPr>
          <w:spacing w:val="1"/>
        </w:rPr>
        <w:t xml:space="preserve"> </w:t>
      </w:r>
      <w:r>
        <w:t>кризис).</w:t>
      </w:r>
      <w:r>
        <w:rPr>
          <w:spacing w:val="-1"/>
        </w:rPr>
        <w:t xml:space="preserve"> </w:t>
      </w:r>
      <w:r>
        <w:t>Балканские</w:t>
      </w:r>
      <w:r>
        <w:rPr>
          <w:spacing w:val="-2"/>
        </w:rPr>
        <w:t xml:space="preserve"> </w:t>
      </w:r>
      <w:r>
        <w:t>войны.</w:t>
      </w:r>
    </w:p>
    <w:p w:rsidR="00A5196F" w:rsidRDefault="0035780C" w:rsidP="0051210D">
      <w:pPr>
        <w:pStyle w:val="a7"/>
        <w:numPr>
          <w:ilvl w:val="3"/>
          <w:numId w:val="108"/>
        </w:numPr>
        <w:tabs>
          <w:tab w:val="left" w:pos="2901"/>
        </w:tabs>
        <w:spacing w:before="1"/>
        <w:ind w:left="2900" w:hanging="1192"/>
        <w:rPr>
          <w:sz w:val="28"/>
        </w:rPr>
      </w:pPr>
      <w:r>
        <w:rPr>
          <w:sz w:val="28"/>
        </w:rPr>
        <w:t>Обобщение.</w:t>
      </w:r>
      <w:r>
        <w:rPr>
          <w:spacing w:val="-3"/>
          <w:sz w:val="28"/>
        </w:rPr>
        <w:t xml:space="preserve"> </w:t>
      </w:r>
      <w:r>
        <w:rPr>
          <w:sz w:val="28"/>
        </w:rPr>
        <w:t>Историческое</w:t>
      </w:r>
      <w:r>
        <w:rPr>
          <w:spacing w:val="-5"/>
          <w:sz w:val="28"/>
        </w:rPr>
        <w:t xml:space="preserve"> </w:t>
      </w:r>
      <w:r>
        <w:rPr>
          <w:sz w:val="28"/>
        </w:rPr>
        <w:t>и</w:t>
      </w:r>
      <w:r>
        <w:rPr>
          <w:spacing w:val="-2"/>
          <w:sz w:val="28"/>
        </w:rPr>
        <w:t xml:space="preserve"> </w:t>
      </w:r>
      <w:r>
        <w:rPr>
          <w:sz w:val="28"/>
        </w:rPr>
        <w:t>культурное</w:t>
      </w:r>
      <w:r>
        <w:rPr>
          <w:spacing w:val="-5"/>
          <w:sz w:val="28"/>
        </w:rPr>
        <w:t xml:space="preserve"> </w:t>
      </w:r>
      <w:r>
        <w:rPr>
          <w:sz w:val="28"/>
        </w:rPr>
        <w:t>наследие</w:t>
      </w:r>
      <w:r>
        <w:rPr>
          <w:spacing w:val="1"/>
          <w:sz w:val="28"/>
        </w:rPr>
        <w:t xml:space="preserve"> </w:t>
      </w:r>
      <w:r>
        <w:rPr>
          <w:position w:val="1"/>
          <w:sz w:val="28"/>
        </w:rPr>
        <w:t>XIX</w:t>
      </w:r>
      <w:r>
        <w:rPr>
          <w:spacing w:val="-1"/>
          <w:position w:val="1"/>
          <w:sz w:val="28"/>
        </w:rPr>
        <w:t xml:space="preserve"> </w:t>
      </w:r>
      <w:r>
        <w:rPr>
          <w:position w:val="1"/>
          <w:sz w:val="28"/>
        </w:rPr>
        <w:t>в.</w:t>
      </w:r>
    </w:p>
    <w:p w:rsidR="00A5196F" w:rsidRDefault="0035780C" w:rsidP="0051210D">
      <w:pPr>
        <w:pStyle w:val="a7"/>
        <w:numPr>
          <w:ilvl w:val="2"/>
          <w:numId w:val="108"/>
        </w:numPr>
        <w:tabs>
          <w:tab w:val="left" w:pos="2550"/>
        </w:tabs>
        <w:spacing w:before="160"/>
        <w:ind w:left="2549" w:hanging="841"/>
        <w:rPr>
          <w:sz w:val="28"/>
        </w:rPr>
      </w:pPr>
      <w:r>
        <w:rPr>
          <w:sz w:val="28"/>
        </w:rPr>
        <w:t>История</w:t>
      </w:r>
      <w:r>
        <w:rPr>
          <w:spacing w:val="-2"/>
          <w:sz w:val="28"/>
        </w:rPr>
        <w:t xml:space="preserve"> </w:t>
      </w:r>
      <w:r>
        <w:rPr>
          <w:sz w:val="28"/>
        </w:rPr>
        <w:t>России.</w:t>
      </w:r>
      <w:r>
        <w:rPr>
          <w:spacing w:val="-3"/>
          <w:sz w:val="28"/>
        </w:rPr>
        <w:t xml:space="preserve"> </w:t>
      </w:r>
      <w:r>
        <w:rPr>
          <w:sz w:val="28"/>
        </w:rPr>
        <w:t>Российская</w:t>
      </w:r>
      <w:r>
        <w:rPr>
          <w:spacing w:val="-4"/>
          <w:sz w:val="28"/>
        </w:rPr>
        <w:t xml:space="preserve"> </w:t>
      </w:r>
      <w:r>
        <w:rPr>
          <w:sz w:val="28"/>
        </w:rPr>
        <w:t>империя</w:t>
      </w:r>
      <w:r>
        <w:rPr>
          <w:spacing w:val="-1"/>
          <w:sz w:val="28"/>
        </w:rPr>
        <w:t xml:space="preserve"> </w:t>
      </w:r>
      <w:r>
        <w:rPr>
          <w:sz w:val="28"/>
        </w:rPr>
        <w:t>в</w:t>
      </w:r>
      <w:r>
        <w:rPr>
          <w:spacing w:val="-6"/>
          <w:sz w:val="28"/>
        </w:rPr>
        <w:t xml:space="preserve"> </w:t>
      </w:r>
      <w:r>
        <w:rPr>
          <w:sz w:val="28"/>
        </w:rPr>
        <w:t>XIX</w:t>
      </w:r>
      <w:r>
        <w:rPr>
          <w:spacing w:val="-1"/>
          <w:sz w:val="28"/>
        </w:rPr>
        <w:t xml:space="preserve"> </w:t>
      </w:r>
      <w:r>
        <w:rPr>
          <w:sz w:val="28"/>
        </w:rPr>
        <w:t>‒</w:t>
      </w:r>
      <w:r>
        <w:rPr>
          <w:spacing w:val="-1"/>
          <w:sz w:val="28"/>
        </w:rPr>
        <w:t xml:space="preserve"> </w:t>
      </w:r>
      <w:r>
        <w:rPr>
          <w:sz w:val="28"/>
        </w:rPr>
        <w:t>начале</w:t>
      </w:r>
      <w:r>
        <w:rPr>
          <w:spacing w:val="-2"/>
          <w:sz w:val="28"/>
        </w:rPr>
        <w:t xml:space="preserve"> </w:t>
      </w:r>
      <w:r>
        <w:rPr>
          <w:sz w:val="28"/>
        </w:rPr>
        <w:t>XX</w:t>
      </w:r>
      <w:r>
        <w:rPr>
          <w:spacing w:val="-1"/>
          <w:sz w:val="28"/>
        </w:rPr>
        <w:t xml:space="preserve"> </w:t>
      </w:r>
      <w:r>
        <w:rPr>
          <w:sz w:val="28"/>
        </w:rPr>
        <w:t>в.</w:t>
      </w:r>
    </w:p>
    <w:p w:rsidR="00A5196F" w:rsidRDefault="0035780C" w:rsidP="0051210D">
      <w:pPr>
        <w:pStyle w:val="a7"/>
        <w:numPr>
          <w:ilvl w:val="3"/>
          <w:numId w:val="108"/>
        </w:numPr>
        <w:tabs>
          <w:tab w:val="left" w:pos="2761"/>
        </w:tabs>
        <w:spacing w:before="163"/>
        <w:ind w:hanging="1052"/>
        <w:jc w:val="center"/>
        <w:rPr>
          <w:sz w:val="28"/>
        </w:rPr>
      </w:pPr>
      <w:r>
        <w:rPr>
          <w:sz w:val="28"/>
        </w:rPr>
        <w:t>Введение.</w:t>
      </w:r>
    </w:p>
    <w:p w:rsidR="00A5196F" w:rsidRDefault="0035780C" w:rsidP="0051210D">
      <w:pPr>
        <w:pStyle w:val="a7"/>
        <w:numPr>
          <w:ilvl w:val="3"/>
          <w:numId w:val="108"/>
        </w:numPr>
        <w:tabs>
          <w:tab w:val="left" w:pos="2761"/>
        </w:tabs>
        <w:spacing w:before="160"/>
        <w:ind w:hanging="1052"/>
        <w:jc w:val="center"/>
        <w:rPr>
          <w:sz w:val="28"/>
        </w:rPr>
      </w:pPr>
      <w:r>
        <w:rPr>
          <w:sz w:val="28"/>
        </w:rPr>
        <w:t>Александровская</w:t>
      </w:r>
      <w:r>
        <w:rPr>
          <w:spacing w:val="-6"/>
          <w:sz w:val="28"/>
        </w:rPr>
        <w:t xml:space="preserve"> </w:t>
      </w:r>
      <w:r>
        <w:rPr>
          <w:sz w:val="28"/>
        </w:rPr>
        <w:t>эпоха:</w:t>
      </w:r>
      <w:r>
        <w:rPr>
          <w:spacing w:val="-5"/>
          <w:sz w:val="28"/>
        </w:rPr>
        <w:t xml:space="preserve"> </w:t>
      </w:r>
      <w:r>
        <w:rPr>
          <w:sz w:val="28"/>
        </w:rPr>
        <w:t>государственный</w:t>
      </w:r>
      <w:r>
        <w:rPr>
          <w:spacing w:val="-6"/>
          <w:sz w:val="28"/>
        </w:rPr>
        <w:t xml:space="preserve"> </w:t>
      </w:r>
      <w:r>
        <w:rPr>
          <w:sz w:val="28"/>
        </w:rPr>
        <w:t>либерализм.</w:t>
      </w:r>
    </w:p>
    <w:p w:rsidR="00A5196F" w:rsidRDefault="0035780C">
      <w:pPr>
        <w:pStyle w:val="a3"/>
        <w:spacing w:before="66" w:line="360" w:lineRule="auto"/>
        <w:ind w:right="742"/>
      </w:pPr>
      <w:r>
        <w:t>Проекты</w:t>
      </w:r>
      <w:r>
        <w:rPr>
          <w:spacing w:val="1"/>
        </w:rPr>
        <w:t xml:space="preserve"> </w:t>
      </w:r>
      <w:r>
        <w:t>либеральных</w:t>
      </w:r>
      <w:r>
        <w:rPr>
          <w:spacing w:val="1"/>
        </w:rPr>
        <w:t xml:space="preserve"> </w:t>
      </w:r>
      <w:r>
        <w:t>реформ</w:t>
      </w:r>
      <w:r>
        <w:rPr>
          <w:spacing w:val="1"/>
        </w:rPr>
        <w:t xml:space="preserve"> </w:t>
      </w:r>
      <w:r>
        <w:t>Александра</w:t>
      </w:r>
      <w:r>
        <w:rPr>
          <w:spacing w:val="1"/>
        </w:rPr>
        <w:t xml:space="preserve"> </w:t>
      </w:r>
      <w:r>
        <w:t>I.</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факторы. Негласный комитет. Реформы государственного управления. М.М.</w:t>
      </w:r>
      <w:r>
        <w:rPr>
          <w:spacing w:val="1"/>
        </w:rPr>
        <w:t xml:space="preserve"> </w:t>
      </w:r>
      <w:r>
        <w:t>Сперанский.</w:t>
      </w:r>
    </w:p>
    <w:p w:rsidR="00A5196F" w:rsidRDefault="0035780C">
      <w:pPr>
        <w:pStyle w:val="a3"/>
        <w:spacing w:line="360" w:lineRule="auto"/>
        <w:ind w:right="733"/>
      </w:pPr>
      <w:r>
        <w:t>Внешняя</w:t>
      </w:r>
      <w:r>
        <w:rPr>
          <w:spacing w:val="1"/>
        </w:rPr>
        <w:t xml:space="preserve"> </w:t>
      </w:r>
      <w:r>
        <w:t>политика</w:t>
      </w:r>
      <w:r>
        <w:rPr>
          <w:spacing w:val="1"/>
        </w:rPr>
        <w:t xml:space="preserve"> </w:t>
      </w:r>
      <w:r>
        <w:t>России.</w:t>
      </w:r>
      <w:r>
        <w:rPr>
          <w:spacing w:val="1"/>
        </w:rPr>
        <w:t xml:space="preserve"> </w:t>
      </w:r>
      <w:r>
        <w:t>Война</w:t>
      </w:r>
      <w:r>
        <w:rPr>
          <w:spacing w:val="1"/>
        </w:rPr>
        <w:t xml:space="preserve"> </w:t>
      </w:r>
      <w:r>
        <w:t>России</w:t>
      </w:r>
      <w:r>
        <w:rPr>
          <w:spacing w:val="1"/>
        </w:rPr>
        <w:t xml:space="preserve"> </w:t>
      </w:r>
      <w:r>
        <w:t>с</w:t>
      </w:r>
      <w:r>
        <w:rPr>
          <w:spacing w:val="1"/>
        </w:rPr>
        <w:t xml:space="preserve"> </w:t>
      </w:r>
      <w:r>
        <w:t>Францией</w:t>
      </w:r>
      <w:r>
        <w:rPr>
          <w:spacing w:val="1"/>
        </w:rPr>
        <w:t xml:space="preserve"> </w:t>
      </w:r>
      <w:r>
        <w:t>1805-</w:t>
      </w:r>
      <w:r>
        <w:rPr>
          <w:position w:val="1"/>
        </w:rPr>
        <w:t>1807</w:t>
      </w:r>
      <w:r>
        <w:rPr>
          <w:spacing w:val="1"/>
          <w:position w:val="1"/>
        </w:rPr>
        <w:t xml:space="preserve"> </w:t>
      </w:r>
      <w:r>
        <w:rPr>
          <w:position w:val="1"/>
        </w:rPr>
        <w:t>гг.</w:t>
      </w:r>
      <w:r>
        <w:rPr>
          <w:spacing w:val="1"/>
          <w:position w:val="1"/>
        </w:rPr>
        <w:t xml:space="preserve"> </w:t>
      </w:r>
      <w:r>
        <w:t>Тильзитский</w:t>
      </w:r>
      <w:r>
        <w:rPr>
          <w:spacing w:val="1"/>
        </w:rPr>
        <w:t xml:space="preserve"> </w:t>
      </w:r>
      <w:r>
        <w:t>мир.</w:t>
      </w:r>
      <w:r>
        <w:rPr>
          <w:spacing w:val="1"/>
        </w:rPr>
        <w:t xml:space="preserve"> </w:t>
      </w:r>
      <w:r>
        <w:t>Война</w:t>
      </w:r>
      <w:r>
        <w:rPr>
          <w:spacing w:val="1"/>
        </w:rPr>
        <w:t xml:space="preserve"> </w:t>
      </w:r>
      <w:r>
        <w:t>со</w:t>
      </w:r>
      <w:r>
        <w:rPr>
          <w:spacing w:val="1"/>
        </w:rPr>
        <w:t xml:space="preserve"> </w:t>
      </w:r>
      <w:r>
        <w:t>Швецией</w:t>
      </w:r>
      <w:r>
        <w:rPr>
          <w:spacing w:val="1"/>
        </w:rPr>
        <w:t xml:space="preserve"> </w:t>
      </w:r>
      <w:r>
        <w:t>1808-1809</w:t>
      </w:r>
      <w:r>
        <w:rPr>
          <w:spacing w:val="1"/>
        </w:rPr>
        <w:t xml:space="preserve"> </w:t>
      </w:r>
      <w:r>
        <w:t>г.</w:t>
      </w:r>
      <w:r>
        <w:rPr>
          <w:spacing w:val="1"/>
        </w:rPr>
        <w:t xml:space="preserve"> </w:t>
      </w:r>
      <w:r>
        <w:t>и</w:t>
      </w:r>
      <w:r>
        <w:rPr>
          <w:spacing w:val="71"/>
        </w:rPr>
        <w:t xml:space="preserve"> </w:t>
      </w:r>
      <w:r>
        <w:t>присоединение</w:t>
      </w:r>
      <w:r>
        <w:rPr>
          <w:spacing w:val="1"/>
        </w:rPr>
        <w:t xml:space="preserve"> </w:t>
      </w:r>
      <w:r>
        <w:t>Финляндии. Война с Турцией и Бухарестский мир 1812 г. Отечественная война</w:t>
      </w:r>
      <w:r>
        <w:rPr>
          <w:spacing w:val="1"/>
        </w:rPr>
        <w:t xml:space="preserve"> </w:t>
      </w:r>
      <w:r>
        <w:t>1812 г. ‒ важнейшее событие российской и мировой истории XIX в. 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w:t>
      </w:r>
      <w:r>
        <w:rPr>
          <w:spacing w:val="1"/>
        </w:rPr>
        <w:t xml:space="preserve"> </w:t>
      </w:r>
      <w:r>
        <w:t>союз.</w:t>
      </w:r>
      <w:r>
        <w:rPr>
          <w:spacing w:val="1"/>
        </w:rPr>
        <w:t xml:space="preserve"> </w:t>
      </w:r>
      <w:r>
        <w:t>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2"/>
        </w:rPr>
        <w:t xml:space="preserve"> </w:t>
      </w:r>
      <w:r>
        <w:t>политике</w:t>
      </w:r>
      <w:r>
        <w:rPr>
          <w:spacing w:val="-2"/>
        </w:rPr>
        <w:t xml:space="preserve"> </w:t>
      </w:r>
      <w:r>
        <w:t>после</w:t>
      </w:r>
      <w:r>
        <w:rPr>
          <w:spacing w:val="-3"/>
        </w:rPr>
        <w:t xml:space="preserve"> </w:t>
      </w:r>
      <w:r>
        <w:t>победы</w:t>
      </w:r>
      <w:r>
        <w:rPr>
          <w:spacing w:val="-2"/>
        </w:rPr>
        <w:t xml:space="preserve"> </w:t>
      </w:r>
      <w:r>
        <w:t>над</w:t>
      </w:r>
      <w:r>
        <w:rPr>
          <w:spacing w:val="-3"/>
        </w:rPr>
        <w:t xml:space="preserve"> </w:t>
      </w:r>
      <w:r>
        <w:t>Наполеоном</w:t>
      </w:r>
      <w:r>
        <w:rPr>
          <w:spacing w:val="-1"/>
        </w:rPr>
        <w:t xml:space="preserve"> </w:t>
      </w:r>
      <w:r>
        <w:t>и</w:t>
      </w:r>
      <w:r>
        <w:rPr>
          <w:spacing w:val="-2"/>
        </w:rPr>
        <w:t xml:space="preserve"> </w:t>
      </w:r>
      <w:r>
        <w:t>Венского конгресса.</w:t>
      </w:r>
    </w:p>
    <w:p w:rsidR="00A5196F" w:rsidRDefault="0035780C">
      <w:pPr>
        <w:pStyle w:val="a3"/>
        <w:ind w:left="1709" w:firstLine="0"/>
      </w:pPr>
      <w:r>
        <w:lastRenderedPageBreak/>
        <w:t>Либеральные</w:t>
      </w:r>
      <w:r>
        <w:rPr>
          <w:spacing w:val="53"/>
        </w:rPr>
        <w:t xml:space="preserve"> </w:t>
      </w:r>
      <w:r>
        <w:t>и</w:t>
      </w:r>
      <w:r>
        <w:rPr>
          <w:spacing w:val="122"/>
        </w:rPr>
        <w:t xml:space="preserve"> </w:t>
      </w:r>
      <w:r>
        <w:t>охранительные</w:t>
      </w:r>
      <w:r>
        <w:rPr>
          <w:spacing w:val="125"/>
        </w:rPr>
        <w:t xml:space="preserve"> </w:t>
      </w:r>
      <w:r>
        <w:t>тенденции</w:t>
      </w:r>
      <w:r>
        <w:rPr>
          <w:spacing w:val="123"/>
        </w:rPr>
        <w:t xml:space="preserve"> </w:t>
      </w:r>
      <w:r>
        <w:t>во</w:t>
      </w:r>
      <w:r>
        <w:rPr>
          <w:spacing w:val="125"/>
        </w:rPr>
        <w:t xml:space="preserve"> </w:t>
      </w:r>
      <w:r>
        <w:t>внутренней</w:t>
      </w:r>
      <w:r>
        <w:rPr>
          <w:spacing w:val="123"/>
        </w:rPr>
        <w:t xml:space="preserve"> </w:t>
      </w:r>
      <w:r>
        <w:t>политике.</w:t>
      </w:r>
    </w:p>
    <w:p w:rsidR="00A5196F" w:rsidRDefault="0035780C">
      <w:pPr>
        <w:pStyle w:val="a3"/>
        <w:spacing w:before="161"/>
        <w:ind w:firstLine="0"/>
        <w:jc w:val="left"/>
      </w:pPr>
      <w:r>
        <w:t>Польская</w:t>
      </w:r>
      <w:r>
        <w:rPr>
          <w:spacing w:val="-3"/>
        </w:rPr>
        <w:t xml:space="preserve"> </w:t>
      </w:r>
      <w:r>
        <w:t>конституция</w:t>
      </w:r>
      <w:r>
        <w:rPr>
          <w:spacing w:val="-2"/>
        </w:rPr>
        <w:t xml:space="preserve"> </w:t>
      </w:r>
      <w:r>
        <w:t>1815</w:t>
      </w:r>
      <w:r>
        <w:rPr>
          <w:spacing w:val="-2"/>
        </w:rPr>
        <w:t xml:space="preserve"> </w:t>
      </w:r>
      <w:r>
        <w:t>г.</w:t>
      </w:r>
      <w:r>
        <w:rPr>
          <w:spacing w:val="-3"/>
        </w:rPr>
        <w:t xml:space="preserve"> </w:t>
      </w:r>
      <w:r>
        <w:t>Военные</w:t>
      </w:r>
      <w:r>
        <w:rPr>
          <w:spacing w:val="-6"/>
        </w:rPr>
        <w:t xml:space="preserve"> </w:t>
      </w:r>
      <w:r>
        <w:t>поселения.</w:t>
      </w:r>
    </w:p>
    <w:p w:rsidR="00A5196F" w:rsidRDefault="0035780C">
      <w:pPr>
        <w:pStyle w:val="a3"/>
        <w:spacing w:before="161"/>
        <w:ind w:left="1709" w:firstLine="0"/>
        <w:jc w:val="left"/>
      </w:pPr>
      <w:r>
        <w:t>Дворянская</w:t>
      </w:r>
      <w:r>
        <w:rPr>
          <w:spacing w:val="-4"/>
        </w:rPr>
        <w:t xml:space="preserve"> </w:t>
      </w:r>
      <w:r>
        <w:t>оппозиция</w:t>
      </w:r>
      <w:r>
        <w:rPr>
          <w:spacing w:val="-4"/>
        </w:rPr>
        <w:t xml:space="preserve"> </w:t>
      </w:r>
      <w:r>
        <w:t>самодержавию.</w:t>
      </w:r>
      <w:r>
        <w:rPr>
          <w:spacing w:val="-5"/>
        </w:rPr>
        <w:t xml:space="preserve"> </w:t>
      </w:r>
      <w:r>
        <w:t>Тайные</w:t>
      </w:r>
      <w:r>
        <w:rPr>
          <w:spacing w:val="-6"/>
        </w:rPr>
        <w:t xml:space="preserve"> </w:t>
      </w:r>
      <w:r>
        <w:t>организации:</w:t>
      </w:r>
    </w:p>
    <w:p w:rsidR="00A5196F" w:rsidRDefault="0035780C">
      <w:pPr>
        <w:pStyle w:val="a3"/>
        <w:spacing w:before="160"/>
        <w:ind w:left="1709" w:firstLine="0"/>
        <w:jc w:val="left"/>
      </w:pPr>
      <w:r>
        <w:t>Союз</w:t>
      </w:r>
      <w:r>
        <w:rPr>
          <w:spacing w:val="38"/>
        </w:rPr>
        <w:t xml:space="preserve"> </w:t>
      </w:r>
      <w:r>
        <w:t>спасения,</w:t>
      </w:r>
      <w:r>
        <w:rPr>
          <w:spacing w:val="107"/>
        </w:rPr>
        <w:t xml:space="preserve"> </w:t>
      </w:r>
      <w:r>
        <w:t>Союз</w:t>
      </w:r>
      <w:r>
        <w:rPr>
          <w:spacing w:val="107"/>
        </w:rPr>
        <w:t xml:space="preserve"> </w:t>
      </w:r>
      <w:r>
        <w:t>благоденствия,</w:t>
      </w:r>
      <w:r>
        <w:rPr>
          <w:spacing w:val="107"/>
        </w:rPr>
        <w:t xml:space="preserve"> </w:t>
      </w:r>
      <w:r>
        <w:t>Северное</w:t>
      </w:r>
      <w:r>
        <w:rPr>
          <w:spacing w:val="105"/>
        </w:rPr>
        <w:t xml:space="preserve"> </w:t>
      </w:r>
      <w:r>
        <w:t>и</w:t>
      </w:r>
      <w:r>
        <w:rPr>
          <w:spacing w:val="108"/>
        </w:rPr>
        <w:t xml:space="preserve"> </w:t>
      </w:r>
      <w:r>
        <w:t>Южное</w:t>
      </w:r>
      <w:r>
        <w:rPr>
          <w:spacing w:val="105"/>
        </w:rPr>
        <w:t xml:space="preserve"> </w:t>
      </w:r>
      <w:r>
        <w:t>общества.</w:t>
      </w:r>
    </w:p>
    <w:p w:rsidR="00A5196F" w:rsidRDefault="0035780C">
      <w:pPr>
        <w:pStyle w:val="a3"/>
        <w:spacing w:before="163"/>
        <w:ind w:firstLine="0"/>
      </w:pPr>
      <w:r>
        <w:t>Восстание</w:t>
      </w:r>
      <w:r>
        <w:rPr>
          <w:spacing w:val="-3"/>
        </w:rPr>
        <w:t xml:space="preserve"> </w:t>
      </w:r>
      <w:r>
        <w:t>декабристов</w:t>
      </w:r>
      <w:r>
        <w:rPr>
          <w:spacing w:val="-4"/>
        </w:rPr>
        <w:t xml:space="preserve"> </w:t>
      </w:r>
      <w:r>
        <w:t>14</w:t>
      </w:r>
      <w:r>
        <w:rPr>
          <w:spacing w:val="-1"/>
        </w:rPr>
        <w:t xml:space="preserve"> </w:t>
      </w:r>
      <w:r>
        <w:t>декабря</w:t>
      </w:r>
      <w:r>
        <w:rPr>
          <w:spacing w:val="-3"/>
        </w:rPr>
        <w:t xml:space="preserve"> </w:t>
      </w:r>
      <w:r>
        <w:t>1825</w:t>
      </w:r>
      <w:r>
        <w:rPr>
          <w:spacing w:val="-5"/>
        </w:rPr>
        <w:t xml:space="preserve"> </w:t>
      </w:r>
      <w:r>
        <w:t>г.</w:t>
      </w:r>
    </w:p>
    <w:p w:rsidR="00A5196F" w:rsidRDefault="0035780C" w:rsidP="0051210D">
      <w:pPr>
        <w:pStyle w:val="a7"/>
        <w:numPr>
          <w:ilvl w:val="3"/>
          <w:numId w:val="108"/>
        </w:numPr>
        <w:tabs>
          <w:tab w:val="left" w:pos="2761"/>
        </w:tabs>
        <w:spacing w:before="160" w:line="360" w:lineRule="auto"/>
        <w:ind w:left="1709" w:right="743" w:firstLine="0"/>
        <w:rPr>
          <w:sz w:val="28"/>
        </w:rPr>
      </w:pPr>
      <w:r>
        <w:rPr>
          <w:sz w:val="28"/>
        </w:rPr>
        <w:t xml:space="preserve">Николаевское самодержавие: </w:t>
      </w:r>
      <w:r>
        <w:rPr>
          <w:position w:val="1"/>
          <w:sz w:val="28"/>
        </w:rPr>
        <w:t>государственный консерватизм.</w:t>
      </w:r>
      <w:r>
        <w:rPr>
          <w:spacing w:val="1"/>
          <w:position w:val="1"/>
          <w:sz w:val="28"/>
        </w:rPr>
        <w:t xml:space="preserve"> </w:t>
      </w:r>
      <w:r>
        <w:rPr>
          <w:sz w:val="28"/>
        </w:rPr>
        <w:t>Реформаторские</w:t>
      </w:r>
      <w:r>
        <w:rPr>
          <w:spacing w:val="13"/>
          <w:sz w:val="28"/>
        </w:rPr>
        <w:t xml:space="preserve"> </w:t>
      </w:r>
      <w:r>
        <w:rPr>
          <w:sz w:val="28"/>
        </w:rPr>
        <w:t>и</w:t>
      </w:r>
      <w:r>
        <w:rPr>
          <w:spacing w:val="14"/>
          <w:sz w:val="28"/>
        </w:rPr>
        <w:t xml:space="preserve"> </w:t>
      </w:r>
      <w:r>
        <w:rPr>
          <w:sz w:val="28"/>
        </w:rPr>
        <w:t>консервативные</w:t>
      </w:r>
      <w:r>
        <w:rPr>
          <w:spacing w:val="13"/>
          <w:sz w:val="28"/>
        </w:rPr>
        <w:t xml:space="preserve"> </w:t>
      </w:r>
      <w:r>
        <w:rPr>
          <w:sz w:val="28"/>
        </w:rPr>
        <w:t>тенденции</w:t>
      </w:r>
      <w:r>
        <w:rPr>
          <w:spacing w:val="14"/>
          <w:sz w:val="28"/>
        </w:rPr>
        <w:t xml:space="preserve"> </w:t>
      </w:r>
      <w:r>
        <w:rPr>
          <w:sz w:val="28"/>
        </w:rPr>
        <w:t>в</w:t>
      </w:r>
      <w:r>
        <w:rPr>
          <w:spacing w:val="13"/>
          <w:sz w:val="28"/>
        </w:rPr>
        <w:t xml:space="preserve"> </w:t>
      </w:r>
      <w:r>
        <w:rPr>
          <w:sz w:val="28"/>
        </w:rPr>
        <w:t>политике</w:t>
      </w:r>
      <w:r>
        <w:rPr>
          <w:spacing w:val="13"/>
          <w:sz w:val="28"/>
        </w:rPr>
        <w:t xml:space="preserve"> </w:t>
      </w:r>
      <w:r>
        <w:rPr>
          <w:sz w:val="28"/>
        </w:rPr>
        <w:t>Николая</w:t>
      </w:r>
      <w:r>
        <w:rPr>
          <w:spacing w:val="14"/>
          <w:sz w:val="28"/>
        </w:rPr>
        <w:t xml:space="preserve"> </w:t>
      </w:r>
      <w:r>
        <w:rPr>
          <w:sz w:val="28"/>
        </w:rPr>
        <w:t>I.</w:t>
      </w:r>
    </w:p>
    <w:p w:rsidR="00A5196F" w:rsidRDefault="0035780C">
      <w:pPr>
        <w:pStyle w:val="a3"/>
        <w:spacing w:before="1" w:line="360" w:lineRule="auto"/>
        <w:ind w:right="737"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67"/>
        </w:rPr>
        <w:t xml:space="preserve"> </w:t>
      </w:r>
      <w:r>
        <w:t>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1"/>
        </w:rPr>
        <w:t xml:space="preserve"> </w:t>
      </w:r>
      <w:r>
        <w:t>политическая</w:t>
      </w:r>
      <w:r>
        <w:rPr>
          <w:spacing w:val="1"/>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1"/>
        </w:rPr>
        <w:t xml:space="preserve"> </w:t>
      </w:r>
      <w:r>
        <w:t>образовании.</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
        </w:rPr>
        <w:t xml:space="preserve"> </w:t>
      </w:r>
      <w:r>
        <w:t>крестьян</w:t>
      </w:r>
      <w:r>
        <w:rPr>
          <w:spacing w:val="1"/>
        </w:rPr>
        <w:t xml:space="preserve"> </w:t>
      </w:r>
      <w:r>
        <w:t>П.Д.</w:t>
      </w:r>
      <w:r>
        <w:rPr>
          <w:spacing w:val="1"/>
        </w:rPr>
        <w:t xml:space="preserve"> </w:t>
      </w:r>
      <w:r>
        <w:t>Киселёва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67"/>
        </w:rPr>
        <w:t xml:space="preserve"> </w:t>
      </w:r>
      <w:r>
        <w:t>профессиональной</w:t>
      </w:r>
      <w:r>
        <w:rPr>
          <w:spacing w:val="-4"/>
        </w:rPr>
        <w:t xml:space="preserve"> </w:t>
      </w:r>
      <w:r>
        <w:t>бюрократии.</w:t>
      </w:r>
    </w:p>
    <w:p w:rsidR="00A5196F" w:rsidRDefault="0035780C">
      <w:pPr>
        <w:pStyle w:val="a3"/>
        <w:spacing w:line="360" w:lineRule="auto"/>
        <w:ind w:right="738"/>
      </w:pPr>
      <w:r>
        <w:t>Расширение империи: русско-иранская и русско-турецкая войны. Россия</w:t>
      </w:r>
      <w:r>
        <w:rPr>
          <w:spacing w:val="1"/>
        </w:rPr>
        <w:t xml:space="preserve"> </w:t>
      </w:r>
      <w:r>
        <w:t>и Западная Европа: особенности взаимного восприятия. «Священный союз».</w:t>
      </w:r>
      <w:r>
        <w:rPr>
          <w:spacing w:val="1"/>
        </w:rPr>
        <w:t xml:space="preserve"> </w:t>
      </w:r>
      <w:r>
        <w:t>Россия и революции в Европе. Восточный вопрос. Распад Венской системы.</w:t>
      </w:r>
      <w:r>
        <w:rPr>
          <w:spacing w:val="1"/>
        </w:rPr>
        <w:t xml:space="preserve"> </w:t>
      </w:r>
      <w:r>
        <w:t>Крымская</w:t>
      </w:r>
      <w:r>
        <w:rPr>
          <w:spacing w:val="-2"/>
        </w:rPr>
        <w:t xml:space="preserve"> </w:t>
      </w:r>
      <w:r>
        <w:t>война.</w:t>
      </w:r>
      <w:r>
        <w:rPr>
          <w:spacing w:val="-5"/>
        </w:rPr>
        <w:t xml:space="preserve"> </w:t>
      </w:r>
      <w:r>
        <w:t>Героическая</w:t>
      </w:r>
      <w:r>
        <w:rPr>
          <w:spacing w:val="-3"/>
        </w:rPr>
        <w:t xml:space="preserve"> </w:t>
      </w:r>
      <w:r>
        <w:t>оборона</w:t>
      </w:r>
      <w:r>
        <w:rPr>
          <w:spacing w:val="-4"/>
        </w:rPr>
        <w:t xml:space="preserve"> </w:t>
      </w:r>
      <w:r>
        <w:t>Севастополя.</w:t>
      </w:r>
      <w:r>
        <w:rPr>
          <w:spacing w:val="-1"/>
        </w:rPr>
        <w:t xml:space="preserve"> </w:t>
      </w:r>
      <w:r>
        <w:t>Парижский</w:t>
      </w:r>
      <w:r>
        <w:rPr>
          <w:spacing w:val="-2"/>
        </w:rPr>
        <w:t xml:space="preserve"> </w:t>
      </w:r>
      <w:r>
        <w:t>мир</w:t>
      </w:r>
      <w:r>
        <w:rPr>
          <w:spacing w:val="-4"/>
        </w:rPr>
        <w:t xml:space="preserve"> </w:t>
      </w:r>
      <w:r>
        <w:t>1856 г.</w:t>
      </w:r>
    </w:p>
    <w:p w:rsidR="00A5196F" w:rsidRDefault="0035780C">
      <w:pPr>
        <w:pStyle w:val="a3"/>
        <w:spacing w:line="360" w:lineRule="auto"/>
        <w:ind w:right="740"/>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w:t>
      </w:r>
      <w:r>
        <w:rPr>
          <w:spacing w:val="1"/>
        </w:rPr>
        <w:t xml:space="preserve"> </w:t>
      </w:r>
      <w:r>
        <w:t>хозяйство.</w:t>
      </w:r>
      <w:r>
        <w:rPr>
          <w:spacing w:val="-67"/>
        </w:rPr>
        <w:t xml:space="preserve"> </w:t>
      </w:r>
      <w:r>
        <w:t>Помещик</w:t>
      </w:r>
      <w:r>
        <w:rPr>
          <w:spacing w:val="1"/>
        </w:rPr>
        <w:t xml:space="preserve"> </w:t>
      </w:r>
      <w:r>
        <w:t>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Начало</w:t>
      </w:r>
      <w:r>
        <w:rPr>
          <w:spacing w:val="1"/>
        </w:rPr>
        <w:t xml:space="preserve"> </w:t>
      </w:r>
      <w:r>
        <w:t>железнодорожного</w:t>
      </w:r>
      <w:r>
        <w:rPr>
          <w:spacing w:val="1"/>
        </w:rPr>
        <w:t xml:space="preserve"> </w:t>
      </w:r>
      <w:r>
        <w:t>строительства.</w:t>
      </w:r>
      <w:r>
        <w:rPr>
          <w:spacing w:val="57"/>
        </w:rPr>
        <w:t xml:space="preserve"> </w:t>
      </w:r>
      <w:r>
        <w:t>Москва</w:t>
      </w:r>
      <w:r>
        <w:rPr>
          <w:spacing w:val="59"/>
        </w:rPr>
        <w:t xml:space="preserve"> </w:t>
      </w:r>
      <w:r>
        <w:t>и</w:t>
      </w:r>
      <w:r>
        <w:rPr>
          <w:spacing w:val="56"/>
        </w:rPr>
        <w:t xml:space="preserve"> </w:t>
      </w:r>
      <w:r>
        <w:t>Петербург:</w:t>
      </w:r>
      <w:r>
        <w:rPr>
          <w:spacing w:val="59"/>
        </w:rPr>
        <w:t xml:space="preserve"> </w:t>
      </w:r>
      <w:r>
        <w:t>спор</w:t>
      </w:r>
      <w:r>
        <w:rPr>
          <w:spacing w:val="59"/>
        </w:rPr>
        <w:t xml:space="preserve"> </w:t>
      </w:r>
      <w:r>
        <w:t>двух</w:t>
      </w:r>
      <w:r>
        <w:rPr>
          <w:spacing w:val="59"/>
        </w:rPr>
        <w:t xml:space="preserve"> </w:t>
      </w:r>
      <w:r>
        <w:t>столиц.</w:t>
      </w:r>
      <w:r>
        <w:rPr>
          <w:spacing w:val="58"/>
        </w:rPr>
        <w:t xml:space="preserve"> </w:t>
      </w:r>
      <w:r>
        <w:t>Города</w:t>
      </w:r>
      <w:r>
        <w:rPr>
          <w:spacing w:val="59"/>
        </w:rPr>
        <w:t xml:space="preserve"> </w:t>
      </w:r>
      <w:r>
        <w:t>как</w:t>
      </w:r>
    </w:p>
    <w:p w:rsidR="00A5196F" w:rsidRDefault="0035780C">
      <w:pPr>
        <w:pStyle w:val="a3"/>
        <w:spacing w:before="66" w:line="360" w:lineRule="auto"/>
        <w:ind w:right="738" w:firstLine="0"/>
      </w:pP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w:t>
      </w:r>
      <w:r>
        <w:rPr>
          <w:spacing w:val="1"/>
        </w:rPr>
        <w:t xml:space="preserve"> </w:t>
      </w:r>
      <w:r>
        <w:t>самоуправление.</w:t>
      </w:r>
    </w:p>
    <w:p w:rsidR="00A5196F" w:rsidRDefault="0035780C">
      <w:pPr>
        <w:pStyle w:val="a3"/>
        <w:spacing w:line="360" w:lineRule="auto"/>
        <w:ind w:right="736"/>
      </w:pPr>
      <w:r>
        <w:t>Общественная</w:t>
      </w:r>
      <w:r>
        <w:rPr>
          <w:spacing w:val="1"/>
        </w:rPr>
        <w:t xml:space="preserve"> </w:t>
      </w:r>
      <w:r>
        <w:t>жизнь</w:t>
      </w:r>
      <w:r>
        <w:rPr>
          <w:spacing w:val="1"/>
        </w:rPr>
        <w:t xml:space="preserve"> </w:t>
      </w:r>
      <w:r>
        <w:t>в</w:t>
      </w:r>
      <w:r>
        <w:rPr>
          <w:spacing w:val="1"/>
        </w:rPr>
        <w:t xml:space="preserve"> </w:t>
      </w:r>
      <w:r>
        <w:t>1830-1850-е</w:t>
      </w:r>
      <w:r>
        <w:rPr>
          <w:spacing w:val="1"/>
        </w:rPr>
        <w:t xml:space="preserve"> </w:t>
      </w:r>
      <w:r>
        <w:t>гг.</w:t>
      </w:r>
      <w:r>
        <w:rPr>
          <w:spacing w:val="1"/>
        </w:rPr>
        <w:t xml:space="preserve"> </w:t>
      </w:r>
      <w:r>
        <w:t>Роль</w:t>
      </w:r>
      <w:r>
        <w:rPr>
          <w:spacing w:val="1"/>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w:t>
      </w:r>
      <w:r>
        <w:rPr>
          <w:spacing w:val="1"/>
        </w:rPr>
        <w:t xml:space="preserve"> </w:t>
      </w:r>
      <w:r>
        <w:t>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w:t>
      </w:r>
      <w:r>
        <w:rPr>
          <w:spacing w:val="1"/>
        </w:rPr>
        <w:t xml:space="preserve"> </w:t>
      </w:r>
      <w:r>
        <w:t>и</w:t>
      </w:r>
      <w:r>
        <w:rPr>
          <w:spacing w:val="1"/>
        </w:rPr>
        <w:t xml:space="preserve"> </w:t>
      </w:r>
      <w:r>
        <w:t>французского</w:t>
      </w:r>
      <w:r>
        <w:rPr>
          <w:spacing w:val="1"/>
        </w:rPr>
        <w:t xml:space="preserve"> </w:t>
      </w:r>
      <w:r>
        <w:t>социализма</w:t>
      </w:r>
      <w:r>
        <w:rPr>
          <w:spacing w:val="1"/>
        </w:rPr>
        <w:t xml:space="preserve"> </w:t>
      </w:r>
      <w:r>
        <w:t>на</w:t>
      </w:r>
      <w:r>
        <w:rPr>
          <w:spacing w:val="1"/>
        </w:rPr>
        <w:t xml:space="preserve"> </w:t>
      </w:r>
      <w:r>
        <w:t>русскую</w:t>
      </w:r>
      <w:r>
        <w:rPr>
          <w:spacing w:val="1"/>
        </w:rPr>
        <w:t xml:space="preserve"> </w:t>
      </w:r>
      <w:r>
        <w:t>общественную</w:t>
      </w:r>
      <w:r>
        <w:rPr>
          <w:spacing w:val="1"/>
        </w:rPr>
        <w:t xml:space="preserve"> </w:t>
      </w:r>
      <w:r>
        <w:t>мысль.</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как</w:t>
      </w:r>
      <w:r>
        <w:rPr>
          <w:spacing w:val="1"/>
        </w:rPr>
        <w:t xml:space="preserve"> </w:t>
      </w:r>
      <w:r>
        <w:t>центральный</w:t>
      </w:r>
      <w:r>
        <w:rPr>
          <w:spacing w:val="-1"/>
        </w:rPr>
        <w:t xml:space="preserve"> </w:t>
      </w:r>
      <w:r>
        <w:t>пункт</w:t>
      </w:r>
      <w:r>
        <w:rPr>
          <w:spacing w:val="-3"/>
        </w:rPr>
        <w:t xml:space="preserve"> </w:t>
      </w:r>
      <w:r>
        <w:t>общественных</w:t>
      </w:r>
      <w:r>
        <w:rPr>
          <w:spacing w:val="-3"/>
        </w:rPr>
        <w:t xml:space="preserve"> </w:t>
      </w:r>
      <w:r>
        <w:t>дебатов.</w:t>
      </w:r>
    </w:p>
    <w:p w:rsidR="00A5196F" w:rsidRDefault="0035780C" w:rsidP="0051210D">
      <w:pPr>
        <w:pStyle w:val="a7"/>
        <w:numPr>
          <w:ilvl w:val="3"/>
          <w:numId w:val="108"/>
        </w:numPr>
        <w:tabs>
          <w:tab w:val="left" w:pos="2761"/>
        </w:tabs>
        <w:spacing w:line="360" w:lineRule="auto"/>
        <w:ind w:left="1709" w:right="744" w:firstLine="0"/>
        <w:rPr>
          <w:sz w:val="28"/>
        </w:rPr>
      </w:pPr>
      <w:r>
        <w:rPr>
          <w:sz w:val="28"/>
        </w:rPr>
        <w:t>Культурное пространство империи в первой половине XIX в.</w:t>
      </w:r>
      <w:r>
        <w:rPr>
          <w:spacing w:val="1"/>
          <w:sz w:val="28"/>
        </w:rPr>
        <w:t xml:space="preserve"> </w:t>
      </w:r>
      <w:r>
        <w:rPr>
          <w:sz w:val="28"/>
        </w:rPr>
        <w:t>Национальные</w:t>
      </w:r>
      <w:r>
        <w:rPr>
          <w:spacing w:val="53"/>
          <w:sz w:val="28"/>
        </w:rPr>
        <w:t xml:space="preserve"> </w:t>
      </w:r>
      <w:r>
        <w:rPr>
          <w:sz w:val="28"/>
        </w:rPr>
        <w:t>корни</w:t>
      </w:r>
      <w:r>
        <w:rPr>
          <w:spacing w:val="53"/>
          <w:sz w:val="28"/>
        </w:rPr>
        <w:t xml:space="preserve"> </w:t>
      </w:r>
      <w:r>
        <w:rPr>
          <w:sz w:val="28"/>
        </w:rPr>
        <w:t>отечественной</w:t>
      </w:r>
      <w:r>
        <w:rPr>
          <w:spacing w:val="53"/>
          <w:sz w:val="28"/>
        </w:rPr>
        <w:t xml:space="preserve"> </w:t>
      </w:r>
      <w:r>
        <w:rPr>
          <w:sz w:val="28"/>
        </w:rPr>
        <w:t>культуры</w:t>
      </w:r>
      <w:r>
        <w:rPr>
          <w:spacing w:val="53"/>
          <w:sz w:val="28"/>
        </w:rPr>
        <w:t xml:space="preserve"> </w:t>
      </w:r>
      <w:r>
        <w:rPr>
          <w:sz w:val="28"/>
        </w:rPr>
        <w:t>и</w:t>
      </w:r>
      <w:r>
        <w:rPr>
          <w:spacing w:val="56"/>
          <w:sz w:val="28"/>
        </w:rPr>
        <w:t xml:space="preserve"> </w:t>
      </w:r>
      <w:r>
        <w:rPr>
          <w:sz w:val="28"/>
        </w:rPr>
        <w:t>западные</w:t>
      </w:r>
      <w:r>
        <w:rPr>
          <w:spacing w:val="55"/>
          <w:sz w:val="28"/>
        </w:rPr>
        <w:t xml:space="preserve"> </w:t>
      </w:r>
      <w:r>
        <w:rPr>
          <w:sz w:val="28"/>
        </w:rPr>
        <w:t>влияния.</w:t>
      </w:r>
    </w:p>
    <w:p w:rsidR="00A5196F" w:rsidRDefault="0035780C">
      <w:pPr>
        <w:pStyle w:val="a3"/>
        <w:spacing w:line="360" w:lineRule="auto"/>
        <w:ind w:right="738" w:firstLine="0"/>
      </w:pPr>
      <w:r>
        <w:lastRenderedPageBreak/>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 культуре: романтизм, классицизм, реализм. Ампир как 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 русской</w:t>
      </w:r>
      <w:r>
        <w:rPr>
          <w:spacing w:val="1"/>
        </w:rPr>
        <w:t xml:space="preserve"> </w:t>
      </w:r>
      <w:r>
        <w:t>музыкальной школы. Театр, живопись, 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7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усадьбе.</w:t>
      </w:r>
      <w:r>
        <w:rPr>
          <w:spacing w:val="1"/>
        </w:rPr>
        <w:t xml:space="preserve"> </w:t>
      </w:r>
      <w:r>
        <w:t>Российская</w:t>
      </w:r>
      <w:r>
        <w:rPr>
          <w:spacing w:val="1"/>
        </w:rPr>
        <w:t xml:space="preserve"> </w:t>
      </w:r>
      <w:r>
        <w:t>культура</w:t>
      </w:r>
      <w:r>
        <w:rPr>
          <w:spacing w:val="1"/>
        </w:rPr>
        <w:t xml:space="preserve"> </w:t>
      </w:r>
      <w:r>
        <w:t>как</w:t>
      </w:r>
      <w:r>
        <w:rPr>
          <w:spacing w:val="1"/>
        </w:rPr>
        <w:t xml:space="preserve"> </w:t>
      </w:r>
      <w:r>
        <w:t>часть</w:t>
      </w:r>
      <w:r>
        <w:rPr>
          <w:spacing w:val="1"/>
        </w:rPr>
        <w:t xml:space="preserve"> </w:t>
      </w:r>
      <w:r>
        <w:t>европейской</w:t>
      </w:r>
      <w:r>
        <w:rPr>
          <w:spacing w:val="-1"/>
        </w:rPr>
        <w:t xml:space="preserve"> </w:t>
      </w:r>
      <w:r>
        <w:t>культуры.</w:t>
      </w:r>
    </w:p>
    <w:p w:rsidR="00A5196F" w:rsidRDefault="0035780C" w:rsidP="0051210D">
      <w:pPr>
        <w:pStyle w:val="a7"/>
        <w:numPr>
          <w:ilvl w:val="3"/>
          <w:numId w:val="108"/>
        </w:numPr>
        <w:tabs>
          <w:tab w:val="left" w:pos="2761"/>
        </w:tabs>
        <w:ind w:hanging="1052"/>
        <w:jc w:val="center"/>
        <w:rPr>
          <w:sz w:val="28"/>
        </w:rPr>
      </w:pPr>
      <w:r>
        <w:rPr>
          <w:sz w:val="28"/>
        </w:rPr>
        <w:t>Народы</w:t>
      </w:r>
      <w:r>
        <w:rPr>
          <w:spacing w:val="-3"/>
          <w:sz w:val="28"/>
        </w:rPr>
        <w:t xml:space="preserve"> </w:t>
      </w:r>
      <w:r>
        <w:rPr>
          <w:sz w:val="28"/>
        </w:rPr>
        <w:t>России</w:t>
      </w:r>
      <w:r>
        <w:rPr>
          <w:spacing w:val="-3"/>
          <w:sz w:val="28"/>
        </w:rPr>
        <w:t xml:space="preserve"> </w:t>
      </w:r>
      <w:r>
        <w:rPr>
          <w:sz w:val="28"/>
        </w:rPr>
        <w:t>в</w:t>
      </w:r>
      <w:r>
        <w:rPr>
          <w:spacing w:val="-3"/>
          <w:sz w:val="28"/>
        </w:rPr>
        <w:t xml:space="preserve"> </w:t>
      </w:r>
      <w:r>
        <w:rPr>
          <w:sz w:val="28"/>
        </w:rPr>
        <w:t>первой</w:t>
      </w:r>
      <w:r>
        <w:rPr>
          <w:spacing w:val="-3"/>
          <w:sz w:val="28"/>
        </w:rPr>
        <w:t xml:space="preserve"> </w:t>
      </w:r>
      <w:r>
        <w:rPr>
          <w:sz w:val="28"/>
        </w:rPr>
        <w:t>половине</w:t>
      </w:r>
      <w:r>
        <w:rPr>
          <w:spacing w:val="-5"/>
          <w:sz w:val="28"/>
        </w:rPr>
        <w:t xml:space="preserve"> </w:t>
      </w:r>
      <w:r>
        <w:rPr>
          <w:sz w:val="28"/>
        </w:rPr>
        <w:t>XIX</w:t>
      </w:r>
      <w:r>
        <w:rPr>
          <w:spacing w:val="-2"/>
          <w:sz w:val="28"/>
        </w:rPr>
        <w:t xml:space="preserve"> </w:t>
      </w:r>
      <w:r>
        <w:rPr>
          <w:sz w:val="28"/>
        </w:rPr>
        <w:t>в.</w:t>
      </w:r>
    </w:p>
    <w:p w:rsidR="00A5196F" w:rsidRDefault="0035780C">
      <w:pPr>
        <w:pStyle w:val="a3"/>
        <w:spacing w:before="161" w:line="360" w:lineRule="auto"/>
        <w:ind w:right="738"/>
      </w:pPr>
      <w:r>
        <w:t>Многообразие</w:t>
      </w:r>
      <w:r>
        <w:rPr>
          <w:spacing w:val="1"/>
        </w:rPr>
        <w:t xml:space="preserve"> </w:t>
      </w:r>
      <w:r>
        <w:t>культур</w:t>
      </w:r>
      <w:r>
        <w:rPr>
          <w:spacing w:val="1"/>
        </w:rPr>
        <w:t xml:space="preserve"> </w:t>
      </w:r>
      <w:r>
        <w:t>и</w:t>
      </w:r>
      <w:r>
        <w:rPr>
          <w:spacing w:val="1"/>
        </w:rPr>
        <w:t xml:space="preserve"> </w:t>
      </w:r>
      <w:r>
        <w:t>религий</w:t>
      </w:r>
      <w:r>
        <w:rPr>
          <w:spacing w:val="1"/>
        </w:rPr>
        <w:t xml:space="preserve"> </w:t>
      </w:r>
      <w:r>
        <w:t>Российской</w:t>
      </w:r>
      <w:r>
        <w:rPr>
          <w:spacing w:val="1"/>
        </w:rPr>
        <w:t xml:space="preserve"> </w:t>
      </w:r>
      <w:r>
        <w:t>империи.</w:t>
      </w:r>
      <w:r>
        <w:rPr>
          <w:spacing w:val="1"/>
        </w:rPr>
        <w:t xml:space="preserve"> </w:t>
      </w:r>
      <w:r>
        <w:t>Православная</w:t>
      </w:r>
      <w:r>
        <w:rPr>
          <w:spacing w:val="1"/>
        </w:rPr>
        <w:t xml:space="preserve"> </w:t>
      </w:r>
      <w:r>
        <w:t>церковь и основные конфессии (католичество, протестантство, ислам, иудаизм,</w:t>
      </w:r>
      <w:r>
        <w:rPr>
          <w:spacing w:val="-67"/>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Царство</w:t>
      </w:r>
      <w:r>
        <w:rPr>
          <w:spacing w:val="1"/>
        </w:rPr>
        <w:t xml:space="preserve"> </w:t>
      </w:r>
      <w:r>
        <w:t>Польское.</w:t>
      </w:r>
      <w:r>
        <w:rPr>
          <w:spacing w:val="1"/>
        </w:rPr>
        <w:t xml:space="preserve"> </w:t>
      </w:r>
      <w:r>
        <w:t>Польское</w:t>
      </w:r>
      <w:r>
        <w:rPr>
          <w:spacing w:val="1"/>
        </w:rPr>
        <w:t xml:space="preserve"> </w:t>
      </w:r>
      <w:r>
        <w:t>восстание</w:t>
      </w:r>
      <w:r>
        <w:rPr>
          <w:spacing w:val="1"/>
        </w:rPr>
        <w:t xml:space="preserve"> </w:t>
      </w:r>
      <w:r>
        <w:t>1830-1831</w:t>
      </w:r>
      <w:r>
        <w:rPr>
          <w:spacing w:val="1"/>
        </w:rPr>
        <w:t xml:space="preserve"> </w:t>
      </w:r>
      <w:r>
        <w:t>гг.</w:t>
      </w:r>
      <w:r>
        <w:rPr>
          <w:spacing w:val="1"/>
        </w:rPr>
        <w:t xml:space="preserve"> </w:t>
      </w:r>
      <w:r>
        <w:t>Присоединение</w:t>
      </w:r>
      <w:r>
        <w:rPr>
          <w:spacing w:val="1"/>
        </w:rPr>
        <w:t xml:space="preserve"> </w:t>
      </w:r>
      <w:r>
        <w:t>Грузии</w:t>
      </w:r>
      <w:r>
        <w:rPr>
          <w:spacing w:val="1"/>
        </w:rPr>
        <w:t xml:space="preserve"> </w:t>
      </w:r>
      <w:r>
        <w:t>и</w:t>
      </w:r>
      <w:r>
        <w:rPr>
          <w:spacing w:val="1"/>
        </w:rPr>
        <w:t xml:space="preserve"> </w:t>
      </w:r>
      <w:r>
        <w:t>Закавказья.</w:t>
      </w:r>
      <w:r>
        <w:rPr>
          <w:spacing w:val="-67"/>
        </w:rPr>
        <w:t xml:space="preserve"> </w:t>
      </w:r>
      <w:r>
        <w:t>Кавказская</w:t>
      </w:r>
      <w:r>
        <w:rPr>
          <w:spacing w:val="-1"/>
        </w:rPr>
        <w:t xml:space="preserve"> </w:t>
      </w:r>
      <w:r>
        <w:t>война.</w:t>
      </w:r>
      <w:r>
        <w:rPr>
          <w:spacing w:val="-1"/>
        </w:rPr>
        <w:t xml:space="preserve"> </w:t>
      </w:r>
      <w:r>
        <w:t>Движение</w:t>
      </w:r>
      <w:r>
        <w:rPr>
          <w:spacing w:val="-3"/>
        </w:rPr>
        <w:t xml:space="preserve"> </w:t>
      </w:r>
      <w:r>
        <w:t>Шамиля.</w:t>
      </w:r>
    </w:p>
    <w:p w:rsidR="00A5196F" w:rsidRDefault="0035780C" w:rsidP="0051210D">
      <w:pPr>
        <w:pStyle w:val="a7"/>
        <w:numPr>
          <w:ilvl w:val="3"/>
          <w:numId w:val="108"/>
        </w:numPr>
        <w:tabs>
          <w:tab w:val="left" w:pos="2761"/>
        </w:tabs>
        <w:spacing w:before="2"/>
        <w:ind w:hanging="1052"/>
        <w:jc w:val="center"/>
        <w:rPr>
          <w:sz w:val="28"/>
        </w:rPr>
      </w:pPr>
      <w:r>
        <w:rPr>
          <w:sz w:val="28"/>
        </w:rPr>
        <w:t>Социальная</w:t>
      </w:r>
      <w:r>
        <w:rPr>
          <w:spacing w:val="-3"/>
          <w:sz w:val="28"/>
        </w:rPr>
        <w:t xml:space="preserve"> </w:t>
      </w:r>
      <w:r>
        <w:rPr>
          <w:sz w:val="28"/>
        </w:rPr>
        <w:t>и</w:t>
      </w:r>
      <w:r>
        <w:rPr>
          <w:spacing w:val="-3"/>
          <w:sz w:val="28"/>
        </w:rPr>
        <w:t xml:space="preserve"> </w:t>
      </w:r>
      <w:r>
        <w:rPr>
          <w:sz w:val="28"/>
        </w:rPr>
        <w:t>правовая</w:t>
      </w:r>
      <w:r>
        <w:rPr>
          <w:spacing w:val="-3"/>
          <w:sz w:val="28"/>
        </w:rPr>
        <w:t xml:space="preserve"> </w:t>
      </w:r>
      <w:r>
        <w:rPr>
          <w:sz w:val="28"/>
        </w:rPr>
        <w:t>модернизация</w:t>
      </w:r>
      <w:r>
        <w:rPr>
          <w:spacing w:val="-2"/>
          <w:sz w:val="28"/>
        </w:rPr>
        <w:t xml:space="preserve"> </w:t>
      </w:r>
      <w:r>
        <w:rPr>
          <w:sz w:val="28"/>
        </w:rPr>
        <w:t>страны</w:t>
      </w:r>
      <w:r>
        <w:rPr>
          <w:spacing w:val="-6"/>
          <w:sz w:val="28"/>
        </w:rPr>
        <w:t xml:space="preserve"> </w:t>
      </w:r>
      <w:r>
        <w:rPr>
          <w:sz w:val="28"/>
        </w:rPr>
        <w:t>при</w:t>
      </w:r>
      <w:r>
        <w:rPr>
          <w:spacing w:val="-5"/>
          <w:sz w:val="28"/>
        </w:rPr>
        <w:t xml:space="preserve"> </w:t>
      </w:r>
      <w:r>
        <w:rPr>
          <w:sz w:val="28"/>
        </w:rPr>
        <w:t>Александре</w:t>
      </w:r>
      <w:r>
        <w:rPr>
          <w:spacing w:val="-3"/>
          <w:sz w:val="28"/>
        </w:rPr>
        <w:t xml:space="preserve"> </w:t>
      </w:r>
      <w:r>
        <w:rPr>
          <w:sz w:val="28"/>
        </w:rPr>
        <w:t>II.</w:t>
      </w:r>
    </w:p>
    <w:p w:rsidR="00A5196F" w:rsidRDefault="0035780C">
      <w:pPr>
        <w:pStyle w:val="a3"/>
        <w:spacing w:before="160" w:line="360" w:lineRule="auto"/>
        <w:ind w:right="737"/>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w:t>
      </w:r>
      <w:r>
        <w:rPr>
          <w:spacing w:val="1"/>
        </w:rPr>
        <w:t xml:space="preserve"> </w:t>
      </w:r>
      <w:r>
        <w:t>правовому</w:t>
      </w:r>
      <w:r>
        <w:rPr>
          <w:spacing w:val="1"/>
        </w:rPr>
        <w:t xml:space="preserve"> </w:t>
      </w:r>
      <w:r>
        <w:t>государству</w:t>
      </w:r>
      <w:r>
        <w:rPr>
          <w:spacing w:val="1"/>
        </w:rPr>
        <w:t xml:space="preserve"> </w:t>
      </w:r>
      <w:r>
        <w:t>и</w:t>
      </w:r>
      <w:r>
        <w:rPr>
          <w:spacing w:val="1"/>
        </w:rPr>
        <w:t xml:space="preserve"> </w:t>
      </w:r>
      <w:r>
        <w:t>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48"/>
        </w:rPr>
        <w:t xml:space="preserve"> </w:t>
      </w:r>
      <w:r>
        <w:t>самоуправления.</w:t>
      </w:r>
      <w:r>
        <w:rPr>
          <w:spacing w:val="47"/>
        </w:rPr>
        <w:t xml:space="preserve"> </w:t>
      </w:r>
      <w:r>
        <w:t>Судебная</w:t>
      </w:r>
      <w:r>
        <w:rPr>
          <w:spacing w:val="48"/>
        </w:rPr>
        <w:t xml:space="preserve"> </w:t>
      </w:r>
      <w:r>
        <w:t>реформа</w:t>
      </w:r>
      <w:r>
        <w:rPr>
          <w:spacing w:val="47"/>
        </w:rPr>
        <w:t xml:space="preserve"> </w:t>
      </w:r>
      <w:r>
        <w:t>и</w:t>
      </w:r>
      <w:r>
        <w:rPr>
          <w:spacing w:val="45"/>
        </w:rPr>
        <w:t xml:space="preserve"> </w:t>
      </w:r>
      <w:r>
        <w:t>развитие</w:t>
      </w:r>
      <w:r>
        <w:rPr>
          <w:spacing w:val="46"/>
        </w:rPr>
        <w:t xml:space="preserve"> </w:t>
      </w:r>
      <w:r>
        <w:t>правового</w:t>
      </w:r>
    </w:p>
    <w:p w:rsidR="00A5196F" w:rsidRDefault="0035780C">
      <w:pPr>
        <w:pStyle w:val="a3"/>
        <w:spacing w:before="66" w:line="360" w:lineRule="auto"/>
        <w:ind w:right="741" w:firstLine="0"/>
      </w:pPr>
      <w:r>
        <w:t>сознания. Военные реформы. Утверждение начал всесословности в правовом</w:t>
      </w:r>
      <w:r>
        <w:rPr>
          <w:spacing w:val="1"/>
        </w:rPr>
        <w:t xml:space="preserve"> </w:t>
      </w:r>
      <w:r>
        <w:t>строе</w:t>
      </w:r>
      <w:r>
        <w:rPr>
          <w:spacing w:val="-1"/>
        </w:rPr>
        <w:t xml:space="preserve"> </w:t>
      </w:r>
      <w:r>
        <w:t>страны.</w:t>
      </w:r>
      <w:r>
        <w:rPr>
          <w:spacing w:val="-1"/>
        </w:rPr>
        <w:t xml:space="preserve"> </w:t>
      </w:r>
      <w:r>
        <w:t>Конституционный вопрос.</w:t>
      </w:r>
    </w:p>
    <w:p w:rsidR="00A5196F" w:rsidRDefault="0035780C">
      <w:pPr>
        <w:pStyle w:val="a3"/>
        <w:spacing w:line="360" w:lineRule="auto"/>
        <w:ind w:right="734"/>
      </w:pPr>
      <w:r>
        <w:t>Многовекторность внешней политики империи. Завершение Кавказской</w:t>
      </w:r>
      <w:r>
        <w:rPr>
          <w:spacing w:val="1"/>
        </w:rPr>
        <w:t xml:space="preserve"> </w:t>
      </w:r>
      <w:r>
        <w:t>войны.</w:t>
      </w:r>
      <w:r>
        <w:rPr>
          <w:spacing w:val="1"/>
        </w:rPr>
        <w:t xml:space="preserve"> </w:t>
      </w:r>
      <w:r>
        <w:t>Присоединение</w:t>
      </w:r>
      <w:r>
        <w:rPr>
          <w:spacing w:val="1"/>
        </w:rPr>
        <w:t xml:space="preserve"> </w:t>
      </w:r>
      <w:r>
        <w:t>Средней</w:t>
      </w:r>
      <w:r>
        <w:rPr>
          <w:spacing w:val="1"/>
        </w:rPr>
        <w:t xml:space="preserve"> </w:t>
      </w:r>
      <w:r>
        <w:t>Азии.</w:t>
      </w:r>
      <w:r>
        <w:rPr>
          <w:spacing w:val="1"/>
        </w:rPr>
        <w:t xml:space="preserve"> </w:t>
      </w:r>
      <w:r>
        <w:t>Россия</w:t>
      </w:r>
      <w:r>
        <w:rPr>
          <w:spacing w:val="1"/>
        </w:rPr>
        <w:t xml:space="preserve"> </w:t>
      </w:r>
      <w:r>
        <w:t>и</w:t>
      </w:r>
      <w:r>
        <w:rPr>
          <w:spacing w:val="1"/>
        </w:rPr>
        <w:t xml:space="preserve"> </w:t>
      </w:r>
      <w:r>
        <w:t>Балканы.</w:t>
      </w:r>
      <w:r>
        <w:rPr>
          <w:spacing w:val="1"/>
        </w:rPr>
        <w:t xml:space="preserve"> </w:t>
      </w:r>
      <w:r>
        <w:t>Русско-турецкая</w:t>
      </w:r>
      <w:r>
        <w:rPr>
          <w:spacing w:val="1"/>
        </w:rPr>
        <w:t xml:space="preserve"> </w:t>
      </w:r>
      <w:r>
        <w:t>война</w:t>
      </w:r>
      <w:r>
        <w:rPr>
          <w:spacing w:val="-1"/>
        </w:rPr>
        <w:t xml:space="preserve"> </w:t>
      </w:r>
      <w:r>
        <w:t>1877-1878</w:t>
      </w:r>
      <w:r>
        <w:rPr>
          <w:spacing w:val="1"/>
        </w:rPr>
        <w:t xml:space="preserve"> </w:t>
      </w:r>
      <w:r>
        <w:t>гг.</w:t>
      </w:r>
      <w:r>
        <w:rPr>
          <w:spacing w:val="-5"/>
        </w:rPr>
        <w:t xml:space="preserve"> </w:t>
      </w:r>
      <w:r>
        <w:t>Россия</w:t>
      </w:r>
      <w:r>
        <w:rPr>
          <w:spacing w:val="-1"/>
        </w:rPr>
        <w:t xml:space="preserve"> </w:t>
      </w:r>
      <w:r>
        <w:t>на Дальнем Востоке.</w:t>
      </w:r>
    </w:p>
    <w:p w:rsidR="00A5196F" w:rsidRDefault="0035780C">
      <w:pPr>
        <w:pStyle w:val="a3"/>
        <w:ind w:left="1709" w:firstLine="0"/>
      </w:pPr>
      <w:r>
        <w:t>24.7.2.7.</w:t>
      </w:r>
      <w:r>
        <w:rPr>
          <w:spacing w:val="-4"/>
        </w:rPr>
        <w:t xml:space="preserve"> </w:t>
      </w:r>
      <w:r>
        <w:t>Россия</w:t>
      </w:r>
      <w:r>
        <w:rPr>
          <w:spacing w:val="-2"/>
        </w:rPr>
        <w:t xml:space="preserve"> </w:t>
      </w:r>
      <w:r>
        <w:t>в</w:t>
      </w:r>
      <w:r>
        <w:rPr>
          <w:spacing w:val="-4"/>
        </w:rPr>
        <w:t xml:space="preserve"> </w:t>
      </w:r>
      <w:r>
        <w:t>1880-1890-х</w:t>
      </w:r>
      <w:r>
        <w:rPr>
          <w:spacing w:val="-1"/>
        </w:rPr>
        <w:t xml:space="preserve"> </w:t>
      </w:r>
      <w:r>
        <w:t>гг.</w:t>
      </w:r>
    </w:p>
    <w:p w:rsidR="00A5196F" w:rsidRDefault="0035780C">
      <w:pPr>
        <w:pStyle w:val="a3"/>
        <w:spacing w:before="161" w:line="360" w:lineRule="auto"/>
        <w:ind w:right="740"/>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 России. Государственный национализм. Реформы и 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 Местное самоуправление и самодержавие. 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67"/>
        </w:rPr>
        <w:t xml:space="preserve"> </w:t>
      </w:r>
      <w:r>
        <w:lastRenderedPageBreak/>
        <w:t>экономику. Форсированное развитие промышленности. Финансовая политика.</w:t>
      </w:r>
      <w:r>
        <w:rPr>
          <w:spacing w:val="1"/>
        </w:rPr>
        <w:t xml:space="preserve"> </w:t>
      </w:r>
      <w:r>
        <w:t>Консервация</w:t>
      </w:r>
      <w:r>
        <w:rPr>
          <w:spacing w:val="-1"/>
        </w:rPr>
        <w:t xml:space="preserve"> </w:t>
      </w:r>
      <w:r>
        <w:t>аграрных</w:t>
      </w:r>
      <w:r>
        <w:rPr>
          <w:spacing w:val="-3"/>
        </w:rPr>
        <w:t xml:space="preserve"> </w:t>
      </w:r>
      <w:r>
        <w:t>отношений.</w:t>
      </w:r>
    </w:p>
    <w:p w:rsidR="00A5196F" w:rsidRDefault="0035780C">
      <w:pPr>
        <w:pStyle w:val="a3"/>
        <w:spacing w:before="1" w:line="360" w:lineRule="auto"/>
        <w:ind w:right="739"/>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67"/>
        </w:rPr>
        <w:t xml:space="preserve"> </w:t>
      </w:r>
      <w:r>
        <w:t>Освоение</w:t>
      </w:r>
      <w:r>
        <w:rPr>
          <w:spacing w:val="-1"/>
        </w:rPr>
        <w:t xml:space="preserve"> </w:t>
      </w:r>
      <w:r>
        <w:t>государственной территории.</w:t>
      </w:r>
    </w:p>
    <w:p w:rsidR="00A5196F" w:rsidRDefault="0035780C">
      <w:pPr>
        <w:pStyle w:val="a3"/>
        <w:spacing w:line="360" w:lineRule="auto"/>
        <w:ind w:right="735"/>
      </w:pPr>
      <w:r>
        <w:t>Сельское</w:t>
      </w:r>
      <w:r>
        <w:rPr>
          <w:spacing w:val="1"/>
        </w:rPr>
        <w:t xml:space="preserve"> </w:t>
      </w:r>
      <w:r>
        <w:t>хозяйство</w:t>
      </w:r>
      <w:r>
        <w:rPr>
          <w:spacing w:val="1"/>
        </w:rPr>
        <w:t xml:space="preserve"> </w:t>
      </w:r>
      <w:r>
        <w:t>и</w:t>
      </w:r>
      <w:r>
        <w:rPr>
          <w:spacing w:val="1"/>
        </w:rPr>
        <w:t xml:space="preserve"> </w:t>
      </w:r>
      <w:r>
        <w:t>промышленность.</w:t>
      </w:r>
      <w:r>
        <w:rPr>
          <w:spacing w:val="1"/>
        </w:rPr>
        <w:t xml:space="preserve"> </w:t>
      </w:r>
      <w:r>
        <w:t>Пореформенная</w:t>
      </w:r>
      <w:r>
        <w:rPr>
          <w:spacing w:val="1"/>
        </w:rPr>
        <w:t xml:space="preserve"> </w:t>
      </w:r>
      <w:r>
        <w:t>деревня:</w:t>
      </w:r>
      <w:r>
        <w:rPr>
          <w:spacing w:val="1"/>
        </w:rPr>
        <w:t xml:space="preserve"> </w:t>
      </w:r>
      <w:r>
        <w:t>традиции</w:t>
      </w:r>
      <w:r>
        <w:rPr>
          <w:spacing w:val="1"/>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27"/>
        </w:rPr>
        <w:t xml:space="preserve"> </w:t>
      </w:r>
      <w:r>
        <w:t>помещичьего</w:t>
      </w:r>
      <w:r>
        <w:rPr>
          <w:spacing w:val="31"/>
        </w:rPr>
        <w:t xml:space="preserve"> </w:t>
      </w:r>
      <w:r>
        <w:t>и</w:t>
      </w:r>
      <w:r>
        <w:rPr>
          <w:spacing w:val="29"/>
        </w:rPr>
        <w:t xml:space="preserve"> </w:t>
      </w:r>
      <w:r>
        <w:t>крестьянского</w:t>
      </w:r>
      <w:r>
        <w:rPr>
          <w:spacing w:val="31"/>
        </w:rPr>
        <w:t xml:space="preserve"> </w:t>
      </w:r>
      <w:r>
        <w:t>хозяйств.</w:t>
      </w:r>
      <w:r>
        <w:rPr>
          <w:spacing w:val="29"/>
        </w:rPr>
        <w:t xml:space="preserve"> </w:t>
      </w:r>
      <w:r>
        <w:t>Помещичье</w:t>
      </w:r>
    </w:p>
    <w:p w:rsidR="00A5196F" w:rsidRDefault="0035780C">
      <w:pPr>
        <w:pStyle w:val="a3"/>
        <w:spacing w:line="360" w:lineRule="auto"/>
        <w:ind w:right="732" w:firstLine="0"/>
      </w:pP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1"/>
        </w:rPr>
        <w:t xml:space="preserve"> </w:t>
      </w:r>
      <w:r>
        <w:t>помещиков.</w:t>
      </w:r>
      <w:r>
        <w:rPr>
          <w:spacing w:val="1"/>
        </w:rPr>
        <w:t xml:space="preserve"> </w:t>
      </w:r>
      <w:r>
        <w:t>Дворяне-</w:t>
      </w:r>
      <w:r>
        <w:rPr>
          <w:spacing w:val="1"/>
        </w:rPr>
        <w:t xml:space="preserve"> </w:t>
      </w:r>
      <w:r>
        <w:t>предприниматели.</w:t>
      </w:r>
    </w:p>
    <w:p w:rsidR="00A5196F" w:rsidRDefault="0035780C">
      <w:pPr>
        <w:pStyle w:val="a3"/>
        <w:spacing w:line="360" w:lineRule="auto"/>
        <w:ind w:right="742"/>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67"/>
        </w:rPr>
        <w:t xml:space="preserve"> </w:t>
      </w:r>
      <w:r>
        <w:t>экономической и социальной модернизации. Миграции сельского населения 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3"/>
        </w:rPr>
        <w:t xml:space="preserve"> </w:t>
      </w:r>
      <w:r>
        <w:t>частнопредпринимательские</w:t>
      </w:r>
      <w:r>
        <w:rPr>
          <w:spacing w:val="-1"/>
        </w:rPr>
        <w:t xml:space="preserve"> </w:t>
      </w:r>
      <w:r>
        <w:t>способы</w:t>
      </w:r>
      <w:r>
        <w:rPr>
          <w:spacing w:val="-3"/>
        </w:rPr>
        <w:t xml:space="preserve"> </w:t>
      </w:r>
      <w:r>
        <w:t>его</w:t>
      </w:r>
      <w:r>
        <w:rPr>
          <w:spacing w:val="-3"/>
        </w:rPr>
        <w:t xml:space="preserve"> </w:t>
      </w:r>
      <w:r>
        <w:t>решения.</w:t>
      </w:r>
    </w:p>
    <w:p w:rsidR="00A5196F" w:rsidRDefault="0035780C" w:rsidP="0051210D">
      <w:pPr>
        <w:pStyle w:val="a7"/>
        <w:numPr>
          <w:ilvl w:val="3"/>
          <w:numId w:val="63"/>
        </w:numPr>
        <w:tabs>
          <w:tab w:val="left" w:pos="2761"/>
        </w:tabs>
        <w:spacing w:before="1"/>
        <w:rPr>
          <w:sz w:val="28"/>
        </w:rPr>
      </w:pPr>
      <w:r>
        <w:rPr>
          <w:sz w:val="28"/>
        </w:rPr>
        <w:t>Культурное</w:t>
      </w:r>
      <w:r>
        <w:rPr>
          <w:spacing w:val="-4"/>
          <w:sz w:val="28"/>
        </w:rPr>
        <w:t xml:space="preserve"> </w:t>
      </w:r>
      <w:r>
        <w:rPr>
          <w:sz w:val="28"/>
        </w:rPr>
        <w:t>пространство</w:t>
      </w:r>
      <w:r>
        <w:rPr>
          <w:spacing w:val="-6"/>
          <w:sz w:val="28"/>
        </w:rPr>
        <w:t xml:space="preserve"> </w:t>
      </w:r>
      <w:r>
        <w:rPr>
          <w:sz w:val="28"/>
        </w:rPr>
        <w:t>империи</w:t>
      </w:r>
      <w:r>
        <w:rPr>
          <w:spacing w:val="-3"/>
          <w:sz w:val="28"/>
        </w:rPr>
        <w:t xml:space="preserve"> </w:t>
      </w:r>
      <w:r>
        <w:rPr>
          <w:sz w:val="28"/>
        </w:rPr>
        <w:t>во</w:t>
      </w:r>
      <w:r>
        <w:rPr>
          <w:spacing w:val="-2"/>
          <w:sz w:val="28"/>
        </w:rPr>
        <w:t xml:space="preserve"> </w:t>
      </w:r>
      <w:r>
        <w:rPr>
          <w:sz w:val="28"/>
        </w:rPr>
        <w:t>второй</w:t>
      </w:r>
      <w:r>
        <w:rPr>
          <w:spacing w:val="-3"/>
          <w:sz w:val="28"/>
        </w:rPr>
        <w:t xml:space="preserve"> </w:t>
      </w:r>
      <w:r>
        <w:rPr>
          <w:sz w:val="28"/>
        </w:rPr>
        <w:t>половине</w:t>
      </w:r>
      <w:r>
        <w:rPr>
          <w:spacing w:val="-6"/>
          <w:sz w:val="28"/>
        </w:rPr>
        <w:t xml:space="preserve"> </w:t>
      </w:r>
      <w:r>
        <w:rPr>
          <w:sz w:val="28"/>
        </w:rPr>
        <w:t>XIX</w:t>
      </w:r>
      <w:r>
        <w:rPr>
          <w:spacing w:val="-2"/>
          <w:sz w:val="28"/>
        </w:rPr>
        <w:t xml:space="preserve"> </w:t>
      </w:r>
      <w:r>
        <w:rPr>
          <w:sz w:val="28"/>
        </w:rPr>
        <w:t>в.</w:t>
      </w:r>
    </w:p>
    <w:p w:rsidR="00A5196F" w:rsidRDefault="0035780C">
      <w:pPr>
        <w:pStyle w:val="a3"/>
        <w:spacing w:before="161" w:line="360" w:lineRule="auto"/>
        <w:ind w:right="740"/>
      </w:pPr>
      <w:r>
        <w:t>Культура и быт народов России во второй половине XIX в. Развитие</w:t>
      </w:r>
      <w:r>
        <w:rPr>
          <w:spacing w:val="1"/>
        </w:rPr>
        <w:t xml:space="preserve"> </w:t>
      </w:r>
      <w:r>
        <w:t>городской культуры. Технический прогресс и перемены в повседневной жизни.</w:t>
      </w:r>
      <w:r>
        <w:rPr>
          <w:spacing w:val="-67"/>
        </w:rPr>
        <w:t xml:space="preserve"> </w:t>
      </w:r>
      <w:r>
        <w:t>Развитие транспорта, связи. Рост образования и распространение 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21"/>
        </w:rPr>
        <w:t xml:space="preserve"> </w:t>
      </w:r>
      <w:r>
        <w:t>мнения.</w:t>
      </w:r>
      <w:r>
        <w:rPr>
          <w:spacing w:val="17"/>
        </w:rPr>
        <w:t xml:space="preserve"> </w:t>
      </w:r>
      <w:r>
        <w:t>Народная,</w:t>
      </w:r>
      <w:r>
        <w:rPr>
          <w:spacing w:val="20"/>
        </w:rPr>
        <w:t xml:space="preserve"> </w:t>
      </w:r>
      <w:r>
        <w:t>элитарная</w:t>
      </w:r>
      <w:r>
        <w:rPr>
          <w:spacing w:val="20"/>
        </w:rPr>
        <w:t xml:space="preserve"> </w:t>
      </w:r>
      <w:r>
        <w:t>и</w:t>
      </w:r>
      <w:r>
        <w:rPr>
          <w:spacing w:val="19"/>
        </w:rPr>
        <w:t xml:space="preserve"> </w:t>
      </w:r>
      <w:r>
        <w:t>массовая</w:t>
      </w:r>
      <w:r>
        <w:rPr>
          <w:spacing w:val="17"/>
        </w:rPr>
        <w:t xml:space="preserve"> </w:t>
      </w:r>
      <w:r>
        <w:t>культура.</w:t>
      </w:r>
      <w:r>
        <w:rPr>
          <w:spacing w:val="20"/>
        </w:rPr>
        <w:t xml:space="preserve"> </w:t>
      </w:r>
      <w:r>
        <w:t>Российская</w:t>
      </w:r>
    </w:p>
    <w:p w:rsidR="00A5196F" w:rsidRDefault="0035780C">
      <w:pPr>
        <w:pStyle w:val="a3"/>
        <w:spacing w:before="66" w:line="360" w:lineRule="auto"/>
        <w:ind w:right="741" w:firstLine="0"/>
      </w:pP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w:t>
      </w:r>
      <w:r>
        <w:rPr>
          <w:spacing w:val="1"/>
        </w:rPr>
        <w:t xml:space="preserve"> </w:t>
      </w:r>
      <w:r>
        <w:t>научной школы и её вклад в мировое научное знание. Достижения 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67"/>
        </w:rPr>
        <w:t xml:space="preserve"> </w:t>
      </w:r>
      <w:r>
        <w:t>живопись,</w:t>
      </w:r>
      <w:r>
        <w:rPr>
          <w:spacing w:val="-3"/>
        </w:rPr>
        <w:t xml:space="preserve"> </w:t>
      </w:r>
      <w:r>
        <w:t>музыка, театр.</w:t>
      </w:r>
      <w:r>
        <w:rPr>
          <w:spacing w:val="-5"/>
        </w:rPr>
        <w:t xml:space="preserve"> </w:t>
      </w:r>
      <w:r>
        <w:t>Архитектура</w:t>
      </w:r>
      <w:r>
        <w:rPr>
          <w:spacing w:val="-3"/>
        </w:rPr>
        <w:t xml:space="preserve"> </w:t>
      </w:r>
      <w:r>
        <w:t>и</w:t>
      </w:r>
      <w:r>
        <w:rPr>
          <w:spacing w:val="-3"/>
        </w:rPr>
        <w:t xml:space="preserve"> </w:t>
      </w:r>
      <w:r>
        <w:t>градостроительство.</w:t>
      </w:r>
    </w:p>
    <w:p w:rsidR="00A5196F" w:rsidRDefault="0035780C" w:rsidP="0051210D">
      <w:pPr>
        <w:pStyle w:val="a7"/>
        <w:numPr>
          <w:ilvl w:val="3"/>
          <w:numId w:val="63"/>
        </w:numPr>
        <w:tabs>
          <w:tab w:val="left" w:pos="2761"/>
        </w:tabs>
        <w:spacing w:line="320" w:lineRule="exact"/>
        <w:rPr>
          <w:sz w:val="28"/>
        </w:rPr>
      </w:pPr>
      <w:r>
        <w:rPr>
          <w:sz w:val="28"/>
        </w:rPr>
        <w:t>Этнокультурный</w:t>
      </w:r>
      <w:r>
        <w:rPr>
          <w:spacing w:val="-7"/>
          <w:sz w:val="28"/>
        </w:rPr>
        <w:t xml:space="preserve"> </w:t>
      </w:r>
      <w:r>
        <w:rPr>
          <w:sz w:val="28"/>
        </w:rPr>
        <w:t>облик</w:t>
      </w:r>
      <w:r>
        <w:rPr>
          <w:spacing w:val="-6"/>
          <w:sz w:val="28"/>
        </w:rPr>
        <w:t xml:space="preserve"> </w:t>
      </w:r>
      <w:r>
        <w:rPr>
          <w:sz w:val="28"/>
        </w:rPr>
        <w:t>империи.</w:t>
      </w:r>
    </w:p>
    <w:p w:rsidR="00A5196F" w:rsidRDefault="0035780C">
      <w:pPr>
        <w:pStyle w:val="a3"/>
        <w:spacing w:before="163" w:line="360" w:lineRule="auto"/>
        <w:ind w:right="742"/>
      </w:pPr>
      <w:r>
        <w:t>Основные регионы и народы Российской империи и их роль в жизни</w:t>
      </w:r>
      <w:r>
        <w:rPr>
          <w:spacing w:val="1"/>
        </w:rPr>
        <w:t xml:space="preserve"> </w:t>
      </w:r>
      <w:r>
        <w:t>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 и религиозного возрождения у народов Российской империи.</w:t>
      </w:r>
      <w:r>
        <w:rPr>
          <w:spacing w:val="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w:t>
      </w:r>
      <w:r>
        <w:rPr>
          <w:spacing w:val="1"/>
        </w:rPr>
        <w:t xml:space="preserve"> </w:t>
      </w:r>
      <w:r>
        <w:t>самодержавия.</w:t>
      </w:r>
      <w:r>
        <w:rPr>
          <w:spacing w:val="1"/>
        </w:rPr>
        <w:t xml:space="preserve"> </w:t>
      </w:r>
      <w:r>
        <w:t>Укрепление</w:t>
      </w:r>
      <w:r>
        <w:rPr>
          <w:spacing w:val="1"/>
        </w:rPr>
        <w:t xml:space="preserve"> </w:t>
      </w:r>
      <w:r>
        <w:t>автономии</w:t>
      </w:r>
      <w:r>
        <w:rPr>
          <w:spacing w:val="1"/>
        </w:rPr>
        <w:t xml:space="preserve"> </w:t>
      </w:r>
      <w:r>
        <w:t>Финляндии.</w:t>
      </w:r>
      <w:r>
        <w:rPr>
          <w:spacing w:val="1"/>
        </w:rPr>
        <w:t xml:space="preserve"> </w:t>
      </w:r>
      <w:r>
        <w:t>Польское</w:t>
      </w:r>
      <w:r>
        <w:rPr>
          <w:spacing w:val="1"/>
        </w:rPr>
        <w:t xml:space="preserve"> </w:t>
      </w:r>
      <w:r>
        <w:t>восстание</w:t>
      </w:r>
      <w:r>
        <w:rPr>
          <w:spacing w:val="1"/>
        </w:rPr>
        <w:t xml:space="preserve"> </w:t>
      </w:r>
      <w:r>
        <w:t>1863</w:t>
      </w:r>
      <w:r>
        <w:rPr>
          <w:spacing w:val="1"/>
        </w:rPr>
        <w:t xml:space="preserve"> </w:t>
      </w:r>
      <w:r>
        <w:t>г.</w:t>
      </w:r>
      <w:r>
        <w:rPr>
          <w:spacing w:val="1"/>
        </w:rPr>
        <w:t xml:space="preserve"> </w:t>
      </w:r>
      <w:r>
        <w:t>Прибалтика.</w:t>
      </w:r>
      <w:r>
        <w:rPr>
          <w:spacing w:val="1"/>
        </w:rPr>
        <w:t xml:space="preserve"> </w:t>
      </w:r>
      <w:r>
        <w:t>Еврейский</w:t>
      </w:r>
      <w:r>
        <w:rPr>
          <w:spacing w:val="-67"/>
        </w:rPr>
        <w:t xml:space="preserve"> </w:t>
      </w:r>
      <w:r>
        <w:t>вопрос.</w:t>
      </w:r>
      <w:r>
        <w:rPr>
          <w:spacing w:val="1"/>
        </w:rPr>
        <w:t xml:space="preserve"> </w:t>
      </w:r>
      <w:r>
        <w:t>Поволжье. Северный</w:t>
      </w:r>
      <w:r>
        <w:rPr>
          <w:spacing w:val="1"/>
        </w:rPr>
        <w:t xml:space="preserve"> </w:t>
      </w:r>
      <w:r>
        <w:t>Кавказ и</w:t>
      </w:r>
      <w:r>
        <w:rPr>
          <w:spacing w:val="1"/>
        </w:rPr>
        <w:t xml:space="preserve"> </w:t>
      </w:r>
      <w:r>
        <w:t>Закавказье.</w:t>
      </w:r>
      <w:r>
        <w:rPr>
          <w:spacing w:val="1"/>
        </w:rPr>
        <w:t xml:space="preserve"> </w:t>
      </w:r>
      <w:r>
        <w:t>Север, Сибирь,</w:t>
      </w:r>
      <w:r>
        <w:rPr>
          <w:spacing w:val="1"/>
        </w:rPr>
        <w:t xml:space="preserve"> </w:t>
      </w:r>
      <w:r>
        <w:t>Дальний</w:t>
      </w:r>
      <w:r>
        <w:rPr>
          <w:spacing w:val="1"/>
        </w:rPr>
        <w:t xml:space="preserve"> </w:t>
      </w:r>
      <w:r>
        <w:t>Восток. Средняя Азия. Миссии Русской православной церкви и ее знаменитые</w:t>
      </w:r>
      <w:r>
        <w:rPr>
          <w:spacing w:val="1"/>
        </w:rPr>
        <w:t xml:space="preserve"> </w:t>
      </w:r>
      <w:r>
        <w:lastRenderedPageBreak/>
        <w:t>миссионеры.</w:t>
      </w:r>
    </w:p>
    <w:p w:rsidR="00A5196F" w:rsidRDefault="0035780C" w:rsidP="0051210D">
      <w:pPr>
        <w:pStyle w:val="a7"/>
        <w:numPr>
          <w:ilvl w:val="3"/>
          <w:numId w:val="63"/>
        </w:numPr>
        <w:tabs>
          <w:tab w:val="left" w:pos="2903"/>
        </w:tabs>
        <w:spacing w:line="360" w:lineRule="auto"/>
        <w:ind w:right="734"/>
        <w:rPr>
          <w:sz w:val="28"/>
        </w:rPr>
      </w:pPr>
      <w:r>
        <w:rPr>
          <w:sz w:val="28"/>
        </w:rPr>
        <w:t>Формирование</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position w:val="1"/>
          <w:sz w:val="28"/>
        </w:rPr>
        <w:t>и</w:t>
      </w:r>
      <w:r>
        <w:rPr>
          <w:spacing w:val="71"/>
          <w:position w:val="1"/>
          <w:sz w:val="28"/>
        </w:rPr>
        <w:t xml:space="preserve"> </w:t>
      </w:r>
      <w:r>
        <w:rPr>
          <w:position w:val="1"/>
          <w:sz w:val="28"/>
        </w:rPr>
        <w:t>основные</w:t>
      </w:r>
      <w:r>
        <w:rPr>
          <w:spacing w:val="1"/>
          <w:position w:val="1"/>
          <w:sz w:val="28"/>
        </w:rPr>
        <w:t xml:space="preserve"> </w:t>
      </w:r>
      <w:r>
        <w:rPr>
          <w:sz w:val="28"/>
        </w:rPr>
        <w:t>направления</w:t>
      </w:r>
      <w:r>
        <w:rPr>
          <w:spacing w:val="-1"/>
          <w:sz w:val="28"/>
        </w:rPr>
        <w:t xml:space="preserve"> </w:t>
      </w:r>
      <w:r>
        <w:rPr>
          <w:sz w:val="28"/>
        </w:rPr>
        <w:t>общественных</w:t>
      </w:r>
      <w:r>
        <w:rPr>
          <w:spacing w:val="1"/>
          <w:sz w:val="28"/>
        </w:rPr>
        <w:t xml:space="preserve"> </w:t>
      </w:r>
      <w:r>
        <w:rPr>
          <w:sz w:val="28"/>
        </w:rPr>
        <w:t>движений.</w:t>
      </w:r>
    </w:p>
    <w:p w:rsidR="00A5196F" w:rsidRDefault="0035780C">
      <w:pPr>
        <w:pStyle w:val="a3"/>
        <w:spacing w:line="360" w:lineRule="auto"/>
        <w:ind w:right="739"/>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w:t>
      </w:r>
      <w:r>
        <w:rPr>
          <w:spacing w:val="1"/>
        </w:rPr>
        <w:t xml:space="preserve"> </w:t>
      </w:r>
      <w:r>
        <w:t>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w:t>
      </w:r>
      <w:r>
        <w:rPr>
          <w:spacing w:val="1"/>
        </w:rPr>
        <w:t xml:space="preserve"> </w:t>
      </w:r>
      <w:r>
        <w:t>движение.</w:t>
      </w:r>
      <w:r>
        <w:rPr>
          <w:spacing w:val="1"/>
        </w:rPr>
        <w:t xml:space="preserve"> </w:t>
      </w:r>
      <w:r>
        <w:t>Рабочее</w:t>
      </w:r>
      <w:r>
        <w:rPr>
          <w:spacing w:val="-4"/>
        </w:rPr>
        <w:t xml:space="preserve"> </w:t>
      </w:r>
      <w:r>
        <w:t>движение.</w:t>
      </w:r>
      <w:r>
        <w:rPr>
          <w:spacing w:val="-4"/>
        </w:rPr>
        <w:t xml:space="preserve"> </w:t>
      </w:r>
      <w:r>
        <w:t>Женское движение.</w:t>
      </w:r>
    </w:p>
    <w:p w:rsidR="00A5196F" w:rsidRDefault="0035780C">
      <w:pPr>
        <w:pStyle w:val="a3"/>
        <w:spacing w:before="1" w:line="360" w:lineRule="auto"/>
        <w:ind w:right="735"/>
      </w:pPr>
      <w:r>
        <w:t>Идейные</w:t>
      </w:r>
      <w:r>
        <w:rPr>
          <w:spacing w:val="1"/>
        </w:rPr>
        <w:t xml:space="preserve"> </w:t>
      </w:r>
      <w:r>
        <w:t>течения</w:t>
      </w:r>
      <w:r>
        <w:rPr>
          <w:spacing w:val="1"/>
        </w:rPr>
        <w:t xml:space="preserve"> </w:t>
      </w:r>
      <w:r>
        <w:t>и</w:t>
      </w:r>
      <w:r>
        <w:rPr>
          <w:spacing w:val="1"/>
        </w:rPr>
        <w:t xml:space="preserve"> </w:t>
      </w:r>
      <w:r>
        <w:t>общественное</w:t>
      </w:r>
      <w:r>
        <w:rPr>
          <w:spacing w:val="1"/>
        </w:rPr>
        <w:t xml:space="preserve"> </w:t>
      </w:r>
      <w:r>
        <w:t>движение.</w:t>
      </w:r>
      <w:r>
        <w:rPr>
          <w:spacing w:val="1"/>
        </w:rPr>
        <w:t xml:space="preserve"> </w:t>
      </w:r>
      <w:r>
        <w:t>Влияние</w:t>
      </w:r>
      <w:r>
        <w:rPr>
          <w:spacing w:val="1"/>
        </w:rPr>
        <w:t xml:space="preserve"> </w:t>
      </w:r>
      <w:r>
        <w:t>позитивизма,</w:t>
      </w:r>
      <w:r>
        <w:rPr>
          <w:spacing w:val="1"/>
        </w:rPr>
        <w:t xml:space="preserve"> </w:t>
      </w:r>
      <w:r>
        <w:t>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 Консервативная мысль. Национализм. Либерализм и его особенности 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1"/>
        </w:rPr>
        <w:t xml:space="preserve"> </w:t>
      </w:r>
      <w:r>
        <w:t>движение,</w:t>
      </w:r>
      <w:r>
        <w:rPr>
          <w:spacing w:val="1"/>
        </w:rPr>
        <w:t xml:space="preserve"> </w:t>
      </w:r>
      <w:r>
        <w:t>революционное</w:t>
      </w:r>
      <w:r>
        <w:rPr>
          <w:spacing w:val="1"/>
        </w:rPr>
        <w:t xml:space="preserve"> </w:t>
      </w:r>
      <w:r>
        <w:t>подполье</w:t>
      </w:r>
      <w:r>
        <w:rPr>
          <w:spacing w:val="1"/>
        </w:rPr>
        <w:t xml:space="preserve"> </w:t>
      </w:r>
      <w:r>
        <w:t>и</w:t>
      </w:r>
      <w:r>
        <w:rPr>
          <w:spacing w:val="1"/>
        </w:rPr>
        <w:t xml:space="preserve"> </w:t>
      </w:r>
      <w:r>
        <w:t>эмиграция.</w:t>
      </w:r>
      <w:r>
        <w:rPr>
          <w:spacing w:val="1"/>
        </w:rPr>
        <w:t xml:space="preserve"> </w:t>
      </w:r>
      <w:r>
        <w:t>Народничество и его эволюция. Народнические кружки: идеология и практика.</w:t>
      </w:r>
      <w:r>
        <w:rPr>
          <w:spacing w:val="-67"/>
        </w:rPr>
        <w:t xml:space="preserve"> </w:t>
      </w:r>
      <w:r>
        <w:t>Большое</w:t>
      </w:r>
      <w:r>
        <w:rPr>
          <w:spacing w:val="1"/>
        </w:rPr>
        <w:t xml:space="preserve"> </w:t>
      </w:r>
      <w:r>
        <w:t>общество</w:t>
      </w:r>
      <w:r>
        <w:rPr>
          <w:spacing w:val="1"/>
        </w:rPr>
        <w:t xml:space="preserve"> </w:t>
      </w:r>
      <w:r>
        <w:t>пропаганды.</w:t>
      </w:r>
      <w:r>
        <w:rPr>
          <w:spacing w:val="1"/>
        </w:rPr>
        <w:t xml:space="preserve"> </w:t>
      </w:r>
      <w:r>
        <w:t>«Хождение</w:t>
      </w:r>
      <w:r>
        <w:rPr>
          <w:spacing w:val="1"/>
        </w:rPr>
        <w:t xml:space="preserve"> </w:t>
      </w:r>
      <w:r>
        <w:t>в</w:t>
      </w:r>
      <w:r>
        <w:rPr>
          <w:spacing w:val="1"/>
        </w:rPr>
        <w:t xml:space="preserve"> </w:t>
      </w:r>
      <w:r>
        <w:t>народ».</w:t>
      </w:r>
      <w:r>
        <w:rPr>
          <w:spacing w:val="1"/>
        </w:rPr>
        <w:t xml:space="preserve"> </w:t>
      </w: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67"/>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1"/>
        </w:rPr>
        <w:t xml:space="preserve"> </w:t>
      </w:r>
      <w:r>
        <w:t>терроризм.</w:t>
      </w:r>
      <w:r>
        <w:rPr>
          <w:spacing w:val="1"/>
        </w:rPr>
        <w:t xml:space="preserve"> </w:t>
      </w:r>
      <w:r>
        <w:t>Распространение</w:t>
      </w:r>
      <w:r>
        <w:rPr>
          <w:spacing w:val="7"/>
        </w:rPr>
        <w:t xml:space="preserve"> </w:t>
      </w:r>
      <w:r>
        <w:t>марксизма</w:t>
      </w:r>
      <w:r>
        <w:rPr>
          <w:spacing w:val="4"/>
        </w:rPr>
        <w:t xml:space="preserve"> </w:t>
      </w:r>
      <w:r>
        <w:t>и</w:t>
      </w:r>
      <w:r>
        <w:rPr>
          <w:spacing w:val="5"/>
        </w:rPr>
        <w:t xml:space="preserve"> </w:t>
      </w:r>
      <w:r>
        <w:t>формирование</w:t>
      </w:r>
      <w:r>
        <w:rPr>
          <w:spacing w:val="5"/>
        </w:rPr>
        <w:t xml:space="preserve"> </w:t>
      </w:r>
      <w:r>
        <w:t>социал-демократии.</w:t>
      </w:r>
      <w:r>
        <w:rPr>
          <w:spacing w:val="4"/>
        </w:rPr>
        <w:t xml:space="preserve"> </w:t>
      </w:r>
      <w:r>
        <w:t>Группа</w:t>
      </w:r>
    </w:p>
    <w:p w:rsidR="00A5196F" w:rsidRDefault="0035780C">
      <w:pPr>
        <w:pStyle w:val="a3"/>
        <w:spacing w:before="1" w:line="360" w:lineRule="auto"/>
        <w:ind w:right="743" w:firstLine="0"/>
      </w:pPr>
      <w:r>
        <w:t>«Освобождение труда». «Союз борьбы за освобождение рабочего класса». I</w:t>
      </w:r>
      <w:r>
        <w:rPr>
          <w:spacing w:val="1"/>
        </w:rPr>
        <w:t xml:space="preserve"> </w:t>
      </w:r>
      <w:r>
        <w:t>съезд РСДРП.</w:t>
      </w:r>
    </w:p>
    <w:p w:rsidR="00A5196F" w:rsidRDefault="0035780C" w:rsidP="0051210D">
      <w:pPr>
        <w:pStyle w:val="a7"/>
        <w:numPr>
          <w:ilvl w:val="3"/>
          <w:numId w:val="63"/>
        </w:numPr>
        <w:tabs>
          <w:tab w:val="left" w:pos="2903"/>
        </w:tabs>
        <w:spacing w:before="66"/>
        <w:ind w:left="2902" w:hanging="1194"/>
        <w:rPr>
          <w:sz w:val="28"/>
        </w:rPr>
      </w:pPr>
      <w:r>
        <w:rPr>
          <w:sz w:val="28"/>
        </w:rPr>
        <w:t>Россия</w:t>
      </w:r>
      <w:r>
        <w:rPr>
          <w:spacing w:val="-5"/>
          <w:sz w:val="28"/>
        </w:rPr>
        <w:t xml:space="preserve"> </w:t>
      </w:r>
      <w:r>
        <w:rPr>
          <w:sz w:val="28"/>
        </w:rPr>
        <w:t>на</w:t>
      </w:r>
      <w:r>
        <w:rPr>
          <w:spacing w:val="-4"/>
          <w:sz w:val="28"/>
        </w:rPr>
        <w:t xml:space="preserve"> </w:t>
      </w:r>
      <w:r>
        <w:rPr>
          <w:sz w:val="28"/>
        </w:rPr>
        <w:t>пороге</w:t>
      </w:r>
      <w:r>
        <w:rPr>
          <w:spacing w:val="-2"/>
          <w:sz w:val="28"/>
        </w:rPr>
        <w:t xml:space="preserve"> </w:t>
      </w:r>
      <w:r>
        <w:rPr>
          <w:sz w:val="28"/>
        </w:rPr>
        <w:t>ХХ в.</w:t>
      </w:r>
    </w:p>
    <w:p w:rsidR="00A5196F" w:rsidRDefault="0035780C" w:rsidP="0051210D">
      <w:pPr>
        <w:pStyle w:val="a7"/>
        <w:numPr>
          <w:ilvl w:val="4"/>
          <w:numId w:val="63"/>
        </w:numPr>
        <w:tabs>
          <w:tab w:val="left" w:pos="3112"/>
        </w:tabs>
        <w:spacing w:before="161" w:line="360" w:lineRule="auto"/>
        <w:ind w:right="739"/>
        <w:rPr>
          <w:sz w:val="28"/>
        </w:rPr>
      </w:pPr>
      <w:r>
        <w:rPr>
          <w:sz w:val="28"/>
        </w:rPr>
        <w:t>На пороге нового века: динамика и противоречия развития.</w:t>
      </w:r>
      <w:r>
        <w:rPr>
          <w:spacing w:val="1"/>
          <w:sz w:val="28"/>
        </w:rPr>
        <w:t xml:space="preserve"> </w:t>
      </w:r>
      <w:r>
        <w:rPr>
          <w:sz w:val="28"/>
        </w:rPr>
        <w:t>Экономический рост. Промышленное развитие. Новая география экономики.</w:t>
      </w:r>
      <w:r>
        <w:rPr>
          <w:spacing w:val="1"/>
          <w:sz w:val="28"/>
        </w:rPr>
        <w:t xml:space="preserve"> </w:t>
      </w:r>
      <w:r>
        <w:rPr>
          <w:sz w:val="28"/>
        </w:rPr>
        <w:t>Урбанизация</w:t>
      </w:r>
      <w:r>
        <w:rPr>
          <w:spacing w:val="1"/>
          <w:sz w:val="28"/>
        </w:rPr>
        <w:t xml:space="preserve"> </w:t>
      </w:r>
      <w:r>
        <w:rPr>
          <w:sz w:val="28"/>
        </w:rPr>
        <w:t>и</w:t>
      </w:r>
      <w:r>
        <w:rPr>
          <w:spacing w:val="1"/>
          <w:sz w:val="28"/>
        </w:rPr>
        <w:t xml:space="preserve"> </w:t>
      </w:r>
      <w:r>
        <w:rPr>
          <w:sz w:val="28"/>
        </w:rPr>
        <w:t>облик</w:t>
      </w:r>
      <w:r>
        <w:rPr>
          <w:spacing w:val="1"/>
          <w:sz w:val="28"/>
        </w:rPr>
        <w:t xml:space="preserve"> </w:t>
      </w:r>
      <w:r>
        <w:rPr>
          <w:sz w:val="28"/>
        </w:rPr>
        <w:t>городов.</w:t>
      </w:r>
      <w:r>
        <w:rPr>
          <w:spacing w:val="1"/>
          <w:sz w:val="28"/>
        </w:rPr>
        <w:t xml:space="preserve"> </w:t>
      </w:r>
      <w:r>
        <w:rPr>
          <w:sz w:val="28"/>
        </w:rPr>
        <w:t>Отечественный</w:t>
      </w:r>
      <w:r>
        <w:rPr>
          <w:spacing w:val="1"/>
          <w:sz w:val="28"/>
        </w:rPr>
        <w:t xml:space="preserve"> </w:t>
      </w:r>
      <w:r>
        <w:rPr>
          <w:sz w:val="28"/>
        </w:rPr>
        <w:t>и</w:t>
      </w:r>
      <w:r>
        <w:rPr>
          <w:spacing w:val="1"/>
          <w:sz w:val="28"/>
        </w:rPr>
        <w:t xml:space="preserve"> </w:t>
      </w:r>
      <w:r>
        <w:rPr>
          <w:sz w:val="28"/>
        </w:rPr>
        <w:t>иностранный</w:t>
      </w:r>
      <w:r>
        <w:rPr>
          <w:spacing w:val="1"/>
          <w:sz w:val="28"/>
        </w:rPr>
        <w:t xml:space="preserve"> </w:t>
      </w:r>
      <w:r>
        <w:rPr>
          <w:sz w:val="28"/>
        </w:rPr>
        <w:t>капитал,</w:t>
      </w:r>
      <w:r>
        <w:rPr>
          <w:spacing w:val="70"/>
          <w:sz w:val="28"/>
        </w:rPr>
        <w:t xml:space="preserve"> </w:t>
      </w:r>
      <w:r>
        <w:rPr>
          <w:sz w:val="28"/>
        </w:rPr>
        <w:t>его</w:t>
      </w:r>
      <w:r>
        <w:rPr>
          <w:spacing w:val="-67"/>
          <w:sz w:val="28"/>
        </w:rPr>
        <w:t xml:space="preserve"> </w:t>
      </w:r>
      <w:r>
        <w:rPr>
          <w:sz w:val="28"/>
        </w:rPr>
        <w:t>роль</w:t>
      </w:r>
      <w:r>
        <w:rPr>
          <w:spacing w:val="1"/>
          <w:sz w:val="28"/>
        </w:rPr>
        <w:t xml:space="preserve"> </w:t>
      </w:r>
      <w:r>
        <w:rPr>
          <w:sz w:val="28"/>
        </w:rPr>
        <w:t>в</w:t>
      </w:r>
      <w:r>
        <w:rPr>
          <w:spacing w:val="1"/>
          <w:sz w:val="28"/>
        </w:rPr>
        <w:t xml:space="preserve"> </w:t>
      </w:r>
      <w:r>
        <w:rPr>
          <w:sz w:val="28"/>
        </w:rPr>
        <w:t>индустриализации</w:t>
      </w:r>
      <w:r>
        <w:rPr>
          <w:spacing w:val="1"/>
          <w:sz w:val="28"/>
        </w:rPr>
        <w:t xml:space="preserve"> </w:t>
      </w:r>
      <w:r>
        <w:rPr>
          <w:sz w:val="28"/>
        </w:rPr>
        <w:t>страны.</w:t>
      </w:r>
      <w:r>
        <w:rPr>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мировой</w:t>
      </w:r>
      <w:r>
        <w:rPr>
          <w:spacing w:val="1"/>
          <w:sz w:val="28"/>
        </w:rPr>
        <w:t xml:space="preserve"> </w:t>
      </w:r>
      <w:r>
        <w:rPr>
          <w:sz w:val="28"/>
        </w:rPr>
        <w:t>экспортер</w:t>
      </w:r>
      <w:r>
        <w:rPr>
          <w:spacing w:val="71"/>
          <w:sz w:val="28"/>
        </w:rPr>
        <w:t xml:space="preserve"> </w:t>
      </w:r>
      <w:r>
        <w:rPr>
          <w:sz w:val="28"/>
        </w:rPr>
        <w:t>хлеба.</w:t>
      </w:r>
      <w:r>
        <w:rPr>
          <w:spacing w:val="1"/>
          <w:sz w:val="28"/>
        </w:rPr>
        <w:t xml:space="preserve"> </w:t>
      </w:r>
      <w:r>
        <w:rPr>
          <w:sz w:val="28"/>
        </w:rPr>
        <w:t>Аграрный</w:t>
      </w:r>
      <w:r>
        <w:rPr>
          <w:spacing w:val="1"/>
          <w:sz w:val="28"/>
        </w:rPr>
        <w:t xml:space="preserve"> </w:t>
      </w:r>
      <w:r>
        <w:rPr>
          <w:sz w:val="28"/>
        </w:rPr>
        <w:t>вопрос.</w:t>
      </w:r>
      <w:r>
        <w:rPr>
          <w:spacing w:val="1"/>
          <w:sz w:val="28"/>
        </w:rPr>
        <w:t xml:space="preserve"> </w:t>
      </w:r>
      <w:r>
        <w:rPr>
          <w:sz w:val="28"/>
        </w:rPr>
        <w:t>Демография,</w:t>
      </w:r>
      <w:r>
        <w:rPr>
          <w:spacing w:val="1"/>
          <w:sz w:val="28"/>
        </w:rPr>
        <w:t xml:space="preserve"> </w:t>
      </w:r>
      <w:r>
        <w:rPr>
          <w:sz w:val="28"/>
        </w:rPr>
        <w:t>социальная</w:t>
      </w:r>
      <w:r>
        <w:rPr>
          <w:spacing w:val="1"/>
          <w:sz w:val="28"/>
        </w:rPr>
        <w:t xml:space="preserve"> </w:t>
      </w:r>
      <w:r>
        <w:rPr>
          <w:sz w:val="28"/>
        </w:rPr>
        <w:t>стратификация.</w:t>
      </w:r>
      <w:r>
        <w:rPr>
          <w:spacing w:val="1"/>
          <w:sz w:val="28"/>
        </w:rPr>
        <w:t xml:space="preserve"> </w:t>
      </w:r>
      <w:r>
        <w:rPr>
          <w:sz w:val="28"/>
        </w:rPr>
        <w:t>Разложение</w:t>
      </w:r>
      <w:r>
        <w:rPr>
          <w:spacing w:val="1"/>
          <w:sz w:val="28"/>
        </w:rPr>
        <w:t xml:space="preserve"> </w:t>
      </w:r>
      <w:r>
        <w:rPr>
          <w:sz w:val="28"/>
        </w:rPr>
        <w:t>сословных</w:t>
      </w:r>
      <w:r>
        <w:rPr>
          <w:spacing w:val="1"/>
          <w:sz w:val="28"/>
        </w:rPr>
        <w:t xml:space="preserve"> </w:t>
      </w:r>
      <w:r>
        <w:rPr>
          <w:sz w:val="28"/>
        </w:rPr>
        <w:t>структур.</w:t>
      </w:r>
      <w:r>
        <w:rPr>
          <w:spacing w:val="1"/>
          <w:sz w:val="28"/>
        </w:rPr>
        <w:t xml:space="preserve"> </w:t>
      </w:r>
      <w:r>
        <w:rPr>
          <w:sz w:val="28"/>
        </w:rPr>
        <w:t>Формирование</w:t>
      </w:r>
      <w:r>
        <w:rPr>
          <w:spacing w:val="1"/>
          <w:sz w:val="28"/>
        </w:rPr>
        <w:t xml:space="preserve"> </w:t>
      </w:r>
      <w:r>
        <w:rPr>
          <w:sz w:val="28"/>
        </w:rPr>
        <w:t>новых</w:t>
      </w:r>
      <w:r>
        <w:rPr>
          <w:spacing w:val="1"/>
          <w:sz w:val="28"/>
        </w:rPr>
        <w:t xml:space="preserve"> </w:t>
      </w:r>
      <w:r>
        <w:rPr>
          <w:sz w:val="28"/>
        </w:rPr>
        <w:t>социальных</w:t>
      </w:r>
      <w:r>
        <w:rPr>
          <w:spacing w:val="1"/>
          <w:sz w:val="28"/>
        </w:rPr>
        <w:t xml:space="preserve"> </w:t>
      </w:r>
      <w:r>
        <w:rPr>
          <w:sz w:val="28"/>
        </w:rPr>
        <w:t>страт.</w:t>
      </w:r>
      <w:r>
        <w:rPr>
          <w:spacing w:val="1"/>
          <w:sz w:val="28"/>
        </w:rPr>
        <w:t xml:space="preserve"> </w:t>
      </w:r>
      <w:r>
        <w:rPr>
          <w:sz w:val="28"/>
        </w:rPr>
        <w:t>Буржуазия.</w:t>
      </w:r>
      <w:r>
        <w:rPr>
          <w:spacing w:val="1"/>
          <w:sz w:val="28"/>
        </w:rPr>
        <w:t xml:space="preserve"> </w:t>
      </w:r>
      <w:r>
        <w:rPr>
          <w:sz w:val="28"/>
        </w:rPr>
        <w:t>Рабочие:</w:t>
      </w:r>
      <w:r>
        <w:rPr>
          <w:spacing w:val="1"/>
          <w:sz w:val="28"/>
        </w:rPr>
        <w:t xml:space="preserve"> </w:t>
      </w:r>
      <w:r>
        <w:rPr>
          <w:sz w:val="28"/>
        </w:rPr>
        <w:t>социальная</w:t>
      </w:r>
      <w:r>
        <w:rPr>
          <w:spacing w:val="1"/>
          <w:sz w:val="28"/>
        </w:rPr>
        <w:t xml:space="preserve"> </w:t>
      </w:r>
      <w:r>
        <w:rPr>
          <w:sz w:val="28"/>
        </w:rPr>
        <w:t>характеристика</w:t>
      </w:r>
      <w:r>
        <w:rPr>
          <w:spacing w:val="1"/>
          <w:sz w:val="28"/>
        </w:rPr>
        <w:t xml:space="preserve"> </w:t>
      </w:r>
      <w:r>
        <w:rPr>
          <w:sz w:val="28"/>
        </w:rPr>
        <w:t>и</w:t>
      </w:r>
      <w:r>
        <w:rPr>
          <w:spacing w:val="1"/>
          <w:sz w:val="28"/>
        </w:rPr>
        <w:t xml:space="preserve"> </w:t>
      </w:r>
      <w:r>
        <w:rPr>
          <w:sz w:val="28"/>
        </w:rPr>
        <w:t>борьба</w:t>
      </w:r>
      <w:r>
        <w:rPr>
          <w:spacing w:val="1"/>
          <w:sz w:val="28"/>
        </w:rPr>
        <w:t xml:space="preserve"> </w:t>
      </w:r>
      <w:r>
        <w:rPr>
          <w:sz w:val="28"/>
        </w:rPr>
        <w:t>за права. Средние</w:t>
      </w:r>
      <w:r>
        <w:rPr>
          <w:spacing w:val="1"/>
          <w:sz w:val="28"/>
        </w:rPr>
        <w:t xml:space="preserve"> </w:t>
      </w:r>
      <w:r>
        <w:rPr>
          <w:sz w:val="28"/>
        </w:rPr>
        <w:t>городские</w:t>
      </w:r>
      <w:r>
        <w:rPr>
          <w:spacing w:val="1"/>
          <w:sz w:val="28"/>
        </w:rPr>
        <w:t xml:space="preserve"> </w:t>
      </w:r>
      <w:r>
        <w:rPr>
          <w:sz w:val="28"/>
        </w:rPr>
        <w:t>слои.</w:t>
      </w:r>
      <w:r>
        <w:rPr>
          <w:spacing w:val="1"/>
          <w:sz w:val="28"/>
        </w:rPr>
        <w:t xml:space="preserve"> </w:t>
      </w:r>
      <w:r>
        <w:rPr>
          <w:sz w:val="28"/>
        </w:rPr>
        <w:t>Типы</w:t>
      </w:r>
      <w:r>
        <w:rPr>
          <w:spacing w:val="1"/>
          <w:sz w:val="28"/>
        </w:rPr>
        <w:t xml:space="preserve"> </w:t>
      </w:r>
      <w:r>
        <w:rPr>
          <w:sz w:val="28"/>
        </w:rPr>
        <w:t>сельского</w:t>
      </w:r>
      <w:r>
        <w:rPr>
          <w:spacing w:val="1"/>
          <w:sz w:val="28"/>
        </w:rPr>
        <w:t xml:space="preserve"> </w:t>
      </w:r>
      <w:r>
        <w:rPr>
          <w:sz w:val="28"/>
        </w:rPr>
        <w:t>землевладения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Помещики</w:t>
      </w:r>
      <w:r>
        <w:rPr>
          <w:spacing w:val="1"/>
          <w:sz w:val="28"/>
        </w:rPr>
        <w:t xml:space="preserve"> </w:t>
      </w:r>
      <w:r>
        <w:rPr>
          <w:sz w:val="28"/>
        </w:rPr>
        <w:t>и</w:t>
      </w:r>
      <w:r>
        <w:rPr>
          <w:spacing w:val="1"/>
          <w:sz w:val="28"/>
        </w:rPr>
        <w:t xml:space="preserve"> </w:t>
      </w:r>
      <w:r>
        <w:rPr>
          <w:sz w:val="28"/>
        </w:rPr>
        <w:t>крестьяне.</w:t>
      </w:r>
      <w:r>
        <w:rPr>
          <w:spacing w:val="1"/>
          <w:sz w:val="28"/>
        </w:rPr>
        <w:t xml:space="preserve"> </w:t>
      </w:r>
      <w:r>
        <w:rPr>
          <w:sz w:val="28"/>
        </w:rPr>
        <w:t>Положение</w:t>
      </w:r>
      <w:r>
        <w:rPr>
          <w:spacing w:val="1"/>
          <w:sz w:val="28"/>
        </w:rPr>
        <w:t xml:space="preserve"> </w:t>
      </w:r>
      <w:r>
        <w:rPr>
          <w:sz w:val="28"/>
        </w:rPr>
        <w:t>женщины</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Церковь</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кризиса</w:t>
      </w:r>
      <w:r>
        <w:rPr>
          <w:spacing w:val="1"/>
          <w:sz w:val="28"/>
        </w:rPr>
        <w:t xml:space="preserve"> </w:t>
      </w:r>
      <w:r>
        <w:rPr>
          <w:sz w:val="28"/>
        </w:rPr>
        <w:t>имперской</w:t>
      </w:r>
      <w:r>
        <w:rPr>
          <w:spacing w:val="1"/>
          <w:sz w:val="28"/>
        </w:rPr>
        <w:t xml:space="preserve"> </w:t>
      </w:r>
      <w:r>
        <w:rPr>
          <w:sz w:val="28"/>
        </w:rPr>
        <w:t>идеологии.</w:t>
      </w:r>
      <w:r>
        <w:rPr>
          <w:spacing w:val="-2"/>
          <w:sz w:val="28"/>
        </w:rPr>
        <w:t xml:space="preserve"> </w:t>
      </w:r>
      <w:r>
        <w:rPr>
          <w:sz w:val="28"/>
        </w:rPr>
        <w:t>Распространение светской</w:t>
      </w:r>
      <w:r>
        <w:rPr>
          <w:spacing w:val="-1"/>
          <w:sz w:val="28"/>
        </w:rPr>
        <w:t xml:space="preserve"> </w:t>
      </w:r>
      <w:r>
        <w:rPr>
          <w:sz w:val="28"/>
        </w:rPr>
        <w:t>этики</w:t>
      </w:r>
      <w:r>
        <w:rPr>
          <w:spacing w:val="-3"/>
          <w:sz w:val="28"/>
        </w:rPr>
        <w:t xml:space="preserve"> </w:t>
      </w:r>
      <w:r>
        <w:rPr>
          <w:sz w:val="28"/>
        </w:rPr>
        <w:t>и</w:t>
      </w:r>
      <w:r>
        <w:rPr>
          <w:spacing w:val="-1"/>
          <w:sz w:val="28"/>
        </w:rPr>
        <w:t xml:space="preserve"> </w:t>
      </w:r>
      <w:r>
        <w:rPr>
          <w:sz w:val="28"/>
        </w:rPr>
        <w:t>культуры.</w:t>
      </w:r>
    </w:p>
    <w:p w:rsidR="00A5196F" w:rsidRDefault="0035780C">
      <w:pPr>
        <w:pStyle w:val="a3"/>
        <w:spacing w:line="360" w:lineRule="auto"/>
        <w:ind w:right="742"/>
      </w:pPr>
      <w:r>
        <w:t>Имперский</w:t>
      </w:r>
      <w:r>
        <w:rPr>
          <w:spacing w:val="18"/>
        </w:rPr>
        <w:t xml:space="preserve"> </w:t>
      </w:r>
      <w:r>
        <w:t>центр</w:t>
      </w:r>
      <w:r>
        <w:rPr>
          <w:spacing w:val="18"/>
        </w:rPr>
        <w:t xml:space="preserve"> </w:t>
      </w:r>
      <w:r>
        <w:t>и</w:t>
      </w:r>
      <w:r>
        <w:rPr>
          <w:spacing w:val="16"/>
        </w:rPr>
        <w:t xml:space="preserve"> </w:t>
      </w:r>
      <w:r>
        <w:t>регионы.</w:t>
      </w:r>
      <w:r>
        <w:rPr>
          <w:spacing w:val="15"/>
        </w:rPr>
        <w:t xml:space="preserve"> </w:t>
      </w:r>
      <w:r>
        <w:t>Национальная</w:t>
      </w:r>
      <w:r>
        <w:rPr>
          <w:spacing w:val="18"/>
        </w:rPr>
        <w:t xml:space="preserve"> </w:t>
      </w:r>
      <w:r>
        <w:t>политика,</w:t>
      </w:r>
      <w:r>
        <w:rPr>
          <w:spacing w:val="17"/>
        </w:rPr>
        <w:t xml:space="preserve"> </w:t>
      </w:r>
      <w:r>
        <w:t>этнические</w:t>
      </w:r>
      <w:r>
        <w:rPr>
          <w:spacing w:val="18"/>
        </w:rPr>
        <w:t xml:space="preserve"> </w:t>
      </w:r>
      <w:r>
        <w:t>элиты</w:t>
      </w:r>
      <w:r>
        <w:rPr>
          <w:spacing w:val="-67"/>
        </w:rPr>
        <w:t xml:space="preserve"> </w:t>
      </w:r>
      <w:r>
        <w:t>и</w:t>
      </w:r>
      <w:r>
        <w:rPr>
          <w:spacing w:val="-1"/>
        </w:rPr>
        <w:t xml:space="preserve"> </w:t>
      </w:r>
      <w:r>
        <w:t>национально-культурные движения.</w:t>
      </w:r>
    </w:p>
    <w:p w:rsidR="00A5196F" w:rsidRDefault="0035780C" w:rsidP="0051210D">
      <w:pPr>
        <w:pStyle w:val="a7"/>
        <w:numPr>
          <w:ilvl w:val="4"/>
          <w:numId w:val="63"/>
        </w:numPr>
        <w:tabs>
          <w:tab w:val="left" w:pos="3112"/>
        </w:tabs>
        <w:spacing w:before="1" w:line="360" w:lineRule="auto"/>
        <w:ind w:right="730"/>
        <w:rPr>
          <w:sz w:val="28"/>
        </w:rPr>
      </w:pPr>
      <w:r>
        <w:rPr>
          <w:sz w:val="28"/>
        </w:rPr>
        <w:t>Россия в системе международных отношений. Политика на</w:t>
      </w:r>
      <w:r>
        <w:rPr>
          <w:spacing w:val="1"/>
          <w:sz w:val="28"/>
        </w:rPr>
        <w:t xml:space="preserve"> </w:t>
      </w:r>
      <w:r>
        <w:rPr>
          <w:sz w:val="28"/>
        </w:rPr>
        <w:lastRenderedPageBreak/>
        <w:t>Дальнем Востоке. Русско-японская война 1904-1905 гг. Оборона Порт-Артура.</w:t>
      </w:r>
      <w:r>
        <w:rPr>
          <w:spacing w:val="1"/>
          <w:sz w:val="28"/>
        </w:rPr>
        <w:t xml:space="preserve"> </w:t>
      </w:r>
      <w:r>
        <w:rPr>
          <w:sz w:val="28"/>
        </w:rPr>
        <w:t>Цусимское</w:t>
      </w:r>
      <w:r>
        <w:rPr>
          <w:spacing w:val="-1"/>
          <w:sz w:val="28"/>
        </w:rPr>
        <w:t xml:space="preserve"> </w:t>
      </w:r>
      <w:r>
        <w:rPr>
          <w:sz w:val="28"/>
        </w:rPr>
        <w:t>сражение.</w:t>
      </w:r>
    </w:p>
    <w:p w:rsidR="00A5196F" w:rsidRDefault="0035780C" w:rsidP="0051210D">
      <w:pPr>
        <w:pStyle w:val="a7"/>
        <w:numPr>
          <w:ilvl w:val="4"/>
          <w:numId w:val="63"/>
        </w:numPr>
        <w:tabs>
          <w:tab w:val="left" w:pos="3112"/>
        </w:tabs>
        <w:spacing w:line="360" w:lineRule="auto"/>
        <w:ind w:right="734"/>
        <w:rPr>
          <w:sz w:val="28"/>
        </w:rPr>
      </w:pPr>
      <w:r>
        <w:rPr>
          <w:position w:val="1"/>
          <w:sz w:val="28"/>
        </w:rPr>
        <w:t>Первая</w:t>
      </w:r>
      <w:r>
        <w:rPr>
          <w:spacing w:val="1"/>
          <w:position w:val="1"/>
          <w:sz w:val="28"/>
        </w:rPr>
        <w:t xml:space="preserve"> </w:t>
      </w:r>
      <w:r>
        <w:rPr>
          <w:position w:val="1"/>
          <w:sz w:val="28"/>
        </w:rPr>
        <w:t>российская</w:t>
      </w:r>
      <w:r>
        <w:rPr>
          <w:spacing w:val="1"/>
          <w:position w:val="1"/>
          <w:sz w:val="28"/>
        </w:rPr>
        <w:t xml:space="preserve"> </w:t>
      </w:r>
      <w:r>
        <w:rPr>
          <w:position w:val="1"/>
          <w:sz w:val="28"/>
        </w:rPr>
        <w:t>революция</w:t>
      </w:r>
      <w:r>
        <w:rPr>
          <w:spacing w:val="1"/>
          <w:position w:val="1"/>
          <w:sz w:val="28"/>
        </w:rPr>
        <w:t xml:space="preserve"> </w:t>
      </w:r>
      <w:r>
        <w:rPr>
          <w:position w:val="1"/>
          <w:sz w:val="28"/>
        </w:rPr>
        <w:t>1905-1907</w:t>
      </w:r>
      <w:r>
        <w:rPr>
          <w:spacing w:val="1"/>
          <w:position w:val="1"/>
          <w:sz w:val="28"/>
        </w:rPr>
        <w:t xml:space="preserve"> </w:t>
      </w:r>
      <w:r>
        <w:rPr>
          <w:position w:val="1"/>
          <w:sz w:val="28"/>
        </w:rPr>
        <w:t>гг.</w:t>
      </w:r>
      <w:r>
        <w:rPr>
          <w:spacing w:val="1"/>
          <w:position w:val="1"/>
          <w:sz w:val="28"/>
        </w:rPr>
        <w:t xml:space="preserve"> </w:t>
      </w:r>
      <w:r>
        <w:rPr>
          <w:position w:val="1"/>
          <w:sz w:val="28"/>
        </w:rPr>
        <w:t>Начало</w:t>
      </w:r>
      <w:r>
        <w:rPr>
          <w:spacing w:val="1"/>
          <w:position w:val="1"/>
          <w:sz w:val="28"/>
        </w:rPr>
        <w:t xml:space="preserve"> </w:t>
      </w:r>
      <w:r>
        <w:rPr>
          <w:sz w:val="28"/>
        </w:rPr>
        <w:t>парламентаризма в России. Николай II и его окружение. Деятельность В.К.</w:t>
      </w:r>
      <w:r>
        <w:rPr>
          <w:spacing w:val="1"/>
          <w:sz w:val="28"/>
        </w:rPr>
        <w:t xml:space="preserve"> </w:t>
      </w:r>
      <w:r>
        <w:rPr>
          <w:sz w:val="28"/>
        </w:rPr>
        <w:t>Плеве</w:t>
      </w:r>
      <w:r>
        <w:rPr>
          <w:spacing w:val="1"/>
          <w:sz w:val="28"/>
        </w:rPr>
        <w:t xml:space="preserve"> </w:t>
      </w:r>
      <w:r>
        <w:rPr>
          <w:sz w:val="28"/>
        </w:rPr>
        <w:t>на</w:t>
      </w:r>
      <w:r>
        <w:rPr>
          <w:spacing w:val="1"/>
          <w:sz w:val="28"/>
        </w:rPr>
        <w:t xml:space="preserve"> </w:t>
      </w:r>
      <w:r>
        <w:rPr>
          <w:sz w:val="28"/>
        </w:rPr>
        <w:t>посту</w:t>
      </w:r>
      <w:r>
        <w:rPr>
          <w:spacing w:val="1"/>
          <w:sz w:val="28"/>
        </w:rPr>
        <w:t xml:space="preserve"> </w:t>
      </w:r>
      <w:r>
        <w:rPr>
          <w:sz w:val="28"/>
        </w:rPr>
        <w:t>министра</w:t>
      </w:r>
      <w:r>
        <w:rPr>
          <w:spacing w:val="1"/>
          <w:sz w:val="28"/>
        </w:rPr>
        <w:t xml:space="preserve"> </w:t>
      </w:r>
      <w:r>
        <w:rPr>
          <w:sz w:val="28"/>
        </w:rPr>
        <w:t>внутренних</w:t>
      </w:r>
      <w:r>
        <w:rPr>
          <w:spacing w:val="1"/>
          <w:sz w:val="28"/>
        </w:rPr>
        <w:t xml:space="preserve"> </w:t>
      </w:r>
      <w:r>
        <w:rPr>
          <w:sz w:val="28"/>
        </w:rPr>
        <w:t>дел.</w:t>
      </w:r>
      <w:r>
        <w:rPr>
          <w:spacing w:val="1"/>
          <w:sz w:val="28"/>
        </w:rPr>
        <w:t xml:space="preserve"> </w:t>
      </w:r>
      <w:r>
        <w:rPr>
          <w:sz w:val="28"/>
        </w:rPr>
        <w:t>Оппозиционное</w:t>
      </w:r>
      <w:r>
        <w:rPr>
          <w:spacing w:val="1"/>
          <w:sz w:val="28"/>
        </w:rPr>
        <w:t xml:space="preserve"> </w:t>
      </w:r>
      <w:r>
        <w:rPr>
          <w:sz w:val="28"/>
        </w:rPr>
        <w:t>либеральное</w:t>
      </w:r>
      <w:r>
        <w:rPr>
          <w:spacing w:val="1"/>
          <w:sz w:val="28"/>
        </w:rPr>
        <w:t xml:space="preserve"> </w:t>
      </w:r>
      <w:r>
        <w:rPr>
          <w:sz w:val="28"/>
        </w:rPr>
        <w:t>движение.</w:t>
      </w:r>
      <w:r>
        <w:rPr>
          <w:spacing w:val="-2"/>
          <w:sz w:val="28"/>
        </w:rPr>
        <w:t xml:space="preserve"> </w:t>
      </w:r>
      <w:r>
        <w:rPr>
          <w:sz w:val="28"/>
        </w:rPr>
        <w:t>«Союз</w:t>
      </w:r>
      <w:r>
        <w:rPr>
          <w:spacing w:val="-1"/>
          <w:sz w:val="28"/>
        </w:rPr>
        <w:t xml:space="preserve"> </w:t>
      </w:r>
      <w:r>
        <w:rPr>
          <w:sz w:val="28"/>
        </w:rPr>
        <w:t>освобождения».</w:t>
      </w:r>
      <w:r>
        <w:rPr>
          <w:spacing w:val="-2"/>
          <w:sz w:val="28"/>
        </w:rPr>
        <w:t xml:space="preserve"> </w:t>
      </w:r>
      <w:r>
        <w:rPr>
          <w:sz w:val="28"/>
        </w:rPr>
        <w:t>Банкетная</w:t>
      </w:r>
      <w:r>
        <w:rPr>
          <w:spacing w:val="1"/>
          <w:sz w:val="28"/>
        </w:rPr>
        <w:t xml:space="preserve"> </w:t>
      </w:r>
      <w:r>
        <w:rPr>
          <w:sz w:val="28"/>
        </w:rPr>
        <w:t>кампания.</w:t>
      </w:r>
    </w:p>
    <w:p w:rsidR="00A5196F" w:rsidRDefault="0035780C">
      <w:pPr>
        <w:pStyle w:val="a3"/>
        <w:spacing w:line="360" w:lineRule="auto"/>
        <w:ind w:right="741"/>
      </w:pPr>
      <w:r>
        <w:t>Предпосылки</w:t>
      </w:r>
      <w:r>
        <w:rPr>
          <w:spacing w:val="1"/>
        </w:rPr>
        <w:t xml:space="preserve"> </w:t>
      </w:r>
      <w:r>
        <w:t>Первой</w:t>
      </w:r>
      <w:r>
        <w:rPr>
          <w:spacing w:val="1"/>
        </w:rPr>
        <w:t xml:space="preserve"> </w:t>
      </w:r>
      <w:r>
        <w:t>российской</w:t>
      </w:r>
      <w:r>
        <w:rPr>
          <w:spacing w:val="1"/>
        </w:rPr>
        <w:t xml:space="preserve"> </w:t>
      </w:r>
      <w:r>
        <w:t>революции.</w:t>
      </w:r>
      <w:r>
        <w:rPr>
          <w:spacing w:val="1"/>
        </w:rPr>
        <w:t xml:space="preserve"> </w:t>
      </w:r>
      <w:r>
        <w:t>Формы</w:t>
      </w:r>
      <w:r>
        <w:rPr>
          <w:spacing w:val="1"/>
        </w:rPr>
        <w:t xml:space="preserve"> </w:t>
      </w:r>
      <w:r>
        <w:t>социальных</w:t>
      </w:r>
      <w:r>
        <w:rPr>
          <w:spacing w:val="1"/>
        </w:rPr>
        <w:t xml:space="preserve"> </w:t>
      </w:r>
      <w:r>
        <w:t>протестов.</w:t>
      </w:r>
      <w:r>
        <w:rPr>
          <w:spacing w:val="1"/>
        </w:rPr>
        <w:t xml:space="preserve"> </w:t>
      </w:r>
      <w:r>
        <w:t>Деятельность профессиональных</w:t>
      </w:r>
      <w:r>
        <w:rPr>
          <w:spacing w:val="1"/>
        </w:rPr>
        <w:t xml:space="preserve"> </w:t>
      </w:r>
      <w:r>
        <w:t>революционеров.</w:t>
      </w:r>
      <w:r>
        <w:rPr>
          <w:spacing w:val="1"/>
        </w:rPr>
        <w:t xml:space="preserve"> </w:t>
      </w:r>
      <w:r>
        <w:t>Политический</w:t>
      </w:r>
      <w:r>
        <w:rPr>
          <w:spacing w:val="1"/>
        </w:rPr>
        <w:t xml:space="preserve"> </w:t>
      </w:r>
      <w:r>
        <w:t>терроризм.</w:t>
      </w:r>
    </w:p>
    <w:p w:rsidR="00A5196F" w:rsidRDefault="0035780C">
      <w:pPr>
        <w:pStyle w:val="a3"/>
        <w:spacing w:line="360" w:lineRule="auto"/>
        <w:ind w:right="732"/>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71"/>
        </w:rPr>
        <w:t xml:space="preserve"> </w:t>
      </w:r>
      <w:r>
        <w:t>Выступления</w:t>
      </w:r>
      <w:r>
        <w:rPr>
          <w:spacing w:val="7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слоёв,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 политическая стачка. Манифест 17 октября 1905 г. 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1"/>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w:t>
      </w:r>
      <w:r>
        <w:rPr>
          <w:spacing w:val="1"/>
        </w:rPr>
        <w:t xml:space="preserve"> </w:t>
      </w:r>
      <w:r>
        <w:t>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7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r>
        <w:t>Правомонархические</w:t>
      </w:r>
      <w:r>
        <w:rPr>
          <w:spacing w:val="62"/>
        </w:rPr>
        <w:t xml:space="preserve"> </w:t>
      </w:r>
      <w:r>
        <w:t>партии</w:t>
      </w:r>
      <w:r>
        <w:rPr>
          <w:spacing w:val="63"/>
        </w:rPr>
        <w:t xml:space="preserve"> </w:t>
      </w:r>
      <w:r>
        <w:t>в</w:t>
      </w:r>
      <w:r>
        <w:rPr>
          <w:spacing w:val="61"/>
        </w:rPr>
        <w:t xml:space="preserve"> </w:t>
      </w:r>
      <w:r>
        <w:t>борьбе</w:t>
      </w:r>
      <w:r>
        <w:rPr>
          <w:spacing w:val="61"/>
        </w:rPr>
        <w:t xml:space="preserve"> </w:t>
      </w:r>
      <w:r>
        <w:t>с</w:t>
      </w:r>
      <w:r>
        <w:rPr>
          <w:spacing w:val="62"/>
        </w:rPr>
        <w:t xml:space="preserve"> </w:t>
      </w:r>
      <w:r>
        <w:t>революцией.</w:t>
      </w:r>
      <w:r>
        <w:rPr>
          <w:spacing w:val="62"/>
        </w:rPr>
        <w:t xml:space="preserve"> </w:t>
      </w:r>
      <w:r>
        <w:t>Советы</w:t>
      </w:r>
      <w:r>
        <w:rPr>
          <w:spacing w:val="63"/>
        </w:rPr>
        <w:t xml:space="preserve"> </w:t>
      </w:r>
      <w:r>
        <w:t>и</w:t>
      </w:r>
      <w:r>
        <w:rPr>
          <w:spacing w:val="60"/>
        </w:rPr>
        <w:t xml:space="preserve"> </w:t>
      </w:r>
      <w:r>
        <w:t>профсоюзы.</w:t>
      </w:r>
    </w:p>
    <w:p w:rsidR="00A5196F" w:rsidRDefault="0035780C">
      <w:pPr>
        <w:pStyle w:val="a3"/>
        <w:spacing w:before="66" w:line="360" w:lineRule="auto"/>
        <w:ind w:right="741" w:firstLine="0"/>
      </w:pPr>
      <w:r>
        <w:t>Декабрьское</w:t>
      </w:r>
      <w:r>
        <w:rPr>
          <w:spacing w:val="1"/>
        </w:rPr>
        <w:t xml:space="preserve"> </w:t>
      </w:r>
      <w:r>
        <w:t>1905</w:t>
      </w:r>
      <w:r>
        <w:rPr>
          <w:spacing w:val="1"/>
        </w:rPr>
        <w:t xml:space="preserve"> </w:t>
      </w:r>
      <w:r>
        <w:t>г.</w:t>
      </w:r>
      <w:r>
        <w:rPr>
          <w:spacing w:val="1"/>
        </w:rPr>
        <w:t xml:space="preserve"> </w:t>
      </w:r>
      <w:r>
        <w:t>вооруженное</w:t>
      </w:r>
      <w:r>
        <w:rPr>
          <w:spacing w:val="1"/>
        </w:rPr>
        <w:t xml:space="preserve"> </w:t>
      </w:r>
      <w:r>
        <w:t>восстание</w:t>
      </w:r>
      <w:r>
        <w:rPr>
          <w:spacing w:val="1"/>
        </w:rPr>
        <w:t xml:space="preserve"> </w:t>
      </w:r>
      <w:r>
        <w:t>в</w:t>
      </w:r>
      <w:r>
        <w:rPr>
          <w:spacing w:val="1"/>
        </w:rPr>
        <w:t xml:space="preserve"> </w:t>
      </w:r>
      <w:r>
        <w:t>Москве.</w:t>
      </w:r>
      <w:r>
        <w:rPr>
          <w:spacing w:val="1"/>
        </w:rPr>
        <w:t xml:space="preserve"> </w:t>
      </w:r>
      <w:r>
        <w:t>Особенности</w:t>
      </w:r>
      <w:r>
        <w:rPr>
          <w:spacing w:val="1"/>
        </w:rPr>
        <w:t xml:space="preserve"> </w:t>
      </w:r>
      <w:r>
        <w:t>революционных выступлений в</w:t>
      </w:r>
      <w:r>
        <w:rPr>
          <w:spacing w:val="-1"/>
        </w:rPr>
        <w:t xml:space="preserve"> </w:t>
      </w:r>
      <w:r>
        <w:t>1906-1907 гг.</w:t>
      </w:r>
    </w:p>
    <w:p w:rsidR="00A5196F" w:rsidRDefault="0035780C">
      <w:pPr>
        <w:pStyle w:val="a3"/>
        <w:spacing w:line="360" w:lineRule="auto"/>
        <w:ind w:right="742"/>
      </w:pPr>
      <w:r>
        <w:t>Избирательный закон 11 декабря 1905 г. Избирательная кампания в I</w:t>
      </w:r>
      <w:r>
        <w:rPr>
          <w:spacing w:val="1"/>
        </w:rPr>
        <w:t xml:space="preserve"> </w:t>
      </w:r>
      <w:r>
        <w:t>Государственную думу. Основные государственные законы 23 апреля 1906 г.</w:t>
      </w:r>
      <w:r>
        <w:rPr>
          <w:spacing w:val="1"/>
        </w:rPr>
        <w:t xml:space="preserve"> </w:t>
      </w:r>
      <w:r>
        <w:t>Деятельность</w:t>
      </w:r>
      <w:r>
        <w:rPr>
          <w:spacing w:val="-2"/>
        </w:rPr>
        <w:t xml:space="preserve"> </w:t>
      </w:r>
      <w:r>
        <w:t>I</w:t>
      </w:r>
      <w:r>
        <w:rPr>
          <w:spacing w:val="-1"/>
        </w:rPr>
        <w:t xml:space="preserve"> </w:t>
      </w:r>
      <w:r>
        <w:t>и II</w:t>
      </w:r>
      <w:r>
        <w:rPr>
          <w:spacing w:val="-4"/>
        </w:rPr>
        <w:t xml:space="preserve"> </w:t>
      </w:r>
      <w:r>
        <w:t>Государственной</w:t>
      </w:r>
      <w:r>
        <w:rPr>
          <w:spacing w:val="-4"/>
        </w:rPr>
        <w:t xml:space="preserve"> </w:t>
      </w:r>
      <w:r>
        <w:t>думы:</w:t>
      </w:r>
      <w:r>
        <w:rPr>
          <w:spacing w:val="-2"/>
        </w:rPr>
        <w:t xml:space="preserve"> </w:t>
      </w:r>
      <w:r>
        <w:t>итоги</w:t>
      </w:r>
      <w:r>
        <w:rPr>
          <w:spacing w:val="-3"/>
        </w:rPr>
        <w:t xml:space="preserve"> </w:t>
      </w:r>
      <w:r>
        <w:t>и уроки.</w:t>
      </w:r>
    </w:p>
    <w:p w:rsidR="00A5196F" w:rsidRDefault="0035780C" w:rsidP="0051210D">
      <w:pPr>
        <w:pStyle w:val="a7"/>
        <w:numPr>
          <w:ilvl w:val="4"/>
          <w:numId w:val="63"/>
        </w:numPr>
        <w:tabs>
          <w:tab w:val="left" w:pos="3112"/>
        </w:tabs>
        <w:spacing w:line="360" w:lineRule="auto"/>
        <w:ind w:right="737"/>
        <w:rPr>
          <w:sz w:val="28"/>
        </w:rPr>
      </w:pPr>
      <w:r>
        <w:rPr>
          <w:position w:val="1"/>
          <w:sz w:val="28"/>
        </w:rPr>
        <w:t>Общество</w:t>
      </w:r>
      <w:r>
        <w:rPr>
          <w:spacing w:val="1"/>
          <w:position w:val="1"/>
          <w:sz w:val="28"/>
        </w:rPr>
        <w:t xml:space="preserve"> </w:t>
      </w:r>
      <w:r>
        <w:rPr>
          <w:position w:val="1"/>
          <w:sz w:val="28"/>
        </w:rPr>
        <w:t>и</w:t>
      </w:r>
      <w:r>
        <w:rPr>
          <w:spacing w:val="1"/>
          <w:position w:val="1"/>
          <w:sz w:val="28"/>
        </w:rPr>
        <w:t xml:space="preserve"> </w:t>
      </w:r>
      <w:r>
        <w:rPr>
          <w:position w:val="1"/>
          <w:sz w:val="28"/>
        </w:rPr>
        <w:t>власть</w:t>
      </w:r>
      <w:r>
        <w:rPr>
          <w:spacing w:val="1"/>
          <w:position w:val="1"/>
          <w:sz w:val="28"/>
        </w:rPr>
        <w:t xml:space="preserve"> </w:t>
      </w:r>
      <w:r>
        <w:rPr>
          <w:position w:val="1"/>
          <w:sz w:val="28"/>
        </w:rPr>
        <w:t>после</w:t>
      </w:r>
      <w:r>
        <w:rPr>
          <w:spacing w:val="1"/>
          <w:position w:val="1"/>
          <w:sz w:val="28"/>
        </w:rPr>
        <w:t xml:space="preserve"> </w:t>
      </w:r>
      <w:r>
        <w:rPr>
          <w:position w:val="1"/>
          <w:sz w:val="28"/>
        </w:rPr>
        <w:t>революции.</w:t>
      </w:r>
      <w:r>
        <w:rPr>
          <w:spacing w:val="1"/>
          <w:position w:val="1"/>
          <w:sz w:val="28"/>
        </w:rPr>
        <w:t xml:space="preserve"> </w:t>
      </w:r>
      <w:r>
        <w:rPr>
          <w:position w:val="1"/>
          <w:sz w:val="28"/>
        </w:rPr>
        <w:t>Уроки</w:t>
      </w:r>
      <w:r>
        <w:rPr>
          <w:spacing w:val="1"/>
          <w:position w:val="1"/>
          <w:sz w:val="28"/>
        </w:rPr>
        <w:t xml:space="preserve"> </w:t>
      </w:r>
      <w:r>
        <w:rPr>
          <w:position w:val="1"/>
          <w:sz w:val="28"/>
        </w:rPr>
        <w:t>революции:</w:t>
      </w:r>
      <w:r>
        <w:rPr>
          <w:spacing w:val="1"/>
          <w:position w:val="1"/>
          <w:sz w:val="28"/>
        </w:rPr>
        <w:t xml:space="preserve"> </w:t>
      </w:r>
      <w:r>
        <w:rPr>
          <w:sz w:val="28"/>
        </w:rPr>
        <w:t>политическая</w:t>
      </w:r>
      <w:r>
        <w:rPr>
          <w:spacing w:val="1"/>
          <w:sz w:val="28"/>
        </w:rPr>
        <w:t xml:space="preserve"> </w:t>
      </w:r>
      <w:r>
        <w:rPr>
          <w:sz w:val="28"/>
        </w:rPr>
        <w:t>стабилизация</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преобразования.</w:t>
      </w:r>
      <w:r>
        <w:rPr>
          <w:spacing w:val="1"/>
          <w:sz w:val="28"/>
        </w:rPr>
        <w:t xml:space="preserve"> </w:t>
      </w:r>
      <w:r>
        <w:rPr>
          <w:sz w:val="28"/>
        </w:rPr>
        <w:t>П.А.</w:t>
      </w:r>
      <w:r>
        <w:rPr>
          <w:spacing w:val="1"/>
          <w:sz w:val="28"/>
        </w:rPr>
        <w:t xml:space="preserve"> </w:t>
      </w:r>
      <w:r>
        <w:rPr>
          <w:sz w:val="28"/>
        </w:rPr>
        <w:t>Столыпин:</w:t>
      </w:r>
      <w:r>
        <w:rPr>
          <w:spacing w:val="1"/>
          <w:sz w:val="28"/>
        </w:rPr>
        <w:t xml:space="preserve"> </w:t>
      </w:r>
      <w:r>
        <w:rPr>
          <w:sz w:val="28"/>
        </w:rPr>
        <w:t>программа</w:t>
      </w:r>
      <w:r>
        <w:rPr>
          <w:spacing w:val="1"/>
          <w:sz w:val="28"/>
        </w:rPr>
        <w:t xml:space="preserve"> </w:t>
      </w:r>
      <w:r>
        <w:rPr>
          <w:sz w:val="28"/>
        </w:rPr>
        <w:t>системных</w:t>
      </w:r>
      <w:r>
        <w:rPr>
          <w:spacing w:val="1"/>
          <w:sz w:val="28"/>
        </w:rPr>
        <w:t xml:space="preserve"> </w:t>
      </w:r>
      <w:r>
        <w:rPr>
          <w:sz w:val="28"/>
        </w:rPr>
        <w:t>реформ,</w:t>
      </w:r>
      <w:r>
        <w:rPr>
          <w:spacing w:val="1"/>
          <w:sz w:val="28"/>
        </w:rPr>
        <w:t xml:space="preserve"> </w:t>
      </w:r>
      <w:r>
        <w:rPr>
          <w:sz w:val="28"/>
        </w:rPr>
        <w:t>масштаб</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Незавершенность</w:t>
      </w:r>
      <w:r>
        <w:rPr>
          <w:spacing w:val="-67"/>
          <w:sz w:val="28"/>
        </w:rPr>
        <w:t xml:space="preserve"> </w:t>
      </w:r>
      <w:r>
        <w:rPr>
          <w:sz w:val="28"/>
        </w:rPr>
        <w:t>преобразований</w:t>
      </w:r>
      <w:r>
        <w:rPr>
          <w:spacing w:val="1"/>
          <w:sz w:val="28"/>
        </w:rPr>
        <w:t xml:space="preserve"> </w:t>
      </w:r>
      <w:r>
        <w:rPr>
          <w:sz w:val="28"/>
        </w:rPr>
        <w:t>и</w:t>
      </w:r>
      <w:r>
        <w:rPr>
          <w:spacing w:val="1"/>
          <w:sz w:val="28"/>
        </w:rPr>
        <w:t xml:space="preserve"> </w:t>
      </w:r>
      <w:r>
        <w:rPr>
          <w:sz w:val="28"/>
        </w:rPr>
        <w:t>нарастание</w:t>
      </w:r>
      <w:r>
        <w:rPr>
          <w:spacing w:val="1"/>
          <w:sz w:val="28"/>
        </w:rPr>
        <w:t xml:space="preserve"> </w:t>
      </w:r>
      <w:r>
        <w:rPr>
          <w:sz w:val="28"/>
        </w:rPr>
        <w:t>социальных</w:t>
      </w:r>
      <w:r>
        <w:rPr>
          <w:spacing w:val="1"/>
          <w:sz w:val="28"/>
        </w:rPr>
        <w:t xml:space="preserve"> </w:t>
      </w:r>
      <w:r>
        <w:rPr>
          <w:sz w:val="28"/>
        </w:rPr>
        <w:t>противоречий.</w:t>
      </w:r>
      <w:r>
        <w:rPr>
          <w:spacing w:val="1"/>
          <w:sz w:val="28"/>
        </w:rPr>
        <w:t xml:space="preserve"> </w:t>
      </w:r>
      <w:r>
        <w:rPr>
          <w:sz w:val="28"/>
        </w:rPr>
        <w:t>III</w:t>
      </w:r>
      <w:r>
        <w:rPr>
          <w:spacing w:val="1"/>
          <w:sz w:val="28"/>
        </w:rPr>
        <w:t xml:space="preserve"> </w:t>
      </w:r>
      <w:r>
        <w:rPr>
          <w:sz w:val="28"/>
        </w:rPr>
        <w:t>и</w:t>
      </w:r>
      <w:r>
        <w:rPr>
          <w:spacing w:val="1"/>
          <w:sz w:val="28"/>
        </w:rPr>
        <w:t xml:space="preserve"> </w:t>
      </w:r>
      <w:r>
        <w:rPr>
          <w:sz w:val="28"/>
        </w:rPr>
        <w:t>IV</w:t>
      </w:r>
      <w:r>
        <w:rPr>
          <w:spacing w:val="1"/>
          <w:sz w:val="28"/>
        </w:rPr>
        <w:t xml:space="preserve"> </w:t>
      </w:r>
      <w:r>
        <w:rPr>
          <w:sz w:val="28"/>
        </w:rPr>
        <w:t>Государственная</w:t>
      </w:r>
      <w:r>
        <w:rPr>
          <w:spacing w:val="1"/>
          <w:sz w:val="28"/>
        </w:rPr>
        <w:t xml:space="preserve"> </w:t>
      </w:r>
      <w:r>
        <w:rPr>
          <w:sz w:val="28"/>
        </w:rPr>
        <w:t>дума.</w:t>
      </w:r>
      <w:r>
        <w:rPr>
          <w:spacing w:val="1"/>
          <w:sz w:val="28"/>
        </w:rPr>
        <w:t xml:space="preserve"> </w:t>
      </w:r>
      <w:r>
        <w:rPr>
          <w:sz w:val="28"/>
        </w:rPr>
        <w:t>Идейно-политический</w:t>
      </w:r>
      <w:r>
        <w:rPr>
          <w:spacing w:val="1"/>
          <w:sz w:val="28"/>
        </w:rPr>
        <w:t xml:space="preserve"> </w:t>
      </w:r>
      <w:r>
        <w:rPr>
          <w:sz w:val="28"/>
        </w:rPr>
        <w:t>спектр.</w:t>
      </w:r>
      <w:r>
        <w:rPr>
          <w:spacing w:val="1"/>
          <w:sz w:val="28"/>
        </w:rPr>
        <w:t xml:space="preserve"> </w:t>
      </w:r>
      <w:r>
        <w:rPr>
          <w:sz w:val="28"/>
        </w:rPr>
        <w:t>Общественный</w:t>
      </w:r>
      <w:r>
        <w:rPr>
          <w:spacing w:val="1"/>
          <w:sz w:val="28"/>
        </w:rPr>
        <w:t xml:space="preserve"> </w:t>
      </w:r>
      <w:r>
        <w:rPr>
          <w:sz w:val="28"/>
        </w:rPr>
        <w:t>и</w:t>
      </w:r>
      <w:r>
        <w:rPr>
          <w:spacing w:val="1"/>
          <w:sz w:val="28"/>
        </w:rPr>
        <w:t xml:space="preserve"> </w:t>
      </w:r>
      <w:r>
        <w:rPr>
          <w:sz w:val="28"/>
        </w:rPr>
        <w:t>социальный</w:t>
      </w:r>
      <w:r>
        <w:rPr>
          <w:spacing w:val="-1"/>
          <w:sz w:val="28"/>
        </w:rPr>
        <w:t xml:space="preserve"> </w:t>
      </w:r>
      <w:r>
        <w:rPr>
          <w:sz w:val="28"/>
        </w:rPr>
        <w:t>подъём.</w:t>
      </w:r>
    </w:p>
    <w:p w:rsidR="00A5196F" w:rsidRDefault="0035780C">
      <w:pPr>
        <w:pStyle w:val="a3"/>
        <w:spacing w:line="360" w:lineRule="auto"/>
        <w:ind w:right="743"/>
      </w:pPr>
      <w:r>
        <w:t>Обострение международной обстановки. Блоковая система и участие в</w:t>
      </w:r>
      <w:r>
        <w:rPr>
          <w:spacing w:val="1"/>
        </w:rPr>
        <w:t xml:space="preserve"> </w:t>
      </w:r>
      <w:r>
        <w:t>ней России.</w:t>
      </w:r>
      <w:r>
        <w:rPr>
          <w:spacing w:val="-1"/>
        </w:rPr>
        <w:t xml:space="preserve"> </w:t>
      </w:r>
      <w:r>
        <w:t>Россия</w:t>
      </w:r>
      <w:r>
        <w:rPr>
          <w:spacing w:val="-4"/>
        </w:rPr>
        <w:t xml:space="preserve"> </w:t>
      </w:r>
      <w:r>
        <w:t>в</w:t>
      </w:r>
      <w:r>
        <w:rPr>
          <w:spacing w:val="-2"/>
        </w:rPr>
        <w:t xml:space="preserve"> </w:t>
      </w:r>
      <w:r>
        <w:t>преддверии мировой</w:t>
      </w:r>
      <w:r>
        <w:rPr>
          <w:spacing w:val="-1"/>
        </w:rPr>
        <w:t xml:space="preserve"> </w:t>
      </w:r>
      <w:r>
        <w:t>катастрофы.</w:t>
      </w:r>
    </w:p>
    <w:p w:rsidR="00A5196F" w:rsidRDefault="0035780C" w:rsidP="0051210D">
      <w:pPr>
        <w:pStyle w:val="a7"/>
        <w:numPr>
          <w:ilvl w:val="4"/>
          <w:numId w:val="63"/>
        </w:numPr>
        <w:tabs>
          <w:tab w:val="left" w:pos="3112"/>
        </w:tabs>
        <w:spacing w:line="360" w:lineRule="auto"/>
        <w:ind w:right="735"/>
        <w:rPr>
          <w:sz w:val="28"/>
        </w:rPr>
      </w:pPr>
      <w:r>
        <w:rPr>
          <w:position w:val="1"/>
          <w:sz w:val="28"/>
        </w:rPr>
        <w:t>Серебряный</w:t>
      </w:r>
      <w:r>
        <w:rPr>
          <w:spacing w:val="1"/>
          <w:position w:val="1"/>
          <w:sz w:val="28"/>
        </w:rPr>
        <w:t xml:space="preserve"> </w:t>
      </w:r>
      <w:r>
        <w:rPr>
          <w:position w:val="1"/>
          <w:sz w:val="28"/>
        </w:rPr>
        <w:t>век</w:t>
      </w:r>
      <w:r>
        <w:rPr>
          <w:spacing w:val="1"/>
          <w:position w:val="1"/>
          <w:sz w:val="28"/>
        </w:rPr>
        <w:t xml:space="preserve"> </w:t>
      </w:r>
      <w:r>
        <w:rPr>
          <w:position w:val="1"/>
          <w:sz w:val="28"/>
        </w:rPr>
        <w:t>российской</w:t>
      </w:r>
      <w:r>
        <w:rPr>
          <w:spacing w:val="1"/>
          <w:position w:val="1"/>
          <w:sz w:val="28"/>
        </w:rPr>
        <w:t xml:space="preserve"> </w:t>
      </w:r>
      <w:r>
        <w:rPr>
          <w:position w:val="1"/>
          <w:sz w:val="28"/>
        </w:rPr>
        <w:t>культуры.</w:t>
      </w:r>
      <w:r>
        <w:rPr>
          <w:spacing w:val="1"/>
          <w:position w:val="1"/>
          <w:sz w:val="28"/>
        </w:rPr>
        <w:t xml:space="preserve"> </w:t>
      </w:r>
      <w:r>
        <w:rPr>
          <w:position w:val="1"/>
          <w:sz w:val="28"/>
        </w:rPr>
        <w:t>Новые</w:t>
      </w:r>
      <w:r>
        <w:rPr>
          <w:spacing w:val="1"/>
          <w:position w:val="1"/>
          <w:sz w:val="28"/>
        </w:rPr>
        <w:t xml:space="preserve"> </w:t>
      </w:r>
      <w:r>
        <w:rPr>
          <w:position w:val="1"/>
          <w:sz w:val="28"/>
        </w:rPr>
        <w:t>явления</w:t>
      </w:r>
      <w:r>
        <w:rPr>
          <w:spacing w:val="1"/>
          <w:position w:val="1"/>
          <w:sz w:val="28"/>
        </w:rPr>
        <w:t xml:space="preserve"> </w:t>
      </w:r>
      <w:r>
        <w:rPr>
          <w:position w:val="1"/>
          <w:sz w:val="28"/>
        </w:rPr>
        <w:t>в</w:t>
      </w:r>
      <w:r>
        <w:rPr>
          <w:spacing w:val="1"/>
          <w:position w:val="1"/>
          <w:sz w:val="28"/>
        </w:rPr>
        <w:t xml:space="preserve"> </w:t>
      </w:r>
      <w:r>
        <w:rPr>
          <w:sz w:val="28"/>
        </w:rPr>
        <w:t>художественной литературе и искусстве. Мировоззренческие ценности и стиль</w:t>
      </w:r>
      <w:r>
        <w:rPr>
          <w:spacing w:val="1"/>
          <w:sz w:val="28"/>
        </w:rPr>
        <w:t xml:space="preserve"> </w:t>
      </w:r>
      <w:r>
        <w:rPr>
          <w:sz w:val="28"/>
        </w:rPr>
        <w:t>жизни.</w:t>
      </w:r>
      <w:r>
        <w:rPr>
          <w:spacing w:val="-2"/>
          <w:sz w:val="28"/>
        </w:rPr>
        <w:t xml:space="preserve"> </w:t>
      </w:r>
      <w:r>
        <w:rPr>
          <w:sz w:val="28"/>
        </w:rPr>
        <w:t>Литература</w:t>
      </w:r>
      <w:r>
        <w:rPr>
          <w:spacing w:val="-3"/>
          <w:sz w:val="28"/>
        </w:rPr>
        <w:t xml:space="preserve"> </w:t>
      </w:r>
      <w:r>
        <w:rPr>
          <w:sz w:val="28"/>
        </w:rPr>
        <w:t>начала</w:t>
      </w:r>
      <w:r>
        <w:rPr>
          <w:spacing w:val="-3"/>
          <w:sz w:val="28"/>
        </w:rPr>
        <w:t xml:space="preserve"> </w:t>
      </w:r>
      <w:r>
        <w:rPr>
          <w:sz w:val="28"/>
        </w:rPr>
        <w:t>XX</w:t>
      </w:r>
      <w:r>
        <w:rPr>
          <w:spacing w:val="1"/>
          <w:sz w:val="28"/>
        </w:rPr>
        <w:t xml:space="preserve"> </w:t>
      </w:r>
      <w:r>
        <w:rPr>
          <w:sz w:val="28"/>
        </w:rPr>
        <w:t>в.</w:t>
      </w:r>
      <w:r>
        <w:rPr>
          <w:spacing w:val="-1"/>
          <w:sz w:val="28"/>
        </w:rPr>
        <w:t xml:space="preserve"> </w:t>
      </w:r>
      <w:r>
        <w:rPr>
          <w:sz w:val="28"/>
        </w:rPr>
        <w:t>Живопись.</w:t>
      </w:r>
    </w:p>
    <w:p w:rsidR="00A5196F" w:rsidRDefault="0035780C">
      <w:pPr>
        <w:pStyle w:val="a3"/>
        <w:spacing w:before="1" w:line="360" w:lineRule="auto"/>
        <w:ind w:right="743"/>
      </w:pPr>
      <w:r>
        <w:lastRenderedPageBreak/>
        <w:t>«Мир</w:t>
      </w:r>
      <w:r>
        <w:rPr>
          <w:spacing w:val="1"/>
        </w:rPr>
        <w:t xml:space="preserve"> </w:t>
      </w:r>
      <w:r>
        <w:t>искусства».</w:t>
      </w:r>
      <w:r>
        <w:rPr>
          <w:spacing w:val="1"/>
        </w:rPr>
        <w:t xml:space="preserve"> </w:t>
      </w:r>
      <w:r>
        <w:t>Архитектура.</w:t>
      </w:r>
      <w:r>
        <w:rPr>
          <w:spacing w:val="1"/>
        </w:rPr>
        <w:t xml:space="preserve"> </w:t>
      </w:r>
      <w:r>
        <w:t>Скульптура.</w:t>
      </w:r>
      <w:r>
        <w:rPr>
          <w:spacing w:val="1"/>
        </w:rPr>
        <w:t xml:space="preserve"> </w:t>
      </w:r>
      <w:r>
        <w:t>Драматический</w:t>
      </w:r>
      <w:r>
        <w:rPr>
          <w:spacing w:val="1"/>
        </w:rPr>
        <w:t xml:space="preserve"> </w:t>
      </w:r>
      <w:r>
        <w:t>театр:</w:t>
      </w:r>
      <w:r>
        <w:rPr>
          <w:spacing w:val="1"/>
        </w:rPr>
        <w:t xml:space="preserve"> </w:t>
      </w:r>
      <w:r>
        <w:t>традиции и новаторство. Музыка. «Русские сезоны» в Париже. Зарождение</w:t>
      </w:r>
      <w:r>
        <w:rPr>
          <w:spacing w:val="1"/>
        </w:rPr>
        <w:t xml:space="preserve"> </w:t>
      </w:r>
      <w:r>
        <w:t>российского кинематографа.</w:t>
      </w:r>
    </w:p>
    <w:p w:rsidR="00A5196F" w:rsidRDefault="0035780C">
      <w:pPr>
        <w:pStyle w:val="a3"/>
        <w:spacing w:line="360" w:lineRule="auto"/>
        <w:ind w:right="742"/>
      </w:pPr>
      <w:r>
        <w:t>Развитие народного просвещения: попытка преодоления разрыва 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 гуманитарных наук. Формирование русской философской школы.</w:t>
      </w:r>
      <w:r>
        <w:rPr>
          <w:spacing w:val="1"/>
        </w:rPr>
        <w:t xml:space="preserve"> </w:t>
      </w:r>
      <w:r>
        <w:t>Вклад</w:t>
      </w:r>
      <w:r>
        <w:rPr>
          <w:spacing w:val="-1"/>
        </w:rPr>
        <w:t xml:space="preserve"> </w:t>
      </w:r>
      <w:r>
        <w:t>России</w:t>
      </w:r>
      <w:r>
        <w:rPr>
          <w:spacing w:val="-3"/>
        </w:rPr>
        <w:t xml:space="preserve"> </w:t>
      </w:r>
      <w:r>
        <w:t>начала XX</w:t>
      </w:r>
      <w:r>
        <w:rPr>
          <w:spacing w:val="1"/>
        </w:rPr>
        <w:t xml:space="preserve"> </w:t>
      </w:r>
      <w:r>
        <w:t>в.</w:t>
      </w:r>
      <w:r>
        <w:rPr>
          <w:spacing w:val="-1"/>
        </w:rPr>
        <w:t xml:space="preserve"> </w:t>
      </w:r>
      <w:r>
        <w:t>в</w:t>
      </w:r>
      <w:r>
        <w:rPr>
          <w:spacing w:val="-2"/>
        </w:rPr>
        <w:t xml:space="preserve"> </w:t>
      </w:r>
      <w:r>
        <w:t>мировую</w:t>
      </w:r>
      <w:r>
        <w:rPr>
          <w:spacing w:val="-1"/>
        </w:rPr>
        <w:t xml:space="preserve"> </w:t>
      </w:r>
      <w:r>
        <w:t>культуру.</w:t>
      </w:r>
    </w:p>
    <w:p w:rsidR="00A5196F" w:rsidRDefault="0035780C" w:rsidP="0051210D">
      <w:pPr>
        <w:pStyle w:val="a7"/>
        <w:numPr>
          <w:ilvl w:val="3"/>
          <w:numId w:val="63"/>
        </w:numPr>
        <w:tabs>
          <w:tab w:val="left" w:pos="2901"/>
        </w:tabs>
        <w:spacing w:line="332" w:lineRule="exact"/>
        <w:ind w:left="2900" w:hanging="1192"/>
        <w:rPr>
          <w:sz w:val="28"/>
        </w:rPr>
      </w:pPr>
      <w:r>
        <w:rPr>
          <w:position w:val="1"/>
          <w:sz w:val="28"/>
        </w:rPr>
        <w:t>Наш</w:t>
      </w:r>
      <w:r>
        <w:rPr>
          <w:spacing w:val="-1"/>
          <w:position w:val="1"/>
          <w:sz w:val="28"/>
        </w:rPr>
        <w:t xml:space="preserve"> </w:t>
      </w:r>
      <w:r>
        <w:rPr>
          <w:position w:val="1"/>
          <w:sz w:val="28"/>
        </w:rPr>
        <w:t>край</w:t>
      </w:r>
      <w:r>
        <w:rPr>
          <w:spacing w:val="-2"/>
          <w:position w:val="1"/>
          <w:sz w:val="28"/>
        </w:rPr>
        <w:t xml:space="preserve"> </w:t>
      </w:r>
      <w:r>
        <w:rPr>
          <w:position w:val="1"/>
          <w:sz w:val="28"/>
        </w:rPr>
        <w:t>в</w:t>
      </w:r>
      <w:r>
        <w:rPr>
          <w:spacing w:val="-2"/>
          <w:position w:val="1"/>
          <w:sz w:val="28"/>
        </w:rPr>
        <w:t xml:space="preserve"> </w:t>
      </w:r>
      <w:r>
        <w:rPr>
          <w:position w:val="1"/>
          <w:sz w:val="28"/>
        </w:rPr>
        <w:t>XIX</w:t>
      </w:r>
      <w:r>
        <w:rPr>
          <w:spacing w:val="-2"/>
          <w:position w:val="1"/>
          <w:sz w:val="28"/>
        </w:rPr>
        <w:t xml:space="preserve"> </w:t>
      </w:r>
      <w:r>
        <w:rPr>
          <w:position w:val="1"/>
          <w:sz w:val="28"/>
        </w:rPr>
        <w:t>‒</w:t>
      </w:r>
      <w:r>
        <w:rPr>
          <w:spacing w:val="1"/>
          <w:position w:val="1"/>
          <w:sz w:val="28"/>
        </w:rPr>
        <w:t xml:space="preserve"> </w:t>
      </w:r>
      <w:r>
        <w:rPr>
          <w:position w:val="1"/>
          <w:sz w:val="28"/>
        </w:rPr>
        <w:t>начале</w:t>
      </w:r>
      <w:r>
        <w:rPr>
          <w:spacing w:val="-5"/>
          <w:position w:val="1"/>
          <w:sz w:val="28"/>
        </w:rPr>
        <w:t xml:space="preserve"> </w:t>
      </w:r>
      <w:r>
        <w:rPr>
          <w:position w:val="1"/>
          <w:sz w:val="28"/>
        </w:rPr>
        <w:t>ХХ</w:t>
      </w:r>
      <w:r>
        <w:rPr>
          <w:spacing w:val="-3"/>
          <w:position w:val="1"/>
          <w:sz w:val="28"/>
        </w:rPr>
        <w:t xml:space="preserve"> </w:t>
      </w:r>
      <w:r>
        <w:rPr>
          <w:position w:val="1"/>
          <w:sz w:val="28"/>
        </w:rPr>
        <w:t>в.</w:t>
      </w:r>
    </w:p>
    <w:p w:rsidR="00A5196F" w:rsidRDefault="0035780C" w:rsidP="0051210D">
      <w:pPr>
        <w:pStyle w:val="a7"/>
        <w:numPr>
          <w:ilvl w:val="3"/>
          <w:numId w:val="63"/>
        </w:numPr>
        <w:tabs>
          <w:tab w:val="left" w:pos="2901"/>
        </w:tabs>
        <w:spacing w:before="161"/>
        <w:ind w:left="2900" w:hanging="1192"/>
        <w:rPr>
          <w:sz w:val="28"/>
        </w:rPr>
      </w:pPr>
      <w:r>
        <w:rPr>
          <w:position w:val="1"/>
          <w:sz w:val="28"/>
        </w:rPr>
        <w:t>Обобщение.</w:t>
      </w:r>
    </w:p>
    <w:p w:rsidR="00A5196F" w:rsidRDefault="0035780C" w:rsidP="0051210D">
      <w:pPr>
        <w:pStyle w:val="a7"/>
        <w:numPr>
          <w:ilvl w:val="1"/>
          <w:numId w:val="108"/>
        </w:numPr>
        <w:tabs>
          <w:tab w:val="left" w:pos="2341"/>
        </w:tabs>
        <w:spacing w:before="161" w:line="352" w:lineRule="auto"/>
        <w:ind w:right="743"/>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истории</w:t>
      </w:r>
      <w:r>
        <w:rPr>
          <w:spacing w:val="70"/>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2"/>
          <w:numId w:val="108"/>
        </w:numPr>
        <w:tabs>
          <w:tab w:val="left" w:pos="2552"/>
        </w:tabs>
        <w:spacing w:line="360" w:lineRule="auto"/>
        <w:ind w:right="738"/>
        <w:rPr>
          <w:sz w:val="28"/>
        </w:rPr>
      </w:pPr>
      <w:r>
        <w:rPr>
          <w:sz w:val="28"/>
        </w:rPr>
        <w:t>К</w:t>
      </w:r>
      <w:r>
        <w:rPr>
          <w:spacing w:val="1"/>
          <w:sz w:val="28"/>
        </w:rPr>
        <w:t xml:space="preserve"> </w:t>
      </w:r>
      <w:r>
        <w:rPr>
          <w:sz w:val="28"/>
        </w:rPr>
        <w:t>важнейшим</w:t>
      </w:r>
      <w:r>
        <w:rPr>
          <w:spacing w:val="1"/>
          <w:sz w:val="28"/>
        </w:rPr>
        <w:t xml:space="preserve"> </w:t>
      </w:r>
      <w:r>
        <w:rPr>
          <w:sz w:val="28"/>
        </w:rPr>
        <w:t>личностным</w:t>
      </w:r>
      <w:r>
        <w:rPr>
          <w:spacing w:val="1"/>
          <w:sz w:val="28"/>
        </w:rPr>
        <w:t xml:space="preserve"> </w:t>
      </w:r>
      <w:r>
        <w:rPr>
          <w:sz w:val="28"/>
        </w:rPr>
        <w:t>результатам</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относятся:</w:t>
      </w:r>
    </w:p>
    <w:p w:rsidR="00A5196F" w:rsidRDefault="0035780C" w:rsidP="0051210D">
      <w:pPr>
        <w:pStyle w:val="a7"/>
        <w:numPr>
          <w:ilvl w:val="0"/>
          <w:numId w:val="62"/>
        </w:numPr>
        <w:tabs>
          <w:tab w:val="left" w:pos="2014"/>
        </w:tabs>
        <w:spacing w:line="360" w:lineRule="auto"/>
        <w:ind w:right="742" w:firstLine="707"/>
        <w:rPr>
          <w:sz w:val="28"/>
        </w:rPr>
      </w:pPr>
      <w:r>
        <w:rPr>
          <w:sz w:val="28"/>
        </w:rPr>
        <w:t>в</w:t>
      </w:r>
      <w:r>
        <w:rPr>
          <w:spacing w:val="1"/>
          <w:sz w:val="28"/>
        </w:rPr>
        <w:t xml:space="preserve"> </w:t>
      </w:r>
      <w:r>
        <w:rPr>
          <w:sz w:val="28"/>
        </w:rPr>
        <w:t>сфере</w:t>
      </w:r>
      <w:r>
        <w:rPr>
          <w:spacing w:val="1"/>
          <w:sz w:val="28"/>
        </w:rPr>
        <w:t xml:space="preserve"> </w:t>
      </w: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67"/>
          <w:sz w:val="28"/>
        </w:rPr>
        <w:t xml:space="preserve"> </w:t>
      </w:r>
      <w:r>
        <w:rPr>
          <w:sz w:val="28"/>
        </w:rPr>
        <w:t>обществе,</w:t>
      </w:r>
      <w:r>
        <w:rPr>
          <w:spacing w:val="15"/>
          <w:sz w:val="28"/>
        </w:rPr>
        <w:t xml:space="preserve"> </w:t>
      </w:r>
      <w:r>
        <w:rPr>
          <w:sz w:val="28"/>
        </w:rPr>
        <w:t>проявление</w:t>
      </w:r>
      <w:r>
        <w:rPr>
          <w:spacing w:val="16"/>
          <w:sz w:val="28"/>
        </w:rPr>
        <w:t xml:space="preserve"> </w:t>
      </w:r>
      <w:r>
        <w:rPr>
          <w:sz w:val="28"/>
        </w:rPr>
        <w:t>интереса</w:t>
      </w:r>
      <w:r>
        <w:rPr>
          <w:spacing w:val="14"/>
          <w:sz w:val="28"/>
        </w:rPr>
        <w:t xml:space="preserve"> </w:t>
      </w:r>
      <w:r>
        <w:rPr>
          <w:sz w:val="28"/>
        </w:rPr>
        <w:t>к</w:t>
      </w:r>
      <w:r>
        <w:rPr>
          <w:spacing w:val="16"/>
          <w:sz w:val="28"/>
        </w:rPr>
        <w:t xml:space="preserve"> </w:t>
      </w:r>
      <w:r>
        <w:rPr>
          <w:sz w:val="28"/>
        </w:rPr>
        <w:t>познанию</w:t>
      </w:r>
      <w:r>
        <w:rPr>
          <w:spacing w:val="13"/>
          <w:sz w:val="28"/>
        </w:rPr>
        <w:t xml:space="preserve"> </w:t>
      </w:r>
      <w:r>
        <w:rPr>
          <w:sz w:val="28"/>
        </w:rPr>
        <w:t>родного</w:t>
      </w:r>
      <w:r>
        <w:rPr>
          <w:spacing w:val="17"/>
          <w:sz w:val="28"/>
        </w:rPr>
        <w:t xml:space="preserve"> </w:t>
      </w:r>
      <w:r>
        <w:rPr>
          <w:sz w:val="28"/>
        </w:rPr>
        <w:t>языка,</w:t>
      </w:r>
      <w:r>
        <w:rPr>
          <w:spacing w:val="13"/>
          <w:sz w:val="28"/>
        </w:rPr>
        <w:t xml:space="preserve"> </w:t>
      </w:r>
      <w:r>
        <w:rPr>
          <w:sz w:val="28"/>
        </w:rPr>
        <w:t>истории,</w:t>
      </w:r>
      <w:r>
        <w:rPr>
          <w:spacing w:val="15"/>
          <w:sz w:val="28"/>
        </w:rPr>
        <w:t xml:space="preserve"> </w:t>
      </w:r>
      <w:r>
        <w:rPr>
          <w:sz w:val="28"/>
        </w:rPr>
        <w:t>культуры</w:t>
      </w:r>
    </w:p>
    <w:p w:rsidR="00A5196F" w:rsidRDefault="0035780C">
      <w:pPr>
        <w:pStyle w:val="a3"/>
        <w:spacing w:before="66" w:line="360" w:lineRule="auto"/>
        <w:ind w:right="739" w:firstLine="0"/>
      </w:pPr>
      <w:r>
        <w:t>Российской Федерации, своего края, народов России; ценностное отношение к</w:t>
      </w:r>
      <w:r>
        <w:rPr>
          <w:spacing w:val="1"/>
        </w:rPr>
        <w:t xml:space="preserve"> </w:t>
      </w:r>
      <w:r>
        <w:t>достижениям своей Родины ‒ России, к науке, искусству, спорту, технологиям,</w:t>
      </w:r>
      <w:r>
        <w:rPr>
          <w:spacing w:val="-67"/>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 государственным праздникам, историческому и природному наследию</w:t>
      </w:r>
      <w:r>
        <w:rPr>
          <w:spacing w:val="1"/>
        </w:rPr>
        <w:t xml:space="preserve"> </w:t>
      </w:r>
      <w:r>
        <w:t>и</w:t>
      </w:r>
      <w:r>
        <w:rPr>
          <w:spacing w:val="-2"/>
        </w:rPr>
        <w:t xml:space="preserve"> </w:t>
      </w:r>
      <w:r>
        <w:t>памятникам,</w:t>
      </w:r>
      <w:r>
        <w:rPr>
          <w:spacing w:val="-2"/>
        </w:rPr>
        <w:t xml:space="preserve"> </w:t>
      </w:r>
      <w:r>
        <w:t>традициям</w:t>
      </w:r>
      <w:r>
        <w:rPr>
          <w:spacing w:val="-5"/>
        </w:rPr>
        <w:t xml:space="preserve"> </w:t>
      </w:r>
      <w:r>
        <w:t>разных народов,</w:t>
      </w:r>
      <w:r>
        <w:rPr>
          <w:spacing w:val="-3"/>
        </w:rPr>
        <w:t xml:space="preserve"> </w:t>
      </w:r>
      <w:r>
        <w:t>проживающих в</w:t>
      </w:r>
      <w:r>
        <w:rPr>
          <w:spacing w:val="-7"/>
        </w:rPr>
        <w:t xml:space="preserve"> </w:t>
      </w:r>
      <w:r>
        <w:t>родной</w:t>
      </w:r>
      <w:r>
        <w:rPr>
          <w:spacing w:val="-1"/>
        </w:rPr>
        <w:t xml:space="preserve"> </w:t>
      </w:r>
      <w:r>
        <w:t>стране;</w:t>
      </w:r>
    </w:p>
    <w:p w:rsidR="00A5196F" w:rsidRDefault="0035780C" w:rsidP="0051210D">
      <w:pPr>
        <w:pStyle w:val="a7"/>
        <w:numPr>
          <w:ilvl w:val="0"/>
          <w:numId w:val="62"/>
        </w:numPr>
        <w:tabs>
          <w:tab w:val="left" w:pos="2014"/>
        </w:tabs>
        <w:spacing w:line="360" w:lineRule="auto"/>
        <w:ind w:right="741" w:firstLine="707"/>
        <w:rPr>
          <w:sz w:val="28"/>
        </w:rPr>
      </w:pPr>
      <w:r>
        <w:rPr>
          <w:sz w:val="28"/>
        </w:rPr>
        <w:t>в сфере гражданского воспитания: осмысление исторической традиции</w:t>
      </w:r>
      <w:r>
        <w:rPr>
          <w:spacing w:val="-67"/>
          <w:sz w:val="28"/>
        </w:rPr>
        <w:t xml:space="preserve"> </w:t>
      </w:r>
      <w:r>
        <w:rPr>
          <w:sz w:val="28"/>
        </w:rPr>
        <w:t>и</w:t>
      </w:r>
      <w:r>
        <w:rPr>
          <w:spacing w:val="1"/>
          <w:sz w:val="28"/>
        </w:rPr>
        <w:t xml:space="preserve"> </w:t>
      </w:r>
      <w:r>
        <w:rPr>
          <w:sz w:val="28"/>
        </w:rPr>
        <w:t>примеров</w:t>
      </w:r>
      <w:r>
        <w:rPr>
          <w:spacing w:val="1"/>
          <w:sz w:val="28"/>
        </w:rPr>
        <w:t xml:space="preserve"> </w:t>
      </w:r>
      <w:r>
        <w:rPr>
          <w:sz w:val="28"/>
        </w:rPr>
        <w:t>гражданского</w:t>
      </w:r>
      <w:r>
        <w:rPr>
          <w:spacing w:val="1"/>
          <w:sz w:val="28"/>
        </w:rPr>
        <w:t xml:space="preserve"> </w:t>
      </w:r>
      <w:r>
        <w:rPr>
          <w:sz w:val="28"/>
        </w:rPr>
        <w:t>служения</w:t>
      </w:r>
      <w:r>
        <w:rPr>
          <w:spacing w:val="1"/>
          <w:sz w:val="28"/>
        </w:rPr>
        <w:t xml:space="preserve"> </w:t>
      </w:r>
      <w:r>
        <w:rPr>
          <w:sz w:val="28"/>
        </w:rPr>
        <w:t>Отечеству;</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обязанностей</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прав;</w:t>
      </w:r>
      <w:r>
        <w:rPr>
          <w:spacing w:val="1"/>
          <w:sz w:val="28"/>
        </w:rPr>
        <w:t xml:space="preserve"> </w:t>
      </w:r>
      <w:r>
        <w:rPr>
          <w:sz w:val="28"/>
        </w:rPr>
        <w:t>уважение</w:t>
      </w:r>
      <w:r>
        <w:rPr>
          <w:spacing w:val="1"/>
          <w:sz w:val="28"/>
        </w:rPr>
        <w:t xml:space="preserve"> </w:t>
      </w:r>
      <w:r>
        <w:rPr>
          <w:sz w:val="28"/>
        </w:rPr>
        <w:t>прав,</w:t>
      </w:r>
      <w:r>
        <w:rPr>
          <w:spacing w:val="1"/>
          <w:sz w:val="28"/>
        </w:rPr>
        <w:t xml:space="preserve"> </w:t>
      </w:r>
      <w:r>
        <w:rPr>
          <w:sz w:val="28"/>
        </w:rPr>
        <w:t>свобод</w:t>
      </w:r>
      <w:r>
        <w:rPr>
          <w:spacing w:val="1"/>
          <w:sz w:val="28"/>
        </w:rPr>
        <w:t xml:space="preserve"> </w:t>
      </w:r>
      <w:r>
        <w:rPr>
          <w:sz w:val="28"/>
        </w:rPr>
        <w:t>и</w:t>
      </w:r>
      <w:r>
        <w:rPr>
          <w:spacing w:val="-67"/>
          <w:sz w:val="28"/>
        </w:rPr>
        <w:t xml:space="preserve"> </w:t>
      </w:r>
      <w:r>
        <w:rPr>
          <w:sz w:val="28"/>
        </w:rPr>
        <w:t>законных</w:t>
      </w:r>
      <w:r>
        <w:rPr>
          <w:spacing w:val="1"/>
          <w:sz w:val="28"/>
        </w:rPr>
        <w:t xml:space="preserve"> </w:t>
      </w:r>
      <w:r>
        <w:rPr>
          <w:sz w:val="28"/>
        </w:rPr>
        <w:t>интересов</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местного</w:t>
      </w:r>
      <w:r>
        <w:rPr>
          <w:spacing w:val="1"/>
          <w:sz w:val="28"/>
        </w:rPr>
        <w:t xml:space="preserve"> </w:t>
      </w:r>
      <w:r>
        <w:rPr>
          <w:sz w:val="28"/>
        </w:rPr>
        <w:t>сообщества,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страны;</w:t>
      </w:r>
      <w:r>
        <w:rPr>
          <w:spacing w:val="1"/>
          <w:sz w:val="28"/>
        </w:rPr>
        <w:t xml:space="preserve"> </w:t>
      </w:r>
      <w:r>
        <w:rPr>
          <w:sz w:val="28"/>
        </w:rPr>
        <w:t>неприятие</w:t>
      </w:r>
      <w:r>
        <w:rPr>
          <w:spacing w:val="1"/>
          <w:sz w:val="28"/>
        </w:rPr>
        <w:t xml:space="preserve"> </w:t>
      </w:r>
      <w:r>
        <w:rPr>
          <w:sz w:val="28"/>
        </w:rPr>
        <w:t>любых</w:t>
      </w:r>
      <w:r>
        <w:rPr>
          <w:spacing w:val="1"/>
          <w:sz w:val="28"/>
        </w:rPr>
        <w:t xml:space="preserve"> </w:t>
      </w:r>
      <w:r>
        <w:rPr>
          <w:sz w:val="28"/>
        </w:rPr>
        <w:t>форм</w:t>
      </w:r>
      <w:r>
        <w:rPr>
          <w:spacing w:val="1"/>
          <w:sz w:val="28"/>
        </w:rPr>
        <w:t xml:space="preserve"> </w:t>
      </w:r>
      <w:r>
        <w:rPr>
          <w:sz w:val="28"/>
        </w:rPr>
        <w:t>экстремизма,</w:t>
      </w:r>
      <w:r>
        <w:rPr>
          <w:spacing w:val="1"/>
          <w:sz w:val="28"/>
        </w:rPr>
        <w:t xml:space="preserve"> </w:t>
      </w:r>
      <w:r>
        <w:rPr>
          <w:sz w:val="28"/>
        </w:rPr>
        <w:t>дискриминации;</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наносящих ущерб</w:t>
      </w:r>
      <w:r>
        <w:rPr>
          <w:spacing w:val="1"/>
          <w:sz w:val="28"/>
        </w:rPr>
        <w:t xml:space="preserve"> </w:t>
      </w:r>
      <w:r>
        <w:rPr>
          <w:sz w:val="28"/>
        </w:rPr>
        <w:t>социальной</w:t>
      </w:r>
      <w:r>
        <w:rPr>
          <w:spacing w:val="-3"/>
          <w:sz w:val="28"/>
        </w:rPr>
        <w:t xml:space="preserve"> </w:t>
      </w:r>
      <w:r>
        <w:rPr>
          <w:sz w:val="28"/>
        </w:rPr>
        <w:t>и</w:t>
      </w:r>
      <w:r>
        <w:rPr>
          <w:spacing w:val="-1"/>
          <w:sz w:val="28"/>
        </w:rPr>
        <w:t xml:space="preserve"> </w:t>
      </w:r>
      <w:r>
        <w:rPr>
          <w:sz w:val="28"/>
        </w:rPr>
        <w:t>природной среде;</w:t>
      </w:r>
    </w:p>
    <w:p w:rsidR="00A5196F" w:rsidRDefault="0035780C" w:rsidP="0051210D">
      <w:pPr>
        <w:pStyle w:val="a7"/>
        <w:numPr>
          <w:ilvl w:val="0"/>
          <w:numId w:val="62"/>
        </w:numPr>
        <w:tabs>
          <w:tab w:val="left" w:pos="2014"/>
        </w:tabs>
        <w:spacing w:line="360" w:lineRule="auto"/>
        <w:ind w:right="739" w:firstLine="707"/>
        <w:rPr>
          <w:sz w:val="28"/>
        </w:rPr>
      </w:pPr>
      <w:r>
        <w:rPr>
          <w:sz w:val="28"/>
        </w:rPr>
        <w:t>в</w:t>
      </w:r>
      <w:r>
        <w:rPr>
          <w:spacing w:val="1"/>
          <w:sz w:val="28"/>
        </w:rPr>
        <w:t xml:space="preserve"> </w:t>
      </w:r>
      <w:r>
        <w:rPr>
          <w:sz w:val="28"/>
        </w:rPr>
        <w:t>духовно-нравственной</w:t>
      </w:r>
      <w:r>
        <w:rPr>
          <w:spacing w:val="1"/>
          <w:sz w:val="28"/>
        </w:rPr>
        <w:t xml:space="preserve"> </w:t>
      </w:r>
      <w:r>
        <w:rPr>
          <w:sz w:val="28"/>
        </w:rPr>
        <w:t>сфере: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традиционных</w:t>
      </w:r>
      <w:r>
        <w:rPr>
          <w:spacing w:val="1"/>
          <w:sz w:val="28"/>
        </w:rPr>
        <w:t xml:space="preserve"> </w:t>
      </w:r>
      <w:r>
        <w:rPr>
          <w:sz w:val="28"/>
        </w:rPr>
        <w:t>духовно-нравственных ценностях народов России; ориентация на моральные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нравственного</w:t>
      </w:r>
      <w:r>
        <w:rPr>
          <w:spacing w:val="1"/>
          <w:sz w:val="28"/>
        </w:rPr>
        <w:t xml:space="preserve"> </w:t>
      </w:r>
      <w:r>
        <w:rPr>
          <w:sz w:val="28"/>
        </w:rPr>
        <w:t>выбора;</w:t>
      </w:r>
      <w:r>
        <w:rPr>
          <w:spacing w:val="1"/>
          <w:sz w:val="28"/>
        </w:rPr>
        <w:t xml:space="preserve"> </w:t>
      </w:r>
      <w:r>
        <w:rPr>
          <w:sz w:val="28"/>
        </w:rPr>
        <w:t>готовность</w:t>
      </w:r>
      <w:r>
        <w:rPr>
          <w:spacing w:val="1"/>
          <w:sz w:val="28"/>
        </w:rPr>
        <w:t xml:space="preserve"> </w:t>
      </w:r>
      <w:r>
        <w:rPr>
          <w:sz w:val="28"/>
        </w:rPr>
        <w:t>оценивать</w:t>
      </w:r>
      <w:r>
        <w:rPr>
          <w:spacing w:val="1"/>
          <w:sz w:val="28"/>
        </w:rPr>
        <w:t xml:space="preserve"> </w:t>
      </w:r>
      <w:r>
        <w:rPr>
          <w:sz w:val="28"/>
        </w:rPr>
        <w:t>свое</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поступки,</w:t>
      </w:r>
      <w:r>
        <w:rPr>
          <w:spacing w:val="1"/>
          <w:sz w:val="28"/>
        </w:rPr>
        <w:t xml:space="preserve"> </w:t>
      </w:r>
      <w:r>
        <w:rPr>
          <w:sz w:val="28"/>
        </w:rPr>
        <w:t>а</w:t>
      </w:r>
      <w:r>
        <w:rPr>
          <w:spacing w:val="-67"/>
          <w:sz w:val="28"/>
        </w:rPr>
        <w:t xml:space="preserve"> </w:t>
      </w:r>
      <w:r>
        <w:rPr>
          <w:sz w:val="28"/>
        </w:rPr>
        <w:t>также</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поступки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нравственных</w:t>
      </w:r>
      <w:r>
        <w:rPr>
          <w:spacing w:val="70"/>
          <w:sz w:val="28"/>
        </w:rPr>
        <w:t xml:space="preserve"> </w:t>
      </w:r>
      <w:r>
        <w:rPr>
          <w:sz w:val="28"/>
        </w:rPr>
        <w:t>и</w:t>
      </w:r>
      <w:r>
        <w:rPr>
          <w:spacing w:val="1"/>
          <w:sz w:val="28"/>
        </w:rPr>
        <w:t xml:space="preserve"> </w:t>
      </w:r>
      <w:r>
        <w:rPr>
          <w:sz w:val="28"/>
        </w:rPr>
        <w:lastRenderedPageBreak/>
        <w:t>правовых</w:t>
      </w:r>
      <w:r>
        <w:rPr>
          <w:spacing w:val="1"/>
          <w:sz w:val="28"/>
        </w:rPr>
        <w:t xml:space="preserve"> </w:t>
      </w:r>
      <w:r>
        <w:rPr>
          <w:sz w:val="28"/>
        </w:rPr>
        <w:t>норм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осознания</w:t>
      </w:r>
      <w:r>
        <w:rPr>
          <w:spacing w:val="1"/>
          <w:sz w:val="28"/>
        </w:rPr>
        <w:t xml:space="preserve"> </w:t>
      </w:r>
      <w:r>
        <w:rPr>
          <w:sz w:val="28"/>
        </w:rPr>
        <w:t>последствий</w:t>
      </w:r>
      <w:r>
        <w:rPr>
          <w:spacing w:val="1"/>
          <w:sz w:val="28"/>
        </w:rPr>
        <w:t xml:space="preserve"> </w:t>
      </w:r>
      <w:r>
        <w:rPr>
          <w:sz w:val="28"/>
        </w:rPr>
        <w:t>поступков;</w:t>
      </w:r>
      <w:r>
        <w:rPr>
          <w:spacing w:val="7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асоциальных</w:t>
      </w:r>
      <w:r>
        <w:rPr>
          <w:spacing w:val="1"/>
          <w:sz w:val="28"/>
        </w:rPr>
        <w:t xml:space="preserve"> </w:t>
      </w:r>
      <w:r>
        <w:rPr>
          <w:sz w:val="28"/>
        </w:rPr>
        <w:t>поступков;</w:t>
      </w:r>
    </w:p>
    <w:p w:rsidR="00A5196F" w:rsidRDefault="0035780C" w:rsidP="0051210D">
      <w:pPr>
        <w:pStyle w:val="a7"/>
        <w:numPr>
          <w:ilvl w:val="0"/>
          <w:numId w:val="62"/>
        </w:numPr>
        <w:tabs>
          <w:tab w:val="left" w:pos="2014"/>
        </w:tabs>
        <w:spacing w:before="1" w:line="360" w:lineRule="auto"/>
        <w:ind w:right="739" w:firstLine="707"/>
        <w:rPr>
          <w:sz w:val="28"/>
        </w:rPr>
      </w:pPr>
      <w:r>
        <w:rPr>
          <w:sz w:val="28"/>
        </w:rPr>
        <w:t>в</w:t>
      </w:r>
      <w:r>
        <w:rPr>
          <w:spacing w:val="1"/>
          <w:sz w:val="28"/>
        </w:rPr>
        <w:t xml:space="preserve"> </w:t>
      </w:r>
      <w:r>
        <w:rPr>
          <w:sz w:val="28"/>
        </w:rPr>
        <w:t>понимании</w:t>
      </w:r>
      <w:r>
        <w:rPr>
          <w:spacing w:val="1"/>
          <w:sz w:val="28"/>
        </w:rPr>
        <w:t xml:space="preserve"> </w:t>
      </w: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осмысление</w:t>
      </w:r>
      <w:r>
        <w:rPr>
          <w:spacing w:val="1"/>
          <w:sz w:val="28"/>
        </w:rPr>
        <w:t xml:space="preserve"> </w:t>
      </w:r>
      <w:r>
        <w:rPr>
          <w:sz w:val="28"/>
        </w:rPr>
        <w:t>значения</w:t>
      </w:r>
      <w:r>
        <w:rPr>
          <w:spacing w:val="1"/>
          <w:sz w:val="28"/>
        </w:rPr>
        <w:t xml:space="preserve"> </w:t>
      </w:r>
      <w:r>
        <w:rPr>
          <w:sz w:val="28"/>
        </w:rPr>
        <w:t>истории как знания о развитии человека и общества, о социальном, культурном</w:t>
      </w:r>
      <w:r>
        <w:rPr>
          <w:spacing w:val="-67"/>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опыте</w:t>
      </w:r>
      <w:r>
        <w:rPr>
          <w:spacing w:val="1"/>
          <w:sz w:val="28"/>
        </w:rPr>
        <w:t xml:space="preserve"> </w:t>
      </w:r>
      <w:r>
        <w:rPr>
          <w:sz w:val="28"/>
        </w:rPr>
        <w:t>предшествующих</w:t>
      </w:r>
      <w:r>
        <w:rPr>
          <w:spacing w:val="1"/>
          <w:sz w:val="28"/>
        </w:rPr>
        <w:t xml:space="preserve"> </w:t>
      </w:r>
      <w:r>
        <w:rPr>
          <w:sz w:val="28"/>
        </w:rPr>
        <w:t>поколений;</w:t>
      </w:r>
      <w:r>
        <w:rPr>
          <w:spacing w:val="1"/>
          <w:sz w:val="28"/>
        </w:rPr>
        <w:t xml:space="preserve"> </w:t>
      </w:r>
      <w:r>
        <w:rPr>
          <w:sz w:val="28"/>
        </w:rPr>
        <w:t>овладение</w:t>
      </w:r>
      <w:r>
        <w:rPr>
          <w:spacing w:val="1"/>
          <w:sz w:val="28"/>
        </w:rPr>
        <w:t xml:space="preserve"> </w:t>
      </w:r>
      <w:r>
        <w:rPr>
          <w:sz w:val="28"/>
        </w:rPr>
        <w:t>навыками</w:t>
      </w:r>
      <w:r>
        <w:rPr>
          <w:spacing w:val="1"/>
          <w:sz w:val="28"/>
        </w:rPr>
        <w:t xml:space="preserve"> </w:t>
      </w:r>
      <w:r>
        <w:rPr>
          <w:sz w:val="28"/>
        </w:rPr>
        <w:t>познания и оценки событий прошлого с позиций историзма; формирование и</w:t>
      </w:r>
      <w:r>
        <w:rPr>
          <w:spacing w:val="1"/>
          <w:sz w:val="28"/>
        </w:rPr>
        <w:t xml:space="preserve"> </w:t>
      </w:r>
      <w:r>
        <w:rPr>
          <w:sz w:val="28"/>
        </w:rPr>
        <w:t>сохранение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как</w:t>
      </w:r>
      <w:r>
        <w:rPr>
          <w:spacing w:val="1"/>
          <w:sz w:val="28"/>
        </w:rPr>
        <w:t xml:space="preserve"> </w:t>
      </w:r>
      <w:r>
        <w:rPr>
          <w:sz w:val="28"/>
        </w:rPr>
        <w:t>важной</w:t>
      </w:r>
      <w:r>
        <w:rPr>
          <w:spacing w:val="1"/>
          <w:sz w:val="28"/>
        </w:rPr>
        <w:t xml:space="preserve"> </w:t>
      </w:r>
      <w:r>
        <w:rPr>
          <w:sz w:val="28"/>
        </w:rPr>
        <w:t>составляющей</w:t>
      </w:r>
      <w:r>
        <w:rPr>
          <w:spacing w:val="1"/>
          <w:sz w:val="28"/>
        </w:rPr>
        <w:t xml:space="preserve"> </w:t>
      </w:r>
      <w:r>
        <w:rPr>
          <w:sz w:val="28"/>
        </w:rPr>
        <w:t>современного</w:t>
      </w:r>
      <w:r>
        <w:rPr>
          <w:spacing w:val="1"/>
          <w:sz w:val="28"/>
        </w:rPr>
        <w:t xml:space="preserve"> </w:t>
      </w:r>
      <w:r>
        <w:rPr>
          <w:sz w:val="28"/>
        </w:rPr>
        <w:t>общественного сознания;</w:t>
      </w:r>
    </w:p>
    <w:p w:rsidR="00A5196F" w:rsidRDefault="0035780C" w:rsidP="0051210D">
      <w:pPr>
        <w:pStyle w:val="a7"/>
        <w:numPr>
          <w:ilvl w:val="0"/>
          <w:numId w:val="62"/>
        </w:numPr>
        <w:tabs>
          <w:tab w:val="left" w:pos="2014"/>
        </w:tabs>
        <w:spacing w:line="360" w:lineRule="auto"/>
        <w:ind w:right="741" w:firstLine="707"/>
        <w:rPr>
          <w:sz w:val="28"/>
        </w:rPr>
      </w:pPr>
      <w:r>
        <w:rPr>
          <w:sz w:val="28"/>
        </w:rPr>
        <w:t>в</w:t>
      </w:r>
      <w:r>
        <w:rPr>
          <w:spacing w:val="1"/>
          <w:sz w:val="28"/>
        </w:rPr>
        <w:t xml:space="preserve"> </w:t>
      </w:r>
      <w:r>
        <w:rPr>
          <w:sz w:val="28"/>
        </w:rPr>
        <w:t>сфере</w:t>
      </w:r>
      <w:r>
        <w:rPr>
          <w:spacing w:val="1"/>
          <w:sz w:val="28"/>
        </w:rPr>
        <w:t xml:space="preserve"> </w:t>
      </w:r>
      <w:r>
        <w:rPr>
          <w:sz w:val="28"/>
        </w:rPr>
        <w:t>эстетического</w:t>
      </w:r>
      <w:r>
        <w:rPr>
          <w:spacing w:val="1"/>
          <w:sz w:val="28"/>
        </w:rPr>
        <w:t xml:space="preserve"> </w:t>
      </w:r>
      <w:r>
        <w:rPr>
          <w:sz w:val="28"/>
        </w:rPr>
        <w:t>воспитания:</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культурном</w:t>
      </w:r>
      <w:r>
        <w:rPr>
          <w:spacing w:val="-67"/>
          <w:sz w:val="28"/>
        </w:rPr>
        <w:t xml:space="preserve"> </w:t>
      </w:r>
      <w:r>
        <w:rPr>
          <w:sz w:val="28"/>
        </w:rPr>
        <w:t>многообразии</w:t>
      </w:r>
      <w:r>
        <w:rPr>
          <w:spacing w:val="1"/>
          <w:sz w:val="28"/>
        </w:rPr>
        <w:t xml:space="preserve"> </w:t>
      </w:r>
      <w:r>
        <w:rPr>
          <w:sz w:val="28"/>
        </w:rPr>
        <w:t>своей</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осознание</w:t>
      </w:r>
      <w:r>
        <w:rPr>
          <w:spacing w:val="1"/>
          <w:sz w:val="28"/>
        </w:rPr>
        <w:t xml:space="preserve"> </w:t>
      </w:r>
      <w:r>
        <w:rPr>
          <w:sz w:val="28"/>
        </w:rPr>
        <w:t>важности</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воплощения</w:t>
      </w:r>
      <w:r>
        <w:rPr>
          <w:spacing w:val="1"/>
          <w:sz w:val="28"/>
        </w:rPr>
        <w:t xml:space="preserve"> </w:t>
      </w:r>
      <w:r>
        <w:rPr>
          <w:sz w:val="28"/>
        </w:rPr>
        <w:t>ценностей</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коммуникации;</w:t>
      </w:r>
      <w:r>
        <w:rPr>
          <w:spacing w:val="1"/>
          <w:sz w:val="28"/>
        </w:rPr>
        <w:t xml:space="preserve"> </w:t>
      </w:r>
      <w:r>
        <w:rPr>
          <w:sz w:val="28"/>
        </w:rPr>
        <w:t>понимание</w:t>
      </w:r>
      <w:r>
        <w:rPr>
          <w:spacing w:val="1"/>
          <w:sz w:val="28"/>
        </w:rPr>
        <w:t xml:space="preserve"> </w:t>
      </w:r>
      <w:r>
        <w:rPr>
          <w:sz w:val="28"/>
        </w:rPr>
        <w:t>ценности отечественного и мирового искусства, роли этнических культурных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p>
    <w:p w:rsidR="00A5196F" w:rsidRDefault="0035780C" w:rsidP="0051210D">
      <w:pPr>
        <w:pStyle w:val="a7"/>
        <w:numPr>
          <w:ilvl w:val="0"/>
          <w:numId w:val="62"/>
        </w:numPr>
        <w:tabs>
          <w:tab w:val="left" w:pos="2014"/>
        </w:tabs>
        <w:spacing w:before="66" w:line="360" w:lineRule="auto"/>
        <w:ind w:right="742" w:firstLine="707"/>
        <w:rPr>
          <w:sz w:val="28"/>
        </w:rPr>
      </w:pPr>
      <w:r>
        <w:rPr>
          <w:sz w:val="28"/>
        </w:rPr>
        <w:t>в</w:t>
      </w:r>
      <w:r>
        <w:rPr>
          <w:spacing w:val="1"/>
          <w:sz w:val="28"/>
        </w:rPr>
        <w:t xml:space="preserve"> </w:t>
      </w:r>
      <w:r>
        <w:rPr>
          <w:sz w:val="28"/>
        </w:rPr>
        <w:t>формировании</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осознание ценности жизни и необходимости ее сохранения (в том числе ‒ на</w:t>
      </w:r>
      <w:r>
        <w:rPr>
          <w:spacing w:val="1"/>
          <w:sz w:val="28"/>
        </w:rPr>
        <w:t xml:space="preserve"> </w:t>
      </w:r>
      <w:r>
        <w:rPr>
          <w:sz w:val="28"/>
        </w:rPr>
        <w:t>основе</w:t>
      </w:r>
      <w:r>
        <w:rPr>
          <w:spacing w:val="1"/>
          <w:sz w:val="28"/>
        </w:rPr>
        <w:t xml:space="preserve"> </w:t>
      </w:r>
      <w:r>
        <w:rPr>
          <w:sz w:val="28"/>
        </w:rPr>
        <w:t>примеров</w:t>
      </w:r>
      <w:r>
        <w:rPr>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идеалах</w:t>
      </w:r>
      <w:r>
        <w:rPr>
          <w:spacing w:val="1"/>
          <w:sz w:val="28"/>
        </w:rPr>
        <w:t xml:space="preserve"> </w:t>
      </w:r>
      <w:r>
        <w:rPr>
          <w:sz w:val="28"/>
        </w:rPr>
        <w:t>гармоничного</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исторических</w:t>
      </w:r>
      <w:r>
        <w:rPr>
          <w:spacing w:val="1"/>
          <w:sz w:val="28"/>
        </w:rPr>
        <w:t xml:space="preserve"> </w:t>
      </w:r>
      <w:r>
        <w:rPr>
          <w:sz w:val="28"/>
        </w:rPr>
        <w:t>обществах</w:t>
      </w:r>
      <w:r>
        <w:rPr>
          <w:spacing w:val="1"/>
          <w:sz w:val="28"/>
        </w:rPr>
        <w:t xml:space="preserve"> </w:t>
      </w:r>
      <w:r>
        <w:rPr>
          <w:sz w:val="28"/>
        </w:rPr>
        <w:t>(в</w:t>
      </w:r>
      <w:r>
        <w:rPr>
          <w:spacing w:val="1"/>
          <w:sz w:val="28"/>
        </w:rPr>
        <w:t xml:space="preserve"> </w:t>
      </w:r>
      <w:r>
        <w:rPr>
          <w:sz w:val="28"/>
        </w:rPr>
        <w:t>античном</w:t>
      </w:r>
      <w:r>
        <w:rPr>
          <w:spacing w:val="-1"/>
          <w:sz w:val="28"/>
        </w:rPr>
        <w:t xml:space="preserve"> </w:t>
      </w:r>
      <w:r>
        <w:rPr>
          <w:sz w:val="28"/>
        </w:rPr>
        <w:t>мире,</w:t>
      </w:r>
      <w:r>
        <w:rPr>
          <w:spacing w:val="-1"/>
          <w:sz w:val="28"/>
        </w:rPr>
        <w:t xml:space="preserve"> </w:t>
      </w:r>
      <w:r>
        <w:rPr>
          <w:sz w:val="28"/>
        </w:rPr>
        <w:t>эпоху Возрождения) и</w:t>
      </w:r>
      <w:r>
        <w:rPr>
          <w:spacing w:val="-4"/>
          <w:sz w:val="28"/>
        </w:rPr>
        <w:t xml:space="preserve"> </w:t>
      </w:r>
      <w:r>
        <w:rPr>
          <w:sz w:val="28"/>
        </w:rPr>
        <w:t>в</w:t>
      </w:r>
      <w:r>
        <w:rPr>
          <w:spacing w:val="-2"/>
          <w:sz w:val="28"/>
        </w:rPr>
        <w:t xml:space="preserve"> </w:t>
      </w:r>
      <w:r>
        <w:rPr>
          <w:sz w:val="28"/>
        </w:rPr>
        <w:t>современную</w:t>
      </w:r>
      <w:r>
        <w:rPr>
          <w:spacing w:val="-2"/>
          <w:sz w:val="28"/>
        </w:rPr>
        <w:t xml:space="preserve"> </w:t>
      </w:r>
      <w:r>
        <w:rPr>
          <w:sz w:val="28"/>
        </w:rPr>
        <w:t>эпоху;</w:t>
      </w:r>
    </w:p>
    <w:p w:rsidR="00A5196F" w:rsidRDefault="0035780C" w:rsidP="0051210D">
      <w:pPr>
        <w:pStyle w:val="a7"/>
        <w:numPr>
          <w:ilvl w:val="0"/>
          <w:numId w:val="62"/>
        </w:numPr>
        <w:tabs>
          <w:tab w:val="left" w:pos="2014"/>
        </w:tabs>
        <w:spacing w:line="360" w:lineRule="auto"/>
        <w:ind w:right="734" w:firstLine="707"/>
        <w:rPr>
          <w:sz w:val="28"/>
        </w:rPr>
      </w:pPr>
      <w:r>
        <w:rPr>
          <w:sz w:val="28"/>
        </w:rPr>
        <w:t>в сфере трудового воспитания: понимание на основе знания истории</w:t>
      </w:r>
      <w:r>
        <w:rPr>
          <w:spacing w:val="1"/>
          <w:sz w:val="28"/>
        </w:rPr>
        <w:t xml:space="preserve"> </w:t>
      </w:r>
      <w:r>
        <w:rPr>
          <w:sz w:val="28"/>
        </w:rPr>
        <w:t>значения</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как</w:t>
      </w:r>
      <w:r>
        <w:rPr>
          <w:spacing w:val="1"/>
          <w:sz w:val="28"/>
        </w:rPr>
        <w:t xml:space="preserve"> </w:t>
      </w:r>
      <w:r>
        <w:rPr>
          <w:sz w:val="28"/>
        </w:rPr>
        <w:t>источника</w:t>
      </w:r>
      <w:r>
        <w:rPr>
          <w:spacing w:val="1"/>
          <w:sz w:val="28"/>
        </w:rPr>
        <w:t xml:space="preserve"> </w:t>
      </w:r>
      <w:r>
        <w:rPr>
          <w:sz w:val="28"/>
        </w:rPr>
        <w:t>развития</w:t>
      </w:r>
      <w:r>
        <w:rPr>
          <w:spacing w:val="1"/>
          <w:sz w:val="28"/>
        </w:rPr>
        <w:t xml:space="preserve"> </w:t>
      </w:r>
      <w:r>
        <w:rPr>
          <w:sz w:val="28"/>
        </w:rPr>
        <w:t>человека и</w:t>
      </w:r>
      <w:r>
        <w:rPr>
          <w:spacing w:val="1"/>
          <w:sz w:val="28"/>
        </w:rPr>
        <w:t xml:space="preserve"> </w:t>
      </w:r>
      <w:r>
        <w:rPr>
          <w:sz w:val="28"/>
        </w:rPr>
        <w:t>общества;</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разнообразии</w:t>
      </w:r>
      <w:r>
        <w:rPr>
          <w:spacing w:val="1"/>
          <w:sz w:val="28"/>
        </w:rPr>
        <w:t xml:space="preserve"> </w:t>
      </w:r>
      <w:r>
        <w:rPr>
          <w:sz w:val="28"/>
        </w:rPr>
        <w:t>существовавших</w:t>
      </w:r>
      <w:r>
        <w:rPr>
          <w:spacing w:val="1"/>
          <w:sz w:val="28"/>
        </w:rPr>
        <w:t xml:space="preserve"> </w:t>
      </w:r>
      <w:r>
        <w:rPr>
          <w:sz w:val="28"/>
        </w:rPr>
        <w:t>в</w:t>
      </w:r>
      <w:r>
        <w:rPr>
          <w:spacing w:val="1"/>
          <w:sz w:val="28"/>
        </w:rPr>
        <w:t xml:space="preserve"> </w:t>
      </w:r>
      <w:r>
        <w:rPr>
          <w:sz w:val="28"/>
        </w:rPr>
        <w:t>прошлом</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профессий;</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результатам</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определение</w:t>
      </w:r>
      <w:r>
        <w:rPr>
          <w:spacing w:val="1"/>
          <w:sz w:val="28"/>
        </w:rPr>
        <w:t xml:space="preserve"> </w:t>
      </w:r>
      <w:r>
        <w:rPr>
          <w:sz w:val="28"/>
        </w:rPr>
        <w:t>сферы</w:t>
      </w:r>
      <w:r>
        <w:rPr>
          <w:spacing w:val="1"/>
          <w:sz w:val="28"/>
        </w:rPr>
        <w:t xml:space="preserve"> </w:t>
      </w:r>
      <w:r>
        <w:rPr>
          <w:sz w:val="28"/>
        </w:rPr>
        <w:t>профессионально-</w:t>
      </w:r>
      <w:r>
        <w:rPr>
          <w:spacing w:val="1"/>
          <w:sz w:val="28"/>
        </w:rPr>
        <w:t xml:space="preserve"> </w:t>
      </w:r>
      <w:r>
        <w:rPr>
          <w:sz w:val="28"/>
        </w:rPr>
        <w:t>ориентированных</w:t>
      </w:r>
      <w:r>
        <w:rPr>
          <w:spacing w:val="1"/>
          <w:sz w:val="28"/>
        </w:rPr>
        <w:t xml:space="preserve"> </w:t>
      </w:r>
      <w:r>
        <w:rPr>
          <w:sz w:val="28"/>
        </w:rPr>
        <w:t>интересов,</w:t>
      </w:r>
      <w:r>
        <w:rPr>
          <w:spacing w:val="1"/>
          <w:sz w:val="28"/>
        </w:rPr>
        <w:t xml:space="preserve"> </w:t>
      </w:r>
      <w:r>
        <w:rPr>
          <w:sz w:val="28"/>
        </w:rPr>
        <w:t>построение</w:t>
      </w:r>
      <w:r>
        <w:rPr>
          <w:spacing w:val="1"/>
          <w:sz w:val="28"/>
        </w:rPr>
        <w:t xml:space="preserve"> </w:t>
      </w:r>
      <w:r>
        <w:rPr>
          <w:sz w:val="28"/>
        </w:rPr>
        <w:t>индивидуальной</w:t>
      </w:r>
      <w:r>
        <w:rPr>
          <w:spacing w:val="1"/>
          <w:sz w:val="28"/>
        </w:rPr>
        <w:t xml:space="preserve"> </w:t>
      </w:r>
      <w:r>
        <w:rPr>
          <w:sz w:val="28"/>
        </w:rPr>
        <w:t>траектории</w:t>
      </w:r>
      <w:r>
        <w:rPr>
          <w:spacing w:val="-67"/>
          <w:sz w:val="28"/>
        </w:rPr>
        <w:t xml:space="preserve"> </w:t>
      </w:r>
      <w:r>
        <w:rPr>
          <w:sz w:val="28"/>
        </w:rPr>
        <w:t>образования</w:t>
      </w:r>
      <w:r>
        <w:rPr>
          <w:spacing w:val="-4"/>
          <w:sz w:val="28"/>
        </w:rPr>
        <w:t xml:space="preserve"> </w:t>
      </w:r>
      <w:r>
        <w:rPr>
          <w:sz w:val="28"/>
        </w:rPr>
        <w:t>и жизненных</w:t>
      </w:r>
      <w:r>
        <w:rPr>
          <w:spacing w:val="1"/>
          <w:sz w:val="28"/>
        </w:rPr>
        <w:t xml:space="preserve"> </w:t>
      </w:r>
      <w:r>
        <w:rPr>
          <w:sz w:val="28"/>
        </w:rPr>
        <w:t>планов;</w:t>
      </w:r>
    </w:p>
    <w:p w:rsidR="00A5196F" w:rsidRDefault="0035780C" w:rsidP="0051210D">
      <w:pPr>
        <w:pStyle w:val="a7"/>
        <w:numPr>
          <w:ilvl w:val="0"/>
          <w:numId w:val="62"/>
        </w:numPr>
        <w:tabs>
          <w:tab w:val="left" w:pos="2014"/>
        </w:tabs>
        <w:spacing w:line="360" w:lineRule="auto"/>
        <w:ind w:right="741" w:firstLine="707"/>
        <w:rPr>
          <w:sz w:val="28"/>
        </w:rPr>
      </w:pPr>
      <w:r>
        <w:rPr>
          <w:sz w:val="28"/>
        </w:rPr>
        <w:t>в сфере экологического воспитания: осмысление исторического опыта</w:t>
      </w:r>
      <w:r>
        <w:rPr>
          <w:spacing w:val="1"/>
          <w:sz w:val="28"/>
        </w:rPr>
        <w:t xml:space="preserve"> </w:t>
      </w:r>
      <w:r>
        <w:rPr>
          <w:sz w:val="28"/>
        </w:rPr>
        <w:t>взаимодействия людей с природной средой; осознание глобального 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современного</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защиты</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w:t>
      </w:r>
      <w:r>
        <w:rPr>
          <w:spacing w:val="-4"/>
          <w:sz w:val="28"/>
        </w:rPr>
        <w:t xml:space="preserve"> </w:t>
      </w:r>
      <w:r>
        <w:rPr>
          <w:sz w:val="28"/>
        </w:rPr>
        <w:t>направленности;</w:t>
      </w:r>
    </w:p>
    <w:p w:rsidR="00A5196F" w:rsidRDefault="0035780C" w:rsidP="0051210D">
      <w:pPr>
        <w:pStyle w:val="a7"/>
        <w:numPr>
          <w:ilvl w:val="0"/>
          <w:numId w:val="62"/>
        </w:numPr>
        <w:tabs>
          <w:tab w:val="left" w:pos="2014"/>
        </w:tabs>
        <w:spacing w:before="1" w:line="360" w:lineRule="auto"/>
        <w:ind w:right="742" w:firstLine="707"/>
        <w:rPr>
          <w:sz w:val="28"/>
        </w:rPr>
      </w:pPr>
      <w:r>
        <w:rPr>
          <w:sz w:val="28"/>
        </w:rPr>
        <w:t>в сфере адаптации к меняющимся условиям социальной и природной</w:t>
      </w:r>
      <w:r>
        <w:rPr>
          <w:spacing w:val="1"/>
          <w:sz w:val="28"/>
        </w:rPr>
        <w:t xml:space="preserve"> </w:t>
      </w:r>
      <w:r>
        <w:rPr>
          <w:sz w:val="28"/>
        </w:rPr>
        <w:lastRenderedPageBreak/>
        <w:t>среды:</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изменениях</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70"/>
          <w:sz w:val="28"/>
        </w:rPr>
        <w:t xml:space="preserve"> </w:t>
      </w:r>
      <w:r>
        <w:rPr>
          <w:sz w:val="28"/>
        </w:rPr>
        <w:t>в</w:t>
      </w:r>
      <w:r>
        <w:rPr>
          <w:spacing w:val="1"/>
          <w:sz w:val="28"/>
        </w:rPr>
        <w:t xml:space="preserve"> </w:t>
      </w:r>
      <w:r>
        <w:rPr>
          <w:sz w:val="28"/>
        </w:rPr>
        <w:t>истории, об опыте адаптации людей к новым жизненным условиям, о значении</w:t>
      </w:r>
      <w:r>
        <w:rPr>
          <w:spacing w:val="-67"/>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конструктивного</w:t>
      </w:r>
      <w:r>
        <w:rPr>
          <w:spacing w:val="1"/>
          <w:sz w:val="28"/>
        </w:rPr>
        <w:t xml:space="preserve"> </w:t>
      </w:r>
      <w:r>
        <w:rPr>
          <w:sz w:val="28"/>
        </w:rPr>
        <w:t>ответа</w:t>
      </w:r>
      <w:r>
        <w:rPr>
          <w:spacing w:val="1"/>
          <w:sz w:val="28"/>
        </w:rPr>
        <w:t xml:space="preserve"> </w:t>
      </w:r>
      <w:r>
        <w:rPr>
          <w:sz w:val="28"/>
        </w:rPr>
        <w:t>на</w:t>
      </w:r>
      <w:r>
        <w:rPr>
          <w:spacing w:val="1"/>
          <w:sz w:val="28"/>
        </w:rPr>
        <w:t xml:space="preserve"> </w:t>
      </w:r>
      <w:r>
        <w:rPr>
          <w:sz w:val="28"/>
        </w:rPr>
        <w:t>природные</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вызовы.</w:t>
      </w:r>
    </w:p>
    <w:p w:rsidR="00A5196F" w:rsidRDefault="0035780C" w:rsidP="0051210D">
      <w:pPr>
        <w:pStyle w:val="a7"/>
        <w:numPr>
          <w:ilvl w:val="2"/>
          <w:numId w:val="108"/>
        </w:numPr>
        <w:tabs>
          <w:tab w:val="left" w:pos="2552"/>
        </w:tabs>
        <w:spacing w:line="352" w:lineRule="auto"/>
        <w:ind w:right="735"/>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67"/>
          <w:sz w:val="28"/>
        </w:rPr>
        <w:t xml:space="preserve"> </w:t>
      </w:r>
      <w:r>
        <w:rPr>
          <w:sz w:val="28"/>
        </w:rPr>
        <w:t>деятельность.</w:t>
      </w:r>
    </w:p>
    <w:p w:rsidR="00A5196F" w:rsidRDefault="0035780C" w:rsidP="0051210D">
      <w:pPr>
        <w:pStyle w:val="a7"/>
        <w:numPr>
          <w:ilvl w:val="3"/>
          <w:numId w:val="108"/>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66" w:line="360" w:lineRule="auto"/>
        <w:ind w:right="745"/>
        <w:jc w:val="left"/>
      </w:pPr>
      <w:r>
        <w:t>систематизировать</w:t>
      </w:r>
      <w:r>
        <w:rPr>
          <w:spacing w:val="1"/>
        </w:rPr>
        <w:t xml:space="preserve"> </w:t>
      </w:r>
      <w:r>
        <w:t>и</w:t>
      </w:r>
      <w:r>
        <w:rPr>
          <w:spacing w:val="5"/>
        </w:rPr>
        <w:t xml:space="preserve"> </w:t>
      </w:r>
      <w:r>
        <w:t>обобщать</w:t>
      </w:r>
      <w:r>
        <w:rPr>
          <w:spacing w:val="1"/>
        </w:rPr>
        <w:t xml:space="preserve"> </w:t>
      </w:r>
      <w:r>
        <w:t>исторические</w:t>
      </w:r>
      <w:r>
        <w:rPr>
          <w:spacing w:val="5"/>
        </w:rPr>
        <w:t xml:space="preserve"> </w:t>
      </w:r>
      <w:r>
        <w:t>факты</w:t>
      </w:r>
      <w:r>
        <w:rPr>
          <w:spacing w:val="5"/>
        </w:rPr>
        <w:t xml:space="preserve"> </w:t>
      </w:r>
      <w:r>
        <w:t>(в</w:t>
      </w:r>
      <w:r>
        <w:rPr>
          <w:spacing w:val="2"/>
        </w:rPr>
        <w:t xml:space="preserve"> </w:t>
      </w:r>
      <w:r>
        <w:t>форме</w:t>
      </w:r>
      <w:r>
        <w:rPr>
          <w:spacing w:val="5"/>
        </w:rPr>
        <w:t xml:space="preserve"> </w:t>
      </w:r>
      <w:r>
        <w:t>таблиц,</w:t>
      </w:r>
      <w:r>
        <w:rPr>
          <w:spacing w:val="-67"/>
        </w:rPr>
        <w:t xml:space="preserve"> </w:t>
      </w:r>
      <w:r>
        <w:t>схем);</w:t>
      </w:r>
    </w:p>
    <w:p w:rsidR="00A5196F" w:rsidRDefault="0035780C">
      <w:pPr>
        <w:pStyle w:val="a3"/>
        <w:spacing w:line="360" w:lineRule="auto"/>
        <w:ind w:left="1709" w:right="2893" w:firstLine="0"/>
        <w:jc w:val="left"/>
      </w:pPr>
      <w:r>
        <w:t>выявлять характерные признаки исторических явлений;</w:t>
      </w:r>
      <w:r>
        <w:rPr>
          <w:spacing w:val="-67"/>
        </w:rPr>
        <w:t xml:space="preserve"> </w:t>
      </w:r>
      <w:r>
        <w:t>раскрывать</w:t>
      </w:r>
      <w:r>
        <w:rPr>
          <w:spacing w:val="-3"/>
        </w:rPr>
        <w:t xml:space="preserve"> </w:t>
      </w:r>
      <w:r>
        <w:t>причинно-следственные</w:t>
      </w:r>
      <w:r>
        <w:rPr>
          <w:spacing w:val="-4"/>
        </w:rPr>
        <w:t xml:space="preserve"> </w:t>
      </w:r>
      <w:r>
        <w:t>связи</w:t>
      </w:r>
      <w:r>
        <w:rPr>
          <w:spacing w:val="-1"/>
        </w:rPr>
        <w:t xml:space="preserve"> </w:t>
      </w:r>
      <w:r>
        <w:t>событий;</w:t>
      </w:r>
    </w:p>
    <w:p w:rsidR="00A5196F" w:rsidRDefault="0035780C">
      <w:pPr>
        <w:pStyle w:val="a3"/>
        <w:tabs>
          <w:tab w:val="left" w:pos="3253"/>
          <w:tab w:val="left" w:pos="4531"/>
          <w:tab w:val="left" w:pos="5926"/>
          <w:tab w:val="left" w:pos="7121"/>
          <w:tab w:val="left" w:pos="8109"/>
          <w:tab w:val="left" w:pos="9037"/>
          <w:tab w:val="left" w:pos="9403"/>
        </w:tabs>
        <w:spacing w:line="362" w:lineRule="auto"/>
        <w:ind w:left="1709" w:right="745" w:firstLine="0"/>
        <w:jc w:val="left"/>
      </w:pPr>
      <w:r>
        <w:t>сравнивать</w:t>
      </w:r>
      <w:r>
        <w:tab/>
        <w:t>события,</w:t>
      </w:r>
      <w:r>
        <w:tab/>
        <w:t>ситуации,</w:t>
      </w:r>
      <w:r>
        <w:tab/>
        <w:t>выявляя</w:t>
      </w:r>
      <w:r>
        <w:tab/>
        <w:t>общие</w:t>
      </w:r>
      <w:r>
        <w:tab/>
        <w:t>черты</w:t>
      </w:r>
      <w:r>
        <w:tab/>
        <w:t>и</w:t>
      </w:r>
      <w:r>
        <w:tab/>
        <w:t>различия;</w:t>
      </w:r>
      <w:r>
        <w:rPr>
          <w:spacing w:val="-67"/>
        </w:rPr>
        <w:t xml:space="preserve"> </w:t>
      </w:r>
      <w:r>
        <w:t>формулировать</w:t>
      </w:r>
      <w:r>
        <w:rPr>
          <w:spacing w:val="-6"/>
        </w:rPr>
        <w:t xml:space="preserve"> </w:t>
      </w:r>
      <w:r>
        <w:t>и обосновывать</w:t>
      </w:r>
      <w:r>
        <w:rPr>
          <w:spacing w:val="-2"/>
        </w:rPr>
        <w:t xml:space="preserve"> </w:t>
      </w:r>
      <w:r>
        <w:t>выводы.</w:t>
      </w:r>
    </w:p>
    <w:p w:rsidR="00A5196F" w:rsidRDefault="0035780C" w:rsidP="0051210D">
      <w:pPr>
        <w:pStyle w:val="a7"/>
        <w:numPr>
          <w:ilvl w:val="3"/>
          <w:numId w:val="108"/>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ind w:left="1709" w:firstLine="0"/>
        <w:jc w:val="left"/>
      </w:pPr>
      <w:r>
        <w:t>определять</w:t>
      </w:r>
      <w:r>
        <w:rPr>
          <w:spacing w:val="-5"/>
        </w:rPr>
        <w:t xml:space="preserve"> </w:t>
      </w:r>
      <w:r>
        <w:t>познавательную</w:t>
      </w:r>
      <w:r>
        <w:rPr>
          <w:spacing w:val="-4"/>
        </w:rPr>
        <w:t xml:space="preserve"> </w:t>
      </w:r>
      <w:r>
        <w:t>задачу;</w:t>
      </w:r>
    </w:p>
    <w:p w:rsidR="00A5196F" w:rsidRDefault="0035780C">
      <w:pPr>
        <w:pStyle w:val="a3"/>
        <w:tabs>
          <w:tab w:val="left" w:pos="3021"/>
          <w:tab w:val="left" w:pos="3783"/>
          <w:tab w:val="left" w:pos="4250"/>
          <w:tab w:val="left" w:pos="5507"/>
          <w:tab w:val="left" w:pos="5878"/>
          <w:tab w:val="left" w:pos="7740"/>
          <w:tab w:val="left" w:pos="8815"/>
        </w:tabs>
        <w:spacing w:before="160" w:line="362" w:lineRule="auto"/>
        <w:ind w:right="746"/>
        <w:jc w:val="left"/>
      </w:pPr>
      <w:r>
        <w:t>намечать</w:t>
      </w:r>
      <w:r>
        <w:tab/>
        <w:t>путь</w:t>
      </w:r>
      <w:r>
        <w:tab/>
        <w:t>её</w:t>
      </w:r>
      <w:r>
        <w:tab/>
        <w:t>решения</w:t>
      </w:r>
      <w:r>
        <w:tab/>
        <w:t>и</w:t>
      </w:r>
      <w:r>
        <w:tab/>
        <w:t>осуществлять</w:t>
      </w:r>
      <w:r>
        <w:tab/>
        <w:t>подбор</w:t>
      </w:r>
      <w:r>
        <w:tab/>
        <w:t>исторического</w:t>
      </w:r>
      <w:r>
        <w:rPr>
          <w:spacing w:val="-67"/>
        </w:rPr>
        <w:t xml:space="preserve"> </w:t>
      </w:r>
      <w:r>
        <w:t>материала,</w:t>
      </w:r>
      <w:r>
        <w:rPr>
          <w:spacing w:val="-3"/>
        </w:rPr>
        <w:t xml:space="preserve"> </w:t>
      </w:r>
      <w:r>
        <w:t>объекта;</w:t>
      </w:r>
    </w:p>
    <w:p w:rsidR="00A5196F" w:rsidRDefault="0035780C">
      <w:pPr>
        <w:pStyle w:val="a3"/>
        <w:spacing w:line="360" w:lineRule="auto"/>
        <w:jc w:val="left"/>
      </w:pPr>
      <w:r>
        <w:t>систематизировать</w:t>
      </w:r>
      <w:r>
        <w:rPr>
          <w:spacing w:val="46"/>
        </w:rPr>
        <w:t xml:space="preserve"> </w:t>
      </w:r>
      <w:r>
        <w:t>и</w:t>
      </w:r>
      <w:r>
        <w:rPr>
          <w:spacing w:val="51"/>
        </w:rPr>
        <w:t xml:space="preserve"> </w:t>
      </w:r>
      <w:r>
        <w:t>анализировать</w:t>
      </w:r>
      <w:r>
        <w:rPr>
          <w:spacing w:val="47"/>
        </w:rPr>
        <w:t xml:space="preserve"> </w:t>
      </w:r>
      <w:r>
        <w:t>исторические</w:t>
      </w:r>
      <w:r>
        <w:rPr>
          <w:spacing w:val="50"/>
        </w:rPr>
        <w:t xml:space="preserve"> </w:t>
      </w:r>
      <w:r>
        <w:t>факты,</w:t>
      </w:r>
      <w:r>
        <w:rPr>
          <w:spacing w:val="48"/>
        </w:rPr>
        <w:t xml:space="preserve"> </w:t>
      </w:r>
      <w:r>
        <w:t>осуществлять</w:t>
      </w:r>
      <w:r>
        <w:rPr>
          <w:spacing w:val="-67"/>
        </w:rPr>
        <w:t xml:space="preserve"> </w:t>
      </w:r>
      <w:r>
        <w:t>реконструкцию</w:t>
      </w:r>
      <w:r>
        <w:rPr>
          <w:spacing w:val="-5"/>
        </w:rPr>
        <w:t xml:space="preserve"> </w:t>
      </w:r>
      <w:r>
        <w:t>исторических</w:t>
      </w:r>
      <w:r>
        <w:rPr>
          <w:spacing w:val="1"/>
        </w:rPr>
        <w:t xml:space="preserve"> </w:t>
      </w:r>
      <w:r>
        <w:t>событий;</w:t>
      </w:r>
    </w:p>
    <w:p w:rsidR="00A5196F" w:rsidRDefault="0035780C">
      <w:pPr>
        <w:pStyle w:val="a3"/>
        <w:spacing w:line="362" w:lineRule="auto"/>
        <w:ind w:left="1709" w:right="1805" w:firstLine="0"/>
        <w:jc w:val="left"/>
      </w:pPr>
      <w:r>
        <w:t>соотносить полученный результат с имеющимся знанием;</w:t>
      </w:r>
      <w:r>
        <w:rPr>
          <w:spacing w:val="1"/>
        </w:rPr>
        <w:t xml:space="preserve"> </w:t>
      </w:r>
      <w:r>
        <w:t>определять</w:t>
      </w:r>
      <w:r>
        <w:rPr>
          <w:spacing w:val="-6"/>
        </w:rPr>
        <w:t xml:space="preserve"> </w:t>
      </w:r>
      <w:r>
        <w:t>новизну</w:t>
      </w:r>
      <w:r>
        <w:rPr>
          <w:spacing w:val="-3"/>
        </w:rPr>
        <w:t xml:space="preserve"> </w:t>
      </w:r>
      <w:r>
        <w:t>и</w:t>
      </w:r>
      <w:r>
        <w:rPr>
          <w:spacing w:val="-4"/>
        </w:rPr>
        <w:t xml:space="preserve"> </w:t>
      </w:r>
      <w:r>
        <w:t>обоснованность</w:t>
      </w:r>
      <w:r>
        <w:rPr>
          <w:spacing w:val="-5"/>
        </w:rPr>
        <w:t xml:space="preserve"> </w:t>
      </w:r>
      <w:r>
        <w:t>полученного</w:t>
      </w:r>
      <w:r>
        <w:rPr>
          <w:spacing w:val="-6"/>
        </w:rPr>
        <w:t xml:space="preserve"> </w:t>
      </w:r>
      <w:r>
        <w:t>результата;</w:t>
      </w:r>
    </w:p>
    <w:p w:rsidR="00A5196F" w:rsidRDefault="0035780C">
      <w:pPr>
        <w:pStyle w:val="a3"/>
        <w:spacing w:line="360" w:lineRule="auto"/>
        <w:ind w:right="74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2"/>
        </w:rPr>
        <w:t xml:space="preserve"> </w:t>
      </w:r>
      <w:r>
        <w:t>эссе,</w:t>
      </w:r>
      <w:r>
        <w:rPr>
          <w:spacing w:val="-2"/>
        </w:rPr>
        <w:t xml:space="preserve"> </w:t>
      </w:r>
      <w:r>
        <w:t>презентация,</w:t>
      </w:r>
      <w:r>
        <w:rPr>
          <w:spacing w:val="-4"/>
        </w:rPr>
        <w:t xml:space="preserve"> </w:t>
      </w:r>
      <w:r>
        <w:t>реферат,</w:t>
      </w:r>
      <w:r>
        <w:rPr>
          <w:spacing w:val="-1"/>
        </w:rPr>
        <w:t xml:space="preserve"> </w:t>
      </w:r>
      <w:r>
        <w:t>учебный</w:t>
      </w:r>
      <w:r>
        <w:rPr>
          <w:spacing w:val="-3"/>
        </w:rPr>
        <w:t xml:space="preserve"> </w:t>
      </w:r>
      <w:r>
        <w:t>проект</w:t>
      </w:r>
      <w:r>
        <w:rPr>
          <w:spacing w:val="-4"/>
        </w:rPr>
        <w:t xml:space="preserve"> </w:t>
      </w:r>
      <w:r>
        <w:t>и</w:t>
      </w:r>
      <w:r>
        <w:rPr>
          <w:spacing w:val="-3"/>
        </w:rPr>
        <w:t xml:space="preserve"> </w:t>
      </w:r>
      <w:r>
        <w:t>другие).</w:t>
      </w:r>
    </w:p>
    <w:p w:rsidR="00A5196F" w:rsidRDefault="0035780C" w:rsidP="0051210D">
      <w:pPr>
        <w:pStyle w:val="a7"/>
        <w:numPr>
          <w:ilvl w:val="3"/>
          <w:numId w:val="108"/>
        </w:numPr>
        <w:tabs>
          <w:tab w:val="left" w:pos="2761"/>
        </w:tabs>
        <w:spacing w:line="352"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line="360" w:lineRule="auto"/>
        <w:ind w:right="735"/>
      </w:pPr>
      <w:r>
        <w:t>осуществлять анализ учебной и внеучебной исторической информации</w:t>
      </w:r>
      <w:r>
        <w:rPr>
          <w:spacing w:val="1"/>
        </w:rPr>
        <w:t xml:space="preserve"> </w:t>
      </w:r>
      <w:r>
        <w:t>(учебник,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lastRenderedPageBreak/>
        <w:t>интернет-ресурсы</w:t>
      </w:r>
      <w:r>
        <w:rPr>
          <w:spacing w:val="-3"/>
        </w:rPr>
        <w:t xml:space="preserve"> </w:t>
      </w:r>
      <w:r>
        <w:t>и другие)</w:t>
      </w:r>
      <w:r>
        <w:rPr>
          <w:spacing w:val="-3"/>
        </w:rPr>
        <w:t xml:space="preserve"> </w:t>
      </w:r>
      <w:r>
        <w:t>‒ извлекать</w:t>
      </w:r>
      <w:r>
        <w:rPr>
          <w:spacing w:val="-4"/>
        </w:rPr>
        <w:t xml:space="preserve"> </w:t>
      </w:r>
      <w:r>
        <w:t>информацию</w:t>
      </w:r>
      <w:r>
        <w:rPr>
          <w:spacing w:val="-4"/>
        </w:rPr>
        <w:t xml:space="preserve"> </w:t>
      </w:r>
      <w:r>
        <w:t>из</w:t>
      </w:r>
      <w:r>
        <w:rPr>
          <w:spacing w:val="-2"/>
        </w:rPr>
        <w:t xml:space="preserve"> </w:t>
      </w:r>
      <w:r>
        <w:t>источника;</w:t>
      </w:r>
    </w:p>
    <w:p w:rsidR="00A5196F" w:rsidRDefault="0035780C">
      <w:pPr>
        <w:pStyle w:val="a3"/>
        <w:spacing w:line="320" w:lineRule="exact"/>
        <w:ind w:left="1709" w:firstLine="0"/>
      </w:pPr>
      <w:r>
        <w:t>различать</w:t>
      </w:r>
      <w:r>
        <w:rPr>
          <w:spacing w:val="-5"/>
        </w:rPr>
        <w:t xml:space="preserve"> </w:t>
      </w:r>
      <w:r>
        <w:t>виды</w:t>
      </w:r>
      <w:r>
        <w:rPr>
          <w:spacing w:val="-3"/>
        </w:rPr>
        <w:t xml:space="preserve"> </w:t>
      </w:r>
      <w:r>
        <w:t>источников</w:t>
      </w:r>
      <w:r>
        <w:rPr>
          <w:spacing w:val="-5"/>
        </w:rPr>
        <w:t xml:space="preserve"> </w:t>
      </w:r>
      <w:r>
        <w:t>исторической</w:t>
      </w:r>
      <w:r>
        <w:rPr>
          <w:spacing w:val="-6"/>
        </w:rPr>
        <w:t xml:space="preserve"> </w:t>
      </w:r>
      <w:r>
        <w:t>информации;</w:t>
      </w:r>
    </w:p>
    <w:p w:rsidR="00A5196F" w:rsidRDefault="0035780C">
      <w:pPr>
        <w:pStyle w:val="a3"/>
        <w:spacing w:before="150" w:line="360" w:lineRule="auto"/>
        <w:ind w:right="743"/>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 или сформулированным</w:t>
      </w:r>
      <w:r>
        <w:rPr>
          <w:spacing w:val="1"/>
        </w:rPr>
        <w:t xml:space="preserve"> </w:t>
      </w:r>
      <w:r>
        <w:t>самостоятельно).</w:t>
      </w:r>
    </w:p>
    <w:p w:rsidR="00A5196F" w:rsidRDefault="0035780C" w:rsidP="0051210D">
      <w:pPr>
        <w:pStyle w:val="a7"/>
        <w:numPr>
          <w:ilvl w:val="3"/>
          <w:numId w:val="108"/>
        </w:numPr>
        <w:tabs>
          <w:tab w:val="left" w:pos="2761"/>
        </w:tabs>
        <w:spacing w:line="352"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70"/>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spacing w:line="360" w:lineRule="auto"/>
        <w:ind w:right="741"/>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 и современном мире;</w:t>
      </w:r>
    </w:p>
    <w:p w:rsidR="00A5196F" w:rsidRDefault="0035780C">
      <w:pPr>
        <w:pStyle w:val="a3"/>
        <w:spacing w:before="66" w:line="360" w:lineRule="auto"/>
        <w:ind w:right="745"/>
        <w:jc w:val="left"/>
      </w:pPr>
      <w:r>
        <w:t>участвовать</w:t>
      </w:r>
      <w:r>
        <w:rPr>
          <w:spacing w:val="41"/>
        </w:rPr>
        <w:t xml:space="preserve"> </w:t>
      </w:r>
      <w:r>
        <w:t>в</w:t>
      </w:r>
      <w:r>
        <w:rPr>
          <w:spacing w:val="43"/>
        </w:rPr>
        <w:t xml:space="preserve"> </w:t>
      </w:r>
      <w:r>
        <w:t>обсуждении</w:t>
      </w:r>
      <w:r>
        <w:rPr>
          <w:spacing w:val="43"/>
        </w:rPr>
        <w:t xml:space="preserve"> </w:t>
      </w:r>
      <w:r>
        <w:t>событий</w:t>
      </w:r>
      <w:r>
        <w:rPr>
          <w:spacing w:val="42"/>
        </w:rPr>
        <w:t xml:space="preserve"> </w:t>
      </w:r>
      <w:r>
        <w:t>и</w:t>
      </w:r>
      <w:r>
        <w:rPr>
          <w:spacing w:val="44"/>
        </w:rPr>
        <w:t xml:space="preserve"> </w:t>
      </w:r>
      <w:r>
        <w:t>личностей</w:t>
      </w:r>
      <w:r>
        <w:rPr>
          <w:spacing w:val="43"/>
        </w:rPr>
        <w:t xml:space="preserve"> </w:t>
      </w:r>
      <w:r>
        <w:t>прошлого,</w:t>
      </w:r>
      <w:r>
        <w:rPr>
          <w:spacing w:val="43"/>
        </w:rPr>
        <w:t xml:space="preserve"> </w:t>
      </w:r>
      <w:r>
        <w:t>раскрывать</w:t>
      </w:r>
      <w:r>
        <w:rPr>
          <w:spacing w:val="-67"/>
        </w:rPr>
        <w:t xml:space="preserve"> </w:t>
      </w:r>
      <w:r>
        <w:t>различие</w:t>
      </w:r>
      <w:r>
        <w:rPr>
          <w:spacing w:val="-4"/>
        </w:rPr>
        <w:t xml:space="preserve"> </w:t>
      </w:r>
      <w:r>
        <w:t>и сходство</w:t>
      </w:r>
      <w:r>
        <w:rPr>
          <w:spacing w:val="-2"/>
        </w:rPr>
        <w:t xml:space="preserve"> </w:t>
      </w:r>
      <w:r>
        <w:t>высказываемых</w:t>
      </w:r>
      <w:r>
        <w:rPr>
          <w:spacing w:val="-3"/>
        </w:rPr>
        <w:t xml:space="preserve"> </w:t>
      </w:r>
      <w:r>
        <w:t>оценок;</w:t>
      </w:r>
    </w:p>
    <w:p w:rsidR="00A5196F" w:rsidRDefault="0035780C">
      <w:pPr>
        <w:pStyle w:val="a3"/>
        <w:spacing w:line="360" w:lineRule="auto"/>
        <w:jc w:val="left"/>
      </w:pPr>
      <w:r>
        <w:t>выражать</w:t>
      </w:r>
      <w:r>
        <w:rPr>
          <w:spacing w:val="11"/>
        </w:rPr>
        <w:t xml:space="preserve"> </w:t>
      </w:r>
      <w:r>
        <w:t>и</w:t>
      </w:r>
      <w:r>
        <w:rPr>
          <w:spacing w:val="12"/>
        </w:rPr>
        <w:t xml:space="preserve"> </w:t>
      </w:r>
      <w:r>
        <w:t>аргументировать</w:t>
      </w:r>
      <w:r>
        <w:rPr>
          <w:spacing w:val="10"/>
        </w:rPr>
        <w:t xml:space="preserve"> </w:t>
      </w:r>
      <w:r>
        <w:t>свою</w:t>
      </w:r>
      <w:r>
        <w:rPr>
          <w:spacing w:val="11"/>
        </w:rPr>
        <w:t xml:space="preserve"> </w:t>
      </w:r>
      <w:r>
        <w:t>точку</w:t>
      </w:r>
      <w:r>
        <w:rPr>
          <w:spacing w:val="12"/>
        </w:rPr>
        <w:t xml:space="preserve"> </w:t>
      </w:r>
      <w:r>
        <w:t>зрения</w:t>
      </w:r>
      <w:r>
        <w:rPr>
          <w:spacing w:val="12"/>
        </w:rPr>
        <w:t xml:space="preserve"> </w:t>
      </w:r>
      <w:r>
        <w:t>в</w:t>
      </w:r>
      <w:r>
        <w:rPr>
          <w:spacing w:val="12"/>
        </w:rPr>
        <w:t xml:space="preserve"> </w:t>
      </w:r>
      <w:r>
        <w:t>устном</w:t>
      </w:r>
      <w:r>
        <w:rPr>
          <w:spacing w:val="11"/>
        </w:rPr>
        <w:t xml:space="preserve"> </w:t>
      </w:r>
      <w:r>
        <w:t>высказывании,</w:t>
      </w:r>
      <w:r>
        <w:rPr>
          <w:spacing w:val="-67"/>
        </w:rPr>
        <w:t xml:space="preserve"> </w:t>
      </w:r>
      <w:r>
        <w:t>письменном</w:t>
      </w:r>
      <w:r>
        <w:rPr>
          <w:spacing w:val="-1"/>
        </w:rPr>
        <w:t xml:space="preserve"> </w:t>
      </w:r>
      <w:r>
        <w:t>тексте;</w:t>
      </w:r>
    </w:p>
    <w:p w:rsidR="00A5196F" w:rsidRDefault="0035780C">
      <w:pPr>
        <w:pStyle w:val="a3"/>
        <w:spacing w:line="362" w:lineRule="auto"/>
        <w:ind w:left="1709" w:right="737" w:firstLine="0"/>
        <w:jc w:val="left"/>
      </w:pPr>
      <w:r>
        <w:t>публично представлять результаты выполненного исследования, проекта;</w:t>
      </w:r>
      <w:r>
        <w:rPr>
          <w:spacing w:val="-67"/>
        </w:rPr>
        <w:t xml:space="preserve"> </w:t>
      </w:r>
      <w:r>
        <w:t>осваивать</w:t>
      </w:r>
      <w:r>
        <w:rPr>
          <w:spacing w:val="-2"/>
        </w:rPr>
        <w:t xml:space="preserve"> </w:t>
      </w:r>
      <w:r>
        <w:t>и</w:t>
      </w:r>
      <w:r>
        <w:rPr>
          <w:spacing w:val="1"/>
        </w:rPr>
        <w:t xml:space="preserve"> </w:t>
      </w:r>
      <w:r>
        <w:t>применять правила</w:t>
      </w:r>
      <w:r>
        <w:rPr>
          <w:spacing w:val="1"/>
        </w:rPr>
        <w:t xml:space="preserve"> </w:t>
      </w:r>
      <w:r>
        <w:t>межкультурного взаимодействия</w:t>
      </w:r>
      <w:r>
        <w:rPr>
          <w:spacing w:val="1"/>
        </w:rPr>
        <w:t xml:space="preserve"> </w:t>
      </w:r>
      <w:r>
        <w:t>в школе</w:t>
      </w:r>
    </w:p>
    <w:p w:rsidR="00A5196F" w:rsidRDefault="0035780C">
      <w:pPr>
        <w:pStyle w:val="a3"/>
        <w:spacing w:line="317" w:lineRule="exact"/>
        <w:ind w:firstLine="0"/>
        <w:jc w:val="left"/>
      </w:pPr>
      <w:r>
        <w:t>и</w:t>
      </w:r>
      <w:r>
        <w:rPr>
          <w:spacing w:val="-2"/>
        </w:rPr>
        <w:t xml:space="preserve"> </w:t>
      </w:r>
      <w:r>
        <w:t>социальном</w:t>
      </w:r>
      <w:r>
        <w:rPr>
          <w:spacing w:val="-2"/>
        </w:rPr>
        <w:t xml:space="preserve"> </w:t>
      </w:r>
      <w:r>
        <w:t>окружении.</w:t>
      </w:r>
    </w:p>
    <w:p w:rsidR="00A5196F" w:rsidRDefault="0035780C" w:rsidP="0051210D">
      <w:pPr>
        <w:pStyle w:val="a7"/>
        <w:numPr>
          <w:ilvl w:val="3"/>
          <w:numId w:val="108"/>
        </w:numPr>
        <w:tabs>
          <w:tab w:val="left" w:pos="2761"/>
          <w:tab w:val="left" w:pos="3184"/>
          <w:tab w:val="left" w:pos="5158"/>
          <w:tab w:val="left" w:pos="6072"/>
          <w:tab w:val="left" w:pos="8084"/>
          <w:tab w:val="left" w:pos="9180"/>
        </w:tabs>
        <w:spacing w:before="159" w:line="352" w:lineRule="auto"/>
        <w:ind w:right="743"/>
        <w:jc w:val="left"/>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совместной</w:t>
      </w:r>
      <w:r>
        <w:rPr>
          <w:spacing w:val="-67"/>
          <w:sz w:val="28"/>
        </w:rPr>
        <w:t xml:space="preserve"> </w:t>
      </w:r>
      <w:r>
        <w:rPr>
          <w:sz w:val="28"/>
        </w:rPr>
        <w:t>деятельности:</w:t>
      </w:r>
    </w:p>
    <w:p w:rsidR="00A5196F" w:rsidRDefault="0035780C">
      <w:pPr>
        <w:pStyle w:val="a3"/>
        <w:tabs>
          <w:tab w:val="left" w:pos="3210"/>
          <w:tab w:val="left" w:pos="3687"/>
          <w:tab w:val="left" w:pos="4701"/>
          <w:tab w:val="left" w:pos="6545"/>
          <w:tab w:val="left" w:pos="7904"/>
          <w:tab w:val="left" w:pos="9178"/>
        </w:tabs>
        <w:spacing w:line="350" w:lineRule="auto"/>
        <w:ind w:right="745"/>
        <w:jc w:val="left"/>
      </w:pPr>
      <w:r>
        <w:t>осознавать</w:t>
      </w:r>
      <w:r>
        <w:tab/>
        <w:t>на</w:t>
      </w:r>
      <w:r>
        <w:tab/>
        <w:t>основе</w:t>
      </w:r>
      <w:r>
        <w:tab/>
        <w:t>исторических</w:t>
      </w:r>
      <w:r>
        <w:tab/>
        <w:t>примеров</w:t>
      </w:r>
      <w:r>
        <w:tab/>
        <w:t>значение</w:t>
      </w:r>
      <w:r>
        <w:tab/>
        <w:t>совместной</w:t>
      </w:r>
      <w:r>
        <w:rPr>
          <w:spacing w:val="-67"/>
        </w:rPr>
        <w:t xml:space="preserve"> </w:t>
      </w:r>
      <w:r>
        <w:t>работы</w:t>
      </w:r>
      <w:r>
        <w:rPr>
          <w:spacing w:val="-1"/>
        </w:rPr>
        <w:t xml:space="preserve"> </w:t>
      </w:r>
      <w:r>
        <w:t>как</w:t>
      </w:r>
      <w:r>
        <w:rPr>
          <w:spacing w:val="-1"/>
        </w:rPr>
        <w:t xml:space="preserve"> </w:t>
      </w:r>
      <w:r>
        <w:t>эффективного средства</w:t>
      </w:r>
      <w:r>
        <w:rPr>
          <w:spacing w:val="-2"/>
        </w:rPr>
        <w:t xml:space="preserve"> </w:t>
      </w:r>
      <w:r>
        <w:t>достижения</w:t>
      </w:r>
      <w:r>
        <w:rPr>
          <w:spacing w:val="-1"/>
        </w:rPr>
        <w:t xml:space="preserve"> </w:t>
      </w:r>
      <w:r>
        <w:t>поставленных</w:t>
      </w:r>
      <w:r>
        <w:rPr>
          <w:spacing w:val="-4"/>
        </w:rPr>
        <w:t xml:space="preserve"> </w:t>
      </w:r>
      <w:r>
        <w:t>целей;</w:t>
      </w:r>
    </w:p>
    <w:p w:rsidR="00A5196F" w:rsidRDefault="0035780C">
      <w:pPr>
        <w:pStyle w:val="a3"/>
        <w:spacing w:before="3" w:line="352" w:lineRule="auto"/>
        <w:jc w:val="left"/>
      </w:pPr>
      <w:r>
        <w:t>планировать</w:t>
      </w:r>
      <w:r>
        <w:rPr>
          <w:spacing w:val="16"/>
        </w:rPr>
        <w:t xml:space="preserve"> </w:t>
      </w:r>
      <w:r>
        <w:t>и</w:t>
      </w:r>
      <w:r>
        <w:rPr>
          <w:spacing w:val="18"/>
        </w:rPr>
        <w:t xml:space="preserve"> </w:t>
      </w:r>
      <w:r>
        <w:t>осуществлять</w:t>
      </w:r>
      <w:r>
        <w:rPr>
          <w:spacing w:val="18"/>
        </w:rPr>
        <w:t xml:space="preserve"> </w:t>
      </w:r>
      <w:r>
        <w:t>совместную</w:t>
      </w:r>
      <w:r>
        <w:rPr>
          <w:spacing w:val="17"/>
        </w:rPr>
        <w:t xml:space="preserve"> </w:t>
      </w:r>
      <w:r>
        <w:t>работу,</w:t>
      </w:r>
      <w:r>
        <w:rPr>
          <w:spacing w:val="18"/>
        </w:rPr>
        <w:t xml:space="preserve"> </w:t>
      </w:r>
      <w:r>
        <w:t>коллективные</w:t>
      </w:r>
      <w:r>
        <w:rPr>
          <w:spacing w:val="18"/>
        </w:rPr>
        <w:t xml:space="preserve"> </w:t>
      </w:r>
      <w:r>
        <w:t>учебные</w:t>
      </w:r>
      <w:r>
        <w:rPr>
          <w:spacing w:val="-67"/>
        </w:rPr>
        <w:t xml:space="preserve"> </w:t>
      </w:r>
      <w:r>
        <w:t>проекты</w:t>
      </w:r>
      <w:r>
        <w:rPr>
          <w:spacing w:val="-1"/>
        </w:rPr>
        <w:t xml:space="preserve"> </w:t>
      </w:r>
      <w:r>
        <w:t>по</w:t>
      </w:r>
      <w:r>
        <w:rPr>
          <w:spacing w:val="1"/>
        </w:rPr>
        <w:t xml:space="preserve"> </w:t>
      </w:r>
      <w:r>
        <w:t>истории,</w:t>
      </w:r>
      <w:r>
        <w:rPr>
          <w:spacing w:val="-2"/>
        </w:rPr>
        <w:t xml:space="preserve"> </w:t>
      </w:r>
      <w:r>
        <w:t>в</w:t>
      </w:r>
      <w:r>
        <w:rPr>
          <w:spacing w:val="-2"/>
        </w:rPr>
        <w:t xml:space="preserve"> </w:t>
      </w:r>
      <w:r>
        <w:t>том</w:t>
      </w:r>
      <w:r>
        <w:rPr>
          <w:spacing w:val="-1"/>
        </w:rPr>
        <w:t xml:space="preserve"> </w:t>
      </w:r>
      <w:r>
        <w:t>числе</w:t>
      </w:r>
      <w:r>
        <w:rPr>
          <w:spacing w:val="-3"/>
        </w:rPr>
        <w:t xml:space="preserve"> </w:t>
      </w:r>
      <w:r>
        <w:t>‒</w:t>
      </w:r>
      <w:r>
        <w:rPr>
          <w:spacing w:val="1"/>
        </w:rPr>
        <w:t xml:space="preserve"> </w:t>
      </w:r>
      <w:r>
        <w:t>на</w:t>
      </w:r>
      <w:r>
        <w:rPr>
          <w:spacing w:val="-4"/>
        </w:rPr>
        <w:t xml:space="preserve"> </w:t>
      </w:r>
      <w:r>
        <w:t>региональном материале;</w:t>
      </w:r>
    </w:p>
    <w:p w:rsidR="00A5196F" w:rsidRDefault="0035780C">
      <w:pPr>
        <w:pStyle w:val="a3"/>
        <w:spacing w:line="350" w:lineRule="auto"/>
        <w:ind w:right="743"/>
        <w:jc w:val="left"/>
      </w:pPr>
      <w:r>
        <w:t>определять свое</w:t>
      </w:r>
      <w:r>
        <w:rPr>
          <w:spacing w:val="2"/>
        </w:rPr>
        <w:t xml:space="preserve"> </w:t>
      </w:r>
      <w:r>
        <w:t>участие</w:t>
      </w:r>
      <w:r>
        <w:rPr>
          <w:spacing w:val="2"/>
        </w:rPr>
        <w:t xml:space="preserve"> </w:t>
      </w:r>
      <w:r>
        <w:t>в</w:t>
      </w:r>
      <w:r>
        <w:rPr>
          <w:spacing w:val="2"/>
        </w:rPr>
        <w:t xml:space="preserve"> </w:t>
      </w:r>
      <w:r>
        <w:t>общей</w:t>
      </w:r>
      <w:r>
        <w:rPr>
          <w:spacing w:val="2"/>
        </w:rPr>
        <w:t xml:space="preserve"> </w:t>
      </w:r>
      <w:r>
        <w:t>работе</w:t>
      </w:r>
      <w:r>
        <w:rPr>
          <w:spacing w:val="-1"/>
        </w:rPr>
        <w:t xml:space="preserve"> </w:t>
      </w:r>
      <w:r>
        <w:t>и</w:t>
      </w:r>
      <w:r>
        <w:rPr>
          <w:spacing w:val="2"/>
        </w:rPr>
        <w:t xml:space="preserve"> </w:t>
      </w:r>
      <w:r>
        <w:t>координировать</w:t>
      </w:r>
      <w:r>
        <w:rPr>
          <w:spacing w:val="1"/>
        </w:rPr>
        <w:t xml:space="preserve"> </w:t>
      </w:r>
      <w:r>
        <w:t>свои действия</w:t>
      </w:r>
      <w:r>
        <w:rPr>
          <w:spacing w:val="-67"/>
        </w:rPr>
        <w:t xml:space="preserve"> </w:t>
      </w:r>
      <w:r>
        <w:rPr>
          <w:position w:val="1"/>
        </w:rPr>
        <w:t>с другими</w:t>
      </w:r>
      <w:r>
        <w:rPr>
          <w:spacing w:val="-2"/>
          <w:position w:val="1"/>
        </w:rPr>
        <w:t xml:space="preserve"> </w:t>
      </w:r>
      <w:r>
        <w:rPr>
          <w:position w:val="1"/>
        </w:rPr>
        <w:t>членами</w:t>
      </w:r>
      <w:r>
        <w:rPr>
          <w:spacing w:val="-2"/>
          <w:position w:val="1"/>
        </w:rPr>
        <w:t xml:space="preserve"> </w:t>
      </w:r>
      <w:r>
        <w:t>команды.</w:t>
      </w:r>
    </w:p>
    <w:p w:rsidR="00A5196F" w:rsidRDefault="0035780C" w:rsidP="0051210D">
      <w:pPr>
        <w:pStyle w:val="a7"/>
        <w:numPr>
          <w:ilvl w:val="3"/>
          <w:numId w:val="108"/>
        </w:numPr>
        <w:tabs>
          <w:tab w:val="left" w:pos="2761"/>
          <w:tab w:val="left" w:pos="3247"/>
          <w:tab w:val="left" w:pos="5279"/>
          <w:tab w:val="left" w:pos="6255"/>
          <w:tab w:val="left" w:pos="8326"/>
          <w:tab w:val="left" w:pos="9484"/>
          <w:tab w:val="left" w:pos="9904"/>
        </w:tabs>
        <w:spacing w:before="1" w:line="352" w:lineRule="auto"/>
        <w:ind w:right="742"/>
        <w:jc w:val="left"/>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в</w:t>
      </w:r>
      <w:r>
        <w:rPr>
          <w:sz w:val="28"/>
        </w:rPr>
        <w:tab/>
        <w:t>части</w:t>
      </w:r>
      <w:r>
        <w:rPr>
          <w:spacing w:val="-67"/>
          <w:sz w:val="28"/>
        </w:rPr>
        <w:t xml:space="preserve"> </w:t>
      </w:r>
      <w:r>
        <w:rPr>
          <w:sz w:val="28"/>
        </w:rPr>
        <w:t>регулятивных</w:t>
      </w:r>
      <w:r>
        <w:rPr>
          <w:spacing w:val="-4"/>
          <w:sz w:val="28"/>
        </w:rPr>
        <w:t xml:space="preserve"> </w:t>
      </w:r>
      <w:r>
        <w:rPr>
          <w:sz w:val="28"/>
        </w:rPr>
        <w:t>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60" w:lineRule="auto"/>
        <w:ind w:right="740"/>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w:t>
      </w:r>
      <w:r>
        <w:rPr>
          <w:spacing w:val="1"/>
        </w:rPr>
        <w:t xml:space="preserve"> </w:t>
      </w:r>
      <w:r>
        <w:t>проблемы,</w:t>
      </w:r>
      <w:r>
        <w:rPr>
          <w:spacing w:val="1"/>
        </w:rPr>
        <w:t xml:space="preserve"> </w:t>
      </w:r>
      <w:r>
        <w:t>требующей</w:t>
      </w:r>
      <w:r>
        <w:rPr>
          <w:spacing w:val="1"/>
        </w:rPr>
        <w:t xml:space="preserve"> </w:t>
      </w:r>
      <w:r>
        <w:t>решения;</w:t>
      </w:r>
      <w:r>
        <w:rPr>
          <w:spacing w:val="1"/>
        </w:rPr>
        <w:t xml:space="preserve"> </w:t>
      </w:r>
      <w:r>
        <w:t>составление</w:t>
      </w:r>
      <w:r>
        <w:rPr>
          <w:spacing w:val="1"/>
        </w:rPr>
        <w:t xml:space="preserve"> </w:t>
      </w:r>
      <w:r>
        <w:t>плана</w:t>
      </w:r>
      <w:r>
        <w:rPr>
          <w:spacing w:val="1"/>
        </w:rPr>
        <w:t xml:space="preserve"> </w:t>
      </w:r>
      <w:r>
        <w:t>действий</w:t>
      </w:r>
      <w:r>
        <w:rPr>
          <w:spacing w:val="-1"/>
        </w:rPr>
        <w:t xml:space="preserve"> </w:t>
      </w:r>
      <w:r>
        <w:t>и</w:t>
      </w:r>
      <w:r>
        <w:rPr>
          <w:spacing w:val="-3"/>
        </w:rPr>
        <w:t xml:space="preserve"> </w:t>
      </w:r>
      <w:r>
        <w:t>определение способа решения);</w:t>
      </w:r>
    </w:p>
    <w:p w:rsidR="00A5196F" w:rsidRDefault="0035780C">
      <w:pPr>
        <w:pStyle w:val="a3"/>
        <w:spacing w:line="360" w:lineRule="auto"/>
        <w:ind w:right="739"/>
      </w:pPr>
      <w:r>
        <w:t>владеть</w:t>
      </w:r>
      <w:r>
        <w:rPr>
          <w:spacing w:val="1"/>
        </w:rPr>
        <w:t xml:space="preserve"> </w:t>
      </w:r>
      <w:r>
        <w:t>приёмами</w:t>
      </w:r>
      <w:r>
        <w:rPr>
          <w:spacing w:val="1"/>
        </w:rPr>
        <w:t xml:space="preserve"> </w:t>
      </w:r>
      <w:r>
        <w:t>самоконтроля</w:t>
      </w:r>
      <w:r>
        <w:rPr>
          <w:spacing w:val="1"/>
        </w:rPr>
        <w:t xml:space="preserve"> </w:t>
      </w:r>
      <w:r>
        <w:t>‒</w:t>
      </w:r>
      <w:r>
        <w:rPr>
          <w:spacing w:val="1"/>
        </w:rPr>
        <w:t xml:space="preserve"> </w:t>
      </w:r>
      <w:r>
        <w:t>осуществление</w:t>
      </w:r>
      <w:r>
        <w:rPr>
          <w:spacing w:val="1"/>
        </w:rPr>
        <w:t xml:space="preserve"> </w:t>
      </w:r>
      <w:r>
        <w:t>самоконтроля,</w:t>
      </w:r>
      <w:r>
        <w:rPr>
          <w:spacing w:val="-67"/>
        </w:rPr>
        <w:t xml:space="preserve"> </w:t>
      </w:r>
      <w:r>
        <w:t>рефлексии</w:t>
      </w:r>
      <w:r>
        <w:rPr>
          <w:spacing w:val="-1"/>
        </w:rPr>
        <w:t xml:space="preserve"> </w:t>
      </w:r>
      <w:r>
        <w:t>и самооценки полученных</w:t>
      </w:r>
      <w:r>
        <w:rPr>
          <w:spacing w:val="-4"/>
        </w:rPr>
        <w:t xml:space="preserve"> </w:t>
      </w:r>
      <w:r>
        <w:t>результатов;</w:t>
      </w:r>
    </w:p>
    <w:p w:rsidR="00A5196F" w:rsidRDefault="0035780C">
      <w:pPr>
        <w:pStyle w:val="a3"/>
        <w:spacing w:line="360" w:lineRule="auto"/>
        <w:ind w:right="743"/>
      </w:pP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ошибок,</w:t>
      </w:r>
      <w:r>
        <w:rPr>
          <w:spacing w:val="-67"/>
        </w:rPr>
        <w:t xml:space="preserve"> </w:t>
      </w:r>
      <w:r>
        <w:t>возникших трудностей.</w:t>
      </w:r>
    </w:p>
    <w:p w:rsidR="00A5196F" w:rsidRDefault="0035780C" w:rsidP="0051210D">
      <w:pPr>
        <w:pStyle w:val="a7"/>
        <w:numPr>
          <w:ilvl w:val="3"/>
          <w:numId w:val="108"/>
        </w:numPr>
        <w:tabs>
          <w:tab w:val="left" w:pos="2761"/>
        </w:tabs>
        <w:spacing w:line="360"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сфере</w:t>
      </w:r>
      <w:r>
        <w:rPr>
          <w:spacing w:val="-67"/>
          <w:sz w:val="28"/>
        </w:rPr>
        <w:t xml:space="preserve"> </w:t>
      </w:r>
      <w:r>
        <w:rPr>
          <w:sz w:val="28"/>
        </w:rPr>
        <w:lastRenderedPageBreak/>
        <w:t>эмоционального интеллекта,</w:t>
      </w:r>
      <w:r>
        <w:rPr>
          <w:spacing w:val="-1"/>
          <w:sz w:val="28"/>
        </w:rPr>
        <w:t xml:space="preserve"> </w:t>
      </w:r>
      <w:r>
        <w:rPr>
          <w:sz w:val="28"/>
        </w:rPr>
        <w:t>понимания</w:t>
      </w:r>
      <w:r>
        <w:rPr>
          <w:spacing w:val="-4"/>
          <w:sz w:val="28"/>
        </w:rPr>
        <w:t xml:space="preserve"> </w:t>
      </w:r>
      <w:r>
        <w:rPr>
          <w:sz w:val="28"/>
        </w:rPr>
        <w:t>себя</w:t>
      </w:r>
      <w:r>
        <w:rPr>
          <w:spacing w:val="-3"/>
          <w:sz w:val="28"/>
        </w:rPr>
        <w:t xml:space="preserve"> </w:t>
      </w:r>
      <w:r>
        <w:rPr>
          <w:sz w:val="28"/>
        </w:rPr>
        <w:t>и других:</w:t>
      </w:r>
    </w:p>
    <w:p w:rsidR="00A5196F" w:rsidRDefault="0035780C">
      <w:pPr>
        <w:pStyle w:val="a3"/>
        <w:spacing w:line="360" w:lineRule="auto"/>
        <w:ind w:right="733"/>
        <w:jc w:val="left"/>
      </w:pPr>
      <w:r>
        <w:t>выявлять на примерах исторических ситуаций роль эмоций в отношениях</w:t>
      </w:r>
      <w:r>
        <w:rPr>
          <w:spacing w:val="-67"/>
        </w:rPr>
        <w:t xml:space="preserve"> </w:t>
      </w:r>
      <w:r>
        <w:t>между людьми;</w:t>
      </w:r>
    </w:p>
    <w:p w:rsidR="00A5196F" w:rsidRDefault="0035780C">
      <w:pPr>
        <w:pStyle w:val="a3"/>
        <w:spacing w:line="362" w:lineRule="auto"/>
        <w:ind w:right="745"/>
        <w:jc w:val="left"/>
      </w:pPr>
      <w:r>
        <w:t>ставить</w:t>
      </w:r>
      <w:r>
        <w:rPr>
          <w:spacing w:val="16"/>
        </w:rPr>
        <w:t xml:space="preserve"> </w:t>
      </w:r>
      <w:r>
        <w:t>себя</w:t>
      </w:r>
      <w:r>
        <w:rPr>
          <w:spacing w:val="15"/>
        </w:rPr>
        <w:t xml:space="preserve"> </w:t>
      </w:r>
      <w:r>
        <w:t>на</w:t>
      </w:r>
      <w:r>
        <w:rPr>
          <w:spacing w:val="17"/>
        </w:rPr>
        <w:t xml:space="preserve"> </w:t>
      </w:r>
      <w:r>
        <w:t>место</w:t>
      </w:r>
      <w:r>
        <w:rPr>
          <w:spacing w:val="15"/>
        </w:rPr>
        <w:t xml:space="preserve"> </w:t>
      </w:r>
      <w:r>
        <w:t>другого</w:t>
      </w:r>
      <w:r>
        <w:rPr>
          <w:spacing w:val="17"/>
        </w:rPr>
        <w:t xml:space="preserve"> </w:t>
      </w:r>
      <w:r>
        <w:t>человека,</w:t>
      </w:r>
      <w:r>
        <w:rPr>
          <w:spacing w:val="17"/>
        </w:rPr>
        <w:t xml:space="preserve"> </w:t>
      </w:r>
      <w:r>
        <w:t>понимать</w:t>
      </w:r>
      <w:r>
        <w:rPr>
          <w:spacing w:val="16"/>
        </w:rPr>
        <w:t xml:space="preserve"> </w:t>
      </w:r>
      <w:r>
        <w:t>мотивы</w:t>
      </w:r>
      <w:r>
        <w:rPr>
          <w:spacing w:val="15"/>
        </w:rPr>
        <w:t xml:space="preserve"> </w:t>
      </w:r>
      <w:r>
        <w:t>действий</w:t>
      </w:r>
      <w:r>
        <w:rPr>
          <w:spacing w:val="-67"/>
        </w:rPr>
        <w:t xml:space="preserve"> </w:t>
      </w:r>
      <w:r>
        <w:t>другого</w:t>
      </w:r>
      <w:r>
        <w:rPr>
          <w:spacing w:val="-1"/>
        </w:rPr>
        <w:t xml:space="preserve"> </w:t>
      </w:r>
      <w:r>
        <w:t>(в</w:t>
      </w:r>
      <w:r>
        <w:rPr>
          <w:spacing w:val="-2"/>
        </w:rPr>
        <w:t xml:space="preserve"> </w:t>
      </w:r>
      <w:r>
        <w:t>исторических</w:t>
      </w:r>
      <w:r>
        <w:rPr>
          <w:spacing w:val="-1"/>
        </w:rPr>
        <w:t xml:space="preserve"> </w:t>
      </w:r>
      <w:r>
        <w:t>ситуациях</w:t>
      </w:r>
      <w:r>
        <w:rPr>
          <w:spacing w:val="-3"/>
        </w:rPr>
        <w:t xml:space="preserve"> </w:t>
      </w:r>
      <w:r>
        <w:t>и</w:t>
      </w:r>
      <w:r>
        <w:rPr>
          <w:spacing w:val="-1"/>
        </w:rPr>
        <w:t xml:space="preserve"> </w:t>
      </w:r>
      <w:r>
        <w:t>окружающей</w:t>
      </w:r>
      <w:r>
        <w:rPr>
          <w:spacing w:val="-2"/>
        </w:rPr>
        <w:t xml:space="preserve"> </w:t>
      </w:r>
      <w:r>
        <w:t>действительности);</w:t>
      </w:r>
    </w:p>
    <w:p w:rsidR="00A5196F" w:rsidRDefault="0035780C">
      <w:pPr>
        <w:pStyle w:val="a3"/>
        <w:spacing w:line="360" w:lineRule="auto"/>
        <w:ind w:right="745"/>
        <w:jc w:val="left"/>
      </w:pPr>
      <w:r>
        <w:t>регулировать</w:t>
      </w:r>
      <w:r>
        <w:rPr>
          <w:spacing w:val="33"/>
        </w:rPr>
        <w:t xml:space="preserve"> </w:t>
      </w:r>
      <w:r>
        <w:t>способ</w:t>
      </w:r>
      <w:r>
        <w:rPr>
          <w:spacing w:val="36"/>
        </w:rPr>
        <w:t xml:space="preserve"> </w:t>
      </w:r>
      <w:r>
        <w:t>выражения</w:t>
      </w:r>
      <w:r>
        <w:rPr>
          <w:spacing w:val="35"/>
        </w:rPr>
        <w:t xml:space="preserve"> </w:t>
      </w:r>
      <w:r>
        <w:t>своих</w:t>
      </w:r>
      <w:r>
        <w:rPr>
          <w:spacing w:val="36"/>
        </w:rPr>
        <w:t xml:space="preserve"> </w:t>
      </w:r>
      <w:r>
        <w:t>эмоций</w:t>
      </w:r>
      <w:r>
        <w:rPr>
          <w:spacing w:val="35"/>
        </w:rPr>
        <w:t xml:space="preserve"> </w:t>
      </w:r>
      <w:r>
        <w:t>с</w:t>
      </w:r>
      <w:r>
        <w:rPr>
          <w:spacing w:val="33"/>
        </w:rPr>
        <w:t xml:space="preserve"> </w:t>
      </w:r>
      <w:r>
        <w:t>учётом</w:t>
      </w:r>
      <w:r>
        <w:rPr>
          <w:spacing w:val="35"/>
        </w:rPr>
        <w:t xml:space="preserve"> </w:t>
      </w:r>
      <w:r>
        <w:t>позиций</w:t>
      </w:r>
      <w:r>
        <w:rPr>
          <w:spacing w:val="33"/>
        </w:rPr>
        <w:t xml:space="preserve"> </w:t>
      </w:r>
      <w:r>
        <w:t>и</w:t>
      </w:r>
      <w:r>
        <w:rPr>
          <w:spacing w:val="-67"/>
        </w:rPr>
        <w:t xml:space="preserve"> </w:t>
      </w:r>
      <w:r>
        <w:t>мнений</w:t>
      </w:r>
      <w:r>
        <w:rPr>
          <w:spacing w:val="-1"/>
        </w:rPr>
        <w:t xml:space="preserve"> </w:t>
      </w:r>
      <w:r>
        <w:t>других</w:t>
      </w:r>
      <w:r>
        <w:rPr>
          <w:spacing w:val="1"/>
        </w:rPr>
        <w:t xml:space="preserve"> </w:t>
      </w:r>
      <w:r>
        <w:t>участников</w:t>
      </w:r>
      <w:r>
        <w:rPr>
          <w:spacing w:val="-4"/>
        </w:rPr>
        <w:t xml:space="preserve"> </w:t>
      </w:r>
      <w:r>
        <w:t>общения.</w:t>
      </w:r>
    </w:p>
    <w:p w:rsidR="00A5196F" w:rsidRDefault="0035780C" w:rsidP="0051210D">
      <w:pPr>
        <w:pStyle w:val="a7"/>
        <w:numPr>
          <w:ilvl w:val="2"/>
          <w:numId w:val="108"/>
        </w:numPr>
        <w:tabs>
          <w:tab w:val="left" w:pos="2550"/>
        </w:tabs>
        <w:spacing w:before="66" w:line="350" w:lineRule="auto"/>
        <w:ind w:right="741"/>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 должны обеспечивать:</w:t>
      </w:r>
    </w:p>
    <w:p w:rsidR="00A5196F" w:rsidRDefault="0035780C" w:rsidP="0051210D">
      <w:pPr>
        <w:pStyle w:val="a7"/>
        <w:numPr>
          <w:ilvl w:val="0"/>
          <w:numId w:val="61"/>
        </w:numPr>
        <w:tabs>
          <w:tab w:val="left" w:pos="2014"/>
        </w:tabs>
        <w:spacing w:before="3" w:line="360" w:lineRule="auto"/>
        <w:ind w:right="738" w:firstLine="707"/>
        <w:rPr>
          <w:sz w:val="28"/>
        </w:rPr>
      </w:pPr>
      <w:r>
        <w:rPr>
          <w:sz w:val="28"/>
        </w:rPr>
        <w:t>умение определять последовательность событий, явлений, процессов;</w:t>
      </w:r>
      <w:r>
        <w:rPr>
          <w:spacing w:val="1"/>
          <w:sz w:val="28"/>
        </w:rPr>
        <w:t xml:space="preserve"> </w:t>
      </w:r>
      <w:r>
        <w:rPr>
          <w:sz w:val="28"/>
        </w:rPr>
        <w:t>соотносить</w:t>
      </w:r>
      <w:r>
        <w:rPr>
          <w:spacing w:val="1"/>
          <w:sz w:val="28"/>
        </w:rPr>
        <w:t xml:space="preserve"> </w:t>
      </w:r>
      <w:r>
        <w:rPr>
          <w:sz w:val="28"/>
        </w:rPr>
        <w:t>события</w:t>
      </w:r>
      <w:r>
        <w:rPr>
          <w:spacing w:val="1"/>
          <w:sz w:val="28"/>
        </w:rPr>
        <w:t xml:space="preserve"> </w:t>
      </w:r>
      <w:r>
        <w:rPr>
          <w:sz w:val="28"/>
        </w:rPr>
        <w:t>истории</w:t>
      </w:r>
      <w:r>
        <w:rPr>
          <w:spacing w:val="1"/>
          <w:sz w:val="28"/>
        </w:rPr>
        <w:t xml:space="preserve"> </w:t>
      </w:r>
      <w:r>
        <w:rPr>
          <w:sz w:val="28"/>
        </w:rPr>
        <w:t>разных</w:t>
      </w:r>
      <w:r>
        <w:rPr>
          <w:spacing w:val="1"/>
          <w:sz w:val="28"/>
        </w:rPr>
        <w:t xml:space="preserve"> </w:t>
      </w:r>
      <w:r>
        <w:rPr>
          <w:sz w:val="28"/>
        </w:rPr>
        <w:t>стран</w:t>
      </w:r>
      <w:r>
        <w:rPr>
          <w:spacing w:val="1"/>
          <w:sz w:val="28"/>
        </w:rPr>
        <w:t xml:space="preserve"> </w:t>
      </w:r>
      <w:r>
        <w:rPr>
          <w:sz w:val="28"/>
        </w:rPr>
        <w:t>и</w:t>
      </w:r>
      <w:r>
        <w:rPr>
          <w:spacing w:val="1"/>
          <w:sz w:val="28"/>
        </w:rPr>
        <w:t xml:space="preserve"> </w:t>
      </w:r>
      <w:r>
        <w:rPr>
          <w:sz w:val="28"/>
        </w:rPr>
        <w:t>народов</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периодами,</w:t>
      </w:r>
      <w:r>
        <w:rPr>
          <w:spacing w:val="1"/>
          <w:sz w:val="28"/>
        </w:rPr>
        <w:t xml:space="preserve"> </w:t>
      </w:r>
      <w:r>
        <w:rPr>
          <w:sz w:val="28"/>
        </w:rPr>
        <w:t>событиями</w:t>
      </w:r>
      <w:r>
        <w:rPr>
          <w:spacing w:val="1"/>
          <w:sz w:val="28"/>
        </w:rPr>
        <w:t xml:space="preserve"> </w:t>
      </w:r>
      <w:r>
        <w:rPr>
          <w:sz w:val="28"/>
        </w:rPr>
        <w:t>региональной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события</w:t>
      </w:r>
      <w:r>
        <w:rPr>
          <w:spacing w:val="1"/>
          <w:sz w:val="28"/>
        </w:rPr>
        <w:t xml:space="preserve"> </w:t>
      </w:r>
      <w:r>
        <w:rPr>
          <w:sz w:val="28"/>
        </w:rPr>
        <w:t>истории</w:t>
      </w:r>
      <w:r>
        <w:rPr>
          <w:spacing w:val="-67"/>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определять</w:t>
      </w:r>
      <w:r>
        <w:rPr>
          <w:spacing w:val="1"/>
          <w:sz w:val="28"/>
        </w:rPr>
        <w:t xml:space="preserve"> </w:t>
      </w:r>
      <w:r>
        <w:rPr>
          <w:sz w:val="28"/>
        </w:rPr>
        <w:t>современников</w:t>
      </w:r>
      <w:r>
        <w:rPr>
          <w:spacing w:val="1"/>
          <w:sz w:val="28"/>
        </w:rPr>
        <w:t xml:space="preserve"> </w:t>
      </w:r>
      <w:r>
        <w:rPr>
          <w:sz w:val="28"/>
        </w:rPr>
        <w:t>исторических</w:t>
      </w:r>
      <w:r>
        <w:rPr>
          <w:spacing w:val="1"/>
          <w:sz w:val="28"/>
        </w:rPr>
        <w:t xml:space="preserve"> </w:t>
      </w:r>
      <w:r>
        <w:rPr>
          <w:sz w:val="28"/>
        </w:rPr>
        <w:t>событий,</w:t>
      </w:r>
      <w:r>
        <w:rPr>
          <w:spacing w:val="-2"/>
          <w:sz w:val="28"/>
        </w:rPr>
        <w:t xml:space="preserve"> </w:t>
      </w:r>
      <w:r>
        <w:rPr>
          <w:sz w:val="28"/>
        </w:rPr>
        <w:t>явлений,</w:t>
      </w:r>
      <w:r>
        <w:rPr>
          <w:spacing w:val="-1"/>
          <w:sz w:val="28"/>
        </w:rPr>
        <w:t xml:space="preserve"> </w:t>
      </w:r>
      <w:r>
        <w:rPr>
          <w:sz w:val="28"/>
        </w:rPr>
        <w:t>процессов;</w:t>
      </w:r>
    </w:p>
    <w:p w:rsidR="00A5196F" w:rsidRDefault="0035780C" w:rsidP="0051210D">
      <w:pPr>
        <w:pStyle w:val="a7"/>
        <w:numPr>
          <w:ilvl w:val="0"/>
          <w:numId w:val="61"/>
        </w:numPr>
        <w:tabs>
          <w:tab w:val="left" w:pos="2014"/>
        </w:tabs>
        <w:spacing w:line="360" w:lineRule="auto"/>
        <w:ind w:right="745" w:firstLine="707"/>
        <w:rPr>
          <w:sz w:val="28"/>
        </w:rPr>
      </w:pPr>
      <w:r>
        <w:rPr>
          <w:sz w:val="28"/>
        </w:rPr>
        <w:t>умение</w:t>
      </w:r>
      <w:r>
        <w:rPr>
          <w:spacing w:val="1"/>
          <w:sz w:val="28"/>
        </w:rPr>
        <w:t xml:space="preserve"> </w:t>
      </w:r>
      <w:r>
        <w:rPr>
          <w:sz w:val="28"/>
        </w:rPr>
        <w:t>выявлять</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культуры,</w:t>
      </w:r>
      <w:r>
        <w:rPr>
          <w:spacing w:val="1"/>
          <w:sz w:val="28"/>
        </w:rPr>
        <w:t xml:space="preserve"> </w:t>
      </w:r>
      <w:r>
        <w:rPr>
          <w:sz w:val="28"/>
        </w:rPr>
        <w:t>быта</w:t>
      </w:r>
      <w:r>
        <w:rPr>
          <w:spacing w:val="1"/>
          <w:sz w:val="28"/>
        </w:rPr>
        <w:t xml:space="preserve"> </w:t>
      </w:r>
      <w:r>
        <w:rPr>
          <w:sz w:val="28"/>
        </w:rPr>
        <w:t>и</w:t>
      </w:r>
      <w:r>
        <w:rPr>
          <w:spacing w:val="1"/>
          <w:sz w:val="28"/>
        </w:rPr>
        <w:t xml:space="preserve"> </w:t>
      </w:r>
      <w:r>
        <w:rPr>
          <w:sz w:val="28"/>
        </w:rPr>
        <w:t>нравов</w:t>
      </w:r>
      <w:r>
        <w:rPr>
          <w:spacing w:val="1"/>
          <w:sz w:val="28"/>
        </w:rPr>
        <w:t xml:space="preserve"> </w:t>
      </w:r>
      <w:r>
        <w:rPr>
          <w:sz w:val="28"/>
        </w:rPr>
        <w:t>народов</w:t>
      </w:r>
      <w:r>
        <w:rPr>
          <w:spacing w:val="-3"/>
          <w:sz w:val="28"/>
        </w:rPr>
        <w:t xml:space="preserve"> </w:t>
      </w:r>
      <w:r>
        <w:rPr>
          <w:sz w:val="28"/>
        </w:rPr>
        <w:t>в</w:t>
      </w:r>
      <w:r>
        <w:rPr>
          <w:spacing w:val="-4"/>
          <w:sz w:val="28"/>
        </w:rPr>
        <w:t xml:space="preserve"> </w:t>
      </w:r>
      <w:r>
        <w:rPr>
          <w:sz w:val="28"/>
        </w:rPr>
        <w:t>различные исторические эпохи;</w:t>
      </w:r>
    </w:p>
    <w:p w:rsidR="00A5196F" w:rsidRDefault="0035780C" w:rsidP="0051210D">
      <w:pPr>
        <w:pStyle w:val="a7"/>
        <w:numPr>
          <w:ilvl w:val="0"/>
          <w:numId w:val="61"/>
        </w:numPr>
        <w:tabs>
          <w:tab w:val="left" w:pos="2014"/>
        </w:tabs>
        <w:spacing w:before="2" w:line="360" w:lineRule="auto"/>
        <w:ind w:right="745" w:firstLine="707"/>
        <w:rPr>
          <w:sz w:val="28"/>
        </w:rPr>
      </w:pPr>
      <w:r>
        <w:rPr>
          <w:sz w:val="28"/>
        </w:rPr>
        <w:t>овладение историческими понятиями и их использование для решения</w:t>
      </w:r>
      <w:r>
        <w:rPr>
          <w:spacing w:val="1"/>
          <w:sz w:val="28"/>
        </w:rPr>
        <w:t xml:space="preserve"> </w:t>
      </w:r>
      <w:r>
        <w:rPr>
          <w:sz w:val="28"/>
        </w:rPr>
        <w:t>учебных и практических</w:t>
      </w:r>
      <w:r>
        <w:rPr>
          <w:spacing w:val="1"/>
          <w:sz w:val="28"/>
        </w:rPr>
        <w:t xml:space="preserve"> </w:t>
      </w:r>
      <w:r>
        <w:rPr>
          <w:sz w:val="28"/>
        </w:rPr>
        <w:t>задач;</w:t>
      </w:r>
    </w:p>
    <w:p w:rsidR="00A5196F" w:rsidRDefault="0035780C" w:rsidP="0051210D">
      <w:pPr>
        <w:pStyle w:val="a7"/>
        <w:numPr>
          <w:ilvl w:val="0"/>
          <w:numId w:val="61"/>
        </w:numPr>
        <w:tabs>
          <w:tab w:val="left" w:pos="2014"/>
        </w:tabs>
        <w:spacing w:line="360" w:lineRule="auto"/>
        <w:ind w:right="740" w:firstLine="707"/>
        <w:rPr>
          <w:sz w:val="28"/>
        </w:rPr>
      </w:pPr>
      <w:r>
        <w:rPr>
          <w:sz w:val="28"/>
        </w:rPr>
        <w:t>умение рассказывать</w:t>
      </w:r>
      <w:r>
        <w:rPr>
          <w:spacing w:val="1"/>
          <w:sz w:val="28"/>
        </w:rPr>
        <w:t xml:space="preserve"> </w:t>
      </w:r>
      <w:r>
        <w:rPr>
          <w:sz w:val="28"/>
        </w:rPr>
        <w:t>на основе самостоятельно</w:t>
      </w:r>
      <w:r>
        <w:rPr>
          <w:spacing w:val="1"/>
          <w:sz w:val="28"/>
        </w:rPr>
        <w:t xml:space="preserve"> </w:t>
      </w:r>
      <w:r>
        <w:rPr>
          <w:sz w:val="28"/>
        </w:rPr>
        <w:t>составленного</w:t>
      </w:r>
      <w:r>
        <w:rPr>
          <w:spacing w:val="70"/>
          <w:sz w:val="28"/>
        </w:rPr>
        <w:t xml:space="preserve"> </w:t>
      </w:r>
      <w:r>
        <w:rPr>
          <w:sz w:val="28"/>
        </w:rPr>
        <w:t>плана</w:t>
      </w:r>
      <w:r>
        <w:rPr>
          <w:spacing w:val="1"/>
          <w:sz w:val="28"/>
        </w:rPr>
        <w:t xml:space="preserve"> </w:t>
      </w:r>
      <w:r>
        <w:rPr>
          <w:sz w:val="28"/>
        </w:rPr>
        <w:t>об</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явлениях,</w:t>
      </w:r>
      <w:r>
        <w:rPr>
          <w:spacing w:val="1"/>
          <w:sz w:val="28"/>
        </w:rPr>
        <w:t xml:space="preserve"> </w:t>
      </w:r>
      <w:r>
        <w:rPr>
          <w:sz w:val="28"/>
        </w:rPr>
        <w:t>процессах</w:t>
      </w:r>
      <w:r>
        <w:rPr>
          <w:spacing w:val="1"/>
          <w:sz w:val="28"/>
        </w:rPr>
        <w:t xml:space="preserve"> </w:t>
      </w:r>
      <w:r>
        <w:rPr>
          <w:sz w:val="28"/>
        </w:rPr>
        <w:t>истории</w:t>
      </w:r>
      <w:r>
        <w:rPr>
          <w:spacing w:val="1"/>
          <w:sz w:val="28"/>
        </w:rPr>
        <w:t xml:space="preserve"> </w:t>
      </w:r>
      <w:r>
        <w:rPr>
          <w:sz w:val="28"/>
        </w:rPr>
        <w:t>родного</w:t>
      </w:r>
      <w:r>
        <w:rPr>
          <w:spacing w:val="71"/>
          <w:sz w:val="28"/>
        </w:rPr>
        <w:t xml:space="preserve"> </w:t>
      </w:r>
      <w:r>
        <w:rPr>
          <w:sz w:val="28"/>
        </w:rPr>
        <w:t>края,</w:t>
      </w:r>
      <w:r>
        <w:rPr>
          <w:spacing w:val="-67"/>
          <w:sz w:val="28"/>
        </w:rPr>
        <w:t xml:space="preserve"> </w:t>
      </w:r>
      <w:r>
        <w:rPr>
          <w:sz w:val="28"/>
        </w:rPr>
        <w:t>истории России и мировой истории и их участниках, демонстрируя понимание</w:t>
      </w:r>
      <w:r>
        <w:rPr>
          <w:spacing w:val="1"/>
          <w:sz w:val="28"/>
        </w:rPr>
        <w:t xml:space="preserve"> </w:t>
      </w:r>
      <w:r>
        <w:rPr>
          <w:sz w:val="28"/>
        </w:rPr>
        <w:t>исторических</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знание</w:t>
      </w:r>
      <w:r>
        <w:rPr>
          <w:spacing w:val="1"/>
          <w:sz w:val="28"/>
        </w:rPr>
        <w:t xml:space="preserve"> </w:t>
      </w:r>
      <w:r>
        <w:rPr>
          <w:sz w:val="28"/>
        </w:rPr>
        <w:t>необходимых</w:t>
      </w:r>
      <w:r>
        <w:rPr>
          <w:spacing w:val="1"/>
          <w:sz w:val="28"/>
        </w:rPr>
        <w:t xml:space="preserve"> </w:t>
      </w:r>
      <w:r>
        <w:rPr>
          <w:sz w:val="28"/>
        </w:rPr>
        <w:t>фактов,</w:t>
      </w:r>
      <w:r>
        <w:rPr>
          <w:spacing w:val="1"/>
          <w:sz w:val="28"/>
        </w:rPr>
        <w:t xml:space="preserve"> </w:t>
      </w:r>
      <w:r>
        <w:rPr>
          <w:sz w:val="28"/>
        </w:rPr>
        <w:t>дат,</w:t>
      </w:r>
      <w:r>
        <w:rPr>
          <w:spacing w:val="1"/>
          <w:sz w:val="28"/>
        </w:rPr>
        <w:t xml:space="preserve"> </w:t>
      </w:r>
      <w:r>
        <w:rPr>
          <w:sz w:val="28"/>
        </w:rPr>
        <w:t>исторических понятий;</w:t>
      </w:r>
    </w:p>
    <w:p w:rsidR="00A5196F" w:rsidRDefault="0035780C" w:rsidP="0051210D">
      <w:pPr>
        <w:pStyle w:val="a7"/>
        <w:numPr>
          <w:ilvl w:val="0"/>
          <w:numId w:val="61"/>
        </w:numPr>
        <w:tabs>
          <w:tab w:val="left" w:pos="2014"/>
        </w:tabs>
        <w:spacing w:line="362" w:lineRule="auto"/>
        <w:ind w:right="741" w:firstLine="707"/>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характерные</w:t>
      </w:r>
      <w:r>
        <w:rPr>
          <w:spacing w:val="1"/>
          <w:sz w:val="28"/>
        </w:rPr>
        <w:t xml:space="preserve"> </w:t>
      </w:r>
      <w:r>
        <w:rPr>
          <w:sz w:val="28"/>
        </w:rPr>
        <w:t>признаки</w:t>
      </w:r>
      <w:r>
        <w:rPr>
          <w:spacing w:val="1"/>
          <w:sz w:val="28"/>
        </w:rPr>
        <w:t xml:space="preserve"> </w:t>
      </w:r>
      <w:r>
        <w:rPr>
          <w:sz w:val="28"/>
        </w:rPr>
        <w:t>исторических событий,</w:t>
      </w:r>
      <w:r>
        <w:rPr>
          <w:spacing w:val="-1"/>
          <w:sz w:val="28"/>
        </w:rPr>
        <w:t xml:space="preserve"> </w:t>
      </w:r>
      <w:r>
        <w:rPr>
          <w:sz w:val="28"/>
        </w:rPr>
        <w:t>явлений,</w:t>
      </w:r>
      <w:r>
        <w:rPr>
          <w:spacing w:val="-1"/>
          <w:sz w:val="28"/>
        </w:rPr>
        <w:t xml:space="preserve"> </w:t>
      </w:r>
      <w:r>
        <w:rPr>
          <w:sz w:val="28"/>
        </w:rPr>
        <w:t>процессов;</w:t>
      </w:r>
    </w:p>
    <w:p w:rsidR="00A5196F" w:rsidRDefault="0035780C" w:rsidP="0051210D">
      <w:pPr>
        <w:pStyle w:val="a7"/>
        <w:numPr>
          <w:ilvl w:val="0"/>
          <w:numId w:val="61"/>
        </w:numPr>
        <w:tabs>
          <w:tab w:val="left" w:pos="2014"/>
        </w:tabs>
        <w:spacing w:line="360" w:lineRule="auto"/>
        <w:ind w:right="734" w:firstLine="707"/>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пространственные,</w:t>
      </w:r>
      <w:r>
        <w:rPr>
          <w:spacing w:val="1"/>
          <w:sz w:val="28"/>
        </w:rPr>
        <w:t xml:space="preserve"> </w:t>
      </w:r>
      <w:r>
        <w:rPr>
          <w:sz w:val="28"/>
        </w:rPr>
        <w:t>временные</w:t>
      </w:r>
      <w:r>
        <w:rPr>
          <w:spacing w:val="1"/>
          <w:sz w:val="28"/>
        </w:rPr>
        <w:t xml:space="preserve"> </w:t>
      </w:r>
      <w:r>
        <w:rPr>
          <w:sz w:val="28"/>
        </w:rPr>
        <w:t>связи</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изучаемого</w:t>
      </w:r>
      <w:r>
        <w:rPr>
          <w:spacing w:val="1"/>
          <w:sz w:val="28"/>
        </w:rPr>
        <w:t xml:space="preserve"> </w:t>
      </w:r>
      <w:r>
        <w:rPr>
          <w:sz w:val="28"/>
        </w:rPr>
        <w:t>периода, их взаимосвязь (при наличии) с важнейшими событиями ХХ ‒ начала</w:t>
      </w:r>
      <w:r>
        <w:rPr>
          <w:spacing w:val="1"/>
          <w:sz w:val="28"/>
        </w:rPr>
        <w:t xml:space="preserve"> </w:t>
      </w:r>
      <w:r>
        <w:rPr>
          <w:sz w:val="28"/>
        </w:rPr>
        <w:t>XXI в. (Февральская и Октябрьская революции 1917 г., Великая Отечественная</w:t>
      </w:r>
      <w:r>
        <w:rPr>
          <w:spacing w:val="-67"/>
          <w:sz w:val="28"/>
        </w:rPr>
        <w:t xml:space="preserve"> </w:t>
      </w:r>
      <w:r>
        <w:rPr>
          <w:sz w:val="28"/>
        </w:rPr>
        <w:t>война, распад СССР, сложные 1990-е гг., возрождение страны с 2000-х гг.,</w:t>
      </w:r>
      <w:r>
        <w:rPr>
          <w:spacing w:val="1"/>
          <w:sz w:val="28"/>
        </w:rPr>
        <w:t xml:space="preserve"> </w:t>
      </w:r>
      <w:r>
        <w:rPr>
          <w:sz w:val="28"/>
        </w:rPr>
        <w:t>воссоединение</w:t>
      </w:r>
      <w:r>
        <w:rPr>
          <w:spacing w:val="1"/>
          <w:sz w:val="28"/>
        </w:rPr>
        <w:t xml:space="preserve"> </w:t>
      </w:r>
      <w:r>
        <w:rPr>
          <w:sz w:val="28"/>
        </w:rPr>
        <w:t>Крыма</w:t>
      </w:r>
      <w:r>
        <w:rPr>
          <w:spacing w:val="1"/>
          <w:sz w:val="28"/>
        </w:rPr>
        <w:t xml:space="preserve"> </w:t>
      </w:r>
      <w:r>
        <w:rPr>
          <w:sz w:val="28"/>
        </w:rPr>
        <w:t>с</w:t>
      </w:r>
      <w:r>
        <w:rPr>
          <w:spacing w:val="1"/>
          <w:sz w:val="28"/>
        </w:rPr>
        <w:t xml:space="preserve"> </w:t>
      </w:r>
      <w:r>
        <w:rPr>
          <w:sz w:val="28"/>
        </w:rPr>
        <w:t>Россией</w:t>
      </w:r>
      <w:r>
        <w:rPr>
          <w:spacing w:val="1"/>
          <w:sz w:val="28"/>
        </w:rPr>
        <w:t xml:space="preserve"> </w:t>
      </w:r>
      <w:r>
        <w:rPr>
          <w:sz w:val="28"/>
        </w:rPr>
        <w:t>в</w:t>
      </w:r>
      <w:r>
        <w:rPr>
          <w:spacing w:val="1"/>
          <w:sz w:val="28"/>
        </w:rPr>
        <w:t xml:space="preserve"> </w:t>
      </w:r>
      <w:r>
        <w:rPr>
          <w:sz w:val="28"/>
        </w:rPr>
        <w:t>2014</w:t>
      </w:r>
      <w:r>
        <w:rPr>
          <w:spacing w:val="1"/>
          <w:sz w:val="28"/>
        </w:rPr>
        <w:t xml:space="preserve"> </w:t>
      </w:r>
      <w:r>
        <w:rPr>
          <w:sz w:val="28"/>
        </w:rPr>
        <w:t>г.);</w:t>
      </w:r>
      <w:r>
        <w:rPr>
          <w:spacing w:val="1"/>
          <w:sz w:val="28"/>
        </w:rPr>
        <w:t xml:space="preserve"> </w:t>
      </w:r>
      <w:r>
        <w:rPr>
          <w:sz w:val="28"/>
        </w:rPr>
        <w:t>характеризовать</w:t>
      </w:r>
      <w:r>
        <w:rPr>
          <w:spacing w:val="1"/>
          <w:sz w:val="28"/>
        </w:rPr>
        <w:t xml:space="preserve"> </w:t>
      </w:r>
      <w:r>
        <w:rPr>
          <w:sz w:val="28"/>
        </w:rPr>
        <w:t>итоги</w:t>
      </w:r>
      <w:r>
        <w:rPr>
          <w:spacing w:val="1"/>
          <w:sz w:val="28"/>
        </w:rPr>
        <w:t xml:space="preserve"> </w:t>
      </w:r>
      <w:r>
        <w:rPr>
          <w:sz w:val="28"/>
        </w:rPr>
        <w:t>и</w:t>
      </w:r>
      <w:r>
        <w:rPr>
          <w:spacing w:val="1"/>
          <w:sz w:val="28"/>
        </w:rPr>
        <w:t xml:space="preserve"> </w:t>
      </w:r>
      <w:r>
        <w:rPr>
          <w:sz w:val="28"/>
        </w:rPr>
        <w:t>историческое</w:t>
      </w:r>
      <w:r>
        <w:rPr>
          <w:spacing w:val="-1"/>
          <w:sz w:val="28"/>
        </w:rPr>
        <w:t xml:space="preserve"> </w:t>
      </w:r>
      <w:r>
        <w:rPr>
          <w:sz w:val="28"/>
        </w:rPr>
        <w:t>значение событий;</w:t>
      </w:r>
    </w:p>
    <w:p w:rsidR="00A5196F" w:rsidRDefault="0035780C" w:rsidP="0051210D">
      <w:pPr>
        <w:pStyle w:val="a7"/>
        <w:numPr>
          <w:ilvl w:val="0"/>
          <w:numId w:val="61"/>
        </w:numPr>
        <w:tabs>
          <w:tab w:val="left" w:pos="2014"/>
        </w:tabs>
        <w:spacing w:line="362" w:lineRule="auto"/>
        <w:ind w:right="743" w:firstLine="707"/>
        <w:rPr>
          <w:sz w:val="28"/>
        </w:rPr>
      </w:pPr>
      <w:r>
        <w:rPr>
          <w:sz w:val="28"/>
        </w:rPr>
        <w:t>умение</w:t>
      </w:r>
      <w:r>
        <w:rPr>
          <w:spacing w:val="1"/>
          <w:sz w:val="28"/>
        </w:rPr>
        <w:t xml:space="preserve"> </w:t>
      </w:r>
      <w:r>
        <w:rPr>
          <w:sz w:val="28"/>
        </w:rPr>
        <w:t>сравнивать</w:t>
      </w:r>
      <w:r>
        <w:rPr>
          <w:spacing w:val="1"/>
          <w:sz w:val="28"/>
        </w:rPr>
        <w:t xml:space="preserve"> </w:t>
      </w:r>
      <w:r>
        <w:rPr>
          <w:sz w:val="28"/>
        </w:rPr>
        <w:t>исторические</w:t>
      </w:r>
      <w:r>
        <w:rPr>
          <w:spacing w:val="1"/>
          <w:sz w:val="28"/>
        </w:rPr>
        <w:t xml:space="preserve"> </w:t>
      </w:r>
      <w:r>
        <w:rPr>
          <w:sz w:val="28"/>
        </w:rPr>
        <w:t>события,</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в</w:t>
      </w:r>
      <w:r>
        <w:rPr>
          <w:spacing w:val="1"/>
          <w:sz w:val="28"/>
        </w:rPr>
        <w:t xml:space="preserve"> </w:t>
      </w:r>
      <w:r>
        <w:rPr>
          <w:sz w:val="28"/>
        </w:rPr>
        <w:lastRenderedPageBreak/>
        <w:t>различные</w:t>
      </w:r>
      <w:r>
        <w:rPr>
          <w:spacing w:val="-1"/>
          <w:sz w:val="28"/>
        </w:rPr>
        <w:t xml:space="preserve"> </w:t>
      </w:r>
      <w:r>
        <w:rPr>
          <w:sz w:val="28"/>
        </w:rPr>
        <w:t>исторические эпохи;</w:t>
      </w:r>
    </w:p>
    <w:p w:rsidR="00A5196F" w:rsidRDefault="0035780C" w:rsidP="0051210D">
      <w:pPr>
        <w:pStyle w:val="a7"/>
        <w:numPr>
          <w:ilvl w:val="0"/>
          <w:numId w:val="61"/>
        </w:numPr>
        <w:tabs>
          <w:tab w:val="left" w:pos="2014"/>
        </w:tabs>
        <w:spacing w:line="360" w:lineRule="auto"/>
        <w:ind w:right="742" w:firstLine="707"/>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собственную</w:t>
      </w:r>
      <w:r>
        <w:rPr>
          <w:spacing w:val="71"/>
          <w:sz w:val="28"/>
        </w:rPr>
        <w:t xml:space="preserve"> </w:t>
      </w:r>
      <w:r>
        <w:rPr>
          <w:sz w:val="28"/>
        </w:rPr>
        <w:t>или</w:t>
      </w:r>
      <w:r>
        <w:rPr>
          <w:spacing w:val="1"/>
          <w:sz w:val="28"/>
        </w:rPr>
        <w:t xml:space="preserve"> </w:t>
      </w:r>
      <w:r>
        <w:rPr>
          <w:sz w:val="28"/>
        </w:rPr>
        <w:t>предложенную точку зрения с использованием фактического материала, в том</w:t>
      </w:r>
      <w:r>
        <w:rPr>
          <w:spacing w:val="1"/>
          <w:sz w:val="28"/>
        </w:rPr>
        <w:t xml:space="preserve"> </w:t>
      </w:r>
      <w:r>
        <w:rPr>
          <w:sz w:val="28"/>
        </w:rPr>
        <w:t>числе</w:t>
      </w:r>
      <w:r>
        <w:rPr>
          <w:spacing w:val="-3"/>
          <w:sz w:val="28"/>
        </w:rPr>
        <w:t xml:space="preserve"> </w:t>
      </w:r>
      <w:r>
        <w:rPr>
          <w:sz w:val="28"/>
        </w:rPr>
        <w:t>используя</w:t>
      </w:r>
      <w:r>
        <w:rPr>
          <w:spacing w:val="-3"/>
          <w:sz w:val="28"/>
        </w:rPr>
        <w:t xml:space="preserve"> </w:t>
      </w:r>
      <w:r>
        <w:rPr>
          <w:sz w:val="28"/>
        </w:rPr>
        <w:t>источники разных</w:t>
      </w:r>
      <w:r>
        <w:rPr>
          <w:spacing w:val="1"/>
          <w:sz w:val="28"/>
        </w:rPr>
        <w:t xml:space="preserve"> </w:t>
      </w:r>
      <w:r>
        <w:rPr>
          <w:sz w:val="28"/>
        </w:rPr>
        <w:t>типов;</w:t>
      </w:r>
    </w:p>
    <w:p w:rsidR="00A5196F" w:rsidRDefault="0035780C" w:rsidP="0051210D">
      <w:pPr>
        <w:pStyle w:val="a7"/>
        <w:numPr>
          <w:ilvl w:val="0"/>
          <w:numId w:val="61"/>
        </w:numPr>
        <w:tabs>
          <w:tab w:val="left" w:pos="2014"/>
        </w:tabs>
        <w:spacing w:line="360" w:lineRule="auto"/>
        <w:ind w:right="744" w:firstLine="707"/>
        <w:rPr>
          <w:sz w:val="28"/>
        </w:rPr>
      </w:pPr>
      <w:r>
        <w:rPr>
          <w:sz w:val="28"/>
        </w:rPr>
        <w:t>умение</w:t>
      </w:r>
      <w:r>
        <w:rPr>
          <w:spacing w:val="1"/>
          <w:sz w:val="28"/>
        </w:rPr>
        <w:t xml:space="preserve"> </w:t>
      </w:r>
      <w:r>
        <w:rPr>
          <w:sz w:val="28"/>
        </w:rPr>
        <w:t>различать</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исторических</w:t>
      </w:r>
      <w:r>
        <w:rPr>
          <w:spacing w:val="1"/>
          <w:sz w:val="28"/>
        </w:rPr>
        <w:t xml:space="preserve"> </w:t>
      </w:r>
      <w:r>
        <w:rPr>
          <w:sz w:val="28"/>
        </w:rPr>
        <w:t>источников:</w:t>
      </w:r>
      <w:r>
        <w:rPr>
          <w:spacing w:val="1"/>
          <w:sz w:val="28"/>
        </w:rPr>
        <w:t xml:space="preserve"> </w:t>
      </w:r>
      <w:r>
        <w:rPr>
          <w:sz w:val="28"/>
        </w:rPr>
        <w:t>письменные,</w:t>
      </w:r>
      <w:r>
        <w:rPr>
          <w:spacing w:val="-2"/>
          <w:sz w:val="28"/>
        </w:rPr>
        <w:t xml:space="preserve"> </w:t>
      </w:r>
      <w:r>
        <w:rPr>
          <w:sz w:val="28"/>
        </w:rPr>
        <w:t>вещественные,</w:t>
      </w:r>
      <w:r>
        <w:rPr>
          <w:spacing w:val="-1"/>
          <w:sz w:val="28"/>
        </w:rPr>
        <w:t xml:space="preserve"> </w:t>
      </w:r>
      <w:r>
        <w:rPr>
          <w:sz w:val="28"/>
        </w:rPr>
        <w:t>аудиовизуальные;</w:t>
      </w:r>
    </w:p>
    <w:p w:rsidR="00A5196F" w:rsidRDefault="0035780C" w:rsidP="0051210D">
      <w:pPr>
        <w:pStyle w:val="a7"/>
        <w:numPr>
          <w:ilvl w:val="0"/>
          <w:numId w:val="61"/>
        </w:numPr>
        <w:tabs>
          <w:tab w:val="left" w:pos="2154"/>
        </w:tabs>
        <w:spacing w:before="66" w:line="360" w:lineRule="auto"/>
        <w:ind w:right="740" w:firstLine="707"/>
        <w:rPr>
          <w:sz w:val="28"/>
        </w:rPr>
      </w:pPr>
      <w:r>
        <w:rPr>
          <w:sz w:val="28"/>
        </w:rPr>
        <w:t>умение</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критически</w:t>
      </w:r>
      <w:r>
        <w:rPr>
          <w:spacing w:val="1"/>
          <w:sz w:val="28"/>
        </w:rPr>
        <w:t xml:space="preserve"> </w:t>
      </w:r>
      <w:r>
        <w:rPr>
          <w:sz w:val="28"/>
        </w:rPr>
        <w:t>анализировать</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познавательной задачи исторические источники разных типов (в том числе по</w:t>
      </w:r>
      <w:r>
        <w:rPr>
          <w:spacing w:val="1"/>
          <w:sz w:val="28"/>
        </w:rPr>
        <w:t xml:space="preserve"> </w:t>
      </w:r>
      <w:r>
        <w:rPr>
          <w:sz w:val="28"/>
        </w:rPr>
        <w:t>истории родного края), оценивать их полноту и достоверность, соотносить с</w:t>
      </w:r>
      <w:r>
        <w:rPr>
          <w:spacing w:val="1"/>
          <w:sz w:val="28"/>
        </w:rPr>
        <w:t xml:space="preserve"> </w:t>
      </w:r>
      <w:r>
        <w:rPr>
          <w:sz w:val="28"/>
        </w:rPr>
        <w:t>историческим</w:t>
      </w:r>
      <w:r>
        <w:rPr>
          <w:spacing w:val="1"/>
          <w:sz w:val="28"/>
        </w:rPr>
        <w:t xml:space="preserve"> </w:t>
      </w:r>
      <w:r>
        <w:rPr>
          <w:sz w:val="28"/>
        </w:rPr>
        <w:t>периодом;</w:t>
      </w:r>
      <w:r>
        <w:rPr>
          <w:spacing w:val="1"/>
          <w:sz w:val="28"/>
        </w:rPr>
        <w:t xml:space="preserve"> </w:t>
      </w:r>
      <w:r>
        <w:rPr>
          <w:sz w:val="28"/>
        </w:rPr>
        <w:t>соотносить</w:t>
      </w:r>
      <w:r>
        <w:rPr>
          <w:spacing w:val="1"/>
          <w:sz w:val="28"/>
        </w:rPr>
        <w:t xml:space="preserve"> </w:t>
      </w:r>
      <w:r>
        <w:rPr>
          <w:sz w:val="28"/>
        </w:rPr>
        <w:t>извлечённую</w:t>
      </w:r>
      <w:r>
        <w:rPr>
          <w:spacing w:val="1"/>
          <w:sz w:val="28"/>
        </w:rPr>
        <w:t xml:space="preserve"> </w:t>
      </w:r>
      <w:r>
        <w:rPr>
          <w:sz w:val="28"/>
        </w:rPr>
        <w:t>информацию</w:t>
      </w:r>
      <w:r>
        <w:rPr>
          <w:spacing w:val="7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из</w:t>
      </w:r>
      <w:r>
        <w:rPr>
          <w:spacing w:val="1"/>
          <w:sz w:val="28"/>
        </w:rPr>
        <w:t xml:space="preserve"> </w:t>
      </w:r>
      <w:r>
        <w:rPr>
          <w:sz w:val="28"/>
        </w:rPr>
        <w:t>других</w:t>
      </w:r>
      <w:r>
        <w:rPr>
          <w:spacing w:val="1"/>
          <w:sz w:val="28"/>
        </w:rPr>
        <w:t xml:space="preserve"> </w:t>
      </w:r>
      <w:r>
        <w:rPr>
          <w:sz w:val="28"/>
        </w:rPr>
        <w:t>источников</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привлекать</w:t>
      </w:r>
      <w:r>
        <w:rPr>
          <w:spacing w:val="1"/>
          <w:sz w:val="28"/>
        </w:rPr>
        <w:t xml:space="preserve"> </w:t>
      </w:r>
      <w:r>
        <w:rPr>
          <w:sz w:val="28"/>
        </w:rPr>
        <w:t>контекстную</w:t>
      </w:r>
      <w:r>
        <w:rPr>
          <w:spacing w:val="1"/>
          <w:sz w:val="28"/>
        </w:rPr>
        <w:t xml:space="preserve"> </w:t>
      </w:r>
      <w:r>
        <w:rPr>
          <w:sz w:val="28"/>
        </w:rPr>
        <w:t>информацию</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источниками;</w:t>
      </w:r>
    </w:p>
    <w:p w:rsidR="00A5196F" w:rsidRDefault="0035780C" w:rsidP="0051210D">
      <w:pPr>
        <w:pStyle w:val="a7"/>
        <w:numPr>
          <w:ilvl w:val="0"/>
          <w:numId w:val="61"/>
        </w:numPr>
        <w:tabs>
          <w:tab w:val="left" w:pos="2154"/>
        </w:tabs>
        <w:spacing w:line="360" w:lineRule="auto"/>
        <w:ind w:right="740" w:firstLine="707"/>
        <w:rPr>
          <w:sz w:val="28"/>
        </w:rPr>
      </w:pPr>
      <w:r>
        <w:rPr>
          <w:sz w:val="28"/>
        </w:rPr>
        <w:t>умение</w:t>
      </w:r>
      <w:r>
        <w:rPr>
          <w:spacing w:val="1"/>
          <w:sz w:val="28"/>
        </w:rPr>
        <w:t xml:space="preserve"> </w:t>
      </w:r>
      <w:r>
        <w:rPr>
          <w:sz w:val="28"/>
        </w:rPr>
        <w:t>читать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(схему);</w:t>
      </w:r>
      <w:r>
        <w:rPr>
          <w:spacing w:val="1"/>
          <w:sz w:val="28"/>
        </w:rPr>
        <w:t xml:space="preserve"> </w:t>
      </w:r>
      <w:r>
        <w:rPr>
          <w:sz w:val="28"/>
        </w:rPr>
        <w:t>характеризовать на основе исторической карты (схемы) исторические события,</w:t>
      </w:r>
      <w:r>
        <w:rPr>
          <w:spacing w:val="-67"/>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сопоставлять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4"/>
          <w:sz w:val="28"/>
        </w:rPr>
        <w:t xml:space="preserve"> </w:t>
      </w:r>
      <w:r>
        <w:rPr>
          <w:sz w:val="28"/>
        </w:rPr>
        <w:t>(схеме),</w:t>
      </w:r>
      <w:r>
        <w:rPr>
          <w:spacing w:val="-1"/>
          <w:sz w:val="28"/>
        </w:rPr>
        <w:t xml:space="preserve"> </w:t>
      </w:r>
      <w:r>
        <w:rPr>
          <w:sz w:val="28"/>
        </w:rPr>
        <w:t>с</w:t>
      </w:r>
      <w:r>
        <w:rPr>
          <w:spacing w:val="-1"/>
          <w:sz w:val="28"/>
        </w:rPr>
        <w:t xml:space="preserve"> </w:t>
      </w:r>
      <w:r>
        <w:rPr>
          <w:sz w:val="28"/>
        </w:rPr>
        <w:t>информацией</w:t>
      </w:r>
      <w:r>
        <w:rPr>
          <w:spacing w:val="-3"/>
          <w:sz w:val="28"/>
        </w:rPr>
        <w:t xml:space="preserve"> </w:t>
      </w:r>
      <w:r>
        <w:rPr>
          <w:sz w:val="28"/>
        </w:rPr>
        <w:t>из</w:t>
      </w:r>
      <w:r>
        <w:rPr>
          <w:spacing w:val="-1"/>
          <w:sz w:val="28"/>
        </w:rPr>
        <w:t xml:space="preserve"> </w:t>
      </w:r>
      <w:r>
        <w:rPr>
          <w:sz w:val="28"/>
        </w:rPr>
        <w:t>других источников;</w:t>
      </w:r>
    </w:p>
    <w:p w:rsidR="00A5196F" w:rsidRDefault="0035780C" w:rsidP="0051210D">
      <w:pPr>
        <w:pStyle w:val="a7"/>
        <w:numPr>
          <w:ilvl w:val="0"/>
          <w:numId w:val="61"/>
        </w:numPr>
        <w:tabs>
          <w:tab w:val="left" w:pos="2154"/>
        </w:tabs>
        <w:spacing w:line="360" w:lineRule="auto"/>
        <w:ind w:right="742" w:firstLine="707"/>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 информации, представлять историческую информацию в виде</w:t>
      </w:r>
      <w:r>
        <w:rPr>
          <w:spacing w:val="1"/>
          <w:sz w:val="28"/>
        </w:rPr>
        <w:t xml:space="preserve"> </w:t>
      </w:r>
      <w:r>
        <w:rPr>
          <w:sz w:val="28"/>
        </w:rPr>
        <w:t>таблиц,</w:t>
      </w:r>
      <w:r>
        <w:rPr>
          <w:spacing w:val="-2"/>
          <w:sz w:val="28"/>
        </w:rPr>
        <w:t xml:space="preserve"> </w:t>
      </w:r>
      <w:r>
        <w:rPr>
          <w:sz w:val="28"/>
        </w:rPr>
        <w:t>схем,</w:t>
      </w:r>
      <w:r>
        <w:rPr>
          <w:spacing w:val="-1"/>
          <w:sz w:val="28"/>
        </w:rPr>
        <w:t xml:space="preserve"> </w:t>
      </w:r>
      <w:r>
        <w:rPr>
          <w:sz w:val="28"/>
        </w:rPr>
        <w:t>диаграмм;</w:t>
      </w:r>
    </w:p>
    <w:p w:rsidR="00A5196F" w:rsidRDefault="0035780C" w:rsidP="0051210D">
      <w:pPr>
        <w:pStyle w:val="a7"/>
        <w:numPr>
          <w:ilvl w:val="0"/>
          <w:numId w:val="61"/>
        </w:numPr>
        <w:tabs>
          <w:tab w:val="left" w:pos="2154"/>
        </w:tabs>
        <w:spacing w:before="1" w:line="360" w:lineRule="auto"/>
        <w:ind w:right="738" w:firstLine="707"/>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поиск</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информационно-телекоммуникационной</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w:t>
      </w:r>
      <w:r>
        <w:rPr>
          <w:spacing w:val="-3"/>
          <w:sz w:val="28"/>
        </w:rPr>
        <w:t xml:space="preserve"> </w:t>
      </w:r>
      <w:r>
        <w:rPr>
          <w:sz w:val="28"/>
        </w:rPr>
        <w:t>задач,</w:t>
      </w:r>
      <w:r>
        <w:rPr>
          <w:spacing w:val="-4"/>
          <w:sz w:val="28"/>
        </w:rPr>
        <w:t xml:space="preserve"> </w:t>
      </w:r>
      <w:r>
        <w:rPr>
          <w:sz w:val="28"/>
        </w:rPr>
        <w:t>оценивать</w:t>
      </w:r>
      <w:r>
        <w:rPr>
          <w:spacing w:val="-6"/>
          <w:sz w:val="28"/>
        </w:rPr>
        <w:t xml:space="preserve"> </w:t>
      </w:r>
      <w:r>
        <w:rPr>
          <w:sz w:val="28"/>
        </w:rPr>
        <w:t>полноту</w:t>
      </w:r>
      <w:r>
        <w:rPr>
          <w:spacing w:val="-3"/>
          <w:sz w:val="28"/>
        </w:rPr>
        <w:t xml:space="preserve"> </w:t>
      </w:r>
      <w:r>
        <w:rPr>
          <w:sz w:val="28"/>
        </w:rPr>
        <w:t>и</w:t>
      </w:r>
      <w:r>
        <w:rPr>
          <w:spacing w:val="-4"/>
          <w:sz w:val="28"/>
        </w:rPr>
        <w:t xml:space="preserve"> </w:t>
      </w:r>
      <w:r>
        <w:rPr>
          <w:sz w:val="28"/>
        </w:rPr>
        <w:t>верифицированность</w:t>
      </w:r>
      <w:r>
        <w:rPr>
          <w:spacing w:val="-8"/>
          <w:sz w:val="28"/>
        </w:rPr>
        <w:t xml:space="preserve"> </w:t>
      </w:r>
      <w:r>
        <w:rPr>
          <w:sz w:val="28"/>
        </w:rPr>
        <w:t>информации;</w:t>
      </w:r>
    </w:p>
    <w:p w:rsidR="00A5196F" w:rsidRDefault="0035780C" w:rsidP="0051210D">
      <w:pPr>
        <w:pStyle w:val="a7"/>
        <w:numPr>
          <w:ilvl w:val="0"/>
          <w:numId w:val="61"/>
        </w:numPr>
        <w:tabs>
          <w:tab w:val="left" w:pos="2154"/>
        </w:tabs>
        <w:spacing w:line="360" w:lineRule="auto"/>
        <w:ind w:right="741" w:firstLine="707"/>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национальных</w:t>
      </w:r>
      <w:r>
        <w:rPr>
          <w:spacing w:val="1"/>
          <w:sz w:val="28"/>
        </w:rPr>
        <w:t xml:space="preserve"> </w:t>
      </w:r>
      <w:r>
        <w:rPr>
          <w:sz w:val="28"/>
        </w:rPr>
        <w:t>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гуманистических</w:t>
      </w:r>
      <w:r>
        <w:rPr>
          <w:spacing w:val="1"/>
          <w:sz w:val="28"/>
        </w:rPr>
        <w:t xml:space="preserve"> </w:t>
      </w:r>
      <w:r>
        <w:rPr>
          <w:sz w:val="28"/>
        </w:rPr>
        <w:t>и</w:t>
      </w:r>
      <w:r>
        <w:rPr>
          <w:spacing w:val="-67"/>
          <w:sz w:val="28"/>
        </w:rPr>
        <w:t xml:space="preserve"> </w:t>
      </w:r>
      <w:r>
        <w:rPr>
          <w:sz w:val="28"/>
        </w:rPr>
        <w:t>демократических ценностей, идеи мира и взаимопонимания между народами,</w:t>
      </w:r>
      <w:r>
        <w:rPr>
          <w:spacing w:val="1"/>
          <w:sz w:val="28"/>
        </w:rPr>
        <w:t xml:space="preserve"> </w:t>
      </w:r>
      <w:r>
        <w:rPr>
          <w:sz w:val="28"/>
        </w:rPr>
        <w:t>людьми</w:t>
      </w:r>
      <w:r>
        <w:rPr>
          <w:spacing w:val="-3"/>
          <w:sz w:val="28"/>
        </w:rPr>
        <w:t xml:space="preserve"> </w:t>
      </w:r>
      <w:r>
        <w:rPr>
          <w:sz w:val="28"/>
        </w:rPr>
        <w:t>разных</w:t>
      </w:r>
      <w:r>
        <w:rPr>
          <w:spacing w:val="-2"/>
          <w:sz w:val="28"/>
        </w:rPr>
        <w:t xml:space="preserve"> </w:t>
      </w:r>
      <w:r>
        <w:rPr>
          <w:sz w:val="28"/>
        </w:rPr>
        <w:t>культур,</w:t>
      </w:r>
      <w:r>
        <w:rPr>
          <w:spacing w:val="-3"/>
          <w:sz w:val="28"/>
        </w:rPr>
        <w:t xml:space="preserve"> </w:t>
      </w:r>
      <w:r>
        <w:rPr>
          <w:sz w:val="28"/>
        </w:rPr>
        <w:t>уважения</w:t>
      </w:r>
      <w:r>
        <w:rPr>
          <w:spacing w:val="-3"/>
          <w:sz w:val="28"/>
        </w:rPr>
        <w:t xml:space="preserve"> </w:t>
      </w:r>
      <w:r>
        <w:rPr>
          <w:sz w:val="28"/>
        </w:rPr>
        <w:t>к</w:t>
      </w:r>
      <w:r>
        <w:rPr>
          <w:spacing w:val="-2"/>
          <w:sz w:val="28"/>
        </w:rPr>
        <w:t xml:space="preserve"> </w:t>
      </w:r>
      <w:r>
        <w:rPr>
          <w:sz w:val="28"/>
        </w:rPr>
        <w:t>историческому</w:t>
      </w:r>
      <w:r>
        <w:rPr>
          <w:spacing w:val="-4"/>
          <w:sz w:val="28"/>
        </w:rPr>
        <w:t xml:space="preserve"> </w:t>
      </w:r>
      <w:r>
        <w:rPr>
          <w:sz w:val="28"/>
        </w:rPr>
        <w:t>наследию</w:t>
      </w:r>
      <w:r>
        <w:rPr>
          <w:spacing w:val="-4"/>
          <w:sz w:val="28"/>
        </w:rPr>
        <w:t xml:space="preserve"> </w:t>
      </w:r>
      <w:r>
        <w:rPr>
          <w:sz w:val="28"/>
        </w:rPr>
        <w:t>народов</w:t>
      </w:r>
      <w:r>
        <w:rPr>
          <w:spacing w:val="-4"/>
          <w:sz w:val="28"/>
        </w:rPr>
        <w:t xml:space="preserve"> </w:t>
      </w:r>
      <w:r>
        <w:rPr>
          <w:sz w:val="28"/>
        </w:rPr>
        <w:t>России.</w:t>
      </w:r>
    </w:p>
    <w:p w:rsidR="00A5196F" w:rsidRDefault="0035780C" w:rsidP="0051210D">
      <w:pPr>
        <w:pStyle w:val="a7"/>
        <w:numPr>
          <w:ilvl w:val="2"/>
          <w:numId w:val="108"/>
        </w:numPr>
        <w:tabs>
          <w:tab w:val="left" w:pos="2550"/>
        </w:tabs>
        <w:spacing w:line="360" w:lineRule="auto"/>
        <w:ind w:right="735"/>
        <w:rPr>
          <w:sz w:val="28"/>
        </w:rPr>
      </w:pPr>
      <w:r>
        <w:rPr>
          <w:position w:val="1"/>
          <w:sz w:val="28"/>
        </w:rPr>
        <w:t>Положения</w:t>
      </w:r>
      <w:r>
        <w:rPr>
          <w:spacing w:val="1"/>
          <w:position w:val="1"/>
          <w:sz w:val="28"/>
        </w:rPr>
        <w:t xml:space="preserve"> </w:t>
      </w:r>
      <w:r>
        <w:rPr>
          <w:position w:val="1"/>
          <w:sz w:val="28"/>
        </w:rPr>
        <w:t>ФГОС</w:t>
      </w:r>
      <w:r>
        <w:rPr>
          <w:spacing w:val="1"/>
          <w:position w:val="1"/>
          <w:sz w:val="28"/>
        </w:rPr>
        <w:t xml:space="preserve"> </w:t>
      </w:r>
      <w:r>
        <w:rPr>
          <w:position w:val="1"/>
          <w:sz w:val="28"/>
        </w:rPr>
        <w:t>ООО</w:t>
      </w:r>
      <w:r>
        <w:rPr>
          <w:spacing w:val="1"/>
          <w:position w:val="1"/>
          <w:sz w:val="28"/>
        </w:rPr>
        <w:t xml:space="preserve"> </w:t>
      </w:r>
      <w:r>
        <w:rPr>
          <w:position w:val="1"/>
          <w:sz w:val="28"/>
        </w:rPr>
        <w:t>развёрнуты</w:t>
      </w:r>
      <w:r>
        <w:rPr>
          <w:spacing w:val="1"/>
          <w:position w:val="1"/>
          <w:sz w:val="28"/>
        </w:rPr>
        <w:t xml:space="preserve"> </w:t>
      </w:r>
      <w:r>
        <w:rPr>
          <w:position w:val="1"/>
          <w:sz w:val="28"/>
        </w:rPr>
        <w:t>и</w:t>
      </w:r>
      <w:r>
        <w:rPr>
          <w:spacing w:val="1"/>
          <w:position w:val="1"/>
          <w:sz w:val="28"/>
        </w:rPr>
        <w:t xml:space="preserve"> </w:t>
      </w:r>
      <w:r>
        <w:rPr>
          <w:position w:val="1"/>
          <w:sz w:val="28"/>
        </w:rPr>
        <w:t>структурированы</w:t>
      </w:r>
      <w:r>
        <w:rPr>
          <w:spacing w:val="1"/>
          <w:position w:val="1"/>
          <w:sz w:val="28"/>
        </w:rPr>
        <w:t xml:space="preserve"> </w:t>
      </w:r>
      <w:r>
        <w:rPr>
          <w:position w:val="1"/>
          <w:sz w:val="28"/>
        </w:rPr>
        <w:t>в</w:t>
      </w:r>
      <w:r>
        <w:rPr>
          <w:spacing w:val="1"/>
          <w:position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относящихся</w:t>
      </w:r>
      <w:r>
        <w:rPr>
          <w:spacing w:val="1"/>
          <w:sz w:val="28"/>
        </w:rPr>
        <w:t xml:space="preserve"> </w:t>
      </w:r>
      <w:r>
        <w:rPr>
          <w:sz w:val="28"/>
        </w:rPr>
        <w:t>к</w:t>
      </w:r>
      <w:r>
        <w:rPr>
          <w:spacing w:val="1"/>
          <w:sz w:val="28"/>
        </w:rPr>
        <w:t xml:space="preserve"> </w:t>
      </w:r>
      <w:r>
        <w:rPr>
          <w:position w:val="1"/>
          <w:sz w:val="28"/>
        </w:rPr>
        <w:t>ключевым</w:t>
      </w:r>
      <w:r>
        <w:rPr>
          <w:spacing w:val="1"/>
          <w:position w:val="1"/>
          <w:sz w:val="28"/>
        </w:rPr>
        <w:t xml:space="preserve"> </w:t>
      </w:r>
      <w:r>
        <w:rPr>
          <w:position w:val="1"/>
          <w:sz w:val="28"/>
        </w:rPr>
        <w:t>компонентам</w:t>
      </w:r>
      <w:r>
        <w:rPr>
          <w:spacing w:val="1"/>
          <w:position w:val="1"/>
          <w:sz w:val="28"/>
        </w:rPr>
        <w:t xml:space="preserve"> </w:t>
      </w:r>
      <w:r>
        <w:rPr>
          <w:position w:val="1"/>
          <w:sz w:val="28"/>
        </w:rPr>
        <w:t>познавательной</w:t>
      </w:r>
      <w:r>
        <w:rPr>
          <w:spacing w:val="1"/>
          <w:position w:val="1"/>
          <w:sz w:val="28"/>
        </w:rPr>
        <w:t xml:space="preserve"> </w:t>
      </w:r>
      <w:r>
        <w:rPr>
          <w:position w:val="1"/>
          <w:sz w:val="28"/>
        </w:rPr>
        <w:t>деятельности</w:t>
      </w:r>
      <w:r>
        <w:rPr>
          <w:spacing w:val="1"/>
          <w:position w:val="1"/>
          <w:sz w:val="28"/>
        </w:rPr>
        <w:t xml:space="preserve"> </w:t>
      </w:r>
      <w:r>
        <w:rPr>
          <w:sz w:val="28"/>
        </w:rPr>
        <w:t>обучающихся</w:t>
      </w:r>
      <w:r>
        <w:rPr>
          <w:spacing w:val="1"/>
          <w:sz w:val="28"/>
        </w:rPr>
        <w:t xml:space="preserve"> </w:t>
      </w:r>
      <w:r>
        <w:rPr>
          <w:position w:val="1"/>
          <w:sz w:val="28"/>
        </w:rPr>
        <w:t>при</w:t>
      </w:r>
      <w:r>
        <w:rPr>
          <w:spacing w:val="1"/>
          <w:position w:val="1"/>
          <w:sz w:val="28"/>
        </w:rPr>
        <w:t xml:space="preserve"> </w:t>
      </w:r>
      <w:r>
        <w:rPr>
          <w:sz w:val="28"/>
        </w:rPr>
        <w:t>изучении</w:t>
      </w:r>
      <w:r>
        <w:rPr>
          <w:spacing w:val="1"/>
          <w:sz w:val="28"/>
        </w:rPr>
        <w:t xml:space="preserve"> </w:t>
      </w:r>
      <w:r>
        <w:rPr>
          <w:sz w:val="28"/>
        </w:rPr>
        <w:t>истории,</w:t>
      </w:r>
      <w:r>
        <w:rPr>
          <w:spacing w:val="1"/>
          <w:sz w:val="28"/>
        </w:rPr>
        <w:t xml:space="preserve"> </w:t>
      </w:r>
      <w:r>
        <w:rPr>
          <w:sz w:val="28"/>
        </w:rPr>
        <w:t>от</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хронологией</w:t>
      </w:r>
      <w:r>
        <w:rPr>
          <w:spacing w:val="1"/>
          <w:sz w:val="28"/>
        </w:rPr>
        <w:t xml:space="preserve"> </w:t>
      </w:r>
      <w:r>
        <w:rPr>
          <w:sz w:val="28"/>
        </w:rPr>
        <w:t>и</w:t>
      </w:r>
      <w:r>
        <w:rPr>
          <w:spacing w:val="1"/>
          <w:sz w:val="28"/>
        </w:rPr>
        <w:t xml:space="preserve"> </w:t>
      </w:r>
      <w:r>
        <w:rPr>
          <w:sz w:val="28"/>
        </w:rPr>
        <w:t>историческими</w:t>
      </w:r>
      <w:r>
        <w:rPr>
          <w:spacing w:val="1"/>
          <w:sz w:val="28"/>
        </w:rPr>
        <w:t xml:space="preserve"> </w:t>
      </w:r>
      <w:r>
        <w:rPr>
          <w:sz w:val="28"/>
        </w:rPr>
        <w:t>фактами</w:t>
      </w:r>
      <w:r>
        <w:rPr>
          <w:spacing w:val="1"/>
          <w:sz w:val="28"/>
        </w:rPr>
        <w:t xml:space="preserve"> </w:t>
      </w:r>
      <w:r>
        <w:rPr>
          <w:sz w:val="28"/>
        </w:rPr>
        <w:t>до</w:t>
      </w:r>
      <w:r>
        <w:rPr>
          <w:spacing w:val="1"/>
          <w:sz w:val="28"/>
        </w:rPr>
        <w:t xml:space="preserve"> </w:t>
      </w:r>
      <w:r>
        <w:rPr>
          <w:sz w:val="28"/>
        </w:rPr>
        <w:lastRenderedPageBreak/>
        <w:t>применения</w:t>
      </w:r>
      <w:r>
        <w:rPr>
          <w:spacing w:val="-1"/>
          <w:sz w:val="28"/>
        </w:rPr>
        <w:t xml:space="preserve"> </w:t>
      </w:r>
      <w:r>
        <w:rPr>
          <w:sz w:val="28"/>
        </w:rPr>
        <w:t>знаний в</w:t>
      </w:r>
      <w:r>
        <w:rPr>
          <w:spacing w:val="-2"/>
          <w:sz w:val="28"/>
        </w:rPr>
        <w:t xml:space="preserve"> </w:t>
      </w:r>
      <w:r>
        <w:rPr>
          <w:sz w:val="28"/>
        </w:rPr>
        <w:t>общении,</w:t>
      </w:r>
      <w:r>
        <w:rPr>
          <w:spacing w:val="-1"/>
          <w:sz w:val="28"/>
        </w:rPr>
        <w:t xml:space="preserve"> </w:t>
      </w:r>
      <w:r>
        <w:rPr>
          <w:sz w:val="28"/>
        </w:rPr>
        <w:t>социальной практике.</w:t>
      </w:r>
    </w:p>
    <w:p w:rsidR="00A5196F" w:rsidRDefault="0035780C" w:rsidP="0051210D">
      <w:pPr>
        <w:pStyle w:val="a7"/>
        <w:numPr>
          <w:ilvl w:val="3"/>
          <w:numId w:val="108"/>
        </w:numPr>
        <w:tabs>
          <w:tab w:val="left" w:pos="2761"/>
        </w:tabs>
        <w:spacing w:line="362" w:lineRule="auto"/>
        <w:ind w:right="740"/>
        <w:rPr>
          <w:sz w:val="28"/>
        </w:rPr>
      </w:pPr>
      <w:r>
        <w:rPr>
          <w:position w:val="1"/>
          <w:sz w:val="28"/>
        </w:rPr>
        <w:t>Предметные результаты изучения учебного предмета «История»</w:t>
      </w:r>
      <w:r>
        <w:rPr>
          <w:spacing w:val="-67"/>
          <w:position w:val="1"/>
          <w:sz w:val="28"/>
        </w:rPr>
        <w:t xml:space="preserve"> </w:t>
      </w:r>
      <w:r>
        <w:rPr>
          <w:sz w:val="28"/>
        </w:rPr>
        <w:t>включают:</w:t>
      </w:r>
    </w:p>
    <w:p w:rsidR="00A5196F" w:rsidRDefault="0035780C" w:rsidP="0051210D">
      <w:pPr>
        <w:pStyle w:val="a7"/>
        <w:numPr>
          <w:ilvl w:val="0"/>
          <w:numId w:val="60"/>
        </w:numPr>
        <w:tabs>
          <w:tab w:val="left" w:pos="2014"/>
        </w:tabs>
        <w:spacing w:before="66" w:line="360" w:lineRule="auto"/>
        <w:ind w:right="740" w:firstLine="707"/>
        <w:rPr>
          <w:sz w:val="28"/>
        </w:rPr>
      </w:pPr>
      <w:r>
        <w:rPr>
          <w:sz w:val="28"/>
        </w:rPr>
        <w:t>целостные представления об историческом пути человечества, разных</w:t>
      </w:r>
      <w:r>
        <w:rPr>
          <w:spacing w:val="1"/>
          <w:sz w:val="28"/>
        </w:rPr>
        <w:t xml:space="preserve"> </w:t>
      </w:r>
      <w:r>
        <w:rPr>
          <w:sz w:val="28"/>
        </w:rPr>
        <w:t>народов и государств; о преемственности исторических эпох; о месте и роли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мировой истории;</w:t>
      </w:r>
    </w:p>
    <w:p w:rsidR="00A5196F" w:rsidRDefault="0035780C" w:rsidP="0051210D">
      <w:pPr>
        <w:pStyle w:val="a7"/>
        <w:numPr>
          <w:ilvl w:val="0"/>
          <w:numId w:val="60"/>
        </w:numPr>
        <w:tabs>
          <w:tab w:val="left" w:pos="2014"/>
        </w:tabs>
        <w:spacing w:line="360" w:lineRule="auto"/>
        <w:ind w:right="742" w:firstLine="707"/>
        <w:rPr>
          <w:sz w:val="28"/>
        </w:rPr>
      </w:pPr>
      <w:r>
        <w:rPr>
          <w:sz w:val="28"/>
        </w:rPr>
        <w:t>базовые</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этапах</w:t>
      </w:r>
      <w:r>
        <w:rPr>
          <w:spacing w:val="1"/>
          <w:sz w:val="28"/>
        </w:rPr>
        <w:t xml:space="preserve"> </w:t>
      </w:r>
      <w:r>
        <w:rPr>
          <w:sz w:val="28"/>
        </w:rPr>
        <w:t>и</w:t>
      </w:r>
      <w:r>
        <w:rPr>
          <w:spacing w:val="1"/>
          <w:sz w:val="28"/>
        </w:rPr>
        <w:t xml:space="preserve"> </w:t>
      </w:r>
      <w:r>
        <w:rPr>
          <w:sz w:val="28"/>
        </w:rPr>
        <w:t>ключевых</w:t>
      </w:r>
      <w:r>
        <w:rPr>
          <w:spacing w:val="1"/>
          <w:sz w:val="28"/>
        </w:rPr>
        <w:t xml:space="preserve"> </w:t>
      </w:r>
      <w:r>
        <w:rPr>
          <w:sz w:val="28"/>
        </w:rPr>
        <w:t>событиях</w:t>
      </w:r>
      <w:r>
        <w:rPr>
          <w:spacing w:val="1"/>
          <w:sz w:val="28"/>
        </w:rPr>
        <w:t xml:space="preserve"> </w:t>
      </w:r>
      <w:r>
        <w:rPr>
          <w:sz w:val="28"/>
        </w:rPr>
        <w:t>отечественной</w:t>
      </w:r>
      <w:r>
        <w:rPr>
          <w:spacing w:val="-4"/>
          <w:sz w:val="28"/>
        </w:rPr>
        <w:t xml:space="preserve"> </w:t>
      </w:r>
      <w:r>
        <w:rPr>
          <w:sz w:val="28"/>
        </w:rPr>
        <w:t>и всемирной</w:t>
      </w:r>
      <w:r>
        <w:rPr>
          <w:spacing w:val="-3"/>
          <w:sz w:val="28"/>
        </w:rPr>
        <w:t xml:space="preserve"> </w:t>
      </w:r>
      <w:r>
        <w:rPr>
          <w:sz w:val="28"/>
        </w:rPr>
        <w:t>истории;</w:t>
      </w:r>
    </w:p>
    <w:p w:rsidR="00A5196F" w:rsidRDefault="0035780C" w:rsidP="0051210D">
      <w:pPr>
        <w:pStyle w:val="a7"/>
        <w:numPr>
          <w:ilvl w:val="0"/>
          <w:numId w:val="60"/>
        </w:numPr>
        <w:tabs>
          <w:tab w:val="left" w:pos="2014"/>
        </w:tabs>
        <w:spacing w:line="360" w:lineRule="auto"/>
        <w:ind w:right="741" w:firstLine="707"/>
        <w:rPr>
          <w:sz w:val="28"/>
        </w:rPr>
      </w:pPr>
      <w:r>
        <w:rPr>
          <w:sz w:val="28"/>
        </w:rPr>
        <w:t>способность применять понятийный аппарат исторического знания и</w:t>
      </w:r>
      <w:r>
        <w:rPr>
          <w:spacing w:val="1"/>
          <w:sz w:val="28"/>
        </w:rPr>
        <w:t xml:space="preserve"> </w:t>
      </w:r>
      <w:r>
        <w:rPr>
          <w:sz w:val="28"/>
        </w:rPr>
        <w:t>приемы исторического анализа для раскрытия сущности и значения событий и</w:t>
      </w:r>
      <w:r>
        <w:rPr>
          <w:spacing w:val="1"/>
          <w:sz w:val="28"/>
        </w:rPr>
        <w:t xml:space="preserve"> </w:t>
      </w:r>
      <w:r>
        <w:rPr>
          <w:sz w:val="28"/>
        </w:rPr>
        <w:t>явлений</w:t>
      </w:r>
      <w:r>
        <w:rPr>
          <w:spacing w:val="-1"/>
          <w:sz w:val="28"/>
        </w:rPr>
        <w:t xml:space="preserve"> </w:t>
      </w:r>
      <w:r>
        <w:rPr>
          <w:sz w:val="28"/>
        </w:rPr>
        <w:t>прошлого</w:t>
      </w:r>
      <w:r>
        <w:rPr>
          <w:spacing w:val="1"/>
          <w:sz w:val="28"/>
        </w:rPr>
        <w:t xml:space="preserve"> </w:t>
      </w:r>
      <w:r>
        <w:rPr>
          <w:sz w:val="28"/>
        </w:rPr>
        <w:t>и</w:t>
      </w:r>
      <w:r>
        <w:rPr>
          <w:spacing w:val="-2"/>
          <w:sz w:val="28"/>
        </w:rPr>
        <w:t xml:space="preserve"> </w:t>
      </w:r>
      <w:r>
        <w:rPr>
          <w:sz w:val="28"/>
        </w:rPr>
        <w:t>современности;</w:t>
      </w:r>
    </w:p>
    <w:p w:rsidR="00A5196F" w:rsidRDefault="0035780C" w:rsidP="0051210D">
      <w:pPr>
        <w:pStyle w:val="a7"/>
        <w:numPr>
          <w:ilvl w:val="0"/>
          <w:numId w:val="60"/>
        </w:numPr>
        <w:tabs>
          <w:tab w:val="left" w:pos="2014"/>
        </w:tabs>
        <w:spacing w:line="360" w:lineRule="auto"/>
        <w:ind w:right="735" w:firstLine="707"/>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современных</w:t>
      </w:r>
      <w:r>
        <w:rPr>
          <w:spacing w:val="1"/>
          <w:sz w:val="28"/>
        </w:rPr>
        <w:t xml:space="preserve"> </w:t>
      </w:r>
      <w:r>
        <w:rPr>
          <w:sz w:val="28"/>
        </w:rPr>
        <w:t>источников</w:t>
      </w:r>
      <w:r>
        <w:rPr>
          <w:spacing w:val="1"/>
          <w:sz w:val="28"/>
        </w:rPr>
        <w:t xml:space="preserve"> </w:t>
      </w:r>
      <w:r>
        <w:rPr>
          <w:sz w:val="28"/>
        </w:rPr>
        <w:t>исторической информации (учебник, научно-популярная литература, ресурсы</w:t>
      </w:r>
      <w:r>
        <w:rPr>
          <w:spacing w:val="1"/>
          <w:sz w:val="28"/>
        </w:rPr>
        <w:t xml:space="preserve"> </w:t>
      </w:r>
      <w:r>
        <w:rPr>
          <w:sz w:val="28"/>
        </w:rPr>
        <w:t xml:space="preserve">информационно-телекоммуникационной сети «Интернет» </w:t>
      </w:r>
      <w:r>
        <w:rPr>
          <w:position w:val="1"/>
          <w:sz w:val="28"/>
        </w:rPr>
        <w:t>и другие), оценивая</w:t>
      </w:r>
      <w:r>
        <w:rPr>
          <w:spacing w:val="1"/>
          <w:position w:val="1"/>
          <w:sz w:val="28"/>
        </w:rPr>
        <w:t xml:space="preserve"> </w:t>
      </w:r>
      <w:r>
        <w:rPr>
          <w:sz w:val="28"/>
        </w:rPr>
        <w:t>их</w:t>
      </w:r>
      <w:r>
        <w:rPr>
          <w:spacing w:val="1"/>
          <w:sz w:val="28"/>
        </w:rPr>
        <w:t xml:space="preserve"> </w:t>
      </w:r>
      <w:r>
        <w:rPr>
          <w:sz w:val="28"/>
        </w:rPr>
        <w:t>информационные</w:t>
      </w:r>
      <w:r>
        <w:rPr>
          <w:spacing w:val="1"/>
          <w:sz w:val="28"/>
        </w:rPr>
        <w:t xml:space="preserve"> </w:t>
      </w:r>
      <w:r>
        <w:rPr>
          <w:sz w:val="28"/>
        </w:rPr>
        <w:t>особенности</w:t>
      </w:r>
      <w:r>
        <w:rPr>
          <w:spacing w:val="1"/>
          <w:sz w:val="28"/>
        </w:rPr>
        <w:t xml:space="preserve"> </w:t>
      </w:r>
      <w:r>
        <w:rPr>
          <w:sz w:val="28"/>
        </w:rPr>
        <w:t>и</w:t>
      </w:r>
      <w:r>
        <w:rPr>
          <w:spacing w:val="1"/>
          <w:sz w:val="28"/>
        </w:rPr>
        <w:t xml:space="preserve"> </w:t>
      </w:r>
      <w:r>
        <w:rPr>
          <w:sz w:val="28"/>
        </w:rPr>
        <w:t>достоверность</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метапредметного подхода;</w:t>
      </w:r>
    </w:p>
    <w:p w:rsidR="00A5196F" w:rsidRDefault="0035780C" w:rsidP="0051210D">
      <w:pPr>
        <w:pStyle w:val="a7"/>
        <w:numPr>
          <w:ilvl w:val="0"/>
          <w:numId w:val="60"/>
        </w:numPr>
        <w:tabs>
          <w:tab w:val="left" w:pos="2014"/>
        </w:tabs>
        <w:spacing w:before="1" w:line="360" w:lineRule="auto"/>
        <w:ind w:right="740" w:firstLine="707"/>
        <w:rPr>
          <w:sz w:val="28"/>
        </w:rPr>
      </w:pPr>
      <w:r>
        <w:rPr>
          <w:sz w:val="28"/>
        </w:rPr>
        <w:t>умение</w:t>
      </w:r>
      <w:r>
        <w:rPr>
          <w:spacing w:val="1"/>
          <w:sz w:val="28"/>
        </w:rPr>
        <w:t xml:space="preserve"> </w:t>
      </w:r>
      <w:r>
        <w:rPr>
          <w:sz w:val="28"/>
        </w:rPr>
        <w:t>работать</w:t>
      </w:r>
      <w:r>
        <w:rPr>
          <w:spacing w:val="1"/>
          <w:sz w:val="28"/>
        </w:rPr>
        <w:t xml:space="preserve"> </w:t>
      </w:r>
      <w:r>
        <w:rPr>
          <w:sz w:val="28"/>
        </w:rPr>
        <w:t>историческими</w:t>
      </w:r>
      <w:r>
        <w:rPr>
          <w:spacing w:val="1"/>
          <w:sz w:val="28"/>
        </w:rPr>
        <w:t xml:space="preserve"> </w:t>
      </w:r>
      <w:r>
        <w:rPr>
          <w:sz w:val="28"/>
        </w:rPr>
        <w:t>(аутентичными)</w:t>
      </w:r>
      <w:r>
        <w:rPr>
          <w:spacing w:val="1"/>
          <w:sz w:val="28"/>
        </w:rPr>
        <w:t xml:space="preserve"> </w:t>
      </w:r>
      <w:r>
        <w:rPr>
          <w:sz w:val="28"/>
        </w:rPr>
        <w:t>письменными,</w:t>
      </w:r>
      <w:r>
        <w:rPr>
          <w:spacing w:val="-67"/>
          <w:sz w:val="28"/>
        </w:rPr>
        <w:t xml:space="preserve"> </w:t>
      </w:r>
      <w:r>
        <w:rPr>
          <w:sz w:val="28"/>
        </w:rPr>
        <w:t>изобразительными и вещественными источниками ‒ извлекать, анализировать,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информацию,</w:t>
      </w:r>
      <w:r>
        <w:rPr>
          <w:spacing w:val="1"/>
          <w:sz w:val="28"/>
        </w:rPr>
        <w:t xml:space="preserve"> </w:t>
      </w:r>
      <w:r>
        <w:rPr>
          <w:sz w:val="28"/>
        </w:rPr>
        <w:t>определять</w:t>
      </w:r>
      <w:r>
        <w:rPr>
          <w:spacing w:val="-3"/>
          <w:sz w:val="28"/>
        </w:rPr>
        <w:t xml:space="preserve"> </w:t>
      </w:r>
      <w:r>
        <w:rPr>
          <w:sz w:val="28"/>
        </w:rPr>
        <w:t>информационную</w:t>
      </w:r>
      <w:r>
        <w:rPr>
          <w:spacing w:val="-2"/>
          <w:sz w:val="28"/>
        </w:rPr>
        <w:t xml:space="preserve"> </w:t>
      </w:r>
      <w:r>
        <w:rPr>
          <w:sz w:val="28"/>
        </w:rPr>
        <w:t>ценность</w:t>
      </w:r>
      <w:r>
        <w:rPr>
          <w:spacing w:val="-4"/>
          <w:sz w:val="28"/>
        </w:rPr>
        <w:t xml:space="preserve"> </w:t>
      </w:r>
      <w:r>
        <w:rPr>
          <w:sz w:val="28"/>
        </w:rPr>
        <w:t>и</w:t>
      </w:r>
      <w:r>
        <w:rPr>
          <w:spacing w:val="-1"/>
          <w:sz w:val="28"/>
        </w:rPr>
        <w:t xml:space="preserve"> </w:t>
      </w:r>
      <w:r>
        <w:rPr>
          <w:sz w:val="28"/>
        </w:rPr>
        <w:t>значимость</w:t>
      </w:r>
      <w:r>
        <w:rPr>
          <w:spacing w:val="-2"/>
          <w:sz w:val="28"/>
        </w:rPr>
        <w:t xml:space="preserve"> </w:t>
      </w:r>
      <w:r>
        <w:rPr>
          <w:sz w:val="28"/>
        </w:rPr>
        <w:t>источника;</w:t>
      </w:r>
    </w:p>
    <w:p w:rsidR="00A5196F" w:rsidRDefault="0035780C" w:rsidP="0051210D">
      <w:pPr>
        <w:pStyle w:val="a7"/>
        <w:numPr>
          <w:ilvl w:val="0"/>
          <w:numId w:val="60"/>
        </w:numPr>
        <w:tabs>
          <w:tab w:val="left" w:pos="2014"/>
        </w:tabs>
        <w:spacing w:line="360" w:lineRule="auto"/>
        <w:ind w:right="744" w:firstLine="707"/>
        <w:rPr>
          <w:sz w:val="28"/>
        </w:rPr>
      </w:pPr>
      <w:r>
        <w:rPr>
          <w:sz w:val="28"/>
        </w:rPr>
        <w:t>способность представлять описание (устное или письменное) событий,</w:t>
      </w:r>
      <w:r>
        <w:rPr>
          <w:spacing w:val="-67"/>
          <w:sz w:val="28"/>
        </w:rPr>
        <w:t xml:space="preserve"> </w:t>
      </w:r>
      <w:r>
        <w:rPr>
          <w:sz w:val="28"/>
        </w:rPr>
        <w:t>явлений,</w:t>
      </w:r>
      <w:r>
        <w:rPr>
          <w:spacing w:val="12"/>
          <w:sz w:val="28"/>
        </w:rPr>
        <w:t xml:space="preserve"> </w:t>
      </w:r>
      <w:r>
        <w:rPr>
          <w:sz w:val="28"/>
        </w:rPr>
        <w:t>процессов</w:t>
      </w:r>
      <w:r>
        <w:rPr>
          <w:spacing w:val="11"/>
          <w:sz w:val="28"/>
        </w:rPr>
        <w:t xml:space="preserve"> </w:t>
      </w:r>
      <w:r>
        <w:rPr>
          <w:sz w:val="28"/>
        </w:rPr>
        <w:t>истории</w:t>
      </w:r>
      <w:r>
        <w:rPr>
          <w:spacing w:val="12"/>
          <w:sz w:val="28"/>
        </w:rPr>
        <w:t xml:space="preserve"> </w:t>
      </w:r>
      <w:r>
        <w:rPr>
          <w:sz w:val="28"/>
        </w:rPr>
        <w:t>родного</w:t>
      </w:r>
      <w:r>
        <w:rPr>
          <w:spacing w:val="15"/>
          <w:sz w:val="28"/>
        </w:rPr>
        <w:t xml:space="preserve"> </w:t>
      </w:r>
      <w:r>
        <w:rPr>
          <w:sz w:val="28"/>
        </w:rPr>
        <w:t>края,</w:t>
      </w:r>
      <w:r>
        <w:rPr>
          <w:spacing w:val="14"/>
          <w:sz w:val="28"/>
        </w:rPr>
        <w:t xml:space="preserve"> </w:t>
      </w:r>
      <w:r>
        <w:rPr>
          <w:sz w:val="28"/>
        </w:rPr>
        <w:t>истории</w:t>
      </w:r>
      <w:r>
        <w:rPr>
          <w:spacing w:val="13"/>
          <w:sz w:val="28"/>
        </w:rPr>
        <w:t xml:space="preserve"> </w:t>
      </w:r>
      <w:r>
        <w:rPr>
          <w:sz w:val="28"/>
        </w:rPr>
        <w:t>России</w:t>
      </w:r>
      <w:r>
        <w:rPr>
          <w:spacing w:val="12"/>
          <w:sz w:val="28"/>
        </w:rPr>
        <w:t xml:space="preserve"> </w:t>
      </w:r>
      <w:r>
        <w:rPr>
          <w:sz w:val="28"/>
        </w:rPr>
        <w:t>и</w:t>
      </w:r>
      <w:r>
        <w:rPr>
          <w:spacing w:val="14"/>
          <w:sz w:val="28"/>
        </w:rPr>
        <w:t xml:space="preserve"> </w:t>
      </w:r>
      <w:r>
        <w:rPr>
          <w:sz w:val="28"/>
        </w:rPr>
        <w:t>мировой</w:t>
      </w:r>
      <w:r>
        <w:rPr>
          <w:spacing w:val="12"/>
          <w:sz w:val="28"/>
        </w:rPr>
        <w:t xml:space="preserve"> </w:t>
      </w:r>
      <w:r>
        <w:rPr>
          <w:sz w:val="28"/>
        </w:rPr>
        <w:t>истории</w:t>
      </w:r>
      <w:r>
        <w:rPr>
          <w:spacing w:val="-68"/>
          <w:sz w:val="28"/>
        </w:rPr>
        <w:t xml:space="preserve"> </w:t>
      </w:r>
      <w:r>
        <w:rPr>
          <w:sz w:val="28"/>
        </w:rPr>
        <w:t>и</w:t>
      </w:r>
      <w:r>
        <w:rPr>
          <w:spacing w:val="-2"/>
          <w:sz w:val="28"/>
        </w:rPr>
        <w:t xml:space="preserve"> </w:t>
      </w:r>
      <w:r>
        <w:rPr>
          <w:sz w:val="28"/>
        </w:rPr>
        <w:t>их участников,</w:t>
      </w:r>
      <w:r>
        <w:rPr>
          <w:spacing w:val="-2"/>
          <w:sz w:val="28"/>
        </w:rPr>
        <w:t xml:space="preserve"> </w:t>
      </w:r>
      <w:r>
        <w:rPr>
          <w:sz w:val="28"/>
        </w:rPr>
        <w:t>основанное</w:t>
      </w:r>
      <w:r>
        <w:rPr>
          <w:spacing w:val="-4"/>
          <w:sz w:val="28"/>
        </w:rPr>
        <w:t xml:space="preserve"> </w:t>
      </w:r>
      <w:r>
        <w:rPr>
          <w:sz w:val="28"/>
        </w:rPr>
        <w:t>на</w:t>
      </w:r>
      <w:r>
        <w:rPr>
          <w:spacing w:val="-2"/>
          <w:sz w:val="28"/>
        </w:rPr>
        <w:t xml:space="preserve"> </w:t>
      </w:r>
      <w:r>
        <w:rPr>
          <w:sz w:val="28"/>
        </w:rPr>
        <w:t>знании</w:t>
      </w:r>
      <w:r>
        <w:rPr>
          <w:spacing w:val="-4"/>
          <w:sz w:val="28"/>
        </w:rPr>
        <w:t xml:space="preserve"> </w:t>
      </w:r>
      <w:r>
        <w:rPr>
          <w:sz w:val="28"/>
        </w:rPr>
        <w:t>исторических фактов,</w:t>
      </w:r>
      <w:r>
        <w:rPr>
          <w:spacing w:val="-2"/>
          <w:sz w:val="28"/>
        </w:rPr>
        <w:t xml:space="preserve"> </w:t>
      </w:r>
      <w:r>
        <w:rPr>
          <w:sz w:val="28"/>
        </w:rPr>
        <w:t>дат,</w:t>
      </w:r>
      <w:r>
        <w:rPr>
          <w:spacing w:val="-3"/>
          <w:sz w:val="28"/>
        </w:rPr>
        <w:t xml:space="preserve"> </w:t>
      </w:r>
      <w:r>
        <w:rPr>
          <w:sz w:val="28"/>
        </w:rPr>
        <w:t>понятий;</w:t>
      </w:r>
    </w:p>
    <w:p w:rsidR="00A5196F" w:rsidRDefault="0035780C" w:rsidP="0051210D">
      <w:pPr>
        <w:pStyle w:val="a7"/>
        <w:numPr>
          <w:ilvl w:val="0"/>
          <w:numId w:val="60"/>
        </w:numPr>
        <w:tabs>
          <w:tab w:val="left" w:pos="2014"/>
        </w:tabs>
        <w:spacing w:line="362" w:lineRule="auto"/>
        <w:ind w:right="746" w:firstLine="707"/>
        <w:rPr>
          <w:sz w:val="28"/>
        </w:rPr>
      </w:pPr>
      <w:r>
        <w:rPr>
          <w:sz w:val="28"/>
        </w:rPr>
        <w:t>владение</w:t>
      </w:r>
      <w:r>
        <w:rPr>
          <w:spacing w:val="1"/>
          <w:sz w:val="28"/>
        </w:rPr>
        <w:t xml:space="preserve"> </w:t>
      </w:r>
      <w:r>
        <w:rPr>
          <w:sz w:val="28"/>
        </w:rPr>
        <w:t>приёмами</w:t>
      </w:r>
      <w:r>
        <w:rPr>
          <w:spacing w:val="1"/>
          <w:sz w:val="28"/>
        </w:rPr>
        <w:t xml:space="preserve"> </w:t>
      </w:r>
      <w:r>
        <w:rPr>
          <w:sz w:val="28"/>
        </w:rPr>
        <w:t>оценки</w:t>
      </w:r>
      <w:r>
        <w:rPr>
          <w:spacing w:val="1"/>
          <w:sz w:val="28"/>
        </w:rPr>
        <w:t xml:space="preserve"> </w:t>
      </w:r>
      <w:r>
        <w:rPr>
          <w:sz w:val="28"/>
        </w:rPr>
        <w:t>значения</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деятельности</w:t>
      </w:r>
      <w:r>
        <w:rPr>
          <w:spacing w:val="-3"/>
          <w:sz w:val="28"/>
        </w:rPr>
        <w:t xml:space="preserve"> </w:t>
      </w:r>
      <w:r>
        <w:rPr>
          <w:sz w:val="28"/>
        </w:rPr>
        <w:t>исторических</w:t>
      </w:r>
      <w:r>
        <w:rPr>
          <w:spacing w:val="-2"/>
          <w:sz w:val="28"/>
        </w:rPr>
        <w:t xml:space="preserve"> </w:t>
      </w:r>
      <w:r>
        <w:rPr>
          <w:sz w:val="28"/>
        </w:rPr>
        <w:t>личностей</w:t>
      </w:r>
      <w:r>
        <w:rPr>
          <w:spacing w:val="-2"/>
          <w:sz w:val="28"/>
        </w:rPr>
        <w:t xml:space="preserve"> </w:t>
      </w:r>
      <w:r>
        <w:rPr>
          <w:sz w:val="28"/>
        </w:rPr>
        <w:t>в</w:t>
      </w:r>
      <w:r>
        <w:rPr>
          <w:spacing w:val="-4"/>
          <w:sz w:val="28"/>
        </w:rPr>
        <w:t xml:space="preserve"> </w:t>
      </w:r>
      <w:r>
        <w:rPr>
          <w:sz w:val="28"/>
        </w:rPr>
        <w:t>отечественной</w:t>
      </w:r>
      <w:r>
        <w:rPr>
          <w:spacing w:val="-2"/>
          <w:sz w:val="28"/>
        </w:rPr>
        <w:t xml:space="preserve"> </w:t>
      </w:r>
      <w:r>
        <w:rPr>
          <w:sz w:val="28"/>
        </w:rPr>
        <w:t>и</w:t>
      </w:r>
      <w:r>
        <w:rPr>
          <w:spacing w:val="-3"/>
          <w:sz w:val="28"/>
        </w:rPr>
        <w:t xml:space="preserve"> </w:t>
      </w:r>
      <w:r>
        <w:rPr>
          <w:sz w:val="28"/>
        </w:rPr>
        <w:t>всемирной</w:t>
      </w:r>
      <w:r>
        <w:rPr>
          <w:spacing w:val="-2"/>
          <w:sz w:val="28"/>
        </w:rPr>
        <w:t xml:space="preserve"> </w:t>
      </w:r>
      <w:r>
        <w:rPr>
          <w:sz w:val="28"/>
        </w:rPr>
        <w:t>истории;</w:t>
      </w:r>
    </w:p>
    <w:p w:rsidR="00A5196F" w:rsidRDefault="0035780C" w:rsidP="0051210D">
      <w:pPr>
        <w:pStyle w:val="a7"/>
        <w:numPr>
          <w:ilvl w:val="0"/>
          <w:numId w:val="60"/>
        </w:numPr>
        <w:tabs>
          <w:tab w:val="left" w:pos="2014"/>
        </w:tabs>
        <w:spacing w:line="360" w:lineRule="auto"/>
        <w:ind w:right="742" w:firstLine="707"/>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как</w:t>
      </w:r>
      <w:r>
        <w:rPr>
          <w:spacing w:val="1"/>
          <w:sz w:val="28"/>
        </w:rPr>
        <w:t xml:space="preserve"> </w:t>
      </w:r>
      <w:r>
        <w:rPr>
          <w:sz w:val="28"/>
        </w:rPr>
        <w:t>основу</w:t>
      </w:r>
      <w:r>
        <w:rPr>
          <w:spacing w:val="1"/>
          <w:sz w:val="28"/>
        </w:rPr>
        <w:t xml:space="preserve"> </w:t>
      </w:r>
      <w:r>
        <w:rPr>
          <w:sz w:val="28"/>
        </w:rPr>
        <w:t>диалога</w:t>
      </w:r>
      <w:r>
        <w:rPr>
          <w:spacing w:val="1"/>
          <w:sz w:val="28"/>
        </w:rPr>
        <w:t xml:space="preserve"> </w:t>
      </w:r>
      <w:r>
        <w:rPr>
          <w:sz w:val="28"/>
        </w:rPr>
        <w:t>в</w:t>
      </w:r>
      <w:r>
        <w:rPr>
          <w:spacing w:val="1"/>
          <w:sz w:val="28"/>
        </w:rPr>
        <w:t xml:space="preserve"> </w:t>
      </w:r>
      <w:r>
        <w:rPr>
          <w:sz w:val="28"/>
        </w:rPr>
        <w:t>поликультурной</w:t>
      </w:r>
      <w:r>
        <w:rPr>
          <w:spacing w:val="1"/>
          <w:sz w:val="28"/>
        </w:rPr>
        <w:t xml:space="preserve"> </w:t>
      </w:r>
      <w:r>
        <w:rPr>
          <w:sz w:val="28"/>
        </w:rPr>
        <w:t>среде,</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ценностей</w:t>
      </w:r>
      <w:r>
        <w:rPr>
          <w:spacing w:val="1"/>
          <w:sz w:val="28"/>
        </w:rPr>
        <w:t xml:space="preserve"> </w:t>
      </w:r>
      <w:r>
        <w:rPr>
          <w:sz w:val="28"/>
        </w:rPr>
        <w:t>современного российского</w:t>
      </w:r>
      <w:r>
        <w:rPr>
          <w:spacing w:val="1"/>
          <w:sz w:val="28"/>
        </w:rPr>
        <w:t xml:space="preserve"> </w:t>
      </w:r>
      <w:r>
        <w:rPr>
          <w:sz w:val="28"/>
        </w:rPr>
        <w:t>общества;</w:t>
      </w:r>
    </w:p>
    <w:p w:rsidR="00A5196F" w:rsidRDefault="0035780C" w:rsidP="0051210D">
      <w:pPr>
        <w:pStyle w:val="a7"/>
        <w:numPr>
          <w:ilvl w:val="0"/>
          <w:numId w:val="60"/>
        </w:numPr>
        <w:tabs>
          <w:tab w:val="left" w:pos="2014"/>
        </w:tabs>
        <w:spacing w:line="360" w:lineRule="auto"/>
        <w:ind w:right="743" w:firstLine="707"/>
        <w:rPr>
          <w:sz w:val="28"/>
        </w:rPr>
      </w:pPr>
      <w:r>
        <w:rPr>
          <w:sz w:val="28"/>
        </w:rPr>
        <w:t>осознание</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исторических</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памятников</w:t>
      </w:r>
      <w:r>
        <w:rPr>
          <w:spacing w:val="-3"/>
          <w:sz w:val="28"/>
        </w:rPr>
        <w:t xml:space="preserve"> </w:t>
      </w:r>
      <w:r>
        <w:rPr>
          <w:sz w:val="28"/>
        </w:rPr>
        <w:t>своей страны и мира;</w:t>
      </w:r>
    </w:p>
    <w:p w:rsidR="00A5196F" w:rsidRDefault="0035780C" w:rsidP="0051210D">
      <w:pPr>
        <w:pStyle w:val="a7"/>
        <w:numPr>
          <w:ilvl w:val="0"/>
          <w:numId w:val="60"/>
        </w:numPr>
        <w:tabs>
          <w:tab w:val="left" w:pos="2154"/>
        </w:tabs>
        <w:spacing w:line="360" w:lineRule="auto"/>
        <w:ind w:right="741" w:firstLine="707"/>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взаимосвязи</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прошлого с</w:t>
      </w:r>
      <w:r>
        <w:rPr>
          <w:spacing w:val="-1"/>
          <w:sz w:val="28"/>
        </w:rPr>
        <w:t xml:space="preserve"> </w:t>
      </w:r>
      <w:r>
        <w:rPr>
          <w:sz w:val="28"/>
        </w:rPr>
        <w:t>важнейшими</w:t>
      </w:r>
      <w:r>
        <w:rPr>
          <w:spacing w:val="1"/>
          <w:sz w:val="28"/>
        </w:rPr>
        <w:t xml:space="preserve"> </w:t>
      </w:r>
      <w:r>
        <w:rPr>
          <w:sz w:val="28"/>
        </w:rPr>
        <w:t>событиями</w:t>
      </w:r>
      <w:r>
        <w:rPr>
          <w:spacing w:val="-4"/>
          <w:sz w:val="28"/>
        </w:rPr>
        <w:t xml:space="preserve"> </w:t>
      </w:r>
      <w:r>
        <w:rPr>
          <w:sz w:val="28"/>
        </w:rPr>
        <w:t>ХХ</w:t>
      </w:r>
      <w:r>
        <w:rPr>
          <w:spacing w:val="1"/>
          <w:sz w:val="28"/>
        </w:rPr>
        <w:t xml:space="preserve"> </w:t>
      </w:r>
      <w:r>
        <w:rPr>
          <w:sz w:val="28"/>
        </w:rPr>
        <w:t>‒</w:t>
      </w:r>
      <w:r>
        <w:rPr>
          <w:spacing w:val="-3"/>
          <w:sz w:val="28"/>
        </w:rPr>
        <w:t xml:space="preserve"> </w:t>
      </w:r>
      <w:r>
        <w:rPr>
          <w:sz w:val="28"/>
        </w:rPr>
        <w:t>начала</w:t>
      </w:r>
      <w:r>
        <w:rPr>
          <w:spacing w:val="-4"/>
          <w:sz w:val="28"/>
        </w:rPr>
        <w:t xml:space="preserve"> </w:t>
      </w:r>
      <w:r>
        <w:rPr>
          <w:sz w:val="28"/>
        </w:rPr>
        <w:t>XXI в.</w:t>
      </w:r>
    </w:p>
    <w:p w:rsidR="00A5196F" w:rsidRDefault="0035780C" w:rsidP="0051210D">
      <w:pPr>
        <w:pStyle w:val="a7"/>
        <w:numPr>
          <w:ilvl w:val="2"/>
          <w:numId w:val="108"/>
        </w:numPr>
        <w:tabs>
          <w:tab w:val="left" w:pos="2552"/>
        </w:tabs>
        <w:spacing w:line="360" w:lineRule="auto"/>
        <w:ind w:right="739"/>
        <w:rPr>
          <w:sz w:val="28"/>
        </w:rPr>
      </w:pPr>
      <w:r>
        <w:rPr>
          <w:sz w:val="28"/>
        </w:rPr>
        <w:lastRenderedPageBreak/>
        <w:t>Достижение</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обеспечено</w:t>
      </w:r>
      <w:r>
        <w:rPr>
          <w:spacing w:val="1"/>
          <w:sz w:val="28"/>
        </w:rPr>
        <w:t xml:space="preserve"> </w:t>
      </w:r>
      <w:r>
        <w:rPr>
          <w:sz w:val="28"/>
        </w:rPr>
        <w:t>в</w:t>
      </w:r>
      <w:r>
        <w:rPr>
          <w:spacing w:val="-67"/>
          <w:sz w:val="28"/>
        </w:rPr>
        <w:t xml:space="preserve"> </w:t>
      </w:r>
      <w:r>
        <w:rPr>
          <w:sz w:val="28"/>
        </w:rPr>
        <w:t>том</w:t>
      </w:r>
      <w:r>
        <w:rPr>
          <w:spacing w:val="4"/>
          <w:sz w:val="28"/>
        </w:rPr>
        <w:t xml:space="preserve"> </w:t>
      </w:r>
      <w:r>
        <w:rPr>
          <w:sz w:val="28"/>
        </w:rPr>
        <w:t>числе</w:t>
      </w:r>
      <w:r>
        <w:rPr>
          <w:spacing w:val="3"/>
          <w:sz w:val="28"/>
        </w:rPr>
        <w:t xml:space="preserve"> </w:t>
      </w:r>
      <w:r>
        <w:rPr>
          <w:sz w:val="28"/>
        </w:rPr>
        <w:t>введением</w:t>
      </w:r>
      <w:r>
        <w:rPr>
          <w:spacing w:val="4"/>
          <w:sz w:val="28"/>
        </w:rPr>
        <w:t xml:space="preserve"> </w:t>
      </w:r>
      <w:r>
        <w:rPr>
          <w:sz w:val="28"/>
        </w:rPr>
        <w:t>отдельного</w:t>
      </w:r>
      <w:r>
        <w:rPr>
          <w:spacing w:val="2"/>
          <w:sz w:val="28"/>
        </w:rPr>
        <w:t xml:space="preserve"> </w:t>
      </w:r>
      <w:r>
        <w:rPr>
          <w:sz w:val="28"/>
        </w:rPr>
        <w:t>учебного</w:t>
      </w:r>
      <w:r>
        <w:rPr>
          <w:spacing w:val="4"/>
          <w:sz w:val="28"/>
        </w:rPr>
        <w:t xml:space="preserve"> </w:t>
      </w:r>
      <w:r>
        <w:rPr>
          <w:sz w:val="28"/>
        </w:rPr>
        <w:t>модуля</w:t>
      </w:r>
      <w:r>
        <w:rPr>
          <w:spacing w:val="4"/>
          <w:sz w:val="28"/>
        </w:rPr>
        <w:t xml:space="preserve"> </w:t>
      </w:r>
      <w:r>
        <w:rPr>
          <w:sz w:val="28"/>
        </w:rPr>
        <w:t>«Введение</w:t>
      </w:r>
      <w:r>
        <w:rPr>
          <w:spacing w:val="4"/>
          <w:sz w:val="28"/>
        </w:rPr>
        <w:t xml:space="preserve"> </w:t>
      </w:r>
      <w:r>
        <w:rPr>
          <w:sz w:val="28"/>
        </w:rPr>
        <w:t>в</w:t>
      </w:r>
      <w:r>
        <w:rPr>
          <w:spacing w:val="1"/>
          <w:sz w:val="28"/>
        </w:rPr>
        <w:t xml:space="preserve"> </w:t>
      </w:r>
      <w:r>
        <w:rPr>
          <w:sz w:val="28"/>
        </w:rPr>
        <w:t>Новейшую</w:t>
      </w:r>
    </w:p>
    <w:p w:rsidR="00A5196F" w:rsidRDefault="0035780C">
      <w:pPr>
        <w:pStyle w:val="a3"/>
        <w:spacing w:before="66" w:line="360" w:lineRule="auto"/>
        <w:ind w:right="734" w:firstLine="0"/>
      </w:pPr>
      <w:r>
        <w:t>историю</w:t>
      </w:r>
      <w:r>
        <w:rPr>
          <w:spacing w:val="1"/>
        </w:rPr>
        <w:t xml:space="preserve"> </w:t>
      </w:r>
      <w:r>
        <w:t>России»,</w:t>
      </w:r>
      <w:r>
        <w:rPr>
          <w:spacing w:val="1"/>
        </w:rPr>
        <w:t xml:space="preserve"> </w:t>
      </w:r>
      <w:r>
        <w:t>предваряющего</w:t>
      </w:r>
      <w:r>
        <w:rPr>
          <w:spacing w:val="1"/>
        </w:rPr>
        <w:t xml:space="preserve"> </w:t>
      </w:r>
      <w:r>
        <w:t>систематическое</w:t>
      </w:r>
      <w:r>
        <w:rPr>
          <w:spacing w:val="1"/>
        </w:rPr>
        <w:t xml:space="preserve"> </w:t>
      </w:r>
      <w:r>
        <w:t>изучение</w:t>
      </w:r>
      <w:r>
        <w:rPr>
          <w:spacing w:val="1"/>
        </w:rPr>
        <w:t xml:space="preserve"> </w:t>
      </w:r>
      <w:r>
        <w:t>отечественной</w:t>
      </w:r>
      <w:r>
        <w:rPr>
          <w:spacing w:val="-67"/>
        </w:rPr>
        <w:t xml:space="preserve"> </w:t>
      </w:r>
      <w:r>
        <w:t>истории</w:t>
      </w:r>
      <w:r>
        <w:rPr>
          <w:spacing w:val="1"/>
        </w:rPr>
        <w:t xml:space="preserve"> </w:t>
      </w:r>
      <w:r>
        <w:t>XX‒XXI</w:t>
      </w:r>
      <w:r>
        <w:rPr>
          <w:spacing w:val="1"/>
        </w:rPr>
        <w:t xml:space="preserve"> </w:t>
      </w:r>
      <w:r>
        <w:t>вв.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 базу для овладения знаниями об основных этапах и ключевых</w:t>
      </w:r>
      <w:r>
        <w:rPr>
          <w:spacing w:val="1"/>
        </w:rPr>
        <w:t xml:space="preserve"> </w:t>
      </w:r>
      <w:r>
        <w:t>событиях истории России Новейшего времени (Российская революция 1917-</w:t>
      </w:r>
      <w:r>
        <w:rPr>
          <w:spacing w:val="1"/>
        </w:rPr>
        <w:t xml:space="preserve"> </w:t>
      </w:r>
      <w:r>
        <w:t>1922</w:t>
      </w:r>
      <w:r>
        <w:rPr>
          <w:spacing w:val="1"/>
        </w:rPr>
        <w:t xml:space="preserve"> </w:t>
      </w:r>
      <w:r>
        <w:t>гг.,</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распад</w:t>
      </w:r>
      <w:r>
        <w:rPr>
          <w:spacing w:val="1"/>
        </w:rPr>
        <w:t xml:space="preserve"> </w:t>
      </w:r>
      <w:r>
        <w:t>СССР,</w:t>
      </w:r>
      <w:r>
        <w:rPr>
          <w:spacing w:val="1"/>
        </w:rPr>
        <w:t xml:space="preserve"> </w:t>
      </w:r>
      <w:r>
        <w:t>возрождение</w:t>
      </w:r>
      <w:r>
        <w:rPr>
          <w:spacing w:val="-2"/>
        </w:rPr>
        <w:t xml:space="preserve"> </w:t>
      </w:r>
      <w:r>
        <w:t>страны</w:t>
      </w:r>
      <w:r>
        <w:rPr>
          <w:spacing w:val="-2"/>
        </w:rPr>
        <w:t xml:space="preserve"> </w:t>
      </w:r>
      <w:r>
        <w:t>с</w:t>
      </w:r>
      <w:r>
        <w:rPr>
          <w:spacing w:val="-3"/>
        </w:rPr>
        <w:t xml:space="preserve"> </w:t>
      </w:r>
      <w:r>
        <w:t>2000-х гг.,</w:t>
      </w:r>
      <w:r>
        <w:rPr>
          <w:spacing w:val="-3"/>
        </w:rPr>
        <w:t xml:space="preserve"> </w:t>
      </w:r>
      <w:r>
        <w:t>воссоединение</w:t>
      </w:r>
      <w:r>
        <w:rPr>
          <w:spacing w:val="-2"/>
        </w:rPr>
        <w:t xml:space="preserve"> </w:t>
      </w:r>
      <w:r>
        <w:t>Крыма</w:t>
      </w:r>
      <w:r>
        <w:rPr>
          <w:spacing w:val="-2"/>
        </w:rPr>
        <w:t xml:space="preserve"> </w:t>
      </w:r>
      <w:r>
        <w:t>с</w:t>
      </w:r>
      <w:r>
        <w:rPr>
          <w:spacing w:val="-2"/>
        </w:rPr>
        <w:t xml:space="preserve"> </w:t>
      </w:r>
      <w:r>
        <w:t>Россией</w:t>
      </w:r>
      <w:r>
        <w:rPr>
          <w:spacing w:val="-1"/>
        </w:rPr>
        <w:t xml:space="preserve"> </w:t>
      </w:r>
      <w:r>
        <w:t>в</w:t>
      </w:r>
      <w:r>
        <w:rPr>
          <w:spacing w:val="-7"/>
        </w:rPr>
        <w:t xml:space="preserve"> </w:t>
      </w:r>
      <w:r>
        <w:t>2014 г.).</w:t>
      </w:r>
    </w:p>
    <w:p w:rsidR="00A5196F" w:rsidRDefault="0035780C" w:rsidP="0051210D">
      <w:pPr>
        <w:pStyle w:val="a7"/>
        <w:numPr>
          <w:ilvl w:val="2"/>
          <w:numId w:val="108"/>
        </w:numPr>
        <w:tabs>
          <w:tab w:val="left" w:pos="2550"/>
        </w:tabs>
        <w:spacing w:line="360" w:lineRule="auto"/>
        <w:ind w:right="73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носят</w:t>
      </w:r>
      <w:r>
        <w:rPr>
          <w:spacing w:val="1"/>
          <w:sz w:val="28"/>
        </w:rPr>
        <w:t xml:space="preserve"> </w:t>
      </w:r>
      <w:r>
        <w:rPr>
          <w:sz w:val="28"/>
        </w:rPr>
        <w:t>комплексный</w:t>
      </w:r>
      <w:r>
        <w:rPr>
          <w:spacing w:val="1"/>
          <w:sz w:val="28"/>
        </w:rPr>
        <w:t xml:space="preserve"> </w:t>
      </w:r>
      <w:r>
        <w:rPr>
          <w:sz w:val="28"/>
        </w:rPr>
        <w:t>характер,</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органично</w:t>
      </w:r>
      <w:r>
        <w:rPr>
          <w:spacing w:val="1"/>
          <w:sz w:val="28"/>
        </w:rPr>
        <w:t xml:space="preserve"> </w:t>
      </w:r>
      <w:r>
        <w:rPr>
          <w:sz w:val="28"/>
        </w:rPr>
        <w:t>сочетаются</w:t>
      </w:r>
      <w:r>
        <w:rPr>
          <w:spacing w:val="1"/>
          <w:sz w:val="28"/>
        </w:rPr>
        <w:t xml:space="preserve"> </w:t>
      </w:r>
      <w:r>
        <w:rPr>
          <w:sz w:val="28"/>
        </w:rPr>
        <w:t>познавательно-исторические,</w:t>
      </w:r>
      <w:r>
        <w:rPr>
          <w:spacing w:val="1"/>
          <w:sz w:val="28"/>
        </w:rPr>
        <w:t xml:space="preserve"> </w:t>
      </w:r>
      <w:r>
        <w:rPr>
          <w:sz w:val="28"/>
        </w:rPr>
        <w:t>мировоззренческие</w:t>
      </w:r>
      <w:r>
        <w:rPr>
          <w:spacing w:val="-4"/>
          <w:sz w:val="28"/>
        </w:rPr>
        <w:t xml:space="preserve"> </w:t>
      </w:r>
      <w:r>
        <w:rPr>
          <w:sz w:val="28"/>
        </w:rPr>
        <w:t>и метапредметные компоненты.</w:t>
      </w:r>
    </w:p>
    <w:p w:rsidR="00A5196F" w:rsidRDefault="0035780C" w:rsidP="0051210D">
      <w:pPr>
        <w:pStyle w:val="a7"/>
        <w:numPr>
          <w:ilvl w:val="2"/>
          <w:numId w:val="108"/>
        </w:numPr>
        <w:tabs>
          <w:tab w:val="left" w:pos="2550"/>
        </w:tabs>
        <w:spacing w:line="360" w:lineRule="auto"/>
        <w:ind w:right="740"/>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проявляются</w:t>
      </w:r>
      <w:r>
        <w:rPr>
          <w:spacing w:val="1"/>
          <w:sz w:val="28"/>
        </w:rPr>
        <w:t xml:space="preserve"> </w:t>
      </w:r>
      <w:r>
        <w:rPr>
          <w:sz w:val="28"/>
        </w:rPr>
        <w:t>в</w:t>
      </w:r>
      <w:r>
        <w:rPr>
          <w:spacing w:val="-67"/>
          <w:sz w:val="28"/>
        </w:rPr>
        <w:t xml:space="preserve"> </w:t>
      </w:r>
      <w:r>
        <w:rPr>
          <w:sz w:val="28"/>
        </w:rPr>
        <w:t>освоенных обучающимися знаниях и видах деятельности. Они представлены в</w:t>
      </w:r>
      <w:r>
        <w:rPr>
          <w:spacing w:val="1"/>
          <w:sz w:val="28"/>
        </w:rPr>
        <w:t xml:space="preserve"> </w:t>
      </w:r>
      <w:r>
        <w:rPr>
          <w:sz w:val="28"/>
        </w:rPr>
        <w:t>следующих основных</w:t>
      </w:r>
      <w:r>
        <w:rPr>
          <w:spacing w:val="1"/>
          <w:sz w:val="28"/>
        </w:rPr>
        <w:t xml:space="preserve"> </w:t>
      </w:r>
      <w:r>
        <w:rPr>
          <w:sz w:val="28"/>
        </w:rPr>
        <w:t>группах:</w:t>
      </w:r>
    </w:p>
    <w:p w:rsidR="00A5196F" w:rsidRDefault="0035780C" w:rsidP="0051210D">
      <w:pPr>
        <w:pStyle w:val="a7"/>
        <w:numPr>
          <w:ilvl w:val="0"/>
          <w:numId w:val="59"/>
        </w:numPr>
        <w:tabs>
          <w:tab w:val="left" w:pos="2014"/>
        </w:tabs>
        <w:spacing w:line="360" w:lineRule="auto"/>
        <w:ind w:right="742" w:firstLine="707"/>
        <w:rPr>
          <w:sz w:val="28"/>
        </w:rPr>
      </w:pPr>
      <w:r>
        <w:rPr>
          <w:sz w:val="28"/>
        </w:rPr>
        <w:t>знание хронологии, работа с хронологией: указывать хронологические</w:t>
      </w:r>
      <w:r>
        <w:rPr>
          <w:spacing w:val="1"/>
          <w:sz w:val="28"/>
        </w:rPr>
        <w:t xml:space="preserve"> </w:t>
      </w:r>
      <w:r>
        <w:rPr>
          <w:sz w:val="28"/>
        </w:rPr>
        <w:t>рамки</w:t>
      </w:r>
      <w:r>
        <w:rPr>
          <w:spacing w:val="1"/>
          <w:sz w:val="28"/>
        </w:rPr>
        <w:t xml:space="preserve"> </w:t>
      </w:r>
      <w:r>
        <w:rPr>
          <w:sz w:val="28"/>
        </w:rPr>
        <w:t>и</w:t>
      </w:r>
      <w:r>
        <w:rPr>
          <w:spacing w:val="1"/>
          <w:sz w:val="28"/>
        </w:rPr>
        <w:t xml:space="preserve"> </w:t>
      </w:r>
      <w:r>
        <w:rPr>
          <w:sz w:val="28"/>
        </w:rPr>
        <w:t>периоды</w:t>
      </w:r>
      <w:r>
        <w:rPr>
          <w:spacing w:val="1"/>
          <w:sz w:val="28"/>
        </w:rPr>
        <w:t xml:space="preserve"> </w:t>
      </w:r>
      <w:r>
        <w:rPr>
          <w:sz w:val="28"/>
        </w:rPr>
        <w:t>ключевых</w:t>
      </w:r>
      <w:r>
        <w:rPr>
          <w:spacing w:val="1"/>
          <w:sz w:val="28"/>
        </w:rPr>
        <w:t xml:space="preserve"> </w:t>
      </w:r>
      <w:r>
        <w:rPr>
          <w:sz w:val="28"/>
        </w:rPr>
        <w:t>процессов,</w:t>
      </w:r>
      <w:r>
        <w:rPr>
          <w:spacing w:val="1"/>
          <w:sz w:val="28"/>
        </w:rPr>
        <w:t xml:space="preserve"> </w:t>
      </w:r>
      <w:r>
        <w:rPr>
          <w:sz w:val="28"/>
        </w:rPr>
        <w:t>даты</w:t>
      </w:r>
      <w:r>
        <w:rPr>
          <w:spacing w:val="1"/>
          <w:sz w:val="28"/>
        </w:rPr>
        <w:t xml:space="preserve"> </w:t>
      </w:r>
      <w:r>
        <w:rPr>
          <w:sz w:val="28"/>
        </w:rPr>
        <w:t>важнейших</w:t>
      </w:r>
      <w:r>
        <w:rPr>
          <w:spacing w:val="1"/>
          <w:sz w:val="28"/>
        </w:rPr>
        <w:t xml:space="preserve"> </w:t>
      </w:r>
      <w:r>
        <w:rPr>
          <w:sz w:val="28"/>
        </w:rPr>
        <w:t>событий</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всеобщей истории,</w:t>
      </w:r>
      <w:r>
        <w:rPr>
          <w:spacing w:val="1"/>
          <w:sz w:val="28"/>
        </w:rPr>
        <w:t xml:space="preserve"> </w:t>
      </w:r>
      <w:r>
        <w:rPr>
          <w:sz w:val="28"/>
        </w:rPr>
        <w:t>соотносить год</w:t>
      </w:r>
      <w:r>
        <w:rPr>
          <w:spacing w:val="1"/>
          <w:sz w:val="28"/>
        </w:rPr>
        <w:t xml:space="preserve"> </w:t>
      </w:r>
      <w:r>
        <w:rPr>
          <w:sz w:val="28"/>
        </w:rPr>
        <w:t>с</w:t>
      </w:r>
      <w:r>
        <w:rPr>
          <w:spacing w:val="1"/>
          <w:sz w:val="28"/>
        </w:rPr>
        <w:t xml:space="preserve"> </w:t>
      </w:r>
      <w:r>
        <w:rPr>
          <w:sz w:val="28"/>
        </w:rPr>
        <w:t>веком,</w:t>
      </w:r>
      <w:r>
        <w:rPr>
          <w:spacing w:val="1"/>
          <w:sz w:val="28"/>
        </w:rPr>
        <w:t xml:space="preserve"> </w:t>
      </w:r>
      <w:r>
        <w:rPr>
          <w:sz w:val="28"/>
        </w:rPr>
        <w:t>устанавливать</w:t>
      </w:r>
      <w:r>
        <w:rPr>
          <w:spacing w:val="1"/>
          <w:sz w:val="28"/>
        </w:rPr>
        <w:t xml:space="preserve"> </w:t>
      </w:r>
      <w:r>
        <w:rPr>
          <w:sz w:val="28"/>
        </w:rPr>
        <w:t>последовательность</w:t>
      </w:r>
      <w:r>
        <w:rPr>
          <w:spacing w:val="-5"/>
          <w:sz w:val="28"/>
        </w:rPr>
        <w:t xml:space="preserve"> </w:t>
      </w:r>
      <w:r>
        <w:rPr>
          <w:sz w:val="28"/>
        </w:rPr>
        <w:t>и</w:t>
      </w:r>
      <w:r>
        <w:rPr>
          <w:spacing w:val="-1"/>
          <w:sz w:val="28"/>
        </w:rPr>
        <w:t xml:space="preserve"> </w:t>
      </w:r>
      <w:r>
        <w:rPr>
          <w:sz w:val="28"/>
        </w:rPr>
        <w:t>длительность</w:t>
      </w:r>
      <w:r>
        <w:rPr>
          <w:spacing w:val="-4"/>
          <w:sz w:val="28"/>
        </w:rPr>
        <w:t xml:space="preserve"> </w:t>
      </w:r>
      <w:r>
        <w:rPr>
          <w:sz w:val="28"/>
        </w:rPr>
        <w:t>исторических событий;</w:t>
      </w:r>
    </w:p>
    <w:p w:rsidR="00A5196F" w:rsidRDefault="0035780C" w:rsidP="0051210D">
      <w:pPr>
        <w:pStyle w:val="a7"/>
        <w:numPr>
          <w:ilvl w:val="0"/>
          <w:numId w:val="59"/>
        </w:numPr>
        <w:tabs>
          <w:tab w:val="left" w:pos="2014"/>
        </w:tabs>
        <w:spacing w:line="360" w:lineRule="auto"/>
        <w:ind w:right="739" w:firstLine="707"/>
        <w:rPr>
          <w:sz w:val="28"/>
        </w:rPr>
      </w:pPr>
      <w:r>
        <w:rPr>
          <w:sz w:val="28"/>
        </w:rPr>
        <w:t>знание</w:t>
      </w:r>
      <w:r>
        <w:rPr>
          <w:spacing w:val="1"/>
          <w:sz w:val="28"/>
        </w:rPr>
        <w:t xml:space="preserve"> </w:t>
      </w:r>
      <w:r>
        <w:rPr>
          <w:sz w:val="28"/>
        </w:rPr>
        <w:t>исторических</w:t>
      </w:r>
      <w:r>
        <w:rPr>
          <w:spacing w:val="1"/>
          <w:sz w:val="28"/>
        </w:rPr>
        <w:t xml:space="preserve"> </w:t>
      </w:r>
      <w:r>
        <w:rPr>
          <w:sz w:val="28"/>
        </w:rPr>
        <w:t>фактов,</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фактами:</w:t>
      </w:r>
      <w:r>
        <w:rPr>
          <w:spacing w:val="70"/>
          <w:sz w:val="28"/>
        </w:rPr>
        <w:t xml:space="preserve"> </w:t>
      </w:r>
      <w:r>
        <w:rPr>
          <w:sz w:val="28"/>
        </w:rPr>
        <w:t>характеризовать</w:t>
      </w:r>
      <w:r>
        <w:rPr>
          <w:spacing w:val="1"/>
          <w:sz w:val="28"/>
        </w:rPr>
        <w:t xml:space="preserve"> </w:t>
      </w:r>
      <w:r>
        <w:rPr>
          <w:sz w:val="28"/>
        </w:rPr>
        <w:t>место,</w:t>
      </w:r>
      <w:r>
        <w:rPr>
          <w:spacing w:val="1"/>
          <w:sz w:val="28"/>
        </w:rPr>
        <w:t xml:space="preserve"> </w:t>
      </w:r>
      <w:r>
        <w:rPr>
          <w:sz w:val="28"/>
        </w:rPr>
        <w:t>обстоятельства,</w:t>
      </w:r>
      <w:r>
        <w:rPr>
          <w:spacing w:val="1"/>
          <w:sz w:val="28"/>
        </w:rPr>
        <w:t xml:space="preserve"> </w:t>
      </w:r>
      <w:r>
        <w:rPr>
          <w:sz w:val="28"/>
        </w:rPr>
        <w:t>участников,</w:t>
      </w:r>
      <w:r>
        <w:rPr>
          <w:spacing w:val="1"/>
          <w:sz w:val="28"/>
        </w:rPr>
        <w:t xml:space="preserve"> </w:t>
      </w:r>
      <w:r>
        <w:rPr>
          <w:sz w:val="28"/>
        </w:rPr>
        <w:t>результаты</w:t>
      </w:r>
      <w:r>
        <w:rPr>
          <w:spacing w:val="1"/>
          <w:sz w:val="28"/>
        </w:rPr>
        <w:t xml:space="preserve"> </w:t>
      </w:r>
      <w:r>
        <w:rPr>
          <w:sz w:val="28"/>
        </w:rPr>
        <w:t>важнейших</w:t>
      </w:r>
      <w:r>
        <w:rPr>
          <w:spacing w:val="1"/>
          <w:sz w:val="28"/>
        </w:rPr>
        <w:t xml:space="preserve"> </w:t>
      </w:r>
      <w:r>
        <w:rPr>
          <w:sz w:val="28"/>
        </w:rPr>
        <w:t>исторических</w:t>
      </w:r>
      <w:r>
        <w:rPr>
          <w:spacing w:val="1"/>
          <w:sz w:val="28"/>
        </w:rPr>
        <w:t xml:space="preserve"> </w:t>
      </w:r>
      <w:r>
        <w:rPr>
          <w:sz w:val="28"/>
        </w:rPr>
        <w:t>событий;</w:t>
      </w:r>
      <w:r>
        <w:rPr>
          <w:spacing w:val="-2"/>
          <w:sz w:val="28"/>
        </w:rPr>
        <w:t xml:space="preserve"> </w:t>
      </w:r>
      <w:r>
        <w:rPr>
          <w:sz w:val="28"/>
        </w:rPr>
        <w:t>группировать</w:t>
      </w:r>
      <w:r>
        <w:rPr>
          <w:spacing w:val="-4"/>
          <w:sz w:val="28"/>
        </w:rPr>
        <w:t xml:space="preserve"> </w:t>
      </w:r>
      <w:r>
        <w:rPr>
          <w:sz w:val="28"/>
        </w:rPr>
        <w:t>(классифицировать)</w:t>
      </w:r>
      <w:r>
        <w:rPr>
          <w:spacing w:val="-2"/>
          <w:sz w:val="28"/>
        </w:rPr>
        <w:t xml:space="preserve"> </w:t>
      </w:r>
      <w:r>
        <w:rPr>
          <w:sz w:val="28"/>
        </w:rPr>
        <w:t>факты</w:t>
      </w:r>
      <w:r>
        <w:rPr>
          <w:spacing w:val="-3"/>
          <w:sz w:val="28"/>
        </w:rPr>
        <w:t xml:space="preserve"> </w:t>
      </w:r>
      <w:r>
        <w:rPr>
          <w:sz w:val="28"/>
        </w:rPr>
        <w:t>по</w:t>
      </w:r>
      <w:r>
        <w:rPr>
          <w:spacing w:val="-1"/>
          <w:sz w:val="28"/>
        </w:rPr>
        <w:t xml:space="preserve"> </w:t>
      </w:r>
      <w:r>
        <w:rPr>
          <w:sz w:val="28"/>
        </w:rPr>
        <w:t>различным</w:t>
      </w:r>
      <w:r>
        <w:rPr>
          <w:spacing w:val="-3"/>
          <w:sz w:val="28"/>
        </w:rPr>
        <w:t xml:space="preserve"> </w:t>
      </w:r>
      <w:r>
        <w:rPr>
          <w:sz w:val="28"/>
        </w:rPr>
        <w:t>признакам;</w:t>
      </w:r>
    </w:p>
    <w:p w:rsidR="00A5196F" w:rsidRDefault="0035780C" w:rsidP="0051210D">
      <w:pPr>
        <w:pStyle w:val="a7"/>
        <w:numPr>
          <w:ilvl w:val="0"/>
          <w:numId w:val="59"/>
        </w:numPr>
        <w:tabs>
          <w:tab w:val="left" w:pos="2014"/>
        </w:tabs>
        <w:spacing w:before="1" w:line="360" w:lineRule="auto"/>
        <w:ind w:right="741" w:firstLine="707"/>
        <w:rPr>
          <w:sz w:val="28"/>
        </w:rPr>
      </w:pPr>
      <w:r>
        <w:rPr>
          <w:sz w:val="28"/>
        </w:rPr>
        <w:t>работа с исторической картой (картами, размещенными в учебниках,</w:t>
      </w:r>
      <w:r>
        <w:rPr>
          <w:spacing w:val="1"/>
          <w:sz w:val="28"/>
        </w:rPr>
        <w:t xml:space="preserve"> </w:t>
      </w:r>
      <w:r>
        <w:rPr>
          <w:sz w:val="28"/>
        </w:rPr>
        <w:t>атласах, на электронных носителях и других): читать историческую карту с</w:t>
      </w:r>
      <w:r>
        <w:rPr>
          <w:spacing w:val="1"/>
          <w:sz w:val="28"/>
        </w:rPr>
        <w:t xml:space="preserve"> </w:t>
      </w:r>
      <w:r>
        <w:rPr>
          <w:sz w:val="28"/>
        </w:rPr>
        <w:t>использованием</w:t>
      </w:r>
      <w:r>
        <w:rPr>
          <w:spacing w:val="1"/>
          <w:sz w:val="28"/>
        </w:rPr>
        <w:t xml:space="preserve"> </w:t>
      </w:r>
      <w:r>
        <w:rPr>
          <w:sz w:val="28"/>
        </w:rPr>
        <w:t>на</w:t>
      </w:r>
      <w:r>
        <w:rPr>
          <w:spacing w:val="1"/>
          <w:sz w:val="28"/>
        </w:rPr>
        <w:t xml:space="preserve"> </w:t>
      </w:r>
      <w:r>
        <w:rPr>
          <w:sz w:val="28"/>
        </w:rPr>
        <w:t>легенду,</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показывать</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1"/>
          <w:sz w:val="28"/>
        </w:rPr>
        <w:t xml:space="preserve"> </w:t>
      </w:r>
      <w:r>
        <w:rPr>
          <w:sz w:val="28"/>
        </w:rPr>
        <w:t>территории государств, маршруты передвижений значительных групп людей,</w:t>
      </w:r>
      <w:r>
        <w:rPr>
          <w:spacing w:val="1"/>
          <w:sz w:val="28"/>
        </w:rPr>
        <w:t xml:space="preserve"> </w:t>
      </w:r>
      <w:r>
        <w:rPr>
          <w:sz w:val="28"/>
        </w:rPr>
        <w:t>места</w:t>
      </w:r>
      <w:r>
        <w:rPr>
          <w:spacing w:val="-1"/>
          <w:sz w:val="28"/>
        </w:rPr>
        <w:t xml:space="preserve"> </w:t>
      </w:r>
      <w:r>
        <w:rPr>
          <w:sz w:val="28"/>
        </w:rPr>
        <w:t>значительных</w:t>
      </w:r>
      <w:r>
        <w:rPr>
          <w:spacing w:val="-1"/>
          <w:sz w:val="28"/>
        </w:rPr>
        <w:t xml:space="preserve"> </w:t>
      </w:r>
      <w:r>
        <w:rPr>
          <w:sz w:val="28"/>
        </w:rPr>
        <w:t>событий и</w:t>
      </w:r>
      <w:r>
        <w:rPr>
          <w:spacing w:val="-3"/>
          <w:sz w:val="28"/>
        </w:rPr>
        <w:t xml:space="preserve"> </w:t>
      </w:r>
      <w:r>
        <w:rPr>
          <w:sz w:val="28"/>
        </w:rPr>
        <w:t>другие.</w:t>
      </w:r>
    </w:p>
    <w:p w:rsidR="00A5196F" w:rsidRDefault="0035780C" w:rsidP="0051210D">
      <w:pPr>
        <w:pStyle w:val="a7"/>
        <w:numPr>
          <w:ilvl w:val="0"/>
          <w:numId w:val="59"/>
        </w:numPr>
        <w:tabs>
          <w:tab w:val="left" w:pos="2014"/>
        </w:tabs>
        <w:spacing w:line="360" w:lineRule="auto"/>
        <w:ind w:right="740" w:firstLine="707"/>
        <w:rPr>
          <w:sz w:val="28"/>
        </w:rPr>
      </w:pPr>
      <w:r>
        <w:rPr>
          <w:sz w:val="28"/>
        </w:rPr>
        <w:t>работа</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источниками</w:t>
      </w:r>
      <w:r>
        <w:rPr>
          <w:spacing w:val="1"/>
          <w:sz w:val="28"/>
        </w:rPr>
        <w:t xml:space="preserve"> </w:t>
      </w:r>
      <w:r>
        <w:rPr>
          <w:sz w:val="28"/>
        </w:rPr>
        <w:t>(фрагментами</w:t>
      </w:r>
      <w:r>
        <w:rPr>
          <w:spacing w:val="1"/>
          <w:sz w:val="28"/>
        </w:rPr>
        <w:t xml:space="preserve"> </w:t>
      </w:r>
      <w:r>
        <w:rPr>
          <w:sz w:val="28"/>
        </w:rPr>
        <w:t>аутентичных</w:t>
      </w:r>
      <w:r>
        <w:rPr>
          <w:spacing w:val="1"/>
          <w:sz w:val="28"/>
        </w:rPr>
        <w:t xml:space="preserve"> </w:t>
      </w:r>
      <w:r>
        <w:rPr>
          <w:sz w:val="28"/>
        </w:rPr>
        <w:t>источников):</w:t>
      </w:r>
      <w:r>
        <w:rPr>
          <w:spacing w:val="1"/>
          <w:sz w:val="28"/>
        </w:rPr>
        <w:t xml:space="preserve"> </w:t>
      </w:r>
      <w:r>
        <w:rPr>
          <w:sz w:val="28"/>
        </w:rPr>
        <w:t>проводить</w:t>
      </w:r>
      <w:r>
        <w:rPr>
          <w:spacing w:val="1"/>
          <w:sz w:val="28"/>
        </w:rPr>
        <w:t xml:space="preserve"> </w:t>
      </w:r>
      <w:r>
        <w:rPr>
          <w:sz w:val="28"/>
        </w:rPr>
        <w:t>поиск</w:t>
      </w:r>
      <w:r>
        <w:rPr>
          <w:spacing w:val="1"/>
          <w:sz w:val="28"/>
        </w:rPr>
        <w:t xml:space="preserve"> </w:t>
      </w:r>
      <w:r>
        <w:rPr>
          <w:sz w:val="28"/>
        </w:rPr>
        <w:t>необходимой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одном</w:t>
      </w:r>
      <w:r>
        <w:rPr>
          <w:spacing w:val="1"/>
          <w:sz w:val="28"/>
        </w:rPr>
        <w:t xml:space="preserve"> </w:t>
      </w:r>
      <w:r>
        <w:rPr>
          <w:sz w:val="28"/>
        </w:rPr>
        <w:t>или</w:t>
      </w:r>
      <w:r>
        <w:rPr>
          <w:spacing w:val="1"/>
          <w:sz w:val="28"/>
        </w:rPr>
        <w:t xml:space="preserve"> </w:t>
      </w:r>
      <w:r>
        <w:rPr>
          <w:sz w:val="28"/>
        </w:rPr>
        <w:t>нескольких</w:t>
      </w:r>
      <w:r>
        <w:rPr>
          <w:spacing w:val="1"/>
          <w:sz w:val="28"/>
        </w:rPr>
        <w:t xml:space="preserve"> </w:t>
      </w:r>
      <w:r>
        <w:rPr>
          <w:sz w:val="28"/>
        </w:rPr>
        <w:t>источниках</w:t>
      </w:r>
      <w:r>
        <w:rPr>
          <w:spacing w:val="1"/>
          <w:sz w:val="28"/>
        </w:rPr>
        <w:t xml:space="preserve"> </w:t>
      </w:r>
      <w:r>
        <w:rPr>
          <w:sz w:val="28"/>
        </w:rPr>
        <w:t>(материальных,</w:t>
      </w:r>
      <w:r>
        <w:rPr>
          <w:spacing w:val="1"/>
          <w:sz w:val="28"/>
        </w:rPr>
        <w:t xml:space="preserve"> </w:t>
      </w:r>
      <w:r>
        <w:rPr>
          <w:sz w:val="28"/>
        </w:rPr>
        <w:t>письменных,</w:t>
      </w:r>
      <w:r>
        <w:rPr>
          <w:spacing w:val="1"/>
          <w:sz w:val="28"/>
        </w:rPr>
        <w:t xml:space="preserve"> </w:t>
      </w:r>
      <w:r>
        <w:rPr>
          <w:sz w:val="28"/>
        </w:rPr>
        <w:t>визуальных</w:t>
      </w:r>
      <w:r>
        <w:rPr>
          <w:spacing w:val="1"/>
          <w:sz w:val="28"/>
        </w:rPr>
        <w:t xml:space="preserve"> </w:t>
      </w:r>
      <w:r>
        <w:rPr>
          <w:sz w:val="28"/>
        </w:rPr>
        <w:t>и</w:t>
      </w:r>
      <w:r>
        <w:rPr>
          <w:spacing w:val="1"/>
          <w:sz w:val="28"/>
        </w:rPr>
        <w:t xml:space="preserve"> </w:t>
      </w:r>
      <w:r>
        <w:rPr>
          <w:sz w:val="28"/>
        </w:rPr>
        <w:t>другие),</w:t>
      </w:r>
      <w:r>
        <w:rPr>
          <w:spacing w:val="-67"/>
          <w:sz w:val="28"/>
        </w:rPr>
        <w:t xml:space="preserve"> </w:t>
      </w:r>
      <w:r>
        <w:rPr>
          <w:sz w:val="28"/>
        </w:rPr>
        <w:t>сравнивать</w:t>
      </w:r>
      <w:r>
        <w:rPr>
          <w:spacing w:val="1"/>
          <w:sz w:val="28"/>
        </w:rPr>
        <w:t xml:space="preserve"> </w:t>
      </w:r>
      <w:r>
        <w:rPr>
          <w:sz w:val="28"/>
        </w:rPr>
        <w:t>данные</w:t>
      </w:r>
      <w:r>
        <w:rPr>
          <w:spacing w:val="1"/>
          <w:sz w:val="28"/>
        </w:rPr>
        <w:t xml:space="preserve"> </w:t>
      </w:r>
      <w:r>
        <w:rPr>
          <w:sz w:val="28"/>
        </w:rPr>
        <w:t>разных</w:t>
      </w:r>
      <w:r>
        <w:rPr>
          <w:spacing w:val="1"/>
          <w:sz w:val="28"/>
        </w:rPr>
        <w:t xml:space="preserve"> </w:t>
      </w:r>
      <w:r>
        <w:rPr>
          <w:sz w:val="28"/>
        </w:rPr>
        <w:t>источников,</w:t>
      </w:r>
      <w:r>
        <w:rPr>
          <w:spacing w:val="1"/>
          <w:sz w:val="28"/>
        </w:rPr>
        <w:t xml:space="preserve"> </w:t>
      </w:r>
      <w:r>
        <w:rPr>
          <w:sz w:val="28"/>
        </w:rPr>
        <w:t>выявлять</w:t>
      </w:r>
      <w:r>
        <w:rPr>
          <w:spacing w:val="1"/>
          <w:sz w:val="28"/>
        </w:rPr>
        <w:t xml:space="preserve"> </w:t>
      </w:r>
      <w:r>
        <w:rPr>
          <w:sz w:val="28"/>
        </w:rPr>
        <w:t>их</w:t>
      </w:r>
      <w:r>
        <w:rPr>
          <w:spacing w:val="1"/>
          <w:sz w:val="28"/>
        </w:rPr>
        <w:t xml:space="preserve"> </w:t>
      </w:r>
      <w:r>
        <w:rPr>
          <w:sz w:val="28"/>
        </w:rPr>
        <w:t>сходство</w:t>
      </w:r>
      <w:r>
        <w:rPr>
          <w:spacing w:val="1"/>
          <w:sz w:val="28"/>
        </w:rPr>
        <w:t xml:space="preserve"> </w:t>
      </w:r>
      <w:r>
        <w:rPr>
          <w:sz w:val="28"/>
        </w:rPr>
        <w:t>и</w:t>
      </w:r>
      <w:r>
        <w:rPr>
          <w:spacing w:val="1"/>
          <w:sz w:val="28"/>
        </w:rPr>
        <w:t xml:space="preserve"> </w:t>
      </w:r>
      <w:r>
        <w:rPr>
          <w:sz w:val="28"/>
        </w:rPr>
        <w:t>различия,</w:t>
      </w:r>
      <w:r>
        <w:rPr>
          <w:spacing w:val="1"/>
          <w:sz w:val="28"/>
        </w:rPr>
        <w:t xml:space="preserve"> </w:t>
      </w:r>
      <w:r>
        <w:rPr>
          <w:sz w:val="28"/>
        </w:rPr>
        <w:t>высказывать</w:t>
      </w:r>
      <w:r>
        <w:rPr>
          <w:spacing w:val="1"/>
          <w:sz w:val="28"/>
        </w:rPr>
        <w:t xml:space="preserve"> </w:t>
      </w:r>
      <w:r>
        <w:rPr>
          <w:sz w:val="28"/>
        </w:rPr>
        <w:t>суждение</w:t>
      </w:r>
      <w:r>
        <w:rPr>
          <w:spacing w:val="1"/>
          <w:sz w:val="28"/>
        </w:rPr>
        <w:t xml:space="preserve"> </w:t>
      </w:r>
      <w:r>
        <w:rPr>
          <w:sz w:val="28"/>
        </w:rPr>
        <w:t>об</w:t>
      </w:r>
      <w:r>
        <w:rPr>
          <w:spacing w:val="1"/>
          <w:sz w:val="28"/>
        </w:rPr>
        <w:t xml:space="preserve"> </w:t>
      </w:r>
      <w:r>
        <w:rPr>
          <w:sz w:val="28"/>
        </w:rPr>
        <w:t>информационной</w:t>
      </w:r>
      <w:r>
        <w:rPr>
          <w:spacing w:val="1"/>
          <w:sz w:val="28"/>
        </w:rPr>
        <w:t xml:space="preserve"> </w:t>
      </w:r>
      <w:r>
        <w:rPr>
          <w:sz w:val="28"/>
        </w:rPr>
        <w:t>(художественной)</w:t>
      </w:r>
      <w:r>
        <w:rPr>
          <w:spacing w:val="1"/>
          <w:sz w:val="28"/>
        </w:rPr>
        <w:t xml:space="preserve"> </w:t>
      </w:r>
      <w:r>
        <w:rPr>
          <w:sz w:val="28"/>
        </w:rPr>
        <w:t>ценности</w:t>
      </w:r>
      <w:r>
        <w:rPr>
          <w:spacing w:val="1"/>
          <w:sz w:val="28"/>
        </w:rPr>
        <w:t xml:space="preserve"> </w:t>
      </w:r>
      <w:r>
        <w:rPr>
          <w:sz w:val="28"/>
        </w:rPr>
        <w:t>источника;</w:t>
      </w:r>
    </w:p>
    <w:p w:rsidR="00A5196F" w:rsidRDefault="0035780C" w:rsidP="0051210D">
      <w:pPr>
        <w:pStyle w:val="a7"/>
        <w:numPr>
          <w:ilvl w:val="0"/>
          <w:numId w:val="59"/>
        </w:numPr>
        <w:tabs>
          <w:tab w:val="left" w:pos="2014"/>
        </w:tabs>
        <w:spacing w:line="362" w:lineRule="auto"/>
        <w:ind w:right="742" w:firstLine="707"/>
        <w:rPr>
          <w:sz w:val="28"/>
        </w:rPr>
      </w:pPr>
      <w:r>
        <w:rPr>
          <w:sz w:val="28"/>
        </w:rPr>
        <w:t>описание</w:t>
      </w:r>
      <w:r>
        <w:rPr>
          <w:spacing w:val="1"/>
          <w:sz w:val="28"/>
        </w:rPr>
        <w:t xml:space="preserve"> </w:t>
      </w:r>
      <w:r>
        <w:rPr>
          <w:sz w:val="28"/>
        </w:rPr>
        <w:t>(реконструкция):</w:t>
      </w:r>
      <w:r>
        <w:rPr>
          <w:spacing w:val="1"/>
          <w:sz w:val="28"/>
        </w:rPr>
        <w:t xml:space="preserve"> </w:t>
      </w:r>
      <w:r>
        <w:rPr>
          <w:sz w:val="28"/>
        </w:rPr>
        <w:t>рассказывать</w:t>
      </w:r>
      <w:r>
        <w:rPr>
          <w:spacing w:val="1"/>
          <w:sz w:val="28"/>
        </w:rPr>
        <w:t xml:space="preserve"> </w:t>
      </w:r>
      <w:r>
        <w:rPr>
          <w:sz w:val="28"/>
        </w:rPr>
        <w:t>(устно</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об</w:t>
      </w:r>
      <w:r>
        <w:rPr>
          <w:spacing w:val="1"/>
          <w:sz w:val="28"/>
        </w:rPr>
        <w:t xml:space="preserve"> </w:t>
      </w:r>
      <w:r>
        <w:rPr>
          <w:sz w:val="28"/>
        </w:rPr>
        <w:lastRenderedPageBreak/>
        <w:t>исторических</w:t>
      </w:r>
      <w:r>
        <w:rPr>
          <w:spacing w:val="42"/>
          <w:sz w:val="28"/>
        </w:rPr>
        <w:t xml:space="preserve"> </w:t>
      </w:r>
      <w:r>
        <w:rPr>
          <w:sz w:val="28"/>
        </w:rPr>
        <w:t>событиях,</w:t>
      </w:r>
      <w:r>
        <w:rPr>
          <w:spacing w:val="40"/>
          <w:sz w:val="28"/>
        </w:rPr>
        <w:t xml:space="preserve"> </w:t>
      </w:r>
      <w:r>
        <w:rPr>
          <w:sz w:val="28"/>
        </w:rPr>
        <w:t>их</w:t>
      </w:r>
      <w:r>
        <w:rPr>
          <w:spacing w:val="39"/>
          <w:sz w:val="28"/>
        </w:rPr>
        <w:t xml:space="preserve"> </w:t>
      </w:r>
      <w:r>
        <w:rPr>
          <w:sz w:val="28"/>
        </w:rPr>
        <w:t>участниках;</w:t>
      </w:r>
      <w:r>
        <w:rPr>
          <w:spacing w:val="39"/>
          <w:sz w:val="28"/>
        </w:rPr>
        <w:t xml:space="preserve"> </w:t>
      </w:r>
      <w:r>
        <w:rPr>
          <w:sz w:val="28"/>
        </w:rPr>
        <w:t>характеризовать</w:t>
      </w:r>
      <w:r>
        <w:rPr>
          <w:spacing w:val="40"/>
          <w:sz w:val="28"/>
        </w:rPr>
        <w:t xml:space="preserve"> </w:t>
      </w:r>
      <w:r>
        <w:rPr>
          <w:sz w:val="28"/>
        </w:rPr>
        <w:t>условия</w:t>
      </w:r>
      <w:r>
        <w:rPr>
          <w:spacing w:val="41"/>
          <w:sz w:val="28"/>
        </w:rPr>
        <w:t xml:space="preserve"> </w:t>
      </w:r>
      <w:r>
        <w:rPr>
          <w:sz w:val="28"/>
        </w:rPr>
        <w:t>и</w:t>
      </w:r>
      <w:r>
        <w:rPr>
          <w:spacing w:val="41"/>
          <w:sz w:val="28"/>
        </w:rPr>
        <w:t xml:space="preserve"> </w:t>
      </w:r>
      <w:r>
        <w:rPr>
          <w:sz w:val="28"/>
        </w:rPr>
        <w:t>образ</w:t>
      </w:r>
    </w:p>
    <w:p w:rsidR="00A5196F" w:rsidRDefault="0035780C">
      <w:pPr>
        <w:pStyle w:val="a3"/>
        <w:spacing w:before="66" w:line="360" w:lineRule="auto"/>
        <w:ind w:right="742" w:firstLine="0"/>
      </w:pPr>
      <w:r>
        <w:t>жизни, занятия людей в различные исторические эпохи, составлять описание</w:t>
      </w:r>
      <w:r>
        <w:rPr>
          <w:spacing w:val="1"/>
        </w:rPr>
        <w:t xml:space="preserve"> </w:t>
      </w:r>
      <w:r>
        <w:t>исторических объектов, памятников на основе текста и иллюстраций учебника,</w:t>
      </w:r>
      <w:r>
        <w:rPr>
          <w:spacing w:val="-67"/>
        </w:rPr>
        <w:t xml:space="preserve"> </w:t>
      </w:r>
      <w:r>
        <w:t>дополнительной</w:t>
      </w:r>
      <w:r>
        <w:rPr>
          <w:spacing w:val="-1"/>
        </w:rPr>
        <w:t xml:space="preserve"> </w:t>
      </w:r>
      <w:r>
        <w:t>литературы,</w:t>
      </w:r>
      <w:r>
        <w:rPr>
          <w:spacing w:val="-1"/>
        </w:rPr>
        <w:t xml:space="preserve"> </w:t>
      </w:r>
      <w:r>
        <w:t>макетов</w:t>
      </w:r>
      <w:r>
        <w:rPr>
          <w:spacing w:val="-4"/>
        </w:rPr>
        <w:t xml:space="preserve"> </w:t>
      </w:r>
      <w:r>
        <w:t>и другое;</w:t>
      </w:r>
    </w:p>
    <w:p w:rsidR="00A5196F" w:rsidRDefault="0035780C" w:rsidP="0051210D">
      <w:pPr>
        <w:pStyle w:val="a7"/>
        <w:numPr>
          <w:ilvl w:val="0"/>
          <w:numId w:val="59"/>
        </w:numPr>
        <w:tabs>
          <w:tab w:val="left" w:pos="2014"/>
        </w:tabs>
        <w:spacing w:line="360" w:lineRule="auto"/>
        <w:ind w:right="741" w:firstLine="707"/>
        <w:rPr>
          <w:sz w:val="28"/>
        </w:rPr>
      </w:pPr>
      <w:r>
        <w:rPr>
          <w:sz w:val="28"/>
        </w:rPr>
        <w:t>анализ, объяснение: различать факт (событие) и его описание (факт</w:t>
      </w:r>
      <w:r>
        <w:rPr>
          <w:spacing w:val="1"/>
          <w:sz w:val="28"/>
        </w:rPr>
        <w:t xml:space="preserve"> </w:t>
      </w:r>
      <w:r>
        <w:rPr>
          <w:sz w:val="28"/>
        </w:rPr>
        <w:t>источника,</w:t>
      </w:r>
      <w:r>
        <w:rPr>
          <w:spacing w:val="1"/>
          <w:sz w:val="28"/>
        </w:rPr>
        <w:t xml:space="preserve"> </w:t>
      </w:r>
      <w:r>
        <w:rPr>
          <w:sz w:val="28"/>
        </w:rPr>
        <w:t>факт</w:t>
      </w:r>
      <w:r>
        <w:rPr>
          <w:spacing w:val="1"/>
          <w:sz w:val="28"/>
        </w:rPr>
        <w:t xml:space="preserve"> </w:t>
      </w:r>
      <w:r>
        <w:rPr>
          <w:sz w:val="28"/>
        </w:rPr>
        <w:t>историка),</w:t>
      </w:r>
      <w:r>
        <w:rPr>
          <w:spacing w:val="1"/>
          <w:sz w:val="28"/>
        </w:rPr>
        <w:t xml:space="preserve"> </w:t>
      </w:r>
      <w:r>
        <w:rPr>
          <w:sz w:val="28"/>
        </w:rPr>
        <w:t>соотносить</w:t>
      </w:r>
      <w:r>
        <w:rPr>
          <w:spacing w:val="1"/>
          <w:sz w:val="28"/>
        </w:rPr>
        <w:t xml:space="preserve"> </w:t>
      </w:r>
      <w:r>
        <w:rPr>
          <w:sz w:val="28"/>
        </w:rPr>
        <w:t>единичные</w:t>
      </w:r>
      <w:r>
        <w:rPr>
          <w:spacing w:val="1"/>
          <w:sz w:val="28"/>
        </w:rPr>
        <w:t xml:space="preserve"> </w:t>
      </w:r>
      <w:r>
        <w:rPr>
          <w:sz w:val="28"/>
        </w:rPr>
        <w:t>исторические</w:t>
      </w:r>
      <w:r>
        <w:rPr>
          <w:spacing w:val="1"/>
          <w:sz w:val="28"/>
        </w:rPr>
        <w:t xml:space="preserve"> </w:t>
      </w:r>
      <w:r>
        <w:rPr>
          <w:sz w:val="28"/>
        </w:rPr>
        <w:t>факты</w:t>
      </w:r>
      <w:r>
        <w:rPr>
          <w:spacing w:val="70"/>
          <w:sz w:val="28"/>
        </w:rPr>
        <w:t xml:space="preserve"> </w:t>
      </w:r>
      <w:r>
        <w:rPr>
          <w:sz w:val="28"/>
        </w:rPr>
        <w:t>и</w:t>
      </w:r>
      <w:r>
        <w:rPr>
          <w:spacing w:val="1"/>
          <w:sz w:val="28"/>
        </w:rPr>
        <w:t xml:space="preserve"> </w:t>
      </w:r>
      <w:r>
        <w:rPr>
          <w:sz w:val="28"/>
        </w:rPr>
        <w:t>общие явления; называть характерные, существенные признаки исторических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раскрывать</w:t>
      </w:r>
      <w:r>
        <w:rPr>
          <w:spacing w:val="1"/>
          <w:sz w:val="28"/>
        </w:rPr>
        <w:t xml:space="preserve"> </w:t>
      </w:r>
      <w:r>
        <w:rPr>
          <w:sz w:val="28"/>
        </w:rPr>
        <w:t>смысл,</w:t>
      </w:r>
      <w:r>
        <w:rPr>
          <w:spacing w:val="1"/>
          <w:sz w:val="28"/>
        </w:rPr>
        <w:t xml:space="preserve"> </w:t>
      </w:r>
      <w:r>
        <w:rPr>
          <w:sz w:val="28"/>
        </w:rPr>
        <w:t>значение</w:t>
      </w:r>
      <w:r>
        <w:rPr>
          <w:spacing w:val="1"/>
          <w:sz w:val="28"/>
        </w:rPr>
        <w:t xml:space="preserve"> </w:t>
      </w:r>
      <w:r>
        <w:rPr>
          <w:sz w:val="28"/>
        </w:rPr>
        <w:t>важнейших</w:t>
      </w:r>
      <w:r>
        <w:rPr>
          <w:spacing w:val="1"/>
          <w:sz w:val="28"/>
        </w:rPr>
        <w:t xml:space="preserve"> </w:t>
      </w:r>
      <w:r>
        <w:rPr>
          <w:sz w:val="28"/>
        </w:rPr>
        <w:t>исторических</w:t>
      </w:r>
      <w:r>
        <w:rPr>
          <w:spacing w:val="1"/>
          <w:sz w:val="28"/>
        </w:rPr>
        <w:t xml:space="preserve"> </w:t>
      </w:r>
      <w:r>
        <w:rPr>
          <w:sz w:val="28"/>
        </w:rPr>
        <w:t>понятий; сравнивать исторические события, явления, определять в них общее и</w:t>
      </w:r>
      <w:r>
        <w:rPr>
          <w:spacing w:val="-67"/>
          <w:sz w:val="28"/>
        </w:rPr>
        <w:t xml:space="preserve"> </w:t>
      </w:r>
      <w:r>
        <w:rPr>
          <w:sz w:val="28"/>
        </w:rPr>
        <w:t>различия;</w:t>
      </w:r>
      <w:r>
        <w:rPr>
          <w:spacing w:val="-2"/>
          <w:sz w:val="28"/>
        </w:rPr>
        <w:t xml:space="preserve"> </w:t>
      </w:r>
      <w:r>
        <w:rPr>
          <w:sz w:val="28"/>
        </w:rPr>
        <w:t>излагать</w:t>
      </w:r>
      <w:r>
        <w:rPr>
          <w:spacing w:val="-4"/>
          <w:sz w:val="28"/>
        </w:rPr>
        <w:t xml:space="preserve"> </w:t>
      </w:r>
      <w:r>
        <w:rPr>
          <w:sz w:val="28"/>
        </w:rPr>
        <w:t>суждения</w:t>
      </w:r>
      <w:r>
        <w:rPr>
          <w:spacing w:val="-6"/>
          <w:sz w:val="28"/>
        </w:rPr>
        <w:t xml:space="preserve"> </w:t>
      </w:r>
      <w:r>
        <w:rPr>
          <w:sz w:val="28"/>
        </w:rPr>
        <w:t>о</w:t>
      </w:r>
      <w:r>
        <w:rPr>
          <w:spacing w:val="-1"/>
          <w:sz w:val="28"/>
        </w:rPr>
        <w:t xml:space="preserve"> </w:t>
      </w:r>
      <w:r>
        <w:rPr>
          <w:sz w:val="28"/>
        </w:rPr>
        <w:t>причинах</w:t>
      </w:r>
      <w:r>
        <w:rPr>
          <w:spacing w:val="-4"/>
          <w:sz w:val="28"/>
        </w:rPr>
        <w:t xml:space="preserve"> </w:t>
      </w:r>
      <w:r>
        <w:rPr>
          <w:sz w:val="28"/>
        </w:rPr>
        <w:t>и</w:t>
      </w:r>
      <w:r>
        <w:rPr>
          <w:spacing w:val="-3"/>
          <w:sz w:val="28"/>
        </w:rPr>
        <w:t xml:space="preserve"> </w:t>
      </w:r>
      <w:r>
        <w:rPr>
          <w:sz w:val="28"/>
        </w:rPr>
        <w:t>следствиях</w:t>
      </w:r>
      <w:r>
        <w:rPr>
          <w:spacing w:val="-2"/>
          <w:sz w:val="28"/>
        </w:rPr>
        <w:t xml:space="preserve"> </w:t>
      </w:r>
      <w:r>
        <w:rPr>
          <w:sz w:val="28"/>
        </w:rPr>
        <w:t>исторических</w:t>
      </w:r>
      <w:r>
        <w:rPr>
          <w:spacing w:val="-1"/>
          <w:sz w:val="28"/>
        </w:rPr>
        <w:t xml:space="preserve"> </w:t>
      </w:r>
      <w:r>
        <w:rPr>
          <w:sz w:val="28"/>
        </w:rPr>
        <w:t>событий;</w:t>
      </w:r>
    </w:p>
    <w:p w:rsidR="00A5196F" w:rsidRDefault="0035780C" w:rsidP="0051210D">
      <w:pPr>
        <w:pStyle w:val="a7"/>
        <w:numPr>
          <w:ilvl w:val="0"/>
          <w:numId w:val="59"/>
        </w:numPr>
        <w:tabs>
          <w:tab w:val="left" w:pos="2014"/>
        </w:tabs>
        <w:spacing w:line="360" w:lineRule="auto"/>
        <w:ind w:right="741" w:firstLine="707"/>
        <w:rPr>
          <w:sz w:val="28"/>
        </w:rPr>
      </w:pPr>
      <w:r>
        <w:rPr>
          <w:sz w:val="28"/>
        </w:rPr>
        <w:t>работа</w:t>
      </w:r>
      <w:r>
        <w:rPr>
          <w:spacing w:val="1"/>
          <w:sz w:val="28"/>
        </w:rPr>
        <w:t xml:space="preserve"> </w:t>
      </w:r>
      <w:r>
        <w:rPr>
          <w:sz w:val="28"/>
        </w:rPr>
        <w:t>с</w:t>
      </w:r>
      <w:r>
        <w:rPr>
          <w:spacing w:val="1"/>
          <w:sz w:val="28"/>
        </w:rPr>
        <w:t xml:space="preserve"> </w:t>
      </w:r>
      <w:r>
        <w:rPr>
          <w:sz w:val="28"/>
        </w:rPr>
        <w:t>версиями,</w:t>
      </w:r>
      <w:r>
        <w:rPr>
          <w:spacing w:val="1"/>
          <w:sz w:val="28"/>
        </w:rPr>
        <w:t xml:space="preserve"> </w:t>
      </w:r>
      <w:r>
        <w:rPr>
          <w:sz w:val="28"/>
        </w:rPr>
        <w:t>оценками:</w:t>
      </w:r>
      <w:r>
        <w:rPr>
          <w:spacing w:val="1"/>
          <w:sz w:val="28"/>
        </w:rPr>
        <w:t xml:space="preserve"> </w:t>
      </w:r>
      <w:r>
        <w:rPr>
          <w:sz w:val="28"/>
        </w:rPr>
        <w:t>приводить</w:t>
      </w:r>
      <w:r>
        <w:rPr>
          <w:spacing w:val="1"/>
          <w:sz w:val="28"/>
        </w:rPr>
        <w:t xml:space="preserve"> </w:t>
      </w:r>
      <w:r>
        <w:rPr>
          <w:sz w:val="28"/>
        </w:rPr>
        <w:t>оценки</w:t>
      </w:r>
      <w:r>
        <w:rPr>
          <w:spacing w:val="7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личностей,</w:t>
      </w:r>
      <w:r>
        <w:rPr>
          <w:spacing w:val="1"/>
          <w:sz w:val="28"/>
        </w:rPr>
        <w:t xml:space="preserve"> </w:t>
      </w:r>
      <w:r>
        <w:rPr>
          <w:sz w:val="28"/>
        </w:rPr>
        <w:t>изложенные</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литературе,</w:t>
      </w:r>
      <w:r>
        <w:rPr>
          <w:spacing w:val="1"/>
          <w:sz w:val="28"/>
        </w:rPr>
        <w:t xml:space="preserve"> </w:t>
      </w:r>
      <w:r>
        <w:rPr>
          <w:sz w:val="28"/>
        </w:rPr>
        <w:t>объяснять,</w:t>
      </w:r>
      <w:r>
        <w:rPr>
          <w:spacing w:val="1"/>
          <w:sz w:val="28"/>
        </w:rPr>
        <w:t xml:space="preserve"> </w:t>
      </w:r>
      <w:r>
        <w:rPr>
          <w:sz w:val="28"/>
        </w:rPr>
        <w:t>какие</w:t>
      </w:r>
      <w:r>
        <w:rPr>
          <w:spacing w:val="-67"/>
          <w:sz w:val="28"/>
        </w:rPr>
        <w:t xml:space="preserve"> </w:t>
      </w:r>
      <w:r>
        <w:rPr>
          <w:sz w:val="28"/>
        </w:rPr>
        <w:t>факты,</w:t>
      </w:r>
      <w:r>
        <w:rPr>
          <w:spacing w:val="1"/>
          <w:sz w:val="28"/>
        </w:rPr>
        <w:t xml:space="preserve"> </w:t>
      </w:r>
      <w:r>
        <w:rPr>
          <w:sz w:val="28"/>
        </w:rPr>
        <w:t>аргументы</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отдельных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объяснять (аргументировать) свое отношение и оценку наиболее значительных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личностей</w:t>
      </w:r>
      <w:r>
        <w:rPr>
          <w:spacing w:val="1"/>
          <w:sz w:val="28"/>
        </w:rPr>
        <w:t xml:space="preserve"> </w:t>
      </w:r>
      <w:r>
        <w:rPr>
          <w:sz w:val="28"/>
        </w:rPr>
        <w:t>в</w:t>
      </w:r>
      <w:r>
        <w:rPr>
          <w:spacing w:val="1"/>
          <w:sz w:val="28"/>
        </w:rPr>
        <w:t xml:space="preserve"> </w:t>
      </w:r>
      <w:r>
        <w:rPr>
          <w:sz w:val="28"/>
        </w:rPr>
        <w:t>истории;</w:t>
      </w:r>
      <w:r>
        <w:rPr>
          <w:spacing w:val="1"/>
          <w:sz w:val="28"/>
        </w:rPr>
        <w:t xml:space="preserve"> </w:t>
      </w:r>
      <w:r>
        <w:rPr>
          <w:sz w:val="28"/>
        </w:rPr>
        <w:t>составлять</w:t>
      </w:r>
      <w:r>
        <w:rPr>
          <w:spacing w:val="1"/>
          <w:sz w:val="28"/>
        </w:rPr>
        <w:t xml:space="preserve"> </w:t>
      </w:r>
      <w:r>
        <w:rPr>
          <w:sz w:val="28"/>
        </w:rPr>
        <w:t>характеристику</w:t>
      </w:r>
      <w:r>
        <w:rPr>
          <w:spacing w:val="1"/>
          <w:sz w:val="28"/>
        </w:rPr>
        <w:t xml:space="preserve"> </w:t>
      </w:r>
      <w:r>
        <w:rPr>
          <w:sz w:val="28"/>
        </w:rPr>
        <w:t>исторической</w:t>
      </w:r>
      <w:r>
        <w:rPr>
          <w:spacing w:val="1"/>
          <w:sz w:val="28"/>
        </w:rPr>
        <w:t xml:space="preserve"> </w:t>
      </w:r>
      <w:r>
        <w:rPr>
          <w:sz w:val="28"/>
        </w:rPr>
        <w:t>личности</w:t>
      </w:r>
      <w:r>
        <w:rPr>
          <w:spacing w:val="-2"/>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или</w:t>
      </w:r>
      <w:r>
        <w:rPr>
          <w:spacing w:val="-2"/>
          <w:sz w:val="28"/>
        </w:rPr>
        <w:t xml:space="preserve"> </w:t>
      </w:r>
      <w:r>
        <w:rPr>
          <w:sz w:val="28"/>
        </w:rPr>
        <w:t>самостоятельно</w:t>
      </w:r>
      <w:r>
        <w:rPr>
          <w:spacing w:val="-1"/>
          <w:sz w:val="28"/>
        </w:rPr>
        <w:t xml:space="preserve"> </w:t>
      </w:r>
      <w:r>
        <w:rPr>
          <w:sz w:val="28"/>
        </w:rPr>
        <w:t>составленному</w:t>
      </w:r>
      <w:r>
        <w:rPr>
          <w:spacing w:val="-1"/>
          <w:sz w:val="28"/>
        </w:rPr>
        <w:t xml:space="preserve"> </w:t>
      </w:r>
      <w:r>
        <w:rPr>
          <w:sz w:val="28"/>
        </w:rPr>
        <w:t>плану);</w:t>
      </w:r>
    </w:p>
    <w:p w:rsidR="00A5196F" w:rsidRDefault="0035780C" w:rsidP="0051210D">
      <w:pPr>
        <w:pStyle w:val="a7"/>
        <w:numPr>
          <w:ilvl w:val="0"/>
          <w:numId w:val="59"/>
        </w:numPr>
        <w:tabs>
          <w:tab w:val="left" w:pos="2014"/>
        </w:tabs>
        <w:spacing w:line="360" w:lineRule="auto"/>
        <w:ind w:right="741" w:firstLine="707"/>
        <w:rPr>
          <w:sz w:val="28"/>
        </w:rPr>
      </w:pPr>
      <w:r>
        <w:rPr>
          <w:sz w:val="28"/>
        </w:rPr>
        <w:t>применение</w:t>
      </w:r>
      <w:r>
        <w:rPr>
          <w:spacing w:val="1"/>
          <w:sz w:val="28"/>
        </w:rPr>
        <w:t xml:space="preserve"> </w:t>
      </w:r>
      <w:r>
        <w:rPr>
          <w:sz w:val="28"/>
        </w:rPr>
        <w:t>исторических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опираться</w:t>
      </w:r>
      <w:r>
        <w:rPr>
          <w:spacing w:val="71"/>
          <w:sz w:val="28"/>
        </w:rPr>
        <w:t xml:space="preserve"> </w:t>
      </w:r>
      <w:r>
        <w:rPr>
          <w:sz w:val="28"/>
        </w:rPr>
        <w:t>на</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при</w:t>
      </w:r>
      <w:r>
        <w:rPr>
          <w:spacing w:val="1"/>
          <w:sz w:val="28"/>
        </w:rPr>
        <w:t xml:space="preserve"> </w:t>
      </w:r>
      <w:r>
        <w:rPr>
          <w:sz w:val="28"/>
        </w:rPr>
        <w:t>выяснении</w:t>
      </w:r>
      <w:r>
        <w:rPr>
          <w:spacing w:val="1"/>
          <w:sz w:val="28"/>
        </w:rPr>
        <w:t xml:space="preserve"> </w:t>
      </w:r>
      <w:r>
        <w:rPr>
          <w:sz w:val="28"/>
        </w:rPr>
        <w:t>причин</w:t>
      </w:r>
      <w:r>
        <w:rPr>
          <w:spacing w:val="1"/>
          <w:sz w:val="28"/>
        </w:rPr>
        <w:t xml:space="preserve"> </w:t>
      </w:r>
      <w:r>
        <w:rPr>
          <w:sz w:val="28"/>
        </w:rPr>
        <w:t>и</w:t>
      </w:r>
      <w:r>
        <w:rPr>
          <w:spacing w:val="1"/>
          <w:sz w:val="28"/>
        </w:rPr>
        <w:t xml:space="preserve"> </w:t>
      </w:r>
      <w:r>
        <w:rPr>
          <w:sz w:val="28"/>
        </w:rPr>
        <w:t>сущности,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оценке</w:t>
      </w:r>
      <w:r>
        <w:rPr>
          <w:spacing w:val="1"/>
          <w:sz w:val="28"/>
        </w:rPr>
        <w:t xml:space="preserve"> </w:t>
      </w:r>
      <w:r>
        <w:rPr>
          <w:sz w:val="28"/>
        </w:rPr>
        <w:t>современных событий, использовать знания об истории и культуре своего и</w:t>
      </w:r>
      <w:r>
        <w:rPr>
          <w:spacing w:val="1"/>
          <w:sz w:val="28"/>
        </w:rPr>
        <w:t xml:space="preserve"> </w:t>
      </w:r>
      <w:r>
        <w:rPr>
          <w:sz w:val="28"/>
        </w:rPr>
        <w:t>других народов как основу диалога в поликультурной среде, способствовать</w:t>
      </w:r>
      <w:r>
        <w:rPr>
          <w:spacing w:val="1"/>
          <w:sz w:val="28"/>
        </w:rPr>
        <w:t xml:space="preserve"> </w:t>
      </w:r>
      <w:r>
        <w:rPr>
          <w:sz w:val="28"/>
        </w:rPr>
        <w:t>сохранению</w:t>
      </w:r>
      <w:r>
        <w:rPr>
          <w:spacing w:val="-5"/>
          <w:sz w:val="28"/>
        </w:rPr>
        <w:t xml:space="preserve"> </w:t>
      </w:r>
      <w:r>
        <w:rPr>
          <w:sz w:val="28"/>
        </w:rPr>
        <w:t>памятников</w:t>
      </w:r>
      <w:r>
        <w:rPr>
          <w:spacing w:val="-2"/>
          <w:sz w:val="28"/>
        </w:rPr>
        <w:t xml:space="preserve"> </w:t>
      </w:r>
      <w:r>
        <w:rPr>
          <w:sz w:val="28"/>
        </w:rPr>
        <w:t>истории и культуры.</w:t>
      </w:r>
    </w:p>
    <w:p w:rsidR="00A5196F" w:rsidRDefault="0035780C" w:rsidP="0051210D">
      <w:pPr>
        <w:pStyle w:val="a7"/>
        <w:numPr>
          <w:ilvl w:val="2"/>
          <w:numId w:val="108"/>
        </w:numPr>
        <w:tabs>
          <w:tab w:val="left" w:pos="2550"/>
        </w:tabs>
        <w:spacing w:line="360" w:lineRule="auto"/>
        <w:ind w:right="734"/>
        <w:rPr>
          <w:sz w:val="28"/>
        </w:rPr>
      </w:pPr>
      <w:r>
        <w:rPr>
          <w:sz w:val="28"/>
        </w:rPr>
        <w:t>Приведенный</w:t>
      </w:r>
      <w:r>
        <w:rPr>
          <w:spacing w:val="1"/>
          <w:sz w:val="28"/>
        </w:rPr>
        <w:t xml:space="preserve"> </w:t>
      </w:r>
      <w:r>
        <w:rPr>
          <w:sz w:val="28"/>
        </w:rPr>
        <w:t>перечень</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служит</w:t>
      </w:r>
      <w:r>
        <w:rPr>
          <w:spacing w:val="1"/>
          <w:sz w:val="28"/>
        </w:rPr>
        <w:t xml:space="preserve"> </w:t>
      </w:r>
      <w:r>
        <w:rPr>
          <w:sz w:val="28"/>
        </w:rPr>
        <w:t>ориентиром</w:t>
      </w:r>
      <w:r>
        <w:rPr>
          <w:spacing w:val="1"/>
          <w:sz w:val="28"/>
        </w:rPr>
        <w:t xml:space="preserve"> </w:t>
      </w:r>
      <w:r>
        <w:rPr>
          <w:sz w:val="28"/>
        </w:rPr>
        <w:t>для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познавательной</w:t>
      </w:r>
      <w:r>
        <w:rPr>
          <w:spacing w:val="1"/>
          <w:sz w:val="28"/>
        </w:rPr>
        <w:t xml:space="preserve"> </w:t>
      </w:r>
      <w:r>
        <w:rPr>
          <w:sz w:val="28"/>
        </w:rPr>
        <w:t>деятельности обучающихся при изучении истории (в том числе ‒ разработки</w:t>
      </w:r>
      <w:r>
        <w:rPr>
          <w:spacing w:val="1"/>
          <w:sz w:val="28"/>
        </w:rPr>
        <w:t xml:space="preserve"> </w:t>
      </w:r>
      <w:r>
        <w:rPr>
          <w:sz w:val="28"/>
        </w:rPr>
        <w:t>системы</w:t>
      </w:r>
      <w:r>
        <w:rPr>
          <w:spacing w:val="1"/>
          <w:sz w:val="28"/>
        </w:rPr>
        <w:t xml:space="preserve"> </w:t>
      </w:r>
      <w:r>
        <w:rPr>
          <w:sz w:val="28"/>
        </w:rPr>
        <w:t>познавательных</w:t>
      </w:r>
      <w:r>
        <w:rPr>
          <w:spacing w:val="1"/>
          <w:sz w:val="28"/>
        </w:rPr>
        <w:t xml:space="preserve"> </w:t>
      </w:r>
      <w:r>
        <w:rPr>
          <w:sz w:val="28"/>
        </w:rPr>
        <w:t>задач),</w:t>
      </w:r>
      <w:r>
        <w:rPr>
          <w:spacing w:val="1"/>
          <w:sz w:val="28"/>
        </w:rPr>
        <w:t xml:space="preserve"> </w:t>
      </w:r>
      <w:r>
        <w:rPr>
          <w:sz w:val="28"/>
        </w:rPr>
        <w:t>при</w:t>
      </w:r>
      <w:r>
        <w:rPr>
          <w:spacing w:val="1"/>
          <w:sz w:val="28"/>
        </w:rPr>
        <w:t xml:space="preserve"> </w:t>
      </w:r>
      <w:r>
        <w:rPr>
          <w:sz w:val="28"/>
        </w:rPr>
        <w:t>измерении</w:t>
      </w:r>
      <w:r>
        <w:rPr>
          <w:spacing w:val="1"/>
          <w:sz w:val="28"/>
        </w:rPr>
        <w:t xml:space="preserve"> </w:t>
      </w:r>
      <w:r>
        <w:rPr>
          <w:sz w:val="28"/>
        </w:rPr>
        <w:t>и</w:t>
      </w:r>
      <w:r>
        <w:rPr>
          <w:spacing w:val="1"/>
          <w:sz w:val="28"/>
        </w:rPr>
        <w:t xml:space="preserve"> </w:t>
      </w:r>
      <w:r>
        <w:rPr>
          <w:sz w:val="28"/>
        </w:rPr>
        <w:t>оценке</w:t>
      </w:r>
      <w:r>
        <w:rPr>
          <w:spacing w:val="1"/>
          <w:sz w:val="28"/>
        </w:rPr>
        <w:t xml:space="preserve"> </w:t>
      </w:r>
      <w:r>
        <w:rPr>
          <w:sz w:val="28"/>
        </w:rPr>
        <w:t>достигнутых</w:t>
      </w:r>
      <w:r>
        <w:rPr>
          <w:spacing w:val="1"/>
          <w:sz w:val="28"/>
        </w:rPr>
        <w:t xml:space="preserve"> </w:t>
      </w:r>
      <w:r>
        <w:rPr>
          <w:sz w:val="28"/>
        </w:rPr>
        <w:t>обучающимися</w:t>
      </w:r>
      <w:r>
        <w:rPr>
          <w:spacing w:val="-4"/>
          <w:sz w:val="28"/>
        </w:rPr>
        <w:t xml:space="preserve"> </w:t>
      </w:r>
      <w:r>
        <w:rPr>
          <w:sz w:val="28"/>
        </w:rPr>
        <w:t>результатов.</w:t>
      </w:r>
    </w:p>
    <w:p w:rsidR="00A5196F" w:rsidRDefault="0035780C">
      <w:pPr>
        <w:pStyle w:val="a3"/>
        <w:spacing w:line="360" w:lineRule="auto"/>
        <w:ind w:right="737"/>
      </w:pPr>
      <w:r>
        <w:t xml:space="preserve">Предметные результаты изучения истории в 5–9 классах </w:t>
      </w:r>
      <w:r>
        <w:rPr>
          <w:position w:val="1"/>
        </w:rPr>
        <w:t>представлены в</w:t>
      </w:r>
      <w:r>
        <w:rPr>
          <w:spacing w:val="1"/>
          <w:position w:val="1"/>
        </w:rPr>
        <w:t xml:space="preserve"> </w:t>
      </w:r>
      <w:r>
        <w:t>виде</w:t>
      </w:r>
      <w:r>
        <w:rPr>
          <w:spacing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w:t>
      </w:r>
      <w:r>
        <w:rPr>
          <w:spacing w:val="1"/>
        </w:rPr>
        <w:t xml:space="preserve"> </w:t>
      </w:r>
      <w:r>
        <w:t>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t>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position w:val="1"/>
        </w:rPr>
        <w:t>. Данные ниже результаты формируются в работе с комплексом</w:t>
      </w:r>
      <w:r>
        <w:rPr>
          <w:spacing w:val="1"/>
          <w:position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1"/>
        </w:rPr>
        <w:t xml:space="preserve"> </w:t>
      </w:r>
      <w:r>
        <w:t>картами</w:t>
      </w:r>
      <w:r>
        <w:rPr>
          <w:spacing w:val="1"/>
        </w:rPr>
        <w:t xml:space="preserve"> </w:t>
      </w:r>
      <w:r>
        <w:t>и</w:t>
      </w:r>
      <w:r>
        <w:rPr>
          <w:spacing w:val="1"/>
        </w:rPr>
        <w:t xml:space="preserve"> </w:t>
      </w:r>
      <w:r>
        <w:t>атласами,</w:t>
      </w:r>
      <w:r>
        <w:rPr>
          <w:spacing w:val="-5"/>
        </w:rPr>
        <w:t xml:space="preserve"> </w:t>
      </w:r>
      <w:r>
        <w:t>хрестоматиями и другими.</w:t>
      </w:r>
    </w:p>
    <w:p w:rsidR="00A5196F" w:rsidRDefault="0035780C" w:rsidP="0051210D">
      <w:pPr>
        <w:pStyle w:val="a7"/>
        <w:numPr>
          <w:ilvl w:val="2"/>
          <w:numId w:val="108"/>
        </w:numPr>
        <w:tabs>
          <w:tab w:val="left" w:pos="2550"/>
        </w:tabs>
        <w:spacing w:before="66"/>
        <w:ind w:left="2549" w:hanging="841"/>
        <w:rPr>
          <w:sz w:val="28"/>
        </w:rPr>
      </w:pPr>
      <w:r>
        <w:rPr>
          <w:sz w:val="28"/>
        </w:rPr>
        <w:lastRenderedPageBreak/>
        <w:t>Предметные</w:t>
      </w:r>
      <w:r>
        <w:rPr>
          <w:spacing w:val="-5"/>
          <w:sz w:val="28"/>
        </w:rPr>
        <w:t xml:space="preserve"> </w:t>
      </w:r>
      <w:r>
        <w:rPr>
          <w:sz w:val="28"/>
        </w:rPr>
        <w:t>результаты</w:t>
      </w:r>
      <w:r>
        <w:rPr>
          <w:spacing w:val="-2"/>
          <w:sz w:val="28"/>
        </w:rPr>
        <w:t xml:space="preserve"> </w:t>
      </w:r>
      <w:r>
        <w:rPr>
          <w:sz w:val="28"/>
        </w:rPr>
        <w:t>изучения</w:t>
      </w:r>
      <w:r>
        <w:rPr>
          <w:spacing w:val="-1"/>
          <w:sz w:val="28"/>
        </w:rPr>
        <w:t xml:space="preserve"> </w:t>
      </w:r>
      <w:r>
        <w:rPr>
          <w:sz w:val="28"/>
        </w:rPr>
        <w:t>истории</w:t>
      </w:r>
      <w:r>
        <w:rPr>
          <w:spacing w:val="3"/>
          <w:sz w:val="28"/>
        </w:rPr>
        <w:t xml:space="preserve"> </w:t>
      </w:r>
      <w:r>
        <w:rPr>
          <w:sz w:val="28"/>
        </w:rPr>
        <w:t>в</w:t>
      </w:r>
      <w:r>
        <w:rPr>
          <w:spacing w:val="-5"/>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3"/>
          <w:numId w:val="108"/>
        </w:numPr>
        <w:tabs>
          <w:tab w:val="left" w:pos="2761"/>
        </w:tabs>
        <w:spacing w:before="161"/>
        <w:ind w:hanging="1052"/>
        <w:jc w:val="center"/>
        <w:rPr>
          <w:sz w:val="28"/>
        </w:rPr>
      </w:pPr>
      <w:r>
        <w:rPr>
          <w:sz w:val="28"/>
        </w:rPr>
        <w:t>Знание</w:t>
      </w:r>
      <w:r>
        <w:rPr>
          <w:spacing w:val="-7"/>
          <w:sz w:val="28"/>
        </w:rPr>
        <w:t xml:space="preserve"> </w:t>
      </w:r>
      <w:r>
        <w:rPr>
          <w:sz w:val="28"/>
        </w:rPr>
        <w:t>хронологии,</w:t>
      </w:r>
      <w:r>
        <w:rPr>
          <w:spacing w:val="-4"/>
          <w:sz w:val="28"/>
        </w:rPr>
        <w:t xml:space="preserve"> </w:t>
      </w:r>
      <w:r>
        <w:rPr>
          <w:sz w:val="28"/>
        </w:rPr>
        <w:t>работа</w:t>
      </w:r>
      <w:r>
        <w:rPr>
          <w:spacing w:val="-4"/>
          <w:sz w:val="28"/>
        </w:rPr>
        <w:t xml:space="preserve"> </w:t>
      </w:r>
      <w:r>
        <w:rPr>
          <w:sz w:val="28"/>
        </w:rPr>
        <w:t>с</w:t>
      </w:r>
      <w:r>
        <w:rPr>
          <w:spacing w:val="-7"/>
          <w:sz w:val="28"/>
        </w:rPr>
        <w:t xml:space="preserve"> </w:t>
      </w:r>
      <w:r>
        <w:rPr>
          <w:sz w:val="28"/>
        </w:rPr>
        <w:t>хронологией:</w:t>
      </w:r>
    </w:p>
    <w:p w:rsidR="00A5196F" w:rsidRDefault="0035780C">
      <w:pPr>
        <w:pStyle w:val="a3"/>
        <w:spacing w:before="160" w:line="360" w:lineRule="auto"/>
        <w:ind w:right="736"/>
        <w:jc w:val="left"/>
      </w:pPr>
      <w:r>
        <w:t>объяснять</w:t>
      </w:r>
      <w:r>
        <w:rPr>
          <w:spacing w:val="17"/>
        </w:rPr>
        <w:t xml:space="preserve"> </w:t>
      </w:r>
      <w:r>
        <w:t>смысл</w:t>
      </w:r>
      <w:r>
        <w:rPr>
          <w:spacing w:val="20"/>
        </w:rPr>
        <w:t xml:space="preserve"> </w:t>
      </w:r>
      <w:r>
        <w:t>основных</w:t>
      </w:r>
      <w:r>
        <w:rPr>
          <w:spacing w:val="19"/>
        </w:rPr>
        <w:t xml:space="preserve"> </w:t>
      </w:r>
      <w:r>
        <w:t>хронологических</w:t>
      </w:r>
      <w:r>
        <w:rPr>
          <w:spacing w:val="19"/>
        </w:rPr>
        <w:t xml:space="preserve"> </w:t>
      </w:r>
      <w:r>
        <w:t>понятий</w:t>
      </w:r>
      <w:r>
        <w:rPr>
          <w:spacing w:val="19"/>
        </w:rPr>
        <w:t xml:space="preserve"> </w:t>
      </w:r>
      <w:r>
        <w:t>(век,</w:t>
      </w:r>
      <w:r>
        <w:rPr>
          <w:spacing w:val="18"/>
        </w:rPr>
        <w:t xml:space="preserve"> </w:t>
      </w:r>
      <w:r>
        <w:t>тысячелетие,</w:t>
      </w:r>
      <w:r>
        <w:rPr>
          <w:spacing w:val="-67"/>
        </w:rPr>
        <w:t xml:space="preserve"> </w:t>
      </w:r>
      <w:r>
        <w:t>до</w:t>
      </w:r>
      <w:r>
        <w:rPr>
          <w:spacing w:val="-4"/>
        </w:rPr>
        <w:t xml:space="preserve"> </w:t>
      </w:r>
      <w:r>
        <w:t>нашей эры,</w:t>
      </w:r>
      <w:r>
        <w:rPr>
          <w:spacing w:val="-1"/>
        </w:rPr>
        <w:t xml:space="preserve"> </w:t>
      </w:r>
      <w:r>
        <w:t>наша</w:t>
      </w:r>
      <w:r>
        <w:rPr>
          <w:spacing w:val="-2"/>
        </w:rPr>
        <w:t xml:space="preserve"> </w:t>
      </w:r>
      <w:r>
        <w:t>эра);</w:t>
      </w:r>
    </w:p>
    <w:p w:rsidR="00A5196F" w:rsidRDefault="0035780C">
      <w:pPr>
        <w:pStyle w:val="a3"/>
        <w:spacing w:line="362" w:lineRule="auto"/>
        <w:ind w:right="745"/>
        <w:jc w:val="left"/>
      </w:pPr>
      <w:r>
        <w:t>называть</w:t>
      </w:r>
      <w:r>
        <w:rPr>
          <w:spacing w:val="11"/>
        </w:rPr>
        <w:t xml:space="preserve"> </w:t>
      </w:r>
      <w:r>
        <w:t>даты</w:t>
      </w:r>
      <w:r>
        <w:rPr>
          <w:spacing w:val="15"/>
        </w:rPr>
        <w:t xml:space="preserve"> </w:t>
      </w:r>
      <w:r>
        <w:t>важнейших</w:t>
      </w:r>
      <w:r>
        <w:rPr>
          <w:spacing w:val="15"/>
        </w:rPr>
        <w:t xml:space="preserve"> </w:t>
      </w:r>
      <w:r>
        <w:t>событий</w:t>
      </w:r>
      <w:r>
        <w:rPr>
          <w:spacing w:val="15"/>
        </w:rPr>
        <w:t xml:space="preserve"> </w:t>
      </w:r>
      <w:r>
        <w:t>истории</w:t>
      </w:r>
      <w:r>
        <w:rPr>
          <w:spacing w:val="15"/>
        </w:rPr>
        <w:t xml:space="preserve"> </w:t>
      </w:r>
      <w:r>
        <w:t>Древнего</w:t>
      </w:r>
      <w:r>
        <w:rPr>
          <w:spacing w:val="15"/>
        </w:rPr>
        <w:t xml:space="preserve"> </w:t>
      </w:r>
      <w:r>
        <w:t>мира,</w:t>
      </w:r>
      <w:r>
        <w:rPr>
          <w:spacing w:val="11"/>
        </w:rPr>
        <w:t xml:space="preserve"> </w:t>
      </w:r>
      <w:r>
        <w:t>по</w:t>
      </w:r>
      <w:r>
        <w:rPr>
          <w:spacing w:val="13"/>
        </w:rPr>
        <w:t xml:space="preserve"> </w:t>
      </w:r>
      <w:r>
        <w:t>дате</w:t>
      </w:r>
      <w:r>
        <w:rPr>
          <w:spacing w:val="-67"/>
        </w:rPr>
        <w:t xml:space="preserve"> </w:t>
      </w:r>
      <w:r>
        <w:t>устанавливать</w:t>
      </w:r>
      <w:r>
        <w:rPr>
          <w:spacing w:val="-3"/>
        </w:rPr>
        <w:t xml:space="preserve"> </w:t>
      </w:r>
      <w:r>
        <w:t>принадлежность</w:t>
      </w:r>
      <w:r>
        <w:rPr>
          <w:spacing w:val="-1"/>
        </w:rPr>
        <w:t xml:space="preserve"> </w:t>
      </w:r>
      <w:r>
        <w:t>события</w:t>
      </w:r>
      <w:r>
        <w:rPr>
          <w:spacing w:val="-3"/>
        </w:rPr>
        <w:t xml:space="preserve"> </w:t>
      </w:r>
      <w:r>
        <w:t>к</w:t>
      </w:r>
      <w:r>
        <w:rPr>
          <w:spacing w:val="-1"/>
        </w:rPr>
        <w:t xml:space="preserve"> </w:t>
      </w:r>
      <w:r>
        <w:t>веку,</w:t>
      </w:r>
      <w:r>
        <w:rPr>
          <w:spacing w:val="-2"/>
        </w:rPr>
        <w:t xml:space="preserve"> </w:t>
      </w:r>
      <w:r>
        <w:t>тысячелетию;</w:t>
      </w:r>
    </w:p>
    <w:p w:rsidR="00A5196F" w:rsidRDefault="0035780C">
      <w:pPr>
        <w:pStyle w:val="a3"/>
        <w:tabs>
          <w:tab w:val="left" w:pos="3280"/>
          <w:tab w:val="left" w:pos="5122"/>
          <w:tab w:val="left" w:pos="5503"/>
          <w:tab w:val="left" w:pos="8130"/>
          <w:tab w:val="left" w:pos="9445"/>
        </w:tabs>
        <w:spacing w:line="360" w:lineRule="auto"/>
        <w:ind w:right="743"/>
        <w:jc w:val="left"/>
      </w:pPr>
      <w:r>
        <w:t>определять</w:t>
      </w:r>
      <w:r>
        <w:tab/>
        <w:t>длительность</w:t>
      </w:r>
      <w:r>
        <w:tab/>
        <w:t>и</w:t>
      </w:r>
      <w:r>
        <w:tab/>
        <w:t>последовательность</w:t>
      </w:r>
      <w:r>
        <w:tab/>
        <w:t>событий,</w:t>
      </w:r>
      <w:r>
        <w:tab/>
        <w:t>периодов</w:t>
      </w:r>
      <w:r>
        <w:rPr>
          <w:spacing w:val="-67"/>
        </w:rPr>
        <w:t xml:space="preserve"> </w:t>
      </w:r>
      <w:r>
        <w:t>истории</w:t>
      </w:r>
      <w:r>
        <w:rPr>
          <w:spacing w:val="-1"/>
        </w:rPr>
        <w:t xml:space="preserve"> </w:t>
      </w:r>
      <w:r>
        <w:t>Древнего мира,</w:t>
      </w:r>
      <w:r>
        <w:rPr>
          <w:spacing w:val="-1"/>
        </w:rPr>
        <w:t xml:space="preserve"> </w:t>
      </w:r>
      <w:r>
        <w:t>вести</w:t>
      </w:r>
      <w:r>
        <w:rPr>
          <w:spacing w:val="-1"/>
        </w:rPr>
        <w:t xml:space="preserve"> </w:t>
      </w:r>
      <w:r>
        <w:t>счёт</w:t>
      </w:r>
      <w:r>
        <w:rPr>
          <w:spacing w:val="-1"/>
        </w:rPr>
        <w:t xml:space="preserve"> </w:t>
      </w:r>
      <w:r>
        <w:t>лет до</w:t>
      </w:r>
      <w:r>
        <w:rPr>
          <w:spacing w:val="-3"/>
        </w:rPr>
        <w:t xml:space="preserve"> </w:t>
      </w:r>
      <w:r>
        <w:t>нашей</w:t>
      </w:r>
      <w:r>
        <w:rPr>
          <w:spacing w:val="-1"/>
        </w:rPr>
        <w:t xml:space="preserve"> </w:t>
      </w:r>
      <w:r>
        <w:t>эры и</w:t>
      </w:r>
      <w:r>
        <w:rPr>
          <w:spacing w:val="-4"/>
        </w:rPr>
        <w:t xml:space="preserve"> </w:t>
      </w:r>
      <w:r>
        <w:t>нашей эры.</w:t>
      </w:r>
    </w:p>
    <w:p w:rsidR="00A5196F" w:rsidRDefault="0035780C" w:rsidP="0051210D">
      <w:pPr>
        <w:pStyle w:val="a7"/>
        <w:numPr>
          <w:ilvl w:val="3"/>
          <w:numId w:val="108"/>
        </w:numPr>
        <w:tabs>
          <w:tab w:val="left" w:pos="2761"/>
        </w:tabs>
        <w:spacing w:line="330" w:lineRule="exact"/>
        <w:ind w:hanging="1052"/>
        <w:jc w:val="center"/>
        <w:rPr>
          <w:sz w:val="28"/>
        </w:rPr>
      </w:pPr>
      <w:r>
        <w:rPr>
          <w:position w:val="1"/>
          <w:sz w:val="28"/>
        </w:rPr>
        <w:t>Знание</w:t>
      </w:r>
      <w:r>
        <w:rPr>
          <w:spacing w:val="-5"/>
          <w:position w:val="1"/>
          <w:sz w:val="28"/>
        </w:rPr>
        <w:t xml:space="preserve"> </w:t>
      </w:r>
      <w:r>
        <w:rPr>
          <w:position w:val="1"/>
          <w:sz w:val="28"/>
        </w:rPr>
        <w:t>исторических</w:t>
      </w:r>
      <w:r>
        <w:rPr>
          <w:spacing w:val="-1"/>
          <w:position w:val="1"/>
          <w:sz w:val="28"/>
        </w:rPr>
        <w:t xml:space="preserve"> </w:t>
      </w:r>
      <w:r>
        <w:rPr>
          <w:position w:val="1"/>
          <w:sz w:val="28"/>
        </w:rPr>
        <w:t>фактов,</w:t>
      </w:r>
      <w:r>
        <w:rPr>
          <w:spacing w:val="-3"/>
          <w:position w:val="1"/>
          <w:sz w:val="28"/>
        </w:rPr>
        <w:t xml:space="preserve"> </w:t>
      </w: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фактами:</w:t>
      </w:r>
    </w:p>
    <w:p w:rsidR="00A5196F" w:rsidRDefault="0035780C">
      <w:pPr>
        <w:pStyle w:val="a3"/>
        <w:spacing w:before="157" w:line="360" w:lineRule="auto"/>
        <w:ind w:right="745"/>
        <w:jc w:val="left"/>
      </w:pPr>
      <w:r>
        <w:t>указывать</w:t>
      </w:r>
      <w:r>
        <w:rPr>
          <w:spacing w:val="50"/>
        </w:rPr>
        <w:t xml:space="preserve"> </w:t>
      </w:r>
      <w:r>
        <w:t>(называть)</w:t>
      </w:r>
      <w:r>
        <w:rPr>
          <w:spacing w:val="52"/>
        </w:rPr>
        <w:t xml:space="preserve"> </w:t>
      </w:r>
      <w:r>
        <w:t>место,</w:t>
      </w:r>
      <w:r>
        <w:rPr>
          <w:spacing w:val="51"/>
        </w:rPr>
        <w:t xml:space="preserve"> </w:t>
      </w:r>
      <w:r>
        <w:t>обстоятельства,</w:t>
      </w:r>
      <w:r>
        <w:rPr>
          <w:spacing w:val="50"/>
        </w:rPr>
        <w:t xml:space="preserve"> </w:t>
      </w:r>
      <w:r>
        <w:t>участников,</w:t>
      </w:r>
      <w:r>
        <w:rPr>
          <w:spacing w:val="51"/>
        </w:rPr>
        <w:t xml:space="preserve"> </w:t>
      </w:r>
      <w:r>
        <w:t>результаты</w:t>
      </w:r>
      <w:r>
        <w:rPr>
          <w:spacing w:val="-67"/>
        </w:rPr>
        <w:t xml:space="preserve"> </w:t>
      </w:r>
      <w:r>
        <w:t>важнейших событий истории Древнего</w:t>
      </w:r>
      <w:r>
        <w:rPr>
          <w:spacing w:val="-3"/>
        </w:rPr>
        <w:t xml:space="preserve"> </w:t>
      </w:r>
      <w:r>
        <w:t>мира;</w:t>
      </w:r>
    </w:p>
    <w:p w:rsidR="00A5196F" w:rsidRDefault="0035780C">
      <w:pPr>
        <w:pStyle w:val="a3"/>
        <w:spacing w:line="321" w:lineRule="exact"/>
        <w:ind w:left="1709" w:firstLine="0"/>
        <w:jc w:val="left"/>
      </w:pPr>
      <w:r>
        <w:t>группировать,</w:t>
      </w:r>
      <w:r>
        <w:rPr>
          <w:spacing w:val="-5"/>
        </w:rPr>
        <w:t xml:space="preserve"> </w:t>
      </w:r>
      <w:r>
        <w:t>систематизировать</w:t>
      </w:r>
      <w:r>
        <w:rPr>
          <w:spacing w:val="-5"/>
        </w:rPr>
        <w:t xml:space="preserve"> </w:t>
      </w:r>
      <w:r>
        <w:t>факты</w:t>
      </w:r>
      <w:r>
        <w:rPr>
          <w:spacing w:val="-5"/>
        </w:rPr>
        <w:t xml:space="preserve"> </w:t>
      </w:r>
      <w:r>
        <w:t>по</w:t>
      </w:r>
      <w:r>
        <w:rPr>
          <w:spacing w:val="-2"/>
        </w:rPr>
        <w:t xml:space="preserve"> </w:t>
      </w:r>
      <w:r>
        <w:t>заданному</w:t>
      </w:r>
      <w:r>
        <w:rPr>
          <w:spacing w:val="-5"/>
        </w:rPr>
        <w:t xml:space="preserve"> </w:t>
      </w:r>
      <w:r>
        <w:t>признаку.</w:t>
      </w:r>
    </w:p>
    <w:p w:rsidR="00A5196F" w:rsidRDefault="0035780C" w:rsidP="0051210D">
      <w:pPr>
        <w:pStyle w:val="a7"/>
        <w:numPr>
          <w:ilvl w:val="3"/>
          <w:numId w:val="108"/>
        </w:numPr>
        <w:tabs>
          <w:tab w:val="left" w:pos="2761"/>
        </w:tabs>
        <w:spacing w:before="160"/>
        <w:ind w:hanging="1052"/>
        <w:jc w:val="center"/>
        <w:rPr>
          <w:sz w:val="28"/>
        </w:rPr>
      </w:pPr>
      <w:r>
        <w:rPr>
          <w:position w:val="1"/>
          <w:sz w:val="28"/>
        </w:rPr>
        <w:t>Работа</w:t>
      </w:r>
      <w:r>
        <w:rPr>
          <w:spacing w:val="-3"/>
          <w:position w:val="1"/>
          <w:sz w:val="28"/>
        </w:rPr>
        <w:t xml:space="preserve"> </w:t>
      </w:r>
      <w:r>
        <w:rPr>
          <w:position w:val="1"/>
          <w:sz w:val="28"/>
        </w:rPr>
        <w:t>с</w:t>
      </w:r>
      <w:r>
        <w:rPr>
          <w:spacing w:val="-6"/>
          <w:position w:val="1"/>
          <w:sz w:val="28"/>
        </w:rPr>
        <w:t xml:space="preserve"> </w:t>
      </w:r>
      <w:r>
        <w:rPr>
          <w:position w:val="1"/>
          <w:sz w:val="28"/>
        </w:rPr>
        <w:t>исторической</w:t>
      </w:r>
      <w:r>
        <w:rPr>
          <w:spacing w:val="-2"/>
          <w:position w:val="1"/>
          <w:sz w:val="28"/>
        </w:rPr>
        <w:t xml:space="preserve"> </w:t>
      </w:r>
      <w:r>
        <w:rPr>
          <w:position w:val="1"/>
          <w:sz w:val="28"/>
        </w:rPr>
        <w:t>картой:</w:t>
      </w:r>
    </w:p>
    <w:p w:rsidR="00A5196F" w:rsidRDefault="0035780C">
      <w:pPr>
        <w:pStyle w:val="a3"/>
        <w:spacing w:before="163" w:line="360" w:lineRule="auto"/>
        <w:ind w:right="742"/>
      </w:pPr>
      <w:r>
        <w:t>находить и показывать на исторической карте природные и исторические</w:t>
      </w:r>
      <w:r>
        <w:rPr>
          <w:spacing w:val="-67"/>
        </w:rPr>
        <w:t xml:space="preserve"> </w:t>
      </w:r>
      <w:r>
        <w:t>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4"/>
        </w:rPr>
        <w:t xml:space="preserve"> </w:t>
      </w:r>
      <w:r>
        <w:t>исторических событий),</w:t>
      </w:r>
      <w:r>
        <w:rPr>
          <w:spacing w:val="-1"/>
        </w:rPr>
        <w:t xml:space="preserve"> </w:t>
      </w:r>
      <w:r>
        <w:t>используя легенду</w:t>
      </w:r>
      <w:r>
        <w:rPr>
          <w:spacing w:val="1"/>
        </w:rPr>
        <w:t xml:space="preserve"> </w:t>
      </w:r>
      <w:r>
        <w:t>карты;</w:t>
      </w:r>
    </w:p>
    <w:p w:rsidR="00A5196F" w:rsidRDefault="0035780C">
      <w:pPr>
        <w:pStyle w:val="a3"/>
        <w:spacing w:before="1" w:line="360" w:lineRule="auto"/>
        <w:ind w:right="743"/>
      </w:pPr>
      <w:r>
        <w:t>устанавливать</w:t>
      </w:r>
      <w:r>
        <w:rPr>
          <w:spacing w:val="1"/>
        </w:rPr>
        <w:t xml:space="preserve"> </w:t>
      </w:r>
      <w:r>
        <w:t>на</w:t>
      </w:r>
      <w:r>
        <w:rPr>
          <w:spacing w:val="1"/>
        </w:rPr>
        <w:t xml:space="preserve"> </w:t>
      </w:r>
      <w:r>
        <w:t>основе</w:t>
      </w:r>
      <w:r>
        <w:rPr>
          <w:spacing w:val="1"/>
        </w:rPr>
        <w:t xml:space="preserve"> </w:t>
      </w:r>
      <w:r>
        <w:t>картографических</w:t>
      </w:r>
      <w:r>
        <w:rPr>
          <w:spacing w:val="1"/>
        </w:rPr>
        <w:t xml:space="preserve"> </w:t>
      </w:r>
      <w:r>
        <w:t>сведений</w:t>
      </w:r>
      <w:r>
        <w:rPr>
          <w:spacing w:val="1"/>
        </w:rPr>
        <w:t xml:space="preserve"> </w:t>
      </w:r>
      <w:r>
        <w:t>связь</w:t>
      </w:r>
      <w:r>
        <w:rPr>
          <w:spacing w:val="1"/>
        </w:rPr>
        <w:t xml:space="preserve"> </w:t>
      </w:r>
      <w:r>
        <w:t>между</w:t>
      </w:r>
      <w:r>
        <w:rPr>
          <w:spacing w:val="1"/>
        </w:rPr>
        <w:t xml:space="preserve"> </w:t>
      </w:r>
      <w:r>
        <w:t>условиями</w:t>
      </w:r>
      <w:r>
        <w:rPr>
          <w:spacing w:val="-1"/>
        </w:rPr>
        <w:t xml:space="preserve"> </w:t>
      </w:r>
      <w:r>
        <w:t>среды</w:t>
      </w:r>
      <w:r>
        <w:rPr>
          <w:spacing w:val="-3"/>
        </w:rPr>
        <w:t xml:space="preserve"> </w:t>
      </w:r>
      <w:r>
        <w:t>обитания людей</w:t>
      </w:r>
      <w:r>
        <w:rPr>
          <w:spacing w:val="1"/>
        </w:rPr>
        <w:t xml:space="preserve"> </w:t>
      </w:r>
      <w:r>
        <w:t>и</w:t>
      </w:r>
      <w:r>
        <w:rPr>
          <w:spacing w:val="-4"/>
        </w:rPr>
        <w:t xml:space="preserve"> </w:t>
      </w:r>
      <w:r>
        <w:t>их</w:t>
      </w:r>
      <w:r>
        <w:rPr>
          <w:spacing w:val="1"/>
        </w:rPr>
        <w:t xml:space="preserve"> </w:t>
      </w:r>
      <w:r>
        <w:t>занятиями.</w:t>
      </w:r>
    </w:p>
    <w:p w:rsidR="00A5196F" w:rsidRDefault="0035780C" w:rsidP="0051210D">
      <w:pPr>
        <w:pStyle w:val="a7"/>
        <w:numPr>
          <w:ilvl w:val="3"/>
          <w:numId w:val="108"/>
        </w:numPr>
        <w:tabs>
          <w:tab w:val="left" w:pos="2761"/>
        </w:tabs>
        <w:spacing w:line="330" w:lineRule="exact"/>
        <w:ind w:hanging="1052"/>
        <w:jc w:val="center"/>
        <w:rPr>
          <w:sz w:val="28"/>
        </w:rPr>
      </w:pPr>
      <w:r>
        <w:rPr>
          <w:position w:val="1"/>
          <w:sz w:val="28"/>
        </w:rPr>
        <w:t>Работа</w:t>
      </w:r>
      <w:r>
        <w:rPr>
          <w:spacing w:val="-2"/>
          <w:position w:val="1"/>
          <w:sz w:val="28"/>
        </w:rPr>
        <w:t xml:space="preserve"> </w:t>
      </w:r>
      <w:r>
        <w:rPr>
          <w:position w:val="1"/>
          <w:sz w:val="28"/>
        </w:rPr>
        <w:t>с</w:t>
      </w:r>
      <w:r>
        <w:rPr>
          <w:spacing w:val="-6"/>
          <w:position w:val="1"/>
          <w:sz w:val="28"/>
        </w:rPr>
        <w:t xml:space="preserve"> </w:t>
      </w:r>
      <w:r>
        <w:rPr>
          <w:position w:val="1"/>
          <w:sz w:val="28"/>
        </w:rPr>
        <w:t>историческими</w:t>
      </w:r>
      <w:r>
        <w:rPr>
          <w:spacing w:val="-4"/>
          <w:position w:val="1"/>
          <w:sz w:val="28"/>
        </w:rPr>
        <w:t xml:space="preserve"> </w:t>
      </w:r>
      <w:r>
        <w:rPr>
          <w:position w:val="1"/>
          <w:sz w:val="28"/>
        </w:rPr>
        <w:t>источниками:</w:t>
      </w:r>
    </w:p>
    <w:p w:rsidR="00A5196F" w:rsidRDefault="0035780C">
      <w:pPr>
        <w:pStyle w:val="a3"/>
        <w:spacing w:before="162" w:line="360" w:lineRule="auto"/>
        <w:ind w:right="740"/>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1"/>
        </w:rPr>
        <w:t xml:space="preserve"> </w:t>
      </w:r>
      <w:r>
        <w:t>вещественные),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разных типов;</w:t>
      </w:r>
    </w:p>
    <w:p w:rsidR="00A5196F" w:rsidRDefault="0035780C">
      <w:pPr>
        <w:pStyle w:val="a3"/>
        <w:spacing w:line="362" w:lineRule="auto"/>
        <w:ind w:right="736"/>
      </w:pPr>
      <w:r>
        <w:rPr>
          <w:position w:val="1"/>
        </w:rPr>
        <w:t>различать памятники культуры изучаемой эпохи и источники</w:t>
      </w:r>
      <w:r>
        <w:t>, созданные</w:t>
      </w:r>
      <w:r>
        <w:rPr>
          <w:spacing w:val="1"/>
        </w:rPr>
        <w:t xml:space="preserve"> </w:t>
      </w:r>
      <w:r>
        <w:t>в</w:t>
      </w:r>
      <w:r>
        <w:rPr>
          <w:spacing w:val="-3"/>
        </w:rPr>
        <w:t xml:space="preserve"> </w:t>
      </w:r>
      <w:r>
        <w:t>последующие эпохи,</w:t>
      </w:r>
      <w:r>
        <w:rPr>
          <w:spacing w:val="-1"/>
        </w:rPr>
        <w:t xml:space="preserve"> </w:t>
      </w:r>
      <w:r>
        <w:t>приводить</w:t>
      </w:r>
      <w:r>
        <w:rPr>
          <w:spacing w:val="-5"/>
        </w:rPr>
        <w:t xml:space="preserve"> </w:t>
      </w:r>
      <w:r>
        <w:t>примеры;</w:t>
      </w:r>
    </w:p>
    <w:p w:rsidR="00A5196F" w:rsidRDefault="0035780C">
      <w:pPr>
        <w:pStyle w:val="a3"/>
        <w:spacing w:line="360" w:lineRule="auto"/>
        <w:ind w:right="739"/>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 эпохи ключевые знаки, символы; раскрывать смысл (главную идею)</w:t>
      </w:r>
      <w:r>
        <w:rPr>
          <w:spacing w:val="-67"/>
        </w:rPr>
        <w:t xml:space="preserve"> </w:t>
      </w:r>
      <w:r>
        <w:t>высказывания,</w:t>
      </w:r>
      <w:r>
        <w:rPr>
          <w:spacing w:val="-4"/>
        </w:rPr>
        <w:t xml:space="preserve"> </w:t>
      </w:r>
      <w:r>
        <w:t>изображения.</w:t>
      </w:r>
    </w:p>
    <w:p w:rsidR="00A5196F" w:rsidRDefault="0035780C" w:rsidP="0051210D">
      <w:pPr>
        <w:pStyle w:val="a7"/>
        <w:numPr>
          <w:ilvl w:val="3"/>
          <w:numId w:val="108"/>
        </w:numPr>
        <w:tabs>
          <w:tab w:val="left" w:pos="2761"/>
        </w:tabs>
        <w:spacing w:line="332" w:lineRule="exact"/>
        <w:ind w:hanging="1052"/>
        <w:jc w:val="center"/>
        <w:rPr>
          <w:sz w:val="28"/>
        </w:rPr>
      </w:pPr>
      <w:r>
        <w:rPr>
          <w:position w:val="1"/>
          <w:sz w:val="28"/>
        </w:rPr>
        <w:t>Историческое</w:t>
      </w:r>
      <w:r>
        <w:rPr>
          <w:spacing w:val="-6"/>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rsidR="00A5196F" w:rsidRDefault="0035780C">
      <w:pPr>
        <w:pStyle w:val="a3"/>
        <w:spacing w:before="154"/>
        <w:ind w:left="1709" w:firstLine="0"/>
      </w:pPr>
      <w:r>
        <w:t>характеризовать</w:t>
      </w:r>
      <w:r>
        <w:rPr>
          <w:spacing w:val="-5"/>
        </w:rPr>
        <w:t xml:space="preserve"> </w:t>
      </w:r>
      <w:r>
        <w:t>условия</w:t>
      </w:r>
      <w:r>
        <w:rPr>
          <w:spacing w:val="-3"/>
        </w:rPr>
        <w:t xml:space="preserve"> </w:t>
      </w:r>
      <w:r>
        <w:t>жизни людей в</w:t>
      </w:r>
      <w:r>
        <w:rPr>
          <w:spacing w:val="-5"/>
        </w:rPr>
        <w:t xml:space="preserve"> </w:t>
      </w:r>
      <w:r>
        <w:t>древности;</w:t>
      </w:r>
    </w:p>
    <w:p w:rsidR="00A5196F" w:rsidRDefault="0035780C">
      <w:pPr>
        <w:pStyle w:val="a3"/>
        <w:spacing w:before="163"/>
        <w:ind w:left="1709" w:firstLine="0"/>
      </w:pPr>
      <w:r>
        <w:t>рассказывать</w:t>
      </w:r>
      <w:r>
        <w:rPr>
          <w:spacing w:val="-8"/>
        </w:rPr>
        <w:t xml:space="preserve"> </w:t>
      </w:r>
      <w:r>
        <w:t>о</w:t>
      </w:r>
      <w:r>
        <w:rPr>
          <w:spacing w:val="-2"/>
        </w:rPr>
        <w:t xml:space="preserve"> </w:t>
      </w:r>
      <w:r>
        <w:t>значительных</w:t>
      </w:r>
      <w:r>
        <w:rPr>
          <w:spacing w:val="-3"/>
        </w:rPr>
        <w:t xml:space="preserve"> </w:t>
      </w:r>
      <w:r>
        <w:t>событиях</w:t>
      </w:r>
      <w:r>
        <w:rPr>
          <w:spacing w:val="-6"/>
        </w:rPr>
        <w:t xml:space="preserve"> </w:t>
      </w:r>
      <w:r>
        <w:t>древней</w:t>
      </w:r>
      <w:r>
        <w:rPr>
          <w:spacing w:val="-3"/>
        </w:rPr>
        <w:t xml:space="preserve"> </w:t>
      </w:r>
      <w:r>
        <w:t>истории,</w:t>
      </w:r>
      <w:r>
        <w:rPr>
          <w:spacing w:val="-4"/>
        </w:rPr>
        <w:t xml:space="preserve"> </w:t>
      </w:r>
      <w:r>
        <w:t>их</w:t>
      </w:r>
      <w:r>
        <w:rPr>
          <w:spacing w:val="-4"/>
        </w:rPr>
        <w:t xml:space="preserve"> </w:t>
      </w:r>
      <w:r>
        <w:t>участниках;</w:t>
      </w:r>
    </w:p>
    <w:p w:rsidR="00A5196F" w:rsidRDefault="00A5196F">
      <w:pPr>
        <w:sectPr w:rsidR="00A5196F">
          <w:pgSz w:w="11920" w:h="16850"/>
          <w:pgMar w:top="360" w:right="0" w:bottom="280" w:left="600" w:header="720" w:footer="720" w:gutter="0"/>
          <w:cols w:space="720"/>
        </w:sectPr>
      </w:pPr>
    </w:p>
    <w:p w:rsidR="00A5196F" w:rsidRDefault="0035780C">
      <w:pPr>
        <w:pStyle w:val="a3"/>
        <w:spacing w:before="66" w:line="360" w:lineRule="auto"/>
        <w:ind w:right="734"/>
      </w:pPr>
      <w:r>
        <w:rPr>
          <w:position w:val="1"/>
        </w:rPr>
        <w:lastRenderedPageBreak/>
        <w:t>рассказывать</w:t>
      </w:r>
      <w:r>
        <w:rPr>
          <w:spacing w:val="1"/>
          <w:position w:val="1"/>
        </w:rPr>
        <w:t xml:space="preserve"> </w:t>
      </w:r>
      <w:r>
        <w:rPr>
          <w:position w:val="1"/>
        </w:rPr>
        <w:t>об</w:t>
      </w:r>
      <w:r>
        <w:rPr>
          <w:spacing w:val="1"/>
          <w:position w:val="1"/>
        </w:rPr>
        <w:t xml:space="preserve"> </w:t>
      </w:r>
      <w:r>
        <w:rPr>
          <w:position w:val="1"/>
        </w:rPr>
        <w:t>исторических</w:t>
      </w:r>
      <w:r>
        <w:rPr>
          <w:spacing w:val="1"/>
          <w:position w:val="1"/>
        </w:rPr>
        <w:t xml:space="preserve"> </w:t>
      </w:r>
      <w:r>
        <w:rPr>
          <w:position w:val="1"/>
        </w:rPr>
        <w:t>личностях</w:t>
      </w:r>
      <w:r>
        <w:rPr>
          <w:spacing w:val="1"/>
          <w:position w:val="1"/>
        </w:rPr>
        <w:t xml:space="preserve"> </w:t>
      </w:r>
      <w:r>
        <w:rPr>
          <w:position w:val="1"/>
        </w:rPr>
        <w:t>Древнего</w:t>
      </w:r>
      <w:r>
        <w:rPr>
          <w:spacing w:val="1"/>
          <w:position w:val="1"/>
        </w:rPr>
        <w:t xml:space="preserve"> </w:t>
      </w:r>
      <w:r>
        <w:rPr>
          <w:position w:val="1"/>
        </w:rPr>
        <w:t>мира</w:t>
      </w:r>
      <w:r>
        <w:rPr>
          <w:spacing w:val="1"/>
          <w:position w:val="1"/>
        </w:rPr>
        <w:t xml:space="preserve"> </w:t>
      </w:r>
      <w:r>
        <w:t>(</w:t>
      </w:r>
      <w:r>
        <w:rPr>
          <w:position w:val="1"/>
        </w:rPr>
        <w:t>ключевых</w:t>
      </w:r>
      <w:r>
        <w:rPr>
          <w:spacing w:val="1"/>
          <w:position w:val="1"/>
        </w:rPr>
        <w:t xml:space="preserve"> </w:t>
      </w:r>
      <w:r>
        <w:t>моментах их</w:t>
      </w:r>
      <w:r>
        <w:rPr>
          <w:spacing w:val="1"/>
        </w:rPr>
        <w:t xml:space="preserve"> </w:t>
      </w:r>
      <w:r>
        <w:t>биографии,</w:t>
      </w:r>
      <w:r>
        <w:rPr>
          <w:spacing w:val="-2"/>
        </w:rPr>
        <w:t xml:space="preserve"> </w:t>
      </w:r>
      <w:r>
        <w:t>роли в</w:t>
      </w:r>
      <w:r>
        <w:rPr>
          <w:spacing w:val="-2"/>
        </w:rPr>
        <w:t xml:space="preserve"> </w:t>
      </w:r>
      <w:r>
        <w:t>исторических</w:t>
      </w:r>
      <w:r>
        <w:rPr>
          <w:spacing w:val="1"/>
        </w:rPr>
        <w:t xml:space="preserve"> </w:t>
      </w:r>
      <w:r>
        <w:t>событиях);</w:t>
      </w:r>
    </w:p>
    <w:p w:rsidR="00A5196F" w:rsidRDefault="0035780C">
      <w:pPr>
        <w:pStyle w:val="a3"/>
        <w:spacing w:line="360" w:lineRule="auto"/>
        <w:ind w:right="741"/>
      </w:pPr>
      <w:r>
        <w:t>давать краткое описание памятников культуры эпохи первобытности и</w:t>
      </w:r>
      <w:r>
        <w:rPr>
          <w:spacing w:val="1"/>
        </w:rPr>
        <w:t xml:space="preserve"> </w:t>
      </w:r>
      <w:r>
        <w:t>древнейших</w:t>
      </w:r>
      <w:r>
        <w:rPr>
          <w:spacing w:val="-4"/>
        </w:rPr>
        <w:t xml:space="preserve"> </w:t>
      </w:r>
      <w:r>
        <w:t>цивилизаций.</w:t>
      </w:r>
    </w:p>
    <w:p w:rsidR="00A5196F" w:rsidRDefault="0035780C" w:rsidP="0051210D">
      <w:pPr>
        <w:pStyle w:val="a7"/>
        <w:numPr>
          <w:ilvl w:val="3"/>
          <w:numId w:val="108"/>
        </w:numPr>
        <w:tabs>
          <w:tab w:val="left" w:pos="2761"/>
        </w:tabs>
        <w:ind w:hanging="1052"/>
        <w:jc w:val="center"/>
        <w:rPr>
          <w:sz w:val="28"/>
        </w:rPr>
      </w:pPr>
      <w:r>
        <w:rPr>
          <w:position w:val="1"/>
          <w:sz w:val="28"/>
        </w:rPr>
        <w:t>Анализ,</w:t>
      </w:r>
      <w:r>
        <w:rPr>
          <w:spacing w:val="-7"/>
          <w:position w:val="1"/>
          <w:sz w:val="28"/>
        </w:rPr>
        <w:t xml:space="preserve"> </w:t>
      </w:r>
      <w:r>
        <w:rPr>
          <w:position w:val="1"/>
          <w:sz w:val="28"/>
        </w:rPr>
        <w:t>объяснение</w:t>
      </w:r>
      <w:r>
        <w:rPr>
          <w:spacing w:val="-6"/>
          <w:position w:val="1"/>
          <w:sz w:val="28"/>
        </w:rPr>
        <w:t xml:space="preserve"> </w:t>
      </w:r>
      <w:r>
        <w:rPr>
          <w:position w:val="1"/>
          <w:sz w:val="28"/>
        </w:rPr>
        <w:t>исторических</w:t>
      </w:r>
      <w:r>
        <w:rPr>
          <w:spacing w:val="-3"/>
          <w:position w:val="1"/>
          <w:sz w:val="28"/>
        </w:rPr>
        <w:t xml:space="preserve"> </w:t>
      </w:r>
      <w:r>
        <w:rPr>
          <w:position w:val="1"/>
          <w:sz w:val="28"/>
        </w:rPr>
        <w:t>событий,</w:t>
      </w:r>
      <w:r>
        <w:rPr>
          <w:spacing w:val="-4"/>
          <w:position w:val="1"/>
          <w:sz w:val="28"/>
        </w:rPr>
        <w:t xml:space="preserve"> </w:t>
      </w:r>
      <w:r>
        <w:rPr>
          <w:position w:val="1"/>
          <w:sz w:val="28"/>
        </w:rPr>
        <w:t>явлений:</w:t>
      </w:r>
    </w:p>
    <w:p w:rsidR="00A5196F" w:rsidRDefault="0035780C">
      <w:pPr>
        <w:pStyle w:val="a3"/>
        <w:spacing w:before="160" w:line="360" w:lineRule="auto"/>
        <w:ind w:right="740"/>
      </w:pPr>
      <w:r>
        <w:t>раскрывать существенные черты государственного устройства древних</w:t>
      </w:r>
      <w:r>
        <w:rPr>
          <w:spacing w:val="1"/>
        </w:rPr>
        <w:t xml:space="preserve"> </w:t>
      </w:r>
      <w:r>
        <w:t>обществ,</w:t>
      </w:r>
      <w:r>
        <w:rPr>
          <w:spacing w:val="1"/>
        </w:rPr>
        <w:t xml:space="preserve"> </w:t>
      </w:r>
      <w:r>
        <w:t>положения</w:t>
      </w:r>
      <w:r>
        <w:rPr>
          <w:spacing w:val="1"/>
        </w:rPr>
        <w:t xml:space="preserve"> </w:t>
      </w:r>
      <w:r>
        <w:t>основных</w:t>
      </w:r>
      <w:r>
        <w:rPr>
          <w:spacing w:val="1"/>
        </w:rPr>
        <w:t xml:space="preserve"> </w:t>
      </w:r>
      <w:r>
        <w:t>групп</w:t>
      </w:r>
      <w:r>
        <w:rPr>
          <w:spacing w:val="1"/>
        </w:rPr>
        <w:t xml:space="preserve"> </w:t>
      </w:r>
      <w:r>
        <w:t>населения,</w:t>
      </w:r>
      <w:r>
        <w:rPr>
          <w:spacing w:val="70"/>
        </w:rPr>
        <w:t xml:space="preserve"> </w:t>
      </w:r>
      <w:r>
        <w:t>религиозных</w:t>
      </w:r>
      <w:r>
        <w:rPr>
          <w:spacing w:val="70"/>
        </w:rPr>
        <w:t xml:space="preserve"> </w:t>
      </w:r>
      <w:r>
        <w:t>верований</w:t>
      </w:r>
      <w:r>
        <w:rPr>
          <w:spacing w:val="1"/>
        </w:rPr>
        <w:t xml:space="preserve"> </w:t>
      </w:r>
      <w:r>
        <w:t>людей в</w:t>
      </w:r>
      <w:r>
        <w:rPr>
          <w:spacing w:val="-1"/>
        </w:rPr>
        <w:t xml:space="preserve"> </w:t>
      </w:r>
      <w:r>
        <w:t>древности;</w:t>
      </w:r>
    </w:p>
    <w:p w:rsidR="00A5196F" w:rsidRDefault="0035780C">
      <w:pPr>
        <w:pStyle w:val="a3"/>
        <w:spacing w:before="1" w:line="360" w:lineRule="auto"/>
        <w:ind w:left="1709" w:right="745" w:firstLine="0"/>
        <w:jc w:val="left"/>
      </w:pPr>
      <w:r>
        <w:t>сравнивать исторические явления, определять их общие черты;</w:t>
      </w:r>
      <w:r>
        <w:rPr>
          <w:spacing w:val="1"/>
        </w:rPr>
        <w:t xml:space="preserve"> </w:t>
      </w:r>
      <w:r>
        <w:t>иллюстрировать</w:t>
      </w:r>
      <w:r>
        <w:rPr>
          <w:spacing w:val="-6"/>
        </w:rPr>
        <w:t xml:space="preserve"> </w:t>
      </w:r>
      <w:r>
        <w:t>общие</w:t>
      </w:r>
      <w:r>
        <w:rPr>
          <w:spacing w:val="-4"/>
        </w:rPr>
        <w:t xml:space="preserve"> </w:t>
      </w:r>
      <w:r>
        <w:t>явления,</w:t>
      </w:r>
      <w:r>
        <w:rPr>
          <w:spacing w:val="-4"/>
        </w:rPr>
        <w:t xml:space="preserve"> </w:t>
      </w:r>
      <w:r>
        <w:t>черты</w:t>
      </w:r>
      <w:r>
        <w:rPr>
          <w:spacing w:val="-7"/>
        </w:rPr>
        <w:t xml:space="preserve"> </w:t>
      </w:r>
      <w:r>
        <w:t>конкретными</w:t>
      </w:r>
      <w:r>
        <w:rPr>
          <w:spacing w:val="-4"/>
        </w:rPr>
        <w:t xml:space="preserve"> </w:t>
      </w:r>
      <w:r>
        <w:t>примерами;</w:t>
      </w:r>
    </w:p>
    <w:p w:rsidR="00A5196F" w:rsidRDefault="0035780C">
      <w:pPr>
        <w:pStyle w:val="a3"/>
        <w:spacing w:line="321" w:lineRule="exact"/>
        <w:ind w:left="1709" w:firstLine="0"/>
        <w:jc w:val="left"/>
      </w:pPr>
      <w:r>
        <w:t>объяснять</w:t>
      </w:r>
      <w:r>
        <w:rPr>
          <w:spacing w:val="-7"/>
        </w:rPr>
        <w:t xml:space="preserve"> </w:t>
      </w:r>
      <w:r>
        <w:t>причины</w:t>
      </w:r>
      <w:r>
        <w:rPr>
          <w:spacing w:val="-6"/>
        </w:rPr>
        <w:t xml:space="preserve"> </w:t>
      </w:r>
      <w:r>
        <w:t>и</w:t>
      </w:r>
      <w:r>
        <w:rPr>
          <w:spacing w:val="-3"/>
        </w:rPr>
        <w:t xml:space="preserve"> </w:t>
      </w:r>
      <w:r>
        <w:t>следствия</w:t>
      </w:r>
      <w:r>
        <w:rPr>
          <w:spacing w:val="-2"/>
        </w:rPr>
        <w:t xml:space="preserve"> </w:t>
      </w:r>
      <w:r>
        <w:t>важнейших</w:t>
      </w:r>
      <w:r>
        <w:rPr>
          <w:spacing w:val="-2"/>
        </w:rPr>
        <w:t xml:space="preserve"> </w:t>
      </w:r>
      <w:r>
        <w:t>событий</w:t>
      </w:r>
      <w:r>
        <w:rPr>
          <w:spacing w:val="-6"/>
        </w:rPr>
        <w:t xml:space="preserve"> </w:t>
      </w:r>
      <w:r>
        <w:t>древней</w:t>
      </w:r>
      <w:r>
        <w:rPr>
          <w:spacing w:val="-2"/>
        </w:rPr>
        <w:t xml:space="preserve"> </w:t>
      </w:r>
      <w:r>
        <w:t>истории.</w:t>
      </w:r>
    </w:p>
    <w:p w:rsidR="00A5196F" w:rsidRDefault="0035780C" w:rsidP="0051210D">
      <w:pPr>
        <w:pStyle w:val="a7"/>
        <w:numPr>
          <w:ilvl w:val="3"/>
          <w:numId w:val="108"/>
        </w:numPr>
        <w:tabs>
          <w:tab w:val="left" w:pos="2761"/>
        </w:tabs>
        <w:spacing w:before="160" w:line="362" w:lineRule="auto"/>
        <w:ind w:right="742"/>
        <w:rPr>
          <w:sz w:val="28"/>
        </w:rPr>
      </w:pPr>
      <w:r>
        <w:rPr>
          <w:position w:val="1"/>
          <w:sz w:val="28"/>
        </w:rPr>
        <w:t>Рассмотрение</w:t>
      </w:r>
      <w:r>
        <w:rPr>
          <w:spacing w:val="1"/>
          <w:position w:val="1"/>
          <w:sz w:val="28"/>
        </w:rPr>
        <w:t xml:space="preserve"> </w:t>
      </w:r>
      <w:r>
        <w:rPr>
          <w:position w:val="1"/>
          <w:sz w:val="28"/>
        </w:rPr>
        <w:t>исторических</w:t>
      </w:r>
      <w:r>
        <w:rPr>
          <w:spacing w:val="1"/>
          <w:position w:val="1"/>
          <w:sz w:val="28"/>
        </w:rPr>
        <w:t xml:space="preserve"> </w:t>
      </w:r>
      <w:r>
        <w:rPr>
          <w:position w:val="1"/>
          <w:sz w:val="28"/>
        </w:rPr>
        <w:t>версий</w:t>
      </w:r>
      <w:r>
        <w:rPr>
          <w:spacing w:val="1"/>
          <w:position w:val="1"/>
          <w:sz w:val="28"/>
        </w:rPr>
        <w:t xml:space="preserve"> </w:t>
      </w:r>
      <w:r>
        <w:rPr>
          <w:position w:val="1"/>
          <w:sz w:val="28"/>
        </w:rPr>
        <w:t>и</w:t>
      </w:r>
      <w:r>
        <w:rPr>
          <w:spacing w:val="1"/>
          <w:position w:val="1"/>
          <w:sz w:val="28"/>
        </w:rPr>
        <w:t xml:space="preserve"> </w:t>
      </w:r>
      <w:r>
        <w:rPr>
          <w:position w:val="1"/>
          <w:sz w:val="28"/>
        </w:rPr>
        <w:t>оценок,</w:t>
      </w:r>
      <w:r>
        <w:rPr>
          <w:spacing w:val="71"/>
          <w:position w:val="1"/>
          <w:sz w:val="28"/>
        </w:rPr>
        <w:t xml:space="preserve"> </w:t>
      </w:r>
      <w:r>
        <w:rPr>
          <w:position w:val="1"/>
          <w:sz w:val="28"/>
        </w:rPr>
        <w:t>определение</w:t>
      </w:r>
      <w:r>
        <w:rPr>
          <w:spacing w:val="1"/>
          <w:position w:val="1"/>
          <w:sz w:val="28"/>
        </w:rPr>
        <w:t xml:space="preserve"> </w:t>
      </w:r>
      <w:r>
        <w:rPr>
          <w:sz w:val="28"/>
        </w:rPr>
        <w:t>своего</w:t>
      </w:r>
      <w:r>
        <w:rPr>
          <w:spacing w:val="-1"/>
          <w:sz w:val="28"/>
        </w:rPr>
        <w:t xml:space="preserve"> </w:t>
      </w:r>
      <w:r>
        <w:rPr>
          <w:sz w:val="28"/>
        </w:rPr>
        <w:t>отношения</w:t>
      </w:r>
      <w:r>
        <w:rPr>
          <w:spacing w:val="-4"/>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w:t>
      </w:r>
      <w:r>
        <w:rPr>
          <w:spacing w:val="-5"/>
          <w:sz w:val="28"/>
        </w:rPr>
        <w:t xml:space="preserve"> </w:t>
      </w:r>
      <w:r>
        <w:rPr>
          <w:sz w:val="28"/>
        </w:rPr>
        <w:t>событиям</w:t>
      </w:r>
      <w:r>
        <w:rPr>
          <w:spacing w:val="-4"/>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rsidR="00A5196F" w:rsidRDefault="0035780C">
      <w:pPr>
        <w:pStyle w:val="a3"/>
        <w:spacing w:line="360" w:lineRule="auto"/>
        <w:ind w:right="744"/>
      </w:pPr>
      <w:r>
        <w:t>излагать оценки наиболее значительных событий и личностей древней</w:t>
      </w:r>
      <w:r>
        <w:rPr>
          <w:spacing w:val="1"/>
        </w:rPr>
        <w:t xml:space="preserve"> </w:t>
      </w:r>
      <w:r>
        <w:t>истории,</w:t>
      </w:r>
      <w:r>
        <w:rPr>
          <w:spacing w:val="-2"/>
        </w:rPr>
        <w:t xml:space="preserve"> </w:t>
      </w:r>
      <w:r>
        <w:t>приводимые в</w:t>
      </w:r>
      <w:r>
        <w:rPr>
          <w:spacing w:val="-1"/>
        </w:rPr>
        <w:t xml:space="preserve"> </w:t>
      </w:r>
      <w:r>
        <w:t>учебной</w:t>
      </w:r>
      <w:r>
        <w:rPr>
          <w:spacing w:val="-1"/>
        </w:rPr>
        <w:t xml:space="preserve"> </w:t>
      </w:r>
      <w:r>
        <w:t>литературе;</w:t>
      </w:r>
    </w:p>
    <w:p w:rsidR="00A5196F" w:rsidRDefault="0035780C">
      <w:pPr>
        <w:pStyle w:val="a3"/>
        <w:spacing w:line="362" w:lineRule="auto"/>
        <w:ind w:right="744"/>
      </w:pPr>
      <w:r>
        <w:t>высказывать на уровне эмоциональных оценок отношение к поступкам</w:t>
      </w:r>
      <w:r>
        <w:rPr>
          <w:spacing w:val="1"/>
        </w:rPr>
        <w:t xml:space="preserve"> </w:t>
      </w:r>
      <w:r>
        <w:t>людей прошлого,</w:t>
      </w:r>
      <w:r>
        <w:rPr>
          <w:spacing w:val="-1"/>
        </w:rPr>
        <w:t xml:space="preserve"> </w:t>
      </w:r>
      <w:r>
        <w:t>к</w:t>
      </w:r>
      <w:r>
        <w:rPr>
          <w:spacing w:val="-3"/>
        </w:rPr>
        <w:t xml:space="preserve"> </w:t>
      </w:r>
      <w:r>
        <w:t>памятникам культуры.</w:t>
      </w:r>
    </w:p>
    <w:p w:rsidR="00A5196F" w:rsidRDefault="0035780C" w:rsidP="0051210D">
      <w:pPr>
        <w:pStyle w:val="a7"/>
        <w:numPr>
          <w:ilvl w:val="3"/>
          <w:numId w:val="108"/>
        </w:numPr>
        <w:tabs>
          <w:tab w:val="left" w:pos="2761"/>
        </w:tabs>
        <w:spacing w:line="327" w:lineRule="exact"/>
        <w:ind w:hanging="1052"/>
        <w:jc w:val="center"/>
        <w:rPr>
          <w:sz w:val="28"/>
        </w:rPr>
      </w:pPr>
      <w:r>
        <w:rPr>
          <w:position w:val="1"/>
          <w:sz w:val="28"/>
        </w:rPr>
        <w:t>Применение</w:t>
      </w:r>
      <w:r>
        <w:rPr>
          <w:spacing w:val="-5"/>
          <w:position w:val="1"/>
          <w:sz w:val="28"/>
        </w:rPr>
        <w:t xml:space="preserve"> </w:t>
      </w:r>
      <w:r>
        <w:rPr>
          <w:position w:val="1"/>
          <w:sz w:val="28"/>
        </w:rPr>
        <w:t>исторических</w:t>
      </w:r>
      <w:r>
        <w:rPr>
          <w:spacing w:val="-4"/>
          <w:position w:val="1"/>
          <w:sz w:val="28"/>
        </w:rPr>
        <w:t xml:space="preserve"> </w:t>
      </w:r>
      <w:r>
        <w:rPr>
          <w:position w:val="1"/>
          <w:sz w:val="28"/>
        </w:rPr>
        <w:t>знаний:</w:t>
      </w:r>
    </w:p>
    <w:p w:rsidR="00A5196F" w:rsidRDefault="0035780C">
      <w:pPr>
        <w:pStyle w:val="a3"/>
        <w:spacing w:before="154" w:line="362" w:lineRule="auto"/>
        <w:ind w:right="742"/>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67"/>
        </w:rPr>
        <w:t xml:space="preserve"> </w:t>
      </w:r>
      <w:r>
        <w:t>необходимость</w:t>
      </w:r>
      <w:r>
        <w:rPr>
          <w:spacing w:val="-2"/>
        </w:rPr>
        <w:t xml:space="preserve"> </w:t>
      </w:r>
      <w:r>
        <w:t>сохранения</w:t>
      </w:r>
      <w:r>
        <w:rPr>
          <w:spacing w:val="-3"/>
        </w:rPr>
        <w:t xml:space="preserve"> </w:t>
      </w:r>
      <w:r>
        <w:t>их в</w:t>
      </w:r>
      <w:r>
        <w:rPr>
          <w:spacing w:val="-1"/>
        </w:rPr>
        <w:t xml:space="preserve"> </w:t>
      </w:r>
      <w:r>
        <w:t>современном мире;</w:t>
      </w:r>
    </w:p>
    <w:p w:rsidR="00A5196F" w:rsidRDefault="0035780C">
      <w:pPr>
        <w:pStyle w:val="a3"/>
        <w:spacing w:line="360" w:lineRule="auto"/>
        <w:ind w:right="741"/>
      </w:pPr>
      <w:r>
        <w:t>выполнять учебные проекты по истории Первобытности и Древнего мира</w:t>
      </w:r>
      <w:r>
        <w:rPr>
          <w:spacing w:val="-67"/>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71"/>
        </w:rPr>
        <w:t xml:space="preserve"> </w:t>
      </w:r>
      <w:r>
        <w:t>оформлять</w:t>
      </w:r>
      <w:r>
        <w:rPr>
          <w:spacing w:val="1"/>
        </w:rPr>
        <w:t xml:space="preserve"> </w:t>
      </w:r>
      <w:r>
        <w:t>полученные</w:t>
      </w:r>
      <w:r>
        <w:rPr>
          <w:spacing w:val="-4"/>
        </w:rPr>
        <w:t xml:space="preserve"> </w:t>
      </w:r>
      <w:r>
        <w:t>результаты</w:t>
      </w:r>
      <w:r>
        <w:rPr>
          <w:spacing w:val="-1"/>
        </w:rPr>
        <w:t xml:space="preserve"> </w:t>
      </w:r>
      <w:r>
        <w:t>в</w:t>
      </w:r>
      <w:r>
        <w:rPr>
          <w:spacing w:val="-2"/>
        </w:rPr>
        <w:t xml:space="preserve"> </w:t>
      </w:r>
      <w:r>
        <w:t>форме</w:t>
      </w:r>
      <w:r>
        <w:rPr>
          <w:spacing w:val="-1"/>
        </w:rPr>
        <w:t xml:space="preserve"> </w:t>
      </w:r>
      <w:r>
        <w:t>сообщения, альбома,</w:t>
      </w:r>
      <w:r>
        <w:rPr>
          <w:spacing w:val="-2"/>
        </w:rPr>
        <w:t xml:space="preserve"> </w:t>
      </w:r>
      <w:r>
        <w:t>презентации.</w:t>
      </w:r>
    </w:p>
    <w:p w:rsidR="00A5196F" w:rsidRDefault="0035780C" w:rsidP="0051210D">
      <w:pPr>
        <w:pStyle w:val="a7"/>
        <w:numPr>
          <w:ilvl w:val="2"/>
          <w:numId w:val="108"/>
        </w:numPr>
        <w:tabs>
          <w:tab w:val="left" w:pos="2691"/>
        </w:tabs>
        <w:ind w:left="2690" w:hanging="98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6</w:t>
      </w:r>
      <w:r>
        <w:rPr>
          <w:spacing w:val="-2"/>
          <w:sz w:val="28"/>
        </w:rPr>
        <w:t xml:space="preserve"> </w:t>
      </w:r>
      <w:r>
        <w:rPr>
          <w:sz w:val="28"/>
        </w:rPr>
        <w:t>классе.</w:t>
      </w:r>
    </w:p>
    <w:p w:rsidR="00A5196F" w:rsidRDefault="0035780C" w:rsidP="0051210D">
      <w:pPr>
        <w:pStyle w:val="a7"/>
        <w:numPr>
          <w:ilvl w:val="3"/>
          <w:numId w:val="108"/>
        </w:numPr>
        <w:tabs>
          <w:tab w:val="left" w:pos="2901"/>
        </w:tabs>
        <w:spacing w:before="156"/>
        <w:ind w:left="2900" w:hanging="1192"/>
        <w:rPr>
          <w:sz w:val="28"/>
        </w:rPr>
      </w:pPr>
      <w:r>
        <w:rPr>
          <w:sz w:val="28"/>
        </w:rPr>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rsidR="00A5196F" w:rsidRDefault="0035780C">
      <w:pPr>
        <w:pStyle w:val="a3"/>
        <w:spacing w:before="161" w:line="360" w:lineRule="auto"/>
        <w:ind w:right="743"/>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67"/>
        </w:rPr>
        <w:t xml:space="preserve"> </w:t>
      </w:r>
      <w:r>
        <w:t>принадлежность</w:t>
      </w:r>
      <w:r>
        <w:rPr>
          <w:spacing w:val="-2"/>
        </w:rPr>
        <w:t xml:space="preserve"> </w:t>
      </w:r>
      <w:r>
        <w:t>к</w:t>
      </w:r>
      <w:r>
        <w:rPr>
          <w:spacing w:val="-1"/>
        </w:rPr>
        <w:t xml:space="preserve"> </w:t>
      </w:r>
      <w:r>
        <w:t>веку, историческому</w:t>
      </w:r>
      <w:r>
        <w:rPr>
          <w:spacing w:val="-3"/>
        </w:rPr>
        <w:t xml:space="preserve"> </w:t>
      </w:r>
      <w:r>
        <w:t>периоду;</w:t>
      </w:r>
    </w:p>
    <w:p w:rsidR="00A5196F" w:rsidRDefault="0035780C">
      <w:pPr>
        <w:pStyle w:val="a3"/>
        <w:spacing w:line="360" w:lineRule="auto"/>
        <w:ind w:right="741"/>
      </w:pPr>
      <w:r>
        <w:t>называть этапы отечественной и всеобщей истории Средних веков, 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A5196F" w:rsidRDefault="0035780C">
      <w:pPr>
        <w:pStyle w:val="a3"/>
        <w:spacing w:line="360" w:lineRule="auto"/>
        <w:ind w:right="748"/>
      </w:pPr>
      <w:r>
        <w:t>устанавливать</w:t>
      </w:r>
      <w:r>
        <w:rPr>
          <w:spacing w:val="1"/>
        </w:rPr>
        <w:t xml:space="preserve"> </w:t>
      </w:r>
      <w:r>
        <w:t>длительность</w:t>
      </w:r>
      <w:r>
        <w:rPr>
          <w:spacing w:val="1"/>
        </w:rPr>
        <w:t xml:space="preserve"> </w:t>
      </w:r>
      <w:r>
        <w:t>и</w:t>
      </w:r>
      <w:r>
        <w:rPr>
          <w:spacing w:val="1"/>
        </w:rPr>
        <w:t xml:space="preserve"> </w:t>
      </w:r>
      <w:r>
        <w:t>синхронность</w:t>
      </w:r>
      <w:r>
        <w:rPr>
          <w:spacing w:val="1"/>
        </w:rPr>
        <w:t xml:space="preserve"> </w:t>
      </w:r>
      <w:r>
        <w:t>событий</w:t>
      </w:r>
      <w:r>
        <w:rPr>
          <w:spacing w:val="1"/>
        </w:rPr>
        <w:t xml:space="preserve"> </w:t>
      </w:r>
      <w:r>
        <w:t>истории</w:t>
      </w:r>
      <w:r>
        <w:rPr>
          <w:spacing w:val="1"/>
        </w:rPr>
        <w:t xml:space="preserve"> </w:t>
      </w:r>
      <w:r>
        <w:t>Руси</w:t>
      </w:r>
      <w:r>
        <w:rPr>
          <w:spacing w:val="1"/>
        </w:rPr>
        <w:t xml:space="preserve"> </w:t>
      </w:r>
      <w:r>
        <w:t>и</w:t>
      </w:r>
      <w:r>
        <w:rPr>
          <w:spacing w:val="-67"/>
        </w:rPr>
        <w:t xml:space="preserve"> </w:t>
      </w:r>
      <w:r>
        <w:t>всеобщей</w:t>
      </w:r>
      <w:r>
        <w:rPr>
          <w:spacing w:val="-1"/>
        </w:rPr>
        <w:t xml:space="preserve"> </w:t>
      </w:r>
      <w:r>
        <w:t>истории.</w:t>
      </w:r>
    </w:p>
    <w:p w:rsidR="00A5196F" w:rsidRDefault="0035780C" w:rsidP="0051210D">
      <w:pPr>
        <w:pStyle w:val="a7"/>
        <w:numPr>
          <w:ilvl w:val="3"/>
          <w:numId w:val="108"/>
        </w:numPr>
        <w:tabs>
          <w:tab w:val="left" w:pos="2901"/>
        </w:tabs>
        <w:spacing w:before="66"/>
        <w:ind w:left="2900" w:hanging="1192"/>
        <w:rPr>
          <w:sz w:val="28"/>
        </w:rPr>
      </w:pPr>
      <w:r>
        <w:rPr>
          <w:sz w:val="28"/>
        </w:rPr>
        <w:t>Знание</w:t>
      </w:r>
      <w:r>
        <w:rPr>
          <w:spacing w:val="-2"/>
          <w:sz w:val="28"/>
        </w:rPr>
        <w:t xml:space="preserve"> </w:t>
      </w:r>
      <w:r>
        <w:rPr>
          <w:sz w:val="28"/>
        </w:rPr>
        <w:t>исторических</w:t>
      </w:r>
      <w:r>
        <w:rPr>
          <w:spacing w:val="-2"/>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6"/>
          <w:sz w:val="28"/>
        </w:rPr>
        <w:t xml:space="preserve"> </w:t>
      </w:r>
      <w:r>
        <w:rPr>
          <w:sz w:val="28"/>
        </w:rPr>
        <w:t>фактами:</w:t>
      </w:r>
    </w:p>
    <w:p w:rsidR="00A5196F" w:rsidRDefault="0035780C">
      <w:pPr>
        <w:pStyle w:val="a3"/>
        <w:spacing w:before="161" w:line="360" w:lineRule="auto"/>
        <w:ind w:right="741"/>
      </w:pPr>
      <w:r>
        <w:lastRenderedPageBreak/>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4"/>
        </w:rPr>
        <w:t xml:space="preserve"> </w:t>
      </w:r>
      <w:r>
        <w:t>событий</w:t>
      </w:r>
      <w:r>
        <w:rPr>
          <w:spacing w:val="-4"/>
        </w:rPr>
        <w:t xml:space="preserve"> </w:t>
      </w:r>
      <w:r>
        <w:t>отечественной</w:t>
      </w:r>
      <w:r>
        <w:rPr>
          <w:spacing w:val="-4"/>
        </w:rPr>
        <w:t xml:space="preserve"> </w:t>
      </w:r>
      <w:r>
        <w:t>и</w:t>
      </w:r>
      <w:r>
        <w:rPr>
          <w:spacing w:val="-5"/>
        </w:rPr>
        <w:t xml:space="preserve"> </w:t>
      </w:r>
      <w:r>
        <w:t>всеобщей</w:t>
      </w:r>
      <w:r>
        <w:rPr>
          <w:spacing w:val="-4"/>
        </w:rPr>
        <w:t xml:space="preserve"> </w:t>
      </w:r>
      <w:r>
        <w:t>истории</w:t>
      </w:r>
      <w:r>
        <w:rPr>
          <w:spacing w:val="-4"/>
        </w:rPr>
        <w:t xml:space="preserve"> </w:t>
      </w:r>
      <w:r>
        <w:t>эпохи</w:t>
      </w:r>
      <w:r>
        <w:rPr>
          <w:spacing w:val="-4"/>
        </w:rPr>
        <w:t xml:space="preserve"> </w:t>
      </w:r>
      <w:r>
        <w:t>Средневековья;</w:t>
      </w:r>
    </w:p>
    <w:p w:rsidR="00A5196F" w:rsidRDefault="0035780C">
      <w:pPr>
        <w:pStyle w:val="a3"/>
        <w:spacing w:line="360" w:lineRule="auto"/>
        <w:ind w:right="74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rsidR="00A5196F" w:rsidRDefault="0035780C" w:rsidP="0051210D">
      <w:pPr>
        <w:pStyle w:val="a7"/>
        <w:numPr>
          <w:ilvl w:val="3"/>
          <w:numId w:val="108"/>
        </w:numPr>
        <w:tabs>
          <w:tab w:val="left" w:pos="2903"/>
        </w:tabs>
        <w:ind w:left="2902" w:hanging="1194"/>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rsidR="00A5196F" w:rsidRDefault="0035780C">
      <w:pPr>
        <w:pStyle w:val="a3"/>
        <w:spacing w:before="160" w:line="360" w:lineRule="auto"/>
        <w:ind w:right="744"/>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70"/>
        </w:rPr>
        <w:t xml:space="preserve"> </w:t>
      </w:r>
      <w:r>
        <w:t>используя</w:t>
      </w:r>
      <w:r>
        <w:rPr>
          <w:spacing w:val="1"/>
        </w:rPr>
        <w:t xml:space="preserve"> </w:t>
      </w:r>
      <w:r>
        <w:t>легенду карты;</w:t>
      </w:r>
      <w:r>
        <w:rPr>
          <w:spacing w:val="-3"/>
        </w:rPr>
        <w:t xml:space="preserve"> </w:t>
      </w:r>
      <w:r>
        <w:t>давать</w:t>
      </w:r>
      <w:r>
        <w:rPr>
          <w:spacing w:val="-1"/>
        </w:rPr>
        <w:t xml:space="preserve"> </w:t>
      </w:r>
      <w:r>
        <w:t>словесное</w:t>
      </w:r>
      <w:r>
        <w:rPr>
          <w:spacing w:val="-4"/>
        </w:rPr>
        <w:t xml:space="preserve"> </w:t>
      </w:r>
      <w:r>
        <w:t>описание их местоположения;</w:t>
      </w:r>
    </w:p>
    <w:p w:rsidR="00A5196F" w:rsidRDefault="0035780C">
      <w:pPr>
        <w:pStyle w:val="a3"/>
        <w:spacing w:before="2" w:line="360" w:lineRule="auto"/>
        <w:ind w:right="737"/>
      </w:pPr>
      <w:r>
        <w:t>извлекать</w:t>
      </w:r>
      <w:r>
        <w:rPr>
          <w:spacing w:val="1"/>
        </w:rPr>
        <w:t xml:space="preserve"> </w:t>
      </w:r>
      <w:r>
        <w:t>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w:t>
      </w:r>
      <w:r>
        <w:rPr>
          <w:spacing w:val="1"/>
        </w:rPr>
        <w:t xml:space="preserve"> </w:t>
      </w:r>
      <w:r>
        <w:t>культурных центрах Руси и других государств в Средние века, о 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 событиях</w:t>
      </w:r>
      <w:r>
        <w:rPr>
          <w:spacing w:val="-1"/>
        </w:rPr>
        <w:t xml:space="preserve"> </w:t>
      </w:r>
      <w:r>
        <w:t>средневековой истории.</w:t>
      </w:r>
    </w:p>
    <w:p w:rsidR="00A5196F" w:rsidRDefault="0035780C" w:rsidP="0051210D">
      <w:pPr>
        <w:pStyle w:val="a7"/>
        <w:numPr>
          <w:ilvl w:val="3"/>
          <w:numId w:val="108"/>
        </w:numPr>
        <w:tabs>
          <w:tab w:val="left" w:pos="2903"/>
        </w:tabs>
        <w:spacing w:line="330" w:lineRule="exact"/>
        <w:ind w:left="2902" w:hanging="1194"/>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rsidR="00A5196F" w:rsidRDefault="0035780C">
      <w:pPr>
        <w:pStyle w:val="a3"/>
        <w:spacing w:before="162" w:line="360" w:lineRule="auto"/>
        <w:ind w:right="742"/>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 хроники, законодательные акты, духовная литература, источники</w:t>
      </w:r>
      <w:r>
        <w:rPr>
          <w:spacing w:val="1"/>
        </w:rPr>
        <w:t xml:space="preserve"> </w:t>
      </w:r>
      <w:r>
        <w:t>личного происхождения);</w:t>
      </w:r>
    </w:p>
    <w:p w:rsidR="00A5196F" w:rsidRDefault="0035780C">
      <w:pPr>
        <w:pStyle w:val="a3"/>
        <w:spacing w:before="1"/>
        <w:ind w:left="1709" w:firstLine="0"/>
      </w:pPr>
      <w:r>
        <w:t>характеризовать</w:t>
      </w:r>
      <w:r>
        <w:rPr>
          <w:spacing w:val="-4"/>
        </w:rPr>
        <w:t xml:space="preserve"> </w:t>
      </w:r>
      <w:r>
        <w:t>авторство,</w:t>
      </w:r>
      <w:r>
        <w:rPr>
          <w:spacing w:val="-3"/>
        </w:rPr>
        <w:t xml:space="preserve"> </w:t>
      </w:r>
      <w:r>
        <w:t>время,</w:t>
      </w:r>
      <w:r>
        <w:rPr>
          <w:spacing w:val="-3"/>
        </w:rPr>
        <w:t xml:space="preserve"> </w:t>
      </w:r>
      <w:r>
        <w:t>место</w:t>
      </w:r>
      <w:r>
        <w:rPr>
          <w:spacing w:val="-2"/>
        </w:rPr>
        <w:t xml:space="preserve"> </w:t>
      </w:r>
      <w:r>
        <w:t>создания</w:t>
      </w:r>
      <w:r>
        <w:rPr>
          <w:spacing w:val="-3"/>
        </w:rPr>
        <w:t xml:space="preserve"> </w:t>
      </w:r>
      <w:r>
        <w:t>источника;</w:t>
      </w:r>
    </w:p>
    <w:p w:rsidR="00A5196F" w:rsidRDefault="0035780C">
      <w:pPr>
        <w:pStyle w:val="a3"/>
        <w:spacing w:before="161" w:line="360" w:lineRule="auto"/>
        <w:ind w:right="743"/>
      </w:pPr>
      <w:r>
        <w:t>выделять в тексте письменного источника исторические описания (хода</w:t>
      </w:r>
      <w:r>
        <w:rPr>
          <w:spacing w:val="1"/>
        </w:rPr>
        <w:t xml:space="preserve"> </w:t>
      </w:r>
      <w:r>
        <w:t>событий,</w:t>
      </w:r>
      <w:r>
        <w:rPr>
          <w:spacing w:val="1"/>
        </w:rPr>
        <w:t xml:space="preserve"> </w:t>
      </w:r>
      <w:r>
        <w:t>действий</w:t>
      </w:r>
      <w:r>
        <w:rPr>
          <w:spacing w:val="1"/>
        </w:rPr>
        <w:t xml:space="preserve"> </w:t>
      </w:r>
      <w:r>
        <w:t>людей)</w:t>
      </w:r>
      <w:r>
        <w:rPr>
          <w:spacing w:val="1"/>
        </w:rPr>
        <w:t xml:space="preserve"> </w:t>
      </w:r>
      <w:r>
        <w:t>и</w:t>
      </w:r>
      <w:r>
        <w:rPr>
          <w:spacing w:val="1"/>
        </w:rPr>
        <w:t xml:space="preserve"> </w:t>
      </w:r>
      <w:r>
        <w:t>объяснения</w:t>
      </w:r>
      <w:r>
        <w:rPr>
          <w:spacing w:val="1"/>
        </w:rPr>
        <w:t xml:space="preserve"> </w:t>
      </w:r>
      <w:r>
        <w:t>(причин,</w:t>
      </w:r>
      <w:r>
        <w:rPr>
          <w:spacing w:val="1"/>
        </w:rPr>
        <w:t xml:space="preserve"> </w:t>
      </w:r>
      <w:r>
        <w:t>сущности,</w:t>
      </w:r>
      <w:r>
        <w:rPr>
          <w:spacing w:val="1"/>
        </w:rPr>
        <w:t xml:space="preserve"> </w:t>
      </w:r>
      <w:r>
        <w:t>последствий</w:t>
      </w:r>
      <w:r>
        <w:rPr>
          <w:spacing w:val="1"/>
        </w:rPr>
        <w:t xml:space="preserve"> </w:t>
      </w:r>
      <w:r>
        <w:t>исторических событий);</w:t>
      </w:r>
    </w:p>
    <w:p w:rsidR="00A5196F" w:rsidRDefault="0035780C">
      <w:pPr>
        <w:pStyle w:val="a3"/>
        <w:spacing w:line="362" w:lineRule="auto"/>
        <w:ind w:right="742"/>
      </w:pPr>
      <w:r>
        <w:t>находить в визуальном источнике и вещественном памятнике ключевые</w:t>
      </w:r>
      <w:r>
        <w:rPr>
          <w:spacing w:val="1"/>
        </w:rPr>
        <w:t xml:space="preserve"> </w:t>
      </w:r>
      <w:r>
        <w:t>символы,</w:t>
      </w:r>
      <w:r>
        <w:rPr>
          <w:spacing w:val="-2"/>
        </w:rPr>
        <w:t xml:space="preserve"> </w:t>
      </w:r>
      <w:r>
        <w:t>образы;</w:t>
      </w:r>
    </w:p>
    <w:p w:rsidR="00A5196F" w:rsidRDefault="0035780C">
      <w:pPr>
        <w:pStyle w:val="a3"/>
        <w:spacing w:line="360" w:lineRule="auto"/>
        <w:ind w:right="742"/>
      </w:pPr>
      <w:r>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3"/>
        </w:rPr>
        <w:t xml:space="preserve"> </w:t>
      </w:r>
      <w:r>
        <w:t>источника.</w:t>
      </w:r>
    </w:p>
    <w:p w:rsidR="00A5196F" w:rsidRDefault="0035780C" w:rsidP="0051210D">
      <w:pPr>
        <w:pStyle w:val="a7"/>
        <w:numPr>
          <w:ilvl w:val="3"/>
          <w:numId w:val="108"/>
        </w:numPr>
        <w:tabs>
          <w:tab w:val="left" w:pos="2901"/>
        </w:tabs>
        <w:spacing w:line="330" w:lineRule="exact"/>
        <w:ind w:left="2900" w:hanging="1192"/>
        <w:rPr>
          <w:sz w:val="28"/>
        </w:rPr>
      </w:pPr>
      <w:r>
        <w:rPr>
          <w:position w:val="1"/>
          <w:sz w:val="28"/>
        </w:rPr>
        <w:t>Историческое</w:t>
      </w:r>
      <w:r>
        <w:rPr>
          <w:spacing w:val="-8"/>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rsidR="00A5196F" w:rsidRDefault="0035780C">
      <w:pPr>
        <w:pStyle w:val="a3"/>
        <w:spacing w:before="157" w:line="360" w:lineRule="auto"/>
        <w:ind w:right="746"/>
      </w:pPr>
      <w:r>
        <w:t>рассказывать о ключевых событиях отечественной и всеобщей истории в</w:t>
      </w:r>
      <w:r>
        <w:rPr>
          <w:spacing w:val="1"/>
        </w:rPr>
        <w:t xml:space="preserve"> </w:t>
      </w:r>
      <w:r>
        <w:t>эпоху Средневековья, их</w:t>
      </w:r>
      <w:r>
        <w:rPr>
          <w:spacing w:val="-2"/>
        </w:rPr>
        <w:t xml:space="preserve"> </w:t>
      </w:r>
      <w:r>
        <w:t>участниках;</w:t>
      </w:r>
    </w:p>
    <w:p w:rsidR="00A5196F" w:rsidRDefault="0035780C">
      <w:pPr>
        <w:pStyle w:val="a3"/>
        <w:spacing w:line="360" w:lineRule="auto"/>
        <w:ind w:right="742"/>
      </w:pPr>
      <w:r>
        <w:t>составлять краткую характеристику (исторический портрет) известных</w:t>
      </w:r>
      <w:r>
        <w:rPr>
          <w:spacing w:val="1"/>
        </w:rPr>
        <w:t xml:space="preserve"> </w:t>
      </w:r>
      <w:r>
        <w:t>деятелей отечественной и всеобщей истории средневековой эпохи (известные</w:t>
      </w:r>
      <w:r>
        <w:rPr>
          <w:spacing w:val="1"/>
        </w:rPr>
        <w:t xml:space="preserve"> </w:t>
      </w:r>
      <w:r>
        <w:t>биографические</w:t>
      </w:r>
      <w:r>
        <w:rPr>
          <w:spacing w:val="-1"/>
        </w:rPr>
        <w:t xml:space="preserve"> </w:t>
      </w:r>
      <w:r>
        <w:t>сведения,</w:t>
      </w:r>
      <w:r>
        <w:rPr>
          <w:spacing w:val="-1"/>
        </w:rPr>
        <w:t xml:space="preserve"> </w:t>
      </w:r>
      <w:r>
        <w:t>личные качества,</w:t>
      </w:r>
      <w:r>
        <w:rPr>
          <w:spacing w:val="-2"/>
        </w:rPr>
        <w:t xml:space="preserve"> </w:t>
      </w:r>
      <w:r>
        <w:t>основные</w:t>
      </w:r>
      <w:r>
        <w:rPr>
          <w:spacing w:val="-3"/>
        </w:rPr>
        <w:t xml:space="preserve"> </w:t>
      </w:r>
      <w:r>
        <w:t>деяния);</w:t>
      </w:r>
    </w:p>
    <w:p w:rsidR="00A5196F" w:rsidRDefault="0035780C">
      <w:pPr>
        <w:pStyle w:val="a3"/>
        <w:spacing w:line="360" w:lineRule="auto"/>
        <w:ind w:right="741"/>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 обществах</w:t>
      </w:r>
      <w:r>
        <w:rPr>
          <w:spacing w:val="-2"/>
        </w:rPr>
        <w:t xml:space="preserve"> </w:t>
      </w:r>
      <w:r>
        <w:t>на Руси</w:t>
      </w:r>
      <w:r>
        <w:rPr>
          <w:spacing w:val="-3"/>
        </w:rPr>
        <w:t xml:space="preserve"> </w:t>
      </w:r>
      <w:r>
        <w:t>и в</w:t>
      </w:r>
      <w:r>
        <w:rPr>
          <w:spacing w:val="-1"/>
        </w:rPr>
        <w:t xml:space="preserve"> </w:t>
      </w:r>
      <w:r>
        <w:t>других странах;</w:t>
      </w:r>
    </w:p>
    <w:p w:rsidR="00A5196F" w:rsidRDefault="0035780C">
      <w:pPr>
        <w:pStyle w:val="a3"/>
        <w:spacing w:before="66" w:line="360" w:lineRule="auto"/>
        <w:ind w:right="73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4"/>
        </w:rPr>
        <w:t xml:space="preserve"> </w:t>
      </w:r>
      <w:r>
        <w:t>изучаемой эпохи.</w:t>
      </w:r>
    </w:p>
    <w:p w:rsidR="00A5196F" w:rsidRDefault="0035780C" w:rsidP="0051210D">
      <w:pPr>
        <w:pStyle w:val="a7"/>
        <w:numPr>
          <w:ilvl w:val="3"/>
          <w:numId w:val="108"/>
        </w:numPr>
        <w:tabs>
          <w:tab w:val="left" w:pos="2901"/>
        </w:tabs>
        <w:spacing w:line="321" w:lineRule="exact"/>
        <w:ind w:left="2900" w:hanging="1192"/>
        <w:rPr>
          <w:sz w:val="28"/>
        </w:rPr>
      </w:pPr>
      <w:r>
        <w:rPr>
          <w:sz w:val="28"/>
        </w:rPr>
        <w:lastRenderedPageBreak/>
        <w:t>Анализ,</w:t>
      </w:r>
      <w:r>
        <w:rPr>
          <w:spacing w:val="-4"/>
          <w:sz w:val="28"/>
        </w:rPr>
        <w:t xml:space="preserve"> </w:t>
      </w:r>
      <w:r>
        <w:rPr>
          <w:sz w:val="28"/>
        </w:rPr>
        <w:t>объяснение</w:t>
      </w:r>
      <w:r>
        <w:rPr>
          <w:spacing w:val="-2"/>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z w:val="28"/>
        </w:rPr>
        <w:t>явлений:</w:t>
      </w:r>
    </w:p>
    <w:p w:rsidR="00A5196F" w:rsidRDefault="0035780C">
      <w:pPr>
        <w:pStyle w:val="a3"/>
        <w:spacing w:before="161" w:line="360" w:lineRule="auto"/>
        <w:ind w:right="74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 и политического строя на Руси и в других государствах, ценностей,</w:t>
      </w:r>
      <w:r>
        <w:rPr>
          <w:spacing w:val="-67"/>
        </w:rPr>
        <w:t xml:space="preserve"> </w:t>
      </w:r>
      <w:r>
        <w:t>господствовавших в средневековых обществах, представлений средневекового</w:t>
      </w:r>
      <w:r>
        <w:rPr>
          <w:spacing w:val="1"/>
        </w:rPr>
        <w:t xml:space="preserve"> </w:t>
      </w:r>
      <w:r>
        <w:t>человека</w:t>
      </w:r>
      <w:r>
        <w:rPr>
          <w:spacing w:val="-1"/>
        </w:rPr>
        <w:t xml:space="preserve"> </w:t>
      </w:r>
      <w:r>
        <w:t>о мире;</w:t>
      </w:r>
    </w:p>
    <w:p w:rsidR="00A5196F" w:rsidRDefault="0035780C">
      <w:pPr>
        <w:pStyle w:val="a3"/>
        <w:spacing w:line="360" w:lineRule="auto"/>
        <w:ind w:right="743"/>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 событий,</w:t>
      </w:r>
      <w:r>
        <w:rPr>
          <w:spacing w:val="-1"/>
        </w:rPr>
        <w:t xml:space="preserve"> </w:t>
      </w:r>
      <w:r>
        <w:t>ситуаций;</w:t>
      </w:r>
    </w:p>
    <w:p w:rsidR="00A5196F" w:rsidRDefault="0035780C">
      <w:pPr>
        <w:pStyle w:val="a3"/>
        <w:spacing w:before="2" w:line="360" w:lineRule="auto"/>
        <w:ind w:right="742"/>
      </w:pPr>
      <w:r>
        <w:t>объяснять причины и следствия важнейших событий отечественной и</w:t>
      </w:r>
      <w:r>
        <w:rPr>
          <w:spacing w:val="1"/>
        </w:rPr>
        <w:t xml:space="preserve"> </w:t>
      </w:r>
      <w:r>
        <w:t>всеобщей</w:t>
      </w:r>
      <w:r>
        <w:rPr>
          <w:spacing w:val="1"/>
        </w:rPr>
        <w:t xml:space="preserve"> </w:t>
      </w:r>
      <w:r>
        <w:t>истории</w:t>
      </w:r>
      <w:r>
        <w:rPr>
          <w:spacing w:val="1"/>
        </w:rPr>
        <w:t xml:space="preserve"> </w:t>
      </w:r>
      <w:r>
        <w:t>эпохи</w:t>
      </w:r>
      <w:r>
        <w:rPr>
          <w:spacing w:val="1"/>
        </w:rPr>
        <w:t xml:space="preserve"> </w:t>
      </w:r>
      <w:r>
        <w:t>Средневековья</w:t>
      </w:r>
      <w:r>
        <w:rPr>
          <w:spacing w:val="1"/>
        </w:rPr>
        <w:t xml:space="preserve"> </w:t>
      </w:r>
      <w:r>
        <w:t>(находить</w:t>
      </w:r>
      <w:r>
        <w:rPr>
          <w:spacing w:val="1"/>
        </w:rPr>
        <w:t xml:space="preserve"> </w:t>
      </w:r>
      <w:r>
        <w:t>в</w:t>
      </w:r>
      <w:r>
        <w:rPr>
          <w:spacing w:val="1"/>
        </w:rPr>
        <w:t xml:space="preserve"> </w:t>
      </w:r>
      <w:r>
        <w:t>учебнике</w:t>
      </w:r>
      <w:r>
        <w:rPr>
          <w:spacing w:val="1"/>
        </w:rPr>
        <w:t xml:space="preserve"> </w:t>
      </w:r>
      <w:r>
        <w:t>и</w:t>
      </w:r>
      <w:r>
        <w:rPr>
          <w:spacing w:val="1"/>
        </w:rPr>
        <w:t xml:space="preserve"> </w:t>
      </w:r>
      <w:r>
        <w:t>излагать</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p>
    <w:p w:rsidR="00A5196F" w:rsidRDefault="0035780C">
      <w:pPr>
        <w:pStyle w:val="a3"/>
        <w:spacing w:line="360" w:lineRule="auto"/>
        <w:ind w:right="734"/>
      </w:pPr>
      <w:r>
        <w:t>проводить</w:t>
      </w:r>
      <w:r>
        <w:rPr>
          <w:spacing w:val="1"/>
        </w:rPr>
        <w:t xml:space="preserve"> </w:t>
      </w:r>
      <w:r>
        <w:t>синхронизацию</w:t>
      </w:r>
      <w:r>
        <w:rPr>
          <w:spacing w:val="1"/>
        </w:rPr>
        <w:t xml:space="preserve"> </w:t>
      </w:r>
      <w:r>
        <w:t>и</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rPr>
          <w:position w:val="1"/>
        </w:rPr>
        <w:t>процессов</w:t>
      </w:r>
      <w:r>
        <w:rPr>
          <w:spacing w:val="1"/>
          <w:position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t>выделять</w:t>
      </w:r>
      <w:r>
        <w:rPr>
          <w:spacing w:val="-3"/>
        </w:rPr>
        <w:t xml:space="preserve"> </w:t>
      </w:r>
      <w:r>
        <w:t>черты сходства</w:t>
      </w:r>
      <w:r>
        <w:rPr>
          <w:spacing w:val="-1"/>
        </w:rPr>
        <w:t xml:space="preserve"> </w:t>
      </w:r>
      <w:r>
        <w:t>и</w:t>
      </w:r>
      <w:r>
        <w:rPr>
          <w:spacing w:val="-3"/>
        </w:rPr>
        <w:t xml:space="preserve"> </w:t>
      </w:r>
      <w:r>
        <w:t>различия.</w:t>
      </w:r>
    </w:p>
    <w:p w:rsidR="00A5196F" w:rsidRDefault="0035780C" w:rsidP="0051210D">
      <w:pPr>
        <w:pStyle w:val="a7"/>
        <w:numPr>
          <w:ilvl w:val="3"/>
          <w:numId w:val="108"/>
        </w:numPr>
        <w:tabs>
          <w:tab w:val="left" w:pos="2903"/>
        </w:tabs>
        <w:spacing w:line="360" w:lineRule="auto"/>
        <w:ind w:right="742"/>
        <w:rPr>
          <w:sz w:val="28"/>
        </w:rPr>
      </w:pPr>
      <w:r>
        <w:rPr>
          <w:position w:val="1"/>
          <w:sz w:val="28"/>
        </w:rPr>
        <w:t>Рассмотрение</w:t>
      </w:r>
      <w:r>
        <w:rPr>
          <w:spacing w:val="1"/>
          <w:position w:val="1"/>
          <w:sz w:val="28"/>
        </w:rPr>
        <w:t xml:space="preserve"> </w:t>
      </w:r>
      <w:r>
        <w:rPr>
          <w:position w:val="1"/>
          <w:sz w:val="28"/>
        </w:rPr>
        <w:t>исторических</w:t>
      </w:r>
      <w:r>
        <w:rPr>
          <w:spacing w:val="1"/>
          <w:position w:val="1"/>
          <w:sz w:val="28"/>
        </w:rPr>
        <w:t xml:space="preserve"> </w:t>
      </w:r>
      <w:r>
        <w:rPr>
          <w:position w:val="1"/>
          <w:sz w:val="28"/>
        </w:rPr>
        <w:t>версий</w:t>
      </w:r>
      <w:r>
        <w:rPr>
          <w:spacing w:val="1"/>
          <w:position w:val="1"/>
          <w:sz w:val="28"/>
        </w:rPr>
        <w:t xml:space="preserve"> </w:t>
      </w:r>
      <w:r>
        <w:rPr>
          <w:position w:val="1"/>
          <w:sz w:val="28"/>
        </w:rPr>
        <w:t>и</w:t>
      </w:r>
      <w:r>
        <w:rPr>
          <w:spacing w:val="1"/>
          <w:position w:val="1"/>
          <w:sz w:val="28"/>
        </w:rPr>
        <w:t xml:space="preserve"> </w:t>
      </w:r>
      <w:r>
        <w:rPr>
          <w:position w:val="1"/>
          <w:sz w:val="28"/>
        </w:rPr>
        <w:t>оценок,</w:t>
      </w:r>
      <w:r>
        <w:rPr>
          <w:spacing w:val="1"/>
          <w:position w:val="1"/>
          <w:sz w:val="28"/>
        </w:rPr>
        <w:t xml:space="preserve"> </w:t>
      </w:r>
      <w:r>
        <w:rPr>
          <w:position w:val="1"/>
          <w:sz w:val="28"/>
        </w:rPr>
        <w:t>определение</w:t>
      </w:r>
      <w:r>
        <w:rPr>
          <w:spacing w:val="1"/>
          <w:position w:val="1"/>
          <w:sz w:val="28"/>
        </w:rPr>
        <w:t xml:space="preserve"> </w:t>
      </w:r>
      <w:r>
        <w:rPr>
          <w:sz w:val="28"/>
        </w:rPr>
        <w:t>своего</w:t>
      </w:r>
      <w:r>
        <w:rPr>
          <w:spacing w:val="-1"/>
          <w:sz w:val="28"/>
        </w:rPr>
        <w:t xml:space="preserve"> </w:t>
      </w:r>
      <w:r>
        <w:rPr>
          <w:sz w:val="28"/>
        </w:rPr>
        <w:t>отношения</w:t>
      </w:r>
      <w:r>
        <w:rPr>
          <w:spacing w:val="-4"/>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w:t>
      </w:r>
      <w:r>
        <w:rPr>
          <w:spacing w:val="-5"/>
          <w:sz w:val="28"/>
        </w:rPr>
        <w:t xml:space="preserve"> </w:t>
      </w:r>
      <w:r>
        <w:rPr>
          <w:sz w:val="28"/>
        </w:rPr>
        <w:t>событиям</w:t>
      </w:r>
      <w:r>
        <w:rPr>
          <w:spacing w:val="-4"/>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rsidR="00A5196F" w:rsidRDefault="0035780C">
      <w:pPr>
        <w:pStyle w:val="a3"/>
        <w:spacing w:line="360" w:lineRule="auto"/>
        <w:ind w:right="740"/>
      </w:pPr>
      <w:r>
        <w:t>излагать оценки событий и личностей эпохи Средневековья, приводимые</w:t>
      </w:r>
      <w:r>
        <w:rPr>
          <w:spacing w:val="-67"/>
        </w:rPr>
        <w:t xml:space="preserve"> </w:t>
      </w:r>
      <w:r>
        <w:t>в учебной и научно-популярной литературе, объяснять, на каких фактах они</w:t>
      </w:r>
      <w:r>
        <w:rPr>
          <w:spacing w:val="1"/>
        </w:rPr>
        <w:t xml:space="preserve"> </w:t>
      </w:r>
      <w:r>
        <w:t>основаны;</w:t>
      </w:r>
    </w:p>
    <w:p w:rsidR="00A5196F" w:rsidRDefault="0035780C">
      <w:pPr>
        <w:pStyle w:val="a3"/>
        <w:spacing w:line="360" w:lineRule="auto"/>
        <w:ind w:right="743"/>
      </w:pPr>
      <w:r>
        <w:t>высказывать отношение к поступкам и качествам людей средневековой</w:t>
      </w:r>
      <w:r>
        <w:rPr>
          <w:spacing w:val="1"/>
        </w:rPr>
        <w:t xml:space="preserve"> </w:t>
      </w:r>
      <w:r>
        <w:t>эпохи</w:t>
      </w:r>
      <w:r>
        <w:rPr>
          <w:spacing w:val="-2"/>
        </w:rPr>
        <w:t xml:space="preserve"> </w:t>
      </w:r>
      <w:r>
        <w:t>с</w:t>
      </w:r>
      <w:r>
        <w:rPr>
          <w:spacing w:val="-7"/>
        </w:rPr>
        <w:t xml:space="preserve"> </w:t>
      </w:r>
      <w:r>
        <w:t>учетом</w:t>
      </w:r>
      <w:r>
        <w:rPr>
          <w:spacing w:val="-6"/>
        </w:rPr>
        <w:t xml:space="preserve"> </w:t>
      </w:r>
      <w:r>
        <w:t>исторического</w:t>
      </w:r>
      <w:r>
        <w:rPr>
          <w:spacing w:val="-2"/>
        </w:rPr>
        <w:t xml:space="preserve"> </w:t>
      </w:r>
      <w:r>
        <w:t>контекста</w:t>
      </w:r>
      <w:r>
        <w:rPr>
          <w:spacing w:val="-3"/>
        </w:rPr>
        <w:t xml:space="preserve"> </w:t>
      </w:r>
      <w:r>
        <w:t>и</w:t>
      </w:r>
      <w:r>
        <w:rPr>
          <w:spacing w:val="-3"/>
        </w:rPr>
        <w:t xml:space="preserve"> </w:t>
      </w:r>
      <w:r>
        <w:t>восприятия</w:t>
      </w:r>
      <w:r>
        <w:rPr>
          <w:spacing w:val="-3"/>
        </w:rPr>
        <w:t xml:space="preserve"> </w:t>
      </w:r>
      <w:r>
        <w:t>современного</w:t>
      </w:r>
      <w:r>
        <w:rPr>
          <w:spacing w:val="-2"/>
        </w:rPr>
        <w:t xml:space="preserve"> </w:t>
      </w:r>
      <w:r>
        <w:t>человека.</w:t>
      </w:r>
    </w:p>
    <w:p w:rsidR="00A5196F" w:rsidRDefault="0035780C" w:rsidP="0051210D">
      <w:pPr>
        <w:pStyle w:val="a7"/>
        <w:numPr>
          <w:ilvl w:val="3"/>
          <w:numId w:val="108"/>
        </w:numPr>
        <w:tabs>
          <w:tab w:val="left" w:pos="2901"/>
        </w:tabs>
        <w:spacing w:before="1"/>
        <w:ind w:left="2900" w:hanging="1192"/>
        <w:rPr>
          <w:sz w:val="28"/>
        </w:rPr>
      </w:pPr>
      <w:r>
        <w:rPr>
          <w:position w:val="1"/>
          <w:sz w:val="28"/>
        </w:rPr>
        <w:t>Применение</w:t>
      </w:r>
      <w:r>
        <w:rPr>
          <w:spacing w:val="-9"/>
          <w:position w:val="1"/>
          <w:sz w:val="28"/>
        </w:rPr>
        <w:t xml:space="preserve"> </w:t>
      </w:r>
      <w:r>
        <w:rPr>
          <w:position w:val="1"/>
          <w:sz w:val="28"/>
        </w:rPr>
        <w:t>исторических</w:t>
      </w:r>
      <w:r>
        <w:rPr>
          <w:spacing w:val="-8"/>
          <w:position w:val="1"/>
          <w:sz w:val="28"/>
        </w:rPr>
        <w:t xml:space="preserve"> </w:t>
      </w:r>
      <w:r>
        <w:rPr>
          <w:position w:val="1"/>
          <w:sz w:val="28"/>
        </w:rPr>
        <w:t>знаний:</w:t>
      </w:r>
    </w:p>
    <w:p w:rsidR="00A5196F" w:rsidRDefault="0035780C">
      <w:pPr>
        <w:pStyle w:val="a3"/>
        <w:spacing w:before="160" w:line="360" w:lineRule="auto"/>
        <w:ind w:right="745"/>
      </w:pPr>
      <w:r>
        <w:t>объяснять значение памятников истории и культуры Руси и других стран</w:t>
      </w:r>
      <w:r>
        <w:rPr>
          <w:spacing w:val="1"/>
        </w:rPr>
        <w:t xml:space="preserve"> </w:t>
      </w:r>
      <w:r>
        <w:t>эпохи</w:t>
      </w:r>
      <w:r>
        <w:rPr>
          <w:spacing w:val="-1"/>
        </w:rPr>
        <w:t xml:space="preserve"> </w:t>
      </w:r>
      <w:r>
        <w:t>Средневековья,</w:t>
      </w:r>
      <w:r>
        <w:rPr>
          <w:spacing w:val="-2"/>
        </w:rPr>
        <w:t xml:space="preserve"> </w:t>
      </w:r>
      <w:r>
        <w:t>необходимость</w:t>
      </w:r>
      <w:r>
        <w:rPr>
          <w:spacing w:val="-3"/>
        </w:rPr>
        <w:t xml:space="preserve"> </w:t>
      </w:r>
      <w:r>
        <w:t>сохранения</w:t>
      </w:r>
      <w:r>
        <w:rPr>
          <w:spacing w:val="-2"/>
        </w:rPr>
        <w:t xml:space="preserve"> </w:t>
      </w:r>
      <w:r>
        <w:t>их</w:t>
      </w:r>
      <w:r>
        <w:rPr>
          <w:spacing w:val="-1"/>
        </w:rPr>
        <w:t xml:space="preserve"> </w:t>
      </w:r>
      <w:r>
        <w:t>в</w:t>
      </w:r>
      <w:r>
        <w:rPr>
          <w:spacing w:val="-2"/>
        </w:rPr>
        <w:t xml:space="preserve"> </w:t>
      </w:r>
      <w:r>
        <w:t>современном</w:t>
      </w:r>
      <w:r>
        <w:rPr>
          <w:spacing w:val="-2"/>
        </w:rPr>
        <w:t xml:space="preserve"> </w:t>
      </w:r>
      <w:r>
        <w:t>мире;</w:t>
      </w:r>
    </w:p>
    <w:p w:rsidR="00A5196F" w:rsidRDefault="0035780C">
      <w:pPr>
        <w:pStyle w:val="a3"/>
        <w:spacing w:before="1" w:line="360" w:lineRule="auto"/>
        <w:ind w:right="744"/>
      </w:pPr>
      <w:r>
        <w:t>выполнять учебные проекты по истории Средних веков (в том числе на</w:t>
      </w:r>
      <w:r>
        <w:rPr>
          <w:spacing w:val="1"/>
        </w:rPr>
        <w:t xml:space="preserve"> </w:t>
      </w:r>
      <w:r>
        <w:t>региональном</w:t>
      </w:r>
      <w:r>
        <w:rPr>
          <w:spacing w:val="-1"/>
        </w:rPr>
        <w:t xml:space="preserve"> </w:t>
      </w:r>
      <w:r>
        <w:t>материале).</w:t>
      </w:r>
    </w:p>
    <w:p w:rsidR="00A5196F" w:rsidRDefault="0035780C" w:rsidP="0051210D">
      <w:pPr>
        <w:pStyle w:val="a7"/>
        <w:numPr>
          <w:ilvl w:val="2"/>
          <w:numId w:val="108"/>
        </w:numPr>
        <w:tabs>
          <w:tab w:val="left" w:pos="2691"/>
        </w:tabs>
        <w:spacing w:line="321" w:lineRule="exact"/>
        <w:ind w:left="2690" w:hanging="98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7</w:t>
      </w:r>
      <w:r>
        <w:rPr>
          <w:spacing w:val="-2"/>
          <w:sz w:val="28"/>
        </w:rPr>
        <w:t xml:space="preserve"> </w:t>
      </w:r>
      <w:r>
        <w:rPr>
          <w:sz w:val="28"/>
        </w:rPr>
        <w:t>классе.</w:t>
      </w:r>
    </w:p>
    <w:p w:rsidR="00A5196F" w:rsidRDefault="0035780C" w:rsidP="0051210D">
      <w:pPr>
        <w:pStyle w:val="a7"/>
        <w:numPr>
          <w:ilvl w:val="3"/>
          <w:numId w:val="108"/>
        </w:numPr>
        <w:tabs>
          <w:tab w:val="left" w:pos="2900"/>
        </w:tabs>
        <w:spacing w:before="161"/>
        <w:ind w:left="2899" w:hanging="1191"/>
        <w:rPr>
          <w:sz w:val="28"/>
        </w:rPr>
      </w:pPr>
      <w:r>
        <w:rPr>
          <w:sz w:val="28"/>
        </w:rPr>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rsidR="00A5196F" w:rsidRDefault="0035780C">
      <w:pPr>
        <w:pStyle w:val="a3"/>
        <w:spacing w:before="66" w:line="360" w:lineRule="auto"/>
        <w:ind w:right="743"/>
      </w:pPr>
      <w:r>
        <w:t>называть этапы отечественной и всеобщей истории Нового времени, их</w:t>
      </w:r>
      <w:r>
        <w:rPr>
          <w:spacing w:val="1"/>
        </w:rPr>
        <w:t xml:space="preserve"> </w:t>
      </w:r>
      <w:r>
        <w:t>хронологические</w:t>
      </w:r>
      <w:r>
        <w:rPr>
          <w:spacing w:val="-4"/>
        </w:rPr>
        <w:t xml:space="preserve"> </w:t>
      </w:r>
      <w:r>
        <w:t>рамки;</w:t>
      </w:r>
    </w:p>
    <w:p w:rsidR="00A5196F" w:rsidRDefault="0035780C">
      <w:pPr>
        <w:pStyle w:val="a3"/>
        <w:spacing w:line="360" w:lineRule="auto"/>
        <w:ind w:right="741"/>
      </w:pPr>
      <w:r>
        <w:t>локализовать во времени ключевые события отечественной и всеобщей</w:t>
      </w:r>
      <w:r>
        <w:rPr>
          <w:spacing w:val="1"/>
        </w:rPr>
        <w:t xml:space="preserve"> </w:t>
      </w:r>
      <w:r>
        <w:t>истории XVI‒XVII вв., определять их принадлежность к части века (половина,</w:t>
      </w:r>
      <w:r>
        <w:rPr>
          <w:spacing w:val="1"/>
        </w:rPr>
        <w:t xml:space="preserve"> </w:t>
      </w:r>
      <w:r>
        <w:lastRenderedPageBreak/>
        <w:t>треть,</w:t>
      </w:r>
      <w:r>
        <w:rPr>
          <w:spacing w:val="-2"/>
        </w:rPr>
        <w:t xml:space="preserve"> </w:t>
      </w:r>
      <w:r>
        <w:t>четверть);</w:t>
      </w:r>
    </w:p>
    <w:p w:rsidR="00A5196F" w:rsidRDefault="0035780C">
      <w:pPr>
        <w:pStyle w:val="a3"/>
        <w:spacing w:line="360" w:lineRule="auto"/>
        <w:ind w:right="749"/>
      </w:pPr>
      <w:r>
        <w:t>устанавливать синхронность событий отечественной и всеобщей истории</w:t>
      </w:r>
      <w:r>
        <w:rPr>
          <w:spacing w:val="-67"/>
        </w:rPr>
        <w:t xml:space="preserve"> </w:t>
      </w:r>
      <w:r>
        <w:t>XVI‒XVII</w:t>
      </w:r>
      <w:r>
        <w:rPr>
          <w:spacing w:val="-1"/>
        </w:rPr>
        <w:t xml:space="preserve"> </w:t>
      </w:r>
      <w:r>
        <w:t>вв.</w:t>
      </w:r>
    </w:p>
    <w:p w:rsidR="00A5196F" w:rsidRDefault="0035780C" w:rsidP="0051210D">
      <w:pPr>
        <w:pStyle w:val="a7"/>
        <w:numPr>
          <w:ilvl w:val="3"/>
          <w:numId w:val="108"/>
        </w:numPr>
        <w:tabs>
          <w:tab w:val="left" w:pos="2901"/>
        </w:tabs>
        <w:spacing w:line="330" w:lineRule="exact"/>
        <w:ind w:left="2900" w:hanging="1192"/>
        <w:rPr>
          <w:sz w:val="28"/>
        </w:rPr>
      </w:pPr>
      <w:r>
        <w:rPr>
          <w:position w:val="1"/>
          <w:sz w:val="28"/>
        </w:rPr>
        <w:t>Знание</w:t>
      </w:r>
      <w:r>
        <w:rPr>
          <w:spacing w:val="-2"/>
          <w:position w:val="1"/>
          <w:sz w:val="28"/>
        </w:rPr>
        <w:t xml:space="preserve"> </w:t>
      </w:r>
      <w:r>
        <w:rPr>
          <w:position w:val="1"/>
          <w:sz w:val="28"/>
        </w:rPr>
        <w:t>исторических</w:t>
      </w:r>
      <w:r>
        <w:rPr>
          <w:spacing w:val="-2"/>
          <w:position w:val="1"/>
          <w:sz w:val="28"/>
        </w:rPr>
        <w:t xml:space="preserve"> </w:t>
      </w:r>
      <w:r>
        <w:rPr>
          <w:position w:val="1"/>
          <w:sz w:val="28"/>
        </w:rPr>
        <w:t>фактов,</w:t>
      </w:r>
      <w:r>
        <w:rPr>
          <w:spacing w:val="-2"/>
          <w:position w:val="1"/>
          <w:sz w:val="28"/>
        </w:rPr>
        <w:t xml:space="preserve"> </w:t>
      </w:r>
      <w:r>
        <w:rPr>
          <w:position w:val="1"/>
          <w:sz w:val="28"/>
        </w:rPr>
        <w:t>работа</w:t>
      </w:r>
      <w:r>
        <w:rPr>
          <w:spacing w:val="-2"/>
          <w:position w:val="1"/>
          <w:sz w:val="28"/>
        </w:rPr>
        <w:t xml:space="preserve"> </w:t>
      </w:r>
      <w:r>
        <w:rPr>
          <w:position w:val="1"/>
          <w:sz w:val="28"/>
        </w:rPr>
        <w:t>с</w:t>
      </w:r>
      <w:r>
        <w:rPr>
          <w:spacing w:val="-6"/>
          <w:position w:val="1"/>
          <w:sz w:val="28"/>
        </w:rPr>
        <w:t xml:space="preserve"> </w:t>
      </w:r>
      <w:r>
        <w:rPr>
          <w:position w:val="1"/>
          <w:sz w:val="28"/>
        </w:rPr>
        <w:t>фактами:</w:t>
      </w:r>
    </w:p>
    <w:p w:rsidR="00A5196F" w:rsidRDefault="0035780C">
      <w:pPr>
        <w:pStyle w:val="a3"/>
        <w:spacing w:before="163" w:line="360" w:lineRule="auto"/>
        <w:ind w:right="73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w:t>
      </w:r>
      <w:r>
        <w:rPr>
          <w:spacing w:val="-2"/>
        </w:rPr>
        <w:t xml:space="preserve"> </w:t>
      </w:r>
      <w:r>
        <w:t>истории</w:t>
      </w:r>
      <w:r>
        <w:rPr>
          <w:spacing w:val="-1"/>
        </w:rPr>
        <w:t xml:space="preserve"> </w:t>
      </w:r>
      <w:r>
        <w:t>XVI‒XVII</w:t>
      </w:r>
      <w:r>
        <w:rPr>
          <w:spacing w:val="-2"/>
        </w:rPr>
        <w:t xml:space="preserve"> </w:t>
      </w:r>
      <w:r>
        <w:t>вв.;</w:t>
      </w:r>
    </w:p>
    <w:p w:rsidR="00A5196F" w:rsidRDefault="0035780C">
      <w:pPr>
        <w:pStyle w:val="a3"/>
        <w:spacing w:line="360" w:lineRule="auto"/>
        <w:ind w:right="739"/>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(группировка</w:t>
      </w:r>
      <w:r>
        <w:rPr>
          <w:spacing w:val="1"/>
        </w:rPr>
        <w:t xml:space="preserve"> </w:t>
      </w:r>
      <w:r>
        <w:t>событий</w:t>
      </w:r>
      <w:r>
        <w:rPr>
          <w:spacing w:val="1"/>
        </w:rPr>
        <w:t xml:space="preserve"> </w:t>
      </w:r>
      <w:r>
        <w:t>по</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составление таблиц,</w:t>
      </w:r>
      <w:r>
        <w:rPr>
          <w:spacing w:val="-3"/>
        </w:rPr>
        <w:t xml:space="preserve"> </w:t>
      </w:r>
      <w:r>
        <w:t>схем).</w:t>
      </w:r>
    </w:p>
    <w:p w:rsidR="00A5196F" w:rsidRDefault="0035780C" w:rsidP="0051210D">
      <w:pPr>
        <w:pStyle w:val="a7"/>
        <w:numPr>
          <w:ilvl w:val="3"/>
          <w:numId w:val="108"/>
        </w:numPr>
        <w:tabs>
          <w:tab w:val="left" w:pos="2903"/>
        </w:tabs>
        <w:ind w:left="2902" w:hanging="1194"/>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rsidR="00A5196F" w:rsidRDefault="0035780C">
      <w:pPr>
        <w:pStyle w:val="a3"/>
        <w:spacing w:before="160" w:line="360" w:lineRule="auto"/>
        <w:ind w:right="743"/>
      </w:pPr>
      <w:r>
        <w:t>использовать историческую карту как источник информации о границах</w:t>
      </w:r>
      <w:r>
        <w:rPr>
          <w:spacing w:val="1"/>
        </w:rPr>
        <w:t xml:space="preserve"> </w:t>
      </w:r>
      <w:r>
        <w:t>России и других государств, важнейших исторических событиях и процессах</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3"/>
        </w:rPr>
        <w:t xml:space="preserve"> </w:t>
      </w:r>
      <w:r>
        <w:t>XVI‒XVII</w:t>
      </w:r>
      <w:r>
        <w:rPr>
          <w:spacing w:val="-1"/>
        </w:rPr>
        <w:t xml:space="preserve"> </w:t>
      </w:r>
      <w:r>
        <w:t>вв.;</w:t>
      </w:r>
    </w:p>
    <w:p w:rsidR="00A5196F" w:rsidRDefault="0035780C">
      <w:pPr>
        <w:pStyle w:val="a3"/>
        <w:spacing w:before="1" w:line="360" w:lineRule="auto"/>
        <w:ind w:right="741"/>
      </w:pPr>
      <w:r>
        <w:t>устанавливать на основе карты связи между географическим положением</w:t>
      </w:r>
      <w:r>
        <w:rPr>
          <w:spacing w:val="-67"/>
        </w:rPr>
        <w:t xml:space="preserve"> </w:t>
      </w:r>
      <w:r>
        <w:t>страны</w:t>
      </w:r>
      <w:r>
        <w:rPr>
          <w:spacing w:val="1"/>
        </w:rPr>
        <w:t xml:space="preserve"> </w:t>
      </w:r>
      <w:r>
        <w:t>и</w:t>
      </w:r>
      <w:r>
        <w:rPr>
          <w:spacing w:val="1"/>
        </w:rPr>
        <w:t xml:space="preserve"> </w:t>
      </w:r>
      <w:r>
        <w:t>особенностями</w:t>
      </w:r>
      <w:r>
        <w:rPr>
          <w:spacing w:val="1"/>
        </w:rPr>
        <w:t xml:space="preserve"> </w:t>
      </w:r>
      <w:r>
        <w:t>ее</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1"/>
        </w:rPr>
        <w:t xml:space="preserve"> </w:t>
      </w:r>
      <w:r>
        <w:t>развития.</w:t>
      </w:r>
    </w:p>
    <w:p w:rsidR="00A5196F" w:rsidRDefault="0035780C" w:rsidP="0051210D">
      <w:pPr>
        <w:pStyle w:val="a7"/>
        <w:numPr>
          <w:ilvl w:val="3"/>
          <w:numId w:val="108"/>
        </w:numPr>
        <w:tabs>
          <w:tab w:val="left" w:pos="2903"/>
        </w:tabs>
        <w:spacing w:line="330" w:lineRule="exact"/>
        <w:ind w:left="2902" w:hanging="1194"/>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rsidR="00A5196F" w:rsidRDefault="0035780C">
      <w:pPr>
        <w:pStyle w:val="a3"/>
        <w:spacing w:before="163" w:line="360" w:lineRule="auto"/>
        <w:ind w:right="745"/>
        <w:jc w:val="left"/>
      </w:pPr>
      <w:r>
        <w:t>различать</w:t>
      </w:r>
      <w:r>
        <w:rPr>
          <w:spacing w:val="9"/>
        </w:rPr>
        <w:t xml:space="preserve"> </w:t>
      </w:r>
      <w:r>
        <w:t>виды</w:t>
      </w:r>
      <w:r>
        <w:rPr>
          <w:spacing w:val="10"/>
        </w:rPr>
        <w:t xml:space="preserve"> </w:t>
      </w:r>
      <w:r>
        <w:t>письменных</w:t>
      </w:r>
      <w:r>
        <w:rPr>
          <w:spacing w:val="11"/>
        </w:rPr>
        <w:t xml:space="preserve"> </w:t>
      </w:r>
      <w:r>
        <w:t>исторических</w:t>
      </w:r>
      <w:r>
        <w:rPr>
          <w:spacing w:val="11"/>
        </w:rPr>
        <w:t xml:space="preserve"> </w:t>
      </w:r>
      <w:r>
        <w:t>источников</w:t>
      </w:r>
      <w:r>
        <w:rPr>
          <w:spacing w:val="9"/>
        </w:rPr>
        <w:t xml:space="preserve"> </w:t>
      </w:r>
      <w:r>
        <w:t>(официальные,</w:t>
      </w:r>
      <w:r>
        <w:rPr>
          <w:spacing w:val="-67"/>
        </w:rPr>
        <w:t xml:space="preserve"> </w:t>
      </w:r>
      <w:r>
        <w:t>личные,</w:t>
      </w:r>
      <w:r>
        <w:rPr>
          <w:spacing w:val="-2"/>
        </w:rPr>
        <w:t xml:space="preserve"> </w:t>
      </w:r>
      <w:r>
        <w:t>литературные и</w:t>
      </w:r>
      <w:r>
        <w:rPr>
          <w:spacing w:val="-3"/>
        </w:rPr>
        <w:t xml:space="preserve"> </w:t>
      </w:r>
      <w:r>
        <w:t>другие);</w:t>
      </w:r>
    </w:p>
    <w:p w:rsidR="00A5196F" w:rsidRDefault="0035780C">
      <w:pPr>
        <w:pStyle w:val="a3"/>
        <w:spacing w:line="362" w:lineRule="auto"/>
        <w:ind w:right="736"/>
        <w:jc w:val="left"/>
      </w:pPr>
      <w:r>
        <w:t>характеризовать</w:t>
      </w:r>
      <w:r>
        <w:rPr>
          <w:spacing w:val="34"/>
        </w:rPr>
        <w:t xml:space="preserve"> </w:t>
      </w:r>
      <w:r>
        <w:t>обстоятельства</w:t>
      </w:r>
      <w:r>
        <w:rPr>
          <w:spacing w:val="36"/>
        </w:rPr>
        <w:t xml:space="preserve"> </w:t>
      </w:r>
      <w:r>
        <w:t>и</w:t>
      </w:r>
      <w:r>
        <w:rPr>
          <w:spacing w:val="36"/>
        </w:rPr>
        <w:t xml:space="preserve"> </w:t>
      </w:r>
      <w:r>
        <w:t>цель</w:t>
      </w:r>
      <w:r>
        <w:rPr>
          <w:spacing w:val="35"/>
        </w:rPr>
        <w:t xml:space="preserve"> </w:t>
      </w:r>
      <w:r>
        <w:t>создания</w:t>
      </w:r>
      <w:r>
        <w:rPr>
          <w:spacing w:val="36"/>
        </w:rPr>
        <w:t xml:space="preserve"> </w:t>
      </w:r>
      <w:r>
        <w:t>источника,</w:t>
      </w:r>
      <w:r>
        <w:rPr>
          <w:spacing w:val="37"/>
        </w:rPr>
        <w:t xml:space="preserve"> </w:t>
      </w:r>
      <w:r>
        <w:t>раскрывать</w:t>
      </w:r>
      <w:r>
        <w:rPr>
          <w:spacing w:val="-67"/>
        </w:rPr>
        <w:t xml:space="preserve"> </w:t>
      </w:r>
      <w:r>
        <w:t>его информационную</w:t>
      </w:r>
      <w:r>
        <w:rPr>
          <w:spacing w:val="-1"/>
        </w:rPr>
        <w:t xml:space="preserve"> </w:t>
      </w:r>
      <w:r>
        <w:t>ценность;</w:t>
      </w:r>
    </w:p>
    <w:p w:rsidR="00A5196F" w:rsidRDefault="0035780C">
      <w:pPr>
        <w:pStyle w:val="a3"/>
        <w:tabs>
          <w:tab w:val="left" w:pos="3229"/>
          <w:tab w:val="left" w:pos="4205"/>
          <w:tab w:val="left" w:pos="5995"/>
          <w:tab w:val="left" w:pos="6400"/>
          <w:tab w:val="left" w:pos="7432"/>
          <w:tab w:val="left" w:pos="9256"/>
        </w:tabs>
        <w:spacing w:line="360" w:lineRule="auto"/>
        <w:ind w:right="745"/>
        <w:jc w:val="left"/>
      </w:pPr>
      <w:r>
        <w:t>проводить</w:t>
      </w:r>
      <w:r>
        <w:tab/>
        <w:t>поиск</w:t>
      </w:r>
      <w:r>
        <w:tab/>
        <w:t>информации</w:t>
      </w:r>
      <w:r>
        <w:tab/>
        <w:t>в</w:t>
      </w:r>
      <w:r>
        <w:tab/>
        <w:t>тексте</w:t>
      </w:r>
      <w:r>
        <w:tab/>
        <w:t>письменного</w:t>
      </w:r>
      <w:r>
        <w:tab/>
        <w:t>источника,</w:t>
      </w:r>
      <w:r>
        <w:rPr>
          <w:spacing w:val="-67"/>
        </w:rPr>
        <w:t xml:space="preserve"> </w:t>
      </w:r>
      <w:r>
        <w:t>визуальных и вещественных памятниках</w:t>
      </w:r>
      <w:r>
        <w:rPr>
          <w:spacing w:val="1"/>
        </w:rPr>
        <w:t xml:space="preserve"> </w:t>
      </w:r>
      <w:r>
        <w:t>эпохи;</w:t>
      </w:r>
    </w:p>
    <w:p w:rsidR="00A5196F" w:rsidRDefault="0035780C">
      <w:pPr>
        <w:pStyle w:val="a3"/>
        <w:tabs>
          <w:tab w:val="left" w:pos="3618"/>
          <w:tab w:val="left" w:pos="4100"/>
          <w:tab w:val="left" w:pos="6698"/>
          <w:tab w:val="left" w:pos="8604"/>
          <w:tab w:val="left" w:pos="9196"/>
        </w:tabs>
        <w:spacing w:line="362" w:lineRule="auto"/>
        <w:ind w:right="743"/>
        <w:jc w:val="left"/>
      </w:pPr>
      <w:r>
        <w:t>сопоставлять</w:t>
      </w:r>
      <w:r>
        <w:tab/>
        <w:t>и</w:t>
      </w:r>
      <w:r>
        <w:tab/>
        <w:t>систематизировать</w:t>
      </w:r>
      <w:r>
        <w:tab/>
        <w:t>информацию</w:t>
      </w:r>
      <w:r>
        <w:tab/>
        <w:t>из</w:t>
      </w:r>
      <w:r>
        <w:tab/>
        <w:t>нескольких</w:t>
      </w:r>
      <w:r>
        <w:rPr>
          <w:spacing w:val="-67"/>
        </w:rPr>
        <w:t xml:space="preserve"> </w:t>
      </w:r>
      <w:r>
        <w:t>однотипных</w:t>
      </w:r>
      <w:r>
        <w:rPr>
          <w:spacing w:val="-4"/>
        </w:rPr>
        <w:t xml:space="preserve"> </w:t>
      </w:r>
      <w:r>
        <w:t>источников.</w:t>
      </w:r>
    </w:p>
    <w:p w:rsidR="00A5196F" w:rsidRDefault="0035780C" w:rsidP="0051210D">
      <w:pPr>
        <w:pStyle w:val="a7"/>
        <w:numPr>
          <w:ilvl w:val="3"/>
          <w:numId w:val="108"/>
        </w:numPr>
        <w:tabs>
          <w:tab w:val="left" w:pos="2901"/>
        </w:tabs>
        <w:spacing w:line="326" w:lineRule="exact"/>
        <w:ind w:left="2900" w:hanging="1192"/>
        <w:jc w:val="left"/>
        <w:rPr>
          <w:sz w:val="28"/>
        </w:rPr>
      </w:pPr>
      <w:r>
        <w:rPr>
          <w:position w:val="1"/>
          <w:sz w:val="28"/>
        </w:rPr>
        <w:t>Историческое</w:t>
      </w:r>
      <w:r>
        <w:rPr>
          <w:spacing w:val="-8"/>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rsidR="00A5196F" w:rsidRDefault="0035780C">
      <w:pPr>
        <w:pStyle w:val="a3"/>
        <w:spacing w:before="154" w:line="360" w:lineRule="auto"/>
        <w:ind w:right="745"/>
        <w:jc w:val="left"/>
      </w:pPr>
      <w:r>
        <w:t>рассказывать</w:t>
      </w:r>
      <w:r>
        <w:rPr>
          <w:spacing w:val="33"/>
        </w:rPr>
        <w:t xml:space="preserve"> </w:t>
      </w:r>
      <w:r>
        <w:t>о</w:t>
      </w:r>
      <w:r>
        <w:rPr>
          <w:spacing w:val="37"/>
        </w:rPr>
        <w:t xml:space="preserve"> </w:t>
      </w:r>
      <w:r>
        <w:t>ключевых</w:t>
      </w:r>
      <w:r>
        <w:rPr>
          <w:spacing w:val="37"/>
        </w:rPr>
        <w:t xml:space="preserve"> </w:t>
      </w:r>
      <w:r>
        <w:t>событиях</w:t>
      </w:r>
      <w:r>
        <w:rPr>
          <w:spacing w:val="37"/>
        </w:rPr>
        <w:t xml:space="preserve"> </w:t>
      </w:r>
      <w:r>
        <w:t>отечественной</w:t>
      </w:r>
      <w:r>
        <w:rPr>
          <w:spacing w:val="35"/>
        </w:rPr>
        <w:t xml:space="preserve"> </w:t>
      </w:r>
      <w:r>
        <w:t>и</w:t>
      </w:r>
      <w:r>
        <w:rPr>
          <w:spacing w:val="37"/>
        </w:rPr>
        <w:t xml:space="preserve"> </w:t>
      </w:r>
      <w:r>
        <w:t>всеобщей</w:t>
      </w:r>
      <w:r>
        <w:rPr>
          <w:spacing w:val="38"/>
        </w:rPr>
        <w:t xml:space="preserve"> </w:t>
      </w:r>
      <w:r>
        <w:t>истории</w:t>
      </w:r>
      <w:r>
        <w:rPr>
          <w:spacing w:val="-67"/>
        </w:rPr>
        <w:t xml:space="preserve"> </w:t>
      </w:r>
      <w:r>
        <w:t>XVI‒XVII</w:t>
      </w:r>
      <w:r>
        <w:rPr>
          <w:spacing w:val="-1"/>
        </w:rPr>
        <w:t xml:space="preserve"> </w:t>
      </w:r>
      <w:r>
        <w:t>вв.,</w:t>
      </w:r>
      <w:r>
        <w:rPr>
          <w:spacing w:val="-1"/>
        </w:rPr>
        <w:t xml:space="preserve"> </w:t>
      </w:r>
      <w:r>
        <w:t>их</w:t>
      </w:r>
      <w:r>
        <w:rPr>
          <w:spacing w:val="-3"/>
        </w:rPr>
        <w:t xml:space="preserve"> </w:t>
      </w:r>
      <w:r>
        <w:t>участниках;</w:t>
      </w:r>
    </w:p>
    <w:p w:rsidR="00A5196F" w:rsidRDefault="0035780C">
      <w:pPr>
        <w:pStyle w:val="a3"/>
        <w:spacing w:before="66" w:line="360" w:lineRule="auto"/>
        <w:ind w:right="742"/>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71"/>
        </w:rPr>
        <w:t xml:space="preserve"> </w:t>
      </w:r>
      <w:r>
        <w:t>персоналий</w:t>
      </w:r>
      <w:r>
        <w:rPr>
          <w:spacing w:val="1"/>
        </w:rPr>
        <w:t xml:space="preserve"> </w:t>
      </w:r>
      <w:r>
        <w:t>отечественной и всеобщей истории XVI‒XVII вв. (ключевые факты биографии,</w:t>
      </w:r>
      <w:r>
        <w:rPr>
          <w:spacing w:val="-67"/>
        </w:rPr>
        <w:t xml:space="preserve"> </w:t>
      </w:r>
      <w:r>
        <w:t>личные</w:t>
      </w:r>
      <w:r>
        <w:rPr>
          <w:spacing w:val="-1"/>
        </w:rPr>
        <w:t xml:space="preserve"> </w:t>
      </w:r>
      <w:r>
        <w:t>качества,</w:t>
      </w:r>
      <w:r>
        <w:rPr>
          <w:spacing w:val="-4"/>
        </w:rPr>
        <w:t xml:space="preserve"> </w:t>
      </w:r>
      <w:r>
        <w:t>деятельность);</w:t>
      </w:r>
    </w:p>
    <w:p w:rsidR="00A5196F" w:rsidRDefault="0035780C">
      <w:pPr>
        <w:pStyle w:val="a3"/>
        <w:spacing w:line="360" w:lineRule="auto"/>
        <w:ind w:right="745"/>
      </w:pPr>
      <w:r>
        <w:t>рассказывать об образе жизни различных групп населения в России и</w:t>
      </w:r>
      <w:r>
        <w:rPr>
          <w:spacing w:val="1"/>
        </w:rPr>
        <w:t xml:space="preserve"> </w:t>
      </w:r>
      <w:r>
        <w:t>других странах</w:t>
      </w:r>
      <w:r>
        <w:rPr>
          <w:spacing w:val="1"/>
        </w:rPr>
        <w:t xml:space="preserve"> </w:t>
      </w:r>
      <w:r>
        <w:t>в</w:t>
      </w:r>
      <w:r>
        <w:rPr>
          <w:spacing w:val="-1"/>
        </w:rPr>
        <w:t xml:space="preserve"> </w:t>
      </w:r>
      <w:r>
        <w:t>раннее Новое</w:t>
      </w:r>
      <w:r>
        <w:rPr>
          <w:spacing w:val="-1"/>
        </w:rPr>
        <w:t xml:space="preserve"> </w:t>
      </w:r>
      <w:r>
        <w:t>время;</w:t>
      </w:r>
    </w:p>
    <w:p w:rsidR="00A5196F" w:rsidRDefault="0035780C">
      <w:pPr>
        <w:pStyle w:val="a3"/>
        <w:spacing w:line="360" w:lineRule="auto"/>
        <w:ind w:right="739"/>
      </w:pPr>
      <w:r>
        <w:lastRenderedPageBreak/>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4"/>
        </w:rPr>
        <w:t xml:space="preserve"> </w:t>
      </w:r>
      <w:r>
        <w:t>изучаемой эпохи.</w:t>
      </w:r>
    </w:p>
    <w:p w:rsidR="00A5196F" w:rsidRDefault="0035780C" w:rsidP="0051210D">
      <w:pPr>
        <w:pStyle w:val="a7"/>
        <w:numPr>
          <w:ilvl w:val="3"/>
          <w:numId w:val="108"/>
        </w:numPr>
        <w:tabs>
          <w:tab w:val="left" w:pos="2901"/>
        </w:tabs>
        <w:spacing w:line="330" w:lineRule="exact"/>
        <w:ind w:left="2900" w:hanging="1192"/>
        <w:rPr>
          <w:sz w:val="28"/>
        </w:rPr>
      </w:pPr>
      <w:r>
        <w:rPr>
          <w:position w:val="1"/>
          <w:sz w:val="28"/>
        </w:rPr>
        <w:t>Анализ,</w:t>
      </w:r>
      <w:r>
        <w:rPr>
          <w:spacing w:val="-4"/>
          <w:position w:val="1"/>
          <w:sz w:val="28"/>
        </w:rPr>
        <w:t xml:space="preserve"> </w:t>
      </w:r>
      <w:r>
        <w:rPr>
          <w:position w:val="1"/>
          <w:sz w:val="28"/>
        </w:rPr>
        <w:t>объяснение</w:t>
      </w:r>
      <w:r>
        <w:rPr>
          <w:spacing w:val="-2"/>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3"/>
          <w:position w:val="1"/>
          <w:sz w:val="28"/>
        </w:rPr>
        <w:t xml:space="preserve"> </w:t>
      </w:r>
      <w:r>
        <w:rPr>
          <w:position w:val="1"/>
          <w:sz w:val="28"/>
        </w:rPr>
        <w:t>явлений:</w:t>
      </w:r>
    </w:p>
    <w:p w:rsidR="00A5196F" w:rsidRDefault="0035780C">
      <w:pPr>
        <w:pStyle w:val="a3"/>
        <w:spacing w:before="163" w:line="360" w:lineRule="auto"/>
        <w:ind w:right="738"/>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67"/>
        </w:rPr>
        <w:t xml:space="preserve"> </w:t>
      </w:r>
      <w:r>
        <w:t>политического развития России и других стран в XVI‒XVII вв., европейской</w:t>
      </w:r>
      <w:r>
        <w:rPr>
          <w:spacing w:val="1"/>
        </w:rPr>
        <w:t xml:space="preserve"> </w:t>
      </w:r>
      <w:r>
        <w:rPr>
          <w:position w:val="1"/>
        </w:rPr>
        <w:t xml:space="preserve">реформации, новых веяний </w:t>
      </w:r>
      <w:r>
        <w:t>в духовной жизни общества, культуре, революций</w:t>
      </w:r>
      <w:r>
        <w:rPr>
          <w:spacing w:val="1"/>
        </w:rPr>
        <w:t xml:space="preserve"> </w:t>
      </w:r>
      <w:r>
        <w:t>XVI‒XVII</w:t>
      </w:r>
      <w:r>
        <w:rPr>
          <w:spacing w:val="-1"/>
        </w:rPr>
        <w:t xml:space="preserve"> </w:t>
      </w:r>
      <w:r>
        <w:t>вв.</w:t>
      </w:r>
      <w:r>
        <w:rPr>
          <w:spacing w:val="-1"/>
        </w:rPr>
        <w:t xml:space="preserve"> </w:t>
      </w:r>
      <w:r>
        <w:t>в</w:t>
      </w:r>
      <w:r>
        <w:rPr>
          <w:spacing w:val="-1"/>
        </w:rPr>
        <w:t xml:space="preserve"> </w:t>
      </w:r>
      <w:r>
        <w:t>европейских</w:t>
      </w:r>
      <w:r>
        <w:rPr>
          <w:spacing w:val="1"/>
        </w:rPr>
        <w:t xml:space="preserve"> </w:t>
      </w:r>
      <w:r>
        <w:t>странах;</w:t>
      </w:r>
    </w:p>
    <w:p w:rsidR="00A5196F" w:rsidRDefault="0035780C">
      <w:pPr>
        <w:pStyle w:val="a3"/>
        <w:spacing w:line="360" w:lineRule="auto"/>
        <w:ind w:right="743"/>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 событий,</w:t>
      </w:r>
      <w:r>
        <w:rPr>
          <w:spacing w:val="-1"/>
        </w:rPr>
        <w:t xml:space="preserve"> </w:t>
      </w:r>
      <w:r>
        <w:t>ситуаций;</w:t>
      </w:r>
    </w:p>
    <w:p w:rsidR="00A5196F" w:rsidRDefault="0035780C">
      <w:pPr>
        <w:pStyle w:val="a3"/>
        <w:spacing w:line="360" w:lineRule="auto"/>
        <w:ind w:right="739"/>
      </w:pPr>
      <w:r>
        <w:t>объяснять причины и следствия важнейших событий отечественной и</w:t>
      </w:r>
      <w:r>
        <w:rPr>
          <w:spacing w:val="1"/>
        </w:rPr>
        <w:t xml:space="preserve"> </w:t>
      </w:r>
      <w:r>
        <w:t>всеобщей истории XVI‒XVII вв. (выявлять в историческом тексте и излагать</w:t>
      </w:r>
      <w:r>
        <w:rPr>
          <w:spacing w:val="1"/>
        </w:rPr>
        <w:t xml:space="preserve"> </w:t>
      </w:r>
      <w:r>
        <w:t>суждения о причинах и следствиях событий, систематизировать объяснение</w:t>
      </w:r>
      <w:r>
        <w:rPr>
          <w:spacing w:val="1"/>
        </w:rPr>
        <w:t xml:space="preserve"> </w:t>
      </w:r>
      <w:r>
        <w:t>причин</w:t>
      </w:r>
      <w:r>
        <w:rPr>
          <w:spacing w:val="-4"/>
        </w:rPr>
        <w:t xml:space="preserve"> </w:t>
      </w:r>
      <w:r>
        <w:t>и</w:t>
      </w:r>
      <w:r>
        <w:rPr>
          <w:spacing w:val="-1"/>
        </w:rPr>
        <w:t xml:space="preserve"> </w:t>
      </w:r>
      <w:r>
        <w:t>следствий 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4"/>
        </w:rPr>
        <w:t xml:space="preserve"> </w:t>
      </w:r>
      <w:r>
        <w:t>текстах);</w:t>
      </w:r>
    </w:p>
    <w:p w:rsidR="00A5196F" w:rsidRDefault="0035780C">
      <w:pPr>
        <w:pStyle w:val="a3"/>
        <w:spacing w:line="360" w:lineRule="auto"/>
        <w:ind w:right="738"/>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 ситуаций,</w:t>
      </w:r>
      <w:r>
        <w:rPr>
          <w:spacing w:val="-1"/>
        </w:rPr>
        <w:t xml:space="preserve"> </w:t>
      </w:r>
      <w:r>
        <w:t>выделять</w:t>
      </w:r>
      <w:r>
        <w:rPr>
          <w:spacing w:val="-3"/>
        </w:rPr>
        <w:t xml:space="preserve"> </w:t>
      </w:r>
      <w:r>
        <w:t>черты сходства</w:t>
      </w:r>
      <w:r>
        <w:rPr>
          <w:spacing w:val="-2"/>
        </w:rPr>
        <w:t xml:space="preserve"> </w:t>
      </w:r>
      <w:r>
        <w:t>и</w:t>
      </w:r>
      <w:r>
        <w:rPr>
          <w:spacing w:val="-3"/>
        </w:rPr>
        <w:t xml:space="preserve"> </w:t>
      </w:r>
      <w:r>
        <w:t>различия).</w:t>
      </w:r>
    </w:p>
    <w:p w:rsidR="00A5196F" w:rsidRDefault="0035780C" w:rsidP="0051210D">
      <w:pPr>
        <w:pStyle w:val="a7"/>
        <w:numPr>
          <w:ilvl w:val="3"/>
          <w:numId w:val="108"/>
        </w:numPr>
        <w:tabs>
          <w:tab w:val="left" w:pos="3009"/>
        </w:tabs>
        <w:spacing w:line="360" w:lineRule="auto"/>
        <w:ind w:right="734"/>
        <w:rPr>
          <w:sz w:val="28"/>
        </w:rPr>
      </w:pPr>
      <w:r>
        <w:rPr>
          <w:position w:val="1"/>
          <w:sz w:val="28"/>
        </w:rPr>
        <w:t>Рассмотрение</w:t>
      </w:r>
      <w:r>
        <w:rPr>
          <w:spacing w:val="1"/>
          <w:position w:val="1"/>
          <w:sz w:val="28"/>
        </w:rPr>
        <w:t xml:space="preserve"> </w:t>
      </w:r>
      <w:r>
        <w:rPr>
          <w:position w:val="1"/>
          <w:sz w:val="28"/>
        </w:rPr>
        <w:t>исторических</w:t>
      </w:r>
      <w:r>
        <w:rPr>
          <w:spacing w:val="1"/>
          <w:position w:val="1"/>
          <w:sz w:val="28"/>
        </w:rPr>
        <w:t xml:space="preserve"> </w:t>
      </w:r>
      <w:r>
        <w:rPr>
          <w:position w:val="1"/>
          <w:sz w:val="28"/>
        </w:rPr>
        <w:t>версий</w:t>
      </w:r>
      <w:r>
        <w:rPr>
          <w:spacing w:val="1"/>
          <w:position w:val="1"/>
          <w:sz w:val="28"/>
        </w:rPr>
        <w:t xml:space="preserve"> </w:t>
      </w:r>
      <w:r>
        <w:rPr>
          <w:position w:val="1"/>
          <w:sz w:val="28"/>
        </w:rPr>
        <w:t>и</w:t>
      </w:r>
      <w:r>
        <w:rPr>
          <w:spacing w:val="1"/>
          <w:position w:val="1"/>
          <w:sz w:val="28"/>
        </w:rPr>
        <w:t xml:space="preserve"> </w:t>
      </w:r>
      <w:r>
        <w:rPr>
          <w:position w:val="1"/>
          <w:sz w:val="28"/>
        </w:rPr>
        <w:t>оценок,</w:t>
      </w:r>
      <w:r>
        <w:rPr>
          <w:spacing w:val="1"/>
          <w:position w:val="1"/>
          <w:sz w:val="28"/>
        </w:rPr>
        <w:t xml:space="preserve"> </w:t>
      </w:r>
      <w:r>
        <w:rPr>
          <w:position w:val="1"/>
          <w:sz w:val="28"/>
        </w:rPr>
        <w:t>определение</w:t>
      </w:r>
      <w:r>
        <w:rPr>
          <w:spacing w:val="1"/>
          <w:position w:val="1"/>
          <w:sz w:val="28"/>
        </w:rPr>
        <w:t xml:space="preserve"> </w:t>
      </w:r>
      <w:r>
        <w:rPr>
          <w:sz w:val="28"/>
        </w:rPr>
        <w:t>своего</w:t>
      </w:r>
      <w:r>
        <w:rPr>
          <w:spacing w:val="-1"/>
          <w:sz w:val="28"/>
        </w:rPr>
        <w:t xml:space="preserve"> </w:t>
      </w:r>
      <w:r>
        <w:rPr>
          <w:sz w:val="28"/>
        </w:rPr>
        <w:t>отношения</w:t>
      </w:r>
      <w:r>
        <w:rPr>
          <w:spacing w:val="-4"/>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w:t>
      </w:r>
      <w:r>
        <w:rPr>
          <w:spacing w:val="-4"/>
          <w:sz w:val="28"/>
        </w:rPr>
        <w:t xml:space="preserve"> </w:t>
      </w:r>
      <w:r>
        <w:rPr>
          <w:sz w:val="28"/>
        </w:rPr>
        <w:t>событиям</w:t>
      </w:r>
      <w:r>
        <w:rPr>
          <w:spacing w:val="-5"/>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rsidR="00A5196F" w:rsidRDefault="0035780C">
      <w:pPr>
        <w:pStyle w:val="a3"/>
        <w:spacing w:before="1" w:line="360" w:lineRule="auto"/>
        <w:ind w:right="742"/>
      </w:pPr>
      <w:r>
        <w:t>излагать альтернативные оценки событий и личностей отечественной 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представленные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3"/>
        </w:rPr>
        <w:t xml:space="preserve"> </w:t>
      </w:r>
      <w:r>
        <w:t>на чем</w:t>
      </w:r>
      <w:r>
        <w:rPr>
          <w:spacing w:val="-3"/>
        </w:rPr>
        <w:t xml:space="preserve"> </w:t>
      </w:r>
      <w:r>
        <w:t>основываются</w:t>
      </w:r>
      <w:r>
        <w:rPr>
          <w:spacing w:val="-3"/>
        </w:rPr>
        <w:t xml:space="preserve"> </w:t>
      </w:r>
      <w:r>
        <w:t>отдельные</w:t>
      </w:r>
      <w:r>
        <w:rPr>
          <w:spacing w:val="-1"/>
        </w:rPr>
        <w:t xml:space="preserve"> </w:t>
      </w:r>
      <w:r>
        <w:t>мнения;</w:t>
      </w:r>
    </w:p>
    <w:p w:rsidR="00A5196F" w:rsidRDefault="0035780C">
      <w:pPr>
        <w:pStyle w:val="a3"/>
        <w:spacing w:line="362" w:lineRule="auto"/>
        <w:ind w:right="742"/>
      </w:pPr>
      <w:r>
        <w:t>выражать отношение к деятельности исторических личностей XVI‒XVII</w:t>
      </w:r>
      <w:r>
        <w:rPr>
          <w:spacing w:val="1"/>
        </w:rPr>
        <w:t xml:space="preserve"> </w:t>
      </w:r>
      <w:r>
        <w:t>вв.</w:t>
      </w:r>
      <w:r>
        <w:rPr>
          <w:spacing w:val="-3"/>
        </w:rPr>
        <w:t xml:space="preserve"> </w:t>
      </w:r>
      <w:r>
        <w:t>с</w:t>
      </w:r>
      <w:r>
        <w:rPr>
          <w:spacing w:val="-2"/>
        </w:rPr>
        <w:t xml:space="preserve"> </w:t>
      </w:r>
      <w:r>
        <w:t>учётом</w:t>
      </w:r>
      <w:r>
        <w:rPr>
          <w:spacing w:val="-2"/>
        </w:rPr>
        <w:t xml:space="preserve"> </w:t>
      </w:r>
      <w:r>
        <w:t>обстоятельств</w:t>
      </w:r>
      <w:r>
        <w:rPr>
          <w:spacing w:val="-4"/>
        </w:rPr>
        <w:t xml:space="preserve"> </w:t>
      </w:r>
      <w:r>
        <w:t>изучаемой</w:t>
      </w:r>
      <w:r>
        <w:rPr>
          <w:spacing w:val="-2"/>
        </w:rPr>
        <w:t xml:space="preserve"> </w:t>
      </w:r>
      <w:r>
        <w:t>эпохи</w:t>
      </w:r>
      <w:r>
        <w:rPr>
          <w:spacing w:val="-2"/>
        </w:rPr>
        <w:t xml:space="preserve"> </w:t>
      </w:r>
      <w:r>
        <w:t>и</w:t>
      </w:r>
      <w:r>
        <w:rPr>
          <w:spacing w:val="-2"/>
        </w:rPr>
        <w:t xml:space="preserve"> </w:t>
      </w:r>
      <w:r>
        <w:t>в</w:t>
      </w:r>
      <w:r>
        <w:rPr>
          <w:spacing w:val="-3"/>
        </w:rPr>
        <w:t xml:space="preserve"> </w:t>
      </w:r>
      <w:r>
        <w:t>современной</w:t>
      </w:r>
      <w:r>
        <w:rPr>
          <w:spacing w:val="-2"/>
        </w:rPr>
        <w:t xml:space="preserve"> </w:t>
      </w:r>
      <w:r>
        <w:t>шкале</w:t>
      </w:r>
      <w:r>
        <w:rPr>
          <w:spacing w:val="-2"/>
        </w:rPr>
        <w:t xml:space="preserve"> </w:t>
      </w:r>
      <w:r>
        <w:t>ценностей.</w:t>
      </w:r>
    </w:p>
    <w:p w:rsidR="00A5196F" w:rsidRDefault="0035780C" w:rsidP="0051210D">
      <w:pPr>
        <w:pStyle w:val="a7"/>
        <w:numPr>
          <w:ilvl w:val="3"/>
          <w:numId w:val="108"/>
        </w:numPr>
        <w:tabs>
          <w:tab w:val="left" w:pos="2901"/>
        </w:tabs>
        <w:spacing w:line="326" w:lineRule="exact"/>
        <w:ind w:left="2900" w:hanging="1192"/>
        <w:rPr>
          <w:sz w:val="28"/>
        </w:rPr>
      </w:pPr>
      <w:r>
        <w:rPr>
          <w:position w:val="1"/>
          <w:sz w:val="28"/>
        </w:rPr>
        <w:t>Применение</w:t>
      </w:r>
      <w:r>
        <w:rPr>
          <w:spacing w:val="-6"/>
          <w:position w:val="1"/>
          <w:sz w:val="28"/>
        </w:rPr>
        <w:t xml:space="preserve"> </w:t>
      </w:r>
      <w:r>
        <w:rPr>
          <w:position w:val="1"/>
          <w:sz w:val="28"/>
        </w:rPr>
        <w:t>исторических</w:t>
      </w:r>
      <w:r>
        <w:rPr>
          <w:spacing w:val="-4"/>
          <w:position w:val="1"/>
          <w:sz w:val="28"/>
        </w:rPr>
        <w:t xml:space="preserve"> </w:t>
      </w:r>
      <w:r>
        <w:rPr>
          <w:position w:val="1"/>
          <w:sz w:val="28"/>
        </w:rPr>
        <w:t>знаний:</w:t>
      </w:r>
    </w:p>
    <w:p w:rsidR="00A5196F" w:rsidRDefault="0035780C">
      <w:pPr>
        <w:pStyle w:val="a3"/>
        <w:spacing w:before="66" w:line="360" w:lineRule="auto"/>
        <w:ind w:right="738"/>
      </w:pPr>
      <w:r>
        <w:t>раскрывать на примере перехода от средневекового общества к обществу</w:t>
      </w:r>
      <w:r>
        <w:rPr>
          <w:spacing w:val="-67"/>
        </w:rPr>
        <w:t xml:space="preserve"> </w:t>
      </w:r>
      <w:r>
        <w:t>Нового времени, как меняются со сменой исторических эпох представления</w:t>
      </w:r>
      <w:r>
        <w:rPr>
          <w:spacing w:val="1"/>
        </w:rPr>
        <w:t xml:space="preserve"> </w:t>
      </w:r>
      <w:r>
        <w:t>людей</w:t>
      </w:r>
      <w:r>
        <w:rPr>
          <w:spacing w:val="-3"/>
        </w:rPr>
        <w:t xml:space="preserve"> </w:t>
      </w:r>
      <w:r>
        <w:t>о</w:t>
      </w:r>
      <w:r>
        <w:rPr>
          <w:spacing w:val="1"/>
        </w:rPr>
        <w:t xml:space="preserve"> </w:t>
      </w:r>
      <w:r>
        <w:t>мире,</w:t>
      </w:r>
      <w:r>
        <w:rPr>
          <w:spacing w:val="-1"/>
        </w:rPr>
        <w:t xml:space="preserve"> </w:t>
      </w:r>
      <w:r>
        <w:t>системы общественных ценностей;</w:t>
      </w:r>
    </w:p>
    <w:p w:rsidR="00A5196F" w:rsidRDefault="0035780C">
      <w:pPr>
        <w:pStyle w:val="a3"/>
        <w:spacing w:line="360" w:lineRule="auto"/>
        <w:ind w:right="743"/>
      </w:pPr>
      <w:r>
        <w:t>объяснять значение памятников истории и культуры России и других</w:t>
      </w:r>
      <w:r>
        <w:rPr>
          <w:spacing w:val="1"/>
        </w:rPr>
        <w:t xml:space="preserve"> </w:t>
      </w:r>
      <w:r>
        <w:t>стран XVI‒XVII вв. для времени, когда они появились, и для современного</w:t>
      </w:r>
      <w:r>
        <w:rPr>
          <w:spacing w:val="1"/>
        </w:rPr>
        <w:t xml:space="preserve"> </w:t>
      </w:r>
      <w:r>
        <w:t>общества;</w:t>
      </w:r>
    </w:p>
    <w:p w:rsidR="00A5196F" w:rsidRDefault="0035780C">
      <w:pPr>
        <w:pStyle w:val="a3"/>
        <w:spacing w:line="360" w:lineRule="auto"/>
        <w:ind w:right="745"/>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w:t>
      </w:r>
      <w:r>
        <w:rPr>
          <w:spacing w:val="-1"/>
        </w:rPr>
        <w:t xml:space="preserve"> </w:t>
      </w:r>
      <w:r>
        <w:t>том</w:t>
      </w:r>
      <w:r>
        <w:rPr>
          <w:spacing w:val="-3"/>
        </w:rPr>
        <w:t xml:space="preserve"> </w:t>
      </w:r>
      <w:r>
        <w:t>числе на</w:t>
      </w:r>
      <w:r>
        <w:rPr>
          <w:spacing w:val="-1"/>
        </w:rPr>
        <w:t xml:space="preserve"> </w:t>
      </w:r>
      <w:r>
        <w:t>региональном материале).</w:t>
      </w:r>
    </w:p>
    <w:p w:rsidR="00A5196F" w:rsidRDefault="0035780C" w:rsidP="0051210D">
      <w:pPr>
        <w:pStyle w:val="a7"/>
        <w:numPr>
          <w:ilvl w:val="2"/>
          <w:numId w:val="108"/>
        </w:numPr>
        <w:tabs>
          <w:tab w:val="left" w:pos="2691"/>
        </w:tabs>
        <w:spacing w:line="321" w:lineRule="exact"/>
        <w:ind w:left="2690" w:hanging="98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8</w:t>
      </w:r>
      <w:r>
        <w:rPr>
          <w:spacing w:val="-2"/>
          <w:sz w:val="28"/>
        </w:rPr>
        <w:t xml:space="preserve"> </w:t>
      </w:r>
      <w:r>
        <w:rPr>
          <w:sz w:val="28"/>
        </w:rPr>
        <w:t>классе.</w:t>
      </w:r>
    </w:p>
    <w:p w:rsidR="00A5196F" w:rsidRDefault="0035780C" w:rsidP="0051210D">
      <w:pPr>
        <w:pStyle w:val="a7"/>
        <w:numPr>
          <w:ilvl w:val="3"/>
          <w:numId w:val="108"/>
        </w:numPr>
        <w:tabs>
          <w:tab w:val="left" w:pos="2901"/>
        </w:tabs>
        <w:spacing w:before="163"/>
        <w:ind w:left="2900" w:hanging="1192"/>
        <w:jc w:val="left"/>
        <w:rPr>
          <w:sz w:val="28"/>
        </w:rPr>
      </w:pPr>
      <w:r>
        <w:rPr>
          <w:sz w:val="28"/>
        </w:rPr>
        <w:lastRenderedPageBreak/>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rsidR="00A5196F" w:rsidRDefault="0035780C">
      <w:pPr>
        <w:pStyle w:val="a3"/>
        <w:spacing w:before="161" w:line="360" w:lineRule="auto"/>
        <w:ind w:right="743"/>
        <w:jc w:val="left"/>
      </w:pPr>
      <w:r>
        <w:t>называть</w:t>
      </w:r>
      <w:r>
        <w:rPr>
          <w:spacing w:val="35"/>
        </w:rPr>
        <w:t xml:space="preserve"> </w:t>
      </w:r>
      <w:r>
        <w:t>даты</w:t>
      </w:r>
      <w:r>
        <w:rPr>
          <w:spacing w:val="40"/>
        </w:rPr>
        <w:t xml:space="preserve"> </w:t>
      </w:r>
      <w:r>
        <w:t>важнейших</w:t>
      </w:r>
      <w:r>
        <w:rPr>
          <w:spacing w:val="40"/>
        </w:rPr>
        <w:t xml:space="preserve"> </w:t>
      </w:r>
      <w:r>
        <w:t>событий</w:t>
      </w:r>
      <w:r>
        <w:rPr>
          <w:spacing w:val="38"/>
        </w:rPr>
        <w:t xml:space="preserve"> </w:t>
      </w:r>
      <w:r>
        <w:t>отечественной</w:t>
      </w:r>
      <w:r>
        <w:rPr>
          <w:spacing w:val="38"/>
        </w:rPr>
        <w:t xml:space="preserve"> </w:t>
      </w:r>
      <w:r>
        <w:t>и</w:t>
      </w:r>
      <w:r>
        <w:rPr>
          <w:spacing w:val="38"/>
        </w:rPr>
        <w:t xml:space="preserve"> </w:t>
      </w:r>
      <w:r>
        <w:t>всеобщей</w:t>
      </w:r>
      <w:r>
        <w:rPr>
          <w:spacing w:val="40"/>
        </w:rPr>
        <w:t xml:space="preserve"> </w:t>
      </w:r>
      <w:r>
        <w:t>истории</w:t>
      </w:r>
      <w:r>
        <w:rPr>
          <w:spacing w:val="-67"/>
        </w:rPr>
        <w:t xml:space="preserve"> </w:t>
      </w:r>
      <w:r>
        <w:t>XVIII</w:t>
      </w:r>
      <w:r>
        <w:rPr>
          <w:spacing w:val="-2"/>
        </w:rPr>
        <w:t xml:space="preserve"> </w:t>
      </w:r>
      <w:r>
        <w:t>в.;</w:t>
      </w:r>
      <w:r>
        <w:rPr>
          <w:spacing w:val="-4"/>
        </w:rPr>
        <w:t xml:space="preserve"> </w:t>
      </w:r>
      <w:r>
        <w:t>определять</w:t>
      </w:r>
      <w:r>
        <w:rPr>
          <w:spacing w:val="-5"/>
        </w:rPr>
        <w:t xml:space="preserve"> </w:t>
      </w:r>
      <w:r>
        <w:t>их принадлежность</w:t>
      </w:r>
      <w:r>
        <w:rPr>
          <w:spacing w:val="-5"/>
        </w:rPr>
        <w:t xml:space="preserve"> </w:t>
      </w:r>
      <w:r>
        <w:t>к</w:t>
      </w:r>
      <w:r>
        <w:rPr>
          <w:spacing w:val="-2"/>
        </w:rPr>
        <w:t xml:space="preserve"> </w:t>
      </w:r>
      <w:r>
        <w:t>историческому</w:t>
      </w:r>
      <w:r>
        <w:rPr>
          <w:spacing w:val="-3"/>
        </w:rPr>
        <w:t xml:space="preserve"> </w:t>
      </w:r>
      <w:r>
        <w:t>периоду,</w:t>
      </w:r>
      <w:r>
        <w:rPr>
          <w:spacing w:val="-2"/>
        </w:rPr>
        <w:t xml:space="preserve"> </w:t>
      </w:r>
      <w:r>
        <w:t>этапу;</w:t>
      </w:r>
    </w:p>
    <w:p w:rsidR="00A5196F" w:rsidRDefault="0035780C">
      <w:pPr>
        <w:pStyle w:val="a3"/>
        <w:spacing w:line="362" w:lineRule="auto"/>
        <w:ind w:right="745"/>
        <w:jc w:val="left"/>
      </w:pPr>
      <w:r>
        <w:t>устанавливать синхронность событий отечественной и всеобщей истории</w:t>
      </w:r>
      <w:r>
        <w:rPr>
          <w:spacing w:val="-67"/>
        </w:rPr>
        <w:t xml:space="preserve"> </w:t>
      </w:r>
      <w:r>
        <w:t>XVIII в.</w:t>
      </w:r>
    </w:p>
    <w:p w:rsidR="00A5196F" w:rsidRDefault="0035780C" w:rsidP="0051210D">
      <w:pPr>
        <w:pStyle w:val="a7"/>
        <w:numPr>
          <w:ilvl w:val="3"/>
          <w:numId w:val="108"/>
        </w:numPr>
        <w:tabs>
          <w:tab w:val="left" w:pos="2901"/>
        </w:tabs>
        <w:spacing w:line="317" w:lineRule="exact"/>
        <w:ind w:left="2900" w:hanging="1192"/>
        <w:rPr>
          <w:sz w:val="28"/>
        </w:rPr>
      </w:pPr>
      <w:r>
        <w:rPr>
          <w:sz w:val="28"/>
        </w:rPr>
        <w:t>Знание</w:t>
      </w:r>
      <w:r>
        <w:rPr>
          <w:spacing w:val="-2"/>
          <w:sz w:val="28"/>
        </w:rPr>
        <w:t xml:space="preserve"> </w:t>
      </w:r>
      <w:r>
        <w:rPr>
          <w:sz w:val="28"/>
        </w:rPr>
        <w:t>исторических</w:t>
      </w:r>
      <w:r>
        <w:rPr>
          <w:spacing w:val="-2"/>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6"/>
          <w:sz w:val="28"/>
        </w:rPr>
        <w:t xml:space="preserve"> </w:t>
      </w:r>
      <w:r>
        <w:rPr>
          <w:sz w:val="28"/>
        </w:rPr>
        <w:t>фактами:</w:t>
      </w:r>
    </w:p>
    <w:p w:rsidR="00A5196F" w:rsidRDefault="0035780C">
      <w:pPr>
        <w:pStyle w:val="a3"/>
        <w:spacing w:before="159" w:line="360" w:lineRule="auto"/>
        <w:ind w:right="741"/>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 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 в.;</w:t>
      </w:r>
    </w:p>
    <w:p w:rsidR="00A5196F" w:rsidRDefault="0035780C">
      <w:pPr>
        <w:pStyle w:val="a3"/>
        <w:spacing w:line="360" w:lineRule="auto"/>
        <w:ind w:right="74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1"/>
        </w:rPr>
        <w:t xml:space="preserve"> </w:t>
      </w:r>
      <w:r>
        <w:t>таблицы,</w:t>
      </w:r>
      <w:r>
        <w:rPr>
          <w:spacing w:val="-1"/>
        </w:rPr>
        <w:t xml:space="preserve"> </w:t>
      </w:r>
      <w:r>
        <w:t>схемы.</w:t>
      </w:r>
    </w:p>
    <w:p w:rsidR="00A5196F" w:rsidRDefault="0035780C" w:rsidP="0051210D">
      <w:pPr>
        <w:pStyle w:val="a7"/>
        <w:numPr>
          <w:ilvl w:val="3"/>
          <w:numId w:val="108"/>
        </w:numPr>
        <w:tabs>
          <w:tab w:val="left" w:pos="2903"/>
        </w:tabs>
        <w:ind w:left="2902" w:hanging="1194"/>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rsidR="00A5196F" w:rsidRDefault="0035780C">
      <w:pPr>
        <w:pStyle w:val="a3"/>
        <w:spacing w:before="162" w:line="360" w:lineRule="auto"/>
        <w:ind w:right="740"/>
      </w:pPr>
      <w:r>
        <w:t>выявлять и показывать на карте изменения, произошедшие в результате</w:t>
      </w:r>
      <w:r>
        <w:rPr>
          <w:spacing w:val="1"/>
        </w:rPr>
        <w:t xml:space="preserve"> </w:t>
      </w:r>
      <w:r>
        <w:t>значительных социально-экономических и политических событий и процессов</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3"/>
        </w:rPr>
        <w:t xml:space="preserve"> </w:t>
      </w:r>
      <w:r>
        <w:t>XVIII в.</w:t>
      </w:r>
    </w:p>
    <w:p w:rsidR="00A5196F" w:rsidRDefault="0035780C" w:rsidP="0051210D">
      <w:pPr>
        <w:pStyle w:val="a7"/>
        <w:numPr>
          <w:ilvl w:val="3"/>
          <w:numId w:val="108"/>
        </w:numPr>
        <w:tabs>
          <w:tab w:val="left" w:pos="2903"/>
        </w:tabs>
        <w:spacing w:line="330" w:lineRule="exact"/>
        <w:ind w:left="2902" w:hanging="1194"/>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rsidR="00A5196F" w:rsidRDefault="0035780C">
      <w:pPr>
        <w:pStyle w:val="a3"/>
        <w:spacing w:before="164" w:line="360" w:lineRule="auto"/>
        <w:ind w:right="739"/>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rsidR="00A5196F" w:rsidRDefault="0035780C">
      <w:pPr>
        <w:pStyle w:val="a3"/>
        <w:spacing w:line="362" w:lineRule="auto"/>
        <w:ind w:right="744"/>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2"/>
        </w:rPr>
        <w:t xml:space="preserve"> </w:t>
      </w:r>
      <w:r>
        <w:t>ценность;</w:t>
      </w:r>
    </w:p>
    <w:p w:rsidR="00A5196F" w:rsidRDefault="0035780C">
      <w:pPr>
        <w:pStyle w:val="a3"/>
        <w:spacing w:before="66" w:line="360" w:lineRule="auto"/>
        <w:ind w:right="740"/>
      </w:pPr>
      <w:r>
        <w:t>извлекать, сопоставлять и систематизировать информацию о 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2"/>
        </w:rPr>
        <w:t xml:space="preserve"> </w:t>
      </w:r>
      <w:r>
        <w:t>визуальных</w:t>
      </w:r>
      <w:r>
        <w:rPr>
          <w:spacing w:val="1"/>
        </w:rPr>
        <w:t xml:space="preserve"> </w:t>
      </w:r>
      <w:r>
        <w:t>и</w:t>
      </w:r>
      <w:r>
        <w:rPr>
          <w:spacing w:val="-1"/>
        </w:rPr>
        <w:t xml:space="preserve"> </w:t>
      </w:r>
      <w:r>
        <w:t>вещественных</w:t>
      </w:r>
      <w:r>
        <w:rPr>
          <w:spacing w:val="-3"/>
        </w:rPr>
        <w:t xml:space="preserve"> </w:t>
      </w:r>
      <w:r>
        <w:t>источников.</w:t>
      </w:r>
    </w:p>
    <w:p w:rsidR="00A5196F" w:rsidRDefault="0035780C" w:rsidP="0051210D">
      <w:pPr>
        <w:pStyle w:val="a7"/>
        <w:numPr>
          <w:ilvl w:val="3"/>
          <w:numId w:val="108"/>
        </w:numPr>
        <w:tabs>
          <w:tab w:val="left" w:pos="2901"/>
        </w:tabs>
        <w:spacing w:line="330" w:lineRule="exact"/>
        <w:ind w:left="2900" w:hanging="1192"/>
        <w:rPr>
          <w:sz w:val="28"/>
        </w:rPr>
      </w:pPr>
      <w:r>
        <w:rPr>
          <w:position w:val="1"/>
          <w:sz w:val="28"/>
        </w:rPr>
        <w:t>Историческое</w:t>
      </w:r>
      <w:r>
        <w:rPr>
          <w:spacing w:val="-8"/>
          <w:position w:val="1"/>
          <w:sz w:val="28"/>
        </w:rPr>
        <w:t xml:space="preserve"> </w:t>
      </w:r>
      <w:r>
        <w:rPr>
          <w:position w:val="1"/>
          <w:sz w:val="28"/>
        </w:rPr>
        <w:t>описание</w:t>
      </w:r>
      <w:r>
        <w:rPr>
          <w:spacing w:val="-3"/>
          <w:position w:val="1"/>
          <w:sz w:val="28"/>
        </w:rPr>
        <w:t xml:space="preserve"> </w:t>
      </w:r>
      <w:r>
        <w:rPr>
          <w:position w:val="1"/>
          <w:sz w:val="28"/>
        </w:rPr>
        <w:t>(реконструкция):</w:t>
      </w:r>
    </w:p>
    <w:p w:rsidR="00A5196F" w:rsidRDefault="0035780C">
      <w:pPr>
        <w:pStyle w:val="a3"/>
        <w:spacing w:before="163" w:line="360" w:lineRule="auto"/>
        <w:ind w:right="745"/>
      </w:pPr>
      <w:r>
        <w:t>рассказывать о ключевых событиях отечественной и всеобщей истории</w:t>
      </w:r>
      <w:r>
        <w:rPr>
          <w:spacing w:val="1"/>
        </w:rPr>
        <w:t xml:space="preserve"> </w:t>
      </w:r>
      <w:r>
        <w:t>XVIII</w:t>
      </w:r>
      <w:r>
        <w:rPr>
          <w:spacing w:val="-1"/>
        </w:rPr>
        <w:t xml:space="preserve"> </w:t>
      </w:r>
      <w:r>
        <w:t>в.,</w:t>
      </w:r>
      <w:r>
        <w:rPr>
          <w:spacing w:val="-1"/>
        </w:rPr>
        <w:t xml:space="preserve"> </w:t>
      </w:r>
      <w:r>
        <w:t>их</w:t>
      </w:r>
      <w:r>
        <w:rPr>
          <w:spacing w:val="-2"/>
        </w:rPr>
        <w:t xml:space="preserve"> </w:t>
      </w:r>
      <w:r>
        <w:t>участниках;</w:t>
      </w:r>
    </w:p>
    <w:p w:rsidR="00A5196F" w:rsidRDefault="0035780C">
      <w:pPr>
        <w:pStyle w:val="a3"/>
        <w:spacing w:line="360" w:lineRule="auto"/>
        <w:ind w:right="742"/>
      </w:pPr>
      <w:r>
        <w:t>составлять характеристику (исторический портрет) известных деятелей</w:t>
      </w:r>
      <w:r>
        <w:rPr>
          <w:spacing w:val="1"/>
        </w:rPr>
        <w:t xml:space="preserve"> </w:t>
      </w:r>
      <w:r>
        <w:t>отечественной и всеобщей истории XVIII в. на основе информации учебника и</w:t>
      </w:r>
      <w:r>
        <w:rPr>
          <w:spacing w:val="1"/>
        </w:rPr>
        <w:t xml:space="preserve"> </w:t>
      </w:r>
      <w:r>
        <w:t>дополнительных материалов;</w:t>
      </w:r>
    </w:p>
    <w:p w:rsidR="00A5196F" w:rsidRDefault="0035780C">
      <w:pPr>
        <w:pStyle w:val="a3"/>
        <w:spacing w:line="360" w:lineRule="auto"/>
        <w:ind w:right="745"/>
      </w:pPr>
      <w:r>
        <w:t>составлять</w:t>
      </w:r>
      <w:r>
        <w:rPr>
          <w:spacing w:val="20"/>
        </w:rPr>
        <w:t xml:space="preserve"> </w:t>
      </w:r>
      <w:r>
        <w:t>описание</w:t>
      </w:r>
      <w:r>
        <w:rPr>
          <w:spacing w:val="22"/>
        </w:rPr>
        <w:t xml:space="preserve"> </w:t>
      </w:r>
      <w:r>
        <w:t>образа</w:t>
      </w:r>
      <w:r>
        <w:rPr>
          <w:spacing w:val="22"/>
        </w:rPr>
        <w:t xml:space="preserve"> </w:t>
      </w:r>
      <w:r>
        <w:t>жизни</w:t>
      </w:r>
      <w:r>
        <w:rPr>
          <w:spacing w:val="19"/>
        </w:rPr>
        <w:t xml:space="preserve"> </w:t>
      </w:r>
      <w:r>
        <w:t>различных</w:t>
      </w:r>
      <w:r>
        <w:rPr>
          <w:spacing w:val="23"/>
        </w:rPr>
        <w:t xml:space="preserve"> </w:t>
      </w:r>
      <w:r>
        <w:t>групп</w:t>
      </w:r>
      <w:r>
        <w:rPr>
          <w:spacing w:val="22"/>
        </w:rPr>
        <w:t xml:space="preserve"> </w:t>
      </w:r>
      <w:r>
        <w:t>населения</w:t>
      </w:r>
      <w:r>
        <w:rPr>
          <w:spacing w:val="21"/>
        </w:rPr>
        <w:t xml:space="preserve"> </w:t>
      </w:r>
      <w:r>
        <w:t>в</w:t>
      </w:r>
      <w:r>
        <w:rPr>
          <w:spacing w:val="21"/>
        </w:rPr>
        <w:t xml:space="preserve"> </w:t>
      </w:r>
      <w:r>
        <w:t>России</w:t>
      </w:r>
      <w:r>
        <w:rPr>
          <w:spacing w:val="-67"/>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5"/>
        </w:rPr>
        <w:t xml:space="preserve"> </w:t>
      </w:r>
      <w:r>
        <w:t>XVIII в.;</w:t>
      </w:r>
    </w:p>
    <w:p w:rsidR="00A5196F" w:rsidRDefault="0035780C">
      <w:pPr>
        <w:pStyle w:val="a3"/>
        <w:spacing w:line="360" w:lineRule="auto"/>
        <w:ind w:right="73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lastRenderedPageBreak/>
        <w:t>культуры</w:t>
      </w:r>
      <w:r>
        <w:rPr>
          <w:spacing w:val="-4"/>
        </w:rPr>
        <w:t xml:space="preserve"> </w:t>
      </w:r>
      <w:r>
        <w:t>изучаемой эпохи</w:t>
      </w:r>
      <w:r>
        <w:rPr>
          <w:spacing w:val="-1"/>
        </w:rPr>
        <w:t xml:space="preserve"> </w:t>
      </w:r>
      <w:r>
        <w:t>(в</w:t>
      </w:r>
      <w:r>
        <w:rPr>
          <w:spacing w:val="-1"/>
        </w:rPr>
        <w:t xml:space="preserve"> </w:t>
      </w:r>
      <w:r>
        <w:t>виде</w:t>
      </w:r>
      <w:r>
        <w:rPr>
          <w:spacing w:val="-1"/>
        </w:rPr>
        <w:t xml:space="preserve"> </w:t>
      </w:r>
      <w:r>
        <w:t>сообщения, аннотации).</w:t>
      </w:r>
    </w:p>
    <w:p w:rsidR="00A5196F" w:rsidRDefault="0035780C" w:rsidP="0051210D">
      <w:pPr>
        <w:pStyle w:val="a7"/>
        <w:numPr>
          <w:ilvl w:val="3"/>
          <w:numId w:val="108"/>
        </w:numPr>
        <w:tabs>
          <w:tab w:val="left" w:pos="2901"/>
        </w:tabs>
        <w:ind w:left="2900" w:hanging="1192"/>
        <w:rPr>
          <w:sz w:val="28"/>
        </w:rPr>
      </w:pPr>
      <w:r>
        <w:rPr>
          <w:position w:val="1"/>
          <w:sz w:val="28"/>
        </w:rPr>
        <w:t>Анализ,</w:t>
      </w:r>
      <w:r>
        <w:rPr>
          <w:spacing w:val="-4"/>
          <w:position w:val="1"/>
          <w:sz w:val="28"/>
        </w:rPr>
        <w:t xml:space="preserve"> </w:t>
      </w:r>
      <w:r>
        <w:rPr>
          <w:position w:val="1"/>
          <w:sz w:val="28"/>
        </w:rPr>
        <w:t>объяснение</w:t>
      </w:r>
      <w:r>
        <w:rPr>
          <w:spacing w:val="-2"/>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3"/>
          <w:position w:val="1"/>
          <w:sz w:val="28"/>
        </w:rPr>
        <w:t xml:space="preserve"> </w:t>
      </w:r>
      <w:r>
        <w:rPr>
          <w:position w:val="1"/>
          <w:sz w:val="28"/>
        </w:rPr>
        <w:t>явлений:</w:t>
      </w:r>
    </w:p>
    <w:p w:rsidR="00A5196F" w:rsidRDefault="0035780C">
      <w:pPr>
        <w:pStyle w:val="a3"/>
        <w:spacing w:before="161" w:line="360" w:lineRule="auto"/>
        <w:ind w:right="738"/>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67"/>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XVIII</w:t>
      </w:r>
      <w:r>
        <w:rPr>
          <w:spacing w:val="1"/>
        </w:rPr>
        <w:t xml:space="preserve"> </w:t>
      </w:r>
      <w:r>
        <w:t>в.,</w:t>
      </w:r>
      <w:r>
        <w:rPr>
          <w:spacing w:val="1"/>
        </w:rPr>
        <w:t xml:space="preserve"> </w:t>
      </w:r>
      <w:r>
        <w:t>изменений,</w:t>
      </w:r>
      <w:r>
        <w:rPr>
          <w:spacing w:val="1"/>
        </w:rPr>
        <w:t xml:space="preserve"> </w:t>
      </w:r>
      <w:r>
        <w:t>происшедших</w:t>
      </w:r>
      <w:r>
        <w:rPr>
          <w:spacing w:val="1"/>
        </w:rPr>
        <w:t xml:space="preserve"> </w:t>
      </w:r>
      <w:r>
        <w:t>в</w:t>
      </w:r>
      <w:r>
        <w:rPr>
          <w:spacing w:val="1"/>
        </w:rPr>
        <w:t xml:space="preserve"> </w:t>
      </w:r>
      <w:r>
        <w:t>XVIII</w:t>
      </w:r>
      <w:r>
        <w:rPr>
          <w:spacing w:val="1"/>
        </w:rPr>
        <w:t xml:space="preserve"> </w:t>
      </w:r>
      <w:r>
        <w:t>в.</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 переворота в европейских странах, абсолютизма как формы</w:t>
      </w:r>
      <w:r>
        <w:rPr>
          <w:spacing w:val="1"/>
        </w:rPr>
        <w:t xml:space="preserve"> </w:t>
      </w:r>
      <w:r>
        <w:rPr>
          <w:position w:val="1"/>
        </w:rPr>
        <w:t xml:space="preserve">правления, идеологии Просвещения, революций XVIII в., </w:t>
      </w:r>
      <w:r>
        <w:t>внешней политики</w:t>
      </w:r>
      <w:r>
        <w:rPr>
          <w:spacing w:val="1"/>
        </w:rPr>
        <w:t xml:space="preserve"> </w:t>
      </w:r>
      <w:r>
        <w:t>Российской империи в системе международных отношений рассматриваемого</w:t>
      </w:r>
      <w:r>
        <w:rPr>
          <w:spacing w:val="1"/>
        </w:rPr>
        <w:t xml:space="preserve"> </w:t>
      </w:r>
      <w:r>
        <w:t>периода;</w:t>
      </w:r>
    </w:p>
    <w:p w:rsidR="00A5196F" w:rsidRDefault="0035780C">
      <w:pPr>
        <w:pStyle w:val="a3"/>
        <w:spacing w:line="360" w:lineRule="auto"/>
        <w:ind w:right="739"/>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конкретизировать</w:t>
      </w:r>
      <w:r>
        <w:rPr>
          <w:spacing w:val="1"/>
        </w:rPr>
        <w:t xml:space="preserve"> </w:t>
      </w:r>
      <w:r>
        <w:t>их</w:t>
      </w:r>
      <w:r>
        <w:rPr>
          <w:spacing w:val="1"/>
        </w:rPr>
        <w:t xml:space="preserve"> </w:t>
      </w:r>
      <w:r>
        <w:t>на</w:t>
      </w:r>
      <w:r>
        <w:rPr>
          <w:spacing w:val="1"/>
        </w:rPr>
        <w:t xml:space="preserve"> </w:t>
      </w:r>
      <w:r>
        <w:t>примерах</w:t>
      </w:r>
      <w:r>
        <w:rPr>
          <w:spacing w:val="1"/>
        </w:rPr>
        <w:t xml:space="preserve"> </w:t>
      </w:r>
      <w:r>
        <w:t>исторических событий,</w:t>
      </w:r>
      <w:r>
        <w:rPr>
          <w:spacing w:val="-1"/>
        </w:rPr>
        <w:t xml:space="preserve"> </w:t>
      </w:r>
      <w:r>
        <w:t>ситуаций;</w:t>
      </w:r>
    </w:p>
    <w:p w:rsidR="00A5196F" w:rsidRDefault="0035780C">
      <w:pPr>
        <w:pStyle w:val="a3"/>
        <w:spacing w:before="1" w:line="360" w:lineRule="auto"/>
        <w:ind w:right="742"/>
      </w:pPr>
      <w:r>
        <w:t>объяснять причины и следствия важнейших событий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суждения</w:t>
      </w:r>
      <w:r>
        <w:rPr>
          <w:spacing w:val="1"/>
        </w:rPr>
        <w:t xml:space="preserve"> </w:t>
      </w:r>
      <w:r>
        <w:t>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4"/>
        </w:rPr>
        <w:t xml:space="preserve"> </w:t>
      </w:r>
      <w:r>
        <w:t>представленное</w:t>
      </w:r>
      <w:r>
        <w:rPr>
          <w:spacing w:val="-1"/>
        </w:rPr>
        <w:t xml:space="preserve"> </w:t>
      </w:r>
      <w:r>
        <w:t>в</w:t>
      </w:r>
      <w:r>
        <w:rPr>
          <w:spacing w:val="-5"/>
        </w:rPr>
        <w:t xml:space="preserve"> </w:t>
      </w:r>
      <w:r>
        <w:t>нескольких</w:t>
      </w:r>
      <w:r>
        <w:rPr>
          <w:spacing w:val="1"/>
        </w:rPr>
        <w:t xml:space="preserve"> </w:t>
      </w:r>
      <w:r>
        <w:t>текстах);</w:t>
      </w:r>
    </w:p>
    <w:p w:rsidR="00A5196F" w:rsidRDefault="0035780C">
      <w:pPr>
        <w:pStyle w:val="a3"/>
        <w:spacing w:before="1" w:line="360" w:lineRule="auto"/>
        <w:ind w:right="741"/>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XVIII в. (раскрывать повторяющиеся черты</w:t>
      </w:r>
      <w:r>
        <w:rPr>
          <w:spacing w:val="-67"/>
        </w:rPr>
        <w:t xml:space="preserve"> </w:t>
      </w:r>
      <w:r>
        <w:t>исторических ситуаций,</w:t>
      </w:r>
      <w:r>
        <w:rPr>
          <w:spacing w:val="-1"/>
        </w:rPr>
        <w:t xml:space="preserve"> </w:t>
      </w:r>
      <w:r>
        <w:t>выделять</w:t>
      </w:r>
      <w:r>
        <w:rPr>
          <w:spacing w:val="-3"/>
        </w:rPr>
        <w:t xml:space="preserve"> </w:t>
      </w:r>
      <w:r>
        <w:t>черты сходства</w:t>
      </w:r>
      <w:r>
        <w:rPr>
          <w:spacing w:val="-2"/>
        </w:rPr>
        <w:t xml:space="preserve"> </w:t>
      </w:r>
      <w:r>
        <w:t>и</w:t>
      </w:r>
      <w:r>
        <w:rPr>
          <w:spacing w:val="-3"/>
        </w:rPr>
        <w:t xml:space="preserve"> </w:t>
      </w:r>
      <w:r>
        <w:t>различия).</w:t>
      </w:r>
    </w:p>
    <w:p w:rsidR="00A5196F" w:rsidRDefault="0035780C" w:rsidP="0051210D">
      <w:pPr>
        <w:pStyle w:val="a7"/>
        <w:numPr>
          <w:ilvl w:val="3"/>
          <w:numId w:val="108"/>
        </w:numPr>
        <w:tabs>
          <w:tab w:val="left" w:pos="2903"/>
        </w:tabs>
        <w:spacing w:before="66" w:line="360" w:lineRule="auto"/>
        <w:ind w:right="742"/>
        <w:jc w:val="left"/>
        <w:rPr>
          <w:sz w:val="28"/>
        </w:rPr>
      </w:pPr>
      <w:r>
        <w:rPr>
          <w:sz w:val="28"/>
        </w:rPr>
        <w:t>Рассмотрение</w:t>
      </w:r>
      <w:r>
        <w:rPr>
          <w:spacing w:val="50"/>
          <w:sz w:val="28"/>
        </w:rPr>
        <w:t xml:space="preserve"> </w:t>
      </w:r>
      <w:r>
        <w:rPr>
          <w:sz w:val="28"/>
        </w:rPr>
        <w:t>исторических</w:t>
      </w:r>
      <w:r>
        <w:rPr>
          <w:spacing w:val="51"/>
          <w:sz w:val="28"/>
        </w:rPr>
        <w:t xml:space="preserve"> </w:t>
      </w:r>
      <w:r>
        <w:rPr>
          <w:sz w:val="28"/>
        </w:rPr>
        <w:t>версий</w:t>
      </w:r>
      <w:r>
        <w:rPr>
          <w:spacing w:val="50"/>
          <w:sz w:val="28"/>
        </w:rPr>
        <w:t xml:space="preserve"> </w:t>
      </w:r>
      <w:r>
        <w:rPr>
          <w:sz w:val="28"/>
        </w:rPr>
        <w:t>и</w:t>
      </w:r>
      <w:r>
        <w:rPr>
          <w:spacing w:val="53"/>
          <w:sz w:val="28"/>
        </w:rPr>
        <w:t xml:space="preserve"> </w:t>
      </w:r>
      <w:r>
        <w:rPr>
          <w:sz w:val="28"/>
        </w:rPr>
        <w:t>оценок,</w:t>
      </w:r>
      <w:r>
        <w:rPr>
          <w:spacing w:val="52"/>
          <w:sz w:val="28"/>
        </w:rPr>
        <w:t xml:space="preserve"> </w:t>
      </w:r>
      <w:r>
        <w:rPr>
          <w:sz w:val="28"/>
        </w:rPr>
        <w:t>определение</w:t>
      </w:r>
      <w:r>
        <w:rPr>
          <w:spacing w:val="-67"/>
          <w:sz w:val="28"/>
        </w:rPr>
        <w:t xml:space="preserve"> </w:t>
      </w:r>
      <w:r>
        <w:rPr>
          <w:sz w:val="28"/>
        </w:rPr>
        <w:t>своего</w:t>
      </w:r>
      <w:r>
        <w:rPr>
          <w:spacing w:val="-1"/>
          <w:sz w:val="28"/>
        </w:rPr>
        <w:t xml:space="preserve"> </w:t>
      </w:r>
      <w:r>
        <w:rPr>
          <w:sz w:val="28"/>
        </w:rPr>
        <w:t>отношения</w:t>
      </w:r>
      <w:r>
        <w:rPr>
          <w:spacing w:val="-4"/>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w:t>
      </w:r>
      <w:r>
        <w:rPr>
          <w:spacing w:val="-5"/>
          <w:sz w:val="28"/>
        </w:rPr>
        <w:t xml:space="preserve"> </w:t>
      </w:r>
      <w:r>
        <w:rPr>
          <w:sz w:val="28"/>
        </w:rPr>
        <w:t>событиям</w:t>
      </w:r>
      <w:r>
        <w:rPr>
          <w:spacing w:val="-4"/>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rsidR="00A5196F" w:rsidRDefault="0035780C">
      <w:pPr>
        <w:pStyle w:val="a3"/>
        <w:tabs>
          <w:tab w:val="left" w:pos="3788"/>
          <w:tab w:val="left" w:pos="5818"/>
          <w:tab w:val="left" w:pos="7394"/>
          <w:tab w:val="left" w:pos="8026"/>
          <w:tab w:val="left" w:pos="9437"/>
        </w:tabs>
        <w:spacing w:line="360" w:lineRule="auto"/>
        <w:ind w:right="741"/>
        <w:jc w:val="right"/>
      </w:pPr>
      <w:r>
        <w:t>анализировать</w:t>
      </w:r>
      <w:r>
        <w:tab/>
        <w:t>высказывания</w:t>
      </w:r>
      <w:r>
        <w:tab/>
        <w:t>историков</w:t>
      </w:r>
      <w:r>
        <w:tab/>
        <w:t>по</w:t>
      </w:r>
      <w:r>
        <w:tab/>
        <w:t>спорным</w:t>
      </w:r>
      <w:r>
        <w:tab/>
        <w:t>вопросам</w:t>
      </w:r>
      <w:r>
        <w:rPr>
          <w:spacing w:val="-67"/>
        </w:rPr>
        <w:t xml:space="preserve"> </w:t>
      </w:r>
      <w:r>
        <w:t>отечественной и всеобщей истории XVIII в. (выявлять обсуждаемую проблему,</w:t>
      </w:r>
      <w:r>
        <w:rPr>
          <w:spacing w:val="-67"/>
        </w:rPr>
        <w:t xml:space="preserve"> </w:t>
      </w:r>
      <w:r>
        <w:t>мнение автора, приводимые аргументы, оценивать степень их убедительности);</w:t>
      </w:r>
      <w:r>
        <w:rPr>
          <w:spacing w:val="-67"/>
        </w:rPr>
        <w:t xml:space="preserve"> </w:t>
      </w:r>
      <w:r>
        <w:t>различать</w:t>
      </w:r>
      <w:r>
        <w:rPr>
          <w:spacing w:val="54"/>
        </w:rPr>
        <w:t xml:space="preserve"> </w:t>
      </w:r>
      <w:r>
        <w:t>в</w:t>
      </w:r>
      <w:r>
        <w:rPr>
          <w:spacing w:val="54"/>
        </w:rPr>
        <w:t xml:space="preserve"> </w:t>
      </w:r>
      <w:r>
        <w:t>описаниях</w:t>
      </w:r>
      <w:r>
        <w:rPr>
          <w:spacing w:val="56"/>
        </w:rPr>
        <w:t xml:space="preserve"> </w:t>
      </w:r>
      <w:r>
        <w:t>событий</w:t>
      </w:r>
      <w:r>
        <w:rPr>
          <w:spacing w:val="53"/>
        </w:rPr>
        <w:t xml:space="preserve"> </w:t>
      </w:r>
      <w:r>
        <w:t>и</w:t>
      </w:r>
      <w:r>
        <w:rPr>
          <w:spacing w:val="53"/>
        </w:rPr>
        <w:t xml:space="preserve"> </w:t>
      </w:r>
      <w:r>
        <w:t>личностей</w:t>
      </w:r>
      <w:r>
        <w:rPr>
          <w:spacing w:val="53"/>
        </w:rPr>
        <w:t xml:space="preserve"> </w:t>
      </w:r>
      <w:r>
        <w:t>XVIII</w:t>
      </w:r>
      <w:r>
        <w:rPr>
          <w:spacing w:val="55"/>
        </w:rPr>
        <w:t xml:space="preserve"> </w:t>
      </w:r>
      <w:r>
        <w:t>в.</w:t>
      </w:r>
      <w:r>
        <w:rPr>
          <w:spacing w:val="55"/>
        </w:rPr>
        <w:t xml:space="preserve"> </w:t>
      </w:r>
      <w:r>
        <w:t>ценностные</w:t>
      </w:r>
    </w:p>
    <w:p w:rsidR="00A5196F" w:rsidRDefault="0035780C">
      <w:pPr>
        <w:pStyle w:val="a3"/>
        <w:spacing w:line="360" w:lineRule="auto"/>
        <w:ind w:right="742" w:firstLine="0"/>
      </w:pPr>
      <w:r>
        <w:t>категории, значимые для данной эпохи (в том числе для разных социальных</w:t>
      </w:r>
      <w:r>
        <w:rPr>
          <w:spacing w:val="1"/>
        </w:rPr>
        <w:t xml:space="preserve"> </w:t>
      </w:r>
      <w:r>
        <w:t>слоев),</w:t>
      </w:r>
      <w:r>
        <w:rPr>
          <w:spacing w:val="-2"/>
        </w:rPr>
        <w:t xml:space="preserve"> </w:t>
      </w:r>
      <w:r>
        <w:t>выражать</w:t>
      </w:r>
      <w:r>
        <w:rPr>
          <w:spacing w:val="-1"/>
        </w:rPr>
        <w:t xml:space="preserve"> </w:t>
      </w:r>
      <w:r>
        <w:t>свое отношение к</w:t>
      </w:r>
      <w:r>
        <w:rPr>
          <w:spacing w:val="-3"/>
        </w:rPr>
        <w:t xml:space="preserve"> </w:t>
      </w:r>
      <w:r>
        <w:t>ним.</w:t>
      </w:r>
    </w:p>
    <w:p w:rsidR="00A5196F" w:rsidRDefault="0035780C" w:rsidP="0051210D">
      <w:pPr>
        <w:pStyle w:val="a7"/>
        <w:numPr>
          <w:ilvl w:val="3"/>
          <w:numId w:val="108"/>
        </w:numPr>
        <w:tabs>
          <w:tab w:val="left" w:pos="2901"/>
        </w:tabs>
        <w:spacing w:line="321" w:lineRule="exact"/>
        <w:ind w:left="2900" w:hanging="1192"/>
        <w:rPr>
          <w:sz w:val="28"/>
        </w:rPr>
      </w:pPr>
      <w:r>
        <w:rPr>
          <w:sz w:val="28"/>
        </w:rPr>
        <w:t>Применение</w:t>
      </w:r>
      <w:r>
        <w:rPr>
          <w:spacing w:val="-6"/>
          <w:sz w:val="28"/>
        </w:rPr>
        <w:t xml:space="preserve"> </w:t>
      </w:r>
      <w:r>
        <w:rPr>
          <w:sz w:val="28"/>
        </w:rPr>
        <w:t>исторических</w:t>
      </w:r>
      <w:r>
        <w:rPr>
          <w:spacing w:val="-4"/>
          <w:sz w:val="28"/>
        </w:rPr>
        <w:t xml:space="preserve"> </w:t>
      </w:r>
      <w:r>
        <w:rPr>
          <w:sz w:val="28"/>
        </w:rPr>
        <w:t>знаний:</w:t>
      </w:r>
    </w:p>
    <w:p w:rsidR="00A5196F" w:rsidRDefault="0035780C">
      <w:pPr>
        <w:pStyle w:val="a3"/>
        <w:spacing w:before="163" w:line="360" w:lineRule="auto"/>
        <w:ind w:right="743"/>
      </w:pPr>
      <w:r>
        <w:t>раскрывать (объяснять), как сочетались в памятниках культуры России</w:t>
      </w:r>
      <w:r>
        <w:rPr>
          <w:spacing w:val="1"/>
        </w:rPr>
        <w:t xml:space="preserve"> </w:t>
      </w:r>
      <w:r>
        <w:t>XVIII</w:t>
      </w:r>
      <w:r>
        <w:rPr>
          <w:spacing w:val="1"/>
        </w:rPr>
        <w:t xml:space="preserve"> </w:t>
      </w:r>
      <w:r>
        <w:t>в.</w:t>
      </w:r>
      <w:r>
        <w:rPr>
          <w:spacing w:val="1"/>
        </w:rPr>
        <w:t xml:space="preserve"> </w:t>
      </w:r>
      <w:r>
        <w:t>европейские</w:t>
      </w:r>
      <w:r>
        <w:rPr>
          <w:spacing w:val="1"/>
        </w:rPr>
        <w:t xml:space="preserve"> </w:t>
      </w:r>
      <w:r>
        <w:t>влияния</w:t>
      </w:r>
      <w:r>
        <w:rPr>
          <w:spacing w:val="1"/>
        </w:rPr>
        <w:t xml:space="preserve"> </w:t>
      </w:r>
      <w:r>
        <w:t>и</w:t>
      </w:r>
      <w:r>
        <w:rPr>
          <w:spacing w:val="1"/>
        </w:rPr>
        <w:t xml:space="preserve"> </w:t>
      </w:r>
      <w:r>
        <w:t>национальные</w:t>
      </w:r>
      <w:r>
        <w:rPr>
          <w:spacing w:val="1"/>
        </w:rPr>
        <w:t xml:space="preserve"> </w:t>
      </w:r>
      <w:r>
        <w:t>традиции,</w:t>
      </w:r>
      <w:r>
        <w:rPr>
          <w:spacing w:val="1"/>
        </w:rPr>
        <w:t xml:space="preserve"> </w:t>
      </w:r>
      <w:r>
        <w:t>показывать</w:t>
      </w:r>
      <w:r>
        <w:rPr>
          <w:spacing w:val="1"/>
        </w:rPr>
        <w:t xml:space="preserve"> </w:t>
      </w:r>
      <w:r>
        <w:t>на</w:t>
      </w:r>
      <w:r>
        <w:rPr>
          <w:spacing w:val="1"/>
        </w:rPr>
        <w:t xml:space="preserve"> </w:t>
      </w:r>
      <w:r>
        <w:t>примерах;</w:t>
      </w:r>
    </w:p>
    <w:p w:rsidR="00A5196F" w:rsidRDefault="0035780C">
      <w:pPr>
        <w:pStyle w:val="a3"/>
        <w:spacing w:line="362" w:lineRule="auto"/>
        <w:ind w:right="743"/>
      </w:pPr>
      <w:r>
        <w:t>выполнять учебные проекты по отечественной и всеобщей истории XVIII</w:t>
      </w:r>
      <w:r>
        <w:rPr>
          <w:spacing w:val="-67"/>
        </w:rPr>
        <w:t xml:space="preserve"> </w:t>
      </w:r>
      <w:r>
        <w:t>в.</w:t>
      </w:r>
      <w:r>
        <w:rPr>
          <w:spacing w:val="-2"/>
        </w:rPr>
        <w:t xml:space="preserve"> </w:t>
      </w:r>
      <w:r>
        <w:t>(в</w:t>
      </w:r>
      <w:r>
        <w:rPr>
          <w:spacing w:val="-1"/>
        </w:rPr>
        <w:t xml:space="preserve"> </w:t>
      </w:r>
      <w:r>
        <w:t>том числе</w:t>
      </w:r>
      <w:r>
        <w:rPr>
          <w:spacing w:val="-3"/>
        </w:rPr>
        <w:t xml:space="preserve"> </w:t>
      </w:r>
      <w:r>
        <w:t>на региональном материале).</w:t>
      </w:r>
    </w:p>
    <w:p w:rsidR="00A5196F" w:rsidRDefault="0035780C" w:rsidP="0051210D">
      <w:pPr>
        <w:pStyle w:val="a7"/>
        <w:numPr>
          <w:ilvl w:val="2"/>
          <w:numId w:val="108"/>
        </w:numPr>
        <w:tabs>
          <w:tab w:val="left" w:pos="2691"/>
        </w:tabs>
        <w:spacing w:line="317" w:lineRule="exact"/>
        <w:ind w:left="2690" w:hanging="982"/>
        <w:rPr>
          <w:sz w:val="28"/>
        </w:rPr>
      </w:pPr>
      <w:r>
        <w:rPr>
          <w:sz w:val="28"/>
        </w:rPr>
        <w:lastRenderedPageBreak/>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9</w:t>
      </w:r>
      <w:r>
        <w:rPr>
          <w:spacing w:val="-2"/>
          <w:sz w:val="28"/>
        </w:rPr>
        <w:t xml:space="preserve"> </w:t>
      </w:r>
      <w:r>
        <w:rPr>
          <w:sz w:val="28"/>
        </w:rPr>
        <w:t>классе.</w:t>
      </w:r>
    </w:p>
    <w:p w:rsidR="00A5196F" w:rsidRDefault="0035780C" w:rsidP="0051210D">
      <w:pPr>
        <w:pStyle w:val="a7"/>
        <w:numPr>
          <w:ilvl w:val="3"/>
          <w:numId w:val="108"/>
        </w:numPr>
        <w:tabs>
          <w:tab w:val="left" w:pos="2901"/>
        </w:tabs>
        <w:spacing w:before="159"/>
        <w:ind w:left="2900" w:hanging="1192"/>
        <w:rPr>
          <w:sz w:val="28"/>
        </w:rPr>
      </w:pPr>
      <w:r>
        <w:rPr>
          <w:sz w:val="28"/>
        </w:rPr>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rsidR="00A5196F" w:rsidRDefault="0035780C">
      <w:pPr>
        <w:pStyle w:val="a3"/>
        <w:spacing w:before="160" w:line="360" w:lineRule="auto"/>
        <w:ind w:right="742"/>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 отечественной и всеобщей истории XIX ‒ начала XX в.; выделять</w:t>
      </w:r>
      <w:r>
        <w:rPr>
          <w:spacing w:val="1"/>
        </w:rPr>
        <w:t xml:space="preserve"> </w:t>
      </w:r>
      <w:r>
        <w:t>этапы</w:t>
      </w:r>
      <w:r>
        <w:rPr>
          <w:spacing w:val="-1"/>
        </w:rPr>
        <w:t xml:space="preserve"> </w:t>
      </w:r>
      <w:r>
        <w:t>(периоды)</w:t>
      </w:r>
      <w:r>
        <w:rPr>
          <w:spacing w:val="-1"/>
        </w:rPr>
        <w:t xml:space="preserve"> </w:t>
      </w:r>
      <w:r>
        <w:t>в</w:t>
      </w:r>
      <w:r>
        <w:rPr>
          <w:spacing w:val="-5"/>
        </w:rPr>
        <w:t xml:space="preserve"> </w:t>
      </w:r>
      <w:r>
        <w:t>развитии</w:t>
      </w:r>
      <w:r>
        <w:rPr>
          <w:spacing w:val="-1"/>
        </w:rPr>
        <w:t xml:space="preserve"> </w:t>
      </w:r>
      <w:r>
        <w:t>ключевых</w:t>
      </w:r>
      <w:r>
        <w:rPr>
          <w:spacing w:val="1"/>
        </w:rPr>
        <w:t xml:space="preserve"> </w:t>
      </w:r>
      <w:r>
        <w:t>событий</w:t>
      </w:r>
      <w:r>
        <w:rPr>
          <w:spacing w:val="-1"/>
        </w:rPr>
        <w:t xml:space="preserve"> </w:t>
      </w:r>
      <w:r>
        <w:t>и</w:t>
      </w:r>
      <w:r>
        <w:rPr>
          <w:spacing w:val="-3"/>
        </w:rPr>
        <w:t xml:space="preserve"> </w:t>
      </w:r>
      <w:r>
        <w:t>процессов;</w:t>
      </w:r>
    </w:p>
    <w:p w:rsidR="00A5196F" w:rsidRDefault="0035780C">
      <w:pPr>
        <w:pStyle w:val="a3"/>
        <w:spacing w:before="1" w:line="360" w:lineRule="auto"/>
        <w:ind w:right="739"/>
      </w:pPr>
      <w:r>
        <w:t>выявлять</w:t>
      </w:r>
      <w:r>
        <w:rPr>
          <w:spacing w:val="1"/>
        </w:rPr>
        <w:t xml:space="preserve"> </w:t>
      </w:r>
      <w:r>
        <w:t>синхронность</w:t>
      </w:r>
      <w:r>
        <w:rPr>
          <w:spacing w:val="1"/>
        </w:rPr>
        <w:t xml:space="preserve"> </w:t>
      </w:r>
      <w:r>
        <w:t>(асинхронность)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3"/>
        </w:rPr>
        <w:t xml:space="preserve"> </w:t>
      </w:r>
      <w:r>
        <w:t>XIX</w:t>
      </w:r>
      <w:r>
        <w:rPr>
          <w:spacing w:val="-4"/>
        </w:rPr>
        <w:t xml:space="preserve"> </w:t>
      </w:r>
      <w:r>
        <w:t>‒</w:t>
      </w:r>
      <w:r>
        <w:rPr>
          <w:spacing w:val="1"/>
        </w:rPr>
        <w:t xml:space="preserve"> </w:t>
      </w:r>
      <w:r>
        <w:t>начала</w:t>
      </w:r>
      <w:r>
        <w:rPr>
          <w:spacing w:val="-1"/>
        </w:rPr>
        <w:t xml:space="preserve"> </w:t>
      </w:r>
      <w:r>
        <w:t>XX</w:t>
      </w:r>
      <w:r>
        <w:rPr>
          <w:spacing w:val="1"/>
        </w:rPr>
        <w:t xml:space="preserve"> </w:t>
      </w:r>
      <w:r>
        <w:t>в.;</w:t>
      </w:r>
    </w:p>
    <w:p w:rsidR="00A5196F" w:rsidRDefault="0035780C">
      <w:pPr>
        <w:pStyle w:val="a3"/>
        <w:spacing w:line="362" w:lineRule="auto"/>
        <w:ind w:right="740"/>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67"/>
        </w:rPr>
        <w:t xml:space="preserve"> </w:t>
      </w:r>
      <w:r>
        <w:t>истории</w:t>
      </w:r>
      <w:r>
        <w:rPr>
          <w:spacing w:val="-5"/>
        </w:rPr>
        <w:t xml:space="preserve"> </w:t>
      </w:r>
      <w:r>
        <w:t>XIX ‒</w:t>
      </w:r>
      <w:r>
        <w:rPr>
          <w:spacing w:val="-4"/>
        </w:rPr>
        <w:t xml:space="preserve"> </w:t>
      </w:r>
      <w:r>
        <w:t>начала</w:t>
      </w:r>
      <w:r>
        <w:rPr>
          <w:spacing w:val="-2"/>
        </w:rPr>
        <w:t xml:space="preserve"> </w:t>
      </w:r>
      <w:r>
        <w:t>XX в.</w:t>
      </w:r>
      <w:r>
        <w:rPr>
          <w:spacing w:val="-2"/>
        </w:rPr>
        <w:t xml:space="preserve"> </w:t>
      </w:r>
      <w:r>
        <w:t>на</w:t>
      </w:r>
      <w:r>
        <w:rPr>
          <w:spacing w:val="-4"/>
        </w:rPr>
        <w:t xml:space="preserve"> </w:t>
      </w:r>
      <w:r>
        <w:t>основе</w:t>
      </w:r>
      <w:r>
        <w:rPr>
          <w:spacing w:val="-2"/>
        </w:rPr>
        <w:t xml:space="preserve"> </w:t>
      </w:r>
      <w:r>
        <w:t>анализа</w:t>
      </w:r>
      <w:r>
        <w:rPr>
          <w:spacing w:val="-4"/>
        </w:rPr>
        <w:t xml:space="preserve"> </w:t>
      </w:r>
      <w:r>
        <w:t>причинно-следственных связей.</w:t>
      </w:r>
    </w:p>
    <w:p w:rsidR="00A5196F" w:rsidRDefault="0035780C" w:rsidP="0051210D">
      <w:pPr>
        <w:pStyle w:val="a7"/>
        <w:numPr>
          <w:ilvl w:val="3"/>
          <w:numId w:val="108"/>
        </w:numPr>
        <w:tabs>
          <w:tab w:val="left" w:pos="2901"/>
        </w:tabs>
        <w:spacing w:line="317" w:lineRule="exact"/>
        <w:ind w:left="2900" w:hanging="1192"/>
        <w:rPr>
          <w:sz w:val="28"/>
        </w:rPr>
      </w:pPr>
      <w:r>
        <w:rPr>
          <w:sz w:val="28"/>
        </w:rPr>
        <w:t>Знание</w:t>
      </w:r>
      <w:r>
        <w:rPr>
          <w:spacing w:val="-2"/>
          <w:sz w:val="28"/>
        </w:rPr>
        <w:t xml:space="preserve"> </w:t>
      </w:r>
      <w:r>
        <w:rPr>
          <w:sz w:val="28"/>
        </w:rPr>
        <w:t>исторических</w:t>
      </w:r>
      <w:r>
        <w:rPr>
          <w:spacing w:val="-2"/>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6"/>
          <w:sz w:val="28"/>
        </w:rPr>
        <w:t xml:space="preserve"> </w:t>
      </w:r>
      <w:r>
        <w:rPr>
          <w:sz w:val="28"/>
        </w:rPr>
        <w:t>фактами:</w:t>
      </w:r>
    </w:p>
    <w:p w:rsidR="00A5196F" w:rsidRDefault="0035780C">
      <w:pPr>
        <w:pStyle w:val="a3"/>
        <w:spacing w:before="160" w:line="360" w:lineRule="auto"/>
        <w:ind w:right="74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2"/>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1"/>
        </w:rPr>
        <w:t xml:space="preserve"> </w:t>
      </w:r>
      <w:r>
        <w:t>XIX</w:t>
      </w:r>
      <w:r>
        <w:rPr>
          <w:spacing w:val="-1"/>
        </w:rPr>
        <w:t xml:space="preserve"> </w:t>
      </w:r>
      <w:r>
        <w:t>‒</w:t>
      </w:r>
      <w:r>
        <w:rPr>
          <w:spacing w:val="-5"/>
        </w:rPr>
        <w:t xml:space="preserve"> </w:t>
      </w:r>
      <w:r>
        <w:t>начала</w:t>
      </w:r>
      <w:r>
        <w:rPr>
          <w:spacing w:val="-5"/>
        </w:rPr>
        <w:t xml:space="preserve"> </w:t>
      </w:r>
      <w:r>
        <w:t>XX</w:t>
      </w:r>
      <w:r>
        <w:rPr>
          <w:spacing w:val="-1"/>
        </w:rPr>
        <w:t xml:space="preserve"> </w:t>
      </w:r>
      <w:r>
        <w:t>в.;</w:t>
      </w:r>
    </w:p>
    <w:p w:rsidR="00A5196F" w:rsidRDefault="0035780C">
      <w:pPr>
        <w:pStyle w:val="a3"/>
        <w:spacing w:before="2" w:line="360" w:lineRule="auto"/>
        <w:ind w:right="7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и</w:t>
      </w:r>
      <w:r>
        <w:rPr>
          <w:spacing w:val="1"/>
        </w:rPr>
        <w:t xml:space="preserve"> </w:t>
      </w:r>
      <w:r>
        <w:t>другим),</w:t>
      </w:r>
      <w:r>
        <w:rPr>
          <w:spacing w:val="71"/>
        </w:rPr>
        <w:t xml:space="preserve"> </w:t>
      </w:r>
      <w:r>
        <w:t>составлять</w:t>
      </w:r>
      <w:r>
        <w:rPr>
          <w:spacing w:val="1"/>
        </w:rPr>
        <w:t xml:space="preserve"> </w:t>
      </w:r>
      <w:r>
        <w:t>систематические</w:t>
      </w:r>
      <w:r>
        <w:rPr>
          <w:spacing w:val="-1"/>
        </w:rPr>
        <w:t xml:space="preserve"> </w:t>
      </w:r>
      <w:r>
        <w:t>таблицы.</w:t>
      </w:r>
    </w:p>
    <w:p w:rsidR="00A5196F" w:rsidRDefault="0035780C" w:rsidP="0051210D">
      <w:pPr>
        <w:pStyle w:val="a7"/>
        <w:numPr>
          <w:ilvl w:val="3"/>
          <w:numId w:val="108"/>
        </w:numPr>
        <w:tabs>
          <w:tab w:val="left" w:pos="2903"/>
        </w:tabs>
        <w:spacing w:line="329" w:lineRule="exact"/>
        <w:ind w:left="2902" w:hanging="1194"/>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rsidR="00A5196F" w:rsidRDefault="0035780C">
      <w:pPr>
        <w:pStyle w:val="a3"/>
        <w:spacing w:before="66" w:line="360" w:lineRule="auto"/>
        <w:ind w:right="740"/>
      </w:pPr>
      <w:r>
        <w:t>выявлять и показывать на карте изменения, произошедшие в результате</w:t>
      </w:r>
      <w:r>
        <w:rPr>
          <w:spacing w:val="1"/>
        </w:rPr>
        <w:t xml:space="preserve"> </w:t>
      </w:r>
      <w:r>
        <w:t>значительных социально-экономических и политических событий и процессов</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3"/>
        </w:rPr>
        <w:t xml:space="preserve"> </w:t>
      </w:r>
      <w:r>
        <w:t>XIX</w:t>
      </w:r>
      <w:r>
        <w:rPr>
          <w:spacing w:val="-4"/>
        </w:rPr>
        <w:t xml:space="preserve"> </w:t>
      </w:r>
      <w:r>
        <w:t>‒</w:t>
      </w:r>
      <w:r>
        <w:rPr>
          <w:spacing w:val="6"/>
        </w:rPr>
        <w:t xml:space="preserve"> </w:t>
      </w:r>
      <w:r>
        <w:t>начала</w:t>
      </w:r>
      <w:r>
        <w:rPr>
          <w:spacing w:val="-1"/>
        </w:rPr>
        <w:t xml:space="preserve"> </w:t>
      </w:r>
      <w:r>
        <w:t>XX</w:t>
      </w:r>
      <w:r>
        <w:rPr>
          <w:spacing w:val="1"/>
        </w:rPr>
        <w:t xml:space="preserve"> </w:t>
      </w:r>
      <w:r>
        <w:t>в.;</w:t>
      </w:r>
    </w:p>
    <w:p w:rsidR="00A5196F" w:rsidRDefault="0035780C">
      <w:pPr>
        <w:pStyle w:val="a3"/>
        <w:spacing w:line="360" w:lineRule="auto"/>
        <w:ind w:right="743"/>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67"/>
        </w:rPr>
        <w:t xml:space="preserve"> </w:t>
      </w:r>
      <w:r>
        <w:t>развитие</w:t>
      </w:r>
      <w:r>
        <w:rPr>
          <w:spacing w:val="-4"/>
        </w:rPr>
        <w:t xml:space="preserve"> </w:t>
      </w:r>
      <w:r>
        <w:t>различных</w:t>
      </w:r>
      <w:r>
        <w:rPr>
          <w:spacing w:val="-1"/>
        </w:rPr>
        <w:t xml:space="preserve"> </w:t>
      </w:r>
      <w:r>
        <w:t>сфер</w:t>
      </w:r>
      <w:r>
        <w:rPr>
          <w:spacing w:val="-2"/>
        </w:rPr>
        <w:t xml:space="preserve"> </w:t>
      </w:r>
      <w:r>
        <w:t>жизни страны</w:t>
      </w:r>
      <w:r>
        <w:rPr>
          <w:spacing w:val="-4"/>
        </w:rPr>
        <w:t xml:space="preserve"> </w:t>
      </w:r>
      <w:r>
        <w:t>(группы стран).</w:t>
      </w:r>
    </w:p>
    <w:p w:rsidR="00A5196F" w:rsidRDefault="0035780C" w:rsidP="0051210D">
      <w:pPr>
        <w:pStyle w:val="a7"/>
        <w:numPr>
          <w:ilvl w:val="3"/>
          <w:numId w:val="108"/>
        </w:numPr>
        <w:tabs>
          <w:tab w:val="left" w:pos="2903"/>
        </w:tabs>
        <w:ind w:left="2902" w:hanging="1194"/>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rsidR="00A5196F" w:rsidRDefault="0035780C">
      <w:pPr>
        <w:pStyle w:val="a3"/>
        <w:spacing w:before="160" w:line="360" w:lineRule="auto"/>
        <w:ind w:right="740"/>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следующие</w:t>
      </w:r>
      <w:r>
        <w:rPr>
          <w:spacing w:val="1"/>
        </w:rPr>
        <w:t xml:space="preserve"> </w:t>
      </w:r>
      <w:r>
        <w:t>материалы:</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газетную</w:t>
      </w:r>
      <w:r>
        <w:rPr>
          <w:spacing w:val="1"/>
        </w:rPr>
        <w:t xml:space="preserve"> </w:t>
      </w:r>
      <w:r>
        <w:t>публицистику,</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1"/>
        </w:rPr>
        <w:t xml:space="preserve"> </w:t>
      </w:r>
      <w:r>
        <w:t>данные</w:t>
      </w:r>
      <w:r>
        <w:rPr>
          <w:spacing w:val="-1"/>
        </w:rPr>
        <w:t xml:space="preserve"> </w:t>
      </w:r>
      <w:r>
        <w:t>и</w:t>
      </w:r>
      <w:r>
        <w:rPr>
          <w:spacing w:val="-3"/>
        </w:rPr>
        <w:t xml:space="preserve"> </w:t>
      </w:r>
      <w:r>
        <w:t>другие;</w:t>
      </w:r>
    </w:p>
    <w:p w:rsidR="00A5196F" w:rsidRDefault="0035780C">
      <w:pPr>
        <w:pStyle w:val="a3"/>
        <w:spacing w:before="1"/>
        <w:ind w:left="1709" w:firstLine="0"/>
      </w:pPr>
      <w:r>
        <w:t>определять</w:t>
      </w:r>
      <w:r>
        <w:rPr>
          <w:spacing w:val="-6"/>
        </w:rPr>
        <w:t xml:space="preserve"> </w:t>
      </w:r>
      <w:r>
        <w:t>тип</w:t>
      </w:r>
      <w:r>
        <w:rPr>
          <w:spacing w:val="-4"/>
        </w:rPr>
        <w:t xml:space="preserve"> </w:t>
      </w:r>
      <w:r>
        <w:t>и</w:t>
      </w:r>
      <w:r>
        <w:rPr>
          <w:spacing w:val="-3"/>
        </w:rPr>
        <w:t xml:space="preserve"> </w:t>
      </w:r>
      <w:r>
        <w:t>вид</w:t>
      </w:r>
      <w:r>
        <w:rPr>
          <w:spacing w:val="-3"/>
        </w:rPr>
        <w:t xml:space="preserve"> </w:t>
      </w:r>
      <w:r>
        <w:t>источника</w:t>
      </w:r>
      <w:r>
        <w:rPr>
          <w:spacing w:val="-3"/>
        </w:rPr>
        <w:t xml:space="preserve"> </w:t>
      </w:r>
      <w:r>
        <w:t>(письменного,</w:t>
      </w:r>
      <w:r>
        <w:rPr>
          <w:spacing w:val="-5"/>
        </w:rPr>
        <w:t xml:space="preserve"> </w:t>
      </w:r>
      <w:r>
        <w:t>визуального);</w:t>
      </w:r>
    </w:p>
    <w:p w:rsidR="00A5196F" w:rsidRDefault="0035780C">
      <w:pPr>
        <w:pStyle w:val="a3"/>
        <w:spacing w:before="161" w:line="360" w:lineRule="auto"/>
        <w:ind w:right="741"/>
      </w:pPr>
      <w:r>
        <w:t>выявлять принадлежность источника определенному лицу, социальной</w:t>
      </w:r>
      <w:r>
        <w:rPr>
          <w:spacing w:val="1"/>
        </w:rPr>
        <w:t xml:space="preserve"> </w:t>
      </w:r>
      <w:r>
        <w:t>группе,</w:t>
      </w:r>
      <w:r>
        <w:rPr>
          <w:spacing w:val="-2"/>
        </w:rPr>
        <w:t xml:space="preserve"> </w:t>
      </w:r>
      <w:r>
        <w:t>общественному</w:t>
      </w:r>
      <w:r>
        <w:rPr>
          <w:spacing w:val="1"/>
        </w:rPr>
        <w:t xml:space="preserve"> </w:t>
      </w:r>
      <w:r>
        <w:t>течению</w:t>
      </w:r>
      <w:r>
        <w:rPr>
          <w:spacing w:val="-1"/>
        </w:rPr>
        <w:t xml:space="preserve"> </w:t>
      </w:r>
      <w:r>
        <w:t>и</w:t>
      </w:r>
      <w:r>
        <w:rPr>
          <w:spacing w:val="-3"/>
        </w:rPr>
        <w:t xml:space="preserve"> </w:t>
      </w:r>
      <w:r>
        <w:t>другим;</w:t>
      </w:r>
    </w:p>
    <w:p w:rsidR="00A5196F" w:rsidRDefault="0035780C">
      <w:pPr>
        <w:pStyle w:val="a3"/>
        <w:spacing w:before="1" w:line="360" w:lineRule="auto"/>
        <w:ind w:right="740"/>
      </w:pPr>
      <w:r>
        <w:t>извлекать, сопоставлять и систематизировать информацию о событиях</w:t>
      </w:r>
      <w:r>
        <w:rPr>
          <w:spacing w:val="1"/>
        </w:rPr>
        <w:t xml:space="preserve"> </w:t>
      </w:r>
      <w:r>
        <w:t>отечественной и всеобщей истории XIX ‒ начала XX в. из разных письменных,</w:t>
      </w:r>
      <w:r>
        <w:rPr>
          <w:spacing w:val="1"/>
        </w:rPr>
        <w:t xml:space="preserve"> </w:t>
      </w:r>
      <w:r>
        <w:t>визуальных и вещественных</w:t>
      </w:r>
      <w:r>
        <w:rPr>
          <w:spacing w:val="1"/>
        </w:rPr>
        <w:t xml:space="preserve"> </w:t>
      </w:r>
      <w:r>
        <w:t>источников;</w:t>
      </w:r>
    </w:p>
    <w:p w:rsidR="00A5196F" w:rsidRDefault="0035780C">
      <w:pPr>
        <w:pStyle w:val="a3"/>
        <w:spacing w:line="362" w:lineRule="auto"/>
        <w:ind w:right="744"/>
      </w:pPr>
      <w:r>
        <w:t>различать</w:t>
      </w:r>
      <w:r>
        <w:rPr>
          <w:spacing w:val="1"/>
        </w:rPr>
        <w:t xml:space="preserve"> </w:t>
      </w:r>
      <w:r>
        <w:t>в</w:t>
      </w:r>
      <w:r>
        <w:rPr>
          <w:spacing w:val="1"/>
        </w:rPr>
        <w:t xml:space="preserve"> </w:t>
      </w:r>
      <w:r>
        <w:t>тексте</w:t>
      </w:r>
      <w:r>
        <w:rPr>
          <w:spacing w:val="1"/>
        </w:rPr>
        <w:t xml:space="preserve"> </w:t>
      </w:r>
      <w:r>
        <w:t>письменных</w:t>
      </w:r>
      <w:r>
        <w:rPr>
          <w:spacing w:val="1"/>
        </w:rPr>
        <w:t xml:space="preserve"> </w:t>
      </w:r>
      <w:r>
        <w:t>источников</w:t>
      </w:r>
      <w:r>
        <w:rPr>
          <w:spacing w:val="1"/>
        </w:rPr>
        <w:t xml:space="preserve"> </w:t>
      </w:r>
      <w:r>
        <w:t>факты</w:t>
      </w:r>
      <w:r>
        <w:rPr>
          <w:spacing w:val="1"/>
        </w:rPr>
        <w:t xml:space="preserve"> </w:t>
      </w:r>
      <w:r>
        <w:t>и</w:t>
      </w:r>
      <w:r>
        <w:rPr>
          <w:spacing w:val="1"/>
        </w:rPr>
        <w:t xml:space="preserve"> </w:t>
      </w:r>
      <w:r>
        <w:t>интерпретации</w:t>
      </w:r>
      <w:r>
        <w:rPr>
          <w:spacing w:val="1"/>
        </w:rPr>
        <w:t xml:space="preserve"> </w:t>
      </w:r>
      <w:r>
        <w:lastRenderedPageBreak/>
        <w:t>событий</w:t>
      </w:r>
      <w:r>
        <w:rPr>
          <w:spacing w:val="-4"/>
        </w:rPr>
        <w:t xml:space="preserve"> </w:t>
      </w:r>
      <w:r>
        <w:t>прошлого.</w:t>
      </w:r>
    </w:p>
    <w:p w:rsidR="00A5196F" w:rsidRDefault="0035780C" w:rsidP="0051210D">
      <w:pPr>
        <w:pStyle w:val="a7"/>
        <w:numPr>
          <w:ilvl w:val="3"/>
          <w:numId w:val="108"/>
        </w:numPr>
        <w:tabs>
          <w:tab w:val="left" w:pos="2901"/>
        </w:tabs>
        <w:spacing w:line="327" w:lineRule="exact"/>
        <w:ind w:left="2900" w:hanging="1192"/>
        <w:rPr>
          <w:sz w:val="28"/>
        </w:rPr>
      </w:pPr>
      <w:r>
        <w:rPr>
          <w:position w:val="1"/>
          <w:sz w:val="28"/>
        </w:rPr>
        <w:t>Историческое</w:t>
      </w:r>
      <w:r>
        <w:rPr>
          <w:spacing w:val="-8"/>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rsidR="00A5196F" w:rsidRDefault="0035780C">
      <w:pPr>
        <w:pStyle w:val="a3"/>
        <w:spacing w:before="159" w:line="360" w:lineRule="auto"/>
        <w:ind w:right="739"/>
      </w:pPr>
      <w:r>
        <w:t>представлять развернутый рассказ о ключевых событиях отечественной и</w:t>
      </w:r>
      <w:r>
        <w:rPr>
          <w:spacing w:val="-67"/>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7"/>
        </w:rPr>
        <w:t xml:space="preserve"> </w:t>
      </w:r>
      <w:r>
        <w:t>материалов</w:t>
      </w:r>
      <w:r>
        <w:rPr>
          <w:spacing w:val="-1"/>
        </w:rPr>
        <w:t xml:space="preserve"> </w:t>
      </w:r>
      <w:r>
        <w:t>(устно,</w:t>
      </w:r>
      <w:r>
        <w:rPr>
          <w:spacing w:val="-2"/>
        </w:rPr>
        <w:t xml:space="preserve"> </w:t>
      </w:r>
      <w:r>
        <w:t>письменно в</w:t>
      </w:r>
      <w:r>
        <w:rPr>
          <w:spacing w:val="-1"/>
        </w:rPr>
        <w:t xml:space="preserve"> </w:t>
      </w:r>
      <w:r>
        <w:t>форме</w:t>
      </w:r>
      <w:r>
        <w:rPr>
          <w:spacing w:val="-4"/>
        </w:rPr>
        <w:t xml:space="preserve"> </w:t>
      </w:r>
      <w:r>
        <w:t>короткого</w:t>
      </w:r>
      <w:r>
        <w:rPr>
          <w:spacing w:val="1"/>
        </w:rPr>
        <w:t xml:space="preserve"> </w:t>
      </w:r>
      <w:r>
        <w:t>эссе,</w:t>
      </w:r>
      <w:r>
        <w:rPr>
          <w:spacing w:val="-4"/>
        </w:rPr>
        <w:t xml:space="preserve"> </w:t>
      </w:r>
      <w:r>
        <w:t>презентации);</w:t>
      </w:r>
    </w:p>
    <w:p w:rsidR="00A5196F" w:rsidRDefault="0035780C">
      <w:pPr>
        <w:pStyle w:val="a3"/>
        <w:spacing w:line="360" w:lineRule="auto"/>
        <w:ind w:right="741"/>
      </w:pPr>
      <w:r>
        <w:t>составлять развернутую характеристику исторических личностей XIX ‒</w:t>
      </w:r>
      <w:r>
        <w:rPr>
          <w:spacing w:val="1"/>
        </w:rPr>
        <w:t xml:space="preserve"> </w:t>
      </w:r>
      <w:r>
        <w:t>начала XX в. с описанием и оценкой их деятельности (сообщение, презентация,</w:t>
      </w:r>
      <w:r>
        <w:rPr>
          <w:spacing w:val="-67"/>
        </w:rPr>
        <w:t xml:space="preserve"> </w:t>
      </w:r>
      <w:r>
        <w:t>эссе);</w:t>
      </w:r>
    </w:p>
    <w:p w:rsidR="00A5196F" w:rsidRDefault="0035780C">
      <w:pPr>
        <w:pStyle w:val="a3"/>
        <w:spacing w:before="2" w:line="360" w:lineRule="auto"/>
        <w:ind w:right="745"/>
      </w:pPr>
      <w:r>
        <w:t>составлять</w:t>
      </w:r>
      <w:r>
        <w:rPr>
          <w:spacing w:val="20"/>
        </w:rPr>
        <w:t xml:space="preserve"> </w:t>
      </w:r>
      <w:r>
        <w:t>описание</w:t>
      </w:r>
      <w:r>
        <w:rPr>
          <w:spacing w:val="22"/>
        </w:rPr>
        <w:t xml:space="preserve"> </w:t>
      </w:r>
      <w:r>
        <w:t>образа</w:t>
      </w:r>
      <w:r>
        <w:rPr>
          <w:spacing w:val="22"/>
        </w:rPr>
        <w:t xml:space="preserve"> </w:t>
      </w:r>
      <w:r>
        <w:t>жизни</w:t>
      </w:r>
      <w:r>
        <w:rPr>
          <w:spacing w:val="19"/>
        </w:rPr>
        <w:t xml:space="preserve"> </w:t>
      </w:r>
      <w:r>
        <w:t>различных</w:t>
      </w:r>
      <w:r>
        <w:rPr>
          <w:spacing w:val="23"/>
        </w:rPr>
        <w:t xml:space="preserve"> </w:t>
      </w:r>
      <w:r>
        <w:t>групп</w:t>
      </w:r>
      <w:r>
        <w:rPr>
          <w:spacing w:val="22"/>
        </w:rPr>
        <w:t xml:space="preserve"> </w:t>
      </w:r>
      <w:r>
        <w:t>населения</w:t>
      </w:r>
      <w:r>
        <w:rPr>
          <w:spacing w:val="21"/>
        </w:rPr>
        <w:t xml:space="preserve"> </w:t>
      </w:r>
      <w:r>
        <w:t>в</w:t>
      </w:r>
      <w:r>
        <w:rPr>
          <w:spacing w:val="21"/>
        </w:rPr>
        <w:t xml:space="preserve"> </w:t>
      </w:r>
      <w:r>
        <w:t>России</w:t>
      </w:r>
      <w:r>
        <w:rPr>
          <w:spacing w:val="-67"/>
        </w:rPr>
        <w:t xml:space="preserve"> </w:t>
      </w:r>
      <w:r>
        <w:t>и других странах в XIX ‒ начале XX в., показывая изменения, происшедшие в</w:t>
      </w:r>
      <w:r>
        <w:rPr>
          <w:spacing w:val="1"/>
        </w:rPr>
        <w:t xml:space="preserve"> </w:t>
      </w:r>
      <w:r>
        <w:t>течение</w:t>
      </w:r>
      <w:r>
        <w:rPr>
          <w:spacing w:val="-4"/>
        </w:rPr>
        <w:t xml:space="preserve"> </w:t>
      </w:r>
      <w:r>
        <w:t>рассматриваемого</w:t>
      </w:r>
      <w:r>
        <w:rPr>
          <w:spacing w:val="1"/>
        </w:rPr>
        <w:t xml:space="preserve"> </w:t>
      </w:r>
      <w:r>
        <w:t>периода;</w:t>
      </w:r>
    </w:p>
    <w:p w:rsidR="00A5196F" w:rsidRDefault="0035780C">
      <w:pPr>
        <w:pStyle w:val="a3"/>
        <w:spacing w:line="360" w:lineRule="auto"/>
        <w:ind w:right="73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 изучаемой эпохи, их назначения, использованных при их создании</w:t>
      </w:r>
      <w:r>
        <w:rPr>
          <w:spacing w:val="1"/>
        </w:rPr>
        <w:t xml:space="preserve"> </w:t>
      </w:r>
      <w:r>
        <w:t>технических</w:t>
      </w:r>
      <w:r>
        <w:rPr>
          <w:spacing w:val="-4"/>
        </w:rPr>
        <w:t xml:space="preserve"> </w:t>
      </w:r>
      <w:r>
        <w:t>и художественных</w:t>
      </w:r>
      <w:r>
        <w:rPr>
          <w:spacing w:val="-3"/>
        </w:rPr>
        <w:t xml:space="preserve"> </w:t>
      </w:r>
      <w:r>
        <w:t>приемов</w:t>
      </w:r>
      <w:r>
        <w:rPr>
          <w:spacing w:val="-2"/>
        </w:rPr>
        <w:t xml:space="preserve"> </w:t>
      </w:r>
      <w:r>
        <w:t>и другое.</w:t>
      </w:r>
    </w:p>
    <w:p w:rsidR="00A5196F" w:rsidRDefault="0035780C" w:rsidP="0051210D">
      <w:pPr>
        <w:pStyle w:val="a7"/>
        <w:numPr>
          <w:ilvl w:val="3"/>
          <w:numId w:val="108"/>
        </w:numPr>
        <w:tabs>
          <w:tab w:val="left" w:pos="2901"/>
        </w:tabs>
        <w:ind w:left="2900" w:hanging="1192"/>
        <w:rPr>
          <w:sz w:val="28"/>
        </w:rPr>
      </w:pPr>
      <w:r>
        <w:rPr>
          <w:sz w:val="28"/>
        </w:rPr>
        <w:t>Анализ,</w:t>
      </w:r>
      <w:r>
        <w:rPr>
          <w:spacing w:val="-4"/>
          <w:sz w:val="28"/>
        </w:rPr>
        <w:t xml:space="preserve"> </w:t>
      </w:r>
      <w:r>
        <w:rPr>
          <w:sz w:val="28"/>
        </w:rPr>
        <w:t>объяснение</w:t>
      </w:r>
      <w:r>
        <w:rPr>
          <w:spacing w:val="-2"/>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z w:val="28"/>
        </w:rPr>
        <w:t>явлений:</w:t>
      </w:r>
    </w:p>
    <w:p w:rsidR="00A5196F" w:rsidRDefault="0035780C">
      <w:pPr>
        <w:pStyle w:val="a3"/>
        <w:spacing w:before="66" w:line="360" w:lineRule="auto"/>
        <w:ind w:right="74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67"/>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70"/>
        </w:rPr>
        <w:t xml:space="preserve"> </w:t>
      </w:r>
      <w:r>
        <w:t>в.,</w:t>
      </w:r>
      <w:r>
        <w:rPr>
          <w:spacing w:val="1"/>
        </w:rPr>
        <w:t xml:space="preserve"> </w:t>
      </w:r>
      <w:r>
        <w:t>процессов</w:t>
      </w:r>
      <w:r>
        <w:rPr>
          <w:spacing w:val="14"/>
        </w:rPr>
        <w:t xml:space="preserve"> </w:t>
      </w:r>
      <w:r>
        <w:t>модернизации</w:t>
      </w:r>
      <w:r>
        <w:rPr>
          <w:spacing w:val="15"/>
        </w:rPr>
        <w:t xml:space="preserve"> </w:t>
      </w:r>
      <w:r>
        <w:t>в</w:t>
      </w:r>
      <w:r>
        <w:rPr>
          <w:spacing w:val="14"/>
        </w:rPr>
        <w:t xml:space="preserve"> </w:t>
      </w:r>
      <w:r>
        <w:t>мире</w:t>
      </w:r>
      <w:r>
        <w:rPr>
          <w:spacing w:val="15"/>
        </w:rPr>
        <w:t xml:space="preserve"> </w:t>
      </w:r>
      <w:r>
        <w:t>и</w:t>
      </w:r>
      <w:r>
        <w:rPr>
          <w:spacing w:val="15"/>
        </w:rPr>
        <w:t xml:space="preserve"> </w:t>
      </w:r>
      <w:r>
        <w:t>России,</w:t>
      </w:r>
      <w:r>
        <w:rPr>
          <w:spacing w:val="14"/>
        </w:rPr>
        <w:t xml:space="preserve"> </w:t>
      </w:r>
      <w:r>
        <w:t>масштабных</w:t>
      </w:r>
      <w:r>
        <w:rPr>
          <w:spacing w:val="15"/>
        </w:rPr>
        <w:t xml:space="preserve"> </w:t>
      </w:r>
      <w:r>
        <w:t>социальных</w:t>
      </w:r>
      <w:r>
        <w:rPr>
          <w:spacing w:val="16"/>
        </w:rPr>
        <w:t xml:space="preserve"> </w:t>
      </w:r>
      <w:r>
        <w:t>движений</w:t>
      </w:r>
      <w:r>
        <w:rPr>
          <w:spacing w:val="-67"/>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международных</w:t>
      </w:r>
      <w:r>
        <w:rPr>
          <w:spacing w:val="1"/>
        </w:rPr>
        <w:t xml:space="preserve"> </w:t>
      </w:r>
      <w:r>
        <w:t>отношений</w:t>
      </w:r>
      <w:r>
        <w:rPr>
          <w:spacing w:val="1"/>
        </w:rPr>
        <w:t xml:space="preserve"> </w:t>
      </w:r>
      <w:r>
        <w:t>рассматриваемого периода и</w:t>
      </w:r>
      <w:r>
        <w:rPr>
          <w:spacing w:val="-3"/>
        </w:rPr>
        <w:t xml:space="preserve"> </w:t>
      </w:r>
      <w:r>
        <w:t>участия</w:t>
      </w:r>
      <w:r>
        <w:rPr>
          <w:spacing w:val="1"/>
        </w:rPr>
        <w:t xml:space="preserve"> </w:t>
      </w:r>
      <w:r>
        <w:t>в</w:t>
      </w:r>
      <w:r>
        <w:rPr>
          <w:spacing w:val="-6"/>
        </w:rPr>
        <w:t xml:space="preserve"> </w:t>
      </w:r>
      <w:r>
        <w:t>них</w:t>
      </w:r>
      <w:r>
        <w:rPr>
          <w:spacing w:val="1"/>
        </w:rPr>
        <w:t xml:space="preserve"> </w:t>
      </w:r>
      <w:r>
        <w:t>России;</w:t>
      </w:r>
    </w:p>
    <w:p w:rsidR="00A5196F" w:rsidRDefault="0035780C">
      <w:pPr>
        <w:pStyle w:val="a3"/>
        <w:spacing w:line="360" w:lineRule="auto"/>
        <w:ind w:right="743"/>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1"/>
        </w:rPr>
        <w:t xml:space="preserve"> </w:t>
      </w:r>
      <w:r>
        <w:t>отечественной</w:t>
      </w:r>
      <w:r>
        <w:rPr>
          <w:spacing w:val="-4"/>
        </w:rPr>
        <w:t xml:space="preserve"> </w:t>
      </w:r>
      <w:r>
        <w:t>и</w:t>
      </w:r>
      <w:r>
        <w:rPr>
          <w:spacing w:val="-1"/>
        </w:rPr>
        <w:t xml:space="preserve"> </w:t>
      </w:r>
      <w:r>
        <w:t>всеобщей</w:t>
      </w:r>
      <w:r>
        <w:rPr>
          <w:spacing w:val="-3"/>
        </w:rPr>
        <w:t xml:space="preserve"> </w:t>
      </w:r>
      <w:r>
        <w:t>истории; соотносить</w:t>
      </w:r>
      <w:r>
        <w:rPr>
          <w:spacing w:val="-2"/>
        </w:rPr>
        <w:t xml:space="preserve"> </w:t>
      </w:r>
      <w:r>
        <w:t>общие</w:t>
      </w:r>
      <w:r>
        <w:rPr>
          <w:spacing w:val="-1"/>
        </w:rPr>
        <w:t xml:space="preserve"> </w:t>
      </w:r>
      <w:r>
        <w:t>понятия и</w:t>
      </w:r>
      <w:r>
        <w:rPr>
          <w:spacing w:val="-4"/>
        </w:rPr>
        <w:t xml:space="preserve"> </w:t>
      </w:r>
      <w:r>
        <w:t>факты;</w:t>
      </w:r>
    </w:p>
    <w:p w:rsidR="00A5196F" w:rsidRDefault="0035780C">
      <w:pPr>
        <w:pStyle w:val="a3"/>
        <w:spacing w:line="360" w:lineRule="auto"/>
        <w:ind w:right="740"/>
      </w:pPr>
      <w:r>
        <w:t>объяснять причины и следствия важнейших событий отечественной 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суждения о причинах и следствиях событий, систематизировать 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71"/>
        </w:rPr>
        <w:t xml:space="preserve"> </w:t>
      </w:r>
      <w:r>
        <w:t>нескольких</w:t>
      </w:r>
      <w:r>
        <w:rPr>
          <w:spacing w:val="71"/>
        </w:rPr>
        <w:t xml:space="preserve"> </w:t>
      </w:r>
      <w:r>
        <w:t>текстах,</w:t>
      </w:r>
      <w:r>
        <w:rPr>
          <w:spacing w:val="1"/>
        </w:rPr>
        <w:t xml:space="preserve"> </w:t>
      </w:r>
      <w:r>
        <w:t>определять и объяснять свое отношение к существующим трактовкам причин и</w:t>
      </w:r>
      <w:r>
        <w:rPr>
          <w:spacing w:val="-67"/>
        </w:rPr>
        <w:t xml:space="preserve"> </w:t>
      </w:r>
      <w:r>
        <w:t>следствий</w:t>
      </w:r>
      <w:r>
        <w:rPr>
          <w:spacing w:val="-1"/>
        </w:rPr>
        <w:t xml:space="preserve"> </w:t>
      </w:r>
      <w:r>
        <w:t>исторических</w:t>
      </w:r>
      <w:r>
        <w:rPr>
          <w:spacing w:val="1"/>
        </w:rPr>
        <w:t xml:space="preserve"> </w:t>
      </w:r>
      <w:r>
        <w:t>событий;</w:t>
      </w:r>
    </w:p>
    <w:p w:rsidR="00A5196F" w:rsidRDefault="0035780C">
      <w:pPr>
        <w:pStyle w:val="a3"/>
        <w:spacing w:before="1" w:line="360" w:lineRule="auto"/>
        <w:ind w:right="740"/>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(указывать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 раскрывать, чем объяснялось своеобразие ситуаций в России, других</w:t>
      </w:r>
      <w:r>
        <w:rPr>
          <w:spacing w:val="-67"/>
        </w:rPr>
        <w:t xml:space="preserve"> </w:t>
      </w:r>
      <w:r>
        <w:t>странах).</w:t>
      </w:r>
    </w:p>
    <w:p w:rsidR="00A5196F" w:rsidRDefault="0035780C" w:rsidP="0051210D">
      <w:pPr>
        <w:pStyle w:val="a7"/>
        <w:numPr>
          <w:ilvl w:val="3"/>
          <w:numId w:val="108"/>
        </w:numPr>
        <w:tabs>
          <w:tab w:val="left" w:pos="2903"/>
        </w:tabs>
        <w:spacing w:line="360" w:lineRule="auto"/>
        <w:ind w:right="742"/>
        <w:rPr>
          <w:sz w:val="28"/>
        </w:rPr>
      </w:pPr>
      <w:r>
        <w:rPr>
          <w:position w:val="1"/>
          <w:sz w:val="28"/>
        </w:rPr>
        <w:t>Рассмотрение</w:t>
      </w:r>
      <w:r>
        <w:rPr>
          <w:spacing w:val="1"/>
          <w:position w:val="1"/>
          <w:sz w:val="28"/>
        </w:rPr>
        <w:t xml:space="preserve"> </w:t>
      </w:r>
      <w:r>
        <w:rPr>
          <w:position w:val="1"/>
          <w:sz w:val="28"/>
        </w:rPr>
        <w:t>исторических</w:t>
      </w:r>
      <w:r>
        <w:rPr>
          <w:spacing w:val="1"/>
          <w:position w:val="1"/>
          <w:sz w:val="28"/>
        </w:rPr>
        <w:t xml:space="preserve"> </w:t>
      </w:r>
      <w:r>
        <w:rPr>
          <w:position w:val="1"/>
          <w:sz w:val="28"/>
        </w:rPr>
        <w:t>версий</w:t>
      </w:r>
      <w:r>
        <w:rPr>
          <w:spacing w:val="1"/>
          <w:position w:val="1"/>
          <w:sz w:val="28"/>
        </w:rPr>
        <w:t xml:space="preserve"> </w:t>
      </w:r>
      <w:r>
        <w:rPr>
          <w:position w:val="1"/>
          <w:sz w:val="28"/>
        </w:rPr>
        <w:t>и</w:t>
      </w:r>
      <w:r>
        <w:rPr>
          <w:spacing w:val="1"/>
          <w:position w:val="1"/>
          <w:sz w:val="28"/>
        </w:rPr>
        <w:t xml:space="preserve"> </w:t>
      </w:r>
      <w:r>
        <w:rPr>
          <w:position w:val="1"/>
          <w:sz w:val="28"/>
        </w:rPr>
        <w:t>оценок,</w:t>
      </w:r>
      <w:r>
        <w:rPr>
          <w:spacing w:val="1"/>
          <w:position w:val="1"/>
          <w:sz w:val="28"/>
        </w:rPr>
        <w:t xml:space="preserve"> </w:t>
      </w:r>
      <w:r>
        <w:rPr>
          <w:position w:val="1"/>
          <w:sz w:val="28"/>
        </w:rPr>
        <w:t>определение</w:t>
      </w:r>
      <w:r>
        <w:rPr>
          <w:spacing w:val="1"/>
          <w:position w:val="1"/>
          <w:sz w:val="28"/>
        </w:rPr>
        <w:t xml:space="preserve"> </w:t>
      </w:r>
      <w:r>
        <w:rPr>
          <w:sz w:val="28"/>
        </w:rPr>
        <w:lastRenderedPageBreak/>
        <w:t>своего</w:t>
      </w:r>
      <w:r>
        <w:rPr>
          <w:spacing w:val="-1"/>
          <w:sz w:val="28"/>
        </w:rPr>
        <w:t xml:space="preserve"> </w:t>
      </w:r>
      <w:r>
        <w:rPr>
          <w:sz w:val="28"/>
        </w:rPr>
        <w:t>отношения</w:t>
      </w:r>
      <w:r>
        <w:rPr>
          <w:spacing w:val="-4"/>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w:t>
      </w:r>
      <w:r>
        <w:rPr>
          <w:spacing w:val="-5"/>
          <w:sz w:val="28"/>
        </w:rPr>
        <w:t xml:space="preserve"> </w:t>
      </w:r>
      <w:r>
        <w:rPr>
          <w:sz w:val="28"/>
        </w:rPr>
        <w:t>событиям</w:t>
      </w:r>
      <w:r>
        <w:rPr>
          <w:spacing w:val="-4"/>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rsidR="00A5196F" w:rsidRDefault="0035780C">
      <w:pPr>
        <w:pStyle w:val="a3"/>
        <w:spacing w:line="360" w:lineRule="auto"/>
        <w:ind w:right="741"/>
      </w:pPr>
      <w:r>
        <w:t>сопоставлять высказывания историков, содержащие разные мнения по</w:t>
      </w:r>
      <w:r>
        <w:rPr>
          <w:spacing w:val="1"/>
        </w:rPr>
        <w:t xml:space="preserve"> </w:t>
      </w:r>
      <w:r>
        <w:t>спорным вопросам отечественной и всеобщей истории XIX ‒ начала XX в.,</w:t>
      </w:r>
      <w:r>
        <w:rPr>
          <w:spacing w:val="1"/>
        </w:rPr>
        <w:t xml:space="preserve"> </w:t>
      </w:r>
      <w:r>
        <w:t>объяснять,</w:t>
      </w:r>
      <w:r>
        <w:rPr>
          <w:spacing w:val="-3"/>
        </w:rPr>
        <w:t xml:space="preserve"> </w:t>
      </w:r>
      <w:r>
        <w:t>что</w:t>
      </w:r>
      <w:r>
        <w:rPr>
          <w:spacing w:val="1"/>
        </w:rPr>
        <w:t xml:space="preserve"> </w:t>
      </w:r>
      <w:r>
        <w:t>могло</w:t>
      </w:r>
      <w:r>
        <w:rPr>
          <w:spacing w:val="1"/>
        </w:rPr>
        <w:t xml:space="preserve"> </w:t>
      </w:r>
      <w:r>
        <w:t>лежать</w:t>
      </w:r>
      <w:r>
        <w:rPr>
          <w:spacing w:val="-1"/>
        </w:rPr>
        <w:t xml:space="preserve"> </w:t>
      </w:r>
      <w:r>
        <w:t>в</w:t>
      </w:r>
      <w:r>
        <w:rPr>
          <w:spacing w:val="-2"/>
        </w:rPr>
        <w:t xml:space="preserve"> </w:t>
      </w:r>
      <w:r>
        <w:t>их</w:t>
      </w:r>
      <w:r>
        <w:rPr>
          <w:spacing w:val="1"/>
        </w:rPr>
        <w:t xml:space="preserve"> </w:t>
      </w:r>
      <w:r>
        <w:t>основе;</w:t>
      </w:r>
    </w:p>
    <w:p w:rsidR="00A5196F" w:rsidRDefault="0035780C">
      <w:pPr>
        <w:pStyle w:val="a3"/>
        <w:spacing w:line="360" w:lineRule="auto"/>
        <w:ind w:right="744"/>
      </w:pPr>
      <w:r>
        <w:t>оценивать</w:t>
      </w:r>
      <w:r>
        <w:rPr>
          <w:spacing w:val="1"/>
        </w:rPr>
        <w:t xml:space="preserve"> </w:t>
      </w:r>
      <w:r>
        <w:t>степень</w:t>
      </w:r>
      <w:r>
        <w:rPr>
          <w:spacing w:val="1"/>
        </w:rPr>
        <w:t xml:space="preserve"> </w:t>
      </w:r>
      <w:r>
        <w:t>убедительности</w:t>
      </w:r>
      <w:r>
        <w:rPr>
          <w:spacing w:val="1"/>
        </w:rPr>
        <w:t xml:space="preserve"> </w:t>
      </w:r>
      <w:r>
        <w:t>предложенных</w:t>
      </w:r>
      <w:r>
        <w:rPr>
          <w:spacing w:val="1"/>
        </w:rPr>
        <w:t xml:space="preserve"> </w:t>
      </w:r>
      <w:r>
        <w:t>точек</w:t>
      </w:r>
      <w:r>
        <w:rPr>
          <w:spacing w:val="1"/>
        </w:rPr>
        <w:t xml:space="preserve"> </w:t>
      </w:r>
      <w:r>
        <w:t>зрения,</w:t>
      </w:r>
      <w:r>
        <w:rPr>
          <w:spacing w:val="1"/>
        </w:rPr>
        <w:t xml:space="preserve"> </w:t>
      </w:r>
      <w:r>
        <w:t>формулировать</w:t>
      </w:r>
      <w:r>
        <w:rPr>
          <w:spacing w:val="-6"/>
        </w:rPr>
        <w:t xml:space="preserve"> </w:t>
      </w:r>
      <w:r>
        <w:t>и аргументировать</w:t>
      </w:r>
      <w:r>
        <w:rPr>
          <w:spacing w:val="-2"/>
        </w:rPr>
        <w:t xml:space="preserve"> </w:t>
      </w:r>
      <w:r>
        <w:t>свое</w:t>
      </w:r>
      <w:r>
        <w:rPr>
          <w:spacing w:val="-3"/>
        </w:rPr>
        <w:t xml:space="preserve"> </w:t>
      </w:r>
      <w:r>
        <w:t>мнение;</w:t>
      </w:r>
    </w:p>
    <w:p w:rsidR="00A5196F" w:rsidRDefault="0035780C">
      <w:pPr>
        <w:pStyle w:val="a3"/>
        <w:spacing w:line="360" w:lineRule="auto"/>
        <w:ind w:right="738"/>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w:t>
      </w:r>
      <w:r>
        <w:rPr>
          <w:spacing w:val="1"/>
        </w:rPr>
        <w:t xml:space="preserve"> </w:t>
      </w:r>
      <w:r>
        <w:t>(на</w:t>
      </w:r>
      <w:r>
        <w:rPr>
          <w:spacing w:val="1"/>
        </w:rPr>
        <w:t xml:space="preserve"> </w:t>
      </w:r>
      <w:r>
        <w:t>примерах</w:t>
      </w:r>
      <w:r>
        <w:rPr>
          <w:spacing w:val="1"/>
        </w:rPr>
        <w:t xml:space="preserve"> </w:t>
      </w:r>
      <w:r>
        <w:t>конкретных</w:t>
      </w:r>
      <w:r>
        <w:rPr>
          <w:spacing w:val="1"/>
        </w:rPr>
        <w:t xml:space="preserve"> </w:t>
      </w:r>
      <w:r>
        <w:t>ситуаций,</w:t>
      </w:r>
      <w:r>
        <w:rPr>
          <w:spacing w:val="1"/>
        </w:rPr>
        <w:t xml:space="preserve"> </w:t>
      </w:r>
      <w:r>
        <w:t>персоналий),</w:t>
      </w:r>
      <w:r>
        <w:rPr>
          <w:spacing w:val="1"/>
        </w:rPr>
        <w:t xml:space="preserve"> </w:t>
      </w:r>
      <w:r>
        <w:t>выражать</w:t>
      </w:r>
      <w:r>
        <w:rPr>
          <w:spacing w:val="-2"/>
        </w:rPr>
        <w:t xml:space="preserve"> </w:t>
      </w:r>
      <w:r>
        <w:t>свое отношение к ним.</w:t>
      </w:r>
    </w:p>
    <w:p w:rsidR="00A5196F" w:rsidRDefault="0035780C" w:rsidP="0051210D">
      <w:pPr>
        <w:pStyle w:val="a7"/>
        <w:numPr>
          <w:ilvl w:val="3"/>
          <w:numId w:val="108"/>
        </w:numPr>
        <w:tabs>
          <w:tab w:val="left" w:pos="2901"/>
        </w:tabs>
        <w:ind w:left="2900" w:hanging="1192"/>
        <w:rPr>
          <w:sz w:val="28"/>
        </w:rPr>
      </w:pPr>
      <w:r>
        <w:rPr>
          <w:sz w:val="28"/>
        </w:rPr>
        <w:t>Применение</w:t>
      </w:r>
      <w:r>
        <w:rPr>
          <w:spacing w:val="-6"/>
          <w:sz w:val="28"/>
        </w:rPr>
        <w:t xml:space="preserve"> </w:t>
      </w:r>
      <w:r>
        <w:rPr>
          <w:sz w:val="28"/>
        </w:rPr>
        <w:t>исторических</w:t>
      </w:r>
      <w:r>
        <w:rPr>
          <w:spacing w:val="-4"/>
          <w:sz w:val="28"/>
        </w:rPr>
        <w:t xml:space="preserve"> </w:t>
      </w:r>
      <w:r>
        <w:rPr>
          <w:sz w:val="28"/>
        </w:rPr>
        <w:t>знаний:</w:t>
      </w:r>
    </w:p>
    <w:p w:rsidR="00A5196F" w:rsidRDefault="0035780C">
      <w:pPr>
        <w:pStyle w:val="a3"/>
        <w:spacing w:before="160" w:line="362" w:lineRule="auto"/>
        <w:ind w:right="741"/>
      </w:pPr>
      <w:r>
        <w:t>распознавать в окружающей среде, в том числе в родном городе, регионе</w:t>
      </w:r>
      <w:r>
        <w:rPr>
          <w:spacing w:val="1"/>
        </w:rPr>
        <w:t xml:space="preserve"> </w:t>
      </w:r>
      <w:r>
        <w:t>памятники</w:t>
      </w:r>
      <w:r>
        <w:rPr>
          <w:spacing w:val="64"/>
        </w:rPr>
        <w:t xml:space="preserve"> </w:t>
      </w:r>
      <w:r>
        <w:t>материальной</w:t>
      </w:r>
      <w:r>
        <w:rPr>
          <w:spacing w:val="62"/>
        </w:rPr>
        <w:t xml:space="preserve"> </w:t>
      </w:r>
      <w:r>
        <w:t>и</w:t>
      </w:r>
      <w:r>
        <w:rPr>
          <w:spacing w:val="64"/>
        </w:rPr>
        <w:t xml:space="preserve"> </w:t>
      </w:r>
      <w:r>
        <w:t>художественной</w:t>
      </w:r>
      <w:r>
        <w:rPr>
          <w:spacing w:val="63"/>
        </w:rPr>
        <w:t xml:space="preserve"> </w:t>
      </w:r>
      <w:r>
        <w:t>культуры</w:t>
      </w:r>
      <w:r>
        <w:rPr>
          <w:spacing w:val="65"/>
        </w:rPr>
        <w:t xml:space="preserve"> </w:t>
      </w:r>
      <w:r>
        <w:t>XIX</w:t>
      </w:r>
      <w:r>
        <w:rPr>
          <w:spacing w:val="65"/>
        </w:rPr>
        <w:t xml:space="preserve"> </w:t>
      </w:r>
      <w:r>
        <w:t>‒</w:t>
      </w:r>
      <w:r>
        <w:rPr>
          <w:spacing w:val="65"/>
        </w:rPr>
        <w:t xml:space="preserve"> </w:t>
      </w:r>
      <w:r>
        <w:t>начала</w:t>
      </w:r>
      <w:r>
        <w:rPr>
          <w:spacing w:val="63"/>
        </w:rPr>
        <w:t xml:space="preserve"> </w:t>
      </w:r>
      <w:r>
        <w:t>ХХ</w:t>
      </w:r>
      <w:r>
        <w:rPr>
          <w:spacing w:val="65"/>
        </w:rPr>
        <w:t xml:space="preserve"> </w:t>
      </w:r>
      <w:r>
        <w:t>в.,</w:t>
      </w:r>
    </w:p>
    <w:p w:rsidR="00A5196F" w:rsidRDefault="0035780C">
      <w:pPr>
        <w:pStyle w:val="a3"/>
        <w:spacing w:before="66" w:line="360" w:lineRule="auto"/>
        <w:ind w:right="745" w:firstLine="0"/>
      </w:pPr>
      <w:r>
        <w:t>объяснять, в чём заключалось их</w:t>
      </w:r>
      <w:r>
        <w:rPr>
          <w:spacing w:val="1"/>
        </w:rPr>
        <w:t xml:space="preserve"> </w:t>
      </w:r>
      <w:r>
        <w:t>значение для</w:t>
      </w:r>
      <w:r>
        <w:rPr>
          <w:spacing w:val="1"/>
        </w:rPr>
        <w:t xml:space="preserve"> </w:t>
      </w:r>
      <w:r>
        <w:t>времени их</w:t>
      </w:r>
      <w:r>
        <w:rPr>
          <w:spacing w:val="1"/>
        </w:rPr>
        <w:t xml:space="preserve"> </w:t>
      </w:r>
      <w:r>
        <w:t>создания и для</w:t>
      </w:r>
      <w:r>
        <w:rPr>
          <w:spacing w:val="1"/>
        </w:rPr>
        <w:t xml:space="preserve"> </w:t>
      </w:r>
      <w:r>
        <w:t>современного общества;</w:t>
      </w:r>
    </w:p>
    <w:p w:rsidR="00A5196F" w:rsidRDefault="0035780C">
      <w:pPr>
        <w:pStyle w:val="a3"/>
        <w:spacing w:line="321" w:lineRule="exact"/>
        <w:ind w:left="1709" w:firstLine="0"/>
        <w:jc w:val="left"/>
      </w:pPr>
      <w:r>
        <w:t>выполнять</w:t>
      </w:r>
      <w:r>
        <w:rPr>
          <w:spacing w:val="20"/>
        </w:rPr>
        <w:t xml:space="preserve"> </w:t>
      </w:r>
      <w:r>
        <w:t>учебные</w:t>
      </w:r>
      <w:r>
        <w:rPr>
          <w:spacing w:val="19"/>
        </w:rPr>
        <w:t xml:space="preserve"> </w:t>
      </w:r>
      <w:r>
        <w:t>проекты</w:t>
      </w:r>
      <w:r>
        <w:rPr>
          <w:spacing w:val="21"/>
        </w:rPr>
        <w:t xml:space="preserve"> </w:t>
      </w:r>
      <w:r>
        <w:t>по</w:t>
      </w:r>
      <w:r>
        <w:rPr>
          <w:spacing w:val="22"/>
        </w:rPr>
        <w:t xml:space="preserve"> </w:t>
      </w:r>
      <w:r>
        <w:t>отечественной</w:t>
      </w:r>
      <w:r>
        <w:rPr>
          <w:spacing w:val="21"/>
        </w:rPr>
        <w:t xml:space="preserve"> </w:t>
      </w:r>
      <w:r>
        <w:t>и</w:t>
      </w:r>
      <w:r>
        <w:rPr>
          <w:spacing w:val="21"/>
        </w:rPr>
        <w:t xml:space="preserve"> </w:t>
      </w:r>
      <w:r>
        <w:t>всеобщей</w:t>
      </w:r>
      <w:r>
        <w:rPr>
          <w:spacing w:val="21"/>
        </w:rPr>
        <w:t xml:space="preserve"> </w:t>
      </w:r>
      <w:r>
        <w:t>истории</w:t>
      </w:r>
      <w:r>
        <w:rPr>
          <w:spacing w:val="22"/>
        </w:rPr>
        <w:t xml:space="preserve"> </w:t>
      </w:r>
      <w:r>
        <w:t>XIX</w:t>
      </w:r>
    </w:p>
    <w:p w:rsidR="00A5196F" w:rsidRDefault="0035780C" w:rsidP="0051210D">
      <w:pPr>
        <w:pStyle w:val="a7"/>
        <w:numPr>
          <w:ilvl w:val="0"/>
          <w:numId w:val="90"/>
        </w:numPr>
        <w:tabs>
          <w:tab w:val="left" w:pos="1213"/>
        </w:tabs>
        <w:spacing w:before="161"/>
        <w:ind w:left="1212"/>
        <w:rPr>
          <w:sz w:val="28"/>
        </w:rPr>
      </w:pPr>
      <w:r>
        <w:rPr>
          <w:sz w:val="28"/>
        </w:rPr>
        <w:t>начала</w:t>
      </w:r>
      <w:r>
        <w:rPr>
          <w:spacing w:val="-3"/>
          <w:sz w:val="28"/>
        </w:rPr>
        <w:t xml:space="preserve"> </w:t>
      </w:r>
      <w:r>
        <w:rPr>
          <w:sz w:val="28"/>
        </w:rPr>
        <w:t>ХХ в.</w:t>
      </w:r>
      <w:r>
        <w:rPr>
          <w:spacing w:val="-3"/>
          <w:sz w:val="28"/>
        </w:rPr>
        <w:t xml:space="preserve"> </w:t>
      </w:r>
      <w:r>
        <w:rPr>
          <w:sz w:val="28"/>
        </w:rPr>
        <w:t>(в</w:t>
      </w:r>
      <w:r>
        <w:rPr>
          <w:spacing w:val="-2"/>
          <w:sz w:val="28"/>
        </w:rPr>
        <w:t xml:space="preserve"> </w:t>
      </w:r>
      <w:r>
        <w:rPr>
          <w:sz w:val="28"/>
        </w:rPr>
        <w:t>том</w:t>
      </w:r>
      <w:r>
        <w:rPr>
          <w:spacing w:val="-2"/>
          <w:sz w:val="28"/>
        </w:rPr>
        <w:t xml:space="preserve"> </w:t>
      </w:r>
      <w:r>
        <w:rPr>
          <w:sz w:val="28"/>
        </w:rPr>
        <w:t>числе</w:t>
      </w:r>
      <w:r>
        <w:rPr>
          <w:spacing w:val="-1"/>
          <w:sz w:val="28"/>
        </w:rPr>
        <w:t xml:space="preserve"> </w:t>
      </w:r>
      <w:r>
        <w:rPr>
          <w:sz w:val="28"/>
        </w:rPr>
        <w:t>на</w:t>
      </w:r>
      <w:r>
        <w:rPr>
          <w:spacing w:val="-2"/>
          <w:sz w:val="28"/>
        </w:rPr>
        <w:t xml:space="preserve"> </w:t>
      </w:r>
      <w:r>
        <w:rPr>
          <w:sz w:val="28"/>
        </w:rPr>
        <w:t>региональном</w:t>
      </w:r>
      <w:r>
        <w:rPr>
          <w:spacing w:val="-1"/>
          <w:sz w:val="28"/>
        </w:rPr>
        <w:t xml:space="preserve"> </w:t>
      </w:r>
      <w:r>
        <w:rPr>
          <w:sz w:val="28"/>
        </w:rPr>
        <w:t>материале);</w:t>
      </w:r>
    </w:p>
    <w:p w:rsidR="00A5196F" w:rsidRDefault="0035780C">
      <w:pPr>
        <w:pStyle w:val="a3"/>
        <w:spacing w:before="161" w:line="360" w:lineRule="auto"/>
        <w:ind w:right="744"/>
      </w:pPr>
      <w:r>
        <w:t>объяснять,</w:t>
      </w:r>
      <w:r>
        <w:rPr>
          <w:spacing w:val="1"/>
        </w:rPr>
        <w:t xml:space="preserve"> </w:t>
      </w:r>
      <w:r>
        <w:t>в</w:t>
      </w:r>
      <w:r>
        <w:rPr>
          <w:spacing w:val="1"/>
        </w:rPr>
        <w:t xml:space="preserve"> </w:t>
      </w:r>
      <w:r>
        <w:t>чем</w:t>
      </w:r>
      <w:r>
        <w:rPr>
          <w:spacing w:val="1"/>
        </w:rPr>
        <w:t xml:space="preserve"> </w:t>
      </w:r>
      <w:r>
        <w:t>состоит</w:t>
      </w:r>
      <w:r>
        <w:rPr>
          <w:spacing w:val="1"/>
        </w:rPr>
        <w:t xml:space="preserve"> </w:t>
      </w:r>
      <w:r>
        <w:t>наследие</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ХХ</w:t>
      </w:r>
      <w:r>
        <w:rPr>
          <w:spacing w:val="1"/>
        </w:rPr>
        <w:t xml:space="preserve"> </w:t>
      </w:r>
      <w:r>
        <w:t>в.</w:t>
      </w:r>
      <w:r>
        <w:rPr>
          <w:spacing w:val="1"/>
        </w:rPr>
        <w:t xml:space="preserve"> </w:t>
      </w:r>
      <w:r>
        <w:t>для</w:t>
      </w:r>
      <w:r>
        <w:rPr>
          <w:spacing w:val="-67"/>
        </w:rPr>
        <w:t xml:space="preserve"> </w:t>
      </w:r>
      <w:r>
        <w:t>России, других стран мира, высказывать и аргументировать своё отношение к</w:t>
      </w:r>
      <w:r>
        <w:rPr>
          <w:spacing w:val="1"/>
        </w:rPr>
        <w:t xml:space="preserve"> </w:t>
      </w:r>
      <w:r>
        <w:t>культурному наследию</w:t>
      </w:r>
      <w:r>
        <w:rPr>
          <w:spacing w:val="-1"/>
        </w:rPr>
        <w:t xml:space="preserve"> </w:t>
      </w:r>
      <w:r>
        <w:t>в</w:t>
      </w:r>
      <w:r>
        <w:rPr>
          <w:spacing w:val="-1"/>
        </w:rPr>
        <w:t xml:space="preserve"> </w:t>
      </w:r>
      <w:r>
        <w:t>общественных</w:t>
      </w:r>
      <w:r>
        <w:rPr>
          <w:spacing w:val="-3"/>
        </w:rPr>
        <w:t xml:space="preserve"> </w:t>
      </w:r>
      <w:r>
        <w:t>обсуждениях.</w:t>
      </w:r>
    </w:p>
    <w:p w:rsidR="00A5196F" w:rsidRDefault="0035780C" w:rsidP="0051210D">
      <w:pPr>
        <w:pStyle w:val="a7"/>
        <w:numPr>
          <w:ilvl w:val="1"/>
          <w:numId w:val="58"/>
        </w:numPr>
        <w:tabs>
          <w:tab w:val="left" w:pos="2341"/>
        </w:tabs>
        <w:rPr>
          <w:sz w:val="28"/>
        </w:rPr>
      </w:pPr>
      <w:r>
        <w:rPr>
          <w:sz w:val="28"/>
        </w:rPr>
        <w:t>Учебный</w:t>
      </w:r>
      <w:r>
        <w:rPr>
          <w:spacing w:val="-3"/>
          <w:sz w:val="28"/>
        </w:rPr>
        <w:t xml:space="preserve"> </w:t>
      </w:r>
      <w:r>
        <w:rPr>
          <w:sz w:val="28"/>
        </w:rPr>
        <w:t>модуль</w:t>
      </w:r>
      <w:r>
        <w:rPr>
          <w:spacing w:val="-3"/>
          <w:sz w:val="28"/>
        </w:rPr>
        <w:t xml:space="preserve"> </w:t>
      </w:r>
      <w:r>
        <w:rPr>
          <w:sz w:val="28"/>
        </w:rPr>
        <w:t>«Введение</w:t>
      </w:r>
      <w:r>
        <w:rPr>
          <w:spacing w:val="-2"/>
          <w:sz w:val="28"/>
        </w:rPr>
        <w:t xml:space="preserve"> </w:t>
      </w:r>
      <w:r>
        <w:rPr>
          <w:sz w:val="28"/>
        </w:rPr>
        <w:t>в</w:t>
      </w:r>
      <w:r>
        <w:rPr>
          <w:spacing w:val="-3"/>
          <w:sz w:val="28"/>
        </w:rPr>
        <w:t xml:space="preserve"> </w:t>
      </w:r>
      <w:r>
        <w:rPr>
          <w:sz w:val="28"/>
        </w:rPr>
        <w:t>новейшую</w:t>
      </w:r>
      <w:r>
        <w:rPr>
          <w:spacing w:val="-6"/>
          <w:sz w:val="28"/>
        </w:rPr>
        <w:t xml:space="preserve"> </w:t>
      </w:r>
      <w:r>
        <w:rPr>
          <w:sz w:val="28"/>
        </w:rPr>
        <w:t>историю</w:t>
      </w:r>
      <w:r>
        <w:rPr>
          <w:spacing w:val="-3"/>
          <w:sz w:val="28"/>
        </w:rPr>
        <w:t xml:space="preserve"> </w:t>
      </w:r>
      <w:r>
        <w:rPr>
          <w:sz w:val="28"/>
        </w:rPr>
        <w:t>России».</w:t>
      </w:r>
    </w:p>
    <w:p w:rsidR="00A5196F" w:rsidRDefault="0035780C" w:rsidP="00A52D6F">
      <w:pPr>
        <w:pStyle w:val="a7"/>
        <w:numPr>
          <w:ilvl w:val="2"/>
          <w:numId w:val="58"/>
        </w:numPr>
        <w:tabs>
          <w:tab w:val="left" w:pos="2550"/>
        </w:tabs>
        <w:spacing w:before="161"/>
        <w:ind w:hanging="841"/>
        <w:jc w:val="center"/>
        <w:rPr>
          <w:sz w:val="28"/>
        </w:rPr>
      </w:pPr>
      <w:r>
        <w:rPr>
          <w:sz w:val="28"/>
        </w:rPr>
        <w:t>Пояснительная</w:t>
      </w:r>
      <w:r>
        <w:rPr>
          <w:spacing w:val="-1"/>
          <w:sz w:val="28"/>
        </w:rPr>
        <w:t xml:space="preserve"> </w:t>
      </w:r>
      <w:r>
        <w:rPr>
          <w:sz w:val="28"/>
        </w:rPr>
        <w:t>записка.</w:t>
      </w:r>
    </w:p>
    <w:p w:rsidR="00A5196F" w:rsidRDefault="0035780C">
      <w:pPr>
        <w:pStyle w:val="a3"/>
        <w:spacing w:before="163" w:line="360" w:lineRule="auto"/>
        <w:ind w:right="738"/>
      </w:pPr>
      <w:r>
        <w:t>Программа учебного модуля «Введение в Новейшую историю России»</w:t>
      </w:r>
      <w:r>
        <w:rPr>
          <w:spacing w:val="1"/>
        </w:rPr>
        <w:t xml:space="preserve"> </w:t>
      </w:r>
      <w:r>
        <w:t>(далее ‒ Программа модуля) составлена на основе положений и требований к</w:t>
      </w:r>
      <w:r>
        <w:rPr>
          <w:spacing w:val="1"/>
        </w:rPr>
        <w:t xml:space="preserve"> </w:t>
      </w:r>
      <w:r>
        <w:t>освоению предметных результатов программы основного общего 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 организациях, реализующих основные общеобразовательные</w:t>
      </w:r>
      <w:r>
        <w:rPr>
          <w:spacing w:val="1"/>
        </w:rPr>
        <w:t xml:space="preserve"> </w:t>
      </w:r>
      <w:r>
        <w:t>программы.</w:t>
      </w:r>
    </w:p>
    <w:p w:rsidR="00A5196F" w:rsidRDefault="0035780C" w:rsidP="0051210D">
      <w:pPr>
        <w:pStyle w:val="a7"/>
        <w:numPr>
          <w:ilvl w:val="3"/>
          <w:numId w:val="58"/>
        </w:numPr>
        <w:tabs>
          <w:tab w:val="left" w:pos="2761"/>
        </w:tabs>
        <w:spacing w:line="362" w:lineRule="auto"/>
        <w:ind w:right="733"/>
        <w:rPr>
          <w:sz w:val="28"/>
        </w:rPr>
      </w:pPr>
      <w:r>
        <w:rPr>
          <w:sz w:val="28"/>
        </w:rPr>
        <w:t xml:space="preserve">Общая характеристика учебного модуля </w:t>
      </w:r>
      <w:r>
        <w:rPr>
          <w:position w:val="1"/>
          <w:sz w:val="28"/>
        </w:rPr>
        <w:t>«Введение в Новейшую</w:t>
      </w:r>
      <w:r>
        <w:rPr>
          <w:spacing w:val="-67"/>
          <w:position w:val="1"/>
          <w:sz w:val="28"/>
        </w:rPr>
        <w:t xml:space="preserve"> </w:t>
      </w:r>
      <w:r>
        <w:rPr>
          <w:sz w:val="28"/>
        </w:rPr>
        <w:t>историю</w:t>
      </w:r>
      <w:r>
        <w:rPr>
          <w:spacing w:val="-2"/>
          <w:sz w:val="28"/>
        </w:rPr>
        <w:t xml:space="preserve"> </w:t>
      </w:r>
      <w:r>
        <w:rPr>
          <w:sz w:val="28"/>
        </w:rPr>
        <w:t>России».</w:t>
      </w:r>
    </w:p>
    <w:p w:rsidR="00A5196F" w:rsidRDefault="0035780C">
      <w:pPr>
        <w:pStyle w:val="a3"/>
        <w:spacing w:line="360" w:lineRule="auto"/>
        <w:ind w:right="741"/>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 основного общего образования определяется его познавательным и</w:t>
      </w:r>
      <w:r>
        <w:rPr>
          <w:spacing w:val="1"/>
        </w:rPr>
        <w:t xml:space="preserve"> </w:t>
      </w:r>
      <w:r>
        <w:t>мировоззренческим значением для становления личности выпускника уровня</w:t>
      </w:r>
      <w:r>
        <w:rPr>
          <w:spacing w:val="1"/>
        </w:rPr>
        <w:t xml:space="preserve"> </w:t>
      </w:r>
      <w:r>
        <w:lastRenderedPageBreak/>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 потенциал призван реализовать условия для формирования у</w:t>
      </w:r>
      <w:r>
        <w:rPr>
          <w:spacing w:val="1"/>
        </w:rPr>
        <w:t xml:space="preserve"> </w:t>
      </w:r>
      <w:r>
        <w:t>подрастающего поколения граждан целостной картины российской истории,</w:t>
      </w:r>
      <w:r>
        <w:rPr>
          <w:spacing w:val="1"/>
        </w:rPr>
        <w:t xml:space="preserve"> </w:t>
      </w:r>
      <w:r>
        <w:t>осмысления</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w:t>
      </w:r>
      <w:r>
        <w:rPr>
          <w:spacing w:val="70"/>
        </w:rPr>
        <w:t xml:space="preserve"> </w:t>
      </w:r>
      <w:r>
        <w:t>каждого</w:t>
      </w:r>
      <w:r>
        <w:rPr>
          <w:spacing w:val="1"/>
        </w:rPr>
        <w:t xml:space="preserve"> </w:t>
      </w:r>
      <w:r>
        <w:t>народа в общую историю Отечества, позволит создать основу для овладения</w:t>
      </w:r>
      <w:r>
        <w:rPr>
          <w:spacing w:val="1"/>
        </w:rPr>
        <w:t xml:space="preserve"> </w:t>
      </w:r>
      <w:r>
        <w:t>знаниями об основных этапах и событиях новейшей истории России на уровне</w:t>
      </w:r>
      <w:r>
        <w:rPr>
          <w:spacing w:val="1"/>
        </w:rPr>
        <w:t xml:space="preserve"> </w:t>
      </w:r>
      <w:r>
        <w:t>среднего</w:t>
      </w:r>
      <w:r>
        <w:rPr>
          <w:spacing w:val="-3"/>
        </w:rPr>
        <w:t xml:space="preserve"> </w:t>
      </w:r>
      <w:r>
        <w:t>общего</w:t>
      </w:r>
      <w:r>
        <w:rPr>
          <w:spacing w:val="1"/>
        </w:rPr>
        <w:t xml:space="preserve"> </w:t>
      </w:r>
      <w:r>
        <w:t>образования.</w:t>
      </w:r>
    </w:p>
    <w:p w:rsidR="00A5196F" w:rsidRDefault="0035780C">
      <w:pPr>
        <w:pStyle w:val="a3"/>
        <w:spacing w:line="360" w:lineRule="auto"/>
        <w:ind w:right="739"/>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«Введние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образовательная</w:t>
      </w:r>
      <w:r>
        <w:rPr>
          <w:spacing w:val="1"/>
        </w:rPr>
        <w:t xml:space="preserve"> </w:t>
      </w:r>
      <w:r>
        <w:t>организация</w:t>
      </w:r>
      <w:r>
        <w:rPr>
          <w:spacing w:val="71"/>
        </w:rPr>
        <w:t xml:space="preserve"> </w:t>
      </w:r>
      <w:r>
        <w:t>вправе</w:t>
      </w:r>
      <w:r>
        <w:rPr>
          <w:spacing w:val="71"/>
        </w:rPr>
        <w:t xml:space="preserve"> </w:t>
      </w:r>
      <w:r>
        <w:t>использовать</w:t>
      </w:r>
      <w:r>
        <w:rPr>
          <w:spacing w:val="1"/>
        </w:rPr>
        <w:t xml:space="preserve"> </w:t>
      </w:r>
      <w:r>
        <w:t>материалы всероссийского просветительского проекта «Без срока давности»,</w:t>
      </w:r>
      <w:r>
        <w:rPr>
          <w:spacing w:val="1"/>
        </w:rPr>
        <w:t xml:space="preserve"> </w:t>
      </w:r>
      <w:r>
        <w:t>направленные</w:t>
      </w:r>
      <w:r>
        <w:rPr>
          <w:spacing w:val="4"/>
        </w:rPr>
        <w:t xml:space="preserve"> </w:t>
      </w:r>
      <w:r>
        <w:t>на</w:t>
      </w:r>
      <w:r>
        <w:rPr>
          <w:spacing w:val="1"/>
        </w:rPr>
        <w:t xml:space="preserve"> </w:t>
      </w:r>
      <w:r>
        <w:t>сохранение</w:t>
      </w:r>
      <w:r>
        <w:rPr>
          <w:spacing w:val="4"/>
        </w:rPr>
        <w:t xml:space="preserve"> </w:t>
      </w:r>
      <w:r>
        <w:t>исторической</w:t>
      </w:r>
      <w:r>
        <w:rPr>
          <w:spacing w:val="4"/>
        </w:rPr>
        <w:t xml:space="preserve"> </w:t>
      </w:r>
      <w:r>
        <w:t>памяти</w:t>
      </w:r>
      <w:r>
        <w:rPr>
          <w:spacing w:val="4"/>
        </w:rPr>
        <w:t xml:space="preserve"> </w:t>
      </w:r>
      <w:r>
        <w:t>о</w:t>
      </w:r>
      <w:r>
        <w:rPr>
          <w:spacing w:val="2"/>
        </w:rPr>
        <w:t xml:space="preserve"> </w:t>
      </w:r>
      <w:r>
        <w:t>трагедии</w:t>
      </w:r>
      <w:r>
        <w:rPr>
          <w:spacing w:val="4"/>
        </w:rPr>
        <w:t xml:space="preserve"> </w:t>
      </w:r>
      <w:r>
        <w:t>мирного</w:t>
      </w:r>
    </w:p>
    <w:p w:rsidR="00A5196F" w:rsidRDefault="0035780C">
      <w:pPr>
        <w:pStyle w:val="a3"/>
        <w:spacing w:before="66" w:line="360" w:lineRule="auto"/>
        <w:ind w:right="742" w:firstLine="0"/>
      </w:pPr>
      <w:r>
        <w:t>населения</w:t>
      </w:r>
      <w:r>
        <w:rPr>
          <w:spacing w:val="1"/>
        </w:rPr>
        <w:t xml:space="preserve"> </w:t>
      </w:r>
      <w:r>
        <w:t>в</w:t>
      </w:r>
      <w:r>
        <w:rPr>
          <w:spacing w:val="1"/>
        </w:rPr>
        <w:t xml:space="preserve"> </w:t>
      </w:r>
      <w:r>
        <w:t>СССР</w:t>
      </w:r>
      <w:r>
        <w:rPr>
          <w:spacing w:val="1"/>
        </w:rPr>
        <w:t xml:space="preserve"> </w:t>
      </w:r>
      <w:r>
        <w:t>и</w:t>
      </w:r>
      <w:r>
        <w:rPr>
          <w:spacing w:val="1"/>
        </w:rPr>
        <w:t xml:space="preserve"> </w:t>
      </w:r>
      <w:r>
        <w:t>военных</w:t>
      </w:r>
      <w:r>
        <w:rPr>
          <w:spacing w:val="1"/>
        </w:rPr>
        <w:t xml:space="preserve"> </w:t>
      </w:r>
      <w:r>
        <w:t>преступлений</w:t>
      </w:r>
      <w:r>
        <w:rPr>
          <w:spacing w:val="1"/>
        </w:rPr>
        <w:t xml:space="preserve"> </w:t>
      </w:r>
      <w:r>
        <w:t>нацистов</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 1941 – 1945</w:t>
      </w:r>
      <w:r>
        <w:rPr>
          <w:spacing w:val="1"/>
        </w:rPr>
        <w:t xml:space="preserve"> </w:t>
      </w:r>
      <w:r>
        <w:t>гг.</w:t>
      </w:r>
    </w:p>
    <w:p w:rsidR="00A5196F" w:rsidRDefault="0035780C" w:rsidP="0051210D">
      <w:pPr>
        <w:pStyle w:val="a7"/>
        <w:numPr>
          <w:ilvl w:val="3"/>
          <w:numId w:val="58"/>
        </w:numPr>
        <w:tabs>
          <w:tab w:val="left" w:pos="2761"/>
        </w:tabs>
        <w:spacing w:line="360" w:lineRule="auto"/>
        <w:ind w:right="738"/>
        <w:rPr>
          <w:sz w:val="28"/>
        </w:rPr>
      </w:pPr>
      <w:r>
        <w:rPr>
          <w:sz w:val="28"/>
        </w:rPr>
        <w:t>Учебный</w:t>
      </w:r>
      <w:r>
        <w:rPr>
          <w:spacing w:val="1"/>
          <w:sz w:val="28"/>
        </w:rPr>
        <w:t xml:space="preserve"> </w:t>
      </w:r>
      <w:r>
        <w:rPr>
          <w:sz w:val="28"/>
        </w:rPr>
        <w:t>модуль</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70"/>
          <w:sz w:val="28"/>
        </w:rPr>
        <w:t xml:space="preserve"> </w:t>
      </w:r>
      <w:r>
        <w:rPr>
          <w:sz w:val="28"/>
        </w:rPr>
        <w:t>России»</w:t>
      </w:r>
      <w:r>
        <w:rPr>
          <w:spacing w:val="1"/>
          <w:sz w:val="28"/>
        </w:rPr>
        <w:t xml:space="preserve"> </w:t>
      </w:r>
      <w:r>
        <w:rPr>
          <w:sz w:val="28"/>
        </w:rPr>
        <w:t>имеет</w:t>
      </w:r>
      <w:r>
        <w:rPr>
          <w:spacing w:val="1"/>
          <w:sz w:val="28"/>
        </w:rPr>
        <w:t xml:space="preserve"> </w:t>
      </w:r>
      <w:r>
        <w:rPr>
          <w:sz w:val="28"/>
        </w:rPr>
        <w:t>также</w:t>
      </w:r>
      <w:r>
        <w:rPr>
          <w:spacing w:val="1"/>
          <w:sz w:val="28"/>
        </w:rPr>
        <w:t xml:space="preserve"> </w:t>
      </w:r>
      <w:r>
        <w:rPr>
          <w:sz w:val="28"/>
        </w:rPr>
        <w:t>историко-просвещенческую</w:t>
      </w:r>
      <w:r>
        <w:rPr>
          <w:spacing w:val="1"/>
          <w:sz w:val="28"/>
        </w:rPr>
        <w:t xml:space="preserve"> </w:t>
      </w:r>
      <w:r>
        <w:rPr>
          <w:sz w:val="28"/>
        </w:rPr>
        <w:t>направленность,</w:t>
      </w:r>
      <w:r>
        <w:rPr>
          <w:spacing w:val="1"/>
          <w:sz w:val="28"/>
        </w:rPr>
        <w:t xml:space="preserve"> </w:t>
      </w:r>
      <w:r>
        <w:rPr>
          <w:sz w:val="28"/>
        </w:rPr>
        <w:t>формируя</w:t>
      </w:r>
      <w:r>
        <w:rPr>
          <w:spacing w:val="1"/>
          <w:sz w:val="28"/>
        </w:rPr>
        <w:t xml:space="preserve"> </w:t>
      </w:r>
      <w:r>
        <w:rPr>
          <w:sz w:val="28"/>
        </w:rPr>
        <w:t>у</w:t>
      </w:r>
      <w:r>
        <w:rPr>
          <w:spacing w:val="1"/>
          <w:sz w:val="28"/>
        </w:rPr>
        <w:t xml:space="preserve"> </w:t>
      </w:r>
      <w:r>
        <w:rPr>
          <w:sz w:val="28"/>
        </w:rPr>
        <w:t>молодёжи</w:t>
      </w:r>
      <w:r>
        <w:rPr>
          <w:spacing w:val="1"/>
          <w:sz w:val="28"/>
        </w:rPr>
        <w:t xml:space="preserve"> </w:t>
      </w:r>
      <w:r>
        <w:rPr>
          <w:sz w:val="28"/>
        </w:rPr>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исторической</w:t>
      </w:r>
      <w:r>
        <w:rPr>
          <w:spacing w:val="1"/>
          <w:sz w:val="28"/>
        </w:rPr>
        <w:t xml:space="preserve"> </w:t>
      </w:r>
      <w:r>
        <w:rPr>
          <w:sz w:val="28"/>
        </w:rPr>
        <w:t>правды</w:t>
      </w:r>
      <w:r>
        <w:rPr>
          <w:spacing w:val="1"/>
          <w:sz w:val="28"/>
        </w:rPr>
        <w:t xml:space="preserve"> </w:t>
      </w:r>
      <w:r>
        <w:rPr>
          <w:sz w:val="28"/>
        </w:rPr>
        <w:t>и</w:t>
      </w:r>
      <w:r>
        <w:rPr>
          <w:spacing w:val="1"/>
          <w:sz w:val="28"/>
        </w:rPr>
        <w:t xml:space="preserve"> </w:t>
      </w:r>
      <w:r>
        <w:rPr>
          <w:sz w:val="28"/>
        </w:rPr>
        <w:t>сохранению</w:t>
      </w:r>
      <w:r>
        <w:rPr>
          <w:spacing w:val="1"/>
          <w:sz w:val="28"/>
        </w:rPr>
        <w:t xml:space="preserve"> </w:t>
      </w:r>
      <w:r>
        <w:rPr>
          <w:sz w:val="28"/>
        </w:rPr>
        <w:t>исторической</w:t>
      </w:r>
      <w:r>
        <w:rPr>
          <w:spacing w:val="1"/>
          <w:sz w:val="28"/>
        </w:rPr>
        <w:t xml:space="preserve"> </w:t>
      </w:r>
      <w:r>
        <w:rPr>
          <w:sz w:val="28"/>
        </w:rPr>
        <w:t>памяти,</w:t>
      </w:r>
      <w:r>
        <w:rPr>
          <w:spacing w:val="1"/>
          <w:sz w:val="28"/>
        </w:rPr>
        <w:t xml:space="preserve"> </w:t>
      </w:r>
      <w:r>
        <w:rPr>
          <w:sz w:val="28"/>
        </w:rPr>
        <w:t>противодействию</w:t>
      </w:r>
      <w:r>
        <w:rPr>
          <w:spacing w:val="1"/>
          <w:sz w:val="28"/>
        </w:rPr>
        <w:t xml:space="preserve"> </w:t>
      </w:r>
      <w:r>
        <w:rPr>
          <w:sz w:val="28"/>
        </w:rPr>
        <w:t>фальсификации</w:t>
      </w:r>
      <w:r>
        <w:rPr>
          <w:spacing w:val="1"/>
          <w:sz w:val="28"/>
        </w:rPr>
        <w:t xml:space="preserve"> </w:t>
      </w:r>
      <w:r>
        <w:rPr>
          <w:sz w:val="28"/>
        </w:rPr>
        <w:t>исторических фактов</w:t>
      </w:r>
      <w:r>
        <w:rPr>
          <w:sz w:val="28"/>
          <w:vertAlign w:val="superscript"/>
        </w:rPr>
        <w:t>15</w:t>
      </w:r>
      <w:r>
        <w:rPr>
          <w:sz w:val="28"/>
        </w:rPr>
        <w:t>.</w:t>
      </w:r>
    </w:p>
    <w:p w:rsidR="00A5196F" w:rsidRDefault="0035780C">
      <w:pPr>
        <w:pStyle w:val="a3"/>
        <w:spacing w:line="360" w:lineRule="auto"/>
        <w:ind w:right="741"/>
      </w:pPr>
      <w:r>
        <w:t>Программа модуля является основой планирования процесса освоения</w:t>
      </w:r>
      <w:r>
        <w:rPr>
          <w:spacing w:val="1"/>
        </w:rPr>
        <w:t xml:space="preserve"> </w:t>
      </w:r>
      <w:r>
        <w:t>обучающимися</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и</w:t>
      </w:r>
      <w:r>
        <w:rPr>
          <w:spacing w:val="1"/>
        </w:rPr>
        <w:t xml:space="preserve"> </w:t>
      </w:r>
      <w:r>
        <w:t>установлению</w:t>
      </w:r>
      <w:r>
        <w:rPr>
          <w:spacing w:val="1"/>
        </w:rPr>
        <w:t xml:space="preserve"> </w:t>
      </w:r>
      <w:r>
        <w:t>его</w:t>
      </w:r>
      <w:r>
        <w:rPr>
          <w:spacing w:val="-67"/>
        </w:rPr>
        <w:t xml:space="preserve"> </w:t>
      </w:r>
      <w:r>
        <w:t>взаимосвязей</w:t>
      </w:r>
      <w:r>
        <w:rPr>
          <w:spacing w:val="-4"/>
        </w:rPr>
        <w:t xml:space="preserve"> </w:t>
      </w:r>
      <w:r>
        <w:t>с</w:t>
      </w:r>
      <w:r>
        <w:rPr>
          <w:spacing w:val="-4"/>
        </w:rPr>
        <w:t xml:space="preserve"> </w:t>
      </w:r>
      <w:r>
        <w:t>важнейшими</w:t>
      </w:r>
      <w:r>
        <w:rPr>
          <w:spacing w:val="-3"/>
        </w:rPr>
        <w:t xml:space="preserve"> </w:t>
      </w:r>
      <w:r>
        <w:t>событиями</w:t>
      </w:r>
      <w:r>
        <w:rPr>
          <w:spacing w:val="-3"/>
        </w:rPr>
        <w:t xml:space="preserve"> </w:t>
      </w:r>
      <w:r>
        <w:t>Новейшего</w:t>
      </w:r>
      <w:r>
        <w:rPr>
          <w:spacing w:val="-2"/>
        </w:rPr>
        <w:t xml:space="preserve"> </w:t>
      </w:r>
      <w:r>
        <w:t>периода</w:t>
      </w:r>
      <w:r>
        <w:rPr>
          <w:spacing w:val="-3"/>
        </w:rPr>
        <w:t xml:space="preserve"> </w:t>
      </w:r>
      <w:r>
        <w:t>истории</w:t>
      </w:r>
      <w:r>
        <w:rPr>
          <w:spacing w:val="-3"/>
        </w:rPr>
        <w:t xml:space="preserve"> </w:t>
      </w:r>
      <w:r>
        <w:t>России.</w:t>
      </w:r>
    </w:p>
    <w:p w:rsidR="00A5196F" w:rsidRDefault="0035780C" w:rsidP="0051210D">
      <w:pPr>
        <w:pStyle w:val="a7"/>
        <w:numPr>
          <w:ilvl w:val="3"/>
          <w:numId w:val="58"/>
        </w:numPr>
        <w:tabs>
          <w:tab w:val="left" w:pos="2761"/>
        </w:tabs>
        <w:spacing w:line="360" w:lineRule="auto"/>
        <w:ind w:right="735"/>
        <w:rPr>
          <w:sz w:val="28"/>
        </w:rPr>
      </w:pPr>
      <w:r>
        <w:rPr>
          <w:sz w:val="28"/>
        </w:rPr>
        <w:t>Цели</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position w:val="1"/>
          <w:sz w:val="28"/>
        </w:rPr>
        <w:t>«Введение</w:t>
      </w:r>
      <w:r>
        <w:rPr>
          <w:spacing w:val="1"/>
          <w:position w:val="1"/>
          <w:sz w:val="28"/>
        </w:rPr>
        <w:t xml:space="preserve"> </w:t>
      </w:r>
      <w:r>
        <w:rPr>
          <w:position w:val="1"/>
          <w:sz w:val="28"/>
        </w:rPr>
        <w:t>в</w:t>
      </w:r>
      <w:r>
        <w:rPr>
          <w:spacing w:val="1"/>
          <w:position w:val="1"/>
          <w:sz w:val="28"/>
        </w:rPr>
        <w:t xml:space="preserve"> </w:t>
      </w:r>
      <w:r>
        <w:rPr>
          <w:position w:val="1"/>
          <w:sz w:val="28"/>
        </w:rPr>
        <w:t>Новейшую</w:t>
      </w:r>
      <w:r>
        <w:rPr>
          <w:spacing w:val="1"/>
          <w:position w:val="1"/>
          <w:sz w:val="28"/>
        </w:rPr>
        <w:t xml:space="preserve"> </w:t>
      </w:r>
      <w:r>
        <w:rPr>
          <w:sz w:val="28"/>
        </w:rPr>
        <w:t>историю</w:t>
      </w:r>
      <w:r>
        <w:rPr>
          <w:spacing w:val="-2"/>
          <w:sz w:val="28"/>
        </w:rPr>
        <w:t xml:space="preserve"> </w:t>
      </w:r>
      <w:r>
        <w:rPr>
          <w:sz w:val="28"/>
        </w:rPr>
        <w:t>России»:</w:t>
      </w:r>
    </w:p>
    <w:p w:rsidR="00A5196F" w:rsidRDefault="0035780C">
      <w:pPr>
        <w:pStyle w:val="a3"/>
        <w:spacing w:line="360" w:lineRule="auto"/>
        <w:ind w:right="742"/>
      </w:pPr>
      <w:r>
        <w:t>формирование</w:t>
      </w:r>
      <w:r>
        <w:rPr>
          <w:spacing w:val="1"/>
        </w:rPr>
        <w:t xml:space="preserve"> </w:t>
      </w:r>
      <w:r>
        <w:t>у</w:t>
      </w:r>
      <w:r>
        <w:rPr>
          <w:spacing w:val="1"/>
        </w:rPr>
        <w:t xml:space="preserve"> </w:t>
      </w:r>
      <w:r>
        <w:t>обучающихся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3"/>
        </w:rPr>
        <w:t xml:space="preserve"> </w:t>
      </w:r>
      <w:r>
        <w:t>мире;</w:t>
      </w:r>
    </w:p>
    <w:p w:rsidR="00A5196F" w:rsidRDefault="0035780C">
      <w:pPr>
        <w:pStyle w:val="a3"/>
        <w:spacing w:line="360" w:lineRule="auto"/>
        <w:ind w:right="735"/>
      </w:pPr>
      <w:r>
        <w:t>владение знаниями об основных этапах развития человеческого общества</w:t>
      </w:r>
      <w:r>
        <w:rPr>
          <w:spacing w:val="-67"/>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1"/>
        </w:rPr>
        <w:t xml:space="preserve"> </w:t>
      </w:r>
      <w:r>
        <w:t>месту</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во</w:t>
      </w:r>
      <w:r>
        <w:rPr>
          <w:spacing w:val="1"/>
        </w:rPr>
        <w:t xml:space="preserve"> </w:t>
      </w:r>
      <w:r>
        <w:t>всемирно-историческом</w:t>
      </w:r>
      <w:r>
        <w:rPr>
          <w:spacing w:val="1"/>
        </w:rPr>
        <w:t xml:space="preserve"> </w:t>
      </w:r>
      <w:r>
        <w:t>процессе;</w:t>
      </w:r>
    </w:p>
    <w:p w:rsidR="00A5196F" w:rsidRDefault="0035780C">
      <w:pPr>
        <w:pStyle w:val="a3"/>
        <w:spacing w:before="1" w:line="360" w:lineRule="auto"/>
        <w:ind w:right="741"/>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7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70"/>
        </w:rPr>
        <w:t xml:space="preserve"> </w:t>
      </w:r>
      <w:r>
        <w:t>мира</w:t>
      </w:r>
      <w:r>
        <w:rPr>
          <w:spacing w:val="1"/>
        </w:rPr>
        <w:t xml:space="preserve"> </w:t>
      </w:r>
      <w:r>
        <w:t>между людьми и народами, в духе демократических ценностей современного</w:t>
      </w:r>
      <w:r>
        <w:rPr>
          <w:spacing w:val="1"/>
        </w:rPr>
        <w:t xml:space="preserve"> </w:t>
      </w:r>
      <w:r>
        <w:lastRenderedPageBreak/>
        <w:t>общества;</w:t>
      </w:r>
    </w:p>
    <w:p w:rsidR="00A5196F" w:rsidRDefault="0035780C">
      <w:pPr>
        <w:pStyle w:val="a3"/>
        <w:spacing w:line="360" w:lineRule="auto"/>
        <w:ind w:right="742"/>
      </w:pPr>
      <w:r>
        <w:t>развитие</w:t>
      </w:r>
      <w:r>
        <w:rPr>
          <w:spacing w:val="1"/>
        </w:rPr>
        <w:t xml:space="preserve"> </w:t>
      </w:r>
      <w:r>
        <w:t>способностей</w:t>
      </w:r>
      <w:r>
        <w:rPr>
          <w:spacing w:val="1"/>
        </w:rPr>
        <w:t xml:space="preserve"> </w:t>
      </w:r>
      <w:r>
        <w:t>обучающихся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 рассматривать события в соответствии с принципом историзма, в</w:t>
      </w:r>
      <w:r>
        <w:rPr>
          <w:spacing w:val="1"/>
        </w:rPr>
        <w:t xml:space="preserve"> </w:t>
      </w:r>
      <w:r>
        <w:t>их</w:t>
      </w:r>
      <w:r>
        <w:rPr>
          <w:spacing w:val="-4"/>
        </w:rPr>
        <w:t xml:space="preserve"> </w:t>
      </w:r>
      <w:r>
        <w:t>динамике, взаимосвязи</w:t>
      </w:r>
      <w:r>
        <w:rPr>
          <w:spacing w:val="-1"/>
        </w:rPr>
        <w:t xml:space="preserve"> </w:t>
      </w:r>
      <w:r>
        <w:t>и взаимообусловленности;</w:t>
      </w:r>
    </w:p>
    <w:p w:rsidR="00A5196F" w:rsidRDefault="00C12FE0" w:rsidP="00164C25">
      <w:pPr>
        <w:pStyle w:val="a3"/>
        <w:spacing w:line="360" w:lineRule="auto"/>
        <w:ind w:right="740"/>
        <w:rPr>
          <w:sz w:val="24"/>
        </w:rPr>
      </w:pPr>
      <w:r>
        <w:pict>
          <v:rect id="_x0000_s1057" style="position:absolute;left:0;text-align:left;margin-left:80.05pt;margin-top:76.8pt;width:2in;height:.7pt;z-index:-15715840;mso-wrap-distance-left:0;mso-wrap-distance-right:0;mso-position-horizontal-relative:page" fillcolor="black" stroked="f">
            <w10:wrap type="topAndBottom" anchorx="page"/>
          </v:rect>
        </w:pict>
      </w:r>
      <w:r w:rsidR="0035780C">
        <w:t>формирование у обучающихся умений применять исторические знания в</w:t>
      </w:r>
      <w:r w:rsidR="0035780C">
        <w:rPr>
          <w:spacing w:val="1"/>
        </w:rPr>
        <w:t xml:space="preserve"> </w:t>
      </w:r>
      <w:r w:rsidR="0035780C">
        <w:t>учебной</w:t>
      </w:r>
      <w:r w:rsidR="0035780C">
        <w:rPr>
          <w:spacing w:val="1"/>
        </w:rPr>
        <w:t xml:space="preserve"> </w:t>
      </w:r>
      <w:r w:rsidR="0035780C">
        <w:t>и</w:t>
      </w:r>
      <w:r w:rsidR="0035780C">
        <w:rPr>
          <w:spacing w:val="1"/>
        </w:rPr>
        <w:t xml:space="preserve"> </w:t>
      </w:r>
      <w:r w:rsidR="0035780C">
        <w:t>внешкольной</w:t>
      </w:r>
      <w:r w:rsidR="0035780C">
        <w:rPr>
          <w:spacing w:val="1"/>
        </w:rPr>
        <w:t xml:space="preserve"> </w:t>
      </w:r>
      <w:r w:rsidR="0035780C">
        <w:t>деятельности,</w:t>
      </w:r>
      <w:r w:rsidR="0035780C">
        <w:rPr>
          <w:spacing w:val="1"/>
        </w:rPr>
        <w:t xml:space="preserve"> </w:t>
      </w:r>
      <w:r w:rsidR="0035780C">
        <w:t>в</w:t>
      </w:r>
      <w:r w:rsidR="0035780C">
        <w:rPr>
          <w:spacing w:val="1"/>
        </w:rPr>
        <w:t xml:space="preserve"> </w:t>
      </w:r>
      <w:r w:rsidR="0035780C">
        <w:t>современном</w:t>
      </w:r>
      <w:r w:rsidR="0035780C">
        <w:rPr>
          <w:spacing w:val="1"/>
        </w:rPr>
        <w:t xml:space="preserve"> </w:t>
      </w:r>
      <w:r w:rsidR="0035780C">
        <w:t>поликультурном,</w:t>
      </w:r>
      <w:r w:rsidR="0035780C">
        <w:rPr>
          <w:spacing w:val="1"/>
        </w:rPr>
        <w:t xml:space="preserve"> </w:t>
      </w:r>
    </w:p>
    <w:p w:rsidR="00A5196F" w:rsidRDefault="0035780C">
      <w:pPr>
        <w:pStyle w:val="a3"/>
        <w:spacing w:before="66" w:line="360" w:lineRule="auto"/>
        <w:ind w:right="742"/>
      </w:pPr>
      <w:r>
        <w:t>формирование</w:t>
      </w:r>
      <w:r>
        <w:rPr>
          <w:spacing w:val="1"/>
        </w:rPr>
        <w:t xml:space="preserve"> </w:t>
      </w:r>
      <w:r>
        <w:t>личностной</w:t>
      </w:r>
      <w:r>
        <w:rPr>
          <w:spacing w:val="1"/>
        </w:rPr>
        <w:t xml:space="preserve"> </w:t>
      </w:r>
      <w:r>
        <w:t>позиции</w:t>
      </w:r>
      <w:r>
        <w:rPr>
          <w:spacing w:val="1"/>
        </w:rPr>
        <w:t xml:space="preserve"> </w:t>
      </w:r>
      <w:r>
        <w:t>обучающихся</w:t>
      </w:r>
      <w:r>
        <w:rPr>
          <w:spacing w:val="1"/>
        </w:rPr>
        <w:t xml:space="preserve"> </w:t>
      </w:r>
      <w:r>
        <w:t>по</w:t>
      </w:r>
      <w:r>
        <w:rPr>
          <w:spacing w:val="1"/>
        </w:rPr>
        <w:t xml:space="preserve"> </w:t>
      </w:r>
      <w:r>
        <w:t>отношению</w:t>
      </w:r>
      <w:r>
        <w:rPr>
          <w:spacing w:val="1"/>
        </w:rPr>
        <w:t xml:space="preserve"> </w:t>
      </w:r>
      <w:r>
        <w:t>не</w:t>
      </w:r>
      <w:r>
        <w:rPr>
          <w:spacing w:val="1"/>
        </w:rPr>
        <w:t xml:space="preserve"> </w:t>
      </w:r>
      <w:r>
        <w:t>только к</w:t>
      </w:r>
      <w:r>
        <w:rPr>
          <w:spacing w:val="-4"/>
        </w:rPr>
        <w:t xml:space="preserve"> </w:t>
      </w:r>
      <w:r>
        <w:t>прошлому,</w:t>
      </w:r>
      <w:r>
        <w:rPr>
          <w:spacing w:val="-3"/>
        </w:rPr>
        <w:t xml:space="preserve"> </w:t>
      </w:r>
      <w:r>
        <w:t>но</w:t>
      </w:r>
      <w:r>
        <w:rPr>
          <w:spacing w:val="1"/>
        </w:rPr>
        <w:t xml:space="preserve"> </w:t>
      </w:r>
      <w:r>
        <w:t>и</w:t>
      </w:r>
      <w:r>
        <w:rPr>
          <w:spacing w:val="-3"/>
        </w:rPr>
        <w:t xml:space="preserve"> </w:t>
      </w:r>
      <w:r>
        <w:t>к</w:t>
      </w:r>
      <w:r>
        <w:rPr>
          <w:spacing w:val="-1"/>
        </w:rPr>
        <w:t xml:space="preserve"> </w:t>
      </w:r>
      <w:r>
        <w:t>настоящему</w:t>
      </w:r>
      <w:r>
        <w:rPr>
          <w:spacing w:val="1"/>
        </w:rPr>
        <w:t xml:space="preserve"> </w:t>
      </w:r>
      <w:r>
        <w:t>родной страны.</w:t>
      </w:r>
    </w:p>
    <w:p w:rsidR="00A5196F" w:rsidRDefault="0035780C" w:rsidP="0051210D">
      <w:pPr>
        <w:pStyle w:val="a7"/>
        <w:numPr>
          <w:ilvl w:val="3"/>
          <w:numId w:val="58"/>
        </w:numPr>
        <w:tabs>
          <w:tab w:val="left" w:pos="2761"/>
        </w:tabs>
        <w:spacing w:line="360" w:lineRule="auto"/>
        <w:ind w:right="736"/>
        <w:rPr>
          <w:sz w:val="28"/>
        </w:rPr>
      </w:pPr>
      <w:r>
        <w:rPr>
          <w:sz w:val="28"/>
        </w:rPr>
        <w:t xml:space="preserve">Место и роль учебного модуля </w:t>
      </w:r>
      <w:r>
        <w:rPr>
          <w:position w:val="1"/>
          <w:sz w:val="28"/>
        </w:rPr>
        <w:t>«Введение в Новейшую историю</w:t>
      </w:r>
      <w:r>
        <w:rPr>
          <w:spacing w:val="1"/>
          <w:position w:val="1"/>
          <w:sz w:val="28"/>
        </w:rPr>
        <w:t xml:space="preserve"> </w:t>
      </w:r>
      <w:r>
        <w:rPr>
          <w:sz w:val="28"/>
        </w:rPr>
        <w:t>России».</w:t>
      </w:r>
    </w:p>
    <w:p w:rsidR="00A5196F" w:rsidRDefault="0035780C">
      <w:pPr>
        <w:pStyle w:val="a3"/>
        <w:spacing w:line="360" w:lineRule="auto"/>
        <w:ind w:right="742"/>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призван</w:t>
      </w:r>
      <w:r>
        <w:rPr>
          <w:spacing w:val="1"/>
        </w:rPr>
        <w:t xml:space="preserve"> </w:t>
      </w:r>
      <w:r>
        <w:t>обеспечивать достижение образовательных результатов при изучении истории</w:t>
      </w:r>
      <w:r>
        <w:rPr>
          <w:spacing w:val="1"/>
        </w:rPr>
        <w:t xml:space="preserve"> </w:t>
      </w:r>
      <w:r>
        <w:t>на</w:t>
      </w:r>
      <w:r>
        <w:rPr>
          <w:spacing w:val="-1"/>
        </w:rPr>
        <w:t xml:space="preserve"> </w:t>
      </w:r>
      <w:r>
        <w:t>уровне</w:t>
      </w:r>
      <w:r>
        <w:rPr>
          <w:spacing w:val="-3"/>
        </w:rPr>
        <w:t xml:space="preserve"> </w:t>
      </w:r>
      <w:r>
        <w:t>основного</w:t>
      </w:r>
      <w:r>
        <w:rPr>
          <w:spacing w:val="1"/>
        </w:rPr>
        <w:t xml:space="preserve"> </w:t>
      </w:r>
      <w:r>
        <w:t>общего образования.</w:t>
      </w:r>
    </w:p>
    <w:p w:rsidR="00A5196F" w:rsidRDefault="0035780C">
      <w:pPr>
        <w:pStyle w:val="a3"/>
        <w:spacing w:line="360" w:lineRule="auto"/>
        <w:ind w:right="734"/>
      </w:pPr>
      <w:r>
        <w:t>ФГОС ООО определяет содержание и направленность учебного 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5"/>
        </w:rPr>
        <w:t xml:space="preserve"> </w:t>
      </w:r>
      <w:r>
        <w:t>XXI</w:t>
      </w:r>
      <w:r>
        <w:rPr>
          <w:spacing w:val="-1"/>
        </w:rPr>
        <w:t xml:space="preserve"> </w:t>
      </w:r>
      <w:r>
        <w:t>в.;</w:t>
      </w:r>
      <w:r>
        <w:rPr>
          <w:spacing w:val="-1"/>
        </w:rPr>
        <w:t xml:space="preserve"> </w:t>
      </w:r>
      <w:r>
        <w:t>характеризовать</w:t>
      </w:r>
      <w:r>
        <w:rPr>
          <w:spacing w:val="-3"/>
        </w:rPr>
        <w:t xml:space="preserve"> </w:t>
      </w:r>
      <w:r>
        <w:t>итоги</w:t>
      </w:r>
      <w:r>
        <w:rPr>
          <w:spacing w:val="-2"/>
        </w:rPr>
        <w:t xml:space="preserve"> </w:t>
      </w:r>
      <w:r>
        <w:t>и</w:t>
      </w:r>
      <w:r>
        <w:rPr>
          <w:spacing w:val="-4"/>
        </w:rPr>
        <w:t xml:space="preserve"> </w:t>
      </w:r>
      <w:r>
        <w:t>историческое</w:t>
      </w:r>
      <w:r>
        <w:rPr>
          <w:spacing w:val="-1"/>
        </w:rPr>
        <w:t xml:space="preserve"> </w:t>
      </w:r>
      <w:r>
        <w:t>значение</w:t>
      </w:r>
      <w:r>
        <w:rPr>
          <w:spacing w:val="-1"/>
        </w:rPr>
        <w:t xml:space="preserve"> </w:t>
      </w:r>
      <w:r>
        <w:t>событий».</w:t>
      </w:r>
    </w:p>
    <w:p w:rsidR="00A5196F" w:rsidRDefault="0035780C">
      <w:pPr>
        <w:pStyle w:val="a3"/>
        <w:spacing w:line="360" w:lineRule="auto"/>
        <w:ind w:right="740"/>
      </w:pPr>
      <w:r>
        <w:t>Таким образом, согласно своему назначению учебный модуль 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71"/>
        </w:rPr>
        <w:t xml:space="preserve"> </w:t>
      </w:r>
      <w:r>
        <w:t>истории</w:t>
      </w:r>
      <w:r>
        <w:rPr>
          <w:spacing w:val="1"/>
        </w:rPr>
        <w:t xml:space="preserve"> </w:t>
      </w:r>
      <w:r>
        <w:t>России,</w:t>
      </w:r>
      <w:r>
        <w:rPr>
          <w:spacing w:val="1"/>
        </w:rPr>
        <w:t xml:space="preserve"> </w:t>
      </w:r>
      <w:r>
        <w:t>предваряя</w:t>
      </w:r>
      <w:r>
        <w:rPr>
          <w:spacing w:val="1"/>
        </w:rPr>
        <w:t xml:space="preserve"> </w:t>
      </w:r>
      <w:r>
        <w:t>систематическое</w:t>
      </w:r>
      <w:r>
        <w:rPr>
          <w:spacing w:val="1"/>
        </w:rPr>
        <w:t xml:space="preserve"> </w:t>
      </w:r>
      <w:r>
        <w:t>изучение</w:t>
      </w:r>
      <w:r>
        <w:rPr>
          <w:spacing w:val="1"/>
        </w:rPr>
        <w:t xml:space="preserve"> </w:t>
      </w:r>
      <w:r>
        <w:t>отечественной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педагоги</w:t>
      </w:r>
      <w:r>
        <w:rPr>
          <w:spacing w:val="1"/>
        </w:rPr>
        <w:t xml:space="preserve"> </w:t>
      </w:r>
      <w:r>
        <w:t>получат</w:t>
      </w:r>
      <w:r>
        <w:rPr>
          <w:spacing w:val="1"/>
        </w:rPr>
        <w:t xml:space="preserve"> </w:t>
      </w:r>
      <w:r>
        <w:t>возможность</w:t>
      </w:r>
      <w:r>
        <w:rPr>
          <w:spacing w:val="1"/>
        </w:rPr>
        <w:t xml:space="preserve"> </w:t>
      </w:r>
      <w:r>
        <w:t>опираться</w:t>
      </w:r>
      <w:r>
        <w:rPr>
          <w:spacing w:val="1"/>
        </w:rPr>
        <w:t xml:space="preserve"> </w:t>
      </w:r>
      <w:r>
        <w:t>на</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событиях</w:t>
      </w:r>
      <w:r>
        <w:rPr>
          <w:spacing w:val="1"/>
        </w:rPr>
        <w:t xml:space="preserve"> </w:t>
      </w:r>
      <w:r>
        <w:t>Новейшей истории России, об их предпосылках (истоках), главных итогах и</w:t>
      </w:r>
      <w:r>
        <w:rPr>
          <w:spacing w:val="1"/>
        </w:rPr>
        <w:t xml:space="preserve"> </w:t>
      </w:r>
      <w:r>
        <w:t>значении.</w:t>
      </w:r>
    </w:p>
    <w:p w:rsidR="00A5196F" w:rsidRDefault="0035780C" w:rsidP="0051210D">
      <w:pPr>
        <w:pStyle w:val="a7"/>
        <w:numPr>
          <w:ilvl w:val="3"/>
          <w:numId w:val="58"/>
        </w:numPr>
        <w:tabs>
          <w:tab w:val="left" w:pos="2761"/>
        </w:tabs>
        <w:spacing w:before="2" w:line="360" w:lineRule="auto"/>
        <w:ind w:right="741"/>
        <w:rPr>
          <w:sz w:val="28"/>
        </w:rPr>
      </w:pPr>
      <w:r>
        <w:rPr>
          <w:sz w:val="28"/>
        </w:rPr>
        <w:t>Модуль «Введение в Новейшую историю России» может быть</w:t>
      </w:r>
      <w:r>
        <w:rPr>
          <w:spacing w:val="1"/>
          <w:sz w:val="28"/>
        </w:rPr>
        <w:t xml:space="preserve"> </w:t>
      </w:r>
      <w:r>
        <w:rPr>
          <w:sz w:val="28"/>
        </w:rPr>
        <w:t>реализован</w:t>
      </w:r>
      <w:r>
        <w:rPr>
          <w:spacing w:val="-1"/>
          <w:sz w:val="28"/>
        </w:rPr>
        <w:t xml:space="preserve"> </w:t>
      </w:r>
      <w:r>
        <w:rPr>
          <w:sz w:val="28"/>
        </w:rPr>
        <w:t>в</w:t>
      </w:r>
      <w:r>
        <w:rPr>
          <w:spacing w:val="-1"/>
          <w:sz w:val="28"/>
        </w:rPr>
        <w:t xml:space="preserve"> </w:t>
      </w:r>
      <w:r>
        <w:rPr>
          <w:sz w:val="28"/>
        </w:rPr>
        <w:t>двух</w:t>
      </w:r>
      <w:r>
        <w:rPr>
          <w:spacing w:val="1"/>
          <w:sz w:val="28"/>
        </w:rPr>
        <w:t xml:space="preserve"> </w:t>
      </w:r>
      <w:r>
        <w:rPr>
          <w:sz w:val="28"/>
        </w:rPr>
        <w:t>вариантах:</w:t>
      </w:r>
    </w:p>
    <w:p w:rsidR="00A5196F" w:rsidRDefault="0035780C">
      <w:pPr>
        <w:pStyle w:val="a3"/>
        <w:spacing w:line="360" w:lineRule="auto"/>
        <w:ind w:right="737"/>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обучающимися</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 с важнейшими событиями Новейшего периода истории России (в</w:t>
      </w:r>
      <w:r>
        <w:rPr>
          <w:spacing w:val="-67"/>
        </w:rPr>
        <w:t xml:space="preserve"> </w:t>
      </w:r>
      <w:r>
        <w:lastRenderedPageBreak/>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 и смысловой</w:t>
      </w:r>
      <w:r>
        <w:rPr>
          <w:spacing w:val="1"/>
        </w:rPr>
        <w:t xml:space="preserve"> </w:t>
      </w:r>
      <w:r>
        <w:t>взаимосвязи с</w:t>
      </w:r>
      <w:r>
        <w:rPr>
          <w:spacing w:val="1"/>
        </w:rPr>
        <w:t xml:space="preserve"> </w:t>
      </w:r>
      <w:r>
        <w:t>темами,</w:t>
      </w:r>
      <w:r>
        <w:rPr>
          <w:spacing w:val="1"/>
        </w:rPr>
        <w:t xml:space="preserve"> </w:t>
      </w:r>
      <w:r>
        <w:t>содержащимися</w:t>
      </w:r>
      <w:r>
        <w:rPr>
          <w:spacing w:val="70"/>
        </w:rPr>
        <w:t xml:space="preserve"> </w:t>
      </w:r>
      <w:r>
        <w:t>в программе</w:t>
      </w:r>
      <w:r>
        <w:rPr>
          <w:spacing w:val="-67"/>
        </w:rPr>
        <w:t xml:space="preserve"> </w:t>
      </w:r>
      <w:r>
        <w:t>по</w:t>
      </w:r>
      <w:r>
        <w:rPr>
          <w:spacing w:val="21"/>
        </w:rPr>
        <w:t xml:space="preserve"> </w:t>
      </w:r>
      <w:r>
        <w:t>истории.</w:t>
      </w:r>
      <w:r>
        <w:rPr>
          <w:spacing w:val="20"/>
        </w:rPr>
        <w:t xml:space="preserve"> </w:t>
      </w:r>
      <w:r>
        <w:t>При</w:t>
      </w:r>
      <w:r>
        <w:rPr>
          <w:spacing w:val="21"/>
        </w:rPr>
        <w:t xml:space="preserve"> </w:t>
      </w:r>
      <w:r>
        <w:t>таком</w:t>
      </w:r>
      <w:r>
        <w:rPr>
          <w:spacing w:val="20"/>
        </w:rPr>
        <w:t xml:space="preserve"> </w:t>
      </w:r>
      <w:r>
        <w:t>варианте</w:t>
      </w:r>
      <w:r>
        <w:rPr>
          <w:spacing w:val="20"/>
        </w:rPr>
        <w:t xml:space="preserve"> </w:t>
      </w:r>
      <w:r>
        <w:t>реализации</w:t>
      </w:r>
      <w:r>
        <w:rPr>
          <w:spacing w:val="21"/>
        </w:rPr>
        <w:t xml:space="preserve"> </w:t>
      </w:r>
      <w:r>
        <w:t>модуля</w:t>
      </w:r>
      <w:r>
        <w:rPr>
          <w:spacing w:val="20"/>
        </w:rPr>
        <w:t xml:space="preserve"> </w:t>
      </w:r>
      <w:r>
        <w:t>количество</w:t>
      </w:r>
      <w:r>
        <w:rPr>
          <w:spacing w:val="21"/>
        </w:rPr>
        <w:t xml:space="preserve"> </w:t>
      </w:r>
      <w:r>
        <w:t>часов</w:t>
      </w:r>
      <w:r>
        <w:rPr>
          <w:spacing w:val="19"/>
        </w:rPr>
        <w:t xml:space="preserve"> </w:t>
      </w:r>
      <w:r>
        <w:t>на</w:t>
      </w:r>
    </w:p>
    <w:p w:rsidR="00A5196F" w:rsidRDefault="0035780C">
      <w:pPr>
        <w:pStyle w:val="a3"/>
        <w:spacing w:before="66" w:line="360" w:lineRule="auto"/>
        <w:ind w:right="743" w:firstLine="0"/>
      </w:pPr>
      <w:r>
        <w:t>изучение курса История</w:t>
      </w:r>
      <w:r>
        <w:rPr>
          <w:spacing w:val="1"/>
        </w:rPr>
        <w:t xml:space="preserve"> </w:t>
      </w:r>
      <w:r>
        <w:t>России в 9 классе рекомендуется</w:t>
      </w:r>
      <w:r>
        <w:rPr>
          <w:spacing w:val="1"/>
        </w:rPr>
        <w:t xml:space="preserve"> </w:t>
      </w:r>
      <w:r>
        <w:t>увеличить на 17</w:t>
      </w:r>
      <w:r>
        <w:rPr>
          <w:spacing w:val="1"/>
        </w:rPr>
        <w:t xml:space="preserve"> </w:t>
      </w:r>
      <w:r>
        <w:t>учебных часов;</w:t>
      </w:r>
    </w:p>
    <w:p w:rsidR="00A5196F" w:rsidRDefault="0035780C">
      <w:pPr>
        <w:pStyle w:val="a3"/>
        <w:spacing w:line="360" w:lineRule="auto"/>
        <w:ind w:right="742"/>
      </w:pPr>
      <w:r>
        <w:t>в виде целостного последовательного учебного курса, изучаемого за счёт</w:t>
      </w:r>
      <w:r>
        <w:rPr>
          <w:spacing w:val="1"/>
        </w:rPr>
        <w:t xml:space="preserve"> </w:t>
      </w:r>
      <w:r>
        <w:t>части учебного плана, формируемой участниками образовательных отношений</w:t>
      </w:r>
      <w:r>
        <w:rPr>
          <w:spacing w:val="-67"/>
        </w:rPr>
        <w:t xml:space="preserve"> </w:t>
      </w:r>
      <w:r>
        <w:t>из</w:t>
      </w:r>
      <w:r>
        <w:rPr>
          <w:spacing w:val="1"/>
        </w:rPr>
        <w:t xml:space="preserve"> </w:t>
      </w:r>
      <w:r>
        <w:t>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67"/>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t>удовлетворение</w:t>
      </w:r>
      <w:r>
        <w:rPr>
          <w:spacing w:val="1"/>
        </w:rPr>
        <w:t xml:space="preserve"> </w:t>
      </w:r>
      <w:r>
        <w:t>различных</w:t>
      </w:r>
      <w:r>
        <w:rPr>
          <w:spacing w:val="1"/>
        </w:rPr>
        <w:t xml:space="preserve"> </w:t>
      </w:r>
      <w:r>
        <w:t>интересов</w:t>
      </w:r>
      <w:r>
        <w:rPr>
          <w:spacing w:val="1"/>
        </w:rPr>
        <w:t xml:space="preserve"> </w:t>
      </w:r>
      <w:r>
        <w:t>обучающихся</w:t>
      </w:r>
      <w:r>
        <w:rPr>
          <w:spacing w:val="1"/>
        </w:rPr>
        <w:t xml:space="preserve"> </w:t>
      </w:r>
      <w:r>
        <w:rPr>
          <w:position w:val="1"/>
        </w:rPr>
        <w:t>(рекомендуемый</w:t>
      </w:r>
      <w:r>
        <w:rPr>
          <w:spacing w:val="-1"/>
          <w:position w:val="1"/>
        </w:rPr>
        <w:t xml:space="preserve"> </w:t>
      </w:r>
      <w:r>
        <w:rPr>
          <w:position w:val="1"/>
        </w:rPr>
        <w:t>объём</w:t>
      </w:r>
      <w:r>
        <w:rPr>
          <w:spacing w:val="-1"/>
          <w:position w:val="1"/>
        </w:rPr>
        <w:t xml:space="preserve"> </w:t>
      </w:r>
      <w:r>
        <w:rPr>
          <w:position w:val="1"/>
        </w:rPr>
        <w:t xml:space="preserve">– </w:t>
      </w:r>
      <w:r>
        <w:t>17</w:t>
      </w:r>
      <w:r>
        <w:rPr>
          <w:spacing w:val="1"/>
        </w:rPr>
        <w:t xml:space="preserve"> </w:t>
      </w:r>
      <w:r>
        <w:t>учебных часов).</w:t>
      </w:r>
    </w:p>
    <w:p w:rsidR="00A5196F" w:rsidRDefault="00A5196F">
      <w:pPr>
        <w:pStyle w:val="a3"/>
        <w:ind w:left="0" w:firstLine="0"/>
        <w:jc w:val="left"/>
        <w:rPr>
          <w:sz w:val="20"/>
        </w:rPr>
      </w:pPr>
    </w:p>
    <w:p w:rsidR="00A5196F" w:rsidRDefault="0035780C">
      <w:pPr>
        <w:pStyle w:val="a3"/>
        <w:spacing w:before="253"/>
        <w:ind w:left="8835" w:right="215" w:firstLine="0"/>
        <w:jc w:val="center"/>
      </w:pPr>
      <w:r>
        <w:t>Таблица</w:t>
      </w:r>
      <w:r>
        <w:rPr>
          <w:spacing w:val="-2"/>
        </w:rPr>
        <w:t xml:space="preserve"> </w:t>
      </w:r>
      <w:r>
        <w:t>2</w:t>
      </w:r>
    </w:p>
    <w:p w:rsidR="00A5196F" w:rsidRDefault="0035780C">
      <w:pPr>
        <w:pStyle w:val="a3"/>
        <w:spacing w:before="161"/>
        <w:ind w:left="1700" w:right="1443" w:firstLine="0"/>
        <w:jc w:val="center"/>
      </w:pPr>
      <w:r>
        <w:t>Реализация</w:t>
      </w:r>
      <w:r>
        <w:rPr>
          <w:spacing w:val="-3"/>
        </w:rPr>
        <w:t xml:space="preserve"> </w:t>
      </w:r>
      <w:r>
        <w:t>модуля</w:t>
      </w:r>
      <w:r>
        <w:rPr>
          <w:spacing w:val="-2"/>
        </w:rPr>
        <w:t xml:space="preserve"> </w:t>
      </w:r>
      <w:r>
        <w:t>в</w:t>
      </w:r>
      <w:r>
        <w:rPr>
          <w:spacing w:val="-4"/>
        </w:rPr>
        <w:t xml:space="preserve"> </w:t>
      </w:r>
      <w:r>
        <w:t>курсе</w:t>
      </w:r>
      <w:r>
        <w:rPr>
          <w:spacing w:val="-2"/>
        </w:rPr>
        <w:t xml:space="preserve"> </w:t>
      </w:r>
      <w:r>
        <w:t>«История</w:t>
      </w:r>
      <w:r>
        <w:rPr>
          <w:spacing w:val="-2"/>
        </w:rPr>
        <w:t xml:space="preserve"> </w:t>
      </w:r>
      <w:r>
        <w:t>России»</w:t>
      </w:r>
      <w:r>
        <w:rPr>
          <w:spacing w:val="-5"/>
        </w:rPr>
        <w:t xml:space="preserve"> </w:t>
      </w:r>
      <w:r>
        <w:t>9</w:t>
      </w:r>
      <w:r>
        <w:rPr>
          <w:spacing w:val="-1"/>
        </w:rPr>
        <w:t xml:space="preserve"> </w:t>
      </w:r>
      <w:r>
        <w:t>класса</w:t>
      </w:r>
    </w:p>
    <w:p w:rsidR="00A5196F" w:rsidRDefault="00A5196F">
      <w:pPr>
        <w:pStyle w:val="a3"/>
        <w:spacing w:before="10"/>
        <w:ind w:left="0" w:firstLine="0"/>
        <w:jc w:val="left"/>
        <w:rPr>
          <w:sz w:val="13"/>
        </w:rPr>
      </w:pPr>
    </w:p>
    <w:tbl>
      <w:tblPr>
        <w:tblStyle w:val="TableNormal"/>
        <w:tblW w:w="0" w:type="auto"/>
        <w:tblInd w:w="100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537"/>
        <w:gridCol w:w="1560"/>
        <w:gridCol w:w="4112"/>
      </w:tblGrid>
      <w:tr w:rsidR="00A5196F">
        <w:trPr>
          <w:trHeight w:val="1077"/>
        </w:trPr>
        <w:tc>
          <w:tcPr>
            <w:tcW w:w="4537" w:type="dxa"/>
          </w:tcPr>
          <w:p w:rsidR="00A5196F" w:rsidRDefault="0035780C">
            <w:pPr>
              <w:pStyle w:val="TableParagraph"/>
              <w:spacing w:before="179" w:line="288" w:lineRule="auto"/>
              <w:ind w:left="1780" w:right="240" w:hanging="1532"/>
              <w:jc w:val="left"/>
              <w:rPr>
                <w:sz w:val="26"/>
              </w:rPr>
            </w:pPr>
            <w:r>
              <w:rPr>
                <w:sz w:val="26"/>
              </w:rPr>
              <w:t>Программа</w:t>
            </w:r>
            <w:r>
              <w:rPr>
                <w:spacing w:val="-4"/>
                <w:sz w:val="26"/>
              </w:rPr>
              <w:t xml:space="preserve"> </w:t>
            </w:r>
            <w:r>
              <w:rPr>
                <w:sz w:val="26"/>
              </w:rPr>
              <w:t>курса</w:t>
            </w:r>
            <w:r>
              <w:rPr>
                <w:spacing w:val="-7"/>
                <w:sz w:val="26"/>
              </w:rPr>
              <w:t xml:space="preserve"> </w:t>
            </w:r>
            <w:r>
              <w:rPr>
                <w:sz w:val="26"/>
              </w:rPr>
              <w:t>«История</w:t>
            </w:r>
            <w:r>
              <w:rPr>
                <w:spacing w:val="-6"/>
                <w:sz w:val="26"/>
              </w:rPr>
              <w:t xml:space="preserve"> </w:t>
            </w:r>
            <w:r>
              <w:rPr>
                <w:sz w:val="26"/>
              </w:rPr>
              <w:t>России»</w:t>
            </w:r>
            <w:r>
              <w:rPr>
                <w:spacing w:val="-62"/>
                <w:sz w:val="26"/>
              </w:rPr>
              <w:t xml:space="preserve"> </w:t>
            </w:r>
            <w:r>
              <w:rPr>
                <w:sz w:val="26"/>
              </w:rPr>
              <w:t>(9</w:t>
            </w:r>
            <w:r>
              <w:rPr>
                <w:spacing w:val="-2"/>
                <w:sz w:val="26"/>
              </w:rPr>
              <w:t xml:space="preserve"> </w:t>
            </w:r>
            <w:r>
              <w:rPr>
                <w:sz w:val="26"/>
              </w:rPr>
              <w:t>класс)</w:t>
            </w:r>
          </w:p>
        </w:tc>
        <w:tc>
          <w:tcPr>
            <w:tcW w:w="1560" w:type="dxa"/>
          </w:tcPr>
          <w:p w:rsidR="00A5196F" w:rsidRDefault="0035780C">
            <w:pPr>
              <w:pStyle w:val="TableParagraph"/>
              <w:spacing w:before="2" w:line="288" w:lineRule="auto"/>
              <w:ind w:left="153" w:right="144" w:hanging="4"/>
              <w:rPr>
                <w:sz w:val="26"/>
              </w:rPr>
            </w:pPr>
            <w:r>
              <w:rPr>
                <w:spacing w:val="-1"/>
                <w:sz w:val="26"/>
              </w:rPr>
              <w:t>Примерное</w:t>
            </w:r>
            <w:r>
              <w:rPr>
                <w:spacing w:val="-62"/>
                <w:sz w:val="26"/>
              </w:rPr>
              <w:t xml:space="preserve"> </w:t>
            </w:r>
            <w:r>
              <w:rPr>
                <w:w w:val="95"/>
                <w:sz w:val="26"/>
              </w:rPr>
              <w:t>количество</w:t>
            </w:r>
          </w:p>
          <w:p w:rsidR="00A5196F" w:rsidRDefault="0035780C">
            <w:pPr>
              <w:pStyle w:val="TableParagraph"/>
              <w:ind w:left="450" w:right="444"/>
              <w:rPr>
                <w:sz w:val="26"/>
              </w:rPr>
            </w:pPr>
            <w:r>
              <w:rPr>
                <w:sz w:val="26"/>
              </w:rPr>
              <w:t>часов</w:t>
            </w:r>
          </w:p>
        </w:tc>
        <w:tc>
          <w:tcPr>
            <w:tcW w:w="4112" w:type="dxa"/>
          </w:tcPr>
          <w:p w:rsidR="00A5196F" w:rsidRDefault="0035780C">
            <w:pPr>
              <w:pStyle w:val="TableParagraph"/>
              <w:spacing w:before="2"/>
              <w:ind w:left="125" w:right="120"/>
              <w:rPr>
                <w:sz w:val="26"/>
              </w:rPr>
            </w:pPr>
            <w:r>
              <w:rPr>
                <w:sz w:val="26"/>
              </w:rPr>
              <w:t>Программа</w:t>
            </w:r>
            <w:r>
              <w:rPr>
                <w:spacing w:val="-3"/>
                <w:sz w:val="26"/>
              </w:rPr>
              <w:t xml:space="preserve"> </w:t>
            </w:r>
            <w:r>
              <w:rPr>
                <w:sz w:val="26"/>
              </w:rPr>
              <w:t>учебного</w:t>
            </w:r>
            <w:r>
              <w:rPr>
                <w:spacing w:val="-4"/>
                <w:sz w:val="26"/>
              </w:rPr>
              <w:t xml:space="preserve"> </w:t>
            </w:r>
            <w:r>
              <w:rPr>
                <w:sz w:val="26"/>
              </w:rPr>
              <w:t>модуля</w:t>
            </w:r>
          </w:p>
          <w:p w:rsidR="00A5196F" w:rsidRDefault="0035780C">
            <w:pPr>
              <w:pStyle w:val="TableParagraph"/>
              <w:spacing w:before="13" w:line="360" w:lineRule="exact"/>
              <w:ind w:left="123" w:right="120"/>
              <w:rPr>
                <w:sz w:val="26"/>
              </w:rPr>
            </w:pPr>
            <w:r>
              <w:rPr>
                <w:sz w:val="26"/>
              </w:rPr>
              <w:t>«Введение</w:t>
            </w:r>
            <w:r>
              <w:rPr>
                <w:spacing w:val="-8"/>
                <w:sz w:val="26"/>
              </w:rPr>
              <w:t xml:space="preserve"> </w:t>
            </w:r>
            <w:r>
              <w:rPr>
                <w:sz w:val="26"/>
              </w:rPr>
              <w:t>в</w:t>
            </w:r>
            <w:r>
              <w:rPr>
                <w:spacing w:val="-5"/>
                <w:sz w:val="26"/>
              </w:rPr>
              <w:t xml:space="preserve"> </w:t>
            </w:r>
            <w:r>
              <w:rPr>
                <w:sz w:val="26"/>
              </w:rPr>
              <w:t>Новейшую</w:t>
            </w:r>
            <w:r>
              <w:rPr>
                <w:spacing w:val="-6"/>
                <w:sz w:val="26"/>
              </w:rPr>
              <w:t xml:space="preserve"> </w:t>
            </w:r>
            <w:r>
              <w:rPr>
                <w:sz w:val="26"/>
              </w:rPr>
              <w:t>историю</w:t>
            </w:r>
            <w:r>
              <w:rPr>
                <w:spacing w:val="-62"/>
                <w:sz w:val="26"/>
              </w:rPr>
              <w:t xml:space="preserve"> </w:t>
            </w:r>
            <w:r>
              <w:rPr>
                <w:sz w:val="26"/>
              </w:rPr>
              <w:t>России»</w:t>
            </w:r>
          </w:p>
        </w:tc>
      </w:tr>
      <w:tr w:rsidR="00A5196F">
        <w:trPr>
          <w:trHeight w:val="359"/>
        </w:trPr>
        <w:tc>
          <w:tcPr>
            <w:tcW w:w="4537" w:type="dxa"/>
          </w:tcPr>
          <w:p w:rsidR="00A5196F" w:rsidRDefault="0035780C">
            <w:pPr>
              <w:pStyle w:val="TableParagraph"/>
              <w:spacing w:line="298" w:lineRule="exact"/>
              <w:ind w:left="110"/>
              <w:jc w:val="left"/>
              <w:rPr>
                <w:sz w:val="26"/>
              </w:rPr>
            </w:pPr>
            <w:r>
              <w:rPr>
                <w:sz w:val="26"/>
              </w:rPr>
              <w:t>Введение</w:t>
            </w:r>
          </w:p>
        </w:tc>
        <w:tc>
          <w:tcPr>
            <w:tcW w:w="1560" w:type="dxa"/>
          </w:tcPr>
          <w:p w:rsidR="00A5196F" w:rsidRDefault="0035780C">
            <w:pPr>
              <w:pStyle w:val="TableParagraph"/>
              <w:spacing w:line="298" w:lineRule="exact"/>
              <w:ind w:left="112"/>
              <w:jc w:val="left"/>
              <w:rPr>
                <w:sz w:val="26"/>
              </w:rPr>
            </w:pPr>
            <w:r>
              <w:rPr>
                <w:w w:val="99"/>
                <w:sz w:val="26"/>
              </w:rPr>
              <w:t>1</w:t>
            </w:r>
          </w:p>
        </w:tc>
        <w:tc>
          <w:tcPr>
            <w:tcW w:w="4112" w:type="dxa"/>
          </w:tcPr>
          <w:p w:rsidR="00A5196F" w:rsidRDefault="0035780C">
            <w:pPr>
              <w:pStyle w:val="TableParagraph"/>
              <w:spacing w:line="298" w:lineRule="exact"/>
              <w:ind w:left="112"/>
              <w:jc w:val="left"/>
              <w:rPr>
                <w:sz w:val="26"/>
              </w:rPr>
            </w:pPr>
            <w:r>
              <w:rPr>
                <w:sz w:val="26"/>
              </w:rPr>
              <w:t>Введение</w:t>
            </w:r>
          </w:p>
        </w:tc>
      </w:tr>
      <w:tr w:rsidR="00A5196F">
        <w:trPr>
          <w:trHeight w:val="1161"/>
        </w:trPr>
        <w:tc>
          <w:tcPr>
            <w:tcW w:w="4537" w:type="dxa"/>
          </w:tcPr>
          <w:p w:rsidR="00A5196F" w:rsidRDefault="0035780C">
            <w:pPr>
              <w:pStyle w:val="TableParagraph"/>
              <w:spacing w:line="288" w:lineRule="auto"/>
              <w:ind w:left="110" w:right="351"/>
              <w:jc w:val="left"/>
              <w:rPr>
                <w:sz w:val="26"/>
              </w:rPr>
            </w:pPr>
            <w:r>
              <w:rPr>
                <w:sz w:val="26"/>
              </w:rPr>
              <w:t>Первая</w:t>
            </w:r>
            <w:r>
              <w:rPr>
                <w:spacing w:val="-4"/>
                <w:sz w:val="26"/>
              </w:rPr>
              <w:t xml:space="preserve"> </w:t>
            </w:r>
            <w:r>
              <w:rPr>
                <w:sz w:val="26"/>
              </w:rPr>
              <w:t>российская</w:t>
            </w:r>
            <w:r>
              <w:rPr>
                <w:spacing w:val="-4"/>
                <w:sz w:val="26"/>
              </w:rPr>
              <w:t xml:space="preserve"> </w:t>
            </w:r>
            <w:r>
              <w:rPr>
                <w:sz w:val="26"/>
              </w:rPr>
              <w:t>революция</w:t>
            </w:r>
            <w:r>
              <w:rPr>
                <w:spacing w:val="-5"/>
                <w:sz w:val="26"/>
              </w:rPr>
              <w:t xml:space="preserve"> </w:t>
            </w:r>
            <w:r>
              <w:rPr>
                <w:sz w:val="26"/>
              </w:rPr>
              <w:t>1905-</w:t>
            </w:r>
            <w:r>
              <w:rPr>
                <w:spacing w:val="-62"/>
                <w:sz w:val="26"/>
              </w:rPr>
              <w:t xml:space="preserve"> </w:t>
            </w:r>
            <w:r>
              <w:rPr>
                <w:sz w:val="26"/>
              </w:rPr>
              <w:t>1907</w:t>
            </w:r>
            <w:r>
              <w:rPr>
                <w:spacing w:val="-2"/>
                <w:sz w:val="26"/>
              </w:rPr>
              <w:t xml:space="preserve"> </w:t>
            </w:r>
            <w:r>
              <w:rPr>
                <w:sz w:val="26"/>
              </w:rPr>
              <w:t>гг.</w:t>
            </w:r>
          </w:p>
        </w:tc>
        <w:tc>
          <w:tcPr>
            <w:tcW w:w="1560" w:type="dxa"/>
          </w:tcPr>
          <w:p w:rsidR="00A5196F" w:rsidRDefault="0035780C">
            <w:pPr>
              <w:pStyle w:val="TableParagraph"/>
              <w:spacing w:line="298" w:lineRule="exact"/>
              <w:ind w:left="112"/>
              <w:jc w:val="left"/>
              <w:rPr>
                <w:sz w:val="26"/>
              </w:rPr>
            </w:pPr>
            <w:r>
              <w:rPr>
                <w:w w:val="99"/>
                <w:sz w:val="26"/>
              </w:rPr>
              <w:t>1</w:t>
            </w:r>
          </w:p>
        </w:tc>
        <w:tc>
          <w:tcPr>
            <w:tcW w:w="4112" w:type="dxa"/>
          </w:tcPr>
          <w:p w:rsidR="00A5196F" w:rsidRDefault="0035780C">
            <w:pPr>
              <w:pStyle w:val="TableParagraph"/>
              <w:spacing w:line="288" w:lineRule="auto"/>
              <w:ind w:left="112" w:right="1439"/>
              <w:jc w:val="left"/>
              <w:rPr>
                <w:sz w:val="26"/>
              </w:rPr>
            </w:pPr>
            <w:r>
              <w:rPr>
                <w:sz w:val="26"/>
              </w:rPr>
              <w:t>Российская</w:t>
            </w:r>
            <w:r>
              <w:rPr>
                <w:spacing w:val="-15"/>
                <w:sz w:val="26"/>
              </w:rPr>
              <w:t xml:space="preserve"> </w:t>
            </w:r>
            <w:r>
              <w:rPr>
                <w:sz w:val="26"/>
              </w:rPr>
              <w:t>революция</w:t>
            </w:r>
            <w:r>
              <w:rPr>
                <w:spacing w:val="-62"/>
                <w:sz w:val="26"/>
              </w:rPr>
              <w:t xml:space="preserve"> </w:t>
            </w:r>
            <w:r>
              <w:rPr>
                <w:sz w:val="26"/>
              </w:rPr>
              <w:t>1917—1922</w:t>
            </w:r>
            <w:r>
              <w:rPr>
                <w:spacing w:val="-2"/>
                <w:sz w:val="26"/>
              </w:rPr>
              <w:t xml:space="preserve"> </w:t>
            </w:r>
            <w:r>
              <w:rPr>
                <w:sz w:val="26"/>
              </w:rPr>
              <w:t>гг.</w:t>
            </w:r>
          </w:p>
        </w:tc>
      </w:tr>
      <w:tr w:rsidR="00A5196F">
        <w:trPr>
          <w:trHeight w:val="1795"/>
        </w:trPr>
        <w:tc>
          <w:tcPr>
            <w:tcW w:w="4537" w:type="dxa"/>
          </w:tcPr>
          <w:p w:rsidR="00A5196F" w:rsidRDefault="0035780C">
            <w:pPr>
              <w:pStyle w:val="TableParagraph"/>
              <w:ind w:left="110"/>
              <w:jc w:val="left"/>
              <w:rPr>
                <w:sz w:val="26"/>
              </w:rPr>
            </w:pPr>
            <w:r>
              <w:rPr>
                <w:sz w:val="26"/>
              </w:rPr>
              <w:t>Отечественная</w:t>
            </w:r>
            <w:r>
              <w:rPr>
                <w:spacing w:val="-6"/>
                <w:sz w:val="26"/>
              </w:rPr>
              <w:t xml:space="preserve"> </w:t>
            </w:r>
            <w:r>
              <w:rPr>
                <w:sz w:val="26"/>
              </w:rPr>
              <w:t>война</w:t>
            </w:r>
          </w:p>
          <w:p w:rsidR="00A5196F" w:rsidRDefault="0035780C">
            <w:pPr>
              <w:pStyle w:val="TableParagraph"/>
              <w:spacing w:before="61"/>
              <w:ind w:left="110"/>
              <w:jc w:val="left"/>
              <w:rPr>
                <w:sz w:val="26"/>
              </w:rPr>
            </w:pPr>
            <w:r>
              <w:rPr>
                <w:sz w:val="26"/>
              </w:rPr>
              <w:t>1812</w:t>
            </w:r>
            <w:r>
              <w:rPr>
                <w:spacing w:val="-4"/>
                <w:sz w:val="26"/>
              </w:rPr>
              <w:t xml:space="preserve"> </w:t>
            </w:r>
            <w:r>
              <w:rPr>
                <w:sz w:val="26"/>
              </w:rPr>
              <w:t>г.</w:t>
            </w:r>
            <w:r>
              <w:rPr>
                <w:spacing w:val="-1"/>
                <w:sz w:val="26"/>
              </w:rPr>
              <w:t xml:space="preserve"> </w:t>
            </w:r>
            <w:r>
              <w:rPr>
                <w:sz w:val="26"/>
              </w:rPr>
              <w:t>‒</w:t>
            </w:r>
            <w:r>
              <w:rPr>
                <w:spacing w:val="-4"/>
                <w:sz w:val="26"/>
              </w:rPr>
              <w:t xml:space="preserve"> </w:t>
            </w:r>
            <w:r>
              <w:rPr>
                <w:sz w:val="26"/>
              </w:rPr>
              <w:t>важнейшее</w:t>
            </w:r>
            <w:r>
              <w:rPr>
                <w:spacing w:val="-1"/>
                <w:sz w:val="26"/>
              </w:rPr>
              <w:t xml:space="preserve"> </w:t>
            </w:r>
            <w:r>
              <w:rPr>
                <w:sz w:val="26"/>
              </w:rPr>
              <w:t>событие</w:t>
            </w:r>
          </w:p>
          <w:p w:rsidR="00A5196F" w:rsidRDefault="0035780C">
            <w:pPr>
              <w:pStyle w:val="TableParagraph"/>
              <w:spacing w:before="58"/>
              <w:ind w:left="110"/>
              <w:jc w:val="left"/>
              <w:rPr>
                <w:sz w:val="26"/>
              </w:rPr>
            </w:pPr>
            <w:r>
              <w:rPr>
                <w:sz w:val="26"/>
              </w:rPr>
              <w:t>российской</w:t>
            </w:r>
            <w:r>
              <w:rPr>
                <w:spacing w:val="-4"/>
                <w:sz w:val="26"/>
              </w:rPr>
              <w:t xml:space="preserve"> </w:t>
            </w:r>
            <w:r>
              <w:rPr>
                <w:sz w:val="26"/>
              </w:rPr>
              <w:t>и</w:t>
            </w:r>
            <w:r>
              <w:rPr>
                <w:spacing w:val="-2"/>
                <w:sz w:val="26"/>
              </w:rPr>
              <w:t xml:space="preserve"> </w:t>
            </w:r>
            <w:r>
              <w:rPr>
                <w:sz w:val="26"/>
              </w:rPr>
              <w:t>мировой</w:t>
            </w:r>
            <w:r>
              <w:rPr>
                <w:spacing w:val="-3"/>
                <w:sz w:val="26"/>
              </w:rPr>
              <w:t xml:space="preserve"> </w:t>
            </w:r>
            <w:r>
              <w:rPr>
                <w:sz w:val="26"/>
              </w:rPr>
              <w:t>истории</w:t>
            </w:r>
            <w:r>
              <w:rPr>
                <w:spacing w:val="-3"/>
                <w:sz w:val="26"/>
              </w:rPr>
              <w:t xml:space="preserve"> </w:t>
            </w:r>
            <w:r>
              <w:rPr>
                <w:sz w:val="26"/>
              </w:rPr>
              <w:t>XIX</w:t>
            </w:r>
            <w:r>
              <w:rPr>
                <w:spacing w:val="-1"/>
                <w:sz w:val="26"/>
              </w:rPr>
              <w:t xml:space="preserve"> </w:t>
            </w:r>
            <w:r>
              <w:rPr>
                <w:sz w:val="26"/>
              </w:rPr>
              <w:t>в.</w:t>
            </w:r>
          </w:p>
          <w:p w:rsidR="00A5196F" w:rsidRDefault="0035780C">
            <w:pPr>
              <w:pStyle w:val="TableParagraph"/>
              <w:spacing w:before="10" w:line="350" w:lineRule="atLeast"/>
              <w:ind w:left="110" w:right="1066"/>
              <w:jc w:val="left"/>
              <w:rPr>
                <w:sz w:val="26"/>
              </w:rPr>
            </w:pPr>
            <w:r>
              <w:rPr>
                <w:sz w:val="26"/>
              </w:rPr>
              <w:t>Крымская</w:t>
            </w:r>
            <w:r>
              <w:rPr>
                <w:spacing w:val="-10"/>
                <w:sz w:val="26"/>
              </w:rPr>
              <w:t xml:space="preserve"> </w:t>
            </w:r>
            <w:r>
              <w:rPr>
                <w:sz w:val="26"/>
              </w:rPr>
              <w:t>война.</w:t>
            </w:r>
            <w:r>
              <w:rPr>
                <w:spacing w:val="-8"/>
                <w:sz w:val="26"/>
              </w:rPr>
              <w:t xml:space="preserve"> </w:t>
            </w:r>
            <w:r>
              <w:rPr>
                <w:sz w:val="26"/>
              </w:rPr>
              <w:t>Героическая</w:t>
            </w:r>
            <w:r>
              <w:rPr>
                <w:spacing w:val="-62"/>
                <w:sz w:val="26"/>
              </w:rPr>
              <w:t xml:space="preserve"> </w:t>
            </w:r>
            <w:r>
              <w:rPr>
                <w:sz w:val="26"/>
              </w:rPr>
              <w:t>оборона</w:t>
            </w:r>
            <w:r>
              <w:rPr>
                <w:spacing w:val="-2"/>
                <w:sz w:val="26"/>
              </w:rPr>
              <w:t xml:space="preserve"> </w:t>
            </w:r>
            <w:r>
              <w:rPr>
                <w:sz w:val="26"/>
              </w:rPr>
              <w:t>Севастополя</w:t>
            </w:r>
          </w:p>
        </w:tc>
        <w:tc>
          <w:tcPr>
            <w:tcW w:w="1560" w:type="dxa"/>
          </w:tcPr>
          <w:p w:rsidR="00A5196F" w:rsidRDefault="0035780C">
            <w:pPr>
              <w:pStyle w:val="TableParagraph"/>
              <w:ind w:left="112"/>
              <w:jc w:val="left"/>
              <w:rPr>
                <w:sz w:val="26"/>
              </w:rPr>
            </w:pPr>
            <w:r>
              <w:rPr>
                <w:w w:val="99"/>
                <w:sz w:val="26"/>
              </w:rPr>
              <w:t>2</w:t>
            </w:r>
          </w:p>
        </w:tc>
        <w:tc>
          <w:tcPr>
            <w:tcW w:w="4112" w:type="dxa"/>
          </w:tcPr>
          <w:p w:rsidR="00A5196F" w:rsidRDefault="0035780C">
            <w:pPr>
              <w:pStyle w:val="TableParagraph"/>
              <w:spacing w:line="288" w:lineRule="auto"/>
              <w:ind w:left="112" w:right="651"/>
              <w:jc w:val="left"/>
              <w:rPr>
                <w:sz w:val="26"/>
              </w:rPr>
            </w:pPr>
            <w:r>
              <w:rPr>
                <w:sz w:val="26"/>
              </w:rPr>
              <w:t>Великая</w:t>
            </w:r>
            <w:r>
              <w:rPr>
                <w:spacing w:val="-6"/>
                <w:sz w:val="26"/>
              </w:rPr>
              <w:t xml:space="preserve"> </w:t>
            </w:r>
            <w:r>
              <w:rPr>
                <w:sz w:val="26"/>
              </w:rPr>
              <w:t>Отечественная</w:t>
            </w:r>
            <w:r>
              <w:rPr>
                <w:spacing w:val="-6"/>
                <w:sz w:val="26"/>
              </w:rPr>
              <w:t xml:space="preserve"> </w:t>
            </w:r>
            <w:r>
              <w:rPr>
                <w:sz w:val="26"/>
              </w:rPr>
              <w:t>война</w:t>
            </w:r>
            <w:r>
              <w:rPr>
                <w:spacing w:val="-62"/>
                <w:sz w:val="26"/>
              </w:rPr>
              <w:t xml:space="preserve"> </w:t>
            </w:r>
            <w:r>
              <w:rPr>
                <w:sz w:val="26"/>
              </w:rPr>
              <w:t>1941-1945 гг.</w:t>
            </w:r>
          </w:p>
        </w:tc>
      </w:tr>
      <w:tr w:rsidR="00A5196F">
        <w:trPr>
          <w:trHeight w:val="2152"/>
        </w:trPr>
        <w:tc>
          <w:tcPr>
            <w:tcW w:w="4537" w:type="dxa"/>
          </w:tcPr>
          <w:p w:rsidR="00A5196F" w:rsidRDefault="0035780C">
            <w:pPr>
              <w:pStyle w:val="TableParagraph"/>
              <w:spacing w:line="288" w:lineRule="auto"/>
              <w:ind w:left="110" w:right="200"/>
              <w:jc w:val="left"/>
              <w:rPr>
                <w:sz w:val="26"/>
              </w:rPr>
            </w:pPr>
            <w:r>
              <w:rPr>
                <w:sz w:val="26"/>
              </w:rPr>
              <w:t>Социальная</w:t>
            </w:r>
            <w:r>
              <w:rPr>
                <w:spacing w:val="-6"/>
                <w:sz w:val="26"/>
              </w:rPr>
              <w:t xml:space="preserve"> </w:t>
            </w:r>
            <w:r>
              <w:rPr>
                <w:sz w:val="26"/>
              </w:rPr>
              <w:t>и</w:t>
            </w:r>
            <w:r>
              <w:rPr>
                <w:spacing w:val="-7"/>
                <w:sz w:val="26"/>
              </w:rPr>
              <w:t xml:space="preserve"> </w:t>
            </w:r>
            <w:r>
              <w:rPr>
                <w:sz w:val="26"/>
              </w:rPr>
              <w:t>правовая</w:t>
            </w:r>
            <w:r>
              <w:rPr>
                <w:spacing w:val="-6"/>
                <w:sz w:val="26"/>
              </w:rPr>
              <w:t xml:space="preserve"> </w:t>
            </w:r>
            <w:r>
              <w:rPr>
                <w:sz w:val="26"/>
              </w:rPr>
              <w:t>модернизация</w:t>
            </w:r>
            <w:r>
              <w:rPr>
                <w:spacing w:val="-62"/>
                <w:sz w:val="26"/>
              </w:rPr>
              <w:t xml:space="preserve"> </w:t>
            </w:r>
            <w:r>
              <w:rPr>
                <w:sz w:val="26"/>
              </w:rPr>
              <w:t>страны при Александре II.</w:t>
            </w:r>
            <w:r>
              <w:rPr>
                <w:spacing w:val="1"/>
                <w:sz w:val="26"/>
              </w:rPr>
              <w:t xml:space="preserve"> </w:t>
            </w:r>
            <w:r>
              <w:rPr>
                <w:sz w:val="26"/>
              </w:rPr>
              <w:t>Этнокультурный</w:t>
            </w:r>
            <w:r>
              <w:rPr>
                <w:spacing w:val="-3"/>
                <w:sz w:val="26"/>
              </w:rPr>
              <w:t xml:space="preserve"> </w:t>
            </w:r>
            <w:r>
              <w:rPr>
                <w:sz w:val="26"/>
              </w:rPr>
              <w:t>облик</w:t>
            </w:r>
            <w:r>
              <w:rPr>
                <w:spacing w:val="-1"/>
                <w:sz w:val="26"/>
              </w:rPr>
              <w:t xml:space="preserve"> </w:t>
            </w:r>
            <w:r>
              <w:rPr>
                <w:sz w:val="26"/>
              </w:rPr>
              <w:t>империи.</w:t>
            </w:r>
          </w:p>
          <w:p w:rsidR="00A5196F" w:rsidRDefault="0035780C">
            <w:pPr>
              <w:pStyle w:val="TableParagraph"/>
              <w:spacing w:line="298" w:lineRule="exact"/>
              <w:ind w:left="110"/>
              <w:jc w:val="left"/>
              <w:rPr>
                <w:sz w:val="26"/>
              </w:rPr>
            </w:pPr>
            <w:r>
              <w:rPr>
                <w:sz w:val="26"/>
              </w:rPr>
              <w:t>Формирование</w:t>
            </w:r>
            <w:r>
              <w:rPr>
                <w:spacing w:val="-4"/>
                <w:sz w:val="26"/>
              </w:rPr>
              <w:t xml:space="preserve"> </w:t>
            </w:r>
            <w:r>
              <w:rPr>
                <w:sz w:val="26"/>
              </w:rPr>
              <w:t>гражданского</w:t>
            </w:r>
          </w:p>
          <w:p w:rsidR="00A5196F" w:rsidRDefault="0035780C">
            <w:pPr>
              <w:pStyle w:val="TableParagraph"/>
              <w:spacing w:line="360" w:lineRule="atLeast"/>
              <w:ind w:left="110" w:right="565"/>
              <w:jc w:val="left"/>
              <w:rPr>
                <w:sz w:val="26"/>
              </w:rPr>
            </w:pPr>
            <w:r>
              <w:rPr>
                <w:sz w:val="26"/>
              </w:rPr>
              <w:t>общества</w:t>
            </w:r>
            <w:r>
              <w:rPr>
                <w:spacing w:val="-6"/>
                <w:sz w:val="26"/>
              </w:rPr>
              <w:t xml:space="preserve"> </w:t>
            </w:r>
            <w:r>
              <w:rPr>
                <w:sz w:val="26"/>
              </w:rPr>
              <w:t>и</w:t>
            </w:r>
            <w:r>
              <w:rPr>
                <w:spacing w:val="-8"/>
                <w:sz w:val="26"/>
              </w:rPr>
              <w:t xml:space="preserve"> </w:t>
            </w:r>
            <w:r>
              <w:rPr>
                <w:sz w:val="26"/>
              </w:rPr>
              <w:t>основные</w:t>
            </w:r>
            <w:r>
              <w:rPr>
                <w:spacing w:val="-5"/>
                <w:sz w:val="26"/>
              </w:rPr>
              <w:t xml:space="preserve"> </w:t>
            </w:r>
            <w:r>
              <w:rPr>
                <w:sz w:val="26"/>
              </w:rPr>
              <w:t>направления</w:t>
            </w:r>
            <w:r>
              <w:rPr>
                <w:spacing w:val="-62"/>
                <w:sz w:val="26"/>
              </w:rPr>
              <w:t xml:space="preserve"> </w:t>
            </w:r>
            <w:r>
              <w:rPr>
                <w:sz w:val="26"/>
              </w:rPr>
              <w:t>общественных движений</w:t>
            </w:r>
          </w:p>
        </w:tc>
        <w:tc>
          <w:tcPr>
            <w:tcW w:w="1560" w:type="dxa"/>
          </w:tcPr>
          <w:p w:rsidR="00A5196F" w:rsidRDefault="0035780C">
            <w:pPr>
              <w:pStyle w:val="TableParagraph"/>
              <w:spacing w:line="298" w:lineRule="exact"/>
              <w:ind w:left="112"/>
              <w:jc w:val="left"/>
              <w:rPr>
                <w:sz w:val="26"/>
              </w:rPr>
            </w:pPr>
            <w:r>
              <w:rPr>
                <w:sz w:val="26"/>
              </w:rPr>
              <w:t>19</w:t>
            </w:r>
          </w:p>
        </w:tc>
        <w:tc>
          <w:tcPr>
            <w:tcW w:w="4112" w:type="dxa"/>
          </w:tcPr>
          <w:p w:rsidR="00A5196F" w:rsidRDefault="0035780C">
            <w:pPr>
              <w:pStyle w:val="TableParagraph"/>
              <w:spacing w:line="288" w:lineRule="auto"/>
              <w:ind w:left="112" w:right="203"/>
              <w:jc w:val="left"/>
              <w:rPr>
                <w:sz w:val="26"/>
              </w:rPr>
            </w:pPr>
            <w:r>
              <w:rPr>
                <w:sz w:val="26"/>
              </w:rPr>
              <w:t>Распад</w:t>
            </w:r>
            <w:r>
              <w:rPr>
                <w:spacing w:val="-5"/>
                <w:sz w:val="26"/>
              </w:rPr>
              <w:t xml:space="preserve"> </w:t>
            </w:r>
            <w:r>
              <w:rPr>
                <w:sz w:val="26"/>
              </w:rPr>
              <w:t>СССР.</w:t>
            </w:r>
            <w:r>
              <w:rPr>
                <w:spacing w:val="-5"/>
                <w:sz w:val="26"/>
              </w:rPr>
              <w:t xml:space="preserve"> </w:t>
            </w:r>
            <w:r>
              <w:rPr>
                <w:sz w:val="26"/>
              </w:rPr>
              <w:t>Становление</w:t>
            </w:r>
            <w:r>
              <w:rPr>
                <w:spacing w:val="-5"/>
                <w:sz w:val="26"/>
              </w:rPr>
              <w:t xml:space="preserve"> </w:t>
            </w:r>
            <w:r>
              <w:rPr>
                <w:sz w:val="26"/>
              </w:rPr>
              <w:t>новой</w:t>
            </w:r>
            <w:r>
              <w:rPr>
                <w:spacing w:val="-62"/>
                <w:sz w:val="26"/>
              </w:rPr>
              <w:t xml:space="preserve"> </w:t>
            </w:r>
            <w:r>
              <w:rPr>
                <w:sz w:val="26"/>
              </w:rPr>
              <w:t>России</w:t>
            </w:r>
            <w:r>
              <w:rPr>
                <w:spacing w:val="-1"/>
                <w:sz w:val="26"/>
              </w:rPr>
              <w:t xml:space="preserve"> </w:t>
            </w:r>
            <w:r>
              <w:rPr>
                <w:sz w:val="26"/>
              </w:rPr>
              <w:t>(1992-1999</w:t>
            </w:r>
            <w:r>
              <w:rPr>
                <w:spacing w:val="1"/>
                <w:sz w:val="26"/>
              </w:rPr>
              <w:t xml:space="preserve"> </w:t>
            </w:r>
            <w:r>
              <w:rPr>
                <w:sz w:val="26"/>
              </w:rPr>
              <w:t>гг.)</w:t>
            </w:r>
          </w:p>
        </w:tc>
      </w:tr>
      <w:tr w:rsidR="00A5196F">
        <w:trPr>
          <w:trHeight w:val="758"/>
        </w:trPr>
        <w:tc>
          <w:tcPr>
            <w:tcW w:w="4537" w:type="dxa"/>
          </w:tcPr>
          <w:p w:rsidR="00A5196F" w:rsidRDefault="0035780C">
            <w:pPr>
              <w:pStyle w:val="TableParagraph"/>
              <w:spacing w:line="298" w:lineRule="exact"/>
              <w:ind w:left="110"/>
              <w:jc w:val="left"/>
              <w:rPr>
                <w:sz w:val="26"/>
              </w:rPr>
            </w:pPr>
            <w:r>
              <w:rPr>
                <w:sz w:val="26"/>
              </w:rPr>
              <w:t>На</w:t>
            </w:r>
            <w:r>
              <w:rPr>
                <w:spacing w:val="-5"/>
                <w:sz w:val="26"/>
              </w:rPr>
              <w:t xml:space="preserve"> </w:t>
            </w:r>
            <w:r>
              <w:rPr>
                <w:sz w:val="26"/>
              </w:rPr>
              <w:t>пороге</w:t>
            </w:r>
            <w:r>
              <w:rPr>
                <w:spacing w:val="-1"/>
                <w:sz w:val="26"/>
              </w:rPr>
              <w:t xml:space="preserve"> </w:t>
            </w:r>
            <w:r>
              <w:rPr>
                <w:sz w:val="26"/>
              </w:rPr>
              <w:t>нового</w:t>
            </w:r>
            <w:r>
              <w:rPr>
                <w:spacing w:val="-4"/>
                <w:sz w:val="26"/>
              </w:rPr>
              <w:t xml:space="preserve"> </w:t>
            </w:r>
            <w:r>
              <w:rPr>
                <w:sz w:val="26"/>
              </w:rPr>
              <w:t>века</w:t>
            </w:r>
          </w:p>
        </w:tc>
        <w:tc>
          <w:tcPr>
            <w:tcW w:w="1560" w:type="dxa"/>
          </w:tcPr>
          <w:p w:rsidR="00A5196F" w:rsidRDefault="00A5196F">
            <w:pPr>
              <w:pStyle w:val="TableParagraph"/>
              <w:jc w:val="left"/>
              <w:rPr>
                <w:sz w:val="26"/>
              </w:rPr>
            </w:pPr>
          </w:p>
        </w:tc>
        <w:tc>
          <w:tcPr>
            <w:tcW w:w="4112" w:type="dxa"/>
          </w:tcPr>
          <w:p w:rsidR="00A5196F" w:rsidRDefault="0035780C">
            <w:pPr>
              <w:pStyle w:val="TableParagraph"/>
              <w:spacing w:line="298" w:lineRule="exact"/>
              <w:ind w:left="112"/>
              <w:jc w:val="left"/>
              <w:rPr>
                <w:sz w:val="26"/>
              </w:rPr>
            </w:pPr>
            <w:r>
              <w:rPr>
                <w:sz w:val="26"/>
              </w:rPr>
              <w:t>Возрождение</w:t>
            </w:r>
            <w:r>
              <w:rPr>
                <w:spacing w:val="-3"/>
                <w:sz w:val="26"/>
              </w:rPr>
              <w:t xml:space="preserve"> </w:t>
            </w:r>
            <w:r>
              <w:rPr>
                <w:sz w:val="26"/>
              </w:rPr>
              <w:t>страны с</w:t>
            </w:r>
            <w:r>
              <w:rPr>
                <w:spacing w:val="-3"/>
                <w:sz w:val="26"/>
              </w:rPr>
              <w:t xml:space="preserve"> </w:t>
            </w:r>
            <w:r>
              <w:rPr>
                <w:sz w:val="26"/>
              </w:rPr>
              <w:t>2000-х</w:t>
            </w:r>
            <w:r>
              <w:rPr>
                <w:spacing w:val="-1"/>
                <w:sz w:val="26"/>
              </w:rPr>
              <w:t xml:space="preserve"> </w:t>
            </w:r>
            <w:r>
              <w:rPr>
                <w:sz w:val="26"/>
              </w:rPr>
              <w:t>гг.</w:t>
            </w:r>
          </w:p>
        </w:tc>
      </w:tr>
      <w:tr w:rsidR="00A5196F">
        <w:trPr>
          <w:trHeight w:val="2963"/>
        </w:trPr>
        <w:tc>
          <w:tcPr>
            <w:tcW w:w="4537" w:type="dxa"/>
          </w:tcPr>
          <w:p w:rsidR="00A5196F" w:rsidRDefault="0035780C">
            <w:pPr>
              <w:pStyle w:val="TableParagraph"/>
              <w:spacing w:line="288" w:lineRule="auto"/>
              <w:ind w:left="110" w:right="1066"/>
              <w:jc w:val="left"/>
              <w:rPr>
                <w:sz w:val="26"/>
              </w:rPr>
            </w:pPr>
            <w:r>
              <w:rPr>
                <w:sz w:val="26"/>
              </w:rPr>
              <w:lastRenderedPageBreak/>
              <w:t>Крымская</w:t>
            </w:r>
            <w:r>
              <w:rPr>
                <w:spacing w:val="-10"/>
                <w:sz w:val="26"/>
              </w:rPr>
              <w:t xml:space="preserve"> </w:t>
            </w:r>
            <w:r>
              <w:rPr>
                <w:sz w:val="26"/>
              </w:rPr>
              <w:t>война.</w:t>
            </w:r>
            <w:r>
              <w:rPr>
                <w:spacing w:val="-8"/>
                <w:sz w:val="26"/>
              </w:rPr>
              <w:t xml:space="preserve"> </w:t>
            </w:r>
            <w:r>
              <w:rPr>
                <w:sz w:val="26"/>
              </w:rPr>
              <w:t>Героическая</w:t>
            </w:r>
            <w:r>
              <w:rPr>
                <w:spacing w:val="-62"/>
                <w:sz w:val="26"/>
              </w:rPr>
              <w:t xml:space="preserve"> </w:t>
            </w:r>
            <w:r>
              <w:rPr>
                <w:sz w:val="26"/>
              </w:rPr>
              <w:t>оборона</w:t>
            </w:r>
            <w:r>
              <w:rPr>
                <w:spacing w:val="-2"/>
                <w:sz w:val="26"/>
              </w:rPr>
              <w:t xml:space="preserve"> </w:t>
            </w:r>
            <w:r>
              <w:rPr>
                <w:sz w:val="26"/>
              </w:rPr>
              <w:t>Севастополя.</w:t>
            </w:r>
          </w:p>
          <w:p w:rsidR="00A5196F" w:rsidRDefault="0035780C">
            <w:pPr>
              <w:pStyle w:val="TableParagraph"/>
              <w:ind w:left="110"/>
              <w:jc w:val="left"/>
              <w:rPr>
                <w:sz w:val="26"/>
              </w:rPr>
            </w:pPr>
            <w:r>
              <w:rPr>
                <w:sz w:val="26"/>
              </w:rPr>
              <w:t>Общество</w:t>
            </w:r>
            <w:r>
              <w:rPr>
                <w:spacing w:val="-4"/>
                <w:sz w:val="26"/>
              </w:rPr>
              <w:t xml:space="preserve"> </w:t>
            </w:r>
            <w:r>
              <w:rPr>
                <w:sz w:val="26"/>
              </w:rPr>
              <w:t>и</w:t>
            </w:r>
            <w:r>
              <w:rPr>
                <w:spacing w:val="-4"/>
                <w:sz w:val="26"/>
              </w:rPr>
              <w:t xml:space="preserve"> </w:t>
            </w:r>
            <w:r>
              <w:rPr>
                <w:sz w:val="26"/>
              </w:rPr>
              <w:t>власть</w:t>
            </w:r>
            <w:r>
              <w:rPr>
                <w:spacing w:val="-5"/>
                <w:sz w:val="26"/>
              </w:rPr>
              <w:t xml:space="preserve"> </w:t>
            </w:r>
            <w:r>
              <w:rPr>
                <w:sz w:val="26"/>
              </w:rPr>
              <w:t>после</w:t>
            </w:r>
            <w:r>
              <w:rPr>
                <w:spacing w:val="-4"/>
                <w:sz w:val="26"/>
              </w:rPr>
              <w:t xml:space="preserve"> </w:t>
            </w:r>
            <w:r>
              <w:rPr>
                <w:sz w:val="26"/>
              </w:rPr>
              <w:t>революции.</w:t>
            </w:r>
          </w:p>
          <w:p w:rsidR="00A5196F" w:rsidRDefault="0035780C">
            <w:pPr>
              <w:pStyle w:val="TableParagraph"/>
              <w:spacing w:before="58" w:line="288" w:lineRule="auto"/>
              <w:ind w:left="110" w:right="673"/>
              <w:jc w:val="left"/>
              <w:rPr>
                <w:sz w:val="26"/>
              </w:rPr>
            </w:pPr>
            <w:r>
              <w:rPr>
                <w:sz w:val="26"/>
              </w:rPr>
              <w:t>Уроки революции: политическая</w:t>
            </w:r>
            <w:r>
              <w:rPr>
                <w:spacing w:val="1"/>
                <w:sz w:val="26"/>
              </w:rPr>
              <w:t xml:space="preserve"> </w:t>
            </w:r>
            <w:r>
              <w:rPr>
                <w:sz w:val="26"/>
              </w:rPr>
              <w:t>стабилизация и социальные</w:t>
            </w:r>
            <w:r>
              <w:rPr>
                <w:spacing w:val="1"/>
                <w:sz w:val="26"/>
              </w:rPr>
              <w:t xml:space="preserve"> </w:t>
            </w:r>
            <w:r>
              <w:rPr>
                <w:sz w:val="26"/>
              </w:rPr>
              <w:t>преобразования.</w:t>
            </w:r>
            <w:r>
              <w:rPr>
                <w:spacing w:val="-6"/>
                <w:sz w:val="26"/>
              </w:rPr>
              <w:t xml:space="preserve"> </w:t>
            </w:r>
            <w:r>
              <w:rPr>
                <w:sz w:val="26"/>
              </w:rPr>
              <w:t>П.</w:t>
            </w:r>
            <w:r>
              <w:rPr>
                <w:spacing w:val="-3"/>
                <w:sz w:val="26"/>
              </w:rPr>
              <w:t xml:space="preserve"> </w:t>
            </w:r>
            <w:r>
              <w:rPr>
                <w:sz w:val="26"/>
              </w:rPr>
              <w:t>А.</w:t>
            </w:r>
            <w:r>
              <w:rPr>
                <w:spacing w:val="-5"/>
                <w:sz w:val="26"/>
              </w:rPr>
              <w:t xml:space="preserve"> </w:t>
            </w:r>
            <w:r>
              <w:rPr>
                <w:sz w:val="26"/>
              </w:rPr>
              <w:t>Столыпин:</w:t>
            </w:r>
            <w:r>
              <w:rPr>
                <w:spacing w:val="-62"/>
                <w:sz w:val="26"/>
              </w:rPr>
              <w:t xml:space="preserve"> </w:t>
            </w:r>
            <w:r>
              <w:rPr>
                <w:sz w:val="26"/>
              </w:rPr>
              <w:t>программа системных реформ,</w:t>
            </w:r>
            <w:r>
              <w:rPr>
                <w:spacing w:val="1"/>
                <w:sz w:val="26"/>
              </w:rPr>
              <w:t xml:space="preserve"> </w:t>
            </w:r>
            <w:r>
              <w:rPr>
                <w:sz w:val="26"/>
              </w:rPr>
              <w:t>масштаб</w:t>
            </w:r>
            <w:r>
              <w:rPr>
                <w:spacing w:val="-2"/>
                <w:sz w:val="26"/>
              </w:rPr>
              <w:t xml:space="preserve"> </w:t>
            </w:r>
            <w:r>
              <w:rPr>
                <w:sz w:val="26"/>
              </w:rPr>
              <w:t>и</w:t>
            </w:r>
            <w:r>
              <w:rPr>
                <w:spacing w:val="-1"/>
                <w:sz w:val="26"/>
              </w:rPr>
              <w:t xml:space="preserve"> </w:t>
            </w:r>
            <w:r>
              <w:rPr>
                <w:sz w:val="26"/>
              </w:rPr>
              <w:t>результаты</w:t>
            </w:r>
          </w:p>
        </w:tc>
        <w:tc>
          <w:tcPr>
            <w:tcW w:w="1560" w:type="dxa"/>
          </w:tcPr>
          <w:p w:rsidR="00A5196F" w:rsidRDefault="0035780C">
            <w:pPr>
              <w:pStyle w:val="TableParagraph"/>
              <w:spacing w:line="298" w:lineRule="exact"/>
              <w:ind w:left="112"/>
              <w:jc w:val="left"/>
              <w:rPr>
                <w:sz w:val="26"/>
              </w:rPr>
            </w:pPr>
            <w:r>
              <w:rPr>
                <w:w w:val="99"/>
                <w:sz w:val="26"/>
              </w:rPr>
              <w:t>3</w:t>
            </w:r>
          </w:p>
        </w:tc>
        <w:tc>
          <w:tcPr>
            <w:tcW w:w="4112" w:type="dxa"/>
          </w:tcPr>
          <w:p w:rsidR="00A5196F" w:rsidRDefault="0035780C">
            <w:pPr>
              <w:pStyle w:val="TableParagraph"/>
              <w:spacing w:line="288" w:lineRule="auto"/>
              <w:ind w:left="112" w:right="2085"/>
              <w:jc w:val="left"/>
              <w:rPr>
                <w:sz w:val="26"/>
              </w:rPr>
            </w:pPr>
            <w:r>
              <w:rPr>
                <w:sz w:val="26"/>
              </w:rPr>
              <w:t>Воссоединение</w:t>
            </w:r>
            <w:r>
              <w:rPr>
                <w:spacing w:val="1"/>
                <w:sz w:val="26"/>
              </w:rPr>
              <w:t xml:space="preserve"> </w:t>
            </w:r>
            <w:r>
              <w:rPr>
                <w:sz w:val="26"/>
              </w:rPr>
              <w:t>Крыма</w:t>
            </w:r>
            <w:r>
              <w:rPr>
                <w:spacing w:val="-9"/>
                <w:sz w:val="26"/>
              </w:rPr>
              <w:t xml:space="preserve"> </w:t>
            </w:r>
            <w:r>
              <w:rPr>
                <w:sz w:val="26"/>
              </w:rPr>
              <w:t>с</w:t>
            </w:r>
            <w:r>
              <w:rPr>
                <w:spacing w:val="-9"/>
                <w:sz w:val="26"/>
              </w:rPr>
              <w:t xml:space="preserve"> </w:t>
            </w:r>
            <w:r>
              <w:rPr>
                <w:sz w:val="26"/>
              </w:rPr>
              <w:t>Россией</w:t>
            </w:r>
          </w:p>
        </w:tc>
      </w:tr>
      <w:tr w:rsidR="00A5196F">
        <w:trPr>
          <w:trHeight w:val="849"/>
        </w:trPr>
        <w:tc>
          <w:tcPr>
            <w:tcW w:w="4537" w:type="dxa"/>
          </w:tcPr>
          <w:p w:rsidR="00A5196F" w:rsidRDefault="0035780C">
            <w:pPr>
              <w:pStyle w:val="TableParagraph"/>
              <w:spacing w:line="298" w:lineRule="exact"/>
              <w:ind w:left="110"/>
              <w:jc w:val="left"/>
              <w:rPr>
                <w:sz w:val="26"/>
              </w:rPr>
            </w:pPr>
            <w:r>
              <w:rPr>
                <w:sz w:val="26"/>
              </w:rPr>
              <w:t>Обобщение</w:t>
            </w:r>
          </w:p>
        </w:tc>
        <w:tc>
          <w:tcPr>
            <w:tcW w:w="1560" w:type="dxa"/>
          </w:tcPr>
          <w:p w:rsidR="00A5196F" w:rsidRDefault="0035780C">
            <w:pPr>
              <w:pStyle w:val="TableParagraph"/>
              <w:spacing w:line="298" w:lineRule="exact"/>
              <w:ind w:left="112"/>
              <w:jc w:val="left"/>
              <w:rPr>
                <w:sz w:val="26"/>
              </w:rPr>
            </w:pPr>
            <w:r>
              <w:rPr>
                <w:w w:val="99"/>
                <w:sz w:val="26"/>
              </w:rPr>
              <w:t>1</w:t>
            </w:r>
          </w:p>
        </w:tc>
        <w:tc>
          <w:tcPr>
            <w:tcW w:w="4112" w:type="dxa"/>
          </w:tcPr>
          <w:p w:rsidR="00A5196F" w:rsidRDefault="0035780C">
            <w:pPr>
              <w:pStyle w:val="TableParagraph"/>
              <w:spacing w:line="298" w:lineRule="exact"/>
              <w:ind w:left="112"/>
              <w:jc w:val="left"/>
              <w:rPr>
                <w:sz w:val="26"/>
              </w:rPr>
            </w:pPr>
            <w:r>
              <w:rPr>
                <w:sz w:val="26"/>
              </w:rPr>
              <w:t>Итоговое</w:t>
            </w:r>
            <w:r>
              <w:rPr>
                <w:spacing w:val="-7"/>
                <w:sz w:val="26"/>
              </w:rPr>
              <w:t xml:space="preserve"> </w:t>
            </w:r>
            <w:r>
              <w:rPr>
                <w:sz w:val="26"/>
              </w:rPr>
              <w:t>повторение</w:t>
            </w:r>
          </w:p>
        </w:tc>
      </w:tr>
    </w:tbl>
    <w:p w:rsidR="00A5196F" w:rsidRDefault="00A5196F">
      <w:pPr>
        <w:pStyle w:val="a3"/>
        <w:ind w:left="0" w:firstLine="0"/>
        <w:jc w:val="left"/>
        <w:rPr>
          <w:sz w:val="20"/>
        </w:rPr>
      </w:pPr>
    </w:p>
    <w:p w:rsidR="00A5196F" w:rsidRDefault="0035780C" w:rsidP="0051210D">
      <w:pPr>
        <w:pStyle w:val="a7"/>
        <w:numPr>
          <w:ilvl w:val="2"/>
          <w:numId w:val="58"/>
        </w:numPr>
        <w:tabs>
          <w:tab w:val="left" w:pos="2552"/>
        </w:tabs>
        <w:spacing w:before="258" w:line="362" w:lineRule="auto"/>
        <w:ind w:right="737"/>
        <w:rPr>
          <w:sz w:val="28"/>
        </w:rPr>
      </w:pPr>
      <w:r>
        <w:rPr>
          <w:sz w:val="28"/>
        </w:rPr>
        <w:t>Содержание</w:t>
      </w:r>
      <w:r>
        <w:rPr>
          <w:spacing w:val="61"/>
          <w:sz w:val="28"/>
        </w:rPr>
        <w:t xml:space="preserve"> </w:t>
      </w:r>
      <w:r>
        <w:rPr>
          <w:sz w:val="28"/>
        </w:rPr>
        <w:t>учебного</w:t>
      </w:r>
      <w:r>
        <w:rPr>
          <w:spacing w:val="67"/>
          <w:sz w:val="28"/>
        </w:rPr>
        <w:t xml:space="preserve"> </w:t>
      </w:r>
      <w:r>
        <w:rPr>
          <w:sz w:val="28"/>
        </w:rPr>
        <w:t>модуля</w:t>
      </w:r>
      <w:r>
        <w:rPr>
          <w:spacing w:val="69"/>
          <w:sz w:val="28"/>
        </w:rPr>
        <w:t xml:space="preserve"> </w:t>
      </w:r>
      <w:r>
        <w:rPr>
          <w:position w:val="1"/>
          <w:sz w:val="28"/>
        </w:rPr>
        <w:t>«Введение</w:t>
      </w:r>
      <w:r>
        <w:rPr>
          <w:spacing w:val="64"/>
          <w:position w:val="1"/>
          <w:sz w:val="28"/>
        </w:rPr>
        <w:t xml:space="preserve"> </w:t>
      </w:r>
      <w:r>
        <w:rPr>
          <w:position w:val="1"/>
          <w:sz w:val="28"/>
        </w:rPr>
        <w:t>в</w:t>
      </w:r>
      <w:r>
        <w:rPr>
          <w:spacing w:val="63"/>
          <w:position w:val="1"/>
          <w:sz w:val="28"/>
        </w:rPr>
        <w:t xml:space="preserve"> </w:t>
      </w:r>
      <w:r>
        <w:rPr>
          <w:position w:val="1"/>
          <w:sz w:val="28"/>
        </w:rPr>
        <w:t>Новейшую</w:t>
      </w:r>
      <w:r>
        <w:rPr>
          <w:spacing w:val="63"/>
          <w:position w:val="1"/>
          <w:sz w:val="28"/>
        </w:rPr>
        <w:t xml:space="preserve"> </w:t>
      </w:r>
      <w:r>
        <w:rPr>
          <w:position w:val="1"/>
          <w:sz w:val="28"/>
        </w:rPr>
        <w:t>историю</w:t>
      </w:r>
      <w:r>
        <w:rPr>
          <w:spacing w:val="-67"/>
          <w:position w:val="1"/>
          <w:sz w:val="28"/>
        </w:rPr>
        <w:t xml:space="preserve"> </w:t>
      </w:r>
      <w:r>
        <w:rPr>
          <w:sz w:val="28"/>
        </w:rPr>
        <w:t>России».</w:t>
      </w:r>
    </w:p>
    <w:p w:rsidR="00A5196F" w:rsidRDefault="0035780C">
      <w:pPr>
        <w:pStyle w:val="a3"/>
        <w:spacing w:line="318" w:lineRule="exact"/>
        <w:ind w:left="9359" w:firstLine="0"/>
        <w:jc w:val="left"/>
      </w:pPr>
      <w:r>
        <w:t>Таблица</w:t>
      </w:r>
      <w:r>
        <w:rPr>
          <w:spacing w:val="-2"/>
        </w:rPr>
        <w:t xml:space="preserve"> </w:t>
      </w:r>
      <w:r>
        <w:t>3</w:t>
      </w:r>
    </w:p>
    <w:p w:rsidR="00A5196F" w:rsidRDefault="0035780C">
      <w:pPr>
        <w:pStyle w:val="a3"/>
        <w:spacing w:before="160"/>
        <w:ind w:left="5454" w:right="974" w:hanging="4211"/>
        <w:jc w:val="left"/>
      </w:pPr>
      <w:r>
        <w:t>Структура и последовательность изучения модуля как целостного учебного</w:t>
      </w:r>
      <w:r>
        <w:rPr>
          <w:spacing w:val="-67"/>
        </w:rPr>
        <w:t xml:space="preserve"> </w:t>
      </w:r>
      <w:r>
        <w:t>курса</w:t>
      </w:r>
    </w:p>
    <w:p w:rsidR="00A5196F" w:rsidRDefault="00A5196F">
      <w:pPr>
        <w:pStyle w:val="a3"/>
        <w:spacing w:before="1"/>
        <w:ind w:left="0" w:firstLine="0"/>
        <w:jc w:val="left"/>
      </w:pPr>
    </w:p>
    <w:tbl>
      <w:tblPr>
        <w:tblStyle w:val="TableNormal"/>
        <w:tblW w:w="0" w:type="auto"/>
        <w:tblInd w:w="106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713"/>
        <w:gridCol w:w="7305"/>
        <w:gridCol w:w="1959"/>
      </w:tblGrid>
      <w:tr w:rsidR="00A5196F">
        <w:trPr>
          <w:trHeight w:val="1343"/>
        </w:trPr>
        <w:tc>
          <w:tcPr>
            <w:tcW w:w="713" w:type="dxa"/>
          </w:tcPr>
          <w:p w:rsidR="00A5196F" w:rsidRDefault="00A5196F">
            <w:pPr>
              <w:pStyle w:val="TableParagraph"/>
              <w:spacing w:before="2"/>
              <w:jc w:val="left"/>
              <w:rPr>
                <w:sz w:val="39"/>
              </w:rPr>
            </w:pPr>
          </w:p>
          <w:p w:rsidR="00A5196F" w:rsidRDefault="0035780C">
            <w:pPr>
              <w:pStyle w:val="TableParagraph"/>
              <w:ind w:left="55"/>
              <w:jc w:val="left"/>
              <w:rPr>
                <w:sz w:val="26"/>
              </w:rPr>
            </w:pPr>
            <w:r>
              <w:rPr>
                <w:w w:val="99"/>
                <w:sz w:val="26"/>
              </w:rPr>
              <w:t>№</w:t>
            </w:r>
          </w:p>
        </w:tc>
        <w:tc>
          <w:tcPr>
            <w:tcW w:w="7305" w:type="dxa"/>
          </w:tcPr>
          <w:p w:rsidR="00A5196F" w:rsidRDefault="00A5196F">
            <w:pPr>
              <w:pStyle w:val="TableParagraph"/>
              <w:spacing w:before="2"/>
              <w:jc w:val="left"/>
              <w:rPr>
                <w:sz w:val="39"/>
              </w:rPr>
            </w:pPr>
          </w:p>
          <w:p w:rsidR="00A5196F" w:rsidRDefault="0035780C">
            <w:pPr>
              <w:pStyle w:val="TableParagraph"/>
              <w:ind w:left="54"/>
              <w:jc w:val="left"/>
              <w:rPr>
                <w:sz w:val="26"/>
              </w:rPr>
            </w:pPr>
            <w:r>
              <w:rPr>
                <w:sz w:val="26"/>
              </w:rPr>
              <w:t>Темы</w:t>
            </w:r>
            <w:r>
              <w:rPr>
                <w:spacing w:val="-3"/>
                <w:sz w:val="26"/>
              </w:rPr>
              <w:t xml:space="preserve"> </w:t>
            </w:r>
            <w:r>
              <w:rPr>
                <w:sz w:val="26"/>
              </w:rPr>
              <w:t>курса</w:t>
            </w:r>
          </w:p>
        </w:tc>
        <w:tc>
          <w:tcPr>
            <w:tcW w:w="1959" w:type="dxa"/>
          </w:tcPr>
          <w:p w:rsidR="00A5196F" w:rsidRDefault="0035780C">
            <w:pPr>
              <w:pStyle w:val="TableParagraph"/>
              <w:spacing w:before="2" w:line="360" w:lineRule="auto"/>
              <w:ind w:left="352" w:right="344" w:hanging="4"/>
              <w:rPr>
                <w:sz w:val="26"/>
              </w:rPr>
            </w:pPr>
            <w:r>
              <w:rPr>
                <w:spacing w:val="-1"/>
                <w:sz w:val="26"/>
              </w:rPr>
              <w:t>Примерное</w:t>
            </w:r>
            <w:r>
              <w:rPr>
                <w:spacing w:val="-62"/>
                <w:sz w:val="26"/>
              </w:rPr>
              <w:t xml:space="preserve"> </w:t>
            </w:r>
            <w:r>
              <w:rPr>
                <w:w w:val="95"/>
                <w:sz w:val="26"/>
              </w:rPr>
              <w:t>количество</w:t>
            </w:r>
          </w:p>
          <w:p w:rsidR="00A5196F" w:rsidRDefault="0035780C">
            <w:pPr>
              <w:pStyle w:val="TableParagraph"/>
              <w:ind w:left="647" w:right="646"/>
              <w:rPr>
                <w:sz w:val="26"/>
              </w:rPr>
            </w:pPr>
            <w:r>
              <w:rPr>
                <w:sz w:val="26"/>
              </w:rPr>
              <w:t>часов</w:t>
            </w:r>
          </w:p>
        </w:tc>
      </w:tr>
      <w:tr w:rsidR="00A5196F">
        <w:trPr>
          <w:trHeight w:val="451"/>
        </w:trPr>
        <w:tc>
          <w:tcPr>
            <w:tcW w:w="713" w:type="dxa"/>
          </w:tcPr>
          <w:p w:rsidR="00A5196F" w:rsidRDefault="0035780C">
            <w:pPr>
              <w:pStyle w:val="TableParagraph"/>
              <w:spacing w:before="4"/>
              <w:ind w:left="55"/>
              <w:jc w:val="left"/>
              <w:rPr>
                <w:sz w:val="26"/>
              </w:rPr>
            </w:pPr>
            <w:r>
              <w:rPr>
                <w:w w:val="99"/>
                <w:sz w:val="26"/>
              </w:rPr>
              <w:t>1</w:t>
            </w:r>
          </w:p>
        </w:tc>
        <w:tc>
          <w:tcPr>
            <w:tcW w:w="7305" w:type="dxa"/>
          </w:tcPr>
          <w:p w:rsidR="00A5196F" w:rsidRDefault="0035780C">
            <w:pPr>
              <w:pStyle w:val="TableParagraph"/>
              <w:spacing w:before="4"/>
              <w:ind w:left="54"/>
              <w:jc w:val="left"/>
              <w:rPr>
                <w:sz w:val="26"/>
              </w:rPr>
            </w:pPr>
            <w:r>
              <w:rPr>
                <w:sz w:val="26"/>
              </w:rPr>
              <w:t>Введение</w:t>
            </w:r>
          </w:p>
        </w:tc>
        <w:tc>
          <w:tcPr>
            <w:tcW w:w="1959" w:type="dxa"/>
          </w:tcPr>
          <w:p w:rsidR="00A5196F" w:rsidRDefault="0035780C">
            <w:pPr>
              <w:pStyle w:val="TableParagraph"/>
              <w:spacing w:before="4"/>
              <w:ind w:left="4"/>
              <w:rPr>
                <w:sz w:val="26"/>
              </w:rPr>
            </w:pPr>
            <w:r>
              <w:rPr>
                <w:w w:val="99"/>
                <w:sz w:val="26"/>
              </w:rPr>
              <w:t>1</w:t>
            </w:r>
          </w:p>
        </w:tc>
      </w:tr>
      <w:tr w:rsidR="00A5196F">
        <w:trPr>
          <w:trHeight w:val="448"/>
        </w:trPr>
        <w:tc>
          <w:tcPr>
            <w:tcW w:w="713" w:type="dxa"/>
          </w:tcPr>
          <w:p w:rsidR="00A5196F" w:rsidRDefault="0035780C">
            <w:pPr>
              <w:pStyle w:val="TableParagraph"/>
              <w:spacing w:before="2"/>
              <w:ind w:left="55"/>
              <w:jc w:val="left"/>
              <w:rPr>
                <w:sz w:val="26"/>
              </w:rPr>
            </w:pPr>
            <w:r>
              <w:rPr>
                <w:w w:val="99"/>
                <w:sz w:val="26"/>
              </w:rPr>
              <w:t>2</w:t>
            </w:r>
          </w:p>
        </w:tc>
        <w:tc>
          <w:tcPr>
            <w:tcW w:w="7305" w:type="dxa"/>
          </w:tcPr>
          <w:p w:rsidR="00A5196F" w:rsidRDefault="0035780C">
            <w:pPr>
              <w:pStyle w:val="TableParagraph"/>
              <w:spacing w:before="2"/>
              <w:ind w:left="54"/>
              <w:jc w:val="left"/>
              <w:rPr>
                <w:sz w:val="26"/>
              </w:rPr>
            </w:pPr>
            <w:r>
              <w:rPr>
                <w:sz w:val="26"/>
              </w:rPr>
              <w:t>Российская</w:t>
            </w:r>
            <w:r>
              <w:rPr>
                <w:spacing w:val="-3"/>
                <w:sz w:val="26"/>
              </w:rPr>
              <w:t xml:space="preserve"> </w:t>
            </w:r>
            <w:r>
              <w:rPr>
                <w:sz w:val="26"/>
              </w:rPr>
              <w:t>революция</w:t>
            </w:r>
            <w:r>
              <w:rPr>
                <w:spacing w:val="-3"/>
                <w:sz w:val="26"/>
              </w:rPr>
              <w:t xml:space="preserve"> </w:t>
            </w:r>
            <w:r>
              <w:rPr>
                <w:sz w:val="26"/>
              </w:rPr>
              <w:t>1917—1922</w:t>
            </w:r>
            <w:r>
              <w:rPr>
                <w:spacing w:val="-3"/>
                <w:sz w:val="26"/>
              </w:rPr>
              <w:t xml:space="preserve"> </w:t>
            </w:r>
            <w:r>
              <w:rPr>
                <w:sz w:val="26"/>
              </w:rPr>
              <w:t>гг.</w:t>
            </w:r>
          </w:p>
        </w:tc>
        <w:tc>
          <w:tcPr>
            <w:tcW w:w="1959" w:type="dxa"/>
          </w:tcPr>
          <w:p w:rsidR="00A5196F" w:rsidRDefault="0035780C">
            <w:pPr>
              <w:pStyle w:val="TableParagraph"/>
              <w:spacing w:before="2"/>
              <w:ind w:left="4"/>
              <w:rPr>
                <w:sz w:val="26"/>
              </w:rPr>
            </w:pPr>
            <w:r>
              <w:rPr>
                <w:w w:val="99"/>
                <w:sz w:val="26"/>
              </w:rPr>
              <w:t>5</w:t>
            </w:r>
          </w:p>
        </w:tc>
      </w:tr>
      <w:tr w:rsidR="00A5196F">
        <w:trPr>
          <w:trHeight w:val="448"/>
        </w:trPr>
        <w:tc>
          <w:tcPr>
            <w:tcW w:w="713" w:type="dxa"/>
          </w:tcPr>
          <w:p w:rsidR="00A5196F" w:rsidRDefault="0035780C">
            <w:pPr>
              <w:pStyle w:val="TableParagraph"/>
              <w:spacing w:before="2"/>
              <w:ind w:left="55"/>
              <w:jc w:val="left"/>
              <w:rPr>
                <w:sz w:val="26"/>
              </w:rPr>
            </w:pPr>
            <w:r>
              <w:rPr>
                <w:w w:val="99"/>
                <w:sz w:val="26"/>
              </w:rPr>
              <w:t>2</w:t>
            </w:r>
          </w:p>
        </w:tc>
        <w:tc>
          <w:tcPr>
            <w:tcW w:w="7305" w:type="dxa"/>
          </w:tcPr>
          <w:p w:rsidR="00A5196F" w:rsidRDefault="0035780C">
            <w:pPr>
              <w:pStyle w:val="TableParagraph"/>
              <w:spacing w:before="2"/>
              <w:ind w:left="54"/>
              <w:jc w:val="left"/>
              <w:rPr>
                <w:sz w:val="26"/>
              </w:rPr>
            </w:pPr>
            <w:r>
              <w:rPr>
                <w:sz w:val="26"/>
              </w:rPr>
              <w:t>Великая</w:t>
            </w:r>
            <w:r>
              <w:rPr>
                <w:spacing w:val="-2"/>
                <w:sz w:val="26"/>
              </w:rPr>
              <w:t xml:space="preserve"> </w:t>
            </w:r>
            <w:r>
              <w:rPr>
                <w:sz w:val="26"/>
              </w:rPr>
              <w:t>Отечественная</w:t>
            </w:r>
            <w:r>
              <w:rPr>
                <w:spacing w:val="-2"/>
                <w:sz w:val="26"/>
              </w:rPr>
              <w:t xml:space="preserve"> </w:t>
            </w:r>
            <w:r>
              <w:rPr>
                <w:sz w:val="26"/>
              </w:rPr>
              <w:t>война</w:t>
            </w:r>
            <w:r>
              <w:rPr>
                <w:spacing w:val="-3"/>
                <w:sz w:val="26"/>
              </w:rPr>
              <w:t xml:space="preserve"> </w:t>
            </w:r>
            <w:r>
              <w:rPr>
                <w:sz w:val="26"/>
              </w:rPr>
              <w:t>1941-1945</w:t>
            </w:r>
            <w:r>
              <w:rPr>
                <w:spacing w:val="-3"/>
                <w:sz w:val="26"/>
              </w:rPr>
              <w:t xml:space="preserve"> </w:t>
            </w:r>
            <w:r>
              <w:rPr>
                <w:sz w:val="26"/>
              </w:rPr>
              <w:t>гг.</w:t>
            </w:r>
          </w:p>
        </w:tc>
        <w:tc>
          <w:tcPr>
            <w:tcW w:w="1959" w:type="dxa"/>
          </w:tcPr>
          <w:p w:rsidR="00A5196F" w:rsidRDefault="0035780C">
            <w:pPr>
              <w:pStyle w:val="TableParagraph"/>
              <w:spacing w:before="2"/>
              <w:ind w:left="4"/>
              <w:rPr>
                <w:sz w:val="26"/>
              </w:rPr>
            </w:pPr>
            <w:r>
              <w:rPr>
                <w:w w:val="99"/>
                <w:sz w:val="26"/>
              </w:rPr>
              <w:t>4</w:t>
            </w:r>
          </w:p>
        </w:tc>
      </w:tr>
      <w:tr w:rsidR="00A5196F">
        <w:trPr>
          <w:trHeight w:val="458"/>
        </w:trPr>
        <w:tc>
          <w:tcPr>
            <w:tcW w:w="713" w:type="dxa"/>
          </w:tcPr>
          <w:p w:rsidR="00A5196F" w:rsidRDefault="0035780C">
            <w:pPr>
              <w:pStyle w:val="TableParagraph"/>
              <w:spacing w:before="2"/>
              <w:ind w:left="55"/>
              <w:jc w:val="left"/>
              <w:rPr>
                <w:sz w:val="26"/>
              </w:rPr>
            </w:pPr>
            <w:r>
              <w:rPr>
                <w:w w:val="99"/>
                <w:sz w:val="26"/>
              </w:rPr>
              <w:t>3</w:t>
            </w:r>
          </w:p>
        </w:tc>
        <w:tc>
          <w:tcPr>
            <w:tcW w:w="7305" w:type="dxa"/>
          </w:tcPr>
          <w:p w:rsidR="00A5196F" w:rsidRDefault="0035780C">
            <w:pPr>
              <w:pStyle w:val="TableParagraph"/>
              <w:spacing w:before="1"/>
              <w:ind w:left="54"/>
              <w:jc w:val="left"/>
              <w:rPr>
                <w:sz w:val="26"/>
              </w:rPr>
            </w:pPr>
            <w:r>
              <w:rPr>
                <w:sz w:val="26"/>
              </w:rPr>
              <w:t>Распад</w:t>
            </w:r>
            <w:r>
              <w:rPr>
                <w:spacing w:val="-3"/>
                <w:sz w:val="26"/>
              </w:rPr>
              <w:t xml:space="preserve"> </w:t>
            </w:r>
            <w:r>
              <w:rPr>
                <w:sz w:val="26"/>
              </w:rPr>
              <w:t>СССР.</w:t>
            </w:r>
            <w:r>
              <w:rPr>
                <w:spacing w:val="-3"/>
                <w:sz w:val="26"/>
              </w:rPr>
              <w:t xml:space="preserve"> </w:t>
            </w:r>
            <w:r>
              <w:rPr>
                <w:sz w:val="26"/>
              </w:rPr>
              <w:t>Становление</w:t>
            </w:r>
            <w:r>
              <w:rPr>
                <w:spacing w:val="-4"/>
                <w:sz w:val="26"/>
              </w:rPr>
              <w:t xml:space="preserve"> </w:t>
            </w:r>
            <w:r>
              <w:rPr>
                <w:sz w:val="26"/>
              </w:rPr>
              <w:t>новой</w:t>
            </w:r>
            <w:r>
              <w:rPr>
                <w:spacing w:val="-3"/>
                <w:sz w:val="26"/>
              </w:rPr>
              <w:t xml:space="preserve"> </w:t>
            </w:r>
            <w:r>
              <w:rPr>
                <w:sz w:val="26"/>
              </w:rPr>
              <w:t>России</w:t>
            </w:r>
            <w:r>
              <w:rPr>
                <w:spacing w:val="-1"/>
                <w:sz w:val="26"/>
              </w:rPr>
              <w:t xml:space="preserve"> </w:t>
            </w:r>
            <w:r>
              <w:rPr>
                <w:sz w:val="26"/>
              </w:rPr>
              <w:t>(</w:t>
            </w:r>
            <w:r>
              <w:rPr>
                <w:position w:val="1"/>
                <w:sz w:val="26"/>
              </w:rPr>
              <w:t>1992-1999</w:t>
            </w:r>
            <w:r>
              <w:rPr>
                <w:spacing w:val="-1"/>
                <w:position w:val="1"/>
                <w:sz w:val="26"/>
              </w:rPr>
              <w:t xml:space="preserve"> </w:t>
            </w:r>
            <w:r>
              <w:rPr>
                <w:position w:val="1"/>
                <w:sz w:val="26"/>
              </w:rPr>
              <w:t>гг.)</w:t>
            </w:r>
          </w:p>
        </w:tc>
        <w:tc>
          <w:tcPr>
            <w:tcW w:w="1959" w:type="dxa"/>
          </w:tcPr>
          <w:p w:rsidR="00A5196F" w:rsidRDefault="0035780C">
            <w:pPr>
              <w:pStyle w:val="TableParagraph"/>
              <w:spacing w:before="2"/>
              <w:ind w:left="4"/>
              <w:rPr>
                <w:sz w:val="26"/>
              </w:rPr>
            </w:pPr>
            <w:r>
              <w:rPr>
                <w:w w:val="99"/>
                <w:sz w:val="26"/>
              </w:rPr>
              <w:t>2</w:t>
            </w:r>
          </w:p>
        </w:tc>
      </w:tr>
      <w:tr w:rsidR="00A5196F">
        <w:trPr>
          <w:trHeight w:val="897"/>
        </w:trPr>
        <w:tc>
          <w:tcPr>
            <w:tcW w:w="713" w:type="dxa"/>
          </w:tcPr>
          <w:p w:rsidR="00A5196F" w:rsidRDefault="0035780C">
            <w:pPr>
              <w:pStyle w:val="TableParagraph"/>
              <w:spacing w:before="2"/>
              <w:ind w:left="55"/>
              <w:jc w:val="left"/>
              <w:rPr>
                <w:sz w:val="26"/>
              </w:rPr>
            </w:pPr>
            <w:r>
              <w:rPr>
                <w:w w:val="99"/>
                <w:sz w:val="26"/>
              </w:rPr>
              <w:t>4</w:t>
            </w:r>
          </w:p>
        </w:tc>
        <w:tc>
          <w:tcPr>
            <w:tcW w:w="7305" w:type="dxa"/>
          </w:tcPr>
          <w:p w:rsidR="00A5196F" w:rsidRDefault="0035780C">
            <w:pPr>
              <w:pStyle w:val="TableParagraph"/>
              <w:spacing w:before="2"/>
              <w:ind w:left="54"/>
              <w:jc w:val="left"/>
              <w:rPr>
                <w:sz w:val="26"/>
              </w:rPr>
            </w:pPr>
            <w:r>
              <w:rPr>
                <w:sz w:val="26"/>
              </w:rPr>
              <w:t>Возрождение</w:t>
            </w:r>
            <w:r>
              <w:rPr>
                <w:spacing w:val="-4"/>
                <w:sz w:val="26"/>
              </w:rPr>
              <w:t xml:space="preserve"> </w:t>
            </w:r>
            <w:r>
              <w:rPr>
                <w:sz w:val="26"/>
              </w:rPr>
              <w:t>страны с</w:t>
            </w:r>
            <w:r>
              <w:rPr>
                <w:spacing w:val="-3"/>
                <w:sz w:val="26"/>
              </w:rPr>
              <w:t xml:space="preserve"> </w:t>
            </w:r>
            <w:r>
              <w:rPr>
                <w:sz w:val="26"/>
              </w:rPr>
              <w:t>2000-х</w:t>
            </w:r>
            <w:r>
              <w:rPr>
                <w:spacing w:val="-1"/>
                <w:sz w:val="26"/>
              </w:rPr>
              <w:t xml:space="preserve"> </w:t>
            </w:r>
            <w:r>
              <w:rPr>
                <w:sz w:val="26"/>
              </w:rPr>
              <w:t>гг.</w:t>
            </w:r>
            <w:r>
              <w:rPr>
                <w:spacing w:val="-3"/>
                <w:sz w:val="26"/>
              </w:rPr>
              <w:t xml:space="preserve"> </w:t>
            </w:r>
            <w:r>
              <w:rPr>
                <w:sz w:val="26"/>
              </w:rPr>
              <w:t>Воссоединение</w:t>
            </w:r>
          </w:p>
          <w:p w:rsidR="00A5196F" w:rsidRDefault="0035780C">
            <w:pPr>
              <w:pStyle w:val="TableParagraph"/>
              <w:spacing w:before="149"/>
              <w:ind w:left="54"/>
              <w:jc w:val="left"/>
              <w:rPr>
                <w:sz w:val="26"/>
              </w:rPr>
            </w:pPr>
            <w:r>
              <w:rPr>
                <w:sz w:val="26"/>
              </w:rPr>
              <w:t>Крыма</w:t>
            </w:r>
            <w:r>
              <w:rPr>
                <w:spacing w:val="-3"/>
                <w:sz w:val="26"/>
              </w:rPr>
              <w:t xml:space="preserve"> </w:t>
            </w:r>
            <w:r>
              <w:rPr>
                <w:sz w:val="26"/>
              </w:rPr>
              <w:t>с</w:t>
            </w:r>
            <w:r>
              <w:rPr>
                <w:spacing w:val="-1"/>
                <w:sz w:val="26"/>
              </w:rPr>
              <w:t xml:space="preserve"> </w:t>
            </w:r>
            <w:r>
              <w:rPr>
                <w:sz w:val="26"/>
              </w:rPr>
              <w:t>Россией</w:t>
            </w:r>
          </w:p>
        </w:tc>
        <w:tc>
          <w:tcPr>
            <w:tcW w:w="1959" w:type="dxa"/>
          </w:tcPr>
          <w:p w:rsidR="00A5196F" w:rsidRDefault="0035780C">
            <w:pPr>
              <w:pStyle w:val="TableParagraph"/>
              <w:spacing w:before="2"/>
              <w:ind w:left="4"/>
              <w:rPr>
                <w:sz w:val="26"/>
              </w:rPr>
            </w:pPr>
            <w:r>
              <w:rPr>
                <w:w w:val="99"/>
                <w:sz w:val="26"/>
              </w:rPr>
              <w:t>3</w:t>
            </w:r>
          </w:p>
        </w:tc>
      </w:tr>
      <w:tr w:rsidR="00A5196F">
        <w:trPr>
          <w:trHeight w:val="448"/>
        </w:trPr>
        <w:tc>
          <w:tcPr>
            <w:tcW w:w="713" w:type="dxa"/>
          </w:tcPr>
          <w:p w:rsidR="00A5196F" w:rsidRDefault="0035780C">
            <w:pPr>
              <w:pStyle w:val="TableParagraph"/>
              <w:spacing w:before="2"/>
              <w:ind w:left="55"/>
              <w:jc w:val="left"/>
              <w:rPr>
                <w:sz w:val="26"/>
              </w:rPr>
            </w:pPr>
            <w:r>
              <w:rPr>
                <w:w w:val="99"/>
                <w:sz w:val="26"/>
              </w:rPr>
              <w:t>5</w:t>
            </w:r>
          </w:p>
        </w:tc>
        <w:tc>
          <w:tcPr>
            <w:tcW w:w="7305" w:type="dxa"/>
          </w:tcPr>
          <w:p w:rsidR="00A5196F" w:rsidRDefault="0035780C">
            <w:pPr>
              <w:pStyle w:val="TableParagraph"/>
              <w:spacing w:before="2"/>
              <w:ind w:left="54"/>
              <w:jc w:val="left"/>
              <w:rPr>
                <w:sz w:val="26"/>
              </w:rPr>
            </w:pPr>
            <w:r>
              <w:rPr>
                <w:sz w:val="26"/>
              </w:rPr>
              <w:t>Итоговое</w:t>
            </w:r>
            <w:r>
              <w:rPr>
                <w:spacing w:val="-7"/>
                <w:sz w:val="26"/>
              </w:rPr>
              <w:t xml:space="preserve"> </w:t>
            </w:r>
            <w:r>
              <w:rPr>
                <w:sz w:val="26"/>
              </w:rPr>
              <w:t>повторение</w:t>
            </w:r>
          </w:p>
        </w:tc>
        <w:tc>
          <w:tcPr>
            <w:tcW w:w="1959" w:type="dxa"/>
          </w:tcPr>
          <w:p w:rsidR="00A5196F" w:rsidRDefault="0035780C">
            <w:pPr>
              <w:pStyle w:val="TableParagraph"/>
              <w:spacing w:before="2"/>
              <w:ind w:left="4"/>
              <w:rPr>
                <w:sz w:val="26"/>
              </w:rPr>
            </w:pPr>
            <w:r>
              <w:rPr>
                <w:w w:val="99"/>
                <w:sz w:val="26"/>
              </w:rPr>
              <w:t>2</w:t>
            </w:r>
          </w:p>
        </w:tc>
      </w:tr>
    </w:tbl>
    <w:p w:rsidR="00A5196F" w:rsidRDefault="00A5196F">
      <w:pPr>
        <w:pStyle w:val="a3"/>
        <w:ind w:left="0" w:firstLine="0"/>
        <w:jc w:val="left"/>
        <w:rPr>
          <w:sz w:val="42"/>
        </w:rPr>
      </w:pPr>
    </w:p>
    <w:p w:rsidR="00A5196F" w:rsidRDefault="0035780C" w:rsidP="0051210D">
      <w:pPr>
        <w:pStyle w:val="a7"/>
        <w:numPr>
          <w:ilvl w:val="3"/>
          <w:numId w:val="58"/>
        </w:numPr>
        <w:tabs>
          <w:tab w:val="left" w:pos="2761"/>
        </w:tabs>
        <w:ind w:left="2760"/>
        <w:rPr>
          <w:sz w:val="28"/>
        </w:rPr>
      </w:pPr>
      <w:r>
        <w:rPr>
          <w:sz w:val="28"/>
        </w:rPr>
        <w:t>Введение.</w:t>
      </w:r>
    </w:p>
    <w:p w:rsidR="00A5196F" w:rsidRDefault="0035780C">
      <w:pPr>
        <w:pStyle w:val="a3"/>
        <w:spacing w:before="160" w:line="360" w:lineRule="auto"/>
        <w:ind w:right="744"/>
      </w:pPr>
      <w:r>
        <w:t>Преемственность всех этапов отечественной истории. Период Новейшей</w:t>
      </w:r>
      <w:r>
        <w:rPr>
          <w:spacing w:val="1"/>
        </w:rPr>
        <w:t xml:space="preserve"> </w:t>
      </w:r>
      <w:r>
        <w:t>истории страны (с 1914 г. по настоящее время). Важнейшие события, процессы</w:t>
      </w:r>
      <w:r>
        <w:rPr>
          <w:spacing w:val="-67"/>
        </w:rPr>
        <w:t xml:space="preserve"> </w:t>
      </w:r>
      <w:r>
        <w:t>ХХ</w:t>
      </w:r>
      <w:r>
        <w:rPr>
          <w:spacing w:val="-3"/>
        </w:rPr>
        <w:t xml:space="preserve"> </w:t>
      </w:r>
      <w:r>
        <w:t>‒</w:t>
      </w:r>
      <w:r>
        <w:rPr>
          <w:spacing w:val="1"/>
        </w:rPr>
        <w:t xml:space="preserve"> </w:t>
      </w:r>
      <w:r>
        <w:t>начала</w:t>
      </w:r>
      <w:r>
        <w:rPr>
          <w:spacing w:val="-3"/>
        </w:rPr>
        <w:t xml:space="preserve"> </w:t>
      </w:r>
      <w:r>
        <w:t>XXI в.</w:t>
      </w:r>
    </w:p>
    <w:p w:rsidR="00A5196F" w:rsidRDefault="0035780C" w:rsidP="0051210D">
      <w:pPr>
        <w:pStyle w:val="a7"/>
        <w:numPr>
          <w:ilvl w:val="3"/>
          <w:numId w:val="58"/>
        </w:numPr>
        <w:tabs>
          <w:tab w:val="left" w:pos="2760"/>
        </w:tabs>
        <w:spacing w:before="1"/>
        <w:ind w:left="2759" w:hanging="1051"/>
        <w:rPr>
          <w:sz w:val="28"/>
        </w:rPr>
      </w:pPr>
      <w:r>
        <w:rPr>
          <w:sz w:val="28"/>
        </w:rPr>
        <w:t>Российская</w:t>
      </w:r>
      <w:r>
        <w:rPr>
          <w:spacing w:val="-4"/>
          <w:sz w:val="28"/>
        </w:rPr>
        <w:t xml:space="preserve"> </w:t>
      </w:r>
      <w:r>
        <w:rPr>
          <w:sz w:val="28"/>
        </w:rPr>
        <w:t>революция</w:t>
      </w:r>
      <w:r>
        <w:rPr>
          <w:spacing w:val="-6"/>
          <w:sz w:val="28"/>
        </w:rPr>
        <w:t xml:space="preserve"> </w:t>
      </w:r>
      <w:r>
        <w:rPr>
          <w:sz w:val="28"/>
        </w:rPr>
        <w:t>1917—1922</w:t>
      </w:r>
      <w:r>
        <w:rPr>
          <w:spacing w:val="-1"/>
          <w:sz w:val="28"/>
        </w:rPr>
        <w:t xml:space="preserve"> </w:t>
      </w:r>
      <w:r>
        <w:rPr>
          <w:sz w:val="28"/>
        </w:rPr>
        <w:t>гг.</w:t>
      </w:r>
    </w:p>
    <w:p w:rsidR="00A5196F" w:rsidRDefault="0035780C">
      <w:pPr>
        <w:pStyle w:val="a3"/>
        <w:spacing w:before="160" w:line="362" w:lineRule="auto"/>
        <w:ind w:right="737"/>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1"/>
          <w:position w:val="1"/>
        </w:rPr>
        <w:t xml:space="preserve"> </w:t>
      </w:r>
      <w:r>
        <w:t>общенациональный</w:t>
      </w:r>
      <w:r>
        <w:rPr>
          <w:spacing w:val="-4"/>
        </w:rPr>
        <w:t xml:space="preserve"> </w:t>
      </w:r>
      <w:r>
        <w:t>кризис.</w:t>
      </w:r>
    </w:p>
    <w:p w:rsidR="00A5196F" w:rsidRDefault="0035780C">
      <w:pPr>
        <w:pStyle w:val="a3"/>
        <w:spacing w:before="66"/>
        <w:ind w:left="1709" w:firstLine="0"/>
      </w:pPr>
      <w:r>
        <w:t>Февральское</w:t>
      </w:r>
      <w:r>
        <w:rPr>
          <w:spacing w:val="-3"/>
        </w:rPr>
        <w:t xml:space="preserve"> </w:t>
      </w:r>
      <w:r>
        <w:t>восстание</w:t>
      </w:r>
      <w:r>
        <w:rPr>
          <w:spacing w:val="-2"/>
        </w:rPr>
        <w:t xml:space="preserve"> </w:t>
      </w:r>
      <w:r>
        <w:t>в</w:t>
      </w:r>
      <w:r>
        <w:rPr>
          <w:spacing w:val="-8"/>
        </w:rPr>
        <w:t xml:space="preserve"> </w:t>
      </w:r>
      <w:r>
        <w:t>Петрограде.</w:t>
      </w:r>
      <w:r>
        <w:rPr>
          <w:spacing w:val="-3"/>
        </w:rPr>
        <w:t xml:space="preserve"> </w:t>
      </w:r>
      <w:r>
        <w:t>Отречение</w:t>
      </w:r>
      <w:r>
        <w:rPr>
          <w:spacing w:val="-2"/>
        </w:rPr>
        <w:t xml:space="preserve"> </w:t>
      </w:r>
      <w:r>
        <w:t>Николая</w:t>
      </w:r>
      <w:r>
        <w:rPr>
          <w:spacing w:val="-3"/>
        </w:rPr>
        <w:t xml:space="preserve"> </w:t>
      </w:r>
      <w:r>
        <w:t>II.</w:t>
      </w:r>
    </w:p>
    <w:p w:rsidR="00A5196F" w:rsidRDefault="0035780C">
      <w:pPr>
        <w:pStyle w:val="a3"/>
        <w:spacing w:before="161" w:line="360" w:lineRule="auto"/>
        <w:ind w:right="741"/>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71"/>
        </w:rPr>
        <w:t xml:space="preserve"> </w:t>
      </w:r>
      <w:r>
        <w:t>их</w:t>
      </w:r>
      <w:r>
        <w:rPr>
          <w:spacing w:val="-67"/>
        </w:rPr>
        <w:t xml:space="preserve"> </w:t>
      </w:r>
      <w:r>
        <w:lastRenderedPageBreak/>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2"/>
        </w:rPr>
        <w:t xml:space="preserve"> </w:t>
      </w:r>
      <w:r>
        <w:t>кризиса.</w:t>
      </w:r>
      <w:r>
        <w:rPr>
          <w:spacing w:val="-2"/>
        </w:rPr>
        <w:t xml:space="preserve"> </w:t>
      </w:r>
      <w:r>
        <w:t>Угроза</w:t>
      </w:r>
      <w:r>
        <w:rPr>
          <w:spacing w:val="-3"/>
        </w:rPr>
        <w:t xml:space="preserve"> </w:t>
      </w:r>
      <w:r>
        <w:t>территориального</w:t>
      </w:r>
      <w:r>
        <w:rPr>
          <w:spacing w:val="-1"/>
        </w:rPr>
        <w:t xml:space="preserve"> </w:t>
      </w:r>
      <w:r>
        <w:t>распада</w:t>
      </w:r>
      <w:r>
        <w:rPr>
          <w:spacing w:val="-2"/>
        </w:rPr>
        <w:t xml:space="preserve"> </w:t>
      </w:r>
      <w:r>
        <w:t>страны.</w:t>
      </w:r>
    </w:p>
    <w:p w:rsidR="00A5196F" w:rsidRDefault="0035780C">
      <w:pPr>
        <w:pStyle w:val="a3"/>
        <w:spacing w:line="360" w:lineRule="auto"/>
        <w:ind w:right="740"/>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67"/>
        </w:rPr>
        <w:t xml:space="preserve"> </w:t>
      </w:r>
      <w:r>
        <w:t>Вооружённое восстание в Петрограде 25 октября (7 ноября) 1917 г. Свержение</w:t>
      </w:r>
      <w:r>
        <w:rPr>
          <w:spacing w:val="1"/>
        </w:rPr>
        <w:t xml:space="preserve"> </w:t>
      </w:r>
      <w:r>
        <w:t>Временного</w:t>
      </w:r>
      <w:r>
        <w:rPr>
          <w:spacing w:val="1"/>
        </w:rPr>
        <w:t xml:space="preserve"> </w:t>
      </w:r>
      <w:r>
        <w:t>правительства</w:t>
      </w:r>
      <w:r>
        <w:rPr>
          <w:spacing w:val="1"/>
        </w:rPr>
        <w:t xml:space="preserve"> </w:t>
      </w:r>
      <w:r>
        <w:t>и</w:t>
      </w:r>
      <w:r>
        <w:rPr>
          <w:spacing w:val="1"/>
        </w:rPr>
        <w:t xml:space="preserve"> </w:t>
      </w:r>
      <w:r>
        <w:t>взятие</w:t>
      </w:r>
      <w:r>
        <w:rPr>
          <w:spacing w:val="1"/>
        </w:rPr>
        <w:t xml:space="preserve"> </w:t>
      </w:r>
      <w:r>
        <w:t>власти</w:t>
      </w:r>
      <w:r>
        <w:rPr>
          <w:spacing w:val="1"/>
        </w:rPr>
        <w:t xml:space="preserve"> </w:t>
      </w:r>
      <w:r>
        <w:t>большевиками.</w:t>
      </w:r>
      <w:r>
        <w:rPr>
          <w:spacing w:val="1"/>
        </w:rPr>
        <w:t xml:space="preserve"> </w:t>
      </w:r>
      <w:r>
        <w:t>Советское</w:t>
      </w:r>
      <w:r>
        <w:rPr>
          <w:spacing w:val="1"/>
        </w:rPr>
        <w:t xml:space="preserve"> </w:t>
      </w:r>
      <w:r>
        <w:t>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 добровольного союза</w:t>
      </w:r>
      <w:r>
        <w:rPr>
          <w:spacing w:val="-5"/>
        </w:rPr>
        <w:t xml:space="preserve"> </w:t>
      </w:r>
      <w:r>
        <w:t>народов</w:t>
      </w:r>
      <w:r>
        <w:rPr>
          <w:spacing w:val="-2"/>
        </w:rPr>
        <w:t xml:space="preserve"> </w:t>
      </w:r>
      <w:r>
        <w:t>России.</w:t>
      </w:r>
    </w:p>
    <w:p w:rsidR="00A5196F" w:rsidRDefault="0035780C">
      <w:pPr>
        <w:pStyle w:val="a3"/>
        <w:spacing w:line="360" w:lineRule="auto"/>
        <w:ind w:right="741"/>
        <w:jc w:val="right"/>
      </w:pPr>
      <w:r>
        <w:t>Гражданская</w:t>
      </w:r>
      <w:r>
        <w:rPr>
          <w:spacing w:val="1"/>
        </w:rPr>
        <w:t xml:space="preserve"> </w:t>
      </w:r>
      <w:r>
        <w:t>война</w:t>
      </w:r>
      <w:r>
        <w:rPr>
          <w:spacing w:val="1"/>
        </w:rPr>
        <w:t xml:space="preserve"> </w:t>
      </w:r>
      <w:r>
        <w:t>как</w:t>
      </w:r>
      <w:r>
        <w:rPr>
          <w:spacing w:val="1"/>
        </w:rPr>
        <w:t xml:space="preserve"> </w:t>
      </w:r>
      <w:r>
        <w:t>национальная</w:t>
      </w:r>
      <w:r>
        <w:rPr>
          <w:spacing w:val="1"/>
        </w:rPr>
        <w:t xml:space="preserve"> </w:t>
      </w:r>
      <w:r>
        <w:t>трагедия.</w:t>
      </w:r>
      <w:r>
        <w:rPr>
          <w:spacing w:val="1"/>
        </w:rPr>
        <w:t xml:space="preserve"> </w:t>
      </w:r>
      <w:r>
        <w:t>Военная</w:t>
      </w:r>
      <w:r>
        <w:rPr>
          <w:spacing w:val="1"/>
        </w:rPr>
        <w:t xml:space="preserve"> </w:t>
      </w:r>
      <w:r>
        <w:t>интервенция.</w:t>
      </w:r>
      <w:r>
        <w:rPr>
          <w:spacing w:val="-67"/>
        </w:rPr>
        <w:t xml:space="preserve"> </w:t>
      </w:r>
      <w:r>
        <w:t>Политика</w:t>
      </w:r>
      <w:r>
        <w:rPr>
          <w:spacing w:val="-2"/>
        </w:rPr>
        <w:t xml:space="preserve"> </w:t>
      </w:r>
      <w:r>
        <w:t>белых правительств</w:t>
      </w:r>
      <w:r>
        <w:rPr>
          <w:spacing w:val="-4"/>
        </w:rPr>
        <w:t xml:space="preserve"> </w:t>
      </w:r>
      <w:r>
        <w:t>А.</w:t>
      </w:r>
      <w:r>
        <w:rPr>
          <w:spacing w:val="-2"/>
        </w:rPr>
        <w:t xml:space="preserve"> </w:t>
      </w:r>
      <w:r>
        <w:t>В.</w:t>
      </w:r>
      <w:r>
        <w:rPr>
          <w:spacing w:val="-4"/>
        </w:rPr>
        <w:t xml:space="preserve"> </w:t>
      </w:r>
      <w:r>
        <w:t>Колчака,</w:t>
      </w:r>
      <w:r>
        <w:rPr>
          <w:spacing w:val="-2"/>
        </w:rPr>
        <w:t xml:space="preserve"> </w:t>
      </w:r>
      <w:r>
        <w:t>А.</w:t>
      </w:r>
      <w:r>
        <w:rPr>
          <w:spacing w:val="-5"/>
        </w:rPr>
        <w:t xml:space="preserve"> </w:t>
      </w:r>
      <w:r>
        <w:t>И.</w:t>
      </w:r>
      <w:r>
        <w:rPr>
          <w:spacing w:val="-3"/>
        </w:rPr>
        <w:t xml:space="preserve"> </w:t>
      </w:r>
      <w:r>
        <w:t>Деникина</w:t>
      </w:r>
      <w:r>
        <w:rPr>
          <w:spacing w:val="-1"/>
        </w:rPr>
        <w:t xml:space="preserve"> </w:t>
      </w:r>
      <w:r>
        <w:t>и</w:t>
      </w:r>
      <w:r>
        <w:rPr>
          <w:spacing w:val="-2"/>
        </w:rPr>
        <w:t xml:space="preserve"> </w:t>
      </w:r>
      <w:r>
        <w:t>П.</w:t>
      </w:r>
      <w:r>
        <w:rPr>
          <w:spacing w:val="-5"/>
        </w:rPr>
        <w:t xml:space="preserve"> </w:t>
      </w:r>
      <w:r>
        <w:t>Н.</w:t>
      </w:r>
      <w:r>
        <w:rPr>
          <w:spacing w:val="-3"/>
        </w:rPr>
        <w:t xml:space="preserve"> </w:t>
      </w:r>
      <w:r>
        <w:t>Врангеля.</w:t>
      </w:r>
    </w:p>
    <w:p w:rsidR="00A5196F" w:rsidRDefault="0035780C">
      <w:pPr>
        <w:pStyle w:val="a3"/>
        <w:spacing w:line="362" w:lineRule="auto"/>
        <w:ind w:right="743"/>
      </w:pPr>
      <w:r>
        <w:t>Переход страны к мирной жизни. Образование СССР. Революционные</w:t>
      </w:r>
      <w:r>
        <w:rPr>
          <w:spacing w:val="1"/>
        </w:rPr>
        <w:t xml:space="preserve"> </w:t>
      </w:r>
      <w:r>
        <w:t>события</w:t>
      </w:r>
      <w:r>
        <w:rPr>
          <w:spacing w:val="-2"/>
        </w:rPr>
        <w:t xml:space="preserve"> </w:t>
      </w:r>
      <w:r>
        <w:t>в</w:t>
      </w:r>
      <w:r>
        <w:rPr>
          <w:spacing w:val="-3"/>
        </w:rPr>
        <w:t xml:space="preserve"> </w:t>
      </w:r>
      <w:r>
        <w:t>России</w:t>
      </w:r>
      <w:r>
        <w:rPr>
          <w:spacing w:val="-1"/>
        </w:rPr>
        <w:t xml:space="preserve"> </w:t>
      </w:r>
      <w:r>
        <w:t>глазами</w:t>
      </w:r>
      <w:r>
        <w:rPr>
          <w:spacing w:val="-1"/>
        </w:rPr>
        <w:t xml:space="preserve"> </w:t>
      </w:r>
      <w:r>
        <w:t>соотечественников</w:t>
      </w:r>
      <w:r>
        <w:rPr>
          <w:spacing w:val="-3"/>
        </w:rPr>
        <w:t xml:space="preserve"> </w:t>
      </w:r>
      <w:r>
        <w:t>и</w:t>
      </w:r>
      <w:r>
        <w:rPr>
          <w:spacing w:val="-1"/>
        </w:rPr>
        <w:t xml:space="preserve"> </w:t>
      </w:r>
      <w:r>
        <w:t>мира.</w:t>
      </w:r>
      <w:r>
        <w:rPr>
          <w:spacing w:val="-3"/>
        </w:rPr>
        <w:t xml:space="preserve"> </w:t>
      </w:r>
      <w:r>
        <w:t>Русское</w:t>
      </w:r>
      <w:r>
        <w:rPr>
          <w:spacing w:val="-1"/>
        </w:rPr>
        <w:t xml:space="preserve"> </w:t>
      </w:r>
      <w:r>
        <w:t>зарубежье.</w:t>
      </w:r>
    </w:p>
    <w:p w:rsidR="00A5196F" w:rsidRDefault="0035780C">
      <w:pPr>
        <w:pStyle w:val="a3"/>
        <w:spacing w:line="360" w:lineRule="auto"/>
        <w:ind w:right="745"/>
      </w:pPr>
      <w:r>
        <w:t>Влияние</w:t>
      </w:r>
      <w:r>
        <w:rPr>
          <w:spacing w:val="1"/>
        </w:rPr>
        <w:t xml:space="preserve"> </w:t>
      </w:r>
      <w:r>
        <w:t>революционных</w:t>
      </w:r>
      <w:r>
        <w:rPr>
          <w:spacing w:val="1"/>
        </w:rPr>
        <w:t xml:space="preserve"> </w:t>
      </w:r>
      <w:r>
        <w:t>событий</w:t>
      </w:r>
      <w:r>
        <w:rPr>
          <w:spacing w:val="1"/>
        </w:rPr>
        <w:t xml:space="preserve"> </w:t>
      </w:r>
      <w:r>
        <w:t>на</w:t>
      </w:r>
      <w:r>
        <w:rPr>
          <w:spacing w:val="1"/>
        </w:rPr>
        <w:t xml:space="preserve"> </w:t>
      </w:r>
      <w:r>
        <w:t>общемировые</w:t>
      </w:r>
      <w:r>
        <w:rPr>
          <w:spacing w:val="1"/>
        </w:rPr>
        <w:t xml:space="preserve"> </w:t>
      </w:r>
      <w:r>
        <w:t>процессы</w:t>
      </w:r>
      <w:r>
        <w:rPr>
          <w:spacing w:val="1"/>
        </w:rPr>
        <w:t xml:space="preserve"> </w:t>
      </w:r>
      <w:r>
        <w:t>XX</w:t>
      </w:r>
      <w:r>
        <w:rPr>
          <w:spacing w:val="1"/>
        </w:rPr>
        <w:t xml:space="preserve"> </w:t>
      </w:r>
      <w:r>
        <w:t>в.,</w:t>
      </w:r>
      <w:r>
        <w:rPr>
          <w:spacing w:val="1"/>
        </w:rPr>
        <w:t xml:space="preserve"> </w:t>
      </w:r>
      <w:r>
        <w:t>историю</w:t>
      </w:r>
      <w:r>
        <w:rPr>
          <w:spacing w:val="-2"/>
        </w:rPr>
        <w:t xml:space="preserve"> </w:t>
      </w:r>
      <w:r>
        <w:t>народов</w:t>
      </w:r>
      <w:r>
        <w:rPr>
          <w:spacing w:val="-2"/>
        </w:rPr>
        <w:t xml:space="preserve"> </w:t>
      </w:r>
      <w:r>
        <w:t>России.</w:t>
      </w:r>
    </w:p>
    <w:p w:rsidR="00A5196F" w:rsidRDefault="0035780C" w:rsidP="0051210D">
      <w:pPr>
        <w:pStyle w:val="a7"/>
        <w:numPr>
          <w:ilvl w:val="3"/>
          <w:numId w:val="58"/>
        </w:numPr>
        <w:tabs>
          <w:tab w:val="left" w:pos="2761"/>
        </w:tabs>
        <w:spacing w:line="321" w:lineRule="exact"/>
        <w:ind w:left="2760"/>
        <w:rPr>
          <w:sz w:val="28"/>
        </w:rPr>
      </w:pPr>
      <w:r>
        <w:rPr>
          <w:sz w:val="28"/>
        </w:rPr>
        <w:t>Великая</w:t>
      </w:r>
      <w:r>
        <w:rPr>
          <w:spacing w:val="-6"/>
          <w:sz w:val="28"/>
        </w:rPr>
        <w:t xml:space="preserve"> </w:t>
      </w:r>
      <w:r>
        <w:rPr>
          <w:sz w:val="28"/>
        </w:rPr>
        <w:t>Отечественная</w:t>
      </w:r>
      <w:r>
        <w:rPr>
          <w:spacing w:val="-3"/>
          <w:sz w:val="28"/>
        </w:rPr>
        <w:t xml:space="preserve"> </w:t>
      </w:r>
      <w:r>
        <w:rPr>
          <w:sz w:val="28"/>
        </w:rPr>
        <w:t>война</w:t>
      </w:r>
      <w:r>
        <w:rPr>
          <w:spacing w:val="-2"/>
          <w:sz w:val="28"/>
        </w:rPr>
        <w:t xml:space="preserve"> </w:t>
      </w:r>
      <w:r>
        <w:rPr>
          <w:sz w:val="28"/>
        </w:rPr>
        <w:t>1941-1945</w:t>
      </w:r>
      <w:r>
        <w:rPr>
          <w:spacing w:val="-2"/>
          <w:sz w:val="28"/>
        </w:rPr>
        <w:t xml:space="preserve"> </w:t>
      </w:r>
      <w:r>
        <w:rPr>
          <w:sz w:val="28"/>
        </w:rPr>
        <w:t>гг.</w:t>
      </w:r>
    </w:p>
    <w:p w:rsidR="00A5196F" w:rsidRDefault="0035780C">
      <w:pPr>
        <w:pStyle w:val="a3"/>
        <w:spacing w:before="157" w:line="360" w:lineRule="auto"/>
        <w:ind w:right="740"/>
      </w:pPr>
      <w:r>
        <w:t>План</w:t>
      </w:r>
      <w:r>
        <w:rPr>
          <w:spacing w:val="1"/>
        </w:rPr>
        <w:t xml:space="preserve"> </w:t>
      </w:r>
      <w:r>
        <w:t>«Барбаросса»</w:t>
      </w:r>
      <w:r>
        <w:rPr>
          <w:spacing w:val="1"/>
        </w:rPr>
        <w:t xml:space="preserve"> </w:t>
      </w:r>
      <w:r>
        <w:t>и</w:t>
      </w:r>
      <w:r>
        <w:rPr>
          <w:spacing w:val="1"/>
        </w:rPr>
        <w:t xml:space="preserve"> </w:t>
      </w:r>
      <w:r>
        <w:t>цели</w:t>
      </w:r>
      <w:r>
        <w:rPr>
          <w:spacing w:val="1"/>
        </w:rPr>
        <w:t xml:space="preserve"> </w:t>
      </w:r>
      <w:r>
        <w:t>гитлеровской</w:t>
      </w:r>
      <w:r>
        <w:rPr>
          <w:spacing w:val="1"/>
        </w:rPr>
        <w:t xml:space="preserve"> </w:t>
      </w:r>
      <w:r>
        <w:t>Германии</w:t>
      </w:r>
      <w:r>
        <w:rPr>
          <w:spacing w:val="1"/>
        </w:rPr>
        <w:t xml:space="preserve"> </w:t>
      </w:r>
      <w:r>
        <w:t>в</w:t>
      </w:r>
      <w:r>
        <w:rPr>
          <w:spacing w:val="1"/>
        </w:rPr>
        <w:t xml:space="preserve"> </w:t>
      </w:r>
      <w:r>
        <w:t>войне</w:t>
      </w:r>
      <w:r>
        <w:rPr>
          <w:spacing w:val="1"/>
        </w:rPr>
        <w:t xml:space="preserve"> </w:t>
      </w:r>
      <w:r>
        <w:t>с</w:t>
      </w:r>
      <w:r>
        <w:rPr>
          <w:spacing w:val="1"/>
        </w:rPr>
        <w:t xml:space="preserve"> </w:t>
      </w:r>
      <w:r>
        <w:t>СССР.</w:t>
      </w:r>
      <w:r>
        <w:rPr>
          <w:spacing w:val="1"/>
        </w:rPr>
        <w:t xml:space="preserve"> </w:t>
      </w:r>
      <w:r>
        <w:t>Нападение на СССР 22 июня 1941 г. Причины отступления Красной Армии в</w:t>
      </w:r>
      <w:r>
        <w:rPr>
          <w:spacing w:val="1"/>
        </w:rPr>
        <w:t xml:space="preserve"> </w:t>
      </w:r>
      <w:r>
        <w:t>первые</w:t>
      </w:r>
      <w:r>
        <w:rPr>
          <w:spacing w:val="31"/>
        </w:rPr>
        <w:t xml:space="preserve"> </w:t>
      </w:r>
      <w:r>
        <w:t>месяцы</w:t>
      </w:r>
      <w:r>
        <w:rPr>
          <w:spacing w:val="32"/>
        </w:rPr>
        <w:t xml:space="preserve"> </w:t>
      </w:r>
      <w:r>
        <w:t>войны.</w:t>
      </w:r>
      <w:r>
        <w:rPr>
          <w:spacing w:val="27"/>
        </w:rPr>
        <w:t xml:space="preserve"> </w:t>
      </w:r>
      <w:r>
        <w:t>«Всё</w:t>
      </w:r>
      <w:r>
        <w:rPr>
          <w:spacing w:val="29"/>
        </w:rPr>
        <w:t xml:space="preserve"> </w:t>
      </w:r>
      <w:r>
        <w:t>для</w:t>
      </w:r>
      <w:r>
        <w:rPr>
          <w:spacing w:val="30"/>
        </w:rPr>
        <w:t xml:space="preserve"> </w:t>
      </w:r>
      <w:r>
        <w:t>фронта!</w:t>
      </w:r>
      <w:r>
        <w:rPr>
          <w:spacing w:val="31"/>
        </w:rPr>
        <w:t xml:space="preserve"> </w:t>
      </w:r>
      <w:r>
        <w:t>Все</w:t>
      </w:r>
      <w:r>
        <w:rPr>
          <w:spacing w:val="29"/>
        </w:rPr>
        <w:t xml:space="preserve"> </w:t>
      </w:r>
      <w:r>
        <w:t>для</w:t>
      </w:r>
      <w:r>
        <w:rPr>
          <w:spacing w:val="31"/>
        </w:rPr>
        <w:t xml:space="preserve"> </w:t>
      </w:r>
      <w:r>
        <w:t>победы!»:</w:t>
      </w:r>
      <w:r>
        <w:rPr>
          <w:spacing w:val="32"/>
        </w:rPr>
        <w:t xml:space="preserve"> </w:t>
      </w:r>
      <w:r>
        <w:t>мобилизация</w:t>
      </w:r>
      <w:r>
        <w:rPr>
          <w:spacing w:val="29"/>
        </w:rPr>
        <w:t xml:space="preserve"> </w:t>
      </w:r>
      <w:r>
        <w:t>сил</w:t>
      </w:r>
      <w:r>
        <w:rPr>
          <w:spacing w:val="-67"/>
        </w:rPr>
        <w:t xml:space="preserve"> </w:t>
      </w:r>
      <w:r>
        <w:t>на</w:t>
      </w:r>
      <w:r>
        <w:rPr>
          <w:spacing w:val="-1"/>
        </w:rPr>
        <w:t xml:space="preserve"> </w:t>
      </w:r>
      <w:r>
        <w:t>отпор врагу</w:t>
      </w:r>
      <w:r>
        <w:rPr>
          <w:spacing w:val="1"/>
        </w:rPr>
        <w:t xml:space="preserve"> </w:t>
      </w:r>
      <w:r>
        <w:t>и</w:t>
      </w:r>
      <w:r>
        <w:rPr>
          <w:spacing w:val="-1"/>
        </w:rPr>
        <w:t xml:space="preserve"> </w:t>
      </w:r>
      <w:r>
        <w:t>перестройка экономики</w:t>
      </w:r>
      <w:r>
        <w:rPr>
          <w:spacing w:val="-1"/>
        </w:rPr>
        <w:t xml:space="preserve"> </w:t>
      </w:r>
      <w:r>
        <w:t>на</w:t>
      </w:r>
      <w:r>
        <w:rPr>
          <w:spacing w:val="-1"/>
        </w:rPr>
        <w:t xml:space="preserve"> </w:t>
      </w:r>
      <w:r>
        <w:t>военный лад.</w:t>
      </w:r>
    </w:p>
    <w:p w:rsidR="00A5196F" w:rsidRDefault="0035780C">
      <w:pPr>
        <w:pStyle w:val="a3"/>
        <w:spacing w:line="360" w:lineRule="auto"/>
        <w:ind w:right="743"/>
      </w:pPr>
      <w:r>
        <w:t>Битва за Москву. Парад 7 ноября 1941 г. на Красной площади. Срыв</w:t>
      </w:r>
      <w:r>
        <w:rPr>
          <w:spacing w:val="1"/>
        </w:rPr>
        <w:t xml:space="preserve"> </w:t>
      </w:r>
      <w:r>
        <w:t>германских планов</w:t>
      </w:r>
      <w:r>
        <w:rPr>
          <w:spacing w:val="-4"/>
        </w:rPr>
        <w:t xml:space="preserve"> </w:t>
      </w:r>
      <w:r>
        <w:t>молниеносной войны.</w:t>
      </w:r>
    </w:p>
    <w:p w:rsidR="00A5196F" w:rsidRDefault="0035780C">
      <w:pPr>
        <w:pStyle w:val="a3"/>
        <w:spacing w:line="360" w:lineRule="auto"/>
        <w:ind w:right="744"/>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rsidR="00A5196F" w:rsidRDefault="0035780C">
      <w:pPr>
        <w:pStyle w:val="a3"/>
        <w:spacing w:line="360" w:lineRule="auto"/>
        <w:ind w:right="741"/>
      </w:pPr>
      <w:r>
        <w:t>Гитлеровский план «Ост». Преступления нацистов и их пособников 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3"/>
        </w:rPr>
        <w:t xml:space="preserve"> </w:t>
      </w:r>
      <w:r>
        <w:t>Гитлеровские лагеря</w:t>
      </w:r>
      <w:r>
        <w:rPr>
          <w:spacing w:val="-4"/>
        </w:rPr>
        <w:t xml:space="preserve"> </w:t>
      </w:r>
      <w:r>
        <w:t>уничтожения (лагеря</w:t>
      </w:r>
      <w:r>
        <w:rPr>
          <w:spacing w:val="-1"/>
        </w:rPr>
        <w:t xml:space="preserve"> </w:t>
      </w:r>
      <w:r>
        <w:t>смерти).</w:t>
      </w:r>
    </w:p>
    <w:p w:rsidR="00A5196F" w:rsidRDefault="0035780C">
      <w:pPr>
        <w:pStyle w:val="a3"/>
        <w:ind w:left="1709" w:firstLine="0"/>
      </w:pPr>
      <w:r>
        <w:t xml:space="preserve">Коренной   </w:t>
      </w:r>
      <w:r>
        <w:rPr>
          <w:spacing w:val="38"/>
        </w:rPr>
        <w:t xml:space="preserve"> </w:t>
      </w:r>
      <w:r>
        <w:t xml:space="preserve">перелом    </w:t>
      </w:r>
      <w:r>
        <w:rPr>
          <w:spacing w:val="37"/>
        </w:rPr>
        <w:t xml:space="preserve"> </w:t>
      </w:r>
      <w:r>
        <w:t xml:space="preserve">в    </w:t>
      </w:r>
      <w:r>
        <w:rPr>
          <w:spacing w:val="38"/>
        </w:rPr>
        <w:t xml:space="preserve"> </w:t>
      </w:r>
      <w:r>
        <w:t xml:space="preserve">ходе    </w:t>
      </w:r>
      <w:r>
        <w:rPr>
          <w:spacing w:val="39"/>
        </w:rPr>
        <w:t xml:space="preserve"> </w:t>
      </w:r>
      <w:r>
        <w:t xml:space="preserve">Великой    </w:t>
      </w:r>
      <w:r>
        <w:rPr>
          <w:spacing w:val="36"/>
        </w:rPr>
        <w:t xml:space="preserve"> </w:t>
      </w:r>
      <w:r>
        <w:t xml:space="preserve">Отечественной    </w:t>
      </w:r>
      <w:r>
        <w:rPr>
          <w:spacing w:val="37"/>
        </w:rPr>
        <w:t xml:space="preserve"> </w:t>
      </w:r>
      <w:r>
        <w:t>войны.</w:t>
      </w:r>
    </w:p>
    <w:p w:rsidR="00A5196F" w:rsidRDefault="0035780C">
      <w:pPr>
        <w:pStyle w:val="a3"/>
        <w:spacing w:before="160"/>
        <w:ind w:firstLine="0"/>
      </w:pPr>
      <w:r>
        <w:t>Сталинградская</w:t>
      </w:r>
      <w:r>
        <w:rPr>
          <w:spacing w:val="-4"/>
        </w:rPr>
        <w:t xml:space="preserve"> </w:t>
      </w:r>
      <w:r>
        <w:t>битва.</w:t>
      </w:r>
      <w:r>
        <w:rPr>
          <w:spacing w:val="-3"/>
        </w:rPr>
        <w:t xml:space="preserve"> </w:t>
      </w:r>
      <w:r>
        <w:t>Битва</w:t>
      </w:r>
      <w:r>
        <w:rPr>
          <w:spacing w:val="-3"/>
        </w:rPr>
        <w:t xml:space="preserve"> </w:t>
      </w:r>
      <w:r>
        <w:t>на</w:t>
      </w:r>
      <w:r>
        <w:rPr>
          <w:spacing w:val="-4"/>
        </w:rPr>
        <w:t xml:space="preserve"> </w:t>
      </w:r>
      <w:r>
        <w:t>Курской</w:t>
      </w:r>
      <w:r>
        <w:rPr>
          <w:spacing w:val="-3"/>
        </w:rPr>
        <w:t xml:space="preserve"> </w:t>
      </w:r>
      <w:r>
        <w:t>дуге.</w:t>
      </w:r>
    </w:p>
    <w:p w:rsidR="00A5196F" w:rsidRDefault="0035780C">
      <w:pPr>
        <w:pStyle w:val="a3"/>
        <w:spacing w:before="162" w:line="360" w:lineRule="auto"/>
        <w:ind w:right="741"/>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27"/>
        </w:rPr>
        <w:t xml:space="preserve"> </w:t>
      </w:r>
      <w:r>
        <w:t>советских</w:t>
      </w:r>
      <w:r>
        <w:rPr>
          <w:spacing w:val="28"/>
        </w:rPr>
        <w:t xml:space="preserve"> </w:t>
      </w:r>
      <w:r>
        <w:t>людей,</w:t>
      </w:r>
      <w:r>
        <w:rPr>
          <w:spacing w:val="28"/>
        </w:rPr>
        <w:t xml:space="preserve"> </w:t>
      </w:r>
      <w:r>
        <w:t>представителей</w:t>
      </w:r>
      <w:r>
        <w:rPr>
          <w:spacing w:val="31"/>
        </w:rPr>
        <w:t xml:space="preserve"> </w:t>
      </w:r>
      <w:r>
        <w:t>всех</w:t>
      </w:r>
      <w:r>
        <w:rPr>
          <w:spacing w:val="30"/>
        </w:rPr>
        <w:t xml:space="preserve"> </w:t>
      </w:r>
      <w:r>
        <w:t>народов</w:t>
      </w:r>
      <w:r>
        <w:rPr>
          <w:spacing w:val="31"/>
        </w:rPr>
        <w:t xml:space="preserve"> </w:t>
      </w:r>
      <w:r>
        <w:t>СССР,</w:t>
      </w:r>
      <w:r>
        <w:rPr>
          <w:spacing w:val="30"/>
        </w:rPr>
        <w:t xml:space="preserve"> </w:t>
      </w:r>
      <w:r>
        <w:t>на</w:t>
      </w:r>
      <w:r>
        <w:rPr>
          <w:spacing w:val="29"/>
        </w:rPr>
        <w:t xml:space="preserve"> </w:t>
      </w:r>
      <w:r>
        <w:t>фронте</w:t>
      </w:r>
      <w:r>
        <w:rPr>
          <w:spacing w:val="29"/>
        </w:rPr>
        <w:t xml:space="preserve"> </w:t>
      </w:r>
      <w:r>
        <w:t>и</w:t>
      </w:r>
      <w:r>
        <w:rPr>
          <w:spacing w:val="31"/>
        </w:rPr>
        <w:t xml:space="preserve"> </w:t>
      </w:r>
      <w:r>
        <w:t>в</w:t>
      </w:r>
    </w:p>
    <w:p w:rsidR="00A5196F" w:rsidRDefault="00A5196F">
      <w:pPr>
        <w:spacing w:line="360" w:lineRule="auto"/>
        <w:sectPr w:rsidR="00A5196F">
          <w:pgSz w:w="11920" w:h="16850"/>
          <w:pgMar w:top="360" w:right="0" w:bottom="280" w:left="600" w:header="720" w:footer="720" w:gutter="0"/>
          <w:cols w:space="720"/>
        </w:sectPr>
      </w:pPr>
    </w:p>
    <w:p w:rsidR="00A5196F" w:rsidRDefault="0035780C">
      <w:pPr>
        <w:pStyle w:val="a3"/>
        <w:spacing w:before="66" w:line="360" w:lineRule="auto"/>
        <w:ind w:right="740" w:firstLine="0"/>
      </w:pPr>
      <w:r>
        <w:lastRenderedPageBreak/>
        <w:t>тылу.</w:t>
      </w:r>
      <w:r>
        <w:rPr>
          <w:spacing w:val="1"/>
        </w:rPr>
        <w:t xml:space="preserve"> </w:t>
      </w:r>
      <w:r>
        <w:t>Организация</w:t>
      </w:r>
      <w:r>
        <w:rPr>
          <w:spacing w:val="1"/>
        </w:rPr>
        <w:t xml:space="preserve"> </w:t>
      </w:r>
      <w:r>
        <w:t>борьбы</w:t>
      </w:r>
      <w:r>
        <w:rPr>
          <w:spacing w:val="1"/>
        </w:rPr>
        <w:t xml:space="preserve"> </w:t>
      </w:r>
      <w:r>
        <w:t>в</w:t>
      </w:r>
      <w:r>
        <w:rPr>
          <w:spacing w:val="1"/>
        </w:rPr>
        <w:t xml:space="preserve"> </w:t>
      </w:r>
      <w:r>
        <w:t>тылу</w:t>
      </w:r>
      <w:r>
        <w:rPr>
          <w:spacing w:val="1"/>
        </w:rPr>
        <w:t xml:space="preserve"> </w:t>
      </w:r>
      <w:r>
        <w:t>врага:</w:t>
      </w:r>
      <w:r>
        <w:rPr>
          <w:spacing w:val="1"/>
        </w:rPr>
        <w:t xml:space="preserve"> </w:t>
      </w:r>
      <w:r>
        <w:t>партизанское</w:t>
      </w:r>
      <w:r>
        <w:rPr>
          <w:spacing w:val="1"/>
        </w:rPr>
        <w:t xml:space="preserve"> </w:t>
      </w:r>
      <w:r>
        <w:t>движение</w:t>
      </w:r>
      <w:r>
        <w:rPr>
          <w:spacing w:val="1"/>
        </w:rPr>
        <w:t xml:space="preserve"> </w:t>
      </w:r>
      <w:r>
        <w:t>и</w:t>
      </w:r>
      <w:r>
        <w:rPr>
          <w:spacing w:val="1"/>
        </w:rPr>
        <w:t xml:space="preserve"> </w:t>
      </w:r>
      <w:r>
        <w:t>подпольщики.</w:t>
      </w:r>
      <w:r>
        <w:rPr>
          <w:spacing w:val="1"/>
        </w:rPr>
        <w:t xml:space="preserve"> </w:t>
      </w:r>
      <w:r>
        <w:t>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 религиозных конфессий. Вклад деятелей культуры, учёных и</w:t>
      </w:r>
      <w:r>
        <w:rPr>
          <w:spacing w:val="1"/>
        </w:rPr>
        <w:t xml:space="preserve"> </w:t>
      </w:r>
      <w:r>
        <w:t>конструкторов</w:t>
      </w:r>
      <w:r>
        <w:rPr>
          <w:spacing w:val="-3"/>
        </w:rPr>
        <w:t xml:space="preserve"> </w:t>
      </w:r>
      <w:r>
        <w:t>в</w:t>
      </w:r>
      <w:r>
        <w:rPr>
          <w:spacing w:val="-4"/>
        </w:rPr>
        <w:t xml:space="preserve"> </w:t>
      </w:r>
      <w:r>
        <w:t>общенародную</w:t>
      </w:r>
      <w:r>
        <w:rPr>
          <w:spacing w:val="-4"/>
        </w:rPr>
        <w:t xml:space="preserve"> </w:t>
      </w:r>
      <w:r>
        <w:t>борьбу</w:t>
      </w:r>
      <w:r>
        <w:rPr>
          <w:spacing w:val="-1"/>
        </w:rPr>
        <w:t xml:space="preserve"> </w:t>
      </w:r>
      <w:r>
        <w:t>с</w:t>
      </w:r>
      <w:r>
        <w:rPr>
          <w:spacing w:val="-1"/>
        </w:rPr>
        <w:t xml:space="preserve"> </w:t>
      </w:r>
      <w:r>
        <w:t>врагом.</w:t>
      </w:r>
    </w:p>
    <w:p w:rsidR="00A5196F" w:rsidRDefault="0035780C">
      <w:pPr>
        <w:pStyle w:val="a3"/>
        <w:spacing w:line="362" w:lineRule="auto"/>
        <w:ind w:right="743"/>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4"/>
        </w:rPr>
        <w:t xml:space="preserve"> </w:t>
      </w:r>
      <w:r>
        <w:t>операция</w:t>
      </w:r>
      <w:r>
        <w:rPr>
          <w:spacing w:val="-1"/>
        </w:rPr>
        <w:t xml:space="preserve"> </w:t>
      </w:r>
      <w:r>
        <w:t>(операция</w:t>
      </w:r>
      <w:r>
        <w:rPr>
          <w:spacing w:val="-4"/>
        </w:rPr>
        <w:t xml:space="preserve"> </w:t>
      </w:r>
      <w:r>
        <w:t>«Багратион»)</w:t>
      </w:r>
      <w:r>
        <w:rPr>
          <w:spacing w:val="-1"/>
        </w:rPr>
        <w:t xml:space="preserve"> </w:t>
      </w:r>
      <w:r>
        <w:t>Красной</w:t>
      </w:r>
      <w:r>
        <w:rPr>
          <w:spacing w:val="-4"/>
        </w:rPr>
        <w:t xml:space="preserve"> </w:t>
      </w:r>
      <w:r>
        <w:t>Армии.</w:t>
      </w:r>
    </w:p>
    <w:p w:rsidR="00A5196F" w:rsidRDefault="0035780C">
      <w:pPr>
        <w:pStyle w:val="a3"/>
        <w:spacing w:line="360" w:lineRule="auto"/>
        <w:ind w:right="737"/>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 Второго фронта. Освободительная миссия Красной Армии в Европе.</w:t>
      </w:r>
      <w:r>
        <w:rPr>
          <w:spacing w:val="1"/>
        </w:rPr>
        <w:t xml:space="preserve"> </w:t>
      </w:r>
      <w:r>
        <w:t>Битва за Берлин. Безоговорочная капитуляция Германии и окончание Великой</w:t>
      </w:r>
      <w:r>
        <w:rPr>
          <w:spacing w:val="1"/>
        </w:rPr>
        <w:t xml:space="preserve"> </w:t>
      </w:r>
      <w:r>
        <w:t>Отечественной</w:t>
      </w:r>
      <w:r>
        <w:rPr>
          <w:spacing w:val="-1"/>
        </w:rPr>
        <w:t xml:space="preserve"> </w:t>
      </w:r>
      <w:r>
        <w:t>войны.</w:t>
      </w:r>
    </w:p>
    <w:p w:rsidR="00A5196F" w:rsidRDefault="0035780C">
      <w:pPr>
        <w:pStyle w:val="a3"/>
        <w:spacing w:line="360" w:lineRule="auto"/>
        <w:ind w:right="743"/>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67"/>
        </w:rPr>
        <w:t xml:space="preserve"> </w:t>
      </w:r>
      <w:r>
        <w:t>мировой</w:t>
      </w:r>
      <w:r>
        <w:rPr>
          <w:spacing w:val="-1"/>
        </w:rPr>
        <w:t xml:space="preserve"> </w:t>
      </w:r>
      <w:r>
        <w:t>войны.</w:t>
      </w:r>
    </w:p>
    <w:p w:rsidR="00A5196F" w:rsidRDefault="0035780C">
      <w:pPr>
        <w:pStyle w:val="a3"/>
        <w:spacing w:line="360" w:lineRule="auto"/>
        <w:ind w:right="740"/>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p>
    <w:p w:rsidR="00A5196F" w:rsidRDefault="0035780C">
      <w:pPr>
        <w:pStyle w:val="a3"/>
        <w:spacing w:line="360" w:lineRule="auto"/>
        <w:ind w:right="743"/>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их</w:t>
      </w:r>
      <w:r>
        <w:rPr>
          <w:spacing w:val="1"/>
        </w:rPr>
        <w:t xml:space="preserve"> </w:t>
      </w:r>
      <w:r>
        <w:t>пособников</w:t>
      </w:r>
      <w:r>
        <w:rPr>
          <w:spacing w:val="1"/>
        </w:rPr>
        <w:t xml:space="preserve"> </w:t>
      </w:r>
      <w:r>
        <w:t>(Нюрнбергский,</w:t>
      </w:r>
      <w:r>
        <w:rPr>
          <w:spacing w:val="1"/>
        </w:rPr>
        <w:t xml:space="preserve"> </w:t>
      </w:r>
      <w:r>
        <w:t>Токийский</w:t>
      </w:r>
      <w:r>
        <w:rPr>
          <w:spacing w:val="1"/>
        </w:rPr>
        <w:t xml:space="preserve"> </w:t>
      </w:r>
      <w:r>
        <w:t>и</w:t>
      </w:r>
      <w:r>
        <w:rPr>
          <w:spacing w:val="1"/>
        </w:rPr>
        <w:t xml:space="preserve"> </w:t>
      </w:r>
      <w:r>
        <w:t>Хабаровский</w:t>
      </w:r>
      <w:r>
        <w:rPr>
          <w:spacing w:val="1"/>
        </w:rPr>
        <w:t xml:space="preserve"> </w:t>
      </w:r>
      <w:r>
        <w:t>процессы).</w:t>
      </w:r>
    </w:p>
    <w:p w:rsidR="00A5196F" w:rsidRDefault="0035780C">
      <w:pPr>
        <w:pStyle w:val="a3"/>
        <w:spacing w:line="360" w:lineRule="auto"/>
        <w:ind w:right="742"/>
      </w:pPr>
      <w:r>
        <w:t>Попытки искажения истории Второй мировой войны и роли советского</w:t>
      </w:r>
      <w:r>
        <w:rPr>
          <w:spacing w:val="1"/>
        </w:rPr>
        <w:t xml:space="preserve"> </w:t>
      </w:r>
      <w:r>
        <w:t>народа в победе над гитлеровской Германией и её союзниками. Конституция</w:t>
      </w:r>
      <w:r>
        <w:rPr>
          <w:spacing w:val="1"/>
        </w:rPr>
        <w:t xml:space="preserve"> </w:t>
      </w:r>
      <w:r>
        <w:t>Российской</w:t>
      </w:r>
      <w:r>
        <w:rPr>
          <w:spacing w:val="-1"/>
        </w:rPr>
        <w:t xml:space="preserve"> </w:t>
      </w:r>
      <w:r>
        <w:t>Федерации о</w:t>
      </w:r>
      <w:r>
        <w:rPr>
          <w:spacing w:val="-1"/>
        </w:rPr>
        <w:t xml:space="preserve"> </w:t>
      </w:r>
      <w:r>
        <w:t>защите исторической</w:t>
      </w:r>
      <w:r>
        <w:rPr>
          <w:spacing w:val="-1"/>
        </w:rPr>
        <w:t xml:space="preserve"> </w:t>
      </w:r>
      <w:r>
        <w:t>правды.</w:t>
      </w:r>
    </w:p>
    <w:p w:rsidR="00A5196F" w:rsidRDefault="0035780C">
      <w:pPr>
        <w:pStyle w:val="a3"/>
        <w:spacing w:line="360" w:lineRule="auto"/>
        <w:ind w:right="742"/>
      </w:pPr>
      <w:r>
        <w:t>Города-герои. Дни воинской славы и памятные даты в России. Указы</w:t>
      </w:r>
      <w:r>
        <w:rPr>
          <w:spacing w:val="1"/>
        </w:rPr>
        <w:t xml:space="preserve"> </w:t>
      </w:r>
      <w:r>
        <w:t>Президента Российской Федерации об утверждении почётных званий «Города</w:t>
      </w:r>
      <w:r>
        <w:rPr>
          <w:spacing w:val="1"/>
        </w:rPr>
        <w:t xml:space="preserve"> </w:t>
      </w:r>
      <w:r>
        <w:t>воинской</w:t>
      </w:r>
      <w:r>
        <w:rPr>
          <w:spacing w:val="1"/>
        </w:rPr>
        <w:t xml:space="preserve"> </w:t>
      </w:r>
      <w:r>
        <w:t>славы»,</w:t>
      </w:r>
      <w:r>
        <w:rPr>
          <w:spacing w:val="1"/>
        </w:rPr>
        <w:t xml:space="preserve"> </w:t>
      </w:r>
      <w:r>
        <w:t>«Города</w:t>
      </w:r>
      <w:r>
        <w:rPr>
          <w:spacing w:val="1"/>
        </w:rPr>
        <w:t xml:space="preserve"> </w:t>
      </w:r>
      <w:r>
        <w:t>трудовой</w:t>
      </w:r>
      <w:r>
        <w:rPr>
          <w:spacing w:val="1"/>
        </w:rPr>
        <w:t xml:space="preserve"> </w:t>
      </w:r>
      <w:r>
        <w:t>доблести»,</w:t>
      </w:r>
      <w:r>
        <w:rPr>
          <w:spacing w:val="1"/>
        </w:rPr>
        <w:t xml:space="preserve"> </w:t>
      </w:r>
      <w:r>
        <w:t>а</w:t>
      </w:r>
      <w:r>
        <w:rPr>
          <w:spacing w:val="1"/>
        </w:rPr>
        <w:t xml:space="preserve"> </w:t>
      </w:r>
      <w:r>
        <w:t>также</w:t>
      </w:r>
      <w:r>
        <w:rPr>
          <w:spacing w:val="1"/>
        </w:rPr>
        <w:t xml:space="preserve"> </w:t>
      </w:r>
      <w:r>
        <w:t>других</w:t>
      </w:r>
      <w:r>
        <w:rPr>
          <w:spacing w:val="1"/>
        </w:rPr>
        <w:t xml:space="preserve"> </w:t>
      </w:r>
      <w:r>
        <w:t>мерах,</w:t>
      </w:r>
      <w:r>
        <w:rPr>
          <w:spacing w:val="-67"/>
        </w:rPr>
        <w:t xml:space="preserve"> </w:t>
      </w:r>
      <w:r>
        <w:t>направленных на</w:t>
      </w:r>
      <w:r>
        <w:rPr>
          <w:spacing w:val="-4"/>
        </w:rPr>
        <w:t xml:space="preserve"> </w:t>
      </w:r>
      <w:r>
        <w:t>увековечивание памяти</w:t>
      </w:r>
      <w:r>
        <w:rPr>
          <w:spacing w:val="-1"/>
        </w:rPr>
        <w:t xml:space="preserve"> </w:t>
      </w:r>
      <w:r>
        <w:t>о</w:t>
      </w:r>
      <w:r>
        <w:rPr>
          <w:spacing w:val="-1"/>
        </w:rPr>
        <w:t xml:space="preserve"> </w:t>
      </w:r>
      <w:r>
        <w:t>Великой</w:t>
      </w:r>
      <w:r>
        <w:rPr>
          <w:spacing w:val="-3"/>
        </w:rPr>
        <w:t xml:space="preserve"> </w:t>
      </w:r>
      <w:r>
        <w:t>Победе.</w:t>
      </w:r>
    </w:p>
    <w:p w:rsidR="00A5196F" w:rsidRDefault="0035780C">
      <w:pPr>
        <w:pStyle w:val="a3"/>
        <w:spacing w:line="360" w:lineRule="auto"/>
        <w:ind w:right="741"/>
      </w:pPr>
      <w:r>
        <w:t>9 мая 1945 г. ‒ День Победы советского народа в Великой Отечественной</w:t>
      </w:r>
      <w:r>
        <w:rPr>
          <w:spacing w:val="-67"/>
        </w:rPr>
        <w:t xml:space="preserve"> </w:t>
      </w:r>
      <w:r>
        <w:t>войне 1941–1945</w:t>
      </w:r>
      <w:r>
        <w:rPr>
          <w:spacing w:val="1"/>
        </w:rPr>
        <w:t xml:space="preserve"> </w:t>
      </w:r>
      <w:r>
        <w:t>гг. Парад</w:t>
      </w:r>
      <w:r>
        <w:rPr>
          <w:spacing w:val="1"/>
        </w:rPr>
        <w:t xml:space="preserve"> </w:t>
      </w:r>
      <w:r>
        <w:t>на Красной площади и праздничные шествия</w:t>
      </w:r>
      <w:r>
        <w:rPr>
          <w:spacing w:val="70"/>
        </w:rPr>
        <w:t xml:space="preserve"> </w:t>
      </w:r>
      <w:r>
        <w:t>в</w:t>
      </w:r>
      <w:r>
        <w:rPr>
          <w:spacing w:val="1"/>
        </w:rPr>
        <w:t xml:space="preserve"> </w:t>
      </w:r>
      <w:r>
        <w:t>честь</w:t>
      </w:r>
      <w:r>
        <w:rPr>
          <w:spacing w:val="3"/>
        </w:rPr>
        <w:t xml:space="preserve"> </w:t>
      </w:r>
      <w:r>
        <w:t>Дня</w:t>
      </w:r>
      <w:r>
        <w:rPr>
          <w:spacing w:val="3"/>
        </w:rPr>
        <w:t xml:space="preserve"> </w:t>
      </w:r>
      <w:r>
        <w:t>Победы.</w:t>
      </w:r>
      <w:r>
        <w:rPr>
          <w:spacing w:val="68"/>
        </w:rPr>
        <w:t xml:space="preserve"> </w:t>
      </w:r>
      <w:r>
        <w:t>Акции</w:t>
      </w:r>
      <w:r>
        <w:rPr>
          <w:spacing w:val="3"/>
        </w:rPr>
        <w:t xml:space="preserve"> </w:t>
      </w:r>
      <w:r>
        <w:t>«Георгиевская</w:t>
      </w:r>
      <w:r>
        <w:rPr>
          <w:spacing w:val="3"/>
        </w:rPr>
        <w:t xml:space="preserve"> </w:t>
      </w:r>
      <w:r>
        <w:t>ленточка»</w:t>
      </w:r>
      <w:r>
        <w:rPr>
          <w:spacing w:val="3"/>
        </w:rPr>
        <w:t xml:space="preserve"> </w:t>
      </w:r>
      <w:r>
        <w:t>и</w:t>
      </w:r>
      <w:r>
        <w:rPr>
          <w:spacing w:val="3"/>
        </w:rPr>
        <w:t xml:space="preserve"> </w:t>
      </w:r>
      <w:r>
        <w:t>«Бескозырка»,</w:t>
      </w:r>
      <w:r>
        <w:rPr>
          <w:spacing w:val="2"/>
        </w:rPr>
        <w:t xml:space="preserve"> </w:t>
      </w:r>
      <w:r>
        <w:t>марш</w:t>
      </w:r>
    </w:p>
    <w:p w:rsidR="00A5196F" w:rsidRDefault="0035780C">
      <w:pPr>
        <w:pStyle w:val="a3"/>
        <w:spacing w:line="362" w:lineRule="auto"/>
        <w:ind w:right="745" w:firstLine="0"/>
      </w:pPr>
      <w:r>
        <w:t>«Бессмертный полк» в России и за рубежом. Ответственность за искажение</w:t>
      </w:r>
      <w:r>
        <w:rPr>
          <w:spacing w:val="1"/>
        </w:rPr>
        <w:t xml:space="preserve"> </w:t>
      </w:r>
      <w:r>
        <w:t>истории</w:t>
      </w:r>
      <w:r>
        <w:rPr>
          <w:spacing w:val="-1"/>
        </w:rPr>
        <w:t xml:space="preserve"> </w:t>
      </w:r>
      <w:r>
        <w:t>Второй мировой войны.</w:t>
      </w:r>
    </w:p>
    <w:p w:rsidR="00A5196F" w:rsidRPr="00164C25" w:rsidRDefault="0035780C" w:rsidP="00164C25">
      <w:pPr>
        <w:tabs>
          <w:tab w:val="left" w:pos="2761"/>
        </w:tabs>
        <w:spacing w:before="66"/>
        <w:jc w:val="center"/>
        <w:rPr>
          <w:sz w:val="28"/>
        </w:rPr>
      </w:pPr>
      <w:r w:rsidRPr="00164C25">
        <w:rPr>
          <w:sz w:val="28"/>
        </w:rPr>
        <w:t>Распад</w:t>
      </w:r>
      <w:r w:rsidRPr="00164C25">
        <w:rPr>
          <w:spacing w:val="-3"/>
          <w:sz w:val="28"/>
        </w:rPr>
        <w:t xml:space="preserve"> </w:t>
      </w:r>
      <w:r w:rsidRPr="00164C25">
        <w:rPr>
          <w:sz w:val="28"/>
        </w:rPr>
        <w:t>СССР.</w:t>
      </w:r>
      <w:r w:rsidRPr="00164C25">
        <w:rPr>
          <w:spacing w:val="-3"/>
          <w:sz w:val="28"/>
        </w:rPr>
        <w:t xml:space="preserve"> </w:t>
      </w:r>
      <w:r w:rsidRPr="00164C25">
        <w:rPr>
          <w:position w:val="1"/>
          <w:sz w:val="28"/>
        </w:rPr>
        <w:t>Становление</w:t>
      </w:r>
      <w:r w:rsidRPr="00164C25">
        <w:rPr>
          <w:spacing w:val="-4"/>
          <w:position w:val="1"/>
          <w:sz w:val="28"/>
        </w:rPr>
        <w:t xml:space="preserve"> </w:t>
      </w:r>
      <w:r w:rsidRPr="00164C25">
        <w:rPr>
          <w:position w:val="1"/>
          <w:sz w:val="28"/>
        </w:rPr>
        <w:t>новой</w:t>
      </w:r>
      <w:r w:rsidRPr="00164C25">
        <w:rPr>
          <w:spacing w:val="-2"/>
          <w:position w:val="1"/>
          <w:sz w:val="28"/>
        </w:rPr>
        <w:t xml:space="preserve"> </w:t>
      </w:r>
      <w:r w:rsidRPr="00164C25">
        <w:rPr>
          <w:position w:val="1"/>
          <w:sz w:val="28"/>
        </w:rPr>
        <w:t>России</w:t>
      </w:r>
      <w:r w:rsidRPr="00164C25">
        <w:rPr>
          <w:spacing w:val="-4"/>
          <w:position w:val="1"/>
          <w:sz w:val="28"/>
        </w:rPr>
        <w:t xml:space="preserve"> </w:t>
      </w:r>
      <w:r w:rsidRPr="00164C25">
        <w:rPr>
          <w:position w:val="1"/>
          <w:sz w:val="28"/>
        </w:rPr>
        <w:t>(1992-1999</w:t>
      </w:r>
      <w:r w:rsidRPr="00164C25">
        <w:rPr>
          <w:spacing w:val="-2"/>
          <w:position w:val="1"/>
          <w:sz w:val="28"/>
        </w:rPr>
        <w:t xml:space="preserve"> </w:t>
      </w:r>
      <w:r w:rsidRPr="00164C25">
        <w:rPr>
          <w:position w:val="1"/>
          <w:sz w:val="28"/>
        </w:rPr>
        <w:t>гг.).</w:t>
      </w:r>
    </w:p>
    <w:p w:rsidR="00A5196F" w:rsidRDefault="0035780C">
      <w:pPr>
        <w:pStyle w:val="a3"/>
        <w:spacing w:before="160" w:line="360" w:lineRule="auto"/>
        <w:ind w:right="740"/>
      </w:pPr>
      <w:r>
        <w:lastRenderedPageBreak/>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67"/>
        </w:rPr>
        <w:t xml:space="preserve"> </w:t>
      </w:r>
      <w:r>
        <w:t>Межнациональные конфликты. «Парад суверенитетов». Принятие Декларации</w:t>
      </w:r>
      <w:r>
        <w:rPr>
          <w:spacing w:val="1"/>
        </w:rPr>
        <w:t xml:space="preserve"> </w:t>
      </w:r>
      <w:r>
        <w:t>о государственном суверенитете</w:t>
      </w:r>
      <w:r>
        <w:rPr>
          <w:spacing w:val="-1"/>
        </w:rPr>
        <w:t xml:space="preserve"> </w:t>
      </w:r>
      <w:r>
        <w:t>РСФСР.</w:t>
      </w:r>
    </w:p>
    <w:p w:rsidR="00A5196F" w:rsidRDefault="0035780C">
      <w:pPr>
        <w:pStyle w:val="a3"/>
        <w:spacing w:before="1" w:line="360" w:lineRule="auto"/>
        <w:ind w:right="733"/>
      </w:pPr>
      <w:r>
        <w:t xml:space="preserve">Референдум о сохранении СССР и введении поста Президента </w:t>
      </w:r>
      <w:r>
        <w:rPr>
          <w:position w:val="1"/>
        </w:rPr>
        <w:t>РСФСР.</w:t>
      </w:r>
      <w:r>
        <w:rPr>
          <w:spacing w:val="1"/>
          <w:position w:val="1"/>
        </w:rPr>
        <w:t xml:space="preserve"> </w:t>
      </w:r>
      <w:r>
        <w:t>Избрание</w:t>
      </w:r>
      <w:r>
        <w:rPr>
          <w:spacing w:val="-1"/>
        </w:rPr>
        <w:t xml:space="preserve"> </w:t>
      </w:r>
      <w:r>
        <w:t>Б.</w:t>
      </w:r>
      <w:r>
        <w:rPr>
          <w:spacing w:val="-4"/>
        </w:rPr>
        <w:t xml:space="preserve"> </w:t>
      </w:r>
      <w:r>
        <w:t>Н.</w:t>
      </w:r>
      <w:r>
        <w:rPr>
          <w:spacing w:val="-1"/>
        </w:rPr>
        <w:t xml:space="preserve"> </w:t>
      </w:r>
      <w:r>
        <w:t>Ельцина</w:t>
      </w:r>
      <w:r>
        <w:rPr>
          <w:spacing w:val="-3"/>
        </w:rPr>
        <w:t xml:space="preserve"> </w:t>
      </w:r>
      <w:r>
        <w:t>Президентом РСФСР.</w:t>
      </w:r>
    </w:p>
    <w:p w:rsidR="00A5196F" w:rsidRDefault="0035780C">
      <w:pPr>
        <w:pStyle w:val="a3"/>
        <w:spacing w:line="360" w:lineRule="auto"/>
        <w:ind w:right="742"/>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67"/>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(Беловежское</w:t>
      </w:r>
      <w:r>
        <w:rPr>
          <w:spacing w:val="1"/>
        </w:rPr>
        <w:t xml:space="preserve"> </w:t>
      </w:r>
      <w:r>
        <w:t>соглашение).</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2"/>
        </w:rPr>
        <w:t xml:space="preserve"> </w:t>
      </w:r>
      <w:r>
        <w:t>на международной арене.</w:t>
      </w:r>
    </w:p>
    <w:p w:rsidR="00A5196F" w:rsidRDefault="0035780C">
      <w:pPr>
        <w:pStyle w:val="a3"/>
        <w:ind w:left="1709" w:firstLine="0"/>
      </w:pPr>
      <w:r>
        <w:t>Распад</w:t>
      </w:r>
      <w:r>
        <w:rPr>
          <w:spacing w:val="-1"/>
        </w:rPr>
        <w:t xml:space="preserve"> </w:t>
      </w:r>
      <w:r>
        <w:t>СССР</w:t>
      </w:r>
      <w:r>
        <w:rPr>
          <w:spacing w:val="-4"/>
        </w:rPr>
        <w:t xml:space="preserve"> </w:t>
      </w:r>
      <w:r>
        <w:t>и</w:t>
      </w:r>
      <w:r>
        <w:rPr>
          <w:spacing w:val="-1"/>
        </w:rPr>
        <w:t xml:space="preserve"> </w:t>
      </w:r>
      <w:r>
        <w:t>его последствия</w:t>
      </w:r>
      <w:r>
        <w:rPr>
          <w:spacing w:val="-4"/>
        </w:rPr>
        <w:t xml:space="preserve"> </w:t>
      </w:r>
      <w:r>
        <w:t>для</w:t>
      </w:r>
      <w:r>
        <w:rPr>
          <w:spacing w:val="-1"/>
        </w:rPr>
        <w:t xml:space="preserve"> </w:t>
      </w:r>
      <w:r>
        <w:t>России</w:t>
      </w:r>
      <w:r>
        <w:rPr>
          <w:spacing w:val="-4"/>
        </w:rPr>
        <w:t xml:space="preserve"> </w:t>
      </w:r>
      <w:r>
        <w:t>и</w:t>
      </w:r>
      <w:r>
        <w:rPr>
          <w:spacing w:val="-1"/>
        </w:rPr>
        <w:t xml:space="preserve"> </w:t>
      </w:r>
      <w:r>
        <w:t>мира.</w:t>
      </w:r>
    </w:p>
    <w:p w:rsidR="00A5196F" w:rsidRDefault="0035780C">
      <w:pPr>
        <w:pStyle w:val="a3"/>
        <w:spacing w:before="160" w:line="362" w:lineRule="auto"/>
        <w:ind w:right="734"/>
      </w:pPr>
      <w:r>
        <w:t>Становление Российской Федерации как суверенного государства (1991-</w:t>
      </w:r>
      <w:r>
        <w:rPr>
          <w:spacing w:val="1"/>
        </w:rPr>
        <w:t xml:space="preserve"> </w:t>
      </w:r>
      <w:r>
        <w:t>1993 гг.).</w:t>
      </w:r>
      <w:r>
        <w:rPr>
          <w:spacing w:val="-1"/>
        </w:rPr>
        <w:t xml:space="preserve"> </w:t>
      </w:r>
      <w:r>
        <w:t>Референдум</w:t>
      </w:r>
      <w:r>
        <w:rPr>
          <w:spacing w:val="-1"/>
        </w:rPr>
        <w:t xml:space="preserve"> </w:t>
      </w:r>
      <w:r>
        <w:t>по</w:t>
      </w:r>
      <w:r>
        <w:rPr>
          <w:spacing w:val="-2"/>
        </w:rPr>
        <w:t xml:space="preserve"> </w:t>
      </w:r>
      <w:r>
        <w:t>проекту</w:t>
      </w:r>
      <w:r>
        <w:rPr>
          <w:spacing w:val="1"/>
        </w:rPr>
        <w:t xml:space="preserve"> </w:t>
      </w:r>
      <w:r>
        <w:t>Конституции.</w:t>
      </w:r>
    </w:p>
    <w:p w:rsidR="00A5196F" w:rsidRDefault="0035780C">
      <w:pPr>
        <w:pStyle w:val="a3"/>
        <w:spacing w:line="360" w:lineRule="auto"/>
        <w:ind w:right="745"/>
      </w:pPr>
      <w:r>
        <w:t>России.</w:t>
      </w:r>
      <w:r>
        <w:rPr>
          <w:spacing w:val="1"/>
        </w:rPr>
        <w:t xml:space="preserve"> </w:t>
      </w:r>
      <w:r>
        <w:t>Принятие</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1993</w:t>
      </w:r>
      <w:r>
        <w:rPr>
          <w:spacing w:val="1"/>
        </w:rPr>
        <w:t xml:space="preserve"> </w:t>
      </w:r>
      <w:r>
        <w:t>г.</w:t>
      </w:r>
      <w:r>
        <w:rPr>
          <w:spacing w:val="1"/>
        </w:rPr>
        <w:t xml:space="preserve"> </w:t>
      </w:r>
      <w:r>
        <w:t>и</w:t>
      </w:r>
      <w:r>
        <w:rPr>
          <w:spacing w:val="1"/>
        </w:rPr>
        <w:t xml:space="preserve"> </w:t>
      </w:r>
      <w:r>
        <w:t>её</w:t>
      </w:r>
      <w:r>
        <w:rPr>
          <w:spacing w:val="1"/>
        </w:rPr>
        <w:t xml:space="preserve"> </w:t>
      </w:r>
      <w:r>
        <w:t>значение.</w:t>
      </w:r>
    </w:p>
    <w:p w:rsidR="00A5196F" w:rsidRDefault="0035780C">
      <w:pPr>
        <w:pStyle w:val="a3"/>
        <w:spacing w:line="360" w:lineRule="auto"/>
        <w:ind w:right="739"/>
      </w:pPr>
      <w:r>
        <w:t>Сложные</w:t>
      </w:r>
      <w:r>
        <w:rPr>
          <w:spacing w:val="1"/>
        </w:rPr>
        <w:t xml:space="preserve"> </w:t>
      </w:r>
      <w:r>
        <w:t>1990-е</w:t>
      </w:r>
      <w:r>
        <w:rPr>
          <w:spacing w:val="1"/>
        </w:rPr>
        <w:t xml:space="preserve"> </w:t>
      </w:r>
      <w:r>
        <w:t>гг.</w:t>
      </w:r>
      <w:r>
        <w:rPr>
          <w:spacing w:val="1"/>
        </w:rPr>
        <w:t xml:space="preserve"> </w:t>
      </w:r>
      <w:r>
        <w:t>Трудности</w:t>
      </w:r>
      <w:r>
        <w:rPr>
          <w:spacing w:val="1"/>
        </w:rPr>
        <w:t xml:space="preserve"> </w:t>
      </w:r>
      <w:r>
        <w:t>и</w:t>
      </w:r>
      <w:r>
        <w:rPr>
          <w:spacing w:val="1"/>
        </w:rPr>
        <w:t xml:space="preserve"> </w:t>
      </w:r>
      <w:r>
        <w:t>просчёты</w:t>
      </w:r>
      <w:r>
        <w:rPr>
          <w:spacing w:val="1"/>
        </w:rPr>
        <w:t xml:space="preserve"> </w:t>
      </w:r>
      <w:r>
        <w:t>экономических</w:t>
      </w:r>
      <w:r>
        <w:rPr>
          <w:spacing w:val="1"/>
        </w:rPr>
        <w:t xml:space="preserve"> </w:t>
      </w:r>
      <w:r>
        <w:t>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4"/>
        </w:rPr>
        <w:t xml:space="preserve"> </w:t>
      </w:r>
      <w:r>
        <w:t>Угроза государственному</w:t>
      </w:r>
      <w:r>
        <w:rPr>
          <w:spacing w:val="1"/>
        </w:rPr>
        <w:t xml:space="preserve"> </w:t>
      </w:r>
      <w:r>
        <w:t>единству.</w:t>
      </w:r>
    </w:p>
    <w:p w:rsidR="00A5196F" w:rsidRDefault="0035780C">
      <w:pPr>
        <w:pStyle w:val="a3"/>
        <w:ind w:left="1709" w:firstLine="0"/>
      </w:pPr>
      <w:r>
        <w:t>Россия</w:t>
      </w:r>
      <w:r>
        <w:rPr>
          <w:spacing w:val="10"/>
        </w:rPr>
        <w:t xml:space="preserve"> </w:t>
      </w:r>
      <w:r>
        <w:t>на</w:t>
      </w:r>
      <w:r>
        <w:rPr>
          <w:spacing w:val="79"/>
        </w:rPr>
        <w:t xml:space="preserve"> </w:t>
      </w:r>
      <w:r>
        <w:t>постсоветском</w:t>
      </w:r>
      <w:r>
        <w:rPr>
          <w:spacing w:val="78"/>
        </w:rPr>
        <w:t xml:space="preserve"> </w:t>
      </w:r>
      <w:r>
        <w:t>пространстве.</w:t>
      </w:r>
      <w:r>
        <w:rPr>
          <w:spacing w:val="78"/>
        </w:rPr>
        <w:t xml:space="preserve"> </w:t>
      </w:r>
      <w:r>
        <w:t>СНГ</w:t>
      </w:r>
      <w:r>
        <w:rPr>
          <w:spacing w:val="79"/>
        </w:rPr>
        <w:t xml:space="preserve"> </w:t>
      </w:r>
      <w:r>
        <w:t>и</w:t>
      </w:r>
      <w:r>
        <w:rPr>
          <w:spacing w:val="79"/>
        </w:rPr>
        <w:t xml:space="preserve"> </w:t>
      </w:r>
      <w:r>
        <w:t>Союзное</w:t>
      </w:r>
      <w:r>
        <w:rPr>
          <w:spacing w:val="77"/>
        </w:rPr>
        <w:t xml:space="preserve"> </w:t>
      </w:r>
      <w:r>
        <w:t>государство.</w:t>
      </w:r>
    </w:p>
    <w:p w:rsidR="00A5196F" w:rsidRDefault="0035780C">
      <w:pPr>
        <w:pStyle w:val="a3"/>
        <w:spacing w:before="155"/>
        <w:ind w:firstLine="0"/>
      </w:pPr>
      <w:r>
        <w:t>Значение</w:t>
      </w:r>
      <w:r>
        <w:rPr>
          <w:spacing w:val="-4"/>
        </w:rPr>
        <w:t xml:space="preserve"> </w:t>
      </w:r>
      <w:r>
        <w:t>сохранения</w:t>
      </w:r>
      <w:r>
        <w:rPr>
          <w:spacing w:val="-4"/>
        </w:rPr>
        <w:t xml:space="preserve"> </w:t>
      </w:r>
      <w:r>
        <w:t>Россией</w:t>
      </w:r>
      <w:r>
        <w:rPr>
          <w:spacing w:val="-4"/>
        </w:rPr>
        <w:t xml:space="preserve"> </w:t>
      </w:r>
      <w:r>
        <w:t>статуса</w:t>
      </w:r>
      <w:r>
        <w:rPr>
          <w:spacing w:val="-4"/>
        </w:rPr>
        <w:t xml:space="preserve"> </w:t>
      </w:r>
      <w:r>
        <w:t>ядерной</w:t>
      </w:r>
      <w:r>
        <w:rPr>
          <w:spacing w:val="-6"/>
        </w:rPr>
        <w:t xml:space="preserve"> </w:t>
      </w:r>
      <w:r>
        <w:t>державы.</w:t>
      </w:r>
    </w:p>
    <w:p w:rsidR="00A5196F" w:rsidRDefault="0035780C">
      <w:pPr>
        <w:pStyle w:val="a3"/>
        <w:spacing w:before="161"/>
        <w:ind w:left="1709" w:firstLine="0"/>
      </w:pPr>
      <w:r>
        <w:t>Добровольная</w:t>
      </w:r>
      <w:r>
        <w:rPr>
          <w:spacing w:val="-6"/>
        </w:rPr>
        <w:t xml:space="preserve"> </w:t>
      </w:r>
      <w:r>
        <w:t>отставка</w:t>
      </w:r>
      <w:r>
        <w:rPr>
          <w:spacing w:val="-2"/>
        </w:rPr>
        <w:t xml:space="preserve"> </w:t>
      </w:r>
      <w:r>
        <w:t>Б.Н.</w:t>
      </w:r>
      <w:r>
        <w:rPr>
          <w:spacing w:val="-3"/>
        </w:rPr>
        <w:t xml:space="preserve"> </w:t>
      </w:r>
      <w:r>
        <w:t>Ельцина.</w:t>
      </w:r>
    </w:p>
    <w:p w:rsidR="00A5196F" w:rsidRDefault="0035780C" w:rsidP="0051210D">
      <w:pPr>
        <w:pStyle w:val="a7"/>
        <w:numPr>
          <w:ilvl w:val="3"/>
          <w:numId w:val="58"/>
        </w:numPr>
        <w:tabs>
          <w:tab w:val="left" w:pos="2761"/>
        </w:tabs>
        <w:spacing w:before="163"/>
        <w:ind w:left="2760"/>
        <w:rPr>
          <w:sz w:val="28"/>
        </w:rPr>
      </w:pPr>
      <w:r>
        <w:rPr>
          <w:sz w:val="28"/>
        </w:rPr>
        <w:t>Возрождение</w:t>
      </w:r>
      <w:r>
        <w:rPr>
          <w:spacing w:val="-2"/>
          <w:sz w:val="28"/>
        </w:rPr>
        <w:t xml:space="preserve"> </w:t>
      </w:r>
      <w:r>
        <w:rPr>
          <w:sz w:val="28"/>
        </w:rPr>
        <w:t>страны</w:t>
      </w:r>
      <w:r>
        <w:rPr>
          <w:spacing w:val="-2"/>
          <w:sz w:val="28"/>
        </w:rPr>
        <w:t xml:space="preserve"> </w:t>
      </w:r>
      <w:r>
        <w:rPr>
          <w:sz w:val="28"/>
        </w:rPr>
        <w:t>с</w:t>
      </w:r>
      <w:r>
        <w:rPr>
          <w:spacing w:val="-3"/>
          <w:sz w:val="28"/>
        </w:rPr>
        <w:t xml:space="preserve"> </w:t>
      </w:r>
      <w:r>
        <w:rPr>
          <w:sz w:val="28"/>
        </w:rPr>
        <w:t>2000-х</w:t>
      </w:r>
      <w:r>
        <w:rPr>
          <w:spacing w:val="-1"/>
          <w:sz w:val="28"/>
        </w:rPr>
        <w:t xml:space="preserve"> </w:t>
      </w:r>
      <w:r>
        <w:rPr>
          <w:sz w:val="28"/>
        </w:rPr>
        <w:t>гг.</w:t>
      </w:r>
    </w:p>
    <w:p w:rsidR="00A5196F" w:rsidRDefault="0035780C" w:rsidP="0051210D">
      <w:pPr>
        <w:pStyle w:val="a7"/>
        <w:numPr>
          <w:ilvl w:val="4"/>
          <w:numId w:val="58"/>
        </w:numPr>
        <w:tabs>
          <w:tab w:val="left" w:pos="2973"/>
        </w:tabs>
        <w:spacing w:before="160" w:line="360" w:lineRule="auto"/>
        <w:ind w:right="736"/>
        <w:rPr>
          <w:sz w:val="28"/>
        </w:rPr>
      </w:pPr>
      <w:r>
        <w:rPr>
          <w:sz w:val="28"/>
        </w:rPr>
        <w:t>Российская</w:t>
      </w:r>
      <w:r>
        <w:rPr>
          <w:spacing w:val="1"/>
          <w:sz w:val="28"/>
        </w:rPr>
        <w:t xml:space="preserve"> </w:t>
      </w:r>
      <w:r>
        <w:rPr>
          <w:sz w:val="28"/>
        </w:rPr>
        <w:t>Федерация</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XXI</w:t>
      </w:r>
      <w:r>
        <w:rPr>
          <w:spacing w:val="1"/>
          <w:sz w:val="28"/>
        </w:rPr>
        <w:t xml:space="preserve"> </w:t>
      </w:r>
      <w:r>
        <w:rPr>
          <w:sz w:val="28"/>
        </w:rPr>
        <w:t>века:</w:t>
      </w:r>
      <w:r>
        <w:rPr>
          <w:spacing w:val="1"/>
          <w:sz w:val="28"/>
        </w:rPr>
        <w:t xml:space="preserve"> </w:t>
      </w:r>
      <w:r>
        <w:rPr>
          <w:sz w:val="28"/>
        </w:rPr>
        <w:t>на</w:t>
      </w:r>
      <w:r>
        <w:rPr>
          <w:spacing w:val="1"/>
          <w:sz w:val="28"/>
        </w:rPr>
        <w:t xml:space="preserve"> </w:t>
      </w:r>
      <w:r>
        <w:rPr>
          <w:sz w:val="28"/>
        </w:rPr>
        <w:t>пути</w:t>
      </w:r>
      <w:r>
        <w:rPr>
          <w:spacing w:val="1"/>
          <w:sz w:val="28"/>
        </w:rPr>
        <w:t xml:space="preserve"> </w:t>
      </w:r>
      <w:r>
        <w:rPr>
          <w:sz w:val="28"/>
        </w:rPr>
        <w:t>восстановления</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страны.</w:t>
      </w:r>
      <w:r>
        <w:rPr>
          <w:spacing w:val="1"/>
          <w:sz w:val="28"/>
        </w:rPr>
        <w:t xml:space="preserve"> </w:t>
      </w:r>
      <w:r>
        <w:rPr>
          <w:sz w:val="28"/>
        </w:rPr>
        <w:t>Вступление</w:t>
      </w:r>
      <w:r>
        <w:rPr>
          <w:spacing w:val="1"/>
          <w:sz w:val="28"/>
        </w:rPr>
        <w:t xml:space="preserve"> </w:t>
      </w:r>
      <w:r>
        <w:rPr>
          <w:sz w:val="28"/>
        </w:rPr>
        <w:t>в</w:t>
      </w:r>
      <w:r>
        <w:rPr>
          <w:spacing w:val="1"/>
          <w:sz w:val="28"/>
        </w:rPr>
        <w:t xml:space="preserve"> </w:t>
      </w:r>
      <w:r>
        <w:rPr>
          <w:sz w:val="28"/>
        </w:rPr>
        <w:t>должность</w:t>
      </w:r>
      <w:r>
        <w:rPr>
          <w:spacing w:val="1"/>
          <w:sz w:val="28"/>
        </w:rPr>
        <w:t xml:space="preserve"> </w:t>
      </w:r>
      <w:r>
        <w:rPr>
          <w:sz w:val="28"/>
        </w:rPr>
        <w:t>Президента</w:t>
      </w:r>
      <w:r>
        <w:rPr>
          <w:spacing w:val="-67"/>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В.В.</w:t>
      </w:r>
      <w:r>
        <w:rPr>
          <w:spacing w:val="1"/>
          <w:sz w:val="28"/>
        </w:rPr>
        <w:t xml:space="preserve"> </w:t>
      </w:r>
      <w:r>
        <w:rPr>
          <w:sz w:val="28"/>
        </w:rPr>
        <w:t>Путина.</w:t>
      </w:r>
      <w:r>
        <w:rPr>
          <w:spacing w:val="1"/>
          <w:sz w:val="28"/>
        </w:rPr>
        <w:t xml:space="preserve"> </w:t>
      </w:r>
      <w:r>
        <w:rPr>
          <w:sz w:val="28"/>
        </w:rPr>
        <w:t>Восстановление</w:t>
      </w:r>
      <w:r>
        <w:rPr>
          <w:spacing w:val="1"/>
          <w:sz w:val="28"/>
        </w:rPr>
        <w:t xml:space="preserve"> </w:t>
      </w:r>
      <w:r>
        <w:rPr>
          <w:sz w:val="28"/>
        </w:rPr>
        <w:t>единого</w:t>
      </w:r>
      <w:r>
        <w:rPr>
          <w:spacing w:val="1"/>
          <w:sz w:val="28"/>
        </w:rPr>
        <w:t xml:space="preserve"> </w:t>
      </w:r>
      <w:r>
        <w:rPr>
          <w:sz w:val="28"/>
        </w:rPr>
        <w:t>правового</w:t>
      </w:r>
      <w:r>
        <w:rPr>
          <w:spacing w:val="1"/>
          <w:sz w:val="28"/>
        </w:rPr>
        <w:t xml:space="preserve"> </w:t>
      </w:r>
      <w:r>
        <w:rPr>
          <w:sz w:val="28"/>
        </w:rPr>
        <w:t>пространства</w:t>
      </w:r>
      <w:r>
        <w:rPr>
          <w:spacing w:val="1"/>
          <w:sz w:val="28"/>
        </w:rPr>
        <w:t xml:space="preserve"> </w:t>
      </w:r>
      <w:r>
        <w:rPr>
          <w:sz w:val="28"/>
        </w:rPr>
        <w:t>страны.</w:t>
      </w:r>
      <w:r>
        <w:rPr>
          <w:spacing w:val="1"/>
          <w:sz w:val="28"/>
        </w:rPr>
        <w:t xml:space="preserve"> </w:t>
      </w:r>
      <w:r>
        <w:rPr>
          <w:sz w:val="28"/>
        </w:rPr>
        <w:t>Экономическая</w:t>
      </w:r>
      <w:r>
        <w:rPr>
          <w:spacing w:val="1"/>
          <w:sz w:val="28"/>
        </w:rPr>
        <w:t xml:space="preserve"> </w:t>
      </w:r>
      <w:r>
        <w:rPr>
          <w:sz w:val="28"/>
        </w:rPr>
        <w:t>интеграция</w:t>
      </w:r>
      <w:r>
        <w:rPr>
          <w:spacing w:val="1"/>
          <w:sz w:val="28"/>
        </w:rPr>
        <w:t xml:space="preserve"> </w:t>
      </w:r>
      <w:r>
        <w:rPr>
          <w:sz w:val="28"/>
        </w:rPr>
        <w:t>на</w:t>
      </w:r>
      <w:r>
        <w:rPr>
          <w:spacing w:val="1"/>
          <w:sz w:val="28"/>
        </w:rPr>
        <w:t xml:space="preserve"> </w:t>
      </w:r>
      <w:r>
        <w:rPr>
          <w:sz w:val="28"/>
        </w:rPr>
        <w:t>постсоветском</w:t>
      </w:r>
      <w:r>
        <w:rPr>
          <w:spacing w:val="1"/>
          <w:sz w:val="28"/>
        </w:rPr>
        <w:t xml:space="preserve"> </w:t>
      </w:r>
      <w:r>
        <w:rPr>
          <w:sz w:val="28"/>
        </w:rPr>
        <w:t>пространстве.</w:t>
      </w:r>
      <w:r>
        <w:rPr>
          <w:spacing w:val="1"/>
          <w:sz w:val="28"/>
        </w:rPr>
        <w:t xml:space="preserve"> </w:t>
      </w:r>
      <w:r>
        <w:rPr>
          <w:sz w:val="28"/>
        </w:rPr>
        <w:t>Борьба</w:t>
      </w:r>
      <w:r>
        <w:rPr>
          <w:spacing w:val="1"/>
          <w:sz w:val="28"/>
        </w:rPr>
        <w:t xml:space="preserve"> </w:t>
      </w:r>
      <w:r>
        <w:rPr>
          <w:sz w:val="28"/>
        </w:rPr>
        <w:t>с</w:t>
      </w:r>
      <w:r>
        <w:rPr>
          <w:spacing w:val="1"/>
          <w:sz w:val="28"/>
        </w:rPr>
        <w:t xml:space="preserve"> </w:t>
      </w:r>
      <w:r>
        <w:rPr>
          <w:sz w:val="28"/>
        </w:rPr>
        <w:t>терроризмом.</w:t>
      </w:r>
      <w:r>
        <w:rPr>
          <w:spacing w:val="1"/>
          <w:sz w:val="28"/>
        </w:rPr>
        <w:t xml:space="preserve"> </w:t>
      </w:r>
      <w:r>
        <w:rPr>
          <w:sz w:val="28"/>
        </w:rPr>
        <w:t>Укрепление</w:t>
      </w:r>
      <w:r>
        <w:rPr>
          <w:spacing w:val="1"/>
          <w:sz w:val="28"/>
        </w:rPr>
        <w:t xml:space="preserve"> </w:t>
      </w:r>
      <w:r>
        <w:rPr>
          <w:sz w:val="28"/>
        </w:rPr>
        <w:t>Вооружённых</w:t>
      </w:r>
      <w:r>
        <w:rPr>
          <w:spacing w:val="1"/>
          <w:sz w:val="28"/>
        </w:rPr>
        <w:t xml:space="preserve"> </w:t>
      </w:r>
      <w:r>
        <w:rPr>
          <w:sz w:val="28"/>
        </w:rPr>
        <w:t>Сил</w:t>
      </w:r>
      <w:r>
        <w:rPr>
          <w:spacing w:val="-67"/>
          <w:sz w:val="28"/>
        </w:rPr>
        <w:t xml:space="preserve"> </w:t>
      </w:r>
      <w:r>
        <w:rPr>
          <w:sz w:val="28"/>
        </w:rPr>
        <w:t>Российской</w:t>
      </w:r>
      <w:r>
        <w:rPr>
          <w:spacing w:val="-1"/>
          <w:sz w:val="28"/>
        </w:rPr>
        <w:t xml:space="preserve"> </w:t>
      </w:r>
      <w:r>
        <w:rPr>
          <w:sz w:val="28"/>
        </w:rPr>
        <w:t>Федерации.</w:t>
      </w:r>
      <w:r>
        <w:rPr>
          <w:spacing w:val="-2"/>
          <w:sz w:val="28"/>
        </w:rPr>
        <w:t xml:space="preserve"> </w:t>
      </w:r>
      <w:r>
        <w:rPr>
          <w:sz w:val="28"/>
        </w:rPr>
        <w:t>Приоритетные</w:t>
      </w:r>
      <w:r>
        <w:rPr>
          <w:spacing w:val="-4"/>
          <w:sz w:val="28"/>
        </w:rPr>
        <w:t xml:space="preserve"> </w:t>
      </w:r>
      <w:r>
        <w:rPr>
          <w:sz w:val="28"/>
        </w:rPr>
        <w:t>национальные</w:t>
      </w:r>
      <w:r>
        <w:rPr>
          <w:spacing w:val="-3"/>
          <w:sz w:val="28"/>
        </w:rPr>
        <w:t xml:space="preserve"> </w:t>
      </w:r>
      <w:r>
        <w:rPr>
          <w:sz w:val="28"/>
        </w:rPr>
        <w:t>проекты.</w:t>
      </w:r>
    </w:p>
    <w:p w:rsidR="00A5196F" w:rsidRDefault="0035780C">
      <w:pPr>
        <w:pStyle w:val="a3"/>
        <w:spacing w:line="362" w:lineRule="auto"/>
        <w:ind w:right="744"/>
      </w:pP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67"/>
        </w:rPr>
        <w:t xml:space="preserve"> </w:t>
      </w:r>
      <w:r>
        <w:t>отношениях.</w:t>
      </w:r>
      <w:r>
        <w:rPr>
          <w:spacing w:val="-5"/>
        </w:rPr>
        <w:t xml:space="preserve"> </w:t>
      </w:r>
      <w:r>
        <w:t>Отношения с США</w:t>
      </w:r>
      <w:r>
        <w:rPr>
          <w:spacing w:val="1"/>
        </w:rPr>
        <w:t xml:space="preserve"> </w:t>
      </w:r>
      <w:r>
        <w:t>и</w:t>
      </w:r>
      <w:r>
        <w:rPr>
          <w:spacing w:val="-3"/>
        </w:rPr>
        <w:t xml:space="preserve"> </w:t>
      </w:r>
      <w:r>
        <w:t>Евросоюзом.</w:t>
      </w:r>
    </w:p>
    <w:p w:rsidR="00A5196F" w:rsidRDefault="0035780C" w:rsidP="0051210D">
      <w:pPr>
        <w:pStyle w:val="a7"/>
        <w:numPr>
          <w:ilvl w:val="4"/>
          <w:numId w:val="58"/>
        </w:numPr>
        <w:tabs>
          <w:tab w:val="left" w:pos="2973"/>
        </w:tabs>
        <w:spacing w:line="317" w:lineRule="exact"/>
        <w:ind w:left="2972" w:hanging="1264"/>
        <w:rPr>
          <w:sz w:val="28"/>
        </w:rPr>
      </w:pPr>
      <w:r>
        <w:rPr>
          <w:sz w:val="28"/>
        </w:rPr>
        <w:t>Воссоединение</w:t>
      </w:r>
      <w:r>
        <w:rPr>
          <w:spacing w:val="-4"/>
          <w:sz w:val="28"/>
        </w:rPr>
        <w:t xml:space="preserve"> </w:t>
      </w:r>
      <w:r>
        <w:rPr>
          <w:sz w:val="28"/>
        </w:rPr>
        <w:t>Крыма</w:t>
      </w:r>
      <w:r>
        <w:rPr>
          <w:spacing w:val="-3"/>
          <w:sz w:val="28"/>
        </w:rPr>
        <w:t xml:space="preserve"> </w:t>
      </w:r>
      <w:r>
        <w:rPr>
          <w:sz w:val="28"/>
        </w:rPr>
        <w:t>с</w:t>
      </w:r>
      <w:r>
        <w:rPr>
          <w:spacing w:val="-4"/>
          <w:sz w:val="28"/>
        </w:rPr>
        <w:t xml:space="preserve"> </w:t>
      </w:r>
      <w:r>
        <w:rPr>
          <w:sz w:val="28"/>
        </w:rPr>
        <w:t>Россией.</w:t>
      </w:r>
    </w:p>
    <w:p w:rsidR="00A5196F" w:rsidRDefault="0035780C">
      <w:pPr>
        <w:pStyle w:val="a3"/>
        <w:spacing w:before="66" w:line="360" w:lineRule="auto"/>
        <w:ind w:right="737"/>
      </w:pPr>
      <w:r>
        <w:t>Крым в составе Российского государства в XX. Крым в 1991-2014 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 Автономной Республики Крым и города Севастополя (11 марта</w:t>
      </w:r>
      <w:r>
        <w:rPr>
          <w:spacing w:val="1"/>
        </w:rPr>
        <w:t xml:space="preserve"> </w:t>
      </w:r>
      <w:r>
        <w:t>2014 г.). Подписание Договора между Российской Федерацией и Республикой</w:t>
      </w:r>
      <w:r>
        <w:rPr>
          <w:spacing w:val="1"/>
        </w:rPr>
        <w:t xml:space="preserve"> </w:t>
      </w:r>
      <w:r>
        <w:lastRenderedPageBreak/>
        <w:t>Крым о принятии в Российскую Федерацию Республики Крым и образовании в</w:t>
      </w:r>
      <w:r>
        <w:rPr>
          <w:spacing w:val="-67"/>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Федеральный</w:t>
      </w:r>
      <w:r>
        <w:rPr>
          <w:spacing w:val="1"/>
        </w:rPr>
        <w:t xml:space="preserve"> </w:t>
      </w:r>
      <w:r>
        <w:t>конституционный</w:t>
      </w:r>
      <w:r>
        <w:rPr>
          <w:spacing w:val="1"/>
        </w:rPr>
        <w:t xml:space="preserve"> </w:t>
      </w:r>
      <w:r>
        <w:t>закон</w:t>
      </w:r>
      <w:r>
        <w:rPr>
          <w:spacing w:val="1"/>
        </w:rPr>
        <w:t xml:space="preserve"> </w:t>
      </w:r>
      <w:r>
        <w:t>от</w:t>
      </w:r>
      <w:r>
        <w:rPr>
          <w:spacing w:val="1"/>
        </w:rPr>
        <w:t xml:space="preserve"> </w:t>
      </w:r>
      <w:r>
        <w:t>21</w:t>
      </w:r>
      <w:r>
        <w:rPr>
          <w:spacing w:val="1"/>
        </w:rPr>
        <w:t xml:space="preserve"> </w:t>
      </w:r>
      <w:r>
        <w:t>марта</w:t>
      </w:r>
      <w:r>
        <w:rPr>
          <w:spacing w:val="1"/>
        </w:rPr>
        <w:t xml:space="preserve"> </w:t>
      </w:r>
      <w:r>
        <w:t>2014</w:t>
      </w:r>
      <w:r>
        <w:rPr>
          <w:spacing w:val="1"/>
        </w:rPr>
        <w:t xml:space="preserve"> </w:t>
      </w:r>
      <w:r>
        <w:t>г.</w:t>
      </w:r>
      <w:r>
        <w:rPr>
          <w:spacing w:val="1"/>
        </w:rPr>
        <w:t xml:space="preserve"> </w:t>
      </w:r>
      <w:r>
        <w:t>№</w:t>
      </w:r>
      <w:r>
        <w:rPr>
          <w:spacing w:val="1"/>
        </w:rPr>
        <w:t xml:space="preserve"> </w:t>
      </w:r>
      <w:r>
        <w:t>6-ФКЗ</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71"/>
        </w:rPr>
        <w:t xml:space="preserve"> </w:t>
      </w:r>
      <w:r>
        <w:t>в</w:t>
      </w:r>
      <w:r>
        <w:rPr>
          <w:spacing w:val="7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67"/>
        </w:rPr>
        <w:t xml:space="preserve"> </w:t>
      </w:r>
      <w:r>
        <w:t>федерального значения Севастополя».</w:t>
      </w:r>
    </w:p>
    <w:p w:rsidR="00A5196F" w:rsidRDefault="0035780C">
      <w:pPr>
        <w:pStyle w:val="a3"/>
        <w:spacing w:before="1" w:line="360" w:lineRule="auto"/>
        <w:ind w:right="745"/>
      </w:pPr>
      <w:r>
        <w:t>Воссоединение</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его</w:t>
      </w:r>
      <w:r>
        <w:rPr>
          <w:spacing w:val="1"/>
        </w:rPr>
        <w:t xml:space="preserve"> </w:t>
      </w:r>
      <w:r>
        <w:t>значение</w:t>
      </w:r>
      <w:r>
        <w:rPr>
          <w:spacing w:val="1"/>
        </w:rPr>
        <w:t xml:space="preserve"> </w:t>
      </w:r>
      <w:r>
        <w:t>и</w:t>
      </w:r>
      <w:r>
        <w:rPr>
          <w:spacing w:val="1"/>
        </w:rPr>
        <w:t xml:space="preserve"> </w:t>
      </w:r>
      <w:r>
        <w:t>международные</w:t>
      </w:r>
      <w:r>
        <w:rPr>
          <w:spacing w:val="-67"/>
        </w:rPr>
        <w:t xml:space="preserve"> </w:t>
      </w:r>
      <w:r>
        <w:t>последствия.</w:t>
      </w:r>
    </w:p>
    <w:p w:rsidR="00A5196F" w:rsidRDefault="0035780C" w:rsidP="0051210D">
      <w:pPr>
        <w:pStyle w:val="a7"/>
        <w:numPr>
          <w:ilvl w:val="4"/>
          <w:numId w:val="58"/>
        </w:numPr>
        <w:tabs>
          <w:tab w:val="left" w:pos="2973"/>
        </w:tabs>
        <w:spacing w:line="360" w:lineRule="auto"/>
        <w:ind w:right="733"/>
        <w:rPr>
          <w:sz w:val="28"/>
        </w:rPr>
      </w:pPr>
      <w:r>
        <w:rPr>
          <w:sz w:val="28"/>
        </w:rPr>
        <w:t>Российская Федерация на современном этапе. «Человеческий</w:t>
      </w:r>
      <w:r>
        <w:rPr>
          <w:spacing w:val="1"/>
          <w:sz w:val="28"/>
        </w:rPr>
        <w:t xml:space="preserve"> </w:t>
      </w:r>
      <w:r>
        <w:rPr>
          <w:sz w:val="28"/>
        </w:rPr>
        <w:t>капитал», «Комфортная среда для жизни», «Экономический рост» — основные</w:t>
      </w:r>
      <w:r>
        <w:rPr>
          <w:spacing w:val="1"/>
          <w:sz w:val="28"/>
        </w:rPr>
        <w:t xml:space="preserve"> </w:t>
      </w:r>
      <w:r>
        <w:rPr>
          <w:sz w:val="28"/>
        </w:rPr>
        <w:t>направления</w:t>
      </w:r>
      <w:r>
        <w:rPr>
          <w:spacing w:val="1"/>
          <w:sz w:val="28"/>
        </w:rPr>
        <w:t xml:space="preserve"> </w:t>
      </w:r>
      <w:r>
        <w:rPr>
          <w:sz w:val="28"/>
        </w:rPr>
        <w:t>национальных</w:t>
      </w:r>
      <w:r>
        <w:rPr>
          <w:spacing w:val="1"/>
          <w:sz w:val="28"/>
        </w:rPr>
        <w:t xml:space="preserve"> </w:t>
      </w:r>
      <w:r>
        <w:rPr>
          <w:sz w:val="28"/>
        </w:rPr>
        <w:t>проектов</w:t>
      </w:r>
      <w:r>
        <w:rPr>
          <w:spacing w:val="1"/>
          <w:sz w:val="28"/>
        </w:rPr>
        <w:t xml:space="preserve"> </w:t>
      </w:r>
      <w:r>
        <w:rPr>
          <w:sz w:val="28"/>
        </w:rPr>
        <w:t>2019-2024</w:t>
      </w:r>
      <w:r>
        <w:rPr>
          <w:spacing w:val="1"/>
          <w:sz w:val="28"/>
        </w:rPr>
        <w:t xml:space="preserve"> </w:t>
      </w:r>
      <w:r>
        <w:rPr>
          <w:sz w:val="28"/>
        </w:rPr>
        <w:t>гг.</w:t>
      </w:r>
      <w:r>
        <w:rPr>
          <w:spacing w:val="1"/>
          <w:sz w:val="28"/>
        </w:rPr>
        <w:t xml:space="preserve"> </w:t>
      </w:r>
      <w:r>
        <w:rPr>
          <w:sz w:val="28"/>
        </w:rPr>
        <w:t>Разработка</w:t>
      </w:r>
      <w:r>
        <w:rPr>
          <w:spacing w:val="1"/>
          <w:sz w:val="28"/>
        </w:rPr>
        <w:t xml:space="preserve"> </w:t>
      </w:r>
      <w:r>
        <w:rPr>
          <w:sz w:val="28"/>
        </w:rPr>
        <w:t>семейной</w:t>
      </w:r>
      <w:r>
        <w:rPr>
          <w:spacing w:val="1"/>
          <w:sz w:val="28"/>
        </w:rPr>
        <w:t xml:space="preserve"> </w:t>
      </w:r>
      <w:r>
        <w:rPr>
          <w:sz w:val="28"/>
        </w:rPr>
        <w:t>политики. Пропаганда спорта и здорового образа жизни. Россия в борьбе с</w:t>
      </w:r>
      <w:r>
        <w:rPr>
          <w:spacing w:val="1"/>
          <w:sz w:val="28"/>
        </w:rPr>
        <w:t xml:space="preserve"> </w:t>
      </w:r>
      <w:r>
        <w:rPr>
          <w:sz w:val="28"/>
        </w:rPr>
        <w:t>короновирусной</w:t>
      </w:r>
      <w:r>
        <w:rPr>
          <w:spacing w:val="1"/>
          <w:sz w:val="28"/>
        </w:rPr>
        <w:t xml:space="preserve"> </w:t>
      </w:r>
      <w:r>
        <w:rPr>
          <w:sz w:val="28"/>
        </w:rPr>
        <w:t>пандемией.</w:t>
      </w:r>
      <w:r>
        <w:rPr>
          <w:spacing w:val="1"/>
          <w:sz w:val="28"/>
        </w:rPr>
        <w:t xml:space="preserve"> </w:t>
      </w:r>
      <w:r>
        <w:rPr>
          <w:sz w:val="28"/>
        </w:rPr>
        <w:t>Реализация</w:t>
      </w:r>
      <w:r>
        <w:rPr>
          <w:spacing w:val="1"/>
          <w:sz w:val="28"/>
        </w:rPr>
        <w:t xml:space="preserve"> </w:t>
      </w:r>
      <w:r>
        <w:rPr>
          <w:sz w:val="28"/>
        </w:rPr>
        <w:t>крупных</w:t>
      </w:r>
      <w:r>
        <w:rPr>
          <w:spacing w:val="1"/>
          <w:sz w:val="28"/>
        </w:rPr>
        <w:t xml:space="preserve"> </w:t>
      </w:r>
      <w:r>
        <w:rPr>
          <w:sz w:val="28"/>
        </w:rPr>
        <w:t>экономических</w:t>
      </w:r>
      <w:r>
        <w:rPr>
          <w:spacing w:val="1"/>
          <w:sz w:val="28"/>
        </w:rPr>
        <w:t xml:space="preserve"> </w:t>
      </w:r>
      <w:r>
        <w:rPr>
          <w:sz w:val="28"/>
        </w:rPr>
        <w:t>проектов</w:t>
      </w:r>
      <w:r>
        <w:rPr>
          <w:spacing w:val="1"/>
          <w:sz w:val="28"/>
        </w:rPr>
        <w:t xml:space="preserve"> </w:t>
      </w:r>
      <w:r>
        <w:rPr>
          <w:sz w:val="28"/>
        </w:rPr>
        <w:t>(строительство Крымского моста, трубопроводов «Сила Сибири», «Северный</w:t>
      </w:r>
      <w:r>
        <w:rPr>
          <w:spacing w:val="1"/>
          <w:sz w:val="28"/>
        </w:rPr>
        <w:t xml:space="preserve"> </w:t>
      </w:r>
      <w:r>
        <w:rPr>
          <w:sz w:val="28"/>
        </w:rPr>
        <w:t>поток»</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Поддержка</w:t>
      </w:r>
      <w:r>
        <w:rPr>
          <w:spacing w:val="1"/>
          <w:sz w:val="28"/>
        </w:rPr>
        <w:t xml:space="preserve"> </w:t>
      </w:r>
      <w:r>
        <w:rPr>
          <w:sz w:val="28"/>
        </w:rPr>
        <w:t>одарённых</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(образовательный</w:t>
      </w:r>
      <w:r>
        <w:rPr>
          <w:spacing w:val="1"/>
          <w:sz w:val="28"/>
        </w:rPr>
        <w:t xml:space="preserve"> </w:t>
      </w:r>
      <w:r>
        <w:rPr>
          <w:sz w:val="28"/>
        </w:rPr>
        <w:t>центр</w:t>
      </w:r>
      <w:r>
        <w:rPr>
          <w:spacing w:val="-4"/>
          <w:sz w:val="28"/>
        </w:rPr>
        <w:t xml:space="preserve"> </w:t>
      </w:r>
      <w:r>
        <w:rPr>
          <w:sz w:val="28"/>
        </w:rPr>
        <w:t>«Сириус»</w:t>
      </w:r>
      <w:r>
        <w:rPr>
          <w:spacing w:val="1"/>
          <w:sz w:val="28"/>
        </w:rPr>
        <w:t xml:space="preserve"> </w:t>
      </w:r>
      <w:r>
        <w:rPr>
          <w:sz w:val="28"/>
        </w:rPr>
        <w:t>и</w:t>
      </w:r>
      <w:r>
        <w:rPr>
          <w:spacing w:val="-3"/>
          <w:sz w:val="28"/>
        </w:rPr>
        <w:t xml:space="preserve"> </w:t>
      </w:r>
      <w:r>
        <w:rPr>
          <w:sz w:val="28"/>
        </w:rPr>
        <w:t>другие).</w:t>
      </w:r>
    </w:p>
    <w:p w:rsidR="00A5196F" w:rsidRDefault="0035780C">
      <w:pPr>
        <w:pStyle w:val="a3"/>
        <w:ind w:left="1709" w:firstLine="0"/>
      </w:pPr>
      <w:r>
        <w:t>Общероссийское</w:t>
      </w:r>
      <w:r>
        <w:rPr>
          <w:spacing w:val="6"/>
        </w:rPr>
        <w:t xml:space="preserve"> </w:t>
      </w:r>
      <w:r>
        <w:t>голосование</w:t>
      </w:r>
      <w:r>
        <w:rPr>
          <w:spacing w:val="6"/>
        </w:rPr>
        <w:t xml:space="preserve"> </w:t>
      </w:r>
      <w:r>
        <w:t>по</w:t>
      </w:r>
      <w:r>
        <w:rPr>
          <w:spacing w:val="7"/>
        </w:rPr>
        <w:t xml:space="preserve"> </w:t>
      </w:r>
      <w:r>
        <w:t>поправкам</w:t>
      </w:r>
      <w:r>
        <w:rPr>
          <w:spacing w:val="5"/>
        </w:rPr>
        <w:t xml:space="preserve"> </w:t>
      </w:r>
      <w:r>
        <w:t>к</w:t>
      </w:r>
      <w:r>
        <w:rPr>
          <w:spacing w:val="6"/>
        </w:rPr>
        <w:t xml:space="preserve"> </w:t>
      </w:r>
      <w:r>
        <w:t>Конституции</w:t>
      </w:r>
      <w:r>
        <w:rPr>
          <w:spacing w:val="5"/>
        </w:rPr>
        <w:t xml:space="preserve"> </w:t>
      </w:r>
      <w:r>
        <w:t>России</w:t>
      </w:r>
      <w:r>
        <w:rPr>
          <w:spacing w:val="6"/>
        </w:rPr>
        <w:t xml:space="preserve"> </w:t>
      </w:r>
      <w:r>
        <w:t>(2020</w:t>
      </w:r>
    </w:p>
    <w:p w:rsidR="00A5196F" w:rsidRDefault="0035780C">
      <w:pPr>
        <w:pStyle w:val="a3"/>
        <w:spacing w:before="160"/>
        <w:ind w:firstLine="0"/>
        <w:jc w:val="left"/>
      </w:pPr>
      <w:r>
        <w:t>г.).</w:t>
      </w:r>
    </w:p>
    <w:p w:rsidR="00A5196F" w:rsidRDefault="0035780C">
      <w:pPr>
        <w:pStyle w:val="a3"/>
        <w:tabs>
          <w:tab w:val="left" w:pos="3241"/>
          <w:tab w:val="left" w:pos="4440"/>
          <w:tab w:val="left" w:pos="5853"/>
          <w:tab w:val="left" w:pos="7274"/>
          <w:tab w:val="left" w:pos="8915"/>
          <w:tab w:val="left" w:pos="9296"/>
        </w:tabs>
        <w:spacing w:before="162"/>
        <w:ind w:left="1709" w:firstLine="0"/>
        <w:jc w:val="left"/>
      </w:pPr>
      <w:r>
        <w:t>Признание</w:t>
      </w:r>
      <w:r>
        <w:tab/>
        <w:t>Россией</w:t>
      </w:r>
      <w:r>
        <w:tab/>
        <w:t>Донецкой</w:t>
      </w:r>
      <w:r>
        <w:tab/>
        <w:t>Народной</w:t>
      </w:r>
      <w:r>
        <w:tab/>
        <w:t>Республики</w:t>
      </w:r>
      <w:r>
        <w:tab/>
        <w:t>и</w:t>
      </w:r>
      <w:r>
        <w:tab/>
        <w:t>Луганской</w:t>
      </w:r>
    </w:p>
    <w:p w:rsidR="00A5196F" w:rsidRDefault="0035780C">
      <w:pPr>
        <w:pStyle w:val="a3"/>
        <w:spacing w:before="161"/>
        <w:ind w:firstLine="0"/>
      </w:pPr>
      <w:r>
        <w:t>Народной</w:t>
      </w:r>
      <w:r>
        <w:rPr>
          <w:spacing w:val="-5"/>
        </w:rPr>
        <w:t xml:space="preserve"> </w:t>
      </w:r>
      <w:r>
        <w:t>Республики</w:t>
      </w:r>
      <w:r>
        <w:rPr>
          <w:spacing w:val="-3"/>
        </w:rPr>
        <w:t xml:space="preserve"> </w:t>
      </w:r>
      <w:r>
        <w:t>(2022</w:t>
      </w:r>
      <w:r>
        <w:rPr>
          <w:spacing w:val="-3"/>
        </w:rPr>
        <w:t xml:space="preserve"> </w:t>
      </w:r>
      <w:r>
        <w:t>г.).</w:t>
      </w:r>
    </w:p>
    <w:p w:rsidR="00A5196F" w:rsidRDefault="0035780C">
      <w:pPr>
        <w:pStyle w:val="a3"/>
        <w:spacing w:before="160" w:line="360" w:lineRule="auto"/>
        <w:ind w:right="744"/>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3"/>
        </w:rPr>
        <w:t xml:space="preserve"> </w:t>
      </w:r>
      <w:r>
        <w:t>России.</w:t>
      </w:r>
      <w:r>
        <w:rPr>
          <w:spacing w:val="1"/>
        </w:rPr>
        <w:t xml:space="preserve"> </w:t>
      </w:r>
      <w:r>
        <w:t>Воссоздание</w:t>
      </w:r>
      <w:r>
        <w:rPr>
          <w:spacing w:val="2"/>
        </w:rPr>
        <w:t xml:space="preserve"> </w:t>
      </w:r>
      <w:r>
        <w:t>Российского</w:t>
      </w:r>
      <w:r>
        <w:rPr>
          <w:spacing w:val="3"/>
        </w:rPr>
        <w:t xml:space="preserve"> </w:t>
      </w:r>
      <w:r>
        <w:t>исторического</w:t>
      </w:r>
      <w:r>
        <w:rPr>
          <w:spacing w:val="1"/>
        </w:rPr>
        <w:t xml:space="preserve"> </w:t>
      </w:r>
      <w:r>
        <w:t>общества</w:t>
      </w:r>
      <w:r>
        <w:rPr>
          <w:spacing w:val="3"/>
        </w:rPr>
        <w:t xml:space="preserve"> </w:t>
      </w:r>
      <w:r>
        <w:t>(далее</w:t>
      </w:r>
    </w:p>
    <w:p w:rsidR="00A5196F" w:rsidRDefault="0035780C" w:rsidP="0051210D">
      <w:pPr>
        <w:pStyle w:val="a7"/>
        <w:numPr>
          <w:ilvl w:val="0"/>
          <w:numId w:val="90"/>
        </w:numPr>
        <w:tabs>
          <w:tab w:val="left" w:pos="1333"/>
        </w:tabs>
        <w:spacing w:before="2" w:line="360" w:lineRule="auto"/>
        <w:ind w:right="737" w:firstLine="0"/>
        <w:rPr>
          <w:sz w:val="28"/>
        </w:rPr>
      </w:pPr>
      <w:r>
        <w:rPr>
          <w:sz w:val="28"/>
        </w:rPr>
        <w:t>РИО)</w:t>
      </w:r>
      <w:r>
        <w:rPr>
          <w:spacing w:val="1"/>
          <w:sz w:val="28"/>
        </w:rPr>
        <w:t xml:space="preserve"> </w:t>
      </w:r>
      <w:r>
        <w:rPr>
          <w:sz w:val="28"/>
        </w:rPr>
        <w:t>и</w:t>
      </w:r>
      <w:r>
        <w:rPr>
          <w:spacing w:val="1"/>
          <w:sz w:val="28"/>
        </w:rPr>
        <w:t xml:space="preserve"> </w:t>
      </w:r>
      <w:r>
        <w:rPr>
          <w:sz w:val="28"/>
        </w:rPr>
        <w:t>Российского</w:t>
      </w:r>
      <w:r>
        <w:rPr>
          <w:spacing w:val="1"/>
          <w:sz w:val="28"/>
        </w:rPr>
        <w:t xml:space="preserve"> </w:t>
      </w:r>
      <w:r>
        <w:rPr>
          <w:sz w:val="28"/>
        </w:rPr>
        <w:t>военно-исторического</w:t>
      </w:r>
      <w:r>
        <w:rPr>
          <w:spacing w:val="1"/>
          <w:sz w:val="28"/>
        </w:rPr>
        <w:t xml:space="preserve"> </w:t>
      </w:r>
      <w:r>
        <w:rPr>
          <w:sz w:val="28"/>
        </w:rPr>
        <w:t>общества</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РВИО).</w:t>
      </w:r>
      <w:r>
        <w:rPr>
          <w:spacing w:val="1"/>
          <w:sz w:val="28"/>
        </w:rPr>
        <w:t xml:space="preserve"> </w:t>
      </w:r>
      <w:r>
        <w:rPr>
          <w:sz w:val="28"/>
        </w:rPr>
        <w:t>Исторические парки «Россия ‒ Моя история». Военно-патриотический парк</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отдыха</w:t>
      </w:r>
      <w:r>
        <w:rPr>
          <w:spacing w:val="1"/>
          <w:sz w:val="28"/>
        </w:rPr>
        <w:t xml:space="preserve"> </w:t>
      </w:r>
      <w:r>
        <w:rPr>
          <w:sz w:val="28"/>
        </w:rPr>
        <w:t>Вооружённых</w:t>
      </w:r>
      <w:r>
        <w:rPr>
          <w:spacing w:val="1"/>
          <w:sz w:val="28"/>
        </w:rPr>
        <w:t xml:space="preserve"> </w:t>
      </w:r>
      <w:r>
        <w:rPr>
          <w:sz w:val="28"/>
        </w:rPr>
        <w:t>Сил</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«Патриот».</w:t>
      </w:r>
      <w:r>
        <w:rPr>
          <w:spacing w:val="1"/>
          <w:sz w:val="28"/>
        </w:rPr>
        <w:t xml:space="preserve"> </w:t>
      </w:r>
      <w:r>
        <w:rPr>
          <w:sz w:val="28"/>
        </w:rPr>
        <w:t>Мемориальный</w:t>
      </w:r>
      <w:r>
        <w:rPr>
          <w:spacing w:val="1"/>
          <w:sz w:val="28"/>
        </w:rPr>
        <w:t xml:space="preserve"> </w:t>
      </w:r>
      <w:r>
        <w:rPr>
          <w:sz w:val="28"/>
        </w:rPr>
        <w:t>парк</w:t>
      </w:r>
      <w:r>
        <w:rPr>
          <w:spacing w:val="1"/>
          <w:sz w:val="28"/>
        </w:rPr>
        <w:t xml:space="preserve"> </w:t>
      </w:r>
      <w:r>
        <w:rPr>
          <w:sz w:val="28"/>
        </w:rPr>
        <w:t>Победы</w:t>
      </w:r>
      <w:r>
        <w:rPr>
          <w:spacing w:val="1"/>
          <w:sz w:val="28"/>
        </w:rPr>
        <w:t xml:space="preserve"> </w:t>
      </w:r>
      <w:r>
        <w:rPr>
          <w:sz w:val="28"/>
        </w:rPr>
        <w:t>на</w:t>
      </w:r>
      <w:r>
        <w:rPr>
          <w:spacing w:val="1"/>
          <w:sz w:val="28"/>
        </w:rPr>
        <w:t xml:space="preserve"> </w:t>
      </w:r>
      <w:r>
        <w:rPr>
          <w:sz w:val="28"/>
        </w:rPr>
        <w:t>Поклонной</w:t>
      </w:r>
      <w:r>
        <w:rPr>
          <w:spacing w:val="1"/>
          <w:sz w:val="28"/>
        </w:rPr>
        <w:t xml:space="preserve"> </w:t>
      </w:r>
      <w:r>
        <w:rPr>
          <w:sz w:val="28"/>
        </w:rPr>
        <w:t>горе</w:t>
      </w:r>
      <w:r>
        <w:rPr>
          <w:spacing w:val="1"/>
          <w:sz w:val="28"/>
        </w:rPr>
        <w:t xml:space="preserve"> </w:t>
      </w:r>
      <w:r>
        <w:rPr>
          <w:sz w:val="28"/>
        </w:rPr>
        <w:t>и</w:t>
      </w:r>
      <w:r>
        <w:rPr>
          <w:spacing w:val="1"/>
          <w:sz w:val="28"/>
        </w:rPr>
        <w:t xml:space="preserve"> </w:t>
      </w:r>
      <w:r>
        <w:rPr>
          <w:sz w:val="28"/>
        </w:rPr>
        <w:t>Ржевский</w:t>
      </w:r>
      <w:r>
        <w:rPr>
          <w:spacing w:val="1"/>
          <w:sz w:val="28"/>
        </w:rPr>
        <w:t xml:space="preserve"> </w:t>
      </w:r>
      <w:r>
        <w:rPr>
          <w:sz w:val="28"/>
        </w:rPr>
        <w:t>мемориал</w:t>
      </w:r>
      <w:r>
        <w:rPr>
          <w:spacing w:val="1"/>
          <w:sz w:val="28"/>
        </w:rPr>
        <w:t xml:space="preserve"> </w:t>
      </w:r>
      <w:r>
        <w:rPr>
          <w:sz w:val="28"/>
        </w:rPr>
        <w:t>Советскому</w:t>
      </w:r>
      <w:r>
        <w:rPr>
          <w:spacing w:val="1"/>
          <w:sz w:val="28"/>
        </w:rPr>
        <w:t xml:space="preserve"> </w:t>
      </w:r>
      <w:r>
        <w:rPr>
          <w:sz w:val="28"/>
        </w:rPr>
        <w:t>Солдату.</w:t>
      </w:r>
      <w:r>
        <w:rPr>
          <w:spacing w:val="1"/>
          <w:sz w:val="28"/>
        </w:rPr>
        <w:t xml:space="preserve"> </w:t>
      </w:r>
      <w:r>
        <w:rPr>
          <w:sz w:val="28"/>
        </w:rPr>
        <w:t>Всероссийский</w:t>
      </w:r>
      <w:r>
        <w:rPr>
          <w:spacing w:val="1"/>
          <w:sz w:val="28"/>
        </w:rPr>
        <w:t xml:space="preserve"> </w:t>
      </w:r>
      <w:r>
        <w:rPr>
          <w:sz w:val="28"/>
        </w:rPr>
        <w:t>проект</w:t>
      </w:r>
      <w:r>
        <w:rPr>
          <w:spacing w:val="1"/>
          <w:sz w:val="28"/>
        </w:rPr>
        <w:t xml:space="preserve"> </w:t>
      </w:r>
      <w:r>
        <w:rPr>
          <w:sz w:val="28"/>
        </w:rPr>
        <w:t>«Без</w:t>
      </w:r>
      <w:r>
        <w:rPr>
          <w:spacing w:val="1"/>
          <w:sz w:val="28"/>
        </w:rPr>
        <w:t xml:space="preserve"> </w:t>
      </w:r>
      <w:r>
        <w:rPr>
          <w:sz w:val="28"/>
        </w:rPr>
        <w:t>срока</w:t>
      </w:r>
      <w:r>
        <w:rPr>
          <w:spacing w:val="1"/>
          <w:sz w:val="28"/>
        </w:rPr>
        <w:t xml:space="preserve"> </w:t>
      </w:r>
      <w:r>
        <w:rPr>
          <w:sz w:val="28"/>
        </w:rPr>
        <w:t>давности».</w:t>
      </w:r>
      <w:r>
        <w:rPr>
          <w:spacing w:val="1"/>
          <w:sz w:val="28"/>
        </w:rPr>
        <w:t xml:space="preserve"> </w:t>
      </w:r>
      <w:r>
        <w:rPr>
          <w:sz w:val="28"/>
        </w:rPr>
        <w:t>Новые</w:t>
      </w:r>
      <w:r>
        <w:rPr>
          <w:spacing w:val="1"/>
          <w:sz w:val="28"/>
        </w:rPr>
        <w:t xml:space="preserve"> </w:t>
      </w:r>
      <w:r>
        <w:rPr>
          <w:sz w:val="28"/>
        </w:rPr>
        <w:t>информационные</w:t>
      </w:r>
      <w:r>
        <w:rPr>
          <w:spacing w:val="-1"/>
          <w:sz w:val="28"/>
        </w:rPr>
        <w:t xml:space="preserve"> </w:t>
      </w:r>
      <w:r>
        <w:rPr>
          <w:sz w:val="28"/>
        </w:rPr>
        <w:t>ресурсы</w:t>
      </w:r>
      <w:r>
        <w:rPr>
          <w:spacing w:val="-2"/>
          <w:sz w:val="28"/>
        </w:rPr>
        <w:t xml:space="preserve"> </w:t>
      </w:r>
      <w:r>
        <w:rPr>
          <w:sz w:val="28"/>
        </w:rPr>
        <w:t>о</w:t>
      </w:r>
      <w:r>
        <w:rPr>
          <w:spacing w:val="1"/>
          <w:sz w:val="28"/>
        </w:rPr>
        <w:t xml:space="preserve"> </w:t>
      </w:r>
      <w:r>
        <w:rPr>
          <w:sz w:val="28"/>
        </w:rPr>
        <w:t>Великой</w:t>
      </w:r>
      <w:r>
        <w:rPr>
          <w:spacing w:val="-3"/>
          <w:sz w:val="28"/>
        </w:rPr>
        <w:t xml:space="preserve"> </w:t>
      </w:r>
      <w:r>
        <w:rPr>
          <w:sz w:val="28"/>
        </w:rPr>
        <w:t>Победе.</w:t>
      </w:r>
    </w:p>
    <w:p w:rsidR="00A5196F" w:rsidRDefault="0035780C" w:rsidP="0051210D">
      <w:pPr>
        <w:pStyle w:val="a7"/>
        <w:numPr>
          <w:ilvl w:val="3"/>
          <w:numId w:val="58"/>
        </w:numPr>
        <w:tabs>
          <w:tab w:val="left" w:pos="2761"/>
        </w:tabs>
        <w:spacing w:before="66"/>
        <w:ind w:left="2760"/>
        <w:rPr>
          <w:sz w:val="28"/>
        </w:rPr>
      </w:pPr>
      <w:r>
        <w:rPr>
          <w:sz w:val="28"/>
        </w:rPr>
        <w:t>Итоговое</w:t>
      </w:r>
      <w:r>
        <w:rPr>
          <w:spacing w:val="-8"/>
          <w:sz w:val="28"/>
        </w:rPr>
        <w:t xml:space="preserve"> </w:t>
      </w:r>
      <w:r>
        <w:rPr>
          <w:sz w:val="28"/>
        </w:rPr>
        <w:t>повторение.</w:t>
      </w:r>
    </w:p>
    <w:p w:rsidR="00A5196F" w:rsidRDefault="0035780C">
      <w:pPr>
        <w:pStyle w:val="a3"/>
        <w:spacing w:before="161"/>
        <w:ind w:left="1709" w:firstLine="0"/>
        <w:jc w:val="left"/>
      </w:pPr>
      <w:r>
        <w:t>История</w:t>
      </w:r>
      <w:r>
        <w:rPr>
          <w:spacing w:val="-6"/>
        </w:rPr>
        <w:t xml:space="preserve"> </w:t>
      </w:r>
      <w:r>
        <w:t>родного</w:t>
      </w:r>
      <w:r>
        <w:rPr>
          <w:spacing w:val="-1"/>
        </w:rPr>
        <w:t xml:space="preserve"> </w:t>
      </w:r>
      <w:r>
        <w:t>края</w:t>
      </w:r>
      <w:r>
        <w:rPr>
          <w:spacing w:val="-3"/>
        </w:rPr>
        <w:t xml:space="preserve"> </w:t>
      </w:r>
      <w:r>
        <w:t>в</w:t>
      </w:r>
      <w:r>
        <w:rPr>
          <w:spacing w:val="-4"/>
        </w:rPr>
        <w:t xml:space="preserve"> </w:t>
      </w:r>
      <w:r>
        <w:t>годы</w:t>
      </w:r>
      <w:r>
        <w:rPr>
          <w:spacing w:val="-5"/>
        </w:rPr>
        <w:t xml:space="preserve"> </w:t>
      </w:r>
      <w:r>
        <w:t>революций</w:t>
      </w:r>
      <w:r>
        <w:rPr>
          <w:spacing w:val="-3"/>
        </w:rPr>
        <w:t xml:space="preserve"> </w:t>
      </w:r>
      <w:r>
        <w:t>и</w:t>
      </w:r>
      <w:r>
        <w:rPr>
          <w:spacing w:val="-2"/>
        </w:rPr>
        <w:t xml:space="preserve"> </w:t>
      </w:r>
      <w:r>
        <w:t>Гражданской</w:t>
      </w:r>
      <w:r>
        <w:rPr>
          <w:spacing w:val="-3"/>
        </w:rPr>
        <w:t xml:space="preserve"> </w:t>
      </w:r>
      <w:r>
        <w:t>войны.</w:t>
      </w:r>
    </w:p>
    <w:p w:rsidR="00A5196F" w:rsidRDefault="0035780C">
      <w:pPr>
        <w:pStyle w:val="a3"/>
        <w:spacing w:before="160" w:line="360" w:lineRule="auto"/>
        <w:ind w:left="1709" w:right="1201" w:firstLine="0"/>
        <w:jc w:val="left"/>
      </w:pPr>
      <w:r>
        <w:t>Наши земляки ‒ герои Великой Отечественной войны (</w:t>
      </w:r>
      <w:r>
        <w:rPr>
          <w:position w:val="1"/>
        </w:rPr>
        <w:t>1941-1945 гг.).</w:t>
      </w:r>
      <w:r>
        <w:rPr>
          <w:spacing w:val="-67"/>
          <w:position w:val="1"/>
        </w:rPr>
        <w:t xml:space="preserve"> </w:t>
      </w:r>
      <w:r>
        <w:t>Наш</w:t>
      </w:r>
      <w:r>
        <w:rPr>
          <w:spacing w:val="-4"/>
        </w:rPr>
        <w:t xml:space="preserve"> </w:t>
      </w:r>
      <w:r>
        <w:t>регион в</w:t>
      </w:r>
      <w:r>
        <w:rPr>
          <w:spacing w:val="-1"/>
        </w:rPr>
        <w:t xml:space="preserve"> </w:t>
      </w:r>
      <w:r>
        <w:t>конце</w:t>
      </w:r>
      <w:r>
        <w:rPr>
          <w:spacing w:val="-2"/>
        </w:rPr>
        <w:t xml:space="preserve"> </w:t>
      </w:r>
      <w:r>
        <w:t>XX</w:t>
      </w:r>
      <w:r>
        <w:rPr>
          <w:spacing w:val="-2"/>
        </w:rPr>
        <w:t xml:space="preserve"> </w:t>
      </w:r>
      <w:r>
        <w:t>‒</w:t>
      </w:r>
      <w:r>
        <w:rPr>
          <w:spacing w:val="1"/>
        </w:rPr>
        <w:t xml:space="preserve"> </w:t>
      </w:r>
      <w:r>
        <w:t>начале</w:t>
      </w:r>
      <w:r>
        <w:rPr>
          <w:spacing w:val="-4"/>
        </w:rPr>
        <w:t xml:space="preserve"> </w:t>
      </w:r>
      <w:r>
        <w:t>XXI вв.</w:t>
      </w:r>
    </w:p>
    <w:p w:rsidR="00A5196F" w:rsidRDefault="0035780C">
      <w:pPr>
        <w:pStyle w:val="a3"/>
        <w:spacing w:before="1"/>
        <w:ind w:left="1709" w:firstLine="0"/>
        <w:jc w:val="left"/>
      </w:pPr>
      <w:r>
        <w:t>Трудовые</w:t>
      </w:r>
      <w:r>
        <w:rPr>
          <w:spacing w:val="-7"/>
        </w:rPr>
        <w:t xml:space="preserve"> </w:t>
      </w:r>
      <w:r>
        <w:t>достижения</w:t>
      </w:r>
      <w:r>
        <w:rPr>
          <w:spacing w:val="-3"/>
        </w:rPr>
        <w:t xml:space="preserve"> </w:t>
      </w:r>
      <w:r>
        <w:t>родного</w:t>
      </w:r>
      <w:r>
        <w:rPr>
          <w:spacing w:val="-2"/>
        </w:rPr>
        <w:t xml:space="preserve"> </w:t>
      </w:r>
      <w:r>
        <w:t>края.</w:t>
      </w:r>
    </w:p>
    <w:p w:rsidR="00A5196F" w:rsidRDefault="0035780C" w:rsidP="0051210D">
      <w:pPr>
        <w:pStyle w:val="a7"/>
        <w:numPr>
          <w:ilvl w:val="2"/>
          <w:numId w:val="58"/>
        </w:numPr>
        <w:tabs>
          <w:tab w:val="left" w:pos="2550"/>
        </w:tabs>
        <w:spacing w:before="160" w:line="360" w:lineRule="auto"/>
        <w:ind w:right="735"/>
        <w:rPr>
          <w:sz w:val="28"/>
        </w:rPr>
      </w:pPr>
      <w:r>
        <w:rPr>
          <w:sz w:val="28"/>
        </w:rPr>
        <w:lastRenderedPageBreak/>
        <w:t xml:space="preserve">Планируемые результаты освоения учебного модуля </w:t>
      </w:r>
      <w:r>
        <w:rPr>
          <w:position w:val="1"/>
          <w:sz w:val="28"/>
        </w:rPr>
        <w:t>«Введение в</w:t>
      </w:r>
      <w:r>
        <w:rPr>
          <w:spacing w:val="1"/>
          <w:position w:val="1"/>
          <w:sz w:val="28"/>
        </w:rPr>
        <w:t xml:space="preserve"> </w:t>
      </w:r>
      <w:r>
        <w:rPr>
          <w:sz w:val="28"/>
        </w:rPr>
        <w:t>Новейшую</w:t>
      </w:r>
      <w:r>
        <w:rPr>
          <w:spacing w:val="-2"/>
          <w:sz w:val="28"/>
        </w:rPr>
        <w:t xml:space="preserve"> </w:t>
      </w:r>
      <w:r>
        <w:rPr>
          <w:sz w:val="28"/>
        </w:rPr>
        <w:t>историю</w:t>
      </w:r>
      <w:r>
        <w:rPr>
          <w:spacing w:val="-4"/>
          <w:sz w:val="28"/>
        </w:rPr>
        <w:t xml:space="preserve"> </w:t>
      </w:r>
      <w:r>
        <w:rPr>
          <w:sz w:val="28"/>
        </w:rPr>
        <w:t>России».</w:t>
      </w:r>
    </w:p>
    <w:p w:rsidR="00A5196F" w:rsidRDefault="0035780C" w:rsidP="0051210D">
      <w:pPr>
        <w:pStyle w:val="a7"/>
        <w:numPr>
          <w:ilvl w:val="3"/>
          <w:numId w:val="58"/>
        </w:numPr>
        <w:tabs>
          <w:tab w:val="left" w:pos="2761"/>
        </w:tabs>
        <w:spacing w:line="360" w:lineRule="auto"/>
        <w:ind w:right="739"/>
        <w:rPr>
          <w:sz w:val="28"/>
        </w:rPr>
      </w:pPr>
      <w:r>
        <w:rPr>
          <w:sz w:val="28"/>
        </w:rPr>
        <w:t>Личностные</w:t>
      </w:r>
      <w:r>
        <w:rPr>
          <w:spacing w:val="1"/>
          <w:sz w:val="28"/>
        </w:rPr>
        <w:t xml:space="preserve"> </w:t>
      </w:r>
      <w:r>
        <w:rPr>
          <w:sz w:val="28"/>
        </w:rPr>
        <w:t>и</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являются</w:t>
      </w:r>
      <w:r>
        <w:rPr>
          <w:spacing w:val="-67"/>
          <w:sz w:val="28"/>
        </w:rPr>
        <w:t xml:space="preserve"> </w:t>
      </w:r>
      <w:r>
        <w:rPr>
          <w:sz w:val="28"/>
        </w:rPr>
        <w:t>приоритетными</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2"/>
          <w:sz w:val="28"/>
        </w:rPr>
        <w:t xml:space="preserve"> </w:t>
      </w:r>
      <w:r>
        <w:rPr>
          <w:sz w:val="28"/>
        </w:rPr>
        <w:t>историю</w:t>
      </w:r>
      <w:r>
        <w:rPr>
          <w:spacing w:val="-4"/>
          <w:sz w:val="28"/>
        </w:rPr>
        <w:t xml:space="preserve"> </w:t>
      </w:r>
      <w:r>
        <w:rPr>
          <w:sz w:val="28"/>
        </w:rPr>
        <w:t>России».</w:t>
      </w:r>
    </w:p>
    <w:p w:rsidR="00A5196F" w:rsidRDefault="0035780C" w:rsidP="0051210D">
      <w:pPr>
        <w:pStyle w:val="a7"/>
        <w:numPr>
          <w:ilvl w:val="3"/>
          <w:numId w:val="58"/>
        </w:numPr>
        <w:tabs>
          <w:tab w:val="left" w:pos="2761"/>
        </w:tabs>
        <w:spacing w:before="1" w:line="360" w:lineRule="auto"/>
        <w:ind w:right="742"/>
        <w:rPr>
          <w:sz w:val="28"/>
        </w:rPr>
      </w:pPr>
      <w:r>
        <w:rPr>
          <w:sz w:val="28"/>
        </w:rPr>
        <w:t>Содержание учебного модуля «Введение в Новейшую историю</w:t>
      </w:r>
      <w:r>
        <w:rPr>
          <w:spacing w:val="1"/>
          <w:sz w:val="28"/>
        </w:rPr>
        <w:t xml:space="preserve"> </w:t>
      </w:r>
      <w:r>
        <w:rPr>
          <w:sz w:val="28"/>
        </w:rPr>
        <w:t>России» способствует процессу формирования внутренней позиции личности</w:t>
      </w:r>
      <w:r>
        <w:rPr>
          <w:spacing w:val="1"/>
          <w:sz w:val="28"/>
        </w:rPr>
        <w:t xml:space="preserve"> </w:t>
      </w:r>
      <w:r>
        <w:rPr>
          <w:sz w:val="28"/>
        </w:rPr>
        <w:t>как особого ценностного отношения к себе, окружающим людям и жизни в</w:t>
      </w:r>
      <w:r>
        <w:rPr>
          <w:spacing w:val="1"/>
          <w:sz w:val="28"/>
        </w:rPr>
        <w:t xml:space="preserve"> </w:t>
      </w:r>
      <w:r>
        <w:rPr>
          <w:sz w:val="28"/>
        </w:rPr>
        <w:t>целом, готовности обучающегося действовать на основе системы позитивных</w:t>
      </w:r>
      <w:r>
        <w:rPr>
          <w:spacing w:val="1"/>
          <w:sz w:val="28"/>
        </w:rPr>
        <w:t xml:space="preserve"> </w:t>
      </w:r>
      <w:r>
        <w:rPr>
          <w:sz w:val="28"/>
        </w:rPr>
        <w:t>ценностных ориентаций.</w:t>
      </w:r>
    </w:p>
    <w:p w:rsidR="00A5196F" w:rsidRDefault="0035780C" w:rsidP="0051210D">
      <w:pPr>
        <w:pStyle w:val="a7"/>
        <w:numPr>
          <w:ilvl w:val="3"/>
          <w:numId w:val="58"/>
        </w:numPr>
        <w:tabs>
          <w:tab w:val="left" w:pos="2761"/>
        </w:tabs>
        <w:spacing w:line="360" w:lineRule="auto"/>
        <w:ind w:right="738"/>
        <w:rPr>
          <w:sz w:val="28"/>
        </w:rPr>
      </w:pPr>
      <w:r>
        <w:rPr>
          <w:sz w:val="28"/>
        </w:rPr>
        <w:t>Содержание учебного модуля «Введение в Новейшую историю</w:t>
      </w:r>
      <w:r>
        <w:rPr>
          <w:spacing w:val="1"/>
          <w:sz w:val="28"/>
        </w:rPr>
        <w:t xml:space="preserve"> </w:t>
      </w:r>
      <w:r>
        <w:rPr>
          <w:sz w:val="28"/>
        </w:rPr>
        <w:t>России»</w:t>
      </w:r>
      <w:r>
        <w:rPr>
          <w:spacing w:val="1"/>
          <w:sz w:val="28"/>
        </w:rPr>
        <w:t xml:space="preserve"> </w:t>
      </w:r>
      <w:r>
        <w:rPr>
          <w:sz w:val="28"/>
        </w:rPr>
        <w:t>ориентировано</w:t>
      </w:r>
      <w:r>
        <w:rPr>
          <w:spacing w:val="1"/>
          <w:sz w:val="28"/>
        </w:rPr>
        <w:t xml:space="preserve"> </w:t>
      </w:r>
      <w:r>
        <w:rPr>
          <w:sz w:val="28"/>
        </w:rPr>
        <w:t>на</w:t>
      </w:r>
      <w:r>
        <w:rPr>
          <w:spacing w:val="1"/>
          <w:sz w:val="28"/>
        </w:rPr>
        <w:t xml:space="preserve"> </w:t>
      </w:r>
      <w:r>
        <w:rPr>
          <w:sz w:val="28"/>
        </w:rPr>
        <w:t>следующие</w:t>
      </w:r>
      <w:r>
        <w:rPr>
          <w:spacing w:val="1"/>
          <w:sz w:val="28"/>
        </w:rPr>
        <w:t xml:space="preserve"> </w:t>
      </w:r>
      <w:r>
        <w:rPr>
          <w:sz w:val="28"/>
        </w:rPr>
        <w:t>важнейшие</w:t>
      </w:r>
      <w:r>
        <w:rPr>
          <w:spacing w:val="1"/>
          <w:sz w:val="28"/>
        </w:rPr>
        <w:t xml:space="preserve"> </w:t>
      </w:r>
      <w:r>
        <w:rPr>
          <w:sz w:val="28"/>
        </w:rPr>
        <w:t>убеждения</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обучающегося, которые должны проявляться как в его учебной деятельности,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направлений</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образовательной</w:t>
      </w:r>
      <w:r>
        <w:rPr>
          <w:spacing w:val="-4"/>
          <w:sz w:val="28"/>
        </w:rPr>
        <w:t xml:space="preserve"> </w:t>
      </w:r>
      <w:r>
        <w:rPr>
          <w:sz w:val="28"/>
        </w:rPr>
        <w:t>организации</w:t>
      </w:r>
      <w:r>
        <w:rPr>
          <w:spacing w:val="4"/>
          <w:sz w:val="28"/>
        </w:rPr>
        <w:t xml:space="preserve"> </w:t>
      </w:r>
      <w:r>
        <w:rPr>
          <w:sz w:val="28"/>
        </w:rPr>
        <w:t>в</w:t>
      </w:r>
      <w:r>
        <w:rPr>
          <w:spacing w:val="-2"/>
          <w:sz w:val="28"/>
        </w:rPr>
        <w:t xml:space="preserve"> </w:t>
      </w:r>
      <w:r>
        <w:rPr>
          <w:sz w:val="28"/>
        </w:rPr>
        <w:t>сферах:</w:t>
      </w:r>
    </w:p>
    <w:p w:rsidR="00A5196F" w:rsidRDefault="0035780C" w:rsidP="0051210D">
      <w:pPr>
        <w:pStyle w:val="a7"/>
        <w:numPr>
          <w:ilvl w:val="0"/>
          <w:numId w:val="57"/>
        </w:numPr>
        <w:tabs>
          <w:tab w:val="left" w:pos="2014"/>
        </w:tabs>
        <w:spacing w:line="360" w:lineRule="auto"/>
        <w:ind w:right="740" w:firstLine="707"/>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обязанностей</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прав,</w:t>
      </w:r>
      <w:r>
        <w:rPr>
          <w:spacing w:val="1"/>
          <w:sz w:val="28"/>
        </w:rPr>
        <w:t xml:space="preserve"> </w:t>
      </w:r>
      <w:r>
        <w:rPr>
          <w:sz w:val="28"/>
        </w:rPr>
        <w:t>уважение</w:t>
      </w:r>
      <w:r>
        <w:rPr>
          <w:spacing w:val="1"/>
          <w:sz w:val="28"/>
        </w:rPr>
        <w:t xml:space="preserve"> </w:t>
      </w:r>
      <w:r>
        <w:rPr>
          <w:sz w:val="28"/>
        </w:rPr>
        <w:t>прав,</w:t>
      </w:r>
      <w:r>
        <w:rPr>
          <w:spacing w:val="1"/>
          <w:sz w:val="28"/>
        </w:rPr>
        <w:t xml:space="preserve"> </w:t>
      </w:r>
      <w:r>
        <w:rPr>
          <w:sz w:val="28"/>
        </w:rPr>
        <w:t>свобод</w:t>
      </w:r>
      <w:r>
        <w:rPr>
          <w:spacing w:val="1"/>
          <w:sz w:val="28"/>
        </w:rPr>
        <w:t xml:space="preserve"> </w:t>
      </w:r>
      <w:r>
        <w:rPr>
          <w:sz w:val="28"/>
        </w:rPr>
        <w:t>и</w:t>
      </w:r>
      <w:r>
        <w:rPr>
          <w:spacing w:val="1"/>
          <w:sz w:val="28"/>
        </w:rPr>
        <w:t xml:space="preserve"> </w:t>
      </w:r>
      <w:r>
        <w:rPr>
          <w:sz w:val="28"/>
        </w:rPr>
        <w:t>законных</w:t>
      </w:r>
      <w:r>
        <w:rPr>
          <w:spacing w:val="1"/>
          <w:sz w:val="28"/>
        </w:rPr>
        <w:t xml:space="preserve"> </w:t>
      </w:r>
      <w:r>
        <w:rPr>
          <w:sz w:val="28"/>
        </w:rPr>
        <w:t>интересов других людей; активное участие в жизни семьи, образовательной</w:t>
      </w:r>
      <w:r>
        <w:rPr>
          <w:spacing w:val="1"/>
          <w:sz w:val="28"/>
        </w:rPr>
        <w:t xml:space="preserve"> </w:t>
      </w:r>
      <w:r>
        <w:rPr>
          <w:sz w:val="28"/>
        </w:rPr>
        <w:t>организации, местного сообщества, родного края, страны; неприятие любых</w:t>
      </w:r>
      <w:r>
        <w:rPr>
          <w:spacing w:val="1"/>
          <w:sz w:val="28"/>
        </w:rPr>
        <w:t xml:space="preserve"> </w:t>
      </w:r>
      <w:r>
        <w:rPr>
          <w:sz w:val="28"/>
        </w:rPr>
        <w:t>форм экстремизма, дискриминации; понимание роли различных социальных</w:t>
      </w:r>
      <w:r>
        <w:rPr>
          <w:spacing w:val="1"/>
          <w:sz w:val="28"/>
        </w:rPr>
        <w:t xml:space="preserve"> </w:t>
      </w:r>
      <w:r>
        <w:rPr>
          <w:sz w:val="28"/>
        </w:rPr>
        <w:t>институтов в жизни человека; представление об основных правах, свободах и</w:t>
      </w:r>
      <w:r>
        <w:rPr>
          <w:spacing w:val="1"/>
          <w:sz w:val="28"/>
        </w:rPr>
        <w:t xml:space="preserve"> </w:t>
      </w:r>
      <w:r>
        <w:rPr>
          <w:sz w:val="28"/>
        </w:rPr>
        <w:t>обязанностях</w:t>
      </w:r>
      <w:r>
        <w:rPr>
          <w:spacing w:val="1"/>
          <w:sz w:val="28"/>
        </w:rPr>
        <w:t xml:space="preserve"> </w:t>
      </w:r>
      <w:r>
        <w:rPr>
          <w:sz w:val="28"/>
        </w:rPr>
        <w:t>гражданина,</w:t>
      </w:r>
      <w:r>
        <w:rPr>
          <w:spacing w:val="1"/>
          <w:sz w:val="28"/>
        </w:rPr>
        <w:t xml:space="preserve"> </w:t>
      </w:r>
      <w:r>
        <w:rPr>
          <w:sz w:val="28"/>
        </w:rPr>
        <w:t>социальных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67"/>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противодействия</w:t>
      </w:r>
      <w:r>
        <w:rPr>
          <w:spacing w:val="1"/>
          <w:sz w:val="28"/>
        </w:rPr>
        <w:t xml:space="preserve"> </w:t>
      </w:r>
      <w:r>
        <w:rPr>
          <w:sz w:val="28"/>
        </w:rPr>
        <w:t>коррупции;</w:t>
      </w:r>
      <w:r>
        <w:rPr>
          <w:spacing w:val="1"/>
          <w:sz w:val="28"/>
        </w:rPr>
        <w:t xml:space="preserve"> </w:t>
      </w:r>
      <w:r>
        <w:rPr>
          <w:sz w:val="28"/>
        </w:rPr>
        <w:t>готовность</w:t>
      </w:r>
      <w:r>
        <w:rPr>
          <w:spacing w:val="1"/>
          <w:sz w:val="28"/>
        </w:rPr>
        <w:t xml:space="preserve"> </w:t>
      </w:r>
      <w:r>
        <w:rPr>
          <w:sz w:val="28"/>
        </w:rPr>
        <w:t>к</w:t>
      </w:r>
      <w:r>
        <w:rPr>
          <w:spacing w:val="-67"/>
          <w:sz w:val="28"/>
        </w:rPr>
        <w:t xml:space="preserve"> </w:t>
      </w:r>
      <w:r>
        <w:rPr>
          <w:sz w:val="28"/>
        </w:rPr>
        <w:t>разнообразной</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взаимопониманию</w:t>
      </w:r>
      <w:r>
        <w:rPr>
          <w:spacing w:val="1"/>
          <w:sz w:val="28"/>
        </w:rPr>
        <w:t xml:space="preserve"> </w:t>
      </w:r>
      <w:r>
        <w:rPr>
          <w:sz w:val="28"/>
        </w:rPr>
        <w:t>и</w:t>
      </w:r>
      <w:r>
        <w:rPr>
          <w:spacing w:val="-67"/>
          <w:sz w:val="28"/>
        </w:rPr>
        <w:t xml:space="preserve"> </w:t>
      </w:r>
      <w:r>
        <w:rPr>
          <w:sz w:val="28"/>
        </w:rPr>
        <w:t>взаимопомощи,</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 готовность</w:t>
      </w:r>
      <w:r>
        <w:rPr>
          <w:spacing w:val="-2"/>
          <w:sz w:val="28"/>
        </w:rPr>
        <w:t xml:space="preserve"> </w:t>
      </w:r>
      <w:r>
        <w:rPr>
          <w:sz w:val="28"/>
        </w:rPr>
        <w:t>к</w:t>
      </w:r>
      <w:r>
        <w:rPr>
          <w:spacing w:val="-1"/>
          <w:sz w:val="28"/>
        </w:rPr>
        <w:t xml:space="preserve"> </w:t>
      </w:r>
      <w:r>
        <w:rPr>
          <w:sz w:val="28"/>
        </w:rPr>
        <w:t>участию</w:t>
      </w:r>
      <w:r>
        <w:rPr>
          <w:spacing w:val="-2"/>
          <w:sz w:val="28"/>
        </w:rPr>
        <w:t xml:space="preserve"> </w:t>
      </w:r>
      <w:r>
        <w:rPr>
          <w:sz w:val="28"/>
        </w:rPr>
        <w:t>в</w:t>
      </w:r>
      <w:r>
        <w:rPr>
          <w:spacing w:val="-2"/>
          <w:sz w:val="28"/>
        </w:rPr>
        <w:t xml:space="preserve"> </w:t>
      </w:r>
      <w:r>
        <w:rPr>
          <w:sz w:val="28"/>
        </w:rPr>
        <w:t>гуманитарной</w:t>
      </w:r>
      <w:r>
        <w:rPr>
          <w:spacing w:val="-3"/>
          <w:sz w:val="28"/>
        </w:rPr>
        <w:t xml:space="preserve"> </w:t>
      </w:r>
      <w:r>
        <w:rPr>
          <w:sz w:val="28"/>
        </w:rPr>
        <w:t>деятельности;</w:t>
      </w:r>
    </w:p>
    <w:p w:rsidR="00A5196F" w:rsidRDefault="0035780C" w:rsidP="0051210D">
      <w:pPr>
        <w:pStyle w:val="a7"/>
        <w:numPr>
          <w:ilvl w:val="0"/>
          <w:numId w:val="57"/>
        </w:numPr>
        <w:tabs>
          <w:tab w:val="left" w:pos="2014"/>
        </w:tabs>
        <w:spacing w:before="66" w:line="360" w:lineRule="auto"/>
        <w:ind w:right="741" w:firstLine="707"/>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67"/>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71"/>
          <w:sz w:val="28"/>
        </w:rPr>
        <w:t xml:space="preserve"> </w:t>
      </w:r>
      <w:r>
        <w:rPr>
          <w:sz w:val="28"/>
        </w:rPr>
        <w:t>культуры</w:t>
      </w:r>
      <w:r>
        <w:rPr>
          <w:spacing w:val="1"/>
          <w:sz w:val="28"/>
        </w:rPr>
        <w:t xml:space="preserve"> </w:t>
      </w:r>
      <w:r>
        <w:rPr>
          <w:sz w:val="28"/>
        </w:rPr>
        <w:t>Российской Федерации, своего края, народов России, ценностное отношение к</w:t>
      </w:r>
      <w:r>
        <w:rPr>
          <w:spacing w:val="1"/>
          <w:sz w:val="28"/>
        </w:rPr>
        <w:t xml:space="preserve"> </w:t>
      </w:r>
      <w:r>
        <w:rPr>
          <w:sz w:val="28"/>
        </w:rPr>
        <w:t>достижениям своей Родины ‒ России, к науке, искусству, спорту, технологиям,</w:t>
      </w:r>
      <w:r>
        <w:rPr>
          <w:spacing w:val="-67"/>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1"/>
          <w:sz w:val="28"/>
        </w:rPr>
        <w:t xml:space="preserve"> </w:t>
      </w:r>
      <w:r>
        <w:rPr>
          <w:sz w:val="28"/>
        </w:rPr>
        <w:t>достижениям</w:t>
      </w:r>
      <w:r>
        <w:rPr>
          <w:spacing w:val="1"/>
          <w:sz w:val="28"/>
        </w:rPr>
        <w:t xml:space="preserve"> </w:t>
      </w:r>
      <w:r>
        <w:rPr>
          <w:sz w:val="28"/>
        </w:rPr>
        <w:t>народа,</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символам</w:t>
      </w:r>
      <w:r>
        <w:rPr>
          <w:spacing w:val="1"/>
          <w:sz w:val="28"/>
        </w:rPr>
        <w:t xml:space="preserve"> </w:t>
      </w:r>
      <w:r>
        <w:rPr>
          <w:sz w:val="28"/>
        </w:rPr>
        <w:lastRenderedPageBreak/>
        <w:t>России, государственным праздникам, историческому и природному наследию,</w:t>
      </w:r>
      <w:r>
        <w:rPr>
          <w:spacing w:val="-67"/>
          <w:sz w:val="28"/>
        </w:rPr>
        <w:t xml:space="preserve"> </w:t>
      </w:r>
      <w:r>
        <w:rPr>
          <w:sz w:val="28"/>
        </w:rPr>
        <w:t>памятникам</w:t>
      </w:r>
      <w:r>
        <w:rPr>
          <w:spacing w:val="1"/>
          <w:sz w:val="28"/>
        </w:rPr>
        <w:t xml:space="preserve"> </w:t>
      </w:r>
      <w:r>
        <w:rPr>
          <w:sz w:val="28"/>
        </w:rPr>
        <w:t>и</w:t>
      </w:r>
      <w:r>
        <w:rPr>
          <w:spacing w:val="1"/>
          <w:sz w:val="28"/>
        </w:rPr>
        <w:t xml:space="preserve"> </w:t>
      </w:r>
      <w:r>
        <w:rPr>
          <w:sz w:val="28"/>
        </w:rPr>
        <w:t>символам</w:t>
      </w:r>
      <w:r>
        <w:rPr>
          <w:spacing w:val="1"/>
          <w:sz w:val="28"/>
        </w:rPr>
        <w:t xml:space="preserve"> </w:t>
      </w:r>
      <w:r>
        <w:rPr>
          <w:sz w:val="28"/>
        </w:rPr>
        <w:t>воинской</w:t>
      </w:r>
      <w:r>
        <w:rPr>
          <w:spacing w:val="1"/>
          <w:sz w:val="28"/>
        </w:rPr>
        <w:t xml:space="preserve"> </w:t>
      </w:r>
      <w:r>
        <w:rPr>
          <w:sz w:val="28"/>
        </w:rPr>
        <w:t>славы,</w:t>
      </w:r>
      <w:r>
        <w:rPr>
          <w:spacing w:val="1"/>
          <w:sz w:val="28"/>
        </w:rPr>
        <w:t xml:space="preserve"> </w:t>
      </w:r>
      <w:r>
        <w:rPr>
          <w:sz w:val="28"/>
        </w:rPr>
        <w:t>традициям</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проживающих в</w:t>
      </w:r>
      <w:r>
        <w:rPr>
          <w:spacing w:val="-1"/>
          <w:sz w:val="28"/>
        </w:rPr>
        <w:t xml:space="preserve"> </w:t>
      </w:r>
      <w:r>
        <w:rPr>
          <w:sz w:val="28"/>
        </w:rPr>
        <w:t>родной стране;</w:t>
      </w:r>
    </w:p>
    <w:p w:rsidR="00A5196F" w:rsidRDefault="0035780C" w:rsidP="0051210D">
      <w:pPr>
        <w:pStyle w:val="a7"/>
        <w:numPr>
          <w:ilvl w:val="0"/>
          <w:numId w:val="57"/>
        </w:numPr>
        <w:tabs>
          <w:tab w:val="left" w:pos="2014"/>
        </w:tabs>
        <w:spacing w:line="360" w:lineRule="auto"/>
        <w:ind w:right="739" w:firstLine="707"/>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 и нормы в ситуациях нравственного выбора, готовность оценивать</w:t>
      </w:r>
      <w:r>
        <w:rPr>
          <w:spacing w:val="1"/>
          <w:sz w:val="28"/>
        </w:rPr>
        <w:t xml:space="preserve"> </w:t>
      </w:r>
      <w:r>
        <w:rPr>
          <w:sz w:val="28"/>
        </w:rPr>
        <w:t>своё поведение и поступки, поведение и поступки других людей с позиции</w:t>
      </w:r>
      <w:r>
        <w:rPr>
          <w:spacing w:val="1"/>
          <w:sz w:val="28"/>
        </w:rPr>
        <w:t xml:space="preserve"> </w:t>
      </w:r>
      <w:r>
        <w:rPr>
          <w:sz w:val="28"/>
        </w:rPr>
        <w:t>нравственных и правовых норм с учетом осознания последствий поступков,</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w:t>
      </w:r>
      <w:r>
        <w:rPr>
          <w:spacing w:val="-2"/>
          <w:sz w:val="28"/>
        </w:rPr>
        <w:t xml:space="preserve"> </w:t>
      </w:r>
      <w:r>
        <w:rPr>
          <w:sz w:val="28"/>
        </w:rPr>
        <w:t>в</w:t>
      </w:r>
      <w:r>
        <w:rPr>
          <w:spacing w:val="-2"/>
          <w:sz w:val="28"/>
        </w:rPr>
        <w:t xml:space="preserve"> </w:t>
      </w:r>
      <w:r>
        <w:rPr>
          <w:position w:val="1"/>
          <w:sz w:val="28"/>
        </w:rPr>
        <w:t>условиях индивидуального</w:t>
      </w:r>
      <w:r>
        <w:rPr>
          <w:spacing w:val="-3"/>
          <w:position w:val="1"/>
          <w:sz w:val="28"/>
        </w:rPr>
        <w:t xml:space="preserve"> </w:t>
      </w:r>
      <w:r>
        <w:rPr>
          <w:position w:val="1"/>
          <w:sz w:val="28"/>
        </w:rPr>
        <w:t>и</w:t>
      </w:r>
      <w:r>
        <w:rPr>
          <w:spacing w:val="-1"/>
          <w:position w:val="1"/>
          <w:sz w:val="28"/>
        </w:rPr>
        <w:t xml:space="preserve"> </w:t>
      </w:r>
      <w:r>
        <w:rPr>
          <w:position w:val="1"/>
          <w:sz w:val="28"/>
        </w:rPr>
        <w:t>общественного</w:t>
      </w:r>
      <w:r>
        <w:rPr>
          <w:spacing w:val="-1"/>
          <w:position w:val="1"/>
          <w:sz w:val="28"/>
        </w:rPr>
        <w:t xml:space="preserve"> </w:t>
      </w:r>
      <w:r>
        <w:rPr>
          <w:position w:val="1"/>
          <w:sz w:val="28"/>
        </w:rPr>
        <w:t>пространства.</w:t>
      </w:r>
    </w:p>
    <w:p w:rsidR="00A5196F" w:rsidRDefault="0035780C" w:rsidP="0051210D">
      <w:pPr>
        <w:pStyle w:val="a7"/>
        <w:numPr>
          <w:ilvl w:val="3"/>
          <w:numId w:val="58"/>
        </w:numPr>
        <w:tabs>
          <w:tab w:val="left" w:pos="2761"/>
        </w:tabs>
        <w:spacing w:line="360" w:lineRule="auto"/>
        <w:ind w:right="736"/>
        <w:rPr>
          <w:sz w:val="28"/>
        </w:rPr>
      </w:pPr>
      <w:r>
        <w:rPr>
          <w:sz w:val="28"/>
        </w:rPr>
        <w:t>Содержание учебного модуля «Введение в Новейшую историю</w:t>
      </w:r>
      <w:r>
        <w:rPr>
          <w:spacing w:val="1"/>
          <w:sz w:val="28"/>
        </w:rPr>
        <w:t xml:space="preserve"> </w:t>
      </w:r>
      <w:r>
        <w:rPr>
          <w:sz w:val="28"/>
        </w:rPr>
        <w:t>России»</w:t>
      </w:r>
      <w:r>
        <w:rPr>
          <w:spacing w:val="1"/>
          <w:sz w:val="28"/>
        </w:rPr>
        <w:t xml:space="preserve"> </w:t>
      </w:r>
      <w:r>
        <w:rPr>
          <w:position w:val="1"/>
          <w:sz w:val="28"/>
        </w:rPr>
        <w:t>также</w:t>
      </w:r>
      <w:r>
        <w:rPr>
          <w:spacing w:val="1"/>
          <w:position w:val="1"/>
          <w:sz w:val="28"/>
        </w:rPr>
        <w:t xml:space="preserve"> </w:t>
      </w:r>
      <w:r>
        <w:rPr>
          <w:position w:val="1"/>
          <w:sz w:val="28"/>
        </w:rPr>
        <w:t>ориентировано</w:t>
      </w:r>
      <w:r>
        <w:rPr>
          <w:spacing w:val="1"/>
          <w:position w:val="1"/>
          <w:sz w:val="28"/>
        </w:rPr>
        <w:t xml:space="preserve"> </w:t>
      </w:r>
      <w:r>
        <w:rPr>
          <w:position w:val="1"/>
          <w:sz w:val="28"/>
        </w:rPr>
        <w:t>на</w:t>
      </w:r>
      <w:r>
        <w:rPr>
          <w:spacing w:val="1"/>
          <w:position w:val="1"/>
          <w:sz w:val="28"/>
        </w:rPr>
        <w:t xml:space="preserve"> </w:t>
      </w:r>
      <w:r>
        <w:rPr>
          <w:position w:val="1"/>
          <w:sz w:val="28"/>
        </w:rPr>
        <w:t>понимание</w:t>
      </w:r>
      <w:r>
        <w:rPr>
          <w:spacing w:val="1"/>
          <w:position w:val="1"/>
          <w:sz w:val="28"/>
        </w:rPr>
        <w:t xml:space="preserve"> </w:t>
      </w:r>
      <w:r>
        <w:rPr>
          <w:position w:val="1"/>
          <w:sz w:val="28"/>
        </w:rPr>
        <w:t>роли</w:t>
      </w:r>
      <w:r>
        <w:rPr>
          <w:spacing w:val="1"/>
          <w:position w:val="1"/>
          <w:sz w:val="28"/>
        </w:rPr>
        <w:t xml:space="preserve"> </w:t>
      </w:r>
      <w:r>
        <w:rPr>
          <w:position w:val="1"/>
          <w:sz w:val="28"/>
        </w:rPr>
        <w:t>этнических</w:t>
      </w:r>
      <w:r>
        <w:rPr>
          <w:spacing w:val="1"/>
          <w:position w:val="1"/>
          <w:sz w:val="28"/>
        </w:rPr>
        <w:t xml:space="preserve"> </w:t>
      </w:r>
      <w:r>
        <w:rPr>
          <w:position w:val="1"/>
          <w:sz w:val="28"/>
        </w:rPr>
        <w:t>культурных</w:t>
      </w:r>
      <w:r>
        <w:rPr>
          <w:spacing w:val="1"/>
          <w:position w:val="1"/>
          <w:sz w:val="28"/>
        </w:rPr>
        <w:t xml:space="preserve"> </w:t>
      </w:r>
      <w:r>
        <w:rPr>
          <w:sz w:val="28"/>
        </w:rPr>
        <w:t>традиций ‒ в области эстетического воспитания, на формирование ценностного</w:t>
      </w:r>
      <w:r>
        <w:rPr>
          <w:spacing w:val="-67"/>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здоровью,</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осознание</w:t>
      </w:r>
      <w:r>
        <w:rPr>
          <w:spacing w:val="1"/>
          <w:sz w:val="28"/>
        </w:rPr>
        <w:t xml:space="preserve"> </w:t>
      </w:r>
      <w:r>
        <w:rPr>
          <w:sz w:val="28"/>
        </w:rPr>
        <w:t>необходимости</w:t>
      </w:r>
      <w:r>
        <w:rPr>
          <w:spacing w:val="1"/>
          <w:sz w:val="28"/>
        </w:rPr>
        <w:t xml:space="preserve"> </w:t>
      </w:r>
      <w:r>
        <w:rPr>
          <w:sz w:val="28"/>
        </w:rPr>
        <w:t>их</w:t>
      </w:r>
      <w:r>
        <w:rPr>
          <w:spacing w:val="1"/>
          <w:sz w:val="28"/>
        </w:rPr>
        <w:t xml:space="preserve"> </w:t>
      </w:r>
      <w:r>
        <w:rPr>
          <w:sz w:val="28"/>
        </w:rPr>
        <w:t>сохранения,</w:t>
      </w:r>
      <w:r>
        <w:rPr>
          <w:spacing w:val="1"/>
          <w:sz w:val="28"/>
        </w:rPr>
        <w:t xml:space="preserve"> </w:t>
      </w:r>
      <w:r>
        <w:rPr>
          <w:sz w:val="28"/>
        </w:rPr>
        <w:t>следования</w:t>
      </w:r>
      <w:r>
        <w:rPr>
          <w:spacing w:val="1"/>
          <w:sz w:val="28"/>
        </w:rPr>
        <w:t xml:space="preserve"> </w:t>
      </w:r>
      <w:r>
        <w:rPr>
          <w:sz w:val="28"/>
        </w:rPr>
        <w:t>правилам</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Интернет-среде,</w:t>
      </w:r>
      <w:r>
        <w:rPr>
          <w:spacing w:val="1"/>
          <w:sz w:val="28"/>
        </w:rPr>
        <w:t xml:space="preserve"> </w:t>
      </w:r>
      <w:r>
        <w:rPr>
          <w:sz w:val="28"/>
        </w:rPr>
        <w:t>активное</w:t>
      </w:r>
      <w:r>
        <w:rPr>
          <w:spacing w:val="1"/>
          <w:sz w:val="28"/>
        </w:rPr>
        <w:t xml:space="preserve"> </w:t>
      </w:r>
      <w:r>
        <w:rPr>
          <w:sz w:val="28"/>
        </w:rPr>
        <w:t>участие в решении практических</w:t>
      </w:r>
      <w:r>
        <w:rPr>
          <w:spacing w:val="70"/>
          <w:sz w:val="28"/>
        </w:rPr>
        <w:t xml:space="preserve"> </w:t>
      </w:r>
      <w:r>
        <w:rPr>
          <w:sz w:val="28"/>
        </w:rPr>
        <w:t>задач социальной направленности, 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результатам</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 направленности.</w:t>
      </w:r>
    </w:p>
    <w:p w:rsidR="00A5196F" w:rsidRDefault="0035780C" w:rsidP="0051210D">
      <w:pPr>
        <w:pStyle w:val="a7"/>
        <w:numPr>
          <w:ilvl w:val="3"/>
          <w:numId w:val="58"/>
        </w:numPr>
        <w:tabs>
          <w:tab w:val="left" w:pos="2761"/>
        </w:tabs>
        <w:spacing w:line="360" w:lineRule="auto"/>
        <w:ind w:right="738"/>
        <w:rPr>
          <w:sz w:val="28"/>
        </w:rPr>
      </w:pPr>
      <w:r>
        <w:rPr>
          <w:sz w:val="28"/>
        </w:rPr>
        <w:t>При</w:t>
      </w:r>
      <w:r>
        <w:rPr>
          <w:spacing w:val="1"/>
          <w:sz w:val="28"/>
        </w:rPr>
        <w:t xml:space="preserve"> </w:t>
      </w:r>
      <w:r>
        <w:rPr>
          <w:sz w:val="28"/>
        </w:rPr>
        <w:t>освоении</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 историю России» обучающиеся продолжат осмысление ценности</w:t>
      </w:r>
      <w:r>
        <w:rPr>
          <w:spacing w:val="1"/>
          <w:sz w:val="28"/>
        </w:rPr>
        <w:t xml:space="preserve"> </w:t>
      </w:r>
      <w:r>
        <w:rPr>
          <w:sz w:val="28"/>
        </w:rPr>
        <w:t>научного познания, освоение системы научных представлений об основных</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общества,</w:t>
      </w:r>
      <w:r>
        <w:rPr>
          <w:spacing w:val="1"/>
          <w:sz w:val="28"/>
        </w:rPr>
        <w:t xml:space="preserve"> </w:t>
      </w:r>
      <w:r>
        <w:rPr>
          <w:sz w:val="28"/>
        </w:rPr>
        <w:t>расширение</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для</w:t>
      </w:r>
      <w:r>
        <w:rPr>
          <w:spacing w:val="1"/>
          <w:sz w:val="28"/>
        </w:rPr>
        <w:t xml:space="preserve"> </w:t>
      </w:r>
      <w:r>
        <w:rPr>
          <w:sz w:val="28"/>
        </w:rPr>
        <w:t>достижения индивидуального и коллективного благополучия, в том числе в</w:t>
      </w:r>
      <w:r>
        <w:rPr>
          <w:spacing w:val="1"/>
          <w:sz w:val="28"/>
        </w:rPr>
        <w:t xml:space="preserve"> </w:t>
      </w:r>
      <w:r>
        <w:rPr>
          <w:sz w:val="28"/>
        </w:rPr>
        <w:t>ходе</w:t>
      </w:r>
      <w:r>
        <w:rPr>
          <w:spacing w:val="1"/>
          <w:sz w:val="28"/>
        </w:rPr>
        <w:t xml:space="preserve"> </w:t>
      </w:r>
      <w:r>
        <w:rPr>
          <w:sz w:val="28"/>
        </w:rPr>
        <w:t>овладения</w:t>
      </w:r>
      <w:r>
        <w:rPr>
          <w:spacing w:val="1"/>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культурой,</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Важным</w:t>
      </w:r>
      <w:r>
        <w:rPr>
          <w:spacing w:val="1"/>
          <w:sz w:val="28"/>
        </w:rPr>
        <w:t xml:space="preserve"> </w:t>
      </w:r>
      <w:r>
        <w:rPr>
          <w:sz w:val="28"/>
        </w:rPr>
        <w:t>также</w:t>
      </w:r>
      <w:r>
        <w:rPr>
          <w:spacing w:val="1"/>
          <w:sz w:val="28"/>
        </w:rPr>
        <w:t xml:space="preserve"> </w:t>
      </w:r>
      <w:r>
        <w:rPr>
          <w:sz w:val="28"/>
        </w:rPr>
        <w:t>является</w:t>
      </w:r>
      <w:r>
        <w:rPr>
          <w:spacing w:val="1"/>
          <w:sz w:val="28"/>
        </w:rPr>
        <w:t xml:space="preserve"> </w:t>
      </w:r>
      <w:r>
        <w:rPr>
          <w:sz w:val="28"/>
        </w:rPr>
        <w:t>подготовить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стрессоустойчивость,</w:t>
      </w:r>
      <w:r>
        <w:rPr>
          <w:spacing w:val="-2"/>
          <w:sz w:val="28"/>
        </w:rPr>
        <w:t xml:space="preserve"> </w:t>
      </w:r>
      <w:r>
        <w:rPr>
          <w:sz w:val="28"/>
        </w:rPr>
        <w:t>открытость</w:t>
      </w:r>
      <w:r>
        <w:rPr>
          <w:spacing w:val="-1"/>
          <w:sz w:val="28"/>
        </w:rPr>
        <w:t xml:space="preserve"> </w:t>
      </w:r>
      <w:r>
        <w:rPr>
          <w:sz w:val="28"/>
        </w:rPr>
        <w:t>опыту</w:t>
      </w:r>
      <w:r>
        <w:rPr>
          <w:spacing w:val="-2"/>
          <w:sz w:val="28"/>
        </w:rPr>
        <w:t xml:space="preserve"> </w:t>
      </w:r>
      <w:r>
        <w:rPr>
          <w:sz w:val="28"/>
        </w:rPr>
        <w:t>и знаниям других.</w:t>
      </w:r>
    </w:p>
    <w:p w:rsidR="00A5196F" w:rsidRDefault="0035780C" w:rsidP="0051210D">
      <w:pPr>
        <w:pStyle w:val="a7"/>
        <w:numPr>
          <w:ilvl w:val="3"/>
          <w:numId w:val="58"/>
        </w:numPr>
        <w:tabs>
          <w:tab w:val="left" w:pos="2769"/>
        </w:tabs>
        <w:spacing w:before="66" w:line="352" w:lineRule="auto"/>
        <w:ind w:right="733"/>
        <w:rPr>
          <w:sz w:val="28"/>
        </w:rPr>
      </w:pPr>
      <w:r>
        <w:rPr>
          <w:sz w:val="28"/>
        </w:rPr>
        <w:t>В результате изучения учебного модуля «Введение в Новейшую</w:t>
      </w:r>
      <w:r>
        <w:rPr>
          <w:spacing w:val="1"/>
          <w:sz w:val="28"/>
        </w:rPr>
        <w:t xml:space="preserve"> </w:t>
      </w:r>
      <w:r>
        <w:rPr>
          <w:sz w:val="28"/>
        </w:rPr>
        <w:t>историю</w:t>
      </w:r>
      <w:r>
        <w:rPr>
          <w:spacing w:val="1"/>
          <w:sz w:val="28"/>
        </w:rPr>
        <w:t xml:space="preserve"> </w:t>
      </w:r>
      <w:r>
        <w:rPr>
          <w:sz w:val="28"/>
        </w:rPr>
        <w:t>России»</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67"/>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1"/>
          <w:sz w:val="28"/>
        </w:rPr>
        <w:t xml:space="preserve"> </w:t>
      </w:r>
      <w:r>
        <w:rPr>
          <w:sz w:val="28"/>
        </w:rPr>
        <w:t>деятельность.</w:t>
      </w:r>
    </w:p>
    <w:p w:rsidR="00A5196F" w:rsidRDefault="0035780C" w:rsidP="0051210D">
      <w:pPr>
        <w:pStyle w:val="a7"/>
        <w:numPr>
          <w:ilvl w:val="4"/>
          <w:numId w:val="58"/>
        </w:numPr>
        <w:tabs>
          <w:tab w:val="left" w:pos="3055"/>
        </w:tabs>
        <w:spacing w:line="352"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lastRenderedPageBreak/>
        <w:t>действий:</w:t>
      </w:r>
    </w:p>
    <w:p w:rsidR="00A5196F" w:rsidRDefault="0035780C">
      <w:pPr>
        <w:pStyle w:val="a3"/>
        <w:spacing w:line="360" w:lineRule="auto"/>
        <w:ind w:right="741"/>
      </w:pPr>
      <w:r>
        <w:t>выявлять и характеризовать существенные признаки, итоги и значение</w:t>
      </w:r>
      <w:r>
        <w:rPr>
          <w:spacing w:val="1"/>
        </w:rPr>
        <w:t xml:space="preserve"> </w:t>
      </w:r>
      <w:r>
        <w:t>ключевых событий</w:t>
      </w:r>
      <w:r>
        <w:rPr>
          <w:spacing w:val="-3"/>
        </w:rPr>
        <w:t xml:space="preserve"> </w:t>
      </w:r>
      <w:r>
        <w:t>и</w:t>
      </w:r>
      <w:r>
        <w:rPr>
          <w:spacing w:val="-1"/>
        </w:rPr>
        <w:t xml:space="preserve"> </w:t>
      </w:r>
      <w:r>
        <w:t>процессов</w:t>
      </w:r>
      <w:r>
        <w:rPr>
          <w:spacing w:val="-4"/>
        </w:rPr>
        <w:t xml:space="preserve"> </w:t>
      </w:r>
      <w:r>
        <w:t>Новейшей</w:t>
      </w:r>
      <w:r>
        <w:rPr>
          <w:spacing w:val="-1"/>
        </w:rPr>
        <w:t xml:space="preserve"> </w:t>
      </w:r>
      <w:r>
        <w:t>истории России;</w:t>
      </w:r>
    </w:p>
    <w:p w:rsidR="00A5196F" w:rsidRDefault="0035780C">
      <w:pPr>
        <w:pStyle w:val="a3"/>
        <w:spacing w:line="360" w:lineRule="auto"/>
        <w:ind w:right="738"/>
      </w:pPr>
      <w:r>
        <w:t>выявлять причинно-следственные, пространственные и временные связи</w:t>
      </w:r>
      <w:r>
        <w:rPr>
          <w:spacing w:val="1"/>
        </w:rPr>
        <w:t xml:space="preserve"> </w:t>
      </w:r>
      <w:r>
        <w:t>(при наличии) изученных ранее исторических событий, явлений, процессов с</w:t>
      </w:r>
      <w:r>
        <w:rPr>
          <w:spacing w:val="1"/>
        </w:rPr>
        <w:t xml:space="preserve"> </w:t>
      </w:r>
      <w:r>
        <w:t>историей России XX</w:t>
      </w:r>
      <w:r>
        <w:rPr>
          <w:spacing w:val="1"/>
        </w:rPr>
        <w:t xml:space="preserve"> </w:t>
      </w:r>
      <w:r>
        <w:t>‒</w:t>
      </w:r>
      <w:r>
        <w:rPr>
          <w:spacing w:val="-3"/>
        </w:rPr>
        <w:t xml:space="preserve"> </w:t>
      </w:r>
      <w:r>
        <w:t>начала</w:t>
      </w:r>
      <w:r>
        <w:rPr>
          <w:spacing w:val="-3"/>
        </w:rPr>
        <w:t xml:space="preserve"> </w:t>
      </w:r>
      <w:r>
        <w:t xml:space="preserve">XXI </w:t>
      </w:r>
      <w:proofErr w:type="gramStart"/>
      <w:r>
        <w:t>в.</w:t>
      </w:r>
      <w:r>
        <w:rPr>
          <w:spacing w:val="-1"/>
        </w:rPr>
        <w:t xml:space="preserve"> </w:t>
      </w:r>
      <w:r>
        <w:t>;</w:t>
      </w:r>
      <w:proofErr w:type="gramEnd"/>
    </w:p>
    <w:p w:rsidR="00A5196F" w:rsidRDefault="0035780C">
      <w:pPr>
        <w:pStyle w:val="a3"/>
        <w:spacing w:line="360" w:lineRule="auto"/>
        <w:ind w:right="741"/>
      </w:pPr>
      <w:r>
        <w:t>выявлять закономерности и противоречия в рассматриваемых фактах с</w:t>
      </w:r>
      <w:r>
        <w:rPr>
          <w:spacing w:val="1"/>
        </w:rPr>
        <w:t xml:space="preserve"> </w:t>
      </w:r>
      <w:r>
        <w:t>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 критерии</w:t>
      </w:r>
      <w:r>
        <w:rPr>
          <w:spacing w:val="-3"/>
        </w:rPr>
        <w:t xml:space="preserve"> </w:t>
      </w:r>
      <w:r>
        <w:t>для классификации;</w:t>
      </w:r>
    </w:p>
    <w:p w:rsidR="00A5196F" w:rsidRDefault="0035780C">
      <w:pPr>
        <w:pStyle w:val="a3"/>
        <w:spacing w:line="362" w:lineRule="auto"/>
        <w:ind w:right="74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A5196F" w:rsidRDefault="0035780C">
      <w:pPr>
        <w:pStyle w:val="a3"/>
        <w:spacing w:line="360" w:lineRule="auto"/>
        <w:ind w:right="742"/>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67"/>
        </w:rPr>
        <w:t xml:space="preserve"> </w:t>
      </w:r>
      <w:r>
        <w:t>строить</w:t>
      </w:r>
      <w:r>
        <w:rPr>
          <w:spacing w:val="-2"/>
        </w:rPr>
        <w:t xml:space="preserve"> </w:t>
      </w:r>
      <w:r>
        <w:t>логические</w:t>
      </w:r>
      <w:r>
        <w:rPr>
          <w:spacing w:val="-3"/>
        </w:rPr>
        <w:t xml:space="preserve"> </w:t>
      </w:r>
      <w:r>
        <w:t>рассуждения;</w:t>
      </w:r>
    </w:p>
    <w:p w:rsidR="00A5196F" w:rsidRDefault="0035780C">
      <w:pPr>
        <w:pStyle w:val="a3"/>
        <w:ind w:left="1709" w:firstLine="0"/>
      </w:pPr>
      <w:r>
        <w:t>самостоятельно</w:t>
      </w:r>
      <w:r>
        <w:rPr>
          <w:spacing w:val="-3"/>
        </w:rPr>
        <w:t xml:space="preserve"> </w:t>
      </w:r>
      <w:r>
        <w:t>выбирать</w:t>
      </w:r>
      <w:r>
        <w:rPr>
          <w:spacing w:val="-3"/>
        </w:rPr>
        <w:t xml:space="preserve"> </w:t>
      </w:r>
      <w:r>
        <w:t>способ</w:t>
      </w:r>
      <w:r>
        <w:rPr>
          <w:spacing w:val="-5"/>
        </w:rPr>
        <w:t xml:space="preserve"> </w:t>
      </w:r>
      <w:r>
        <w:t>решения</w:t>
      </w:r>
      <w:r>
        <w:rPr>
          <w:spacing w:val="-3"/>
        </w:rPr>
        <w:t xml:space="preserve"> </w:t>
      </w:r>
      <w:r>
        <w:t>учебной</w:t>
      </w:r>
      <w:r>
        <w:rPr>
          <w:spacing w:val="-3"/>
        </w:rPr>
        <w:t xml:space="preserve"> </w:t>
      </w:r>
      <w:r>
        <w:t>задачи.</w:t>
      </w:r>
    </w:p>
    <w:p w:rsidR="00A5196F" w:rsidRDefault="0035780C" w:rsidP="0051210D">
      <w:pPr>
        <w:pStyle w:val="a7"/>
        <w:numPr>
          <w:ilvl w:val="4"/>
          <w:numId w:val="58"/>
        </w:numPr>
        <w:tabs>
          <w:tab w:val="left" w:pos="2973"/>
        </w:tabs>
        <w:spacing w:before="147"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before="6"/>
        <w:ind w:left="1709"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rsidR="00A5196F" w:rsidRDefault="0035780C">
      <w:pPr>
        <w:pStyle w:val="a3"/>
        <w:spacing w:before="161" w:line="360" w:lineRule="auto"/>
        <w:ind w:right="737"/>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3"/>
        </w:rPr>
        <w:t xml:space="preserve"> </w:t>
      </w:r>
      <w:r>
        <w:t>данное;</w:t>
      </w:r>
    </w:p>
    <w:p w:rsidR="00A5196F" w:rsidRDefault="0035780C">
      <w:pPr>
        <w:pStyle w:val="a3"/>
        <w:spacing w:line="360" w:lineRule="auto"/>
        <w:ind w:right="743"/>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2"/>
        </w:rPr>
        <w:t xml:space="preserve"> </w:t>
      </w:r>
      <w:r>
        <w:t>мнение;</w:t>
      </w:r>
    </w:p>
    <w:p w:rsidR="00A5196F" w:rsidRDefault="0035780C">
      <w:pPr>
        <w:pStyle w:val="a3"/>
        <w:spacing w:before="66" w:line="360" w:lineRule="auto"/>
        <w:ind w:right="73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причинно-следственных</w:t>
      </w:r>
      <w:r>
        <w:rPr>
          <w:spacing w:val="1"/>
        </w:rPr>
        <w:t xml:space="preserve"> </w:t>
      </w:r>
      <w:r>
        <w:t>связей</w:t>
      </w:r>
      <w:r>
        <w:rPr>
          <w:spacing w:val="1"/>
        </w:rPr>
        <w:t xml:space="preserve"> </w:t>
      </w:r>
      <w:r>
        <w:t>событий</w:t>
      </w:r>
      <w:r>
        <w:rPr>
          <w:spacing w:val="1"/>
        </w:rPr>
        <w:t xml:space="preserve"> </w:t>
      </w:r>
      <w:r>
        <w:t>и</w:t>
      </w:r>
      <w:r>
        <w:rPr>
          <w:spacing w:val="1"/>
        </w:rPr>
        <w:t xml:space="preserve"> </w:t>
      </w:r>
      <w:r>
        <w:t>процессов;</w:t>
      </w:r>
    </w:p>
    <w:p w:rsidR="00A5196F" w:rsidRDefault="0035780C">
      <w:pPr>
        <w:pStyle w:val="a3"/>
        <w:spacing w:line="321" w:lineRule="exact"/>
        <w:ind w:left="1709" w:firstLine="0"/>
      </w:pPr>
      <w:r>
        <w:t>оценивать</w:t>
      </w:r>
      <w:r>
        <w:rPr>
          <w:spacing w:val="-5"/>
        </w:rPr>
        <w:t xml:space="preserve"> </w:t>
      </w:r>
      <w:r>
        <w:t>на</w:t>
      </w:r>
      <w:r>
        <w:rPr>
          <w:spacing w:val="-2"/>
        </w:rPr>
        <w:t xml:space="preserve"> </w:t>
      </w:r>
      <w:r>
        <w:t>применимость</w:t>
      </w:r>
      <w:r>
        <w:rPr>
          <w:spacing w:val="-4"/>
        </w:rPr>
        <w:t xml:space="preserve"> </w:t>
      </w:r>
      <w:r>
        <w:t>и</w:t>
      </w:r>
      <w:r>
        <w:rPr>
          <w:spacing w:val="-5"/>
        </w:rPr>
        <w:t xml:space="preserve"> </w:t>
      </w:r>
      <w:r>
        <w:t>достоверность</w:t>
      </w:r>
      <w:r>
        <w:rPr>
          <w:spacing w:val="-7"/>
        </w:rPr>
        <w:t xml:space="preserve"> </w:t>
      </w:r>
      <w:r>
        <w:t>информацию;</w:t>
      </w:r>
    </w:p>
    <w:p w:rsidR="00A5196F" w:rsidRDefault="0035780C">
      <w:pPr>
        <w:pStyle w:val="a3"/>
        <w:spacing w:before="160" w:line="360" w:lineRule="auto"/>
        <w:ind w:right="734"/>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p>
    <w:p w:rsidR="00A5196F" w:rsidRDefault="0035780C">
      <w:pPr>
        <w:pStyle w:val="a3"/>
        <w:spacing w:before="1" w:line="360" w:lineRule="auto"/>
        <w:ind w:right="741"/>
      </w:pP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lastRenderedPageBreak/>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4"/>
          <w:numId w:val="58"/>
        </w:numPr>
        <w:tabs>
          <w:tab w:val="left" w:pos="2973"/>
        </w:tabs>
        <w:spacing w:before="1" w:line="352" w:lineRule="auto"/>
        <w:ind w:right="742"/>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line="36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70"/>
        </w:rPr>
        <w:t xml:space="preserve"> </w:t>
      </w:r>
      <w:r>
        <w:t>предложенной</w:t>
      </w:r>
      <w:r>
        <w:rPr>
          <w:spacing w:val="1"/>
        </w:rPr>
        <w:t xml:space="preserve"> </w:t>
      </w:r>
      <w:r>
        <w:t>учебной</w:t>
      </w:r>
      <w:r>
        <w:rPr>
          <w:spacing w:val="-1"/>
        </w:rPr>
        <w:t xml:space="preserve"> </w:t>
      </w:r>
      <w:r>
        <w:t>задачи</w:t>
      </w:r>
      <w:r>
        <w:rPr>
          <w:spacing w:val="-2"/>
        </w:rPr>
        <w:t xml:space="preserve"> </w:t>
      </w:r>
      <w:r>
        <w:t>и заданных</w:t>
      </w:r>
      <w:r>
        <w:rPr>
          <w:spacing w:val="1"/>
        </w:rPr>
        <w:t xml:space="preserve"> </w:t>
      </w:r>
      <w:r>
        <w:t>критериев;</w:t>
      </w:r>
    </w:p>
    <w:p w:rsidR="00A5196F" w:rsidRDefault="0035780C">
      <w:pPr>
        <w:pStyle w:val="a3"/>
        <w:spacing w:line="360" w:lineRule="auto"/>
        <w:ind w:right="73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w:t>
      </w:r>
      <w:r>
        <w:rPr>
          <w:spacing w:val="-67"/>
        </w:rPr>
        <w:t xml:space="preserve"> </w:t>
      </w:r>
      <w:r>
        <w:t>популярная</w:t>
      </w:r>
      <w:r>
        <w:rPr>
          <w:spacing w:val="-1"/>
        </w:rPr>
        <w:t xml:space="preserve"> </w:t>
      </w:r>
      <w:r>
        <w:t>литература,</w:t>
      </w:r>
      <w:r>
        <w:rPr>
          <w:spacing w:val="-1"/>
        </w:rPr>
        <w:t xml:space="preserve"> </w:t>
      </w:r>
      <w:r>
        <w:t>интернет-ресурсы и</w:t>
      </w:r>
      <w:r>
        <w:rPr>
          <w:spacing w:val="-3"/>
        </w:rPr>
        <w:t xml:space="preserve"> </w:t>
      </w:r>
      <w:r>
        <w:t>другие);</w:t>
      </w:r>
    </w:p>
    <w:p w:rsidR="00A5196F" w:rsidRDefault="0035780C">
      <w:pPr>
        <w:pStyle w:val="a3"/>
        <w:spacing w:line="360" w:lineRule="auto"/>
        <w:ind w:right="744"/>
      </w:pP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line="360"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67"/>
        </w:rPr>
        <w:t xml:space="preserve"> </w:t>
      </w:r>
      <w:r>
        <w:t>диаграммами,</w:t>
      </w:r>
      <w:r>
        <w:rPr>
          <w:spacing w:val="-2"/>
        </w:rPr>
        <w:t xml:space="preserve"> </w:t>
      </w:r>
      <w:r>
        <w:t>иной</w:t>
      </w:r>
      <w:r>
        <w:rPr>
          <w:spacing w:val="-3"/>
        </w:rPr>
        <w:t xml:space="preserve"> </w:t>
      </w:r>
      <w:r>
        <w:t>графикой</w:t>
      </w:r>
      <w:r>
        <w:rPr>
          <w:spacing w:val="-1"/>
        </w:rPr>
        <w:t xml:space="preserve"> </w:t>
      </w:r>
      <w:r>
        <w:t>и их</w:t>
      </w:r>
      <w:r>
        <w:rPr>
          <w:spacing w:val="1"/>
        </w:rPr>
        <w:t xml:space="preserve"> </w:t>
      </w:r>
      <w:r>
        <w:t>комбинациями;</w:t>
      </w:r>
    </w:p>
    <w:p w:rsidR="00A5196F" w:rsidRDefault="0035780C">
      <w:pPr>
        <w:pStyle w:val="a3"/>
        <w:spacing w:line="360" w:lineRule="auto"/>
        <w:ind w:right="744"/>
      </w:pPr>
      <w:r>
        <w:t>оценивать надёжность 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4"/>
        </w:rPr>
        <w:t xml:space="preserve"> </w:t>
      </w:r>
      <w:r>
        <w:t>самостоятельно;</w:t>
      </w:r>
    </w:p>
    <w:p w:rsidR="00A5196F" w:rsidRDefault="0035780C">
      <w:pPr>
        <w:pStyle w:val="a3"/>
        <w:ind w:left="1709"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A5196F" w:rsidRDefault="0035780C" w:rsidP="0051210D">
      <w:pPr>
        <w:pStyle w:val="a7"/>
        <w:numPr>
          <w:ilvl w:val="4"/>
          <w:numId w:val="58"/>
        </w:numPr>
        <w:tabs>
          <w:tab w:val="left" w:pos="2973"/>
        </w:tabs>
        <w:spacing w:before="161" w:line="352" w:lineRule="auto"/>
        <w:ind w:right="742"/>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67"/>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spacing w:line="360" w:lineRule="auto"/>
        <w:ind w:right="74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5"/>
        </w:rPr>
        <w:t xml:space="preserve"> </w:t>
      </w:r>
      <w:r>
        <w:t>устных</w:t>
      </w:r>
      <w:r>
        <w:rPr>
          <w:spacing w:val="1"/>
        </w:rPr>
        <w:t xml:space="preserve"> </w:t>
      </w:r>
      <w:r>
        <w:t>и</w:t>
      </w:r>
      <w:r>
        <w:rPr>
          <w:spacing w:val="-3"/>
        </w:rPr>
        <w:t xml:space="preserve"> </w:t>
      </w:r>
      <w:r>
        <w:t>письменных</w:t>
      </w:r>
      <w:r>
        <w:rPr>
          <w:spacing w:val="1"/>
        </w:rPr>
        <w:t xml:space="preserve"> </w:t>
      </w:r>
      <w:r>
        <w:t>текстах;</w:t>
      </w:r>
    </w:p>
    <w:p w:rsidR="00A5196F" w:rsidRDefault="0035780C">
      <w:pPr>
        <w:pStyle w:val="a3"/>
        <w:spacing w:before="66" w:line="360"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p>
    <w:p w:rsidR="00A5196F" w:rsidRDefault="0035780C">
      <w:pPr>
        <w:pStyle w:val="a3"/>
        <w:spacing w:line="360" w:lineRule="auto"/>
        <w:ind w:right="743"/>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1"/>
        </w:rPr>
        <w:t xml:space="preserve"> </w:t>
      </w:r>
      <w:r>
        <w:t>возражения;</w:t>
      </w:r>
    </w:p>
    <w:p w:rsidR="00A5196F" w:rsidRDefault="0035780C">
      <w:pPr>
        <w:pStyle w:val="a3"/>
        <w:spacing w:line="360" w:lineRule="auto"/>
        <w:ind w:right="739"/>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 других участников диалога, обнаруживать различие и сходство</w:t>
      </w:r>
      <w:r>
        <w:rPr>
          <w:spacing w:val="1"/>
        </w:rPr>
        <w:t xml:space="preserve"> </w:t>
      </w:r>
      <w:r>
        <w:t>позиций;</w:t>
      </w:r>
    </w:p>
    <w:p w:rsidR="00A5196F" w:rsidRDefault="0035780C">
      <w:pPr>
        <w:pStyle w:val="a3"/>
        <w:spacing w:before="1" w:line="360" w:lineRule="auto"/>
        <w:ind w:right="741"/>
      </w:pPr>
      <w:r>
        <w:t>публично представлять результаты выполненного исследования, проекта;</w:t>
      </w:r>
      <w:r>
        <w:rPr>
          <w:spacing w:val="-67"/>
        </w:rPr>
        <w:t xml:space="preserve"> </w:t>
      </w:r>
      <w:r>
        <w:lastRenderedPageBreak/>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7"/>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 источников</w:t>
      </w:r>
      <w:r>
        <w:rPr>
          <w:spacing w:val="-2"/>
        </w:rPr>
        <w:t xml:space="preserve"> </w:t>
      </w:r>
      <w:r>
        <w:t>и</w:t>
      </w:r>
      <w:r>
        <w:rPr>
          <w:spacing w:val="-3"/>
        </w:rPr>
        <w:t xml:space="preserve"> </w:t>
      </w:r>
      <w:r>
        <w:t>другие.</w:t>
      </w:r>
    </w:p>
    <w:p w:rsidR="00A5196F" w:rsidRDefault="0035780C" w:rsidP="0051210D">
      <w:pPr>
        <w:pStyle w:val="a7"/>
        <w:numPr>
          <w:ilvl w:val="4"/>
          <w:numId w:val="58"/>
        </w:numPr>
        <w:tabs>
          <w:tab w:val="left" w:pos="2973"/>
        </w:tabs>
        <w:spacing w:line="352"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регулятивных</w:t>
      </w:r>
      <w:r>
        <w:rPr>
          <w:spacing w:val="-4"/>
          <w:sz w:val="28"/>
        </w:rPr>
        <w:t xml:space="preserve"> </w:t>
      </w:r>
      <w:r>
        <w:rPr>
          <w:sz w:val="28"/>
        </w:rPr>
        <w:t>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60" w:lineRule="auto"/>
        <w:ind w:right="742"/>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67"/>
        </w:rPr>
        <w:t xml:space="preserve"> </w:t>
      </w:r>
      <w:r>
        <w:t>ориентироваться</w:t>
      </w:r>
      <w:r>
        <w:rPr>
          <w:spacing w:val="14"/>
        </w:rPr>
        <w:t xml:space="preserve"> </w:t>
      </w:r>
      <w:r>
        <w:t>в</w:t>
      </w:r>
      <w:r>
        <w:rPr>
          <w:spacing w:val="13"/>
        </w:rPr>
        <w:t xml:space="preserve"> </w:t>
      </w:r>
      <w:r>
        <w:t>различных</w:t>
      </w:r>
      <w:r>
        <w:rPr>
          <w:spacing w:val="15"/>
        </w:rPr>
        <w:t xml:space="preserve"> </w:t>
      </w:r>
      <w:r>
        <w:t>подходах</w:t>
      </w:r>
      <w:r>
        <w:rPr>
          <w:spacing w:val="15"/>
        </w:rPr>
        <w:t xml:space="preserve"> </w:t>
      </w:r>
      <w:r>
        <w:t>к</w:t>
      </w:r>
      <w:r>
        <w:rPr>
          <w:spacing w:val="14"/>
        </w:rPr>
        <w:t xml:space="preserve"> </w:t>
      </w:r>
      <w:r>
        <w:t>принятию</w:t>
      </w:r>
      <w:r>
        <w:rPr>
          <w:spacing w:val="13"/>
        </w:rPr>
        <w:t xml:space="preserve"> </w:t>
      </w:r>
      <w:r>
        <w:t>решений</w:t>
      </w:r>
      <w:r>
        <w:rPr>
          <w:spacing w:val="14"/>
        </w:rPr>
        <w:t xml:space="preserve"> </w:t>
      </w:r>
      <w:r>
        <w:t>(индивидуально,</w:t>
      </w:r>
      <w:r>
        <w:rPr>
          <w:spacing w:val="-67"/>
        </w:rPr>
        <w:t xml:space="preserve"> </w:t>
      </w:r>
      <w:r>
        <w:t>в</w:t>
      </w:r>
      <w:r>
        <w:rPr>
          <w:spacing w:val="-3"/>
        </w:rPr>
        <w:t xml:space="preserve"> </w:t>
      </w:r>
      <w:r>
        <w:t>группе,</w:t>
      </w:r>
      <w:r>
        <w:rPr>
          <w:spacing w:val="-1"/>
        </w:rPr>
        <w:t xml:space="preserve"> </w:t>
      </w:r>
      <w:r>
        <w:t>групповой);</w:t>
      </w:r>
    </w:p>
    <w:p w:rsidR="00A5196F" w:rsidRDefault="0035780C">
      <w:pPr>
        <w:pStyle w:val="a3"/>
        <w:spacing w:line="360" w:lineRule="auto"/>
        <w:ind w:right="7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учебной задачи с учётом 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71"/>
        </w:rPr>
        <w:t xml:space="preserve"> </w:t>
      </w:r>
      <w:r>
        <w:t>варианты</w:t>
      </w:r>
      <w:r>
        <w:rPr>
          <w:spacing w:val="-67"/>
        </w:rPr>
        <w:t xml:space="preserve"> </w:t>
      </w:r>
      <w:r>
        <w:t>решений;</w:t>
      </w:r>
    </w:p>
    <w:p w:rsidR="00A5196F" w:rsidRDefault="0035780C">
      <w:pPr>
        <w:pStyle w:val="a3"/>
        <w:spacing w:line="360" w:lineRule="auto"/>
        <w:ind w:right="74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 с учётом получения новых знаний об изучаемом объекте; проводить</w:t>
      </w:r>
      <w:r>
        <w:rPr>
          <w:spacing w:val="1"/>
        </w:rPr>
        <w:t xml:space="preserve"> </w:t>
      </w:r>
      <w:r>
        <w:t>выбор</w:t>
      </w:r>
      <w:r>
        <w:rPr>
          <w:spacing w:val="-4"/>
        </w:rPr>
        <w:t xml:space="preserve"> </w:t>
      </w:r>
      <w:r>
        <w:t>и брать</w:t>
      </w:r>
      <w:r>
        <w:rPr>
          <w:spacing w:val="-4"/>
        </w:rPr>
        <w:t xml:space="preserve"> </w:t>
      </w:r>
      <w:r>
        <w:t>ответственность</w:t>
      </w:r>
      <w:r>
        <w:rPr>
          <w:spacing w:val="-1"/>
        </w:rPr>
        <w:t xml:space="preserve"> </w:t>
      </w:r>
      <w:r>
        <w:t>за</w:t>
      </w:r>
      <w:r>
        <w:rPr>
          <w:spacing w:val="-3"/>
        </w:rPr>
        <w:t xml:space="preserve"> </w:t>
      </w:r>
      <w:r>
        <w:t>решение;</w:t>
      </w:r>
    </w:p>
    <w:p w:rsidR="00A5196F" w:rsidRDefault="0035780C">
      <w:pPr>
        <w:pStyle w:val="a3"/>
        <w:spacing w:line="360" w:lineRule="auto"/>
        <w:ind w:right="743"/>
      </w:pPr>
      <w:r>
        <w:t>проявлять способность к самоконтролю, самомотивации и рефлексии, к</w:t>
      </w:r>
      <w:r>
        <w:rPr>
          <w:spacing w:val="1"/>
        </w:rPr>
        <w:t xml:space="preserve"> </w:t>
      </w:r>
      <w:r>
        <w:t>оценке</w:t>
      </w:r>
      <w:r>
        <w:rPr>
          <w:spacing w:val="-1"/>
        </w:rPr>
        <w:t xml:space="preserve"> </w:t>
      </w:r>
      <w:r>
        <w:t>и изменению</w:t>
      </w:r>
      <w:r>
        <w:rPr>
          <w:spacing w:val="-1"/>
        </w:rPr>
        <w:t xml:space="preserve"> </w:t>
      </w:r>
      <w:r>
        <w:t>ситуации;</w:t>
      </w:r>
    </w:p>
    <w:p w:rsidR="00A5196F" w:rsidRDefault="0035780C">
      <w:pPr>
        <w:pStyle w:val="a3"/>
        <w:spacing w:line="360"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51"/>
        </w:rPr>
        <w:t xml:space="preserve"> </w:t>
      </w:r>
      <w:r>
        <w:t>давать</w:t>
      </w:r>
      <w:r>
        <w:rPr>
          <w:spacing w:val="52"/>
        </w:rPr>
        <w:t xml:space="preserve"> </w:t>
      </w:r>
      <w:r>
        <w:t>оценку</w:t>
      </w:r>
      <w:r>
        <w:rPr>
          <w:spacing w:val="53"/>
        </w:rPr>
        <w:t xml:space="preserve"> </w:t>
      </w:r>
      <w:r>
        <w:t>приобретённому</w:t>
      </w:r>
      <w:r>
        <w:rPr>
          <w:spacing w:val="53"/>
        </w:rPr>
        <w:t xml:space="preserve"> </w:t>
      </w:r>
      <w:r>
        <w:t>опыту,</w:t>
      </w:r>
      <w:r>
        <w:rPr>
          <w:spacing w:val="52"/>
        </w:rPr>
        <w:t xml:space="preserve"> </w:t>
      </w:r>
      <w:r>
        <w:t>находить</w:t>
      </w:r>
      <w:r>
        <w:rPr>
          <w:spacing w:val="51"/>
        </w:rPr>
        <w:t xml:space="preserve"> </w:t>
      </w:r>
      <w:r>
        <w:t>позитивное</w:t>
      </w:r>
      <w:r>
        <w:rPr>
          <w:spacing w:val="53"/>
        </w:rPr>
        <w:t xml:space="preserve"> </w:t>
      </w:r>
      <w:r>
        <w:t>в</w:t>
      </w:r>
    </w:p>
    <w:p w:rsidR="00A5196F" w:rsidRDefault="0035780C">
      <w:pPr>
        <w:pStyle w:val="a3"/>
        <w:spacing w:before="66" w:line="360" w:lineRule="auto"/>
        <w:ind w:right="743" w:firstLine="0"/>
      </w:pPr>
      <w:r>
        <w:t>произошедшей ситуации, вносить коррективы в деятельность на основе 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67"/>
        </w:rPr>
        <w:t xml:space="preserve"> </w:t>
      </w:r>
      <w:r>
        <w:t>трудностей;</w:t>
      </w:r>
    </w:p>
    <w:p w:rsidR="00A5196F" w:rsidRDefault="0035780C">
      <w:pPr>
        <w:pStyle w:val="a3"/>
        <w:spacing w:line="321" w:lineRule="exact"/>
        <w:ind w:left="170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pPr>
        <w:pStyle w:val="a3"/>
        <w:spacing w:before="161" w:line="362" w:lineRule="auto"/>
        <w:ind w:right="742"/>
      </w:pPr>
      <w:r>
        <w:t>выявлять на примерах исторических ситуаций роль эмоций в отношениях</w:t>
      </w:r>
      <w:r>
        <w:rPr>
          <w:spacing w:val="-67"/>
        </w:rPr>
        <w:t xml:space="preserve"> </w:t>
      </w:r>
      <w:r>
        <w:t>между людьми;</w:t>
      </w:r>
    </w:p>
    <w:p w:rsidR="00A5196F" w:rsidRDefault="0035780C">
      <w:pPr>
        <w:pStyle w:val="a3"/>
        <w:spacing w:line="360" w:lineRule="auto"/>
        <w:ind w:right="743"/>
      </w:pP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действий</w:t>
      </w:r>
      <w:r>
        <w:rPr>
          <w:spacing w:val="1"/>
        </w:rPr>
        <w:t xml:space="preserve"> </w:t>
      </w:r>
      <w:r>
        <w:t>другого</w:t>
      </w:r>
      <w:r>
        <w:rPr>
          <w:spacing w:val="-1"/>
        </w:rPr>
        <w:t xml:space="preserve"> </w:t>
      </w:r>
      <w:r>
        <w:t>(в</w:t>
      </w:r>
      <w:r>
        <w:rPr>
          <w:spacing w:val="-2"/>
        </w:rPr>
        <w:t xml:space="preserve"> </w:t>
      </w:r>
      <w:r>
        <w:t>исторических</w:t>
      </w:r>
      <w:r>
        <w:rPr>
          <w:spacing w:val="-1"/>
        </w:rPr>
        <w:t xml:space="preserve"> </w:t>
      </w:r>
      <w:r>
        <w:t>ситуациях</w:t>
      </w:r>
      <w:r>
        <w:rPr>
          <w:spacing w:val="-3"/>
        </w:rPr>
        <w:t xml:space="preserve"> </w:t>
      </w:r>
      <w:r>
        <w:t>и</w:t>
      </w:r>
      <w:r>
        <w:rPr>
          <w:spacing w:val="-1"/>
        </w:rPr>
        <w:t xml:space="preserve"> </w:t>
      </w:r>
      <w:r>
        <w:t>окружающей</w:t>
      </w:r>
      <w:r>
        <w:rPr>
          <w:spacing w:val="-2"/>
        </w:rPr>
        <w:t xml:space="preserve"> </w:t>
      </w:r>
      <w:r>
        <w:t>действительности);</w:t>
      </w:r>
    </w:p>
    <w:p w:rsidR="00A5196F" w:rsidRDefault="0035780C">
      <w:pPr>
        <w:pStyle w:val="a3"/>
        <w:spacing w:line="362" w:lineRule="auto"/>
        <w:ind w:right="74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учетом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4"/>
        </w:rPr>
        <w:t xml:space="preserve"> </w:t>
      </w:r>
      <w:r>
        <w:t>общения.</w:t>
      </w:r>
    </w:p>
    <w:p w:rsidR="00A5196F" w:rsidRDefault="0035780C" w:rsidP="0051210D">
      <w:pPr>
        <w:pStyle w:val="a7"/>
        <w:numPr>
          <w:ilvl w:val="4"/>
          <w:numId w:val="58"/>
        </w:numPr>
        <w:tabs>
          <w:tab w:val="left" w:pos="2973"/>
        </w:tabs>
        <w:spacing w:line="352"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A5196F" w:rsidRDefault="0035780C">
      <w:pPr>
        <w:pStyle w:val="a3"/>
        <w:spacing w:line="360" w:lineRule="auto"/>
        <w:ind w:right="739"/>
      </w:pPr>
      <w:r>
        <w:lastRenderedPageBreak/>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A5196F" w:rsidRDefault="0035780C">
      <w:pPr>
        <w:pStyle w:val="a3"/>
        <w:spacing w:line="360" w:lineRule="auto"/>
        <w:ind w:right="740"/>
      </w:pPr>
      <w:r>
        <w:t>принимать цель совместной деятельности, коллективно строить действия</w:t>
      </w:r>
      <w:r>
        <w:rPr>
          <w:spacing w:val="-67"/>
        </w:rPr>
        <w:t xml:space="preserve"> </w:t>
      </w:r>
      <w:r>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rsidR="00A5196F" w:rsidRDefault="0035780C">
      <w:pPr>
        <w:pStyle w:val="a3"/>
        <w:spacing w:line="360" w:lineRule="auto"/>
        <w:ind w:right="741"/>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70"/>
        </w:rPr>
        <w:t xml:space="preserve"> </w:t>
      </w:r>
      <w:r>
        <w:t>групповых</w:t>
      </w:r>
      <w:r>
        <w:rPr>
          <w:spacing w:val="1"/>
        </w:rPr>
        <w:t xml:space="preserve"> </w:t>
      </w:r>
      <w:r>
        <w:t>формах работы);</w:t>
      </w:r>
    </w:p>
    <w:p w:rsidR="00A5196F" w:rsidRDefault="0035780C">
      <w:pPr>
        <w:pStyle w:val="a3"/>
        <w:spacing w:line="360" w:lineRule="auto"/>
        <w:ind w:right="741"/>
      </w:pPr>
      <w:r>
        <w:t>выполнять свою часть работы, достигать качественного результата по</w:t>
      </w:r>
      <w:r>
        <w:rPr>
          <w:spacing w:val="1"/>
        </w:rPr>
        <w:t xml:space="preserve"> </w:t>
      </w:r>
      <w:r>
        <w:t>своему направлению и координировать свои действия с действиями других</w:t>
      </w:r>
      <w:r>
        <w:rPr>
          <w:spacing w:val="1"/>
        </w:rPr>
        <w:t xml:space="preserve"> </w:t>
      </w:r>
      <w:r>
        <w:t>членов</w:t>
      </w:r>
      <w:r>
        <w:rPr>
          <w:spacing w:val="-3"/>
        </w:rPr>
        <w:t xml:space="preserve"> </w:t>
      </w:r>
      <w:r>
        <w:t>команды;</w:t>
      </w:r>
    </w:p>
    <w:p w:rsidR="00A5196F" w:rsidRDefault="0035780C">
      <w:pPr>
        <w:pStyle w:val="a3"/>
        <w:spacing w:line="360" w:lineRule="auto"/>
        <w:ind w:right="74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w:t>
      </w:r>
      <w:r>
        <w:rPr>
          <w:spacing w:val="-4"/>
        </w:rPr>
        <w:t xml:space="preserve"> </w:t>
      </w:r>
      <w:r>
        <w:t>участниками взаимодействия;</w:t>
      </w:r>
    </w:p>
    <w:p w:rsidR="00A5196F" w:rsidRDefault="0035780C">
      <w:pPr>
        <w:pStyle w:val="a3"/>
        <w:spacing w:line="360" w:lineRule="auto"/>
        <w:ind w:right="739"/>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вкладом</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67"/>
        </w:rPr>
        <w:t xml:space="preserve"> </w:t>
      </w:r>
      <w:r>
        <w:t>проявлять</w:t>
      </w:r>
      <w:r>
        <w:rPr>
          <w:spacing w:val="-3"/>
        </w:rPr>
        <w:t xml:space="preserve"> </w:t>
      </w:r>
      <w:r>
        <w:t>готовность</w:t>
      </w:r>
      <w:r>
        <w:rPr>
          <w:spacing w:val="-2"/>
        </w:rPr>
        <w:t xml:space="preserve"> </w:t>
      </w:r>
      <w:r>
        <w:t>к</w:t>
      </w:r>
      <w:r>
        <w:rPr>
          <w:spacing w:val="-1"/>
        </w:rPr>
        <w:t xml:space="preserve"> </w:t>
      </w:r>
      <w:r>
        <w:t>предоставлению</w:t>
      </w:r>
      <w:r>
        <w:rPr>
          <w:spacing w:val="-2"/>
        </w:rPr>
        <w:t xml:space="preserve"> </w:t>
      </w:r>
      <w:r>
        <w:t>отчёта перед группой.</w:t>
      </w:r>
    </w:p>
    <w:p w:rsidR="00A5196F" w:rsidRDefault="0035780C" w:rsidP="0051210D">
      <w:pPr>
        <w:pStyle w:val="a7"/>
        <w:numPr>
          <w:ilvl w:val="3"/>
          <w:numId w:val="58"/>
        </w:numPr>
        <w:tabs>
          <w:tab w:val="left" w:pos="2848"/>
        </w:tabs>
        <w:spacing w:before="66" w:line="360" w:lineRule="auto"/>
        <w:ind w:right="739"/>
        <w:rPr>
          <w:sz w:val="28"/>
        </w:rPr>
      </w:pPr>
      <w:r>
        <w:rPr>
          <w:sz w:val="28"/>
        </w:rPr>
        <w:t>В</w:t>
      </w:r>
      <w:r>
        <w:rPr>
          <w:spacing w:val="1"/>
          <w:sz w:val="28"/>
        </w:rPr>
        <w:t xml:space="preserve"> </w:t>
      </w:r>
      <w:r>
        <w:rPr>
          <w:sz w:val="28"/>
        </w:rPr>
        <w:t>составе</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программы</w:t>
      </w:r>
      <w:r>
        <w:rPr>
          <w:spacing w:val="1"/>
          <w:sz w:val="28"/>
        </w:rPr>
        <w:t xml:space="preserve"> </w:t>
      </w:r>
      <w:r>
        <w:rPr>
          <w:sz w:val="28"/>
        </w:rPr>
        <w:t>модуля следует выделить: представления обучающихся о наиболее значимых</w:t>
      </w:r>
      <w:r>
        <w:rPr>
          <w:spacing w:val="1"/>
          <w:sz w:val="28"/>
        </w:rPr>
        <w:t xml:space="preserve"> </w:t>
      </w:r>
      <w:r>
        <w:rPr>
          <w:sz w:val="28"/>
        </w:rPr>
        <w:t>событиях и процессах истории России XX — начала XXI в., основные виды</w:t>
      </w:r>
      <w:r>
        <w:rPr>
          <w:spacing w:val="1"/>
          <w:sz w:val="28"/>
        </w:rPr>
        <w:t xml:space="preserve"> </w:t>
      </w:r>
      <w:r>
        <w:rPr>
          <w:sz w:val="28"/>
        </w:rPr>
        <w:t>деятельности по получению и осмыслению нового знания, его интерпретации и</w:t>
      </w:r>
      <w:r>
        <w:rPr>
          <w:spacing w:val="-67"/>
          <w:sz w:val="28"/>
        </w:rPr>
        <w:t xml:space="preserve"> </w:t>
      </w:r>
      <w:r>
        <w:rPr>
          <w:sz w:val="28"/>
        </w:rPr>
        <w:t>применению</w:t>
      </w:r>
      <w:r>
        <w:rPr>
          <w:spacing w:val="-2"/>
          <w:sz w:val="28"/>
        </w:rPr>
        <w:t xml:space="preserve"> </w:t>
      </w:r>
      <w:r>
        <w:rPr>
          <w:sz w:val="28"/>
        </w:rPr>
        <w:t>в</w:t>
      </w:r>
      <w:r>
        <w:rPr>
          <w:spacing w:val="-1"/>
          <w:sz w:val="28"/>
        </w:rPr>
        <w:t xml:space="preserve"> </w:t>
      </w:r>
      <w:r>
        <w:rPr>
          <w:sz w:val="28"/>
        </w:rPr>
        <w:t>различных учебных</w:t>
      </w:r>
      <w:r>
        <w:rPr>
          <w:spacing w:val="-3"/>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ситуациях.</w:t>
      </w:r>
    </w:p>
    <w:p w:rsidR="00A5196F" w:rsidRDefault="00A5196F">
      <w:pPr>
        <w:pStyle w:val="a3"/>
        <w:ind w:left="0" w:firstLine="0"/>
        <w:jc w:val="left"/>
        <w:rPr>
          <w:sz w:val="30"/>
        </w:rPr>
      </w:pPr>
    </w:p>
    <w:p w:rsidR="00A5196F" w:rsidRPr="00A52D6F" w:rsidRDefault="0035780C" w:rsidP="00A52D6F">
      <w:pPr>
        <w:tabs>
          <w:tab w:val="left" w:pos="2568"/>
          <w:tab w:val="left" w:pos="2569"/>
          <w:tab w:val="left" w:pos="4254"/>
          <w:tab w:val="left" w:pos="6371"/>
          <w:tab w:val="left" w:pos="7244"/>
          <w:tab w:val="left" w:pos="9185"/>
        </w:tabs>
        <w:spacing w:before="180"/>
        <w:ind w:left="720"/>
        <w:jc w:val="center"/>
        <w:rPr>
          <w:b/>
          <w:sz w:val="24"/>
        </w:rPr>
      </w:pPr>
      <w:r w:rsidRPr="00A52D6F">
        <w:rPr>
          <w:b/>
          <w:sz w:val="24"/>
        </w:rPr>
        <w:t>РАБОЧАЯ</w:t>
      </w:r>
      <w:r w:rsidRPr="00A52D6F">
        <w:rPr>
          <w:b/>
          <w:sz w:val="24"/>
        </w:rPr>
        <w:tab/>
        <w:t>ПРОГРАММА</w:t>
      </w:r>
      <w:r w:rsidRPr="00A52D6F">
        <w:rPr>
          <w:b/>
          <w:sz w:val="24"/>
        </w:rPr>
        <w:tab/>
        <w:t>ПО</w:t>
      </w:r>
      <w:r w:rsidRPr="00A52D6F">
        <w:rPr>
          <w:b/>
          <w:sz w:val="24"/>
        </w:rPr>
        <w:tab/>
        <w:t>УЧЕБНОМУ</w:t>
      </w:r>
      <w:r w:rsidRPr="00A52D6F">
        <w:rPr>
          <w:b/>
          <w:sz w:val="24"/>
        </w:rPr>
        <w:tab/>
        <w:t>ПРЕДМЕТУ</w:t>
      </w:r>
    </w:p>
    <w:p w:rsidR="00A5196F" w:rsidRDefault="00C12FE0">
      <w:pPr>
        <w:spacing w:before="41"/>
        <w:ind w:left="1001"/>
        <w:rPr>
          <w:b/>
          <w:sz w:val="24"/>
        </w:rPr>
      </w:pPr>
      <w:r>
        <w:pict>
          <v:rect id="_x0000_s1056" style="position:absolute;left:0;text-align:left;margin-left:78.6pt;margin-top:18.75pt;width:481.55pt;height:.5pt;z-index:-15715328;mso-wrap-distance-left:0;mso-wrap-distance-right:0;mso-position-horizontal-relative:page" fillcolor="black" stroked="f">
            <w10:wrap type="topAndBottom" anchorx="page"/>
          </v:rect>
        </w:pict>
      </w:r>
      <w:r w:rsidR="0035780C">
        <w:rPr>
          <w:b/>
          <w:sz w:val="24"/>
        </w:rPr>
        <w:t>«ОБЩЕСТВОЗНАНИЕ».</w:t>
      </w:r>
    </w:p>
    <w:p w:rsidR="00A5196F" w:rsidRDefault="0035780C" w:rsidP="0051210D">
      <w:pPr>
        <w:pStyle w:val="a7"/>
        <w:numPr>
          <w:ilvl w:val="1"/>
          <w:numId w:val="108"/>
        </w:numPr>
        <w:tabs>
          <w:tab w:val="left" w:pos="2341"/>
        </w:tabs>
        <w:ind w:left="2340"/>
        <w:rPr>
          <w:sz w:val="28"/>
        </w:rPr>
      </w:pPr>
      <w:r>
        <w:rPr>
          <w:sz w:val="28"/>
        </w:rPr>
        <w:t xml:space="preserve">Федеральная   </w:t>
      </w:r>
      <w:r>
        <w:rPr>
          <w:spacing w:val="22"/>
          <w:sz w:val="28"/>
        </w:rPr>
        <w:t xml:space="preserve"> </w:t>
      </w:r>
      <w:r>
        <w:rPr>
          <w:sz w:val="28"/>
        </w:rPr>
        <w:t xml:space="preserve">рабочая    </w:t>
      </w:r>
      <w:r>
        <w:rPr>
          <w:spacing w:val="23"/>
          <w:sz w:val="28"/>
        </w:rPr>
        <w:t xml:space="preserve"> </w:t>
      </w:r>
      <w:r>
        <w:rPr>
          <w:sz w:val="28"/>
        </w:rPr>
        <w:t xml:space="preserve">программа    </w:t>
      </w:r>
      <w:r>
        <w:rPr>
          <w:spacing w:val="23"/>
          <w:sz w:val="28"/>
        </w:rPr>
        <w:t xml:space="preserve"> </w:t>
      </w:r>
      <w:r>
        <w:rPr>
          <w:sz w:val="28"/>
        </w:rPr>
        <w:t xml:space="preserve">по    </w:t>
      </w:r>
      <w:r>
        <w:rPr>
          <w:spacing w:val="24"/>
          <w:sz w:val="28"/>
        </w:rPr>
        <w:t xml:space="preserve"> </w:t>
      </w:r>
      <w:r>
        <w:rPr>
          <w:sz w:val="28"/>
        </w:rPr>
        <w:t xml:space="preserve">учебному    </w:t>
      </w:r>
      <w:r>
        <w:rPr>
          <w:spacing w:val="24"/>
          <w:sz w:val="28"/>
        </w:rPr>
        <w:t xml:space="preserve"> </w:t>
      </w:r>
      <w:r>
        <w:rPr>
          <w:sz w:val="28"/>
        </w:rPr>
        <w:t>предмету</w:t>
      </w:r>
    </w:p>
    <w:p w:rsidR="00A5196F" w:rsidRDefault="0035780C">
      <w:pPr>
        <w:pStyle w:val="a3"/>
        <w:spacing w:before="121" w:line="350" w:lineRule="auto"/>
        <w:ind w:right="737" w:firstLine="0"/>
      </w:pPr>
      <w:r>
        <w:t>«</w:t>
      </w:r>
      <w:r>
        <w:rPr>
          <w:position w:val="1"/>
        </w:rPr>
        <w:t>Обществознание</w:t>
      </w:r>
      <w:r>
        <w:t>»</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67"/>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w:t>
      </w:r>
      <w:r>
        <w:rPr>
          <w:spacing w:val="-3"/>
        </w:rPr>
        <w:t xml:space="preserve"> </w:t>
      </w:r>
      <w:r>
        <w:t>обществознанию.</w:t>
      </w:r>
    </w:p>
    <w:p w:rsidR="00A5196F" w:rsidRDefault="0035780C" w:rsidP="0051210D">
      <w:pPr>
        <w:pStyle w:val="a7"/>
        <w:numPr>
          <w:ilvl w:val="1"/>
          <w:numId w:val="108"/>
        </w:numPr>
        <w:tabs>
          <w:tab w:val="left" w:pos="2341"/>
        </w:tabs>
        <w:spacing w:line="321" w:lineRule="exact"/>
        <w:ind w:left="2340"/>
        <w:rPr>
          <w:sz w:val="28"/>
        </w:rPr>
      </w:pPr>
      <w:r>
        <w:rPr>
          <w:sz w:val="28"/>
        </w:rPr>
        <w:t>Пояснительная</w:t>
      </w:r>
      <w:r>
        <w:rPr>
          <w:spacing w:val="-8"/>
          <w:sz w:val="28"/>
        </w:rPr>
        <w:t xml:space="preserve"> </w:t>
      </w:r>
      <w:r>
        <w:rPr>
          <w:sz w:val="28"/>
        </w:rPr>
        <w:t>записка.</w:t>
      </w:r>
    </w:p>
    <w:p w:rsidR="00A5196F" w:rsidRDefault="0035780C" w:rsidP="0051210D">
      <w:pPr>
        <w:pStyle w:val="a7"/>
        <w:numPr>
          <w:ilvl w:val="2"/>
          <w:numId w:val="108"/>
        </w:numPr>
        <w:tabs>
          <w:tab w:val="left" w:pos="2550"/>
        </w:tabs>
        <w:spacing w:before="149" w:line="350" w:lineRule="auto"/>
        <w:ind w:right="740"/>
        <w:rPr>
          <w:sz w:val="28"/>
        </w:rPr>
      </w:pPr>
      <w:r>
        <w:rPr>
          <w:sz w:val="28"/>
        </w:rPr>
        <w:lastRenderedPageBreak/>
        <w:t>Программа</w:t>
      </w:r>
      <w:r>
        <w:rPr>
          <w:spacing w:val="1"/>
          <w:sz w:val="28"/>
        </w:rPr>
        <w:t xml:space="preserve"> </w:t>
      </w:r>
      <w:r>
        <w:rPr>
          <w:sz w:val="28"/>
        </w:rPr>
        <w:t>по обществознанию составлена на основе</w:t>
      </w:r>
      <w:r>
        <w:rPr>
          <w:spacing w:val="70"/>
          <w:sz w:val="28"/>
        </w:rPr>
        <w:t xml:space="preserve"> </w:t>
      </w:r>
      <w:r>
        <w:rPr>
          <w:sz w:val="28"/>
        </w:rPr>
        <w:t>положений</w:t>
      </w:r>
      <w:r>
        <w:rPr>
          <w:spacing w:val="1"/>
          <w:sz w:val="28"/>
        </w:rPr>
        <w:t xml:space="preserve"> </w:t>
      </w:r>
      <w:r>
        <w:rPr>
          <w:sz w:val="28"/>
        </w:rPr>
        <w:t>и требований к результатам освоения основной образовательной программы,</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 ООО,</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концепцией</w:t>
      </w:r>
      <w:r>
        <w:rPr>
          <w:spacing w:val="1"/>
          <w:sz w:val="28"/>
        </w:rPr>
        <w:t xml:space="preserve"> </w:t>
      </w:r>
      <w:r>
        <w:rPr>
          <w:sz w:val="28"/>
        </w:rPr>
        <w:t>преподавания</w:t>
      </w:r>
      <w:r>
        <w:rPr>
          <w:spacing w:val="1"/>
          <w:sz w:val="28"/>
        </w:rPr>
        <w:t xml:space="preserve"> </w:t>
      </w:r>
      <w:r>
        <w:rPr>
          <w:sz w:val="28"/>
        </w:rPr>
        <w:t>учебного предмета «Обществознание», а также с учётом федеральной 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подлежит</w:t>
      </w:r>
      <w:r>
        <w:rPr>
          <w:spacing w:val="1"/>
          <w:sz w:val="28"/>
        </w:rPr>
        <w:t xml:space="preserve"> </w:t>
      </w:r>
      <w:r>
        <w:rPr>
          <w:sz w:val="28"/>
        </w:rPr>
        <w:t>непосредственному</w:t>
      </w:r>
      <w:r>
        <w:rPr>
          <w:spacing w:val="1"/>
          <w:sz w:val="28"/>
        </w:rPr>
        <w:t xml:space="preserve"> </w:t>
      </w:r>
      <w:r>
        <w:rPr>
          <w:sz w:val="28"/>
        </w:rPr>
        <w:t>применению</w:t>
      </w:r>
      <w:r>
        <w:rPr>
          <w:spacing w:val="1"/>
          <w:sz w:val="28"/>
        </w:rPr>
        <w:t xml:space="preserve"> </w:t>
      </w:r>
      <w:r>
        <w:rPr>
          <w:sz w:val="28"/>
        </w:rPr>
        <w:t>при</w:t>
      </w:r>
      <w:r>
        <w:rPr>
          <w:spacing w:val="1"/>
          <w:sz w:val="28"/>
        </w:rPr>
        <w:t xml:space="preserve"> </w:t>
      </w:r>
      <w:r>
        <w:rPr>
          <w:sz w:val="28"/>
        </w:rPr>
        <w:t>реализации</w:t>
      </w:r>
      <w:r>
        <w:rPr>
          <w:spacing w:val="-4"/>
          <w:sz w:val="28"/>
        </w:rPr>
        <w:t xml:space="preserve"> </w:t>
      </w:r>
      <w:r>
        <w:rPr>
          <w:sz w:val="28"/>
        </w:rPr>
        <w:t>обязательной части</w:t>
      </w:r>
      <w:r>
        <w:rPr>
          <w:spacing w:val="-3"/>
          <w:sz w:val="28"/>
        </w:rPr>
        <w:t xml:space="preserve"> </w:t>
      </w:r>
      <w:r>
        <w:rPr>
          <w:sz w:val="28"/>
        </w:rPr>
        <w:t>ООП</w:t>
      </w:r>
      <w:r>
        <w:rPr>
          <w:spacing w:val="1"/>
          <w:sz w:val="28"/>
        </w:rPr>
        <w:t xml:space="preserve"> </w:t>
      </w:r>
      <w:r>
        <w:rPr>
          <w:sz w:val="28"/>
        </w:rPr>
        <w:t>ООО.</w:t>
      </w:r>
    </w:p>
    <w:p w:rsidR="00A5196F" w:rsidRDefault="0035780C" w:rsidP="0051210D">
      <w:pPr>
        <w:pStyle w:val="a7"/>
        <w:numPr>
          <w:ilvl w:val="2"/>
          <w:numId w:val="108"/>
        </w:numPr>
        <w:tabs>
          <w:tab w:val="left" w:pos="2550"/>
        </w:tabs>
        <w:spacing w:line="350" w:lineRule="auto"/>
        <w:ind w:right="740"/>
        <w:rPr>
          <w:sz w:val="28"/>
        </w:rPr>
      </w:pPr>
      <w:r>
        <w:rPr>
          <w:sz w:val="28"/>
        </w:rPr>
        <w:t>Обществознание</w:t>
      </w:r>
      <w:r>
        <w:rPr>
          <w:spacing w:val="1"/>
          <w:sz w:val="28"/>
        </w:rPr>
        <w:t xml:space="preserve"> </w:t>
      </w:r>
      <w:r>
        <w:rPr>
          <w:sz w:val="28"/>
        </w:rPr>
        <w:t>играет</w:t>
      </w:r>
      <w:r>
        <w:rPr>
          <w:spacing w:val="1"/>
          <w:sz w:val="28"/>
        </w:rPr>
        <w:t xml:space="preserve"> </w:t>
      </w:r>
      <w:r>
        <w:rPr>
          <w:sz w:val="28"/>
        </w:rPr>
        <w:t>ведущую</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образовательной организацией функции интеграции молодёжи в современное</w:t>
      </w:r>
      <w:r>
        <w:rPr>
          <w:spacing w:val="1"/>
          <w:sz w:val="28"/>
        </w:rPr>
        <w:t xml:space="preserve"> </w:t>
      </w:r>
      <w:r>
        <w:rPr>
          <w:sz w:val="28"/>
        </w:rPr>
        <w:t>общество:</w:t>
      </w:r>
      <w:r>
        <w:rPr>
          <w:spacing w:val="1"/>
          <w:sz w:val="28"/>
        </w:rPr>
        <w:t xml:space="preserve"> </w:t>
      </w:r>
      <w:r>
        <w:rPr>
          <w:sz w:val="28"/>
        </w:rPr>
        <w:t>учебный</w:t>
      </w:r>
      <w:r>
        <w:rPr>
          <w:spacing w:val="1"/>
          <w:sz w:val="28"/>
        </w:rPr>
        <w:t xml:space="preserve"> </w:t>
      </w:r>
      <w:r>
        <w:rPr>
          <w:sz w:val="28"/>
        </w:rPr>
        <w:t>предмет</w:t>
      </w:r>
      <w:r>
        <w:rPr>
          <w:spacing w:val="1"/>
          <w:sz w:val="28"/>
        </w:rPr>
        <w:t xml:space="preserve"> </w:t>
      </w:r>
      <w:r>
        <w:rPr>
          <w:sz w:val="28"/>
        </w:rPr>
        <w:t>позволяет</w:t>
      </w:r>
      <w:r>
        <w:rPr>
          <w:spacing w:val="1"/>
          <w:sz w:val="28"/>
        </w:rPr>
        <w:t xml:space="preserve"> </w:t>
      </w:r>
      <w:r>
        <w:rPr>
          <w:sz w:val="28"/>
        </w:rPr>
        <w:t>последовательно</w:t>
      </w:r>
      <w:r>
        <w:rPr>
          <w:spacing w:val="1"/>
          <w:sz w:val="28"/>
        </w:rPr>
        <w:t xml:space="preserve"> </w:t>
      </w:r>
      <w:r>
        <w:rPr>
          <w:sz w:val="28"/>
        </w:rPr>
        <w:t>раскрывать</w:t>
      </w:r>
      <w:r>
        <w:rPr>
          <w:spacing w:val="1"/>
          <w:sz w:val="28"/>
        </w:rPr>
        <w:t xml:space="preserve"> </w:t>
      </w:r>
      <w:r>
        <w:rPr>
          <w:sz w:val="28"/>
        </w:rPr>
        <w:t>обучающимся</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особенности</w:t>
      </w:r>
      <w:r>
        <w:rPr>
          <w:spacing w:val="1"/>
          <w:sz w:val="28"/>
        </w:rPr>
        <w:t xml:space="preserve"> </w:t>
      </w:r>
      <w:r>
        <w:rPr>
          <w:sz w:val="28"/>
        </w:rPr>
        <w:t>современного</w:t>
      </w:r>
      <w:r>
        <w:rPr>
          <w:spacing w:val="1"/>
          <w:sz w:val="28"/>
        </w:rPr>
        <w:t xml:space="preserve"> </w:t>
      </w:r>
      <w:r>
        <w:rPr>
          <w:sz w:val="28"/>
        </w:rPr>
        <w:t>общества,</w:t>
      </w:r>
      <w:r>
        <w:rPr>
          <w:spacing w:val="-67"/>
          <w:sz w:val="28"/>
        </w:rPr>
        <w:t xml:space="preserve"> </w:t>
      </w:r>
      <w:r>
        <w:rPr>
          <w:sz w:val="28"/>
        </w:rPr>
        <w:t>различные</w:t>
      </w:r>
      <w:r>
        <w:rPr>
          <w:spacing w:val="1"/>
          <w:sz w:val="28"/>
        </w:rPr>
        <w:t xml:space="preserve"> </w:t>
      </w:r>
      <w:r>
        <w:rPr>
          <w:sz w:val="28"/>
        </w:rPr>
        <w:t>аспекты</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r>
        <w:rPr>
          <w:spacing w:val="1"/>
          <w:sz w:val="28"/>
        </w:rPr>
        <w:t xml:space="preserve"> </w:t>
      </w:r>
      <w:r>
        <w:rPr>
          <w:sz w:val="28"/>
        </w:rPr>
        <w:t>людей</w:t>
      </w:r>
      <w:r>
        <w:rPr>
          <w:spacing w:val="1"/>
          <w:sz w:val="28"/>
        </w:rPr>
        <w:t xml:space="preserve"> </w:t>
      </w:r>
      <w:r>
        <w:rPr>
          <w:sz w:val="28"/>
        </w:rPr>
        <w:t>друг</w:t>
      </w:r>
      <w:r>
        <w:rPr>
          <w:spacing w:val="1"/>
          <w:sz w:val="28"/>
        </w:rPr>
        <w:t xml:space="preserve"> </w:t>
      </w:r>
      <w:r>
        <w:rPr>
          <w:sz w:val="28"/>
        </w:rPr>
        <w:t>с</w:t>
      </w:r>
      <w:r>
        <w:rPr>
          <w:spacing w:val="-67"/>
          <w:sz w:val="28"/>
        </w:rPr>
        <w:t xml:space="preserve"> </w:t>
      </w:r>
      <w:r>
        <w:rPr>
          <w:sz w:val="28"/>
        </w:rPr>
        <w:t>другом,</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институтами</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регулирующие</w:t>
      </w:r>
      <w:r>
        <w:rPr>
          <w:spacing w:val="-1"/>
          <w:sz w:val="28"/>
        </w:rPr>
        <w:t xml:space="preserve"> </w:t>
      </w:r>
      <w:r>
        <w:rPr>
          <w:sz w:val="28"/>
        </w:rPr>
        <w:t>эти взаимодействия</w:t>
      </w:r>
      <w:r>
        <w:rPr>
          <w:spacing w:val="-1"/>
          <w:sz w:val="28"/>
        </w:rPr>
        <w:t xml:space="preserve"> </w:t>
      </w:r>
      <w:r>
        <w:rPr>
          <w:sz w:val="28"/>
        </w:rPr>
        <w:t>социальные</w:t>
      </w:r>
      <w:r>
        <w:rPr>
          <w:spacing w:val="-3"/>
          <w:sz w:val="28"/>
        </w:rPr>
        <w:t xml:space="preserve"> </w:t>
      </w:r>
      <w:r>
        <w:rPr>
          <w:sz w:val="28"/>
        </w:rPr>
        <w:t>нормы.</w:t>
      </w:r>
    </w:p>
    <w:p w:rsidR="00A5196F" w:rsidRDefault="0035780C" w:rsidP="0051210D">
      <w:pPr>
        <w:pStyle w:val="a7"/>
        <w:numPr>
          <w:ilvl w:val="2"/>
          <w:numId w:val="108"/>
        </w:numPr>
        <w:tabs>
          <w:tab w:val="left" w:pos="2550"/>
        </w:tabs>
        <w:spacing w:line="350" w:lineRule="auto"/>
        <w:ind w:right="739"/>
        <w:rPr>
          <w:sz w:val="28"/>
        </w:rPr>
      </w:pPr>
      <w:r>
        <w:rPr>
          <w:sz w:val="28"/>
        </w:rPr>
        <w:t>Изучение</w:t>
      </w:r>
      <w:r>
        <w:rPr>
          <w:spacing w:val="1"/>
          <w:sz w:val="28"/>
        </w:rPr>
        <w:t xml:space="preserve"> </w:t>
      </w:r>
      <w:r>
        <w:rPr>
          <w:sz w:val="28"/>
        </w:rPr>
        <w:t>обществознания,</w:t>
      </w:r>
      <w:r>
        <w:rPr>
          <w:spacing w:val="1"/>
          <w:sz w:val="28"/>
        </w:rPr>
        <w:t xml:space="preserve"> </w:t>
      </w:r>
      <w:r>
        <w:rPr>
          <w:sz w:val="28"/>
        </w:rPr>
        <w:t>включающего</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российском</w:t>
      </w:r>
      <w:r>
        <w:rPr>
          <w:spacing w:val="1"/>
          <w:sz w:val="28"/>
        </w:rPr>
        <w:t xml:space="preserve"> </w:t>
      </w:r>
      <w:r>
        <w:rPr>
          <w:sz w:val="28"/>
        </w:rPr>
        <w:t>обществе и направлениях его развития в современных условиях, об основах</w:t>
      </w:r>
      <w:r>
        <w:rPr>
          <w:spacing w:val="1"/>
          <w:sz w:val="28"/>
        </w:rPr>
        <w:t xml:space="preserve"> </w:t>
      </w:r>
      <w:r>
        <w:rPr>
          <w:sz w:val="28"/>
        </w:rPr>
        <w:t>конституционного</w:t>
      </w:r>
      <w:r>
        <w:rPr>
          <w:spacing w:val="1"/>
          <w:sz w:val="28"/>
        </w:rPr>
        <w:t xml:space="preserve"> </w:t>
      </w:r>
      <w:r>
        <w:rPr>
          <w:sz w:val="28"/>
        </w:rPr>
        <w:t>строя</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обязанностях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 способствует воспитанию российской гражданской идентичности,</w:t>
      </w:r>
      <w:r>
        <w:rPr>
          <w:spacing w:val="-67"/>
          <w:sz w:val="28"/>
        </w:rPr>
        <w:t xml:space="preserve"> </w:t>
      </w:r>
      <w:r>
        <w:rPr>
          <w:sz w:val="28"/>
        </w:rPr>
        <w:t>готовности</w:t>
      </w:r>
      <w:r>
        <w:rPr>
          <w:spacing w:val="-6"/>
          <w:sz w:val="28"/>
        </w:rPr>
        <w:t xml:space="preserve"> </w:t>
      </w:r>
      <w:r>
        <w:rPr>
          <w:sz w:val="28"/>
        </w:rPr>
        <w:t>к</w:t>
      </w:r>
      <w:r>
        <w:rPr>
          <w:spacing w:val="-4"/>
          <w:sz w:val="28"/>
        </w:rPr>
        <w:t xml:space="preserve"> </w:t>
      </w:r>
      <w:r>
        <w:rPr>
          <w:sz w:val="28"/>
        </w:rPr>
        <w:t>служению</w:t>
      </w:r>
      <w:r>
        <w:rPr>
          <w:spacing w:val="-7"/>
          <w:sz w:val="28"/>
        </w:rPr>
        <w:t xml:space="preserve"> </w:t>
      </w:r>
      <w:r>
        <w:rPr>
          <w:sz w:val="28"/>
        </w:rPr>
        <w:t>Отечеству,</w:t>
      </w:r>
      <w:r>
        <w:rPr>
          <w:spacing w:val="-5"/>
          <w:sz w:val="28"/>
        </w:rPr>
        <w:t xml:space="preserve"> </w:t>
      </w:r>
      <w:r>
        <w:rPr>
          <w:sz w:val="28"/>
        </w:rPr>
        <w:t>приверженности</w:t>
      </w:r>
      <w:r>
        <w:rPr>
          <w:spacing w:val="-4"/>
          <w:sz w:val="28"/>
        </w:rPr>
        <w:t xml:space="preserve"> </w:t>
      </w:r>
      <w:r>
        <w:rPr>
          <w:sz w:val="28"/>
        </w:rPr>
        <w:t>национальным</w:t>
      </w:r>
      <w:r>
        <w:rPr>
          <w:spacing w:val="-4"/>
          <w:sz w:val="28"/>
        </w:rPr>
        <w:t xml:space="preserve"> </w:t>
      </w:r>
      <w:r>
        <w:rPr>
          <w:sz w:val="28"/>
        </w:rPr>
        <w:t>ценностям.</w:t>
      </w:r>
    </w:p>
    <w:p w:rsidR="00A5196F" w:rsidRDefault="0035780C" w:rsidP="0051210D">
      <w:pPr>
        <w:pStyle w:val="a7"/>
        <w:numPr>
          <w:ilvl w:val="2"/>
          <w:numId w:val="108"/>
        </w:numPr>
        <w:tabs>
          <w:tab w:val="left" w:pos="2550"/>
        </w:tabs>
        <w:spacing w:before="69" w:line="350" w:lineRule="auto"/>
        <w:ind w:right="739"/>
        <w:rPr>
          <w:sz w:val="28"/>
        </w:rPr>
      </w:pPr>
      <w:r>
        <w:rPr>
          <w:sz w:val="28"/>
        </w:rPr>
        <w:t>Привлечение</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обществознания</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помогает</w:t>
      </w:r>
      <w:r>
        <w:rPr>
          <w:spacing w:val="1"/>
          <w:sz w:val="28"/>
        </w:rPr>
        <w:t xml:space="preserve"> </w:t>
      </w:r>
      <w:r>
        <w:rPr>
          <w:sz w:val="28"/>
        </w:rPr>
        <w:t>обучающимся</w:t>
      </w:r>
      <w:r>
        <w:rPr>
          <w:spacing w:val="1"/>
          <w:sz w:val="28"/>
        </w:rPr>
        <w:t xml:space="preserve"> </w:t>
      </w:r>
      <w:r>
        <w:rPr>
          <w:sz w:val="28"/>
        </w:rPr>
        <w:t>освоить</w:t>
      </w:r>
      <w:r>
        <w:rPr>
          <w:spacing w:val="1"/>
          <w:sz w:val="28"/>
        </w:rPr>
        <w:t xml:space="preserve"> </w:t>
      </w:r>
      <w:r>
        <w:rPr>
          <w:sz w:val="28"/>
        </w:rPr>
        <w:t>язык</w:t>
      </w:r>
      <w:r>
        <w:rPr>
          <w:spacing w:val="1"/>
          <w:sz w:val="28"/>
        </w:rPr>
        <w:t xml:space="preserve"> </w:t>
      </w:r>
      <w:r>
        <w:rPr>
          <w:sz w:val="28"/>
        </w:rPr>
        <w:t>современной</w:t>
      </w:r>
      <w:r>
        <w:rPr>
          <w:spacing w:val="1"/>
          <w:sz w:val="28"/>
        </w:rPr>
        <w:t xml:space="preserve"> </w:t>
      </w:r>
      <w:r>
        <w:rPr>
          <w:sz w:val="28"/>
        </w:rPr>
        <w:t>культурной,</w:t>
      </w:r>
      <w:r>
        <w:rPr>
          <w:spacing w:val="1"/>
          <w:sz w:val="28"/>
        </w:rPr>
        <w:t xml:space="preserve"> </w:t>
      </w:r>
      <w:r>
        <w:rPr>
          <w:sz w:val="28"/>
        </w:rPr>
        <w:t>социально-экономической</w:t>
      </w:r>
      <w:r>
        <w:rPr>
          <w:spacing w:val="1"/>
          <w:sz w:val="28"/>
        </w:rPr>
        <w:t xml:space="preserve"> </w:t>
      </w:r>
      <w:r>
        <w:rPr>
          <w:sz w:val="28"/>
        </w:rPr>
        <w:t>и</w:t>
      </w:r>
      <w:r>
        <w:rPr>
          <w:spacing w:val="1"/>
          <w:sz w:val="28"/>
        </w:rPr>
        <w:t xml:space="preserve"> </w:t>
      </w:r>
      <w:r>
        <w:rPr>
          <w:sz w:val="28"/>
        </w:rPr>
        <w:t>политической</w:t>
      </w:r>
      <w:r>
        <w:rPr>
          <w:spacing w:val="1"/>
          <w:sz w:val="28"/>
        </w:rPr>
        <w:t xml:space="preserve"> </w:t>
      </w:r>
      <w:r>
        <w:rPr>
          <w:sz w:val="28"/>
        </w:rPr>
        <w:t>коммуникации, вносит свой вклад в формирование метапредметных умений</w:t>
      </w:r>
      <w:r>
        <w:rPr>
          <w:spacing w:val="1"/>
          <w:sz w:val="28"/>
        </w:rPr>
        <w:t xml:space="preserve"> </w:t>
      </w:r>
      <w:r>
        <w:rPr>
          <w:sz w:val="28"/>
        </w:rPr>
        <w:t>извлекать необходимые сведения, осмысливать, преобразовывать и применять</w:t>
      </w:r>
      <w:r>
        <w:rPr>
          <w:spacing w:val="1"/>
          <w:sz w:val="28"/>
        </w:rPr>
        <w:t xml:space="preserve"> </w:t>
      </w:r>
      <w:r>
        <w:rPr>
          <w:sz w:val="28"/>
        </w:rPr>
        <w:t>их.</w:t>
      </w:r>
    </w:p>
    <w:p w:rsidR="00A5196F" w:rsidRDefault="0035780C">
      <w:pPr>
        <w:pStyle w:val="a3"/>
        <w:spacing w:line="350" w:lineRule="auto"/>
        <w:ind w:right="739"/>
      </w:pPr>
      <w:r>
        <w:t>Изучение обществознания содействует вхождению обучающихся в 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7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 возможностей</w:t>
      </w:r>
      <w:r>
        <w:rPr>
          <w:spacing w:val="-1"/>
        </w:rPr>
        <w:t xml:space="preserve"> </w:t>
      </w:r>
      <w:r>
        <w:t>и осознанию</w:t>
      </w:r>
      <w:r>
        <w:rPr>
          <w:spacing w:val="-2"/>
        </w:rPr>
        <w:t xml:space="preserve"> </w:t>
      </w:r>
      <w:r>
        <w:t>своего места в</w:t>
      </w:r>
      <w:r>
        <w:rPr>
          <w:spacing w:val="-2"/>
        </w:rPr>
        <w:t xml:space="preserve"> </w:t>
      </w:r>
      <w:r>
        <w:t>обществе.</w:t>
      </w:r>
    </w:p>
    <w:p w:rsidR="00A5196F" w:rsidRDefault="0035780C" w:rsidP="0051210D">
      <w:pPr>
        <w:pStyle w:val="a7"/>
        <w:numPr>
          <w:ilvl w:val="2"/>
          <w:numId w:val="108"/>
        </w:numPr>
        <w:tabs>
          <w:tab w:val="left" w:pos="2550"/>
        </w:tabs>
        <w:spacing w:line="350" w:lineRule="auto"/>
        <w:ind w:right="741"/>
        <w:rPr>
          <w:sz w:val="28"/>
        </w:rPr>
      </w:pPr>
      <w:r>
        <w:rPr>
          <w:sz w:val="28"/>
        </w:rPr>
        <w:t>Целями</w:t>
      </w:r>
      <w:r>
        <w:rPr>
          <w:spacing w:val="1"/>
          <w:sz w:val="28"/>
        </w:rPr>
        <w:t xml:space="preserve"> </w:t>
      </w:r>
      <w:r>
        <w:rPr>
          <w:sz w:val="28"/>
        </w:rPr>
        <w:t>обществоведческого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являются:</w:t>
      </w:r>
    </w:p>
    <w:p w:rsidR="00A5196F" w:rsidRDefault="0035780C">
      <w:pPr>
        <w:pStyle w:val="a3"/>
        <w:spacing w:line="350" w:lineRule="auto"/>
        <w:ind w:right="741"/>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3"/>
        </w:rPr>
        <w:t xml:space="preserve"> </w:t>
      </w:r>
      <w:r>
        <w:t>ценностям</w:t>
      </w:r>
      <w:r>
        <w:rPr>
          <w:spacing w:val="-3"/>
        </w:rPr>
        <w:t xml:space="preserve"> </w:t>
      </w:r>
      <w:r>
        <w:t>нашего</w:t>
      </w:r>
      <w:r>
        <w:rPr>
          <w:spacing w:val="-4"/>
        </w:rPr>
        <w:t xml:space="preserve"> </w:t>
      </w:r>
      <w:r>
        <w:t>народа;</w:t>
      </w:r>
    </w:p>
    <w:p w:rsidR="00A5196F" w:rsidRDefault="0035780C">
      <w:pPr>
        <w:pStyle w:val="a3"/>
        <w:spacing w:line="350" w:lineRule="auto"/>
        <w:ind w:right="741"/>
      </w:pPr>
      <w:r>
        <w:t>развитие у обучающихся понимания приоритетности общенациональных</w:t>
      </w:r>
      <w:r>
        <w:rPr>
          <w:spacing w:val="1"/>
        </w:rPr>
        <w:t xml:space="preserve"> </w:t>
      </w:r>
      <w:r>
        <w:lastRenderedPageBreak/>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p>
    <w:p w:rsidR="00A5196F" w:rsidRDefault="0035780C">
      <w:pPr>
        <w:pStyle w:val="a3"/>
        <w:spacing w:line="350" w:lineRule="auto"/>
        <w:ind w:right="737"/>
      </w:pPr>
      <w:r>
        <w:t>развитие личности на исключительно важном этапе её социализации ‒ в</w:t>
      </w:r>
      <w:r>
        <w:rPr>
          <w:spacing w:val="1"/>
        </w:rPr>
        <w:t xml:space="preserve"> </w:t>
      </w:r>
      <w:r>
        <w:t>подростковом возрасте, становление её духовно-нравственной, политической и</w:t>
      </w:r>
      <w:r>
        <w:rPr>
          <w:spacing w:val="-67"/>
        </w:rPr>
        <w:t xml:space="preserve"> </w:t>
      </w:r>
      <w:r>
        <w:t>правовой культуры, социального поведения, основанного на уважении закона и</w:t>
      </w:r>
      <w:r>
        <w:rPr>
          <w:spacing w:val="-67"/>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 мотивации к высокопроизводительной, наукоёмкой трудовой</w:t>
      </w:r>
      <w:r>
        <w:rPr>
          <w:spacing w:val="1"/>
        </w:rPr>
        <w:t xml:space="preserve"> </w:t>
      </w:r>
      <w:r>
        <w:t>деятельности;</w:t>
      </w:r>
    </w:p>
    <w:p w:rsidR="00A5196F" w:rsidRDefault="0035780C">
      <w:pPr>
        <w:pStyle w:val="a3"/>
        <w:spacing w:line="350" w:lineRule="auto"/>
        <w:ind w:right="740"/>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соответствующее современному уровню знаний и доступной по содержанию</w:t>
      </w:r>
      <w:r>
        <w:rPr>
          <w:spacing w:val="1"/>
        </w:rPr>
        <w:t xml:space="preserve"> </w:t>
      </w:r>
      <w:r>
        <w:t>для обучающихся подросткового возраста; освоение обучающимися знаний об</w:t>
      </w:r>
      <w:r>
        <w:rPr>
          <w:spacing w:val="1"/>
        </w:rPr>
        <w:t xml:space="preserve"> </w:t>
      </w:r>
      <w:r>
        <w:t>основных сферах человеческой деятельности, социальных институтах, нормах,</w:t>
      </w:r>
      <w:r>
        <w:rPr>
          <w:spacing w:val="1"/>
        </w:rPr>
        <w:t xml:space="preserve"> </w:t>
      </w:r>
      <w:r>
        <w:t>регулирующих общественные отношения, необходимые для взаимодействия с</w:t>
      </w:r>
      <w:r>
        <w:rPr>
          <w:spacing w:val="1"/>
        </w:rPr>
        <w:t xml:space="preserve"> </w:t>
      </w:r>
      <w:r>
        <w:t>социальной</w:t>
      </w:r>
      <w:r>
        <w:rPr>
          <w:spacing w:val="1"/>
        </w:rPr>
        <w:t xml:space="preserve"> </w:t>
      </w:r>
      <w:r>
        <w:t>средой</w:t>
      </w:r>
      <w:r>
        <w:rPr>
          <w:spacing w:val="1"/>
        </w:rPr>
        <w:t xml:space="preserve"> </w:t>
      </w:r>
      <w:r>
        <w:t>и</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человека</w:t>
      </w:r>
      <w:r>
        <w:rPr>
          <w:spacing w:val="1"/>
        </w:rPr>
        <w:t xml:space="preserve"> </w:t>
      </w:r>
      <w:r>
        <w:t>и</w:t>
      </w:r>
      <w:r>
        <w:rPr>
          <w:spacing w:val="1"/>
        </w:rPr>
        <w:t xml:space="preserve"> </w:t>
      </w:r>
      <w:r>
        <w:t>гражданина;</w:t>
      </w:r>
    </w:p>
    <w:p w:rsidR="00A5196F" w:rsidRDefault="0035780C">
      <w:pPr>
        <w:pStyle w:val="a3"/>
        <w:spacing w:before="69" w:line="350" w:lineRule="auto"/>
        <w:ind w:right="740"/>
      </w:pPr>
      <w:r>
        <w:t>владение умениями функционально</w:t>
      </w:r>
      <w:r>
        <w:rPr>
          <w:spacing w:val="1"/>
        </w:rPr>
        <w:t xml:space="preserve"> </w:t>
      </w:r>
      <w:r>
        <w:t>грамотного</w:t>
      </w:r>
      <w:r>
        <w:rPr>
          <w:spacing w:val="1"/>
        </w:rPr>
        <w:t xml:space="preserve"> </w:t>
      </w:r>
      <w:r>
        <w:t>человека (получать 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 систематизировать, анализировать полученные данные; освоение</w:t>
      </w:r>
      <w:r>
        <w:rPr>
          <w:spacing w:val="-67"/>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2"/>
        </w:rPr>
        <w:t xml:space="preserve"> </w:t>
      </w:r>
      <w:r>
        <w:t>в</w:t>
      </w:r>
      <w:r>
        <w:rPr>
          <w:spacing w:val="-3"/>
        </w:rPr>
        <w:t xml:space="preserve"> </w:t>
      </w:r>
      <w:r>
        <w:t>жизни</w:t>
      </w:r>
      <w:r>
        <w:rPr>
          <w:spacing w:val="-2"/>
        </w:rPr>
        <w:t xml:space="preserve"> </w:t>
      </w:r>
      <w:r>
        <w:t>гражданского общества</w:t>
      </w:r>
      <w:r>
        <w:rPr>
          <w:spacing w:val="-2"/>
        </w:rPr>
        <w:t xml:space="preserve"> </w:t>
      </w:r>
      <w:r>
        <w:t>и</w:t>
      </w:r>
      <w:r>
        <w:rPr>
          <w:spacing w:val="-2"/>
        </w:rPr>
        <w:t xml:space="preserve"> </w:t>
      </w:r>
      <w:r>
        <w:t>государства);</w:t>
      </w:r>
    </w:p>
    <w:p w:rsidR="00A5196F" w:rsidRDefault="0035780C">
      <w:pPr>
        <w:pStyle w:val="a3"/>
        <w:spacing w:line="350" w:lineRule="auto"/>
        <w:ind w:right="732"/>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1"/>
        </w:rPr>
        <w:t xml:space="preserve"> </w:t>
      </w:r>
      <w:r>
        <w:t>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71"/>
        </w:rPr>
        <w:t xml:space="preserve"> </w:t>
      </w:r>
      <w:r>
        <w:t>развивающемся</w:t>
      </w:r>
      <w:r>
        <w:rPr>
          <w:spacing w:val="1"/>
        </w:rPr>
        <w:t xml:space="preserve"> </w:t>
      </w:r>
      <w:r>
        <w:t>российском</w:t>
      </w:r>
      <w:r>
        <w:rPr>
          <w:spacing w:val="-4"/>
        </w:rPr>
        <w:t xml:space="preserve"> </w:t>
      </w:r>
      <w:r>
        <w:t>обществе;</w:t>
      </w:r>
    </w:p>
    <w:p w:rsidR="00A5196F" w:rsidRDefault="0035780C">
      <w:pPr>
        <w:pStyle w:val="a3"/>
        <w:spacing w:line="350" w:lineRule="auto"/>
        <w:ind w:right="737"/>
      </w:pPr>
      <w:r>
        <w:t>формирование</w:t>
      </w:r>
      <w:r>
        <w:rPr>
          <w:spacing w:val="1"/>
        </w:rPr>
        <w:t xml:space="preserve"> </w:t>
      </w:r>
      <w:r>
        <w:t>опыта</w:t>
      </w:r>
      <w:r>
        <w:rPr>
          <w:spacing w:val="1"/>
        </w:rPr>
        <w:t xml:space="preserve"> </w:t>
      </w:r>
      <w:r>
        <w:t>применения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общегражданской</w:t>
      </w:r>
      <w:r>
        <w:rPr>
          <w:spacing w:val="1"/>
        </w:rPr>
        <w:t xml:space="preserve"> </w:t>
      </w:r>
      <w:r>
        <w:t>и</w:t>
      </w:r>
      <w:r>
        <w:rPr>
          <w:spacing w:val="1"/>
        </w:rPr>
        <w:t xml:space="preserve"> </w:t>
      </w:r>
      <w:r>
        <w:t>в</w:t>
      </w:r>
      <w:r>
        <w:rPr>
          <w:spacing w:val="1"/>
        </w:rPr>
        <w:t xml:space="preserve"> </w:t>
      </w:r>
      <w:r>
        <w:t>семейно-бытовой</w:t>
      </w:r>
      <w:r>
        <w:rPr>
          <w:spacing w:val="1"/>
        </w:rPr>
        <w:t xml:space="preserve"> </w:t>
      </w:r>
      <w:r>
        <w:t>сферах;</w:t>
      </w:r>
      <w:r>
        <w:rPr>
          <w:spacing w:val="1"/>
        </w:rPr>
        <w:t xml:space="preserve"> </w:t>
      </w:r>
      <w:r>
        <w:t>для</w:t>
      </w:r>
      <w:r>
        <w:rPr>
          <w:spacing w:val="-67"/>
        </w:rPr>
        <w:t xml:space="preserve"> </w:t>
      </w:r>
      <w:r>
        <w:t>соотнесения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действий</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2"/>
        </w:rPr>
        <w:t xml:space="preserve"> </w:t>
      </w:r>
      <w:r>
        <w:t>способами</w:t>
      </w:r>
      <w:r>
        <w:rPr>
          <w:spacing w:val="-1"/>
        </w:rPr>
        <w:t xml:space="preserve"> </w:t>
      </w:r>
      <w:r>
        <w:t>и средствами</w:t>
      </w:r>
      <w:r>
        <w:rPr>
          <w:spacing w:val="-1"/>
        </w:rPr>
        <w:t xml:space="preserve"> </w:t>
      </w:r>
      <w:r>
        <w:t>защите</w:t>
      </w:r>
      <w:r>
        <w:rPr>
          <w:spacing w:val="-1"/>
        </w:rPr>
        <w:t xml:space="preserve"> </w:t>
      </w:r>
      <w:r>
        <w:t>правопорядка</w:t>
      </w:r>
      <w:r>
        <w:rPr>
          <w:spacing w:val="-4"/>
        </w:rPr>
        <w:t xml:space="preserve"> </w:t>
      </w:r>
      <w:r>
        <w:t>в</w:t>
      </w:r>
      <w:r>
        <w:rPr>
          <w:spacing w:val="-3"/>
        </w:rPr>
        <w:t xml:space="preserve"> </w:t>
      </w:r>
      <w:r>
        <w:t>обществе.</w:t>
      </w:r>
    </w:p>
    <w:p w:rsidR="00A5196F" w:rsidRDefault="0035780C" w:rsidP="0051210D">
      <w:pPr>
        <w:pStyle w:val="a7"/>
        <w:numPr>
          <w:ilvl w:val="2"/>
          <w:numId w:val="108"/>
        </w:numPr>
        <w:tabs>
          <w:tab w:val="left" w:pos="2552"/>
        </w:tabs>
        <w:spacing w:line="350" w:lineRule="auto"/>
        <w:ind w:right="741"/>
        <w:rPr>
          <w:sz w:val="28"/>
        </w:rPr>
      </w:pPr>
      <w:r>
        <w:rPr>
          <w:sz w:val="28"/>
        </w:rPr>
        <w:t>В соответствии с учебным планом основного общего образования</w:t>
      </w:r>
      <w:r>
        <w:rPr>
          <w:spacing w:val="1"/>
          <w:sz w:val="28"/>
        </w:rPr>
        <w:t xml:space="preserve"> </w:t>
      </w:r>
      <w:r>
        <w:rPr>
          <w:sz w:val="28"/>
        </w:rPr>
        <w:lastRenderedPageBreak/>
        <w:t>обществознание изучается с 6 по 9 класс, общее количество рекомендованных</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составляет</w:t>
      </w:r>
      <w:r>
        <w:rPr>
          <w:spacing w:val="1"/>
          <w:sz w:val="28"/>
        </w:rPr>
        <w:t xml:space="preserve"> </w:t>
      </w:r>
      <w:r>
        <w:rPr>
          <w:sz w:val="28"/>
        </w:rPr>
        <w:t>21</w:t>
      </w:r>
      <w:r>
        <w:rPr>
          <w:spacing w:val="1"/>
          <w:sz w:val="28"/>
        </w:rPr>
        <w:t xml:space="preserve"> </w:t>
      </w:r>
      <w:r>
        <w:rPr>
          <w:sz w:val="28"/>
        </w:rPr>
        <w:t>часов,</w:t>
      </w:r>
      <w:r>
        <w:rPr>
          <w:spacing w:val="1"/>
          <w:sz w:val="28"/>
        </w:rPr>
        <w:t xml:space="preserve"> </w:t>
      </w:r>
      <w:r>
        <w:rPr>
          <w:sz w:val="28"/>
        </w:rPr>
        <w:t>по</w:t>
      </w:r>
      <w:r>
        <w:rPr>
          <w:spacing w:val="1"/>
          <w:sz w:val="28"/>
        </w:rPr>
        <w:t xml:space="preserve"> </w:t>
      </w:r>
      <w:r>
        <w:rPr>
          <w:sz w:val="28"/>
        </w:rPr>
        <w:t>1</w:t>
      </w:r>
      <w:r>
        <w:rPr>
          <w:spacing w:val="1"/>
          <w:sz w:val="28"/>
        </w:rPr>
        <w:t xml:space="preserve"> </w:t>
      </w:r>
      <w:r>
        <w:rPr>
          <w:sz w:val="28"/>
        </w:rPr>
        <w:t>часу</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при</w:t>
      </w:r>
      <w:r>
        <w:rPr>
          <w:spacing w:val="1"/>
          <w:sz w:val="28"/>
        </w:rPr>
        <w:t xml:space="preserve"> </w:t>
      </w:r>
      <w:r>
        <w:rPr>
          <w:sz w:val="28"/>
        </w:rPr>
        <w:t>34</w:t>
      </w:r>
      <w:r>
        <w:rPr>
          <w:spacing w:val="70"/>
          <w:sz w:val="28"/>
        </w:rPr>
        <w:t xml:space="preserve"> </w:t>
      </w:r>
      <w:r>
        <w:rPr>
          <w:sz w:val="28"/>
        </w:rPr>
        <w:t>учебных</w:t>
      </w:r>
      <w:r>
        <w:rPr>
          <w:spacing w:val="1"/>
          <w:sz w:val="28"/>
        </w:rPr>
        <w:t xml:space="preserve"> </w:t>
      </w:r>
      <w:r>
        <w:rPr>
          <w:sz w:val="28"/>
        </w:rPr>
        <w:t>неделях.</w:t>
      </w:r>
    </w:p>
    <w:p w:rsidR="00A5196F" w:rsidRDefault="0035780C" w:rsidP="0051210D">
      <w:pPr>
        <w:pStyle w:val="a7"/>
        <w:numPr>
          <w:ilvl w:val="1"/>
          <w:numId w:val="108"/>
        </w:numPr>
        <w:tabs>
          <w:tab w:val="left" w:pos="2341"/>
        </w:tabs>
        <w:spacing w:line="319"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0"/>
        <w:ind w:left="2551" w:hanging="843"/>
        <w:rPr>
          <w:sz w:val="28"/>
        </w:rPr>
      </w:pPr>
      <w:r>
        <w:rPr>
          <w:sz w:val="28"/>
        </w:rPr>
        <w:t>Человек</w:t>
      </w:r>
      <w:r>
        <w:rPr>
          <w:spacing w:val="-6"/>
          <w:sz w:val="28"/>
        </w:rPr>
        <w:t xml:space="preserve"> </w:t>
      </w:r>
      <w:r>
        <w:rPr>
          <w:sz w:val="28"/>
        </w:rPr>
        <w:t>и</w:t>
      </w:r>
      <w:r>
        <w:rPr>
          <w:spacing w:val="-2"/>
          <w:sz w:val="28"/>
        </w:rPr>
        <w:t xml:space="preserve"> </w:t>
      </w:r>
      <w:r>
        <w:rPr>
          <w:sz w:val="28"/>
        </w:rPr>
        <w:t>его</w:t>
      </w:r>
      <w:r>
        <w:rPr>
          <w:spacing w:val="-1"/>
          <w:sz w:val="28"/>
        </w:rPr>
        <w:t xml:space="preserve"> </w:t>
      </w:r>
      <w:r>
        <w:rPr>
          <w:sz w:val="28"/>
        </w:rPr>
        <w:t>социальное</w:t>
      </w:r>
      <w:r>
        <w:rPr>
          <w:spacing w:val="-2"/>
          <w:sz w:val="28"/>
        </w:rPr>
        <w:t xml:space="preserve"> </w:t>
      </w:r>
      <w:r>
        <w:rPr>
          <w:sz w:val="28"/>
        </w:rPr>
        <w:t>окружение.</w:t>
      </w:r>
    </w:p>
    <w:p w:rsidR="00A5196F" w:rsidRDefault="0035780C">
      <w:pPr>
        <w:pStyle w:val="a3"/>
        <w:spacing w:before="148" w:line="350" w:lineRule="auto"/>
        <w:ind w:right="739"/>
      </w:pPr>
      <w:r>
        <w:t>Биологическое</w:t>
      </w:r>
      <w:r>
        <w:rPr>
          <w:spacing w:val="1"/>
        </w:rPr>
        <w:t xml:space="preserve"> </w:t>
      </w:r>
      <w:r>
        <w:t>и</w:t>
      </w:r>
      <w:r>
        <w:rPr>
          <w:spacing w:val="1"/>
        </w:rPr>
        <w:t xml:space="preserve"> </w:t>
      </w:r>
      <w:r>
        <w:t>социальное</w:t>
      </w:r>
      <w:r>
        <w:rPr>
          <w:spacing w:val="1"/>
        </w:rPr>
        <w:t xml:space="preserve"> </w:t>
      </w:r>
      <w:r>
        <w:t>в</w:t>
      </w:r>
      <w:r>
        <w:rPr>
          <w:spacing w:val="1"/>
        </w:rPr>
        <w:t xml:space="preserve"> </w:t>
      </w:r>
      <w:r>
        <w:t>человеке.</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человека</w:t>
      </w:r>
      <w:r>
        <w:rPr>
          <w:spacing w:val="1"/>
        </w:rPr>
        <w:t xml:space="preserve"> </w:t>
      </w:r>
      <w:r>
        <w:t>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2"/>
        </w:rPr>
        <w:t xml:space="preserve"> </w:t>
      </w:r>
      <w:r>
        <w:t>Способности</w:t>
      </w:r>
      <w:r>
        <w:rPr>
          <w:spacing w:val="-2"/>
        </w:rPr>
        <w:t xml:space="preserve"> </w:t>
      </w:r>
      <w:r>
        <w:t>человека.</w:t>
      </w:r>
    </w:p>
    <w:p w:rsidR="00A5196F" w:rsidRDefault="0035780C">
      <w:pPr>
        <w:pStyle w:val="a3"/>
        <w:spacing w:line="350" w:lineRule="auto"/>
        <w:ind w:right="740"/>
      </w:pPr>
      <w:r>
        <w:t>Индивид,</w:t>
      </w:r>
      <w:r>
        <w:rPr>
          <w:spacing w:val="1"/>
        </w:rPr>
        <w:t xml:space="preserve"> </w:t>
      </w:r>
      <w:r>
        <w:t>индивидуальность,</w:t>
      </w:r>
      <w:r>
        <w:rPr>
          <w:spacing w:val="1"/>
        </w:rPr>
        <w:t xml:space="preserve"> </w:t>
      </w:r>
      <w:r>
        <w:t>личность.</w:t>
      </w:r>
      <w:r>
        <w:rPr>
          <w:spacing w:val="1"/>
        </w:rPr>
        <w:t xml:space="preserve"> </w:t>
      </w:r>
      <w:r>
        <w:t>Возрастные</w:t>
      </w:r>
      <w:r>
        <w:rPr>
          <w:spacing w:val="1"/>
        </w:rPr>
        <w:t xml:space="preserve"> </w:t>
      </w:r>
      <w:r>
        <w:t>периоды</w:t>
      </w:r>
      <w:r>
        <w:rPr>
          <w:spacing w:val="1"/>
        </w:rPr>
        <w:t xml:space="preserve"> </w:t>
      </w:r>
      <w:r>
        <w:t>жизни</w:t>
      </w:r>
      <w:r>
        <w:rPr>
          <w:spacing w:val="-67"/>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p>
    <w:p w:rsidR="00A5196F" w:rsidRDefault="0035780C">
      <w:pPr>
        <w:pStyle w:val="a3"/>
        <w:spacing w:line="348" w:lineRule="auto"/>
        <w:ind w:right="741"/>
      </w:pPr>
      <w:r>
        <w:t>Люди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их</w:t>
      </w:r>
      <w:r>
        <w:rPr>
          <w:spacing w:val="71"/>
        </w:rPr>
        <w:t xml:space="preserve"> </w:t>
      </w:r>
      <w:r>
        <w:t>особые</w:t>
      </w:r>
      <w:r>
        <w:rPr>
          <w:spacing w:val="1"/>
        </w:rPr>
        <w:t xml:space="preserve"> </w:t>
      </w:r>
      <w:r>
        <w:t>потребности</w:t>
      </w:r>
      <w:r>
        <w:rPr>
          <w:spacing w:val="-1"/>
        </w:rPr>
        <w:t xml:space="preserve"> </w:t>
      </w:r>
      <w:r>
        <w:t>и социальная позиция.</w:t>
      </w:r>
    </w:p>
    <w:p w:rsidR="00A5196F" w:rsidRDefault="0035780C">
      <w:pPr>
        <w:pStyle w:val="a3"/>
        <w:spacing w:before="3"/>
        <w:ind w:left="1709" w:firstLine="0"/>
      </w:pPr>
      <w:r>
        <w:t>Цели</w:t>
      </w:r>
      <w:r>
        <w:rPr>
          <w:spacing w:val="44"/>
        </w:rPr>
        <w:t xml:space="preserve"> </w:t>
      </w:r>
      <w:r>
        <w:t>и</w:t>
      </w:r>
      <w:r>
        <w:rPr>
          <w:spacing w:val="48"/>
        </w:rPr>
        <w:t xml:space="preserve"> </w:t>
      </w:r>
      <w:r>
        <w:t>мотивы</w:t>
      </w:r>
      <w:r>
        <w:rPr>
          <w:spacing w:val="45"/>
        </w:rPr>
        <w:t xml:space="preserve"> </w:t>
      </w:r>
      <w:r>
        <w:t>деятельности.</w:t>
      </w:r>
      <w:r>
        <w:rPr>
          <w:spacing w:val="46"/>
        </w:rPr>
        <w:t xml:space="preserve"> </w:t>
      </w:r>
      <w:r>
        <w:t>Виды</w:t>
      </w:r>
      <w:r>
        <w:rPr>
          <w:spacing w:val="45"/>
        </w:rPr>
        <w:t xml:space="preserve"> </w:t>
      </w:r>
      <w:r>
        <w:t>деятельности</w:t>
      </w:r>
      <w:r>
        <w:rPr>
          <w:spacing w:val="48"/>
        </w:rPr>
        <w:t xml:space="preserve"> </w:t>
      </w:r>
      <w:r>
        <w:t>(игра,</w:t>
      </w:r>
      <w:r>
        <w:rPr>
          <w:spacing w:val="46"/>
        </w:rPr>
        <w:t xml:space="preserve"> </w:t>
      </w:r>
      <w:r>
        <w:t>труд,</w:t>
      </w:r>
      <w:r>
        <w:rPr>
          <w:spacing w:val="44"/>
        </w:rPr>
        <w:t xml:space="preserve"> </w:t>
      </w:r>
      <w:r>
        <w:t>учение).</w:t>
      </w:r>
    </w:p>
    <w:p w:rsidR="00A5196F" w:rsidRDefault="0035780C">
      <w:pPr>
        <w:pStyle w:val="a3"/>
        <w:spacing w:before="146"/>
        <w:ind w:firstLine="0"/>
      </w:pPr>
      <w:r>
        <w:t>Познание</w:t>
      </w:r>
      <w:r>
        <w:rPr>
          <w:spacing w:val="-5"/>
        </w:rPr>
        <w:t xml:space="preserve"> </w:t>
      </w:r>
      <w:r>
        <w:t>человеком</w:t>
      </w:r>
      <w:r>
        <w:rPr>
          <w:spacing w:val="-2"/>
        </w:rPr>
        <w:t xml:space="preserve"> </w:t>
      </w:r>
      <w:r>
        <w:t>мира</w:t>
      </w:r>
      <w:r>
        <w:rPr>
          <w:spacing w:val="-1"/>
        </w:rPr>
        <w:t xml:space="preserve"> </w:t>
      </w:r>
      <w:r>
        <w:t>и</w:t>
      </w:r>
      <w:r>
        <w:rPr>
          <w:spacing w:val="-2"/>
        </w:rPr>
        <w:t xml:space="preserve"> </w:t>
      </w:r>
      <w:r>
        <w:t>самого</w:t>
      </w:r>
      <w:r>
        <w:rPr>
          <w:spacing w:val="-1"/>
        </w:rPr>
        <w:t xml:space="preserve"> </w:t>
      </w:r>
      <w:r>
        <w:t>себя</w:t>
      </w:r>
      <w:r>
        <w:rPr>
          <w:spacing w:val="-1"/>
        </w:rPr>
        <w:t xml:space="preserve"> </w:t>
      </w:r>
      <w:r>
        <w:t>как</w:t>
      </w:r>
      <w:r>
        <w:rPr>
          <w:spacing w:val="-2"/>
        </w:rPr>
        <w:t xml:space="preserve"> </w:t>
      </w:r>
      <w:r>
        <w:t>вид деятельности.</w:t>
      </w:r>
    </w:p>
    <w:p w:rsidR="00A5196F" w:rsidRDefault="0035780C">
      <w:pPr>
        <w:pStyle w:val="a3"/>
        <w:tabs>
          <w:tab w:val="left" w:pos="2673"/>
          <w:tab w:val="left" w:pos="3962"/>
          <w:tab w:val="left" w:pos="4461"/>
          <w:tab w:val="left" w:pos="6233"/>
          <w:tab w:val="left" w:pos="7696"/>
          <w:tab w:val="left" w:pos="9470"/>
          <w:tab w:val="left" w:pos="10417"/>
        </w:tabs>
        <w:spacing w:before="69" w:line="348" w:lineRule="auto"/>
        <w:ind w:right="740"/>
        <w:jc w:val="left"/>
      </w:pPr>
      <w:r>
        <w:t>Право</w:t>
      </w:r>
      <w:r>
        <w:tab/>
        <w:t>человека</w:t>
      </w:r>
      <w:r>
        <w:tab/>
        <w:t>на</w:t>
      </w:r>
      <w:r>
        <w:tab/>
        <w:t>образование.</w:t>
      </w:r>
      <w:r>
        <w:tab/>
        <w:t>Школьное</w:t>
      </w:r>
      <w:r>
        <w:tab/>
        <w:t>образование.</w:t>
      </w:r>
      <w:r>
        <w:tab/>
        <w:t>Права</w:t>
      </w:r>
      <w:r>
        <w:tab/>
        <w:t>и</w:t>
      </w:r>
      <w:r>
        <w:rPr>
          <w:spacing w:val="-67"/>
        </w:rPr>
        <w:t xml:space="preserve"> </w:t>
      </w:r>
      <w:r>
        <w:t>обязанности</w:t>
      </w:r>
      <w:r>
        <w:rPr>
          <w:spacing w:val="-3"/>
        </w:rPr>
        <w:t xml:space="preserve"> </w:t>
      </w:r>
      <w:r>
        <w:t>обучающегося.</w:t>
      </w:r>
    </w:p>
    <w:p w:rsidR="00A5196F" w:rsidRDefault="0035780C">
      <w:pPr>
        <w:pStyle w:val="a3"/>
        <w:spacing w:before="4"/>
        <w:ind w:left="1709" w:firstLine="0"/>
        <w:jc w:val="left"/>
      </w:pPr>
      <w:r>
        <w:t>Общение.</w:t>
      </w:r>
      <w:r>
        <w:rPr>
          <w:spacing w:val="24"/>
        </w:rPr>
        <w:t xml:space="preserve"> </w:t>
      </w:r>
      <w:r>
        <w:t>Цели</w:t>
      </w:r>
      <w:r>
        <w:rPr>
          <w:spacing w:val="26"/>
        </w:rPr>
        <w:t xml:space="preserve"> </w:t>
      </w:r>
      <w:r>
        <w:t>и</w:t>
      </w:r>
      <w:r>
        <w:rPr>
          <w:spacing w:val="29"/>
        </w:rPr>
        <w:t xml:space="preserve"> </w:t>
      </w:r>
      <w:r>
        <w:t>средства</w:t>
      </w:r>
      <w:r>
        <w:rPr>
          <w:spacing w:val="25"/>
        </w:rPr>
        <w:t xml:space="preserve"> </w:t>
      </w:r>
      <w:r>
        <w:t>общения.</w:t>
      </w:r>
      <w:r>
        <w:rPr>
          <w:spacing w:val="25"/>
        </w:rPr>
        <w:t xml:space="preserve"> </w:t>
      </w:r>
      <w:r>
        <w:t>Особенности</w:t>
      </w:r>
      <w:r>
        <w:rPr>
          <w:spacing w:val="26"/>
        </w:rPr>
        <w:t xml:space="preserve"> </w:t>
      </w:r>
      <w:r>
        <w:t>общения</w:t>
      </w:r>
      <w:r>
        <w:rPr>
          <w:spacing w:val="29"/>
        </w:rPr>
        <w:t xml:space="preserve"> </w:t>
      </w:r>
      <w:r>
        <w:t>подростков.</w:t>
      </w:r>
    </w:p>
    <w:p w:rsidR="00A5196F" w:rsidRDefault="0035780C">
      <w:pPr>
        <w:pStyle w:val="a3"/>
        <w:spacing w:before="147"/>
        <w:ind w:firstLine="0"/>
        <w:jc w:val="left"/>
      </w:pPr>
      <w:r>
        <w:t>Общение</w:t>
      </w:r>
      <w:r>
        <w:rPr>
          <w:spacing w:val="-4"/>
        </w:rPr>
        <w:t xml:space="preserve"> </w:t>
      </w:r>
      <w:r>
        <w:t>в</w:t>
      </w:r>
      <w:r>
        <w:rPr>
          <w:spacing w:val="-4"/>
        </w:rPr>
        <w:t xml:space="preserve"> </w:t>
      </w:r>
      <w:r>
        <w:t>современных</w:t>
      </w:r>
      <w:r>
        <w:rPr>
          <w:spacing w:val="-6"/>
        </w:rPr>
        <w:t xml:space="preserve"> </w:t>
      </w:r>
      <w:r>
        <w:t>условиях.</w:t>
      </w:r>
    </w:p>
    <w:p w:rsidR="00A5196F" w:rsidRDefault="0035780C">
      <w:pPr>
        <w:pStyle w:val="a3"/>
        <w:spacing w:before="148" w:line="350" w:lineRule="auto"/>
        <w:jc w:val="left"/>
      </w:pPr>
      <w:r>
        <w:t>Отношения</w:t>
      </w:r>
      <w:r>
        <w:rPr>
          <w:spacing w:val="21"/>
        </w:rPr>
        <w:t xml:space="preserve"> </w:t>
      </w:r>
      <w:r>
        <w:t>в</w:t>
      </w:r>
      <w:r>
        <w:rPr>
          <w:spacing w:val="20"/>
        </w:rPr>
        <w:t xml:space="preserve"> </w:t>
      </w:r>
      <w:r>
        <w:t>малых</w:t>
      </w:r>
      <w:r>
        <w:rPr>
          <w:spacing w:val="22"/>
        </w:rPr>
        <w:t xml:space="preserve"> </w:t>
      </w:r>
      <w:r>
        <w:t>группах.</w:t>
      </w:r>
      <w:r>
        <w:rPr>
          <w:spacing w:val="20"/>
        </w:rPr>
        <w:t xml:space="preserve"> </w:t>
      </w:r>
      <w:r>
        <w:t>Групповые</w:t>
      </w:r>
      <w:r>
        <w:rPr>
          <w:spacing w:val="21"/>
        </w:rPr>
        <w:t xml:space="preserve"> </w:t>
      </w:r>
      <w:r>
        <w:t>нормы</w:t>
      </w:r>
      <w:r>
        <w:rPr>
          <w:spacing w:val="22"/>
        </w:rPr>
        <w:t xml:space="preserve"> </w:t>
      </w:r>
      <w:r>
        <w:t>и</w:t>
      </w:r>
      <w:r>
        <w:rPr>
          <w:spacing w:val="19"/>
        </w:rPr>
        <w:t xml:space="preserve"> </w:t>
      </w:r>
      <w:r>
        <w:t>правила.</w:t>
      </w:r>
      <w:r>
        <w:rPr>
          <w:spacing w:val="21"/>
        </w:rPr>
        <w:t xml:space="preserve"> </w:t>
      </w:r>
      <w:r>
        <w:t>Лидерство</w:t>
      </w:r>
      <w:r>
        <w:rPr>
          <w:spacing w:val="21"/>
        </w:rPr>
        <w:t xml:space="preserve"> </w:t>
      </w:r>
      <w:r>
        <w:t>в</w:t>
      </w:r>
      <w:r>
        <w:rPr>
          <w:spacing w:val="-67"/>
        </w:rPr>
        <w:t xml:space="preserve"> </w:t>
      </w:r>
      <w:r>
        <w:t>группе.</w:t>
      </w:r>
      <w:r>
        <w:rPr>
          <w:spacing w:val="-2"/>
        </w:rPr>
        <w:t xml:space="preserve"> </w:t>
      </w:r>
      <w:r>
        <w:t>Межличностные</w:t>
      </w:r>
      <w:r>
        <w:rPr>
          <w:spacing w:val="-3"/>
        </w:rPr>
        <w:t xml:space="preserve"> </w:t>
      </w:r>
      <w:r>
        <w:t>отношения</w:t>
      </w:r>
      <w:r>
        <w:rPr>
          <w:spacing w:val="-1"/>
        </w:rPr>
        <w:t xml:space="preserve"> </w:t>
      </w:r>
      <w:r>
        <w:t>(деловые, личные).</w:t>
      </w:r>
    </w:p>
    <w:p w:rsidR="00A5196F" w:rsidRDefault="0035780C">
      <w:pPr>
        <w:pStyle w:val="a3"/>
        <w:spacing w:line="350" w:lineRule="auto"/>
        <w:jc w:val="left"/>
      </w:pPr>
      <w:r>
        <w:t>Отношения</w:t>
      </w:r>
      <w:r>
        <w:rPr>
          <w:spacing w:val="10"/>
        </w:rPr>
        <w:t xml:space="preserve"> </w:t>
      </w:r>
      <w:r>
        <w:t>в</w:t>
      </w:r>
      <w:r>
        <w:rPr>
          <w:spacing w:val="9"/>
        </w:rPr>
        <w:t xml:space="preserve"> </w:t>
      </w:r>
      <w:r>
        <w:t>семье.</w:t>
      </w:r>
      <w:r>
        <w:rPr>
          <w:spacing w:val="7"/>
        </w:rPr>
        <w:t xml:space="preserve"> </w:t>
      </w:r>
      <w:r>
        <w:t>Роль</w:t>
      </w:r>
      <w:r>
        <w:rPr>
          <w:spacing w:val="9"/>
        </w:rPr>
        <w:t xml:space="preserve"> </w:t>
      </w:r>
      <w:r>
        <w:t>семьи</w:t>
      </w:r>
      <w:r>
        <w:rPr>
          <w:spacing w:val="10"/>
        </w:rPr>
        <w:t xml:space="preserve"> </w:t>
      </w:r>
      <w:r>
        <w:t>в</w:t>
      </w:r>
      <w:r>
        <w:rPr>
          <w:spacing w:val="7"/>
        </w:rPr>
        <w:t xml:space="preserve"> </w:t>
      </w:r>
      <w:r>
        <w:t>жизни</w:t>
      </w:r>
      <w:r>
        <w:rPr>
          <w:spacing w:val="11"/>
        </w:rPr>
        <w:t xml:space="preserve"> </w:t>
      </w:r>
      <w:r>
        <w:t>человека</w:t>
      </w:r>
      <w:r>
        <w:rPr>
          <w:spacing w:val="7"/>
        </w:rPr>
        <w:t xml:space="preserve"> </w:t>
      </w:r>
      <w:r>
        <w:t>и</w:t>
      </w:r>
      <w:r>
        <w:rPr>
          <w:spacing w:val="8"/>
        </w:rPr>
        <w:t xml:space="preserve"> </w:t>
      </w:r>
      <w:r>
        <w:t>общества.</w:t>
      </w:r>
      <w:r>
        <w:rPr>
          <w:spacing w:val="10"/>
        </w:rPr>
        <w:t xml:space="preserve"> </w:t>
      </w:r>
      <w:r>
        <w:t>Семейные</w:t>
      </w:r>
      <w:r>
        <w:rPr>
          <w:spacing w:val="-67"/>
        </w:rPr>
        <w:t xml:space="preserve"> </w:t>
      </w:r>
      <w:r>
        <w:t>традиции.</w:t>
      </w:r>
      <w:r>
        <w:rPr>
          <w:spacing w:val="-2"/>
        </w:rPr>
        <w:t xml:space="preserve"> </w:t>
      </w:r>
      <w:r>
        <w:t>Семейный досуг.</w:t>
      </w:r>
      <w:r>
        <w:rPr>
          <w:spacing w:val="-3"/>
        </w:rPr>
        <w:t xml:space="preserve"> </w:t>
      </w:r>
      <w:r>
        <w:t>Свободное</w:t>
      </w:r>
      <w:r>
        <w:rPr>
          <w:spacing w:val="-3"/>
        </w:rPr>
        <w:t xml:space="preserve"> </w:t>
      </w:r>
      <w:r>
        <w:t>время</w:t>
      </w:r>
      <w:r>
        <w:rPr>
          <w:spacing w:val="-3"/>
        </w:rPr>
        <w:t xml:space="preserve"> </w:t>
      </w:r>
      <w:r>
        <w:t>подростка.</w:t>
      </w:r>
    </w:p>
    <w:p w:rsidR="00A5196F" w:rsidRDefault="0035780C">
      <w:pPr>
        <w:pStyle w:val="a3"/>
        <w:spacing w:line="348" w:lineRule="auto"/>
        <w:ind w:right="745"/>
        <w:jc w:val="left"/>
      </w:pPr>
      <w:r>
        <w:t>Отношения</w:t>
      </w:r>
      <w:r>
        <w:rPr>
          <w:spacing w:val="54"/>
        </w:rPr>
        <w:t xml:space="preserve"> </w:t>
      </w:r>
      <w:r>
        <w:t>с</w:t>
      </w:r>
      <w:r>
        <w:rPr>
          <w:spacing w:val="55"/>
        </w:rPr>
        <w:t xml:space="preserve"> </w:t>
      </w:r>
      <w:r>
        <w:t>друзьями</w:t>
      </w:r>
      <w:r>
        <w:rPr>
          <w:spacing w:val="55"/>
        </w:rPr>
        <w:t xml:space="preserve"> </w:t>
      </w:r>
      <w:r>
        <w:t>и</w:t>
      </w:r>
      <w:r>
        <w:rPr>
          <w:spacing w:val="55"/>
        </w:rPr>
        <w:t xml:space="preserve"> </w:t>
      </w:r>
      <w:r>
        <w:t>сверстниками.</w:t>
      </w:r>
      <w:r>
        <w:rPr>
          <w:spacing w:val="54"/>
        </w:rPr>
        <w:t xml:space="preserve"> </w:t>
      </w:r>
      <w:r>
        <w:t>Конфликты</w:t>
      </w:r>
      <w:r>
        <w:rPr>
          <w:spacing w:val="55"/>
        </w:rPr>
        <w:t xml:space="preserve"> </w:t>
      </w:r>
      <w:r>
        <w:t>в</w:t>
      </w:r>
      <w:r>
        <w:rPr>
          <w:spacing w:val="54"/>
        </w:rPr>
        <w:t xml:space="preserve"> </w:t>
      </w:r>
      <w:r>
        <w:t>межличностных</w:t>
      </w:r>
      <w:r>
        <w:rPr>
          <w:spacing w:val="-67"/>
        </w:rPr>
        <w:t xml:space="preserve"> </w:t>
      </w:r>
      <w:r>
        <w:t>отношениях.</w:t>
      </w:r>
    </w:p>
    <w:p w:rsidR="00A5196F" w:rsidRDefault="0035780C" w:rsidP="0051210D">
      <w:pPr>
        <w:pStyle w:val="a7"/>
        <w:numPr>
          <w:ilvl w:val="2"/>
          <w:numId w:val="108"/>
        </w:numPr>
        <w:tabs>
          <w:tab w:val="left" w:pos="2550"/>
        </w:tabs>
        <w:spacing w:before="4"/>
        <w:ind w:left="2549" w:hanging="841"/>
        <w:rPr>
          <w:sz w:val="28"/>
        </w:rPr>
      </w:pPr>
      <w:r>
        <w:rPr>
          <w:sz w:val="28"/>
        </w:rPr>
        <w:t>Общество,</w:t>
      </w:r>
      <w:r>
        <w:rPr>
          <w:spacing w:val="-3"/>
          <w:sz w:val="28"/>
        </w:rPr>
        <w:t xml:space="preserve"> </w:t>
      </w:r>
      <w:r>
        <w:rPr>
          <w:sz w:val="28"/>
        </w:rPr>
        <w:t>в</w:t>
      </w:r>
      <w:r>
        <w:rPr>
          <w:spacing w:val="-4"/>
          <w:sz w:val="28"/>
        </w:rPr>
        <w:t xml:space="preserve"> </w:t>
      </w:r>
      <w:r>
        <w:rPr>
          <w:sz w:val="28"/>
        </w:rPr>
        <w:t>котором</w:t>
      </w:r>
      <w:r>
        <w:rPr>
          <w:spacing w:val="-2"/>
          <w:sz w:val="28"/>
        </w:rPr>
        <w:t xml:space="preserve"> </w:t>
      </w:r>
      <w:r>
        <w:rPr>
          <w:sz w:val="28"/>
        </w:rPr>
        <w:t>мы</w:t>
      </w:r>
      <w:r>
        <w:rPr>
          <w:spacing w:val="-2"/>
          <w:sz w:val="28"/>
        </w:rPr>
        <w:t xml:space="preserve"> </w:t>
      </w:r>
      <w:r>
        <w:rPr>
          <w:sz w:val="28"/>
        </w:rPr>
        <w:t>живём.</w:t>
      </w:r>
    </w:p>
    <w:p w:rsidR="00A5196F" w:rsidRDefault="0035780C">
      <w:pPr>
        <w:pStyle w:val="a3"/>
        <w:spacing w:before="149" w:line="348" w:lineRule="auto"/>
        <w:ind w:right="738"/>
      </w:pPr>
      <w:r>
        <w:t>Что</w:t>
      </w:r>
      <w:r>
        <w:rPr>
          <w:spacing w:val="1"/>
        </w:rPr>
        <w:t xml:space="preserve"> </w:t>
      </w:r>
      <w:r>
        <w:t>такое</w:t>
      </w:r>
      <w:r>
        <w:rPr>
          <w:spacing w:val="1"/>
        </w:rPr>
        <w:t xml:space="preserve"> </w:t>
      </w:r>
      <w:r>
        <w:t>общество.</w:t>
      </w:r>
      <w:r>
        <w:rPr>
          <w:spacing w:val="1"/>
        </w:rPr>
        <w:t xml:space="preserve"> </w:t>
      </w:r>
      <w:r>
        <w:t>Связь</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Устройство</w:t>
      </w:r>
      <w:r>
        <w:rPr>
          <w:spacing w:val="1"/>
        </w:rPr>
        <w:t xml:space="preserve"> </w:t>
      </w:r>
      <w:r>
        <w:t>общественной</w:t>
      </w:r>
      <w:r>
        <w:rPr>
          <w:spacing w:val="-5"/>
        </w:rPr>
        <w:t xml:space="preserve"> </w:t>
      </w:r>
      <w:r>
        <w:t>жизни.</w:t>
      </w:r>
      <w:r>
        <w:rPr>
          <w:spacing w:val="-2"/>
        </w:rPr>
        <w:t xml:space="preserve"> </w:t>
      </w:r>
      <w:r>
        <w:t>Основные</w:t>
      </w:r>
      <w:r>
        <w:rPr>
          <w:spacing w:val="-2"/>
        </w:rPr>
        <w:t xml:space="preserve"> </w:t>
      </w:r>
      <w:r>
        <w:t>сферы</w:t>
      </w:r>
      <w:r>
        <w:rPr>
          <w:spacing w:val="-1"/>
        </w:rPr>
        <w:t xml:space="preserve"> </w:t>
      </w:r>
      <w:r>
        <w:t>жизни</w:t>
      </w:r>
      <w:r>
        <w:rPr>
          <w:spacing w:val="-2"/>
        </w:rPr>
        <w:t xml:space="preserve"> </w:t>
      </w:r>
      <w:r>
        <w:t>общества</w:t>
      </w:r>
      <w:r>
        <w:rPr>
          <w:spacing w:val="-2"/>
        </w:rPr>
        <w:t xml:space="preserve"> </w:t>
      </w:r>
      <w:r>
        <w:t>и</w:t>
      </w:r>
      <w:r>
        <w:rPr>
          <w:spacing w:val="-5"/>
        </w:rPr>
        <w:t xml:space="preserve"> </w:t>
      </w:r>
      <w:r>
        <w:t>их взаимодействие.</w:t>
      </w:r>
    </w:p>
    <w:p w:rsidR="00A5196F" w:rsidRDefault="0035780C">
      <w:pPr>
        <w:pStyle w:val="a3"/>
        <w:spacing w:before="4"/>
        <w:ind w:left="1709" w:firstLine="0"/>
      </w:pPr>
      <w:r>
        <w:t>Социальные</w:t>
      </w:r>
      <w:r>
        <w:rPr>
          <w:spacing w:val="-5"/>
        </w:rPr>
        <w:t xml:space="preserve"> </w:t>
      </w:r>
      <w:r>
        <w:t>общности</w:t>
      </w:r>
      <w:r>
        <w:rPr>
          <w:spacing w:val="-2"/>
        </w:rPr>
        <w:t xml:space="preserve"> </w:t>
      </w:r>
      <w:r>
        <w:t>и</w:t>
      </w:r>
      <w:r>
        <w:rPr>
          <w:spacing w:val="-1"/>
        </w:rPr>
        <w:t xml:space="preserve"> </w:t>
      </w:r>
      <w:r>
        <w:t>группы.</w:t>
      </w:r>
      <w:r>
        <w:rPr>
          <w:spacing w:val="-5"/>
        </w:rPr>
        <w:t xml:space="preserve"> </w:t>
      </w:r>
      <w:r>
        <w:t>Положение</w:t>
      </w:r>
      <w:r>
        <w:rPr>
          <w:spacing w:val="-2"/>
        </w:rPr>
        <w:t xml:space="preserve"> </w:t>
      </w:r>
      <w:r>
        <w:t>человека</w:t>
      </w:r>
      <w:r>
        <w:rPr>
          <w:spacing w:val="-2"/>
        </w:rPr>
        <w:t xml:space="preserve"> </w:t>
      </w:r>
      <w:r>
        <w:t>в</w:t>
      </w:r>
      <w:r>
        <w:rPr>
          <w:spacing w:val="-7"/>
        </w:rPr>
        <w:t xml:space="preserve"> </w:t>
      </w:r>
      <w:r>
        <w:t>обществе.</w:t>
      </w:r>
    </w:p>
    <w:p w:rsidR="00A5196F" w:rsidRDefault="0035780C">
      <w:pPr>
        <w:pStyle w:val="a3"/>
        <w:spacing w:before="149" w:line="350" w:lineRule="auto"/>
        <w:ind w:right="743"/>
      </w:pPr>
      <w:r>
        <w:t>Что такое экономика. Взаимосвязь жизни общества и его экономического</w:t>
      </w:r>
      <w:r>
        <w:rPr>
          <w:spacing w:val="-67"/>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1"/>
        </w:rPr>
        <w:t xml:space="preserve"> </w:t>
      </w:r>
      <w:r>
        <w:t>экономики</w:t>
      </w:r>
      <w:r>
        <w:rPr>
          <w:spacing w:val="-1"/>
        </w:rPr>
        <w:t xml:space="preserve"> </w:t>
      </w:r>
      <w:r>
        <w:t>нашей</w:t>
      </w:r>
      <w:r>
        <w:rPr>
          <w:spacing w:val="1"/>
        </w:rPr>
        <w:t xml:space="preserve"> </w:t>
      </w:r>
      <w:r>
        <w:t>страны.</w:t>
      </w:r>
    </w:p>
    <w:p w:rsidR="00A5196F" w:rsidRDefault="0035780C">
      <w:pPr>
        <w:pStyle w:val="a3"/>
        <w:spacing w:line="350" w:lineRule="auto"/>
        <w:ind w:right="741"/>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71"/>
        </w:rPr>
        <w:t xml:space="preserve"> </w:t>
      </w:r>
      <w:r>
        <w:t>многонациональное</w:t>
      </w:r>
      <w:r>
        <w:rPr>
          <w:spacing w:val="1"/>
        </w:rPr>
        <w:t xml:space="preserve"> </w:t>
      </w:r>
      <w:r>
        <w:t>государство. Государственная власть в нашей стране. Государственный Герб,</w:t>
      </w:r>
      <w:r>
        <w:rPr>
          <w:spacing w:val="1"/>
        </w:rPr>
        <w:t xml:space="preserve"> </w:t>
      </w:r>
      <w:r>
        <w:t>Государственный Флаг, Государственный Гимн Российской Федерации. Наша</w:t>
      </w:r>
      <w:r>
        <w:rPr>
          <w:spacing w:val="1"/>
        </w:rPr>
        <w:t xml:space="preserve"> </w:t>
      </w:r>
      <w:r>
        <w:lastRenderedPageBreak/>
        <w:t>страна</w:t>
      </w:r>
      <w:r>
        <w:rPr>
          <w:spacing w:val="1"/>
        </w:rPr>
        <w:t xml:space="preserve"> </w:t>
      </w:r>
      <w:r>
        <w:t>в</w:t>
      </w:r>
      <w:r>
        <w:rPr>
          <w:spacing w:val="1"/>
        </w:rPr>
        <w:t xml:space="preserve"> </w:t>
      </w:r>
      <w:r>
        <w:t>начале</w:t>
      </w:r>
      <w:r>
        <w:rPr>
          <w:spacing w:val="1"/>
        </w:rPr>
        <w:t xml:space="preserve"> </w:t>
      </w:r>
      <w:r>
        <w:t>XXI</w:t>
      </w:r>
      <w:r>
        <w:rPr>
          <w:spacing w:val="1"/>
        </w:rPr>
        <w:t xml:space="preserve"> </w:t>
      </w:r>
      <w:r>
        <w:t>века.</w:t>
      </w:r>
      <w:r>
        <w:rPr>
          <w:spacing w:val="1"/>
        </w:rPr>
        <w:t xml:space="preserve"> </w:t>
      </w:r>
      <w:r>
        <w:t>Место</w:t>
      </w:r>
      <w:r>
        <w:rPr>
          <w:spacing w:val="1"/>
        </w:rPr>
        <w:t xml:space="preserve"> </w:t>
      </w:r>
      <w:r>
        <w:t>нашей</w:t>
      </w:r>
      <w:r>
        <w:rPr>
          <w:spacing w:val="1"/>
        </w:rPr>
        <w:t xml:space="preserve"> </w:t>
      </w:r>
      <w:r>
        <w:t>Родины</w:t>
      </w:r>
      <w:r>
        <w:rPr>
          <w:spacing w:val="1"/>
        </w:rPr>
        <w:t xml:space="preserve"> </w:t>
      </w:r>
      <w:r>
        <w:t>среди</w:t>
      </w:r>
      <w:r>
        <w:rPr>
          <w:spacing w:val="71"/>
        </w:rPr>
        <w:t xml:space="preserve"> </w:t>
      </w:r>
      <w:r>
        <w:t>современных</w:t>
      </w:r>
      <w:r>
        <w:rPr>
          <w:spacing w:val="1"/>
        </w:rPr>
        <w:t xml:space="preserve"> </w:t>
      </w:r>
      <w:r>
        <w:t>государств.</w:t>
      </w:r>
    </w:p>
    <w:p w:rsidR="00A5196F" w:rsidRDefault="0035780C">
      <w:pPr>
        <w:pStyle w:val="a3"/>
        <w:spacing w:line="348" w:lineRule="auto"/>
        <w:ind w:right="745"/>
      </w:pPr>
      <w:r>
        <w:t>Культурная</w:t>
      </w:r>
      <w:r>
        <w:rPr>
          <w:spacing w:val="1"/>
        </w:rPr>
        <w:t xml:space="preserve"> </w:t>
      </w:r>
      <w:r>
        <w:t>жизнь.</w:t>
      </w:r>
      <w:r>
        <w:rPr>
          <w:spacing w:val="1"/>
        </w:rPr>
        <w:t xml:space="preserve"> </w:t>
      </w:r>
      <w:r>
        <w:t>Духовные</w:t>
      </w:r>
      <w:r>
        <w:rPr>
          <w:spacing w:val="1"/>
        </w:rPr>
        <w:t xml:space="preserve"> </w:t>
      </w:r>
      <w:r>
        <w:t>ценности,</w:t>
      </w:r>
      <w:r>
        <w:rPr>
          <w:spacing w:val="1"/>
        </w:rPr>
        <w:t xml:space="preserve"> </w:t>
      </w:r>
      <w:r>
        <w:t>традиционные</w:t>
      </w:r>
      <w:r>
        <w:rPr>
          <w:spacing w:val="1"/>
        </w:rPr>
        <w:t xml:space="preserve"> </w:t>
      </w:r>
      <w:r>
        <w:t>ценности</w:t>
      </w:r>
      <w:r>
        <w:rPr>
          <w:spacing w:val="-67"/>
        </w:rPr>
        <w:t xml:space="preserve"> </w:t>
      </w:r>
      <w:r>
        <w:t>российского народа.</w:t>
      </w:r>
    </w:p>
    <w:p w:rsidR="00A5196F" w:rsidRDefault="0035780C">
      <w:pPr>
        <w:pStyle w:val="a3"/>
        <w:spacing w:line="350" w:lineRule="auto"/>
        <w:ind w:right="744"/>
      </w:pPr>
      <w:r>
        <w:t>Развитие общества. Усиление взаимосвязей стран и народов в условиях</w:t>
      </w:r>
      <w:r>
        <w:rPr>
          <w:spacing w:val="1"/>
        </w:rPr>
        <w:t xml:space="preserve"> </w:t>
      </w:r>
      <w:r>
        <w:t>современного общества.</w:t>
      </w:r>
    </w:p>
    <w:p w:rsidR="00A5196F" w:rsidRDefault="0035780C">
      <w:pPr>
        <w:pStyle w:val="a3"/>
        <w:spacing w:line="350" w:lineRule="auto"/>
        <w:ind w:right="743"/>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2"/>
        </w:rPr>
        <w:t xml:space="preserve"> </w:t>
      </w:r>
      <w:r>
        <w:t>международного</w:t>
      </w:r>
      <w:r>
        <w:rPr>
          <w:spacing w:val="-1"/>
        </w:rPr>
        <w:t xml:space="preserve"> </w:t>
      </w:r>
      <w:r>
        <w:t>сообщества</w:t>
      </w:r>
      <w:r>
        <w:rPr>
          <w:spacing w:val="-5"/>
        </w:rPr>
        <w:t xml:space="preserve"> </w:t>
      </w:r>
      <w:r>
        <w:t>и</w:t>
      </w:r>
      <w:r>
        <w:rPr>
          <w:spacing w:val="-2"/>
        </w:rPr>
        <w:t xml:space="preserve"> </w:t>
      </w:r>
      <w:r>
        <w:t>международных</w:t>
      </w:r>
      <w:r>
        <w:rPr>
          <w:spacing w:val="-4"/>
        </w:rPr>
        <w:t xml:space="preserve"> </w:t>
      </w:r>
      <w:r>
        <w:t>организаций.</w:t>
      </w:r>
    </w:p>
    <w:p w:rsidR="00A5196F" w:rsidRDefault="0035780C" w:rsidP="0051210D">
      <w:pPr>
        <w:pStyle w:val="a7"/>
        <w:numPr>
          <w:ilvl w:val="1"/>
          <w:numId w:val="108"/>
        </w:numPr>
        <w:tabs>
          <w:tab w:val="left" w:pos="2341"/>
        </w:tabs>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6"/>
        <w:ind w:left="2551" w:hanging="843"/>
        <w:rPr>
          <w:sz w:val="28"/>
        </w:rPr>
      </w:pPr>
      <w:r>
        <w:rPr>
          <w:sz w:val="28"/>
        </w:rPr>
        <w:t>Социальные</w:t>
      </w:r>
      <w:r>
        <w:rPr>
          <w:spacing w:val="-5"/>
          <w:sz w:val="28"/>
        </w:rPr>
        <w:t xml:space="preserve"> </w:t>
      </w:r>
      <w:r>
        <w:rPr>
          <w:sz w:val="28"/>
        </w:rPr>
        <w:t>ценности</w:t>
      </w:r>
      <w:r>
        <w:rPr>
          <w:spacing w:val="-4"/>
          <w:sz w:val="28"/>
        </w:rPr>
        <w:t xml:space="preserve"> </w:t>
      </w:r>
      <w:r>
        <w:rPr>
          <w:sz w:val="28"/>
        </w:rPr>
        <w:t>и</w:t>
      </w:r>
      <w:r>
        <w:rPr>
          <w:spacing w:val="-1"/>
          <w:sz w:val="28"/>
        </w:rPr>
        <w:t xml:space="preserve"> </w:t>
      </w:r>
      <w:r>
        <w:rPr>
          <w:sz w:val="28"/>
        </w:rPr>
        <w:t>нормы.</w:t>
      </w:r>
    </w:p>
    <w:p w:rsidR="00A5196F" w:rsidRDefault="0035780C">
      <w:pPr>
        <w:pStyle w:val="a3"/>
        <w:spacing w:before="148"/>
        <w:ind w:left="1709" w:firstLine="0"/>
      </w:pPr>
      <w:r>
        <w:t>Общественные</w:t>
      </w:r>
      <w:r>
        <w:rPr>
          <w:spacing w:val="112"/>
        </w:rPr>
        <w:t xml:space="preserve"> </w:t>
      </w:r>
      <w:r>
        <w:t xml:space="preserve">ценности.  </w:t>
      </w:r>
      <w:r>
        <w:rPr>
          <w:spacing w:val="41"/>
        </w:rPr>
        <w:t xml:space="preserve"> </w:t>
      </w:r>
      <w:r>
        <w:t xml:space="preserve">Свобода  </w:t>
      </w:r>
      <w:r>
        <w:rPr>
          <w:spacing w:val="41"/>
        </w:rPr>
        <w:t xml:space="preserve"> </w:t>
      </w:r>
      <w:r>
        <w:t xml:space="preserve">и  </w:t>
      </w:r>
      <w:r>
        <w:rPr>
          <w:spacing w:val="44"/>
        </w:rPr>
        <w:t xml:space="preserve"> </w:t>
      </w:r>
      <w:r>
        <w:t xml:space="preserve">ответственность  </w:t>
      </w:r>
      <w:r>
        <w:rPr>
          <w:spacing w:val="40"/>
        </w:rPr>
        <w:t xml:space="preserve"> </w:t>
      </w:r>
      <w:r>
        <w:t>гражданина.</w:t>
      </w:r>
    </w:p>
    <w:p w:rsidR="00A5196F" w:rsidRDefault="0035780C">
      <w:pPr>
        <w:pStyle w:val="a3"/>
        <w:spacing w:before="146"/>
        <w:ind w:firstLine="0"/>
      </w:pPr>
      <w:r>
        <w:t>Гражданственность</w:t>
      </w:r>
      <w:r>
        <w:rPr>
          <w:spacing w:val="-4"/>
        </w:rPr>
        <w:t xml:space="preserve"> </w:t>
      </w:r>
      <w:r>
        <w:t>и</w:t>
      </w:r>
      <w:r>
        <w:rPr>
          <w:spacing w:val="-3"/>
        </w:rPr>
        <w:t xml:space="preserve"> </w:t>
      </w:r>
      <w:r>
        <w:t>патриотизм.</w:t>
      </w:r>
      <w:r>
        <w:rPr>
          <w:spacing w:val="-3"/>
        </w:rPr>
        <w:t xml:space="preserve"> </w:t>
      </w:r>
      <w:r>
        <w:t>Гуманизм.</w:t>
      </w:r>
    </w:p>
    <w:p w:rsidR="00A5196F" w:rsidRDefault="0035780C">
      <w:pPr>
        <w:pStyle w:val="a3"/>
        <w:spacing w:before="69" w:line="348" w:lineRule="auto"/>
        <w:jc w:val="left"/>
      </w:pPr>
      <w:r>
        <w:t>Социальные</w:t>
      </w:r>
      <w:r>
        <w:rPr>
          <w:spacing w:val="61"/>
        </w:rPr>
        <w:t xml:space="preserve"> </w:t>
      </w:r>
      <w:r>
        <w:t>нормы</w:t>
      </w:r>
      <w:r>
        <w:rPr>
          <w:spacing w:val="60"/>
        </w:rPr>
        <w:t xml:space="preserve"> </w:t>
      </w:r>
      <w:r>
        <w:t>как</w:t>
      </w:r>
      <w:r>
        <w:rPr>
          <w:spacing w:val="62"/>
        </w:rPr>
        <w:t xml:space="preserve"> </w:t>
      </w:r>
      <w:r>
        <w:t>регуляторы</w:t>
      </w:r>
      <w:r>
        <w:rPr>
          <w:spacing w:val="62"/>
        </w:rPr>
        <w:t xml:space="preserve"> </w:t>
      </w:r>
      <w:r>
        <w:t>общественной</w:t>
      </w:r>
      <w:r>
        <w:rPr>
          <w:spacing w:val="62"/>
        </w:rPr>
        <w:t xml:space="preserve"> </w:t>
      </w:r>
      <w:r>
        <w:t>жизни</w:t>
      </w:r>
      <w:r>
        <w:rPr>
          <w:spacing w:val="62"/>
        </w:rPr>
        <w:t xml:space="preserve"> </w:t>
      </w:r>
      <w:r>
        <w:t>и</w:t>
      </w:r>
      <w:r>
        <w:rPr>
          <w:spacing w:val="62"/>
        </w:rPr>
        <w:t xml:space="preserve"> </w:t>
      </w:r>
      <w:r>
        <w:t>поведения</w:t>
      </w:r>
      <w:r>
        <w:rPr>
          <w:spacing w:val="-67"/>
        </w:rPr>
        <w:t xml:space="preserve"> </w:t>
      </w:r>
      <w:r>
        <w:t>человека</w:t>
      </w:r>
      <w:r>
        <w:rPr>
          <w:spacing w:val="-1"/>
        </w:rPr>
        <w:t xml:space="preserve"> </w:t>
      </w:r>
      <w:r>
        <w:t>в</w:t>
      </w:r>
      <w:r>
        <w:rPr>
          <w:spacing w:val="-1"/>
        </w:rPr>
        <w:t xml:space="preserve"> </w:t>
      </w:r>
      <w:r>
        <w:t>обществе.</w:t>
      </w:r>
      <w:r>
        <w:rPr>
          <w:spacing w:val="-2"/>
        </w:rPr>
        <w:t xml:space="preserve"> </w:t>
      </w:r>
      <w:r>
        <w:t>Виды социальных</w:t>
      </w:r>
      <w:r>
        <w:rPr>
          <w:spacing w:val="-2"/>
        </w:rPr>
        <w:t xml:space="preserve"> </w:t>
      </w:r>
      <w:r>
        <w:t>норм.</w:t>
      </w:r>
      <w:r>
        <w:rPr>
          <w:spacing w:val="-1"/>
        </w:rPr>
        <w:t xml:space="preserve"> </w:t>
      </w:r>
      <w:r>
        <w:t>Традиции и</w:t>
      </w:r>
      <w:r>
        <w:rPr>
          <w:spacing w:val="-4"/>
        </w:rPr>
        <w:t xml:space="preserve"> </w:t>
      </w:r>
      <w:r>
        <w:t>обычаи.</w:t>
      </w:r>
    </w:p>
    <w:p w:rsidR="00A5196F" w:rsidRDefault="0035780C">
      <w:pPr>
        <w:pStyle w:val="a3"/>
        <w:tabs>
          <w:tab w:val="left" w:pos="3200"/>
          <w:tab w:val="left" w:pos="3561"/>
          <w:tab w:val="left" w:pos="4569"/>
          <w:tab w:val="left" w:pos="5723"/>
          <w:tab w:val="left" w:pos="6687"/>
          <w:tab w:val="left" w:pos="7049"/>
          <w:tab w:val="left" w:pos="7720"/>
          <w:tab w:val="left" w:pos="9649"/>
        </w:tabs>
        <w:spacing w:before="4" w:line="348" w:lineRule="auto"/>
        <w:ind w:right="743"/>
        <w:jc w:val="left"/>
      </w:pPr>
      <w:r>
        <w:t>Принципы</w:t>
      </w:r>
      <w:r>
        <w:tab/>
        <w:t>и</w:t>
      </w:r>
      <w:r>
        <w:tab/>
        <w:t>нормы</w:t>
      </w:r>
      <w:r>
        <w:tab/>
        <w:t>морали.</w:t>
      </w:r>
      <w:r>
        <w:tab/>
        <w:t>Добро</w:t>
      </w:r>
      <w:r>
        <w:tab/>
        <w:t>и</w:t>
      </w:r>
      <w:r>
        <w:tab/>
        <w:t>зло.</w:t>
      </w:r>
      <w:r>
        <w:tab/>
        <w:t>Нравственные</w:t>
      </w:r>
      <w:r>
        <w:tab/>
        <w:t>чувства</w:t>
      </w:r>
      <w:r>
        <w:rPr>
          <w:spacing w:val="-67"/>
        </w:rPr>
        <w:t xml:space="preserve"> </w:t>
      </w:r>
      <w:r>
        <w:t>человека.</w:t>
      </w:r>
      <w:r>
        <w:rPr>
          <w:spacing w:val="-1"/>
        </w:rPr>
        <w:t xml:space="preserve"> </w:t>
      </w:r>
      <w:r>
        <w:t>Совесть</w:t>
      </w:r>
      <w:r>
        <w:rPr>
          <w:spacing w:val="-5"/>
        </w:rPr>
        <w:t xml:space="preserve"> </w:t>
      </w:r>
      <w:r>
        <w:t>и стыд.</w:t>
      </w:r>
    </w:p>
    <w:p w:rsidR="00A5196F" w:rsidRDefault="0035780C">
      <w:pPr>
        <w:pStyle w:val="a3"/>
        <w:spacing w:before="5" w:line="350" w:lineRule="auto"/>
        <w:jc w:val="left"/>
      </w:pPr>
      <w:r>
        <w:t>Моральный</w:t>
      </w:r>
      <w:r>
        <w:rPr>
          <w:spacing w:val="30"/>
        </w:rPr>
        <w:t xml:space="preserve"> </w:t>
      </w:r>
      <w:r>
        <w:t>выбор.</w:t>
      </w:r>
      <w:r>
        <w:rPr>
          <w:spacing w:val="29"/>
        </w:rPr>
        <w:t xml:space="preserve"> </w:t>
      </w:r>
      <w:r>
        <w:t>Моральная</w:t>
      </w:r>
      <w:r>
        <w:rPr>
          <w:spacing w:val="29"/>
        </w:rPr>
        <w:t xml:space="preserve"> </w:t>
      </w:r>
      <w:r>
        <w:t>оценка</w:t>
      </w:r>
      <w:r>
        <w:rPr>
          <w:spacing w:val="30"/>
        </w:rPr>
        <w:t xml:space="preserve"> </w:t>
      </w:r>
      <w:r>
        <w:t>поведения</w:t>
      </w:r>
      <w:r>
        <w:rPr>
          <w:spacing w:val="31"/>
        </w:rPr>
        <w:t xml:space="preserve"> </w:t>
      </w:r>
      <w:r>
        <w:t>людей</w:t>
      </w:r>
      <w:r>
        <w:rPr>
          <w:spacing w:val="30"/>
        </w:rPr>
        <w:t xml:space="preserve"> </w:t>
      </w:r>
      <w:r>
        <w:t>и</w:t>
      </w:r>
      <w:r>
        <w:rPr>
          <w:spacing w:val="29"/>
        </w:rPr>
        <w:t xml:space="preserve"> </w:t>
      </w:r>
      <w:r>
        <w:t>собственного</w:t>
      </w:r>
      <w:r>
        <w:rPr>
          <w:spacing w:val="-67"/>
        </w:rPr>
        <w:t xml:space="preserve"> </w:t>
      </w:r>
      <w:r>
        <w:t>поведения.</w:t>
      </w:r>
      <w:r>
        <w:rPr>
          <w:spacing w:val="-1"/>
        </w:rPr>
        <w:t xml:space="preserve"> </w:t>
      </w:r>
      <w:r>
        <w:t>Влияние</w:t>
      </w:r>
      <w:r>
        <w:rPr>
          <w:spacing w:val="-2"/>
        </w:rPr>
        <w:t xml:space="preserve"> </w:t>
      </w:r>
      <w:r>
        <w:t>моральных</w:t>
      </w:r>
      <w:r>
        <w:rPr>
          <w:spacing w:val="1"/>
        </w:rPr>
        <w:t xml:space="preserve"> </w:t>
      </w:r>
      <w:r>
        <w:t>норм</w:t>
      </w:r>
      <w:r>
        <w:rPr>
          <w:spacing w:val="-1"/>
        </w:rPr>
        <w:t xml:space="preserve"> </w:t>
      </w:r>
      <w:r>
        <w:t>на</w:t>
      </w:r>
      <w:r>
        <w:rPr>
          <w:spacing w:val="-2"/>
        </w:rPr>
        <w:t xml:space="preserve"> </w:t>
      </w:r>
      <w:r>
        <w:t>общество</w:t>
      </w:r>
      <w:r>
        <w:rPr>
          <w:spacing w:val="-3"/>
        </w:rPr>
        <w:t xml:space="preserve"> </w:t>
      </w:r>
      <w:r>
        <w:t>и</w:t>
      </w:r>
      <w:r>
        <w:rPr>
          <w:spacing w:val="-1"/>
        </w:rPr>
        <w:t xml:space="preserve"> </w:t>
      </w:r>
      <w:r>
        <w:t>человека.</w:t>
      </w:r>
    </w:p>
    <w:p w:rsidR="00A5196F" w:rsidRDefault="0035780C">
      <w:pPr>
        <w:pStyle w:val="a3"/>
        <w:spacing w:line="320" w:lineRule="exact"/>
        <w:ind w:left="1709" w:firstLine="0"/>
        <w:jc w:val="left"/>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2"/>
        </w:rPr>
        <w:t xml:space="preserve"> </w:t>
      </w:r>
      <w:r>
        <w:t>Право и мораль.</w:t>
      </w:r>
    </w:p>
    <w:p w:rsidR="00A5196F" w:rsidRDefault="0035780C" w:rsidP="0051210D">
      <w:pPr>
        <w:pStyle w:val="a7"/>
        <w:numPr>
          <w:ilvl w:val="2"/>
          <w:numId w:val="108"/>
        </w:numPr>
        <w:tabs>
          <w:tab w:val="left" w:pos="2552"/>
        </w:tabs>
        <w:spacing w:before="149"/>
        <w:ind w:left="2551" w:hanging="843"/>
        <w:rPr>
          <w:sz w:val="28"/>
        </w:rPr>
      </w:pPr>
      <w:r>
        <w:rPr>
          <w:sz w:val="28"/>
        </w:rPr>
        <w:t>Человек</w:t>
      </w:r>
      <w:r>
        <w:rPr>
          <w:spacing w:val="-3"/>
          <w:sz w:val="28"/>
        </w:rPr>
        <w:t xml:space="preserve"> </w:t>
      </w:r>
      <w:r>
        <w:rPr>
          <w:sz w:val="28"/>
        </w:rPr>
        <w:t>как</w:t>
      </w:r>
      <w:r>
        <w:rPr>
          <w:spacing w:val="-6"/>
          <w:sz w:val="28"/>
        </w:rPr>
        <w:t xml:space="preserve"> </w:t>
      </w:r>
      <w:r>
        <w:rPr>
          <w:sz w:val="28"/>
        </w:rPr>
        <w:t>участник</w:t>
      </w:r>
      <w:r>
        <w:rPr>
          <w:spacing w:val="-3"/>
          <w:sz w:val="28"/>
        </w:rPr>
        <w:t xml:space="preserve"> </w:t>
      </w:r>
      <w:r>
        <w:rPr>
          <w:sz w:val="28"/>
        </w:rPr>
        <w:t>правовых</w:t>
      </w:r>
      <w:r>
        <w:rPr>
          <w:spacing w:val="-5"/>
          <w:sz w:val="28"/>
        </w:rPr>
        <w:t xml:space="preserve"> </w:t>
      </w:r>
      <w:r>
        <w:rPr>
          <w:sz w:val="28"/>
        </w:rPr>
        <w:t>отношений.</w:t>
      </w:r>
    </w:p>
    <w:p w:rsidR="00A5196F" w:rsidRDefault="0035780C">
      <w:pPr>
        <w:pStyle w:val="a3"/>
        <w:spacing w:before="148" w:line="350" w:lineRule="auto"/>
        <w:ind w:right="740"/>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w:t>
      </w:r>
      <w:r>
        <w:rPr>
          <w:spacing w:val="1"/>
        </w:rPr>
        <w:t xml:space="preserve"> </w:t>
      </w:r>
      <w:r>
        <w:t>культура</w:t>
      </w:r>
      <w:r>
        <w:rPr>
          <w:spacing w:val="-1"/>
        </w:rPr>
        <w:t xml:space="preserve"> </w:t>
      </w:r>
      <w:r>
        <w:t>личности.</w:t>
      </w:r>
    </w:p>
    <w:p w:rsidR="00A5196F" w:rsidRDefault="0035780C">
      <w:pPr>
        <w:pStyle w:val="a3"/>
        <w:spacing w:after="10" w:line="350" w:lineRule="auto"/>
        <w:ind w:right="743"/>
      </w:pP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Проступок</w:t>
      </w:r>
      <w:r>
        <w:rPr>
          <w:spacing w:val="1"/>
        </w:rPr>
        <w:t xml:space="preserve"> </w:t>
      </w:r>
      <w:r>
        <w:t>и</w:t>
      </w:r>
      <w:r>
        <w:rPr>
          <w:spacing w:val="1"/>
        </w:rPr>
        <w:t xml:space="preserve"> </w:t>
      </w:r>
      <w:r>
        <w:t>преступление.</w:t>
      </w:r>
      <w:r>
        <w:rPr>
          <w:spacing w:val="-5"/>
        </w:rPr>
        <w:t xml:space="preserve"> </w:t>
      </w:r>
      <w:r>
        <w:t>Опасность</w:t>
      </w:r>
      <w:r>
        <w:rPr>
          <w:spacing w:val="-5"/>
        </w:rPr>
        <w:t xml:space="preserve"> </w:t>
      </w:r>
      <w:r>
        <w:t>правонарушений</w:t>
      </w:r>
      <w:r>
        <w:rPr>
          <w:spacing w:val="-1"/>
        </w:rPr>
        <w:t xml:space="preserve"> </w:t>
      </w:r>
      <w:r>
        <w:t>для личности</w:t>
      </w:r>
      <w:r>
        <w:rPr>
          <w:spacing w:val="-1"/>
        </w:rPr>
        <w:t xml:space="preserve"> </w:t>
      </w:r>
      <w:r>
        <w:t>и</w:t>
      </w:r>
      <w:r>
        <w:rPr>
          <w:spacing w:val="-4"/>
        </w:rPr>
        <w:t xml:space="preserve"> </w:t>
      </w:r>
      <w:r>
        <w:t>общества.</w:t>
      </w:r>
    </w:p>
    <w:tbl>
      <w:tblPr>
        <w:tblStyle w:val="TableNormal"/>
        <w:tblW w:w="0" w:type="auto"/>
        <w:tblInd w:w="958" w:type="dxa"/>
        <w:tblLayout w:type="fixed"/>
        <w:tblLook w:val="01E0" w:firstRow="1" w:lastRow="1" w:firstColumn="1" w:lastColumn="1" w:noHBand="0" w:noVBand="0"/>
      </w:tblPr>
      <w:tblGrid>
        <w:gridCol w:w="1572"/>
        <w:gridCol w:w="6561"/>
        <w:gridCol w:w="1541"/>
      </w:tblGrid>
      <w:tr w:rsidR="00A5196F">
        <w:trPr>
          <w:trHeight w:val="389"/>
        </w:trPr>
        <w:tc>
          <w:tcPr>
            <w:tcW w:w="1572" w:type="dxa"/>
          </w:tcPr>
          <w:p w:rsidR="00A5196F" w:rsidRDefault="0035780C">
            <w:pPr>
              <w:pStyle w:val="TableParagraph"/>
              <w:spacing w:line="311" w:lineRule="exact"/>
              <w:ind w:right="87"/>
              <w:jc w:val="right"/>
              <w:rPr>
                <w:sz w:val="28"/>
              </w:rPr>
            </w:pPr>
            <w:r>
              <w:rPr>
                <w:sz w:val="28"/>
              </w:rPr>
              <w:t>Права</w:t>
            </w:r>
          </w:p>
        </w:tc>
        <w:tc>
          <w:tcPr>
            <w:tcW w:w="6561" w:type="dxa"/>
          </w:tcPr>
          <w:p w:rsidR="00A5196F" w:rsidRDefault="0035780C">
            <w:pPr>
              <w:pStyle w:val="TableParagraph"/>
              <w:tabs>
                <w:tab w:val="left" w:pos="378"/>
                <w:tab w:val="left" w:pos="1608"/>
                <w:tab w:val="left" w:pos="2895"/>
                <w:tab w:val="left" w:pos="3268"/>
                <w:tab w:val="left" w:pos="4909"/>
              </w:tabs>
              <w:spacing w:line="311" w:lineRule="exact"/>
              <w:ind w:left="4"/>
              <w:rPr>
                <w:sz w:val="28"/>
              </w:rPr>
            </w:pPr>
            <w:r>
              <w:rPr>
                <w:sz w:val="28"/>
              </w:rPr>
              <w:t>и</w:t>
            </w:r>
            <w:r>
              <w:rPr>
                <w:sz w:val="28"/>
              </w:rPr>
              <w:tab/>
              <w:t>свободы</w:t>
            </w:r>
            <w:r>
              <w:rPr>
                <w:sz w:val="28"/>
              </w:rPr>
              <w:tab/>
              <w:t>человека</w:t>
            </w:r>
            <w:r>
              <w:rPr>
                <w:sz w:val="28"/>
              </w:rPr>
              <w:tab/>
              <w:t>и</w:t>
            </w:r>
            <w:r>
              <w:rPr>
                <w:sz w:val="28"/>
              </w:rPr>
              <w:tab/>
              <w:t>гражданина</w:t>
            </w:r>
            <w:r>
              <w:rPr>
                <w:sz w:val="28"/>
              </w:rPr>
              <w:tab/>
              <w:t>Российской</w:t>
            </w:r>
          </w:p>
        </w:tc>
        <w:tc>
          <w:tcPr>
            <w:tcW w:w="1541" w:type="dxa"/>
          </w:tcPr>
          <w:p w:rsidR="00A5196F" w:rsidRDefault="0035780C">
            <w:pPr>
              <w:pStyle w:val="TableParagraph"/>
              <w:spacing w:line="311" w:lineRule="exact"/>
              <w:ind w:right="48"/>
              <w:jc w:val="right"/>
              <w:rPr>
                <w:sz w:val="28"/>
              </w:rPr>
            </w:pPr>
            <w:r>
              <w:rPr>
                <w:sz w:val="28"/>
              </w:rPr>
              <w:t>Федерации.</w:t>
            </w:r>
          </w:p>
        </w:tc>
      </w:tr>
      <w:tr w:rsidR="00A5196F">
        <w:trPr>
          <w:trHeight w:val="469"/>
        </w:trPr>
        <w:tc>
          <w:tcPr>
            <w:tcW w:w="1572" w:type="dxa"/>
          </w:tcPr>
          <w:p w:rsidR="00A5196F" w:rsidRDefault="0035780C">
            <w:pPr>
              <w:pStyle w:val="TableParagraph"/>
              <w:spacing w:before="67"/>
              <w:ind w:right="89"/>
              <w:jc w:val="right"/>
              <w:rPr>
                <w:sz w:val="28"/>
              </w:rPr>
            </w:pPr>
            <w:r>
              <w:rPr>
                <w:sz w:val="28"/>
              </w:rPr>
              <w:t>Гарантия</w:t>
            </w:r>
            <w:r>
              <w:rPr>
                <w:spacing w:val="105"/>
                <w:sz w:val="28"/>
              </w:rPr>
              <w:t xml:space="preserve"> </w:t>
            </w:r>
            <w:r>
              <w:rPr>
                <w:sz w:val="28"/>
              </w:rPr>
              <w:t>и</w:t>
            </w:r>
          </w:p>
        </w:tc>
        <w:tc>
          <w:tcPr>
            <w:tcW w:w="6561" w:type="dxa"/>
          </w:tcPr>
          <w:p w:rsidR="00A5196F" w:rsidRDefault="0035780C">
            <w:pPr>
              <w:pStyle w:val="TableParagraph"/>
              <w:spacing w:before="67"/>
              <w:ind w:left="4" w:right="5"/>
              <w:rPr>
                <w:sz w:val="28"/>
              </w:rPr>
            </w:pPr>
            <w:r>
              <w:rPr>
                <w:sz w:val="28"/>
              </w:rPr>
              <w:t>защита</w:t>
            </w:r>
            <w:r>
              <w:rPr>
                <w:spacing w:val="40"/>
                <w:sz w:val="28"/>
              </w:rPr>
              <w:t xml:space="preserve"> </w:t>
            </w:r>
            <w:r>
              <w:rPr>
                <w:sz w:val="28"/>
              </w:rPr>
              <w:t>прав</w:t>
            </w:r>
            <w:r>
              <w:rPr>
                <w:spacing w:val="108"/>
                <w:sz w:val="28"/>
              </w:rPr>
              <w:t xml:space="preserve"> </w:t>
            </w:r>
            <w:r>
              <w:rPr>
                <w:sz w:val="28"/>
              </w:rPr>
              <w:t>и</w:t>
            </w:r>
            <w:r>
              <w:rPr>
                <w:spacing w:val="109"/>
                <w:sz w:val="28"/>
              </w:rPr>
              <w:t xml:space="preserve"> </w:t>
            </w:r>
            <w:r>
              <w:rPr>
                <w:sz w:val="28"/>
              </w:rPr>
              <w:t>свобод</w:t>
            </w:r>
            <w:r>
              <w:rPr>
                <w:spacing w:val="107"/>
                <w:sz w:val="28"/>
              </w:rPr>
              <w:t xml:space="preserve"> </w:t>
            </w:r>
            <w:r>
              <w:rPr>
                <w:sz w:val="28"/>
              </w:rPr>
              <w:t>человека</w:t>
            </w:r>
            <w:r>
              <w:rPr>
                <w:spacing w:val="108"/>
                <w:sz w:val="28"/>
              </w:rPr>
              <w:t xml:space="preserve"> </w:t>
            </w:r>
            <w:r>
              <w:rPr>
                <w:sz w:val="28"/>
              </w:rPr>
              <w:t>и</w:t>
            </w:r>
            <w:r>
              <w:rPr>
                <w:spacing w:val="109"/>
                <w:sz w:val="28"/>
              </w:rPr>
              <w:t xml:space="preserve"> </w:t>
            </w:r>
            <w:r>
              <w:rPr>
                <w:sz w:val="28"/>
              </w:rPr>
              <w:t>гражданина</w:t>
            </w:r>
            <w:r>
              <w:rPr>
                <w:spacing w:val="108"/>
                <w:sz w:val="28"/>
              </w:rPr>
              <w:t xml:space="preserve"> </w:t>
            </w:r>
            <w:r>
              <w:rPr>
                <w:sz w:val="28"/>
              </w:rPr>
              <w:t>в</w:t>
            </w:r>
          </w:p>
        </w:tc>
        <w:tc>
          <w:tcPr>
            <w:tcW w:w="1541" w:type="dxa"/>
          </w:tcPr>
          <w:p w:rsidR="00A5196F" w:rsidRDefault="0035780C">
            <w:pPr>
              <w:pStyle w:val="TableParagraph"/>
              <w:spacing w:before="67"/>
              <w:ind w:right="57"/>
              <w:jc w:val="right"/>
              <w:rPr>
                <w:sz w:val="28"/>
              </w:rPr>
            </w:pPr>
            <w:r>
              <w:rPr>
                <w:sz w:val="28"/>
              </w:rPr>
              <w:t>Российской</w:t>
            </w:r>
          </w:p>
        </w:tc>
      </w:tr>
      <w:tr w:rsidR="00A5196F">
        <w:trPr>
          <w:trHeight w:val="390"/>
        </w:trPr>
        <w:tc>
          <w:tcPr>
            <w:tcW w:w="1572" w:type="dxa"/>
          </w:tcPr>
          <w:p w:rsidR="00A5196F" w:rsidRDefault="0035780C">
            <w:pPr>
              <w:pStyle w:val="TableParagraph"/>
              <w:spacing w:before="68" w:line="302" w:lineRule="exact"/>
              <w:ind w:right="121"/>
              <w:jc w:val="right"/>
              <w:rPr>
                <w:sz w:val="28"/>
              </w:rPr>
            </w:pPr>
            <w:r>
              <w:rPr>
                <w:sz w:val="28"/>
              </w:rPr>
              <w:t>Федерации.</w:t>
            </w:r>
          </w:p>
        </w:tc>
        <w:tc>
          <w:tcPr>
            <w:tcW w:w="6561" w:type="dxa"/>
          </w:tcPr>
          <w:p w:rsidR="00A5196F" w:rsidRDefault="0035780C">
            <w:pPr>
              <w:pStyle w:val="TableParagraph"/>
              <w:tabs>
                <w:tab w:val="left" w:pos="2609"/>
                <w:tab w:val="left" w:pos="4516"/>
              </w:tabs>
              <w:spacing w:before="68" w:line="302" w:lineRule="exact"/>
              <w:ind w:right="35"/>
              <w:rPr>
                <w:sz w:val="28"/>
              </w:rPr>
            </w:pPr>
            <w:r>
              <w:rPr>
                <w:sz w:val="28"/>
              </w:rPr>
              <w:t>Конституционные</w:t>
            </w:r>
            <w:r>
              <w:rPr>
                <w:sz w:val="28"/>
              </w:rPr>
              <w:tab/>
              <w:t>обязанности</w:t>
            </w:r>
            <w:r>
              <w:rPr>
                <w:sz w:val="28"/>
              </w:rPr>
              <w:tab/>
              <w:t>гражданина</w:t>
            </w:r>
          </w:p>
        </w:tc>
        <w:tc>
          <w:tcPr>
            <w:tcW w:w="1541" w:type="dxa"/>
          </w:tcPr>
          <w:p w:rsidR="00A5196F" w:rsidRDefault="0035780C">
            <w:pPr>
              <w:pStyle w:val="TableParagraph"/>
              <w:spacing w:before="68" w:line="302" w:lineRule="exact"/>
              <w:ind w:right="57"/>
              <w:jc w:val="right"/>
              <w:rPr>
                <w:sz w:val="28"/>
              </w:rPr>
            </w:pPr>
            <w:r>
              <w:rPr>
                <w:sz w:val="28"/>
              </w:rPr>
              <w:t>Российской</w:t>
            </w:r>
          </w:p>
        </w:tc>
      </w:tr>
    </w:tbl>
    <w:p w:rsidR="00A5196F" w:rsidRDefault="0035780C">
      <w:pPr>
        <w:pStyle w:val="a3"/>
        <w:spacing w:before="146"/>
        <w:ind w:firstLine="0"/>
      </w:pPr>
      <w:r>
        <w:t>Федерации.</w:t>
      </w:r>
      <w:r>
        <w:rPr>
          <w:spacing w:val="-7"/>
        </w:rPr>
        <w:t xml:space="preserve"> </w:t>
      </w:r>
      <w:r>
        <w:t>Права</w:t>
      </w:r>
      <w:r>
        <w:rPr>
          <w:spacing w:val="-3"/>
        </w:rPr>
        <w:t xml:space="preserve"> </w:t>
      </w:r>
      <w:r>
        <w:t>ребёнка</w:t>
      </w:r>
      <w:r>
        <w:rPr>
          <w:spacing w:val="-5"/>
        </w:rPr>
        <w:t xml:space="preserve"> </w:t>
      </w:r>
      <w:r>
        <w:t>и</w:t>
      </w:r>
      <w:r>
        <w:rPr>
          <w:spacing w:val="-2"/>
        </w:rPr>
        <w:t xml:space="preserve"> </w:t>
      </w:r>
      <w:r>
        <w:t>возможности</w:t>
      </w:r>
      <w:r>
        <w:rPr>
          <w:spacing w:val="-3"/>
        </w:rPr>
        <w:t xml:space="preserve"> </w:t>
      </w:r>
      <w:r>
        <w:t>их</w:t>
      </w:r>
      <w:r>
        <w:rPr>
          <w:spacing w:val="-1"/>
        </w:rPr>
        <w:t xml:space="preserve"> </w:t>
      </w:r>
      <w:r>
        <w:t>защиты.</w:t>
      </w:r>
    </w:p>
    <w:p w:rsidR="00A5196F" w:rsidRDefault="0035780C" w:rsidP="0051210D">
      <w:pPr>
        <w:pStyle w:val="a7"/>
        <w:numPr>
          <w:ilvl w:val="2"/>
          <w:numId w:val="108"/>
        </w:numPr>
        <w:tabs>
          <w:tab w:val="left" w:pos="2550"/>
        </w:tabs>
        <w:spacing w:before="148"/>
        <w:ind w:left="2549" w:hanging="841"/>
        <w:rPr>
          <w:sz w:val="28"/>
        </w:rPr>
      </w:pPr>
      <w:r>
        <w:rPr>
          <w:sz w:val="28"/>
        </w:rPr>
        <w:t>Основы</w:t>
      </w:r>
      <w:r>
        <w:rPr>
          <w:spacing w:val="-3"/>
          <w:sz w:val="28"/>
        </w:rPr>
        <w:t xml:space="preserve"> </w:t>
      </w:r>
      <w:r>
        <w:rPr>
          <w:sz w:val="28"/>
        </w:rPr>
        <w:t>российского</w:t>
      </w:r>
      <w:r>
        <w:rPr>
          <w:spacing w:val="-6"/>
          <w:sz w:val="28"/>
        </w:rPr>
        <w:t xml:space="preserve"> </w:t>
      </w:r>
      <w:r>
        <w:rPr>
          <w:sz w:val="28"/>
        </w:rPr>
        <w:t>права.</w:t>
      </w:r>
    </w:p>
    <w:p w:rsidR="00A5196F" w:rsidRDefault="0035780C">
      <w:pPr>
        <w:pStyle w:val="a3"/>
        <w:spacing w:before="149" w:line="348" w:lineRule="auto"/>
        <w:ind w:right="744"/>
      </w:pPr>
      <w:r>
        <w:t>Конституция</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Законы</w:t>
      </w:r>
      <w:r>
        <w:rPr>
          <w:spacing w:val="1"/>
        </w:rPr>
        <w:t xml:space="preserve"> </w:t>
      </w:r>
      <w:r>
        <w:t>и</w:t>
      </w:r>
      <w:r>
        <w:rPr>
          <w:spacing w:val="1"/>
        </w:rPr>
        <w:t xml:space="preserve"> </w:t>
      </w:r>
      <w:r>
        <w:t>подзаконные</w:t>
      </w:r>
      <w:r>
        <w:rPr>
          <w:spacing w:val="-1"/>
        </w:rPr>
        <w:t xml:space="preserve"> </w:t>
      </w:r>
      <w:r>
        <w:t>акты.</w:t>
      </w:r>
      <w:r>
        <w:rPr>
          <w:spacing w:val="-4"/>
        </w:rPr>
        <w:t xml:space="preserve"> </w:t>
      </w:r>
      <w:r>
        <w:t>Отрасли</w:t>
      </w:r>
      <w:r>
        <w:rPr>
          <w:spacing w:val="-3"/>
        </w:rPr>
        <w:t xml:space="preserve"> </w:t>
      </w:r>
      <w:r>
        <w:t>права.</w:t>
      </w:r>
    </w:p>
    <w:p w:rsidR="00A5196F" w:rsidRDefault="0035780C">
      <w:pPr>
        <w:pStyle w:val="a3"/>
        <w:spacing w:before="4" w:line="350" w:lineRule="auto"/>
        <w:ind w:right="745"/>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1"/>
        </w:rPr>
        <w:t xml:space="preserve"> </w:t>
      </w:r>
      <w:r>
        <w:t>гражданском</w:t>
      </w:r>
      <w:r>
        <w:rPr>
          <w:spacing w:val="-4"/>
        </w:rPr>
        <w:t xml:space="preserve"> </w:t>
      </w:r>
      <w:r>
        <w:t>праве.</w:t>
      </w:r>
      <w:r>
        <w:rPr>
          <w:spacing w:val="-2"/>
        </w:rPr>
        <w:t xml:space="preserve"> </w:t>
      </w:r>
      <w:r>
        <w:t>Право</w:t>
      </w:r>
      <w:r>
        <w:rPr>
          <w:spacing w:val="-1"/>
        </w:rPr>
        <w:t xml:space="preserve"> </w:t>
      </w:r>
      <w:r>
        <w:t>собственности,</w:t>
      </w:r>
      <w:r>
        <w:rPr>
          <w:spacing w:val="-2"/>
        </w:rPr>
        <w:t xml:space="preserve"> </w:t>
      </w:r>
      <w:r>
        <w:t>защита</w:t>
      </w:r>
      <w:r>
        <w:rPr>
          <w:spacing w:val="-4"/>
        </w:rPr>
        <w:t xml:space="preserve"> </w:t>
      </w:r>
      <w:r>
        <w:t>прав</w:t>
      </w:r>
      <w:r>
        <w:rPr>
          <w:spacing w:val="-1"/>
        </w:rPr>
        <w:t xml:space="preserve"> </w:t>
      </w:r>
      <w:r>
        <w:t>собственности.</w:t>
      </w:r>
    </w:p>
    <w:p w:rsidR="00A5196F" w:rsidRDefault="0035780C">
      <w:pPr>
        <w:pStyle w:val="a3"/>
        <w:spacing w:line="350" w:lineRule="auto"/>
        <w:ind w:right="734"/>
      </w:pPr>
      <w:r>
        <w:lastRenderedPageBreak/>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w:t>
      </w:r>
      <w:r>
        <w:rPr>
          <w:spacing w:val="1"/>
        </w:rPr>
        <w:t xml:space="preserve"> </w:t>
      </w:r>
      <w:r>
        <w:t>продажи. Права потребителей и возможности их защиты. Несовершеннолетние</w:t>
      </w:r>
      <w:r>
        <w:rPr>
          <w:spacing w:val="-67"/>
        </w:rPr>
        <w:t xml:space="preserve"> </w:t>
      </w:r>
      <w:r>
        <w:t>как</w:t>
      </w:r>
      <w:r>
        <w:rPr>
          <w:spacing w:val="-1"/>
        </w:rPr>
        <w:t xml:space="preserve"> </w:t>
      </w:r>
      <w:r>
        <w:t>участники</w:t>
      </w:r>
      <w:r>
        <w:rPr>
          <w:spacing w:val="1"/>
        </w:rPr>
        <w:t xml:space="preserve"> </w:t>
      </w:r>
      <w:r>
        <w:t>гражданско-правовых</w:t>
      </w:r>
      <w:r>
        <w:rPr>
          <w:spacing w:val="1"/>
        </w:rPr>
        <w:t xml:space="preserve"> </w:t>
      </w:r>
      <w:r>
        <w:t>отношений.</w:t>
      </w:r>
    </w:p>
    <w:p w:rsidR="00A5196F" w:rsidRDefault="0035780C">
      <w:pPr>
        <w:pStyle w:val="a3"/>
        <w:spacing w:line="350" w:lineRule="auto"/>
        <w:ind w:right="741"/>
      </w:pPr>
      <w:r>
        <w:t>Основы семейного права. Важность семьи в жизни человека, общества и</w:t>
      </w:r>
      <w:r>
        <w:rPr>
          <w:spacing w:val="1"/>
        </w:rPr>
        <w:t xml:space="preserve"> </w:t>
      </w:r>
      <w:r>
        <w:t>государства.</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43"/>
        </w:rPr>
        <w:t xml:space="preserve"> </w:t>
      </w:r>
      <w:r>
        <w:t>детей</w:t>
      </w:r>
      <w:r>
        <w:rPr>
          <w:spacing w:val="43"/>
        </w:rPr>
        <w:t xml:space="preserve"> </w:t>
      </w:r>
      <w:r>
        <w:t>и</w:t>
      </w:r>
      <w:r>
        <w:rPr>
          <w:spacing w:val="45"/>
        </w:rPr>
        <w:t xml:space="preserve"> </w:t>
      </w:r>
      <w:r>
        <w:t>родителей.</w:t>
      </w:r>
      <w:r>
        <w:rPr>
          <w:spacing w:val="45"/>
        </w:rPr>
        <w:t xml:space="preserve"> </w:t>
      </w:r>
      <w:r>
        <w:t>Защита</w:t>
      </w:r>
      <w:r>
        <w:rPr>
          <w:spacing w:val="45"/>
        </w:rPr>
        <w:t xml:space="preserve"> </w:t>
      </w:r>
      <w:r>
        <w:t>прав</w:t>
      </w:r>
      <w:r>
        <w:rPr>
          <w:spacing w:val="44"/>
        </w:rPr>
        <w:t xml:space="preserve"> </w:t>
      </w:r>
      <w:r>
        <w:t>и</w:t>
      </w:r>
      <w:r>
        <w:rPr>
          <w:spacing w:val="44"/>
        </w:rPr>
        <w:t xml:space="preserve"> </w:t>
      </w:r>
      <w:r>
        <w:t>интересов</w:t>
      </w:r>
      <w:r>
        <w:rPr>
          <w:spacing w:val="42"/>
        </w:rPr>
        <w:t xml:space="preserve"> </w:t>
      </w:r>
      <w:r>
        <w:t>детей,</w:t>
      </w:r>
      <w:r>
        <w:rPr>
          <w:spacing w:val="44"/>
        </w:rPr>
        <w:t xml:space="preserve"> </w:t>
      </w:r>
      <w:r>
        <w:t>оставшихся</w:t>
      </w:r>
      <w:r>
        <w:rPr>
          <w:spacing w:val="-67"/>
        </w:rPr>
        <w:t xml:space="preserve"> </w:t>
      </w:r>
      <w:r>
        <w:t>без</w:t>
      </w:r>
      <w:r>
        <w:rPr>
          <w:spacing w:val="-2"/>
        </w:rPr>
        <w:t xml:space="preserve"> </w:t>
      </w:r>
      <w:r>
        <w:t>попечения родителей.</w:t>
      </w:r>
    </w:p>
    <w:p w:rsidR="00A5196F" w:rsidRDefault="0035780C">
      <w:pPr>
        <w:pStyle w:val="a3"/>
        <w:spacing w:line="348" w:lineRule="auto"/>
        <w:ind w:right="742"/>
      </w:pPr>
      <w:r>
        <w:t>Основы</w:t>
      </w:r>
      <w:r>
        <w:rPr>
          <w:spacing w:val="1"/>
        </w:rPr>
        <w:t xml:space="preserve"> </w:t>
      </w:r>
      <w:r>
        <w:t>трудового</w:t>
      </w:r>
      <w:r>
        <w:rPr>
          <w:spacing w:val="1"/>
        </w:rPr>
        <w:t xml:space="preserve"> </w:t>
      </w:r>
      <w:r>
        <w:t>права.</w:t>
      </w:r>
      <w:r>
        <w:rPr>
          <w:spacing w:val="1"/>
        </w:rPr>
        <w:t xml:space="preserve"> </w:t>
      </w:r>
      <w:r>
        <w:t>Стороны</w:t>
      </w:r>
      <w:r>
        <w:rPr>
          <w:spacing w:val="1"/>
        </w:rPr>
        <w:t xml:space="preserve"> </w:t>
      </w:r>
      <w:r>
        <w:t>трудовых</w:t>
      </w:r>
      <w:r>
        <w:rPr>
          <w:spacing w:val="1"/>
        </w:rPr>
        <w:t xml:space="preserve"> </w:t>
      </w:r>
      <w:r>
        <w:t>отношений,</w:t>
      </w:r>
      <w:r>
        <w:rPr>
          <w:spacing w:val="1"/>
        </w:rPr>
        <w:t xml:space="preserve"> </w:t>
      </w:r>
      <w:r>
        <w:t>их</w:t>
      </w:r>
      <w:r>
        <w:rPr>
          <w:spacing w:val="1"/>
        </w:rPr>
        <w:t xml:space="preserve"> </w:t>
      </w:r>
      <w:r>
        <w:t>права</w:t>
      </w:r>
      <w:r>
        <w:rPr>
          <w:spacing w:val="1"/>
        </w:rPr>
        <w:t xml:space="preserve"> </w:t>
      </w:r>
      <w:r>
        <w:t>и</w:t>
      </w:r>
      <w:r>
        <w:rPr>
          <w:spacing w:val="1"/>
        </w:rPr>
        <w:t xml:space="preserve"> </w:t>
      </w:r>
      <w:r>
        <w:t>обязанности.</w:t>
      </w:r>
      <w:r>
        <w:rPr>
          <w:spacing w:val="29"/>
        </w:rPr>
        <w:t xml:space="preserve"> </w:t>
      </w:r>
      <w:r>
        <w:t>Трудовой</w:t>
      </w:r>
      <w:r>
        <w:rPr>
          <w:spacing w:val="29"/>
        </w:rPr>
        <w:t xml:space="preserve"> </w:t>
      </w:r>
      <w:r>
        <w:t>договор.</w:t>
      </w:r>
      <w:r>
        <w:rPr>
          <w:spacing w:val="28"/>
        </w:rPr>
        <w:t xml:space="preserve"> </w:t>
      </w:r>
      <w:r>
        <w:t>Заключение</w:t>
      </w:r>
      <w:r>
        <w:rPr>
          <w:spacing w:val="29"/>
        </w:rPr>
        <w:t xml:space="preserve"> </w:t>
      </w:r>
      <w:r>
        <w:t>и</w:t>
      </w:r>
      <w:r>
        <w:rPr>
          <w:spacing w:val="29"/>
        </w:rPr>
        <w:t xml:space="preserve"> </w:t>
      </w:r>
      <w:r>
        <w:t>прекращение</w:t>
      </w:r>
      <w:r>
        <w:rPr>
          <w:spacing w:val="31"/>
        </w:rPr>
        <w:t xml:space="preserve"> </w:t>
      </w:r>
      <w:r>
        <w:t>трудового</w:t>
      </w:r>
    </w:p>
    <w:p w:rsidR="00A5196F" w:rsidRDefault="0035780C">
      <w:pPr>
        <w:pStyle w:val="a3"/>
        <w:spacing w:before="69" w:line="348" w:lineRule="auto"/>
        <w:ind w:right="742" w:firstLine="0"/>
      </w:pPr>
      <w:r>
        <w:t>договора.</w:t>
      </w:r>
      <w:r>
        <w:rPr>
          <w:spacing w:val="1"/>
        </w:rPr>
        <w:t xml:space="preserve"> </w:t>
      </w:r>
      <w:r>
        <w:t>Рабочее</w:t>
      </w:r>
      <w:r>
        <w:rPr>
          <w:spacing w:val="1"/>
        </w:rPr>
        <w:t xml:space="preserve"> </w:t>
      </w:r>
      <w:r>
        <w:t>время</w:t>
      </w:r>
      <w:r>
        <w:rPr>
          <w:spacing w:val="1"/>
        </w:rPr>
        <w:t xml:space="preserve"> </w:t>
      </w:r>
      <w:r>
        <w:t>и</w:t>
      </w:r>
      <w:r>
        <w:rPr>
          <w:spacing w:val="1"/>
        </w:rPr>
        <w:t xml:space="preserve"> </w:t>
      </w:r>
      <w:r>
        <w:t>время</w:t>
      </w:r>
      <w:r>
        <w:rPr>
          <w:spacing w:val="1"/>
        </w:rPr>
        <w:t xml:space="preserve"> </w:t>
      </w:r>
      <w:r>
        <w:t>отдыха.</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 при</w:t>
      </w:r>
      <w:r>
        <w:rPr>
          <w:spacing w:val="-4"/>
        </w:rPr>
        <w:t xml:space="preserve"> </w:t>
      </w:r>
      <w:r>
        <w:t>осуществлении</w:t>
      </w:r>
      <w:r>
        <w:rPr>
          <w:spacing w:val="-1"/>
        </w:rPr>
        <w:t xml:space="preserve"> </w:t>
      </w:r>
      <w:r>
        <w:t>трудовой</w:t>
      </w:r>
      <w:r>
        <w:rPr>
          <w:spacing w:val="-3"/>
        </w:rPr>
        <w:t xml:space="preserve"> </w:t>
      </w:r>
      <w:r>
        <w:t>деятельности.</w:t>
      </w:r>
    </w:p>
    <w:p w:rsidR="00A5196F" w:rsidRDefault="0035780C">
      <w:pPr>
        <w:pStyle w:val="a3"/>
        <w:spacing w:before="4" w:line="350" w:lineRule="auto"/>
        <w:ind w:right="738"/>
      </w:pPr>
      <w:r>
        <w:t>Виды юридической ответственности. Гражданско-правовые проступки и</w:t>
      </w:r>
      <w:r>
        <w:rPr>
          <w:spacing w:val="1"/>
        </w:rPr>
        <w:t xml:space="preserve"> </w:t>
      </w:r>
      <w:r>
        <w:t>гражданско-правовая</w:t>
      </w:r>
      <w:r>
        <w:rPr>
          <w:spacing w:val="1"/>
        </w:rPr>
        <w:t xml:space="preserve"> </w:t>
      </w:r>
      <w:r>
        <w:t>ответственность.</w:t>
      </w:r>
      <w:r>
        <w:rPr>
          <w:spacing w:val="1"/>
        </w:rPr>
        <w:t xml:space="preserve"> </w:t>
      </w:r>
      <w:r>
        <w:t>Административные</w:t>
      </w:r>
      <w:r>
        <w:rPr>
          <w:spacing w:val="1"/>
        </w:rPr>
        <w:t xml:space="preserve"> </w:t>
      </w:r>
      <w:r>
        <w:t>проступки</w:t>
      </w:r>
      <w:r>
        <w:rPr>
          <w:spacing w:val="1"/>
        </w:rPr>
        <w:t xml:space="preserve"> </w:t>
      </w:r>
      <w:r>
        <w:t>и</w:t>
      </w:r>
      <w:r>
        <w:rPr>
          <w:spacing w:val="1"/>
        </w:rPr>
        <w:t xml:space="preserve"> </w:t>
      </w:r>
      <w:r>
        <w:t>административная</w:t>
      </w:r>
      <w:r>
        <w:rPr>
          <w:spacing w:val="1"/>
        </w:rPr>
        <w:t xml:space="preserve"> </w:t>
      </w:r>
      <w:r>
        <w:t>ответственность.</w:t>
      </w:r>
      <w:r>
        <w:rPr>
          <w:spacing w:val="1"/>
        </w:rPr>
        <w:t xml:space="preserve"> </w:t>
      </w:r>
      <w:r>
        <w:t>Дисциплинарные</w:t>
      </w:r>
      <w:r>
        <w:rPr>
          <w:spacing w:val="1"/>
        </w:rPr>
        <w:t xml:space="preserve"> </w:t>
      </w:r>
      <w:r>
        <w:t>проступки</w:t>
      </w:r>
      <w:r>
        <w:rPr>
          <w:spacing w:val="1"/>
        </w:rPr>
        <w:t xml:space="preserve"> </w:t>
      </w:r>
      <w:r>
        <w:t>и</w:t>
      </w:r>
      <w:r>
        <w:rPr>
          <w:spacing w:val="1"/>
        </w:rPr>
        <w:t xml:space="preserve"> </w:t>
      </w:r>
      <w:r>
        <w:t>дисциплинарная ответственность. Преступления и уголовная ответственность.</w:t>
      </w:r>
      <w:r>
        <w:rPr>
          <w:spacing w:val="1"/>
        </w:rPr>
        <w:t xml:space="preserve"> </w:t>
      </w:r>
      <w:r>
        <w:t>Особенности</w:t>
      </w:r>
      <w:r>
        <w:rPr>
          <w:spacing w:val="-1"/>
        </w:rPr>
        <w:t xml:space="preserve"> </w:t>
      </w:r>
      <w:r>
        <w:t>юридической</w:t>
      </w:r>
      <w:r>
        <w:rPr>
          <w:spacing w:val="-4"/>
        </w:rPr>
        <w:t xml:space="preserve"> </w:t>
      </w:r>
      <w:r>
        <w:t>ответственности</w:t>
      </w:r>
      <w:r>
        <w:rPr>
          <w:spacing w:val="-3"/>
        </w:rPr>
        <w:t xml:space="preserve"> </w:t>
      </w:r>
      <w:r>
        <w:t>несовершеннолетних.</w:t>
      </w:r>
    </w:p>
    <w:p w:rsidR="00A5196F" w:rsidRDefault="0035780C">
      <w:pPr>
        <w:pStyle w:val="a3"/>
        <w:spacing w:line="350" w:lineRule="auto"/>
        <w:ind w:right="741"/>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правоохранительных органов.</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6"/>
        <w:ind w:left="2551" w:hanging="843"/>
        <w:rPr>
          <w:sz w:val="28"/>
        </w:rPr>
      </w:pPr>
      <w:r>
        <w:rPr>
          <w:sz w:val="28"/>
        </w:rPr>
        <w:t>Человек</w:t>
      </w:r>
      <w:r>
        <w:rPr>
          <w:spacing w:val="-4"/>
          <w:sz w:val="28"/>
        </w:rPr>
        <w:t xml:space="preserve"> </w:t>
      </w:r>
      <w:r>
        <w:rPr>
          <w:sz w:val="28"/>
        </w:rPr>
        <w:t>в</w:t>
      </w:r>
      <w:r>
        <w:rPr>
          <w:spacing w:val="-4"/>
          <w:sz w:val="28"/>
        </w:rPr>
        <w:t xml:space="preserve"> </w:t>
      </w:r>
      <w:r>
        <w:rPr>
          <w:sz w:val="28"/>
        </w:rPr>
        <w:t>экономических</w:t>
      </w:r>
      <w:r>
        <w:rPr>
          <w:spacing w:val="-3"/>
          <w:sz w:val="28"/>
        </w:rPr>
        <w:t xml:space="preserve"> </w:t>
      </w:r>
      <w:r>
        <w:rPr>
          <w:sz w:val="28"/>
        </w:rPr>
        <w:t>отношениях.</w:t>
      </w:r>
    </w:p>
    <w:p w:rsidR="00A5196F" w:rsidRDefault="0035780C">
      <w:pPr>
        <w:pStyle w:val="a3"/>
        <w:spacing w:before="146" w:line="350" w:lineRule="auto"/>
        <w:ind w:right="740"/>
      </w:pPr>
      <w:r>
        <w:t>Экономическая жизнь общества. Потребности и ресурсы, ограниченность</w:t>
      </w:r>
      <w:r>
        <w:rPr>
          <w:spacing w:val="-67"/>
        </w:rPr>
        <w:t xml:space="preserve"> </w:t>
      </w:r>
      <w:r>
        <w:t>ресурсов.</w:t>
      </w:r>
      <w:r>
        <w:rPr>
          <w:spacing w:val="-2"/>
        </w:rPr>
        <w:t xml:space="preserve"> </w:t>
      </w:r>
      <w:r>
        <w:t>Экономический выбор.</w:t>
      </w:r>
    </w:p>
    <w:p w:rsidR="00A5196F" w:rsidRDefault="0035780C">
      <w:pPr>
        <w:pStyle w:val="a3"/>
        <w:spacing w:before="1" w:line="350" w:lineRule="auto"/>
        <w:ind w:right="741"/>
      </w:pPr>
      <w:r>
        <w:t>Экономическая система и её функции. Собственность. Производство ‒</w:t>
      </w:r>
      <w:r>
        <w:rPr>
          <w:spacing w:val="1"/>
        </w:rPr>
        <w:t xml:space="preserve"> </w:t>
      </w:r>
      <w:r>
        <w:t>источник экономических благ. Факторы производства. Трудовая деятельность.</w:t>
      </w:r>
      <w:r>
        <w:rPr>
          <w:spacing w:val="1"/>
        </w:rPr>
        <w:t xml:space="preserve"> </w:t>
      </w:r>
      <w:r>
        <w:t>Производительность</w:t>
      </w:r>
      <w:r>
        <w:rPr>
          <w:spacing w:val="-2"/>
        </w:rPr>
        <w:t xml:space="preserve"> </w:t>
      </w:r>
      <w:r>
        <w:t>труда.</w:t>
      </w:r>
      <w:r>
        <w:rPr>
          <w:spacing w:val="-1"/>
        </w:rPr>
        <w:t xml:space="preserve"> </w:t>
      </w:r>
      <w:r>
        <w:t>Разделение</w:t>
      </w:r>
      <w:r>
        <w:rPr>
          <w:spacing w:val="-3"/>
        </w:rPr>
        <w:t xml:space="preserve"> </w:t>
      </w:r>
      <w:r>
        <w:t>труда.</w:t>
      </w:r>
    </w:p>
    <w:p w:rsidR="00A5196F" w:rsidRDefault="0035780C">
      <w:pPr>
        <w:pStyle w:val="a3"/>
        <w:spacing w:line="350" w:lineRule="auto"/>
        <w:ind w:right="741"/>
      </w:pPr>
      <w:r>
        <w:t>Предпринимательство.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предпринимательской</w:t>
      </w:r>
      <w:r>
        <w:rPr>
          <w:spacing w:val="1"/>
        </w:rPr>
        <w:t xml:space="preserve"> </w:t>
      </w:r>
      <w:r>
        <w:t>деятельности.</w:t>
      </w:r>
    </w:p>
    <w:p w:rsidR="00A5196F" w:rsidRDefault="0035780C">
      <w:pPr>
        <w:pStyle w:val="a3"/>
        <w:spacing w:line="348" w:lineRule="auto"/>
        <w:ind w:right="744"/>
      </w:pPr>
      <w:r>
        <w:t>Обмен.</w:t>
      </w:r>
      <w:r>
        <w:rPr>
          <w:spacing w:val="1"/>
        </w:rPr>
        <w:t xml:space="preserve"> </w:t>
      </w:r>
      <w:r>
        <w:t>Деньги</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Торговля</w:t>
      </w:r>
      <w:r>
        <w:rPr>
          <w:spacing w:val="1"/>
        </w:rPr>
        <w:t xml:space="preserve"> </w:t>
      </w:r>
      <w:r>
        <w:t>и</w:t>
      </w:r>
      <w:r>
        <w:rPr>
          <w:spacing w:val="1"/>
        </w:rPr>
        <w:t xml:space="preserve"> </w:t>
      </w:r>
      <w:r>
        <w:t>её</w:t>
      </w:r>
      <w:r>
        <w:rPr>
          <w:spacing w:val="1"/>
        </w:rPr>
        <w:t xml:space="preserve"> </w:t>
      </w:r>
      <w:r>
        <w:t>формы.</w:t>
      </w:r>
      <w:r>
        <w:rPr>
          <w:spacing w:val="71"/>
        </w:rPr>
        <w:t xml:space="preserve"> </w:t>
      </w:r>
      <w:r>
        <w:t>Рыночная</w:t>
      </w:r>
      <w:r>
        <w:rPr>
          <w:spacing w:val="1"/>
        </w:rPr>
        <w:t xml:space="preserve"> </w:t>
      </w:r>
      <w:r>
        <w:t>экономика.</w:t>
      </w:r>
      <w:r>
        <w:rPr>
          <w:spacing w:val="-1"/>
        </w:rPr>
        <w:t xml:space="preserve"> </w:t>
      </w:r>
      <w:r>
        <w:t>Конкуренция. Спрос и</w:t>
      </w:r>
      <w:r>
        <w:rPr>
          <w:spacing w:val="-4"/>
        </w:rPr>
        <w:t xml:space="preserve"> </w:t>
      </w:r>
      <w:r>
        <w:t>предложение.</w:t>
      </w:r>
    </w:p>
    <w:p w:rsidR="00A5196F" w:rsidRDefault="0035780C">
      <w:pPr>
        <w:pStyle w:val="a3"/>
        <w:spacing w:before="2"/>
        <w:ind w:left="1709" w:firstLine="0"/>
      </w:pPr>
      <w:r>
        <w:t>Рыночное</w:t>
      </w:r>
      <w:r>
        <w:rPr>
          <w:spacing w:val="-4"/>
        </w:rPr>
        <w:t xml:space="preserve"> </w:t>
      </w:r>
      <w:r>
        <w:t>равновесие.</w:t>
      </w:r>
      <w:r>
        <w:rPr>
          <w:spacing w:val="-5"/>
        </w:rPr>
        <w:t xml:space="preserve"> </w:t>
      </w:r>
      <w:r>
        <w:t>Невидимая</w:t>
      </w:r>
      <w:r>
        <w:rPr>
          <w:spacing w:val="-3"/>
        </w:rPr>
        <w:t xml:space="preserve"> </w:t>
      </w:r>
      <w:r>
        <w:t>рука</w:t>
      </w:r>
      <w:r>
        <w:rPr>
          <w:spacing w:val="-7"/>
        </w:rPr>
        <w:t xml:space="preserve"> </w:t>
      </w:r>
      <w:r>
        <w:t>рынка.</w:t>
      </w:r>
      <w:r>
        <w:rPr>
          <w:spacing w:val="-3"/>
        </w:rPr>
        <w:t xml:space="preserve"> </w:t>
      </w:r>
      <w:r>
        <w:t>Многообразие</w:t>
      </w:r>
      <w:r>
        <w:rPr>
          <w:spacing w:val="-4"/>
        </w:rPr>
        <w:t xml:space="preserve"> </w:t>
      </w:r>
      <w:r>
        <w:t>рынков.</w:t>
      </w:r>
    </w:p>
    <w:p w:rsidR="00A5196F" w:rsidRDefault="0035780C">
      <w:pPr>
        <w:pStyle w:val="a3"/>
        <w:spacing w:before="148" w:line="348" w:lineRule="auto"/>
        <w:ind w:right="743"/>
      </w:pPr>
      <w:r>
        <w:t>Предприятие в экономике. Издержки, выручка и прибыль. Как повысить</w:t>
      </w:r>
      <w:r>
        <w:rPr>
          <w:spacing w:val="1"/>
        </w:rPr>
        <w:t xml:space="preserve"> </w:t>
      </w:r>
      <w:r>
        <w:t>эффективность</w:t>
      </w:r>
      <w:r>
        <w:rPr>
          <w:spacing w:val="-2"/>
        </w:rPr>
        <w:t xml:space="preserve"> </w:t>
      </w:r>
      <w:r>
        <w:t>производства.</w:t>
      </w:r>
    </w:p>
    <w:p w:rsidR="00A5196F" w:rsidRDefault="0035780C">
      <w:pPr>
        <w:pStyle w:val="a3"/>
        <w:spacing w:before="5" w:line="350" w:lineRule="auto"/>
        <w:ind w:left="1709" w:right="742" w:firstLine="0"/>
      </w:pPr>
      <w:r>
        <w:t>Заработная плата и стимулирование труда. Занятость и безработица.</w:t>
      </w:r>
      <w:r>
        <w:rPr>
          <w:spacing w:val="1"/>
        </w:rPr>
        <w:t xml:space="preserve"> </w:t>
      </w:r>
      <w:r>
        <w:lastRenderedPageBreak/>
        <w:t>Финансовый</w:t>
      </w:r>
      <w:r>
        <w:rPr>
          <w:spacing w:val="65"/>
        </w:rPr>
        <w:t xml:space="preserve"> </w:t>
      </w:r>
      <w:r>
        <w:t>рынок</w:t>
      </w:r>
      <w:r>
        <w:rPr>
          <w:spacing w:val="65"/>
        </w:rPr>
        <w:t xml:space="preserve"> </w:t>
      </w:r>
      <w:r>
        <w:t>и</w:t>
      </w:r>
      <w:r>
        <w:rPr>
          <w:spacing w:val="65"/>
        </w:rPr>
        <w:t xml:space="preserve"> </w:t>
      </w:r>
      <w:r>
        <w:t>посредники</w:t>
      </w:r>
      <w:r>
        <w:rPr>
          <w:spacing w:val="63"/>
        </w:rPr>
        <w:t xml:space="preserve"> </w:t>
      </w:r>
      <w:r>
        <w:t>(банки,</w:t>
      </w:r>
      <w:r>
        <w:rPr>
          <w:spacing w:val="64"/>
        </w:rPr>
        <w:t xml:space="preserve"> </w:t>
      </w:r>
      <w:r>
        <w:t>страховые</w:t>
      </w:r>
      <w:r>
        <w:rPr>
          <w:spacing w:val="65"/>
        </w:rPr>
        <w:t xml:space="preserve"> </w:t>
      </w:r>
      <w:r>
        <w:t>компании,</w:t>
      </w:r>
    </w:p>
    <w:p w:rsidR="00A5196F" w:rsidRDefault="0035780C">
      <w:pPr>
        <w:pStyle w:val="a3"/>
        <w:spacing w:line="350" w:lineRule="auto"/>
        <w:ind w:right="745" w:firstLine="0"/>
      </w:pPr>
      <w:r>
        <w:t>кредитные</w:t>
      </w:r>
      <w:r>
        <w:rPr>
          <w:spacing w:val="1"/>
        </w:rPr>
        <w:t xml:space="preserve"> </w:t>
      </w:r>
      <w:r>
        <w:t>союзы,</w:t>
      </w:r>
      <w:r>
        <w:rPr>
          <w:spacing w:val="1"/>
        </w:rPr>
        <w:t xml:space="preserve"> </w:t>
      </w:r>
      <w:r>
        <w:t>участники</w:t>
      </w:r>
      <w:r>
        <w:rPr>
          <w:spacing w:val="1"/>
        </w:rPr>
        <w:t xml:space="preserve"> </w:t>
      </w:r>
      <w:r>
        <w:t>фондового</w:t>
      </w:r>
      <w:r>
        <w:rPr>
          <w:spacing w:val="1"/>
        </w:rPr>
        <w:t xml:space="preserve"> </w:t>
      </w:r>
      <w:r>
        <w:t>рынка).</w:t>
      </w:r>
      <w:r>
        <w:rPr>
          <w:spacing w:val="1"/>
        </w:rPr>
        <w:t xml:space="preserve"> </w:t>
      </w:r>
      <w:r>
        <w:t>Услуги</w:t>
      </w:r>
      <w:r>
        <w:rPr>
          <w:spacing w:val="1"/>
        </w:rPr>
        <w:t xml:space="preserve"> </w:t>
      </w:r>
      <w:r>
        <w:t>финансовых</w:t>
      </w:r>
      <w:r>
        <w:rPr>
          <w:spacing w:val="1"/>
        </w:rPr>
        <w:t xml:space="preserve"> </w:t>
      </w:r>
      <w:r>
        <w:t>посредников.</w:t>
      </w:r>
    </w:p>
    <w:p w:rsidR="00A5196F" w:rsidRDefault="0035780C">
      <w:pPr>
        <w:pStyle w:val="a3"/>
        <w:spacing w:line="348" w:lineRule="auto"/>
        <w:ind w:left="1709" w:right="740" w:firstLine="0"/>
      </w:pPr>
      <w:r>
        <w:t>Основные типы финансовых инструментов: акции и облигации.</w:t>
      </w:r>
      <w:r>
        <w:rPr>
          <w:spacing w:val="1"/>
        </w:rPr>
        <w:t xml:space="preserve"> </w:t>
      </w:r>
      <w:r>
        <w:t>Банковские</w:t>
      </w:r>
      <w:r>
        <w:rPr>
          <w:spacing w:val="33"/>
        </w:rPr>
        <w:t xml:space="preserve"> </w:t>
      </w:r>
      <w:r>
        <w:t>услуги,</w:t>
      </w:r>
      <w:r>
        <w:rPr>
          <w:spacing w:val="34"/>
        </w:rPr>
        <w:t xml:space="preserve"> </w:t>
      </w:r>
      <w:r>
        <w:t>предоставляемые</w:t>
      </w:r>
      <w:r>
        <w:rPr>
          <w:spacing w:val="33"/>
        </w:rPr>
        <w:t xml:space="preserve"> </w:t>
      </w:r>
      <w:r>
        <w:t>гражданам</w:t>
      </w:r>
      <w:r>
        <w:rPr>
          <w:spacing w:val="32"/>
        </w:rPr>
        <w:t xml:space="preserve"> </w:t>
      </w:r>
      <w:r>
        <w:t>(депозит,</w:t>
      </w:r>
      <w:r>
        <w:rPr>
          <w:spacing w:val="34"/>
        </w:rPr>
        <w:t xml:space="preserve"> </w:t>
      </w:r>
      <w:r>
        <w:t>кредит,</w:t>
      </w:r>
    </w:p>
    <w:p w:rsidR="00A5196F" w:rsidRDefault="0035780C">
      <w:pPr>
        <w:pStyle w:val="a3"/>
        <w:spacing w:before="4" w:line="350" w:lineRule="auto"/>
        <w:ind w:right="743" w:firstLine="0"/>
      </w:pPr>
      <w:r>
        <w:t>платёжная</w:t>
      </w:r>
      <w:r>
        <w:rPr>
          <w:spacing w:val="1"/>
        </w:rPr>
        <w:t xml:space="preserve"> </w:t>
      </w:r>
      <w:r>
        <w:t>карта,</w:t>
      </w:r>
      <w:r>
        <w:rPr>
          <w:spacing w:val="1"/>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1"/>
        </w:rPr>
        <w:t xml:space="preserve"> </w:t>
      </w:r>
      <w:r>
        <w:t>Страховые</w:t>
      </w:r>
      <w:r>
        <w:rPr>
          <w:spacing w:val="1"/>
        </w:rPr>
        <w:t xml:space="preserve"> </w:t>
      </w:r>
      <w:r>
        <w:t>услуги.</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финансовых</w:t>
      </w:r>
      <w:r>
        <w:rPr>
          <w:spacing w:val="-4"/>
        </w:rPr>
        <w:t xml:space="preserve"> </w:t>
      </w:r>
      <w:r>
        <w:t>услуг.</w:t>
      </w:r>
    </w:p>
    <w:p w:rsidR="00A5196F" w:rsidRDefault="0035780C">
      <w:pPr>
        <w:pStyle w:val="a3"/>
        <w:spacing w:before="69" w:line="350" w:lineRule="auto"/>
        <w:ind w:right="742"/>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71"/>
        </w:rPr>
        <w:t xml:space="preserve"> </w:t>
      </w:r>
      <w:r>
        <w:t>домашних</w:t>
      </w:r>
      <w:r>
        <w:rPr>
          <w:spacing w:val="1"/>
        </w:rPr>
        <w:t xml:space="preserve"> </w:t>
      </w:r>
      <w:r>
        <w:t>хозяйств.</w:t>
      </w:r>
      <w:r>
        <w:rPr>
          <w:spacing w:val="1"/>
        </w:rPr>
        <w:t xml:space="preserve"> </w:t>
      </w:r>
      <w:r>
        <w:t>Потребительские</w:t>
      </w:r>
      <w:r>
        <w:rPr>
          <w:spacing w:val="1"/>
        </w:rPr>
        <w:t xml:space="preserve"> </w:t>
      </w:r>
      <w:r>
        <w:t>товары</w:t>
      </w:r>
      <w:r>
        <w:rPr>
          <w:spacing w:val="1"/>
        </w:rPr>
        <w:t xml:space="preserve"> </w:t>
      </w:r>
      <w:r>
        <w:t>и</w:t>
      </w:r>
      <w:r>
        <w:rPr>
          <w:spacing w:val="1"/>
        </w:rPr>
        <w:t xml:space="preserve"> </w:t>
      </w:r>
      <w:r>
        <w:t>товары</w:t>
      </w:r>
      <w:r>
        <w:rPr>
          <w:spacing w:val="1"/>
        </w:rPr>
        <w:t xml:space="preserve"> </w:t>
      </w:r>
      <w:r>
        <w:t>длительного</w:t>
      </w:r>
      <w:r>
        <w:rPr>
          <w:spacing w:val="1"/>
        </w:rPr>
        <w:t xml:space="preserve"> </w:t>
      </w:r>
      <w:r>
        <w:t>пользования.</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71"/>
        </w:rPr>
        <w:t xml:space="preserve"> </w:t>
      </w:r>
      <w:r>
        <w:t>бюджет.</w:t>
      </w:r>
      <w:r>
        <w:rPr>
          <w:spacing w:val="71"/>
        </w:rPr>
        <w:t xml:space="preserve"> </w:t>
      </w:r>
      <w:r>
        <w:t>Личный</w:t>
      </w:r>
      <w:r>
        <w:rPr>
          <w:spacing w:val="1"/>
        </w:rPr>
        <w:t xml:space="preserve"> </w:t>
      </w:r>
      <w:r>
        <w:t>финансовый</w:t>
      </w:r>
      <w:r>
        <w:rPr>
          <w:spacing w:val="-4"/>
        </w:rPr>
        <w:t xml:space="preserve"> </w:t>
      </w:r>
      <w:r>
        <w:t>план.</w:t>
      </w:r>
      <w:r>
        <w:rPr>
          <w:spacing w:val="-1"/>
        </w:rPr>
        <w:t xml:space="preserve"> </w:t>
      </w:r>
      <w:r>
        <w:t>Способы</w:t>
      </w:r>
      <w:r>
        <w:rPr>
          <w:spacing w:val="-3"/>
        </w:rPr>
        <w:t xml:space="preserve"> </w:t>
      </w:r>
      <w:r>
        <w:t>и формы</w:t>
      </w:r>
      <w:r>
        <w:rPr>
          <w:spacing w:val="-1"/>
        </w:rPr>
        <w:t xml:space="preserve"> </w:t>
      </w:r>
      <w:r>
        <w:t>сбережений.</w:t>
      </w:r>
    </w:p>
    <w:p w:rsidR="00A5196F" w:rsidRDefault="0035780C">
      <w:pPr>
        <w:pStyle w:val="a3"/>
        <w:spacing w:line="350" w:lineRule="auto"/>
        <w:ind w:right="739"/>
      </w:pPr>
      <w:r>
        <w:t>Экономические цели и функции государства. Налоги. Доходы и 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67"/>
        </w:rPr>
        <w:t xml:space="preserve"> </w:t>
      </w:r>
      <w:r>
        <w:t>денежно-кредитная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p>
    <w:p w:rsidR="00A5196F" w:rsidRDefault="0035780C" w:rsidP="0051210D">
      <w:pPr>
        <w:pStyle w:val="a7"/>
        <w:numPr>
          <w:ilvl w:val="2"/>
          <w:numId w:val="108"/>
        </w:numPr>
        <w:tabs>
          <w:tab w:val="left" w:pos="2552"/>
        </w:tabs>
        <w:spacing w:line="321" w:lineRule="exact"/>
        <w:ind w:left="2551" w:hanging="843"/>
        <w:rPr>
          <w:sz w:val="28"/>
        </w:rPr>
      </w:pPr>
      <w:r>
        <w:rPr>
          <w:sz w:val="28"/>
        </w:rPr>
        <w:t>Человек</w:t>
      </w:r>
      <w:r>
        <w:rPr>
          <w:spacing w:val="-3"/>
          <w:sz w:val="28"/>
        </w:rPr>
        <w:t xml:space="preserve"> </w:t>
      </w:r>
      <w:r>
        <w:rPr>
          <w:sz w:val="28"/>
        </w:rPr>
        <w:t>в</w:t>
      </w:r>
      <w:r>
        <w:rPr>
          <w:spacing w:val="-3"/>
          <w:sz w:val="28"/>
        </w:rPr>
        <w:t xml:space="preserve"> </w:t>
      </w:r>
      <w:r>
        <w:rPr>
          <w:sz w:val="28"/>
        </w:rPr>
        <w:t>мире</w:t>
      </w:r>
      <w:r>
        <w:rPr>
          <w:spacing w:val="-3"/>
          <w:sz w:val="28"/>
        </w:rPr>
        <w:t xml:space="preserve"> </w:t>
      </w:r>
      <w:r>
        <w:rPr>
          <w:sz w:val="28"/>
        </w:rPr>
        <w:t>культуры.</w:t>
      </w:r>
    </w:p>
    <w:p w:rsidR="00A5196F" w:rsidRDefault="0035780C">
      <w:pPr>
        <w:pStyle w:val="a3"/>
        <w:spacing w:before="143" w:line="350" w:lineRule="auto"/>
        <w:ind w:right="745"/>
      </w:pPr>
      <w:r>
        <w:t>Культура,</w:t>
      </w:r>
      <w:r>
        <w:rPr>
          <w:spacing w:val="1"/>
        </w:rPr>
        <w:t xml:space="preserve"> </w:t>
      </w:r>
      <w:r>
        <w:t>её</w:t>
      </w:r>
      <w:r>
        <w:rPr>
          <w:spacing w:val="1"/>
        </w:rPr>
        <w:t xml:space="preserve"> </w:t>
      </w:r>
      <w:r>
        <w:t>многообразие</w:t>
      </w:r>
      <w:r>
        <w:rPr>
          <w:spacing w:val="1"/>
        </w:rPr>
        <w:t xml:space="preserve"> </w:t>
      </w:r>
      <w:r>
        <w:t>и</w:t>
      </w:r>
      <w:r>
        <w:rPr>
          <w:spacing w:val="1"/>
        </w:rPr>
        <w:t xml:space="preserve"> </w:t>
      </w:r>
      <w:r>
        <w:t>формы.</w:t>
      </w:r>
      <w:r>
        <w:rPr>
          <w:spacing w:val="1"/>
        </w:rPr>
        <w:t xml:space="preserve"> </w:t>
      </w:r>
      <w:r>
        <w:t>Влияние</w:t>
      </w:r>
      <w:r>
        <w:rPr>
          <w:spacing w:val="1"/>
        </w:rPr>
        <w:t xml:space="preserve"> </w:t>
      </w:r>
      <w:r>
        <w:t>духовной</w:t>
      </w:r>
      <w:r>
        <w:rPr>
          <w:spacing w:val="1"/>
        </w:rPr>
        <w:t xml:space="preserve"> </w:t>
      </w:r>
      <w:r>
        <w:t>культуры</w:t>
      </w:r>
      <w:r>
        <w:rPr>
          <w:spacing w:val="1"/>
        </w:rPr>
        <w:t xml:space="preserve"> </w:t>
      </w:r>
      <w:r>
        <w:t>на</w:t>
      </w:r>
      <w:r>
        <w:rPr>
          <w:spacing w:val="-67"/>
        </w:rPr>
        <w:t xml:space="preserve"> </w:t>
      </w:r>
      <w:r>
        <w:t>формирование</w:t>
      </w:r>
      <w:r>
        <w:rPr>
          <w:spacing w:val="-1"/>
        </w:rPr>
        <w:t xml:space="preserve"> </w:t>
      </w:r>
      <w:r>
        <w:t>личности.</w:t>
      </w:r>
      <w:r>
        <w:rPr>
          <w:spacing w:val="-1"/>
        </w:rPr>
        <w:t xml:space="preserve"> </w:t>
      </w:r>
      <w:r>
        <w:t>Современная</w:t>
      </w:r>
      <w:r>
        <w:rPr>
          <w:spacing w:val="-3"/>
        </w:rPr>
        <w:t xml:space="preserve"> </w:t>
      </w:r>
      <w:r>
        <w:t>молодёжная</w:t>
      </w:r>
      <w:r>
        <w:rPr>
          <w:spacing w:val="-1"/>
        </w:rPr>
        <w:t xml:space="preserve"> </w:t>
      </w:r>
      <w:r>
        <w:t>культура.</w:t>
      </w:r>
    </w:p>
    <w:p w:rsidR="00A5196F" w:rsidRDefault="0035780C">
      <w:pPr>
        <w:pStyle w:val="a3"/>
        <w:spacing w:before="1" w:line="348" w:lineRule="auto"/>
        <w:ind w:right="741"/>
      </w:pPr>
      <w:r>
        <w:t>Наука.</w:t>
      </w:r>
      <w:r>
        <w:rPr>
          <w:spacing w:val="1"/>
        </w:rPr>
        <w:t xml:space="preserve"> </w:t>
      </w:r>
      <w:r>
        <w:t>Естественные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развитии</w:t>
      </w:r>
      <w:r>
        <w:rPr>
          <w:spacing w:val="-3"/>
        </w:rPr>
        <w:t xml:space="preserve"> </w:t>
      </w:r>
      <w:r>
        <w:t>общества.</w:t>
      </w:r>
    </w:p>
    <w:p w:rsidR="00A5196F" w:rsidRDefault="0035780C">
      <w:pPr>
        <w:pStyle w:val="a3"/>
        <w:spacing w:before="5" w:line="350" w:lineRule="auto"/>
        <w:ind w:right="736"/>
      </w:pPr>
      <w:r>
        <w:t>Образование.</w:t>
      </w:r>
      <w:r>
        <w:rPr>
          <w:spacing w:val="1"/>
        </w:rPr>
        <w:t xml:space="preserve"> </w:t>
      </w:r>
      <w:r>
        <w:t>Личностная</w:t>
      </w:r>
      <w:r>
        <w:rPr>
          <w:spacing w:val="1"/>
        </w:rPr>
        <w:t xml:space="preserve"> </w:t>
      </w:r>
      <w:r>
        <w:t>и</w:t>
      </w:r>
      <w:r>
        <w:rPr>
          <w:spacing w:val="1"/>
        </w:rPr>
        <w:t xml:space="preserve"> </w:t>
      </w:r>
      <w:r>
        <w:t>общественная</w:t>
      </w:r>
      <w:r>
        <w:rPr>
          <w:spacing w:val="1"/>
        </w:rPr>
        <w:t xml:space="preserve"> </w:t>
      </w:r>
      <w:r>
        <w:t>значимость</w:t>
      </w:r>
      <w:r>
        <w:rPr>
          <w:spacing w:val="1"/>
        </w:rPr>
        <w:t xml:space="preserve"> </w:t>
      </w:r>
      <w:r>
        <w:t>образования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Образование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Самообразование.</w:t>
      </w:r>
    </w:p>
    <w:p w:rsidR="00A5196F" w:rsidRDefault="0035780C">
      <w:pPr>
        <w:pStyle w:val="a3"/>
        <w:spacing w:line="321" w:lineRule="exact"/>
        <w:ind w:left="1709" w:firstLine="0"/>
      </w:pPr>
      <w:r>
        <w:t>Политика</w:t>
      </w:r>
      <w:r>
        <w:rPr>
          <w:spacing w:val="-3"/>
        </w:rPr>
        <w:t xml:space="preserve"> </w:t>
      </w:r>
      <w:r>
        <w:t>в</w:t>
      </w:r>
      <w:r>
        <w:rPr>
          <w:spacing w:val="-4"/>
        </w:rPr>
        <w:t xml:space="preserve"> </w:t>
      </w:r>
      <w:r>
        <w:t>сфере</w:t>
      </w:r>
      <w:r>
        <w:rPr>
          <w:spacing w:val="-2"/>
        </w:rPr>
        <w:t xml:space="preserve"> </w:t>
      </w:r>
      <w:r>
        <w:t>культуры</w:t>
      </w:r>
      <w:r>
        <w:rPr>
          <w:spacing w:val="-5"/>
        </w:rPr>
        <w:t xml:space="preserve"> </w:t>
      </w:r>
      <w:r>
        <w:t>и</w:t>
      </w:r>
      <w:r>
        <w:rPr>
          <w:spacing w:val="-3"/>
        </w:rPr>
        <w:t xml:space="preserve"> </w:t>
      </w:r>
      <w:r>
        <w:t>образования</w:t>
      </w:r>
      <w:r>
        <w:rPr>
          <w:spacing w:val="-2"/>
        </w:rPr>
        <w:t xml:space="preserve"> </w:t>
      </w:r>
      <w:r>
        <w:t>в</w:t>
      </w:r>
      <w:r>
        <w:rPr>
          <w:spacing w:val="-4"/>
        </w:rPr>
        <w:t xml:space="preserve"> </w:t>
      </w:r>
      <w:r>
        <w:t>Российской</w:t>
      </w:r>
      <w:r>
        <w:rPr>
          <w:spacing w:val="-2"/>
        </w:rPr>
        <w:t xml:space="preserve"> </w:t>
      </w:r>
      <w:r>
        <w:t>Федерации.</w:t>
      </w:r>
    </w:p>
    <w:p w:rsidR="00A5196F" w:rsidRDefault="0035780C">
      <w:pPr>
        <w:pStyle w:val="a3"/>
        <w:spacing w:before="146" w:line="350" w:lineRule="auto"/>
        <w:ind w:right="740"/>
      </w:pPr>
      <w:r>
        <w:t>Понятие религии. Роль религии в жизни человека и общества. Свобода</w:t>
      </w:r>
      <w:r>
        <w:rPr>
          <w:spacing w:val="1"/>
        </w:rPr>
        <w:t xml:space="preserve"> </w:t>
      </w:r>
      <w:r>
        <w:t>совести</w:t>
      </w:r>
      <w:r>
        <w:rPr>
          <w:spacing w:val="1"/>
        </w:rPr>
        <w:t xml:space="preserve"> </w:t>
      </w:r>
      <w:r>
        <w:t>и</w:t>
      </w:r>
      <w:r>
        <w:rPr>
          <w:spacing w:val="1"/>
        </w:rPr>
        <w:t xml:space="preserve"> </w:t>
      </w:r>
      <w:r>
        <w:t>свобода</w:t>
      </w:r>
      <w:r>
        <w:rPr>
          <w:spacing w:val="1"/>
        </w:rPr>
        <w:t xml:space="preserve"> </w:t>
      </w:r>
      <w:r>
        <w:t>вероисповедания.</w:t>
      </w:r>
      <w:r>
        <w:rPr>
          <w:spacing w:val="1"/>
        </w:rPr>
        <w:t xml:space="preserve"> </w:t>
      </w:r>
      <w:r>
        <w:t>Национальные</w:t>
      </w:r>
      <w:r>
        <w:rPr>
          <w:spacing w:val="1"/>
        </w:rPr>
        <w:t xml:space="preserve"> </w:t>
      </w:r>
      <w:r>
        <w:t>и</w:t>
      </w:r>
      <w:r>
        <w:rPr>
          <w:spacing w:val="1"/>
        </w:rPr>
        <w:t xml:space="preserve"> </w:t>
      </w:r>
      <w:r>
        <w:t>мировые</w:t>
      </w:r>
      <w:r>
        <w:rPr>
          <w:spacing w:val="1"/>
        </w:rPr>
        <w:t xml:space="preserve"> </w:t>
      </w:r>
      <w:r>
        <w:t>религии.</w:t>
      </w:r>
      <w:r>
        <w:rPr>
          <w:spacing w:val="1"/>
        </w:rPr>
        <w:t xml:space="preserve"> </w:t>
      </w:r>
      <w:r>
        <w:t>Религии</w:t>
      </w:r>
      <w:r>
        <w:rPr>
          <w:spacing w:val="-1"/>
        </w:rPr>
        <w:t xml:space="preserve"> </w:t>
      </w:r>
      <w:r>
        <w:t>и</w:t>
      </w:r>
      <w:r>
        <w:rPr>
          <w:spacing w:val="-4"/>
        </w:rPr>
        <w:t xml:space="preserve"> </w:t>
      </w:r>
      <w:r>
        <w:t>религиозные</w:t>
      </w:r>
      <w:r>
        <w:rPr>
          <w:spacing w:val="-4"/>
        </w:rPr>
        <w:t xml:space="preserve"> </w:t>
      </w:r>
      <w:r>
        <w:t>объединения в</w:t>
      </w:r>
      <w:r>
        <w:rPr>
          <w:spacing w:val="-3"/>
        </w:rPr>
        <w:t xml:space="preserve"> </w:t>
      </w:r>
      <w:r>
        <w:t>Российской</w:t>
      </w:r>
      <w:r>
        <w:rPr>
          <w:spacing w:val="-1"/>
        </w:rPr>
        <w:t xml:space="preserve"> </w:t>
      </w:r>
      <w:r>
        <w:t>Федерации.</w:t>
      </w:r>
    </w:p>
    <w:p w:rsidR="00A5196F" w:rsidRDefault="0035780C">
      <w:pPr>
        <w:pStyle w:val="a3"/>
        <w:spacing w:line="350" w:lineRule="auto"/>
        <w:ind w:right="744"/>
      </w:pPr>
      <w:r>
        <w:t>Что такое искусство. Виды искусств. Роль искусства в жизни человека и</w:t>
      </w:r>
      <w:r>
        <w:rPr>
          <w:spacing w:val="1"/>
        </w:rPr>
        <w:t xml:space="preserve"> </w:t>
      </w:r>
      <w:r>
        <w:t>общества.</w:t>
      </w:r>
    </w:p>
    <w:p w:rsidR="00A5196F" w:rsidRDefault="0035780C">
      <w:pPr>
        <w:pStyle w:val="a3"/>
        <w:spacing w:line="350" w:lineRule="auto"/>
        <w:ind w:right="740"/>
      </w:pPr>
      <w:r>
        <w:t>Роль информации и информационных технологий в современном 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3"/>
        </w:rPr>
        <w:t xml:space="preserve"> </w:t>
      </w:r>
      <w:r>
        <w:t>поведения в</w:t>
      </w:r>
      <w:r>
        <w:rPr>
          <w:spacing w:val="-4"/>
        </w:rPr>
        <w:t xml:space="preserve"> </w:t>
      </w:r>
      <w:r>
        <w:t>Интернете.</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6"/>
        <w:ind w:left="2551" w:hanging="843"/>
        <w:rPr>
          <w:sz w:val="28"/>
        </w:rPr>
      </w:pPr>
      <w:r>
        <w:rPr>
          <w:sz w:val="28"/>
        </w:rPr>
        <w:lastRenderedPageBreak/>
        <w:t>Человек</w:t>
      </w:r>
      <w:r>
        <w:rPr>
          <w:spacing w:val="-4"/>
          <w:sz w:val="28"/>
        </w:rPr>
        <w:t xml:space="preserve"> </w:t>
      </w:r>
      <w:r>
        <w:rPr>
          <w:sz w:val="28"/>
        </w:rPr>
        <w:t>в</w:t>
      </w:r>
      <w:r>
        <w:rPr>
          <w:spacing w:val="-4"/>
          <w:sz w:val="28"/>
        </w:rPr>
        <w:t xml:space="preserve"> </w:t>
      </w:r>
      <w:r>
        <w:rPr>
          <w:sz w:val="28"/>
        </w:rPr>
        <w:t>политическом</w:t>
      </w:r>
      <w:r>
        <w:rPr>
          <w:spacing w:val="-4"/>
          <w:sz w:val="28"/>
        </w:rPr>
        <w:t xml:space="preserve"> </w:t>
      </w:r>
      <w:r>
        <w:rPr>
          <w:sz w:val="28"/>
        </w:rPr>
        <w:t>измерении.</w:t>
      </w:r>
    </w:p>
    <w:p w:rsidR="00A5196F" w:rsidRDefault="0035780C">
      <w:pPr>
        <w:pStyle w:val="a3"/>
        <w:spacing w:before="148" w:line="350" w:lineRule="auto"/>
        <w:ind w:right="740"/>
      </w:pPr>
      <w:r>
        <w:t>Политика</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Государство</w:t>
      </w:r>
      <w:r>
        <w:rPr>
          <w:spacing w:val="1"/>
        </w:rPr>
        <w:t xml:space="preserve"> </w:t>
      </w:r>
      <w:r>
        <w:t>‒</w:t>
      </w:r>
      <w:r>
        <w:rPr>
          <w:spacing w:val="1"/>
        </w:rPr>
        <w:t xml:space="preserve"> </w:t>
      </w:r>
      <w:r>
        <w:t>политическая</w:t>
      </w:r>
      <w:r>
        <w:rPr>
          <w:spacing w:val="1"/>
        </w:rPr>
        <w:t xml:space="preserve"> </w:t>
      </w:r>
      <w:r>
        <w:t>организация</w:t>
      </w:r>
      <w:r>
        <w:rPr>
          <w:spacing w:val="1"/>
        </w:rPr>
        <w:t xml:space="preserve"> </w:t>
      </w:r>
      <w:r>
        <w:t>общества.</w:t>
      </w:r>
      <w:r>
        <w:rPr>
          <w:spacing w:val="1"/>
        </w:rPr>
        <w:t xml:space="preserve"> </w:t>
      </w:r>
      <w:r>
        <w:t>Признаки</w:t>
      </w:r>
      <w:r>
        <w:rPr>
          <w:spacing w:val="1"/>
        </w:rPr>
        <w:t xml:space="preserve"> </w:t>
      </w:r>
      <w:r>
        <w:t>государства.</w:t>
      </w:r>
      <w:r>
        <w:rPr>
          <w:spacing w:val="1"/>
        </w:rPr>
        <w:t xml:space="preserve"> </w:t>
      </w:r>
      <w:r>
        <w:t>Внутренняя</w:t>
      </w:r>
      <w:r>
        <w:rPr>
          <w:spacing w:val="1"/>
        </w:rPr>
        <w:t xml:space="preserve"> </w:t>
      </w:r>
      <w:r>
        <w:t>и</w:t>
      </w:r>
      <w:r>
        <w:rPr>
          <w:spacing w:val="71"/>
        </w:rPr>
        <w:t xml:space="preserve"> </w:t>
      </w:r>
      <w:r>
        <w:t>внешняя</w:t>
      </w:r>
      <w:r>
        <w:rPr>
          <w:spacing w:val="1"/>
        </w:rPr>
        <w:t xml:space="preserve"> </w:t>
      </w:r>
      <w:r>
        <w:t>политика.</w:t>
      </w:r>
    </w:p>
    <w:p w:rsidR="00A5196F" w:rsidRDefault="0035780C">
      <w:pPr>
        <w:pStyle w:val="a3"/>
        <w:spacing w:line="350" w:lineRule="auto"/>
        <w:ind w:right="736"/>
      </w:pPr>
      <w:r>
        <w:t>Форма</w:t>
      </w:r>
      <w:r>
        <w:rPr>
          <w:spacing w:val="1"/>
        </w:rPr>
        <w:t xml:space="preserve"> </w:t>
      </w:r>
      <w:r>
        <w:t>государства.</w:t>
      </w:r>
      <w:r>
        <w:rPr>
          <w:spacing w:val="1"/>
        </w:rPr>
        <w:t xml:space="preserve"> </w:t>
      </w:r>
      <w:r>
        <w:t>Монархия</w:t>
      </w:r>
      <w:r>
        <w:rPr>
          <w:spacing w:val="1"/>
        </w:rPr>
        <w:t xml:space="preserve"> </w:t>
      </w:r>
      <w:r>
        <w:t>и</w:t>
      </w:r>
      <w:r>
        <w:rPr>
          <w:spacing w:val="1"/>
        </w:rPr>
        <w:t xml:space="preserve"> </w:t>
      </w:r>
      <w:r>
        <w:t>республика</w:t>
      </w:r>
      <w:r>
        <w:rPr>
          <w:spacing w:val="1"/>
        </w:rPr>
        <w:t xml:space="preserve"> </w:t>
      </w:r>
      <w:r>
        <w:t>‒</w:t>
      </w:r>
      <w:r>
        <w:rPr>
          <w:spacing w:val="1"/>
        </w:rPr>
        <w:t xml:space="preserve"> </w:t>
      </w:r>
      <w:r>
        <w:t>основные</w:t>
      </w:r>
      <w:r>
        <w:rPr>
          <w:spacing w:val="1"/>
        </w:rPr>
        <w:t xml:space="preserve"> </w:t>
      </w:r>
      <w:r>
        <w:t>формы</w:t>
      </w:r>
      <w:r>
        <w:rPr>
          <w:spacing w:val="1"/>
        </w:rPr>
        <w:t xml:space="preserve"> </w:t>
      </w:r>
      <w:r>
        <w:t>правления.</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государственно-территориальное</w:t>
      </w:r>
      <w:r>
        <w:rPr>
          <w:spacing w:val="-67"/>
        </w:rPr>
        <w:t xml:space="preserve"> </w:t>
      </w:r>
      <w:r>
        <w:t>устройство.</w:t>
      </w:r>
    </w:p>
    <w:p w:rsidR="00A5196F" w:rsidRDefault="0035780C">
      <w:pPr>
        <w:pStyle w:val="a3"/>
        <w:spacing w:before="69"/>
        <w:ind w:left="1709" w:firstLine="0"/>
        <w:jc w:val="left"/>
      </w:pPr>
      <w:r>
        <w:t>Политический</w:t>
      </w:r>
      <w:r>
        <w:rPr>
          <w:spacing w:val="-5"/>
        </w:rPr>
        <w:t xml:space="preserve"> </w:t>
      </w:r>
      <w:r>
        <w:t>режим</w:t>
      </w:r>
      <w:r>
        <w:rPr>
          <w:spacing w:val="-2"/>
        </w:rPr>
        <w:t xml:space="preserve"> </w:t>
      </w:r>
      <w:r>
        <w:t>и</w:t>
      </w:r>
      <w:r>
        <w:rPr>
          <w:spacing w:val="-1"/>
        </w:rPr>
        <w:t xml:space="preserve"> </w:t>
      </w:r>
      <w:r>
        <w:t>его</w:t>
      </w:r>
      <w:r>
        <w:rPr>
          <w:spacing w:val="-1"/>
        </w:rPr>
        <w:t xml:space="preserve"> </w:t>
      </w:r>
      <w:r>
        <w:t>виды.</w:t>
      </w:r>
    </w:p>
    <w:p w:rsidR="00A5196F" w:rsidRDefault="0035780C">
      <w:pPr>
        <w:pStyle w:val="a3"/>
        <w:tabs>
          <w:tab w:val="left" w:pos="3491"/>
          <w:tab w:val="left" w:pos="5825"/>
          <w:tab w:val="left" w:pos="7282"/>
          <w:tab w:val="left" w:pos="8694"/>
          <w:tab w:val="left" w:pos="10416"/>
        </w:tabs>
        <w:spacing w:before="146" w:line="350" w:lineRule="auto"/>
        <w:ind w:right="742"/>
        <w:jc w:val="left"/>
      </w:pPr>
      <w:r>
        <w:t>Демократия,</w:t>
      </w:r>
      <w:r>
        <w:tab/>
        <w:t>демократические</w:t>
      </w:r>
      <w:r>
        <w:tab/>
        <w:t>ценности.</w:t>
      </w:r>
      <w:r>
        <w:tab/>
        <w:t>Правовое</w:t>
      </w:r>
      <w:r>
        <w:tab/>
        <w:t>государство</w:t>
      </w:r>
      <w:r>
        <w:tab/>
        <w:t>и</w:t>
      </w:r>
      <w:r>
        <w:rPr>
          <w:spacing w:val="-67"/>
        </w:rPr>
        <w:t xml:space="preserve"> </w:t>
      </w:r>
      <w:r>
        <w:t>гражданское</w:t>
      </w:r>
      <w:r>
        <w:rPr>
          <w:spacing w:val="-4"/>
        </w:rPr>
        <w:t xml:space="preserve"> </w:t>
      </w:r>
      <w:r>
        <w:t>общество.</w:t>
      </w:r>
    </w:p>
    <w:p w:rsidR="00A5196F" w:rsidRDefault="0035780C">
      <w:pPr>
        <w:pStyle w:val="a3"/>
        <w:tabs>
          <w:tab w:val="left" w:pos="2910"/>
          <w:tab w:val="left" w:pos="4114"/>
          <w:tab w:val="left" w:pos="4462"/>
          <w:tab w:val="left" w:pos="5862"/>
          <w:tab w:val="left" w:pos="7133"/>
          <w:tab w:val="left" w:pos="8860"/>
        </w:tabs>
        <w:spacing w:line="350" w:lineRule="auto"/>
        <w:ind w:right="744"/>
        <w:jc w:val="left"/>
      </w:pPr>
      <w:r>
        <w:t>Участие</w:t>
      </w:r>
      <w:r>
        <w:tab/>
        <w:t>граждан</w:t>
      </w:r>
      <w:r>
        <w:tab/>
        <w:t>в</w:t>
      </w:r>
      <w:r>
        <w:tab/>
        <w:t>политике.</w:t>
      </w:r>
      <w:r>
        <w:tab/>
        <w:t>Выборы,</w:t>
      </w:r>
      <w:r>
        <w:tab/>
        <w:t>референдум.</w:t>
      </w:r>
      <w:r>
        <w:tab/>
        <w:t>Политические</w:t>
      </w:r>
      <w:r>
        <w:rPr>
          <w:spacing w:val="-67"/>
        </w:rPr>
        <w:t xml:space="preserve"> </w:t>
      </w:r>
      <w:r>
        <w:t>партии,</w:t>
      </w:r>
      <w:r>
        <w:rPr>
          <w:spacing w:val="-2"/>
        </w:rPr>
        <w:t xml:space="preserve"> </w:t>
      </w:r>
      <w:r>
        <w:t>их</w:t>
      </w:r>
      <w:r>
        <w:rPr>
          <w:spacing w:val="-3"/>
        </w:rPr>
        <w:t xml:space="preserve"> </w:t>
      </w:r>
      <w:r>
        <w:t>роль</w:t>
      </w:r>
      <w:r>
        <w:rPr>
          <w:spacing w:val="-1"/>
        </w:rPr>
        <w:t xml:space="preserve"> </w:t>
      </w:r>
      <w:r>
        <w:t>в</w:t>
      </w:r>
      <w:r>
        <w:rPr>
          <w:spacing w:val="-1"/>
        </w:rPr>
        <w:t xml:space="preserve"> </w:t>
      </w:r>
      <w:r>
        <w:t>демократическом</w:t>
      </w:r>
      <w:r>
        <w:rPr>
          <w:spacing w:val="-3"/>
        </w:rPr>
        <w:t xml:space="preserve"> </w:t>
      </w:r>
      <w:r>
        <w:t>обществе.</w:t>
      </w:r>
    </w:p>
    <w:p w:rsidR="00A5196F" w:rsidRDefault="0035780C">
      <w:pPr>
        <w:pStyle w:val="a3"/>
        <w:ind w:left="1709" w:firstLine="0"/>
        <w:jc w:val="left"/>
      </w:pPr>
      <w:r>
        <w:t>Общественно-политические</w:t>
      </w:r>
      <w:r>
        <w:rPr>
          <w:spacing w:val="-9"/>
        </w:rPr>
        <w:t xml:space="preserve"> </w:t>
      </w:r>
      <w:r>
        <w:t>организации.</w:t>
      </w:r>
    </w:p>
    <w:p w:rsidR="00A5196F" w:rsidRDefault="0035780C" w:rsidP="0051210D">
      <w:pPr>
        <w:pStyle w:val="a7"/>
        <w:numPr>
          <w:ilvl w:val="2"/>
          <w:numId w:val="108"/>
        </w:numPr>
        <w:tabs>
          <w:tab w:val="left" w:pos="2550"/>
        </w:tabs>
        <w:spacing w:before="145"/>
        <w:ind w:left="2549" w:hanging="841"/>
        <w:rPr>
          <w:sz w:val="28"/>
        </w:rPr>
      </w:pPr>
      <w:r>
        <w:rPr>
          <w:sz w:val="28"/>
        </w:rPr>
        <w:t>Гражданин</w:t>
      </w:r>
      <w:r>
        <w:rPr>
          <w:spacing w:val="-6"/>
          <w:sz w:val="28"/>
        </w:rPr>
        <w:t xml:space="preserve"> </w:t>
      </w:r>
      <w:r>
        <w:rPr>
          <w:sz w:val="28"/>
        </w:rPr>
        <w:t>и</w:t>
      </w:r>
      <w:r>
        <w:rPr>
          <w:spacing w:val="-4"/>
          <w:sz w:val="28"/>
        </w:rPr>
        <w:t xml:space="preserve"> </w:t>
      </w:r>
      <w:r>
        <w:rPr>
          <w:sz w:val="28"/>
        </w:rPr>
        <w:t>государство.</w:t>
      </w:r>
    </w:p>
    <w:p w:rsidR="00A5196F" w:rsidRDefault="0035780C">
      <w:pPr>
        <w:pStyle w:val="a3"/>
        <w:spacing w:before="148" w:line="350" w:lineRule="auto"/>
        <w:ind w:right="742"/>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67"/>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 правления. Россия ‒ социальное государство. Основные направления и</w:t>
      </w:r>
      <w:r>
        <w:rPr>
          <w:spacing w:val="-67"/>
        </w:rPr>
        <w:t xml:space="preserve"> </w:t>
      </w:r>
      <w:r>
        <w:t>приоритеты социальной политики российского государства. Россия ‒ светское</w:t>
      </w:r>
      <w:r>
        <w:rPr>
          <w:spacing w:val="1"/>
        </w:rPr>
        <w:t xml:space="preserve"> </w:t>
      </w:r>
      <w:r>
        <w:t>государство.</w:t>
      </w:r>
    </w:p>
    <w:p w:rsidR="00A5196F" w:rsidRDefault="0035780C">
      <w:pPr>
        <w:pStyle w:val="a3"/>
        <w:spacing w:line="350" w:lineRule="auto"/>
        <w:ind w:right="741"/>
      </w:pPr>
      <w:r>
        <w:t>Законодательные, исполнительные и судебные органы государственной</w:t>
      </w:r>
      <w:r>
        <w:rPr>
          <w:spacing w:val="1"/>
        </w:rPr>
        <w:t xml:space="preserve"> </w:t>
      </w:r>
      <w:r>
        <w:t>власти в Российской Федерации. Президент ‒ Глава государства Российская</w:t>
      </w:r>
      <w:r>
        <w:rPr>
          <w:spacing w:val="1"/>
        </w:rPr>
        <w:t xml:space="preserve"> </w:t>
      </w:r>
      <w:r>
        <w:t>Федерация. Федеральное Собрание Российской Федерации: Государственная</w:t>
      </w:r>
      <w:r>
        <w:rPr>
          <w:spacing w:val="1"/>
        </w:rPr>
        <w:t xml:space="preserve"> </w:t>
      </w:r>
      <w:r>
        <w:t>Дума Российской Федерации и Совет Федерации. Правительство 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в</w:t>
      </w:r>
      <w:r>
        <w:rPr>
          <w:spacing w:val="1"/>
        </w:rPr>
        <w:t xml:space="preserve"> </w:t>
      </w:r>
      <w:r>
        <w:t>Российской</w:t>
      </w:r>
      <w:r>
        <w:rPr>
          <w:spacing w:val="70"/>
        </w:rPr>
        <w:t xml:space="preserve"> </w:t>
      </w:r>
      <w:r>
        <w:t>Федерации.</w:t>
      </w:r>
      <w:r>
        <w:rPr>
          <w:spacing w:val="70"/>
        </w:rPr>
        <w:t xml:space="preserve"> </w:t>
      </w:r>
      <w:r>
        <w:t>Конституционный</w:t>
      </w:r>
      <w:r>
        <w:rPr>
          <w:spacing w:val="1"/>
        </w:rPr>
        <w:t xml:space="preserve"> </w:t>
      </w:r>
      <w:r>
        <w:t>Суд</w:t>
      </w:r>
      <w:r>
        <w:rPr>
          <w:spacing w:val="-1"/>
        </w:rPr>
        <w:t xml:space="preserve"> </w:t>
      </w:r>
      <w:r>
        <w:t>Российской</w:t>
      </w:r>
      <w:r>
        <w:rPr>
          <w:spacing w:val="-1"/>
        </w:rPr>
        <w:t xml:space="preserve"> </w:t>
      </w:r>
      <w:r>
        <w:t>Федерации.</w:t>
      </w:r>
      <w:r>
        <w:rPr>
          <w:spacing w:val="-2"/>
        </w:rPr>
        <w:t xml:space="preserve"> </w:t>
      </w:r>
      <w:r>
        <w:t>Верховный</w:t>
      </w:r>
      <w:r>
        <w:rPr>
          <w:spacing w:val="-2"/>
        </w:rPr>
        <w:t xml:space="preserve"> </w:t>
      </w:r>
      <w:r>
        <w:t>Суд Российской</w:t>
      </w:r>
      <w:r>
        <w:rPr>
          <w:spacing w:val="-1"/>
        </w:rPr>
        <w:t xml:space="preserve"> </w:t>
      </w:r>
      <w:r>
        <w:t>Федерации.</w:t>
      </w:r>
    </w:p>
    <w:p w:rsidR="00A5196F" w:rsidRDefault="0035780C">
      <w:pPr>
        <w:pStyle w:val="a3"/>
        <w:spacing w:line="350" w:lineRule="auto"/>
        <w:ind w:right="743"/>
      </w:pPr>
      <w:r>
        <w:t>Государственное управление. Противодействие коррупции в Российской</w:t>
      </w:r>
      <w:r>
        <w:rPr>
          <w:spacing w:val="1"/>
        </w:rPr>
        <w:t xml:space="preserve"> </w:t>
      </w:r>
      <w:r>
        <w:t>Федерации.</w:t>
      </w:r>
    </w:p>
    <w:p w:rsidR="00A5196F" w:rsidRDefault="0035780C">
      <w:pPr>
        <w:pStyle w:val="a3"/>
        <w:spacing w:line="350" w:lineRule="auto"/>
        <w:ind w:right="741"/>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1"/>
        </w:rPr>
        <w:t xml:space="preserve"> </w:t>
      </w:r>
      <w:r>
        <w:t>субъектов</w:t>
      </w:r>
      <w:r>
        <w:rPr>
          <w:spacing w:val="-2"/>
        </w:rPr>
        <w:t xml:space="preserve"> </w:t>
      </w:r>
      <w:r>
        <w:t>Российской</w:t>
      </w:r>
      <w:r>
        <w:rPr>
          <w:spacing w:val="-1"/>
        </w:rPr>
        <w:t xml:space="preserve"> </w:t>
      </w:r>
      <w:r>
        <w:t>Федерации.</w:t>
      </w:r>
    </w:p>
    <w:p w:rsidR="00A5196F" w:rsidRDefault="0035780C">
      <w:pPr>
        <w:pStyle w:val="a3"/>
        <w:spacing w:line="321" w:lineRule="exact"/>
        <w:ind w:left="1709" w:firstLine="0"/>
      </w:pPr>
      <w:r>
        <w:t>Местное</w:t>
      </w:r>
      <w:r>
        <w:rPr>
          <w:spacing w:val="-4"/>
        </w:rPr>
        <w:t xml:space="preserve"> </w:t>
      </w:r>
      <w:r>
        <w:t>самоуправление.</w:t>
      </w:r>
    </w:p>
    <w:p w:rsidR="00A5196F" w:rsidRDefault="0035780C">
      <w:pPr>
        <w:pStyle w:val="a3"/>
        <w:spacing w:before="142" w:line="350" w:lineRule="auto"/>
        <w:ind w:right="740"/>
      </w:pP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правовом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lastRenderedPageBreak/>
        <w:t>конституционных</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гражданина</w:t>
      </w:r>
      <w:r>
        <w:rPr>
          <w:spacing w:val="1"/>
        </w:rPr>
        <w:t xml:space="preserve"> </w:t>
      </w:r>
      <w:r>
        <w:t>Российской</w:t>
      </w:r>
      <w:r>
        <w:rPr>
          <w:spacing w:val="1"/>
        </w:rPr>
        <w:t xml:space="preserve"> </w:t>
      </w:r>
      <w:r>
        <w:t>Федерации.</w:t>
      </w:r>
    </w:p>
    <w:p w:rsidR="00A5196F" w:rsidRDefault="0035780C" w:rsidP="0051210D">
      <w:pPr>
        <w:pStyle w:val="a7"/>
        <w:numPr>
          <w:ilvl w:val="2"/>
          <w:numId w:val="108"/>
        </w:numPr>
        <w:tabs>
          <w:tab w:val="left" w:pos="2552"/>
        </w:tabs>
        <w:spacing w:line="319" w:lineRule="exact"/>
        <w:ind w:left="2551" w:hanging="843"/>
        <w:rPr>
          <w:sz w:val="28"/>
        </w:rPr>
      </w:pPr>
      <w:r>
        <w:rPr>
          <w:sz w:val="28"/>
        </w:rPr>
        <w:t>Человек</w:t>
      </w:r>
      <w:r>
        <w:rPr>
          <w:spacing w:val="-3"/>
          <w:sz w:val="28"/>
        </w:rPr>
        <w:t xml:space="preserve"> </w:t>
      </w:r>
      <w:r>
        <w:rPr>
          <w:sz w:val="28"/>
        </w:rPr>
        <w:t>в</w:t>
      </w:r>
      <w:r>
        <w:rPr>
          <w:spacing w:val="-3"/>
          <w:sz w:val="28"/>
        </w:rPr>
        <w:t xml:space="preserve"> </w:t>
      </w:r>
      <w:r>
        <w:rPr>
          <w:sz w:val="28"/>
        </w:rPr>
        <w:t>системе</w:t>
      </w:r>
      <w:r>
        <w:rPr>
          <w:spacing w:val="-3"/>
          <w:sz w:val="28"/>
        </w:rPr>
        <w:t xml:space="preserve"> </w:t>
      </w:r>
      <w:r>
        <w:rPr>
          <w:sz w:val="28"/>
        </w:rPr>
        <w:t>социальных</w:t>
      </w:r>
      <w:r>
        <w:rPr>
          <w:spacing w:val="-5"/>
          <w:sz w:val="28"/>
        </w:rPr>
        <w:t xml:space="preserve"> </w:t>
      </w:r>
      <w:r>
        <w:rPr>
          <w:sz w:val="28"/>
        </w:rPr>
        <w:t>отношений.</w:t>
      </w:r>
    </w:p>
    <w:p w:rsidR="00A5196F" w:rsidRDefault="0035780C">
      <w:pPr>
        <w:pStyle w:val="a3"/>
        <w:spacing w:before="148" w:line="348" w:lineRule="auto"/>
        <w:ind w:right="742"/>
      </w:pPr>
      <w:r>
        <w:t>Социальная структура общества. Многообразие социальных общностей и</w:t>
      </w:r>
      <w:r>
        <w:rPr>
          <w:spacing w:val="-67"/>
        </w:rPr>
        <w:t xml:space="preserve"> </w:t>
      </w:r>
      <w:r>
        <w:t>групп.</w:t>
      </w:r>
    </w:p>
    <w:p w:rsidR="00A5196F" w:rsidRDefault="0035780C">
      <w:pPr>
        <w:pStyle w:val="a3"/>
        <w:spacing w:before="5"/>
        <w:ind w:left="1709" w:firstLine="0"/>
      </w:pPr>
      <w:r>
        <w:t>Социальная</w:t>
      </w:r>
      <w:r>
        <w:rPr>
          <w:spacing w:val="-3"/>
        </w:rPr>
        <w:t xml:space="preserve"> </w:t>
      </w:r>
      <w:r>
        <w:t>мобильность.</w:t>
      </w:r>
    </w:p>
    <w:p w:rsidR="00A5196F" w:rsidRDefault="0035780C">
      <w:pPr>
        <w:pStyle w:val="a3"/>
        <w:spacing w:before="69" w:line="348" w:lineRule="auto"/>
        <w:ind w:right="743"/>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 подростка.</w:t>
      </w:r>
    </w:p>
    <w:p w:rsidR="00A5196F" w:rsidRDefault="0035780C">
      <w:pPr>
        <w:pStyle w:val="a3"/>
        <w:spacing w:before="4"/>
        <w:ind w:left="1709" w:firstLine="0"/>
      </w:pPr>
      <w:r>
        <w:t>Социализация</w:t>
      </w:r>
      <w:r>
        <w:rPr>
          <w:spacing w:val="-3"/>
        </w:rPr>
        <w:t xml:space="preserve"> </w:t>
      </w:r>
      <w:r>
        <w:t>личности.</w:t>
      </w:r>
    </w:p>
    <w:p w:rsidR="00A5196F" w:rsidRDefault="0035780C">
      <w:pPr>
        <w:pStyle w:val="a3"/>
        <w:spacing w:before="147" w:line="350" w:lineRule="auto"/>
        <w:ind w:right="740"/>
      </w:pPr>
      <w:r>
        <w:t>Роль</w:t>
      </w:r>
      <w:r>
        <w:rPr>
          <w:spacing w:val="1"/>
        </w:rPr>
        <w:t xml:space="preserve"> </w:t>
      </w:r>
      <w:r>
        <w:t>семьи</w:t>
      </w:r>
      <w:r>
        <w:rPr>
          <w:spacing w:val="1"/>
        </w:rPr>
        <w:t xml:space="preserve"> </w:t>
      </w:r>
      <w:r>
        <w:t>в</w:t>
      </w:r>
      <w:r>
        <w:rPr>
          <w:spacing w:val="1"/>
        </w:rPr>
        <w:t xml:space="preserve"> </w:t>
      </w:r>
      <w:r>
        <w:t>социализации</w:t>
      </w:r>
      <w:r>
        <w:rPr>
          <w:spacing w:val="1"/>
        </w:rPr>
        <w:t xml:space="preserve"> </w:t>
      </w:r>
      <w:r>
        <w:t>личности.</w:t>
      </w:r>
      <w:r>
        <w:rPr>
          <w:spacing w:val="1"/>
        </w:rPr>
        <w:t xml:space="preserve"> </w:t>
      </w:r>
      <w:r>
        <w:t>Функции</w:t>
      </w:r>
      <w:r>
        <w:rPr>
          <w:spacing w:val="1"/>
        </w:rPr>
        <w:t xml:space="preserve"> </w:t>
      </w:r>
      <w:r>
        <w:t>семьи.</w:t>
      </w:r>
      <w:r>
        <w:rPr>
          <w:spacing w:val="1"/>
        </w:rPr>
        <w:t xml:space="preserve"> </w:t>
      </w:r>
      <w:r>
        <w:t>Семейные</w:t>
      </w:r>
      <w:r>
        <w:rPr>
          <w:spacing w:val="-67"/>
        </w:rPr>
        <w:t xml:space="preserve"> </w:t>
      </w:r>
      <w:r>
        <w:t>ценности.</w:t>
      </w:r>
      <w:r>
        <w:rPr>
          <w:spacing w:val="-4"/>
        </w:rPr>
        <w:t xml:space="preserve"> </w:t>
      </w:r>
      <w:r>
        <w:t>Основные роли членов</w:t>
      </w:r>
      <w:r>
        <w:rPr>
          <w:spacing w:val="-2"/>
        </w:rPr>
        <w:t xml:space="preserve"> </w:t>
      </w:r>
      <w:r>
        <w:t>семьи.</w:t>
      </w:r>
    </w:p>
    <w:p w:rsidR="00A5196F" w:rsidRDefault="0035780C">
      <w:pPr>
        <w:pStyle w:val="a3"/>
        <w:spacing w:line="348" w:lineRule="auto"/>
        <w:ind w:right="738"/>
      </w:pPr>
      <w:r>
        <w:t>Этнос</w:t>
      </w:r>
      <w:r>
        <w:rPr>
          <w:spacing w:val="1"/>
        </w:rPr>
        <w:t xml:space="preserve"> </w:t>
      </w:r>
      <w:r>
        <w:t>и</w:t>
      </w:r>
      <w:r>
        <w:rPr>
          <w:spacing w:val="1"/>
        </w:rPr>
        <w:t xml:space="preserve"> </w:t>
      </w:r>
      <w:r>
        <w:t>нация.</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Этносы</w:t>
      </w:r>
      <w:r>
        <w:rPr>
          <w:spacing w:val="70"/>
        </w:rPr>
        <w:t xml:space="preserve"> </w:t>
      </w:r>
      <w:r>
        <w:t>и</w:t>
      </w:r>
      <w:r>
        <w:rPr>
          <w:spacing w:val="1"/>
        </w:rPr>
        <w:t xml:space="preserve"> </w:t>
      </w:r>
      <w:r>
        <w:t>нации</w:t>
      </w:r>
      <w:r>
        <w:rPr>
          <w:spacing w:val="-1"/>
        </w:rPr>
        <w:t xml:space="preserve"> </w:t>
      </w:r>
      <w:r>
        <w:t>в</w:t>
      </w:r>
      <w:r>
        <w:rPr>
          <w:spacing w:val="-5"/>
        </w:rPr>
        <w:t xml:space="preserve"> </w:t>
      </w:r>
      <w:r>
        <w:t>диалоге культур.</w:t>
      </w:r>
    </w:p>
    <w:p w:rsidR="00A5196F" w:rsidRDefault="0035780C">
      <w:pPr>
        <w:pStyle w:val="a3"/>
        <w:spacing w:before="5" w:line="350" w:lineRule="auto"/>
        <w:ind w:right="742"/>
      </w:pPr>
      <w:r>
        <w:t>Социальная</w:t>
      </w:r>
      <w:r>
        <w:rPr>
          <w:spacing w:val="26"/>
        </w:rPr>
        <w:t xml:space="preserve"> </w:t>
      </w:r>
      <w:r>
        <w:t>политика</w:t>
      </w:r>
      <w:r>
        <w:rPr>
          <w:spacing w:val="26"/>
        </w:rPr>
        <w:t xml:space="preserve"> </w:t>
      </w:r>
      <w:r>
        <w:t>Российского</w:t>
      </w:r>
      <w:r>
        <w:rPr>
          <w:spacing w:val="27"/>
        </w:rPr>
        <w:t xml:space="preserve"> </w:t>
      </w:r>
      <w:r>
        <w:t>государства.</w:t>
      </w:r>
      <w:r>
        <w:rPr>
          <w:spacing w:val="25"/>
        </w:rPr>
        <w:t xml:space="preserve"> </w:t>
      </w:r>
      <w:r>
        <w:t>Социальные</w:t>
      </w:r>
      <w:r>
        <w:rPr>
          <w:spacing w:val="26"/>
        </w:rPr>
        <w:t xml:space="preserve"> </w:t>
      </w:r>
      <w:r>
        <w:t>конфликты</w:t>
      </w:r>
      <w:r>
        <w:rPr>
          <w:spacing w:val="-68"/>
        </w:rPr>
        <w:t xml:space="preserve"> </w:t>
      </w:r>
      <w:r>
        <w:t>и пути их разрешения. Отклоняющееся поведение. Опасность наркомании и</w:t>
      </w:r>
      <w:r>
        <w:rPr>
          <w:spacing w:val="1"/>
        </w:rPr>
        <w:t xml:space="preserve"> </w:t>
      </w:r>
      <w:r>
        <w:t>алкоголизма для человека и общества. Профилактика негативных отклонений</w:t>
      </w:r>
      <w:r>
        <w:rPr>
          <w:spacing w:val="1"/>
        </w:rPr>
        <w:t xml:space="preserve"> </w:t>
      </w:r>
      <w:r>
        <w:t>поведения.</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2"/>
        </w:rPr>
        <w:t xml:space="preserve"> </w:t>
      </w:r>
      <w:r>
        <w:t>здорового</w:t>
      </w:r>
      <w:r>
        <w:rPr>
          <w:spacing w:val="-3"/>
        </w:rPr>
        <w:t xml:space="preserve"> </w:t>
      </w:r>
      <w:r>
        <w:t>образа</w:t>
      </w:r>
      <w:r>
        <w:rPr>
          <w:spacing w:val="-2"/>
        </w:rPr>
        <w:t xml:space="preserve"> </w:t>
      </w:r>
      <w:r>
        <w:t>жизни.</w:t>
      </w:r>
    </w:p>
    <w:p w:rsidR="00A5196F" w:rsidRDefault="0035780C" w:rsidP="0051210D">
      <w:pPr>
        <w:pStyle w:val="a7"/>
        <w:numPr>
          <w:ilvl w:val="2"/>
          <w:numId w:val="108"/>
        </w:numPr>
        <w:tabs>
          <w:tab w:val="left" w:pos="2552"/>
        </w:tabs>
        <w:spacing w:line="321" w:lineRule="exact"/>
        <w:ind w:left="2551" w:hanging="843"/>
        <w:rPr>
          <w:sz w:val="28"/>
        </w:rPr>
      </w:pPr>
      <w:r>
        <w:rPr>
          <w:sz w:val="28"/>
        </w:rPr>
        <w:t>Человек</w:t>
      </w:r>
      <w:r>
        <w:rPr>
          <w:spacing w:val="-4"/>
          <w:sz w:val="28"/>
        </w:rPr>
        <w:t xml:space="preserve"> </w:t>
      </w:r>
      <w:r>
        <w:rPr>
          <w:sz w:val="28"/>
        </w:rPr>
        <w:t>в</w:t>
      </w:r>
      <w:r>
        <w:rPr>
          <w:spacing w:val="-4"/>
          <w:sz w:val="28"/>
        </w:rPr>
        <w:t xml:space="preserve"> </w:t>
      </w:r>
      <w:r>
        <w:rPr>
          <w:sz w:val="28"/>
        </w:rPr>
        <w:t>современном</w:t>
      </w:r>
      <w:r>
        <w:rPr>
          <w:spacing w:val="-7"/>
          <w:sz w:val="28"/>
        </w:rPr>
        <w:t xml:space="preserve"> </w:t>
      </w:r>
      <w:r>
        <w:rPr>
          <w:sz w:val="28"/>
        </w:rPr>
        <w:t>изменяющемся</w:t>
      </w:r>
      <w:r>
        <w:rPr>
          <w:spacing w:val="-3"/>
          <w:sz w:val="28"/>
        </w:rPr>
        <w:t xml:space="preserve"> </w:t>
      </w:r>
      <w:r>
        <w:rPr>
          <w:sz w:val="28"/>
        </w:rPr>
        <w:t>мире.</w:t>
      </w:r>
    </w:p>
    <w:p w:rsidR="00A5196F" w:rsidRDefault="0035780C">
      <w:pPr>
        <w:pStyle w:val="a3"/>
        <w:spacing w:before="146" w:line="350" w:lineRule="auto"/>
        <w:ind w:right="738"/>
      </w:pPr>
      <w:r>
        <w:t>Информационное</w:t>
      </w:r>
      <w:r>
        <w:rPr>
          <w:spacing w:val="1"/>
        </w:rPr>
        <w:t xml:space="preserve"> </w:t>
      </w:r>
      <w:r>
        <w:t>общество.</w:t>
      </w:r>
      <w:r>
        <w:rPr>
          <w:spacing w:val="1"/>
        </w:rPr>
        <w:t xml:space="preserve"> </w:t>
      </w:r>
      <w:r>
        <w:t>Сущность</w:t>
      </w:r>
      <w:r>
        <w:rPr>
          <w:spacing w:val="1"/>
        </w:rPr>
        <w:t xml:space="preserve"> </w:t>
      </w:r>
      <w:r>
        <w:t>глобализации.</w:t>
      </w:r>
      <w:r>
        <w:rPr>
          <w:spacing w:val="1"/>
        </w:rPr>
        <w:t xml:space="preserve"> </w:t>
      </w:r>
      <w:r>
        <w:t>Причины,</w:t>
      </w:r>
      <w:r>
        <w:rPr>
          <w:spacing w:val="-67"/>
        </w:rPr>
        <w:t xml:space="preserve"> </w:t>
      </w:r>
      <w:r>
        <w:t>проявления</w:t>
      </w:r>
      <w:r>
        <w:rPr>
          <w:spacing w:val="1"/>
        </w:rPr>
        <w:t xml:space="preserve"> </w:t>
      </w:r>
      <w:r>
        <w:t>и</w:t>
      </w:r>
      <w:r>
        <w:rPr>
          <w:spacing w:val="1"/>
        </w:rPr>
        <w:t xml:space="preserve"> </w:t>
      </w:r>
      <w:r>
        <w:t>последствия</w:t>
      </w:r>
      <w:r>
        <w:rPr>
          <w:spacing w:val="1"/>
        </w:rPr>
        <w:t xml:space="preserve"> </w:t>
      </w:r>
      <w:r>
        <w:t>глобализации,</w:t>
      </w:r>
      <w:r>
        <w:rPr>
          <w:spacing w:val="1"/>
        </w:rPr>
        <w:t xml:space="preserve"> </w:t>
      </w:r>
      <w:r>
        <w:t>её</w:t>
      </w:r>
      <w:r>
        <w:rPr>
          <w:spacing w:val="1"/>
        </w:rPr>
        <w:t xml:space="preserve"> </w:t>
      </w:r>
      <w:r>
        <w:t>противоречия.</w:t>
      </w:r>
      <w:r>
        <w:rPr>
          <w:spacing w:val="1"/>
        </w:rPr>
        <w:t xml:space="preserve"> </w:t>
      </w:r>
      <w:r>
        <w:t>Глобальные</w:t>
      </w:r>
      <w:r>
        <w:rPr>
          <w:spacing w:val="1"/>
        </w:rPr>
        <w:t xml:space="preserve"> </w:t>
      </w:r>
      <w:r>
        <w:t>проблемы и возможности их решения. Экологическая ситуация и способы её</w:t>
      </w:r>
      <w:r>
        <w:rPr>
          <w:spacing w:val="1"/>
        </w:rPr>
        <w:t xml:space="preserve"> </w:t>
      </w:r>
      <w:r>
        <w:t>улучшения.</w:t>
      </w:r>
    </w:p>
    <w:p w:rsidR="00A5196F" w:rsidRDefault="0035780C">
      <w:pPr>
        <w:pStyle w:val="a3"/>
        <w:spacing w:line="348" w:lineRule="auto"/>
        <w:ind w:right="743"/>
      </w:pPr>
      <w:r>
        <w:t>Молодёжь</w:t>
      </w:r>
      <w:r>
        <w:rPr>
          <w:spacing w:val="1"/>
        </w:rPr>
        <w:t xml:space="preserve"> </w:t>
      </w:r>
      <w:r>
        <w:t>‒</w:t>
      </w:r>
      <w:r>
        <w:rPr>
          <w:spacing w:val="1"/>
        </w:rPr>
        <w:t xml:space="preserve"> </w:t>
      </w:r>
      <w:r>
        <w:t>активный</w:t>
      </w:r>
      <w:r>
        <w:rPr>
          <w:spacing w:val="1"/>
        </w:rPr>
        <w:t xml:space="preserve"> </w:t>
      </w:r>
      <w:r>
        <w:t>участник</w:t>
      </w:r>
      <w:r>
        <w:rPr>
          <w:spacing w:val="1"/>
        </w:rPr>
        <w:t xml:space="preserve"> </w:t>
      </w:r>
      <w:r>
        <w:t>общественной</w:t>
      </w:r>
      <w:r>
        <w:rPr>
          <w:spacing w:val="1"/>
        </w:rPr>
        <w:t xml:space="preserve"> </w:t>
      </w:r>
      <w:r>
        <w:t>жизни.</w:t>
      </w:r>
      <w:r>
        <w:rPr>
          <w:spacing w:val="1"/>
        </w:rPr>
        <w:t xml:space="preserve"> </w:t>
      </w:r>
      <w:r>
        <w:t>Волонтёрское</w:t>
      </w:r>
      <w:r>
        <w:rPr>
          <w:spacing w:val="1"/>
        </w:rPr>
        <w:t xml:space="preserve"> </w:t>
      </w:r>
      <w:r>
        <w:t>движение.</w:t>
      </w:r>
    </w:p>
    <w:p w:rsidR="00A5196F" w:rsidRDefault="0035780C">
      <w:pPr>
        <w:pStyle w:val="a3"/>
        <w:spacing w:before="4"/>
        <w:ind w:left="1709" w:firstLine="0"/>
      </w:pPr>
      <w:r>
        <w:t>Профессии</w:t>
      </w:r>
      <w:r>
        <w:rPr>
          <w:spacing w:val="-6"/>
        </w:rPr>
        <w:t xml:space="preserve"> </w:t>
      </w:r>
      <w:r>
        <w:t>настоящего</w:t>
      </w:r>
      <w:r>
        <w:rPr>
          <w:spacing w:val="-2"/>
        </w:rPr>
        <w:t xml:space="preserve"> </w:t>
      </w:r>
      <w:r>
        <w:t>и</w:t>
      </w:r>
      <w:r>
        <w:rPr>
          <w:spacing w:val="-5"/>
        </w:rPr>
        <w:t xml:space="preserve"> </w:t>
      </w:r>
      <w:r>
        <w:t>будущего.</w:t>
      </w:r>
      <w:r>
        <w:rPr>
          <w:spacing w:val="-4"/>
        </w:rPr>
        <w:t xml:space="preserve"> </w:t>
      </w:r>
      <w:r>
        <w:t>Непрерывное</w:t>
      </w:r>
      <w:r>
        <w:rPr>
          <w:spacing w:val="-6"/>
        </w:rPr>
        <w:t xml:space="preserve"> </w:t>
      </w:r>
      <w:r>
        <w:t>образование</w:t>
      </w:r>
      <w:r>
        <w:rPr>
          <w:spacing w:val="-2"/>
        </w:rPr>
        <w:t xml:space="preserve"> </w:t>
      </w:r>
      <w:r>
        <w:t>и</w:t>
      </w:r>
      <w:r>
        <w:rPr>
          <w:spacing w:val="-3"/>
        </w:rPr>
        <w:t xml:space="preserve"> </w:t>
      </w:r>
      <w:r>
        <w:t>карьера.</w:t>
      </w:r>
    </w:p>
    <w:p w:rsidR="00A5196F" w:rsidRDefault="0035780C">
      <w:pPr>
        <w:pStyle w:val="a3"/>
        <w:spacing w:before="149" w:line="348" w:lineRule="auto"/>
        <w:ind w:right="745"/>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5"/>
        </w:rPr>
        <w:t xml:space="preserve"> </w:t>
      </w:r>
      <w:r>
        <w:t>жизни.</w:t>
      </w:r>
      <w:r>
        <w:rPr>
          <w:spacing w:val="-1"/>
        </w:rPr>
        <w:t xml:space="preserve"> </w:t>
      </w:r>
      <w:r>
        <w:t>Мода</w:t>
      </w:r>
      <w:r>
        <w:rPr>
          <w:spacing w:val="-2"/>
        </w:rPr>
        <w:t xml:space="preserve"> </w:t>
      </w:r>
      <w:r>
        <w:t>и спорт.</w:t>
      </w:r>
    </w:p>
    <w:p w:rsidR="00A5196F" w:rsidRDefault="0035780C">
      <w:pPr>
        <w:pStyle w:val="a3"/>
        <w:spacing w:before="4"/>
        <w:ind w:left="1709" w:firstLine="0"/>
      </w:pPr>
      <w:r>
        <w:t>Современные</w:t>
      </w:r>
      <w:r>
        <w:rPr>
          <w:spacing w:val="11"/>
        </w:rPr>
        <w:t xml:space="preserve"> </w:t>
      </w:r>
      <w:r>
        <w:t>формы</w:t>
      </w:r>
      <w:r>
        <w:rPr>
          <w:spacing w:val="80"/>
        </w:rPr>
        <w:t xml:space="preserve"> </w:t>
      </w:r>
      <w:r>
        <w:t>связи</w:t>
      </w:r>
      <w:r>
        <w:rPr>
          <w:spacing w:val="80"/>
        </w:rPr>
        <w:t xml:space="preserve"> </w:t>
      </w:r>
      <w:r>
        <w:t>и</w:t>
      </w:r>
      <w:r>
        <w:rPr>
          <w:spacing w:val="80"/>
        </w:rPr>
        <w:t xml:space="preserve"> </w:t>
      </w:r>
      <w:r>
        <w:t>коммуникации:</w:t>
      </w:r>
      <w:r>
        <w:rPr>
          <w:spacing w:val="80"/>
        </w:rPr>
        <w:t xml:space="preserve"> </w:t>
      </w:r>
      <w:r>
        <w:t>как</w:t>
      </w:r>
      <w:r>
        <w:rPr>
          <w:spacing w:val="80"/>
        </w:rPr>
        <w:t xml:space="preserve"> </w:t>
      </w:r>
      <w:r>
        <w:t>они</w:t>
      </w:r>
      <w:r>
        <w:rPr>
          <w:spacing w:val="80"/>
        </w:rPr>
        <w:t xml:space="preserve"> </w:t>
      </w:r>
      <w:r>
        <w:t>изменили</w:t>
      </w:r>
      <w:r>
        <w:rPr>
          <w:spacing w:val="80"/>
        </w:rPr>
        <w:t xml:space="preserve"> </w:t>
      </w:r>
      <w:r>
        <w:t>мир.</w:t>
      </w:r>
    </w:p>
    <w:p w:rsidR="00A5196F" w:rsidRDefault="0035780C">
      <w:pPr>
        <w:pStyle w:val="a3"/>
        <w:spacing w:before="149"/>
        <w:ind w:firstLine="0"/>
      </w:pPr>
      <w:r>
        <w:t>Особенности</w:t>
      </w:r>
      <w:r>
        <w:rPr>
          <w:spacing w:val="-6"/>
        </w:rPr>
        <w:t xml:space="preserve"> </w:t>
      </w:r>
      <w:r>
        <w:t>общения</w:t>
      </w:r>
      <w:r>
        <w:rPr>
          <w:spacing w:val="-3"/>
        </w:rPr>
        <w:t xml:space="preserve"> </w:t>
      </w:r>
      <w:r>
        <w:t>в</w:t>
      </w:r>
      <w:r>
        <w:rPr>
          <w:spacing w:val="-4"/>
        </w:rPr>
        <w:t xml:space="preserve"> </w:t>
      </w:r>
      <w:r>
        <w:t>виртуальном</w:t>
      </w:r>
      <w:r>
        <w:rPr>
          <w:spacing w:val="-6"/>
        </w:rPr>
        <w:t xml:space="preserve"> </w:t>
      </w:r>
      <w:r>
        <w:t>пространстве.</w:t>
      </w:r>
    </w:p>
    <w:p w:rsidR="00A5196F" w:rsidRDefault="0035780C">
      <w:pPr>
        <w:pStyle w:val="a3"/>
        <w:spacing w:before="146"/>
        <w:ind w:left="1709" w:firstLine="0"/>
      </w:pPr>
      <w:r>
        <w:t>Перспективы</w:t>
      </w:r>
      <w:r>
        <w:rPr>
          <w:spacing w:val="-5"/>
        </w:rPr>
        <w:t xml:space="preserve"> </w:t>
      </w:r>
      <w:r>
        <w:t>развития</w:t>
      </w:r>
      <w:r>
        <w:rPr>
          <w:spacing w:val="-2"/>
        </w:rPr>
        <w:t xml:space="preserve"> </w:t>
      </w:r>
      <w:r>
        <w:t>общества.</w:t>
      </w:r>
    </w:p>
    <w:p w:rsidR="00A5196F" w:rsidRDefault="0035780C" w:rsidP="0051210D">
      <w:pPr>
        <w:pStyle w:val="a7"/>
        <w:numPr>
          <w:ilvl w:val="1"/>
          <w:numId w:val="108"/>
        </w:numPr>
        <w:tabs>
          <w:tab w:val="left" w:pos="2341"/>
        </w:tabs>
        <w:spacing w:before="148"/>
        <w:ind w:left="2340"/>
        <w:rPr>
          <w:sz w:val="28"/>
        </w:rPr>
      </w:pPr>
      <w:r>
        <w:rPr>
          <w:sz w:val="28"/>
        </w:rPr>
        <w:t>Планируемые</w:t>
      </w:r>
      <w:r>
        <w:rPr>
          <w:spacing w:val="-6"/>
          <w:sz w:val="28"/>
        </w:rPr>
        <w:t xml:space="preserve"> </w:t>
      </w:r>
      <w:r>
        <w:rPr>
          <w:sz w:val="28"/>
        </w:rPr>
        <w:t>результаты</w:t>
      </w:r>
      <w:r>
        <w:rPr>
          <w:spacing w:val="-3"/>
          <w:sz w:val="28"/>
        </w:rPr>
        <w:t xml:space="preserve"> </w:t>
      </w:r>
      <w:r>
        <w:rPr>
          <w:sz w:val="28"/>
        </w:rPr>
        <w:t>освоения</w:t>
      </w:r>
      <w:r>
        <w:rPr>
          <w:spacing w:val="-2"/>
          <w:sz w:val="28"/>
        </w:rPr>
        <w:t xml:space="preserve"> </w:t>
      </w:r>
      <w:r>
        <w:rPr>
          <w:sz w:val="28"/>
        </w:rPr>
        <w:t>программы</w:t>
      </w:r>
      <w:r>
        <w:rPr>
          <w:spacing w:val="-3"/>
          <w:sz w:val="28"/>
        </w:rPr>
        <w:t xml:space="preserve"> </w:t>
      </w:r>
      <w:r>
        <w:rPr>
          <w:sz w:val="28"/>
        </w:rPr>
        <w:t>по</w:t>
      </w:r>
      <w:r>
        <w:rPr>
          <w:spacing w:val="-6"/>
          <w:sz w:val="28"/>
        </w:rPr>
        <w:t xml:space="preserve"> </w:t>
      </w:r>
      <w:r>
        <w:rPr>
          <w:sz w:val="28"/>
        </w:rPr>
        <w:t>обществознанию.</w:t>
      </w:r>
    </w:p>
    <w:p w:rsidR="00A5196F" w:rsidRDefault="0035780C" w:rsidP="0051210D">
      <w:pPr>
        <w:pStyle w:val="a7"/>
        <w:numPr>
          <w:ilvl w:val="2"/>
          <w:numId w:val="108"/>
        </w:numPr>
        <w:tabs>
          <w:tab w:val="left" w:pos="2552"/>
        </w:tabs>
        <w:spacing w:before="149" w:line="350" w:lineRule="auto"/>
        <w:ind w:right="734"/>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обществознания</w:t>
      </w:r>
      <w:r>
        <w:rPr>
          <w:spacing w:val="1"/>
          <w:sz w:val="28"/>
        </w:rPr>
        <w:t xml:space="preserve"> </w:t>
      </w:r>
      <w:r>
        <w:rPr>
          <w:sz w:val="28"/>
        </w:rPr>
        <w:t>воплощают</w:t>
      </w:r>
      <w:r>
        <w:rPr>
          <w:spacing w:val="1"/>
          <w:sz w:val="28"/>
        </w:rPr>
        <w:t xml:space="preserve"> </w:t>
      </w:r>
      <w:r>
        <w:rPr>
          <w:sz w:val="28"/>
        </w:rPr>
        <w:t>традиционные</w:t>
      </w:r>
      <w:r>
        <w:rPr>
          <w:spacing w:val="1"/>
          <w:sz w:val="28"/>
        </w:rPr>
        <w:t xml:space="preserve"> </w:t>
      </w:r>
      <w:r>
        <w:rPr>
          <w:sz w:val="28"/>
        </w:rPr>
        <w:t>российские</w:t>
      </w:r>
      <w:r>
        <w:rPr>
          <w:spacing w:val="1"/>
          <w:sz w:val="28"/>
        </w:rPr>
        <w:t xml:space="preserve"> </w:t>
      </w:r>
      <w:r>
        <w:rPr>
          <w:sz w:val="28"/>
        </w:rPr>
        <w:t>социокультурные</w:t>
      </w:r>
      <w:r>
        <w:rPr>
          <w:spacing w:val="1"/>
          <w:sz w:val="28"/>
        </w:rPr>
        <w:t xml:space="preserve"> </w:t>
      </w:r>
      <w:r>
        <w:rPr>
          <w:sz w:val="28"/>
        </w:rPr>
        <w:t>и</w:t>
      </w:r>
      <w:r>
        <w:rPr>
          <w:spacing w:val="71"/>
          <w:sz w:val="28"/>
        </w:rPr>
        <w:t xml:space="preserve"> </w:t>
      </w:r>
      <w:r>
        <w:rPr>
          <w:sz w:val="28"/>
        </w:rPr>
        <w:t>духовно-нравственные</w:t>
      </w:r>
      <w:r>
        <w:rPr>
          <w:spacing w:val="1"/>
          <w:sz w:val="28"/>
        </w:rPr>
        <w:t xml:space="preserve"> </w:t>
      </w:r>
      <w:r>
        <w:rPr>
          <w:sz w:val="28"/>
        </w:rPr>
        <w:t>ценности,</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нормы</w:t>
      </w:r>
      <w:r>
        <w:rPr>
          <w:spacing w:val="1"/>
          <w:sz w:val="28"/>
        </w:rPr>
        <w:t xml:space="preserve"> </w:t>
      </w:r>
      <w:r>
        <w:rPr>
          <w:sz w:val="28"/>
        </w:rPr>
        <w:t>поведения,</w:t>
      </w:r>
      <w:r>
        <w:rPr>
          <w:spacing w:val="1"/>
          <w:sz w:val="28"/>
        </w:rPr>
        <w:t xml:space="preserve"> </w:t>
      </w:r>
      <w:r>
        <w:rPr>
          <w:sz w:val="28"/>
        </w:rPr>
        <w:t>отражают</w:t>
      </w:r>
      <w:r>
        <w:rPr>
          <w:spacing w:val="1"/>
          <w:sz w:val="28"/>
        </w:rPr>
        <w:t xml:space="preserve"> </w:t>
      </w:r>
      <w:r>
        <w:rPr>
          <w:sz w:val="28"/>
        </w:rPr>
        <w:t>готовность</w:t>
      </w:r>
      <w:r>
        <w:rPr>
          <w:spacing w:val="1"/>
          <w:sz w:val="28"/>
        </w:rPr>
        <w:t xml:space="preserve"> </w:t>
      </w:r>
      <w:r>
        <w:rPr>
          <w:sz w:val="28"/>
        </w:rPr>
        <w:lastRenderedPageBreak/>
        <w:t>обучающихся руководствоваться ими в жизни, во взаимодействии с другими</w:t>
      </w:r>
      <w:r>
        <w:rPr>
          <w:spacing w:val="1"/>
          <w:sz w:val="28"/>
        </w:rPr>
        <w:t xml:space="preserve"> </w:t>
      </w:r>
      <w:r>
        <w:rPr>
          <w:sz w:val="28"/>
        </w:rPr>
        <w:t>людьми, при принятии собственных решений. Они достигаются в единстве</w:t>
      </w:r>
      <w:r>
        <w:rPr>
          <w:spacing w:val="1"/>
          <w:sz w:val="28"/>
        </w:rPr>
        <w:t xml:space="preserve"> </w:t>
      </w:r>
      <w:r>
        <w:rPr>
          <w:sz w:val="28"/>
        </w:rPr>
        <w:t>учебной и воспитательной деятельности в процессе развития у обучающихся</w:t>
      </w:r>
      <w:r>
        <w:rPr>
          <w:spacing w:val="1"/>
          <w:sz w:val="28"/>
        </w:rPr>
        <w:t xml:space="preserve"> </w:t>
      </w:r>
      <w:r>
        <w:rPr>
          <w:sz w:val="28"/>
        </w:rPr>
        <w:t>установки</w:t>
      </w:r>
      <w:r>
        <w:rPr>
          <w:spacing w:val="-2"/>
          <w:sz w:val="28"/>
        </w:rPr>
        <w:t xml:space="preserve"> </w:t>
      </w:r>
      <w:r>
        <w:rPr>
          <w:sz w:val="28"/>
        </w:rPr>
        <w:t>на решение</w:t>
      </w:r>
      <w:r>
        <w:rPr>
          <w:spacing w:val="-2"/>
          <w:sz w:val="28"/>
        </w:rPr>
        <w:t xml:space="preserve"> </w:t>
      </w:r>
      <w:r>
        <w:rPr>
          <w:sz w:val="28"/>
        </w:rPr>
        <w:t>практических задач социальной</w:t>
      </w:r>
      <w:r>
        <w:rPr>
          <w:spacing w:val="-1"/>
          <w:sz w:val="28"/>
        </w:rPr>
        <w:t xml:space="preserve"> </w:t>
      </w:r>
      <w:r>
        <w:rPr>
          <w:sz w:val="28"/>
        </w:rPr>
        <w:t>направленности и</w:t>
      </w:r>
      <w:r>
        <w:rPr>
          <w:spacing w:val="-2"/>
          <w:sz w:val="28"/>
        </w:rPr>
        <w:t xml:space="preserve"> </w:t>
      </w:r>
      <w:r>
        <w:rPr>
          <w:sz w:val="28"/>
        </w:rPr>
        <w:t>опыта</w:t>
      </w:r>
    </w:p>
    <w:p w:rsidR="00A5196F" w:rsidRDefault="0035780C">
      <w:pPr>
        <w:pStyle w:val="a3"/>
        <w:spacing w:before="69" w:line="348" w:lineRule="auto"/>
        <w:ind w:right="745" w:firstLine="0"/>
      </w:pPr>
      <w:r>
        <w:t>конструктивного</w:t>
      </w:r>
      <w:r>
        <w:rPr>
          <w:spacing w:val="1"/>
        </w:rPr>
        <w:t xml:space="preserve"> </w:t>
      </w:r>
      <w:r>
        <w:t>социального</w:t>
      </w:r>
      <w:r>
        <w:rPr>
          <w:spacing w:val="1"/>
        </w:rPr>
        <w:t xml:space="preserve"> </w:t>
      </w:r>
      <w:r>
        <w:t>поведения</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p>
    <w:p w:rsidR="00A5196F" w:rsidRDefault="0035780C" w:rsidP="0051210D">
      <w:pPr>
        <w:pStyle w:val="a7"/>
        <w:numPr>
          <w:ilvl w:val="0"/>
          <w:numId w:val="56"/>
        </w:numPr>
        <w:tabs>
          <w:tab w:val="left" w:pos="2014"/>
        </w:tabs>
        <w:spacing w:before="4" w:line="350" w:lineRule="auto"/>
        <w:ind w:right="735" w:firstLine="707"/>
        <w:rPr>
          <w:sz w:val="28"/>
        </w:rPr>
      </w:pPr>
      <w:r>
        <w:rPr>
          <w:sz w:val="28"/>
        </w:rPr>
        <w:t>гражданского</w:t>
      </w:r>
      <w:r>
        <w:rPr>
          <w:spacing w:val="1"/>
          <w:sz w:val="28"/>
        </w:rPr>
        <w:t xml:space="preserve"> </w:t>
      </w:r>
      <w:r>
        <w:rPr>
          <w:sz w:val="28"/>
        </w:rPr>
        <w:t>воспитания:</w:t>
      </w:r>
      <w:r>
        <w:rPr>
          <w:spacing w:val="1"/>
          <w:sz w:val="28"/>
        </w:rPr>
        <w:t xml:space="preserve"> </w:t>
      </w:r>
      <w:r>
        <w:rPr>
          <w:position w:val="1"/>
          <w:sz w:val="28"/>
        </w:rPr>
        <w:t>готовность</w:t>
      </w:r>
      <w:r>
        <w:rPr>
          <w:spacing w:val="1"/>
          <w:position w:val="1"/>
          <w:sz w:val="28"/>
        </w:rPr>
        <w:t xml:space="preserve"> </w:t>
      </w:r>
      <w:r>
        <w:rPr>
          <w:position w:val="1"/>
          <w:sz w:val="28"/>
        </w:rPr>
        <w:t>к</w:t>
      </w:r>
      <w:r>
        <w:rPr>
          <w:spacing w:val="1"/>
          <w:position w:val="1"/>
          <w:sz w:val="28"/>
        </w:rPr>
        <w:t xml:space="preserve"> </w:t>
      </w:r>
      <w:r>
        <w:rPr>
          <w:position w:val="1"/>
          <w:sz w:val="28"/>
        </w:rPr>
        <w:t>выполнению</w:t>
      </w:r>
      <w:r>
        <w:rPr>
          <w:spacing w:val="1"/>
          <w:position w:val="1"/>
          <w:sz w:val="28"/>
        </w:rPr>
        <w:t xml:space="preserve"> </w:t>
      </w:r>
      <w:r>
        <w:rPr>
          <w:position w:val="1"/>
          <w:sz w:val="28"/>
        </w:rPr>
        <w:t>обязанностей</w:t>
      </w:r>
      <w:r>
        <w:rPr>
          <w:spacing w:val="1"/>
          <w:position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его</w:t>
      </w:r>
      <w:r>
        <w:rPr>
          <w:spacing w:val="1"/>
          <w:sz w:val="28"/>
        </w:rPr>
        <w:t xml:space="preserve"> </w:t>
      </w:r>
      <w:r>
        <w:rPr>
          <w:sz w:val="28"/>
        </w:rPr>
        <w:t>прав,</w:t>
      </w:r>
      <w:r>
        <w:rPr>
          <w:spacing w:val="1"/>
          <w:sz w:val="28"/>
        </w:rPr>
        <w:t xml:space="preserve"> </w:t>
      </w:r>
      <w:r>
        <w:rPr>
          <w:sz w:val="28"/>
        </w:rPr>
        <w:t>уважение</w:t>
      </w:r>
      <w:r>
        <w:rPr>
          <w:spacing w:val="1"/>
          <w:sz w:val="28"/>
        </w:rPr>
        <w:t xml:space="preserve"> </w:t>
      </w:r>
      <w:r>
        <w:rPr>
          <w:sz w:val="28"/>
        </w:rPr>
        <w:t>прав,</w:t>
      </w:r>
      <w:r>
        <w:rPr>
          <w:spacing w:val="1"/>
          <w:sz w:val="28"/>
        </w:rPr>
        <w:t xml:space="preserve"> </w:t>
      </w:r>
      <w:r>
        <w:rPr>
          <w:sz w:val="28"/>
        </w:rPr>
        <w:t>свобод</w:t>
      </w:r>
      <w:r>
        <w:rPr>
          <w:spacing w:val="1"/>
          <w:sz w:val="28"/>
        </w:rPr>
        <w:t xml:space="preserve"> </w:t>
      </w:r>
      <w:r>
        <w:rPr>
          <w:sz w:val="28"/>
        </w:rPr>
        <w:t>и</w:t>
      </w:r>
      <w:r>
        <w:rPr>
          <w:spacing w:val="1"/>
          <w:sz w:val="28"/>
        </w:rPr>
        <w:t xml:space="preserve"> </w:t>
      </w:r>
      <w:r>
        <w:rPr>
          <w:sz w:val="28"/>
        </w:rPr>
        <w:t>законных</w:t>
      </w:r>
      <w:r>
        <w:rPr>
          <w:spacing w:val="1"/>
          <w:sz w:val="28"/>
        </w:rPr>
        <w:t xml:space="preserve"> </w:t>
      </w:r>
      <w:r>
        <w:rPr>
          <w:sz w:val="28"/>
        </w:rPr>
        <w:t>интересов других людей, активное участие в жизни семьи, образовательной</w:t>
      </w:r>
      <w:r>
        <w:rPr>
          <w:spacing w:val="1"/>
          <w:sz w:val="28"/>
        </w:rPr>
        <w:t xml:space="preserve"> </w:t>
      </w:r>
      <w:r>
        <w:rPr>
          <w:position w:val="1"/>
          <w:sz w:val="28"/>
        </w:rPr>
        <w:t xml:space="preserve">организации, местного сообщества, родного края, страны, </w:t>
      </w:r>
      <w:r>
        <w:rPr>
          <w:sz w:val="28"/>
        </w:rPr>
        <w:t>неприятие любых</w:t>
      </w:r>
      <w:r>
        <w:rPr>
          <w:spacing w:val="1"/>
          <w:sz w:val="28"/>
        </w:rPr>
        <w:t xml:space="preserve"> </w:t>
      </w:r>
      <w:r>
        <w:rPr>
          <w:sz w:val="28"/>
        </w:rPr>
        <w:t>форм экстремизма, дискриминации, понимание роли различных социальных</w:t>
      </w:r>
      <w:r>
        <w:rPr>
          <w:spacing w:val="1"/>
          <w:sz w:val="28"/>
        </w:rPr>
        <w:t xml:space="preserve"> </w:t>
      </w:r>
      <w:r>
        <w:rPr>
          <w:sz w:val="28"/>
        </w:rPr>
        <w:t>институтов в жизни человека, представление об основных правах, свободах и</w:t>
      </w:r>
      <w:r>
        <w:rPr>
          <w:spacing w:val="1"/>
          <w:sz w:val="28"/>
        </w:rPr>
        <w:t xml:space="preserve"> </w:t>
      </w:r>
      <w:r>
        <w:rPr>
          <w:sz w:val="28"/>
        </w:rPr>
        <w:t>обязанностях</w:t>
      </w:r>
      <w:r>
        <w:rPr>
          <w:spacing w:val="1"/>
          <w:sz w:val="28"/>
        </w:rPr>
        <w:t xml:space="preserve"> </w:t>
      </w:r>
      <w:r>
        <w:rPr>
          <w:sz w:val="28"/>
        </w:rPr>
        <w:t>гражданина,</w:t>
      </w:r>
      <w:r>
        <w:rPr>
          <w:spacing w:val="1"/>
          <w:sz w:val="28"/>
        </w:rPr>
        <w:t xml:space="preserve"> </w:t>
      </w:r>
      <w:r>
        <w:rPr>
          <w:sz w:val="28"/>
        </w:rPr>
        <w:t>социальных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67"/>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противодействия</w:t>
      </w:r>
      <w:r>
        <w:rPr>
          <w:spacing w:val="1"/>
          <w:sz w:val="28"/>
        </w:rPr>
        <w:t xml:space="preserve"> </w:t>
      </w:r>
      <w:r>
        <w:rPr>
          <w:sz w:val="28"/>
        </w:rPr>
        <w:t>коррупции;</w:t>
      </w:r>
      <w:r>
        <w:rPr>
          <w:spacing w:val="1"/>
          <w:sz w:val="28"/>
        </w:rPr>
        <w:t xml:space="preserve"> </w:t>
      </w:r>
      <w:r>
        <w:rPr>
          <w:sz w:val="28"/>
        </w:rPr>
        <w:t>готовность</w:t>
      </w:r>
      <w:r>
        <w:rPr>
          <w:spacing w:val="1"/>
          <w:sz w:val="28"/>
        </w:rPr>
        <w:t xml:space="preserve"> </w:t>
      </w:r>
      <w:r>
        <w:rPr>
          <w:sz w:val="28"/>
        </w:rPr>
        <w:t>к</w:t>
      </w:r>
      <w:r>
        <w:rPr>
          <w:spacing w:val="-67"/>
          <w:sz w:val="28"/>
        </w:rPr>
        <w:t xml:space="preserve"> </w:t>
      </w:r>
      <w:r>
        <w:rPr>
          <w:sz w:val="28"/>
        </w:rPr>
        <w:t>разнообразной созидательной деятельности, стремление к взаимопониманию и</w:t>
      </w:r>
      <w:r>
        <w:rPr>
          <w:spacing w:val="1"/>
          <w:sz w:val="28"/>
        </w:rPr>
        <w:t xml:space="preserve"> </w:t>
      </w:r>
      <w:r>
        <w:rPr>
          <w:sz w:val="28"/>
        </w:rPr>
        <w:t>взаимопомощи;</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самоуправлении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гуманитарной</w:t>
      </w:r>
      <w:r>
        <w:rPr>
          <w:spacing w:val="1"/>
          <w:sz w:val="28"/>
        </w:rPr>
        <w:t xml:space="preserve"> </w:t>
      </w:r>
      <w:r>
        <w:rPr>
          <w:sz w:val="28"/>
        </w:rPr>
        <w:t>деятельности</w:t>
      </w:r>
      <w:r>
        <w:rPr>
          <w:spacing w:val="-67"/>
          <w:sz w:val="28"/>
        </w:rPr>
        <w:t xml:space="preserve"> </w:t>
      </w:r>
      <w:r>
        <w:rPr>
          <w:sz w:val="28"/>
        </w:rPr>
        <w:t>(волонтёрство,</w:t>
      </w:r>
      <w:r>
        <w:rPr>
          <w:spacing w:val="-4"/>
          <w:sz w:val="28"/>
        </w:rPr>
        <w:t xml:space="preserve"> </w:t>
      </w:r>
      <w:r>
        <w:rPr>
          <w:sz w:val="28"/>
        </w:rPr>
        <w:t>помощь</w:t>
      </w:r>
      <w:r>
        <w:rPr>
          <w:spacing w:val="-1"/>
          <w:sz w:val="28"/>
        </w:rPr>
        <w:t xml:space="preserve"> </w:t>
      </w:r>
      <w:r>
        <w:rPr>
          <w:sz w:val="28"/>
        </w:rPr>
        <w:t>людям,</w:t>
      </w:r>
      <w:r>
        <w:rPr>
          <w:spacing w:val="-1"/>
          <w:sz w:val="28"/>
        </w:rPr>
        <w:t xml:space="preserve"> </w:t>
      </w:r>
      <w:r>
        <w:rPr>
          <w:sz w:val="28"/>
        </w:rPr>
        <w:t>нуждающимся в</w:t>
      </w:r>
      <w:r>
        <w:rPr>
          <w:spacing w:val="-4"/>
          <w:sz w:val="28"/>
        </w:rPr>
        <w:t xml:space="preserve"> </w:t>
      </w:r>
      <w:r>
        <w:rPr>
          <w:sz w:val="28"/>
        </w:rPr>
        <w:t>ней);</w:t>
      </w:r>
    </w:p>
    <w:p w:rsidR="00A5196F" w:rsidRDefault="0035780C" w:rsidP="0051210D">
      <w:pPr>
        <w:pStyle w:val="a7"/>
        <w:numPr>
          <w:ilvl w:val="0"/>
          <w:numId w:val="56"/>
        </w:numPr>
        <w:tabs>
          <w:tab w:val="left" w:pos="2014"/>
        </w:tabs>
        <w:spacing w:line="350" w:lineRule="auto"/>
        <w:ind w:right="739" w:firstLine="707"/>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position w:val="1"/>
          <w:sz w:val="28"/>
        </w:rPr>
        <w:t>осознание</w:t>
      </w:r>
      <w:r>
        <w:rPr>
          <w:spacing w:val="1"/>
          <w:position w:val="1"/>
          <w:sz w:val="28"/>
        </w:rPr>
        <w:t xml:space="preserve"> </w:t>
      </w:r>
      <w:r>
        <w:rPr>
          <w:position w:val="1"/>
          <w:sz w:val="28"/>
        </w:rPr>
        <w:t>российской</w:t>
      </w:r>
      <w:r>
        <w:rPr>
          <w:spacing w:val="1"/>
          <w:position w:val="1"/>
          <w:sz w:val="28"/>
        </w:rPr>
        <w:t xml:space="preserve"> </w:t>
      </w:r>
      <w:r>
        <w:rPr>
          <w:position w:val="1"/>
          <w:sz w:val="28"/>
        </w:rPr>
        <w:t>гражданской</w:t>
      </w:r>
      <w:r>
        <w:rPr>
          <w:spacing w:val="1"/>
          <w:position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67"/>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истории,</w:t>
      </w:r>
      <w:r>
        <w:rPr>
          <w:spacing w:val="71"/>
          <w:sz w:val="28"/>
        </w:rPr>
        <w:t xml:space="preserve"> </w:t>
      </w:r>
      <w:r>
        <w:rPr>
          <w:sz w:val="28"/>
        </w:rPr>
        <w:t>культуры</w:t>
      </w:r>
      <w:r>
        <w:rPr>
          <w:spacing w:val="1"/>
          <w:sz w:val="28"/>
        </w:rPr>
        <w:t xml:space="preserve"> </w:t>
      </w:r>
      <w:r>
        <w:rPr>
          <w:sz w:val="28"/>
        </w:rPr>
        <w:t>Российской Федерации, своего края, народов России, ценностное отношение к</w:t>
      </w:r>
      <w:r>
        <w:rPr>
          <w:spacing w:val="1"/>
          <w:sz w:val="28"/>
        </w:rPr>
        <w:t xml:space="preserve"> </w:t>
      </w:r>
      <w:r>
        <w:rPr>
          <w:sz w:val="28"/>
        </w:rPr>
        <w:t>достижениям своей Родины ‒ России, к науке, искусству, спорту, технологиям,</w:t>
      </w:r>
      <w:r>
        <w:rPr>
          <w:spacing w:val="-67"/>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1"/>
          <w:sz w:val="28"/>
        </w:rPr>
        <w:t xml:space="preserve"> </w:t>
      </w:r>
      <w:r>
        <w:rPr>
          <w:sz w:val="28"/>
        </w:rPr>
        <w:t>достижениям</w:t>
      </w:r>
      <w:r>
        <w:rPr>
          <w:spacing w:val="1"/>
          <w:sz w:val="28"/>
        </w:rPr>
        <w:t xml:space="preserve"> </w:t>
      </w:r>
      <w:r>
        <w:rPr>
          <w:sz w:val="28"/>
        </w:rPr>
        <w:t>народа,</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символам</w:t>
      </w:r>
      <w:r>
        <w:rPr>
          <w:spacing w:val="1"/>
          <w:sz w:val="28"/>
        </w:rPr>
        <w:t xml:space="preserve"> </w:t>
      </w:r>
      <w:r>
        <w:rPr>
          <w:sz w:val="28"/>
        </w:rPr>
        <w:t>России, государственным праздникам, историческому, природному наследию и</w:t>
      </w:r>
      <w:r>
        <w:rPr>
          <w:spacing w:val="-67"/>
          <w:sz w:val="28"/>
        </w:rPr>
        <w:t xml:space="preserve"> </w:t>
      </w:r>
      <w:r>
        <w:rPr>
          <w:sz w:val="28"/>
        </w:rPr>
        <w:t>памятникам,</w:t>
      </w:r>
      <w:r>
        <w:rPr>
          <w:spacing w:val="-3"/>
          <w:sz w:val="28"/>
        </w:rPr>
        <w:t xml:space="preserve"> </w:t>
      </w:r>
      <w:r>
        <w:rPr>
          <w:sz w:val="28"/>
        </w:rPr>
        <w:t>традициям</w:t>
      </w:r>
      <w:r>
        <w:rPr>
          <w:spacing w:val="-4"/>
          <w:sz w:val="28"/>
        </w:rPr>
        <w:t xml:space="preserve"> </w:t>
      </w:r>
      <w:r>
        <w:rPr>
          <w:sz w:val="28"/>
        </w:rPr>
        <w:t>разных народов,</w:t>
      </w:r>
      <w:r>
        <w:rPr>
          <w:spacing w:val="-3"/>
          <w:sz w:val="28"/>
        </w:rPr>
        <w:t xml:space="preserve"> </w:t>
      </w:r>
      <w:r>
        <w:rPr>
          <w:sz w:val="28"/>
        </w:rPr>
        <w:t>проживающих в</w:t>
      </w:r>
      <w:r>
        <w:rPr>
          <w:spacing w:val="-2"/>
          <w:sz w:val="28"/>
        </w:rPr>
        <w:t xml:space="preserve"> </w:t>
      </w:r>
      <w:r>
        <w:rPr>
          <w:sz w:val="28"/>
        </w:rPr>
        <w:t>родной</w:t>
      </w:r>
      <w:r>
        <w:rPr>
          <w:spacing w:val="-2"/>
          <w:sz w:val="28"/>
        </w:rPr>
        <w:t xml:space="preserve"> </w:t>
      </w:r>
      <w:r>
        <w:rPr>
          <w:sz w:val="28"/>
        </w:rPr>
        <w:t>стране;</w:t>
      </w:r>
    </w:p>
    <w:p w:rsidR="00A5196F" w:rsidRDefault="0035780C" w:rsidP="0051210D">
      <w:pPr>
        <w:pStyle w:val="a7"/>
        <w:numPr>
          <w:ilvl w:val="0"/>
          <w:numId w:val="56"/>
        </w:numPr>
        <w:tabs>
          <w:tab w:val="left" w:pos="2014"/>
        </w:tabs>
        <w:spacing w:line="350" w:lineRule="auto"/>
        <w:ind w:right="736" w:firstLine="707"/>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 и нормы в ситуациях нравственного выбора, готовность оценивать</w:t>
      </w:r>
      <w:r>
        <w:rPr>
          <w:spacing w:val="1"/>
          <w:sz w:val="28"/>
        </w:rPr>
        <w:t xml:space="preserve"> </w:t>
      </w:r>
      <w:r>
        <w:rPr>
          <w:sz w:val="28"/>
        </w:rPr>
        <w:t>своё поведение и поступки, поведение и поступки других людей с позиции</w:t>
      </w:r>
      <w:r>
        <w:rPr>
          <w:spacing w:val="1"/>
          <w:sz w:val="28"/>
        </w:rPr>
        <w:t xml:space="preserve"> </w:t>
      </w:r>
      <w:r>
        <w:rPr>
          <w:sz w:val="28"/>
        </w:rPr>
        <w:t>нравственных и правовых норм с учётом осознания последствий поступков;</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w:t>
      </w:r>
      <w:r>
        <w:rPr>
          <w:spacing w:val="-2"/>
          <w:sz w:val="28"/>
        </w:rPr>
        <w:t xml:space="preserve"> </w:t>
      </w:r>
      <w:r>
        <w:rPr>
          <w:sz w:val="28"/>
        </w:rPr>
        <w:t>в</w:t>
      </w:r>
      <w:r>
        <w:rPr>
          <w:spacing w:val="-2"/>
          <w:sz w:val="28"/>
        </w:rPr>
        <w:t xml:space="preserve"> </w:t>
      </w:r>
      <w:r>
        <w:rPr>
          <w:sz w:val="28"/>
        </w:rPr>
        <w:t>условиях индивидуального</w:t>
      </w:r>
      <w:r>
        <w:rPr>
          <w:spacing w:val="-3"/>
          <w:sz w:val="28"/>
        </w:rPr>
        <w:t xml:space="preserve"> </w:t>
      </w:r>
      <w:r>
        <w:rPr>
          <w:sz w:val="28"/>
        </w:rPr>
        <w:t>и</w:t>
      </w:r>
      <w:r>
        <w:rPr>
          <w:spacing w:val="-1"/>
          <w:sz w:val="28"/>
        </w:rPr>
        <w:t xml:space="preserve"> </w:t>
      </w:r>
      <w:r>
        <w:rPr>
          <w:sz w:val="28"/>
        </w:rPr>
        <w:t>общественного пространства;</w:t>
      </w:r>
    </w:p>
    <w:p w:rsidR="00A5196F" w:rsidRDefault="0035780C" w:rsidP="0051210D">
      <w:pPr>
        <w:pStyle w:val="a7"/>
        <w:numPr>
          <w:ilvl w:val="0"/>
          <w:numId w:val="56"/>
        </w:numPr>
        <w:tabs>
          <w:tab w:val="left" w:pos="2014"/>
        </w:tabs>
        <w:spacing w:line="350" w:lineRule="auto"/>
        <w:ind w:right="739" w:firstLine="707"/>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восприимчивость</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lastRenderedPageBreak/>
        <w:t>искусства,</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творчеству</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понимание</w:t>
      </w:r>
      <w:r>
        <w:rPr>
          <w:spacing w:val="1"/>
          <w:sz w:val="28"/>
        </w:rPr>
        <w:t xml:space="preserve"> </w:t>
      </w:r>
      <w:r>
        <w:rPr>
          <w:sz w:val="28"/>
        </w:rPr>
        <w:t>эмоционального воздействия искусства, осознание важности художественной</w:t>
      </w:r>
      <w:r>
        <w:rPr>
          <w:spacing w:val="1"/>
          <w:sz w:val="28"/>
        </w:rPr>
        <w:t xml:space="preserve"> </w:t>
      </w:r>
      <w:r>
        <w:rPr>
          <w:sz w:val="28"/>
        </w:rPr>
        <w:t>культуры</w:t>
      </w:r>
      <w:r>
        <w:rPr>
          <w:spacing w:val="22"/>
          <w:sz w:val="28"/>
        </w:rPr>
        <w:t xml:space="preserve"> </w:t>
      </w:r>
      <w:r>
        <w:rPr>
          <w:sz w:val="28"/>
        </w:rPr>
        <w:t>как</w:t>
      </w:r>
      <w:r>
        <w:rPr>
          <w:spacing w:val="25"/>
          <w:sz w:val="28"/>
        </w:rPr>
        <w:t xml:space="preserve"> </w:t>
      </w:r>
      <w:r>
        <w:rPr>
          <w:sz w:val="28"/>
        </w:rPr>
        <w:t>средства</w:t>
      </w:r>
      <w:r>
        <w:rPr>
          <w:spacing w:val="24"/>
          <w:sz w:val="28"/>
        </w:rPr>
        <w:t xml:space="preserve"> </w:t>
      </w:r>
      <w:r>
        <w:rPr>
          <w:sz w:val="28"/>
        </w:rPr>
        <w:t>коммуникации</w:t>
      </w:r>
      <w:r>
        <w:rPr>
          <w:spacing w:val="23"/>
          <w:sz w:val="28"/>
        </w:rPr>
        <w:t xml:space="preserve"> </w:t>
      </w:r>
      <w:r>
        <w:rPr>
          <w:sz w:val="28"/>
        </w:rPr>
        <w:t>и</w:t>
      </w:r>
      <w:r>
        <w:rPr>
          <w:spacing w:val="24"/>
          <w:sz w:val="28"/>
        </w:rPr>
        <w:t xml:space="preserve"> </w:t>
      </w:r>
      <w:r>
        <w:rPr>
          <w:sz w:val="28"/>
        </w:rPr>
        <w:t>самовыражения,</w:t>
      </w:r>
      <w:r>
        <w:rPr>
          <w:spacing w:val="22"/>
          <w:sz w:val="28"/>
        </w:rPr>
        <w:t xml:space="preserve"> </w:t>
      </w:r>
      <w:r>
        <w:rPr>
          <w:sz w:val="28"/>
        </w:rPr>
        <w:t>понимание</w:t>
      </w:r>
      <w:r>
        <w:rPr>
          <w:spacing w:val="21"/>
          <w:sz w:val="28"/>
        </w:rPr>
        <w:t xml:space="preserve"> </w:t>
      </w:r>
      <w:r>
        <w:rPr>
          <w:sz w:val="28"/>
        </w:rPr>
        <w:t>ценности</w:t>
      </w:r>
    </w:p>
    <w:p w:rsidR="00A5196F" w:rsidRDefault="0035780C">
      <w:pPr>
        <w:pStyle w:val="a3"/>
        <w:spacing w:before="69" w:line="350" w:lineRule="auto"/>
        <w:ind w:right="740" w:firstLine="0"/>
      </w:pP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71"/>
        </w:rPr>
        <w:t xml:space="preserve"> </w:t>
      </w:r>
      <w:r>
        <w:t>видах</w:t>
      </w:r>
      <w:r>
        <w:rPr>
          <w:spacing w:val="1"/>
        </w:rPr>
        <w:t xml:space="preserve"> </w:t>
      </w:r>
      <w:r>
        <w:t>искусства;</w:t>
      </w:r>
    </w:p>
    <w:p w:rsidR="00A5196F" w:rsidRDefault="0035780C" w:rsidP="0051210D">
      <w:pPr>
        <w:pStyle w:val="a7"/>
        <w:numPr>
          <w:ilvl w:val="0"/>
          <w:numId w:val="56"/>
        </w:numPr>
        <w:tabs>
          <w:tab w:val="left" w:pos="2014"/>
        </w:tabs>
        <w:spacing w:line="350" w:lineRule="auto"/>
        <w:ind w:right="738"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здоровый</w:t>
      </w:r>
      <w:r>
        <w:rPr>
          <w:spacing w:val="1"/>
          <w:sz w:val="28"/>
        </w:rPr>
        <w:t xml:space="preserve"> </w:t>
      </w:r>
      <w:r>
        <w:rPr>
          <w:sz w:val="28"/>
        </w:rPr>
        <w:t>образ</w:t>
      </w:r>
      <w:r>
        <w:rPr>
          <w:spacing w:val="71"/>
          <w:sz w:val="28"/>
        </w:rPr>
        <w:t xml:space="preserve"> </w:t>
      </w:r>
      <w:r>
        <w:rPr>
          <w:sz w:val="28"/>
        </w:rPr>
        <w:t>жизни,</w:t>
      </w:r>
      <w:r>
        <w:rPr>
          <w:spacing w:val="-67"/>
          <w:sz w:val="28"/>
        </w:rPr>
        <w:t xml:space="preserve"> </w:t>
      </w:r>
      <w:r>
        <w:rPr>
          <w:position w:val="1"/>
          <w:sz w:val="28"/>
        </w:rPr>
        <w:t>осознание</w:t>
      </w:r>
      <w:r>
        <w:rPr>
          <w:spacing w:val="1"/>
          <w:position w:val="1"/>
          <w:sz w:val="28"/>
        </w:rPr>
        <w:t xml:space="preserve"> </w:t>
      </w:r>
      <w:r>
        <w:rPr>
          <w:sz w:val="28"/>
        </w:rPr>
        <w:t>последствий</w:t>
      </w:r>
      <w:r>
        <w:rPr>
          <w:spacing w:val="1"/>
          <w:sz w:val="28"/>
        </w:rPr>
        <w:t xml:space="preserve"> </w:t>
      </w:r>
      <w:r>
        <w:rPr>
          <w:sz w:val="28"/>
        </w:rPr>
        <w:t>и</w:t>
      </w:r>
      <w:r>
        <w:rPr>
          <w:spacing w:val="1"/>
          <w:sz w:val="28"/>
        </w:rPr>
        <w:t xml:space="preserve"> </w:t>
      </w: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71"/>
          <w:sz w:val="28"/>
        </w:rPr>
        <w:t xml:space="preserve"> </w:t>
      </w:r>
      <w:r>
        <w:rPr>
          <w:sz w:val="28"/>
        </w:rPr>
        <w:t>(употребление</w:t>
      </w:r>
      <w:r>
        <w:rPr>
          <w:spacing w:val="1"/>
          <w:sz w:val="28"/>
        </w:rPr>
        <w:t xml:space="preserve"> </w:t>
      </w:r>
      <w:r>
        <w:rPr>
          <w:sz w:val="28"/>
        </w:rPr>
        <w:t>алкоголя,</w:t>
      </w:r>
      <w:r>
        <w:rPr>
          <w:spacing w:val="1"/>
          <w:sz w:val="28"/>
        </w:rPr>
        <w:t xml:space="preserve"> </w:t>
      </w:r>
      <w:r>
        <w:rPr>
          <w:sz w:val="28"/>
        </w:rPr>
        <w:t>наркотиков,</w:t>
      </w:r>
      <w:r>
        <w:rPr>
          <w:spacing w:val="1"/>
          <w:sz w:val="28"/>
        </w:rPr>
        <w:t xml:space="preserve"> </w:t>
      </w:r>
      <w:r>
        <w:rPr>
          <w:sz w:val="28"/>
        </w:rPr>
        <w:t>курение)</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форм</w:t>
      </w:r>
      <w:r>
        <w:rPr>
          <w:spacing w:val="1"/>
          <w:sz w:val="28"/>
        </w:rPr>
        <w:t xml:space="preserve"> </w:t>
      </w:r>
      <w:r>
        <w:rPr>
          <w:sz w:val="28"/>
        </w:rPr>
        <w:t>вреда</w:t>
      </w:r>
      <w:r>
        <w:rPr>
          <w:spacing w:val="1"/>
          <w:sz w:val="28"/>
        </w:rPr>
        <w:t xml:space="preserve"> </w:t>
      </w:r>
      <w:r>
        <w:rPr>
          <w:sz w:val="28"/>
        </w:rPr>
        <w:t>для</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 здоровья; соблюдение правил безопасности, в том числе навыки</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Интернет-среде,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67"/>
          <w:sz w:val="28"/>
        </w:rPr>
        <w:t xml:space="preserve"> </w:t>
      </w:r>
      <w:r>
        <w:rPr>
          <w:sz w:val="28"/>
        </w:rPr>
        <w:t>стрессовым</w:t>
      </w:r>
      <w:r>
        <w:rPr>
          <w:spacing w:val="1"/>
          <w:sz w:val="28"/>
        </w:rPr>
        <w:t xml:space="preserve"> </w:t>
      </w:r>
      <w:r>
        <w:rPr>
          <w:sz w:val="28"/>
        </w:rPr>
        <w:t>ситуациям</w:t>
      </w:r>
      <w:r>
        <w:rPr>
          <w:spacing w:val="1"/>
          <w:sz w:val="28"/>
        </w:rPr>
        <w:t xml:space="preserve"> </w:t>
      </w:r>
      <w:r>
        <w:rPr>
          <w:sz w:val="28"/>
        </w:rPr>
        <w:t>и</w:t>
      </w:r>
      <w:r>
        <w:rPr>
          <w:spacing w:val="1"/>
          <w:sz w:val="28"/>
        </w:rPr>
        <w:t xml:space="preserve"> </w:t>
      </w:r>
      <w:r>
        <w:rPr>
          <w:sz w:val="28"/>
        </w:rPr>
        <w:t>меняющимся</w:t>
      </w:r>
      <w:r>
        <w:rPr>
          <w:spacing w:val="1"/>
          <w:sz w:val="28"/>
        </w:rPr>
        <w:t xml:space="preserve"> </w:t>
      </w:r>
      <w:r>
        <w:rPr>
          <w:sz w:val="28"/>
        </w:rPr>
        <w:t>социальным,</w:t>
      </w:r>
      <w:r>
        <w:rPr>
          <w:spacing w:val="1"/>
          <w:sz w:val="28"/>
        </w:rPr>
        <w:t xml:space="preserve"> </w:t>
      </w:r>
      <w:r>
        <w:rPr>
          <w:sz w:val="28"/>
        </w:rPr>
        <w:t>информационным</w:t>
      </w:r>
      <w:r>
        <w:rPr>
          <w:spacing w:val="1"/>
          <w:sz w:val="28"/>
        </w:rPr>
        <w:t xml:space="preserve"> </w:t>
      </w:r>
      <w:r>
        <w:rPr>
          <w:sz w:val="28"/>
        </w:rPr>
        <w:t>и</w:t>
      </w:r>
      <w:r>
        <w:rPr>
          <w:spacing w:val="-67"/>
          <w:sz w:val="28"/>
        </w:rPr>
        <w:t xml:space="preserve"> </w:t>
      </w:r>
      <w:r>
        <w:rPr>
          <w:sz w:val="28"/>
        </w:rPr>
        <w:t>природным условиям, в том числе осмысляя собственный опыт и выстраивая</w:t>
      </w:r>
      <w:r>
        <w:rPr>
          <w:spacing w:val="1"/>
          <w:sz w:val="28"/>
        </w:rPr>
        <w:t xml:space="preserve"> </w:t>
      </w:r>
      <w:r>
        <w:rPr>
          <w:sz w:val="28"/>
        </w:rPr>
        <w:t>дальнейшие</w:t>
      </w:r>
      <w:r>
        <w:rPr>
          <w:spacing w:val="1"/>
          <w:sz w:val="28"/>
        </w:rPr>
        <w:t xml:space="preserve"> </w:t>
      </w:r>
      <w:r>
        <w:rPr>
          <w:sz w:val="28"/>
        </w:rPr>
        <w:t>цели,</w:t>
      </w:r>
      <w:r>
        <w:rPr>
          <w:spacing w:val="1"/>
          <w:sz w:val="28"/>
        </w:rPr>
        <w:t xml:space="preserve"> </w:t>
      </w:r>
      <w:r>
        <w:rPr>
          <w:position w:val="1"/>
          <w:sz w:val="28"/>
        </w:rPr>
        <w:t>умение</w:t>
      </w:r>
      <w:r>
        <w:rPr>
          <w:spacing w:val="1"/>
          <w:position w:val="1"/>
          <w:sz w:val="28"/>
        </w:rPr>
        <w:t xml:space="preserve"> </w:t>
      </w:r>
      <w:r>
        <w:rPr>
          <w:position w:val="1"/>
          <w:sz w:val="28"/>
        </w:rPr>
        <w:t>принимать</w:t>
      </w:r>
      <w:r>
        <w:rPr>
          <w:spacing w:val="1"/>
          <w:position w:val="1"/>
          <w:sz w:val="28"/>
        </w:rPr>
        <w:t xml:space="preserve"> </w:t>
      </w:r>
      <w:r>
        <w:rPr>
          <w:position w:val="1"/>
          <w:sz w:val="28"/>
        </w:rPr>
        <w:t>себя</w:t>
      </w:r>
      <w:r>
        <w:rPr>
          <w:spacing w:val="1"/>
          <w:position w:val="1"/>
          <w:sz w:val="28"/>
        </w:rPr>
        <w:t xml:space="preserve"> </w:t>
      </w:r>
      <w:r>
        <w:rPr>
          <w:position w:val="1"/>
          <w:sz w:val="28"/>
        </w:rPr>
        <w:t>и</w:t>
      </w:r>
      <w:r>
        <w:rPr>
          <w:spacing w:val="1"/>
          <w:position w:val="1"/>
          <w:sz w:val="28"/>
        </w:rPr>
        <w:t xml:space="preserve"> </w:t>
      </w:r>
      <w:r>
        <w:rPr>
          <w:position w:val="1"/>
          <w:sz w:val="28"/>
        </w:rPr>
        <w:t>других,</w:t>
      </w:r>
      <w:r>
        <w:rPr>
          <w:spacing w:val="1"/>
          <w:position w:val="1"/>
          <w:sz w:val="28"/>
        </w:rPr>
        <w:t xml:space="preserve"> </w:t>
      </w:r>
      <w:r>
        <w:rPr>
          <w:position w:val="1"/>
          <w:sz w:val="28"/>
        </w:rPr>
        <w:t>не</w:t>
      </w:r>
      <w:r>
        <w:rPr>
          <w:spacing w:val="1"/>
          <w:position w:val="1"/>
          <w:sz w:val="28"/>
        </w:rPr>
        <w:t xml:space="preserve"> </w:t>
      </w:r>
      <w:r>
        <w:rPr>
          <w:position w:val="1"/>
          <w:sz w:val="28"/>
        </w:rPr>
        <w:t>осуждая,</w:t>
      </w:r>
      <w:r>
        <w:rPr>
          <w:spacing w:val="1"/>
          <w:position w:val="1"/>
          <w:sz w:val="28"/>
        </w:rPr>
        <w:t xml:space="preserve"> </w:t>
      </w:r>
      <w:r>
        <w:rPr>
          <w:sz w:val="28"/>
        </w:rPr>
        <w:t>сформированность навыков рефлексии, признание своего права на ошибку и</w:t>
      </w:r>
      <w:r>
        <w:rPr>
          <w:spacing w:val="1"/>
          <w:sz w:val="28"/>
        </w:rPr>
        <w:t xml:space="preserve"> </w:t>
      </w:r>
      <w:r>
        <w:rPr>
          <w:sz w:val="28"/>
        </w:rPr>
        <w:t>такого же</w:t>
      </w:r>
      <w:r>
        <w:rPr>
          <w:spacing w:val="-3"/>
          <w:sz w:val="28"/>
        </w:rPr>
        <w:t xml:space="preserve"> </w:t>
      </w:r>
      <w:r>
        <w:rPr>
          <w:sz w:val="28"/>
        </w:rPr>
        <w:t>права</w:t>
      </w:r>
      <w:r>
        <w:rPr>
          <w:spacing w:val="-1"/>
          <w:sz w:val="28"/>
        </w:rPr>
        <w:t xml:space="preserve"> </w:t>
      </w:r>
      <w:r>
        <w:rPr>
          <w:sz w:val="28"/>
        </w:rPr>
        <w:t>другого</w:t>
      </w:r>
      <w:r>
        <w:rPr>
          <w:spacing w:val="1"/>
          <w:sz w:val="28"/>
        </w:rPr>
        <w:t xml:space="preserve"> </w:t>
      </w:r>
      <w:r>
        <w:rPr>
          <w:sz w:val="28"/>
        </w:rPr>
        <w:t>человека;</w:t>
      </w:r>
    </w:p>
    <w:p w:rsidR="00A5196F" w:rsidRDefault="0035780C" w:rsidP="0051210D">
      <w:pPr>
        <w:pStyle w:val="a7"/>
        <w:numPr>
          <w:ilvl w:val="0"/>
          <w:numId w:val="56"/>
        </w:numPr>
        <w:tabs>
          <w:tab w:val="left" w:pos="2014"/>
        </w:tabs>
        <w:spacing w:line="350" w:lineRule="auto"/>
        <w:ind w:right="737" w:firstLine="707"/>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position w:val="1"/>
          <w:sz w:val="28"/>
        </w:rPr>
        <w:t>технологической</w:t>
      </w:r>
      <w:r>
        <w:rPr>
          <w:spacing w:val="1"/>
          <w:position w:val="1"/>
          <w:sz w:val="28"/>
        </w:rPr>
        <w:t xml:space="preserve"> </w:t>
      </w:r>
      <w:r>
        <w:rPr>
          <w:position w:val="1"/>
          <w:sz w:val="28"/>
        </w:rPr>
        <w:t>и</w:t>
      </w:r>
      <w:r>
        <w:rPr>
          <w:spacing w:val="1"/>
          <w:position w:val="1"/>
          <w:sz w:val="28"/>
        </w:rPr>
        <w:t xml:space="preserve"> </w:t>
      </w:r>
      <w:r>
        <w:rPr>
          <w:position w:val="1"/>
          <w:sz w:val="28"/>
        </w:rPr>
        <w:t>социальной</w:t>
      </w:r>
      <w:r>
        <w:rPr>
          <w:spacing w:val="1"/>
          <w:position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выполнять</w:t>
      </w:r>
      <w:r>
        <w:rPr>
          <w:spacing w:val="1"/>
          <w:sz w:val="28"/>
        </w:rPr>
        <w:t xml:space="preserve"> </w:t>
      </w:r>
      <w:r>
        <w:rPr>
          <w:sz w:val="28"/>
        </w:rPr>
        <w:t>такого</w:t>
      </w:r>
      <w:r>
        <w:rPr>
          <w:spacing w:val="1"/>
          <w:sz w:val="28"/>
        </w:rPr>
        <w:t xml:space="preserve"> </w:t>
      </w:r>
      <w:r>
        <w:rPr>
          <w:sz w:val="28"/>
        </w:rPr>
        <w:t>рода</w:t>
      </w:r>
      <w:r>
        <w:rPr>
          <w:spacing w:val="1"/>
          <w:sz w:val="28"/>
        </w:rPr>
        <w:t xml:space="preserve"> </w:t>
      </w:r>
      <w:r>
        <w:rPr>
          <w:sz w:val="28"/>
        </w:rPr>
        <w:t>деятельность,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практическому</w:t>
      </w:r>
      <w:r>
        <w:rPr>
          <w:spacing w:val="1"/>
          <w:sz w:val="28"/>
        </w:rPr>
        <w:t xml:space="preserve"> </w:t>
      </w:r>
      <w:r>
        <w:rPr>
          <w:sz w:val="28"/>
        </w:rPr>
        <w:t>изучению</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труда</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применения</w:t>
      </w:r>
      <w:r>
        <w:rPr>
          <w:spacing w:val="1"/>
          <w:sz w:val="28"/>
        </w:rPr>
        <w:t xml:space="preserve"> </w:t>
      </w:r>
      <w:r>
        <w:rPr>
          <w:sz w:val="28"/>
        </w:rPr>
        <w:t>изучаемого предметного знания; осознание важности обучения на 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необходимых</w:t>
      </w:r>
      <w:r>
        <w:rPr>
          <w:spacing w:val="1"/>
          <w:sz w:val="28"/>
        </w:rPr>
        <w:t xml:space="preserve"> </w:t>
      </w:r>
      <w:r>
        <w:rPr>
          <w:sz w:val="28"/>
        </w:rPr>
        <w:t>умений для</w:t>
      </w:r>
      <w:r>
        <w:rPr>
          <w:spacing w:val="1"/>
          <w:sz w:val="28"/>
        </w:rPr>
        <w:t xml:space="preserve"> </w:t>
      </w:r>
      <w:r>
        <w:rPr>
          <w:sz w:val="28"/>
        </w:rPr>
        <w:t>этого,</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 результатам</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индивидуальной</w:t>
      </w:r>
      <w:r>
        <w:rPr>
          <w:spacing w:val="1"/>
          <w:sz w:val="28"/>
        </w:rPr>
        <w:t xml:space="preserve"> </w:t>
      </w:r>
      <w:r>
        <w:rPr>
          <w:sz w:val="28"/>
        </w:rPr>
        <w:t>траектории</w:t>
      </w:r>
      <w:r>
        <w:rPr>
          <w:spacing w:val="-67"/>
          <w:sz w:val="28"/>
        </w:rPr>
        <w:t xml:space="preserve"> </w:t>
      </w:r>
      <w:r>
        <w:rPr>
          <w:sz w:val="28"/>
        </w:rPr>
        <w:t>образования и жизненных планов с учётом личных и общественных интересов</w:t>
      </w:r>
      <w:r>
        <w:rPr>
          <w:spacing w:val="1"/>
          <w:sz w:val="28"/>
        </w:rPr>
        <w:t xml:space="preserve"> </w:t>
      </w:r>
      <w:r>
        <w:rPr>
          <w:sz w:val="28"/>
        </w:rPr>
        <w:t>и</w:t>
      </w:r>
      <w:r>
        <w:rPr>
          <w:spacing w:val="-1"/>
          <w:sz w:val="28"/>
        </w:rPr>
        <w:t xml:space="preserve"> </w:t>
      </w:r>
      <w:r>
        <w:rPr>
          <w:sz w:val="28"/>
        </w:rPr>
        <w:t>потребностей;</w:t>
      </w:r>
    </w:p>
    <w:p w:rsidR="00A5196F" w:rsidRDefault="0035780C" w:rsidP="0051210D">
      <w:pPr>
        <w:pStyle w:val="a7"/>
        <w:numPr>
          <w:ilvl w:val="0"/>
          <w:numId w:val="56"/>
        </w:numPr>
        <w:tabs>
          <w:tab w:val="left" w:pos="2014"/>
        </w:tabs>
        <w:spacing w:line="350" w:lineRule="auto"/>
        <w:ind w:right="740" w:firstLine="707"/>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1"/>
          <w:sz w:val="28"/>
        </w:rPr>
        <w:t xml:space="preserve"> </w:t>
      </w:r>
      <w:r>
        <w:rPr>
          <w:sz w:val="28"/>
        </w:rPr>
        <w:t>из</w:t>
      </w:r>
      <w:r>
        <w:rPr>
          <w:spacing w:val="1"/>
          <w:sz w:val="28"/>
        </w:rPr>
        <w:t xml:space="preserve"> </w:t>
      </w:r>
      <w:r>
        <w:rPr>
          <w:sz w:val="28"/>
        </w:rPr>
        <w:t>социальных и естественных наук для решения задач в области окружающей</w:t>
      </w:r>
      <w:r>
        <w:rPr>
          <w:spacing w:val="1"/>
          <w:sz w:val="28"/>
        </w:rPr>
        <w:t xml:space="preserve"> </w:t>
      </w:r>
      <w:r>
        <w:rPr>
          <w:sz w:val="28"/>
        </w:rPr>
        <w:t>среды,</w:t>
      </w:r>
      <w:r>
        <w:rPr>
          <w:spacing w:val="1"/>
          <w:sz w:val="28"/>
        </w:rPr>
        <w:t xml:space="preserve"> </w:t>
      </w:r>
      <w:r>
        <w:rPr>
          <w:sz w:val="28"/>
        </w:rPr>
        <w:t>планирования</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возможных</w:t>
      </w:r>
      <w:r>
        <w:rPr>
          <w:spacing w:val="1"/>
          <w:sz w:val="28"/>
        </w:rPr>
        <w:t xml:space="preserve"> </w:t>
      </w:r>
      <w:r>
        <w:rPr>
          <w:sz w:val="28"/>
        </w:rPr>
        <w:t>последствий</w:t>
      </w:r>
      <w:r>
        <w:rPr>
          <w:spacing w:val="1"/>
          <w:sz w:val="28"/>
        </w:rPr>
        <w:t xml:space="preserve"> </w:t>
      </w:r>
      <w:r>
        <w:rPr>
          <w:sz w:val="28"/>
        </w:rPr>
        <w:t>своих</w:t>
      </w:r>
      <w:r>
        <w:rPr>
          <w:spacing w:val="1"/>
          <w:sz w:val="28"/>
        </w:rPr>
        <w:t xml:space="preserve"> </w:t>
      </w:r>
      <w:r>
        <w:rPr>
          <w:sz w:val="28"/>
        </w:rPr>
        <w:t>действий для окружающей среды; повышение уровня экологической культуры,</w:t>
      </w:r>
      <w:r>
        <w:rPr>
          <w:spacing w:val="-67"/>
          <w:sz w:val="28"/>
        </w:rPr>
        <w:t xml:space="preserve"> </w:t>
      </w:r>
      <w:r>
        <w:rPr>
          <w:sz w:val="28"/>
        </w:rPr>
        <w:lastRenderedPageBreak/>
        <w:t>осознание глобального характера экологических проблем и путей их решения;</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 приносящих</w:t>
      </w:r>
      <w:r>
        <w:rPr>
          <w:spacing w:val="4"/>
          <w:sz w:val="28"/>
        </w:rPr>
        <w:t xml:space="preserve"> </w:t>
      </w:r>
      <w:r>
        <w:rPr>
          <w:sz w:val="28"/>
        </w:rPr>
        <w:t>вред</w:t>
      </w:r>
      <w:r>
        <w:rPr>
          <w:spacing w:val="4"/>
          <w:sz w:val="28"/>
        </w:rPr>
        <w:t xml:space="preserve"> </w:t>
      </w:r>
      <w:r>
        <w:rPr>
          <w:sz w:val="28"/>
        </w:rPr>
        <w:t>окружающей</w:t>
      </w:r>
      <w:r>
        <w:rPr>
          <w:spacing w:val="4"/>
          <w:sz w:val="28"/>
        </w:rPr>
        <w:t xml:space="preserve"> </w:t>
      </w:r>
      <w:r>
        <w:rPr>
          <w:sz w:val="28"/>
        </w:rPr>
        <w:t>среде;</w:t>
      </w:r>
      <w:r>
        <w:rPr>
          <w:spacing w:val="2"/>
          <w:sz w:val="28"/>
        </w:rPr>
        <w:t xml:space="preserve"> </w:t>
      </w:r>
      <w:r>
        <w:rPr>
          <w:sz w:val="28"/>
        </w:rPr>
        <w:t>осознание</w:t>
      </w:r>
    </w:p>
    <w:p w:rsidR="00A5196F" w:rsidRDefault="0035780C">
      <w:pPr>
        <w:pStyle w:val="a3"/>
        <w:spacing w:before="69" w:line="350" w:lineRule="auto"/>
        <w:ind w:right="742" w:firstLine="0"/>
      </w:pPr>
      <w:r>
        <w:t>своей роли как гражданина и потребителя в условиях взаимосвязи 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67"/>
        </w:rPr>
        <w:t xml:space="preserve"> </w:t>
      </w:r>
      <w:r>
        <w:t>деятельности</w:t>
      </w:r>
      <w:r>
        <w:rPr>
          <w:spacing w:val="-1"/>
        </w:rPr>
        <w:t xml:space="preserve"> </w:t>
      </w:r>
      <w:r>
        <w:t>экологической направленности;</w:t>
      </w:r>
    </w:p>
    <w:p w:rsidR="00A5196F" w:rsidRDefault="0035780C" w:rsidP="0051210D">
      <w:pPr>
        <w:pStyle w:val="a7"/>
        <w:numPr>
          <w:ilvl w:val="0"/>
          <w:numId w:val="56"/>
        </w:numPr>
        <w:tabs>
          <w:tab w:val="left" w:pos="2014"/>
        </w:tabs>
        <w:spacing w:line="350" w:lineRule="auto"/>
        <w:ind w:right="736" w:firstLine="707"/>
        <w:rPr>
          <w:sz w:val="28"/>
        </w:rPr>
      </w:pP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ориентация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современную систему научных представлений об основных закономерностях</w:t>
      </w:r>
      <w:r>
        <w:rPr>
          <w:spacing w:val="1"/>
          <w:sz w:val="28"/>
        </w:rPr>
        <w:t xml:space="preserve"> </w:t>
      </w:r>
      <w:r>
        <w:rPr>
          <w:sz w:val="28"/>
        </w:rPr>
        <w:t>развития человека, природы и общества, о взаимосвязях человека с природной</w:t>
      </w:r>
      <w:r>
        <w:rPr>
          <w:spacing w:val="1"/>
          <w:sz w:val="28"/>
        </w:rPr>
        <w:t xml:space="preserve"> </w:t>
      </w:r>
      <w:r>
        <w:rPr>
          <w:position w:val="1"/>
          <w:sz w:val="28"/>
        </w:rPr>
        <w:t>и</w:t>
      </w:r>
      <w:r>
        <w:rPr>
          <w:spacing w:val="1"/>
          <w:position w:val="1"/>
          <w:sz w:val="28"/>
        </w:rPr>
        <w:t xml:space="preserve"> </w:t>
      </w:r>
      <w:r>
        <w:rPr>
          <w:position w:val="1"/>
          <w:sz w:val="28"/>
        </w:rPr>
        <w:t>социальной</w:t>
      </w:r>
      <w:r>
        <w:rPr>
          <w:spacing w:val="1"/>
          <w:position w:val="1"/>
          <w:sz w:val="28"/>
        </w:rPr>
        <w:t xml:space="preserve"> </w:t>
      </w:r>
      <w:r>
        <w:rPr>
          <w:position w:val="1"/>
          <w:sz w:val="28"/>
        </w:rPr>
        <w:t>средой;</w:t>
      </w:r>
      <w:r>
        <w:rPr>
          <w:spacing w:val="1"/>
          <w:position w:val="1"/>
          <w:sz w:val="28"/>
        </w:rPr>
        <w:t xml:space="preserve"> </w:t>
      </w:r>
      <w:r>
        <w:rPr>
          <w:position w:val="1"/>
          <w:sz w:val="28"/>
        </w:rPr>
        <w:t>овладение</w:t>
      </w:r>
      <w:r>
        <w:rPr>
          <w:spacing w:val="1"/>
          <w:position w:val="1"/>
          <w:sz w:val="28"/>
        </w:rPr>
        <w:t xml:space="preserve"> </w:t>
      </w:r>
      <w:r>
        <w:rPr>
          <w:position w:val="1"/>
          <w:sz w:val="28"/>
        </w:rPr>
        <w:t>языковой</w:t>
      </w:r>
      <w:r>
        <w:rPr>
          <w:spacing w:val="1"/>
          <w:position w:val="1"/>
          <w:sz w:val="28"/>
        </w:rPr>
        <w:t xml:space="preserve"> </w:t>
      </w:r>
      <w:r>
        <w:rPr>
          <w:position w:val="1"/>
          <w:sz w:val="28"/>
        </w:rPr>
        <w:t>и</w:t>
      </w:r>
      <w:r>
        <w:rPr>
          <w:spacing w:val="1"/>
          <w:position w:val="1"/>
          <w:sz w:val="28"/>
        </w:rPr>
        <w:t xml:space="preserve"> </w:t>
      </w:r>
      <w:r>
        <w:rPr>
          <w:position w:val="1"/>
          <w:sz w:val="28"/>
        </w:rPr>
        <w:t>читательской</w:t>
      </w:r>
      <w:r>
        <w:rPr>
          <w:spacing w:val="1"/>
          <w:position w:val="1"/>
          <w:sz w:val="28"/>
        </w:rPr>
        <w:t xml:space="preserve"> </w:t>
      </w:r>
      <w:r>
        <w:rPr>
          <w:sz w:val="28"/>
        </w:rPr>
        <w:t>культурой</w:t>
      </w:r>
      <w:r>
        <w:rPr>
          <w:spacing w:val="1"/>
          <w:sz w:val="28"/>
        </w:rPr>
        <w:t xml:space="preserve"> </w:t>
      </w:r>
      <w:r>
        <w:rPr>
          <w:sz w:val="28"/>
        </w:rPr>
        <w:t>как</w:t>
      </w:r>
      <w:r>
        <w:rPr>
          <w:spacing w:val="1"/>
          <w:sz w:val="28"/>
        </w:rPr>
        <w:t xml:space="preserve"> </w:t>
      </w:r>
      <w:r>
        <w:rPr>
          <w:sz w:val="28"/>
        </w:rPr>
        <w:t>средством познания мира, овладение основными навыками исследовательской</w:t>
      </w:r>
      <w:r>
        <w:rPr>
          <w:spacing w:val="1"/>
          <w:sz w:val="28"/>
        </w:rPr>
        <w:t xml:space="preserve"> </w:t>
      </w:r>
      <w:r>
        <w:rPr>
          <w:sz w:val="28"/>
        </w:rPr>
        <w:t>деятельности,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осмысление</w:t>
      </w:r>
      <w:r>
        <w:rPr>
          <w:spacing w:val="1"/>
          <w:sz w:val="28"/>
        </w:rPr>
        <w:t xml:space="preserve"> </w:t>
      </w:r>
      <w:r>
        <w:rPr>
          <w:sz w:val="28"/>
        </w:rPr>
        <w:t>опыта,</w:t>
      </w:r>
      <w:r>
        <w:rPr>
          <w:spacing w:val="1"/>
          <w:sz w:val="28"/>
        </w:rPr>
        <w:t xml:space="preserve"> </w:t>
      </w:r>
      <w:r>
        <w:rPr>
          <w:sz w:val="28"/>
        </w:rPr>
        <w:t>наблюдений,</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стремление</w:t>
      </w:r>
      <w:r>
        <w:rPr>
          <w:spacing w:val="1"/>
          <w:sz w:val="28"/>
        </w:rPr>
        <w:t xml:space="preserve"> </w:t>
      </w:r>
      <w:r>
        <w:rPr>
          <w:sz w:val="28"/>
        </w:rPr>
        <w:t>совершенствовать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индивидуального</w:t>
      </w:r>
      <w:r>
        <w:rPr>
          <w:spacing w:val="1"/>
          <w:sz w:val="28"/>
        </w:rPr>
        <w:t xml:space="preserve"> </w:t>
      </w:r>
      <w:r>
        <w:rPr>
          <w:sz w:val="28"/>
        </w:rPr>
        <w:t>и</w:t>
      </w:r>
      <w:r>
        <w:rPr>
          <w:spacing w:val="-67"/>
          <w:sz w:val="28"/>
        </w:rPr>
        <w:t xml:space="preserve"> </w:t>
      </w:r>
      <w:r>
        <w:rPr>
          <w:sz w:val="28"/>
        </w:rPr>
        <w:t>коллективного благополучия.</w:t>
      </w:r>
    </w:p>
    <w:p w:rsidR="00A5196F" w:rsidRDefault="0035780C" w:rsidP="0051210D">
      <w:pPr>
        <w:pStyle w:val="a7"/>
        <w:numPr>
          <w:ilvl w:val="2"/>
          <w:numId w:val="108"/>
        </w:numPr>
        <w:tabs>
          <w:tab w:val="left" w:pos="2552"/>
        </w:tabs>
        <w:spacing w:line="348" w:lineRule="auto"/>
        <w:ind w:right="741"/>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обеспечивающие</w:t>
      </w:r>
      <w:r>
        <w:rPr>
          <w:spacing w:val="1"/>
          <w:sz w:val="28"/>
        </w:rPr>
        <w:t xml:space="preserve"> </w:t>
      </w:r>
      <w:r>
        <w:rPr>
          <w:sz w:val="28"/>
        </w:rPr>
        <w:t>адаптацию</w:t>
      </w:r>
      <w:r>
        <w:rPr>
          <w:spacing w:val="1"/>
          <w:sz w:val="28"/>
        </w:rPr>
        <w:t xml:space="preserve"> </w:t>
      </w:r>
      <w:r>
        <w:rPr>
          <w:sz w:val="28"/>
        </w:rPr>
        <w:t>обучающегося</w:t>
      </w:r>
      <w:r>
        <w:rPr>
          <w:spacing w:val="-2"/>
          <w:sz w:val="28"/>
        </w:rPr>
        <w:t xml:space="preserve"> </w:t>
      </w:r>
      <w:r>
        <w:rPr>
          <w:sz w:val="28"/>
        </w:rPr>
        <w:t>к</w:t>
      </w:r>
      <w:r>
        <w:rPr>
          <w:spacing w:val="-4"/>
          <w:sz w:val="28"/>
        </w:rPr>
        <w:t xml:space="preserve"> </w:t>
      </w:r>
      <w:r>
        <w:rPr>
          <w:sz w:val="28"/>
        </w:rPr>
        <w:t>изменяющимся</w:t>
      </w:r>
      <w:r>
        <w:rPr>
          <w:spacing w:val="-1"/>
          <w:sz w:val="28"/>
        </w:rPr>
        <w:t xml:space="preserve"> </w:t>
      </w:r>
      <w:r>
        <w:rPr>
          <w:sz w:val="28"/>
        </w:rPr>
        <w:t>условиям</w:t>
      </w:r>
      <w:r>
        <w:rPr>
          <w:spacing w:val="-2"/>
          <w:sz w:val="28"/>
        </w:rPr>
        <w:t xml:space="preserve"> </w:t>
      </w:r>
      <w:r>
        <w:rPr>
          <w:sz w:val="28"/>
        </w:rPr>
        <w:t>социальной</w:t>
      </w:r>
      <w:r>
        <w:rPr>
          <w:spacing w:val="-4"/>
          <w:sz w:val="28"/>
        </w:rPr>
        <w:t xml:space="preserve"> </w:t>
      </w:r>
      <w:r>
        <w:rPr>
          <w:sz w:val="28"/>
        </w:rPr>
        <w:t>и</w:t>
      </w:r>
      <w:r>
        <w:rPr>
          <w:spacing w:val="-1"/>
          <w:sz w:val="28"/>
        </w:rPr>
        <w:t xml:space="preserve"> </w:t>
      </w:r>
      <w:r>
        <w:rPr>
          <w:sz w:val="28"/>
        </w:rPr>
        <w:t>природной</w:t>
      </w:r>
      <w:r>
        <w:rPr>
          <w:spacing w:val="-2"/>
          <w:sz w:val="28"/>
        </w:rPr>
        <w:t xml:space="preserve"> </w:t>
      </w:r>
      <w:r>
        <w:rPr>
          <w:sz w:val="28"/>
        </w:rPr>
        <w:t>среды:</w:t>
      </w:r>
    </w:p>
    <w:p w:rsidR="00A5196F" w:rsidRDefault="0035780C">
      <w:pPr>
        <w:pStyle w:val="a3"/>
        <w:spacing w:line="350" w:lineRule="auto"/>
        <w:ind w:right="74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 поведения, форм социальной жизни в группах и сообществах,</w:t>
      </w:r>
      <w:r>
        <w:rPr>
          <w:spacing w:val="1"/>
        </w:rPr>
        <w:t xml:space="preserve"> </w:t>
      </w:r>
      <w:r>
        <w:t>включая семью, группы, сформированные по профессиональной деятельности,</w:t>
      </w:r>
      <w:r>
        <w:rPr>
          <w:spacing w:val="1"/>
        </w:rPr>
        <w:t xml:space="preserve"> </w:t>
      </w:r>
      <w:r>
        <w:t>а также в рамках социального взаимодействия с людьми из другой культурной</w:t>
      </w:r>
      <w:r>
        <w:rPr>
          <w:spacing w:val="1"/>
        </w:rPr>
        <w:t xml:space="preserve"> </w:t>
      </w:r>
      <w:r>
        <w:t>среды;</w:t>
      </w:r>
    </w:p>
    <w:p w:rsidR="00A5196F" w:rsidRDefault="0035780C">
      <w:pPr>
        <w:pStyle w:val="a3"/>
        <w:spacing w:line="350" w:lineRule="auto"/>
        <w:ind w:right="743"/>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4"/>
        </w:rPr>
        <w:t xml:space="preserve"> </w:t>
      </w:r>
      <w:r>
        <w:t>открытость</w:t>
      </w:r>
      <w:r>
        <w:rPr>
          <w:spacing w:val="-1"/>
        </w:rPr>
        <w:t xml:space="preserve"> </w:t>
      </w:r>
      <w:r>
        <w:t>опыту</w:t>
      </w:r>
      <w:r>
        <w:rPr>
          <w:spacing w:val="-3"/>
        </w:rPr>
        <w:t xml:space="preserve"> </w:t>
      </w:r>
      <w:r>
        <w:t>и</w:t>
      </w:r>
      <w:r>
        <w:rPr>
          <w:spacing w:val="-3"/>
        </w:rPr>
        <w:t xml:space="preserve"> </w:t>
      </w:r>
      <w:r>
        <w:t>знаниям</w:t>
      </w:r>
      <w:r>
        <w:rPr>
          <w:spacing w:val="-3"/>
        </w:rPr>
        <w:t xml:space="preserve"> </w:t>
      </w:r>
      <w:r>
        <w:t>других;</w:t>
      </w:r>
    </w:p>
    <w:p w:rsidR="00A5196F" w:rsidRDefault="0035780C">
      <w:pPr>
        <w:pStyle w:val="a3"/>
        <w:spacing w:line="350" w:lineRule="auto"/>
        <w:ind w:right="740"/>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67"/>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 в совместной деятельности новые знания, навыки и компетенции из</w:t>
      </w:r>
      <w:r>
        <w:rPr>
          <w:spacing w:val="-67"/>
        </w:rPr>
        <w:t xml:space="preserve"> </w:t>
      </w:r>
      <w:r>
        <w:t>опыта</w:t>
      </w:r>
      <w:r>
        <w:rPr>
          <w:spacing w:val="-4"/>
        </w:rPr>
        <w:t xml:space="preserve"> </w:t>
      </w:r>
      <w:r>
        <w:t>других;</w:t>
      </w:r>
    </w:p>
    <w:p w:rsidR="00A5196F" w:rsidRDefault="0035780C">
      <w:pPr>
        <w:pStyle w:val="a3"/>
        <w:spacing w:line="350" w:lineRule="auto"/>
        <w:ind w:right="742"/>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 об объектах и явлениях, в том числе ранее неизвестных, осознавать</w:t>
      </w:r>
      <w:r>
        <w:rPr>
          <w:spacing w:val="1"/>
        </w:rPr>
        <w:t xml:space="preserve"> </w:t>
      </w:r>
      <w:r>
        <w:t>дефицит</w:t>
      </w:r>
      <w:r>
        <w:rPr>
          <w:spacing w:val="-4"/>
        </w:rPr>
        <w:t xml:space="preserve"> </w:t>
      </w:r>
      <w:r>
        <w:t>собственных</w:t>
      </w:r>
      <w:r>
        <w:rPr>
          <w:spacing w:val="-2"/>
        </w:rPr>
        <w:t xml:space="preserve"> </w:t>
      </w:r>
      <w:r>
        <w:t>знаний</w:t>
      </w:r>
      <w:r>
        <w:rPr>
          <w:spacing w:val="-5"/>
        </w:rPr>
        <w:t xml:space="preserve"> </w:t>
      </w:r>
      <w:r>
        <w:t>и</w:t>
      </w:r>
      <w:r>
        <w:rPr>
          <w:spacing w:val="-3"/>
        </w:rPr>
        <w:t xml:space="preserve"> </w:t>
      </w:r>
      <w:r>
        <w:t>компетентностей,</w:t>
      </w:r>
      <w:r>
        <w:rPr>
          <w:spacing w:val="-4"/>
        </w:rPr>
        <w:t xml:space="preserve"> </w:t>
      </w:r>
      <w:r>
        <w:t>планировать</w:t>
      </w:r>
      <w:r>
        <w:rPr>
          <w:spacing w:val="-4"/>
        </w:rPr>
        <w:t xml:space="preserve"> </w:t>
      </w:r>
      <w:r>
        <w:t>своё</w:t>
      </w:r>
      <w:r>
        <w:rPr>
          <w:spacing w:val="-3"/>
        </w:rPr>
        <w:t xml:space="preserve"> </w:t>
      </w:r>
      <w:r>
        <w:t>развитие;</w:t>
      </w:r>
    </w:p>
    <w:p w:rsidR="00A5196F" w:rsidRDefault="0035780C">
      <w:pPr>
        <w:pStyle w:val="a3"/>
        <w:spacing w:line="350" w:lineRule="auto"/>
        <w:ind w:right="740"/>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71"/>
        </w:rPr>
        <w:t xml:space="preserve"> </w:t>
      </w:r>
      <w:r>
        <w:t>и</w:t>
      </w:r>
      <w:r>
        <w:rPr>
          <w:spacing w:val="1"/>
        </w:rPr>
        <w:t xml:space="preserve"> </w:t>
      </w:r>
      <w:r>
        <w:lastRenderedPageBreak/>
        <w:t>простейшими</w:t>
      </w:r>
      <w:r>
        <w:rPr>
          <w:spacing w:val="56"/>
        </w:rPr>
        <w:t xml:space="preserve"> </w:t>
      </w:r>
      <w:r>
        <w:t>свойствами</w:t>
      </w:r>
      <w:r>
        <w:rPr>
          <w:spacing w:val="56"/>
        </w:rPr>
        <w:t xml:space="preserve"> </w:t>
      </w:r>
      <w:r>
        <w:t>понятия,</w:t>
      </w:r>
      <w:r>
        <w:rPr>
          <w:spacing w:val="55"/>
        </w:rPr>
        <w:t xml:space="preserve"> </w:t>
      </w:r>
      <w:r>
        <w:t>конкретизировать</w:t>
      </w:r>
      <w:r>
        <w:rPr>
          <w:spacing w:val="54"/>
        </w:rPr>
        <w:t xml:space="preserve"> </w:t>
      </w:r>
      <w:r>
        <w:t>понятие</w:t>
      </w:r>
      <w:r>
        <w:rPr>
          <w:spacing w:val="53"/>
        </w:rPr>
        <w:t xml:space="preserve"> </w:t>
      </w:r>
      <w:r>
        <w:t>примерами,</w:t>
      </w:r>
    </w:p>
    <w:p w:rsidR="00A5196F" w:rsidRDefault="0035780C">
      <w:pPr>
        <w:pStyle w:val="a3"/>
        <w:spacing w:before="69" w:line="350" w:lineRule="auto"/>
        <w:ind w:right="741" w:firstLine="0"/>
      </w:pPr>
      <w:r>
        <w:t>использовать понятие и его свойства при решении задач (далее ‒ 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7"/>
        </w:rPr>
        <w:t xml:space="preserve"> </w:t>
      </w:r>
      <w:r>
        <w:t>концепции</w:t>
      </w:r>
      <w:r>
        <w:rPr>
          <w:spacing w:val="-1"/>
        </w:rPr>
        <w:t xml:space="preserve"> </w:t>
      </w:r>
      <w:r>
        <w:t>устойчивого</w:t>
      </w:r>
      <w:r>
        <w:rPr>
          <w:spacing w:val="-2"/>
        </w:rPr>
        <w:t xml:space="preserve"> </w:t>
      </w:r>
      <w:r>
        <w:t>развития;</w:t>
      </w:r>
    </w:p>
    <w:p w:rsidR="00A5196F" w:rsidRDefault="0035780C">
      <w:pPr>
        <w:pStyle w:val="a3"/>
        <w:spacing w:line="350" w:lineRule="auto"/>
        <w:ind w:right="742"/>
      </w:pPr>
      <w:r>
        <w:t>умение</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p>
    <w:p w:rsidR="00A5196F" w:rsidRDefault="0035780C">
      <w:pPr>
        <w:pStyle w:val="a3"/>
        <w:spacing w:line="350" w:lineRule="auto"/>
        <w:ind w:right="736"/>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1"/>
        </w:rPr>
        <w:t xml:space="preserve"> </w:t>
      </w:r>
      <w:r>
        <w:t>последствий;</w:t>
      </w:r>
    </w:p>
    <w:p w:rsidR="00A5196F" w:rsidRDefault="0035780C">
      <w:pPr>
        <w:pStyle w:val="a3"/>
        <w:spacing w:line="350" w:lineRule="auto"/>
        <w:ind w:right="738"/>
      </w:pPr>
      <w:r>
        <w:t>способность обучающихся осознавать стрессовую ситуацию, 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2"/>
        </w:rPr>
        <w:t xml:space="preserve"> </w:t>
      </w:r>
      <w:r>
        <w:t>как вызов,</w:t>
      </w:r>
      <w:r>
        <w:rPr>
          <w:spacing w:val="-1"/>
        </w:rPr>
        <w:t xml:space="preserve"> </w:t>
      </w:r>
      <w:r>
        <w:t>требующий контрмер;</w:t>
      </w:r>
    </w:p>
    <w:p w:rsidR="00A5196F" w:rsidRDefault="0035780C">
      <w:pPr>
        <w:pStyle w:val="a3"/>
        <w:spacing w:line="350" w:lineRule="auto"/>
        <w:ind w:right="741"/>
      </w:pPr>
      <w:r>
        <w:t>оценивать ситуацию стресса, корректировать принимаемые решения 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70"/>
        </w:rPr>
        <w:t xml:space="preserve"> </w:t>
      </w:r>
      <w:r>
        <w:t>последствия,</w:t>
      </w:r>
      <w:r>
        <w:rPr>
          <w:spacing w:val="70"/>
        </w:rPr>
        <w:t xml:space="preserve"> </w:t>
      </w:r>
      <w:r>
        <w:t>формировать</w:t>
      </w:r>
      <w:r>
        <w:rPr>
          <w:spacing w:val="1"/>
        </w:rPr>
        <w:t xml:space="preserve"> </w:t>
      </w:r>
      <w:r>
        <w:t>опыт, уметь находить позитивное в произошедшей ситуации; быть готовым</w:t>
      </w:r>
      <w:r>
        <w:rPr>
          <w:spacing w:val="1"/>
        </w:rPr>
        <w:t xml:space="preserve"> </w:t>
      </w:r>
      <w:r>
        <w:t>действовать</w:t>
      </w:r>
      <w:r>
        <w:rPr>
          <w:spacing w:val="-2"/>
        </w:rPr>
        <w:t xml:space="preserve"> </w:t>
      </w:r>
      <w:r>
        <w:t>в</w:t>
      </w:r>
      <w:r>
        <w:rPr>
          <w:spacing w:val="-1"/>
        </w:rPr>
        <w:t xml:space="preserve"> </w:t>
      </w:r>
      <w:r>
        <w:t>отсутствие гарантий успеха.</w:t>
      </w:r>
    </w:p>
    <w:p w:rsidR="00A5196F" w:rsidRDefault="0035780C" w:rsidP="0051210D">
      <w:pPr>
        <w:pStyle w:val="a7"/>
        <w:numPr>
          <w:ilvl w:val="2"/>
          <w:numId w:val="108"/>
        </w:numPr>
        <w:tabs>
          <w:tab w:val="left" w:pos="2552"/>
        </w:tabs>
        <w:spacing w:line="350" w:lineRule="auto"/>
        <w:ind w:right="735"/>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обществознания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67"/>
          <w:sz w:val="28"/>
        </w:rPr>
        <w:t xml:space="preserve"> </w:t>
      </w:r>
      <w:r>
        <w:rPr>
          <w:sz w:val="28"/>
        </w:rPr>
        <w:t>деятельность.</w:t>
      </w:r>
    </w:p>
    <w:p w:rsidR="00A5196F" w:rsidRDefault="0035780C" w:rsidP="0051210D">
      <w:pPr>
        <w:pStyle w:val="a7"/>
        <w:numPr>
          <w:ilvl w:val="3"/>
          <w:numId w:val="108"/>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71"/>
        </w:rPr>
        <w:t xml:space="preserve"> </w:t>
      </w:r>
      <w:r>
        <w:t>признаки</w:t>
      </w:r>
      <w:r>
        <w:rPr>
          <w:spacing w:val="71"/>
        </w:rPr>
        <w:t xml:space="preserve"> </w:t>
      </w:r>
      <w:r>
        <w:t>социальных</w:t>
      </w:r>
      <w:r>
        <w:rPr>
          <w:spacing w:val="1"/>
        </w:rPr>
        <w:t xml:space="preserve"> </w:t>
      </w:r>
      <w:r>
        <w:t>явлений</w:t>
      </w:r>
      <w:r>
        <w:rPr>
          <w:spacing w:val="-1"/>
        </w:rPr>
        <w:t xml:space="preserve"> </w:t>
      </w:r>
      <w:r>
        <w:t>и</w:t>
      </w:r>
      <w:r>
        <w:rPr>
          <w:spacing w:val="-3"/>
        </w:rPr>
        <w:t xml:space="preserve"> </w:t>
      </w:r>
      <w:r>
        <w:t>процессов;</w:t>
      </w:r>
    </w:p>
    <w:p w:rsidR="00A5196F" w:rsidRDefault="0035780C">
      <w:pPr>
        <w:pStyle w:val="a3"/>
        <w:spacing w:line="350" w:lineRule="auto"/>
        <w:ind w:right="7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67"/>
        </w:rPr>
        <w:t xml:space="preserve"> </w:t>
      </w:r>
      <w:r>
        <w:t>фактов,</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A5196F" w:rsidRDefault="0035780C">
      <w:pPr>
        <w:pStyle w:val="a3"/>
        <w:spacing w:line="348" w:lineRule="auto"/>
        <w:ind w:right="745"/>
      </w:pPr>
      <w:r>
        <w:t>с учётом предложенной задачи выявлять закономерности и противоречия</w:t>
      </w:r>
      <w:r>
        <w:rPr>
          <w:spacing w:val="-67"/>
        </w:rPr>
        <w:t xml:space="preserve"> </w:t>
      </w:r>
      <w:r>
        <w:t>в</w:t>
      </w:r>
      <w:r>
        <w:rPr>
          <w:spacing w:val="-3"/>
        </w:rPr>
        <w:t xml:space="preserve"> </w:t>
      </w:r>
      <w:r>
        <w:t>рассматриваемых</w:t>
      </w:r>
      <w:r>
        <w:rPr>
          <w:spacing w:val="-3"/>
        </w:rPr>
        <w:t xml:space="preserve"> </w:t>
      </w:r>
      <w:r>
        <w:t>фактах,</w:t>
      </w:r>
      <w:r>
        <w:rPr>
          <w:spacing w:val="-1"/>
        </w:rPr>
        <w:t xml:space="preserve"> </w:t>
      </w:r>
      <w:r>
        <w:t>данных и</w:t>
      </w:r>
      <w:r>
        <w:rPr>
          <w:spacing w:val="-3"/>
        </w:rPr>
        <w:t xml:space="preserve"> </w:t>
      </w:r>
      <w:r>
        <w:t>наблюдениях;</w:t>
      </w:r>
    </w:p>
    <w:p w:rsidR="00A5196F" w:rsidRDefault="0035780C">
      <w:pPr>
        <w:pStyle w:val="a3"/>
        <w:spacing w:line="348" w:lineRule="auto"/>
        <w:ind w:left="1709" w:right="743" w:firstLine="0"/>
      </w:pPr>
      <w:r>
        <w:t>предлагать критерии для выявления закономерностей и противоречий;</w:t>
      </w:r>
      <w:r>
        <w:rPr>
          <w:spacing w:val="1"/>
        </w:rPr>
        <w:t xml:space="preserve"> </w:t>
      </w:r>
      <w:r>
        <w:t>выявлять</w:t>
      </w:r>
      <w:r>
        <w:rPr>
          <w:spacing w:val="41"/>
        </w:rPr>
        <w:t xml:space="preserve"> </w:t>
      </w:r>
      <w:r>
        <w:t>дефицит</w:t>
      </w:r>
      <w:r>
        <w:rPr>
          <w:spacing w:val="39"/>
        </w:rPr>
        <w:t xml:space="preserve"> </w:t>
      </w:r>
      <w:r>
        <w:t>информации,</w:t>
      </w:r>
      <w:r>
        <w:rPr>
          <w:spacing w:val="41"/>
        </w:rPr>
        <w:t xml:space="preserve"> </w:t>
      </w:r>
      <w:r>
        <w:t>данных,</w:t>
      </w:r>
      <w:r>
        <w:rPr>
          <w:spacing w:val="41"/>
        </w:rPr>
        <w:t xml:space="preserve"> </w:t>
      </w:r>
      <w:r>
        <w:t>необходимых</w:t>
      </w:r>
      <w:r>
        <w:rPr>
          <w:spacing w:val="41"/>
        </w:rPr>
        <w:t xml:space="preserve"> </w:t>
      </w:r>
      <w:r>
        <w:t>для</w:t>
      </w:r>
      <w:r>
        <w:rPr>
          <w:spacing w:val="43"/>
        </w:rPr>
        <w:t xml:space="preserve"> </w:t>
      </w:r>
      <w:r>
        <w:t>решения</w:t>
      </w:r>
    </w:p>
    <w:p w:rsidR="00A5196F" w:rsidRDefault="0035780C" w:rsidP="00D718D1">
      <w:pPr>
        <w:pStyle w:val="a3"/>
        <w:ind w:firstLine="0"/>
      </w:pPr>
      <w:r>
        <w:t>поставленной</w:t>
      </w:r>
      <w:r>
        <w:rPr>
          <w:spacing w:val="-4"/>
        </w:rPr>
        <w:t xml:space="preserve"> </w:t>
      </w:r>
      <w:r>
        <w:t>задачи;</w:t>
      </w:r>
      <w:r w:rsidR="00D718D1">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p>
    <w:p w:rsidR="00A5196F" w:rsidRDefault="0035780C">
      <w:pPr>
        <w:pStyle w:val="a3"/>
        <w:spacing w:before="4" w:line="350" w:lineRule="auto"/>
        <w:ind w:right="742"/>
      </w:pPr>
      <w:r>
        <w:lastRenderedPageBreak/>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67"/>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A5196F" w:rsidRDefault="0035780C">
      <w:pPr>
        <w:pStyle w:val="a3"/>
        <w:spacing w:line="350" w:lineRule="auto"/>
        <w:ind w:right="734"/>
      </w:pPr>
      <w:r>
        <w:rPr>
          <w:position w:val="1"/>
        </w:rPr>
        <w:t>самостоятельно выбирать способ решения учебной задачи</w:t>
      </w:r>
      <w:r>
        <w:rPr>
          <w:spacing w:val="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A5196F" w:rsidRDefault="0035780C">
      <w:pPr>
        <w:pStyle w:val="a3"/>
        <w:spacing w:line="321" w:lineRule="exact"/>
        <w:ind w:left="1709" w:firstLine="0"/>
      </w:pPr>
      <w:r>
        <w:t>осознавать</w:t>
      </w:r>
      <w:r>
        <w:rPr>
          <w:spacing w:val="-8"/>
        </w:rPr>
        <w:t xml:space="preserve"> </w:t>
      </w:r>
      <w:r>
        <w:t>невозможность</w:t>
      </w:r>
      <w:r>
        <w:rPr>
          <w:spacing w:val="-4"/>
        </w:rPr>
        <w:t xml:space="preserve"> </w:t>
      </w:r>
      <w:r>
        <w:t>контролировать</w:t>
      </w:r>
      <w:r>
        <w:rPr>
          <w:spacing w:val="-4"/>
        </w:rPr>
        <w:t xml:space="preserve"> </w:t>
      </w:r>
      <w:r>
        <w:t>всё</w:t>
      </w:r>
      <w:r>
        <w:rPr>
          <w:spacing w:val="-3"/>
        </w:rPr>
        <w:t xml:space="preserve"> </w:t>
      </w:r>
      <w:r>
        <w:t>вокруг.</w:t>
      </w:r>
    </w:p>
    <w:p w:rsidR="00A5196F" w:rsidRDefault="0035780C" w:rsidP="0051210D">
      <w:pPr>
        <w:pStyle w:val="a7"/>
        <w:numPr>
          <w:ilvl w:val="3"/>
          <w:numId w:val="108"/>
        </w:numPr>
        <w:tabs>
          <w:tab w:val="left" w:pos="2761"/>
        </w:tabs>
        <w:spacing w:before="145"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line="321" w:lineRule="exact"/>
        <w:ind w:left="1709"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rsidR="00A5196F" w:rsidRDefault="0035780C">
      <w:pPr>
        <w:pStyle w:val="a3"/>
        <w:spacing w:before="148" w:line="350" w:lineRule="auto"/>
        <w:ind w:right="736"/>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3"/>
        </w:rPr>
        <w:t xml:space="preserve"> </w:t>
      </w:r>
      <w:r>
        <w:t>данное;</w:t>
      </w:r>
    </w:p>
    <w:p w:rsidR="00A5196F" w:rsidRDefault="0035780C">
      <w:pPr>
        <w:pStyle w:val="a3"/>
        <w:spacing w:line="350" w:lineRule="auto"/>
        <w:ind w:right="743"/>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2"/>
        </w:rPr>
        <w:t xml:space="preserve"> </w:t>
      </w:r>
      <w:r>
        <w:t>мнение;</w:t>
      </w:r>
    </w:p>
    <w:p w:rsidR="00A5196F" w:rsidRDefault="0035780C">
      <w:pPr>
        <w:pStyle w:val="a3"/>
        <w:spacing w:line="350" w:lineRule="auto"/>
        <w:ind w:right="734"/>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rPr>
          <w:position w:val="1"/>
        </w:rPr>
        <w:t>исследование</w:t>
      </w:r>
      <w:r>
        <w:rPr>
          <w:spacing w:val="1"/>
          <w:position w:val="1"/>
        </w:rPr>
        <w:t xml:space="preserve"> </w:t>
      </w:r>
      <w:r>
        <w:rPr>
          <w:position w:val="1"/>
        </w:rPr>
        <w:t>по</w:t>
      </w:r>
      <w:r>
        <w:rPr>
          <w:spacing w:val="1"/>
          <w:position w:val="1"/>
        </w:rPr>
        <w:t xml:space="preserve"> </w:t>
      </w:r>
      <w:r>
        <w:rPr>
          <w:position w:val="1"/>
        </w:rPr>
        <w:t>установлению</w:t>
      </w:r>
      <w:r>
        <w:rPr>
          <w:spacing w:val="1"/>
          <w:position w:val="1"/>
        </w:rPr>
        <w:t xml:space="preserve"> </w:t>
      </w:r>
      <w:r>
        <w:rPr>
          <w:position w:val="1"/>
        </w:rPr>
        <w:t>особенностей</w:t>
      </w:r>
      <w:r>
        <w:rPr>
          <w:spacing w:val="1"/>
          <w:position w:val="1"/>
        </w:rPr>
        <w:t xml:space="preserve"> </w:t>
      </w:r>
      <w:r>
        <w:rPr>
          <w:position w:val="1"/>
        </w:rPr>
        <w:t>объекта</w:t>
      </w:r>
      <w:r>
        <w:rPr>
          <w:spacing w:val="1"/>
          <w:position w:val="1"/>
        </w:rPr>
        <w:t xml:space="preserve"> </w:t>
      </w:r>
      <w:r>
        <w:t>изучения,</w:t>
      </w:r>
      <w:r>
        <w:rPr>
          <w:spacing w:val="1"/>
        </w:rPr>
        <w:t xml:space="preserve"> </w:t>
      </w:r>
      <w:r>
        <w:t>причинно-</w:t>
      </w:r>
      <w:r>
        <w:rPr>
          <w:spacing w:val="1"/>
        </w:rPr>
        <w:t xml:space="preserve"> </w:t>
      </w:r>
      <w:r>
        <w:t>следственных связей и</w:t>
      </w:r>
      <w:r>
        <w:rPr>
          <w:spacing w:val="-1"/>
        </w:rPr>
        <w:t xml:space="preserve"> </w:t>
      </w:r>
      <w:r>
        <w:t>зависимостей объектов</w:t>
      </w:r>
      <w:r>
        <w:rPr>
          <w:spacing w:val="-3"/>
        </w:rPr>
        <w:t xml:space="preserve"> </w:t>
      </w:r>
      <w:r>
        <w:t>между</w:t>
      </w:r>
      <w:r>
        <w:rPr>
          <w:spacing w:val="1"/>
        </w:rPr>
        <w:t xml:space="preserve"> </w:t>
      </w:r>
      <w:r>
        <w:t>собой;</w:t>
      </w:r>
    </w:p>
    <w:p w:rsidR="00A5196F" w:rsidRDefault="0035780C">
      <w:pPr>
        <w:pStyle w:val="a3"/>
        <w:spacing w:line="350" w:lineRule="auto"/>
        <w:ind w:right="742"/>
      </w:pPr>
      <w:r>
        <w:t>оценивать на применимость и достоверность информацию, полученную в</w:t>
      </w:r>
      <w:r>
        <w:rPr>
          <w:spacing w:val="-67"/>
        </w:rPr>
        <w:t xml:space="preserve"> </w:t>
      </w:r>
      <w:r>
        <w:t>ходе</w:t>
      </w:r>
      <w:r>
        <w:rPr>
          <w:spacing w:val="-4"/>
        </w:rPr>
        <w:t xml:space="preserve"> </w:t>
      </w:r>
      <w:r>
        <w:t>исследования;</w:t>
      </w:r>
    </w:p>
    <w:p w:rsidR="00A5196F" w:rsidRDefault="0035780C">
      <w:pPr>
        <w:pStyle w:val="a3"/>
        <w:spacing w:line="350"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67"/>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p>
    <w:p w:rsidR="00A5196F" w:rsidRDefault="0035780C">
      <w:pPr>
        <w:pStyle w:val="a3"/>
        <w:spacing w:line="350" w:lineRule="auto"/>
        <w:ind w:right="739"/>
      </w:pP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3"/>
          <w:numId w:val="108"/>
        </w:numPr>
        <w:tabs>
          <w:tab w:val="left" w:pos="2761"/>
        </w:tabs>
        <w:spacing w:line="348"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before="69" w:line="35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70"/>
        </w:rPr>
        <w:t xml:space="preserve"> </w:t>
      </w:r>
      <w:r>
        <w:t>предложенной</w:t>
      </w:r>
      <w:r>
        <w:rPr>
          <w:spacing w:val="1"/>
        </w:rPr>
        <w:t xml:space="preserve"> </w:t>
      </w:r>
      <w:r>
        <w:t>учебной</w:t>
      </w:r>
      <w:r>
        <w:rPr>
          <w:spacing w:val="-1"/>
        </w:rPr>
        <w:t xml:space="preserve"> </w:t>
      </w:r>
      <w:r>
        <w:t>задачи</w:t>
      </w:r>
      <w:r>
        <w:rPr>
          <w:spacing w:val="-2"/>
        </w:rPr>
        <w:t xml:space="preserve"> </w:t>
      </w:r>
      <w:r>
        <w:t>и заданных</w:t>
      </w:r>
      <w:r>
        <w:rPr>
          <w:spacing w:val="1"/>
        </w:rPr>
        <w:t xml:space="preserve"> </w:t>
      </w:r>
      <w:r>
        <w:t>критериев;</w:t>
      </w:r>
    </w:p>
    <w:p w:rsidR="00A5196F" w:rsidRDefault="0035780C">
      <w:pPr>
        <w:pStyle w:val="a3"/>
        <w:spacing w:line="350" w:lineRule="auto"/>
        <w:ind w:right="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4"/>
        </w:rPr>
        <w:t xml:space="preserve"> </w:t>
      </w:r>
      <w:r>
        <w:t>представления;</w:t>
      </w:r>
    </w:p>
    <w:p w:rsidR="00A5196F" w:rsidRDefault="0035780C">
      <w:pPr>
        <w:pStyle w:val="a3"/>
        <w:spacing w:line="348" w:lineRule="auto"/>
        <w:ind w:right="744"/>
      </w:pPr>
      <w:r>
        <w:lastRenderedPageBreak/>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before="2" w:line="350" w:lineRule="auto"/>
        <w:ind w:right="74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p>
    <w:p w:rsidR="00A5196F" w:rsidRDefault="0035780C">
      <w:pPr>
        <w:pStyle w:val="a3"/>
        <w:spacing w:line="350" w:lineRule="auto"/>
        <w:ind w:right="744"/>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A5196F" w:rsidRDefault="0035780C">
      <w:pPr>
        <w:pStyle w:val="a3"/>
        <w:ind w:left="1709"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A5196F" w:rsidRDefault="0035780C" w:rsidP="0051210D">
      <w:pPr>
        <w:pStyle w:val="a7"/>
        <w:numPr>
          <w:ilvl w:val="3"/>
          <w:numId w:val="108"/>
        </w:numPr>
        <w:tabs>
          <w:tab w:val="left" w:pos="2761"/>
        </w:tabs>
        <w:spacing w:before="145" w:line="350"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70"/>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spacing w:before="1" w:line="348" w:lineRule="auto"/>
        <w:ind w:right="74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 и</w:t>
      </w:r>
      <w:r>
        <w:rPr>
          <w:spacing w:val="-3"/>
        </w:rPr>
        <w:t xml:space="preserve"> </w:t>
      </w:r>
      <w:r>
        <w:t>условиями общения;</w:t>
      </w:r>
    </w:p>
    <w:p w:rsidR="00A5196F" w:rsidRDefault="0035780C">
      <w:pPr>
        <w:pStyle w:val="a3"/>
        <w:spacing w:before="4"/>
        <w:ind w:left="1709" w:firstLine="0"/>
      </w:pPr>
      <w:r>
        <w:t>выражать</w:t>
      </w:r>
      <w:r>
        <w:rPr>
          <w:spacing w:val="-3"/>
        </w:rPr>
        <w:t xml:space="preserve"> </w:t>
      </w:r>
      <w:r>
        <w:t>себя</w:t>
      </w:r>
      <w:r>
        <w:rPr>
          <w:spacing w:val="-2"/>
        </w:rPr>
        <w:t xml:space="preserve"> </w:t>
      </w:r>
      <w:r>
        <w:t>(свою</w:t>
      </w:r>
      <w:r>
        <w:rPr>
          <w:spacing w:val="-2"/>
        </w:rPr>
        <w:t xml:space="preserve"> </w:t>
      </w:r>
      <w:r>
        <w:t>точку</w:t>
      </w:r>
      <w:r>
        <w:rPr>
          <w:spacing w:val="-1"/>
        </w:rPr>
        <w:t xml:space="preserve"> </w:t>
      </w:r>
      <w:r>
        <w:t>зрения)</w:t>
      </w:r>
      <w:r>
        <w:rPr>
          <w:spacing w:val="-1"/>
        </w:rPr>
        <w:t xml:space="preserve"> </w:t>
      </w:r>
      <w:r>
        <w:t>в</w:t>
      </w:r>
      <w:r>
        <w:rPr>
          <w:spacing w:val="-4"/>
        </w:rPr>
        <w:t xml:space="preserve"> </w:t>
      </w:r>
      <w:r>
        <w:t>устных</w:t>
      </w:r>
      <w:r>
        <w:rPr>
          <w:spacing w:val="-2"/>
        </w:rPr>
        <w:t xml:space="preserve"> </w:t>
      </w:r>
      <w:r>
        <w:t>и</w:t>
      </w:r>
      <w:r>
        <w:rPr>
          <w:spacing w:val="-4"/>
        </w:rPr>
        <w:t xml:space="preserve"> </w:t>
      </w:r>
      <w:r>
        <w:t>письменных</w:t>
      </w:r>
      <w:r>
        <w:rPr>
          <w:spacing w:val="-1"/>
        </w:rPr>
        <w:t xml:space="preserve"> </w:t>
      </w:r>
      <w:r>
        <w:t>текстах;</w:t>
      </w:r>
    </w:p>
    <w:p w:rsidR="00A5196F" w:rsidRDefault="0035780C">
      <w:pPr>
        <w:pStyle w:val="a3"/>
        <w:spacing w:before="146" w:line="350"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r>
        <w:rPr>
          <w:spacing w:val="-1"/>
        </w:rPr>
        <w:t xml:space="preserve"> </w:t>
      </w:r>
      <w:r>
        <w:t>вести</w:t>
      </w:r>
      <w:r>
        <w:rPr>
          <w:spacing w:val="-3"/>
        </w:rPr>
        <w:t xml:space="preserve"> </w:t>
      </w:r>
      <w:r>
        <w:t>переговоры;</w:t>
      </w:r>
    </w:p>
    <w:p w:rsidR="00A5196F" w:rsidRDefault="0035780C">
      <w:pPr>
        <w:pStyle w:val="a3"/>
        <w:spacing w:line="350" w:lineRule="auto"/>
        <w:ind w:right="743"/>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1"/>
        </w:rPr>
        <w:t xml:space="preserve"> </w:t>
      </w:r>
      <w:r>
        <w:t>возражения;</w:t>
      </w:r>
    </w:p>
    <w:p w:rsidR="00A5196F" w:rsidRDefault="0035780C">
      <w:pPr>
        <w:pStyle w:val="a3"/>
        <w:spacing w:line="350" w:lineRule="auto"/>
        <w:ind w:right="742"/>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4"/>
        </w:rPr>
        <w:t xml:space="preserve"> </w:t>
      </w:r>
      <w:r>
        <w:t>благожелательности</w:t>
      </w:r>
      <w:r>
        <w:rPr>
          <w:spacing w:val="-2"/>
        </w:rPr>
        <w:t xml:space="preserve"> </w:t>
      </w:r>
      <w:r>
        <w:t>общения;</w:t>
      </w:r>
    </w:p>
    <w:p w:rsidR="00A5196F" w:rsidRDefault="0035780C">
      <w:pPr>
        <w:pStyle w:val="a3"/>
        <w:spacing w:line="350"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spacing w:line="350" w:lineRule="auto"/>
        <w:ind w:left="1709" w:right="740" w:firstLine="0"/>
      </w:pPr>
      <w:r>
        <w:t>публично представлять результаты выполненного исследования, проекта;</w:t>
      </w:r>
      <w:r>
        <w:rPr>
          <w:spacing w:val="-67"/>
        </w:rPr>
        <w:t xml:space="preserve"> </w:t>
      </w:r>
      <w:r>
        <w:t>самостоятельно</w:t>
      </w:r>
      <w:r>
        <w:rPr>
          <w:spacing w:val="19"/>
        </w:rPr>
        <w:t xml:space="preserve"> </w:t>
      </w:r>
      <w:r>
        <w:t>выбирать</w:t>
      </w:r>
      <w:r>
        <w:rPr>
          <w:spacing w:val="17"/>
        </w:rPr>
        <w:t xml:space="preserve"> </w:t>
      </w:r>
      <w:r>
        <w:t>формат</w:t>
      </w:r>
      <w:r>
        <w:rPr>
          <w:spacing w:val="16"/>
        </w:rPr>
        <w:t xml:space="preserve"> </w:t>
      </w:r>
      <w:r>
        <w:t>выступления</w:t>
      </w:r>
      <w:r>
        <w:rPr>
          <w:spacing w:val="19"/>
        </w:rPr>
        <w:t xml:space="preserve"> </w:t>
      </w:r>
      <w:r>
        <w:t>с</w:t>
      </w:r>
      <w:r>
        <w:rPr>
          <w:spacing w:val="16"/>
        </w:rPr>
        <w:t xml:space="preserve"> </w:t>
      </w:r>
      <w:r>
        <w:t>учётом</w:t>
      </w:r>
      <w:r>
        <w:rPr>
          <w:spacing w:val="18"/>
        </w:rPr>
        <w:t xml:space="preserve"> </w:t>
      </w:r>
      <w:r>
        <w:t>задач</w:t>
      </w:r>
    </w:p>
    <w:p w:rsidR="00A5196F" w:rsidRDefault="0035780C">
      <w:pPr>
        <w:pStyle w:val="a3"/>
        <w:spacing w:line="350" w:lineRule="auto"/>
        <w:ind w:right="745" w:firstLine="0"/>
      </w:pP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67"/>
        </w:rPr>
        <w:t xml:space="preserve"> </w:t>
      </w:r>
      <w:r>
        <w:t>устные</w:t>
      </w:r>
      <w:r>
        <w:rPr>
          <w:spacing w:val="-5"/>
        </w:rPr>
        <w:t xml:space="preserve"> </w:t>
      </w:r>
      <w:r>
        <w:t>и</w:t>
      </w:r>
      <w:r>
        <w:rPr>
          <w:spacing w:val="-2"/>
        </w:rPr>
        <w:t xml:space="preserve"> </w:t>
      </w:r>
      <w:r>
        <w:t>письменные</w:t>
      </w:r>
      <w:r>
        <w:rPr>
          <w:spacing w:val="-1"/>
        </w:rPr>
        <w:t xml:space="preserve"> </w:t>
      </w:r>
      <w:r>
        <w:t>тексты</w:t>
      </w:r>
      <w:r>
        <w:rPr>
          <w:spacing w:val="-2"/>
        </w:rPr>
        <w:t xml:space="preserve"> </w:t>
      </w:r>
      <w:r>
        <w:t>с</w:t>
      </w:r>
      <w:r>
        <w:rPr>
          <w:spacing w:val="-2"/>
        </w:rPr>
        <w:t xml:space="preserve"> </w:t>
      </w:r>
      <w:r>
        <w:t>использованием</w:t>
      </w:r>
      <w:r>
        <w:rPr>
          <w:spacing w:val="-5"/>
        </w:rPr>
        <w:t xml:space="preserve"> </w:t>
      </w:r>
      <w:r>
        <w:t>иллюстративных</w:t>
      </w:r>
      <w:r>
        <w:rPr>
          <w:spacing w:val="-1"/>
        </w:rPr>
        <w:t xml:space="preserve"> </w:t>
      </w:r>
      <w:r>
        <w:t>материалов.</w:t>
      </w:r>
    </w:p>
    <w:p w:rsidR="00A5196F" w:rsidRDefault="0035780C" w:rsidP="0051210D">
      <w:pPr>
        <w:pStyle w:val="a7"/>
        <w:numPr>
          <w:ilvl w:val="3"/>
          <w:numId w:val="108"/>
        </w:numPr>
        <w:tabs>
          <w:tab w:val="left" w:pos="2761"/>
        </w:tabs>
        <w:spacing w:line="350"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69" w:line="348" w:lineRule="auto"/>
        <w:ind w:left="1709" w:right="742" w:firstLine="0"/>
      </w:pPr>
      <w:r>
        <w:t>выявлять проблемы для решения в жизненных и учебных ситуациях;</w:t>
      </w:r>
      <w:r>
        <w:rPr>
          <w:spacing w:val="1"/>
        </w:rPr>
        <w:t xml:space="preserve"> </w:t>
      </w:r>
      <w:r>
        <w:t>ориентироваться</w:t>
      </w:r>
      <w:r>
        <w:rPr>
          <w:spacing w:val="1"/>
        </w:rPr>
        <w:t xml:space="preserve"> </w:t>
      </w:r>
      <w:r>
        <w:t>в</w:t>
      </w:r>
      <w:r>
        <w:rPr>
          <w:spacing w:val="2"/>
        </w:rPr>
        <w:t xml:space="preserve"> </w:t>
      </w:r>
      <w:r>
        <w:t>различных</w:t>
      </w:r>
      <w:r>
        <w:rPr>
          <w:spacing w:val="3"/>
        </w:rPr>
        <w:t xml:space="preserve"> </w:t>
      </w:r>
      <w:r>
        <w:t>подходах</w:t>
      </w:r>
      <w:r>
        <w:rPr>
          <w:spacing w:val="1"/>
        </w:rPr>
        <w:t xml:space="preserve"> </w:t>
      </w:r>
      <w:r>
        <w:t>принятия</w:t>
      </w:r>
      <w:r>
        <w:rPr>
          <w:spacing w:val="3"/>
        </w:rPr>
        <w:t xml:space="preserve"> </w:t>
      </w:r>
      <w:r>
        <w:t>решений</w:t>
      </w:r>
    </w:p>
    <w:p w:rsidR="00A5196F" w:rsidRDefault="0035780C">
      <w:pPr>
        <w:pStyle w:val="a3"/>
        <w:spacing w:before="4"/>
        <w:ind w:firstLine="0"/>
      </w:pPr>
      <w:r>
        <w:t>(</w:t>
      </w:r>
      <w:r>
        <w:rPr>
          <w:position w:val="1"/>
        </w:rPr>
        <w:t>индивидуальное,</w:t>
      </w:r>
      <w:r>
        <w:rPr>
          <w:spacing w:val="-7"/>
          <w:position w:val="1"/>
        </w:rPr>
        <w:t xml:space="preserve"> </w:t>
      </w:r>
      <w:r>
        <w:rPr>
          <w:position w:val="1"/>
        </w:rPr>
        <w:t>принятие</w:t>
      </w:r>
      <w:r>
        <w:rPr>
          <w:spacing w:val="-3"/>
          <w:position w:val="1"/>
        </w:rPr>
        <w:t xml:space="preserve"> </w:t>
      </w:r>
      <w:r>
        <w:rPr>
          <w:position w:val="1"/>
        </w:rPr>
        <w:t>решения</w:t>
      </w:r>
      <w:r>
        <w:rPr>
          <w:spacing w:val="-2"/>
          <w:position w:val="1"/>
        </w:rPr>
        <w:t xml:space="preserve"> </w:t>
      </w:r>
      <w:r>
        <w:rPr>
          <w:position w:val="1"/>
        </w:rPr>
        <w:t>в</w:t>
      </w:r>
      <w:r>
        <w:rPr>
          <w:spacing w:val="-5"/>
          <w:position w:val="1"/>
        </w:rPr>
        <w:t xml:space="preserve"> </w:t>
      </w:r>
      <w:r>
        <w:rPr>
          <w:position w:val="1"/>
        </w:rPr>
        <w:t>группе,</w:t>
      </w:r>
      <w:r>
        <w:rPr>
          <w:spacing w:val="-4"/>
          <w:position w:val="1"/>
        </w:rPr>
        <w:t xml:space="preserve"> </w:t>
      </w:r>
      <w:r>
        <w:rPr>
          <w:position w:val="1"/>
        </w:rPr>
        <w:t>принятие</w:t>
      </w:r>
      <w:r>
        <w:rPr>
          <w:spacing w:val="-2"/>
          <w:position w:val="1"/>
        </w:rPr>
        <w:t xml:space="preserve"> </w:t>
      </w:r>
      <w:r>
        <w:rPr>
          <w:position w:val="1"/>
        </w:rPr>
        <w:t>решений</w:t>
      </w:r>
      <w:r>
        <w:rPr>
          <w:spacing w:val="-3"/>
          <w:position w:val="1"/>
        </w:rPr>
        <w:t xml:space="preserve"> </w:t>
      </w:r>
      <w:r>
        <w:rPr>
          <w:position w:val="1"/>
        </w:rPr>
        <w:t>в</w:t>
      </w:r>
      <w:r>
        <w:rPr>
          <w:spacing w:val="-3"/>
          <w:position w:val="1"/>
        </w:rPr>
        <w:t xml:space="preserve"> </w:t>
      </w:r>
      <w:r>
        <w:rPr>
          <w:position w:val="1"/>
        </w:rPr>
        <w:t>группе);</w:t>
      </w:r>
    </w:p>
    <w:p w:rsidR="00A5196F" w:rsidRDefault="0035780C">
      <w:pPr>
        <w:pStyle w:val="a3"/>
        <w:spacing w:before="149" w:line="350" w:lineRule="auto"/>
        <w:ind w:right="73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rPr>
          <w:position w:val="1"/>
        </w:rPr>
        <w:t>выбирать способ решения учебной задачи с учётом</w:t>
      </w:r>
      <w:r>
        <w:rPr>
          <w:spacing w:val="1"/>
          <w:position w:val="1"/>
        </w:rPr>
        <w:t xml:space="preserve"> </w:t>
      </w:r>
      <w:r>
        <w:t>имеющихся ресурсов 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71"/>
        </w:rPr>
        <w:t xml:space="preserve"> </w:t>
      </w:r>
      <w:r>
        <w:t>варианты</w:t>
      </w:r>
      <w:r>
        <w:rPr>
          <w:spacing w:val="-67"/>
        </w:rPr>
        <w:t xml:space="preserve"> </w:t>
      </w:r>
      <w:r>
        <w:lastRenderedPageBreak/>
        <w:t>решений;</w:t>
      </w:r>
    </w:p>
    <w:p w:rsidR="00A5196F" w:rsidRDefault="0035780C">
      <w:pPr>
        <w:pStyle w:val="a3"/>
        <w:spacing w:line="350" w:lineRule="auto"/>
        <w:ind w:right="74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 корректировать предложенный алгоритм с учётом получения новых</w:t>
      </w:r>
      <w:r>
        <w:rPr>
          <w:spacing w:val="1"/>
        </w:rPr>
        <w:t xml:space="preserve"> </w:t>
      </w:r>
      <w:r>
        <w:t>знаний</w:t>
      </w:r>
      <w:r>
        <w:rPr>
          <w:spacing w:val="-3"/>
        </w:rPr>
        <w:t xml:space="preserve"> </w:t>
      </w:r>
      <w:r>
        <w:t>об</w:t>
      </w:r>
      <w:r>
        <w:rPr>
          <w:spacing w:val="-2"/>
        </w:rPr>
        <w:t xml:space="preserve"> </w:t>
      </w:r>
      <w:r>
        <w:t>изучаемом объекте;</w:t>
      </w:r>
    </w:p>
    <w:p w:rsidR="00A5196F" w:rsidRDefault="0035780C">
      <w:pPr>
        <w:pStyle w:val="a3"/>
        <w:spacing w:line="321" w:lineRule="exact"/>
        <w:ind w:left="1709"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A5196F" w:rsidRDefault="0035780C" w:rsidP="0051210D">
      <w:pPr>
        <w:pStyle w:val="a7"/>
        <w:numPr>
          <w:ilvl w:val="3"/>
          <w:numId w:val="108"/>
        </w:numPr>
        <w:tabs>
          <w:tab w:val="left" w:pos="2761"/>
        </w:tabs>
        <w:spacing w:before="144" w:line="350"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A5196F" w:rsidRDefault="0035780C">
      <w:pPr>
        <w:pStyle w:val="a3"/>
        <w:spacing w:line="350" w:lineRule="auto"/>
        <w:ind w:right="739"/>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задачи;</w:t>
      </w:r>
    </w:p>
    <w:p w:rsidR="00A5196F" w:rsidRDefault="0035780C">
      <w:pPr>
        <w:pStyle w:val="a3"/>
        <w:spacing w:line="350" w:lineRule="auto"/>
        <w:ind w:right="740"/>
      </w:pPr>
      <w:r>
        <w:t>принимать цель совместной деятельности, коллективно строить действия</w:t>
      </w:r>
      <w:r>
        <w:rPr>
          <w:spacing w:val="-67"/>
        </w:rPr>
        <w:t xml:space="preserve"> </w:t>
      </w:r>
      <w:r>
        <w:t>по её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rsidR="00A5196F" w:rsidRDefault="0035780C">
      <w:pPr>
        <w:pStyle w:val="a3"/>
        <w:spacing w:line="348" w:lineRule="auto"/>
        <w:ind w:right="74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 подчиняться;</w:t>
      </w:r>
    </w:p>
    <w:p w:rsidR="00A5196F" w:rsidRDefault="0035780C">
      <w:pPr>
        <w:pStyle w:val="a3"/>
        <w:spacing w:before="1" w:line="350" w:lineRule="auto"/>
        <w:ind w:right="741"/>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70"/>
        </w:rPr>
        <w:t xml:space="preserve"> </w:t>
      </w:r>
      <w:r>
        <w:t>групповых</w:t>
      </w:r>
      <w:r>
        <w:rPr>
          <w:spacing w:val="1"/>
        </w:rPr>
        <w:t xml:space="preserve"> </w:t>
      </w:r>
      <w:r>
        <w:t>формах</w:t>
      </w:r>
      <w:r>
        <w:rPr>
          <w:spacing w:val="-1"/>
        </w:rPr>
        <w:t xml:space="preserve"> </w:t>
      </w:r>
      <w:r>
        <w:t>работы</w:t>
      </w:r>
      <w:r>
        <w:rPr>
          <w:spacing w:val="-2"/>
        </w:rPr>
        <w:t xml:space="preserve"> </w:t>
      </w:r>
      <w:r>
        <w:t>(обсуждения,</w:t>
      </w:r>
      <w:r>
        <w:rPr>
          <w:spacing w:val="-4"/>
        </w:rPr>
        <w:t xml:space="preserve"> </w:t>
      </w:r>
      <w:r>
        <w:t>обмен</w:t>
      </w:r>
      <w:r>
        <w:rPr>
          <w:spacing w:val="-1"/>
        </w:rPr>
        <w:t xml:space="preserve"> </w:t>
      </w:r>
      <w:r>
        <w:t>мнений,</w:t>
      </w:r>
      <w:r>
        <w:rPr>
          <w:spacing w:val="-2"/>
        </w:rPr>
        <w:t xml:space="preserve"> </w:t>
      </w:r>
      <w:r>
        <w:t>«мозговые</w:t>
      </w:r>
      <w:r>
        <w:rPr>
          <w:spacing w:val="-2"/>
        </w:rPr>
        <w:t xml:space="preserve"> </w:t>
      </w:r>
      <w:r>
        <w:t>штурмы» и</w:t>
      </w:r>
      <w:r>
        <w:rPr>
          <w:spacing w:val="-5"/>
        </w:rPr>
        <w:t xml:space="preserve"> </w:t>
      </w:r>
      <w:r>
        <w:t>иные);</w:t>
      </w:r>
    </w:p>
    <w:p w:rsidR="00A5196F" w:rsidRDefault="0035780C">
      <w:pPr>
        <w:pStyle w:val="a3"/>
        <w:spacing w:line="350" w:lineRule="auto"/>
        <w:ind w:right="741"/>
      </w:pPr>
      <w:r>
        <w:t>выполнять свою часть работы, достигать качественного результата 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A5196F" w:rsidRDefault="0035780C">
      <w:pPr>
        <w:pStyle w:val="a3"/>
        <w:spacing w:line="350" w:lineRule="auto"/>
        <w:ind w:right="7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 сформулированным участниками взаимодействия; сравнивать</w:t>
      </w:r>
      <w:r>
        <w:rPr>
          <w:spacing w:val="1"/>
        </w:rPr>
        <w:t xml:space="preserve"> </w:t>
      </w:r>
      <w:r>
        <w:t>результаты</w:t>
      </w:r>
      <w:r>
        <w:rPr>
          <w:spacing w:val="21"/>
        </w:rPr>
        <w:t xml:space="preserve"> </w:t>
      </w:r>
      <w:r>
        <w:t>с</w:t>
      </w:r>
      <w:r>
        <w:rPr>
          <w:spacing w:val="22"/>
        </w:rPr>
        <w:t xml:space="preserve"> </w:t>
      </w:r>
      <w:r>
        <w:t>исходной</w:t>
      </w:r>
      <w:r>
        <w:rPr>
          <w:spacing w:val="21"/>
        </w:rPr>
        <w:t xml:space="preserve"> </w:t>
      </w:r>
      <w:r>
        <w:t>задачей</w:t>
      </w:r>
      <w:r>
        <w:rPr>
          <w:spacing w:val="23"/>
        </w:rPr>
        <w:t xml:space="preserve"> </w:t>
      </w:r>
      <w:r>
        <w:t>и</w:t>
      </w:r>
      <w:r>
        <w:rPr>
          <w:spacing w:val="22"/>
        </w:rPr>
        <w:t xml:space="preserve"> </w:t>
      </w:r>
      <w:r>
        <w:t>вклад</w:t>
      </w:r>
      <w:r>
        <w:rPr>
          <w:spacing w:val="22"/>
        </w:rPr>
        <w:t xml:space="preserve"> </w:t>
      </w:r>
      <w:r>
        <w:t>каждого</w:t>
      </w:r>
      <w:r>
        <w:rPr>
          <w:spacing w:val="23"/>
        </w:rPr>
        <w:t xml:space="preserve"> </w:t>
      </w:r>
      <w:r>
        <w:t>члена</w:t>
      </w:r>
      <w:r>
        <w:rPr>
          <w:spacing w:val="22"/>
        </w:rPr>
        <w:t xml:space="preserve"> </w:t>
      </w:r>
      <w:r>
        <w:t>команды</w:t>
      </w:r>
      <w:r>
        <w:rPr>
          <w:spacing w:val="21"/>
        </w:rPr>
        <w:t xml:space="preserve"> </w:t>
      </w:r>
      <w:r>
        <w:t>в</w:t>
      </w:r>
      <w:r>
        <w:rPr>
          <w:spacing w:val="21"/>
        </w:rPr>
        <w:t xml:space="preserve"> </w:t>
      </w:r>
      <w:r>
        <w:t>достижение</w:t>
      </w:r>
    </w:p>
    <w:p w:rsidR="00A5196F" w:rsidRDefault="0035780C">
      <w:pPr>
        <w:pStyle w:val="a3"/>
        <w:spacing w:before="69" w:line="348" w:lineRule="auto"/>
        <w:ind w:right="742" w:firstLine="0"/>
      </w:pP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A5196F" w:rsidRDefault="0035780C" w:rsidP="0051210D">
      <w:pPr>
        <w:pStyle w:val="a7"/>
        <w:numPr>
          <w:ilvl w:val="3"/>
          <w:numId w:val="108"/>
        </w:numPr>
        <w:tabs>
          <w:tab w:val="left" w:pos="2761"/>
        </w:tabs>
        <w:spacing w:before="4" w:line="350" w:lineRule="auto"/>
        <w:ind w:right="73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эмоционального интеллекта как части регулятивных универсальных учебных</w:t>
      </w:r>
      <w:r>
        <w:rPr>
          <w:spacing w:val="1"/>
          <w:sz w:val="28"/>
        </w:rPr>
        <w:t xml:space="preserve"> </w:t>
      </w:r>
      <w:r>
        <w:rPr>
          <w:sz w:val="28"/>
        </w:rPr>
        <w:t>действий:</w:t>
      </w:r>
    </w:p>
    <w:p w:rsidR="00A5196F" w:rsidRDefault="0035780C">
      <w:pPr>
        <w:pStyle w:val="a3"/>
        <w:spacing w:line="348" w:lineRule="auto"/>
        <w:ind w:left="1709" w:right="1975"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 ситуации</w:t>
      </w:r>
      <w:r>
        <w:rPr>
          <w:spacing w:val="-1"/>
        </w:rPr>
        <w:t xml:space="preserve"> </w:t>
      </w:r>
      <w:r>
        <w:t>и предлагать</w:t>
      </w:r>
      <w:r>
        <w:rPr>
          <w:spacing w:val="-5"/>
        </w:rPr>
        <w:t xml:space="preserve"> </w:t>
      </w:r>
      <w:r>
        <w:t>план её</w:t>
      </w:r>
      <w:r>
        <w:rPr>
          <w:spacing w:val="-2"/>
        </w:rPr>
        <w:t xml:space="preserve"> </w:t>
      </w:r>
      <w:r>
        <w:t>изменения;</w:t>
      </w:r>
    </w:p>
    <w:p w:rsidR="00A5196F" w:rsidRDefault="0035780C">
      <w:pPr>
        <w:pStyle w:val="a3"/>
        <w:spacing w:before="4" w:line="350" w:lineRule="auto"/>
        <w:ind w:right="739"/>
      </w:pPr>
      <w:r>
        <w:t>учитывать контекст и предвидеть трудности, которые могут возникнуть</w:t>
      </w:r>
      <w:r>
        <w:rPr>
          <w:spacing w:val="1"/>
        </w:rPr>
        <w:t xml:space="preserve"> </w:t>
      </w:r>
      <w:r>
        <w:lastRenderedPageBreak/>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A5196F" w:rsidRDefault="0035780C">
      <w:pPr>
        <w:pStyle w:val="a3"/>
        <w:spacing w:line="350"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67"/>
        </w:rPr>
        <w:t xml:space="preserve"> </w:t>
      </w:r>
      <w:r>
        <w:t>позитивное</w:t>
      </w:r>
      <w:r>
        <w:rPr>
          <w:spacing w:val="-1"/>
        </w:rPr>
        <w:t xml:space="preserve"> </w:t>
      </w:r>
      <w:r>
        <w:t>в</w:t>
      </w:r>
      <w:r>
        <w:rPr>
          <w:spacing w:val="-1"/>
        </w:rPr>
        <w:t xml:space="preserve"> </w:t>
      </w:r>
      <w:r>
        <w:t>произошедшей ситуации;</w:t>
      </w:r>
    </w:p>
    <w:p w:rsidR="00A5196F" w:rsidRDefault="0035780C">
      <w:pPr>
        <w:pStyle w:val="a3"/>
        <w:spacing w:line="350" w:lineRule="auto"/>
        <w:ind w:right="74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3"/>
        </w:rPr>
        <w:t xml:space="preserve"> </w:t>
      </w:r>
      <w:r>
        <w:t>ситуаций,</w:t>
      </w:r>
      <w:r>
        <w:rPr>
          <w:spacing w:val="-2"/>
        </w:rPr>
        <w:t xml:space="preserve"> </w:t>
      </w:r>
      <w:r>
        <w:t>установленных</w:t>
      </w:r>
      <w:r>
        <w:rPr>
          <w:spacing w:val="-2"/>
        </w:rPr>
        <w:t xml:space="preserve"> </w:t>
      </w:r>
      <w:r>
        <w:t>ошибок,</w:t>
      </w:r>
      <w:r>
        <w:rPr>
          <w:spacing w:val="-3"/>
        </w:rPr>
        <w:t xml:space="preserve"> </w:t>
      </w:r>
      <w:r>
        <w:t>возникших</w:t>
      </w:r>
      <w:r>
        <w:rPr>
          <w:spacing w:val="-1"/>
        </w:rPr>
        <w:t xml:space="preserve"> </w:t>
      </w:r>
      <w:r>
        <w:t>трудностей;</w:t>
      </w:r>
    </w:p>
    <w:p w:rsidR="00A5196F" w:rsidRDefault="0035780C">
      <w:pPr>
        <w:pStyle w:val="a3"/>
        <w:spacing w:line="320" w:lineRule="exact"/>
        <w:ind w:left="170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pPr>
        <w:pStyle w:val="a3"/>
        <w:spacing w:before="146" w:line="348" w:lineRule="auto"/>
        <w:ind w:right="741"/>
      </w:pPr>
      <w:r>
        <w:t>различать, называть и управлять собственными эмоциями и эмоциями</w:t>
      </w:r>
      <w:r>
        <w:rPr>
          <w:spacing w:val="1"/>
        </w:rPr>
        <w:t xml:space="preserve"> </w:t>
      </w:r>
      <w:r>
        <w:t>других;</w:t>
      </w:r>
    </w:p>
    <w:p w:rsidR="00A5196F" w:rsidRDefault="0035780C">
      <w:pPr>
        <w:pStyle w:val="a3"/>
        <w:spacing w:before="5"/>
        <w:ind w:left="1709" w:firstLine="0"/>
      </w:pPr>
      <w:r>
        <w:t>выявлять</w:t>
      </w:r>
      <w:r>
        <w:rPr>
          <w:spacing w:val="-5"/>
        </w:rPr>
        <w:t xml:space="preserve"> </w:t>
      </w:r>
      <w:r>
        <w:t>и</w:t>
      </w:r>
      <w:r>
        <w:rPr>
          <w:spacing w:val="-3"/>
        </w:rPr>
        <w:t xml:space="preserve"> </w:t>
      </w:r>
      <w:r>
        <w:t>анализировать</w:t>
      </w:r>
      <w:r>
        <w:rPr>
          <w:spacing w:val="-8"/>
        </w:rPr>
        <w:t xml:space="preserve"> </w:t>
      </w:r>
      <w:r>
        <w:t>причины</w:t>
      </w:r>
      <w:r>
        <w:rPr>
          <w:spacing w:val="-3"/>
        </w:rPr>
        <w:t xml:space="preserve"> </w:t>
      </w:r>
      <w:r>
        <w:t>эмоций;</w:t>
      </w:r>
    </w:p>
    <w:p w:rsidR="00A5196F" w:rsidRDefault="0035780C">
      <w:pPr>
        <w:pStyle w:val="a3"/>
        <w:spacing w:before="149" w:line="348" w:lineRule="auto"/>
        <w:ind w:right="741"/>
      </w:pPr>
      <w:r>
        <w:t>ставить себя на место другого человека, понимать мотивы и намерения</w:t>
      </w:r>
      <w:r>
        <w:rPr>
          <w:spacing w:val="1"/>
        </w:rPr>
        <w:t xml:space="preserve"> </w:t>
      </w:r>
      <w:r>
        <w:t>другого;</w:t>
      </w:r>
    </w:p>
    <w:p w:rsidR="00A5196F" w:rsidRDefault="0035780C">
      <w:pPr>
        <w:pStyle w:val="a3"/>
        <w:spacing w:before="4"/>
        <w:ind w:left="1709" w:firstLine="0"/>
      </w:pPr>
      <w:r>
        <w:t>регулировать</w:t>
      </w:r>
      <w:r>
        <w:rPr>
          <w:spacing w:val="-7"/>
        </w:rPr>
        <w:t xml:space="preserve"> </w:t>
      </w:r>
      <w:r>
        <w:t>способ</w:t>
      </w:r>
      <w:r>
        <w:rPr>
          <w:spacing w:val="-3"/>
        </w:rPr>
        <w:t xml:space="preserve"> </w:t>
      </w:r>
      <w:r>
        <w:t>выражения</w:t>
      </w:r>
      <w:r>
        <w:rPr>
          <w:spacing w:val="-5"/>
        </w:rPr>
        <w:t xml:space="preserve"> </w:t>
      </w:r>
      <w:r>
        <w:t>эмоций;</w:t>
      </w:r>
    </w:p>
    <w:p w:rsidR="00A5196F" w:rsidRDefault="0035780C">
      <w:pPr>
        <w:pStyle w:val="a3"/>
        <w:spacing w:before="149" w:line="350" w:lineRule="auto"/>
        <w:ind w:left="1709" w:right="2414"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67"/>
        </w:rPr>
        <w:t xml:space="preserve"> </w:t>
      </w:r>
      <w:r>
        <w:t>принимать</w:t>
      </w:r>
      <w:r>
        <w:rPr>
          <w:spacing w:val="-2"/>
        </w:rPr>
        <w:t xml:space="preserve"> </w:t>
      </w:r>
      <w:r>
        <w:t>себя</w:t>
      </w:r>
      <w:r>
        <w:rPr>
          <w:spacing w:val="-3"/>
        </w:rPr>
        <w:t xml:space="preserve"> </w:t>
      </w:r>
      <w:r>
        <w:t>и других,</w:t>
      </w:r>
      <w:r>
        <w:rPr>
          <w:spacing w:val="-1"/>
        </w:rPr>
        <w:t xml:space="preserve"> </w:t>
      </w:r>
      <w:r>
        <w:t>не</w:t>
      </w:r>
      <w:r>
        <w:rPr>
          <w:spacing w:val="-4"/>
        </w:rPr>
        <w:t xml:space="preserve"> </w:t>
      </w:r>
      <w:r>
        <w:t>осуждая;</w:t>
      </w:r>
    </w:p>
    <w:p w:rsidR="00A5196F" w:rsidRDefault="0035780C">
      <w:pPr>
        <w:pStyle w:val="a3"/>
        <w:spacing w:line="321" w:lineRule="exact"/>
        <w:ind w:left="1709" w:firstLine="0"/>
        <w:jc w:val="left"/>
      </w:pPr>
      <w:r>
        <w:t>открытость</w:t>
      </w:r>
      <w:r>
        <w:rPr>
          <w:spacing w:val="-3"/>
        </w:rPr>
        <w:t xml:space="preserve"> </w:t>
      </w:r>
      <w:r>
        <w:t>себе</w:t>
      </w:r>
      <w:r>
        <w:rPr>
          <w:spacing w:val="-1"/>
        </w:rPr>
        <w:t xml:space="preserve"> </w:t>
      </w:r>
      <w:r>
        <w:t>и</w:t>
      </w:r>
      <w:r>
        <w:rPr>
          <w:spacing w:val="-4"/>
        </w:rPr>
        <w:t xml:space="preserve"> </w:t>
      </w:r>
      <w:r>
        <w:t>другим.</w:t>
      </w:r>
    </w:p>
    <w:p w:rsidR="00A5196F" w:rsidRDefault="0035780C" w:rsidP="0051210D">
      <w:pPr>
        <w:pStyle w:val="a7"/>
        <w:numPr>
          <w:ilvl w:val="2"/>
          <w:numId w:val="108"/>
        </w:numPr>
        <w:tabs>
          <w:tab w:val="left" w:pos="2550"/>
        </w:tabs>
        <w:spacing w:before="146" w:line="350" w:lineRule="auto"/>
        <w:ind w:right="741"/>
        <w:rPr>
          <w:sz w:val="28"/>
        </w:rPr>
      </w:pPr>
      <w:r>
        <w:rPr>
          <w:sz w:val="28"/>
        </w:rPr>
        <w:t>Предметные результаты освоения программы по обществознанию</w:t>
      </w:r>
      <w:r>
        <w:rPr>
          <w:spacing w:val="1"/>
          <w:sz w:val="28"/>
        </w:rPr>
        <w:t xml:space="preserve"> </w:t>
      </w:r>
      <w:r>
        <w:rPr>
          <w:sz w:val="28"/>
        </w:rPr>
        <w:t>на</w:t>
      </w:r>
      <w:r>
        <w:rPr>
          <w:spacing w:val="-1"/>
          <w:sz w:val="28"/>
        </w:rPr>
        <w:t xml:space="preserve"> </w:t>
      </w:r>
      <w:r>
        <w:rPr>
          <w:sz w:val="28"/>
        </w:rPr>
        <w:t>уровне</w:t>
      </w:r>
      <w:r>
        <w:rPr>
          <w:spacing w:val="-4"/>
          <w:sz w:val="28"/>
        </w:rPr>
        <w:t xml:space="preserve"> </w:t>
      </w:r>
      <w:r>
        <w:rPr>
          <w:sz w:val="28"/>
        </w:rPr>
        <w:t>основного общего образования</w:t>
      </w:r>
      <w:r>
        <w:rPr>
          <w:spacing w:val="4"/>
          <w:sz w:val="28"/>
        </w:rPr>
        <w:t xml:space="preserve"> </w:t>
      </w:r>
      <w:r>
        <w:rPr>
          <w:sz w:val="28"/>
        </w:rPr>
        <w:t>должны</w:t>
      </w:r>
      <w:r>
        <w:rPr>
          <w:spacing w:val="-3"/>
          <w:sz w:val="28"/>
        </w:rPr>
        <w:t xml:space="preserve"> </w:t>
      </w:r>
      <w:r>
        <w:rPr>
          <w:sz w:val="28"/>
        </w:rPr>
        <w:t>обеспечивать:</w:t>
      </w:r>
    </w:p>
    <w:p w:rsidR="00A5196F" w:rsidRDefault="0035780C" w:rsidP="0051210D">
      <w:pPr>
        <w:pStyle w:val="a7"/>
        <w:numPr>
          <w:ilvl w:val="0"/>
          <w:numId w:val="55"/>
        </w:numPr>
        <w:tabs>
          <w:tab w:val="left" w:pos="2112"/>
        </w:tabs>
        <w:spacing w:before="1" w:line="350" w:lineRule="auto"/>
        <w:ind w:right="741" w:firstLine="707"/>
        <w:rPr>
          <w:sz w:val="28"/>
        </w:rPr>
      </w:pPr>
      <w:r>
        <w:rPr>
          <w:sz w:val="28"/>
        </w:rPr>
        <w:t>освоение</w:t>
      </w:r>
      <w:r>
        <w:rPr>
          <w:spacing w:val="1"/>
          <w:sz w:val="28"/>
        </w:rPr>
        <w:t xml:space="preserve"> </w:t>
      </w:r>
      <w:r>
        <w:rPr>
          <w:sz w:val="28"/>
        </w:rPr>
        <w:t>и</w:t>
      </w:r>
      <w:r>
        <w:rPr>
          <w:spacing w:val="1"/>
          <w:sz w:val="28"/>
        </w:rPr>
        <w:t xml:space="preserve"> </w:t>
      </w:r>
      <w:r>
        <w:rPr>
          <w:sz w:val="28"/>
        </w:rPr>
        <w:t>применение</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социальных</w:t>
      </w:r>
      <w:r>
        <w:rPr>
          <w:spacing w:val="1"/>
          <w:sz w:val="28"/>
        </w:rPr>
        <w:t xml:space="preserve"> </w:t>
      </w:r>
      <w:r>
        <w:rPr>
          <w:sz w:val="28"/>
        </w:rPr>
        <w:t>свойствах</w:t>
      </w:r>
      <w:r>
        <w:rPr>
          <w:spacing w:val="1"/>
          <w:sz w:val="28"/>
        </w:rPr>
        <w:t xml:space="preserve"> </w:t>
      </w:r>
      <w:r>
        <w:rPr>
          <w:sz w:val="28"/>
        </w:rPr>
        <w:t>человека,</w:t>
      </w:r>
      <w:r>
        <w:rPr>
          <w:spacing w:val="1"/>
          <w:sz w:val="28"/>
        </w:rPr>
        <w:t xml:space="preserve"> </w:t>
      </w:r>
      <w:r>
        <w:rPr>
          <w:sz w:val="28"/>
        </w:rPr>
        <w:t>особенностях</w:t>
      </w:r>
      <w:r>
        <w:rPr>
          <w:spacing w:val="1"/>
          <w:sz w:val="28"/>
        </w:rPr>
        <w:t xml:space="preserve"> </w:t>
      </w:r>
      <w:r>
        <w:rPr>
          <w:sz w:val="28"/>
        </w:rPr>
        <w:t>его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70"/>
          <w:sz w:val="28"/>
        </w:rPr>
        <w:t xml:space="preserve"> </w:t>
      </w:r>
      <w:r>
        <w:rPr>
          <w:sz w:val="28"/>
        </w:rPr>
        <w:t>важности</w:t>
      </w:r>
      <w:r>
        <w:rPr>
          <w:spacing w:val="1"/>
          <w:sz w:val="28"/>
        </w:rPr>
        <w:t xml:space="preserve"> </w:t>
      </w:r>
      <w:r>
        <w:rPr>
          <w:sz w:val="28"/>
        </w:rPr>
        <w:t>семьи</w:t>
      </w:r>
      <w:r>
        <w:rPr>
          <w:spacing w:val="1"/>
          <w:sz w:val="28"/>
        </w:rPr>
        <w:t xml:space="preserve"> </w:t>
      </w:r>
      <w:r>
        <w:rPr>
          <w:sz w:val="28"/>
        </w:rPr>
        <w:t>как</w:t>
      </w:r>
      <w:r>
        <w:rPr>
          <w:spacing w:val="1"/>
          <w:sz w:val="28"/>
        </w:rPr>
        <w:t xml:space="preserve"> </w:t>
      </w:r>
      <w:r>
        <w:rPr>
          <w:sz w:val="28"/>
        </w:rPr>
        <w:t>базового</w:t>
      </w:r>
      <w:r>
        <w:rPr>
          <w:spacing w:val="1"/>
          <w:sz w:val="28"/>
        </w:rPr>
        <w:t xml:space="preserve"> </w:t>
      </w:r>
      <w:r>
        <w:rPr>
          <w:sz w:val="28"/>
        </w:rPr>
        <w:t>социального</w:t>
      </w:r>
      <w:r>
        <w:rPr>
          <w:spacing w:val="1"/>
          <w:sz w:val="28"/>
        </w:rPr>
        <w:t xml:space="preserve"> </w:t>
      </w:r>
      <w:r>
        <w:rPr>
          <w:sz w:val="28"/>
        </w:rPr>
        <w:t>института,</w:t>
      </w:r>
      <w:r>
        <w:rPr>
          <w:spacing w:val="1"/>
          <w:sz w:val="28"/>
        </w:rPr>
        <w:t xml:space="preserve"> </w:t>
      </w:r>
      <w:r>
        <w:rPr>
          <w:sz w:val="28"/>
        </w:rPr>
        <w:t>характерных</w:t>
      </w:r>
      <w:r>
        <w:rPr>
          <w:spacing w:val="1"/>
          <w:sz w:val="28"/>
        </w:rPr>
        <w:t xml:space="preserve"> </w:t>
      </w:r>
      <w:r>
        <w:rPr>
          <w:sz w:val="28"/>
        </w:rPr>
        <w:t>чертах</w:t>
      </w:r>
      <w:r>
        <w:rPr>
          <w:spacing w:val="1"/>
          <w:sz w:val="28"/>
        </w:rPr>
        <w:t xml:space="preserve"> </w:t>
      </w:r>
      <w:r>
        <w:rPr>
          <w:sz w:val="28"/>
        </w:rPr>
        <w:t>общества;</w:t>
      </w:r>
      <w:r>
        <w:rPr>
          <w:spacing w:val="1"/>
          <w:sz w:val="28"/>
        </w:rPr>
        <w:t xml:space="preserve"> </w:t>
      </w:r>
      <w:r>
        <w:rPr>
          <w:sz w:val="28"/>
        </w:rPr>
        <w:t>содержании</w:t>
      </w:r>
      <w:r>
        <w:rPr>
          <w:spacing w:val="1"/>
          <w:sz w:val="28"/>
        </w:rPr>
        <w:t xml:space="preserve"> </w:t>
      </w:r>
      <w:r>
        <w:rPr>
          <w:sz w:val="28"/>
        </w:rPr>
        <w:t>и</w:t>
      </w:r>
      <w:r>
        <w:rPr>
          <w:spacing w:val="1"/>
          <w:sz w:val="28"/>
        </w:rPr>
        <w:t xml:space="preserve"> </w:t>
      </w:r>
      <w:r>
        <w:rPr>
          <w:sz w:val="28"/>
        </w:rPr>
        <w:t>значении</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регулирующих</w:t>
      </w:r>
      <w:r>
        <w:rPr>
          <w:spacing w:val="1"/>
          <w:sz w:val="28"/>
        </w:rPr>
        <w:t xml:space="preserve"> </w:t>
      </w:r>
      <w:r>
        <w:rPr>
          <w:sz w:val="28"/>
        </w:rPr>
        <w:t>общественные</w:t>
      </w:r>
      <w:r>
        <w:rPr>
          <w:spacing w:val="1"/>
          <w:sz w:val="28"/>
        </w:rPr>
        <w:t xml:space="preserve"> </w:t>
      </w:r>
      <w:r>
        <w:rPr>
          <w:sz w:val="28"/>
        </w:rPr>
        <w:t>отношения,</w:t>
      </w:r>
      <w:r>
        <w:rPr>
          <w:spacing w:val="16"/>
          <w:sz w:val="28"/>
        </w:rPr>
        <w:t xml:space="preserve"> </w:t>
      </w:r>
      <w:r>
        <w:rPr>
          <w:sz w:val="28"/>
        </w:rPr>
        <w:t>включая</w:t>
      </w:r>
      <w:r>
        <w:rPr>
          <w:spacing w:val="17"/>
          <w:sz w:val="28"/>
        </w:rPr>
        <w:t xml:space="preserve"> </w:t>
      </w:r>
      <w:r>
        <w:rPr>
          <w:sz w:val="28"/>
        </w:rPr>
        <w:t>правовые</w:t>
      </w:r>
      <w:r>
        <w:rPr>
          <w:spacing w:val="14"/>
          <w:sz w:val="28"/>
        </w:rPr>
        <w:t xml:space="preserve"> </w:t>
      </w:r>
      <w:r>
        <w:rPr>
          <w:sz w:val="28"/>
        </w:rPr>
        <w:t>нормы,</w:t>
      </w:r>
      <w:r>
        <w:rPr>
          <w:spacing w:val="17"/>
          <w:sz w:val="28"/>
        </w:rPr>
        <w:t xml:space="preserve"> </w:t>
      </w:r>
      <w:r>
        <w:rPr>
          <w:sz w:val="28"/>
        </w:rPr>
        <w:t>регулирующие</w:t>
      </w:r>
      <w:r>
        <w:rPr>
          <w:spacing w:val="16"/>
          <w:sz w:val="28"/>
        </w:rPr>
        <w:t xml:space="preserve"> </w:t>
      </w:r>
      <w:r>
        <w:rPr>
          <w:sz w:val="28"/>
        </w:rPr>
        <w:t>типичные</w:t>
      </w:r>
      <w:r>
        <w:rPr>
          <w:spacing w:val="16"/>
          <w:sz w:val="28"/>
        </w:rPr>
        <w:t xml:space="preserve"> </w:t>
      </w:r>
      <w:r>
        <w:rPr>
          <w:sz w:val="28"/>
        </w:rPr>
        <w:t>для</w:t>
      </w:r>
    </w:p>
    <w:p w:rsidR="00A5196F" w:rsidRDefault="0035780C">
      <w:pPr>
        <w:pStyle w:val="a3"/>
        <w:spacing w:before="69" w:line="350" w:lineRule="auto"/>
        <w:ind w:right="734" w:firstLine="0"/>
      </w:pP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том</w:t>
      </w:r>
      <w:r>
        <w:rPr>
          <w:spacing w:val="-67"/>
        </w:rPr>
        <w:t xml:space="preserve"> </w:t>
      </w:r>
      <w:r>
        <w:t>числе нормы гражданского, трудового и семейного права, основы налогового</w:t>
      </w:r>
      <w:r>
        <w:rPr>
          <w:spacing w:val="1"/>
        </w:rPr>
        <w:t xml:space="preserve"> </w:t>
      </w:r>
      <w:r>
        <w:t>законодательства), процессах и явлениях в экономической (в области макро- и</w:t>
      </w:r>
      <w:r>
        <w:rPr>
          <w:spacing w:val="1"/>
        </w:rPr>
        <w:t xml:space="preserve"> </w:t>
      </w:r>
      <w:r>
        <w:t>микроэкономики),</w:t>
      </w:r>
      <w:r>
        <w:rPr>
          <w:spacing w:val="1"/>
        </w:rPr>
        <w:t xml:space="preserve"> </w:t>
      </w:r>
      <w:r>
        <w:t>социальной,</w:t>
      </w:r>
      <w:r>
        <w:rPr>
          <w:spacing w:val="1"/>
        </w:rPr>
        <w:t xml:space="preserve"> </w:t>
      </w:r>
      <w:r>
        <w:t>духовной</w:t>
      </w:r>
      <w:r>
        <w:rPr>
          <w:spacing w:val="1"/>
        </w:rPr>
        <w:t xml:space="preserve"> </w:t>
      </w:r>
      <w:r>
        <w:t>и</w:t>
      </w:r>
      <w:r>
        <w:rPr>
          <w:spacing w:val="1"/>
        </w:rPr>
        <w:t xml:space="preserve"> </w:t>
      </w:r>
      <w:r>
        <w:t>политической</w:t>
      </w:r>
      <w:r>
        <w:rPr>
          <w:spacing w:val="1"/>
        </w:rPr>
        <w:t xml:space="preserve"> </w:t>
      </w:r>
      <w:r>
        <w:t>сферах</w:t>
      </w:r>
      <w:r>
        <w:rPr>
          <w:spacing w:val="1"/>
        </w:rPr>
        <w:t xml:space="preserve"> </w:t>
      </w:r>
      <w:r>
        <w:t>жизни</w:t>
      </w:r>
      <w:r>
        <w:rPr>
          <w:spacing w:val="1"/>
        </w:rPr>
        <w:t xml:space="preserve"> </w:t>
      </w:r>
      <w:r>
        <w:t>общества;</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67"/>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67"/>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w:t>
      </w:r>
      <w:r>
        <w:rPr>
          <w:spacing w:val="1"/>
        </w:rPr>
        <w:t xml:space="preserve"> </w:t>
      </w:r>
      <w:r>
        <w:t>кредитной, социальной политики, политики в сфере культуры и образования,</w:t>
      </w:r>
      <w:r>
        <w:rPr>
          <w:spacing w:val="1"/>
        </w:rPr>
        <w:t xml:space="preserve"> </w:t>
      </w:r>
      <w:r>
        <w:lastRenderedPageBreak/>
        <w:t>противодействии</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обеспечении</w:t>
      </w:r>
      <w:r>
        <w:rPr>
          <w:spacing w:val="1"/>
        </w:rPr>
        <w:t xml:space="preserve"> </w:t>
      </w:r>
      <w:r>
        <w:t>безопасности личности, общества и государства, в том числе от терроризма и</w:t>
      </w:r>
      <w:r>
        <w:rPr>
          <w:spacing w:val="1"/>
        </w:rPr>
        <w:t xml:space="preserve"> </w:t>
      </w:r>
      <w:r>
        <w:t>экстремизма;</w:t>
      </w:r>
    </w:p>
    <w:p w:rsidR="00A5196F" w:rsidRDefault="0035780C" w:rsidP="0051210D">
      <w:pPr>
        <w:pStyle w:val="a7"/>
        <w:numPr>
          <w:ilvl w:val="0"/>
          <w:numId w:val="55"/>
        </w:numPr>
        <w:tabs>
          <w:tab w:val="left" w:pos="2271"/>
        </w:tabs>
        <w:spacing w:line="350" w:lineRule="auto"/>
        <w:ind w:right="732" w:firstLine="707"/>
        <w:rPr>
          <w:sz w:val="28"/>
        </w:rPr>
      </w:pPr>
      <w:r>
        <w:rPr>
          <w:sz w:val="28"/>
        </w:rPr>
        <w:t>умение</w:t>
      </w:r>
      <w:r>
        <w:rPr>
          <w:spacing w:val="1"/>
          <w:sz w:val="28"/>
        </w:rPr>
        <w:t xml:space="preserve"> </w:t>
      </w:r>
      <w:r>
        <w:rPr>
          <w:sz w:val="28"/>
        </w:rPr>
        <w:t>характеризовать</w:t>
      </w:r>
      <w:r>
        <w:rPr>
          <w:spacing w:val="1"/>
          <w:sz w:val="28"/>
        </w:rPr>
        <w:t xml:space="preserve"> </w:t>
      </w:r>
      <w:r>
        <w:rPr>
          <w:sz w:val="28"/>
        </w:rPr>
        <w:t>традиционные</w:t>
      </w:r>
      <w:r>
        <w:rPr>
          <w:spacing w:val="1"/>
          <w:sz w:val="28"/>
        </w:rPr>
        <w:t xml:space="preserve"> </w:t>
      </w:r>
      <w:r>
        <w:rPr>
          <w:sz w:val="28"/>
        </w:rPr>
        <w:t>российские</w:t>
      </w:r>
      <w:r>
        <w:rPr>
          <w:spacing w:val="1"/>
          <w:sz w:val="28"/>
        </w:rPr>
        <w:t xml:space="preserve"> </w:t>
      </w:r>
      <w:r>
        <w:rPr>
          <w:sz w:val="28"/>
        </w:rPr>
        <w:t>духовно-</w:t>
      </w:r>
      <w:r>
        <w:rPr>
          <w:spacing w:val="1"/>
          <w:sz w:val="28"/>
        </w:rPr>
        <w:t xml:space="preserve"> </w:t>
      </w:r>
      <w:r>
        <w:rPr>
          <w:sz w:val="28"/>
        </w:rPr>
        <w:t>нравственные</w:t>
      </w:r>
      <w:r>
        <w:rPr>
          <w:spacing w:val="1"/>
          <w:sz w:val="28"/>
        </w:rPr>
        <w:t xml:space="preserve"> </w:t>
      </w:r>
      <w:r>
        <w:rPr>
          <w:sz w:val="28"/>
        </w:rPr>
        <w:t>ценности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защита</w:t>
      </w:r>
      <w:r>
        <w:rPr>
          <w:spacing w:val="1"/>
          <w:sz w:val="28"/>
        </w:rPr>
        <w:t xml:space="preserve"> </w:t>
      </w:r>
      <w:r>
        <w:rPr>
          <w:sz w:val="28"/>
        </w:rPr>
        <w:t>человеческой</w:t>
      </w:r>
      <w:r>
        <w:rPr>
          <w:spacing w:val="1"/>
          <w:sz w:val="28"/>
        </w:rPr>
        <w:t xml:space="preserve"> </w:t>
      </w:r>
      <w:r>
        <w:rPr>
          <w:sz w:val="28"/>
        </w:rPr>
        <w:t>жизни,</w:t>
      </w:r>
      <w:r>
        <w:rPr>
          <w:spacing w:val="1"/>
          <w:sz w:val="28"/>
        </w:rPr>
        <w:t xml:space="preserve"> </w:t>
      </w:r>
      <w:r>
        <w:rPr>
          <w:sz w:val="28"/>
        </w:rPr>
        <w:t>прав</w:t>
      </w:r>
      <w:r>
        <w:rPr>
          <w:spacing w:val="70"/>
          <w:sz w:val="28"/>
        </w:rPr>
        <w:t xml:space="preserve"> </w:t>
      </w:r>
      <w:r>
        <w:rPr>
          <w:sz w:val="28"/>
        </w:rPr>
        <w:t>и</w:t>
      </w:r>
      <w:r>
        <w:rPr>
          <w:spacing w:val="1"/>
          <w:sz w:val="28"/>
        </w:rPr>
        <w:t xml:space="preserve"> </w:t>
      </w:r>
      <w:r>
        <w:rPr>
          <w:sz w:val="28"/>
        </w:rPr>
        <w:t>свобод</w:t>
      </w:r>
      <w:r>
        <w:rPr>
          <w:spacing w:val="1"/>
          <w:sz w:val="28"/>
        </w:rPr>
        <w:t xml:space="preserve"> </w:t>
      </w:r>
      <w:r>
        <w:rPr>
          <w:sz w:val="28"/>
        </w:rPr>
        <w:t>человека,</w:t>
      </w:r>
      <w:r>
        <w:rPr>
          <w:spacing w:val="1"/>
          <w:sz w:val="28"/>
        </w:rPr>
        <w:t xml:space="preserve"> </w:t>
      </w:r>
      <w:r>
        <w:rPr>
          <w:sz w:val="28"/>
        </w:rPr>
        <w:t>семья,</w:t>
      </w:r>
      <w:r>
        <w:rPr>
          <w:spacing w:val="1"/>
          <w:sz w:val="28"/>
        </w:rPr>
        <w:t xml:space="preserve"> </w:t>
      </w:r>
      <w:r>
        <w:rPr>
          <w:sz w:val="28"/>
        </w:rPr>
        <w:t>созидательный</w:t>
      </w:r>
      <w:r>
        <w:rPr>
          <w:spacing w:val="1"/>
          <w:sz w:val="28"/>
        </w:rPr>
        <w:t xml:space="preserve"> </w:t>
      </w:r>
      <w:r>
        <w:rPr>
          <w:sz w:val="28"/>
        </w:rPr>
        <w:t>труд,</w:t>
      </w:r>
      <w:r>
        <w:rPr>
          <w:spacing w:val="1"/>
          <w:sz w:val="28"/>
        </w:rPr>
        <w:t xml:space="preserve"> </w:t>
      </w:r>
      <w:r>
        <w:rPr>
          <w:sz w:val="28"/>
        </w:rPr>
        <w:t>служение</w:t>
      </w:r>
      <w:r>
        <w:rPr>
          <w:spacing w:val="1"/>
          <w:sz w:val="28"/>
        </w:rPr>
        <w:t xml:space="preserve"> </w:t>
      </w:r>
      <w:r>
        <w:rPr>
          <w:sz w:val="28"/>
        </w:rPr>
        <w:t>Отечеству,</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и</w:t>
      </w:r>
      <w:r>
        <w:rPr>
          <w:spacing w:val="1"/>
          <w:sz w:val="28"/>
        </w:rPr>
        <w:t xml:space="preserve"> </w:t>
      </w:r>
      <w:r>
        <w:rPr>
          <w:sz w:val="28"/>
        </w:rPr>
        <w:t>нравственности,</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1"/>
          <w:sz w:val="28"/>
        </w:rPr>
        <w:t xml:space="preserve"> </w:t>
      </w:r>
      <w:r>
        <w:rPr>
          <w:sz w:val="28"/>
        </w:rPr>
        <w:t>взаимопомощь,</w:t>
      </w:r>
      <w:r>
        <w:rPr>
          <w:spacing w:val="1"/>
          <w:sz w:val="28"/>
        </w:rPr>
        <w:t xml:space="preserve"> </w:t>
      </w:r>
      <w:r>
        <w:rPr>
          <w:sz w:val="28"/>
        </w:rPr>
        <w:t>коллективизм,</w:t>
      </w:r>
      <w:r>
        <w:rPr>
          <w:spacing w:val="1"/>
          <w:sz w:val="28"/>
        </w:rPr>
        <w:t xml:space="preserve"> </w:t>
      </w:r>
      <w:r>
        <w:rPr>
          <w:sz w:val="28"/>
        </w:rPr>
        <w:t>историческое</w:t>
      </w:r>
      <w:r>
        <w:rPr>
          <w:spacing w:val="1"/>
          <w:sz w:val="28"/>
        </w:rPr>
        <w:t xml:space="preserve"> </w:t>
      </w:r>
      <w:r>
        <w:rPr>
          <w:sz w:val="28"/>
        </w:rPr>
        <w:t>единство</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преемственность</w:t>
      </w:r>
      <w:r>
        <w:rPr>
          <w:spacing w:val="1"/>
          <w:sz w:val="28"/>
        </w:rPr>
        <w:t xml:space="preserve"> </w:t>
      </w:r>
      <w:r>
        <w:rPr>
          <w:sz w:val="28"/>
        </w:rPr>
        <w:t>истории</w:t>
      </w:r>
      <w:r>
        <w:rPr>
          <w:spacing w:val="1"/>
          <w:sz w:val="28"/>
        </w:rPr>
        <w:t xml:space="preserve"> </w:t>
      </w:r>
      <w:r>
        <w:rPr>
          <w:sz w:val="28"/>
        </w:rPr>
        <w:t>нашей</w:t>
      </w:r>
      <w:r>
        <w:rPr>
          <w:spacing w:val="1"/>
          <w:sz w:val="28"/>
        </w:rPr>
        <w:t xml:space="preserve"> </w:t>
      </w:r>
      <w:r>
        <w:rPr>
          <w:sz w:val="28"/>
        </w:rPr>
        <w:t>Родины),</w:t>
      </w:r>
      <w:r>
        <w:rPr>
          <w:spacing w:val="1"/>
          <w:sz w:val="28"/>
        </w:rPr>
        <w:t xml:space="preserve"> </w:t>
      </w:r>
      <w:r>
        <w:rPr>
          <w:sz w:val="28"/>
        </w:rPr>
        <w:t>государство</w:t>
      </w:r>
      <w:r>
        <w:rPr>
          <w:spacing w:val="1"/>
          <w:sz w:val="28"/>
        </w:rPr>
        <w:t xml:space="preserve"> </w:t>
      </w:r>
      <w:r>
        <w:rPr>
          <w:sz w:val="28"/>
        </w:rPr>
        <w:t>как</w:t>
      </w:r>
      <w:r>
        <w:rPr>
          <w:spacing w:val="1"/>
          <w:sz w:val="28"/>
        </w:rPr>
        <w:t xml:space="preserve"> </w:t>
      </w:r>
      <w:r>
        <w:rPr>
          <w:sz w:val="28"/>
        </w:rPr>
        <w:t>социальный</w:t>
      </w:r>
      <w:r>
        <w:rPr>
          <w:spacing w:val="1"/>
          <w:sz w:val="28"/>
        </w:rPr>
        <w:t xml:space="preserve"> </w:t>
      </w:r>
      <w:r>
        <w:rPr>
          <w:sz w:val="28"/>
        </w:rPr>
        <w:t>институт;</w:t>
      </w:r>
    </w:p>
    <w:p w:rsidR="00A5196F" w:rsidRDefault="0035780C" w:rsidP="0051210D">
      <w:pPr>
        <w:pStyle w:val="a7"/>
        <w:numPr>
          <w:ilvl w:val="0"/>
          <w:numId w:val="55"/>
        </w:numPr>
        <w:tabs>
          <w:tab w:val="left" w:pos="2098"/>
        </w:tabs>
        <w:spacing w:line="350" w:lineRule="auto"/>
        <w:ind w:right="737" w:firstLine="707"/>
        <w:rPr>
          <w:sz w:val="28"/>
        </w:rPr>
      </w:pPr>
      <w:r>
        <w:rPr>
          <w:sz w:val="28"/>
        </w:rPr>
        <w:t>умение</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деятельности людей, социальных объектов, явлений, процессов определённого</w:t>
      </w:r>
      <w:r>
        <w:rPr>
          <w:spacing w:val="1"/>
          <w:sz w:val="28"/>
        </w:rPr>
        <w:t xml:space="preserve"> </w:t>
      </w:r>
      <w:r>
        <w:rPr>
          <w:sz w:val="28"/>
        </w:rPr>
        <w:t>типа в различных сферах общественной жизни, их структурных элементов и</w:t>
      </w:r>
      <w:r>
        <w:rPr>
          <w:spacing w:val="1"/>
          <w:sz w:val="28"/>
        </w:rPr>
        <w:t xml:space="preserve"> </w:t>
      </w:r>
      <w:r>
        <w:rPr>
          <w:sz w:val="28"/>
        </w:rPr>
        <w:t>проявлений</w:t>
      </w:r>
      <w:r>
        <w:rPr>
          <w:spacing w:val="1"/>
          <w:sz w:val="28"/>
        </w:rPr>
        <w:t xml:space="preserve"> </w:t>
      </w:r>
      <w:r>
        <w:rPr>
          <w:sz w:val="28"/>
        </w:rPr>
        <w:t>основных</w:t>
      </w:r>
      <w:r>
        <w:rPr>
          <w:spacing w:val="1"/>
          <w:sz w:val="28"/>
        </w:rPr>
        <w:t xml:space="preserve"> </w:t>
      </w:r>
      <w:r>
        <w:rPr>
          <w:sz w:val="28"/>
        </w:rPr>
        <w:t>функций;</w:t>
      </w:r>
      <w:r>
        <w:rPr>
          <w:spacing w:val="1"/>
          <w:sz w:val="28"/>
        </w:rPr>
        <w:t xml:space="preserve"> </w:t>
      </w:r>
      <w:r>
        <w:rPr>
          <w:sz w:val="28"/>
        </w:rPr>
        <w:t>разного</w:t>
      </w:r>
      <w:r>
        <w:rPr>
          <w:spacing w:val="1"/>
          <w:sz w:val="28"/>
        </w:rPr>
        <w:t xml:space="preserve"> </w:t>
      </w:r>
      <w:r>
        <w:rPr>
          <w:sz w:val="28"/>
        </w:rPr>
        <w:t>типа</w:t>
      </w:r>
      <w:r>
        <w:rPr>
          <w:spacing w:val="1"/>
          <w:sz w:val="28"/>
        </w:rPr>
        <w:t xml:space="preserve"> </w:t>
      </w:r>
      <w:r>
        <w:rPr>
          <w:sz w:val="28"/>
        </w:rPr>
        <w:t>социальных</w:t>
      </w:r>
      <w:r>
        <w:rPr>
          <w:spacing w:val="1"/>
          <w:sz w:val="28"/>
        </w:rPr>
        <w:t xml:space="preserve"> </w:t>
      </w:r>
      <w:r>
        <w:rPr>
          <w:sz w:val="28"/>
        </w:rPr>
        <w:t>отношений,</w:t>
      </w:r>
      <w:r>
        <w:rPr>
          <w:spacing w:val="1"/>
          <w:sz w:val="28"/>
        </w:rPr>
        <w:t xml:space="preserve"> </w:t>
      </w:r>
      <w:r>
        <w:rPr>
          <w:sz w:val="28"/>
        </w:rPr>
        <w:t>ситуаций, регулируемых различными видами социальных норм, в том числе</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правонарушениями</w:t>
      </w:r>
      <w:r>
        <w:rPr>
          <w:spacing w:val="1"/>
          <w:sz w:val="28"/>
        </w:rPr>
        <w:t xml:space="preserve"> </w:t>
      </w:r>
      <w:r>
        <w:rPr>
          <w:sz w:val="28"/>
        </w:rPr>
        <w:t>и</w:t>
      </w:r>
      <w:r>
        <w:rPr>
          <w:spacing w:val="1"/>
          <w:sz w:val="28"/>
        </w:rPr>
        <w:t xml:space="preserve"> </w:t>
      </w:r>
      <w:r>
        <w:rPr>
          <w:sz w:val="28"/>
        </w:rPr>
        <w:t>наступлением</w:t>
      </w:r>
      <w:r>
        <w:rPr>
          <w:spacing w:val="71"/>
          <w:sz w:val="28"/>
        </w:rPr>
        <w:t xml:space="preserve"> </w:t>
      </w:r>
      <w:r>
        <w:rPr>
          <w:sz w:val="28"/>
        </w:rPr>
        <w:t>юридической</w:t>
      </w:r>
      <w:r>
        <w:rPr>
          <w:spacing w:val="1"/>
          <w:sz w:val="28"/>
        </w:rPr>
        <w:t xml:space="preserve"> </w:t>
      </w:r>
      <w:r>
        <w:rPr>
          <w:sz w:val="28"/>
        </w:rPr>
        <w:t>ответственности, связи политических потрясений и социально-экономического</w:t>
      </w:r>
      <w:r>
        <w:rPr>
          <w:spacing w:val="-67"/>
          <w:sz w:val="28"/>
        </w:rPr>
        <w:t xml:space="preserve"> </w:t>
      </w:r>
      <w:r>
        <w:rPr>
          <w:sz w:val="28"/>
        </w:rPr>
        <w:t>кризиса</w:t>
      </w:r>
      <w:r>
        <w:rPr>
          <w:spacing w:val="-1"/>
          <w:sz w:val="28"/>
        </w:rPr>
        <w:t xml:space="preserve"> </w:t>
      </w:r>
      <w:r>
        <w:rPr>
          <w:sz w:val="28"/>
        </w:rPr>
        <w:t>в</w:t>
      </w:r>
      <w:r>
        <w:rPr>
          <w:spacing w:val="-2"/>
          <w:sz w:val="28"/>
        </w:rPr>
        <w:t xml:space="preserve"> </w:t>
      </w:r>
      <w:r>
        <w:rPr>
          <w:sz w:val="28"/>
        </w:rPr>
        <w:t>государстве;</w:t>
      </w:r>
    </w:p>
    <w:p w:rsidR="00A5196F" w:rsidRDefault="0035780C" w:rsidP="0051210D">
      <w:pPr>
        <w:pStyle w:val="a7"/>
        <w:numPr>
          <w:ilvl w:val="0"/>
          <w:numId w:val="55"/>
        </w:numPr>
        <w:tabs>
          <w:tab w:val="left" w:pos="2163"/>
        </w:tabs>
        <w:spacing w:line="350" w:lineRule="auto"/>
        <w:ind w:right="741" w:firstLine="707"/>
        <w:rPr>
          <w:sz w:val="28"/>
        </w:rPr>
      </w:pPr>
      <w:r>
        <w:rPr>
          <w:sz w:val="28"/>
        </w:rPr>
        <w:t>умение</w:t>
      </w:r>
      <w:r>
        <w:rPr>
          <w:spacing w:val="1"/>
          <w:sz w:val="28"/>
        </w:rPr>
        <w:t xml:space="preserve"> </w:t>
      </w:r>
      <w:r>
        <w:rPr>
          <w:sz w:val="28"/>
        </w:rPr>
        <w:t>классифицировать</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классификации)</w:t>
      </w:r>
      <w:r>
        <w:rPr>
          <w:spacing w:val="1"/>
          <w:sz w:val="28"/>
        </w:rPr>
        <w:t xml:space="preserve"> </w:t>
      </w:r>
      <w:r>
        <w:rPr>
          <w:sz w:val="28"/>
        </w:rPr>
        <w:t>социальные</w:t>
      </w:r>
      <w:r>
        <w:rPr>
          <w:spacing w:val="1"/>
          <w:sz w:val="28"/>
        </w:rPr>
        <w:t xml:space="preserve"> </w:t>
      </w:r>
      <w:r>
        <w:rPr>
          <w:sz w:val="28"/>
        </w:rPr>
        <w:t>объекты,</w:t>
      </w:r>
      <w:r>
        <w:rPr>
          <w:spacing w:val="-67"/>
          <w:sz w:val="28"/>
        </w:rPr>
        <w:t xml:space="preserve"> </w:t>
      </w:r>
      <w:r>
        <w:rPr>
          <w:sz w:val="28"/>
        </w:rPr>
        <w:t>явления, процессы, относящиеся к различным сферам общественной жизни, их</w:t>
      </w:r>
      <w:r>
        <w:rPr>
          <w:spacing w:val="1"/>
          <w:sz w:val="28"/>
        </w:rPr>
        <w:t xml:space="preserve"> </w:t>
      </w:r>
      <w:r>
        <w:rPr>
          <w:sz w:val="28"/>
        </w:rPr>
        <w:t>существенные</w:t>
      </w:r>
      <w:r>
        <w:rPr>
          <w:spacing w:val="-1"/>
          <w:sz w:val="28"/>
        </w:rPr>
        <w:t xml:space="preserve"> </w:t>
      </w:r>
      <w:r>
        <w:rPr>
          <w:sz w:val="28"/>
        </w:rPr>
        <w:t>признаки,</w:t>
      </w:r>
      <w:r>
        <w:rPr>
          <w:spacing w:val="-1"/>
          <w:sz w:val="28"/>
        </w:rPr>
        <w:t xml:space="preserve"> </w:t>
      </w:r>
      <w:r>
        <w:rPr>
          <w:sz w:val="28"/>
        </w:rPr>
        <w:t>элементы</w:t>
      </w:r>
      <w:r>
        <w:rPr>
          <w:spacing w:val="-1"/>
          <w:sz w:val="28"/>
        </w:rPr>
        <w:t xml:space="preserve"> </w:t>
      </w:r>
      <w:r>
        <w:rPr>
          <w:sz w:val="28"/>
        </w:rPr>
        <w:t>и</w:t>
      </w:r>
      <w:r>
        <w:rPr>
          <w:spacing w:val="-3"/>
          <w:sz w:val="28"/>
        </w:rPr>
        <w:t xml:space="preserve"> </w:t>
      </w:r>
      <w:r>
        <w:rPr>
          <w:sz w:val="28"/>
        </w:rPr>
        <w:t>основные функции;</w:t>
      </w:r>
    </w:p>
    <w:p w:rsidR="00A5196F" w:rsidRDefault="0035780C" w:rsidP="0051210D">
      <w:pPr>
        <w:pStyle w:val="a7"/>
        <w:numPr>
          <w:ilvl w:val="0"/>
          <w:numId w:val="55"/>
        </w:numPr>
        <w:tabs>
          <w:tab w:val="left" w:pos="2160"/>
        </w:tabs>
        <w:spacing w:before="69" w:line="350" w:lineRule="auto"/>
        <w:ind w:right="743" w:firstLine="707"/>
        <w:rPr>
          <w:sz w:val="28"/>
        </w:rPr>
      </w:pPr>
      <w:r>
        <w:rPr>
          <w:sz w:val="28"/>
        </w:rPr>
        <w:t>умение</w:t>
      </w:r>
      <w:r>
        <w:rPr>
          <w:spacing w:val="1"/>
          <w:sz w:val="28"/>
        </w:rPr>
        <w:t xml:space="preserve"> </w:t>
      </w:r>
      <w:r>
        <w:rPr>
          <w:sz w:val="28"/>
        </w:rPr>
        <w:t>сравнивать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устанавливать</w:t>
      </w:r>
      <w:r>
        <w:rPr>
          <w:spacing w:val="1"/>
          <w:sz w:val="28"/>
        </w:rPr>
        <w:t xml:space="preserve"> </w:t>
      </w:r>
      <w:r>
        <w:rPr>
          <w:sz w:val="28"/>
        </w:rPr>
        <w:t>основания</w:t>
      </w:r>
      <w:r>
        <w:rPr>
          <w:spacing w:val="1"/>
          <w:sz w:val="28"/>
        </w:rPr>
        <w:t xml:space="preserve"> </w:t>
      </w:r>
      <w:r>
        <w:rPr>
          <w:sz w:val="28"/>
        </w:rPr>
        <w:t>для</w:t>
      </w:r>
      <w:r>
        <w:rPr>
          <w:spacing w:val="-67"/>
          <w:sz w:val="28"/>
        </w:rPr>
        <w:t xml:space="preserve"> </w:t>
      </w:r>
      <w:r>
        <w:rPr>
          <w:sz w:val="28"/>
        </w:rPr>
        <w:t>сравнения)</w:t>
      </w:r>
      <w:r>
        <w:rPr>
          <w:spacing w:val="1"/>
          <w:sz w:val="28"/>
        </w:rPr>
        <w:t xml:space="preserve"> </w:t>
      </w:r>
      <w:r>
        <w:rPr>
          <w:sz w:val="28"/>
        </w:rPr>
        <w:t>деятельность</w:t>
      </w:r>
      <w:r>
        <w:rPr>
          <w:spacing w:val="1"/>
          <w:sz w:val="28"/>
        </w:rPr>
        <w:t xml:space="preserve"> </w:t>
      </w:r>
      <w:r>
        <w:rPr>
          <w:sz w:val="28"/>
        </w:rPr>
        <w:t>людей,</w:t>
      </w:r>
      <w:r>
        <w:rPr>
          <w:spacing w:val="1"/>
          <w:sz w:val="28"/>
        </w:rPr>
        <w:t xml:space="preserve"> </w:t>
      </w:r>
      <w:r>
        <w:rPr>
          <w:sz w:val="28"/>
        </w:rPr>
        <w:t>социальные</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4"/>
          <w:sz w:val="28"/>
        </w:rPr>
        <w:t xml:space="preserve"> </w:t>
      </w:r>
      <w:r>
        <w:rPr>
          <w:sz w:val="28"/>
        </w:rPr>
        <w:t>общественной</w:t>
      </w:r>
      <w:r>
        <w:rPr>
          <w:spacing w:val="-2"/>
          <w:sz w:val="28"/>
        </w:rPr>
        <w:t xml:space="preserve"> </w:t>
      </w:r>
      <w:r>
        <w:rPr>
          <w:sz w:val="28"/>
        </w:rPr>
        <w:t>жизни,</w:t>
      </w:r>
      <w:r>
        <w:rPr>
          <w:spacing w:val="-2"/>
          <w:sz w:val="28"/>
        </w:rPr>
        <w:t xml:space="preserve"> </w:t>
      </w:r>
      <w:r>
        <w:rPr>
          <w:sz w:val="28"/>
        </w:rPr>
        <w:t>их</w:t>
      </w:r>
      <w:r>
        <w:rPr>
          <w:spacing w:val="-1"/>
          <w:sz w:val="28"/>
        </w:rPr>
        <w:t xml:space="preserve"> </w:t>
      </w:r>
      <w:r>
        <w:rPr>
          <w:sz w:val="28"/>
        </w:rPr>
        <w:t>элементы</w:t>
      </w:r>
      <w:r>
        <w:rPr>
          <w:spacing w:val="-5"/>
          <w:sz w:val="28"/>
        </w:rPr>
        <w:t xml:space="preserve"> </w:t>
      </w:r>
      <w:r>
        <w:rPr>
          <w:sz w:val="28"/>
        </w:rPr>
        <w:t>и</w:t>
      </w:r>
      <w:r>
        <w:rPr>
          <w:spacing w:val="-1"/>
          <w:sz w:val="28"/>
        </w:rPr>
        <w:t xml:space="preserve"> </w:t>
      </w:r>
      <w:r>
        <w:rPr>
          <w:sz w:val="28"/>
        </w:rPr>
        <w:t>основные</w:t>
      </w:r>
      <w:r>
        <w:rPr>
          <w:spacing w:val="-2"/>
          <w:sz w:val="28"/>
        </w:rPr>
        <w:t xml:space="preserve"> </w:t>
      </w:r>
      <w:r>
        <w:rPr>
          <w:sz w:val="28"/>
        </w:rPr>
        <w:t>функции;</w:t>
      </w:r>
    </w:p>
    <w:p w:rsidR="00A5196F" w:rsidRDefault="0035780C" w:rsidP="0051210D">
      <w:pPr>
        <w:pStyle w:val="a7"/>
        <w:numPr>
          <w:ilvl w:val="0"/>
          <w:numId w:val="55"/>
        </w:numPr>
        <w:tabs>
          <w:tab w:val="left" w:pos="2033"/>
        </w:tabs>
        <w:spacing w:line="350" w:lineRule="auto"/>
        <w:ind w:right="741" w:firstLine="707"/>
        <w:rPr>
          <w:sz w:val="28"/>
        </w:rPr>
      </w:pPr>
      <w:r>
        <w:rPr>
          <w:sz w:val="28"/>
        </w:rPr>
        <w:t>умение устанавливать и объяснять взаимосвязи социальных объектов,</w:t>
      </w:r>
      <w:r>
        <w:rPr>
          <w:spacing w:val="1"/>
          <w:sz w:val="28"/>
        </w:rPr>
        <w:t xml:space="preserve"> </w:t>
      </w:r>
      <w:r>
        <w:rPr>
          <w:sz w:val="28"/>
        </w:rPr>
        <w:t>явлений, процессов в различных сферах общественной жизни, их элементов и</w:t>
      </w:r>
      <w:r>
        <w:rPr>
          <w:spacing w:val="1"/>
          <w:sz w:val="28"/>
        </w:rPr>
        <w:t xml:space="preserve"> </w:t>
      </w:r>
      <w:r>
        <w:rPr>
          <w:sz w:val="28"/>
        </w:rPr>
        <w:t>основных функций, включая взаимодействия общества и природы, человека и</w:t>
      </w:r>
      <w:r>
        <w:rPr>
          <w:spacing w:val="1"/>
          <w:sz w:val="28"/>
        </w:rPr>
        <w:t xml:space="preserve"> </w:t>
      </w:r>
      <w:r>
        <w:rPr>
          <w:sz w:val="28"/>
        </w:rPr>
        <w:t>общества,</w:t>
      </w:r>
      <w:r>
        <w:rPr>
          <w:spacing w:val="1"/>
          <w:sz w:val="28"/>
        </w:rPr>
        <w:t xml:space="preserve"> </w:t>
      </w:r>
      <w:r>
        <w:rPr>
          <w:sz w:val="28"/>
        </w:rPr>
        <w:t>сфер</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гражданина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связи</w:t>
      </w:r>
      <w:r>
        <w:rPr>
          <w:spacing w:val="1"/>
          <w:sz w:val="28"/>
        </w:rPr>
        <w:t xml:space="preserve"> </w:t>
      </w:r>
      <w:r>
        <w:rPr>
          <w:sz w:val="28"/>
        </w:rPr>
        <w:t>политических</w:t>
      </w:r>
      <w:r>
        <w:rPr>
          <w:spacing w:val="-6"/>
          <w:sz w:val="28"/>
        </w:rPr>
        <w:t xml:space="preserve"> </w:t>
      </w:r>
      <w:r>
        <w:rPr>
          <w:sz w:val="28"/>
        </w:rPr>
        <w:t>потрясений</w:t>
      </w:r>
      <w:r>
        <w:rPr>
          <w:spacing w:val="-2"/>
          <w:sz w:val="28"/>
        </w:rPr>
        <w:t xml:space="preserve"> </w:t>
      </w:r>
      <w:r>
        <w:rPr>
          <w:sz w:val="28"/>
        </w:rPr>
        <w:t>и</w:t>
      </w:r>
      <w:r>
        <w:rPr>
          <w:spacing w:val="-5"/>
          <w:sz w:val="28"/>
        </w:rPr>
        <w:t xml:space="preserve"> </w:t>
      </w:r>
      <w:r>
        <w:rPr>
          <w:sz w:val="28"/>
        </w:rPr>
        <w:t>социально-экономических</w:t>
      </w:r>
      <w:r>
        <w:rPr>
          <w:spacing w:val="-2"/>
          <w:sz w:val="28"/>
        </w:rPr>
        <w:t xml:space="preserve"> </w:t>
      </w:r>
      <w:r>
        <w:rPr>
          <w:sz w:val="28"/>
        </w:rPr>
        <w:t>кризисов</w:t>
      </w:r>
      <w:r>
        <w:rPr>
          <w:spacing w:val="-4"/>
          <w:sz w:val="28"/>
        </w:rPr>
        <w:t xml:space="preserve"> </w:t>
      </w:r>
      <w:r>
        <w:rPr>
          <w:sz w:val="28"/>
        </w:rPr>
        <w:t>в</w:t>
      </w:r>
      <w:r>
        <w:rPr>
          <w:spacing w:val="-4"/>
          <w:sz w:val="28"/>
        </w:rPr>
        <w:t xml:space="preserve"> </w:t>
      </w:r>
      <w:r>
        <w:rPr>
          <w:sz w:val="28"/>
        </w:rPr>
        <w:t>государстве;</w:t>
      </w:r>
    </w:p>
    <w:p w:rsidR="00A5196F" w:rsidRDefault="0035780C" w:rsidP="0051210D">
      <w:pPr>
        <w:pStyle w:val="a7"/>
        <w:numPr>
          <w:ilvl w:val="0"/>
          <w:numId w:val="55"/>
        </w:numPr>
        <w:tabs>
          <w:tab w:val="left" w:pos="2062"/>
        </w:tabs>
        <w:spacing w:line="350" w:lineRule="auto"/>
        <w:ind w:right="740" w:firstLine="707"/>
        <w:rPr>
          <w:sz w:val="28"/>
        </w:rPr>
      </w:pPr>
      <w:r>
        <w:rPr>
          <w:sz w:val="28"/>
        </w:rPr>
        <w:t>умение использовать полученные знания для объяснения (устного и</w:t>
      </w:r>
      <w:r>
        <w:rPr>
          <w:spacing w:val="1"/>
          <w:sz w:val="28"/>
        </w:rPr>
        <w:t xml:space="preserve"> </w:t>
      </w:r>
      <w:r>
        <w:rPr>
          <w:sz w:val="28"/>
        </w:rPr>
        <w:t>письменного)</w:t>
      </w:r>
      <w:r>
        <w:rPr>
          <w:spacing w:val="1"/>
          <w:sz w:val="28"/>
        </w:rPr>
        <w:t xml:space="preserve"> </w:t>
      </w:r>
      <w:r>
        <w:rPr>
          <w:sz w:val="28"/>
        </w:rPr>
        <w:t>сущности,</w:t>
      </w:r>
      <w:r>
        <w:rPr>
          <w:spacing w:val="1"/>
          <w:sz w:val="28"/>
        </w:rPr>
        <w:t xml:space="preserve"> </w:t>
      </w:r>
      <w:r>
        <w:rPr>
          <w:sz w:val="28"/>
        </w:rPr>
        <w:t>взаимосвязей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67"/>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аргументированного</w:t>
      </w:r>
      <w:r>
        <w:rPr>
          <w:spacing w:val="1"/>
          <w:sz w:val="28"/>
        </w:rPr>
        <w:t xml:space="preserve"> </w:t>
      </w:r>
      <w:r>
        <w:rPr>
          <w:sz w:val="28"/>
        </w:rPr>
        <w:t>объяснения</w:t>
      </w:r>
      <w:r>
        <w:rPr>
          <w:spacing w:val="1"/>
          <w:sz w:val="28"/>
        </w:rPr>
        <w:t xml:space="preserve"> </w:t>
      </w:r>
      <w:r>
        <w:rPr>
          <w:sz w:val="28"/>
        </w:rPr>
        <w:t>роли</w:t>
      </w:r>
      <w:r>
        <w:rPr>
          <w:spacing w:val="1"/>
          <w:sz w:val="28"/>
        </w:rPr>
        <w:t xml:space="preserve"> </w:t>
      </w:r>
      <w:r>
        <w:rPr>
          <w:sz w:val="28"/>
        </w:rPr>
        <w:t>информации</w:t>
      </w:r>
      <w:r>
        <w:rPr>
          <w:spacing w:val="17"/>
          <w:sz w:val="28"/>
        </w:rPr>
        <w:t xml:space="preserve"> </w:t>
      </w:r>
      <w:r>
        <w:rPr>
          <w:sz w:val="28"/>
        </w:rPr>
        <w:t>и</w:t>
      </w:r>
      <w:r>
        <w:rPr>
          <w:spacing w:val="15"/>
          <w:sz w:val="28"/>
        </w:rPr>
        <w:t xml:space="preserve"> </w:t>
      </w:r>
      <w:r>
        <w:rPr>
          <w:sz w:val="28"/>
        </w:rPr>
        <w:t>информационных</w:t>
      </w:r>
      <w:r>
        <w:rPr>
          <w:spacing w:val="17"/>
          <w:sz w:val="28"/>
        </w:rPr>
        <w:t xml:space="preserve"> </w:t>
      </w:r>
      <w:r>
        <w:rPr>
          <w:sz w:val="28"/>
        </w:rPr>
        <w:t>технологий</w:t>
      </w:r>
      <w:r>
        <w:rPr>
          <w:spacing w:val="18"/>
          <w:sz w:val="28"/>
        </w:rPr>
        <w:t xml:space="preserve"> </w:t>
      </w:r>
      <w:r>
        <w:rPr>
          <w:sz w:val="28"/>
        </w:rPr>
        <w:t>в</w:t>
      </w:r>
      <w:r>
        <w:rPr>
          <w:spacing w:val="16"/>
          <w:sz w:val="28"/>
        </w:rPr>
        <w:t xml:space="preserve"> </w:t>
      </w:r>
      <w:r>
        <w:rPr>
          <w:sz w:val="28"/>
        </w:rPr>
        <w:t>современном</w:t>
      </w:r>
      <w:r>
        <w:rPr>
          <w:spacing w:val="17"/>
          <w:sz w:val="28"/>
        </w:rPr>
        <w:t xml:space="preserve"> </w:t>
      </w:r>
      <w:r>
        <w:rPr>
          <w:sz w:val="28"/>
        </w:rPr>
        <w:t>мире,</w:t>
      </w:r>
      <w:r>
        <w:rPr>
          <w:spacing w:val="17"/>
          <w:sz w:val="28"/>
        </w:rPr>
        <w:t xml:space="preserve"> </w:t>
      </w:r>
      <w:r>
        <w:rPr>
          <w:sz w:val="28"/>
        </w:rPr>
        <w:t>социальной</w:t>
      </w:r>
      <w:r>
        <w:rPr>
          <w:spacing w:val="-68"/>
          <w:sz w:val="28"/>
        </w:rPr>
        <w:t xml:space="preserve"> </w:t>
      </w:r>
      <w:r>
        <w:rPr>
          <w:sz w:val="28"/>
        </w:rPr>
        <w:lastRenderedPageBreak/>
        <w:t>и</w:t>
      </w:r>
      <w:r>
        <w:rPr>
          <w:spacing w:val="1"/>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роли</w:t>
      </w:r>
      <w:r>
        <w:rPr>
          <w:spacing w:val="71"/>
          <w:sz w:val="28"/>
        </w:rPr>
        <w:t xml:space="preserve"> </w:t>
      </w:r>
      <w:r>
        <w:rPr>
          <w:sz w:val="28"/>
        </w:rPr>
        <w:t>непрерывного</w:t>
      </w:r>
      <w:r>
        <w:rPr>
          <w:spacing w:val="1"/>
          <w:sz w:val="28"/>
        </w:rPr>
        <w:t xml:space="preserve"> </w:t>
      </w:r>
      <w:r>
        <w:rPr>
          <w:sz w:val="28"/>
        </w:rPr>
        <w:t>образования, опасности наркомании и алкоголизма для человека и общества;</w:t>
      </w:r>
      <w:r>
        <w:rPr>
          <w:spacing w:val="1"/>
          <w:sz w:val="28"/>
        </w:rPr>
        <w:t xml:space="preserve"> </w:t>
      </w:r>
      <w:r>
        <w:rPr>
          <w:sz w:val="28"/>
        </w:rPr>
        <w:t>необходимости</w:t>
      </w:r>
      <w:r>
        <w:rPr>
          <w:spacing w:val="1"/>
          <w:sz w:val="28"/>
        </w:rPr>
        <w:t xml:space="preserve"> </w:t>
      </w:r>
      <w:r>
        <w:rPr>
          <w:sz w:val="28"/>
        </w:rPr>
        <w:t>правомерного</w:t>
      </w:r>
      <w:r>
        <w:rPr>
          <w:spacing w:val="1"/>
          <w:sz w:val="28"/>
        </w:rPr>
        <w:t xml:space="preserve"> </w:t>
      </w:r>
      <w:r>
        <w:rPr>
          <w:sz w:val="28"/>
        </w:rPr>
        <w:t>налогового</w:t>
      </w:r>
      <w:r>
        <w:rPr>
          <w:spacing w:val="1"/>
          <w:sz w:val="28"/>
        </w:rPr>
        <w:t xml:space="preserve"> </w:t>
      </w:r>
      <w:r>
        <w:rPr>
          <w:sz w:val="28"/>
        </w:rPr>
        <w:t>поведения,</w:t>
      </w:r>
      <w:r>
        <w:rPr>
          <w:spacing w:val="1"/>
          <w:sz w:val="28"/>
        </w:rPr>
        <w:t xml:space="preserve"> </w:t>
      </w:r>
      <w:r>
        <w:rPr>
          <w:sz w:val="28"/>
        </w:rPr>
        <w:t>противодействия</w:t>
      </w:r>
      <w:r>
        <w:rPr>
          <w:spacing w:val="1"/>
          <w:sz w:val="28"/>
        </w:rPr>
        <w:t xml:space="preserve"> </w:t>
      </w:r>
      <w:r>
        <w:rPr>
          <w:sz w:val="28"/>
        </w:rPr>
        <w:t>коррупции,</w:t>
      </w:r>
      <w:r>
        <w:rPr>
          <w:spacing w:val="21"/>
          <w:sz w:val="28"/>
        </w:rPr>
        <w:t xml:space="preserve"> </w:t>
      </w:r>
      <w:r>
        <w:rPr>
          <w:sz w:val="28"/>
        </w:rPr>
        <w:t>проведения</w:t>
      </w:r>
      <w:r>
        <w:rPr>
          <w:spacing w:val="22"/>
          <w:sz w:val="28"/>
        </w:rPr>
        <w:t xml:space="preserve"> </w:t>
      </w:r>
      <w:r>
        <w:rPr>
          <w:sz w:val="28"/>
        </w:rPr>
        <w:t>в</w:t>
      </w:r>
      <w:r>
        <w:rPr>
          <w:spacing w:val="23"/>
          <w:sz w:val="28"/>
        </w:rPr>
        <w:t xml:space="preserve"> </w:t>
      </w:r>
      <w:r>
        <w:rPr>
          <w:sz w:val="28"/>
        </w:rPr>
        <w:t>отношении</w:t>
      </w:r>
      <w:r>
        <w:rPr>
          <w:spacing w:val="24"/>
          <w:sz w:val="28"/>
        </w:rPr>
        <w:t xml:space="preserve"> </w:t>
      </w:r>
      <w:r>
        <w:rPr>
          <w:sz w:val="28"/>
        </w:rPr>
        <w:t>нашей</w:t>
      </w:r>
      <w:r>
        <w:rPr>
          <w:spacing w:val="22"/>
          <w:sz w:val="28"/>
        </w:rPr>
        <w:t xml:space="preserve"> </w:t>
      </w:r>
      <w:r>
        <w:rPr>
          <w:sz w:val="28"/>
        </w:rPr>
        <w:t>страны</w:t>
      </w:r>
      <w:r>
        <w:rPr>
          <w:spacing w:val="24"/>
          <w:sz w:val="28"/>
        </w:rPr>
        <w:t xml:space="preserve"> </w:t>
      </w:r>
      <w:r>
        <w:rPr>
          <w:sz w:val="28"/>
        </w:rPr>
        <w:t>международной</w:t>
      </w:r>
      <w:r>
        <w:rPr>
          <w:spacing w:val="24"/>
          <w:sz w:val="28"/>
        </w:rPr>
        <w:t xml:space="preserve"> </w:t>
      </w:r>
      <w:r>
        <w:rPr>
          <w:sz w:val="28"/>
        </w:rPr>
        <w:t>политики</w:t>
      </w:r>
    </w:p>
    <w:p w:rsidR="00A5196F" w:rsidRDefault="0035780C">
      <w:pPr>
        <w:pStyle w:val="a3"/>
        <w:spacing w:line="348" w:lineRule="auto"/>
        <w:ind w:right="744" w:firstLine="0"/>
      </w:pPr>
      <w:r>
        <w:t>«сдерживания»; для осмысления личного социального опыта при исполнении</w:t>
      </w:r>
      <w:r>
        <w:rPr>
          <w:spacing w:val="1"/>
        </w:rPr>
        <w:t xml:space="preserve"> </w:t>
      </w:r>
      <w:r>
        <w:t>типичных для</w:t>
      </w:r>
      <w:r>
        <w:rPr>
          <w:spacing w:val="-3"/>
        </w:rPr>
        <w:t xml:space="preserve"> </w:t>
      </w:r>
      <w:r>
        <w:t>несовершеннолетнего</w:t>
      </w:r>
      <w:r>
        <w:rPr>
          <w:spacing w:val="1"/>
        </w:rPr>
        <w:t xml:space="preserve"> </w:t>
      </w:r>
      <w:r>
        <w:t>социальных</w:t>
      </w:r>
      <w:r>
        <w:rPr>
          <w:spacing w:val="-4"/>
        </w:rPr>
        <w:t xml:space="preserve"> </w:t>
      </w:r>
      <w:r>
        <w:t>ролей;</w:t>
      </w:r>
    </w:p>
    <w:p w:rsidR="00A5196F" w:rsidRDefault="0035780C" w:rsidP="0051210D">
      <w:pPr>
        <w:pStyle w:val="a7"/>
        <w:numPr>
          <w:ilvl w:val="0"/>
          <w:numId w:val="55"/>
        </w:numPr>
        <w:tabs>
          <w:tab w:val="left" w:pos="2211"/>
        </w:tabs>
        <w:spacing w:line="350" w:lineRule="auto"/>
        <w:ind w:right="741" w:firstLine="707"/>
        <w:rPr>
          <w:sz w:val="28"/>
        </w:rPr>
      </w:pPr>
      <w:r>
        <w:rPr>
          <w:sz w:val="28"/>
        </w:rPr>
        <w:t>умение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обществоведческих</w:t>
      </w:r>
      <w:r>
        <w:rPr>
          <w:spacing w:val="1"/>
          <w:sz w:val="28"/>
        </w:rPr>
        <w:t xml:space="preserve"> </w:t>
      </w:r>
      <w:r>
        <w:rPr>
          <w:sz w:val="28"/>
        </w:rPr>
        <w:t>знаний,</w:t>
      </w:r>
      <w:r>
        <w:rPr>
          <w:spacing w:val="1"/>
          <w:sz w:val="28"/>
        </w:rPr>
        <w:t xml:space="preserve"> </w:t>
      </w:r>
      <w:r>
        <w:rPr>
          <w:sz w:val="28"/>
        </w:rPr>
        <w:t>фактов</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аргументировать с точки зрения социальных ценностей и норм своё отношение</w:t>
      </w:r>
      <w:r>
        <w:rPr>
          <w:spacing w:val="-67"/>
          <w:sz w:val="28"/>
        </w:rPr>
        <w:t xml:space="preserve"> </w:t>
      </w:r>
      <w:r>
        <w:rPr>
          <w:sz w:val="28"/>
        </w:rPr>
        <w:t>к</w:t>
      </w:r>
      <w:r>
        <w:rPr>
          <w:spacing w:val="-1"/>
          <w:sz w:val="28"/>
        </w:rPr>
        <w:t xml:space="preserve"> </w:t>
      </w:r>
      <w:r>
        <w:rPr>
          <w:sz w:val="28"/>
        </w:rPr>
        <w:t>явлениям,</w:t>
      </w:r>
      <w:r>
        <w:rPr>
          <w:spacing w:val="-1"/>
          <w:sz w:val="28"/>
        </w:rPr>
        <w:t xml:space="preserve"> </w:t>
      </w:r>
      <w:r>
        <w:rPr>
          <w:sz w:val="28"/>
        </w:rPr>
        <w:t>процессам</w:t>
      </w:r>
      <w:r>
        <w:rPr>
          <w:spacing w:val="-1"/>
          <w:sz w:val="28"/>
        </w:rPr>
        <w:t xml:space="preserve"> </w:t>
      </w:r>
      <w:r>
        <w:rPr>
          <w:sz w:val="28"/>
        </w:rPr>
        <w:t>социальной действительности;</w:t>
      </w:r>
    </w:p>
    <w:p w:rsidR="00A5196F" w:rsidRDefault="0035780C" w:rsidP="0051210D">
      <w:pPr>
        <w:pStyle w:val="a7"/>
        <w:numPr>
          <w:ilvl w:val="0"/>
          <w:numId w:val="55"/>
        </w:numPr>
        <w:tabs>
          <w:tab w:val="left" w:pos="2105"/>
        </w:tabs>
        <w:spacing w:line="350" w:lineRule="auto"/>
        <w:ind w:right="739" w:firstLine="707"/>
        <w:rPr>
          <w:sz w:val="28"/>
        </w:rPr>
      </w:pPr>
      <w:r>
        <w:rPr>
          <w:sz w:val="28"/>
        </w:rPr>
        <w:t>умение</w:t>
      </w:r>
      <w:r>
        <w:rPr>
          <w:spacing w:val="1"/>
          <w:sz w:val="28"/>
        </w:rPr>
        <w:t xml:space="preserve"> </w:t>
      </w: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задачи,</w:t>
      </w:r>
      <w:r>
        <w:rPr>
          <w:spacing w:val="1"/>
          <w:sz w:val="28"/>
        </w:rPr>
        <w:t xml:space="preserve"> </w:t>
      </w:r>
      <w:r>
        <w:rPr>
          <w:sz w:val="28"/>
        </w:rPr>
        <w:t>отражающие</w:t>
      </w:r>
      <w:r>
        <w:rPr>
          <w:spacing w:val="1"/>
          <w:sz w:val="28"/>
        </w:rPr>
        <w:t xml:space="preserve"> </w:t>
      </w:r>
      <w:r>
        <w:rPr>
          <w:sz w:val="28"/>
        </w:rPr>
        <w:t>выполнение</w:t>
      </w:r>
      <w:r>
        <w:rPr>
          <w:spacing w:val="1"/>
          <w:sz w:val="28"/>
        </w:rPr>
        <w:t xml:space="preserve"> </w:t>
      </w:r>
      <w:r>
        <w:rPr>
          <w:sz w:val="28"/>
        </w:rPr>
        <w:t>типичных</w:t>
      </w:r>
      <w:r>
        <w:rPr>
          <w:spacing w:val="1"/>
          <w:sz w:val="28"/>
        </w:rPr>
        <w:t xml:space="preserve"> </w:t>
      </w:r>
      <w:r>
        <w:rPr>
          <w:sz w:val="28"/>
        </w:rPr>
        <w:t>для</w:t>
      </w:r>
      <w:r>
        <w:rPr>
          <w:spacing w:val="-67"/>
          <w:sz w:val="28"/>
        </w:rPr>
        <w:t xml:space="preserve"> </w:t>
      </w:r>
      <w:r>
        <w:rPr>
          <w:sz w:val="28"/>
        </w:rPr>
        <w:t>несовершеннолетнего</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типичные</w:t>
      </w:r>
      <w:r>
        <w:rPr>
          <w:spacing w:val="1"/>
          <w:sz w:val="28"/>
        </w:rPr>
        <w:t xml:space="preserve"> </w:t>
      </w:r>
      <w:r>
        <w:rPr>
          <w:sz w:val="28"/>
        </w:rPr>
        <w:t>социальные</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процессы</w:t>
      </w:r>
      <w:r>
        <w:rPr>
          <w:spacing w:val="-2"/>
          <w:sz w:val="28"/>
        </w:rPr>
        <w:t xml:space="preserve"> </w:t>
      </w:r>
      <w:r>
        <w:rPr>
          <w:sz w:val="28"/>
        </w:rPr>
        <w:t>формирования,</w:t>
      </w:r>
      <w:r>
        <w:rPr>
          <w:spacing w:val="-1"/>
          <w:sz w:val="28"/>
        </w:rPr>
        <w:t xml:space="preserve"> </w:t>
      </w:r>
      <w:r>
        <w:rPr>
          <w:sz w:val="28"/>
        </w:rPr>
        <w:t>накопления</w:t>
      </w:r>
      <w:r>
        <w:rPr>
          <w:spacing w:val="-2"/>
          <w:sz w:val="28"/>
        </w:rPr>
        <w:t xml:space="preserve"> </w:t>
      </w:r>
      <w:r>
        <w:rPr>
          <w:sz w:val="28"/>
        </w:rPr>
        <w:t>и</w:t>
      </w:r>
      <w:r>
        <w:rPr>
          <w:spacing w:val="-4"/>
          <w:sz w:val="28"/>
        </w:rPr>
        <w:t xml:space="preserve"> </w:t>
      </w:r>
      <w:r>
        <w:rPr>
          <w:sz w:val="28"/>
        </w:rPr>
        <w:t>инвестирования</w:t>
      </w:r>
      <w:r>
        <w:rPr>
          <w:spacing w:val="-1"/>
          <w:sz w:val="28"/>
        </w:rPr>
        <w:t xml:space="preserve"> </w:t>
      </w:r>
      <w:r>
        <w:rPr>
          <w:sz w:val="28"/>
        </w:rPr>
        <w:t>сбережений;</w:t>
      </w:r>
    </w:p>
    <w:p w:rsidR="00A5196F" w:rsidRDefault="0035780C" w:rsidP="0051210D">
      <w:pPr>
        <w:pStyle w:val="a7"/>
        <w:numPr>
          <w:ilvl w:val="0"/>
          <w:numId w:val="55"/>
        </w:numPr>
        <w:tabs>
          <w:tab w:val="left" w:pos="2158"/>
        </w:tabs>
        <w:spacing w:line="350" w:lineRule="auto"/>
        <w:ind w:right="740" w:firstLine="707"/>
        <w:rPr>
          <w:sz w:val="28"/>
        </w:rPr>
      </w:pPr>
      <w:r>
        <w:rPr>
          <w:sz w:val="28"/>
        </w:rPr>
        <w:t>овладение смысловым чтением текстов обществоведческой тематики,</w:t>
      </w:r>
      <w:r>
        <w:rPr>
          <w:spacing w:val="-67"/>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извлечений</w:t>
      </w:r>
      <w:r>
        <w:rPr>
          <w:spacing w:val="1"/>
          <w:sz w:val="28"/>
        </w:rPr>
        <w:t xml:space="preserve"> </w:t>
      </w:r>
      <w:r>
        <w:rPr>
          <w:sz w:val="28"/>
        </w:rPr>
        <w:t>из</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умение</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план,</w:t>
      </w:r>
      <w:r>
        <w:rPr>
          <w:spacing w:val="1"/>
          <w:sz w:val="28"/>
        </w:rPr>
        <w:t xml:space="preserve"> </w:t>
      </w:r>
      <w:r>
        <w:rPr>
          <w:sz w:val="28"/>
        </w:rPr>
        <w:t>преобразовывать</w:t>
      </w:r>
      <w:r>
        <w:rPr>
          <w:spacing w:val="1"/>
          <w:sz w:val="28"/>
        </w:rPr>
        <w:t xml:space="preserve"> </w:t>
      </w:r>
      <w:r>
        <w:rPr>
          <w:sz w:val="28"/>
        </w:rPr>
        <w:t>текстовую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модели</w:t>
      </w:r>
      <w:r>
        <w:rPr>
          <w:spacing w:val="1"/>
          <w:sz w:val="28"/>
        </w:rPr>
        <w:t xml:space="preserve"> </w:t>
      </w:r>
      <w:r>
        <w:rPr>
          <w:sz w:val="28"/>
        </w:rPr>
        <w:t>(таблицу,</w:t>
      </w:r>
      <w:r>
        <w:rPr>
          <w:spacing w:val="70"/>
          <w:sz w:val="28"/>
        </w:rPr>
        <w:t xml:space="preserve"> </w:t>
      </w:r>
      <w:r>
        <w:rPr>
          <w:sz w:val="28"/>
        </w:rPr>
        <w:t>диаграмму,</w:t>
      </w:r>
      <w:r>
        <w:rPr>
          <w:spacing w:val="1"/>
          <w:sz w:val="28"/>
        </w:rPr>
        <w:t xml:space="preserve"> </w:t>
      </w:r>
      <w:r>
        <w:rPr>
          <w:sz w:val="28"/>
        </w:rPr>
        <w:t>схему)</w:t>
      </w:r>
      <w:r>
        <w:rPr>
          <w:spacing w:val="-1"/>
          <w:sz w:val="28"/>
        </w:rPr>
        <w:t xml:space="preserve"> </w:t>
      </w:r>
      <w:r>
        <w:rPr>
          <w:sz w:val="28"/>
        </w:rPr>
        <w:t>и</w:t>
      </w:r>
      <w:r>
        <w:rPr>
          <w:spacing w:val="-3"/>
          <w:sz w:val="28"/>
        </w:rPr>
        <w:t xml:space="preserve"> </w:t>
      </w:r>
      <w:r>
        <w:rPr>
          <w:sz w:val="28"/>
        </w:rPr>
        <w:t>преобразовывать</w:t>
      </w:r>
      <w:r>
        <w:rPr>
          <w:spacing w:val="-2"/>
          <w:sz w:val="28"/>
        </w:rPr>
        <w:t xml:space="preserve"> </w:t>
      </w:r>
      <w:r>
        <w:rPr>
          <w:sz w:val="28"/>
        </w:rPr>
        <w:t>предложенные</w:t>
      </w:r>
      <w:r>
        <w:rPr>
          <w:spacing w:val="-1"/>
          <w:sz w:val="28"/>
        </w:rPr>
        <w:t xml:space="preserve"> </w:t>
      </w:r>
      <w:r>
        <w:rPr>
          <w:sz w:val="28"/>
        </w:rPr>
        <w:t>модели в</w:t>
      </w:r>
      <w:r>
        <w:rPr>
          <w:spacing w:val="-1"/>
          <w:sz w:val="28"/>
        </w:rPr>
        <w:t xml:space="preserve"> </w:t>
      </w:r>
      <w:r>
        <w:rPr>
          <w:sz w:val="28"/>
        </w:rPr>
        <w:t>текст;</w:t>
      </w:r>
    </w:p>
    <w:p w:rsidR="00A5196F" w:rsidRDefault="0035780C" w:rsidP="0051210D">
      <w:pPr>
        <w:pStyle w:val="a7"/>
        <w:numPr>
          <w:ilvl w:val="0"/>
          <w:numId w:val="55"/>
        </w:numPr>
        <w:tabs>
          <w:tab w:val="left" w:pos="2203"/>
        </w:tabs>
        <w:spacing w:before="69" w:line="350" w:lineRule="auto"/>
        <w:ind w:right="740" w:firstLine="707"/>
        <w:rPr>
          <w:sz w:val="28"/>
        </w:rPr>
      </w:pPr>
      <w:r>
        <w:rPr>
          <w:sz w:val="28"/>
        </w:rPr>
        <w:t>овладение приёмами поиска и извлечения социальной информации</w:t>
      </w:r>
      <w:r>
        <w:rPr>
          <w:spacing w:val="1"/>
          <w:sz w:val="28"/>
        </w:rPr>
        <w:t xml:space="preserve"> </w:t>
      </w:r>
      <w:r>
        <w:rPr>
          <w:sz w:val="28"/>
        </w:rPr>
        <w:t>(текстовой,</w:t>
      </w:r>
      <w:r>
        <w:rPr>
          <w:spacing w:val="1"/>
          <w:sz w:val="28"/>
        </w:rPr>
        <w:t xml:space="preserve"> </w:t>
      </w:r>
      <w:r>
        <w:rPr>
          <w:sz w:val="28"/>
        </w:rPr>
        <w:t>графической,</w:t>
      </w:r>
      <w:r>
        <w:rPr>
          <w:spacing w:val="1"/>
          <w:sz w:val="28"/>
        </w:rPr>
        <w:t xml:space="preserve"> </w:t>
      </w:r>
      <w:r>
        <w:rPr>
          <w:sz w:val="28"/>
        </w:rPr>
        <w:t>аудиовизуальной)</w:t>
      </w:r>
      <w:r>
        <w:rPr>
          <w:spacing w:val="1"/>
          <w:sz w:val="28"/>
        </w:rPr>
        <w:t xml:space="preserve"> </w:t>
      </w:r>
      <w:r>
        <w:rPr>
          <w:sz w:val="28"/>
        </w:rPr>
        <w:t>по</w:t>
      </w:r>
      <w:r>
        <w:rPr>
          <w:spacing w:val="1"/>
          <w:sz w:val="28"/>
        </w:rPr>
        <w:t xml:space="preserve"> </w:t>
      </w:r>
      <w:r>
        <w:rPr>
          <w:sz w:val="28"/>
        </w:rPr>
        <w:t>заданной</w:t>
      </w:r>
      <w:r>
        <w:rPr>
          <w:spacing w:val="1"/>
          <w:sz w:val="28"/>
        </w:rPr>
        <w:t xml:space="preserve"> </w:t>
      </w:r>
      <w:r>
        <w:rPr>
          <w:sz w:val="28"/>
        </w:rPr>
        <w:t>теме</w:t>
      </w:r>
      <w:r>
        <w:rPr>
          <w:spacing w:val="1"/>
          <w:sz w:val="28"/>
        </w:rPr>
        <w:t xml:space="preserve"> </w:t>
      </w:r>
      <w:r>
        <w:rPr>
          <w:sz w:val="28"/>
        </w:rPr>
        <w:t>из</w:t>
      </w:r>
      <w:r>
        <w:rPr>
          <w:spacing w:val="1"/>
          <w:sz w:val="28"/>
        </w:rPr>
        <w:t xml:space="preserve"> </w:t>
      </w:r>
      <w:r>
        <w:rPr>
          <w:sz w:val="28"/>
        </w:rPr>
        <w:t>различных</w:t>
      </w:r>
      <w:r>
        <w:rPr>
          <w:spacing w:val="-67"/>
          <w:sz w:val="28"/>
        </w:rPr>
        <w:t xml:space="preserve"> </w:t>
      </w:r>
      <w:r>
        <w:rPr>
          <w:sz w:val="28"/>
        </w:rPr>
        <w:t>адаптированных источников (в том числе учебных материалов) и публикаций</w:t>
      </w:r>
      <w:r>
        <w:rPr>
          <w:spacing w:val="1"/>
          <w:sz w:val="28"/>
        </w:rPr>
        <w:t xml:space="preserve"> </w:t>
      </w:r>
      <w:r>
        <w:rPr>
          <w:sz w:val="28"/>
        </w:rPr>
        <w:t>СМИ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при</w:t>
      </w:r>
      <w:r>
        <w:rPr>
          <w:spacing w:val="1"/>
          <w:sz w:val="28"/>
        </w:rPr>
        <w:t xml:space="preserve"> </w:t>
      </w:r>
      <w:r>
        <w:rPr>
          <w:sz w:val="28"/>
        </w:rPr>
        <w:t>работе</w:t>
      </w:r>
      <w:r>
        <w:rPr>
          <w:spacing w:val="1"/>
          <w:sz w:val="28"/>
        </w:rPr>
        <w:t xml:space="preserve"> </w:t>
      </w:r>
      <w:r>
        <w:rPr>
          <w:sz w:val="28"/>
        </w:rPr>
        <w:t>в</w:t>
      </w:r>
      <w:r>
        <w:rPr>
          <w:spacing w:val="1"/>
          <w:sz w:val="28"/>
        </w:rPr>
        <w:t xml:space="preserve"> </w:t>
      </w:r>
      <w:r>
        <w:rPr>
          <w:sz w:val="28"/>
        </w:rPr>
        <w:t>Интернете;</w:t>
      </w:r>
    </w:p>
    <w:p w:rsidR="00A5196F" w:rsidRDefault="0035780C" w:rsidP="0051210D">
      <w:pPr>
        <w:pStyle w:val="a7"/>
        <w:numPr>
          <w:ilvl w:val="0"/>
          <w:numId w:val="55"/>
        </w:numPr>
        <w:tabs>
          <w:tab w:val="left" w:pos="2647"/>
        </w:tabs>
        <w:spacing w:line="350" w:lineRule="auto"/>
        <w:ind w:right="737" w:firstLine="707"/>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обобщать,</w:t>
      </w:r>
      <w:r>
        <w:rPr>
          <w:spacing w:val="1"/>
          <w:sz w:val="28"/>
        </w:rPr>
        <w:t xml:space="preserve"> </w:t>
      </w:r>
      <w:r>
        <w:rPr>
          <w:sz w:val="28"/>
        </w:rPr>
        <w:t>систематизировать,</w:t>
      </w:r>
      <w:r>
        <w:rPr>
          <w:spacing w:val="1"/>
          <w:sz w:val="28"/>
        </w:rPr>
        <w:t xml:space="preserve"> </w:t>
      </w:r>
      <w:r>
        <w:rPr>
          <w:sz w:val="28"/>
        </w:rPr>
        <w:t>конкретизировать и критически оценивать социальную информацию, включая</w:t>
      </w:r>
      <w:r>
        <w:rPr>
          <w:spacing w:val="1"/>
          <w:sz w:val="28"/>
        </w:rPr>
        <w:t xml:space="preserve"> </w:t>
      </w:r>
      <w:r>
        <w:rPr>
          <w:sz w:val="28"/>
        </w:rPr>
        <w:t>экономико-статистическую,</w:t>
      </w:r>
      <w:r>
        <w:rPr>
          <w:spacing w:val="1"/>
          <w:sz w:val="28"/>
        </w:rPr>
        <w:t xml:space="preserve"> </w:t>
      </w:r>
      <w:r>
        <w:rPr>
          <w:sz w:val="28"/>
        </w:rPr>
        <w:t>из</w:t>
      </w:r>
      <w:r>
        <w:rPr>
          <w:spacing w:val="1"/>
          <w:sz w:val="28"/>
        </w:rPr>
        <w:t xml:space="preserve"> </w:t>
      </w:r>
      <w:r>
        <w:rPr>
          <w:sz w:val="28"/>
        </w:rPr>
        <w:t>адаптированных</w:t>
      </w:r>
      <w:r>
        <w:rPr>
          <w:spacing w:val="1"/>
          <w:sz w:val="28"/>
        </w:rPr>
        <w:t xml:space="preserve"> </w:t>
      </w:r>
      <w:r>
        <w:rPr>
          <w:sz w:val="28"/>
        </w:rPr>
        <w:t>источников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учебных</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публикаций</w:t>
      </w:r>
      <w:r>
        <w:rPr>
          <w:spacing w:val="1"/>
          <w:sz w:val="28"/>
        </w:rPr>
        <w:t xml:space="preserve"> </w:t>
      </w:r>
      <w:r>
        <w:rPr>
          <w:sz w:val="28"/>
        </w:rPr>
        <w:t>СМИ,</w:t>
      </w:r>
      <w:r>
        <w:rPr>
          <w:spacing w:val="1"/>
          <w:sz w:val="28"/>
        </w:rPr>
        <w:t xml:space="preserve"> </w:t>
      </w:r>
      <w:r>
        <w:rPr>
          <w:sz w:val="28"/>
        </w:rPr>
        <w:t>соотносить</w:t>
      </w:r>
      <w:r>
        <w:rPr>
          <w:spacing w:val="1"/>
          <w:sz w:val="28"/>
        </w:rPr>
        <w:t xml:space="preserve"> </w:t>
      </w:r>
      <w:r>
        <w:rPr>
          <w:sz w:val="28"/>
        </w:rPr>
        <w:t>её</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 о моральном и правовом регулировании поведения человека, личным</w:t>
      </w:r>
      <w:r>
        <w:rPr>
          <w:spacing w:val="-67"/>
          <w:sz w:val="28"/>
        </w:rPr>
        <w:t xml:space="preserve"> </w:t>
      </w:r>
      <w:r>
        <w:rPr>
          <w:sz w:val="28"/>
        </w:rPr>
        <w:t>социальным</w:t>
      </w:r>
      <w:r>
        <w:rPr>
          <w:spacing w:val="1"/>
          <w:sz w:val="28"/>
        </w:rPr>
        <w:t xml:space="preserve"> </w:t>
      </w:r>
      <w:r>
        <w:rPr>
          <w:sz w:val="28"/>
        </w:rPr>
        <w:t>опытом,</w:t>
      </w:r>
      <w:r>
        <w:rPr>
          <w:spacing w:val="1"/>
          <w:sz w:val="28"/>
        </w:rPr>
        <w:t xml:space="preserve"> </w:t>
      </w:r>
      <w:r>
        <w:rPr>
          <w:sz w:val="28"/>
        </w:rPr>
        <w:t>используя</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формулировать</w:t>
      </w:r>
      <w:r>
        <w:rPr>
          <w:spacing w:val="1"/>
          <w:sz w:val="28"/>
        </w:rPr>
        <w:t xml:space="preserve"> </w:t>
      </w:r>
      <w:r>
        <w:rPr>
          <w:sz w:val="28"/>
        </w:rPr>
        <w:t>выводы,</w:t>
      </w:r>
      <w:r>
        <w:rPr>
          <w:spacing w:val="-5"/>
          <w:sz w:val="28"/>
        </w:rPr>
        <w:t xml:space="preserve"> </w:t>
      </w:r>
      <w:r>
        <w:rPr>
          <w:sz w:val="28"/>
        </w:rPr>
        <w:t>подкрепляя</w:t>
      </w:r>
      <w:r>
        <w:rPr>
          <w:spacing w:val="-2"/>
          <w:sz w:val="28"/>
        </w:rPr>
        <w:t xml:space="preserve"> </w:t>
      </w:r>
      <w:r>
        <w:rPr>
          <w:sz w:val="28"/>
        </w:rPr>
        <w:t>их</w:t>
      </w:r>
      <w:r>
        <w:rPr>
          <w:spacing w:val="1"/>
          <w:sz w:val="28"/>
        </w:rPr>
        <w:t xml:space="preserve"> </w:t>
      </w:r>
      <w:r>
        <w:rPr>
          <w:sz w:val="28"/>
        </w:rPr>
        <w:t>аргументами;</w:t>
      </w:r>
    </w:p>
    <w:p w:rsidR="00A5196F" w:rsidRDefault="0035780C" w:rsidP="0051210D">
      <w:pPr>
        <w:pStyle w:val="a7"/>
        <w:numPr>
          <w:ilvl w:val="0"/>
          <w:numId w:val="55"/>
        </w:numPr>
        <w:tabs>
          <w:tab w:val="left" w:pos="2158"/>
        </w:tabs>
        <w:spacing w:line="350" w:lineRule="auto"/>
        <w:ind w:right="740" w:firstLine="707"/>
        <w:rPr>
          <w:sz w:val="28"/>
        </w:rPr>
      </w:pPr>
      <w:r>
        <w:rPr>
          <w:sz w:val="28"/>
        </w:rPr>
        <w:t>умение оценивать собственные поступки и поведение других людей с</w:t>
      </w:r>
      <w:r>
        <w:rPr>
          <w:spacing w:val="-67"/>
          <w:sz w:val="28"/>
        </w:rPr>
        <w:t xml:space="preserve"> </w:t>
      </w:r>
      <w:r>
        <w:rPr>
          <w:sz w:val="28"/>
        </w:rPr>
        <w:t>точки зрения их соответствия моральным, правовым и иным видам социальных</w:t>
      </w:r>
      <w:r>
        <w:rPr>
          <w:spacing w:val="-67"/>
          <w:sz w:val="28"/>
        </w:rPr>
        <w:t xml:space="preserve"> </w:t>
      </w:r>
      <w:r>
        <w:rPr>
          <w:sz w:val="28"/>
        </w:rPr>
        <w:lastRenderedPageBreak/>
        <w:t>норм, экономической рациональности (включая вопросы, связанные с личными</w:t>
      </w:r>
      <w:r>
        <w:rPr>
          <w:spacing w:val="-67"/>
          <w:sz w:val="28"/>
        </w:rPr>
        <w:t xml:space="preserve"> </w:t>
      </w:r>
      <w:r>
        <w:rPr>
          <w:sz w:val="28"/>
        </w:rPr>
        <w:t>финансами</w:t>
      </w:r>
      <w:r>
        <w:rPr>
          <w:spacing w:val="1"/>
          <w:sz w:val="28"/>
        </w:rPr>
        <w:t xml:space="preserve"> </w:t>
      </w:r>
      <w:r>
        <w:rPr>
          <w:sz w:val="28"/>
        </w:rPr>
        <w:t>и</w:t>
      </w:r>
      <w:r>
        <w:rPr>
          <w:spacing w:val="1"/>
          <w:sz w:val="28"/>
        </w:rPr>
        <w:t xml:space="preserve"> </w:t>
      </w:r>
      <w:r>
        <w:rPr>
          <w:sz w:val="28"/>
        </w:rPr>
        <w:t>предпринимательской</w:t>
      </w:r>
      <w:r>
        <w:rPr>
          <w:spacing w:val="1"/>
          <w:sz w:val="28"/>
        </w:rPr>
        <w:t xml:space="preserve"> </w:t>
      </w:r>
      <w:r>
        <w:rPr>
          <w:sz w:val="28"/>
        </w:rPr>
        <w:t>деятельностью,</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рисков</w:t>
      </w:r>
      <w:r>
        <w:rPr>
          <w:spacing w:val="1"/>
          <w:sz w:val="28"/>
        </w:rPr>
        <w:t xml:space="preserve"> </w:t>
      </w:r>
      <w:r>
        <w:rPr>
          <w:sz w:val="28"/>
        </w:rPr>
        <w:t>осуществления</w:t>
      </w:r>
      <w:r>
        <w:rPr>
          <w:spacing w:val="1"/>
          <w:sz w:val="28"/>
        </w:rPr>
        <w:t xml:space="preserve"> </w:t>
      </w:r>
      <w:r>
        <w:rPr>
          <w:sz w:val="28"/>
        </w:rPr>
        <w:t>финансовых</w:t>
      </w:r>
      <w:r>
        <w:rPr>
          <w:spacing w:val="1"/>
          <w:sz w:val="28"/>
        </w:rPr>
        <w:t xml:space="preserve"> </w:t>
      </w:r>
      <w:r>
        <w:rPr>
          <w:sz w:val="28"/>
        </w:rPr>
        <w:t>махинаций,</w:t>
      </w:r>
      <w:r>
        <w:rPr>
          <w:spacing w:val="1"/>
          <w:sz w:val="28"/>
        </w:rPr>
        <w:t xml:space="preserve"> </w:t>
      </w:r>
      <w:r>
        <w:rPr>
          <w:sz w:val="28"/>
        </w:rPr>
        <w:t>применения</w:t>
      </w:r>
      <w:r>
        <w:rPr>
          <w:spacing w:val="1"/>
          <w:sz w:val="28"/>
        </w:rPr>
        <w:t xml:space="preserve"> </w:t>
      </w:r>
      <w:r>
        <w:rPr>
          <w:sz w:val="28"/>
        </w:rPr>
        <w:t>недобросовестных</w:t>
      </w:r>
      <w:r>
        <w:rPr>
          <w:spacing w:val="1"/>
          <w:sz w:val="28"/>
        </w:rPr>
        <w:t xml:space="preserve"> </w:t>
      </w:r>
      <w:r>
        <w:rPr>
          <w:sz w:val="28"/>
        </w:rPr>
        <w:t>практик),</w:t>
      </w:r>
      <w:r>
        <w:rPr>
          <w:spacing w:val="1"/>
          <w:sz w:val="28"/>
        </w:rPr>
        <w:t xml:space="preserve"> </w:t>
      </w:r>
      <w:r>
        <w:rPr>
          <w:sz w:val="28"/>
        </w:rPr>
        <w:t>осознание</w:t>
      </w:r>
      <w:r>
        <w:rPr>
          <w:spacing w:val="1"/>
          <w:sz w:val="28"/>
        </w:rPr>
        <w:t xml:space="preserve"> </w:t>
      </w:r>
      <w:r>
        <w:rPr>
          <w:sz w:val="28"/>
        </w:rPr>
        <w:t>неприемлемости</w:t>
      </w:r>
      <w:r>
        <w:rPr>
          <w:spacing w:val="1"/>
          <w:sz w:val="28"/>
        </w:rPr>
        <w:t xml:space="preserve"> </w:t>
      </w:r>
      <w:r>
        <w:rPr>
          <w:sz w:val="28"/>
        </w:rPr>
        <w:t>всех</w:t>
      </w:r>
      <w:r>
        <w:rPr>
          <w:spacing w:val="1"/>
          <w:sz w:val="28"/>
        </w:rPr>
        <w:t xml:space="preserve"> </w:t>
      </w:r>
      <w:r>
        <w:rPr>
          <w:sz w:val="28"/>
        </w:rPr>
        <w:t>форм</w:t>
      </w:r>
      <w:r>
        <w:rPr>
          <w:spacing w:val="71"/>
          <w:sz w:val="28"/>
        </w:rPr>
        <w:t xml:space="preserve"> </w:t>
      </w:r>
      <w:r>
        <w:rPr>
          <w:sz w:val="28"/>
        </w:rPr>
        <w:t>антиобщественного</w:t>
      </w:r>
      <w:r>
        <w:rPr>
          <w:spacing w:val="1"/>
          <w:sz w:val="28"/>
        </w:rPr>
        <w:t xml:space="preserve"> </w:t>
      </w:r>
      <w:r>
        <w:rPr>
          <w:sz w:val="28"/>
        </w:rPr>
        <w:t>поведения;</w:t>
      </w:r>
    </w:p>
    <w:p w:rsidR="00A5196F" w:rsidRDefault="0035780C" w:rsidP="0051210D">
      <w:pPr>
        <w:pStyle w:val="a7"/>
        <w:numPr>
          <w:ilvl w:val="0"/>
          <w:numId w:val="55"/>
        </w:numPr>
        <w:tabs>
          <w:tab w:val="left" w:pos="2244"/>
        </w:tabs>
        <w:spacing w:line="350" w:lineRule="auto"/>
        <w:ind w:right="741" w:firstLine="707"/>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использования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включая</w:t>
      </w:r>
      <w:r>
        <w:rPr>
          <w:spacing w:val="1"/>
          <w:sz w:val="28"/>
        </w:rPr>
        <w:t xml:space="preserve"> </w:t>
      </w:r>
      <w:r>
        <w:rPr>
          <w:sz w:val="28"/>
        </w:rPr>
        <w:t>основы</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(включая</w:t>
      </w:r>
      <w:r>
        <w:rPr>
          <w:spacing w:val="1"/>
          <w:sz w:val="28"/>
        </w:rPr>
        <w:t xml:space="preserve"> </w:t>
      </w:r>
      <w:r>
        <w:rPr>
          <w:sz w:val="28"/>
        </w:rPr>
        <w:t>выполнение</w:t>
      </w:r>
      <w:r>
        <w:rPr>
          <w:spacing w:val="1"/>
          <w:sz w:val="28"/>
        </w:rPr>
        <w:t xml:space="preserve"> </w:t>
      </w:r>
      <w:r>
        <w:rPr>
          <w:sz w:val="28"/>
        </w:rPr>
        <w:t>проектов индивидуально и в группе) деятельности, в повседневной жизни для</w:t>
      </w:r>
      <w:r>
        <w:rPr>
          <w:spacing w:val="1"/>
          <w:sz w:val="28"/>
        </w:rPr>
        <w:t xml:space="preserve"> </w:t>
      </w:r>
      <w:r>
        <w:rPr>
          <w:sz w:val="28"/>
        </w:rPr>
        <w:t>реализации и защиты прав человека и гражданина, прав потребителя (в том</w:t>
      </w:r>
      <w:r>
        <w:rPr>
          <w:spacing w:val="1"/>
          <w:sz w:val="28"/>
        </w:rPr>
        <w:t xml:space="preserve"> </w:t>
      </w:r>
      <w:r>
        <w:rPr>
          <w:sz w:val="28"/>
        </w:rPr>
        <w:t>числе потребителя финансовых услуг) и осознанного выполнения гражданских</w:t>
      </w:r>
      <w:r>
        <w:rPr>
          <w:spacing w:val="-67"/>
          <w:sz w:val="28"/>
        </w:rPr>
        <w:t xml:space="preserve"> </w:t>
      </w:r>
      <w:r>
        <w:rPr>
          <w:sz w:val="28"/>
        </w:rPr>
        <w:t>обязанностей,</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потребления</w:t>
      </w:r>
      <w:r>
        <w:rPr>
          <w:spacing w:val="1"/>
          <w:sz w:val="28"/>
        </w:rPr>
        <w:t xml:space="preserve"> </w:t>
      </w:r>
      <w:r>
        <w:rPr>
          <w:sz w:val="28"/>
        </w:rPr>
        <w:t>домашнего</w:t>
      </w:r>
      <w:r>
        <w:rPr>
          <w:spacing w:val="1"/>
          <w:sz w:val="28"/>
        </w:rPr>
        <w:t xml:space="preserve"> </w:t>
      </w:r>
      <w:r>
        <w:rPr>
          <w:sz w:val="28"/>
        </w:rPr>
        <w:t>хозяйства,</w:t>
      </w:r>
      <w:r>
        <w:rPr>
          <w:spacing w:val="1"/>
          <w:sz w:val="28"/>
        </w:rPr>
        <w:t xml:space="preserve"> </w:t>
      </w:r>
      <w:r>
        <w:rPr>
          <w:sz w:val="28"/>
        </w:rPr>
        <w:t>составления</w:t>
      </w:r>
      <w:r>
        <w:rPr>
          <w:spacing w:val="1"/>
          <w:sz w:val="28"/>
        </w:rPr>
        <w:t xml:space="preserve"> </w:t>
      </w:r>
      <w:r>
        <w:rPr>
          <w:sz w:val="28"/>
        </w:rPr>
        <w:t>личного</w:t>
      </w:r>
      <w:r>
        <w:rPr>
          <w:spacing w:val="1"/>
          <w:sz w:val="28"/>
        </w:rPr>
        <w:t xml:space="preserve"> </w:t>
      </w:r>
      <w:r>
        <w:rPr>
          <w:sz w:val="28"/>
        </w:rPr>
        <w:t>финансового</w:t>
      </w:r>
      <w:r>
        <w:rPr>
          <w:spacing w:val="1"/>
          <w:sz w:val="28"/>
        </w:rPr>
        <w:t xml:space="preserve"> </w:t>
      </w:r>
      <w:r>
        <w:rPr>
          <w:sz w:val="28"/>
        </w:rPr>
        <w:t>плана,</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собственных</w:t>
      </w:r>
      <w:r>
        <w:rPr>
          <w:spacing w:val="1"/>
          <w:sz w:val="28"/>
        </w:rPr>
        <w:t xml:space="preserve"> </w:t>
      </w:r>
      <w:r>
        <w:rPr>
          <w:sz w:val="28"/>
        </w:rPr>
        <w:t>перспектив</w:t>
      </w:r>
      <w:r>
        <w:rPr>
          <w:spacing w:val="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опыта</w:t>
      </w:r>
      <w:r>
        <w:rPr>
          <w:spacing w:val="1"/>
          <w:sz w:val="28"/>
        </w:rPr>
        <w:t xml:space="preserve"> </w:t>
      </w:r>
      <w:r>
        <w:rPr>
          <w:sz w:val="28"/>
        </w:rPr>
        <w:t>публичного</w:t>
      </w:r>
      <w:r>
        <w:rPr>
          <w:spacing w:val="1"/>
          <w:sz w:val="28"/>
        </w:rPr>
        <w:t xml:space="preserve"> </w:t>
      </w:r>
      <w:r>
        <w:rPr>
          <w:sz w:val="28"/>
        </w:rPr>
        <w:t>представления</w:t>
      </w:r>
      <w:r>
        <w:rPr>
          <w:spacing w:val="1"/>
          <w:sz w:val="28"/>
        </w:rPr>
        <w:t xml:space="preserve"> </w:t>
      </w:r>
      <w:r>
        <w:rPr>
          <w:sz w:val="28"/>
        </w:rPr>
        <w:t>результатов</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темой</w:t>
      </w:r>
      <w:r>
        <w:rPr>
          <w:spacing w:val="1"/>
          <w:sz w:val="28"/>
        </w:rPr>
        <w:t xml:space="preserve"> </w:t>
      </w:r>
      <w:r>
        <w:rPr>
          <w:sz w:val="28"/>
        </w:rPr>
        <w:t>и</w:t>
      </w:r>
      <w:r>
        <w:rPr>
          <w:spacing w:val="1"/>
          <w:sz w:val="28"/>
        </w:rPr>
        <w:t xml:space="preserve"> </w:t>
      </w:r>
      <w:r>
        <w:rPr>
          <w:sz w:val="28"/>
        </w:rPr>
        <w:t>ситуацией</w:t>
      </w:r>
      <w:r>
        <w:rPr>
          <w:spacing w:val="-1"/>
          <w:sz w:val="28"/>
        </w:rPr>
        <w:t xml:space="preserve"> </w:t>
      </w:r>
      <w:r>
        <w:rPr>
          <w:sz w:val="28"/>
        </w:rPr>
        <w:t>общения,</w:t>
      </w:r>
      <w:r>
        <w:rPr>
          <w:spacing w:val="-1"/>
          <w:sz w:val="28"/>
        </w:rPr>
        <w:t xml:space="preserve"> </w:t>
      </w:r>
      <w:r>
        <w:rPr>
          <w:sz w:val="28"/>
        </w:rPr>
        <w:t>особенностями</w:t>
      </w:r>
      <w:r>
        <w:rPr>
          <w:spacing w:val="1"/>
          <w:sz w:val="28"/>
        </w:rPr>
        <w:t xml:space="preserve"> </w:t>
      </w:r>
      <w:r>
        <w:rPr>
          <w:sz w:val="28"/>
        </w:rPr>
        <w:t>аудитории</w:t>
      </w:r>
      <w:r>
        <w:rPr>
          <w:spacing w:val="-1"/>
          <w:sz w:val="28"/>
        </w:rPr>
        <w:t xml:space="preserve"> </w:t>
      </w:r>
      <w:r>
        <w:rPr>
          <w:sz w:val="28"/>
        </w:rPr>
        <w:t>и</w:t>
      </w:r>
      <w:r>
        <w:rPr>
          <w:spacing w:val="-3"/>
          <w:sz w:val="28"/>
        </w:rPr>
        <w:t xml:space="preserve"> </w:t>
      </w:r>
      <w:r>
        <w:rPr>
          <w:sz w:val="28"/>
        </w:rPr>
        <w:t>регламентом;</w:t>
      </w:r>
    </w:p>
    <w:p w:rsidR="00A5196F" w:rsidRDefault="0035780C" w:rsidP="0051210D">
      <w:pPr>
        <w:pStyle w:val="a7"/>
        <w:numPr>
          <w:ilvl w:val="0"/>
          <w:numId w:val="55"/>
        </w:numPr>
        <w:tabs>
          <w:tab w:val="left" w:pos="2242"/>
        </w:tabs>
        <w:spacing w:line="350" w:lineRule="auto"/>
        <w:ind w:right="740" w:firstLine="707"/>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самостоятельного</w:t>
      </w:r>
      <w:r>
        <w:rPr>
          <w:spacing w:val="1"/>
          <w:sz w:val="28"/>
        </w:rPr>
        <w:t xml:space="preserve"> </w:t>
      </w:r>
      <w:r>
        <w:rPr>
          <w:sz w:val="28"/>
        </w:rPr>
        <w:t>заполнения</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электронной)</w:t>
      </w:r>
      <w:r>
        <w:rPr>
          <w:spacing w:val="1"/>
          <w:sz w:val="28"/>
        </w:rPr>
        <w:t xml:space="preserve"> </w:t>
      </w:r>
      <w:r>
        <w:rPr>
          <w:sz w:val="28"/>
        </w:rPr>
        <w:t>и</w:t>
      </w:r>
      <w:r>
        <w:rPr>
          <w:spacing w:val="1"/>
          <w:sz w:val="28"/>
        </w:rPr>
        <w:t xml:space="preserve"> </w:t>
      </w:r>
      <w:r>
        <w:rPr>
          <w:sz w:val="28"/>
        </w:rPr>
        <w:t>составления</w:t>
      </w:r>
      <w:r>
        <w:rPr>
          <w:spacing w:val="1"/>
          <w:sz w:val="28"/>
        </w:rPr>
        <w:t xml:space="preserve"> </w:t>
      </w:r>
      <w:r>
        <w:rPr>
          <w:sz w:val="28"/>
        </w:rPr>
        <w:t>простейших</w:t>
      </w:r>
      <w:r>
        <w:rPr>
          <w:spacing w:val="1"/>
          <w:sz w:val="28"/>
        </w:rPr>
        <w:t xml:space="preserve"> </w:t>
      </w:r>
      <w:r>
        <w:rPr>
          <w:sz w:val="28"/>
        </w:rPr>
        <w:t>документов</w:t>
      </w:r>
      <w:r>
        <w:rPr>
          <w:spacing w:val="1"/>
          <w:sz w:val="28"/>
        </w:rPr>
        <w:t xml:space="preserve"> </w:t>
      </w:r>
      <w:r>
        <w:rPr>
          <w:sz w:val="28"/>
        </w:rPr>
        <w:t>(заявления,</w:t>
      </w:r>
      <w:r>
        <w:rPr>
          <w:spacing w:val="1"/>
          <w:sz w:val="28"/>
        </w:rPr>
        <w:t xml:space="preserve"> </w:t>
      </w:r>
      <w:r>
        <w:rPr>
          <w:sz w:val="28"/>
        </w:rPr>
        <w:t>обращения,</w:t>
      </w:r>
      <w:r>
        <w:rPr>
          <w:spacing w:val="-3"/>
          <w:sz w:val="28"/>
        </w:rPr>
        <w:t xml:space="preserve"> </w:t>
      </w:r>
      <w:r>
        <w:rPr>
          <w:sz w:val="28"/>
        </w:rPr>
        <w:t>декларации,</w:t>
      </w:r>
      <w:r>
        <w:rPr>
          <w:spacing w:val="-4"/>
          <w:sz w:val="28"/>
        </w:rPr>
        <w:t xml:space="preserve"> </w:t>
      </w:r>
      <w:r>
        <w:rPr>
          <w:sz w:val="28"/>
        </w:rPr>
        <w:t>доверенности,</w:t>
      </w:r>
      <w:r>
        <w:rPr>
          <w:spacing w:val="-6"/>
          <w:sz w:val="28"/>
        </w:rPr>
        <w:t xml:space="preserve"> </w:t>
      </w:r>
      <w:r>
        <w:rPr>
          <w:sz w:val="28"/>
        </w:rPr>
        <w:t>личного</w:t>
      </w:r>
      <w:r>
        <w:rPr>
          <w:spacing w:val="-1"/>
          <w:sz w:val="28"/>
        </w:rPr>
        <w:t xml:space="preserve"> </w:t>
      </w:r>
      <w:r>
        <w:rPr>
          <w:sz w:val="28"/>
        </w:rPr>
        <w:t>финансового</w:t>
      </w:r>
      <w:r>
        <w:rPr>
          <w:spacing w:val="-2"/>
          <w:sz w:val="28"/>
        </w:rPr>
        <w:t xml:space="preserve"> </w:t>
      </w:r>
      <w:r>
        <w:rPr>
          <w:sz w:val="28"/>
        </w:rPr>
        <w:t>плана,</w:t>
      </w:r>
      <w:r>
        <w:rPr>
          <w:spacing w:val="-4"/>
          <w:sz w:val="28"/>
        </w:rPr>
        <w:t xml:space="preserve"> </w:t>
      </w:r>
      <w:r>
        <w:rPr>
          <w:sz w:val="28"/>
        </w:rPr>
        <w:t>резюме);</w:t>
      </w:r>
    </w:p>
    <w:p w:rsidR="00A5196F" w:rsidRDefault="0035780C" w:rsidP="0051210D">
      <w:pPr>
        <w:pStyle w:val="a7"/>
        <w:numPr>
          <w:ilvl w:val="0"/>
          <w:numId w:val="55"/>
        </w:numPr>
        <w:tabs>
          <w:tab w:val="left" w:pos="2448"/>
        </w:tabs>
        <w:spacing w:before="69" w:line="350" w:lineRule="auto"/>
        <w:ind w:right="742" w:firstLine="707"/>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осуществления</w:t>
      </w:r>
      <w:r>
        <w:rPr>
          <w:spacing w:val="1"/>
          <w:sz w:val="28"/>
        </w:rPr>
        <w:t xml:space="preserve"> </w:t>
      </w:r>
      <w:r>
        <w:rPr>
          <w:sz w:val="28"/>
        </w:rPr>
        <w:t>совместной,</w:t>
      </w:r>
      <w:r>
        <w:rPr>
          <w:spacing w:val="1"/>
          <w:sz w:val="28"/>
        </w:rPr>
        <w:t xml:space="preserve"> </w:t>
      </w:r>
      <w:r>
        <w:rPr>
          <w:sz w:val="28"/>
        </w:rPr>
        <w:t>включая</w:t>
      </w:r>
      <w:r>
        <w:rPr>
          <w:spacing w:val="-67"/>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национальных</w:t>
      </w:r>
      <w:r>
        <w:rPr>
          <w:spacing w:val="1"/>
          <w:sz w:val="28"/>
        </w:rPr>
        <w:t xml:space="preserve"> </w:t>
      </w:r>
      <w:r>
        <w:rPr>
          <w:sz w:val="28"/>
        </w:rPr>
        <w:t>ценностей</w:t>
      </w:r>
      <w:r>
        <w:rPr>
          <w:spacing w:val="71"/>
          <w:sz w:val="28"/>
        </w:rPr>
        <w:t xml:space="preserve"> </w:t>
      </w:r>
      <w:r>
        <w:rPr>
          <w:sz w:val="28"/>
        </w:rPr>
        <w:t>современного</w:t>
      </w:r>
      <w:r>
        <w:rPr>
          <w:spacing w:val="1"/>
          <w:sz w:val="28"/>
        </w:rPr>
        <w:t xml:space="preserve"> </w:t>
      </w:r>
      <w:r>
        <w:rPr>
          <w:sz w:val="28"/>
        </w:rPr>
        <w:t>российского общества (гуманистических и демократических ценностей, идей</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взаимопонимания</w:t>
      </w:r>
      <w:r>
        <w:rPr>
          <w:spacing w:val="1"/>
          <w:sz w:val="28"/>
        </w:rPr>
        <w:t xml:space="preserve"> </w:t>
      </w:r>
      <w:r>
        <w:rPr>
          <w:sz w:val="28"/>
        </w:rPr>
        <w:t>между</w:t>
      </w:r>
      <w:r>
        <w:rPr>
          <w:spacing w:val="1"/>
          <w:sz w:val="28"/>
        </w:rPr>
        <w:t xml:space="preserve"> </w:t>
      </w:r>
      <w:r>
        <w:rPr>
          <w:sz w:val="28"/>
        </w:rPr>
        <w:t>народами,</w:t>
      </w:r>
      <w:r>
        <w:rPr>
          <w:spacing w:val="1"/>
          <w:sz w:val="28"/>
        </w:rPr>
        <w:t xml:space="preserve"> </w:t>
      </w:r>
      <w:r>
        <w:rPr>
          <w:sz w:val="28"/>
        </w:rPr>
        <w:t>людьми</w:t>
      </w:r>
      <w:r>
        <w:rPr>
          <w:spacing w:val="71"/>
          <w:sz w:val="28"/>
        </w:rPr>
        <w:t xml:space="preserve"> </w:t>
      </w:r>
      <w:r>
        <w:rPr>
          <w:sz w:val="28"/>
        </w:rPr>
        <w:t>разных</w:t>
      </w:r>
      <w:r>
        <w:rPr>
          <w:spacing w:val="71"/>
          <w:sz w:val="28"/>
        </w:rPr>
        <w:t xml:space="preserve"> </w:t>
      </w:r>
      <w:r>
        <w:rPr>
          <w:sz w:val="28"/>
        </w:rPr>
        <w:t>культур),</w:t>
      </w:r>
      <w:r>
        <w:rPr>
          <w:spacing w:val="1"/>
          <w:sz w:val="28"/>
        </w:rPr>
        <w:t xml:space="preserve"> </w:t>
      </w:r>
      <w:r>
        <w:rPr>
          <w:sz w:val="28"/>
        </w:rPr>
        <w:t>осознание</w:t>
      </w:r>
      <w:r>
        <w:rPr>
          <w:spacing w:val="-1"/>
          <w:sz w:val="28"/>
        </w:rPr>
        <w:t xml:space="preserve"> </w:t>
      </w:r>
      <w:r>
        <w:rPr>
          <w:sz w:val="28"/>
        </w:rPr>
        <w:t>ценности</w:t>
      </w:r>
      <w:r>
        <w:rPr>
          <w:spacing w:val="-2"/>
          <w:sz w:val="28"/>
        </w:rPr>
        <w:t xml:space="preserve"> </w:t>
      </w:r>
      <w:r>
        <w:rPr>
          <w:sz w:val="28"/>
        </w:rPr>
        <w:t>культуры</w:t>
      </w:r>
      <w:r>
        <w:rPr>
          <w:spacing w:val="-4"/>
          <w:sz w:val="28"/>
        </w:rPr>
        <w:t xml:space="preserve"> </w:t>
      </w:r>
      <w:r>
        <w:rPr>
          <w:sz w:val="28"/>
        </w:rPr>
        <w:t>и традиций</w:t>
      </w:r>
      <w:r>
        <w:rPr>
          <w:spacing w:val="-4"/>
          <w:sz w:val="28"/>
        </w:rPr>
        <w:t xml:space="preserve"> </w:t>
      </w:r>
      <w:r>
        <w:rPr>
          <w:sz w:val="28"/>
        </w:rPr>
        <w:t>народов</w:t>
      </w:r>
      <w:r>
        <w:rPr>
          <w:spacing w:val="-2"/>
          <w:sz w:val="28"/>
        </w:rPr>
        <w:t xml:space="preserve"> </w:t>
      </w:r>
      <w:r>
        <w:rPr>
          <w:sz w:val="28"/>
        </w:rPr>
        <w:t>России.</w:t>
      </w:r>
    </w:p>
    <w:p w:rsidR="00A5196F" w:rsidRDefault="0035780C" w:rsidP="0051210D">
      <w:pPr>
        <w:pStyle w:val="a7"/>
        <w:numPr>
          <w:ilvl w:val="2"/>
          <w:numId w:val="108"/>
        </w:numPr>
        <w:tabs>
          <w:tab w:val="left" w:pos="2552"/>
        </w:tabs>
        <w:spacing w:line="350" w:lineRule="auto"/>
        <w:ind w:right="738"/>
        <w:rPr>
          <w:sz w:val="28"/>
        </w:rPr>
      </w:pPr>
      <w:r>
        <w:rPr>
          <w:sz w:val="28"/>
        </w:rPr>
        <w:t>К концу обучения в 6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2"/>
          <w:sz w:val="28"/>
        </w:rPr>
        <w:t xml:space="preserve"> </w:t>
      </w:r>
      <w:r>
        <w:rPr>
          <w:sz w:val="28"/>
        </w:rPr>
        <w:t>программы</w:t>
      </w:r>
      <w:r>
        <w:rPr>
          <w:spacing w:val="-4"/>
          <w:sz w:val="28"/>
        </w:rPr>
        <w:t xml:space="preserve"> </w:t>
      </w:r>
      <w:r>
        <w:rPr>
          <w:sz w:val="28"/>
        </w:rPr>
        <w:t>по</w:t>
      </w:r>
      <w:r>
        <w:rPr>
          <w:spacing w:val="-5"/>
          <w:sz w:val="28"/>
        </w:rPr>
        <w:t xml:space="preserve"> </w:t>
      </w:r>
      <w:r>
        <w:rPr>
          <w:sz w:val="28"/>
        </w:rPr>
        <w:t>обществознанию:</w:t>
      </w:r>
    </w:p>
    <w:p w:rsidR="00A5196F" w:rsidRDefault="0035780C" w:rsidP="0051210D">
      <w:pPr>
        <w:pStyle w:val="a7"/>
        <w:numPr>
          <w:ilvl w:val="3"/>
          <w:numId w:val="108"/>
        </w:numPr>
        <w:tabs>
          <w:tab w:val="left" w:pos="2761"/>
        </w:tabs>
        <w:ind w:hanging="1052"/>
        <w:jc w:val="center"/>
        <w:rPr>
          <w:sz w:val="28"/>
        </w:rPr>
      </w:pPr>
      <w:r>
        <w:rPr>
          <w:sz w:val="28"/>
        </w:rPr>
        <w:t>Человек</w:t>
      </w:r>
      <w:r>
        <w:rPr>
          <w:spacing w:val="-3"/>
          <w:sz w:val="28"/>
        </w:rPr>
        <w:t xml:space="preserve"> </w:t>
      </w:r>
      <w:r>
        <w:rPr>
          <w:sz w:val="28"/>
        </w:rPr>
        <w:t>и</w:t>
      </w:r>
      <w:r>
        <w:rPr>
          <w:spacing w:val="-3"/>
          <w:sz w:val="28"/>
        </w:rPr>
        <w:t xml:space="preserve"> </w:t>
      </w:r>
      <w:r>
        <w:rPr>
          <w:sz w:val="28"/>
        </w:rPr>
        <w:t>его</w:t>
      </w:r>
      <w:r>
        <w:rPr>
          <w:spacing w:val="-2"/>
          <w:sz w:val="28"/>
        </w:rPr>
        <w:t xml:space="preserve"> </w:t>
      </w:r>
      <w:r>
        <w:rPr>
          <w:sz w:val="28"/>
        </w:rPr>
        <w:t>социальное</w:t>
      </w:r>
      <w:r>
        <w:rPr>
          <w:spacing w:val="-3"/>
          <w:sz w:val="28"/>
        </w:rPr>
        <w:t xml:space="preserve"> </w:t>
      </w:r>
      <w:r>
        <w:rPr>
          <w:sz w:val="28"/>
        </w:rPr>
        <w:t>окружение:</w:t>
      </w:r>
    </w:p>
    <w:p w:rsidR="00A5196F" w:rsidRDefault="0035780C">
      <w:pPr>
        <w:pStyle w:val="a3"/>
        <w:spacing w:before="141" w:line="350" w:lineRule="auto"/>
        <w:ind w:right="73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формировании</w:t>
      </w:r>
      <w:r>
        <w:rPr>
          <w:spacing w:val="1"/>
        </w:rPr>
        <w:t xml:space="preserve"> </w:t>
      </w:r>
      <w:r>
        <w:t>личности,</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её</w:t>
      </w:r>
      <w:r>
        <w:rPr>
          <w:spacing w:val="1"/>
        </w:rPr>
        <w:t xml:space="preserve"> </w:t>
      </w:r>
      <w:r>
        <w:t>видах,</w:t>
      </w:r>
      <w:r>
        <w:rPr>
          <w:spacing w:val="1"/>
        </w:rPr>
        <w:t xml:space="preserve"> </w:t>
      </w:r>
      <w:r>
        <w:t>образовании,</w:t>
      </w:r>
      <w:r>
        <w:rPr>
          <w:spacing w:val="1"/>
        </w:rPr>
        <w:t xml:space="preserve"> </w:t>
      </w:r>
      <w:r>
        <w:t>правах и обязанностях обучающихся, общении и его правилах, особенностях</w:t>
      </w:r>
      <w:r>
        <w:rPr>
          <w:spacing w:val="1"/>
        </w:rPr>
        <w:t xml:space="preserve"> </w:t>
      </w:r>
      <w:r>
        <w:t>взаимодействия</w:t>
      </w:r>
      <w:r>
        <w:rPr>
          <w:spacing w:val="-1"/>
        </w:rPr>
        <w:t xml:space="preserve"> </w:t>
      </w:r>
      <w:r>
        <w:t>человека с</w:t>
      </w:r>
      <w:r>
        <w:rPr>
          <w:spacing w:val="-4"/>
        </w:rPr>
        <w:t xml:space="preserve"> </w:t>
      </w:r>
      <w:r>
        <w:t>другими</w:t>
      </w:r>
      <w:r>
        <w:rPr>
          <w:spacing w:val="-1"/>
        </w:rPr>
        <w:t xml:space="preserve"> </w:t>
      </w:r>
      <w:r>
        <w:t>людьми;</w:t>
      </w:r>
    </w:p>
    <w:p w:rsidR="00A5196F" w:rsidRDefault="0035780C">
      <w:pPr>
        <w:pStyle w:val="a3"/>
        <w:spacing w:line="350" w:lineRule="auto"/>
        <w:ind w:right="735"/>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67"/>
        </w:rPr>
        <w:t xml:space="preserve"> </w:t>
      </w:r>
      <w:r>
        <w:t>ценности на примерах семьи, семейных традиций; характеризовать основные</w:t>
      </w:r>
      <w:r>
        <w:rPr>
          <w:spacing w:val="1"/>
        </w:rPr>
        <w:t xml:space="preserve"> </w:t>
      </w:r>
      <w:r>
        <w:t>потребности человека, показывать их индивидуальный характер, особенности</w:t>
      </w:r>
      <w:r>
        <w:rPr>
          <w:spacing w:val="1"/>
        </w:rPr>
        <w:t xml:space="preserve"> </w:t>
      </w:r>
      <w:r>
        <w:lastRenderedPageBreak/>
        <w:t>личностного</w:t>
      </w:r>
      <w:r>
        <w:rPr>
          <w:spacing w:val="1"/>
        </w:rPr>
        <w:t xml:space="preserve"> </w:t>
      </w:r>
      <w:r>
        <w:t>становления</w:t>
      </w:r>
      <w:r>
        <w:rPr>
          <w:spacing w:val="1"/>
        </w:rPr>
        <w:t xml:space="preserve"> </w:t>
      </w:r>
      <w:r>
        <w:t>и</w:t>
      </w:r>
      <w:r>
        <w:rPr>
          <w:spacing w:val="1"/>
        </w:rPr>
        <w:t xml:space="preserve"> </w:t>
      </w:r>
      <w:r>
        <w:t>социальной</w:t>
      </w:r>
      <w:r>
        <w:rPr>
          <w:spacing w:val="1"/>
        </w:rPr>
        <w:t xml:space="preserve"> </w:t>
      </w:r>
      <w:r>
        <w:t>позиции</w:t>
      </w:r>
      <w:r>
        <w:rPr>
          <w:spacing w:val="1"/>
        </w:rPr>
        <w:t xml:space="preserve"> </w:t>
      </w:r>
      <w:r>
        <w:t>людей</w:t>
      </w:r>
      <w:r>
        <w:rPr>
          <w:spacing w:val="1"/>
        </w:rPr>
        <w:t xml:space="preserve"> </w:t>
      </w:r>
      <w:r>
        <w:t>с</w:t>
      </w:r>
      <w:r>
        <w:rPr>
          <w:spacing w:val="1"/>
        </w:rPr>
        <w:t xml:space="preserve"> </w:t>
      </w:r>
      <w:r>
        <w:t>ограниченными</w:t>
      </w:r>
      <w:r>
        <w:rPr>
          <w:spacing w:val="1"/>
        </w:rPr>
        <w:t xml:space="preserve"> </w:t>
      </w:r>
      <w:r>
        <w:t>возможностями здоровья (далее – ОВЗ), деятельность человека, образование и</w:t>
      </w:r>
      <w:r>
        <w:rPr>
          <w:spacing w:val="1"/>
        </w:rPr>
        <w:t xml:space="preserve"> </w:t>
      </w:r>
      <w:r>
        <w:t>его значение</w:t>
      </w:r>
      <w:r>
        <w:rPr>
          <w:spacing w:val="-3"/>
        </w:rPr>
        <w:t xml:space="preserve"> </w:t>
      </w:r>
      <w:r>
        <w:t>для человека и</w:t>
      </w:r>
      <w:r>
        <w:rPr>
          <w:spacing w:val="-3"/>
        </w:rPr>
        <w:t xml:space="preserve"> </w:t>
      </w:r>
      <w:r>
        <w:t>общества;</w:t>
      </w:r>
    </w:p>
    <w:p w:rsidR="00A5196F" w:rsidRDefault="0035780C">
      <w:pPr>
        <w:pStyle w:val="a3"/>
        <w:spacing w:line="350" w:lineRule="auto"/>
        <w:ind w:right="738"/>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её</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 в современных условиях; малых групп, положения человека в</w:t>
      </w:r>
      <w:r>
        <w:rPr>
          <w:spacing w:val="1"/>
        </w:rPr>
        <w:t xml:space="preserve"> </w:t>
      </w:r>
      <w:r>
        <w:t>группе; конфликтных ситуаций в малой группе и конструктивных разрешений</w:t>
      </w:r>
      <w:r>
        <w:rPr>
          <w:spacing w:val="1"/>
        </w:rPr>
        <w:t xml:space="preserve"> </w:t>
      </w:r>
      <w:r>
        <w:t>конфликтов; проявлений лидерства, соперничества и сотрудничества людей в</w:t>
      </w:r>
      <w:r>
        <w:rPr>
          <w:spacing w:val="1"/>
        </w:rPr>
        <w:t xml:space="preserve"> </w:t>
      </w:r>
      <w:r>
        <w:t>группах;</w:t>
      </w:r>
    </w:p>
    <w:p w:rsidR="00A5196F" w:rsidRDefault="0035780C">
      <w:pPr>
        <w:pStyle w:val="a3"/>
        <w:spacing w:line="350" w:lineRule="auto"/>
        <w:ind w:right="738"/>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67"/>
        </w:rPr>
        <w:t xml:space="preserve"> </w:t>
      </w:r>
      <w:r>
        <w:t>потребности</w:t>
      </w:r>
      <w:r>
        <w:rPr>
          <w:spacing w:val="-1"/>
        </w:rPr>
        <w:t xml:space="preserve"> </w:t>
      </w:r>
      <w:r>
        <w:t>людей;</w:t>
      </w:r>
    </w:p>
    <w:p w:rsidR="00A5196F" w:rsidRDefault="0035780C">
      <w:pPr>
        <w:pStyle w:val="a3"/>
        <w:spacing w:line="350" w:lineRule="auto"/>
        <w:ind w:right="745"/>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67"/>
        </w:rPr>
        <w:t xml:space="preserve"> </w:t>
      </w:r>
      <w:r>
        <w:t>свойства</w:t>
      </w:r>
      <w:r>
        <w:rPr>
          <w:spacing w:val="-1"/>
        </w:rPr>
        <w:t xml:space="preserve"> </w:t>
      </w:r>
      <w:r>
        <w:t>человека</w:t>
      </w:r>
      <w:r>
        <w:rPr>
          <w:spacing w:val="-4"/>
        </w:rPr>
        <w:t xml:space="preserve"> </w:t>
      </w:r>
      <w:r>
        <w:t>и</w:t>
      </w:r>
      <w:r>
        <w:rPr>
          <w:spacing w:val="-2"/>
        </w:rPr>
        <w:t xml:space="preserve"> </w:t>
      </w:r>
      <w:r>
        <w:t>животных,</w:t>
      </w:r>
      <w:r>
        <w:rPr>
          <w:spacing w:val="-2"/>
        </w:rPr>
        <w:t xml:space="preserve"> </w:t>
      </w:r>
      <w:r>
        <w:t>виды деятельности</w:t>
      </w:r>
      <w:r>
        <w:rPr>
          <w:spacing w:val="-1"/>
        </w:rPr>
        <w:t xml:space="preserve"> </w:t>
      </w:r>
      <w:r>
        <w:t>(игра,</w:t>
      </w:r>
      <w:r>
        <w:rPr>
          <w:spacing w:val="-1"/>
        </w:rPr>
        <w:t xml:space="preserve"> </w:t>
      </w:r>
      <w:r>
        <w:t>труд,</w:t>
      </w:r>
      <w:r>
        <w:rPr>
          <w:spacing w:val="-5"/>
        </w:rPr>
        <w:t xml:space="preserve"> </w:t>
      </w:r>
      <w:r>
        <w:t>учение);</w:t>
      </w:r>
    </w:p>
    <w:p w:rsidR="00A5196F" w:rsidRDefault="0035780C">
      <w:pPr>
        <w:pStyle w:val="a3"/>
        <w:spacing w:line="348" w:lineRule="auto"/>
        <w:ind w:right="738"/>
      </w:pPr>
      <w:r>
        <w:t>устанавливать и объяснять взаимосвязи людей в малых группах, целей,</w:t>
      </w:r>
      <w:r>
        <w:rPr>
          <w:spacing w:val="1"/>
        </w:rPr>
        <w:t xml:space="preserve"> </w:t>
      </w:r>
      <w:r>
        <w:t>способов</w:t>
      </w:r>
      <w:r>
        <w:rPr>
          <w:spacing w:val="-3"/>
        </w:rPr>
        <w:t xml:space="preserve"> </w:t>
      </w:r>
      <w:r>
        <w:t>и результатов</w:t>
      </w:r>
      <w:r>
        <w:rPr>
          <w:spacing w:val="-3"/>
        </w:rPr>
        <w:t xml:space="preserve"> </w:t>
      </w:r>
      <w:r>
        <w:t>деятельности,</w:t>
      </w:r>
      <w:r>
        <w:rPr>
          <w:spacing w:val="-3"/>
        </w:rPr>
        <w:t xml:space="preserve"> </w:t>
      </w:r>
      <w:r>
        <w:t>целей и</w:t>
      </w:r>
      <w:r>
        <w:rPr>
          <w:spacing w:val="-1"/>
        </w:rPr>
        <w:t xml:space="preserve"> </w:t>
      </w:r>
      <w:r>
        <w:t>средств</w:t>
      </w:r>
      <w:r>
        <w:rPr>
          <w:spacing w:val="-2"/>
        </w:rPr>
        <w:t xml:space="preserve"> </w:t>
      </w:r>
      <w:r>
        <w:t>общения;</w:t>
      </w:r>
    </w:p>
    <w:p w:rsidR="00A5196F" w:rsidRDefault="0035780C">
      <w:pPr>
        <w:pStyle w:val="a3"/>
        <w:spacing w:line="350" w:lineRule="auto"/>
        <w:ind w:right="73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общения</w:t>
      </w:r>
      <w:r>
        <w:rPr>
          <w:spacing w:val="1"/>
        </w:rPr>
        <w:t xml:space="preserve"> </w:t>
      </w:r>
      <w:r>
        <w:t>как</w:t>
      </w:r>
      <w:r>
        <w:rPr>
          <w:spacing w:val="1"/>
        </w:rPr>
        <w:t xml:space="preserve"> </w:t>
      </w:r>
      <w:r>
        <w:t>социального</w:t>
      </w:r>
      <w:r>
        <w:rPr>
          <w:spacing w:val="1"/>
        </w:rPr>
        <w:t xml:space="preserve"> </w:t>
      </w:r>
      <w:r>
        <w:t>явления,</w:t>
      </w:r>
      <w:r>
        <w:rPr>
          <w:spacing w:val="71"/>
        </w:rPr>
        <w:t xml:space="preserve"> </w:t>
      </w:r>
      <w:r>
        <w:t>познания</w:t>
      </w:r>
      <w:r>
        <w:rPr>
          <w:spacing w:val="-67"/>
        </w:rPr>
        <w:t xml:space="preserve"> </w:t>
      </w:r>
      <w:r>
        <w:t>человеком</w:t>
      </w:r>
      <w:r>
        <w:rPr>
          <w:spacing w:val="9"/>
        </w:rPr>
        <w:t xml:space="preserve"> </w:t>
      </w:r>
      <w:r>
        <w:t>мира</w:t>
      </w:r>
      <w:r>
        <w:rPr>
          <w:spacing w:val="10"/>
        </w:rPr>
        <w:t xml:space="preserve"> </w:t>
      </w:r>
      <w:r>
        <w:t>и</w:t>
      </w:r>
      <w:r>
        <w:rPr>
          <w:spacing w:val="8"/>
        </w:rPr>
        <w:t xml:space="preserve"> </w:t>
      </w:r>
      <w:r>
        <w:t>самого</w:t>
      </w:r>
      <w:r>
        <w:rPr>
          <w:spacing w:val="10"/>
        </w:rPr>
        <w:t xml:space="preserve"> </w:t>
      </w:r>
      <w:r>
        <w:t>себя</w:t>
      </w:r>
      <w:r>
        <w:rPr>
          <w:spacing w:val="7"/>
        </w:rPr>
        <w:t xml:space="preserve"> </w:t>
      </w:r>
      <w:r>
        <w:t>как</w:t>
      </w:r>
      <w:r>
        <w:rPr>
          <w:spacing w:val="10"/>
        </w:rPr>
        <w:t xml:space="preserve"> </w:t>
      </w:r>
      <w:r>
        <w:t>вида</w:t>
      </w:r>
      <w:r>
        <w:rPr>
          <w:spacing w:val="7"/>
        </w:rPr>
        <w:t xml:space="preserve"> </w:t>
      </w:r>
      <w:r>
        <w:t>деятельности,</w:t>
      </w:r>
      <w:r>
        <w:rPr>
          <w:spacing w:val="7"/>
        </w:rPr>
        <w:t xml:space="preserve"> </w:t>
      </w:r>
      <w:r>
        <w:t>роли</w:t>
      </w:r>
      <w:r>
        <w:rPr>
          <w:spacing w:val="10"/>
        </w:rPr>
        <w:t xml:space="preserve"> </w:t>
      </w:r>
      <w:r>
        <w:t>непрерывного</w:t>
      </w:r>
    </w:p>
    <w:p w:rsidR="00A5196F" w:rsidRDefault="0035780C">
      <w:pPr>
        <w:pStyle w:val="a3"/>
        <w:spacing w:before="69" w:line="350" w:lineRule="auto"/>
        <w:ind w:right="742" w:firstLine="0"/>
      </w:pP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общения</w:t>
      </w:r>
      <w:r>
        <w:rPr>
          <w:spacing w:val="1"/>
        </w:rPr>
        <w:t xml:space="preserve"> </w:t>
      </w:r>
      <w:r>
        <w:t>в</w:t>
      </w:r>
      <w:r>
        <w:rPr>
          <w:spacing w:val="1"/>
        </w:rPr>
        <w:t xml:space="preserve"> </w:t>
      </w:r>
      <w:r>
        <w:t>школе,</w:t>
      </w:r>
      <w:r>
        <w:rPr>
          <w:spacing w:val="1"/>
        </w:rPr>
        <w:t xml:space="preserve"> </w:t>
      </w:r>
      <w:r>
        <w:t>семье,</w:t>
      </w:r>
      <w:r>
        <w:rPr>
          <w:spacing w:val="71"/>
        </w:rPr>
        <w:t xml:space="preserve"> </w:t>
      </w:r>
      <w:r>
        <w:t>группе</w:t>
      </w:r>
      <w:r>
        <w:rPr>
          <w:spacing w:val="1"/>
        </w:rPr>
        <w:t xml:space="preserve"> </w:t>
      </w:r>
      <w:r>
        <w:t>обучающихся;</w:t>
      </w:r>
    </w:p>
    <w:p w:rsidR="00A5196F" w:rsidRDefault="0035780C">
      <w:pPr>
        <w:pStyle w:val="a3"/>
        <w:spacing w:line="350" w:lineRule="auto"/>
        <w:ind w:right="736"/>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ОВЗ,</w:t>
      </w:r>
      <w:r>
        <w:rPr>
          <w:spacing w:val="1"/>
        </w:rPr>
        <w:t xml:space="preserve"> </w:t>
      </w:r>
      <w:r>
        <w:t>к</w:t>
      </w:r>
      <w:r>
        <w:rPr>
          <w:spacing w:val="1"/>
        </w:rPr>
        <w:t xml:space="preserve"> </w:t>
      </w:r>
      <w:r>
        <w:t>различным</w:t>
      </w:r>
      <w:r>
        <w:rPr>
          <w:spacing w:val="1"/>
        </w:rPr>
        <w:t xml:space="preserve"> </w:t>
      </w:r>
      <w:r>
        <w:t>способам</w:t>
      </w:r>
      <w:r>
        <w:rPr>
          <w:spacing w:val="1"/>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4"/>
        </w:rPr>
        <w:t xml:space="preserve"> </w:t>
      </w:r>
      <w:r>
        <w:t>неформального</w:t>
      </w:r>
      <w:r>
        <w:rPr>
          <w:spacing w:val="-3"/>
        </w:rPr>
        <w:t xml:space="preserve"> </w:t>
      </w:r>
      <w:r>
        <w:t>общения подростков;</w:t>
      </w:r>
    </w:p>
    <w:p w:rsidR="00A5196F" w:rsidRDefault="0035780C">
      <w:pPr>
        <w:pStyle w:val="a3"/>
        <w:spacing w:line="350" w:lineRule="auto"/>
        <w:ind w:right="74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прав</w:t>
      </w:r>
      <w:r>
        <w:rPr>
          <w:spacing w:val="1"/>
        </w:rPr>
        <w:t xml:space="preserve"> </w:t>
      </w:r>
      <w:r>
        <w:t>и</w:t>
      </w:r>
      <w:r>
        <w:rPr>
          <w:spacing w:val="1"/>
        </w:rPr>
        <w:t xml:space="preserve"> </w:t>
      </w:r>
      <w:r>
        <w:t>обязанностей обучающегося, отражающие особенности отношений в семье, со</w:t>
      </w:r>
      <w:r>
        <w:rPr>
          <w:spacing w:val="1"/>
        </w:rPr>
        <w:t xml:space="preserve"> </w:t>
      </w:r>
      <w:r>
        <w:t>сверстниками,</w:t>
      </w:r>
      <w:r>
        <w:rPr>
          <w:spacing w:val="-2"/>
        </w:rPr>
        <w:t xml:space="preserve"> </w:t>
      </w:r>
      <w:r>
        <w:t>старшими</w:t>
      </w:r>
      <w:r>
        <w:rPr>
          <w:spacing w:val="-2"/>
        </w:rPr>
        <w:t xml:space="preserve"> </w:t>
      </w:r>
      <w:r>
        <w:t>и младшими;</w:t>
      </w:r>
    </w:p>
    <w:p w:rsidR="00A5196F" w:rsidRDefault="0035780C">
      <w:pPr>
        <w:pStyle w:val="a3"/>
        <w:spacing w:line="350" w:lineRule="auto"/>
        <w:ind w:right="735"/>
      </w:pPr>
      <w:r>
        <w:t>читать осмысленно тексты правовой тематики, в том числе извлечения из</w:t>
      </w:r>
      <w:r>
        <w:rPr>
          <w:spacing w:val="-67"/>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rsidR="00A5196F" w:rsidRDefault="0035780C">
      <w:pPr>
        <w:pStyle w:val="a3"/>
        <w:spacing w:line="350" w:lineRule="auto"/>
        <w:ind w:right="740"/>
      </w:pPr>
      <w:r>
        <w:t>искать и извлекать информацию о связи поколений в нашем обществе, об</w:t>
      </w:r>
      <w:r>
        <w:rPr>
          <w:spacing w:val="-67"/>
        </w:rPr>
        <w:t xml:space="preserve"> </w:t>
      </w:r>
      <w:r>
        <w:t>особенностях подросткового возраста, о правах и обязанностях обучающегося</w:t>
      </w:r>
      <w:r>
        <w:rPr>
          <w:spacing w:val="1"/>
        </w:rPr>
        <w:t xml:space="preserve"> </w:t>
      </w:r>
      <w:r>
        <w:t>из разных адаптированных источников (в том числе учебных материалов) и</w:t>
      </w:r>
      <w:r>
        <w:rPr>
          <w:spacing w:val="1"/>
        </w:rPr>
        <w:t xml:space="preserve"> </w:t>
      </w:r>
      <w:r>
        <w:t>публикаций СМИ с соблюдением правил информационной безопасности при</w:t>
      </w:r>
      <w:r>
        <w:rPr>
          <w:spacing w:val="1"/>
        </w:rPr>
        <w:t xml:space="preserve"> </w:t>
      </w:r>
      <w:r>
        <w:lastRenderedPageBreak/>
        <w:t>работе</w:t>
      </w:r>
      <w:r>
        <w:rPr>
          <w:spacing w:val="-1"/>
        </w:rPr>
        <w:t xml:space="preserve"> </w:t>
      </w:r>
      <w:r>
        <w:t>в</w:t>
      </w:r>
      <w:r>
        <w:rPr>
          <w:spacing w:val="-5"/>
        </w:rPr>
        <w:t xml:space="preserve"> </w:t>
      </w:r>
      <w:r>
        <w:t>Интернете;</w:t>
      </w:r>
    </w:p>
    <w:p w:rsidR="00A5196F" w:rsidRDefault="0035780C">
      <w:pPr>
        <w:pStyle w:val="a3"/>
        <w:spacing w:line="350" w:lineRule="auto"/>
        <w:ind w:right="73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3"/>
        </w:rPr>
        <w:t xml:space="preserve"> </w:t>
      </w:r>
      <w:r>
        <w:t>(в</w:t>
      </w:r>
      <w:r>
        <w:rPr>
          <w:spacing w:val="-1"/>
        </w:rPr>
        <w:t xml:space="preserve"> </w:t>
      </w:r>
      <w:r>
        <w:t>том</w:t>
      </w:r>
      <w:r>
        <w:rPr>
          <w:spacing w:val="-1"/>
        </w:rPr>
        <w:t xml:space="preserve"> </w:t>
      </w:r>
      <w:r>
        <w:t>числе</w:t>
      </w:r>
      <w:r>
        <w:rPr>
          <w:spacing w:val="-2"/>
        </w:rPr>
        <w:t xml:space="preserve"> </w:t>
      </w:r>
      <w:r>
        <w:t>учебных</w:t>
      </w:r>
      <w:r>
        <w:rPr>
          <w:spacing w:val="1"/>
        </w:rPr>
        <w:t xml:space="preserve"> </w:t>
      </w:r>
      <w:r>
        <w:t>материалов)</w:t>
      </w:r>
      <w:r>
        <w:rPr>
          <w:spacing w:val="-4"/>
        </w:rPr>
        <w:t xml:space="preserve"> </w:t>
      </w:r>
      <w:r>
        <w:t>и публикаций в</w:t>
      </w:r>
      <w:r>
        <w:rPr>
          <w:spacing w:val="-2"/>
        </w:rPr>
        <w:t xml:space="preserve"> </w:t>
      </w:r>
      <w:r>
        <w:t>СМИ;</w:t>
      </w:r>
    </w:p>
    <w:p w:rsidR="00A5196F" w:rsidRDefault="0035780C">
      <w:pPr>
        <w:pStyle w:val="a3"/>
        <w:spacing w:line="350" w:lineRule="auto"/>
        <w:ind w:right="735"/>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с</w:t>
      </w:r>
      <w:r>
        <w:rPr>
          <w:spacing w:val="1"/>
        </w:rPr>
        <w:t xml:space="preserve"> </w:t>
      </w:r>
      <w:r>
        <w:t>ОВЗ;</w:t>
      </w:r>
      <w:r>
        <w:rPr>
          <w:spacing w:val="1"/>
        </w:rPr>
        <w:t xml:space="preserve"> </w:t>
      </w:r>
      <w:r>
        <w:t>оценивать</w:t>
      </w:r>
      <w:r>
        <w:rPr>
          <w:spacing w:val="1"/>
        </w:rPr>
        <w:t xml:space="preserve"> </w:t>
      </w:r>
      <w:r>
        <w:t>своё</w:t>
      </w:r>
      <w:r>
        <w:rPr>
          <w:spacing w:val="1"/>
        </w:rPr>
        <w:t xml:space="preserve"> </w:t>
      </w:r>
      <w:r>
        <w:t>отношение</w:t>
      </w:r>
      <w:r>
        <w:rPr>
          <w:spacing w:val="-1"/>
        </w:rPr>
        <w:t xml:space="preserve"> </w:t>
      </w:r>
      <w:r>
        <w:t>к учёбе как</w:t>
      </w:r>
      <w:r>
        <w:rPr>
          <w:spacing w:val="-1"/>
        </w:rPr>
        <w:t xml:space="preserve"> </w:t>
      </w:r>
      <w:r>
        <w:t>важному</w:t>
      </w:r>
      <w:r>
        <w:rPr>
          <w:spacing w:val="1"/>
        </w:rPr>
        <w:t xml:space="preserve"> </w:t>
      </w:r>
      <w:r>
        <w:t>виду</w:t>
      </w:r>
      <w:r>
        <w:rPr>
          <w:spacing w:val="1"/>
        </w:rPr>
        <w:t xml:space="preserve"> </w:t>
      </w:r>
      <w:r>
        <w:t>деятельности;</w:t>
      </w:r>
    </w:p>
    <w:p w:rsidR="00A5196F" w:rsidRDefault="0035780C">
      <w:pPr>
        <w:pStyle w:val="a3"/>
        <w:spacing w:line="350" w:lineRule="auto"/>
        <w:ind w:right="741"/>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67"/>
        </w:rPr>
        <w:t xml:space="preserve"> </w:t>
      </w:r>
      <w:r>
        <w:t>возрасту,</w:t>
      </w:r>
      <w:r>
        <w:rPr>
          <w:spacing w:val="-2"/>
        </w:rPr>
        <w:t xml:space="preserve"> </w:t>
      </w:r>
      <w:r>
        <w:t>активного</w:t>
      </w:r>
      <w:r>
        <w:rPr>
          <w:spacing w:val="-3"/>
        </w:rPr>
        <w:t xml:space="preserve"> </w:t>
      </w:r>
      <w:r>
        <w:t>участия в</w:t>
      </w:r>
      <w:r>
        <w:rPr>
          <w:spacing w:val="-2"/>
        </w:rPr>
        <w:t xml:space="preserve"> </w:t>
      </w:r>
      <w:r>
        <w:t>жизни</w:t>
      </w:r>
      <w:r>
        <w:rPr>
          <w:spacing w:val="-1"/>
        </w:rPr>
        <w:t xml:space="preserve"> </w:t>
      </w:r>
      <w:r>
        <w:t>школы и</w:t>
      </w:r>
      <w:r>
        <w:rPr>
          <w:spacing w:val="-3"/>
        </w:rPr>
        <w:t xml:space="preserve"> </w:t>
      </w:r>
      <w:r>
        <w:t>класса;</w:t>
      </w:r>
    </w:p>
    <w:p w:rsidR="00A5196F" w:rsidRDefault="0035780C">
      <w:pPr>
        <w:pStyle w:val="a3"/>
        <w:spacing w:line="350" w:lineRule="auto"/>
        <w:ind w:right="737"/>
      </w:pPr>
      <w:r>
        <w:t>приобретать опыт совместной деятельности, включая взаимодействие с</w:t>
      </w:r>
      <w:r>
        <w:rPr>
          <w:spacing w:val="1"/>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1"/>
        </w:rPr>
        <w:t xml:space="preserve"> </w:t>
      </w:r>
      <w:r>
        <w:t>культур.</w:t>
      </w:r>
    </w:p>
    <w:p w:rsidR="00A5196F" w:rsidRDefault="0035780C" w:rsidP="0051210D">
      <w:pPr>
        <w:pStyle w:val="a7"/>
        <w:numPr>
          <w:ilvl w:val="3"/>
          <w:numId w:val="108"/>
        </w:numPr>
        <w:tabs>
          <w:tab w:val="left" w:pos="2761"/>
        </w:tabs>
        <w:spacing w:line="318" w:lineRule="exact"/>
        <w:ind w:hanging="1052"/>
        <w:jc w:val="center"/>
        <w:rPr>
          <w:sz w:val="28"/>
        </w:rPr>
      </w:pPr>
      <w:r>
        <w:rPr>
          <w:sz w:val="28"/>
        </w:rPr>
        <w:t>Общество,</w:t>
      </w:r>
      <w:r>
        <w:rPr>
          <w:spacing w:val="-5"/>
          <w:sz w:val="28"/>
        </w:rPr>
        <w:t xml:space="preserve"> </w:t>
      </w:r>
      <w:r>
        <w:rPr>
          <w:sz w:val="28"/>
        </w:rPr>
        <w:t>в</w:t>
      </w:r>
      <w:r>
        <w:rPr>
          <w:spacing w:val="-2"/>
          <w:sz w:val="28"/>
        </w:rPr>
        <w:t xml:space="preserve"> </w:t>
      </w:r>
      <w:r>
        <w:rPr>
          <w:sz w:val="28"/>
        </w:rPr>
        <w:t>котором</w:t>
      </w:r>
      <w:r>
        <w:rPr>
          <w:spacing w:val="-1"/>
          <w:sz w:val="28"/>
        </w:rPr>
        <w:t xml:space="preserve"> </w:t>
      </w:r>
      <w:r>
        <w:rPr>
          <w:sz w:val="28"/>
        </w:rPr>
        <w:t>мы</w:t>
      </w:r>
      <w:r>
        <w:rPr>
          <w:spacing w:val="-3"/>
          <w:sz w:val="28"/>
        </w:rPr>
        <w:t xml:space="preserve"> </w:t>
      </w:r>
      <w:r>
        <w:rPr>
          <w:sz w:val="28"/>
        </w:rPr>
        <w:t>живём:</w:t>
      </w:r>
    </w:p>
    <w:p w:rsidR="00A5196F" w:rsidRDefault="0035780C">
      <w:pPr>
        <w:pStyle w:val="a3"/>
        <w:spacing w:before="69" w:line="350" w:lineRule="auto"/>
        <w:ind w:right="73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природе,</w:t>
      </w:r>
      <w:r>
        <w:rPr>
          <w:spacing w:val="1"/>
        </w:rPr>
        <w:t xml:space="preserve"> </w:t>
      </w:r>
      <w:r>
        <w:t>положении</w:t>
      </w:r>
      <w:r>
        <w:rPr>
          <w:spacing w:val="1"/>
        </w:rPr>
        <w:t xml:space="preserve"> </w:t>
      </w:r>
      <w:r>
        <w:t>человека в обществе, процессах и явлениях в экономической жизни общества,</w:t>
      </w:r>
      <w:r>
        <w:rPr>
          <w:spacing w:val="1"/>
        </w:rPr>
        <w:t xml:space="preserve"> </w:t>
      </w:r>
      <w:r>
        <w:t>явлениях</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71"/>
        </w:rPr>
        <w:t xml:space="preserve"> </w:t>
      </w:r>
      <w:r>
        <w:t>о</w:t>
      </w:r>
      <w:r>
        <w:rPr>
          <w:spacing w:val="1"/>
        </w:rPr>
        <w:t xml:space="preserve"> </w:t>
      </w:r>
      <w:r>
        <w:t>государственной власти в Российской Федерации; культуре и духовной жизни,</w:t>
      </w:r>
      <w:r>
        <w:rPr>
          <w:spacing w:val="1"/>
        </w:rPr>
        <w:t xml:space="preserve"> </w:t>
      </w:r>
      <w:r>
        <w:t>типах</w:t>
      </w:r>
      <w:r>
        <w:rPr>
          <w:spacing w:val="-4"/>
        </w:rPr>
        <w:t xml:space="preserve"> </w:t>
      </w:r>
      <w:r>
        <w:t>общества,</w:t>
      </w:r>
      <w:r>
        <w:rPr>
          <w:spacing w:val="-1"/>
        </w:rPr>
        <w:t xml:space="preserve"> </w:t>
      </w:r>
      <w:r>
        <w:t>глобальных</w:t>
      </w:r>
      <w:r>
        <w:rPr>
          <w:spacing w:val="-3"/>
        </w:rPr>
        <w:t xml:space="preserve"> </w:t>
      </w:r>
      <w:r>
        <w:t>проблемах;</w:t>
      </w:r>
    </w:p>
    <w:p w:rsidR="00A5196F" w:rsidRDefault="0035780C">
      <w:pPr>
        <w:pStyle w:val="a3"/>
        <w:spacing w:line="350" w:lineRule="auto"/>
        <w:ind w:right="738"/>
      </w:pPr>
      <w:r>
        <w:t>характеризовать устройство общества, российское государство, 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особенности</w:t>
      </w:r>
      <w:r>
        <w:rPr>
          <w:spacing w:val="1"/>
        </w:rPr>
        <w:t xml:space="preserve"> </w:t>
      </w:r>
      <w:r>
        <w:t>информационного</w:t>
      </w:r>
      <w:r>
        <w:rPr>
          <w:spacing w:val="-67"/>
        </w:rPr>
        <w:t xml:space="preserve"> </w:t>
      </w:r>
      <w:r>
        <w:t>общества;</w:t>
      </w:r>
    </w:p>
    <w:p w:rsidR="00A5196F" w:rsidRDefault="0035780C">
      <w:pPr>
        <w:pStyle w:val="a3"/>
        <w:spacing w:line="350" w:lineRule="auto"/>
        <w:ind w:right="740"/>
      </w:pPr>
      <w:r>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67"/>
        </w:rPr>
        <w:t xml:space="preserve"> </w:t>
      </w:r>
      <w:r>
        <w:t>экономической</w:t>
      </w:r>
      <w:r>
        <w:rPr>
          <w:spacing w:val="-4"/>
        </w:rPr>
        <w:t xml:space="preserve"> </w:t>
      </w:r>
      <w:r>
        <w:t>деятельности,</w:t>
      </w:r>
      <w:r>
        <w:rPr>
          <w:spacing w:val="-1"/>
        </w:rPr>
        <w:t xml:space="preserve"> </w:t>
      </w:r>
      <w:r>
        <w:t>глобальных</w:t>
      </w:r>
      <w:r>
        <w:rPr>
          <w:spacing w:val="-3"/>
        </w:rPr>
        <w:t xml:space="preserve"> </w:t>
      </w:r>
      <w:r>
        <w:t>проблем;</w:t>
      </w:r>
    </w:p>
    <w:p w:rsidR="00A5196F" w:rsidRDefault="0035780C">
      <w:pPr>
        <w:pStyle w:val="a3"/>
        <w:ind w:left="1709" w:firstLine="0"/>
      </w:pPr>
      <w:r>
        <w:t>классифицировать</w:t>
      </w:r>
      <w:r>
        <w:rPr>
          <w:spacing w:val="-6"/>
        </w:rPr>
        <w:t xml:space="preserve"> </w:t>
      </w:r>
      <w:r>
        <w:t>социальные</w:t>
      </w:r>
      <w:r>
        <w:rPr>
          <w:spacing w:val="-4"/>
        </w:rPr>
        <w:t xml:space="preserve"> </w:t>
      </w:r>
      <w:r>
        <w:t>общности</w:t>
      </w:r>
      <w:r>
        <w:rPr>
          <w:spacing w:val="-4"/>
        </w:rPr>
        <w:t xml:space="preserve"> </w:t>
      </w:r>
      <w:r>
        <w:t>и</w:t>
      </w:r>
      <w:r>
        <w:rPr>
          <w:spacing w:val="-4"/>
        </w:rPr>
        <w:t xml:space="preserve"> </w:t>
      </w:r>
      <w:r>
        <w:t>группы;</w:t>
      </w:r>
    </w:p>
    <w:p w:rsidR="00A5196F" w:rsidRDefault="0035780C">
      <w:pPr>
        <w:pStyle w:val="a3"/>
        <w:spacing w:before="141" w:line="350" w:lineRule="auto"/>
        <w:ind w:right="742"/>
      </w:pPr>
      <w:r>
        <w:t>сравнивать</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положение</w:t>
      </w:r>
      <w:r>
        <w:rPr>
          <w:spacing w:val="1"/>
        </w:rPr>
        <w:t xml:space="preserve"> </w:t>
      </w:r>
      <w:r>
        <w:t>в</w:t>
      </w:r>
      <w:r>
        <w:rPr>
          <w:spacing w:val="1"/>
        </w:rPr>
        <w:t xml:space="preserve"> </w:t>
      </w:r>
      <w:r>
        <w:t>обществе</w:t>
      </w:r>
      <w:r>
        <w:rPr>
          <w:spacing w:val="1"/>
        </w:rPr>
        <w:t xml:space="preserve"> </w:t>
      </w:r>
      <w:r>
        <w:t>различных людей;</w:t>
      </w:r>
      <w:r>
        <w:rPr>
          <w:spacing w:val="1"/>
        </w:rPr>
        <w:t xml:space="preserve"> </w:t>
      </w:r>
      <w:r>
        <w:t>различные</w:t>
      </w:r>
      <w:r>
        <w:rPr>
          <w:spacing w:val="-1"/>
        </w:rPr>
        <w:t xml:space="preserve"> </w:t>
      </w:r>
      <w:r>
        <w:t>формы</w:t>
      </w:r>
      <w:r>
        <w:rPr>
          <w:spacing w:val="-2"/>
        </w:rPr>
        <w:t xml:space="preserve"> </w:t>
      </w:r>
      <w:r>
        <w:t>хозяйствования;</w:t>
      </w:r>
    </w:p>
    <w:p w:rsidR="00A5196F" w:rsidRDefault="0035780C">
      <w:pPr>
        <w:pStyle w:val="a3"/>
        <w:spacing w:line="348" w:lineRule="auto"/>
        <w:ind w:right="736"/>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71"/>
        </w:rPr>
        <w:t xml:space="preserve"> </w:t>
      </w:r>
      <w:r>
        <w:t>и</w:t>
      </w:r>
      <w:r>
        <w:rPr>
          <w:spacing w:val="1"/>
        </w:rPr>
        <w:t xml:space="preserve"> </w:t>
      </w:r>
      <w:r>
        <w:t>общества,</w:t>
      </w:r>
      <w:r>
        <w:rPr>
          <w:spacing w:val="-2"/>
        </w:rPr>
        <w:t xml:space="preserve"> </w:t>
      </w:r>
      <w:r>
        <w:t>деятельности</w:t>
      </w:r>
      <w:r>
        <w:rPr>
          <w:spacing w:val="-2"/>
        </w:rPr>
        <w:t xml:space="preserve"> </w:t>
      </w:r>
      <w:r>
        <w:t>основных</w:t>
      </w:r>
      <w:r>
        <w:rPr>
          <w:spacing w:val="-3"/>
        </w:rPr>
        <w:t xml:space="preserve"> </w:t>
      </w:r>
      <w:r>
        <w:t>участников</w:t>
      </w:r>
      <w:r>
        <w:rPr>
          <w:spacing w:val="-3"/>
        </w:rPr>
        <w:t xml:space="preserve"> </w:t>
      </w:r>
      <w:r>
        <w:t>экономики;</w:t>
      </w:r>
    </w:p>
    <w:p w:rsidR="00A5196F" w:rsidRDefault="0035780C">
      <w:pPr>
        <w:pStyle w:val="a3"/>
        <w:spacing w:before="5" w:line="350" w:lineRule="auto"/>
        <w:ind w:right="73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0"/>
        </w:rPr>
        <w:t xml:space="preserve"> </w:t>
      </w:r>
      <w:r>
        <w:t>влияния</w:t>
      </w:r>
      <w:r>
        <w:rPr>
          <w:spacing w:val="12"/>
        </w:rPr>
        <w:t xml:space="preserve"> </w:t>
      </w:r>
      <w:r>
        <w:t>природы</w:t>
      </w:r>
      <w:r>
        <w:rPr>
          <w:spacing w:val="12"/>
        </w:rPr>
        <w:t xml:space="preserve"> </w:t>
      </w:r>
      <w:r>
        <w:t>на</w:t>
      </w:r>
      <w:r>
        <w:rPr>
          <w:spacing w:val="12"/>
        </w:rPr>
        <w:t xml:space="preserve"> </w:t>
      </w:r>
      <w:r>
        <w:t>общество</w:t>
      </w:r>
      <w:r>
        <w:rPr>
          <w:spacing w:val="12"/>
        </w:rPr>
        <w:t xml:space="preserve"> </w:t>
      </w:r>
      <w:r>
        <w:t>и</w:t>
      </w:r>
      <w:r>
        <w:rPr>
          <w:spacing w:val="12"/>
        </w:rPr>
        <w:t xml:space="preserve"> </w:t>
      </w:r>
      <w:r>
        <w:t>общества</w:t>
      </w:r>
      <w:r>
        <w:rPr>
          <w:spacing w:val="12"/>
        </w:rPr>
        <w:t xml:space="preserve"> </w:t>
      </w:r>
      <w:r>
        <w:t>на</w:t>
      </w:r>
      <w:r>
        <w:rPr>
          <w:spacing w:val="9"/>
        </w:rPr>
        <w:t xml:space="preserve"> </w:t>
      </w:r>
      <w:r>
        <w:t>природу</w:t>
      </w:r>
      <w:r>
        <w:rPr>
          <w:spacing w:val="12"/>
        </w:rPr>
        <w:t xml:space="preserve"> </w:t>
      </w:r>
      <w:r>
        <w:t>сущности</w:t>
      </w:r>
      <w:r>
        <w:rPr>
          <w:spacing w:val="-68"/>
        </w:rPr>
        <w:t xml:space="preserve"> </w:t>
      </w:r>
      <w:r>
        <w:t>и</w:t>
      </w:r>
      <w:r>
        <w:rPr>
          <w:spacing w:val="-1"/>
        </w:rPr>
        <w:t xml:space="preserve"> </w:t>
      </w:r>
      <w:r>
        <w:t>взаимосвязей</w:t>
      </w:r>
      <w:r>
        <w:rPr>
          <w:spacing w:val="-1"/>
        </w:rPr>
        <w:t xml:space="preserve"> </w:t>
      </w:r>
      <w:r>
        <w:t>явлений,</w:t>
      </w:r>
      <w:r>
        <w:rPr>
          <w:spacing w:val="-2"/>
        </w:rPr>
        <w:t xml:space="preserve"> </w:t>
      </w:r>
      <w:r>
        <w:t>процессов</w:t>
      </w:r>
      <w:r>
        <w:rPr>
          <w:spacing w:val="-3"/>
        </w:rPr>
        <w:t xml:space="preserve"> </w:t>
      </w:r>
      <w:r>
        <w:t>социальной действительности;</w:t>
      </w:r>
    </w:p>
    <w:p w:rsidR="00A5196F" w:rsidRDefault="0035780C">
      <w:pPr>
        <w:pStyle w:val="a3"/>
        <w:spacing w:line="350" w:lineRule="auto"/>
        <w:ind w:right="740"/>
      </w:pPr>
      <w:r>
        <w:lastRenderedPageBreak/>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4"/>
        </w:rPr>
        <w:t xml:space="preserve"> </w:t>
      </w:r>
      <w:r>
        <w:t>ценностей российского</w:t>
      </w:r>
      <w:r>
        <w:rPr>
          <w:spacing w:val="-2"/>
        </w:rPr>
        <w:t xml:space="preserve"> </w:t>
      </w:r>
      <w:r>
        <w:t>народа;</w:t>
      </w:r>
    </w:p>
    <w:p w:rsidR="00A5196F" w:rsidRDefault="0035780C">
      <w:pPr>
        <w:pStyle w:val="a3"/>
        <w:spacing w:line="350" w:lineRule="auto"/>
        <w:ind w:right="73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отражающие возможности юного гражданина внести свой вклад в решение</w:t>
      </w:r>
      <w:r>
        <w:rPr>
          <w:spacing w:val="1"/>
        </w:rPr>
        <w:t xml:space="preserve"> </w:t>
      </w:r>
      <w:r>
        <w:t>экологической</w:t>
      </w:r>
      <w:r>
        <w:rPr>
          <w:spacing w:val="-4"/>
        </w:rPr>
        <w:t xml:space="preserve"> </w:t>
      </w:r>
      <w:r>
        <w:t>проблемы);</w:t>
      </w:r>
    </w:p>
    <w:p w:rsidR="00A5196F" w:rsidRDefault="0035780C">
      <w:pPr>
        <w:pStyle w:val="a3"/>
        <w:spacing w:line="350" w:lineRule="auto"/>
        <w:ind w:right="735"/>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67"/>
        </w:rPr>
        <w:t xml:space="preserve"> </w:t>
      </w:r>
      <w:r>
        <w:t>касающихся отношений человека и природы, устройства общественной жизни,</w:t>
      </w:r>
      <w:r>
        <w:rPr>
          <w:spacing w:val="1"/>
        </w:rPr>
        <w:t xml:space="preserve"> </w:t>
      </w:r>
      <w:r>
        <w:t>основных сфер</w:t>
      </w:r>
      <w:r>
        <w:rPr>
          <w:spacing w:val="1"/>
        </w:rPr>
        <w:t xml:space="preserve"> </w:t>
      </w:r>
      <w:r>
        <w:t>жизни</w:t>
      </w:r>
      <w:r>
        <w:rPr>
          <w:spacing w:val="-3"/>
        </w:rPr>
        <w:t xml:space="preserve"> </w:t>
      </w:r>
      <w:r>
        <w:t>общества;</w:t>
      </w:r>
    </w:p>
    <w:p w:rsidR="00A5196F" w:rsidRDefault="0035780C">
      <w:pPr>
        <w:pStyle w:val="a3"/>
        <w:spacing w:line="350" w:lineRule="auto"/>
        <w:ind w:right="743"/>
      </w:pPr>
      <w:r>
        <w:t>извлекать информацию из разных источников о человеке и обществе,</w:t>
      </w:r>
      <w:r>
        <w:rPr>
          <w:spacing w:val="1"/>
        </w:rPr>
        <w:t xml:space="preserve"> </w:t>
      </w:r>
      <w:r>
        <w:t>включая</w:t>
      </w:r>
      <w:r>
        <w:rPr>
          <w:spacing w:val="-1"/>
        </w:rPr>
        <w:t xml:space="preserve"> </w:t>
      </w:r>
      <w:r>
        <w:t>информацию</w:t>
      </w:r>
      <w:r>
        <w:rPr>
          <w:spacing w:val="-1"/>
        </w:rPr>
        <w:t xml:space="preserve"> </w:t>
      </w:r>
      <w:r>
        <w:t>о народах</w:t>
      </w:r>
      <w:r>
        <w:rPr>
          <w:spacing w:val="1"/>
        </w:rPr>
        <w:t xml:space="preserve"> </w:t>
      </w:r>
      <w:r>
        <w:t>России;</w:t>
      </w:r>
    </w:p>
    <w:p w:rsidR="00A5196F" w:rsidRDefault="0035780C">
      <w:pPr>
        <w:pStyle w:val="a3"/>
        <w:spacing w:line="350" w:lineRule="auto"/>
        <w:ind w:right="73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44"/>
        </w:rPr>
        <w:t xml:space="preserve"> </w:t>
      </w:r>
      <w:r>
        <w:t>включая</w:t>
      </w:r>
      <w:r>
        <w:rPr>
          <w:spacing w:val="45"/>
        </w:rPr>
        <w:t xml:space="preserve"> </w:t>
      </w:r>
      <w:r>
        <w:t>экономико-статистическую,</w:t>
      </w:r>
      <w:r>
        <w:rPr>
          <w:spacing w:val="42"/>
        </w:rPr>
        <w:t xml:space="preserve"> </w:t>
      </w:r>
      <w:r>
        <w:t>из</w:t>
      </w:r>
      <w:r>
        <w:rPr>
          <w:spacing w:val="42"/>
        </w:rPr>
        <w:t xml:space="preserve"> </w:t>
      </w:r>
      <w:r>
        <w:t>адаптированных</w:t>
      </w:r>
    </w:p>
    <w:p w:rsidR="00A5196F" w:rsidRDefault="0035780C">
      <w:pPr>
        <w:pStyle w:val="a3"/>
        <w:spacing w:before="69" w:line="348" w:lineRule="auto"/>
        <w:ind w:right="741" w:firstLine="0"/>
      </w:pPr>
      <w:r>
        <w:t>источников (в том числе учебных материалов) и публикаций в СМИ; используя</w:t>
      </w:r>
      <w:r>
        <w:rPr>
          <w:spacing w:val="-67"/>
        </w:rPr>
        <w:t xml:space="preserve"> </w:t>
      </w:r>
      <w:r>
        <w:t>обществоведческие</w:t>
      </w:r>
      <w:r>
        <w:rPr>
          <w:spacing w:val="-4"/>
        </w:rPr>
        <w:t xml:space="preserve"> </w:t>
      </w:r>
      <w:r>
        <w:t>знания, формулировать</w:t>
      </w:r>
      <w:r>
        <w:rPr>
          <w:spacing w:val="-1"/>
        </w:rPr>
        <w:t xml:space="preserve"> </w:t>
      </w:r>
      <w:r>
        <w:t>выводы;</w:t>
      </w:r>
    </w:p>
    <w:p w:rsidR="00A5196F" w:rsidRDefault="0035780C">
      <w:pPr>
        <w:pStyle w:val="a3"/>
        <w:spacing w:before="4" w:line="348" w:lineRule="auto"/>
        <w:ind w:right="736"/>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4"/>
        </w:rPr>
        <w:t xml:space="preserve"> </w:t>
      </w:r>
      <w:r>
        <w:t>их</w:t>
      </w:r>
      <w:r>
        <w:rPr>
          <w:spacing w:val="1"/>
        </w:rPr>
        <w:t xml:space="preserve"> </w:t>
      </w:r>
      <w:r>
        <w:t>соответствия</w:t>
      </w:r>
      <w:r>
        <w:rPr>
          <w:spacing w:val="-1"/>
        </w:rPr>
        <w:t xml:space="preserve"> </w:t>
      </w:r>
      <w:r>
        <w:t>духовным традициям</w:t>
      </w:r>
      <w:r>
        <w:rPr>
          <w:spacing w:val="-1"/>
        </w:rPr>
        <w:t xml:space="preserve"> </w:t>
      </w:r>
      <w:r>
        <w:t>общества;</w:t>
      </w:r>
    </w:p>
    <w:p w:rsidR="00A5196F" w:rsidRDefault="0035780C">
      <w:pPr>
        <w:pStyle w:val="a3"/>
        <w:spacing w:before="5" w:line="350" w:lineRule="auto"/>
        <w:ind w:right="739"/>
      </w:pPr>
      <w:r>
        <w:t>использовать</w:t>
      </w:r>
      <w:r>
        <w:rPr>
          <w:spacing w:val="1"/>
        </w:rPr>
        <w:t xml:space="preserve"> </w:t>
      </w:r>
      <w:r>
        <w:t>полученные</w:t>
      </w:r>
      <w:r>
        <w:rPr>
          <w:spacing w:val="1"/>
        </w:rPr>
        <w:t xml:space="preserve"> </w:t>
      </w:r>
      <w:r>
        <w:t>знания,</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 в практической деятельности, направленной на охрану природы;</w:t>
      </w:r>
      <w:r>
        <w:rPr>
          <w:spacing w:val="1"/>
        </w:rPr>
        <w:t xml:space="preserve"> </w:t>
      </w:r>
      <w:r>
        <w:t>защиту</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67"/>
        </w:rPr>
        <w:t xml:space="preserve"> </w:t>
      </w:r>
      <w:r>
        <w:t>соблюдение</w:t>
      </w:r>
      <w:r>
        <w:rPr>
          <w:spacing w:val="-1"/>
        </w:rPr>
        <w:t xml:space="preserve"> </w:t>
      </w:r>
      <w:r>
        <w:t>традиций</w:t>
      </w:r>
      <w:r>
        <w:rPr>
          <w:spacing w:val="-3"/>
        </w:rPr>
        <w:t xml:space="preserve"> </w:t>
      </w:r>
      <w:r>
        <w:t>общества,</w:t>
      </w:r>
      <w:r>
        <w:rPr>
          <w:spacing w:val="-2"/>
        </w:rPr>
        <w:t xml:space="preserve"> </w:t>
      </w:r>
      <w:r>
        <w:t>в</w:t>
      </w:r>
      <w:r>
        <w:rPr>
          <w:spacing w:val="-1"/>
        </w:rPr>
        <w:t xml:space="preserve"> </w:t>
      </w:r>
      <w:r>
        <w:t>котором</w:t>
      </w:r>
      <w:r>
        <w:rPr>
          <w:spacing w:val="-1"/>
        </w:rPr>
        <w:t xml:space="preserve"> </w:t>
      </w:r>
      <w:r>
        <w:t>мы живём;</w:t>
      </w:r>
    </w:p>
    <w:p w:rsidR="00A5196F" w:rsidRDefault="0035780C">
      <w:pPr>
        <w:pStyle w:val="a3"/>
        <w:spacing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 взаимопонимания между людьми разных культур; осознавать ценность</w:t>
      </w:r>
      <w:r>
        <w:rPr>
          <w:spacing w:val="1"/>
        </w:rPr>
        <w:t xml:space="preserve"> </w:t>
      </w:r>
      <w:r>
        <w:t>культуры</w:t>
      </w:r>
      <w:r>
        <w:rPr>
          <w:spacing w:val="-4"/>
        </w:rPr>
        <w:t xml:space="preserve"> </w:t>
      </w:r>
      <w:r>
        <w:t>и традиций народов</w:t>
      </w:r>
      <w:r>
        <w:rPr>
          <w:spacing w:val="-2"/>
        </w:rPr>
        <w:t xml:space="preserve"> </w:t>
      </w:r>
      <w:r>
        <w:t>России.</w:t>
      </w:r>
    </w:p>
    <w:p w:rsidR="00A5196F" w:rsidRDefault="0035780C" w:rsidP="0051210D">
      <w:pPr>
        <w:pStyle w:val="a7"/>
        <w:numPr>
          <w:ilvl w:val="2"/>
          <w:numId w:val="108"/>
        </w:numPr>
        <w:tabs>
          <w:tab w:val="left" w:pos="2552"/>
        </w:tabs>
        <w:spacing w:line="350" w:lineRule="auto"/>
        <w:ind w:right="738"/>
        <w:rPr>
          <w:sz w:val="28"/>
        </w:rPr>
      </w:pPr>
      <w:r>
        <w:rPr>
          <w:sz w:val="28"/>
        </w:rPr>
        <w:t>К концу обучения в 7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2"/>
          <w:sz w:val="28"/>
        </w:rPr>
        <w:t xml:space="preserve"> </w:t>
      </w:r>
      <w:r>
        <w:rPr>
          <w:sz w:val="28"/>
        </w:rPr>
        <w:t>программы</w:t>
      </w:r>
      <w:r>
        <w:rPr>
          <w:spacing w:val="-4"/>
          <w:sz w:val="28"/>
        </w:rPr>
        <w:t xml:space="preserve"> </w:t>
      </w:r>
      <w:r>
        <w:rPr>
          <w:sz w:val="28"/>
        </w:rPr>
        <w:t>по</w:t>
      </w:r>
      <w:r>
        <w:rPr>
          <w:spacing w:val="-5"/>
          <w:sz w:val="28"/>
        </w:rPr>
        <w:t xml:space="preserve"> </w:t>
      </w:r>
      <w:r>
        <w:rPr>
          <w:sz w:val="28"/>
        </w:rPr>
        <w:t>обществознанию:</w:t>
      </w:r>
    </w:p>
    <w:p w:rsidR="00A5196F" w:rsidRDefault="0035780C" w:rsidP="0051210D">
      <w:pPr>
        <w:pStyle w:val="a7"/>
        <w:numPr>
          <w:ilvl w:val="3"/>
          <w:numId w:val="108"/>
        </w:numPr>
        <w:tabs>
          <w:tab w:val="left" w:pos="2761"/>
        </w:tabs>
        <w:ind w:hanging="1052"/>
        <w:rPr>
          <w:sz w:val="28"/>
        </w:rPr>
      </w:pPr>
      <w:r>
        <w:rPr>
          <w:sz w:val="28"/>
        </w:rPr>
        <w:t>Социальные</w:t>
      </w:r>
      <w:r>
        <w:rPr>
          <w:spacing w:val="-3"/>
          <w:sz w:val="28"/>
        </w:rPr>
        <w:t xml:space="preserve"> </w:t>
      </w:r>
      <w:r>
        <w:rPr>
          <w:sz w:val="28"/>
        </w:rPr>
        <w:t>ценности</w:t>
      </w:r>
      <w:r>
        <w:rPr>
          <w:spacing w:val="-4"/>
          <w:sz w:val="28"/>
        </w:rPr>
        <w:t xml:space="preserve"> </w:t>
      </w:r>
      <w:r>
        <w:rPr>
          <w:sz w:val="28"/>
        </w:rPr>
        <w:t>и</w:t>
      </w:r>
      <w:r>
        <w:rPr>
          <w:spacing w:val="-2"/>
          <w:sz w:val="28"/>
        </w:rPr>
        <w:t xml:space="preserve"> </w:t>
      </w:r>
      <w:r>
        <w:rPr>
          <w:sz w:val="28"/>
        </w:rPr>
        <w:t>нормы:</w:t>
      </w:r>
    </w:p>
    <w:p w:rsidR="00A5196F" w:rsidRDefault="0035780C">
      <w:pPr>
        <w:pStyle w:val="a3"/>
        <w:spacing w:before="143" w:line="350" w:lineRule="auto"/>
        <w:ind w:right="742"/>
      </w:pPr>
      <w:r>
        <w:t>осваивать и применять знания о социальных ценностях; о содержании и</w:t>
      </w:r>
      <w:r>
        <w:rPr>
          <w:spacing w:val="1"/>
        </w:rPr>
        <w:t xml:space="preserve"> </w:t>
      </w:r>
      <w:r>
        <w:t>значении</w:t>
      </w:r>
      <w:r>
        <w:rPr>
          <w:spacing w:val="-1"/>
        </w:rPr>
        <w:t xml:space="preserve"> </w:t>
      </w:r>
      <w:r>
        <w:t>социальных</w:t>
      </w:r>
      <w:r>
        <w:rPr>
          <w:spacing w:val="-4"/>
        </w:rPr>
        <w:t xml:space="preserve"> </w:t>
      </w:r>
      <w:r>
        <w:t>норм,</w:t>
      </w:r>
      <w:r>
        <w:rPr>
          <w:spacing w:val="-3"/>
        </w:rPr>
        <w:t xml:space="preserve"> </w:t>
      </w:r>
      <w:r>
        <w:t>регулирующих</w:t>
      </w:r>
      <w:r>
        <w:rPr>
          <w:spacing w:val="-3"/>
        </w:rPr>
        <w:t xml:space="preserve"> </w:t>
      </w:r>
      <w:r>
        <w:t>общественные</w:t>
      </w:r>
      <w:r>
        <w:rPr>
          <w:spacing w:val="-4"/>
        </w:rPr>
        <w:t xml:space="preserve"> </w:t>
      </w:r>
      <w:r>
        <w:t>отношения;</w:t>
      </w:r>
    </w:p>
    <w:p w:rsidR="00A5196F" w:rsidRDefault="0035780C">
      <w:pPr>
        <w:pStyle w:val="a3"/>
        <w:spacing w:line="350" w:lineRule="auto"/>
        <w:ind w:right="736"/>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67"/>
        </w:rPr>
        <w:t xml:space="preserve"> </w:t>
      </w:r>
      <w:r>
        <w:t>ценности (в том числе защита человеческой жизни, прав и свобод человека,</w:t>
      </w:r>
      <w:r>
        <w:rPr>
          <w:spacing w:val="1"/>
        </w:rPr>
        <w:t xml:space="preserve"> </w:t>
      </w:r>
      <w:r>
        <w:t>гуманизм,</w:t>
      </w:r>
      <w:r>
        <w:rPr>
          <w:spacing w:val="-2"/>
        </w:rPr>
        <w:t xml:space="preserve"> </w:t>
      </w:r>
      <w:r>
        <w:t>милосердие),</w:t>
      </w:r>
      <w:r>
        <w:rPr>
          <w:spacing w:val="-2"/>
        </w:rPr>
        <w:t xml:space="preserve"> </w:t>
      </w:r>
      <w:r>
        <w:t>моральные</w:t>
      </w:r>
      <w:r>
        <w:rPr>
          <w:spacing w:val="-3"/>
        </w:rPr>
        <w:t xml:space="preserve"> </w:t>
      </w:r>
      <w:r>
        <w:t>нормы</w:t>
      </w:r>
      <w:r>
        <w:rPr>
          <w:spacing w:val="-1"/>
        </w:rPr>
        <w:t xml:space="preserve"> </w:t>
      </w:r>
      <w:r>
        <w:t>и</w:t>
      </w:r>
      <w:r>
        <w:rPr>
          <w:spacing w:val="-3"/>
        </w:rPr>
        <w:t xml:space="preserve"> </w:t>
      </w:r>
      <w:r>
        <w:t>их</w:t>
      </w:r>
      <w:r>
        <w:rPr>
          <w:spacing w:val="-4"/>
        </w:rPr>
        <w:t xml:space="preserve"> </w:t>
      </w:r>
      <w:r>
        <w:t>роль</w:t>
      </w:r>
      <w:r>
        <w:rPr>
          <w:spacing w:val="-2"/>
        </w:rPr>
        <w:t xml:space="preserve"> </w:t>
      </w:r>
      <w:r>
        <w:t>в</w:t>
      </w:r>
      <w:r>
        <w:rPr>
          <w:spacing w:val="-1"/>
        </w:rPr>
        <w:t xml:space="preserve"> </w:t>
      </w:r>
      <w:r>
        <w:t>жизни</w:t>
      </w:r>
      <w:r>
        <w:rPr>
          <w:spacing w:val="-1"/>
        </w:rPr>
        <w:t xml:space="preserve"> </w:t>
      </w:r>
      <w:r>
        <w:t>общества;</w:t>
      </w:r>
    </w:p>
    <w:p w:rsidR="00A5196F" w:rsidRDefault="0035780C">
      <w:pPr>
        <w:pStyle w:val="a3"/>
        <w:spacing w:line="350" w:lineRule="auto"/>
        <w:ind w:right="741"/>
      </w:pPr>
      <w:r>
        <w:lastRenderedPageBreak/>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 выбора, ситуаций, регулируемых различными видами социальных</w:t>
      </w:r>
      <w:r>
        <w:rPr>
          <w:spacing w:val="1"/>
        </w:rPr>
        <w:t xml:space="preserve"> </w:t>
      </w:r>
      <w:r>
        <w:t>норм;</w:t>
      </w:r>
    </w:p>
    <w:p w:rsidR="00A5196F" w:rsidRDefault="0035780C">
      <w:pPr>
        <w:pStyle w:val="a3"/>
        <w:spacing w:line="350" w:lineRule="auto"/>
        <w:ind w:right="741"/>
      </w:pPr>
      <w:r>
        <w:t>классифицировать</w:t>
      </w:r>
      <w:r>
        <w:rPr>
          <w:spacing w:val="1"/>
        </w:rPr>
        <w:t xml:space="preserve"> </w:t>
      </w:r>
      <w:r>
        <w:t>социальные</w:t>
      </w:r>
      <w:r>
        <w:rPr>
          <w:spacing w:val="1"/>
        </w:rPr>
        <w:t xml:space="preserve"> </w:t>
      </w:r>
      <w:r>
        <w:t>нормы,</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и</w:t>
      </w:r>
      <w:r>
        <w:rPr>
          <w:spacing w:val="1"/>
        </w:rPr>
        <w:t xml:space="preserve"> </w:t>
      </w:r>
      <w:r>
        <w:t>элементы;</w:t>
      </w:r>
    </w:p>
    <w:p w:rsidR="00A5196F" w:rsidRDefault="0035780C">
      <w:pPr>
        <w:pStyle w:val="a3"/>
        <w:ind w:left="1709" w:firstLine="0"/>
      </w:pPr>
      <w:r>
        <w:t>сравнивать</w:t>
      </w:r>
      <w:r>
        <w:rPr>
          <w:spacing w:val="-6"/>
        </w:rPr>
        <w:t xml:space="preserve"> </w:t>
      </w:r>
      <w:r>
        <w:t>отдельные</w:t>
      </w:r>
      <w:r>
        <w:rPr>
          <w:spacing w:val="-3"/>
        </w:rPr>
        <w:t xml:space="preserve"> </w:t>
      </w:r>
      <w:r>
        <w:t>виды</w:t>
      </w:r>
      <w:r>
        <w:rPr>
          <w:spacing w:val="-3"/>
        </w:rPr>
        <w:t xml:space="preserve"> </w:t>
      </w:r>
      <w:r>
        <w:t>социальных</w:t>
      </w:r>
      <w:r>
        <w:rPr>
          <w:spacing w:val="-2"/>
        </w:rPr>
        <w:t xml:space="preserve"> </w:t>
      </w:r>
      <w:r>
        <w:t>норм;</w:t>
      </w:r>
    </w:p>
    <w:p w:rsidR="00A5196F" w:rsidRDefault="0035780C">
      <w:pPr>
        <w:pStyle w:val="a3"/>
        <w:spacing w:before="143" w:line="350" w:lineRule="auto"/>
        <w:ind w:right="738"/>
      </w:pPr>
      <w:r>
        <w:t>устанавливать</w:t>
      </w:r>
      <w:r>
        <w:rPr>
          <w:spacing w:val="1"/>
        </w:rPr>
        <w:t xml:space="preserve"> </w:t>
      </w:r>
      <w:r>
        <w:t>и</w:t>
      </w:r>
      <w:r>
        <w:rPr>
          <w:spacing w:val="1"/>
        </w:rPr>
        <w:t xml:space="preserve"> </w:t>
      </w:r>
      <w:r>
        <w:t>объяснять</w:t>
      </w:r>
      <w:r>
        <w:rPr>
          <w:spacing w:val="1"/>
        </w:rPr>
        <w:t xml:space="preserve"> </w:t>
      </w:r>
      <w:r>
        <w:t>влияние</w:t>
      </w:r>
      <w:r>
        <w:rPr>
          <w:spacing w:val="1"/>
        </w:rPr>
        <w:t xml:space="preserve"> </w:t>
      </w:r>
      <w:r>
        <w:t>социальных</w:t>
      </w:r>
      <w:r>
        <w:rPr>
          <w:spacing w:val="1"/>
        </w:rPr>
        <w:t xml:space="preserve"> </w:t>
      </w:r>
      <w:r>
        <w:t>норм</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человека;</w:t>
      </w:r>
    </w:p>
    <w:p w:rsidR="00A5196F" w:rsidRDefault="0035780C">
      <w:pPr>
        <w:pStyle w:val="a3"/>
        <w:spacing w:before="1" w:line="348" w:lineRule="auto"/>
        <w:ind w:right="74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социальных</w:t>
      </w:r>
      <w:r>
        <w:rPr>
          <w:spacing w:val="1"/>
        </w:rPr>
        <w:t xml:space="preserve"> </w:t>
      </w:r>
      <w:r>
        <w:t>норм;</w:t>
      </w:r>
    </w:p>
    <w:p w:rsidR="00A5196F" w:rsidRDefault="0035780C">
      <w:pPr>
        <w:pStyle w:val="a3"/>
        <w:spacing w:before="4" w:line="350" w:lineRule="auto"/>
        <w:ind w:right="736"/>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49"/>
        </w:rPr>
        <w:t xml:space="preserve"> </w:t>
      </w:r>
      <w:r>
        <w:t>к</w:t>
      </w:r>
      <w:r>
        <w:rPr>
          <w:spacing w:val="49"/>
        </w:rPr>
        <w:t xml:space="preserve"> </w:t>
      </w:r>
      <w:r>
        <w:t>явлениям</w:t>
      </w:r>
      <w:r>
        <w:rPr>
          <w:spacing w:val="49"/>
        </w:rPr>
        <w:t xml:space="preserve"> </w:t>
      </w:r>
      <w:r>
        <w:t>социальной</w:t>
      </w:r>
      <w:r>
        <w:rPr>
          <w:spacing w:val="47"/>
        </w:rPr>
        <w:t xml:space="preserve"> </w:t>
      </w:r>
      <w:r>
        <w:t>действительности</w:t>
      </w:r>
      <w:r>
        <w:rPr>
          <w:spacing w:val="47"/>
        </w:rPr>
        <w:t xml:space="preserve"> </w:t>
      </w:r>
      <w:r>
        <w:t>с</w:t>
      </w:r>
      <w:r>
        <w:rPr>
          <w:spacing w:val="49"/>
        </w:rPr>
        <w:t xml:space="preserve"> </w:t>
      </w:r>
      <w:r>
        <w:t>точки</w:t>
      </w:r>
      <w:r>
        <w:rPr>
          <w:spacing w:val="50"/>
        </w:rPr>
        <w:t xml:space="preserve"> </w:t>
      </w:r>
      <w:r>
        <w:t>зрения</w:t>
      </w:r>
    </w:p>
    <w:p w:rsidR="00A5196F" w:rsidRDefault="0035780C">
      <w:pPr>
        <w:pStyle w:val="a3"/>
        <w:spacing w:before="69" w:line="348" w:lineRule="auto"/>
        <w:ind w:right="743" w:firstLine="0"/>
      </w:pPr>
      <w:r>
        <w:t>социальных ценностей, к социальным нормам как регуляторам общественной</w:t>
      </w:r>
      <w:r>
        <w:rPr>
          <w:spacing w:val="1"/>
        </w:rPr>
        <w:t xml:space="preserve"> </w:t>
      </w:r>
      <w:r>
        <w:t>жизни</w:t>
      </w:r>
      <w:r>
        <w:rPr>
          <w:spacing w:val="-1"/>
        </w:rPr>
        <w:t xml:space="preserve"> </w:t>
      </w:r>
      <w:r>
        <w:t>и</w:t>
      </w:r>
      <w:r>
        <w:rPr>
          <w:spacing w:val="-3"/>
        </w:rPr>
        <w:t xml:space="preserve"> </w:t>
      </w:r>
      <w:r>
        <w:t>поведения</w:t>
      </w:r>
      <w:r>
        <w:rPr>
          <w:spacing w:val="-3"/>
        </w:rPr>
        <w:t xml:space="preserve"> </w:t>
      </w:r>
      <w:r>
        <w:t>человека в</w:t>
      </w:r>
      <w:r>
        <w:rPr>
          <w:spacing w:val="-1"/>
        </w:rPr>
        <w:t xml:space="preserve"> </w:t>
      </w:r>
      <w:r>
        <w:t>обществе;</w:t>
      </w:r>
    </w:p>
    <w:p w:rsidR="00A5196F" w:rsidRDefault="0035780C">
      <w:pPr>
        <w:pStyle w:val="a3"/>
        <w:spacing w:before="4" w:line="348" w:lineRule="auto"/>
        <w:ind w:right="74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67"/>
        </w:rPr>
        <w:t xml:space="preserve"> </w:t>
      </w:r>
      <w:r>
        <w:t>социальных</w:t>
      </w:r>
      <w:r>
        <w:rPr>
          <w:spacing w:val="-2"/>
        </w:rPr>
        <w:t xml:space="preserve"> </w:t>
      </w:r>
      <w:r>
        <w:t>норм</w:t>
      </w:r>
      <w:r>
        <w:rPr>
          <w:spacing w:val="-5"/>
        </w:rPr>
        <w:t xml:space="preserve"> </w:t>
      </w:r>
      <w:r>
        <w:t>как</w:t>
      </w:r>
      <w:r>
        <w:rPr>
          <w:spacing w:val="-3"/>
        </w:rPr>
        <w:t xml:space="preserve"> </w:t>
      </w:r>
      <w:r>
        <w:t>регуляторов</w:t>
      </w:r>
      <w:r>
        <w:rPr>
          <w:spacing w:val="-4"/>
        </w:rPr>
        <w:t xml:space="preserve"> </w:t>
      </w:r>
      <w:r>
        <w:t>общественной</w:t>
      </w:r>
      <w:r>
        <w:rPr>
          <w:spacing w:val="-3"/>
        </w:rPr>
        <w:t xml:space="preserve"> </w:t>
      </w:r>
      <w:r>
        <w:t>жизни</w:t>
      </w:r>
      <w:r>
        <w:rPr>
          <w:spacing w:val="-3"/>
        </w:rPr>
        <w:t xml:space="preserve"> </w:t>
      </w:r>
      <w:r>
        <w:t>и</w:t>
      </w:r>
      <w:r>
        <w:rPr>
          <w:spacing w:val="-2"/>
        </w:rPr>
        <w:t xml:space="preserve"> </w:t>
      </w:r>
      <w:r>
        <w:t>поведения</w:t>
      </w:r>
      <w:r>
        <w:rPr>
          <w:spacing w:val="-3"/>
        </w:rPr>
        <w:t xml:space="preserve"> </w:t>
      </w:r>
      <w:r>
        <w:t>человека;</w:t>
      </w:r>
    </w:p>
    <w:p w:rsidR="00A5196F" w:rsidRDefault="0035780C">
      <w:pPr>
        <w:pStyle w:val="a3"/>
        <w:spacing w:before="5" w:line="350" w:lineRule="auto"/>
        <w:ind w:right="738"/>
      </w:pPr>
      <w:r>
        <w:t>осмысленно читать тексты, касающиеся гуманизма, гражданственности,</w:t>
      </w:r>
      <w:r>
        <w:rPr>
          <w:spacing w:val="1"/>
        </w:rPr>
        <w:t xml:space="preserve"> </w:t>
      </w:r>
      <w:r>
        <w:t>патриотизма;</w:t>
      </w:r>
    </w:p>
    <w:p w:rsidR="00A5196F" w:rsidRDefault="0035780C">
      <w:pPr>
        <w:pStyle w:val="a3"/>
        <w:spacing w:line="350" w:lineRule="auto"/>
        <w:ind w:right="744"/>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нормах</w:t>
      </w:r>
      <w:r>
        <w:rPr>
          <w:spacing w:val="-67"/>
        </w:rPr>
        <w:t xml:space="preserve"> </w:t>
      </w:r>
      <w:r>
        <w:t>морали,</w:t>
      </w:r>
      <w:r>
        <w:rPr>
          <w:spacing w:val="-2"/>
        </w:rPr>
        <w:t xml:space="preserve"> </w:t>
      </w:r>
      <w:r>
        <w:t>проблеме морального</w:t>
      </w:r>
      <w:r>
        <w:rPr>
          <w:spacing w:val="1"/>
        </w:rPr>
        <w:t xml:space="preserve"> </w:t>
      </w:r>
      <w:r>
        <w:t>выбора;</w:t>
      </w:r>
    </w:p>
    <w:p w:rsidR="00A5196F" w:rsidRDefault="0035780C">
      <w:pPr>
        <w:pStyle w:val="a3"/>
        <w:spacing w:line="350" w:lineRule="auto"/>
        <w:ind w:right="73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rPr>
          <w:position w:val="1"/>
        </w:rPr>
        <w:t>информацию</w:t>
      </w:r>
      <w:r>
        <w:rPr>
          <w:spacing w:val="1"/>
          <w:position w:val="1"/>
        </w:rPr>
        <w:t xml:space="preserve"> </w:t>
      </w:r>
      <w:r>
        <w:rPr>
          <w:position w:val="1"/>
        </w:rPr>
        <w:t>из</w:t>
      </w:r>
      <w:r>
        <w:rPr>
          <w:spacing w:val="1"/>
          <w:position w:val="1"/>
        </w:rPr>
        <w:t xml:space="preserve"> </w:t>
      </w:r>
      <w:r>
        <w:rPr>
          <w:position w:val="1"/>
        </w:rPr>
        <w:t>адаптированных</w:t>
      </w:r>
      <w:r>
        <w:rPr>
          <w:spacing w:val="1"/>
          <w:position w:val="1"/>
        </w:rPr>
        <w:t xml:space="preserve"> </w:t>
      </w:r>
      <w:r>
        <w:rPr>
          <w:position w:val="1"/>
        </w:rPr>
        <w:t>источников</w:t>
      </w:r>
      <w:r>
        <w:rPr>
          <w:spacing w:val="1"/>
          <w:position w:val="1"/>
        </w:rPr>
        <w:t xml:space="preserve"> </w:t>
      </w:r>
      <w:r>
        <w:t>(</w:t>
      </w:r>
      <w:r>
        <w:rPr>
          <w:position w:val="1"/>
        </w:rPr>
        <w:t>в</w:t>
      </w:r>
      <w:r>
        <w:rPr>
          <w:spacing w:val="1"/>
          <w:position w:val="1"/>
        </w:rPr>
        <w:t xml:space="preserve"> </w:t>
      </w:r>
      <w:r>
        <w:rPr>
          <w:position w:val="1"/>
        </w:rPr>
        <w:t>том</w:t>
      </w:r>
      <w:r>
        <w:rPr>
          <w:spacing w:val="1"/>
          <w:position w:val="1"/>
        </w:rPr>
        <w:t xml:space="preserve"> </w:t>
      </w:r>
      <w:r>
        <w:rPr>
          <w:position w:val="1"/>
        </w:rPr>
        <w:t>числе</w:t>
      </w:r>
      <w:r>
        <w:rPr>
          <w:spacing w:val="71"/>
          <w:position w:val="1"/>
        </w:rPr>
        <w:t xml:space="preserve"> </w:t>
      </w:r>
      <w:r>
        <w:rPr>
          <w:position w:val="1"/>
        </w:rPr>
        <w:t>учебных</w:t>
      </w:r>
      <w:r>
        <w:rPr>
          <w:spacing w:val="-67"/>
          <w:position w:val="1"/>
        </w:rPr>
        <w:t xml:space="preserve"> </w:t>
      </w:r>
      <w:r>
        <w:t>материалов) и публикаций в СМИ, соотносить её с собственными знаниями о</w:t>
      </w:r>
      <w:r>
        <w:rPr>
          <w:spacing w:val="1"/>
        </w:rPr>
        <w:t xml:space="preserve"> </w:t>
      </w:r>
      <w:r>
        <w:t>моральном</w:t>
      </w:r>
      <w:r>
        <w:rPr>
          <w:spacing w:val="-1"/>
        </w:rPr>
        <w:t xml:space="preserve"> </w:t>
      </w:r>
      <w:r>
        <w:t>и</w:t>
      </w:r>
      <w:r>
        <w:rPr>
          <w:spacing w:val="-1"/>
        </w:rPr>
        <w:t xml:space="preserve"> </w:t>
      </w:r>
      <w:r>
        <w:t>правовом регулировании</w:t>
      </w:r>
      <w:r>
        <w:rPr>
          <w:spacing w:val="-1"/>
        </w:rPr>
        <w:t xml:space="preserve"> </w:t>
      </w:r>
      <w:r>
        <w:t>поведения</w:t>
      </w:r>
      <w:r>
        <w:rPr>
          <w:spacing w:val="-1"/>
        </w:rPr>
        <w:t xml:space="preserve"> </w:t>
      </w:r>
      <w:r>
        <w:t>человека;</w:t>
      </w:r>
    </w:p>
    <w:p w:rsidR="00A5196F" w:rsidRDefault="0035780C">
      <w:pPr>
        <w:pStyle w:val="a3"/>
        <w:spacing w:line="350" w:lineRule="auto"/>
        <w:ind w:right="741"/>
      </w:pPr>
      <w:r>
        <w:t>оценивать собственные поступки, поведение людей с точки зрения их</w:t>
      </w:r>
      <w:r>
        <w:rPr>
          <w:spacing w:val="1"/>
        </w:rPr>
        <w:t xml:space="preserve"> </w:t>
      </w:r>
      <w:r>
        <w:t>соответствия</w:t>
      </w:r>
      <w:r>
        <w:rPr>
          <w:spacing w:val="-1"/>
        </w:rPr>
        <w:t xml:space="preserve"> </w:t>
      </w:r>
      <w:r>
        <w:t>нормам морали;</w:t>
      </w:r>
    </w:p>
    <w:p w:rsidR="00A5196F" w:rsidRDefault="0035780C">
      <w:pPr>
        <w:pStyle w:val="a3"/>
        <w:spacing w:line="348" w:lineRule="auto"/>
        <w:ind w:right="743"/>
      </w:pPr>
      <w:r>
        <w:t>использовать полученные знания о социальных нормах в повседневной</w:t>
      </w:r>
      <w:r>
        <w:rPr>
          <w:spacing w:val="1"/>
        </w:rPr>
        <w:t xml:space="preserve"> </w:t>
      </w:r>
      <w:r>
        <w:t>жизни;</w:t>
      </w:r>
    </w:p>
    <w:p w:rsidR="00A5196F" w:rsidRDefault="0035780C">
      <w:pPr>
        <w:pStyle w:val="a3"/>
        <w:spacing w:before="1" w:line="350" w:lineRule="auto"/>
        <w:ind w:right="735"/>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электронную)</w:t>
      </w:r>
      <w:r>
        <w:rPr>
          <w:spacing w:val="71"/>
        </w:rPr>
        <w:t xml:space="preserve"> </w:t>
      </w:r>
      <w:r>
        <w:rPr>
          <w:position w:val="1"/>
        </w:rPr>
        <w:t>и</w:t>
      </w:r>
      <w:r>
        <w:rPr>
          <w:spacing w:val="1"/>
          <w:position w:val="1"/>
        </w:rPr>
        <w:t xml:space="preserve"> </w:t>
      </w:r>
      <w:r>
        <w:t>составлять</w:t>
      </w:r>
      <w:r>
        <w:rPr>
          <w:spacing w:val="-5"/>
        </w:rPr>
        <w:t xml:space="preserve"> </w:t>
      </w:r>
      <w:r>
        <w:t>простейший</w:t>
      </w:r>
      <w:r>
        <w:rPr>
          <w:spacing w:val="-2"/>
        </w:rPr>
        <w:t xml:space="preserve"> </w:t>
      </w:r>
      <w:r>
        <w:t>документ</w:t>
      </w:r>
      <w:r>
        <w:rPr>
          <w:spacing w:val="-1"/>
        </w:rPr>
        <w:t xml:space="preserve"> </w:t>
      </w:r>
      <w:r>
        <w:t>(заявление);</w:t>
      </w:r>
    </w:p>
    <w:p w:rsidR="00A5196F" w:rsidRDefault="0035780C">
      <w:pPr>
        <w:pStyle w:val="a3"/>
        <w:spacing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1"/>
        </w:rPr>
        <w:t xml:space="preserve"> </w:t>
      </w:r>
      <w:r>
        <w:lastRenderedPageBreak/>
        <w:t>культур.</w:t>
      </w:r>
    </w:p>
    <w:p w:rsidR="00A5196F" w:rsidRDefault="0035780C" w:rsidP="00A52D6F">
      <w:pPr>
        <w:pStyle w:val="a7"/>
        <w:numPr>
          <w:ilvl w:val="3"/>
          <w:numId w:val="108"/>
        </w:numPr>
        <w:tabs>
          <w:tab w:val="left" w:pos="2761"/>
        </w:tabs>
        <w:spacing w:line="321" w:lineRule="exact"/>
        <w:ind w:hanging="1052"/>
        <w:jc w:val="center"/>
        <w:rPr>
          <w:sz w:val="28"/>
        </w:rPr>
      </w:pPr>
      <w:r>
        <w:rPr>
          <w:sz w:val="28"/>
        </w:rPr>
        <w:t>Человек</w:t>
      </w:r>
      <w:r>
        <w:rPr>
          <w:spacing w:val="-3"/>
          <w:sz w:val="28"/>
        </w:rPr>
        <w:t xml:space="preserve"> </w:t>
      </w:r>
      <w:r>
        <w:rPr>
          <w:sz w:val="28"/>
        </w:rPr>
        <w:t>как</w:t>
      </w:r>
      <w:r>
        <w:rPr>
          <w:spacing w:val="-3"/>
          <w:sz w:val="28"/>
        </w:rPr>
        <w:t xml:space="preserve"> </w:t>
      </w:r>
      <w:r>
        <w:rPr>
          <w:sz w:val="28"/>
        </w:rPr>
        <w:t>участник</w:t>
      </w:r>
      <w:r>
        <w:rPr>
          <w:spacing w:val="-3"/>
          <w:sz w:val="28"/>
        </w:rPr>
        <w:t xml:space="preserve"> </w:t>
      </w:r>
      <w:r>
        <w:rPr>
          <w:sz w:val="28"/>
        </w:rPr>
        <w:t>правовых</w:t>
      </w:r>
      <w:r>
        <w:rPr>
          <w:spacing w:val="-2"/>
          <w:sz w:val="28"/>
        </w:rPr>
        <w:t xml:space="preserve"> </w:t>
      </w:r>
      <w:r>
        <w:rPr>
          <w:sz w:val="28"/>
        </w:rPr>
        <w:t>отношений:</w:t>
      </w:r>
    </w:p>
    <w:p w:rsidR="00A5196F" w:rsidRDefault="0035780C">
      <w:pPr>
        <w:pStyle w:val="a3"/>
        <w:spacing w:before="147" w:line="350" w:lineRule="auto"/>
        <w:ind w:right="737"/>
      </w:pPr>
      <w:r>
        <w:t>осваивать и применять знания о сущности права, о правоотношении 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 правовом статусе гражданина Российской Федерации (в том числе</w:t>
      </w:r>
      <w:r>
        <w:rPr>
          <w:spacing w:val="1"/>
        </w:rPr>
        <w:t xml:space="preserve"> </w:t>
      </w:r>
      <w:r>
        <w:t>несовершеннолетнего),</w:t>
      </w:r>
      <w:r>
        <w:rPr>
          <w:spacing w:val="1"/>
        </w:rPr>
        <w:t xml:space="preserve"> </w:t>
      </w:r>
      <w:r>
        <w:t>правонарушениях</w:t>
      </w:r>
      <w:r>
        <w:rPr>
          <w:spacing w:val="1"/>
        </w:rPr>
        <w:t xml:space="preserve"> </w:t>
      </w:r>
      <w:r>
        <w:t>и</w:t>
      </w:r>
      <w:r>
        <w:rPr>
          <w:spacing w:val="1"/>
        </w:rPr>
        <w:t xml:space="preserve"> </w:t>
      </w:r>
      <w:r>
        <w:t>их</w:t>
      </w:r>
      <w:r>
        <w:rPr>
          <w:spacing w:val="1"/>
        </w:rPr>
        <w:t xml:space="preserve"> </w:t>
      </w:r>
      <w:r>
        <w:t>опасности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p>
    <w:p w:rsidR="00A5196F" w:rsidRDefault="0035780C">
      <w:pPr>
        <w:pStyle w:val="a3"/>
        <w:spacing w:line="350" w:lineRule="auto"/>
        <w:ind w:right="739"/>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2"/>
        </w:rPr>
        <w:t xml:space="preserve"> </w:t>
      </w:r>
      <w:r>
        <w:t>Российской Федерации;</w:t>
      </w:r>
    </w:p>
    <w:p w:rsidR="00A5196F" w:rsidRDefault="0035780C">
      <w:pPr>
        <w:pStyle w:val="a3"/>
        <w:spacing w:before="69" w:line="350" w:lineRule="auto"/>
        <w:ind w:right="739"/>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 и ситуации, связанные с правонарушениями и наступлением</w:t>
      </w:r>
      <w:r>
        <w:rPr>
          <w:spacing w:val="1"/>
        </w:rPr>
        <w:t xml:space="preserve"> </w:t>
      </w:r>
      <w:r>
        <w:t>юридической ответственности; способы защиты прав ребёнка в Российской</w:t>
      </w:r>
      <w:r>
        <w:rPr>
          <w:spacing w:val="1"/>
        </w:rPr>
        <w:t xml:space="preserve"> </w:t>
      </w:r>
      <w:r>
        <w:t>Федерации, примеры, поясняющие опасность правонарушений для личности и</w:t>
      </w:r>
      <w:r>
        <w:rPr>
          <w:spacing w:val="1"/>
        </w:rPr>
        <w:t xml:space="preserve"> </w:t>
      </w:r>
      <w:r>
        <w:t>общества;</w:t>
      </w:r>
    </w:p>
    <w:p w:rsidR="00A5196F" w:rsidRDefault="0035780C">
      <w:pPr>
        <w:pStyle w:val="a3"/>
        <w:spacing w:line="350" w:lineRule="auto"/>
        <w:ind w:right="736"/>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нормы права, выделяя существенные</w:t>
      </w:r>
      <w:r>
        <w:rPr>
          <w:spacing w:val="1"/>
        </w:rPr>
        <w:t xml:space="preserve"> </w:t>
      </w:r>
      <w:r>
        <w:t>признаки;</w:t>
      </w:r>
    </w:p>
    <w:p w:rsidR="00A5196F" w:rsidRDefault="0035780C">
      <w:pPr>
        <w:pStyle w:val="a3"/>
        <w:spacing w:line="350" w:lineRule="auto"/>
        <w:ind w:right="740"/>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67"/>
        </w:rPr>
        <w:t xml:space="preserve"> </w:t>
      </w:r>
      <w:r>
        <w:t>проступок и преступление, дееспособность малолетних в возрасте от 6 до 14</w:t>
      </w:r>
      <w:r>
        <w:rPr>
          <w:spacing w:val="1"/>
        </w:rPr>
        <w:t xml:space="preserve"> </w:t>
      </w:r>
      <w:r>
        <w:t>лет</w:t>
      </w:r>
      <w:r>
        <w:rPr>
          <w:spacing w:val="-1"/>
        </w:rPr>
        <w:t xml:space="preserve"> </w:t>
      </w:r>
      <w:r>
        <w:t>и несовершеннолетних в</w:t>
      </w:r>
      <w:r>
        <w:rPr>
          <w:spacing w:val="-2"/>
        </w:rPr>
        <w:t xml:space="preserve"> </w:t>
      </w:r>
      <w:r>
        <w:t>возрасте</w:t>
      </w:r>
      <w:r>
        <w:rPr>
          <w:spacing w:val="-3"/>
        </w:rPr>
        <w:t xml:space="preserve"> </w:t>
      </w:r>
      <w:r>
        <w:t>от</w:t>
      </w:r>
      <w:r>
        <w:rPr>
          <w:spacing w:val="-4"/>
        </w:rPr>
        <w:t xml:space="preserve"> </w:t>
      </w:r>
      <w:r>
        <w:t>14</w:t>
      </w:r>
      <w:r>
        <w:rPr>
          <w:spacing w:val="-2"/>
        </w:rPr>
        <w:t xml:space="preserve"> </w:t>
      </w:r>
      <w:r>
        <w:t>до</w:t>
      </w:r>
      <w:r>
        <w:rPr>
          <w:spacing w:val="-3"/>
        </w:rPr>
        <w:t xml:space="preserve"> </w:t>
      </w:r>
      <w:r>
        <w:t>18</w:t>
      </w:r>
      <w:r>
        <w:rPr>
          <w:spacing w:val="1"/>
        </w:rPr>
        <w:t xml:space="preserve"> </w:t>
      </w:r>
      <w:r>
        <w:t>лет;</w:t>
      </w:r>
    </w:p>
    <w:p w:rsidR="00A5196F" w:rsidRDefault="0035780C">
      <w:pPr>
        <w:pStyle w:val="a3"/>
        <w:spacing w:line="350" w:lineRule="auto"/>
        <w:ind w:right="739"/>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включая</w:t>
      </w:r>
      <w:r>
        <w:rPr>
          <w:spacing w:val="1"/>
        </w:rPr>
        <w:t xml:space="preserve"> </w:t>
      </w:r>
      <w:r>
        <w:t>взаимодействия</w:t>
      </w:r>
      <w:r>
        <w:rPr>
          <w:spacing w:val="1"/>
        </w:rPr>
        <w:t xml:space="preserve"> </w:t>
      </w:r>
      <w:r>
        <w:t>гражданина и государства, между правовым поведением и культурой личности,</w:t>
      </w:r>
      <w:r>
        <w:rPr>
          <w:spacing w:val="-67"/>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rsidR="00A5196F" w:rsidRDefault="0035780C">
      <w:pPr>
        <w:pStyle w:val="a3"/>
        <w:spacing w:line="350" w:lineRule="auto"/>
        <w:ind w:right="738"/>
      </w:pPr>
      <w:r>
        <w:t>использовать полученные знания для объяснения сущности права, роли</w:t>
      </w:r>
      <w:r>
        <w:rPr>
          <w:spacing w:val="1"/>
        </w:rPr>
        <w:t xml:space="preserve"> </w:t>
      </w:r>
      <w:r>
        <w:t>права в обществе, необходимости правомерного поведения, включая налоговое</w:t>
      </w:r>
      <w:r>
        <w:rPr>
          <w:spacing w:val="-67"/>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 поведением, проступком и преступлением; для 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 социальных ролей (члена семьи, обучающегося, члена</w:t>
      </w:r>
      <w:r>
        <w:rPr>
          <w:spacing w:val="1"/>
        </w:rPr>
        <w:t xml:space="preserve"> </w:t>
      </w:r>
      <w:r>
        <w:t>ученической</w:t>
      </w:r>
      <w:r>
        <w:rPr>
          <w:spacing w:val="-1"/>
        </w:rPr>
        <w:t xml:space="preserve"> </w:t>
      </w:r>
      <w:r>
        <w:t>общественной</w:t>
      </w:r>
      <w:r>
        <w:rPr>
          <w:spacing w:val="-3"/>
        </w:rPr>
        <w:t xml:space="preserve"> </w:t>
      </w:r>
      <w:r>
        <w:t>организации);</w:t>
      </w:r>
    </w:p>
    <w:p w:rsidR="00A5196F" w:rsidRDefault="0035780C">
      <w:pPr>
        <w:pStyle w:val="a3"/>
        <w:spacing w:line="350" w:lineRule="auto"/>
        <w:ind w:right="736"/>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lastRenderedPageBreak/>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роли</w:t>
      </w:r>
      <w:r>
        <w:rPr>
          <w:spacing w:val="1"/>
        </w:rPr>
        <w:t xml:space="preserve"> </w:t>
      </w:r>
      <w:r>
        <w:t>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p>
    <w:p w:rsidR="00A5196F" w:rsidRDefault="0035780C">
      <w:pPr>
        <w:pStyle w:val="a3"/>
        <w:spacing w:line="350" w:lineRule="auto"/>
        <w:ind w:right="74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67"/>
        </w:rPr>
        <w:t xml:space="preserve"> </w:t>
      </w:r>
      <w:r>
        <w:t>правовых норм как регуляторов общественной жизни и поведения человека,</w:t>
      </w:r>
      <w:r>
        <w:rPr>
          <w:spacing w:val="1"/>
        </w:rPr>
        <w:t xml:space="preserve"> </w:t>
      </w:r>
      <w:r>
        <w:t>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67"/>
        </w:rPr>
        <w:t xml:space="preserve"> </w:t>
      </w:r>
      <w:r>
        <w:t>семьи,</w:t>
      </w:r>
      <w:r>
        <w:rPr>
          <w:spacing w:val="-2"/>
        </w:rPr>
        <w:t xml:space="preserve"> </w:t>
      </w:r>
      <w:r>
        <w:t>обучающегося,</w:t>
      </w:r>
      <w:r>
        <w:rPr>
          <w:spacing w:val="-1"/>
        </w:rPr>
        <w:t xml:space="preserve"> </w:t>
      </w:r>
      <w:r>
        <w:t>члена</w:t>
      </w:r>
      <w:r>
        <w:rPr>
          <w:spacing w:val="-4"/>
        </w:rPr>
        <w:t xml:space="preserve"> </w:t>
      </w:r>
      <w:r>
        <w:t>ученической</w:t>
      </w:r>
      <w:r>
        <w:rPr>
          <w:spacing w:val="-4"/>
        </w:rPr>
        <w:t xml:space="preserve"> </w:t>
      </w:r>
      <w:r>
        <w:t>общественной</w:t>
      </w:r>
      <w:r>
        <w:rPr>
          <w:spacing w:val="-4"/>
        </w:rPr>
        <w:t xml:space="preserve"> </w:t>
      </w:r>
      <w:r>
        <w:t>организации);</w:t>
      </w:r>
    </w:p>
    <w:p w:rsidR="00A5196F" w:rsidRDefault="0035780C">
      <w:pPr>
        <w:pStyle w:val="a3"/>
        <w:spacing w:line="350" w:lineRule="auto"/>
        <w:ind w:right="736"/>
      </w:pPr>
      <w:r>
        <w:t>осмысленно читать тексты правовой тематики: отбирать информацию из</w:t>
      </w:r>
      <w:r>
        <w:rPr>
          <w:spacing w:val="1"/>
        </w:rPr>
        <w:t xml:space="preserve"> </w:t>
      </w:r>
      <w:r>
        <w:t>фрагментов</w:t>
      </w:r>
      <w:r>
        <w:rPr>
          <w:spacing w:val="66"/>
        </w:rPr>
        <w:t xml:space="preserve"> </w:t>
      </w:r>
      <w:r>
        <w:t>Конституции</w:t>
      </w:r>
      <w:r>
        <w:rPr>
          <w:spacing w:val="66"/>
        </w:rPr>
        <w:t xml:space="preserve"> </w:t>
      </w:r>
      <w:r>
        <w:t>Российской</w:t>
      </w:r>
      <w:r>
        <w:rPr>
          <w:spacing w:val="66"/>
        </w:rPr>
        <w:t xml:space="preserve"> </w:t>
      </w:r>
      <w:r>
        <w:t>Федерации</w:t>
      </w:r>
      <w:r>
        <w:rPr>
          <w:spacing w:val="66"/>
        </w:rPr>
        <w:t xml:space="preserve"> </w:t>
      </w:r>
      <w:r>
        <w:t>и</w:t>
      </w:r>
      <w:r>
        <w:rPr>
          <w:spacing w:val="65"/>
        </w:rPr>
        <w:t xml:space="preserve"> </w:t>
      </w:r>
      <w:r>
        <w:t>других</w:t>
      </w:r>
      <w:r>
        <w:rPr>
          <w:spacing w:val="66"/>
        </w:rPr>
        <w:t xml:space="preserve"> </w:t>
      </w:r>
      <w:r>
        <w:t>нормативных</w:t>
      </w:r>
    </w:p>
    <w:p w:rsidR="00A5196F" w:rsidRDefault="0035780C">
      <w:pPr>
        <w:pStyle w:val="a3"/>
        <w:spacing w:before="69" w:line="350" w:lineRule="auto"/>
        <w:ind w:right="741" w:firstLine="0"/>
      </w:pPr>
      <w:r>
        <w:t>правовых</w:t>
      </w:r>
      <w:r>
        <w:rPr>
          <w:spacing w:val="1"/>
        </w:rPr>
        <w:t xml:space="preserve"> </w:t>
      </w:r>
      <w:r>
        <w:t>актов,</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граждан,</w:t>
      </w:r>
      <w:r>
        <w:rPr>
          <w:spacing w:val="1"/>
        </w:rPr>
        <w:t xml:space="preserve"> </w:t>
      </w:r>
      <w:r>
        <w:t>гарантиях</w:t>
      </w:r>
      <w:r>
        <w:rPr>
          <w:spacing w:val="1"/>
        </w:rPr>
        <w:t xml:space="preserve"> </w:t>
      </w:r>
      <w:r>
        <w:t>и</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8"/>
        </w:rPr>
        <w:t xml:space="preserve"> </w:t>
      </w:r>
      <w:r>
        <w:t>в</w:t>
      </w:r>
      <w:r>
        <w:rPr>
          <w:spacing w:val="15"/>
        </w:rPr>
        <w:t xml:space="preserve"> </w:t>
      </w:r>
      <w:r>
        <w:t>Российской</w:t>
      </w:r>
      <w:r>
        <w:rPr>
          <w:spacing w:val="16"/>
        </w:rPr>
        <w:t xml:space="preserve"> </w:t>
      </w:r>
      <w:r>
        <w:t>Федерации,</w:t>
      </w:r>
      <w:r>
        <w:rPr>
          <w:spacing w:val="15"/>
        </w:rPr>
        <w:t xml:space="preserve"> </w:t>
      </w:r>
      <w:r>
        <w:t>о</w:t>
      </w:r>
      <w:r>
        <w:rPr>
          <w:spacing w:val="17"/>
        </w:rPr>
        <w:t xml:space="preserve"> </w:t>
      </w:r>
      <w:r>
        <w:t>правах</w:t>
      </w:r>
      <w:r>
        <w:rPr>
          <w:spacing w:val="16"/>
        </w:rPr>
        <w:t xml:space="preserve"> </w:t>
      </w:r>
      <w:r>
        <w:t>ребёнка</w:t>
      </w:r>
      <w:r>
        <w:rPr>
          <w:spacing w:val="17"/>
        </w:rPr>
        <w:t xml:space="preserve"> </w:t>
      </w:r>
      <w:r>
        <w:t>и</w:t>
      </w:r>
      <w:r>
        <w:rPr>
          <w:spacing w:val="15"/>
        </w:rPr>
        <w:t xml:space="preserve"> </w:t>
      </w:r>
      <w:r>
        <w:t>способах</w:t>
      </w:r>
      <w:r>
        <w:rPr>
          <w:spacing w:val="19"/>
        </w:rPr>
        <w:t xml:space="preserve"> </w:t>
      </w:r>
      <w:r>
        <w:t>их</w:t>
      </w:r>
      <w:r>
        <w:rPr>
          <w:spacing w:val="19"/>
        </w:rPr>
        <w:t xml:space="preserve"> </w:t>
      </w:r>
      <w:r>
        <w:t>защиты</w:t>
      </w:r>
      <w:r>
        <w:rPr>
          <w:spacing w:val="-68"/>
        </w:rPr>
        <w:t xml:space="preserve"> </w:t>
      </w:r>
      <w:r>
        <w:t>и составлять на их основе план, преобразовывать текстовую информацию в</w:t>
      </w:r>
      <w:r>
        <w:rPr>
          <w:spacing w:val="1"/>
        </w:rPr>
        <w:t xml:space="preserve"> </w:t>
      </w:r>
      <w:r>
        <w:t>таблицу,</w:t>
      </w:r>
      <w:r>
        <w:rPr>
          <w:spacing w:val="-2"/>
        </w:rPr>
        <w:t xml:space="preserve"> </w:t>
      </w:r>
      <w:r>
        <w:t>схему;</w:t>
      </w:r>
    </w:p>
    <w:p w:rsidR="00A5196F" w:rsidRDefault="0035780C">
      <w:pPr>
        <w:pStyle w:val="a3"/>
        <w:spacing w:line="350" w:lineRule="auto"/>
        <w:ind w:right="741"/>
      </w:pPr>
      <w:r>
        <w:t>искать и извлекать информацию о сущности права и значении правовых</w:t>
      </w:r>
      <w:r>
        <w:rPr>
          <w:spacing w:val="1"/>
        </w:rPr>
        <w:t xml:space="preserve"> </w:t>
      </w:r>
      <w:r>
        <w:t>норм, о правовой культуре, о гарантиях и защите прав и свобод человека 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67"/>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w:t>
      </w:r>
      <w:r>
        <w:rPr>
          <w:spacing w:val="1"/>
        </w:rPr>
        <w:t xml:space="preserve"> </w:t>
      </w:r>
      <w:r>
        <w:t>работе</w:t>
      </w:r>
      <w:r>
        <w:rPr>
          <w:spacing w:val="-1"/>
        </w:rPr>
        <w:t xml:space="preserve"> </w:t>
      </w:r>
      <w:r>
        <w:t>в</w:t>
      </w:r>
      <w:r>
        <w:rPr>
          <w:spacing w:val="-5"/>
        </w:rPr>
        <w:t xml:space="preserve"> </w:t>
      </w:r>
      <w:r>
        <w:t>Интернете;</w:t>
      </w:r>
    </w:p>
    <w:p w:rsidR="00A5196F" w:rsidRDefault="0035780C">
      <w:pPr>
        <w:pStyle w:val="a3"/>
        <w:spacing w:line="350" w:lineRule="auto"/>
        <w:ind w:right="73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учебных</w:t>
      </w:r>
      <w:r>
        <w:rPr>
          <w:spacing w:val="-67"/>
        </w:rPr>
        <w:t xml:space="preserve"> </w:t>
      </w:r>
      <w:r>
        <w:t>материалов) и публикаций СМИ, соотносить её с собственными знаниями о</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67"/>
        </w:rPr>
        <w:t xml:space="preserve"> </w:t>
      </w:r>
      <w:r>
        <w:t>используя обществоведческие знания, формулировать выводы, подкрепляя их</w:t>
      </w:r>
      <w:r>
        <w:rPr>
          <w:spacing w:val="1"/>
        </w:rPr>
        <w:t xml:space="preserve"> </w:t>
      </w:r>
      <w:r>
        <w:t>аргументами;</w:t>
      </w:r>
    </w:p>
    <w:p w:rsidR="00A5196F" w:rsidRDefault="0035780C">
      <w:pPr>
        <w:pStyle w:val="a3"/>
        <w:spacing w:line="350" w:lineRule="auto"/>
        <w:ind w:right="74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правовым</w:t>
      </w:r>
      <w:r>
        <w:rPr>
          <w:spacing w:val="1"/>
        </w:rPr>
        <w:t xml:space="preserve"> </w:t>
      </w:r>
      <w:r>
        <w:t>нормам: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участвовать</w:t>
      </w:r>
      <w:r>
        <w:rPr>
          <w:spacing w:val="-3"/>
        </w:rPr>
        <w:t xml:space="preserve"> </w:t>
      </w:r>
      <w:r>
        <w:t>в</w:t>
      </w:r>
      <w:r>
        <w:rPr>
          <w:spacing w:val="-1"/>
        </w:rPr>
        <w:t xml:space="preserve"> </w:t>
      </w:r>
      <w:r>
        <w:t>дискуссии;</w:t>
      </w:r>
    </w:p>
    <w:p w:rsidR="00A5196F" w:rsidRDefault="0035780C">
      <w:pPr>
        <w:pStyle w:val="a3"/>
        <w:spacing w:line="350" w:lineRule="auto"/>
        <w:ind w:right="739"/>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1"/>
        </w:rPr>
        <w:t xml:space="preserve"> </w:t>
      </w:r>
      <w:r>
        <w:t>практической деятельности (выполнять проблемные задания, индивидуальные</w:t>
      </w:r>
      <w:r>
        <w:rPr>
          <w:spacing w:val="1"/>
        </w:rPr>
        <w:t xml:space="preserve"> </w:t>
      </w:r>
      <w:r>
        <w:t>и групповые проекты), в повседневной жизни для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67"/>
        </w:rPr>
        <w:t xml:space="preserve"> </w:t>
      </w:r>
      <w:r>
        <w:lastRenderedPageBreak/>
        <w:t>гражданина,</w:t>
      </w:r>
      <w:r>
        <w:rPr>
          <w:spacing w:val="1"/>
        </w:rPr>
        <w:t xml:space="preserve"> </w:t>
      </w:r>
      <w:r>
        <w:t>прав</w:t>
      </w:r>
      <w:r>
        <w:rPr>
          <w:spacing w:val="1"/>
        </w:rPr>
        <w:t xml:space="preserve"> </w:t>
      </w:r>
      <w:r>
        <w:t>потребителя,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 в профессиональной сфере с учётом приобретённых представлений</w:t>
      </w:r>
      <w:r>
        <w:rPr>
          <w:spacing w:val="-67"/>
        </w:rPr>
        <w:t xml:space="preserve"> </w:t>
      </w:r>
      <w:r>
        <w:t>о</w:t>
      </w:r>
      <w:r>
        <w:rPr>
          <w:spacing w:val="1"/>
        </w:rPr>
        <w:t xml:space="preserve"> </w:t>
      </w:r>
      <w:r>
        <w:t>профессиях</w:t>
      </w:r>
      <w:r>
        <w:rPr>
          <w:spacing w:val="1"/>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темой</w:t>
      </w:r>
      <w:r>
        <w:rPr>
          <w:spacing w:val="-2"/>
        </w:rPr>
        <w:t xml:space="preserve"> </w:t>
      </w:r>
      <w:r>
        <w:t>и</w:t>
      </w:r>
      <w:r>
        <w:rPr>
          <w:spacing w:val="-1"/>
        </w:rPr>
        <w:t xml:space="preserve"> </w:t>
      </w:r>
      <w:r>
        <w:t>ситуацией</w:t>
      </w:r>
      <w:r>
        <w:rPr>
          <w:spacing w:val="-3"/>
        </w:rPr>
        <w:t xml:space="preserve"> </w:t>
      </w:r>
      <w:r>
        <w:t>общения,</w:t>
      </w:r>
      <w:r>
        <w:rPr>
          <w:spacing w:val="-4"/>
        </w:rPr>
        <w:t xml:space="preserve"> </w:t>
      </w:r>
      <w:r>
        <w:t>особенностями аудитории</w:t>
      </w:r>
      <w:r>
        <w:rPr>
          <w:spacing w:val="-4"/>
        </w:rPr>
        <w:t xml:space="preserve"> </w:t>
      </w:r>
      <w:r>
        <w:t>и</w:t>
      </w:r>
      <w:r>
        <w:rPr>
          <w:spacing w:val="-1"/>
        </w:rPr>
        <w:t xml:space="preserve"> </w:t>
      </w:r>
      <w:r>
        <w:t>регламентом;</w:t>
      </w:r>
    </w:p>
    <w:p w:rsidR="00A5196F" w:rsidRDefault="0035780C">
      <w:pPr>
        <w:pStyle w:val="a3"/>
        <w:spacing w:line="350" w:lineRule="auto"/>
        <w:ind w:right="73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электронную)</w:t>
      </w:r>
      <w:r>
        <w:rPr>
          <w:spacing w:val="7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при</w:t>
      </w:r>
      <w:r>
        <w:rPr>
          <w:spacing w:val="1"/>
        </w:rPr>
        <w:t xml:space="preserve"> </w:t>
      </w:r>
      <w:r>
        <w:t>получении</w:t>
      </w:r>
      <w:r>
        <w:rPr>
          <w:spacing w:val="1"/>
        </w:rPr>
        <w:t xml:space="preserve"> </w:t>
      </w:r>
      <w:r>
        <w:t>паспорта</w:t>
      </w:r>
      <w:r>
        <w:rPr>
          <w:spacing w:val="1"/>
        </w:rPr>
        <w:t xml:space="preserve"> </w:t>
      </w:r>
      <w:r>
        <w:t>гражданина</w:t>
      </w:r>
      <w:r>
        <w:rPr>
          <w:spacing w:val="1"/>
        </w:rPr>
        <w:t xml:space="preserve"> </w:t>
      </w:r>
      <w:r>
        <w:t>Российской</w:t>
      </w:r>
      <w:r>
        <w:rPr>
          <w:spacing w:val="-1"/>
        </w:rPr>
        <w:t xml:space="preserve"> </w:t>
      </w:r>
      <w:r>
        <w:t>Федерации;</w:t>
      </w:r>
    </w:p>
    <w:p w:rsidR="00A5196F" w:rsidRDefault="0035780C">
      <w:pPr>
        <w:pStyle w:val="a3"/>
        <w:spacing w:before="69"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67"/>
        </w:rPr>
        <w:t xml:space="preserve"> </w:t>
      </w:r>
      <w:r>
        <w:t>гуманистических и демократических ценностей, идей мира и взаимопонимания</w:t>
      </w:r>
      <w:r>
        <w:rPr>
          <w:spacing w:val="-67"/>
        </w:rPr>
        <w:t xml:space="preserve"> </w:t>
      </w:r>
      <w:r>
        <w:t>между народами,</w:t>
      </w:r>
      <w:r>
        <w:rPr>
          <w:spacing w:val="-1"/>
        </w:rPr>
        <w:t xml:space="preserve"> </w:t>
      </w:r>
      <w:r>
        <w:t>людьми разных</w:t>
      </w:r>
      <w:r>
        <w:rPr>
          <w:spacing w:val="-3"/>
        </w:rPr>
        <w:t xml:space="preserve"> </w:t>
      </w:r>
      <w:r>
        <w:t>культур.</w:t>
      </w:r>
    </w:p>
    <w:p w:rsidR="00A5196F" w:rsidRDefault="0035780C" w:rsidP="0051210D">
      <w:pPr>
        <w:pStyle w:val="a7"/>
        <w:numPr>
          <w:ilvl w:val="3"/>
          <w:numId w:val="108"/>
        </w:numPr>
        <w:tabs>
          <w:tab w:val="left" w:pos="2761"/>
        </w:tabs>
        <w:spacing w:line="319" w:lineRule="exact"/>
        <w:ind w:hanging="1052"/>
        <w:jc w:val="center"/>
        <w:rPr>
          <w:sz w:val="28"/>
        </w:rPr>
      </w:pPr>
      <w:r>
        <w:rPr>
          <w:sz w:val="28"/>
        </w:rPr>
        <w:t>Основы</w:t>
      </w:r>
      <w:r>
        <w:rPr>
          <w:spacing w:val="-7"/>
          <w:sz w:val="28"/>
        </w:rPr>
        <w:t xml:space="preserve"> </w:t>
      </w:r>
      <w:r>
        <w:rPr>
          <w:sz w:val="28"/>
        </w:rPr>
        <w:t>российского</w:t>
      </w:r>
      <w:r>
        <w:rPr>
          <w:spacing w:val="-2"/>
          <w:sz w:val="28"/>
        </w:rPr>
        <w:t xml:space="preserve"> </w:t>
      </w:r>
      <w:r>
        <w:rPr>
          <w:sz w:val="28"/>
        </w:rPr>
        <w:t>права:</w:t>
      </w:r>
    </w:p>
    <w:p w:rsidR="00A5196F" w:rsidRDefault="0035780C">
      <w:pPr>
        <w:pStyle w:val="a3"/>
        <w:spacing w:before="146" w:line="350" w:lineRule="auto"/>
        <w:ind w:right="740"/>
      </w:pPr>
      <w:r>
        <w:t>осваивать и применять знания о Конституции Российской Федерации,</w:t>
      </w:r>
      <w:r>
        <w:rPr>
          <w:spacing w:val="1"/>
        </w:rPr>
        <w:t xml:space="preserve"> </w:t>
      </w:r>
      <w:r>
        <w:t>других нормативных правовых актах, содержании и значении правовых норм,</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 трудовом и семейном, административном, уголовном праве); о</w:t>
      </w:r>
      <w:r>
        <w:rPr>
          <w:spacing w:val="1"/>
        </w:rPr>
        <w:t xml:space="preserve"> </w:t>
      </w:r>
      <w:r>
        <w:t>защите</w:t>
      </w:r>
      <w:r>
        <w:rPr>
          <w:spacing w:val="1"/>
        </w:rPr>
        <w:t xml:space="preserve"> </w:t>
      </w:r>
      <w:r>
        <w:t>прав</w:t>
      </w:r>
      <w:r>
        <w:rPr>
          <w:spacing w:val="1"/>
        </w:rPr>
        <w:t xml:space="preserve"> </w:t>
      </w:r>
      <w:r>
        <w:t>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rPr>
          <w:spacing w:val="1"/>
        </w:rPr>
        <w:t xml:space="preserve"> </w:t>
      </w:r>
      <w:r>
        <w:t>о</w:t>
      </w:r>
      <w:r>
        <w:rPr>
          <w:spacing w:val="-67"/>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67"/>
        </w:rPr>
        <w:t xml:space="preserve"> </w:t>
      </w:r>
      <w:r>
        <w:t>общества</w:t>
      </w:r>
      <w:r>
        <w:rPr>
          <w:spacing w:val="-2"/>
        </w:rPr>
        <w:t xml:space="preserve"> </w:t>
      </w:r>
      <w:r>
        <w:t>и государства,</w:t>
      </w:r>
      <w:r>
        <w:rPr>
          <w:spacing w:val="-2"/>
        </w:rPr>
        <w:t xml:space="preserve"> </w:t>
      </w:r>
      <w:r>
        <w:t>в</w:t>
      </w:r>
      <w:r>
        <w:rPr>
          <w:spacing w:val="-1"/>
        </w:rPr>
        <w:t xml:space="preserve"> </w:t>
      </w:r>
      <w:r>
        <w:t>том</w:t>
      </w:r>
      <w:r>
        <w:rPr>
          <w:spacing w:val="-1"/>
        </w:rPr>
        <w:t xml:space="preserve"> </w:t>
      </w:r>
      <w:r>
        <w:t>числе</w:t>
      </w:r>
      <w:r>
        <w:rPr>
          <w:spacing w:val="-2"/>
        </w:rPr>
        <w:t xml:space="preserve"> </w:t>
      </w:r>
      <w:r>
        <w:t>от</w:t>
      </w:r>
      <w:r>
        <w:rPr>
          <w:spacing w:val="-5"/>
        </w:rPr>
        <w:t xml:space="preserve"> </w:t>
      </w:r>
      <w:r>
        <w:t>терроризма и</w:t>
      </w:r>
      <w:r>
        <w:rPr>
          <w:spacing w:val="-1"/>
        </w:rPr>
        <w:t xml:space="preserve"> </w:t>
      </w:r>
      <w:r>
        <w:t>экстремизма;</w:t>
      </w:r>
    </w:p>
    <w:p w:rsidR="00A5196F" w:rsidRDefault="0035780C">
      <w:pPr>
        <w:pStyle w:val="a3"/>
        <w:spacing w:line="350" w:lineRule="auto"/>
        <w:ind w:right="734"/>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w:t>
      </w:r>
      <w:r>
        <w:rPr>
          <w:spacing w:val="-67"/>
        </w:rPr>
        <w:t xml:space="preserve"> </w:t>
      </w:r>
      <w:r>
        <w:t>правовые отношения, сущность семейных правоотношений; способы защиты</w:t>
      </w:r>
      <w:r>
        <w:rPr>
          <w:spacing w:val="1"/>
        </w:rPr>
        <w:t xml:space="preserve"> </w:t>
      </w:r>
      <w:r>
        <w:t>интересов</w:t>
      </w:r>
      <w:r>
        <w:rPr>
          <w:spacing w:val="-3"/>
        </w:rPr>
        <w:t xml:space="preserve"> </w:t>
      </w:r>
      <w:r>
        <w:t>и</w:t>
      </w:r>
      <w:r>
        <w:rPr>
          <w:spacing w:val="-3"/>
        </w:rPr>
        <w:t xml:space="preserve"> </w:t>
      </w:r>
      <w:r>
        <w:t>прав</w:t>
      </w:r>
      <w:r>
        <w:rPr>
          <w:spacing w:val="-2"/>
        </w:rPr>
        <w:t xml:space="preserve"> </w:t>
      </w:r>
      <w:r>
        <w:t>детей, оставшихся</w:t>
      </w:r>
      <w:r>
        <w:rPr>
          <w:spacing w:val="-3"/>
        </w:rPr>
        <w:t xml:space="preserve"> </w:t>
      </w:r>
      <w:r>
        <w:t>без</w:t>
      </w:r>
      <w:r>
        <w:rPr>
          <w:spacing w:val="-5"/>
        </w:rPr>
        <w:t xml:space="preserve"> </w:t>
      </w:r>
      <w:r>
        <w:t>попечения родителей;</w:t>
      </w:r>
    </w:p>
    <w:p w:rsidR="00A5196F" w:rsidRDefault="0035780C">
      <w:pPr>
        <w:pStyle w:val="a3"/>
        <w:spacing w:line="350" w:lineRule="auto"/>
        <w:ind w:right="743"/>
      </w:pPr>
      <w:r>
        <w:t>иметь</w:t>
      </w:r>
      <w:r>
        <w:rPr>
          <w:spacing w:val="1"/>
        </w:rPr>
        <w:t xml:space="preserve"> </w:t>
      </w:r>
      <w:r>
        <w:t>представлении</w:t>
      </w:r>
      <w:r>
        <w:rPr>
          <w:spacing w:val="1"/>
        </w:rPr>
        <w:t xml:space="preserve"> </w:t>
      </w:r>
      <w:r>
        <w:t>о</w:t>
      </w:r>
      <w:r>
        <w:rPr>
          <w:spacing w:val="1"/>
        </w:rPr>
        <w:t xml:space="preserve"> </w:t>
      </w:r>
      <w:r>
        <w:t>содержании</w:t>
      </w:r>
      <w:r>
        <w:rPr>
          <w:spacing w:val="1"/>
        </w:rPr>
        <w:t xml:space="preserve"> </w:t>
      </w:r>
      <w:r>
        <w:t>трудового</w:t>
      </w:r>
      <w:r>
        <w:rPr>
          <w:spacing w:val="1"/>
        </w:rPr>
        <w:t xml:space="preserve"> </w:t>
      </w:r>
      <w:r>
        <w:t>договора,</w:t>
      </w:r>
      <w:r>
        <w:rPr>
          <w:spacing w:val="1"/>
        </w:rPr>
        <w:t xml:space="preserve"> </w:t>
      </w:r>
      <w:r>
        <w:t>видах</w:t>
      </w:r>
      <w:r>
        <w:rPr>
          <w:spacing w:val="1"/>
        </w:rPr>
        <w:t xml:space="preserve"> </w:t>
      </w:r>
      <w:r>
        <w:t>правонарушений</w:t>
      </w:r>
      <w:r>
        <w:rPr>
          <w:spacing w:val="-4"/>
        </w:rPr>
        <w:t xml:space="preserve"> </w:t>
      </w:r>
      <w:r>
        <w:t>и видов</w:t>
      </w:r>
      <w:r>
        <w:rPr>
          <w:spacing w:val="-2"/>
        </w:rPr>
        <w:t xml:space="preserve"> </w:t>
      </w:r>
      <w:r>
        <w:t>наказаний;</w:t>
      </w:r>
    </w:p>
    <w:p w:rsidR="00A5196F" w:rsidRDefault="0035780C">
      <w:pPr>
        <w:pStyle w:val="a3"/>
        <w:spacing w:line="350" w:lineRule="auto"/>
        <w:ind w:right="740"/>
      </w:pPr>
      <w:r>
        <w:t>приводить</w:t>
      </w:r>
      <w:r>
        <w:rPr>
          <w:spacing w:val="1"/>
        </w:rPr>
        <w:t xml:space="preserve"> </w:t>
      </w:r>
      <w:r>
        <w:t>примеры</w:t>
      </w:r>
      <w:r>
        <w:rPr>
          <w:spacing w:val="1"/>
        </w:rPr>
        <w:t xml:space="preserve"> </w:t>
      </w:r>
      <w:r>
        <w:t>законов</w:t>
      </w:r>
      <w:r>
        <w:rPr>
          <w:spacing w:val="1"/>
        </w:rPr>
        <w:t xml:space="preserve"> </w:t>
      </w:r>
      <w:r>
        <w:t>и</w:t>
      </w:r>
      <w:r>
        <w:rPr>
          <w:spacing w:val="1"/>
        </w:rPr>
        <w:t xml:space="preserve"> </w:t>
      </w:r>
      <w:r>
        <w:t>подзаконных</w:t>
      </w:r>
      <w:r>
        <w:rPr>
          <w:spacing w:val="1"/>
        </w:rPr>
        <w:t xml:space="preserve"> </w:t>
      </w:r>
      <w:r>
        <w:t>актов</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права, в том числе связанные с применением</w:t>
      </w:r>
      <w:r>
        <w:rPr>
          <w:spacing w:val="1"/>
        </w:rPr>
        <w:t xml:space="preserve"> </w:t>
      </w:r>
      <w:r>
        <w:lastRenderedPageBreak/>
        <w:t>санкций</w:t>
      </w:r>
      <w:r>
        <w:rPr>
          <w:spacing w:val="-1"/>
        </w:rPr>
        <w:t xml:space="preserve"> </w:t>
      </w:r>
      <w:r>
        <w:t>за совершённые правонарушения;</w:t>
      </w:r>
    </w:p>
    <w:p w:rsidR="00A5196F" w:rsidRDefault="0035780C">
      <w:pPr>
        <w:pStyle w:val="a3"/>
        <w:spacing w:line="350" w:lineRule="auto"/>
        <w:ind w:right="742"/>
      </w:pPr>
      <w:r>
        <w:t>классифицировать по разным признакам виды нормативных правовых</w:t>
      </w:r>
      <w:r>
        <w:rPr>
          <w:spacing w:val="1"/>
        </w:rPr>
        <w:t xml:space="preserve"> </w:t>
      </w:r>
      <w:r>
        <w:t>актов,</w:t>
      </w:r>
      <w:r>
        <w:rPr>
          <w:spacing w:val="1"/>
        </w:rPr>
        <w:t xml:space="preserve"> </w:t>
      </w:r>
      <w:r>
        <w:t>виды</w:t>
      </w:r>
      <w:r>
        <w:rPr>
          <w:spacing w:val="1"/>
        </w:rPr>
        <w:t xml:space="preserve"> </w:t>
      </w:r>
      <w:r>
        <w:t>правонарушений</w:t>
      </w:r>
      <w:r>
        <w:rPr>
          <w:spacing w:val="1"/>
        </w:rPr>
        <w:t xml:space="preserve"> </w:t>
      </w:r>
      <w:r>
        <w:t>и</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(в</w:t>
      </w:r>
      <w:r>
        <w:rPr>
          <w:spacing w:val="-2"/>
        </w:rPr>
        <w:t xml:space="preserve"> </w:t>
      </w:r>
      <w:r>
        <w:t>том</w:t>
      </w:r>
      <w:r>
        <w:rPr>
          <w:spacing w:val="-1"/>
        </w:rPr>
        <w:t xml:space="preserve"> </w:t>
      </w:r>
      <w:r>
        <w:t>числе</w:t>
      </w:r>
      <w:r>
        <w:rPr>
          <w:spacing w:val="-5"/>
        </w:rPr>
        <w:t xml:space="preserve"> </w:t>
      </w:r>
      <w:r>
        <w:t>устанавливать</w:t>
      </w:r>
      <w:r>
        <w:rPr>
          <w:spacing w:val="-2"/>
        </w:rPr>
        <w:t xml:space="preserve"> </w:t>
      </w:r>
      <w:r>
        <w:t>существенный</w:t>
      </w:r>
      <w:r>
        <w:rPr>
          <w:spacing w:val="-3"/>
        </w:rPr>
        <w:t xml:space="preserve"> </w:t>
      </w:r>
      <w:r>
        <w:t>признак</w:t>
      </w:r>
      <w:r>
        <w:rPr>
          <w:spacing w:val="-1"/>
        </w:rPr>
        <w:t xml:space="preserve"> </w:t>
      </w:r>
      <w:r>
        <w:t>классификации);</w:t>
      </w:r>
    </w:p>
    <w:p w:rsidR="00A5196F" w:rsidRDefault="0035780C">
      <w:pPr>
        <w:pStyle w:val="a3"/>
        <w:spacing w:line="350" w:lineRule="auto"/>
        <w:ind w:right="740"/>
      </w:pPr>
      <w:r>
        <w:t>сравнивать (в том числе устанавливать основания для сравнения) 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71"/>
        </w:rPr>
        <w:t xml:space="preserve"> </w:t>
      </w:r>
      <w:r>
        <w:t>трудового,</w:t>
      </w:r>
      <w:r>
        <w:rPr>
          <w:spacing w:val="1"/>
        </w:rPr>
        <w:t xml:space="preserve"> </w:t>
      </w:r>
      <w:r>
        <w:t>семейного,</w:t>
      </w:r>
      <w:r>
        <w:rPr>
          <w:spacing w:val="25"/>
        </w:rPr>
        <w:t xml:space="preserve"> </w:t>
      </w:r>
      <w:r>
        <w:t>административного</w:t>
      </w:r>
      <w:r>
        <w:rPr>
          <w:spacing w:val="26"/>
        </w:rPr>
        <w:t xml:space="preserve"> </w:t>
      </w:r>
      <w:r>
        <w:t>и</w:t>
      </w:r>
      <w:r>
        <w:rPr>
          <w:spacing w:val="25"/>
        </w:rPr>
        <w:t xml:space="preserve"> </w:t>
      </w:r>
      <w:r>
        <w:t>уголовного),</w:t>
      </w:r>
      <w:r>
        <w:rPr>
          <w:spacing w:val="26"/>
        </w:rPr>
        <w:t xml:space="preserve"> </w:t>
      </w:r>
      <w:r>
        <w:t>права</w:t>
      </w:r>
      <w:r>
        <w:rPr>
          <w:spacing w:val="24"/>
        </w:rPr>
        <w:t xml:space="preserve"> </w:t>
      </w:r>
      <w:r>
        <w:t>и</w:t>
      </w:r>
      <w:r>
        <w:rPr>
          <w:spacing w:val="25"/>
        </w:rPr>
        <w:t xml:space="preserve"> </w:t>
      </w:r>
      <w:r>
        <w:t>обязанности</w:t>
      </w:r>
      <w:r>
        <w:rPr>
          <w:spacing w:val="27"/>
        </w:rPr>
        <w:t xml:space="preserve"> </w:t>
      </w:r>
      <w:r>
        <w:t>работника</w:t>
      </w:r>
      <w:r>
        <w:rPr>
          <w:spacing w:val="-67"/>
        </w:rPr>
        <w:t xml:space="preserve"> </w:t>
      </w:r>
      <w:r>
        <w:t>и</w:t>
      </w:r>
      <w:r>
        <w:rPr>
          <w:spacing w:val="-1"/>
        </w:rPr>
        <w:t xml:space="preserve"> </w:t>
      </w:r>
      <w:r>
        <w:t>работодателя,</w:t>
      </w:r>
      <w:r>
        <w:rPr>
          <w:spacing w:val="-4"/>
        </w:rPr>
        <w:t xml:space="preserve"> </w:t>
      </w:r>
      <w:r>
        <w:t>имущественные</w:t>
      </w:r>
      <w:r>
        <w:rPr>
          <w:spacing w:val="-1"/>
        </w:rPr>
        <w:t xml:space="preserve"> </w:t>
      </w:r>
      <w:r>
        <w:t>и</w:t>
      </w:r>
      <w:r>
        <w:rPr>
          <w:spacing w:val="-1"/>
        </w:rPr>
        <w:t xml:space="preserve"> </w:t>
      </w:r>
      <w:r>
        <w:t>личные</w:t>
      </w:r>
      <w:r>
        <w:rPr>
          <w:spacing w:val="-1"/>
        </w:rPr>
        <w:t xml:space="preserve"> </w:t>
      </w:r>
      <w:r>
        <w:t>неимущественные</w:t>
      </w:r>
      <w:r>
        <w:rPr>
          <w:spacing w:val="-1"/>
        </w:rPr>
        <w:t xml:space="preserve"> </w:t>
      </w:r>
      <w:r>
        <w:t>отношения;</w:t>
      </w:r>
    </w:p>
    <w:p w:rsidR="00A5196F" w:rsidRDefault="0035780C">
      <w:pPr>
        <w:pStyle w:val="a3"/>
        <w:spacing w:before="69" w:line="350" w:lineRule="auto"/>
        <w:ind w:right="741"/>
      </w:pPr>
      <w:r>
        <w:t>устанавливать и объяснять взаимосвязи прав и обязанностей работника и</w:t>
      </w:r>
      <w:r>
        <w:rPr>
          <w:spacing w:val="1"/>
        </w:rPr>
        <w:t xml:space="preserve"> </w:t>
      </w:r>
      <w:r>
        <w:t>работодателя, прав и обязанностей членов семьи, традиционных российских</w:t>
      </w:r>
      <w:r>
        <w:rPr>
          <w:spacing w:val="1"/>
        </w:rPr>
        <w:t xml:space="preserve"> </w:t>
      </w:r>
      <w:r>
        <w:t>ценностей</w:t>
      </w:r>
      <w:r>
        <w:rPr>
          <w:spacing w:val="-1"/>
        </w:rPr>
        <w:t xml:space="preserve"> </w:t>
      </w:r>
      <w:r>
        <w:t>и личных</w:t>
      </w:r>
      <w:r>
        <w:rPr>
          <w:spacing w:val="-2"/>
        </w:rPr>
        <w:t xml:space="preserve"> </w:t>
      </w:r>
      <w:r>
        <w:t>неимущественных</w:t>
      </w:r>
      <w:r>
        <w:rPr>
          <w:spacing w:val="-3"/>
        </w:rPr>
        <w:t xml:space="preserve"> </w:t>
      </w:r>
      <w:r>
        <w:t>отношений</w:t>
      </w:r>
      <w:r>
        <w:rPr>
          <w:spacing w:val="-1"/>
        </w:rPr>
        <w:t xml:space="preserve"> </w:t>
      </w:r>
      <w:r>
        <w:t>в</w:t>
      </w:r>
      <w:r>
        <w:rPr>
          <w:spacing w:val="-1"/>
        </w:rPr>
        <w:t xml:space="preserve"> </w:t>
      </w:r>
      <w:r>
        <w:t>семье;</w:t>
      </w:r>
    </w:p>
    <w:p w:rsidR="00A5196F" w:rsidRDefault="0035780C">
      <w:pPr>
        <w:pStyle w:val="a3"/>
        <w:spacing w:line="350" w:lineRule="auto"/>
        <w:ind w:right="737"/>
      </w:pPr>
      <w:r>
        <w:t>использовать полученные знания об отраслях права в решении учебных</w:t>
      </w:r>
      <w:r>
        <w:rPr>
          <w:spacing w:val="1"/>
        </w:rPr>
        <w:t xml:space="preserve"> </w:t>
      </w:r>
      <w:r>
        <w:t>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 значения семьи в жизни человека, общества и государства,</w:t>
      </w:r>
      <w:r>
        <w:rPr>
          <w:spacing w:val="1"/>
        </w:rPr>
        <w:t xml:space="preserve"> </w:t>
      </w:r>
      <w:r>
        <w:t>социальной</w:t>
      </w:r>
      <w:r>
        <w:rPr>
          <w:spacing w:val="1"/>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и</w:t>
      </w:r>
      <w:r>
        <w:rPr>
          <w:spacing w:val="1"/>
        </w:rPr>
        <w:t xml:space="preserve"> </w:t>
      </w:r>
      <w:r>
        <w:t>необходимости</w:t>
      </w:r>
      <w:r>
        <w:rPr>
          <w:spacing w:val="1"/>
        </w:rPr>
        <w:t xml:space="preserve"> </w:t>
      </w:r>
      <w:r>
        <w:t>противостоять</w:t>
      </w:r>
      <w:r>
        <w:rPr>
          <w:spacing w:val="-3"/>
        </w:rPr>
        <w:t xml:space="preserve"> </w:t>
      </w:r>
      <w:r>
        <w:t>им;</w:t>
      </w:r>
    </w:p>
    <w:p w:rsidR="00A5196F" w:rsidRDefault="0035780C">
      <w:pPr>
        <w:pStyle w:val="a3"/>
        <w:spacing w:line="350" w:lineRule="auto"/>
        <w:ind w:right="741"/>
      </w:pPr>
      <w:r>
        <w:t>определять и аргументировать своё отношение к защите прав участников</w:t>
      </w:r>
      <w:r>
        <w:rPr>
          <w:spacing w:val="-67"/>
        </w:rPr>
        <w:t xml:space="preserve"> </w:t>
      </w:r>
      <w:r>
        <w:t>трудовых отношений с использованием знаний в области трудового права, 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67"/>
        </w:rPr>
        <w:t xml:space="preserve"> </w:t>
      </w:r>
      <w:r>
        <w:t>недопустимости</w:t>
      </w:r>
      <w:r>
        <w:rPr>
          <w:spacing w:val="-1"/>
        </w:rPr>
        <w:t xml:space="preserve"> </w:t>
      </w:r>
      <w:r>
        <w:t>нарушения</w:t>
      </w:r>
      <w:r>
        <w:rPr>
          <w:spacing w:val="-3"/>
        </w:rPr>
        <w:t xml:space="preserve"> </w:t>
      </w:r>
      <w:r>
        <w:t>правовых</w:t>
      </w:r>
      <w:r>
        <w:rPr>
          <w:spacing w:val="1"/>
        </w:rPr>
        <w:t xml:space="preserve"> </w:t>
      </w:r>
      <w:r>
        <w:t>норм;</w:t>
      </w:r>
    </w:p>
    <w:p w:rsidR="00A5196F" w:rsidRDefault="0035780C">
      <w:pPr>
        <w:pStyle w:val="a3"/>
        <w:spacing w:line="350" w:lineRule="auto"/>
        <w:ind w:right="740"/>
      </w:pPr>
      <w:r>
        <w:t>решать познавательные и практические задачи, отражающие типичные</w:t>
      </w:r>
      <w:r>
        <w:rPr>
          <w:spacing w:val="1"/>
        </w:rPr>
        <w:t xml:space="preserve"> </w:t>
      </w:r>
      <w:r>
        <w:t>взаимодействия, регулируемые нормами гражданского, трудового, семейного,</w:t>
      </w:r>
      <w:r>
        <w:rPr>
          <w:spacing w:val="1"/>
        </w:rPr>
        <w:t xml:space="preserve"> </w:t>
      </w:r>
      <w:r>
        <w:t>административного</w:t>
      </w:r>
      <w:r>
        <w:rPr>
          <w:spacing w:val="-3"/>
        </w:rPr>
        <w:t xml:space="preserve"> </w:t>
      </w:r>
      <w:r>
        <w:t>и уголовного</w:t>
      </w:r>
      <w:r>
        <w:rPr>
          <w:spacing w:val="-2"/>
        </w:rPr>
        <w:t xml:space="preserve"> </w:t>
      </w:r>
      <w:r>
        <w:t>права;</w:t>
      </w:r>
    </w:p>
    <w:p w:rsidR="00A5196F" w:rsidRDefault="0035780C">
      <w:pPr>
        <w:pStyle w:val="a3"/>
        <w:spacing w:line="350" w:lineRule="auto"/>
        <w:ind w:right="736"/>
      </w:pPr>
      <w:r>
        <w:t>осмысленно читать тексты правовой тематики: отбирать информацию 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67"/>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 Федерации, Кодекс Российской Федерации об административных</w:t>
      </w:r>
      <w:r>
        <w:rPr>
          <w:spacing w:val="1"/>
        </w:rPr>
        <w:t xml:space="preserve"> </w:t>
      </w:r>
      <w:r>
        <w:t>правонарушениях,</w:t>
      </w:r>
      <w:r>
        <w:rPr>
          <w:spacing w:val="1"/>
        </w:rPr>
        <w:t xml:space="preserve"> </w:t>
      </w:r>
      <w:r>
        <w:t>Уголовный</w:t>
      </w:r>
      <w:r>
        <w:rPr>
          <w:spacing w:val="1"/>
        </w:rPr>
        <w:t xml:space="preserve"> </w:t>
      </w:r>
      <w:r>
        <w:t>кодекс</w:t>
      </w:r>
      <w:r>
        <w:rPr>
          <w:spacing w:val="1"/>
        </w:rPr>
        <w:t xml:space="preserve"> </w:t>
      </w:r>
      <w:r>
        <w:t>Российской</w:t>
      </w:r>
      <w:r>
        <w:rPr>
          <w:spacing w:val="1"/>
        </w:rPr>
        <w:t xml:space="preserve"> </w:t>
      </w:r>
      <w:r>
        <w:t>Федерации)</w:t>
      </w:r>
      <w:r>
        <w:rPr>
          <w:spacing w:val="71"/>
        </w:rPr>
        <w:t xml:space="preserve"> </w:t>
      </w:r>
      <w:r>
        <w:t>из</w:t>
      </w:r>
      <w:r>
        <w:rPr>
          <w:spacing w:val="1"/>
        </w:rPr>
        <w:t xml:space="preserve"> </w:t>
      </w:r>
      <w:r>
        <w:t>предложенных учителем источников о правовых нормах, правоотношениях 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2"/>
        </w:rPr>
        <w:t xml:space="preserve"> </w:t>
      </w:r>
      <w:r>
        <w:t>схему;</w:t>
      </w:r>
    </w:p>
    <w:p w:rsidR="00A5196F" w:rsidRDefault="0035780C">
      <w:pPr>
        <w:pStyle w:val="a3"/>
        <w:spacing w:line="350" w:lineRule="auto"/>
        <w:ind w:right="738"/>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 трудового, семейного, административного и уголовного права:</w:t>
      </w:r>
      <w:r>
        <w:rPr>
          <w:spacing w:val="1"/>
        </w:rPr>
        <w:t xml:space="preserve"> </w:t>
      </w:r>
      <w:r>
        <w:lastRenderedPageBreak/>
        <w:t>выявлять соответствующие факты из разных адаптированных источников (в</w:t>
      </w:r>
      <w:r>
        <w:rPr>
          <w:spacing w:val="1"/>
        </w:rPr>
        <w:t xml:space="preserve"> </w:t>
      </w:r>
      <w:r>
        <w:t>том числе учебных материалов) и публикаций СМИ с соблюдением правил</w:t>
      </w:r>
      <w:r>
        <w:rPr>
          <w:spacing w:val="1"/>
        </w:rPr>
        <w:t xml:space="preserve"> </w:t>
      </w:r>
      <w:r>
        <w:t>информационной</w:t>
      </w:r>
      <w:r>
        <w:rPr>
          <w:spacing w:val="-4"/>
        </w:rPr>
        <w:t xml:space="preserve"> </w:t>
      </w:r>
      <w:r>
        <w:t>безопасности при</w:t>
      </w:r>
      <w:r>
        <w:rPr>
          <w:spacing w:val="-4"/>
        </w:rPr>
        <w:t xml:space="preserve"> </w:t>
      </w:r>
      <w:r>
        <w:t>работе в</w:t>
      </w:r>
      <w:r>
        <w:rPr>
          <w:spacing w:val="-2"/>
        </w:rPr>
        <w:t xml:space="preserve"> </w:t>
      </w:r>
      <w:r>
        <w:t>Интернете;</w:t>
      </w:r>
    </w:p>
    <w:p w:rsidR="00A5196F" w:rsidRDefault="0035780C">
      <w:pPr>
        <w:pStyle w:val="a3"/>
        <w:spacing w:line="350" w:lineRule="auto"/>
        <w:ind w:right="735"/>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учебных</w:t>
      </w:r>
      <w:r>
        <w:rPr>
          <w:spacing w:val="-67"/>
        </w:rPr>
        <w:t xml:space="preserve"> </w:t>
      </w:r>
      <w:r>
        <w:t>материалов) и публикаций СМИ, соотносить её с собственными знаниями об</w:t>
      </w:r>
      <w:r>
        <w:rPr>
          <w:spacing w:val="1"/>
        </w:rPr>
        <w:t xml:space="preserve"> </w:t>
      </w:r>
      <w:r>
        <w:t>отраслях</w:t>
      </w:r>
      <w:r>
        <w:rPr>
          <w:spacing w:val="12"/>
        </w:rPr>
        <w:t xml:space="preserve"> </w:t>
      </w:r>
      <w:r>
        <w:t>права</w:t>
      </w:r>
      <w:r>
        <w:rPr>
          <w:spacing w:val="10"/>
        </w:rPr>
        <w:t xml:space="preserve"> </w:t>
      </w:r>
      <w:r>
        <w:t>(гражданского,</w:t>
      </w:r>
      <w:r>
        <w:rPr>
          <w:spacing w:val="11"/>
        </w:rPr>
        <w:t xml:space="preserve"> </w:t>
      </w:r>
      <w:r>
        <w:t>трудового,</w:t>
      </w:r>
      <w:r>
        <w:rPr>
          <w:spacing w:val="9"/>
        </w:rPr>
        <w:t xml:space="preserve"> </w:t>
      </w:r>
      <w:r>
        <w:t>семейного,</w:t>
      </w:r>
      <w:r>
        <w:rPr>
          <w:spacing w:val="11"/>
        </w:rPr>
        <w:t xml:space="preserve"> </w:t>
      </w:r>
      <w:r>
        <w:t>административного</w:t>
      </w:r>
      <w:r>
        <w:rPr>
          <w:spacing w:val="11"/>
        </w:rPr>
        <w:t xml:space="preserve"> </w:t>
      </w:r>
      <w:r>
        <w:t>и</w:t>
      </w:r>
    </w:p>
    <w:p w:rsidR="00A5196F" w:rsidRDefault="0035780C">
      <w:pPr>
        <w:pStyle w:val="a3"/>
        <w:spacing w:before="69" w:line="350" w:lineRule="auto"/>
        <w:ind w:right="740" w:firstLine="0"/>
      </w:pPr>
      <w:r>
        <w:t>уголовного)</w:t>
      </w:r>
      <w:r>
        <w:rPr>
          <w:spacing w:val="1"/>
        </w:rPr>
        <w:t xml:space="preserve"> </w:t>
      </w:r>
      <w:r>
        <w:t>и</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 формулировать выводы, подкрепляя их аргументами, о применении</w:t>
      </w:r>
      <w:r>
        <w:rPr>
          <w:spacing w:val="1"/>
        </w:rPr>
        <w:t xml:space="preserve"> </w:t>
      </w:r>
      <w:r>
        <w:t>санкций</w:t>
      </w:r>
      <w:r>
        <w:rPr>
          <w:spacing w:val="1"/>
        </w:rPr>
        <w:t xml:space="preserve"> </w:t>
      </w:r>
      <w:r>
        <w:t>за</w:t>
      </w:r>
      <w:r>
        <w:rPr>
          <w:spacing w:val="1"/>
        </w:rPr>
        <w:t xml:space="preserve"> </w:t>
      </w:r>
      <w:r>
        <w:t>совершённые</w:t>
      </w:r>
      <w:r>
        <w:rPr>
          <w:spacing w:val="1"/>
        </w:rPr>
        <w:t xml:space="preserve"> </w:t>
      </w:r>
      <w:r>
        <w:t>правонарушения,</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несовершеннолетних;</w:t>
      </w:r>
    </w:p>
    <w:p w:rsidR="00A5196F" w:rsidRDefault="0035780C">
      <w:pPr>
        <w:pStyle w:val="a3"/>
        <w:spacing w:line="350" w:lineRule="auto"/>
        <w:ind w:right="742"/>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нормам</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67"/>
        </w:rPr>
        <w:t xml:space="preserve"> </w:t>
      </w:r>
      <w:r>
        <w:t>административного</w:t>
      </w:r>
      <w:r>
        <w:rPr>
          <w:spacing w:val="-3"/>
        </w:rPr>
        <w:t xml:space="preserve"> </w:t>
      </w:r>
      <w:r>
        <w:t>и уголовного</w:t>
      </w:r>
      <w:r>
        <w:rPr>
          <w:spacing w:val="-2"/>
        </w:rPr>
        <w:t xml:space="preserve"> </w:t>
      </w:r>
      <w:r>
        <w:t>права;</w:t>
      </w:r>
    </w:p>
    <w:p w:rsidR="00A5196F" w:rsidRDefault="0035780C">
      <w:pPr>
        <w:pStyle w:val="a3"/>
        <w:spacing w:line="350" w:lineRule="auto"/>
        <w:ind w:right="74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 (выполнять проблемные задания, индивидуальные и групповые</w:t>
      </w:r>
      <w:r>
        <w:rPr>
          <w:spacing w:val="1"/>
        </w:rPr>
        <w:t xml:space="preserve"> </w:t>
      </w:r>
      <w:r>
        <w:t>проекты), в повседневной жизни для осознанного выполнения обязанностей,</w:t>
      </w:r>
      <w:r>
        <w:rPr>
          <w:spacing w:val="1"/>
        </w:rPr>
        <w:t xml:space="preserve"> </w:t>
      </w:r>
      <w:r>
        <w:t>правомерного</w:t>
      </w:r>
      <w:r>
        <w:rPr>
          <w:spacing w:val="1"/>
        </w:rPr>
        <w:t xml:space="preserve"> </w:t>
      </w:r>
      <w:r>
        <w:t>поведения,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своих</w:t>
      </w:r>
      <w:r>
        <w:rPr>
          <w:spacing w:val="1"/>
        </w:rPr>
        <w:t xml:space="preserve"> </w:t>
      </w:r>
      <w:r>
        <w:t>прав;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 аудитории</w:t>
      </w:r>
      <w:r>
        <w:rPr>
          <w:spacing w:val="-4"/>
        </w:rPr>
        <w:t xml:space="preserve"> </w:t>
      </w:r>
      <w:r>
        <w:t>и регламентом;</w:t>
      </w:r>
    </w:p>
    <w:p w:rsidR="00A5196F" w:rsidRDefault="0035780C">
      <w:pPr>
        <w:pStyle w:val="a3"/>
        <w:spacing w:line="350" w:lineRule="auto"/>
        <w:ind w:right="73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электронную)</w:t>
      </w:r>
      <w:r>
        <w:rPr>
          <w:spacing w:val="71"/>
        </w:rPr>
        <w:t xml:space="preserve"> </w:t>
      </w:r>
      <w:r>
        <w:t>и</w:t>
      </w:r>
      <w:r>
        <w:rPr>
          <w:spacing w:val="1"/>
        </w:rPr>
        <w:t xml:space="preserve"> </w:t>
      </w:r>
      <w:r>
        <w:t>составлять</w:t>
      </w:r>
      <w:r>
        <w:rPr>
          <w:spacing w:val="-5"/>
        </w:rPr>
        <w:t xml:space="preserve"> </w:t>
      </w:r>
      <w:r>
        <w:t>простейший</w:t>
      </w:r>
      <w:r>
        <w:rPr>
          <w:spacing w:val="-2"/>
        </w:rPr>
        <w:t xml:space="preserve"> </w:t>
      </w:r>
      <w:r>
        <w:t>документ</w:t>
      </w:r>
      <w:r>
        <w:rPr>
          <w:spacing w:val="-1"/>
        </w:rPr>
        <w:t xml:space="preserve"> </w:t>
      </w:r>
      <w:r>
        <w:t>(заявление</w:t>
      </w:r>
      <w:r>
        <w:rPr>
          <w:spacing w:val="-4"/>
        </w:rPr>
        <w:t xml:space="preserve"> </w:t>
      </w:r>
      <w:r>
        <w:t>о</w:t>
      </w:r>
      <w:r>
        <w:rPr>
          <w:spacing w:val="1"/>
        </w:rPr>
        <w:t xml:space="preserve"> </w:t>
      </w:r>
      <w:r>
        <w:t>приёме на</w:t>
      </w:r>
      <w:r>
        <w:rPr>
          <w:spacing w:val="-1"/>
        </w:rPr>
        <w:t xml:space="preserve"> </w:t>
      </w:r>
      <w:r>
        <w:t>работу);</w:t>
      </w:r>
    </w:p>
    <w:p w:rsidR="00A5196F" w:rsidRDefault="0035780C">
      <w:pPr>
        <w:pStyle w:val="a3"/>
        <w:spacing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67"/>
        </w:rPr>
        <w:t xml:space="preserve"> </w:t>
      </w:r>
      <w:r>
        <w:t>гуманистических и демократических ценностей, идей мира и взаимопонимания</w:t>
      </w:r>
      <w:r>
        <w:rPr>
          <w:spacing w:val="-67"/>
        </w:rPr>
        <w:t xml:space="preserve"> </w:t>
      </w:r>
      <w:r>
        <w:t>между народами,</w:t>
      </w:r>
      <w:r>
        <w:rPr>
          <w:spacing w:val="-1"/>
        </w:rPr>
        <w:t xml:space="preserve"> </w:t>
      </w:r>
      <w:r>
        <w:t>людьми разных</w:t>
      </w:r>
      <w:r>
        <w:rPr>
          <w:spacing w:val="-3"/>
        </w:rPr>
        <w:t xml:space="preserve"> </w:t>
      </w:r>
      <w:r>
        <w:t>культур.</w:t>
      </w:r>
    </w:p>
    <w:p w:rsidR="00A5196F" w:rsidRDefault="0035780C" w:rsidP="0051210D">
      <w:pPr>
        <w:pStyle w:val="a7"/>
        <w:numPr>
          <w:ilvl w:val="2"/>
          <w:numId w:val="108"/>
        </w:numPr>
        <w:tabs>
          <w:tab w:val="left" w:pos="2552"/>
        </w:tabs>
        <w:spacing w:line="348" w:lineRule="auto"/>
        <w:ind w:right="738"/>
        <w:rPr>
          <w:sz w:val="28"/>
        </w:rPr>
      </w:pPr>
      <w:r>
        <w:rPr>
          <w:sz w:val="28"/>
        </w:rPr>
        <w:t>К концу обучения в 8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2"/>
          <w:sz w:val="28"/>
        </w:rPr>
        <w:t xml:space="preserve"> </w:t>
      </w:r>
      <w:r>
        <w:rPr>
          <w:sz w:val="28"/>
        </w:rPr>
        <w:t>программы</w:t>
      </w:r>
      <w:r>
        <w:rPr>
          <w:spacing w:val="-4"/>
          <w:sz w:val="28"/>
        </w:rPr>
        <w:t xml:space="preserve"> </w:t>
      </w:r>
      <w:r>
        <w:rPr>
          <w:sz w:val="28"/>
        </w:rPr>
        <w:t>по</w:t>
      </w:r>
      <w:r>
        <w:rPr>
          <w:spacing w:val="-5"/>
          <w:sz w:val="28"/>
        </w:rPr>
        <w:t xml:space="preserve"> </w:t>
      </w:r>
      <w:r>
        <w:rPr>
          <w:sz w:val="28"/>
        </w:rPr>
        <w:t>обществознанию:</w:t>
      </w:r>
    </w:p>
    <w:p w:rsidR="00A5196F" w:rsidRDefault="0035780C" w:rsidP="0051210D">
      <w:pPr>
        <w:pStyle w:val="a7"/>
        <w:numPr>
          <w:ilvl w:val="3"/>
          <w:numId w:val="108"/>
        </w:numPr>
        <w:tabs>
          <w:tab w:val="left" w:pos="2761"/>
        </w:tabs>
        <w:ind w:hanging="1052"/>
        <w:jc w:val="center"/>
        <w:rPr>
          <w:sz w:val="28"/>
        </w:rPr>
      </w:pPr>
      <w:r>
        <w:rPr>
          <w:sz w:val="28"/>
        </w:rPr>
        <w:t>Человек</w:t>
      </w:r>
      <w:r>
        <w:rPr>
          <w:spacing w:val="-3"/>
          <w:sz w:val="28"/>
        </w:rPr>
        <w:t xml:space="preserve"> </w:t>
      </w:r>
      <w:r>
        <w:rPr>
          <w:sz w:val="28"/>
        </w:rPr>
        <w:t>в</w:t>
      </w:r>
      <w:r>
        <w:rPr>
          <w:spacing w:val="-4"/>
          <w:sz w:val="28"/>
        </w:rPr>
        <w:t xml:space="preserve"> </w:t>
      </w:r>
      <w:r>
        <w:rPr>
          <w:sz w:val="28"/>
        </w:rPr>
        <w:t>экономических</w:t>
      </w:r>
      <w:r>
        <w:rPr>
          <w:spacing w:val="-5"/>
          <w:sz w:val="28"/>
        </w:rPr>
        <w:t xml:space="preserve"> </w:t>
      </w:r>
      <w:r>
        <w:rPr>
          <w:sz w:val="28"/>
        </w:rPr>
        <w:t>отношениях:</w:t>
      </w:r>
    </w:p>
    <w:p w:rsidR="00A5196F" w:rsidRDefault="0035780C">
      <w:pPr>
        <w:pStyle w:val="a3"/>
        <w:spacing w:before="142" w:line="350" w:lineRule="auto"/>
        <w:ind w:right="74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её</w:t>
      </w:r>
      <w:r>
        <w:rPr>
          <w:spacing w:val="-67"/>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67"/>
        </w:rPr>
        <w:t xml:space="preserve"> </w:t>
      </w:r>
      <w:r>
        <w:lastRenderedPageBreak/>
        <w:t>рыночного</w:t>
      </w:r>
      <w:r>
        <w:rPr>
          <w:spacing w:val="1"/>
        </w:rPr>
        <w:t xml:space="preserve"> </w:t>
      </w:r>
      <w:r>
        <w:t>регулирования</w:t>
      </w:r>
      <w:r>
        <w:rPr>
          <w:spacing w:val="1"/>
        </w:rPr>
        <w:t xml:space="preserve"> </w:t>
      </w:r>
      <w:r>
        <w:t>экономики,</w:t>
      </w:r>
      <w:r>
        <w:rPr>
          <w:spacing w:val="1"/>
        </w:rPr>
        <w:t xml:space="preserve"> </w:t>
      </w:r>
      <w:r>
        <w:t>финансовых</w:t>
      </w:r>
      <w:r>
        <w:rPr>
          <w:spacing w:val="1"/>
        </w:rPr>
        <w:t xml:space="preserve"> </w:t>
      </w:r>
      <w:r>
        <w:t>отношениях,</w:t>
      </w:r>
      <w:r>
        <w:rPr>
          <w:spacing w:val="1"/>
        </w:rPr>
        <w:t xml:space="preserve"> </w:t>
      </w:r>
      <w:r>
        <w:t>роли</w:t>
      </w:r>
      <w:r>
        <w:rPr>
          <w:spacing w:val="1"/>
        </w:rPr>
        <w:t xml:space="preserve"> </w:t>
      </w:r>
      <w:r>
        <w:t>государства в экономике, видах налогов, основах государственной 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1"/>
        </w:rPr>
        <w:t xml:space="preserve"> </w:t>
      </w:r>
      <w:r>
        <w:t>развитие</w:t>
      </w:r>
      <w:r>
        <w:rPr>
          <w:spacing w:val="-1"/>
        </w:rPr>
        <w:t xml:space="preserve"> </w:t>
      </w:r>
      <w:r>
        <w:t>конкуренции;</w:t>
      </w:r>
    </w:p>
    <w:p w:rsidR="00A5196F" w:rsidRDefault="0035780C">
      <w:pPr>
        <w:pStyle w:val="a3"/>
        <w:spacing w:before="69" w:line="350" w:lineRule="auto"/>
        <w:ind w:right="741"/>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71"/>
        </w:rPr>
        <w:t xml:space="preserve"> </w:t>
      </w:r>
      <w:r>
        <w:t>в</w:t>
      </w:r>
      <w:r>
        <w:rPr>
          <w:spacing w:val="1"/>
        </w:rPr>
        <w:t xml:space="preserve"> </w:t>
      </w:r>
      <w:r>
        <w:t>различных экономических системах, объекты спроса и предложения на рынке</w:t>
      </w:r>
      <w:r>
        <w:rPr>
          <w:spacing w:val="1"/>
        </w:rPr>
        <w:t xml:space="preserve"> </w:t>
      </w:r>
      <w:r>
        <w:t>труда</w:t>
      </w:r>
      <w:r>
        <w:rPr>
          <w:spacing w:val="-4"/>
        </w:rPr>
        <w:t xml:space="preserve"> </w:t>
      </w:r>
      <w:r>
        <w:t>и финансовом</w:t>
      </w:r>
      <w:r>
        <w:rPr>
          <w:spacing w:val="-2"/>
        </w:rPr>
        <w:t xml:space="preserve"> </w:t>
      </w:r>
      <w:r>
        <w:t>рынке;</w:t>
      </w:r>
      <w:r>
        <w:rPr>
          <w:spacing w:val="1"/>
        </w:rPr>
        <w:t xml:space="preserve"> </w:t>
      </w:r>
      <w:r>
        <w:t>функции</w:t>
      </w:r>
      <w:r>
        <w:rPr>
          <w:spacing w:val="-4"/>
        </w:rPr>
        <w:t xml:space="preserve"> </w:t>
      </w:r>
      <w:r>
        <w:t>денег;</w:t>
      </w:r>
    </w:p>
    <w:p w:rsidR="00A5196F" w:rsidRDefault="0035780C">
      <w:pPr>
        <w:pStyle w:val="a3"/>
        <w:spacing w:line="350" w:lineRule="auto"/>
        <w:ind w:right="738"/>
      </w:pPr>
      <w:r>
        <w:t>приводить примеры способов повышения эффективности производства;</w:t>
      </w:r>
      <w:r>
        <w:rPr>
          <w:spacing w:val="1"/>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rsidR="00A5196F" w:rsidRDefault="0035780C">
      <w:pPr>
        <w:pStyle w:val="a3"/>
        <w:spacing w:line="350" w:lineRule="auto"/>
        <w:ind w:right="741"/>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67"/>
        </w:rPr>
        <w:t xml:space="preserve"> </w:t>
      </w:r>
      <w:r>
        <w:t>классификации)</w:t>
      </w:r>
      <w:r>
        <w:rPr>
          <w:spacing w:val="-2"/>
        </w:rPr>
        <w:t xml:space="preserve"> </w:t>
      </w:r>
      <w:r>
        <w:t>механизмы</w:t>
      </w:r>
      <w:r>
        <w:rPr>
          <w:spacing w:val="-2"/>
        </w:rPr>
        <w:t xml:space="preserve"> </w:t>
      </w:r>
      <w:r>
        <w:t>государственного</w:t>
      </w:r>
      <w:r>
        <w:rPr>
          <w:spacing w:val="-1"/>
        </w:rPr>
        <w:t xml:space="preserve"> </w:t>
      </w:r>
      <w:r>
        <w:t>регулирования</w:t>
      </w:r>
      <w:r>
        <w:rPr>
          <w:spacing w:val="-2"/>
        </w:rPr>
        <w:t xml:space="preserve"> </w:t>
      </w:r>
      <w:r>
        <w:t>экономики;</w:t>
      </w:r>
    </w:p>
    <w:p w:rsidR="00A5196F" w:rsidRDefault="0035780C">
      <w:pPr>
        <w:pStyle w:val="a3"/>
        <w:spacing w:line="320" w:lineRule="exact"/>
        <w:ind w:left="1709" w:firstLine="0"/>
      </w:pPr>
      <w:r>
        <w:t>сравнивать</w:t>
      </w:r>
      <w:r>
        <w:rPr>
          <w:spacing w:val="-7"/>
        </w:rPr>
        <w:t xml:space="preserve"> </w:t>
      </w:r>
      <w:r>
        <w:t>различные</w:t>
      </w:r>
      <w:r>
        <w:rPr>
          <w:spacing w:val="-3"/>
        </w:rPr>
        <w:t xml:space="preserve"> </w:t>
      </w:r>
      <w:r>
        <w:t>способы</w:t>
      </w:r>
      <w:r>
        <w:rPr>
          <w:spacing w:val="-7"/>
        </w:rPr>
        <w:t xml:space="preserve"> </w:t>
      </w:r>
      <w:r>
        <w:t>хозяйствования;</w:t>
      </w:r>
    </w:p>
    <w:p w:rsidR="00A5196F" w:rsidRDefault="0035780C">
      <w:pPr>
        <w:pStyle w:val="a3"/>
        <w:spacing w:before="144" w:line="350" w:lineRule="auto"/>
        <w:ind w:right="732"/>
      </w:pPr>
      <w:r>
        <w:t>устанавливать и объяснять связи политических потрясений и социально-</w:t>
      </w:r>
      <w:r>
        <w:rPr>
          <w:spacing w:val="1"/>
        </w:rPr>
        <w:t xml:space="preserve"> </w:t>
      </w:r>
      <w:r>
        <w:t>экономических кризисов</w:t>
      </w:r>
      <w:r>
        <w:rPr>
          <w:spacing w:val="-2"/>
        </w:rPr>
        <w:t xml:space="preserve"> </w:t>
      </w:r>
      <w:r>
        <w:t>в</w:t>
      </w:r>
      <w:r>
        <w:rPr>
          <w:spacing w:val="-2"/>
        </w:rPr>
        <w:t xml:space="preserve"> </w:t>
      </w:r>
      <w:r>
        <w:t>государстве;</w:t>
      </w:r>
    </w:p>
    <w:p w:rsidR="00A5196F" w:rsidRDefault="0035780C">
      <w:pPr>
        <w:pStyle w:val="a3"/>
        <w:spacing w:line="350" w:lineRule="auto"/>
        <w:ind w:right="73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67"/>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социально-</w:t>
      </w:r>
      <w:r>
        <w:rPr>
          <w:spacing w:val="1"/>
        </w:rPr>
        <w:t xml:space="preserve"> </w:t>
      </w:r>
      <w:r>
        <w:t>экономической роли и функций предпринимательства, причин и последствий</w:t>
      </w:r>
      <w:r>
        <w:rPr>
          <w:spacing w:val="1"/>
        </w:rPr>
        <w:t xml:space="preserve"> </w:t>
      </w:r>
      <w:r>
        <w:t>безработицы,</w:t>
      </w:r>
      <w:r>
        <w:rPr>
          <w:spacing w:val="-2"/>
        </w:rPr>
        <w:t xml:space="preserve"> </w:t>
      </w:r>
      <w:r>
        <w:t>необходимости</w:t>
      </w:r>
      <w:r>
        <w:rPr>
          <w:spacing w:val="-3"/>
        </w:rPr>
        <w:t xml:space="preserve"> </w:t>
      </w:r>
      <w:r>
        <w:t>правомерного налогового</w:t>
      </w:r>
      <w:r>
        <w:rPr>
          <w:spacing w:val="-3"/>
        </w:rPr>
        <w:t xml:space="preserve"> </w:t>
      </w:r>
      <w:r>
        <w:t>поведения;</w:t>
      </w:r>
    </w:p>
    <w:p w:rsidR="00A5196F" w:rsidRDefault="0035780C">
      <w:pPr>
        <w:pStyle w:val="a3"/>
        <w:spacing w:line="350" w:lineRule="auto"/>
        <w:ind w:right="740"/>
      </w:pPr>
      <w:r>
        <w:t>определять и аргументировать с точки зрения социальных ценностей и с</w:t>
      </w:r>
      <w:r>
        <w:rPr>
          <w:spacing w:val="1"/>
        </w:rPr>
        <w:t xml:space="preserve"> </w:t>
      </w:r>
      <w:r>
        <w:t>использованием обществоведческих знаний, фактов общественной жизни своё</w:t>
      </w:r>
      <w:r>
        <w:rPr>
          <w:spacing w:val="1"/>
        </w:rPr>
        <w:t xml:space="preserve"> </w:t>
      </w:r>
      <w:r>
        <w:t>отношение</w:t>
      </w:r>
      <w:r>
        <w:rPr>
          <w:spacing w:val="-2"/>
        </w:rPr>
        <w:t xml:space="preserve"> </w:t>
      </w:r>
      <w:r>
        <w:t>к</w:t>
      </w:r>
      <w:r>
        <w:rPr>
          <w:spacing w:val="-1"/>
        </w:rPr>
        <w:t xml:space="preserve"> </w:t>
      </w:r>
      <w:r>
        <w:t>предпринимательству и</w:t>
      </w:r>
      <w:r>
        <w:rPr>
          <w:spacing w:val="-4"/>
        </w:rPr>
        <w:t xml:space="preserve"> </w:t>
      </w:r>
      <w:r>
        <w:t>развитию</w:t>
      </w:r>
      <w:r>
        <w:rPr>
          <w:spacing w:val="-2"/>
        </w:rPr>
        <w:t xml:space="preserve"> </w:t>
      </w:r>
      <w:r>
        <w:t>собственного</w:t>
      </w:r>
      <w:r>
        <w:rPr>
          <w:spacing w:val="-2"/>
        </w:rPr>
        <w:t xml:space="preserve"> </w:t>
      </w:r>
      <w:r>
        <w:t>бизнеса;</w:t>
      </w:r>
    </w:p>
    <w:p w:rsidR="00A5196F" w:rsidRDefault="0035780C">
      <w:pPr>
        <w:pStyle w:val="a3"/>
        <w:spacing w:line="350" w:lineRule="auto"/>
        <w:ind w:right="74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67"/>
        </w:rPr>
        <w:t xml:space="preserve"> </w:t>
      </w:r>
      <w:r>
        <w:t>осуществлением экономических действий, на основе рационального выбора 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 эффективности производства, отражающие типичные ситуации и</w:t>
      </w:r>
      <w:r>
        <w:rPr>
          <w:spacing w:val="1"/>
        </w:rPr>
        <w:t xml:space="preserve"> </w:t>
      </w:r>
      <w:r>
        <w:t>социальные</w:t>
      </w:r>
      <w:r>
        <w:rPr>
          <w:spacing w:val="1"/>
        </w:rPr>
        <w:t xml:space="preserve"> </w:t>
      </w:r>
      <w:r>
        <w:t>взаимодействия</w:t>
      </w:r>
      <w:r>
        <w:rPr>
          <w:spacing w:val="1"/>
        </w:rPr>
        <w:t xml:space="preserve"> </w:t>
      </w:r>
      <w:r>
        <w:t>в</w:t>
      </w:r>
      <w:r>
        <w:rPr>
          <w:spacing w:val="1"/>
        </w:rPr>
        <w:t xml:space="preserve"> </w:t>
      </w:r>
      <w:r>
        <w:t>сфере</w:t>
      </w:r>
      <w:r>
        <w:rPr>
          <w:spacing w:val="1"/>
        </w:rPr>
        <w:t xml:space="preserve"> </w:t>
      </w:r>
      <w:r>
        <w:t>экономической</w:t>
      </w:r>
      <w:r>
        <w:rPr>
          <w:spacing w:val="71"/>
        </w:rPr>
        <w:t xml:space="preserve"> </w:t>
      </w:r>
      <w:r>
        <w:t>деятельности;</w:t>
      </w:r>
      <w:r>
        <w:rPr>
          <w:spacing w:val="1"/>
        </w:rPr>
        <w:t xml:space="preserve"> </w:t>
      </w:r>
      <w:r>
        <w:t>отражающие</w:t>
      </w:r>
      <w:r>
        <w:rPr>
          <w:spacing w:val="-1"/>
        </w:rPr>
        <w:t xml:space="preserve"> </w:t>
      </w:r>
      <w:r>
        <w:t>процессы;</w:t>
      </w:r>
    </w:p>
    <w:p w:rsidR="00A5196F" w:rsidRDefault="0035780C">
      <w:pPr>
        <w:pStyle w:val="a3"/>
        <w:spacing w:line="350" w:lineRule="auto"/>
        <w:ind w:right="736"/>
      </w:pPr>
      <w:r>
        <w:t>осмысленно</w:t>
      </w:r>
      <w:r>
        <w:rPr>
          <w:spacing w:val="1"/>
        </w:rPr>
        <w:t xml:space="preserve"> </w:t>
      </w:r>
      <w:r>
        <w:t>читать</w:t>
      </w:r>
      <w:r>
        <w:rPr>
          <w:spacing w:val="1"/>
        </w:rPr>
        <w:t xml:space="preserve"> </w:t>
      </w:r>
      <w:r>
        <w:t>тексты</w:t>
      </w:r>
      <w:r>
        <w:rPr>
          <w:spacing w:val="1"/>
        </w:rPr>
        <w:t xml:space="preserve"> </w:t>
      </w:r>
      <w:r>
        <w:t>экономической</w:t>
      </w:r>
      <w:r>
        <w:rPr>
          <w:spacing w:val="1"/>
        </w:rPr>
        <w:t xml:space="preserve"> </w:t>
      </w:r>
      <w:r>
        <w:t>тематики,</w:t>
      </w:r>
      <w:r>
        <w:rPr>
          <w:spacing w:val="1"/>
        </w:rPr>
        <w:t xml:space="preserve"> </w:t>
      </w:r>
      <w:r>
        <w:t>преобразовывать</w:t>
      </w:r>
      <w:r>
        <w:rPr>
          <w:spacing w:val="1"/>
        </w:rPr>
        <w:t xml:space="preserve"> </w:t>
      </w:r>
      <w:r>
        <w:t>текстовую экономическую информацию в модели (таблица, схема, график и</w:t>
      </w:r>
      <w:r>
        <w:rPr>
          <w:spacing w:val="1"/>
        </w:rPr>
        <w:t xml:space="preserve"> </w:t>
      </w:r>
      <w:r>
        <w:t>другое), в том числе о свободных и экономических благах, о видах и формах</w:t>
      </w:r>
      <w:r>
        <w:rPr>
          <w:spacing w:val="1"/>
        </w:rPr>
        <w:t xml:space="preserve"> </w:t>
      </w:r>
      <w:r>
        <w:lastRenderedPageBreak/>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последствиях безработицы;</w:t>
      </w:r>
    </w:p>
    <w:p w:rsidR="00A5196F" w:rsidRDefault="0035780C">
      <w:pPr>
        <w:pStyle w:val="a3"/>
        <w:spacing w:before="69" w:line="350" w:lineRule="auto"/>
        <w:ind w:right="740"/>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70"/>
        </w:rPr>
        <w:t xml:space="preserve"> </w:t>
      </w:r>
      <w:r>
        <w:t>публикаций</w:t>
      </w:r>
      <w:r>
        <w:rPr>
          <w:spacing w:val="1"/>
        </w:rPr>
        <w:t xml:space="preserve"> </w:t>
      </w:r>
      <w:r>
        <w:t>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71"/>
        </w:rPr>
        <w:t xml:space="preserve"> </w:t>
      </w:r>
      <w:r>
        <w:t>«Интернет»</w:t>
      </w:r>
      <w:r>
        <w:rPr>
          <w:spacing w:val="71"/>
        </w:rPr>
        <w:t xml:space="preserve"> </w:t>
      </w:r>
      <w:r>
        <w:t>о</w:t>
      </w:r>
      <w:r>
        <w:rPr>
          <w:spacing w:val="-67"/>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rsidR="00A5196F" w:rsidRDefault="0035780C">
      <w:pPr>
        <w:pStyle w:val="a3"/>
        <w:spacing w:line="350" w:lineRule="auto"/>
        <w:ind w:right="732"/>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w:t>
      </w:r>
      <w:r>
        <w:rPr>
          <w:spacing w:val="1"/>
        </w:rPr>
        <w:t xml:space="preserve"> </w:t>
      </w:r>
      <w:r>
        <w:t>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 и публикаций СМИ, соотносить её с личным социальным опытом;</w:t>
      </w:r>
      <w:r>
        <w:rPr>
          <w:spacing w:val="1"/>
        </w:rPr>
        <w:t xml:space="preserve"> </w:t>
      </w:r>
      <w:r>
        <w:t>используя обществоведческие знания, формулировать выводы, подкрепляя их</w:t>
      </w:r>
      <w:r>
        <w:rPr>
          <w:spacing w:val="1"/>
        </w:rPr>
        <w:t xml:space="preserve"> </w:t>
      </w:r>
      <w:r>
        <w:t>аргументами;</w:t>
      </w:r>
    </w:p>
    <w:p w:rsidR="00A5196F" w:rsidRDefault="0035780C">
      <w:pPr>
        <w:pStyle w:val="a3"/>
        <w:spacing w:line="350" w:lineRule="auto"/>
        <w:ind w:right="738"/>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экономической</w:t>
      </w:r>
      <w:r>
        <w:rPr>
          <w:spacing w:val="1"/>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w:t>
      </w:r>
      <w:r>
        <w:rPr>
          <w:spacing w:val="-67"/>
        </w:rPr>
        <w:t xml:space="preserve"> </w:t>
      </w:r>
      <w:r>
        <w:t>производителей и потребителей; граждан, защищающих свои 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 способов повышения эффективности производства, 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3"/>
        </w:rPr>
        <w:t xml:space="preserve"> </w:t>
      </w:r>
      <w:r>
        <w:t>применения недобросовестных</w:t>
      </w:r>
      <w:r>
        <w:rPr>
          <w:spacing w:val="-4"/>
        </w:rPr>
        <w:t xml:space="preserve"> </w:t>
      </w:r>
      <w:r>
        <w:t>практик);</w:t>
      </w:r>
    </w:p>
    <w:p w:rsidR="00A5196F" w:rsidRDefault="0035780C">
      <w:pPr>
        <w:pStyle w:val="a3"/>
        <w:spacing w:line="350" w:lineRule="auto"/>
        <w:ind w:right="741"/>
      </w:pPr>
      <w:r>
        <w:t>приобретать опыт использования знаний, включая основы финансовой</w:t>
      </w:r>
      <w:r>
        <w:rPr>
          <w:spacing w:val="1"/>
        </w:rPr>
        <w:t xml:space="preserve"> </w:t>
      </w:r>
      <w:r>
        <w:t>грамотности, в практической деятельности и повседневной жизни для 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71"/>
        </w:rPr>
        <w:t xml:space="preserve"> </w:t>
      </w:r>
      <w:r>
        <w:t>бюджета,</w:t>
      </w:r>
      <w:r>
        <w:rPr>
          <w:spacing w:val="1"/>
        </w:rPr>
        <w:t xml:space="preserve"> </w:t>
      </w:r>
      <w:r>
        <w:t>составления</w:t>
      </w:r>
      <w:r>
        <w:rPr>
          <w:spacing w:val="1"/>
        </w:rPr>
        <w:t xml:space="preserve"> </w:t>
      </w:r>
      <w:r>
        <w:t>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 перспектив в профессиональной сфере; выбора форм сбережений;</w:t>
      </w:r>
      <w:r>
        <w:rPr>
          <w:spacing w:val="-67"/>
        </w:rPr>
        <w:t xml:space="preserve"> </w:t>
      </w:r>
      <w:r>
        <w:t>для реализации и защиты прав потребителя (в том числе финансовых услуг),</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 перспектив</w:t>
      </w:r>
      <w:r>
        <w:rPr>
          <w:spacing w:val="-3"/>
        </w:rPr>
        <w:t xml:space="preserve"> </w:t>
      </w:r>
      <w:r>
        <w:t>в</w:t>
      </w:r>
      <w:r>
        <w:rPr>
          <w:spacing w:val="-2"/>
        </w:rPr>
        <w:t xml:space="preserve"> </w:t>
      </w:r>
      <w:r>
        <w:t>профессиональной</w:t>
      </w:r>
      <w:r>
        <w:rPr>
          <w:spacing w:val="-1"/>
        </w:rPr>
        <w:t xml:space="preserve"> </w:t>
      </w:r>
      <w:r>
        <w:t>сфере;</w:t>
      </w:r>
    </w:p>
    <w:p w:rsidR="00A5196F" w:rsidRDefault="0035780C">
      <w:pPr>
        <w:pStyle w:val="a3"/>
        <w:spacing w:line="350" w:lineRule="auto"/>
        <w:ind w:right="733"/>
      </w:pPr>
      <w:r>
        <w:t>приобретать</w:t>
      </w:r>
      <w:r>
        <w:rPr>
          <w:spacing w:val="1"/>
        </w:rPr>
        <w:t xml:space="preserve"> </w:t>
      </w:r>
      <w:r>
        <w:t>опыт</w:t>
      </w:r>
      <w:r>
        <w:rPr>
          <w:spacing w:val="1"/>
        </w:rPr>
        <w:t xml:space="preserve"> </w:t>
      </w:r>
      <w:r>
        <w:t>составления</w:t>
      </w:r>
      <w:r>
        <w:rPr>
          <w:spacing w:val="1"/>
        </w:rPr>
        <w:t xml:space="preserve"> </w:t>
      </w:r>
      <w:r>
        <w:t>простейших</w:t>
      </w:r>
      <w:r>
        <w:rPr>
          <w:spacing w:val="1"/>
        </w:rPr>
        <w:t xml:space="preserve"> </w:t>
      </w:r>
      <w:r>
        <w:t>документов</w:t>
      </w:r>
      <w:r>
        <w:rPr>
          <w:spacing w:val="1"/>
        </w:rPr>
        <w:t xml:space="preserve"> </w:t>
      </w:r>
      <w:r>
        <w:t>(</w:t>
      </w:r>
      <w:r>
        <w:rPr>
          <w:position w:val="1"/>
        </w:rPr>
        <w:t>личный</w:t>
      </w:r>
      <w:r>
        <w:rPr>
          <w:spacing w:val="-67"/>
          <w:position w:val="1"/>
        </w:rPr>
        <w:t xml:space="preserve"> </w:t>
      </w:r>
      <w:r>
        <w:t>финансовый</w:t>
      </w:r>
      <w:r>
        <w:rPr>
          <w:spacing w:val="-4"/>
        </w:rPr>
        <w:t xml:space="preserve"> </w:t>
      </w:r>
      <w:r>
        <w:t>план,</w:t>
      </w:r>
      <w:r>
        <w:rPr>
          <w:spacing w:val="-1"/>
        </w:rPr>
        <w:t xml:space="preserve"> </w:t>
      </w:r>
      <w:r>
        <w:t>заявление,</w:t>
      </w:r>
      <w:r>
        <w:rPr>
          <w:spacing w:val="-1"/>
        </w:rPr>
        <w:t xml:space="preserve"> </w:t>
      </w:r>
      <w:r>
        <w:t>резюме);</w:t>
      </w:r>
    </w:p>
    <w:p w:rsidR="00A5196F" w:rsidRDefault="0035780C">
      <w:pPr>
        <w:pStyle w:val="a3"/>
        <w:spacing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1"/>
        </w:rPr>
        <w:t xml:space="preserve"> </w:t>
      </w:r>
      <w:r>
        <w:t>культур.</w:t>
      </w:r>
    </w:p>
    <w:p w:rsidR="00A5196F" w:rsidRDefault="0035780C" w:rsidP="0051210D">
      <w:pPr>
        <w:pStyle w:val="a7"/>
        <w:numPr>
          <w:ilvl w:val="3"/>
          <w:numId w:val="108"/>
        </w:numPr>
        <w:tabs>
          <w:tab w:val="left" w:pos="2761"/>
        </w:tabs>
        <w:spacing w:line="318" w:lineRule="exact"/>
        <w:ind w:hanging="1052"/>
        <w:jc w:val="center"/>
        <w:rPr>
          <w:sz w:val="28"/>
        </w:rPr>
      </w:pPr>
      <w:r>
        <w:rPr>
          <w:sz w:val="28"/>
        </w:rPr>
        <w:lastRenderedPageBreak/>
        <w:t>Человек</w:t>
      </w:r>
      <w:r>
        <w:rPr>
          <w:spacing w:val="-2"/>
          <w:sz w:val="28"/>
        </w:rPr>
        <w:t xml:space="preserve"> </w:t>
      </w:r>
      <w:r>
        <w:rPr>
          <w:sz w:val="28"/>
        </w:rPr>
        <w:t>в</w:t>
      </w:r>
      <w:r>
        <w:rPr>
          <w:spacing w:val="-3"/>
          <w:sz w:val="28"/>
        </w:rPr>
        <w:t xml:space="preserve"> </w:t>
      </w:r>
      <w:r>
        <w:rPr>
          <w:sz w:val="28"/>
        </w:rPr>
        <w:t>мире</w:t>
      </w:r>
      <w:r>
        <w:rPr>
          <w:spacing w:val="-2"/>
          <w:sz w:val="28"/>
        </w:rPr>
        <w:t xml:space="preserve"> </w:t>
      </w:r>
      <w:r>
        <w:rPr>
          <w:sz w:val="28"/>
        </w:rPr>
        <w:t>культуры:</w:t>
      </w:r>
    </w:p>
    <w:p w:rsidR="00A5196F" w:rsidRDefault="0035780C">
      <w:pPr>
        <w:pStyle w:val="a3"/>
        <w:spacing w:before="69" w:line="350" w:lineRule="auto"/>
        <w:ind w:right="740"/>
      </w:pPr>
      <w:r>
        <w:t>осваивать и применять знания о процессах и явлениях в духовной жизни</w:t>
      </w:r>
      <w:r>
        <w:rPr>
          <w:spacing w:val="1"/>
        </w:rPr>
        <w:t xml:space="preserve"> </w:t>
      </w:r>
      <w:r>
        <w:t>общества,</w:t>
      </w:r>
      <w:r>
        <w:rPr>
          <w:spacing w:val="1"/>
        </w:rPr>
        <w:t xml:space="preserve"> </w:t>
      </w:r>
      <w:r>
        <w:t>о</w:t>
      </w:r>
      <w:r>
        <w:rPr>
          <w:spacing w:val="1"/>
        </w:rPr>
        <w:t xml:space="preserve"> </w:t>
      </w:r>
      <w:r>
        <w:t>науке</w:t>
      </w:r>
      <w:r>
        <w:rPr>
          <w:spacing w:val="1"/>
        </w:rPr>
        <w:t xml:space="preserve"> </w:t>
      </w:r>
      <w:r>
        <w:t>и</w:t>
      </w:r>
      <w:r>
        <w:rPr>
          <w:spacing w:val="1"/>
        </w:rPr>
        <w:t xml:space="preserve"> </w:t>
      </w:r>
      <w:r>
        <w:t>образовании,</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религии,</w:t>
      </w:r>
      <w:r>
        <w:rPr>
          <w:spacing w:val="1"/>
        </w:rPr>
        <w:t xml:space="preserve"> </w:t>
      </w:r>
      <w:r>
        <w:t>мировых</w:t>
      </w:r>
      <w:r>
        <w:rPr>
          <w:spacing w:val="1"/>
        </w:rPr>
        <w:t xml:space="preserve"> </w:t>
      </w:r>
      <w:r>
        <w:t>религиях,</w:t>
      </w:r>
      <w:r>
        <w:rPr>
          <w:spacing w:val="1"/>
        </w:rPr>
        <w:t xml:space="preserve"> </w:t>
      </w:r>
      <w:r>
        <w:t>об</w:t>
      </w:r>
      <w:r>
        <w:rPr>
          <w:spacing w:val="1"/>
        </w:rPr>
        <w:t xml:space="preserve"> </w:t>
      </w:r>
      <w:r>
        <w:t>искусстве</w:t>
      </w:r>
      <w:r>
        <w:rPr>
          <w:spacing w:val="1"/>
        </w:rPr>
        <w:t xml:space="preserve"> </w:t>
      </w:r>
      <w:r>
        <w:t>и</w:t>
      </w:r>
      <w:r>
        <w:rPr>
          <w:spacing w:val="1"/>
        </w:rPr>
        <w:t xml:space="preserve"> </w:t>
      </w:r>
      <w:r>
        <w:t>его</w:t>
      </w:r>
      <w:r>
        <w:rPr>
          <w:spacing w:val="1"/>
        </w:rPr>
        <w:t xml:space="preserve"> </w:t>
      </w:r>
      <w:r>
        <w:t>видах;</w:t>
      </w:r>
      <w:r>
        <w:rPr>
          <w:spacing w:val="1"/>
        </w:rPr>
        <w:t xml:space="preserve"> </w:t>
      </w:r>
      <w:r>
        <w:t>об</w:t>
      </w:r>
      <w:r>
        <w:rPr>
          <w:spacing w:val="1"/>
        </w:rPr>
        <w:t xml:space="preserve"> </w:t>
      </w:r>
      <w:r>
        <w:t>информации</w:t>
      </w:r>
      <w:r>
        <w:rPr>
          <w:spacing w:val="-1"/>
        </w:rPr>
        <w:t xml:space="preserve"> </w:t>
      </w:r>
      <w:r>
        <w:t>как важном</w:t>
      </w:r>
      <w:r>
        <w:rPr>
          <w:spacing w:val="-1"/>
        </w:rPr>
        <w:t xml:space="preserve"> </w:t>
      </w:r>
      <w:r>
        <w:t>ресурсе современного общества;</w:t>
      </w:r>
    </w:p>
    <w:p w:rsidR="00A5196F" w:rsidRDefault="0035780C">
      <w:pPr>
        <w:pStyle w:val="a3"/>
        <w:spacing w:line="350" w:lineRule="auto"/>
        <w:ind w:right="739"/>
      </w:pPr>
      <w:r>
        <w:t>характеризовать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нашего</w:t>
      </w:r>
      <w:r>
        <w:rPr>
          <w:spacing w:val="1"/>
        </w:rPr>
        <w:t xml:space="preserve"> </w:t>
      </w:r>
      <w:r>
        <w:t>общества,</w:t>
      </w:r>
      <w:r>
        <w:rPr>
          <w:spacing w:val="1"/>
        </w:rPr>
        <w:t xml:space="preserve"> </w:t>
      </w:r>
      <w:r>
        <w:t>искусство</w:t>
      </w:r>
      <w:r>
        <w:rPr>
          <w:spacing w:val="1"/>
        </w:rPr>
        <w:t xml:space="preserve"> </w:t>
      </w:r>
      <w:r>
        <w:t>как</w:t>
      </w:r>
      <w:r>
        <w:rPr>
          <w:spacing w:val="1"/>
        </w:rPr>
        <w:t xml:space="preserve"> </w:t>
      </w:r>
      <w:r>
        <w:t>сферу</w:t>
      </w:r>
      <w:r>
        <w:rPr>
          <w:spacing w:val="1"/>
        </w:rPr>
        <w:t xml:space="preserve"> </w:t>
      </w:r>
      <w:r>
        <w:t>деятельности,</w:t>
      </w:r>
      <w:r>
        <w:rPr>
          <w:spacing w:val="1"/>
        </w:rPr>
        <w:t xml:space="preserve"> </w:t>
      </w:r>
      <w:r>
        <w:t>информационную</w:t>
      </w:r>
      <w:r>
        <w:rPr>
          <w:spacing w:val="1"/>
        </w:rPr>
        <w:t xml:space="preserve"> </w:t>
      </w:r>
      <w:r>
        <w:t>культуру</w:t>
      </w:r>
      <w:r>
        <w:rPr>
          <w:spacing w:val="1"/>
        </w:rPr>
        <w:t xml:space="preserve"> </w:t>
      </w:r>
      <w:r>
        <w:t>и</w:t>
      </w:r>
      <w:r>
        <w:rPr>
          <w:spacing w:val="-67"/>
        </w:rPr>
        <w:t xml:space="preserve"> </w:t>
      </w:r>
      <w:r>
        <w:t>информационную</w:t>
      </w:r>
      <w:r>
        <w:rPr>
          <w:spacing w:val="-2"/>
        </w:rPr>
        <w:t xml:space="preserve"> </w:t>
      </w:r>
      <w:r>
        <w:t>безопасность;</w:t>
      </w:r>
    </w:p>
    <w:p w:rsidR="00A5196F" w:rsidRDefault="0035780C">
      <w:pPr>
        <w:pStyle w:val="a3"/>
        <w:spacing w:line="350" w:lineRule="auto"/>
        <w:ind w:right="743"/>
      </w:pPr>
      <w:r>
        <w:t>приводить примеры политики российского государства в сфере культуры</w:t>
      </w:r>
      <w:r>
        <w:rPr>
          <w:spacing w:val="-67"/>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4"/>
        </w:rPr>
        <w:t xml:space="preserve"> </w:t>
      </w:r>
      <w:r>
        <w:t>безопасности;</w:t>
      </w:r>
    </w:p>
    <w:p w:rsidR="00A5196F" w:rsidRDefault="0035780C">
      <w:pPr>
        <w:pStyle w:val="a3"/>
        <w:spacing w:line="321" w:lineRule="exact"/>
        <w:ind w:left="1709" w:firstLine="0"/>
      </w:pPr>
      <w:r>
        <w:t>классифицировать</w:t>
      </w:r>
      <w:r>
        <w:rPr>
          <w:spacing w:val="-4"/>
        </w:rPr>
        <w:t xml:space="preserve"> </w:t>
      </w:r>
      <w:r>
        <w:t>по</w:t>
      </w:r>
      <w:r>
        <w:rPr>
          <w:spacing w:val="-2"/>
        </w:rPr>
        <w:t xml:space="preserve"> </w:t>
      </w:r>
      <w:r>
        <w:t>разным</w:t>
      </w:r>
      <w:r>
        <w:rPr>
          <w:spacing w:val="-3"/>
        </w:rPr>
        <w:t xml:space="preserve"> </w:t>
      </w:r>
      <w:r>
        <w:t>признакам</w:t>
      </w:r>
      <w:r>
        <w:rPr>
          <w:spacing w:val="-5"/>
        </w:rPr>
        <w:t xml:space="preserve"> </w:t>
      </w:r>
      <w:r>
        <w:t>формы</w:t>
      </w:r>
      <w:r>
        <w:rPr>
          <w:spacing w:val="-5"/>
        </w:rPr>
        <w:t xml:space="preserve"> </w:t>
      </w:r>
      <w:r>
        <w:t>и</w:t>
      </w:r>
      <w:r>
        <w:rPr>
          <w:spacing w:val="-3"/>
        </w:rPr>
        <w:t xml:space="preserve"> </w:t>
      </w:r>
      <w:r>
        <w:t>виды</w:t>
      </w:r>
      <w:r>
        <w:rPr>
          <w:spacing w:val="-2"/>
        </w:rPr>
        <w:t xml:space="preserve"> </w:t>
      </w:r>
      <w:r>
        <w:t>культуры;</w:t>
      </w:r>
    </w:p>
    <w:p w:rsidR="00A5196F" w:rsidRDefault="0035780C">
      <w:pPr>
        <w:pStyle w:val="a3"/>
        <w:spacing w:before="141" w:line="350" w:lineRule="auto"/>
        <w:ind w:right="736"/>
      </w:pPr>
      <w:r>
        <w:t>сравнивать</w:t>
      </w:r>
      <w:r>
        <w:rPr>
          <w:spacing w:val="1"/>
        </w:rPr>
        <w:t xml:space="preserve"> </w:t>
      </w:r>
      <w:r>
        <w:t>формы культуры,</w:t>
      </w:r>
      <w:r>
        <w:rPr>
          <w:spacing w:val="1"/>
        </w:rPr>
        <w:t xml:space="preserve"> </w:t>
      </w:r>
      <w:r>
        <w:t>естественные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2"/>
        </w:rPr>
        <w:t xml:space="preserve"> </w:t>
      </w:r>
      <w:r>
        <w:t>виды искусств;</w:t>
      </w:r>
    </w:p>
    <w:p w:rsidR="00A5196F" w:rsidRDefault="0035780C">
      <w:pPr>
        <w:pStyle w:val="a3"/>
        <w:spacing w:before="1" w:line="348" w:lineRule="auto"/>
        <w:ind w:right="740"/>
      </w:pPr>
      <w:r>
        <w:t>устанавливать и объяснять взаимосвязь развития духовной культуры и</w:t>
      </w:r>
      <w:r>
        <w:rPr>
          <w:spacing w:val="1"/>
        </w:rPr>
        <w:t xml:space="preserve"> </w:t>
      </w:r>
      <w:r>
        <w:t>формирования</w:t>
      </w:r>
      <w:r>
        <w:rPr>
          <w:spacing w:val="-1"/>
        </w:rPr>
        <w:t xml:space="preserve"> </w:t>
      </w:r>
      <w:r>
        <w:t>личности,</w:t>
      </w:r>
      <w:r>
        <w:rPr>
          <w:spacing w:val="-1"/>
        </w:rPr>
        <w:t xml:space="preserve"> </w:t>
      </w:r>
      <w:r>
        <w:t>взаимовлияние науки</w:t>
      </w:r>
      <w:r>
        <w:rPr>
          <w:spacing w:val="-4"/>
        </w:rPr>
        <w:t xml:space="preserve"> </w:t>
      </w:r>
      <w:r>
        <w:t>и образования;</w:t>
      </w:r>
    </w:p>
    <w:p w:rsidR="00A5196F" w:rsidRDefault="0035780C">
      <w:pPr>
        <w:pStyle w:val="a3"/>
        <w:spacing w:before="5" w:line="348" w:lineRule="auto"/>
        <w:ind w:right="74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rsidR="00A5196F" w:rsidRDefault="0035780C">
      <w:pPr>
        <w:pStyle w:val="a3"/>
        <w:spacing w:before="5" w:line="350" w:lineRule="auto"/>
        <w:ind w:right="736"/>
      </w:pPr>
      <w:r>
        <w:t>определять и аргументировать с точки зрения социальных ценностей и с</w:t>
      </w:r>
      <w:r>
        <w:rPr>
          <w:spacing w:val="1"/>
        </w:rPr>
        <w:t xml:space="preserve"> </w:t>
      </w:r>
      <w:r>
        <w:t>использованием обществоведческих знаний, фактов общественной жизни своё</w:t>
      </w:r>
      <w:r>
        <w:rPr>
          <w:spacing w:val="1"/>
        </w:rPr>
        <w:t xml:space="preserve"> </w:t>
      </w:r>
      <w:r>
        <w:t>отношение</w:t>
      </w:r>
      <w:r>
        <w:rPr>
          <w:spacing w:val="1"/>
        </w:rPr>
        <w:t xml:space="preserve"> </w:t>
      </w:r>
      <w:r>
        <w:t>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форм</w:t>
      </w:r>
      <w:r>
        <w:rPr>
          <w:spacing w:val="1"/>
        </w:rPr>
        <w:t xml:space="preserve"> </w:t>
      </w:r>
      <w:r>
        <w:t>и</w:t>
      </w:r>
      <w:r>
        <w:rPr>
          <w:spacing w:val="1"/>
        </w:rPr>
        <w:t xml:space="preserve"> </w:t>
      </w:r>
      <w:r>
        <w:t>многообразия</w:t>
      </w:r>
      <w:r>
        <w:rPr>
          <w:spacing w:val="1"/>
        </w:rPr>
        <w:t xml:space="preserve"> </w:t>
      </w:r>
      <w:r>
        <w:t>духовной</w:t>
      </w:r>
      <w:r>
        <w:rPr>
          <w:spacing w:val="-1"/>
        </w:rPr>
        <w:t xml:space="preserve"> </w:t>
      </w:r>
      <w:r>
        <w:t>культуры;</w:t>
      </w:r>
    </w:p>
    <w:p w:rsidR="00A5196F" w:rsidRDefault="0035780C">
      <w:pPr>
        <w:pStyle w:val="a3"/>
        <w:tabs>
          <w:tab w:val="left" w:pos="2876"/>
          <w:tab w:val="left" w:pos="3431"/>
          <w:tab w:val="left" w:pos="3804"/>
          <w:tab w:val="left" w:pos="4479"/>
          <w:tab w:val="left" w:pos="5548"/>
          <w:tab w:val="left" w:pos="6059"/>
          <w:tab w:val="left" w:pos="6117"/>
          <w:tab w:val="left" w:pos="7696"/>
          <w:tab w:val="left" w:pos="8270"/>
          <w:tab w:val="left" w:pos="9015"/>
        </w:tabs>
        <w:spacing w:line="350" w:lineRule="auto"/>
        <w:ind w:right="740"/>
        <w:jc w:val="right"/>
      </w:pPr>
      <w:r>
        <w:t>осмысленно</w:t>
      </w:r>
      <w:r>
        <w:tab/>
        <w:t>читать</w:t>
      </w:r>
      <w:r>
        <w:tab/>
        <w:t>тексты</w:t>
      </w:r>
      <w:r>
        <w:tab/>
        <w:t>по</w:t>
      </w:r>
      <w:r>
        <w:tab/>
      </w:r>
      <w:r>
        <w:tab/>
        <w:t>проблемам</w:t>
      </w:r>
      <w:r>
        <w:tab/>
        <w:t>развития</w:t>
      </w:r>
      <w:r>
        <w:tab/>
        <w:t>современной</w:t>
      </w:r>
      <w:r>
        <w:rPr>
          <w:spacing w:val="-67"/>
        </w:rPr>
        <w:t xml:space="preserve"> </w:t>
      </w:r>
      <w:r>
        <w:t>культуры,</w:t>
      </w:r>
      <w:r>
        <w:rPr>
          <w:spacing w:val="8"/>
        </w:rPr>
        <w:t xml:space="preserve"> </w:t>
      </w:r>
      <w:r>
        <w:t>составлять</w:t>
      </w:r>
      <w:r>
        <w:rPr>
          <w:spacing w:val="9"/>
        </w:rPr>
        <w:t xml:space="preserve"> </w:t>
      </w:r>
      <w:r>
        <w:t>план,</w:t>
      </w:r>
      <w:r>
        <w:rPr>
          <w:spacing w:val="9"/>
        </w:rPr>
        <w:t xml:space="preserve"> </w:t>
      </w:r>
      <w:r>
        <w:t>преобразовывать</w:t>
      </w:r>
      <w:r>
        <w:rPr>
          <w:spacing w:val="8"/>
        </w:rPr>
        <w:t xml:space="preserve"> </w:t>
      </w:r>
      <w:r>
        <w:t>текстовую</w:t>
      </w:r>
      <w:r>
        <w:rPr>
          <w:spacing w:val="8"/>
        </w:rPr>
        <w:t xml:space="preserve"> </w:t>
      </w:r>
      <w:r>
        <w:t>информацию</w:t>
      </w:r>
      <w:r>
        <w:rPr>
          <w:spacing w:val="9"/>
        </w:rPr>
        <w:t xml:space="preserve"> </w:t>
      </w:r>
      <w:r>
        <w:t>в</w:t>
      </w:r>
      <w:r>
        <w:rPr>
          <w:spacing w:val="9"/>
        </w:rPr>
        <w:t xml:space="preserve"> </w:t>
      </w:r>
      <w:r>
        <w:t>модели</w:t>
      </w:r>
      <w:r>
        <w:rPr>
          <w:spacing w:val="-67"/>
        </w:rPr>
        <w:t xml:space="preserve"> </w:t>
      </w:r>
      <w:r>
        <w:t>(таблицу, диаграмму, схему) и преобразовывать предложенные модели в текст;</w:t>
      </w:r>
      <w:r>
        <w:rPr>
          <w:spacing w:val="-67"/>
        </w:rPr>
        <w:t xml:space="preserve"> </w:t>
      </w:r>
      <w:r>
        <w:t>осуществлять</w:t>
      </w:r>
      <w:r>
        <w:tab/>
        <w:t>поиск</w:t>
      </w:r>
      <w:r>
        <w:tab/>
        <w:t>информации</w:t>
      </w:r>
      <w:r>
        <w:tab/>
        <w:t>об</w:t>
      </w:r>
      <w:r>
        <w:tab/>
        <w:t>ответственности</w:t>
      </w:r>
      <w:r>
        <w:tab/>
        <w:t>современных</w:t>
      </w:r>
    </w:p>
    <w:p w:rsidR="00A5196F" w:rsidRDefault="0035780C">
      <w:pPr>
        <w:pStyle w:val="a3"/>
        <w:spacing w:line="350" w:lineRule="auto"/>
        <w:ind w:right="740" w:firstLine="0"/>
      </w:pPr>
      <w:r>
        <w:t>учёных,</w:t>
      </w:r>
      <w:r>
        <w:rPr>
          <w:spacing w:val="1"/>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 в жизни человека и общества, о видах мошенничества в Интернете в</w:t>
      </w:r>
      <w:r>
        <w:rPr>
          <w:spacing w:val="1"/>
        </w:rPr>
        <w:t xml:space="preserve"> </w:t>
      </w:r>
      <w:r>
        <w:t>разных источниках</w:t>
      </w:r>
      <w:r>
        <w:rPr>
          <w:spacing w:val="1"/>
        </w:rPr>
        <w:t xml:space="preserve"> </w:t>
      </w:r>
      <w:r>
        <w:t>информации;</w:t>
      </w:r>
    </w:p>
    <w:p w:rsidR="00A5196F" w:rsidRDefault="0035780C">
      <w:pPr>
        <w:pStyle w:val="a3"/>
        <w:spacing w:line="348" w:lineRule="auto"/>
        <w:ind w:right="739"/>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49"/>
        </w:rPr>
        <w:t xml:space="preserve"> </w:t>
      </w:r>
      <w:r>
        <w:t>информацию,</w:t>
      </w:r>
      <w:r>
        <w:rPr>
          <w:spacing w:val="50"/>
        </w:rPr>
        <w:t xml:space="preserve"> </w:t>
      </w:r>
      <w:r>
        <w:t>представленную</w:t>
      </w:r>
      <w:r>
        <w:rPr>
          <w:spacing w:val="49"/>
        </w:rPr>
        <w:t xml:space="preserve"> </w:t>
      </w:r>
      <w:r>
        <w:t>в</w:t>
      </w:r>
      <w:r>
        <w:rPr>
          <w:spacing w:val="51"/>
        </w:rPr>
        <w:t xml:space="preserve"> </w:t>
      </w:r>
      <w:r>
        <w:t>разных</w:t>
      </w:r>
      <w:r>
        <w:rPr>
          <w:spacing w:val="49"/>
        </w:rPr>
        <w:t xml:space="preserve"> </w:t>
      </w:r>
      <w:r>
        <w:t>формах</w:t>
      </w:r>
      <w:r>
        <w:rPr>
          <w:spacing w:val="52"/>
        </w:rPr>
        <w:t xml:space="preserve"> </w:t>
      </w:r>
      <w:r>
        <w:t>(описательную,</w:t>
      </w:r>
    </w:p>
    <w:p w:rsidR="00A5196F" w:rsidRDefault="00A5196F">
      <w:pPr>
        <w:spacing w:line="348" w:lineRule="auto"/>
        <w:sectPr w:rsidR="00A5196F">
          <w:pgSz w:w="11920" w:h="16850"/>
          <w:pgMar w:top="360" w:right="0" w:bottom="280" w:left="600" w:header="720" w:footer="720" w:gutter="0"/>
          <w:cols w:space="720"/>
        </w:sectPr>
      </w:pPr>
    </w:p>
    <w:p w:rsidR="00A5196F" w:rsidRDefault="0035780C">
      <w:pPr>
        <w:pStyle w:val="a3"/>
        <w:spacing w:before="69" w:line="348" w:lineRule="auto"/>
        <w:ind w:right="742" w:firstLine="0"/>
      </w:pPr>
      <w:r>
        <w:lastRenderedPageBreak/>
        <w:t>графическую,</w:t>
      </w:r>
      <w:r>
        <w:rPr>
          <w:spacing w:val="1"/>
        </w:rPr>
        <w:t xml:space="preserve"> </w:t>
      </w:r>
      <w:r>
        <w:t>аудиовизуальную),</w:t>
      </w:r>
      <w:r>
        <w:rPr>
          <w:spacing w:val="1"/>
        </w:rPr>
        <w:t xml:space="preserve"> </w:t>
      </w:r>
      <w:r>
        <w:t>при</w:t>
      </w:r>
      <w:r>
        <w:rPr>
          <w:spacing w:val="1"/>
        </w:rPr>
        <w:t xml:space="preserve"> </w:t>
      </w:r>
      <w:r>
        <w:t>изучении</w:t>
      </w:r>
      <w:r>
        <w:rPr>
          <w:spacing w:val="1"/>
        </w:rPr>
        <w:t xml:space="preserve"> </w:t>
      </w:r>
      <w:r>
        <w:t>культуры,</w:t>
      </w:r>
      <w:r>
        <w:rPr>
          <w:spacing w:val="1"/>
        </w:rPr>
        <w:t xml:space="preserve"> </w:t>
      </w:r>
      <w:r>
        <w:t>науки</w:t>
      </w:r>
      <w:r>
        <w:rPr>
          <w:spacing w:val="71"/>
        </w:rPr>
        <w:t xml:space="preserve"> </w:t>
      </w:r>
      <w:r>
        <w:t>и</w:t>
      </w:r>
      <w:r>
        <w:rPr>
          <w:spacing w:val="1"/>
        </w:rPr>
        <w:t xml:space="preserve"> </w:t>
      </w:r>
      <w:r>
        <w:t>образования;</w:t>
      </w:r>
    </w:p>
    <w:p w:rsidR="00A5196F" w:rsidRDefault="0035780C">
      <w:pPr>
        <w:pStyle w:val="a3"/>
        <w:spacing w:before="4" w:line="348" w:lineRule="auto"/>
        <w:ind w:right="743"/>
      </w:pPr>
      <w:r>
        <w:t>оценивать</w:t>
      </w:r>
      <w:r>
        <w:rPr>
          <w:spacing w:val="1"/>
        </w:rPr>
        <w:t xml:space="preserve"> </w:t>
      </w:r>
      <w:r>
        <w:t>собственные поступки, поведение</w:t>
      </w:r>
      <w:r>
        <w:rPr>
          <w:spacing w:val="1"/>
        </w:rPr>
        <w:t xml:space="preserve"> </w:t>
      </w:r>
      <w:r>
        <w:t>людей в духовной</w:t>
      </w:r>
      <w:r>
        <w:rPr>
          <w:spacing w:val="1"/>
        </w:rPr>
        <w:t xml:space="preserve"> </w:t>
      </w:r>
      <w:r>
        <w:t>сфере</w:t>
      </w:r>
      <w:r>
        <w:rPr>
          <w:spacing w:val="1"/>
        </w:rPr>
        <w:t xml:space="preserve"> </w:t>
      </w:r>
      <w:r>
        <w:t>жизни общества;</w:t>
      </w:r>
    </w:p>
    <w:p w:rsidR="00A5196F" w:rsidRDefault="0035780C">
      <w:pPr>
        <w:pStyle w:val="a3"/>
        <w:spacing w:before="5" w:line="350" w:lineRule="auto"/>
        <w:ind w:right="74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67"/>
        </w:rPr>
        <w:t xml:space="preserve"> </w:t>
      </w:r>
      <w:r>
        <w:t>результатов своей деятельности в сфере духовной культуры в соответствии с</w:t>
      </w:r>
      <w:r>
        <w:rPr>
          <w:spacing w:val="1"/>
        </w:rPr>
        <w:t xml:space="preserve"> </w:t>
      </w:r>
      <w:r>
        <w:t>особенностями</w:t>
      </w:r>
      <w:r>
        <w:rPr>
          <w:spacing w:val="-4"/>
        </w:rPr>
        <w:t xml:space="preserve"> </w:t>
      </w:r>
      <w:r>
        <w:t>аудитории</w:t>
      </w:r>
      <w:r>
        <w:rPr>
          <w:spacing w:val="-3"/>
        </w:rPr>
        <w:t xml:space="preserve"> </w:t>
      </w:r>
      <w:r>
        <w:t>и регламентом;</w:t>
      </w:r>
    </w:p>
    <w:p w:rsidR="00A5196F" w:rsidRDefault="0035780C">
      <w:pPr>
        <w:pStyle w:val="a3"/>
        <w:spacing w:line="350" w:lineRule="auto"/>
        <w:ind w:right="737"/>
      </w:pPr>
      <w:r>
        <w:t>приобретать опыт осуществления совместной деятельности при изучении</w:t>
      </w:r>
      <w:r>
        <w:rPr>
          <w:spacing w:val="-67"/>
        </w:rPr>
        <w:t xml:space="preserve"> </w:t>
      </w:r>
      <w:r>
        <w:t>особенностей</w:t>
      </w:r>
      <w:r>
        <w:rPr>
          <w:spacing w:val="-4"/>
        </w:rPr>
        <w:t xml:space="preserve"> </w:t>
      </w:r>
      <w:r>
        <w:t>разных культур,</w:t>
      </w:r>
      <w:r>
        <w:rPr>
          <w:spacing w:val="-5"/>
        </w:rPr>
        <w:t xml:space="preserve"> </w:t>
      </w:r>
      <w:r>
        <w:t>национальных и</w:t>
      </w:r>
      <w:r>
        <w:rPr>
          <w:spacing w:val="-4"/>
        </w:rPr>
        <w:t xml:space="preserve"> </w:t>
      </w:r>
      <w:r>
        <w:t>религиозных</w:t>
      </w:r>
      <w:r>
        <w:rPr>
          <w:spacing w:val="-2"/>
        </w:rPr>
        <w:t xml:space="preserve"> </w:t>
      </w:r>
      <w:r>
        <w:t>ценностей.</w:t>
      </w:r>
    </w:p>
    <w:p w:rsidR="00A5196F" w:rsidRDefault="0035780C" w:rsidP="0051210D">
      <w:pPr>
        <w:pStyle w:val="a7"/>
        <w:numPr>
          <w:ilvl w:val="2"/>
          <w:numId w:val="108"/>
        </w:numPr>
        <w:tabs>
          <w:tab w:val="left" w:pos="2552"/>
        </w:tabs>
        <w:spacing w:line="350" w:lineRule="auto"/>
        <w:ind w:right="738"/>
        <w:rPr>
          <w:sz w:val="28"/>
        </w:rPr>
      </w:pPr>
      <w:r>
        <w:rPr>
          <w:sz w:val="28"/>
        </w:rPr>
        <w:t>К концу обучения в 9 классе обучающийся получит следующие</w:t>
      </w:r>
      <w:r>
        <w:rPr>
          <w:spacing w:val="1"/>
          <w:sz w:val="28"/>
        </w:rPr>
        <w:t xml:space="preserve"> </w:t>
      </w:r>
      <w:r>
        <w:rPr>
          <w:sz w:val="28"/>
        </w:rPr>
        <w:t>предметные</w:t>
      </w:r>
      <w:r>
        <w:rPr>
          <w:spacing w:val="-2"/>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2"/>
          <w:sz w:val="28"/>
        </w:rPr>
        <w:t xml:space="preserve"> </w:t>
      </w:r>
      <w:r>
        <w:rPr>
          <w:sz w:val="28"/>
        </w:rPr>
        <w:t>программы</w:t>
      </w:r>
      <w:r>
        <w:rPr>
          <w:spacing w:val="-4"/>
          <w:sz w:val="28"/>
        </w:rPr>
        <w:t xml:space="preserve"> </w:t>
      </w:r>
      <w:r>
        <w:rPr>
          <w:sz w:val="28"/>
        </w:rPr>
        <w:t>по</w:t>
      </w:r>
      <w:r>
        <w:rPr>
          <w:spacing w:val="-5"/>
          <w:sz w:val="28"/>
        </w:rPr>
        <w:t xml:space="preserve"> </w:t>
      </w:r>
      <w:r>
        <w:rPr>
          <w:sz w:val="28"/>
        </w:rPr>
        <w:t>обществознанию:</w:t>
      </w:r>
    </w:p>
    <w:p w:rsidR="00A5196F" w:rsidRDefault="0035780C" w:rsidP="0051210D">
      <w:pPr>
        <w:pStyle w:val="a7"/>
        <w:numPr>
          <w:ilvl w:val="3"/>
          <w:numId w:val="108"/>
        </w:numPr>
        <w:tabs>
          <w:tab w:val="left" w:pos="2761"/>
        </w:tabs>
        <w:ind w:hanging="1052"/>
        <w:jc w:val="center"/>
        <w:rPr>
          <w:sz w:val="28"/>
        </w:rPr>
      </w:pPr>
      <w:r>
        <w:rPr>
          <w:sz w:val="28"/>
        </w:rPr>
        <w:t>Человек</w:t>
      </w:r>
      <w:r>
        <w:rPr>
          <w:spacing w:val="-2"/>
          <w:sz w:val="28"/>
        </w:rPr>
        <w:t xml:space="preserve"> </w:t>
      </w:r>
      <w:r>
        <w:rPr>
          <w:sz w:val="28"/>
        </w:rPr>
        <w:t>в</w:t>
      </w:r>
      <w:r>
        <w:rPr>
          <w:spacing w:val="-4"/>
          <w:sz w:val="28"/>
        </w:rPr>
        <w:t xml:space="preserve"> </w:t>
      </w:r>
      <w:r>
        <w:rPr>
          <w:sz w:val="28"/>
        </w:rPr>
        <w:t>политическом</w:t>
      </w:r>
      <w:r>
        <w:rPr>
          <w:spacing w:val="-5"/>
          <w:sz w:val="28"/>
        </w:rPr>
        <w:t xml:space="preserve"> </w:t>
      </w:r>
      <w:r>
        <w:rPr>
          <w:sz w:val="28"/>
        </w:rPr>
        <w:t>измерении:</w:t>
      </w:r>
    </w:p>
    <w:p w:rsidR="00A5196F" w:rsidRDefault="0035780C">
      <w:pPr>
        <w:pStyle w:val="a3"/>
        <w:spacing w:before="145" w:line="350" w:lineRule="auto"/>
        <w:ind w:right="740"/>
        <w:jc w:val="right"/>
      </w:pPr>
      <w:r>
        <w:t>осваивать</w:t>
      </w:r>
      <w:r>
        <w:rPr>
          <w:spacing w:val="62"/>
        </w:rPr>
        <w:t xml:space="preserve"> </w:t>
      </w:r>
      <w:r>
        <w:t>и</w:t>
      </w:r>
      <w:r>
        <w:rPr>
          <w:spacing w:val="63"/>
        </w:rPr>
        <w:t xml:space="preserve"> </w:t>
      </w:r>
      <w:r>
        <w:t>применять</w:t>
      </w:r>
      <w:r>
        <w:rPr>
          <w:spacing w:val="67"/>
        </w:rPr>
        <w:t xml:space="preserve"> </w:t>
      </w:r>
      <w:r>
        <w:t>знания</w:t>
      </w:r>
      <w:r>
        <w:rPr>
          <w:spacing w:val="63"/>
        </w:rPr>
        <w:t xml:space="preserve"> </w:t>
      </w:r>
      <w:r>
        <w:t>о</w:t>
      </w:r>
      <w:r>
        <w:rPr>
          <w:spacing w:val="65"/>
        </w:rPr>
        <w:t xml:space="preserve"> </w:t>
      </w:r>
      <w:r>
        <w:t>государстве,</w:t>
      </w:r>
      <w:r>
        <w:rPr>
          <w:spacing w:val="63"/>
        </w:rPr>
        <w:t xml:space="preserve"> </w:t>
      </w:r>
      <w:r>
        <w:t>его</w:t>
      </w:r>
      <w:r>
        <w:rPr>
          <w:spacing w:val="63"/>
        </w:rPr>
        <w:t xml:space="preserve"> </w:t>
      </w:r>
      <w:r>
        <w:t>признаках</w:t>
      </w:r>
      <w:r>
        <w:rPr>
          <w:spacing w:val="64"/>
        </w:rPr>
        <w:t xml:space="preserve"> </w:t>
      </w:r>
      <w:r>
        <w:t>и</w:t>
      </w:r>
      <w:r>
        <w:rPr>
          <w:spacing w:val="62"/>
        </w:rPr>
        <w:t xml:space="preserve"> </w:t>
      </w:r>
      <w:r>
        <w:t>форме,</w:t>
      </w:r>
      <w:r>
        <w:rPr>
          <w:spacing w:val="-67"/>
        </w:rPr>
        <w:t xml:space="preserve"> </w:t>
      </w:r>
      <w:r>
        <w:t>внутренней</w:t>
      </w:r>
      <w:r>
        <w:rPr>
          <w:spacing w:val="18"/>
        </w:rPr>
        <w:t xml:space="preserve"> </w:t>
      </w:r>
      <w:r>
        <w:t>и</w:t>
      </w:r>
      <w:r>
        <w:rPr>
          <w:spacing w:val="20"/>
        </w:rPr>
        <w:t xml:space="preserve"> </w:t>
      </w:r>
      <w:r>
        <w:t>внешней</w:t>
      </w:r>
      <w:r>
        <w:rPr>
          <w:spacing w:val="18"/>
        </w:rPr>
        <w:t xml:space="preserve"> </w:t>
      </w:r>
      <w:r>
        <w:t>политике,</w:t>
      </w:r>
      <w:r>
        <w:rPr>
          <w:spacing w:val="17"/>
        </w:rPr>
        <w:t xml:space="preserve"> </w:t>
      </w:r>
      <w:r>
        <w:t>о</w:t>
      </w:r>
      <w:r>
        <w:rPr>
          <w:spacing w:val="19"/>
        </w:rPr>
        <w:t xml:space="preserve"> </w:t>
      </w:r>
      <w:r>
        <w:t>демократии</w:t>
      </w:r>
      <w:r>
        <w:rPr>
          <w:spacing w:val="18"/>
        </w:rPr>
        <w:t xml:space="preserve"> </w:t>
      </w:r>
      <w:r>
        <w:t>и</w:t>
      </w:r>
      <w:r>
        <w:rPr>
          <w:spacing w:val="18"/>
        </w:rPr>
        <w:t xml:space="preserve"> </w:t>
      </w:r>
      <w:r>
        <w:t>демократических</w:t>
      </w:r>
      <w:r>
        <w:rPr>
          <w:spacing w:val="18"/>
        </w:rPr>
        <w:t xml:space="preserve"> </w:t>
      </w:r>
      <w:r>
        <w:t>ценностях,</w:t>
      </w:r>
      <w:r>
        <w:rPr>
          <w:spacing w:val="-67"/>
        </w:rPr>
        <w:t xml:space="preserve"> </w:t>
      </w:r>
      <w:r>
        <w:t>о</w:t>
      </w:r>
      <w:r>
        <w:rPr>
          <w:spacing w:val="23"/>
        </w:rPr>
        <w:t xml:space="preserve"> </w:t>
      </w:r>
      <w:r>
        <w:t>конституционном</w:t>
      </w:r>
      <w:r>
        <w:rPr>
          <w:spacing w:val="19"/>
        </w:rPr>
        <w:t xml:space="preserve"> </w:t>
      </w:r>
      <w:r>
        <w:t>статусе</w:t>
      </w:r>
      <w:r>
        <w:rPr>
          <w:spacing w:val="22"/>
        </w:rPr>
        <w:t xml:space="preserve"> </w:t>
      </w:r>
      <w:r>
        <w:t>гражданина</w:t>
      </w:r>
      <w:r>
        <w:rPr>
          <w:spacing w:val="22"/>
        </w:rPr>
        <w:t xml:space="preserve"> </w:t>
      </w:r>
      <w:r>
        <w:t>Российской</w:t>
      </w:r>
      <w:r>
        <w:rPr>
          <w:spacing w:val="22"/>
        </w:rPr>
        <w:t xml:space="preserve"> </w:t>
      </w:r>
      <w:r>
        <w:t>Федерации,</w:t>
      </w:r>
      <w:r>
        <w:rPr>
          <w:spacing w:val="19"/>
        </w:rPr>
        <w:t xml:space="preserve"> </w:t>
      </w:r>
      <w:r>
        <w:t>о</w:t>
      </w:r>
      <w:r>
        <w:rPr>
          <w:spacing w:val="23"/>
        </w:rPr>
        <w:t xml:space="preserve"> </w:t>
      </w:r>
      <w:r>
        <w:t>формах</w:t>
      </w:r>
      <w:r>
        <w:rPr>
          <w:spacing w:val="-67"/>
        </w:rPr>
        <w:t xml:space="preserve"> </w:t>
      </w:r>
      <w:r>
        <w:t>участия граждан в политике, выборах и референдуме, о политических партиях;</w:t>
      </w:r>
      <w:r>
        <w:rPr>
          <w:spacing w:val="1"/>
        </w:rPr>
        <w:t xml:space="preserve"> </w:t>
      </w:r>
      <w:r>
        <w:t>характеризовать</w:t>
      </w:r>
      <w:r>
        <w:rPr>
          <w:spacing w:val="1"/>
        </w:rPr>
        <w:t xml:space="preserve"> </w:t>
      </w:r>
      <w:r>
        <w:t>государство</w:t>
      </w:r>
      <w:r>
        <w:rPr>
          <w:spacing w:val="1"/>
        </w:rPr>
        <w:t xml:space="preserve"> </w:t>
      </w:r>
      <w:r>
        <w:t>как</w:t>
      </w:r>
      <w:r>
        <w:rPr>
          <w:spacing w:val="71"/>
        </w:rPr>
        <w:t xml:space="preserve"> </w:t>
      </w:r>
      <w:r>
        <w:t>социальный</w:t>
      </w:r>
      <w:r>
        <w:rPr>
          <w:spacing w:val="71"/>
        </w:rPr>
        <w:t xml:space="preserve"> </w:t>
      </w:r>
      <w:r>
        <w:t>институт;</w:t>
      </w:r>
      <w:r>
        <w:rPr>
          <w:spacing w:val="71"/>
        </w:rPr>
        <w:t xml:space="preserve"> </w:t>
      </w:r>
      <w:r>
        <w:t>принципы</w:t>
      </w:r>
      <w:r>
        <w:rPr>
          <w:spacing w:val="70"/>
        </w:rPr>
        <w:t xml:space="preserve"> </w:t>
      </w:r>
      <w:r>
        <w:t>и</w:t>
      </w:r>
      <w:r>
        <w:rPr>
          <w:spacing w:val="1"/>
        </w:rPr>
        <w:t xml:space="preserve"> </w:t>
      </w:r>
      <w:r>
        <w:t>признаки</w:t>
      </w:r>
      <w:r>
        <w:rPr>
          <w:spacing w:val="-2"/>
        </w:rPr>
        <w:t xml:space="preserve"> </w:t>
      </w:r>
      <w:r>
        <w:t>демократии,</w:t>
      </w:r>
      <w:r>
        <w:rPr>
          <w:spacing w:val="-2"/>
        </w:rPr>
        <w:t xml:space="preserve"> </w:t>
      </w:r>
      <w:r>
        <w:t>демократические</w:t>
      </w:r>
      <w:r>
        <w:rPr>
          <w:spacing w:val="-2"/>
        </w:rPr>
        <w:t xml:space="preserve"> </w:t>
      </w:r>
      <w:r>
        <w:t>ценности;</w:t>
      </w:r>
      <w:r>
        <w:rPr>
          <w:spacing w:val="-2"/>
        </w:rPr>
        <w:t xml:space="preserve"> </w:t>
      </w:r>
      <w:r>
        <w:t>роль</w:t>
      </w:r>
      <w:r>
        <w:rPr>
          <w:spacing w:val="-3"/>
        </w:rPr>
        <w:t xml:space="preserve"> </w:t>
      </w:r>
      <w:r>
        <w:t>государства</w:t>
      </w:r>
      <w:r>
        <w:rPr>
          <w:spacing w:val="-1"/>
        </w:rPr>
        <w:t xml:space="preserve"> </w:t>
      </w:r>
      <w:r>
        <w:t>в</w:t>
      </w:r>
      <w:r>
        <w:rPr>
          <w:spacing w:val="-3"/>
        </w:rPr>
        <w:t xml:space="preserve"> </w:t>
      </w:r>
      <w:r>
        <w:t>обществе</w:t>
      </w:r>
    </w:p>
    <w:p w:rsidR="00A5196F" w:rsidRDefault="0035780C">
      <w:pPr>
        <w:pStyle w:val="a3"/>
        <w:spacing w:line="319" w:lineRule="exact"/>
        <w:ind w:firstLine="0"/>
      </w:pPr>
      <w:r>
        <w:t>на</w:t>
      </w:r>
      <w:r>
        <w:rPr>
          <w:spacing w:val="-4"/>
        </w:rPr>
        <w:t xml:space="preserve"> </w:t>
      </w:r>
      <w:r>
        <w:t>основе</w:t>
      </w:r>
      <w:r>
        <w:rPr>
          <w:spacing w:val="-5"/>
        </w:rPr>
        <w:t xml:space="preserve"> </w:t>
      </w:r>
      <w:r>
        <w:t>его</w:t>
      </w:r>
      <w:r>
        <w:rPr>
          <w:spacing w:val="-3"/>
        </w:rPr>
        <w:t xml:space="preserve"> </w:t>
      </w:r>
      <w:r>
        <w:t>функций;</w:t>
      </w:r>
      <w:r>
        <w:rPr>
          <w:spacing w:val="-2"/>
        </w:rPr>
        <w:t xml:space="preserve"> </w:t>
      </w:r>
      <w:r>
        <w:t>правовое</w:t>
      </w:r>
      <w:r>
        <w:rPr>
          <w:spacing w:val="-4"/>
        </w:rPr>
        <w:t xml:space="preserve"> </w:t>
      </w:r>
      <w:r>
        <w:t>государство;</w:t>
      </w:r>
    </w:p>
    <w:p w:rsidR="00A5196F" w:rsidRDefault="0035780C">
      <w:pPr>
        <w:pStyle w:val="a3"/>
        <w:spacing w:before="148" w:line="350" w:lineRule="auto"/>
        <w:ind w:right="738"/>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 функций государства на примере внутренней и внешней политики</w:t>
      </w:r>
      <w:r>
        <w:rPr>
          <w:spacing w:val="1"/>
        </w:rPr>
        <w:t xml:space="preserve"> </w:t>
      </w:r>
      <w:r>
        <w:t>России;</w:t>
      </w:r>
      <w:r>
        <w:rPr>
          <w:spacing w:val="1"/>
        </w:rPr>
        <w:t xml:space="preserve"> </w:t>
      </w:r>
      <w:r>
        <w:t>политических</w:t>
      </w:r>
      <w:r>
        <w:rPr>
          <w:spacing w:val="1"/>
        </w:rPr>
        <w:t xml:space="preserve"> </w:t>
      </w:r>
      <w:r>
        <w:t>партий и</w:t>
      </w:r>
      <w:r>
        <w:rPr>
          <w:spacing w:val="1"/>
        </w:rPr>
        <w:t xml:space="preserve"> </w:t>
      </w:r>
      <w:r>
        <w:t>иных 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социально-экономического кризиса в</w:t>
      </w:r>
      <w:r>
        <w:rPr>
          <w:spacing w:val="-1"/>
        </w:rPr>
        <w:t xml:space="preserve"> </w:t>
      </w:r>
      <w:r>
        <w:t>государстве;</w:t>
      </w:r>
    </w:p>
    <w:p w:rsidR="00A5196F" w:rsidRDefault="0035780C">
      <w:pPr>
        <w:pStyle w:val="a3"/>
        <w:spacing w:line="350" w:lineRule="auto"/>
        <w:ind w:right="734"/>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 формы государства; типы политических партий; типы общественно-</w:t>
      </w:r>
      <w:r>
        <w:rPr>
          <w:spacing w:val="1"/>
        </w:rPr>
        <w:t xml:space="preserve"> </w:t>
      </w:r>
      <w:r>
        <w:t>политических</w:t>
      </w:r>
      <w:r>
        <w:rPr>
          <w:spacing w:val="-4"/>
        </w:rPr>
        <w:t xml:space="preserve"> </w:t>
      </w:r>
      <w:r>
        <w:t>организаций;</w:t>
      </w:r>
    </w:p>
    <w:p w:rsidR="00A5196F" w:rsidRDefault="0035780C">
      <w:pPr>
        <w:pStyle w:val="a3"/>
        <w:spacing w:line="350" w:lineRule="auto"/>
        <w:ind w:right="740"/>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67"/>
        </w:rPr>
        <w:t xml:space="preserve"> </w:t>
      </w:r>
      <w:r>
        <w:t>политическую власть с другими видами власти в обществе; демократические 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46"/>
        </w:rPr>
        <w:t xml:space="preserve"> </w:t>
      </w:r>
      <w:r>
        <w:t>устройство,</w:t>
      </w:r>
      <w:r>
        <w:rPr>
          <w:spacing w:val="45"/>
        </w:rPr>
        <w:t xml:space="preserve"> </w:t>
      </w:r>
      <w:r>
        <w:t>монархию</w:t>
      </w:r>
      <w:r>
        <w:rPr>
          <w:spacing w:val="45"/>
        </w:rPr>
        <w:t xml:space="preserve"> </w:t>
      </w:r>
      <w:r>
        <w:t>и</w:t>
      </w:r>
      <w:r>
        <w:rPr>
          <w:spacing w:val="44"/>
        </w:rPr>
        <w:t xml:space="preserve"> </w:t>
      </w:r>
      <w:r>
        <w:t>республику,</w:t>
      </w:r>
    </w:p>
    <w:p w:rsidR="00A5196F" w:rsidRDefault="00A5196F">
      <w:pPr>
        <w:spacing w:line="350" w:lineRule="auto"/>
        <w:sectPr w:rsidR="00A5196F">
          <w:pgSz w:w="11920" w:h="16850"/>
          <w:pgMar w:top="360" w:right="0" w:bottom="280" w:left="600" w:header="720" w:footer="720" w:gutter="0"/>
          <w:cols w:space="720"/>
        </w:sectPr>
      </w:pPr>
    </w:p>
    <w:p w:rsidR="00A5196F" w:rsidRDefault="0035780C">
      <w:pPr>
        <w:pStyle w:val="a3"/>
        <w:spacing w:before="69" w:line="348" w:lineRule="auto"/>
        <w:ind w:right="739" w:firstLine="0"/>
      </w:pPr>
      <w:r>
        <w:lastRenderedPageBreak/>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rPr>
          <w:spacing w:val="1"/>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rsidR="00A5196F" w:rsidRDefault="0035780C">
      <w:pPr>
        <w:pStyle w:val="a3"/>
        <w:spacing w:before="4" w:line="350" w:lineRule="auto"/>
        <w:ind w:right="734"/>
      </w:pPr>
      <w:r>
        <w:t>устанавливать и объяснять взаимосвязи в отношениях между 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 кризисов</w:t>
      </w:r>
      <w:r>
        <w:rPr>
          <w:spacing w:val="-2"/>
        </w:rPr>
        <w:t xml:space="preserve"> </w:t>
      </w:r>
      <w:r>
        <w:t>в</w:t>
      </w:r>
      <w:r>
        <w:rPr>
          <w:spacing w:val="-2"/>
        </w:rPr>
        <w:t xml:space="preserve"> </w:t>
      </w:r>
      <w:r>
        <w:t>государстве;</w:t>
      </w:r>
    </w:p>
    <w:p w:rsidR="00A5196F" w:rsidRDefault="0035780C">
      <w:pPr>
        <w:pStyle w:val="a3"/>
        <w:spacing w:line="350" w:lineRule="auto"/>
        <w:ind w:right="741"/>
      </w:pPr>
      <w:r>
        <w:t>использовать полученные</w:t>
      </w:r>
      <w:r>
        <w:rPr>
          <w:spacing w:val="1"/>
        </w:rPr>
        <w:t xml:space="preserve"> </w:t>
      </w:r>
      <w:r>
        <w:t>знания для объяснения</w:t>
      </w:r>
      <w:r>
        <w:rPr>
          <w:spacing w:val="1"/>
        </w:rPr>
        <w:t xml:space="preserve"> </w:t>
      </w:r>
      <w:r>
        <w:t>сущности</w:t>
      </w:r>
      <w:r>
        <w:rPr>
          <w:spacing w:val="1"/>
        </w:rPr>
        <w:t xml:space="preserve"> </w:t>
      </w:r>
      <w:r>
        <w:t>политики,</w:t>
      </w:r>
      <w:r>
        <w:rPr>
          <w:spacing w:val="1"/>
        </w:rPr>
        <w:t xml:space="preserve"> </w:t>
      </w:r>
      <w:r>
        <w:t>политической власти, значения политической деятельности в обществе; для</w:t>
      </w:r>
      <w:r>
        <w:rPr>
          <w:spacing w:val="1"/>
        </w:rPr>
        <w:t xml:space="preserve"> </w:t>
      </w:r>
      <w:r>
        <w:t>объяснения взаимосвязи правового государства и гражданского общества; 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7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аргументированного</w:t>
      </w:r>
      <w:r>
        <w:rPr>
          <w:spacing w:val="1"/>
        </w:rPr>
        <w:t xml:space="preserve"> </w:t>
      </w:r>
      <w:r>
        <w:t>объяснения</w:t>
      </w:r>
      <w:r>
        <w:rPr>
          <w:spacing w:val="1"/>
        </w:rPr>
        <w:t xml:space="preserve"> </w:t>
      </w:r>
      <w:r>
        <w:t>роли</w:t>
      </w:r>
      <w:r>
        <w:rPr>
          <w:spacing w:val="1"/>
        </w:rPr>
        <w:t xml:space="preserve"> </w:t>
      </w:r>
      <w:r>
        <w:t>СМИ</w:t>
      </w:r>
      <w:r>
        <w:rPr>
          <w:spacing w:val="1"/>
        </w:rPr>
        <w:t xml:space="preserve"> </w:t>
      </w:r>
      <w:r>
        <w:t>в</w:t>
      </w:r>
      <w:r>
        <w:rPr>
          <w:spacing w:val="1"/>
        </w:rPr>
        <w:t xml:space="preserve"> </w:t>
      </w:r>
      <w:r>
        <w:t>современном</w:t>
      </w:r>
      <w:r>
        <w:rPr>
          <w:spacing w:val="-1"/>
        </w:rPr>
        <w:t xml:space="preserve"> </w:t>
      </w:r>
      <w:r>
        <w:t>обществе и государстве;</w:t>
      </w:r>
    </w:p>
    <w:p w:rsidR="00A5196F" w:rsidRDefault="0035780C">
      <w:pPr>
        <w:pStyle w:val="a3"/>
        <w:spacing w:line="350" w:lineRule="auto"/>
        <w:ind w:right="735"/>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в</w:t>
      </w:r>
      <w:r>
        <w:rPr>
          <w:spacing w:val="1"/>
        </w:rPr>
        <w:t xml:space="preserve"> </w:t>
      </w:r>
      <w:r>
        <w:t>политике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 правовых</w:t>
      </w:r>
      <w:r>
        <w:rPr>
          <w:spacing w:val="-3"/>
        </w:rPr>
        <w:t xml:space="preserve"> </w:t>
      </w:r>
      <w:r>
        <w:t>норм;</w:t>
      </w:r>
    </w:p>
    <w:p w:rsidR="00A5196F" w:rsidRDefault="0035780C">
      <w:pPr>
        <w:pStyle w:val="a3"/>
        <w:spacing w:line="350" w:lineRule="auto"/>
        <w:ind w:right="742"/>
      </w:pPr>
      <w:r>
        <w:t>решать в рамках изученного материала познавательные и практические</w:t>
      </w:r>
      <w:r>
        <w:rPr>
          <w:spacing w:val="1"/>
        </w:rPr>
        <w:t xml:space="preserve"> </w:t>
      </w:r>
      <w:r>
        <w:t>задачи, отражающие типичные взаимодействия между субъектами 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4"/>
        </w:rPr>
        <w:t xml:space="preserve"> </w:t>
      </w:r>
      <w:r>
        <w:t>общественно-политического</w:t>
      </w:r>
      <w:r>
        <w:rPr>
          <w:spacing w:val="1"/>
        </w:rPr>
        <w:t xml:space="preserve"> </w:t>
      </w:r>
      <w:r>
        <w:t>движения;</w:t>
      </w:r>
    </w:p>
    <w:p w:rsidR="00A5196F" w:rsidRDefault="0035780C">
      <w:pPr>
        <w:pStyle w:val="a3"/>
        <w:spacing w:line="350" w:lineRule="auto"/>
        <w:ind w:right="739"/>
      </w:pPr>
      <w:r>
        <w:t>осмысленно</w:t>
      </w:r>
      <w:r>
        <w:rPr>
          <w:spacing w:val="1"/>
        </w:rPr>
        <w:t xml:space="preserve"> </w:t>
      </w:r>
      <w:r>
        <w:t>читать</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другие</w:t>
      </w:r>
      <w:r>
        <w:rPr>
          <w:spacing w:val="1"/>
        </w:rPr>
        <w:t xml:space="preserve"> </w:t>
      </w:r>
      <w:r>
        <w:t>нормативных</w:t>
      </w:r>
      <w:r>
        <w:rPr>
          <w:spacing w:val="1"/>
        </w:rPr>
        <w:t xml:space="preserve"> </w:t>
      </w:r>
      <w:r>
        <w:t>правовые</w:t>
      </w:r>
      <w:r>
        <w:rPr>
          <w:spacing w:val="1"/>
        </w:rPr>
        <w:t xml:space="preserve"> </w:t>
      </w:r>
      <w:r>
        <w:t>акты,</w:t>
      </w:r>
      <w:r>
        <w:rPr>
          <w:spacing w:val="1"/>
        </w:rPr>
        <w:t xml:space="preserve"> </w:t>
      </w:r>
      <w:r>
        <w:t>учебных</w:t>
      </w:r>
      <w:r>
        <w:rPr>
          <w:spacing w:val="1"/>
        </w:rPr>
        <w:t xml:space="preserve"> </w:t>
      </w:r>
      <w:r>
        <w:t>и</w:t>
      </w:r>
      <w:r>
        <w:rPr>
          <w:spacing w:val="1"/>
        </w:rPr>
        <w:t xml:space="preserve"> </w:t>
      </w:r>
      <w:r>
        <w:t>иные</w:t>
      </w:r>
      <w:r>
        <w:rPr>
          <w:spacing w:val="1"/>
        </w:rPr>
        <w:t xml:space="preserve"> </w:t>
      </w:r>
      <w:r>
        <w:t>тексты</w:t>
      </w:r>
      <w:r>
        <w:rPr>
          <w:spacing w:val="1"/>
        </w:rPr>
        <w:t xml:space="preserve"> </w:t>
      </w:r>
      <w:r>
        <w:t>обществоведческой</w:t>
      </w:r>
      <w:r>
        <w:rPr>
          <w:spacing w:val="1"/>
        </w:rPr>
        <w:t xml:space="preserve"> </w:t>
      </w:r>
      <w:r>
        <w:t>тематики, связанные с деятельностью субъектов политики, 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или</w:t>
      </w:r>
      <w:r>
        <w:rPr>
          <w:spacing w:val="1"/>
        </w:rPr>
        <w:t xml:space="preserve"> </w:t>
      </w:r>
      <w:r>
        <w:t>схему</w:t>
      </w:r>
      <w:r>
        <w:rPr>
          <w:spacing w:val="1"/>
        </w:rPr>
        <w:t xml:space="preserve"> </w:t>
      </w:r>
      <w:r>
        <w:t>о</w:t>
      </w:r>
      <w:r>
        <w:rPr>
          <w:spacing w:val="1"/>
        </w:rPr>
        <w:t xml:space="preserve"> </w:t>
      </w:r>
      <w:r>
        <w:t>функциях</w:t>
      </w:r>
      <w:r>
        <w:rPr>
          <w:spacing w:val="1"/>
        </w:rPr>
        <w:t xml:space="preserve"> </w:t>
      </w:r>
      <w:r>
        <w:t>государства,</w:t>
      </w:r>
      <w:r>
        <w:rPr>
          <w:spacing w:val="1"/>
        </w:rPr>
        <w:t xml:space="preserve"> </w:t>
      </w:r>
      <w:r>
        <w:t>политических</w:t>
      </w:r>
      <w:r>
        <w:rPr>
          <w:spacing w:val="-4"/>
        </w:rPr>
        <w:t xml:space="preserve"> </w:t>
      </w:r>
      <w:r>
        <w:t>партий,</w:t>
      </w:r>
      <w:r>
        <w:rPr>
          <w:spacing w:val="-1"/>
        </w:rPr>
        <w:t xml:space="preserve"> </w:t>
      </w:r>
      <w:r>
        <w:t>формах</w:t>
      </w:r>
      <w:r>
        <w:rPr>
          <w:spacing w:val="1"/>
        </w:rPr>
        <w:t xml:space="preserve"> </w:t>
      </w:r>
      <w:r>
        <w:t>участия</w:t>
      </w:r>
      <w:r>
        <w:rPr>
          <w:spacing w:val="-1"/>
        </w:rPr>
        <w:t xml:space="preserve"> </w:t>
      </w:r>
      <w:r>
        <w:t>граждан в</w:t>
      </w:r>
      <w:r>
        <w:rPr>
          <w:spacing w:val="-1"/>
        </w:rPr>
        <w:t xml:space="preserve"> </w:t>
      </w:r>
      <w:r>
        <w:t>политике;</w:t>
      </w:r>
    </w:p>
    <w:p w:rsidR="00A5196F" w:rsidRDefault="0035780C">
      <w:pPr>
        <w:pStyle w:val="a3"/>
        <w:spacing w:line="350" w:lineRule="auto"/>
        <w:ind w:right="741"/>
      </w:pPr>
      <w:r>
        <w:t>искать и извлекать информацию о сущности политики, государстве и его</w:t>
      </w:r>
      <w:r>
        <w:rPr>
          <w:spacing w:val="1"/>
        </w:rPr>
        <w:t xml:space="preserve"> </w:t>
      </w:r>
      <w:r>
        <w:t>роли в обществе: по заданию учителя выявлять соответствующие факты 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w:t>
      </w:r>
      <w:r>
        <w:rPr>
          <w:spacing w:val="1"/>
        </w:rPr>
        <w:t xml:space="preserve"> </w:t>
      </w:r>
      <w:r>
        <w:t>работе</w:t>
      </w:r>
      <w:r>
        <w:rPr>
          <w:spacing w:val="-1"/>
        </w:rPr>
        <w:t xml:space="preserve"> </w:t>
      </w:r>
      <w:r>
        <w:t>в</w:t>
      </w:r>
      <w:r>
        <w:rPr>
          <w:spacing w:val="-5"/>
        </w:rPr>
        <w:t xml:space="preserve"> </w:t>
      </w:r>
      <w:r>
        <w:t>Интернете;</w:t>
      </w:r>
    </w:p>
    <w:p w:rsidR="00A5196F" w:rsidRDefault="0035780C">
      <w:pPr>
        <w:pStyle w:val="a3"/>
        <w:spacing w:line="350" w:lineRule="auto"/>
        <w:ind w:right="739"/>
      </w:pPr>
      <w:r>
        <w:t>анализировать и конкретизировать социальную информацию о 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w:t>
      </w:r>
      <w:r>
        <w:rPr>
          <w:spacing w:val="1"/>
        </w:rPr>
        <w:t xml:space="preserve"> </w:t>
      </w:r>
      <w:r>
        <w:t>выборах</w:t>
      </w:r>
      <w:r>
        <w:rPr>
          <w:spacing w:val="1"/>
        </w:rPr>
        <w:t xml:space="preserve"> </w:t>
      </w:r>
      <w:r>
        <w:t>и</w:t>
      </w:r>
      <w:r>
        <w:rPr>
          <w:spacing w:val="1"/>
        </w:rPr>
        <w:t xml:space="preserve"> </w:t>
      </w:r>
      <w:r>
        <w:t>референдуме;</w:t>
      </w:r>
    </w:p>
    <w:p w:rsidR="00A5196F" w:rsidRDefault="0035780C">
      <w:pPr>
        <w:pStyle w:val="a3"/>
        <w:spacing w:before="69" w:line="350" w:lineRule="auto"/>
        <w:ind w:right="738"/>
      </w:pPr>
      <w:r>
        <w:t>оценивать политическую деятельность различных субъектов политики с</w:t>
      </w:r>
      <w:r>
        <w:rPr>
          <w:spacing w:val="1"/>
        </w:rPr>
        <w:t xml:space="preserve"> </w:t>
      </w:r>
      <w:r>
        <w:lastRenderedPageBreak/>
        <w:t>точки</w:t>
      </w:r>
      <w:r>
        <w:rPr>
          <w:spacing w:val="1"/>
        </w:rPr>
        <w:t xml:space="preserve"> </w:t>
      </w:r>
      <w:r>
        <w:t>зрения</w:t>
      </w:r>
      <w:r>
        <w:rPr>
          <w:spacing w:val="1"/>
        </w:rPr>
        <w:t xml:space="preserve"> </w:t>
      </w:r>
      <w:r>
        <w:t>учёта</w:t>
      </w:r>
      <w:r>
        <w:rPr>
          <w:spacing w:val="1"/>
        </w:rPr>
        <w:t xml:space="preserve"> </w:t>
      </w:r>
      <w:r>
        <w:t>в</w:t>
      </w:r>
      <w:r>
        <w:rPr>
          <w:spacing w:val="1"/>
        </w:rPr>
        <w:t xml:space="preserve"> </w:t>
      </w:r>
      <w:r>
        <w:t>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её</w:t>
      </w:r>
      <w:r>
        <w:rPr>
          <w:spacing w:val="1"/>
        </w:rPr>
        <w:t xml:space="preserve"> </w:t>
      </w:r>
      <w:r>
        <w:t>соответствия</w:t>
      </w:r>
      <w:r>
        <w:rPr>
          <w:spacing w:val="1"/>
        </w:rPr>
        <w:t xml:space="preserve"> </w:t>
      </w:r>
      <w:r>
        <w:t>гуманистическим и демократическим ценностям: выражать свою точку зрения,</w:t>
      </w:r>
      <w:r>
        <w:rPr>
          <w:spacing w:val="1"/>
        </w:rPr>
        <w:t xml:space="preserve"> </w:t>
      </w:r>
      <w:r>
        <w:t>отвечать</w:t>
      </w:r>
      <w:r>
        <w:rPr>
          <w:spacing w:val="-5"/>
        </w:rPr>
        <w:t xml:space="preserve"> </w:t>
      </w:r>
      <w:r>
        <w:t>на вопросы,</w:t>
      </w:r>
      <w:r>
        <w:rPr>
          <w:spacing w:val="-1"/>
        </w:rPr>
        <w:t xml:space="preserve"> </w:t>
      </w:r>
      <w:r>
        <w:t>участвовать</w:t>
      </w:r>
      <w:r>
        <w:rPr>
          <w:spacing w:val="-1"/>
        </w:rPr>
        <w:t xml:space="preserve"> </w:t>
      </w:r>
      <w:r>
        <w:t>в</w:t>
      </w:r>
      <w:r>
        <w:rPr>
          <w:spacing w:val="-1"/>
        </w:rPr>
        <w:t xml:space="preserve"> </w:t>
      </w:r>
      <w:r>
        <w:t>дискуссии;</w:t>
      </w:r>
    </w:p>
    <w:p w:rsidR="00A5196F" w:rsidRDefault="0035780C">
      <w:pPr>
        <w:pStyle w:val="a3"/>
        <w:spacing w:line="350" w:lineRule="auto"/>
        <w:ind w:right="739"/>
      </w:pPr>
      <w:r>
        <w:t>использовать полученные знания в практической учебной деятельности</w:t>
      </w:r>
      <w:r>
        <w:rPr>
          <w:spacing w:val="1"/>
        </w:rPr>
        <w:t xml:space="preserve"> </w:t>
      </w:r>
      <w:r>
        <w:t>(включая выполнение проектов индивидуально и в группе), в повседневной</w:t>
      </w:r>
      <w:r>
        <w:rPr>
          <w:spacing w:val="1"/>
        </w:rPr>
        <w:t xml:space="preserve"> </w:t>
      </w:r>
      <w:r>
        <w:t>жизни</w:t>
      </w:r>
      <w:r>
        <w:rPr>
          <w:spacing w:val="1"/>
        </w:rPr>
        <w:t xml:space="preserve"> </w:t>
      </w:r>
      <w:r>
        <w:t>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публичном представлении результатов своей деятельности в соответствии с</w:t>
      </w:r>
      <w:r>
        <w:rPr>
          <w:spacing w:val="1"/>
        </w:rPr>
        <w:t xml:space="preserve"> </w:t>
      </w:r>
      <w:r>
        <w:t>темой</w:t>
      </w:r>
      <w:r>
        <w:rPr>
          <w:spacing w:val="-2"/>
        </w:rPr>
        <w:t xml:space="preserve"> </w:t>
      </w:r>
      <w:r>
        <w:t>и</w:t>
      </w:r>
      <w:r>
        <w:rPr>
          <w:spacing w:val="-1"/>
        </w:rPr>
        <w:t xml:space="preserve"> </w:t>
      </w:r>
      <w:r>
        <w:t>ситуацией</w:t>
      </w:r>
      <w:r>
        <w:rPr>
          <w:spacing w:val="-3"/>
        </w:rPr>
        <w:t xml:space="preserve"> </w:t>
      </w:r>
      <w:r>
        <w:t>общения,</w:t>
      </w:r>
      <w:r>
        <w:rPr>
          <w:spacing w:val="-4"/>
        </w:rPr>
        <w:t xml:space="preserve"> </w:t>
      </w:r>
      <w:r>
        <w:t>особенностями аудитории</w:t>
      </w:r>
      <w:r>
        <w:rPr>
          <w:spacing w:val="-4"/>
        </w:rPr>
        <w:t xml:space="preserve"> </w:t>
      </w:r>
      <w:r>
        <w:t>и</w:t>
      </w:r>
      <w:r>
        <w:rPr>
          <w:spacing w:val="-1"/>
        </w:rPr>
        <w:t xml:space="preserve"> </w:t>
      </w:r>
      <w:r>
        <w:t>регламентом;</w:t>
      </w:r>
    </w:p>
    <w:p w:rsidR="00A5196F" w:rsidRDefault="0035780C">
      <w:pPr>
        <w:pStyle w:val="a3"/>
        <w:spacing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67"/>
        </w:rPr>
        <w:t xml:space="preserve"> </w:t>
      </w:r>
      <w:r>
        <w:t>гуманистических и демократических ценностей, идей мира и взаимопонимания</w:t>
      </w:r>
      <w:r>
        <w:rPr>
          <w:spacing w:val="-67"/>
        </w:rPr>
        <w:t xml:space="preserve"> </w:t>
      </w:r>
      <w:r>
        <w:t>между народами, людьми разных культур: выполнять учебные задания в парах</w:t>
      </w:r>
      <w:r>
        <w:rPr>
          <w:spacing w:val="1"/>
        </w:rPr>
        <w:t xml:space="preserve"> </w:t>
      </w:r>
      <w:r>
        <w:t>и</w:t>
      </w:r>
      <w:r>
        <w:rPr>
          <w:spacing w:val="-1"/>
        </w:rPr>
        <w:t xml:space="preserve"> </w:t>
      </w:r>
      <w:r>
        <w:t>группах,</w:t>
      </w:r>
      <w:r>
        <w:rPr>
          <w:spacing w:val="-1"/>
        </w:rPr>
        <w:t xml:space="preserve"> </w:t>
      </w:r>
      <w:r>
        <w:t>исследовательские</w:t>
      </w:r>
      <w:r>
        <w:rPr>
          <w:spacing w:val="-3"/>
        </w:rPr>
        <w:t xml:space="preserve"> </w:t>
      </w:r>
      <w:r>
        <w:t>проекты.</w:t>
      </w:r>
    </w:p>
    <w:p w:rsidR="00A5196F" w:rsidRDefault="0035780C" w:rsidP="0051210D">
      <w:pPr>
        <w:pStyle w:val="a7"/>
        <w:numPr>
          <w:ilvl w:val="3"/>
          <w:numId w:val="108"/>
        </w:numPr>
        <w:tabs>
          <w:tab w:val="left" w:pos="2761"/>
        </w:tabs>
        <w:spacing w:line="320" w:lineRule="exact"/>
        <w:ind w:hanging="1052"/>
        <w:jc w:val="center"/>
        <w:rPr>
          <w:sz w:val="28"/>
        </w:rPr>
      </w:pPr>
      <w:r>
        <w:rPr>
          <w:sz w:val="28"/>
        </w:rPr>
        <w:t>Гражданин</w:t>
      </w:r>
      <w:r>
        <w:rPr>
          <w:spacing w:val="-7"/>
          <w:sz w:val="28"/>
        </w:rPr>
        <w:t xml:space="preserve"> </w:t>
      </w:r>
      <w:r>
        <w:rPr>
          <w:sz w:val="28"/>
        </w:rPr>
        <w:t>и</w:t>
      </w:r>
      <w:r>
        <w:rPr>
          <w:spacing w:val="-3"/>
          <w:sz w:val="28"/>
        </w:rPr>
        <w:t xml:space="preserve"> </w:t>
      </w:r>
      <w:r>
        <w:rPr>
          <w:sz w:val="28"/>
        </w:rPr>
        <w:t>государство:</w:t>
      </w:r>
    </w:p>
    <w:p w:rsidR="00A5196F" w:rsidRDefault="0035780C">
      <w:pPr>
        <w:pStyle w:val="a3"/>
        <w:spacing w:before="142" w:line="350" w:lineRule="auto"/>
        <w:ind w:right="737"/>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30"/>
        </w:rPr>
        <w:t xml:space="preserve"> </w:t>
      </w:r>
      <w:r>
        <w:t>высших</w:t>
      </w:r>
      <w:r>
        <w:rPr>
          <w:spacing w:val="28"/>
        </w:rPr>
        <w:t xml:space="preserve"> </w:t>
      </w:r>
      <w:r>
        <w:t>органов</w:t>
      </w:r>
      <w:r>
        <w:rPr>
          <w:spacing w:val="29"/>
        </w:rPr>
        <w:t xml:space="preserve"> </w:t>
      </w:r>
      <w:r>
        <w:t>власти</w:t>
      </w:r>
      <w:r>
        <w:rPr>
          <w:spacing w:val="28"/>
        </w:rPr>
        <w:t xml:space="preserve"> </w:t>
      </w:r>
      <w:r>
        <w:t>и</w:t>
      </w:r>
      <w:r>
        <w:rPr>
          <w:spacing w:val="30"/>
        </w:rPr>
        <w:t xml:space="preserve"> </w:t>
      </w:r>
      <w:r>
        <w:t>управления</w:t>
      </w:r>
      <w:r>
        <w:rPr>
          <w:spacing w:val="30"/>
        </w:rPr>
        <w:t xml:space="preserve"> </w:t>
      </w:r>
      <w:r>
        <w:t>в</w:t>
      </w:r>
      <w:r>
        <w:rPr>
          <w:spacing w:val="29"/>
        </w:rPr>
        <w:t xml:space="preserve"> </w:t>
      </w:r>
      <w:r>
        <w:t>Российской</w:t>
      </w:r>
      <w:r>
        <w:rPr>
          <w:spacing w:val="30"/>
        </w:rPr>
        <w:t xml:space="preserve"> </w:t>
      </w:r>
      <w:r>
        <w:t>Федерации;</w:t>
      </w:r>
      <w:r>
        <w:rPr>
          <w:spacing w:val="-68"/>
        </w:rPr>
        <w:t xml:space="preserve"> </w:t>
      </w:r>
      <w:r>
        <w:t>об</w:t>
      </w:r>
      <w:r>
        <w:rPr>
          <w:spacing w:val="-4"/>
        </w:rPr>
        <w:t xml:space="preserve"> </w:t>
      </w:r>
      <w:r>
        <w:t>основных</w:t>
      </w:r>
      <w:r>
        <w:rPr>
          <w:spacing w:val="-1"/>
        </w:rPr>
        <w:t xml:space="preserve"> </w:t>
      </w:r>
      <w:r>
        <w:t>направлениях</w:t>
      </w:r>
      <w:r>
        <w:rPr>
          <w:spacing w:val="-1"/>
        </w:rPr>
        <w:t xml:space="preserve"> </w:t>
      </w:r>
      <w:r>
        <w:t>внутренней</w:t>
      </w:r>
      <w:r>
        <w:rPr>
          <w:spacing w:val="-5"/>
        </w:rPr>
        <w:t xml:space="preserve"> </w:t>
      </w:r>
      <w:r>
        <w:t>политики</w:t>
      </w:r>
      <w:r>
        <w:rPr>
          <w:spacing w:val="-2"/>
        </w:rPr>
        <w:t xml:space="preserve"> </w:t>
      </w:r>
      <w:r>
        <w:t>Российской</w:t>
      </w:r>
      <w:r>
        <w:rPr>
          <w:spacing w:val="-2"/>
        </w:rPr>
        <w:t xml:space="preserve"> </w:t>
      </w:r>
      <w:r>
        <w:t>Федерации;</w:t>
      </w:r>
    </w:p>
    <w:p w:rsidR="00A5196F" w:rsidRDefault="0035780C">
      <w:pPr>
        <w:pStyle w:val="a3"/>
        <w:spacing w:line="350" w:lineRule="auto"/>
        <w:ind w:right="740"/>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как</w:t>
      </w:r>
      <w:r>
        <w:rPr>
          <w:spacing w:val="1"/>
        </w:rPr>
        <w:t xml:space="preserve"> </w:t>
      </w:r>
      <w:r>
        <w:t>социальное</w:t>
      </w:r>
      <w:r>
        <w:rPr>
          <w:spacing w:val="1"/>
        </w:rPr>
        <w:t xml:space="preserve"> </w:t>
      </w:r>
      <w:r>
        <w:t>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1"/>
        </w:rPr>
        <w:t xml:space="preserve"> </w:t>
      </w:r>
      <w:r>
        <w:t>Российской</w:t>
      </w:r>
      <w:r>
        <w:rPr>
          <w:spacing w:val="1"/>
        </w:rPr>
        <w:t xml:space="preserve"> </w:t>
      </w:r>
      <w:r>
        <w:t>Федерации;</w:t>
      </w:r>
    </w:p>
    <w:p w:rsidR="00A5196F" w:rsidRDefault="0035780C">
      <w:pPr>
        <w:pStyle w:val="a3"/>
        <w:spacing w:line="350" w:lineRule="auto"/>
        <w:ind w:right="73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 общества, связанные с осуществлением правомочий высших 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 политических партий; политики в сфере культуры и образования,</w:t>
      </w:r>
      <w:r>
        <w:rPr>
          <w:spacing w:val="-67"/>
        </w:rPr>
        <w:t xml:space="preserve"> </w:t>
      </w:r>
      <w:r>
        <w:t>бюджетной</w:t>
      </w:r>
      <w:r>
        <w:rPr>
          <w:spacing w:val="65"/>
        </w:rPr>
        <w:t xml:space="preserve"> </w:t>
      </w:r>
      <w:r>
        <w:t>и</w:t>
      </w:r>
      <w:r>
        <w:rPr>
          <w:spacing w:val="63"/>
        </w:rPr>
        <w:t xml:space="preserve"> </w:t>
      </w:r>
      <w:r>
        <w:t>денежно-кредитной</w:t>
      </w:r>
      <w:r>
        <w:rPr>
          <w:spacing w:val="63"/>
        </w:rPr>
        <w:t xml:space="preserve"> </w:t>
      </w:r>
      <w:r>
        <w:t>политики,</w:t>
      </w:r>
      <w:r>
        <w:rPr>
          <w:spacing w:val="62"/>
        </w:rPr>
        <w:t xml:space="preserve"> </w:t>
      </w:r>
      <w:r>
        <w:t>политики</w:t>
      </w:r>
      <w:r>
        <w:rPr>
          <w:spacing w:val="65"/>
        </w:rPr>
        <w:t xml:space="preserve"> </w:t>
      </w:r>
      <w:r>
        <w:t>в</w:t>
      </w:r>
      <w:r>
        <w:rPr>
          <w:spacing w:val="64"/>
        </w:rPr>
        <w:t xml:space="preserve"> </w:t>
      </w:r>
      <w:r>
        <w:t>сфере</w:t>
      </w:r>
    </w:p>
    <w:p w:rsidR="00A5196F" w:rsidRDefault="0035780C">
      <w:pPr>
        <w:pStyle w:val="a3"/>
        <w:spacing w:before="69" w:line="348" w:lineRule="auto"/>
        <w:ind w:right="741" w:firstLine="0"/>
      </w:pPr>
      <w:r>
        <w:t>противодействии коррупции, обеспечения безопасности личности, общества и</w:t>
      </w:r>
      <w:r>
        <w:rPr>
          <w:spacing w:val="1"/>
        </w:rPr>
        <w:t xml:space="preserve"> </w:t>
      </w:r>
      <w:r>
        <w:t>государства,</w:t>
      </w:r>
      <w:r>
        <w:rPr>
          <w:spacing w:val="-2"/>
        </w:rPr>
        <w:t xml:space="preserve"> </w:t>
      </w:r>
      <w:r>
        <w:t>в</w:t>
      </w:r>
      <w:r>
        <w:rPr>
          <w:spacing w:val="-2"/>
        </w:rPr>
        <w:t xml:space="preserve"> </w:t>
      </w:r>
      <w:r>
        <w:t>том числе</w:t>
      </w:r>
      <w:r>
        <w:rPr>
          <w:spacing w:val="-2"/>
        </w:rPr>
        <w:t xml:space="preserve"> </w:t>
      </w:r>
      <w:r>
        <w:t>от</w:t>
      </w:r>
      <w:r>
        <w:rPr>
          <w:spacing w:val="-2"/>
        </w:rPr>
        <w:t xml:space="preserve"> </w:t>
      </w:r>
      <w:r>
        <w:t>терроризма</w:t>
      </w:r>
      <w:r>
        <w:rPr>
          <w:spacing w:val="-4"/>
        </w:rPr>
        <w:t xml:space="preserve"> </w:t>
      </w:r>
      <w:r>
        <w:t>и экстремизма;</w:t>
      </w:r>
    </w:p>
    <w:p w:rsidR="00A5196F" w:rsidRDefault="0035780C">
      <w:pPr>
        <w:pStyle w:val="a3"/>
        <w:spacing w:before="4" w:line="350" w:lineRule="auto"/>
        <w:ind w:right="736"/>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lastRenderedPageBreak/>
        <w:t>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 Российской</w:t>
      </w:r>
      <w:r>
        <w:rPr>
          <w:spacing w:val="-1"/>
        </w:rPr>
        <w:t xml:space="preserve"> </w:t>
      </w:r>
      <w:r>
        <w:t>Федерации;</w:t>
      </w:r>
    </w:p>
    <w:p w:rsidR="00A5196F" w:rsidRDefault="0035780C">
      <w:pPr>
        <w:pStyle w:val="a3"/>
        <w:spacing w:line="350" w:lineRule="auto"/>
        <w:ind w:right="743"/>
      </w:pPr>
      <w:r>
        <w:t>сравнивать</w:t>
      </w:r>
      <w:r>
        <w:rPr>
          <w:spacing w:val="1"/>
        </w:rPr>
        <w:t xml:space="preserve"> </w:t>
      </w:r>
      <w:r>
        <w:t>с</w:t>
      </w:r>
      <w:r>
        <w:rPr>
          <w:spacing w:val="1"/>
        </w:rPr>
        <w:t xml:space="preserve"> </w:t>
      </w:r>
      <w:r>
        <w:t>использованием</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p>
    <w:p w:rsidR="00A5196F" w:rsidRDefault="0035780C">
      <w:pPr>
        <w:pStyle w:val="a3"/>
        <w:spacing w:line="350" w:lineRule="auto"/>
        <w:ind w:right="738"/>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ветвей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p>
    <w:p w:rsidR="00A5196F" w:rsidRDefault="0035780C">
      <w:pPr>
        <w:pStyle w:val="a3"/>
        <w:spacing w:line="350" w:lineRule="auto"/>
        <w:ind w:right="742"/>
      </w:pPr>
      <w:r>
        <w:t>использовать полученные знания для характеристики роли Российской</w:t>
      </w:r>
      <w:r>
        <w:rPr>
          <w:spacing w:val="1"/>
        </w:rPr>
        <w:t xml:space="preserve"> </w:t>
      </w:r>
      <w:r>
        <w:t>Федерации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3"/>
        </w:rPr>
        <w:t xml:space="preserve"> </w:t>
      </w:r>
      <w:r>
        <w:t>противодействия коррупции;</w:t>
      </w:r>
    </w:p>
    <w:p w:rsidR="00A5196F" w:rsidRDefault="0035780C">
      <w:pPr>
        <w:pStyle w:val="a3"/>
        <w:spacing w:line="350" w:lineRule="auto"/>
        <w:ind w:right="736"/>
      </w:pPr>
      <w:r>
        <w:t>использовать обществоведческие знания, факты общественной жизни 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 гражданственности и патриотизма своё отношение к внутренней и</w:t>
      </w:r>
      <w:r>
        <w:rPr>
          <w:spacing w:val="1"/>
        </w:rPr>
        <w:t xml:space="preserve"> </w:t>
      </w:r>
      <w:r>
        <w:t>внешней</w:t>
      </w:r>
      <w:r>
        <w:rPr>
          <w:spacing w:val="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к</w:t>
      </w:r>
      <w:r>
        <w:rPr>
          <w:spacing w:val="1"/>
        </w:rPr>
        <w:t xml:space="preserve"> </w:t>
      </w:r>
      <w:r>
        <w:t>проводимой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нашей</w:t>
      </w:r>
      <w:r>
        <w:rPr>
          <w:spacing w:val="-1"/>
        </w:rPr>
        <w:t xml:space="preserve"> </w:t>
      </w:r>
      <w:r>
        <w:t>стране</w:t>
      </w:r>
      <w:r>
        <w:rPr>
          <w:spacing w:val="-3"/>
        </w:rPr>
        <w:t xml:space="preserve"> </w:t>
      </w:r>
      <w:r>
        <w:t>политике</w:t>
      </w:r>
      <w:r>
        <w:rPr>
          <w:spacing w:val="-3"/>
        </w:rPr>
        <w:t xml:space="preserve"> </w:t>
      </w:r>
      <w:r>
        <w:t>«сдерживания»;</w:t>
      </w:r>
    </w:p>
    <w:p w:rsidR="00A5196F" w:rsidRDefault="0035780C">
      <w:pPr>
        <w:pStyle w:val="a3"/>
        <w:spacing w:line="350" w:lineRule="auto"/>
        <w:ind w:right="738"/>
      </w:pPr>
      <w:r>
        <w:t>решать познавательные и практические задачи, отражающие процессы,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 отношениях;</w:t>
      </w:r>
    </w:p>
    <w:p w:rsidR="00A5196F" w:rsidRDefault="0035780C">
      <w:pPr>
        <w:pStyle w:val="a3"/>
        <w:spacing w:line="350" w:lineRule="auto"/>
        <w:ind w:right="738"/>
      </w:pPr>
      <w:r>
        <w:t>систематизировать</w:t>
      </w:r>
      <w:r>
        <w:rPr>
          <w:spacing w:val="1"/>
        </w:rPr>
        <w:t xml:space="preserve"> </w:t>
      </w:r>
      <w:r>
        <w:t>и</w:t>
      </w:r>
      <w:r>
        <w:rPr>
          <w:spacing w:val="1"/>
        </w:rPr>
        <w:t xml:space="preserve"> </w:t>
      </w:r>
      <w:r>
        <w:t>конкретизировать</w:t>
      </w:r>
      <w:r>
        <w:rPr>
          <w:spacing w:val="1"/>
        </w:rPr>
        <w:t xml:space="preserve"> </w:t>
      </w:r>
      <w:r>
        <w:t>информацию</w:t>
      </w:r>
      <w:r>
        <w:rPr>
          <w:spacing w:val="1"/>
        </w:rPr>
        <w:t xml:space="preserve"> </w:t>
      </w:r>
      <w:r>
        <w:t>о</w:t>
      </w:r>
      <w:r>
        <w:rPr>
          <w:spacing w:val="1"/>
        </w:rPr>
        <w:t xml:space="preserve"> </w:t>
      </w:r>
      <w:r>
        <w:t>политической</w:t>
      </w:r>
      <w:r>
        <w:rPr>
          <w:spacing w:val="1"/>
        </w:rPr>
        <w:t xml:space="preserve"> </w:t>
      </w:r>
      <w:r>
        <w:t>жизни в стране в целом, в субъектах Российской Федерации, о деятельности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об</w:t>
      </w:r>
      <w:r>
        <w:rPr>
          <w:spacing w:val="1"/>
        </w:rPr>
        <w:t xml:space="preserve"> </w:t>
      </w:r>
      <w:r>
        <w:t>основных</w:t>
      </w:r>
      <w:r>
        <w:rPr>
          <w:spacing w:val="1"/>
        </w:rPr>
        <w:t xml:space="preserve"> </w:t>
      </w:r>
      <w:r>
        <w:t>направлениях</w:t>
      </w:r>
      <w:r>
        <w:rPr>
          <w:spacing w:val="-67"/>
        </w:rPr>
        <w:t xml:space="preserve"> </w:t>
      </w:r>
      <w:r>
        <w:t>внутренней и внешней политики, об усилиях нашего государства в борьбе с</w:t>
      </w:r>
      <w:r>
        <w:rPr>
          <w:spacing w:val="1"/>
        </w:rPr>
        <w:t xml:space="preserve"> </w:t>
      </w:r>
      <w:r>
        <w:t>экстремизмом</w:t>
      </w:r>
      <w:r>
        <w:rPr>
          <w:spacing w:val="-1"/>
        </w:rPr>
        <w:t xml:space="preserve"> </w:t>
      </w:r>
      <w:r>
        <w:t>и международным</w:t>
      </w:r>
      <w:r>
        <w:rPr>
          <w:spacing w:val="-1"/>
        </w:rPr>
        <w:t xml:space="preserve"> </w:t>
      </w:r>
      <w:r>
        <w:t>терроризмом;</w:t>
      </w:r>
    </w:p>
    <w:p w:rsidR="00A5196F" w:rsidRDefault="0035780C">
      <w:pPr>
        <w:pStyle w:val="a3"/>
        <w:spacing w:line="350" w:lineRule="auto"/>
        <w:ind w:right="737"/>
      </w:pPr>
      <w:r>
        <w:t>осмысленно читать тексты правовой тематики: отбирать информацию 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гражданстве</w:t>
      </w:r>
      <w:r>
        <w:rPr>
          <w:spacing w:val="1"/>
        </w:rPr>
        <w:t xml:space="preserve"> </w:t>
      </w:r>
      <w:r>
        <w:t>Российской Федерации, конституционном статусе человека и гражданина, о</w:t>
      </w:r>
      <w:r>
        <w:rPr>
          <w:spacing w:val="1"/>
        </w:rPr>
        <w:t xml:space="preserve"> </w:t>
      </w:r>
      <w:r>
        <w:t>полномочиях</w:t>
      </w:r>
      <w:r>
        <w:rPr>
          <w:spacing w:val="14"/>
        </w:rPr>
        <w:t xml:space="preserve"> </w:t>
      </w:r>
      <w:r>
        <w:t>высших</w:t>
      </w:r>
      <w:r>
        <w:rPr>
          <w:spacing w:val="14"/>
        </w:rPr>
        <w:t xml:space="preserve"> </w:t>
      </w:r>
      <w:r>
        <w:t>органов</w:t>
      </w:r>
      <w:r>
        <w:rPr>
          <w:spacing w:val="10"/>
        </w:rPr>
        <w:t xml:space="preserve"> </w:t>
      </w:r>
      <w:r>
        <w:t>государственной</w:t>
      </w:r>
      <w:r>
        <w:rPr>
          <w:spacing w:val="11"/>
        </w:rPr>
        <w:t xml:space="preserve"> </w:t>
      </w:r>
      <w:r>
        <w:t>власти,</w:t>
      </w:r>
      <w:r>
        <w:rPr>
          <w:spacing w:val="12"/>
        </w:rPr>
        <w:t xml:space="preserve"> </w:t>
      </w:r>
      <w:r>
        <w:t>местном</w:t>
      </w:r>
    </w:p>
    <w:p w:rsidR="00A5196F" w:rsidRDefault="0035780C">
      <w:pPr>
        <w:pStyle w:val="a3"/>
        <w:spacing w:before="69" w:line="350" w:lineRule="auto"/>
        <w:ind w:right="742" w:firstLine="0"/>
      </w:pP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 других нормативных правовых актов и из предложенных учителем</w:t>
      </w:r>
      <w:r>
        <w:rPr>
          <w:spacing w:val="-67"/>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67"/>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rsidR="00A5196F" w:rsidRDefault="0035780C">
      <w:pPr>
        <w:pStyle w:val="a3"/>
        <w:spacing w:line="350" w:lineRule="auto"/>
        <w:ind w:right="741"/>
      </w:pPr>
      <w:r>
        <w:lastRenderedPageBreak/>
        <w:t>искать</w:t>
      </w:r>
      <w:r>
        <w:rPr>
          <w:spacing w:val="24"/>
        </w:rPr>
        <w:t xml:space="preserve"> </w:t>
      </w:r>
      <w:r>
        <w:t>и</w:t>
      </w:r>
      <w:r>
        <w:rPr>
          <w:spacing w:val="29"/>
        </w:rPr>
        <w:t xml:space="preserve"> </w:t>
      </w:r>
      <w:r>
        <w:t>извлекать</w:t>
      </w:r>
      <w:r>
        <w:rPr>
          <w:spacing w:val="28"/>
        </w:rPr>
        <w:t xml:space="preserve"> </w:t>
      </w:r>
      <w:r>
        <w:t>информацию</w:t>
      </w:r>
      <w:r>
        <w:rPr>
          <w:spacing w:val="25"/>
        </w:rPr>
        <w:t xml:space="preserve"> </w:t>
      </w:r>
      <w:r>
        <w:t>об</w:t>
      </w:r>
      <w:r>
        <w:rPr>
          <w:spacing w:val="26"/>
        </w:rPr>
        <w:t xml:space="preserve"> </w:t>
      </w:r>
      <w:r>
        <w:t>основных</w:t>
      </w:r>
      <w:r>
        <w:rPr>
          <w:spacing w:val="28"/>
        </w:rPr>
        <w:t xml:space="preserve"> </w:t>
      </w:r>
      <w:r>
        <w:t>направлениях</w:t>
      </w:r>
      <w:r>
        <w:rPr>
          <w:spacing w:val="29"/>
        </w:rPr>
        <w:t xml:space="preserve"> </w:t>
      </w:r>
      <w:r>
        <w:t>внутренней</w:t>
      </w:r>
      <w:r>
        <w:rPr>
          <w:spacing w:val="-68"/>
        </w:rPr>
        <w:t xml:space="preserve"> </w:t>
      </w:r>
      <w:r>
        <w:t>и внешней политики Российской Федерации, высших органов государственной</w:t>
      </w:r>
      <w:r>
        <w:rPr>
          <w:spacing w:val="-67"/>
        </w:rPr>
        <w:t xml:space="preserve"> </w:t>
      </w:r>
      <w:r>
        <w:t>власти, о статусе субъекта Федерации, в котором проживают обучающиеся:</w:t>
      </w:r>
      <w:r>
        <w:rPr>
          <w:spacing w:val="1"/>
        </w:rPr>
        <w:t xml:space="preserve"> </w:t>
      </w:r>
      <w:r>
        <w:t>выявлять соответствующие факты из публикаций СМИ с соблюдением правил</w:t>
      </w:r>
      <w:r>
        <w:rPr>
          <w:spacing w:val="1"/>
        </w:rPr>
        <w:t xml:space="preserve"> </w:t>
      </w:r>
      <w:r>
        <w:t>информационной</w:t>
      </w:r>
      <w:r>
        <w:rPr>
          <w:spacing w:val="-4"/>
        </w:rPr>
        <w:t xml:space="preserve"> </w:t>
      </w:r>
      <w:r>
        <w:t>безопасности при</w:t>
      </w:r>
      <w:r>
        <w:rPr>
          <w:spacing w:val="-4"/>
        </w:rPr>
        <w:t xml:space="preserve"> </w:t>
      </w:r>
      <w:r>
        <w:t>работе в</w:t>
      </w:r>
      <w:r>
        <w:rPr>
          <w:spacing w:val="-2"/>
        </w:rPr>
        <w:t xml:space="preserve"> </w:t>
      </w:r>
      <w:r>
        <w:t>Интернете;</w:t>
      </w:r>
    </w:p>
    <w:p w:rsidR="00A5196F" w:rsidRDefault="0035780C">
      <w:pPr>
        <w:pStyle w:val="a3"/>
        <w:spacing w:line="350" w:lineRule="auto"/>
        <w:ind w:right="74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конкретизировать</w:t>
      </w:r>
      <w:r>
        <w:rPr>
          <w:spacing w:val="1"/>
        </w:rPr>
        <w:t xml:space="preserve"> </w:t>
      </w:r>
      <w:r>
        <w:t>информацию</w:t>
      </w:r>
      <w:r>
        <w:rPr>
          <w:spacing w:val="1"/>
        </w:rPr>
        <w:t xml:space="preserve"> </w:t>
      </w:r>
      <w:r>
        <w:t>о</w:t>
      </w:r>
      <w:r>
        <w:rPr>
          <w:spacing w:val="1"/>
        </w:rPr>
        <w:t xml:space="preserve"> </w:t>
      </w:r>
      <w:r>
        <w:t>важнейших</w:t>
      </w:r>
      <w:r>
        <w:rPr>
          <w:spacing w:val="1"/>
        </w:rPr>
        <w:t xml:space="preserve"> </w:t>
      </w:r>
      <w:r>
        <w:t>изменениях</w:t>
      </w:r>
      <w:r>
        <w:rPr>
          <w:spacing w:val="1"/>
        </w:rPr>
        <w:t xml:space="preserve"> </w:t>
      </w:r>
      <w:r>
        <w:t>в</w:t>
      </w:r>
      <w:r>
        <w:rPr>
          <w:spacing w:val="1"/>
        </w:rPr>
        <w:t xml:space="preserve"> </w:t>
      </w:r>
      <w:r>
        <w:t>российском</w:t>
      </w:r>
      <w:r>
        <w:rPr>
          <w:spacing w:val="1"/>
        </w:rPr>
        <w:t xml:space="preserve"> </w:t>
      </w:r>
      <w:r>
        <w:t>законодательстве,</w:t>
      </w:r>
      <w:r>
        <w:rPr>
          <w:spacing w:val="1"/>
        </w:rPr>
        <w:t xml:space="preserve"> </w:t>
      </w:r>
      <w:r>
        <w:t>о</w:t>
      </w:r>
      <w:r>
        <w:rPr>
          <w:spacing w:val="1"/>
        </w:rPr>
        <w:t xml:space="preserve"> </w:t>
      </w:r>
      <w:r>
        <w:t>ключевых решениях высших органов государственной власти и 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 знаниями о политике, формулировать выводы, подкрепляя их</w:t>
      </w:r>
      <w:r>
        <w:rPr>
          <w:spacing w:val="1"/>
        </w:rPr>
        <w:t xml:space="preserve"> </w:t>
      </w:r>
      <w:r>
        <w:t>аргументами;</w:t>
      </w:r>
    </w:p>
    <w:p w:rsidR="00A5196F" w:rsidRDefault="0035780C">
      <w:pPr>
        <w:pStyle w:val="a3"/>
        <w:spacing w:line="350" w:lineRule="auto"/>
        <w:ind w:right="739"/>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гражданско-правовой</w:t>
      </w:r>
      <w:r>
        <w:rPr>
          <w:spacing w:val="1"/>
        </w:rPr>
        <w:t xml:space="preserve"> </w:t>
      </w:r>
      <w:r>
        <w:t>сфере</w:t>
      </w:r>
      <w:r>
        <w:rPr>
          <w:spacing w:val="1"/>
        </w:rPr>
        <w:t xml:space="preserve"> </w:t>
      </w:r>
      <w:r>
        <w:t>с</w:t>
      </w:r>
      <w:r>
        <w:rPr>
          <w:spacing w:val="1"/>
        </w:rPr>
        <w:t xml:space="preserve"> </w:t>
      </w:r>
      <w:r>
        <w:t>позиций</w:t>
      </w:r>
      <w:r>
        <w:rPr>
          <w:spacing w:val="1"/>
        </w:rPr>
        <w:t xml:space="preserve"> </w:t>
      </w:r>
      <w:r>
        <w:t>национальных</w:t>
      </w:r>
      <w:r>
        <w:rPr>
          <w:spacing w:val="1"/>
        </w:rPr>
        <w:t xml:space="preserve"> </w:t>
      </w:r>
      <w:r>
        <w:t>ценностей</w:t>
      </w:r>
      <w:r>
        <w:rPr>
          <w:spacing w:val="1"/>
        </w:rPr>
        <w:t xml:space="preserve"> </w:t>
      </w:r>
      <w:r>
        <w:t>нашего</w:t>
      </w:r>
      <w:r>
        <w:rPr>
          <w:spacing w:val="1"/>
        </w:rPr>
        <w:t xml:space="preserve"> </w:t>
      </w:r>
      <w:r>
        <w:t>общества, уважения норм российского права, выражать свою точку зрения,</w:t>
      </w:r>
      <w:r>
        <w:rPr>
          <w:spacing w:val="1"/>
        </w:rPr>
        <w:t xml:space="preserve"> </w:t>
      </w:r>
      <w:r>
        <w:t>отвечать</w:t>
      </w:r>
      <w:r>
        <w:rPr>
          <w:spacing w:val="-5"/>
        </w:rPr>
        <w:t xml:space="preserve"> </w:t>
      </w:r>
      <w:r>
        <w:t>на вопросы,</w:t>
      </w:r>
      <w:r>
        <w:rPr>
          <w:spacing w:val="-1"/>
        </w:rPr>
        <w:t xml:space="preserve"> </w:t>
      </w:r>
      <w:r>
        <w:t>участвовать</w:t>
      </w:r>
      <w:r>
        <w:rPr>
          <w:spacing w:val="-1"/>
        </w:rPr>
        <w:t xml:space="preserve"> </w:t>
      </w:r>
      <w:r>
        <w:t>в</w:t>
      </w:r>
      <w:r>
        <w:rPr>
          <w:spacing w:val="-1"/>
        </w:rPr>
        <w:t xml:space="preserve"> </w:t>
      </w:r>
      <w:r>
        <w:t>дискуссии;</w:t>
      </w:r>
    </w:p>
    <w:p w:rsidR="00A5196F" w:rsidRDefault="0035780C">
      <w:pPr>
        <w:pStyle w:val="a3"/>
        <w:spacing w:line="350" w:lineRule="auto"/>
        <w:ind w:right="74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практической учебной деятельности (выполнять задания, индивидуальные 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 в соответствии с темой и ситуацией общения, особенностями</w:t>
      </w:r>
      <w:r>
        <w:rPr>
          <w:spacing w:val="1"/>
        </w:rPr>
        <w:t xml:space="preserve"> </w:t>
      </w:r>
      <w:r>
        <w:t>аудитории</w:t>
      </w:r>
      <w:r>
        <w:rPr>
          <w:spacing w:val="-1"/>
        </w:rPr>
        <w:t xml:space="preserve"> </w:t>
      </w:r>
      <w:r>
        <w:t>и регламентом;</w:t>
      </w:r>
    </w:p>
    <w:p w:rsidR="00A5196F" w:rsidRDefault="0035780C">
      <w:pPr>
        <w:pStyle w:val="a3"/>
        <w:spacing w:line="350" w:lineRule="auto"/>
        <w:ind w:right="739"/>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электронную)</w:t>
      </w:r>
      <w:r>
        <w:rPr>
          <w:spacing w:val="71"/>
        </w:rPr>
        <w:t xml:space="preserve"> </w:t>
      </w:r>
      <w:r>
        <w:t>и</w:t>
      </w:r>
      <w:r>
        <w:rPr>
          <w:spacing w:val="1"/>
        </w:rPr>
        <w:t xml:space="preserve"> </w:t>
      </w:r>
      <w:r>
        <w:t>составлять простейший документ при использовании портала государственных</w:t>
      </w:r>
      <w:r>
        <w:rPr>
          <w:spacing w:val="-67"/>
        </w:rPr>
        <w:t xml:space="preserve"> </w:t>
      </w:r>
      <w:r>
        <w:t>услуг;</w:t>
      </w:r>
    </w:p>
    <w:p w:rsidR="00A5196F" w:rsidRDefault="0035780C">
      <w:pPr>
        <w:pStyle w:val="a3"/>
        <w:spacing w:line="350" w:lineRule="auto"/>
        <w:ind w:right="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7"/>
        </w:rPr>
        <w:t xml:space="preserve"> </w:t>
      </w:r>
      <w:r>
        <w:t>людьми другой культуры, национальной и религиозной принадлежности на</w:t>
      </w:r>
      <w:r>
        <w:rPr>
          <w:spacing w:val="1"/>
        </w:rPr>
        <w:t xml:space="preserve"> </w:t>
      </w:r>
      <w:r>
        <w:t>основе</w:t>
      </w:r>
      <w:r>
        <w:rPr>
          <w:spacing w:val="3"/>
        </w:rPr>
        <w:t xml:space="preserve"> </w:t>
      </w:r>
      <w:r>
        <w:t>национальных</w:t>
      </w:r>
      <w:r>
        <w:rPr>
          <w:spacing w:val="4"/>
        </w:rPr>
        <w:t xml:space="preserve"> </w:t>
      </w:r>
      <w:r>
        <w:t>ценностей</w:t>
      </w:r>
      <w:r>
        <w:rPr>
          <w:spacing w:val="5"/>
        </w:rPr>
        <w:t xml:space="preserve"> </w:t>
      </w:r>
      <w:r>
        <w:t>современного</w:t>
      </w:r>
      <w:r>
        <w:rPr>
          <w:spacing w:val="4"/>
        </w:rPr>
        <w:t xml:space="preserve"> </w:t>
      </w:r>
      <w:r>
        <w:t>российского</w:t>
      </w:r>
      <w:r>
        <w:rPr>
          <w:spacing w:val="4"/>
        </w:rPr>
        <w:t xml:space="preserve"> </w:t>
      </w:r>
      <w:r>
        <w:t>общества:</w:t>
      </w:r>
    </w:p>
    <w:p w:rsidR="00A5196F" w:rsidRDefault="0035780C">
      <w:pPr>
        <w:pStyle w:val="a3"/>
        <w:spacing w:before="69" w:line="348" w:lineRule="auto"/>
        <w:ind w:right="746" w:firstLine="0"/>
      </w:pPr>
      <w:r>
        <w:t>гуманистических и демократических ценностей, идей мира и взаимопонимания</w:t>
      </w:r>
      <w:r>
        <w:rPr>
          <w:spacing w:val="-67"/>
        </w:rPr>
        <w:t xml:space="preserve"> </w:t>
      </w:r>
      <w:r>
        <w:t>между народами,</w:t>
      </w:r>
      <w:r>
        <w:rPr>
          <w:spacing w:val="-1"/>
        </w:rPr>
        <w:t xml:space="preserve"> </w:t>
      </w:r>
      <w:r>
        <w:t>людьми разных</w:t>
      </w:r>
      <w:r>
        <w:rPr>
          <w:spacing w:val="-3"/>
        </w:rPr>
        <w:t xml:space="preserve"> </w:t>
      </w:r>
      <w:r>
        <w:t>культур.</w:t>
      </w:r>
    </w:p>
    <w:p w:rsidR="00A5196F" w:rsidRDefault="0035780C" w:rsidP="0051210D">
      <w:pPr>
        <w:pStyle w:val="a7"/>
        <w:numPr>
          <w:ilvl w:val="3"/>
          <w:numId w:val="108"/>
        </w:numPr>
        <w:tabs>
          <w:tab w:val="left" w:pos="2761"/>
        </w:tabs>
        <w:spacing w:before="4"/>
        <w:ind w:hanging="1052"/>
        <w:jc w:val="center"/>
        <w:rPr>
          <w:sz w:val="28"/>
        </w:rPr>
      </w:pPr>
      <w:r>
        <w:rPr>
          <w:sz w:val="28"/>
        </w:rPr>
        <w:t>Человек</w:t>
      </w:r>
      <w:r>
        <w:rPr>
          <w:spacing w:val="-3"/>
          <w:sz w:val="28"/>
        </w:rPr>
        <w:t xml:space="preserve"> </w:t>
      </w:r>
      <w:r>
        <w:rPr>
          <w:sz w:val="28"/>
        </w:rPr>
        <w:t>в</w:t>
      </w:r>
      <w:r>
        <w:rPr>
          <w:spacing w:val="-5"/>
          <w:sz w:val="28"/>
        </w:rPr>
        <w:t xml:space="preserve"> </w:t>
      </w:r>
      <w:r>
        <w:rPr>
          <w:sz w:val="28"/>
        </w:rPr>
        <w:t>системе</w:t>
      </w:r>
      <w:r>
        <w:rPr>
          <w:spacing w:val="-3"/>
          <w:sz w:val="28"/>
        </w:rPr>
        <w:t xml:space="preserve"> </w:t>
      </w:r>
      <w:r>
        <w:rPr>
          <w:sz w:val="28"/>
        </w:rPr>
        <w:t>социальных</w:t>
      </w:r>
      <w:r>
        <w:rPr>
          <w:spacing w:val="-6"/>
          <w:sz w:val="28"/>
        </w:rPr>
        <w:t xml:space="preserve"> </w:t>
      </w:r>
      <w:r>
        <w:rPr>
          <w:sz w:val="28"/>
        </w:rPr>
        <w:t>отношений:</w:t>
      </w:r>
    </w:p>
    <w:p w:rsidR="00A5196F" w:rsidRDefault="0035780C">
      <w:pPr>
        <w:pStyle w:val="a3"/>
        <w:spacing w:before="147" w:line="350" w:lineRule="auto"/>
        <w:ind w:right="74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 общностях и группах; социальных статусах, ролях, социализации</w:t>
      </w:r>
      <w:r>
        <w:rPr>
          <w:spacing w:val="1"/>
        </w:rPr>
        <w:t xml:space="preserve"> </w:t>
      </w:r>
      <w:r>
        <w:t>личности; важности семьи как базового социального института; об этносе и</w:t>
      </w:r>
      <w:r>
        <w:rPr>
          <w:spacing w:val="1"/>
        </w:rPr>
        <w:t xml:space="preserve"> </w:t>
      </w:r>
      <w:r>
        <w:lastRenderedPageBreak/>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71"/>
        </w:rPr>
        <w:t xml:space="preserve"> </w:t>
      </w:r>
      <w:r>
        <w:t>диалоге</w:t>
      </w:r>
      <w:r>
        <w:rPr>
          <w:spacing w:val="1"/>
        </w:rPr>
        <w:t xml:space="preserve"> </w:t>
      </w:r>
      <w:r>
        <w:t>культур,</w:t>
      </w:r>
      <w:r>
        <w:rPr>
          <w:spacing w:val="-2"/>
        </w:rPr>
        <w:t xml:space="preserve"> </w:t>
      </w:r>
      <w:r>
        <w:t>отклоняющемся поведении</w:t>
      </w:r>
      <w:r>
        <w:rPr>
          <w:spacing w:val="-1"/>
        </w:rPr>
        <w:t xml:space="preserve"> </w:t>
      </w:r>
      <w:r>
        <w:t>и</w:t>
      </w:r>
      <w:r>
        <w:rPr>
          <w:spacing w:val="-3"/>
        </w:rPr>
        <w:t xml:space="preserve"> </w:t>
      </w:r>
      <w:r>
        <w:t>здоровом</w:t>
      </w:r>
      <w:r>
        <w:rPr>
          <w:spacing w:val="-4"/>
        </w:rPr>
        <w:t xml:space="preserve"> </w:t>
      </w:r>
      <w:r>
        <w:t>образе</w:t>
      </w:r>
      <w:r>
        <w:rPr>
          <w:spacing w:val="-4"/>
        </w:rPr>
        <w:t xml:space="preserve"> </w:t>
      </w:r>
      <w:r>
        <w:t>жизни;</w:t>
      </w:r>
    </w:p>
    <w:p w:rsidR="00A5196F" w:rsidRDefault="0035780C">
      <w:pPr>
        <w:pStyle w:val="a3"/>
        <w:spacing w:line="348" w:lineRule="auto"/>
        <w:ind w:right="741"/>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A5196F" w:rsidRDefault="0035780C">
      <w:pPr>
        <w:pStyle w:val="a3"/>
        <w:spacing w:before="4" w:line="350" w:lineRule="auto"/>
        <w:ind w:right="739"/>
      </w:pPr>
      <w:r>
        <w:t>приводить примеры различных социальных статусов, социальных ролей,</w:t>
      </w:r>
      <w:r>
        <w:rPr>
          <w:spacing w:val="1"/>
        </w:rPr>
        <w:t xml:space="preserve"> </w:t>
      </w:r>
      <w:r>
        <w:t>социальной</w:t>
      </w:r>
      <w:r>
        <w:rPr>
          <w:spacing w:val="-1"/>
        </w:rPr>
        <w:t xml:space="preserve"> </w:t>
      </w:r>
      <w:r>
        <w:t>политики Российского государства;</w:t>
      </w:r>
    </w:p>
    <w:p w:rsidR="00A5196F" w:rsidRDefault="0035780C">
      <w:pPr>
        <w:pStyle w:val="a3"/>
        <w:spacing w:line="350" w:lineRule="auto"/>
        <w:ind w:left="1709" w:right="3394" w:firstLine="0"/>
      </w:pPr>
      <w:r>
        <w:t>классифицировать социальные общности и группы;</w:t>
      </w:r>
      <w:r>
        <w:rPr>
          <w:spacing w:val="-67"/>
        </w:rPr>
        <w:t xml:space="preserve"> </w:t>
      </w:r>
      <w:r>
        <w:t>сравнивать</w:t>
      </w:r>
      <w:r>
        <w:rPr>
          <w:spacing w:val="-2"/>
        </w:rPr>
        <w:t xml:space="preserve"> </w:t>
      </w:r>
      <w:r>
        <w:t>виды</w:t>
      </w:r>
      <w:r>
        <w:rPr>
          <w:spacing w:val="-1"/>
        </w:rPr>
        <w:t xml:space="preserve"> </w:t>
      </w:r>
      <w:r>
        <w:t>социальной</w:t>
      </w:r>
      <w:r>
        <w:rPr>
          <w:spacing w:val="-1"/>
        </w:rPr>
        <w:t xml:space="preserve"> </w:t>
      </w:r>
      <w:r>
        <w:t>мобильности;</w:t>
      </w:r>
    </w:p>
    <w:p w:rsidR="00A5196F" w:rsidRDefault="0035780C">
      <w:pPr>
        <w:pStyle w:val="a3"/>
        <w:spacing w:line="348" w:lineRule="auto"/>
        <w:ind w:right="739"/>
      </w:pPr>
      <w:r>
        <w:t>устанавливать и объяснять причины существования разных социальных</w:t>
      </w:r>
      <w:r>
        <w:rPr>
          <w:spacing w:val="1"/>
        </w:rPr>
        <w:t xml:space="preserve"> </w:t>
      </w:r>
      <w:r>
        <w:t>групп; социальных</w:t>
      </w:r>
      <w:r>
        <w:rPr>
          <w:spacing w:val="1"/>
        </w:rPr>
        <w:t xml:space="preserve"> </w:t>
      </w:r>
      <w:r>
        <w:t>различий и конфликтов;</w:t>
      </w:r>
    </w:p>
    <w:p w:rsidR="00A5196F" w:rsidRDefault="0035780C">
      <w:pPr>
        <w:pStyle w:val="a3"/>
        <w:spacing w:before="4" w:line="350" w:lineRule="auto"/>
        <w:ind w:right="742"/>
      </w:pPr>
      <w:r>
        <w:t>использовать полученные знания для осмысления личного социального</w:t>
      </w:r>
      <w:r>
        <w:rPr>
          <w:spacing w:val="1"/>
        </w:rPr>
        <w:t xml:space="preserve"> </w:t>
      </w:r>
      <w:r>
        <w:t>опыта при исполнении типичных для несовершеннолетних социальных ролей;</w:t>
      </w:r>
      <w:r>
        <w:rPr>
          <w:spacing w:val="1"/>
        </w:rPr>
        <w:t xml:space="preserve"> </w:t>
      </w:r>
      <w:r>
        <w:t>аргументированного объяснения социальной и личной значимости здорового</w:t>
      </w:r>
      <w:r>
        <w:rPr>
          <w:spacing w:val="1"/>
        </w:rPr>
        <w:t xml:space="preserve"> </w:t>
      </w:r>
      <w:r>
        <w:t>образа</w:t>
      </w:r>
      <w:r>
        <w:rPr>
          <w:spacing w:val="-6"/>
        </w:rPr>
        <w:t xml:space="preserve"> </w:t>
      </w:r>
      <w:r>
        <w:t>жизни,</w:t>
      </w:r>
      <w:r>
        <w:rPr>
          <w:spacing w:val="-2"/>
        </w:rPr>
        <w:t xml:space="preserve"> </w:t>
      </w:r>
      <w:r>
        <w:t>опасности</w:t>
      </w:r>
      <w:r>
        <w:rPr>
          <w:spacing w:val="-3"/>
        </w:rPr>
        <w:t xml:space="preserve"> </w:t>
      </w:r>
      <w:r>
        <w:t>наркомании</w:t>
      </w:r>
      <w:r>
        <w:rPr>
          <w:spacing w:val="-1"/>
        </w:rPr>
        <w:t xml:space="preserve"> </w:t>
      </w:r>
      <w:r>
        <w:t>и</w:t>
      </w:r>
      <w:r>
        <w:rPr>
          <w:spacing w:val="-4"/>
        </w:rPr>
        <w:t xml:space="preserve"> </w:t>
      </w:r>
      <w:r>
        <w:t>алкоголизма</w:t>
      </w:r>
      <w:r>
        <w:rPr>
          <w:spacing w:val="-6"/>
        </w:rPr>
        <w:t xml:space="preserve"> </w:t>
      </w:r>
      <w:r>
        <w:t>для</w:t>
      </w:r>
      <w:r>
        <w:rPr>
          <w:spacing w:val="-1"/>
        </w:rPr>
        <w:t xml:space="preserve"> </w:t>
      </w:r>
      <w:r>
        <w:t>человека</w:t>
      </w:r>
      <w:r>
        <w:rPr>
          <w:spacing w:val="-4"/>
        </w:rPr>
        <w:t xml:space="preserve"> </w:t>
      </w:r>
      <w:r>
        <w:t>и</w:t>
      </w:r>
      <w:r>
        <w:rPr>
          <w:spacing w:val="-1"/>
        </w:rPr>
        <w:t xml:space="preserve"> </w:t>
      </w:r>
      <w:r>
        <w:t>общества;</w:t>
      </w:r>
    </w:p>
    <w:p w:rsidR="00A5196F" w:rsidRDefault="0035780C">
      <w:pPr>
        <w:pStyle w:val="a3"/>
        <w:spacing w:line="350" w:lineRule="auto"/>
        <w:ind w:right="736"/>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 разным этносам;</w:t>
      </w:r>
    </w:p>
    <w:p w:rsidR="00A5196F" w:rsidRDefault="0035780C">
      <w:pPr>
        <w:pStyle w:val="a3"/>
        <w:spacing w:line="350" w:lineRule="auto"/>
        <w:ind w:right="740"/>
      </w:pPr>
      <w:r>
        <w:t>решать познавательные и практические задачи, отражающие типичные</w:t>
      </w:r>
      <w:r>
        <w:rPr>
          <w:spacing w:val="1"/>
        </w:rPr>
        <w:t xml:space="preserve"> </w:t>
      </w:r>
      <w:r>
        <w:t>социальные взаимодействия; направленные на распознавание отклоняющегося</w:t>
      </w:r>
      <w:r>
        <w:rPr>
          <w:spacing w:val="1"/>
        </w:rPr>
        <w:t xml:space="preserve"> </w:t>
      </w:r>
      <w:r>
        <w:t>поведения</w:t>
      </w:r>
      <w:r>
        <w:rPr>
          <w:spacing w:val="-1"/>
        </w:rPr>
        <w:t xml:space="preserve"> </w:t>
      </w:r>
      <w:r>
        <w:t>и его</w:t>
      </w:r>
      <w:r>
        <w:rPr>
          <w:spacing w:val="1"/>
        </w:rPr>
        <w:t xml:space="preserve"> </w:t>
      </w:r>
      <w:r>
        <w:t>видов;</w:t>
      </w:r>
    </w:p>
    <w:p w:rsidR="00A5196F" w:rsidRDefault="0035780C">
      <w:pPr>
        <w:pStyle w:val="a3"/>
        <w:spacing w:line="350" w:lineRule="auto"/>
        <w:ind w:right="736"/>
      </w:pPr>
      <w:r>
        <w:t xml:space="preserve">осмысленно читать тексты социальной направленности </w:t>
      </w:r>
      <w:r>
        <w:rPr>
          <w:position w:val="1"/>
        </w:rPr>
        <w:t>и составлять на</w:t>
      </w:r>
      <w:r>
        <w:rPr>
          <w:spacing w:val="1"/>
          <w:position w:val="1"/>
        </w:rPr>
        <w:t xml:space="preserve"> </w:t>
      </w:r>
      <w:r>
        <w:t>основе учебных текстов план (в том числе отражающий изученный материал о</w:t>
      </w:r>
      <w:r>
        <w:rPr>
          <w:spacing w:val="1"/>
        </w:rPr>
        <w:t xml:space="preserve"> </w:t>
      </w:r>
      <w:r>
        <w:t>социализации</w:t>
      </w:r>
      <w:r>
        <w:rPr>
          <w:spacing w:val="-1"/>
        </w:rPr>
        <w:t xml:space="preserve"> </w:t>
      </w:r>
      <w:r>
        <w:t>личности);</w:t>
      </w:r>
    </w:p>
    <w:p w:rsidR="00A5196F" w:rsidRDefault="0035780C">
      <w:pPr>
        <w:pStyle w:val="a3"/>
        <w:spacing w:line="350" w:lineRule="auto"/>
        <w:ind w:right="742"/>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70"/>
        </w:rPr>
        <w:t xml:space="preserve"> </w:t>
      </w:r>
      <w:r>
        <w:t>публикаций</w:t>
      </w:r>
      <w:r>
        <w:rPr>
          <w:spacing w:val="1"/>
        </w:rPr>
        <w:t xml:space="preserve"> </w:t>
      </w:r>
      <w:r>
        <w:t>СМИ и Интернета о межнациональных отношениях, об историческом единстве</w:t>
      </w:r>
      <w:r>
        <w:rPr>
          <w:spacing w:val="-67"/>
        </w:rPr>
        <w:t xml:space="preserve"> </w:t>
      </w:r>
      <w:r>
        <w:t>народов России; преобразовывать информацию из текста в модели (таблицу,</w:t>
      </w:r>
      <w:r>
        <w:rPr>
          <w:spacing w:val="1"/>
        </w:rPr>
        <w:t xml:space="preserve"> </w:t>
      </w:r>
      <w:r>
        <w:t>диаграмму,</w:t>
      </w:r>
      <w:r>
        <w:rPr>
          <w:spacing w:val="-2"/>
        </w:rPr>
        <w:t xml:space="preserve"> </w:t>
      </w:r>
      <w:r>
        <w:t>схему)</w:t>
      </w:r>
      <w:r>
        <w:rPr>
          <w:spacing w:val="-3"/>
        </w:rPr>
        <w:t xml:space="preserve"> </w:t>
      </w:r>
      <w:r>
        <w:t>и</w:t>
      </w:r>
      <w:r>
        <w:rPr>
          <w:spacing w:val="-2"/>
        </w:rPr>
        <w:t xml:space="preserve"> </w:t>
      </w:r>
      <w:r>
        <w:t>из</w:t>
      </w:r>
      <w:r>
        <w:rPr>
          <w:spacing w:val="-1"/>
        </w:rPr>
        <w:t xml:space="preserve"> </w:t>
      </w:r>
      <w:r>
        <w:t>предложенных</w:t>
      </w:r>
      <w:r>
        <w:rPr>
          <w:spacing w:val="1"/>
        </w:rPr>
        <w:t xml:space="preserve"> </w:t>
      </w:r>
      <w:r>
        <w:t>моделей в</w:t>
      </w:r>
      <w:r>
        <w:rPr>
          <w:spacing w:val="-3"/>
        </w:rPr>
        <w:t xml:space="preserve"> </w:t>
      </w:r>
      <w:r>
        <w:t>текст;</w:t>
      </w:r>
    </w:p>
    <w:p w:rsidR="00A5196F" w:rsidRDefault="0035780C">
      <w:pPr>
        <w:pStyle w:val="a3"/>
        <w:spacing w:before="69" w:line="350" w:lineRule="auto"/>
        <w:ind w:right="73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 материалов и публикаций СМИ об отклоняющемся поведении, 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1"/>
        </w:rPr>
        <w:t xml:space="preserve"> </w:t>
      </w:r>
      <w:r>
        <w:t>критически</w:t>
      </w:r>
      <w:r>
        <w:rPr>
          <w:spacing w:val="1"/>
        </w:rPr>
        <w:t xml:space="preserve"> </w:t>
      </w:r>
      <w:r>
        <w:t>оценивать</w:t>
      </w:r>
      <w:r>
        <w:rPr>
          <w:spacing w:val="-67"/>
        </w:rPr>
        <w:t xml:space="preserve"> </w:t>
      </w:r>
      <w:r>
        <w:t>современную</w:t>
      </w:r>
      <w:r>
        <w:rPr>
          <w:spacing w:val="-2"/>
        </w:rPr>
        <w:t xml:space="preserve"> </w:t>
      </w:r>
      <w:r>
        <w:t>социальную</w:t>
      </w:r>
      <w:r>
        <w:rPr>
          <w:spacing w:val="-1"/>
        </w:rPr>
        <w:t xml:space="preserve"> </w:t>
      </w:r>
      <w:r>
        <w:t>информацию;</w:t>
      </w:r>
    </w:p>
    <w:p w:rsidR="00A5196F" w:rsidRDefault="0035780C">
      <w:pPr>
        <w:pStyle w:val="a3"/>
        <w:spacing w:line="350" w:lineRule="auto"/>
        <w:ind w:right="741"/>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демонстрирующее</w:t>
      </w:r>
      <w:r>
        <w:rPr>
          <w:spacing w:val="1"/>
        </w:rPr>
        <w:t xml:space="preserve"> </w:t>
      </w:r>
      <w:r>
        <w:lastRenderedPageBreak/>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4"/>
        </w:rPr>
        <w:t xml:space="preserve"> </w:t>
      </w:r>
      <w:r>
        <w:t>поведения;</w:t>
      </w:r>
    </w:p>
    <w:p w:rsidR="00A5196F" w:rsidRDefault="0035780C">
      <w:pPr>
        <w:pStyle w:val="a3"/>
        <w:spacing w:line="350" w:lineRule="auto"/>
        <w:ind w:right="741"/>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2"/>
        </w:rPr>
        <w:t xml:space="preserve"> </w:t>
      </w:r>
      <w:r>
        <w:t>собственного</w:t>
      </w:r>
      <w:r>
        <w:rPr>
          <w:spacing w:val="-1"/>
        </w:rPr>
        <w:t xml:space="preserve"> </w:t>
      </w:r>
      <w:r>
        <w:t>поведения</w:t>
      </w:r>
      <w:r>
        <w:rPr>
          <w:spacing w:val="-5"/>
        </w:rPr>
        <w:t xml:space="preserve"> </w:t>
      </w:r>
      <w:r>
        <w:t>с</w:t>
      </w:r>
      <w:r>
        <w:rPr>
          <w:spacing w:val="-2"/>
        </w:rPr>
        <w:t xml:space="preserve"> </w:t>
      </w:r>
      <w:r>
        <w:t>позиции</w:t>
      </w:r>
      <w:r>
        <w:rPr>
          <w:spacing w:val="-2"/>
        </w:rPr>
        <w:t xml:space="preserve"> </w:t>
      </w:r>
      <w:r>
        <w:t>здорового</w:t>
      </w:r>
      <w:r>
        <w:rPr>
          <w:spacing w:val="-1"/>
        </w:rPr>
        <w:t xml:space="preserve"> </w:t>
      </w:r>
      <w:r>
        <w:t>образа</w:t>
      </w:r>
      <w:r>
        <w:rPr>
          <w:spacing w:val="-3"/>
        </w:rPr>
        <w:t xml:space="preserve"> </w:t>
      </w:r>
      <w:r>
        <w:t>жизни;</w:t>
      </w:r>
    </w:p>
    <w:p w:rsidR="00A5196F" w:rsidRDefault="0035780C">
      <w:pPr>
        <w:pStyle w:val="a3"/>
        <w:spacing w:line="350" w:lineRule="auto"/>
        <w:ind w:right="732"/>
      </w:pPr>
      <w:r>
        <w:t>осуществлять</w:t>
      </w:r>
      <w:r>
        <w:rPr>
          <w:spacing w:val="29"/>
        </w:rPr>
        <w:t xml:space="preserve"> </w:t>
      </w:r>
      <w:r>
        <w:t>совместную</w:t>
      </w:r>
      <w:r>
        <w:rPr>
          <w:spacing w:val="25"/>
        </w:rPr>
        <w:t xml:space="preserve"> </w:t>
      </w:r>
      <w:r>
        <w:t>деятельность</w:t>
      </w:r>
      <w:r>
        <w:rPr>
          <w:spacing w:val="25"/>
        </w:rPr>
        <w:t xml:space="preserve"> </w:t>
      </w:r>
      <w:r>
        <w:t>с</w:t>
      </w:r>
      <w:r>
        <w:rPr>
          <w:spacing w:val="28"/>
        </w:rPr>
        <w:t xml:space="preserve"> </w:t>
      </w:r>
      <w:r>
        <w:t>людьми</w:t>
      </w:r>
      <w:r>
        <w:rPr>
          <w:spacing w:val="30"/>
        </w:rPr>
        <w:t xml:space="preserve"> </w:t>
      </w:r>
      <w:r>
        <w:t>другой</w:t>
      </w:r>
      <w:r>
        <w:rPr>
          <w:spacing w:val="26"/>
        </w:rPr>
        <w:t xml:space="preserve"> </w:t>
      </w:r>
      <w:r>
        <w:t>национальной</w:t>
      </w:r>
      <w:r>
        <w:rPr>
          <w:spacing w:val="-68"/>
        </w:rPr>
        <w:t xml:space="preserve"> </w:t>
      </w:r>
      <w:r>
        <w:rPr>
          <w:position w:val="1"/>
        </w:rPr>
        <w:t xml:space="preserve">и религиозной принадлежности на основе веротерпимости </w:t>
      </w:r>
      <w:r>
        <w:t>и взаимопонимания</w:t>
      </w:r>
      <w:r>
        <w:rPr>
          <w:spacing w:val="1"/>
        </w:rPr>
        <w:t xml:space="preserve"> </w:t>
      </w:r>
      <w:r>
        <w:t>между людьми разных</w:t>
      </w:r>
      <w:r>
        <w:rPr>
          <w:spacing w:val="1"/>
        </w:rPr>
        <w:t xml:space="preserve"> </w:t>
      </w:r>
      <w:r>
        <w:t>культур.</w:t>
      </w:r>
    </w:p>
    <w:p w:rsidR="00A5196F" w:rsidRDefault="0035780C" w:rsidP="0051210D">
      <w:pPr>
        <w:pStyle w:val="a7"/>
        <w:numPr>
          <w:ilvl w:val="3"/>
          <w:numId w:val="108"/>
        </w:numPr>
        <w:tabs>
          <w:tab w:val="left" w:pos="2761"/>
        </w:tabs>
        <w:spacing w:line="320" w:lineRule="exact"/>
        <w:ind w:hanging="1052"/>
        <w:jc w:val="center"/>
        <w:rPr>
          <w:sz w:val="28"/>
        </w:rPr>
      </w:pPr>
      <w:r>
        <w:rPr>
          <w:sz w:val="28"/>
        </w:rPr>
        <w:t>Человек</w:t>
      </w:r>
      <w:r>
        <w:rPr>
          <w:spacing w:val="-4"/>
          <w:sz w:val="28"/>
        </w:rPr>
        <w:t xml:space="preserve"> </w:t>
      </w:r>
      <w:r>
        <w:rPr>
          <w:sz w:val="28"/>
        </w:rPr>
        <w:t>в</w:t>
      </w:r>
      <w:r>
        <w:rPr>
          <w:spacing w:val="-6"/>
          <w:sz w:val="28"/>
        </w:rPr>
        <w:t xml:space="preserve"> </w:t>
      </w:r>
      <w:r>
        <w:rPr>
          <w:sz w:val="28"/>
        </w:rPr>
        <w:t>современном</w:t>
      </w:r>
      <w:r>
        <w:rPr>
          <w:spacing w:val="-3"/>
          <w:sz w:val="28"/>
        </w:rPr>
        <w:t xml:space="preserve"> </w:t>
      </w:r>
      <w:r>
        <w:rPr>
          <w:sz w:val="28"/>
        </w:rPr>
        <w:t>изменяющемся</w:t>
      </w:r>
      <w:r>
        <w:rPr>
          <w:spacing w:val="-4"/>
          <w:sz w:val="28"/>
        </w:rPr>
        <w:t xml:space="preserve"> </w:t>
      </w:r>
      <w:r>
        <w:rPr>
          <w:sz w:val="28"/>
        </w:rPr>
        <w:t>мире:</w:t>
      </w:r>
    </w:p>
    <w:p w:rsidR="00A5196F" w:rsidRDefault="0035780C">
      <w:pPr>
        <w:pStyle w:val="a3"/>
        <w:spacing w:before="141" w:line="350" w:lineRule="auto"/>
        <w:ind w:right="73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2"/>
        </w:rPr>
        <w:t xml:space="preserve"> </w:t>
      </w:r>
      <w:r>
        <w:t>глобальных</w:t>
      </w:r>
      <w:r>
        <w:rPr>
          <w:spacing w:val="-3"/>
        </w:rPr>
        <w:t xml:space="preserve"> </w:t>
      </w:r>
      <w:r>
        <w:t>проблемах;</w:t>
      </w:r>
    </w:p>
    <w:p w:rsidR="00A5196F" w:rsidRDefault="0035780C">
      <w:pPr>
        <w:pStyle w:val="a3"/>
        <w:spacing w:line="348" w:lineRule="auto"/>
        <w:ind w:right="738"/>
      </w:pPr>
      <w:r>
        <w:t>характеризовать сущность информационного общества; здоровый образ</w:t>
      </w:r>
      <w:r>
        <w:rPr>
          <w:spacing w:val="1"/>
        </w:rPr>
        <w:t xml:space="preserve"> </w:t>
      </w:r>
      <w:r>
        <w:t>жизни;</w:t>
      </w:r>
      <w:r>
        <w:rPr>
          <w:spacing w:val="-1"/>
        </w:rPr>
        <w:t xml:space="preserve"> </w:t>
      </w:r>
      <w:r>
        <w:t>глобализацию</w:t>
      </w:r>
      <w:r>
        <w:rPr>
          <w:spacing w:val="-2"/>
        </w:rPr>
        <w:t xml:space="preserve"> </w:t>
      </w:r>
      <w:r>
        <w:t>как</w:t>
      </w:r>
      <w:r>
        <w:rPr>
          <w:spacing w:val="-1"/>
        </w:rPr>
        <w:t xml:space="preserve"> </w:t>
      </w:r>
      <w:r>
        <w:t>важный</w:t>
      </w:r>
      <w:r>
        <w:rPr>
          <w:spacing w:val="-2"/>
        </w:rPr>
        <w:t xml:space="preserve"> </w:t>
      </w:r>
      <w:r>
        <w:t>общемировой</w:t>
      </w:r>
      <w:r>
        <w:rPr>
          <w:spacing w:val="-4"/>
        </w:rPr>
        <w:t xml:space="preserve"> </w:t>
      </w:r>
      <w:r>
        <w:t>интеграционный</w:t>
      </w:r>
      <w:r>
        <w:rPr>
          <w:spacing w:val="-1"/>
        </w:rPr>
        <w:t xml:space="preserve"> </w:t>
      </w:r>
      <w:r>
        <w:t>процесс;</w:t>
      </w:r>
    </w:p>
    <w:p w:rsidR="00A5196F" w:rsidRDefault="0035780C">
      <w:pPr>
        <w:pStyle w:val="a3"/>
        <w:spacing w:before="5" w:line="350" w:lineRule="auto"/>
        <w:ind w:right="741"/>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71"/>
        </w:rPr>
        <w:t xml:space="preserve"> </w:t>
      </w:r>
      <w:r>
        <w:t>их</w:t>
      </w:r>
      <w:r>
        <w:rPr>
          <w:spacing w:val="1"/>
        </w:rPr>
        <w:t xml:space="preserve"> </w:t>
      </w:r>
      <w:r>
        <w:t>решения; участия молодёжи в общественной жизни; влияния образования на</w:t>
      </w:r>
      <w:r>
        <w:rPr>
          <w:spacing w:val="1"/>
        </w:rPr>
        <w:t xml:space="preserve"> </w:t>
      </w:r>
      <w:r>
        <w:t>возможности</w:t>
      </w:r>
      <w:r>
        <w:rPr>
          <w:spacing w:val="-1"/>
        </w:rPr>
        <w:t xml:space="preserve"> </w:t>
      </w:r>
      <w:r>
        <w:t>профессионального выбора</w:t>
      </w:r>
      <w:r>
        <w:rPr>
          <w:spacing w:val="-1"/>
        </w:rPr>
        <w:t xml:space="preserve"> </w:t>
      </w:r>
      <w:r>
        <w:t>и карьерного</w:t>
      </w:r>
      <w:r>
        <w:rPr>
          <w:spacing w:val="-3"/>
        </w:rPr>
        <w:t xml:space="preserve"> </w:t>
      </w:r>
      <w:r>
        <w:t>роста;</w:t>
      </w:r>
    </w:p>
    <w:p w:rsidR="00A5196F" w:rsidRDefault="0035780C">
      <w:pPr>
        <w:pStyle w:val="a3"/>
        <w:spacing w:line="321" w:lineRule="exact"/>
        <w:ind w:left="1709" w:firstLine="0"/>
      </w:pPr>
      <w:r>
        <w:t>сравнивать</w:t>
      </w:r>
      <w:r>
        <w:rPr>
          <w:spacing w:val="-4"/>
        </w:rPr>
        <w:t xml:space="preserve"> </w:t>
      </w:r>
      <w:r>
        <w:t>требования</w:t>
      </w:r>
      <w:r>
        <w:rPr>
          <w:spacing w:val="-6"/>
        </w:rPr>
        <w:t xml:space="preserve"> </w:t>
      </w:r>
      <w:r>
        <w:t>к</w:t>
      </w:r>
      <w:r>
        <w:rPr>
          <w:spacing w:val="-2"/>
        </w:rPr>
        <w:t xml:space="preserve"> </w:t>
      </w:r>
      <w:r>
        <w:t>современным</w:t>
      </w:r>
      <w:r>
        <w:rPr>
          <w:spacing w:val="-6"/>
        </w:rPr>
        <w:t xml:space="preserve"> </w:t>
      </w:r>
      <w:r>
        <w:t>профессиям;</w:t>
      </w:r>
    </w:p>
    <w:p w:rsidR="00A5196F" w:rsidRDefault="0035780C">
      <w:pPr>
        <w:pStyle w:val="a3"/>
        <w:spacing w:before="146"/>
        <w:ind w:left="1709" w:firstLine="0"/>
      </w:pPr>
      <w:r>
        <w:t>устанавливать</w:t>
      </w:r>
      <w:r>
        <w:rPr>
          <w:spacing w:val="-4"/>
        </w:rPr>
        <w:t xml:space="preserve"> </w:t>
      </w:r>
      <w:r>
        <w:t>и</w:t>
      </w:r>
      <w:r>
        <w:rPr>
          <w:spacing w:val="-5"/>
        </w:rPr>
        <w:t xml:space="preserve"> </w:t>
      </w:r>
      <w:r>
        <w:t>объяснять</w:t>
      </w:r>
      <w:r>
        <w:rPr>
          <w:spacing w:val="-4"/>
        </w:rPr>
        <w:t xml:space="preserve"> </w:t>
      </w:r>
      <w:r>
        <w:t>причины</w:t>
      </w:r>
      <w:r>
        <w:rPr>
          <w:spacing w:val="-2"/>
        </w:rPr>
        <w:t xml:space="preserve"> </w:t>
      </w:r>
      <w:r>
        <w:t>и</w:t>
      </w:r>
      <w:r>
        <w:rPr>
          <w:spacing w:val="-5"/>
        </w:rPr>
        <w:t xml:space="preserve"> </w:t>
      </w:r>
      <w:r>
        <w:t>последствия</w:t>
      </w:r>
      <w:r>
        <w:rPr>
          <w:spacing w:val="-2"/>
        </w:rPr>
        <w:t xml:space="preserve"> </w:t>
      </w:r>
      <w:r>
        <w:t>глобализации;</w:t>
      </w:r>
    </w:p>
    <w:p w:rsidR="00A5196F" w:rsidRDefault="0035780C">
      <w:pPr>
        <w:pStyle w:val="a3"/>
        <w:spacing w:before="149" w:line="350" w:lineRule="auto"/>
        <w:ind w:right="740"/>
      </w:pPr>
      <w:r>
        <w:t>использовать полученные знания о современном обществе для решения</w:t>
      </w:r>
      <w:r>
        <w:rPr>
          <w:spacing w:val="1"/>
        </w:rPr>
        <w:t xml:space="preserve"> </w:t>
      </w:r>
      <w:r>
        <w:t>познавательных задач и анализа ситуаций, включающих объяснение (устное и</w:t>
      </w:r>
      <w:r>
        <w:rPr>
          <w:spacing w:val="1"/>
        </w:rPr>
        <w:t xml:space="preserve"> </w:t>
      </w:r>
      <w:r>
        <w:t>письменное)</w:t>
      </w:r>
      <w:r>
        <w:rPr>
          <w:spacing w:val="1"/>
        </w:rPr>
        <w:t xml:space="preserve"> </w:t>
      </w:r>
      <w:r>
        <w:t>важности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связи</w:t>
      </w:r>
      <w:r>
        <w:rPr>
          <w:spacing w:val="1"/>
        </w:rPr>
        <w:t xml:space="preserve"> </w:t>
      </w:r>
      <w:r>
        <w:t>здоровья</w:t>
      </w:r>
      <w:r>
        <w:rPr>
          <w:spacing w:val="1"/>
        </w:rPr>
        <w:t xml:space="preserve"> </w:t>
      </w:r>
      <w:r>
        <w:t>и</w:t>
      </w:r>
      <w:r>
        <w:rPr>
          <w:spacing w:val="1"/>
        </w:rPr>
        <w:t xml:space="preserve"> </w:t>
      </w:r>
      <w:r>
        <w:t>спорта</w:t>
      </w:r>
      <w:r>
        <w:rPr>
          <w:spacing w:val="1"/>
        </w:rPr>
        <w:t xml:space="preserve"> </w:t>
      </w:r>
      <w:r>
        <w:t>в</w:t>
      </w:r>
      <w:r>
        <w:rPr>
          <w:spacing w:val="1"/>
        </w:rPr>
        <w:t xml:space="preserve"> </w:t>
      </w:r>
      <w:r>
        <w:t>жизни</w:t>
      </w:r>
      <w:r>
        <w:rPr>
          <w:spacing w:val="-1"/>
        </w:rPr>
        <w:t xml:space="preserve"> </w:t>
      </w:r>
      <w:r>
        <w:t>человека;</w:t>
      </w:r>
    </w:p>
    <w:p w:rsidR="00A5196F" w:rsidRDefault="0035780C">
      <w:pPr>
        <w:pStyle w:val="a3"/>
        <w:spacing w:line="350" w:lineRule="auto"/>
        <w:ind w:right="736"/>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3"/>
        </w:rPr>
        <w:t xml:space="preserve"> </w:t>
      </w:r>
      <w:r>
        <w:t>к</w:t>
      </w:r>
      <w:r>
        <w:rPr>
          <w:spacing w:val="-3"/>
        </w:rPr>
        <w:t xml:space="preserve"> </w:t>
      </w:r>
      <w:r>
        <w:t>современным</w:t>
      </w:r>
      <w:r>
        <w:rPr>
          <w:spacing w:val="-3"/>
        </w:rPr>
        <w:t xml:space="preserve"> </w:t>
      </w:r>
      <w:r>
        <w:t>формам</w:t>
      </w:r>
      <w:r>
        <w:rPr>
          <w:spacing w:val="-2"/>
        </w:rPr>
        <w:t xml:space="preserve"> </w:t>
      </w:r>
      <w:r>
        <w:t>коммуникации;</w:t>
      </w:r>
      <w:r>
        <w:rPr>
          <w:spacing w:val="-2"/>
        </w:rPr>
        <w:t xml:space="preserve"> </w:t>
      </w:r>
      <w:r>
        <w:t>к</w:t>
      </w:r>
      <w:r>
        <w:rPr>
          <w:spacing w:val="-4"/>
        </w:rPr>
        <w:t xml:space="preserve"> </w:t>
      </w:r>
      <w:r>
        <w:t>здоровому</w:t>
      </w:r>
      <w:r>
        <w:rPr>
          <w:spacing w:val="-5"/>
        </w:rPr>
        <w:t xml:space="preserve"> </w:t>
      </w:r>
      <w:r>
        <w:t>образу</w:t>
      </w:r>
      <w:r>
        <w:rPr>
          <w:spacing w:val="-1"/>
        </w:rPr>
        <w:t xml:space="preserve"> </w:t>
      </w:r>
      <w:r>
        <w:t>жизни;</w:t>
      </w:r>
    </w:p>
    <w:p w:rsidR="00A5196F" w:rsidRDefault="0035780C">
      <w:pPr>
        <w:pStyle w:val="a3"/>
        <w:spacing w:before="69" w:line="350" w:lineRule="auto"/>
        <w:ind w:right="742"/>
      </w:pPr>
      <w:r>
        <w:t>решать в рамках изученного материала познавательные и 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 пространстве;</w:t>
      </w:r>
    </w:p>
    <w:p w:rsidR="00A5196F" w:rsidRDefault="0035780C">
      <w:pPr>
        <w:pStyle w:val="a3"/>
        <w:spacing w:line="350" w:lineRule="auto"/>
        <w:ind w:right="736"/>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1"/>
        </w:rPr>
        <w:t xml:space="preserve"> </w:t>
      </w:r>
      <w:r>
        <w:t>(научно-популярных,</w:t>
      </w:r>
      <w:r>
        <w:rPr>
          <w:spacing w:val="1"/>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3"/>
        </w:rPr>
        <w:t xml:space="preserve"> </w:t>
      </w:r>
      <w:r>
        <w:t>непрерывного</w:t>
      </w:r>
      <w:r>
        <w:rPr>
          <w:spacing w:val="-3"/>
        </w:rPr>
        <w:t xml:space="preserve"> </w:t>
      </w:r>
      <w:r>
        <w:t>образования; выбора</w:t>
      </w:r>
      <w:r>
        <w:rPr>
          <w:spacing w:val="-1"/>
        </w:rPr>
        <w:t xml:space="preserve"> </w:t>
      </w:r>
      <w:r>
        <w:t>профессии;</w:t>
      </w:r>
    </w:p>
    <w:p w:rsidR="00A5196F" w:rsidRDefault="0035780C">
      <w:pPr>
        <w:pStyle w:val="a3"/>
        <w:spacing w:line="350" w:lineRule="auto"/>
        <w:ind w:right="735"/>
      </w:pPr>
      <w:r>
        <w:rPr>
          <w:position w:val="1"/>
        </w:rPr>
        <w:t xml:space="preserve">осуществлять поиск и извлечение социальной информации </w:t>
      </w:r>
      <w:r>
        <w:t>(</w:t>
      </w:r>
      <w:r>
        <w:rPr>
          <w:position w:val="1"/>
        </w:rPr>
        <w:t>текстовой,</w:t>
      </w:r>
      <w:r>
        <w:rPr>
          <w:spacing w:val="1"/>
          <w:position w:val="1"/>
        </w:rPr>
        <w:t xml:space="preserve"> </w:t>
      </w:r>
      <w:r>
        <w:t>графической, аудиовизуальной) из различных источников о глобализации и её</w:t>
      </w:r>
      <w:r>
        <w:rPr>
          <w:spacing w:val="1"/>
        </w:rPr>
        <w:t xml:space="preserve"> </w:t>
      </w:r>
      <w:r>
        <w:t>последствиях;</w:t>
      </w:r>
      <w:r>
        <w:rPr>
          <w:spacing w:val="-4"/>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2"/>
        </w:rPr>
        <w:t xml:space="preserve"> </w:t>
      </w:r>
      <w:r>
        <w:t>в</w:t>
      </w:r>
      <w:r>
        <w:rPr>
          <w:spacing w:val="-3"/>
        </w:rPr>
        <w:t xml:space="preserve"> </w:t>
      </w:r>
      <w:r>
        <w:t>современном</w:t>
      </w:r>
      <w:r>
        <w:rPr>
          <w:spacing w:val="-5"/>
        </w:rPr>
        <w:t xml:space="preserve"> </w:t>
      </w:r>
      <w:r>
        <w:t>обществе.</w:t>
      </w:r>
    </w:p>
    <w:p w:rsidR="00A5196F" w:rsidRDefault="00A5196F">
      <w:pPr>
        <w:pStyle w:val="a3"/>
        <w:spacing w:before="9"/>
        <w:ind w:left="0" w:firstLine="0"/>
        <w:jc w:val="left"/>
        <w:rPr>
          <w:sz w:val="43"/>
        </w:rPr>
      </w:pPr>
    </w:p>
    <w:p w:rsidR="00A5196F" w:rsidRPr="00A52D6F" w:rsidRDefault="00C12FE0" w:rsidP="00A52D6F">
      <w:pPr>
        <w:tabs>
          <w:tab w:val="left" w:pos="2130"/>
        </w:tabs>
        <w:ind w:left="720"/>
        <w:jc w:val="center"/>
        <w:rPr>
          <w:b/>
          <w:sz w:val="24"/>
        </w:rPr>
      </w:pPr>
      <w:r>
        <w:lastRenderedPageBreak/>
        <w:pict>
          <v:rect id="_x0000_s1055" style="position:absolute;left:0;text-align:left;margin-left:78.6pt;margin-top:16.5pt;width:481.55pt;height:.5pt;z-index:-15714816;mso-wrap-distance-left:0;mso-wrap-distance-right:0;mso-position-horizontal-relative:page" fillcolor="black" stroked="f">
            <w10:wrap type="topAndBottom" anchorx="page"/>
          </v:rect>
        </w:pict>
      </w:r>
      <w:r w:rsidR="0035780C" w:rsidRPr="00A52D6F">
        <w:rPr>
          <w:b/>
          <w:sz w:val="24"/>
        </w:rPr>
        <w:t>РАБОЧАЯ</w:t>
      </w:r>
      <w:r w:rsidR="0035780C" w:rsidRPr="00A52D6F">
        <w:rPr>
          <w:b/>
          <w:spacing w:val="-3"/>
          <w:sz w:val="24"/>
        </w:rPr>
        <w:t xml:space="preserve"> </w:t>
      </w:r>
      <w:r w:rsidR="0035780C" w:rsidRPr="00A52D6F">
        <w:rPr>
          <w:b/>
          <w:sz w:val="24"/>
        </w:rPr>
        <w:t>ПРОГРАММА</w:t>
      </w:r>
      <w:r w:rsidR="0035780C" w:rsidRPr="00A52D6F">
        <w:rPr>
          <w:b/>
          <w:spacing w:val="-3"/>
          <w:sz w:val="24"/>
        </w:rPr>
        <w:t xml:space="preserve"> </w:t>
      </w:r>
      <w:r w:rsidR="0035780C" w:rsidRPr="00A52D6F">
        <w:rPr>
          <w:b/>
          <w:sz w:val="24"/>
        </w:rPr>
        <w:t>ПО</w:t>
      </w:r>
      <w:r w:rsidR="0035780C" w:rsidRPr="00A52D6F">
        <w:rPr>
          <w:b/>
          <w:spacing w:val="-2"/>
          <w:sz w:val="24"/>
        </w:rPr>
        <w:t xml:space="preserve"> </w:t>
      </w:r>
      <w:r w:rsidR="0035780C" w:rsidRPr="00A52D6F">
        <w:rPr>
          <w:b/>
          <w:sz w:val="24"/>
        </w:rPr>
        <w:t>УЧЕБНОМУ</w:t>
      </w:r>
      <w:r w:rsidR="0035780C" w:rsidRPr="00A52D6F">
        <w:rPr>
          <w:b/>
          <w:spacing w:val="-2"/>
          <w:sz w:val="24"/>
        </w:rPr>
        <w:t xml:space="preserve"> </w:t>
      </w:r>
      <w:r w:rsidR="0035780C" w:rsidRPr="00A52D6F">
        <w:rPr>
          <w:b/>
          <w:sz w:val="24"/>
        </w:rPr>
        <w:t>ПРЕДМЕТУ</w:t>
      </w:r>
      <w:r w:rsidR="0035780C" w:rsidRPr="00A52D6F">
        <w:rPr>
          <w:b/>
          <w:spacing w:val="-3"/>
          <w:sz w:val="24"/>
        </w:rPr>
        <w:t xml:space="preserve"> </w:t>
      </w:r>
      <w:r w:rsidR="0035780C" w:rsidRPr="00A52D6F">
        <w:rPr>
          <w:b/>
          <w:sz w:val="24"/>
        </w:rPr>
        <w:t>«ГЕОГРАФИЯ».</w:t>
      </w:r>
    </w:p>
    <w:p w:rsidR="00A5196F" w:rsidRDefault="0035780C" w:rsidP="0051210D">
      <w:pPr>
        <w:pStyle w:val="a7"/>
        <w:numPr>
          <w:ilvl w:val="1"/>
          <w:numId w:val="108"/>
        </w:numPr>
        <w:tabs>
          <w:tab w:val="left" w:pos="2341"/>
        </w:tabs>
        <w:spacing w:line="350" w:lineRule="auto"/>
        <w:ind w:right="734"/>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71"/>
          <w:sz w:val="28"/>
        </w:rPr>
        <w:t xml:space="preserve"> </w:t>
      </w:r>
      <w:r>
        <w:rPr>
          <w:sz w:val="28"/>
        </w:rPr>
        <w:t>«География»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«Общественно-научные</w:t>
      </w:r>
      <w:r>
        <w:rPr>
          <w:spacing w:val="1"/>
          <w:sz w:val="28"/>
        </w:rPr>
        <w:t xml:space="preserve"> </w:t>
      </w:r>
      <w:r>
        <w:rPr>
          <w:sz w:val="28"/>
        </w:rPr>
        <w:t>предметы»)</w:t>
      </w:r>
      <w:r>
        <w:rPr>
          <w:spacing w:val="7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география)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4"/>
          <w:sz w:val="28"/>
        </w:rPr>
        <w:t xml:space="preserve"> </w:t>
      </w:r>
      <w:r>
        <w:rPr>
          <w:sz w:val="28"/>
        </w:rPr>
        <w:t>программы по</w:t>
      </w:r>
      <w:r>
        <w:rPr>
          <w:spacing w:val="1"/>
          <w:sz w:val="28"/>
        </w:rPr>
        <w:t xml:space="preserve"> </w:t>
      </w:r>
      <w:r>
        <w:rPr>
          <w:sz w:val="28"/>
        </w:rPr>
        <w:t>географии.</w:t>
      </w:r>
    </w:p>
    <w:p w:rsidR="00A5196F" w:rsidRDefault="0035780C" w:rsidP="0051210D">
      <w:pPr>
        <w:pStyle w:val="a7"/>
        <w:numPr>
          <w:ilvl w:val="1"/>
          <w:numId w:val="108"/>
        </w:numPr>
        <w:tabs>
          <w:tab w:val="left" w:pos="2341"/>
        </w:tabs>
        <w:spacing w:line="319" w:lineRule="exact"/>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26" w:line="350" w:lineRule="auto"/>
        <w:ind w:right="735"/>
        <w:rPr>
          <w:sz w:val="28"/>
        </w:rPr>
      </w:pPr>
      <w:r>
        <w:rPr>
          <w:sz w:val="28"/>
        </w:rPr>
        <w:t>Программа</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 освоения ООП ООО, представленных в ФГОС ООО, а также на</w:t>
      </w:r>
      <w:r>
        <w:rPr>
          <w:spacing w:val="1"/>
          <w:sz w:val="28"/>
        </w:rPr>
        <w:t xml:space="preserve"> </w:t>
      </w:r>
      <w:r>
        <w:rPr>
          <w:sz w:val="28"/>
        </w:rPr>
        <w:t>основе</w:t>
      </w:r>
      <w:r>
        <w:rPr>
          <w:spacing w:val="1"/>
          <w:sz w:val="28"/>
        </w:rPr>
        <w:t xml:space="preserve"> </w:t>
      </w:r>
      <w:r>
        <w:rPr>
          <w:sz w:val="28"/>
        </w:rPr>
        <w:t>характеристики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федеральной рабочей программе воспитания и подлежит непосредственному</w:t>
      </w:r>
      <w:r>
        <w:rPr>
          <w:spacing w:val="1"/>
          <w:sz w:val="28"/>
        </w:rPr>
        <w:t xml:space="preserve"> </w:t>
      </w:r>
      <w:r>
        <w:rPr>
          <w:sz w:val="28"/>
        </w:rPr>
        <w:t>применению при реализации обязательной части образовательной программы</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2"/>
          <w:numId w:val="108"/>
        </w:numPr>
        <w:tabs>
          <w:tab w:val="left" w:pos="2550"/>
        </w:tabs>
        <w:spacing w:line="350" w:lineRule="auto"/>
        <w:ind w:right="741"/>
        <w:rPr>
          <w:sz w:val="28"/>
        </w:rPr>
      </w:pPr>
      <w:r>
        <w:rPr>
          <w:sz w:val="28"/>
        </w:rPr>
        <w:t>Программа по географии отражает основные требования ФГОС</w:t>
      </w:r>
      <w:r>
        <w:rPr>
          <w:spacing w:val="1"/>
          <w:sz w:val="28"/>
        </w:rPr>
        <w:t xml:space="preserve"> </w:t>
      </w:r>
      <w:r>
        <w:rPr>
          <w:sz w:val="28"/>
        </w:rPr>
        <w:t>ООО</w:t>
      </w:r>
      <w:r>
        <w:rPr>
          <w:spacing w:val="1"/>
          <w:sz w:val="28"/>
        </w:rPr>
        <w:t xml:space="preserve"> </w:t>
      </w:r>
      <w:r>
        <w:rPr>
          <w:sz w:val="28"/>
        </w:rPr>
        <w:t>к</w:t>
      </w:r>
      <w:r>
        <w:rPr>
          <w:spacing w:val="1"/>
          <w:sz w:val="28"/>
        </w:rPr>
        <w:t xml:space="preserve"> </w:t>
      </w:r>
      <w:r>
        <w:rPr>
          <w:sz w:val="28"/>
        </w:rPr>
        <w:t>личностным,</w:t>
      </w:r>
      <w:r>
        <w:rPr>
          <w:spacing w:val="1"/>
          <w:sz w:val="28"/>
        </w:rPr>
        <w:t xml:space="preserve"> </w:t>
      </w:r>
      <w:r>
        <w:rPr>
          <w:sz w:val="28"/>
        </w:rPr>
        <w:t>метапредметным</w:t>
      </w:r>
      <w:r>
        <w:rPr>
          <w:spacing w:val="1"/>
          <w:sz w:val="28"/>
        </w:rPr>
        <w:t xml:space="preserve"> </w:t>
      </w:r>
      <w:r>
        <w:rPr>
          <w:sz w:val="28"/>
        </w:rPr>
        <w:t>и</w:t>
      </w:r>
      <w:r>
        <w:rPr>
          <w:spacing w:val="1"/>
          <w:sz w:val="28"/>
        </w:rPr>
        <w:t xml:space="preserve"> </w:t>
      </w:r>
      <w:r>
        <w:rPr>
          <w:sz w:val="28"/>
        </w:rPr>
        <w:t>предметным</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образовательных</w:t>
      </w:r>
      <w:r>
        <w:rPr>
          <w:spacing w:val="-4"/>
          <w:sz w:val="28"/>
        </w:rPr>
        <w:t xml:space="preserve"> </w:t>
      </w:r>
      <w:r>
        <w:rPr>
          <w:sz w:val="28"/>
        </w:rPr>
        <w:t>программ.</w:t>
      </w:r>
    </w:p>
    <w:p w:rsidR="00A5196F" w:rsidRDefault="0035780C" w:rsidP="0051210D">
      <w:pPr>
        <w:pStyle w:val="a7"/>
        <w:numPr>
          <w:ilvl w:val="2"/>
          <w:numId w:val="108"/>
        </w:numPr>
        <w:tabs>
          <w:tab w:val="left" w:pos="2550"/>
        </w:tabs>
        <w:spacing w:line="350" w:lineRule="auto"/>
        <w:ind w:right="739"/>
        <w:rPr>
          <w:sz w:val="28"/>
        </w:rPr>
      </w:pPr>
      <w:r>
        <w:rPr>
          <w:sz w:val="28"/>
        </w:rPr>
        <w:t>Программа по географии даёт представление о целях обучения,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r>
        <w:rPr>
          <w:spacing w:val="-67"/>
          <w:sz w:val="28"/>
        </w:rPr>
        <w:t xml:space="preserve"> </w:t>
      </w:r>
      <w:r>
        <w:rPr>
          <w:sz w:val="28"/>
        </w:rPr>
        <w:t>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предусматривает</w:t>
      </w:r>
      <w:r>
        <w:rPr>
          <w:spacing w:val="1"/>
          <w:sz w:val="28"/>
        </w:rPr>
        <w:t xml:space="preserve"> </w:t>
      </w:r>
      <w:r>
        <w:rPr>
          <w:sz w:val="28"/>
        </w:rPr>
        <w:t>распределение его по классам и структурирование его по разделам и темам</w:t>
      </w:r>
      <w:r>
        <w:rPr>
          <w:spacing w:val="1"/>
          <w:sz w:val="28"/>
        </w:rPr>
        <w:t xml:space="preserve"> </w:t>
      </w:r>
      <w:r>
        <w:rPr>
          <w:sz w:val="28"/>
        </w:rPr>
        <w:t>курса, даёт распределение учебных часов по тематическим разделам курса и</w:t>
      </w:r>
      <w:r>
        <w:rPr>
          <w:spacing w:val="1"/>
          <w:sz w:val="28"/>
        </w:rPr>
        <w:t xml:space="preserve"> </w:t>
      </w:r>
      <w:r>
        <w:rPr>
          <w:sz w:val="28"/>
        </w:rPr>
        <w:t>последовательность</w:t>
      </w:r>
      <w:r>
        <w:rPr>
          <w:spacing w:val="27"/>
          <w:sz w:val="28"/>
        </w:rPr>
        <w:t xml:space="preserve"> </w:t>
      </w:r>
      <w:r>
        <w:rPr>
          <w:sz w:val="28"/>
        </w:rPr>
        <w:t>их</w:t>
      </w:r>
      <w:r>
        <w:rPr>
          <w:spacing w:val="30"/>
          <w:sz w:val="28"/>
        </w:rPr>
        <w:t xml:space="preserve"> </w:t>
      </w:r>
      <w:r>
        <w:rPr>
          <w:sz w:val="28"/>
        </w:rPr>
        <w:t>изучения</w:t>
      </w:r>
      <w:r>
        <w:rPr>
          <w:spacing w:val="29"/>
          <w:sz w:val="28"/>
        </w:rPr>
        <w:t xml:space="preserve"> </w:t>
      </w:r>
      <w:r>
        <w:rPr>
          <w:sz w:val="28"/>
        </w:rPr>
        <w:t>с</w:t>
      </w:r>
      <w:r>
        <w:rPr>
          <w:spacing w:val="31"/>
          <w:sz w:val="28"/>
        </w:rPr>
        <w:t xml:space="preserve"> </w:t>
      </w:r>
      <w:r>
        <w:rPr>
          <w:sz w:val="28"/>
        </w:rPr>
        <w:t>учётом</w:t>
      </w:r>
      <w:r>
        <w:rPr>
          <w:spacing w:val="28"/>
          <w:sz w:val="28"/>
        </w:rPr>
        <w:t xml:space="preserve"> </w:t>
      </w:r>
      <w:r>
        <w:rPr>
          <w:sz w:val="28"/>
        </w:rPr>
        <w:t>межпредметных</w:t>
      </w:r>
      <w:r>
        <w:rPr>
          <w:spacing w:val="29"/>
          <w:sz w:val="28"/>
        </w:rPr>
        <w:t xml:space="preserve"> </w:t>
      </w:r>
      <w:r>
        <w:rPr>
          <w:sz w:val="28"/>
        </w:rPr>
        <w:t>и</w:t>
      </w:r>
    </w:p>
    <w:p w:rsidR="00A5196F" w:rsidRDefault="0035780C">
      <w:pPr>
        <w:pStyle w:val="a3"/>
        <w:spacing w:before="69" w:line="350" w:lineRule="auto"/>
        <w:ind w:right="741" w:firstLine="0"/>
      </w:pP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7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71"/>
        </w:rPr>
        <w:t xml:space="preserve"> </w:t>
      </w:r>
      <w:r>
        <w:t>для</w:t>
      </w:r>
      <w:r>
        <w:rPr>
          <w:spacing w:val="-67"/>
        </w:rPr>
        <w:t xml:space="preserve"> </w:t>
      </w:r>
      <w:r>
        <w:t>реализации требований к результатам освоения программы основного общего</w:t>
      </w:r>
      <w:r>
        <w:rPr>
          <w:spacing w:val="1"/>
        </w:rPr>
        <w:t xml:space="preserve"> </w:t>
      </w:r>
      <w:r>
        <w:t>образования, требований к результатам обучения географии, а также основных</w:t>
      </w:r>
      <w:r>
        <w:rPr>
          <w:spacing w:val="1"/>
        </w:rPr>
        <w:t xml:space="preserve"> </w:t>
      </w:r>
      <w:r>
        <w:t>видов</w:t>
      </w:r>
      <w:r>
        <w:rPr>
          <w:spacing w:val="-3"/>
        </w:rPr>
        <w:t xml:space="preserve"> </w:t>
      </w:r>
      <w:r>
        <w:t>деятельности</w:t>
      </w:r>
      <w:r>
        <w:rPr>
          <w:spacing w:val="-2"/>
        </w:rPr>
        <w:t xml:space="preserve"> </w:t>
      </w:r>
      <w:r>
        <w:t>обучающихся.</w:t>
      </w:r>
    </w:p>
    <w:p w:rsidR="00A5196F" w:rsidRDefault="0035780C" w:rsidP="0051210D">
      <w:pPr>
        <w:pStyle w:val="a7"/>
        <w:numPr>
          <w:ilvl w:val="2"/>
          <w:numId w:val="108"/>
        </w:numPr>
        <w:tabs>
          <w:tab w:val="left" w:pos="2550"/>
        </w:tabs>
        <w:spacing w:line="350" w:lineRule="auto"/>
        <w:ind w:right="740"/>
        <w:rPr>
          <w:sz w:val="28"/>
        </w:rPr>
      </w:pPr>
      <w:r>
        <w:rPr>
          <w:sz w:val="28"/>
        </w:rPr>
        <w:t>География</w:t>
      </w:r>
      <w:r>
        <w:rPr>
          <w:spacing w:val="1"/>
          <w:sz w:val="28"/>
        </w:rPr>
        <w:t xml:space="preserve"> </w:t>
      </w:r>
      <w:r>
        <w:rPr>
          <w:sz w:val="28"/>
        </w:rPr>
        <w:t>‒</w:t>
      </w:r>
      <w:r>
        <w:rPr>
          <w:spacing w:val="1"/>
          <w:sz w:val="28"/>
        </w:rPr>
        <w:t xml:space="preserve"> </w:t>
      </w:r>
      <w:r>
        <w:rPr>
          <w:sz w:val="28"/>
        </w:rPr>
        <w:t>предмет,</w:t>
      </w:r>
      <w:r>
        <w:rPr>
          <w:spacing w:val="1"/>
          <w:sz w:val="28"/>
        </w:rPr>
        <w:t xml:space="preserve"> </w:t>
      </w:r>
      <w:r>
        <w:rPr>
          <w:sz w:val="28"/>
        </w:rPr>
        <w:t>формирующий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систему</w:t>
      </w:r>
      <w:r>
        <w:rPr>
          <w:spacing w:val="1"/>
          <w:sz w:val="28"/>
        </w:rPr>
        <w:t xml:space="preserve"> </w:t>
      </w:r>
      <w:r>
        <w:rPr>
          <w:sz w:val="28"/>
        </w:rPr>
        <w:t>комплексных социально ориентированных знаний о Земле как планете людей,</w:t>
      </w:r>
      <w:r>
        <w:rPr>
          <w:spacing w:val="1"/>
          <w:sz w:val="28"/>
        </w:rPr>
        <w:t xml:space="preserve"> </w:t>
      </w:r>
      <w:r>
        <w:rPr>
          <w:sz w:val="28"/>
        </w:rPr>
        <w:t>об основных закономерностях развития природы, о размещении населения и</w:t>
      </w:r>
      <w:r>
        <w:rPr>
          <w:spacing w:val="1"/>
          <w:sz w:val="28"/>
        </w:rPr>
        <w:t xml:space="preserve"> </w:t>
      </w:r>
      <w:r>
        <w:rPr>
          <w:sz w:val="28"/>
        </w:rPr>
        <w:t>хозяйства, об особенностях и о динамике основных природных, экологических</w:t>
      </w:r>
      <w:r>
        <w:rPr>
          <w:spacing w:val="1"/>
          <w:sz w:val="28"/>
        </w:rPr>
        <w:t xml:space="preserve"> </w:t>
      </w:r>
      <w:r>
        <w:rPr>
          <w:sz w:val="28"/>
        </w:rPr>
        <w:t>и</w:t>
      </w:r>
      <w:r>
        <w:rPr>
          <w:spacing w:val="22"/>
          <w:sz w:val="28"/>
        </w:rPr>
        <w:t xml:space="preserve"> </w:t>
      </w:r>
      <w:r>
        <w:rPr>
          <w:sz w:val="28"/>
        </w:rPr>
        <w:t>социально-экономических</w:t>
      </w:r>
      <w:r>
        <w:rPr>
          <w:spacing w:val="23"/>
          <w:sz w:val="28"/>
        </w:rPr>
        <w:t xml:space="preserve"> </w:t>
      </w:r>
      <w:r>
        <w:rPr>
          <w:sz w:val="28"/>
        </w:rPr>
        <w:t>процессов,</w:t>
      </w:r>
      <w:r>
        <w:rPr>
          <w:spacing w:val="20"/>
          <w:sz w:val="28"/>
        </w:rPr>
        <w:t xml:space="preserve"> </w:t>
      </w:r>
      <w:r>
        <w:rPr>
          <w:sz w:val="28"/>
        </w:rPr>
        <w:t>о</w:t>
      </w:r>
      <w:r>
        <w:rPr>
          <w:spacing w:val="23"/>
          <w:sz w:val="28"/>
        </w:rPr>
        <w:t xml:space="preserve"> </w:t>
      </w:r>
      <w:r>
        <w:rPr>
          <w:sz w:val="28"/>
        </w:rPr>
        <w:t>проблемах</w:t>
      </w:r>
      <w:r>
        <w:rPr>
          <w:spacing w:val="22"/>
          <w:sz w:val="28"/>
        </w:rPr>
        <w:t xml:space="preserve"> </w:t>
      </w:r>
      <w:r>
        <w:rPr>
          <w:sz w:val="28"/>
        </w:rPr>
        <w:t>взаимодействия</w:t>
      </w:r>
      <w:r>
        <w:rPr>
          <w:spacing w:val="21"/>
          <w:sz w:val="28"/>
        </w:rPr>
        <w:t xml:space="preserve"> </w:t>
      </w:r>
      <w:r>
        <w:rPr>
          <w:sz w:val="28"/>
        </w:rPr>
        <w:t>природы</w:t>
      </w:r>
      <w:r>
        <w:rPr>
          <w:spacing w:val="-68"/>
          <w:sz w:val="28"/>
        </w:rPr>
        <w:t xml:space="preserve"> </w:t>
      </w:r>
      <w:r>
        <w:rPr>
          <w:sz w:val="28"/>
        </w:rPr>
        <w:t>и</w:t>
      </w:r>
      <w:r>
        <w:rPr>
          <w:spacing w:val="-2"/>
          <w:sz w:val="28"/>
        </w:rPr>
        <w:t xml:space="preserve"> </w:t>
      </w:r>
      <w:r>
        <w:rPr>
          <w:sz w:val="28"/>
        </w:rPr>
        <w:t>общества,</w:t>
      </w:r>
      <w:r>
        <w:rPr>
          <w:spacing w:val="-4"/>
          <w:sz w:val="28"/>
        </w:rPr>
        <w:t xml:space="preserve"> </w:t>
      </w:r>
      <w:r>
        <w:rPr>
          <w:sz w:val="28"/>
        </w:rPr>
        <w:t>географических</w:t>
      </w:r>
      <w:r>
        <w:rPr>
          <w:spacing w:val="-1"/>
          <w:sz w:val="28"/>
        </w:rPr>
        <w:t xml:space="preserve"> </w:t>
      </w:r>
      <w:r>
        <w:rPr>
          <w:sz w:val="28"/>
        </w:rPr>
        <w:t>подходах</w:t>
      </w:r>
      <w:r>
        <w:rPr>
          <w:spacing w:val="-3"/>
          <w:sz w:val="28"/>
        </w:rPr>
        <w:t xml:space="preserve"> </w:t>
      </w:r>
      <w:r>
        <w:rPr>
          <w:sz w:val="28"/>
        </w:rPr>
        <w:t>к</w:t>
      </w:r>
      <w:r>
        <w:rPr>
          <w:spacing w:val="-2"/>
          <w:sz w:val="28"/>
        </w:rPr>
        <w:t xml:space="preserve"> </w:t>
      </w:r>
      <w:r>
        <w:rPr>
          <w:sz w:val="28"/>
        </w:rPr>
        <w:t>устойчивому</w:t>
      </w:r>
      <w:r>
        <w:rPr>
          <w:spacing w:val="-4"/>
          <w:sz w:val="28"/>
        </w:rPr>
        <w:t xml:space="preserve"> </w:t>
      </w:r>
      <w:r>
        <w:rPr>
          <w:sz w:val="28"/>
        </w:rPr>
        <w:t>развитию</w:t>
      </w:r>
      <w:r>
        <w:rPr>
          <w:spacing w:val="-2"/>
          <w:sz w:val="28"/>
        </w:rPr>
        <w:t xml:space="preserve"> </w:t>
      </w:r>
      <w:r>
        <w:rPr>
          <w:sz w:val="28"/>
        </w:rPr>
        <w:t>территорий.</w:t>
      </w:r>
    </w:p>
    <w:p w:rsidR="00A5196F" w:rsidRDefault="0035780C" w:rsidP="0051210D">
      <w:pPr>
        <w:pStyle w:val="a7"/>
        <w:numPr>
          <w:ilvl w:val="2"/>
          <w:numId w:val="108"/>
        </w:numPr>
        <w:tabs>
          <w:tab w:val="left" w:pos="2552"/>
        </w:tabs>
        <w:spacing w:line="350" w:lineRule="auto"/>
        <w:ind w:right="739"/>
        <w:rPr>
          <w:sz w:val="28"/>
        </w:rPr>
      </w:pPr>
      <w:r>
        <w:rPr>
          <w:sz w:val="28"/>
        </w:rPr>
        <w:t>Содержание географии на уровне основного общего образования</w:t>
      </w:r>
      <w:r>
        <w:rPr>
          <w:spacing w:val="1"/>
          <w:sz w:val="28"/>
        </w:rPr>
        <w:t xml:space="preserve"> </w:t>
      </w:r>
      <w:r>
        <w:rPr>
          <w:sz w:val="28"/>
        </w:rPr>
        <w:lastRenderedPageBreak/>
        <w:t>является базой для реализации краеведческого подхода в обучении, изучения</w:t>
      </w:r>
      <w:r>
        <w:rPr>
          <w:spacing w:val="1"/>
          <w:sz w:val="28"/>
        </w:rPr>
        <w:t xml:space="preserve"> </w:t>
      </w:r>
      <w:r>
        <w:rPr>
          <w:sz w:val="28"/>
        </w:rPr>
        <w:t>географических</w:t>
      </w:r>
      <w:r>
        <w:rPr>
          <w:spacing w:val="1"/>
          <w:sz w:val="28"/>
        </w:rPr>
        <w:t xml:space="preserve"> </w:t>
      </w:r>
      <w:r>
        <w:rPr>
          <w:sz w:val="28"/>
        </w:rPr>
        <w:t>закономерностей,</w:t>
      </w:r>
      <w:r>
        <w:rPr>
          <w:spacing w:val="1"/>
          <w:sz w:val="28"/>
        </w:rPr>
        <w:t xml:space="preserve"> </w:t>
      </w:r>
      <w:r>
        <w:rPr>
          <w:sz w:val="28"/>
        </w:rPr>
        <w:t>теорий,</w:t>
      </w:r>
      <w:r>
        <w:rPr>
          <w:spacing w:val="1"/>
          <w:sz w:val="28"/>
        </w:rPr>
        <w:t xml:space="preserve"> </w:t>
      </w:r>
      <w:r>
        <w:rPr>
          <w:sz w:val="28"/>
        </w:rPr>
        <w:t>законов</w:t>
      </w:r>
      <w:r>
        <w:rPr>
          <w:spacing w:val="1"/>
          <w:sz w:val="28"/>
        </w:rPr>
        <w:t xml:space="preserve"> </w:t>
      </w:r>
      <w:r>
        <w:rPr>
          <w:sz w:val="28"/>
        </w:rPr>
        <w:t>и</w:t>
      </w:r>
      <w:r>
        <w:rPr>
          <w:spacing w:val="1"/>
          <w:sz w:val="28"/>
        </w:rPr>
        <w:t xml:space="preserve"> </w:t>
      </w:r>
      <w:r>
        <w:rPr>
          <w:sz w:val="28"/>
        </w:rPr>
        <w:t>гипотез</w:t>
      </w:r>
      <w:r>
        <w:rPr>
          <w:spacing w:val="1"/>
          <w:sz w:val="28"/>
        </w:rPr>
        <w:t xml:space="preserve"> </w:t>
      </w:r>
      <w:r>
        <w:rPr>
          <w:sz w:val="28"/>
        </w:rPr>
        <w:t>на</w:t>
      </w:r>
      <w:r>
        <w:rPr>
          <w:spacing w:val="7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базовым</w:t>
      </w:r>
      <w:r>
        <w:rPr>
          <w:spacing w:val="1"/>
          <w:sz w:val="28"/>
        </w:rPr>
        <w:t xml:space="preserve"> </w:t>
      </w:r>
      <w:r>
        <w:rPr>
          <w:sz w:val="28"/>
        </w:rPr>
        <w:t>звеном</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непрерывного</w:t>
      </w:r>
      <w:r>
        <w:rPr>
          <w:spacing w:val="1"/>
          <w:sz w:val="28"/>
        </w:rPr>
        <w:t xml:space="preserve"> </w:t>
      </w:r>
      <w:r>
        <w:rPr>
          <w:sz w:val="28"/>
        </w:rPr>
        <w:t>географического</w:t>
      </w:r>
      <w:r>
        <w:rPr>
          <w:spacing w:val="1"/>
          <w:sz w:val="28"/>
        </w:rPr>
        <w:t xml:space="preserve"> </w:t>
      </w:r>
      <w:r>
        <w:rPr>
          <w:sz w:val="28"/>
        </w:rPr>
        <w:t>образования,</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последующей</w:t>
      </w:r>
      <w:r>
        <w:rPr>
          <w:spacing w:val="1"/>
          <w:sz w:val="28"/>
        </w:rPr>
        <w:t xml:space="preserve"> </w:t>
      </w:r>
      <w:r>
        <w:rPr>
          <w:sz w:val="28"/>
        </w:rPr>
        <w:t>уровневой</w:t>
      </w:r>
      <w:r>
        <w:rPr>
          <w:spacing w:val="1"/>
          <w:sz w:val="28"/>
        </w:rPr>
        <w:t xml:space="preserve"> </w:t>
      </w:r>
      <w:r>
        <w:rPr>
          <w:sz w:val="28"/>
        </w:rPr>
        <w:t>дифференциации.</w:t>
      </w:r>
    </w:p>
    <w:p w:rsidR="00A5196F" w:rsidRDefault="0035780C" w:rsidP="0051210D">
      <w:pPr>
        <w:pStyle w:val="a7"/>
        <w:numPr>
          <w:ilvl w:val="2"/>
          <w:numId w:val="108"/>
        </w:numPr>
        <w:tabs>
          <w:tab w:val="left" w:pos="2712"/>
        </w:tabs>
        <w:spacing w:line="350" w:lineRule="auto"/>
        <w:ind w:right="743"/>
        <w:rPr>
          <w:sz w:val="28"/>
        </w:rPr>
      </w:pPr>
      <w:r>
        <w:rPr>
          <w:sz w:val="28"/>
        </w:rPr>
        <w:t>Изучение</w:t>
      </w:r>
      <w:r>
        <w:rPr>
          <w:spacing w:val="1"/>
          <w:sz w:val="28"/>
        </w:rPr>
        <w:t xml:space="preserve"> </w:t>
      </w:r>
      <w:r>
        <w:rPr>
          <w:sz w:val="28"/>
        </w:rPr>
        <w:t>географии</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образовании</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следующих</w:t>
      </w:r>
      <w:r>
        <w:rPr>
          <w:spacing w:val="-2"/>
          <w:sz w:val="28"/>
        </w:rPr>
        <w:t xml:space="preserve"> </w:t>
      </w:r>
      <w:r>
        <w:rPr>
          <w:sz w:val="28"/>
        </w:rPr>
        <w:t>целей:</w:t>
      </w:r>
    </w:p>
    <w:p w:rsidR="00A5196F" w:rsidRDefault="0035780C">
      <w:pPr>
        <w:pStyle w:val="a3"/>
        <w:spacing w:line="350" w:lineRule="auto"/>
        <w:ind w:right="742"/>
      </w:pPr>
      <w:r>
        <w:t>воспитание чувства патриотизма, любви к своей стране, малой родине,</w:t>
      </w:r>
      <w:r>
        <w:rPr>
          <w:spacing w:val="1"/>
        </w:rPr>
        <w:t xml:space="preserve"> </w:t>
      </w:r>
      <w:r>
        <w:t>взаимопонимания с другими народами на основе формирования целостного</w:t>
      </w:r>
      <w:r>
        <w:rPr>
          <w:spacing w:val="1"/>
        </w:rPr>
        <w:t xml:space="preserve"> </w:t>
      </w:r>
      <w:r>
        <w:t>географического</w:t>
      </w:r>
      <w:r>
        <w:rPr>
          <w:spacing w:val="-1"/>
        </w:rPr>
        <w:t xml:space="preserve"> </w:t>
      </w:r>
      <w:r>
        <w:t>образа</w:t>
      </w:r>
      <w:r>
        <w:rPr>
          <w:spacing w:val="-2"/>
        </w:rPr>
        <w:t xml:space="preserve"> </w:t>
      </w:r>
      <w:r>
        <w:t>России,</w:t>
      </w:r>
      <w:r>
        <w:rPr>
          <w:spacing w:val="-2"/>
        </w:rPr>
        <w:t xml:space="preserve"> </w:t>
      </w:r>
      <w:r>
        <w:t>ценностных</w:t>
      </w:r>
      <w:r>
        <w:rPr>
          <w:spacing w:val="-1"/>
        </w:rPr>
        <w:t xml:space="preserve"> </w:t>
      </w:r>
      <w:r>
        <w:t>ориентаций</w:t>
      </w:r>
      <w:r>
        <w:rPr>
          <w:spacing w:val="-1"/>
        </w:rPr>
        <w:t xml:space="preserve"> </w:t>
      </w:r>
      <w:r>
        <w:t>личности;</w:t>
      </w:r>
    </w:p>
    <w:p w:rsidR="00A5196F" w:rsidRDefault="0035780C">
      <w:pPr>
        <w:pStyle w:val="a3"/>
        <w:spacing w:line="350" w:lineRule="auto"/>
        <w:ind w:right="741"/>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7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самостоятельного</w:t>
      </w:r>
      <w:r>
        <w:rPr>
          <w:spacing w:val="1"/>
        </w:rPr>
        <w:t xml:space="preserve"> </w:t>
      </w:r>
      <w:r>
        <w:t>приобретения</w:t>
      </w:r>
      <w:r>
        <w:rPr>
          <w:spacing w:val="1"/>
        </w:rPr>
        <w:t xml:space="preserve"> </w:t>
      </w:r>
      <w:r>
        <w:t>новых знаний;</w:t>
      </w:r>
    </w:p>
    <w:p w:rsidR="00A5196F" w:rsidRDefault="0035780C">
      <w:pPr>
        <w:pStyle w:val="a3"/>
        <w:spacing w:line="350" w:lineRule="auto"/>
        <w:ind w:right="742"/>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геоэкологического</w:t>
      </w:r>
      <w:r>
        <w:rPr>
          <w:spacing w:val="1"/>
        </w:rPr>
        <w:t xml:space="preserve"> </w:t>
      </w:r>
      <w:r>
        <w:t>мышления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знаний</w:t>
      </w:r>
      <w:r>
        <w:rPr>
          <w:spacing w:val="1"/>
        </w:rPr>
        <w:t xml:space="preserve"> </w:t>
      </w:r>
      <w:r>
        <w:t>о</w:t>
      </w:r>
      <w:r>
        <w:rPr>
          <w:spacing w:val="-67"/>
        </w:rPr>
        <w:t xml:space="preserve"> </w:t>
      </w:r>
      <w:r>
        <w:t>взаимосвязях</w:t>
      </w:r>
      <w:r>
        <w:rPr>
          <w:spacing w:val="1"/>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 природы, населения и хозяйства России и мира, своей местности,</w:t>
      </w:r>
      <w:r>
        <w:rPr>
          <w:spacing w:val="-67"/>
        </w:rPr>
        <w:t xml:space="preserve"> </w:t>
      </w:r>
      <w:r>
        <w:t>о способах сохранения окружающей среды и рационального использования</w:t>
      </w:r>
      <w:r>
        <w:rPr>
          <w:spacing w:val="1"/>
        </w:rPr>
        <w:t xml:space="preserve"> </w:t>
      </w:r>
      <w:r>
        <w:t>природных</w:t>
      </w:r>
      <w:r>
        <w:rPr>
          <w:spacing w:val="21"/>
        </w:rPr>
        <w:t xml:space="preserve"> </w:t>
      </w:r>
      <w:r>
        <w:t>ресурсов,</w:t>
      </w:r>
      <w:r>
        <w:rPr>
          <w:spacing w:val="22"/>
        </w:rPr>
        <w:t xml:space="preserve"> </w:t>
      </w:r>
      <w:r>
        <w:t>формирование</w:t>
      </w:r>
      <w:r>
        <w:rPr>
          <w:spacing w:val="21"/>
        </w:rPr>
        <w:t xml:space="preserve"> </w:t>
      </w:r>
      <w:r>
        <w:t>способности</w:t>
      </w:r>
      <w:r>
        <w:rPr>
          <w:spacing w:val="21"/>
        </w:rPr>
        <w:t xml:space="preserve"> </w:t>
      </w:r>
      <w:r>
        <w:t>поиска</w:t>
      </w:r>
      <w:r>
        <w:rPr>
          <w:spacing w:val="21"/>
        </w:rPr>
        <w:t xml:space="preserve"> </w:t>
      </w:r>
      <w:r>
        <w:t>и</w:t>
      </w:r>
      <w:r>
        <w:rPr>
          <w:spacing w:val="21"/>
        </w:rPr>
        <w:t xml:space="preserve"> </w:t>
      </w:r>
      <w:r>
        <w:t>применения</w:t>
      </w:r>
    </w:p>
    <w:p w:rsidR="00A5196F" w:rsidRDefault="0035780C">
      <w:pPr>
        <w:pStyle w:val="a3"/>
        <w:spacing w:before="69" w:line="350" w:lineRule="auto"/>
        <w:ind w:right="741" w:firstLine="0"/>
      </w:pP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информационно-телекомуникационной</w:t>
      </w:r>
      <w:r>
        <w:rPr>
          <w:spacing w:val="1"/>
        </w:rPr>
        <w:t xml:space="preserve"> </w:t>
      </w:r>
      <w:r>
        <w:t>сети</w:t>
      </w:r>
      <w:r>
        <w:rPr>
          <w:spacing w:val="1"/>
        </w:rPr>
        <w:t xml:space="preserve"> </w:t>
      </w:r>
      <w:r>
        <w:t>«Интернет»,</w:t>
      </w:r>
      <w:r>
        <w:rPr>
          <w:spacing w:val="1"/>
        </w:rPr>
        <w:t xml:space="preserve"> </w:t>
      </w:r>
      <w:r>
        <w:t>для</w:t>
      </w:r>
      <w:r>
        <w:rPr>
          <w:spacing w:val="1"/>
        </w:rPr>
        <w:t xml:space="preserve"> </w:t>
      </w:r>
      <w:r>
        <w:t>описания,</w:t>
      </w:r>
      <w:r>
        <w:rPr>
          <w:spacing w:val="1"/>
        </w:rPr>
        <w:t xml:space="preserve"> </w:t>
      </w:r>
      <w:r>
        <w:t>характеристики, объяснения и оценки разнообразных географических явлений</w:t>
      </w:r>
      <w:r>
        <w:rPr>
          <w:spacing w:val="1"/>
        </w:rPr>
        <w:t xml:space="preserve"> </w:t>
      </w:r>
      <w:r>
        <w:t>и</w:t>
      </w:r>
      <w:r>
        <w:rPr>
          <w:spacing w:val="-1"/>
        </w:rPr>
        <w:t xml:space="preserve"> </w:t>
      </w:r>
      <w:r>
        <w:t>процессов,</w:t>
      </w:r>
      <w:r>
        <w:rPr>
          <w:spacing w:val="-1"/>
        </w:rPr>
        <w:t xml:space="preserve"> </w:t>
      </w:r>
      <w:r>
        <w:t>жизненных</w:t>
      </w:r>
      <w:r>
        <w:rPr>
          <w:spacing w:val="1"/>
        </w:rPr>
        <w:t xml:space="preserve"> </w:t>
      </w:r>
      <w:r>
        <w:t>ситуаций;</w:t>
      </w:r>
    </w:p>
    <w:p w:rsidR="00A5196F" w:rsidRDefault="0035780C">
      <w:pPr>
        <w:pStyle w:val="a3"/>
        <w:spacing w:line="350" w:lineRule="auto"/>
        <w:ind w:right="741"/>
      </w:pPr>
      <w:r>
        <w:t>формирование</w:t>
      </w:r>
      <w:r>
        <w:rPr>
          <w:spacing w:val="1"/>
        </w:rPr>
        <w:t xml:space="preserve"> </w:t>
      </w:r>
      <w:r>
        <w:t>комплекса</w:t>
      </w:r>
      <w:r>
        <w:rPr>
          <w:spacing w:val="1"/>
        </w:rPr>
        <w:t xml:space="preserve"> </w:t>
      </w:r>
      <w:r>
        <w:t>практико-ориентированных</w:t>
      </w:r>
      <w:r>
        <w:rPr>
          <w:spacing w:val="1"/>
        </w:rPr>
        <w:t xml:space="preserve"> </w:t>
      </w:r>
      <w:r>
        <w:t>географических</w:t>
      </w:r>
      <w:r>
        <w:rPr>
          <w:spacing w:val="1"/>
        </w:rPr>
        <w:t xml:space="preserve"> </w:t>
      </w:r>
      <w:r>
        <w:t>знаний и умений, необходимых для развития навыков их использования при</w:t>
      </w:r>
      <w:r>
        <w:rPr>
          <w:spacing w:val="1"/>
        </w:rPr>
        <w:t xml:space="preserve"> </w:t>
      </w:r>
      <w:r>
        <w:t>решении</w:t>
      </w:r>
      <w:r>
        <w:rPr>
          <w:spacing w:val="1"/>
        </w:rPr>
        <w:t xml:space="preserve"> </w:t>
      </w:r>
      <w:r>
        <w:t>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w:t>
      </w:r>
      <w:r>
        <w:rPr>
          <w:spacing w:val="1"/>
        </w:rPr>
        <w:t xml:space="preserve"> </w:t>
      </w:r>
      <w:r>
        <w:t>сущности</w:t>
      </w:r>
      <w:r>
        <w:rPr>
          <w:spacing w:val="1"/>
        </w:rPr>
        <w:t xml:space="preserve"> </w:t>
      </w:r>
      <w:r>
        <w:t>происходящих</w:t>
      </w:r>
      <w:r>
        <w:rPr>
          <w:spacing w:val="1"/>
        </w:rPr>
        <w:t xml:space="preserve"> </w:t>
      </w:r>
      <w:r>
        <w:t>в</w:t>
      </w:r>
      <w:r>
        <w:rPr>
          <w:spacing w:val="1"/>
        </w:rPr>
        <w:t xml:space="preserve"> </w:t>
      </w:r>
      <w:r>
        <w:t>жизни</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1"/>
        </w:rPr>
        <w:t xml:space="preserve"> </w:t>
      </w:r>
      <w:r>
        <w:t>и</w:t>
      </w:r>
      <w:r>
        <w:rPr>
          <w:spacing w:val="1"/>
        </w:rPr>
        <w:t xml:space="preserve"> </w:t>
      </w:r>
      <w:r>
        <w:t>многоконфессиональном</w:t>
      </w:r>
      <w:r>
        <w:rPr>
          <w:spacing w:val="-1"/>
        </w:rPr>
        <w:t xml:space="preserve"> </w:t>
      </w:r>
      <w:r>
        <w:t>мире;</w:t>
      </w:r>
    </w:p>
    <w:p w:rsidR="00A5196F" w:rsidRDefault="0035780C">
      <w:pPr>
        <w:pStyle w:val="a3"/>
        <w:spacing w:line="350" w:lineRule="auto"/>
        <w:ind w:right="743"/>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1"/>
        </w:rPr>
        <w:t xml:space="preserve"> </w:t>
      </w:r>
      <w:r>
        <w:t>наличия</w:t>
      </w:r>
      <w:r>
        <w:rPr>
          <w:spacing w:val="-1"/>
        </w:rPr>
        <w:t xml:space="preserve"> </w:t>
      </w:r>
      <w:r>
        <w:t>серьёзной базы</w:t>
      </w:r>
      <w:r>
        <w:rPr>
          <w:spacing w:val="-1"/>
        </w:rPr>
        <w:t xml:space="preserve"> </w:t>
      </w:r>
      <w:r>
        <w:t>географических знаний.</w:t>
      </w:r>
    </w:p>
    <w:p w:rsidR="00A5196F" w:rsidRDefault="0035780C" w:rsidP="0051210D">
      <w:pPr>
        <w:pStyle w:val="a7"/>
        <w:numPr>
          <w:ilvl w:val="2"/>
          <w:numId w:val="108"/>
        </w:numPr>
        <w:tabs>
          <w:tab w:val="left" w:pos="2550"/>
        </w:tabs>
        <w:spacing w:line="350" w:lineRule="auto"/>
        <w:ind w:right="743"/>
        <w:rPr>
          <w:sz w:val="28"/>
        </w:rPr>
      </w:pPr>
      <w:r>
        <w:rPr>
          <w:sz w:val="28"/>
        </w:rPr>
        <w:lastRenderedPageBreak/>
        <w:t>Освоение</w:t>
      </w:r>
      <w:r>
        <w:rPr>
          <w:spacing w:val="1"/>
          <w:sz w:val="28"/>
        </w:rPr>
        <w:t xml:space="preserve"> </w:t>
      </w:r>
      <w:r>
        <w:rPr>
          <w:sz w:val="28"/>
        </w:rPr>
        <w:t>содержания</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 происходит с использованием географических знаний и умений,</w:t>
      </w:r>
      <w:r>
        <w:rPr>
          <w:spacing w:val="1"/>
          <w:sz w:val="28"/>
        </w:rPr>
        <w:t xml:space="preserve"> </w:t>
      </w:r>
      <w:r>
        <w:rPr>
          <w:sz w:val="28"/>
        </w:rPr>
        <w:t>сформированных</w:t>
      </w:r>
      <w:r>
        <w:rPr>
          <w:spacing w:val="-1"/>
          <w:sz w:val="28"/>
        </w:rPr>
        <w:t xml:space="preserve"> </w:t>
      </w:r>
      <w:r>
        <w:rPr>
          <w:sz w:val="28"/>
        </w:rPr>
        <w:t>ранее</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учебного предмета</w:t>
      </w:r>
      <w:r>
        <w:rPr>
          <w:spacing w:val="-4"/>
          <w:sz w:val="28"/>
        </w:rPr>
        <w:t xml:space="preserve"> </w:t>
      </w:r>
      <w:r>
        <w:rPr>
          <w:sz w:val="28"/>
        </w:rPr>
        <w:t>«Окружающий</w:t>
      </w:r>
      <w:r>
        <w:rPr>
          <w:spacing w:val="-2"/>
          <w:sz w:val="28"/>
        </w:rPr>
        <w:t xml:space="preserve"> </w:t>
      </w:r>
      <w:r>
        <w:rPr>
          <w:sz w:val="28"/>
        </w:rPr>
        <w:t>мир».</w:t>
      </w:r>
    </w:p>
    <w:p w:rsidR="00A5196F" w:rsidRDefault="0035780C" w:rsidP="0051210D">
      <w:pPr>
        <w:pStyle w:val="a7"/>
        <w:numPr>
          <w:ilvl w:val="2"/>
          <w:numId w:val="108"/>
        </w:numPr>
        <w:tabs>
          <w:tab w:val="left" w:pos="2550"/>
        </w:tabs>
        <w:spacing w:line="348" w:lineRule="auto"/>
        <w:ind w:right="737"/>
        <w:rPr>
          <w:sz w:val="28"/>
        </w:rPr>
      </w:pPr>
      <w:r>
        <w:rPr>
          <w:sz w:val="28"/>
        </w:rPr>
        <w:t>Общее число часов, рекомендованных для изучения географии –</w:t>
      </w:r>
      <w:r>
        <w:rPr>
          <w:spacing w:val="1"/>
          <w:sz w:val="28"/>
        </w:rPr>
        <w:t xml:space="preserve"> </w:t>
      </w:r>
      <w:r>
        <w:rPr>
          <w:sz w:val="28"/>
        </w:rPr>
        <w:t>272 часа:</w:t>
      </w:r>
      <w:r>
        <w:rPr>
          <w:spacing w:val="-2"/>
          <w:sz w:val="28"/>
        </w:rPr>
        <w:t xml:space="preserve"> </w:t>
      </w:r>
      <w:r>
        <w:rPr>
          <w:sz w:val="28"/>
        </w:rPr>
        <w:t>по</w:t>
      </w:r>
      <w:r>
        <w:rPr>
          <w:spacing w:val="-3"/>
          <w:sz w:val="28"/>
        </w:rPr>
        <w:t xml:space="preserve"> </w:t>
      </w:r>
      <w:r>
        <w:rPr>
          <w:sz w:val="28"/>
        </w:rPr>
        <w:t>одному</w:t>
      </w:r>
      <w:r>
        <w:rPr>
          <w:spacing w:val="-1"/>
          <w:sz w:val="28"/>
        </w:rPr>
        <w:t xml:space="preserve"> </w:t>
      </w:r>
      <w:r>
        <w:rPr>
          <w:sz w:val="28"/>
        </w:rPr>
        <w:t>часу</w:t>
      </w:r>
      <w:r>
        <w:rPr>
          <w:spacing w:val="1"/>
          <w:sz w:val="28"/>
        </w:rPr>
        <w:t xml:space="preserve"> </w:t>
      </w:r>
      <w:r>
        <w:rPr>
          <w:sz w:val="28"/>
        </w:rPr>
        <w:t>в</w:t>
      </w:r>
      <w:r>
        <w:rPr>
          <w:spacing w:val="-1"/>
          <w:sz w:val="28"/>
        </w:rPr>
        <w:t xml:space="preserve"> </w:t>
      </w:r>
      <w:r>
        <w:rPr>
          <w:sz w:val="28"/>
        </w:rPr>
        <w:t>неделю</w:t>
      </w:r>
      <w:r>
        <w:rPr>
          <w:spacing w:val="-2"/>
          <w:sz w:val="28"/>
        </w:rPr>
        <w:t xml:space="preserve"> </w:t>
      </w:r>
      <w:r>
        <w:rPr>
          <w:sz w:val="28"/>
        </w:rPr>
        <w:t>в</w:t>
      </w:r>
      <w:r>
        <w:rPr>
          <w:spacing w:val="-1"/>
          <w:sz w:val="28"/>
        </w:rPr>
        <w:t xml:space="preserve"> </w:t>
      </w:r>
      <w:r>
        <w:rPr>
          <w:sz w:val="28"/>
        </w:rPr>
        <w:t>5</w:t>
      </w:r>
      <w:r>
        <w:rPr>
          <w:spacing w:val="-3"/>
          <w:sz w:val="28"/>
        </w:rPr>
        <w:t xml:space="preserve"> </w:t>
      </w:r>
      <w:r>
        <w:rPr>
          <w:sz w:val="28"/>
        </w:rPr>
        <w:t>и</w:t>
      </w:r>
      <w:r>
        <w:rPr>
          <w:spacing w:val="-2"/>
          <w:sz w:val="28"/>
        </w:rPr>
        <w:t xml:space="preserve"> </w:t>
      </w:r>
      <w:r>
        <w:rPr>
          <w:sz w:val="28"/>
        </w:rPr>
        <w:t>6 классах</w:t>
      </w:r>
      <w:r>
        <w:rPr>
          <w:spacing w:val="1"/>
          <w:sz w:val="28"/>
        </w:rPr>
        <w:t xml:space="preserve"> </w:t>
      </w:r>
      <w:r>
        <w:rPr>
          <w:sz w:val="28"/>
        </w:rPr>
        <w:t>и</w:t>
      </w:r>
      <w:r>
        <w:rPr>
          <w:spacing w:val="-3"/>
          <w:sz w:val="28"/>
        </w:rPr>
        <w:t xml:space="preserve"> </w:t>
      </w:r>
      <w:r>
        <w:rPr>
          <w:sz w:val="28"/>
        </w:rPr>
        <w:t>по</w:t>
      </w:r>
      <w:r>
        <w:rPr>
          <w:spacing w:val="-3"/>
          <w:sz w:val="28"/>
        </w:rPr>
        <w:t xml:space="preserve"> </w:t>
      </w:r>
      <w:r>
        <w:rPr>
          <w:sz w:val="28"/>
        </w:rPr>
        <w:t>2</w:t>
      </w:r>
      <w:r>
        <w:rPr>
          <w:spacing w:val="1"/>
          <w:sz w:val="28"/>
        </w:rPr>
        <w:t xml:space="preserve"> </w:t>
      </w:r>
      <w:r>
        <w:rPr>
          <w:sz w:val="28"/>
        </w:rPr>
        <w:t>часа в</w:t>
      </w:r>
      <w:r>
        <w:rPr>
          <w:spacing w:val="-1"/>
          <w:sz w:val="28"/>
        </w:rPr>
        <w:t xml:space="preserve"> </w:t>
      </w:r>
      <w:r>
        <w:rPr>
          <w:sz w:val="28"/>
        </w:rPr>
        <w:t>7, 8 и</w:t>
      </w:r>
      <w:r>
        <w:rPr>
          <w:spacing w:val="-3"/>
          <w:sz w:val="28"/>
        </w:rPr>
        <w:t xml:space="preserve"> </w:t>
      </w:r>
      <w:r>
        <w:rPr>
          <w:sz w:val="28"/>
        </w:rPr>
        <w:t>9</w:t>
      </w:r>
      <w:r>
        <w:rPr>
          <w:spacing w:val="1"/>
          <w:sz w:val="28"/>
        </w:rPr>
        <w:t xml:space="preserve"> </w:t>
      </w:r>
      <w:r>
        <w:rPr>
          <w:sz w:val="28"/>
        </w:rPr>
        <w:t>классах.</w:t>
      </w:r>
    </w:p>
    <w:p w:rsidR="00A5196F" w:rsidRDefault="0035780C" w:rsidP="0051210D">
      <w:pPr>
        <w:pStyle w:val="a7"/>
        <w:numPr>
          <w:ilvl w:val="1"/>
          <w:numId w:val="108"/>
        </w:numPr>
        <w:tabs>
          <w:tab w:val="left" w:pos="2341"/>
        </w:tabs>
        <w:ind w:left="2340"/>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45"/>
        <w:ind w:left="2549" w:hanging="841"/>
        <w:rPr>
          <w:sz w:val="28"/>
        </w:rPr>
      </w:pPr>
      <w:r>
        <w:rPr>
          <w:sz w:val="28"/>
        </w:rPr>
        <w:t>Географическое</w:t>
      </w:r>
      <w:r>
        <w:rPr>
          <w:spacing w:val="-5"/>
          <w:sz w:val="28"/>
        </w:rPr>
        <w:t xml:space="preserve"> </w:t>
      </w:r>
      <w:r>
        <w:rPr>
          <w:sz w:val="28"/>
        </w:rPr>
        <w:t>изучение</w:t>
      </w:r>
      <w:r>
        <w:rPr>
          <w:spacing w:val="-1"/>
          <w:sz w:val="28"/>
        </w:rPr>
        <w:t xml:space="preserve"> </w:t>
      </w:r>
      <w:r>
        <w:rPr>
          <w:sz w:val="28"/>
        </w:rPr>
        <w:t>Земли.</w:t>
      </w:r>
    </w:p>
    <w:p w:rsidR="00A5196F" w:rsidRDefault="0035780C" w:rsidP="0051210D">
      <w:pPr>
        <w:pStyle w:val="a7"/>
        <w:numPr>
          <w:ilvl w:val="3"/>
          <w:numId w:val="108"/>
        </w:numPr>
        <w:tabs>
          <w:tab w:val="left" w:pos="2761"/>
        </w:tabs>
        <w:spacing w:before="146"/>
        <w:ind w:hanging="1052"/>
        <w:jc w:val="center"/>
        <w:rPr>
          <w:sz w:val="28"/>
        </w:rPr>
      </w:pPr>
      <w:r>
        <w:rPr>
          <w:sz w:val="28"/>
        </w:rPr>
        <w:t>Введение.</w:t>
      </w:r>
      <w:r>
        <w:rPr>
          <w:spacing w:val="-5"/>
          <w:sz w:val="28"/>
        </w:rPr>
        <w:t xml:space="preserve"> </w:t>
      </w:r>
      <w:r>
        <w:rPr>
          <w:sz w:val="28"/>
        </w:rPr>
        <w:t>География</w:t>
      </w:r>
      <w:r>
        <w:rPr>
          <w:spacing w:val="-1"/>
          <w:sz w:val="28"/>
        </w:rPr>
        <w:t xml:space="preserve"> </w:t>
      </w:r>
      <w:r>
        <w:rPr>
          <w:sz w:val="28"/>
        </w:rPr>
        <w:t>‒</w:t>
      </w:r>
      <w:r>
        <w:rPr>
          <w:spacing w:val="-4"/>
          <w:sz w:val="28"/>
        </w:rPr>
        <w:t xml:space="preserve"> </w:t>
      </w:r>
      <w:r>
        <w:rPr>
          <w:sz w:val="28"/>
        </w:rPr>
        <w:t>наука</w:t>
      </w:r>
      <w:r>
        <w:rPr>
          <w:spacing w:val="-3"/>
          <w:sz w:val="28"/>
        </w:rPr>
        <w:t xml:space="preserve"> </w:t>
      </w:r>
      <w:r>
        <w:rPr>
          <w:sz w:val="28"/>
        </w:rPr>
        <w:t>о</w:t>
      </w:r>
      <w:r>
        <w:rPr>
          <w:spacing w:val="-2"/>
          <w:sz w:val="28"/>
        </w:rPr>
        <w:t xml:space="preserve"> </w:t>
      </w:r>
      <w:r>
        <w:rPr>
          <w:sz w:val="28"/>
        </w:rPr>
        <w:t>планете</w:t>
      </w:r>
      <w:r>
        <w:rPr>
          <w:spacing w:val="-4"/>
          <w:sz w:val="28"/>
        </w:rPr>
        <w:t xml:space="preserve"> </w:t>
      </w:r>
      <w:r>
        <w:rPr>
          <w:sz w:val="28"/>
        </w:rPr>
        <w:t>Земля.</w:t>
      </w:r>
    </w:p>
    <w:p w:rsidR="00A5196F" w:rsidRDefault="0035780C">
      <w:pPr>
        <w:pStyle w:val="a3"/>
        <w:spacing w:before="148" w:line="350" w:lineRule="auto"/>
        <w:ind w:right="743"/>
      </w:pPr>
      <w:r>
        <w:t>Что изучает 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w:t>
      </w:r>
      <w:r>
        <w:rPr>
          <w:spacing w:val="1"/>
        </w:rPr>
        <w:t xml:space="preserve"> </w:t>
      </w:r>
      <w:r>
        <w:t>изучения</w:t>
      </w:r>
      <w:r>
        <w:rPr>
          <w:spacing w:val="-4"/>
        </w:rPr>
        <w:t xml:space="preserve"> </w:t>
      </w:r>
      <w:r>
        <w:t>объектов</w:t>
      </w:r>
      <w:r>
        <w:rPr>
          <w:spacing w:val="-4"/>
        </w:rPr>
        <w:t xml:space="preserve"> </w:t>
      </w:r>
      <w:r>
        <w:t>и</w:t>
      </w:r>
      <w:r>
        <w:rPr>
          <w:spacing w:val="-1"/>
        </w:rPr>
        <w:t xml:space="preserve"> </w:t>
      </w:r>
      <w:r>
        <w:t>явлений.</w:t>
      </w:r>
      <w:r>
        <w:rPr>
          <w:spacing w:val="-1"/>
        </w:rPr>
        <w:t xml:space="preserve"> </w:t>
      </w:r>
      <w:r>
        <w:t>Древо</w:t>
      </w:r>
      <w:r>
        <w:rPr>
          <w:spacing w:val="1"/>
        </w:rPr>
        <w:t xml:space="preserve"> </w:t>
      </w:r>
      <w:r>
        <w:t>географических наук.</w:t>
      </w:r>
    </w:p>
    <w:p w:rsidR="00A5196F" w:rsidRDefault="0035780C">
      <w:pPr>
        <w:pStyle w:val="a3"/>
        <w:spacing w:line="350" w:lineRule="auto"/>
        <w:ind w:right="738"/>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67"/>
        </w:rPr>
        <w:t xml:space="preserve"> </w:t>
      </w:r>
      <w:r>
        <w:t>природе: планирование, участие в групповой работе, форма систематизации</w:t>
      </w:r>
      <w:r>
        <w:rPr>
          <w:spacing w:val="1"/>
        </w:rPr>
        <w:t xml:space="preserve"> </w:t>
      </w:r>
      <w:r>
        <w:t>данных».</w:t>
      </w:r>
    </w:p>
    <w:p w:rsidR="00A5196F" w:rsidRDefault="0035780C" w:rsidP="0051210D">
      <w:pPr>
        <w:pStyle w:val="a7"/>
        <w:numPr>
          <w:ilvl w:val="3"/>
          <w:numId w:val="108"/>
        </w:numPr>
        <w:tabs>
          <w:tab w:val="left" w:pos="2761"/>
        </w:tabs>
        <w:spacing w:line="321" w:lineRule="exact"/>
        <w:ind w:hanging="1052"/>
        <w:jc w:val="center"/>
        <w:rPr>
          <w:sz w:val="28"/>
        </w:rPr>
      </w:pPr>
      <w:r>
        <w:rPr>
          <w:sz w:val="28"/>
        </w:rPr>
        <w:t>История</w:t>
      </w:r>
      <w:r>
        <w:rPr>
          <w:spacing w:val="-5"/>
          <w:sz w:val="28"/>
        </w:rPr>
        <w:t xml:space="preserve"> </w:t>
      </w:r>
      <w:r>
        <w:rPr>
          <w:sz w:val="28"/>
        </w:rPr>
        <w:t>географических</w:t>
      </w:r>
      <w:r>
        <w:rPr>
          <w:spacing w:val="-3"/>
          <w:sz w:val="28"/>
        </w:rPr>
        <w:t xml:space="preserve"> </w:t>
      </w:r>
      <w:r>
        <w:rPr>
          <w:sz w:val="28"/>
        </w:rPr>
        <w:t>открытий.</w:t>
      </w:r>
    </w:p>
    <w:p w:rsidR="00A5196F" w:rsidRDefault="0035780C">
      <w:pPr>
        <w:pStyle w:val="a3"/>
        <w:spacing w:before="147" w:line="350" w:lineRule="auto"/>
        <w:ind w:right="740"/>
      </w:pPr>
      <w:r>
        <w:t>Представления о мире в древности (Древний Китай, Древний Египет,</w:t>
      </w:r>
      <w:r>
        <w:rPr>
          <w:spacing w:val="1"/>
        </w:rPr>
        <w:t xml:space="preserve"> </w:t>
      </w:r>
      <w:r>
        <w:t>Древняя Греция, Древний Рим). Путешествие Пифея. Плавания 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4"/>
        </w:rPr>
        <w:t xml:space="preserve"> </w:t>
      </w:r>
      <w:r>
        <w:t>Появление географических</w:t>
      </w:r>
      <w:r>
        <w:rPr>
          <w:spacing w:val="1"/>
        </w:rPr>
        <w:t xml:space="preserve"> </w:t>
      </w:r>
      <w:r>
        <w:t>карт.</w:t>
      </w:r>
    </w:p>
    <w:p w:rsidR="00A5196F" w:rsidRDefault="0035780C">
      <w:pPr>
        <w:pStyle w:val="a3"/>
        <w:spacing w:before="69" w:line="350" w:lineRule="auto"/>
        <w:ind w:right="740"/>
      </w:pPr>
      <w:r>
        <w:t>География в эпоху Средневековья: путешествия и открытия викингов,</w:t>
      </w:r>
      <w:r>
        <w:rPr>
          <w:spacing w:val="1"/>
        </w:rPr>
        <w:t xml:space="preserve"> </w:t>
      </w:r>
      <w:r>
        <w:t>древних</w:t>
      </w:r>
      <w:r>
        <w:rPr>
          <w:spacing w:val="1"/>
        </w:rPr>
        <w:t xml:space="preserve"> </w:t>
      </w:r>
      <w:r>
        <w:t>арабов,</w:t>
      </w:r>
      <w:r>
        <w:rPr>
          <w:spacing w:val="1"/>
        </w:rPr>
        <w:t xml:space="preserve"> </w:t>
      </w:r>
      <w:r>
        <w:t>русских</w:t>
      </w:r>
      <w:r>
        <w:rPr>
          <w:spacing w:val="1"/>
        </w:rPr>
        <w:t xml:space="preserve"> </w:t>
      </w:r>
      <w:r>
        <w:t>землепроходцев.</w:t>
      </w:r>
      <w:r>
        <w:rPr>
          <w:spacing w:val="1"/>
        </w:rPr>
        <w:t xml:space="preserve"> </w:t>
      </w:r>
      <w:r>
        <w:t>Путешествия</w:t>
      </w:r>
      <w:r>
        <w:rPr>
          <w:spacing w:val="1"/>
        </w:rPr>
        <w:t xml:space="preserve"> </w:t>
      </w:r>
      <w:r>
        <w:t>М.</w:t>
      </w:r>
      <w:r>
        <w:rPr>
          <w:spacing w:val="1"/>
        </w:rPr>
        <w:t xml:space="preserve"> </w:t>
      </w:r>
      <w:r>
        <w:t>Поло</w:t>
      </w:r>
      <w:r>
        <w:rPr>
          <w:spacing w:val="1"/>
        </w:rPr>
        <w:t xml:space="preserve"> </w:t>
      </w:r>
      <w:r>
        <w:t>и</w:t>
      </w:r>
      <w:r>
        <w:rPr>
          <w:spacing w:val="71"/>
        </w:rPr>
        <w:t xml:space="preserve"> </w:t>
      </w:r>
      <w:r>
        <w:t>А.</w:t>
      </w:r>
      <w:r>
        <w:rPr>
          <w:spacing w:val="1"/>
        </w:rPr>
        <w:t xml:space="preserve"> </w:t>
      </w:r>
      <w:r>
        <w:t>Никитина.</w:t>
      </w:r>
    </w:p>
    <w:p w:rsidR="00A5196F" w:rsidRDefault="0035780C">
      <w:pPr>
        <w:pStyle w:val="a3"/>
        <w:spacing w:line="350" w:lineRule="auto"/>
        <w:ind w:right="743"/>
      </w:pPr>
      <w:r>
        <w:t>Эпоха Великих географических открытий. Три пути в Индию. Открытие</w:t>
      </w:r>
      <w:r>
        <w:rPr>
          <w:spacing w:val="1"/>
        </w:rPr>
        <w:t xml:space="preserve"> </w:t>
      </w:r>
      <w:r>
        <w:t>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 Ф. Магеллана. Значение Великих географических открытий. Карта</w:t>
      </w:r>
      <w:r>
        <w:rPr>
          <w:spacing w:val="1"/>
        </w:rPr>
        <w:t xml:space="preserve"> </w:t>
      </w:r>
      <w:r>
        <w:t>мира</w:t>
      </w:r>
      <w:r>
        <w:rPr>
          <w:spacing w:val="-2"/>
        </w:rPr>
        <w:t xml:space="preserve"> </w:t>
      </w:r>
      <w:r>
        <w:t>после</w:t>
      </w:r>
      <w:r>
        <w:rPr>
          <w:spacing w:val="-2"/>
        </w:rPr>
        <w:t xml:space="preserve"> </w:t>
      </w:r>
      <w:r>
        <w:t>эпохи</w:t>
      </w:r>
      <w:r>
        <w:rPr>
          <w:spacing w:val="-1"/>
        </w:rPr>
        <w:t xml:space="preserve"> </w:t>
      </w:r>
      <w:r>
        <w:t>Великих</w:t>
      </w:r>
      <w:r>
        <w:rPr>
          <w:spacing w:val="1"/>
        </w:rPr>
        <w:t xml:space="preserve"> </w:t>
      </w:r>
      <w:r>
        <w:t>географических</w:t>
      </w:r>
      <w:r>
        <w:rPr>
          <w:spacing w:val="1"/>
        </w:rPr>
        <w:t xml:space="preserve"> </w:t>
      </w:r>
      <w:r>
        <w:t>открытий.</w:t>
      </w:r>
    </w:p>
    <w:p w:rsidR="00A5196F" w:rsidRDefault="0035780C">
      <w:pPr>
        <w:pStyle w:val="a3"/>
        <w:spacing w:line="350" w:lineRule="auto"/>
        <w:ind w:right="734"/>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 Австралии. Русские путешественники и мореплаватели на северо-</w:t>
      </w:r>
      <w:r>
        <w:rPr>
          <w:spacing w:val="1"/>
        </w:rPr>
        <w:t xml:space="preserve"> </w:t>
      </w:r>
      <w:r>
        <w:t>востоке Азии. Первая русская кругосветная экспедиция (Русская экспедиция</w:t>
      </w:r>
      <w:r>
        <w:rPr>
          <w:spacing w:val="1"/>
        </w:rPr>
        <w:t xml:space="preserve"> </w:t>
      </w:r>
      <w:r>
        <w:t>Ф.Ф.</w:t>
      </w:r>
      <w:r>
        <w:rPr>
          <w:spacing w:val="-2"/>
        </w:rPr>
        <w:t xml:space="preserve"> </w:t>
      </w:r>
      <w:r>
        <w:t>Беллинсгаузена,</w:t>
      </w:r>
      <w:r>
        <w:rPr>
          <w:spacing w:val="-1"/>
        </w:rPr>
        <w:t xml:space="preserve"> </w:t>
      </w:r>
      <w:r>
        <w:t>М.П.</w:t>
      </w:r>
      <w:r>
        <w:rPr>
          <w:spacing w:val="-1"/>
        </w:rPr>
        <w:t xml:space="preserve"> </w:t>
      </w:r>
      <w:r>
        <w:t>Лазарева ‒</w:t>
      </w:r>
      <w:r>
        <w:rPr>
          <w:spacing w:val="-3"/>
        </w:rPr>
        <w:t xml:space="preserve"> </w:t>
      </w:r>
      <w:r>
        <w:t>открытие</w:t>
      </w:r>
      <w:r>
        <w:rPr>
          <w:spacing w:val="-4"/>
        </w:rPr>
        <w:t xml:space="preserve"> </w:t>
      </w:r>
      <w:r>
        <w:t>Антарктиды).</w:t>
      </w:r>
    </w:p>
    <w:p w:rsidR="00A5196F" w:rsidRDefault="0035780C">
      <w:pPr>
        <w:pStyle w:val="a3"/>
        <w:spacing w:line="350" w:lineRule="auto"/>
        <w:ind w:right="742"/>
      </w:pPr>
      <w:r>
        <w:t>Географические исследования в ХХ в. Исследование полярных областей</w:t>
      </w:r>
      <w:r>
        <w:rPr>
          <w:spacing w:val="1"/>
        </w:rPr>
        <w:t xml:space="preserve"> </w:t>
      </w:r>
      <w:r>
        <w:t>Земли.</w:t>
      </w:r>
      <w:r>
        <w:rPr>
          <w:spacing w:val="1"/>
        </w:rPr>
        <w:t xml:space="preserve"> </w:t>
      </w:r>
      <w:r>
        <w:t>Изучение</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открытия</w:t>
      </w:r>
      <w:r>
        <w:rPr>
          <w:spacing w:val="1"/>
        </w:rPr>
        <w:t xml:space="preserve"> </w:t>
      </w:r>
      <w:r>
        <w:t>Новейшего</w:t>
      </w:r>
      <w:r>
        <w:rPr>
          <w:spacing w:val="1"/>
        </w:rPr>
        <w:t xml:space="preserve"> </w:t>
      </w:r>
      <w:r>
        <w:t>времени.</w:t>
      </w:r>
    </w:p>
    <w:p w:rsidR="00A5196F" w:rsidRDefault="0035780C">
      <w:pPr>
        <w:pStyle w:val="a3"/>
        <w:spacing w:line="350" w:lineRule="auto"/>
        <w:ind w:right="741"/>
      </w:pPr>
      <w:r>
        <w:t>Практические работы: «Обозначение на контурной карте географических</w:t>
      </w:r>
      <w:r>
        <w:rPr>
          <w:spacing w:val="-67"/>
        </w:rPr>
        <w:t xml:space="preserve"> </w:t>
      </w:r>
      <w:r>
        <w:lastRenderedPageBreak/>
        <w:t>объектов,</w:t>
      </w:r>
      <w:r>
        <w:rPr>
          <w:spacing w:val="1"/>
        </w:rPr>
        <w:t xml:space="preserve"> </w:t>
      </w:r>
      <w:r>
        <w:t>открытых</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«Сравнение</w:t>
      </w:r>
      <w:r>
        <w:rPr>
          <w:spacing w:val="1"/>
        </w:rPr>
        <w:t xml:space="preserve"> </w:t>
      </w:r>
      <w:r>
        <w:t>карт</w:t>
      </w:r>
      <w:r>
        <w:rPr>
          <w:spacing w:val="1"/>
        </w:rPr>
        <w:t xml:space="preserve"> </w:t>
      </w:r>
      <w:r>
        <w:t>Эратосфена,</w:t>
      </w:r>
      <w:r>
        <w:rPr>
          <w:spacing w:val="1"/>
        </w:rPr>
        <w:t xml:space="preserve"> </w:t>
      </w:r>
      <w:r>
        <w:t>Птолемея</w:t>
      </w:r>
      <w:r>
        <w:rPr>
          <w:spacing w:val="-4"/>
        </w:rPr>
        <w:t xml:space="preserve"> </w:t>
      </w:r>
      <w:r>
        <w:t>и</w:t>
      </w:r>
      <w:r>
        <w:rPr>
          <w:spacing w:val="-1"/>
        </w:rPr>
        <w:t xml:space="preserve"> </w:t>
      </w:r>
      <w:r>
        <w:t>современных</w:t>
      </w:r>
      <w:r>
        <w:rPr>
          <w:spacing w:val="-3"/>
        </w:rPr>
        <w:t xml:space="preserve"> </w:t>
      </w:r>
      <w:r>
        <w:t>карт</w:t>
      </w:r>
      <w:r>
        <w:rPr>
          <w:spacing w:val="-5"/>
        </w:rPr>
        <w:t xml:space="preserve"> </w:t>
      </w:r>
      <w:r>
        <w:t>по</w:t>
      </w:r>
      <w:r>
        <w:rPr>
          <w:spacing w:val="-3"/>
        </w:rPr>
        <w:t xml:space="preserve"> </w:t>
      </w:r>
      <w:r>
        <w:t>предложенным</w:t>
      </w:r>
      <w:r>
        <w:rPr>
          <w:spacing w:val="-4"/>
        </w:rPr>
        <w:t xml:space="preserve"> </w:t>
      </w:r>
      <w:r>
        <w:t>учителем</w:t>
      </w:r>
      <w:r>
        <w:rPr>
          <w:spacing w:val="-3"/>
        </w:rPr>
        <w:t xml:space="preserve"> </w:t>
      </w:r>
      <w:r>
        <w:t>вопросам».</w:t>
      </w:r>
    </w:p>
    <w:p w:rsidR="00A5196F" w:rsidRDefault="0035780C" w:rsidP="0051210D">
      <w:pPr>
        <w:pStyle w:val="a7"/>
        <w:numPr>
          <w:ilvl w:val="2"/>
          <w:numId w:val="108"/>
        </w:numPr>
        <w:tabs>
          <w:tab w:val="left" w:pos="2550"/>
        </w:tabs>
        <w:spacing w:line="318" w:lineRule="exact"/>
        <w:ind w:left="2549" w:hanging="841"/>
        <w:rPr>
          <w:sz w:val="28"/>
        </w:rPr>
      </w:pPr>
      <w:r>
        <w:rPr>
          <w:sz w:val="28"/>
        </w:rPr>
        <w:t>Изображения</w:t>
      </w:r>
      <w:r>
        <w:rPr>
          <w:spacing w:val="-6"/>
          <w:sz w:val="28"/>
        </w:rPr>
        <w:t xml:space="preserve"> </w:t>
      </w:r>
      <w:r>
        <w:rPr>
          <w:sz w:val="28"/>
        </w:rPr>
        <w:t>земной</w:t>
      </w:r>
      <w:r>
        <w:rPr>
          <w:spacing w:val="-5"/>
          <w:sz w:val="28"/>
        </w:rPr>
        <w:t xml:space="preserve"> </w:t>
      </w:r>
      <w:r>
        <w:rPr>
          <w:sz w:val="28"/>
        </w:rPr>
        <w:t>поверхности.</w:t>
      </w:r>
    </w:p>
    <w:p w:rsidR="00A5196F" w:rsidRDefault="0035780C" w:rsidP="0051210D">
      <w:pPr>
        <w:pStyle w:val="a7"/>
        <w:numPr>
          <w:ilvl w:val="3"/>
          <w:numId w:val="108"/>
        </w:numPr>
        <w:tabs>
          <w:tab w:val="left" w:pos="2761"/>
        </w:tabs>
        <w:spacing w:before="142"/>
        <w:ind w:hanging="1052"/>
        <w:jc w:val="center"/>
        <w:rPr>
          <w:sz w:val="28"/>
        </w:rPr>
      </w:pPr>
      <w:r>
        <w:rPr>
          <w:sz w:val="28"/>
        </w:rPr>
        <w:t>Планы</w:t>
      </w:r>
      <w:r>
        <w:rPr>
          <w:spacing w:val="-3"/>
          <w:sz w:val="28"/>
        </w:rPr>
        <w:t xml:space="preserve"> </w:t>
      </w:r>
      <w:r>
        <w:rPr>
          <w:sz w:val="28"/>
        </w:rPr>
        <w:t>местности.</w:t>
      </w:r>
    </w:p>
    <w:p w:rsidR="00A5196F" w:rsidRDefault="0035780C">
      <w:pPr>
        <w:pStyle w:val="a3"/>
        <w:spacing w:before="148" w:line="350" w:lineRule="auto"/>
        <w:ind w:right="741"/>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1"/>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67"/>
        </w:rPr>
        <w:t xml:space="preserve"> </w:t>
      </w:r>
      <w:r>
        <w:t>Абсолютная</w:t>
      </w:r>
      <w:r>
        <w:rPr>
          <w:spacing w:val="45"/>
        </w:rPr>
        <w:t xml:space="preserve"> </w:t>
      </w:r>
      <w:r>
        <w:t>и</w:t>
      </w:r>
      <w:r>
        <w:rPr>
          <w:spacing w:val="46"/>
        </w:rPr>
        <w:t xml:space="preserve"> </w:t>
      </w:r>
      <w:r>
        <w:t>относительная</w:t>
      </w:r>
      <w:r>
        <w:rPr>
          <w:spacing w:val="48"/>
        </w:rPr>
        <w:t xml:space="preserve"> </w:t>
      </w:r>
      <w:r>
        <w:t>высоты.</w:t>
      </w:r>
      <w:r>
        <w:rPr>
          <w:spacing w:val="45"/>
        </w:rPr>
        <w:t xml:space="preserve"> </w:t>
      </w:r>
      <w:r>
        <w:t>Профессия</w:t>
      </w:r>
      <w:r>
        <w:rPr>
          <w:spacing w:val="48"/>
        </w:rPr>
        <w:t xml:space="preserve"> </w:t>
      </w:r>
      <w:r>
        <w:t>топограф.</w:t>
      </w:r>
      <w:r>
        <w:rPr>
          <w:spacing w:val="47"/>
        </w:rPr>
        <w:t xml:space="preserve"> </w:t>
      </w:r>
      <w:r>
        <w:t>Ориентирование</w:t>
      </w:r>
      <w:r>
        <w:rPr>
          <w:spacing w:val="-67"/>
        </w:rPr>
        <w:t xml:space="preserve"> </w:t>
      </w:r>
      <w:r>
        <w:t>по плану местности: стороны горизонта. Азимут. Разнообразие планов (план</w:t>
      </w:r>
      <w:r>
        <w:rPr>
          <w:spacing w:val="1"/>
        </w:rPr>
        <w:t xml:space="preserve"> </w:t>
      </w:r>
      <w:r>
        <w:t>города, туристические планы, военные, исторические и транспортные планы,</w:t>
      </w:r>
      <w:r>
        <w:rPr>
          <w:spacing w:val="1"/>
        </w:rPr>
        <w:t xml:space="preserve"> </w:t>
      </w:r>
      <w:r>
        <w:t>планы</w:t>
      </w:r>
      <w:r>
        <w:rPr>
          <w:spacing w:val="-1"/>
        </w:rPr>
        <w:t xml:space="preserve"> </w:t>
      </w:r>
      <w:r>
        <w:t>местности</w:t>
      </w:r>
      <w:r>
        <w:rPr>
          <w:spacing w:val="-1"/>
        </w:rPr>
        <w:t xml:space="preserve"> </w:t>
      </w:r>
      <w:r>
        <w:t>в</w:t>
      </w:r>
      <w:r>
        <w:rPr>
          <w:spacing w:val="-5"/>
        </w:rPr>
        <w:t xml:space="preserve"> </w:t>
      </w:r>
      <w:r>
        <w:t>мобильных</w:t>
      </w:r>
      <w:r>
        <w:rPr>
          <w:spacing w:val="-3"/>
        </w:rPr>
        <w:t xml:space="preserve"> </w:t>
      </w:r>
      <w:r>
        <w:t>приложениях)</w:t>
      </w:r>
      <w:r>
        <w:rPr>
          <w:spacing w:val="-4"/>
        </w:rPr>
        <w:t xml:space="preserve"> </w:t>
      </w:r>
      <w:r>
        <w:t>и</w:t>
      </w:r>
      <w:r>
        <w:rPr>
          <w:spacing w:val="-1"/>
        </w:rPr>
        <w:t xml:space="preserve"> </w:t>
      </w:r>
      <w:r>
        <w:t>области их</w:t>
      </w:r>
      <w:r>
        <w:rPr>
          <w:spacing w:val="-4"/>
        </w:rPr>
        <w:t xml:space="preserve"> </w:t>
      </w:r>
      <w:r>
        <w:t>применения.</w:t>
      </w:r>
    </w:p>
    <w:p w:rsidR="00A5196F" w:rsidRDefault="0035780C">
      <w:pPr>
        <w:pStyle w:val="a3"/>
        <w:spacing w:line="350" w:lineRule="auto"/>
        <w:ind w:right="740"/>
      </w:pPr>
      <w:r>
        <w:t>Практические работы: «Определение направлений и расстояний по плану</w:t>
      </w:r>
      <w:r>
        <w:rPr>
          <w:spacing w:val="-67"/>
        </w:rPr>
        <w:t xml:space="preserve"> </w:t>
      </w:r>
      <w:r>
        <w:t>местности»,</w:t>
      </w:r>
      <w:r>
        <w:rPr>
          <w:spacing w:val="-5"/>
        </w:rPr>
        <w:t xml:space="preserve"> </w:t>
      </w:r>
      <w:r>
        <w:t>«Составление</w:t>
      </w:r>
      <w:r>
        <w:rPr>
          <w:spacing w:val="-3"/>
        </w:rPr>
        <w:t xml:space="preserve"> </w:t>
      </w:r>
      <w:r>
        <w:t>описания</w:t>
      </w:r>
      <w:r>
        <w:rPr>
          <w:spacing w:val="-1"/>
        </w:rPr>
        <w:t xml:space="preserve"> </w:t>
      </w:r>
      <w:r>
        <w:t>маршрута</w:t>
      </w:r>
      <w:r>
        <w:rPr>
          <w:spacing w:val="-3"/>
        </w:rPr>
        <w:t xml:space="preserve"> </w:t>
      </w:r>
      <w:r>
        <w:t>по</w:t>
      </w:r>
      <w:r>
        <w:rPr>
          <w:spacing w:val="-4"/>
        </w:rPr>
        <w:t xml:space="preserve"> </w:t>
      </w:r>
      <w:r>
        <w:t>плану</w:t>
      </w:r>
      <w:r>
        <w:rPr>
          <w:spacing w:val="1"/>
        </w:rPr>
        <w:t xml:space="preserve"> </w:t>
      </w:r>
      <w:r>
        <w:t>местности».</w:t>
      </w:r>
    </w:p>
    <w:p w:rsidR="00A5196F" w:rsidRDefault="0035780C" w:rsidP="0051210D">
      <w:pPr>
        <w:pStyle w:val="a7"/>
        <w:numPr>
          <w:ilvl w:val="3"/>
          <w:numId w:val="108"/>
        </w:numPr>
        <w:tabs>
          <w:tab w:val="left" w:pos="2761"/>
        </w:tabs>
        <w:spacing w:line="320" w:lineRule="exact"/>
        <w:ind w:hanging="1052"/>
        <w:jc w:val="center"/>
        <w:rPr>
          <w:sz w:val="28"/>
        </w:rPr>
      </w:pPr>
      <w:r>
        <w:rPr>
          <w:sz w:val="28"/>
        </w:rPr>
        <w:t>Географические</w:t>
      </w:r>
      <w:r>
        <w:rPr>
          <w:spacing w:val="-3"/>
          <w:sz w:val="28"/>
        </w:rPr>
        <w:t xml:space="preserve"> </w:t>
      </w:r>
      <w:r>
        <w:rPr>
          <w:sz w:val="28"/>
        </w:rPr>
        <w:t>карты.</w:t>
      </w:r>
    </w:p>
    <w:p w:rsidR="00A5196F" w:rsidRDefault="0035780C">
      <w:pPr>
        <w:pStyle w:val="a3"/>
        <w:spacing w:before="145" w:line="350" w:lineRule="auto"/>
        <w:ind w:right="741"/>
      </w:pPr>
      <w:r>
        <w:t>Различия</w:t>
      </w:r>
      <w:r>
        <w:rPr>
          <w:spacing w:val="1"/>
        </w:rPr>
        <w:t xml:space="preserve"> </w:t>
      </w:r>
      <w:r>
        <w:t>глобуса</w:t>
      </w:r>
      <w:r>
        <w:rPr>
          <w:spacing w:val="1"/>
        </w:rPr>
        <w:t xml:space="preserve"> </w:t>
      </w:r>
      <w:r>
        <w:t>и</w:t>
      </w:r>
      <w:r>
        <w:rPr>
          <w:spacing w:val="1"/>
        </w:rPr>
        <w:t xml:space="preserve"> </w:t>
      </w:r>
      <w:r>
        <w:t>географических</w:t>
      </w:r>
      <w:r>
        <w:rPr>
          <w:spacing w:val="1"/>
        </w:rPr>
        <w:t xml:space="preserve"> </w:t>
      </w:r>
      <w:r>
        <w:t>карт.</w:t>
      </w:r>
      <w:r>
        <w:rPr>
          <w:spacing w:val="1"/>
        </w:rPr>
        <w:t xml:space="preserve"> </w:t>
      </w:r>
      <w:r>
        <w:t>Способы</w:t>
      </w:r>
      <w:r>
        <w:rPr>
          <w:spacing w:val="1"/>
        </w:rPr>
        <w:t xml:space="preserve"> </w:t>
      </w:r>
      <w:r>
        <w:t>перехода</w:t>
      </w:r>
      <w:r>
        <w:rPr>
          <w:spacing w:val="1"/>
        </w:rPr>
        <w:t xml:space="preserve"> </w:t>
      </w:r>
      <w:r>
        <w:t>от</w:t>
      </w:r>
      <w:r>
        <w:rPr>
          <w:spacing w:val="1"/>
        </w:rPr>
        <w:t xml:space="preserve"> </w:t>
      </w:r>
      <w:r>
        <w:t>сферической</w:t>
      </w:r>
      <w:r>
        <w:rPr>
          <w:spacing w:val="1"/>
        </w:rPr>
        <w:t xml:space="preserve"> </w:t>
      </w:r>
      <w:r>
        <w:t>поверхности</w:t>
      </w:r>
      <w:r>
        <w:rPr>
          <w:spacing w:val="1"/>
        </w:rPr>
        <w:t xml:space="preserve"> </w:t>
      </w:r>
      <w:r>
        <w:t>глобуса</w:t>
      </w:r>
      <w:r>
        <w:rPr>
          <w:spacing w:val="1"/>
        </w:rPr>
        <w:t xml:space="preserve"> </w:t>
      </w:r>
      <w:r>
        <w:t>к</w:t>
      </w:r>
      <w:r>
        <w:rPr>
          <w:spacing w:val="1"/>
        </w:rPr>
        <w:t xml:space="preserve"> </w:t>
      </w:r>
      <w:r>
        <w:t>плоскости</w:t>
      </w:r>
      <w:r>
        <w:rPr>
          <w:spacing w:val="1"/>
        </w:rPr>
        <w:t xml:space="preserve"> </w:t>
      </w:r>
      <w:r>
        <w:t>географической</w:t>
      </w:r>
      <w:r>
        <w:rPr>
          <w:spacing w:val="1"/>
        </w:rPr>
        <w:t xml:space="preserve"> </w:t>
      </w:r>
      <w:r>
        <w:t>карты.</w:t>
      </w:r>
      <w:r>
        <w:rPr>
          <w:spacing w:val="1"/>
        </w:rPr>
        <w:t xml:space="preserve"> </w:t>
      </w:r>
      <w:r>
        <w:t>Градусная</w:t>
      </w:r>
      <w:r>
        <w:rPr>
          <w:spacing w:val="22"/>
        </w:rPr>
        <w:t xml:space="preserve"> </w:t>
      </w:r>
      <w:r>
        <w:t>сеть</w:t>
      </w:r>
      <w:r>
        <w:rPr>
          <w:spacing w:val="23"/>
        </w:rPr>
        <w:t xml:space="preserve"> </w:t>
      </w:r>
      <w:r>
        <w:t>на</w:t>
      </w:r>
      <w:r>
        <w:rPr>
          <w:spacing w:val="22"/>
        </w:rPr>
        <w:t xml:space="preserve"> </w:t>
      </w:r>
      <w:r>
        <w:t>глобусе</w:t>
      </w:r>
      <w:r>
        <w:rPr>
          <w:spacing w:val="24"/>
        </w:rPr>
        <w:t xml:space="preserve"> </w:t>
      </w:r>
      <w:r>
        <w:t>и</w:t>
      </w:r>
      <w:r>
        <w:rPr>
          <w:spacing w:val="22"/>
        </w:rPr>
        <w:t xml:space="preserve"> </w:t>
      </w:r>
      <w:r>
        <w:t>картах.</w:t>
      </w:r>
      <w:r>
        <w:rPr>
          <w:spacing w:val="21"/>
        </w:rPr>
        <w:t xml:space="preserve"> </w:t>
      </w:r>
      <w:r>
        <w:t>Параллели</w:t>
      </w:r>
      <w:r>
        <w:rPr>
          <w:spacing w:val="22"/>
        </w:rPr>
        <w:t xml:space="preserve"> </w:t>
      </w:r>
      <w:r>
        <w:t>и</w:t>
      </w:r>
      <w:r>
        <w:rPr>
          <w:spacing w:val="24"/>
        </w:rPr>
        <w:t xml:space="preserve"> </w:t>
      </w:r>
      <w:r>
        <w:t>меридианы.</w:t>
      </w:r>
      <w:r>
        <w:rPr>
          <w:spacing w:val="23"/>
        </w:rPr>
        <w:t xml:space="preserve"> </w:t>
      </w:r>
      <w:r>
        <w:t>Экватор</w:t>
      </w:r>
      <w:r>
        <w:rPr>
          <w:spacing w:val="22"/>
        </w:rPr>
        <w:t xml:space="preserve"> </w:t>
      </w:r>
      <w:r>
        <w:t>и</w:t>
      </w:r>
    </w:p>
    <w:p w:rsidR="00A5196F" w:rsidRDefault="0035780C">
      <w:pPr>
        <w:pStyle w:val="a3"/>
        <w:spacing w:before="69" w:line="350" w:lineRule="auto"/>
        <w:ind w:right="743" w:firstLine="0"/>
      </w:pP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1"/>
        </w:rPr>
        <w:t xml:space="preserve"> </w:t>
      </w:r>
      <w:r>
        <w:t>Географическая</w:t>
      </w:r>
      <w:r>
        <w:rPr>
          <w:spacing w:val="1"/>
        </w:rPr>
        <w:t xml:space="preserve"> </w:t>
      </w:r>
      <w:r>
        <w:t>широта</w:t>
      </w:r>
      <w:r>
        <w:rPr>
          <w:spacing w:val="1"/>
        </w:rPr>
        <w:t xml:space="preserve"> </w:t>
      </w:r>
      <w:r>
        <w:t>и</w:t>
      </w:r>
      <w:r>
        <w:rPr>
          <w:spacing w:val="1"/>
        </w:rPr>
        <w:t xml:space="preserve"> </w:t>
      </w:r>
      <w:r>
        <w:t>географическая</w:t>
      </w:r>
      <w:r>
        <w:rPr>
          <w:spacing w:val="1"/>
        </w:rPr>
        <w:t xml:space="preserve"> </w:t>
      </w:r>
      <w:r>
        <w:t>долгота,</w:t>
      </w:r>
      <w:r>
        <w:rPr>
          <w:spacing w:val="1"/>
        </w:rPr>
        <w:t xml:space="preserve"> </w:t>
      </w:r>
      <w:r>
        <w:t>их</w:t>
      </w:r>
      <w:r>
        <w:rPr>
          <w:spacing w:val="1"/>
        </w:rPr>
        <w:t xml:space="preserve"> </w:t>
      </w:r>
      <w:r>
        <w:t>определение</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картах.</w:t>
      </w:r>
      <w:r>
        <w:rPr>
          <w:spacing w:val="1"/>
        </w:rPr>
        <w:t xml:space="preserve"> </w:t>
      </w:r>
      <w:r>
        <w:t>Определение</w:t>
      </w:r>
      <w:r>
        <w:rPr>
          <w:spacing w:val="-67"/>
        </w:rPr>
        <w:t xml:space="preserve"> </w:t>
      </w:r>
      <w:r>
        <w:t>расстояний</w:t>
      </w:r>
      <w:r>
        <w:rPr>
          <w:spacing w:val="-1"/>
        </w:rPr>
        <w:t xml:space="preserve"> </w:t>
      </w:r>
      <w:r>
        <w:t>по</w:t>
      </w:r>
      <w:r>
        <w:rPr>
          <w:spacing w:val="1"/>
        </w:rPr>
        <w:t xml:space="preserve"> </w:t>
      </w:r>
      <w:r>
        <w:t>глобусу.</w:t>
      </w:r>
    </w:p>
    <w:p w:rsidR="00A5196F" w:rsidRDefault="0035780C">
      <w:pPr>
        <w:pStyle w:val="a3"/>
        <w:spacing w:line="350" w:lineRule="auto"/>
        <w:ind w:right="739"/>
      </w:pPr>
      <w:r>
        <w:t>Искажения</w:t>
      </w:r>
      <w:r>
        <w:rPr>
          <w:spacing w:val="1"/>
        </w:rPr>
        <w:t xml:space="preserve"> </w:t>
      </w:r>
      <w:r>
        <w:t>на</w:t>
      </w:r>
      <w:r>
        <w:rPr>
          <w:spacing w:val="1"/>
        </w:rPr>
        <w:t xml:space="preserve"> </w:t>
      </w:r>
      <w:r>
        <w:t>карте.</w:t>
      </w:r>
      <w:r>
        <w:rPr>
          <w:spacing w:val="1"/>
        </w:rPr>
        <w:t xml:space="preserve"> </w:t>
      </w:r>
      <w:r>
        <w:t>Линии</w:t>
      </w:r>
      <w:r>
        <w:rPr>
          <w:spacing w:val="1"/>
        </w:rPr>
        <w:t xml:space="preserve"> </w:t>
      </w:r>
      <w:r>
        <w:t>градусной</w:t>
      </w:r>
      <w:r>
        <w:rPr>
          <w:spacing w:val="1"/>
        </w:rPr>
        <w:t xml:space="preserve"> </w:t>
      </w:r>
      <w:r>
        <w:t>сети</w:t>
      </w:r>
      <w:r>
        <w:rPr>
          <w:spacing w:val="1"/>
        </w:rPr>
        <w:t xml:space="preserve"> </w:t>
      </w:r>
      <w:r>
        <w:t>на</w:t>
      </w:r>
      <w:r>
        <w:rPr>
          <w:spacing w:val="1"/>
        </w:rPr>
        <w:t xml:space="preserve"> </w:t>
      </w:r>
      <w:r>
        <w:t>картах.</w:t>
      </w:r>
      <w:r>
        <w:rPr>
          <w:spacing w:val="1"/>
        </w:rPr>
        <w:t xml:space="preserve"> </w:t>
      </w:r>
      <w:r>
        <w:t>Определение</w:t>
      </w:r>
      <w:r>
        <w:rPr>
          <w:spacing w:val="1"/>
        </w:rPr>
        <w:t xml:space="preserve"> </w:t>
      </w:r>
      <w:r>
        <w:t>расстояний</w:t>
      </w:r>
      <w:r>
        <w:rPr>
          <w:spacing w:val="1"/>
        </w:rPr>
        <w:t xml:space="preserve"> </w:t>
      </w:r>
      <w:r>
        <w:t>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 географических картах. Изображение на физических 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1"/>
        </w:rPr>
        <w:t xml:space="preserve"> </w:t>
      </w:r>
      <w:r>
        <w:t>атлас.</w:t>
      </w:r>
      <w:r>
        <w:rPr>
          <w:spacing w:val="1"/>
        </w:rPr>
        <w:t xml:space="preserve"> </w:t>
      </w:r>
      <w:r>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 деятельности людей. Сходство и различие плана местности 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71"/>
        </w:rPr>
        <w:t xml:space="preserve"> </w:t>
      </w:r>
      <w:r>
        <w:t>космической</w:t>
      </w:r>
      <w:r>
        <w:rPr>
          <w:spacing w:val="1"/>
        </w:rPr>
        <w:t xml:space="preserve"> </w:t>
      </w:r>
      <w:r>
        <w:t>навигации.</w:t>
      </w:r>
      <w:r>
        <w:rPr>
          <w:spacing w:val="-2"/>
        </w:rPr>
        <w:t xml:space="preserve"> </w:t>
      </w:r>
      <w:r>
        <w:t>Геоинформационные системы.</w:t>
      </w:r>
    </w:p>
    <w:p w:rsidR="00A5196F" w:rsidRDefault="0035780C">
      <w:pPr>
        <w:pStyle w:val="a3"/>
        <w:spacing w:line="350" w:lineRule="auto"/>
        <w:ind w:right="742"/>
      </w:pPr>
      <w:r>
        <w:t>Практические работы: «Определение направлений и расстояний по 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71"/>
        </w:rPr>
        <w:t xml:space="preserve"> </w:t>
      </w:r>
      <w:r>
        <w:t>и</w:t>
      </w:r>
      <w:r>
        <w:rPr>
          <w:spacing w:val="1"/>
        </w:rPr>
        <w:t xml:space="preserve"> </w:t>
      </w:r>
      <w:r>
        <w:t>определение</w:t>
      </w:r>
      <w:r>
        <w:rPr>
          <w:spacing w:val="-4"/>
        </w:rPr>
        <w:t xml:space="preserve"> </w:t>
      </w:r>
      <w:r>
        <w:t>объектов</w:t>
      </w:r>
      <w:r>
        <w:rPr>
          <w:spacing w:val="-3"/>
        </w:rPr>
        <w:t xml:space="preserve"> </w:t>
      </w:r>
      <w:r>
        <w:t>по</w:t>
      </w:r>
      <w:r>
        <w:rPr>
          <w:spacing w:val="1"/>
        </w:rPr>
        <w:t xml:space="preserve"> </w:t>
      </w:r>
      <w:r>
        <w:t>их географическим координатам».</w:t>
      </w:r>
    </w:p>
    <w:p w:rsidR="00A5196F" w:rsidRDefault="0035780C" w:rsidP="0051210D">
      <w:pPr>
        <w:pStyle w:val="a7"/>
        <w:numPr>
          <w:ilvl w:val="2"/>
          <w:numId w:val="108"/>
        </w:numPr>
        <w:tabs>
          <w:tab w:val="left" w:pos="2550"/>
        </w:tabs>
        <w:spacing w:line="321" w:lineRule="exact"/>
        <w:ind w:left="2549" w:hanging="841"/>
        <w:rPr>
          <w:sz w:val="28"/>
        </w:rPr>
      </w:pPr>
      <w:r>
        <w:rPr>
          <w:sz w:val="28"/>
        </w:rPr>
        <w:t>Земля</w:t>
      </w:r>
      <w:r>
        <w:rPr>
          <w:spacing w:val="-5"/>
          <w:sz w:val="28"/>
        </w:rPr>
        <w:t xml:space="preserve"> </w:t>
      </w:r>
      <w:r>
        <w:rPr>
          <w:sz w:val="28"/>
        </w:rPr>
        <w:t>‒ планета</w:t>
      </w:r>
      <w:r>
        <w:rPr>
          <w:spacing w:val="-1"/>
          <w:sz w:val="28"/>
        </w:rPr>
        <w:t xml:space="preserve"> </w:t>
      </w:r>
      <w:r>
        <w:rPr>
          <w:sz w:val="28"/>
        </w:rPr>
        <w:t>Солнечной</w:t>
      </w:r>
      <w:r>
        <w:rPr>
          <w:spacing w:val="-2"/>
          <w:sz w:val="28"/>
        </w:rPr>
        <w:t xml:space="preserve"> </w:t>
      </w:r>
      <w:r>
        <w:rPr>
          <w:sz w:val="28"/>
        </w:rPr>
        <w:t>системы.</w:t>
      </w:r>
    </w:p>
    <w:p w:rsidR="00A5196F" w:rsidRDefault="0035780C">
      <w:pPr>
        <w:pStyle w:val="a3"/>
        <w:spacing w:before="141" w:line="350" w:lineRule="auto"/>
        <w:ind w:right="743"/>
      </w:pPr>
      <w:r>
        <w:t>Земля</w:t>
      </w:r>
      <w:r>
        <w:rPr>
          <w:spacing w:val="1"/>
        </w:rPr>
        <w:t xml:space="preserve"> </w:t>
      </w:r>
      <w:r>
        <w:t>в</w:t>
      </w:r>
      <w:r>
        <w:rPr>
          <w:spacing w:val="1"/>
        </w:rPr>
        <w:t xml:space="preserve"> </w:t>
      </w:r>
      <w:r>
        <w:t>Солнечной</w:t>
      </w:r>
      <w:r>
        <w:rPr>
          <w:spacing w:val="1"/>
        </w:rPr>
        <w:t xml:space="preserve"> </w:t>
      </w:r>
      <w:r>
        <w:t>системе.</w:t>
      </w:r>
      <w:r>
        <w:rPr>
          <w:spacing w:val="1"/>
        </w:rPr>
        <w:t xml:space="preserve"> </w:t>
      </w:r>
      <w:r>
        <w:t>Гипотезы</w:t>
      </w:r>
      <w:r>
        <w:rPr>
          <w:spacing w:val="1"/>
        </w:rPr>
        <w:t xml:space="preserve"> </w:t>
      </w:r>
      <w:r>
        <w:t>возникновения</w:t>
      </w:r>
      <w:r>
        <w:rPr>
          <w:spacing w:val="1"/>
        </w:rPr>
        <w:t xml:space="preserve"> </w:t>
      </w:r>
      <w:r>
        <w:t>Земли.</w:t>
      </w:r>
      <w:r>
        <w:rPr>
          <w:spacing w:val="1"/>
        </w:rPr>
        <w:t xml:space="preserve"> </w:t>
      </w:r>
      <w:r>
        <w:t>Форма,</w:t>
      </w:r>
      <w:r>
        <w:rPr>
          <w:spacing w:val="1"/>
        </w:rPr>
        <w:t xml:space="preserve"> </w:t>
      </w:r>
      <w:r>
        <w:lastRenderedPageBreak/>
        <w:t>размеры</w:t>
      </w:r>
      <w:r>
        <w:rPr>
          <w:spacing w:val="-4"/>
        </w:rPr>
        <w:t xml:space="preserve"> </w:t>
      </w:r>
      <w:r>
        <w:t>Земли,</w:t>
      </w:r>
      <w:r>
        <w:rPr>
          <w:spacing w:val="-1"/>
        </w:rPr>
        <w:t xml:space="preserve"> </w:t>
      </w:r>
      <w:r>
        <w:t>их</w:t>
      </w:r>
      <w:r>
        <w:rPr>
          <w:spacing w:val="1"/>
        </w:rPr>
        <w:t xml:space="preserve"> </w:t>
      </w:r>
      <w:r>
        <w:t>географические следствия.</w:t>
      </w:r>
    </w:p>
    <w:p w:rsidR="00A5196F" w:rsidRDefault="0035780C">
      <w:pPr>
        <w:pStyle w:val="a3"/>
        <w:spacing w:line="350" w:lineRule="auto"/>
        <w:ind w:right="740"/>
      </w:pPr>
      <w:r>
        <w:t>Движения Земли. Земная ось и географические полюсы. Географические</w:t>
      </w:r>
      <w:r>
        <w:rPr>
          <w:spacing w:val="1"/>
        </w:rPr>
        <w:t xml:space="preserve"> </w:t>
      </w:r>
      <w:r>
        <w:t>следствия движения Земли вокруг Солнца. Смена времён года на Земле. Дни</w:t>
      </w:r>
      <w:r>
        <w:rPr>
          <w:spacing w:val="1"/>
        </w:rPr>
        <w:t xml:space="preserve"> </w:t>
      </w:r>
      <w:r>
        <w:t>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70"/>
        </w:rPr>
        <w:t xml:space="preserve"> </w:t>
      </w:r>
      <w:r>
        <w:t>на</w:t>
      </w:r>
      <w:r>
        <w:rPr>
          <w:spacing w:val="70"/>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освещённости.</w:t>
      </w:r>
      <w:r>
        <w:rPr>
          <w:spacing w:val="1"/>
        </w:rPr>
        <w:t xml:space="preserve"> </w:t>
      </w:r>
      <w:r>
        <w:t>Тропики</w:t>
      </w:r>
      <w:r>
        <w:rPr>
          <w:spacing w:val="1"/>
        </w:rPr>
        <w:t xml:space="preserve"> </w:t>
      </w:r>
      <w:r>
        <w:t>и</w:t>
      </w:r>
      <w:r>
        <w:rPr>
          <w:spacing w:val="1"/>
        </w:rPr>
        <w:t xml:space="preserve"> </w:t>
      </w:r>
      <w:r>
        <w:t>полярные</w:t>
      </w:r>
      <w:r>
        <w:rPr>
          <w:spacing w:val="1"/>
        </w:rPr>
        <w:t xml:space="preserve"> </w:t>
      </w:r>
      <w:r>
        <w:t>круги.</w:t>
      </w:r>
      <w:r>
        <w:rPr>
          <w:spacing w:val="1"/>
        </w:rPr>
        <w:t xml:space="preserve"> </w:t>
      </w:r>
      <w:r>
        <w:t>Вращение</w:t>
      </w:r>
      <w:r>
        <w:rPr>
          <w:spacing w:val="1"/>
        </w:rPr>
        <w:t xml:space="preserve"> </w:t>
      </w:r>
      <w:r>
        <w:t>Земли</w:t>
      </w:r>
      <w:r>
        <w:rPr>
          <w:spacing w:val="1"/>
        </w:rPr>
        <w:t xml:space="preserve"> </w:t>
      </w:r>
      <w:r>
        <w:t>вокруг</w:t>
      </w:r>
      <w:r>
        <w:rPr>
          <w:spacing w:val="-1"/>
        </w:rPr>
        <w:t xml:space="preserve"> </w:t>
      </w:r>
      <w:r>
        <w:t>своей оси.</w:t>
      </w:r>
      <w:r>
        <w:rPr>
          <w:spacing w:val="-1"/>
        </w:rPr>
        <w:t xml:space="preserve"> </w:t>
      </w:r>
      <w:r>
        <w:t>Смена</w:t>
      </w:r>
      <w:r>
        <w:rPr>
          <w:spacing w:val="-3"/>
        </w:rPr>
        <w:t xml:space="preserve"> </w:t>
      </w:r>
      <w:r>
        <w:t>дня и ночи</w:t>
      </w:r>
      <w:r>
        <w:rPr>
          <w:spacing w:val="-1"/>
        </w:rPr>
        <w:t xml:space="preserve"> </w:t>
      </w:r>
      <w:r>
        <w:t>на</w:t>
      </w:r>
      <w:r>
        <w:rPr>
          <w:spacing w:val="-3"/>
        </w:rPr>
        <w:t xml:space="preserve"> </w:t>
      </w:r>
      <w:r>
        <w:t>Земле.</w:t>
      </w:r>
    </w:p>
    <w:p w:rsidR="00A5196F" w:rsidRDefault="0035780C">
      <w:pPr>
        <w:pStyle w:val="a3"/>
        <w:spacing w:line="319" w:lineRule="exact"/>
        <w:ind w:left="1709" w:firstLine="0"/>
      </w:pPr>
      <w:r>
        <w:t>Влияние</w:t>
      </w:r>
      <w:r>
        <w:rPr>
          <w:spacing w:val="-1"/>
        </w:rPr>
        <w:t xml:space="preserve"> </w:t>
      </w:r>
      <w:r>
        <w:t>Космоса</w:t>
      </w:r>
      <w:r>
        <w:rPr>
          <w:spacing w:val="-4"/>
        </w:rPr>
        <w:t xml:space="preserve"> </w:t>
      </w:r>
      <w:r>
        <w:t>на</w:t>
      </w:r>
      <w:r>
        <w:rPr>
          <w:spacing w:val="-1"/>
        </w:rPr>
        <w:t xml:space="preserve"> </w:t>
      </w:r>
      <w:r>
        <w:t>Землю</w:t>
      </w:r>
      <w:r>
        <w:rPr>
          <w:spacing w:val="-3"/>
        </w:rPr>
        <w:t xml:space="preserve"> </w:t>
      </w:r>
      <w:r>
        <w:t>и</w:t>
      </w:r>
      <w:r>
        <w:rPr>
          <w:spacing w:val="-1"/>
        </w:rPr>
        <w:t xml:space="preserve"> </w:t>
      </w:r>
      <w:r>
        <w:t>жизнь</w:t>
      </w:r>
      <w:r>
        <w:rPr>
          <w:spacing w:val="-2"/>
        </w:rPr>
        <w:t xml:space="preserve"> </w:t>
      </w:r>
      <w:r>
        <w:t>людей.</w:t>
      </w:r>
    </w:p>
    <w:p w:rsidR="00A5196F" w:rsidRDefault="0035780C">
      <w:pPr>
        <w:pStyle w:val="a3"/>
        <w:spacing w:before="146" w:line="350" w:lineRule="auto"/>
        <w:ind w:right="738"/>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продолжительности дня и высоты Солнца над горизонтом в зависимости от</w:t>
      </w:r>
      <w:r>
        <w:rPr>
          <w:spacing w:val="1"/>
        </w:rPr>
        <w:t xml:space="preserve"> </w:t>
      </w:r>
      <w:r>
        <w:t>географической</w:t>
      </w:r>
      <w:r>
        <w:rPr>
          <w:spacing w:val="-1"/>
        </w:rPr>
        <w:t xml:space="preserve"> </w:t>
      </w:r>
      <w:r>
        <w:t>широты</w:t>
      </w:r>
      <w:r>
        <w:rPr>
          <w:spacing w:val="-1"/>
        </w:rPr>
        <w:t xml:space="preserve"> </w:t>
      </w:r>
      <w:r>
        <w:t>и</w:t>
      </w:r>
      <w:r>
        <w:rPr>
          <w:spacing w:val="-1"/>
        </w:rPr>
        <w:t xml:space="preserve"> </w:t>
      </w:r>
      <w:r>
        <w:t>времени</w:t>
      </w:r>
      <w:r>
        <w:rPr>
          <w:spacing w:val="-1"/>
        </w:rPr>
        <w:t xml:space="preserve"> </w:t>
      </w:r>
      <w:r>
        <w:t>года</w:t>
      </w:r>
      <w:r>
        <w:rPr>
          <w:spacing w:val="-1"/>
        </w:rPr>
        <w:t xml:space="preserve"> </w:t>
      </w:r>
      <w:r>
        <w:t>на</w:t>
      </w:r>
      <w:r>
        <w:rPr>
          <w:spacing w:val="-1"/>
        </w:rPr>
        <w:t xml:space="preserve"> </w:t>
      </w:r>
      <w:r>
        <w:t>территории</w:t>
      </w:r>
      <w:r>
        <w:rPr>
          <w:spacing w:val="-1"/>
        </w:rPr>
        <w:t xml:space="preserve"> </w:t>
      </w:r>
      <w:r>
        <w:t>России».</w:t>
      </w:r>
    </w:p>
    <w:p w:rsidR="00A5196F" w:rsidRDefault="0035780C" w:rsidP="0051210D">
      <w:pPr>
        <w:pStyle w:val="a7"/>
        <w:numPr>
          <w:ilvl w:val="2"/>
          <w:numId w:val="108"/>
        </w:numPr>
        <w:tabs>
          <w:tab w:val="left" w:pos="2550"/>
        </w:tabs>
        <w:spacing w:line="321" w:lineRule="exact"/>
        <w:ind w:left="2549" w:hanging="841"/>
        <w:rPr>
          <w:sz w:val="28"/>
        </w:rPr>
      </w:pPr>
      <w:r>
        <w:rPr>
          <w:sz w:val="28"/>
        </w:rPr>
        <w:t>Оболочки</w:t>
      </w:r>
      <w:r>
        <w:rPr>
          <w:spacing w:val="-3"/>
          <w:sz w:val="28"/>
        </w:rPr>
        <w:t xml:space="preserve"> </w:t>
      </w:r>
      <w:r>
        <w:rPr>
          <w:sz w:val="28"/>
        </w:rPr>
        <w:t>Земли.</w:t>
      </w:r>
      <w:r>
        <w:rPr>
          <w:spacing w:val="-3"/>
          <w:sz w:val="28"/>
        </w:rPr>
        <w:t xml:space="preserve"> </w:t>
      </w:r>
      <w:r>
        <w:rPr>
          <w:sz w:val="28"/>
        </w:rPr>
        <w:t>Литосфера</w:t>
      </w:r>
      <w:r>
        <w:rPr>
          <w:spacing w:val="-2"/>
          <w:sz w:val="28"/>
        </w:rPr>
        <w:t xml:space="preserve"> </w:t>
      </w:r>
      <w:r>
        <w:rPr>
          <w:sz w:val="28"/>
        </w:rPr>
        <w:t>‒</w:t>
      </w:r>
      <w:r>
        <w:rPr>
          <w:spacing w:val="-4"/>
          <w:sz w:val="28"/>
        </w:rPr>
        <w:t xml:space="preserve"> </w:t>
      </w:r>
      <w:r>
        <w:rPr>
          <w:sz w:val="28"/>
        </w:rPr>
        <w:t>каменная</w:t>
      </w:r>
      <w:r>
        <w:rPr>
          <w:spacing w:val="-5"/>
          <w:sz w:val="28"/>
        </w:rPr>
        <w:t xml:space="preserve"> </w:t>
      </w:r>
      <w:r>
        <w:rPr>
          <w:sz w:val="28"/>
        </w:rPr>
        <w:t>оболочка</w:t>
      </w:r>
      <w:r>
        <w:rPr>
          <w:spacing w:val="-4"/>
          <w:sz w:val="28"/>
        </w:rPr>
        <w:t xml:space="preserve"> </w:t>
      </w:r>
      <w:r>
        <w:rPr>
          <w:sz w:val="28"/>
        </w:rPr>
        <w:t>Земли.</w:t>
      </w:r>
    </w:p>
    <w:p w:rsidR="00A5196F" w:rsidRDefault="0035780C" w:rsidP="0051210D">
      <w:pPr>
        <w:pStyle w:val="a7"/>
        <w:numPr>
          <w:ilvl w:val="3"/>
          <w:numId w:val="108"/>
        </w:numPr>
        <w:tabs>
          <w:tab w:val="left" w:pos="2774"/>
        </w:tabs>
        <w:spacing w:before="149" w:line="350" w:lineRule="auto"/>
        <w:ind w:right="739"/>
        <w:rPr>
          <w:sz w:val="28"/>
        </w:rPr>
      </w:pPr>
      <w:r>
        <w:rPr>
          <w:sz w:val="28"/>
        </w:rPr>
        <w:t>Литосфера ‒ твёрдая оболочка Земли. Методы изучения земных</w:t>
      </w:r>
      <w:r>
        <w:rPr>
          <w:spacing w:val="1"/>
          <w:sz w:val="28"/>
        </w:rPr>
        <w:t xml:space="preserve"> </w:t>
      </w:r>
      <w:r>
        <w:rPr>
          <w:sz w:val="28"/>
        </w:rPr>
        <w:t>глубин.</w:t>
      </w:r>
      <w:r>
        <w:rPr>
          <w:spacing w:val="1"/>
          <w:sz w:val="28"/>
        </w:rPr>
        <w:t xml:space="preserve"> </w:t>
      </w:r>
      <w:r>
        <w:rPr>
          <w:sz w:val="28"/>
        </w:rPr>
        <w:t>Внутреннее</w:t>
      </w:r>
      <w:r>
        <w:rPr>
          <w:spacing w:val="1"/>
          <w:sz w:val="28"/>
        </w:rPr>
        <w:t xml:space="preserve"> </w:t>
      </w:r>
      <w:r>
        <w:rPr>
          <w:sz w:val="28"/>
        </w:rPr>
        <w:t>строение</w:t>
      </w:r>
      <w:r>
        <w:rPr>
          <w:spacing w:val="1"/>
          <w:sz w:val="28"/>
        </w:rPr>
        <w:t xml:space="preserve"> </w:t>
      </w:r>
      <w:r>
        <w:rPr>
          <w:sz w:val="28"/>
        </w:rPr>
        <w:t>Земли:</w:t>
      </w:r>
      <w:r>
        <w:rPr>
          <w:spacing w:val="1"/>
          <w:sz w:val="28"/>
        </w:rPr>
        <w:t xml:space="preserve"> </w:t>
      </w:r>
      <w:r>
        <w:rPr>
          <w:sz w:val="28"/>
        </w:rPr>
        <w:t>ядро,</w:t>
      </w:r>
      <w:r>
        <w:rPr>
          <w:spacing w:val="1"/>
          <w:sz w:val="28"/>
        </w:rPr>
        <w:t xml:space="preserve"> </w:t>
      </w:r>
      <w:r>
        <w:rPr>
          <w:sz w:val="28"/>
        </w:rPr>
        <w:t>мантия,</w:t>
      </w:r>
      <w:r>
        <w:rPr>
          <w:spacing w:val="1"/>
          <w:sz w:val="28"/>
        </w:rPr>
        <w:t xml:space="preserve"> </w:t>
      </w:r>
      <w:r>
        <w:rPr>
          <w:sz w:val="28"/>
        </w:rPr>
        <w:t>земная</w:t>
      </w:r>
      <w:r>
        <w:rPr>
          <w:spacing w:val="1"/>
          <w:sz w:val="28"/>
        </w:rPr>
        <w:t xml:space="preserve"> </w:t>
      </w:r>
      <w:r>
        <w:rPr>
          <w:sz w:val="28"/>
        </w:rPr>
        <w:t>кора.</w:t>
      </w:r>
      <w:r>
        <w:rPr>
          <w:spacing w:val="1"/>
          <w:sz w:val="28"/>
        </w:rPr>
        <w:t xml:space="preserve"> </w:t>
      </w:r>
      <w:r>
        <w:rPr>
          <w:sz w:val="28"/>
        </w:rPr>
        <w:t>Строение</w:t>
      </w:r>
      <w:r>
        <w:rPr>
          <w:spacing w:val="1"/>
          <w:sz w:val="28"/>
        </w:rPr>
        <w:t xml:space="preserve"> </w:t>
      </w:r>
      <w:r>
        <w:rPr>
          <w:sz w:val="28"/>
        </w:rPr>
        <w:t>земной</w:t>
      </w:r>
      <w:r>
        <w:rPr>
          <w:spacing w:val="1"/>
          <w:sz w:val="28"/>
        </w:rPr>
        <w:t xml:space="preserve"> </w:t>
      </w:r>
      <w:r>
        <w:rPr>
          <w:sz w:val="28"/>
        </w:rPr>
        <w:t>коры:</w:t>
      </w:r>
      <w:r>
        <w:rPr>
          <w:spacing w:val="1"/>
          <w:sz w:val="28"/>
        </w:rPr>
        <w:t xml:space="preserve"> </w:t>
      </w:r>
      <w:r>
        <w:rPr>
          <w:sz w:val="28"/>
        </w:rPr>
        <w:t>материковая</w:t>
      </w:r>
      <w:r>
        <w:rPr>
          <w:spacing w:val="1"/>
          <w:sz w:val="28"/>
        </w:rPr>
        <w:t xml:space="preserve"> </w:t>
      </w:r>
      <w:r>
        <w:rPr>
          <w:sz w:val="28"/>
        </w:rPr>
        <w:t>и</w:t>
      </w:r>
      <w:r>
        <w:rPr>
          <w:spacing w:val="1"/>
          <w:sz w:val="28"/>
        </w:rPr>
        <w:t xml:space="preserve"> </w:t>
      </w:r>
      <w:r>
        <w:rPr>
          <w:sz w:val="28"/>
        </w:rPr>
        <w:t>океаническая</w:t>
      </w:r>
      <w:r>
        <w:rPr>
          <w:spacing w:val="1"/>
          <w:sz w:val="28"/>
        </w:rPr>
        <w:t xml:space="preserve"> </w:t>
      </w:r>
      <w:r>
        <w:rPr>
          <w:sz w:val="28"/>
        </w:rPr>
        <w:t>кора.</w:t>
      </w:r>
      <w:r>
        <w:rPr>
          <w:spacing w:val="1"/>
          <w:sz w:val="28"/>
        </w:rPr>
        <w:t xml:space="preserve"> </w:t>
      </w:r>
      <w:r>
        <w:rPr>
          <w:sz w:val="28"/>
        </w:rPr>
        <w:t>Вещества</w:t>
      </w:r>
      <w:r>
        <w:rPr>
          <w:spacing w:val="1"/>
          <w:sz w:val="28"/>
        </w:rPr>
        <w:t xml:space="preserve"> </w:t>
      </w:r>
      <w:r>
        <w:rPr>
          <w:sz w:val="28"/>
        </w:rPr>
        <w:t>земной</w:t>
      </w:r>
      <w:r>
        <w:rPr>
          <w:spacing w:val="1"/>
          <w:sz w:val="28"/>
        </w:rPr>
        <w:t xml:space="preserve"> </w:t>
      </w:r>
      <w:r>
        <w:rPr>
          <w:sz w:val="28"/>
        </w:rPr>
        <w:t>коры:</w:t>
      </w:r>
      <w:r>
        <w:rPr>
          <w:spacing w:val="1"/>
          <w:sz w:val="28"/>
        </w:rPr>
        <w:t xml:space="preserve"> </w:t>
      </w:r>
      <w:r>
        <w:rPr>
          <w:sz w:val="28"/>
        </w:rPr>
        <w:t>минералы</w:t>
      </w:r>
      <w:r>
        <w:rPr>
          <w:spacing w:val="1"/>
          <w:sz w:val="28"/>
        </w:rPr>
        <w:t xml:space="preserve"> </w:t>
      </w:r>
      <w:r>
        <w:rPr>
          <w:sz w:val="28"/>
        </w:rPr>
        <w:t>и</w:t>
      </w:r>
      <w:r>
        <w:rPr>
          <w:spacing w:val="1"/>
          <w:sz w:val="28"/>
        </w:rPr>
        <w:t xml:space="preserve"> </w:t>
      </w:r>
      <w:r>
        <w:rPr>
          <w:sz w:val="28"/>
        </w:rPr>
        <w:t>горные</w:t>
      </w:r>
      <w:r>
        <w:rPr>
          <w:spacing w:val="1"/>
          <w:sz w:val="28"/>
        </w:rPr>
        <w:t xml:space="preserve"> </w:t>
      </w:r>
      <w:r>
        <w:rPr>
          <w:sz w:val="28"/>
        </w:rPr>
        <w:t>породы.</w:t>
      </w:r>
      <w:r>
        <w:rPr>
          <w:spacing w:val="1"/>
          <w:sz w:val="28"/>
        </w:rPr>
        <w:t xml:space="preserve"> </w:t>
      </w:r>
      <w:r>
        <w:rPr>
          <w:sz w:val="28"/>
        </w:rPr>
        <w:t>Образование</w:t>
      </w:r>
      <w:r>
        <w:rPr>
          <w:spacing w:val="1"/>
          <w:sz w:val="28"/>
        </w:rPr>
        <w:t xml:space="preserve"> </w:t>
      </w:r>
      <w:r>
        <w:rPr>
          <w:sz w:val="28"/>
        </w:rPr>
        <w:t>горных</w:t>
      </w:r>
      <w:r>
        <w:rPr>
          <w:spacing w:val="1"/>
          <w:sz w:val="28"/>
        </w:rPr>
        <w:t xml:space="preserve"> </w:t>
      </w:r>
      <w:r>
        <w:rPr>
          <w:sz w:val="28"/>
        </w:rPr>
        <w:t>пород.</w:t>
      </w:r>
      <w:r>
        <w:rPr>
          <w:spacing w:val="1"/>
          <w:sz w:val="28"/>
        </w:rPr>
        <w:t xml:space="preserve"> </w:t>
      </w:r>
      <w:r>
        <w:rPr>
          <w:sz w:val="28"/>
        </w:rPr>
        <w:t>Магматические,</w:t>
      </w:r>
      <w:r>
        <w:rPr>
          <w:spacing w:val="1"/>
          <w:sz w:val="28"/>
        </w:rPr>
        <w:t xml:space="preserve"> </w:t>
      </w:r>
      <w:r>
        <w:rPr>
          <w:sz w:val="28"/>
        </w:rPr>
        <w:t>осадочные</w:t>
      </w:r>
      <w:r>
        <w:rPr>
          <w:spacing w:val="-1"/>
          <w:sz w:val="28"/>
        </w:rPr>
        <w:t xml:space="preserve"> </w:t>
      </w:r>
      <w:r>
        <w:rPr>
          <w:sz w:val="28"/>
        </w:rPr>
        <w:t>и метаморфические горные</w:t>
      </w:r>
      <w:r>
        <w:rPr>
          <w:spacing w:val="-4"/>
          <w:sz w:val="28"/>
        </w:rPr>
        <w:t xml:space="preserve"> </w:t>
      </w:r>
      <w:r>
        <w:rPr>
          <w:sz w:val="28"/>
        </w:rPr>
        <w:t>породы.</w:t>
      </w:r>
    </w:p>
    <w:p w:rsidR="00A5196F" w:rsidRDefault="0035780C">
      <w:pPr>
        <w:pStyle w:val="a3"/>
        <w:spacing w:before="69" w:line="350" w:lineRule="auto"/>
        <w:ind w:right="741"/>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71"/>
        </w:rPr>
        <w:t xml:space="preserve"> </w:t>
      </w:r>
      <w:r>
        <w:t>причины</w:t>
      </w:r>
      <w:r>
        <w:rPr>
          <w:spacing w:val="1"/>
        </w:rPr>
        <w:t xml:space="preserve"> </w:t>
      </w:r>
      <w:r>
        <w:t>землетрясений.</w:t>
      </w:r>
      <w:r>
        <w:rPr>
          <w:spacing w:val="1"/>
        </w:rPr>
        <w:t xml:space="preserve"> </w:t>
      </w:r>
      <w:r>
        <w:t>Шкалы</w:t>
      </w:r>
      <w:r>
        <w:rPr>
          <w:spacing w:val="1"/>
        </w:rPr>
        <w:t xml:space="preserve"> </w:t>
      </w:r>
      <w:r>
        <w:t>измерения</w:t>
      </w:r>
      <w:r>
        <w:rPr>
          <w:spacing w:val="1"/>
        </w:rPr>
        <w:t xml:space="preserve"> </w:t>
      </w:r>
      <w:r>
        <w:t>силы</w:t>
      </w:r>
      <w:r>
        <w:rPr>
          <w:spacing w:val="1"/>
        </w:rPr>
        <w:t xml:space="preserve"> </w:t>
      </w:r>
      <w:r>
        <w:t>и</w:t>
      </w:r>
      <w:r>
        <w:rPr>
          <w:spacing w:val="1"/>
        </w:rPr>
        <w:t xml:space="preserve"> </w:t>
      </w:r>
      <w:r>
        <w:t>интенсивности</w:t>
      </w:r>
      <w:r>
        <w:rPr>
          <w:spacing w:val="1"/>
        </w:rPr>
        <w:t xml:space="preserve"> </w:t>
      </w:r>
      <w:r>
        <w:t>землетрясений.</w:t>
      </w:r>
      <w:r>
        <w:rPr>
          <w:spacing w:val="1"/>
        </w:rPr>
        <w:t xml:space="preserve"> </w:t>
      </w:r>
      <w:r>
        <w:t>Изучение</w:t>
      </w:r>
      <w:r>
        <w:rPr>
          <w:spacing w:val="1"/>
        </w:rPr>
        <w:t xml:space="preserve"> </w:t>
      </w:r>
      <w:r>
        <w:t>вулканов</w:t>
      </w:r>
      <w:r>
        <w:rPr>
          <w:spacing w:val="1"/>
        </w:rPr>
        <w:t xml:space="preserve"> </w:t>
      </w:r>
      <w:r>
        <w:t>и</w:t>
      </w:r>
      <w:r>
        <w:rPr>
          <w:spacing w:val="1"/>
        </w:rPr>
        <w:t xml:space="preserve"> </w:t>
      </w:r>
      <w:r>
        <w:t>землетрясений.</w:t>
      </w:r>
      <w:r>
        <w:rPr>
          <w:spacing w:val="1"/>
        </w:rPr>
        <w:t xml:space="preserve"> </w:t>
      </w:r>
      <w:r>
        <w:t>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 и изменение горных пород и минералов под действием внешних 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67"/>
        </w:rPr>
        <w:t xml:space="preserve"> </w:t>
      </w:r>
      <w:r>
        <w:t>поверхности</w:t>
      </w:r>
      <w:r>
        <w:rPr>
          <w:spacing w:val="-1"/>
        </w:rPr>
        <w:t xml:space="preserve"> </w:t>
      </w:r>
      <w:r>
        <w:t>как</w:t>
      </w:r>
      <w:r>
        <w:rPr>
          <w:spacing w:val="-4"/>
        </w:rPr>
        <w:t xml:space="preserve"> </w:t>
      </w:r>
      <w:r>
        <w:t>результат</w:t>
      </w:r>
      <w:r>
        <w:rPr>
          <w:spacing w:val="-1"/>
        </w:rPr>
        <w:t xml:space="preserve"> </w:t>
      </w:r>
      <w:r>
        <w:t>действия</w:t>
      </w:r>
      <w:r>
        <w:rPr>
          <w:spacing w:val="-1"/>
        </w:rPr>
        <w:t xml:space="preserve"> </w:t>
      </w:r>
      <w:r>
        <w:t>внутренних</w:t>
      </w:r>
      <w:r>
        <w:rPr>
          <w:spacing w:val="-3"/>
        </w:rPr>
        <w:t xml:space="preserve"> </w:t>
      </w:r>
      <w:r>
        <w:t>и</w:t>
      </w:r>
      <w:r>
        <w:rPr>
          <w:spacing w:val="-1"/>
        </w:rPr>
        <w:t xml:space="preserve"> </w:t>
      </w:r>
      <w:r>
        <w:t>внешних</w:t>
      </w:r>
      <w:r>
        <w:rPr>
          <w:spacing w:val="-3"/>
        </w:rPr>
        <w:t xml:space="preserve"> </w:t>
      </w:r>
      <w:r>
        <w:t>сил.</w:t>
      </w:r>
    </w:p>
    <w:p w:rsidR="00A5196F" w:rsidRDefault="0035780C">
      <w:pPr>
        <w:pStyle w:val="a3"/>
        <w:spacing w:line="350" w:lineRule="auto"/>
        <w:ind w:right="742"/>
      </w:pPr>
      <w:r>
        <w:t>Рельеф земной поверхности и методы его изучения. Планетарные 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70"/>
        </w:rPr>
        <w:t xml:space="preserve"> </w:t>
      </w:r>
      <w:r>
        <w:t>горы</w:t>
      </w:r>
      <w:r>
        <w:rPr>
          <w:spacing w:val="70"/>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1"/>
        </w:rPr>
        <w:t xml:space="preserve"> </w:t>
      </w:r>
      <w:r>
        <w:t>по</w:t>
      </w:r>
      <w:r>
        <w:rPr>
          <w:spacing w:val="1"/>
        </w:rPr>
        <w:t xml:space="preserve"> </w:t>
      </w:r>
      <w:r>
        <w:t>высоте,</w:t>
      </w:r>
      <w:r>
        <w:rPr>
          <w:spacing w:val="1"/>
        </w:rPr>
        <w:t xml:space="preserve"> </w:t>
      </w:r>
      <w:r>
        <w:t>высочайшие</w:t>
      </w:r>
      <w:r>
        <w:rPr>
          <w:spacing w:val="1"/>
        </w:rPr>
        <w:t xml:space="preserve"> </w:t>
      </w:r>
      <w:r>
        <w:t>горные</w:t>
      </w:r>
      <w:r>
        <w:rPr>
          <w:spacing w:val="1"/>
        </w:rPr>
        <w:t xml:space="preserve"> </w:t>
      </w:r>
      <w:r>
        <w:t>системы</w:t>
      </w:r>
      <w:r>
        <w:rPr>
          <w:spacing w:val="1"/>
        </w:rPr>
        <w:t xml:space="preserve"> </w:t>
      </w:r>
      <w:r>
        <w:t>мира.</w:t>
      </w:r>
      <w:r>
        <w:rPr>
          <w:spacing w:val="1"/>
        </w:rPr>
        <w:t xml:space="preserve"> </w:t>
      </w:r>
      <w:r>
        <w:t>Разнообразие равнин по высоте. Формы равнинного рельефа, крупнейшие по</w:t>
      </w:r>
      <w:r>
        <w:rPr>
          <w:spacing w:val="1"/>
        </w:rPr>
        <w:t xml:space="preserve"> </w:t>
      </w:r>
      <w:r>
        <w:t>площади</w:t>
      </w:r>
      <w:r>
        <w:rPr>
          <w:spacing w:val="-1"/>
        </w:rPr>
        <w:t xml:space="preserve"> </w:t>
      </w:r>
      <w:r>
        <w:t>равнины мира.</w:t>
      </w:r>
    </w:p>
    <w:p w:rsidR="00A5196F" w:rsidRDefault="0035780C">
      <w:pPr>
        <w:pStyle w:val="a3"/>
        <w:spacing w:line="350" w:lineRule="auto"/>
        <w:ind w:right="737"/>
      </w:pPr>
      <w:r>
        <w:t>Человек и литосфера. Условия жизни человека в горах и на равнинах.</w:t>
      </w:r>
      <w:r>
        <w:rPr>
          <w:spacing w:val="1"/>
        </w:rPr>
        <w:t xml:space="preserve"> </w:t>
      </w:r>
      <w:r>
        <w:t>Деятельность</w:t>
      </w:r>
      <w:r>
        <w:rPr>
          <w:spacing w:val="62"/>
        </w:rPr>
        <w:t xml:space="preserve"> </w:t>
      </w:r>
      <w:r>
        <w:t>человека,</w:t>
      </w:r>
      <w:r>
        <w:rPr>
          <w:spacing w:val="62"/>
        </w:rPr>
        <w:t xml:space="preserve"> </w:t>
      </w:r>
      <w:r>
        <w:t>преобразующая</w:t>
      </w:r>
      <w:r>
        <w:rPr>
          <w:spacing w:val="63"/>
        </w:rPr>
        <w:t xml:space="preserve"> </w:t>
      </w:r>
      <w:r>
        <w:t>земную</w:t>
      </w:r>
      <w:r>
        <w:rPr>
          <w:spacing w:val="62"/>
        </w:rPr>
        <w:t xml:space="preserve"> </w:t>
      </w:r>
      <w:r>
        <w:t>поверхность,</w:t>
      </w:r>
      <w:r>
        <w:rPr>
          <w:spacing w:val="62"/>
        </w:rPr>
        <w:t xml:space="preserve"> </w:t>
      </w:r>
      <w:r>
        <w:t>и</w:t>
      </w:r>
      <w:r>
        <w:rPr>
          <w:spacing w:val="63"/>
        </w:rPr>
        <w:t xml:space="preserve"> </w:t>
      </w:r>
      <w:r>
        <w:t>связанные</w:t>
      </w:r>
      <w:r>
        <w:rPr>
          <w:spacing w:val="63"/>
        </w:rPr>
        <w:t xml:space="preserve"> </w:t>
      </w:r>
      <w:r>
        <w:t>с</w:t>
      </w:r>
      <w:r>
        <w:rPr>
          <w:spacing w:val="-67"/>
        </w:rPr>
        <w:t xml:space="preserve"> </w:t>
      </w:r>
      <w:r>
        <w:t>ней экологические проблемы.</w:t>
      </w:r>
    </w:p>
    <w:p w:rsidR="00A5196F" w:rsidRDefault="0035780C">
      <w:pPr>
        <w:pStyle w:val="a3"/>
        <w:spacing w:line="350" w:lineRule="auto"/>
        <w:ind w:right="741"/>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Срединно-океанические хребты. Острова, их типы по происхождению. Ложе</w:t>
      </w:r>
      <w:r>
        <w:rPr>
          <w:spacing w:val="1"/>
        </w:rPr>
        <w:t xml:space="preserve"> </w:t>
      </w:r>
      <w:r>
        <w:lastRenderedPageBreak/>
        <w:t>Океана,</w:t>
      </w:r>
      <w:r>
        <w:rPr>
          <w:spacing w:val="-2"/>
        </w:rPr>
        <w:t xml:space="preserve"> </w:t>
      </w:r>
      <w:r>
        <w:t>его</w:t>
      </w:r>
      <w:r>
        <w:rPr>
          <w:spacing w:val="1"/>
        </w:rPr>
        <w:t xml:space="preserve"> </w:t>
      </w:r>
      <w:r>
        <w:t>рельеф.</w:t>
      </w:r>
    </w:p>
    <w:p w:rsidR="00A5196F" w:rsidRDefault="0035780C">
      <w:pPr>
        <w:pStyle w:val="a3"/>
        <w:spacing w:line="350" w:lineRule="auto"/>
        <w:ind w:right="741"/>
      </w:pPr>
      <w:r>
        <w:t>Практическая</w:t>
      </w:r>
      <w:r>
        <w:rPr>
          <w:spacing w:val="1"/>
        </w:rPr>
        <w:t xml:space="preserve"> </w:t>
      </w:r>
      <w:r>
        <w:t>работа</w:t>
      </w:r>
      <w:r>
        <w:rPr>
          <w:spacing w:val="1"/>
        </w:rPr>
        <w:t xml:space="preserve"> </w:t>
      </w:r>
      <w:r>
        <w:t>«</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w:t>
      </w:r>
      <w:r>
        <w:rPr>
          <w:spacing w:val="-1"/>
        </w:rPr>
        <w:t xml:space="preserve"> </w:t>
      </w:r>
      <w:r>
        <w:t>карте».</w:t>
      </w:r>
    </w:p>
    <w:p w:rsidR="00A5196F" w:rsidRDefault="0035780C">
      <w:pPr>
        <w:pStyle w:val="a3"/>
        <w:spacing w:line="320" w:lineRule="exact"/>
        <w:ind w:left="1709" w:firstLine="0"/>
        <w:jc w:val="left"/>
      </w:pPr>
      <w:r>
        <w:t>Заключение.</w:t>
      </w:r>
    </w:p>
    <w:p w:rsidR="00A5196F" w:rsidRDefault="0035780C">
      <w:pPr>
        <w:pStyle w:val="a3"/>
        <w:spacing w:before="138"/>
        <w:ind w:left="1709" w:firstLine="0"/>
        <w:jc w:val="left"/>
      </w:pPr>
      <w:r>
        <w:t>Практикум</w:t>
      </w:r>
      <w:r>
        <w:rPr>
          <w:spacing w:val="-3"/>
        </w:rPr>
        <w:t xml:space="preserve"> </w:t>
      </w:r>
      <w:r>
        <w:t>«Сезонные</w:t>
      </w:r>
      <w:r>
        <w:rPr>
          <w:spacing w:val="-3"/>
        </w:rPr>
        <w:t xml:space="preserve"> </w:t>
      </w:r>
      <w:r>
        <w:t>изменения</w:t>
      </w:r>
      <w:r>
        <w:rPr>
          <w:spacing w:val="-3"/>
        </w:rPr>
        <w:t xml:space="preserve"> </w:t>
      </w:r>
      <w:r>
        <w:t>в</w:t>
      </w:r>
      <w:r>
        <w:rPr>
          <w:spacing w:val="-5"/>
        </w:rPr>
        <w:t xml:space="preserve"> </w:t>
      </w:r>
      <w:r>
        <w:t>природе</w:t>
      </w:r>
      <w:r>
        <w:rPr>
          <w:spacing w:val="-3"/>
        </w:rPr>
        <w:t xml:space="preserve"> </w:t>
      </w:r>
      <w:r>
        <w:t>своей</w:t>
      </w:r>
      <w:r>
        <w:rPr>
          <w:spacing w:val="-3"/>
        </w:rPr>
        <w:t xml:space="preserve"> </w:t>
      </w:r>
      <w:r>
        <w:t>местности».</w:t>
      </w:r>
    </w:p>
    <w:p w:rsidR="00A5196F" w:rsidRDefault="0035780C">
      <w:pPr>
        <w:pStyle w:val="a3"/>
        <w:spacing w:before="149" w:line="350" w:lineRule="auto"/>
        <w:ind w:right="743"/>
      </w:pPr>
      <w:r>
        <w:t>Сезонные изменения продолжительности светового дня и высоты Солнца</w:t>
      </w:r>
      <w:r>
        <w:rPr>
          <w:spacing w:val="-67"/>
        </w:rPr>
        <w:t xml:space="preserve"> </w:t>
      </w:r>
      <w:r>
        <w:t>над горизонтом, температуры воздуха, поверхностных вод, растительного и</w:t>
      </w:r>
      <w:r>
        <w:rPr>
          <w:spacing w:val="1"/>
        </w:rPr>
        <w:t xml:space="preserve"> </w:t>
      </w:r>
      <w:r>
        <w:t>животного мира.</w:t>
      </w:r>
    </w:p>
    <w:p w:rsidR="00A5196F" w:rsidRDefault="0035780C">
      <w:pPr>
        <w:pStyle w:val="a3"/>
        <w:spacing w:line="350" w:lineRule="auto"/>
        <w:ind w:right="738"/>
      </w:pPr>
      <w:r>
        <w:t>Практическая</w:t>
      </w:r>
      <w:r>
        <w:rPr>
          <w:spacing w:val="31"/>
        </w:rPr>
        <w:t xml:space="preserve"> </w:t>
      </w:r>
      <w:r>
        <w:t>работа</w:t>
      </w:r>
      <w:r>
        <w:rPr>
          <w:spacing w:val="34"/>
        </w:rPr>
        <w:t xml:space="preserve"> </w:t>
      </w:r>
      <w:r>
        <w:t>«Анализ</w:t>
      </w:r>
      <w:r>
        <w:rPr>
          <w:spacing w:val="32"/>
        </w:rPr>
        <w:t xml:space="preserve"> </w:t>
      </w:r>
      <w:r>
        <w:t>результатов</w:t>
      </w:r>
      <w:r>
        <w:rPr>
          <w:spacing w:val="34"/>
        </w:rPr>
        <w:t xml:space="preserve"> </w:t>
      </w:r>
      <w:r>
        <w:t>фенологических</w:t>
      </w:r>
      <w:r>
        <w:rPr>
          <w:spacing w:val="34"/>
        </w:rPr>
        <w:t xml:space="preserve"> </w:t>
      </w:r>
      <w:r>
        <w:t>наблюдений</w:t>
      </w:r>
      <w:r>
        <w:rPr>
          <w:spacing w:val="-67"/>
        </w:rPr>
        <w:t xml:space="preserve"> </w:t>
      </w:r>
      <w:r>
        <w:t>и</w:t>
      </w:r>
      <w:r>
        <w:rPr>
          <w:spacing w:val="-1"/>
        </w:rPr>
        <w:t xml:space="preserve"> </w:t>
      </w:r>
      <w:r>
        <w:t>наблюдений за погодой».</w:t>
      </w:r>
    </w:p>
    <w:p w:rsidR="00A5196F" w:rsidRDefault="0035780C" w:rsidP="0051210D">
      <w:pPr>
        <w:pStyle w:val="a7"/>
        <w:numPr>
          <w:ilvl w:val="1"/>
          <w:numId w:val="54"/>
        </w:numPr>
        <w:tabs>
          <w:tab w:val="left" w:pos="2341"/>
        </w:tabs>
        <w:spacing w:line="350" w:lineRule="auto"/>
        <w:ind w:right="3674" w:firstLine="0"/>
        <w:rPr>
          <w:sz w:val="28"/>
        </w:rPr>
      </w:pPr>
      <w:r>
        <w:rPr>
          <w:sz w:val="28"/>
        </w:rPr>
        <w:t>Содержание обучения географии в 6 классе.</w:t>
      </w:r>
      <w:r>
        <w:rPr>
          <w:spacing w:val="-67"/>
          <w:sz w:val="28"/>
        </w:rPr>
        <w:t xml:space="preserve"> </w:t>
      </w:r>
      <w:r>
        <w:rPr>
          <w:sz w:val="28"/>
        </w:rPr>
        <w:t>26.4.1.Оболочки</w:t>
      </w:r>
      <w:r>
        <w:rPr>
          <w:spacing w:val="-1"/>
          <w:sz w:val="28"/>
        </w:rPr>
        <w:t xml:space="preserve"> </w:t>
      </w:r>
      <w:r>
        <w:rPr>
          <w:sz w:val="28"/>
        </w:rPr>
        <w:t>Земли.</w:t>
      </w:r>
    </w:p>
    <w:p w:rsidR="00A5196F" w:rsidRDefault="0035780C" w:rsidP="0051210D">
      <w:pPr>
        <w:pStyle w:val="a7"/>
        <w:numPr>
          <w:ilvl w:val="3"/>
          <w:numId w:val="53"/>
        </w:numPr>
        <w:tabs>
          <w:tab w:val="left" w:pos="2761"/>
        </w:tabs>
        <w:spacing w:line="320" w:lineRule="exact"/>
        <w:rPr>
          <w:sz w:val="28"/>
        </w:rPr>
      </w:pPr>
      <w:r>
        <w:rPr>
          <w:sz w:val="28"/>
        </w:rPr>
        <w:t>Гидросфера</w:t>
      </w:r>
      <w:r>
        <w:rPr>
          <w:spacing w:val="-2"/>
          <w:sz w:val="28"/>
        </w:rPr>
        <w:t xml:space="preserve"> </w:t>
      </w:r>
      <w:r>
        <w:rPr>
          <w:sz w:val="28"/>
        </w:rPr>
        <w:t>‒</w:t>
      </w:r>
      <w:r>
        <w:rPr>
          <w:spacing w:val="-2"/>
          <w:sz w:val="28"/>
        </w:rPr>
        <w:t xml:space="preserve"> </w:t>
      </w:r>
      <w:r>
        <w:rPr>
          <w:sz w:val="28"/>
        </w:rPr>
        <w:t>водная</w:t>
      </w:r>
      <w:r>
        <w:rPr>
          <w:spacing w:val="-2"/>
          <w:sz w:val="28"/>
        </w:rPr>
        <w:t xml:space="preserve"> </w:t>
      </w:r>
      <w:r>
        <w:rPr>
          <w:sz w:val="28"/>
        </w:rPr>
        <w:t>оболочка</w:t>
      </w:r>
      <w:r>
        <w:rPr>
          <w:spacing w:val="-4"/>
          <w:sz w:val="28"/>
        </w:rPr>
        <w:t xml:space="preserve"> </w:t>
      </w:r>
      <w:r>
        <w:rPr>
          <w:sz w:val="28"/>
        </w:rPr>
        <w:t>Земли.</w:t>
      </w:r>
    </w:p>
    <w:p w:rsidR="00A5196F" w:rsidRDefault="0035780C">
      <w:pPr>
        <w:pStyle w:val="a3"/>
        <w:spacing w:before="146" w:line="348" w:lineRule="auto"/>
        <w:ind w:right="741"/>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2"/>
        </w:rPr>
        <w:t xml:space="preserve"> </w:t>
      </w:r>
      <w:r>
        <w:t>воды.</w:t>
      </w:r>
      <w:r>
        <w:rPr>
          <w:spacing w:val="-1"/>
        </w:rPr>
        <w:t xml:space="preserve"> </w:t>
      </w:r>
      <w:r>
        <w:t>Значение гидросферы.</w:t>
      </w:r>
    </w:p>
    <w:p w:rsidR="00A5196F" w:rsidRDefault="0035780C">
      <w:pPr>
        <w:pStyle w:val="a3"/>
        <w:spacing w:before="69" w:line="350" w:lineRule="auto"/>
        <w:ind w:right="741"/>
      </w:pPr>
      <w:r>
        <w:t>Исследования вод Мирового океана. Профессия океанолог. Солёность и</w:t>
      </w:r>
      <w:r>
        <w:rPr>
          <w:spacing w:val="1"/>
        </w:rPr>
        <w:t xml:space="preserve"> </w:t>
      </w:r>
      <w:r>
        <w:t>температура</w:t>
      </w:r>
      <w:r>
        <w:rPr>
          <w:spacing w:val="1"/>
        </w:rPr>
        <w:t xml:space="preserve"> </w:t>
      </w:r>
      <w:r>
        <w:t>океанических</w:t>
      </w:r>
      <w:r>
        <w:rPr>
          <w:spacing w:val="1"/>
        </w:rPr>
        <w:t xml:space="preserve"> </w:t>
      </w:r>
      <w:r>
        <w:t>вод.</w:t>
      </w:r>
      <w:r>
        <w:rPr>
          <w:spacing w:val="1"/>
        </w:rPr>
        <w:t xml:space="preserve"> </w:t>
      </w:r>
      <w:r>
        <w:t>Океанические</w:t>
      </w:r>
      <w:r>
        <w:rPr>
          <w:spacing w:val="1"/>
        </w:rPr>
        <w:t xml:space="preserve"> </w:t>
      </w:r>
      <w:r>
        <w:t>течения.</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 солёности и температуры вод Мирового океана на картах. Мировой</w:t>
      </w:r>
      <w:r>
        <w:rPr>
          <w:spacing w:val="1"/>
        </w:rPr>
        <w:t xml:space="preserve"> </w:t>
      </w:r>
      <w:r>
        <w:t>океан и его части. Движения вод Мирового океана: волны; течения, приливы и</w:t>
      </w:r>
      <w:r>
        <w:rPr>
          <w:spacing w:val="1"/>
        </w:rPr>
        <w:t xml:space="preserve"> </w:t>
      </w:r>
      <w:r>
        <w:t>отливы.</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загрязнением вод</w:t>
      </w:r>
      <w:r>
        <w:rPr>
          <w:spacing w:val="1"/>
        </w:rPr>
        <w:t xml:space="preserve"> </w:t>
      </w:r>
      <w:r>
        <w:t>Мирового</w:t>
      </w:r>
      <w:r>
        <w:rPr>
          <w:spacing w:val="-3"/>
        </w:rPr>
        <w:t xml:space="preserve"> </w:t>
      </w:r>
      <w:r>
        <w:t>океана.</w:t>
      </w:r>
    </w:p>
    <w:p w:rsidR="00A5196F" w:rsidRDefault="0035780C">
      <w:pPr>
        <w:pStyle w:val="a3"/>
        <w:spacing w:line="317" w:lineRule="exact"/>
        <w:ind w:left="1709" w:firstLine="0"/>
      </w:pPr>
      <w:r>
        <w:t>Воды</w:t>
      </w:r>
      <w:r>
        <w:rPr>
          <w:spacing w:val="-4"/>
        </w:rPr>
        <w:t xml:space="preserve"> </w:t>
      </w:r>
      <w:r>
        <w:t>суши.</w:t>
      </w:r>
      <w:r>
        <w:rPr>
          <w:spacing w:val="-4"/>
        </w:rPr>
        <w:t xml:space="preserve"> </w:t>
      </w:r>
      <w:r>
        <w:t>Способы</w:t>
      </w:r>
      <w:r>
        <w:rPr>
          <w:spacing w:val="-3"/>
        </w:rPr>
        <w:t xml:space="preserve"> </w:t>
      </w:r>
      <w:r>
        <w:t>изображения</w:t>
      </w:r>
      <w:r>
        <w:rPr>
          <w:spacing w:val="-3"/>
        </w:rPr>
        <w:t xml:space="preserve"> </w:t>
      </w:r>
      <w:r>
        <w:t>внутренних</w:t>
      </w:r>
      <w:r>
        <w:rPr>
          <w:spacing w:val="-2"/>
        </w:rPr>
        <w:t xml:space="preserve"> </w:t>
      </w:r>
      <w:r>
        <w:t>вод</w:t>
      </w:r>
      <w:r>
        <w:rPr>
          <w:spacing w:val="-5"/>
        </w:rPr>
        <w:t xml:space="preserve"> </w:t>
      </w:r>
      <w:r>
        <w:t>на</w:t>
      </w:r>
      <w:r>
        <w:rPr>
          <w:spacing w:val="-3"/>
        </w:rPr>
        <w:t xml:space="preserve"> </w:t>
      </w:r>
      <w:r>
        <w:t>картах.</w:t>
      </w:r>
    </w:p>
    <w:p w:rsidR="00A5196F" w:rsidRDefault="0035780C">
      <w:pPr>
        <w:pStyle w:val="a3"/>
        <w:spacing w:before="148" w:line="348" w:lineRule="auto"/>
        <w:ind w:right="743"/>
      </w:pPr>
      <w:r>
        <w:t>Реки: горные и равнинные. Речная система, бассейн, водораздел. Пороги</w:t>
      </w:r>
      <w:r>
        <w:rPr>
          <w:spacing w:val="1"/>
        </w:rPr>
        <w:t xml:space="preserve"> </w:t>
      </w:r>
      <w:r>
        <w:t>и</w:t>
      </w:r>
      <w:r>
        <w:rPr>
          <w:spacing w:val="-1"/>
        </w:rPr>
        <w:t xml:space="preserve"> </w:t>
      </w:r>
      <w:r>
        <w:t>водопады.</w:t>
      </w:r>
      <w:r>
        <w:rPr>
          <w:spacing w:val="-4"/>
        </w:rPr>
        <w:t xml:space="preserve"> </w:t>
      </w:r>
      <w:r>
        <w:t>Питание и режим</w:t>
      </w:r>
      <w:r>
        <w:rPr>
          <w:spacing w:val="-3"/>
        </w:rPr>
        <w:t xml:space="preserve"> </w:t>
      </w:r>
      <w:r>
        <w:t>реки.</w:t>
      </w:r>
    </w:p>
    <w:p w:rsidR="00A5196F" w:rsidRDefault="0035780C">
      <w:pPr>
        <w:pStyle w:val="a3"/>
        <w:spacing w:before="5" w:line="350" w:lineRule="auto"/>
        <w:ind w:right="737"/>
      </w:pPr>
      <w:r>
        <w:t>Озёра.</w:t>
      </w:r>
      <w:r>
        <w:rPr>
          <w:spacing w:val="24"/>
        </w:rPr>
        <w:t xml:space="preserve"> </w:t>
      </w:r>
      <w:r>
        <w:t>Происхождение</w:t>
      </w:r>
      <w:r>
        <w:rPr>
          <w:spacing w:val="26"/>
        </w:rPr>
        <w:t xml:space="preserve"> </w:t>
      </w:r>
      <w:r>
        <w:t>озёрных</w:t>
      </w:r>
      <w:r>
        <w:rPr>
          <w:spacing w:val="25"/>
        </w:rPr>
        <w:t xml:space="preserve"> </w:t>
      </w:r>
      <w:r>
        <w:t>котловин.</w:t>
      </w:r>
      <w:r>
        <w:rPr>
          <w:spacing w:val="31"/>
        </w:rPr>
        <w:t xml:space="preserve"> </w:t>
      </w:r>
      <w:r>
        <w:t>Питание</w:t>
      </w:r>
      <w:r>
        <w:rPr>
          <w:spacing w:val="26"/>
        </w:rPr>
        <w:t xml:space="preserve"> </w:t>
      </w:r>
      <w:r>
        <w:t>озёр.</w:t>
      </w:r>
      <w:r>
        <w:rPr>
          <w:spacing w:val="24"/>
        </w:rPr>
        <w:t xml:space="preserve"> </w:t>
      </w:r>
      <w:r>
        <w:t>Озёра</w:t>
      </w:r>
      <w:r>
        <w:rPr>
          <w:spacing w:val="26"/>
        </w:rPr>
        <w:t xml:space="preserve"> </w:t>
      </w:r>
      <w:r>
        <w:t>сточные</w:t>
      </w:r>
      <w:r>
        <w:rPr>
          <w:spacing w:val="-68"/>
        </w:rPr>
        <w:t xml:space="preserve"> </w:t>
      </w:r>
      <w:r>
        <w:t>и бессточные. Профессия гидролог. Природные ледники: горные и покровные.</w:t>
      </w:r>
      <w:r>
        <w:rPr>
          <w:spacing w:val="1"/>
        </w:rPr>
        <w:t xml:space="preserve"> </w:t>
      </w:r>
      <w:r>
        <w:t>Профессия</w:t>
      </w:r>
      <w:r>
        <w:rPr>
          <w:spacing w:val="-1"/>
        </w:rPr>
        <w:t xml:space="preserve"> </w:t>
      </w:r>
      <w:r>
        <w:t>гляциолог.</w:t>
      </w:r>
    </w:p>
    <w:p w:rsidR="00A5196F" w:rsidRDefault="0035780C">
      <w:pPr>
        <w:pStyle w:val="a3"/>
        <w:spacing w:line="350" w:lineRule="auto"/>
        <w:ind w:right="742"/>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 вод.</w:t>
      </w:r>
      <w:r>
        <w:rPr>
          <w:spacing w:val="-4"/>
        </w:rPr>
        <w:t xml:space="preserve"> </w:t>
      </w:r>
      <w:r>
        <w:t>Минеральные</w:t>
      </w:r>
      <w:r>
        <w:rPr>
          <w:spacing w:val="-3"/>
        </w:rPr>
        <w:t xml:space="preserve"> </w:t>
      </w:r>
      <w:r>
        <w:t>источники.</w:t>
      </w:r>
    </w:p>
    <w:p w:rsidR="00A5196F" w:rsidRDefault="0035780C">
      <w:pPr>
        <w:pStyle w:val="a3"/>
        <w:spacing w:line="321" w:lineRule="exact"/>
        <w:ind w:left="1709" w:firstLine="0"/>
      </w:pPr>
      <w:r>
        <w:t>Многолетняя</w:t>
      </w:r>
      <w:r>
        <w:rPr>
          <w:spacing w:val="-3"/>
        </w:rPr>
        <w:t xml:space="preserve"> </w:t>
      </w:r>
      <w:r>
        <w:t>мерзлота.</w:t>
      </w:r>
      <w:r>
        <w:rPr>
          <w:spacing w:val="-4"/>
        </w:rPr>
        <w:t xml:space="preserve"> </w:t>
      </w:r>
      <w:r>
        <w:t>Болота,</w:t>
      </w:r>
      <w:r>
        <w:rPr>
          <w:spacing w:val="-5"/>
        </w:rPr>
        <w:t xml:space="preserve"> </w:t>
      </w:r>
      <w:r>
        <w:t>их</w:t>
      </w:r>
      <w:r>
        <w:rPr>
          <w:spacing w:val="-1"/>
        </w:rPr>
        <w:t xml:space="preserve"> </w:t>
      </w:r>
      <w:r>
        <w:t>образование.</w:t>
      </w:r>
    </w:p>
    <w:p w:rsidR="00A5196F" w:rsidRDefault="0035780C">
      <w:pPr>
        <w:pStyle w:val="a3"/>
        <w:spacing w:before="145" w:line="350" w:lineRule="auto"/>
        <w:ind w:left="1709" w:right="1723" w:firstLine="0"/>
      </w:pPr>
      <w:r>
        <w:t>Стихийные явления в гидросфере, методы наблюдения и защиты.</w:t>
      </w:r>
      <w:r>
        <w:rPr>
          <w:spacing w:val="-67"/>
        </w:rPr>
        <w:t xml:space="preserve"> </w:t>
      </w:r>
      <w:r>
        <w:t>Человек</w:t>
      </w:r>
      <w:r>
        <w:rPr>
          <w:spacing w:val="-6"/>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2"/>
        </w:rPr>
        <w:t xml:space="preserve"> </w:t>
      </w:r>
      <w:r>
        <w:t>энергии</w:t>
      </w:r>
      <w:r>
        <w:rPr>
          <w:spacing w:val="-2"/>
        </w:rPr>
        <w:t xml:space="preserve"> </w:t>
      </w:r>
      <w:r>
        <w:t>воды.</w:t>
      </w:r>
    </w:p>
    <w:p w:rsidR="00A5196F" w:rsidRDefault="0035780C">
      <w:pPr>
        <w:pStyle w:val="a3"/>
        <w:spacing w:before="1" w:line="348" w:lineRule="auto"/>
        <w:ind w:right="742"/>
      </w:pPr>
      <w:r>
        <w:lastRenderedPageBreak/>
        <w:t>Использование</w:t>
      </w:r>
      <w:r>
        <w:rPr>
          <w:spacing w:val="43"/>
        </w:rPr>
        <w:t xml:space="preserve"> </w:t>
      </w:r>
      <w:r>
        <w:t>космических</w:t>
      </w:r>
      <w:r>
        <w:rPr>
          <w:spacing w:val="45"/>
        </w:rPr>
        <w:t xml:space="preserve"> </w:t>
      </w:r>
      <w:r>
        <w:t>методов</w:t>
      </w:r>
      <w:r>
        <w:rPr>
          <w:spacing w:val="40"/>
        </w:rPr>
        <w:t xml:space="preserve"> </w:t>
      </w:r>
      <w:r>
        <w:t>в</w:t>
      </w:r>
      <w:r>
        <w:rPr>
          <w:spacing w:val="43"/>
        </w:rPr>
        <w:t xml:space="preserve"> </w:t>
      </w:r>
      <w:r>
        <w:t>исследовании</w:t>
      </w:r>
      <w:r>
        <w:rPr>
          <w:spacing w:val="41"/>
        </w:rPr>
        <w:t xml:space="preserve"> </w:t>
      </w:r>
      <w:r>
        <w:t>влияния</w:t>
      </w:r>
      <w:r>
        <w:rPr>
          <w:spacing w:val="44"/>
        </w:rPr>
        <w:t xml:space="preserve"> </w:t>
      </w:r>
      <w:r>
        <w:t>человека</w:t>
      </w:r>
      <w:r>
        <w:rPr>
          <w:spacing w:val="-68"/>
        </w:rPr>
        <w:t xml:space="preserve"> </w:t>
      </w:r>
      <w:r>
        <w:t>на</w:t>
      </w:r>
      <w:r>
        <w:rPr>
          <w:spacing w:val="-1"/>
        </w:rPr>
        <w:t xml:space="preserve"> </w:t>
      </w:r>
      <w:r>
        <w:t>гидросферу.</w:t>
      </w:r>
    </w:p>
    <w:p w:rsidR="00A5196F" w:rsidRDefault="0035780C">
      <w:pPr>
        <w:pStyle w:val="a3"/>
        <w:spacing w:before="5" w:line="350" w:lineRule="auto"/>
        <w:ind w:right="741"/>
      </w:pPr>
      <w:r>
        <w:t>Практические работы: «Сравнение двух рек (России и мира) по заданным</w:t>
      </w:r>
      <w:r>
        <w:rPr>
          <w:spacing w:val="-67"/>
        </w:rPr>
        <w:t xml:space="preserve"> </w:t>
      </w:r>
      <w:r>
        <w:t>признакам», «Характеристика одного из крупнейших озёр России по плану в</w:t>
      </w:r>
      <w:r>
        <w:rPr>
          <w:spacing w:val="1"/>
        </w:rPr>
        <w:t xml:space="preserve"> </w:t>
      </w:r>
      <w:r>
        <w:t>форме презентации», «Составление перечня поверхностных водных объектов</w:t>
      </w:r>
      <w:r>
        <w:rPr>
          <w:spacing w:val="1"/>
        </w:rPr>
        <w:t xml:space="preserve"> </w:t>
      </w:r>
      <w:r>
        <w:t>своего края</w:t>
      </w:r>
      <w:r>
        <w:rPr>
          <w:spacing w:val="-3"/>
        </w:rPr>
        <w:t xml:space="preserve"> </w:t>
      </w:r>
      <w:r>
        <w:t>и их</w:t>
      </w:r>
      <w:r>
        <w:rPr>
          <w:spacing w:val="1"/>
        </w:rPr>
        <w:t xml:space="preserve"> </w:t>
      </w:r>
      <w:r>
        <w:t>систематизация в</w:t>
      </w:r>
      <w:r>
        <w:rPr>
          <w:spacing w:val="-2"/>
        </w:rPr>
        <w:t xml:space="preserve"> </w:t>
      </w:r>
      <w:r>
        <w:t>форме таблицы».</w:t>
      </w:r>
    </w:p>
    <w:p w:rsidR="00A5196F" w:rsidRDefault="0035780C" w:rsidP="0051210D">
      <w:pPr>
        <w:pStyle w:val="a7"/>
        <w:numPr>
          <w:ilvl w:val="3"/>
          <w:numId w:val="53"/>
        </w:numPr>
        <w:tabs>
          <w:tab w:val="left" w:pos="2761"/>
        </w:tabs>
        <w:spacing w:line="321" w:lineRule="exact"/>
        <w:rPr>
          <w:sz w:val="28"/>
        </w:rPr>
      </w:pPr>
      <w:r>
        <w:rPr>
          <w:sz w:val="28"/>
        </w:rPr>
        <w:t>Атмосфера</w:t>
      </w:r>
      <w:r>
        <w:rPr>
          <w:spacing w:val="-7"/>
          <w:sz w:val="28"/>
        </w:rPr>
        <w:t xml:space="preserve"> </w:t>
      </w:r>
      <w:r>
        <w:rPr>
          <w:sz w:val="28"/>
        </w:rPr>
        <w:t>‒</w:t>
      </w:r>
      <w:r>
        <w:rPr>
          <w:spacing w:val="-2"/>
          <w:sz w:val="28"/>
        </w:rPr>
        <w:t xml:space="preserve"> </w:t>
      </w:r>
      <w:r>
        <w:rPr>
          <w:sz w:val="28"/>
        </w:rPr>
        <w:t>воздушная</w:t>
      </w:r>
      <w:r>
        <w:rPr>
          <w:spacing w:val="-3"/>
          <w:sz w:val="28"/>
        </w:rPr>
        <w:t xml:space="preserve"> </w:t>
      </w:r>
      <w:r>
        <w:rPr>
          <w:sz w:val="28"/>
        </w:rPr>
        <w:t>оболочка</w:t>
      </w:r>
      <w:r>
        <w:rPr>
          <w:spacing w:val="-4"/>
          <w:sz w:val="28"/>
        </w:rPr>
        <w:t xml:space="preserve"> </w:t>
      </w:r>
      <w:r>
        <w:rPr>
          <w:sz w:val="28"/>
        </w:rPr>
        <w:t>Земли.</w:t>
      </w:r>
    </w:p>
    <w:p w:rsidR="00A5196F" w:rsidRDefault="0035780C">
      <w:pPr>
        <w:pStyle w:val="a3"/>
        <w:spacing w:before="146" w:line="350" w:lineRule="auto"/>
        <w:ind w:right="744"/>
      </w:pPr>
      <w:r>
        <w:t>Воздушная</w:t>
      </w:r>
      <w:r>
        <w:rPr>
          <w:spacing w:val="1"/>
        </w:rPr>
        <w:t xml:space="preserve"> </w:t>
      </w:r>
      <w:r>
        <w:t>оболочка</w:t>
      </w:r>
      <w:r>
        <w:rPr>
          <w:spacing w:val="1"/>
        </w:rPr>
        <w:t xml:space="preserve"> </w:t>
      </w:r>
      <w:r>
        <w:t>Земли:</w:t>
      </w:r>
      <w:r>
        <w:rPr>
          <w:spacing w:val="1"/>
        </w:rPr>
        <w:t xml:space="preserve"> </w:t>
      </w:r>
      <w:r>
        <w:t>газовый</w:t>
      </w:r>
      <w:r>
        <w:rPr>
          <w:spacing w:val="1"/>
        </w:rPr>
        <w:t xml:space="preserve"> </w:t>
      </w:r>
      <w:r>
        <w:t>состав,</w:t>
      </w:r>
      <w:r>
        <w:rPr>
          <w:spacing w:val="1"/>
        </w:rPr>
        <w:t xml:space="preserve"> </w:t>
      </w:r>
      <w:r>
        <w:t>строение</w:t>
      </w:r>
      <w:r>
        <w:rPr>
          <w:spacing w:val="1"/>
        </w:rPr>
        <w:t xml:space="preserve"> </w:t>
      </w:r>
      <w:r>
        <w:t>и</w:t>
      </w:r>
      <w:r>
        <w:rPr>
          <w:spacing w:val="1"/>
        </w:rPr>
        <w:t xml:space="preserve"> </w:t>
      </w:r>
      <w:r>
        <w:t>значение</w:t>
      </w:r>
      <w:r>
        <w:rPr>
          <w:spacing w:val="-67"/>
        </w:rPr>
        <w:t xml:space="preserve"> </w:t>
      </w:r>
      <w:r>
        <w:t>атмосферы.</w:t>
      </w:r>
    </w:p>
    <w:p w:rsidR="00A5196F" w:rsidRDefault="0035780C">
      <w:pPr>
        <w:pStyle w:val="a3"/>
        <w:spacing w:before="1" w:line="350" w:lineRule="auto"/>
        <w:ind w:right="740"/>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 отображение. Особенности суточного хода температуры воздуха в</w:t>
      </w:r>
      <w:r>
        <w:rPr>
          <w:spacing w:val="-67"/>
        </w:rPr>
        <w:t xml:space="preserve"> </w:t>
      </w:r>
      <w:r>
        <w:t>зависимости</w:t>
      </w:r>
      <w:r>
        <w:rPr>
          <w:spacing w:val="1"/>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67"/>
        </w:rPr>
        <w:t xml:space="preserve"> </w:t>
      </w:r>
      <w:r>
        <w:t>среднемесячная,</w:t>
      </w:r>
      <w:r>
        <w:rPr>
          <w:spacing w:val="47"/>
        </w:rPr>
        <w:t xml:space="preserve"> </w:t>
      </w:r>
      <w:r>
        <w:t>среднегодовая</w:t>
      </w:r>
      <w:r>
        <w:rPr>
          <w:spacing w:val="47"/>
        </w:rPr>
        <w:t xml:space="preserve"> </w:t>
      </w:r>
      <w:r>
        <w:t>температура.</w:t>
      </w:r>
      <w:r>
        <w:rPr>
          <w:spacing w:val="47"/>
        </w:rPr>
        <w:t xml:space="preserve"> </w:t>
      </w:r>
      <w:r>
        <w:t>Зависимость</w:t>
      </w:r>
      <w:r>
        <w:rPr>
          <w:spacing w:val="44"/>
        </w:rPr>
        <w:t xml:space="preserve"> </w:t>
      </w:r>
      <w:r>
        <w:t>нагревания</w:t>
      </w:r>
      <w:r>
        <w:rPr>
          <w:spacing w:val="49"/>
        </w:rPr>
        <w:t xml:space="preserve"> </w:t>
      </w:r>
      <w:r>
        <w:t>земной</w:t>
      </w:r>
    </w:p>
    <w:p w:rsidR="00A5196F" w:rsidRDefault="0035780C">
      <w:pPr>
        <w:pStyle w:val="a3"/>
        <w:spacing w:before="69" w:line="348" w:lineRule="auto"/>
        <w:ind w:right="746" w:firstLine="0"/>
      </w:pPr>
      <w:r>
        <w:t>поверхности</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солнечных</w:t>
      </w:r>
      <w:r>
        <w:rPr>
          <w:spacing w:val="1"/>
        </w:rPr>
        <w:t xml:space="preserve"> </w:t>
      </w:r>
      <w:r>
        <w:t>лучей.</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p>
    <w:p w:rsidR="00A5196F" w:rsidRDefault="0035780C">
      <w:pPr>
        <w:pStyle w:val="a3"/>
        <w:spacing w:before="4" w:line="348" w:lineRule="auto"/>
        <w:ind w:right="741"/>
      </w:pPr>
      <w:r>
        <w:t>Атмосферное</w:t>
      </w:r>
      <w:r>
        <w:rPr>
          <w:spacing w:val="1"/>
        </w:rPr>
        <w:t xml:space="preserve"> </w:t>
      </w:r>
      <w:r>
        <w:t>давление.</w:t>
      </w:r>
      <w:r>
        <w:rPr>
          <w:spacing w:val="1"/>
        </w:rPr>
        <w:t xml:space="preserve"> </w:t>
      </w:r>
      <w:r>
        <w:t>Ветер</w:t>
      </w:r>
      <w:r>
        <w:rPr>
          <w:spacing w:val="1"/>
        </w:rPr>
        <w:t xml:space="preserve"> </w:t>
      </w:r>
      <w:r>
        <w:t>и</w:t>
      </w:r>
      <w:r>
        <w:rPr>
          <w:spacing w:val="1"/>
        </w:rPr>
        <w:t xml:space="preserve"> </w:t>
      </w:r>
      <w:r>
        <w:t>причины</w:t>
      </w:r>
      <w:r>
        <w:rPr>
          <w:spacing w:val="1"/>
        </w:rPr>
        <w:t xml:space="preserve"> </w:t>
      </w:r>
      <w:r>
        <w:t>его</w:t>
      </w:r>
      <w:r>
        <w:rPr>
          <w:spacing w:val="1"/>
        </w:rPr>
        <w:t xml:space="preserve"> </w:t>
      </w:r>
      <w:r>
        <w:t>возникновения.</w:t>
      </w:r>
      <w:r>
        <w:rPr>
          <w:spacing w:val="70"/>
        </w:rPr>
        <w:t xml:space="preserve"> </w:t>
      </w:r>
      <w:r>
        <w:t>Роза</w:t>
      </w:r>
      <w:r>
        <w:rPr>
          <w:spacing w:val="1"/>
        </w:rPr>
        <w:t xml:space="preserve"> </w:t>
      </w:r>
      <w:r>
        <w:t>ветров.</w:t>
      </w:r>
      <w:r>
        <w:rPr>
          <w:spacing w:val="-2"/>
        </w:rPr>
        <w:t xml:space="preserve"> </w:t>
      </w:r>
      <w:r>
        <w:t>Бризы.</w:t>
      </w:r>
      <w:r>
        <w:rPr>
          <w:spacing w:val="-1"/>
        </w:rPr>
        <w:t xml:space="preserve"> </w:t>
      </w:r>
      <w:r>
        <w:t>Муссоны.</w:t>
      </w:r>
    </w:p>
    <w:p w:rsidR="00A5196F" w:rsidRDefault="0035780C">
      <w:pPr>
        <w:pStyle w:val="a3"/>
        <w:spacing w:before="5" w:line="350" w:lineRule="auto"/>
        <w:ind w:right="740"/>
      </w:pPr>
      <w:r>
        <w:t>Вода</w:t>
      </w:r>
      <w:r>
        <w:rPr>
          <w:spacing w:val="1"/>
        </w:rPr>
        <w:t xml:space="preserve"> </w:t>
      </w:r>
      <w:r>
        <w:t>в</w:t>
      </w:r>
      <w:r>
        <w:rPr>
          <w:spacing w:val="1"/>
        </w:rPr>
        <w:t xml:space="preserve"> </w:t>
      </w:r>
      <w:r>
        <w:t>атмосфере. Влажность</w:t>
      </w:r>
      <w:r>
        <w:rPr>
          <w:spacing w:val="1"/>
        </w:rPr>
        <w:t xml:space="preserve"> </w:t>
      </w:r>
      <w:r>
        <w:t>воздуха. Образование облаков.</w:t>
      </w:r>
      <w:r>
        <w:rPr>
          <w:spacing w:val="70"/>
        </w:rPr>
        <w:t xml:space="preserve"> </w:t>
      </w:r>
      <w:r>
        <w:t>Облака</w:t>
      </w:r>
      <w:r>
        <w:rPr>
          <w:spacing w:val="70"/>
        </w:rPr>
        <w:t xml:space="preserve"> </w:t>
      </w:r>
      <w:r>
        <w:t>и</w:t>
      </w:r>
      <w:r>
        <w:rPr>
          <w:spacing w:val="-67"/>
        </w:rPr>
        <w:t xml:space="preserve"> </w:t>
      </w:r>
      <w:r>
        <w:t>их</w:t>
      </w:r>
      <w:r>
        <w:rPr>
          <w:spacing w:val="1"/>
        </w:rPr>
        <w:t xml:space="preserve"> </w:t>
      </w:r>
      <w:r>
        <w:t>виды.</w:t>
      </w:r>
      <w:r>
        <w:rPr>
          <w:spacing w:val="1"/>
        </w:rPr>
        <w:t xml:space="preserve"> </w:t>
      </w:r>
      <w:r>
        <w:t>Туман.</w:t>
      </w:r>
      <w:r>
        <w:rPr>
          <w:spacing w:val="1"/>
        </w:rPr>
        <w:t xml:space="preserve"> </w:t>
      </w:r>
      <w:r>
        <w:t>Образование</w:t>
      </w:r>
      <w:r>
        <w:rPr>
          <w:spacing w:val="1"/>
        </w:rPr>
        <w:t xml:space="preserve"> </w:t>
      </w:r>
      <w:r>
        <w:t>и</w:t>
      </w:r>
      <w:r>
        <w:rPr>
          <w:spacing w:val="1"/>
        </w:rPr>
        <w:t xml:space="preserve"> </w:t>
      </w:r>
      <w:r>
        <w:t>выпадение</w:t>
      </w:r>
      <w:r>
        <w:rPr>
          <w:spacing w:val="1"/>
        </w:rPr>
        <w:t xml:space="preserve"> </w:t>
      </w:r>
      <w:r>
        <w:t>атмосферных</w:t>
      </w:r>
      <w:r>
        <w:rPr>
          <w:spacing w:val="1"/>
        </w:rPr>
        <w:t xml:space="preserve"> </w:t>
      </w:r>
      <w:r>
        <w:t>осадков.</w:t>
      </w:r>
      <w:r>
        <w:rPr>
          <w:spacing w:val="1"/>
        </w:rPr>
        <w:t xml:space="preserve"> </w:t>
      </w:r>
      <w:r>
        <w:t>Виды</w:t>
      </w:r>
      <w:r>
        <w:rPr>
          <w:spacing w:val="1"/>
        </w:rPr>
        <w:t xml:space="preserve"> </w:t>
      </w:r>
      <w:r>
        <w:t>атмосферных</w:t>
      </w:r>
      <w:r>
        <w:rPr>
          <w:spacing w:val="-4"/>
        </w:rPr>
        <w:t xml:space="preserve"> </w:t>
      </w:r>
      <w:r>
        <w:t>осадков.</w:t>
      </w:r>
    </w:p>
    <w:p w:rsidR="00A5196F" w:rsidRDefault="0035780C">
      <w:pPr>
        <w:pStyle w:val="a3"/>
        <w:spacing w:line="350" w:lineRule="auto"/>
        <w:ind w:right="740"/>
      </w:pPr>
      <w:r>
        <w:t>Погода</w:t>
      </w:r>
      <w:r>
        <w:rPr>
          <w:spacing w:val="1"/>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климатообразующие</w:t>
      </w:r>
      <w:r>
        <w:rPr>
          <w:spacing w:val="1"/>
        </w:rPr>
        <w:t xml:space="preserve"> </w:t>
      </w:r>
      <w:r>
        <w:t>факторы.</w:t>
      </w:r>
      <w:r>
        <w:rPr>
          <w:spacing w:val="1"/>
        </w:rPr>
        <w:t xml:space="preserve"> </w:t>
      </w:r>
      <w:r>
        <w:t>Зависимость</w:t>
      </w:r>
      <w:r>
        <w:rPr>
          <w:spacing w:val="1"/>
        </w:rPr>
        <w:t xml:space="preserve"> </w:t>
      </w:r>
      <w:r>
        <w:t>климата</w:t>
      </w:r>
      <w:r>
        <w:rPr>
          <w:spacing w:val="1"/>
        </w:rPr>
        <w:t xml:space="preserve"> </w:t>
      </w:r>
      <w:r>
        <w:t>от</w:t>
      </w:r>
      <w:r>
        <w:rPr>
          <w:spacing w:val="71"/>
        </w:rPr>
        <w:t xml:space="preserve"> </w:t>
      </w:r>
      <w:r>
        <w:t>географической</w:t>
      </w:r>
      <w:r>
        <w:rPr>
          <w:spacing w:val="1"/>
        </w:rPr>
        <w:t xml:space="preserve"> </w:t>
      </w:r>
      <w:r>
        <w:t>широты</w:t>
      </w:r>
      <w:r>
        <w:rPr>
          <w:spacing w:val="-1"/>
        </w:rPr>
        <w:t xml:space="preserve"> </w:t>
      </w:r>
      <w:r>
        <w:t>и высоты местности</w:t>
      </w:r>
      <w:r>
        <w:rPr>
          <w:spacing w:val="-2"/>
        </w:rPr>
        <w:t xml:space="preserve"> </w:t>
      </w:r>
      <w:r>
        <w:t>над уровнем моря.</w:t>
      </w:r>
    </w:p>
    <w:p w:rsidR="00A5196F" w:rsidRDefault="0035780C">
      <w:pPr>
        <w:pStyle w:val="a3"/>
        <w:spacing w:line="350" w:lineRule="auto"/>
        <w:ind w:right="739"/>
      </w:pPr>
      <w:r>
        <w:t>Человек и атмосфера. Взаимовлияние человека и атмосферы. 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метеорологические</w:t>
      </w:r>
      <w:r>
        <w:rPr>
          <w:spacing w:val="1"/>
        </w:rPr>
        <w:t xml:space="preserve"> </w:t>
      </w:r>
      <w:r>
        <w:t>данные</w:t>
      </w:r>
      <w:r>
        <w:rPr>
          <w:spacing w:val="1"/>
        </w:rPr>
        <w:t xml:space="preserve"> </w:t>
      </w:r>
      <w:r>
        <w:t>и</w:t>
      </w:r>
      <w:r>
        <w:rPr>
          <w:spacing w:val="1"/>
        </w:rPr>
        <w:t xml:space="preserve"> </w:t>
      </w:r>
      <w:r>
        <w:t>способы</w:t>
      </w:r>
      <w:r>
        <w:rPr>
          <w:spacing w:val="1"/>
        </w:rPr>
        <w:t xml:space="preserve"> </w:t>
      </w:r>
      <w:r>
        <w:t>отображения</w:t>
      </w:r>
      <w:r>
        <w:rPr>
          <w:spacing w:val="1"/>
        </w:rPr>
        <w:t xml:space="preserve"> </w:t>
      </w:r>
      <w:r>
        <w:t>состояния</w:t>
      </w:r>
      <w:r>
        <w:rPr>
          <w:spacing w:val="1"/>
        </w:rPr>
        <w:t xml:space="preserve"> </w:t>
      </w:r>
      <w:r>
        <w:t>погоды</w:t>
      </w:r>
      <w:r>
        <w:rPr>
          <w:spacing w:val="1"/>
        </w:rPr>
        <w:t xml:space="preserve"> </w:t>
      </w:r>
      <w:r>
        <w:t>на</w:t>
      </w:r>
      <w:r>
        <w:rPr>
          <w:spacing w:val="1"/>
        </w:rPr>
        <w:t xml:space="preserve"> </w:t>
      </w:r>
      <w:r>
        <w:t>метеорологической</w:t>
      </w:r>
      <w:r>
        <w:rPr>
          <w:spacing w:val="1"/>
        </w:rPr>
        <w:t xml:space="preserve"> </w:t>
      </w:r>
      <w:r>
        <w:t>карте.</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Современные</w:t>
      </w:r>
      <w:r>
        <w:rPr>
          <w:spacing w:val="1"/>
        </w:rPr>
        <w:t xml:space="preserve"> </w:t>
      </w:r>
      <w:r>
        <w:t>изменения климата. Способы изучения и наблюдения за глобальным климатом.</w:t>
      </w:r>
      <w:r>
        <w:rPr>
          <w:spacing w:val="-67"/>
        </w:rPr>
        <w:t xml:space="preserve"> </w:t>
      </w:r>
      <w:r>
        <w:t>Профессия</w:t>
      </w:r>
      <w:r>
        <w:rPr>
          <w:spacing w:val="1"/>
        </w:rPr>
        <w:t xml:space="preserve"> </w:t>
      </w:r>
      <w:r>
        <w:t>климатолог.</w:t>
      </w:r>
      <w:r>
        <w:rPr>
          <w:spacing w:val="1"/>
        </w:rPr>
        <w:t xml:space="preserve"> </w:t>
      </w:r>
      <w:r>
        <w:t>Дистанционные</w:t>
      </w:r>
      <w:r>
        <w:rPr>
          <w:spacing w:val="1"/>
        </w:rPr>
        <w:t xml:space="preserve"> </w:t>
      </w:r>
      <w:r>
        <w:t>методы</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1"/>
        </w:rPr>
        <w:t xml:space="preserve"> </w:t>
      </w:r>
      <w:r>
        <w:t>на воздушную</w:t>
      </w:r>
      <w:r>
        <w:rPr>
          <w:spacing w:val="-4"/>
        </w:rPr>
        <w:t xml:space="preserve"> </w:t>
      </w:r>
      <w:r>
        <w:t>оболочку</w:t>
      </w:r>
      <w:r>
        <w:rPr>
          <w:spacing w:val="1"/>
        </w:rPr>
        <w:t xml:space="preserve"> </w:t>
      </w:r>
      <w:r>
        <w:t>Земли.</w:t>
      </w:r>
    </w:p>
    <w:p w:rsidR="00A5196F" w:rsidRDefault="0035780C">
      <w:pPr>
        <w:pStyle w:val="a3"/>
        <w:spacing w:line="350" w:lineRule="auto"/>
        <w:ind w:right="739"/>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погодой</w:t>
      </w:r>
      <w:r>
        <w:rPr>
          <w:spacing w:val="1"/>
        </w:rPr>
        <w:t xml:space="preserve"> </w:t>
      </w:r>
      <w:r>
        <w:t>своей</w:t>
      </w:r>
      <w:r>
        <w:rPr>
          <w:spacing w:val="1"/>
        </w:rPr>
        <w:t xml:space="preserve"> </w:t>
      </w:r>
      <w:r>
        <w:t>местности»,</w:t>
      </w:r>
      <w:r>
        <w:rPr>
          <w:spacing w:val="1"/>
        </w:rPr>
        <w:t xml:space="preserve"> </w:t>
      </w:r>
      <w:r>
        <w:t>«Анализ</w:t>
      </w:r>
      <w:r>
        <w:rPr>
          <w:spacing w:val="1"/>
        </w:rPr>
        <w:t xml:space="preserve"> </w:t>
      </w:r>
      <w:r>
        <w:t>графиков</w:t>
      </w:r>
      <w:r>
        <w:rPr>
          <w:spacing w:val="1"/>
        </w:rPr>
        <w:t xml:space="preserve"> </w:t>
      </w:r>
      <w:r>
        <w:t>суточного</w:t>
      </w:r>
      <w:r>
        <w:rPr>
          <w:spacing w:val="1"/>
        </w:rPr>
        <w:t xml:space="preserve"> </w:t>
      </w:r>
      <w:r>
        <w:t>хода</w:t>
      </w:r>
      <w:r>
        <w:rPr>
          <w:spacing w:val="1"/>
        </w:rPr>
        <w:t xml:space="preserve"> </w:t>
      </w:r>
      <w:r>
        <w:t>температуры</w:t>
      </w:r>
      <w:r>
        <w:rPr>
          <w:spacing w:val="-67"/>
        </w:rPr>
        <w:t xml:space="preserve"> </w:t>
      </w:r>
      <w:r>
        <w:t>воздуха и относительной влажности с целью установления зависимости между</w:t>
      </w:r>
      <w:r>
        <w:rPr>
          <w:spacing w:val="1"/>
        </w:rPr>
        <w:t xml:space="preserve"> </w:t>
      </w:r>
      <w:r>
        <w:t>данными</w:t>
      </w:r>
      <w:r>
        <w:rPr>
          <w:spacing w:val="-1"/>
        </w:rPr>
        <w:t xml:space="preserve"> </w:t>
      </w:r>
      <w:r>
        <w:t>элементами погоды».</w:t>
      </w:r>
    </w:p>
    <w:p w:rsidR="00A5196F" w:rsidRDefault="0035780C" w:rsidP="0051210D">
      <w:pPr>
        <w:pStyle w:val="a7"/>
        <w:numPr>
          <w:ilvl w:val="3"/>
          <w:numId w:val="53"/>
        </w:numPr>
        <w:tabs>
          <w:tab w:val="left" w:pos="2761"/>
        </w:tabs>
        <w:spacing w:line="321" w:lineRule="exact"/>
        <w:rPr>
          <w:sz w:val="28"/>
        </w:rPr>
      </w:pPr>
      <w:r>
        <w:rPr>
          <w:sz w:val="28"/>
        </w:rPr>
        <w:lastRenderedPageBreak/>
        <w:t>Биосфера</w:t>
      </w:r>
      <w:r>
        <w:rPr>
          <w:spacing w:val="-4"/>
          <w:sz w:val="28"/>
        </w:rPr>
        <w:t xml:space="preserve"> </w:t>
      </w:r>
      <w:r>
        <w:rPr>
          <w:sz w:val="28"/>
        </w:rPr>
        <w:t>‒</w:t>
      </w:r>
      <w:r>
        <w:rPr>
          <w:spacing w:val="-1"/>
          <w:sz w:val="28"/>
        </w:rPr>
        <w:t xml:space="preserve"> </w:t>
      </w:r>
      <w:r>
        <w:rPr>
          <w:sz w:val="28"/>
        </w:rPr>
        <w:t>оболочка жизни.</w:t>
      </w:r>
    </w:p>
    <w:p w:rsidR="00A5196F" w:rsidRDefault="0035780C">
      <w:pPr>
        <w:pStyle w:val="a3"/>
        <w:spacing w:before="142" w:line="350" w:lineRule="auto"/>
        <w:ind w:right="741"/>
      </w:pPr>
      <w:r>
        <w:t>Биосфера ‒ оболочка жизни. Границы биосферы. Профессии биогеограф</w:t>
      </w:r>
      <w:r>
        <w:rPr>
          <w:spacing w:val="1"/>
        </w:rPr>
        <w:t xml:space="preserve"> </w:t>
      </w:r>
      <w:r>
        <w:t>и геоэколог. Растительный и животный мир Земли. Разнообразие животного и</w:t>
      </w:r>
      <w:r>
        <w:rPr>
          <w:spacing w:val="1"/>
        </w:rPr>
        <w:t xml:space="preserve"> </w:t>
      </w:r>
      <w:r>
        <w:t>растительного мира. Приспособление живых организмов к среде обитания в</w:t>
      </w:r>
      <w:r>
        <w:rPr>
          <w:spacing w:val="1"/>
        </w:rPr>
        <w:t xml:space="preserve"> </w:t>
      </w:r>
      <w:r>
        <w:t>разных</w:t>
      </w:r>
      <w:r>
        <w:rPr>
          <w:spacing w:val="1"/>
        </w:rPr>
        <w:t xml:space="preserve"> </w:t>
      </w:r>
      <w:r>
        <w:t>природных</w:t>
      </w:r>
      <w:r>
        <w:rPr>
          <w:spacing w:val="1"/>
        </w:rPr>
        <w:t xml:space="preserve"> </w:t>
      </w:r>
      <w:r>
        <w:t>зонах.</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Изменение</w:t>
      </w:r>
      <w:r>
        <w:rPr>
          <w:spacing w:val="1"/>
        </w:rPr>
        <w:t xml:space="preserve"> </w:t>
      </w:r>
      <w:r>
        <w:t>животного</w:t>
      </w:r>
      <w:r>
        <w:rPr>
          <w:spacing w:val="1"/>
        </w:rPr>
        <w:t xml:space="preserve"> </w:t>
      </w:r>
      <w:r>
        <w:t>и</w:t>
      </w:r>
      <w:r>
        <w:rPr>
          <w:spacing w:val="1"/>
        </w:rPr>
        <w:t xml:space="preserve"> </w:t>
      </w:r>
      <w:r>
        <w:t>растительного мира</w:t>
      </w:r>
      <w:r>
        <w:rPr>
          <w:spacing w:val="-4"/>
        </w:rPr>
        <w:t xml:space="preserve"> </w:t>
      </w:r>
      <w:r>
        <w:t>Океана</w:t>
      </w:r>
      <w:r>
        <w:rPr>
          <w:spacing w:val="-1"/>
        </w:rPr>
        <w:t xml:space="preserve"> </w:t>
      </w:r>
      <w:r>
        <w:t>с</w:t>
      </w:r>
      <w:r>
        <w:rPr>
          <w:spacing w:val="-2"/>
        </w:rPr>
        <w:t xml:space="preserve"> </w:t>
      </w:r>
      <w:r>
        <w:t>глубиной</w:t>
      </w:r>
      <w:r>
        <w:rPr>
          <w:spacing w:val="-4"/>
        </w:rPr>
        <w:t xml:space="preserve"> </w:t>
      </w:r>
      <w:r>
        <w:t>и</w:t>
      </w:r>
      <w:r>
        <w:rPr>
          <w:spacing w:val="-1"/>
        </w:rPr>
        <w:t xml:space="preserve"> </w:t>
      </w:r>
      <w:r>
        <w:t>географической</w:t>
      </w:r>
      <w:r>
        <w:rPr>
          <w:spacing w:val="-1"/>
        </w:rPr>
        <w:t xml:space="preserve"> </w:t>
      </w:r>
      <w:r>
        <w:t>широтой.</w:t>
      </w:r>
    </w:p>
    <w:p w:rsidR="00A5196F" w:rsidRDefault="0035780C">
      <w:pPr>
        <w:pStyle w:val="a3"/>
        <w:spacing w:line="350" w:lineRule="auto"/>
        <w:ind w:left="1709" w:right="1973" w:firstLine="0"/>
      </w:pPr>
      <w:r>
        <w:t xml:space="preserve">Человек как часть биосферы. Распространение людей на </w:t>
      </w:r>
      <w:r>
        <w:rPr>
          <w:position w:val="1"/>
        </w:rPr>
        <w:t>Земле.</w:t>
      </w:r>
      <w:r>
        <w:rPr>
          <w:spacing w:val="-67"/>
          <w:position w:val="1"/>
        </w:rPr>
        <w:t xml:space="preserve"> </w:t>
      </w:r>
      <w:r>
        <w:t>Исследования</w:t>
      </w:r>
      <w:r>
        <w:rPr>
          <w:spacing w:val="-1"/>
        </w:rPr>
        <w:t xml:space="preserve"> </w:t>
      </w:r>
      <w:r>
        <w:t>и экологические</w:t>
      </w:r>
      <w:r>
        <w:rPr>
          <w:spacing w:val="-1"/>
        </w:rPr>
        <w:t xml:space="preserve"> </w:t>
      </w:r>
      <w:r>
        <w:t>проблемы.</w:t>
      </w:r>
    </w:p>
    <w:p w:rsidR="00A5196F" w:rsidRDefault="0035780C">
      <w:pPr>
        <w:pStyle w:val="a3"/>
        <w:tabs>
          <w:tab w:val="left" w:pos="3757"/>
          <w:tab w:val="left" w:pos="4944"/>
          <w:tab w:val="left" w:pos="7401"/>
          <w:tab w:val="left" w:pos="9656"/>
        </w:tabs>
        <w:spacing w:line="350" w:lineRule="auto"/>
        <w:ind w:right="739"/>
        <w:jc w:val="left"/>
      </w:pPr>
      <w:r>
        <w:t>Практическая</w:t>
      </w:r>
      <w:r>
        <w:tab/>
        <w:t>работа</w:t>
      </w:r>
      <w:r>
        <w:tab/>
        <w:t>«Характеристика</w:t>
      </w:r>
      <w:r>
        <w:tab/>
        <w:t>растительности</w:t>
      </w:r>
      <w:r>
        <w:tab/>
        <w:t>участка</w:t>
      </w:r>
      <w:r>
        <w:rPr>
          <w:spacing w:val="-67"/>
        </w:rPr>
        <w:t xml:space="preserve"> </w:t>
      </w:r>
      <w:r>
        <w:t>местности</w:t>
      </w:r>
      <w:r>
        <w:rPr>
          <w:spacing w:val="-1"/>
        </w:rPr>
        <w:t xml:space="preserve"> </w:t>
      </w:r>
      <w:r>
        <w:t>своего</w:t>
      </w:r>
      <w:r>
        <w:rPr>
          <w:spacing w:val="1"/>
        </w:rPr>
        <w:t xml:space="preserve"> </w:t>
      </w:r>
      <w:r>
        <w:t>края».</w:t>
      </w:r>
    </w:p>
    <w:p w:rsidR="00A5196F" w:rsidRDefault="0035780C">
      <w:pPr>
        <w:pStyle w:val="a3"/>
        <w:ind w:left="1709" w:firstLine="0"/>
        <w:jc w:val="left"/>
      </w:pPr>
      <w:r>
        <w:t>Заключение.</w:t>
      </w:r>
    </w:p>
    <w:p w:rsidR="00A5196F" w:rsidRDefault="0035780C" w:rsidP="0051210D">
      <w:pPr>
        <w:pStyle w:val="a7"/>
        <w:numPr>
          <w:ilvl w:val="3"/>
          <w:numId w:val="53"/>
        </w:numPr>
        <w:tabs>
          <w:tab w:val="left" w:pos="2761"/>
        </w:tabs>
        <w:spacing w:before="141"/>
        <w:rPr>
          <w:sz w:val="28"/>
        </w:rPr>
      </w:pPr>
      <w:r>
        <w:rPr>
          <w:sz w:val="28"/>
        </w:rPr>
        <w:t>Природно-территориальные</w:t>
      </w:r>
      <w:r>
        <w:rPr>
          <w:spacing w:val="-7"/>
          <w:sz w:val="28"/>
        </w:rPr>
        <w:t xml:space="preserve"> </w:t>
      </w:r>
      <w:r>
        <w:rPr>
          <w:sz w:val="28"/>
        </w:rPr>
        <w:t>комплексы.</w:t>
      </w:r>
    </w:p>
    <w:p w:rsidR="00A5196F" w:rsidRDefault="0035780C">
      <w:pPr>
        <w:pStyle w:val="a3"/>
        <w:spacing w:before="69" w:line="350" w:lineRule="auto"/>
        <w:ind w:right="741"/>
      </w:pPr>
      <w:r>
        <w:t>Взаимосвязь</w:t>
      </w:r>
      <w:r>
        <w:rPr>
          <w:spacing w:val="1"/>
        </w:rPr>
        <w:t xml:space="preserve"> </w:t>
      </w:r>
      <w:r>
        <w:t>оболочек</w:t>
      </w:r>
      <w:r>
        <w:rPr>
          <w:spacing w:val="1"/>
        </w:rPr>
        <w:t xml:space="preserve"> </w:t>
      </w:r>
      <w:r>
        <w:t>Земли.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Природно-территориальный комплекс. Глобальные, региональные и локальные</w:t>
      </w:r>
      <w:r>
        <w:rPr>
          <w:spacing w:val="-67"/>
        </w:rPr>
        <w:t xml:space="preserve"> </w:t>
      </w:r>
      <w:r>
        <w:t>природные комплексы. Природные комплексы своей местности. Круговороты</w:t>
      </w:r>
      <w:r>
        <w:rPr>
          <w:spacing w:val="1"/>
        </w:rPr>
        <w:t xml:space="preserve"> </w:t>
      </w:r>
      <w:r>
        <w:t>веществ</w:t>
      </w:r>
      <w:r>
        <w:rPr>
          <w:spacing w:val="1"/>
        </w:rPr>
        <w:t xml:space="preserve"> </w:t>
      </w:r>
      <w:r>
        <w:t>на</w:t>
      </w:r>
      <w:r>
        <w:rPr>
          <w:spacing w:val="1"/>
        </w:rPr>
        <w:t xml:space="preserve"> </w:t>
      </w:r>
      <w:r>
        <w:t>Земле.</w:t>
      </w:r>
      <w:r>
        <w:rPr>
          <w:spacing w:val="1"/>
        </w:rPr>
        <w:t xml:space="preserve"> </w:t>
      </w:r>
      <w:r>
        <w:t>Почва,</w:t>
      </w:r>
      <w:r>
        <w:rPr>
          <w:spacing w:val="1"/>
        </w:rPr>
        <w:t xml:space="preserve"> </w:t>
      </w:r>
      <w:r>
        <w:t>её</w:t>
      </w:r>
      <w:r>
        <w:rPr>
          <w:spacing w:val="1"/>
        </w:rPr>
        <w:t xml:space="preserve"> </w:t>
      </w:r>
      <w:r>
        <w:t>строение</w:t>
      </w:r>
      <w:r>
        <w:rPr>
          <w:spacing w:val="1"/>
        </w:rPr>
        <w:t xml:space="preserve"> </w:t>
      </w:r>
      <w:r>
        <w:t>и</w:t>
      </w:r>
      <w:r>
        <w:rPr>
          <w:spacing w:val="1"/>
        </w:rPr>
        <w:t xml:space="preserve"> </w:t>
      </w:r>
      <w:r>
        <w:t>состав.</w:t>
      </w:r>
      <w:r>
        <w:rPr>
          <w:spacing w:val="1"/>
        </w:rPr>
        <w:t xml:space="preserve"> </w:t>
      </w:r>
      <w:r>
        <w:t>Образование</w:t>
      </w:r>
      <w:r>
        <w:rPr>
          <w:spacing w:val="1"/>
        </w:rPr>
        <w:t xml:space="preserve"> </w:t>
      </w:r>
      <w:r>
        <w:t>почвы</w:t>
      </w:r>
      <w:r>
        <w:rPr>
          <w:spacing w:val="1"/>
        </w:rPr>
        <w:t xml:space="preserve"> </w:t>
      </w:r>
      <w:r>
        <w:t>и</w:t>
      </w:r>
      <w:r>
        <w:rPr>
          <w:spacing w:val="1"/>
        </w:rPr>
        <w:t xml:space="preserve"> </w:t>
      </w:r>
      <w:r>
        <w:t>плодородие</w:t>
      </w:r>
      <w:r>
        <w:rPr>
          <w:spacing w:val="-1"/>
        </w:rPr>
        <w:t xml:space="preserve"> </w:t>
      </w:r>
      <w:r>
        <w:t>почв.</w:t>
      </w:r>
      <w:r>
        <w:rPr>
          <w:spacing w:val="-4"/>
        </w:rPr>
        <w:t xml:space="preserve"> </w:t>
      </w:r>
      <w:r>
        <w:t>Охрана</w:t>
      </w:r>
      <w:r>
        <w:rPr>
          <w:spacing w:val="-3"/>
        </w:rPr>
        <w:t xml:space="preserve"> </w:t>
      </w:r>
      <w:r>
        <w:t>почв.</w:t>
      </w:r>
    </w:p>
    <w:p w:rsidR="00A5196F" w:rsidRDefault="0035780C">
      <w:pPr>
        <w:pStyle w:val="a3"/>
        <w:spacing w:line="348" w:lineRule="auto"/>
        <w:ind w:right="742"/>
      </w:pPr>
      <w:r>
        <w:t>Природная</w:t>
      </w:r>
      <w:r>
        <w:rPr>
          <w:spacing w:val="1"/>
        </w:rPr>
        <w:t xml:space="preserve"> </w:t>
      </w:r>
      <w:r>
        <w:t>среда.</w:t>
      </w:r>
      <w:r>
        <w:rPr>
          <w:spacing w:val="1"/>
        </w:rPr>
        <w:t xml:space="preserve"> </w:t>
      </w:r>
      <w:r>
        <w:t>Охрана</w:t>
      </w:r>
      <w:r>
        <w:rPr>
          <w:spacing w:val="1"/>
        </w:rPr>
        <w:t xml:space="preserve"> </w:t>
      </w:r>
      <w:r>
        <w:t>природы.</w:t>
      </w:r>
      <w:r>
        <w:rPr>
          <w:spacing w:val="1"/>
        </w:rPr>
        <w:t xml:space="preserve"> </w:t>
      </w:r>
      <w:r>
        <w:t>Природные</w:t>
      </w:r>
      <w:r>
        <w:rPr>
          <w:spacing w:val="1"/>
        </w:rPr>
        <w:t xml:space="preserve"> </w:t>
      </w:r>
      <w:r>
        <w:t>особо</w:t>
      </w:r>
      <w:r>
        <w:rPr>
          <w:spacing w:val="1"/>
        </w:rPr>
        <w:t xml:space="preserve"> </w:t>
      </w:r>
      <w:r>
        <w:t>охраняемые</w:t>
      </w:r>
      <w:r>
        <w:rPr>
          <w:spacing w:val="-67"/>
        </w:rPr>
        <w:t xml:space="preserve"> </w:t>
      </w:r>
      <w:r>
        <w:t>территории.</w:t>
      </w:r>
      <w:r>
        <w:rPr>
          <w:spacing w:val="-2"/>
        </w:rPr>
        <w:t xml:space="preserve"> </w:t>
      </w:r>
      <w:r>
        <w:t>Всемирное</w:t>
      </w:r>
      <w:r>
        <w:rPr>
          <w:spacing w:val="-3"/>
        </w:rPr>
        <w:t xml:space="preserve"> </w:t>
      </w:r>
      <w:r>
        <w:t>наследие ЮНЕСКО.</w:t>
      </w:r>
    </w:p>
    <w:p w:rsidR="00A5196F" w:rsidRDefault="0035780C">
      <w:pPr>
        <w:pStyle w:val="a3"/>
        <w:spacing w:before="2" w:line="350" w:lineRule="auto"/>
        <w:ind w:right="734"/>
      </w:pPr>
      <w:r>
        <w:t>Практическая</w:t>
      </w:r>
      <w:r>
        <w:rPr>
          <w:spacing w:val="1"/>
        </w:rPr>
        <w:t xml:space="preserve"> </w:t>
      </w:r>
      <w:r>
        <w:t>работа</w:t>
      </w:r>
      <w:r>
        <w:rPr>
          <w:spacing w:val="1"/>
        </w:rPr>
        <w:t xml:space="preserve"> </w:t>
      </w:r>
      <w:r>
        <w:t>(выполняется</w:t>
      </w:r>
      <w:r>
        <w:rPr>
          <w:spacing w:val="1"/>
        </w:rPr>
        <w:t xml:space="preserve"> </w:t>
      </w:r>
      <w:r>
        <w:t>на</w:t>
      </w:r>
      <w:r>
        <w:rPr>
          <w:spacing w:val="1"/>
        </w:rPr>
        <w:t xml:space="preserve"> </w:t>
      </w:r>
      <w:r>
        <w:t>местности)</w:t>
      </w:r>
      <w:r>
        <w:rPr>
          <w:spacing w:val="1"/>
        </w:rPr>
        <w:t xml:space="preserve"> </w:t>
      </w:r>
      <w:r>
        <w:t>«Характеристика</w:t>
      </w:r>
      <w:r>
        <w:rPr>
          <w:spacing w:val="1"/>
        </w:rPr>
        <w:t xml:space="preserve"> </w:t>
      </w:r>
      <w:r>
        <w:t>локального природного</w:t>
      </w:r>
      <w:r>
        <w:rPr>
          <w:spacing w:val="-2"/>
        </w:rPr>
        <w:t xml:space="preserve"> </w:t>
      </w:r>
      <w:r>
        <w:t>комплекса по плану».</w:t>
      </w:r>
    </w:p>
    <w:p w:rsidR="00A5196F" w:rsidRDefault="0035780C" w:rsidP="0051210D">
      <w:pPr>
        <w:pStyle w:val="a7"/>
        <w:numPr>
          <w:ilvl w:val="1"/>
          <w:numId w:val="54"/>
        </w:numPr>
        <w:tabs>
          <w:tab w:val="left" w:pos="2341"/>
        </w:tabs>
        <w:spacing w:line="320" w:lineRule="exact"/>
        <w:ind w:left="2340"/>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54"/>
        </w:numPr>
        <w:tabs>
          <w:tab w:val="left" w:pos="2550"/>
        </w:tabs>
        <w:spacing w:before="149"/>
        <w:ind w:hanging="841"/>
        <w:rPr>
          <w:sz w:val="28"/>
        </w:rPr>
      </w:pPr>
      <w:r>
        <w:rPr>
          <w:sz w:val="28"/>
        </w:rPr>
        <w:t>Главные</w:t>
      </w:r>
      <w:r>
        <w:rPr>
          <w:spacing w:val="-4"/>
          <w:sz w:val="28"/>
        </w:rPr>
        <w:t xml:space="preserve"> </w:t>
      </w:r>
      <w:r>
        <w:rPr>
          <w:sz w:val="28"/>
        </w:rPr>
        <w:t>закономерности</w:t>
      </w:r>
      <w:r>
        <w:rPr>
          <w:spacing w:val="-5"/>
          <w:sz w:val="28"/>
        </w:rPr>
        <w:t xml:space="preserve"> </w:t>
      </w:r>
      <w:r>
        <w:rPr>
          <w:sz w:val="28"/>
        </w:rPr>
        <w:t>природы</w:t>
      </w:r>
      <w:r>
        <w:rPr>
          <w:spacing w:val="-3"/>
          <w:sz w:val="28"/>
        </w:rPr>
        <w:t xml:space="preserve"> </w:t>
      </w:r>
      <w:r>
        <w:rPr>
          <w:sz w:val="28"/>
        </w:rPr>
        <w:t>Земли.</w:t>
      </w:r>
    </w:p>
    <w:p w:rsidR="00A5196F" w:rsidRDefault="0035780C" w:rsidP="0051210D">
      <w:pPr>
        <w:pStyle w:val="a7"/>
        <w:numPr>
          <w:ilvl w:val="3"/>
          <w:numId w:val="54"/>
        </w:numPr>
        <w:tabs>
          <w:tab w:val="left" w:pos="2761"/>
        </w:tabs>
        <w:spacing w:before="148"/>
        <w:rPr>
          <w:sz w:val="28"/>
        </w:rPr>
      </w:pPr>
      <w:r>
        <w:rPr>
          <w:sz w:val="28"/>
        </w:rPr>
        <w:t>Географическая</w:t>
      </w:r>
      <w:r>
        <w:rPr>
          <w:spacing w:val="-5"/>
          <w:sz w:val="28"/>
        </w:rPr>
        <w:t xml:space="preserve"> </w:t>
      </w:r>
      <w:r>
        <w:rPr>
          <w:sz w:val="28"/>
        </w:rPr>
        <w:t>оболочка.</w:t>
      </w:r>
    </w:p>
    <w:p w:rsidR="00A5196F" w:rsidRDefault="0035780C">
      <w:pPr>
        <w:pStyle w:val="a3"/>
        <w:spacing w:before="146" w:line="350" w:lineRule="auto"/>
        <w:ind w:right="741"/>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2"/>
        </w:rPr>
        <w:t xml:space="preserve"> </w:t>
      </w:r>
      <w:r>
        <w:t>исследования</w:t>
      </w:r>
      <w:r>
        <w:rPr>
          <w:spacing w:val="-2"/>
        </w:rPr>
        <w:t xml:space="preserve"> </w:t>
      </w:r>
      <w:r>
        <w:t>по сохранению</w:t>
      </w:r>
      <w:r>
        <w:rPr>
          <w:spacing w:val="-3"/>
        </w:rPr>
        <w:t xml:space="preserve"> </w:t>
      </w:r>
      <w:r>
        <w:t>важнейших биотопов</w:t>
      </w:r>
      <w:r>
        <w:rPr>
          <w:spacing w:val="-4"/>
        </w:rPr>
        <w:t xml:space="preserve"> </w:t>
      </w:r>
      <w:r>
        <w:t>Земли.</w:t>
      </w:r>
    </w:p>
    <w:p w:rsidR="00A5196F" w:rsidRDefault="0035780C">
      <w:pPr>
        <w:pStyle w:val="a3"/>
        <w:spacing w:line="348" w:lineRule="auto"/>
        <w:ind w:right="741"/>
      </w:pPr>
      <w:r>
        <w:t>Практическая работа «Выявление проявления широтной зональности по</w:t>
      </w:r>
      <w:r>
        <w:rPr>
          <w:spacing w:val="1"/>
        </w:rPr>
        <w:t xml:space="preserve"> </w:t>
      </w:r>
      <w:r>
        <w:t>картам</w:t>
      </w:r>
      <w:r>
        <w:rPr>
          <w:spacing w:val="-1"/>
        </w:rPr>
        <w:t xml:space="preserve"> </w:t>
      </w:r>
      <w:r>
        <w:t>природных</w:t>
      </w:r>
      <w:r>
        <w:rPr>
          <w:spacing w:val="1"/>
        </w:rPr>
        <w:t xml:space="preserve"> </w:t>
      </w:r>
      <w:r>
        <w:t>зон».</w:t>
      </w:r>
    </w:p>
    <w:p w:rsidR="00A5196F" w:rsidRDefault="0035780C" w:rsidP="0051210D">
      <w:pPr>
        <w:pStyle w:val="a7"/>
        <w:numPr>
          <w:ilvl w:val="3"/>
          <w:numId w:val="54"/>
        </w:numPr>
        <w:tabs>
          <w:tab w:val="left" w:pos="2761"/>
        </w:tabs>
        <w:spacing w:before="4"/>
        <w:rPr>
          <w:sz w:val="28"/>
        </w:rPr>
      </w:pPr>
      <w:r>
        <w:rPr>
          <w:sz w:val="28"/>
        </w:rPr>
        <w:t>Литосфера</w:t>
      </w:r>
      <w:r>
        <w:rPr>
          <w:spacing w:val="-4"/>
          <w:sz w:val="28"/>
        </w:rPr>
        <w:t xml:space="preserve"> </w:t>
      </w:r>
      <w:r>
        <w:rPr>
          <w:sz w:val="28"/>
        </w:rPr>
        <w:t>и</w:t>
      </w:r>
      <w:r>
        <w:rPr>
          <w:spacing w:val="-1"/>
          <w:sz w:val="28"/>
        </w:rPr>
        <w:t xml:space="preserve"> </w:t>
      </w:r>
      <w:r>
        <w:rPr>
          <w:sz w:val="28"/>
        </w:rPr>
        <w:t>рельеф</w:t>
      </w:r>
      <w:r>
        <w:rPr>
          <w:spacing w:val="-4"/>
          <w:sz w:val="28"/>
        </w:rPr>
        <w:t xml:space="preserve"> </w:t>
      </w:r>
      <w:r>
        <w:rPr>
          <w:sz w:val="28"/>
        </w:rPr>
        <w:t>Земли.</w:t>
      </w:r>
    </w:p>
    <w:p w:rsidR="00A5196F" w:rsidRDefault="0035780C">
      <w:pPr>
        <w:pStyle w:val="a3"/>
        <w:spacing w:before="148" w:line="350" w:lineRule="auto"/>
        <w:ind w:right="742"/>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1"/>
        </w:rPr>
        <w:t xml:space="preserve"> </w:t>
      </w:r>
      <w:r>
        <w:t>движение.</w:t>
      </w:r>
      <w:r>
        <w:rPr>
          <w:spacing w:val="1"/>
        </w:rPr>
        <w:t xml:space="preserve"> </w:t>
      </w:r>
      <w:r>
        <w:t>Материки, океаны и части света. Сейсмические пояса Земли. Формирование</w:t>
      </w:r>
      <w:r>
        <w:rPr>
          <w:spacing w:val="1"/>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r>
        <w:t>рельефообразования.</w:t>
      </w:r>
      <w:r>
        <w:rPr>
          <w:spacing w:val="-1"/>
        </w:rPr>
        <w:t xml:space="preserve"> </w:t>
      </w:r>
      <w:r>
        <w:t>Полезные ископаемые.</w:t>
      </w:r>
    </w:p>
    <w:p w:rsidR="00A5196F" w:rsidRDefault="0035780C">
      <w:pPr>
        <w:pStyle w:val="a3"/>
        <w:spacing w:line="350" w:lineRule="auto"/>
        <w:ind w:right="740"/>
      </w:pPr>
      <w:r>
        <w:lastRenderedPageBreak/>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1"/>
        </w:rPr>
        <w:t xml:space="preserve"> </w:t>
      </w:r>
      <w:r>
        <w:t>строения</w:t>
      </w:r>
      <w:r>
        <w:rPr>
          <w:spacing w:val="1"/>
        </w:rPr>
        <w:t xml:space="preserve"> </w:t>
      </w:r>
      <w:r>
        <w:t>земной коры с целью выявления закономерностей распространения крупных</w:t>
      </w:r>
      <w:r>
        <w:rPr>
          <w:spacing w:val="1"/>
        </w:rPr>
        <w:t xml:space="preserve"> </w:t>
      </w:r>
      <w:r>
        <w:t>форм</w:t>
      </w:r>
      <w:r>
        <w:rPr>
          <w:spacing w:val="1"/>
        </w:rPr>
        <w:t xml:space="preserve"> </w:t>
      </w:r>
      <w:r>
        <w:t>рельефа»,</w:t>
      </w:r>
      <w:r>
        <w:rPr>
          <w:spacing w:val="1"/>
        </w:rPr>
        <w:t xml:space="preserve"> </w:t>
      </w: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 говорится в</w:t>
      </w:r>
      <w:r>
        <w:rPr>
          <w:spacing w:val="-2"/>
        </w:rPr>
        <w:t xml:space="preserve"> </w:t>
      </w:r>
      <w:r>
        <w:t>тексте».</w:t>
      </w:r>
    </w:p>
    <w:p w:rsidR="00A5196F" w:rsidRDefault="0035780C" w:rsidP="0051210D">
      <w:pPr>
        <w:pStyle w:val="a7"/>
        <w:numPr>
          <w:ilvl w:val="3"/>
          <w:numId w:val="54"/>
        </w:numPr>
        <w:tabs>
          <w:tab w:val="left" w:pos="2761"/>
        </w:tabs>
        <w:spacing w:line="321" w:lineRule="exact"/>
        <w:rPr>
          <w:sz w:val="28"/>
        </w:rPr>
      </w:pPr>
      <w:r>
        <w:rPr>
          <w:sz w:val="28"/>
        </w:rPr>
        <w:t>Атмосфера</w:t>
      </w:r>
      <w:r>
        <w:rPr>
          <w:spacing w:val="-5"/>
          <w:sz w:val="28"/>
        </w:rPr>
        <w:t xml:space="preserve"> </w:t>
      </w:r>
      <w:r>
        <w:rPr>
          <w:sz w:val="28"/>
        </w:rPr>
        <w:t>и</w:t>
      </w:r>
      <w:r>
        <w:rPr>
          <w:spacing w:val="-1"/>
          <w:sz w:val="28"/>
        </w:rPr>
        <w:t xml:space="preserve"> </w:t>
      </w:r>
      <w:r>
        <w:rPr>
          <w:sz w:val="28"/>
        </w:rPr>
        <w:t>климаты</w:t>
      </w:r>
      <w:r>
        <w:rPr>
          <w:spacing w:val="-2"/>
          <w:sz w:val="28"/>
        </w:rPr>
        <w:t xml:space="preserve"> </w:t>
      </w:r>
      <w:r>
        <w:rPr>
          <w:sz w:val="28"/>
        </w:rPr>
        <w:t>Земли.</w:t>
      </w:r>
    </w:p>
    <w:p w:rsidR="00A5196F" w:rsidRDefault="0035780C">
      <w:pPr>
        <w:pStyle w:val="a3"/>
        <w:spacing w:before="145" w:line="350" w:lineRule="auto"/>
        <w:ind w:right="740"/>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 атмосферных осадков. Пояса атмосферного давления на Земле.</w:t>
      </w:r>
      <w:r>
        <w:rPr>
          <w:spacing w:val="1"/>
        </w:rPr>
        <w:t xml:space="preserve"> </w:t>
      </w:r>
      <w:r>
        <w:t>Воздушные</w:t>
      </w:r>
      <w:r>
        <w:rPr>
          <w:spacing w:val="1"/>
        </w:rPr>
        <w:t xml:space="preserve"> </w:t>
      </w:r>
      <w:r>
        <w:t>массы,</w:t>
      </w:r>
      <w:r>
        <w:rPr>
          <w:spacing w:val="1"/>
        </w:rPr>
        <w:t xml:space="preserve"> </w:t>
      </w:r>
      <w:r>
        <w:t>их</w:t>
      </w:r>
      <w:r>
        <w:rPr>
          <w:spacing w:val="1"/>
        </w:rPr>
        <w:t xml:space="preserve"> </w:t>
      </w:r>
      <w:r>
        <w:t>типы.</w:t>
      </w:r>
      <w:r>
        <w:rPr>
          <w:spacing w:val="1"/>
        </w:rPr>
        <w:t xml:space="preserve"> </w:t>
      </w:r>
      <w:r>
        <w:t>Преобладающие</w:t>
      </w:r>
      <w:r>
        <w:rPr>
          <w:spacing w:val="1"/>
        </w:rPr>
        <w:t xml:space="preserve"> </w:t>
      </w:r>
      <w:r>
        <w:t>ветры</w:t>
      </w:r>
      <w:r>
        <w:rPr>
          <w:spacing w:val="1"/>
        </w:rPr>
        <w:t xml:space="preserve"> </w:t>
      </w:r>
      <w:r>
        <w:t>‒</w:t>
      </w:r>
      <w:r>
        <w:rPr>
          <w:spacing w:val="1"/>
        </w:rPr>
        <w:t xml:space="preserve"> </w:t>
      </w:r>
      <w:r>
        <w:t>тропические</w:t>
      </w:r>
      <w:r>
        <w:rPr>
          <w:spacing w:val="1"/>
        </w:rPr>
        <w:t xml:space="preserve"> </w:t>
      </w:r>
      <w:r>
        <w:t>(экваториальные)</w:t>
      </w:r>
      <w:r>
        <w:rPr>
          <w:spacing w:val="1"/>
        </w:rPr>
        <w:t xml:space="preserve"> </w:t>
      </w:r>
      <w:r>
        <w:t>муссоны,</w:t>
      </w:r>
      <w:r>
        <w:rPr>
          <w:spacing w:val="1"/>
        </w:rPr>
        <w:t xml:space="preserve"> </w:t>
      </w:r>
      <w:r>
        <w:t>пассаты</w:t>
      </w:r>
      <w:r>
        <w:rPr>
          <w:spacing w:val="1"/>
        </w:rPr>
        <w:t xml:space="preserve"> </w:t>
      </w:r>
      <w:r>
        <w:t>тропических</w:t>
      </w:r>
      <w:r>
        <w:rPr>
          <w:spacing w:val="1"/>
        </w:rPr>
        <w:t xml:space="preserve"> </w:t>
      </w:r>
      <w:r>
        <w:t>широт,</w:t>
      </w:r>
      <w:r>
        <w:rPr>
          <w:spacing w:val="1"/>
        </w:rPr>
        <w:t xml:space="preserve"> </w:t>
      </w:r>
      <w:r>
        <w:t>западные</w:t>
      </w:r>
      <w:r>
        <w:rPr>
          <w:spacing w:val="1"/>
        </w:rPr>
        <w:t xml:space="preserve"> </w:t>
      </w:r>
      <w:r>
        <w:t>ветры.</w:t>
      </w:r>
      <w:r>
        <w:rPr>
          <w:spacing w:val="1"/>
        </w:rPr>
        <w:t xml:space="preserve"> </w:t>
      </w:r>
      <w:r>
        <w:t>Разнообразие</w:t>
      </w:r>
      <w:r>
        <w:rPr>
          <w:spacing w:val="33"/>
        </w:rPr>
        <w:t xml:space="preserve"> </w:t>
      </w:r>
      <w:r>
        <w:t>климата</w:t>
      </w:r>
      <w:r>
        <w:rPr>
          <w:spacing w:val="32"/>
        </w:rPr>
        <w:t xml:space="preserve"> </w:t>
      </w:r>
      <w:r>
        <w:t>на</w:t>
      </w:r>
      <w:r>
        <w:rPr>
          <w:spacing w:val="32"/>
        </w:rPr>
        <w:t xml:space="preserve"> </w:t>
      </w:r>
      <w:r>
        <w:t>Земле.</w:t>
      </w:r>
      <w:r>
        <w:rPr>
          <w:spacing w:val="34"/>
        </w:rPr>
        <w:t xml:space="preserve"> </w:t>
      </w:r>
      <w:r>
        <w:t>Климатообразующие</w:t>
      </w:r>
      <w:r>
        <w:rPr>
          <w:spacing w:val="33"/>
        </w:rPr>
        <w:t xml:space="preserve"> </w:t>
      </w:r>
      <w:r>
        <w:t>факторы:</w:t>
      </w:r>
    </w:p>
    <w:p w:rsidR="00A5196F" w:rsidRDefault="0035780C">
      <w:pPr>
        <w:pStyle w:val="a3"/>
        <w:spacing w:before="69" w:line="350" w:lineRule="auto"/>
        <w:ind w:right="741" w:firstLine="0"/>
      </w:pP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w:t>
      </w:r>
      <w:r>
        <w:rPr>
          <w:spacing w:val="1"/>
        </w:rPr>
        <w:t xml:space="preserve"> </w:t>
      </w:r>
      <w:r>
        <w:t>циркуляции</w:t>
      </w:r>
      <w:r>
        <w:rPr>
          <w:spacing w:val="-67"/>
        </w:rPr>
        <w:t xml:space="preserve"> </w:t>
      </w:r>
      <w:r>
        <w:t>атмосферы</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преобладающие</w:t>
      </w:r>
      <w:r>
        <w:rPr>
          <w:spacing w:val="1"/>
        </w:rPr>
        <w:t xml:space="preserve"> </w:t>
      </w:r>
      <w:r>
        <w:t>ветры),</w:t>
      </w:r>
      <w:r>
        <w:rPr>
          <w:spacing w:val="1"/>
        </w:rPr>
        <w:t xml:space="preserve"> </w:t>
      </w:r>
      <w:r>
        <w:t>характер</w:t>
      </w:r>
      <w:r>
        <w:rPr>
          <w:spacing w:val="1"/>
        </w:rPr>
        <w:t xml:space="preserve"> </w:t>
      </w:r>
      <w:r>
        <w:t>подстилающей</w:t>
      </w:r>
      <w:r>
        <w:rPr>
          <w:spacing w:val="27"/>
        </w:rPr>
        <w:t xml:space="preserve"> </w:t>
      </w:r>
      <w:r>
        <w:t>поверхности</w:t>
      </w:r>
      <w:r>
        <w:rPr>
          <w:spacing w:val="27"/>
        </w:rPr>
        <w:t xml:space="preserve"> </w:t>
      </w:r>
      <w:r>
        <w:t>и</w:t>
      </w:r>
      <w:r>
        <w:rPr>
          <w:spacing w:val="29"/>
        </w:rPr>
        <w:t xml:space="preserve"> </w:t>
      </w:r>
      <w:r>
        <w:t>рельефа</w:t>
      </w:r>
      <w:r>
        <w:rPr>
          <w:spacing w:val="27"/>
        </w:rPr>
        <w:t xml:space="preserve"> </w:t>
      </w:r>
      <w:r>
        <w:t>территории.</w:t>
      </w:r>
      <w:r>
        <w:rPr>
          <w:spacing w:val="29"/>
        </w:rPr>
        <w:t xml:space="preserve"> </w:t>
      </w:r>
      <w:r>
        <w:t>Характеристика</w:t>
      </w:r>
      <w:r>
        <w:rPr>
          <w:spacing w:val="29"/>
        </w:rPr>
        <w:t xml:space="preserve"> </w:t>
      </w:r>
      <w:r>
        <w:t>основных</w:t>
      </w:r>
      <w:r>
        <w:rPr>
          <w:spacing w:val="-68"/>
        </w:rPr>
        <w:t xml:space="preserve"> </w:t>
      </w:r>
      <w:r>
        <w:t>и переходных климатических поясов Земли. Влияние климатических условий</w:t>
      </w:r>
      <w:r>
        <w:rPr>
          <w:spacing w:val="1"/>
        </w:rPr>
        <w:t xml:space="preserve"> </w:t>
      </w:r>
      <w:r>
        <w:t>на жизнь людей. Влияние современной хозяйственной деятельности людей на</w:t>
      </w:r>
      <w:r>
        <w:rPr>
          <w:spacing w:val="1"/>
        </w:rPr>
        <w:t xml:space="preserve"> </w:t>
      </w:r>
      <w:r>
        <w:t>климат Земли. Глобальные изменения климата и различные точки зрения на их</w:t>
      </w:r>
      <w:r>
        <w:rPr>
          <w:spacing w:val="1"/>
        </w:rPr>
        <w:t xml:space="preserve"> </w:t>
      </w:r>
      <w:r>
        <w:t>причины.</w:t>
      </w:r>
      <w:r>
        <w:rPr>
          <w:spacing w:val="1"/>
        </w:rPr>
        <w:t xml:space="preserve"> </w:t>
      </w:r>
      <w:r>
        <w:t>Карты</w:t>
      </w:r>
      <w:r>
        <w:rPr>
          <w:spacing w:val="1"/>
        </w:rPr>
        <w:t xml:space="preserve"> </w:t>
      </w:r>
      <w:r>
        <w:t>климатических</w:t>
      </w:r>
      <w:r>
        <w:rPr>
          <w:spacing w:val="1"/>
        </w:rPr>
        <w:t xml:space="preserve"> </w:t>
      </w:r>
      <w:r>
        <w:t>поясов,</w:t>
      </w:r>
      <w:r>
        <w:rPr>
          <w:spacing w:val="1"/>
        </w:rPr>
        <w:t xml:space="preserve"> </w:t>
      </w:r>
      <w:r>
        <w:t>климатические</w:t>
      </w:r>
      <w:r>
        <w:rPr>
          <w:spacing w:val="1"/>
        </w:rPr>
        <w:t xml:space="preserve"> </w:t>
      </w:r>
      <w:r>
        <w:t>карты,</w:t>
      </w:r>
      <w:r>
        <w:rPr>
          <w:spacing w:val="1"/>
        </w:rPr>
        <w:t xml:space="preserve"> </w:t>
      </w:r>
      <w:r>
        <w:t>карты</w:t>
      </w:r>
      <w:r>
        <w:rPr>
          <w:spacing w:val="1"/>
        </w:rPr>
        <w:t xml:space="preserve"> </w:t>
      </w:r>
      <w:r>
        <w:t>атмосферных осадков по сезонам года. Климатограмма как графическая форма</w:t>
      </w:r>
      <w:r>
        <w:rPr>
          <w:spacing w:val="1"/>
        </w:rPr>
        <w:t xml:space="preserve"> </w:t>
      </w:r>
      <w:r>
        <w:t>отражения</w:t>
      </w:r>
      <w:r>
        <w:rPr>
          <w:spacing w:val="-1"/>
        </w:rPr>
        <w:t xml:space="preserve"> </w:t>
      </w:r>
      <w:r>
        <w:t>климатических</w:t>
      </w:r>
      <w:r>
        <w:rPr>
          <w:spacing w:val="-3"/>
        </w:rPr>
        <w:t xml:space="preserve"> </w:t>
      </w:r>
      <w:r>
        <w:t>особенностей</w:t>
      </w:r>
      <w:r>
        <w:rPr>
          <w:spacing w:val="-1"/>
        </w:rPr>
        <w:t xml:space="preserve"> </w:t>
      </w:r>
      <w:r>
        <w:t>территории.</w:t>
      </w:r>
    </w:p>
    <w:p w:rsidR="00A5196F" w:rsidRDefault="0035780C">
      <w:pPr>
        <w:pStyle w:val="a3"/>
        <w:spacing w:line="350" w:lineRule="auto"/>
        <w:ind w:right="741"/>
      </w:pPr>
      <w:r>
        <w:t>Практическая работа «Описание климата территории по климатической</w:t>
      </w:r>
      <w:r>
        <w:rPr>
          <w:spacing w:val="1"/>
        </w:rPr>
        <w:t xml:space="preserve"> </w:t>
      </w:r>
      <w:r>
        <w:t>карте</w:t>
      </w:r>
      <w:r>
        <w:rPr>
          <w:spacing w:val="-4"/>
        </w:rPr>
        <w:t xml:space="preserve"> </w:t>
      </w:r>
      <w:r>
        <w:t>и климатограмме».</w:t>
      </w:r>
    </w:p>
    <w:p w:rsidR="00A5196F" w:rsidRDefault="0035780C" w:rsidP="0051210D">
      <w:pPr>
        <w:pStyle w:val="a7"/>
        <w:numPr>
          <w:ilvl w:val="3"/>
          <w:numId w:val="54"/>
        </w:numPr>
        <w:tabs>
          <w:tab w:val="left" w:pos="2761"/>
        </w:tabs>
        <w:rPr>
          <w:sz w:val="28"/>
        </w:rPr>
      </w:pPr>
      <w:r>
        <w:rPr>
          <w:sz w:val="28"/>
        </w:rPr>
        <w:t>Мировой</w:t>
      </w:r>
      <w:r>
        <w:rPr>
          <w:spacing w:val="-3"/>
          <w:sz w:val="28"/>
        </w:rPr>
        <w:t xml:space="preserve"> </w:t>
      </w:r>
      <w:r>
        <w:rPr>
          <w:sz w:val="28"/>
        </w:rPr>
        <w:t>океан</w:t>
      </w:r>
      <w:r>
        <w:rPr>
          <w:spacing w:val="-4"/>
          <w:sz w:val="28"/>
        </w:rPr>
        <w:t xml:space="preserve"> </w:t>
      </w:r>
      <w:r>
        <w:rPr>
          <w:sz w:val="28"/>
        </w:rPr>
        <w:t>‒</w:t>
      </w:r>
      <w:r>
        <w:rPr>
          <w:spacing w:val="-1"/>
          <w:sz w:val="28"/>
        </w:rPr>
        <w:t xml:space="preserve"> </w:t>
      </w:r>
      <w:r>
        <w:rPr>
          <w:sz w:val="28"/>
        </w:rPr>
        <w:t>основная</w:t>
      </w:r>
      <w:r>
        <w:rPr>
          <w:spacing w:val="-2"/>
          <w:sz w:val="28"/>
        </w:rPr>
        <w:t xml:space="preserve"> </w:t>
      </w:r>
      <w:r>
        <w:rPr>
          <w:sz w:val="28"/>
        </w:rPr>
        <w:t>часть</w:t>
      </w:r>
      <w:r>
        <w:rPr>
          <w:spacing w:val="-3"/>
          <w:sz w:val="28"/>
        </w:rPr>
        <w:t xml:space="preserve"> </w:t>
      </w:r>
      <w:r>
        <w:rPr>
          <w:sz w:val="28"/>
        </w:rPr>
        <w:t>гидросферы.</w:t>
      </w:r>
    </w:p>
    <w:p w:rsidR="00A5196F" w:rsidRDefault="0035780C">
      <w:pPr>
        <w:pStyle w:val="a3"/>
        <w:spacing w:before="141" w:line="350" w:lineRule="auto"/>
        <w:ind w:right="740"/>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 Ледовитый океаны. Южный океан и проблема выделения его как</w:t>
      </w:r>
      <w:r>
        <w:rPr>
          <w:spacing w:val="1"/>
        </w:rPr>
        <w:t xml:space="preserve"> </w:t>
      </w:r>
      <w:r>
        <w:t>самостоятельной части Мирового океана. Тёплые и холодные 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w:t>
      </w:r>
      <w:r>
        <w:rPr>
          <w:spacing w:val="1"/>
        </w:rPr>
        <w:t xml:space="preserve"> </w:t>
      </w:r>
      <w:r>
        <w:t>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 её измерение. Карта солёности поверхностных вод Мирового 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w:t>
      </w:r>
      <w:r>
        <w:rPr>
          <w:spacing w:val="1"/>
        </w:rPr>
        <w:t xml:space="preserve"> </w:t>
      </w:r>
      <w:r>
        <w:t>солёности</w:t>
      </w:r>
      <w:r>
        <w:rPr>
          <w:spacing w:val="1"/>
        </w:rPr>
        <w:t xml:space="preserve"> </w:t>
      </w:r>
      <w:r>
        <w:t>‒</w:t>
      </w:r>
      <w:r>
        <w:rPr>
          <w:spacing w:val="1"/>
        </w:rPr>
        <w:t xml:space="preserve"> </w:t>
      </w:r>
      <w:r>
        <w:t>зависимость</w:t>
      </w:r>
      <w:r>
        <w:rPr>
          <w:spacing w:val="1"/>
        </w:rPr>
        <w:t xml:space="preserve"> </w:t>
      </w:r>
      <w:r>
        <w:t>от</w:t>
      </w:r>
      <w:r>
        <w:rPr>
          <w:spacing w:val="1"/>
        </w:rPr>
        <w:t xml:space="preserve"> </w:t>
      </w:r>
      <w:r>
        <w:t>соотношения</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испарения,</w:t>
      </w:r>
      <w:r>
        <w:rPr>
          <w:spacing w:val="1"/>
        </w:rPr>
        <w:t xml:space="preserve"> </w:t>
      </w:r>
      <w:r>
        <w:t>опресняющего</w:t>
      </w:r>
      <w:r>
        <w:rPr>
          <w:spacing w:val="-67"/>
        </w:rPr>
        <w:t xml:space="preserve"> </w:t>
      </w:r>
      <w:r>
        <w:t>влияния речных вод и вод ледников. Образование льдов в Мировом океане.</w:t>
      </w:r>
      <w:r>
        <w:rPr>
          <w:spacing w:val="1"/>
        </w:rPr>
        <w:t xml:space="preserve"> </w:t>
      </w:r>
      <w:r>
        <w:t>Изменения ледовитости и уровня Мирового океана, их причины и 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w:t>
      </w:r>
      <w:r>
        <w:rPr>
          <w:spacing w:val="1"/>
        </w:rPr>
        <w:t xml:space="preserve"> </w:t>
      </w:r>
      <w:r>
        <w:t>её</w:t>
      </w:r>
      <w:r>
        <w:rPr>
          <w:spacing w:val="1"/>
        </w:rPr>
        <w:t xml:space="preserve"> </w:t>
      </w:r>
      <w:r>
        <w:t>пространственного</w:t>
      </w:r>
      <w:r>
        <w:rPr>
          <w:spacing w:val="1"/>
        </w:rPr>
        <w:t xml:space="preserve"> </w:t>
      </w:r>
      <w:r>
        <w:t>распространения.</w:t>
      </w:r>
      <w:r>
        <w:rPr>
          <w:spacing w:val="1"/>
        </w:rPr>
        <w:t xml:space="preserve"> </w:t>
      </w:r>
      <w:r>
        <w:t>Основные</w:t>
      </w:r>
      <w:r>
        <w:rPr>
          <w:spacing w:val="-6"/>
        </w:rPr>
        <w:t xml:space="preserve"> </w:t>
      </w:r>
      <w:r>
        <w:t>районы</w:t>
      </w:r>
      <w:r>
        <w:rPr>
          <w:spacing w:val="-3"/>
        </w:rPr>
        <w:t xml:space="preserve"> </w:t>
      </w:r>
      <w:r>
        <w:t>рыболовства.</w:t>
      </w:r>
      <w:r>
        <w:rPr>
          <w:spacing w:val="-3"/>
        </w:rPr>
        <w:t xml:space="preserve"> </w:t>
      </w:r>
      <w:r>
        <w:t>Экологические</w:t>
      </w:r>
      <w:r>
        <w:rPr>
          <w:spacing w:val="-6"/>
        </w:rPr>
        <w:t xml:space="preserve"> </w:t>
      </w:r>
      <w:r>
        <w:t>проблемы</w:t>
      </w:r>
      <w:r>
        <w:rPr>
          <w:spacing w:val="-2"/>
        </w:rPr>
        <w:t xml:space="preserve"> </w:t>
      </w:r>
      <w:r>
        <w:t>Мирового</w:t>
      </w:r>
      <w:r>
        <w:rPr>
          <w:spacing w:val="-2"/>
        </w:rPr>
        <w:t xml:space="preserve"> </w:t>
      </w:r>
      <w:r>
        <w:t>океана.</w:t>
      </w:r>
    </w:p>
    <w:p w:rsidR="00A5196F" w:rsidRDefault="0035780C">
      <w:pPr>
        <w:pStyle w:val="a3"/>
        <w:spacing w:line="350" w:lineRule="auto"/>
        <w:ind w:right="739"/>
      </w:pPr>
      <w:r>
        <w:lastRenderedPageBreak/>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 поверхностных вод Мирового океана и распространения тёплых и</w:t>
      </w:r>
      <w:r>
        <w:rPr>
          <w:spacing w:val="1"/>
        </w:rPr>
        <w:t xml:space="preserve"> </w:t>
      </w:r>
      <w:r>
        <w:t>холодных</w:t>
      </w:r>
      <w:r>
        <w:rPr>
          <w:spacing w:val="67"/>
        </w:rPr>
        <w:t xml:space="preserve"> </w:t>
      </w:r>
      <w:r>
        <w:t>течений</w:t>
      </w:r>
      <w:r>
        <w:rPr>
          <w:spacing w:val="65"/>
        </w:rPr>
        <w:t xml:space="preserve"> </w:t>
      </w:r>
      <w:r>
        <w:t>у</w:t>
      </w:r>
      <w:r>
        <w:rPr>
          <w:spacing w:val="67"/>
        </w:rPr>
        <w:t xml:space="preserve"> </w:t>
      </w:r>
      <w:r>
        <w:t>западных</w:t>
      </w:r>
      <w:r>
        <w:rPr>
          <w:spacing w:val="67"/>
        </w:rPr>
        <w:t xml:space="preserve"> </w:t>
      </w:r>
      <w:r>
        <w:t>и</w:t>
      </w:r>
      <w:r>
        <w:rPr>
          <w:spacing w:val="65"/>
        </w:rPr>
        <w:t xml:space="preserve"> </w:t>
      </w:r>
      <w:r>
        <w:t>восточных</w:t>
      </w:r>
      <w:r>
        <w:rPr>
          <w:spacing w:val="64"/>
        </w:rPr>
        <w:t xml:space="preserve"> </w:t>
      </w:r>
      <w:r>
        <w:t>побережий</w:t>
      </w:r>
      <w:r>
        <w:rPr>
          <w:spacing w:val="65"/>
        </w:rPr>
        <w:t xml:space="preserve"> </w:t>
      </w:r>
      <w:r>
        <w:t>материков»,</w:t>
      </w:r>
    </w:p>
    <w:p w:rsidR="00A5196F" w:rsidRDefault="0035780C">
      <w:pPr>
        <w:pStyle w:val="a3"/>
        <w:spacing w:line="350" w:lineRule="auto"/>
        <w:ind w:right="743" w:firstLine="0"/>
      </w:pPr>
      <w:r>
        <w:t>«Сравнение двух океанов по плану с использованием нескольких источников</w:t>
      </w:r>
      <w:r>
        <w:rPr>
          <w:spacing w:val="1"/>
        </w:rPr>
        <w:t xml:space="preserve"> </w:t>
      </w:r>
      <w:r>
        <w:t>географической</w:t>
      </w:r>
      <w:r>
        <w:rPr>
          <w:spacing w:val="-4"/>
        </w:rPr>
        <w:t xml:space="preserve"> </w:t>
      </w:r>
      <w:r>
        <w:t>информации».</w:t>
      </w:r>
    </w:p>
    <w:p w:rsidR="00A5196F" w:rsidRDefault="0035780C" w:rsidP="0051210D">
      <w:pPr>
        <w:pStyle w:val="a7"/>
        <w:numPr>
          <w:ilvl w:val="2"/>
          <w:numId w:val="54"/>
        </w:numPr>
        <w:tabs>
          <w:tab w:val="left" w:pos="2552"/>
        </w:tabs>
        <w:spacing w:line="320" w:lineRule="exact"/>
        <w:ind w:left="2551" w:hanging="843"/>
        <w:rPr>
          <w:sz w:val="28"/>
        </w:rPr>
      </w:pPr>
      <w:r>
        <w:rPr>
          <w:sz w:val="28"/>
        </w:rPr>
        <w:t>Человечество</w:t>
      </w:r>
      <w:r>
        <w:rPr>
          <w:spacing w:val="-2"/>
          <w:sz w:val="28"/>
        </w:rPr>
        <w:t xml:space="preserve"> </w:t>
      </w:r>
      <w:r>
        <w:rPr>
          <w:sz w:val="28"/>
        </w:rPr>
        <w:t>на</w:t>
      </w:r>
      <w:r>
        <w:rPr>
          <w:spacing w:val="-5"/>
          <w:sz w:val="28"/>
        </w:rPr>
        <w:t xml:space="preserve"> </w:t>
      </w:r>
      <w:r>
        <w:rPr>
          <w:sz w:val="28"/>
        </w:rPr>
        <w:t>Земле.</w:t>
      </w:r>
    </w:p>
    <w:p w:rsidR="00A5196F" w:rsidRDefault="0035780C" w:rsidP="0051210D">
      <w:pPr>
        <w:pStyle w:val="a7"/>
        <w:numPr>
          <w:ilvl w:val="3"/>
          <w:numId w:val="54"/>
        </w:numPr>
        <w:tabs>
          <w:tab w:val="left" w:pos="2761"/>
        </w:tabs>
        <w:spacing w:before="142"/>
        <w:rPr>
          <w:sz w:val="28"/>
        </w:rPr>
      </w:pPr>
      <w:r>
        <w:rPr>
          <w:sz w:val="28"/>
        </w:rPr>
        <w:t>Численность</w:t>
      </w:r>
      <w:r>
        <w:rPr>
          <w:spacing w:val="-5"/>
          <w:sz w:val="28"/>
        </w:rPr>
        <w:t xml:space="preserve"> </w:t>
      </w:r>
      <w:r>
        <w:rPr>
          <w:sz w:val="28"/>
        </w:rPr>
        <w:t>населения.</w:t>
      </w:r>
    </w:p>
    <w:p w:rsidR="00A5196F" w:rsidRDefault="0035780C">
      <w:pPr>
        <w:pStyle w:val="a3"/>
        <w:spacing w:before="146" w:line="350" w:lineRule="auto"/>
        <w:ind w:right="739"/>
      </w:pPr>
      <w:r>
        <w:t>Заселение Земли человеком. Современная численность населения мира.</w:t>
      </w:r>
      <w:r>
        <w:rPr>
          <w:spacing w:val="1"/>
        </w:rPr>
        <w:t xml:space="preserve"> </w:t>
      </w:r>
      <w:r>
        <w:t>Изменение</w:t>
      </w:r>
      <w:r>
        <w:rPr>
          <w:spacing w:val="70"/>
        </w:rPr>
        <w:t xml:space="preserve"> </w:t>
      </w:r>
      <w:r>
        <w:t>численности</w:t>
      </w:r>
      <w:r>
        <w:rPr>
          <w:spacing w:val="70"/>
        </w:rPr>
        <w:t xml:space="preserve"> </w:t>
      </w:r>
      <w:r>
        <w:t>населения</w:t>
      </w:r>
      <w:r>
        <w:rPr>
          <w:spacing w:val="68"/>
        </w:rPr>
        <w:t xml:space="preserve"> </w:t>
      </w:r>
      <w:r>
        <w:t>во</w:t>
      </w:r>
      <w:r>
        <w:rPr>
          <w:spacing w:val="70"/>
        </w:rPr>
        <w:t xml:space="preserve"> </w:t>
      </w:r>
      <w:r>
        <w:t>времени.</w:t>
      </w:r>
      <w:r>
        <w:rPr>
          <w:spacing w:val="69"/>
        </w:rPr>
        <w:t xml:space="preserve"> </w:t>
      </w:r>
      <w:r>
        <w:t>Методы</w:t>
      </w:r>
      <w:r>
        <w:rPr>
          <w:spacing w:val="70"/>
        </w:rPr>
        <w:t xml:space="preserve"> </w:t>
      </w:r>
      <w:r>
        <w:t>определения</w:t>
      </w:r>
    </w:p>
    <w:p w:rsidR="00A5196F" w:rsidRDefault="0035780C">
      <w:pPr>
        <w:pStyle w:val="a3"/>
        <w:spacing w:before="69" w:line="348" w:lineRule="auto"/>
        <w:ind w:right="742" w:firstLine="0"/>
      </w:pPr>
      <w:r>
        <w:t>численности</w:t>
      </w:r>
      <w:r>
        <w:rPr>
          <w:spacing w:val="1"/>
        </w:rPr>
        <w:t xml:space="preserve"> </w:t>
      </w:r>
      <w:r>
        <w:t>населения,</w:t>
      </w:r>
      <w:r>
        <w:rPr>
          <w:spacing w:val="1"/>
        </w:rPr>
        <w:t xml:space="preserve"> </w:t>
      </w:r>
      <w:r>
        <w:t>переписи</w:t>
      </w:r>
      <w:r>
        <w:rPr>
          <w:spacing w:val="1"/>
        </w:rPr>
        <w:t xml:space="preserve"> </w:t>
      </w:r>
      <w:r>
        <w:t>населения.</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рост</w:t>
      </w:r>
      <w:r>
        <w:rPr>
          <w:spacing w:val="1"/>
        </w:rPr>
        <w:t xml:space="preserve"> </w:t>
      </w:r>
      <w:r>
        <w:t>численности</w:t>
      </w:r>
      <w:r>
        <w:rPr>
          <w:spacing w:val="-1"/>
        </w:rPr>
        <w:t xml:space="preserve"> </w:t>
      </w:r>
      <w:r>
        <w:t>населения. Размещение</w:t>
      </w:r>
      <w:r>
        <w:rPr>
          <w:spacing w:val="-3"/>
        </w:rPr>
        <w:t xml:space="preserve"> </w:t>
      </w:r>
      <w:r>
        <w:t>и</w:t>
      </w:r>
      <w:r>
        <w:rPr>
          <w:spacing w:val="-4"/>
        </w:rPr>
        <w:t xml:space="preserve"> </w:t>
      </w:r>
      <w:r>
        <w:t>плотность</w:t>
      </w:r>
      <w:r>
        <w:rPr>
          <w:spacing w:val="-4"/>
        </w:rPr>
        <w:t xml:space="preserve"> </w:t>
      </w:r>
      <w:r>
        <w:t>населения.</w:t>
      </w:r>
    </w:p>
    <w:p w:rsidR="00A5196F" w:rsidRDefault="0035780C">
      <w:pPr>
        <w:pStyle w:val="a3"/>
        <w:spacing w:before="4" w:line="350" w:lineRule="auto"/>
        <w:ind w:right="737"/>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67"/>
        </w:rPr>
        <w:t xml:space="preserve"> </w:t>
      </w:r>
      <w:r>
        <w:t>материалам», «Определение и сравнение различий в численности, 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2"/>
        </w:rPr>
        <w:t xml:space="preserve"> </w:t>
      </w:r>
      <w:r>
        <w:t>по</w:t>
      </w:r>
      <w:r>
        <w:rPr>
          <w:spacing w:val="-3"/>
        </w:rPr>
        <w:t xml:space="preserve"> </w:t>
      </w:r>
      <w:r>
        <w:t>разным</w:t>
      </w:r>
      <w:r>
        <w:rPr>
          <w:spacing w:val="-3"/>
        </w:rPr>
        <w:t xml:space="preserve"> </w:t>
      </w:r>
      <w:r>
        <w:t>источникам».</w:t>
      </w:r>
    </w:p>
    <w:p w:rsidR="00A5196F" w:rsidRDefault="0035780C" w:rsidP="0051210D">
      <w:pPr>
        <w:pStyle w:val="a7"/>
        <w:numPr>
          <w:ilvl w:val="3"/>
          <w:numId w:val="54"/>
        </w:numPr>
        <w:tabs>
          <w:tab w:val="left" w:pos="2761"/>
        </w:tabs>
        <w:spacing w:line="319" w:lineRule="exact"/>
        <w:rPr>
          <w:sz w:val="28"/>
        </w:rPr>
      </w:pPr>
      <w:r>
        <w:rPr>
          <w:sz w:val="28"/>
        </w:rPr>
        <w:t>Страны</w:t>
      </w:r>
      <w:r>
        <w:rPr>
          <w:spacing w:val="-2"/>
          <w:sz w:val="28"/>
        </w:rPr>
        <w:t xml:space="preserve"> </w:t>
      </w:r>
      <w:r>
        <w:rPr>
          <w:sz w:val="28"/>
        </w:rPr>
        <w:t>и</w:t>
      </w:r>
      <w:r>
        <w:rPr>
          <w:spacing w:val="-1"/>
          <w:sz w:val="28"/>
        </w:rPr>
        <w:t xml:space="preserve"> </w:t>
      </w:r>
      <w:r>
        <w:rPr>
          <w:sz w:val="28"/>
        </w:rPr>
        <w:t>народы</w:t>
      </w:r>
      <w:r>
        <w:rPr>
          <w:spacing w:val="-1"/>
          <w:sz w:val="28"/>
        </w:rPr>
        <w:t xml:space="preserve"> </w:t>
      </w:r>
      <w:r>
        <w:rPr>
          <w:sz w:val="28"/>
        </w:rPr>
        <w:t>мира.</w:t>
      </w:r>
    </w:p>
    <w:p w:rsidR="00A5196F" w:rsidRDefault="0035780C">
      <w:pPr>
        <w:pStyle w:val="a3"/>
        <w:spacing w:before="149" w:line="350" w:lineRule="auto"/>
        <w:ind w:right="734"/>
      </w:pPr>
      <w:r>
        <w:t>Народы и религии мира. Этнический состав населения мира. Языковая</w:t>
      </w:r>
      <w:r>
        <w:rPr>
          <w:spacing w:val="1"/>
        </w:rPr>
        <w:t xml:space="preserve"> </w:t>
      </w:r>
      <w:r>
        <w:t>классификация народов мира. Мировые и национальные религии. География</w:t>
      </w:r>
      <w:r>
        <w:rPr>
          <w:spacing w:val="1"/>
        </w:rPr>
        <w:t xml:space="preserve"> </w:t>
      </w:r>
      <w:r>
        <w:t>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её</w:t>
      </w:r>
      <w:r>
        <w:rPr>
          <w:spacing w:val="1"/>
        </w:rPr>
        <w:t xml:space="preserve"> </w:t>
      </w:r>
      <w:r>
        <w:t>виды:</w:t>
      </w:r>
      <w:r>
        <w:rPr>
          <w:spacing w:val="1"/>
        </w:rPr>
        <w:t xml:space="preserve"> </w:t>
      </w:r>
      <w:r>
        <w:t>сельское хозяйство, промышленность, сфера услуг. Их влияние на природные</w:t>
      </w:r>
      <w:r>
        <w:rPr>
          <w:spacing w:val="1"/>
        </w:rPr>
        <w:t xml:space="preserve"> </w:t>
      </w:r>
      <w:r>
        <w:t>комплексы.</w:t>
      </w:r>
      <w:r>
        <w:rPr>
          <w:spacing w:val="1"/>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w:t>
      </w:r>
      <w:r>
        <w:rPr>
          <w:spacing w:val="-67"/>
        </w:rPr>
        <w:t xml:space="preserve"> </w:t>
      </w:r>
      <w:r>
        <w:t>исторические</w:t>
      </w:r>
      <w:r>
        <w:rPr>
          <w:spacing w:val="1"/>
        </w:rPr>
        <w:t xml:space="preserve"> </w:t>
      </w:r>
      <w:r>
        <w:t>регионы</w:t>
      </w:r>
      <w:r>
        <w:rPr>
          <w:spacing w:val="1"/>
        </w:rPr>
        <w:t xml:space="preserve"> </w:t>
      </w:r>
      <w:r>
        <w:t>мира.</w:t>
      </w:r>
      <w:r>
        <w:rPr>
          <w:spacing w:val="1"/>
        </w:rPr>
        <w:t xml:space="preserve"> </w:t>
      </w:r>
      <w:r>
        <w:t>Многообразие</w:t>
      </w:r>
      <w:r>
        <w:rPr>
          <w:spacing w:val="1"/>
        </w:rPr>
        <w:t xml:space="preserve"> </w:t>
      </w:r>
      <w:r>
        <w:t>стран,</w:t>
      </w:r>
      <w:r>
        <w:rPr>
          <w:spacing w:val="1"/>
        </w:rPr>
        <w:t xml:space="preserve"> </w:t>
      </w:r>
      <w:r>
        <w:t>их</w:t>
      </w:r>
      <w:r>
        <w:rPr>
          <w:spacing w:val="1"/>
        </w:rPr>
        <w:t xml:space="preserve"> </w:t>
      </w:r>
      <w:r>
        <w:t>основные</w:t>
      </w:r>
      <w:r>
        <w:rPr>
          <w:spacing w:val="1"/>
        </w:rPr>
        <w:t xml:space="preserve"> </w:t>
      </w:r>
      <w:r>
        <w:t>типы.</w:t>
      </w:r>
      <w:r>
        <w:rPr>
          <w:spacing w:val="1"/>
        </w:rPr>
        <w:t xml:space="preserve"> </w:t>
      </w:r>
      <w:r>
        <w:t>Профессия</w:t>
      </w:r>
      <w:r>
        <w:rPr>
          <w:spacing w:val="-1"/>
        </w:rPr>
        <w:t xml:space="preserve"> </w:t>
      </w:r>
      <w:r>
        <w:t>менеджер</w:t>
      </w:r>
      <w:r>
        <w:rPr>
          <w:spacing w:val="1"/>
        </w:rPr>
        <w:t xml:space="preserve"> </w:t>
      </w:r>
      <w:r>
        <w:t>в</w:t>
      </w:r>
      <w:r>
        <w:rPr>
          <w:spacing w:val="-1"/>
        </w:rPr>
        <w:t xml:space="preserve"> </w:t>
      </w:r>
      <w:r>
        <w:t>сфере</w:t>
      </w:r>
      <w:r>
        <w:rPr>
          <w:spacing w:val="-1"/>
        </w:rPr>
        <w:t xml:space="preserve"> </w:t>
      </w:r>
      <w:r>
        <w:t>туризма,</w:t>
      </w:r>
      <w:r>
        <w:rPr>
          <w:spacing w:val="-1"/>
        </w:rPr>
        <w:t xml:space="preserve"> </w:t>
      </w:r>
      <w:r>
        <w:t>экскурсовод.</w:t>
      </w:r>
    </w:p>
    <w:p w:rsidR="00A5196F" w:rsidRDefault="0035780C">
      <w:pPr>
        <w:pStyle w:val="a3"/>
        <w:spacing w:line="348" w:lineRule="auto"/>
        <w:ind w:right="742"/>
      </w:pPr>
      <w:r>
        <w:t>Практическая</w:t>
      </w:r>
      <w:r>
        <w:rPr>
          <w:spacing w:val="1"/>
        </w:rPr>
        <w:t xml:space="preserve"> </w:t>
      </w:r>
      <w:r>
        <w:t>работа</w:t>
      </w:r>
      <w:r>
        <w:rPr>
          <w:spacing w:val="1"/>
        </w:rPr>
        <w:t xml:space="preserve"> </w:t>
      </w:r>
      <w:r>
        <w:t>«Сравнение</w:t>
      </w:r>
      <w:r>
        <w:rPr>
          <w:spacing w:val="1"/>
        </w:rPr>
        <w:t xml:space="preserve"> </w:t>
      </w:r>
      <w:r>
        <w:t>занятости</w:t>
      </w:r>
      <w:r>
        <w:rPr>
          <w:spacing w:val="1"/>
        </w:rPr>
        <w:t xml:space="preserve"> </w:t>
      </w:r>
      <w:r>
        <w:t>населения</w:t>
      </w:r>
      <w:r>
        <w:rPr>
          <w:spacing w:val="1"/>
        </w:rPr>
        <w:t xml:space="preserve"> </w:t>
      </w:r>
      <w:r>
        <w:t>двух</w:t>
      </w:r>
      <w:r>
        <w:rPr>
          <w:spacing w:val="1"/>
        </w:rPr>
        <w:t xml:space="preserve"> </w:t>
      </w:r>
      <w:r>
        <w:t>стран</w:t>
      </w:r>
      <w:r>
        <w:rPr>
          <w:spacing w:val="1"/>
        </w:rPr>
        <w:t xml:space="preserve"> </w:t>
      </w:r>
      <w:r>
        <w:t>по</w:t>
      </w:r>
      <w:r>
        <w:rPr>
          <w:spacing w:val="1"/>
        </w:rPr>
        <w:t xml:space="preserve"> </w:t>
      </w:r>
      <w:r>
        <w:t>комплексным</w:t>
      </w:r>
      <w:r>
        <w:rPr>
          <w:spacing w:val="-1"/>
        </w:rPr>
        <w:t xml:space="preserve"> </w:t>
      </w:r>
      <w:r>
        <w:t>картам».</w:t>
      </w:r>
    </w:p>
    <w:p w:rsidR="00A5196F" w:rsidRDefault="0035780C" w:rsidP="0051210D">
      <w:pPr>
        <w:pStyle w:val="a7"/>
        <w:numPr>
          <w:ilvl w:val="2"/>
          <w:numId w:val="54"/>
        </w:numPr>
        <w:tabs>
          <w:tab w:val="left" w:pos="2552"/>
        </w:tabs>
        <w:spacing w:before="3"/>
        <w:ind w:left="2551" w:hanging="843"/>
        <w:rPr>
          <w:sz w:val="28"/>
        </w:rPr>
      </w:pPr>
      <w:r>
        <w:rPr>
          <w:sz w:val="28"/>
        </w:rPr>
        <w:t>Материки</w:t>
      </w:r>
      <w:r>
        <w:rPr>
          <w:spacing w:val="-3"/>
          <w:sz w:val="28"/>
        </w:rPr>
        <w:t xml:space="preserve"> </w:t>
      </w:r>
      <w:r>
        <w:rPr>
          <w:sz w:val="28"/>
        </w:rPr>
        <w:t>и</w:t>
      </w:r>
      <w:r>
        <w:rPr>
          <w:spacing w:val="-2"/>
          <w:sz w:val="28"/>
        </w:rPr>
        <w:t xml:space="preserve"> </w:t>
      </w:r>
      <w:r>
        <w:rPr>
          <w:sz w:val="28"/>
        </w:rPr>
        <w:t>страны.</w:t>
      </w:r>
    </w:p>
    <w:p w:rsidR="00A5196F" w:rsidRDefault="0035780C" w:rsidP="0051210D">
      <w:pPr>
        <w:pStyle w:val="a7"/>
        <w:numPr>
          <w:ilvl w:val="3"/>
          <w:numId w:val="54"/>
        </w:numPr>
        <w:tabs>
          <w:tab w:val="left" w:pos="2761"/>
        </w:tabs>
        <w:spacing w:before="146"/>
        <w:rPr>
          <w:sz w:val="28"/>
        </w:rPr>
      </w:pPr>
      <w:r>
        <w:rPr>
          <w:sz w:val="28"/>
        </w:rPr>
        <w:t>Южные</w:t>
      </w:r>
      <w:r>
        <w:rPr>
          <w:spacing w:val="-2"/>
          <w:sz w:val="28"/>
        </w:rPr>
        <w:t xml:space="preserve"> </w:t>
      </w:r>
      <w:r>
        <w:rPr>
          <w:sz w:val="28"/>
        </w:rPr>
        <w:t>материки.</w:t>
      </w:r>
    </w:p>
    <w:p w:rsidR="00A5196F" w:rsidRDefault="0035780C">
      <w:pPr>
        <w:pStyle w:val="a3"/>
        <w:spacing w:before="148" w:line="350" w:lineRule="auto"/>
        <w:ind w:right="740"/>
      </w:pPr>
      <w:r>
        <w:t>Африка. Австралия и Океания. Южная Америка. Антарктида. История</w:t>
      </w:r>
      <w:r>
        <w:rPr>
          <w:spacing w:val="1"/>
        </w:rPr>
        <w:t xml:space="preserve"> </w:t>
      </w:r>
      <w:r>
        <w:t>открытия.</w:t>
      </w:r>
      <w:r>
        <w:rPr>
          <w:spacing w:val="1"/>
        </w:rPr>
        <w:t xml:space="preserve"> </w:t>
      </w:r>
      <w:r>
        <w:t>Географическое 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67"/>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1"/>
        </w:rPr>
        <w:t xml:space="preserve"> </w:t>
      </w:r>
      <w:r>
        <w:t>Антарктиды.</w:t>
      </w:r>
      <w:r>
        <w:rPr>
          <w:spacing w:val="1"/>
        </w:rPr>
        <w:t xml:space="preserve"> </w:t>
      </w:r>
      <w:r>
        <w:t>Цели</w:t>
      </w:r>
      <w:r>
        <w:rPr>
          <w:spacing w:val="1"/>
        </w:rPr>
        <w:t xml:space="preserve"> </w:t>
      </w:r>
      <w:r>
        <w:t>международных</w:t>
      </w:r>
      <w:r>
        <w:rPr>
          <w:spacing w:val="-67"/>
        </w:rPr>
        <w:t xml:space="preserve"> </w:t>
      </w:r>
      <w:r>
        <w:lastRenderedPageBreak/>
        <w:t>исследований</w:t>
      </w:r>
      <w:r>
        <w:rPr>
          <w:spacing w:val="1"/>
        </w:rPr>
        <w:t xml:space="preserve"> </w:t>
      </w:r>
      <w:r>
        <w:t>материка</w:t>
      </w:r>
      <w:r>
        <w:rPr>
          <w:spacing w:val="1"/>
        </w:rPr>
        <w:t xml:space="preserve"> </w:t>
      </w:r>
      <w:r>
        <w:t>в</w:t>
      </w:r>
      <w:r>
        <w:rPr>
          <w:spacing w:val="1"/>
        </w:rPr>
        <w:t xml:space="preserve"> </w:t>
      </w:r>
      <w:r>
        <w:t>XX‒XXI</w:t>
      </w:r>
      <w:r>
        <w:rPr>
          <w:spacing w:val="1"/>
        </w:rPr>
        <w:t xml:space="preserve"> </w:t>
      </w:r>
      <w:r>
        <w:t>вв.</w:t>
      </w:r>
      <w:r>
        <w:rPr>
          <w:spacing w:val="1"/>
        </w:rPr>
        <w:t xml:space="preserve"> </w:t>
      </w:r>
      <w:r>
        <w:t>Современные</w:t>
      </w:r>
      <w:r>
        <w:rPr>
          <w:spacing w:val="1"/>
        </w:rPr>
        <w:t xml:space="preserve"> </w:t>
      </w:r>
      <w:r>
        <w:t>исследования</w:t>
      </w:r>
      <w:r>
        <w:rPr>
          <w:spacing w:val="1"/>
        </w:rPr>
        <w:t xml:space="preserve"> </w:t>
      </w:r>
      <w:r>
        <w:t>в</w:t>
      </w:r>
      <w:r>
        <w:rPr>
          <w:spacing w:val="1"/>
        </w:rPr>
        <w:t xml:space="preserve"> </w:t>
      </w:r>
      <w:r>
        <w:t>Антарктиде.</w:t>
      </w:r>
      <w:r>
        <w:rPr>
          <w:spacing w:val="-4"/>
        </w:rPr>
        <w:t xml:space="preserve"> </w:t>
      </w:r>
      <w:r>
        <w:t>Роль</w:t>
      </w:r>
      <w:r>
        <w:rPr>
          <w:spacing w:val="-4"/>
        </w:rPr>
        <w:t xml:space="preserve"> </w:t>
      </w:r>
      <w:r>
        <w:t>России</w:t>
      </w:r>
      <w:r>
        <w:rPr>
          <w:spacing w:val="-3"/>
        </w:rPr>
        <w:t xml:space="preserve"> </w:t>
      </w:r>
      <w:r>
        <w:t>в</w:t>
      </w:r>
      <w:r>
        <w:rPr>
          <w:spacing w:val="-3"/>
        </w:rPr>
        <w:t xml:space="preserve"> </w:t>
      </w:r>
      <w:r>
        <w:t>открытиях</w:t>
      </w:r>
      <w:r>
        <w:rPr>
          <w:spacing w:val="-2"/>
        </w:rPr>
        <w:t xml:space="preserve"> </w:t>
      </w:r>
      <w:r>
        <w:t>и</w:t>
      </w:r>
      <w:r>
        <w:rPr>
          <w:spacing w:val="-5"/>
        </w:rPr>
        <w:t xml:space="preserve"> </w:t>
      </w:r>
      <w:r>
        <w:t>исследованиях</w:t>
      </w:r>
      <w:r>
        <w:rPr>
          <w:spacing w:val="-2"/>
        </w:rPr>
        <w:t xml:space="preserve"> </w:t>
      </w:r>
      <w:r>
        <w:t>ледового</w:t>
      </w:r>
      <w:r>
        <w:rPr>
          <w:spacing w:val="-1"/>
        </w:rPr>
        <w:t xml:space="preserve"> </w:t>
      </w:r>
      <w:r>
        <w:t>континента.</w:t>
      </w:r>
    </w:p>
    <w:p w:rsidR="00A5196F" w:rsidRDefault="0035780C">
      <w:pPr>
        <w:pStyle w:val="a3"/>
        <w:spacing w:line="350" w:lineRule="auto"/>
        <w:ind w:right="739"/>
      </w:pPr>
      <w:r>
        <w:t>Практические</w:t>
      </w:r>
      <w:r>
        <w:rPr>
          <w:spacing w:val="1"/>
        </w:rPr>
        <w:t xml:space="preserve"> </w:t>
      </w:r>
      <w:r>
        <w:t>работы:</w:t>
      </w:r>
      <w:r>
        <w:rPr>
          <w:spacing w:val="1"/>
        </w:rPr>
        <w:t xml:space="preserve"> </w:t>
      </w:r>
      <w:r>
        <w:t>«Сравнение</w:t>
      </w:r>
      <w:r>
        <w:rPr>
          <w:spacing w:val="1"/>
        </w:rPr>
        <w:t xml:space="preserve"> </w:t>
      </w:r>
      <w:r>
        <w:t>географического</w:t>
      </w:r>
      <w:r>
        <w:rPr>
          <w:spacing w:val="1"/>
        </w:rPr>
        <w:t xml:space="preserve"> </w:t>
      </w:r>
      <w:r>
        <w:t>положения</w:t>
      </w:r>
      <w:r>
        <w:rPr>
          <w:spacing w:val="1"/>
        </w:rPr>
        <w:t xml:space="preserve"> </w:t>
      </w:r>
      <w:r>
        <w:t>двух</w:t>
      </w:r>
      <w:r>
        <w:rPr>
          <w:spacing w:val="1"/>
        </w:rPr>
        <w:t xml:space="preserve"> </w:t>
      </w:r>
      <w:r>
        <w:t>(любых) южных материков», «Объяснение годового хода температур и режима</w:t>
      </w:r>
      <w:r>
        <w:rPr>
          <w:spacing w:val="-67"/>
        </w:rPr>
        <w:t xml:space="preserve"> </w:t>
      </w:r>
      <w:r>
        <w:t>выпадения</w:t>
      </w:r>
      <w:r>
        <w:rPr>
          <w:spacing w:val="84"/>
        </w:rPr>
        <w:t xml:space="preserve"> </w:t>
      </w:r>
      <w:r>
        <w:t>атмосферных</w:t>
      </w:r>
      <w:r>
        <w:rPr>
          <w:spacing w:val="82"/>
        </w:rPr>
        <w:t xml:space="preserve"> </w:t>
      </w:r>
      <w:r>
        <w:t>осадков</w:t>
      </w:r>
      <w:r>
        <w:rPr>
          <w:spacing w:val="83"/>
        </w:rPr>
        <w:t xml:space="preserve"> </w:t>
      </w:r>
      <w:r>
        <w:t>в</w:t>
      </w:r>
      <w:r>
        <w:rPr>
          <w:spacing w:val="84"/>
        </w:rPr>
        <w:t xml:space="preserve"> </w:t>
      </w:r>
      <w:r>
        <w:t>экваториальном</w:t>
      </w:r>
      <w:r>
        <w:rPr>
          <w:spacing w:val="84"/>
        </w:rPr>
        <w:t xml:space="preserve"> </w:t>
      </w:r>
      <w:r>
        <w:t>климатическом</w:t>
      </w:r>
      <w:r>
        <w:rPr>
          <w:spacing w:val="84"/>
        </w:rPr>
        <w:t xml:space="preserve"> </w:t>
      </w:r>
      <w:r>
        <w:t>поясе»,</w:t>
      </w:r>
    </w:p>
    <w:p w:rsidR="00A5196F" w:rsidRDefault="0035780C">
      <w:pPr>
        <w:pStyle w:val="a3"/>
        <w:spacing w:line="348" w:lineRule="auto"/>
        <w:ind w:right="744" w:firstLine="0"/>
      </w:pPr>
      <w:r>
        <w:t>«Сравнение особенностей климата Африки, Южной Америки и Австралии по</w:t>
      </w:r>
      <w:r>
        <w:rPr>
          <w:spacing w:val="1"/>
        </w:rPr>
        <w:t xml:space="preserve"> </w:t>
      </w:r>
      <w:r>
        <w:t>плану»,</w:t>
      </w:r>
      <w:r>
        <w:rPr>
          <w:spacing w:val="109"/>
        </w:rPr>
        <w:t xml:space="preserve"> </w:t>
      </w:r>
      <w:r>
        <w:t>«Описание</w:t>
      </w:r>
      <w:r>
        <w:rPr>
          <w:spacing w:val="108"/>
        </w:rPr>
        <w:t xml:space="preserve"> </w:t>
      </w:r>
      <w:r>
        <w:t>Австралии</w:t>
      </w:r>
      <w:r>
        <w:rPr>
          <w:spacing w:val="110"/>
        </w:rPr>
        <w:t xml:space="preserve"> </w:t>
      </w:r>
      <w:r>
        <w:t>или</w:t>
      </w:r>
      <w:r>
        <w:rPr>
          <w:spacing w:val="110"/>
        </w:rPr>
        <w:t xml:space="preserve"> </w:t>
      </w:r>
      <w:r>
        <w:t>одной</w:t>
      </w:r>
      <w:r>
        <w:rPr>
          <w:spacing w:val="110"/>
        </w:rPr>
        <w:t xml:space="preserve"> </w:t>
      </w:r>
      <w:r>
        <w:t>из</w:t>
      </w:r>
      <w:r>
        <w:rPr>
          <w:spacing w:val="109"/>
        </w:rPr>
        <w:t xml:space="preserve"> </w:t>
      </w:r>
      <w:r>
        <w:t>стран</w:t>
      </w:r>
      <w:r>
        <w:rPr>
          <w:spacing w:val="111"/>
        </w:rPr>
        <w:t xml:space="preserve"> </w:t>
      </w:r>
      <w:r>
        <w:t>Африки</w:t>
      </w:r>
      <w:r>
        <w:rPr>
          <w:spacing w:val="111"/>
        </w:rPr>
        <w:t xml:space="preserve"> </w:t>
      </w:r>
      <w:r>
        <w:t>или</w:t>
      </w:r>
      <w:r>
        <w:rPr>
          <w:spacing w:val="110"/>
        </w:rPr>
        <w:t xml:space="preserve"> </w:t>
      </w:r>
      <w:r>
        <w:t>Южной</w:t>
      </w:r>
    </w:p>
    <w:p w:rsidR="00A5196F" w:rsidRDefault="0035780C">
      <w:pPr>
        <w:pStyle w:val="a3"/>
        <w:spacing w:before="69" w:line="348" w:lineRule="auto"/>
        <w:ind w:right="747" w:firstLine="0"/>
      </w:pPr>
      <w:r>
        <w:t>Америки по географическим картам», «Объяснение особенностей размещения</w:t>
      </w:r>
      <w:r>
        <w:rPr>
          <w:spacing w:val="1"/>
        </w:rPr>
        <w:t xml:space="preserve"> </w:t>
      </w:r>
      <w:r>
        <w:t>населения</w:t>
      </w:r>
      <w:r>
        <w:rPr>
          <w:spacing w:val="-2"/>
        </w:rPr>
        <w:t xml:space="preserve"> </w:t>
      </w:r>
      <w:r>
        <w:t>Австралии</w:t>
      </w:r>
      <w:r>
        <w:rPr>
          <w:spacing w:val="-1"/>
        </w:rPr>
        <w:t xml:space="preserve"> </w:t>
      </w:r>
      <w:r>
        <w:t>или</w:t>
      </w:r>
      <w:r>
        <w:rPr>
          <w:spacing w:val="-4"/>
        </w:rPr>
        <w:t xml:space="preserve"> </w:t>
      </w:r>
      <w:r>
        <w:t>одной</w:t>
      </w:r>
      <w:r>
        <w:rPr>
          <w:spacing w:val="-4"/>
        </w:rPr>
        <w:t xml:space="preserve"> </w:t>
      </w:r>
      <w:r>
        <w:t>из</w:t>
      </w:r>
      <w:r>
        <w:rPr>
          <w:spacing w:val="-2"/>
        </w:rPr>
        <w:t xml:space="preserve"> </w:t>
      </w:r>
      <w:r>
        <w:t>стран</w:t>
      </w:r>
      <w:r>
        <w:rPr>
          <w:spacing w:val="-1"/>
        </w:rPr>
        <w:t xml:space="preserve"> </w:t>
      </w:r>
      <w:r>
        <w:t>Африки</w:t>
      </w:r>
      <w:r>
        <w:rPr>
          <w:spacing w:val="-1"/>
        </w:rPr>
        <w:t xml:space="preserve"> </w:t>
      </w:r>
      <w:r>
        <w:t>или</w:t>
      </w:r>
      <w:r>
        <w:rPr>
          <w:spacing w:val="-1"/>
        </w:rPr>
        <w:t xml:space="preserve"> </w:t>
      </w:r>
      <w:r>
        <w:t>Южной</w:t>
      </w:r>
      <w:r>
        <w:rPr>
          <w:spacing w:val="-4"/>
        </w:rPr>
        <w:t xml:space="preserve"> </w:t>
      </w:r>
      <w:r>
        <w:t>Америки».</w:t>
      </w:r>
    </w:p>
    <w:p w:rsidR="00A5196F" w:rsidRDefault="0035780C" w:rsidP="0051210D">
      <w:pPr>
        <w:pStyle w:val="a7"/>
        <w:numPr>
          <w:ilvl w:val="3"/>
          <w:numId w:val="54"/>
        </w:numPr>
        <w:tabs>
          <w:tab w:val="left" w:pos="2761"/>
        </w:tabs>
        <w:spacing w:before="4"/>
        <w:rPr>
          <w:sz w:val="28"/>
        </w:rPr>
      </w:pPr>
      <w:r>
        <w:rPr>
          <w:sz w:val="28"/>
        </w:rPr>
        <w:t>Северные</w:t>
      </w:r>
      <w:r>
        <w:rPr>
          <w:spacing w:val="-4"/>
          <w:sz w:val="28"/>
        </w:rPr>
        <w:t xml:space="preserve"> </w:t>
      </w:r>
      <w:r>
        <w:rPr>
          <w:sz w:val="28"/>
        </w:rPr>
        <w:t>материки.</w:t>
      </w:r>
    </w:p>
    <w:p w:rsidR="00A5196F" w:rsidRDefault="0035780C">
      <w:pPr>
        <w:pStyle w:val="a3"/>
        <w:spacing w:before="147" w:line="350" w:lineRule="auto"/>
        <w:ind w:right="740"/>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67"/>
        </w:rPr>
        <w:t xml:space="preserve"> </w:t>
      </w:r>
      <w:r>
        <w:t>Географическое положение. Основные черты рельефа, климата и 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хозяйственной</w:t>
      </w:r>
      <w:r>
        <w:rPr>
          <w:spacing w:val="-1"/>
        </w:rPr>
        <w:t xml:space="preserve"> </w:t>
      </w:r>
      <w:r>
        <w:t>деятельности человека.</w:t>
      </w:r>
    </w:p>
    <w:p w:rsidR="00A5196F" w:rsidRDefault="0035780C">
      <w:pPr>
        <w:pStyle w:val="a3"/>
        <w:spacing w:line="350" w:lineRule="auto"/>
        <w:ind w:right="738"/>
      </w:pPr>
      <w:r>
        <w:t>Практические работы: «Объяснение распространения зон современного</w:t>
      </w:r>
      <w:r>
        <w:rPr>
          <w:spacing w:val="1"/>
        </w:rPr>
        <w:t xml:space="preserve"> </w:t>
      </w:r>
      <w:r>
        <w:t>вулканизма</w:t>
      </w:r>
      <w:r>
        <w:rPr>
          <w:spacing w:val="55"/>
        </w:rPr>
        <w:t xml:space="preserve"> </w:t>
      </w:r>
      <w:r>
        <w:t>и</w:t>
      </w:r>
      <w:r>
        <w:rPr>
          <w:spacing w:val="62"/>
        </w:rPr>
        <w:t xml:space="preserve"> </w:t>
      </w:r>
      <w:r>
        <w:t>землетрясений</w:t>
      </w:r>
      <w:r>
        <w:rPr>
          <w:spacing w:val="56"/>
        </w:rPr>
        <w:t xml:space="preserve"> </w:t>
      </w:r>
      <w:r>
        <w:t>на</w:t>
      </w:r>
      <w:r>
        <w:rPr>
          <w:spacing w:val="60"/>
        </w:rPr>
        <w:t xml:space="preserve"> </w:t>
      </w:r>
      <w:r>
        <w:t>территории</w:t>
      </w:r>
      <w:r>
        <w:rPr>
          <w:spacing w:val="57"/>
        </w:rPr>
        <w:t xml:space="preserve"> </w:t>
      </w:r>
      <w:r>
        <w:t>Северной</w:t>
      </w:r>
      <w:r>
        <w:rPr>
          <w:spacing w:val="60"/>
        </w:rPr>
        <w:t xml:space="preserve"> </w:t>
      </w:r>
      <w:r>
        <w:t>Америки</w:t>
      </w:r>
      <w:r>
        <w:rPr>
          <w:spacing w:val="57"/>
        </w:rPr>
        <w:t xml:space="preserve"> </w:t>
      </w:r>
      <w:r>
        <w:t>и</w:t>
      </w:r>
      <w:r>
        <w:rPr>
          <w:spacing w:val="57"/>
        </w:rPr>
        <w:t xml:space="preserve"> </w:t>
      </w:r>
      <w:r>
        <w:t>Евразии»,</w:t>
      </w:r>
    </w:p>
    <w:p w:rsidR="00A5196F" w:rsidRDefault="0035780C">
      <w:pPr>
        <w:pStyle w:val="a3"/>
        <w:spacing w:line="348" w:lineRule="auto"/>
        <w:ind w:right="742"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географической</w:t>
      </w:r>
      <w:r>
        <w:rPr>
          <w:spacing w:val="130"/>
        </w:rPr>
        <w:t xml:space="preserve"> </w:t>
      </w:r>
      <w:r>
        <w:t>широте,</w:t>
      </w:r>
      <w:r>
        <w:rPr>
          <w:spacing w:val="129"/>
        </w:rPr>
        <w:t xml:space="preserve"> </w:t>
      </w:r>
      <w:r>
        <w:t>на</w:t>
      </w:r>
      <w:r>
        <w:rPr>
          <w:spacing w:val="129"/>
        </w:rPr>
        <w:t xml:space="preserve"> </w:t>
      </w:r>
      <w:r>
        <w:t>примере</w:t>
      </w:r>
      <w:r>
        <w:rPr>
          <w:spacing w:val="128"/>
        </w:rPr>
        <w:t xml:space="preserve"> </w:t>
      </w:r>
      <w:r>
        <w:t>умеренного</w:t>
      </w:r>
      <w:r>
        <w:rPr>
          <w:spacing w:val="130"/>
        </w:rPr>
        <w:t xml:space="preserve"> </w:t>
      </w:r>
      <w:r>
        <w:t>климатического</w:t>
      </w:r>
      <w:r>
        <w:rPr>
          <w:spacing w:val="128"/>
        </w:rPr>
        <w:t xml:space="preserve"> </w:t>
      </w:r>
      <w:r>
        <w:t>пояса»,</w:t>
      </w:r>
    </w:p>
    <w:p w:rsidR="00A5196F" w:rsidRDefault="0035780C">
      <w:pPr>
        <w:pStyle w:val="a3"/>
        <w:spacing w:before="3" w:line="350" w:lineRule="auto"/>
        <w:ind w:right="742" w:firstLine="0"/>
      </w:pPr>
      <w:r>
        <w:t>«Представление в виде таблицы информации о компонентах природы одной из</w:t>
      </w:r>
      <w:r>
        <w:rPr>
          <w:spacing w:val="1"/>
        </w:rPr>
        <w:t xml:space="preserve"> </w:t>
      </w:r>
      <w:r>
        <w:t>природных</w:t>
      </w:r>
      <w:r>
        <w:rPr>
          <w:spacing w:val="119"/>
        </w:rPr>
        <w:t xml:space="preserve"> </w:t>
      </w:r>
      <w:r>
        <w:t>зон</w:t>
      </w:r>
      <w:r>
        <w:rPr>
          <w:spacing w:val="119"/>
        </w:rPr>
        <w:t xml:space="preserve"> </w:t>
      </w:r>
      <w:r>
        <w:t>на</w:t>
      </w:r>
      <w:r>
        <w:rPr>
          <w:spacing w:val="117"/>
        </w:rPr>
        <w:t xml:space="preserve"> </w:t>
      </w:r>
      <w:r>
        <w:t>основе</w:t>
      </w:r>
      <w:r>
        <w:rPr>
          <w:spacing w:val="118"/>
        </w:rPr>
        <w:t xml:space="preserve"> </w:t>
      </w:r>
      <w:r>
        <w:t>анализа</w:t>
      </w:r>
      <w:r>
        <w:rPr>
          <w:spacing w:val="116"/>
        </w:rPr>
        <w:t xml:space="preserve"> </w:t>
      </w:r>
      <w:r>
        <w:t>нескольких</w:t>
      </w:r>
      <w:r>
        <w:rPr>
          <w:spacing w:val="120"/>
        </w:rPr>
        <w:t xml:space="preserve"> </w:t>
      </w:r>
      <w:r>
        <w:t>источников</w:t>
      </w:r>
      <w:r>
        <w:rPr>
          <w:spacing w:val="118"/>
        </w:rPr>
        <w:t xml:space="preserve"> </w:t>
      </w:r>
      <w:r>
        <w:t>информации»,</w:t>
      </w:r>
    </w:p>
    <w:p w:rsidR="00A5196F" w:rsidRDefault="0035780C">
      <w:pPr>
        <w:pStyle w:val="a3"/>
        <w:spacing w:line="350" w:lineRule="auto"/>
        <w:ind w:right="742" w:firstLine="0"/>
      </w:pPr>
      <w:r>
        <w:t>«Описание</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Северной</w:t>
      </w:r>
      <w:r>
        <w:rPr>
          <w:spacing w:val="1"/>
        </w:rPr>
        <w:t xml:space="preserve"> </w:t>
      </w:r>
      <w:r>
        <w:t>Америки</w:t>
      </w:r>
      <w:r>
        <w:rPr>
          <w:spacing w:val="1"/>
        </w:rPr>
        <w:t xml:space="preserve"> </w:t>
      </w:r>
      <w:r>
        <w:t>или</w:t>
      </w:r>
      <w:r>
        <w:rPr>
          <w:spacing w:val="1"/>
        </w:rPr>
        <w:t xml:space="preserve"> </w:t>
      </w:r>
      <w:r>
        <w:t>Евразии</w:t>
      </w:r>
      <w:r>
        <w:rPr>
          <w:spacing w:val="1"/>
        </w:rPr>
        <w:t xml:space="preserve"> </w:t>
      </w:r>
      <w:r>
        <w:t>в</w:t>
      </w:r>
      <w:r>
        <w:rPr>
          <w:spacing w:val="1"/>
        </w:rPr>
        <w:t xml:space="preserve"> </w:t>
      </w:r>
      <w:r>
        <w:t>форме</w:t>
      </w:r>
      <w:r>
        <w:rPr>
          <w:spacing w:val="1"/>
        </w:rPr>
        <w:t xml:space="preserve"> </w:t>
      </w:r>
      <w:r>
        <w:t>презентации (с целью привлечения туристов, создания положительного образа</w:t>
      </w:r>
      <w:r>
        <w:rPr>
          <w:spacing w:val="1"/>
        </w:rPr>
        <w:t xml:space="preserve"> </w:t>
      </w:r>
      <w:r>
        <w:t>страны</w:t>
      </w:r>
      <w:r>
        <w:rPr>
          <w:spacing w:val="-4"/>
        </w:rPr>
        <w:t xml:space="preserve"> </w:t>
      </w:r>
      <w:r>
        <w:t>и других)».</w:t>
      </w:r>
    </w:p>
    <w:p w:rsidR="00A5196F" w:rsidRDefault="0035780C" w:rsidP="0051210D">
      <w:pPr>
        <w:pStyle w:val="a7"/>
        <w:numPr>
          <w:ilvl w:val="3"/>
          <w:numId w:val="54"/>
        </w:numPr>
        <w:tabs>
          <w:tab w:val="left" w:pos="2761"/>
        </w:tabs>
        <w:spacing w:line="321" w:lineRule="exact"/>
        <w:rPr>
          <w:sz w:val="28"/>
        </w:rPr>
      </w:pPr>
      <w:r>
        <w:rPr>
          <w:sz w:val="28"/>
        </w:rPr>
        <w:t>Взаимодействие</w:t>
      </w:r>
      <w:r>
        <w:rPr>
          <w:spacing w:val="-2"/>
          <w:sz w:val="28"/>
        </w:rPr>
        <w:t xml:space="preserve"> </w:t>
      </w:r>
      <w:r>
        <w:rPr>
          <w:sz w:val="28"/>
        </w:rPr>
        <w:t>природы</w:t>
      </w:r>
      <w:r>
        <w:rPr>
          <w:spacing w:val="-2"/>
          <w:sz w:val="28"/>
        </w:rPr>
        <w:t xml:space="preserve"> </w:t>
      </w:r>
      <w:r>
        <w:rPr>
          <w:sz w:val="28"/>
        </w:rPr>
        <w:t>и</w:t>
      </w:r>
      <w:r>
        <w:rPr>
          <w:spacing w:val="-5"/>
          <w:sz w:val="28"/>
        </w:rPr>
        <w:t xml:space="preserve"> </w:t>
      </w:r>
      <w:r>
        <w:rPr>
          <w:sz w:val="28"/>
        </w:rPr>
        <w:t>общества.</w:t>
      </w:r>
    </w:p>
    <w:p w:rsidR="00A5196F" w:rsidRDefault="0035780C">
      <w:pPr>
        <w:pStyle w:val="a3"/>
        <w:spacing w:before="147" w:line="350" w:lineRule="auto"/>
        <w:ind w:right="739"/>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 природы и её охране. Развитие природоохранной 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71"/>
        </w:rPr>
        <w:t xml:space="preserve"> </w:t>
      </w:r>
      <w:r>
        <w:t>природы,</w:t>
      </w:r>
      <w:r>
        <w:rPr>
          <w:spacing w:val="1"/>
        </w:rPr>
        <w:t xml:space="preserve"> </w:t>
      </w:r>
      <w:r>
        <w:t>Международная</w:t>
      </w:r>
      <w:r>
        <w:rPr>
          <w:spacing w:val="-2"/>
        </w:rPr>
        <w:t xml:space="preserve"> </w:t>
      </w:r>
      <w:r>
        <w:t>гидрографическая</w:t>
      </w:r>
      <w:r>
        <w:rPr>
          <w:spacing w:val="-1"/>
        </w:rPr>
        <w:t xml:space="preserve"> </w:t>
      </w:r>
      <w:r>
        <w:t>организация,</w:t>
      </w:r>
      <w:r>
        <w:rPr>
          <w:spacing w:val="-1"/>
        </w:rPr>
        <w:t xml:space="preserve"> </w:t>
      </w:r>
      <w:r>
        <w:t>ЮНЕСКО</w:t>
      </w:r>
      <w:r>
        <w:rPr>
          <w:spacing w:val="-4"/>
        </w:rPr>
        <w:t xml:space="preserve"> </w:t>
      </w:r>
      <w:r>
        <w:t>и</w:t>
      </w:r>
      <w:r>
        <w:rPr>
          <w:spacing w:val="-2"/>
        </w:rPr>
        <w:t xml:space="preserve"> </w:t>
      </w:r>
      <w:r>
        <w:t>другие).</w:t>
      </w:r>
    </w:p>
    <w:p w:rsidR="00A5196F" w:rsidRDefault="0035780C">
      <w:pPr>
        <w:pStyle w:val="a3"/>
        <w:spacing w:line="350" w:lineRule="auto"/>
        <w:ind w:right="739"/>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w:t>
      </w:r>
      <w:r>
        <w:rPr>
          <w:spacing w:val="1"/>
        </w:rPr>
        <w:t xml:space="preserve"> </w:t>
      </w:r>
      <w:r>
        <w:t>и</w:t>
      </w:r>
      <w:r>
        <w:rPr>
          <w:spacing w:val="1"/>
        </w:rPr>
        <w:t xml:space="preserve"> </w:t>
      </w:r>
      <w:r>
        <w:lastRenderedPageBreak/>
        <w:t>международные</w:t>
      </w:r>
      <w:r>
        <w:rPr>
          <w:spacing w:val="1"/>
        </w:rPr>
        <w:t xml:space="preserve"> </w:t>
      </w:r>
      <w:r>
        <w:t>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Всемирное</w:t>
      </w:r>
      <w:r>
        <w:rPr>
          <w:spacing w:val="1"/>
        </w:rPr>
        <w:t xml:space="preserve"> </w:t>
      </w:r>
      <w:r>
        <w:t>наследие</w:t>
      </w:r>
      <w:r>
        <w:rPr>
          <w:spacing w:val="1"/>
        </w:rPr>
        <w:t xml:space="preserve"> </w:t>
      </w:r>
      <w:r>
        <w:t>ЮНЕСКО:</w:t>
      </w:r>
      <w:r>
        <w:rPr>
          <w:spacing w:val="1"/>
        </w:rPr>
        <w:t xml:space="preserve"> </w:t>
      </w:r>
      <w:r>
        <w:t>природные</w:t>
      </w:r>
      <w:r>
        <w:rPr>
          <w:spacing w:val="1"/>
        </w:rPr>
        <w:t xml:space="preserve"> </w:t>
      </w:r>
      <w:r>
        <w:t>и</w:t>
      </w:r>
      <w:r>
        <w:rPr>
          <w:spacing w:val="1"/>
        </w:rPr>
        <w:t xml:space="preserve"> </w:t>
      </w:r>
      <w:r>
        <w:t>культурные</w:t>
      </w:r>
      <w:r>
        <w:rPr>
          <w:spacing w:val="-4"/>
        </w:rPr>
        <w:t xml:space="preserve"> </w:t>
      </w:r>
      <w:r>
        <w:t>объекты.</w:t>
      </w:r>
    </w:p>
    <w:p w:rsidR="00A5196F" w:rsidRDefault="0035780C">
      <w:pPr>
        <w:pStyle w:val="a3"/>
        <w:spacing w:line="348" w:lineRule="auto"/>
        <w:ind w:right="740"/>
      </w:pPr>
      <w:r>
        <w:t>Практическая работа «Характеристика изменений компонентов природы</w:t>
      </w:r>
      <w:r>
        <w:rPr>
          <w:spacing w:val="1"/>
        </w:rPr>
        <w:t xml:space="preserve"> </w:t>
      </w:r>
      <w:r>
        <w:t>на</w:t>
      </w:r>
      <w:r>
        <w:rPr>
          <w:spacing w:val="-1"/>
        </w:rPr>
        <w:t xml:space="preserve"> </w:t>
      </w:r>
      <w:r>
        <w:t>территории</w:t>
      </w:r>
      <w:r>
        <w:rPr>
          <w:spacing w:val="-4"/>
        </w:rPr>
        <w:t xml:space="preserve"> </w:t>
      </w:r>
      <w:r>
        <w:t>одной</w:t>
      </w:r>
      <w:r>
        <w:rPr>
          <w:spacing w:val="-1"/>
        </w:rPr>
        <w:t xml:space="preserve"> </w:t>
      </w:r>
      <w:r>
        <w:t>из</w:t>
      </w:r>
      <w:r>
        <w:rPr>
          <w:spacing w:val="-1"/>
        </w:rPr>
        <w:t xml:space="preserve"> </w:t>
      </w:r>
      <w:r>
        <w:t>стран мира</w:t>
      </w:r>
      <w:r>
        <w:rPr>
          <w:spacing w:val="-1"/>
        </w:rPr>
        <w:t xml:space="preserve"> </w:t>
      </w:r>
      <w:r>
        <w:t>в</w:t>
      </w:r>
      <w:r>
        <w:rPr>
          <w:spacing w:val="-2"/>
        </w:rPr>
        <w:t xml:space="preserve"> </w:t>
      </w:r>
      <w:r>
        <w:t>результате</w:t>
      </w:r>
      <w:r>
        <w:rPr>
          <w:spacing w:val="-2"/>
        </w:rPr>
        <w:t xml:space="preserve"> </w:t>
      </w:r>
      <w:r>
        <w:t>деятельности</w:t>
      </w:r>
      <w:r>
        <w:rPr>
          <w:spacing w:val="-1"/>
        </w:rPr>
        <w:t xml:space="preserve"> </w:t>
      </w:r>
      <w:r>
        <w:t>человека».</w:t>
      </w:r>
    </w:p>
    <w:p w:rsidR="00A5196F" w:rsidRDefault="0035780C" w:rsidP="0051210D">
      <w:pPr>
        <w:pStyle w:val="a7"/>
        <w:numPr>
          <w:ilvl w:val="1"/>
          <w:numId w:val="54"/>
        </w:numPr>
        <w:tabs>
          <w:tab w:val="left" w:pos="2341"/>
        </w:tabs>
        <w:ind w:left="2340"/>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54"/>
        </w:numPr>
        <w:tabs>
          <w:tab w:val="left" w:pos="2550"/>
        </w:tabs>
        <w:spacing w:before="69"/>
        <w:ind w:hanging="841"/>
        <w:jc w:val="center"/>
        <w:rPr>
          <w:sz w:val="28"/>
        </w:rPr>
      </w:pPr>
      <w:r>
        <w:rPr>
          <w:sz w:val="28"/>
        </w:rPr>
        <w:t>Географическое</w:t>
      </w:r>
      <w:r>
        <w:rPr>
          <w:spacing w:val="-6"/>
          <w:sz w:val="28"/>
        </w:rPr>
        <w:t xml:space="preserve"> </w:t>
      </w:r>
      <w:r>
        <w:rPr>
          <w:sz w:val="28"/>
        </w:rPr>
        <w:t>пространство</w:t>
      </w:r>
      <w:r>
        <w:rPr>
          <w:spacing w:val="-4"/>
          <w:sz w:val="28"/>
        </w:rPr>
        <w:t xml:space="preserve"> </w:t>
      </w:r>
      <w:r>
        <w:rPr>
          <w:sz w:val="28"/>
        </w:rPr>
        <w:t>России.</w:t>
      </w:r>
    </w:p>
    <w:p w:rsidR="00A5196F" w:rsidRDefault="0035780C" w:rsidP="0051210D">
      <w:pPr>
        <w:pStyle w:val="a7"/>
        <w:numPr>
          <w:ilvl w:val="3"/>
          <w:numId w:val="54"/>
        </w:numPr>
        <w:tabs>
          <w:tab w:val="left" w:pos="2761"/>
        </w:tabs>
        <w:spacing w:before="146"/>
        <w:rPr>
          <w:sz w:val="28"/>
        </w:rPr>
      </w:pPr>
      <w:r>
        <w:rPr>
          <w:sz w:val="28"/>
        </w:rPr>
        <w:t>История</w:t>
      </w:r>
      <w:r>
        <w:rPr>
          <w:spacing w:val="-5"/>
          <w:sz w:val="28"/>
        </w:rPr>
        <w:t xml:space="preserve"> </w:t>
      </w:r>
      <w:r>
        <w:rPr>
          <w:sz w:val="28"/>
        </w:rPr>
        <w:t>формирования</w:t>
      </w:r>
      <w:r>
        <w:rPr>
          <w:spacing w:val="-7"/>
          <w:sz w:val="28"/>
        </w:rPr>
        <w:t xml:space="preserve"> </w:t>
      </w:r>
      <w:r>
        <w:rPr>
          <w:sz w:val="28"/>
        </w:rPr>
        <w:t>и</w:t>
      </w:r>
      <w:r>
        <w:rPr>
          <w:spacing w:val="-4"/>
          <w:sz w:val="28"/>
        </w:rPr>
        <w:t xml:space="preserve"> </w:t>
      </w:r>
      <w:r>
        <w:rPr>
          <w:sz w:val="28"/>
        </w:rPr>
        <w:t>освоения</w:t>
      </w:r>
      <w:r>
        <w:rPr>
          <w:spacing w:val="-4"/>
          <w:sz w:val="28"/>
        </w:rPr>
        <w:t xml:space="preserve"> </w:t>
      </w:r>
      <w:r>
        <w:rPr>
          <w:sz w:val="28"/>
        </w:rPr>
        <w:t>территории</w:t>
      </w:r>
      <w:r>
        <w:rPr>
          <w:spacing w:val="-5"/>
          <w:sz w:val="28"/>
        </w:rPr>
        <w:t xml:space="preserve"> </w:t>
      </w:r>
      <w:r>
        <w:rPr>
          <w:sz w:val="28"/>
        </w:rPr>
        <w:t>России.</w:t>
      </w:r>
    </w:p>
    <w:p w:rsidR="00A5196F" w:rsidRDefault="0035780C">
      <w:pPr>
        <w:pStyle w:val="a3"/>
        <w:spacing w:before="148" w:line="350" w:lineRule="auto"/>
        <w:ind w:right="742"/>
      </w:pPr>
      <w:r>
        <w:t>История освоения и заселения территории современной России в XI‒XVI</w:t>
      </w:r>
      <w:r>
        <w:rPr>
          <w:spacing w:val="-67"/>
        </w:rPr>
        <w:t xml:space="preserve"> </w:t>
      </w:r>
      <w:r>
        <w:t>вв. Расширение территории России в XVI‒XIX вв. Русские первопроходцы.</w:t>
      </w:r>
      <w:r>
        <w:rPr>
          <w:spacing w:val="1"/>
        </w:rPr>
        <w:t xml:space="preserve"> </w:t>
      </w:r>
      <w:r>
        <w:t>Изменения</w:t>
      </w:r>
      <w:r>
        <w:rPr>
          <w:spacing w:val="-2"/>
        </w:rPr>
        <w:t xml:space="preserve"> </w:t>
      </w:r>
      <w:r>
        <w:t>внешних</w:t>
      </w:r>
      <w:r>
        <w:rPr>
          <w:spacing w:val="-3"/>
        </w:rPr>
        <w:t xml:space="preserve"> </w:t>
      </w:r>
      <w:r>
        <w:t>границ</w:t>
      </w:r>
      <w:r>
        <w:rPr>
          <w:spacing w:val="-1"/>
        </w:rPr>
        <w:t xml:space="preserve"> </w:t>
      </w:r>
      <w:r>
        <w:t>России</w:t>
      </w:r>
      <w:r>
        <w:rPr>
          <w:spacing w:val="-2"/>
        </w:rPr>
        <w:t xml:space="preserve"> </w:t>
      </w:r>
      <w:r>
        <w:t>в</w:t>
      </w:r>
      <w:r>
        <w:rPr>
          <w:spacing w:val="-3"/>
        </w:rPr>
        <w:t xml:space="preserve"> </w:t>
      </w:r>
      <w:r>
        <w:t>ХХ в.</w:t>
      </w:r>
      <w:r>
        <w:rPr>
          <w:spacing w:val="-3"/>
        </w:rPr>
        <w:t xml:space="preserve"> </w:t>
      </w:r>
      <w:r>
        <w:t>Воссоединение</w:t>
      </w:r>
      <w:r>
        <w:rPr>
          <w:spacing w:val="-2"/>
        </w:rPr>
        <w:t xml:space="preserve"> </w:t>
      </w:r>
      <w:r>
        <w:t>Крыма</w:t>
      </w:r>
      <w:r>
        <w:rPr>
          <w:spacing w:val="-1"/>
        </w:rPr>
        <w:t xml:space="preserve"> </w:t>
      </w:r>
      <w:r>
        <w:t>с</w:t>
      </w:r>
      <w:r>
        <w:rPr>
          <w:spacing w:val="-3"/>
        </w:rPr>
        <w:t xml:space="preserve"> </w:t>
      </w:r>
      <w:r>
        <w:t>Россией.</w:t>
      </w:r>
    </w:p>
    <w:p w:rsidR="00A5196F" w:rsidRDefault="0035780C">
      <w:pPr>
        <w:pStyle w:val="a3"/>
        <w:spacing w:line="350" w:lineRule="auto"/>
        <w:ind w:right="741"/>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 границ России на разных исторических этапах на основе анализа</w:t>
      </w:r>
      <w:r>
        <w:rPr>
          <w:spacing w:val="1"/>
        </w:rPr>
        <w:t xml:space="preserve"> </w:t>
      </w:r>
      <w:r>
        <w:t>географических карт».</w:t>
      </w:r>
    </w:p>
    <w:p w:rsidR="00A5196F" w:rsidRDefault="0035780C" w:rsidP="0051210D">
      <w:pPr>
        <w:pStyle w:val="a7"/>
        <w:numPr>
          <w:ilvl w:val="3"/>
          <w:numId w:val="54"/>
        </w:numPr>
        <w:tabs>
          <w:tab w:val="left" w:pos="2761"/>
        </w:tabs>
        <w:spacing w:line="321" w:lineRule="exact"/>
        <w:rPr>
          <w:sz w:val="28"/>
        </w:rPr>
      </w:pPr>
      <w:r>
        <w:rPr>
          <w:sz w:val="28"/>
        </w:rPr>
        <w:t>Географическое</w:t>
      </w:r>
      <w:r>
        <w:rPr>
          <w:spacing w:val="-7"/>
          <w:sz w:val="28"/>
        </w:rPr>
        <w:t xml:space="preserve"> </w:t>
      </w:r>
      <w:r>
        <w:rPr>
          <w:sz w:val="28"/>
        </w:rPr>
        <w:t>положение</w:t>
      </w:r>
      <w:r>
        <w:rPr>
          <w:spacing w:val="-3"/>
          <w:sz w:val="28"/>
        </w:rPr>
        <w:t xml:space="preserve"> </w:t>
      </w:r>
      <w:r>
        <w:rPr>
          <w:sz w:val="28"/>
        </w:rPr>
        <w:t>и</w:t>
      </w:r>
      <w:r>
        <w:rPr>
          <w:spacing w:val="-3"/>
          <w:sz w:val="28"/>
        </w:rPr>
        <w:t xml:space="preserve"> </w:t>
      </w:r>
      <w:r>
        <w:rPr>
          <w:sz w:val="28"/>
        </w:rPr>
        <w:t>границы</w:t>
      </w:r>
      <w:r>
        <w:rPr>
          <w:spacing w:val="-3"/>
          <w:sz w:val="28"/>
        </w:rPr>
        <w:t xml:space="preserve"> </w:t>
      </w:r>
      <w:r>
        <w:rPr>
          <w:sz w:val="28"/>
        </w:rPr>
        <w:t>России.</w:t>
      </w:r>
    </w:p>
    <w:p w:rsidR="00A5196F" w:rsidRDefault="0035780C">
      <w:pPr>
        <w:pStyle w:val="a3"/>
        <w:spacing w:before="145" w:line="350" w:lineRule="auto"/>
        <w:ind w:right="741"/>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 граница России. Морские и сухопутные границы, воздушное</w:t>
      </w:r>
      <w:r>
        <w:rPr>
          <w:spacing w:val="1"/>
        </w:rPr>
        <w:t xml:space="preserve"> </w:t>
      </w:r>
      <w:r>
        <w:t>пространство, континентальный шельф и исключительная экономическая зона</w:t>
      </w:r>
      <w:r>
        <w:rPr>
          <w:spacing w:val="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w:t>
      </w:r>
      <w:r>
        <w:rPr>
          <w:spacing w:val="1"/>
        </w:rPr>
        <w:t xml:space="preserve"> </w:t>
      </w:r>
      <w:r>
        <w:t>‒</w:t>
      </w:r>
      <w:r>
        <w:rPr>
          <w:spacing w:val="1"/>
        </w:rPr>
        <w:t xml:space="preserve"> </w:t>
      </w:r>
      <w:r>
        <w:t>соседи</w:t>
      </w:r>
      <w:r>
        <w:rPr>
          <w:spacing w:val="1"/>
        </w:rPr>
        <w:t xml:space="preserve"> </w:t>
      </w:r>
      <w:r>
        <w:t>России.</w:t>
      </w:r>
      <w:r>
        <w:rPr>
          <w:spacing w:val="1"/>
        </w:rPr>
        <w:t xml:space="preserve"> </w:t>
      </w:r>
      <w:r>
        <w:t>Ближнее</w:t>
      </w:r>
      <w:r>
        <w:rPr>
          <w:spacing w:val="1"/>
        </w:rPr>
        <w:t xml:space="preserve"> </w:t>
      </w:r>
      <w:r>
        <w:t>и</w:t>
      </w:r>
      <w:r>
        <w:rPr>
          <w:spacing w:val="1"/>
        </w:rPr>
        <w:t xml:space="preserve"> </w:t>
      </w:r>
      <w:r>
        <w:t>дальнее</w:t>
      </w:r>
      <w:r>
        <w:rPr>
          <w:spacing w:val="1"/>
        </w:rPr>
        <w:t xml:space="preserve"> </w:t>
      </w:r>
      <w:r>
        <w:t>зарубежье.</w:t>
      </w:r>
      <w:r>
        <w:rPr>
          <w:spacing w:val="-2"/>
        </w:rPr>
        <w:t xml:space="preserve"> </w:t>
      </w:r>
      <w:r>
        <w:t>Моря,</w:t>
      </w:r>
      <w:r>
        <w:rPr>
          <w:spacing w:val="-3"/>
        </w:rPr>
        <w:t xml:space="preserve"> </w:t>
      </w:r>
      <w:r>
        <w:t>омывающие территорию</w:t>
      </w:r>
      <w:r>
        <w:rPr>
          <w:spacing w:val="-1"/>
        </w:rPr>
        <w:t xml:space="preserve"> </w:t>
      </w:r>
      <w:r>
        <w:t>России.</w:t>
      </w:r>
    </w:p>
    <w:p w:rsidR="00A5196F" w:rsidRDefault="0035780C" w:rsidP="0051210D">
      <w:pPr>
        <w:pStyle w:val="a7"/>
        <w:numPr>
          <w:ilvl w:val="3"/>
          <w:numId w:val="54"/>
        </w:numPr>
        <w:tabs>
          <w:tab w:val="left" w:pos="2761"/>
        </w:tabs>
        <w:spacing w:line="320" w:lineRule="exact"/>
        <w:rPr>
          <w:sz w:val="28"/>
        </w:rPr>
      </w:pPr>
      <w:r>
        <w:rPr>
          <w:sz w:val="28"/>
        </w:rPr>
        <w:t>Время</w:t>
      </w:r>
      <w:r>
        <w:rPr>
          <w:spacing w:val="-3"/>
          <w:sz w:val="28"/>
        </w:rPr>
        <w:t xml:space="preserve"> </w:t>
      </w:r>
      <w:r>
        <w:rPr>
          <w:sz w:val="28"/>
        </w:rPr>
        <w:t>на</w:t>
      </w:r>
      <w:r>
        <w:rPr>
          <w:spacing w:val="-2"/>
          <w:sz w:val="28"/>
        </w:rPr>
        <w:t xml:space="preserve"> </w:t>
      </w:r>
      <w:r>
        <w:rPr>
          <w:sz w:val="28"/>
        </w:rPr>
        <w:t>территории</w:t>
      </w:r>
      <w:r>
        <w:rPr>
          <w:spacing w:val="-2"/>
          <w:sz w:val="28"/>
        </w:rPr>
        <w:t xml:space="preserve"> </w:t>
      </w:r>
      <w:r>
        <w:rPr>
          <w:sz w:val="28"/>
        </w:rPr>
        <w:t>России.</w:t>
      </w:r>
    </w:p>
    <w:p w:rsidR="00A5196F" w:rsidRDefault="0035780C">
      <w:pPr>
        <w:pStyle w:val="a3"/>
        <w:spacing w:before="149"/>
        <w:ind w:left="1709" w:firstLine="0"/>
      </w:pPr>
      <w:r>
        <w:t>Россия</w:t>
      </w:r>
      <w:r>
        <w:rPr>
          <w:spacing w:val="42"/>
        </w:rPr>
        <w:t xml:space="preserve"> </w:t>
      </w:r>
      <w:r>
        <w:t>на</w:t>
      </w:r>
      <w:r>
        <w:rPr>
          <w:spacing w:val="110"/>
        </w:rPr>
        <w:t xml:space="preserve"> </w:t>
      </w:r>
      <w:r>
        <w:t>карте</w:t>
      </w:r>
      <w:r>
        <w:rPr>
          <w:spacing w:val="110"/>
        </w:rPr>
        <w:t xml:space="preserve"> </w:t>
      </w:r>
      <w:r>
        <w:t>часовых</w:t>
      </w:r>
      <w:r>
        <w:rPr>
          <w:spacing w:val="112"/>
        </w:rPr>
        <w:t xml:space="preserve"> </w:t>
      </w:r>
      <w:r>
        <w:t>поясов</w:t>
      </w:r>
      <w:r>
        <w:rPr>
          <w:spacing w:val="109"/>
        </w:rPr>
        <w:t xml:space="preserve"> </w:t>
      </w:r>
      <w:r>
        <w:t>мира.</w:t>
      </w:r>
      <w:r>
        <w:rPr>
          <w:spacing w:val="110"/>
        </w:rPr>
        <w:t xml:space="preserve"> </w:t>
      </w:r>
      <w:r>
        <w:t>Карта</w:t>
      </w:r>
      <w:r>
        <w:rPr>
          <w:spacing w:val="110"/>
        </w:rPr>
        <w:t xml:space="preserve"> </w:t>
      </w:r>
      <w:r>
        <w:t>часовых</w:t>
      </w:r>
      <w:r>
        <w:rPr>
          <w:spacing w:val="110"/>
        </w:rPr>
        <w:t xml:space="preserve"> </w:t>
      </w:r>
      <w:r>
        <w:t>зон</w:t>
      </w:r>
      <w:r>
        <w:rPr>
          <w:spacing w:val="111"/>
        </w:rPr>
        <w:t xml:space="preserve"> </w:t>
      </w:r>
      <w:r>
        <w:t>России.</w:t>
      </w:r>
    </w:p>
    <w:p w:rsidR="00A5196F" w:rsidRDefault="0035780C">
      <w:pPr>
        <w:pStyle w:val="a3"/>
        <w:spacing w:before="146"/>
        <w:ind w:firstLine="0"/>
      </w:pPr>
      <w:r>
        <w:t>Местное,</w:t>
      </w:r>
      <w:r>
        <w:rPr>
          <w:spacing w:val="-3"/>
        </w:rPr>
        <w:t xml:space="preserve"> </w:t>
      </w:r>
      <w:r>
        <w:t>поясное</w:t>
      </w:r>
      <w:r>
        <w:rPr>
          <w:spacing w:val="-1"/>
        </w:rPr>
        <w:t xml:space="preserve"> </w:t>
      </w:r>
      <w:r>
        <w:t>и</w:t>
      </w:r>
      <w:r>
        <w:rPr>
          <w:spacing w:val="-5"/>
        </w:rPr>
        <w:t xml:space="preserve"> </w:t>
      </w:r>
      <w:r>
        <w:t>зональное</w:t>
      </w:r>
      <w:r>
        <w:rPr>
          <w:spacing w:val="-1"/>
        </w:rPr>
        <w:t xml:space="preserve"> </w:t>
      </w:r>
      <w:r>
        <w:t>время:</w:t>
      </w:r>
      <w:r>
        <w:rPr>
          <w:spacing w:val="-4"/>
        </w:rPr>
        <w:t xml:space="preserve"> </w:t>
      </w:r>
      <w:r>
        <w:t>роль</w:t>
      </w:r>
      <w:r>
        <w:rPr>
          <w:spacing w:val="-2"/>
        </w:rPr>
        <w:t xml:space="preserve"> </w:t>
      </w:r>
      <w:r>
        <w:t>в</w:t>
      </w:r>
      <w:r>
        <w:rPr>
          <w:spacing w:val="-3"/>
        </w:rPr>
        <w:t xml:space="preserve"> </w:t>
      </w:r>
      <w:r>
        <w:t>хозяйстве</w:t>
      </w:r>
      <w:r>
        <w:rPr>
          <w:spacing w:val="-1"/>
        </w:rPr>
        <w:t xml:space="preserve"> </w:t>
      </w:r>
      <w:r>
        <w:t>и</w:t>
      </w:r>
      <w:r>
        <w:rPr>
          <w:spacing w:val="-2"/>
        </w:rPr>
        <w:t xml:space="preserve"> </w:t>
      </w:r>
      <w:r>
        <w:t>жизни</w:t>
      </w:r>
      <w:r>
        <w:rPr>
          <w:spacing w:val="-1"/>
        </w:rPr>
        <w:t xml:space="preserve"> </w:t>
      </w:r>
      <w:r>
        <w:t>людей.</w:t>
      </w:r>
    </w:p>
    <w:p w:rsidR="00A5196F" w:rsidRDefault="0035780C">
      <w:pPr>
        <w:pStyle w:val="a3"/>
        <w:spacing w:before="148" w:line="350" w:lineRule="auto"/>
        <w:ind w:right="743"/>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2"/>
        </w:rPr>
        <w:t xml:space="preserve"> </w:t>
      </w:r>
      <w:r>
        <w:rPr>
          <w:position w:val="1"/>
        </w:rPr>
        <w:t>России</w:t>
      </w:r>
      <w:r>
        <w:rPr>
          <w:spacing w:val="-3"/>
          <w:position w:val="1"/>
        </w:rPr>
        <w:t xml:space="preserve"> </w:t>
      </w:r>
      <w:r>
        <w:rPr>
          <w:position w:val="1"/>
        </w:rPr>
        <w:t>по</w:t>
      </w:r>
      <w:r>
        <w:rPr>
          <w:spacing w:val="1"/>
          <w:position w:val="1"/>
        </w:rPr>
        <w:t xml:space="preserve"> </w:t>
      </w:r>
      <w:r>
        <w:rPr>
          <w:position w:val="1"/>
        </w:rPr>
        <w:t>карте часовых</w:t>
      </w:r>
      <w:r>
        <w:rPr>
          <w:spacing w:val="1"/>
          <w:position w:val="1"/>
        </w:rPr>
        <w:t xml:space="preserve"> </w:t>
      </w:r>
      <w:r>
        <w:rPr>
          <w:position w:val="1"/>
        </w:rPr>
        <w:t>зон».</w:t>
      </w:r>
    </w:p>
    <w:p w:rsidR="00A5196F" w:rsidRDefault="0035780C" w:rsidP="0051210D">
      <w:pPr>
        <w:pStyle w:val="a7"/>
        <w:numPr>
          <w:ilvl w:val="3"/>
          <w:numId w:val="54"/>
        </w:numPr>
        <w:tabs>
          <w:tab w:val="left" w:pos="2761"/>
        </w:tabs>
        <w:spacing w:before="1" w:line="348" w:lineRule="auto"/>
        <w:ind w:right="739"/>
        <w:rPr>
          <w:sz w:val="28"/>
        </w:rPr>
      </w:pPr>
      <w:r>
        <w:rPr>
          <w:sz w:val="28"/>
        </w:rPr>
        <w:t>Административно-территориальное</w:t>
      </w:r>
      <w:r>
        <w:rPr>
          <w:spacing w:val="1"/>
          <w:sz w:val="28"/>
        </w:rPr>
        <w:t xml:space="preserve"> </w:t>
      </w:r>
      <w:r>
        <w:rPr>
          <w:sz w:val="28"/>
        </w:rPr>
        <w:t>устройство</w:t>
      </w:r>
      <w:r>
        <w:rPr>
          <w:spacing w:val="1"/>
          <w:sz w:val="28"/>
        </w:rPr>
        <w:t xml:space="preserve"> </w:t>
      </w:r>
      <w:r>
        <w:rPr>
          <w:sz w:val="28"/>
        </w:rPr>
        <w:t>России.</w:t>
      </w:r>
      <w:r>
        <w:rPr>
          <w:spacing w:val="1"/>
          <w:sz w:val="28"/>
        </w:rPr>
        <w:t xml:space="preserve"> </w:t>
      </w:r>
      <w:r>
        <w:rPr>
          <w:sz w:val="28"/>
        </w:rPr>
        <w:t>Районирование</w:t>
      </w:r>
      <w:r>
        <w:rPr>
          <w:spacing w:val="-1"/>
          <w:sz w:val="28"/>
        </w:rPr>
        <w:t xml:space="preserve"> </w:t>
      </w:r>
      <w:r>
        <w:rPr>
          <w:sz w:val="28"/>
        </w:rPr>
        <w:t>территории.</w:t>
      </w:r>
    </w:p>
    <w:p w:rsidR="00A5196F" w:rsidRDefault="0035780C">
      <w:pPr>
        <w:pStyle w:val="a3"/>
        <w:spacing w:before="4" w:line="350" w:lineRule="auto"/>
        <w:ind w:right="733"/>
      </w:pPr>
      <w:r>
        <w:t>Федеративное устройство России. Субъекты Российской Федерации, 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7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w:t>
      </w:r>
      <w:r>
        <w:rPr>
          <w:spacing w:val="1"/>
        </w:rPr>
        <w:t xml:space="preserve"> </w:t>
      </w:r>
      <w:r>
        <w:t>как</w:t>
      </w:r>
      <w:r>
        <w:rPr>
          <w:spacing w:val="1"/>
        </w:rPr>
        <w:t xml:space="preserve"> </w:t>
      </w:r>
      <w:r>
        <w:t>метод</w:t>
      </w:r>
      <w:r>
        <w:rPr>
          <w:spacing w:val="1"/>
        </w:rPr>
        <w:t xml:space="preserve"> </w:t>
      </w:r>
      <w:r>
        <w:t>географических</w:t>
      </w:r>
      <w:r>
        <w:rPr>
          <w:spacing w:val="-67"/>
        </w:rPr>
        <w:t xml:space="preserve"> </w:t>
      </w:r>
      <w:r>
        <w:t>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w:t>
      </w:r>
      <w:r>
        <w:rPr>
          <w:spacing w:val="1"/>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 (Азиатская часть); их границы и состав. Крупные географические</w:t>
      </w:r>
      <w:r>
        <w:rPr>
          <w:spacing w:val="1"/>
        </w:rPr>
        <w:t xml:space="preserve"> </w:t>
      </w:r>
      <w:r>
        <w:t>районы</w:t>
      </w:r>
      <w:r>
        <w:rPr>
          <w:spacing w:val="1"/>
        </w:rPr>
        <w:t xml:space="preserve"> </w:t>
      </w:r>
      <w:r>
        <w:t>России:</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и</w:t>
      </w:r>
      <w:r>
        <w:rPr>
          <w:spacing w:val="1"/>
        </w:rPr>
        <w:t xml:space="preserve"> </w:t>
      </w:r>
      <w:r>
        <w:t>Северо-Запад</w:t>
      </w:r>
      <w:r>
        <w:rPr>
          <w:spacing w:val="1"/>
        </w:rPr>
        <w:t xml:space="preserve"> </w:t>
      </w:r>
      <w:r>
        <w:t>России,</w:t>
      </w:r>
      <w:r>
        <w:rPr>
          <w:spacing w:val="1"/>
        </w:rPr>
        <w:t xml:space="preserve"> </w:t>
      </w:r>
      <w:r>
        <w:lastRenderedPageBreak/>
        <w:t>Центральная</w:t>
      </w:r>
      <w:r>
        <w:rPr>
          <w:spacing w:val="23"/>
        </w:rPr>
        <w:t xml:space="preserve"> </w:t>
      </w:r>
      <w:r>
        <w:t>Россия,</w:t>
      </w:r>
      <w:r>
        <w:rPr>
          <w:spacing w:val="24"/>
        </w:rPr>
        <w:t xml:space="preserve"> </w:t>
      </w:r>
      <w:r>
        <w:t>Поволжье,</w:t>
      </w:r>
      <w:r>
        <w:rPr>
          <w:spacing w:val="22"/>
        </w:rPr>
        <w:t xml:space="preserve"> </w:t>
      </w:r>
      <w:r>
        <w:t>Юг</w:t>
      </w:r>
      <w:r>
        <w:rPr>
          <w:spacing w:val="23"/>
        </w:rPr>
        <w:t xml:space="preserve"> </w:t>
      </w:r>
      <w:r>
        <w:t>Европейской</w:t>
      </w:r>
      <w:r>
        <w:rPr>
          <w:spacing w:val="21"/>
        </w:rPr>
        <w:t xml:space="preserve"> </w:t>
      </w:r>
      <w:r>
        <w:t>части</w:t>
      </w:r>
      <w:r>
        <w:rPr>
          <w:spacing w:val="24"/>
        </w:rPr>
        <w:t xml:space="preserve"> </w:t>
      </w:r>
      <w:r>
        <w:t>России,</w:t>
      </w:r>
      <w:r>
        <w:rPr>
          <w:spacing w:val="23"/>
        </w:rPr>
        <w:t xml:space="preserve"> </w:t>
      </w:r>
      <w:r>
        <w:t>Урал,</w:t>
      </w:r>
      <w:r>
        <w:rPr>
          <w:spacing w:val="23"/>
        </w:rPr>
        <w:t xml:space="preserve"> </w:t>
      </w:r>
      <w:r>
        <w:t>Сибирь</w:t>
      </w:r>
      <w:r>
        <w:rPr>
          <w:spacing w:val="-68"/>
        </w:rPr>
        <w:t xml:space="preserve"> </w:t>
      </w:r>
      <w:r>
        <w:t>и</w:t>
      </w:r>
      <w:r>
        <w:rPr>
          <w:spacing w:val="-1"/>
        </w:rPr>
        <w:t xml:space="preserve"> </w:t>
      </w:r>
      <w:r>
        <w:t>Дальний Восток.</w:t>
      </w:r>
    </w:p>
    <w:p w:rsidR="00A5196F" w:rsidRDefault="0035780C">
      <w:pPr>
        <w:pStyle w:val="a3"/>
        <w:spacing w:before="69" w:line="350" w:lineRule="auto"/>
        <w:ind w:right="742"/>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 федеральных округов и макрорегионов с целью выявления состава и</w:t>
      </w:r>
      <w:r>
        <w:rPr>
          <w:spacing w:val="1"/>
        </w:rPr>
        <w:t xml:space="preserve"> </w:t>
      </w:r>
      <w:r>
        <w:t>особенностей географического</w:t>
      </w:r>
      <w:r>
        <w:rPr>
          <w:spacing w:val="1"/>
        </w:rPr>
        <w:t xml:space="preserve"> </w:t>
      </w:r>
      <w:r>
        <w:t>положения».</w:t>
      </w:r>
    </w:p>
    <w:p w:rsidR="00A5196F" w:rsidRDefault="0035780C" w:rsidP="0051210D">
      <w:pPr>
        <w:pStyle w:val="a7"/>
        <w:numPr>
          <w:ilvl w:val="2"/>
          <w:numId w:val="54"/>
        </w:numPr>
        <w:tabs>
          <w:tab w:val="left" w:pos="2550"/>
        </w:tabs>
        <w:spacing w:line="319" w:lineRule="exact"/>
        <w:ind w:hanging="841"/>
        <w:jc w:val="center"/>
        <w:rPr>
          <w:sz w:val="28"/>
        </w:rPr>
      </w:pPr>
      <w:r>
        <w:rPr>
          <w:sz w:val="28"/>
        </w:rPr>
        <w:t>Природа</w:t>
      </w:r>
      <w:r>
        <w:rPr>
          <w:spacing w:val="-4"/>
          <w:sz w:val="28"/>
        </w:rPr>
        <w:t xml:space="preserve"> </w:t>
      </w:r>
      <w:r>
        <w:rPr>
          <w:sz w:val="28"/>
        </w:rPr>
        <w:t>России.</w:t>
      </w:r>
    </w:p>
    <w:p w:rsidR="00A5196F" w:rsidRDefault="0035780C" w:rsidP="0051210D">
      <w:pPr>
        <w:pStyle w:val="a7"/>
        <w:numPr>
          <w:ilvl w:val="3"/>
          <w:numId w:val="54"/>
        </w:numPr>
        <w:tabs>
          <w:tab w:val="left" w:pos="2761"/>
        </w:tabs>
        <w:spacing w:before="148"/>
        <w:rPr>
          <w:sz w:val="28"/>
        </w:rPr>
      </w:pPr>
      <w:r>
        <w:rPr>
          <w:sz w:val="28"/>
        </w:rPr>
        <w:t>Природные</w:t>
      </w:r>
      <w:r>
        <w:rPr>
          <w:spacing w:val="-4"/>
          <w:sz w:val="28"/>
        </w:rPr>
        <w:t xml:space="preserve"> </w:t>
      </w:r>
      <w:r>
        <w:rPr>
          <w:sz w:val="28"/>
        </w:rPr>
        <w:t>условия</w:t>
      </w:r>
      <w:r>
        <w:rPr>
          <w:spacing w:val="-2"/>
          <w:sz w:val="28"/>
        </w:rPr>
        <w:t xml:space="preserve"> </w:t>
      </w:r>
      <w:r>
        <w:rPr>
          <w:sz w:val="28"/>
        </w:rPr>
        <w:t>и</w:t>
      </w:r>
      <w:r>
        <w:rPr>
          <w:spacing w:val="-5"/>
          <w:sz w:val="28"/>
        </w:rPr>
        <w:t xml:space="preserve"> </w:t>
      </w:r>
      <w:r>
        <w:rPr>
          <w:sz w:val="28"/>
        </w:rPr>
        <w:t>ресурсы</w:t>
      </w:r>
      <w:r>
        <w:rPr>
          <w:spacing w:val="-4"/>
          <w:sz w:val="28"/>
        </w:rPr>
        <w:t xml:space="preserve"> </w:t>
      </w:r>
      <w:r>
        <w:rPr>
          <w:sz w:val="28"/>
        </w:rPr>
        <w:t>России.</w:t>
      </w:r>
    </w:p>
    <w:p w:rsidR="00A5196F" w:rsidRDefault="0035780C">
      <w:pPr>
        <w:pStyle w:val="a3"/>
        <w:spacing w:before="149" w:line="350" w:lineRule="auto"/>
        <w:ind w:right="742"/>
      </w:pPr>
      <w:r>
        <w:t>Природные условия и природные ресурсы. Классификации природных</w:t>
      </w:r>
      <w:r>
        <w:rPr>
          <w:spacing w:val="1"/>
        </w:rPr>
        <w:t xml:space="preserve"> </w:t>
      </w:r>
      <w:r>
        <w:t>ресурсов. Природно-ресурсный капитал и экологический потенциал 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 ресурсы страны и проблемы их рационального использования.</w:t>
      </w:r>
      <w:r>
        <w:rPr>
          <w:spacing w:val="1"/>
        </w:rPr>
        <w:t xml:space="preserve"> </w:t>
      </w:r>
      <w:r>
        <w:t>Основные ресурсные базы. Природные ресурсы суши и морей, омывающих</w:t>
      </w:r>
      <w:r>
        <w:rPr>
          <w:spacing w:val="1"/>
        </w:rPr>
        <w:t xml:space="preserve"> </w:t>
      </w:r>
      <w:r>
        <w:t>Россию.</w:t>
      </w:r>
    </w:p>
    <w:p w:rsidR="00A5196F" w:rsidRDefault="0035780C">
      <w:pPr>
        <w:pStyle w:val="a3"/>
        <w:spacing w:line="348" w:lineRule="auto"/>
        <w:ind w:right="737"/>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 края</w:t>
      </w:r>
      <w:r>
        <w:rPr>
          <w:spacing w:val="-3"/>
        </w:rPr>
        <w:t xml:space="preserve"> </w:t>
      </w:r>
      <w:r>
        <w:t>по</w:t>
      </w:r>
      <w:r>
        <w:rPr>
          <w:spacing w:val="1"/>
        </w:rPr>
        <w:t xml:space="preserve"> </w:t>
      </w:r>
      <w:r>
        <w:t>картам и статистическим</w:t>
      </w:r>
      <w:r>
        <w:rPr>
          <w:spacing w:val="-3"/>
        </w:rPr>
        <w:t xml:space="preserve"> </w:t>
      </w:r>
      <w:r>
        <w:t>материалам».</w:t>
      </w:r>
    </w:p>
    <w:p w:rsidR="00A5196F" w:rsidRDefault="0035780C" w:rsidP="0051210D">
      <w:pPr>
        <w:pStyle w:val="a7"/>
        <w:numPr>
          <w:ilvl w:val="3"/>
          <w:numId w:val="54"/>
        </w:numPr>
        <w:tabs>
          <w:tab w:val="left" w:pos="2761"/>
        </w:tabs>
        <w:spacing w:before="2" w:line="350" w:lineRule="auto"/>
        <w:ind w:left="1709" w:right="747" w:firstLine="0"/>
        <w:rPr>
          <w:sz w:val="28"/>
        </w:rPr>
      </w:pPr>
      <w:r>
        <w:rPr>
          <w:sz w:val="28"/>
        </w:rPr>
        <w:t>Геологическое строение, рельеф и полезные ископаемые.</w:t>
      </w:r>
      <w:r>
        <w:rPr>
          <w:spacing w:val="1"/>
          <w:sz w:val="28"/>
        </w:rPr>
        <w:t xml:space="preserve"> </w:t>
      </w:r>
      <w:r>
        <w:rPr>
          <w:sz w:val="28"/>
        </w:rPr>
        <w:t>Основные</w:t>
      </w:r>
      <w:r>
        <w:rPr>
          <w:spacing w:val="22"/>
          <w:sz w:val="28"/>
        </w:rPr>
        <w:t xml:space="preserve"> </w:t>
      </w:r>
      <w:r>
        <w:rPr>
          <w:sz w:val="28"/>
        </w:rPr>
        <w:t>этапы</w:t>
      </w:r>
      <w:r>
        <w:rPr>
          <w:spacing w:val="22"/>
          <w:sz w:val="28"/>
        </w:rPr>
        <w:t xml:space="preserve"> </w:t>
      </w:r>
      <w:r>
        <w:rPr>
          <w:sz w:val="28"/>
        </w:rPr>
        <w:t>формирования</w:t>
      </w:r>
      <w:r>
        <w:rPr>
          <w:spacing w:val="22"/>
          <w:sz w:val="28"/>
        </w:rPr>
        <w:t xml:space="preserve"> </w:t>
      </w:r>
      <w:r>
        <w:rPr>
          <w:sz w:val="28"/>
        </w:rPr>
        <w:t>земной</w:t>
      </w:r>
      <w:r>
        <w:rPr>
          <w:spacing w:val="22"/>
          <w:sz w:val="28"/>
        </w:rPr>
        <w:t xml:space="preserve"> </w:t>
      </w:r>
      <w:r>
        <w:rPr>
          <w:sz w:val="28"/>
        </w:rPr>
        <w:t>коры</w:t>
      </w:r>
      <w:r>
        <w:rPr>
          <w:spacing w:val="22"/>
          <w:sz w:val="28"/>
        </w:rPr>
        <w:t xml:space="preserve"> </w:t>
      </w:r>
      <w:r>
        <w:rPr>
          <w:sz w:val="28"/>
        </w:rPr>
        <w:t>на</w:t>
      </w:r>
      <w:r>
        <w:rPr>
          <w:spacing w:val="22"/>
          <w:sz w:val="28"/>
        </w:rPr>
        <w:t xml:space="preserve"> </w:t>
      </w:r>
      <w:r>
        <w:rPr>
          <w:sz w:val="28"/>
        </w:rPr>
        <w:t>территории</w:t>
      </w:r>
      <w:r>
        <w:rPr>
          <w:spacing w:val="22"/>
          <w:sz w:val="28"/>
        </w:rPr>
        <w:t xml:space="preserve"> </w:t>
      </w:r>
      <w:r>
        <w:rPr>
          <w:sz w:val="28"/>
        </w:rPr>
        <w:t>России.</w:t>
      </w:r>
    </w:p>
    <w:p w:rsidR="00A5196F" w:rsidRDefault="0035780C">
      <w:pPr>
        <w:pStyle w:val="a3"/>
        <w:spacing w:line="350" w:lineRule="auto"/>
        <w:ind w:right="740" w:firstLine="0"/>
      </w:pP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 Пояса горообразования. Геохронологическая таблица. Основные формы</w:t>
      </w:r>
      <w:r>
        <w:rPr>
          <w:spacing w:val="-67"/>
        </w:rPr>
        <w:t xml:space="preserve"> </w:t>
      </w:r>
      <w:r>
        <w:t>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7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 групп</w:t>
      </w:r>
      <w:r>
        <w:rPr>
          <w:spacing w:val="-4"/>
        </w:rPr>
        <w:t xml:space="preserve"> </w:t>
      </w:r>
      <w:r>
        <w:t>полезных</w:t>
      </w:r>
      <w:r>
        <w:rPr>
          <w:spacing w:val="1"/>
        </w:rPr>
        <w:t xml:space="preserve"> </w:t>
      </w:r>
      <w:r>
        <w:t>ископаемых</w:t>
      </w:r>
      <w:r>
        <w:rPr>
          <w:spacing w:val="-4"/>
        </w:rPr>
        <w:t xml:space="preserve"> </w:t>
      </w:r>
      <w:r>
        <w:t>по территории страны.</w:t>
      </w:r>
    </w:p>
    <w:p w:rsidR="00A5196F" w:rsidRDefault="0035780C">
      <w:pPr>
        <w:pStyle w:val="a3"/>
        <w:spacing w:line="350" w:lineRule="auto"/>
        <w:ind w:right="741"/>
      </w:pPr>
      <w:r>
        <w:t>Влияние внутренних и внешних процессов на формирование 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w:t>
      </w:r>
      <w:r>
        <w:rPr>
          <w:spacing w:val="1"/>
        </w:rPr>
        <w:t xml:space="preserve"> </w:t>
      </w:r>
      <w:r>
        <w:t>оледенения. Опасные геологические природные явления и их 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3"/>
        </w:rPr>
        <w:t xml:space="preserve"> </w:t>
      </w:r>
      <w:r>
        <w:t>Антропогенные</w:t>
      </w:r>
      <w:r>
        <w:rPr>
          <w:spacing w:val="-2"/>
        </w:rPr>
        <w:t xml:space="preserve"> </w:t>
      </w:r>
      <w:r>
        <w:t>формы</w:t>
      </w:r>
      <w:r>
        <w:rPr>
          <w:spacing w:val="-3"/>
        </w:rPr>
        <w:t xml:space="preserve"> </w:t>
      </w:r>
      <w:r>
        <w:t>рельефа.</w:t>
      </w:r>
      <w:r>
        <w:rPr>
          <w:spacing w:val="-2"/>
        </w:rPr>
        <w:t xml:space="preserve"> </w:t>
      </w:r>
      <w:r>
        <w:t>Особенности</w:t>
      </w:r>
      <w:r>
        <w:rPr>
          <w:spacing w:val="-3"/>
        </w:rPr>
        <w:t xml:space="preserve"> </w:t>
      </w:r>
      <w:r>
        <w:t>рельефа</w:t>
      </w:r>
      <w:r>
        <w:rPr>
          <w:spacing w:val="-2"/>
        </w:rPr>
        <w:t xml:space="preserve"> </w:t>
      </w:r>
      <w:r>
        <w:t>своего края.</w:t>
      </w:r>
    </w:p>
    <w:p w:rsidR="00A5196F" w:rsidRDefault="0035780C">
      <w:pPr>
        <w:pStyle w:val="a3"/>
        <w:spacing w:line="350" w:lineRule="auto"/>
        <w:ind w:right="737"/>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 опасных геологических явлений», «</w:t>
      </w:r>
      <w:r>
        <w:rPr>
          <w:position w:val="1"/>
        </w:rPr>
        <w:t>Объяснение особенностей рельефа</w:t>
      </w:r>
      <w:r>
        <w:rPr>
          <w:spacing w:val="1"/>
          <w:position w:val="1"/>
        </w:rPr>
        <w:t xml:space="preserve"> </w:t>
      </w:r>
      <w:r>
        <w:t>своего края».</w:t>
      </w:r>
    </w:p>
    <w:p w:rsidR="00A5196F" w:rsidRDefault="0035780C" w:rsidP="0051210D">
      <w:pPr>
        <w:pStyle w:val="a7"/>
        <w:numPr>
          <w:ilvl w:val="3"/>
          <w:numId w:val="54"/>
        </w:numPr>
        <w:tabs>
          <w:tab w:val="left" w:pos="2761"/>
        </w:tabs>
        <w:spacing w:line="320" w:lineRule="exact"/>
        <w:rPr>
          <w:sz w:val="28"/>
        </w:rPr>
      </w:pPr>
      <w:r>
        <w:rPr>
          <w:sz w:val="28"/>
        </w:rPr>
        <w:t>Климат</w:t>
      </w:r>
      <w:r>
        <w:rPr>
          <w:spacing w:val="-5"/>
          <w:sz w:val="28"/>
        </w:rPr>
        <w:t xml:space="preserve"> </w:t>
      </w:r>
      <w:r>
        <w:rPr>
          <w:sz w:val="28"/>
        </w:rPr>
        <w:t>и</w:t>
      </w:r>
      <w:r>
        <w:rPr>
          <w:spacing w:val="-1"/>
          <w:sz w:val="28"/>
        </w:rPr>
        <w:t xml:space="preserve"> </w:t>
      </w:r>
      <w:r>
        <w:rPr>
          <w:sz w:val="28"/>
        </w:rPr>
        <w:t>климатические</w:t>
      </w:r>
      <w:r>
        <w:rPr>
          <w:spacing w:val="-4"/>
          <w:sz w:val="28"/>
        </w:rPr>
        <w:t xml:space="preserve"> </w:t>
      </w:r>
      <w:r>
        <w:rPr>
          <w:sz w:val="28"/>
        </w:rPr>
        <w:t>ресурсы.</w:t>
      </w:r>
    </w:p>
    <w:p w:rsidR="00A5196F" w:rsidRDefault="0035780C">
      <w:pPr>
        <w:pStyle w:val="a3"/>
        <w:spacing w:before="142" w:line="350" w:lineRule="auto"/>
        <w:ind w:right="741"/>
      </w:pPr>
      <w:r>
        <w:t>Факторы,</w:t>
      </w:r>
      <w:r>
        <w:rPr>
          <w:spacing w:val="1"/>
        </w:rPr>
        <w:t xml:space="preserve"> </w:t>
      </w:r>
      <w:r>
        <w:t>определяющие</w:t>
      </w:r>
      <w:r>
        <w:rPr>
          <w:spacing w:val="1"/>
        </w:rPr>
        <w:t xml:space="preserve"> </w:t>
      </w:r>
      <w:r>
        <w:t>климат</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67"/>
        </w:rPr>
        <w:t xml:space="preserve"> </w:t>
      </w:r>
      <w:r>
        <w:lastRenderedPageBreak/>
        <w:t>климат</w:t>
      </w:r>
      <w:r>
        <w:rPr>
          <w:spacing w:val="11"/>
        </w:rPr>
        <w:t xml:space="preserve"> </w:t>
      </w:r>
      <w:r>
        <w:t>России</w:t>
      </w:r>
      <w:r>
        <w:rPr>
          <w:spacing w:val="12"/>
        </w:rPr>
        <w:t xml:space="preserve"> </w:t>
      </w:r>
      <w:r>
        <w:t>подстилающей</w:t>
      </w:r>
      <w:r>
        <w:rPr>
          <w:spacing w:val="11"/>
        </w:rPr>
        <w:t xml:space="preserve"> </w:t>
      </w:r>
      <w:r>
        <w:t>поверхности</w:t>
      </w:r>
      <w:r>
        <w:rPr>
          <w:spacing w:val="11"/>
        </w:rPr>
        <w:t xml:space="preserve"> </w:t>
      </w:r>
      <w:r>
        <w:t>и</w:t>
      </w:r>
      <w:r>
        <w:rPr>
          <w:spacing w:val="11"/>
        </w:rPr>
        <w:t xml:space="preserve"> </w:t>
      </w:r>
      <w:r>
        <w:t>рельефа.</w:t>
      </w:r>
      <w:r>
        <w:rPr>
          <w:spacing w:val="10"/>
        </w:rPr>
        <w:t xml:space="preserve"> </w:t>
      </w:r>
      <w:r>
        <w:t>Основные</w:t>
      </w:r>
      <w:r>
        <w:rPr>
          <w:spacing w:val="11"/>
        </w:rPr>
        <w:t xml:space="preserve"> </w:t>
      </w:r>
      <w:r>
        <w:t>типы</w:t>
      </w:r>
    </w:p>
    <w:p w:rsidR="00A5196F" w:rsidRDefault="0035780C">
      <w:pPr>
        <w:pStyle w:val="a3"/>
        <w:spacing w:before="69" w:line="350" w:lineRule="auto"/>
        <w:ind w:right="741" w:firstLine="0"/>
      </w:pPr>
      <w:r>
        <w:t>воздушных</w:t>
      </w:r>
      <w:r>
        <w:rPr>
          <w:spacing w:val="1"/>
        </w:rPr>
        <w:t xml:space="preserve"> </w:t>
      </w:r>
      <w:r>
        <w:t>масс</w:t>
      </w:r>
      <w:r>
        <w:rPr>
          <w:spacing w:val="1"/>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1"/>
        </w:rPr>
        <w:t xml:space="preserve"> </w:t>
      </w:r>
      <w:r>
        <w:t>осадков</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Коэффициент</w:t>
      </w:r>
      <w:r>
        <w:rPr>
          <w:spacing w:val="-5"/>
        </w:rPr>
        <w:t xml:space="preserve"> </w:t>
      </w:r>
      <w:r>
        <w:t>увлажнения.</w:t>
      </w:r>
    </w:p>
    <w:p w:rsidR="00A5196F" w:rsidRDefault="0035780C">
      <w:pPr>
        <w:pStyle w:val="a3"/>
        <w:spacing w:line="350" w:lineRule="auto"/>
        <w:ind w:right="739"/>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w:t>
      </w:r>
      <w:r>
        <w:rPr>
          <w:spacing w:val="1"/>
        </w:rPr>
        <w:t xml:space="preserve"> </w:t>
      </w:r>
      <w:r>
        <w:t>естественных</w:t>
      </w:r>
      <w:r>
        <w:rPr>
          <w:spacing w:val="1"/>
        </w:rPr>
        <w:t xml:space="preserve"> </w:t>
      </w:r>
      <w:r>
        <w:t>и</w:t>
      </w:r>
      <w:r>
        <w:rPr>
          <w:spacing w:val="1"/>
        </w:rPr>
        <w:t xml:space="preserve"> </w:t>
      </w:r>
      <w:r>
        <w:t>антропогенных</w:t>
      </w:r>
      <w:r>
        <w:rPr>
          <w:spacing w:val="1"/>
        </w:rPr>
        <w:t xml:space="preserve"> </w:t>
      </w:r>
      <w:r>
        <w:t>факторов.</w:t>
      </w:r>
      <w:r>
        <w:rPr>
          <w:spacing w:val="1"/>
        </w:rPr>
        <w:t xml:space="preserve"> </w:t>
      </w:r>
      <w:r>
        <w:t>Влияние</w:t>
      </w:r>
      <w:r>
        <w:rPr>
          <w:spacing w:val="1"/>
        </w:rPr>
        <w:t xml:space="preserve"> </w:t>
      </w:r>
      <w:r>
        <w:t>климата</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 изменения на территории России и их возможные следствия.</w:t>
      </w:r>
      <w:r>
        <w:rPr>
          <w:spacing w:val="1"/>
        </w:rPr>
        <w:t xml:space="preserve"> </w:t>
      </w:r>
      <w:r>
        <w:t>Способы</w:t>
      </w:r>
      <w:r>
        <w:rPr>
          <w:spacing w:val="1"/>
        </w:rPr>
        <w:t xml:space="preserve"> </w:t>
      </w:r>
      <w:r>
        <w:t>адаптации человека</w:t>
      </w:r>
      <w:r>
        <w:rPr>
          <w:spacing w:val="1"/>
        </w:rPr>
        <w:t xml:space="preserve"> </w:t>
      </w:r>
      <w:r>
        <w:t>к разнообразным климатическим условиям на</w:t>
      </w:r>
      <w:r>
        <w:rPr>
          <w:spacing w:val="1"/>
        </w:rPr>
        <w:t xml:space="preserve"> </w:t>
      </w:r>
      <w:r>
        <w:t>территории страны. Агроклиматические ресурсы. Опасные и 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территории России и их возможные следствия. Особенности климата своего</w:t>
      </w:r>
      <w:r>
        <w:rPr>
          <w:spacing w:val="1"/>
        </w:rPr>
        <w:t xml:space="preserve"> </w:t>
      </w:r>
      <w:r>
        <w:t>края.</w:t>
      </w:r>
    </w:p>
    <w:p w:rsidR="00A5196F" w:rsidRDefault="0035780C">
      <w:pPr>
        <w:pStyle w:val="a3"/>
        <w:spacing w:line="350" w:lineRule="auto"/>
        <w:ind w:right="740"/>
      </w:pPr>
      <w:r>
        <w:t>Практические работы: «Описание и прогнозирование погоды территории</w:t>
      </w:r>
      <w:r>
        <w:rPr>
          <w:spacing w:val="-67"/>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36"/>
        </w:rPr>
        <w:t xml:space="preserve"> </w:t>
      </w:r>
      <w:r>
        <w:t>«Оценка</w:t>
      </w:r>
      <w:r>
        <w:rPr>
          <w:spacing w:val="37"/>
        </w:rPr>
        <w:t xml:space="preserve"> </w:t>
      </w:r>
      <w:r>
        <w:t>влияния</w:t>
      </w:r>
      <w:r>
        <w:rPr>
          <w:spacing w:val="35"/>
        </w:rPr>
        <w:t xml:space="preserve"> </w:t>
      </w:r>
      <w:r>
        <w:t>основных</w:t>
      </w:r>
      <w:r>
        <w:rPr>
          <w:spacing w:val="37"/>
        </w:rPr>
        <w:t xml:space="preserve"> </w:t>
      </w:r>
      <w:r>
        <w:t>климатических</w:t>
      </w:r>
      <w:r>
        <w:rPr>
          <w:spacing w:val="37"/>
        </w:rPr>
        <w:t xml:space="preserve"> </w:t>
      </w:r>
      <w:r>
        <w:t>показателей</w:t>
      </w:r>
      <w:r>
        <w:rPr>
          <w:spacing w:val="38"/>
        </w:rPr>
        <w:t xml:space="preserve"> </w:t>
      </w:r>
      <w:r>
        <w:t>своего</w:t>
      </w:r>
      <w:r>
        <w:rPr>
          <w:spacing w:val="37"/>
        </w:rPr>
        <w:t xml:space="preserve"> </w:t>
      </w:r>
      <w:r>
        <w:t>края</w:t>
      </w:r>
      <w:r>
        <w:rPr>
          <w:spacing w:val="-68"/>
        </w:rPr>
        <w:t xml:space="preserve"> </w:t>
      </w:r>
      <w:r>
        <w:t>на</w:t>
      </w:r>
      <w:r>
        <w:rPr>
          <w:spacing w:val="-1"/>
        </w:rPr>
        <w:t xml:space="preserve"> </w:t>
      </w:r>
      <w:r>
        <w:t>жизнь</w:t>
      </w:r>
      <w:r>
        <w:rPr>
          <w:spacing w:val="-1"/>
        </w:rPr>
        <w:t xml:space="preserve"> </w:t>
      </w:r>
      <w:r>
        <w:t>и</w:t>
      </w:r>
      <w:r>
        <w:rPr>
          <w:spacing w:val="-3"/>
        </w:rPr>
        <w:t xml:space="preserve"> </w:t>
      </w:r>
      <w:r>
        <w:t>хозяйственную</w:t>
      </w:r>
      <w:r>
        <w:rPr>
          <w:spacing w:val="-1"/>
        </w:rPr>
        <w:t xml:space="preserve"> </w:t>
      </w:r>
      <w:r>
        <w:t>деятельность</w:t>
      </w:r>
      <w:r>
        <w:rPr>
          <w:spacing w:val="-5"/>
        </w:rPr>
        <w:t xml:space="preserve"> </w:t>
      </w:r>
      <w:r>
        <w:t>населения».</w:t>
      </w:r>
    </w:p>
    <w:p w:rsidR="00A5196F" w:rsidRDefault="0035780C" w:rsidP="0051210D">
      <w:pPr>
        <w:pStyle w:val="a7"/>
        <w:numPr>
          <w:ilvl w:val="3"/>
          <w:numId w:val="54"/>
        </w:numPr>
        <w:tabs>
          <w:tab w:val="left" w:pos="2761"/>
        </w:tabs>
        <w:spacing w:line="317" w:lineRule="exact"/>
        <w:rPr>
          <w:sz w:val="28"/>
        </w:rPr>
      </w:pPr>
      <w:r>
        <w:rPr>
          <w:sz w:val="28"/>
        </w:rPr>
        <w:t>Моря</w:t>
      </w:r>
      <w:r>
        <w:rPr>
          <w:spacing w:val="-4"/>
          <w:sz w:val="28"/>
        </w:rPr>
        <w:t xml:space="preserve"> </w:t>
      </w:r>
      <w:r>
        <w:rPr>
          <w:sz w:val="28"/>
        </w:rPr>
        <w:t>России.</w:t>
      </w:r>
      <w:r>
        <w:rPr>
          <w:spacing w:val="-4"/>
          <w:sz w:val="28"/>
        </w:rPr>
        <w:t xml:space="preserve"> </w:t>
      </w:r>
      <w:r>
        <w:rPr>
          <w:sz w:val="28"/>
        </w:rPr>
        <w:t>Внутренние</w:t>
      </w:r>
      <w:r>
        <w:rPr>
          <w:spacing w:val="-3"/>
          <w:sz w:val="28"/>
        </w:rPr>
        <w:t xml:space="preserve"> </w:t>
      </w:r>
      <w:r>
        <w:rPr>
          <w:sz w:val="28"/>
        </w:rPr>
        <w:t>воды</w:t>
      </w:r>
      <w:r>
        <w:rPr>
          <w:spacing w:val="-3"/>
          <w:sz w:val="28"/>
        </w:rPr>
        <w:t xml:space="preserve"> </w:t>
      </w:r>
      <w:r>
        <w:rPr>
          <w:sz w:val="28"/>
        </w:rPr>
        <w:t>и</w:t>
      </w:r>
      <w:r>
        <w:rPr>
          <w:spacing w:val="-3"/>
          <w:sz w:val="28"/>
        </w:rPr>
        <w:t xml:space="preserve"> </w:t>
      </w:r>
      <w:r>
        <w:rPr>
          <w:sz w:val="28"/>
        </w:rPr>
        <w:t>водные</w:t>
      </w:r>
      <w:r>
        <w:rPr>
          <w:spacing w:val="-6"/>
          <w:sz w:val="28"/>
        </w:rPr>
        <w:t xml:space="preserve"> </w:t>
      </w:r>
      <w:r>
        <w:rPr>
          <w:sz w:val="28"/>
        </w:rPr>
        <w:t>ресурсы.</w:t>
      </w:r>
    </w:p>
    <w:p w:rsidR="00A5196F" w:rsidRDefault="0035780C">
      <w:pPr>
        <w:pStyle w:val="a3"/>
        <w:spacing w:before="142" w:line="350" w:lineRule="auto"/>
        <w:ind w:right="741"/>
      </w:pPr>
      <w:r>
        <w:t>Моря как аквальные природные комплексы. Реки России. Распределение</w:t>
      </w:r>
      <w:r>
        <w:rPr>
          <w:spacing w:val="1"/>
        </w:rPr>
        <w:t xml:space="preserve"> </w:t>
      </w:r>
      <w:r>
        <w:t>рек</w:t>
      </w:r>
      <w:r>
        <w:rPr>
          <w:spacing w:val="1"/>
        </w:rPr>
        <w:t xml:space="preserve"> </w:t>
      </w:r>
      <w:r>
        <w:t>по</w:t>
      </w:r>
      <w:r>
        <w:rPr>
          <w:spacing w:val="1"/>
        </w:rPr>
        <w:t xml:space="preserve"> </w:t>
      </w:r>
      <w:r>
        <w:t>бассейнам</w:t>
      </w:r>
      <w:r>
        <w:rPr>
          <w:spacing w:val="1"/>
        </w:rPr>
        <w:t xml:space="preserve"> </w:t>
      </w:r>
      <w:r>
        <w:t>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2"/>
        </w:rPr>
        <w:t xml:space="preserve"> </w:t>
      </w:r>
      <w:r>
        <w:t>Роль</w:t>
      </w:r>
      <w:r>
        <w:rPr>
          <w:spacing w:val="-1"/>
        </w:rPr>
        <w:t xml:space="preserve"> </w:t>
      </w:r>
      <w:r>
        <w:t>рек</w:t>
      </w:r>
      <w:r>
        <w:rPr>
          <w:spacing w:val="1"/>
        </w:rPr>
        <w:t xml:space="preserve"> </w:t>
      </w:r>
      <w:r>
        <w:t>в</w:t>
      </w:r>
      <w:r>
        <w:rPr>
          <w:spacing w:val="-5"/>
        </w:rPr>
        <w:t xml:space="preserve"> </w:t>
      </w:r>
      <w:r>
        <w:t>жизни населения</w:t>
      </w:r>
      <w:r>
        <w:rPr>
          <w:spacing w:val="-3"/>
        </w:rPr>
        <w:t xml:space="preserve"> </w:t>
      </w:r>
      <w:r>
        <w:t>и</w:t>
      </w:r>
      <w:r>
        <w:rPr>
          <w:spacing w:val="-4"/>
        </w:rPr>
        <w:t xml:space="preserve"> </w:t>
      </w:r>
      <w:r>
        <w:t>развитии</w:t>
      </w:r>
      <w:r>
        <w:rPr>
          <w:spacing w:val="-3"/>
        </w:rPr>
        <w:t xml:space="preserve"> </w:t>
      </w:r>
      <w:r>
        <w:t>хозяйства</w:t>
      </w:r>
      <w:r>
        <w:rPr>
          <w:spacing w:val="-4"/>
        </w:rPr>
        <w:t xml:space="preserve"> </w:t>
      </w:r>
      <w:r>
        <w:t>России.</w:t>
      </w:r>
    </w:p>
    <w:p w:rsidR="00A5196F" w:rsidRDefault="0035780C">
      <w:pPr>
        <w:pStyle w:val="a3"/>
        <w:spacing w:line="350" w:lineRule="auto"/>
        <w:ind w:right="740"/>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1"/>
        </w:rPr>
        <w:t xml:space="preserve"> </w:t>
      </w:r>
      <w:r>
        <w:t>мерзлота.</w:t>
      </w:r>
      <w:r>
        <w:rPr>
          <w:spacing w:val="1"/>
        </w:rPr>
        <w:t xml:space="preserve"> </w:t>
      </w:r>
      <w:r>
        <w:t>Неравномерность</w:t>
      </w:r>
      <w:r>
        <w:rPr>
          <w:spacing w:val="1"/>
        </w:rPr>
        <w:t xml:space="preserve"> </w:t>
      </w:r>
      <w:r>
        <w:t>распределения</w:t>
      </w:r>
      <w:r>
        <w:rPr>
          <w:spacing w:val="1"/>
        </w:rPr>
        <w:t xml:space="preserve"> </w:t>
      </w:r>
      <w:r>
        <w:t>водных</w:t>
      </w:r>
      <w:r>
        <w:rPr>
          <w:spacing w:val="1"/>
        </w:rPr>
        <w:t xml:space="preserve"> </w:t>
      </w:r>
      <w:r>
        <w:t>ресурсов.</w:t>
      </w:r>
      <w:r>
        <w:rPr>
          <w:spacing w:val="1"/>
        </w:rPr>
        <w:t xml:space="preserve"> </w:t>
      </w:r>
      <w:r>
        <w:t>Рост</w:t>
      </w:r>
      <w:r>
        <w:rPr>
          <w:spacing w:val="1"/>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t>обеспеченности</w:t>
      </w:r>
      <w:r>
        <w:rPr>
          <w:spacing w:val="1"/>
        </w:rPr>
        <w:t xml:space="preserve"> </w:t>
      </w:r>
      <w:r>
        <w:t>водными</w:t>
      </w:r>
      <w:r>
        <w:rPr>
          <w:spacing w:val="1"/>
        </w:rPr>
        <w:t xml:space="preserve"> </w:t>
      </w:r>
      <w:r>
        <w:t>ресурсами</w:t>
      </w:r>
      <w:r>
        <w:rPr>
          <w:spacing w:val="1"/>
        </w:rPr>
        <w:t xml:space="preserve"> </w:t>
      </w:r>
      <w:r>
        <w:t>крупных</w:t>
      </w:r>
      <w:r>
        <w:rPr>
          <w:spacing w:val="1"/>
        </w:rPr>
        <w:t xml:space="preserve"> </w:t>
      </w:r>
      <w:r>
        <w:t>регионов России. Внутренние воды и водные ресурсы своего региона и своей</w:t>
      </w:r>
      <w:r>
        <w:rPr>
          <w:spacing w:val="1"/>
        </w:rPr>
        <w:t xml:space="preserve"> </w:t>
      </w:r>
      <w:r>
        <w:t>местности.</w:t>
      </w:r>
    </w:p>
    <w:p w:rsidR="00A5196F" w:rsidRDefault="0035780C">
      <w:pPr>
        <w:pStyle w:val="a3"/>
        <w:spacing w:before="69" w:line="350" w:lineRule="auto"/>
        <w:ind w:right="742"/>
      </w:pPr>
      <w:r>
        <w:t>Практические</w:t>
      </w:r>
      <w:r>
        <w:rPr>
          <w:spacing w:val="1"/>
        </w:rPr>
        <w:t xml:space="preserve"> </w:t>
      </w:r>
      <w:r>
        <w:t>работы:</w:t>
      </w:r>
      <w:r>
        <w:rPr>
          <w:spacing w:val="1"/>
        </w:rPr>
        <w:t xml:space="preserve"> </w:t>
      </w:r>
      <w:r>
        <w:t>«Сравнение</w:t>
      </w:r>
      <w:r>
        <w:rPr>
          <w:spacing w:val="1"/>
        </w:rPr>
        <w:t xml:space="preserve"> </w:t>
      </w:r>
      <w:r>
        <w:t>особенностей</w:t>
      </w:r>
      <w:r>
        <w:rPr>
          <w:spacing w:val="1"/>
        </w:rPr>
        <w:t xml:space="preserve"> </w:t>
      </w:r>
      <w:r>
        <w:t>режима</w:t>
      </w:r>
      <w:r>
        <w:rPr>
          <w:spacing w:val="1"/>
        </w:rPr>
        <w:t xml:space="preserve"> </w:t>
      </w:r>
      <w:r>
        <w:t>и</w:t>
      </w:r>
      <w:r>
        <w:rPr>
          <w:spacing w:val="1"/>
        </w:rPr>
        <w:t xml:space="preserve"> </w:t>
      </w:r>
      <w:r>
        <w:t>характера</w:t>
      </w:r>
      <w:r>
        <w:rPr>
          <w:spacing w:val="1"/>
        </w:rPr>
        <w:t xml:space="preserve"> </w:t>
      </w:r>
      <w:r>
        <w:t>течения</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lastRenderedPageBreak/>
        <w:t>гидрологических природных</w:t>
      </w:r>
      <w:r>
        <w:rPr>
          <w:spacing w:val="-4"/>
        </w:rPr>
        <w:t xml:space="preserve"> </w:t>
      </w:r>
      <w:r>
        <w:t>явлений на</w:t>
      </w:r>
      <w:r>
        <w:rPr>
          <w:spacing w:val="-3"/>
        </w:rPr>
        <w:t xml:space="preserve"> </w:t>
      </w:r>
      <w:r>
        <w:t>территории</w:t>
      </w:r>
      <w:r>
        <w:rPr>
          <w:spacing w:val="-1"/>
        </w:rPr>
        <w:t xml:space="preserve"> </w:t>
      </w:r>
      <w:r>
        <w:t>страны».</w:t>
      </w:r>
    </w:p>
    <w:p w:rsidR="00A5196F" w:rsidRDefault="0035780C" w:rsidP="0051210D">
      <w:pPr>
        <w:pStyle w:val="a7"/>
        <w:numPr>
          <w:ilvl w:val="3"/>
          <w:numId w:val="54"/>
        </w:numPr>
        <w:tabs>
          <w:tab w:val="left" w:pos="2761"/>
        </w:tabs>
        <w:spacing w:line="319" w:lineRule="exact"/>
        <w:rPr>
          <w:sz w:val="28"/>
        </w:rPr>
      </w:pPr>
      <w:r>
        <w:rPr>
          <w:sz w:val="28"/>
        </w:rPr>
        <w:t>Природно-хозяйственные</w:t>
      </w:r>
      <w:r>
        <w:rPr>
          <w:spacing w:val="-7"/>
          <w:sz w:val="28"/>
        </w:rPr>
        <w:t xml:space="preserve"> </w:t>
      </w:r>
      <w:r>
        <w:rPr>
          <w:sz w:val="28"/>
        </w:rPr>
        <w:t>зоны.</w:t>
      </w:r>
    </w:p>
    <w:p w:rsidR="00A5196F" w:rsidRDefault="0035780C">
      <w:pPr>
        <w:pStyle w:val="a3"/>
        <w:spacing w:before="148" w:line="350" w:lineRule="auto"/>
        <w:ind w:right="742"/>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67"/>
        </w:rPr>
        <w:t xml:space="preserve"> </w:t>
      </w:r>
      <w:r>
        <w:t>Основные</w:t>
      </w:r>
      <w:r>
        <w:rPr>
          <w:spacing w:val="1"/>
        </w:rPr>
        <w:t xml:space="preserve"> </w:t>
      </w:r>
      <w:r>
        <w:t>зональные</w:t>
      </w:r>
      <w:r>
        <w:rPr>
          <w:spacing w:val="1"/>
        </w:rPr>
        <w:t xml:space="preserve"> </w:t>
      </w:r>
      <w:r>
        <w:t>типы</w:t>
      </w:r>
      <w:r>
        <w:rPr>
          <w:spacing w:val="1"/>
        </w:rPr>
        <w:t xml:space="preserve"> </w:t>
      </w:r>
      <w:r>
        <w:t>почв,</w:t>
      </w:r>
      <w:r>
        <w:rPr>
          <w:spacing w:val="1"/>
        </w:rPr>
        <w:t xml:space="preserve"> </w:t>
      </w:r>
      <w:r>
        <w:t>их</w:t>
      </w:r>
      <w:r>
        <w:rPr>
          <w:spacing w:val="1"/>
        </w:rPr>
        <w:t xml:space="preserve"> </w:t>
      </w:r>
      <w:r>
        <w:t>свойства,</w:t>
      </w:r>
      <w:r>
        <w:rPr>
          <w:spacing w:val="1"/>
        </w:rPr>
        <w:t xml:space="preserve"> </w:t>
      </w:r>
      <w:r>
        <w:t>различия</w:t>
      </w:r>
      <w:r>
        <w:rPr>
          <w:spacing w:val="1"/>
        </w:rPr>
        <w:t xml:space="preserve"> </w:t>
      </w:r>
      <w:r>
        <w:t>в</w:t>
      </w:r>
      <w:r>
        <w:rPr>
          <w:spacing w:val="1"/>
        </w:rPr>
        <w:t xml:space="preserve"> </w:t>
      </w:r>
      <w:r>
        <w:t>плодородии.</w:t>
      </w:r>
      <w:r>
        <w:rPr>
          <w:spacing w:val="-67"/>
        </w:rPr>
        <w:t xml:space="preserve"> </w:t>
      </w:r>
      <w:r>
        <w:t>Почвенные ресурсы России. Изменение почв различных природных зон в ходе</w:t>
      </w:r>
      <w:r>
        <w:rPr>
          <w:spacing w:val="1"/>
        </w:rPr>
        <w:t xml:space="preserve"> </w:t>
      </w:r>
      <w:r>
        <w:t>их</w:t>
      </w:r>
      <w:r>
        <w:rPr>
          <w:spacing w:val="1"/>
        </w:rPr>
        <w:t xml:space="preserve"> </w:t>
      </w:r>
      <w:r>
        <w:t>хозяйственного</w:t>
      </w:r>
      <w:r>
        <w:rPr>
          <w:spacing w:val="1"/>
        </w:rPr>
        <w:t xml:space="preserve"> </w:t>
      </w:r>
      <w:r>
        <w:t>использования.</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плодородия</w:t>
      </w:r>
      <w:r>
        <w:rPr>
          <w:spacing w:val="1"/>
        </w:rPr>
        <w:t xml:space="preserve"> </w:t>
      </w:r>
      <w:r>
        <w:t>почв:</w:t>
      </w:r>
      <w:r>
        <w:rPr>
          <w:spacing w:val="1"/>
        </w:rPr>
        <w:t xml:space="preserve"> </w:t>
      </w:r>
      <w:r>
        <w:t>мелиорация</w:t>
      </w:r>
      <w:r>
        <w:rPr>
          <w:spacing w:val="-1"/>
        </w:rPr>
        <w:t xml:space="preserve"> </w:t>
      </w:r>
      <w:r>
        <w:t>земель,</w:t>
      </w:r>
      <w:r>
        <w:rPr>
          <w:spacing w:val="-1"/>
        </w:rPr>
        <w:t xml:space="preserve"> </w:t>
      </w:r>
      <w:r>
        <w:t>борьба</w:t>
      </w:r>
      <w:r>
        <w:rPr>
          <w:spacing w:val="-1"/>
        </w:rPr>
        <w:t xml:space="preserve"> </w:t>
      </w:r>
      <w:r>
        <w:t>с</w:t>
      </w:r>
      <w:r>
        <w:rPr>
          <w:spacing w:val="-1"/>
        </w:rPr>
        <w:t xml:space="preserve"> </w:t>
      </w:r>
      <w:r>
        <w:t>эрозией</w:t>
      </w:r>
      <w:r>
        <w:rPr>
          <w:spacing w:val="-1"/>
        </w:rPr>
        <w:t xml:space="preserve"> </w:t>
      </w:r>
      <w:r>
        <w:t>почв и</w:t>
      </w:r>
      <w:r>
        <w:rPr>
          <w:spacing w:val="-1"/>
        </w:rPr>
        <w:t xml:space="preserve"> </w:t>
      </w:r>
      <w:r>
        <w:t>их</w:t>
      </w:r>
      <w:r>
        <w:rPr>
          <w:spacing w:val="1"/>
        </w:rPr>
        <w:t xml:space="preserve"> </w:t>
      </w:r>
      <w:r>
        <w:t>загрязнением.</w:t>
      </w:r>
    </w:p>
    <w:p w:rsidR="00A5196F" w:rsidRDefault="0035780C">
      <w:pPr>
        <w:pStyle w:val="a3"/>
        <w:spacing w:line="350" w:lineRule="auto"/>
        <w:ind w:right="741"/>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w:t>
      </w:r>
      <w:r>
        <w:rPr>
          <w:spacing w:val="1"/>
        </w:rPr>
        <w:t xml:space="preserve"> </w:t>
      </w:r>
      <w:r>
        <w:t>его</w:t>
      </w:r>
      <w:r>
        <w:rPr>
          <w:spacing w:val="1"/>
        </w:rPr>
        <w:t xml:space="preserve"> </w:t>
      </w:r>
      <w:r>
        <w:t>определяющие.</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 мира</w:t>
      </w:r>
      <w:r>
        <w:rPr>
          <w:spacing w:val="-1"/>
        </w:rPr>
        <w:t xml:space="preserve"> </w:t>
      </w:r>
      <w:r>
        <w:t>различных</w:t>
      </w:r>
      <w:r>
        <w:rPr>
          <w:spacing w:val="-4"/>
        </w:rPr>
        <w:t xml:space="preserve"> </w:t>
      </w:r>
      <w:r>
        <w:t>природно-хозяйственных</w:t>
      </w:r>
      <w:r>
        <w:rPr>
          <w:spacing w:val="1"/>
        </w:rPr>
        <w:t xml:space="preserve"> </w:t>
      </w:r>
      <w:r>
        <w:t>зон</w:t>
      </w:r>
      <w:r>
        <w:rPr>
          <w:spacing w:val="-1"/>
        </w:rPr>
        <w:t xml:space="preserve"> </w:t>
      </w:r>
      <w:r>
        <w:t>России.</w:t>
      </w:r>
    </w:p>
    <w:p w:rsidR="00A5196F" w:rsidRDefault="0035780C">
      <w:pPr>
        <w:pStyle w:val="a3"/>
        <w:spacing w:line="350" w:lineRule="auto"/>
        <w:ind w:right="739"/>
      </w:pPr>
      <w:r>
        <w:t>Природно-хозяйственные</w:t>
      </w:r>
      <w:r>
        <w:rPr>
          <w:spacing w:val="1"/>
        </w:rPr>
        <w:t xml:space="preserve"> </w:t>
      </w:r>
      <w:r>
        <w:t>зоны</w:t>
      </w:r>
      <w:r>
        <w:rPr>
          <w:spacing w:val="1"/>
        </w:rPr>
        <w:t xml:space="preserve"> </w:t>
      </w:r>
      <w:r>
        <w:t>России:</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2"/>
        </w:rPr>
        <w:t xml:space="preserve"> </w:t>
      </w:r>
      <w:r>
        <w:t>их</w:t>
      </w:r>
      <w:r>
        <w:rPr>
          <w:spacing w:val="1"/>
        </w:rPr>
        <w:t xml:space="preserve"> </w:t>
      </w:r>
      <w:r>
        <w:t>компонентов.</w:t>
      </w:r>
    </w:p>
    <w:p w:rsidR="00A5196F" w:rsidRDefault="0035780C">
      <w:pPr>
        <w:pStyle w:val="a3"/>
        <w:spacing w:line="350" w:lineRule="auto"/>
        <w:ind w:right="734"/>
      </w:pPr>
      <w:r>
        <w:t>Высотная поясность в горах на территории России. Природные ресурсы</w:t>
      </w:r>
      <w:r>
        <w:rPr>
          <w:spacing w:val="1"/>
        </w:rPr>
        <w:t xml:space="preserve"> </w:t>
      </w:r>
      <w:r>
        <w:t>природно-хозяйственных</w:t>
      </w:r>
      <w:r>
        <w:rPr>
          <w:spacing w:val="1"/>
        </w:rPr>
        <w:t xml:space="preserve"> </w:t>
      </w:r>
      <w:r>
        <w:t>зон</w:t>
      </w:r>
      <w:r>
        <w:rPr>
          <w:spacing w:val="1"/>
        </w:rPr>
        <w:t xml:space="preserve"> </w:t>
      </w:r>
      <w:r>
        <w:t>и их</w:t>
      </w:r>
      <w:r>
        <w:rPr>
          <w:spacing w:val="1"/>
        </w:rPr>
        <w:t xml:space="preserve"> </w:t>
      </w:r>
      <w:r>
        <w:t>ис</w:t>
      </w:r>
      <w:r>
        <w:rPr>
          <w:position w:val="1"/>
        </w:rPr>
        <w:t>пользование,</w:t>
      </w:r>
      <w:r>
        <w:rPr>
          <w:spacing w:val="1"/>
          <w:position w:val="1"/>
        </w:rPr>
        <w:t xml:space="preserve"> </w:t>
      </w:r>
      <w:r>
        <w:rPr>
          <w:position w:val="1"/>
        </w:rPr>
        <w:t>экологические 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w:t>
      </w:r>
      <w:r>
        <w:rPr>
          <w:spacing w:val="1"/>
        </w:rPr>
        <w:t xml:space="preserve"> </w:t>
      </w:r>
      <w:r>
        <w:t>изменений</w:t>
      </w:r>
      <w:r>
        <w:rPr>
          <w:spacing w:val="1"/>
        </w:rPr>
        <w:t xml:space="preserve"> </w:t>
      </w:r>
      <w:r>
        <w:t>климата</w:t>
      </w:r>
      <w:r>
        <w:rPr>
          <w:spacing w:val="1"/>
        </w:rPr>
        <w:t xml:space="preserve"> </w:t>
      </w:r>
      <w:r>
        <w:t>для</w:t>
      </w:r>
      <w:r>
        <w:rPr>
          <w:spacing w:val="1"/>
        </w:rPr>
        <w:t xml:space="preserve"> </w:t>
      </w:r>
      <w:r>
        <w:t>разных</w:t>
      </w:r>
      <w:r>
        <w:rPr>
          <w:spacing w:val="1"/>
        </w:rPr>
        <w:t xml:space="preserve"> </w:t>
      </w:r>
      <w:r>
        <w:t>природно-</w:t>
      </w:r>
      <w:r>
        <w:rPr>
          <w:spacing w:val="-67"/>
        </w:rPr>
        <w:t xml:space="preserve"> </w:t>
      </w:r>
      <w:r>
        <w:t>хозяйственных зон</w:t>
      </w:r>
      <w:r>
        <w:rPr>
          <w:spacing w:val="-3"/>
        </w:rPr>
        <w:t xml:space="preserve"> </w:t>
      </w:r>
      <w:r>
        <w:t>на территории России.</w:t>
      </w:r>
    </w:p>
    <w:p w:rsidR="00A5196F" w:rsidRDefault="0035780C">
      <w:pPr>
        <w:pStyle w:val="a3"/>
        <w:spacing w:line="350" w:lineRule="auto"/>
        <w:ind w:right="740"/>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71"/>
        </w:rPr>
        <w:t xml:space="preserve"> </w:t>
      </w:r>
      <w:r>
        <w:t>края.</w:t>
      </w:r>
      <w:r>
        <w:rPr>
          <w:spacing w:val="1"/>
        </w:rPr>
        <w:t xml:space="preserve"> </w:t>
      </w:r>
      <w:r>
        <w:t>Объекты Всемирного природного наследия ЮНЕСКО; растения и животные,</w:t>
      </w:r>
      <w:r>
        <w:rPr>
          <w:spacing w:val="1"/>
        </w:rPr>
        <w:t xml:space="preserve"> </w:t>
      </w:r>
      <w:r>
        <w:t>занесённые</w:t>
      </w:r>
      <w:r>
        <w:rPr>
          <w:spacing w:val="-1"/>
        </w:rPr>
        <w:t xml:space="preserve"> </w:t>
      </w:r>
      <w:r>
        <w:t>в</w:t>
      </w:r>
      <w:r>
        <w:rPr>
          <w:spacing w:val="-1"/>
        </w:rPr>
        <w:t xml:space="preserve"> </w:t>
      </w:r>
      <w:r>
        <w:t>Красную</w:t>
      </w:r>
      <w:r>
        <w:rPr>
          <w:spacing w:val="-1"/>
        </w:rPr>
        <w:t xml:space="preserve"> </w:t>
      </w:r>
      <w:r>
        <w:t>книгу</w:t>
      </w:r>
      <w:r>
        <w:rPr>
          <w:spacing w:val="1"/>
        </w:rPr>
        <w:t xml:space="preserve"> </w:t>
      </w:r>
      <w:r>
        <w:t>России.</w:t>
      </w:r>
    </w:p>
    <w:p w:rsidR="00A5196F" w:rsidRDefault="0035780C">
      <w:pPr>
        <w:pStyle w:val="a3"/>
        <w:spacing w:line="350" w:lineRule="auto"/>
        <w:ind w:right="741"/>
      </w:pPr>
      <w:r>
        <w:t>Практические</w:t>
      </w:r>
      <w:r>
        <w:rPr>
          <w:spacing w:val="1"/>
        </w:rPr>
        <w:t xml:space="preserve"> </w:t>
      </w:r>
      <w:r>
        <w:t>работы:</w:t>
      </w:r>
      <w:r>
        <w:rPr>
          <w:spacing w:val="1"/>
        </w:rPr>
        <w:t xml:space="preserve"> </w:t>
      </w:r>
      <w:r>
        <w:t>«Объяснение</w:t>
      </w:r>
      <w:r>
        <w:rPr>
          <w:spacing w:val="1"/>
        </w:rPr>
        <w:t xml:space="preserve"> </w:t>
      </w:r>
      <w:r>
        <w:t>различий</w:t>
      </w:r>
      <w:r>
        <w:rPr>
          <w:spacing w:val="1"/>
        </w:rPr>
        <w:t xml:space="preserve"> </w:t>
      </w:r>
      <w:r>
        <w:t>структуры</w:t>
      </w:r>
      <w:r>
        <w:rPr>
          <w:spacing w:val="1"/>
        </w:rPr>
        <w:t xml:space="preserve"> </w:t>
      </w:r>
      <w:r>
        <w:t>высотной</w:t>
      </w:r>
      <w:r>
        <w:rPr>
          <w:spacing w:val="1"/>
        </w:rPr>
        <w:t xml:space="preserve"> </w:t>
      </w:r>
      <w:r>
        <w:t>поясности в горных системах», «Анализ различных точек зрения о влиянии</w:t>
      </w:r>
      <w:r>
        <w:rPr>
          <w:spacing w:val="1"/>
        </w:rPr>
        <w:t xml:space="preserve"> </w:t>
      </w:r>
      <w:r>
        <w:t>глобальных климатических изменений на природу, на жизнь и 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нескольких</w:t>
      </w:r>
      <w:r>
        <w:rPr>
          <w:spacing w:val="1"/>
        </w:rPr>
        <w:t xml:space="preserve"> </w:t>
      </w:r>
      <w:r>
        <w:t>источников</w:t>
      </w:r>
      <w:r>
        <w:rPr>
          <w:spacing w:val="1"/>
        </w:rPr>
        <w:t xml:space="preserve"> </w:t>
      </w:r>
      <w:r>
        <w:t>информации».</w:t>
      </w:r>
    </w:p>
    <w:p w:rsidR="00A5196F" w:rsidRDefault="0035780C" w:rsidP="0051210D">
      <w:pPr>
        <w:pStyle w:val="a7"/>
        <w:numPr>
          <w:ilvl w:val="2"/>
          <w:numId w:val="54"/>
        </w:numPr>
        <w:tabs>
          <w:tab w:val="left" w:pos="2550"/>
        </w:tabs>
        <w:spacing w:line="322" w:lineRule="exact"/>
        <w:ind w:hanging="841"/>
        <w:jc w:val="center"/>
        <w:rPr>
          <w:sz w:val="28"/>
        </w:rPr>
      </w:pPr>
      <w:r>
        <w:rPr>
          <w:sz w:val="28"/>
        </w:rPr>
        <w:t>Население</w:t>
      </w:r>
      <w:r>
        <w:rPr>
          <w:spacing w:val="-3"/>
          <w:sz w:val="28"/>
        </w:rPr>
        <w:t xml:space="preserve"> </w:t>
      </w:r>
      <w:r>
        <w:rPr>
          <w:sz w:val="28"/>
        </w:rPr>
        <w:t>России.</w:t>
      </w:r>
    </w:p>
    <w:p w:rsidR="00A5196F" w:rsidRDefault="0035780C" w:rsidP="0051210D">
      <w:pPr>
        <w:pStyle w:val="a7"/>
        <w:numPr>
          <w:ilvl w:val="3"/>
          <w:numId w:val="54"/>
        </w:numPr>
        <w:tabs>
          <w:tab w:val="left" w:pos="2761"/>
        </w:tabs>
        <w:spacing w:before="137"/>
        <w:rPr>
          <w:sz w:val="28"/>
        </w:rPr>
      </w:pPr>
      <w:r>
        <w:rPr>
          <w:sz w:val="28"/>
        </w:rPr>
        <w:t>Численность</w:t>
      </w:r>
      <w:r>
        <w:rPr>
          <w:spacing w:val="-6"/>
          <w:sz w:val="28"/>
        </w:rPr>
        <w:t xml:space="preserve"> </w:t>
      </w:r>
      <w:r>
        <w:rPr>
          <w:sz w:val="28"/>
        </w:rPr>
        <w:t>населения</w:t>
      </w:r>
      <w:r>
        <w:rPr>
          <w:spacing w:val="-4"/>
          <w:sz w:val="28"/>
        </w:rPr>
        <w:t xml:space="preserve"> </w:t>
      </w:r>
      <w:r>
        <w:rPr>
          <w:sz w:val="28"/>
        </w:rPr>
        <w:t>России.</w:t>
      </w:r>
    </w:p>
    <w:p w:rsidR="00A5196F" w:rsidRDefault="0035780C">
      <w:pPr>
        <w:pStyle w:val="a3"/>
        <w:spacing w:before="149" w:line="350" w:lineRule="auto"/>
        <w:ind w:right="739"/>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 Рождаемость, смертность, естественный прирост населения России</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1"/>
        </w:rPr>
        <w:t xml:space="preserve"> </w:t>
      </w:r>
      <w:r>
        <w:t>России.</w:t>
      </w:r>
      <w:r>
        <w:rPr>
          <w:spacing w:val="1"/>
        </w:rPr>
        <w:t xml:space="preserve"> </w:t>
      </w:r>
      <w:r>
        <w:t>Геодемографическое</w:t>
      </w:r>
      <w:r>
        <w:rPr>
          <w:spacing w:val="3"/>
        </w:rPr>
        <w:t xml:space="preserve"> </w:t>
      </w:r>
      <w:r>
        <w:t>положение</w:t>
      </w:r>
      <w:r>
        <w:rPr>
          <w:spacing w:val="3"/>
        </w:rPr>
        <w:t xml:space="preserve"> </w:t>
      </w:r>
      <w:r>
        <w:t>России.</w:t>
      </w:r>
      <w:r>
        <w:rPr>
          <w:spacing w:val="71"/>
        </w:rPr>
        <w:t xml:space="preserve"> </w:t>
      </w:r>
      <w:r>
        <w:t>Основные</w:t>
      </w:r>
      <w:r>
        <w:rPr>
          <w:spacing w:val="1"/>
        </w:rPr>
        <w:t xml:space="preserve"> </w:t>
      </w:r>
      <w:r>
        <w:t>меры</w:t>
      </w:r>
      <w:r>
        <w:rPr>
          <w:spacing w:val="4"/>
        </w:rPr>
        <w:t xml:space="preserve"> </w:t>
      </w:r>
      <w:r>
        <w:t>современной</w:t>
      </w:r>
    </w:p>
    <w:p w:rsidR="00A5196F" w:rsidRDefault="0035780C">
      <w:pPr>
        <w:pStyle w:val="a3"/>
        <w:spacing w:before="69" w:line="350" w:lineRule="auto"/>
        <w:ind w:right="741" w:firstLine="0"/>
      </w:pPr>
      <w:r>
        <w:t>демографической политики государства. Общий прирост населения. Миграции</w:t>
      </w:r>
      <w:r>
        <w:rPr>
          <w:spacing w:val="1"/>
        </w:rPr>
        <w:t xml:space="preserve"> </w:t>
      </w:r>
      <w:r>
        <w:t>(механическое</w:t>
      </w:r>
      <w:r>
        <w:rPr>
          <w:spacing w:val="1"/>
        </w:rPr>
        <w:t xml:space="preserve"> </w:t>
      </w:r>
      <w:r>
        <w:t>движение</w:t>
      </w:r>
      <w:r>
        <w:rPr>
          <w:spacing w:val="1"/>
        </w:rPr>
        <w:t xml:space="preserve"> </w:t>
      </w:r>
      <w:r>
        <w:t>населения).</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миграции.</w:t>
      </w:r>
      <w:r>
        <w:rPr>
          <w:spacing w:val="1"/>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lastRenderedPageBreak/>
        <w:t>миграций и основные направления миграционных потоков. Причины миграций</w:t>
      </w:r>
      <w:r>
        <w:rPr>
          <w:spacing w:val="-67"/>
        </w:rPr>
        <w:t xml:space="preserve"> </w:t>
      </w:r>
      <w:r>
        <w:t>и основные направления миграционных потоков России в разные исторические</w:t>
      </w:r>
      <w:r>
        <w:rPr>
          <w:spacing w:val="-67"/>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2"/>
        </w:rPr>
        <w:t xml:space="preserve"> </w:t>
      </w:r>
      <w:r>
        <w:t>варианты</w:t>
      </w:r>
      <w:r>
        <w:rPr>
          <w:spacing w:val="-2"/>
        </w:rPr>
        <w:t xml:space="preserve"> </w:t>
      </w:r>
      <w:r>
        <w:t>прогнозов</w:t>
      </w:r>
      <w:r>
        <w:rPr>
          <w:spacing w:val="-5"/>
        </w:rPr>
        <w:t xml:space="preserve"> </w:t>
      </w:r>
      <w:r>
        <w:t>изменения</w:t>
      </w:r>
      <w:r>
        <w:rPr>
          <w:spacing w:val="-4"/>
        </w:rPr>
        <w:t xml:space="preserve"> </w:t>
      </w:r>
      <w:r>
        <w:t>численности</w:t>
      </w:r>
      <w:r>
        <w:rPr>
          <w:spacing w:val="-2"/>
        </w:rPr>
        <w:t xml:space="preserve"> </w:t>
      </w:r>
      <w:r>
        <w:t>населения</w:t>
      </w:r>
      <w:r>
        <w:rPr>
          <w:spacing w:val="-2"/>
        </w:rPr>
        <w:t xml:space="preserve"> </w:t>
      </w:r>
      <w:r>
        <w:t>России.</w:t>
      </w:r>
    </w:p>
    <w:p w:rsidR="00A5196F" w:rsidRDefault="0035780C">
      <w:pPr>
        <w:pStyle w:val="a3"/>
        <w:spacing w:line="350" w:lineRule="auto"/>
        <w:ind w:right="739"/>
      </w:pPr>
      <w:r>
        <w:t>Практическая работа «Определение по статистическим данным общего,</w:t>
      </w:r>
      <w:r>
        <w:rPr>
          <w:spacing w:val="1"/>
        </w:rPr>
        <w:t xml:space="preserve"> </w:t>
      </w:r>
      <w:r>
        <w:t>естественного (или) миграционного прироста населения отдельных субъектов</w:t>
      </w:r>
      <w:r>
        <w:rPr>
          <w:spacing w:val="1"/>
        </w:rPr>
        <w:t xml:space="preserve"> </w:t>
      </w:r>
      <w:r>
        <w:t>(федеральных округов)</w:t>
      </w:r>
      <w:r>
        <w:rPr>
          <w:spacing w:val="-3"/>
        </w:rPr>
        <w:t xml:space="preserve"> </w:t>
      </w:r>
      <w:r>
        <w:t>Российской</w:t>
      </w:r>
      <w:r>
        <w:rPr>
          <w:spacing w:val="-1"/>
        </w:rPr>
        <w:t xml:space="preserve"> </w:t>
      </w:r>
      <w:r>
        <w:t>Федерации</w:t>
      </w:r>
      <w:r>
        <w:rPr>
          <w:spacing w:val="-1"/>
        </w:rPr>
        <w:t xml:space="preserve"> </w:t>
      </w:r>
      <w:r>
        <w:t>или</w:t>
      </w:r>
      <w:r>
        <w:rPr>
          <w:spacing w:val="-3"/>
        </w:rPr>
        <w:t xml:space="preserve"> </w:t>
      </w:r>
      <w:r>
        <w:t>своего</w:t>
      </w:r>
      <w:r>
        <w:rPr>
          <w:spacing w:val="-4"/>
        </w:rPr>
        <w:t xml:space="preserve"> </w:t>
      </w:r>
      <w:r>
        <w:t>региона».</w:t>
      </w:r>
    </w:p>
    <w:p w:rsidR="00A5196F" w:rsidRDefault="0035780C" w:rsidP="0051210D">
      <w:pPr>
        <w:pStyle w:val="a7"/>
        <w:numPr>
          <w:ilvl w:val="3"/>
          <w:numId w:val="54"/>
        </w:numPr>
        <w:tabs>
          <w:tab w:val="left" w:pos="2761"/>
        </w:tabs>
        <w:spacing w:line="321" w:lineRule="exact"/>
        <w:rPr>
          <w:sz w:val="28"/>
        </w:rPr>
      </w:pPr>
      <w:r>
        <w:rPr>
          <w:sz w:val="28"/>
        </w:rPr>
        <w:t>Территориальные</w:t>
      </w:r>
      <w:r>
        <w:rPr>
          <w:spacing w:val="-7"/>
          <w:sz w:val="28"/>
        </w:rPr>
        <w:t xml:space="preserve"> </w:t>
      </w:r>
      <w:r>
        <w:rPr>
          <w:sz w:val="28"/>
        </w:rPr>
        <w:t>особенности</w:t>
      </w:r>
      <w:r>
        <w:rPr>
          <w:spacing w:val="-9"/>
          <w:sz w:val="28"/>
        </w:rPr>
        <w:t xml:space="preserve"> </w:t>
      </w:r>
      <w:r>
        <w:rPr>
          <w:sz w:val="28"/>
        </w:rPr>
        <w:t>размещения</w:t>
      </w:r>
      <w:r>
        <w:rPr>
          <w:spacing w:val="-6"/>
          <w:sz w:val="28"/>
        </w:rPr>
        <w:t xml:space="preserve"> </w:t>
      </w:r>
      <w:r>
        <w:rPr>
          <w:sz w:val="28"/>
        </w:rPr>
        <w:t>населения</w:t>
      </w:r>
      <w:r>
        <w:rPr>
          <w:spacing w:val="-6"/>
          <w:sz w:val="28"/>
        </w:rPr>
        <w:t xml:space="preserve"> </w:t>
      </w:r>
      <w:r>
        <w:rPr>
          <w:sz w:val="28"/>
        </w:rPr>
        <w:t>России.</w:t>
      </w:r>
    </w:p>
    <w:p w:rsidR="00A5196F" w:rsidRDefault="0035780C">
      <w:pPr>
        <w:pStyle w:val="a3"/>
        <w:spacing w:before="144" w:line="350" w:lineRule="auto"/>
        <w:ind w:right="734"/>
      </w:pPr>
      <w:r>
        <w:t>Географические особенности размещения населения: их обусловленность</w:t>
      </w:r>
      <w:r>
        <w:rPr>
          <w:spacing w:val="-67"/>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 полоса расселения. Плотность населения как показатель освоенности</w:t>
      </w:r>
      <w:r>
        <w:rPr>
          <w:spacing w:val="-67"/>
        </w:rPr>
        <w:t xml:space="preserve"> </w:t>
      </w:r>
      <w:r>
        <w:t>территории.</w:t>
      </w:r>
      <w:r>
        <w:rPr>
          <w:spacing w:val="1"/>
        </w:rPr>
        <w:t xml:space="preserve"> </w:t>
      </w:r>
      <w:r>
        <w:t>Различия</w:t>
      </w:r>
      <w:r>
        <w:rPr>
          <w:spacing w:val="1"/>
        </w:rPr>
        <w:t xml:space="preserve"> </w:t>
      </w:r>
      <w:r>
        <w:t>в</w:t>
      </w:r>
      <w:r>
        <w:rPr>
          <w:spacing w:val="1"/>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7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Классификация</w:t>
      </w:r>
      <w:r>
        <w:rPr>
          <w:spacing w:val="1"/>
        </w:rPr>
        <w:t xml:space="preserve"> </w:t>
      </w:r>
      <w:r>
        <w:t>городов</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Роль</w:t>
      </w:r>
      <w:r>
        <w:rPr>
          <w:spacing w:val="1"/>
        </w:rPr>
        <w:t xml:space="preserve"> </w:t>
      </w:r>
      <w:r>
        <w:t>городов</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w:t>
      </w:r>
      <w:r>
        <w:rPr>
          <w:spacing w:val="1"/>
        </w:rPr>
        <w:t xml:space="preserve"> </w:t>
      </w:r>
      <w:r>
        <w:t>современные</w:t>
      </w:r>
      <w:r>
        <w:rPr>
          <w:spacing w:val="1"/>
        </w:rPr>
        <w:t xml:space="preserve"> </w:t>
      </w:r>
      <w:r>
        <w:t>тенденции</w:t>
      </w:r>
      <w:r>
        <w:rPr>
          <w:spacing w:val="-1"/>
        </w:rPr>
        <w:t xml:space="preserve"> </w:t>
      </w:r>
      <w:r>
        <w:t>сельского</w:t>
      </w:r>
      <w:r>
        <w:rPr>
          <w:spacing w:val="1"/>
        </w:rPr>
        <w:t xml:space="preserve"> </w:t>
      </w:r>
      <w:r>
        <w:t>расселения.</w:t>
      </w:r>
    </w:p>
    <w:p w:rsidR="00A5196F" w:rsidRDefault="0035780C" w:rsidP="0051210D">
      <w:pPr>
        <w:pStyle w:val="a7"/>
        <w:numPr>
          <w:ilvl w:val="3"/>
          <w:numId w:val="54"/>
        </w:numPr>
        <w:tabs>
          <w:tab w:val="left" w:pos="2761"/>
        </w:tabs>
        <w:spacing w:line="316" w:lineRule="exact"/>
        <w:rPr>
          <w:sz w:val="28"/>
        </w:rPr>
      </w:pPr>
      <w:r>
        <w:rPr>
          <w:sz w:val="28"/>
        </w:rPr>
        <w:t>Народы</w:t>
      </w:r>
      <w:r>
        <w:rPr>
          <w:spacing w:val="-2"/>
          <w:sz w:val="28"/>
        </w:rPr>
        <w:t xml:space="preserve"> </w:t>
      </w:r>
      <w:r>
        <w:rPr>
          <w:sz w:val="28"/>
        </w:rPr>
        <w:t>и</w:t>
      </w:r>
      <w:r>
        <w:rPr>
          <w:spacing w:val="-5"/>
          <w:sz w:val="28"/>
        </w:rPr>
        <w:t xml:space="preserve"> </w:t>
      </w:r>
      <w:r>
        <w:rPr>
          <w:sz w:val="28"/>
        </w:rPr>
        <w:t>религии</w:t>
      </w:r>
      <w:r>
        <w:rPr>
          <w:spacing w:val="-2"/>
          <w:sz w:val="28"/>
        </w:rPr>
        <w:t xml:space="preserve"> </w:t>
      </w:r>
      <w:r>
        <w:rPr>
          <w:sz w:val="28"/>
        </w:rPr>
        <w:t>России.</w:t>
      </w:r>
    </w:p>
    <w:p w:rsidR="00A5196F" w:rsidRDefault="0035780C">
      <w:pPr>
        <w:pStyle w:val="a3"/>
        <w:spacing w:before="148" w:line="350" w:lineRule="auto"/>
        <w:ind w:right="741"/>
      </w:pP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w:t>
      </w:r>
      <w:r>
        <w:rPr>
          <w:spacing w:val="1"/>
        </w:rPr>
        <w:t xml:space="preserve"> </w:t>
      </w:r>
      <w:r>
        <w:t>фактор</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России.</w:t>
      </w:r>
      <w:r>
        <w:rPr>
          <w:spacing w:val="1"/>
        </w:rPr>
        <w:t xml:space="preserve"> </w:t>
      </w:r>
      <w:r>
        <w:t>Языковая</w:t>
      </w:r>
      <w:r>
        <w:rPr>
          <w:spacing w:val="1"/>
        </w:rPr>
        <w:t xml:space="preserve"> </w:t>
      </w:r>
      <w:r>
        <w:t>классификация народов России. Крупнейшие народы России и их 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 территории России.</w:t>
      </w:r>
    </w:p>
    <w:p w:rsidR="00A5196F" w:rsidRDefault="0035780C">
      <w:pPr>
        <w:pStyle w:val="a3"/>
        <w:spacing w:line="350" w:lineRule="auto"/>
        <w:ind w:right="741"/>
      </w:pPr>
      <w:r>
        <w:t>Практическая</w:t>
      </w:r>
      <w:r>
        <w:rPr>
          <w:spacing w:val="1"/>
        </w:rPr>
        <w:t xml:space="preserve"> </w:t>
      </w:r>
      <w:r>
        <w:t>работа</w:t>
      </w:r>
      <w:r>
        <w:rPr>
          <w:spacing w:val="1"/>
        </w:rPr>
        <w:t xml:space="preserve"> </w:t>
      </w:r>
      <w:r>
        <w:t>«Построение</w:t>
      </w:r>
      <w:r>
        <w:rPr>
          <w:spacing w:val="1"/>
        </w:rPr>
        <w:t xml:space="preserve"> </w:t>
      </w:r>
      <w:r>
        <w:t>картограммы</w:t>
      </w:r>
      <w:r>
        <w:rPr>
          <w:spacing w:val="1"/>
        </w:rPr>
        <w:t xml:space="preserve"> </w:t>
      </w:r>
      <w:r>
        <w:t>«Доля</w:t>
      </w:r>
      <w:r>
        <w:rPr>
          <w:spacing w:val="1"/>
        </w:rPr>
        <w:t xml:space="preserve"> </w:t>
      </w:r>
      <w:r>
        <w:t>титульных</w:t>
      </w:r>
      <w:r>
        <w:rPr>
          <w:spacing w:val="1"/>
        </w:rPr>
        <w:t xml:space="preserve"> </w:t>
      </w:r>
      <w:r>
        <w:t>этносов в численности населения республик и автономных округов Российской</w:t>
      </w:r>
      <w:r>
        <w:rPr>
          <w:spacing w:val="-67"/>
        </w:rPr>
        <w:t xml:space="preserve"> </w:t>
      </w:r>
      <w:r>
        <w:t>Федерации».</w:t>
      </w:r>
    </w:p>
    <w:p w:rsidR="00A5196F" w:rsidRDefault="0035780C" w:rsidP="0051210D">
      <w:pPr>
        <w:pStyle w:val="a7"/>
        <w:numPr>
          <w:ilvl w:val="3"/>
          <w:numId w:val="54"/>
        </w:numPr>
        <w:tabs>
          <w:tab w:val="left" w:pos="2761"/>
        </w:tabs>
        <w:spacing w:line="321" w:lineRule="exact"/>
        <w:rPr>
          <w:sz w:val="28"/>
        </w:rPr>
      </w:pPr>
      <w:r>
        <w:rPr>
          <w:sz w:val="28"/>
        </w:rPr>
        <w:t>Половой</w:t>
      </w:r>
      <w:r>
        <w:rPr>
          <w:spacing w:val="-6"/>
          <w:sz w:val="28"/>
        </w:rPr>
        <w:t xml:space="preserve"> </w:t>
      </w:r>
      <w:r>
        <w:rPr>
          <w:sz w:val="28"/>
        </w:rPr>
        <w:t>и</w:t>
      </w:r>
      <w:r>
        <w:rPr>
          <w:spacing w:val="-5"/>
          <w:sz w:val="28"/>
        </w:rPr>
        <w:t xml:space="preserve"> </w:t>
      </w:r>
      <w:r>
        <w:rPr>
          <w:sz w:val="28"/>
        </w:rPr>
        <w:t>возрастной</w:t>
      </w:r>
      <w:r>
        <w:rPr>
          <w:spacing w:val="-2"/>
          <w:sz w:val="28"/>
        </w:rPr>
        <w:t xml:space="preserve"> </w:t>
      </w:r>
      <w:r>
        <w:rPr>
          <w:sz w:val="28"/>
        </w:rPr>
        <w:t>состав</w:t>
      </w:r>
      <w:r>
        <w:rPr>
          <w:spacing w:val="-3"/>
          <w:sz w:val="28"/>
        </w:rPr>
        <w:t xml:space="preserve"> </w:t>
      </w:r>
      <w:r>
        <w:rPr>
          <w:sz w:val="28"/>
        </w:rPr>
        <w:t>населения</w:t>
      </w:r>
      <w:r>
        <w:rPr>
          <w:spacing w:val="-2"/>
          <w:sz w:val="28"/>
        </w:rPr>
        <w:t xml:space="preserve"> </w:t>
      </w:r>
      <w:r>
        <w:rPr>
          <w:sz w:val="28"/>
        </w:rPr>
        <w:t>России.</w:t>
      </w:r>
    </w:p>
    <w:p w:rsidR="00A5196F" w:rsidRDefault="0035780C">
      <w:pPr>
        <w:pStyle w:val="a3"/>
        <w:spacing w:before="143" w:line="350" w:lineRule="auto"/>
        <w:ind w:right="74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5"/>
        </w:rPr>
        <w:t xml:space="preserve"> </w:t>
      </w:r>
      <w:r>
        <w:t>населения</w:t>
      </w:r>
      <w:r>
        <w:rPr>
          <w:spacing w:val="-2"/>
        </w:rPr>
        <w:t xml:space="preserve"> </w:t>
      </w:r>
      <w:r>
        <w:t>России</w:t>
      </w:r>
      <w:r>
        <w:rPr>
          <w:spacing w:val="-2"/>
        </w:rPr>
        <w:t xml:space="preserve"> </w:t>
      </w:r>
      <w:r>
        <w:t>в</w:t>
      </w:r>
      <w:r>
        <w:rPr>
          <w:spacing w:val="-3"/>
        </w:rPr>
        <w:t xml:space="preserve"> </w:t>
      </w:r>
      <w:r>
        <w:t>географических</w:t>
      </w:r>
      <w:r>
        <w:rPr>
          <w:spacing w:val="-3"/>
        </w:rPr>
        <w:t xml:space="preserve"> </w:t>
      </w:r>
      <w:r>
        <w:t>районах</w:t>
      </w:r>
      <w:r>
        <w:rPr>
          <w:spacing w:val="-3"/>
        </w:rPr>
        <w:t xml:space="preserve"> </w:t>
      </w:r>
      <w:r>
        <w:t>и</w:t>
      </w:r>
      <w:r>
        <w:rPr>
          <w:spacing w:val="-2"/>
        </w:rPr>
        <w:t xml:space="preserve"> </w:t>
      </w:r>
      <w:r>
        <w:t>субъектах</w:t>
      </w:r>
      <w:r>
        <w:rPr>
          <w:spacing w:val="-1"/>
        </w:rPr>
        <w:t xml:space="preserve"> </w:t>
      </w:r>
      <w:r>
        <w:t>Российской</w:t>
      </w:r>
    </w:p>
    <w:p w:rsidR="00A5196F" w:rsidRDefault="0035780C">
      <w:pPr>
        <w:pStyle w:val="a3"/>
        <w:spacing w:before="69" w:line="350" w:lineRule="auto"/>
        <w:ind w:right="742" w:firstLine="0"/>
      </w:pPr>
      <w:r>
        <w:t>Федерации</w:t>
      </w:r>
      <w:r>
        <w:rPr>
          <w:spacing w:val="1"/>
        </w:rPr>
        <w:t xml:space="preserve"> </w:t>
      </w:r>
      <w:r>
        <w:t>и</w:t>
      </w:r>
      <w:r>
        <w:rPr>
          <w:spacing w:val="1"/>
        </w:rPr>
        <w:t xml:space="preserve"> </w:t>
      </w:r>
      <w:r>
        <w:t>факторы,</w:t>
      </w:r>
      <w:r>
        <w:rPr>
          <w:spacing w:val="1"/>
        </w:rPr>
        <w:t xml:space="preserve"> </w:t>
      </w:r>
      <w:r>
        <w:t>её</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w:t>
      </w:r>
      <w:r>
        <w:rPr>
          <w:spacing w:val="1"/>
        </w:rPr>
        <w:t xml:space="preserve"> </w:t>
      </w:r>
      <w:r>
        <w:t>прогнозируемая</w:t>
      </w:r>
      <w:r>
        <w:rPr>
          <w:spacing w:val="1"/>
        </w:rPr>
        <w:t xml:space="preserve"> </w:t>
      </w:r>
      <w:r>
        <w:t>(ожидаемая)</w:t>
      </w:r>
      <w:r>
        <w:rPr>
          <w:spacing w:val="1"/>
        </w:rPr>
        <w:t xml:space="preserve"> </w:t>
      </w:r>
      <w:r>
        <w:t>продолжительность</w:t>
      </w:r>
      <w:r>
        <w:rPr>
          <w:spacing w:val="-5"/>
        </w:rPr>
        <w:t xml:space="preserve"> </w:t>
      </w:r>
      <w:r>
        <w:t>жизни мужского и</w:t>
      </w:r>
      <w:r>
        <w:rPr>
          <w:spacing w:val="-3"/>
        </w:rPr>
        <w:t xml:space="preserve"> </w:t>
      </w:r>
      <w:r>
        <w:t>женского</w:t>
      </w:r>
      <w:r>
        <w:rPr>
          <w:spacing w:val="-4"/>
        </w:rPr>
        <w:t xml:space="preserve"> </w:t>
      </w:r>
      <w:r>
        <w:t>населения</w:t>
      </w:r>
      <w:r>
        <w:rPr>
          <w:spacing w:val="-2"/>
        </w:rPr>
        <w:t xml:space="preserve"> </w:t>
      </w:r>
      <w:r>
        <w:t>России.</w:t>
      </w:r>
    </w:p>
    <w:p w:rsidR="00A5196F" w:rsidRDefault="0035780C">
      <w:pPr>
        <w:pStyle w:val="a3"/>
        <w:spacing w:line="350" w:lineRule="auto"/>
        <w:ind w:right="741"/>
      </w:pPr>
      <w:r>
        <w:t>Практическая</w:t>
      </w:r>
      <w:r>
        <w:rPr>
          <w:spacing w:val="1"/>
        </w:rPr>
        <w:t xml:space="preserve"> </w:t>
      </w:r>
      <w:r>
        <w:t>работа</w:t>
      </w:r>
      <w:r>
        <w:rPr>
          <w:spacing w:val="1"/>
        </w:rPr>
        <w:t xml:space="preserve"> </w:t>
      </w:r>
      <w:r>
        <w:t>«Объяснение</w:t>
      </w:r>
      <w:r>
        <w:rPr>
          <w:spacing w:val="1"/>
        </w:rPr>
        <w:t xml:space="preserve"> </w:t>
      </w:r>
      <w:r>
        <w:t>динамики</w:t>
      </w:r>
      <w:r>
        <w:rPr>
          <w:spacing w:val="1"/>
        </w:rPr>
        <w:t xml:space="preserve"> </w:t>
      </w:r>
      <w:r>
        <w:t>половозрастного</w:t>
      </w:r>
      <w:r>
        <w:rPr>
          <w:spacing w:val="1"/>
        </w:rPr>
        <w:t xml:space="preserve"> </w:t>
      </w:r>
      <w:r>
        <w:t>состава</w:t>
      </w:r>
      <w:r>
        <w:rPr>
          <w:spacing w:val="-67"/>
        </w:rPr>
        <w:t xml:space="preserve"> </w:t>
      </w:r>
      <w:r>
        <w:lastRenderedPageBreak/>
        <w:t>населения</w:t>
      </w:r>
      <w:r>
        <w:rPr>
          <w:spacing w:val="-1"/>
        </w:rPr>
        <w:t xml:space="preserve"> </w:t>
      </w:r>
      <w:r>
        <w:rPr>
          <w:position w:val="1"/>
        </w:rPr>
        <w:t>России</w:t>
      </w:r>
      <w:r>
        <w:rPr>
          <w:spacing w:val="-1"/>
          <w:position w:val="1"/>
        </w:rPr>
        <w:t xml:space="preserve"> </w:t>
      </w:r>
      <w:r>
        <w:rPr>
          <w:position w:val="1"/>
        </w:rPr>
        <w:t>на</w:t>
      </w:r>
      <w:r>
        <w:rPr>
          <w:spacing w:val="-1"/>
          <w:position w:val="1"/>
        </w:rPr>
        <w:t xml:space="preserve"> </w:t>
      </w:r>
      <w:r>
        <w:rPr>
          <w:position w:val="1"/>
        </w:rPr>
        <w:t>основе</w:t>
      </w:r>
      <w:r>
        <w:rPr>
          <w:spacing w:val="-2"/>
          <w:position w:val="1"/>
        </w:rPr>
        <w:t xml:space="preserve"> </w:t>
      </w:r>
      <w:r>
        <w:rPr>
          <w:position w:val="1"/>
        </w:rPr>
        <w:t>анализа</w:t>
      </w:r>
      <w:r>
        <w:rPr>
          <w:spacing w:val="-1"/>
          <w:position w:val="1"/>
        </w:rPr>
        <w:t xml:space="preserve"> </w:t>
      </w:r>
      <w:r>
        <w:rPr>
          <w:position w:val="1"/>
        </w:rPr>
        <w:t>половозрастных пирамид».</w:t>
      </w:r>
    </w:p>
    <w:p w:rsidR="00A5196F" w:rsidRDefault="0035780C" w:rsidP="0051210D">
      <w:pPr>
        <w:pStyle w:val="a7"/>
        <w:numPr>
          <w:ilvl w:val="3"/>
          <w:numId w:val="54"/>
        </w:numPr>
        <w:tabs>
          <w:tab w:val="left" w:pos="2761"/>
        </w:tabs>
        <w:rPr>
          <w:sz w:val="28"/>
        </w:rPr>
      </w:pPr>
      <w:r>
        <w:rPr>
          <w:sz w:val="28"/>
        </w:rPr>
        <w:t>Человеческий</w:t>
      </w:r>
      <w:r>
        <w:rPr>
          <w:spacing w:val="-3"/>
          <w:sz w:val="28"/>
        </w:rPr>
        <w:t xml:space="preserve"> </w:t>
      </w:r>
      <w:r>
        <w:rPr>
          <w:sz w:val="28"/>
        </w:rPr>
        <w:t>капитал</w:t>
      </w:r>
      <w:r>
        <w:rPr>
          <w:spacing w:val="-3"/>
          <w:sz w:val="28"/>
        </w:rPr>
        <w:t xml:space="preserve"> </w:t>
      </w:r>
      <w:r>
        <w:rPr>
          <w:sz w:val="28"/>
        </w:rPr>
        <w:t>России.</w:t>
      </w:r>
    </w:p>
    <w:p w:rsidR="00A5196F" w:rsidRDefault="0035780C">
      <w:pPr>
        <w:pStyle w:val="a3"/>
        <w:spacing w:before="145" w:line="350" w:lineRule="auto"/>
        <w:ind w:right="735"/>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67"/>
        </w:rPr>
        <w:t xml:space="preserve"> </w:t>
      </w:r>
      <w:r>
        <w:t>страны.</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(далее</w:t>
      </w:r>
      <w:r>
        <w:rPr>
          <w:spacing w:val="1"/>
        </w:rPr>
        <w:t xml:space="preserve"> </w:t>
      </w:r>
      <w:r>
        <w:t>–</w:t>
      </w:r>
      <w:r>
        <w:rPr>
          <w:spacing w:val="1"/>
        </w:rPr>
        <w:t xml:space="preserve"> </w:t>
      </w:r>
      <w:r>
        <w:t>ИЧР)</w:t>
      </w:r>
      <w:r>
        <w:rPr>
          <w:spacing w:val="1"/>
        </w:rPr>
        <w:t xml:space="preserve"> </w:t>
      </w:r>
      <w:r>
        <w:t>и</w:t>
      </w:r>
      <w:r>
        <w:rPr>
          <w:spacing w:val="1"/>
        </w:rPr>
        <w:t xml:space="preserve"> </w:t>
      </w:r>
      <w:r>
        <w:t>его</w:t>
      </w:r>
      <w:r>
        <w:rPr>
          <w:spacing w:val="-67"/>
        </w:rPr>
        <w:t xml:space="preserve"> </w:t>
      </w:r>
      <w:r>
        <w:t>географические</w:t>
      </w:r>
      <w:r>
        <w:rPr>
          <w:spacing w:val="-1"/>
        </w:rPr>
        <w:t xml:space="preserve"> </w:t>
      </w:r>
      <w:r>
        <w:t>различия.</w:t>
      </w:r>
    </w:p>
    <w:p w:rsidR="00A5196F" w:rsidRDefault="0035780C">
      <w:pPr>
        <w:pStyle w:val="a3"/>
        <w:spacing w:line="350" w:lineRule="auto"/>
        <w:ind w:right="738"/>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 и</w:t>
      </w:r>
      <w:r>
        <w:rPr>
          <w:spacing w:val="-1"/>
        </w:rPr>
        <w:t xml:space="preserve"> </w:t>
      </w:r>
      <w:r>
        <w:t>механического</w:t>
      </w:r>
      <w:r>
        <w:rPr>
          <w:spacing w:val="-3"/>
        </w:rPr>
        <w:t xml:space="preserve"> </w:t>
      </w:r>
      <w:r>
        <w:t>движения</w:t>
      </w:r>
      <w:r>
        <w:rPr>
          <w:spacing w:val="-4"/>
        </w:rPr>
        <w:t xml:space="preserve"> </w:t>
      </w:r>
      <w:r>
        <w:t>населения».</w:t>
      </w:r>
    </w:p>
    <w:p w:rsidR="00A5196F" w:rsidRDefault="0035780C" w:rsidP="0051210D">
      <w:pPr>
        <w:pStyle w:val="a7"/>
        <w:numPr>
          <w:ilvl w:val="1"/>
          <w:numId w:val="54"/>
        </w:numPr>
        <w:tabs>
          <w:tab w:val="left" w:pos="2341"/>
        </w:tabs>
        <w:ind w:left="2340"/>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54"/>
        </w:numPr>
        <w:tabs>
          <w:tab w:val="left" w:pos="2550"/>
        </w:tabs>
        <w:spacing w:before="142"/>
        <w:ind w:hanging="841"/>
        <w:jc w:val="center"/>
        <w:rPr>
          <w:sz w:val="28"/>
        </w:rPr>
      </w:pPr>
      <w:r>
        <w:rPr>
          <w:sz w:val="28"/>
        </w:rPr>
        <w:t>Хозяйство</w:t>
      </w:r>
      <w:r>
        <w:rPr>
          <w:spacing w:val="-3"/>
          <w:sz w:val="28"/>
        </w:rPr>
        <w:t xml:space="preserve"> </w:t>
      </w:r>
      <w:r>
        <w:rPr>
          <w:sz w:val="28"/>
        </w:rPr>
        <w:t>России.</w:t>
      </w:r>
    </w:p>
    <w:p w:rsidR="00A5196F" w:rsidRDefault="0035780C" w:rsidP="0051210D">
      <w:pPr>
        <w:pStyle w:val="a7"/>
        <w:numPr>
          <w:ilvl w:val="3"/>
          <w:numId w:val="54"/>
        </w:numPr>
        <w:tabs>
          <w:tab w:val="left" w:pos="2761"/>
        </w:tabs>
        <w:spacing w:before="148"/>
        <w:rPr>
          <w:sz w:val="28"/>
        </w:rPr>
      </w:pPr>
      <w:r>
        <w:rPr>
          <w:sz w:val="28"/>
        </w:rPr>
        <w:t>Общая</w:t>
      </w:r>
      <w:r>
        <w:rPr>
          <w:spacing w:val="-3"/>
          <w:sz w:val="28"/>
        </w:rPr>
        <w:t xml:space="preserve"> </w:t>
      </w:r>
      <w:r>
        <w:rPr>
          <w:sz w:val="28"/>
        </w:rPr>
        <w:t>характеристика</w:t>
      </w:r>
      <w:r>
        <w:rPr>
          <w:spacing w:val="-5"/>
          <w:sz w:val="28"/>
        </w:rPr>
        <w:t xml:space="preserve"> </w:t>
      </w:r>
      <w:r>
        <w:rPr>
          <w:sz w:val="28"/>
        </w:rPr>
        <w:t>хозяйства</w:t>
      </w:r>
      <w:r>
        <w:rPr>
          <w:spacing w:val="-5"/>
          <w:sz w:val="28"/>
        </w:rPr>
        <w:t xml:space="preserve"> </w:t>
      </w:r>
      <w:r>
        <w:rPr>
          <w:sz w:val="28"/>
        </w:rPr>
        <w:t>России.</w:t>
      </w:r>
    </w:p>
    <w:p w:rsidR="00A5196F" w:rsidRDefault="0035780C">
      <w:pPr>
        <w:pStyle w:val="a3"/>
        <w:spacing w:before="149" w:line="350" w:lineRule="auto"/>
        <w:ind w:right="737"/>
      </w:pPr>
      <w:r>
        <w:t>Состав</w:t>
      </w:r>
      <w:r>
        <w:rPr>
          <w:spacing w:val="1"/>
        </w:rPr>
        <w:t xml:space="preserve"> </w:t>
      </w:r>
      <w:r>
        <w:t>хозяйства:</w:t>
      </w:r>
      <w:r>
        <w:rPr>
          <w:spacing w:val="1"/>
        </w:rPr>
        <w:t xml:space="preserve"> </w:t>
      </w:r>
      <w:r>
        <w:t>важнейшие</w:t>
      </w:r>
      <w:r>
        <w:rPr>
          <w:spacing w:val="1"/>
        </w:rPr>
        <w:t xml:space="preserve"> </w:t>
      </w:r>
      <w:r>
        <w:t>межотраслевые</w:t>
      </w:r>
      <w:r>
        <w:rPr>
          <w:spacing w:val="1"/>
        </w:rPr>
        <w:t xml:space="preserve"> </w:t>
      </w:r>
      <w:r>
        <w:t>комплексы</w:t>
      </w:r>
      <w:r>
        <w:rPr>
          <w:spacing w:val="1"/>
        </w:rPr>
        <w:t xml:space="preserve"> </w:t>
      </w:r>
      <w:r>
        <w:t>и</w:t>
      </w:r>
      <w:r>
        <w:rPr>
          <w:spacing w:val="1"/>
        </w:rPr>
        <w:t xml:space="preserve"> </w:t>
      </w:r>
      <w:r>
        <w:t>отрасли.</w:t>
      </w:r>
      <w:r>
        <w:rPr>
          <w:spacing w:val="1"/>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71"/>
        </w:rPr>
        <w:t xml:space="preserve"> </w:t>
      </w:r>
      <w:r>
        <w:t>структуры</w:t>
      </w:r>
      <w:r>
        <w:rPr>
          <w:spacing w:val="1"/>
        </w:rPr>
        <w:t xml:space="preserve"> </w:t>
      </w:r>
      <w:r>
        <w:t>хозяйства</w:t>
      </w:r>
      <w:r>
        <w:rPr>
          <w:spacing w:val="1"/>
        </w:rPr>
        <w:t xml:space="preserve"> </w:t>
      </w:r>
      <w:r>
        <w:t>страны,</w:t>
      </w:r>
      <w:r>
        <w:rPr>
          <w:spacing w:val="1"/>
        </w:rPr>
        <w:t xml:space="preserve"> </w:t>
      </w:r>
      <w:r>
        <w:t>факторы</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развития.</w:t>
      </w:r>
      <w:r>
        <w:rPr>
          <w:spacing w:val="71"/>
        </w:rPr>
        <w:t xml:space="preserve"> </w:t>
      </w:r>
      <w:r>
        <w:t>Группировка</w:t>
      </w:r>
      <w:r>
        <w:rPr>
          <w:spacing w:val="1"/>
        </w:rPr>
        <w:t xml:space="preserve"> </w:t>
      </w:r>
      <w:r>
        <w:t>отраслей</w:t>
      </w:r>
      <w:r>
        <w:rPr>
          <w:spacing w:val="1"/>
        </w:rPr>
        <w:t xml:space="preserve"> </w:t>
      </w:r>
      <w:r>
        <w:t>по</w:t>
      </w:r>
      <w:r>
        <w:rPr>
          <w:spacing w:val="1"/>
        </w:rPr>
        <w:t xml:space="preserve"> </w:t>
      </w:r>
      <w:r>
        <w:t>их</w:t>
      </w:r>
      <w:r>
        <w:rPr>
          <w:spacing w:val="1"/>
        </w:rPr>
        <w:t xml:space="preserve"> </w:t>
      </w:r>
      <w:r>
        <w:t>связи</w:t>
      </w:r>
      <w:r>
        <w:rPr>
          <w:spacing w:val="1"/>
        </w:rPr>
        <w:t xml:space="preserve"> </w:t>
      </w:r>
      <w:r>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w:t>
      </w:r>
      <w:r>
        <w:rPr>
          <w:spacing w:val="1"/>
        </w:rPr>
        <w:t xml:space="preserve"> </w:t>
      </w:r>
      <w:r>
        <w:t>(далее</w:t>
      </w:r>
      <w:r>
        <w:rPr>
          <w:spacing w:val="1"/>
        </w:rPr>
        <w:t xml:space="preserve"> </w:t>
      </w:r>
      <w:r>
        <w:t>–</w:t>
      </w:r>
      <w:r>
        <w:rPr>
          <w:spacing w:val="1"/>
        </w:rPr>
        <w:t xml:space="preserve"> </w:t>
      </w:r>
      <w:r>
        <w:t>ЭГП)</w:t>
      </w:r>
      <w:r>
        <w:rPr>
          <w:spacing w:val="1"/>
        </w:rPr>
        <w:t xml:space="preserve"> </w:t>
      </w:r>
      <w:r>
        <w:t>России</w:t>
      </w:r>
      <w:r>
        <w:rPr>
          <w:spacing w:val="1"/>
        </w:rPr>
        <w:t xml:space="preserve"> </w:t>
      </w:r>
      <w:r>
        <w:t>как</w:t>
      </w:r>
      <w:r>
        <w:rPr>
          <w:spacing w:val="1"/>
        </w:rPr>
        <w:t xml:space="preserve"> </w:t>
      </w:r>
      <w:r>
        <w:t>фактор</w:t>
      </w:r>
      <w:r>
        <w:rPr>
          <w:spacing w:val="1"/>
        </w:rPr>
        <w:t xml:space="preserve"> </w:t>
      </w:r>
      <w:r>
        <w:t>развития её хозяйства. Валовой внутренний продукт (далее – ВВП) и валовой</w:t>
      </w:r>
      <w:r>
        <w:rPr>
          <w:spacing w:val="1"/>
        </w:rPr>
        <w:t xml:space="preserve"> </w:t>
      </w:r>
      <w:r>
        <w:t>региональный продукт (далее – ВРП) как показатели уровня развития страны 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w:t>
      </w:r>
      <w:r>
        <w:rPr>
          <w:spacing w:val="1"/>
        </w:rPr>
        <w:t xml:space="preserve"> </w:t>
      </w:r>
      <w:r>
        <w:t>зона</w:t>
      </w:r>
      <w:r>
        <w:rPr>
          <w:spacing w:val="1"/>
        </w:rPr>
        <w:t xml:space="preserve"> </w:t>
      </w:r>
      <w:r>
        <w:t>хозяйственного</w:t>
      </w:r>
      <w:r>
        <w:rPr>
          <w:spacing w:val="-67"/>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w:t>
      </w:r>
      <w:r>
        <w:rPr>
          <w:spacing w:val="1"/>
        </w:rPr>
        <w:t xml:space="preserve"> </w:t>
      </w:r>
      <w:r>
        <w:t>распоряжением Правительства Российской Федерации от 13 февраля 2019 г. №</w:t>
      </w:r>
      <w:r>
        <w:rPr>
          <w:spacing w:val="1"/>
        </w:rPr>
        <w:t xml:space="preserve"> </w:t>
      </w:r>
      <w:r>
        <w:t>207-р (далее – Стратегия пространственного развития Российской Федерации):</w:t>
      </w:r>
      <w:r>
        <w:rPr>
          <w:spacing w:val="1"/>
        </w:rPr>
        <w:t xml:space="preserve"> </w:t>
      </w:r>
      <w:r>
        <w:t>цели, задачи, приоритеты и направления пространственного развития страны.</w:t>
      </w:r>
      <w:r>
        <w:rPr>
          <w:spacing w:val="1"/>
        </w:rPr>
        <w:t xml:space="preserve"> </w:t>
      </w:r>
      <w:r>
        <w:t>Субъекты Российской Федерации, выделяемые в Стратегии пространственного</w:t>
      </w:r>
      <w:r>
        <w:rPr>
          <w:spacing w:val="-67"/>
        </w:rPr>
        <w:t xml:space="preserve"> </w:t>
      </w:r>
      <w:r>
        <w:t>развития</w:t>
      </w:r>
      <w:r>
        <w:rPr>
          <w:spacing w:val="-2"/>
        </w:rPr>
        <w:t xml:space="preserve"> </w:t>
      </w:r>
      <w:r>
        <w:t>Российской</w:t>
      </w:r>
      <w:r>
        <w:rPr>
          <w:spacing w:val="-1"/>
        </w:rPr>
        <w:t xml:space="preserve"> </w:t>
      </w:r>
      <w:r>
        <w:t>Федерации</w:t>
      </w:r>
      <w:r>
        <w:rPr>
          <w:spacing w:val="-2"/>
        </w:rPr>
        <w:t xml:space="preserve"> </w:t>
      </w:r>
      <w:r>
        <w:t>как</w:t>
      </w:r>
      <w:r>
        <w:rPr>
          <w:spacing w:val="-1"/>
        </w:rPr>
        <w:t xml:space="preserve"> </w:t>
      </w:r>
      <w:r>
        <w:t>«геостратегические</w:t>
      </w:r>
      <w:r>
        <w:rPr>
          <w:spacing w:val="-2"/>
        </w:rPr>
        <w:t xml:space="preserve"> </w:t>
      </w:r>
      <w:r>
        <w:t>территории».</w:t>
      </w:r>
    </w:p>
    <w:p w:rsidR="00A5196F" w:rsidRDefault="0035780C">
      <w:pPr>
        <w:pStyle w:val="a3"/>
        <w:spacing w:before="69" w:line="348" w:lineRule="auto"/>
        <w:ind w:right="739"/>
      </w:pPr>
      <w:r>
        <w:t>Производственный капитал. Распределение производственного капитала</w:t>
      </w:r>
      <w:r>
        <w:rPr>
          <w:spacing w:val="1"/>
        </w:rPr>
        <w:t xml:space="preserve"> </w:t>
      </w:r>
      <w:r>
        <w:t>по территории</w:t>
      </w:r>
      <w:r>
        <w:rPr>
          <w:spacing w:val="-1"/>
        </w:rPr>
        <w:t xml:space="preserve"> </w:t>
      </w:r>
      <w:r>
        <w:t>страны.</w:t>
      </w:r>
      <w:r>
        <w:rPr>
          <w:spacing w:val="-2"/>
        </w:rPr>
        <w:t xml:space="preserve"> </w:t>
      </w:r>
      <w:r>
        <w:t>Условия и</w:t>
      </w:r>
      <w:r>
        <w:rPr>
          <w:spacing w:val="-1"/>
        </w:rPr>
        <w:t xml:space="preserve"> </w:t>
      </w:r>
      <w:r>
        <w:t>факторы</w:t>
      </w:r>
      <w:r>
        <w:rPr>
          <w:spacing w:val="-1"/>
        </w:rPr>
        <w:t xml:space="preserve"> </w:t>
      </w:r>
      <w:r>
        <w:t>размещения хозяйства.</w:t>
      </w:r>
    </w:p>
    <w:p w:rsidR="00A5196F" w:rsidRDefault="0035780C">
      <w:pPr>
        <w:pStyle w:val="a3"/>
        <w:spacing w:before="4" w:line="348" w:lineRule="auto"/>
        <w:ind w:right="739"/>
      </w:pPr>
      <w:r>
        <w:t>Практическая работа «Определение влияния географического положения</w:t>
      </w:r>
      <w:r>
        <w:rPr>
          <w:spacing w:val="-67"/>
        </w:rPr>
        <w:t xml:space="preserve"> </w:t>
      </w:r>
      <w:r>
        <w:t>России</w:t>
      </w:r>
      <w:r>
        <w:rPr>
          <w:spacing w:val="-6"/>
        </w:rPr>
        <w:t xml:space="preserve"> </w:t>
      </w:r>
      <w:r>
        <w:t>на</w:t>
      </w:r>
      <w:r>
        <w:rPr>
          <w:spacing w:val="-2"/>
        </w:rPr>
        <w:t xml:space="preserve"> </w:t>
      </w:r>
      <w:r>
        <w:t>особенности</w:t>
      </w:r>
      <w:r>
        <w:rPr>
          <w:spacing w:val="-2"/>
        </w:rPr>
        <w:t xml:space="preserve"> </w:t>
      </w:r>
      <w:r>
        <w:t>отраслевой</w:t>
      </w:r>
      <w:r>
        <w:rPr>
          <w:spacing w:val="-3"/>
        </w:rPr>
        <w:t xml:space="preserve"> </w:t>
      </w:r>
      <w:r>
        <w:t>и</w:t>
      </w:r>
      <w:r>
        <w:rPr>
          <w:spacing w:val="-2"/>
        </w:rPr>
        <w:t xml:space="preserve"> </w:t>
      </w:r>
      <w:r>
        <w:t>территориальной</w:t>
      </w:r>
      <w:r>
        <w:rPr>
          <w:spacing w:val="-2"/>
        </w:rPr>
        <w:t xml:space="preserve"> </w:t>
      </w:r>
      <w:r>
        <w:t>структуры</w:t>
      </w:r>
      <w:r>
        <w:rPr>
          <w:spacing w:val="-6"/>
        </w:rPr>
        <w:t xml:space="preserve"> </w:t>
      </w:r>
      <w:r>
        <w:t>хозяйства».</w:t>
      </w:r>
    </w:p>
    <w:p w:rsidR="00A5196F" w:rsidRDefault="0035780C" w:rsidP="0051210D">
      <w:pPr>
        <w:pStyle w:val="a7"/>
        <w:numPr>
          <w:ilvl w:val="3"/>
          <w:numId w:val="54"/>
        </w:numPr>
        <w:tabs>
          <w:tab w:val="left" w:pos="2761"/>
        </w:tabs>
        <w:spacing w:before="5"/>
        <w:rPr>
          <w:sz w:val="28"/>
        </w:rPr>
      </w:pPr>
      <w:r>
        <w:rPr>
          <w:sz w:val="28"/>
        </w:rPr>
        <w:t>Топливно-энергетический</w:t>
      </w:r>
      <w:r>
        <w:rPr>
          <w:spacing w:val="-4"/>
          <w:sz w:val="28"/>
        </w:rPr>
        <w:t xml:space="preserve"> </w:t>
      </w:r>
      <w:r>
        <w:rPr>
          <w:sz w:val="28"/>
        </w:rPr>
        <w:t>комплекс</w:t>
      </w:r>
      <w:r>
        <w:rPr>
          <w:spacing w:val="-3"/>
          <w:sz w:val="28"/>
        </w:rPr>
        <w:t xml:space="preserve"> </w:t>
      </w:r>
      <w:r>
        <w:rPr>
          <w:sz w:val="28"/>
        </w:rPr>
        <w:t>(далее</w:t>
      </w:r>
      <w:r>
        <w:rPr>
          <w:spacing w:val="-3"/>
          <w:sz w:val="28"/>
        </w:rPr>
        <w:t xml:space="preserve"> </w:t>
      </w:r>
      <w:r>
        <w:rPr>
          <w:sz w:val="28"/>
        </w:rPr>
        <w:t>–</w:t>
      </w:r>
      <w:r>
        <w:rPr>
          <w:spacing w:val="-5"/>
          <w:sz w:val="28"/>
        </w:rPr>
        <w:t xml:space="preserve"> </w:t>
      </w:r>
      <w:r>
        <w:rPr>
          <w:sz w:val="28"/>
        </w:rPr>
        <w:t>ТЭК).</w:t>
      </w:r>
    </w:p>
    <w:p w:rsidR="00A5196F" w:rsidRDefault="0035780C">
      <w:pPr>
        <w:pStyle w:val="a3"/>
        <w:spacing w:before="149" w:line="350" w:lineRule="auto"/>
        <w:ind w:right="733"/>
      </w:pPr>
      <w:r>
        <w:lastRenderedPageBreak/>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w:t>
      </w:r>
      <w:r>
        <w:rPr>
          <w:spacing w:val="-67"/>
        </w:rPr>
        <w:t xml:space="preserve"> </w:t>
      </w:r>
      <w:r>
        <w:t>добычи</w:t>
      </w:r>
      <w:r>
        <w:rPr>
          <w:spacing w:val="1"/>
        </w:rPr>
        <w:t xml:space="preserve"> </w:t>
      </w:r>
      <w:r>
        <w:t>и</w:t>
      </w:r>
      <w:r>
        <w:rPr>
          <w:spacing w:val="1"/>
        </w:rPr>
        <w:t xml:space="preserve"> </w:t>
      </w:r>
      <w:r>
        <w:t>переработки</w:t>
      </w:r>
      <w:r>
        <w:rPr>
          <w:spacing w:val="1"/>
        </w:rPr>
        <w:t xml:space="preserve"> </w:t>
      </w:r>
      <w:r>
        <w:t>топливных</w:t>
      </w:r>
      <w:r>
        <w:rPr>
          <w:spacing w:val="1"/>
        </w:rPr>
        <w:t xml:space="preserve"> </w:t>
      </w:r>
      <w:r>
        <w:t>ресурсов,</w:t>
      </w:r>
      <w:r>
        <w:rPr>
          <w:spacing w:val="1"/>
        </w:rPr>
        <w:t xml:space="preserve"> </w:t>
      </w:r>
      <w:r>
        <w:t>систем</w:t>
      </w:r>
      <w:r>
        <w:rPr>
          <w:spacing w:val="1"/>
        </w:rPr>
        <w:t xml:space="preserve"> </w:t>
      </w:r>
      <w:r>
        <w:t>трубопроводов.</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67"/>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 использующие возобновляемые источники энергии (далее –</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гидроэлектростанции</w:t>
      </w:r>
      <w:r>
        <w:rPr>
          <w:spacing w:val="1"/>
        </w:rPr>
        <w:t xml:space="preserve"> </w:t>
      </w:r>
      <w:r>
        <w:t>(далее</w:t>
      </w:r>
      <w:r>
        <w:rPr>
          <w:spacing w:val="1"/>
        </w:rPr>
        <w:t xml:space="preserve"> </w:t>
      </w:r>
      <w:r>
        <w:t>–</w:t>
      </w:r>
      <w:r>
        <w:rPr>
          <w:spacing w:val="1"/>
        </w:rPr>
        <w:t xml:space="preserve"> </w:t>
      </w:r>
      <w:r>
        <w:t>ГЭС).</w:t>
      </w:r>
      <w:r>
        <w:rPr>
          <w:spacing w:val="1"/>
        </w:rPr>
        <w:t xml:space="preserve"> </w:t>
      </w:r>
      <w:r>
        <w:t>Энергосистемы. Влияние ТЭК на окружающую среду. Основные положения</w:t>
      </w:r>
      <w:r>
        <w:rPr>
          <w:spacing w:val="1"/>
        </w:rPr>
        <w:t xml:space="preserve"> </w:t>
      </w:r>
      <w:r>
        <w:t>Энергетической</w:t>
      </w:r>
      <w:r>
        <w:rPr>
          <w:spacing w:val="1"/>
        </w:rPr>
        <w:t xml:space="preserve"> </w:t>
      </w:r>
      <w:r>
        <w:t>стратегии</w:t>
      </w:r>
      <w:r>
        <w:rPr>
          <w:spacing w:val="1"/>
        </w:rPr>
        <w:t xml:space="preserve"> </w:t>
      </w:r>
      <w:r>
        <w:rPr>
          <w:position w:val="1"/>
        </w:rPr>
        <w:t>России</w:t>
      </w:r>
      <w:r>
        <w:rPr>
          <w:spacing w:val="1"/>
          <w:position w:val="1"/>
        </w:rPr>
        <w:t xml:space="preserve"> </w:t>
      </w:r>
      <w:r>
        <w:rPr>
          <w:position w:val="1"/>
        </w:rPr>
        <w:t>на</w:t>
      </w:r>
      <w:r>
        <w:rPr>
          <w:spacing w:val="1"/>
          <w:position w:val="1"/>
        </w:rPr>
        <w:t xml:space="preserve"> </w:t>
      </w:r>
      <w:r>
        <w:rPr>
          <w:position w:val="1"/>
        </w:rPr>
        <w:t>период</w:t>
      </w:r>
      <w:r>
        <w:rPr>
          <w:spacing w:val="1"/>
          <w:position w:val="1"/>
        </w:rPr>
        <w:t xml:space="preserve"> </w:t>
      </w:r>
      <w:r>
        <w:rPr>
          <w:position w:val="1"/>
        </w:rPr>
        <w:t>до</w:t>
      </w:r>
      <w:r>
        <w:rPr>
          <w:spacing w:val="1"/>
          <w:position w:val="1"/>
        </w:rPr>
        <w:t xml:space="preserve"> </w:t>
      </w:r>
      <w:r>
        <w:rPr>
          <w:position w:val="1"/>
        </w:rPr>
        <w:t>2035</w:t>
      </w:r>
      <w:r>
        <w:rPr>
          <w:spacing w:val="1"/>
          <w:position w:val="1"/>
        </w:rPr>
        <w:t xml:space="preserve"> </w:t>
      </w:r>
      <w:r>
        <w:rPr>
          <w:position w:val="1"/>
        </w:rPr>
        <w:t>года,</w:t>
      </w:r>
      <w:r>
        <w:rPr>
          <w:spacing w:val="1"/>
          <w:position w:val="1"/>
        </w:rPr>
        <w:t xml:space="preserve"> </w:t>
      </w:r>
      <w:r>
        <w:rPr>
          <w:position w:val="1"/>
        </w:rPr>
        <w:t>утвержденной</w:t>
      </w:r>
      <w:r>
        <w:rPr>
          <w:spacing w:val="1"/>
          <w:position w:val="1"/>
        </w:rPr>
        <w:t xml:space="preserve"> </w:t>
      </w:r>
      <w:r>
        <w:t>распоряжением Правительства Российской Федерации от 9 июня 2020 г. №</w:t>
      </w:r>
      <w:r>
        <w:rPr>
          <w:spacing w:val="1"/>
        </w:rPr>
        <w:t xml:space="preserve"> </w:t>
      </w:r>
      <w:r>
        <w:t>263-р.</w:t>
      </w:r>
    </w:p>
    <w:p w:rsidR="00A5196F" w:rsidRDefault="0035780C">
      <w:pPr>
        <w:pStyle w:val="a3"/>
        <w:spacing w:line="350" w:lineRule="auto"/>
        <w:ind w:right="740"/>
      </w:pPr>
      <w:r>
        <w:t>Практические работы: «Анализ статистических и текстовых материалов с</w:t>
      </w:r>
      <w:r>
        <w:rPr>
          <w:spacing w:val="-67"/>
        </w:rPr>
        <w:t xml:space="preserve"> </w:t>
      </w:r>
      <w:r>
        <w:t>целью сравнения стоимости электроэнергии для населения России в различных</w:t>
      </w:r>
      <w:r>
        <w:rPr>
          <w:spacing w:val="-67"/>
        </w:rPr>
        <w:t xml:space="preserve"> </w:t>
      </w:r>
      <w:r>
        <w:t>регионах»,</w:t>
      </w:r>
      <w:r>
        <w:rPr>
          <w:spacing w:val="1"/>
        </w:rPr>
        <w:t xml:space="preserve"> </w:t>
      </w:r>
      <w:r>
        <w:t>«Сравнительная</w:t>
      </w:r>
      <w:r>
        <w:rPr>
          <w:spacing w:val="1"/>
        </w:rPr>
        <w:t xml:space="preserve"> </w:t>
      </w:r>
      <w:r>
        <w:t>оценка</w:t>
      </w:r>
      <w:r>
        <w:rPr>
          <w:spacing w:val="1"/>
        </w:rPr>
        <w:t xml:space="preserve"> </w:t>
      </w:r>
      <w:r>
        <w:t>возможностей</w:t>
      </w:r>
      <w:r>
        <w:rPr>
          <w:spacing w:val="1"/>
        </w:rPr>
        <w:t xml:space="preserve"> </w:t>
      </w:r>
      <w:r>
        <w:t>для</w:t>
      </w:r>
      <w:r>
        <w:rPr>
          <w:spacing w:val="1"/>
        </w:rPr>
        <w:t xml:space="preserve"> </w:t>
      </w:r>
      <w:r>
        <w:t>развития</w:t>
      </w:r>
      <w:r>
        <w:rPr>
          <w:spacing w:val="70"/>
        </w:rPr>
        <w:t xml:space="preserve"> </w:t>
      </w:r>
      <w:r>
        <w:t>энергетики</w:t>
      </w:r>
      <w:r>
        <w:rPr>
          <w:spacing w:val="1"/>
        </w:rPr>
        <w:t xml:space="preserve"> </w:t>
      </w:r>
      <w:r>
        <w:t>ВИЭ</w:t>
      </w:r>
      <w:r>
        <w:rPr>
          <w:spacing w:val="-3"/>
        </w:rPr>
        <w:t xml:space="preserve"> </w:t>
      </w:r>
      <w:r>
        <w:t>в</w:t>
      </w:r>
      <w:r>
        <w:rPr>
          <w:spacing w:val="-2"/>
        </w:rPr>
        <w:t xml:space="preserve"> </w:t>
      </w:r>
      <w:r>
        <w:t>отдельных</w:t>
      </w:r>
      <w:r>
        <w:rPr>
          <w:spacing w:val="-3"/>
        </w:rPr>
        <w:t xml:space="preserve"> </w:t>
      </w:r>
      <w:r>
        <w:t>регионах</w:t>
      </w:r>
      <w:r>
        <w:rPr>
          <w:spacing w:val="1"/>
        </w:rPr>
        <w:t xml:space="preserve"> </w:t>
      </w:r>
      <w:r>
        <w:t>стран».</w:t>
      </w:r>
    </w:p>
    <w:p w:rsidR="00A5196F" w:rsidRDefault="0035780C" w:rsidP="0051210D">
      <w:pPr>
        <w:pStyle w:val="a7"/>
        <w:numPr>
          <w:ilvl w:val="3"/>
          <w:numId w:val="54"/>
        </w:numPr>
        <w:tabs>
          <w:tab w:val="left" w:pos="2761"/>
        </w:tabs>
        <w:spacing w:line="321" w:lineRule="exact"/>
        <w:rPr>
          <w:sz w:val="28"/>
        </w:rPr>
      </w:pPr>
      <w:r>
        <w:rPr>
          <w:sz w:val="28"/>
        </w:rPr>
        <w:t>Металлургический</w:t>
      </w:r>
      <w:r>
        <w:rPr>
          <w:spacing w:val="-6"/>
          <w:sz w:val="28"/>
        </w:rPr>
        <w:t xml:space="preserve"> </w:t>
      </w:r>
      <w:r>
        <w:rPr>
          <w:sz w:val="28"/>
        </w:rPr>
        <w:t>комплекс.</w:t>
      </w:r>
    </w:p>
    <w:p w:rsidR="00A5196F" w:rsidRDefault="0035780C">
      <w:pPr>
        <w:pStyle w:val="a3"/>
        <w:spacing w:before="139" w:line="350" w:lineRule="auto"/>
        <w:ind w:right="739"/>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Особенности</w:t>
      </w:r>
      <w:r>
        <w:rPr>
          <w:spacing w:val="1"/>
        </w:rPr>
        <w:t xml:space="preserve"> </w:t>
      </w:r>
      <w:r>
        <w:t>технологии</w:t>
      </w:r>
      <w:r>
        <w:rPr>
          <w:spacing w:val="1"/>
        </w:rPr>
        <w:t xml:space="preserve"> </w:t>
      </w:r>
      <w:r>
        <w:t>производства чёрных и цветных металлов. Факторы размещения 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67"/>
        </w:rPr>
        <w:t xml:space="preserve"> </w:t>
      </w:r>
      <w:r>
        <w:t>Металлургические базы России. Влияние металлургии на окружающую 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России до 2030 года, утвержденной распоряжением Правительства Российской</w:t>
      </w:r>
      <w:r>
        <w:rPr>
          <w:spacing w:val="1"/>
        </w:rPr>
        <w:t xml:space="preserve"> </w:t>
      </w:r>
      <w:r>
        <w:t>Федерации</w:t>
      </w:r>
      <w:r>
        <w:rPr>
          <w:spacing w:val="-4"/>
        </w:rPr>
        <w:t xml:space="preserve"> </w:t>
      </w:r>
      <w:r>
        <w:t>от</w:t>
      </w:r>
      <w:r>
        <w:rPr>
          <w:spacing w:val="-1"/>
        </w:rPr>
        <w:t xml:space="preserve"> </w:t>
      </w:r>
      <w:r>
        <w:t>28</w:t>
      </w:r>
      <w:r>
        <w:rPr>
          <w:spacing w:val="-3"/>
        </w:rPr>
        <w:t xml:space="preserve"> </w:t>
      </w:r>
      <w:r>
        <w:t>декабря</w:t>
      </w:r>
      <w:r>
        <w:rPr>
          <w:spacing w:val="-3"/>
        </w:rPr>
        <w:t xml:space="preserve"> </w:t>
      </w:r>
      <w:r>
        <w:t>2022</w:t>
      </w:r>
      <w:r>
        <w:rPr>
          <w:spacing w:val="1"/>
        </w:rPr>
        <w:t xml:space="preserve"> </w:t>
      </w:r>
      <w:r>
        <w:t>г.</w:t>
      </w:r>
      <w:r>
        <w:rPr>
          <w:spacing w:val="-1"/>
        </w:rPr>
        <w:t xml:space="preserve"> </w:t>
      </w:r>
      <w:r>
        <w:t>№ 4260-р.</w:t>
      </w:r>
    </w:p>
    <w:p w:rsidR="00A5196F" w:rsidRDefault="0035780C">
      <w:pPr>
        <w:pStyle w:val="a3"/>
        <w:spacing w:before="69" w:line="350" w:lineRule="auto"/>
        <w:ind w:right="74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71"/>
        </w:rPr>
        <w:t xml:space="preserve"> </w:t>
      </w:r>
      <w:r>
        <w:t>влияющих</w:t>
      </w:r>
      <w:r>
        <w:rPr>
          <w:spacing w:val="71"/>
        </w:rPr>
        <w:t xml:space="preserve"> </w:t>
      </w:r>
      <w:r>
        <w:t>на</w:t>
      </w:r>
      <w:r>
        <w:rPr>
          <w:spacing w:val="-67"/>
        </w:rPr>
        <w:t xml:space="preserve"> </w:t>
      </w:r>
      <w:r>
        <w:t>себестоимость</w:t>
      </w:r>
      <w:r>
        <w:rPr>
          <w:spacing w:val="1"/>
        </w:rPr>
        <w:t xml:space="preserve"> </w:t>
      </w:r>
      <w:r>
        <w:t>производства</w:t>
      </w:r>
      <w:r>
        <w:rPr>
          <w:spacing w:val="1"/>
        </w:rPr>
        <w:t xml:space="preserve"> </w:t>
      </w:r>
      <w:r>
        <w:t>предприятий</w:t>
      </w:r>
      <w:r>
        <w:rPr>
          <w:spacing w:val="1"/>
        </w:rPr>
        <w:t xml:space="preserve"> </w:t>
      </w:r>
      <w:r>
        <w:t>металлургического</w:t>
      </w:r>
      <w:r>
        <w:rPr>
          <w:spacing w:val="1"/>
        </w:rPr>
        <w:t xml:space="preserve"> </w:t>
      </w:r>
      <w:r>
        <w:t>комплекса</w:t>
      </w:r>
      <w:r>
        <w:rPr>
          <w:spacing w:val="1"/>
        </w:rPr>
        <w:t xml:space="preserve"> </w:t>
      </w:r>
      <w:r>
        <w:t>в</w:t>
      </w:r>
      <w:r>
        <w:rPr>
          <w:spacing w:val="1"/>
        </w:rPr>
        <w:t xml:space="preserve"> </w:t>
      </w:r>
      <w:r>
        <w:t>различных</w:t>
      </w:r>
      <w:r>
        <w:rPr>
          <w:spacing w:val="-4"/>
        </w:rPr>
        <w:t xml:space="preserve"> </w:t>
      </w:r>
      <w:r>
        <w:t>регионах</w:t>
      </w:r>
      <w:r>
        <w:rPr>
          <w:spacing w:val="-1"/>
        </w:rPr>
        <w:t xml:space="preserve"> </w:t>
      </w:r>
      <w:r>
        <w:t>страны (по</w:t>
      </w:r>
      <w:r>
        <w:rPr>
          <w:spacing w:val="1"/>
        </w:rPr>
        <w:t xml:space="preserve"> </w:t>
      </w:r>
      <w:r>
        <w:t>выбору)».</w:t>
      </w:r>
    </w:p>
    <w:p w:rsidR="00A5196F" w:rsidRDefault="0035780C" w:rsidP="0051210D">
      <w:pPr>
        <w:pStyle w:val="a7"/>
        <w:numPr>
          <w:ilvl w:val="3"/>
          <w:numId w:val="54"/>
        </w:numPr>
        <w:tabs>
          <w:tab w:val="left" w:pos="2761"/>
        </w:tabs>
        <w:spacing w:line="319" w:lineRule="exact"/>
        <w:rPr>
          <w:sz w:val="28"/>
        </w:rPr>
      </w:pPr>
      <w:r>
        <w:rPr>
          <w:sz w:val="28"/>
        </w:rPr>
        <w:t>Машиностроительный</w:t>
      </w:r>
      <w:r>
        <w:rPr>
          <w:spacing w:val="-8"/>
          <w:sz w:val="28"/>
        </w:rPr>
        <w:t xml:space="preserve"> </w:t>
      </w:r>
      <w:r>
        <w:rPr>
          <w:sz w:val="28"/>
        </w:rPr>
        <w:t>комплекс.</w:t>
      </w:r>
    </w:p>
    <w:p w:rsidR="00A5196F" w:rsidRDefault="0035780C">
      <w:pPr>
        <w:pStyle w:val="a3"/>
        <w:tabs>
          <w:tab w:val="left" w:pos="2102"/>
          <w:tab w:val="left" w:pos="2372"/>
          <w:tab w:val="left" w:pos="2458"/>
          <w:tab w:val="left" w:pos="2820"/>
          <w:tab w:val="left" w:pos="2982"/>
          <w:tab w:val="left" w:pos="3609"/>
          <w:tab w:val="left" w:pos="3714"/>
          <w:tab w:val="left" w:pos="4074"/>
          <w:tab w:val="left" w:pos="4382"/>
          <w:tab w:val="left" w:pos="4718"/>
          <w:tab w:val="left" w:pos="5357"/>
          <w:tab w:val="left" w:pos="5697"/>
          <w:tab w:val="left" w:pos="5938"/>
          <w:tab w:val="left" w:pos="6624"/>
          <w:tab w:val="left" w:pos="6962"/>
          <w:tab w:val="left" w:pos="7146"/>
          <w:tab w:val="left" w:pos="7463"/>
          <w:tab w:val="left" w:pos="7678"/>
          <w:tab w:val="left" w:pos="8117"/>
          <w:tab w:val="left" w:pos="8534"/>
          <w:tab w:val="left" w:pos="9089"/>
          <w:tab w:val="left" w:pos="9122"/>
          <w:tab w:val="left" w:pos="9168"/>
          <w:tab w:val="left" w:pos="9429"/>
          <w:tab w:val="left" w:pos="9508"/>
        </w:tabs>
        <w:spacing w:before="148" w:line="350" w:lineRule="auto"/>
        <w:ind w:right="740"/>
        <w:jc w:val="right"/>
      </w:pPr>
      <w:r>
        <w:t>Состав,</w:t>
      </w:r>
      <w:r>
        <w:tab/>
        <w:t>место</w:t>
      </w:r>
      <w:r>
        <w:tab/>
      </w:r>
      <w:r>
        <w:tab/>
        <w:t>и</w:t>
      </w:r>
      <w:r>
        <w:tab/>
        <w:t>значение</w:t>
      </w:r>
      <w:r>
        <w:tab/>
        <w:t>в</w:t>
      </w:r>
      <w:r>
        <w:tab/>
        <w:t>хозяйстве.</w:t>
      </w:r>
      <w:r>
        <w:tab/>
      </w:r>
      <w:r>
        <w:tab/>
        <w:t>Место</w:t>
      </w:r>
      <w:r>
        <w:tab/>
        <w:t>России</w:t>
      </w:r>
      <w:r>
        <w:tab/>
      </w:r>
      <w:r>
        <w:tab/>
      </w:r>
      <w:r>
        <w:tab/>
        <w:t>в</w:t>
      </w:r>
      <w:r>
        <w:tab/>
      </w:r>
      <w:r>
        <w:tab/>
        <w:t>мировом</w:t>
      </w:r>
      <w:r>
        <w:rPr>
          <w:spacing w:val="-67"/>
        </w:rPr>
        <w:t xml:space="preserve"> </w:t>
      </w:r>
      <w:r>
        <w:t>производстве</w:t>
      </w:r>
      <w:r>
        <w:tab/>
      </w:r>
      <w:r>
        <w:tab/>
        <w:t>машиностроительной</w:t>
      </w:r>
      <w:r>
        <w:tab/>
      </w:r>
      <w:r>
        <w:tab/>
        <w:t>продукции.</w:t>
      </w:r>
      <w:r>
        <w:tab/>
      </w:r>
      <w:r>
        <w:tab/>
        <w:t>Факторы</w:t>
      </w:r>
      <w:r>
        <w:tab/>
      </w:r>
      <w:r>
        <w:tab/>
        <w:t>размещения</w:t>
      </w:r>
      <w:r>
        <w:rPr>
          <w:spacing w:val="-67"/>
        </w:rPr>
        <w:t xml:space="preserve"> </w:t>
      </w:r>
      <w:r>
        <w:t>машиностроительных</w:t>
      </w:r>
      <w:r>
        <w:rPr>
          <w:spacing w:val="2"/>
        </w:rPr>
        <w:t xml:space="preserve"> </w:t>
      </w:r>
      <w:r>
        <w:t>предприятий. География</w:t>
      </w:r>
      <w:r>
        <w:rPr>
          <w:spacing w:val="1"/>
        </w:rPr>
        <w:t xml:space="preserve"> </w:t>
      </w:r>
      <w:r>
        <w:t>важнейших отраслей:</w:t>
      </w:r>
      <w:r>
        <w:rPr>
          <w:spacing w:val="2"/>
        </w:rPr>
        <w:t xml:space="preserve"> </w:t>
      </w:r>
      <w:r>
        <w:t>основные</w:t>
      </w:r>
      <w:r>
        <w:rPr>
          <w:spacing w:val="-67"/>
        </w:rPr>
        <w:t xml:space="preserve"> </w:t>
      </w:r>
      <w:r>
        <w:lastRenderedPageBreak/>
        <w:t>районы</w:t>
      </w:r>
      <w:r>
        <w:tab/>
        <w:t>и</w:t>
      </w:r>
      <w:r>
        <w:tab/>
      </w:r>
      <w:r>
        <w:tab/>
        <w:t>центры.</w:t>
      </w:r>
      <w:r>
        <w:tab/>
        <w:t>Роль</w:t>
      </w:r>
      <w:r>
        <w:tab/>
        <w:t>машиностроения</w:t>
      </w:r>
      <w:r>
        <w:tab/>
        <w:t>в</w:t>
      </w:r>
      <w:r>
        <w:tab/>
        <w:t>реализации</w:t>
      </w:r>
      <w:r>
        <w:tab/>
        <w:t>целей</w:t>
      </w:r>
      <w:r>
        <w:tab/>
        <w:t>политики</w:t>
      </w:r>
      <w:r>
        <w:rPr>
          <w:spacing w:val="-67"/>
        </w:rPr>
        <w:t xml:space="preserve"> </w:t>
      </w:r>
      <w:r>
        <w:t>импортозамещения.</w:t>
      </w:r>
      <w:r>
        <w:rPr>
          <w:spacing w:val="36"/>
        </w:rPr>
        <w:t xml:space="preserve"> </w:t>
      </w:r>
      <w:r>
        <w:t>Машиностроение</w:t>
      </w:r>
      <w:r>
        <w:rPr>
          <w:spacing w:val="34"/>
        </w:rPr>
        <w:t xml:space="preserve"> </w:t>
      </w:r>
      <w:r>
        <w:t>и</w:t>
      </w:r>
      <w:r>
        <w:rPr>
          <w:spacing w:val="36"/>
        </w:rPr>
        <w:t xml:space="preserve"> </w:t>
      </w:r>
      <w:r>
        <w:t>охрана</w:t>
      </w:r>
      <w:r>
        <w:rPr>
          <w:spacing w:val="37"/>
        </w:rPr>
        <w:t xml:space="preserve"> </w:t>
      </w:r>
      <w:r>
        <w:t>окружающей</w:t>
      </w:r>
      <w:r>
        <w:rPr>
          <w:spacing w:val="37"/>
        </w:rPr>
        <w:t xml:space="preserve"> </w:t>
      </w:r>
      <w:r>
        <w:t>среды,</w:t>
      </w:r>
      <w:r>
        <w:rPr>
          <w:spacing w:val="35"/>
        </w:rPr>
        <w:t xml:space="preserve"> </w:t>
      </w:r>
      <w:r>
        <w:t>значение</w:t>
      </w:r>
      <w:r>
        <w:rPr>
          <w:spacing w:val="-67"/>
        </w:rPr>
        <w:t xml:space="preserve"> </w:t>
      </w:r>
      <w:r>
        <w:t>отрасли</w:t>
      </w:r>
      <w:r>
        <w:rPr>
          <w:spacing w:val="7"/>
        </w:rPr>
        <w:t xml:space="preserve"> </w:t>
      </w:r>
      <w:r>
        <w:t>для</w:t>
      </w:r>
      <w:r>
        <w:rPr>
          <w:spacing w:val="10"/>
        </w:rPr>
        <w:t xml:space="preserve"> </w:t>
      </w:r>
      <w:r>
        <w:t>создания</w:t>
      </w:r>
      <w:r>
        <w:rPr>
          <w:spacing w:val="10"/>
        </w:rPr>
        <w:t xml:space="preserve"> </w:t>
      </w:r>
      <w:r>
        <w:t>экологически</w:t>
      </w:r>
      <w:r>
        <w:rPr>
          <w:spacing w:val="10"/>
        </w:rPr>
        <w:t xml:space="preserve"> </w:t>
      </w:r>
      <w:r>
        <w:t>эффективного</w:t>
      </w:r>
      <w:r>
        <w:rPr>
          <w:spacing w:val="8"/>
        </w:rPr>
        <w:t xml:space="preserve"> </w:t>
      </w:r>
      <w:r>
        <w:t>оборудования.</w:t>
      </w:r>
      <w:r>
        <w:rPr>
          <w:spacing w:val="8"/>
        </w:rPr>
        <w:t xml:space="preserve"> </w:t>
      </w:r>
      <w:r>
        <w:t>Перспективы</w:t>
      </w:r>
      <w:r>
        <w:rPr>
          <w:spacing w:val="-67"/>
        </w:rPr>
        <w:t xml:space="preserve"> </w:t>
      </w:r>
      <w:r>
        <w:t>развития</w:t>
      </w:r>
      <w:r>
        <w:tab/>
      </w:r>
      <w:r>
        <w:tab/>
        <w:t>машиностроения</w:t>
      </w:r>
      <w:r>
        <w:tab/>
        <w:t>России.</w:t>
      </w:r>
      <w:r>
        <w:tab/>
      </w:r>
      <w:r>
        <w:tab/>
        <w:t>Основные</w:t>
      </w:r>
      <w:r>
        <w:tab/>
        <w:t>положения</w:t>
      </w:r>
      <w:r>
        <w:tab/>
        <w:t>документов,</w:t>
      </w:r>
      <w:r>
        <w:rPr>
          <w:spacing w:val="-67"/>
        </w:rPr>
        <w:t xml:space="preserve"> </w:t>
      </w:r>
      <w:r>
        <w:t>определяющих</w:t>
      </w:r>
      <w:r>
        <w:rPr>
          <w:spacing w:val="-4"/>
        </w:rPr>
        <w:t xml:space="preserve"> </w:t>
      </w:r>
      <w:r>
        <w:t>стратегию</w:t>
      </w:r>
      <w:r>
        <w:rPr>
          <w:spacing w:val="-5"/>
        </w:rPr>
        <w:t xml:space="preserve"> </w:t>
      </w:r>
      <w:r>
        <w:t>развития</w:t>
      </w:r>
      <w:r>
        <w:rPr>
          <w:spacing w:val="-4"/>
        </w:rPr>
        <w:t xml:space="preserve"> </w:t>
      </w:r>
      <w:r>
        <w:t>отраслей</w:t>
      </w:r>
      <w:r>
        <w:rPr>
          <w:spacing w:val="-4"/>
        </w:rPr>
        <w:t xml:space="preserve"> </w:t>
      </w:r>
      <w:r>
        <w:t>машиностроительного</w:t>
      </w:r>
      <w:r>
        <w:rPr>
          <w:spacing w:val="-3"/>
        </w:rPr>
        <w:t xml:space="preserve"> </w:t>
      </w:r>
      <w:r>
        <w:t>комплекса.</w:t>
      </w:r>
    </w:p>
    <w:p w:rsidR="00A5196F" w:rsidRDefault="0035780C">
      <w:pPr>
        <w:pStyle w:val="a3"/>
        <w:spacing w:line="350" w:lineRule="auto"/>
        <w:ind w:right="743"/>
      </w:pPr>
      <w:r>
        <w:t>Практическая работа. Выявление факторов, повлиявших на размещение</w:t>
      </w:r>
      <w:r>
        <w:rPr>
          <w:spacing w:val="1"/>
        </w:rPr>
        <w:t xml:space="preserve"> </w:t>
      </w:r>
      <w:r>
        <w:t>машиностроительного предприятия (по выбору) на основе анализа различных</w:t>
      </w:r>
      <w:r>
        <w:rPr>
          <w:spacing w:val="1"/>
        </w:rPr>
        <w:t xml:space="preserve"> </w:t>
      </w:r>
      <w:r>
        <w:t>источников</w:t>
      </w:r>
      <w:r>
        <w:rPr>
          <w:spacing w:val="-3"/>
        </w:rPr>
        <w:t xml:space="preserve"> </w:t>
      </w:r>
      <w:r>
        <w:t>информации.</w:t>
      </w:r>
    </w:p>
    <w:p w:rsidR="00A5196F" w:rsidRDefault="0035780C" w:rsidP="0051210D">
      <w:pPr>
        <w:pStyle w:val="a7"/>
        <w:numPr>
          <w:ilvl w:val="3"/>
          <w:numId w:val="54"/>
        </w:numPr>
        <w:tabs>
          <w:tab w:val="left" w:pos="2831"/>
        </w:tabs>
        <w:spacing w:line="350" w:lineRule="auto"/>
        <w:ind w:left="1709" w:right="5333" w:firstLine="69"/>
        <w:rPr>
          <w:sz w:val="28"/>
        </w:rPr>
      </w:pPr>
      <w:r>
        <w:rPr>
          <w:sz w:val="28"/>
        </w:rPr>
        <w:t>Химико-лесной комплекс.</w:t>
      </w:r>
      <w:r>
        <w:rPr>
          <w:spacing w:val="-67"/>
          <w:sz w:val="28"/>
        </w:rPr>
        <w:t xml:space="preserve"> </w:t>
      </w:r>
      <w:r>
        <w:rPr>
          <w:sz w:val="28"/>
        </w:rPr>
        <w:t>Химическая</w:t>
      </w:r>
      <w:r>
        <w:rPr>
          <w:spacing w:val="-1"/>
          <w:sz w:val="28"/>
        </w:rPr>
        <w:t xml:space="preserve"> </w:t>
      </w:r>
      <w:r>
        <w:rPr>
          <w:sz w:val="28"/>
        </w:rPr>
        <w:t>промышленность.</w:t>
      </w:r>
    </w:p>
    <w:p w:rsidR="00A5196F" w:rsidRDefault="0035780C">
      <w:pPr>
        <w:pStyle w:val="a3"/>
        <w:spacing w:line="350" w:lineRule="auto"/>
        <w:ind w:right="741"/>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71"/>
        </w:rPr>
        <w:t xml:space="preserve"> </w:t>
      </w:r>
      <w:r>
        <w:t>размещения</w:t>
      </w:r>
      <w:r>
        <w:rPr>
          <w:spacing w:val="1"/>
        </w:rPr>
        <w:t xml:space="preserve"> </w:t>
      </w:r>
      <w:r>
        <w:t>предприятий. Место России в мировом производстве химической продукции.</w:t>
      </w:r>
      <w:r>
        <w:rPr>
          <w:spacing w:val="1"/>
        </w:rPr>
        <w:t xml:space="preserve"> </w:t>
      </w:r>
      <w:r>
        <w:t>География важнейших подотраслей: основные районы и центры. 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71"/>
        </w:rPr>
        <w:t xml:space="preserve"> </w:t>
      </w:r>
      <w:r>
        <w:t>положения</w:t>
      </w:r>
      <w:r>
        <w:rPr>
          <w:spacing w:val="1"/>
        </w:rPr>
        <w:t xml:space="preserve"> </w:t>
      </w:r>
      <w:r>
        <w:t>стратегии развития химического и нефтехимического комплекса на период до</w:t>
      </w:r>
      <w:r>
        <w:rPr>
          <w:spacing w:val="1"/>
        </w:rPr>
        <w:t xml:space="preserve"> </w:t>
      </w:r>
      <w:r>
        <w:t>2030 года.</w:t>
      </w:r>
    </w:p>
    <w:p w:rsidR="00A5196F" w:rsidRDefault="0035780C">
      <w:pPr>
        <w:pStyle w:val="a3"/>
        <w:spacing w:line="319" w:lineRule="exact"/>
        <w:ind w:left="1709" w:firstLine="0"/>
      </w:pPr>
      <w:r>
        <w:t>Лесопромышленный</w:t>
      </w:r>
      <w:r>
        <w:rPr>
          <w:spacing w:val="-5"/>
        </w:rPr>
        <w:t xml:space="preserve"> </w:t>
      </w:r>
      <w:r>
        <w:t>комплекс.</w:t>
      </w:r>
    </w:p>
    <w:p w:rsidR="00A5196F" w:rsidRDefault="0035780C">
      <w:pPr>
        <w:pStyle w:val="a3"/>
        <w:spacing w:before="141" w:line="350" w:lineRule="auto"/>
        <w:ind w:right="736"/>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67"/>
        </w:rPr>
        <w:t xml:space="preserve"> </w:t>
      </w:r>
      <w:r>
        <w:t>размещения предприятий. География важнейших отраслей: основные районы и</w:t>
      </w:r>
      <w:r>
        <w:rPr>
          <w:spacing w:val="-67"/>
        </w:rPr>
        <w:t xml:space="preserve"> </w:t>
      </w:r>
      <w:r>
        <w:t>лесоперерабатывающие</w:t>
      </w:r>
      <w:r>
        <w:rPr>
          <w:spacing w:val="-1"/>
        </w:rPr>
        <w:t xml:space="preserve"> </w:t>
      </w:r>
      <w:r>
        <w:t>комплексы.</w:t>
      </w:r>
    </w:p>
    <w:p w:rsidR="00A5196F" w:rsidRDefault="0035780C">
      <w:pPr>
        <w:pStyle w:val="a3"/>
        <w:spacing w:line="350" w:lineRule="auto"/>
        <w:ind w:right="740"/>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лесного</w:t>
      </w:r>
      <w:r>
        <w:rPr>
          <w:spacing w:val="1"/>
        </w:rPr>
        <w:t xml:space="preserve"> </w:t>
      </w:r>
      <w:r>
        <w:t>комплекса</w:t>
      </w:r>
      <w:r>
        <w:rPr>
          <w:spacing w:val="1"/>
        </w:rPr>
        <w:t xml:space="preserve"> </w:t>
      </w:r>
      <w:r>
        <w:t>Российской</w:t>
      </w:r>
      <w:r>
        <w:rPr>
          <w:spacing w:val="23"/>
        </w:rPr>
        <w:t xml:space="preserve"> </w:t>
      </w:r>
      <w:r>
        <w:t>Федерации</w:t>
      </w:r>
      <w:r>
        <w:rPr>
          <w:spacing w:val="20"/>
        </w:rPr>
        <w:t xml:space="preserve"> </w:t>
      </w:r>
      <w:r>
        <w:t>до</w:t>
      </w:r>
      <w:r>
        <w:rPr>
          <w:spacing w:val="21"/>
        </w:rPr>
        <w:t xml:space="preserve"> </w:t>
      </w:r>
      <w:r>
        <w:t>2030</w:t>
      </w:r>
      <w:r>
        <w:rPr>
          <w:spacing w:val="23"/>
        </w:rPr>
        <w:t xml:space="preserve"> </w:t>
      </w:r>
      <w:r>
        <w:t>года,</w:t>
      </w:r>
      <w:r>
        <w:rPr>
          <w:spacing w:val="22"/>
        </w:rPr>
        <w:t xml:space="preserve"> </w:t>
      </w:r>
      <w:r>
        <w:t>утвержденной</w:t>
      </w:r>
      <w:r>
        <w:rPr>
          <w:spacing w:val="23"/>
        </w:rPr>
        <w:t xml:space="preserve"> </w:t>
      </w:r>
      <w:r>
        <w:t>распоряжением</w:t>
      </w:r>
    </w:p>
    <w:p w:rsidR="00A5196F" w:rsidRDefault="0035780C">
      <w:pPr>
        <w:pStyle w:val="a3"/>
        <w:spacing w:before="69" w:line="348" w:lineRule="auto"/>
        <w:ind w:right="733" w:firstLine="0"/>
      </w:pPr>
      <w:r>
        <w:t>Правительства Российской Федерации от 11 февраля 2021 г. № 312-р (далее –</w:t>
      </w:r>
      <w:r>
        <w:rPr>
          <w:spacing w:val="1"/>
        </w:rPr>
        <w:t xml:space="preserve"> </w:t>
      </w:r>
      <w:r>
        <w:t>Стратегия</w:t>
      </w:r>
      <w:r>
        <w:rPr>
          <w:spacing w:val="-5"/>
        </w:rPr>
        <w:t xml:space="preserve"> </w:t>
      </w:r>
      <w:r>
        <w:t>развития</w:t>
      </w:r>
      <w:r>
        <w:rPr>
          <w:spacing w:val="-5"/>
        </w:rPr>
        <w:t xml:space="preserve"> </w:t>
      </w:r>
      <w:r>
        <w:t>лесного</w:t>
      </w:r>
      <w:r>
        <w:rPr>
          <w:spacing w:val="-1"/>
        </w:rPr>
        <w:t xml:space="preserve"> </w:t>
      </w:r>
      <w:r>
        <w:t>комплекса</w:t>
      </w:r>
      <w:r>
        <w:rPr>
          <w:spacing w:val="-4"/>
        </w:rPr>
        <w:t xml:space="preserve"> </w:t>
      </w:r>
      <w:r>
        <w:t>Российской</w:t>
      </w:r>
      <w:r>
        <w:rPr>
          <w:spacing w:val="-2"/>
        </w:rPr>
        <w:t xml:space="preserve"> </w:t>
      </w:r>
      <w:r>
        <w:t>Федерации</w:t>
      </w:r>
      <w:r>
        <w:rPr>
          <w:spacing w:val="-1"/>
        </w:rPr>
        <w:t xml:space="preserve"> </w:t>
      </w:r>
      <w:r>
        <w:t>до</w:t>
      </w:r>
      <w:r>
        <w:rPr>
          <w:spacing w:val="-1"/>
        </w:rPr>
        <w:t xml:space="preserve"> </w:t>
      </w:r>
      <w:r>
        <w:t>2030</w:t>
      </w:r>
      <w:r>
        <w:rPr>
          <w:spacing w:val="-1"/>
        </w:rPr>
        <w:t xml:space="preserve"> </w:t>
      </w:r>
      <w:r>
        <w:t>года).</w:t>
      </w:r>
    </w:p>
    <w:p w:rsidR="00A5196F" w:rsidRDefault="0035780C">
      <w:pPr>
        <w:pStyle w:val="a3"/>
        <w:spacing w:before="4" w:line="350" w:lineRule="auto"/>
        <w:ind w:right="743"/>
      </w:pPr>
      <w:r>
        <w:t>Практическая</w:t>
      </w:r>
      <w:r>
        <w:rPr>
          <w:spacing w:val="1"/>
        </w:rPr>
        <w:t xml:space="preserve"> </w:t>
      </w:r>
      <w:r>
        <w:t>работа</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67"/>
        </w:rPr>
        <w:t xml:space="preserve"> </w:t>
      </w:r>
      <w:r>
        <w:t>сектора Российской Федерации до 2030 года» (главы 1, 3 и 11) и «Стратегия</w:t>
      </w:r>
      <w:r>
        <w:rPr>
          <w:spacing w:val="1"/>
        </w:rPr>
        <w:t xml:space="preserve"> </w:t>
      </w:r>
      <w:r>
        <w:t>развития лесного комплекса Российской Федерации до 2030 года» (главы II и</w:t>
      </w:r>
      <w:r>
        <w:rPr>
          <w:spacing w:val="1"/>
        </w:rPr>
        <w:t xml:space="preserve"> </w:t>
      </w:r>
      <w:r>
        <w:t>III, Приложения № 1 и № 18) с целью определения перспектив и проблем</w:t>
      </w:r>
      <w:r>
        <w:rPr>
          <w:spacing w:val="1"/>
        </w:rPr>
        <w:t xml:space="preserve"> </w:t>
      </w:r>
      <w:r>
        <w:t>развития</w:t>
      </w:r>
      <w:r>
        <w:rPr>
          <w:spacing w:val="-1"/>
        </w:rPr>
        <w:t xml:space="preserve"> </w:t>
      </w:r>
      <w:r>
        <w:t>комплекса».</w:t>
      </w:r>
    </w:p>
    <w:p w:rsidR="00A5196F" w:rsidRDefault="0035780C" w:rsidP="0051210D">
      <w:pPr>
        <w:pStyle w:val="a7"/>
        <w:numPr>
          <w:ilvl w:val="3"/>
          <w:numId w:val="54"/>
        </w:numPr>
        <w:tabs>
          <w:tab w:val="left" w:pos="2761"/>
        </w:tabs>
        <w:spacing w:line="319" w:lineRule="exact"/>
        <w:rPr>
          <w:sz w:val="28"/>
        </w:rPr>
      </w:pPr>
      <w:r>
        <w:rPr>
          <w:sz w:val="28"/>
        </w:rPr>
        <w:t>Агропромышленный</w:t>
      </w:r>
      <w:r>
        <w:rPr>
          <w:spacing w:val="-4"/>
          <w:sz w:val="28"/>
        </w:rPr>
        <w:t xml:space="preserve"> </w:t>
      </w:r>
      <w:r>
        <w:rPr>
          <w:sz w:val="28"/>
        </w:rPr>
        <w:t>комплекс</w:t>
      </w:r>
      <w:r>
        <w:rPr>
          <w:spacing w:val="-4"/>
          <w:sz w:val="28"/>
        </w:rPr>
        <w:t xml:space="preserve"> </w:t>
      </w:r>
      <w:r>
        <w:rPr>
          <w:sz w:val="28"/>
        </w:rPr>
        <w:t>(далее</w:t>
      </w:r>
      <w:r>
        <w:rPr>
          <w:spacing w:val="2"/>
          <w:sz w:val="28"/>
        </w:rPr>
        <w:t xml:space="preserve"> </w:t>
      </w:r>
      <w:r>
        <w:rPr>
          <w:sz w:val="28"/>
        </w:rPr>
        <w:t>-</w:t>
      </w:r>
      <w:r>
        <w:rPr>
          <w:spacing w:val="-4"/>
          <w:sz w:val="28"/>
        </w:rPr>
        <w:t xml:space="preserve"> </w:t>
      </w:r>
      <w:r>
        <w:rPr>
          <w:sz w:val="28"/>
        </w:rPr>
        <w:t>АПК).</w:t>
      </w:r>
    </w:p>
    <w:p w:rsidR="00A5196F" w:rsidRDefault="0035780C">
      <w:pPr>
        <w:pStyle w:val="a3"/>
        <w:spacing w:before="149" w:line="350" w:lineRule="auto"/>
        <w:ind w:right="734"/>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lastRenderedPageBreak/>
        <w:t>Состав, место и значение в хозяйстве, отличия от других отраслей хозяйства.</w:t>
      </w:r>
      <w:r>
        <w:rPr>
          <w:spacing w:val="1"/>
        </w:rPr>
        <w:t xml:space="preserve"> </w:t>
      </w:r>
      <w:r>
        <w:t>Земельные, почвенные и агроклиматические ресурсы. Сельскохозяйственные</w:t>
      </w:r>
      <w:r>
        <w:rPr>
          <w:spacing w:val="1"/>
        </w:rPr>
        <w:t xml:space="preserve"> </w:t>
      </w:r>
      <w:r>
        <w:t>угодья,</w:t>
      </w:r>
      <w:r>
        <w:rPr>
          <w:spacing w:val="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71"/>
        </w:rPr>
        <w:t xml:space="preserve"> </w:t>
      </w:r>
      <w:r>
        <w:t>и</w:t>
      </w:r>
      <w:r>
        <w:rPr>
          <w:spacing w:val="71"/>
        </w:rPr>
        <w:t xml:space="preserve"> </w:t>
      </w:r>
      <w:r>
        <w:t>животноводство:</w:t>
      </w:r>
      <w:r>
        <w:rPr>
          <w:spacing w:val="1"/>
        </w:rPr>
        <w:t xml:space="preserve"> </w:t>
      </w:r>
      <w:r>
        <w:t>география</w:t>
      </w:r>
      <w:r>
        <w:rPr>
          <w:spacing w:val="-4"/>
        </w:rPr>
        <w:t xml:space="preserve"> </w:t>
      </w:r>
      <w:r>
        <w:t>основных</w:t>
      </w:r>
      <w:r>
        <w:rPr>
          <w:spacing w:val="-2"/>
        </w:rPr>
        <w:t xml:space="preserve"> </w:t>
      </w:r>
      <w:r>
        <w:t>отраслей.</w:t>
      </w:r>
      <w:r>
        <w:rPr>
          <w:spacing w:val="-2"/>
        </w:rPr>
        <w:t xml:space="preserve"> </w:t>
      </w:r>
      <w:r>
        <w:t>Сельское</w:t>
      </w:r>
      <w:r>
        <w:rPr>
          <w:spacing w:val="-3"/>
        </w:rPr>
        <w:t xml:space="preserve"> </w:t>
      </w:r>
      <w:r>
        <w:t>хозяйство и</w:t>
      </w:r>
      <w:r>
        <w:rPr>
          <w:spacing w:val="-4"/>
        </w:rPr>
        <w:t xml:space="preserve"> </w:t>
      </w:r>
      <w:r>
        <w:t>окружающая</w:t>
      </w:r>
      <w:r>
        <w:rPr>
          <w:spacing w:val="-1"/>
        </w:rPr>
        <w:t xml:space="preserve"> </w:t>
      </w:r>
      <w:r>
        <w:t>среда.</w:t>
      </w:r>
    </w:p>
    <w:p w:rsidR="00A5196F" w:rsidRDefault="0035780C">
      <w:pPr>
        <w:pStyle w:val="a3"/>
        <w:spacing w:line="350" w:lineRule="auto"/>
        <w:ind w:right="734"/>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 размещения предприятий. География важнейших отраслей: основные</w:t>
      </w:r>
      <w:r>
        <w:rPr>
          <w:spacing w:val="1"/>
        </w:rPr>
        <w:t xml:space="preserve"> </w:t>
      </w:r>
      <w:r>
        <w:t>районы и центры. Пищевая промышленность и охрана окружающей 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 и</w:t>
      </w:r>
      <w:r>
        <w:rPr>
          <w:spacing w:val="-67"/>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 агропромышленного и рыбохозяйственного комплексов 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8</w:t>
      </w:r>
      <w:r>
        <w:rPr>
          <w:spacing w:val="1"/>
        </w:rPr>
        <w:t xml:space="preserve"> </w:t>
      </w:r>
      <w:r>
        <w:t>сентября</w:t>
      </w:r>
      <w:r>
        <w:rPr>
          <w:spacing w:val="1"/>
        </w:rPr>
        <w:t xml:space="preserve"> </w:t>
      </w:r>
      <w:r>
        <w:t>2022</w:t>
      </w:r>
      <w:r>
        <w:rPr>
          <w:spacing w:val="1"/>
        </w:rPr>
        <w:t xml:space="preserve"> </w:t>
      </w:r>
      <w:r>
        <w:t>г.</w:t>
      </w:r>
      <w:r>
        <w:rPr>
          <w:spacing w:val="1"/>
        </w:rPr>
        <w:t xml:space="preserve"> </w:t>
      </w:r>
      <w:r>
        <w:t>№</w:t>
      </w:r>
      <w:r>
        <w:rPr>
          <w:spacing w:val="1"/>
        </w:rPr>
        <w:t xml:space="preserve"> </w:t>
      </w:r>
      <w:r>
        <w:t>2567-р.</w:t>
      </w:r>
      <w:r>
        <w:rPr>
          <w:spacing w:val="1"/>
        </w:rPr>
        <w:t xml:space="preserve"> </w:t>
      </w:r>
      <w:r>
        <w:t>Особенности</w:t>
      </w:r>
      <w:r>
        <w:rPr>
          <w:spacing w:val="-4"/>
        </w:rPr>
        <w:t xml:space="preserve"> </w:t>
      </w:r>
      <w:r>
        <w:t>АПК своего</w:t>
      </w:r>
      <w:r>
        <w:rPr>
          <w:spacing w:val="1"/>
        </w:rPr>
        <w:t xml:space="preserve"> </w:t>
      </w:r>
      <w:r>
        <w:t>края.</w:t>
      </w:r>
    </w:p>
    <w:p w:rsidR="00A5196F" w:rsidRDefault="0035780C">
      <w:pPr>
        <w:pStyle w:val="a3"/>
        <w:spacing w:line="350" w:lineRule="auto"/>
        <w:ind w:right="743"/>
      </w:pPr>
      <w:r>
        <w:t>Практическая работа. «Определение влияния природных и социальных</w:t>
      </w:r>
      <w:r>
        <w:rPr>
          <w:spacing w:val="1"/>
        </w:rPr>
        <w:t xml:space="preserve"> </w:t>
      </w:r>
      <w:r>
        <w:t>факторов</w:t>
      </w:r>
      <w:r>
        <w:rPr>
          <w:spacing w:val="-3"/>
        </w:rPr>
        <w:t xml:space="preserve"> </w:t>
      </w:r>
      <w:r>
        <w:t>на</w:t>
      </w:r>
      <w:r>
        <w:rPr>
          <w:spacing w:val="-3"/>
        </w:rPr>
        <w:t xml:space="preserve"> </w:t>
      </w:r>
      <w:r>
        <w:t>размещение отраслей АПК».</w:t>
      </w:r>
    </w:p>
    <w:p w:rsidR="00A5196F" w:rsidRDefault="0035780C" w:rsidP="0051210D">
      <w:pPr>
        <w:pStyle w:val="a7"/>
        <w:numPr>
          <w:ilvl w:val="3"/>
          <w:numId w:val="54"/>
        </w:numPr>
        <w:tabs>
          <w:tab w:val="left" w:pos="2761"/>
        </w:tabs>
        <w:rPr>
          <w:sz w:val="28"/>
        </w:rPr>
      </w:pPr>
      <w:r>
        <w:rPr>
          <w:sz w:val="28"/>
        </w:rPr>
        <w:t>Инфраструктурный</w:t>
      </w:r>
      <w:r>
        <w:rPr>
          <w:spacing w:val="-7"/>
          <w:sz w:val="28"/>
        </w:rPr>
        <w:t xml:space="preserve"> </w:t>
      </w:r>
      <w:r>
        <w:rPr>
          <w:sz w:val="28"/>
        </w:rPr>
        <w:t>комплекс.</w:t>
      </w:r>
    </w:p>
    <w:p w:rsidR="00A5196F" w:rsidRDefault="0035780C">
      <w:pPr>
        <w:pStyle w:val="a3"/>
        <w:spacing w:before="138" w:line="350" w:lineRule="auto"/>
        <w:ind w:right="742"/>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4"/>
        </w:rPr>
        <w:t xml:space="preserve"> </w:t>
      </w:r>
      <w:r>
        <w:t>рекреационное</w:t>
      </w:r>
      <w:r>
        <w:rPr>
          <w:spacing w:val="-4"/>
        </w:rPr>
        <w:t xml:space="preserve"> </w:t>
      </w:r>
      <w:r>
        <w:t>хозяйство</w:t>
      </w:r>
      <w:r>
        <w:rPr>
          <w:spacing w:val="1"/>
        </w:rPr>
        <w:t xml:space="preserve"> </w:t>
      </w:r>
      <w:r>
        <w:t>‒</w:t>
      </w:r>
      <w:r>
        <w:rPr>
          <w:spacing w:val="-1"/>
        </w:rPr>
        <w:t xml:space="preserve"> </w:t>
      </w:r>
      <w:r>
        <w:t>место</w:t>
      </w:r>
      <w:r>
        <w:rPr>
          <w:spacing w:val="-3"/>
        </w:rPr>
        <w:t xml:space="preserve"> </w:t>
      </w:r>
      <w:r>
        <w:t>и значение</w:t>
      </w:r>
      <w:r>
        <w:rPr>
          <w:spacing w:val="-1"/>
        </w:rPr>
        <w:t xml:space="preserve"> </w:t>
      </w:r>
      <w:r>
        <w:t>в</w:t>
      </w:r>
      <w:r>
        <w:rPr>
          <w:spacing w:val="-2"/>
        </w:rPr>
        <w:t xml:space="preserve"> </w:t>
      </w:r>
      <w:r>
        <w:t>хозяйстве.</w:t>
      </w:r>
    </w:p>
    <w:p w:rsidR="00A5196F" w:rsidRDefault="0035780C">
      <w:pPr>
        <w:pStyle w:val="a3"/>
        <w:spacing w:before="1" w:line="350" w:lineRule="auto"/>
        <w:ind w:right="742"/>
      </w:pPr>
      <w:r>
        <w:t>Транспорт</w:t>
      </w:r>
      <w:r>
        <w:rPr>
          <w:spacing w:val="1"/>
        </w:rPr>
        <w:t xml:space="preserve"> </w:t>
      </w:r>
      <w:r>
        <w:t>и</w:t>
      </w:r>
      <w:r>
        <w:rPr>
          <w:spacing w:val="1"/>
        </w:rPr>
        <w:t xml:space="preserve"> </w:t>
      </w:r>
      <w:r>
        <w:t>связь.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Морской,</w:t>
      </w:r>
      <w:r>
        <w:rPr>
          <w:spacing w:val="1"/>
        </w:rPr>
        <w:t xml:space="preserve"> </w:t>
      </w:r>
      <w:r>
        <w:t>внутренний</w:t>
      </w:r>
      <w:r>
        <w:rPr>
          <w:spacing w:val="1"/>
        </w:rPr>
        <w:t xml:space="preserve"> </w:t>
      </w:r>
      <w:r>
        <w:t>водный,</w:t>
      </w:r>
      <w:r>
        <w:rPr>
          <w:spacing w:val="1"/>
        </w:rPr>
        <w:t xml:space="preserve"> </w:t>
      </w:r>
      <w:r>
        <w:t>железнодорожный,</w:t>
      </w:r>
      <w:r>
        <w:rPr>
          <w:spacing w:val="1"/>
        </w:rPr>
        <w:t xml:space="preserve"> </w:t>
      </w:r>
      <w:r>
        <w:t>автомобильный,</w:t>
      </w:r>
      <w:r>
        <w:rPr>
          <w:spacing w:val="1"/>
        </w:rPr>
        <w:t xml:space="preserve"> </w:t>
      </w:r>
      <w:r>
        <w:t>воздушный</w:t>
      </w:r>
      <w:r>
        <w:rPr>
          <w:spacing w:val="1"/>
        </w:rPr>
        <w:t xml:space="preserve"> </w:t>
      </w:r>
      <w:r>
        <w:t>и</w:t>
      </w:r>
      <w:r>
        <w:rPr>
          <w:spacing w:val="-67"/>
        </w:rPr>
        <w:t xml:space="preserve"> </w:t>
      </w:r>
      <w:r>
        <w:t>трубопроводный транспорт. География отдельных видов транспорта и связи:</w:t>
      </w:r>
      <w:r>
        <w:rPr>
          <w:spacing w:val="1"/>
        </w:rPr>
        <w:t xml:space="preserve"> </w:t>
      </w:r>
      <w:r>
        <w:t>основные</w:t>
      </w:r>
      <w:r>
        <w:rPr>
          <w:spacing w:val="-3"/>
        </w:rPr>
        <w:t xml:space="preserve"> </w:t>
      </w:r>
      <w:r>
        <w:t>транспортные</w:t>
      </w:r>
      <w:r>
        <w:rPr>
          <w:spacing w:val="-5"/>
        </w:rPr>
        <w:t xml:space="preserve"> </w:t>
      </w:r>
      <w:r>
        <w:t>пути</w:t>
      </w:r>
      <w:r>
        <w:rPr>
          <w:spacing w:val="-2"/>
        </w:rPr>
        <w:t xml:space="preserve"> </w:t>
      </w:r>
      <w:r>
        <w:t>и</w:t>
      </w:r>
      <w:r>
        <w:rPr>
          <w:spacing w:val="-3"/>
        </w:rPr>
        <w:t xml:space="preserve"> </w:t>
      </w:r>
      <w:r>
        <w:t>линии</w:t>
      </w:r>
      <w:r>
        <w:rPr>
          <w:spacing w:val="-2"/>
        </w:rPr>
        <w:t xml:space="preserve"> </w:t>
      </w:r>
      <w:r>
        <w:t>связи,</w:t>
      </w:r>
      <w:r>
        <w:rPr>
          <w:spacing w:val="-3"/>
        </w:rPr>
        <w:t xml:space="preserve"> </w:t>
      </w:r>
      <w:r>
        <w:t>крупнейшие</w:t>
      </w:r>
      <w:r>
        <w:rPr>
          <w:spacing w:val="-3"/>
        </w:rPr>
        <w:t xml:space="preserve"> </w:t>
      </w:r>
      <w:r>
        <w:t>транспортные</w:t>
      </w:r>
      <w:r>
        <w:rPr>
          <w:spacing w:val="-5"/>
        </w:rPr>
        <w:t xml:space="preserve"> </w:t>
      </w:r>
      <w:r>
        <w:t>узлы.</w:t>
      </w:r>
    </w:p>
    <w:p w:rsidR="00A5196F" w:rsidRDefault="0035780C">
      <w:pPr>
        <w:pStyle w:val="a3"/>
        <w:spacing w:line="318" w:lineRule="exact"/>
        <w:ind w:left="1709" w:firstLine="0"/>
      </w:pPr>
      <w:r>
        <w:t>Транспорт</w:t>
      </w:r>
      <w:r>
        <w:rPr>
          <w:spacing w:val="-6"/>
        </w:rPr>
        <w:t xml:space="preserve"> </w:t>
      </w:r>
      <w:r>
        <w:t>и</w:t>
      </w:r>
      <w:r>
        <w:rPr>
          <w:spacing w:val="-2"/>
        </w:rPr>
        <w:t xml:space="preserve"> </w:t>
      </w:r>
      <w:r>
        <w:t>охрана</w:t>
      </w:r>
      <w:r>
        <w:rPr>
          <w:spacing w:val="-5"/>
        </w:rPr>
        <w:t xml:space="preserve"> </w:t>
      </w:r>
      <w:r>
        <w:t>окружающей</w:t>
      </w:r>
      <w:r>
        <w:rPr>
          <w:spacing w:val="-2"/>
        </w:rPr>
        <w:t xml:space="preserve"> </w:t>
      </w:r>
      <w:r>
        <w:t>среды.</w:t>
      </w:r>
    </w:p>
    <w:p w:rsidR="00A5196F" w:rsidRDefault="0035780C">
      <w:pPr>
        <w:pStyle w:val="a3"/>
        <w:spacing w:before="69"/>
        <w:ind w:left="1709" w:firstLine="0"/>
      </w:pPr>
      <w:r>
        <w:t xml:space="preserve">Информационная     </w:t>
      </w:r>
      <w:r>
        <w:rPr>
          <w:spacing w:val="63"/>
        </w:rPr>
        <w:t xml:space="preserve"> </w:t>
      </w:r>
      <w:r>
        <w:t xml:space="preserve">инфраструктура.      </w:t>
      </w:r>
      <w:r>
        <w:rPr>
          <w:spacing w:val="63"/>
        </w:rPr>
        <w:t xml:space="preserve"> </w:t>
      </w:r>
      <w:r>
        <w:t xml:space="preserve">Рекреационное      </w:t>
      </w:r>
      <w:r>
        <w:rPr>
          <w:spacing w:val="64"/>
        </w:rPr>
        <w:t xml:space="preserve"> </w:t>
      </w:r>
      <w:r>
        <w:t>хозяйство.</w:t>
      </w:r>
    </w:p>
    <w:p w:rsidR="00A5196F" w:rsidRDefault="0035780C">
      <w:pPr>
        <w:pStyle w:val="a3"/>
        <w:spacing w:before="146"/>
        <w:ind w:firstLine="0"/>
      </w:pPr>
      <w:r>
        <w:t>Особенности</w:t>
      </w:r>
      <w:r>
        <w:rPr>
          <w:spacing w:val="-5"/>
        </w:rPr>
        <w:t xml:space="preserve"> </w:t>
      </w:r>
      <w:r>
        <w:t>сферы</w:t>
      </w:r>
      <w:r>
        <w:rPr>
          <w:spacing w:val="-5"/>
        </w:rPr>
        <w:t xml:space="preserve"> </w:t>
      </w:r>
      <w:r>
        <w:t>обслуживания</w:t>
      </w:r>
      <w:r>
        <w:rPr>
          <w:spacing w:val="-5"/>
        </w:rPr>
        <w:t xml:space="preserve"> </w:t>
      </w:r>
      <w:r>
        <w:t>своего</w:t>
      </w:r>
      <w:r>
        <w:rPr>
          <w:spacing w:val="-3"/>
        </w:rPr>
        <w:t xml:space="preserve"> </w:t>
      </w:r>
      <w:r>
        <w:t>края.</w:t>
      </w:r>
    </w:p>
    <w:p w:rsidR="00A5196F" w:rsidRDefault="0035780C">
      <w:pPr>
        <w:pStyle w:val="a3"/>
        <w:spacing w:before="148" w:line="350" w:lineRule="auto"/>
        <w:ind w:right="743"/>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67"/>
        </w:rPr>
        <w:t xml:space="preserve"> </w:t>
      </w:r>
      <w:r>
        <w:t>транспорта</w:t>
      </w:r>
      <w:r>
        <w:rPr>
          <w:spacing w:val="1"/>
        </w:rPr>
        <w:t xml:space="preserve"> </w:t>
      </w:r>
      <w:r>
        <w:t>России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rPr>
          <w:position w:val="1"/>
        </w:rPr>
        <w:t>Правительства</w:t>
      </w:r>
      <w:r>
        <w:rPr>
          <w:spacing w:val="-2"/>
          <w:position w:val="1"/>
        </w:rPr>
        <w:t xml:space="preserve"> </w:t>
      </w:r>
      <w:r>
        <w:t>Российской Федерации</w:t>
      </w:r>
      <w:r>
        <w:rPr>
          <w:spacing w:val="-1"/>
        </w:rPr>
        <w:t xml:space="preserve"> </w:t>
      </w:r>
      <w:r>
        <w:rPr>
          <w:position w:val="1"/>
        </w:rPr>
        <w:t>от</w:t>
      </w:r>
      <w:r>
        <w:rPr>
          <w:spacing w:val="-1"/>
          <w:position w:val="1"/>
        </w:rPr>
        <w:t xml:space="preserve"> </w:t>
      </w:r>
      <w:r>
        <w:rPr>
          <w:position w:val="1"/>
        </w:rPr>
        <w:t>27</w:t>
      </w:r>
      <w:r>
        <w:rPr>
          <w:spacing w:val="-4"/>
          <w:position w:val="1"/>
        </w:rPr>
        <w:t xml:space="preserve"> </w:t>
      </w:r>
      <w:r>
        <w:rPr>
          <w:position w:val="1"/>
        </w:rPr>
        <w:t>ноября</w:t>
      </w:r>
      <w:r>
        <w:rPr>
          <w:spacing w:val="-3"/>
          <w:position w:val="1"/>
        </w:rPr>
        <w:t xml:space="preserve"> </w:t>
      </w:r>
      <w:r>
        <w:rPr>
          <w:position w:val="1"/>
        </w:rPr>
        <w:t>2021 г.</w:t>
      </w:r>
      <w:r>
        <w:rPr>
          <w:spacing w:val="-1"/>
          <w:position w:val="1"/>
        </w:rPr>
        <w:t xml:space="preserve"> </w:t>
      </w:r>
      <w:r>
        <w:rPr>
          <w:position w:val="1"/>
        </w:rPr>
        <w:t>№ 3363-р.</w:t>
      </w:r>
    </w:p>
    <w:p w:rsidR="00A5196F" w:rsidRDefault="0035780C">
      <w:pPr>
        <w:pStyle w:val="a3"/>
        <w:spacing w:line="321" w:lineRule="exact"/>
        <w:ind w:left="1709" w:firstLine="0"/>
      </w:pPr>
      <w:r>
        <w:t>Федеральный</w:t>
      </w:r>
      <w:r>
        <w:rPr>
          <w:spacing w:val="-5"/>
        </w:rPr>
        <w:t xml:space="preserve"> </w:t>
      </w:r>
      <w:r>
        <w:t>проект</w:t>
      </w:r>
      <w:r>
        <w:rPr>
          <w:spacing w:val="-5"/>
        </w:rPr>
        <w:t xml:space="preserve"> </w:t>
      </w:r>
      <w:r>
        <w:t>«Информационная</w:t>
      </w:r>
      <w:r>
        <w:rPr>
          <w:spacing w:val="-6"/>
        </w:rPr>
        <w:t xml:space="preserve"> </w:t>
      </w:r>
      <w:r>
        <w:t>инфраструктура».</w:t>
      </w:r>
    </w:p>
    <w:p w:rsidR="00A5196F" w:rsidRDefault="0035780C">
      <w:pPr>
        <w:pStyle w:val="a3"/>
        <w:spacing w:before="149" w:line="350" w:lineRule="auto"/>
        <w:ind w:right="734"/>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1"/>
        </w:rPr>
        <w:t xml:space="preserve"> </w:t>
      </w:r>
      <w:r>
        <w:t>туристско-</w:t>
      </w:r>
      <w:r>
        <w:rPr>
          <w:spacing w:val="1"/>
        </w:rPr>
        <w:t xml:space="preserve"> </w:t>
      </w:r>
      <w:r>
        <w:t>рекреационного потенциала</w:t>
      </w:r>
      <w:r>
        <w:rPr>
          <w:spacing w:val="-2"/>
        </w:rPr>
        <w:t xml:space="preserve"> </w:t>
      </w:r>
      <w:r>
        <w:t>своего</w:t>
      </w:r>
      <w:r>
        <w:rPr>
          <w:spacing w:val="1"/>
        </w:rPr>
        <w:t xml:space="preserve"> </w:t>
      </w:r>
      <w:r>
        <w:t>края».</w:t>
      </w:r>
    </w:p>
    <w:p w:rsidR="00A5196F" w:rsidRDefault="0035780C" w:rsidP="0051210D">
      <w:pPr>
        <w:pStyle w:val="a7"/>
        <w:numPr>
          <w:ilvl w:val="3"/>
          <w:numId w:val="54"/>
        </w:numPr>
        <w:tabs>
          <w:tab w:val="left" w:pos="2761"/>
        </w:tabs>
        <w:spacing w:line="319" w:lineRule="exact"/>
        <w:rPr>
          <w:sz w:val="28"/>
        </w:rPr>
      </w:pPr>
      <w:r>
        <w:rPr>
          <w:sz w:val="28"/>
        </w:rPr>
        <w:t>Обобщение</w:t>
      </w:r>
      <w:r>
        <w:rPr>
          <w:spacing w:val="-5"/>
          <w:sz w:val="28"/>
        </w:rPr>
        <w:t xml:space="preserve"> </w:t>
      </w:r>
      <w:r>
        <w:rPr>
          <w:sz w:val="28"/>
        </w:rPr>
        <w:t>знаний.</w:t>
      </w:r>
    </w:p>
    <w:p w:rsidR="00A5196F" w:rsidRDefault="0035780C">
      <w:pPr>
        <w:pStyle w:val="a3"/>
        <w:spacing w:before="148" w:line="350" w:lineRule="auto"/>
        <w:ind w:right="737"/>
      </w:pPr>
      <w:r>
        <w:lastRenderedPageBreak/>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 пространственного развития Российской Федерации до 2025 года:</w:t>
      </w:r>
      <w:r>
        <w:rPr>
          <w:spacing w:val="1"/>
        </w:rPr>
        <w:t xml:space="preserve"> </w:t>
      </w:r>
      <w:r>
        <w:t>основные положения. Новые формы территориальной организации хозяйства и</w:t>
      </w:r>
      <w:r>
        <w:rPr>
          <w:spacing w:val="-67"/>
        </w:rPr>
        <w:t xml:space="preserve"> </w:t>
      </w:r>
      <w:r>
        <w:t>их роль в изменении территориальной структуры хозяйства России. 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(далее</w:t>
      </w:r>
      <w:r>
        <w:rPr>
          <w:spacing w:val="1"/>
        </w:rPr>
        <w:t xml:space="preserve"> </w:t>
      </w:r>
      <w:r>
        <w:t>-</w:t>
      </w:r>
      <w:r>
        <w:rPr>
          <w:spacing w:val="1"/>
        </w:rPr>
        <w:t xml:space="preserve"> </w:t>
      </w:r>
      <w:r>
        <w:t>ОЭЗ).</w:t>
      </w:r>
      <w:r>
        <w:rPr>
          <w:spacing w:val="1"/>
        </w:rPr>
        <w:t xml:space="preserve"> </w:t>
      </w:r>
      <w:r>
        <w:t>Территории</w:t>
      </w:r>
      <w:r>
        <w:rPr>
          <w:spacing w:val="1"/>
        </w:rPr>
        <w:t xml:space="preserve"> </w:t>
      </w:r>
      <w:r>
        <w:t>опережающего</w:t>
      </w:r>
      <w:r>
        <w:rPr>
          <w:spacing w:val="-67"/>
        </w:rPr>
        <w:t xml:space="preserve"> </w:t>
      </w:r>
      <w:r>
        <w:t>развития</w:t>
      </w:r>
      <w:r>
        <w:rPr>
          <w:spacing w:val="-1"/>
        </w:rPr>
        <w:t xml:space="preserve"> </w:t>
      </w:r>
      <w:r>
        <w:t>(далее</w:t>
      </w:r>
      <w:r>
        <w:rPr>
          <w:spacing w:val="-1"/>
        </w:rPr>
        <w:t xml:space="preserve"> </w:t>
      </w:r>
      <w:r>
        <w:t>-</w:t>
      </w:r>
      <w:r>
        <w:rPr>
          <w:spacing w:val="-4"/>
        </w:rPr>
        <w:t xml:space="preserve"> </w:t>
      </w:r>
      <w:r>
        <w:t>ТОР).</w:t>
      </w:r>
      <w:r>
        <w:rPr>
          <w:spacing w:val="-2"/>
        </w:rPr>
        <w:t xml:space="preserve"> </w:t>
      </w:r>
      <w:r>
        <w:t>Факторы,</w:t>
      </w:r>
      <w:r>
        <w:rPr>
          <w:spacing w:val="-2"/>
        </w:rPr>
        <w:t xml:space="preserve"> </w:t>
      </w:r>
      <w:r>
        <w:t>ограничивающие</w:t>
      </w:r>
      <w:r>
        <w:rPr>
          <w:spacing w:val="-1"/>
        </w:rPr>
        <w:t xml:space="preserve"> </w:t>
      </w:r>
      <w:r>
        <w:t>развитие</w:t>
      </w:r>
      <w:r>
        <w:rPr>
          <w:spacing w:val="-1"/>
        </w:rPr>
        <w:t xml:space="preserve"> </w:t>
      </w:r>
      <w:r>
        <w:t>хозяйства.</w:t>
      </w:r>
    </w:p>
    <w:p w:rsidR="00A5196F" w:rsidRDefault="0035780C">
      <w:pPr>
        <w:pStyle w:val="a3"/>
        <w:spacing w:line="350" w:lineRule="auto"/>
        <w:ind w:right="741"/>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67"/>
        </w:rPr>
        <w:t xml:space="preserve"> </w:t>
      </w:r>
      <w:r>
        <w:t>экологической безопасности Российской Федерации на период до 2025 года,</w:t>
      </w:r>
      <w:r>
        <w:rPr>
          <w:spacing w:val="1"/>
        </w:rPr>
        <w:t xml:space="preserve"> </w:t>
      </w:r>
      <w:r>
        <w:t>утвержденная</w:t>
      </w:r>
      <w:r>
        <w:rPr>
          <w:spacing w:val="16"/>
        </w:rPr>
        <w:t xml:space="preserve"> </w:t>
      </w:r>
      <w:r>
        <w:t>Указом</w:t>
      </w:r>
      <w:r>
        <w:rPr>
          <w:spacing w:val="15"/>
        </w:rPr>
        <w:t xml:space="preserve"> </w:t>
      </w:r>
      <w:r>
        <w:t>Президента</w:t>
      </w:r>
      <w:r>
        <w:rPr>
          <w:spacing w:val="16"/>
        </w:rPr>
        <w:t xml:space="preserve"> </w:t>
      </w:r>
      <w:r>
        <w:t>Российской</w:t>
      </w:r>
      <w:r>
        <w:rPr>
          <w:spacing w:val="15"/>
        </w:rPr>
        <w:t xml:space="preserve"> </w:t>
      </w:r>
      <w:r>
        <w:t>Федерации</w:t>
      </w:r>
      <w:r>
        <w:rPr>
          <w:spacing w:val="14"/>
        </w:rPr>
        <w:t xml:space="preserve"> </w:t>
      </w:r>
      <w:r>
        <w:t>от</w:t>
      </w:r>
      <w:r>
        <w:rPr>
          <w:spacing w:val="15"/>
        </w:rPr>
        <w:t xml:space="preserve"> </w:t>
      </w:r>
      <w:r>
        <w:t>19</w:t>
      </w:r>
      <w:r>
        <w:rPr>
          <w:spacing w:val="17"/>
        </w:rPr>
        <w:t xml:space="preserve"> </w:t>
      </w:r>
      <w:r>
        <w:t>апреля</w:t>
      </w:r>
      <w:r>
        <w:rPr>
          <w:spacing w:val="15"/>
        </w:rPr>
        <w:t xml:space="preserve"> </w:t>
      </w:r>
      <w:r>
        <w:t>2017</w:t>
      </w:r>
      <w:r>
        <w:rPr>
          <w:spacing w:val="17"/>
        </w:rPr>
        <w:t xml:space="preserve"> </w:t>
      </w:r>
      <w:r>
        <w:t>г.</w:t>
      </w:r>
    </w:p>
    <w:p w:rsidR="00A5196F" w:rsidRDefault="0035780C">
      <w:pPr>
        <w:pStyle w:val="a3"/>
        <w:spacing w:line="350" w:lineRule="auto"/>
        <w:ind w:right="742" w:firstLine="0"/>
      </w:pPr>
      <w:r>
        <w:t>№ 176 «О Стратегии экологической безопасности Российской Федерации на</w:t>
      </w:r>
      <w:r>
        <w:rPr>
          <w:spacing w:val="1"/>
        </w:rPr>
        <w:t xml:space="preserve"> </w:t>
      </w:r>
      <w:r>
        <w:t>период до 2025 года» и государственные меры по переходу России к модели</w:t>
      </w:r>
      <w:r>
        <w:rPr>
          <w:spacing w:val="1"/>
        </w:rPr>
        <w:t xml:space="preserve"> </w:t>
      </w:r>
      <w:r>
        <w:t>устойчивого</w:t>
      </w:r>
      <w:r>
        <w:rPr>
          <w:spacing w:val="-3"/>
        </w:rPr>
        <w:t xml:space="preserve"> </w:t>
      </w:r>
      <w:r>
        <w:t>развития.</w:t>
      </w:r>
    </w:p>
    <w:p w:rsidR="00A5196F" w:rsidRDefault="0035780C">
      <w:pPr>
        <w:pStyle w:val="a3"/>
        <w:spacing w:line="350" w:lineRule="auto"/>
        <w:ind w:right="741"/>
      </w:pPr>
      <w:r>
        <w:t>Практическая работа «Сравнительная оценка вклада отдельных отраслей</w:t>
      </w:r>
      <w:r>
        <w:rPr>
          <w:spacing w:val="1"/>
        </w:rPr>
        <w:t xml:space="preserve"> </w:t>
      </w:r>
      <w:r>
        <w:t>хозяйства в загрязнение окружающей среды на основе анализа статистических</w:t>
      </w:r>
      <w:r>
        <w:rPr>
          <w:spacing w:val="1"/>
        </w:rPr>
        <w:t xml:space="preserve"> </w:t>
      </w:r>
      <w:r>
        <w:t>материалов».</w:t>
      </w:r>
    </w:p>
    <w:p w:rsidR="00A5196F" w:rsidRDefault="0035780C" w:rsidP="0051210D">
      <w:pPr>
        <w:pStyle w:val="a7"/>
        <w:numPr>
          <w:ilvl w:val="2"/>
          <w:numId w:val="54"/>
        </w:numPr>
        <w:tabs>
          <w:tab w:val="left" w:pos="2552"/>
        </w:tabs>
        <w:spacing w:line="321" w:lineRule="exact"/>
        <w:ind w:left="2551" w:hanging="843"/>
        <w:rPr>
          <w:sz w:val="28"/>
        </w:rPr>
      </w:pPr>
      <w:r>
        <w:rPr>
          <w:sz w:val="28"/>
        </w:rPr>
        <w:t>Регионы</w:t>
      </w:r>
      <w:r>
        <w:rPr>
          <w:spacing w:val="-5"/>
          <w:sz w:val="28"/>
        </w:rPr>
        <w:t xml:space="preserve"> </w:t>
      </w:r>
      <w:r>
        <w:rPr>
          <w:sz w:val="28"/>
        </w:rPr>
        <w:t>России.</w:t>
      </w:r>
    </w:p>
    <w:p w:rsidR="00A5196F" w:rsidRDefault="0035780C" w:rsidP="0051210D">
      <w:pPr>
        <w:pStyle w:val="a7"/>
        <w:numPr>
          <w:ilvl w:val="3"/>
          <w:numId w:val="54"/>
        </w:numPr>
        <w:tabs>
          <w:tab w:val="left" w:pos="2761"/>
        </w:tabs>
        <w:spacing w:before="141"/>
        <w:rPr>
          <w:sz w:val="28"/>
        </w:rPr>
      </w:pPr>
      <w:r>
        <w:rPr>
          <w:sz w:val="28"/>
        </w:rPr>
        <w:t>Западный</w:t>
      </w:r>
      <w:r>
        <w:rPr>
          <w:spacing w:val="-7"/>
          <w:sz w:val="28"/>
        </w:rPr>
        <w:t xml:space="preserve"> </w:t>
      </w:r>
      <w:r>
        <w:rPr>
          <w:sz w:val="28"/>
        </w:rPr>
        <w:t>макрорегион</w:t>
      </w:r>
      <w:r>
        <w:rPr>
          <w:spacing w:val="-3"/>
          <w:sz w:val="28"/>
        </w:rPr>
        <w:t xml:space="preserve"> </w:t>
      </w:r>
      <w:r>
        <w:rPr>
          <w:sz w:val="28"/>
        </w:rPr>
        <w:t>(Европейская</w:t>
      </w:r>
      <w:r>
        <w:rPr>
          <w:spacing w:val="-3"/>
          <w:sz w:val="28"/>
        </w:rPr>
        <w:t xml:space="preserve"> </w:t>
      </w:r>
      <w:r>
        <w:rPr>
          <w:sz w:val="28"/>
        </w:rPr>
        <w:t>часть)</w:t>
      </w:r>
      <w:r>
        <w:rPr>
          <w:spacing w:val="-4"/>
          <w:sz w:val="28"/>
        </w:rPr>
        <w:t xml:space="preserve"> </w:t>
      </w:r>
      <w:r>
        <w:rPr>
          <w:sz w:val="28"/>
        </w:rPr>
        <w:t>России.</w:t>
      </w:r>
    </w:p>
    <w:p w:rsidR="00A5196F" w:rsidRDefault="0035780C">
      <w:pPr>
        <w:pStyle w:val="a3"/>
        <w:spacing w:before="148" w:line="350" w:lineRule="auto"/>
        <w:ind w:right="732"/>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1"/>
        </w:rPr>
        <w:t xml:space="preserve"> </w:t>
      </w:r>
      <w:r>
        <w:t>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67"/>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w:t>
      </w:r>
      <w:r>
        <w:rPr>
          <w:spacing w:val="1"/>
        </w:rPr>
        <w:t xml:space="preserve"> </w:t>
      </w:r>
      <w:r>
        <w:t>экономические</w:t>
      </w:r>
      <w:r>
        <w:rPr>
          <w:spacing w:val="25"/>
        </w:rPr>
        <w:t xml:space="preserve"> </w:t>
      </w:r>
      <w:r>
        <w:t>и</w:t>
      </w:r>
      <w:r>
        <w:rPr>
          <w:spacing w:val="23"/>
        </w:rPr>
        <w:t xml:space="preserve"> </w:t>
      </w:r>
      <w:r>
        <w:t>экологические</w:t>
      </w:r>
      <w:r>
        <w:rPr>
          <w:spacing w:val="25"/>
        </w:rPr>
        <w:t xml:space="preserve"> </w:t>
      </w:r>
      <w:r>
        <w:t>проблемы</w:t>
      </w:r>
      <w:r>
        <w:rPr>
          <w:spacing w:val="23"/>
        </w:rPr>
        <w:t xml:space="preserve"> </w:t>
      </w:r>
      <w:r>
        <w:t>и</w:t>
      </w:r>
      <w:r>
        <w:rPr>
          <w:spacing w:val="25"/>
        </w:rPr>
        <w:t xml:space="preserve"> </w:t>
      </w:r>
      <w:r>
        <w:t>перспективы</w:t>
      </w:r>
      <w:r>
        <w:rPr>
          <w:spacing w:val="22"/>
        </w:rPr>
        <w:t xml:space="preserve"> </w:t>
      </w:r>
      <w:r>
        <w:t>развития.</w:t>
      </w:r>
    </w:p>
    <w:p w:rsidR="00A5196F" w:rsidRDefault="0035780C">
      <w:pPr>
        <w:pStyle w:val="a3"/>
        <w:spacing w:before="69" w:line="348" w:lineRule="auto"/>
        <w:ind w:right="743" w:firstLine="0"/>
      </w:pPr>
      <w:r>
        <w:t>Классификация субъектов Российской Федерации Западного макрорегиона по</w:t>
      </w:r>
      <w:r>
        <w:rPr>
          <w:spacing w:val="1"/>
        </w:rPr>
        <w:t xml:space="preserve"> </w:t>
      </w:r>
      <w:r>
        <w:t>уровню</w:t>
      </w:r>
      <w:r>
        <w:rPr>
          <w:spacing w:val="-3"/>
        </w:rPr>
        <w:t xml:space="preserve"> </w:t>
      </w:r>
      <w:r>
        <w:t>социально-экономического</w:t>
      </w:r>
      <w:r>
        <w:rPr>
          <w:spacing w:val="-3"/>
        </w:rPr>
        <w:t xml:space="preserve"> </w:t>
      </w:r>
      <w:r>
        <w:t>развития; их внутренние</w:t>
      </w:r>
      <w:r>
        <w:rPr>
          <w:spacing w:val="-3"/>
        </w:rPr>
        <w:t xml:space="preserve"> </w:t>
      </w:r>
      <w:r>
        <w:t>различия.</w:t>
      </w:r>
    </w:p>
    <w:p w:rsidR="00A5196F" w:rsidRDefault="0035780C">
      <w:pPr>
        <w:pStyle w:val="a3"/>
        <w:spacing w:before="4" w:line="350" w:lineRule="auto"/>
        <w:ind w:right="734"/>
      </w:pPr>
      <w:r>
        <w:t>Практические</w:t>
      </w:r>
      <w:r>
        <w:rPr>
          <w:spacing w:val="1"/>
        </w:rPr>
        <w:t xml:space="preserve"> </w:t>
      </w:r>
      <w:r>
        <w:t>работы:</w:t>
      </w:r>
      <w:r>
        <w:rPr>
          <w:spacing w:val="1"/>
        </w:rPr>
        <w:t xml:space="preserve"> </w:t>
      </w:r>
      <w:r>
        <w:t>«Сравнение</w:t>
      </w:r>
      <w:r>
        <w:rPr>
          <w:spacing w:val="1"/>
        </w:rPr>
        <w:t xml:space="preserve"> </w:t>
      </w:r>
      <w:r>
        <w:t>экономико-географического</w:t>
      </w:r>
      <w:r>
        <w:rPr>
          <w:spacing w:val="1"/>
        </w:rPr>
        <w:t xml:space="preserve"> </w:t>
      </w:r>
      <w:r>
        <w:t>положения</w:t>
      </w:r>
      <w:r>
        <w:rPr>
          <w:spacing w:val="1"/>
        </w:rPr>
        <w:t xml:space="preserve"> </w:t>
      </w:r>
      <w:r>
        <w:t>(далее</w:t>
      </w:r>
      <w:r>
        <w:rPr>
          <w:spacing w:val="1"/>
        </w:rPr>
        <w:t xml:space="preserve"> </w:t>
      </w:r>
      <w:r>
        <w:t>–</w:t>
      </w:r>
      <w:r>
        <w:rPr>
          <w:spacing w:val="1"/>
        </w:rPr>
        <w:t xml:space="preserve"> </w:t>
      </w:r>
      <w:r>
        <w:t>ЭГП)</w:t>
      </w:r>
      <w:r>
        <w:rPr>
          <w:spacing w:val="1"/>
        </w:rPr>
        <w:t xml:space="preserve"> </w:t>
      </w:r>
      <w:r>
        <w:t>двух</w:t>
      </w:r>
      <w:r>
        <w:rPr>
          <w:spacing w:val="1"/>
        </w:rPr>
        <w:t xml:space="preserve"> </w:t>
      </w:r>
      <w:r>
        <w:t>географических районов страны</w:t>
      </w:r>
      <w:r>
        <w:rPr>
          <w:spacing w:val="1"/>
        </w:rPr>
        <w:t xml:space="preserve"> </w:t>
      </w:r>
      <w:r>
        <w:t>по</w:t>
      </w:r>
      <w:r>
        <w:rPr>
          <w:spacing w:val="1"/>
        </w:rPr>
        <w:t xml:space="preserve"> </w:t>
      </w:r>
      <w:r>
        <w:t>разным</w:t>
      </w:r>
      <w:r>
        <w:rPr>
          <w:spacing w:val="1"/>
        </w:rPr>
        <w:t xml:space="preserve"> </w:t>
      </w:r>
      <w:r>
        <w:t>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3"/>
        </w:rPr>
        <w:t xml:space="preserve"> </w:t>
      </w:r>
      <w:r>
        <w:t>развития</w:t>
      </w:r>
      <w:r>
        <w:rPr>
          <w:spacing w:val="-3"/>
        </w:rPr>
        <w:t xml:space="preserve"> </w:t>
      </w:r>
      <w:r>
        <w:t>на</w:t>
      </w:r>
      <w:r>
        <w:rPr>
          <w:spacing w:val="-1"/>
        </w:rPr>
        <w:t xml:space="preserve"> </w:t>
      </w:r>
      <w:r>
        <w:t>основе</w:t>
      </w:r>
      <w:r>
        <w:rPr>
          <w:spacing w:val="-2"/>
        </w:rPr>
        <w:t xml:space="preserve"> </w:t>
      </w:r>
      <w:r>
        <w:t>статистических данных».</w:t>
      </w:r>
    </w:p>
    <w:p w:rsidR="00A5196F" w:rsidRDefault="0035780C" w:rsidP="0051210D">
      <w:pPr>
        <w:pStyle w:val="a7"/>
        <w:numPr>
          <w:ilvl w:val="3"/>
          <w:numId w:val="54"/>
        </w:numPr>
        <w:tabs>
          <w:tab w:val="left" w:pos="2761"/>
        </w:tabs>
        <w:spacing w:line="319" w:lineRule="exact"/>
        <w:rPr>
          <w:sz w:val="28"/>
        </w:rPr>
      </w:pPr>
      <w:r>
        <w:rPr>
          <w:sz w:val="28"/>
        </w:rPr>
        <w:t>Восточный</w:t>
      </w:r>
      <w:r>
        <w:rPr>
          <w:spacing w:val="-5"/>
          <w:sz w:val="28"/>
        </w:rPr>
        <w:t xml:space="preserve"> </w:t>
      </w:r>
      <w:r>
        <w:rPr>
          <w:sz w:val="28"/>
        </w:rPr>
        <w:t>макрорегион</w:t>
      </w:r>
      <w:r>
        <w:rPr>
          <w:spacing w:val="-2"/>
          <w:sz w:val="28"/>
        </w:rPr>
        <w:t xml:space="preserve"> </w:t>
      </w:r>
      <w:r>
        <w:rPr>
          <w:sz w:val="28"/>
        </w:rPr>
        <w:t>(Азиатская</w:t>
      </w:r>
      <w:r>
        <w:rPr>
          <w:spacing w:val="-3"/>
          <w:sz w:val="28"/>
        </w:rPr>
        <w:t xml:space="preserve"> </w:t>
      </w:r>
      <w:r>
        <w:rPr>
          <w:sz w:val="28"/>
        </w:rPr>
        <w:t>часть)</w:t>
      </w:r>
      <w:r>
        <w:rPr>
          <w:spacing w:val="-2"/>
          <w:sz w:val="28"/>
        </w:rPr>
        <w:t xml:space="preserve"> </w:t>
      </w:r>
      <w:r>
        <w:rPr>
          <w:sz w:val="28"/>
        </w:rPr>
        <w:t>России.</w:t>
      </w:r>
    </w:p>
    <w:p w:rsidR="00A5196F" w:rsidRDefault="0035780C">
      <w:pPr>
        <w:pStyle w:val="a3"/>
        <w:spacing w:before="149" w:line="350" w:lineRule="auto"/>
        <w:ind w:right="734"/>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7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w:t>
      </w:r>
      <w:r>
        <w:rPr>
          <w:spacing w:val="1"/>
        </w:rPr>
        <w:t xml:space="preserve"> </w:t>
      </w:r>
      <w:r>
        <w:t>ресурсного потенциала, население и хозяйство. Социально-экономические и</w:t>
      </w:r>
      <w:r>
        <w:rPr>
          <w:spacing w:val="1"/>
        </w:rPr>
        <w:t xml:space="preserve"> </w:t>
      </w:r>
      <w:r>
        <w:t>экологические проблемы и перспективы развития. Классификация субъектов</w:t>
      </w:r>
      <w:r>
        <w:rPr>
          <w:spacing w:val="1"/>
        </w:rPr>
        <w:t xml:space="preserve"> </w:t>
      </w:r>
      <w:r>
        <w:lastRenderedPageBreak/>
        <w:t>Российской</w:t>
      </w:r>
      <w:r>
        <w:rPr>
          <w:spacing w:val="1"/>
        </w:rPr>
        <w:t xml:space="preserve"> </w:t>
      </w:r>
      <w:r>
        <w:t>Федерации</w:t>
      </w:r>
      <w:r>
        <w:rPr>
          <w:spacing w:val="1"/>
        </w:rPr>
        <w:t xml:space="preserve"> </w:t>
      </w:r>
      <w:r>
        <w:t>Восточного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3"/>
        </w:rPr>
        <w:t xml:space="preserve"> </w:t>
      </w:r>
      <w:r>
        <w:t>развития;</w:t>
      </w:r>
      <w:r>
        <w:rPr>
          <w:spacing w:val="1"/>
        </w:rPr>
        <w:t xml:space="preserve"> </w:t>
      </w:r>
      <w:r>
        <w:t>их внутренние различия.</w:t>
      </w:r>
    </w:p>
    <w:p w:rsidR="00A5196F" w:rsidRDefault="0035780C">
      <w:pPr>
        <w:pStyle w:val="a3"/>
        <w:spacing w:line="350" w:lineRule="auto"/>
        <w:ind w:right="739"/>
      </w:pPr>
      <w:r>
        <w:t>Практические</w:t>
      </w:r>
      <w:r>
        <w:rPr>
          <w:spacing w:val="1"/>
        </w:rPr>
        <w:t xml:space="preserve"> </w:t>
      </w:r>
      <w:r>
        <w:t>работы:</w:t>
      </w:r>
      <w:r>
        <w:rPr>
          <w:spacing w:val="1"/>
        </w:rPr>
        <w:t xml:space="preserve"> </w:t>
      </w:r>
      <w:r>
        <w:t>«Сравнение</w:t>
      </w:r>
      <w:r>
        <w:rPr>
          <w:spacing w:val="1"/>
        </w:rPr>
        <w:t xml:space="preserve"> </w:t>
      </w:r>
      <w:r>
        <w:t>человеческого</w:t>
      </w:r>
      <w:r>
        <w:rPr>
          <w:spacing w:val="1"/>
        </w:rPr>
        <w:t xml:space="preserve"> </w:t>
      </w:r>
      <w:r>
        <w:t>капитала</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rPr>
          <w:spacing w:val="1"/>
        </w:rPr>
        <w:t xml:space="preserve"> </w:t>
      </w:r>
      <w:r>
        <w:t>размещения</w:t>
      </w:r>
      <w:r>
        <w:rPr>
          <w:spacing w:val="1"/>
        </w:rPr>
        <w:t xml:space="preserve"> </w:t>
      </w:r>
      <w:r>
        <w:t>предприятий</w:t>
      </w:r>
      <w:r>
        <w:rPr>
          <w:spacing w:val="1"/>
        </w:rPr>
        <w:t xml:space="preserve"> </w:t>
      </w:r>
      <w:r>
        <w:t>одного</w:t>
      </w:r>
      <w:r>
        <w:rPr>
          <w:spacing w:val="1"/>
        </w:rPr>
        <w:t xml:space="preserve"> </w:t>
      </w:r>
      <w:r>
        <w:t>из</w:t>
      </w:r>
      <w:r>
        <w:rPr>
          <w:spacing w:val="1"/>
        </w:rPr>
        <w:t xml:space="preserve"> </w:t>
      </w:r>
      <w:r>
        <w:t>промышленных кластеров</w:t>
      </w:r>
      <w:r>
        <w:rPr>
          <w:spacing w:val="-3"/>
        </w:rPr>
        <w:t xml:space="preserve"> </w:t>
      </w:r>
      <w:r>
        <w:t>Дальнего</w:t>
      </w:r>
      <w:r>
        <w:rPr>
          <w:spacing w:val="1"/>
        </w:rPr>
        <w:t xml:space="preserve"> </w:t>
      </w:r>
      <w:r>
        <w:t>Востока</w:t>
      </w:r>
      <w:r>
        <w:rPr>
          <w:spacing w:val="-1"/>
        </w:rPr>
        <w:t xml:space="preserve"> </w:t>
      </w:r>
      <w:r>
        <w:t>(по выбору)».</w:t>
      </w:r>
    </w:p>
    <w:p w:rsidR="00A5196F" w:rsidRDefault="0035780C" w:rsidP="0051210D">
      <w:pPr>
        <w:pStyle w:val="a7"/>
        <w:numPr>
          <w:ilvl w:val="3"/>
          <w:numId w:val="54"/>
        </w:numPr>
        <w:tabs>
          <w:tab w:val="left" w:pos="2761"/>
        </w:tabs>
        <w:spacing w:line="319" w:lineRule="exact"/>
        <w:rPr>
          <w:sz w:val="28"/>
        </w:rPr>
      </w:pPr>
      <w:r>
        <w:rPr>
          <w:sz w:val="28"/>
        </w:rPr>
        <w:t>Обобщение</w:t>
      </w:r>
      <w:r>
        <w:rPr>
          <w:spacing w:val="-5"/>
          <w:sz w:val="28"/>
        </w:rPr>
        <w:t xml:space="preserve"> </w:t>
      </w:r>
      <w:r>
        <w:rPr>
          <w:sz w:val="28"/>
        </w:rPr>
        <w:t>знаний.</w:t>
      </w:r>
    </w:p>
    <w:p w:rsidR="00A5196F" w:rsidRDefault="0035780C">
      <w:pPr>
        <w:pStyle w:val="a3"/>
        <w:spacing w:before="146" w:line="350" w:lineRule="auto"/>
        <w:ind w:right="734"/>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67"/>
        </w:rPr>
        <w:t xml:space="preserve"> </w:t>
      </w:r>
      <w:r>
        <w:t>Арктической</w:t>
      </w:r>
      <w:r>
        <w:rPr>
          <w:spacing w:val="-1"/>
        </w:rPr>
        <w:t xml:space="preserve"> </w:t>
      </w:r>
      <w:r>
        <w:t>зоны Российской Федерации».</w:t>
      </w:r>
    </w:p>
    <w:p w:rsidR="00A5196F" w:rsidRDefault="0035780C" w:rsidP="0051210D">
      <w:pPr>
        <w:pStyle w:val="a7"/>
        <w:numPr>
          <w:ilvl w:val="2"/>
          <w:numId w:val="54"/>
        </w:numPr>
        <w:tabs>
          <w:tab w:val="left" w:pos="2552"/>
        </w:tabs>
        <w:spacing w:line="321" w:lineRule="exact"/>
        <w:ind w:left="2551" w:hanging="843"/>
        <w:rPr>
          <w:sz w:val="28"/>
        </w:rPr>
      </w:pPr>
      <w:r>
        <w:rPr>
          <w:sz w:val="28"/>
        </w:rPr>
        <w:t>Россия</w:t>
      </w:r>
      <w:r>
        <w:rPr>
          <w:spacing w:val="-4"/>
          <w:sz w:val="28"/>
        </w:rPr>
        <w:t xml:space="preserve"> </w:t>
      </w:r>
      <w:r>
        <w:rPr>
          <w:sz w:val="28"/>
        </w:rPr>
        <w:t>в</w:t>
      </w:r>
      <w:r>
        <w:rPr>
          <w:spacing w:val="-5"/>
          <w:sz w:val="28"/>
        </w:rPr>
        <w:t xml:space="preserve"> </w:t>
      </w:r>
      <w:r>
        <w:rPr>
          <w:sz w:val="28"/>
        </w:rPr>
        <w:t>современном</w:t>
      </w:r>
      <w:r>
        <w:rPr>
          <w:spacing w:val="-3"/>
          <w:sz w:val="28"/>
        </w:rPr>
        <w:t xml:space="preserve"> </w:t>
      </w:r>
      <w:r>
        <w:rPr>
          <w:sz w:val="28"/>
        </w:rPr>
        <w:t>мире.</w:t>
      </w:r>
    </w:p>
    <w:p w:rsidR="00A5196F" w:rsidRDefault="0035780C">
      <w:pPr>
        <w:pStyle w:val="a3"/>
        <w:spacing w:before="146" w:line="350" w:lineRule="auto"/>
        <w:ind w:right="741"/>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67"/>
        </w:rPr>
        <w:t xml:space="preserve"> </w:t>
      </w:r>
      <w:r>
        <w:t>Россия в составе международных экономических и политических организаций.</w:t>
      </w:r>
      <w:r>
        <w:rPr>
          <w:spacing w:val="1"/>
        </w:rPr>
        <w:t xml:space="preserve"> </w:t>
      </w:r>
      <w:r>
        <w:t>Взаимосвязи России с другими странами мира. Россия и страны Содружества</w:t>
      </w:r>
      <w:r>
        <w:rPr>
          <w:spacing w:val="1"/>
        </w:rPr>
        <w:t xml:space="preserve"> </w:t>
      </w:r>
      <w:r>
        <w:t>Независимых Государств</w:t>
      </w:r>
      <w:r>
        <w:rPr>
          <w:spacing w:val="-3"/>
        </w:rPr>
        <w:t xml:space="preserve"> </w:t>
      </w:r>
      <w:r>
        <w:t>и</w:t>
      </w:r>
      <w:r>
        <w:rPr>
          <w:spacing w:val="-3"/>
        </w:rPr>
        <w:t xml:space="preserve"> </w:t>
      </w:r>
      <w:r>
        <w:t>Евразийского экономического союза.</w:t>
      </w:r>
    </w:p>
    <w:p w:rsidR="00A5196F" w:rsidRDefault="0035780C">
      <w:pPr>
        <w:pStyle w:val="a3"/>
        <w:spacing w:line="350" w:lineRule="auto"/>
        <w:ind w:right="740"/>
      </w:pPr>
      <w:r>
        <w:t>Значение</w:t>
      </w:r>
      <w:r>
        <w:rPr>
          <w:spacing w:val="1"/>
        </w:rPr>
        <w:t xml:space="preserve"> </w:t>
      </w:r>
      <w:r>
        <w:t>для</w:t>
      </w:r>
      <w:r>
        <w:rPr>
          <w:spacing w:val="1"/>
        </w:rPr>
        <w:t xml:space="preserve"> </w:t>
      </w:r>
      <w:r>
        <w:t>мировой</w:t>
      </w:r>
      <w:r>
        <w:rPr>
          <w:spacing w:val="1"/>
        </w:rPr>
        <w:t xml:space="preserve"> </w:t>
      </w:r>
      <w:r>
        <w:t>цивилизации</w:t>
      </w:r>
      <w:r>
        <w:rPr>
          <w:spacing w:val="1"/>
        </w:rPr>
        <w:t xml:space="preserve"> </w:t>
      </w:r>
      <w:r>
        <w:t>географического</w:t>
      </w:r>
      <w:r>
        <w:rPr>
          <w:spacing w:val="1"/>
        </w:rPr>
        <w:t xml:space="preserve"> </w:t>
      </w:r>
      <w:r>
        <w:t>пространства</w:t>
      </w:r>
      <w:r>
        <w:rPr>
          <w:spacing w:val="1"/>
        </w:rPr>
        <w:t xml:space="preserve"> </w:t>
      </w:r>
      <w:r>
        <w:t>России как комплекса природных, культурных и экономических ценностей.</w:t>
      </w:r>
      <w:r>
        <w:rPr>
          <w:spacing w:val="1"/>
        </w:rPr>
        <w:t xml:space="preserve"> </w:t>
      </w:r>
      <w:r>
        <w:t>Объекты</w:t>
      </w:r>
      <w:r>
        <w:rPr>
          <w:spacing w:val="-1"/>
        </w:rPr>
        <w:t xml:space="preserve"> </w:t>
      </w:r>
      <w:r>
        <w:t>Всемирного природного</w:t>
      </w:r>
      <w:r>
        <w:rPr>
          <w:spacing w:val="-2"/>
        </w:rPr>
        <w:t xml:space="preserve"> </w:t>
      </w:r>
      <w:r>
        <w:t>и</w:t>
      </w:r>
      <w:r>
        <w:rPr>
          <w:spacing w:val="-1"/>
        </w:rPr>
        <w:t xml:space="preserve"> </w:t>
      </w:r>
      <w:r>
        <w:t>культурного</w:t>
      </w:r>
      <w:r>
        <w:rPr>
          <w:spacing w:val="-3"/>
        </w:rPr>
        <w:t xml:space="preserve"> </w:t>
      </w:r>
      <w:r>
        <w:t>наследия России.</w:t>
      </w:r>
    </w:p>
    <w:p w:rsidR="00A5196F" w:rsidRDefault="0035780C" w:rsidP="0051210D">
      <w:pPr>
        <w:pStyle w:val="a7"/>
        <w:numPr>
          <w:ilvl w:val="1"/>
          <w:numId w:val="54"/>
        </w:numPr>
        <w:tabs>
          <w:tab w:val="left" w:pos="2341"/>
        </w:tabs>
        <w:spacing w:line="321" w:lineRule="exact"/>
        <w:ind w:left="2340"/>
        <w:rPr>
          <w:sz w:val="28"/>
        </w:rPr>
      </w:pPr>
      <w:r>
        <w:rPr>
          <w:sz w:val="28"/>
        </w:rPr>
        <w:t>Планируемые</w:t>
      </w:r>
      <w:r>
        <w:rPr>
          <w:spacing w:val="-7"/>
          <w:sz w:val="28"/>
        </w:rPr>
        <w:t xml:space="preserve"> </w:t>
      </w:r>
      <w:r>
        <w:rPr>
          <w:sz w:val="28"/>
        </w:rPr>
        <w:t>результаты</w:t>
      </w:r>
      <w:r>
        <w:rPr>
          <w:spacing w:val="-4"/>
          <w:sz w:val="28"/>
        </w:rPr>
        <w:t xml:space="preserve"> </w:t>
      </w:r>
      <w:r>
        <w:rPr>
          <w:sz w:val="28"/>
        </w:rPr>
        <w:t>освоения</w:t>
      </w:r>
      <w:r>
        <w:rPr>
          <w:spacing w:val="-3"/>
          <w:sz w:val="28"/>
        </w:rPr>
        <w:t xml:space="preserve"> </w:t>
      </w:r>
      <w:r>
        <w:rPr>
          <w:sz w:val="28"/>
        </w:rPr>
        <w:t>географии.</w:t>
      </w:r>
    </w:p>
    <w:p w:rsidR="00A5196F" w:rsidRDefault="0035780C" w:rsidP="0051210D">
      <w:pPr>
        <w:pStyle w:val="a7"/>
        <w:numPr>
          <w:ilvl w:val="2"/>
          <w:numId w:val="54"/>
        </w:numPr>
        <w:tabs>
          <w:tab w:val="left" w:pos="2552"/>
        </w:tabs>
        <w:spacing w:before="145" w:line="350" w:lineRule="auto"/>
        <w:ind w:right="732"/>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географии</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готовность</w:t>
      </w:r>
      <w:r>
        <w:rPr>
          <w:spacing w:val="-4"/>
          <w:sz w:val="28"/>
        </w:rPr>
        <w:t xml:space="preserve"> </w:t>
      </w:r>
      <w:r>
        <w:rPr>
          <w:sz w:val="28"/>
        </w:rPr>
        <w:t>обучающихся</w:t>
      </w:r>
      <w:r>
        <w:rPr>
          <w:spacing w:val="-3"/>
          <w:sz w:val="28"/>
        </w:rPr>
        <w:t xml:space="preserve"> </w:t>
      </w:r>
      <w:r>
        <w:rPr>
          <w:sz w:val="28"/>
        </w:rPr>
        <w:t>руководствоваться</w:t>
      </w:r>
      <w:r>
        <w:rPr>
          <w:spacing w:val="1"/>
          <w:sz w:val="28"/>
        </w:rPr>
        <w:t xml:space="preserve"> </w:t>
      </w:r>
      <w:r>
        <w:rPr>
          <w:sz w:val="28"/>
        </w:rPr>
        <w:t>системой</w:t>
      </w:r>
      <w:r>
        <w:rPr>
          <w:spacing w:val="-2"/>
          <w:sz w:val="28"/>
        </w:rPr>
        <w:t xml:space="preserve"> </w:t>
      </w:r>
      <w:r>
        <w:rPr>
          <w:sz w:val="28"/>
        </w:rPr>
        <w:t>позитивных</w:t>
      </w:r>
      <w:r>
        <w:rPr>
          <w:spacing w:val="4"/>
          <w:sz w:val="28"/>
        </w:rPr>
        <w:t xml:space="preserve"> </w:t>
      </w:r>
      <w:r>
        <w:rPr>
          <w:sz w:val="28"/>
        </w:rPr>
        <w:t>ценностных</w:t>
      </w:r>
    </w:p>
    <w:p w:rsidR="00A5196F" w:rsidRDefault="0035780C">
      <w:pPr>
        <w:pStyle w:val="a3"/>
        <w:spacing w:before="69" w:line="350" w:lineRule="auto"/>
        <w:ind w:right="742" w:firstLine="0"/>
      </w:pPr>
      <w:r>
        <w:t>ориентаций</w:t>
      </w:r>
      <w:r>
        <w:rPr>
          <w:spacing w:val="1"/>
        </w:rPr>
        <w:t xml:space="preserve"> </w:t>
      </w:r>
      <w:r>
        <w:t>и</w:t>
      </w:r>
      <w:r>
        <w:rPr>
          <w:spacing w:val="1"/>
        </w:rPr>
        <w:t xml:space="preserve"> </w:t>
      </w:r>
      <w:r>
        <w:t>расширения</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 основных направлений воспитательной деятельности, в том числе в</w:t>
      </w:r>
      <w:r>
        <w:rPr>
          <w:spacing w:val="-67"/>
        </w:rPr>
        <w:t xml:space="preserve"> </w:t>
      </w:r>
      <w:r>
        <w:t>части:</w:t>
      </w:r>
    </w:p>
    <w:p w:rsidR="00A5196F" w:rsidRDefault="0035780C" w:rsidP="0051210D">
      <w:pPr>
        <w:pStyle w:val="a7"/>
        <w:numPr>
          <w:ilvl w:val="0"/>
          <w:numId w:val="52"/>
        </w:numPr>
        <w:tabs>
          <w:tab w:val="left" w:pos="2014"/>
        </w:tabs>
        <w:spacing w:line="350" w:lineRule="auto"/>
        <w:ind w:right="740" w:firstLine="707"/>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67"/>
          <w:sz w:val="28"/>
        </w:rPr>
        <w:t xml:space="preserve"> </w:t>
      </w:r>
      <w:r>
        <w:rPr>
          <w:sz w:val="28"/>
        </w:rPr>
        <w:t>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природы,</w:t>
      </w:r>
      <w:r>
        <w:rPr>
          <w:spacing w:val="1"/>
          <w:sz w:val="28"/>
        </w:rPr>
        <w:t xml:space="preserve"> </w:t>
      </w:r>
      <w:r>
        <w:rPr>
          <w:sz w:val="28"/>
        </w:rPr>
        <w:t>населения,</w:t>
      </w:r>
      <w:r>
        <w:rPr>
          <w:spacing w:val="1"/>
          <w:sz w:val="28"/>
        </w:rPr>
        <w:t xml:space="preserve"> </w:t>
      </w:r>
      <w:r>
        <w:rPr>
          <w:sz w:val="28"/>
        </w:rPr>
        <w:t>хозяйства</w:t>
      </w:r>
      <w:r>
        <w:rPr>
          <w:spacing w:val="1"/>
          <w:sz w:val="28"/>
        </w:rPr>
        <w:t xml:space="preserve"> </w:t>
      </w:r>
      <w:r>
        <w:rPr>
          <w:sz w:val="28"/>
        </w:rPr>
        <w:t>России,</w:t>
      </w:r>
      <w:r>
        <w:rPr>
          <w:spacing w:val="1"/>
          <w:sz w:val="28"/>
        </w:rPr>
        <w:t xml:space="preserve"> </w:t>
      </w:r>
      <w:r>
        <w:rPr>
          <w:sz w:val="28"/>
        </w:rPr>
        <w:t>регионов и своего края, народов России; ценностное отношение к достижениям</w:t>
      </w:r>
      <w:r>
        <w:rPr>
          <w:spacing w:val="-67"/>
          <w:sz w:val="28"/>
        </w:rPr>
        <w:t xml:space="preserve"> </w:t>
      </w:r>
      <w:r>
        <w:rPr>
          <w:sz w:val="28"/>
        </w:rPr>
        <w:t>своей Родины – цивилизационному вкладу России; ценностное отношение к</w:t>
      </w:r>
      <w:r>
        <w:rPr>
          <w:spacing w:val="1"/>
          <w:sz w:val="28"/>
        </w:rPr>
        <w:t xml:space="preserve"> </w:t>
      </w:r>
      <w:r>
        <w:rPr>
          <w:sz w:val="28"/>
        </w:rPr>
        <w:t>историческому и природному наследию и объектам природного и культурного</w:t>
      </w:r>
      <w:r>
        <w:rPr>
          <w:spacing w:val="1"/>
          <w:sz w:val="28"/>
        </w:rPr>
        <w:t xml:space="preserve"> </w:t>
      </w:r>
      <w:r>
        <w:rPr>
          <w:sz w:val="28"/>
        </w:rPr>
        <w:t>наследия человечества, традициям разных народов, проживающих в родной</w:t>
      </w:r>
      <w:r>
        <w:rPr>
          <w:spacing w:val="1"/>
          <w:sz w:val="28"/>
        </w:rPr>
        <w:t xml:space="preserve"> </w:t>
      </w:r>
      <w:r>
        <w:rPr>
          <w:sz w:val="28"/>
        </w:rPr>
        <w:t>стране;</w:t>
      </w:r>
      <w:r>
        <w:rPr>
          <w:spacing w:val="-3"/>
          <w:sz w:val="28"/>
        </w:rPr>
        <w:t xml:space="preserve"> </w:t>
      </w:r>
      <w:r>
        <w:rPr>
          <w:sz w:val="28"/>
        </w:rPr>
        <w:t>уважение к</w:t>
      </w:r>
      <w:r>
        <w:rPr>
          <w:spacing w:val="-3"/>
          <w:sz w:val="28"/>
        </w:rPr>
        <w:t xml:space="preserve"> </w:t>
      </w:r>
      <w:r>
        <w:rPr>
          <w:sz w:val="28"/>
        </w:rPr>
        <w:t>символам</w:t>
      </w:r>
      <w:r>
        <w:rPr>
          <w:spacing w:val="-1"/>
          <w:sz w:val="28"/>
        </w:rPr>
        <w:t xml:space="preserve"> </w:t>
      </w:r>
      <w:r>
        <w:rPr>
          <w:sz w:val="28"/>
        </w:rPr>
        <w:t>России,</w:t>
      </w:r>
      <w:r>
        <w:rPr>
          <w:spacing w:val="-1"/>
          <w:sz w:val="28"/>
        </w:rPr>
        <w:t xml:space="preserve"> </w:t>
      </w:r>
      <w:r>
        <w:rPr>
          <w:sz w:val="28"/>
        </w:rPr>
        <w:t>своего</w:t>
      </w:r>
      <w:r>
        <w:rPr>
          <w:spacing w:val="1"/>
          <w:sz w:val="28"/>
        </w:rPr>
        <w:t xml:space="preserve"> </w:t>
      </w:r>
      <w:r>
        <w:rPr>
          <w:sz w:val="28"/>
        </w:rPr>
        <w:t>края;</w:t>
      </w:r>
    </w:p>
    <w:p w:rsidR="00A5196F" w:rsidRDefault="0035780C" w:rsidP="0051210D">
      <w:pPr>
        <w:pStyle w:val="a7"/>
        <w:numPr>
          <w:ilvl w:val="0"/>
          <w:numId w:val="52"/>
        </w:numPr>
        <w:tabs>
          <w:tab w:val="left" w:pos="2014"/>
        </w:tabs>
        <w:spacing w:line="350" w:lineRule="auto"/>
        <w:ind w:right="738" w:firstLine="707"/>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(патриотизма, уважения к Отечеству, к прошлому и настоящему</w:t>
      </w:r>
      <w:r>
        <w:rPr>
          <w:spacing w:val="1"/>
          <w:sz w:val="28"/>
        </w:rPr>
        <w:t xml:space="preserve"> </w:t>
      </w:r>
      <w:r>
        <w:rPr>
          <w:sz w:val="28"/>
        </w:rPr>
        <w:lastRenderedPageBreak/>
        <w:t>многонационального народа России, чувства ответственности и долга перед</w:t>
      </w:r>
      <w:r>
        <w:rPr>
          <w:spacing w:val="1"/>
          <w:sz w:val="28"/>
        </w:rPr>
        <w:t xml:space="preserve"> </w:t>
      </w:r>
      <w:r>
        <w:rPr>
          <w:sz w:val="28"/>
        </w:rPr>
        <w:t>Родиной); готовность к выполнению обязанностей гражданина и реализации</w:t>
      </w:r>
      <w:r>
        <w:rPr>
          <w:spacing w:val="1"/>
          <w:sz w:val="28"/>
        </w:rPr>
        <w:t xml:space="preserve"> </w:t>
      </w:r>
      <w:r>
        <w:rPr>
          <w:sz w:val="28"/>
        </w:rPr>
        <w:t>его прав, уважение прав, свобод и законных интересов других людей; активное</w:t>
      </w:r>
      <w:r>
        <w:rPr>
          <w:spacing w:val="-67"/>
          <w:sz w:val="28"/>
        </w:rPr>
        <w:t xml:space="preserve"> </w:t>
      </w:r>
      <w:r>
        <w:rPr>
          <w:sz w:val="28"/>
        </w:rPr>
        <w:t>участие в жизни семьи, образовательной организации, местного сообщества,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страны</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представление о социальных нормах и правилах межличностных отношений в</w:t>
      </w:r>
      <w:r>
        <w:rPr>
          <w:spacing w:val="1"/>
          <w:sz w:val="28"/>
        </w:rPr>
        <w:t xml:space="preserve"> </w:t>
      </w:r>
      <w:r>
        <w:rPr>
          <w:sz w:val="28"/>
        </w:rPr>
        <w:t>поликультурном</w:t>
      </w:r>
      <w:r>
        <w:rPr>
          <w:spacing w:val="1"/>
          <w:sz w:val="28"/>
        </w:rPr>
        <w:t xml:space="preserve"> </w:t>
      </w:r>
      <w:r>
        <w:rPr>
          <w:sz w:val="28"/>
        </w:rPr>
        <w:t>и</w:t>
      </w:r>
      <w:r>
        <w:rPr>
          <w:spacing w:val="1"/>
          <w:sz w:val="28"/>
        </w:rPr>
        <w:t xml:space="preserve"> </w:t>
      </w:r>
      <w:r>
        <w:rPr>
          <w:sz w:val="28"/>
        </w:rPr>
        <w:t>многоконфессиональном</w:t>
      </w:r>
      <w:r>
        <w:rPr>
          <w:spacing w:val="1"/>
          <w:sz w:val="28"/>
        </w:rPr>
        <w:t xml:space="preserve"> </w:t>
      </w:r>
      <w:r>
        <w:rPr>
          <w:sz w:val="28"/>
        </w:rPr>
        <w:t>обществе;</w:t>
      </w:r>
      <w:r>
        <w:rPr>
          <w:spacing w:val="1"/>
          <w:sz w:val="28"/>
        </w:rPr>
        <w:t xml:space="preserve"> </w:t>
      </w:r>
      <w:r>
        <w:rPr>
          <w:sz w:val="28"/>
        </w:rPr>
        <w:t>готовность</w:t>
      </w:r>
      <w:r>
        <w:rPr>
          <w:spacing w:val="1"/>
          <w:sz w:val="28"/>
        </w:rPr>
        <w:t xml:space="preserve"> </w:t>
      </w:r>
      <w:r>
        <w:rPr>
          <w:sz w:val="28"/>
        </w:rPr>
        <w:t>к</w:t>
      </w:r>
      <w:r>
        <w:rPr>
          <w:spacing w:val="-67"/>
          <w:sz w:val="28"/>
        </w:rPr>
        <w:t xml:space="preserve"> </w:t>
      </w:r>
      <w:r>
        <w:rPr>
          <w:sz w:val="28"/>
        </w:rPr>
        <w:t>разнообразной</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взаимопониманию</w:t>
      </w:r>
      <w:r>
        <w:rPr>
          <w:spacing w:val="1"/>
          <w:sz w:val="28"/>
        </w:rPr>
        <w:t xml:space="preserve"> </w:t>
      </w:r>
      <w:r>
        <w:rPr>
          <w:sz w:val="28"/>
        </w:rPr>
        <w:t>и</w:t>
      </w:r>
      <w:r>
        <w:rPr>
          <w:spacing w:val="-67"/>
          <w:sz w:val="28"/>
        </w:rPr>
        <w:t xml:space="preserve"> </w:t>
      </w:r>
      <w:r>
        <w:rPr>
          <w:sz w:val="28"/>
        </w:rPr>
        <w:t>взаимопомощи,</w:t>
      </w:r>
      <w:r>
        <w:rPr>
          <w:spacing w:val="-1"/>
          <w:sz w:val="28"/>
        </w:rPr>
        <w:t xml:space="preserve"> </w:t>
      </w:r>
      <w:r>
        <w:rPr>
          <w:sz w:val="28"/>
        </w:rPr>
        <w:t>готовность</w:t>
      </w:r>
      <w:r>
        <w:rPr>
          <w:spacing w:val="-2"/>
          <w:sz w:val="28"/>
        </w:rPr>
        <w:t xml:space="preserve"> </w:t>
      </w:r>
      <w:r>
        <w:rPr>
          <w:sz w:val="28"/>
        </w:rPr>
        <w:t>к</w:t>
      </w:r>
      <w:r>
        <w:rPr>
          <w:spacing w:val="-2"/>
          <w:sz w:val="28"/>
        </w:rPr>
        <w:t xml:space="preserve"> </w:t>
      </w:r>
      <w:r>
        <w:rPr>
          <w:sz w:val="28"/>
        </w:rPr>
        <w:t>участию</w:t>
      </w:r>
      <w:r>
        <w:rPr>
          <w:spacing w:val="-2"/>
          <w:sz w:val="28"/>
        </w:rPr>
        <w:t xml:space="preserve"> </w:t>
      </w:r>
      <w:r>
        <w:rPr>
          <w:sz w:val="28"/>
        </w:rPr>
        <w:t>в</w:t>
      </w:r>
      <w:r>
        <w:rPr>
          <w:spacing w:val="-2"/>
          <w:sz w:val="28"/>
        </w:rPr>
        <w:t xml:space="preserve"> </w:t>
      </w:r>
      <w:r>
        <w:rPr>
          <w:sz w:val="28"/>
        </w:rPr>
        <w:t>гуманитарной</w:t>
      </w:r>
      <w:r>
        <w:rPr>
          <w:spacing w:val="-1"/>
          <w:sz w:val="28"/>
        </w:rPr>
        <w:t xml:space="preserve"> </w:t>
      </w:r>
      <w:r>
        <w:rPr>
          <w:sz w:val="28"/>
        </w:rPr>
        <w:t>деятельности;</w:t>
      </w:r>
    </w:p>
    <w:p w:rsidR="00A5196F" w:rsidRDefault="0035780C" w:rsidP="0051210D">
      <w:pPr>
        <w:pStyle w:val="a7"/>
        <w:numPr>
          <w:ilvl w:val="0"/>
          <w:numId w:val="52"/>
        </w:numPr>
        <w:tabs>
          <w:tab w:val="left" w:pos="2014"/>
        </w:tabs>
        <w:spacing w:line="350" w:lineRule="auto"/>
        <w:ind w:right="739" w:firstLine="707"/>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 и нормы в ситуациях нравственного выбора; готовность оценивать</w:t>
      </w:r>
      <w:r>
        <w:rPr>
          <w:spacing w:val="1"/>
          <w:sz w:val="28"/>
        </w:rPr>
        <w:t xml:space="preserve"> </w:t>
      </w:r>
      <w:r>
        <w:rPr>
          <w:sz w:val="28"/>
        </w:rPr>
        <w:t>своё поведение и поступки, а также поведение и поступки других людей с</w:t>
      </w:r>
      <w:r>
        <w:rPr>
          <w:spacing w:val="1"/>
          <w:sz w:val="28"/>
        </w:rPr>
        <w:t xml:space="preserve"> </w:t>
      </w:r>
      <w:r>
        <w:rPr>
          <w:sz w:val="28"/>
        </w:rPr>
        <w:t>позиции нравственных и правовых норм с учётом осознания последствий для</w:t>
      </w:r>
      <w:r>
        <w:rPr>
          <w:spacing w:val="1"/>
          <w:sz w:val="28"/>
        </w:rPr>
        <w:t xml:space="preserve"> </w:t>
      </w:r>
      <w:r>
        <w:rPr>
          <w:sz w:val="28"/>
        </w:rPr>
        <w:t>окружающей среды; развивать способности решать моральные проблемы 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нравственных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принятых в российском обществе правил и норм поведения с учётом осознания</w:t>
      </w:r>
      <w:r>
        <w:rPr>
          <w:spacing w:val="-67"/>
          <w:sz w:val="28"/>
        </w:rPr>
        <w:t xml:space="preserve"> </w:t>
      </w:r>
      <w:r>
        <w:rPr>
          <w:sz w:val="28"/>
        </w:rPr>
        <w:t>последствий</w:t>
      </w:r>
      <w:r>
        <w:rPr>
          <w:spacing w:val="-4"/>
          <w:sz w:val="28"/>
        </w:rPr>
        <w:t xml:space="preserve"> </w:t>
      </w:r>
      <w:r>
        <w:rPr>
          <w:sz w:val="28"/>
        </w:rPr>
        <w:t>для окружающей среды;</w:t>
      </w:r>
    </w:p>
    <w:p w:rsidR="00A5196F" w:rsidRDefault="0035780C" w:rsidP="0051210D">
      <w:pPr>
        <w:pStyle w:val="a7"/>
        <w:numPr>
          <w:ilvl w:val="0"/>
          <w:numId w:val="52"/>
        </w:numPr>
        <w:tabs>
          <w:tab w:val="left" w:pos="2014"/>
        </w:tabs>
        <w:spacing w:line="350" w:lineRule="auto"/>
        <w:ind w:right="744" w:firstLine="707"/>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восприимчивость</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традициям</w:t>
      </w:r>
      <w:r>
        <w:rPr>
          <w:spacing w:val="1"/>
          <w:sz w:val="28"/>
        </w:rPr>
        <w:t xml:space="preserve"> </w:t>
      </w:r>
      <w:r>
        <w:rPr>
          <w:sz w:val="28"/>
        </w:rPr>
        <w:t>своего и других народов, понимание роли этнических культурных традиций;</w:t>
      </w:r>
      <w:r>
        <w:rPr>
          <w:spacing w:val="1"/>
          <w:sz w:val="28"/>
        </w:rPr>
        <w:t xml:space="preserve"> </w:t>
      </w:r>
      <w:r>
        <w:rPr>
          <w:sz w:val="28"/>
        </w:rPr>
        <w:t>ценностного</w:t>
      </w:r>
      <w:r>
        <w:rPr>
          <w:spacing w:val="14"/>
          <w:sz w:val="28"/>
        </w:rPr>
        <w:t xml:space="preserve"> </w:t>
      </w:r>
      <w:r>
        <w:rPr>
          <w:sz w:val="28"/>
        </w:rPr>
        <w:t>отношения</w:t>
      </w:r>
      <w:r>
        <w:rPr>
          <w:spacing w:val="14"/>
          <w:sz w:val="28"/>
        </w:rPr>
        <w:t xml:space="preserve"> </w:t>
      </w:r>
      <w:r>
        <w:rPr>
          <w:sz w:val="28"/>
        </w:rPr>
        <w:t>к</w:t>
      </w:r>
      <w:r>
        <w:rPr>
          <w:spacing w:val="14"/>
          <w:sz w:val="28"/>
        </w:rPr>
        <w:t xml:space="preserve"> </w:t>
      </w:r>
      <w:r>
        <w:rPr>
          <w:sz w:val="28"/>
        </w:rPr>
        <w:t>природе</w:t>
      </w:r>
      <w:r>
        <w:rPr>
          <w:spacing w:val="11"/>
          <w:sz w:val="28"/>
        </w:rPr>
        <w:t xml:space="preserve"> </w:t>
      </w:r>
      <w:r>
        <w:rPr>
          <w:sz w:val="28"/>
        </w:rPr>
        <w:t>и</w:t>
      </w:r>
      <w:r>
        <w:rPr>
          <w:spacing w:val="14"/>
          <w:sz w:val="28"/>
        </w:rPr>
        <w:t xml:space="preserve"> </w:t>
      </w:r>
      <w:r>
        <w:rPr>
          <w:sz w:val="28"/>
        </w:rPr>
        <w:t>культуре</w:t>
      </w:r>
      <w:r>
        <w:rPr>
          <w:spacing w:val="13"/>
          <w:sz w:val="28"/>
        </w:rPr>
        <w:t xml:space="preserve"> </w:t>
      </w:r>
      <w:r>
        <w:rPr>
          <w:sz w:val="28"/>
        </w:rPr>
        <w:t>своей</w:t>
      </w:r>
      <w:r>
        <w:rPr>
          <w:spacing w:val="14"/>
          <w:sz w:val="28"/>
        </w:rPr>
        <w:t xml:space="preserve"> </w:t>
      </w:r>
      <w:r>
        <w:rPr>
          <w:sz w:val="28"/>
        </w:rPr>
        <w:t>страны,</w:t>
      </w:r>
      <w:r>
        <w:rPr>
          <w:spacing w:val="13"/>
          <w:sz w:val="28"/>
        </w:rPr>
        <w:t xml:space="preserve"> </w:t>
      </w:r>
      <w:r>
        <w:rPr>
          <w:sz w:val="28"/>
        </w:rPr>
        <w:t>своей</w:t>
      </w:r>
      <w:r>
        <w:rPr>
          <w:spacing w:val="14"/>
          <w:sz w:val="28"/>
        </w:rPr>
        <w:t xml:space="preserve"> </w:t>
      </w:r>
      <w:r>
        <w:rPr>
          <w:sz w:val="28"/>
        </w:rPr>
        <w:t>малой</w:t>
      </w:r>
    </w:p>
    <w:p w:rsidR="00A5196F" w:rsidRDefault="0035780C">
      <w:pPr>
        <w:pStyle w:val="a3"/>
        <w:spacing w:before="69" w:line="348" w:lineRule="auto"/>
        <w:ind w:right="744" w:firstLine="0"/>
      </w:pPr>
      <w:r>
        <w:t>родины;</w:t>
      </w:r>
      <w:r>
        <w:rPr>
          <w:spacing w:val="1"/>
        </w:rPr>
        <w:t xml:space="preserve"> </w:t>
      </w:r>
      <w:r>
        <w:t>природе</w:t>
      </w:r>
      <w:r>
        <w:rPr>
          <w:spacing w:val="1"/>
        </w:rPr>
        <w:t xml:space="preserve"> </w:t>
      </w:r>
      <w:r>
        <w:t>и</w:t>
      </w:r>
      <w:r>
        <w:rPr>
          <w:spacing w:val="1"/>
        </w:rPr>
        <w:t xml:space="preserve"> </w:t>
      </w:r>
      <w:r>
        <w:t>культуре</w:t>
      </w:r>
      <w:r>
        <w:rPr>
          <w:spacing w:val="1"/>
        </w:rPr>
        <w:t xml:space="preserve"> </w:t>
      </w:r>
      <w:r>
        <w:t>других</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мира,</w:t>
      </w:r>
      <w:r>
        <w:rPr>
          <w:spacing w:val="1"/>
        </w:rPr>
        <w:t xml:space="preserve"> </w:t>
      </w:r>
      <w:r>
        <w:t>объектам</w:t>
      </w:r>
      <w:r>
        <w:rPr>
          <w:spacing w:val="1"/>
        </w:rPr>
        <w:t xml:space="preserve"> </w:t>
      </w:r>
      <w:r>
        <w:t>Всемирного культурного</w:t>
      </w:r>
      <w:r>
        <w:rPr>
          <w:spacing w:val="1"/>
        </w:rPr>
        <w:t xml:space="preserve"> </w:t>
      </w:r>
      <w:r>
        <w:t>наследия</w:t>
      </w:r>
      <w:r>
        <w:rPr>
          <w:spacing w:val="-1"/>
        </w:rPr>
        <w:t xml:space="preserve"> </w:t>
      </w:r>
      <w:r>
        <w:t>человечества;</w:t>
      </w:r>
    </w:p>
    <w:p w:rsidR="00A5196F" w:rsidRDefault="0035780C" w:rsidP="0051210D">
      <w:pPr>
        <w:pStyle w:val="a7"/>
        <w:numPr>
          <w:ilvl w:val="0"/>
          <w:numId w:val="52"/>
        </w:numPr>
        <w:tabs>
          <w:tab w:val="left" w:pos="2014"/>
        </w:tabs>
        <w:spacing w:before="4" w:line="350" w:lineRule="auto"/>
        <w:ind w:right="734" w:firstLine="707"/>
        <w:rPr>
          <w:sz w:val="28"/>
        </w:rPr>
      </w:pP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ориентация</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современную</w:t>
      </w:r>
      <w:r>
        <w:rPr>
          <w:spacing w:val="1"/>
          <w:sz w:val="28"/>
        </w:rPr>
        <w:t xml:space="preserve"> </w:t>
      </w:r>
      <w:r>
        <w:rPr>
          <w:sz w:val="28"/>
        </w:rPr>
        <w:t>систему</w:t>
      </w:r>
      <w:r>
        <w:rPr>
          <w:spacing w:val="1"/>
          <w:sz w:val="28"/>
        </w:rPr>
        <w:t xml:space="preserve"> </w:t>
      </w:r>
      <w:r>
        <w:rPr>
          <w:sz w:val="28"/>
        </w:rPr>
        <w:t>научных</w:t>
      </w:r>
      <w:r>
        <w:rPr>
          <w:spacing w:val="1"/>
          <w:sz w:val="28"/>
        </w:rPr>
        <w:t xml:space="preserve"> </w:t>
      </w:r>
      <w:r>
        <w:rPr>
          <w:sz w:val="28"/>
        </w:rPr>
        <w:t>представлений</w:t>
      </w:r>
      <w:r>
        <w:rPr>
          <w:spacing w:val="1"/>
          <w:sz w:val="28"/>
        </w:rPr>
        <w:t xml:space="preserve"> </w:t>
      </w:r>
      <w:r>
        <w:rPr>
          <w:sz w:val="28"/>
        </w:rPr>
        <w:t>географических</w:t>
      </w:r>
      <w:r>
        <w:rPr>
          <w:spacing w:val="1"/>
          <w:sz w:val="28"/>
        </w:rPr>
        <w:t xml:space="preserve"> </w:t>
      </w:r>
      <w:r>
        <w:rPr>
          <w:sz w:val="28"/>
        </w:rPr>
        <w:t>наук</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взаимосвязях</w:t>
      </w:r>
      <w:r>
        <w:rPr>
          <w:spacing w:val="1"/>
          <w:sz w:val="28"/>
        </w:rPr>
        <w:t xml:space="preserve"> </w:t>
      </w:r>
      <w:r>
        <w:rPr>
          <w:sz w:val="28"/>
        </w:rPr>
        <w:t>человека с природной и социальной средой; овладение читательской культурой</w:t>
      </w:r>
      <w:r>
        <w:rPr>
          <w:spacing w:val="-67"/>
          <w:sz w:val="28"/>
        </w:rPr>
        <w:t xml:space="preserve"> </w:t>
      </w:r>
      <w:r>
        <w:rPr>
          <w:sz w:val="28"/>
        </w:rPr>
        <w:t>как</w:t>
      </w:r>
      <w:r>
        <w:rPr>
          <w:spacing w:val="1"/>
          <w:sz w:val="28"/>
        </w:rPr>
        <w:t xml:space="preserve"> </w:t>
      </w:r>
      <w:r>
        <w:rPr>
          <w:sz w:val="28"/>
        </w:rPr>
        <w:t>средством</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для</w:t>
      </w:r>
      <w:r>
        <w:rPr>
          <w:spacing w:val="1"/>
          <w:sz w:val="28"/>
        </w:rPr>
        <w:t xml:space="preserve"> </w:t>
      </w:r>
      <w:r>
        <w:rPr>
          <w:sz w:val="28"/>
        </w:rPr>
        <w:t>применения</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практико-</w:t>
      </w:r>
      <w:r>
        <w:rPr>
          <w:spacing w:val="1"/>
          <w:sz w:val="28"/>
        </w:rPr>
        <w:t xml:space="preserve"> </w:t>
      </w:r>
      <w:r>
        <w:rPr>
          <w:sz w:val="28"/>
        </w:rPr>
        <w:t>ориентированных задач; овладение основными навыками исследовательской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географических</w:t>
      </w:r>
      <w:r>
        <w:rPr>
          <w:spacing w:val="1"/>
          <w:sz w:val="28"/>
        </w:rPr>
        <w:t xml:space="preserve"> </w:t>
      </w:r>
      <w:r>
        <w:rPr>
          <w:sz w:val="28"/>
        </w:rPr>
        <w:t>науках,</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осмысление</w:t>
      </w:r>
      <w:r>
        <w:rPr>
          <w:spacing w:val="1"/>
          <w:sz w:val="28"/>
        </w:rPr>
        <w:t xml:space="preserve"> </w:t>
      </w:r>
      <w:r>
        <w:rPr>
          <w:sz w:val="28"/>
        </w:rPr>
        <w:t>опыта,</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стремление</w:t>
      </w:r>
      <w:r>
        <w:rPr>
          <w:spacing w:val="1"/>
          <w:sz w:val="28"/>
        </w:rPr>
        <w:t xml:space="preserve"> </w:t>
      </w:r>
      <w:r>
        <w:rPr>
          <w:sz w:val="28"/>
        </w:rPr>
        <w:t>совершенствовать</w:t>
      </w:r>
      <w:r>
        <w:rPr>
          <w:spacing w:val="1"/>
          <w:sz w:val="28"/>
        </w:rPr>
        <w:t xml:space="preserve"> </w:t>
      </w:r>
      <w:r>
        <w:rPr>
          <w:sz w:val="28"/>
        </w:rPr>
        <w:t>пути</w:t>
      </w:r>
      <w:r>
        <w:rPr>
          <w:spacing w:val="1"/>
          <w:sz w:val="28"/>
        </w:rPr>
        <w:t xml:space="preserve"> </w:t>
      </w:r>
      <w:r>
        <w:rPr>
          <w:sz w:val="28"/>
        </w:rPr>
        <w:t>достижения</w:t>
      </w:r>
      <w:r>
        <w:rPr>
          <w:spacing w:val="1"/>
          <w:sz w:val="28"/>
        </w:rPr>
        <w:t xml:space="preserve"> </w:t>
      </w:r>
      <w:r>
        <w:rPr>
          <w:sz w:val="28"/>
        </w:rPr>
        <w:t>индивидуального и</w:t>
      </w:r>
      <w:r>
        <w:rPr>
          <w:spacing w:val="-3"/>
          <w:sz w:val="28"/>
        </w:rPr>
        <w:t xml:space="preserve"> </w:t>
      </w:r>
      <w:r>
        <w:rPr>
          <w:sz w:val="28"/>
        </w:rPr>
        <w:t>коллективного</w:t>
      </w:r>
      <w:r>
        <w:rPr>
          <w:spacing w:val="1"/>
          <w:sz w:val="28"/>
        </w:rPr>
        <w:t xml:space="preserve"> </w:t>
      </w:r>
      <w:r>
        <w:rPr>
          <w:sz w:val="28"/>
        </w:rPr>
        <w:t>благополучия;</w:t>
      </w:r>
    </w:p>
    <w:p w:rsidR="00A5196F" w:rsidRDefault="0035780C" w:rsidP="0051210D">
      <w:pPr>
        <w:pStyle w:val="a7"/>
        <w:numPr>
          <w:ilvl w:val="0"/>
          <w:numId w:val="52"/>
        </w:numPr>
        <w:tabs>
          <w:tab w:val="left" w:pos="2014"/>
        </w:tabs>
        <w:spacing w:line="350" w:lineRule="auto"/>
        <w:ind w:right="736"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ответственное</w:t>
      </w:r>
      <w:r>
        <w:rPr>
          <w:spacing w:val="1"/>
          <w:sz w:val="28"/>
        </w:rPr>
        <w:t xml:space="preserve"> </w:t>
      </w:r>
      <w:r>
        <w:rPr>
          <w:sz w:val="28"/>
        </w:rPr>
        <w:lastRenderedPageBreak/>
        <w:t>отношение к своему здоровью и установка на здоровый образ жизни (здоровое</w:t>
      </w:r>
      <w:r>
        <w:rPr>
          <w:spacing w:val="1"/>
          <w:sz w:val="28"/>
        </w:rPr>
        <w:t xml:space="preserve"> </w:t>
      </w:r>
      <w:r>
        <w:rPr>
          <w:sz w:val="28"/>
        </w:rPr>
        <w:t>питание, соблюдение гигиенических правил, сбалансированный режим занятий</w:t>
      </w:r>
      <w:r>
        <w:rPr>
          <w:spacing w:val="-67"/>
          <w:sz w:val="28"/>
        </w:rPr>
        <w:t xml:space="preserve"> </w:t>
      </w:r>
      <w:r>
        <w:rPr>
          <w:sz w:val="28"/>
        </w:rPr>
        <w:t>и</w:t>
      </w:r>
      <w:r>
        <w:rPr>
          <w:spacing w:val="1"/>
          <w:sz w:val="28"/>
        </w:rPr>
        <w:t xml:space="preserve"> </w:t>
      </w:r>
      <w:r>
        <w:rPr>
          <w:sz w:val="28"/>
        </w:rPr>
        <w:t>отдыха,</w:t>
      </w:r>
      <w:r>
        <w:rPr>
          <w:spacing w:val="1"/>
          <w:sz w:val="28"/>
        </w:rPr>
        <w:t xml:space="preserve"> </w:t>
      </w:r>
      <w:r>
        <w:rPr>
          <w:sz w:val="28"/>
        </w:rPr>
        <w:t>регулярная</w:t>
      </w:r>
      <w:r>
        <w:rPr>
          <w:spacing w:val="1"/>
          <w:sz w:val="28"/>
        </w:rPr>
        <w:t xml:space="preserve"> </w:t>
      </w:r>
      <w:r>
        <w:rPr>
          <w:sz w:val="28"/>
        </w:rPr>
        <w:t>физическая</w:t>
      </w:r>
      <w:r>
        <w:rPr>
          <w:spacing w:val="1"/>
          <w:sz w:val="28"/>
        </w:rPr>
        <w:t xml:space="preserve"> </w:t>
      </w:r>
      <w:r>
        <w:rPr>
          <w:sz w:val="28"/>
        </w:rPr>
        <w:t>активность);</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 природе;</w:t>
      </w:r>
      <w:r>
        <w:rPr>
          <w:spacing w:val="1"/>
          <w:sz w:val="28"/>
        </w:rPr>
        <w:t xml:space="preserve"> </w:t>
      </w:r>
      <w:r>
        <w:rPr>
          <w:sz w:val="28"/>
        </w:rPr>
        <w:t>навыков безопасного поведения в</w:t>
      </w:r>
      <w:r>
        <w:rPr>
          <w:spacing w:val="1"/>
          <w:sz w:val="28"/>
        </w:rPr>
        <w:t xml:space="preserve"> </w:t>
      </w:r>
      <w:r>
        <w:rPr>
          <w:sz w:val="28"/>
        </w:rPr>
        <w:t>Интернет-среде;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стрессовым</w:t>
      </w:r>
      <w:r>
        <w:rPr>
          <w:spacing w:val="1"/>
          <w:sz w:val="28"/>
        </w:rPr>
        <w:t xml:space="preserve"> </w:t>
      </w:r>
      <w:r>
        <w:rPr>
          <w:sz w:val="28"/>
        </w:rPr>
        <w:t>ситуациям</w:t>
      </w:r>
      <w:r>
        <w:rPr>
          <w:spacing w:val="1"/>
          <w:sz w:val="28"/>
        </w:rPr>
        <w:t xml:space="preserve"> </w:t>
      </w:r>
      <w:r>
        <w:rPr>
          <w:sz w:val="28"/>
        </w:rPr>
        <w:t>и</w:t>
      </w:r>
      <w:r>
        <w:rPr>
          <w:spacing w:val="1"/>
          <w:sz w:val="28"/>
        </w:rPr>
        <w:t xml:space="preserve"> </w:t>
      </w:r>
      <w:r>
        <w:rPr>
          <w:sz w:val="28"/>
        </w:rPr>
        <w:t>меняющимся</w:t>
      </w:r>
      <w:r>
        <w:rPr>
          <w:spacing w:val="-67"/>
          <w:sz w:val="28"/>
        </w:rPr>
        <w:t xml:space="preserve"> </w:t>
      </w:r>
      <w:r>
        <w:rPr>
          <w:sz w:val="28"/>
        </w:rPr>
        <w:t>социальным, информационным и природным условиям, в том числе осмысляя</w:t>
      </w:r>
      <w:r>
        <w:rPr>
          <w:spacing w:val="1"/>
          <w:sz w:val="28"/>
        </w:rPr>
        <w:t xml:space="preserve"> </w:t>
      </w:r>
      <w:r>
        <w:rPr>
          <w:sz w:val="28"/>
        </w:rPr>
        <w:t>собственный опыт и выстраивая дальнейшие цели; сформированность навыка</w:t>
      </w:r>
      <w:r>
        <w:rPr>
          <w:spacing w:val="1"/>
          <w:sz w:val="28"/>
        </w:rPr>
        <w:t xml:space="preserve"> </w:t>
      </w:r>
      <w:r>
        <w:rPr>
          <w:sz w:val="28"/>
        </w:rPr>
        <w:t>рефлексии,</w:t>
      </w:r>
      <w:r>
        <w:rPr>
          <w:spacing w:val="1"/>
          <w:sz w:val="28"/>
        </w:rPr>
        <w:t xml:space="preserve"> </w:t>
      </w:r>
      <w:r>
        <w:rPr>
          <w:sz w:val="28"/>
        </w:rPr>
        <w:t>признание</w:t>
      </w:r>
      <w:r>
        <w:rPr>
          <w:spacing w:val="1"/>
          <w:sz w:val="28"/>
        </w:rPr>
        <w:t xml:space="preserve"> </w:t>
      </w:r>
      <w:r>
        <w:rPr>
          <w:sz w:val="28"/>
        </w:rPr>
        <w:t>своего</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ошибку</w:t>
      </w:r>
      <w:r>
        <w:rPr>
          <w:spacing w:val="1"/>
          <w:sz w:val="28"/>
        </w:rPr>
        <w:t xml:space="preserve"> </w:t>
      </w:r>
      <w:r>
        <w:rPr>
          <w:sz w:val="28"/>
        </w:rPr>
        <w:t>и</w:t>
      </w:r>
      <w:r>
        <w:rPr>
          <w:spacing w:val="1"/>
          <w:sz w:val="28"/>
        </w:rPr>
        <w:t xml:space="preserve"> </w:t>
      </w:r>
      <w:r>
        <w:rPr>
          <w:sz w:val="28"/>
        </w:rPr>
        <w:t>такого</w:t>
      </w:r>
      <w:r>
        <w:rPr>
          <w:spacing w:val="1"/>
          <w:sz w:val="28"/>
        </w:rPr>
        <w:t xml:space="preserve"> </w:t>
      </w:r>
      <w:r>
        <w:rPr>
          <w:sz w:val="28"/>
        </w:rPr>
        <w:t>же</w:t>
      </w:r>
      <w:r>
        <w:rPr>
          <w:spacing w:val="1"/>
          <w:sz w:val="28"/>
        </w:rPr>
        <w:t xml:space="preserve"> </w:t>
      </w:r>
      <w:r>
        <w:rPr>
          <w:sz w:val="28"/>
        </w:rPr>
        <w:t>права</w:t>
      </w:r>
      <w:r>
        <w:rPr>
          <w:spacing w:val="1"/>
          <w:sz w:val="28"/>
        </w:rPr>
        <w:t xml:space="preserve"> </w:t>
      </w:r>
      <w:r>
        <w:rPr>
          <w:sz w:val="28"/>
        </w:rPr>
        <w:t>другого</w:t>
      </w:r>
      <w:r>
        <w:rPr>
          <w:spacing w:val="1"/>
          <w:sz w:val="28"/>
        </w:rPr>
        <w:t xml:space="preserve"> </w:t>
      </w:r>
      <w:r>
        <w:rPr>
          <w:sz w:val="28"/>
        </w:rPr>
        <w:t>человека; готовность и способность осознанно выполнять и пропагандировать</w:t>
      </w:r>
      <w:r>
        <w:rPr>
          <w:spacing w:val="1"/>
          <w:sz w:val="28"/>
        </w:rPr>
        <w:t xml:space="preserve"> </w:t>
      </w:r>
      <w:r>
        <w:rPr>
          <w:sz w:val="28"/>
        </w:rPr>
        <w:t>правила здорового, безопасного и экологически целесообразного образа жизни;</w:t>
      </w:r>
      <w:r>
        <w:rPr>
          <w:spacing w:val="-67"/>
          <w:sz w:val="28"/>
        </w:rPr>
        <w:t xml:space="preserve"> </w:t>
      </w:r>
      <w:r>
        <w:rPr>
          <w:sz w:val="28"/>
        </w:rPr>
        <w:t>бережно</w:t>
      </w:r>
      <w:r>
        <w:rPr>
          <w:spacing w:val="-4"/>
          <w:sz w:val="28"/>
        </w:rPr>
        <w:t xml:space="preserve"> </w:t>
      </w:r>
      <w:r>
        <w:rPr>
          <w:sz w:val="28"/>
        </w:rPr>
        <w:t>относиться</w:t>
      </w:r>
      <w:r>
        <w:rPr>
          <w:spacing w:val="-2"/>
          <w:sz w:val="28"/>
        </w:rPr>
        <w:t xml:space="preserve"> </w:t>
      </w:r>
      <w:r>
        <w:rPr>
          <w:sz w:val="28"/>
        </w:rPr>
        <w:t>к</w:t>
      </w:r>
      <w:r>
        <w:rPr>
          <w:spacing w:val="-1"/>
          <w:sz w:val="28"/>
        </w:rPr>
        <w:t xml:space="preserve"> </w:t>
      </w:r>
      <w:r>
        <w:rPr>
          <w:sz w:val="28"/>
        </w:rPr>
        <w:t>природе и</w:t>
      </w:r>
      <w:r>
        <w:rPr>
          <w:spacing w:val="-4"/>
          <w:sz w:val="28"/>
        </w:rPr>
        <w:t xml:space="preserve"> </w:t>
      </w:r>
      <w:r>
        <w:rPr>
          <w:sz w:val="28"/>
        </w:rPr>
        <w:t>окружающей среде;</w:t>
      </w:r>
    </w:p>
    <w:p w:rsidR="00A5196F" w:rsidRDefault="0035780C" w:rsidP="0051210D">
      <w:pPr>
        <w:pStyle w:val="a7"/>
        <w:numPr>
          <w:ilvl w:val="0"/>
          <w:numId w:val="52"/>
        </w:numPr>
        <w:tabs>
          <w:tab w:val="left" w:pos="2014"/>
        </w:tabs>
        <w:spacing w:line="350" w:lineRule="auto"/>
        <w:ind w:right="737" w:firstLine="707"/>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выполнять</w:t>
      </w:r>
      <w:r>
        <w:rPr>
          <w:spacing w:val="1"/>
          <w:sz w:val="28"/>
        </w:rPr>
        <w:t xml:space="preserve"> </w:t>
      </w:r>
      <w:r>
        <w:rPr>
          <w:sz w:val="28"/>
        </w:rPr>
        <w:t>такого</w:t>
      </w:r>
      <w:r>
        <w:rPr>
          <w:spacing w:val="1"/>
          <w:sz w:val="28"/>
        </w:rPr>
        <w:t xml:space="preserve"> </w:t>
      </w:r>
      <w:r>
        <w:rPr>
          <w:sz w:val="28"/>
        </w:rPr>
        <w:t>рода</w:t>
      </w:r>
      <w:r>
        <w:rPr>
          <w:spacing w:val="1"/>
          <w:sz w:val="28"/>
        </w:rPr>
        <w:t xml:space="preserve"> </w:t>
      </w:r>
      <w:r>
        <w:rPr>
          <w:sz w:val="28"/>
        </w:rPr>
        <w:t>деятельность;</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практическому</w:t>
      </w:r>
      <w:r>
        <w:rPr>
          <w:spacing w:val="1"/>
          <w:sz w:val="28"/>
        </w:rPr>
        <w:t xml:space="preserve"> </w:t>
      </w:r>
      <w:r>
        <w:rPr>
          <w:sz w:val="28"/>
        </w:rPr>
        <w:t>изучению</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труда</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применения</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осознание</w:t>
      </w:r>
      <w:r>
        <w:rPr>
          <w:spacing w:val="1"/>
          <w:sz w:val="28"/>
        </w:rPr>
        <w:t xml:space="preserve"> </w:t>
      </w:r>
      <w:r>
        <w:rPr>
          <w:sz w:val="28"/>
        </w:rPr>
        <w:t>важности</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67"/>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успешной</w:t>
      </w:r>
      <w:r>
        <w:rPr>
          <w:spacing w:val="2"/>
          <w:sz w:val="28"/>
        </w:rPr>
        <w:t xml:space="preserve"> </w:t>
      </w:r>
      <w:r>
        <w:rPr>
          <w:sz w:val="28"/>
        </w:rPr>
        <w:t>профессиональной</w:t>
      </w:r>
      <w:r>
        <w:rPr>
          <w:spacing w:val="1"/>
          <w:sz w:val="28"/>
        </w:rPr>
        <w:t xml:space="preserve"> </w:t>
      </w:r>
      <w:r>
        <w:rPr>
          <w:sz w:val="28"/>
        </w:rPr>
        <w:t>деятельности и</w:t>
      </w:r>
      <w:r>
        <w:rPr>
          <w:spacing w:val="1"/>
          <w:sz w:val="28"/>
        </w:rPr>
        <w:t xml:space="preserve"> </w:t>
      </w:r>
      <w:r>
        <w:rPr>
          <w:sz w:val="28"/>
        </w:rPr>
        <w:t>развитие необходимых</w:t>
      </w:r>
    </w:p>
    <w:p w:rsidR="00A5196F" w:rsidRDefault="0035780C">
      <w:pPr>
        <w:pStyle w:val="a3"/>
        <w:spacing w:before="69" w:line="350" w:lineRule="auto"/>
        <w:ind w:right="742" w:firstLine="0"/>
      </w:pPr>
      <w:r>
        <w:t>умений</w:t>
      </w:r>
      <w:r>
        <w:rPr>
          <w:spacing w:val="1"/>
        </w:rPr>
        <w:t xml:space="preserve"> </w:t>
      </w:r>
      <w:r>
        <w:t>для</w:t>
      </w:r>
      <w:r>
        <w:rPr>
          <w:spacing w:val="1"/>
        </w:rPr>
        <w:t xml:space="preserve"> </w:t>
      </w:r>
      <w:r>
        <w:t>этого;</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7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личных</w:t>
      </w:r>
      <w:r>
        <w:rPr>
          <w:spacing w:val="71"/>
        </w:rPr>
        <w:t xml:space="preserve"> </w:t>
      </w:r>
      <w:r>
        <w:t>и</w:t>
      </w:r>
      <w:r>
        <w:rPr>
          <w:spacing w:val="1"/>
        </w:rPr>
        <w:t xml:space="preserve"> </w:t>
      </w:r>
      <w:r>
        <w:t>общественных</w:t>
      </w:r>
      <w:r>
        <w:rPr>
          <w:spacing w:val="-4"/>
        </w:rPr>
        <w:t xml:space="preserve"> </w:t>
      </w:r>
      <w:r>
        <w:t>интересов</w:t>
      </w:r>
      <w:r>
        <w:rPr>
          <w:spacing w:val="-2"/>
        </w:rPr>
        <w:t xml:space="preserve"> </w:t>
      </w:r>
      <w:r>
        <w:t>и потребностей;</w:t>
      </w:r>
    </w:p>
    <w:p w:rsidR="00A5196F" w:rsidRDefault="0035780C" w:rsidP="0051210D">
      <w:pPr>
        <w:pStyle w:val="a7"/>
        <w:numPr>
          <w:ilvl w:val="0"/>
          <w:numId w:val="52"/>
        </w:numPr>
        <w:tabs>
          <w:tab w:val="left" w:pos="2014"/>
        </w:tabs>
        <w:spacing w:line="350" w:lineRule="auto"/>
        <w:ind w:right="739" w:firstLine="707"/>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планирования</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их</w:t>
      </w:r>
      <w:r>
        <w:rPr>
          <w:spacing w:val="1"/>
          <w:sz w:val="28"/>
        </w:rPr>
        <w:t xml:space="preserve"> </w:t>
      </w:r>
      <w:r>
        <w:rPr>
          <w:sz w:val="28"/>
        </w:rPr>
        <w:t>возможных</w:t>
      </w:r>
      <w:r>
        <w:rPr>
          <w:spacing w:val="1"/>
          <w:sz w:val="28"/>
        </w:rPr>
        <w:t xml:space="preserve"> </w:t>
      </w:r>
      <w:r>
        <w:rPr>
          <w:sz w:val="28"/>
        </w:rPr>
        <w:t>последствий</w:t>
      </w:r>
      <w:r>
        <w:rPr>
          <w:spacing w:val="71"/>
          <w:sz w:val="28"/>
        </w:rPr>
        <w:t xml:space="preserve"> </w:t>
      </w:r>
      <w:r>
        <w:rPr>
          <w:sz w:val="28"/>
        </w:rPr>
        <w:t>для</w:t>
      </w:r>
      <w:r>
        <w:rPr>
          <w:spacing w:val="1"/>
          <w:sz w:val="28"/>
        </w:rPr>
        <w:t xml:space="preserve"> </w:t>
      </w:r>
      <w:r>
        <w:rPr>
          <w:sz w:val="28"/>
        </w:rPr>
        <w:t>окружающей</w:t>
      </w:r>
      <w:r>
        <w:rPr>
          <w:spacing w:val="18"/>
          <w:sz w:val="28"/>
        </w:rPr>
        <w:t xml:space="preserve"> </w:t>
      </w:r>
      <w:r>
        <w:rPr>
          <w:sz w:val="28"/>
        </w:rPr>
        <w:t>среды;</w:t>
      </w:r>
      <w:r>
        <w:rPr>
          <w:spacing w:val="20"/>
          <w:sz w:val="28"/>
        </w:rPr>
        <w:t xml:space="preserve"> </w:t>
      </w:r>
      <w:r>
        <w:rPr>
          <w:sz w:val="28"/>
        </w:rPr>
        <w:t>осознание</w:t>
      </w:r>
      <w:r>
        <w:rPr>
          <w:spacing w:val="18"/>
          <w:sz w:val="28"/>
        </w:rPr>
        <w:t xml:space="preserve"> </w:t>
      </w:r>
      <w:r>
        <w:rPr>
          <w:sz w:val="28"/>
        </w:rPr>
        <w:t>глобального</w:t>
      </w:r>
      <w:r>
        <w:rPr>
          <w:spacing w:val="20"/>
          <w:sz w:val="28"/>
        </w:rPr>
        <w:t xml:space="preserve"> </w:t>
      </w:r>
      <w:r>
        <w:rPr>
          <w:sz w:val="28"/>
        </w:rPr>
        <w:t>характера</w:t>
      </w:r>
      <w:r>
        <w:rPr>
          <w:spacing w:val="19"/>
          <w:sz w:val="28"/>
        </w:rPr>
        <w:t xml:space="preserve"> </w:t>
      </w:r>
      <w:r>
        <w:rPr>
          <w:sz w:val="28"/>
        </w:rPr>
        <w:t>экологических</w:t>
      </w:r>
      <w:r>
        <w:rPr>
          <w:spacing w:val="19"/>
          <w:sz w:val="28"/>
        </w:rPr>
        <w:t xml:space="preserve"> </w:t>
      </w:r>
      <w:r>
        <w:rPr>
          <w:sz w:val="28"/>
        </w:rPr>
        <w:t>проблем</w:t>
      </w:r>
      <w:r>
        <w:rPr>
          <w:spacing w:val="-67"/>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 среде; осознание своей роли как гражданина и потребителя в</w:t>
      </w:r>
      <w:r>
        <w:rPr>
          <w:spacing w:val="1"/>
          <w:sz w:val="28"/>
        </w:rPr>
        <w:t xml:space="preserve"> </w:t>
      </w:r>
      <w:r>
        <w:rPr>
          <w:sz w:val="28"/>
        </w:rPr>
        <w:t>условиях</w:t>
      </w:r>
      <w:r>
        <w:rPr>
          <w:spacing w:val="1"/>
          <w:sz w:val="28"/>
        </w:rPr>
        <w:t xml:space="preserve"> </w:t>
      </w:r>
      <w:r>
        <w:rPr>
          <w:sz w:val="28"/>
        </w:rPr>
        <w:t>взаимосвязи</w:t>
      </w:r>
      <w:r>
        <w:rPr>
          <w:spacing w:val="1"/>
          <w:sz w:val="28"/>
        </w:rPr>
        <w:t xml:space="preserve"> </w:t>
      </w:r>
      <w:r>
        <w:rPr>
          <w:sz w:val="28"/>
        </w:rPr>
        <w:t>природной,</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w:t>
      </w:r>
      <w:r>
        <w:rPr>
          <w:spacing w:val="1"/>
          <w:sz w:val="28"/>
        </w:rPr>
        <w:t xml:space="preserve"> </w:t>
      </w:r>
      <w:r>
        <w:rPr>
          <w:sz w:val="28"/>
        </w:rPr>
        <w:t>направленности.</w:t>
      </w:r>
    </w:p>
    <w:p w:rsidR="00A5196F" w:rsidRDefault="0035780C" w:rsidP="0051210D">
      <w:pPr>
        <w:pStyle w:val="a7"/>
        <w:numPr>
          <w:ilvl w:val="2"/>
          <w:numId w:val="54"/>
        </w:numPr>
        <w:tabs>
          <w:tab w:val="left" w:pos="2552"/>
        </w:tabs>
        <w:spacing w:line="350" w:lineRule="auto"/>
        <w:ind w:right="735"/>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lastRenderedPageBreak/>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67"/>
          <w:sz w:val="28"/>
        </w:rPr>
        <w:t xml:space="preserve"> </w:t>
      </w:r>
      <w:r>
        <w:rPr>
          <w:sz w:val="28"/>
        </w:rPr>
        <w:t>деятельность.</w:t>
      </w:r>
    </w:p>
    <w:p w:rsidR="00A5196F" w:rsidRDefault="0035780C" w:rsidP="0051210D">
      <w:pPr>
        <w:pStyle w:val="a7"/>
        <w:numPr>
          <w:ilvl w:val="3"/>
          <w:numId w:val="54"/>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2"/>
        </w:rPr>
        <w:t xml:space="preserve"> </w:t>
      </w:r>
      <w:r>
        <w:t>процессов</w:t>
      </w:r>
      <w:r>
        <w:rPr>
          <w:spacing w:val="-3"/>
        </w:rPr>
        <w:t xml:space="preserve"> </w:t>
      </w:r>
      <w:r>
        <w:t>и явлений;</w:t>
      </w:r>
    </w:p>
    <w:p w:rsidR="00A5196F" w:rsidRDefault="0035780C">
      <w:pPr>
        <w:pStyle w:val="a3"/>
        <w:spacing w:line="348" w:lineRule="auto"/>
        <w:ind w:right="7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2"/>
        </w:rPr>
        <w:t xml:space="preserve"> </w:t>
      </w:r>
      <w:r>
        <w:t>процессов</w:t>
      </w:r>
      <w:r>
        <w:rPr>
          <w:spacing w:val="-3"/>
        </w:rPr>
        <w:t xml:space="preserve"> </w:t>
      </w:r>
      <w:r>
        <w:t>и</w:t>
      </w:r>
      <w:r>
        <w:rPr>
          <w:spacing w:val="-1"/>
        </w:rPr>
        <w:t xml:space="preserve"> </w:t>
      </w:r>
      <w:r>
        <w:t>явлений,</w:t>
      </w:r>
      <w:r>
        <w:rPr>
          <w:spacing w:val="-1"/>
        </w:rPr>
        <w:t xml:space="preserve"> </w:t>
      </w:r>
      <w:r>
        <w:t>основания</w:t>
      </w:r>
      <w:r>
        <w:rPr>
          <w:spacing w:val="-1"/>
        </w:rPr>
        <w:t xml:space="preserve"> </w:t>
      </w:r>
      <w:r>
        <w:t>для</w:t>
      </w:r>
      <w:r>
        <w:rPr>
          <w:spacing w:val="-3"/>
        </w:rPr>
        <w:t xml:space="preserve"> </w:t>
      </w:r>
      <w:r>
        <w:t>их сравнения;</w:t>
      </w:r>
    </w:p>
    <w:p w:rsidR="00A5196F" w:rsidRDefault="0035780C">
      <w:pPr>
        <w:pStyle w:val="a3"/>
        <w:spacing w:line="350" w:lineRule="auto"/>
        <w:ind w:right="743"/>
      </w:pPr>
      <w:r>
        <w:t>выявлять закономерности и противоречия в рассматриваемых фактах и</w:t>
      </w:r>
      <w:r>
        <w:rPr>
          <w:spacing w:val="1"/>
        </w:rPr>
        <w:t xml:space="preserve"> </w:t>
      </w:r>
      <w:r>
        <w:t>данных</w:t>
      </w:r>
      <w:r>
        <w:rPr>
          <w:spacing w:val="-5"/>
        </w:rPr>
        <w:t xml:space="preserve"> </w:t>
      </w:r>
      <w:r>
        <w:t>наблюдений</w:t>
      </w:r>
      <w:r>
        <w:rPr>
          <w:spacing w:val="-3"/>
        </w:rPr>
        <w:t xml:space="preserve"> </w:t>
      </w:r>
      <w:r>
        <w:t>с</w:t>
      </w:r>
      <w:r>
        <w:rPr>
          <w:spacing w:val="-2"/>
        </w:rPr>
        <w:t xml:space="preserve"> </w:t>
      </w:r>
      <w:r>
        <w:t>учётом</w:t>
      </w:r>
      <w:r>
        <w:rPr>
          <w:spacing w:val="-1"/>
        </w:rPr>
        <w:t xml:space="preserve"> </w:t>
      </w:r>
      <w:r>
        <w:t>предложенной</w:t>
      </w:r>
      <w:r>
        <w:rPr>
          <w:spacing w:val="-1"/>
        </w:rPr>
        <w:t xml:space="preserve"> </w:t>
      </w:r>
      <w:r>
        <w:t>географической</w:t>
      </w:r>
      <w:r>
        <w:rPr>
          <w:spacing w:val="-1"/>
        </w:rPr>
        <w:t xml:space="preserve"> </w:t>
      </w:r>
      <w:r>
        <w:t>задачи;</w:t>
      </w:r>
    </w:p>
    <w:p w:rsidR="00A5196F" w:rsidRDefault="0035780C">
      <w:pPr>
        <w:pStyle w:val="a3"/>
        <w:spacing w:line="350" w:lineRule="auto"/>
        <w:ind w:right="745"/>
      </w:pPr>
      <w:r>
        <w:t>выявлять дефициты географической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 задачи;</w:t>
      </w:r>
    </w:p>
    <w:p w:rsidR="00A5196F" w:rsidRDefault="0035780C">
      <w:pPr>
        <w:pStyle w:val="a3"/>
        <w:spacing w:line="350" w:lineRule="auto"/>
        <w:ind w:right="739"/>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географических</w:t>
      </w:r>
      <w:r>
        <w:rPr>
          <w:spacing w:val="-67"/>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22"/>
        </w:rPr>
        <w:t xml:space="preserve"> </w:t>
      </w:r>
      <w:r>
        <w:t>гипотезы</w:t>
      </w:r>
      <w:r>
        <w:rPr>
          <w:spacing w:val="22"/>
        </w:rPr>
        <w:t xml:space="preserve"> </w:t>
      </w:r>
      <w:r>
        <w:t>о</w:t>
      </w:r>
      <w:r>
        <w:rPr>
          <w:spacing w:val="25"/>
        </w:rPr>
        <w:t xml:space="preserve"> </w:t>
      </w:r>
      <w:r>
        <w:t>взаимосвязях</w:t>
      </w:r>
      <w:r>
        <w:rPr>
          <w:spacing w:val="25"/>
        </w:rPr>
        <w:t xml:space="preserve"> </w:t>
      </w:r>
      <w:r>
        <w:t>географических</w:t>
      </w:r>
      <w:r>
        <w:rPr>
          <w:spacing w:val="22"/>
        </w:rPr>
        <w:t xml:space="preserve"> </w:t>
      </w:r>
      <w:r>
        <w:t>объектов,</w:t>
      </w:r>
      <w:r>
        <w:rPr>
          <w:spacing w:val="23"/>
        </w:rPr>
        <w:t xml:space="preserve"> </w:t>
      </w:r>
      <w:r>
        <w:t>процессов</w:t>
      </w:r>
      <w:r>
        <w:rPr>
          <w:spacing w:val="-68"/>
        </w:rPr>
        <w:t xml:space="preserve"> </w:t>
      </w:r>
      <w:r>
        <w:t>и</w:t>
      </w:r>
      <w:r>
        <w:rPr>
          <w:spacing w:val="-1"/>
        </w:rPr>
        <w:t xml:space="preserve"> </w:t>
      </w:r>
      <w:r>
        <w:t>явлений;</w:t>
      </w:r>
    </w:p>
    <w:p w:rsidR="00A5196F" w:rsidRDefault="0035780C">
      <w:pPr>
        <w:pStyle w:val="a3"/>
        <w:spacing w:before="69" w:line="350" w:lineRule="auto"/>
        <w:ind w:right="741"/>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67"/>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5"/>
        </w:rPr>
        <w:t xml:space="preserve"> </w:t>
      </w:r>
      <w:r>
        <w:t>учётом самостоятельно выделенных критериев).</w:t>
      </w:r>
    </w:p>
    <w:p w:rsidR="00A5196F" w:rsidRDefault="0035780C" w:rsidP="0051210D">
      <w:pPr>
        <w:pStyle w:val="a7"/>
        <w:numPr>
          <w:ilvl w:val="3"/>
          <w:numId w:val="54"/>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line="350" w:lineRule="auto"/>
        <w:ind w:right="739"/>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71"/>
        </w:rPr>
        <w:t xml:space="preserve"> </w:t>
      </w:r>
      <w:r>
        <w:t>исследовательский</w:t>
      </w:r>
      <w:r>
        <w:rPr>
          <w:spacing w:val="-67"/>
        </w:rPr>
        <w:t xml:space="preserve"> </w:t>
      </w:r>
      <w:r>
        <w:t>инструмент</w:t>
      </w:r>
      <w:r>
        <w:rPr>
          <w:spacing w:val="-2"/>
        </w:rPr>
        <w:t xml:space="preserve"> </w:t>
      </w:r>
      <w:r>
        <w:t>познания;</w:t>
      </w:r>
    </w:p>
    <w:p w:rsidR="00A5196F" w:rsidRDefault="0035780C">
      <w:pPr>
        <w:pStyle w:val="a3"/>
        <w:spacing w:line="350" w:lineRule="auto"/>
        <w:ind w:right="742"/>
      </w:pPr>
      <w:r>
        <w:t>формулировать географические</w:t>
      </w:r>
      <w:r>
        <w:rPr>
          <w:spacing w:val="1"/>
        </w:rPr>
        <w:t xml:space="preserve"> </w:t>
      </w:r>
      <w:r>
        <w:t>вопросы, фиксирующие разрыв 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7"/>
        </w:rPr>
        <w:t xml:space="preserve"> </w:t>
      </w:r>
      <w:r>
        <w:t>устанавливать</w:t>
      </w:r>
      <w:r>
        <w:rPr>
          <w:spacing w:val="-3"/>
        </w:rPr>
        <w:t xml:space="preserve"> </w:t>
      </w:r>
      <w:r>
        <w:t>искомое и</w:t>
      </w:r>
      <w:r>
        <w:rPr>
          <w:spacing w:val="-3"/>
        </w:rPr>
        <w:t xml:space="preserve"> </w:t>
      </w:r>
      <w:r>
        <w:t>данное;</w:t>
      </w:r>
    </w:p>
    <w:p w:rsidR="00A5196F" w:rsidRDefault="0035780C">
      <w:pPr>
        <w:pStyle w:val="a3"/>
        <w:spacing w:line="350" w:lineRule="auto"/>
        <w:ind w:right="740"/>
      </w:pPr>
      <w:r>
        <w:t>формировать гипотезу об истинности собственных суждений и суждений</w:t>
      </w:r>
      <w:r>
        <w:rPr>
          <w:spacing w:val="-67"/>
        </w:rPr>
        <w:t xml:space="preserve"> </w:t>
      </w:r>
      <w:r>
        <w:t>других, аргументировать свою позицию, мнение по географическим аспектам</w:t>
      </w:r>
      <w:r>
        <w:rPr>
          <w:spacing w:val="1"/>
        </w:rPr>
        <w:t xml:space="preserve"> </w:t>
      </w:r>
      <w:r>
        <w:t>различных вопросов</w:t>
      </w:r>
      <w:r>
        <w:rPr>
          <w:spacing w:val="-3"/>
        </w:rPr>
        <w:t xml:space="preserve"> </w:t>
      </w:r>
      <w:r>
        <w:t>и проблем;</w:t>
      </w:r>
    </w:p>
    <w:p w:rsidR="00A5196F" w:rsidRDefault="0035780C">
      <w:pPr>
        <w:pStyle w:val="a3"/>
        <w:spacing w:line="350" w:lineRule="auto"/>
        <w:ind w:right="738"/>
      </w:pPr>
      <w:r>
        <w:t>проводить</w:t>
      </w:r>
      <w:r>
        <w:rPr>
          <w:spacing w:val="1"/>
        </w:rPr>
        <w:t xml:space="preserve"> </w:t>
      </w:r>
      <w:r>
        <w:t>по</w:t>
      </w:r>
      <w:r>
        <w:rPr>
          <w:spacing w:val="1"/>
        </w:rPr>
        <w:t xml:space="preserve"> </w:t>
      </w:r>
      <w:r>
        <w:t>плану</w:t>
      </w:r>
      <w:r>
        <w:rPr>
          <w:spacing w:val="1"/>
        </w:rPr>
        <w:t xml:space="preserve"> </w:t>
      </w:r>
      <w:r>
        <w:t>несложное</w:t>
      </w:r>
      <w:r>
        <w:rPr>
          <w:spacing w:val="1"/>
        </w:rPr>
        <w:t xml:space="preserve"> </w:t>
      </w:r>
      <w:r>
        <w:t>географическое</w:t>
      </w:r>
      <w:r>
        <w:rPr>
          <w:spacing w:val="1"/>
        </w:rPr>
        <w:t xml:space="preserve"> </w:t>
      </w:r>
      <w:r>
        <w:t>исследование,</w:t>
      </w:r>
      <w:r>
        <w:rPr>
          <w:spacing w:val="1"/>
        </w:rPr>
        <w:t xml:space="preserve"> </w:t>
      </w:r>
      <w:r>
        <w:t>в</w:t>
      </w:r>
      <w:r>
        <w:rPr>
          <w:spacing w:val="70"/>
        </w:rPr>
        <w:t xml:space="preserve"> </w:t>
      </w:r>
      <w:r>
        <w:t>том</w:t>
      </w:r>
      <w:r>
        <w:rPr>
          <w:spacing w:val="1"/>
        </w:rPr>
        <w:t xml:space="preserve"> </w:t>
      </w:r>
      <w:r>
        <w:t>числе на краеведческом материале, по установлению особенностей изучаемых</w:t>
      </w:r>
      <w:r>
        <w:rPr>
          <w:spacing w:val="1"/>
        </w:rPr>
        <w:t xml:space="preserve"> </w:t>
      </w:r>
      <w:r>
        <w:lastRenderedPageBreak/>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p>
    <w:p w:rsidR="00A5196F" w:rsidRDefault="0035780C">
      <w:pPr>
        <w:pStyle w:val="a3"/>
        <w:spacing w:line="350" w:lineRule="auto"/>
        <w:ind w:right="74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 исследования;</w:t>
      </w:r>
    </w:p>
    <w:p w:rsidR="00A5196F" w:rsidRDefault="0035780C">
      <w:pPr>
        <w:pStyle w:val="a3"/>
        <w:spacing w:line="350"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 результатов и выводов;</w:t>
      </w:r>
    </w:p>
    <w:p w:rsidR="00A5196F" w:rsidRDefault="0035780C">
      <w:pPr>
        <w:pStyle w:val="a3"/>
        <w:spacing w:line="350" w:lineRule="auto"/>
        <w:ind w:right="74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 процессов и явлений, событий и их последствия в аналогичных 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3"/>
        </w:rPr>
        <w:t xml:space="preserve"> </w:t>
      </w:r>
      <w:r>
        <w:t>окружающей среды.</w:t>
      </w:r>
    </w:p>
    <w:p w:rsidR="00A5196F" w:rsidRDefault="0035780C" w:rsidP="0051210D">
      <w:pPr>
        <w:pStyle w:val="a7"/>
        <w:numPr>
          <w:ilvl w:val="3"/>
          <w:numId w:val="54"/>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line="35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 информации или данных из источников географической информации с</w:t>
      </w:r>
      <w:r>
        <w:rPr>
          <w:spacing w:val="1"/>
        </w:rPr>
        <w:t xml:space="preserve"> </w:t>
      </w:r>
      <w:r>
        <w:t>учётом</w:t>
      </w:r>
      <w:r>
        <w:rPr>
          <w:spacing w:val="-1"/>
        </w:rPr>
        <w:t xml:space="preserve"> </w:t>
      </w:r>
      <w:r>
        <w:t>предложенной</w:t>
      </w:r>
      <w:r>
        <w:rPr>
          <w:spacing w:val="-4"/>
        </w:rPr>
        <w:t xml:space="preserve"> </w:t>
      </w:r>
      <w:r>
        <w:t>учебной задачи</w:t>
      </w:r>
      <w:r>
        <w:rPr>
          <w:spacing w:val="-3"/>
        </w:rPr>
        <w:t xml:space="preserve"> </w:t>
      </w:r>
      <w:r>
        <w:t>и</w:t>
      </w:r>
      <w:r>
        <w:rPr>
          <w:spacing w:val="-3"/>
        </w:rPr>
        <w:t xml:space="preserve"> </w:t>
      </w:r>
      <w:r>
        <w:t>заданных</w:t>
      </w:r>
      <w:r>
        <w:rPr>
          <w:spacing w:val="1"/>
        </w:rPr>
        <w:t xml:space="preserve"> </w:t>
      </w:r>
      <w:r>
        <w:t>критериев;</w:t>
      </w:r>
    </w:p>
    <w:p w:rsidR="00A5196F" w:rsidRDefault="0035780C">
      <w:pPr>
        <w:pStyle w:val="a3"/>
        <w:tabs>
          <w:tab w:val="left" w:pos="3318"/>
          <w:tab w:val="left" w:pos="5467"/>
          <w:tab w:val="left" w:pos="6031"/>
          <w:tab w:val="left" w:pos="8603"/>
        </w:tabs>
        <w:spacing w:before="69" w:line="348" w:lineRule="auto"/>
        <w:ind w:right="740"/>
        <w:jc w:val="left"/>
      </w:pPr>
      <w:r>
        <w:t>выбирать,</w:t>
      </w:r>
      <w:r>
        <w:tab/>
        <w:t>анализировать</w:t>
      </w:r>
      <w:r>
        <w:tab/>
        <w:t>и</w:t>
      </w:r>
      <w:r>
        <w:tab/>
        <w:t>интерпретировать</w:t>
      </w:r>
      <w:r>
        <w:tab/>
        <w:t>географическую</w:t>
      </w:r>
      <w:r>
        <w:rPr>
          <w:spacing w:val="-67"/>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4"/>
        </w:rPr>
        <w:t xml:space="preserve"> </w:t>
      </w:r>
      <w:r>
        <w:t>представления;</w:t>
      </w:r>
    </w:p>
    <w:p w:rsidR="00A5196F" w:rsidRDefault="0035780C">
      <w:pPr>
        <w:pStyle w:val="a3"/>
        <w:spacing w:before="4" w:line="348" w:lineRule="auto"/>
        <w:ind w:right="745"/>
        <w:jc w:val="left"/>
      </w:pPr>
      <w:r>
        <w:t>находить</w:t>
      </w:r>
      <w:r>
        <w:rPr>
          <w:spacing w:val="44"/>
        </w:rPr>
        <w:t xml:space="preserve"> </w:t>
      </w:r>
      <w:r>
        <w:t>сходные</w:t>
      </w:r>
      <w:r>
        <w:rPr>
          <w:spacing w:val="43"/>
        </w:rPr>
        <w:t xml:space="preserve"> </w:t>
      </w:r>
      <w:r>
        <w:t>аргументы,</w:t>
      </w:r>
      <w:r>
        <w:rPr>
          <w:spacing w:val="49"/>
        </w:rPr>
        <w:t xml:space="preserve"> </w:t>
      </w:r>
      <w:r>
        <w:t>подтверждающие</w:t>
      </w:r>
      <w:r>
        <w:rPr>
          <w:spacing w:val="45"/>
        </w:rPr>
        <w:t xml:space="preserve"> </w:t>
      </w:r>
      <w:r>
        <w:t>или</w:t>
      </w:r>
      <w:r>
        <w:rPr>
          <w:spacing w:val="45"/>
        </w:rPr>
        <w:t xml:space="preserve"> </w:t>
      </w:r>
      <w:r>
        <w:t>опровергающие</w:t>
      </w:r>
      <w:r>
        <w:rPr>
          <w:spacing w:val="-67"/>
        </w:rPr>
        <w:t xml:space="preserve"> </w:t>
      </w:r>
      <w:r>
        <w:t>одну</w:t>
      </w:r>
      <w:r>
        <w:rPr>
          <w:spacing w:val="-1"/>
        </w:rPr>
        <w:t xml:space="preserve"> </w:t>
      </w:r>
      <w:r>
        <w:t>и</w:t>
      </w:r>
      <w:r>
        <w:rPr>
          <w:spacing w:val="-1"/>
        </w:rPr>
        <w:t xml:space="preserve"> </w:t>
      </w:r>
      <w:r>
        <w:t>ту</w:t>
      </w:r>
      <w:r>
        <w:rPr>
          <w:spacing w:val="-4"/>
        </w:rPr>
        <w:t xml:space="preserve"> </w:t>
      </w:r>
      <w:r>
        <w:t>же</w:t>
      </w:r>
      <w:r>
        <w:rPr>
          <w:spacing w:val="-1"/>
        </w:rPr>
        <w:t xml:space="preserve"> </w:t>
      </w:r>
      <w:r>
        <w:t>идею,</w:t>
      </w:r>
      <w:r>
        <w:rPr>
          <w:spacing w:val="-6"/>
        </w:rPr>
        <w:t xml:space="preserve"> </w:t>
      </w:r>
      <w:r>
        <w:t>в</w:t>
      </w:r>
      <w:r>
        <w:rPr>
          <w:spacing w:val="-3"/>
        </w:rPr>
        <w:t xml:space="preserve"> </w:t>
      </w:r>
      <w:r>
        <w:t>различных источниках географической</w:t>
      </w:r>
      <w:r>
        <w:rPr>
          <w:spacing w:val="-1"/>
        </w:rPr>
        <w:t xml:space="preserve"> </w:t>
      </w:r>
      <w:r>
        <w:t>информации;</w:t>
      </w:r>
    </w:p>
    <w:p w:rsidR="00A5196F" w:rsidRDefault="0035780C">
      <w:pPr>
        <w:pStyle w:val="a3"/>
        <w:tabs>
          <w:tab w:val="left" w:pos="4016"/>
          <w:tab w:val="left" w:pos="5563"/>
          <w:tab w:val="left" w:pos="7614"/>
          <w:tab w:val="left" w:pos="8813"/>
        </w:tabs>
        <w:spacing w:before="5" w:line="350" w:lineRule="auto"/>
        <w:ind w:right="742"/>
        <w:jc w:val="left"/>
      </w:pPr>
      <w:r>
        <w:t>самостоятельно</w:t>
      </w:r>
      <w:r>
        <w:tab/>
        <w:t>выбирать</w:t>
      </w:r>
      <w:r>
        <w:tab/>
        <w:t>оптимальную</w:t>
      </w:r>
      <w:r>
        <w:tab/>
        <w:t>форму</w:t>
      </w:r>
      <w:r>
        <w:tab/>
        <w:t>представления</w:t>
      </w:r>
      <w:r>
        <w:rPr>
          <w:spacing w:val="-67"/>
        </w:rPr>
        <w:t xml:space="preserve"> </w:t>
      </w:r>
      <w:r>
        <w:t>географической</w:t>
      </w:r>
      <w:r>
        <w:rPr>
          <w:spacing w:val="-4"/>
        </w:rPr>
        <w:t xml:space="preserve"> </w:t>
      </w:r>
      <w:r>
        <w:t>информации;</w:t>
      </w:r>
    </w:p>
    <w:p w:rsidR="00A5196F" w:rsidRDefault="0035780C">
      <w:pPr>
        <w:pStyle w:val="a3"/>
        <w:tabs>
          <w:tab w:val="left" w:pos="3169"/>
          <w:tab w:val="left" w:pos="4807"/>
          <w:tab w:val="left" w:pos="6947"/>
          <w:tab w:val="left" w:pos="8698"/>
          <w:tab w:val="left" w:pos="9228"/>
        </w:tabs>
        <w:spacing w:line="350" w:lineRule="auto"/>
        <w:ind w:right="742"/>
        <w:jc w:val="left"/>
      </w:pPr>
      <w:r>
        <w:t>оценивать</w:t>
      </w:r>
      <w:r>
        <w:tab/>
        <w:t>надёжность</w:t>
      </w:r>
      <w:r>
        <w:tab/>
        <w:t>географической</w:t>
      </w:r>
      <w:r>
        <w:tab/>
        <w:t>информации</w:t>
      </w:r>
      <w:r>
        <w:tab/>
        <w:t>по</w:t>
      </w:r>
      <w:r>
        <w:tab/>
        <w:t>критериям,</w:t>
      </w:r>
      <w:r>
        <w:rPr>
          <w:spacing w:val="-67"/>
        </w:rPr>
        <w:t xml:space="preserve"> </w:t>
      </w:r>
      <w:r>
        <w:t>предложенным</w:t>
      </w:r>
      <w:r>
        <w:rPr>
          <w:spacing w:val="-1"/>
        </w:rPr>
        <w:t xml:space="preserve"> </w:t>
      </w:r>
      <w:r>
        <w:t>учителем</w:t>
      </w:r>
      <w:r>
        <w:rPr>
          <w:spacing w:val="-3"/>
        </w:rPr>
        <w:t xml:space="preserve"> </w:t>
      </w:r>
      <w:r>
        <w:t>или</w:t>
      </w:r>
      <w:r>
        <w:rPr>
          <w:spacing w:val="-1"/>
        </w:rPr>
        <w:t xml:space="preserve"> </w:t>
      </w:r>
      <w:r>
        <w:t>сформулированным</w:t>
      </w:r>
      <w:r>
        <w:rPr>
          <w:spacing w:val="-1"/>
        </w:rPr>
        <w:t xml:space="preserve"> </w:t>
      </w:r>
      <w:r>
        <w:t>самостоятельно;</w:t>
      </w:r>
    </w:p>
    <w:p w:rsidR="00A5196F" w:rsidRDefault="0035780C">
      <w:pPr>
        <w:pStyle w:val="a3"/>
        <w:ind w:left="1709" w:firstLine="0"/>
        <w:jc w:val="left"/>
      </w:pPr>
      <w:r>
        <w:t>систематизировать</w:t>
      </w:r>
      <w:r>
        <w:rPr>
          <w:spacing w:val="-5"/>
        </w:rPr>
        <w:t xml:space="preserve"> </w:t>
      </w:r>
      <w:r>
        <w:t>географическую</w:t>
      </w:r>
      <w:r>
        <w:rPr>
          <w:spacing w:val="-4"/>
        </w:rPr>
        <w:t xml:space="preserve"> </w:t>
      </w:r>
      <w:r>
        <w:t>информацию</w:t>
      </w:r>
      <w:r>
        <w:rPr>
          <w:spacing w:val="-3"/>
        </w:rPr>
        <w:t xml:space="preserve"> </w:t>
      </w:r>
      <w:r>
        <w:t>в</w:t>
      </w:r>
      <w:r>
        <w:rPr>
          <w:spacing w:val="-4"/>
        </w:rPr>
        <w:t xml:space="preserve"> </w:t>
      </w:r>
      <w:r>
        <w:t>разных</w:t>
      </w:r>
      <w:r>
        <w:rPr>
          <w:spacing w:val="-6"/>
        </w:rPr>
        <w:t xml:space="preserve"> </w:t>
      </w:r>
      <w:r>
        <w:t>формах.</w:t>
      </w:r>
    </w:p>
    <w:p w:rsidR="00A5196F" w:rsidRDefault="0035780C" w:rsidP="0051210D">
      <w:pPr>
        <w:pStyle w:val="a7"/>
        <w:numPr>
          <w:ilvl w:val="3"/>
          <w:numId w:val="54"/>
        </w:numPr>
        <w:tabs>
          <w:tab w:val="left" w:pos="2761"/>
        </w:tabs>
        <w:spacing w:before="145" w:line="350" w:lineRule="auto"/>
        <w:ind w:right="740"/>
        <w:rPr>
          <w:sz w:val="28"/>
        </w:rPr>
      </w:pPr>
      <w:r>
        <w:rPr>
          <w:sz w:val="28"/>
        </w:rPr>
        <w:t>У</w:t>
      </w:r>
      <w:r>
        <w:rPr>
          <w:spacing w:val="35"/>
          <w:sz w:val="28"/>
        </w:rPr>
        <w:t xml:space="preserve"> </w:t>
      </w:r>
      <w:r>
        <w:rPr>
          <w:sz w:val="28"/>
        </w:rPr>
        <w:t>обучающегося</w:t>
      </w:r>
      <w:r>
        <w:rPr>
          <w:spacing w:val="35"/>
          <w:sz w:val="28"/>
        </w:rPr>
        <w:t xml:space="preserve"> </w:t>
      </w:r>
      <w:r>
        <w:rPr>
          <w:sz w:val="28"/>
        </w:rPr>
        <w:t>будут</w:t>
      </w:r>
      <w:r>
        <w:rPr>
          <w:spacing w:val="37"/>
          <w:sz w:val="28"/>
        </w:rPr>
        <w:t xml:space="preserve"> </w:t>
      </w:r>
      <w:r>
        <w:rPr>
          <w:sz w:val="28"/>
        </w:rPr>
        <w:t>сформированы</w:t>
      </w:r>
      <w:r>
        <w:rPr>
          <w:spacing w:val="35"/>
          <w:sz w:val="28"/>
        </w:rPr>
        <w:t xml:space="preserve"> </w:t>
      </w:r>
      <w:r>
        <w:rPr>
          <w:sz w:val="28"/>
        </w:rPr>
        <w:t>умения</w:t>
      </w:r>
      <w:r>
        <w:rPr>
          <w:spacing w:val="35"/>
          <w:sz w:val="28"/>
        </w:rPr>
        <w:t xml:space="preserve"> </w:t>
      </w:r>
      <w:r>
        <w:rPr>
          <w:sz w:val="28"/>
        </w:rPr>
        <w:t>общения</w:t>
      </w:r>
      <w:r>
        <w:rPr>
          <w:spacing w:val="35"/>
          <w:sz w:val="28"/>
        </w:rPr>
        <w:t xml:space="preserve"> </w:t>
      </w:r>
      <w:r>
        <w:rPr>
          <w:sz w:val="28"/>
        </w:rPr>
        <w:t>как</w:t>
      </w:r>
      <w:r>
        <w:rPr>
          <w:spacing w:val="-67"/>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tabs>
          <w:tab w:val="left" w:pos="3939"/>
          <w:tab w:val="left" w:pos="5536"/>
          <w:tab w:val="left" w:pos="7060"/>
          <w:tab w:val="left" w:pos="8041"/>
          <w:tab w:val="left" w:pos="9097"/>
          <w:tab w:val="left" w:pos="10277"/>
        </w:tabs>
        <w:spacing w:before="2" w:line="350" w:lineRule="auto"/>
        <w:ind w:right="742"/>
        <w:jc w:val="right"/>
      </w:pPr>
      <w:r>
        <w:t>формулировать</w:t>
      </w:r>
      <w:r>
        <w:tab/>
        <w:t>суждения,</w:t>
      </w:r>
      <w:r>
        <w:tab/>
        <w:t>выражать</w:t>
      </w:r>
      <w:r>
        <w:tab/>
        <w:t>свою</w:t>
      </w:r>
      <w:r>
        <w:tab/>
        <w:t>точку</w:t>
      </w:r>
      <w:r>
        <w:tab/>
        <w:t>зрения</w:t>
      </w:r>
      <w:r>
        <w:tab/>
        <w:t>по</w:t>
      </w:r>
      <w:r>
        <w:rPr>
          <w:spacing w:val="-67"/>
        </w:rPr>
        <w:t xml:space="preserve"> </w:t>
      </w:r>
      <w:r>
        <w:t>географическим аспектам различных вопросов в устных и письменных текстах;</w:t>
      </w:r>
      <w:r>
        <w:rPr>
          <w:spacing w:val="-67"/>
        </w:rPr>
        <w:t xml:space="preserve"> </w:t>
      </w:r>
      <w:r>
        <w:t>в</w:t>
      </w:r>
      <w:r>
        <w:rPr>
          <w:spacing w:val="57"/>
        </w:rPr>
        <w:t xml:space="preserve"> </w:t>
      </w:r>
      <w:r>
        <w:t>ходе</w:t>
      </w:r>
      <w:r>
        <w:rPr>
          <w:spacing w:val="55"/>
        </w:rPr>
        <w:t xml:space="preserve"> </w:t>
      </w:r>
      <w:r>
        <w:t>диалога</w:t>
      </w:r>
      <w:r>
        <w:rPr>
          <w:spacing w:val="55"/>
        </w:rPr>
        <w:t xml:space="preserve"> </w:t>
      </w:r>
      <w:r>
        <w:t>и</w:t>
      </w:r>
      <w:r>
        <w:rPr>
          <w:spacing w:val="56"/>
        </w:rPr>
        <w:t xml:space="preserve"> </w:t>
      </w:r>
      <w:r>
        <w:t>(или)</w:t>
      </w:r>
      <w:r>
        <w:rPr>
          <w:spacing w:val="55"/>
        </w:rPr>
        <w:t xml:space="preserve"> </w:t>
      </w:r>
      <w:r>
        <w:t>дискуссии</w:t>
      </w:r>
      <w:r>
        <w:rPr>
          <w:spacing w:val="56"/>
        </w:rPr>
        <w:t xml:space="preserve"> </w:t>
      </w:r>
      <w:r>
        <w:t>задавать</w:t>
      </w:r>
      <w:r>
        <w:rPr>
          <w:spacing w:val="57"/>
        </w:rPr>
        <w:t xml:space="preserve"> </w:t>
      </w:r>
      <w:r>
        <w:t>вопросы</w:t>
      </w:r>
      <w:r>
        <w:rPr>
          <w:spacing w:val="56"/>
        </w:rPr>
        <w:t xml:space="preserve"> </w:t>
      </w:r>
      <w:r>
        <w:t>по</w:t>
      </w:r>
      <w:r>
        <w:rPr>
          <w:spacing w:val="58"/>
        </w:rPr>
        <w:t xml:space="preserve"> </w:t>
      </w:r>
      <w:r>
        <w:t>существу</w:t>
      </w:r>
    </w:p>
    <w:p w:rsidR="00A5196F" w:rsidRDefault="0035780C">
      <w:pPr>
        <w:pStyle w:val="a3"/>
        <w:spacing w:line="348" w:lineRule="auto"/>
        <w:ind w:right="742" w:firstLine="0"/>
      </w:pP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4"/>
        </w:rPr>
        <w:t xml:space="preserve"> </w:t>
      </w:r>
      <w:r>
        <w:t>благожелательности</w:t>
      </w:r>
      <w:r>
        <w:rPr>
          <w:spacing w:val="-2"/>
        </w:rPr>
        <w:t xml:space="preserve"> </w:t>
      </w:r>
      <w:r>
        <w:t>общения;</w:t>
      </w:r>
    </w:p>
    <w:p w:rsidR="00A5196F" w:rsidRDefault="0035780C">
      <w:pPr>
        <w:pStyle w:val="a3"/>
        <w:spacing w:before="3" w:line="348" w:lineRule="auto"/>
        <w:ind w:right="745"/>
      </w:pPr>
      <w:r>
        <w:t>сопоставлять свои суждения по географическим вопросам с суждениями</w:t>
      </w:r>
      <w:r>
        <w:rPr>
          <w:spacing w:val="1"/>
        </w:rPr>
        <w:t xml:space="preserve"> </w:t>
      </w:r>
      <w:r>
        <w:t>других</w:t>
      </w:r>
      <w:r>
        <w:rPr>
          <w:spacing w:val="-4"/>
        </w:rPr>
        <w:t xml:space="preserve"> </w:t>
      </w:r>
      <w:r>
        <w:t>участников</w:t>
      </w:r>
      <w:r>
        <w:rPr>
          <w:spacing w:val="-3"/>
        </w:rPr>
        <w:t xml:space="preserve"> </w:t>
      </w:r>
      <w:r>
        <w:t>диалога,</w:t>
      </w:r>
      <w:r>
        <w:rPr>
          <w:spacing w:val="-5"/>
        </w:rPr>
        <w:t xml:space="preserve"> </w:t>
      </w:r>
      <w:r>
        <w:t>обнаруживать</w:t>
      </w:r>
      <w:r>
        <w:rPr>
          <w:spacing w:val="-2"/>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p>
    <w:p w:rsidR="00A5196F" w:rsidRDefault="0035780C">
      <w:pPr>
        <w:pStyle w:val="a3"/>
        <w:spacing w:before="5" w:line="350" w:lineRule="auto"/>
        <w:ind w:right="744"/>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или</w:t>
      </w:r>
      <w:r>
        <w:rPr>
          <w:spacing w:val="1"/>
        </w:rPr>
        <w:t xml:space="preserve"> </w:t>
      </w:r>
      <w:r>
        <w:t>проекта.</w:t>
      </w:r>
    </w:p>
    <w:p w:rsidR="00A5196F" w:rsidRDefault="0035780C" w:rsidP="0051210D">
      <w:pPr>
        <w:pStyle w:val="a7"/>
        <w:numPr>
          <w:ilvl w:val="3"/>
          <w:numId w:val="54"/>
        </w:numPr>
        <w:tabs>
          <w:tab w:val="left" w:pos="2761"/>
        </w:tabs>
        <w:spacing w:line="350"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39"/>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67"/>
        </w:rPr>
        <w:t xml:space="preserve"> </w:t>
      </w:r>
      <w:r>
        <w:t>выбирать способ их решения с учётом имеющихся ресурсов и собственных</w:t>
      </w:r>
      <w:r>
        <w:rPr>
          <w:spacing w:val="1"/>
        </w:rPr>
        <w:t xml:space="preserve"> </w:t>
      </w:r>
      <w:r>
        <w:t>возможностей,</w:t>
      </w:r>
      <w:r>
        <w:rPr>
          <w:spacing w:val="-3"/>
        </w:rPr>
        <w:t xml:space="preserve"> </w:t>
      </w:r>
      <w:r>
        <w:t>аргументировать</w:t>
      </w:r>
      <w:r>
        <w:rPr>
          <w:spacing w:val="-3"/>
        </w:rPr>
        <w:t xml:space="preserve"> </w:t>
      </w:r>
      <w:r>
        <w:t>предлагаемые</w:t>
      </w:r>
      <w:r>
        <w:rPr>
          <w:spacing w:val="-1"/>
        </w:rPr>
        <w:t xml:space="preserve"> </w:t>
      </w:r>
      <w:r>
        <w:t>варианты</w:t>
      </w:r>
      <w:r>
        <w:rPr>
          <w:spacing w:val="-4"/>
        </w:rPr>
        <w:t xml:space="preserve"> </w:t>
      </w:r>
      <w:r>
        <w:t>решений;</w:t>
      </w:r>
    </w:p>
    <w:p w:rsidR="00A5196F" w:rsidRDefault="0035780C">
      <w:pPr>
        <w:pStyle w:val="a3"/>
        <w:spacing w:line="350" w:lineRule="auto"/>
        <w:ind w:right="74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 корректировать предложенный алгоритм с учётом получения новых</w:t>
      </w:r>
      <w:r>
        <w:rPr>
          <w:spacing w:val="1"/>
        </w:rPr>
        <w:t xml:space="preserve"> </w:t>
      </w:r>
      <w:r>
        <w:t>знаний</w:t>
      </w:r>
      <w:r>
        <w:rPr>
          <w:spacing w:val="-3"/>
        </w:rPr>
        <w:t xml:space="preserve"> </w:t>
      </w:r>
      <w:r>
        <w:t>об</w:t>
      </w:r>
      <w:r>
        <w:rPr>
          <w:spacing w:val="-2"/>
        </w:rPr>
        <w:t xml:space="preserve"> </w:t>
      </w:r>
      <w:r>
        <w:t>изучаемом объекте.</w:t>
      </w:r>
    </w:p>
    <w:p w:rsidR="00A5196F" w:rsidRDefault="0035780C" w:rsidP="0051210D">
      <w:pPr>
        <w:pStyle w:val="a7"/>
        <w:numPr>
          <w:ilvl w:val="3"/>
          <w:numId w:val="54"/>
        </w:numPr>
        <w:tabs>
          <w:tab w:val="left" w:pos="2761"/>
        </w:tabs>
        <w:spacing w:line="348"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rsidR="00A5196F" w:rsidRDefault="0035780C">
      <w:pPr>
        <w:pStyle w:val="a3"/>
        <w:spacing w:before="1" w:line="348" w:lineRule="auto"/>
        <w:ind w:right="7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50"/>
        </w:rPr>
        <w:t xml:space="preserve"> </w:t>
      </w:r>
      <w:r>
        <w:t>проектов,</w:t>
      </w:r>
      <w:r>
        <w:rPr>
          <w:spacing w:val="51"/>
        </w:rPr>
        <w:t xml:space="preserve"> </w:t>
      </w:r>
      <w:r>
        <w:t>коллективно</w:t>
      </w:r>
      <w:r>
        <w:rPr>
          <w:spacing w:val="52"/>
        </w:rPr>
        <w:t xml:space="preserve"> </w:t>
      </w:r>
      <w:r>
        <w:t>строить</w:t>
      </w:r>
      <w:r>
        <w:rPr>
          <w:spacing w:val="51"/>
        </w:rPr>
        <w:t xml:space="preserve"> </w:t>
      </w:r>
      <w:r>
        <w:t>действия</w:t>
      </w:r>
      <w:r>
        <w:rPr>
          <w:spacing w:val="49"/>
        </w:rPr>
        <w:t xml:space="preserve"> </w:t>
      </w:r>
      <w:r>
        <w:t>по</w:t>
      </w:r>
      <w:r>
        <w:rPr>
          <w:spacing w:val="53"/>
        </w:rPr>
        <w:t xml:space="preserve"> </w:t>
      </w:r>
      <w:r>
        <w:t>её</w:t>
      </w:r>
      <w:r>
        <w:rPr>
          <w:spacing w:val="51"/>
        </w:rPr>
        <w:t xml:space="preserve"> </w:t>
      </w:r>
      <w:r>
        <w:t>достижению:</w:t>
      </w:r>
    </w:p>
    <w:p w:rsidR="00A5196F" w:rsidRDefault="0035780C">
      <w:pPr>
        <w:pStyle w:val="a3"/>
        <w:spacing w:before="69" w:line="348" w:lineRule="auto"/>
        <w:ind w:right="742" w:firstLine="0"/>
      </w:pPr>
      <w:r>
        <w:t>распределять роли, договариваться, обсуждать процесс и результат совместной</w:t>
      </w:r>
      <w:r>
        <w:rPr>
          <w:spacing w:val="-67"/>
        </w:rPr>
        <w:t xml:space="preserve"> </w:t>
      </w:r>
      <w:r>
        <w:t>работы;</w:t>
      </w:r>
    </w:p>
    <w:p w:rsidR="00A5196F" w:rsidRDefault="0035780C">
      <w:pPr>
        <w:pStyle w:val="a3"/>
        <w:spacing w:before="4" w:line="350" w:lineRule="auto"/>
        <w:ind w:right="736"/>
      </w:pPr>
      <w:r>
        <w:t>планировать организацию совместной работы, при выполнении учебных</w:t>
      </w:r>
      <w:r>
        <w:rPr>
          <w:spacing w:val="1"/>
        </w:rPr>
        <w:t xml:space="preserve"> </w:t>
      </w:r>
      <w:r>
        <w:rPr>
          <w:position w:val="1"/>
        </w:rPr>
        <w:t>географических</w:t>
      </w:r>
      <w:r>
        <w:rPr>
          <w:spacing w:val="1"/>
          <w:position w:val="1"/>
        </w:rPr>
        <w:t xml:space="preserve"> </w:t>
      </w:r>
      <w:r>
        <w:rPr>
          <w:position w:val="1"/>
        </w:rPr>
        <w:t>проектов</w:t>
      </w:r>
      <w:r>
        <w:rPr>
          <w:spacing w:val="1"/>
          <w:position w:val="1"/>
        </w:rPr>
        <w:t xml:space="preserve"> </w:t>
      </w:r>
      <w:r>
        <w:rPr>
          <w:position w:val="1"/>
        </w:rPr>
        <w:t>определять</w:t>
      </w:r>
      <w:r>
        <w:rPr>
          <w:spacing w:val="1"/>
          <w:position w:val="1"/>
        </w:rPr>
        <w:t xml:space="preserve"> </w:t>
      </w:r>
      <w:r>
        <w:rPr>
          <w:position w:val="1"/>
        </w:rPr>
        <w:t>свою</w:t>
      </w:r>
      <w:r>
        <w:rPr>
          <w:spacing w:val="1"/>
          <w:position w:val="1"/>
        </w:rPr>
        <w:t xml:space="preserve"> </w:t>
      </w:r>
      <w:r>
        <w:rPr>
          <w:position w:val="1"/>
        </w:rPr>
        <w:t>роль</w:t>
      </w:r>
      <w:r>
        <w:rPr>
          <w:spacing w:val="1"/>
          <w:position w:val="1"/>
        </w:rPr>
        <w:t xml:space="preserve"> </w:t>
      </w:r>
      <w:r>
        <w:t>(</w:t>
      </w:r>
      <w:r>
        <w:rPr>
          <w:position w:val="1"/>
        </w:rPr>
        <w:t>с</w:t>
      </w:r>
      <w:r>
        <w:rPr>
          <w:spacing w:val="1"/>
          <w:position w:val="1"/>
        </w:rPr>
        <w:t xml:space="preserve"> </w:t>
      </w:r>
      <w:r>
        <w:rPr>
          <w:position w:val="1"/>
        </w:rPr>
        <w:t>учётом</w:t>
      </w:r>
      <w:r>
        <w:rPr>
          <w:spacing w:val="1"/>
          <w:position w:val="1"/>
        </w:rPr>
        <w:t xml:space="preserve"> </w:t>
      </w:r>
      <w:r>
        <w:rPr>
          <w:position w:val="1"/>
        </w:rPr>
        <w:t>предпочтений</w:t>
      </w:r>
      <w:r>
        <w:rPr>
          <w:spacing w:val="1"/>
          <w:position w:val="1"/>
        </w:rPr>
        <w:t xml:space="preserve"> </w:t>
      </w:r>
      <w:r>
        <w:rPr>
          <w:position w:val="1"/>
        </w:rPr>
        <w:t>и</w:t>
      </w:r>
      <w:r>
        <w:rPr>
          <w:spacing w:val="1"/>
          <w:position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 по своему направлению и координировать свои действия с другими</w:t>
      </w:r>
      <w:r>
        <w:rPr>
          <w:spacing w:val="1"/>
        </w:rPr>
        <w:t xml:space="preserve"> </w:t>
      </w:r>
      <w:r>
        <w:t>членами</w:t>
      </w:r>
      <w:r>
        <w:rPr>
          <w:spacing w:val="-1"/>
        </w:rPr>
        <w:t xml:space="preserve"> </w:t>
      </w:r>
      <w:r>
        <w:t>команды;</w:t>
      </w:r>
    </w:p>
    <w:p w:rsidR="00A5196F" w:rsidRDefault="0035780C">
      <w:pPr>
        <w:pStyle w:val="a3"/>
        <w:spacing w:line="350" w:lineRule="auto"/>
        <w:ind w:right="743"/>
      </w:pPr>
      <w:r>
        <w:t>сравнивать результаты выполнения учебного географического проекта с</w:t>
      </w:r>
      <w:r>
        <w:rPr>
          <w:spacing w:val="1"/>
        </w:rPr>
        <w:t xml:space="preserve"> </w:t>
      </w:r>
      <w:r>
        <w:t>исходной задачей и оценивать вклад каждого члена команды в 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2"/>
        </w:rPr>
        <w:t xml:space="preserve"> </w:t>
      </w:r>
      <w:r>
        <w:t>ответственности.</w:t>
      </w:r>
    </w:p>
    <w:p w:rsidR="00A5196F" w:rsidRDefault="0035780C" w:rsidP="0051210D">
      <w:pPr>
        <w:pStyle w:val="a7"/>
        <w:numPr>
          <w:ilvl w:val="3"/>
          <w:numId w:val="54"/>
        </w:numPr>
        <w:tabs>
          <w:tab w:val="left" w:pos="2761"/>
        </w:tabs>
        <w:spacing w:line="350" w:lineRule="auto"/>
        <w:ind w:right="73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эмоционального интеллекта как части регулятивных универсальных учебных</w:t>
      </w:r>
      <w:r>
        <w:rPr>
          <w:spacing w:val="1"/>
          <w:sz w:val="28"/>
        </w:rPr>
        <w:t xml:space="preserve"> </w:t>
      </w:r>
      <w:r>
        <w:rPr>
          <w:sz w:val="28"/>
        </w:rPr>
        <w:t>действий:</w:t>
      </w:r>
    </w:p>
    <w:p w:rsidR="00A5196F" w:rsidRDefault="0035780C">
      <w:pPr>
        <w:pStyle w:val="a3"/>
        <w:spacing w:line="321" w:lineRule="exact"/>
        <w:ind w:left="1709" w:firstLine="0"/>
        <w:jc w:val="left"/>
      </w:pPr>
      <w:r>
        <w:t>владеть</w:t>
      </w:r>
      <w:r>
        <w:rPr>
          <w:spacing w:val="-4"/>
        </w:rPr>
        <w:t xml:space="preserve"> </w:t>
      </w:r>
      <w:r>
        <w:t>способами</w:t>
      </w:r>
      <w:r>
        <w:rPr>
          <w:spacing w:val="-2"/>
        </w:rPr>
        <w:t xml:space="preserve"> </w:t>
      </w:r>
      <w:r>
        <w:t>самоконтроля</w:t>
      </w:r>
      <w:r>
        <w:rPr>
          <w:spacing w:val="-3"/>
        </w:rPr>
        <w:t xml:space="preserve"> </w:t>
      </w:r>
      <w:r>
        <w:t>и</w:t>
      </w:r>
      <w:r>
        <w:rPr>
          <w:spacing w:val="-5"/>
        </w:rPr>
        <w:t xml:space="preserve"> </w:t>
      </w:r>
      <w:r>
        <w:t>рефлексии;</w:t>
      </w:r>
    </w:p>
    <w:p w:rsidR="00A5196F" w:rsidRDefault="0035780C">
      <w:pPr>
        <w:pStyle w:val="a3"/>
        <w:tabs>
          <w:tab w:val="left" w:pos="3380"/>
          <w:tab w:val="left" w:pos="4910"/>
          <w:tab w:val="left" w:pos="6792"/>
          <w:tab w:val="left" w:pos="9138"/>
        </w:tabs>
        <w:spacing w:before="143" w:line="350" w:lineRule="auto"/>
        <w:ind w:right="742"/>
        <w:jc w:val="left"/>
      </w:pPr>
      <w:r>
        <w:t>объяснять</w:t>
      </w:r>
      <w:r>
        <w:tab/>
        <w:t>причины</w:t>
      </w:r>
      <w:r>
        <w:tab/>
        <w:t>достижения</w:t>
      </w:r>
      <w:r>
        <w:tab/>
        <w:t>(недостижения)</w:t>
      </w:r>
      <w:r>
        <w:tab/>
        <w:t>результатов</w:t>
      </w:r>
      <w:r>
        <w:rPr>
          <w:spacing w:val="-67"/>
        </w:rPr>
        <w:t xml:space="preserve"> </w:t>
      </w:r>
      <w:r>
        <w:t>деятельности,</w:t>
      </w:r>
      <w:r>
        <w:rPr>
          <w:spacing w:val="-2"/>
        </w:rPr>
        <w:t xml:space="preserve"> </w:t>
      </w:r>
      <w:r>
        <w:t>давать</w:t>
      </w:r>
      <w:r>
        <w:rPr>
          <w:spacing w:val="-1"/>
        </w:rPr>
        <w:t xml:space="preserve"> </w:t>
      </w:r>
      <w:r>
        <w:t>оценку приобретённому</w:t>
      </w:r>
      <w:r>
        <w:rPr>
          <w:spacing w:val="1"/>
        </w:rPr>
        <w:t xml:space="preserve"> </w:t>
      </w:r>
      <w:r>
        <w:t>опыту;</w:t>
      </w:r>
    </w:p>
    <w:p w:rsidR="00A5196F" w:rsidRDefault="0035780C">
      <w:pPr>
        <w:pStyle w:val="a3"/>
        <w:spacing w:line="348" w:lineRule="auto"/>
        <w:ind w:right="745"/>
        <w:jc w:val="left"/>
      </w:pPr>
      <w:r>
        <w:t>вносить</w:t>
      </w:r>
      <w:r>
        <w:rPr>
          <w:spacing w:val="30"/>
        </w:rPr>
        <w:t xml:space="preserve"> </w:t>
      </w:r>
      <w:r>
        <w:t>коррективы</w:t>
      </w:r>
      <w:r>
        <w:rPr>
          <w:spacing w:val="32"/>
        </w:rPr>
        <w:t xml:space="preserve"> </w:t>
      </w:r>
      <w:r>
        <w:t>в</w:t>
      </w:r>
      <w:r>
        <w:rPr>
          <w:spacing w:val="28"/>
        </w:rPr>
        <w:t xml:space="preserve"> </w:t>
      </w:r>
      <w:r>
        <w:t>деятельность</w:t>
      </w:r>
      <w:r>
        <w:rPr>
          <w:spacing w:val="28"/>
        </w:rPr>
        <w:t xml:space="preserve"> </w:t>
      </w:r>
      <w:r>
        <w:t>на</w:t>
      </w:r>
      <w:r>
        <w:rPr>
          <w:spacing w:val="29"/>
        </w:rPr>
        <w:t xml:space="preserve"> </w:t>
      </w:r>
      <w:r>
        <w:t>основе</w:t>
      </w:r>
      <w:r>
        <w:rPr>
          <w:spacing w:val="28"/>
        </w:rPr>
        <w:t xml:space="preserve"> </w:t>
      </w:r>
      <w:r>
        <w:t>новых</w:t>
      </w:r>
      <w:r>
        <w:rPr>
          <w:spacing w:val="30"/>
        </w:rPr>
        <w:t xml:space="preserve"> </w:t>
      </w:r>
      <w:r>
        <w:t>обстоятельств,</w:t>
      </w:r>
      <w:r>
        <w:rPr>
          <w:spacing w:val="-67"/>
        </w:rPr>
        <w:t xml:space="preserve"> </w:t>
      </w:r>
      <w:r>
        <w:t>изменившихся</w:t>
      </w:r>
      <w:r>
        <w:rPr>
          <w:spacing w:val="-3"/>
        </w:rPr>
        <w:t xml:space="preserve"> </w:t>
      </w:r>
      <w:r>
        <w:t>ситуаций,</w:t>
      </w:r>
      <w:r>
        <w:rPr>
          <w:spacing w:val="-2"/>
        </w:rPr>
        <w:t xml:space="preserve"> </w:t>
      </w:r>
      <w:r>
        <w:t>установленных</w:t>
      </w:r>
      <w:r>
        <w:rPr>
          <w:spacing w:val="-2"/>
        </w:rPr>
        <w:t xml:space="preserve"> </w:t>
      </w:r>
      <w:r>
        <w:t>ошибок,</w:t>
      </w:r>
      <w:r>
        <w:rPr>
          <w:spacing w:val="-3"/>
        </w:rPr>
        <w:t xml:space="preserve"> </w:t>
      </w:r>
      <w:r>
        <w:t>возникших</w:t>
      </w:r>
      <w:r>
        <w:rPr>
          <w:spacing w:val="-1"/>
        </w:rPr>
        <w:t xml:space="preserve"> </w:t>
      </w:r>
      <w:r>
        <w:t>трудностей;</w:t>
      </w:r>
    </w:p>
    <w:p w:rsidR="00A5196F" w:rsidRDefault="0035780C">
      <w:pPr>
        <w:pStyle w:val="a3"/>
        <w:spacing w:before="5" w:line="350" w:lineRule="auto"/>
        <w:ind w:left="1709" w:right="3263" w:firstLine="0"/>
        <w:jc w:val="left"/>
      </w:pPr>
      <w:r>
        <w:t>оценивать соответствие результата цели и условиям;</w:t>
      </w:r>
      <w:r>
        <w:rPr>
          <w:spacing w:val="-67"/>
        </w:rPr>
        <w:t xml:space="preserve"> </w:t>
      </w:r>
      <w:r>
        <w:lastRenderedPageBreak/>
        <w:t>принятие</w:t>
      </w:r>
      <w:r>
        <w:rPr>
          <w:spacing w:val="-4"/>
        </w:rPr>
        <w:t xml:space="preserve"> </w:t>
      </w:r>
      <w:r>
        <w:t>себя и</w:t>
      </w:r>
      <w:r>
        <w:rPr>
          <w:spacing w:val="-1"/>
        </w:rPr>
        <w:t xml:space="preserve"> </w:t>
      </w:r>
      <w:r>
        <w:t>других:</w:t>
      </w:r>
    </w:p>
    <w:p w:rsidR="00A5196F" w:rsidRDefault="0035780C">
      <w:pPr>
        <w:pStyle w:val="a3"/>
        <w:spacing w:line="350" w:lineRule="auto"/>
        <w:ind w:left="1709" w:right="2389" w:firstLine="0"/>
        <w:jc w:val="left"/>
      </w:pPr>
      <w:r>
        <w:t>осознанно относиться к другому человеку, его мнению;</w:t>
      </w:r>
      <w:r>
        <w:rPr>
          <w:spacing w:val="1"/>
        </w:rPr>
        <w:t xml:space="preserve"> </w:t>
      </w:r>
      <w:r>
        <w:t>признавать</w:t>
      </w:r>
      <w:r>
        <w:rPr>
          <w:spacing w:val="-3"/>
        </w:rPr>
        <w:t xml:space="preserve"> </w:t>
      </w:r>
      <w:r>
        <w:t>своё</w:t>
      </w:r>
      <w:r>
        <w:rPr>
          <w:spacing w:val="-4"/>
        </w:rPr>
        <w:t xml:space="preserve"> </w:t>
      </w:r>
      <w:r>
        <w:t>право</w:t>
      </w:r>
      <w:r>
        <w:rPr>
          <w:spacing w:val="-1"/>
        </w:rPr>
        <w:t xml:space="preserve"> </w:t>
      </w:r>
      <w:r>
        <w:t>на</w:t>
      </w:r>
      <w:r>
        <w:rPr>
          <w:spacing w:val="-4"/>
        </w:rPr>
        <w:t xml:space="preserve"> </w:t>
      </w:r>
      <w:r>
        <w:t>ошибку и</w:t>
      </w:r>
      <w:r>
        <w:rPr>
          <w:spacing w:val="-1"/>
        </w:rPr>
        <w:t xml:space="preserve"> </w:t>
      </w:r>
      <w:r>
        <w:t>такое</w:t>
      </w:r>
      <w:r>
        <w:rPr>
          <w:spacing w:val="-1"/>
        </w:rPr>
        <w:t xml:space="preserve"> </w:t>
      </w:r>
      <w:r>
        <w:t>же</w:t>
      </w:r>
      <w:r>
        <w:rPr>
          <w:spacing w:val="-1"/>
        </w:rPr>
        <w:t xml:space="preserve"> </w:t>
      </w:r>
      <w:r>
        <w:t>право</w:t>
      </w:r>
      <w:r>
        <w:rPr>
          <w:spacing w:val="-3"/>
        </w:rPr>
        <w:t xml:space="preserve"> </w:t>
      </w:r>
      <w:r>
        <w:t>другого.</w:t>
      </w:r>
    </w:p>
    <w:p w:rsidR="00A5196F" w:rsidRDefault="0035780C" w:rsidP="0051210D">
      <w:pPr>
        <w:pStyle w:val="a7"/>
        <w:numPr>
          <w:ilvl w:val="2"/>
          <w:numId w:val="54"/>
        </w:numPr>
        <w:tabs>
          <w:tab w:val="left" w:pos="2550"/>
        </w:tabs>
        <w:spacing w:line="350" w:lineRule="auto"/>
        <w:ind w:right="742"/>
        <w:rPr>
          <w:sz w:val="28"/>
        </w:rPr>
      </w:pPr>
      <w:r>
        <w:rPr>
          <w:sz w:val="28"/>
        </w:rPr>
        <w:t>Предметные</w:t>
      </w:r>
      <w:r>
        <w:rPr>
          <w:spacing w:val="14"/>
          <w:sz w:val="28"/>
        </w:rPr>
        <w:t xml:space="preserve"> </w:t>
      </w:r>
      <w:r>
        <w:rPr>
          <w:sz w:val="28"/>
        </w:rPr>
        <w:t>результаты</w:t>
      </w:r>
      <w:r>
        <w:rPr>
          <w:spacing w:val="17"/>
          <w:sz w:val="28"/>
        </w:rPr>
        <w:t xml:space="preserve"> </w:t>
      </w:r>
      <w:r>
        <w:rPr>
          <w:sz w:val="28"/>
        </w:rPr>
        <w:t>освоения</w:t>
      </w:r>
      <w:r>
        <w:rPr>
          <w:spacing w:val="17"/>
          <w:sz w:val="28"/>
        </w:rPr>
        <w:t xml:space="preserve"> </w:t>
      </w:r>
      <w:r>
        <w:rPr>
          <w:sz w:val="28"/>
        </w:rPr>
        <w:t>программы</w:t>
      </w:r>
      <w:r>
        <w:rPr>
          <w:spacing w:val="17"/>
          <w:sz w:val="28"/>
        </w:rPr>
        <w:t xml:space="preserve"> </w:t>
      </w:r>
      <w:r>
        <w:rPr>
          <w:sz w:val="28"/>
        </w:rPr>
        <w:t>по</w:t>
      </w:r>
      <w:r>
        <w:rPr>
          <w:spacing w:val="15"/>
          <w:sz w:val="28"/>
        </w:rPr>
        <w:t xml:space="preserve"> </w:t>
      </w:r>
      <w:r>
        <w:rPr>
          <w:sz w:val="28"/>
        </w:rPr>
        <w:t>географии.</w:t>
      </w:r>
      <w:r>
        <w:rPr>
          <w:spacing w:val="16"/>
          <w:sz w:val="28"/>
        </w:rPr>
        <w:t xml:space="preserve"> </w:t>
      </w:r>
      <w:r>
        <w:rPr>
          <w:sz w:val="28"/>
        </w:rPr>
        <w:t>К</w:t>
      </w:r>
      <w:r>
        <w:rPr>
          <w:spacing w:val="-67"/>
          <w:sz w:val="28"/>
        </w:rPr>
        <w:t xml:space="preserve"> </w:t>
      </w:r>
      <w:r>
        <w:rPr>
          <w:sz w:val="28"/>
        </w:rPr>
        <w:t>концу 5 класса</w:t>
      </w:r>
      <w:r>
        <w:rPr>
          <w:spacing w:val="-3"/>
          <w:sz w:val="28"/>
        </w:rPr>
        <w:t xml:space="preserve"> </w:t>
      </w:r>
      <w:r>
        <w:rPr>
          <w:sz w:val="28"/>
        </w:rPr>
        <w:t>обучающийся научится:</w:t>
      </w:r>
    </w:p>
    <w:p w:rsidR="00A5196F" w:rsidRDefault="0035780C">
      <w:pPr>
        <w:pStyle w:val="a3"/>
        <w:spacing w:line="350" w:lineRule="auto"/>
        <w:ind w:right="745"/>
        <w:jc w:val="left"/>
      </w:pPr>
      <w:r>
        <w:t>приводить</w:t>
      </w:r>
      <w:r>
        <w:rPr>
          <w:spacing w:val="33"/>
        </w:rPr>
        <w:t xml:space="preserve"> </w:t>
      </w:r>
      <w:r>
        <w:t>примеры</w:t>
      </w:r>
      <w:r>
        <w:rPr>
          <w:spacing w:val="34"/>
        </w:rPr>
        <w:t xml:space="preserve"> </w:t>
      </w:r>
      <w:r>
        <w:t>географических</w:t>
      </w:r>
      <w:r>
        <w:rPr>
          <w:spacing w:val="32"/>
        </w:rPr>
        <w:t xml:space="preserve"> </w:t>
      </w:r>
      <w:r>
        <w:t>объектов,</w:t>
      </w:r>
      <w:r>
        <w:rPr>
          <w:spacing w:val="30"/>
        </w:rPr>
        <w:t xml:space="preserve"> </w:t>
      </w:r>
      <w:r>
        <w:t>процессов</w:t>
      </w:r>
      <w:r>
        <w:rPr>
          <w:spacing w:val="33"/>
        </w:rPr>
        <w:t xml:space="preserve"> </w:t>
      </w:r>
      <w:r>
        <w:t>и</w:t>
      </w:r>
      <w:r>
        <w:rPr>
          <w:spacing w:val="34"/>
        </w:rPr>
        <w:t xml:space="preserve"> </w:t>
      </w:r>
      <w:r>
        <w:t>явлений,</w:t>
      </w:r>
      <w:r>
        <w:rPr>
          <w:spacing w:val="-67"/>
        </w:rPr>
        <w:t xml:space="preserve"> </w:t>
      </w:r>
      <w:r>
        <w:t>изучаемых</w:t>
      </w:r>
      <w:r>
        <w:rPr>
          <w:spacing w:val="-4"/>
        </w:rPr>
        <w:t xml:space="preserve"> </w:t>
      </w:r>
      <w:r>
        <w:t>различными ветвями географической</w:t>
      </w:r>
      <w:r>
        <w:rPr>
          <w:spacing w:val="-3"/>
        </w:rPr>
        <w:t xml:space="preserve"> </w:t>
      </w:r>
      <w:r>
        <w:t>науки;</w:t>
      </w:r>
    </w:p>
    <w:p w:rsidR="00A5196F" w:rsidRDefault="0035780C">
      <w:pPr>
        <w:pStyle w:val="a3"/>
        <w:spacing w:line="350" w:lineRule="auto"/>
        <w:ind w:left="1709" w:right="745" w:firstLine="0"/>
        <w:jc w:val="left"/>
      </w:pPr>
      <w:r>
        <w:t>приводить примеры методов исследования, применяемых в географии;</w:t>
      </w:r>
      <w:r>
        <w:rPr>
          <w:spacing w:val="1"/>
        </w:rPr>
        <w:t xml:space="preserve"> </w:t>
      </w:r>
      <w:r>
        <w:t>выбирать</w:t>
      </w:r>
      <w:r>
        <w:rPr>
          <w:spacing w:val="33"/>
        </w:rPr>
        <w:t xml:space="preserve"> </w:t>
      </w:r>
      <w:r>
        <w:t>источники</w:t>
      </w:r>
      <w:r>
        <w:rPr>
          <w:spacing w:val="35"/>
        </w:rPr>
        <w:t xml:space="preserve"> </w:t>
      </w:r>
      <w:r>
        <w:t>географической</w:t>
      </w:r>
      <w:r>
        <w:rPr>
          <w:spacing w:val="32"/>
        </w:rPr>
        <w:t xml:space="preserve"> </w:t>
      </w:r>
      <w:r>
        <w:t>информации</w:t>
      </w:r>
      <w:r>
        <w:rPr>
          <w:spacing w:val="35"/>
        </w:rPr>
        <w:t xml:space="preserve"> </w:t>
      </w:r>
      <w:r>
        <w:t>(картографические,</w:t>
      </w:r>
    </w:p>
    <w:p w:rsidR="00A5196F" w:rsidRDefault="0035780C">
      <w:pPr>
        <w:pStyle w:val="a3"/>
        <w:spacing w:line="350" w:lineRule="auto"/>
        <w:ind w:right="737" w:firstLine="0"/>
      </w:pPr>
      <w:r>
        <w:t>текстовые, видео- и фотоизображения, интернет-ресурсы), необходимые 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A5196F" w:rsidRDefault="0035780C">
      <w:pPr>
        <w:pStyle w:val="a3"/>
        <w:spacing w:before="69" w:line="350" w:lineRule="auto"/>
        <w:ind w:right="743"/>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67"/>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71"/>
        </w:rPr>
        <w:t xml:space="preserve"> </w:t>
      </w:r>
      <w:r>
        <w:t>или</w:t>
      </w:r>
      <w:r>
        <w:rPr>
          <w:spacing w:val="1"/>
        </w:rPr>
        <w:t xml:space="preserve"> </w:t>
      </w:r>
      <w:r>
        <w:t>нескольких источниках;</w:t>
      </w:r>
    </w:p>
    <w:p w:rsidR="00A5196F" w:rsidRDefault="0035780C">
      <w:pPr>
        <w:pStyle w:val="a3"/>
        <w:spacing w:line="350" w:lineRule="auto"/>
        <w:ind w:right="741"/>
      </w:pPr>
      <w:r>
        <w:t>иметь</w:t>
      </w:r>
      <w:r>
        <w:rPr>
          <w:spacing w:val="1"/>
        </w:rPr>
        <w:t xml:space="preserve"> </w:t>
      </w:r>
      <w:r>
        <w:t>представление</w:t>
      </w:r>
      <w:r>
        <w:rPr>
          <w:spacing w:val="1"/>
        </w:rPr>
        <w:t xml:space="preserve"> </w:t>
      </w:r>
      <w:r>
        <w:t>о</w:t>
      </w:r>
      <w:r>
        <w:rPr>
          <w:spacing w:val="1"/>
        </w:rPr>
        <w:t xml:space="preserve"> </w:t>
      </w:r>
      <w:r>
        <w:t>вкладе</w:t>
      </w:r>
      <w:r>
        <w:rPr>
          <w:spacing w:val="1"/>
        </w:rPr>
        <w:t xml:space="preserve"> </w:t>
      </w:r>
      <w:r>
        <w:t>великих</w:t>
      </w:r>
      <w:r>
        <w:rPr>
          <w:spacing w:val="1"/>
        </w:rPr>
        <w:t xml:space="preserve"> </w:t>
      </w:r>
      <w:r>
        <w:t>путешественников</w:t>
      </w:r>
      <w:r>
        <w:rPr>
          <w:spacing w:val="1"/>
        </w:rPr>
        <w:t xml:space="preserve"> </w:t>
      </w:r>
      <w:r>
        <w:t>в</w:t>
      </w:r>
      <w:r>
        <w:rPr>
          <w:spacing w:val="1"/>
        </w:rPr>
        <w:t xml:space="preserve"> </w:t>
      </w:r>
      <w:r>
        <w:t>изучение</w:t>
      </w:r>
      <w:r>
        <w:rPr>
          <w:spacing w:val="1"/>
        </w:rPr>
        <w:t xml:space="preserve"> </w:t>
      </w:r>
      <w:r>
        <w:t>Земли;</w:t>
      </w:r>
    </w:p>
    <w:p w:rsidR="00A5196F" w:rsidRDefault="0035780C">
      <w:pPr>
        <w:pStyle w:val="a3"/>
        <w:ind w:left="1709" w:firstLine="0"/>
      </w:pPr>
      <w:r>
        <w:t>описывать</w:t>
      </w:r>
      <w:r>
        <w:rPr>
          <w:spacing w:val="-5"/>
        </w:rPr>
        <w:t xml:space="preserve"> </w:t>
      </w:r>
      <w:r>
        <w:t>и</w:t>
      </w:r>
      <w:r>
        <w:rPr>
          <w:spacing w:val="-3"/>
        </w:rPr>
        <w:t xml:space="preserve"> </w:t>
      </w:r>
      <w:r>
        <w:t>сравнивать</w:t>
      </w:r>
      <w:r>
        <w:rPr>
          <w:spacing w:val="-4"/>
        </w:rPr>
        <w:t xml:space="preserve"> </w:t>
      </w:r>
      <w:r>
        <w:t>маршруты</w:t>
      </w:r>
      <w:r>
        <w:rPr>
          <w:spacing w:val="-3"/>
        </w:rPr>
        <w:t xml:space="preserve"> </w:t>
      </w:r>
      <w:r>
        <w:t>их</w:t>
      </w:r>
      <w:r>
        <w:rPr>
          <w:spacing w:val="-1"/>
        </w:rPr>
        <w:t xml:space="preserve"> </w:t>
      </w:r>
      <w:r>
        <w:t>путешествий;</w:t>
      </w:r>
    </w:p>
    <w:p w:rsidR="00A5196F" w:rsidRDefault="0035780C">
      <w:pPr>
        <w:pStyle w:val="a3"/>
        <w:spacing w:before="143" w:line="350" w:lineRule="auto"/>
        <w:ind w:right="734"/>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w:t>
      </w:r>
      <w:r>
        <w:rPr>
          <w:spacing w:val="1"/>
        </w:rPr>
        <w:t xml:space="preserve"> </w:t>
      </w:r>
      <w:r>
        <w:t>ресурсы) факты, позволяющие оценить вклад российских путешественников и</w:t>
      </w:r>
      <w:r>
        <w:rPr>
          <w:spacing w:val="1"/>
        </w:rPr>
        <w:t xml:space="preserve"> </w:t>
      </w:r>
      <w:r>
        <w:t>исследователей</w:t>
      </w:r>
      <w:r>
        <w:rPr>
          <w:spacing w:val="-1"/>
        </w:rPr>
        <w:t xml:space="preserve"> </w:t>
      </w:r>
      <w:r>
        <w:t>в</w:t>
      </w:r>
      <w:r>
        <w:rPr>
          <w:spacing w:val="-2"/>
        </w:rPr>
        <w:t xml:space="preserve"> </w:t>
      </w:r>
      <w:r>
        <w:t>развитие знаний</w:t>
      </w:r>
      <w:r>
        <w:rPr>
          <w:spacing w:val="-3"/>
        </w:rPr>
        <w:t xml:space="preserve"> </w:t>
      </w:r>
      <w:r>
        <w:t>о</w:t>
      </w:r>
      <w:r>
        <w:rPr>
          <w:spacing w:val="1"/>
        </w:rPr>
        <w:t xml:space="preserve"> </w:t>
      </w:r>
      <w:r>
        <w:t>Земле;</w:t>
      </w:r>
    </w:p>
    <w:p w:rsidR="00A5196F" w:rsidRDefault="0035780C">
      <w:pPr>
        <w:pStyle w:val="a3"/>
        <w:spacing w:line="350" w:lineRule="auto"/>
        <w:ind w:right="740"/>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1"/>
        </w:rPr>
        <w:t xml:space="preserve"> </w:t>
      </w:r>
      <w:r>
        <w:t>координаты</w:t>
      </w:r>
      <w:r>
        <w:rPr>
          <w:spacing w:val="1"/>
        </w:rPr>
        <w:t xml:space="preserve"> </w:t>
      </w:r>
      <w:r>
        <w:t>по</w:t>
      </w:r>
      <w:r>
        <w:rPr>
          <w:spacing w:val="1"/>
        </w:rPr>
        <w:t xml:space="preserve"> </w:t>
      </w:r>
      <w:r>
        <w:t>географическим</w:t>
      </w:r>
      <w:r>
        <w:rPr>
          <w:spacing w:val="1"/>
        </w:rPr>
        <w:t xml:space="preserve"> </w:t>
      </w:r>
      <w:r>
        <w:t>картам;</w:t>
      </w:r>
    </w:p>
    <w:p w:rsidR="00A5196F" w:rsidRDefault="0035780C">
      <w:pPr>
        <w:pStyle w:val="a3"/>
        <w:spacing w:line="350" w:lineRule="auto"/>
        <w:ind w:right="743"/>
      </w:pPr>
      <w:r>
        <w:t>использовать условные обозначения планов местности и географических</w:t>
      </w:r>
      <w:r>
        <w:rPr>
          <w:spacing w:val="1"/>
        </w:rPr>
        <w:t xml:space="preserve"> </w:t>
      </w:r>
      <w:r>
        <w:t>карт для получения информации, необходимой для решения учебных и (или)</w:t>
      </w:r>
      <w:r>
        <w:rPr>
          <w:spacing w:val="1"/>
        </w:rPr>
        <w:t xml:space="preserve"> </w:t>
      </w:r>
      <w:r>
        <w:t>практико-ориентированных задач;</w:t>
      </w:r>
    </w:p>
    <w:p w:rsidR="00A5196F" w:rsidRDefault="0035780C">
      <w:pPr>
        <w:pStyle w:val="a3"/>
        <w:spacing w:line="321" w:lineRule="exact"/>
        <w:ind w:left="1709" w:firstLine="0"/>
      </w:pPr>
      <w:r>
        <w:t xml:space="preserve">применять   </w:t>
      </w:r>
      <w:r>
        <w:rPr>
          <w:spacing w:val="36"/>
        </w:rPr>
        <w:t xml:space="preserve"> </w:t>
      </w:r>
      <w:r>
        <w:t xml:space="preserve">понятия   </w:t>
      </w:r>
      <w:r>
        <w:rPr>
          <w:spacing w:val="38"/>
        </w:rPr>
        <w:t xml:space="preserve"> </w:t>
      </w:r>
      <w:r>
        <w:t xml:space="preserve">«план   </w:t>
      </w:r>
      <w:r>
        <w:rPr>
          <w:spacing w:val="37"/>
        </w:rPr>
        <w:t xml:space="preserve"> </w:t>
      </w:r>
      <w:r>
        <w:t xml:space="preserve">местности»,   </w:t>
      </w:r>
      <w:r>
        <w:rPr>
          <w:spacing w:val="35"/>
        </w:rPr>
        <w:t xml:space="preserve"> </w:t>
      </w:r>
      <w:r>
        <w:t xml:space="preserve">«географическая   </w:t>
      </w:r>
      <w:r>
        <w:rPr>
          <w:spacing w:val="37"/>
        </w:rPr>
        <w:t xml:space="preserve"> </w:t>
      </w:r>
      <w:r>
        <w:t>карта»,</w:t>
      </w:r>
    </w:p>
    <w:p w:rsidR="00A5196F" w:rsidRDefault="0035780C">
      <w:pPr>
        <w:pStyle w:val="a3"/>
        <w:spacing w:before="146"/>
        <w:ind w:firstLine="0"/>
      </w:pPr>
      <w:r>
        <w:t>«аэрофотоснимок»,</w:t>
      </w:r>
      <w:r>
        <w:rPr>
          <w:spacing w:val="98"/>
        </w:rPr>
        <w:t xml:space="preserve"> </w:t>
      </w:r>
      <w:r>
        <w:t>«ориентирование</w:t>
      </w:r>
      <w:r>
        <w:rPr>
          <w:spacing w:val="99"/>
        </w:rPr>
        <w:t xml:space="preserve"> </w:t>
      </w:r>
      <w:r>
        <w:t>на</w:t>
      </w:r>
      <w:r>
        <w:rPr>
          <w:spacing w:val="100"/>
        </w:rPr>
        <w:t xml:space="preserve"> </w:t>
      </w:r>
      <w:r>
        <w:t>местности»,</w:t>
      </w:r>
      <w:r>
        <w:rPr>
          <w:spacing w:val="100"/>
        </w:rPr>
        <w:t xml:space="preserve"> </w:t>
      </w:r>
      <w:r>
        <w:t>«стороны</w:t>
      </w:r>
      <w:r>
        <w:rPr>
          <w:spacing w:val="101"/>
        </w:rPr>
        <w:t xml:space="preserve"> </w:t>
      </w:r>
      <w:r>
        <w:t>горизонта»,</w:t>
      </w:r>
    </w:p>
    <w:p w:rsidR="00A5196F" w:rsidRDefault="0035780C">
      <w:pPr>
        <w:pStyle w:val="a3"/>
        <w:spacing w:before="146" w:line="350" w:lineRule="auto"/>
        <w:ind w:right="742" w:firstLine="0"/>
      </w:pPr>
      <w:r>
        <w:t>«азимут», «горизонтали», «масштаб», «условные знаки» для решения учебных</w:t>
      </w:r>
      <w:r>
        <w:rPr>
          <w:spacing w:val="1"/>
        </w:rPr>
        <w:t xml:space="preserve"> </w:t>
      </w:r>
      <w:r>
        <w:t>и</w:t>
      </w:r>
      <w:r>
        <w:rPr>
          <w:spacing w:val="-1"/>
        </w:rPr>
        <w:t xml:space="preserve"> </w:t>
      </w:r>
      <w:r>
        <w:t>практико-ориентированных</w:t>
      </w:r>
      <w:r>
        <w:rPr>
          <w:spacing w:val="1"/>
        </w:rPr>
        <w:t xml:space="preserve"> </w:t>
      </w:r>
      <w:r>
        <w:t>задач;</w:t>
      </w:r>
    </w:p>
    <w:p w:rsidR="00A5196F" w:rsidRDefault="0035780C">
      <w:pPr>
        <w:pStyle w:val="a3"/>
        <w:spacing w:before="1"/>
        <w:ind w:left="1709" w:firstLine="0"/>
      </w:pPr>
      <w:r>
        <w:t>различать</w:t>
      </w:r>
      <w:r>
        <w:rPr>
          <w:spacing w:val="126"/>
        </w:rPr>
        <w:t xml:space="preserve"> </w:t>
      </w:r>
      <w:r>
        <w:t xml:space="preserve">понятия  </w:t>
      </w:r>
      <w:r>
        <w:rPr>
          <w:spacing w:val="53"/>
        </w:rPr>
        <w:t xml:space="preserve"> </w:t>
      </w:r>
      <w:r>
        <w:t xml:space="preserve">«план  </w:t>
      </w:r>
      <w:r>
        <w:rPr>
          <w:spacing w:val="57"/>
        </w:rPr>
        <w:t xml:space="preserve"> </w:t>
      </w:r>
      <w:r>
        <w:t xml:space="preserve">местности»  </w:t>
      </w:r>
      <w:r>
        <w:rPr>
          <w:spacing w:val="57"/>
        </w:rPr>
        <w:t xml:space="preserve"> </w:t>
      </w:r>
      <w:r>
        <w:t xml:space="preserve">и  </w:t>
      </w:r>
      <w:r>
        <w:rPr>
          <w:spacing w:val="54"/>
        </w:rPr>
        <w:t xml:space="preserve"> </w:t>
      </w:r>
      <w:r>
        <w:t xml:space="preserve">«географическая  </w:t>
      </w:r>
      <w:r>
        <w:rPr>
          <w:spacing w:val="57"/>
        </w:rPr>
        <w:t xml:space="preserve"> </w:t>
      </w:r>
      <w:r>
        <w:t>карта»,</w:t>
      </w:r>
    </w:p>
    <w:p w:rsidR="00A5196F" w:rsidRDefault="0035780C">
      <w:pPr>
        <w:pStyle w:val="a3"/>
        <w:spacing w:before="146"/>
        <w:ind w:firstLine="0"/>
      </w:pPr>
      <w:r>
        <w:t>«параллель»</w:t>
      </w:r>
      <w:r>
        <w:rPr>
          <w:spacing w:val="-6"/>
        </w:rPr>
        <w:t xml:space="preserve"> </w:t>
      </w:r>
      <w:r>
        <w:t>и</w:t>
      </w:r>
      <w:r>
        <w:rPr>
          <w:spacing w:val="-3"/>
        </w:rPr>
        <w:t xml:space="preserve"> </w:t>
      </w:r>
      <w:r>
        <w:t>«меридиан»;</w:t>
      </w:r>
    </w:p>
    <w:p w:rsidR="00A5196F" w:rsidRDefault="0035780C">
      <w:pPr>
        <w:pStyle w:val="a3"/>
        <w:spacing w:before="149" w:line="350" w:lineRule="auto"/>
        <w:ind w:left="1709" w:right="957" w:firstLine="0"/>
      </w:pPr>
      <w:r>
        <w:t>приводить примеры влияния Солнца на мир живой и неживой природы;</w:t>
      </w:r>
      <w:r>
        <w:rPr>
          <w:spacing w:val="-67"/>
        </w:rPr>
        <w:t xml:space="preserve"> </w:t>
      </w:r>
      <w:r>
        <w:lastRenderedPageBreak/>
        <w:t>объяснять</w:t>
      </w:r>
      <w:r>
        <w:rPr>
          <w:spacing w:val="-5"/>
        </w:rPr>
        <w:t xml:space="preserve"> </w:t>
      </w:r>
      <w:r>
        <w:t>причины</w:t>
      </w:r>
      <w:r>
        <w:rPr>
          <w:spacing w:val="-3"/>
        </w:rPr>
        <w:t xml:space="preserve"> </w:t>
      </w:r>
      <w:r>
        <w:t>смены дня</w:t>
      </w:r>
      <w:r>
        <w:rPr>
          <w:spacing w:val="-4"/>
        </w:rPr>
        <w:t xml:space="preserve"> </w:t>
      </w:r>
      <w:r>
        <w:t>и ночи</w:t>
      </w:r>
      <w:r>
        <w:rPr>
          <w:spacing w:val="-2"/>
        </w:rPr>
        <w:t xml:space="preserve"> </w:t>
      </w:r>
      <w:r>
        <w:t>и</w:t>
      </w:r>
      <w:r>
        <w:rPr>
          <w:spacing w:val="-3"/>
        </w:rPr>
        <w:t xml:space="preserve"> </w:t>
      </w:r>
      <w:r>
        <w:t>времён</w:t>
      </w:r>
      <w:r>
        <w:rPr>
          <w:spacing w:val="-1"/>
        </w:rPr>
        <w:t xml:space="preserve"> </w:t>
      </w:r>
      <w:r>
        <w:t>года;</w:t>
      </w:r>
    </w:p>
    <w:p w:rsidR="00A5196F" w:rsidRDefault="0035780C">
      <w:pPr>
        <w:pStyle w:val="a3"/>
        <w:spacing w:line="350" w:lineRule="auto"/>
        <w:ind w:right="741"/>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67"/>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 и географической широтой местности на основе анализа данных</w:t>
      </w:r>
      <w:r>
        <w:rPr>
          <w:spacing w:val="1"/>
        </w:rPr>
        <w:t xml:space="preserve"> </w:t>
      </w:r>
      <w:r>
        <w:t>наблюдений;</w:t>
      </w:r>
    </w:p>
    <w:p w:rsidR="00A5196F" w:rsidRDefault="0035780C">
      <w:pPr>
        <w:pStyle w:val="a3"/>
        <w:spacing w:line="321" w:lineRule="exact"/>
        <w:ind w:left="1709" w:firstLine="0"/>
      </w:pPr>
      <w:r>
        <w:t>описывать</w:t>
      </w:r>
      <w:r>
        <w:rPr>
          <w:spacing w:val="-5"/>
        </w:rPr>
        <w:t xml:space="preserve"> </w:t>
      </w:r>
      <w:r>
        <w:t>внутреннее</w:t>
      </w:r>
      <w:r>
        <w:rPr>
          <w:spacing w:val="-3"/>
        </w:rPr>
        <w:t xml:space="preserve"> </w:t>
      </w:r>
      <w:r>
        <w:t>строение</w:t>
      </w:r>
      <w:r>
        <w:rPr>
          <w:spacing w:val="-6"/>
        </w:rPr>
        <w:t xml:space="preserve"> </w:t>
      </w:r>
      <w:r>
        <w:t>Земли;</w:t>
      </w:r>
    </w:p>
    <w:p w:rsidR="00A5196F" w:rsidRDefault="0035780C">
      <w:pPr>
        <w:pStyle w:val="a3"/>
        <w:spacing w:before="146"/>
        <w:ind w:left="1709" w:firstLine="0"/>
      </w:pPr>
      <w:r>
        <w:t>различать</w:t>
      </w:r>
      <w:r>
        <w:rPr>
          <w:spacing w:val="65"/>
        </w:rPr>
        <w:t xml:space="preserve"> </w:t>
      </w:r>
      <w:r>
        <w:t>понятия</w:t>
      </w:r>
      <w:r>
        <w:rPr>
          <w:spacing w:val="132"/>
        </w:rPr>
        <w:t xml:space="preserve"> </w:t>
      </w:r>
      <w:r>
        <w:t>«земная</w:t>
      </w:r>
      <w:r>
        <w:rPr>
          <w:spacing w:val="135"/>
        </w:rPr>
        <w:t xml:space="preserve"> </w:t>
      </w:r>
      <w:r>
        <w:t>кора»;</w:t>
      </w:r>
      <w:r>
        <w:rPr>
          <w:spacing w:val="133"/>
        </w:rPr>
        <w:t xml:space="preserve"> </w:t>
      </w:r>
      <w:r>
        <w:t>«ядро»,</w:t>
      </w:r>
      <w:r>
        <w:rPr>
          <w:spacing w:val="134"/>
        </w:rPr>
        <w:t xml:space="preserve"> </w:t>
      </w:r>
      <w:r>
        <w:t>«мантия»;</w:t>
      </w:r>
      <w:r>
        <w:rPr>
          <w:spacing w:val="134"/>
        </w:rPr>
        <w:t xml:space="preserve"> </w:t>
      </w:r>
      <w:r>
        <w:t>«минерал»</w:t>
      </w:r>
      <w:r>
        <w:rPr>
          <w:spacing w:val="134"/>
        </w:rPr>
        <w:t xml:space="preserve"> </w:t>
      </w:r>
      <w:r>
        <w:t>и</w:t>
      </w:r>
    </w:p>
    <w:p w:rsidR="00A5196F" w:rsidRDefault="0035780C">
      <w:pPr>
        <w:pStyle w:val="a3"/>
        <w:spacing w:before="146"/>
        <w:ind w:firstLine="0"/>
      </w:pPr>
      <w:r>
        <w:t>«горная</w:t>
      </w:r>
      <w:r>
        <w:rPr>
          <w:spacing w:val="-7"/>
        </w:rPr>
        <w:t xml:space="preserve"> </w:t>
      </w:r>
      <w:r>
        <w:t>порода»;</w:t>
      </w:r>
    </w:p>
    <w:p w:rsidR="00A5196F" w:rsidRDefault="0035780C">
      <w:pPr>
        <w:pStyle w:val="a3"/>
        <w:spacing w:before="149"/>
        <w:ind w:left="1709" w:firstLine="0"/>
      </w:pPr>
      <w:r>
        <w:t>различать</w:t>
      </w:r>
      <w:r>
        <w:rPr>
          <w:spacing w:val="-4"/>
        </w:rPr>
        <w:t xml:space="preserve"> </w:t>
      </w:r>
      <w:r>
        <w:t>понятия</w:t>
      </w:r>
      <w:r>
        <w:rPr>
          <w:spacing w:val="-4"/>
        </w:rPr>
        <w:t xml:space="preserve"> </w:t>
      </w:r>
      <w:r>
        <w:t>«материковая»</w:t>
      </w:r>
      <w:r>
        <w:rPr>
          <w:spacing w:val="-2"/>
        </w:rPr>
        <w:t xml:space="preserve"> </w:t>
      </w:r>
      <w:r>
        <w:t>и</w:t>
      </w:r>
      <w:r>
        <w:rPr>
          <w:spacing w:val="-5"/>
        </w:rPr>
        <w:t xml:space="preserve"> </w:t>
      </w:r>
      <w:r>
        <w:t>«океаническая»</w:t>
      </w:r>
      <w:r>
        <w:rPr>
          <w:spacing w:val="-1"/>
        </w:rPr>
        <w:t xml:space="preserve"> </w:t>
      </w:r>
      <w:r>
        <w:t>земная</w:t>
      </w:r>
      <w:r>
        <w:rPr>
          <w:spacing w:val="-5"/>
        </w:rPr>
        <w:t xml:space="preserve"> </w:t>
      </w:r>
      <w:r>
        <w:t>кора;</w:t>
      </w:r>
    </w:p>
    <w:p w:rsidR="00A5196F" w:rsidRDefault="0035780C">
      <w:pPr>
        <w:pStyle w:val="a3"/>
        <w:spacing w:before="146" w:line="350" w:lineRule="auto"/>
        <w:ind w:right="746"/>
      </w:pPr>
      <w:r>
        <w:t>различать</w:t>
      </w:r>
      <w:r>
        <w:rPr>
          <w:spacing w:val="1"/>
        </w:rPr>
        <w:t xml:space="preserve"> </w:t>
      </w:r>
      <w:r>
        <w:t>изученные</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материковую</w:t>
      </w:r>
      <w:r>
        <w:rPr>
          <w:spacing w:val="1"/>
        </w:rPr>
        <w:t xml:space="preserve"> </w:t>
      </w:r>
      <w:r>
        <w:t>и</w:t>
      </w:r>
      <w:r>
        <w:rPr>
          <w:spacing w:val="-67"/>
        </w:rPr>
        <w:t xml:space="preserve"> </w:t>
      </w:r>
      <w:r>
        <w:t>океаническую</w:t>
      </w:r>
      <w:r>
        <w:rPr>
          <w:spacing w:val="-2"/>
        </w:rPr>
        <w:t xml:space="preserve"> </w:t>
      </w:r>
      <w:r>
        <w:t>земную</w:t>
      </w:r>
      <w:r>
        <w:rPr>
          <w:spacing w:val="-1"/>
        </w:rPr>
        <w:t xml:space="preserve"> </w:t>
      </w:r>
      <w:r>
        <w:t>кору;</w:t>
      </w:r>
    </w:p>
    <w:p w:rsidR="00A5196F" w:rsidRDefault="0035780C">
      <w:pPr>
        <w:pStyle w:val="a3"/>
        <w:spacing w:before="69" w:line="348" w:lineRule="auto"/>
        <w:ind w:right="742"/>
      </w:pPr>
      <w:r>
        <w:t>показывать на карте и обозначать на контурной карте материки и океаны,</w:t>
      </w:r>
      <w:r>
        <w:rPr>
          <w:spacing w:val="-67"/>
        </w:rPr>
        <w:t xml:space="preserve"> </w:t>
      </w:r>
      <w:r>
        <w:t>крупные</w:t>
      </w:r>
      <w:r>
        <w:rPr>
          <w:spacing w:val="-1"/>
        </w:rPr>
        <w:t xml:space="preserve"> </w:t>
      </w:r>
      <w:r>
        <w:t>формы рельефа Земли;</w:t>
      </w:r>
    </w:p>
    <w:p w:rsidR="00A5196F" w:rsidRDefault="0035780C">
      <w:pPr>
        <w:pStyle w:val="a3"/>
        <w:spacing w:before="4"/>
        <w:ind w:left="1709" w:firstLine="0"/>
      </w:pPr>
      <w:r>
        <w:t>различать</w:t>
      </w:r>
      <w:r>
        <w:rPr>
          <w:spacing w:val="-3"/>
        </w:rPr>
        <w:t xml:space="preserve"> </w:t>
      </w:r>
      <w:r>
        <w:t>горы</w:t>
      </w:r>
      <w:r>
        <w:rPr>
          <w:spacing w:val="-4"/>
        </w:rPr>
        <w:t xml:space="preserve"> </w:t>
      </w:r>
      <w:r>
        <w:t>и</w:t>
      </w:r>
      <w:r>
        <w:rPr>
          <w:spacing w:val="-2"/>
        </w:rPr>
        <w:t xml:space="preserve"> </w:t>
      </w:r>
      <w:r>
        <w:t>равнины;</w:t>
      </w:r>
    </w:p>
    <w:p w:rsidR="00A5196F" w:rsidRDefault="0035780C">
      <w:pPr>
        <w:pStyle w:val="a3"/>
        <w:spacing w:before="147" w:line="350" w:lineRule="auto"/>
        <w:ind w:right="740"/>
      </w:pPr>
      <w:r>
        <w:t>классифицировать</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по</w:t>
      </w:r>
      <w:r>
        <w:rPr>
          <w:spacing w:val="1"/>
        </w:rPr>
        <w:t xml:space="preserve"> </w:t>
      </w:r>
      <w:r>
        <w:t>высоте</w:t>
      </w:r>
      <w:r>
        <w:rPr>
          <w:spacing w:val="1"/>
        </w:rPr>
        <w:t xml:space="preserve"> </w:t>
      </w:r>
      <w:r>
        <w:t>и</w:t>
      </w:r>
      <w:r>
        <w:rPr>
          <w:spacing w:val="1"/>
        </w:rPr>
        <w:t xml:space="preserve"> </w:t>
      </w:r>
      <w:r>
        <w:t>по</w:t>
      </w:r>
      <w:r>
        <w:rPr>
          <w:spacing w:val="1"/>
        </w:rPr>
        <w:t xml:space="preserve"> </w:t>
      </w:r>
      <w:r>
        <w:t>внешнему</w:t>
      </w:r>
      <w:r>
        <w:rPr>
          <w:spacing w:val="1"/>
        </w:rPr>
        <w:t xml:space="preserve"> </w:t>
      </w:r>
      <w:r>
        <w:t>облику;</w:t>
      </w:r>
    </w:p>
    <w:p w:rsidR="00A5196F" w:rsidRDefault="0035780C">
      <w:pPr>
        <w:pStyle w:val="a3"/>
        <w:ind w:left="1709" w:firstLine="0"/>
      </w:pPr>
      <w:r>
        <w:t>называть</w:t>
      </w:r>
      <w:r>
        <w:rPr>
          <w:spacing w:val="-7"/>
        </w:rPr>
        <w:t xml:space="preserve"> </w:t>
      </w:r>
      <w:r>
        <w:t>причины</w:t>
      </w:r>
      <w:r>
        <w:rPr>
          <w:spacing w:val="-3"/>
        </w:rPr>
        <w:t xml:space="preserve"> </w:t>
      </w:r>
      <w:r>
        <w:t>землетрясений</w:t>
      </w:r>
      <w:r>
        <w:rPr>
          <w:spacing w:val="-6"/>
        </w:rPr>
        <w:t xml:space="preserve"> </w:t>
      </w:r>
      <w:r>
        <w:t>и</w:t>
      </w:r>
      <w:r>
        <w:rPr>
          <w:spacing w:val="-3"/>
        </w:rPr>
        <w:t xml:space="preserve"> </w:t>
      </w:r>
      <w:r>
        <w:t>вулканических</w:t>
      </w:r>
      <w:r>
        <w:rPr>
          <w:spacing w:val="-2"/>
        </w:rPr>
        <w:t xml:space="preserve"> </w:t>
      </w:r>
      <w:r>
        <w:t>извержений;</w:t>
      </w:r>
    </w:p>
    <w:p w:rsidR="00A5196F" w:rsidRDefault="0035780C">
      <w:pPr>
        <w:pStyle w:val="a3"/>
        <w:spacing w:before="146"/>
        <w:ind w:left="1709" w:firstLine="0"/>
      </w:pPr>
      <w:r>
        <w:t xml:space="preserve">применять    </w:t>
      </w:r>
      <w:r>
        <w:rPr>
          <w:spacing w:val="15"/>
        </w:rPr>
        <w:t xml:space="preserve"> </w:t>
      </w:r>
      <w:r>
        <w:t xml:space="preserve">понятия     </w:t>
      </w:r>
      <w:r>
        <w:rPr>
          <w:spacing w:val="15"/>
        </w:rPr>
        <w:t xml:space="preserve"> </w:t>
      </w:r>
      <w:r>
        <w:t xml:space="preserve">«литосфера»,     </w:t>
      </w:r>
      <w:r>
        <w:rPr>
          <w:spacing w:val="14"/>
        </w:rPr>
        <w:t xml:space="preserve"> </w:t>
      </w:r>
      <w:r>
        <w:t xml:space="preserve">«землетрясение»,     </w:t>
      </w:r>
      <w:r>
        <w:rPr>
          <w:spacing w:val="16"/>
        </w:rPr>
        <w:t xml:space="preserve"> </w:t>
      </w:r>
      <w:r>
        <w:t>«вулкан»,</w:t>
      </w:r>
    </w:p>
    <w:p w:rsidR="00A5196F" w:rsidRDefault="0035780C">
      <w:pPr>
        <w:pStyle w:val="a3"/>
        <w:spacing w:before="149" w:line="350" w:lineRule="auto"/>
        <w:ind w:right="734" w:firstLine="0"/>
      </w:pPr>
      <w:r>
        <w:t>«литосферная плита», «эпицентр землетрясения» и «очаг землетрясения» для</w:t>
      </w:r>
      <w:r>
        <w:rPr>
          <w:spacing w:val="1"/>
        </w:rPr>
        <w:t xml:space="preserve"> </w:t>
      </w:r>
      <w:r>
        <w:t>решения</w:t>
      </w:r>
      <w:r>
        <w:rPr>
          <w:spacing w:val="-1"/>
        </w:rPr>
        <w:t xml:space="preserve"> </w:t>
      </w:r>
      <w:r>
        <w:t>учебных</w:t>
      </w:r>
      <w:r>
        <w:rPr>
          <w:spacing w:val="-3"/>
        </w:rPr>
        <w:t xml:space="preserve"> </w:t>
      </w:r>
      <w:r>
        <w:t>и</w:t>
      </w:r>
      <w:r>
        <w:rPr>
          <w:spacing w:val="-1"/>
        </w:rPr>
        <w:t xml:space="preserve"> </w:t>
      </w:r>
      <w:r>
        <w:t>(или)</w:t>
      </w:r>
      <w:r>
        <w:rPr>
          <w:spacing w:val="-3"/>
        </w:rPr>
        <w:t xml:space="preserve"> </w:t>
      </w:r>
      <w:r>
        <w:t>практико-ориентированных задач;</w:t>
      </w:r>
    </w:p>
    <w:p w:rsidR="00A5196F" w:rsidRDefault="0035780C">
      <w:pPr>
        <w:pStyle w:val="a3"/>
        <w:spacing w:line="350" w:lineRule="auto"/>
        <w:ind w:right="743"/>
      </w:pPr>
      <w:r>
        <w:t>применять понятия «эпицентр землетрясения» и «очаг землетрясения»</w:t>
      </w:r>
      <w:r>
        <w:rPr>
          <w:spacing w:val="1"/>
        </w:rPr>
        <w:t xml:space="preserve"> </w:t>
      </w:r>
      <w:r>
        <w:t>для</w:t>
      </w:r>
      <w:r>
        <w:rPr>
          <w:spacing w:val="-1"/>
        </w:rPr>
        <w:t xml:space="preserve"> </w:t>
      </w:r>
      <w:r>
        <w:t>решения</w:t>
      </w:r>
      <w:r>
        <w:rPr>
          <w:spacing w:val="-3"/>
        </w:rPr>
        <w:t xml:space="preserve"> </w:t>
      </w:r>
      <w:r>
        <w:t>познавательных</w:t>
      </w:r>
      <w:r>
        <w:rPr>
          <w:spacing w:val="1"/>
        </w:rPr>
        <w:t xml:space="preserve"> </w:t>
      </w:r>
      <w:r>
        <w:t>задач;</w:t>
      </w:r>
    </w:p>
    <w:p w:rsidR="00A5196F" w:rsidRDefault="0035780C">
      <w:pPr>
        <w:pStyle w:val="a3"/>
        <w:spacing w:line="350" w:lineRule="auto"/>
        <w:ind w:right="742"/>
      </w:pPr>
      <w:r>
        <w:t>распознавать проявления</w:t>
      </w:r>
      <w:r>
        <w:rPr>
          <w:spacing w:val="1"/>
        </w:rPr>
        <w:t xml:space="preserve"> </w:t>
      </w:r>
      <w:r>
        <w:t>в 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3"/>
        </w:rPr>
        <w:t xml:space="preserve"> </w:t>
      </w:r>
      <w:r>
        <w:t>и биологического видов</w:t>
      </w:r>
      <w:r>
        <w:rPr>
          <w:spacing w:val="-2"/>
        </w:rPr>
        <w:t xml:space="preserve"> </w:t>
      </w:r>
      <w:r>
        <w:t>выветривания;</w:t>
      </w:r>
    </w:p>
    <w:p w:rsidR="00A5196F" w:rsidRDefault="0035780C">
      <w:pPr>
        <w:pStyle w:val="a3"/>
        <w:spacing w:line="321" w:lineRule="exact"/>
        <w:ind w:left="1709" w:firstLine="0"/>
      </w:pPr>
      <w:r>
        <w:t>классифицировать</w:t>
      </w:r>
      <w:r>
        <w:rPr>
          <w:spacing w:val="-6"/>
        </w:rPr>
        <w:t xml:space="preserve"> </w:t>
      </w:r>
      <w:r>
        <w:t>острова</w:t>
      </w:r>
      <w:r>
        <w:rPr>
          <w:spacing w:val="-6"/>
        </w:rPr>
        <w:t xml:space="preserve"> </w:t>
      </w:r>
      <w:r>
        <w:t>по</w:t>
      </w:r>
      <w:r>
        <w:rPr>
          <w:spacing w:val="-3"/>
        </w:rPr>
        <w:t xml:space="preserve"> </w:t>
      </w:r>
      <w:r>
        <w:t>происхождению;</w:t>
      </w:r>
    </w:p>
    <w:p w:rsidR="00A5196F" w:rsidRDefault="0035780C">
      <w:pPr>
        <w:pStyle w:val="a3"/>
        <w:spacing w:before="145" w:line="350" w:lineRule="auto"/>
        <w:ind w:right="743"/>
      </w:pPr>
      <w:r>
        <w:t>приводить примеры опасных природных явлений в литосфере и средств</w:t>
      </w:r>
      <w:r>
        <w:rPr>
          <w:spacing w:val="1"/>
        </w:rPr>
        <w:t xml:space="preserve"> </w:t>
      </w:r>
      <w:r>
        <w:t>их</w:t>
      </w:r>
      <w:r>
        <w:rPr>
          <w:spacing w:val="-4"/>
        </w:rPr>
        <w:t xml:space="preserve"> </w:t>
      </w:r>
      <w:r>
        <w:t>предупреждения;</w:t>
      </w:r>
    </w:p>
    <w:p w:rsidR="00A5196F" w:rsidRDefault="0035780C">
      <w:pPr>
        <w:pStyle w:val="a3"/>
        <w:spacing w:line="350" w:lineRule="auto"/>
        <w:ind w:right="743"/>
      </w:pPr>
      <w:r>
        <w:t>приводить примеры изменений в литосфере в результате деятельности</w:t>
      </w:r>
      <w:r>
        <w:rPr>
          <w:spacing w:val="1"/>
        </w:rPr>
        <w:t xml:space="preserve"> </w:t>
      </w:r>
      <w:r>
        <w:t>человека</w:t>
      </w:r>
      <w:r>
        <w:rPr>
          <w:spacing w:val="-1"/>
        </w:rPr>
        <w:t xml:space="preserve"> </w:t>
      </w:r>
      <w:r>
        <w:t>на</w:t>
      </w:r>
      <w:r>
        <w:rPr>
          <w:spacing w:val="-3"/>
        </w:rPr>
        <w:t xml:space="preserve"> </w:t>
      </w:r>
      <w:r>
        <w:t>примере своей</w:t>
      </w:r>
      <w:r>
        <w:rPr>
          <w:spacing w:val="-1"/>
        </w:rPr>
        <w:t xml:space="preserve"> </w:t>
      </w:r>
      <w:r>
        <w:t>местности,</w:t>
      </w:r>
      <w:r>
        <w:rPr>
          <w:spacing w:val="-4"/>
        </w:rPr>
        <w:t xml:space="preserve"> </w:t>
      </w:r>
      <w:r>
        <w:t>России</w:t>
      </w:r>
      <w:r>
        <w:rPr>
          <w:spacing w:val="-3"/>
        </w:rPr>
        <w:t xml:space="preserve"> </w:t>
      </w:r>
      <w:r>
        <w:t>и мира;</w:t>
      </w:r>
    </w:p>
    <w:p w:rsidR="00A5196F" w:rsidRDefault="0035780C">
      <w:pPr>
        <w:pStyle w:val="a3"/>
        <w:spacing w:line="350" w:lineRule="auto"/>
        <w:ind w:right="741"/>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2"/>
        </w:rPr>
        <w:t xml:space="preserve"> </w:t>
      </w:r>
      <w:r>
        <w:t>изучающих</w:t>
      </w:r>
      <w:r>
        <w:rPr>
          <w:spacing w:val="1"/>
        </w:rPr>
        <w:t xml:space="preserve"> </w:t>
      </w:r>
      <w:r>
        <w:t>литосферу;</w:t>
      </w:r>
    </w:p>
    <w:p w:rsidR="00A5196F" w:rsidRDefault="0035780C">
      <w:pPr>
        <w:pStyle w:val="a3"/>
        <w:spacing w:line="348" w:lineRule="auto"/>
        <w:ind w:right="744"/>
      </w:pPr>
      <w:r>
        <w:t>приводить примеры действия внешних процессов рельефообразования и</w:t>
      </w:r>
      <w:r>
        <w:rPr>
          <w:spacing w:val="1"/>
        </w:rPr>
        <w:t xml:space="preserve"> </w:t>
      </w:r>
      <w:r>
        <w:lastRenderedPageBreak/>
        <w:t>наличия</w:t>
      </w:r>
      <w:r>
        <w:rPr>
          <w:spacing w:val="-4"/>
        </w:rPr>
        <w:t xml:space="preserve"> </w:t>
      </w:r>
      <w:r>
        <w:t>полезных</w:t>
      </w:r>
      <w:r>
        <w:rPr>
          <w:spacing w:val="-3"/>
        </w:rPr>
        <w:t xml:space="preserve"> </w:t>
      </w:r>
      <w:r>
        <w:t>ископаемых</w:t>
      </w:r>
      <w:r>
        <w:rPr>
          <w:spacing w:val="1"/>
        </w:rPr>
        <w:t xml:space="preserve"> </w:t>
      </w:r>
      <w:r>
        <w:t>в</w:t>
      </w:r>
      <w:r>
        <w:rPr>
          <w:spacing w:val="-1"/>
        </w:rPr>
        <w:t xml:space="preserve"> </w:t>
      </w:r>
      <w:r>
        <w:t>своей</w:t>
      </w:r>
      <w:r>
        <w:rPr>
          <w:spacing w:val="-3"/>
        </w:rPr>
        <w:t xml:space="preserve"> </w:t>
      </w:r>
      <w:r>
        <w:t>местности;</w:t>
      </w:r>
    </w:p>
    <w:p w:rsidR="00A5196F" w:rsidRDefault="0035780C">
      <w:pPr>
        <w:pStyle w:val="a3"/>
        <w:spacing w:before="3" w:line="350" w:lineRule="auto"/>
        <w:ind w:right="743"/>
      </w:pPr>
      <w:r>
        <w:t>представлять результаты фенологических наблюдений и наблюдений за</w:t>
      </w:r>
      <w:r>
        <w:rPr>
          <w:spacing w:val="1"/>
        </w:rPr>
        <w:t xml:space="preserve"> </w:t>
      </w:r>
      <w:r>
        <w:t>погодой</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A5196F" w:rsidRDefault="0035780C" w:rsidP="0051210D">
      <w:pPr>
        <w:pStyle w:val="a7"/>
        <w:numPr>
          <w:ilvl w:val="2"/>
          <w:numId w:val="54"/>
        </w:numPr>
        <w:tabs>
          <w:tab w:val="left" w:pos="2550"/>
        </w:tabs>
        <w:spacing w:line="350" w:lineRule="auto"/>
        <w:ind w:right="742"/>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К</w:t>
      </w:r>
      <w:r>
        <w:rPr>
          <w:spacing w:val="1"/>
          <w:sz w:val="28"/>
        </w:rPr>
        <w:t xml:space="preserve"> </w:t>
      </w:r>
      <w:r>
        <w:rPr>
          <w:sz w:val="28"/>
        </w:rPr>
        <w:t>концу 6 класса</w:t>
      </w:r>
      <w:r>
        <w:rPr>
          <w:spacing w:val="-3"/>
          <w:sz w:val="28"/>
        </w:rPr>
        <w:t xml:space="preserve"> </w:t>
      </w:r>
      <w:r>
        <w:rPr>
          <w:sz w:val="28"/>
        </w:rPr>
        <w:t>обучающийся научится:</w:t>
      </w:r>
    </w:p>
    <w:p w:rsidR="00A5196F" w:rsidRDefault="0035780C">
      <w:pPr>
        <w:pStyle w:val="a3"/>
        <w:spacing w:line="350" w:lineRule="auto"/>
        <w:ind w:right="743"/>
      </w:pPr>
      <w:r>
        <w:t>описывать по физической карте полушарий, физической карте России,</w:t>
      </w:r>
      <w:r>
        <w:rPr>
          <w:spacing w:val="1"/>
        </w:rPr>
        <w:t xml:space="preserve"> </w:t>
      </w:r>
      <w:r>
        <w:t>карте океанов, глобусу местоположение изученных географических объектов</w:t>
      </w:r>
      <w:r>
        <w:rPr>
          <w:spacing w:val="1"/>
        </w:rPr>
        <w:t xml:space="preserve"> </w:t>
      </w:r>
      <w:r>
        <w:t>для</w:t>
      </w:r>
      <w:r>
        <w:rPr>
          <w:spacing w:val="-1"/>
        </w:rPr>
        <w:t xml:space="preserve"> </w:t>
      </w:r>
      <w:r>
        <w:t>решения</w:t>
      </w:r>
      <w:r>
        <w:rPr>
          <w:spacing w:val="-4"/>
        </w:rPr>
        <w:t xml:space="preserve"> </w:t>
      </w:r>
      <w:r>
        <w:t>учебных</w:t>
      </w:r>
      <w:r>
        <w:rPr>
          <w:spacing w:val="-3"/>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A5196F" w:rsidRDefault="0035780C">
      <w:pPr>
        <w:pStyle w:val="a3"/>
        <w:spacing w:before="69" w:line="350" w:lineRule="auto"/>
        <w:ind w:right="744"/>
      </w:pPr>
      <w:r>
        <w:t>находить информацию об отдельных компонентах природы Земли, в том</w:t>
      </w:r>
      <w:r>
        <w:rPr>
          <w:spacing w:val="1"/>
        </w:rPr>
        <w:t xml:space="preserve"> </w:t>
      </w:r>
      <w:r>
        <w:t>числе о природе своей местности, необходимую для решения учебных и (или)</w:t>
      </w:r>
      <w:r>
        <w:rPr>
          <w:spacing w:val="1"/>
        </w:rPr>
        <w:t xml:space="preserve"> </w:t>
      </w:r>
      <w:r>
        <w:t>практико-ориентированных</w:t>
      </w:r>
      <w:r>
        <w:rPr>
          <w:spacing w:val="-2"/>
        </w:rPr>
        <w:t xml:space="preserve"> </w:t>
      </w:r>
      <w:r>
        <w:t>задач,</w:t>
      </w:r>
      <w:r>
        <w:rPr>
          <w:spacing w:val="-2"/>
        </w:rPr>
        <w:t xml:space="preserve"> </w:t>
      </w:r>
      <w:r>
        <w:t>и</w:t>
      </w:r>
      <w:r>
        <w:rPr>
          <w:spacing w:val="-2"/>
        </w:rPr>
        <w:t xml:space="preserve"> </w:t>
      </w:r>
      <w:r>
        <w:t>извлекать</w:t>
      </w:r>
      <w:r>
        <w:rPr>
          <w:spacing w:val="-3"/>
        </w:rPr>
        <w:t xml:space="preserve"> </w:t>
      </w:r>
      <w:r>
        <w:t>её</w:t>
      </w:r>
      <w:r>
        <w:rPr>
          <w:spacing w:val="-2"/>
        </w:rPr>
        <w:t xml:space="preserve"> </w:t>
      </w:r>
      <w:r>
        <w:t>из</w:t>
      </w:r>
      <w:r>
        <w:rPr>
          <w:spacing w:val="-2"/>
        </w:rPr>
        <w:t xml:space="preserve"> </w:t>
      </w:r>
      <w:r>
        <w:t>различных</w:t>
      </w:r>
      <w:r>
        <w:rPr>
          <w:spacing w:val="-4"/>
        </w:rPr>
        <w:t xml:space="preserve"> </w:t>
      </w:r>
      <w:r>
        <w:t>источников;</w:t>
      </w:r>
    </w:p>
    <w:p w:rsidR="00A5196F" w:rsidRDefault="0035780C">
      <w:pPr>
        <w:pStyle w:val="a3"/>
        <w:spacing w:line="350" w:lineRule="auto"/>
        <w:ind w:right="742"/>
      </w:pPr>
      <w:r>
        <w:t>приводить примеры опасных природных явлений в геосферах и средств</w:t>
      </w:r>
      <w:r>
        <w:rPr>
          <w:spacing w:val="1"/>
        </w:rPr>
        <w:t xml:space="preserve"> </w:t>
      </w:r>
      <w:r>
        <w:t>их</w:t>
      </w:r>
      <w:r>
        <w:rPr>
          <w:spacing w:val="-4"/>
        </w:rPr>
        <w:t xml:space="preserve"> </w:t>
      </w:r>
      <w:r>
        <w:t>предупреждения;</w:t>
      </w:r>
    </w:p>
    <w:p w:rsidR="00A5196F" w:rsidRDefault="0035780C">
      <w:pPr>
        <w:pStyle w:val="a3"/>
        <w:spacing w:line="348" w:lineRule="auto"/>
        <w:ind w:right="742"/>
      </w:pPr>
      <w:r>
        <w:t>сравнивать</w:t>
      </w:r>
      <w:r>
        <w:rPr>
          <w:spacing w:val="1"/>
        </w:rPr>
        <w:t xml:space="preserve"> </w:t>
      </w:r>
      <w:r>
        <w:t>инструментарий</w:t>
      </w:r>
      <w:r>
        <w:rPr>
          <w:spacing w:val="1"/>
        </w:rPr>
        <w:t xml:space="preserve"> </w:t>
      </w:r>
      <w:r>
        <w:t>(способы)</w:t>
      </w:r>
      <w:r>
        <w:rPr>
          <w:spacing w:val="1"/>
        </w:rPr>
        <w:t xml:space="preserve"> </w:t>
      </w:r>
      <w:r>
        <w:t>получения</w:t>
      </w:r>
      <w:r>
        <w:rPr>
          <w:spacing w:val="1"/>
        </w:rPr>
        <w:t xml:space="preserve"> </w:t>
      </w:r>
      <w:r>
        <w:t>географической</w:t>
      </w:r>
      <w:r>
        <w:rPr>
          <w:spacing w:val="1"/>
        </w:rPr>
        <w:t xml:space="preserve"> </w:t>
      </w:r>
      <w:r>
        <w:t>информации</w:t>
      </w:r>
      <w:r>
        <w:rPr>
          <w:spacing w:val="-1"/>
        </w:rPr>
        <w:t xml:space="preserve"> </w:t>
      </w:r>
      <w:r>
        <w:t>на</w:t>
      </w:r>
      <w:r>
        <w:rPr>
          <w:spacing w:val="-1"/>
        </w:rPr>
        <w:t xml:space="preserve"> </w:t>
      </w:r>
      <w:r>
        <w:t>разных этапах географического изучения</w:t>
      </w:r>
      <w:r>
        <w:rPr>
          <w:spacing w:val="-3"/>
        </w:rPr>
        <w:t xml:space="preserve"> </w:t>
      </w:r>
      <w:r>
        <w:t>Земли;</w:t>
      </w:r>
    </w:p>
    <w:p w:rsidR="00A5196F" w:rsidRDefault="0035780C">
      <w:pPr>
        <w:pStyle w:val="a3"/>
        <w:spacing w:before="2"/>
        <w:ind w:left="1709" w:firstLine="0"/>
      </w:pPr>
      <w:r>
        <w:t>различать</w:t>
      </w:r>
      <w:r>
        <w:rPr>
          <w:spacing w:val="-4"/>
        </w:rPr>
        <w:t xml:space="preserve"> </w:t>
      </w:r>
      <w:r>
        <w:t>свойства</w:t>
      </w:r>
      <w:r>
        <w:rPr>
          <w:spacing w:val="-6"/>
        </w:rPr>
        <w:t xml:space="preserve"> </w:t>
      </w:r>
      <w:r>
        <w:t>вод</w:t>
      </w:r>
      <w:r>
        <w:rPr>
          <w:spacing w:val="-5"/>
        </w:rPr>
        <w:t xml:space="preserve"> </w:t>
      </w:r>
      <w:r>
        <w:t>отдельных</w:t>
      </w:r>
      <w:r>
        <w:rPr>
          <w:spacing w:val="-1"/>
        </w:rPr>
        <w:t xml:space="preserve"> </w:t>
      </w:r>
      <w:r>
        <w:t>частей</w:t>
      </w:r>
      <w:r>
        <w:rPr>
          <w:spacing w:val="-1"/>
        </w:rPr>
        <w:t xml:space="preserve"> </w:t>
      </w:r>
      <w:r>
        <w:t>Мирового</w:t>
      </w:r>
      <w:r>
        <w:rPr>
          <w:spacing w:val="-6"/>
        </w:rPr>
        <w:t xml:space="preserve"> </w:t>
      </w:r>
      <w:r>
        <w:t>океана;</w:t>
      </w:r>
    </w:p>
    <w:p w:rsidR="00A5196F" w:rsidRDefault="0035780C">
      <w:pPr>
        <w:pStyle w:val="a3"/>
        <w:spacing w:before="148"/>
        <w:ind w:left="1709" w:firstLine="0"/>
      </w:pPr>
      <w:r>
        <w:t>применять</w:t>
      </w:r>
      <w:r>
        <w:rPr>
          <w:spacing w:val="124"/>
        </w:rPr>
        <w:t xml:space="preserve"> </w:t>
      </w:r>
      <w:r>
        <w:t xml:space="preserve">понятия  </w:t>
      </w:r>
      <w:r>
        <w:rPr>
          <w:spacing w:val="55"/>
        </w:rPr>
        <w:t xml:space="preserve"> </w:t>
      </w:r>
      <w:r>
        <w:t xml:space="preserve">«гидросфера»,  </w:t>
      </w:r>
      <w:r>
        <w:rPr>
          <w:spacing w:val="51"/>
        </w:rPr>
        <w:t xml:space="preserve"> </w:t>
      </w:r>
      <w:r>
        <w:t xml:space="preserve">«круговорот  </w:t>
      </w:r>
      <w:r>
        <w:rPr>
          <w:spacing w:val="54"/>
        </w:rPr>
        <w:t xml:space="preserve"> </w:t>
      </w:r>
      <w:r>
        <w:t xml:space="preserve">воды»,  </w:t>
      </w:r>
      <w:r>
        <w:rPr>
          <w:spacing w:val="53"/>
        </w:rPr>
        <w:t xml:space="preserve"> </w:t>
      </w:r>
      <w:r>
        <w:t>«цунами»,</w:t>
      </w:r>
    </w:p>
    <w:p w:rsidR="00A5196F" w:rsidRDefault="0035780C">
      <w:pPr>
        <w:pStyle w:val="a3"/>
        <w:spacing w:before="146" w:line="350" w:lineRule="auto"/>
        <w:ind w:right="739" w:firstLine="0"/>
      </w:pPr>
      <w:r>
        <w:t>«приливы и отливы» для решения учебных и (или) практико-ориентированных</w:t>
      </w:r>
      <w:r>
        <w:rPr>
          <w:spacing w:val="1"/>
        </w:rPr>
        <w:t xml:space="preserve"> </w:t>
      </w:r>
      <w:r>
        <w:t>задач;</w:t>
      </w:r>
    </w:p>
    <w:p w:rsidR="00A5196F" w:rsidRDefault="0035780C">
      <w:pPr>
        <w:pStyle w:val="a3"/>
        <w:spacing w:before="1" w:line="348" w:lineRule="auto"/>
        <w:ind w:right="743"/>
      </w:pPr>
      <w:r>
        <w:t>классифицировать объекты гидросферы (моря, озёра, реки, подземные</w:t>
      </w:r>
      <w:r>
        <w:rPr>
          <w:spacing w:val="1"/>
        </w:rPr>
        <w:t xml:space="preserve"> </w:t>
      </w:r>
      <w:r>
        <w:t>воды,</w:t>
      </w:r>
      <w:r>
        <w:rPr>
          <w:spacing w:val="-2"/>
        </w:rPr>
        <w:t xml:space="preserve"> </w:t>
      </w:r>
      <w:r>
        <w:t>болота,</w:t>
      </w:r>
      <w:r>
        <w:rPr>
          <w:spacing w:val="-2"/>
        </w:rPr>
        <w:t xml:space="preserve"> </w:t>
      </w:r>
      <w:r>
        <w:t>ледники) по заданным</w:t>
      </w:r>
      <w:r>
        <w:rPr>
          <w:spacing w:val="2"/>
        </w:rPr>
        <w:t xml:space="preserve"> </w:t>
      </w:r>
      <w:r>
        <w:t>признакам;</w:t>
      </w:r>
    </w:p>
    <w:p w:rsidR="00A5196F" w:rsidRDefault="0035780C">
      <w:pPr>
        <w:pStyle w:val="a3"/>
        <w:spacing w:before="5"/>
        <w:ind w:left="1709" w:firstLine="0"/>
      </w:pPr>
      <w:r>
        <w:t>различать</w:t>
      </w:r>
      <w:r>
        <w:rPr>
          <w:spacing w:val="-2"/>
        </w:rPr>
        <w:t xml:space="preserve"> </w:t>
      </w:r>
      <w:r>
        <w:t>питание</w:t>
      </w:r>
      <w:r>
        <w:rPr>
          <w:spacing w:val="-1"/>
        </w:rPr>
        <w:t xml:space="preserve"> </w:t>
      </w:r>
      <w:r>
        <w:t>и</w:t>
      </w:r>
      <w:r>
        <w:rPr>
          <w:spacing w:val="-2"/>
        </w:rPr>
        <w:t xml:space="preserve"> </w:t>
      </w:r>
      <w:r>
        <w:t>режим</w:t>
      </w:r>
      <w:r>
        <w:rPr>
          <w:spacing w:val="-1"/>
        </w:rPr>
        <w:t xml:space="preserve"> </w:t>
      </w:r>
      <w:r>
        <w:t>рек;</w:t>
      </w:r>
    </w:p>
    <w:p w:rsidR="00A5196F" w:rsidRDefault="0035780C">
      <w:pPr>
        <w:pStyle w:val="a3"/>
        <w:spacing w:before="148"/>
        <w:ind w:left="1709" w:firstLine="0"/>
      </w:pPr>
      <w:r>
        <w:t>сравнивать</w:t>
      </w:r>
      <w:r>
        <w:rPr>
          <w:spacing w:val="-7"/>
        </w:rPr>
        <w:t xml:space="preserve"> </w:t>
      </w:r>
      <w:r>
        <w:t>реки</w:t>
      </w:r>
      <w:r>
        <w:rPr>
          <w:spacing w:val="-2"/>
        </w:rPr>
        <w:t xml:space="preserve"> </w:t>
      </w:r>
      <w:r>
        <w:t>по</w:t>
      </w:r>
      <w:r>
        <w:rPr>
          <w:spacing w:val="-5"/>
        </w:rPr>
        <w:t xml:space="preserve"> </w:t>
      </w:r>
      <w:r>
        <w:t>заданным</w:t>
      </w:r>
      <w:r>
        <w:rPr>
          <w:spacing w:val="-2"/>
        </w:rPr>
        <w:t xml:space="preserve"> </w:t>
      </w:r>
      <w:r>
        <w:t>признакам;</w:t>
      </w:r>
    </w:p>
    <w:p w:rsidR="00A5196F" w:rsidRDefault="0035780C">
      <w:pPr>
        <w:pStyle w:val="a3"/>
        <w:spacing w:before="146" w:line="350" w:lineRule="auto"/>
        <w:ind w:right="745"/>
      </w:pPr>
      <w:r>
        <w:t>различать понятия «грунтовые, межпластовые и артезианские воды» и</w:t>
      </w:r>
      <w:r>
        <w:rPr>
          <w:spacing w:val="1"/>
        </w:rPr>
        <w:t xml:space="preserve"> </w:t>
      </w:r>
      <w:r>
        <w:t>применять</w:t>
      </w:r>
      <w:r>
        <w:rPr>
          <w:spacing w:val="-4"/>
        </w:rPr>
        <w:t xml:space="preserve"> </w:t>
      </w:r>
      <w:r>
        <w:t>их для</w:t>
      </w:r>
      <w:r>
        <w:rPr>
          <w:spacing w:val="-5"/>
        </w:rPr>
        <w:t xml:space="preserve"> </w:t>
      </w:r>
      <w:r>
        <w:t>решения</w:t>
      </w:r>
      <w:r>
        <w:rPr>
          <w:spacing w:val="-1"/>
        </w:rPr>
        <w:t xml:space="preserve"> </w:t>
      </w:r>
      <w:r>
        <w:t>учебных</w:t>
      </w:r>
      <w:r>
        <w:rPr>
          <w:spacing w:val="-4"/>
        </w:rPr>
        <w:t xml:space="preserve"> </w:t>
      </w:r>
      <w:r>
        <w:t>и</w:t>
      </w:r>
      <w:r>
        <w:rPr>
          <w:spacing w:val="-2"/>
        </w:rPr>
        <w:t xml:space="preserve"> </w:t>
      </w:r>
      <w:r>
        <w:t>(или)</w:t>
      </w:r>
      <w:r>
        <w:rPr>
          <w:spacing w:val="-1"/>
        </w:rPr>
        <w:t xml:space="preserve"> </w:t>
      </w:r>
      <w:r>
        <w:t>практико-ориентированных</w:t>
      </w:r>
      <w:r>
        <w:rPr>
          <w:spacing w:val="-1"/>
        </w:rPr>
        <w:t xml:space="preserve"> </w:t>
      </w:r>
      <w:r>
        <w:t>задач;</w:t>
      </w:r>
    </w:p>
    <w:p w:rsidR="00A5196F" w:rsidRDefault="0035780C">
      <w:pPr>
        <w:pStyle w:val="a3"/>
        <w:spacing w:line="350" w:lineRule="auto"/>
        <w:ind w:right="736"/>
      </w:pPr>
      <w:r>
        <w:t>устанавливать причинно-следственные связи между питанием, режимом</w:t>
      </w:r>
      <w:r>
        <w:rPr>
          <w:spacing w:val="1"/>
        </w:rPr>
        <w:t xml:space="preserve"> </w:t>
      </w:r>
      <w:r>
        <w:t>реки</w:t>
      </w:r>
      <w:r>
        <w:rPr>
          <w:spacing w:val="-1"/>
        </w:rPr>
        <w:t xml:space="preserve"> </w:t>
      </w:r>
      <w:r>
        <w:t>и климатом на</w:t>
      </w:r>
      <w:r>
        <w:rPr>
          <w:spacing w:val="-4"/>
        </w:rPr>
        <w:t xml:space="preserve"> </w:t>
      </w:r>
      <w:r>
        <w:t>территории речного</w:t>
      </w:r>
      <w:r>
        <w:rPr>
          <w:spacing w:val="-1"/>
        </w:rPr>
        <w:t xml:space="preserve"> </w:t>
      </w:r>
      <w:r>
        <w:t>бассейна;</w:t>
      </w:r>
    </w:p>
    <w:p w:rsidR="00A5196F" w:rsidRDefault="0035780C">
      <w:pPr>
        <w:pStyle w:val="a3"/>
        <w:spacing w:line="350" w:lineRule="auto"/>
        <w:ind w:left="1709" w:right="1157" w:firstLine="0"/>
        <w:jc w:val="left"/>
      </w:pPr>
      <w:r>
        <w:t>приводить примеры районов распространения многолетней мерзлоты;</w:t>
      </w:r>
      <w:r>
        <w:rPr>
          <w:spacing w:val="-67"/>
        </w:rPr>
        <w:t xml:space="preserve"> </w:t>
      </w:r>
      <w:r>
        <w:t>называть причины образования цунами, приливов и отливов;</w:t>
      </w:r>
      <w:r>
        <w:rPr>
          <w:spacing w:val="1"/>
        </w:rPr>
        <w:t xml:space="preserve"> </w:t>
      </w:r>
      <w:r>
        <w:t>описывать</w:t>
      </w:r>
      <w:r>
        <w:rPr>
          <w:spacing w:val="-3"/>
        </w:rPr>
        <w:t xml:space="preserve"> </w:t>
      </w:r>
      <w:r>
        <w:t>состав,</w:t>
      </w:r>
      <w:r>
        <w:rPr>
          <w:spacing w:val="-1"/>
        </w:rPr>
        <w:t xml:space="preserve"> </w:t>
      </w:r>
      <w:r>
        <w:t>строение атмосферы;</w:t>
      </w:r>
    </w:p>
    <w:p w:rsidR="00A5196F" w:rsidRDefault="0035780C">
      <w:pPr>
        <w:pStyle w:val="a3"/>
        <w:tabs>
          <w:tab w:val="left" w:pos="2926"/>
          <w:tab w:val="left" w:pos="3270"/>
          <w:tab w:val="left" w:pos="4178"/>
          <w:tab w:val="left" w:pos="4643"/>
          <w:tab w:val="left" w:pos="4752"/>
          <w:tab w:val="left" w:pos="6238"/>
          <w:tab w:val="left" w:pos="6634"/>
          <w:tab w:val="left" w:pos="8011"/>
          <w:tab w:val="left" w:pos="8483"/>
          <w:tab w:val="left" w:pos="9230"/>
          <w:tab w:val="left" w:pos="10301"/>
        </w:tabs>
        <w:spacing w:line="350" w:lineRule="auto"/>
        <w:ind w:right="740"/>
        <w:jc w:val="right"/>
      </w:pPr>
      <w:r>
        <w:t>определять</w:t>
      </w:r>
      <w:r>
        <w:tab/>
        <w:t>тенденции</w:t>
      </w:r>
      <w:r>
        <w:tab/>
      </w:r>
      <w:r>
        <w:tab/>
        <w:t>изменения</w:t>
      </w:r>
      <w:r>
        <w:tab/>
        <w:t>температуры</w:t>
      </w:r>
      <w:r>
        <w:tab/>
        <w:t>воздуха,</w:t>
      </w:r>
      <w:r>
        <w:tab/>
        <w:t>количества</w:t>
      </w:r>
      <w:r>
        <w:rPr>
          <w:spacing w:val="-67"/>
        </w:rPr>
        <w:t xml:space="preserve"> </w:t>
      </w:r>
      <w:r>
        <w:t>атмосферных</w:t>
      </w:r>
      <w:r>
        <w:tab/>
        <w:t>осадков</w:t>
      </w:r>
      <w:r>
        <w:tab/>
        <w:t>и</w:t>
      </w:r>
      <w:r>
        <w:tab/>
        <w:t>атмосферного</w:t>
      </w:r>
      <w:r>
        <w:tab/>
        <w:t>давления</w:t>
      </w:r>
      <w:r>
        <w:tab/>
        <w:t>в</w:t>
      </w:r>
      <w:r>
        <w:tab/>
        <w:t>зависимости</w:t>
      </w:r>
      <w:r>
        <w:tab/>
        <w:t>от</w:t>
      </w:r>
      <w:r>
        <w:rPr>
          <w:spacing w:val="-67"/>
        </w:rPr>
        <w:t xml:space="preserve"> </w:t>
      </w:r>
      <w:r>
        <w:t>географического</w:t>
      </w:r>
      <w:r>
        <w:rPr>
          <w:spacing w:val="55"/>
        </w:rPr>
        <w:t xml:space="preserve"> </w:t>
      </w:r>
      <w:r>
        <w:t>положения</w:t>
      </w:r>
      <w:r>
        <w:rPr>
          <w:spacing w:val="52"/>
        </w:rPr>
        <w:t xml:space="preserve"> </w:t>
      </w:r>
      <w:r>
        <w:t>объектов;</w:t>
      </w:r>
      <w:r>
        <w:rPr>
          <w:spacing w:val="55"/>
        </w:rPr>
        <w:t xml:space="preserve"> </w:t>
      </w:r>
      <w:r>
        <w:t>амплитуду</w:t>
      </w:r>
      <w:r>
        <w:rPr>
          <w:spacing w:val="55"/>
        </w:rPr>
        <w:t xml:space="preserve"> </w:t>
      </w:r>
      <w:r>
        <w:t>температуры</w:t>
      </w:r>
      <w:r>
        <w:rPr>
          <w:spacing w:val="55"/>
        </w:rPr>
        <w:t xml:space="preserve"> </w:t>
      </w:r>
      <w:r>
        <w:t>воздуха</w:t>
      </w:r>
      <w:r>
        <w:rPr>
          <w:spacing w:val="55"/>
        </w:rPr>
        <w:t xml:space="preserve"> </w:t>
      </w:r>
      <w:r>
        <w:t>с</w:t>
      </w:r>
      <w:r>
        <w:rPr>
          <w:spacing w:val="-67"/>
        </w:rPr>
        <w:t xml:space="preserve"> </w:t>
      </w:r>
      <w:r>
        <w:lastRenderedPageBreak/>
        <w:t>использованием</w:t>
      </w:r>
      <w:r>
        <w:rPr>
          <w:spacing w:val="21"/>
        </w:rPr>
        <w:t xml:space="preserve"> </w:t>
      </w:r>
      <w:r>
        <w:t>знаний</w:t>
      </w:r>
      <w:r>
        <w:rPr>
          <w:spacing w:val="21"/>
        </w:rPr>
        <w:t xml:space="preserve"> </w:t>
      </w:r>
      <w:r>
        <w:t>об</w:t>
      </w:r>
      <w:r>
        <w:rPr>
          <w:spacing w:val="22"/>
        </w:rPr>
        <w:t xml:space="preserve"> </w:t>
      </w:r>
      <w:r>
        <w:t>особенностях</w:t>
      </w:r>
      <w:r>
        <w:rPr>
          <w:spacing w:val="22"/>
        </w:rPr>
        <w:t xml:space="preserve"> </w:t>
      </w:r>
      <w:r>
        <w:t>отдельных</w:t>
      </w:r>
      <w:r>
        <w:rPr>
          <w:spacing w:val="22"/>
        </w:rPr>
        <w:t xml:space="preserve"> </w:t>
      </w:r>
      <w:r>
        <w:t>компонентов</w:t>
      </w:r>
      <w:r>
        <w:rPr>
          <w:spacing w:val="20"/>
        </w:rPr>
        <w:t xml:space="preserve"> </w:t>
      </w:r>
      <w:r>
        <w:t>природы</w:t>
      </w:r>
      <w:r>
        <w:rPr>
          <w:spacing w:val="-67"/>
        </w:rPr>
        <w:t xml:space="preserve"> </w:t>
      </w:r>
      <w:r>
        <w:t>Земли и взаимосвязях между ними для решения учебных и практических задач;</w:t>
      </w:r>
      <w:r>
        <w:rPr>
          <w:spacing w:val="-67"/>
        </w:rPr>
        <w:t xml:space="preserve"> </w:t>
      </w:r>
      <w:r>
        <w:t>объяснять</w:t>
      </w:r>
      <w:r>
        <w:rPr>
          <w:spacing w:val="68"/>
        </w:rPr>
        <w:t xml:space="preserve"> </w:t>
      </w:r>
      <w:r>
        <w:t>образование  атмосферных</w:t>
      </w:r>
      <w:r>
        <w:rPr>
          <w:spacing w:val="1"/>
        </w:rPr>
        <w:t xml:space="preserve"> </w:t>
      </w:r>
      <w:r>
        <w:t>осадков;</w:t>
      </w:r>
      <w:r>
        <w:rPr>
          <w:spacing w:val="69"/>
        </w:rPr>
        <w:t xml:space="preserve"> </w:t>
      </w:r>
      <w:r>
        <w:t>направление  дневных</w:t>
      </w:r>
      <w:r>
        <w:rPr>
          <w:spacing w:val="1"/>
        </w:rPr>
        <w:t xml:space="preserve"> </w:t>
      </w:r>
      <w:r>
        <w:t>и</w:t>
      </w:r>
    </w:p>
    <w:p w:rsidR="00A5196F" w:rsidRDefault="0035780C">
      <w:pPr>
        <w:pStyle w:val="a3"/>
        <w:spacing w:line="348" w:lineRule="auto"/>
        <w:ind w:right="743" w:firstLine="0"/>
      </w:pPr>
      <w:r>
        <w:t>ночных бризов, муссонов; годовой ход температуры воздуха и распределение</w:t>
      </w:r>
      <w:r>
        <w:rPr>
          <w:spacing w:val="1"/>
        </w:rPr>
        <w:t xml:space="preserve"> </w:t>
      </w:r>
      <w:r>
        <w:t>атмосферных</w:t>
      </w:r>
      <w:r>
        <w:rPr>
          <w:spacing w:val="-4"/>
        </w:rPr>
        <w:t xml:space="preserve"> </w:t>
      </w:r>
      <w:r>
        <w:t>осадков</w:t>
      </w:r>
      <w:r>
        <w:rPr>
          <w:spacing w:val="-2"/>
        </w:rPr>
        <w:t xml:space="preserve"> </w:t>
      </w:r>
      <w:r>
        <w:t>для</w:t>
      </w:r>
      <w:r>
        <w:rPr>
          <w:spacing w:val="-3"/>
        </w:rPr>
        <w:t xml:space="preserve"> </w:t>
      </w:r>
      <w:r>
        <w:t>отдельных территорий;</w:t>
      </w:r>
    </w:p>
    <w:p w:rsidR="00A5196F" w:rsidRDefault="0035780C">
      <w:pPr>
        <w:pStyle w:val="a3"/>
        <w:spacing w:before="1" w:line="348" w:lineRule="auto"/>
        <w:ind w:right="740"/>
      </w:pPr>
      <w:r>
        <w:t>различать</w:t>
      </w:r>
      <w:r>
        <w:rPr>
          <w:spacing w:val="1"/>
        </w:rPr>
        <w:t xml:space="preserve"> </w:t>
      </w:r>
      <w:r>
        <w:t>свойства</w:t>
      </w:r>
      <w:r>
        <w:rPr>
          <w:spacing w:val="1"/>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1"/>
        </w:rPr>
        <w:t xml:space="preserve"> </w:t>
      </w:r>
      <w:r>
        <w:t>факторы;</w:t>
      </w:r>
    </w:p>
    <w:p w:rsidR="00A5196F" w:rsidRDefault="0035780C">
      <w:pPr>
        <w:pStyle w:val="a3"/>
        <w:spacing w:before="69" w:line="350" w:lineRule="auto"/>
        <w:ind w:right="743"/>
      </w:pPr>
      <w:r>
        <w:t>устанавливать</w:t>
      </w:r>
      <w:r>
        <w:rPr>
          <w:spacing w:val="1"/>
        </w:rPr>
        <w:t xml:space="preserve"> </w:t>
      </w:r>
      <w:r>
        <w:t>зависимость</w:t>
      </w:r>
      <w:r>
        <w:rPr>
          <w:spacing w:val="1"/>
        </w:rPr>
        <w:t xml:space="preserve"> </w:t>
      </w:r>
      <w:r>
        <w:t>между</w:t>
      </w:r>
      <w:r>
        <w:rPr>
          <w:spacing w:val="1"/>
        </w:rPr>
        <w:t xml:space="preserve"> </w:t>
      </w:r>
      <w:r>
        <w:t>нагреванием</w:t>
      </w:r>
      <w:r>
        <w:rPr>
          <w:spacing w:val="1"/>
        </w:rPr>
        <w:t xml:space="preserve"> </w:t>
      </w:r>
      <w:r>
        <w:t>земной</w:t>
      </w:r>
      <w:r>
        <w:rPr>
          <w:spacing w:val="1"/>
        </w:rPr>
        <w:t xml:space="preserve"> </w:t>
      </w:r>
      <w:r>
        <w:t>поверхности</w:t>
      </w:r>
      <w:r>
        <w:rPr>
          <w:spacing w:val="1"/>
        </w:rPr>
        <w:t xml:space="preserve"> </w:t>
      </w:r>
      <w:r>
        <w:t>и</w:t>
      </w:r>
      <w:r>
        <w:rPr>
          <w:spacing w:val="-67"/>
        </w:rPr>
        <w:t xml:space="preserve"> </w:t>
      </w:r>
      <w:r>
        <w:t>углом падения солнечных лучей; температурой воздуха и его относительной</w:t>
      </w:r>
      <w:r>
        <w:rPr>
          <w:spacing w:val="1"/>
        </w:rPr>
        <w:t xml:space="preserve"> </w:t>
      </w:r>
      <w:r>
        <w:t>влажностью</w:t>
      </w:r>
      <w:r>
        <w:rPr>
          <w:spacing w:val="-2"/>
        </w:rPr>
        <w:t xml:space="preserve"> </w:t>
      </w:r>
      <w:r>
        <w:t>на</w:t>
      </w:r>
      <w:r>
        <w:rPr>
          <w:spacing w:val="-1"/>
        </w:rPr>
        <w:t xml:space="preserve"> </w:t>
      </w:r>
      <w:r>
        <w:t>основе</w:t>
      </w:r>
      <w:r>
        <w:rPr>
          <w:spacing w:val="-2"/>
        </w:rPr>
        <w:t xml:space="preserve"> </w:t>
      </w:r>
      <w:r>
        <w:t>данных эмпирических</w:t>
      </w:r>
      <w:r>
        <w:rPr>
          <w:spacing w:val="3"/>
        </w:rPr>
        <w:t xml:space="preserve"> </w:t>
      </w:r>
      <w:r>
        <w:t>наблюдений;</w:t>
      </w:r>
    </w:p>
    <w:p w:rsidR="00A5196F" w:rsidRDefault="0035780C">
      <w:pPr>
        <w:pStyle w:val="a3"/>
        <w:spacing w:line="350" w:lineRule="auto"/>
        <w:ind w:right="742"/>
      </w:pPr>
      <w:r>
        <w:t>сравнивать свойства</w:t>
      </w:r>
      <w:r>
        <w:rPr>
          <w:spacing w:val="1"/>
        </w:rPr>
        <w:t xml:space="preserve"> </w:t>
      </w:r>
      <w:r>
        <w:t>атмосферы</w:t>
      </w:r>
      <w:r>
        <w:rPr>
          <w:spacing w:val="1"/>
        </w:rPr>
        <w:t xml:space="preserve"> </w:t>
      </w:r>
      <w:r>
        <w:t>в пунктах, расположенных</w:t>
      </w:r>
      <w:r>
        <w:rPr>
          <w:spacing w:val="1"/>
        </w:rPr>
        <w:t xml:space="preserve"> </w:t>
      </w:r>
      <w:r>
        <w:t>на разных</w:t>
      </w:r>
      <w:r>
        <w:rPr>
          <w:spacing w:val="1"/>
        </w:rPr>
        <w:t xml:space="preserve"> </w:t>
      </w:r>
      <w:r>
        <w:t>высотах над уровнем моря; количество солнечного тепла, получаемого земной</w:t>
      </w:r>
      <w:r>
        <w:rPr>
          <w:spacing w:val="1"/>
        </w:rPr>
        <w:t xml:space="preserve"> </w:t>
      </w:r>
      <w:r>
        <w:t>поверхностью</w:t>
      </w:r>
      <w:r>
        <w:rPr>
          <w:spacing w:val="-2"/>
        </w:rPr>
        <w:t xml:space="preserve"> </w:t>
      </w:r>
      <w:r>
        <w:t>при</w:t>
      </w:r>
      <w:r>
        <w:rPr>
          <w:spacing w:val="-4"/>
        </w:rPr>
        <w:t xml:space="preserve"> </w:t>
      </w:r>
      <w:r>
        <w:t>различных</w:t>
      </w:r>
      <w:r>
        <w:rPr>
          <w:spacing w:val="1"/>
        </w:rPr>
        <w:t xml:space="preserve"> </w:t>
      </w:r>
      <w:r>
        <w:t>углах падения</w:t>
      </w:r>
      <w:r>
        <w:rPr>
          <w:spacing w:val="-1"/>
        </w:rPr>
        <w:t xml:space="preserve"> </w:t>
      </w:r>
      <w:r>
        <w:t>солнечных</w:t>
      </w:r>
      <w:r>
        <w:rPr>
          <w:spacing w:val="1"/>
        </w:rPr>
        <w:t xml:space="preserve"> </w:t>
      </w:r>
      <w:r>
        <w:t>лучей;</w:t>
      </w:r>
    </w:p>
    <w:p w:rsidR="00A5196F" w:rsidRDefault="0035780C">
      <w:pPr>
        <w:pStyle w:val="a3"/>
        <w:spacing w:line="321" w:lineRule="exact"/>
        <w:ind w:left="1709" w:firstLine="0"/>
      </w:pPr>
      <w:r>
        <w:t>различать</w:t>
      </w:r>
      <w:r>
        <w:rPr>
          <w:spacing w:val="-5"/>
        </w:rPr>
        <w:t xml:space="preserve"> </w:t>
      </w:r>
      <w:r>
        <w:t>виды</w:t>
      </w:r>
      <w:r>
        <w:rPr>
          <w:spacing w:val="-3"/>
        </w:rPr>
        <w:t xml:space="preserve"> </w:t>
      </w:r>
      <w:r>
        <w:t>атмосферных</w:t>
      </w:r>
      <w:r>
        <w:rPr>
          <w:spacing w:val="-2"/>
        </w:rPr>
        <w:t xml:space="preserve"> </w:t>
      </w:r>
      <w:r>
        <w:t>осадков;</w:t>
      </w:r>
    </w:p>
    <w:p w:rsidR="00A5196F" w:rsidRDefault="0035780C">
      <w:pPr>
        <w:pStyle w:val="a3"/>
        <w:spacing w:before="145" w:line="350" w:lineRule="auto"/>
        <w:ind w:left="1709" w:right="4610" w:firstLine="0"/>
      </w:pPr>
      <w:r>
        <w:t>различать понятия «бризы» и «муссоны»;</w:t>
      </w:r>
      <w:r>
        <w:rPr>
          <w:spacing w:val="-67"/>
        </w:rPr>
        <w:t xml:space="preserve"> </w:t>
      </w:r>
      <w:r>
        <w:t>различать</w:t>
      </w:r>
      <w:r>
        <w:rPr>
          <w:spacing w:val="-4"/>
        </w:rPr>
        <w:t xml:space="preserve"> </w:t>
      </w:r>
      <w:r>
        <w:t>понятия</w:t>
      </w:r>
      <w:r>
        <w:rPr>
          <w:spacing w:val="-5"/>
        </w:rPr>
        <w:t xml:space="preserve"> </w:t>
      </w:r>
      <w:r>
        <w:t>«погода»</w:t>
      </w:r>
      <w:r>
        <w:rPr>
          <w:spacing w:val="-1"/>
        </w:rPr>
        <w:t xml:space="preserve"> </w:t>
      </w:r>
      <w:r>
        <w:t>и</w:t>
      </w:r>
      <w:r>
        <w:rPr>
          <w:spacing w:val="-2"/>
        </w:rPr>
        <w:t xml:space="preserve"> </w:t>
      </w:r>
      <w:r>
        <w:t>«климат»;</w:t>
      </w:r>
    </w:p>
    <w:p w:rsidR="00A5196F" w:rsidRDefault="0035780C">
      <w:pPr>
        <w:pStyle w:val="a3"/>
        <w:spacing w:line="350" w:lineRule="auto"/>
        <w:ind w:right="745"/>
      </w:pPr>
      <w:r>
        <w:t>различать понятия «атмосфера», «тропосфера», «стратосфера», «верхние</w:t>
      </w:r>
      <w:r>
        <w:rPr>
          <w:spacing w:val="1"/>
        </w:rPr>
        <w:t xml:space="preserve"> </w:t>
      </w:r>
      <w:r>
        <w:t>слои атмосферы»;</w:t>
      </w:r>
    </w:p>
    <w:p w:rsidR="00A5196F" w:rsidRDefault="0035780C">
      <w:pPr>
        <w:pStyle w:val="a3"/>
        <w:spacing w:line="350" w:lineRule="auto"/>
        <w:ind w:right="732"/>
      </w:pPr>
      <w:r>
        <w:t>применять</w:t>
      </w:r>
      <w:r>
        <w:rPr>
          <w:spacing w:val="1"/>
        </w:rPr>
        <w:t xml:space="preserve"> </w:t>
      </w:r>
      <w:r>
        <w:t>понятия</w:t>
      </w:r>
      <w:r>
        <w:rPr>
          <w:spacing w:val="1"/>
        </w:rPr>
        <w:t xml:space="preserve"> </w:t>
      </w:r>
      <w:r>
        <w:t>«атмосферное</w:t>
      </w:r>
      <w:r>
        <w:rPr>
          <w:spacing w:val="1"/>
        </w:rPr>
        <w:t xml:space="preserve"> </w:t>
      </w:r>
      <w:r>
        <w:t>давление»,</w:t>
      </w:r>
      <w:r>
        <w:rPr>
          <w:spacing w:val="1"/>
        </w:rPr>
        <w:t xml:space="preserve"> </w:t>
      </w:r>
      <w:r>
        <w:t>«ветер»,</w:t>
      </w:r>
      <w:r>
        <w:rPr>
          <w:spacing w:val="1"/>
        </w:rPr>
        <w:t xml:space="preserve"> </w:t>
      </w:r>
      <w:r>
        <w:t>«атмосферные</w:t>
      </w:r>
      <w:r>
        <w:rPr>
          <w:spacing w:val="1"/>
        </w:rPr>
        <w:t xml:space="preserve"> </w:t>
      </w:r>
      <w:r>
        <w:t>осадки»,</w:t>
      </w:r>
      <w:r>
        <w:rPr>
          <w:spacing w:val="1"/>
        </w:rPr>
        <w:t xml:space="preserve"> </w:t>
      </w:r>
      <w:r>
        <w:t>«воздушные</w:t>
      </w:r>
      <w:r>
        <w:rPr>
          <w:spacing w:val="1"/>
        </w:rPr>
        <w:t xml:space="preserve"> </w:t>
      </w:r>
      <w:r>
        <w:t>массы»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rsidR="00A5196F" w:rsidRDefault="0035780C">
      <w:pPr>
        <w:pStyle w:val="a3"/>
        <w:spacing w:line="350" w:lineRule="auto"/>
        <w:ind w:right="744"/>
      </w:pPr>
      <w:r>
        <w:t>выбирать и анализировать географическую информацию о глобальных</w:t>
      </w:r>
      <w:r>
        <w:rPr>
          <w:spacing w:val="1"/>
        </w:rPr>
        <w:t xml:space="preserve"> </w:t>
      </w:r>
      <w:r>
        <w:t>климатических изменениях из различных источников для решения учебных и</w:t>
      </w:r>
      <w:r>
        <w:rPr>
          <w:spacing w:val="1"/>
        </w:rPr>
        <w:t xml:space="preserve"> </w:t>
      </w:r>
      <w:r>
        <w:t>(или)</w:t>
      </w:r>
      <w:r>
        <w:rPr>
          <w:spacing w:val="-4"/>
        </w:rPr>
        <w:t xml:space="preserve"> </w:t>
      </w:r>
      <w:r>
        <w:t>практико-ориентированных</w:t>
      </w:r>
      <w:r>
        <w:rPr>
          <w:spacing w:val="1"/>
        </w:rPr>
        <w:t xml:space="preserve"> </w:t>
      </w:r>
      <w:r>
        <w:t>задач;</w:t>
      </w:r>
    </w:p>
    <w:p w:rsidR="00A5196F" w:rsidRDefault="0035780C">
      <w:pPr>
        <w:pStyle w:val="a3"/>
        <w:spacing w:line="350" w:lineRule="auto"/>
        <w:ind w:right="740"/>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t>скорости и направления ветра с использованием аналоговых и (или) цифровых</w:t>
      </w:r>
      <w:r>
        <w:rPr>
          <w:spacing w:val="1"/>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2"/>
        </w:rPr>
        <w:t xml:space="preserve"> </w:t>
      </w:r>
      <w:r>
        <w:t>табличной и</w:t>
      </w:r>
      <w:r>
        <w:rPr>
          <w:spacing w:val="-1"/>
        </w:rPr>
        <w:t xml:space="preserve"> </w:t>
      </w:r>
      <w:r>
        <w:t>(или)</w:t>
      </w:r>
      <w:r>
        <w:rPr>
          <w:spacing w:val="-1"/>
        </w:rPr>
        <w:t xml:space="preserve"> </w:t>
      </w:r>
      <w:r>
        <w:t>графической форме;</w:t>
      </w:r>
    </w:p>
    <w:p w:rsidR="00A5196F" w:rsidRDefault="0035780C">
      <w:pPr>
        <w:pStyle w:val="a3"/>
        <w:spacing w:line="321" w:lineRule="exact"/>
        <w:ind w:left="1709" w:firstLine="0"/>
      </w:pPr>
      <w:r>
        <w:t>называть</w:t>
      </w:r>
      <w:r>
        <w:rPr>
          <w:spacing w:val="-4"/>
        </w:rPr>
        <w:t xml:space="preserve"> </w:t>
      </w:r>
      <w:r>
        <w:t>границы</w:t>
      </w:r>
      <w:r>
        <w:rPr>
          <w:spacing w:val="-5"/>
        </w:rPr>
        <w:t xml:space="preserve"> </w:t>
      </w:r>
      <w:r>
        <w:t>биосферы;</w:t>
      </w:r>
    </w:p>
    <w:p w:rsidR="00A5196F" w:rsidRDefault="0035780C">
      <w:pPr>
        <w:pStyle w:val="a3"/>
        <w:spacing w:before="142" w:line="348" w:lineRule="auto"/>
        <w:ind w:right="744"/>
      </w:pPr>
      <w:r>
        <w:t>приводить примеры приспособления живых организмов к среде обитания</w:t>
      </w:r>
      <w:r>
        <w:rPr>
          <w:spacing w:val="-67"/>
        </w:rPr>
        <w:t xml:space="preserve"> </w:t>
      </w:r>
      <w:r>
        <w:t>в</w:t>
      </w:r>
      <w:r>
        <w:rPr>
          <w:spacing w:val="-3"/>
        </w:rPr>
        <w:t xml:space="preserve"> </w:t>
      </w:r>
      <w:r>
        <w:t>разных</w:t>
      </w:r>
      <w:r>
        <w:rPr>
          <w:spacing w:val="-3"/>
        </w:rPr>
        <w:t xml:space="preserve"> </w:t>
      </w:r>
      <w:r>
        <w:t>природных</w:t>
      </w:r>
      <w:r>
        <w:rPr>
          <w:spacing w:val="1"/>
        </w:rPr>
        <w:t xml:space="preserve"> </w:t>
      </w:r>
      <w:r>
        <w:t>зонах;</w:t>
      </w:r>
    </w:p>
    <w:p w:rsidR="00A5196F" w:rsidRDefault="0035780C">
      <w:pPr>
        <w:pStyle w:val="a3"/>
        <w:spacing w:before="5" w:line="350" w:lineRule="auto"/>
        <w:ind w:left="1709" w:right="732" w:firstLine="0"/>
      </w:pPr>
      <w:r>
        <w:t>различать растительный и животный мир разных территорий Земли;</w:t>
      </w:r>
      <w:r>
        <w:rPr>
          <w:spacing w:val="1"/>
        </w:rPr>
        <w:t xml:space="preserve"> </w:t>
      </w:r>
      <w:r>
        <w:t>объяснять</w:t>
      </w:r>
      <w:r>
        <w:rPr>
          <w:spacing w:val="13"/>
        </w:rPr>
        <w:t xml:space="preserve"> </w:t>
      </w:r>
      <w:r>
        <w:t>взаимосвязи</w:t>
      </w:r>
      <w:r>
        <w:rPr>
          <w:spacing w:val="15"/>
        </w:rPr>
        <w:t xml:space="preserve"> </w:t>
      </w:r>
      <w:r>
        <w:t>компонентов</w:t>
      </w:r>
      <w:r>
        <w:rPr>
          <w:spacing w:val="13"/>
        </w:rPr>
        <w:t xml:space="preserve"> </w:t>
      </w:r>
      <w:r>
        <w:t>природы</w:t>
      </w:r>
      <w:r>
        <w:rPr>
          <w:spacing w:val="15"/>
        </w:rPr>
        <w:t xml:space="preserve"> </w:t>
      </w:r>
      <w:r>
        <w:t>в</w:t>
      </w:r>
      <w:r>
        <w:rPr>
          <w:spacing w:val="11"/>
        </w:rPr>
        <w:t xml:space="preserve"> </w:t>
      </w:r>
      <w:r>
        <w:t>природно-</w:t>
      </w:r>
    </w:p>
    <w:p w:rsidR="00A5196F" w:rsidRDefault="0035780C">
      <w:pPr>
        <w:pStyle w:val="a3"/>
        <w:spacing w:line="321" w:lineRule="exact"/>
        <w:ind w:firstLine="0"/>
      </w:pPr>
      <w:r>
        <w:t>территориальном</w:t>
      </w:r>
      <w:r>
        <w:rPr>
          <w:spacing w:val="-4"/>
        </w:rPr>
        <w:t xml:space="preserve"> </w:t>
      </w:r>
      <w:r>
        <w:t>комплексе;</w:t>
      </w:r>
    </w:p>
    <w:p w:rsidR="00A5196F" w:rsidRDefault="0035780C">
      <w:pPr>
        <w:pStyle w:val="a3"/>
        <w:spacing w:before="148" w:line="350" w:lineRule="auto"/>
        <w:ind w:right="745"/>
        <w:jc w:val="left"/>
      </w:pPr>
      <w:r>
        <w:lastRenderedPageBreak/>
        <w:t>сравнивать</w:t>
      </w:r>
      <w:r>
        <w:rPr>
          <w:spacing w:val="47"/>
        </w:rPr>
        <w:t xml:space="preserve"> </w:t>
      </w:r>
      <w:r>
        <w:t>особенности</w:t>
      </w:r>
      <w:r>
        <w:rPr>
          <w:spacing w:val="49"/>
        </w:rPr>
        <w:t xml:space="preserve"> </w:t>
      </w:r>
      <w:r>
        <w:t>растительного</w:t>
      </w:r>
      <w:r>
        <w:rPr>
          <w:spacing w:val="50"/>
        </w:rPr>
        <w:t xml:space="preserve"> </w:t>
      </w:r>
      <w:r>
        <w:t>и</w:t>
      </w:r>
      <w:r>
        <w:rPr>
          <w:spacing w:val="49"/>
        </w:rPr>
        <w:t xml:space="preserve"> </w:t>
      </w:r>
      <w:r>
        <w:t>животного</w:t>
      </w:r>
      <w:r>
        <w:rPr>
          <w:spacing w:val="52"/>
        </w:rPr>
        <w:t xml:space="preserve"> </w:t>
      </w:r>
      <w:r>
        <w:t>мира</w:t>
      </w:r>
      <w:r>
        <w:rPr>
          <w:spacing w:val="49"/>
        </w:rPr>
        <w:t xml:space="preserve"> </w:t>
      </w:r>
      <w:r>
        <w:t>в</w:t>
      </w:r>
      <w:r>
        <w:rPr>
          <w:spacing w:val="51"/>
        </w:rPr>
        <w:t xml:space="preserve"> </w:t>
      </w:r>
      <w:r>
        <w:t>различных</w:t>
      </w:r>
      <w:r>
        <w:rPr>
          <w:spacing w:val="-67"/>
        </w:rPr>
        <w:t xml:space="preserve"> </w:t>
      </w:r>
      <w:r>
        <w:t>природных зонах;</w:t>
      </w:r>
    </w:p>
    <w:p w:rsidR="00A5196F" w:rsidRDefault="0035780C">
      <w:pPr>
        <w:pStyle w:val="a3"/>
        <w:spacing w:line="320" w:lineRule="exact"/>
        <w:ind w:left="1709" w:firstLine="0"/>
        <w:jc w:val="left"/>
      </w:pPr>
      <w:r>
        <w:t>применять</w:t>
      </w:r>
      <w:r>
        <w:rPr>
          <w:spacing w:val="-3"/>
        </w:rPr>
        <w:t xml:space="preserve"> </w:t>
      </w:r>
      <w:r>
        <w:t>понятия</w:t>
      </w:r>
      <w:r>
        <w:rPr>
          <w:spacing w:val="-2"/>
        </w:rPr>
        <w:t xml:space="preserve"> </w:t>
      </w:r>
      <w:r>
        <w:t>«почва»,</w:t>
      </w:r>
      <w:r>
        <w:rPr>
          <w:spacing w:val="-2"/>
        </w:rPr>
        <w:t xml:space="preserve"> </w:t>
      </w:r>
      <w:r>
        <w:t>«плодородие</w:t>
      </w:r>
      <w:r>
        <w:rPr>
          <w:spacing w:val="-3"/>
        </w:rPr>
        <w:t xml:space="preserve"> </w:t>
      </w:r>
      <w:r>
        <w:t>почв»,</w:t>
      </w:r>
      <w:r>
        <w:rPr>
          <w:spacing w:val="-2"/>
        </w:rPr>
        <w:t xml:space="preserve"> </w:t>
      </w:r>
      <w:r>
        <w:t>«природный</w:t>
      </w:r>
      <w:r>
        <w:rPr>
          <w:spacing w:val="-2"/>
        </w:rPr>
        <w:t xml:space="preserve"> </w:t>
      </w:r>
      <w:r>
        <w:t>комплекс»,</w:t>
      </w:r>
    </w:p>
    <w:p w:rsidR="00A5196F" w:rsidRDefault="0035780C">
      <w:pPr>
        <w:pStyle w:val="a3"/>
        <w:spacing w:before="149" w:line="348" w:lineRule="auto"/>
        <w:ind w:firstLine="0"/>
        <w:jc w:val="left"/>
      </w:pPr>
      <w:r>
        <w:t>«природно-территориальный</w:t>
      </w:r>
      <w:r>
        <w:rPr>
          <w:spacing w:val="26"/>
        </w:rPr>
        <w:t xml:space="preserve"> </w:t>
      </w:r>
      <w:r>
        <w:t>комплекс»,</w:t>
      </w:r>
      <w:r>
        <w:rPr>
          <w:spacing w:val="25"/>
        </w:rPr>
        <w:t xml:space="preserve"> </w:t>
      </w:r>
      <w:r>
        <w:t>«круговорот</w:t>
      </w:r>
      <w:r>
        <w:rPr>
          <w:spacing w:val="26"/>
        </w:rPr>
        <w:t xml:space="preserve"> </w:t>
      </w:r>
      <w:r>
        <w:t>веществ</w:t>
      </w:r>
      <w:r>
        <w:rPr>
          <w:spacing w:val="26"/>
        </w:rPr>
        <w:t xml:space="preserve"> </w:t>
      </w:r>
      <w:r>
        <w:t>в</w:t>
      </w:r>
      <w:r>
        <w:rPr>
          <w:spacing w:val="25"/>
        </w:rPr>
        <w:t xml:space="preserve"> </w:t>
      </w:r>
      <w:r>
        <w:t>природе»</w:t>
      </w:r>
      <w:r>
        <w:rPr>
          <w:spacing w:val="25"/>
        </w:rPr>
        <w:t xml:space="preserve"> </w:t>
      </w:r>
      <w:r>
        <w:t>для</w:t>
      </w:r>
      <w:r>
        <w:rPr>
          <w:spacing w:val="-67"/>
        </w:rPr>
        <w:t xml:space="preserve"> </w:t>
      </w:r>
      <w:r>
        <w:rPr>
          <w:position w:val="1"/>
        </w:rPr>
        <w:t>решения</w:t>
      </w:r>
      <w:r>
        <w:rPr>
          <w:spacing w:val="-1"/>
          <w:position w:val="1"/>
        </w:rPr>
        <w:t xml:space="preserve"> </w:t>
      </w:r>
      <w:r>
        <w:rPr>
          <w:position w:val="1"/>
        </w:rPr>
        <w:t>учебных</w:t>
      </w:r>
      <w:r>
        <w:rPr>
          <w:spacing w:val="-3"/>
          <w:position w:val="1"/>
        </w:rPr>
        <w:t xml:space="preserve"> </w:t>
      </w:r>
      <w:r>
        <w:rPr>
          <w:position w:val="1"/>
        </w:rPr>
        <w:t>и</w:t>
      </w:r>
      <w:r>
        <w:rPr>
          <w:spacing w:val="1"/>
          <w:position w:val="1"/>
        </w:rPr>
        <w:t xml:space="preserve"> </w:t>
      </w:r>
      <w:r>
        <w:t>(</w:t>
      </w:r>
      <w:r>
        <w:rPr>
          <w:position w:val="1"/>
        </w:rPr>
        <w:t>или)</w:t>
      </w:r>
      <w:r>
        <w:rPr>
          <w:spacing w:val="-3"/>
          <w:position w:val="1"/>
        </w:rPr>
        <w:t xml:space="preserve"> </w:t>
      </w:r>
      <w:r>
        <w:rPr>
          <w:position w:val="1"/>
        </w:rPr>
        <w:t>практико-ориентированных задач;</w:t>
      </w:r>
    </w:p>
    <w:p w:rsidR="00A5196F" w:rsidRDefault="0035780C">
      <w:pPr>
        <w:pStyle w:val="a3"/>
        <w:spacing w:before="4"/>
        <w:ind w:left="1709" w:firstLine="0"/>
        <w:jc w:val="left"/>
      </w:pPr>
      <w:r>
        <w:t>сравнивать</w:t>
      </w:r>
      <w:r>
        <w:rPr>
          <w:spacing w:val="-5"/>
        </w:rPr>
        <w:t xml:space="preserve"> </w:t>
      </w:r>
      <w:r>
        <w:t>плодородие</w:t>
      </w:r>
      <w:r>
        <w:rPr>
          <w:spacing w:val="-6"/>
        </w:rPr>
        <w:t xml:space="preserve"> </w:t>
      </w:r>
      <w:r>
        <w:t>почв</w:t>
      </w:r>
      <w:r>
        <w:rPr>
          <w:spacing w:val="-2"/>
        </w:rPr>
        <w:t xml:space="preserve"> </w:t>
      </w:r>
      <w:r>
        <w:t>в</w:t>
      </w:r>
      <w:r>
        <w:rPr>
          <w:spacing w:val="-5"/>
        </w:rPr>
        <w:t xml:space="preserve"> </w:t>
      </w:r>
      <w:r>
        <w:t>различных</w:t>
      </w:r>
      <w:r>
        <w:rPr>
          <w:spacing w:val="-6"/>
        </w:rPr>
        <w:t xml:space="preserve"> </w:t>
      </w:r>
      <w:r>
        <w:t>природных</w:t>
      </w:r>
      <w:r>
        <w:rPr>
          <w:spacing w:val="-1"/>
        </w:rPr>
        <w:t xml:space="preserve"> </w:t>
      </w:r>
      <w:r>
        <w:t>зонах;</w:t>
      </w:r>
    </w:p>
    <w:p w:rsidR="00A5196F" w:rsidRDefault="0035780C">
      <w:pPr>
        <w:pStyle w:val="a3"/>
        <w:spacing w:before="69" w:line="350" w:lineRule="auto"/>
        <w:ind w:right="74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1"/>
        </w:rPr>
        <w:t xml:space="preserve"> </w:t>
      </w:r>
      <w:r>
        <w:t>результате</w:t>
      </w:r>
      <w:r>
        <w:rPr>
          <w:spacing w:val="1"/>
        </w:rPr>
        <w:t xml:space="preserve"> </w:t>
      </w:r>
      <w:r>
        <w:t>деятельности человека на примере территории мира и своей местности, путей</w:t>
      </w:r>
      <w:r>
        <w:rPr>
          <w:spacing w:val="1"/>
        </w:rPr>
        <w:t xml:space="preserve"> </w:t>
      </w:r>
      <w:r>
        <w:t>решения</w:t>
      </w:r>
      <w:r>
        <w:rPr>
          <w:spacing w:val="-1"/>
        </w:rPr>
        <w:t xml:space="preserve"> </w:t>
      </w:r>
      <w:r>
        <w:t>существующих</w:t>
      </w:r>
      <w:r>
        <w:rPr>
          <w:spacing w:val="1"/>
        </w:rPr>
        <w:t xml:space="preserve"> </w:t>
      </w:r>
      <w:r>
        <w:t>экологических</w:t>
      </w:r>
      <w:r>
        <w:rPr>
          <w:spacing w:val="1"/>
        </w:rPr>
        <w:t xml:space="preserve"> </w:t>
      </w:r>
      <w:r>
        <w:t>проблем.</w:t>
      </w:r>
    </w:p>
    <w:p w:rsidR="00A5196F" w:rsidRDefault="0035780C" w:rsidP="0051210D">
      <w:pPr>
        <w:pStyle w:val="a7"/>
        <w:numPr>
          <w:ilvl w:val="2"/>
          <w:numId w:val="54"/>
        </w:numPr>
        <w:tabs>
          <w:tab w:val="left" w:pos="2550"/>
        </w:tabs>
        <w:spacing w:line="350" w:lineRule="auto"/>
        <w:ind w:right="742"/>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К</w:t>
      </w:r>
      <w:r>
        <w:rPr>
          <w:spacing w:val="1"/>
          <w:sz w:val="28"/>
        </w:rPr>
        <w:t xml:space="preserve"> </w:t>
      </w:r>
      <w:r>
        <w:rPr>
          <w:sz w:val="28"/>
        </w:rPr>
        <w:t>концу 7 класса</w:t>
      </w:r>
      <w:r>
        <w:rPr>
          <w:spacing w:val="-3"/>
          <w:sz w:val="28"/>
        </w:rPr>
        <w:t xml:space="preserve"> </w:t>
      </w:r>
      <w:r>
        <w:rPr>
          <w:sz w:val="28"/>
        </w:rPr>
        <w:t>обучающийся научится:</w:t>
      </w:r>
    </w:p>
    <w:p w:rsidR="00A5196F" w:rsidRDefault="0035780C">
      <w:pPr>
        <w:pStyle w:val="a3"/>
        <w:spacing w:line="350" w:lineRule="auto"/>
        <w:ind w:right="734"/>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 географических объектов для решения учебных и (или) практико-</w:t>
      </w:r>
      <w:r>
        <w:rPr>
          <w:spacing w:val="1"/>
        </w:rPr>
        <w:t xml:space="preserve"> </w:t>
      </w:r>
      <w:r>
        <w:t>ориентированных задач;</w:t>
      </w:r>
    </w:p>
    <w:p w:rsidR="00A5196F" w:rsidRDefault="0035780C">
      <w:pPr>
        <w:pStyle w:val="a3"/>
        <w:spacing w:line="348" w:lineRule="auto"/>
        <w:ind w:right="739"/>
      </w:pPr>
      <w:r>
        <w:t>иметь представление о строении и свойствах (целостность, зональность,</w:t>
      </w:r>
      <w:r>
        <w:rPr>
          <w:spacing w:val="1"/>
        </w:rPr>
        <w:t xml:space="preserve"> </w:t>
      </w:r>
      <w:r>
        <w:t>ритмичность)</w:t>
      </w:r>
      <w:r>
        <w:rPr>
          <w:spacing w:val="-1"/>
        </w:rPr>
        <w:t xml:space="preserve"> </w:t>
      </w:r>
      <w:r>
        <w:t>географической</w:t>
      </w:r>
      <w:r>
        <w:rPr>
          <w:spacing w:val="-3"/>
        </w:rPr>
        <w:t xml:space="preserve"> </w:t>
      </w:r>
      <w:r>
        <w:t>оболочки;</w:t>
      </w:r>
    </w:p>
    <w:p w:rsidR="00A5196F" w:rsidRDefault="0035780C">
      <w:pPr>
        <w:pStyle w:val="a3"/>
        <w:spacing w:before="1" w:line="350" w:lineRule="auto"/>
        <w:ind w:right="741"/>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w:t>
      </w:r>
      <w:r>
        <w:rPr>
          <w:spacing w:val="1"/>
        </w:rPr>
        <w:t xml:space="preserve"> </w:t>
      </w:r>
      <w:r>
        <w:t>отражение</w:t>
      </w:r>
      <w:r>
        <w:rPr>
          <w:spacing w:val="1"/>
        </w:rPr>
        <w:t xml:space="preserve"> </w:t>
      </w:r>
      <w:r>
        <w:t>таких</w:t>
      </w:r>
      <w:r>
        <w:rPr>
          <w:spacing w:val="1"/>
        </w:rPr>
        <w:t xml:space="preserve"> </w:t>
      </w:r>
      <w:r>
        <w:t>свойств</w:t>
      </w:r>
      <w:r>
        <w:rPr>
          <w:spacing w:val="1"/>
        </w:rPr>
        <w:t xml:space="preserve"> </w:t>
      </w:r>
      <w:r>
        <w:t>географической</w:t>
      </w:r>
      <w:r>
        <w:rPr>
          <w:spacing w:val="70"/>
        </w:rPr>
        <w:t xml:space="preserve"> </w:t>
      </w:r>
      <w:r>
        <w:t>оболочки,</w:t>
      </w:r>
      <w:r>
        <w:rPr>
          <w:spacing w:val="-67"/>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 целостность;</w:t>
      </w:r>
    </w:p>
    <w:p w:rsidR="00A5196F" w:rsidRDefault="0035780C">
      <w:pPr>
        <w:pStyle w:val="a3"/>
        <w:spacing w:line="350" w:lineRule="auto"/>
        <w:ind w:right="743"/>
      </w:pPr>
      <w:r>
        <w:t>определять природные зоны по их существенным признакам на основе</w:t>
      </w:r>
      <w:r>
        <w:rPr>
          <w:spacing w:val="1"/>
        </w:rPr>
        <w:t xml:space="preserve"> </w:t>
      </w:r>
      <w:r>
        <w:t>интеграции</w:t>
      </w:r>
      <w:r>
        <w:rPr>
          <w:spacing w:val="-1"/>
        </w:rPr>
        <w:t xml:space="preserve"> </w:t>
      </w:r>
      <w:r>
        <w:t>и</w:t>
      </w:r>
      <w:r>
        <w:rPr>
          <w:spacing w:val="-4"/>
        </w:rPr>
        <w:t xml:space="preserve"> </w:t>
      </w:r>
      <w:r>
        <w:t>интерпретации</w:t>
      </w:r>
      <w:r>
        <w:rPr>
          <w:spacing w:val="-4"/>
        </w:rPr>
        <w:t xml:space="preserve"> </w:t>
      </w:r>
      <w:r>
        <w:t>информации</w:t>
      </w:r>
      <w:r>
        <w:rPr>
          <w:spacing w:val="-4"/>
        </w:rPr>
        <w:t xml:space="preserve"> </w:t>
      </w:r>
      <w:r>
        <w:t>об</w:t>
      </w:r>
      <w:r>
        <w:rPr>
          <w:spacing w:val="-3"/>
        </w:rPr>
        <w:t xml:space="preserve"> </w:t>
      </w:r>
      <w:r>
        <w:t>особенностях</w:t>
      </w:r>
      <w:r>
        <w:rPr>
          <w:spacing w:val="-3"/>
        </w:rPr>
        <w:t xml:space="preserve"> </w:t>
      </w:r>
      <w:r>
        <w:t>их</w:t>
      </w:r>
      <w:r>
        <w:rPr>
          <w:spacing w:val="-4"/>
        </w:rPr>
        <w:t xml:space="preserve"> </w:t>
      </w:r>
      <w:r>
        <w:t>природы;</w:t>
      </w:r>
    </w:p>
    <w:p w:rsidR="00A5196F" w:rsidRDefault="0035780C">
      <w:pPr>
        <w:pStyle w:val="a3"/>
        <w:spacing w:line="350" w:lineRule="auto"/>
        <w:ind w:right="744"/>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4"/>
        </w:rPr>
        <w:t xml:space="preserve"> </w:t>
      </w:r>
      <w:r>
        <w:t>оболочке;</w:t>
      </w:r>
    </w:p>
    <w:p w:rsidR="00A5196F" w:rsidRDefault="0035780C">
      <w:pPr>
        <w:pStyle w:val="a3"/>
        <w:spacing w:line="350" w:lineRule="auto"/>
        <w:ind w:right="740"/>
      </w:pPr>
      <w:r>
        <w:t>приводить примеры изменений в геосферах в результате деятельности</w:t>
      </w:r>
      <w:r>
        <w:rPr>
          <w:spacing w:val="1"/>
        </w:rPr>
        <w:t xml:space="preserve"> </w:t>
      </w:r>
      <w:r>
        <w:t>человека;</w:t>
      </w:r>
    </w:p>
    <w:p w:rsidR="00A5196F" w:rsidRDefault="0035780C">
      <w:pPr>
        <w:pStyle w:val="a3"/>
        <w:spacing w:line="348" w:lineRule="auto"/>
        <w:ind w:right="741"/>
      </w:pPr>
      <w:r>
        <w:t>описывать закономерности изменения в пространстве рельефа, климата,</w:t>
      </w:r>
      <w:r>
        <w:rPr>
          <w:spacing w:val="1"/>
        </w:rPr>
        <w:t xml:space="preserve"> </w:t>
      </w:r>
      <w:r>
        <w:t>внутренних вод</w:t>
      </w:r>
      <w:r>
        <w:rPr>
          <w:spacing w:val="-2"/>
        </w:rPr>
        <w:t xml:space="preserve"> </w:t>
      </w:r>
      <w:r>
        <w:t>и органического мира;</w:t>
      </w:r>
    </w:p>
    <w:p w:rsidR="00A5196F" w:rsidRDefault="0035780C">
      <w:pPr>
        <w:pStyle w:val="a3"/>
        <w:spacing w:line="350" w:lineRule="auto"/>
        <w:ind w:right="740"/>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4"/>
        </w:rPr>
        <w:t xml:space="preserve"> </w:t>
      </w:r>
      <w:r>
        <w:t>информации;</w:t>
      </w:r>
    </w:p>
    <w:p w:rsidR="00A5196F" w:rsidRDefault="0035780C">
      <w:pPr>
        <w:pStyle w:val="a3"/>
        <w:spacing w:line="350" w:lineRule="auto"/>
        <w:ind w:right="743"/>
      </w:pPr>
      <w:r>
        <w:t>называть</w:t>
      </w:r>
      <w:r>
        <w:rPr>
          <w:spacing w:val="1"/>
        </w:rPr>
        <w:t xml:space="preserve"> </w:t>
      </w:r>
      <w:r>
        <w:t>особенности</w:t>
      </w:r>
      <w:r>
        <w:rPr>
          <w:spacing w:val="1"/>
        </w:rPr>
        <w:t xml:space="preserve"> </w:t>
      </w:r>
      <w:r>
        <w:t>географических</w:t>
      </w:r>
      <w:r>
        <w:rPr>
          <w:spacing w:val="1"/>
        </w:rPr>
        <w:t xml:space="preserve"> </w:t>
      </w:r>
      <w:r>
        <w:t>процессов</w:t>
      </w:r>
      <w:r>
        <w:rPr>
          <w:spacing w:val="1"/>
        </w:rPr>
        <w:t xml:space="preserve"> </w:t>
      </w:r>
      <w:r>
        <w:t>на</w:t>
      </w:r>
      <w:r>
        <w:rPr>
          <w:spacing w:val="1"/>
        </w:rPr>
        <w:t xml:space="preserve"> </w:t>
      </w:r>
      <w:r>
        <w:t>границах</w:t>
      </w:r>
      <w:r>
        <w:rPr>
          <w:spacing w:val="-67"/>
        </w:rPr>
        <w:t xml:space="preserve"> </w:t>
      </w:r>
      <w:r>
        <w:t>литосферных</w:t>
      </w:r>
      <w:r>
        <w:rPr>
          <w:spacing w:val="-5"/>
        </w:rPr>
        <w:t xml:space="preserve"> </w:t>
      </w:r>
      <w:r>
        <w:t>плит</w:t>
      </w:r>
      <w:r>
        <w:rPr>
          <w:spacing w:val="-2"/>
        </w:rPr>
        <w:t xml:space="preserve"> </w:t>
      </w:r>
      <w:r>
        <w:t>с</w:t>
      </w:r>
      <w:r>
        <w:rPr>
          <w:spacing w:val="-3"/>
        </w:rPr>
        <w:t xml:space="preserve"> </w:t>
      </w:r>
      <w:r>
        <w:t>учётом</w:t>
      </w:r>
      <w:r>
        <w:rPr>
          <w:spacing w:val="-1"/>
        </w:rPr>
        <w:t xml:space="preserve"> </w:t>
      </w:r>
      <w:r>
        <w:t>характера</w:t>
      </w:r>
      <w:r>
        <w:rPr>
          <w:spacing w:val="-2"/>
        </w:rPr>
        <w:t xml:space="preserve"> </w:t>
      </w:r>
      <w:r>
        <w:t>взаимодействия</w:t>
      </w:r>
      <w:r>
        <w:rPr>
          <w:spacing w:val="-1"/>
        </w:rPr>
        <w:t xml:space="preserve"> </w:t>
      </w:r>
      <w:r>
        <w:t>и</w:t>
      </w:r>
      <w:r>
        <w:rPr>
          <w:spacing w:val="-1"/>
        </w:rPr>
        <w:t xml:space="preserve"> </w:t>
      </w:r>
      <w:r>
        <w:t>типа</w:t>
      </w:r>
      <w:r>
        <w:rPr>
          <w:spacing w:val="-2"/>
        </w:rPr>
        <w:t xml:space="preserve"> </w:t>
      </w:r>
      <w:r>
        <w:t>земной</w:t>
      </w:r>
      <w:r>
        <w:rPr>
          <w:spacing w:val="-1"/>
        </w:rPr>
        <w:t xml:space="preserve"> </w:t>
      </w:r>
      <w:r>
        <w:t>коры;</w:t>
      </w:r>
    </w:p>
    <w:p w:rsidR="00A5196F" w:rsidRDefault="0035780C">
      <w:pPr>
        <w:pStyle w:val="a3"/>
        <w:spacing w:line="350" w:lineRule="auto"/>
        <w:ind w:right="742"/>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w:t>
      </w:r>
      <w:r>
        <w:rPr>
          <w:spacing w:val="1"/>
        </w:rPr>
        <w:t xml:space="preserve"> </w:t>
      </w:r>
      <w:r>
        <w:t>движением</w:t>
      </w:r>
      <w:r>
        <w:rPr>
          <w:spacing w:val="-1"/>
        </w:rPr>
        <w:t xml:space="preserve"> </w:t>
      </w:r>
      <w:r>
        <w:t>литосферных</w:t>
      </w:r>
      <w:r>
        <w:rPr>
          <w:spacing w:val="-4"/>
        </w:rPr>
        <w:t xml:space="preserve"> </w:t>
      </w:r>
      <w:r>
        <w:t>плит</w:t>
      </w:r>
      <w:r>
        <w:rPr>
          <w:spacing w:val="-5"/>
        </w:rPr>
        <w:t xml:space="preserve"> </w:t>
      </w:r>
      <w:r>
        <w:t>и</w:t>
      </w:r>
      <w:r>
        <w:rPr>
          <w:spacing w:val="-1"/>
        </w:rPr>
        <w:t xml:space="preserve"> </w:t>
      </w:r>
      <w:r>
        <w:t>размещением</w:t>
      </w:r>
      <w:r>
        <w:rPr>
          <w:spacing w:val="-1"/>
        </w:rPr>
        <w:t xml:space="preserve"> </w:t>
      </w:r>
      <w:r>
        <w:t>крупных форм</w:t>
      </w:r>
      <w:r>
        <w:rPr>
          <w:spacing w:val="-1"/>
        </w:rPr>
        <w:t xml:space="preserve"> </w:t>
      </w:r>
      <w:r>
        <w:t>рельефа;</w:t>
      </w:r>
    </w:p>
    <w:p w:rsidR="00A5196F" w:rsidRDefault="0035780C">
      <w:pPr>
        <w:pStyle w:val="a3"/>
        <w:spacing w:line="348" w:lineRule="auto"/>
        <w:ind w:right="743"/>
      </w:pPr>
      <w:r>
        <w:t>классифицировать воздушные массы Земли, типы климата по заданным</w:t>
      </w:r>
      <w:r>
        <w:rPr>
          <w:spacing w:val="1"/>
        </w:rPr>
        <w:t xml:space="preserve"> </w:t>
      </w:r>
      <w:r>
        <w:lastRenderedPageBreak/>
        <w:t>показателям;</w:t>
      </w:r>
    </w:p>
    <w:p w:rsidR="00A5196F" w:rsidRDefault="0035780C">
      <w:pPr>
        <w:pStyle w:val="a3"/>
        <w:spacing w:before="3" w:line="348" w:lineRule="auto"/>
        <w:ind w:right="745"/>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1"/>
        </w:rPr>
        <w:t xml:space="preserve"> </w:t>
      </w:r>
      <w:r>
        <w:t>ветров;</w:t>
      </w:r>
    </w:p>
    <w:p w:rsidR="00A5196F" w:rsidRDefault="0035780C">
      <w:pPr>
        <w:pStyle w:val="a3"/>
        <w:spacing w:before="69"/>
        <w:ind w:left="1709" w:firstLine="0"/>
      </w:pPr>
      <w:r>
        <w:t xml:space="preserve">применять  </w:t>
      </w:r>
      <w:r>
        <w:rPr>
          <w:spacing w:val="13"/>
        </w:rPr>
        <w:t xml:space="preserve"> </w:t>
      </w:r>
      <w:r>
        <w:t xml:space="preserve">понятия   </w:t>
      </w:r>
      <w:r>
        <w:rPr>
          <w:spacing w:val="13"/>
        </w:rPr>
        <w:t xml:space="preserve"> </w:t>
      </w:r>
      <w:r>
        <w:t xml:space="preserve">«воздушные   </w:t>
      </w:r>
      <w:r>
        <w:rPr>
          <w:spacing w:val="13"/>
        </w:rPr>
        <w:t xml:space="preserve"> </w:t>
      </w:r>
      <w:r>
        <w:t xml:space="preserve">массы»,   </w:t>
      </w:r>
      <w:r>
        <w:rPr>
          <w:spacing w:val="12"/>
        </w:rPr>
        <w:t xml:space="preserve"> </w:t>
      </w:r>
      <w:r>
        <w:t xml:space="preserve">«муссоны»,   </w:t>
      </w:r>
      <w:r>
        <w:rPr>
          <w:spacing w:val="12"/>
        </w:rPr>
        <w:t xml:space="preserve"> </w:t>
      </w:r>
      <w:r>
        <w:t>«пассаты»,</w:t>
      </w:r>
    </w:p>
    <w:p w:rsidR="00A5196F" w:rsidRDefault="0035780C">
      <w:pPr>
        <w:pStyle w:val="a3"/>
        <w:spacing w:before="146" w:line="350" w:lineRule="auto"/>
        <w:ind w:right="742" w:firstLine="0"/>
      </w:pP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70"/>
        </w:rPr>
        <w:t xml:space="preserve"> </w:t>
      </w:r>
      <w:r>
        <w:t>и</w:t>
      </w:r>
      <w:r>
        <w:rPr>
          <w:spacing w:val="1"/>
        </w:rPr>
        <w:t xml:space="preserve"> </w:t>
      </w:r>
      <w:r>
        <w:t>(или)</w:t>
      </w:r>
      <w:r>
        <w:rPr>
          <w:spacing w:val="-4"/>
        </w:rPr>
        <w:t xml:space="preserve"> </w:t>
      </w:r>
      <w:r>
        <w:t>практико-ориентированных</w:t>
      </w:r>
      <w:r>
        <w:rPr>
          <w:spacing w:val="1"/>
        </w:rPr>
        <w:t xml:space="preserve"> </w:t>
      </w:r>
      <w:r>
        <w:t>задач;</w:t>
      </w:r>
    </w:p>
    <w:p w:rsidR="00A5196F" w:rsidRDefault="0035780C">
      <w:pPr>
        <w:pStyle w:val="a3"/>
        <w:spacing w:line="321" w:lineRule="exact"/>
        <w:ind w:left="1709" w:firstLine="0"/>
      </w:pPr>
      <w:r>
        <w:t>описывать</w:t>
      </w:r>
      <w:r>
        <w:rPr>
          <w:spacing w:val="-6"/>
        </w:rPr>
        <w:t xml:space="preserve"> </w:t>
      </w:r>
      <w:r>
        <w:t>климат</w:t>
      </w:r>
      <w:r>
        <w:rPr>
          <w:spacing w:val="-4"/>
        </w:rPr>
        <w:t xml:space="preserve"> </w:t>
      </w:r>
      <w:r>
        <w:t>территории</w:t>
      </w:r>
      <w:r>
        <w:rPr>
          <w:spacing w:val="-4"/>
        </w:rPr>
        <w:t xml:space="preserve"> </w:t>
      </w:r>
      <w:r>
        <w:t>по</w:t>
      </w:r>
      <w:r>
        <w:rPr>
          <w:spacing w:val="-2"/>
        </w:rPr>
        <w:t xml:space="preserve"> </w:t>
      </w:r>
      <w:r>
        <w:t>климатограмме;</w:t>
      </w:r>
    </w:p>
    <w:p w:rsidR="00A5196F" w:rsidRDefault="0035780C">
      <w:pPr>
        <w:pStyle w:val="a3"/>
        <w:spacing w:before="148" w:line="350" w:lineRule="auto"/>
        <w:ind w:right="739"/>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1"/>
        </w:rPr>
        <w:t xml:space="preserve"> </w:t>
      </w:r>
      <w:r>
        <w:t>особенности</w:t>
      </w:r>
      <w:r>
        <w:rPr>
          <w:spacing w:val="-1"/>
        </w:rPr>
        <w:t xml:space="preserve"> </w:t>
      </w:r>
      <w:r>
        <w:t>территории;</w:t>
      </w:r>
    </w:p>
    <w:p w:rsidR="00A5196F" w:rsidRDefault="0035780C">
      <w:pPr>
        <w:pStyle w:val="a3"/>
        <w:spacing w:line="350" w:lineRule="auto"/>
        <w:ind w:right="74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 природы в результате деятельности человека с использованием</w:t>
      </w:r>
      <w:r>
        <w:rPr>
          <w:spacing w:val="1"/>
        </w:rPr>
        <w:t xml:space="preserve"> </w:t>
      </w:r>
      <w:r>
        <w:t>разных источников</w:t>
      </w:r>
      <w:r>
        <w:rPr>
          <w:spacing w:val="-4"/>
        </w:rPr>
        <w:t xml:space="preserve"> </w:t>
      </w:r>
      <w:r>
        <w:t>географической</w:t>
      </w:r>
      <w:r>
        <w:rPr>
          <w:spacing w:val="-3"/>
        </w:rPr>
        <w:t xml:space="preserve"> </w:t>
      </w:r>
      <w:r>
        <w:t>информации;</w:t>
      </w:r>
    </w:p>
    <w:p w:rsidR="00A5196F" w:rsidRDefault="0035780C">
      <w:pPr>
        <w:pStyle w:val="a3"/>
        <w:spacing w:line="321" w:lineRule="exact"/>
        <w:ind w:left="1709" w:firstLine="0"/>
      </w:pPr>
      <w:r>
        <w:t>различать</w:t>
      </w:r>
      <w:r>
        <w:rPr>
          <w:spacing w:val="-3"/>
        </w:rPr>
        <w:t xml:space="preserve"> </w:t>
      </w:r>
      <w:r>
        <w:t>океанические</w:t>
      </w:r>
      <w:r>
        <w:rPr>
          <w:spacing w:val="-2"/>
        </w:rPr>
        <w:t xml:space="preserve"> </w:t>
      </w:r>
      <w:r>
        <w:t>течения;</w:t>
      </w:r>
    </w:p>
    <w:p w:rsidR="00A5196F" w:rsidRDefault="0035780C">
      <w:pPr>
        <w:pStyle w:val="a3"/>
        <w:spacing w:before="147" w:line="350" w:lineRule="auto"/>
        <w:ind w:right="743"/>
      </w:pPr>
      <w:r>
        <w:t>сравнивать</w:t>
      </w:r>
      <w:r>
        <w:rPr>
          <w:spacing w:val="1"/>
        </w:rPr>
        <w:t xml:space="preserve"> </w:t>
      </w:r>
      <w:r>
        <w:t>температуру</w:t>
      </w:r>
      <w:r>
        <w:rPr>
          <w:spacing w:val="1"/>
        </w:rPr>
        <w:t xml:space="preserve"> </w:t>
      </w:r>
      <w:r>
        <w:t>и</w:t>
      </w:r>
      <w:r>
        <w:rPr>
          <w:spacing w:val="1"/>
        </w:rPr>
        <w:t xml:space="preserve"> </w:t>
      </w:r>
      <w:r>
        <w:t>солёность</w:t>
      </w:r>
      <w:r>
        <w:rPr>
          <w:spacing w:val="1"/>
        </w:rPr>
        <w:t xml:space="preserve"> </w:t>
      </w:r>
      <w:r>
        <w:t>поверхностных</w:t>
      </w:r>
      <w:r>
        <w:rPr>
          <w:spacing w:val="1"/>
        </w:rPr>
        <w:t xml:space="preserve"> </w:t>
      </w:r>
      <w:r>
        <w:t>вод</w:t>
      </w:r>
      <w:r>
        <w:rPr>
          <w:spacing w:val="70"/>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4"/>
        </w:rPr>
        <w:t xml:space="preserve"> </w:t>
      </w:r>
      <w:r>
        <w:t>информации;</w:t>
      </w:r>
    </w:p>
    <w:p w:rsidR="00A5196F" w:rsidRDefault="0035780C">
      <w:pPr>
        <w:pStyle w:val="a3"/>
        <w:spacing w:line="350" w:lineRule="auto"/>
        <w:ind w:right="743"/>
      </w:pPr>
      <w:r>
        <w:t>объяснять</w:t>
      </w:r>
      <w:r>
        <w:rPr>
          <w:spacing w:val="1"/>
        </w:rPr>
        <w:t xml:space="preserve"> </w:t>
      </w:r>
      <w:r>
        <w:t>закономерности</w:t>
      </w:r>
      <w:r>
        <w:rPr>
          <w:spacing w:val="1"/>
        </w:rPr>
        <w:t xml:space="preserve"> </w:t>
      </w:r>
      <w:r>
        <w:t>изменения</w:t>
      </w:r>
      <w:r>
        <w:rPr>
          <w:spacing w:val="1"/>
        </w:rPr>
        <w:t xml:space="preserve"> </w:t>
      </w:r>
      <w:r>
        <w:t>температуры,</w:t>
      </w:r>
      <w:r>
        <w:rPr>
          <w:spacing w:val="1"/>
        </w:rPr>
        <w:t xml:space="preserve"> </w:t>
      </w:r>
      <w:r>
        <w:t>солёности</w:t>
      </w:r>
      <w:r>
        <w:rPr>
          <w:spacing w:val="1"/>
        </w:rPr>
        <w:t xml:space="preserve"> </w:t>
      </w:r>
      <w:r>
        <w:t>и</w:t>
      </w:r>
      <w:r>
        <w:rPr>
          <w:spacing w:val="1"/>
        </w:rPr>
        <w:t xml:space="preserve"> </w:t>
      </w:r>
      <w:r>
        <w:t>органического мира Мирового океана с географической широтой и с глубиной</w:t>
      </w:r>
      <w:r>
        <w:rPr>
          <w:spacing w:val="1"/>
        </w:rPr>
        <w:t xml:space="preserve"> </w:t>
      </w:r>
      <w:r>
        <w:t>на</w:t>
      </w:r>
      <w:r>
        <w:rPr>
          <w:spacing w:val="-2"/>
        </w:rPr>
        <w:t xml:space="preserve"> </w:t>
      </w:r>
      <w:r>
        <w:t>основе</w:t>
      </w:r>
      <w:r>
        <w:rPr>
          <w:spacing w:val="-1"/>
        </w:rPr>
        <w:t xml:space="preserve"> </w:t>
      </w:r>
      <w:r>
        <w:t>анализа</w:t>
      </w:r>
      <w:r>
        <w:rPr>
          <w:spacing w:val="-4"/>
        </w:rPr>
        <w:t xml:space="preserve"> </w:t>
      </w:r>
      <w:r>
        <w:t>различных источников</w:t>
      </w:r>
      <w:r>
        <w:rPr>
          <w:spacing w:val="-3"/>
        </w:rPr>
        <w:t xml:space="preserve"> </w:t>
      </w:r>
      <w:r>
        <w:t>географической</w:t>
      </w:r>
      <w:r>
        <w:rPr>
          <w:spacing w:val="-4"/>
        </w:rPr>
        <w:t xml:space="preserve"> </w:t>
      </w:r>
      <w:r>
        <w:t>информации;</w:t>
      </w:r>
    </w:p>
    <w:p w:rsidR="00A5196F" w:rsidRDefault="0035780C">
      <w:pPr>
        <w:pStyle w:val="a3"/>
        <w:spacing w:line="350" w:lineRule="auto"/>
        <w:ind w:right="742"/>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67"/>
        </w:rPr>
        <w:t xml:space="preserve"> </w:t>
      </w:r>
      <w:r>
        <w:t>информации</w:t>
      </w:r>
      <w:r>
        <w:rPr>
          <w:spacing w:val="-2"/>
        </w:rPr>
        <w:t xml:space="preserve"> </w:t>
      </w:r>
      <w:r>
        <w:t>для</w:t>
      </w:r>
      <w:r>
        <w:rPr>
          <w:spacing w:val="-3"/>
        </w:rPr>
        <w:t xml:space="preserve"> </w:t>
      </w:r>
      <w:r>
        <w:t>решения</w:t>
      </w:r>
      <w:r>
        <w:rPr>
          <w:spacing w:val="-2"/>
        </w:rPr>
        <w:t xml:space="preserve"> </w:t>
      </w:r>
      <w:r>
        <w:t>учебных</w:t>
      </w:r>
      <w:r>
        <w:rPr>
          <w:spacing w:val="-3"/>
        </w:rPr>
        <w:t xml:space="preserve"> </w:t>
      </w:r>
      <w:r>
        <w:t>и</w:t>
      </w:r>
      <w:r>
        <w:rPr>
          <w:spacing w:val="-1"/>
        </w:rPr>
        <w:t xml:space="preserve"> </w:t>
      </w:r>
      <w:r>
        <w:t>практико-ориентированных</w:t>
      </w:r>
      <w:r>
        <w:rPr>
          <w:spacing w:val="-1"/>
        </w:rPr>
        <w:t xml:space="preserve"> </w:t>
      </w:r>
      <w:r>
        <w:t>задач;</w:t>
      </w:r>
    </w:p>
    <w:p w:rsidR="00A5196F" w:rsidRDefault="0035780C">
      <w:pPr>
        <w:pStyle w:val="a3"/>
        <w:spacing w:line="348" w:lineRule="auto"/>
        <w:ind w:left="1709" w:right="1374" w:firstLine="0"/>
      </w:pPr>
      <w:r>
        <w:t>различать и сравнивать численность населения крупных стран мира;</w:t>
      </w:r>
      <w:r>
        <w:rPr>
          <w:spacing w:val="-67"/>
        </w:rPr>
        <w:t xml:space="preserve"> </w:t>
      </w:r>
      <w:r>
        <w:t>сравнивать</w:t>
      </w:r>
      <w:r>
        <w:rPr>
          <w:spacing w:val="-3"/>
        </w:rPr>
        <w:t xml:space="preserve"> </w:t>
      </w:r>
      <w:r>
        <w:t>плотность</w:t>
      </w:r>
      <w:r>
        <w:rPr>
          <w:spacing w:val="-2"/>
        </w:rPr>
        <w:t xml:space="preserve"> </w:t>
      </w:r>
      <w:r>
        <w:t>населения</w:t>
      </w:r>
      <w:r>
        <w:rPr>
          <w:spacing w:val="-4"/>
        </w:rPr>
        <w:t xml:space="preserve"> </w:t>
      </w:r>
      <w:r>
        <w:t>различных территорий;</w:t>
      </w:r>
    </w:p>
    <w:p w:rsidR="00A5196F" w:rsidRDefault="0035780C">
      <w:pPr>
        <w:pStyle w:val="a3"/>
        <w:spacing w:before="1" w:line="350" w:lineRule="auto"/>
        <w:ind w:right="746"/>
      </w:pPr>
      <w:r>
        <w:t>применять понятие «плотность населения» для решения учебных и (или)</w:t>
      </w:r>
      <w:r>
        <w:rPr>
          <w:spacing w:val="1"/>
        </w:rPr>
        <w:t xml:space="preserve"> </w:t>
      </w:r>
      <w:r>
        <w:t>практико-ориентированных задач;</w:t>
      </w:r>
    </w:p>
    <w:p w:rsidR="00A5196F" w:rsidRDefault="0035780C">
      <w:pPr>
        <w:pStyle w:val="a3"/>
        <w:spacing w:line="350" w:lineRule="auto"/>
        <w:ind w:left="1709" w:right="3527" w:firstLine="0"/>
        <w:jc w:val="left"/>
      </w:pPr>
      <w:r>
        <w:t>различать городские и сельские поселения;</w:t>
      </w:r>
      <w:r>
        <w:rPr>
          <w:spacing w:val="1"/>
        </w:rPr>
        <w:t xml:space="preserve"> </w:t>
      </w:r>
      <w:r>
        <w:t>приводить</w:t>
      </w:r>
      <w:r>
        <w:rPr>
          <w:spacing w:val="-6"/>
        </w:rPr>
        <w:t xml:space="preserve"> </w:t>
      </w:r>
      <w:r>
        <w:t>примеры</w:t>
      </w:r>
      <w:r>
        <w:rPr>
          <w:spacing w:val="-6"/>
        </w:rPr>
        <w:t xml:space="preserve"> </w:t>
      </w:r>
      <w:r>
        <w:t>крупнейших</w:t>
      </w:r>
      <w:r>
        <w:rPr>
          <w:spacing w:val="-4"/>
        </w:rPr>
        <w:t xml:space="preserve"> </w:t>
      </w:r>
      <w:r>
        <w:t>городов</w:t>
      </w:r>
      <w:r>
        <w:rPr>
          <w:spacing w:val="-6"/>
        </w:rPr>
        <w:t xml:space="preserve"> </w:t>
      </w:r>
      <w:r>
        <w:t>мира;</w:t>
      </w:r>
    </w:p>
    <w:p w:rsidR="00A5196F" w:rsidRDefault="0035780C">
      <w:pPr>
        <w:pStyle w:val="a3"/>
        <w:spacing w:line="350" w:lineRule="auto"/>
        <w:ind w:left="1709" w:right="2920" w:firstLine="0"/>
        <w:jc w:val="left"/>
      </w:pPr>
      <w:r>
        <w:t>приводить примеры мировых и национальных религий;</w:t>
      </w:r>
      <w:r>
        <w:rPr>
          <w:spacing w:val="-67"/>
        </w:rPr>
        <w:t xml:space="preserve"> </w:t>
      </w:r>
      <w:r>
        <w:t>проводить</w:t>
      </w:r>
      <w:r>
        <w:rPr>
          <w:spacing w:val="-2"/>
        </w:rPr>
        <w:t xml:space="preserve"> </w:t>
      </w:r>
      <w:r>
        <w:t>языковую</w:t>
      </w:r>
      <w:r>
        <w:rPr>
          <w:spacing w:val="-2"/>
        </w:rPr>
        <w:t xml:space="preserve"> </w:t>
      </w:r>
      <w:r>
        <w:t>классификацию</w:t>
      </w:r>
      <w:r>
        <w:rPr>
          <w:spacing w:val="-2"/>
        </w:rPr>
        <w:t xml:space="preserve"> </w:t>
      </w:r>
      <w:r>
        <w:t>народов;</w:t>
      </w:r>
    </w:p>
    <w:p w:rsidR="00A5196F" w:rsidRDefault="0035780C">
      <w:pPr>
        <w:pStyle w:val="a3"/>
        <w:spacing w:line="350" w:lineRule="auto"/>
        <w:ind w:right="740"/>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 территориях;</w:t>
      </w:r>
    </w:p>
    <w:p w:rsidR="00A5196F" w:rsidRDefault="0035780C">
      <w:pPr>
        <w:pStyle w:val="a3"/>
        <w:spacing w:line="320" w:lineRule="exact"/>
        <w:ind w:left="1709" w:firstLine="0"/>
      </w:pPr>
      <w:r>
        <w:t>определять</w:t>
      </w:r>
      <w:r>
        <w:rPr>
          <w:spacing w:val="-4"/>
        </w:rPr>
        <w:t xml:space="preserve"> </w:t>
      </w:r>
      <w:r>
        <w:t>страны</w:t>
      </w:r>
      <w:r>
        <w:rPr>
          <w:spacing w:val="-5"/>
        </w:rPr>
        <w:t xml:space="preserve"> </w:t>
      </w:r>
      <w:r>
        <w:t>по</w:t>
      </w:r>
      <w:r>
        <w:rPr>
          <w:spacing w:val="-4"/>
        </w:rPr>
        <w:t xml:space="preserve"> </w:t>
      </w:r>
      <w:r>
        <w:t>их</w:t>
      </w:r>
      <w:r>
        <w:rPr>
          <w:spacing w:val="-1"/>
        </w:rPr>
        <w:t xml:space="preserve"> </w:t>
      </w:r>
      <w:r>
        <w:t>существенным</w:t>
      </w:r>
      <w:r>
        <w:rPr>
          <w:spacing w:val="-1"/>
        </w:rPr>
        <w:t xml:space="preserve"> </w:t>
      </w:r>
      <w:r>
        <w:t>признакам;</w:t>
      </w:r>
    </w:p>
    <w:p w:rsidR="00A5196F" w:rsidRDefault="0035780C">
      <w:pPr>
        <w:pStyle w:val="a3"/>
        <w:spacing w:before="146" w:line="350" w:lineRule="auto"/>
        <w:ind w:right="745"/>
      </w:pPr>
      <w:r>
        <w:t>сравнивать особенности природы и населения, материальной и духовной</w:t>
      </w:r>
      <w:r>
        <w:rPr>
          <w:spacing w:val="1"/>
        </w:rPr>
        <w:t xml:space="preserve"> </w:t>
      </w:r>
      <w:r>
        <w:lastRenderedPageBreak/>
        <w:t>культуры,</w:t>
      </w:r>
      <w:r>
        <w:rPr>
          <w:spacing w:val="1"/>
        </w:rPr>
        <w:t xml:space="preserve"> </w:t>
      </w:r>
      <w:r>
        <w:t>особенности</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природным</w:t>
      </w:r>
      <w:r>
        <w:rPr>
          <w:spacing w:val="1"/>
        </w:rPr>
        <w:t xml:space="preserve"> </w:t>
      </w:r>
      <w:r>
        <w:t>условиям</w:t>
      </w:r>
      <w:r>
        <w:rPr>
          <w:spacing w:val="-67"/>
        </w:rPr>
        <w:t xml:space="preserve"> </w:t>
      </w:r>
      <w:r>
        <w:t>регионов</w:t>
      </w:r>
      <w:r>
        <w:rPr>
          <w:spacing w:val="-5"/>
        </w:rPr>
        <w:t xml:space="preserve"> </w:t>
      </w:r>
      <w:r>
        <w:t>и отдельных</w:t>
      </w:r>
      <w:r>
        <w:rPr>
          <w:spacing w:val="1"/>
        </w:rPr>
        <w:t xml:space="preserve"> </w:t>
      </w:r>
      <w:r>
        <w:t>стран;</w:t>
      </w:r>
    </w:p>
    <w:p w:rsidR="00A5196F" w:rsidRDefault="0035780C">
      <w:pPr>
        <w:pStyle w:val="a3"/>
        <w:spacing w:before="69" w:line="348" w:lineRule="auto"/>
        <w:ind w:right="744"/>
      </w:pPr>
      <w:r>
        <w:t>объяснять</w:t>
      </w:r>
      <w:r>
        <w:rPr>
          <w:spacing w:val="1"/>
        </w:rPr>
        <w:t xml:space="preserve"> </w:t>
      </w:r>
      <w:r>
        <w:t>особенности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A5196F" w:rsidRDefault="0035780C">
      <w:pPr>
        <w:pStyle w:val="a3"/>
        <w:spacing w:before="4" w:line="348" w:lineRule="auto"/>
        <w:ind w:right="743"/>
      </w:pPr>
      <w:r>
        <w:t>использовать</w:t>
      </w:r>
      <w:r>
        <w:rPr>
          <w:spacing w:val="1"/>
        </w:rPr>
        <w:t xml:space="preserve"> </w:t>
      </w:r>
      <w:r>
        <w:t>знания</w:t>
      </w:r>
      <w:r>
        <w:rPr>
          <w:spacing w:val="1"/>
        </w:rPr>
        <w:t xml:space="preserve"> </w:t>
      </w:r>
      <w:r>
        <w:t>о</w:t>
      </w:r>
      <w:r>
        <w:rPr>
          <w:spacing w:val="1"/>
        </w:rPr>
        <w:t xml:space="preserve"> </w:t>
      </w:r>
      <w:r>
        <w:t>населении</w:t>
      </w:r>
      <w:r>
        <w:rPr>
          <w:spacing w:val="1"/>
        </w:rPr>
        <w:t xml:space="preserve"> </w:t>
      </w:r>
      <w:r>
        <w:t>материков</w:t>
      </w:r>
      <w:r>
        <w:rPr>
          <w:spacing w:val="1"/>
        </w:rPr>
        <w:t xml:space="preserve"> </w:t>
      </w:r>
      <w:r>
        <w:t>и</w:t>
      </w:r>
      <w:r>
        <w:rPr>
          <w:spacing w:val="1"/>
        </w:rPr>
        <w:t xml:space="preserve"> </w:t>
      </w:r>
      <w:r>
        <w:t>стран</w:t>
      </w:r>
      <w:r>
        <w:rPr>
          <w:spacing w:val="1"/>
        </w:rPr>
        <w:t xml:space="preserve"> </w:t>
      </w:r>
      <w:r>
        <w:t>для</w:t>
      </w:r>
      <w:r>
        <w:rPr>
          <w:spacing w:val="1"/>
        </w:rPr>
        <w:t xml:space="preserve"> </w:t>
      </w:r>
      <w:r>
        <w:t>решения</w:t>
      </w:r>
      <w:r>
        <w:rPr>
          <w:spacing w:val="1"/>
        </w:rPr>
        <w:t xml:space="preserve"> </w:t>
      </w:r>
      <w:r>
        <w:t>различных</w:t>
      </w:r>
      <w:r>
        <w:rPr>
          <w:spacing w:val="-4"/>
        </w:rPr>
        <w:t xml:space="preserve"> </w:t>
      </w:r>
      <w:r>
        <w:t>учебных</w:t>
      </w:r>
      <w:r>
        <w:rPr>
          <w:spacing w:val="-3"/>
        </w:rPr>
        <w:t xml:space="preserve"> </w:t>
      </w:r>
      <w:r>
        <w:t>и</w:t>
      </w:r>
      <w:r>
        <w:rPr>
          <w:spacing w:val="-1"/>
        </w:rPr>
        <w:t xml:space="preserve"> </w:t>
      </w:r>
      <w:r>
        <w:t>практико-ориентированных</w:t>
      </w:r>
      <w:r>
        <w:rPr>
          <w:spacing w:val="1"/>
        </w:rPr>
        <w:t xml:space="preserve"> </w:t>
      </w:r>
      <w:r>
        <w:t>задач;</w:t>
      </w:r>
    </w:p>
    <w:p w:rsidR="00A5196F" w:rsidRDefault="0035780C">
      <w:pPr>
        <w:pStyle w:val="a3"/>
        <w:spacing w:before="5" w:line="350" w:lineRule="auto"/>
        <w:ind w:right="73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67"/>
        </w:rPr>
        <w:t xml:space="preserve"> </w:t>
      </w:r>
      <w:r>
        <w:rPr>
          <w:position w:val="1"/>
        </w:rPr>
        <w:t>данных),</w:t>
      </w:r>
      <w:r>
        <w:rPr>
          <w:spacing w:val="1"/>
          <w:position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5"/>
        </w:rPr>
        <w:t xml:space="preserve"> </w:t>
      </w:r>
      <w:r>
        <w:t>отдельных</w:t>
      </w:r>
      <w:r>
        <w:rPr>
          <w:spacing w:val="1"/>
        </w:rPr>
        <w:t xml:space="preserve"> </w:t>
      </w:r>
      <w:r>
        <w:t>территорий;</w:t>
      </w:r>
    </w:p>
    <w:p w:rsidR="00A5196F" w:rsidRDefault="0035780C">
      <w:pPr>
        <w:pStyle w:val="a3"/>
        <w:spacing w:line="350" w:lineRule="auto"/>
        <w:ind w:right="74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 описания) географическую информацию, необходимую для</w:t>
      </w:r>
      <w:r>
        <w:rPr>
          <w:spacing w:val="1"/>
        </w:rPr>
        <w:t xml:space="preserve"> </w:t>
      </w:r>
      <w:r>
        <w:t>решения</w:t>
      </w:r>
      <w:r>
        <w:rPr>
          <w:spacing w:val="-1"/>
        </w:rPr>
        <w:t xml:space="preserve"> </w:t>
      </w:r>
      <w:r>
        <w:t>учебных</w:t>
      </w:r>
      <w:r>
        <w:rPr>
          <w:spacing w:val="-3"/>
        </w:rPr>
        <w:t xml:space="preserve"> </w:t>
      </w:r>
      <w:r>
        <w:t>и</w:t>
      </w:r>
      <w:r>
        <w:rPr>
          <w:spacing w:val="-1"/>
        </w:rPr>
        <w:t xml:space="preserve"> </w:t>
      </w:r>
      <w:r>
        <w:t>практико-ориентированных</w:t>
      </w:r>
      <w:r>
        <w:rPr>
          <w:spacing w:val="1"/>
        </w:rPr>
        <w:t xml:space="preserve"> </w:t>
      </w:r>
      <w:r>
        <w:t>задач;</w:t>
      </w:r>
    </w:p>
    <w:p w:rsidR="00A5196F" w:rsidRDefault="0035780C">
      <w:pPr>
        <w:pStyle w:val="a3"/>
        <w:spacing w:line="350" w:lineRule="auto"/>
        <w:ind w:right="744"/>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4"/>
        </w:rPr>
        <w:t xml:space="preserve"> </w:t>
      </w:r>
      <w:r>
        <w:t>учебных и</w:t>
      </w:r>
      <w:r>
        <w:rPr>
          <w:spacing w:val="-1"/>
        </w:rPr>
        <w:t xml:space="preserve"> </w:t>
      </w:r>
      <w:r>
        <w:t>практико-ориентированных задач;</w:t>
      </w:r>
    </w:p>
    <w:p w:rsidR="00A5196F" w:rsidRDefault="0035780C">
      <w:pPr>
        <w:pStyle w:val="a3"/>
        <w:spacing w:line="350" w:lineRule="auto"/>
        <w:ind w:right="741"/>
      </w:pPr>
      <w:r>
        <w:t>приводить</w:t>
      </w:r>
      <w:r>
        <w:rPr>
          <w:spacing w:val="1"/>
        </w:rPr>
        <w:t xml:space="preserve"> </w:t>
      </w:r>
      <w:r>
        <w:t>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 территорий;</w:t>
      </w:r>
    </w:p>
    <w:p w:rsidR="00A5196F" w:rsidRDefault="0035780C">
      <w:pPr>
        <w:pStyle w:val="a3"/>
        <w:spacing w:line="350" w:lineRule="auto"/>
        <w:ind w:right="739"/>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 сотрудничества</w:t>
      </w:r>
      <w:r>
        <w:rPr>
          <w:spacing w:val="-1"/>
        </w:rPr>
        <w:t xml:space="preserve"> </w:t>
      </w:r>
      <w:r>
        <w:t>по</w:t>
      </w:r>
      <w:r>
        <w:rPr>
          <w:spacing w:val="-3"/>
        </w:rPr>
        <w:t xml:space="preserve"> </w:t>
      </w:r>
      <w:r>
        <w:t>их</w:t>
      </w:r>
      <w:r>
        <w:rPr>
          <w:spacing w:val="-4"/>
        </w:rPr>
        <w:t xml:space="preserve"> </w:t>
      </w:r>
      <w:r>
        <w:t>преодолению.</w:t>
      </w:r>
    </w:p>
    <w:p w:rsidR="00A5196F" w:rsidRDefault="0035780C" w:rsidP="0051210D">
      <w:pPr>
        <w:pStyle w:val="a7"/>
        <w:numPr>
          <w:ilvl w:val="2"/>
          <w:numId w:val="54"/>
        </w:numPr>
        <w:tabs>
          <w:tab w:val="left" w:pos="2550"/>
        </w:tabs>
        <w:spacing w:line="350" w:lineRule="auto"/>
        <w:ind w:right="742"/>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К</w:t>
      </w:r>
      <w:r>
        <w:rPr>
          <w:spacing w:val="1"/>
          <w:sz w:val="28"/>
        </w:rPr>
        <w:t xml:space="preserve"> </w:t>
      </w:r>
      <w:r>
        <w:rPr>
          <w:sz w:val="28"/>
        </w:rPr>
        <w:t>концу 8 класса</w:t>
      </w:r>
      <w:r>
        <w:rPr>
          <w:spacing w:val="-3"/>
          <w:sz w:val="28"/>
        </w:rPr>
        <w:t xml:space="preserve"> </w:t>
      </w:r>
      <w:r>
        <w:rPr>
          <w:sz w:val="28"/>
        </w:rPr>
        <w:t>обучающийся научится:</w:t>
      </w:r>
    </w:p>
    <w:p w:rsidR="00A5196F" w:rsidRDefault="0035780C">
      <w:pPr>
        <w:pStyle w:val="a3"/>
        <w:spacing w:line="350" w:lineRule="auto"/>
        <w:ind w:right="745"/>
        <w:jc w:val="left"/>
      </w:pPr>
      <w:r>
        <w:t>характеризовать</w:t>
      </w:r>
      <w:r>
        <w:rPr>
          <w:spacing w:val="33"/>
        </w:rPr>
        <w:t xml:space="preserve"> </w:t>
      </w:r>
      <w:r>
        <w:t>основные</w:t>
      </w:r>
      <w:r>
        <w:rPr>
          <w:spacing w:val="36"/>
        </w:rPr>
        <w:t xml:space="preserve"> </w:t>
      </w:r>
      <w:r>
        <w:t>этапы</w:t>
      </w:r>
      <w:r>
        <w:rPr>
          <w:spacing w:val="34"/>
        </w:rPr>
        <w:t xml:space="preserve"> </w:t>
      </w:r>
      <w:r>
        <w:t>истории</w:t>
      </w:r>
      <w:r>
        <w:rPr>
          <w:spacing w:val="35"/>
        </w:rPr>
        <w:t xml:space="preserve"> </w:t>
      </w:r>
      <w:r>
        <w:t>формирования</w:t>
      </w:r>
      <w:r>
        <w:rPr>
          <w:spacing w:val="36"/>
        </w:rPr>
        <w:t xml:space="preserve"> </w:t>
      </w:r>
      <w:r>
        <w:t>и</w:t>
      </w:r>
      <w:r>
        <w:rPr>
          <w:spacing w:val="34"/>
        </w:rPr>
        <w:t xml:space="preserve"> </w:t>
      </w:r>
      <w:r>
        <w:t>изучения</w:t>
      </w:r>
      <w:r>
        <w:rPr>
          <w:spacing w:val="-67"/>
        </w:rPr>
        <w:t xml:space="preserve"> </w:t>
      </w:r>
      <w:r>
        <w:t>территории</w:t>
      </w:r>
      <w:r>
        <w:rPr>
          <w:spacing w:val="-1"/>
        </w:rPr>
        <w:t xml:space="preserve"> </w:t>
      </w:r>
      <w:r>
        <w:t>России;</w:t>
      </w:r>
    </w:p>
    <w:p w:rsidR="00A5196F" w:rsidRDefault="0035780C">
      <w:pPr>
        <w:pStyle w:val="a3"/>
        <w:spacing w:line="350" w:lineRule="auto"/>
        <w:ind w:right="745"/>
        <w:jc w:val="left"/>
      </w:pPr>
      <w:r>
        <w:t>находить</w:t>
      </w:r>
      <w:r>
        <w:rPr>
          <w:spacing w:val="22"/>
        </w:rPr>
        <w:t xml:space="preserve"> </w:t>
      </w:r>
      <w:r>
        <w:t>в</w:t>
      </w:r>
      <w:r>
        <w:rPr>
          <w:spacing w:val="22"/>
        </w:rPr>
        <w:t xml:space="preserve"> </w:t>
      </w:r>
      <w:r>
        <w:t>различных</w:t>
      </w:r>
      <w:r>
        <w:rPr>
          <w:spacing w:val="24"/>
        </w:rPr>
        <w:t xml:space="preserve"> </w:t>
      </w:r>
      <w:r>
        <w:t>источниках</w:t>
      </w:r>
      <w:r>
        <w:rPr>
          <w:spacing w:val="24"/>
        </w:rPr>
        <w:t xml:space="preserve"> </w:t>
      </w:r>
      <w:r>
        <w:t>информации</w:t>
      </w:r>
      <w:r>
        <w:rPr>
          <w:spacing w:val="23"/>
        </w:rPr>
        <w:t xml:space="preserve"> </w:t>
      </w:r>
      <w:r>
        <w:t>факты,</w:t>
      </w:r>
      <w:r>
        <w:rPr>
          <w:spacing w:val="22"/>
        </w:rPr>
        <w:t xml:space="preserve"> </w:t>
      </w:r>
      <w:r>
        <w:t>позволяющие</w:t>
      </w:r>
      <w:r>
        <w:rPr>
          <w:spacing w:val="-67"/>
        </w:rPr>
        <w:t xml:space="preserve"> </w:t>
      </w:r>
      <w:r>
        <w:t>определить</w:t>
      </w:r>
      <w:r>
        <w:rPr>
          <w:spacing w:val="-3"/>
        </w:rPr>
        <w:t xml:space="preserve"> </w:t>
      </w:r>
      <w:r>
        <w:t>вклад</w:t>
      </w:r>
      <w:r>
        <w:rPr>
          <w:spacing w:val="-1"/>
        </w:rPr>
        <w:t xml:space="preserve"> </w:t>
      </w:r>
      <w:r>
        <w:t>российских</w:t>
      </w:r>
      <w:r>
        <w:rPr>
          <w:spacing w:val="-5"/>
        </w:rPr>
        <w:t xml:space="preserve"> </w:t>
      </w:r>
      <w:r>
        <w:t>учёных</w:t>
      </w:r>
      <w:r>
        <w:rPr>
          <w:spacing w:val="-5"/>
        </w:rPr>
        <w:t xml:space="preserve"> </w:t>
      </w:r>
      <w:r>
        <w:t>и</w:t>
      </w:r>
      <w:r>
        <w:rPr>
          <w:spacing w:val="-1"/>
        </w:rPr>
        <w:t xml:space="preserve"> </w:t>
      </w:r>
      <w:r>
        <w:t>путешественников</w:t>
      </w:r>
      <w:r>
        <w:rPr>
          <w:spacing w:val="-4"/>
        </w:rPr>
        <w:t xml:space="preserve"> </w:t>
      </w:r>
      <w:r>
        <w:t>в</w:t>
      </w:r>
      <w:r>
        <w:rPr>
          <w:spacing w:val="-4"/>
        </w:rPr>
        <w:t xml:space="preserve"> </w:t>
      </w:r>
      <w:r>
        <w:t>освоение</w:t>
      </w:r>
      <w:r>
        <w:rPr>
          <w:spacing w:val="-2"/>
        </w:rPr>
        <w:t xml:space="preserve"> </w:t>
      </w:r>
      <w:r>
        <w:t>страны;</w:t>
      </w:r>
    </w:p>
    <w:p w:rsidR="00A5196F" w:rsidRDefault="0035780C">
      <w:pPr>
        <w:pStyle w:val="a3"/>
        <w:spacing w:line="350" w:lineRule="auto"/>
        <w:ind w:right="745"/>
        <w:jc w:val="left"/>
      </w:pPr>
      <w:r>
        <w:t>характеризовать</w:t>
      </w:r>
      <w:r>
        <w:rPr>
          <w:spacing w:val="16"/>
        </w:rPr>
        <w:t xml:space="preserve"> </w:t>
      </w:r>
      <w:r>
        <w:t>географическое</w:t>
      </w:r>
      <w:r>
        <w:rPr>
          <w:spacing w:val="17"/>
        </w:rPr>
        <w:t xml:space="preserve"> </w:t>
      </w:r>
      <w:r>
        <w:t>положение</w:t>
      </w:r>
      <w:r>
        <w:rPr>
          <w:spacing w:val="17"/>
        </w:rPr>
        <w:t xml:space="preserve"> </w:t>
      </w:r>
      <w:r>
        <w:t>России</w:t>
      </w:r>
      <w:r>
        <w:rPr>
          <w:spacing w:val="17"/>
        </w:rPr>
        <w:t xml:space="preserve"> </w:t>
      </w:r>
      <w:r>
        <w:t>с</w:t>
      </w:r>
      <w:r>
        <w:rPr>
          <w:spacing w:val="15"/>
        </w:rPr>
        <w:t xml:space="preserve"> </w:t>
      </w:r>
      <w:r>
        <w:t>использованием</w:t>
      </w:r>
      <w:r>
        <w:rPr>
          <w:spacing w:val="-67"/>
        </w:rPr>
        <w:t xml:space="preserve"> </w:t>
      </w:r>
      <w:r>
        <w:t>информации</w:t>
      </w:r>
      <w:r>
        <w:rPr>
          <w:spacing w:val="-1"/>
        </w:rPr>
        <w:t xml:space="preserve"> </w:t>
      </w:r>
      <w:r>
        <w:t>из</w:t>
      </w:r>
      <w:r>
        <w:rPr>
          <w:spacing w:val="-3"/>
        </w:rPr>
        <w:t xml:space="preserve"> </w:t>
      </w:r>
      <w:r>
        <w:t>различных</w:t>
      </w:r>
      <w:r>
        <w:rPr>
          <w:spacing w:val="1"/>
        </w:rPr>
        <w:t xml:space="preserve"> </w:t>
      </w:r>
      <w:r>
        <w:t>источников;</w:t>
      </w:r>
    </w:p>
    <w:p w:rsidR="00A5196F" w:rsidRDefault="0035780C">
      <w:pPr>
        <w:pStyle w:val="a3"/>
        <w:tabs>
          <w:tab w:val="left" w:pos="3102"/>
          <w:tab w:val="left" w:pos="4884"/>
          <w:tab w:val="left" w:pos="5963"/>
          <w:tab w:val="left" w:pos="7205"/>
          <w:tab w:val="left" w:pos="9306"/>
          <w:tab w:val="left" w:pos="10414"/>
        </w:tabs>
        <w:spacing w:line="350" w:lineRule="auto"/>
        <w:ind w:right="744"/>
        <w:jc w:val="left"/>
      </w:pPr>
      <w:r>
        <w:t>различать</w:t>
      </w:r>
      <w:r>
        <w:tab/>
        <w:t>федеральные</w:t>
      </w:r>
      <w:r>
        <w:tab/>
        <w:t>округа,</w:t>
      </w:r>
      <w:r>
        <w:tab/>
        <w:t>крупные</w:t>
      </w:r>
      <w:r>
        <w:tab/>
        <w:t>географические</w:t>
      </w:r>
      <w:r>
        <w:tab/>
        <w:t>районы</w:t>
      </w:r>
      <w:r>
        <w:tab/>
        <w:t>и</w:t>
      </w:r>
      <w:r>
        <w:rPr>
          <w:spacing w:val="-67"/>
        </w:rPr>
        <w:t xml:space="preserve"> </w:t>
      </w:r>
      <w:r>
        <w:t>макрорегионы</w:t>
      </w:r>
      <w:r>
        <w:rPr>
          <w:spacing w:val="-1"/>
        </w:rPr>
        <w:t xml:space="preserve"> </w:t>
      </w:r>
      <w:r>
        <w:t>России;</w:t>
      </w:r>
    </w:p>
    <w:p w:rsidR="00A5196F" w:rsidRDefault="0035780C">
      <w:pPr>
        <w:pStyle w:val="a3"/>
        <w:spacing w:line="348" w:lineRule="auto"/>
        <w:ind w:right="745"/>
        <w:jc w:val="left"/>
      </w:pPr>
      <w:r>
        <w:t>приводить</w:t>
      </w:r>
      <w:r>
        <w:rPr>
          <w:spacing w:val="54"/>
        </w:rPr>
        <w:t xml:space="preserve"> </w:t>
      </w:r>
      <w:r>
        <w:t>примеры</w:t>
      </w:r>
      <w:r>
        <w:rPr>
          <w:spacing w:val="55"/>
        </w:rPr>
        <w:t xml:space="preserve"> </w:t>
      </w:r>
      <w:r>
        <w:t>субъектов</w:t>
      </w:r>
      <w:r>
        <w:rPr>
          <w:spacing w:val="55"/>
        </w:rPr>
        <w:t xml:space="preserve"> </w:t>
      </w:r>
      <w:r>
        <w:t>Российской</w:t>
      </w:r>
      <w:r>
        <w:rPr>
          <w:spacing w:val="55"/>
        </w:rPr>
        <w:t xml:space="preserve"> </w:t>
      </w:r>
      <w:r>
        <w:t>Федерации</w:t>
      </w:r>
      <w:r>
        <w:rPr>
          <w:spacing w:val="56"/>
        </w:rPr>
        <w:t xml:space="preserve"> </w:t>
      </w:r>
      <w:r>
        <w:t>разных</w:t>
      </w:r>
      <w:r>
        <w:rPr>
          <w:spacing w:val="57"/>
        </w:rPr>
        <w:t xml:space="preserve"> </w:t>
      </w:r>
      <w:r>
        <w:t>видов</w:t>
      </w:r>
      <w:r>
        <w:rPr>
          <w:spacing w:val="52"/>
        </w:rPr>
        <w:t xml:space="preserve"> </w:t>
      </w:r>
      <w:r>
        <w:t>и</w:t>
      </w:r>
      <w:r>
        <w:rPr>
          <w:spacing w:val="-67"/>
        </w:rPr>
        <w:t xml:space="preserve"> </w:t>
      </w:r>
      <w:r>
        <w:lastRenderedPageBreak/>
        <w:t>показывать</w:t>
      </w:r>
      <w:r>
        <w:rPr>
          <w:spacing w:val="-6"/>
        </w:rPr>
        <w:t xml:space="preserve"> </w:t>
      </w:r>
      <w:r>
        <w:t>их</w:t>
      </w:r>
      <w:r>
        <w:rPr>
          <w:spacing w:val="-3"/>
        </w:rPr>
        <w:t xml:space="preserve"> </w:t>
      </w:r>
      <w:r>
        <w:t>на географической карте;</w:t>
      </w:r>
    </w:p>
    <w:p w:rsidR="00A5196F" w:rsidRDefault="0035780C">
      <w:pPr>
        <w:pStyle w:val="a3"/>
        <w:spacing w:before="69" w:line="348" w:lineRule="auto"/>
        <w:ind w:right="745"/>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2"/>
        </w:rPr>
        <w:t xml:space="preserve"> </w:t>
      </w:r>
      <w:r>
        <w:t>природы,</w:t>
      </w:r>
      <w:r>
        <w:rPr>
          <w:spacing w:val="-2"/>
        </w:rPr>
        <w:t xml:space="preserve"> </w:t>
      </w:r>
      <w:r>
        <w:t>жизнь</w:t>
      </w:r>
      <w:r>
        <w:rPr>
          <w:spacing w:val="-2"/>
        </w:rPr>
        <w:t xml:space="preserve"> </w:t>
      </w:r>
      <w:r>
        <w:t>и</w:t>
      </w:r>
      <w:r>
        <w:rPr>
          <w:spacing w:val="-2"/>
        </w:rPr>
        <w:t xml:space="preserve"> </w:t>
      </w:r>
      <w:r>
        <w:t>хозяйственную</w:t>
      </w:r>
      <w:r>
        <w:rPr>
          <w:spacing w:val="-2"/>
        </w:rPr>
        <w:t xml:space="preserve"> </w:t>
      </w:r>
      <w:r>
        <w:t>деятельность</w:t>
      </w:r>
      <w:r>
        <w:rPr>
          <w:spacing w:val="-5"/>
        </w:rPr>
        <w:t xml:space="preserve"> </w:t>
      </w:r>
      <w:r>
        <w:t>населения;</w:t>
      </w:r>
    </w:p>
    <w:p w:rsidR="00A5196F" w:rsidRDefault="0035780C">
      <w:pPr>
        <w:pStyle w:val="a3"/>
        <w:spacing w:before="4" w:line="350" w:lineRule="auto"/>
        <w:ind w:right="741"/>
      </w:pPr>
      <w:r>
        <w:t>использовать знания о государственной территории и исключительной</w:t>
      </w:r>
      <w:r>
        <w:rPr>
          <w:spacing w:val="1"/>
        </w:rPr>
        <w:t xml:space="preserve"> </w:t>
      </w:r>
      <w:r>
        <w:t>экономической зоне, континентальном шельфе России, о мировом, поясном и</w:t>
      </w:r>
      <w:r>
        <w:rPr>
          <w:spacing w:val="1"/>
        </w:rPr>
        <w:t xml:space="preserve"> </w:t>
      </w:r>
      <w:r>
        <w:t>зональном</w:t>
      </w:r>
      <w:r>
        <w:rPr>
          <w:spacing w:val="-1"/>
        </w:rPr>
        <w:t xml:space="preserve"> </w:t>
      </w:r>
      <w:r>
        <w:t>времени</w:t>
      </w:r>
      <w:r>
        <w:rPr>
          <w:spacing w:val="-4"/>
        </w:rPr>
        <w:t xml:space="preserve"> </w:t>
      </w:r>
      <w:r>
        <w:t>для</w:t>
      </w:r>
      <w:r>
        <w:rPr>
          <w:spacing w:val="-1"/>
        </w:rPr>
        <w:t xml:space="preserve"> </w:t>
      </w:r>
      <w:r>
        <w:t>решения</w:t>
      </w:r>
      <w:r>
        <w:rPr>
          <w:spacing w:val="-3"/>
        </w:rPr>
        <w:t xml:space="preserve"> </w:t>
      </w:r>
      <w:r>
        <w:t>практико-ориентированных задач;</w:t>
      </w:r>
    </w:p>
    <w:p w:rsidR="00A5196F" w:rsidRDefault="0035780C">
      <w:pPr>
        <w:pStyle w:val="a3"/>
        <w:spacing w:line="348" w:lineRule="auto"/>
        <w:ind w:right="742"/>
      </w:pPr>
      <w:r>
        <w:t>оценивать</w:t>
      </w:r>
      <w:r>
        <w:rPr>
          <w:spacing w:val="1"/>
        </w:rPr>
        <w:t xml:space="preserve"> </w:t>
      </w:r>
      <w:r>
        <w:t>степень</w:t>
      </w:r>
      <w:r>
        <w:rPr>
          <w:spacing w:val="1"/>
        </w:rPr>
        <w:t xml:space="preserve"> </w:t>
      </w:r>
      <w:r>
        <w:t>благоприятности</w:t>
      </w:r>
      <w:r>
        <w:rPr>
          <w:spacing w:val="1"/>
        </w:rPr>
        <w:t xml:space="preserve"> </w:t>
      </w:r>
      <w:r>
        <w:t>природных</w:t>
      </w:r>
      <w:r>
        <w:rPr>
          <w:spacing w:val="1"/>
        </w:rPr>
        <w:t xml:space="preserve"> </w:t>
      </w:r>
      <w:r>
        <w:t>условий</w:t>
      </w:r>
      <w:r>
        <w:rPr>
          <w:spacing w:val="1"/>
        </w:rPr>
        <w:t xml:space="preserve"> </w:t>
      </w:r>
      <w:r>
        <w:t>в</w:t>
      </w:r>
      <w:r>
        <w:rPr>
          <w:spacing w:val="1"/>
        </w:rPr>
        <w:t xml:space="preserve"> </w:t>
      </w:r>
      <w:r>
        <w:t>пределах</w:t>
      </w:r>
      <w:r>
        <w:rPr>
          <w:spacing w:val="1"/>
        </w:rPr>
        <w:t xml:space="preserve"> </w:t>
      </w:r>
      <w:r>
        <w:t>отдельных регионов</w:t>
      </w:r>
      <w:r>
        <w:rPr>
          <w:spacing w:val="-3"/>
        </w:rPr>
        <w:t xml:space="preserve"> </w:t>
      </w:r>
      <w:r>
        <w:t>страны;</w:t>
      </w:r>
    </w:p>
    <w:p w:rsidR="00A5196F" w:rsidRDefault="0035780C">
      <w:pPr>
        <w:pStyle w:val="a3"/>
        <w:spacing w:before="4" w:line="350" w:lineRule="auto"/>
        <w:ind w:left="1709" w:right="3764" w:firstLine="0"/>
      </w:pPr>
      <w:r>
        <w:t>проводить классификацию природных ресурсов;</w:t>
      </w:r>
      <w:r>
        <w:rPr>
          <w:spacing w:val="-67"/>
        </w:rPr>
        <w:t xml:space="preserve"> </w:t>
      </w:r>
      <w:r>
        <w:t>распознавать</w:t>
      </w:r>
      <w:r>
        <w:rPr>
          <w:spacing w:val="-3"/>
        </w:rPr>
        <w:t xml:space="preserve"> </w:t>
      </w:r>
      <w:r>
        <w:t>типы</w:t>
      </w:r>
      <w:r>
        <w:rPr>
          <w:spacing w:val="-4"/>
        </w:rPr>
        <w:t xml:space="preserve"> </w:t>
      </w:r>
      <w:r>
        <w:t>природопользования;</w:t>
      </w:r>
    </w:p>
    <w:p w:rsidR="00A5196F" w:rsidRDefault="0035780C">
      <w:pPr>
        <w:pStyle w:val="a3"/>
        <w:spacing w:line="350" w:lineRule="auto"/>
        <w:ind w:right="735"/>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 географической информации (картографические, 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 различных учебных и практико-ориентированных задач: 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w:t>
      </w:r>
      <w:r>
        <w:rPr>
          <w:spacing w:val="1"/>
        </w:rPr>
        <w:t xml:space="preserve"> </w:t>
      </w:r>
      <w:r>
        <w:t>слагающих</w:t>
      </w:r>
      <w:r>
        <w:rPr>
          <w:spacing w:val="1"/>
        </w:rPr>
        <w:t xml:space="preserve"> </w:t>
      </w:r>
      <w:r>
        <w:t>территорию;</w:t>
      </w:r>
    </w:p>
    <w:p w:rsidR="00A5196F" w:rsidRDefault="0035780C">
      <w:pPr>
        <w:pStyle w:val="a3"/>
        <w:spacing w:line="350" w:lineRule="auto"/>
        <w:ind w:right="73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 географической информации (картографические, 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 различных учебных и практико-ориентированных задач: 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w:t>
      </w:r>
      <w:r>
        <w:rPr>
          <w:spacing w:val="1"/>
        </w:rPr>
        <w:t xml:space="preserve"> </w:t>
      </w:r>
      <w:r>
        <w:t>геологических</w:t>
      </w:r>
      <w:r>
        <w:rPr>
          <w:spacing w:val="1"/>
        </w:rPr>
        <w:t xml:space="preserve"> </w:t>
      </w:r>
      <w:r>
        <w:t>и</w:t>
      </w:r>
      <w:r>
        <w:rPr>
          <w:spacing w:val="1"/>
        </w:rPr>
        <w:t xml:space="preserve"> </w:t>
      </w:r>
      <w:r>
        <w:t>метеорологических</w:t>
      </w:r>
      <w:r>
        <w:rPr>
          <w:spacing w:val="-5"/>
        </w:rPr>
        <w:t xml:space="preserve"> </w:t>
      </w:r>
      <w:r>
        <w:t>опасных</w:t>
      </w:r>
      <w:r>
        <w:rPr>
          <w:spacing w:val="-4"/>
        </w:rPr>
        <w:t xml:space="preserve"> </w:t>
      </w:r>
      <w:r>
        <w:t>природных</w:t>
      </w:r>
      <w:r>
        <w:rPr>
          <w:spacing w:val="-2"/>
        </w:rPr>
        <w:t xml:space="preserve"> </w:t>
      </w:r>
      <w:r>
        <w:t>явлений</w:t>
      </w:r>
      <w:r>
        <w:rPr>
          <w:spacing w:val="-2"/>
        </w:rPr>
        <w:t xml:space="preserve"> </w:t>
      </w:r>
      <w:r>
        <w:t>на</w:t>
      </w:r>
      <w:r>
        <w:rPr>
          <w:spacing w:val="-1"/>
        </w:rPr>
        <w:t xml:space="preserve"> </w:t>
      </w:r>
      <w:r>
        <w:t>территории</w:t>
      </w:r>
      <w:r>
        <w:rPr>
          <w:spacing w:val="-1"/>
        </w:rPr>
        <w:t xml:space="preserve"> </w:t>
      </w:r>
      <w:r>
        <w:t>страны;</w:t>
      </w:r>
    </w:p>
    <w:p w:rsidR="00A5196F" w:rsidRDefault="0035780C">
      <w:pPr>
        <w:pStyle w:val="a3"/>
        <w:spacing w:line="350" w:lineRule="auto"/>
        <w:ind w:right="746"/>
      </w:pPr>
      <w:r>
        <w:t>сравнивать</w:t>
      </w:r>
      <w:r>
        <w:rPr>
          <w:spacing w:val="1"/>
        </w:rPr>
        <w:t xml:space="preserve"> </w:t>
      </w:r>
      <w:r>
        <w:t>особенности</w:t>
      </w:r>
      <w:r>
        <w:rPr>
          <w:spacing w:val="1"/>
        </w:rPr>
        <w:t xml:space="preserve"> </w:t>
      </w:r>
      <w:r>
        <w:t>компонентов</w:t>
      </w:r>
      <w:r>
        <w:rPr>
          <w:spacing w:val="1"/>
        </w:rPr>
        <w:t xml:space="preserve"> </w:t>
      </w:r>
      <w:r>
        <w:t>природы</w:t>
      </w:r>
      <w:r>
        <w:rPr>
          <w:spacing w:val="1"/>
        </w:rPr>
        <w:t xml:space="preserve"> </w:t>
      </w:r>
      <w:r>
        <w:t>отдельных</w:t>
      </w:r>
      <w:r>
        <w:rPr>
          <w:spacing w:val="1"/>
        </w:rPr>
        <w:t xml:space="preserve"> </w:t>
      </w:r>
      <w:r>
        <w:t>территорий</w:t>
      </w:r>
      <w:r>
        <w:rPr>
          <w:spacing w:val="-67"/>
        </w:rPr>
        <w:t xml:space="preserve"> </w:t>
      </w:r>
      <w:r>
        <w:t>страны;</w:t>
      </w:r>
    </w:p>
    <w:p w:rsidR="00A5196F" w:rsidRDefault="0035780C">
      <w:pPr>
        <w:pStyle w:val="a3"/>
        <w:spacing w:line="350" w:lineRule="auto"/>
        <w:ind w:right="743"/>
      </w:pPr>
      <w:r>
        <w:t>объяснять</w:t>
      </w:r>
      <w:r>
        <w:rPr>
          <w:spacing w:val="1"/>
        </w:rPr>
        <w:t xml:space="preserve"> </w:t>
      </w:r>
      <w:r>
        <w:t>особенности</w:t>
      </w:r>
      <w:r>
        <w:rPr>
          <w:spacing w:val="1"/>
        </w:rPr>
        <w:t xml:space="preserve"> </w:t>
      </w:r>
      <w:r>
        <w:t>компонентов</w:t>
      </w:r>
      <w:r>
        <w:rPr>
          <w:spacing w:val="1"/>
        </w:rPr>
        <w:t xml:space="preserve"> </w:t>
      </w:r>
      <w:r>
        <w:t>природы</w:t>
      </w:r>
      <w:r>
        <w:rPr>
          <w:spacing w:val="1"/>
        </w:rPr>
        <w:t xml:space="preserve"> </w:t>
      </w:r>
      <w:r>
        <w:t>отдельных</w:t>
      </w:r>
      <w:r>
        <w:rPr>
          <w:spacing w:val="1"/>
        </w:rPr>
        <w:t xml:space="preserve"> </w:t>
      </w:r>
      <w:r>
        <w:t>территорий</w:t>
      </w:r>
      <w:r>
        <w:rPr>
          <w:spacing w:val="1"/>
        </w:rPr>
        <w:t xml:space="preserve"> </w:t>
      </w:r>
      <w:r>
        <w:t>страны;</w:t>
      </w:r>
    </w:p>
    <w:p w:rsidR="00A5196F" w:rsidRDefault="0035780C">
      <w:pPr>
        <w:pStyle w:val="a3"/>
        <w:spacing w:line="350" w:lineRule="auto"/>
        <w:ind w:right="735"/>
      </w:pPr>
      <w:r>
        <w:t>использовать знания об особенностях компонентов природы России и её</w:t>
      </w:r>
      <w:r>
        <w:rPr>
          <w:spacing w:val="1"/>
        </w:rPr>
        <w:t xml:space="preserve"> </w:t>
      </w:r>
      <w:r>
        <w:t>отдельных территорий, об особенностях взаимодействия природы и общества в</w:t>
      </w:r>
      <w:r>
        <w:rPr>
          <w:spacing w:val="-67"/>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для</w:t>
      </w:r>
      <w:r>
        <w:rPr>
          <w:spacing w:val="70"/>
        </w:rPr>
        <w:t xml:space="preserve"> </w:t>
      </w:r>
      <w:r>
        <w:t>решения</w:t>
      </w:r>
      <w:r>
        <w:rPr>
          <w:spacing w:val="71"/>
        </w:rPr>
        <w:t xml:space="preserve"> </w:t>
      </w:r>
      <w:r>
        <w:t>практико-ориентированных</w:t>
      </w:r>
      <w:r>
        <w:rPr>
          <w:spacing w:val="1"/>
        </w:rPr>
        <w:t xml:space="preserve"> </w:t>
      </w:r>
      <w:r>
        <w:t>задач в</w:t>
      </w:r>
      <w:r>
        <w:rPr>
          <w:spacing w:val="-1"/>
        </w:rPr>
        <w:t xml:space="preserve"> </w:t>
      </w:r>
      <w:r>
        <w:t>контексте</w:t>
      </w:r>
      <w:r>
        <w:rPr>
          <w:spacing w:val="-3"/>
        </w:rPr>
        <w:t xml:space="preserve"> </w:t>
      </w:r>
      <w:r>
        <w:t>реальной жизни;</w:t>
      </w:r>
    </w:p>
    <w:p w:rsidR="00A5196F" w:rsidRDefault="0035780C">
      <w:pPr>
        <w:pStyle w:val="a3"/>
        <w:spacing w:line="350" w:lineRule="auto"/>
        <w:ind w:right="742"/>
      </w:pPr>
      <w:r>
        <w:t>иметь</w:t>
      </w:r>
      <w:r>
        <w:rPr>
          <w:spacing w:val="1"/>
        </w:rPr>
        <w:t xml:space="preserve"> </w:t>
      </w:r>
      <w:r>
        <w:t>представление</w:t>
      </w:r>
      <w:r>
        <w:rPr>
          <w:spacing w:val="1"/>
        </w:rPr>
        <w:t xml:space="preserve"> </w:t>
      </w:r>
      <w:r>
        <w:t>о</w:t>
      </w:r>
      <w:r>
        <w:rPr>
          <w:spacing w:val="1"/>
        </w:rPr>
        <w:t xml:space="preserve"> </w:t>
      </w:r>
      <w:r>
        <w:t>географических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определяющих</w:t>
      </w:r>
      <w:r>
        <w:rPr>
          <w:spacing w:val="1"/>
        </w:rPr>
        <w:t xml:space="preserve"> </w:t>
      </w:r>
      <w:r>
        <w:t>особенности</w:t>
      </w:r>
      <w:r>
        <w:rPr>
          <w:spacing w:val="1"/>
        </w:rPr>
        <w:t xml:space="preserve"> </w:t>
      </w:r>
      <w:r>
        <w:t>природы</w:t>
      </w:r>
      <w:r>
        <w:rPr>
          <w:spacing w:val="1"/>
        </w:rPr>
        <w:t xml:space="preserve"> </w:t>
      </w:r>
      <w:r>
        <w:t>страны,</w:t>
      </w:r>
      <w:r>
        <w:rPr>
          <w:spacing w:val="1"/>
        </w:rPr>
        <w:t xml:space="preserve"> </w:t>
      </w:r>
      <w:r>
        <w:t>отдельных</w:t>
      </w:r>
      <w:r>
        <w:rPr>
          <w:spacing w:val="1"/>
        </w:rPr>
        <w:t xml:space="preserve"> </w:t>
      </w:r>
      <w:r>
        <w:t>регионов</w:t>
      </w:r>
      <w:r>
        <w:rPr>
          <w:spacing w:val="1"/>
        </w:rPr>
        <w:t xml:space="preserve"> </w:t>
      </w:r>
      <w:r>
        <w:t>и</w:t>
      </w:r>
      <w:r>
        <w:rPr>
          <w:spacing w:val="1"/>
        </w:rPr>
        <w:t xml:space="preserve"> </w:t>
      </w:r>
      <w:r>
        <w:t>своей</w:t>
      </w:r>
      <w:r>
        <w:rPr>
          <w:spacing w:val="1"/>
        </w:rPr>
        <w:t xml:space="preserve"> </w:t>
      </w:r>
      <w:r>
        <w:t>местности;</w:t>
      </w:r>
    </w:p>
    <w:p w:rsidR="00A5196F" w:rsidRDefault="0035780C">
      <w:pPr>
        <w:pStyle w:val="a3"/>
        <w:spacing w:before="69" w:line="348" w:lineRule="auto"/>
        <w:ind w:right="741"/>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71"/>
        </w:rPr>
        <w:t xml:space="preserve"> </w:t>
      </w:r>
      <w:r>
        <w:t>областей</w:t>
      </w:r>
      <w:r>
        <w:rPr>
          <w:spacing w:val="1"/>
        </w:rPr>
        <w:t xml:space="preserve"> </w:t>
      </w:r>
      <w:r>
        <w:lastRenderedPageBreak/>
        <w:t>современного горообразования,</w:t>
      </w:r>
      <w:r>
        <w:rPr>
          <w:spacing w:val="-1"/>
        </w:rPr>
        <w:t xml:space="preserve"> </w:t>
      </w:r>
      <w:r>
        <w:t>землетрясений</w:t>
      </w:r>
      <w:r>
        <w:rPr>
          <w:spacing w:val="-3"/>
        </w:rPr>
        <w:t xml:space="preserve"> </w:t>
      </w:r>
      <w:r>
        <w:t>и</w:t>
      </w:r>
      <w:r>
        <w:rPr>
          <w:spacing w:val="-1"/>
        </w:rPr>
        <w:t xml:space="preserve"> </w:t>
      </w:r>
      <w:r>
        <w:t>вулканизма;</w:t>
      </w:r>
    </w:p>
    <w:p w:rsidR="00A5196F" w:rsidRDefault="0035780C">
      <w:pPr>
        <w:pStyle w:val="a3"/>
        <w:spacing w:before="4"/>
        <w:ind w:left="1709" w:firstLine="0"/>
      </w:pPr>
      <w:r>
        <w:t>применять</w:t>
      </w:r>
      <w:r>
        <w:rPr>
          <w:spacing w:val="37"/>
        </w:rPr>
        <w:t xml:space="preserve"> </w:t>
      </w:r>
      <w:r>
        <w:t>понятия</w:t>
      </w:r>
      <w:r>
        <w:rPr>
          <w:spacing w:val="39"/>
        </w:rPr>
        <w:t xml:space="preserve"> </w:t>
      </w:r>
      <w:r>
        <w:t>«плита»,</w:t>
      </w:r>
      <w:r>
        <w:rPr>
          <w:spacing w:val="41"/>
        </w:rPr>
        <w:t xml:space="preserve"> </w:t>
      </w:r>
      <w:r>
        <w:t>«щит»,</w:t>
      </w:r>
      <w:r>
        <w:rPr>
          <w:spacing w:val="41"/>
        </w:rPr>
        <w:t xml:space="preserve"> </w:t>
      </w:r>
      <w:r>
        <w:t>«моренный</w:t>
      </w:r>
      <w:r>
        <w:rPr>
          <w:spacing w:val="40"/>
        </w:rPr>
        <w:t xml:space="preserve"> </w:t>
      </w:r>
      <w:r>
        <w:t>холм»,</w:t>
      </w:r>
      <w:r>
        <w:rPr>
          <w:spacing w:val="38"/>
        </w:rPr>
        <w:t xml:space="preserve"> </w:t>
      </w:r>
      <w:r>
        <w:t>«бараньи</w:t>
      </w:r>
      <w:r>
        <w:rPr>
          <w:spacing w:val="42"/>
        </w:rPr>
        <w:t xml:space="preserve"> </w:t>
      </w:r>
      <w:r>
        <w:t>лбы»,</w:t>
      </w:r>
    </w:p>
    <w:p w:rsidR="00A5196F" w:rsidRDefault="0035780C">
      <w:pPr>
        <w:pStyle w:val="a3"/>
        <w:spacing w:before="147" w:line="350" w:lineRule="auto"/>
        <w:ind w:right="739" w:firstLine="0"/>
      </w:pPr>
      <w:r>
        <w:t>«бархан», «дюна» для решения учебных и (или) практико-ориентированных</w:t>
      </w:r>
      <w:r>
        <w:rPr>
          <w:spacing w:val="1"/>
        </w:rPr>
        <w:t xml:space="preserve"> </w:t>
      </w:r>
      <w:r>
        <w:t>задач;</w:t>
      </w:r>
    </w:p>
    <w:p w:rsidR="00A5196F" w:rsidRDefault="0035780C">
      <w:pPr>
        <w:pStyle w:val="a3"/>
        <w:spacing w:line="350" w:lineRule="auto"/>
        <w:ind w:right="746"/>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w:t>
      </w:r>
      <w:r>
        <w:rPr>
          <w:spacing w:val="1"/>
        </w:rPr>
        <w:t xml:space="preserve"> </w:t>
      </w:r>
      <w:r>
        <w:t>«воздушные</w:t>
      </w:r>
      <w:r>
        <w:rPr>
          <w:spacing w:val="1"/>
        </w:rPr>
        <w:t xml:space="preserve"> </w:t>
      </w:r>
      <w:r>
        <w:t>массы»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 задач;</w:t>
      </w:r>
    </w:p>
    <w:p w:rsidR="00A5196F" w:rsidRDefault="0035780C">
      <w:pPr>
        <w:pStyle w:val="a3"/>
        <w:spacing w:line="350" w:lineRule="auto"/>
        <w:ind w:right="734"/>
      </w:pPr>
      <w:r>
        <w:t>различать</w:t>
      </w:r>
      <w:r>
        <w:rPr>
          <w:spacing w:val="1"/>
        </w:rPr>
        <w:t xml:space="preserve"> </w:t>
      </w:r>
      <w:r>
        <w:t>понятия</w:t>
      </w:r>
      <w:r>
        <w:rPr>
          <w:spacing w:val="1"/>
        </w:rPr>
        <w:t xml:space="preserve"> </w:t>
      </w:r>
      <w:r>
        <w:t>«испарение»,</w:t>
      </w:r>
      <w:r>
        <w:rPr>
          <w:spacing w:val="1"/>
        </w:rPr>
        <w:t xml:space="preserve"> </w:t>
      </w:r>
      <w:r>
        <w:t>«испаряемость»,</w:t>
      </w:r>
      <w:r>
        <w:rPr>
          <w:spacing w:val="1"/>
        </w:rPr>
        <w:t xml:space="preserve"> </w:t>
      </w:r>
      <w:r>
        <w:t>«коэффициент</w:t>
      </w:r>
      <w:r>
        <w:rPr>
          <w:spacing w:val="1"/>
        </w:rPr>
        <w:t xml:space="preserve"> </w:t>
      </w:r>
      <w:r>
        <w:t>увлажнения»;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rsidR="00A5196F" w:rsidRDefault="0035780C">
      <w:pPr>
        <w:pStyle w:val="a3"/>
        <w:spacing w:line="321" w:lineRule="exact"/>
        <w:ind w:left="1709" w:firstLine="0"/>
      </w:pPr>
      <w:r>
        <w:t>описывать</w:t>
      </w:r>
      <w:r>
        <w:rPr>
          <w:spacing w:val="-6"/>
        </w:rPr>
        <w:t xml:space="preserve"> </w:t>
      </w:r>
      <w:r>
        <w:t>и</w:t>
      </w:r>
      <w:r>
        <w:rPr>
          <w:spacing w:val="-4"/>
        </w:rPr>
        <w:t xml:space="preserve"> </w:t>
      </w:r>
      <w:r>
        <w:t>прогнозировать</w:t>
      </w:r>
      <w:r>
        <w:rPr>
          <w:spacing w:val="-4"/>
        </w:rPr>
        <w:t xml:space="preserve"> </w:t>
      </w:r>
      <w:r>
        <w:t>погоду</w:t>
      </w:r>
      <w:r>
        <w:rPr>
          <w:spacing w:val="-3"/>
        </w:rPr>
        <w:t xml:space="preserve"> </w:t>
      </w:r>
      <w:r>
        <w:t>территории</w:t>
      </w:r>
      <w:r>
        <w:rPr>
          <w:spacing w:val="-3"/>
        </w:rPr>
        <w:t xml:space="preserve"> </w:t>
      </w:r>
      <w:r>
        <w:t>по</w:t>
      </w:r>
      <w:r>
        <w:rPr>
          <w:spacing w:val="-3"/>
        </w:rPr>
        <w:t xml:space="preserve"> </w:t>
      </w:r>
      <w:r>
        <w:t>карте</w:t>
      </w:r>
      <w:r>
        <w:rPr>
          <w:spacing w:val="-4"/>
        </w:rPr>
        <w:t xml:space="preserve"> </w:t>
      </w:r>
      <w:r>
        <w:t>погоды;</w:t>
      </w:r>
    </w:p>
    <w:p w:rsidR="00A5196F" w:rsidRDefault="0035780C">
      <w:pPr>
        <w:pStyle w:val="a3"/>
        <w:spacing w:before="145" w:line="350" w:lineRule="auto"/>
        <w:ind w:right="745"/>
      </w:pPr>
      <w:r>
        <w:t>использовать понятия «циклон», «антициклон», «атмосферный фронт»</w:t>
      </w:r>
      <w:r>
        <w:rPr>
          <w:spacing w:val="1"/>
        </w:rPr>
        <w:t xml:space="preserve"> </w:t>
      </w:r>
      <w:r>
        <w:t>для объяснения особенностей погоды отдельных территорий с помощью карт</w:t>
      </w:r>
      <w:r>
        <w:rPr>
          <w:spacing w:val="1"/>
        </w:rPr>
        <w:t xml:space="preserve"> </w:t>
      </w:r>
      <w:r>
        <w:t>погоды;</w:t>
      </w:r>
    </w:p>
    <w:p w:rsidR="00A5196F" w:rsidRDefault="0035780C">
      <w:pPr>
        <w:pStyle w:val="a3"/>
        <w:spacing w:line="321" w:lineRule="exact"/>
        <w:ind w:left="1709" w:firstLine="0"/>
      </w:pPr>
      <w:r>
        <w:t>проводить</w:t>
      </w:r>
      <w:r>
        <w:rPr>
          <w:spacing w:val="-3"/>
        </w:rPr>
        <w:t xml:space="preserve"> </w:t>
      </w:r>
      <w:r>
        <w:t>классификацию</w:t>
      </w:r>
      <w:r>
        <w:rPr>
          <w:spacing w:val="-3"/>
        </w:rPr>
        <w:t xml:space="preserve"> </w:t>
      </w:r>
      <w:r>
        <w:t>типов</w:t>
      </w:r>
      <w:r>
        <w:rPr>
          <w:spacing w:val="-4"/>
        </w:rPr>
        <w:t xml:space="preserve"> </w:t>
      </w:r>
      <w:r>
        <w:t>климата</w:t>
      </w:r>
      <w:r>
        <w:rPr>
          <w:spacing w:val="-2"/>
        </w:rPr>
        <w:t xml:space="preserve"> </w:t>
      </w:r>
      <w:r>
        <w:t>и</w:t>
      </w:r>
      <w:r>
        <w:rPr>
          <w:spacing w:val="-2"/>
        </w:rPr>
        <w:t xml:space="preserve"> </w:t>
      </w:r>
      <w:r>
        <w:t>почв</w:t>
      </w:r>
      <w:r>
        <w:rPr>
          <w:spacing w:val="-2"/>
        </w:rPr>
        <w:t xml:space="preserve"> </w:t>
      </w:r>
      <w:r>
        <w:t>России;</w:t>
      </w:r>
    </w:p>
    <w:p w:rsidR="00A5196F" w:rsidRDefault="0035780C">
      <w:pPr>
        <w:pStyle w:val="a3"/>
        <w:spacing w:before="148" w:line="348" w:lineRule="auto"/>
        <w:ind w:right="742"/>
      </w:pPr>
      <w:r>
        <w:t>распознавать</w:t>
      </w:r>
      <w:r>
        <w:rPr>
          <w:spacing w:val="1"/>
        </w:rPr>
        <w:t xml:space="preserve"> </w:t>
      </w:r>
      <w:r>
        <w:t>показатели,</w:t>
      </w:r>
      <w:r>
        <w:rPr>
          <w:spacing w:val="1"/>
        </w:rPr>
        <w:t xml:space="preserve"> </w:t>
      </w:r>
      <w:r>
        <w:t>характеризующие</w:t>
      </w:r>
      <w:r>
        <w:rPr>
          <w:spacing w:val="1"/>
        </w:rPr>
        <w:t xml:space="preserve"> </w:t>
      </w:r>
      <w:r>
        <w:t>состояние</w:t>
      </w:r>
      <w:r>
        <w:rPr>
          <w:spacing w:val="1"/>
        </w:rPr>
        <w:t xml:space="preserve"> </w:t>
      </w:r>
      <w:r>
        <w:t>окружающей</w:t>
      </w:r>
      <w:r>
        <w:rPr>
          <w:spacing w:val="1"/>
        </w:rPr>
        <w:t xml:space="preserve"> </w:t>
      </w:r>
      <w:r>
        <w:t>среды;</w:t>
      </w:r>
    </w:p>
    <w:p w:rsidR="00A5196F" w:rsidRDefault="0035780C">
      <w:pPr>
        <w:pStyle w:val="a3"/>
        <w:spacing w:before="6" w:line="350" w:lineRule="auto"/>
        <w:ind w:right="734"/>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(или)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крупные</w:t>
      </w:r>
      <w:r>
        <w:rPr>
          <w:spacing w:val="-67"/>
        </w:rPr>
        <w:t xml:space="preserve"> </w:t>
      </w:r>
      <w:r>
        <w:t>формы рельефа, крайние точки и элементы береговой линии России; крупные</w:t>
      </w:r>
      <w:r>
        <w:rPr>
          <w:spacing w:val="1"/>
        </w:rPr>
        <w:t xml:space="preserve"> </w:t>
      </w:r>
      <w:r>
        <w:t>реки</w:t>
      </w:r>
      <w:r>
        <w:rPr>
          <w:spacing w:val="1"/>
        </w:rPr>
        <w:t xml:space="preserve"> </w:t>
      </w:r>
      <w:r>
        <w:t>и</w:t>
      </w:r>
      <w:r>
        <w:rPr>
          <w:spacing w:val="1"/>
        </w:rPr>
        <w:t xml:space="preserve"> </w:t>
      </w:r>
      <w:r>
        <w:t>озёра,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w:t>
      </w:r>
      <w:r>
        <w:rPr>
          <w:spacing w:val="1"/>
        </w:rPr>
        <w:t xml:space="preserve"> </w:t>
      </w:r>
      <w:r>
        <w:t>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1"/>
        </w:rPr>
        <w:t xml:space="preserve"> </w:t>
      </w:r>
      <w:r>
        <w:t>Арктической</w:t>
      </w:r>
      <w:r>
        <w:rPr>
          <w:spacing w:val="1"/>
        </w:rPr>
        <w:t xml:space="preserve"> </w:t>
      </w:r>
      <w:r>
        <w:t>зоны,</w:t>
      </w:r>
      <w:r>
        <w:rPr>
          <w:spacing w:val="1"/>
        </w:rPr>
        <w:t xml:space="preserve"> </w:t>
      </w:r>
      <w:r>
        <w:t>южной</w:t>
      </w:r>
      <w:r>
        <w:rPr>
          <w:spacing w:val="1"/>
        </w:rPr>
        <w:t xml:space="preserve"> </w:t>
      </w:r>
      <w:r>
        <w:t>границы</w:t>
      </w:r>
      <w:r>
        <w:rPr>
          <w:spacing w:val="-67"/>
        </w:rPr>
        <w:t xml:space="preserve"> </w:t>
      </w:r>
      <w:r>
        <w:t>распространения</w:t>
      </w:r>
      <w:r>
        <w:rPr>
          <w:spacing w:val="-1"/>
        </w:rPr>
        <w:t xml:space="preserve"> </w:t>
      </w:r>
      <w:r>
        <w:t>многолетней мерзлоты;</w:t>
      </w:r>
    </w:p>
    <w:p w:rsidR="00A5196F" w:rsidRDefault="0035780C">
      <w:pPr>
        <w:pStyle w:val="a3"/>
        <w:spacing w:line="350" w:lineRule="auto"/>
        <w:ind w:right="744"/>
      </w:pPr>
      <w:r>
        <w:t>приводить примеры мер безопасности, в том числе для экономики семьи,</w:t>
      </w:r>
      <w:r>
        <w:rPr>
          <w:spacing w:val="-67"/>
        </w:rPr>
        <w:t xml:space="preserve"> </w:t>
      </w:r>
      <w:r>
        <w:t>в</w:t>
      </w:r>
      <w:r>
        <w:rPr>
          <w:spacing w:val="-3"/>
        </w:rPr>
        <w:t xml:space="preserve"> </w:t>
      </w:r>
      <w:r>
        <w:t>случае</w:t>
      </w:r>
      <w:r>
        <w:rPr>
          <w:spacing w:val="-4"/>
        </w:rPr>
        <w:t xml:space="preserve"> </w:t>
      </w:r>
      <w:r>
        <w:t>природных</w:t>
      </w:r>
      <w:r>
        <w:rPr>
          <w:spacing w:val="-2"/>
        </w:rPr>
        <w:t xml:space="preserve"> </w:t>
      </w:r>
      <w:r>
        <w:t>стихийных</w:t>
      </w:r>
      <w:r>
        <w:rPr>
          <w:spacing w:val="-3"/>
        </w:rPr>
        <w:t xml:space="preserve"> </w:t>
      </w:r>
      <w:r>
        <w:t>бедствий</w:t>
      </w:r>
      <w:r>
        <w:rPr>
          <w:spacing w:val="-1"/>
        </w:rPr>
        <w:t xml:space="preserve"> </w:t>
      </w:r>
      <w:r>
        <w:t>и</w:t>
      </w:r>
      <w:r>
        <w:rPr>
          <w:spacing w:val="-1"/>
        </w:rPr>
        <w:t xml:space="preserve"> </w:t>
      </w:r>
      <w:r>
        <w:t>техногенных</w:t>
      </w:r>
      <w:r>
        <w:rPr>
          <w:spacing w:val="5"/>
        </w:rPr>
        <w:t xml:space="preserve"> </w:t>
      </w:r>
      <w:r>
        <w:t>катастроф;</w:t>
      </w:r>
    </w:p>
    <w:p w:rsidR="00A5196F" w:rsidRDefault="0035780C">
      <w:pPr>
        <w:pStyle w:val="a3"/>
        <w:spacing w:line="350" w:lineRule="auto"/>
        <w:ind w:right="742"/>
      </w:pPr>
      <w:r>
        <w:t>приводить</w:t>
      </w:r>
      <w:r>
        <w:rPr>
          <w:spacing w:val="1"/>
        </w:rPr>
        <w:t xml:space="preserve"> </w:t>
      </w:r>
      <w:r>
        <w:t>примеры</w:t>
      </w:r>
      <w:r>
        <w:rPr>
          <w:spacing w:val="1"/>
        </w:rPr>
        <w:t xml:space="preserve"> </w:t>
      </w:r>
      <w:r>
        <w:t>рационального</w:t>
      </w:r>
      <w:r>
        <w:rPr>
          <w:spacing w:val="1"/>
        </w:rPr>
        <w:t xml:space="preserve"> </w:t>
      </w:r>
      <w:r>
        <w:t>и</w:t>
      </w:r>
      <w:r>
        <w:rPr>
          <w:spacing w:val="1"/>
        </w:rPr>
        <w:t xml:space="preserve"> </w:t>
      </w:r>
      <w:r>
        <w:t>нерационального</w:t>
      </w:r>
      <w:r>
        <w:rPr>
          <w:spacing w:val="-67"/>
        </w:rPr>
        <w:t xml:space="preserve"> </w:t>
      </w:r>
      <w:r>
        <w:t>природопользования;</w:t>
      </w:r>
    </w:p>
    <w:p w:rsidR="00A5196F" w:rsidRDefault="0035780C">
      <w:pPr>
        <w:pStyle w:val="a3"/>
        <w:spacing w:line="350" w:lineRule="auto"/>
        <w:ind w:right="748"/>
      </w:pPr>
      <w:r>
        <w:t>приводить примеры особо охраняемых природных территорий России и</w:t>
      </w:r>
      <w:r>
        <w:rPr>
          <w:spacing w:val="1"/>
        </w:rPr>
        <w:t xml:space="preserve"> </w:t>
      </w:r>
      <w:r>
        <w:t>своего</w:t>
      </w:r>
      <w:r>
        <w:rPr>
          <w:spacing w:val="-1"/>
        </w:rPr>
        <w:t xml:space="preserve"> </w:t>
      </w:r>
      <w:r>
        <w:t>края,</w:t>
      </w:r>
      <w:r>
        <w:rPr>
          <w:spacing w:val="-1"/>
        </w:rPr>
        <w:t xml:space="preserve"> </w:t>
      </w:r>
      <w:r>
        <w:t>животных</w:t>
      </w:r>
      <w:r>
        <w:rPr>
          <w:spacing w:val="-4"/>
        </w:rPr>
        <w:t xml:space="preserve"> </w:t>
      </w:r>
      <w:r>
        <w:t>и</w:t>
      </w:r>
      <w:r>
        <w:rPr>
          <w:spacing w:val="-1"/>
        </w:rPr>
        <w:t xml:space="preserve"> </w:t>
      </w:r>
      <w:r>
        <w:t>растений,</w:t>
      </w:r>
      <w:r>
        <w:rPr>
          <w:spacing w:val="-2"/>
        </w:rPr>
        <w:t xml:space="preserve"> </w:t>
      </w:r>
      <w:r>
        <w:t>занесённых</w:t>
      </w:r>
      <w:r>
        <w:rPr>
          <w:spacing w:val="-1"/>
        </w:rPr>
        <w:t xml:space="preserve"> </w:t>
      </w:r>
      <w:r>
        <w:t>в</w:t>
      </w:r>
      <w:r>
        <w:rPr>
          <w:spacing w:val="-2"/>
        </w:rPr>
        <w:t xml:space="preserve"> </w:t>
      </w:r>
      <w:r>
        <w:t>Красную</w:t>
      </w:r>
      <w:r>
        <w:rPr>
          <w:spacing w:val="-2"/>
        </w:rPr>
        <w:t xml:space="preserve"> </w:t>
      </w:r>
      <w:r>
        <w:t>книгу России;</w:t>
      </w:r>
    </w:p>
    <w:p w:rsidR="00A5196F" w:rsidRDefault="0035780C">
      <w:pPr>
        <w:pStyle w:val="a3"/>
        <w:spacing w:line="350" w:lineRule="auto"/>
        <w:ind w:right="74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67"/>
        </w:rPr>
        <w:t xml:space="preserve"> </w:t>
      </w:r>
      <w:r>
        <w:t>данных),</w:t>
      </w:r>
      <w:r>
        <w:rPr>
          <w:spacing w:val="-5"/>
        </w:rPr>
        <w:t xml:space="preserve"> </w:t>
      </w:r>
      <w:r>
        <w:t>необходимые</w:t>
      </w:r>
      <w:r>
        <w:rPr>
          <w:spacing w:val="-1"/>
        </w:rPr>
        <w:t xml:space="preserve"> </w:t>
      </w:r>
      <w:r>
        <w:t>для</w:t>
      </w:r>
      <w:r>
        <w:rPr>
          <w:spacing w:val="-4"/>
        </w:rPr>
        <w:t xml:space="preserve"> </w:t>
      </w:r>
      <w:r>
        <w:t>изучения</w:t>
      </w:r>
      <w:r>
        <w:rPr>
          <w:spacing w:val="-4"/>
        </w:rPr>
        <w:t xml:space="preserve"> </w:t>
      </w:r>
      <w:r>
        <w:t>особенностей</w:t>
      </w:r>
      <w:r>
        <w:rPr>
          <w:spacing w:val="-1"/>
        </w:rPr>
        <w:t xml:space="preserve"> </w:t>
      </w:r>
      <w:r>
        <w:t>населения</w:t>
      </w:r>
      <w:r>
        <w:rPr>
          <w:spacing w:val="-1"/>
        </w:rPr>
        <w:t xml:space="preserve"> </w:t>
      </w:r>
      <w:r>
        <w:t>России;</w:t>
      </w:r>
    </w:p>
    <w:p w:rsidR="00A5196F" w:rsidRDefault="0035780C">
      <w:pPr>
        <w:pStyle w:val="a3"/>
        <w:spacing w:before="69" w:line="348" w:lineRule="auto"/>
        <w:ind w:right="740"/>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67"/>
        </w:rPr>
        <w:t xml:space="preserve"> </w:t>
      </w:r>
      <w:r>
        <w:t>условиям</w:t>
      </w:r>
      <w:r>
        <w:rPr>
          <w:spacing w:val="-4"/>
        </w:rPr>
        <w:t xml:space="preserve"> </w:t>
      </w:r>
      <w:r>
        <w:t>на территории страны;</w:t>
      </w:r>
    </w:p>
    <w:p w:rsidR="00A5196F" w:rsidRDefault="0035780C">
      <w:pPr>
        <w:pStyle w:val="a3"/>
        <w:spacing w:before="4" w:line="348" w:lineRule="auto"/>
        <w:ind w:right="744"/>
      </w:pPr>
      <w:r>
        <w:t>сравнивать показатели воспроизводства и качества населения России с</w:t>
      </w:r>
      <w:r>
        <w:rPr>
          <w:spacing w:val="1"/>
        </w:rPr>
        <w:t xml:space="preserve"> </w:t>
      </w:r>
      <w:r>
        <w:lastRenderedPageBreak/>
        <w:t>мировыми</w:t>
      </w:r>
      <w:r>
        <w:rPr>
          <w:spacing w:val="-3"/>
        </w:rPr>
        <w:t xml:space="preserve"> </w:t>
      </w:r>
      <w:r>
        <w:t>показателями</w:t>
      </w:r>
      <w:r>
        <w:rPr>
          <w:spacing w:val="1"/>
        </w:rPr>
        <w:t xml:space="preserve"> </w:t>
      </w:r>
      <w:r>
        <w:t>и</w:t>
      </w:r>
      <w:r>
        <w:rPr>
          <w:spacing w:val="-3"/>
        </w:rPr>
        <w:t xml:space="preserve"> </w:t>
      </w:r>
      <w:r>
        <w:t>показателями других</w:t>
      </w:r>
      <w:r>
        <w:rPr>
          <w:spacing w:val="1"/>
        </w:rPr>
        <w:t xml:space="preserve"> </w:t>
      </w:r>
      <w:r>
        <w:t>стран;</w:t>
      </w:r>
    </w:p>
    <w:p w:rsidR="00A5196F" w:rsidRDefault="0035780C">
      <w:pPr>
        <w:pStyle w:val="a3"/>
        <w:spacing w:before="5" w:line="350" w:lineRule="auto"/>
        <w:ind w:right="741"/>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её</w:t>
      </w:r>
      <w:r>
        <w:rPr>
          <w:spacing w:val="1"/>
        </w:rPr>
        <w:t xml:space="preserve"> </w:t>
      </w:r>
      <w:r>
        <w:t>отдельных</w:t>
      </w:r>
      <w:r>
        <w:rPr>
          <w:spacing w:val="1"/>
        </w:rPr>
        <w:t xml:space="preserve"> </w:t>
      </w:r>
      <w:r>
        <w:t>регионов</w:t>
      </w:r>
      <w:r>
        <w:rPr>
          <w:spacing w:val="1"/>
        </w:rPr>
        <w:t xml:space="preserve"> </w:t>
      </w:r>
      <w:r>
        <w:t>и</w:t>
      </w:r>
      <w:r>
        <w:rPr>
          <w:spacing w:val="70"/>
        </w:rPr>
        <w:t xml:space="preserve"> </w:t>
      </w:r>
      <w:r>
        <w:t>своего</w:t>
      </w:r>
      <w:r>
        <w:rPr>
          <w:spacing w:val="1"/>
        </w:rPr>
        <w:t xml:space="preserve"> </w:t>
      </w:r>
      <w:r>
        <w:t>края;</w:t>
      </w:r>
    </w:p>
    <w:p w:rsidR="00A5196F" w:rsidRDefault="0035780C">
      <w:pPr>
        <w:pStyle w:val="a3"/>
        <w:spacing w:line="350" w:lineRule="auto"/>
        <w:ind w:right="746"/>
      </w:pPr>
      <w:r>
        <w:t>проводить классификацию населённых пунктов и регионов России по</w:t>
      </w:r>
      <w:r>
        <w:rPr>
          <w:spacing w:val="1"/>
        </w:rPr>
        <w:t xml:space="preserve"> </w:t>
      </w:r>
      <w:r>
        <w:t>заданным</w:t>
      </w:r>
      <w:r>
        <w:rPr>
          <w:spacing w:val="-1"/>
        </w:rPr>
        <w:t xml:space="preserve"> </w:t>
      </w:r>
      <w:r>
        <w:t>основаниям;</w:t>
      </w:r>
    </w:p>
    <w:p w:rsidR="00A5196F" w:rsidRDefault="0035780C">
      <w:pPr>
        <w:pStyle w:val="a3"/>
        <w:spacing w:line="350" w:lineRule="auto"/>
        <w:ind w:right="738"/>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 городском и сельском населении, этническом и религиозном составе</w:t>
      </w:r>
      <w:r>
        <w:rPr>
          <w:spacing w:val="1"/>
        </w:rPr>
        <w:t xml:space="preserve"> </w:t>
      </w:r>
      <w:r>
        <w:t>населения для решения практико-ориентированных задач в контексте реальной</w:t>
      </w:r>
      <w:r>
        <w:rPr>
          <w:spacing w:val="-67"/>
        </w:rPr>
        <w:t xml:space="preserve"> </w:t>
      </w:r>
      <w:r>
        <w:t>жизни;</w:t>
      </w:r>
    </w:p>
    <w:p w:rsidR="00A5196F" w:rsidRDefault="0035780C">
      <w:pPr>
        <w:pStyle w:val="a3"/>
        <w:spacing w:line="350" w:lineRule="auto"/>
        <w:ind w:right="736"/>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71"/>
        </w:rPr>
        <w:t xml:space="preserve"> </w:t>
      </w:r>
      <w:r>
        <w:t>«естественный</w:t>
      </w:r>
      <w:r>
        <w:rPr>
          <w:spacing w:val="1"/>
        </w:rPr>
        <w:t xml:space="preserve"> </w:t>
      </w:r>
      <w:r>
        <w:rPr>
          <w:position w:val="1"/>
        </w:rPr>
        <w:t>прирост</w:t>
      </w:r>
      <w:r>
        <w:rPr>
          <w:spacing w:val="1"/>
          <w:position w:val="1"/>
        </w:rPr>
        <w:t xml:space="preserve"> </w:t>
      </w:r>
      <w:r>
        <w:rPr>
          <w:position w:val="1"/>
        </w:rPr>
        <w:t>населения»,</w:t>
      </w:r>
      <w:r>
        <w:rPr>
          <w:spacing w:val="1"/>
          <w:position w:val="1"/>
        </w:rPr>
        <w:t xml:space="preserve"> </w:t>
      </w:r>
      <w:r>
        <w:rPr>
          <w:position w:val="1"/>
        </w:rPr>
        <w:t>«миграционный</w:t>
      </w:r>
      <w:r>
        <w:rPr>
          <w:spacing w:val="1"/>
          <w:position w:val="1"/>
        </w:rPr>
        <w:t xml:space="preserve"> </w:t>
      </w:r>
      <w:r>
        <w:rPr>
          <w:position w:val="1"/>
        </w:rPr>
        <w:t>прирост</w:t>
      </w:r>
      <w:r>
        <w:rPr>
          <w:spacing w:val="1"/>
          <w:position w:val="1"/>
        </w:rPr>
        <w:t xml:space="preserve"> </w:t>
      </w:r>
      <w:r>
        <w:rPr>
          <w:position w:val="1"/>
        </w:rPr>
        <w:t>на</w:t>
      </w:r>
      <w:r>
        <w:t>селения»,</w:t>
      </w:r>
      <w:r>
        <w:rPr>
          <w:spacing w:val="1"/>
        </w:rPr>
        <w:t xml:space="preserve"> </w:t>
      </w:r>
      <w:r>
        <w:t>«общий</w:t>
      </w:r>
      <w:r>
        <w:rPr>
          <w:spacing w:val="1"/>
        </w:rPr>
        <w:t xml:space="preserve"> </w:t>
      </w:r>
      <w:r>
        <w:t>прирост</w:t>
      </w:r>
      <w:r>
        <w:rPr>
          <w:spacing w:val="1"/>
        </w:rPr>
        <w:t xml:space="preserve"> </w:t>
      </w:r>
      <w:r>
        <w:t>населения»,</w:t>
      </w:r>
      <w:r>
        <w:rPr>
          <w:spacing w:val="101"/>
        </w:rPr>
        <w:t xml:space="preserve"> </w:t>
      </w:r>
      <w:r>
        <w:t>«плотность</w:t>
      </w:r>
      <w:r>
        <w:rPr>
          <w:spacing w:val="103"/>
        </w:rPr>
        <w:t xml:space="preserve"> </w:t>
      </w:r>
      <w:r>
        <w:t>населения»,</w:t>
      </w:r>
      <w:r>
        <w:rPr>
          <w:spacing w:val="104"/>
        </w:rPr>
        <w:t xml:space="preserve"> </w:t>
      </w:r>
      <w:r>
        <w:t>«основная</w:t>
      </w:r>
      <w:r>
        <w:rPr>
          <w:spacing w:val="102"/>
        </w:rPr>
        <w:t xml:space="preserve"> </w:t>
      </w:r>
      <w:r>
        <w:t>полоса</w:t>
      </w:r>
      <w:r>
        <w:rPr>
          <w:spacing w:val="104"/>
        </w:rPr>
        <w:t xml:space="preserve"> </w:t>
      </w:r>
      <w:r>
        <w:t>(зона)</w:t>
      </w:r>
      <w:r>
        <w:rPr>
          <w:spacing w:val="102"/>
        </w:rPr>
        <w:t xml:space="preserve"> </w:t>
      </w:r>
      <w:r>
        <w:t>расселения»,</w:t>
      </w:r>
    </w:p>
    <w:p w:rsidR="00A5196F" w:rsidRDefault="0035780C">
      <w:pPr>
        <w:pStyle w:val="a3"/>
        <w:spacing w:line="320" w:lineRule="exact"/>
        <w:ind w:firstLine="0"/>
      </w:pPr>
      <w:r>
        <w:t xml:space="preserve">«урбанизация»,   </w:t>
      </w:r>
      <w:r>
        <w:rPr>
          <w:spacing w:val="5"/>
        </w:rPr>
        <w:t xml:space="preserve"> </w:t>
      </w:r>
      <w:r>
        <w:t xml:space="preserve">«городская   </w:t>
      </w:r>
      <w:r>
        <w:rPr>
          <w:spacing w:val="9"/>
        </w:rPr>
        <w:t xml:space="preserve"> </w:t>
      </w:r>
      <w:r>
        <w:t xml:space="preserve">агломерация»,   </w:t>
      </w:r>
      <w:r>
        <w:rPr>
          <w:spacing w:val="6"/>
        </w:rPr>
        <w:t xml:space="preserve"> </w:t>
      </w:r>
      <w:r>
        <w:t xml:space="preserve">«посёлок   </w:t>
      </w:r>
      <w:r>
        <w:rPr>
          <w:spacing w:val="6"/>
        </w:rPr>
        <w:t xml:space="preserve"> </w:t>
      </w:r>
      <w:r>
        <w:t xml:space="preserve">городского   </w:t>
      </w:r>
      <w:r>
        <w:rPr>
          <w:spacing w:val="9"/>
        </w:rPr>
        <w:t xml:space="preserve"> </w:t>
      </w:r>
      <w:r>
        <w:t>типа»,</w:t>
      </w:r>
    </w:p>
    <w:p w:rsidR="00A5196F" w:rsidRDefault="0035780C">
      <w:pPr>
        <w:pStyle w:val="a3"/>
        <w:spacing w:before="143" w:line="350" w:lineRule="auto"/>
        <w:ind w:right="744" w:firstLine="0"/>
      </w:pP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26"/>
        </w:rPr>
        <w:t xml:space="preserve"> </w:t>
      </w:r>
      <w:r>
        <w:t>жизни»,</w:t>
      </w:r>
      <w:r>
        <w:rPr>
          <w:spacing w:val="29"/>
        </w:rPr>
        <w:t xml:space="preserve"> </w:t>
      </w:r>
      <w:r>
        <w:t>«трудовые</w:t>
      </w:r>
      <w:r>
        <w:rPr>
          <w:spacing w:val="28"/>
        </w:rPr>
        <w:t xml:space="preserve"> </w:t>
      </w:r>
      <w:r>
        <w:t>ресурсы»,</w:t>
      </w:r>
      <w:r>
        <w:rPr>
          <w:spacing w:val="29"/>
        </w:rPr>
        <w:t xml:space="preserve"> </w:t>
      </w:r>
      <w:r>
        <w:t>«трудоспособный</w:t>
      </w:r>
      <w:r>
        <w:rPr>
          <w:spacing w:val="30"/>
        </w:rPr>
        <w:t xml:space="preserve"> </w:t>
      </w:r>
      <w:r>
        <w:t>возраст»,</w:t>
      </w:r>
    </w:p>
    <w:p w:rsidR="00A5196F" w:rsidRDefault="0035780C">
      <w:pPr>
        <w:pStyle w:val="a3"/>
        <w:spacing w:before="1" w:line="348" w:lineRule="auto"/>
        <w:ind w:right="741" w:firstLine="0"/>
      </w:pP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1"/>
        </w:rPr>
        <w:t xml:space="preserve"> </w:t>
      </w:r>
      <w:r>
        <w:t>(или)</w:t>
      </w:r>
      <w:r>
        <w:rPr>
          <w:spacing w:val="-3"/>
        </w:rPr>
        <w:t xml:space="preserve"> </w:t>
      </w:r>
      <w:r>
        <w:t>практико-ориентированных задач;</w:t>
      </w:r>
    </w:p>
    <w:p w:rsidR="00A5196F" w:rsidRDefault="0035780C">
      <w:pPr>
        <w:pStyle w:val="a3"/>
        <w:spacing w:before="5" w:line="350" w:lineRule="auto"/>
        <w:ind w:right="743"/>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30"/>
        </w:rPr>
        <w:t xml:space="preserve"> </w:t>
      </w:r>
      <w:r>
        <w:t>географическую</w:t>
      </w:r>
      <w:r>
        <w:rPr>
          <w:spacing w:val="29"/>
        </w:rPr>
        <w:t xml:space="preserve"> </w:t>
      </w:r>
      <w:r>
        <w:t>информацию,</w:t>
      </w:r>
      <w:r>
        <w:rPr>
          <w:spacing w:val="29"/>
        </w:rPr>
        <w:t xml:space="preserve"> </w:t>
      </w:r>
      <w:r>
        <w:t>необходимую</w:t>
      </w:r>
      <w:r>
        <w:rPr>
          <w:spacing w:val="30"/>
        </w:rPr>
        <w:t xml:space="preserve"> </w:t>
      </w:r>
      <w:r>
        <w:t>для</w:t>
      </w:r>
      <w:r>
        <w:rPr>
          <w:spacing w:val="30"/>
        </w:rPr>
        <w:t xml:space="preserve"> </w:t>
      </w:r>
      <w:r>
        <w:t>решения</w:t>
      </w:r>
      <w:r>
        <w:rPr>
          <w:spacing w:val="28"/>
        </w:rPr>
        <w:t xml:space="preserve"> </w:t>
      </w:r>
      <w:r>
        <w:t>учебных</w:t>
      </w:r>
      <w:r>
        <w:rPr>
          <w:spacing w:val="-67"/>
        </w:rPr>
        <w:t xml:space="preserve"> </w:t>
      </w:r>
      <w:r>
        <w:t>и</w:t>
      </w:r>
      <w:r>
        <w:rPr>
          <w:spacing w:val="-1"/>
        </w:rPr>
        <w:t xml:space="preserve"> </w:t>
      </w:r>
      <w:r>
        <w:t>(или) практико-ориентированных</w:t>
      </w:r>
      <w:r>
        <w:rPr>
          <w:spacing w:val="1"/>
        </w:rPr>
        <w:t xml:space="preserve"> </w:t>
      </w:r>
      <w:r>
        <w:t>задач.</w:t>
      </w:r>
    </w:p>
    <w:p w:rsidR="00A5196F" w:rsidRDefault="0035780C" w:rsidP="0051210D">
      <w:pPr>
        <w:pStyle w:val="a7"/>
        <w:numPr>
          <w:ilvl w:val="2"/>
          <w:numId w:val="54"/>
        </w:numPr>
        <w:tabs>
          <w:tab w:val="left" w:pos="2550"/>
        </w:tabs>
        <w:spacing w:line="350" w:lineRule="auto"/>
        <w:ind w:right="742"/>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К</w:t>
      </w:r>
      <w:r>
        <w:rPr>
          <w:spacing w:val="1"/>
          <w:sz w:val="28"/>
        </w:rPr>
        <w:t xml:space="preserve"> </w:t>
      </w:r>
      <w:r>
        <w:rPr>
          <w:sz w:val="28"/>
        </w:rPr>
        <w:t>концу 9 класса</w:t>
      </w:r>
      <w:r>
        <w:rPr>
          <w:spacing w:val="-3"/>
          <w:sz w:val="28"/>
        </w:rPr>
        <w:t xml:space="preserve"> </w:t>
      </w:r>
      <w:r>
        <w:rPr>
          <w:sz w:val="28"/>
        </w:rPr>
        <w:t>обучающийся научится:</w:t>
      </w:r>
    </w:p>
    <w:p w:rsidR="00A5196F" w:rsidRDefault="0035780C">
      <w:pPr>
        <w:pStyle w:val="a3"/>
        <w:spacing w:line="350" w:lineRule="auto"/>
        <w:ind w:right="741"/>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67"/>
        </w:rPr>
        <w:t xml:space="preserve"> </w:t>
      </w:r>
      <w:r>
        <w:t>данных),</w:t>
      </w:r>
      <w:r>
        <w:rPr>
          <w:spacing w:val="-5"/>
        </w:rPr>
        <w:t xml:space="preserve"> </w:t>
      </w:r>
      <w:r>
        <w:t>необходимые</w:t>
      </w:r>
      <w:r>
        <w:rPr>
          <w:spacing w:val="-1"/>
        </w:rPr>
        <w:t xml:space="preserve"> </w:t>
      </w:r>
      <w:r>
        <w:t>для</w:t>
      </w:r>
      <w:r>
        <w:rPr>
          <w:spacing w:val="-4"/>
        </w:rPr>
        <w:t xml:space="preserve"> </w:t>
      </w:r>
      <w:r>
        <w:t>изучения</w:t>
      </w:r>
      <w:r>
        <w:rPr>
          <w:spacing w:val="-4"/>
        </w:rPr>
        <w:t xml:space="preserve"> </w:t>
      </w:r>
      <w:r>
        <w:t>особенностей</w:t>
      </w:r>
      <w:r>
        <w:rPr>
          <w:spacing w:val="-1"/>
        </w:rPr>
        <w:t xml:space="preserve"> </w:t>
      </w:r>
      <w:r>
        <w:t>хозяйства</w:t>
      </w:r>
      <w:r>
        <w:rPr>
          <w:spacing w:val="-1"/>
        </w:rPr>
        <w:t xml:space="preserve"> </w:t>
      </w:r>
      <w:r>
        <w:t>России;</w:t>
      </w:r>
    </w:p>
    <w:p w:rsidR="00A5196F" w:rsidRDefault="0035780C">
      <w:pPr>
        <w:pStyle w:val="a3"/>
        <w:spacing w:line="350" w:lineRule="auto"/>
        <w:ind w:right="74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 описания) географическую информацию, необходимую для</w:t>
      </w:r>
      <w:r>
        <w:rPr>
          <w:spacing w:val="1"/>
        </w:rPr>
        <w:t xml:space="preserve"> </w:t>
      </w:r>
      <w:r>
        <w:t>решения</w:t>
      </w:r>
      <w:r>
        <w:rPr>
          <w:spacing w:val="-1"/>
        </w:rPr>
        <w:t xml:space="preserve"> </w:t>
      </w:r>
      <w:r>
        <w:t>учебных</w:t>
      </w:r>
      <w:r>
        <w:rPr>
          <w:spacing w:val="-3"/>
        </w:rPr>
        <w:t xml:space="preserve"> </w:t>
      </w:r>
      <w:r>
        <w:t>и</w:t>
      </w:r>
      <w:r>
        <w:rPr>
          <w:spacing w:val="-1"/>
        </w:rPr>
        <w:t xml:space="preserve"> </w:t>
      </w:r>
      <w:r>
        <w:t>(или)</w:t>
      </w:r>
      <w:r>
        <w:rPr>
          <w:spacing w:val="-3"/>
        </w:rPr>
        <w:t xml:space="preserve"> </w:t>
      </w:r>
      <w:r>
        <w:t>практико-ориентированных задач;</w:t>
      </w:r>
    </w:p>
    <w:p w:rsidR="00A5196F" w:rsidRDefault="0035780C">
      <w:pPr>
        <w:pStyle w:val="a3"/>
        <w:spacing w:before="69" w:line="350" w:lineRule="auto"/>
        <w:ind w:right="742"/>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 функциональную и территориальную структуру хозяйства России,</w:t>
      </w:r>
      <w:r>
        <w:rPr>
          <w:spacing w:val="-67"/>
        </w:rPr>
        <w:t xml:space="preserve"> </w:t>
      </w:r>
      <w:r>
        <w:t>для</w:t>
      </w:r>
      <w:r>
        <w:rPr>
          <w:spacing w:val="-1"/>
        </w:rPr>
        <w:t xml:space="preserve"> </w:t>
      </w:r>
      <w:r>
        <w:t>решения</w:t>
      </w:r>
      <w:r>
        <w:rPr>
          <w:spacing w:val="-3"/>
        </w:rPr>
        <w:t xml:space="preserve"> </w:t>
      </w:r>
      <w:r>
        <w:t>практико-ориентированных</w:t>
      </w:r>
      <w:r>
        <w:rPr>
          <w:spacing w:val="1"/>
        </w:rPr>
        <w:t xml:space="preserve"> </w:t>
      </w:r>
      <w:r>
        <w:t>задач;</w:t>
      </w:r>
    </w:p>
    <w:p w:rsidR="00A5196F" w:rsidRDefault="0035780C">
      <w:pPr>
        <w:pStyle w:val="a3"/>
        <w:spacing w:line="350" w:lineRule="auto"/>
        <w:ind w:right="739"/>
      </w:pP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lastRenderedPageBreak/>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r>
        <w:rPr>
          <w:spacing w:val="1"/>
        </w:rPr>
        <w:t xml:space="preserve"> </w:t>
      </w:r>
      <w:r>
        <w:t>определять</w:t>
      </w:r>
      <w:r>
        <w:rPr>
          <w:spacing w:val="1"/>
        </w:rPr>
        <w:t xml:space="preserve"> </w:t>
      </w:r>
      <w:r>
        <w:t>информацию,</w:t>
      </w:r>
      <w:r>
        <w:rPr>
          <w:spacing w:val="1"/>
        </w:rPr>
        <w:t xml:space="preserve"> </w:t>
      </w:r>
      <w:r>
        <w:t>недостающую</w:t>
      </w:r>
      <w:r>
        <w:rPr>
          <w:spacing w:val="-2"/>
        </w:rPr>
        <w:t xml:space="preserve"> </w:t>
      </w:r>
      <w:r>
        <w:t>для решения той</w:t>
      </w:r>
      <w:r>
        <w:rPr>
          <w:spacing w:val="-1"/>
        </w:rPr>
        <w:t xml:space="preserve"> </w:t>
      </w:r>
      <w:r>
        <w:t>или иной задачи;</w:t>
      </w:r>
    </w:p>
    <w:p w:rsidR="00A5196F" w:rsidRDefault="0035780C">
      <w:pPr>
        <w:pStyle w:val="a3"/>
        <w:spacing w:line="350" w:lineRule="auto"/>
        <w:ind w:right="732"/>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1"/>
        </w:rPr>
        <w:t xml:space="preserve"> </w:t>
      </w:r>
      <w:r>
        <w:rPr>
          <w:position w:val="1"/>
        </w:rPr>
        <w:t>«состав</w:t>
      </w:r>
      <w:r>
        <w:rPr>
          <w:spacing w:val="1"/>
          <w:position w:val="1"/>
        </w:rPr>
        <w:t xml:space="preserve"> </w:t>
      </w:r>
      <w:r>
        <w:t xml:space="preserve">хозяйства»,  </w:t>
      </w:r>
      <w:r>
        <w:rPr>
          <w:spacing w:val="3"/>
        </w:rPr>
        <w:t xml:space="preserve"> </w:t>
      </w:r>
      <w:r>
        <w:t xml:space="preserve">«отраслевая,  </w:t>
      </w:r>
      <w:r>
        <w:rPr>
          <w:spacing w:val="6"/>
        </w:rPr>
        <w:t xml:space="preserve"> </w:t>
      </w:r>
      <w:r>
        <w:t xml:space="preserve">функциональная  </w:t>
      </w:r>
      <w:r>
        <w:rPr>
          <w:spacing w:val="5"/>
        </w:rPr>
        <w:t xml:space="preserve"> </w:t>
      </w:r>
      <w:r>
        <w:t xml:space="preserve">и  </w:t>
      </w:r>
      <w:r>
        <w:rPr>
          <w:spacing w:val="7"/>
        </w:rPr>
        <w:t xml:space="preserve"> </w:t>
      </w:r>
      <w:r>
        <w:t xml:space="preserve">территориальная  </w:t>
      </w:r>
      <w:r>
        <w:rPr>
          <w:spacing w:val="8"/>
        </w:rPr>
        <w:t xml:space="preserve"> </w:t>
      </w:r>
      <w:r>
        <w:t>структура»,</w:t>
      </w:r>
    </w:p>
    <w:p w:rsidR="00A5196F" w:rsidRDefault="0035780C">
      <w:pPr>
        <w:pStyle w:val="a3"/>
        <w:ind w:firstLine="0"/>
      </w:pPr>
      <w:r>
        <w:t xml:space="preserve">«условия  </w:t>
      </w:r>
      <w:r>
        <w:rPr>
          <w:spacing w:val="51"/>
        </w:rPr>
        <w:t xml:space="preserve"> </w:t>
      </w:r>
      <w:r>
        <w:t xml:space="preserve">и  </w:t>
      </w:r>
      <w:r>
        <w:rPr>
          <w:spacing w:val="52"/>
        </w:rPr>
        <w:t xml:space="preserve"> </w:t>
      </w:r>
      <w:r>
        <w:t xml:space="preserve">факторы  </w:t>
      </w:r>
      <w:r>
        <w:rPr>
          <w:spacing w:val="52"/>
        </w:rPr>
        <w:t xml:space="preserve"> </w:t>
      </w:r>
      <w:r>
        <w:t xml:space="preserve">размещения  </w:t>
      </w:r>
      <w:r>
        <w:rPr>
          <w:spacing w:val="52"/>
        </w:rPr>
        <w:t xml:space="preserve"> </w:t>
      </w:r>
      <w:r>
        <w:t xml:space="preserve">производства»,  </w:t>
      </w:r>
      <w:r>
        <w:rPr>
          <w:spacing w:val="51"/>
        </w:rPr>
        <w:t xml:space="preserve"> </w:t>
      </w:r>
      <w:r>
        <w:t xml:space="preserve">«отрасль  </w:t>
      </w:r>
      <w:r>
        <w:rPr>
          <w:spacing w:val="50"/>
        </w:rPr>
        <w:t xml:space="preserve"> </w:t>
      </w:r>
      <w:r>
        <w:t>хозяйства»,</w:t>
      </w:r>
    </w:p>
    <w:p w:rsidR="00A5196F" w:rsidRDefault="0035780C">
      <w:pPr>
        <w:pStyle w:val="a3"/>
        <w:spacing w:before="141" w:line="350" w:lineRule="auto"/>
        <w:ind w:right="732" w:firstLine="0"/>
      </w:pPr>
      <w:r>
        <w:t>«межотраслевой комплекс», «сектор экономики», «территория 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производства»,</w:t>
      </w:r>
      <w:r>
        <w:rPr>
          <w:spacing w:val="1"/>
        </w:rPr>
        <w:t xml:space="preserve"> </w:t>
      </w:r>
      <w:r>
        <w:t>«природно-</w:t>
      </w:r>
      <w:r>
        <w:rPr>
          <w:spacing w:val="1"/>
        </w:rPr>
        <w:t xml:space="preserve"> </w:t>
      </w:r>
      <w:r>
        <w:t>ресурсный</w:t>
      </w:r>
      <w:r>
        <w:rPr>
          <w:spacing w:val="1"/>
        </w:rPr>
        <w:t xml:space="preserve"> </w:t>
      </w:r>
      <w:r>
        <w:t>потенциал»,</w:t>
      </w:r>
      <w:r>
        <w:rPr>
          <w:spacing w:val="1"/>
        </w:rPr>
        <w:t xml:space="preserve"> </w:t>
      </w:r>
      <w:r>
        <w:t>«инфраструктурный</w:t>
      </w:r>
      <w:r>
        <w:rPr>
          <w:spacing w:val="1"/>
        </w:rPr>
        <w:t xml:space="preserve"> </w:t>
      </w:r>
      <w:r>
        <w:t>комплекс»,</w:t>
      </w:r>
      <w:r>
        <w:rPr>
          <w:spacing w:val="1"/>
        </w:rPr>
        <w:t xml:space="preserve"> </w:t>
      </w:r>
      <w:r>
        <w:t>«рекреационное</w:t>
      </w:r>
      <w:r>
        <w:rPr>
          <w:spacing w:val="1"/>
        </w:rPr>
        <w:t xml:space="preserve"> </w:t>
      </w:r>
      <w:r>
        <w:t>хозяйство», «инфраструктура», «сфера обслуживания», «агропромышленный</w:t>
      </w:r>
      <w:r>
        <w:rPr>
          <w:spacing w:val="1"/>
        </w:rPr>
        <w:t xml:space="preserve"> </w:t>
      </w:r>
      <w:r>
        <w:rPr>
          <w:position w:val="1"/>
        </w:rPr>
        <w:t>комплекс»,</w:t>
      </w:r>
      <w:r>
        <w:rPr>
          <w:spacing w:val="131"/>
          <w:position w:val="1"/>
        </w:rPr>
        <w:t xml:space="preserve"> </w:t>
      </w:r>
      <w:r>
        <w:rPr>
          <w:position w:val="1"/>
        </w:rPr>
        <w:t>«химико-лесной</w:t>
      </w:r>
      <w:r>
        <w:rPr>
          <w:spacing w:val="133"/>
          <w:position w:val="1"/>
        </w:rPr>
        <w:t xml:space="preserve"> </w:t>
      </w:r>
      <w:r>
        <w:rPr>
          <w:position w:val="1"/>
        </w:rPr>
        <w:t>комплекс»,</w:t>
      </w:r>
      <w:r>
        <w:rPr>
          <w:spacing w:val="132"/>
          <w:position w:val="1"/>
        </w:rPr>
        <w:t xml:space="preserve"> </w:t>
      </w:r>
      <w:r>
        <w:rPr>
          <w:position w:val="1"/>
        </w:rPr>
        <w:t>«машиностроительный</w:t>
      </w:r>
      <w:r>
        <w:rPr>
          <w:spacing w:val="133"/>
          <w:position w:val="1"/>
        </w:rPr>
        <w:t xml:space="preserve"> </w:t>
      </w:r>
      <w:r>
        <w:rPr>
          <w:position w:val="1"/>
        </w:rPr>
        <w:t>ком</w:t>
      </w:r>
      <w:r>
        <w:t>плекс»,</w:t>
      </w:r>
    </w:p>
    <w:p w:rsidR="00A5196F" w:rsidRDefault="0035780C">
      <w:pPr>
        <w:pStyle w:val="a3"/>
        <w:spacing w:line="348" w:lineRule="auto"/>
        <w:ind w:right="743" w:firstLine="0"/>
      </w:pPr>
      <w:r>
        <w:t>«металлургический комплекс», «ВИЭ», «ТЭК», для решения учебных и (или)</w:t>
      </w:r>
      <w:r>
        <w:rPr>
          <w:spacing w:val="1"/>
        </w:rPr>
        <w:t xml:space="preserve"> </w:t>
      </w:r>
      <w:r>
        <w:t>практико-ориентированных задач;</w:t>
      </w:r>
    </w:p>
    <w:p w:rsidR="00A5196F" w:rsidRDefault="0035780C">
      <w:pPr>
        <w:pStyle w:val="a3"/>
        <w:spacing w:before="4" w:line="350" w:lineRule="auto"/>
        <w:ind w:right="741"/>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67"/>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отраслей</w:t>
      </w:r>
      <w:r>
        <w:rPr>
          <w:spacing w:val="1"/>
        </w:rPr>
        <w:t xml:space="preserve"> </w:t>
      </w:r>
      <w:r>
        <w:t>хозяйства</w:t>
      </w:r>
      <w:r>
        <w:rPr>
          <w:spacing w:val="-5"/>
        </w:rPr>
        <w:t xml:space="preserve"> </w:t>
      </w:r>
      <w:r>
        <w:t>и регионов</w:t>
      </w:r>
      <w:r>
        <w:rPr>
          <w:spacing w:val="-2"/>
        </w:rPr>
        <w:t xml:space="preserve"> </w:t>
      </w:r>
      <w:r>
        <w:t>России;</w:t>
      </w:r>
    </w:p>
    <w:p w:rsidR="00A5196F" w:rsidRDefault="0035780C">
      <w:pPr>
        <w:pStyle w:val="a3"/>
        <w:spacing w:line="350" w:lineRule="auto"/>
        <w:ind w:right="744"/>
      </w:pPr>
      <w:r>
        <w:t>различать территории опережающего развития, Арктическую зону и зону</w:t>
      </w:r>
      <w:r>
        <w:rPr>
          <w:spacing w:val="-67"/>
        </w:rPr>
        <w:t xml:space="preserve"> </w:t>
      </w:r>
      <w:r>
        <w:t>Севера</w:t>
      </w:r>
      <w:r>
        <w:rPr>
          <w:spacing w:val="-1"/>
        </w:rPr>
        <w:t xml:space="preserve"> </w:t>
      </w:r>
      <w:r>
        <w:t>России;</w:t>
      </w:r>
    </w:p>
    <w:p w:rsidR="00A5196F" w:rsidRDefault="0035780C">
      <w:pPr>
        <w:pStyle w:val="a3"/>
        <w:spacing w:line="350" w:lineRule="auto"/>
        <w:ind w:right="743"/>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социально-экономического развития на основе имеющихся знаний и анализа</w:t>
      </w:r>
      <w:r>
        <w:rPr>
          <w:spacing w:val="1"/>
        </w:rPr>
        <w:t xml:space="preserve"> </w:t>
      </w:r>
      <w:r>
        <w:t>информации</w:t>
      </w:r>
      <w:r>
        <w:rPr>
          <w:spacing w:val="-1"/>
        </w:rPr>
        <w:t xml:space="preserve"> </w:t>
      </w:r>
      <w:r>
        <w:t>из</w:t>
      </w:r>
      <w:r>
        <w:rPr>
          <w:spacing w:val="-3"/>
        </w:rPr>
        <w:t xml:space="preserve"> </w:t>
      </w:r>
      <w:r>
        <w:t>дополнительных</w:t>
      </w:r>
      <w:r>
        <w:rPr>
          <w:spacing w:val="-3"/>
        </w:rPr>
        <w:t xml:space="preserve"> </w:t>
      </w:r>
      <w:r>
        <w:t>источников;</w:t>
      </w:r>
    </w:p>
    <w:p w:rsidR="00A5196F" w:rsidRDefault="0035780C">
      <w:pPr>
        <w:pStyle w:val="a3"/>
        <w:spacing w:line="350" w:lineRule="auto"/>
        <w:ind w:right="736"/>
      </w:pPr>
      <w:r>
        <w:t>находить, извлекать, интегрировать и интерпретировать информацию 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67"/>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67"/>
        </w:rPr>
        <w:t xml:space="preserve"> </w:t>
      </w:r>
      <w:r>
        <w:t>данных) для решения различных учебных и практико-ориентированных задач:</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4"/>
        </w:rPr>
        <w:t xml:space="preserve"> </w:t>
      </w:r>
      <w:r>
        <w:t>на</w:t>
      </w:r>
      <w:r>
        <w:rPr>
          <w:spacing w:val="-2"/>
        </w:rPr>
        <w:t xml:space="preserve"> </w:t>
      </w:r>
      <w:r>
        <w:t>основе</w:t>
      </w:r>
      <w:r>
        <w:rPr>
          <w:spacing w:val="-2"/>
        </w:rPr>
        <w:t xml:space="preserve"> </w:t>
      </w:r>
      <w:r>
        <w:t>возобновляемых</w:t>
      </w:r>
      <w:r>
        <w:rPr>
          <w:spacing w:val="-1"/>
        </w:rPr>
        <w:t xml:space="preserve"> </w:t>
      </w:r>
      <w:r>
        <w:t>источников</w:t>
      </w:r>
      <w:r>
        <w:rPr>
          <w:spacing w:val="-4"/>
        </w:rPr>
        <w:t xml:space="preserve"> </w:t>
      </w:r>
      <w:r>
        <w:t>энергии</w:t>
      </w:r>
      <w:r>
        <w:rPr>
          <w:spacing w:val="-2"/>
        </w:rPr>
        <w:t xml:space="preserve"> </w:t>
      </w:r>
      <w:r>
        <w:t>на</w:t>
      </w:r>
      <w:r>
        <w:rPr>
          <w:spacing w:val="-2"/>
        </w:rPr>
        <w:t xml:space="preserve"> </w:t>
      </w:r>
      <w:r>
        <w:t>основе</w:t>
      </w:r>
      <w:r>
        <w:rPr>
          <w:spacing w:val="-3"/>
        </w:rPr>
        <w:t xml:space="preserve"> </w:t>
      </w:r>
      <w:r>
        <w:t>ВИЭ;</w:t>
      </w:r>
    </w:p>
    <w:p w:rsidR="00A5196F" w:rsidRDefault="0035780C">
      <w:pPr>
        <w:pStyle w:val="a3"/>
        <w:spacing w:before="69" w:line="350" w:lineRule="auto"/>
        <w:ind w:right="742"/>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 факторы и условия размещения производства, современные формы</w:t>
      </w:r>
      <w:r>
        <w:rPr>
          <w:spacing w:val="1"/>
        </w:rPr>
        <w:t xml:space="preserve"> </w:t>
      </w:r>
      <w:r>
        <w:t>размещения</w:t>
      </w:r>
      <w:r>
        <w:rPr>
          <w:spacing w:val="-1"/>
        </w:rPr>
        <w:t xml:space="preserve"> </w:t>
      </w:r>
      <w:r>
        <w:t>производства);</w:t>
      </w:r>
    </w:p>
    <w:p w:rsidR="00A5196F" w:rsidRDefault="0035780C">
      <w:pPr>
        <w:pStyle w:val="a3"/>
        <w:spacing w:line="350" w:lineRule="auto"/>
        <w:ind w:right="742"/>
      </w:pPr>
      <w:r>
        <w:t>различать ВВП, ВРП и ИЧР как показатели уровня развития страны и её</w:t>
      </w:r>
      <w:r>
        <w:rPr>
          <w:spacing w:val="1"/>
        </w:rPr>
        <w:t xml:space="preserve"> </w:t>
      </w:r>
      <w:r>
        <w:lastRenderedPageBreak/>
        <w:t>регионов;</w:t>
      </w:r>
    </w:p>
    <w:p w:rsidR="00A5196F" w:rsidRDefault="0035780C">
      <w:pPr>
        <w:pStyle w:val="a3"/>
        <w:spacing w:line="350" w:lineRule="auto"/>
        <w:ind w:right="739"/>
      </w:pPr>
      <w:r>
        <w:t>различать</w:t>
      </w:r>
      <w:r>
        <w:rPr>
          <w:spacing w:val="1"/>
        </w:rPr>
        <w:t xml:space="preserve"> </w:t>
      </w:r>
      <w:r>
        <w:t>природно-ресурсный,</w:t>
      </w:r>
      <w:r>
        <w:rPr>
          <w:spacing w:val="1"/>
        </w:rPr>
        <w:t xml:space="preserve"> </w:t>
      </w:r>
      <w:r>
        <w:t>человеческий</w:t>
      </w:r>
      <w:r>
        <w:rPr>
          <w:spacing w:val="1"/>
        </w:rPr>
        <w:t xml:space="preserve"> </w:t>
      </w:r>
      <w:r>
        <w:t>и</w:t>
      </w:r>
      <w:r>
        <w:rPr>
          <w:spacing w:val="1"/>
        </w:rPr>
        <w:t xml:space="preserve"> </w:t>
      </w:r>
      <w:r>
        <w:t>производственный</w:t>
      </w:r>
      <w:r>
        <w:rPr>
          <w:spacing w:val="1"/>
        </w:rPr>
        <w:t xml:space="preserve"> </w:t>
      </w:r>
      <w:r>
        <w:t>капитал;</w:t>
      </w:r>
    </w:p>
    <w:p w:rsidR="00A5196F" w:rsidRDefault="0035780C">
      <w:pPr>
        <w:pStyle w:val="a3"/>
        <w:spacing w:line="348" w:lineRule="auto"/>
        <w:ind w:right="744"/>
      </w:pPr>
      <w:r>
        <w:t>различать</w:t>
      </w:r>
      <w:r>
        <w:rPr>
          <w:spacing w:val="1"/>
        </w:rPr>
        <w:t xml:space="preserve"> </w:t>
      </w:r>
      <w:r>
        <w:t>виды</w:t>
      </w:r>
      <w:r>
        <w:rPr>
          <w:spacing w:val="1"/>
        </w:rPr>
        <w:t xml:space="preserve"> </w:t>
      </w:r>
      <w:r>
        <w:t>транспорта</w:t>
      </w:r>
      <w:r>
        <w:rPr>
          <w:spacing w:val="1"/>
        </w:rPr>
        <w:t xml:space="preserve"> </w:t>
      </w:r>
      <w:r>
        <w:t>и</w:t>
      </w:r>
      <w:r>
        <w:rPr>
          <w:spacing w:val="1"/>
        </w:rPr>
        <w:t xml:space="preserve"> </w:t>
      </w:r>
      <w:r>
        <w:t>основные</w:t>
      </w:r>
      <w:r>
        <w:rPr>
          <w:spacing w:val="1"/>
        </w:rPr>
        <w:t xml:space="preserve"> </w:t>
      </w:r>
      <w:r>
        <w:t>показатели</w:t>
      </w:r>
      <w:r>
        <w:rPr>
          <w:spacing w:val="1"/>
        </w:rPr>
        <w:t xml:space="preserve"> </w:t>
      </w:r>
      <w:r>
        <w:t>их</w:t>
      </w:r>
      <w:r>
        <w:rPr>
          <w:spacing w:val="1"/>
        </w:rPr>
        <w:t xml:space="preserve"> </w:t>
      </w:r>
      <w:r>
        <w:t>работы:</w:t>
      </w:r>
      <w:r>
        <w:rPr>
          <w:spacing w:val="1"/>
        </w:rPr>
        <w:t xml:space="preserve"> </w:t>
      </w:r>
      <w:r>
        <w:t>грузооборот</w:t>
      </w:r>
      <w:r>
        <w:rPr>
          <w:spacing w:val="-5"/>
        </w:rPr>
        <w:t xml:space="preserve"> </w:t>
      </w:r>
      <w:r>
        <w:t>и пассажирооборот;</w:t>
      </w:r>
    </w:p>
    <w:p w:rsidR="00A5196F" w:rsidRDefault="0035780C">
      <w:pPr>
        <w:pStyle w:val="a3"/>
        <w:spacing w:before="1" w:line="350" w:lineRule="auto"/>
        <w:ind w:right="741"/>
      </w:pPr>
      <w:r>
        <w:t>показывать на карте крупнейшие центры и районы размещения 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67"/>
        </w:rPr>
        <w:t xml:space="preserve"> </w:t>
      </w:r>
      <w:r>
        <w:t>отраслей</w:t>
      </w:r>
      <w:r>
        <w:rPr>
          <w:spacing w:val="-1"/>
        </w:rPr>
        <w:t xml:space="preserve"> </w:t>
      </w:r>
      <w:r>
        <w:t>сельского</w:t>
      </w:r>
      <w:r>
        <w:rPr>
          <w:spacing w:val="-3"/>
        </w:rPr>
        <w:t xml:space="preserve"> </w:t>
      </w:r>
      <w:r>
        <w:t>хозяйства;</w:t>
      </w:r>
    </w:p>
    <w:p w:rsidR="00A5196F" w:rsidRDefault="0035780C">
      <w:pPr>
        <w:pStyle w:val="a3"/>
        <w:spacing w:line="350" w:lineRule="auto"/>
        <w:ind w:right="736"/>
      </w:pPr>
      <w:r>
        <w:t>использовать знания о факторах и условиях размещения хозяйства для</w:t>
      </w:r>
      <w:r>
        <w:rPr>
          <w:spacing w:val="1"/>
        </w:rPr>
        <w:t xml:space="preserve"> </w:t>
      </w:r>
      <w:r>
        <w:t>решения различных учебных и практико-ориентированных задач: 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 размещения отдельных предприятий; оценивать условия отдельных</w:t>
      </w:r>
      <w:r>
        <w:rPr>
          <w:spacing w:val="1"/>
        </w:rPr>
        <w:t xml:space="preserve"> </w:t>
      </w:r>
      <w:r>
        <w:t>территорий</w:t>
      </w:r>
      <w:r>
        <w:rPr>
          <w:spacing w:val="-1"/>
        </w:rPr>
        <w:t xml:space="preserve"> </w:t>
      </w:r>
      <w:r>
        <w:t>для</w:t>
      </w:r>
      <w:r>
        <w:rPr>
          <w:spacing w:val="-4"/>
        </w:rPr>
        <w:t xml:space="preserve"> </w:t>
      </w:r>
      <w:r>
        <w:t>размещения</w:t>
      </w:r>
      <w:r>
        <w:rPr>
          <w:spacing w:val="-3"/>
        </w:rPr>
        <w:t xml:space="preserve"> </w:t>
      </w:r>
      <w:r>
        <w:t>предприятий</w:t>
      </w:r>
      <w:r>
        <w:rPr>
          <w:spacing w:val="-4"/>
        </w:rPr>
        <w:t xml:space="preserve"> </w:t>
      </w:r>
      <w:r>
        <w:t>и</w:t>
      </w:r>
      <w:r>
        <w:rPr>
          <w:spacing w:val="-1"/>
        </w:rPr>
        <w:t xml:space="preserve"> </w:t>
      </w:r>
      <w:r>
        <w:t>различных</w:t>
      </w:r>
      <w:r>
        <w:rPr>
          <w:spacing w:val="1"/>
        </w:rPr>
        <w:t xml:space="preserve"> </w:t>
      </w:r>
      <w:r>
        <w:t>производств;</w:t>
      </w:r>
    </w:p>
    <w:p w:rsidR="00A5196F" w:rsidRDefault="0035780C">
      <w:pPr>
        <w:pStyle w:val="a3"/>
        <w:spacing w:line="350" w:lineRule="auto"/>
        <w:ind w:right="735"/>
      </w:pPr>
      <w:r>
        <w:t>использовать знания об особенностях компонентов природы России и её</w:t>
      </w:r>
      <w:r>
        <w:rPr>
          <w:spacing w:val="1"/>
        </w:rPr>
        <w:t xml:space="preserve"> </w:t>
      </w:r>
      <w:r>
        <w:t>отдельных территорий; об особенностях взаимодействия природы и общества в</w:t>
      </w:r>
      <w:r>
        <w:rPr>
          <w:spacing w:val="-67"/>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для</w:t>
      </w:r>
      <w:r>
        <w:rPr>
          <w:spacing w:val="70"/>
        </w:rPr>
        <w:t xml:space="preserve"> </w:t>
      </w:r>
      <w:r>
        <w:t>решения</w:t>
      </w:r>
      <w:r>
        <w:rPr>
          <w:spacing w:val="71"/>
        </w:rPr>
        <w:t xml:space="preserve"> </w:t>
      </w:r>
      <w:r>
        <w:t>практико-ориентированных</w:t>
      </w:r>
      <w:r>
        <w:rPr>
          <w:spacing w:val="1"/>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2"/>
        </w:rPr>
        <w:t xml:space="preserve"> </w:t>
      </w:r>
      <w:r>
        <w:t>новых производств</w:t>
      </w:r>
      <w:r>
        <w:rPr>
          <w:spacing w:val="-3"/>
        </w:rPr>
        <w:t xml:space="preserve"> </w:t>
      </w:r>
      <w:r>
        <w:t>с</w:t>
      </w:r>
      <w:r>
        <w:rPr>
          <w:spacing w:val="-1"/>
        </w:rPr>
        <w:t xml:space="preserve"> </w:t>
      </w:r>
      <w:r>
        <w:t>учётом</w:t>
      </w:r>
      <w:r>
        <w:rPr>
          <w:spacing w:val="-4"/>
        </w:rPr>
        <w:t xml:space="preserve"> </w:t>
      </w:r>
      <w:r>
        <w:t>экологической</w:t>
      </w:r>
      <w:r>
        <w:rPr>
          <w:spacing w:val="-3"/>
        </w:rPr>
        <w:t xml:space="preserve"> </w:t>
      </w:r>
      <w:r>
        <w:t>безопасности;</w:t>
      </w:r>
    </w:p>
    <w:p w:rsidR="00A5196F" w:rsidRDefault="0035780C">
      <w:pPr>
        <w:pStyle w:val="a3"/>
        <w:spacing w:line="350" w:lineRule="auto"/>
        <w:ind w:right="741"/>
      </w:pPr>
      <w:r>
        <w:t>критически оценивать финансовые условия жизнедеятельности человека</w:t>
      </w:r>
      <w:r>
        <w:rPr>
          <w:spacing w:val="1"/>
        </w:rPr>
        <w:t xml:space="preserve"> </w:t>
      </w:r>
      <w:r>
        <w:t>и их природные, социальные, политические, технологические, экологические</w:t>
      </w:r>
      <w:r>
        <w:rPr>
          <w:spacing w:val="1"/>
        </w:rPr>
        <w:t xml:space="preserve"> </w:t>
      </w:r>
      <w:r>
        <w:t>аспекты, необходимые для принятия собственных решений, с точки зрения</w:t>
      </w:r>
      <w:r>
        <w:rPr>
          <w:spacing w:val="1"/>
        </w:rPr>
        <w:t xml:space="preserve"> </w:t>
      </w:r>
      <w:r>
        <w:t>домохозяйства,</w:t>
      </w:r>
      <w:r>
        <w:rPr>
          <w:spacing w:val="-2"/>
        </w:rPr>
        <w:t xml:space="preserve"> </w:t>
      </w:r>
      <w:r>
        <w:t>предприятия</w:t>
      </w:r>
      <w:r>
        <w:rPr>
          <w:spacing w:val="-1"/>
        </w:rPr>
        <w:t xml:space="preserve"> </w:t>
      </w:r>
      <w:r>
        <w:t>и национальной</w:t>
      </w:r>
      <w:r>
        <w:rPr>
          <w:spacing w:val="-1"/>
        </w:rPr>
        <w:t xml:space="preserve"> </w:t>
      </w:r>
      <w:r>
        <w:t>экономики;</w:t>
      </w:r>
    </w:p>
    <w:p w:rsidR="00A5196F" w:rsidRDefault="0035780C">
      <w:pPr>
        <w:pStyle w:val="a3"/>
        <w:spacing w:line="350" w:lineRule="auto"/>
        <w:ind w:right="740"/>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отдельных</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p>
    <w:p w:rsidR="00A5196F" w:rsidRDefault="0035780C">
      <w:pPr>
        <w:pStyle w:val="a3"/>
        <w:spacing w:line="348" w:lineRule="auto"/>
        <w:ind w:right="744"/>
      </w:pPr>
      <w:r>
        <w:t>объяснять географические различия населения и хозяйства территорий</w:t>
      </w:r>
      <w:r>
        <w:rPr>
          <w:spacing w:val="1"/>
        </w:rPr>
        <w:t xml:space="preserve"> </w:t>
      </w:r>
      <w:r>
        <w:t>крупных</w:t>
      </w:r>
      <w:r>
        <w:rPr>
          <w:spacing w:val="-4"/>
        </w:rPr>
        <w:t xml:space="preserve"> </w:t>
      </w:r>
      <w:r>
        <w:t>регионов</w:t>
      </w:r>
      <w:r>
        <w:rPr>
          <w:spacing w:val="-2"/>
        </w:rPr>
        <w:t xml:space="preserve"> </w:t>
      </w:r>
      <w:r>
        <w:t>страны;</w:t>
      </w:r>
    </w:p>
    <w:p w:rsidR="00A5196F" w:rsidRDefault="0035780C">
      <w:pPr>
        <w:pStyle w:val="a3"/>
        <w:spacing w:before="69" w:line="348" w:lineRule="auto"/>
        <w:ind w:right="743"/>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67"/>
        </w:rPr>
        <w:t xml:space="preserve"> </w:t>
      </w:r>
      <w:r>
        <w:t>природно-ресурсного</w:t>
      </w:r>
      <w:r>
        <w:rPr>
          <w:spacing w:val="-1"/>
        </w:rPr>
        <w:t xml:space="preserve"> </w:t>
      </w:r>
      <w:r>
        <w:t>потенциала,</w:t>
      </w:r>
      <w:r>
        <w:rPr>
          <w:spacing w:val="-4"/>
        </w:rPr>
        <w:t xml:space="preserve"> </w:t>
      </w:r>
      <w:r>
        <w:t>населения</w:t>
      </w:r>
      <w:r>
        <w:rPr>
          <w:spacing w:val="-2"/>
        </w:rPr>
        <w:t xml:space="preserve"> </w:t>
      </w:r>
      <w:r>
        <w:t>и</w:t>
      </w:r>
      <w:r>
        <w:rPr>
          <w:spacing w:val="-4"/>
        </w:rPr>
        <w:t xml:space="preserve"> </w:t>
      </w:r>
      <w:r>
        <w:t>хозяйства</w:t>
      </w:r>
      <w:r>
        <w:rPr>
          <w:spacing w:val="-6"/>
        </w:rPr>
        <w:t xml:space="preserve"> </w:t>
      </w:r>
      <w:r>
        <w:t>регионов</w:t>
      </w:r>
      <w:r>
        <w:rPr>
          <w:spacing w:val="-4"/>
        </w:rPr>
        <w:t xml:space="preserve"> </w:t>
      </w:r>
      <w:r>
        <w:t>России;</w:t>
      </w:r>
    </w:p>
    <w:p w:rsidR="00A5196F" w:rsidRDefault="0035780C">
      <w:pPr>
        <w:pStyle w:val="a3"/>
        <w:spacing w:before="4" w:line="350" w:lineRule="auto"/>
        <w:ind w:right="735"/>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1"/>
        </w:rPr>
        <w:t xml:space="preserve"> </w:t>
      </w:r>
      <w:r>
        <w:t>человеческой</w:t>
      </w:r>
      <w:r>
        <w:rPr>
          <w:spacing w:val="1"/>
        </w:rPr>
        <w:t xml:space="preserve"> </w:t>
      </w:r>
      <w:r>
        <w:t>деятельности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своей</w:t>
      </w:r>
      <w:r>
        <w:rPr>
          <w:spacing w:val="1"/>
        </w:rPr>
        <w:t xml:space="preserve"> </w:t>
      </w:r>
      <w:r>
        <w:t>местности,</w:t>
      </w:r>
      <w:r>
        <w:rPr>
          <w:spacing w:val="1"/>
        </w:rPr>
        <w:t xml:space="preserve"> </w:t>
      </w:r>
      <w:r>
        <w:t>региона,</w:t>
      </w:r>
      <w:r>
        <w:rPr>
          <w:spacing w:val="1"/>
        </w:rPr>
        <w:t xml:space="preserve"> </w:t>
      </w:r>
      <w:r>
        <w:t>страны</w:t>
      </w:r>
      <w:r>
        <w:rPr>
          <w:spacing w:val="70"/>
        </w:rPr>
        <w:t xml:space="preserve"> </w:t>
      </w:r>
      <w:r>
        <w:t>в</w:t>
      </w:r>
      <w:r>
        <w:rPr>
          <w:spacing w:val="1"/>
        </w:rPr>
        <w:t xml:space="preserve"> </w:t>
      </w:r>
      <w:r>
        <w:t>целом, о динамике, уровне и структуре социально-экономического развития</w:t>
      </w:r>
      <w:r>
        <w:rPr>
          <w:spacing w:val="1"/>
        </w:rPr>
        <w:t xml:space="preserve"> </w:t>
      </w:r>
      <w:r>
        <w:t>России,</w:t>
      </w:r>
      <w:r>
        <w:rPr>
          <w:spacing w:val="-2"/>
        </w:rPr>
        <w:t xml:space="preserve"> </w:t>
      </w:r>
      <w:r>
        <w:t>месте и</w:t>
      </w:r>
      <w:r>
        <w:rPr>
          <w:spacing w:val="-3"/>
        </w:rPr>
        <w:t xml:space="preserve"> </w:t>
      </w:r>
      <w:r>
        <w:t>роли России в</w:t>
      </w:r>
      <w:r>
        <w:rPr>
          <w:spacing w:val="-1"/>
        </w:rPr>
        <w:t xml:space="preserve"> </w:t>
      </w:r>
      <w:r>
        <w:t>мире;</w:t>
      </w:r>
    </w:p>
    <w:p w:rsidR="00A5196F" w:rsidRDefault="0035780C">
      <w:pPr>
        <w:pStyle w:val="a3"/>
        <w:spacing w:line="350" w:lineRule="auto"/>
        <w:ind w:right="741"/>
      </w:pPr>
      <w:r>
        <w:t>приводить</w:t>
      </w:r>
      <w:r>
        <w:rPr>
          <w:spacing w:val="1"/>
        </w:rPr>
        <w:t xml:space="preserve"> </w:t>
      </w:r>
      <w:r>
        <w:t>примеры</w:t>
      </w:r>
      <w:r>
        <w:rPr>
          <w:spacing w:val="1"/>
        </w:rPr>
        <w:t xml:space="preserve"> </w:t>
      </w:r>
      <w:r>
        <w:t>объектов</w:t>
      </w:r>
      <w:r>
        <w:rPr>
          <w:spacing w:val="1"/>
        </w:rPr>
        <w:t xml:space="preserve"> </w:t>
      </w:r>
      <w:r>
        <w:t>Всемирного</w:t>
      </w:r>
      <w:r>
        <w:rPr>
          <w:spacing w:val="1"/>
        </w:rPr>
        <w:t xml:space="preserve"> </w:t>
      </w:r>
      <w:r>
        <w:t>наследия</w:t>
      </w:r>
      <w:r>
        <w:rPr>
          <w:spacing w:val="1"/>
        </w:rPr>
        <w:t xml:space="preserve"> </w:t>
      </w:r>
      <w:r>
        <w:t>ЮНЕСКО</w:t>
      </w:r>
      <w:r>
        <w:rPr>
          <w:spacing w:val="1"/>
        </w:rPr>
        <w:t xml:space="preserve"> </w:t>
      </w:r>
      <w:r>
        <w:t>и</w:t>
      </w:r>
      <w:r>
        <w:rPr>
          <w:spacing w:val="1"/>
        </w:rPr>
        <w:t xml:space="preserve"> </w:t>
      </w:r>
      <w:r>
        <w:lastRenderedPageBreak/>
        <w:t>описывать</w:t>
      </w:r>
      <w:r>
        <w:rPr>
          <w:spacing w:val="-3"/>
        </w:rPr>
        <w:t xml:space="preserve"> </w:t>
      </w:r>
      <w:r>
        <w:t>их</w:t>
      </w:r>
      <w:r>
        <w:rPr>
          <w:spacing w:val="1"/>
        </w:rPr>
        <w:t xml:space="preserve"> </w:t>
      </w:r>
      <w:r>
        <w:t>местоположение</w:t>
      </w:r>
      <w:r>
        <w:rPr>
          <w:spacing w:val="-1"/>
        </w:rPr>
        <w:t xml:space="preserve"> </w:t>
      </w:r>
      <w:r>
        <w:t>на географической</w:t>
      </w:r>
      <w:r>
        <w:rPr>
          <w:spacing w:val="-4"/>
        </w:rPr>
        <w:t xml:space="preserve"> </w:t>
      </w:r>
      <w:r>
        <w:t>карте;</w:t>
      </w:r>
    </w:p>
    <w:p w:rsidR="00A5196F" w:rsidRDefault="0035780C">
      <w:pPr>
        <w:pStyle w:val="a3"/>
        <w:ind w:left="1709" w:firstLine="0"/>
      </w:pPr>
      <w:r>
        <w:t>характеризовать</w:t>
      </w:r>
      <w:r>
        <w:rPr>
          <w:spacing w:val="-2"/>
        </w:rPr>
        <w:t xml:space="preserve"> </w:t>
      </w:r>
      <w:r>
        <w:t>место</w:t>
      </w:r>
      <w:r>
        <w:rPr>
          <w:spacing w:val="-1"/>
        </w:rPr>
        <w:t xml:space="preserve"> </w:t>
      </w:r>
      <w:r>
        <w:t>и</w:t>
      </w:r>
      <w:r>
        <w:rPr>
          <w:spacing w:val="-4"/>
        </w:rPr>
        <w:t xml:space="preserve"> </w:t>
      </w:r>
      <w:r>
        <w:t>роль</w:t>
      </w:r>
      <w:r>
        <w:rPr>
          <w:spacing w:val="-1"/>
        </w:rPr>
        <w:t xml:space="preserve"> </w:t>
      </w:r>
      <w:r>
        <w:t>России</w:t>
      </w:r>
      <w:r>
        <w:rPr>
          <w:spacing w:val="-1"/>
        </w:rPr>
        <w:t xml:space="preserve"> </w:t>
      </w:r>
      <w:r>
        <w:t>в</w:t>
      </w:r>
      <w:r>
        <w:rPr>
          <w:spacing w:val="-6"/>
        </w:rPr>
        <w:t xml:space="preserve"> </w:t>
      </w:r>
      <w:r>
        <w:t>мировом</w:t>
      </w:r>
      <w:r>
        <w:rPr>
          <w:spacing w:val="-1"/>
        </w:rPr>
        <w:t xml:space="preserve"> </w:t>
      </w:r>
      <w:r>
        <w:t>хозяйстве.</w:t>
      </w:r>
    </w:p>
    <w:p w:rsidR="00A5196F" w:rsidRPr="008B2EE5" w:rsidRDefault="0035780C" w:rsidP="008B2EE5">
      <w:pPr>
        <w:tabs>
          <w:tab w:val="left" w:pos="2269"/>
        </w:tabs>
        <w:spacing w:before="184" w:after="17" w:line="276" w:lineRule="auto"/>
        <w:ind w:left="720" w:right="740"/>
        <w:jc w:val="center"/>
        <w:rPr>
          <w:b/>
          <w:sz w:val="24"/>
        </w:rPr>
      </w:pPr>
      <w:r w:rsidRPr="008B2EE5">
        <w:rPr>
          <w:b/>
          <w:sz w:val="24"/>
        </w:rPr>
        <w:t>РАБОЧАЯ</w:t>
      </w:r>
      <w:r w:rsidRPr="008B2EE5">
        <w:rPr>
          <w:b/>
          <w:spacing w:val="1"/>
          <w:sz w:val="24"/>
        </w:rPr>
        <w:t xml:space="preserve"> </w:t>
      </w:r>
      <w:r w:rsidRPr="008B2EE5">
        <w:rPr>
          <w:b/>
          <w:sz w:val="24"/>
        </w:rPr>
        <w:t>ПРОГРАММА</w:t>
      </w:r>
      <w:r w:rsidRPr="008B2EE5">
        <w:rPr>
          <w:b/>
          <w:spacing w:val="1"/>
          <w:sz w:val="24"/>
        </w:rPr>
        <w:t xml:space="preserve"> </w:t>
      </w:r>
      <w:r w:rsidRPr="008B2EE5">
        <w:rPr>
          <w:b/>
          <w:sz w:val="24"/>
        </w:rPr>
        <w:t>ПО</w:t>
      </w:r>
      <w:r w:rsidRPr="008B2EE5">
        <w:rPr>
          <w:b/>
          <w:spacing w:val="1"/>
          <w:sz w:val="24"/>
        </w:rPr>
        <w:t xml:space="preserve"> </w:t>
      </w:r>
      <w:r w:rsidRPr="008B2EE5">
        <w:rPr>
          <w:b/>
          <w:sz w:val="24"/>
        </w:rPr>
        <w:t>УЧЕБНОМУ</w:t>
      </w:r>
      <w:r w:rsidRPr="008B2EE5">
        <w:rPr>
          <w:b/>
          <w:spacing w:val="1"/>
          <w:sz w:val="24"/>
        </w:rPr>
        <w:t xml:space="preserve"> </w:t>
      </w:r>
      <w:r w:rsidRPr="008B2EE5">
        <w:rPr>
          <w:b/>
          <w:sz w:val="24"/>
        </w:rPr>
        <w:t>ПРЕДМЕТУ</w:t>
      </w:r>
      <w:r w:rsidRPr="008B2EE5">
        <w:rPr>
          <w:b/>
          <w:spacing w:val="1"/>
          <w:sz w:val="24"/>
        </w:rPr>
        <w:t xml:space="preserve"> </w:t>
      </w:r>
      <w:r w:rsidRPr="008B2EE5">
        <w:rPr>
          <w:b/>
          <w:sz w:val="24"/>
        </w:rPr>
        <w:t>«ФИЗИКА»</w:t>
      </w:r>
      <w:r w:rsidRPr="008B2EE5">
        <w:rPr>
          <w:b/>
          <w:spacing w:val="1"/>
          <w:sz w:val="24"/>
        </w:rPr>
        <w:t xml:space="preserve"> </w:t>
      </w:r>
      <w:r w:rsidRPr="008B2EE5">
        <w:rPr>
          <w:b/>
          <w:sz w:val="24"/>
        </w:rPr>
        <w:t>(БАЗОВЫЙ</w:t>
      </w:r>
      <w:r w:rsidRPr="008B2EE5">
        <w:rPr>
          <w:b/>
          <w:spacing w:val="-1"/>
          <w:sz w:val="24"/>
        </w:rPr>
        <w:t xml:space="preserve"> </w:t>
      </w:r>
      <w:r w:rsidRPr="008B2EE5">
        <w:rPr>
          <w:b/>
          <w:sz w:val="24"/>
        </w:rPr>
        <w:t>УРОВЕНЬ).</w:t>
      </w:r>
    </w:p>
    <w:p w:rsidR="00A5196F" w:rsidRDefault="00C12FE0">
      <w:pPr>
        <w:pStyle w:val="a3"/>
        <w:spacing w:line="20" w:lineRule="exact"/>
        <w:ind w:left="972" w:firstLine="0"/>
        <w:jc w:val="left"/>
        <w:rPr>
          <w:sz w:val="2"/>
        </w:rPr>
      </w:pPr>
      <w:r>
        <w:rPr>
          <w:sz w:val="2"/>
        </w:rPr>
      </w:r>
      <w:r>
        <w:rPr>
          <w:sz w:val="2"/>
        </w:rPr>
        <w:pict>
          <v:group id="_x0000_s1053" style="width:481.55pt;height:.5pt;mso-position-horizontal-relative:char;mso-position-vertical-relative:line" coordsize="9631,10">
            <v:rect id="_x0000_s1054" style="position:absolute;width:9631;height:10" fillcolor="black" stroked="f"/>
            <w10:anchorlock/>
          </v:group>
        </w:pict>
      </w:r>
    </w:p>
    <w:p w:rsidR="00A5196F" w:rsidRDefault="0035780C" w:rsidP="0051210D">
      <w:pPr>
        <w:pStyle w:val="a7"/>
        <w:numPr>
          <w:ilvl w:val="1"/>
          <w:numId w:val="108"/>
        </w:numPr>
        <w:tabs>
          <w:tab w:val="left" w:pos="2341"/>
        </w:tabs>
        <w:spacing w:line="350" w:lineRule="auto"/>
        <w:ind w:right="735"/>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«Физика»</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«Естественно-научные</w:t>
      </w:r>
      <w:r>
        <w:rPr>
          <w:spacing w:val="1"/>
          <w:sz w:val="28"/>
        </w:rPr>
        <w:t xml:space="preserve"> </w:t>
      </w:r>
      <w:r>
        <w:rPr>
          <w:sz w:val="28"/>
        </w:rPr>
        <w:t>предметы»)</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физика)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 содержание обучения, планируемые результаты освоения программы</w:t>
      </w:r>
      <w:r>
        <w:rPr>
          <w:spacing w:val="1"/>
          <w:sz w:val="28"/>
        </w:rPr>
        <w:t xml:space="preserve"> </w:t>
      </w:r>
      <w:r>
        <w:rPr>
          <w:sz w:val="28"/>
        </w:rPr>
        <w:t>по физике.</w:t>
      </w:r>
    </w:p>
    <w:p w:rsidR="00A5196F" w:rsidRDefault="0035780C" w:rsidP="0051210D">
      <w:pPr>
        <w:pStyle w:val="a7"/>
        <w:numPr>
          <w:ilvl w:val="1"/>
          <w:numId w:val="108"/>
        </w:numPr>
        <w:tabs>
          <w:tab w:val="left" w:pos="2341"/>
        </w:tabs>
        <w:spacing w:line="319" w:lineRule="exact"/>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43" w:line="350" w:lineRule="auto"/>
        <w:ind w:right="743"/>
        <w:rPr>
          <w:sz w:val="28"/>
        </w:rPr>
      </w:pPr>
      <w:r>
        <w:rPr>
          <w:sz w:val="28"/>
        </w:rPr>
        <w:t>Программа по физике на уровне основного общего 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положений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 ООО, а также с учётом федеральной рабочей программы воспитания и</w:t>
      </w:r>
      <w:r>
        <w:rPr>
          <w:spacing w:val="1"/>
          <w:sz w:val="28"/>
        </w:rPr>
        <w:t xml:space="preserve"> </w:t>
      </w:r>
      <w:r>
        <w:rPr>
          <w:sz w:val="28"/>
        </w:rPr>
        <w:t>концепции</w:t>
      </w:r>
      <w:r>
        <w:rPr>
          <w:spacing w:val="-1"/>
          <w:sz w:val="28"/>
        </w:rPr>
        <w:t xml:space="preserve"> </w:t>
      </w:r>
      <w:r>
        <w:rPr>
          <w:sz w:val="28"/>
        </w:rPr>
        <w:t>преподавания учебного</w:t>
      </w:r>
      <w:r>
        <w:rPr>
          <w:spacing w:val="-3"/>
          <w:sz w:val="28"/>
        </w:rPr>
        <w:t xml:space="preserve"> </w:t>
      </w:r>
      <w:r>
        <w:rPr>
          <w:sz w:val="28"/>
        </w:rPr>
        <w:t>предмета</w:t>
      </w:r>
      <w:r>
        <w:rPr>
          <w:spacing w:val="-3"/>
          <w:sz w:val="28"/>
        </w:rPr>
        <w:t xml:space="preserve"> </w:t>
      </w:r>
      <w:r>
        <w:rPr>
          <w:sz w:val="28"/>
        </w:rPr>
        <w:t>«Физика».</w:t>
      </w:r>
    </w:p>
    <w:p w:rsidR="00A5196F" w:rsidRDefault="0035780C" w:rsidP="0051210D">
      <w:pPr>
        <w:pStyle w:val="a7"/>
        <w:numPr>
          <w:ilvl w:val="2"/>
          <w:numId w:val="108"/>
        </w:numPr>
        <w:tabs>
          <w:tab w:val="left" w:pos="2552"/>
        </w:tabs>
        <w:spacing w:line="350" w:lineRule="auto"/>
        <w:ind w:right="740"/>
        <w:rPr>
          <w:sz w:val="28"/>
        </w:rPr>
      </w:pPr>
      <w:r>
        <w:rPr>
          <w:sz w:val="28"/>
        </w:rPr>
        <w:t>Содержание программы по физике направлено на формирование</w:t>
      </w:r>
      <w:r>
        <w:rPr>
          <w:spacing w:val="1"/>
          <w:sz w:val="28"/>
        </w:rPr>
        <w:t xml:space="preserve"> </w:t>
      </w:r>
      <w:r>
        <w:rPr>
          <w:sz w:val="28"/>
        </w:rPr>
        <w:t>естественно­научной</w:t>
      </w:r>
      <w:r>
        <w:rPr>
          <w:spacing w:val="1"/>
          <w:sz w:val="28"/>
        </w:rPr>
        <w:t xml:space="preserve"> </w:t>
      </w:r>
      <w:r>
        <w:rPr>
          <w:sz w:val="28"/>
        </w:rPr>
        <w:t>грамотности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изучения</w:t>
      </w:r>
      <w:r>
        <w:rPr>
          <w:spacing w:val="-67"/>
          <w:sz w:val="28"/>
        </w:rPr>
        <w:t xml:space="preserve"> </w:t>
      </w:r>
      <w:r>
        <w:rPr>
          <w:sz w:val="28"/>
        </w:rPr>
        <w:t>физики</w:t>
      </w:r>
      <w:r>
        <w:rPr>
          <w:spacing w:val="1"/>
          <w:sz w:val="28"/>
        </w:rPr>
        <w:t xml:space="preserve"> </w:t>
      </w:r>
      <w:r>
        <w:rPr>
          <w:sz w:val="28"/>
        </w:rPr>
        <w:t>на</w:t>
      </w:r>
      <w:r>
        <w:rPr>
          <w:spacing w:val="1"/>
          <w:sz w:val="28"/>
        </w:rPr>
        <w:t xml:space="preserve"> </w:t>
      </w:r>
      <w:r>
        <w:rPr>
          <w:sz w:val="28"/>
        </w:rPr>
        <w:t>деятельностной</w:t>
      </w:r>
      <w:r>
        <w:rPr>
          <w:spacing w:val="1"/>
          <w:sz w:val="28"/>
        </w:rPr>
        <w:t xml:space="preserve"> </w:t>
      </w:r>
      <w:r>
        <w:rPr>
          <w:sz w:val="28"/>
        </w:rPr>
        <w:t>основе.</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учитываются</w:t>
      </w:r>
      <w:r>
        <w:rPr>
          <w:spacing w:val="1"/>
          <w:sz w:val="28"/>
        </w:rPr>
        <w:t xml:space="preserve"> </w:t>
      </w:r>
      <w:r>
        <w:rPr>
          <w:sz w:val="28"/>
        </w:rPr>
        <w:t>возможности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к</w:t>
      </w:r>
      <w:r>
        <w:rPr>
          <w:spacing w:val="1"/>
          <w:sz w:val="28"/>
        </w:rPr>
        <w:t xml:space="preserve"> </w:t>
      </w:r>
      <w:r>
        <w:rPr>
          <w:sz w:val="28"/>
        </w:rPr>
        <w:t>планируемым личностным и метапредметным результатам обучения, а также</w:t>
      </w:r>
      <w:r>
        <w:rPr>
          <w:spacing w:val="1"/>
          <w:sz w:val="28"/>
        </w:rPr>
        <w:t xml:space="preserve"> </w:t>
      </w:r>
      <w:r>
        <w:rPr>
          <w:sz w:val="28"/>
        </w:rPr>
        <w:t>межпредметные</w:t>
      </w:r>
      <w:r>
        <w:rPr>
          <w:spacing w:val="1"/>
          <w:sz w:val="28"/>
        </w:rPr>
        <w:t xml:space="preserve"> </w:t>
      </w:r>
      <w:r>
        <w:rPr>
          <w:sz w:val="28"/>
        </w:rPr>
        <w:t>связи</w:t>
      </w:r>
      <w:r>
        <w:rPr>
          <w:spacing w:val="1"/>
          <w:sz w:val="28"/>
        </w:rPr>
        <w:t xml:space="preserve"> </w:t>
      </w:r>
      <w:r>
        <w:rPr>
          <w:sz w:val="28"/>
        </w:rPr>
        <w:t>естественно­научных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2"/>
          <w:numId w:val="108"/>
        </w:numPr>
        <w:tabs>
          <w:tab w:val="left" w:pos="2550"/>
        </w:tabs>
        <w:spacing w:line="350" w:lineRule="auto"/>
        <w:ind w:right="738"/>
        <w:rPr>
          <w:sz w:val="28"/>
        </w:rPr>
      </w:pP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устанавливает</w:t>
      </w:r>
      <w:r>
        <w:rPr>
          <w:spacing w:val="1"/>
          <w:sz w:val="28"/>
        </w:rPr>
        <w:t xml:space="preserve"> </w:t>
      </w:r>
      <w:r>
        <w:rPr>
          <w:sz w:val="28"/>
        </w:rPr>
        <w:t>распределение</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предлагает</w:t>
      </w:r>
      <w:r>
        <w:rPr>
          <w:spacing w:val="1"/>
          <w:sz w:val="28"/>
        </w:rPr>
        <w:t xml:space="preserve"> </w:t>
      </w:r>
      <w:r>
        <w:rPr>
          <w:sz w:val="28"/>
        </w:rPr>
        <w:t>примерную</w:t>
      </w:r>
      <w:r>
        <w:rPr>
          <w:spacing w:val="1"/>
          <w:sz w:val="28"/>
        </w:rPr>
        <w:t xml:space="preserve"> </w:t>
      </w:r>
      <w:r>
        <w:rPr>
          <w:sz w:val="28"/>
        </w:rPr>
        <w:t>последовательность</w:t>
      </w:r>
      <w:r>
        <w:rPr>
          <w:spacing w:val="1"/>
          <w:sz w:val="28"/>
        </w:rPr>
        <w:t xml:space="preserve"> </w:t>
      </w:r>
      <w:r>
        <w:rPr>
          <w:sz w:val="28"/>
        </w:rPr>
        <w:t>изучения</w:t>
      </w:r>
      <w:r>
        <w:rPr>
          <w:spacing w:val="1"/>
          <w:sz w:val="28"/>
        </w:rPr>
        <w:t xml:space="preserve"> </w:t>
      </w:r>
      <w:r>
        <w:rPr>
          <w:sz w:val="28"/>
        </w:rPr>
        <w:t>тем,</w:t>
      </w:r>
      <w:r>
        <w:rPr>
          <w:spacing w:val="1"/>
          <w:sz w:val="28"/>
        </w:rPr>
        <w:t xml:space="preserve"> </w:t>
      </w:r>
      <w:r>
        <w:rPr>
          <w:sz w:val="28"/>
        </w:rPr>
        <w:t>основанную</w:t>
      </w:r>
      <w:r>
        <w:rPr>
          <w:spacing w:val="1"/>
          <w:sz w:val="28"/>
        </w:rPr>
        <w:t xml:space="preserve"> </w:t>
      </w:r>
      <w:r>
        <w:rPr>
          <w:sz w:val="28"/>
        </w:rPr>
        <w:t>на</w:t>
      </w:r>
      <w:r>
        <w:rPr>
          <w:spacing w:val="1"/>
          <w:sz w:val="28"/>
        </w:rPr>
        <w:t xml:space="preserve"> </w:t>
      </w:r>
      <w:r>
        <w:rPr>
          <w:sz w:val="28"/>
        </w:rPr>
        <w:t>логике</w:t>
      </w:r>
      <w:r>
        <w:rPr>
          <w:spacing w:val="71"/>
          <w:sz w:val="28"/>
        </w:rPr>
        <w:t xml:space="preserve"> </w:t>
      </w:r>
      <w:r>
        <w:rPr>
          <w:sz w:val="28"/>
        </w:rPr>
        <w:t>развития</w:t>
      </w:r>
      <w:r>
        <w:rPr>
          <w:spacing w:val="1"/>
          <w:sz w:val="28"/>
        </w:rPr>
        <w:t xml:space="preserve"> </w:t>
      </w:r>
      <w:r>
        <w:rPr>
          <w:sz w:val="28"/>
        </w:rPr>
        <w:t>предметного</w:t>
      </w:r>
      <w:r>
        <w:rPr>
          <w:spacing w:val="-4"/>
          <w:sz w:val="28"/>
        </w:rPr>
        <w:t xml:space="preserve"> </w:t>
      </w:r>
      <w:r>
        <w:rPr>
          <w:sz w:val="28"/>
        </w:rPr>
        <w:t>содержания</w:t>
      </w:r>
      <w:r>
        <w:rPr>
          <w:spacing w:val="-1"/>
          <w:sz w:val="28"/>
        </w:rPr>
        <w:t xml:space="preserve"> </w:t>
      </w:r>
      <w:r>
        <w:rPr>
          <w:sz w:val="28"/>
        </w:rPr>
        <w:t>и</w:t>
      </w:r>
      <w:r>
        <w:rPr>
          <w:spacing w:val="-4"/>
          <w:sz w:val="28"/>
        </w:rPr>
        <w:t xml:space="preserve"> </w:t>
      </w:r>
      <w:r>
        <w:rPr>
          <w:sz w:val="28"/>
        </w:rPr>
        <w:t>учёте</w:t>
      </w:r>
      <w:r>
        <w:rPr>
          <w:spacing w:val="-1"/>
          <w:sz w:val="28"/>
        </w:rPr>
        <w:t xml:space="preserve"> </w:t>
      </w:r>
      <w:r>
        <w:rPr>
          <w:sz w:val="28"/>
        </w:rPr>
        <w:t>возрастных</w:t>
      </w:r>
      <w:r>
        <w:rPr>
          <w:spacing w:val="-4"/>
          <w:sz w:val="28"/>
        </w:rPr>
        <w:t xml:space="preserve"> </w:t>
      </w:r>
      <w:r>
        <w:rPr>
          <w:sz w:val="28"/>
        </w:rPr>
        <w:t>особенностей</w:t>
      </w:r>
      <w:r>
        <w:rPr>
          <w:spacing w:val="-4"/>
          <w:sz w:val="28"/>
        </w:rPr>
        <w:t xml:space="preserve"> </w:t>
      </w:r>
      <w:r>
        <w:rPr>
          <w:sz w:val="28"/>
        </w:rPr>
        <w:t>обучающихся.</w:t>
      </w:r>
    </w:p>
    <w:p w:rsidR="00A5196F" w:rsidRDefault="0035780C" w:rsidP="0051210D">
      <w:pPr>
        <w:pStyle w:val="a7"/>
        <w:numPr>
          <w:ilvl w:val="2"/>
          <w:numId w:val="108"/>
        </w:numPr>
        <w:tabs>
          <w:tab w:val="left" w:pos="2550"/>
        </w:tabs>
        <w:spacing w:before="69" w:line="350" w:lineRule="auto"/>
        <w:ind w:right="742"/>
        <w:rPr>
          <w:sz w:val="28"/>
        </w:rPr>
      </w:pP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разработана</w:t>
      </w:r>
      <w:r>
        <w:rPr>
          <w:spacing w:val="1"/>
          <w:sz w:val="28"/>
        </w:rPr>
        <w:t xml:space="preserve"> </w:t>
      </w:r>
      <w:r>
        <w:rPr>
          <w:sz w:val="28"/>
        </w:rPr>
        <w:t>с</w:t>
      </w:r>
      <w:r>
        <w:rPr>
          <w:spacing w:val="71"/>
          <w:sz w:val="28"/>
        </w:rPr>
        <w:t xml:space="preserve"> </w:t>
      </w:r>
      <w:r>
        <w:rPr>
          <w:sz w:val="28"/>
        </w:rPr>
        <w:t>целью</w:t>
      </w:r>
      <w:r>
        <w:rPr>
          <w:spacing w:val="71"/>
          <w:sz w:val="28"/>
        </w:rPr>
        <w:t xml:space="preserve"> </w:t>
      </w:r>
      <w:r>
        <w:rPr>
          <w:sz w:val="28"/>
        </w:rPr>
        <w:t>оказания</w:t>
      </w:r>
      <w:r>
        <w:rPr>
          <w:spacing w:val="-67"/>
          <w:sz w:val="28"/>
        </w:rPr>
        <w:t xml:space="preserve"> </w:t>
      </w:r>
      <w:r>
        <w:rPr>
          <w:sz w:val="28"/>
        </w:rPr>
        <w:t>методической помощи учителю в создании рабочей программы по учебному</w:t>
      </w:r>
      <w:r>
        <w:rPr>
          <w:spacing w:val="1"/>
          <w:sz w:val="28"/>
        </w:rPr>
        <w:t xml:space="preserve"> </w:t>
      </w:r>
      <w:r>
        <w:rPr>
          <w:sz w:val="28"/>
        </w:rPr>
        <w:t>предмету.</w:t>
      </w:r>
    </w:p>
    <w:p w:rsidR="00A5196F" w:rsidRDefault="0035780C" w:rsidP="0051210D">
      <w:pPr>
        <w:pStyle w:val="a7"/>
        <w:numPr>
          <w:ilvl w:val="2"/>
          <w:numId w:val="108"/>
        </w:numPr>
        <w:tabs>
          <w:tab w:val="left" w:pos="2552"/>
        </w:tabs>
        <w:spacing w:line="350" w:lineRule="auto"/>
        <w:ind w:right="741"/>
        <w:rPr>
          <w:sz w:val="28"/>
        </w:rPr>
      </w:pPr>
      <w:r>
        <w:rPr>
          <w:sz w:val="28"/>
        </w:rPr>
        <w:t>Физика</w:t>
      </w:r>
      <w:r>
        <w:rPr>
          <w:spacing w:val="1"/>
          <w:sz w:val="28"/>
        </w:rPr>
        <w:t xml:space="preserve"> </w:t>
      </w:r>
      <w:r>
        <w:rPr>
          <w:sz w:val="28"/>
        </w:rPr>
        <w:t>является</w:t>
      </w:r>
      <w:r>
        <w:rPr>
          <w:spacing w:val="1"/>
          <w:sz w:val="28"/>
        </w:rPr>
        <w:t xml:space="preserve"> </w:t>
      </w:r>
      <w:r>
        <w:rPr>
          <w:sz w:val="28"/>
        </w:rPr>
        <w:t>системообразующим</w:t>
      </w:r>
      <w:r>
        <w:rPr>
          <w:spacing w:val="1"/>
          <w:sz w:val="28"/>
        </w:rPr>
        <w:t xml:space="preserve"> </w:t>
      </w:r>
      <w:r>
        <w:rPr>
          <w:sz w:val="28"/>
        </w:rPr>
        <w:t>для</w:t>
      </w:r>
      <w:r>
        <w:rPr>
          <w:spacing w:val="1"/>
          <w:sz w:val="28"/>
        </w:rPr>
        <w:t xml:space="preserve"> </w:t>
      </w:r>
      <w:r>
        <w:rPr>
          <w:sz w:val="28"/>
        </w:rPr>
        <w:t>естественно­научных</w:t>
      </w:r>
      <w:r>
        <w:rPr>
          <w:spacing w:val="-67"/>
          <w:sz w:val="28"/>
        </w:rPr>
        <w:t xml:space="preserve"> </w:t>
      </w:r>
      <w:r>
        <w:rPr>
          <w:sz w:val="28"/>
        </w:rPr>
        <w:t>учебных предметов, поскольку физические законы лежат в основе процессов и</w:t>
      </w:r>
      <w:r>
        <w:rPr>
          <w:spacing w:val="1"/>
          <w:sz w:val="28"/>
        </w:rPr>
        <w:t xml:space="preserve"> </w:t>
      </w:r>
      <w:r>
        <w:rPr>
          <w:sz w:val="28"/>
        </w:rPr>
        <w:t>явлений,</w:t>
      </w:r>
      <w:r>
        <w:rPr>
          <w:spacing w:val="1"/>
          <w:sz w:val="28"/>
        </w:rPr>
        <w:t xml:space="preserve"> </w:t>
      </w:r>
      <w:r>
        <w:rPr>
          <w:sz w:val="28"/>
        </w:rPr>
        <w:t>изучаемых</w:t>
      </w:r>
      <w:r>
        <w:rPr>
          <w:spacing w:val="1"/>
          <w:sz w:val="28"/>
        </w:rPr>
        <w:t xml:space="preserve"> </w:t>
      </w:r>
      <w:r>
        <w:rPr>
          <w:sz w:val="28"/>
        </w:rPr>
        <w:t>химией,</w:t>
      </w:r>
      <w:r>
        <w:rPr>
          <w:spacing w:val="1"/>
          <w:sz w:val="28"/>
        </w:rPr>
        <w:t xml:space="preserve"> </w:t>
      </w:r>
      <w:r>
        <w:rPr>
          <w:sz w:val="28"/>
        </w:rPr>
        <w:t>биологией,</w:t>
      </w:r>
      <w:r>
        <w:rPr>
          <w:spacing w:val="1"/>
          <w:sz w:val="28"/>
        </w:rPr>
        <w:t xml:space="preserve"> </w:t>
      </w:r>
      <w:r>
        <w:rPr>
          <w:sz w:val="28"/>
        </w:rPr>
        <w:t>астрономией</w:t>
      </w:r>
      <w:r>
        <w:rPr>
          <w:spacing w:val="1"/>
          <w:sz w:val="28"/>
        </w:rPr>
        <w:t xml:space="preserve"> </w:t>
      </w:r>
      <w:r>
        <w:rPr>
          <w:sz w:val="28"/>
        </w:rPr>
        <w:t>и</w:t>
      </w:r>
      <w:r>
        <w:rPr>
          <w:spacing w:val="71"/>
          <w:sz w:val="28"/>
        </w:rPr>
        <w:t xml:space="preserve"> </w:t>
      </w:r>
      <w:r>
        <w:rPr>
          <w:sz w:val="28"/>
        </w:rPr>
        <w:t>физической</w:t>
      </w:r>
      <w:r>
        <w:rPr>
          <w:spacing w:val="1"/>
          <w:sz w:val="28"/>
        </w:rPr>
        <w:t xml:space="preserve"> </w:t>
      </w:r>
      <w:r>
        <w:rPr>
          <w:sz w:val="28"/>
        </w:rPr>
        <w:t>географией, вносит вклад в естественно­научную картину мира, предоставляет</w:t>
      </w:r>
      <w:r>
        <w:rPr>
          <w:spacing w:val="1"/>
          <w:sz w:val="28"/>
        </w:rPr>
        <w:t xml:space="preserve"> </w:t>
      </w:r>
      <w:r>
        <w:rPr>
          <w:sz w:val="28"/>
        </w:rPr>
        <w:t>наиболее</w:t>
      </w:r>
      <w:r>
        <w:rPr>
          <w:spacing w:val="1"/>
          <w:sz w:val="28"/>
        </w:rPr>
        <w:t xml:space="preserve"> </w:t>
      </w:r>
      <w:r>
        <w:rPr>
          <w:sz w:val="28"/>
        </w:rPr>
        <w:t>ясные</w:t>
      </w:r>
      <w:r>
        <w:rPr>
          <w:spacing w:val="1"/>
          <w:sz w:val="28"/>
        </w:rPr>
        <w:t xml:space="preserve"> </w:t>
      </w:r>
      <w:r>
        <w:rPr>
          <w:sz w:val="28"/>
        </w:rPr>
        <w:t>образцы</w:t>
      </w:r>
      <w:r>
        <w:rPr>
          <w:spacing w:val="1"/>
          <w:sz w:val="28"/>
        </w:rPr>
        <w:t xml:space="preserve"> </w:t>
      </w:r>
      <w:r>
        <w:rPr>
          <w:sz w:val="28"/>
        </w:rPr>
        <w:t>применения</w:t>
      </w:r>
      <w:r>
        <w:rPr>
          <w:spacing w:val="1"/>
          <w:sz w:val="28"/>
        </w:rPr>
        <w:t xml:space="preserve"> </w:t>
      </w:r>
      <w:r>
        <w:rPr>
          <w:sz w:val="28"/>
        </w:rPr>
        <w:t>научного</w:t>
      </w:r>
      <w:r>
        <w:rPr>
          <w:spacing w:val="1"/>
          <w:sz w:val="28"/>
        </w:rPr>
        <w:t xml:space="preserve"> </w:t>
      </w:r>
      <w:r>
        <w:rPr>
          <w:sz w:val="28"/>
        </w:rPr>
        <w:t>метода</w:t>
      </w:r>
      <w:r>
        <w:rPr>
          <w:spacing w:val="1"/>
          <w:sz w:val="28"/>
        </w:rPr>
        <w:t xml:space="preserve"> </w:t>
      </w:r>
      <w:r>
        <w:rPr>
          <w:sz w:val="28"/>
        </w:rPr>
        <w:t>познания,</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способа</w:t>
      </w:r>
      <w:r>
        <w:rPr>
          <w:spacing w:val="-4"/>
          <w:sz w:val="28"/>
        </w:rPr>
        <w:t xml:space="preserve"> </w:t>
      </w:r>
      <w:r>
        <w:rPr>
          <w:sz w:val="28"/>
        </w:rPr>
        <w:t>получения достоверных</w:t>
      </w:r>
      <w:r>
        <w:rPr>
          <w:spacing w:val="1"/>
          <w:sz w:val="28"/>
        </w:rPr>
        <w:t xml:space="preserve"> </w:t>
      </w:r>
      <w:r>
        <w:rPr>
          <w:sz w:val="28"/>
        </w:rPr>
        <w:t>знаний</w:t>
      </w:r>
      <w:r>
        <w:rPr>
          <w:spacing w:val="-3"/>
          <w:sz w:val="28"/>
        </w:rPr>
        <w:t xml:space="preserve"> </w:t>
      </w:r>
      <w:r>
        <w:rPr>
          <w:sz w:val="28"/>
        </w:rPr>
        <w:t>о мире.</w:t>
      </w:r>
    </w:p>
    <w:p w:rsidR="00A5196F" w:rsidRDefault="0035780C" w:rsidP="0051210D">
      <w:pPr>
        <w:pStyle w:val="a7"/>
        <w:numPr>
          <w:ilvl w:val="2"/>
          <w:numId w:val="108"/>
        </w:numPr>
        <w:tabs>
          <w:tab w:val="left" w:pos="2550"/>
        </w:tabs>
        <w:spacing w:line="350" w:lineRule="auto"/>
        <w:ind w:right="741"/>
        <w:rPr>
          <w:sz w:val="28"/>
        </w:rPr>
      </w:pPr>
      <w:r>
        <w:rPr>
          <w:sz w:val="28"/>
        </w:rPr>
        <w:lastRenderedPageBreak/>
        <w:t>Одна</w:t>
      </w:r>
      <w:r>
        <w:rPr>
          <w:spacing w:val="1"/>
          <w:sz w:val="28"/>
        </w:rPr>
        <w:t xml:space="preserve"> </w:t>
      </w:r>
      <w:r>
        <w:rPr>
          <w:sz w:val="28"/>
        </w:rPr>
        <w:t>из</w:t>
      </w:r>
      <w:r>
        <w:rPr>
          <w:spacing w:val="1"/>
          <w:sz w:val="28"/>
        </w:rPr>
        <w:t xml:space="preserve"> </w:t>
      </w:r>
      <w:r>
        <w:rPr>
          <w:sz w:val="28"/>
        </w:rPr>
        <w:t>главных</w:t>
      </w:r>
      <w:r>
        <w:rPr>
          <w:spacing w:val="1"/>
          <w:sz w:val="28"/>
        </w:rPr>
        <w:t xml:space="preserve"> </w:t>
      </w:r>
      <w:r>
        <w:rPr>
          <w:sz w:val="28"/>
        </w:rPr>
        <w:t>задач</w:t>
      </w:r>
      <w:r>
        <w:rPr>
          <w:spacing w:val="1"/>
          <w:sz w:val="28"/>
        </w:rPr>
        <w:t xml:space="preserve"> </w:t>
      </w:r>
      <w:r>
        <w:rPr>
          <w:sz w:val="28"/>
        </w:rPr>
        <w:t>физического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состоит</w:t>
      </w:r>
      <w:r>
        <w:rPr>
          <w:spacing w:val="1"/>
          <w:sz w:val="28"/>
        </w:rPr>
        <w:t xml:space="preserve"> </w:t>
      </w:r>
      <w:r>
        <w:rPr>
          <w:sz w:val="28"/>
        </w:rPr>
        <w:t>в</w:t>
      </w:r>
      <w:r>
        <w:rPr>
          <w:spacing w:val="1"/>
          <w:sz w:val="28"/>
        </w:rPr>
        <w:t xml:space="preserve"> </w:t>
      </w:r>
      <w:r>
        <w:rPr>
          <w:sz w:val="28"/>
        </w:rPr>
        <w:t>формировании</w:t>
      </w:r>
      <w:r>
        <w:rPr>
          <w:spacing w:val="71"/>
          <w:sz w:val="28"/>
        </w:rPr>
        <w:t xml:space="preserve"> </w:t>
      </w:r>
      <w:r>
        <w:rPr>
          <w:sz w:val="28"/>
        </w:rPr>
        <w:t>естественно­научной</w:t>
      </w:r>
      <w:r>
        <w:rPr>
          <w:spacing w:val="1"/>
          <w:sz w:val="28"/>
        </w:rPr>
        <w:t xml:space="preserve"> </w:t>
      </w:r>
      <w:r>
        <w:rPr>
          <w:sz w:val="28"/>
        </w:rPr>
        <w:t>грамотности</w:t>
      </w:r>
      <w:r>
        <w:rPr>
          <w:spacing w:val="-1"/>
          <w:sz w:val="28"/>
        </w:rPr>
        <w:t xml:space="preserve"> </w:t>
      </w:r>
      <w:r>
        <w:rPr>
          <w:sz w:val="28"/>
        </w:rPr>
        <w:t>и</w:t>
      </w:r>
      <w:r>
        <w:rPr>
          <w:spacing w:val="-3"/>
          <w:sz w:val="28"/>
        </w:rPr>
        <w:t xml:space="preserve"> </w:t>
      </w:r>
      <w:r>
        <w:rPr>
          <w:sz w:val="28"/>
        </w:rPr>
        <w:t>интереса к</w:t>
      </w:r>
      <w:r>
        <w:rPr>
          <w:spacing w:val="-3"/>
          <w:sz w:val="28"/>
        </w:rPr>
        <w:t xml:space="preserve"> </w:t>
      </w:r>
      <w:r>
        <w:rPr>
          <w:sz w:val="28"/>
        </w:rPr>
        <w:t>науке</w:t>
      </w:r>
      <w:r>
        <w:rPr>
          <w:spacing w:val="-3"/>
          <w:sz w:val="28"/>
        </w:rPr>
        <w:t xml:space="preserve"> </w:t>
      </w:r>
      <w:r>
        <w:rPr>
          <w:sz w:val="28"/>
        </w:rPr>
        <w:t>у</w:t>
      </w:r>
      <w:r>
        <w:rPr>
          <w:spacing w:val="1"/>
          <w:sz w:val="28"/>
        </w:rPr>
        <w:t xml:space="preserve"> </w:t>
      </w:r>
      <w:r>
        <w:rPr>
          <w:sz w:val="28"/>
        </w:rPr>
        <w:t>обучающихся.</w:t>
      </w:r>
    </w:p>
    <w:p w:rsidR="00A5196F" w:rsidRDefault="0035780C">
      <w:pPr>
        <w:pStyle w:val="a3"/>
        <w:spacing w:line="350" w:lineRule="auto"/>
        <w:ind w:right="738"/>
      </w:pPr>
      <w:r>
        <w:t>Изучение</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овладение</w:t>
      </w:r>
      <w:r>
        <w:rPr>
          <w:spacing w:val="1"/>
        </w:rPr>
        <w:t xml:space="preserve"> </w:t>
      </w:r>
      <w:r>
        <w:t>следующими</w:t>
      </w:r>
      <w:r>
        <w:rPr>
          <w:spacing w:val="1"/>
        </w:rPr>
        <w:t xml:space="preserve"> </w:t>
      </w:r>
      <w:r>
        <w:t>компетентностями,</w:t>
      </w:r>
      <w:r>
        <w:rPr>
          <w:spacing w:val="1"/>
        </w:rPr>
        <w:t xml:space="preserve"> </w:t>
      </w:r>
      <w:r>
        <w:t>характеризующими</w:t>
      </w:r>
      <w:r>
        <w:rPr>
          <w:spacing w:val="1"/>
        </w:rPr>
        <w:t xml:space="preserve"> </w:t>
      </w:r>
      <w:r>
        <w:t>естественно­научную</w:t>
      </w:r>
      <w:r>
        <w:rPr>
          <w:spacing w:val="1"/>
        </w:rPr>
        <w:t xml:space="preserve"> </w:t>
      </w:r>
      <w:r>
        <w:t>грамотность:</w:t>
      </w:r>
    </w:p>
    <w:p w:rsidR="00A5196F" w:rsidRDefault="0035780C">
      <w:pPr>
        <w:pStyle w:val="a3"/>
        <w:spacing w:line="321" w:lineRule="exact"/>
        <w:ind w:left="1709" w:firstLine="0"/>
      </w:pPr>
      <w:r>
        <w:t>научно</w:t>
      </w:r>
      <w:r>
        <w:rPr>
          <w:spacing w:val="-1"/>
        </w:rPr>
        <w:t xml:space="preserve"> </w:t>
      </w:r>
      <w:r>
        <w:t>объяснять</w:t>
      </w:r>
      <w:r>
        <w:rPr>
          <w:spacing w:val="-4"/>
        </w:rPr>
        <w:t xml:space="preserve"> </w:t>
      </w:r>
      <w:r>
        <w:t>явления,</w:t>
      </w:r>
    </w:p>
    <w:p w:rsidR="00A5196F" w:rsidRDefault="0035780C">
      <w:pPr>
        <w:pStyle w:val="a3"/>
        <w:spacing w:before="141"/>
        <w:ind w:left="1709" w:firstLine="0"/>
      </w:pPr>
      <w:r>
        <w:t>оценивать</w:t>
      </w:r>
      <w:r>
        <w:rPr>
          <w:spacing w:val="-6"/>
        </w:rPr>
        <w:t xml:space="preserve"> </w:t>
      </w:r>
      <w:r>
        <w:t>и</w:t>
      </w:r>
      <w:r>
        <w:rPr>
          <w:spacing w:val="-3"/>
        </w:rPr>
        <w:t xml:space="preserve"> </w:t>
      </w:r>
      <w:r>
        <w:t>понимать</w:t>
      </w:r>
      <w:r>
        <w:rPr>
          <w:spacing w:val="-4"/>
        </w:rPr>
        <w:t xml:space="preserve"> </w:t>
      </w:r>
      <w:r>
        <w:t>особенности</w:t>
      </w:r>
      <w:r>
        <w:rPr>
          <w:spacing w:val="-3"/>
        </w:rPr>
        <w:t xml:space="preserve"> </w:t>
      </w:r>
      <w:r>
        <w:t>научного</w:t>
      </w:r>
      <w:r>
        <w:rPr>
          <w:spacing w:val="-3"/>
        </w:rPr>
        <w:t xml:space="preserve"> </w:t>
      </w:r>
      <w:r>
        <w:t>исследования;</w:t>
      </w:r>
    </w:p>
    <w:p w:rsidR="00A5196F" w:rsidRDefault="0035780C">
      <w:pPr>
        <w:pStyle w:val="a3"/>
        <w:spacing w:before="146" w:line="350" w:lineRule="auto"/>
        <w:ind w:right="741"/>
      </w:pPr>
      <w:r>
        <w:t>интерпретировать</w:t>
      </w:r>
      <w:r>
        <w:rPr>
          <w:spacing w:val="1"/>
        </w:rPr>
        <w:t xml:space="preserve"> </w:t>
      </w:r>
      <w:r>
        <w:t>данные</w:t>
      </w:r>
      <w:r>
        <w:rPr>
          <w:spacing w:val="1"/>
        </w:rPr>
        <w:t xml:space="preserve"> </w:t>
      </w:r>
      <w:r>
        <w:t>и</w:t>
      </w:r>
      <w:r>
        <w:rPr>
          <w:spacing w:val="1"/>
        </w:rPr>
        <w:t xml:space="preserve"> </w:t>
      </w:r>
      <w:r>
        <w:t>использовать</w:t>
      </w:r>
      <w:r>
        <w:rPr>
          <w:spacing w:val="1"/>
        </w:rPr>
        <w:t xml:space="preserve"> </w:t>
      </w:r>
      <w:r>
        <w:t>научные</w:t>
      </w:r>
      <w:r>
        <w:rPr>
          <w:spacing w:val="1"/>
        </w:rPr>
        <w:t xml:space="preserve"> </w:t>
      </w:r>
      <w:r>
        <w:t>доказательства</w:t>
      </w:r>
      <w:r>
        <w:rPr>
          <w:spacing w:val="1"/>
        </w:rPr>
        <w:t xml:space="preserve"> </w:t>
      </w:r>
      <w:r>
        <w:t>для</w:t>
      </w:r>
      <w:r>
        <w:rPr>
          <w:spacing w:val="-67"/>
        </w:rPr>
        <w:t xml:space="preserve"> </w:t>
      </w:r>
      <w:r>
        <w:t>получения</w:t>
      </w:r>
      <w:r>
        <w:rPr>
          <w:spacing w:val="-1"/>
        </w:rPr>
        <w:t xml:space="preserve"> </w:t>
      </w:r>
      <w:r>
        <w:t>выводов».</w:t>
      </w:r>
    </w:p>
    <w:p w:rsidR="00A5196F" w:rsidRDefault="0035780C" w:rsidP="0051210D">
      <w:pPr>
        <w:pStyle w:val="a7"/>
        <w:numPr>
          <w:ilvl w:val="2"/>
          <w:numId w:val="108"/>
        </w:numPr>
        <w:tabs>
          <w:tab w:val="left" w:pos="2550"/>
        </w:tabs>
        <w:spacing w:before="1" w:line="350" w:lineRule="auto"/>
        <w:ind w:right="741"/>
        <w:rPr>
          <w:sz w:val="28"/>
        </w:rPr>
      </w:pPr>
      <w:r>
        <w:rPr>
          <w:sz w:val="28"/>
        </w:rPr>
        <w:t>Цели изучения физики на уровне основного общего образования</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«Физика»</w:t>
      </w:r>
      <w:r>
        <w:rPr>
          <w:spacing w:val="1"/>
          <w:sz w:val="28"/>
        </w:rPr>
        <w:t xml:space="preserve"> </w:t>
      </w:r>
      <w:r>
        <w:rPr>
          <w:sz w:val="28"/>
        </w:rPr>
        <w:t>в</w:t>
      </w:r>
      <w:r>
        <w:rPr>
          <w:spacing w:val="1"/>
          <w:sz w:val="28"/>
        </w:rPr>
        <w:t xml:space="preserve"> </w:t>
      </w:r>
      <w:r>
        <w:rPr>
          <w:sz w:val="28"/>
        </w:rPr>
        <w:t>образовательных</w:t>
      </w:r>
      <w:r>
        <w:rPr>
          <w:spacing w:val="1"/>
          <w:sz w:val="28"/>
        </w:rPr>
        <w:t xml:space="preserve"> </w:t>
      </w:r>
      <w:r>
        <w:rPr>
          <w:sz w:val="28"/>
        </w:rPr>
        <w:t>организациях</w:t>
      </w:r>
      <w:r>
        <w:rPr>
          <w:spacing w:val="1"/>
          <w:sz w:val="28"/>
        </w:rPr>
        <w:t xml:space="preserve"> </w:t>
      </w:r>
      <w:r>
        <w:rPr>
          <w:sz w:val="28"/>
        </w:rPr>
        <w:t>Российской</w:t>
      </w:r>
      <w:r>
        <w:rPr>
          <w:spacing w:val="1"/>
          <w:sz w:val="28"/>
        </w:rPr>
        <w:t xml:space="preserve"> </w:t>
      </w:r>
      <w:r>
        <w:rPr>
          <w:sz w:val="28"/>
        </w:rPr>
        <w:t>Федерации,</w:t>
      </w:r>
      <w:r>
        <w:rPr>
          <w:spacing w:val="71"/>
          <w:sz w:val="28"/>
        </w:rPr>
        <w:t xml:space="preserve"> </w:t>
      </w:r>
      <w:r>
        <w:rPr>
          <w:sz w:val="28"/>
        </w:rPr>
        <w:t>реализующих</w:t>
      </w:r>
      <w:r>
        <w:rPr>
          <w:spacing w:val="1"/>
          <w:sz w:val="28"/>
        </w:rPr>
        <w:t xml:space="preserve"> </w:t>
      </w:r>
      <w:r>
        <w:rPr>
          <w:sz w:val="28"/>
        </w:rPr>
        <w:t>основные</w:t>
      </w:r>
      <w:r>
        <w:rPr>
          <w:spacing w:val="-4"/>
          <w:sz w:val="28"/>
        </w:rPr>
        <w:t xml:space="preserve"> </w:t>
      </w:r>
      <w:r>
        <w:rPr>
          <w:sz w:val="28"/>
        </w:rPr>
        <w:t>общеобразовательные программы.</w:t>
      </w:r>
    </w:p>
    <w:p w:rsidR="00A5196F" w:rsidRDefault="0035780C" w:rsidP="0051210D">
      <w:pPr>
        <w:pStyle w:val="a7"/>
        <w:numPr>
          <w:ilvl w:val="2"/>
          <w:numId w:val="108"/>
        </w:numPr>
        <w:tabs>
          <w:tab w:val="left" w:pos="2550"/>
        </w:tabs>
        <w:spacing w:line="318" w:lineRule="exact"/>
        <w:ind w:left="2549" w:hanging="841"/>
        <w:rPr>
          <w:sz w:val="28"/>
        </w:rPr>
      </w:pPr>
      <w:r>
        <w:rPr>
          <w:sz w:val="28"/>
        </w:rPr>
        <w:t>Цели</w:t>
      </w:r>
      <w:r>
        <w:rPr>
          <w:spacing w:val="-4"/>
          <w:sz w:val="28"/>
        </w:rPr>
        <w:t xml:space="preserve"> </w:t>
      </w:r>
      <w:r>
        <w:rPr>
          <w:sz w:val="28"/>
        </w:rPr>
        <w:t>изучения</w:t>
      </w:r>
      <w:r>
        <w:rPr>
          <w:spacing w:val="-1"/>
          <w:sz w:val="28"/>
        </w:rPr>
        <w:t xml:space="preserve"> </w:t>
      </w:r>
      <w:r>
        <w:rPr>
          <w:sz w:val="28"/>
        </w:rPr>
        <w:t>физики:</w:t>
      </w:r>
    </w:p>
    <w:p w:rsidR="00A5196F" w:rsidRDefault="0035780C">
      <w:pPr>
        <w:pStyle w:val="a3"/>
        <w:tabs>
          <w:tab w:val="left" w:pos="3641"/>
          <w:tab w:val="left" w:pos="4976"/>
          <w:tab w:val="left" w:pos="5403"/>
          <w:tab w:val="left" w:pos="7061"/>
          <w:tab w:val="left" w:pos="8989"/>
          <w:tab w:val="left" w:pos="9402"/>
        </w:tabs>
        <w:spacing w:before="148" w:line="350" w:lineRule="auto"/>
        <w:ind w:right="742"/>
        <w:jc w:val="right"/>
      </w:pPr>
      <w:r>
        <w:t>приобретение</w:t>
      </w:r>
      <w:r>
        <w:tab/>
        <w:t>интереса</w:t>
      </w:r>
      <w:r>
        <w:tab/>
        <w:t>и</w:t>
      </w:r>
      <w:r>
        <w:tab/>
        <w:t>стремления</w:t>
      </w:r>
      <w:r>
        <w:tab/>
        <w:t>обучающихся</w:t>
      </w:r>
      <w:r>
        <w:tab/>
        <w:t>к</w:t>
      </w:r>
      <w:r>
        <w:tab/>
        <w:t>научному</w:t>
      </w:r>
      <w:r>
        <w:rPr>
          <w:spacing w:val="-67"/>
        </w:rPr>
        <w:t xml:space="preserve"> </w:t>
      </w:r>
      <w:r>
        <w:t>изучению природы, развитие их интеллектуальных и творческих способностей;</w:t>
      </w:r>
      <w:r>
        <w:rPr>
          <w:spacing w:val="-67"/>
        </w:rPr>
        <w:t xml:space="preserve"> </w:t>
      </w:r>
      <w:r>
        <w:t>развитие</w:t>
      </w:r>
      <w:r>
        <w:rPr>
          <w:spacing w:val="5"/>
        </w:rPr>
        <w:t xml:space="preserve"> </w:t>
      </w:r>
      <w:r>
        <w:t>представлений</w:t>
      </w:r>
      <w:r>
        <w:rPr>
          <w:spacing w:val="5"/>
        </w:rPr>
        <w:t xml:space="preserve"> </w:t>
      </w:r>
      <w:r>
        <w:t>о</w:t>
      </w:r>
      <w:r>
        <w:rPr>
          <w:spacing w:val="8"/>
        </w:rPr>
        <w:t xml:space="preserve"> </w:t>
      </w:r>
      <w:r>
        <w:t>научном</w:t>
      </w:r>
      <w:r>
        <w:rPr>
          <w:spacing w:val="7"/>
        </w:rPr>
        <w:t xml:space="preserve"> </w:t>
      </w:r>
      <w:r>
        <w:t>методе</w:t>
      </w:r>
      <w:r>
        <w:rPr>
          <w:spacing w:val="7"/>
        </w:rPr>
        <w:t xml:space="preserve"> </w:t>
      </w:r>
      <w:r>
        <w:t>познания</w:t>
      </w:r>
      <w:r>
        <w:rPr>
          <w:spacing w:val="5"/>
        </w:rPr>
        <w:t xml:space="preserve"> </w:t>
      </w:r>
      <w:r>
        <w:t>и</w:t>
      </w:r>
      <w:r>
        <w:rPr>
          <w:spacing w:val="5"/>
        </w:rPr>
        <w:t xml:space="preserve"> </w:t>
      </w:r>
      <w:r>
        <w:t>формирование</w:t>
      </w:r>
    </w:p>
    <w:p w:rsidR="00A5196F" w:rsidRDefault="0035780C">
      <w:pPr>
        <w:pStyle w:val="a3"/>
        <w:spacing w:line="321" w:lineRule="exact"/>
        <w:ind w:firstLine="0"/>
        <w:jc w:val="left"/>
      </w:pPr>
      <w:r>
        <w:t>исследовательского</w:t>
      </w:r>
      <w:r>
        <w:rPr>
          <w:spacing w:val="-6"/>
        </w:rPr>
        <w:t xml:space="preserve"> </w:t>
      </w:r>
      <w:r>
        <w:t>отношения</w:t>
      </w:r>
      <w:r>
        <w:rPr>
          <w:spacing w:val="-2"/>
        </w:rPr>
        <w:t xml:space="preserve"> </w:t>
      </w:r>
      <w:r>
        <w:t>к</w:t>
      </w:r>
      <w:r>
        <w:rPr>
          <w:spacing w:val="-3"/>
        </w:rPr>
        <w:t xml:space="preserve"> </w:t>
      </w:r>
      <w:r>
        <w:t>окружающим</w:t>
      </w:r>
      <w:r>
        <w:rPr>
          <w:spacing w:val="-2"/>
        </w:rPr>
        <w:t xml:space="preserve"> </w:t>
      </w:r>
      <w:r>
        <w:t>явлениям;</w:t>
      </w:r>
    </w:p>
    <w:p w:rsidR="00A5196F" w:rsidRDefault="0035780C">
      <w:pPr>
        <w:pStyle w:val="a3"/>
        <w:spacing w:before="149" w:line="348" w:lineRule="auto"/>
        <w:jc w:val="left"/>
      </w:pPr>
      <w:r>
        <w:t>формирование</w:t>
      </w:r>
      <w:r>
        <w:rPr>
          <w:spacing w:val="50"/>
        </w:rPr>
        <w:t xml:space="preserve"> </w:t>
      </w:r>
      <w:r>
        <w:t>научного</w:t>
      </w:r>
      <w:r>
        <w:rPr>
          <w:spacing w:val="54"/>
        </w:rPr>
        <w:t xml:space="preserve"> </w:t>
      </w:r>
      <w:r>
        <w:t>мировоззрения</w:t>
      </w:r>
      <w:r>
        <w:rPr>
          <w:spacing w:val="54"/>
        </w:rPr>
        <w:t xml:space="preserve"> </w:t>
      </w:r>
      <w:r>
        <w:t>как</w:t>
      </w:r>
      <w:r>
        <w:rPr>
          <w:spacing w:val="53"/>
        </w:rPr>
        <w:t xml:space="preserve"> </w:t>
      </w:r>
      <w:r>
        <w:t>результата</w:t>
      </w:r>
      <w:r>
        <w:rPr>
          <w:spacing w:val="53"/>
        </w:rPr>
        <w:t xml:space="preserve"> </w:t>
      </w:r>
      <w:r>
        <w:t>изучения</w:t>
      </w:r>
      <w:r>
        <w:rPr>
          <w:spacing w:val="54"/>
        </w:rPr>
        <w:t xml:space="preserve"> </w:t>
      </w:r>
      <w:r>
        <w:t>основ</w:t>
      </w:r>
      <w:r>
        <w:rPr>
          <w:spacing w:val="-67"/>
        </w:rPr>
        <w:t xml:space="preserve"> </w:t>
      </w:r>
      <w:r>
        <w:t>строения</w:t>
      </w:r>
      <w:r>
        <w:rPr>
          <w:spacing w:val="-1"/>
        </w:rPr>
        <w:t xml:space="preserve"> </w:t>
      </w:r>
      <w:r>
        <w:t>материи</w:t>
      </w:r>
      <w:r>
        <w:rPr>
          <w:spacing w:val="-3"/>
        </w:rPr>
        <w:t xml:space="preserve"> </w:t>
      </w:r>
      <w:r>
        <w:t>и</w:t>
      </w:r>
      <w:r>
        <w:rPr>
          <w:spacing w:val="-3"/>
        </w:rPr>
        <w:t xml:space="preserve"> </w:t>
      </w:r>
      <w:r>
        <w:t>фундаментальных</w:t>
      </w:r>
      <w:r>
        <w:rPr>
          <w:spacing w:val="1"/>
        </w:rPr>
        <w:t xml:space="preserve"> </w:t>
      </w:r>
      <w:r>
        <w:t>законов</w:t>
      </w:r>
      <w:r>
        <w:rPr>
          <w:spacing w:val="-4"/>
        </w:rPr>
        <w:t xml:space="preserve"> </w:t>
      </w:r>
      <w:r>
        <w:t>физики;</w:t>
      </w:r>
    </w:p>
    <w:p w:rsidR="00A5196F" w:rsidRDefault="0035780C">
      <w:pPr>
        <w:pStyle w:val="a3"/>
        <w:tabs>
          <w:tab w:val="left" w:pos="3666"/>
          <w:tab w:val="left" w:pos="5644"/>
          <w:tab w:val="left" w:pos="5992"/>
          <w:tab w:val="left" w:pos="6768"/>
          <w:tab w:val="left" w:pos="7855"/>
          <w:tab w:val="left" w:pos="8473"/>
          <w:tab w:val="left" w:pos="9740"/>
        </w:tabs>
        <w:spacing w:before="5" w:line="348" w:lineRule="auto"/>
        <w:ind w:right="742"/>
        <w:jc w:val="left"/>
      </w:pPr>
      <w:r>
        <w:t>формирование</w:t>
      </w:r>
      <w:r>
        <w:tab/>
        <w:t>представлений</w:t>
      </w:r>
      <w:r>
        <w:tab/>
        <w:t>о</w:t>
      </w:r>
      <w:r>
        <w:tab/>
        <w:t>роли</w:t>
      </w:r>
      <w:r>
        <w:tab/>
        <w:t>физики</w:t>
      </w:r>
      <w:r>
        <w:tab/>
        <w:t>для</w:t>
      </w:r>
      <w:r>
        <w:tab/>
        <w:t>развития</w:t>
      </w:r>
      <w:r>
        <w:tab/>
        <w:t>других</w:t>
      </w:r>
      <w:r>
        <w:rPr>
          <w:spacing w:val="-67"/>
        </w:rPr>
        <w:t xml:space="preserve"> </w:t>
      </w:r>
      <w:r>
        <w:t>естественных</w:t>
      </w:r>
      <w:r>
        <w:rPr>
          <w:spacing w:val="-4"/>
        </w:rPr>
        <w:t xml:space="preserve"> </w:t>
      </w:r>
      <w:r>
        <w:t>наук,</w:t>
      </w:r>
      <w:r>
        <w:rPr>
          <w:spacing w:val="-4"/>
        </w:rPr>
        <w:t xml:space="preserve"> </w:t>
      </w:r>
      <w:r>
        <w:t>техники и технологий;</w:t>
      </w:r>
    </w:p>
    <w:p w:rsidR="00A5196F" w:rsidRDefault="0035780C">
      <w:pPr>
        <w:pStyle w:val="a3"/>
        <w:spacing w:before="69" w:line="350" w:lineRule="auto"/>
        <w:ind w:right="739"/>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7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физикой,</w:t>
      </w:r>
      <w:r>
        <w:rPr>
          <w:spacing w:val="1"/>
        </w:rPr>
        <w:t xml:space="preserve"> </w:t>
      </w:r>
      <w:r>
        <w:t>подготовка</w:t>
      </w:r>
      <w:r>
        <w:rPr>
          <w:spacing w:val="1"/>
        </w:rPr>
        <w:t xml:space="preserve"> </w:t>
      </w:r>
      <w:r>
        <w:t>к</w:t>
      </w:r>
      <w:r>
        <w:rPr>
          <w:spacing w:val="1"/>
        </w:rPr>
        <w:t xml:space="preserve"> </w:t>
      </w:r>
      <w:r>
        <w:t>дальнейшему обучению</w:t>
      </w:r>
      <w:r>
        <w:rPr>
          <w:spacing w:val="-1"/>
        </w:rPr>
        <w:t xml:space="preserve"> </w:t>
      </w:r>
      <w:r>
        <w:t>в</w:t>
      </w:r>
      <w:r>
        <w:rPr>
          <w:spacing w:val="-1"/>
        </w:rPr>
        <w:t xml:space="preserve"> </w:t>
      </w:r>
      <w:r>
        <w:t>этом</w:t>
      </w:r>
      <w:r>
        <w:rPr>
          <w:spacing w:val="-3"/>
        </w:rPr>
        <w:t xml:space="preserve"> </w:t>
      </w:r>
      <w:r>
        <w:t>направлении.</w:t>
      </w:r>
    </w:p>
    <w:p w:rsidR="00A5196F" w:rsidRDefault="0035780C">
      <w:pPr>
        <w:pStyle w:val="a3"/>
        <w:spacing w:line="350" w:lineRule="auto"/>
        <w:ind w:right="747"/>
      </w:pPr>
      <w:r>
        <w:t>Достижение</w:t>
      </w:r>
      <w:r>
        <w:rPr>
          <w:spacing w:val="1"/>
        </w:rPr>
        <w:t xml:space="preserve"> </w:t>
      </w:r>
      <w:r>
        <w:t>этих</w:t>
      </w:r>
      <w:r>
        <w:rPr>
          <w:spacing w:val="1"/>
        </w:rPr>
        <w:t xml:space="preserve"> </w:t>
      </w:r>
      <w:r>
        <w:t>целей</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3"/>
        </w:rPr>
        <w:t xml:space="preserve"> </w:t>
      </w:r>
      <w:r>
        <w:t>образования</w:t>
      </w:r>
      <w:r>
        <w:rPr>
          <w:spacing w:val="-3"/>
        </w:rPr>
        <w:t xml:space="preserve"> </w:t>
      </w:r>
      <w:r>
        <w:t>обеспечивается</w:t>
      </w:r>
      <w:r>
        <w:rPr>
          <w:spacing w:val="-3"/>
        </w:rPr>
        <w:t xml:space="preserve"> </w:t>
      </w:r>
      <w:r>
        <w:t>решением</w:t>
      </w:r>
      <w:r>
        <w:rPr>
          <w:spacing w:val="-1"/>
        </w:rPr>
        <w:t xml:space="preserve"> </w:t>
      </w:r>
      <w:r>
        <w:t>следующих</w:t>
      </w:r>
      <w:r>
        <w:rPr>
          <w:spacing w:val="-2"/>
        </w:rPr>
        <w:t xml:space="preserve"> </w:t>
      </w:r>
      <w:r>
        <w:t>задач:</w:t>
      </w:r>
    </w:p>
    <w:p w:rsidR="00A5196F" w:rsidRDefault="0035780C">
      <w:pPr>
        <w:pStyle w:val="a3"/>
        <w:spacing w:line="348" w:lineRule="auto"/>
        <w:ind w:right="745"/>
      </w:pPr>
      <w:r>
        <w:t>приобретение знаний о дискретном строении вещества, о механических,</w:t>
      </w:r>
      <w:r>
        <w:rPr>
          <w:spacing w:val="1"/>
        </w:rPr>
        <w:t xml:space="preserve"> </w:t>
      </w:r>
      <w:r>
        <w:t>тепловых,</w:t>
      </w:r>
      <w:r>
        <w:rPr>
          <w:spacing w:val="-2"/>
        </w:rPr>
        <w:t xml:space="preserve"> </w:t>
      </w:r>
      <w:r>
        <w:t>электрических,</w:t>
      </w:r>
      <w:r>
        <w:rPr>
          <w:spacing w:val="-1"/>
        </w:rPr>
        <w:t xml:space="preserve"> </w:t>
      </w:r>
      <w:r>
        <w:t>магнитных</w:t>
      </w:r>
      <w:r>
        <w:rPr>
          <w:spacing w:val="-4"/>
        </w:rPr>
        <w:t xml:space="preserve"> </w:t>
      </w:r>
      <w:r>
        <w:t>и квантовых явлениях;</w:t>
      </w:r>
    </w:p>
    <w:p w:rsidR="00A5196F" w:rsidRDefault="0035780C">
      <w:pPr>
        <w:pStyle w:val="a3"/>
        <w:spacing w:before="2" w:line="350" w:lineRule="auto"/>
        <w:ind w:right="745"/>
      </w:pPr>
      <w:r>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p>
    <w:p w:rsidR="00A5196F" w:rsidRDefault="0035780C">
      <w:pPr>
        <w:pStyle w:val="a3"/>
        <w:tabs>
          <w:tab w:val="left" w:pos="3853"/>
          <w:tab w:val="left" w:pos="6173"/>
          <w:tab w:val="left" w:pos="8154"/>
          <w:tab w:val="left" w:pos="10417"/>
        </w:tabs>
        <w:spacing w:line="350" w:lineRule="auto"/>
        <w:ind w:right="739"/>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tab/>
        <w:t>физических</w:t>
      </w:r>
      <w:r>
        <w:tab/>
        <w:t>моделей,</w:t>
      </w:r>
      <w:r>
        <w:tab/>
        <w:t>творческих</w:t>
      </w:r>
      <w:r>
        <w:tab/>
        <w:t>и</w:t>
      </w:r>
      <w:r>
        <w:rPr>
          <w:spacing w:val="-68"/>
        </w:rPr>
        <w:t xml:space="preserve"> </w:t>
      </w:r>
      <w:r>
        <w:lastRenderedPageBreak/>
        <w:t>практико­ориентированных задач;</w:t>
      </w:r>
    </w:p>
    <w:p w:rsidR="00A5196F" w:rsidRDefault="0035780C">
      <w:pPr>
        <w:pStyle w:val="a3"/>
        <w:spacing w:line="350" w:lineRule="auto"/>
        <w:ind w:right="744"/>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 работы и экспериментальные исследования с использованием</w:t>
      </w:r>
      <w:r>
        <w:rPr>
          <w:spacing w:val="1"/>
        </w:rPr>
        <w:t xml:space="preserve"> </w:t>
      </w:r>
      <w:r>
        <w:t>измерительных приборов;</w:t>
      </w:r>
    </w:p>
    <w:p w:rsidR="00A5196F" w:rsidRDefault="0035780C">
      <w:pPr>
        <w:pStyle w:val="a3"/>
        <w:spacing w:line="350" w:lineRule="auto"/>
        <w:ind w:right="742"/>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4"/>
        </w:rPr>
        <w:t xml:space="preserve"> </w:t>
      </w:r>
      <w:r>
        <w:t>оценивание информации;</w:t>
      </w:r>
    </w:p>
    <w:p w:rsidR="00A5196F" w:rsidRDefault="0035780C">
      <w:pPr>
        <w:pStyle w:val="a3"/>
        <w:spacing w:line="350" w:lineRule="auto"/>
        <w:ind w:right="738"/>
      </w:pPr>
      <w:r>
        <w:t>знакомство со сферами профессиональной деятельности, связанными 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A5196F" w:rsidRDefault="0035780C" w:rsidP="0051210D">
      <w:pPr>
        <w:pStyle w:val="a7"/>
        <w:numPr>
          <w:ilvl w:val="2"/>
          <w:numId w:val="108"/>
        </w:numPr>
        <w:tabs>
          <w:tab w:val="left" w:pos="2550"/>
        </w:tabs>
        <w:spacing w:line="350" w:lineRule="auto"/>
        <w:ind w:right="736"/>
        <w:rPr>
          <w:sz w:val="28"/>
        </w:rPr>
      </w:pPr>
      <w:r>
        <w:rPr>
          <w:sz w:val="28"/>
        </w:rPr>
        <w:t>Общее</w:t>
      </w:r>
      <w:r>
        <w:rPr>
          <w:spacing w:val="1"/>
          <w:sz w:val="28"/>
        </w:rPr>
        <w:t xml:space="preserve"> </w:t>
      </w:r>
      <w:r>
        <w:rPr>
          <w:sz w:val="28"/>
        </w:rPr>
        <w:t>число</w:t>
      </w:r>
      <w:r>
        <w:rPr>
          <w:spacing w:val="1"/>
          <w:sz w:val="28"/>
        </w:rPr>
        <w:t xml:space="preserve"> </w:t>
      </w:r>
      <w:r>
        <w:rPr>
          <w:sz w:val="28"/>
        </w:rPr>
        <w:t>часов, рекомендованных</w:t>
      </w:r>
      <w:r>
        <w:rPr>
          <w:spacing w:val="1"/>
          <w:sz w:val="28"/>
        </w:rPr>
        <w:t xml:space="preserve"> </w:t>
      </w:r>
      <w:r>
        <w:rPr>
          <w:sz w:val="28"/>
        </w:rPr>
        <w:t>для изучения физики на</w:t>
      </w:r>
      <w:r>
        <w:rPr>
          <w:spacing w:val="1"/>
          <w:sz w:val="28"/>
        </w:rPr>
        <w:t xml:space="preserve"> </w:t>
      </w:r>
      <w:r>
        <w:rPr>
          <w:sz w:val="28"/>
        </w:rPr>
        <w:t>базовом</w:t>
      </w:r>
      <w:r>
        <w:rPr>
          <w:spacing w:val="2"/>
          <w:sz w:val="28"/>
        </w:rPr>
        <w:t xml:space="preserve"> </w:t>
      </w:r>
      <w:r>
        <w:rPr>
          <w:sz w:val="28"/>
        </w:rPr>
        <w:t>уровне,</w:t>
      </w:r>
      <w:r>
        <w:rPr>
          <w:spacing w:val="8"/>
          <w:sz w:val="28"/>
        </w:rPr>
        <w:t xml:space="preserve"> </w:t>
      </w:r>
      <w:r>
        <w:rPr>
          <w:sz w:val="28"/>
        </w:rPr>
        <w:t>–</w:t>
      </w:r>
      <w:r>
        <w:rPr>
          <w:spacing w:val="5"/>
          <w:sz w:val="28"/>
        </w:rPr>
        <w:t xml:space="preserve"> </w:t>
      </w:r>
      <w:r>
        <w:rPr>
          <w:sz w:val="28"/>
        </w:rPr>
        <w:t>238</w:t>
      </w:r>
      <w:r>
        <w:rPr>
          <w:spacing w:val="4"/>
          <w:sz w:val="28"/>
        </w:rPr>
        <w:t xml:space="preserve"> </w:t>
      </w:r>
      <w:r>
        <w:rPr>
          <w:sz w:val="28"/>
        </w:rPr>
        <w:t>часов:</w:t>
      </w:r>
      <w:r>
        <w:rPr>
          <w:spacing w:val="7"/>
          <w:sz w:val="28"/>
        </w:rPr>
        <w:t xml:space="preserve"> </w:t>
      </w:r>
      <w:r>
        <w:rPr>
          <w:sz w:val="28"/>
        </w:rPr>
        <w:t>в</w:t>
      </w:r>
      <w:r>
        <w:rPr>
          <w:spacing w:val="3"/>
          <w:sz w:val="28"/>
        </w:rPr>
        <w:t xml:space="preserve"> </w:t>
      </w:r>
      <w:r>
        <w:rPr>
          <w:sz w:val="28"/>
        </w:rPr>
        <w:t>7</w:t>
      </w:r>
      <w:r>
        <w:rPr>
          <w:spacing w:val="7"/>
          <w:sz w:val="28"/>
        </w:rPr>
        <w:t xml:space="preserve"> </w:t>
      </w:r>
      <w:r>
        <w:rPr>
          <w:sz w:val="28"/>
        </w:rPr>
        <w:t>классе</w:t>
      </w:r>
      <w:r>
        <w:rPr>
          <w:spacing w:val="6"/>
          <w:sz w:val="28"/>
        </w:rPr>
        <w:t xml:space="preserve"> </w:t>
      </w:r>
      <w:r>
        <w:rPr>
          <w:sz w:val="28"/>
        </w:rPr>
        <w:t>–</w:t>
      </w:r>
      <w:r>
        <w:rPr>
          <w:spacing w:val="8"/>
          <w:sz w:val="28"/>
        </w:rPr>
        <w:t xml:space="preserve"> </w:t>
      </w:r>
      <w:r>
        <w:rPr>
          <w:sz w:val="28"/>
        </w:rPr>
        <w:t>68</w:t>
      </w:r>
      <w:r>
        <w:rPr>
          <w:spacing w:val="7"/>
          <w:sz w:val="28"/>
        </w:rPr>
        <w:t xml:space="preserve"> </w:t>
      </w:r>
      <w:r>
        <w:rPr>
          <w:sz w:val="28"/>
        </w:rPr>
        <w:t>часов</w:t>
      </w:r>
      <w:r>
        <w:rPr>
          <w:spacing w:val="3"/>
          <w:sz w:val="28"/>
        </w:rPr>
        <w:t xml:space="preserve"> </w:t>
      </w:r>
      <w:r>
        <w:rPr>
          <w:sz w:val="28"/>
        </w:rPr>
        <w:t>(2</w:t>
      </w:r>
      <w:r>
        <w:rPr>
          <w:spacing w:val="5"/>
          <w:sz w:val="28"/>
        </w:rPr>
        <w:t xml:space="preserve"> </w:t>
      </w:r>
      <w:r>
        <w:rPr>
          <w:sz w:val="28"/>
        </w:rPr>
        <w:t>часа</w:t>
      </w:r>
      <w:r>
        <w:rPr>
          <w:spacing w:val="7"/>
          <w:sz w:val="28"/>
        </w:rPr>
        <w:t xml:space="preserve"> </w:t>
      </w:r>
      <w:r>
        <w:rPr>
          <w:sz w:val="28"/>
        </w:rPr>
        <w:t>в</w:t>
      </w:r>
      <w:r>
        <w:rPr>
          <w:spacing w:val="3"/>
          <w:sz w:val="28"/>
        </w:rPr>
        <w:t xml:space="preserve"> </w:t>
      </w:r>
      <w:r>
        <w:rPr>
          <w:sz w:val="28"/>
        </w:rPr>
        <w:t>неделю),</w:t>
      </w:r>
      <w:r>
        <w:rPr>
          <w:spacing w:val="5"/>
          <w:sz w:val="28"/>
        </w:rPr>
        <w:t xml:space="preserve"> </w:t>
      </w:r>
      <w:r>
        <w:rPr>
          <w:sz w:val="28"/>
        </w:rPr>
        <w:t>в</w:t>
      </w:r>
      <w:r>
        <w:rPr>
          <w:spacing w:val="6"/>
          <w:sz w:val="28"/>
        </w:rPr>
        <w:t xml:space="preserve"> </w:t>
      </w:r>
      <w:r>
        <w:rPr>
          <w:sz w:val="28"/>
        </w:rPr>
        <w:t>8</w:t>
      </w:r>
      <w:r>
        <w:rPr>
          <w:spacing w:val="7"/>
          <w:sz w:val="28"/>
        </w:rPr>
        <w:t xml:space="preserve"> </w:t>
      </w:r>
      <w:r>
        <w:rPr>
          <w:sz w:val="28"/>
        </w:rPr>
        <w:t>классе</w:t>
      </w:r>
    </w:p>
    <w:p w:rsidR="00A5196F" w:rsidRDefault="0035780C" w:rsidP="0051210D">
      <w:pPr>
        <w:pStyle w:val="a7"/>
        <w:numPr>
          <w:ilvl w:val="0"/>
          <w:numId w:val="90"/>
        </w:numPr>
        <w:tabs>
          <w:tab w:val="left" w:pos="1213"/>
        </w:tabs>
        <w:spacing w:line="320" w:lineRule="exact"/>
        <w:ind w:left="1212"/>
        <w:rPr>
          <w:sz w:val="28"/>
        </w:rPr>
      </w:pPr>
      <w:r>
        <w:rPr>
          <w:sz w:val="28"/>
        </w:rPr>
        <w:t>68 часов</w:t>
      </w:r>
      <w:r>
        <w:rPr>
          <w:spacing w:val="-3"/>
          <w:sz w:val="28"/>
        </w:rPr>
        <w:t xml:space="preserve"> </w:t>
      </w:r>
      <w:r>
        <w:rPr>
          <w:sz w:val="28"/>
        </w:rPr>
        <w:t>(2</w:t>
      </w:r>
      <w:r>
        <w:rPr>
          <w:spacing w:val="1"/>
          <w:sz w:val="28"/>
        </w:rPr>
        <w:t xml:space="preserve"> </w:t>
      </w:r>
      <w:r>
        <w:rPr>
          <w:sz w:val="28"/>
        </w:rPr>
        <w:t>часа</w:t>
      </w:r>
      <w:r>
        <w:rPr>
          <w:spacing w:val="-1"/>
          <w:sz w:val="28"/>
        </w:rPr>
        <w:t xml:space="preserve"> </w:t>
      </w:r>
      <w:r>
        <w:rPr>
          <w:sz w:val="28"/>
        </w:rPr>
        <w:t>в</w:t>
      </w:r>
      <w:r>
        <w:rPr>
          <w:spacing w:val="-5"/>
          <w:sz w:val="28"/>
        </w:rPr>
        <w:t xml:space="preserve"> </w:t>
      </w:r>
      <w:r>
        <w:rPr>
          <w:sz w:val="28"/>
        </w:rPr>
        <w:t>неделю),</w:t>
      </w:r>
      <w:r>
        <w:rPr>
          <w:spacing w:val="-2"/>
          <w:sz w:val="28"/>
        </w:rPr>
        <w:t xml:space="preserve"> </w:t>
      </w:r>
      <w:r>
        <w:rPr>
          <w:sz w:val="28"/>
        </w:rPr>
        <w:t>в</w:t>
      </w:r>
      <w:r>
        <w:rPr>
          <w:spacing w:val="-2"/>
          <w:sz w:val="28"/>
        </w:rPr>
        <w:t xml:space="preserve"> </w:t>
      </w:r>
      <w:r>
        <w:rPr>
          <w:sz w:val="28"/>
        </w:rPr>
        <w:t>9 классе</w:t>
      </w:r>
      <w:r>
        <w:rPr>
          <w:spacing w:val="-1"/>
          <w:sz w:val="28"/>
        </w:rPr>
        <w:t xml:space="preserve"> </w:t>
      </w:r>
      <w:r>
        <w:rPr>
          <w:sz w:val="28"/>
        </w:rPr>
        <w:t>– 102</w:t>
      </w:r>
      <w:r>
        <w:rPr>
          <w:spacing w:val="-4"/>
          <w:sz w:val="28"/>
        </w:rPr>
        <w:t xml:space="preserve"> </w:t>
      </w:r>
      <w:r>
        <w:rPr>
          <w:sz w:val="28"/>
        </w:rPr>
        <w:t>часа (3 часа в</w:t>
      </w:r>
      <w:r>
        <w:rPr>
          <w:spacing w:val="-2"/>
          <w:sz w:val="28"/>
        </w:rPr>
        <w:t xml:space="preserve"> </w:t>
      </w:r>
      <w:r>
        <w:rPr>
          <w:sz w:val="28"/>
        </w:rPr>
        <w:t>неделю).</w:t>
      </w:r>
    </w:p>
    <w:p w:rsidR="00A5196F" w:rsidRDefault="0035780C">
      <w:pPr>
        <w:pStyle w:val="a3"/>
        <w:spacing w:before="141" w:line="350" w:lineRule="auto"/>
        <w:ind w:right="742"/>
      </w:pPr>
      <w:r>
        <w:t>Предлагаемый в программе по физике перечень лабораторных работ и</w:t>
      </w:r>
      <w:r>
        <w:rPr>
          <w:spacing w:val="1"/>
        </w:rPr>
        <w:t xml:space="preserve"> </w:t>
      </w:r>
      <w:r>
        <w:t>опытов является рекомедовательным, учитель делает выбор при проведении</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 государственного</w:t>
      </w:r>
      <w:r>
        <w:rPr>
          <w:spacing w:val="1"/>
        </w:rPr>
        <w:t xml:space="preserve"> </w:t>
      </w:r>
      <w:r>
        <w:t>экзамена</w:t>
      </w:r>
      <w:r>
        <w:rPr>
          <w:spacing w:val="-1"/>
        </w:rPr>
        <w:t xml:space="preserve"> </w:t>
      </w:r>
      <w:r>
        <w:t>по</w:t>
      </w:r>
      <w:r>
        <w:rPr>
          <w:spacing w:val="1"/>
        </w:rPr>
        <w:t xml:space="preserve"> </w:t>
      </w:r>
      <w:r>
        <w:t>физике.</w:t>
      </w:r>
    </w:p>
    <w:p w:rsidR="00A5196F" w:rsidRDefault="0035780C" w:rsidP="0051210D">
      <w:pPr>
        <w:pStyle w:val="a7"/>
        <w:numPr>
          <w:ilvl w:val="1"/>
          <w:numId w:val="108"/>
        </w:numPr>
        <w:tabs>
          <w:tab w:val="left" w:pos="2341"/>
        </w:tabs>
        <w:spacing w:line="319"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9"/>
        <w:ind w:left="2551" w:hanging="843"/>
        <w:rPr>
          <w:sz w:val="28"/>
        </w:rPr>
      </w:pPr>
      <w:r>
        <w:rPr>
          <w:sz w:val="28"/>
        </w:rPr>
        <w:t>Физика</w:t>
      </w:r>
      <w:r>
        <w:rPr>
          <w:spacing w:val="-5"/>
          <w:sz w:val="28"/>
        </w:rPr>
        <w:t xml:space="preserve"> </w:t>
      </w:r>
      <w:r>
        <w:rPr>
          <w:sz w:val="28"/>
        </w:rPr>
        <w:t>и</w:t>
      </w:r>
      <w:r>
        <w:rPr>
          <w:spacing w:val="-1"/>
          <w:sz w:val="28"/>
        </w:rPr>
        <w:t xml:space="preserve"> </w:t>
      </w:r>
      <w:r>
        <w:rPr>
          <w:sz w:val="28"/>
        </w:rPr>
        <w:t>её</w:t>
      </w:r>
      <w:r>
        <w:rPr>
          <w:spacing w:val="-6"/>
          <w:sz w:val="28"/>
        </w:rPr>
        <w:t xml:space="preserve"> </w:t>
      </w:r>
      <w:r>
        <w:rPr>
          <w:sz w:val="28"/>
        </w:rPr>
        <w:t>роль</w:t>
      </w:r>
      <w:r>
        <w:rPr>
          <w:spacing w:val="-2"/>
          <w:sz w:val="28"/>
        </w:rPr>
        <w:t xml:space="preserve"> </w:t>
      </w:r>
      <w:r>
        <w:rPr>
          <w:sz w:val="28"/>
        </w:rPr>
        <w:t>в</w:t>
      </w:r>
      <w:r>
        <w:rPr>
          <w:spacing w:val="-2"/>
          <w:sz w:val="28"/>
        </w:rPr>
        <w:t xml:space="preserve"> </w:t>
      </w:r>
      <w:r>
        <w:rPr>
          <w:sz w:val="28"/>
        </w:rPr>
        <w:t>познании</w:t>
      </w:r>
      <w:r>
        <w:rPr>
          <w:spacing w:val="-5"/>
          <w:sz w:val="28"/>
        </w:rPr>
        <w:t xml:space="preserve"> </w:t>
      </w:r>
      <w:r>
        <w:rPr>
          <w:sz w:val="28"/>
        </w:rPr>
        <w:t>окружающего мира.</w:t>
      </w:r>
    </w:p>
    <w:p w:rsidR="00A5196F" w:rsidRDefault="0035780C">
      <w:pPr>
        <w:pStyle w:val="a3"/>
        <w:spacing w:before="146" w:line="350" w:lineRule="auto"/>
        <w:ind w:right="740"/>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3"/>
        </w:rPr>
        <w:t xml:space="preserve"> </w:t>
      </w:r>
      <w:r>
        <w:t>тепловые,</w:t>
      </w:r>
      <w:r>
        <w:rPr>
          <w:spacing w:val="-1"/>
        </w:rPr>
        <w:t xml:space="preserve"> </w:t>
      </w:r>
      <w:r>
        <w:t>электрические,</w:t>
      </w:r>
      <w:r>
        <w:rPr>
          <w:spacing w:val="-3"/>
        </w:rPr>
        <w:t xml:space="preserve"> </w:t>
      </w:r>
      <w:r>
        <w:t>магнитные,</w:t>
      </w:r>
      <w:r>
        <w:rPr>
          <w:spacing w:val="-2"/>
        </w:rPr>
        <w:t xml:space="preserve"> </w:t>
      </w:r>
      <w:r>
        <w:t>световые,</w:t>
      </w:r>
      <w:r>
        <w:rPr>
          <w:spacing w:val="-2"/>
        </w:rPr>
        <w:t xml:space="preserve"> </w:t>
      </w:r>
      <w:r>
        <w:t>звуковые.</w:t>
      </w:r>
    </w:p>
    <w:p w:rsidR="00A5196F" w:rsidRDefault="0035780C">
      <w:pPr>
        <w:pStyle w:val="a3"/>
        <w:spacing w:before="69" w:line="348" w:lineRule="auto"/>
        <w:ind w:right="741"/>
      </w:pPr>
      <w:r>
        <w:t>Физические</w:t>
      </w:r>
      <w:r>
        <w:rPr>
          <w:spacing w:val="1"/>
        </w:rPr>
        <w:t xml:space="preserve"> </w:t>
      </w:r>
      <w:r>
        <w:t>величины.</w:t>
      </w:r>
      <w:r>
        <w:rPr>
          <w:spacing w:val="1"/>
        </w:rPr>
        <w:t xml:space="preserve"> </w:t>
      </w:r>
      <w:r>
        <w:t>Измерение</w:t>
      </w:r>
      <w:r>
        <w:rPr>
          <w:spacing w:val="1"/>
        </w:rPr>
        <w:t xml:space="preserve"> </w:t>
      </w:r>
      <w:r>
        <w:t>физических</w:t>
      </w:r>
      <w:r>
        <w:rPr>
          <w:spacing w:val="1"/>
        </w:rPr>
        <w:t xml:space="preserve"> </w:t>
      </w:r>
      <w:r>
        <w:t>величин.</w:t>
      </w:r>
      <w:r>
        <w:rPr>
          <w:spacing w:val="1"/>
        </w:rPr>
        <w:t xml:space="preserve"> </w:t>
      </w:r>
      <w:r>
        <w:t>Физические</w:t>
      </w:r>
      <w:r>
        <w:rPr>
          <w:spacing w:val="1"/>
        </w:rPr>
        <w:t xml:space="preserve"> </w:t>
      </w:r>
      <w:r>
        <w:t>приборы.</w:t>
      </w:r>
      <w:r>
        <w:rPr>
          <w:spacing w:val="-5"/>
        </w:rPr>
        <w:t xml:space="preserve"> </w:t>
      </w:r>
      <w:r>
        <w:t>Погрешность</w:t>
      </w:r>
      <w:r>
        <w:rPr>
          <w:spacing w:val="-2"/>
        </w:rPr>
        <w:t xml:space="preserve"> </w:t>
      </w:r>
      <w:r>
        <w:t>измерений</w:t>
      </w:r>
      <w:r>
        <w:rPr>
          <w:spacing w:val="-1"/>
        </w:rPr>
        <w:t xml:space="preserve"> </w:t>
      </w:r>
      <w:r>
        <w:t>Международная</w:t>
      </w:r>
      <w:r>
        <w:rPr>
          <w:spacing w:val="-1"/>
        </w:rPr>
        <w:t xml:space="preserve"> </w:t>
      </w:r>
      <w:r>
        <w:t>система</w:t>
      </w:r>
      <w:r>
        <w:rPr>
          <w:spacing w:val="-3"/>
        </w:rPr>
        <w:t xml:space="preserve"> </w:t>
      </w:r>
      <w:r>
        <w:t>единиц.</w:t>
      </w:r>
    </w:p>
    <w:p w:rsidR="00A5196F" w:rsidRDefault="0035780C">
      <w:pPr>
        <w:pStyle w:val="a3"/>
        <w:spacing w:before="4" w:line="350" w:lineRule="auto"/>
        <w:ind w:right="741"/>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67"/>
        </w:rPr>
        <w:t xml:space="preserve"> </w:t>
      </w:r>
      <w:r>
        <w:t>вопроса, выдвижение гипотез, эксперимент по проверке гипотез, объяснение</w:t>
      </w:r>
      <w:r>
        <w:rPr>
          <w:spacing w:val="1"/>
        </w:rPr>
        <w:t xml:space="preserve"> </w:t>
      </w:r>
      <w:r>
        <w:t>наблюдаемого</w:t>
      </w:r>
      <w:r>
        <w:rPr>
          <w:spacing w:val="-1"/>
        </w:rPr>
        <w:t xml:space="preserve"> </w:t>
      </w:r>
      <w:r>
        <w:t>явления.</w:t>
      </w:r>
      <w:r>
        <w:rPr>
          <w:spacing w:val="-5"/>
        </w:rPr>
        <w:t xml:space="preserve"> </w:t>
      </w:r>
      <w:r>
        <w:t>Описание</w:t>
      </w:r>
      <w:r>
        <w:rPr>
          <w:spacing w:val="-2"/>
        </w:rPr>
        <w:t xml:space="preserve"> </w:t>
      </w:r>
      <w:r>
        <w:t>физических</w:t>
      </w:r>
      <w:r>
        <w:rPr>
          <w:spacing w:val="-1"/>
        </w:rPr>
        <w:t xml:space="preserve"> </w:t>
      </w:r>
      <w:r>
        <w:t>явлений</w:t>
      </w:r>
      <w:r>
        <w:rPr>
          <w:spacing w:val="-1"/>
        </w:rPr>
        <w:t xml:space="preserve"> </w:t>
      </w:r>
      <w:r>
        <w:t>с</w:t>
      </w:r>
      <w:r>
        <w:rPr>
          <w:spacing w:val="-3"/>
        </w:rPr>
        <w:t xml:space="preserve"> </w:t>
      </w:r>
      <w:r>
        <w:t>помощью</w:t>
      </w:r>
      <w:r>
        <w:rPr>
          <w:spacing w:val="-3"/>
        </w:rPr>
        <w:t xml:space="preserve"> </w:t>
      </w:r>
      <w:r>
        <w:t>моделей.</w:t>
      </w:r>
    </w:p>
    <w:p w:rsidR="00A5196F" w:rsidRDefault="0035780C" w:rsidP="0051210D">
      <w:pPr>
        <w:pStyle w:val="a7"/>
        <w:numPr>
          <w:ilvl w:val="3"/>
          <w:numId w:val="108"/>
        </w:numPr>
        <w:tabs>
          <w:tab w:val="left" w:pos="2761"/>
        </w:tabs>
        <w:spacing w:line="319" w:lineRule="exact"/>
        <w:ind w:hanging="1052"/>
        <w:rPr>
          <w:sz w:val="28"/>
        </w:rPr>
      </w:pPr>
      <w:r>
        <w:rPr>
          <w:sz w:val="28"/>
        </w:rPr>
        <w:t>Демонстрации.</w:t>
      </w:r>
    </w:p>
    <w:p w:rsidR="00A5196F" w:rsidRDefault="0035780C">
      <w:pPr>
        <w:pStyle w:val="a3"/>
        <w:spacing w:before="149"/>
        <w:ind w:left="1709" w:firstLine="0"/>
      </w:pPr>
      <w:r>
        <w:t>Механические,</w:t>
      </w:r>
      <w:r>
        <w:rPr>
          <w:spacing w:val="-5"/>
        </w:rPr>
        <w:t xml:space="preserve"> </w:t>
      </w:r>
      <w:r>
        <w:t>тепловые,</w:t>
      </w:r>
      <w:r>
        <w:rPr>
          <w:spacing w:val="-3"/>
        </w:rPr>
        <w:t xml:space="preserve"> </w:t>
      </w:r>
      <w:r>
        <w:t>электрические,</w:t>
      </w:r>
      <w:r>
        <w:rPr>
          <w:spacing w:val="-5"/>
        </w:rPr>
        <w:t xml:space="preserve"> </w:t>
      </w:r>
      <w:r>
        <w:t>магнитные,</w:t>
      </w:r>
      <w:r>
        <w:rPr>
          <w:spacing w:val="-4"/>
        </w:rPr>
        <w:t xml:space="preserve"> </w:t>
      </w:r>
      <w:r>
        <w:t>световые</w:t>
      </w:r>
      <w:r>
        <w:rPr>
          <w:spacing w:val="-3"/>
        </w:rPr>
        <w:t xml:space="preserve"> </w:t>
      </w:r>
      <w:r>
        <w:t>явления.</w:t>
      </w:r>
    </w:p>
    <w:p w:rsidR="00A5196F" w:rsidRDefault="0035780C">
      <w:pPr>
        <w:pStyle w:val="a3"/>
        <w:spacing w:before="148" w:line="348" w:lineRule="auto"/>
        <w:ind w:right="743"/>
      </w:pPr>
      <w:r>
        <w:t>Физические</w:t>
      </w:r>
      <w:r>
        <w:rPr>
          <w:spacing w:val="1"/>
        </w:rPr>
        <w:t xml:space="preserve"> </w:t>
      </w:r>
      <w:r>
        <w:t>приборы</w:t>
      </w:r>
      <w:r>
        <w:rPr>
          <w:spacing w:val="1"/>
        </w:rPr>
        <w:t xml:space="preserve"> </w:t>
      </w:r>
      <w:r>
        <w:t>и</w:t>
      </w:r>
      <w:r>
        <w:rPr>
          <w:spacing w:val="1"/>
        </w:rPr>
        <w:t xml:space="preserve"> </w:t>
      </w:r>
      <w:r>
        <w:t>процедура</w:t>
      </w:r>
      <w:r>
        <w:rPr>
          <w:spacing w:val="1"/>
        </w:rPr>
        <w:t xml:space="preserve"> </w:t>
      </w:r>
      <w:r>
        <w:t>прямых</w:t>
      </w:r>
      <w:r>
        <w:rPr>
          <w:spacing w:val="1"/>
        </w:rPr>
        <w:t xml:space="preserve"> </w:t>
      </w:r>
      <w:r>
        <w:t>измерений</w:t>
      </w:r>
      <w:r>
        <w:rPr>
          <w:spacing w:val="1"/>
        </w:rPr>
        <w:t xml:space="preserve"> </w:t>
      </w:r>
      <w:r>
        <w:t>аналоговым</w:t>
      </w:r>
      <w:r>
        <w:rPr>
          <w:spacing w:val="1"/>
        </w:rPr>
        <w:t xml:space="preserve"> </w:t>
      </w:r>
      <w:r>
        <w:t>и</w:t>
      </w:r>
      <w:r>
        <w:rPr>
          <w:spacing w:val="1"/>
        </w:rPr>
        <w:t xml:space="preserve"> </w:t>
      </w:r>
      <w:r>
        <w:t>цифровым</w:t>
      </w:r>
      <w:r>
        <w:rPr>
          <w:spacing w:val="-1"/>
        </w:rPr>
        <w:t xml:space="preserve"> </w:t>
      </w:r>
      <w:r>
        <w:t>прибором.</w:t>
      </w:r>
    </w:p>
    <w:p w:rsidR="00A5196F" w:rsidRDefault="0035780C" w:rsidP="0051210D">
      <w:pPr>
        <w:pStyle w:val="a7"/>
        <w:numPr>
          <w:ilvl w:val="3"/>
          <w:numId w:val="108"/>
        </w:numPr>
        <w:tabs>
          <w:tab w:val="left" w:pos="2761"/>
        </w:tabs>
        <w:spacing w:before="6"/>
        <w:ind w:hanging="1052"/>
        <w:jc w:val="center"/>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8" w:line="348" w:lineRule="auto"/>
        <w:ind w:left="1709" w:right="2327" w:firstLine="0"/>
        <w:jc w:val="left"/>
      </w:pPr>
      <w:r>
        <w:t>Определение цены деления шкалы измерительного прибора.</w:t>
      </w:r>
      <w:r>
        <w:rPr>
          <w:spacing w:val="-67"/>
        </w:rPr>
        <w:t xml:space="preserve"> </w:t>
      </w:r>
      <w:r>
        <w:lastRenderedPageBreak/>
        <w:t>Измерение</w:t>
      </w:r>
      <w:r>
        <w:rPr>
          <w:spacing w:val="-4"/>
        </w:rPr>
        <w:t xml:space="preserve"> </w:t>
      </w:r>
      <w:r>
        <w:t>расстояний.</w:t>
      </w:r>
    </w:p>
    <w:p w:rsidR="00A5196F" w:rsidRDefault="0035780C">
      <w:pPr>
        <w:pStyle w:val="a3"/>
        <w:spacing w:before="5" w:line="350" w:lineRule="auto"/>
        <w:ind w:left="1709" w:right="4140" w:firstLine="0"/>
        <w:jc w:val="left"/>
      </w:pPr>
      <w:r>
        <w:t>Измерение объёма жидкости и твёрдого тела.</w:t>
      </w:r>
      <w:r>
        <w:rPr>
          <w:spacing w:val="-67"/>
        </w:rPr>
        <w:t xml:space="preserve"> </w:t>
      </w:r>
      <w:r>
        <w:t>Определение</w:t>
      </w:r>
      <w:r>
        <w:rPr>
          <w:spacing w:val="-4"/>
        </w:rPr>
        <w:t xml:space="preserve"> </w:t>
      </w:r>
      <w:r>
        <w:t>размеров</w:t>
      </w:r>
      <w:r>
        <w:rPr>
          <w:spacing w:val="-2"/>
        </w:rPr>
        <w:t xml:space="preserve"> </w:t>
      </w:r>
      <w:r>
        <w:t>малых тел.</w:t>
      </w:r>
    </w:p>
    <w:p w:rsidR="00A5196F" w:rsidRDefault="0035780C">
      <w:pPr>
        <w:pStyle w:val="a3"/>
        <w:spacing w:line="350" w:lineRule="auto"/>
        <w:ind w:right="744"/>
      </w:pPr>
      <w:r>
        <w:t>Измерение температуры при помощи жидкостного термометра и датчика</w:t>
      </w:r>
      <w:r>
        <w:rPr>
          <w:spacing w:val="1"/>
        </w:rPr>
        <w:t xml:space="preserve"> </w:t>
      </w:r>
      <w:r>
        <w:t>температуры.</w:t>
      </w:r>
    </w:p>
    <w:p w:rsidR="00A5196F" w:rsidRDefault="0035780C">
      <w:pPr>
        <w:pStyle w:val="a3"/>
        <w:spacing w:line="350" w:lineRule="auto"/>
        <w:ind w:right="743"/>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4"/>
        </w:rPr>
        <w:t xml:space="preserve"> </w:t>
      </w:r>
      <w:r>
        <w:t>горизонтально,</w:t>
      </w:r>
      <w:r>
        <w:rPr>
          <w:spacing w:val="-2"/>
        </w:rPr>
        <w:t xml:space="preserve"> </w:t>
      </w:r>
      <w:r>
        <w:t>тем</w:t>
      </w:r>
      <w:r>
        <w:rPr>
          <w:spacing w:val="-4"/>
        </w:rPr>
        <w:t xml:space="preserve"> </w:t>
      </w:r>
      <w:r>
        <w:t>больше,</w:t>
      </w:r>
      <w:r>
        <w:rPr>
          <w:spacing w:val="-3"/>
        </w:rPr>
        <w:t xml:space="preserve"> </w:t>
      </w:r>
      <w:r>
        <w:t>чем</w:t>
      </w:r>
      <w:r>
        <w:rPr>
          <w:spacing w:val="-1"/>
        </w:rPr>
        <w:t xml:space="preserve"> </w:t>
      </w:r>
      <w:r>
        <w:t>больше</w:t>
      </w:r>
      <w:r>
        <w:rPr>
          <w:spacing w:val="-4"/>
        </w:rPr>
        <w:t xml:space="preserve"> </w:t>
      </w:r>
      <w:r>
        <w:t>высота</w:t>
      </w:r>
      <w:r>
        <w:rPr>
          <w:spacing w:val="-3"/>
        </w:rPr>
        <w:t xml:space="preserve"> </w:t>
      </w:r>
      <w:r>
        <w:t>пуска.</w:t>
      </w:r>
    </w:p>
    <w:p w:rsidR="00A5196F" w:rsidRDefault="0035780C" w:rsidP="0051210D">
      <w:pPr>
        <w:pStyle w:val="a7"/>
        <w:numPr>
          <w:ilvl w:val="2"/>
          <w:numId w:val="108"/>
        </w:numPr>
        <w:tabs>
          <w:tab w:val="left" w:pos="2550"/>
        </w:tabs>
        <w:ind w:left="2549" w:hanging="841"/>
        <w:rPr>
          <w:sz w:val="28"/>
        </w:rPr>
      </w:pPr>
      <w:r>
        <w:rPr>
          <w:sz w:val="28"/>
        </w:rPr>
        <w:t>Первоначальные</w:t>
      </w:r>
      <w:r>
        <w:rPr>
          <w:spacing w:val="-4"/>
          <w:sz w:val="28"/>
        </w:rPr>
        <w:t xml:space="preserve"> </w:t>
      </w:r>
      <w:r>
        <w:rPr>
          <w:sz w:val="28"/>
        </w:rPr>
        <w:t>сведения</w:t>
      </w:r>
      <w:r>
        <w:rPr>
          <w:spacing w:val="-4"/>
          <w:sz w:val="28"/>
        </w:rPr>
        <w:t xml:space="preserve"> </w:t>
      </w:r>
      <w:r>
        <w:rPr>
          <w:sz w:val="28"/>
        </w:rPr>
        <w:t>о</w:t>
      </w:r>
      <w:r>
        <w:rPr>
          <w:spacing w:val="-2"/>
          <w:sz w:val="28"/>
        </w:rPr>
        <w:t xml:space="preserve"> </w:t>
      </w:r>
      <w:r>
        <w:rPr>
          <w:sz w:val="28"/>
        </w:rPr>
        <w:t>строении</w:t>
      </w:r>
      <w:r>
        <w:rPr>
          <w:spacing w:val="-4"/>
          <w:sz w:val="28"/>
        </w:rPr>
        <w:t xml:space="preserve"> </w:t>
      </w:r>
      <w:r>
        <w:rPr>
          <w:sz w:val="28"/>
        </w:rPr>
        <w:t>вещества.</w:t>
      </w:r>
    </w:p>
    <w:p w:rsidR="00A5196F" w:rsidRDefault="0035780C">
      <w:pPr>
        <w:pStyle w:val="a3"/>
        <w:spacing w:before="143" w:line="350" w:lineRule="auto"/>
        <w:ind w:right="74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4"/>
        </w:rPr>
        <w:t xml:space="preserve"> </w:t>
      </w:r>
      <w:r>
        <w:t>дискретное строение вещества.</w:t>
      </w:r>
    </w:p>
    <w:p w:rsidR="00A5196F" w:rsidRDefault="0035780C">
      <w:pPr>
        <w:pStyle w:val="a3"/>
        <w:spacing w:before="1" w:line="350" w:lineRule="auto"/>
        <w:ind w:right="74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Взаимодействие</w:t>
      </w:r>
      <w:r>
        <w:rPr>
          <w:spacing w:val="1"/>
        </w:rPr>
        <w:t xml:space="preserve"> </w:t>
      </w:r>
      <w:r>
        <w:t>частиц</w:t>
      </w:r>
      <w:r>
        <w:rPr>
          <w:spacing w:val="1"/>
        </w:rPr>
        <w:t xml:space="preserve"> </w:t>
      </w:r>
      <w:r>
        <w:t>вещества:</w:t>
      </w:r>
      <w:r>
        <w:rPr>
          <w:spacing w:val="-3"/>
        </w:rPr>
        <w:t xml:space="preserve"> </w:t>
      </w:r>
      <w:r>
        <w:t>притяжение и</w:t>
      </w:r>
      <w:r>
        <w:rPr>
          <w:spacing w:val="-3"/>
        </w:rPr>
        <w:t xml:space="preserve"> </w:t>
      </w:r>
      <w:r>
        <w:t>отталкивание.</w:t>
      </w:r>
    </w:p>
    <w:p w:rsidR="00A5196F" w:rsidRDefault="0035780C">
      <w:pPr>
        <w:pStyle w:val="a3"/>
        <w:spacing w:line="350" w:lineRule="auto"/>
        <w:ind w:right="741"/>
      </w:pPr>
      <w:r>
        <w:t>Агрегатные состояния вещества: строение газов, жидкостей и твёрдых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 состояниях и их атомно­молекулярным строением. Особенности</w:t>
      </w:r>
      <w:r>
        <w:rPr>
          <w:spacing w:val="1"/>
        </w:rPr>
        <w:t xml:space="preserve"> </w:t>
      </w:r>
      <w:r>
        <w:t>агрегатных состояний воды.</w:t>
      </w:r>
    </w:p>
    <w:p w:rsidR="00A5196F" w:rsidRDefault="0035780C" w:rsidP="0051210D">
      <w:pPr>
        <w:pStyle w:val="a7"/>
        <w:numPr>
          <w:ilvl w:val="3"/>
          <w:numId w:val="108"/>
        </w:numPr>
        <w:tabs>
          <w:tab w:val="left" w:pos="2761"/>
        </w:tabs>
        <w:spacing w:line="319" w:lineRule="exact"/>
        <w:ind w:hanging="1052"/>
        <w:jc w:val="center"/>
        <w:rPr>
          <w:sz w:val="28"/>
        </w:rPr>
      </w:pPr>
      <w:r>
        <w:rPr>
          <w:sz w:val="28"/>
        </w:rPr>
        <w:t>Демонстрации.</w:t>
      </w:r>
    </w:p>
    <w:p w:rsidR="00A5196F" w:rsidRDefault="0035780C">
      <w:pPr>
        <w:pStyle w:val="a3"/>
        <w:spacing w:before="147" w:line="348" w:lineRule="auto"/>
        <w:ind w:left="1709" w:right="5072" w:firstLine="0"/>
      </w:pPr>
      <w:r>
        <w:t>Наблюдение броуновского движения.</w:t>
      </w:r>
      <w:r>
        <w:rPr>
          <w:spacing w:val="-67"/>
        </w:rPr>
        <w:t xml:space="preserve"> </w:t>
      </w:r>
      <w:r>
        <w:t>Наблюдение</w:t>
      </w:r>
      <w:r>
        <w:rPr>
          <w:spacing w:val="-4"/>
        </w:rPr>
        <w:t xml:space="preserve"> </w:t>
      </w:r>
      <w:r>
        <w:t>диффузии.</w:t>
      </w:r>
    </w:p>
    <w:p w:rsidR="00A5196F" w:rsidRDefault="0035780C">
      <w:pPr>
        <w:pStyle w:val="a3"/>
        <w:spacing w:before="69" w:line="348" w:lineRule="auto"/>
        <w:ind w:right="745"/>
        <w:jc w:val="left"/>
      </w:pPr>
      <w:r>
        <w:t>Наблюдение</w:t>
      </w:r>
      <w:r>
        <w:rPr>
          <w:spacing w:val="31"/>
        </w:rPr>
        <w:t xml:space="preserve"> </w:t>
      </w:r>
      <w:r>
        <w:t>явлений,</w:t>
      </w:r>
      <w:r>
        <w:rPr>
          <w:spacing w:val="33"/>
        </w:rPr>
        <w:t xml:space="preserve"> </w:t>
      </w:r>
      <w:r>
        <w:t>объясняющихся</w:t>
      </w:r>
      <w:r>
        <w:rPr>
          <w:spacing w:val="31"/>
        </w:rPr>
        <w:t xml:space="preserve"> </w:t>
      </w:r>
      <w:r>
        <w:t>притяжением</w:t>
      </w:r>
      <w:r>
        <w:rPr>
          <w:spacing w:val="32"/>
        </w:rPr>
        <w:t xml:space="preserve"> </w:t>
      </w:r>
      <w:r>
        <w:t>или</w:t>
      </w:r>
      <w:r>
        <w:rPr>
          <w:spacing w:val="32"/>
        </w:rPr>
        <w:t xml:space="preserve"> </w:t>
      </w:r>
      <w:r>
        <w:t>отталкиванием</w:t>
      </w:r>
      <w:r>
        <w:rPr>
          <w:spacing w:val="-67"/>
        </w:rPr>
        <w:t xml:space="preserve"> </w:t>
      </w:r>
      <w:r>
        <w:t>частиц</w:t>
      </w:r>
      <w:r>
        <w:rPr>
          <w:spacing w:val="-1"/>
        </w:rPr>
        <w:t xml:space="preserve"> </w:t>
      </w:r>
      <w:r>
        <w:t>вещества.</w:t>
      </w:r>
    </w:p>
    <w:p w:rsidR="00A5196F" w:rsidRDefault="0035780C" w:rsidP="008B2EE5">
      <w:pPr>
        <w:pStyle w:val="a7"/>
        <w:numPr>
          <w:ilvl w:val="3"/>
          <w:numId w:val="108"/>
        </w:numPr>
        <w:tabs>
          <w:tab w:val="left" w:pos="2761"/>
        </w:tabs>
        <w:spacing w:before="4"/>
        <w:ind w:hanging="1052"/>
        <w:jc w:val="center"/>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7" w:line="350" w:lineRule="auto"/>
        <w:ind w:left="1709" w:right="950" w:firstLine="0"/>
        <w:jc w:val="left"/>
      </w:pPr>
      <w:r>
        <w:t>Оценка диаметра атома методом рядов (с использованием фотографий).</w:t>
      </w:r>
      <w:r>
        <w:rPr>
          <w:spacing w:val="-67"/>
        </w:rPr>
        <w:t xml:space="preserve"> </w:t>
      </w:r>
      <w:r>
        <w:t>Опыты</w:t>
      </w:r>
      <w:r>
        <w:rPr>
          <w:spacing w:val="-1"/>
        </w:rPr>
        <w:t xml:space="preserve"> </w:t>
      </w:r>
      <w:r>
        <w:t>по</w:t>
      </w:r>
      <w:r>
        <w:rPr>
          <w:spacing w:val="1"/>
        </w:rPr>
        <w:t xml:space="preserve"> </w:t>
      </w:r>
      <w:r>
        <w:t>наблюдению</w:t>
      </w:r>
      <w:r>
        <w:rPr>
          <w:spacing w:val="-2"/>
        </w:rPr>
        <w:t xml:space="preserve"> </w:t>
      </w:r>
      <w:r>
        <w:t>теплового</w:t>
      </w:r>
      <w:r>
        <w:rPr>
          <w:spacing w:val="-2"/>
        </w:rPr>
        <w:t xml:space="preserve"> </w:t>
      </w:r>
      <w:r>
        <w:t>расширения</w:t>
      </w:r>
      <w:r>
        <w:rPr>
          <w:spacing w:val="-1"/>
        </w:rPr>
        <w:t xml:space="preserve"> </w:t>
      </w:r>
      <w:r>
        <w:t>газов.</w:t>
      </w:r>
    </w:p>
    <w:p w:rsidR="00A5196F" w:rsidRDefault="0035780C">
      <w:pPr>
        <w:pStyle w:val="a3"/>
        <w:ind w:left="1709" w:firstLine="0"/>
        <w:jc w:val="left"/>
      </w:pPr>
      <w:r>
        <w:t>Опыты</w:t>
      </w:r>
      <w:r>
        <w:rPr>
          <w:spacing w:val="-3"/>
        </w:rPr>
        <w:t xml:space="preserve"> </w:t>
      </w:r>
      <w:r>
        <w:t>по</w:t>
      </w:r>
      <w:r>
        <w:rPr>
          <w:spacing w:val="-2"/>
        </w:rPr>
        <w:t xml:space="preserve"> </w:t>
      </w:r>
      <w:r>
        <w:t>обнаружению</w:t>
      </w:r>
      <w:r>
        <w:rPr>
          <w:spacing w:val="-4"/>
        </w:rPr>
        <w:t xml:space="preserve"> </w:t>
      </w:r>
      <w:r>
        <w:t>действия</w:t>
      </w:r>
      <w:r>
        <w:rPr>
          <w:spacing w:val="-3"/>
        </w:rPr>
        <w:t xml:space="preserve"> </w:t>
      </w:r>
      <w:r>
        <w:t>сил</w:t>
      </w:r>
      <w:r>
        <w:rPr>
          <w:spacing w:val="-4"/>
        </w:rPr>
        <w:t xml:space="preserve"> </w:t>
      </w:r>
      <w:r>
        <w:t>молекулярного</w:t>
      </w:r>
      <w:r>
        <w:rPr>
          <w:spacing w:val="-5"/>
        </w:rPr>
        <w:t xml:space="preserve"> </w:t>
      </w:r>
      <w:r>
        <w:t>притяжения.</w:t>
      </w:r>
    </w:p>
    <w:p w:rsidR="00A5196F" w:rsidRDefault="0035780C" w:rsidP="0051210D">
      <w:pPr>
        <w:pStyle w:val="a7"/>
        <w:numPr>
          <w:ilvl w:val="2"/>
          <w:numId w:val="108"/>
        </w:numPr>
        <w:tabs>
          <w:tab w:val="left" w:pos="2552"/>
        </w:tabs>
        <w:spacing w:before="146"/>
        <w:ind w:left="2551" w:hanging="843"/>
        <w:rPr>
          <w:sz w:val="28"/>
        </w:rPr>
      </w:pPr>
      <w:r>
        <w:rPr>
          <w:sz w:val="28"/>
        </w:rPr>
        <w:t>Движение</w:t>
      </w:r>
      <w:r>
        <w:rPr>
          <w:spacing w:val="-3"/>
          <w:sz w:val="28"/>
        </w:rPr>
        <w:t xml:space="preserve"> </w:t>
      </w:r>
      <w:r>
        <w:rPr>
          <w:sz w:val="28"/>
        </w:rPr>
        <w:t>и</w:t>
      </w:r>
      <w:r>
        <w:rPr>
          <w:spacing w:val="-6"/>
          <w:sz w:val="28"/>
        </w:rPr>
        <w:t xml:space="preserve"> </w:t>
      </w:r>
      <w:r>
        <w:rPr>
          <w:sz w:val="28"/>
        </w:rPr>
        <w:t>взаимодействие</w:t>
      </w:r>
      <w:r>
        <w:rPr>
          <w:spacing w:val="-2"/>
          <w:sz w:val="28"/>
        </w:rPr>
        <w:t xml:space="preserve"> </w:t>
      </w:r>
      <w:r>
        <w:rPr>
          <w:sz w:val="28"/>
        </w:rPr>
        <w:t>тел.</w:t>
      </w:r>
    </w:p>
    <w:p w:rsidR="00A5196F" w:rsidRDefault="0035780C">
      <w:pPr>
        <w:pStyle w:val="a3"/>
        <w:spacing w:before="149" w:line="350" w:lineRule="auto"/>
        <w:ind w:right="741"/>
      </w:pPr>
      <w:r>
        <w:t>Механическое</w:t>
      </w:r>
      <w:r>
        <w:rPr>
          <w:spacing w:val="1"/>
        </w:rPr>
        <w:t xml:space="preserve"> </w:t>
      </w:r>
      <w:r>
        <w:t>движение.</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Расчёт</w:t>
      </w:r>
      <w:r>
        <w:rPr>
          <w:spacing w:val="1"/>
        </w:rPr>
        <w:t xml:space="preserve"> </w:t>
      </w:r>
      <w:r>
        <w:t>пути</w:t>
      </w:r>
      <w:r>
        <w:rPr>
          <w:spacing w:val="1"/>
        </w:rPr>
        <w:t xml:space="preserve"> </w:t>
      </w:r>
      <w:r>
        <w:t>и</w:t>
      </w:r>
      <w:r>
        <w:rPr>
          <w:spacing w:val="1"/>
        </w:rPr>
        <w:t xml:space="preserve"> </w:t>
      </w:r>
      <w:r>
        <w:t>времени</w:t>
      </w:r>
      <w:r>
        <w:rPr>
          <w:spacing w:val="-4"/>
        </w:rPr>
        <w:t xml:space="preserve"> </w:t>
      </w:r>
      <w:r>
        <w:t>движения.</w:t>
      </w:r>
    </w:p>
    <w:p w:rsidR="00A5196F" w:rsidRDefault="0035780C">
      <w:pPr>
        <w:pStyle w:val="a3"/>
        <w:spacing w:line="350" w:lineRule="auto"/>
        <w:ind w:right="737"/>
        <w:jc w:val="right"/>
      </w:pPr>
      <w:r>
        <w:t>Явление</w:t>
      </w:r>
      <w:r>
        <w:rPr>
          <w:spacing w:val="35"/>
        </w:rPr>
        <w:t xml:space="preserve"> </w:t>
      </w:r>
      <w:r>
        <w:t>инерции.</w:t>
      </w:r>
      <w:r>
        <w:rPr>
          <w:spacing w:val="34"/>
        </w:rPr>
        <w:t xml:space="preserve"> </w:t>
      </w:r>
      <w:r>
        <w:t>Закон</w:t>
      </w:r>
      <w:r>
        <w:rPr>
          <w:spacing w:val="35"/>
        </w:rPr>
        <w:t xml:space="preserve"> </w:t>
      </w:r>
      <w:r>
        <w:t>инерции.</w:t>
      </w:r>
      <w:r>
        <w:rPr>
          <w:spacing w:val="34"/>
        </w:rPr>
        <w:t xml:space="preserve"> </w:t>
      </w:r>
      <w:r>
        <w:t>Взаимодействие</w:t>
      </w:r>
      <w:r>
        <w:rPr>
          <w:spacing w:val="35"/>
        </w:rPr>
        <w:t xml:space="preserve"> </w:t>
      </w:r>
      <w:r>
        <w:t>тел</w:t>
      </w:r>
      <w:r>
        <w:rPr>
          <w:spacing w:val="34"/>
        </w:rPr>
        <w:t xml:space="preserve"> </w:t>
      </w:r>
      <w:r>
        <w:t>как</w:t>
      </w:r>
      <w:r>
        <w:rPr>
          <w:spacing w:val="36"/>
        </w:rPr>
        <w:t xml:space="preserve"> </w:t>
      </w:r>
      <w:r>
        <w:t>причина</w:t>
      </w:r>
      <w:r>
        <w:rPr>
          <w:spacing w:val="-67"/>
        </w:rPr>
        <w:t xml:space="preserve"> </w:t>
      </w:r>
      <w:r>
        <w:t>изменения</w:t>
      </w:r>
      <w:r>
        <w:rPr>
          <w:spacing w:val="2"/>
        </w:rPr>
        <w:t xml:space="preserve"> </w:t>
      </w:r>
      <w:r>
        <w:t>скорости движения</w:t>
      </w:r>
      <w:r>
        <w:rPr>
          <w:spacing w:val="3"/>
        </w:rPr>
        <w:t xml:space="preserve"> </w:t>
      </w:r>
      <w:r>
        <w:t>тел.</w:t>
      </w:r>
      <w:r>
        <w:rPr>
          <w:spacing w:val="1"/>
        </w:rPr>
        <w:t xml:space="preserve"> </w:t>
      </w:r>
      <w:r>
        <w:t>Масса</w:t>
      </w:r>
      <w:r>
        <w:rPr>
          <w:spacing w:val="3"/>
        </w:rPr>
        <w:t xml:space="preserve"> </w:t>
      </w:r>
      <w:r>
        <w:t>как</w:t>
      </w:r>
      <w:r>
        <w:rPr>
          <w:spacing w:val="3"/>
        </w:rPr>
        <w:t xml:space="preserve"> </w:t>
      </w:r>
      <w:r>
        <w:t>мера инертности</w:t>
      </w:r>
      <w:r>
        <w:rPr>
          <w:spacing w:val="3"/>
        </w:rPr>
        <w:t xml:space="preserve"> </w:t>
      </w:r>
      <w:r>
        <w:t>тела.</w:t>
      </w:r>
      <w:r>
        <w:rPr>
          <w:spacing w:val="2"/>
        </w:rPr>
        <w:t xml:space="preserve"> </w:t>
      </w:r>
      <w:r>
        <w:t>Плотность</w:t>
      </w:r>
      <w:r>
        <w:rPr>
          <w:spacing w:val="-67"/>
        </w:rPr>
        <w:t xml:space="preserve"> </w:t>
      </w:r>
      <w:r>
        <w:t>вещества. Связь плотности с количеством молекул в единице объёма вещества.</w:t>
      </w:r>
      <w:r>
        <w:rPr>
          <w:spacing w:val="-67"/>
        </w:rPr>
        <w:t xml:space="preserve"> </w:t>
      </w:r>
      <w:r>
        <w:t>Сила</w:t>
      </w:r>
      <w:r>
        <w:rPr>
          <w:spacing w:val="52"/>
        </w:rPr>
        <w:t xml:space="preserve"> </w:t>
      </w:r>
      <w:r>
        <w:t>как</w:t>
      </w:r>
      <w:r>
        <w:rPr>
          <w:spacing w:val="54"/>
        </w:rPr>
        <w:t xml:space="preserve"> </w:t>
      </w:r>
      <w:r>
        <w:t>характеристика</w:t>
      </w:r>
      <w:r>
        <w:rPr>
          <w:spacing w:val="53"/>
        </w:rPr>
        <w:t xml:space="preserve"> </w:t>
      </w:r>
      <w:r>
        <w:t>взаимодействия</w:t>
      </w:r>
      <w:r>
        <w:rPr>
          <w:spacing w:val="53"/>
        </w:rPr>
        <w:t xml:space="preserve"> </w:t>
      </w:r>
      <w:r>
        <w:t>тел.</w:t>
      </w:r>
      <w:r>
        <w:rPr>
          <w:spacing w:val="52"/>
        </w:rPr>
        <w:t xml:space="preserve"> </w:t>
      </w:r>
      <w:r>
        <w:t>Сила</w:t>
      </w:r>
      <w:r>
        <w:rPr>
          <w:spacing w:val="53"/>
        </w:rPr>
        <w:t xml:space="preserve"> </w:t>
      </w:r>
      <w:r>
        <w:t>упругости</w:t>
      </w:r>
      <w:r>
        <w:rPr>
          <w:spacing w:val="54"/>
        </w:rPr>
        <w:t xml:space="preserve"> </w:t>
      </w:r>
      <w:r>
        <w:t>и</w:t>
      </w:r>
      <w:r>
        <w:rPr>
          <w:spacing w:val="53"/>
        </w:rPr>
        <w:t xml:space="preserve"> </w:t>
      </w:r>
      <w:r>
        <w:t>закон</w:t>
      </w:r>
    </w:p>
    <w:p w:rsidR="00A5196F" w:rsidRDefault="0035780C">
      <w:pPr>
        <w:pStyle w:val="a3"/>
        <w:spacing w:line="350" w:lineRule="auto"/>
        <w:ind w:right="741" w:firstLine="0"/>
      </w:pPr>
      <w:r>
        <w:lastRenderedPageBreak/>
        <w:t>Гука. Измерение силы с помощью динамометра. Явление тяготения и сила</w:t>
      </w:r>
      <w:r>
        <w:rPr>
          <w:spacing w:val="1"/>
        </w:rPr>
        <w:t xml:space="preserve"> </w:t>
      </w:r>
      <w:r>
        <w:t>тяжести. Сила тяжести на других планетах. Вес тела. Невесомость. Сложение</w:t>
      </w:r>
      <w:r>
        <w:rPr>
          <w:spacing w:val="1"/>
        </w:rPr>
        <w:t xml:space="preserve"> </w:t>
      </w:r>
      <w:r>
        <w:t>сил,</w:t>
      </w:r>
      <w:r>
        <w:rPr>
          <w:spacing w:val="1"/>
        </w:rPr>
        <w:t xml:space="preserve"> </w:t>
      </w:r>
      <w:r>
        <w:t>направленных</w:t>
      </w:r>
      <w:r>
        <w:rPr>
          <w:spacing w:val="1"/>
        </w:rPr>
        <w:t xml:space="preserve"> </w:t>
      </w:r>
      <w:r>
        <w:t>по</w:t>
      </w:r>
      <w:r>
        <w:rPr>
          <w:spacing w:val="1"/>
        </w:rPr>
        <w:t xml:space="preserve"> </w:t>
      </w:r>
      <w:r>
        <w:t>одной прямой. 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 трение</w:t>
      </w:r>
      <w:r>
        <w:rPr>
          <w:spacing w:val="-1"/>
        </w:rPr>
        <w:t xml:space="preserve"> </w:t>
      </w:r>
      <w:r>
        <w:t>покоя.</w:t>
      </w:r>
      <w:r>
        <w:rPr>
          <w:spacing w:val="-1"/>
        </w:rPr>
        <w:t xml:space="preserve"> </w:t>
      </w:r>
      <w:r>
        <w:t>Трение в</w:t>
      </w:r>
      <w:r>
        <w:rPr>
          <w:spacing w:val="-2"/>
        </w:rPr>
        <w:t xml:space="preserve"> </w:t>
      </w:r>
      <w:r>
        <w:t>природе и</w:t>
      </w:r>
      <w:r>
        <w:rPr>
          <w:spacing w:val="-1"/>
        </w:rPr>
        <w:t xml:space="preserve"> </w:t>
      </w:r>
      <w:r>
        <w:t>технике.</w:t>
      </w:r>
    </w:p>
    <w:p w:rsidR="00A5196F" w:rsidRDefault="0035780C" w:rsidP="0051210D">
      <w:pPr>
        <w:pStyle w:val="a7"/>
        <w:numPr>
          <w:ilvl w:val="3"/>
          <w:numId w:val="108"/>
        </w:numPr>
        <w:tabs>
          <w:tab w:val="left" w:pos="2761"/>
        </w:tabs>
        <w:spacing w:line="319" w:lineRule="exact"/>
        <w:ind w:hanging="1052"/>
        <w:jc w:val="center"/>
        <w:rPr>
          <w:sz w:val="28"/>
        </w:rPr>
      </w:pPr>
      <w:r>
        <w:rPr>
          <w:sz w:val="28"/>
        </w:rPr>
        <w:t>Демонстрации.</w:t>
      </w:r>
    </w:p>
    <w:p w:rsidR="00A5196F" w:rsidRDefault="0035780C">
      <w:pPr>
        <w:pStyle w:val="a3"/>
        <w:spacing w:before="146" w:line="350" w:lineRule="auto"/>
        <w:ind w:left="1709" w:right="3766"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67"/>
        </w:rPr>
        <w:t xml:space="preserve"> </w:t>
      </w:r>
      <w:r>
        <w:t>Наблюдение</w:t>
      </w:r>
      <w:r>
        <w:rPr>
          <w:spacing w:val="-4"/>
        </w:rPr>
        <w:t xml:space="preserve"> </w:t>
      </w:r>
      <w:r>
        <w:t>явления инерции.</w:t>
      </w:r>
    </w:p>
    <w:p w:rsidR="00A5196F" w:rsidRDefault="0035780C">
      <w:pPr>
        <w:pStyle w:val="a3"/>
        <w:spacing w:line="348" w:lineRule="auto"/>
        <w:ind w:left="1709" w:right="2565" w:firstLine="0"/>
        <w:jc w:val="left"/>
      </w:pPr>
      <w:r>
        <w:t>Наблюдение изменения скорости при взаимодействии тел.</w:t>
      </w:r>
      <w:r>
        <w:rPr>
          <w:spacing w:val="-67"/>
        </w:rPr>
        <w:t xml:space="preserve"> </w:t>
      </w:r>
      <w:r>
        <w:t>Сравнение</w:t>
      </w:r>
      <w:r>
        <w:rPr>
          <w:spacing w:val="-1"/>
        </w:rPr>
        <w:t xml:space="preserve"> </w:t>
      </w:r>
      <w:r>
        <w:t>масс по</w:t>
      </w:r>
      <w:r>
        <w:rPr>
          <w:spacing w:val="-3"/>
        </w:rPr>
        <w:t xml:space="preserve"> </w:t>
      </w:r>
      <w:r>
        <w:t>взаимодействию</w:t>
      </w:r>
      <w:r>
        <w:rPr>
          <w:spacing w:val="-2"/>
        </w:rPr>
        <w:t xml:space="preserve"> </w:t>
      </w:r>
      <w:r>
        <w:t>тел.</w:t>
      </w:r>
    </w:p>
    <w:p w:rsidR="00A5196F" w:rsidRDefault="0035780C">
      <w:pPr>
        <w:pStyle w:val="a3"/>
        <w:spacing w:before="4"/>
        <w:ind w:left="1709" w:firstLine="0"/>
        <w:jc w:val="left"/>
      </w:pPr>
      <w:r>
        <w:t>Сложение</w:t>
      </w:r>
      <w:r>
        <w:rPr>
          <w:spacing w:val="-2"/>
        </w:rPr>
        <w:t xml:space="preserve"> </w:t>
      </w:r>
      <w:r>
        <w:t>сил,</w:t>
      </w:r>
      <w:r>
        <w:rPr>
          <w:spacing w:val="-3"/>
        </w:rPr>
        <w:t xml:space="preserve"> </w:t>
      </w:r>
      <w:r>
        <w:t>направленных</w:t>
      </w:r>
      <w:r>
        <w:rPr>
          <w:spacing w:val="-2"/>
        </w:rPr>
        <w:t xml:space="preserve"> </w:t>
      </w:r>
      <w:r>
        <w:t>по</w:t>
      </w:r>
      <w:r>
        <w:rPr>
          <w:spacing w:val="-1"/>
        </w:rPr>
        <w:t xml:space="preserve"> </w:t>
      </w:r>
      <w:r>
        <w:t>одной</w:t>
      </w:r>
      <w:r>
        <w:rPr>
          <w:spacing w:val="-4"/>
        </w:rPr>
        <w:t xml:space="preserve"> </w:t>
      </w:r>
      <w:r>
        <w:t>прямой.</w:t>
      </w:r>
    </w:p>
    <w:p w:rsidR="00A5196F" w:rsidRDefault="0035780C" w:rsidP="0051210D">
      <w:pPr>
        <w:pStyle w:val="a7"/>
        <w:numPr>
          <w:ilvl w:val="3"/>
          <w:numId w:val="108"/>
        </w:numPr>
        <w:tabs>
          <w:tab w:val="left" w:pos="2761"/>
        </w:tabs>
        <w:spacing w:before="148"/>
        <w:ind w:hanging="1052"/>
        <w:jc w:val="center"/>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7" w:line="350" w:lineRule="auto"/>
        <w:ind w:right="745"/>
        <w:jc w:val="left"/>
      </w:pPr>
      <w:r>
        <w:t>Определение</w:t>
      </w:r>
      <w:r>
        <w:rPr>
          <w:spacing w:val="27"/>
        </w:rPr>
        <w:t xml:space="preserve"> </w:t>
      </w:r>
      <w:r>
        <w:t>скорости</w:t>
      </w:r>
      <w:r>
        <w:rPr>
          <w:spacing w:val="28"/>
        </w:rPr>
        <w:t xml:space="preserve"> </w:t>
      </w:r>
      <w:r>
        <w:t>равномерного</w:t>
      </w:r>
      <w:r>
        <w:rPr>
          <w:spacing w:val="28"/>
        </w:rPr>
        <w:t xml:space="preserve"> </w:t>
      </w:r>
      <w:r>
        <w:t>движения</w:t>
      </w:r>
      <w:r>
        <w:rPr>
          <w:spacing w:val="27"/>
        </w:rPr>
        <w:t xml:space="preserve"> </w:t>
      </w:r>
      <w:r>
        <w:t>(шарика</w:t>
      </w:r>
      <w:r>
        <w:rPr>
          <w:spacing w:val="25"/>
        </w:rPr>
        <w:t xml:space="preserve"> </w:t>
      </w:r>
      <w:r>
        <w:t>в</w:t>
      </w:r>
      <w:r>
        <w:rPr>
          <w:spacing w:val="26"/>
        </w:rPr>
        <w:t xml:space="preserve"> </w:t>
      </w:r>
      <w:r>
        <w:t>жидкости,</w:t>
      </w:r>
      <w:r>
        <w:rPr>
          <w:spacing w:val="-67"/>
        </w:rPr>
        <w:t xml:space="preserve"> </w:t>
      </w:r>
      <w:r>
        <w:t>модели</w:t>
      </w:r>
      <w:r>
        <w:rPr>
          <w:spacing w:val="-1"/>
        </w:rPr>
        <w:t xml:space="preserve"> </w:t>
      </w:r>
      <w:r>
        <w:t>электрического</w:t>
      </w:r>
      <w:r>
        <w:rPr>
          <w:spacing w:val="-2"/>
        </w:rPr>
        <w:t xml:space="preserve"> </w:t>
      </w:r>
      <w:r>
        <w:t>автомобиля</w:t>
      </w:r>
      <w:r>
        <w:rPr>
          <w:spacing w:val="-3"/>
        </w:rPr>
        <w:t xml:space="preserve"> </w:t>
      </w:r>
      <w:r>
        <w:t>и так далее).</w:t>
      </w:r>
    </w:p>
    <w:p w:rsidR="00A5196F" w:rsidRDefault="0035780C">
      <w:pPr>
        <w:pStyle w:val="a3"/>
        <w:tabs>
          <w:tab w:val="left" w:pos="3483"/>
          <w:tab w:val="left" w:pos="4638"/>
          <w:tab w:val="left" w:pos="5916"/>
          <w:tab w:val="left" w:pos="7533"/>
          <w:tab w:val="left" w:pos="10275"/>
        </w:tabs>
        <w:spacing w:line="348" w:lineRule="auto"/>
        <w:ind w:right="744"/>
        <w:jc w:val="left"/>
      </w:pPr>
      <w:r>
        <w:t>Определение</w:t>
      </w:r>
      <w:r>
        <w:tab/>
        <w:t>средней</w:t>
      </w:r>
      <w:r>
        <w:tab/>
        <w:t>скорости</w:t>
      </w:r>
      <w:r>
        <w:tab/>
        <w:t>скольжения</w:t>
      </w:r>
      <w:r>
        <w:tab/>
        <w:t>бруска</w:t>
      </w:r>
      <w:r>
        <w:rPr>
          <w:spacing w:val="128"/>
        </w:rPr>
        <w:t xml:space="preserve"> </w:t>
      </w:r>
      <w:r>
        <w:t>или</w:t>
      </w:r>
      <w:r>
        <w:rPr>
          <w:spacing w:val="129"/>
        </w:rPr>
        <w:t xml:space="preserve"> </w:t>
      </w:r>
      <w:r>
        <w:t>шарика</w:t>
      </w:r>
      <w:r>
        <w:tab/>
        <w:t>по</w:t>
      </w:r>
      <w:r>
        <w:rPr>
          <w:spacing w:val="-67"/>
        </w:rPr>
        <w:t xml:space="preserve"> </w:t>
      </w:r>
      <w:r>
        <w:t>наклонной</w:t>
      </w:r>
      <w:r>
        <w:rPr>
          <w:spacing w:val="-1"/>
        </w:rPr>
        <w:t xml:space="preserve"> </w:t>
      </w:r>
      <w:r>
        <w:t>плоскости.</w:t>
      </w:r>
    </w:p>
    <w:p w:rsidR="00A5196F" w:rsidRDefault="0035780C">
      <w:pPr>
        <w:pStyle w:val="a3"/>
        <w:spacing w:before="5"/>
        <w:ind w:left="1709" w:firstLine="0"/>
        <w:jc w:val="left"/>
      </w:pPr>
      <w:r>
        <w:t>Определение</w:t>
      </w:r>
      <w:r>
        <w:rPr>
          <w:spacing w:val="-6"/>
        </w:rPr>
        <w:t xml:space="preserve"> </w:t>
      </w:r>
      <w:r>
        <w:t>плотности</w:t>
      </w:r>
      <w:r>
        <w:rPr>
          <w:spacing w:val="-3"/>
        </w:rPr>
        <w:t xml:space="preserve"> </w:t>
      </w:r>
      <w:r>
        <w:t>твёрдого</w:t>
      </w:r>
      <w:r>
        <w:rPr>
          <w:spacing w:val="-1"/>
        </w:rPr>
        <w:t xml:space="preserve"> </w:t>
      </w:r>
      <w:r>
        <w:t>тела.</w:t>
      </w:r>
    </w:p>
    <w:p w:rsidR="00A5196F" w:rsidRDefault="0035780C">
      <w:pPr>
        <w:pStyle w:val="a3"/>
        <w:tabs>
          <w:tab w:val="left" w:pos="2917"/>
          <w:tab w:val="left" w:pos="5454"/>
          <w:tab w:val="left" w:pos="7225"/>
          <w:tab w:val="left" w:pos="8897"/>
        </w:tabs>
        <w:spacing w:before="146" w:line="350" w:lineRule="auto"/>
        <w:ind w:right="743"/>
        <w:jc w:val="left"/>
      </w:pPr>
      <w:r>
        <w:t>Опыты,</w:t>
      </w:r>
      <w:r>
        <w:tab/>
        <w:t>демонстрирующие</w:t>
      </w:r>
      <w:r>
        <w:tab/>
        <w:t>зависимость</w:t>
      </w:r>
      <w:r>
        <w:tab/>
        <w:t>растяжения</w:t>
      </w:r>
      <w:r>
        <w:tab/>
        <w:t>(деформации)</w:t>
      </w:r>
      <w:r>
        <w:rPr>
          <w:spacing w:val="-67"/>
        </w:rPr>
        <w:t xml:space="preserve"> </w:t>
      </w:r>
      <w:r>
        <w:t>пружины</w:t>
      </w:r>
      <w:r>
        <w:rPr>
          <w:spacing w:val="-1"/>
        </w:rPr>
        <w:t xml:space="preserve"> </w:t>
      </w:r>
      <w:r>
        <w:t>от</w:t>
      </w:r>
      <w:r>
        <w:rPr>
          <w:spacing w:val="-1"/>
        </w:rPr>
        <w:t xml:space="preserve"> </w:t>
      </w:r>
      <w:r>
        <w:t>приложенной силы.</w:t>
      </w:r>
    </w:p>
    <w:p w:rsidR="00A5196F" w:rsidRDefault="0035780C">
      <w:pPr>
        <w:pStyle w:val="a3"/>
        <w:spacing w:before="69" w:line="348" w:lineRule="auto"/>
        <w:ind w:right="742"/>
      </w:pPr>
      <w:r>
        <w:t>Опыты, демонстрирующие зависимость силы трения скольжения от веса</w:t>
      </w:r>
      <w:r>
        <w:rPr>
          <w:spacing w:val="1"/>
        </w:rPr>
        <w:t xml:space="preserve"> </w:t>
      </w:r>
      <w:r>
        <w:t>тела</w:t>
      </w:r>
      <w:r>
        <w:rPr>
          <w:spacing w:val="-1"/>
        </w:rPr>
        <w:t xml:space="preserve"> </w:t>
      </w:r>
      <w:r>
        <w:t>и характера соприкасающихся</w:t>
      </w:r>
      <w:r>
        <w:rPr>
          <w:spacing w:val="-1"/>
        </w:rPr>
        <w:t xml:space="preserve"> </w:t>
      </w:r>
      <w:r>
        <w:t>поверхностей.</w:t>
      </w:r>
    </w:p>
    <w:p w:rsidR="00A5196F" w:rsidRDefault="0035780C" w:rsidP="0051210D">
      <w:pPr>
        <w:pStyle w:val="a7"/>
        <w:numPr>
          <w:ilvl w:val="2"/>
          <w:numId w:val="108"/>
        </w:numPr>
        <w:tabs>
          <w:tab w:val="left" w:pos="2552"/>
        </w:tabs>
        <w:spacing w:before="4"/>
        <w:ind w:left="2551" w:hanging="843"/>
        <w:rPr>
          <w:sz w:val="28"/>
        </w:rPr>
      </w:pPr>
      <w:r>
        <w:rPr>
          <w:sz w:val="28"/>
        </w:rPr>
        <w:t>Давление</w:t>
      </w:r>
      <w:r>
        <w:rPr>
          <w:spacing w:val="-3"/>
          <w:sz w:val="28"/>
        </w:rPr>
        <w:t xml:space="preserve"> </w:t>
      </w:r>
      <w:r>
        <w:rPr>
          <w:sz w:val="28"/>
        </w:rPr>
        <w:t>твёрдых</w:t>
      </w:r>
      <w:r>
        <w:rPr>
          <w:spacing w:val="-1"/>
          <w:sz w:val="28"/>
        </w:rPr>
        <w:t xml:space="preserve"> </w:t>
      </w:r>
      <w:r>
        <w:rPr>
          <w:sz w:val="28"/>
        </w:rPr>
        <w:t>тел,</w:t>
      </w:r>
      <w:r>
        <w:rPr>
          <w:spacing w:val="-4"/>
          <w:sz w:val="28"/>
        </w:rPr>
        <w:t xml:space="preserve"> </w:t>
      </w:r>
      <w:r>
        <w:rPr>
          <w:sz w:val="28"/>
        </w:rPr>
        <w:t>жидкостей</w:t>
      </w:r>
      <w:r>
        <w:rPr>
          <w:spacing w:val="-3"/>
          <w:sz w:val="28"/>
        </w:rPr>
        <w:t xml:space="preserve"> </w:t>
      </w:r>
      <w:r>
        <w:rPr>
          <w:sz w:val="28"/>
        </w:rPr>
        <w:t>и</w:t>
      </w:r>
      <w:r>
        <w:rPr>
          <w:spacing w:val="-2"/>
          <w:sz w:val="28"/>
        </w:rPr>
        <w:t xml:space="preserve"> </w:t>
      </w:r>
      <w:r>
        <w:rPr>
          <w:sz w:val="28"/>
        </w:rPr>
        <w:t>газов.</w:t>
      </w:r>
    </w:p>
    <w:p w:rsidR="00A5196F" w:rsidRDefault="0035780C">
      <w:pPr>
        <w:pStyle w:val="a3"/>
        <w:spacing w:before="147" w:line="350" w:lineRule="auto"/>
        <w:ind w:right="740"/>
      </w:pPr>
      <w:r>
        <w:t>Давление. Способы уменьшения и увеличения давления. Давление 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Закон</w:t>
      </w:r>
      <w:r>
        <w:rPr>
          <w:spacing w:val="1"/>
        </w:rPr>
        <w:t xml:space="preserve"> </w:t>
      </w:r>
      <w:r>
        <w:t>Паскаля.</w:t>
      </w:r>
      <w:r>
        <w:rPr>
          <w:spacing w:val="1"/>
        </w:rPr>
        <w:t xml:space="preserve"> </w:t>
      </w:r>
      <w:r>
        <w:t>Пневматические</w:t>
      </w:r>
      <w:r>
        <w:rPr>
          <w:spacing w:val="1"/>
        </w:rPr>
        <w:t xml:space="preserve"> </w:t>
      </w:r>
      <w:r>
        <w:t>машины.</w:t>
      </w:r>
      <w:r>
        <w:rPr>
          <w:spacing w:val="1"/>
        </w:rPr>
        <w:t xml:space="preserve"> </w:t>
      </w:r>
      <w:r>
        <w:t>Зависимость</w:t>
      </w:r>
      <w:r>
        <w:rPr>
          <w:spacing w:val="1"/>
        </w:rPr>
        <w:t xml:space="preserve"> </w:t>
      </w:r>
      <w:r>
        <w:t>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3"/>
        </w:rPr>
        <w:t xml:space="preserve"> </w:t>
      </w:r>
      <w:r>
        <w:t>сосуды.</w:t>
      </w:r>
      <w:r>
        <w:rPr>
          <w:spacing w:val="-4"/>
        </w:rPr>
        <w:t xml:space="preserve"> </w:t>
      </w:r>
      <w:r>
        <w:t>Гидравлические</w:t>
      </w:r>
      <w:r>
        <w:rPr>
          <w:spacing w:val="-1"/>
        </w:rPr>
        <w:t xml:space="preserve"> </w:t>
      </w:r>
      <w:r>
        <w:t>механизмы.</w:t>
      </w:r>
    </w:p>
    <w:p w:rsidR="00A5196F" w:rsidRDefault="0035780C">
      <w:pPr>
        <w:pStyle w:val="a3"/>
        <w:spacing w:line="350" w:lineRule="auto"/>
        <w:ind w:right="741"/>
      </w:pPr>
      <w:r>
        <w:t>Атмосфера</w:t>
      </w:r>
      <w:r>
        <w:rPr>
          <w:spacing w:val="1"/>
        </w:rPr>
        <w:t xml:space="preserve"> </w:t>
      </w:r>
      <w:r>
        <w:t>Земли</w:t>
      </w:r>
      <w:r>
        <w:rPr>
          <w:spacing w:val="1"/>
        </w:rPr>
        <w:t xml:space="preserve"> </w:t>
      </w:r>
      <w:r>
        <w:t>и</w:t>
      </w:r>
      <w:r>
        <w:rPr>
          <w:spacing w:val="1"/>
        </w:rPr>
        <w:t xml:space="preserve"> </w:t>
      </w:r>
      <w:r>
        <w:t>атмосферное</w:t>
      </w:r>
      <w:r>
        <w:rPr>
          <w:spacing w:val="1"/>
        </w:rPr>
        <w:t xml:space="preserve"> </w:t>
      </w:r>
      <w:r>
        <w:t>давление.</w:t>
      </w:r>
      <w:r>
        <w:rPr>
          <w:spacing w:val="1"/>
        </w:rPr>
        <w:t xml:space="preserve"> </w:t>
      </w:r>
      <w:r>
        <w:t>Причины</w:t>
      </w:r>
      <w:r>
        <w:rPr>
          <w:spacing w:val="1"/>
        </w:rPr>
        <w:t xml:space="preserve"> </w:t>
      </w:r>
      <w:r>
        <w:t>существования</w:t>
      </w:r>
      <w:r>
        <w:rPr>
          <w:spacing w:val="1"/>
        </w:rPr>
        <w:t xml:space="preserve"> </w:t>
      </w:r>
      <w:r>
        <w:t>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 Зависимость атмосферного давления от высоты над уровнем моря.</w:t>
      </w:r>
      <w:r>
        <w:rPr>
          <w:spacing w:val="1"/>
        </w:rPr>
        <w:t xml:space="preserve"> </w:t>
      </w:r>
      <w:r>
        <w:t>Приборы</w:t>
      </w:r>
      <w:r>
        <w:rPr>
          <w:spacing w:val="-1"/>
        </w:rPr>
        <w:t xml:space="preserve"> </w:t>
      </w:r>
      <w:r>
        <w:t>для</w:t>
      </w:r>
      <w:r>
        <w:rPr>
          <w:spacing w:val="-3"/>
        </w:rPr>
        <w:t xml:space="preserve"> </w:t>
      </w:r>
      <w:r>
        <w:t>измерения атмосферного</w:t>
      </w:r>
      <w:r>
        <w:rPr>
          <w:spacing w:val="-3"/>
        </w:rPr>
        <w:t xml:space="preserve"> </w:t>
      </w:r>
      <w:r>
        <w:t>давления.</w:t>
      </w:r>
    </w:p>
    <w:p w:rsidR="00A5196F" w:rsidRDefault="0035780C">
      <w:pPr>
        <w:pStyle w:val="a3"/>
        <w:spacing w:line="350" w:lineRule="auto"/>
        <w:ind w:right="744"/>
      </w:pPr>
      <w:r>
        <w:t>Действие жидкости и газа на погружённое в них тело. Выталкивающая</w:t>
      </w:r>
      <w:r>
        <w:rPr>
          <w:spacing w:val="1"/>
        </w:rPr>
        <w:t xml:space="preserve"> </w:t>
      </w:r>
      <w:r>
        <w:t>(архимедова)</w:t>
      </w:r>
      <w:r>
        <w:rPr>
          <w:spacing w:val="-2"/>
        </w:rPr>
        <w:t xml:space="preserve"> </w:t>
      </w:r>
      <w:r>
        <w:t>сила.</w:t>
      </w:r>
      <w:r>
        <w:rPr>
          <w:spacing w:val="-2"/>
        </w:rPr>
        <w:t xml:space="preserve"> </w:t>
      </w:r>
      <w:r>
        <w:t>Закон</w:t>
      </w:r>
      <w:r>
        <w:rPr>
          <w:spacing w:val="-3"/>
        </w:rPr>
        <w:t xml:space="preserve"> </w:t>
      </w:r>
      <w:r>
        <w:t>Архимеда.</w:t>
      </w:r>
      <w:r>
        <w:rPr>
          <w:spacing w:val="-2"/>
        </w:rPr>
        <w:t xml:space="preserve"> </w:t>
      </w:r>
      <w:r>
        <w:t>Плавание</w:t>
      </w:r>
      <w:r>
        <w:rPr>
          <w:spacing w:val="-2"/>
        </w:rPr>
        <w:t xml:space="preserve"> </w:t>
      </w:r>
      <w:r>
        <w:t>тел.</w:t>
      </w:r>
      <w:r>
        <w:rPr>
          <w:spacing w:val="-2"/>
        </w:rPr>
        <w:t xml:space="preserve"> </w:t>
      </w:r>
      <w:r>
        <w:t>Воздухоплавание.</w:t>
      </w:r>
    </w:p>
    <w:p w:rsidR="00A5196F" w:rsidRDefault="0035780C" w:rsidP="0051210D">
      <w:pPr>
        <w:pStyle w:val="a7"/>
        <w:numPr>
          <w:ilvl w:val="3"/>
          <w:numId w:val="108"/>
        </w:numPr>
        <w:tabs>
          <w:tab w:val="left" w:pos="2761"/>
        </w:tabs>
        <w:ind w:hanging="1052"/>
        <w:jc w:val="center"/>
        <w:rPr>
          <w:sz w:val="28"/>
        </w:rPr>
      </w:pPr>
      <w:r>
        <w:rPr>
          <w:sz w:val="28"/>
        </w:rPr>
        <w:t>Демонстрации.</w:t>
      </w:r>
    </w:p>
    <w:p w:rsidR="00A5196F" w:rsidRDefault="0035780C">
      <w:pPr>
        <w:pStyle w:val="a3"/>
        <w:spacing w:before="143" w:line="350" w:lineRule="auto"/>
        <w:ind w:left="1709" w:right="4348" w:firstLine="0"/>
        <w:jc w:val="left"/>
      </w:pPr>
      <w:r>
        <w:lastRenderedPageBreak/>
        <w:t>Зависимость давления газа от температуры.</w:t>
      </w:r>
      <w:r>
        <w:rPr>
          <w:spacing w:val="-67"/>
        </w:rPr>
        <w:t xml:space="preserve"> </w:t>
      </w:r>
      <w:r>
        <w:t>Передача</w:t>
      </w:r>
      <w:r>
        <w:rPr>
          <w:spacing w:val="-4"/>
        </w:rPr>
        <w:t xml:space="preserve"> </w:t>
      </w:r>
      <w:r>
        <w:t>давления</w:t>
      </w:r>
      <w:r>
        <w:rPr>
          <w:spacing w:val="-4"/>
        </w:rPr>
        <w:t xml:space="preserve"> </w:t>
      </w:r>
      <w:r>
        <w:t>жидкостью</w:t>
      </w:r>
      <w:r>
        <w:rPr>
          <w:spacing w:val="-1"/>
        </w:rPr>
        <w:t xml:space="preserve"> </w:t>
      </w:r>
      <w:r>
        <w:t>и</w:t>
      </w:r>
      <w:r>
        <w:rPr>
          <w:spacing w:val="-1"/>
        </w:rPr>
        <w:t xml:space="preserve"> </w:t>
      </w:r>
      <w:r>
        <w:t>газом.</w:t>
      </w:r>
    </w:p>
    <w:p w:rsidR="00A5196F" w:rsidRDefault="0035780C">
      <w:pPr>
        <w:pStyle w:val="a3"/>
        <w:spacing w:line="350" w:lineRule="auto"/>
        <w:ind w:left="1709" w:right="6690" w:firstLine="0"/>
        <w:jc w:val="left"/>
      </w:pPr>
      <w:r>
        <w:t>Сообщающиеся сосуды.</w:t>
      </w:r>
      <w:r>
        <w:rPr>
          <w:spacing w:val="-67"/>
        </w:rPr>
        <w:t xml:space="preserve"> </w:t>
      </w:r>
      <w:r>
        <w:t>Гидравлический</w:t>
      </w:r>
      <w:r>
        <w:rPr>
          <w:spacing w:val="-2"/>
        </w:rPr>
        <w:t xml:space="preserve"> </w:t>
      </w:r>
      <w:r>
        <w:t>пресс.</w:t>
      </w:r>
    </w:p>
    <w:p w:rsidR="00A5196F" w:rsidRDefault="0035780C">
      <w:pPr>
        <w:pStyle w:val="a3"/>
        <w:ind w:left="1709" w:firstLine="0"/>
        <w:jc w:val="left"/>
      </w:pPr>
      <w:r>
        <w:t>Проявление</w:t>
      </w:r>
      <w:r>
        <w:rPr>
          <w:spacing w:val="-4"/>
        </w:rPr>
        <w:t xml:space="preserve"> </w:t>
      </w:r>
      <w:r>
        <w:t>действия</w:t>
      </w:r>
      <w:r>
        <w:rPr>
          <w:spacing w:val="-3"/>
        </w:rPr>
        <w:t xml:space="preserve"> </w:t>
      </w:r>
      <w:r>
        <w:t>атмосферного</w:t>
      </w:r>
      <w:r>
        <w:rPr>
          <w:spacing w:val="-3"/>
        </w:rPr>
        <w:t xml:space="preserve"> </w:t>
      </w:r>
      <w:r>
        <w:t>давления.</w:t>
      </w:r>
    </w:p>
    <w:p w:rsidR="00A5196F" w:rsidRDefault="0035780C">
      <w:pPr>
        <w:pStyle w:val="a3"/>
        <w:spacing w:before="145" w:line="350" w:lineRule="auto"/>
        <w:jc w:val="left"/>
      </w:pPr>
      <w:r>
        <w:t>Зависимость</w:t>
      </w:r>
      <w:r>
        <w:rPr>
          <w:spacing w:val="22"/>
        </w:rPr>
        <w:t xml:space="preserve"> </w:t>
      </w:r>
      <w:r>
        <w:t>выталкивающей</w:t>
      </w:r>
      <w:r>
        <w:rPr>
          <w:spacing w:val="21"/>
        </w:rPr>
        <w:t xml:space="preserve"> </w:t>
      </w:r>
      <w:r>
        <w:t>силы</w:t>
      </w:r>
      <w:r>
        <w:rPr>
          <w:spacing w:val="24"/>
        </w:rPr>
        <w:t xml:space="preserve"> </w:t>
      </w:r>
      <w:r>
        <w:t>от</w:t>
      </w:r>
      <w:r>
        <w:rPr>
          <w:spacing w:val="20"/>
        </w:rPr>
        <w:t xml:space="preserve"> </w:t>
      </w:r>
      <w:r>
        <w:t>объёма</w:t>
      </w:r>
      <w:r>
        <w:rPr>
          <w:spacing w:val="24"/>
        </w:rPr>
        <w:t xml:space="preserve"> </w:t>
      </w:r>
      <w:r>
        <w:t>погружённой</w:t>
      </w:r>
      <w:r>
        <w:rPr>
          <w:spacing w:val="22"/>
        </w:rPr>
        <w:t xml:space="preserve"> </w:t>
      </w:r>
      <w:r>
        <w:t>части</w:t>
      </w:r>
      <w:r>
        <w:rPr>
          <w:spacing w:val="24"/>
        </w:rPr>
        <w:t xml:space="preserve"> </w:t>
      </w:r>
      <w:r>
        <w:t>тела</w:t>
      </w:r>
      <w:r>
        <w:rPr>
          <w:spacing w:val="21"/>
        </w:rPr>
        <w:t xml:space="preserve"> </w:t>
      </w:r>
      <w:r>
        <w:t>и</w:t>
      </w:r>
      <w:r>
        <w:rPr>
          <w:spacing w:val="-67"/>
        </w:rPr>
        <w:t xml:space="preserve"> </w:t>
      </w:r>
      <w:r>
        <w:t>плотности</w:t>
      </w:r>
      <w:r>
        <w:rPr>
          <w:spacing w:val="-1"/>
        </w:rPr>
        <w:t xml:space="preserve"> </w:t>
      </w:r>
      <w:r>
        <w:t>жидкости.</w:t>
      </w:r>
    </w:p>
    <w:p w:rsidR="00A5196F" w:rsidRDefault="0035780C">
      <w:pPr>
        <w:pStyle w:val="a3"/>
        <w:spacing w:before="1"/>
        <w:ind w:left="1709" w:firstLine="0"/>
        <w:jc w:val="left"/>
      </w:pPr>
      <w:r>
        <w:t>Равенство</w:t>
      </w:r>
      <w:r>
        <w:rPr>
          <w:spacing w:val="-4"/>
        </w:rPr>
        <w:t xml:space="preserve"> </w:t>
      </w:r>
      <w:r>
        <w:t>выталкивающей</w:t>
      </w:r>
      <w:r>
        <w:rPr>
          <w:spacing w:val="-4"/>
        </w:rPr>
        <w:t xml:space="preserve"> </w:t>
      </w:r>
      <w:r>
        <w:t>силы</w:t>
      </w:r>
      <w:r>
        <w:rPr>
          <w:spacing w:val="-5"/>
        </w:rPr>
        <w:t xml:space="preserve"> </w:t>
      </w:r>
      <w:r>
        <w:t>весу</w:t>
      </w:r>
      <w:r>
        <w:rPr>
          <w:spacing w:val="-4"/>
        </w:rPr>
        <w:t xml:space="preserve"> </w:t>
      </w:r>
      <w:r>
        <w:t>вытесненной</w:t>
      </w:r>
      <w:r>
        <w:rPr>
          <w:spacing w:val="-5"/>
        </w:rPr>
        <w:t xml:space="preserve"> </w:t>
      </w:r>
      <w:r>
        <w:t>жидкости.</w:t>
      </w:r>
    </w:p>
    <w:p w:rsidR="00A5196F" w:rsidRDefault="0035780C">
      <w:pPr>
        <w:pStyle w:val="a3"/>
        <w:spacing w:before="146" w:line="350" w:lineRule="auto"/>
        <w:jc w:val="left"/>
      </w:pPr>
      <w:r>
        <w:t>Условие</w:t>
      </w:r>
      <w:r>
        <w:rPr>
          <w:spacing w:val="44"/>
        </w:rPr>
        <w:t xml:space="preserve"> </w:t>
      </w:r>
      <w:r>
        <w:t>плавания</w:t>
      </w:r>
      <w:r>
        <w:rPr>
          <w:spacing w:val="45"/>
        </w:rPr>
        <w:t xml:space="preserve"> </w:t>
      </w:r>
      <w:r>
        <w:t>тел:</w:t>
      </w:r>
      <w:r>
        <w:rPr>
          <w:spacing w:val="44"/>
        </w:rPr>
        <w:t xml:space="preserve"> </w:t>
      </w:r>
      <w:r>
        <w:t>плавание</w:t>
      </w:r>
      <w:r>
        <w:rPr>
          <w:spacing w:val="42"/>
        </w:rPr>
        <w:t xml:space="preserve"> </w:t>
      </w:r>
      <w:r>
        <w:t>или</w:t>
      </w:r>
      <w:r>
        <w:rPr>
          <w:spacing w:val="42"/>
        </w:rPr>
        <w:t xml:space="preserve"> </w:t>
      </w:r>
      <w:r>
        <w:t>погружение</w:t>
      </w:r>
      <w:r>
        <w:rPr>
          <w:spacing w:val="45"/>
        </w:rPr>
        <w:t xml:space="preserve"> </w:t>
      </w:r>
      <w:r>
        <w:t>тел</w:t>
      </w:r>
      <w:r>
        <w:rPr>
          <w:spacing w:val="42"/>
        </w:rPr>
        <w:t xml:space="preserve"> </w:t>
      </w:r>
      <w:r>
        <w:t>в</w:t>
      </w:r>
      <w:r>
        <w:rPr>
          <w:spacing w:val="44"/>
        </w:rPr>
        <w:t xml:space="preserve"> </w:t>
      </w:r>
      <w:r>
        <w:t>зависимости</w:t>
      </w:r>
      <w:r>
        <w:rPr>
          <w:spacing w:val="44"/>
        </w:rPr>
        <w:t xml:space="preserve"> </w:t>
      </w:r>
      <w:r>
        <w:t>от</w:t>
      </w:r>
      <w:r>
        <w:rPr>
          <w:spacing w:val="-67"/>
        </w:rPr>
        <w:t xml:space="preserve"> </w:t>
      </w:r>
      <w:r>
        <w:t>соотношения</w:t>
      </w:r>
      <w:r>
        <w:rPr>
          <w:spacing w:val="-1"/>
        </w:rPr>
        <w:t xml:space="preserve"> </w:t>
      </w:r>
      <w:r>
        <w:t>плотностей тела</w:t>
      </w:r>
      <w:r>
        <w:rPr>
          <w:spacing w:val="-2"/>
        </w:rPr>
        <w:t xml:space="preserve"> </w:t>
      </w:r>
      <w:r>
        <w:t>и жидкости.</w:t>
      </w:r>
    </w:p>
    <w:p w:rsidR="00A5196F" w:rsidRDefault="0035780C" w:rsidP="0051210D">
      <w:pPr>
        <w:pStyle w:val="a7"/>
        <w:numPr>
          <w:ilvl w:val="3"/>
          <w:numId w:val="108"/>
        </w:numPr>
        <w:tabs>
          <w:tab w:val="left" w:pos="2761"/>
        </w:tabs>
        <w:ind w:hanging="1052"/>
        <w:jc w:val="center"/>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7" w:line="350" w:lineRule="auto"/>
        <w:jc w:val="left"/>
      </w:pPr>
      <w:r>
        <w:t>Исследование</w:t>
      </w:r>
      <w:r>
        <w:rPr>
          <w:spacing w:val="55"/>
        </w:rPr>
        <w:t xml:space="preserve"> </w:t>
      </w:r>
      <w:r>
        <w:t>зависимости</w:t>
      </w:r>
      <w:r>
        <w:rPr>
          <w:spacing w:val="56"/>
        </w:rPr>
        <w:t xml:space="preserve"> </w:t>
      </w:r>
      <w:r>
        <w:t>веса</w:t>
      </w:r>
      <w:r>
        <w:rPr>
          <w:spacing w:val="54"/>
        </w:rPr>
        <w:t xml:space="preserve"> </w:t>
      </w:r>
      <w:r>
        <w:t>тела</w:t>
      </w:r>
      <w:r>
        <w:rPr>
          <w:spacing w:val="56"/>
        </w:rPr>
        <w:t xml:space="preserve"> </w:t>
      </w:r>
      <w:r>
        <w:t>в</w:t>
      </w:r>
      <w:r>
        <w:rPr>
          <w:spacing w:val="53"/>
        </w:rPr>
        <w:t xml:space="preserve"> </w:t>
      </w:r>
      <w:r>
        <w:t>воде</w:t>
      </w:r>
      <w:r>
        <w:rPr>
          <w:spacing w:val="55"/>
        </w:rPr>
        <w:t xml:space="preserve"> </w:t>
      </w:r>
      <w:r>
        <w:t>от</w:t>
      </w:r>
      <w:r>
        <w:rPr>
          <w:spacing w:val="53"/>
        </w:rPr>
        <w:t xml:space="preserve"> </w:t>
      </w:r>
      <w:r>
        <w:t>объёма</w:t>
      </w:r>
      <w:r>
        <w:rPr>
          <w:spacing w:val="55"/>
        </w:rPr>
        <w:t xml:space="preserve"> </w:t>
      </w:r>
      <w:r>
        <w:t>погружённой</w:t>
      </w:r>
      <w:r>
        <w:rPr>
          <w:spacing w:val="56"/>
        </w:rPr>
        <w:t xml:space="preserve"> </w:t>
      </w:r>
      <w:r>
        <w:t>в</w:t>
      </w:r>
      <w:r>
        <w:rPr>
          <w:spacing w:val="-67"/>
        </w:rPr>
        <w:t xml:space="preserve"> </w:t>
      </w:r>
      <w:r>
        <w:t>жидкость</w:t>
      </w:r>
      <w:r>
        <w:rPr>
          <w:spacing w:val="-2"/>
        </w:rPr>
        <w:t xml:space="preserve"> </w:t>
      </w:r>
      <w:r>
        <w:t>части тела.</w:t>
      </w:r>
    </w:p>
    <w:p w:rsidR="00A5196F" w:rsidRDefault="0035780C">
      <w:pPr>
        <w:pStyle w:val="a3"/>
        <w:spacing w:before="1" w:line="348" w:lineRule="auto"/>
        <w:ind w:right="736"/>
        <w:jc w:val="left"/>
      </w:pPr>
      <w:r>
        <w:t>Определение</w:t>
      </w:r>
      <w:r>
        <w:rPr>
          <w:spacing w:val="25"/>
        </w:rPr>
        <w:t xml:space="preserve"> </w:t>
      </w:r>
      <w:r>
        <w:t>выталкивающей</w:t>
      </w:r>
      <w:r>
        <w:rPr>
          <w:spacing w:val="26"/>
        </w:rPr>
        <w:t xml:space="preserve"> </w:t>
      </w:r>
      <w:r>
        <w:t>силы,</w:t>
      </w:r>
      <w:r>
        <w:rPr>
          <w:spacing w:val="25"/>
        </w:rPr>
        <w:t xml:space="preserve"> </w:t>
      </w:r>
      <w:r>
        <w:t>действующей</w:t>
      </w:r>
      <w:r>
        <w:rPr>
          <w:spacing w:val="26"/>
        </w:rPr>
        <w:t xml:space="preserve"> </w:t>
      </w:r>
      <w:r>
        <w:t>на</w:t>
      </w:r>
      <w:r>
        <w:rPr>
          <w:spacing w:val="26"/>
        </w:rPr>
        <w:t xml:space="preserve"> </w:t>
      </w:r>
      <w:r>
        <w:t>тело,</w:t>
      </w:r>
      <w:r>
        <w:rPr>
          <w:spacing w:val="22"/>
        </w:rPr>
        <w:t xml:space="preserve"> </w:t>
      </w:r>
      <w:r>
        <w:t>погружённое</w:t>
      </w:r>
      <w:r>
        <w:rPr>
          <w:spacing w:val="-67"/>
        </w:rPr>
        <w:t xml:space="preserve"> </w:t>
      </w:r>
      <w:r>
        <w:t>в</w:t>
      </w:r>
      <w:r>
        <w:rPr>
          <w:spacing w:val="-2"/>
        </w:rPr>
        <w:t xml:space="preserve"> </w:t>
      </w:r>
      <w:r>
        <w:t>жидкость.</w:t>
      </w:r>
    </w:p>
    <w:p w:rsidR="00A5196F" w:rsidRDefault="0035780C">
      <w:pPr>
        <w:pStyle w:val="a3"/>
        <w:spacing w:before="4" w:line="348" w:lineRule="auto"/>
        <w:jc w:val="left"/>
      </w:pPr>
      <w:r>
        <w:t>Проверка</w:t>
      </w:r>
      <w:r>
        <w:rPr>
          <w:spacing w:val="32"/>
        </w:rPr>
        <w:t xml:space="preserve"> </w:t>
      </w:r>
      <w:r>
        <w:t>независимости</w:t>
      </w:r>
      <w:r>
        <w:rPr>
          <w:spacing w:val="35"/>
        </w:rPr>
        <w:t xml:space="preserve"> </w:t>
      </w:r>
      <w:r>
        <w:t>выталкивающей</w:t>
      </w:r>
      <w:r>
        <w:rPr>
          <w:spacing w:val="35"/>
        </w:rPr>
        <w:t xml:space="preserve"> </w:t>
      </w:r>
      <w:r>
        <w:t>силы,</w:t>
      </w:r>
      <w:r>
        <w:rPr>
          <w:spacing w:val="31"/>
        </w:rPr>
        <w:t xml:space="preserve"> </w:t>
      </w:r>
      <w:r>
        <w:t>действующей</w:t>
      </w:r>
      <w:r>
        <w:rPr>
          <w:spacing w:val="35"/>
        </w:rPr>
        <w:t xml:space="preserve"> </w:t>
      </w:r>
      <w:r>
        <w:t>на</w:t>
      </w:r>
      <w:r>
        <w:rPr>
          <w:spacing w:val="34"/>
        </w:rPr>
        <w:t xml:space="preserve"> </w:t>
      </w:r>
      <w:r>
        <w:t>тело</w:t>
      </w:r>
      <w:r>
        <w:rPr>
          <w:spacing w:val="35"/>
        </w:rPr>
        <w:t xml:space="preserve"> </w:t>
      </w:r>
      <w:r>
        <w:t>в</w:t>
      </w:r>
      <w:r>
        <w:rPr>
          <w:spacing w:val="-67"/>
        </w:rPr>
        <w:t xml:space="preserve"> </w:t>
      </w:r>
      <w:r>
        <w:t>жидкости,</w:t>
      </w:r>
      <w:r>
        <w:rPr>
          <w:spacing w:val="-3"/>
        </w:rPr>
        <w:t xml:space="preserve"> </w:t>
      </w:r>
      <w:r>
        <w:t>от</w:t>
      </w:r>
      <w:r>
        <w:rPr>
          <w:spacing w:val="-2"/>
        </w:rPr>
        <w:t xml:space="preserve"> </w:t>
      </w:r>
      <w:r>
        <w:t>массы</w:t>
      </w:r>
      <w:r>
        <w:rPr>
          <w:spacing w:val="-3"/>
        </w:rPr>
        <w:t xml:space="preserve"> </w:t>
      </w:r>
      <w:r>
        <w:t>тела.</w:t>
      </w:r>
    </w:p>
    <w:p w:rsidR="00A5196F" w:rsidRDefault="0035780C">
      <w:pPr>
        <w:pStyle w:val="a3"/>
        <w:spacing w:before="69" w:line="350" w:lineRule="auto"/>
        <w:ind w:right="741"/>
      </w:pPr>
      <w:r>
        <w:t>Опыты,</w:t>
      </w:r>
      <w:r>
        <w:rPr>
          <w:spacing w:val="1"/>
        </w:rPr>
        <w:t xml:space="preserve"> </w:t>
      </w:r>
      <w:r>
        <w:t>демонстрирующие</w:t>
      </w:r>
      <w:r>
        <w:rPr>
          <w:spacing w:val="1"/>
        </w:rPr>
        <w:t xml:space="preserve"> </w:t>
      </w:r>
      <w:r>
        <w:t>зависимость</w:t>
      </w:r>
      <w:r>
        <w:rPr>
          <w:spacing w:val="1"/>
        </w:rPr>
        <w:t xml:space="preserve"> </w:t>
      </w:r>
      <w:r>
        <w:t>выталкивающей</w:t>
      </w:r>
      <w:r>
        <w:rPr>
          <w:spacing w:val="1"/>
        </w:rPr>
        <w:t xml:space="preserve"> </w:t>
      </w:r>
      <w:r>
        <w:t>силы,</w:t>
      </w:r>
      <w:r>
        <w:rPr>
          <w:spacing w:val="1"/>
        </w:rPr>
        <w:t xml:space="preserve"> </w:t>
      </w:r>
      <w:r>
        <w:t>действующей на тело в жидкости, от объёма погружённой в жидкость части</w:t>
      </w:r>
      <w:r>
        <w:rPr>
          <w:spacing w:val="1"/>
        </w:rPr>
        <w:t xml:space="preserve"> </w:t>
      </w:r>
      <w:r>
        <w:t>тела</w:t>
      </w:r>
      <w:r>
        <w:rPr>
          <w:spacing w:val="-1"/>
        </w:rPr>
        <w:t xml:space="preserve"> </w:t>
      </w:r>
      <w:r>
        <w:t>и от</w:t>
      </w:r>
      <w:r>
        <w:rPr>
          <w:spacing w:val="-4"/>
        </w:rPr>
        <w:t xml:space="preserve"> </w:t>
      </w:r>
      <w:r>
        <w:t>плотности</w:t>
      </w:r>
      <w:r>
        <w:rPr>
          <w:spacing w:val="-3"/>
        </w:rPr>
        <w:t xml:space="preserve"> </w:t>
      </w:r>
      <w:r>
        <w:t>жидкости.</w:t>
      </w:r>
    </w:p>
    <w:p w:rsidR="00A5196F" w:rsidRDefault="0035780C">
      <w:pPr>
        <w:pStyle w:val="a3"/>
        <w:spacing w:line="350" w:lineRule="auto"/>
        <w:ind w:right="746"/>
      </w:pPr>
      <w:r>
        <w:t>Конструирование ареометра или конструирование лодки и определение</w:t>
      </w:r>
      <w:r>
        <w:rPr>
          <w:spacing w:val="1"/>
        </w:rPr>
        <w:t xml:space="preserve"> </w:t>
      </w:r>
      <w:r>
        <w:t>её</w:t>
      </w:r>
      <w:r>
        <w:rPr>
          <w:spacing w:val="-1"/>
        </w:rPr>
        <w:t xml:space="preserve"> </w:t>
      </w:r>
      <w:r>
        <w:t>грузоподъёмности.</w:t>
      </w:r>
    </w:p>
    <w:p w:rsidR="00A5196F" w:rsidRDefault="0035780C" w:rsidP="0051210D">
      <w:pPr>
        <w:pStyle w:val="a7"/>
        <w:numPr>
          <w:ilvl w:val="2"/>
          <w:numId w:val="108"/>
        </w:numPr>
        <w:tabs>
          <w:tab w:val="left" w:pos="2552"/>
        </w:tabs>
        <w:spacing w:line="348" w:lineRule="auto"/>
        <w:ind w:left="1709" w:right="5261" w:firstLine="0"/>
        <w:rPr>
          <w:sz w:val="28"/>
        </w:rPr>
      </w:pPr>
      <w:r>
        <w:rPr>
          <w:sz w:val="28"/>
        </w:rPr>
        <w:t>Работа и мощность. Энергия.</w:t>
      </w:r>
      <w:r>
        <w:rPr>
          <w:spacing w:val="-67"/>
          <w:sz w:val="28"/>
        </w:rPr>
        <w:t xml:space="preserve"> </w:t>
      </w:r>
      <w:r>
        <w:rPr>
          <w:sz w:val="28"/>
        </w:rPr>
        <w:t>Механическая</w:t>
      </w:r>
      <w:r>
        <w:rPr>
          <w:spacing w:val="-5"/>
          <w:sz w:val="28"/>
        </w:rPr>
        <w:t xml:space="preserve"> </w:t>
      </w:r>
      <w:r>
        <w:rPr>
          <w:sz w:val="28"/>
        </w:rPr>
        <w:t>работа.</w:t>
      </w:r>
      <w:r>
        <w:rPr>
          <w:spacing w:val="-2"/>
          <w:sz w:val="28"/>
        </w:rPr>
        <w:t xml:space="preserve"> </w:t>
      </w:r>
      <w:r>
        <w:rPr>
          <w:sz w:val="28"/>
        </w:rPr>
        <w:t>Мощность.</w:t>
      </w:r>
    </w:p>
    <w:p w:rsidR="00A5196F" w:rsidRDefault="0035780C">
      <w:pPr>
        <w:pStyle w:val="a3"/>
        <w:spacing w:before="2" w:line="350" w:lineRule="auto"/>
        <w:ind w:right="734"/>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 рычага. Применение правила равновесия рычага к блоку. «Золотое</w:t>
      </w:r>
      <w:r>
        <w:rPr>
          <w:spacing w:val="1"/>
        </w:rPr>
        <w:t xml:space="preserve"> </w:t>
      </w:r>
      <w:r>
        <w:t>правило» механики. Коэффициент полезного действия (далее – КПД) простых</w:t>
      </w:r>
      <w:r>
        <w:rPr>
          <w:spacing w:val="1"/>
        </w:rPr>
        <w:t xml:space="preserve"> </w:t>
      </w:r>
      <w:r>
        <w:t>механизмов.</w:t>
      </w:r>
      <w:r>
        <w:rPr>
          <w:spacing w:val="-2"/>
        </w:rPr>
        <w:t xml:space="preserve"> </w:t>
      </w:r>
      <w:r>
        <w:t>Простые механизмы в</w:t>
      </w:r>
      <w:r>
        <w:rPr>
          <w:spacing w:val="-2"/>
        </w:rPr>
        <w:t xml:space="preserve"> </w:t>
      </w:r>
      <w:r>
        <w:t>быту</w:t>
      </w:r>
      <w:r>
        <w:rPr>
          <w:spacing w:val="1"/>
        </w:rPr>
        <w:t xml:space="preserve"> </w:t>
      </w:r>
      <w:r>
        <w:t>и технике.</w:t>
      </w:r>
    </w:p>
    <w:p w:rsidR="00A5196F" w:rsidRDefault="0035780C">
      <w:pPr>
        <w:pStyle w:val="a3"/>
        <w:spacing w:line="350" w:lineRule="auto"/>
        <w:ind w:right="741"/>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 одного вида механической энергии в другой. Закон сохранения</w:t>
      </w:r>
      <w:r>
        <w:rPr>
          <w:spacing w:val="1"/>
        </w:rPr>
        <w:t xml:space="preserve"> </w:t>
      </w:r>
      <w:r>
        <w:t>энергии</w:t>
      </w:r>
      <w:r>
        <w:rPr>
          <w:spacing w:val="-1"/>
        </w:rPr>
        <w:t xml:space="preserve"> </w:t>
      </w:r>
      <w:r>
        <w:t>в</w:t>
      </w:r>
      <w:r>
        <w:rPr>
          <w:spacing w:val="-1"/>
        </w:rPr>
        <w:t xml:space="preserve"> </w:t>
      </w:r>
      <w:r>
        <w:t>механике.</w:t>
      </w:r>
    </w:p>
    <w:p w:rsidR="00A5196F" w:rsidRDefault="0035780C" w:rsidP="0051210D">
      <w:pPr>
        <w:pStyle w:val="a7"/>
        <w:numPr>
          <w:ilvl w:val="3"/>
          <w:numId w:val="108"/>
        </w:numPr>
        <w:tabs>
          <w:tab w:val="left" w:pos="2761"/>
        </w:tabs>
        <w:spacing w:line="321" w:lineRule="exact"/>
        <w:ind w:hanging="1052"/>
        <w:jc w:val="center"/>
        <w:rPr>
          <w:sz w:val="28"/>
        </w:rPr>
      </w:pPr>
      <w:r>
        <w:rPr>
          <w:sz w:val="28"/>
        </w:rPr>
        <w:t>Демонстрации.</w:t>
      </w:r>
    </w:p>
    <w:p w:rsidR="00A5196F" w:rsidRDefault="0035780C">
      <w:pPr>
        <w:pStyle w:val="a3"/>
        <w:spacing w:before="145"/>
        <w:ind w:left="1709" w:firstLine="0"/>
      </w:pPr>
      <w:r>
        <w:t>Примеры</w:t>
      </w:r>
      <w:r>
        <w:rPr>
          <w:spacing w:val="-5"/>
        </w:rPr>
        <w:t xml:space="preserve"> </w:t>
      </w:r>
      <w:r>
        <w:t>простых</w:t>
      </w:r>
      <w:r>
        <w:rPr>
          <w:spacing w:val="-3"/>
        </w:rPr>
        <w:t xml:space="preserve"> </w:t>
      </w:r>
      <w:r>
        <w:t>механизмов.</w:t>
      </w:r>
    </w:p>
    <w:p w:rsidR="00A5196F" w:rsidRDefault="0035780C" w:rsidP="0051210D">
      <w:pPr>
        <w:pStyle w:val="a7"/>
        <w:numPr>
          <w:ilvl w:val="3"/>
          <w:numId w:val="108"/>
        </w:numPr>
        <w:tabs>
          <w:tab w:val="left" w:pos="2761"/>
        </w:tabs>
        <w:spacing w:before="149"/>
        <w:ind w:hanging="1052"/>
        <w:jc w:val="center"/>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6" w:line="350" w:lineRule="auto"/>
        <w:ind w:right="746"/>
      </w:pPr>
      <w:r>
        <w:lastRenderedPageBreak/>
        <w:t>Определение работы силы трения при равномерном движении тела по</w:t>
      </w:r>
      <w:r>
        <w:rPr>
          <w:spacing w:val="1"/>
        </w:rPr>
        <w:t xml:space="preserve"> </w:t>
      </w:r>
      <w:r>
        <w:t>горизонтальной</w:t>
      </w:r>
      <w:r>
        <w:rPr>
          <w:spacing w:val="-1"/>
        </w:rPr>
        <w:t xml:space="preserve"> </w:t>
      </w:r>
      <w:r>
        <w:t>поверхности.</w:t>
      </w:r>
    </w:p>
    <w:p w:rsidR="00A5196F" w:rsidRDefault="0035780C">
      <w:pPr>
        <w:pStyle w:val="a3"/>
        <w:spacing w:before="1" w:line="348" w:lineRule="auto"/>
        <w:ind w:left="1709" w:right="4479" w:firstLine="0"/>
        <w:jc w:val="left"/>
      </w:pPr>
      <w:r>
        <w:t>Исследование условий равновесия рычага.</w:t>
      </w:r>
      <w:r>
        <w:rPr>
          <w:spacing w:val="-67"/>
        </w:rPr>
        <w:t xml:space="preserve"> </w:t>
      </w:r>
      <w:r>
        <w:t>Измерение</w:t>
      </w:r>
      <w:r>
        <w:rPr>
          <w:spacing w:val="-2"/>
        </w:rPr>
        <w:t xml:space="preserve"> </w:t>
      </w:r>
      <w:r>
        <w:t>КПД</w:t>
      </w:r>
      <w:r>
        <w:rPr>
          <w:spacing w:val="-4"/>
        </w:rPr>
        <w:t xml:space="preserve"> </w:t>
      </w:r>
      <w:r>
        <w:t>наклонной</w:t>
      </w:r>
      <w:r>
        <w:rPr>
          <w:spacing w:val="-1"/>
        </w:rPr>
        <w:t xml:space="preserve"> </w:t>
      </w:r>
      <w:r>
        <w:t>плоскости.</w:t>
      </w:r>
    </w:p>
    <w:p w:rsidR="00A5196F" w:rsidRDefault="0035780C">
      <w:pPr>
        <w:pStyle w:val="a3"/>
        <w:spacing w:before="4"/>
        <w:ind w:left="1709"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5"/>
        </w:rPr>
        <w:t xml:space="preserve"> </w:t>
      </w:r>
      <w:r>
        <w:t>энергии.</w:t>
      </w:r>
    </w:p>
    <w:p w:rsidR="00A5196F" w:rsidRDefault="0035780C" w:rsidP="0051210D">
      <w:pPr>
        <w:pStyle w:val="a7"/>
        <w:numPr>
          <w:ilvl w:val="1"/>
          <w:numId w:val="51"/>
        </w:numPr>
        <w:tabs>
          <w:tab w:val="left" w:pos="2341"/>
        </w:tabs>
        <w:spacing w:before="149"/>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51"/>
        </w:numPr>
        <w:tabs>
          <w:tab w:val="left" w:pos="2550"/>
        </w:tabs>
        <w:spacing w:before="146"/>
        <w:ind w:hanging="841"/>
        <w:jc w:val="center"/>
        <w:rPr>
          <w:sz w:val="28"/>
        </w:rPr>
      </w:pPr>
      <w:r>
        <w:rPr>
          <w:sz w:val="28"/>
        </w:rPr>
        <w:t>Тепловые</w:t>
      </w:r>
      <w:r>
        <w:rPr>
          <w:spacing w:val="-3"/>
          <w:sz w:val="28"/>
        </w:rPr>
        <w:t xml:space="preserve"> </w:t>
      </w:r>
      <w:r>
        <w:rPr>
          <w:sz w:val="28"/>
        </w:rPr>
        <w:t>явления.</w:t>
      </w:r>
    </w:p>
    <w:p w:rsidR="00A5196F" w:rsidRDefault="0035780C">
      <w:pPr>
        <w:pStyle w:val="a3"/>
        <w:spacing w:before="148" w:line="350" w:lineRule="auto"/>
        <w:ind w:right="741"/>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67"/>
        </w:rPr>
        <w:t xml:space="preserve"> </w:t>
      </w:r>
      <w:r>
        <w:t>вещества.</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4"/>
        </w:rPr>
        <w:t xml:space="preserve"> </w:t>
      </w:r>
      <w:r>
        <w:t>положения молекулярно­кинетической</w:t>
      </w:r>
      <w:r>
        <w:rPr>
          <w:spacing w:val="-1"/>
        </w:rPr>
        <w:t xml:space="preserve"> </w:t>
      </w:r>
      <w:r>
        <w:t>теории.</w:t>
      </w:r>
    </w:p>
    <w:p w:rsidR="00A5196F" w:rsidRDefault="0035780C">
      <w:pPr>
        <w:pStyle w:val="a3"/>
        <w:spacing w:line="350" w:lineRule="auto"/>
        <w:ind w:right="740"/>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 и аморфные тела. Объяснение свойств газов, жидкостей и</w:t>
      </w:r>
      <w:r>
        <w:rPr>
          <w:spacing w:val="1"/>
        </w:rPr>
        <w:t xml:space="preserve"> </w:t>
      </w:r>
      <w:r>
        <w:t>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1"/>
        </w:rPr>
        <w:t xml:space="preserve"> </w:t>
      </w:r>
      <w:r>
        <w:t>капиллярные</w:t>
      </w:r>
      <w:r>
        <w:rPr>
          <w:spacing w:val="-1"/>
        </w:rPr>
        <w:t xml:space="preserve"> </w:t>
      </w:r>
      <w:r>
        <w:t>явления. Тепловое</w:t>
      </w:r>
      <w:r>
        <w:rPr>
          <w:spacing w:val="-1"/>
        </w:rPr>
        <w:t xml:space="preserve"> </w:t>
      </w:r>
      <w:r>
        <w:t>расширение</w:t>
      </w:r>
      <w:r>
        <w:rPr>
          <w:spacing w:val="-1"/>
        </w:rPr>
        <w:t xml:space="preserve"> </w:t>
      </w:r>
      <w:r>
        <w:t>и</w:t>
      </w:r>
      <w:r>
        <w:rPr>
          <w:spacing w:val="-1"/>
        </w:rPr>
        <w:t xml:space="preserve"> </w:t>
      </w:r>
      <w:r>
        <w:t>сжатие.</w:t>
      </w:r>
    </w:p>
    <w:p w:rsidR="00A5196F" w:rsidRDefault="0035780C">
      <w:pPr>
        <w:pStyle w:val="a3"/>
        <w:spacing w:line="350" w:lineRule="auto"/>
        <w:ind w:right="739"/>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39"/>
        </w:rPr>
        <w:t xml:space="preserve"> </w:t>
      </w:r>
      <w:r>
        <w:t>Внутренняя</w:t>
      </w:r>
      <w:r>
        <w:rPr>
          <w:spacing w:val="40"/>
        </w:rPr>
        <w:t xml:space="preserve"> </w:t>
      </w:r>
      <w:r>
        <w:t>энергия.</w:t>
      </w:r>
      <w:r>
        <w:rPr>
          <w:spacing w:val="39"/>
        </w:rPr>
        <w:t xml:space="preserve"> </w:t>
      </w:r>
      <w:r>
        <w:t>Способы</w:t>
      </w:r>
      <w:r>
        <w:rPr>
          <w:spacing w:val="38"/>
        </w:rPr>
        <w:t xml:space="preserve"> </w:t>
      </w:r>
      <w:r>
        <w:t>изменения</w:t>
      </w:r>
      <w:r>
        <w:rPr>
          <w:spacing w:val="40"/>
        </w:rPr>
        <w:t xml:space="preserve"> </w:t>
      </w:r>
      <w:r>
        <w:t>внутренней</w:t>
      </w:r>
      <w:r>
        <w:rPr>
          <w:spacing w:val="38"/>
        </w:rPr>
        <w:t xml:space="preserve"> </w:t>
      </w:r>
      <w:r>
        <w:t>энергии:</w:t>
      </w:r>
    </w:p>
    <w:p w:rsidR="00A5196F" w:rsidRDefault="0035780C">
      <w:pPr>
        <w:pStyle w:val="a3"/>
        <w:spacing w:before="69" w:line="348" w:lineRule="auto"/>
        <w:ind w:right="747" w:firstLine="0"/>
      </w:pPr>
      <w:r>
        <w:t>теплопередача и совершение работы. Виды теплопередачи: теплопроводность,</w:t>
      </w:r>
      <w:r>
        <w:rPr>
          <w:spacing w:val="1"/>
        </w:rPr>
        <w:t xml:space="preserve"> </w:t>
      </w:r>
      <w:r>
        <w:t>конвекция,</w:t>
      </w:r>
      <w:r>
        <w:rPr>
          <w:spacing w:val="-4"/>
        </w:rPr>
        <w:t xml:space="preserve"> </w:t>
      </w:r>
      <w:r>
        <w:t>излучение.</w:t>
      </w:r>
    </w:p>
    <w:p w:rsidR="00A5196F" w:rsidRDefault="0035780C">
      <w:pPr>
        <w:pStyle w:val="a3"/>
        <w:spacing w:before="4" w:line="350" w:lineRule="auto"/>
        <w:ind w:right="740"/>
      </w:pP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Теплообмен</w:t>
      </w:r>
      <w:r>
        <w:rPr>
          <w:spacing w:val="1"/>
        </w:rPr>
        <w:t xml:space="preserve"> </w:t>
      </w:r>
      <w:r>
        <w:t>и</w:t>
      </w:r>
      <w:r>
        <w:rPr>
          <w:spacing w:val="-67"/>
        </w:rPr>
        <w:t xml:space="preserve"> </w:t>
      </w:r>
      <w:r>
        <w:t>тепловое равновесие. Уравнение теплового баланса. Плавление и отвердевание</w:t>
      </w:r>
      <w:r>
        <w:rPr>
          <w:spacing w:val="-67"/>
        </w:rPr>
        <w:t xml:space="preserve"> </w:t>
      </w:r>
      <w:r>
        <w:t>кристаллических</w:t>
      </w:r>
      <w:r>
        <w:rPr>
          <w:spacing w:val="1"/>
        </w:rPr>
        <w:t xml:space="preserve"> </w:t>
      </w:r>
      <w:r>
        <w:t>веществ.</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Парообразование</w:t>
      </w:r>
      <w:r>
        <w:rPr>
          <w:spacing w:val="1"/>
        </w:rPr>
        <w:t xml:space="preserve"> </w:t>
      </w:r>
      <w:r>
        <w:t>и</w:t>
      </w:r>
      <w:r>
        <w:rPr>
          <w:spacing w:val="-67"/>
        </w:rPr>
        <w:t xml:space="preserve"> </w:t>
      </w:r>
      <w:r>
        <w:t>конденсация.</w:t>
      </w:r>
      <w:r>
        <w:rPr>
          <w:spacing w:val="1"/>
        </w:rPr>
        <w:t xml:space="preserve"> </w:t>
      </w:r>
      <w:r>
        <w:t>Испарение.</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2"/>
        </w:rPr>
        <w:t xml:space="preserve"> </w:t>
      </w:r>
      <w:r>
        <w:t>температуры кипения</w:t>
      </w:r>
      <w:r>
        <w:rPr>
          <w:spacing w:val="-4"/>
        </w:rPr>
        <w:t xml:space="preserve"> </w:t>
      </w:r>
      <w:r>
        <w:t>от</w:t>
      </w:r>
      <w:r>
        <w:rPr>
          <w:spacing w:val="-1"/>
        </w:rPr>
        <w:t xml:space="preserve"> </w:t>
      </w:r>
      <w:r>
        <w:t>атмосферного</w:t>
      </w:r>
      <w:r>
        <w:rPr>
          <w:spacing w:val="-3"/>
        </w:rPr>
        <w:t xml:space="preserve"> </w:t>
      </w:r>
      <w:r>
        <w:t>давления.</w:t>
      </w:r>
    </w:p>
    <w:p w:rsidR="00A5196F" w:rsidRDefault="0035780C">
      <w:pPr>
        <w:pStyle w:val="a3"/>
        <w:spacing w:line="319" w:lineRule="exact"/>
        <w:ind w:left="1709" w:firstLine="0"/>
      </w:pPr>
      <w:r>
        <w:t>Влажность</w:t>
      </w:r>
      <w:r>
        <w:rPr>
          <w:spacing w:val="-3"/>
        </w:rPr>
        <w:t xml:space="preserve"> </w:t>
      </w:r>
      <w:r>
        <w:t>воздуха.</w:t>
      </w:r>
    </w:p>
    <w:p w:rsidR="00A5196F" w:rsidRDefault="0035780C">
      <w:pPr>
        <w:pStyle w:val="a3"/>
        <w:spacing w:before="149"/>
        <w:ind w:left="1709" w:firstLine="0"/>
      </w:pPr>
      <w:r>
        <w:t>Энергия</w:t>
      </w:r>
      <w:r>
        <w:rPr>
          <w:spacing w:val="-4"/>
        </w:rPr>
        <w:t xml:space="preserve"> </w:t>
      </w:r>
      <w:r>
        <w:t>топлива.</w:t>
      </w:r>
      <w:r>
        <w:rPr>
          <w:spacing w:val="-5"/>
        </w:rPr>
        <w:t xml:space="preserve"> </w:t>
      </w:r>
      <w:r>
        <w:t>Удельная</w:t>
      </w:r>
      <w:r>
        <w:rPr>
          <w:spacing w:val="-3"/>
        </w:rPr>
        <w:t xml:space="preserve"> </w:t>
      </w:r>
      <w:r>
        <w:t>теплота</w:t>
      </w:r>
      <w:r>
        <w:rPr>
          <w:spacing w:val="-4"/>
        </w:rPr>
        <w:t xml:space="preserve"> </w:t>
      </w:r>
      <w:r>
        <w:t>сгорания.</w:t>
      </w:r>
    </w:p>
    <w:p w:rsidR="00A5196F" w:rsidRDefault="0035780C">
      <w:pPr>
        <w:pStyle w:val="a3"/>
        <w:spacing w:before="146"/>
        <w:ind w:left="1709" w:firstLine="0"/>
      </w:pPr>
      <w:r>
        <w:t>Принципы</w:t>
      </w:r>
      <w:r>
        <w:rPr>
          <w:spacing w:val="63"/>
        </w:rPr>
        <w:t xml:space="preserve"> </w:t>
      </w:r>
      <w:r>
        <w:t>работы</w:t>
      </w:r>
      <w:r>
        <w:rPr>
          <w:spacing w:val="129"/>
        </w:rPr>
        <w:t xml:space="preserve"> </w:t>
      </w:r>
      <w:r>
        <w:t>тепловых</w:t>
      </w:r>
      <w:r>
        <w:rPr>
          <w:spacing w:val="131"/>
        </w:rPr>
        <w:t xml:space="preserve"> </w:t>
      </w:r>
      <w:r>
        <w:t>двигателей</w:t>
      </w:r>
      <w:r>
        <w:rPr>
          <w:spacing w:val="131"/>
        </w:rPr>
        <w:t xml:space="preserve"> </w:t>
      </w:r>
      <w:r>
        <w:t>КПД</w:t>
      </w:r>
      <w:r>
        <w:rPr>
          <w:spacing w:val="131"/>
        </w:rPr>
        <w:t xml:space="preserve"> </w:t>
      </w:r>
      <w:r>
        <w:t>теплового</w:t>
      </w:r>
      <w:r>
        <w:rPr>
          <w:spacing w:val="129"/>
        </w:rPr>
        <w:t xml:space="preserve"> </w:t>
      </w:r>
      <w:r>
        <w:t>двигателя.</w:t>
      </w:r>
    </w:p>
    <w:p w:rsidR="00A5196F" w:rsidRDefault="0035780C">
      <w:pPr>
        <w:pStyle w:val="a3"/>
        <w:spacing w:before="149"/>
        <w:ind w:firstLine="0"/>
      </w:pPr>
      <w:r>
        <w:t>Тепловые</w:t>
      </w:r>
      <w:r>
        <w:rPr>
          <w:spacing w:val="-4"/>
        </w:rPr>
        <w:t xml:space="preserve"> </w:t>
      </w:r>
      <w:r>
        <w:t>двигатели</w:t>
      </w:r>
      <w:r>
        <w:rPr>
          <w:spacing w:val="-5"/>
        </w:rPr>
        <w:t xml:space="preserve"> </w:t>
      </w:r>
      <w:r>
        <w:t>и</w:t>
      </w:r>
      <w:r>
        <w:rPr>
          <w:spacing w:val="-3"/>
        </w:rPr>
        <w:t xml:space="preserve"> </w:t>
      </w:r>
      <w:r>
        <w:t>защита</w:t>
      </w:r>
      <w:r>
        <w:rPr>
          <w:spacing w:val="-6"/>
        </w:rPr>
        <w:t xml:space="preserve"> </w:t>
      </w:r>
      <w:r>
        <w:t>окружающей</w:t>
      </w:r>
      <w:r>
        <w:rPr>
          <w:spacing w:val="-3"/>
        </w:rPr>
        <w:t xml:space="preserve"> </w:t>
      </w:r>
      <w:r>
        <w:t>среды.</w:t>
      </w:r>
    </w:p>
    <w:p w:rsidR="00A5196F" w:rsidRDefault="0035780C">
      <w:pPr>
        <w:pStyle w:val="a3"/>
        <w:spacing w:before="148"/>
        <w:ind w:left="1709" w:firstLine="0"/>
      </w:pPr>
      <w:r>
        <w:t>Закон</w:t>
      </w:r>
      <w:r>
        <w:rPr>
          <w:spacing w:val="-3"/>
        </w:rPr>
        <w:t xml:space="preserve"> </w:t>
      </w:r>
      <w:r>
        <w:t>сохранения</w:t>
      </w:r>
      <w:r>
        <w:rPr>
          <w:spacing w:val="-3"/>
        </w:rPr>
        <w:t xml:space="preserve"> </w:t>
      </w:r>
      <w:r>
        <w:t>и</w:t>
      </w:r>
      <w:r>
        <w:rPr>
          <w:spacing w:val="-5"/>
        </w:rPr>
        <w:t xml:space="preserve"> </w:t>
      </w:r>
      <w:r>
        <w:t>превращения</w:t>
      </w:r>
      <w:r>
        <w:rPr>
          <w:spacing w:val="-3"/>
        </w:rPr>
        <w:t xml:space="preserve"> </w:t>
      </w:r>
      <w:r>
        <w:t>энергии</w:t>
      </w:r>
      <w:r>
        <w:rPr>
          <w:spacing w:val="-3"/>
        </w:rPr>
        <w:t xml:space="preserve"> </w:t>
      </w:r>
      <w:r>
        <w:t>в</w:t>
      </w:r>
      <w:r>
        <w:rPr>
          <w:spacing w:val="-3"/>
        </w:rPr>
        <w:t xml:space="preserve"> </w:t>
      </w:r>
      <w:r>
        <w:t>тепловых</w:t>
      </w:r>
      <w:r>
        <w:rPr>
          <w:spacing w:val="-2"/>
        </w:rPr>
        <w:t xml:space="preserve"> </w:t>
      </w:r>
      <w:r>
        <w:t>процессах.</w:t>
      </w:r>
    </w:p>
    <w:p w:rsidR="00A5196F" w:rsidRDefault="0035780C" w:rsidP="0051210D">
      <w:pPr>
        <w:pStyle w:val="a7"/>
        <w:numPr>
          <w:ilvl w:val="3"/>
          <w:numId w:val="51"/>
        </w:numPr>
        <w:tabs>
          <w:tab w:val="left" w:pos="2761"/>
        </w:tabs>
        <w:spacing w:before="146"/>
        <w:rPr>
          <w:sz w:val="28"/>
        </w:rPr>
      </w:pPr>
      <w:r>
        <w:rPr>
          <w:sz w:val="28"/>
        </w:rPr>
        <w:t>Демонстрации.</w:t>
      </w:r>
    </w:p>
    <w:p w:rsidR="00A5196F" w:rsidRDefault="0035780C">
      <w:pPr>
        <w:pStyle w:val="a3"/>
        <w:spacing w:before="149" w:line="350" w:lineRule="auto"/>
        <w:ind w:left="1709" w:right="5062" w:firstLine="0"/>
        <w:jc w:val="left"/>
      </w:pPr>
      <w:r>
        <w:t>Наблюдение броуновского движения.</w:t>
      </w:r>
      <w:r>
        <w:rPr>
          <w:spacing w:val="-67"/>
        </w:rPr>
        <w:t xml:space="preserve"> </w:t>
      </w:r>
      <w:r>
        <w:t>Наблюдение</w:t>
      </w:r>
      <w:r>
        <w:rPr>
          <w:spacing w:val="-4"/>
        </w:rPr>
        <w:t xml:space="preserve"> </w:t>
      </w:r>
      <w:r>
        <w:t>диффузии.</w:t>
      </w:r>
    </w:p>
    <w:p w:rsidR="00A5196F" w:rsidRDefault="0035780C">
      <w:pPr>
        <w:pStyle w:val="a3"/>
        <w:spacing w:line="350" w:lineRule="auto"/>
        <w:ind w:left="1709" w:right="2575" w:firstLine="0"/>
        <w:jc w:val="left"/>
      </w:pPr>
      <w:r>
        <w:t>Наблюдение явлений смачивания и капиллярных явлений.</w:t>
      </w:r>
      <w:r>
        <w:rPr>
          <w:spacing w:val="-67"/>
        </w:rPr>
        <w:t xml:space="preserve"> </w:t>
      </w:r>
      <w:r>
        <w:t>Наблюдение</w:t>
      </w:r>
      <w:r>
        <w:rPr>
          <w:spacing w:val="-1"/>
        </w:rPr>
        <w:t xml:space="preserve"> </w:t>
      </w:r>
      <w:r>
        <w:t>теплового</w:t>
      </w:r>
      <w:r>
        <w:rPr>
          <w:spacing w:val="-2"/>
        </w:rPr>
        <w:t xml:space="preserve"> </w:t>
      </w:r>
      <w:r>
        <w:t>расширения</w:t>
      </w:r>
      <w:r>
        <w:rPr>
          <w:spacing w:val="-1"/>
        </w:rPr>
        <w:t xml:space="preserve"> </w:t>
      </w:r>
      <w:r>
        <w:t>тел.</w:t>
      </w:r>
    </w:p>
    <w:p w:rsidR="00A5196F" w:rsidRDefault="0035780C">
      <w:pPr>
        <w:pStyle w:val="a3"/>
        <w:spacing w:line="350" w:lineRule="auto"/>
        <w:ind w:right="745"/>
        <w:jc w:val="left"/>
      </w:pPr>
      <w:r>
        <w:t>Изменение</w:t>
      </w:r>
      <w:r>
        <w:rPr>
          <w:spacing w:val="37"/>
        </w:rPr>
        <w:t xml:space="preserve"> </w:t>
      </w:r>
      <w:r>
        <w:t>давления</w:t>
      </w:r>
      <w:r>
        <w:rPr>
          <w:spacing w:val="40"/>
        </w:rPr>
        <w:t xml:space="preserve"> </w:t>
      </w:r>
      <w:r>
        <w:t>газа</w:t>
      </w:r>
      <w:r>
        <w:rPr>
          <w:spacing w:val="40"/>
        </w:rPr>
        <w:t xml:space="preserve"> </w:t>
      </w:r>
      <w:r>
        <w:t>при</w:t>
      </w:r>
      <w:r>
        <w:rPr>
          <w:spacing w:val="38"/>
        </w:rPr>
        <w:t xml:space="preserve"> </w:t>
      </w:r>
      <w:r>
        <w:t>изменении</w:t>
      </w:r>
      <w:r>
        <w:rPr>
          <w:spacing w:val="38"/>
        </w:rPr>
        <w:t xml:space="preserve"> </w:t>
      </w:r>
      <w:r>
        <w:t>объёма</w:t>
      </w:r>
      <w:r>
        <w:rPr>
          <w:spacing w:val="40"/>
        </w:rPr>
        <w:t xml:space="preserve"> </w:t>
      </w:r>
      <w:r>
        <w:t>и</w:t>
      </w:r>
      <w:r>
        <w:rPr>
          <w:spacing w:val="38"/>
        </w:rPr>
        <w:t xml:space="preserve"> </w:t>
      </w:r>
      <w:r>
        <w:t>нагревании</w:t>
      </w:r>
      <w:r>
        <w:rPr>
          <w:spacing w:val="38"/>
        </w:rPr>
        <w:t xml:space="preserve"> </w:t>
      </w:r>
      <w:r>
        <w:t>или</w:t>
      </w:r>
      <w:r>
        <w:rPr>
          <w:spacing w:val="-67"/>
        </w:rPr>
        <w:t xml:space="preserve"> </w:t>
      </w:r>
      <w:r>
        <w:lastRenderedPageBreak/>
        <w:t>охлаждении.</w:t>
      </w:r>
    </w:p>
    <w:p w:rsidR="00A5196F" w:rsidRDefault="0035780C">
      <w:pPr>
        <w:pStyle w:val="a3"/>
        <w:spacing w:line="348" w:lineRule="auto"/>
        <w:ind w:left="1709" w:right="5561" w:firstLine="0"/>
        <w:jc w:val="left"/>
      </w:pPr>
      <w:r>
        <w:t>Правила измерения температуры.</w:t>
      </w:r>
      <w:r>
        <w:rPr>
          <w:spacing w:val="-67"/>
        </w:rPr>
        <w:t xml:space="preserve"> </w:t>
      </w:r>
      <w:r>
        <w:t>Виды</w:t>
      </w:r>
      <w:r>
        <w:rPr>
          <w:spacing w:val="-1"/>
        </w:rPr>
        <w:t xml:space="preserve"> </w:t>
      </w:r>
      <w:r>
        <w:t>теплопередачи.</w:t>
      </w:r>
    </w:p>
    <w:p w:rsidR="00A5196F" w:rsidRDefault="0035780C">
      <w:pPr>
        <w:pStyle w:val="a3"/>
        <w:spacing w:before="2"/>
        <w:ind w:left="1709" w:firstLine="0"/>
        <w:jc w:val="left"/>
      </w:pPr>
      <w:r>
        <w:t>Охлаждение</w:t>
      </w:r>
      <w:r>
        <w:rPr>
          <w:spacing w:val="-3"/>
        </w:rPr>
        <w:t xml:space="preserve"> </w:t>
      </w:r>
      <w:r>
        <w:t>при</w:t>
      </w:r>
      <w:r>
        <w:rPr>
          <w:spacing w:val="-3"/>
        </w:rPr>
        <w:t xml:space="preserve"> </w:t>
      </w:r>
      <w:r>
        <w:t>совершении</w:t>
      </w:r>
      <w:r>
        <w:rPr>
          <w:spacing w:val="-3"/>
        </w:rPr>
        <w:t xml:space="preserve"> </w:t>
      </w:r>
      <w:r>
        <w:t>работы.</w:t>
      </w:r>
    </w:p>
    <w:p w:rsidR="00A5196F" w:rsidRDefault="0035780C">
      <w:pPr>
        <w:pStyle w:val="a3"/>
        <w:spacing w:before="148" w:line="348" w:lineRule="auto"/>
        <w:ind w:left="1709" w:right="2924" w:firstLine="0"/>
        <w:jc w:val="left"/>
      </w:pPr>
      <w:r>
        <w:t>Нагревание при совершении работы внешними силами.</w:t>
      </w:r>
      <w:r>
        <w:rPr>
          <w:spacing w:val="-67"/>
        </w:rPr>
        <w:t xml:space="preserve"> </w:t>
      </w:r>
      <w:r>
        <w:t>Сравнение</w:t>
      </w:r>
      <w:r>
        <w:rPr>
          <w:spacing w:val="-1"/>
        </w:rPr>
        <w:t xml:space="preserve"> </w:t>
      </w:r>
      <w:r>
        <w:t>теплоёмкостей</w:t>
      </w:r>
      <w:r>
        <w:rPr>
          <w:spacing w:val="-1"/>
        </w:rPr>
        <w:t xml:space="preserve"> </w:t>
      </w:r>
      <w:r>
        <w:t>различных веществ.</w:t>
      </w:r>
    </w:p>
    <w:p w:rsidR="00A5196F" w:rsidRDefault="0035780C">
      <w:pPr>
        <w:pStyle w:val="a3"/>
        <w:spacing w:before="5"/>
        <w:ind w:left="1709" w:firstLine="0"/>
        <w:jc w:val="left"/>
      </w:pPr>
      <w:r>
        <w:t>Наблюдение</w:t>
      </w:r>
      <w:r>
        <w:rPr>
          <w:spacing w:val="-6"/>
        </w:rPr>
        <w:t xml:space="preserve"> </w:t>
      </w:r>
      <w:r>
        <w:t>кипения.</w:t>
      </w:r>
    </w:p>
    <w:p w:rsidR="00A5196F" w:rsidRDefault="0035780C">
      <w:pPr>
        <w:pStyle w:val="a3"/>
        <w:spacing w:before="148" w:line="350" w:lineRule="auto"/>
        <w:ind w:left="1709" w:right="3022" w:firstLine="0"/>
        <w:jc w:val="left"/>
      </w:pPr>
      <w:r>
        <w:t>Наблюдение постоянства температуры при плавлении.</w:t>
      </w:r>
      <w:r>
        <w:rPr>
          <w:spacing w:val="-67"/>
        </w:rPr>
        <w:t xml:space="preserve"> </w:t>
      </w:r>
      <w:r>
        <w:t>Модели</w:t>
      </w:r>
      <w:r>
        <w:rPr>
          <w:spacing w:val="-1"/>
        </w:rPr>
        <w:t xml:space="preserve"> </w:t>
      </w:r>
      <w:r>
        <w:t>тепловых</w:t>
      </w:r>
      <w:r>
        <w:rPr>
          <w:spacing w:val="-3"/>
        </w:rPr>
        <w:t xml:space="preserve"> </w:t>
      </w:r>
      <w:r>
        <w:t>двигателей.</w:t>
      </w:r>
    </w:p>
    <w:p w:rsidR="00A5196F" w:rsidRDefault="0035780C" w:rsidP="0051210D">
      <w:pPr>
        <w:pStyle w:val="a7"/>
        <w:numPr>
          <w:ilvl w:val="3"/>
          <w:numId w:val="51"/>
        </w:numPr>
        <w:tabs>
          <w:tab w:val="left" w:pos="2761"/>
        </w:tabs>
        <w:spacing w:line="321" w:lineRule="exact"/>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9" w:line="348" w:lineRule="auto"/>
        <w:ind w:left="1709" w:right="974" w:firstLine="0"/>
        <w:jc w:val="left"/>
      </w:pPr>
      <w:r>
        <w:t>Опыты по обнаружению действия сил молекулярного притяжения.</w:t>
      </w:r>
      <w:r>
        <w:rPr>
          <w:spacing w:val="1"/>
        </w:rPr>
        <w:t xml:space="preserve"> </w:t>
      </w:r>
      <w:r>
        <w:t>Опыты</w:t>
      </w:r>
      <w:r>
        <w:rPr>
          <w:spacing w:val="-2"/>
        </w:rPr>
        <w:t xml:space="preserve"> </w:t>
      </w:r>
      <w:r>
        <w:t>по выращиванию</w:t>
      </w:r>
      <w:r>
        <w:rPr>
          <w:spacing w:val="-2"/>
        </w:rPr>
        <w:t xml:space="preserve"> </w:t>
      </w:r>
      <w:r>
        <w:t>кристаллов</w:t>
      </w:r>
      <w:r>
        <w:rPr>
          <w:spacing w:val="-3"/>
        </w:rPr>
        <w:t xml:space="preserve"> </w:t>
      </w:r>
      <w:r>
        <w:t>поваренной</w:t>
      </w:r>
      <w:r>
        <w:rPr>
          <w:spacing w:val="-1"/>
        </w:rPr>
        <w:t xml:space="preserve"> </w:t>
      </w:r>
      <w:r>
        <w:t>соли</w:t>
      </w:r>
      <w:r>
        <w:rPr>
          <w:spacing w:val="-4"/>
        </w:rPr>
        <w:t xml:space="preserve"> </w:t>
      </w:r>
      <w:r>
        <w:t>или</w:t>
      </w:r>
      <w:r>
        <w:rPr>
          <w:spacing w:val="-1"/>
        </w:rPr>
        <w:t xml:space="preserve"> </w:t>
      </w:r>
      <w:r>
        <w:t>сахара.</w:t>
      </w:r>
    </w:p>
    <w:p w:rsidR="00A5196F" w:rsidRDefault="0035780C">
      <w:pPr>
        <w:pStyle w:val="a3"/>
        <w:spacing w:before="5" w:line="348" w:lineRule="auto"/>
        <w:ind w:right="745"/>
        <w:jc w:val="left"/>
      </w:pPr>
      <w:r>
        <w:t>Опыты</w:t>
      </w:r>
      <w:r>
        <w:rPr>
          <w:spacing w:val="57"/>
        </w:rPr>
        <w:t xml:space="preserve"> </w:t>
      </w:r>
      <w:r>
        <w:t>по</w:t>
      </w:r>
      <w:r>
        <w:rPr>
          <w:spacing w:val="57"/>
        </w:rPr>
        <w:t xml:space="preserve"> </w:t>
      </w:r>
      <w:r>
        <w:t>наблюдению</w:t>
      </w:r>
      <w:r>
        <w:rPr>
          <w:spacing w:val="55"/>
        </w:rPr>
        <w:t xml:space="preserve"> </w:t>
      </w:r>
      <w:r>
        <w:t>теплового</w:t>
      </w:r>
      <w:r>
        <w:rPr>
          <w:spacing w:val="57"/>
        </w:rPr>
        <w:t xml:space="preserve"> </w:t>
      </w:r>
      <w:r>
        <w:t>расширения</w:t>
      </w:r>
      <w:r>
        <w:rPr>
          <w:spacing w:val="57"/>
        </w:rPr>
        <w:t xml:space="preserve"> </w:t>
      </w:r>
      <w:r>
        <w:t>газов,</w:t>
      </w:r>
      <w:r>
        <w:rPr>
          <w:spacing w:val="55"/>
        </w:rPr>
        <w:t xml:space="preserve"> </w:t>
      </w:r>
      <w:r>
        <w:t>жидкостей</w:t>
      </w:r>
      <w:r>
        <w:rPr>
          <w:spacing w:val="57"/>
        </w:rPr>
        <w:t xml:space="preserve"> </w:t>
      </w:r>
      <w:r>
        <w:t>и</w:t>
      </w:r>
      <w:r>
        <w:rPr>
          <w:spacing w:val="-67"/>
        </w:rPr>
        <w:t xml:space="preserve"> </w:t>
      </w:r>
      <w:r>
        <w:t>твёрдых</w:t>
      </w:r>
      <w:r>
        <w:rPr>
          <w:spacing w:val="1"/>
        </w:rPr>
        <w:t xml:space="preserve"> </w:t>
      </w:r>
      <w:r>
        <w:t>тел.</w:t>
      </w:r>
    </w:p>
    <w:p w:rsidR="00A5196F" w:rsidRDefault="0035780C">
      <w:pPr>
        <w:pStyle w:val="a3"/>
        <w:spacing w:before="4"/>
        <w:ind w:left="1709" w:firstLine="0"/>
        <w:jc w:val="left"/>
      </w:pPr>
      <w:r>
        <w:t>Определение</w:t>
      </w:r>
      <w:r>
        <w:rPr>
          <w:spacing w:val="-5"/>
        </w:rPr>
        <w:t xml:space="preserve"> </w:t>
      </w:r>
      <w:r>
        <w:t>давления</w:t>
      </w:r>
      <w:r>
        <w:rPr>
          <w:spacing w:val="-3"/>
        </w:rPr>
        <w:t xml:space="preserve"> </w:t>
      </w:r>
      <w:r>
        <w:t>воздуха</w:t>
      </w:r>
      <w:r>
        <w:rPr>
          <w:spacing w:val="-2"/>
        </w:rPr>
        <w:t xml:space="preserve"> </w:t>
      </w:r>
      <w:r>
        <w:t>в</w:t>
      </w:r>
      <w:r>
        <w:rPr>
          <w:spacing w:val="-6"/>
        </w:rPr>
        <w:t xml:space="preserve"> </w:t>
      </w:r>
      <w:r>
        <w:t>баллоне</w:t>
      </w:r>
      <w:r>
        <w:rPr>
          <w:spacing w:val="-3"/>
        </w:rPr>
        <w:t xml:space="preserve"> </w:t>
      </w:r>
      <w:r>
        <w:t>шприца.</w:t>
      </w:r>
    </w:p>
    <w:p w:rsidR="00A5196F" w:rsidRDefault="0035780C">
      <w:pPr>
        <w:pStyle w:val="a3"/>
        <w:spacing w:before="69" w:line="348" w:lineRule="auto"/>
        <w:ind w:right="743"/>
        <w:jc w:val="left"/>
      </w:pPr>
      <w:r>
        <w:t>Опыты,</w:t>
      </w:r>
      <w:r>
        <w:rPr>
          <w:spacing w:val="24"/>
        </w:rPr>
        <w:t xml:space="preserve"> </w:t>
      </w:r>
      <w:r>
        <w:t>демонстрирующие</w:t>
      </w:r>
      <w:r>
        <w:rPr>
          <w:spacing w:val="26"/>
        </w:rPr>
        <w:t xml:space="preserve"> </w:t>
      </w:r>
      <w:r>
        <w:t>зависимость</w:t>
      </w:r>
      <w:r>
        <w:rPr>
          <w:spacing w:val="24"/>
        </w:rPr>
        <w:t xml:space="preserve"> </w:t>
      </w:r>
      <w:r>
        <w:t>давления</w:t>
      </w:r>
      <w:r>
        <w:rPr>
          <w:spacing w:val="26"/>
        </w:rPr>
        <w:t xml:space="preserve"> </w:t>
      </w:r>
      <w:r>
        <w:t>воздуха</w:t>
      </w:r>
      <w:r>
        <w:rPr>
          <w:spacing w:val="22"/>
        </w:rPr>
        <w:t xml:space="preserve"> </w:t>
      </w:r>
      <w:r>
        <w:t>от</w:t>
      </w:r>
      <w:r>
        <w:rPr>
          <w:spacing w:val="25"/>
        </w:rPr>
        <w:t xml:space="preserve"> </w:t>
      </w:r>
      <w:r>
        <w:t>его</w:t>
      </w:r>
      <w:r>
        <w:rPr>
          <w:spacing w:val="24"/>
        </w:rPr>
        <w:t xml:space="preserve"> </w:t>
      </w:r>
      <w:r>
        <w:t>объёма</w:t>
      </w:r>
      <w:r>
        <w:rPr>
          <w:spacing w:val="-67"/>
        </w:rPr>
        <w:t xml:space="preserve"> </w:t>
      </w:r>
      <w:r>
        <w:t>и</w:t>
      </w:r>
      <w:r>
        <w:rPr>
          <w:spacing w:val="-1"/>
        </w:rPr>
        <w:t xml:space="preserve"> </w:t>
      </w:r>
      <w:r>
        <w:t>нагревания или</w:t>
      </w:r>
      <w:r>
        <w:rPr>
          <w:spacing w:val="-3"/>
        </w:rPr>
        <w:t xml:space="preserve"> </w:t>
      </w:r>
      <w:r>
        <w:t>охлаждения.</w:t>
      </w:r>
    </w:p>
    <w:p w:rsidR="00A5196F" w:rsidRDefault="0035780C">
      <w:pPr>
        <w:pStyle w:val="a3"/>
        <w:spacing w:before="4" w:line="348" w:lineRule="auto"/>
        <w:jc w:val="left"/>
      </w:pPr>
      <w:r>
        <w:t>Проверка</w:t>
      </w:r>
      <w:r>
        <w:rPr>
          <w:spacing w:val="43"/>
        </w:rPr>
        <w:t xml:space="preserve"> </w:t>
      </w:r>
      <w:r>
        <w:t>гипотезы</w:t>
      </w:r>
      <w:r>
        <w:rPr>
          <w:spacing w:val="43"/>
        </w:rPr>
        <w:t xml:space="preserve"> </w:t>
      </w:r>
      <w:r>
        <w:t>линейной</w:t>
      </w:r>
      <w:r>
        <w:rPr>
          <w:spacing w:val="44"/>
        </w:rPr>
        <w:t xml:space="preserve"> </w:t>
      </w:r>
      <w:r>
        <w:t>зависимости</w:t>
      </w:r>
      <w:r>
        <w:rPr>
          <w:spacing w:val="41"/>
        </w:rPr>
        <w:t xml:space="preserve"> </w:t>
      </w:r>
      <w:r>
        <w:t>длины</w:t>
      </w:r>
      <w:r>
        <w:rPr>
          <w:spacing w:val="42"/>
        </w:rPr>
        <w:t xml:space="preserve"> </w:t>
      </w:r>
      <w:r>
        <w:t>столбика</w:t>
      </w:r>
      <w:r>
        <w:rPr>
          <w:spacing w:val="44"/>
        </w:rPr>
        <w:t xml:space="preserve"> </w:t>
      </w:r>
      <w:r>
        <w:t>жидкости</w:t>
      </w:r>
      <w:r>
        <w:rPr>
          <w:spacing w:val="44"/>
        </w:rPr>
        <w:t xml:space="preserve"> </w:t>
      </w:r>
      <w:r>
        <w:t>в</w:t>
      </w:r>
      <w:r>
        <w:rPr>
          <w:spacing w:val="-67"/>
        </w:rPr>
        <w:t xml:space="preserve"> </w:t>
      </w:r>
      <w:r>
        <w:t>термометрической</w:t>
      </w:r>
      <w:r>
        <w:rPr>
          <w:spacing w:val="-1"/>
        </w:rPr>
        <w:t xml:space="preserve"> </w:t>
      </w:r>
      <w:r>
        <w:t>трубке</w:t>
      </w:r>
      <w:r>
        <w:rPr>
          <w:spacing w:val="-3"/>
        </w:rPr>
        <w:t xml:space="preserve"> </w:t>
      </w:r>
      <w:r>
        <w:t>от</w:t>
      </w:r>
      <w:r>
        <w:rPr>
          <w:spacing w:val="-1"/>
        </w:rPr>
        <w:t xml:space="preserve"> </w:t>
      </w:r>
      <w:r>
        <w:t>температуры.</w:t>
      </w:r>
    </w:p>
    <w:p w:rsidR="00A5196F" w:rsidRDefault="0035780C">
      <w:pPr>
        <w:pStyle w:val="a3"/>
        <w:tabs>
          <w:tab w:val="left" w:pos="3524"/>
          <w:tab w:val="left" w:pos="5092"/>
          <w:tab w:val="left" w:pos="6778"/>
          <w:tab w:val="left" w:pos="8034"/>
          <w:tab w:val="left" w:pos="8850"/>
          <w:tab w:val="left" w:pos="9287"/>
        </w:tabs>
        <w:spacing w:before="5" w:line="350" w:lineRule="auto"/>
        <w:ind w:right="742"/>
        <w:jc w:val="left"/>
      </w:pPr>
      <w:r>
        <w:t>Наблюдение</w:t>
      </w:r>
      <w:r>
        <w:tab/>
        <w:t>изменения</w:t>
      </w:r>
      <w:r>
        <w:tab/>
        <w:t>внутренней</w:t>
      </w:r>
      <w:r>
        <w:tab/>
        <w:t>энергии</w:t>
      </w:r>
      <w:r>
        <w:tab/>
        <w:t>тела</w:t>
      </w:r>
      <w:r>
        <w:tab/>
        <w:t>в</w:t>
      </w:r>
      <w:r>
        <w:tab/>
        <w:t>результате</w:t>
      </w:r>
      <w:r>
        <w:rPr>
          <w:spacing w:val="-67"/>
        </w:rPr>
        <w:t xml:space="preserve"> </w:t>
      </w:r>
      <w:r>
        <w:t>теплопередачи</w:t>
      </w:r>
      <w:r>
        <w:rPr>
          <w:spacing w:val="-1"/>
        </w:rPr>
        <w:t xml:space="preserve"> </w:t>
      </w:r>
      <w:r>
        <w:t>и работы внешних</w:t>
      </w:r>
      <w:r>
        <w:rPr>
          <w:spacing w:val="1"/>
        </w:rPr>
        <w:t xml:space="preserve"> </w:t>
      </w:r>
      <w:r>
        <w:t>сил.</w:t>
      </w:r>
    </w:p>
    <w:p w:rsidR="00A5196F" w:rsidRDefault="0035780C">
      <w:pPr>
        <w:pStyle w:val="a3"/>
        <w:spacing w:line="320" w:lineRule="exact"/>
        <w:ind w:left="1709" w:firstLine="0"/>
        <w:jc w:val="left"/>
      </w:pPr>
      <w:r>
        <w:t>Исследование</w:t>
      </w:r>
      <w:r>
        <w:rPr>
          <w:spacing w:val="1"/>
        </w:rPr>
        <w:t xml:space="preserve"> </w:t>
      </w:r>
      <w:r>
        <w:t>явления</w:t>
      </w:r>
      <w:r>
        <w:rPr>
          <w:spacing w:val="2"/>
        </w:rPr>
        <w:t xml:space="preserve"> </w:t>
      </w:r>
      <w:r>
        <w:t>теплообмена</w:t>
      </w:r>
      <w:r>
        <w:rPr>
          <w:spacing w:val="2"/>
        </w:rPr>
        <w:t xml:space="preserve"> </w:t>
      </w:r>
      <w:r>
        <w:t>при смешивании</w:t>
      </w:r>
      <w:r>
        <w:rPr>
          <w:spacing w:val="2"/>
        </w:rPr>
        <w:t xml:space="preserve"> </w:t>
      </w:r>
      <w:r>
        <w:t>холодной</w:t>
      </w:r>
      <w:r>
        <w:rPr>
          <w:spacing w:val="1"/>
        </w:rPr>
        <w:t xml:space="preserve"> </w:t>
      </w:r>
      <w:r>
        <w:t>и</w:t>
      </w:r>
      <w:r>
        <w:rPr>
          <w:spacing w:val="2"/>
        </w:rPr>
        <w:t xml:space="preserve"> </w:t>
      </w:r>
      <w:r>
        <w:t>горячей</w:t>
      </w:r>
    </w:p>
    <w:p w:rsidR="00A5196F" w:rsidRDefault="0035780C">
      <w:pPr>
        <w:pStyle w:val="a3"/>
        <w:spacing w:before="149"/>
        <w:ind w:firstLine="0"/>
        <w:jc w:val="left"/>
      </w:pPr>
      <w:r>
        <w:t>воды.</w:t>
      </w:r>
    </w:p>
    <w:p w:rsidR="00A5196F" w:rsidRDefault="0035780C">
      <w:pPr>
        <w:pStyle w:val="a3"/>
        <w:spacing w:before="148"/>
        <w:ind w:left="1709" w:firstLine="0"/>
        <w:jc w:val="left"/>
      </w:pPr>
      <w:r>
        <w:t>Определение</w:t>
      </w:r>
      <w:r>
        <w:rPr>
          <w:spacing w:val="6"/>
        </w:rPr>
        <w:t xml:space="preserve"> </w:t>
      </w:r>
      <w:r>
        <w:t>количества</w:t>
      </w:r>
      <w:r>
        <w:rPr>
          <w:spacing w:val="7"/>
        </w:rPr>
        <w:t xml:space="preserve"> </w:t>
      </w:r>
      <w:r>
        <w:t>теплоты,</w:t>
      </w:r>
      <w:r>
        <w:rPr>
          <w:spacing w:val="8"/>
        </w:rPr>
        <w:t xml:space="preserve"> </w:t>
      </w:r>
      <w:r>
        <w:t>полученного</w:t>
      </w:r>
      <w:r>
        <w:rPr>
          <w:spacing w:val="9"/>
        </w:rPr>
        <w:t xml:space="preserve"> </w:t>
      </w:r>
      <w:r>
        <w:t>водой</w:t>
      </w:r>
      <w:r>
        <w:rPr>
          <w:spacing w:val="6"/>
        </w:rPr>
        <w:t xml:space="preserve"> </w:t>
      </w:r>
      <w:r>
        <w:t>при</w:t>
      </w:r>
      <w:r>
        <w:rPr>
          <w:spacing w:val="7"/>
        </w:rPr>
        <w:t xml:space="preserve"> </w:t>
      </w:r>
      <w:r>
        <w:t>теплообмене</w:t>
      </w:r>
      <w:r>
        <w:rPr>
          <w:spacing w:val="8"/>
        </w:rPr>
        <w:t xml:space="preserve"> </w:t>
      </w:r>
      <w:r>
        <w:t>с</w:t>
      </w:r>
    </w:p>
    <w:p w:rsidR="00A5196F" w:rsidRDefault="0035780C">
      <w:pPr>
        <w:pStyle w:val="a3"/>
        <w:spacing w:before="146"/>
        <w:ind w:firstLine="0"/>
        <w:jc w:val="left"/>
      </w:pPr>
      <w:r>
        <w:t>нагретым</w:t>
      </w:r>
      <w:r>
        <w:rPr>
          <w:spacing w:val="-3"/>
        </w:rPr>
        <w:t xml:space="preserve"> </w:t>
      </w:r>
      <w:r>
        <w:t>металлическим</w:t>
      </w:r>
      <w:r>
        <w:rPr>
          <w:spacing w:val="-5"/>
        </w:rPr>
        <w:t xml:space="preserve"> </w:t>
      </w:r>
      <w:r>
        <w:t>цилиндром.</w:t>
      </w:r>
    </w:p>
    <w:p w:rsidR="00A5196F" w:rsidRDefault="0035780C">
      <w:pPr>
        <w:pStyle w:val="a3"/>
        <w:spacing w:before="149" w:line="350" w:lineRule="auto"/>
        <w:ind w:left="1709" w:right="3876" w:firstLine="0"/>
        <w:jc w:val="left"/>
      </w:pPr>
      <w:r>
        <w:t>Определение удельной теплоёмкости вещества.</w:t>
      </w:r>
      <w:r>
        <w:rPr>
          <w:spacing w:val="-67"/>
        </w:rPr>
        <w:t xml:space="preserve"> </w:t>
      </w:r>
      <w:r>
        <w:t>Исследование</w:t>
      </w:r>
      <w:r>
        <w:rPr>
          <w:spacing w:val="-1"/>
        </w:rPr>
        <w:t xml:space="preserve"> </w:t>
      </w:r>
      <w:r>
        <w:t>процесса испарения.</w:t>
      </w:r>
    </w:p>
    <w:p w:rsidR="00A5196F" w:rsidRDefault="0035780C">
      <w:pPr>
        <w:pStyle w:val="a3"/>
        <w:spacing w:line="350" w:lineRule="auto"/>
        <w:ind w:left="1709" w:right="3754" w:firstLine="0"/>
        <w:jc w:val="left"/>
      </w:pPr>
      <w:r>
        <w:t>Определение относительной влажности воздуха.</w:t>
      </w:r>
      <w:r>
        <w:rPr>
          <w:spacing w:val="-67"/>
        </w:rPr>
        <w:t xml:space="preserve"> </w:t>
      </w:r>
      <w:r>
        <w:t>Определение</w:t>
      </w:r>
      <w:r>
        <w:rPr>
          <w:spacing w:val="-6"/>
        </w:rPr>
        <w:t xml:space="preserve"> </w:t>
      </w:r>
      <w:r>
        <w:t>удельной</w:t>
      </w:r>
      <w:r>
        <w:rPr>
          <w:spacing w:val="-3"/>
        </w:rPr>
        <w:t xml:space="preserve"> </w:t>
      </w:r>
      <w:r>
        <w:t>теплоты</w:t>
      </w:r>
      <w:r>
        <w:rPr>
          <w:spacing w:val="-6"/>
        </w:rPr>
        <w:t xml:space="preserve"> </w:t>
      </w:r>
      <w:r>
        <w:t>плавления</w:t>
      </w:r>
      <w:r>
        <w:rPr>
          <w:spacing w:val="-3"/>
        </w:rPr>
        <w:t xml:space="preserve"> </w:t>
      </w:r>
      <w:r>
        <w:t>льда.</w:t>
      </w:r>
    </w:p>
    <w:p w:rsidR="00A5196F" w:rsidRDefault="0035780C" w:rsidP="0051210D">
      <w:pPr>
        <w:pStyle w:val="a7"/>
        <w:numPr>
          <w:ilvl w:val="2"/>
          <w:numId w:val="51"/>
        </w:numPr>
        <w:tabs>
          <w:tab w:val="left" w:pos="2552"/>
        </w:tabs>
        <w:ind w:left="2551" w:hanging="843"/>
        <w:rPr>
          <w:sz w:val="28"/>
        </w:rPr>
      </w:pPr>
      <w:r>
        <w:rPr>
          <w:sz w:val="28"/>
        </w:rPr>
        <w:t>Электрические</w:t>
      </w:r>
      <w:r>
        <w:rPr>
          <w:spacing w:val="-4"/>
          <w:sz w:val="28"/>
        </w:rPr>
        <w:t xml:space="preserve"> </w:t>
      </w:r>
      <w:r>
        <w:rPr>
          <w:sz w:val="28"/>
        </w:rPr>
        <w:t>и</w:t>
      </w:r>
      <w:r>
        <w:rPr>
          <w:spacing w:val="-3"/>
          <w:sz w:val="28"/>
        </w:rPr>
        <w:t xml:space="preserve"> </w:t>
      </w:r>
      <w:r>
        <w:rPr>
          <w:sz w:val="28"/>
        </w:rPr>
        <w:t>магнитные</w:t>
      </w:r>
      <w:r>
        <w:rPr>
          <w:spacing w:val="-3"/>
          <w:sz w:val="28"/>
        </w:rPr>
        <w:t xml:space="preserve"> </w:t>
      </w:r>
      <w:r>
        <w:rPr>
          <w:sz w:val="28"/>
        </w:rPr>
        <w:t>явления.</w:t>
      </w:r>
    </w:p>
    <w:p w:rsidR="00A5196F" w:rsidRDefault="0035780C">
      <w:pPr>
        <w:pStyle w:val="a3"/>
        <w:spacing w:before="145" w:line="350" w:lineRule="auto"/>
        <w:ind w:right="743"/>
      </w:pPr>
      <w:r>
        <w:t>Электризация</w:t>
      </w:r>
      <w:r>
        <w:rPr>
          <w:spacing w:val="1"/>
        </w:rPr>
        <w:t xml:space="preserve"> </w:t>
      </w:r>
      <w:r>
        <w:t>тел.</w:t>
      </w:r>
      <w:r>
        <w:rPr>
          <w:spacing w:val="1"/>
        </w:rPr>
        <w:t xml:space="preserve"> </w:t>
      </w:r>
      <w:r>
        <w:t>Два</w:t>
      </w:r>
      <w:r>
        <w:rPr>
          <w:spacing w:val="1"/>
        </w:rPr>
        <w:t xml:space="preserve"> </w:t>
      </w:r>
      <w:r>
        <w:t>рода</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заряженных тел. Закон Кулона (зависимость силы взаимодействия заряженных</w:t>
      </w:r>
      <w:r>
        <w:rPr>
          <w:spacing w:val="1"/>
        </w:rPr>
        <w:t xml:space="preserve"> </w:t>
      </w:r>
      <w:r>
        <w:t>тел</w:t>
      </w:r>
      <w:r>
        <w:rPr>
          <w:spacing w:val="-2"/>
        </w:rPr>
        <w:t xml:space="preserve"> </w:t>
      </w:r>
      <w:r>
        <w:t>от величины зарядов</w:t>
      </w:r>
      <w:r>
        <w:rPr>
          <w:spacing w:val="-2"/>
        </w:rPr>
        <w:t xml:space="preserve"> </w:t>
      </w:r>
      <w:r>
        <w:t>и расстояния</w:t>
      </w:r>
      <w:r>
        <w:rPr>
          <w:spacing w:val="-1"/>
        </w:rPr>
        <w:t xml:space="preserve"> </w:t>
      </w:r>
      <w:r>
        <w:t>между телами).</w:t>
      </w:r>
    </w:p>
    <w:p w:rsidR="00A5196F" w:rsidRDefault="0035780C">
      <w:pPr>
        <w:pStyle w:val="a3"/>
        <w:spacing w:line="350" w:lineRule="auto"/>
        <w:ind w:right="743"/>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 полей</w:t>
      </w:r>
      <w:r>
        <w:rPr>
          <w:spacing w:val="1"/>
        </w:rPr>
        <w:t xml:space="preserve"> </w:t>
      </w:r>
      <w:r>
        <w:t>(на</w:t>
      </w:r>
      <w:r>
        <w:rPr>
          <w:spacing w:val="-4"/>
        </w:rPr>
        <w:t xml:space="preserve"> </w:t>
      </w:r>
      <w:r>
        <w:t>качественном</w:t>
      </w:r>
      <w:r>
        <w:rPr>
          <w:spacing w:val="-3"/>
        </w:rPr>
        <w:t xml:space="preserve"> </w:t>
      </w:r>
      <w:r>
        <w:t>уровне).</w:t>
      </w:r>
    </w:p>
    <w:p w:rsidR="00A5196F" w:rsidRDefault="0035780C">
      <w:pPr>
        <w:pStyle w:val="a3"/>
        <w:spacing w:line="350" w:lineRule="auto"/>
        <w:ind w:right="741"/>
      </w:pPr>
      <w:r>
        <w:lastRenderedPageBreak/>
        <w:t>Носители</w:t>
      </w:r>
      <w:r>
        <w:rPr>
          <w:spacing w:val="1"/>
        </w:rPr>
        <w:t xml:space="preserve"> </w:t>
      </w:r>
      <w:r>
        <w:t>электрических</w:t>
      </w:r>
      <w:r>
        <w:rPr>
          <w:spacing w:val="1"/>
        </w:rPr>
        <w:t xml:space="preserve"> </w:t>
      </w:r>
      <w:r>
        <w:t>зарядов.</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67"/>
        </w:rPr>
        <w:t xml:space="preserve"> </w:t>
      </w:r>
      <w:r>
        <w:t>Строение атома. Проводники и диэлектрики. Закон сохранения электрического</w:t>
      </w:r>
      <w:r>
        <w:rPr>
          <w:spacing w:val="-67"/>
        </w:rPr>
        <w:t xml:space="preserve"> </w:t>
      </w:r>
      <w:r>
        <w:t>заряда.</w:t>
      </w:r>
    </w:p>
    <w:p w:rsidR="00A5196F" w:rsidRDefault="0035780C">
      <w:pPr>
        <w:pStyle w:val="a3"/>
        <w:spacing w:line="350" w:lineRule="auto"/>
        <w:ind w:right="740"/>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2"/>
        </w:rPr>
        <w:t xml:space="preserve"> </w:t>
      </w:r>
      <w:r>
        <w:t>магнитное).</w:t>
      </w:r>
      <w:r>
        <w:rPr>
          <w:spacing w:val="-1"/>
        </w:rPr>
        <w:t xml:space="preserve"> </w:t>
      </w:r>
      <w:r>
        <w:t>Электрический</w:t>
      </w:r>
      <w:r>
        <w:rPr>
          <w:spacing w:val="-1"/>
        </w:rPr>
        <w:t xml:space="preserve"> </w:t>
      </w:r>
      <w:r>
        <w:t>ток в</w:t>
      </w:r>
      <w:r>
        <w:rPr>
          <w:spacing w:val="-3"/>
        </w:rPr>
        <w:t xml:space="preserve"> </w:t>
      </w:r>
      <w:r>
        <w:t>жидкостях</w:t>
      </w:r>
      <w:r>
        <w:rPr>
          <w:spacing w:val="1"/>
        </w:rPr>
        <w:t xml:space="preserve"> </w:t>
      </w:r>
      <w:r>
        <w:t>и</w:t>
      </w:r>
      <w:r>
        <w:rPr>
          <w:spacing w:val="-3"/>
        </w:rPr>
        <w:t xml:space="preserve"> </w:t>
      </w:r>
      <w:r>
        <w:t>газах.</w:t>
      </w:r>
    </w:p>
    <w:p w:rsidR="00A5196F" w:rsidRDefault="0035780C">
      <w:pPr>
        <w:pStyle w:val="a3"/>
        <w:spacing w:line="350" w:lineRule="auto"/>
        <w:ind w:right="741"/>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 проводника. Удельное сопротивление вещества. Закон Ома для</w:t>
      </w:r>
      <w:r>
        <w:rPr>
          <w:spacing w:val="-67"/>
        </w:rPr>
        <w:t xml:space="preserve"> </w:t>
      </w:r>
      <w:r>
        <w:t>участка</w:t>
      </w:r>
      <w:r>
        <w:rPr>
          <w:spacing w:val="-2"/>
        </w:rPr>
        <w:t xml:space="preserve"> </w:t>
      </w:r>
      <w:r>
        <w:t>цепи.</w:t>
      </w:r>
      <w:r>
        <w:rPr>
          <w:spacing w:val="-3"/>
        </w:rPr>
        <w:t xml:space="preserve"> </w:t>
      </w:r>
      <w:r>
        <w:t>Последовательное</w:t>
      </w:r>
      <w:r>
        <w:rPr>
          <w:spacing w:val="-2"/>
        </w:rPr>
        <w:t xml:space="preserve"> </w:t>
      </w:r>
      <w:r>
        <w:t>и</w:t>
      </w:r>
      <w:r>
        <w:rPr>
          <w:spacing w:val="-2"/>
        </w:rPr>
        <w:t xml:space="preserve"> </w:t>
      </w:r>
      <w:r>
        <w:t>параллельное</w:t>
      </w:r>
      <w:r>
        <w:rPr>
          <w:spacing w:val="-1"/>
        </w:rPr>
        <w:t xml:space="preserve"> </w:t>
      </w:r>
      <w:r>
        <w:t>соединение</w:t>
      </w:r>
      <w:r>
        <w:rPr>
          <w:spacing w:val="-4"/>
        </w:rPr>
        <w:t xml:space="preserve"> </w:t>
      </w:r>
      <w:r>
        <w:t>проводников.</w:t>
      </w:r>
    </w:p>
    <w:p w:rsidR="00A5196F" w:rsidRDefault="0035780C">
      <w:pPr>
        <w:pStyle w:val="a3"/>
        <w:spacing w:line="350" w:lineRule="auto"/>
        <w:ind w:right="732"/>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7"/>
        </w:rPr>
        <w:t xml:space="preserve"> </w:t>
      </w:r>
      <w:r>
        <w:t>Электрические цепи и потребители электрической энергии в быту. Короткое</w:t>
      </w:r>
      <w:r>
        <w:rPr>
          <w:spacing w:val="1"/>
        </w:rPr>
        <w:t xml:space="preserve"> </w:t>
      </w:r>
      <w:r>
        <w:t>замыкание.</w:t>
      </w:r>
    </w:p>
    <w:p w:rsidR="00A5196F" w:rsidRDefault="0035780C">
      <w:pPr>
        <w:pStyle w:val="a3"/>
        <w:spacing w:before="69" w:line="350" w:lineRule="auto"/>
        <w:ind w:right="739"/>
      </w:pPr>
      <w:r>
        <w:t>Постоянные магниты. Взаимодействие постоянных магнитов. Магнитное</w:t>
      </w:r>
      <w:r>
        <w:rPr>
          <w:spacing w:val="-67"/>
        </w:rPr>
        <w:t xml:space="preserve"> </w:t>
      </w:r>
      <w:r>
        <w:t>поле.</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70"/>
        </w:rPr>
        <w:t xml:space="preserve"> </w:t>
      </w:r>
      <w:r>
        <w:t>Опыт</w:t>
      </w:r>
      <w:r>
        <w:rPr>
          <w:spacing w:val="1"/>
        </w:rPr>
        <w:t xml:space="preserve"> </w:t>
      </w:r>
      <w:r>
        <w:t>Эрстеда. Магнитное поле электрического тока. Применение электромагнитов в</w:t>
      </w:r>
      <w:r>
        <w:rPr>
          <w:spacing w:val="1"/>
        </w:rPr>
        <w:t xml:space="preserve"> </w:t>
      </w:r>
      <w:r>
        <w:t>технике. Действие магнитного поля на проводник с током. 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67"/>
        </w:rPr>
        <w:t xml:space="preserve"> </w:t>
      </w:r>
      <w:r>
        <w:t>устройствах и</w:t>
      </w:r>
      <w:r>
        <w:rPr>
          <w:spacing w:val="-3"/>
        </w:rPr>
        <w:t xml:space="preserve"> </w:t>
      </w:r>
      <w:r>
        <w:t>на транспорте.</w:t>
      </w:r>
    </w:p>
    <w:p w:rsidR="00A5196F" w:rsidRDefault="0035780C">
      <w:pPr>
        <w:pStyle w:val="a3"/>
        <w:spacing w:line="350" w:lineRule="auto"/>
        <w:ind w:right="740"/>
      </w:pPr>
      <w:r>
        <w:t>Опыты Фарадея. Явление электромагнитной индукции. Правило Ленца.</w:t>
      </w:r>
      <w:r>
        <w:rPr>
          <w:spacing w:val="1"/>
        </w:rPr>
        <w:t xml:space="preserve"> </w:t>
      </w:r>
      <w:r>
        <w:t>Электрогенератор.</w:t>
      </w:r>
      <w:r>
        <w:rPr>
          <w:spacing w:val="1"/>
        </w:rPr>
        <w:t xml:space="preserve"> </w:t>
      </w:r>
      <w:r>
        <w:t>Способы</w:t>
      </w:r>
      <w:r>
        <w:rPr>
          <w:spacing w:val="1"/>
        </w:rPr>
        <w:t xml:space="preserve"> </w:t>
      </w:r>
      <w:r>
        <w:t>получения</w:t>
      </w:r>
      <w:r>
        <w:rPr>
          <w:spacing w:val="1"/>
        </w:rPr>
        <w:t xml:space="preserve"> </w:t>
      </w:r>
      <w:r>
        <w:t>электрической</w:t>
      </w:r>
      <w:r>
        <w:rPr>
          <w:spacing w:val="71"/>
        </w:rPr>
        <w:t xml:space="preserve"> </w:t>
      </w:r>
      <w:r>
        <w:t>энергии.</w:t>
      </w:r>
      <w:r>
        <w:rPr>
          <w:spacing w:val="1"/>
        </w:rPr>
        <w:t xml:space="preserve"> </w:t>
      </w:r>
      <w:r>
        <w:t>Электростанции</w:t>
      </w:r>
      <w:r>
        <w:rPr>
          <w:spacing w:val="-4"/>
        </w:rPr>
        <w:t xml:space="preserve"> </w:t>
      </w:r>
      <w:r>
        <w:t>на</w:t>
      </w:r>
      <w:r>
        <w:rPr>
          <w:spacing w:val="-4"/>
        </w:rPr>
        <w:t xml:space="preserve"> </w:t>
      </w:r>
      <w:r>
        <w:t>возобновляемых</w:t>
      </w:r>
      <w:r>
        <w:rPr>
          <w:spacing w:val="1"/>
        </w:rPr>
        <w:t xml:space="preserve"> </w:t>
      </w:r>
      <w:r>
        <w:t>источниках энергии.</w:t>
      </w:r>
    </w:p>
    <w:p w:rsidR="00A5196F" w:rsidRDefault="0035780C" w:rsidP="0051210D">
      <w:pPr>
        <w:pStyle w:val="a7"/>
        <w:numPr>
          <w:ilvl w:val="3"/>
          <w:numId w:val="51"/>
        </w:numPr>
        <w:tabs>
          <w:tab w:val="left" w:pos="2760"/>
        </w:tabs>
        <w:spacing w:line="350" w:lineRule="auto"/>
        <w:ind w:left="1709" w:right="6738" w:firstLine="0"/>
        <w:rPr>
          <w:sz w:val="28"/>
        </w:rPr>
      </w:pPr>
      <w:r>
        <w:rPr>
          <w:sz w:val="28"/>
        </w:rPr>
        <w:t>Демонстрации.</w:t>
      </w:r>
      <w:r>
        <w:rPr>
          <w:spacing w:val="-67"/>
          <w:sz w:val="28"/>
        </w:rPr>
        <w:t xml:space="preserve"> </w:t>
      </w:r>
      <w:r>
        <w:rPr>
          <w:sz w:val="28"/>
        </w:rPr>
        <w:t>Электризация</w:t>
      </w:r>
      <w:r>
        <w:rPr>
          <w:spacing w:val="-1"/>
          <w:sz w:val="28"/>
        </w:rPr>
        <w:t xml:space="preserve"> </w:t>
      </w:r>
      <w:r>
        <w:rPr>
          <w:sz w:val="28"/>
        </w:rPr>
        <w:t>тел.</w:t>
      </w:r>
    </w:p>
    <w:p w:rsidR="00A5196F" w:rsidRDefault="0035780C">
      <w:pPr>
        <w:pStyle w:val="a3"/>
        <w:spacing w:line="348" w:lineRule="auto"/>
        <w:ind w:left="1709" w:right="1481" w:firstLine="0"/>
        <w:jc w:val="left"/>
      </w:pPr>
      <w:r>
        <w:t>Два рода электрических зарядов и взаимодействие заряженных тел.</w:t>
      </w:r>
      <w:r>
        <w:rPr>
          <w:spacing w:val="-67"/>
        </w:rPr>
        <w:t xml:space="preserve"> </w:t>
      </w:r>
      <w:r>
        <w:t>Устройство</w:t>
      </w:r>
      <w:r>
        <w:rPr>
          <w:spacing w:val="-4"/>
        </w:rPr>
        <w:t xml:space="preserve"> </w:t>
      </w:r>
      <w:r>
        <w:t>и действие электроскопа.</w:t>
      </w:r>
    </w:p>
    <w:p w:rsidR="00A5196F" w:rsidRDefault="0035780C">
      <w:pPr>
        <w:pStyle w:val="a3"/>
        <w:ind w:left="1709" w:firstLine="0"/>
        <w:jc w:val="left"/>
      </w:pPr>
      <w:r>
        <w:t>Электростатическая</w:t>
      </w:r>
      <w:r>
        <w:rPr>
          <w:spacing w:val="-5"/>
        </w:rPr>
        <w:t xml:space="preserve"> </w:t>
      </w:r>
      <w:r>
        <w:t>индукция.</w:t>
      </w:r>
    </w:p>
    <w:p w:rsidR="00A5196F" w:rsidRDefault="0035780C">
      <w:pPr>
        <w:pStyle w:val="a3"/>
        <w:spacing w:before="148" w:line="348" w:lineRule="auto"/>
        <w:ind w:left="1709" w:right="4583" w:firstLine="0"/>
        <w:jc w:val="left"/>
      </w:pPr>
      <w:r>
        <w:t>Закон сохранения электрических зарядов.</w:t>
      </w:r>
      <w:r>
        <w:rPr>
          <w:spacing w:val="-67"/>
        </w:rPr>
        <w:t xml:space="preserve"> </w:t>
      </w:r>
      <w:r>
        <w:t>Проводники</w:t>
      </w:r>
      <w:r>
        <w:rPr>
          <w:spacing w:val="-3"/>
        </w:rPr>
        <w:t xml:space="preserve"> </w:t>
      </w:r>
      <w:r>
        <w:t>и диэлектрики.</w:t>
      </w:r>
    </w:p>
    <w:p w:rsidR="00A5196F" w:rsidRDefault="0035780C">
      <w:pPr>
        <w:pStyle w:val="a3"/>
        <w:spacing w:before="4" w:line="348" w:lineRule="auto"/>
        <w:ind w:left="1709" w:right="3170" w:firstLine="0"/>
        <w:jc w:val="left"/>
      </w:pPr>
      <w:r>
        <w:t>Моделирование силовых линий электрического поля.</w:t>
      </w:r>
      <w:r>
        <w:rPr>
          <w:spacing w:val="-67"/>
        </w:rPr>
        <w:t xml:space="preserve"> </w:t>
      </w:r>
      <w:r>
        <w:t>Источники</w:t>
      </w:r>
      <w:r>
        <w:rPr>
          <w:spacing w:val="-1"/>
        </w:rPr>
        <w:t xml:space="preserve"> </w:t>
      </w:r>
      <w:r>
        <w:t>постоянного</w:t>
      </w:r>
      <w:r>
        <w:rPr>
          <w:spacing w:val="1"/>
        </w:rPr>
        <w:t xml:space="preserve"> </w:t>
      </w:r>
      <w:r>
        <w:t>тока.</w:t>
      </w:r>
    </w:p>
    <w:p w:rsidR="00A5196F" w:rsidRDefault="0035780C">
      <w:pPr>
        <w:pStyle w:val="a3"/>
        <w:spacing w:before="5" w:line="350" w:lineRule="auto"/>
        <w:ind w:left="1709" w:right="5799" w:firstLine="0"/>
        <w:jc w:val="left"/>
      </w:pPr>
      <w:r>
        <w:t>Действия электрического тока.</w:t>
      </w:r>
      <w:r>
        <w:rPr>
          <w:spacing w:val="1"/>
        </w:rPr>
        <w:t xml:space="preserve"> </w:t>
      </w:r>
      <w:r>
        <w:t>Электрический ток в жидкости.</w:t>
      </w:r>
      <w:r>
        <w:rPr>
          <w:spacing w:val="-67"/>
        </w:rPr>
        <w:t xml:space="preserve"> </w:t>
      </w:r>
      <w:r>
        <w:t>Газовый</w:t>
      </w:r>
      <w:r>
        <w:rPr>
          <w:spacing w:val="-4"/>
        </w:rPr>
        <w:t xml:space="preserve"> </w:t>
      </w:r>
      <w:r>
        <w:t>разряд.</w:t>
      </w:r>
    </w:p>
    <w:p w:rsidR="00A5196F" w:rsidRDefault="0035780C">
      <w:pPr>
        <w:pStyle w:val="a3"/>
        <w:spacing w:line="321" w:lineRule="exact"/>
        <w:ind w:left="1709" w:firstLine="0"/>
        <w:jc w:val="left"/>
      </w:pPr>
      <w:r>
        <w:t>Измерение</w:t>
      </w:r>
      <w:r>
        <w:rPr>
          <w:spacing w:val="-3"/>
        </w:rPr>
        <w:t xml:space="preserve"> </w:t>
      </w:r>
      <w:r>
        <w:t>силы</w:t>
      </w:r>
      <w:r>
        <w:rPr>
          <w:spacing w:val="-2"/>
        </w:rPr>
        <w:t xml:space="preserve"> </w:t>
      </w:r>
      <w:r>
        <w:t>тока</w:t>
      </w:r>
      <w:r>
        <w:rPr>
          <w:spacing w:val="-3"/>
        </w:rPr>
        <w:t xml:space="preserve"> </w:t>
      </w:r>
      <w:r>
        <w:t>амперметром.</w:t>
      </w:r>
    </w:p>
    <w:p w:rsidR="00A5196F" w:rsidRDefault="0035780C">
      <w:pPr>
        <w:pStyle w:val="a3"/>
        <w:spacing w:before="149" w:line="348" w:lineRule="auto"/>
        <w:ind w:left="1709" w:right="3173" w:firstLine="0"/>
        <w:jc w:val="left"/>
      </w:pPr>
      <w:r>
        <w:lastRenderedPageBreak/>
        <w:t>Измерение электрического напряжения вольтметром.</w:t>
      </w:r>
      <w:r>
        <w:rPr>
          <w:spacing w:val="-67"/>
        </w:rPr>
        <w:t xml:space="preserve"> </w:t>
      </w:r>
      <w:r>
        <w:t>Реостат</w:t>
      </w:r>
      <w:r>
        <w:rPr>
          <w:spacing w:val="-5"/>
        </w:rPr>
        <w:t xml:space="preserve"> </w:t>
      </w:r>
      <w:r>
        <w:t>и магазин сопротивлений.</w:t>
      </w:r>
    </w:p>
    <w:p w:rsidR="00A5196F" w:rsidRDefault="0035780C">
      <w:pPr>
        <w:pStyle w:val="a3"/>
        <w:spacing w:before="5"/>
        <w:ind w:left="1709" w:firstLine="0"/>
        <w:jc w:val="left"/>
      </w:pPr>
      <w:r>
        <w:t>Взаимодействие</w:t>
      </w:r>
      <w:r>
        <w:rPr>
          <w:spacing w:val="-5"/>
        </w:rPr>
        <w:t xml:space="preserve"> </w:t>
      </w:r>
      <w:r>
        <w:t>постоянных</w:t>
      </w:r>
      <w:r>
        <w:rPr>
          <w:spacing w:val="-3"/>
        </w:rPr>
        <w:t xml:space="preserve"> </w:t>
      </w:r>
      <w:r>
        <w:t>магнитов.</w:t>
      </w:r>
    </w:p>
    <w:p w:rsidR="00A5196F" w:rsidRDefault="0035780C">
      <w:pPr>
        <w:pStyle w:val="a3"/>
        <w:spacing w:before="148" w:line="350" w:lineRule="auto"/>
        <w:ind w:left="1709" w:right="2149" w:firstLine="0"/>
        <w:jc w:val="left"/>
      </w:pPr>
      <w:r>
        <w:t>Моделирование невозможности разделения полюсов магнита.</w:t>
      </w:r>
      <w:r>
        <w:rPr>
          <w:spacing w:val="-67"/>
        </w:rPr>
        <w:t xml:space="preserve"> </w:t>
      </w:r>
      <w:r>
        <w:t>Моделирование</w:t>
      </w:r>
      <w:r>
        <w:rPr>
          <w:spacing w:val="-2"/>
        </w:rPr>
        <w:t xml:space="preserve"> </w:t>
      </w:r>
      <w:r>
        <w:t>магнитных</w:t>
      </w:r>
      <w:r>
        <w:rPr>
          <w:spacing w:val="-1"/>
        </w:rPr>
        <w:t xml:space="preserve"> </w:t>
      </w:r>
      <w:r>
        <w:t>полей</w:t>
      </w:r>
      <w:r>
        <w:rPr>
          <w:spacing w:val="-2"/>
        </w:rPr>
        <w:t xml:space="preserve"> </w:t>
      </w:r>
      <w:r>
        <w:t>постоянных</w:t>
      </w:r>
      <w:r>
        <w:rPr>
          <w:spacing w:val="-1"/>
        </w:rPr>
        <w:t xml:space="preserve"> </w:t>
      </w:r>
      <w:r>
        <w:t>магнитов.</w:t>
      </w:r>
    </w:p>
    <w:p w:rsidR="00A5196F" w:rsidRDefault="0035780C">
      <w:pPr>
        <w:pStyle w:val="a3"/>
        <w:spacing w:line="321" w:lineRule="exact"/>
        <w:ind w:left="1709" w:firstLine="0"/>
        <w:jc w:val="left"/>
      </w:pPr>
      <w:r>
        <w:t>Опыт</w:t>
      </w:r>
      <w:r>
        <w:rPr>
          <w:spacing w:val="-2"/>
        </w:rPr>
        <w:t xml:space="preserve"> </w:t>
      </w:r>
      <w:r>
        <w:t>Эрстеда.</w:t>
      </w:r>
    </w:p>
    <w:p w:rsidR="00A5196F" w:rsidRDefault="0035780C">
      <w:pPr>
        <w:pStyle w:val="a3"/>
        <w:spacing w:before="148"/>
        <w:ind w:left="1709" w:firstLine="0"/>
        <w:jc w:val="left"/>
      </w:pPr>
      <w:r>
        <w:t>Магнитное</w:t>
      </w:r>
      <w:r>
        <w:rPr>
          <w:spacing w:val="-5"/>
        </w:rPr>
        <w:t xml:space="preserve"> </w:t>
      </w:r>
      <w:r>
        <w:t>поле</w:t>
      </w:r>
      <w:r>
        <w:rPr>
          <w:spacing w:val="-2"/>
        </w:rPr>
        <w:t xml:space="preserve"> </w:t>
      </w:r>
      <w:r>
        <w:t>тока.</w:t>
      </w:r>
      <w:r>
        <w:rPr>
          <w:spacing w:val="-3"/>
        </w:rPr>
        <w:t xml:space="preserve"> </w:t>
      </w:r>
      <w:r>
        <w:t>Электромагнит.</w:t>
      </w:r>
    </w:p>
    <w:p w:rsidR="00A5196F" w:rsidRDefault="0035780C">
      <w:pPr>
        <w:pStyle w:val="a3"/>
        <w:spacing w:before="146" w:line="350" w:lineRule="auto"/>
        <w:ind w:left="1709" w:right="3647" w:firstLine="0"/>
        <w:jc w:val="left"/>
      </w:pPr>
      <w:r>
        <w:t>Действие магнитного поля на проводник с током.</w:t>
      </w:r>
      <w:r>
        <w:rPr>
          <w:spacing w:val="-67"/>
        </w:rPr>
        <w:t xml:space="preserve"> </w:t>
      </w:r>
      <w:r>
        <w:t>Электродвигатель</w:t>
      </w:r>
      <w:r>
        <w:rPr>
          <w:spacing w:val="-2"/>
        </w:rPr>
        <w:t xml:space="preserve"> </w:t>
      </w:r>
      <w:r>
        <w:t>постоянного тока.</w:t>
      </w:r>
    </w:p>
    <w:p w:rsidR="00A5196F" w:rsidRDefault="0035780C">
      <w:pPr>
        <w:pStyle w:val="a3"/>
        <w:spacing w:line="350" w:lineRule="auto"/>
        <w:ind w:left="1709" w:right="3311" w:firstLine="0"/>
        <w:jc w:val="left"/>
      </w:pPr>
      <w:r>
        <w:t>Исследование явления электромагнитной индукции.</w:t>
      </w:r>
      <w:r>
        <w:rPr>
          <w:spacing w:val="-67"/>
        </w:rPr>
        <w:t xml:space="preserve"> </w:t>
      </w:r>
      <w:r>
        <w:t>Опыты</w:t>
      </w:r>
      <w:r>
        <w:rPr>
          <w:spacing w:val="-1"/>
        </w:rPr>
        <w:t xml:space="preserve"> </w:t>
      </w:r>
      <w:r>
        <w:t>Фарадея.</w:t>
      </w:r>
    </w:p>
    <w:p w:rsidR="00A5196F" w:rsidRDefault="0035780C">
      <w:pPr>
        <w:pStyle w:val="a3"/>
        <w:tabs>
          <w:tab w:val="left" w:pos="3529"/>
          <w:tab w:val="left" w:pos="5348"/>
          <w:tab w:val="left" w:pos="7506"/>
          <w:tab w:val="left" w:pos="8336"/>
          <w:tab w:val="left" w:pos="8904"/>
          <w:tab w:val="left" w:pos="10187"/>
        </w:tabs>
        <w:spacing w:before="69" w:line="348" w:lineRule="auto"/>
        <w:ind w:right="741"/>
        <w:jc w:val="left"/>
      </w:pPr>
      <w:r>
        <w:t>Зависимость</w:t>
      </w:r>
      <w:r>
        <w:tab/>
        <w:t>направления</w:t>
      </w:r>
      <w:r>
        <w:tab/>
        <w:t>индукционного</w:t>
      </w:r>
      <w:r>
        <w:tab/>
        <w:t>тока</w:t>
      </w:r>
      <w:r>
        <w:tab/>
        <w:t>от</w:t>
      </w:r>
      <w:r>
        <w:tab/>
        <w:t>условий</w:t>
      </w:r>
      <w:r>
        <w:tab/>
        <w:t>его</w:t>
      </w:r>
      <w:r>
        <w:rPr>
          <w:spacing w:val="-67"/>
        </w:rPr>
        <w:t xml:space="preserve"> </w:t>
      </w:r>
      <w:r>
        <w:t>возникновения.</w:t>
      </w:r>
    </w:p>
    <w:p w:rsidR="00A5196F" w:rsidRDefault="0035780C">
      <w:pPr>
        <w:pStyle w:val="a3"/>
        <w:spacing w:before="4"/>
        <w:ind w:left="1709" w:firstLine="0"/>
        <w:jc w:val="left"/>
      </w:pPr>
      <w:r>
        <w:t>Электрогенератор</w:t>
      </w:r>
      <w:r>
        <w:rPr>
          <w:spacing w:val="-5"/>
        </w:rPr>
        <w:t xml:space="preserve"> </w:t>
      </w:r>
      <w:r>
        <w:t>постоянного</w:t>
      </w:r>
      <w:r>
        <w:rPr>
          <w:spacing w:val="-4"/>
        </w:rPr>
        <w:t xml:space="preserve"> </w:t>
      </w:r>
      <w:r>
        <w:t>тока.</w:t>
      </w:r>
    </w:p>
    <w:p w:rsidR="00A5196F" w:rsidRDefault="0035780C" w:rsidP="0051210D">
      <w:pPr>
        <w:pStyle w:val="a7"/>
        <w:numPr>
          <w:ilvl w:val="3"/>
          <w:numId w:val="51"/>
        </w:numPr>
        <w:tabs>
          <w:tab w:val="left" w:pos="2761"/>
        </w:tabs>
        <w:spacing w:before="147"/>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tabs>
          <w:tab w:val="left" w:pos="2885"/>
          <w:tab w:val="left" w:pos="3503"/>
          <w:tab w:val="left" w:pos="5369"/>
          <w:tab w:val="left" w:pos="7314"/>
          <w:tab w:val="left" w:pos="8027"/>
          <w:tab w:val="left" w:pos="9646"/>
          <w:tab w:val="left" w:pos="10123"/>
        </w:tabs>
        <w:spacing w:before="148" w:line="350" w:lineRule="auto"/>
        <w:ind w:right="745"/>
        <w:jc w:val="left"/>
      </w:pPr>
      <w:r>
        <w:t>Опыты</w:t>
      </w:r>
      <w:r>
        <w:tab/>
        <w:t>по</w:t>
      </w:r>
      <w:r>
        <w:tab/>
        <w:t>наблюдению</w:t>
      </w:r>
      <w:r>
        <w:tab/>
        <w:t>электризации</w:t>
      </w:r>
      <w:r>
        <w:tab/>
        <w:t>тел</w:t>
      </w:r>
      <w:r>
        <w:tab/>
        <w:t>индукцией</w:t>
      </w:r>
      <w:r>
        <w:tab/>
        <w:t>и</w:t>
      </w:r>
      <w:r>
        <w:tab/>
        <w:t>при</w:t>
      </w:r>
      <w:r>
        <w:rPr>
          <w:spacing w:val="-67"/>
        </w:rPr>
        <w:t xml:space="preserve"> </w:t>
      </w:r>
      <w:r>
        <w:t>соприкосновении.</w:t>
      </w:r>
    </w:p>
    <w:p w:rsidR="00A5196F" w:rsidRDefault="0035780C">
      <w:pPr>
        <w:pStyle w:val="a3"/>
        <w:tabs>
          <w:tab w:val="left" w:pos="3694"/>
          <w:tab w:val="left" w:pos="5077"/>
          <w:tab w:val="left" w:pos="7235"/>
          <w:tab w:val="left" w:pos="8101"/>
          <w:tab w:val="left" w:pos="8682"/>
          <w:tab w:val="left" w:pos="10418"/>
        </w:tabs>
        <w:spacing w:line="350" w:lineRule="auto"/>
        <w:ind w:right="740"/>
        <w:jc w:val="left"/>
      </w:pPr>
      <w:r>
        <w:t>Исследование</w:t>
      </w:r>
      <w:r>
        <w:tab/>
        <w:t>действия</w:t>
      </w:r>
      <w:r>
        <w:tab/>
        <w:t>электрического</w:t>
      </w:r>
      <w:r>
        <w:tab/>
        <w:t>поля</w:t>
      </w:r>
      <w:r>
        <w:tab/>
        <w:t>на</w:t>
      </w:r>
      <w:r>
        <w:tab/>
        <w:t>проводники</w:t>
      </w:r>
      <w:r>
        <w:tab/>
        <w:t>и</w:t>
      </w:r>
      <w:r>
        <w:rPr>
          <w:spacing w:val="-67"/>
        </w:rPr>
        <w:t xml:space="preserve"> </w:t>
      </w:r>
      <w:r>
        <w:t>диэлектрики.</w:t>
      </w:r>
    </w:p>
    <w:p w:rsidR="00A5196F" w:rsidRDefault="0035780C">
      <w:pPr>
        <w:pStyle w:val="a3"/>
        <w:spacing w:line="348" w:lineRule="auto"/>
        <w:ind w:left="1709" w:right="1723" w:firstLine="0"/>
        <w:jc w:val="left"/>
      </w:pPr>
      <w:r>
        <w:t>Сборка и проверка работы электрической цепи постоянного тока.</w:t>
      </w:r>
      <w:r>
        <w:rPr>
          <w:spacing w:val="-67"/>
        </w:rPr>
        <w:t xml:space="preserve"> </w:t>
      </w:r>
      <w:r>
        <w:t>Измерение</w:t>
      </w:r>
      <w:r>
        <w:rPr>
          <w:spacing w:val="-4"/>
        </w:rPr>
        <w:t xml:space="preserve"> </w:t>
      </w:r>
      <w:r>
        <w:t>и регулирование силы тока.</w:t>
      </w:r>
    </w:p>
    <w:p w:rsidR="00A5196F" w:rsidRDefault="0035780C">
      <w:pPr>
        <w:pStyle w:val="a3"/>
        <w:spacing w:before="4"/>
        <w:ind w:left="1709" w:firstLine="0"/>
        <w:jc w:val="left"/>
      </w:pPr>
      <w:r>
        <w:t>Измерение</w:t>
      </w:r>
      <w:r>
        <w:rPr>
          <w:spacing w:val="-6"/>
        </w:rPr>
        <w:t xml:space="preserve"> </w:t>
      </w:r>
      <w:r>
        <w:t>и</w:t>
      </w:r>
      <w:r>
        <w:rPr>
          <w:spacing w:val="-4"/>
        </w:rPr>
        <w:t xml:space="preserve"> </w:t>
      </w:r>
      <w:r>
        <w:t>регулирование</w:t>
      </w:r>
      <w:r>
        <w:rPr>
          <w:spacing w:val="-3"/>
        </w:rPr>
        <w:t xml:space="preserve"> </w:t>
      </w:r>
      <w:r>
        <w:t>напряжения.</w:t>
      </w:r>
    </w:p>
    <w:p w:rsidR="00A5196F" w:rsidRDefault="0035780C">
      <w:pPr>
        <w:pStyle w:val="a3"/>
        <w:tabs>
          <w:tab w:val="left" w:pos="3591"/>
          <w:tab w:val="left" w:pos="5302"/>
          <w:tab w:val="left" w:pos="6107"/>
          <w:tab w:val="left" w:pos="6901"/>
          <w:tab w:val="left" w:pos="8133"/>
          <w:tab w:val="left" w:pos="8975"/>
          <w:tab w:val="left" w:pos="10301"/>
        </w:tabs>
        <w:spacing w:before="149" w:line="348" w:lineRule="auto"/>
        <w:ind w:right="743"/>
        <w:jc w:val="left"/>
      </w:pPr>
      <w:r>
        <w:t>Исследование</w:t>
      </w:r>
      <w:r>
        <w:tab/>
        <w:t>зависимости</w:t>
      </w:r>
      <w:r>
        <w:tab/>
        <w:t>силы</w:t>
      </w:r>
      <w:r>
        <w:tab/>
        <w:t>тока,</w:t>
      </w:r>
      <w:r>
        <w:tab/>
        <w:t>идущего</w:t>
      </w:r>
      <w:r>
        <w:tab/>
        <w:t>через</w:t>
      </w:r>
      <w:r>
        <w:tab/>
        <w:t>резистор,</w:t>
      </w:r>
      <w:r>
        <w:tab/>
        <w:t>от</w:t>
      </w:r>
      <w:r>
        <w:rPr>
          <w:spacing w:val="-67"/>
        </w:rPr>
        <w:t xml:space="preserve"> </w:t>
      </w:r>
      <w:r>
        <w:t>сопротивления</w:t>
      </w:r>
      <w:r>
        <w:rPr>
          <w:spacing w:val="-1"/>
        </w:rPr>
        <w:t xml:space="preserve"> </w:t>
      </w:r>
      <w:r>
        <w:t>резистора и</w:t>
      </w:r>
      <w:r>
        <w:rPr>
          <w:spacing w:val="-3"/>
        </w:rPr>
        <w:t xml:space="preserve"> </w:t>
      </w:r>
      <w:r>
        <w:t>напряжения</w:t>
      </w:r>
      <w:r>
        <w:rPr>
          <w:spacing w:val="-3"/>
        </w:rPr>
        <w:t xml:space="preserve"> </w:t>
      </w:r>
      <w:r>
        <w:t>на</w:t>
      </w:r>
      <w:r>
        <w:rPr>
          <w:spacing w:val="-1"/>
        </w:rPr>
        <w:t xml:space="preserve"> </w:t>
      </w:r>
      <w:r>
        <w:t>резисторе.</w:t>
      </w:r>
    </w:p>
    <w:p w:rsidR="00A5196F" w:rsidRDefault="0035780C">
      <w:pPr>
        <w:pStyle w:val="a3"/>
        <w:spacing w:before="4" w:line="350" w:lineRule="auto"/>
        <w:ind w:right="745"/>
        <w:jc w:val="left"/>
      </w:pPr>
      <w:r>
        <w:t>Опыты,</w:t>
      </w:r>
      <w:r>
        <w:rPr>
          <w:spacing w:val="1"/>
        </w:rPr>
        <w:t xml:space="preserve"> </w:t>
      </w:r>
      <w:r>
        <w:t>демонстрирующие</w:t>
      </w:r>
      <w:r>
        <w:rPr>
          <w:spacing w:val="1"/>
        </w:rPr>
        <w:t xml:space="preserve"> </w:t>
      </w:r>
      <w:r>
        <w:t>зависимость</w:t>
      </w:r>
      <w:r>
        <w:rPr>
          <w:spacing w:val="1"/>
        </w:rPr>
        <w:t xml:space="preserve"> </w:t>
      </w:r>
      <w:r>
        <w:t>электрического</w:t>
      </w:r>
      <w:r>
        <w:rPr>
          <w:spacing w:val="1"/>
        </w:rPr>
        <w:t xml:space="preserve"> </w:t>
      </w:r>
      <w:r>
        <w:t>сопротивления</w:t>
      </w:r>
      <w:r>
        <w:rPr>
          <w:spacing w:val="-67"/>
        </w:rPr>
        <w:t xml:space="preserve"> </w:t>
      </w:r>
      <w:r>
        <w:t>проводника</w:t>
      </w:r>
      <w:r>
        <w:rPr>
          <w:spacing w:val="-1"/>
        </w:rPr>
        <w:t xml:space="preserve"> </w:t>
      </w:r>
      <w:r>
        <w:t>от</w:t>
      </w:r>
      <w:r>
        <w:rPr>
          <w:spacing w:val="-2"/>
        </w:rPr>
        <w:t xml:space="preserve"> </w:t>
      </w:r>
      <w:r>
        <w:t>его</w:t>
      </w:r>
      <w:r>
        <w:rPr>
          <w:spacing w:val="-4"/>
        </w:rPr>
        <w:t xml:space="preserve"> </w:t>
      </w:r>
      <w:r>
        <w:t>длины,</w:t>
      </w:r>
      <w:r>
        <w:rPr>
          <w:spacing w:val="-1"/>
        </w:rPr>
        <w:t xml:space="preserve"> </w:t>
      </w:r>
      <w:r>
        <w:t>площади</w:t>
      </w:r>
      <w:r>
        <w:rPr>
          <w:spacing w:val="-1"/>
        </w:rPr>
        <w:t xml:space="preserve"> </w:t>
      </w:r>
      <w:r>
        <w:t>поперечного сечения и</w:t>
      </w:r>
      <w:r>
        <w:rPr>
          <w:spacing w:val="-4"/>
        </w:rPr>
        <w:t xml:space="preserve"> </w:t>
      </w:r>
      <w:r>
        <w:t>материала.</w:t>
      </w:r>
    </w:p>
    <w:p w:rsidR="00A5196F" w:rsidRDefault="0035780C">
      <w:pPr>
        <w:pStyle w:val="a3"/>
        <w:tabs>
          <w:tab w:val="left" w:pos="3150"/>
          <w:tab w:val="left" w:pos="4412"/>
          <w:tab w:val="left" w:pos="5866"/>
          <w:tab w:val="left" w:pos="7625"/>
          <w:tab w:val="left" w:pos="8368"/>
        </w:tabs>
        <w:spacing w:line="350" w:lineRule="auto"/>
        <w:ind w:right="742"/>
        <w:jc w:val="left"/>
      </w:pPr>
      <w:r>
        <w:t>Проверка</w:t>
      </w:r>
      <w:r>
        <w:tab/>
        <w:t>правила</w:t>
      </w:r>
      <w:r>
        <w:tab/>
        <w:t>сложения</w:t>
      </w:r>
      <w:r>
        <w:tab/>
        <w:t>напряжений</w:t>
      </w:r>
      <w:r>
        <w:tab/>
        <w:t>при</w:t>
      </w:r>
      <w:r>
        <w:tab/>
        <w:t>последовательном</w:t>
      </w:r>
      <w:r>
        <w:rPr>
          <w:spacing w:val="-67"/>
        </w:rPr>
        <w:t xml:space="preserve"> </w:t>
      </w:r>
      <w:r>
        <w:t>соединении</w:t>
      </w:r>
      <w:r>
        <w:rPr>
          <w:spacing w:val="-1"/>
        </w:rPr>
        <w:t xml:space="preserve"> </w:t>
      </w:r>
      <w:r>
        <w:t>двух</w:t>
      </w:r>
      <w:r>
        <w:rPr>
          <w:spacing w:val="-3"/>
        </w:rPr>
        <w:t xml:space="preserve"> </w:t>
      </w:r>
      <w:r>
        <w:t>резисторов.</w:t>
      </w:r>
    </w:p>
    <w:p w:rsidR="00A5196F" w:rsidRDefault="0035780C">
      <w:pPr>
        <w:pStyle w:val="a3"/>
        <w:tabs>
          <w:tab w:val="left" w:pos="3092"/>
          <w:tab w:val="left" w:pos="4291"/>
          <w:tab w:val="left" w:pos="4946"/>
          <w:tab w:val="left" w:pos="5792"/>
          <w:tab w:val="left" w:pos="6555"/>
          <w:tab w:val="left" w:pos="7240"/>
          <w:tab w:val="left" w:pos="9158"/>
        </w:tabs>
        <w:spacing w:line="350" w:lineRule="auto"/>
        <w:ind w:right="744"/>
        <w:jc w:val="left"/>
      </w:pPr>
      <w:r>
        <w:t>Проверка</w:t>
      </w:r>
      <w:r>
        <w:tab/>
        <w:t>правила</w:t>
      </w:r>
      <w:r>
        <w:tab/>
        <w:t>для</w:t>
      </w:r>
      <w:r>
        <w:tab/>
        <w:t>силы</w:t>
      </w:r>
      <w:r>
        <w:tab/>
        <w:t>тока</w:t>
      </w:r>
      <w:r>
        <w:tab/>
        <w:t>при</w:t>
      </w:r>
      <w:r>
        <w:tab/>
        <w:t>параллельном</w:t>
      </w:r>
      <w:r>
        <w:tab/>
        <w:t>соединении</w:t>
      </w:r>
      <w:r>
        <w:rPr>
          <w:spacing w:val="-67"/>
        </w:rPr>
        <w:t xml:space="preserve"> </w:t>
      </w:r>
      <w:r>
        <w:t>резисторов.</w:t>
      </w:r>
    </w:p>
    <w:p w:rsidR="00A5196F" w:rsidRDefault="0035780C">
      <w:pPr>
        <w:pStyle w:val="a3"/>
        <w:spacing w:line="348" w:lineRule="auto"/>
        <w:ind w:left="1709" w:right="745" w:firstLine="0"/>
        <w:jc w:val="left"/>
      </w:pPr>
      <w:r>
        <w:t>Определение работы электрического тока, идущего через резистор.</w:t>
      </w:r>
      <w:r>
        <w:rPr>
          <w:spacing w:val="1"/>
        </w:rPr>
        <w:t xml:space="preserve"> </w:t>
      </w:r>
      <w:r>
        <w:t>Определение</w:t>
      </w:r>
      <w:r>
        <w:rPr>
          <w:spacing w:val="-3"/>
        </w:rPr>
        <w:t xml:space="preserve"> </w:t>
      </w:r>
      <w:r>
        <w:t>мощности</w:t>
      </w:r>
      <w:r>
        <w:rPr>
          <w:spacing w:val="-3"/>
        </w:rPr>
        <w:t xml:space="preserve"> </w:t>
      </w:r>
      <w:r>
        <w:t>электрического</w:t>
      </w:r>
      <w:r>
        <w:rPr>
          <w:spacing w:val="-2"/>
        </w:rPr>
        <w:t xml:space="preserve"> </w:t>
      </w:r>
      <w:r>
        <w:t>тока,</w:t>
      </w:r>
      <w:r>
        <w:rPr>
          <w:spacing w:val="-3"/>
        </w:rPr>
        <w:t xml:space="preserve"> </w:t>
      </w:r>
      <w:r>
        <w:t>выделяемой</w:t>
      </w:r>
      <w:r>
        <w:rPr>
          <w:spacing w:val="-6"/>
        </w:rPr>
        <w:t xml:space="preserve"> </w:t>
      </w:r>
      <w:r>
        <w:t>на</w:t>
      </w:r>
      <w:r>
        <w:rPr>
          <w:spacing w:val="-2"/>
        </w:rPr>
        <w:t xml:space="preserve"> </w:t>
      </w:r>
      <w:r>
        <w:t>резисторе.</w:t>
      </w:r>
    </w:p>
    <w:p w:rsidR="00A5196F" w:rsidRDefault="0035780C">
      <w:pPr>
        <w:pStyle w:val="a3"/>
        <w:spacing w:before="3" w:line="350" w:lineRule="auto"/>
        <w:ind w:right="745"/>
        <w:jc w:val="left"/>
      </w:pPr>
      <w:r>
        <w:t>Исследование</w:t>
      </w:r>
      <w:r>
        <w:rPr>
          <w:spacing w:val="48"/>
        </w:rPr>
        <w:t xml:space="preserve"> </w:t>
      </w:r>
      <w:r>
        <w:t>зависимости</w:t>
      </w:r>
      <w:r>
        <w:rPr>
          <w:spacing w:val="49"/>
        </w:rPr>
        <w:t xml:space="preserve"> </w:t>
      </w:r>
      <w:r>
        <w:t>силы</w:t>
      </w:r>
      <w:r>
        <w:rPr>
          <w:spacing w:val="48"/>
        </w:rPr>
        <w:t xml:space="preserve"> </w:t>
      </w:r>
      <w:r>
        <w:t>тока,</w:t>
      </w:r>
      <w:r>
        <w:rPr>
          <w:spacing w:val="48"/>
        </w:rPr>
        <w:t xml:space="preserve"> </w:t>
      </w:r>
      <w:r>
        <w:t>идущего</w:t>
      </w:r>
      <w:r>
        <w:rPr>
          <w:spacing w:val="49"/>
        </w:rPr>
        <w:t xml:space="preserve"> </w:t>
      </w:r>
      <w:r>
        <w:t>через</w:t>
      </w:r>
      <w:r>
        <w:rPr>
          <w:spacing w:val="45"/>
        </w:rPr>
        <w:t xml:space="preserve"> </w:t>
      </w:r>
      <w:r>
        <w:t>лампочку,</w:t>
      </w:r>
      <w:r>
        <w:rPr>
          <w:spacing w:val="47"/>
        </w:rPr>
        <w:t xml:space="preserve"> </w:t>
      </w:r>
      <w:r>
        <w:t>от</w:t>
      </w:r>
      <w:r>
        <w:rPr>
          <w:spacing w:val="-67"/>
        </w:rPr>
        <w:t xml:space="preserve"> </w:t>
      </w:r>
      <w:r>
        <w:t>напряжения</w:t>
      </w:r>
      <w:r>
        <w:rPr>
          <w:spacing w:val="-3"/>
        </w:rPr>
        <w:t xml:space="preserve"> </w:t>
      </w:r>
      <w:r>
        <w:t>на</w:t>
      </w:r>
      <w:r>
        <w:rPr>
          <w:spacing w:val="-1"/>
        </w:rPr>
        <w:t xml:space="preserve"> </w:t>
      </w:r>
      <w:r>
        <w:t>ней.</w:t>
      </w:r>
    </w:p>
    <w:p w:rsidR="00A5196F" w:rsidRDefault="0035780C">
      <w:pPr>
        <w:pStyle w:val="a3"/>
        <w:spacing w:line="320" w:lineRule="exact"/>
        <w:ind w:left="1709" w:firstLine="0"/>
        <w:jc w:val="left"/>
      </w:pPr>
      <w:r>
        <w:lastRenderedPageBreak/>
        <w:t>Определение</w:t>
      </w:r>
      <w:r>
        <w:rPr>
          <w:spacing w:val="-3"/>
        </w:rPr>
        <w:t xml:space="preserve"> </w:t>
      </w:r>
      <w:r>
        <w:t>КПД</w:t>
      </w:r>
      <w:r>
        <w:rPr>
          <w:spacing w:val="-3"/>
        </w:rPr>
        <w:t xml:space="preserve"> </w:t>
      </w:r>
      <w:r>
        <w:t>нагревателя.</w:t>
      </w:r>
    </w:p>
    <w:p w:rsidR="00A5196F" w:rsidRDefault="0035780C">
      <w:pPr>
        <w:pStyle w:val="a3"/>
        <w:spacing w:before="148"/>
        <w:ind w:left="1709" w:firstLine="0"/>
        <w:jc w:val="left"/>
      </w:pPr>
      <w:r>
        <w:t>Исследование</w:t>
      </w:r>
      <w:r>
        <w:rPr>
          <w:spacing w:val="-6"/>
        </w:rPr>
        <w:t xml:space="preserve"> </w:t>
      </w:r>
      <w:r>
        <w:t>магнитного</w:t>
      </w:r>
      <w:r>
        <w:rPr>
          <w:spacing w:val="-4"/>
        </w:rPr>
        <w:t xml:space="preserve"> </w:t>
      </w:r>
      <w:r>
        <w:t>взаимодействия</w:t>
      </w:r>
      <w:r>
        <w:rPr>
          <w:spacing w:val="-5"/>
        </w:rPr>
        <w:t xml:space="preserve"> </w:t>
      </w:r>
      <w:r>
        <w:t>постоянных</w:t>
      </w:r>
      <w:r>
        <w:rPr>
          <w:spacing w:val="-5"/>
        </w:rPr>
        <w:t xml:space="preserve"> </w:t>
      </w:r>
      <w:r>
        <w:t>магнитов.</w:t>
      </w:r>
    </w:p>
    <w:p w:rsidR="00A5196F" w:rsidRDefault="0035780C">
      <w:pPr>
        <w:pStyle w:val="a3"/>
        <w:spacing w:before="149" w:line="350" w:lineRule="auto"/>
        <w:ind w:right="745"/>
        <w:jc w:val="left"/>
      </w:pPr>
      <w:r>
        <w:t>Изучение</w:t>
      </w:r>
      <w:r>
        <w:rPr>
          <w:spacing w:val="26"/>
        </w:rPr>
        <w:t xml:space="preserve"> </w:t>
      </w:r>
      <w:r>
        <w:t>магнитного</w:t>
      </w:r>
      <w:r>
        <w:rPr>
          <w:spacing w:val="27"/>
        </w:rPr>
        <w:t xml:space="preserve"> </w:t>
      </w:r>
      <w:r>
        <w:t>поля</w:t>
      </w:r>
      <w:r>
        <w:rPr>
          <w:spacing w:val="24"/>
        </w:rPr>
        <w:t xml:space="preserve"> </w:t>
      </w:r>
      <w:r>
        <w:t>постоянных</w:t>
      </w:r>
      <w:r>
        <w:rPr>
          <w:spacing w:val="24"/>
        </w:rPr>
        <w:t xml:space="preserve"> </w:t>
      </w:r>
      <w:r>
        <w:t>магнитов</w:t>
      </w:r>
      <w:r>
        <w:rPr>
          <w:spacing w:val="23"/>
        </w:rPr>
        <w:t xml:space="preserve"> </w:t>
      </w:r>
      <w:r>
        <w:t>при</w:t>
      </w:r>
      <w:r>
        <w:rPr>
          <w:spacing w:val="24"/>
        </w:rPr>
        <w:t xml:space="preserve"> </w:t>
      </w:r>
      <w:r>
        <w:t>их</w:t>
      </w:r>
      <w:r>
        <w:rPr>
          <w:spacing w:val="24"/>
        </w:rPr>
        <w:t xml:space="preserve"> </w:t>
      </w:r>
      <w:r>
        <w:t>объединении</w:t>
      </w:r>
      <w:r>
        <w:rPr>
          <w:spacing w:val="24"/>
        </w:rPr>
        <w:t xml:space="preserve"> </w:t>
      </w:r>
      <w:r>
        <w:t>и</w:t>
      </w:r>
      <w:r>
        <w:rPr>
          <w:spacing w:val="-67"/>
        </w:rPr>
        <w:t xml:space="preserve"> </w:t>
      </w:r>
      <w:r>
        <w:t>разделении.</w:t>
      </w:r>
    </w:p>
    <w:p w:rsidR="00A5196F" w:rsidRDefault="0035780C">
      <w:pPr>
        <w:pStyle w:val="a3"/>
        <w:spacing w:line="321" w:lineRule="exact"/>
        <w:ind w:left="1709" w:firstLine="0"/>
        <w:jc w:val="left"/>
      </w:pPr>
      <w:r>
        <w:t>Исследование</w:t>
      </w:r>
      <w:r>
        <w:rPr>
          <w:spacing w:val="-3"/>
        </w:rPr>
        <w:t xml:space="preserve"> </w:t>
      </w:r>
      <w:r>
        <w:t>действия</w:t>
      </w:r>
      <w:r>
        <w:rPr>
          <w:spacing w:val="-2"/>
        </w:rPr>
        <w:t xml:space="preserve"> </w:t>
      </w:r>
      <w:r>
        <w:t>электрического</w:t>
      </w:r>
      <w:r>
        <w:rPr>
          <w:spacing w:val="-2"/>
        </w:rPr>
        <w:t xml:space="preserve"> </w:t>
      </w:r>
      <w:r>
        <w:t>тока</w:t>
      </w:r>
      <w:r>
        <w:rPr>
          <w:spacing w:val="-5"/>
        </w:rPr>
        <w:t xml:space="preserve"> </w:t>
      </w:r>
      <w:r>
        <w:t>на</w:t>
      </w:r>
      <w:r>
        <w:rPr>
          <w:spacing w:val="-3"/>
        </w:rPr>
        <w:t xml:space="preserve"> </w:t>
      </w:r>
      <w:r>
        <w:t>магнитную</w:t>
      </w:r>
      <w:r>
        <w:rPr>
          <w:spacing w:val="-3"/>
        </w:rPr>
        <w:t xml:space="preserve"> </w:t>
      </w:r>
      <w:r>
        <w:t>стрелку.</w:t>
      </w:r>
    </w:p>
    <w:p w:rsidR="00A5196F" w:rsidRDefault="0035780C">
      <w:pPr>
        <w:pStyle w:val="a3"/>
        <w:spacing w:before="148" w:line="348" w:lineRule="auto"/>
        <w:ind w:right="743"/>
        <w:jc w:val="left"/>
      </w:pPr>
      <w:r>
        <w:t>Опыты,</w:t>
      </w:r>
      <w:r>
        <w:rPr>
          <w:spacing w:val="16"/>
        </w:rPr>
        <w:t xml:space="preserve"> </w:t>
      </w:r>
      <w:r>
        <w:t>демонстрирующие</w:t>
      </w:r>
      <w:r>
        <w:rPr>
          <w:spacing w:val="17"/>
        </w:rPr>
        <w:t xml:space="preserve"> </w:t>
      </w:r>
      <w:r>
        <w:t>зависимость</w:t>
      </w:r>
      <w:r>
        <w:rPr>
          <w:spacing w:val="16"/>
        </w:rPr>
        <w:t xml:space="preserve"> </w:t>
      </w:r>
      <w:r>
        <w:t>силы</w:t>
      </w:r>
      <w:r>
        <w:rPr>
          <w:spacing w:val="17"/>
        </w:rPr>
        <w:t xml:space="preserve"> </w:t>
      </w:r>
      <w:r>
        <w:t>взаимодействия</w:t>
      </w:r>
      <w:r>
        <w:rPr>
          <w:spacing w:val="17"/>
        </w:rPr>
        <w:t xml:space="preserve"> </w:t>
      </w:r>
      <w:r>
        <w:t>катушки</w:t>
      </w:r>
      <w:r>
        <w:rPr>
          <w:spacing w:val="18"/>
        </w:rPr>
        <w:t xml:space="preserve"> </w:t>
      </w:r>
      <w:r>
        <w:t>с</w:t>
      </w:r>
      <w:r>
        <w:rPr>
          <w:spacing w:val="-67"/>
        </w:rPr>
        <w:t xml:space="preserve"> </w:t>
      </w:r>
      <w:r>
        <w:t>током</w:t>
      </w:r>
      <w:r>
        <w:rPr>
          <w:spacing w:val="-1"/>
        </w:rPr>
        <w:t xml:space="preserve"> </w:t>
      </w:r>
      <w:r>
        <w:t>и магнита от</w:t>
      </w:r>
      <w:r>
        <w:rPr>
          <w:spacing w:val="-3"/>
        </w:rPr>
        <w:t xml:space="preserve"> </w:t>
      </w:r>
      <w:r>
        <w:t>силы</w:t>
      </w:r>
      <w:r>
        <w:rPr>
          <w:spacing w:val="-1"/>
        </w:rPr>
        <w:t xml:space="preserve"> </w:t>
      </w:r>
      <w:r>
        <w:t>тока</w:t>
      </w:r>
      <w:r>
        <w:rPr>
          <w:spacing w:val="-3"/>
        </w:rPr>
        <w:t xml:space="preserve"> </w:t>
      </w:r>
      <w:r>
        <w:t>и направления тока</w:t>
      </w:r>
      <w:r>
        <w:rPr>
          <w:spacing w:val="-1"/>
        </w:rPr>
        <w:t xml:space="preserve"> </w:t>
      </w:r>
      <w:r>
        <w:t>в</w:t>
      </w:r>
      <w:r>
        <w:rPr>
          <w:spacing w:val="-1"/>
        </w:rPr>
        <w:t xml:space="preserve"> </w:t>
      </w:r>
      <w:r>
        <w:t>катушке.</w:t>
      </w:r>
    </w:p>
    <w:p w:rsidR="00A5196F" w:rsidRDefault="0035780C">
      <w:pPr>
        <w:pStyle w:val="a3"/>
        <w:spacing w:before="5" w:line="348" w:lineRule="auto"/>
        <w:ind w:left="1709" w:right="2479" w:firstLine="0"/>
        <w:jc w:val="left"/>
      </w:pPr>
      <w:r>
        <w:t>Изучение действия магнитного поля на проводник с током.</w:t>
      </w:r>
      <w:r>
        <w:rPr>
          <w:spacing w:val="-67"/>
        </w:rPr>
        <w:t xml:space="preserve"> </w:t>
      </w:r>
      <w:r>
        <w:t>Конструирование</w:t>
      </w:r>
      <w:r>
        <w:rPr>
          <w:spacing w:val="-5"/>
        </w:rPr>
        <w:t xml:space="preserve"> </w:t>
      </w:r>
      <w:r>
        <w:t>и</w:t>
      </w:r>
      <w:r>
        <w:rPr>
          <w:spacing w:val="-5"/>
        </w:rPr>
        <w:t xml:space="preserve"> </w:t>
      </w:r>
      <w:r>
        <w:t>изучение</w:t>
      </w:r>
      <w:r>
        <w:rPr>
          <w:spacing w:val="-2"/>
        </w:rPr>
        <w:t xml:space="preserve"> </w:t>
      </w:r>
      <w:r>
        <w:t>работы</w:t>
      </w:r>
      <w:r>
        <w:rPr>
          <w:spacing w:val="-1"/>
        </w:rPr>
        <w:t xml:space="preserve"> </w:t>
      </w:r>
      <w:r>
        <w:t>электродвигателя.</w:t>
      </w:r>
    </w:p>
    <w:p w:rsidR="00A5196F" w:rsidRDefault="0035780C">
      <w:pPr>
        <w:pStyle w:val="a3"/>
        <w:spacing w:before="4"/>
        <w:ind w:left="1709" w:firstLine="0"/>
        <w:jc w:val="left"/>
      </w:pPr>
      <w:r>
        <w:t>Измерение</w:t>
      </w:r>
      <w:r>
        <w:rPr>
          <w:spacing w:val="-5"/>
        </w:rPr>
        <w:t xml:space="preserve"> </w:t>
      </w:r>
      <w:r>
        <w:t>КПД</w:t>
      </w:r>
      <w:r>
        <w:rPr>
          <w:spacing w:val="-5"/>
        </w:rPr>
        <w:t xml:space="preserve"> </w:t>
      </w:r>
      <w:r>
        <w:t>электродвигательной</w:t>
      </w:r>
      <w:r>
        <w:rPr>
          <w:spacing w:val="-5"/>
        </w:rPr>
        <w:t xml:space="preserve"> </w:t>
      </w:r>
      <w:r>
        <w:t>установки.</w:t>
      </w:r>
    </w:p>
    <w:p w:rsidR="00A5196F" w:rsidRDefault="0035780C">
      <w:pPr>
        <w:pStyle w:val="a3"/>
        <w:spacing w:before="69" w:line="348" w:lineRule="auto"/>
        <w:ind w:right="743"/>
      </w:pPr>
      <w:r>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2"/>
        </w:rPr>
        <w:t xml:space="preserve"> </w:t>
      </w:r>
      <w:r>
        <w:t>изменений</w:t>
      </w:r>
      <w:r>
        <w:rPr>
          <w:spacing w:val="-1"/>
        </w:rPr>
        <w:t xml:space="preserve"> </w:t>
      </w:r>
      <w:r>
        <w:t>значения</w:t>
      </w:r>
      <w:r>
        <w:rPr>
          <w:spacing w:val="-5"/>
        </w:rPr>
        <w:t xml:space="preserve"> </w:t>
      </w:r>
      <w:r>
        <w:t>и</w:t>
      </w:r>
      <w:r>
        <w:rPr>
          <w:spacing w:val="-1"/>
        </w:rPr>
        <w:t xml:space="preserve"> </w:t>
      </w:r>
      <w:r>
        <w:t>направления</w:t>
      </w:r>
      <w:r>
        <w:rPr>
          <w:spacing w:val="-4"/>
        </w:rPr>
        <w:t xml:space="preserve"> </w:t>
      </w:r>
      <w:r>
        <w:t>индукционного</w:t>
      </w:r>
      <w:r>
        <w:rPr>
          <w:spacing w:val="-1"/>
        </w:rPr>
        <w:t xml:space="preserve"> </w:t>
      </w:r>
      <w:r>
        <w:t>тока.</w:t>
      </w:r>
    </w:p>
    <w:p w:rsidR="00A5196F" w:rsidRDefault="0035780C" w:rsidP="0051210D">
      <w:pPr>
        <w:pStyle w:val="a7"/>
        <w:numPr>
          <w:ilvl w:val="1"/>
          <w:numId w:val="51"/>
        </w:numPr>
        <w:tabs>
          <w:tab w:val="left" w:pos="2341"/>
        </w:tabs>
        <w:spacing w:before="4"/>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51"/>
        </w:numPr>
        <w:tabs>
          <w:tab w:val="left" w:pos="2552"/>
        </w:tabs>
        <w:spacing w:before="147"/>
        <w:ind w:left="2551" w:hanging="843"/>
        <w:rPr>
          <w:sz w:val="28"/>
        </w:rPr>
      </w:pPr>
      <w:r>
        <w:rPr>
          <w:sz w:val="28"/>
        </w:rPr>
        <w:t>Механические</w:t>
      </w:r>
      <w:r>
        <w:rPr>
          <w:spacing w:val="-4"/>
          <w:sz w:val="28"/>
        </w:rPr>
        <w:t xml:space="preserve"> </w:t>
      </w:r>
      <w:r>
        <w:rPr>
          <w:sz w:val="28"/>
        </w:rPr>
        <w:t>явления.</w:t>
      </w:r>
    </w:p>
    <w:p w:rsidR="00A5196F" w:rsidRDefault="0035780C">
      <w:pPr>
        <w:pStyle w:val="a3"/>
        <w:spacing w:before="148" w:line="350" w:lineRule="auto"/>
        <w:ind w:right="740"/>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 Неравномерное прямолинейное движение. Средняя и мгновенная</w:t>
      </w:r>
      <w:r>
        <w:rPr>
          <w:spacing w:val="1"/>
        </w:rPr>
        <w:t xml:space="preserve"> </w:t>
      </w:r>
      <w:r>
        <w:t>скорость</w:t>
      </w:r>
      <w:r>
        <w:rPr>
          <w:spacing w:val="-2"/>
        </w:rPr>
        <w:t xml:space="preserve"> </w:t>
      </w:r>
      <w:r>
        <w:t>тела</w:t>
      </w:r>
      <w:r>
        <w:rPr>
          <w:spacing w:val="-2"/>
        </w:rPr>
        <w:t xml:space="preserve"> </w:t>
      </w:r>
      <w:r>
        <w:t>при</w:t>
      </w:r>
      <w:r>
        <w:rPr>
          <w:spacing w:val="-3"/>
        </w:rPr>
        <w:t xml:space="preserve"> </w:t>
      </w:r>
      <w:r>
        <w:t>неравномерном движении.</w:t>
      </w:r>
    </w:p>
    <w:p w:rsidR="00A5196F" w:rsidRDefault="0035780C">
      <w:pPr>
        <w:pStyle w:val="a3"/>
        <w:spacing w:line="348" w:lineRule="auto"/>
        <w:ind w:right="740"/>
      </w:pPr>
      <w:r>
        <w:t>Ускорение.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2"/>
        </w:rPr>
        <w:t xml:space="preserve"> </w:t>
      </w:r>
      <w:r>
        <w:t>Опыты</w:t>
      </w:r>
      <w:r>
        <w:rPr>
          <w:spacing w:val="-3"/>
        </w:rPr>
        <w:t xml:space="preserve"> </w:t>
      </w:r>
      <w:r>
        <w:t>Галилея.</w:t>
      </w:r>
    </w:p>
    <w:p w:rsidR="00A5196F" w:rsidRDefault="0035780C">
      <w:pPr>
        <w:pStyle w:val="a3"/>
        <w:spacing w:before="4"/>
        <w:ind w:left="1709" w:firstLine="0"/>
      </w:pPr>
      <w:r>
        <w:t>Равномерное</w:t>
      </w:r>
      <w:r>
        <w:rPr>
          <w:spacing w:val="2"/>
        </w:rPr>
        <w:t xml:space="preserve"> </w:t>
      </w:r>
      <w:r>
        <w:t>движение</w:t>
      </w:r>
      <w:r>
        <w:rPr>
          <w:spacing w:val="68"/>
        </w:rPr>
        <w:t xml:space="preserve"> </w:t>
      </w:r>
      <w:r>
        <w:t>по  окружности.</w:t>
      </w:r>
      <w:r>
        <w:rPr>
          <w:spacing w:val="70"/>
        </w:rPr>
        <w:t xml:space="preserve"> </w:t>
      </w:r>
      <w:r>
        <w:t>Период  и</w:t>
      </w:r>
      <w:r>
        <w:rPr>
          <w:spacing w:val="71"/>
        </w:rPr>
        <w:t xml:space="preserve"> </w:t>
      </w:r>
      <w:r>
        <w:t>частота</w:t>
      </w:r>
      <w:r>
        <w:rPr>
          <w:spacing w:val="69"/>
        </w:rPr>
        <w:t xml:space="preserve"> </w:t>
      </w:r>
      <w:r>
        <w:t>обращения.</w:t>
      </w:r>
    </w:p>
    <w:p w:rsidR="00A5196F" w:rsidRDefault="0035780C">
      <w:pPr>
        <w:pStyle w:val="a3"/>
        <w:spacing w:before="149"/>
        <w:ind w:firstLine="0"/>
      </w:pPr>
      <w:r>
        <w:t>Линейная</w:t>
      </w:r>
      <w:r>
        <w:rPr>
          <w:spacing w:val="-3"/>
        </w:rPr>
        <w:t xml:space="preserve"> </w:t>
      </w:r>
      <w:r>
        <w:t>и</w:t>
      </w:r>
      <w:r>
        <w:rPr>
          <w:spacing w:val="-6"/>
        </w:rPr>
        <w:t xml:space="preserve"> </w:t>
      </w:r>
      <w:r>
        <w:t>угловая</w:t>
      </w:r>
      <w:r>
        <w:rPr>
          <w:spacing w:val="-5"/>
        </w:rPr>
        <w:t xml:space="preserve"> </w:t>
      </w:r>
      <w:r>
        <w:t>скорости.</w:t>
      </w:r>
      <w:r>
        <w:rPr>
          <w:spacing w:val="-6"/>
        </w:rPr>
        <w:t xml:space="preserve"> </w:t>
      </w:r>
      <w:r>
        <w:t>Центростремительное</w:t>
      </w:r>
      <w:r>
        <w:rPr>
          <w:spacing w:val="-3"/>
        </w:rPr>
        <w:t xml:space="preserve"> </w:t>
      </w:r>
      <w:r>
        <w:t>ускорение.</w:t>
      </w:r>
    </w:p>
    <w:p w:rsidR="00A5196F" w:rsidRDefault="0035780C">
      <w:pPr>
        <w:pStyle w:val="a3"/>
        <w:spacing w:before="146"/>
        <w:ind w:left="1709" w:firstLine="0"/>
      </w:pPr>
      <w:r>
        <w:t>Первый</w:t>
      </w:r>
      <w:r>
        <w:rPr>
          <w:spacing w:val="23"/>
        </w:rPr>
        <w:t xml:space="preserve"> </w:t>
      </w:r>
      <w:r>
        <w:t>закон</w:t>
      </w:r>
      <w:r>
        <w:rPr>
          <w:spacing w:val="21"/>
        </w:rPr>
        <w:t xml:space="preserve"> </w:t>
      </w:r>
      <w:r>
        <w:t>Ньютона.</w:t>
      </w:r>
      <w:r>
        <w:rPr>
          <w:spacing w:val="22"/>
        </w:rPr>
        <w:t xml:space="preserve"> </w:t>
      </w:r>
      <w:r>
        <w:t>Второй</w:t>
      </w:r>
      <w:r>
        <w:rPr>
          <w:spacing w:val="24"/>
        </w:rPr>
        <w:t xml:space="preserve"> </w:t>
      </w:r>
      <w:r>
        <w:t>закон</w:t>
      </w:r>
      <w:r>
        <w:rPr>
          <w:spacing w:val="23"/>
        </w:rPr>
        <w:t xml:space="preserve"> </w:t>
      </w:r>
      <w:r>
        <w:t>Ньютона.</w:t>
      </w:r>
      <w:r>
        <w:rPr>
          <w:spacing w:val="23"/>
        </w:rPr>
        <w:t xml:space="preserve"> </w:t>
      </w:r>
      <w:r>
        <w:t>Третий</w:t>
      </w:r>
      <w:r>
        <w:rPr>
          <w:spacing w:val="23"/>
        </w:rPr>
        <w:t xml:space="preserve"> </w:t>
      </w:r>
      <w:r>
        <w:t>закон</w:t>
      </w:r>
      <w:r>
        <w:rPr>
          <w:spacing w:val="24"/>
        </w:rPr>
        <w:t xml:space="preserve"> </w:t>
      </w:r>
      <w:r>
        <w:t>Ньютона.</w:t>
      </w:r>
    </w:p>
    <w:p w:rsidR="00A5196F" w:rsidRDefault="0035780C">
      <w:pPr>
        <w:pStyle w:val="a3"/>
        <w:spacing w:before="148"/>
        <w:ind w:firstLine="0"/>
      </w:pPr>
      <w:r>
        <w:t>Принцип</w:t>
      </w:r>
      <w:r>
        <w:rPr>
          <w:spacing w:val="-3"/>
        </w:rPr>
        <w:t xml:space="preserve"> </w:t>
      </w:r>
      <w:r>
        <w:t>суперпозиции</w:t>
      </w:r>
      <w:r>
        <w:rPr>
          <w:spacing w:val="-3"/>
        </w:rPr>
        <w:t xml:space="preserve"> </w:t>
      </w:r>
      <w:r>
        <w:t>сил.</w:t>
      </w:r>
    </w:p>
    <w:p w:rsidR="00A5196F" w:rsidRDefault="0035780C">
      <w:pPr>
        <w:pStyle w:val="a3"/>
        <w:spacing w:before="149" w:line="348" w:lineRule="auto"/>
        <w:ind w:right="741"/>
      </w:pPr>
      <w:r>
        <w:t>Сила упругости. Закон Гука. Сила трения: сила трения скольжения, сила</w:t>
      </w:r>
      <w:r>
        <w:rPr>
          <w:spacing w:val="1"/>
        </w:rPr>
        <w:t xml:space="preserve"> </w:t>
      </w:r>
      <w:r>
        <w:t>трения</w:t>
      </w:r>
      <w:r>
        <w:rPr>
          <w:spacing w:val="-4"/>
        </w:rPr>
        <w:t xml:space="preserve"> </w:t>
      </w:r>
      <w:r>
        <w:t>покоя, другие виды трения.</w:t>
      </w:r>
    </w:p>
    <w:p w:rsidR="00A5196F" w:rsidRDefault="0035780C">
      <w:pPr>
        <w:pStyle w:val="a3"/>
        <w:spacing w:before="4" w:line="350" w:lineRule="auto"/>
        <w:ind w:right="743"/>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2"/>
        </w:rPr>
        <w:t xml:space="preserve"> </w:t>
      </w:r>
      <w:r>
        <w:t>и</w:t>
      </w:r>
      <w:r>
        <w:rPr>
          <w:spacing w:val="-3"/>
        </w:rPr>
        <w:t xml:space="preserve"> </w:t>
      </w:r>
      <w:r>
        <w:t>перегрузки.</w:t>
      </w:r>
    </w:p>
    <w:p w:rsidR="00A5196F" w:rsidRDefault="0035780C">
      <w:pPr>
        <w:pStyle w:val="a3"/>
        <w:spacing w:line="348" w:lineRule="auto"/>
        <w:ind w:right="739"/>
      </w:pPr>
      <w:r>
        <w:t>Равновесие материальной точки. Абсолютно твёрдое тело. Равновесие</w:t>
      </w:r>
      <w:r>
        <w:rPr>
          <w:spacing w:val="1"/>
        </w:rPr>
        <w:t xml:space="preserve"> </w:t>
      </w:r>
      <w:r>
        <w:t>твёрдого</w:t>
      </w:r>
      <w:r>
        <w:rPr>
          <w:spacing w:val="-1"/>
        </w:rPr>
        <w:t xml:space="preserve"> </w:t>
      </w:r>
      <w:r>
        <w:t>тела</w:t>
      </w:r>
      <w:r>
        <w:rPr>
          <w:spacing w:val="-3"/>
        </w:rPr>
        <w:t xml:space="preserve"> </w:t>
      </w:r>
      <w:r>
        <w:t>с</w:t>
      </w:r>
      <w:r>
        <w:rPr>
          <w:spacing w:val="-2"/>
        </w:rPr>
        <w:t xml:space="preserve"> </w:t>
      </w:r>
      <w:r>
        <w:t>закреплённой</w:t>
      </w:r>
      <w:r>
        <w:rPr>
          <w:spacing w:val="-4"/>
        </w:rPr>
        <w:t xml:space="preserve"> </w:t>
      </w:r>
      <w:r>
        <w:t>осью</w:t>
      </w:r>
      <w:r>
        <w:rPr>
          <w:spacing w:val="-3"/>
        </w:rPr>
        <w:t xml:space="preserve"> </w:t>
      </w:r>
      <w:r>
        <w:t>вращения.</w:t>
      </w:r>
      <w:r>
        <w:rPr>
          <w:spacing w:val="-2"/>
        </w:rPr>
        <w:t xml:space="preserve"> </w:t>
      </w:r>
      <w:r>
        <w:t>Момент</w:t>
      </w:r>
      <w:r>
        <w:rPr>
          <w:spacing w:val="-2"/>
        </w:rPr>
        <w:t xml:space="preserve"> </w:t>
      </w:r>
      <w:r>
        <w:t>силы.</w:t>
      </w:r>
      <w:r>
        <w:rPr>
          <w:spacing w:val="-3"/>
        </w:rPr>
        <w:t xml:space="preserve"> </w:t>
      </w:r>
      <w:r>
        <w:t>Центр</w:t>
      </w:r>
      <w:r>
        <w:rPr>
          <w:spacing w:val="-1"/>
        </w:rPr>
        <w:t xml:space="preserve"> </w:t>
      </w:r>
      <w:r>
        <w:t>тяжести.</w:t>
      </w:r>
    </w:p>
    <w:p w:rsidR="00A5196F" w:rsidRDefault="0035780C">
      <w:pPr>
        <w:pStyle w:val="a3"/>
        <w:spacing w:before="4" w:line="350" w:lineRule="auto"/>
        <w:ind w:right="745"/>
      </w:pPr>
      <w:r>
        <w:t>Импульс тела. Изменение импульса. Импульс силы. Закон сохранения</w:t>
      </w:r>
      <w:r>
        <w:rPr>
          <w:spacing w:val="1"/>
        </w:rPr>
        <w:t xml:space="preserve"> </w:t>
      </w:r>
      <w:r>
        <w:t>импульса.</w:t>
      </w:r>
      <w:r>
        <w:rPr>
          <w:spacing w:val="-2"/>
        </w:rPr>
        <w:t xml:space="preserve"> </w:t>
      </w:r>
      <w:r>
        <w:t>Реактивное движение.</w:t>
      </w:r>
    </w:p>
    <w:p w:rsidR="00A5196F" w:rsidRDefault="0035780C">
      <w:pPr>
        <w:pStyle w:val="a3"/>
        <w:spacing w:line="350" w:lineRule="auto"/>
        <w:ind w:right="742"/>
      </w:pP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Работа</w:t>
      </w:r>
      <w:r>
        <w:rPr>
          <w:spacing w:val="1"/>
        </w:rPr>
        <w:t xml:space="preserve"> </w:t>
      </w:r>
      <w:r>
        <w:t>сил</w:t>
      </w:r>
      <w:r>
        <w:rPr>
          <w:spacing w:val="1"/>
        </w:rPr>
        <w:t xml:space="preserve"> </w:t>
      </w:r>
      <w:r>
        <w:t>тяжести,</w:t>
      </w:r>
      <w:r>
        <w:rPr>
          <w:spacing w:val="70"/>
        </w:rPr>
        <w:t xml:space="preserve"> </w:t>
      </w:r>
      <w:r>
        <w:t>упругости,</w:t>
      </w:r>
      <w:r>
        <w:rPr>
          <w:spacing w:val="1"/>
        </w:rPr>
        <w:t xml:space="preserve"> </w:t>
      </w:r>
      <w:r>
        <w:t>трения. Связь энергии и работы. Потенциальная энергия тела, поднятого над</w:t>
      </w:r>
      <w:r>
        <w:rPr>
          <w:spacing w:val="1"/>
        </w:rPr>
        <w:t xml:space="preserve"> </w:t>
      </w:r>
      <w:r>
        <w:lastRenderedPageBreak/>
        <w:t>поверхностью земли. Потенциальная энергия сжатой пружины. Кинетическая</w:t>
      </w:r>
      <w:r>
        <w:rPr>
          <w:spacing w:val="1"/>
        </w:rPr>
        <w:t xml:space="preserve"> </w:t>
      </w:r>
      <w:r>
        <w:t>энергия.</w:t>
      </w:r>
      <w:r>
        <w:rPr>
          <w:spacing w:val="1"/>
        </w:rPr>
        <w:t xml:space="preserve"> </w:t>
      </w:r>
      <w:r>
        <w:t>Теорема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механической</w:t>
      </w:r>
      <w:r>
        <w:rPr>
          <w:spacing w:val="-67"/>
        </w:rPr>
        <w:t xml:space="preserve"> </w:t>
      </w:r>
      <w:r>
        <w:t>энергии.</w:t>
      </w:r>
    </w:p>
    <w:p w:rsidR="00A5196F" w:rsidRDefault="0035780C" w:rsidP="0051210D">
      <w:pPr>
        <w:pStyle w:val="a7"/>
        <w:numPr>
          <w:ilvl w:val="3"/>
          <w:numId w:val="51"/>
        </w:numPr>
        <w:tabs>
          <w:tab w:val="left" w:pos="2761"/>
        </w:tabs>
        <w:spacing w:line="322" w:lineRule="exact"/>
        <w:rPr>
          <w:sz w:val="28"/>
        </w:rPr>
      </w:pPr>
      <w:r>
        <w:rPr>
          <w:sz w:val="28"/>
        </w:rPr>
        <w:t>Демонстрации.</w:t>
      </w:r>
    </w:p>
    <w:p w:rsidR="00A5196F" w:rsidRDefault="0035780C">
      <w:pPr>
        <w:pStyle w:val="a3"/>
        <w:spacing w:before="144" w:line="350" w:lineRule="auto"/>
        <w:ind w:right="745"/>
      </w:pPr>
      <w:r>
        <w:t>Наблюдение</w:t>
      </w:r>
      <w:r>
        <w:rPr>
          <w:spacing w:val="1"/>
        </w:rPr>
        <w:t xml:space="preserve"> </w:t>
      </w:r>
      <w:r>
        <w:t>механического</w:t>
      </w:r>
      <w:r>
        <w:rPr>
          <w:spacing w:val="1"/>
        </w:rPr>
        <w:t xml:space="preserve"> </w:t>
      </w:r>
      <w:r>
        <w:t>движения</w:t>
      </w:r>
      <w:r>
        <w:rPr>
          <w:spacing w:val="1"/>
        </w:rPr>
        <w:t xml:space="preserve"> </w:t>
      </w:r>
      <w:r>
        <w:t>тела</w:t>
      </w:r>
      <w:r>
        <w:rPr>
          <w:spacing w:val="1"/>
        </w:rPr>
        <w:t xml:space="preserve"> </w:t>
      </w:r>
      <w:r>
        <w:t>относительно</w:t>
      </w:r>
      <w:r>
        <w:rPr>
          <w:spacing w:val="1"/>
        </w:rPr>
        <w:t xml:space="preserve"> </w:t>
      </w:r>
      <w:r>
        <w:t>разных</w:t>
      </w:r>
      <w:r>
        <w:rPr>
          <w:spacing w:val="1"/>
        </w:rPr>
        <w:t xml:space="preserve"> </w:t>
      </w:r>
      <w:r>
        <w:t>тел</w:t>
      </w:r>
      <w:r>
        <w:rPr>
          <w:spacing w:val="1"/>
        </w:rPr>
        <w:t xml:space="preserve"> </w:t>
      </w:r>
      <w:r>
        <w:t>отсчёта.</w:t>
      </w:r>
    </w:p>
    <w:p w:rsidR="00A5196F" w:rsidRDefault="0035780C">
      <w:pPr>
        <w:pStyle w:val="a3"/>
        <w:spacing w:line="350" w:lineRule="auto"/>
        <w:ind w:right="742"/>
      </w:pPr>
      <w:r>
        <w:t>Сравнение</w:t>
      </w:r>
      <w:r>
        <w:rPr>
          <w:spacing w:val="1"/>
        </w:rPr>
        <w:t xml:space="preserve"> </w:t>
      </w:r>
      <w:r>
        <w:t>путей</w:t>
      </w:r>
      <w:r>
        <w:rPr>
          <w:spacing w:val="1"/>
        </w:rPr>
        <w:t xml:space="preserve"> </w:t>
      </w:r>
      <w:r>
        <w:t>и</w:t>
      </w:r>
      <w:r>
        <w:rPr>
          <w:spacing w:val="1"/>
        </w:rPr>
        <w:t xml:space="preserve"> </w:t>
      </w:r>
      <w:r>
        <w:t>траекторий</w:t>
      </w:r>
      <w:r>
        <w:rPr>
          <w:spacing w:val="1"/>
        </w:rPr>
        <w:t xml:space="preserve"> </w:t>
      </w:r>
      <w:r>
        <w:t>движения</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тела</w:t>
      </w:r>
      <w:r>
        <w:rPr>
          <w:spacing w:val="-67"/>
        </w:rPr>
        <w:t xml:space="preserve"> </w:t>
      </w:r>
      <w:r>
        <w:t>относительно разных</w:t>
      </w:r>
      <w:r>
        <w:rPr>
          <w:spacing w:val="1"/>
        </w:rPr>
        <w:t xml:space="preserve"> </w:t>
      </w:r>
      <w:r>
        <w:t>тел</w:t>
      </w:r>
      <w:r>
        <w:rPr>
          <w:spacing w:val="-2"/>
        </w:rPr>
        <w:t xml:space="preserve"> </w:t>
      </w:r>
      <w:r>
        <w:t>отсчёта.</w:t>
      </w:r>
    </w:p>
    <w:p w:rsidR="00A5196F" w:rsidRDefault="0035780C">
      <w:pPr>
        <w:pStyle w:val="a3"/>
        <w:spacing w:before="69" w:line="348" w:lineRule="auto"/>
        <w:ind w:left="1709" w:right="2244" w:firstLine="0"/>
        <w:jc w:val="left"/>
      </w:pPr>
      <w:r>
        <w:t>Измерение скорости и ускорения прямолинейного движения.</w:t>
      </w:r>
      <w:r>
        <w:rPr>
          <w:spacing w:val="-67"/>
        </w:rPr>
        <w:t xml:space="preserve"> </w:t>
      </w:r>
      <w:r>
        <w:t>Исследование</w:t>
      </w:r>
      <w:r>
        <w:rPr>
          <w:spacing w:val="-1"/>
        </w:rPr>
        <w:t xml:space="preserve"> </w:t>
      </w:r>
      <w:r>
        <w:t>признаков</w:t>
      </w:r>
      <w:r>
        <w:rPr>
          <w:spacing w:val="-5"/>
        </w:rPr>
        <w:t xml:space="preserve"> </w:t>
      </w:r>
      <w:r>
        <w:t>равноускоренного</w:t>
      </w:r>
      <w:r>
        <w:rPr>
          <w:spacing w:val="-3"/>
        </w:rPr>
        <w:t xml:space="preserve"> </w:t>
      </w:r>
      <w:r>
        <w:t>движения.</w:t>
      </w:r>
    </w:p>
    <w:p w:rsidR="00A5196F" w:rsidRDefault="0035780C">
      <w:pPr>
        <w:pStyle w:val="a3"/>
        <w:spacing w:before="4"/>
        <w:ind w:left="1709" w:firstLine="0"/>
        <w:jc w:val="left"/>
      </w:pPr>
      <w:r>
        <w:t>Наблюдение</w:t>
      </w:r>
      <w:r>
        <w:rPr>
          <w:spacing w:val="-6"/>
        </w:rPr>
        <w:t xml:space="preserve"> </w:t>
      </w:r>
      <w:r>
        <w:t>движения</w:t>
      </w:r>
      <w:r>
        <w:rPr>
          <w:spacing w:val="-2"/>
        </w:rPr>
        <w:t xml:space="preserve"> </w:t>
      </w:r>
      <w:r>
        <w:t>тела</w:t>
      </w:r>
      <w:r>
        <w:rPr>
          <w:spacing w:val="-5"/>
        </w:rPr>
        <w:t xml:space="preserve"> </w:t>
      </w:r>
      <w:r>
        <w:t>по</w:t>
      </w:r>
      <w:r>
        <w:rPr>
          <w:spacing w:val="-1"/>
        </w:rPr>
        <w:t xml:space="preserve"> </w:t>
      </w:r>
      <w:r>
        <w:t>окружности.</w:t>
      </w:r>
    </w:p>
    <w:p w:rsidR="00A5196F" w:rsidRDefault="0035780C">
      <w:pPr>
        <w:pStyle w:val="a3"/>
        <w:spacing w:before="147"/>
        <w:ind w:left="1709" w:firstLine="0"/>
        <w:jc w:val="left"/>
      </w:pPr>
      <w:r>
        <w:t>Наблюдение</w:t>
      </w:r>
      <w:r>
        <w:rPr>
          <w:spacing w:val="3"/>
        </w:rPr>
        <w:t xml:space="preserve"> </w:t>
      </w:r>
      <w:r>
        <w:t>механических</w:t>
      </w:r>
      <w:r>
        <w:rPr>
          <w:spacing w:val="75"/>
        </w:rPr>
        <w:t xml:space="preserve"> </w:t>
      </w:r>
      <w:r>
        <w:t>явлений,</w:t>
      </w:r>
      <w:r>
        <w:rPr>
          <w:spacing w:val="72"/>
        </w:rPr>
        <w:t xml:space="preserve"> </w:t>
      </w:r>
      <w:r>
        <w:t>происходящих</w:t>
      </w:r>
      <w:r>
        <w:rPr>
          <w:spacing w:val="75"/>
        </w:rPr>
        <w:t xml:space="preserve"> </w:t>
      </w:r>
      <w:r>
        <w:t>в</w:t>
      </w:r>
      <w:r>
        <w:rPr>
          <w:spacing w:val="74"/>
        </w:rPr>
        <w:t xml:space="preserve"> </w:t>
      </w:r>
      <w:r>
        <w:t>системе</w:t>
      </w:r>
      <w:r>
        <w:rPr>
          <w:spacing w:val="75"/>
        </w:rPr>
        <w:t xml:space="preserve"> </w:t>
      </w:r>
      <w:r>
        <w:t>отсчёта</w:t>
      </w:r>
    </w:p>
    <w:p w:rsidR="00A5196F" w:rsidRDefault="0035780C">
      <w:pPr>
        <w:pStyle w:val="a3"/>
        <w:tabs>
          <w:tab w:val="left" w:pos="2524"/>
          <w:tab w:val="left" w:pos="3191"/>
          <w:tab w:val="left" w:pos="3666"/>
          <w:tab w:val="left" w:pos="5490"/>
          <w:tab w:val="left" w:pos="5866"/>
          <w:tab w:val="left" w:pos="7516"/>
          <w:tab w:val="left" w:pos="8935"/>
        </w:tabs>
        <w:spacing w:before="148" w:line="350" w:lineRule="auto"/>
        <w:ind w:right="743" w:firstLine="0"/>
        <w:jc w:val="left"/>
      </w:pPr>
      <w:r>
        <w:t>«Тележка»</w:t>
      </w:r>
      <w:r>
        <w:tab/>
        <w:t>при</w:t>
      </w:r>
      <w:r>
        <w:tab/>
        <w:t>её</w:t>
      </w:r>
      <w:r>
        <w:tab/>
        <w:t>равномерном</w:t>
      </w:r>
      <w:r>
        <w:tab/>
        <w:t>и</w:t>
      </w:r>
      <w:r>
        <w:tab/>
        <w:t>ускоренном</w:t>
      </w:r>
      <w:r>
        <w:tab/>
        <w:t>движении</w:t>
      </w:r>
      <w:r>
        <w:tab/>
        <w:t>относительно</w:t>
      </w:r>
      <w:r>
        <w:rPr>
          <w:spacing w:val="-67"/>
        </w:rPr>
        <w:t xml:space="preserve"> </w:t>
      </w:r>
      <w:r>
        <w:t>кабинета</w:t>
      </w:r>
      <w:r>
        <w:rPr>
          <w:spacing w:val="-1"/>
        </w:rPr>
        <w:t xml:space="preserve"> </w:t>
      </w:r>
      <w:r>
        <w:t>физики.</w:t>
      </w:r>
    </w:p>
    <w:p w:rsidR="00A5196F" w:rsidRDefault="0035780C">
      <w:pPr>
        <w:pStyle w:val="a3"/>
        <w:spacing w:line="350" w:lineRule="auto"/>
        <w:ind w:left="1709" w:right="864" w:firstLine="0"/>
        <w:jc w:val="left"/>
      </w:pPr>
      <w:r>
        <w:t>Зависимость ускорения тела от массы тела и действующей на него силы.</w:t>
      </w:r>
      <w:r>
        <w:rPr>
          <w:spacing w:val="-67"/>
        </w:rPr>
        <w:t xml:space="preserve"> </w:t>
      </w:r>
      <w:r>
        <w:t>Наблюдение</w:t>
      </w:r>
      <w:r>
        <w:rPr>
          <w:spacing w:val="-4"/>
        </w:rPr>
        <w:t xml:space="preserve"> </w:t>
      </w:r>
      <w:r>
        <w:t>равенства сил</w:t>
      </w:r>
      <w:r>
        <w:rPr>
          <w:spacing w:val="-1"/>
        </w:rPr>
        <w:t xml:space="preserve"> </w:t>
      </w:r>
      <w:r>
        <w:t>при</w:t>
      </w:r>
      <w:r>
        <w:rPr>
          <w:spacing w:val="-1"/>
        </w:rPr>
        <w:t xml:space="preserve"> </w:t>
      </w:r>
      <w:r>
        <w:t>взаимодействии тел.</w:t>
      </w:r>
    </w:p>
    <w:p w:rsidR="00A5196F" w:rsidRDefault="0035780C">
      <w:pPr>
        <w:pStyle w:val="a3"/>
        <w:spacing w:line="348" w:lineRule="auto"/>
        <w:ind w:left="1709" w:right="3790" w:firstLine="0"/>
        <w:jc w:val="left"/>
      </w:pPr>
      <w:r>
        <w:t>Изменение веса тела при ускоренном движении.</w:t>
      </w:r>
      <w:r>
        <w:rPr>
          <w:spacing w:val="-67"/>
        </w:rPr>
        <w:t xml:space="preserve"> </w:t>
      </w:r>
      <w:r>
        <w:t>Передача</w:t>
      </w:r>
      <w:r>
        <w:rPr>
          <w:spacing w:val="-4"/>
        </w:rPr>
        <w:t xml:space="preserve"> </w:t>
      </w:r>
      <w:r>
        <w:t>импульса</w:t>
      </w:r>
      <w:r>
        <w:rPr>
          <w:spacing w:val="-4"/>
        </w:rPr>
        <w:t xml:space="preserve"> </w:t>
      </w:r>
      <w:r>
        <w:t>при</w:t>
      </w:r>
      <w:r>
        <w:rPr>
          <w:spacing w:val="-1"/>
        </w:rPr>
        <w:t xml:space="preserve"> </w:t>
      </w:r>
      <w:r>
        <w:t>взаимодействии</w:t>
      </w:r>
      <w:r>
        <w:rPr>
          <w:spacing w:val="-3"/>
        </w:rPr>
        <w:t xml:space="preserve"> </w:t>
      </w:r>
      <w:r>
        <w:t>тел.</w:t>
      </w:r>
    </w:p>
    <w:p w:rsidR="00A5196F" w:rsidRDefault="0035780C">
      <w:pPr>
        <w:pStyle w:val="a3"/>
        <w:spacing w:before="4"/>
        <w:ind w:left="1709" w:firstLine="0"/>
        <w:jc w:val="left"/>
      </w:pPr>
      <w:r>
        <w:t>Преобразования</w:t>
      </w:r>
      <w:r>
        <w:rPr>
          <w:spacing w:val="-3"/>
        </w:rPr>
        <w:t xml:space="preserve"> </w:t>
      </w:r>
      <w:r>
        <w:t>энергии</w:t>
      </w:r>
      <w:r>
        <w:rPr>
          <w:spacing w:val="-3"/>
        </w:rPr>
        <w:t xml:space="preserve"> </w:t>
      </w:r>
      <w:r>
        <w:t>при</w:t>
      </w:r>
      <w:r>
        <w:rPr>
          <w:spacing w:val="-3"/>
        </w:rPr>
        <w:t xml:space="preserve"> </w:t>
      </w:r>
      <w:r>
        <w:t>взаимодействии</w:t>
      </w:r>
      <w:r>
        <w:rPr>
          <w:spacing w:val="-1"/>
        </w:rPr>
        <w:t xml:space="preserve"> </w:t>
      </w:r>
      <w:r>
        <w:t>тел.</w:t>
      </w:r>
    </w:p>
    <w:p w:rsidR="00A5196F" w:rsidRDefault="0035780C">
      <w:pPr>
        <w:pStyle w:val="a3"/>
        <w:spacing w:before="149"/>
        <w:ind w:left="1709" w:firstLine="0"/>
        <w:jc w:val="left"/>
      </w:pPr>
      <w:r>
        <w:t>Сохранение</w:t>
      </w:r>
      <w:r>
        <w:rPr>
          <w:spacing w:val="-8"/>
        </w:rPr>
        <w:t xml:space="preserve"> </w:t>
      </w:r>
      <w:r>
        <w:t>импульса</w:t>
      </w:r>
      <w:r>
        <w:rPr>
          <w:spacing w:val="-4"/>
        </w:rPr>
        <w:t xml:space="preserve"> </w:t>
      </w:r>
      <w:r>
        <w:t>при</w:t>
      </w:r>
      <w:r>
        <w:rPr>
          <w:spacing w:val="-5"/>
        </w:rPr>
        <w:t xml:space="preserve"> </w:t>
      </w:r>
      <w:r>
        <w:t>неупругом</w:t>
      </w:r>
      <w:r>
        <w:rPr>
          <w:spacing w:val="-4"/>
        </w:rPr>
        <w:t xml:space="preserve"> </w:t>
      </w:r>
      <w:r>
        <w:t>взаимодействии.</w:t>
      </w:r>
    </w:p>
    <w:p w:rsidR="00A5196F" w:rsidRDefault="0035780C">
      <w:pPr>
        <w:pStyle w:val="a3"/>
        <w:spacing w:before="146" w:line="350" w:lineRule="auto"/>
        <w:ind w:left="1709" w:right="1946" w:firstLine="0"/>
        <w:jc w:val="left"/>
      </w:pPr>
      <w:r>
        <w:t>Сохранение импульса при абсолютно упругом взаимодействии.</w:t>
      </w:r>
      <w:r>
        <w:rPr>
          <w:spacing w:val="-67"/>
        </w:rPr>
        <w:t xml:space="preserve"> </w:t>
      </w:r>
      <w:r>
        <w:t>Наблюдение</w:t>
      </w:r>
      <w:r>
        <w:rPr>
          <w:spacing w:val="-4"/>
        </w:rPr>
        <w:t xml:space="preserve"> </w:t>
      </w:r>
      <w:r>
        <w:t>реактивного</w:t>
      </w:r>
      <w:r>
        <w:rPr>
          <w:spacing w:val="1"/>
        </w:rPr>
        <w:t xml:space="preserve"> </w:t>
      </w:r>
      <w:r>
        <w:t>движения.</w:t>
      </w:r>
    </w:p>
    <w:p w:rsidR="00A5196F" w:rsidRDefault="0035780C">
      <w:pPr>
        <w:pStyle w:val="a3"/>
        <w:ind w:left="1709" w:firstLine="0"/>
        <w:jc w:val="left"/>
      </w:pPr>
      <w:r>
        <w:t>Сохранение</w:t>
      </w:r>
      <w:r>
        <w:rPr>
          <w:spacing w:val="-4"/>
        </w:rPr>
        <w:t xml:space="preserve"> </w:t>
      </w:r>
      <w:r>
        <w:t>механической</w:t>
      </w:r>
      <w:r>
        <w:rPr>
          <w:spacing w:val="-3"/>
        </w:rPr>
        <w:t xml:space="preserve"> </w:t>
      </w:r>
      <w:r>
        <w:t>энергии</w:t>
      </w:r>
      <w:r>
        <w:rPr>
          <w:spacing w:val="-3"/>
        </w:rPr>
        <w:t xml:space="preserve"> </w:t>
      </w:r>
      <w:r>
        <w:t>при</w:t>
      </w:r>
      <w:r>
        <w:rPr>
          <w:spacing w:val="-6"/>
        </w:rPr>
        <w:t xml:space="preserve"> </w:t>
      </w:r>
      <w:r>
        <w:t>свободном</w:t>
      </w:r>
      <w:r>
        <w:rPr>
          <w:spacing w:val="-6"/>
        </w:rPr>
        <w:t xml:space="preserve"> </w:t>
      </w:r>
      <w:r>
        <w:t>падении.</w:t>
      </w:r>
    </w:p>
    <w:p w:rsidR="00A5196F" w:rsidRDefault="0035780C">
      <w:pPr>
        <w:pStyle w:val="a3"/>
        <w:spacing w:before="147" w:line="350" w:lineRule="auto"/>
        <w:ind w:right="742"/>
      </w:pPr>
      <w:r>
        <w:t>Сохранение</w:t>
      </w:r>
      <w:r>
        <w:rPr>
          <w:spacing w:val="1"/>
        </w:rPr>
        <w:t xml:space="preserve"> </w:t>
      </w:r>
      <w:r>
        <w:t>механической</w:t>
      </w:r>
      <w:r>
        <w:rPr>
          <w:spacing w:val="1"/>
        </w:rPr>
        <w:t xml:space="preserve"> </w:t>
      </w:r>
      <w:r>
        <w:t>энергии при</w:t>
      </w:r>
      <w:r>
        <w:rPr>
          <w:spacing w:val="1"/>
        </w:rPr>
        <w:t xml:space="preserve"> </w:t>
      </w:r>
      <w:r>
        <w:t>движении</w:t>
      </w:r>
      <w:r>
        <w:rPr>
          <w:spacing w:val="1"/>
        </w:rPr>
        <w:t xml:space="preserve"> </w:t>
      </w:r>
      <w:r>
        <w:t>тела</w:t>
      </w:r>
      <w:r>
        <w:rPr>
          <w:spacing w:val="1"/>
        </w:rPr>
        <w:t xml:space="preserve"> </w:t>
      </w:r>
      <w:r>
        <w:t>под действием</w:t>
      </w:r>
      <w:r>
        <w:rPr>
          <w:spacing w:val="1"/>
        </w:rPr>
        <w:t xml:space="preserve"> </w:t>
      </w:r>
      <w:r>
        <w:t>пружины.</w:t>
      </w:r>
    </w:p>
    <w:p w:rsidR="00A5196F" w:rsidRDefault="0035780C" w:rsidP="0051210D">
      <w:pPr>
        <w:pStyle w:val="a7"/>
        <w:numPr>
          <w:ilvl w:val="3"/>
          <w:numId w:val="51"/>
        </w:numPr>
        <w:tabs>
          <w:tab w:val="left" w:pos="2761"/>
        </w:tabs>
        <w:spacing w:line="320" w:lineRule="exact"/>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8" w:line="350" w:lineRule="auto"/>
        <w:ind w:right="745"/>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67"/>
        </w:rPr>
        <w:t xml:space="preserve"> </w:t>
      </w:r>
      <w:r>
        <w:t>движения</w:t>
      </w:r>
      <w:r>
        <w:rPr>
          <w:spacing w:val="-1"/>
        </w:rPr>
        <w:t xml:space="preserve"> </w:t>
      </w:r>
      <w:r>
        <w:t>шарика</w:t>
      </w:r>
      <w:r>
        <w:rPr>
          <w:spacing w:val="-3"/>
        </w:rPr>
        <w:t xml:space="preserve"> </w:t>
      </w:r>
      <w:r>
        <w:t>или тележки.</w:t>
      </w:r>
    </w:p>
    <w:p w:rsidR="00A5196F" w:rsidRDefault="0035780C">
      <w:pPr>
        <w:pStyle w:val="a3"/>
        <w:spacing w:line="350" w:lineRule="auto"/>
        <w:ind w:right="743"/>
      </w:pPr>
      <w:r>
        <w:t>Определение средней скорости скольжения бруска или движения шарика</w:t>
      </w:r>
      <w:r>
        <w:rPr>
          <w:spacing w:val="-67"/>
        </w:rPr>
        <w:t xml:space="preserve"> </w:t>
      </w:r>
      <w:r>
        <w:t>по</w:t>
      </w:r>
      <w:r>
        <w:rPr>
          <w:spacing w:val="-4"/>
        </w:rPr>
        <w:t xml:space="preserve"> </w:t>
      </w:r>
      <w:r>
        <w:t>наклонной плоскости.</w:t>
      </w:r>
    </w:p>
    <w:p w:rsidR="00A5196F" w:rsidRDefault="0035780C">
      <w:pPr>
        <w:pStyle w:val="a3"/>
        <w:spacing w:line="348" w:lineRule="auto"/>
        <w:ind w:right="74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A5196F" w:rsidRDefault="0035780C">
      <w:pPr>
        <w:pStyle w:val="a3"/>
        <w:spacing w:before="4" w:line="350" w:lineRule="auto"/>
        <w:ind w:right="743"/>
      </w:pPr>
      <w:r>
        <w:t>Исследование</w:t>
      </w:r>
      <w:r>
        <w:rPr>
          <w:spacing w:val="1"/>
        </w:rPr>
        <w:t xml:space="preserve"> </w:t>
      </w:r>
      <w:r>
        <w:t>зависимости</w:t>
      </w:r>
      <w:r>
        <w:rPr>
          <w:spacing w:val="1"/>
        </w:rPr>
        <w:t xml:space="preserve"> </w:t>
      </w:r>
      <w:r>
        <w:t>пути</w:t>
      </w:r>
      <w:r>
        <w:rPr>
          <w:spacing w:val="1"/>
        </w:rPr>
        <w:t xml:space="preserve"> </w:t>
      </w:r>
      <w:r>
        <w:t>от</w:t>
      </w:r>
      <w:r>
        <w:rPr>
          <w:spacing w:val="1"/>
        </w:rPr>
        <w:t xml:space="preserve"> </w:t>
      </w:r>
      <w:r>
        <w:t>времени</w:t>
      </w:r>
      <w:r>
        <w:rPr>
          <w:spacing w:val="1"/>
        </w:rPr>
        <w:t xml:space="preserve"> </w:t>
      </w:r>
      <w:r>
        <w:t>при</w:t>
      </w:r>
      <w:r>
        <w:rPr>
          <w:spacing w:val="1"/>
        </w:rPr>
        <w:t xml:space="preserve"> </w:t>
      </w:r>
      <w:r>
        <w:t>равноускоренном</w:t>
      </w:r>
      <w:r>
        <w:rPr>
          <w:spacing w:val="-67"/>
        </w:rPr>
        <w:t xml:space="preserve"> </w:t>
      </w:r>
      <w:r>
        <w:t>движении</w:t>
      </w:r>
      <w:r>
        <w:rPr>
          <w:spacing w:val="-4"/>
        </w:rPr>
        <w:t xml:space="preserve"> </w:t>
      </w:r>
      <w:r>
        <w:t>без</w:t>
      </w:r>
      <w:r>
        <w:rPr>
          <w:spacing w:val="-1"/>
        </w:rPr>
        <w:t xml:space="preserve"> </w:t>
      </w:r>
      <w:r>
        <w:t>начальной скорости.</w:t>
      </w:r>
    </w:p>
    <w:p w:rsidR="00A5196F" w:rsidRDefault="0035780C">
      <w:pPr>
        <w:pStyle w:val="a3"/>
        <w:spacing w:line="350" w:lineRule="auto"/>
        <w:ind w:right="742"/>
      </w:pPr>
      <w:r>
        <w:lastRenderedPageBreak/>
        <w:t>Проверка гипотезы: если при равноускоренном движении без начальной</w:t>
      </w:r>
      <w:r>
        <w:rPr>
          <w:spacing w:val="1"/>
        </w:rPr>
        <w:t xml:space="preserve"> </w:t>
      </w:r>
      <w:r>
        <w:t>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нечётных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 времени одинаковы.</w:t>
      </w:r>
    </w:p>
    <w:p w:rsidR="00A5196F" w:rsidRDefault="0035780C">
      <w:pPr>
        <w:pStyle w:val="a3"/>
        <w:spacing w:line="350" w:lineRule="auto"/>
        <w:ind w:right="744"/>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71"/>
        </w:rPr>
        <w:t xml:space="preserve"> </w:t>
      </w:r>
      <w:r>
        <w:t>силы</w:t>
      </w:r>
      <w:r>
        <w:rPr>
          <w:spacing w:val="1"/>
        </w:rPr>
        <w:t xml:space="preserve"> </w:t>
      </w:r>
      <w:r>
        <w:t>нормального давления.</w:t>
      </w:r>
    </w:p>
    <w:p w:rsidR="00A5196F" w:rsidRDefault="0035780C">
      <w:pPr>
        <w:pStyle w:val="a3"/>
        <w:spacing w:line="350" w:lineRule="auto"/>
        <w:ind w:left="1709" w:right="3793" w:firstLine="0"/>
      </w:pPr>
      <w:r>
        <w:t>Определение коэффициента трения скольжения.</w:t>
      </w:r>
      <w:r>
        <w:rPr>
          <w:spacing w:val="-67"/>
        </w:rPr>
        <w:t xml:space="preserve"> </w:t>
      </w:r>
      <w:r>
        <w:t>Определение</w:t>
      </w:r>
      <w:r>
        <w:rPr>
          <w:spacing w:val="-4"/>
        </w:rPr>
        <w:t xml:space="preserve"> </w:t>
      </w:r>
      <w:r>
        <w:t>жёсткости</w:t>
      </w:r>
      <w:r>
        <w:rPr>
          <w:spacing w:val="-2"/>
        </w:rPr>
        <w:t xml:space="preserve"> </w:t>
      </w:r>
      <w:r>
        <w:t>пружины.</w:t>
      </w:r>
    </w:p>
    <w:p w:rsidR="00A5196F" w:rsidRDefault="0035780C">
      <w:pPr>
        <w:pStyle w:val="a3"/>
        <w:spacing w:before="69" w:line="348" w:lineRule="auto"/>
        <w:ind w:right="745"/>
        <w:jc w:val="left"/>
      </w:pPr>
      <w:r>
        <w:t>Определение</w:t>
      </w:r>
      <w:r>
        <w:rPr>
          <w:spacing w:val="47"/>
        </w:rPr>
        <w:t xml:space="preserve"> </w:t>
      </w:r>
      <w:r>
        <w:t>работы</w:t>
      </w:r>
      <w:r>
        <w:rPr>
          <w:spacing w:val="50"/>
        </w:rPr>
        <w:t xml:space="preserve"> </w:t>
      </w:r>
      <w:r>
        <w:t>силы</w:t>
      </w:r>
      <w:r>
        <w:rPr>
          <w:spacing w:val="50"/>
        </w:rPr>
        <w:t xml:space="preserve"> </w:t>
      </w:r>
      <w:r>
        <w:t>трения</w:t>
      </w:r>
      <w:r>
        <w:rPr>
          <w:spacing w:val="50"/>
        </w:rPr>
        <w:t xml:space="preserve"> </w:t>
      </w:r>
      <w:r>
        <w:t>при</w:t>
      </w:r>
      <w:r>
        <w:rPr>
          <w:spacing w:val="48"/>
        </w:rPr>
        <w:t xml:space="preserve"> </w:t>
      </w:r>
      <w:r>
        <w:t>равномерном</w:t>
      </w:r>
      <w:r>
        <w:rPr>
          <w:spacing w:val="49"/>
        </w:rPr>
        <w:t xml:space="preserve"> </w:t>
      </w:r>
      <w:r>
        <w:t>движении</w:t>
      </w:r>
      <w:r>
        <w:rPr>
          <w:spacing w:val="50"/>
        </w:rPr>
        <w:t xml:space="preserve"> </w:t>
      </w:r>
      <w:r>
        <w:t>тела</w:t>
      </w:r>
      <w:r>
        <w:rPr>
          <w:spacing w:val="51"/>
        </w:rPr>
        <w:t xml:space="preserve"> </w:t>
      </w:r>
      <w:r>
        <w:t>по</w:t>
      </w:r>
      <w:r>
        <w:rPr>
          <w:spacing w:val="-67"/>
        </w:rPr>
        <w:t xml:space="preserve"> </w:t>
      </w:r>
      <w:r>
        <w:t>горизонтальной</w:t>
      </w:r>
      <w:r>
        <w:rPr>
          <w:spacing w:val="-1"/>
        </w:rPr>
        <w:t xml:space="preserve"> </w:t>
      </w:r>
      <w:r>
        <w:t>поверхности.</w:t>
      </w:r>
    </w:p>
    <w:p w:rsidR="00A5196F" w:rsidRDefault="0035780C">
      <w:pPr>
        <w:pStyle w:val="a3"/>
        <w:tabs>
          <w:tab w:val="left" w:pos="3624"/>
          <w:tab w:val="left" w:pos="4826"/>
          <w:tab w:val="left" w:pos="5771"/>
          <w:tab w:val="left" w:pos="7337"/>
          <w:tab w:val="left" w:pos="8119"/>
          <w:tab w:val="left" w:pos="9465"/>
          <w:tab w:val="left" w:pos="10440"/>
        </w:tabs>
        <w:spacing w:before="4" w:line="348" w:lineRule="auto"/>
        <w:ind w:right="743"/>
        <w:jc w:val="left"/>
      </w:pPr>
      <w:r>
        <w:t>Определение</w:t>
      </w:r>
      <w:r>
        <w:tab/>
        <w:t>работы</w:t>
      </w:r>
      <w:r>
        <w:tab/>
        <w:t>силы</w:t>
      </w:r>
      <w:r>
        <w:tab/>
        <w:t>упругости</w:t>
      </w:r>
      <w:r>
        <w:tab/>
        <w:t>при</w:t>
      </w:r>
      <w:r>
        <w:tab/>
        <w:t>подъёме</w:t>
      </w:r>
      <w:r>
        <w:tab/>
        <w:t>груза</w:t>
      </w:r>
      <w:r>
        <w:tab/>
        <w:t>с</w:t>
      </w:r>
      <w:r>
        <w:rPr>
          <w:spacing w:val="-67"/>
        </w:rPr>
        <w:t xml:space="preserve"> </w:t>
      </w:r>
      <w:r>
        <w:t>использованием</w:t>
      </w:r>
      <w:r>
        <w:rPr>
          <w:spacing w:val="-1"/>
        </w:rPr>
        <w:t xml:space="preserve"> </w:t>
      </w:r>
      <w:r>
        <w:t>неподвижного</w:t>
      </w:r>
      <w:r>
        <w:rPr>
          <w:spacing w:val="-2"/>
        </w:rPr>
        <w:t xml:space="preserve"> </w:t>
      </w:r>
      <w:r>
        <w:t>и</w:t>
      </w:r>
      <w:r>
        <w:rPr>
          <w:spacing w:val="-1"/>
        </w:rPr>
        <w:t xml:space="preserve"> </w:t>
      </w:r>
      <w:r>
        <w:t>подвижного</w:t>
      </w:r>
      <w:r>
        <w:rPr>
          <w:spacing w:val="-2"/>
        </w:rPr>
        <w:t xml:space="preserve"> </w:t>
      </w:r>
      <w:r>
        <w:t>блоков.</w:t>
      </w:r>
    </w:p>
    <w:p w:rsidR="00A5196F" w:rsidRDefault="0035780C">
      <w:pPr>
        <w:pStyle w:val="a3"/>
        <w:spacing w:before="5"/>
        <w:ind w:left="1709" w:firstLine="0"/>
        <w:jc w:val="left"/>
      </w:pPr>
      <w:r>
        <w:t>Изучение</w:t>
      </w:r>
      <w:r>
        <w:rPr>
          <w:spacing w:val="-4"/>
        </w:rPr>
        <w:t xml:space="preserve"> </w:t>
      </w:r>
      <w:r>
        <w:t>закона</w:t>
      </w:r>
      <w:r>
        <w:rPr>
          <w:spacing w:val="-4"/>
        </w:rPr>
        <w:t xml:space="preserve"> </w:t>
      </w:r>
      <w:r>
        <w:t>сохранения</w:t>
      </w:r>
      <w:r>
        <w:rPr>
          <w:spacing w:val="-4"/>
        </w:rPr>
        <w:t xml:space="preserve"> </w:t>
      </w:r>
      <w:r>
        <w:t>энергии.</w:t>
      </w:r>
    </w:p>
    <w:p w:rsidR="00A5196F" w:rsidRDefault="0035780C" w:rsidP="0051210D">
      <w:pPr>
        <w:pStyle w:val="a7"/>
        <w:numPr>
          <w:ilvl w:val="2"/>
          <w:numId w:val="51"/>
        </w:numPr>
        <w:tabs>
          <w:tab w:val="left" w:pos="2552"/>
        </w:tabs>
        <w:spacing w:before="149"/>
        <w:ind w:left="2551" w:hanging="843"/>
        <w:rPr>
          <w:sz w:val="28"/>
        </w:rPr>
      </w:pPr>
      <w:r>
        <w:rPr>
          <w:sz w:val="28"/>
        </w:rPr>
        <w:t>Механические</w:t>
      </w:r>
      <w:r>
        <w:rPr>
          <w:spacing w:val="-3"/>
          <w:sz w:val="28"/>
        </w:rPr>
        <w:t xml:space="preserve"> </w:t>
      </w:r>
      <w:r>
        <w:rPr>
          <w:sz w:val="28"/>
        </w:rPr>
        <w:t>колебания</w:t>
      </w:r>
      <w:r>
        <w:rPr>
          <w:spacing w:val="-6"/>
          <w:sz w:val="28"/>
        </w:rPr>
        <w:t xml:space="preserve"> </w:t>
      </w:r>
      <w:r>
        <w:rPr>
          <w:sz w:val="28"/>
        </w:rPr>
        <w:t>и</w:t>
      </w:r>
      <w:r>
        <w:rPr>
          <w:spacing w:val="-3"/>
          <w:sz w:val="28"/>
        </w:rPr>
        <w:t xml:space="preserve"> </w:t>
      </w:r>
      <w:r>
        <w:rPr>
          <w:sz w:val="28"/>
        </w:rPr>
        <w:t>волны.</w:t>
      </w:r>
    </w:p>
    <w:p w:rsidR="00A5196F" w:rsidRDefault="0035780C">
      <w:pPr>
        <w:pStyle w:val="a3"/>
        <w:spacing w:before="146" w:line="350" w:lineRule="auto"/>
        <w:ind w:right="739"/>
      </w:pPr>
      <w:r>
        <w:t>Колебательное движение. Основные характеристики колебаний: период,</w:t>
      </w:r>
      <w:r>
        <w:rPr>
          <w:spacing w:val="1"/>
        </w:rPr>
        <w:t xml:space="preserve"> </w:t>
      </w:r>
      <w:r>
        <w:t>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67"/>
        </w:rPr>
        <w:t xml:space="preserve"> </w:t>
      </w:r>
      <w:r>
        <w:t>энергии</w:t>
      </w:r>
      <w:r>
        <w:rPr>
          <w:spacing w:val="-1"/>
        </w:rPr>
        <w:t xml:space="preserve"> </w:t>
      </w:r>
      <w:r>
        <w:t>при колебательном</w:t>
      </w:r>
      <w:r>
        <w:rPr>
          <w:spacing w:val="-3"/>
        </w:rPr>
        <w:t xml:space="preserve"> </w:t>
      </w:r>
      <w:r>
        <w:t>движении.</w:t>
      </w:r>
    </w:p>
    <w:p w:rsidR="00A5196F" w:rsidRDefault="0035780C">
      <w:pPr>
        <w:pStyle w:val="a3"/>
        <w:spacing w:line="350" w:lineRule="auto"/>
        <w:ind w:right="740"/>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 волны. Свойства механических волн. Продольные и поперечные</w:t>
      </w:r>
      <w:r>
        <w:rPr>
          <w:spacing w:val="-67"/>
        </w:rPr>
        <w:t xml:space="preserve"> </w:t>
      </w:r>
      <w:r>
        <w:t>волны. Длина волны и скорость её распространения. Механические волны в</w:t>
      </w:r>
      <w:r>
        <w:rPr>
          <w:spacing w:val="1"/>
        </w:rPr>
        <w:t xml:space="preserve"> </w:t>
      </w:r>
      <w:r>
        <w:t>твёрдом</w:t>
      </w:r>
      <w:r>
        <w:rPr>
          <w:spacing w:val="-1"/>
        </w:rPr>
        <w:t xml:space="preserve"> </w:t>
      </w:r>
      <w:r>
        <w:t>теле,</w:t>
      </w:r>
      <w:r>
        <w:rPr>
          <w:spacing w:val="-2"/>
        </w:rPr>
        <w:t xml:space="preserve"> </w:t>
      </w:r>
      <w:r>
        <w:t>сейсмические волны.</w:t>
      </w:r>
    </w:p>
    <w:p w:rsidR="00A5196F" w:rsidRDefault="0035780C">
      <w:pPr>
        <w:pStyle w:val="a3"/>
        <w:spacing w:line="350" w:lineRule="auto"/>
        <w:ind w:right="742"/>
      </w:pPr>
      <w:r>
        <w:t>Звук. Громкость звука и высота тона. Отражение звука. Инфразвук и</w:t>
      </w:r>
      <w:r>
        <w:rPr>
          <w:spacing w:val="1"/>
        </w:rPr>
        <w:t xml:space="preserve"> </w:t>
      </w:r>
      <w:r>
        <w:t>ультразвук.</w:t>
      </w:r>
    </w:p>
    <w:p w:rsidR="00A5196F" w:rsidRDefault="0035780C" w:rsidP="0051210D">
      <w:pPr>
        <w:pStyle w:val="a7"/>
        <w:numPr>
          <w:ilvl w:val="3"/>
          <w:numId w:val="51"/>
        </w:numPr>
        <w:tabs>
          <w:tab w:val="left" w:pos="2761"/>
        </w:tabs>
        <w:spacing w:line="320" w:lineRule="exact"/>
        <w:rPr>
          <w:sz w:val="28"/>
        </w:rPr>
      </w:pPr>
      <w:r>
        <w:rPr>
          <w:sz w:val="28"/>
        </w:rPr>
        <w:t>Демонстрации.</w:t>
      </w:r>
    </w:p>
    <w:p w:rsidR="00A5196F" w:rsidRDefault="0035780C">
      <w:pPr>
        <w:pStyle w:val="a3"/>
        <w:spacing w:before="146" w:line="348" w:lineRule="auto"/>
        <w:ind w:right="743"/>
      </w:pPr>
      <w:r>
        <w:t>Наблюдение</w:t>
      </w:r>
      <w:r>
        <w:rPr>
          <w:spacing w:val="1"/>
        </w:rPr>
        <w:t xml:space="preserve"> </w:t>
      </w:r>
      <w:r>
        <w:t>колебаний</w:t>
      </w:r>
      <w:r>
        <w:rPr>
          <w:spacing w:val="1"/>
        </w:rPr>
        <w:t xml:space="preserve"> </w:t>
      </w:r>
      <w:r>
        <w:t>тел</w:t>
      </w:r>
      <w:r>
        <w:rPr>
          <w:spacing w:val="1"/>
        </w:rPr>
        <w:t xml:space="preserve"> </w:t>
      </w:r>
      <w:r>
        <w:t>под</w:t>
      </w:r>
      <w:r>
        <w:rPr>
          <w:spacing w:val="1"/>
        </w:rPr>
        <w:t xml:space="preserve"> </w:t>
      </w:r>
      <w:r>
        <w:t>действием</w:t>
      </w:r>
      <w:r>
        <w:rPr>
          <w:spacing w:val="1"/>
        </w:rPr>
        <w:t xml:space="preserve"> </w:t>
      </w:r>
      <w:r>
        <w:t>силы</w:t>
      </w:r>
      <w:r>
        <w:rPr>
          <w:spacing w:val="1"/>
        </w:rPr>
        <w:t xml:space="preserve"> </w:t>
      </w:r>
      <w:r>
        <w:t>тяжести</w:t>
      </w:r>
      <w:r>
        <w:rPr>
          <w:spacing w:val="1"/>
        </w:rPr>
        <w:t xml:space="preserve"> </w:t>
      </w:r>
      <w:r>
        <w:t>и</w:t>
      </w:r>
      <w:r>
        <w:rPr>
          <w:spacing w:val="1"/>
        </w:rPr>
        <w:t xml:space="preserve"> </w:t>
      </w:r>
      <w:r>
        <w:t>силы</w:t>
      </w:r>
      <w:r>
        <w:rPr>
          <w:spacing w:val="-67"/>
        </w:rPr>
        <w:t xml:space="preserve"> </w:t>
      </w:r>
      <w:r>
        <w:t>упругости.</w:t>
      </w:r>
    </w:p>
    <w:p w:rsidR="00A5196F" w:rsidRDefault="0035780C">
      <w:pPr>
        <w:pStyle w:val="a3"/>
        <w:spacing w:before="5" w:line="350" w:lineRule="auto"/>
        <w:ind w:left="1709" w:right="3319" w:firstLine="0"/>
        <w:jc w:val="left"/>
      </w:pPr>
      <w:r>
        <w:t>Наблюдение колебаний груза на нити и на пружине.</w:t>
      </w:r>
      <w:r>
        <w:rPr>
          <w:spacing w:val="-67"/>
        </w:rPr>
        <w:t xml:space="preserve"> </w:t>
      </w:r>
      <w:r>
        <w:t>Наблюдение</w:t>
      </w:r>
      <w:r>
        <w:rPr>
          <w:spacing w:val="-4"/>
        </w:rPr>
        <w:t xml:space="preserve"> </w:t>
      </w:r>
      <w:r>
        <w:t>вынужденных</w:t>
      </w:r>
      <w:r>
        <w:rPr>
          <w:spacing w:val="-2"/>
        </w:rPr>
        <w:t xml:space="preserve"> </w:t>
      </w:r>
      <w:r>
        <w:t>колебаний</w:t>
      </w:r>
      <w:r>
        <w:rPr>
          <w:spacing w:val="-3"/>
        </w:rPr>
        <w:t xml:space="preserve"> </w:t>
      </w:r>
      <w:r>
        <w:t>и</w:t>
      </w:r>
      <w:r>
        <w:rPr>
          <w:spacing w:val="-5"/>
        </w:rPr>
        <w:t xml:space="preserve"> </w:t>
      </w:r>
      <w:r>
        <w:t>резонанса.</w:t>
      </w:r>
    </w:p>
    <w:p w:rsidR="00A5196F" w:rsidRDefault="0035780C">
      <w:pPr>
        <w:pStyle w:val="a3"/>
        <w:spacing w:line="350" w:lineRule="auto"/>
        <w:ind w:left="1709" w:right="2107" w:firstLine="0"/>
        <w:jc w:val="left"/>
      </w:pPr>
      <w:r>
        <w:t>Распространение продольных и поперечных волн (на модели).</w:t>
      </w:r>
      <w:r>
        <w:rPr>
          <w:spacing w:val="-67"/>
        </w:rPr>
        <w:t xml:space="preserve"> </w:t>
      </w:r>
      <w:r>
        <w:t>Наблюдение</w:t>
      </w:r>
      <w:r>
        <w:rPr>
          <w:spacing w:val="-1"/>
        </w:rPr>
        <w:t xml:space="preserve"> </w:t>
      </w:r>
      <w:r>
        <w:t>зависимости</w:t>
      </w:r>
      <w:r>
        <w:rPr>
          <w:spacing w:val="-1"/>
        </w:rPr>
        <w:t xml:space="preserve"> </w:t>
      </w:r>
      <w:r>
        <w:t>высоты</w:t>
      </w:r>
      <w:r>
        <w:rPr>
          <w:spacing w:val="-1"/>
        </w:rPr>
        <w:t xml:space="preserve"> </w:t>
      </w:r>
      <w:r>
        <w:t>звука</w:t>
      </w:r>
      <w:r>
        <w:rPr>
          <w:spacing w:val="-2"/>
        </w:rPr>
        <w:t xml:space="preserve"> </w:t>
      </w:r>
      <w:r>
        <w:t>от</w:t>
      </w:r>
      <w:r>
        <w:rPr>
          <w:spacing w:val="-1"/>
        </w:rPr>
        <w:t xml:space="preserve"> </w:t>
      </w:r>
      <w:r>
        <w:t>частоты.</w:t>
      </w:r>
    </w:p>
    <w:p w:rsidR="00A5196F" w:rsidRDefault="0035780C">
      <w:pPr>
        <w:pStyle w:val="a3"/>
        <w:ind w:left="1709" w:firstLine="0"/>
        <w:jc w:val="left"/>
      </w:pPr>
      <w:r>
        <w:t>Акустический</w:t>
      </w:r>
      <w:r>
        <w:rPr>
          <w:spacing w:val="-4"/>
        </w:rPr>
        <w:t xml:space="preserve"> </w:t>
      </w:r>
      <w:r>
        <w:t>резонанс.</w:t>
      </w:r>
    </w:p>
    <w:p w:rsidR="00A5196F" w:rsidRDefault="0035780C" w:rsidP="0051210D">
      <w:pPr>
        <w:pStyle w:val="a7"/>
        <w:numPr>
          <w:ilvl w:val="3"/>
          <w:numId w:val="51"/>
        </w:numPr>
        <w:tabs>
          <w:tab w:val="left" w:pos="2761"/>
        </w:tabs>
        <w:spacing w:before="145"/>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9" w:line="350" w:lineRule="auto"/>
        <w:ind w:left="1709" w:right="1036" w:firstLine="0"/>
        <w:jc w:val="left"/>
      </w:pPr>
      <w:r>
        <w:t>Определение частоты и периода колебаний математического маятника.</w:t>
      </w:r>
      <w:r>
        <w:rPr>
          <w:spacing w:val="-67"/>
        </w:rPr>
        <w:t xml:space="preserve"> </w:t>
      </w:r>
      <w:r>
        <w:t>Определение</w:t>
      </w:r>
      <w:r>
        <w:rPr>
          <w:spacing w:val="-5"/>
        </w:rPr>
        <w:t xml:space="preserve"> </w:t>
      </w:r>
      <w:r>
        <w:t>частоты</w:t>
      </w:r>
      <w:r>
        <w:rPr>
          <w:spacing w:val="-2"/>
        </w:rPr>
        <w:t xml:space="preserve"> </w:t>
      </w:r>
      <w:r>
        <w:t>и</w:t>
      </w:r>
      <w:r>
        <w:rPr>
          <w:spacing w:val="-2"/>
        </w:rPr>
        <w:t xml:space="preserve"> </w:t>
      </w:r>
      <w:r>
        <w:t>периода</w:t>
      </w:r>
      <w:r>
        <w:rPr>
          <w:spacing w:val="-1"/>
        </w:rPr>
        <w:t xml:space="preserve"> </w:t>
      </w:r>
      <w:r>
        <w:t>колебаний</w:t>
      </w:r>
      <w:r>
        <w:rPr>
          <w:spacing w:val="-2"/>
        </w:rPr>
        <w:t xml:space="preserve"> </w:t>
      </w:r>
      <w:r>
        <w:t>пружинного</w:t>
      </w:r>
      <w:r>
        <w:rPr>
          <w:spacing w:val="-1"/>
        </w:rPr>
        <w:t xml:space="preserve"> </w:t>
      </w:r>
      <w:r>
        <w:t>маятника</w:t>
      </w:r>
    </w:p>
    <w:p w:rsidR="00A5196F" w:rsidRDefault="0035780C">
      <w:pPr>
        <w:pStyle w:val="a3"/>
        <w:spacing w:line="350" w:lineRule="auto"/>
        <w:ind w:right="745"/>
        <w:jc w:val="left"/>
      </w:pPr>
      <w:r>
        <w:t>Исследование</w:t>
      </w:r>
      <w:r>
        <w:rPr>
          <w:spacing w:val="26"/>
        </w:rPr>
        <w:t xml:space="preserve"> </w:t>
      </w:r>
      <w:r>
        <w:t>зависимости</w:t>
      </w:r>
      <w:r>
        <w:rPr>
          <w:spacing w:val="24"/>
        </w:rPr>
        <w:t xml:space="preserve"> </w:t>
      </w:r>
      <w:r>
        <w:t>периода</w:t>
      </w:r>
      <w:r>
        <w:rPr>
          <w:spacing w:val="26"/>
        </w:rPr>
        <w:t xml:space="preserve"> </w:t>
      </w:r>
      <w:r>
        <w:t>колебаний</w:t>
      </w:r>
      <w:r>
        <w:rPr>
          <w:spacing w:val="24"/>
        </w:rPr>
        <w:t xml:space="preserve"> </w:t>
      </w:r>
      <w:r>
        <w:t>подвешенного</w:t>
      </w:r>
      <w:r>
        <w:rPr>
          <w:spacing w:val="27"/>
        </w:rPr>
        <w:t xml:space="preserve"> </w:t>
      </w:r>
      <w:r>
        <w:t>к</w:t>
      </w:r>
      <w:r>
        <w:rPr>
          <w:spacing w:val="24"/>
        </w:rPr>
        <w:t xml:space="preserve"> </w:t>
      </w:r>
      <w:r>
        <w:t>нити</w:t>
      </w:r>
      <w:r>
        <w:rPr>
          <w:spacing w:val="-67"/>
        </w:rPr>
        <w:t xml:space="preserve"> </w:t>
      </w:r>
      <w:r>
        <w:lastRenderedPageBreak/>
        <w:t>груза</w:t>
      </w:r>
      <w:r>
        <w:rPr>
          <w:spacing w:val="-1"/>
        </w:rPr>
        <w:t xml:space="preserve"> </w:t>
      </w:r>
      <w:r>
        <w:t>от</w:t>
      </w:r>
      <w:r>
        <w:rPr>
          <w:spacing w:val="-3"/>
        </w:rPr>
        <w:t xml:space="preserve"> </w:t>
      </w:r>
      <w:r>
        <w:t>длины нити.</w:t>
      </w:r>
    </w:p>
    <w:p w:rsidR="00A5196F" w:rsidRDefault="0035780C">
      <w:pPr>
        <w:pStyle w:val="a3"/>
        <w:spacing w:line="348" w:lineRule="auto"/>
        <w:ind w:right="736"/>
        <w:jc w:val="left"/>
      </w:pPr>
      <w:r>
        <w:t>Исследование</w:t>
      </w:r>
      <w:r>
        <w:rPr>
          <w:spacing w:val="26"/>
        </w:rPr>
        <w:t xml:space="preserve"> </w:t>
      </w:r>
      <w:r>
        <w:t>зависимости</w:t>
      </w:r>
      <w:r>
        <w:rPr>
          <w:spacing w:val="28"/>
        </w:rPr>
        <w:t xml:space="preserve"> </w:t>
      </w:r>
      <w:r>
        <w:t>периода</w:t>
      </w:r>
      <w:r>
        <w:rPr>
          <w:spacing w:val="27"/>
        </w:rPr>
        <w:t xml:space="preserve"> </w:t>
      </w:r>
      <w:r>
        <w:t>колебаний</w:t>
      </w:r>
      <w:r>
        <w:rPr>
          <w:spacing w:val="28"/>
        </w:rPr>
        <w:t xml:space="preserve"> </w:t>
      </w:r>
      <w:r>
        <w:t>пружинного</w:t>
      </w:r>
      <w:r>
        <w:rPr>
          <w:spacing w:val="26"/>
        </w:rPr>
        <w:t xml:space="preserve"> </w:t>
      </w:r>
      <w:r>
        <w:t>маятника</w:t>
      </w:r>
      <w:r>
        <w:rPr>
          <w:spacing w:val="27"/>
        </w:rPr>
        <w:t xml:space="preserve"> </w:t>
      </w:r>
      <w:r>
        <w:t>от</w:t>
      </w:r>
      <w:r>
        <w:rPr>
          <w:spacing w:val="-67"/>
        </w:rPr>
        <w:t xml:space="preserve"> </w:t>
      </w:r>
      <w:r>
        <w:t>массы</w:t>
      </w:r>
      <w:r>
        <w:rPr>
          <w:spacing w:val="1"/>
        </w:rPr>
        <w:t xml:space="preserve"> </w:t>
      </w:r>
      <w:r>
        <w:t>груза.</w:t>
      </w:r>
    </w:p>
    <w:p w:rsidR="00A5196F" w:rsidRDefault="0035780C">
      <w:pPr>
        <w:pStyle w:val="a3"/>
        <w:spacing w:before="4" w:line="348" w:lineRule="auto"/>
        <w:ind w:right="736"/>
        <w:jc w:val="left"/>
      </w:pPr>
      <w:r>
        <w:t>Проверка независимости периода колебаний груза, подвешенного к нити,</w:t>
      </w:r>
      <w:r>
        <w:rPr>
          <w:spacing w:val="-67"/>
        </w:rPr>
        <w:t xml:space="preserve"> </w:t>
      </w:r>
      <w:r>
        <w:t>от</w:t>
      </w:r>
      <w:r>
        <w:rPr>
          <w:spacing w:val="-1"/>
        </w:rPr>
        <w:t xml:space="preserve"> </w:t>
      </w:r>
      <w:r>
        <w:t>массы</w:t>
      </w:r>
      <w:r>
        <w:rPr>
          <w:spacing w:val="-1"/>
        </w:rPr>
        <w:t xml:space="preserve"> </w:t>
      </w:r>
      <w:r>
        <w:t>груза.</w:t>
      </w:r>
    </w:p>
    <w:p w:rsidR="00A5196F" w:rsidRDefault="0035780C">
      <w:pPr>
        <w:pStyle w:val="a3"/>
        <w:spacing w:before="69" w:line="348" w:lineRule="auto"/>
        <w:ind w:right="744"/>
      </w:pPr>
      <w:r>
        <w:t>Опыты, демонстрирующие зависимость периода колебаний пружинного</w:t>
      </w:r>
      <w:r>
        <w:rPr>
          <w:spacing w:val="1"/>
        </w:rPr>
        <w:t xml:space="preserve"> </w:t>
      </w:r>
      <w:r>
        <w:t>маятника</w:t>
      </w:r>
      <w:r>
        <w:rPr>
          <w:spacing w:val="-4"/>
        </w:rPr>
        <w:t xml:space="preserve"> </w:t>
      </w:r>
      <w:r>
        <w:t>от</w:t>
      </w:r>
      <w:r>
        <w:rPr>
          <w:spacing w:val="-1"/>
        </w:rPr>
        <w:t xml:space="preserve"> </w:t>
      </w:r>
      <w:r>
        <w:t>массы</w:t>
      </w:r>
      <w:r>
        <w:rPr>
          <w:spacing w:val="1"/>
        </w:rPr>
        <w:t xml:space="preserve"> </w:t>
      </w:r>
      <w:r>
        <w:t>груза</w:t>
      </w:r>
      <w:r>
        <w:rPr>
          <w:spacing w:val="-4"/>
        </w:rPr>
        <w:t xml:space="preserve"> </w:t>
      </w:r>
      <w:r>
        <w:t>и жёсткости</w:t>
      </w:r>
      <w:r>
        <w:rPr>
          <w:spacing w:val="-2"/>
        </w:rPr>
        <w:t xml:space="preserve"> </w:t>
      </w:r>
      <w:r>
        <w:t>пружины.</w:t>
      </w:r>
    </w:p>
    <w:p w:rsidR="00A5196F" w:rsidRDefault="0035780C">
      <w:pPr>
        <w:pStyle w:val="a3"/>
        <w:spacing w:before="4"/>
        <w:ind w:left="1709" w:firstLine="0"/>
      </w:pPr>
      <w:r>
        <w:t>Измерение</w:t>
      </w:r>
      <w:r>
        <w:rPr>
          <w:spacing w:val="-7"/>
        </w:rPr>
        <w:t xml:space="preserve"> </w:t>
      </w:r>
      <w:r>
        <w:t>ускорения</w:t>
      </w:r>
      <w:r>
        <w:rPr>
          <w:spacing w:val="-3"/>
        </w:rPr>
        <w:t xml:space="preserve"> </w:t>
      </w:r>
      <w:r>
        <w:t>свободного</w:t>
      </w:r>
      <w:r>
        <w:rPr>
          <w:spacing w:val="-5"/>
        </w:rPr>
        <w:t xml:space="preserve"> </w:t>
      </w:r>
      <w:r>
        <w:t>падения.</w:t>
      </w:r>
    </w:p>
    <w:p w:rsidR="00A5196F" w:rsidRDefault="0035780C" w:rsidP="0051210D">
      <w:pPr>
        <w:pStyle w:val="a7"/>
        <w:numPr>
          <w:ilvl w:val="2"/>
          <w:numId w:val="51"/>
        </w:numPr>
        <w:tabs>
          <w:tab w:val="left" w:pos="2552"/>
        </w:tabs>
        <w:spacing w:before="147"/>
        <w:ind w:left="2551" w:hanging="843"/>
        <w:rPr>
          <w:sz w:val="28"/>
        </w:rPr>
      </w:pPr>
      <w:r>
        <w:rPr>
          <w:sz w:val="28"/>
        </w:rPr>
        <w:t>Электромагнитное</w:t>
      </w:r>
      <w:r>
        <w:rPr>
          <w:spacing w:val="-4"/>
          <w:sz w:val="28"/>
        </w:rPr>
        <w:t xml:space="preserve"> </w:t>
      </w:r>
      <w:r>
        <w:rPr>
          <w:sz w:val="28"/>
        </w:rPr>
        <w:t>поле</w:t>
      </w:r>
      <w:r>
        <w:rPr>
          <w:spacing w:val="-4"/>
          <w:sz w:val="28"/>
        </w:rPr>
        <w:t xml:space="preserve"> </w:t>
      </w:r>
      <w:r>
        <w:rPr>
          <w:sz w:val="28"/>
        </w:rPr>
        <w:t>и</w:t>
      </w:r>
      <w:r>
        <w:rPr>
          <w:spacing w:val="-4"/>
          <w:sz w:val="28"/>
        </w:rPr>
        <w:t xml:space="preserve"> </w:t>
      </w:r>
      <w:r>
        <w:rPr>
          <w:sz w:val="28"/>
        </w:rPr>
        <w:t>электромагнитные</w:t>
      </w:r>
      <w:r>
        <w:rPr>
          <w:spacing w:val="-4"/>
          <w:sz w:val="28"/>
        </w:rPr>
        <w:t xml:space="preserve"> </w:t>
      </w:r>
      <w:r>
        <w:rPr>
          <w:sz w:val="28"/>
        </w:rPr>
        <w:t>волны.</w:t>
      </w:r>
    </w:p>
    <w:p w:rsidR="00A5196F" w:rsidRDefault="0035780C">
      <w:pPr>
        <w:pStyle w:val="a3"/>
        <w:spacing w:before="148" w:line="350" w:lineRule="auto"/>
        <w:ind w:right="740"/>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 волн для сотовой</w:t>
      </w:r>
      <w:r>
        <w:rPr>
          <w:spacing w:val="-1"/>
        </w:rPr>
        <w:t xml:space="preserve"> </w:t>
      </w:r>
      <w:r>
        <w:t>связи.</w:t>
      </w:r>
    </w:p>
    <w:p w:rsidR="00A5196F" w:rsidRDefault="0035780C">
      <w:pPr>
        <w:pStyle w:val="a3"/>
        <w:spacing w:line="321" w:lineRule="exact"/>
        <w:ind w:left="1709" w:firstLine="0"/>
      </w:pPr>
      <w:r>
        <w:t>Электромагнитная</w:t>
      </w:r>
      <w:r>
        <w:rPr>
          <w:spacing w:val="3"/>
        </w:rPr>
        <w:t xml:space="preserve"> </w:t>
      </w:r>
      <w:r>
        <w:t>природа</w:t>
      </w:r>
      <w:r>
        <w:rPr>
          <w:spacing w:val="74"/>
        </w:rPr>
        <w:t xml:space="preserve"> </w:t>
      </w:r>
      <w:r>
        <w:t>света.</w:t>
      </w:r>
      <w:r>
        <w:rPr>
          <w:spacing w:val="72"/>
        </w:rPr>
        <w:t xml:space="preserve"> </w:t>
      </w:r>
      <w:r>
        <w:t>Скорость</w:t>
      </w:r>
      <w:r>
        <w:rPr>
          <w:spacing w:val="73"/>
        </w:rPr>
        <w:t xml:space="preserve"> </w:t>
      </w:r>
      <w:r>
        <w:t>света.</w:t>
      </w:r>
      <w:r>
        <w:rPr>
          <w:spacing w:val="72"/>
        </w:rPr>
        <w:t xml:space="preserve"> </w:t>
      </w:r>
      <w:r>
        <w:t>Волновые</w:t>
      </w:r>
      <w:r>
        <w:rPr>
          <w:spacing w:val="75"/>
        </w:rPr>
        <w:t xml:space="preserve"> </w:t>
      </w:r>
      <w:r>
        <w:t>свойства</w:t>
      </w:r>
    </w:p>
    <w:p w:rsidR="00A5196F" w:rsidRDefault="0035780C">
      <w:pPr>
        <w:pStyle w:val="a3"/>
        <w:spacing w:before="149"/>
        <w:ind w:firstLine="0"/>
        <w:jc w:val="left"/>
      </w:pPr>
      <w:r>
        <w:t>света.</w:t>
      </w:r>
    </w:p>
    <w:p w:rsidR="00A5196F" w:rsidRDefault="00A5196F">
      <w:pPr>
        <w:pStyle w:val="a3"/>
        <w:ind w:left="0" w:firstLine="0"/>
        <w:jc w:val="left"/>
        <w:rPr>
          <w:sz w:val="30"/>
        </w:rPr>
      </w:pPr>
    </w:p>
    <w:p w:rsidR="00A5196F" w:rsidRDefault="0035780C" w:rsidP="0051210D">
      <w:pPr>
        <w:pStyle w:val="a7"/>
        <w:numPr>
          <w:ilvl w:val="3"/>
          <w:numId w:val="50"/>
        </w:numPr>
        <w:tabs>
          <w:tab w:val="left" w:pos="1020"/>
        </w:tabs>
        <w:rPr>
          <w:sz w:val="28"/>
        </w:rPr>
      </w:pPr>
      <w:r>
        <w:rPr>
          <w:sz w:val="28"/>
        </w:rPr>
        <w:t>Демонстрации.</w:t>
      </w:r>
    </w:p>
    <w:p w:rsidR="00A5196F" w:rsidRDefault="0035780C">
      <w:pPr>
        <w:pStyle w:val="a3"/>
        <w:spacing w:before="149" w:line="350" w:lineRule="auto"/>
        <w:ind w:left="-32" w:right="5468" w:firstLine="0"/>
        <w:jc w:val="left"/>
      </w:pPr>
      <w:r>
        <w:t>Свойства электромагнитных волн.</w:t>
      </w:r>
      <w:r>
        <w:rPr>
          <w:spacing w:val="-67"/>
        </w:rPr>
        <w:t xml:space="preserve"> </w:t>
      </w:r>
      <w:r>
        <w:t>Волновые</w:t>
      </w:r>
      <w:r>
        <w:rPr>
          <w:spacing w:val="-1"/>
        </w:rPr>
        <w:t xml:space="preserve"> </w:t>
      </w:r>
      <w:r>
        <w:t>свойства</w:t>
      </w:r>
      <w:r>
        <w:rPr>
          <w:spacing w:val="-4"/>
        </w:rPr>
        <w:t xml:space="preserve"> </w:t>
      </w:r>
      <w:r>
        <w:t>света.</w:t>
      </w:r>
    </w:p>
    <w:p w:rsidR="00A5196F" w:rsidRDefault="0035780C" w:rsidP="0051210D">
      <w:pPr>
        <w:pStyle w:val="a7"/>
        <w:numPr>
          <w:ilvl w:val="3"/>
          <w:numId w:val="50"/>
        </w:numPr>
        <w:tabs>
          <w:tab w:val="left" w:pos="1020"/>
        </w:tabs>
        <w:spacing w:line="320" w:lineRule="exact"/>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tabs>
          <w:tab w:val="left" w:pos="1325"/>
          <w:tab w:val="left" w:pos="2462"/>
          <w:tab w:val="left" w:pos="4914"/>
          <w:tab w:val="left" w:pos="5691"/>
          <w:tab w:val="left" w:pos="6029"/>
          <w:tab w:val="left" w:pos="7401"/>
        </w:tabs>
        <w:spacing w:before="149"/>
        <w:ind w:left="-32" w:firstLine="0"/>
        <w:jc w:val="left"/>
      </w:pPr>
      <w:r>
        <w:t>Изучение</w:t>
      </w:r>
      <w:r>
        <w:tab/>
        <w:t>свойств</w:t>
      </w:r>
      <w:r>
        <w:tab/>
        <w:t>электромагнитных</w:t>
      </w:r>
      <w:r>
        <w:tab/>
        <w:t>волн</w:t>
      </w:r>
      <w:r>
        <w:tab/>
        <w:t>с</w:t>
      </w:r>
      <w:r>
        <w:tab/>
        <w:t>помощью</w:t>
      </w:r>
      <w:r>
        <w:tab/>
        <w:t>мобильного</w:t>
      </w:r>
    </w:p>
    <w:p w:rsidR="00A5196F" w:rsidRDefault="0035780C">
      <w:pPr>
        <w:pStyle w:val="a3"/>
        <w:spacing w:before="148"/>
        <w:ind w:firstLine="0"/>
        <w:jc w:val="left"/>
      </w:pPr>
      <w:r>
        <w:t>телефона.</w:t>
      </w:r>
    </w:p>
    <w:p w:rsidR="00A5196F" w:rsidRDefault="0035780C" w:rsidP="0051210D">
      <w:pPr>
        <w:pStyle w:val="a7"/>
        <w:numPr>
          <w:ilvl w:val="2"/>
          <w:numId w:val="51"/>
        </w:numPr>
        <w:tabs>
          <w:tab w:val="left" w:pos="2552"/>
        </w:tabs>
        <w:spacing w:before="146"/>
        <w:ind w:left="2551" w:hanging="843"/>
        <w:rPr>
          <w:sz w:val="28"/>
        </w:rPr>
      </w:pPr>
      <w:r>
        <w:rPr>
          <w:sz w:val="28"/>
        </w:rPr>
        <w:t>Световые</w:t>
      </w:r>
      <w:r>
        <w:rPr>
          <w:spacing w:val="-3"/>
          <w:sz w:val="28"/>
        </w:rPr>
        <w:t xml:space="preserve"> </w:t>
      </w:r>
      <w:r>
        <w:rPr>
          <w:sz w:val="28"/>
        </w:rPr>
        <w:t>явления.</w:t>
      </w:r>
    </w:p>
    <w:p w:rsidR="00A5196F" w:rsidRDefault="0035780C">
      <w:pPr>
        <w:pStyle w:val="a3"/>
        <w:spacing w:before="149" w:line="350" w:lineRule="auto"/>
        <w:ind w:right="742"/>
      </w:pPr>
      <w:r>
        <w:t>Лучевая</w:t>
      </w:r>
      <w:r>
        <w:rPr>
          <w:spacing w:val="1"/>
        </w:rPr>
        <w:t xml:space="preserve"> </w:t>
      </w:r>
      <w:r>
        <w:t>модель</w:t>
      </w:r>
      <w:r>
        <w:rPr>
          <w:spacing w:val="1"/>
        </w:rPr>
        <w:t xml:space="preserve"> </w:t>
      </w:r>
      <w:r>
        <w:t>света.</w:t>
      </w:r>
      <w:r>
        <w:rPr>
          <w:spacing w:val="1"/>
        </w:rPr>
        <w:t xml:space="preserve"> </w:t>
      </w:r>
      <w:r>
        <w:t>Источники</w:t>
      </w:r>
      <w:r>
        <w:rPr>
          <w:spacing w:val="1"/>
        </w:rPr>
        <w:t xml:space="preserve"> </w:t>
      </w:r>
      <w:r>
        <w:t>света.</w:t>
      </w:r>
      <w:r>
        <w:rPr>
          <w:spacing w:val="71"/>
        </w:rPr>
        <w:t xml:space="preserve"> </w:t>
      </w:r>
      <w:r>
        <w:t>Прямолинейное</w:t>
      </w:r>
      <w:r>
        <w:rPr>
          <w:spacing w:val="1"/>
        </w:rPr>
        <w:t xml:space="preserve"> </w:t>
      </w:r>
      <w:r>
        <w:t>распространение света. Затмения Солнца и Луны. Отражение света. Плоское</w:t>
      </w:r>
      <w:r>
        <w:rPr>
          <w:spacing w:val="1"/>
        </w:rPr>
        <w:t xml:space="preserve"> </w:t>
      </w:r>
      <w:r>
        <w:t>зеркало.</w:t>
      </w:r>
      <w:r>
        <w:rPr>
          <w:spacing w:val="-2"/>
        </w:rPr>
        <w:t xml:space="preserve"> </w:t>
      </w:r>
      <w:r>
        <w:t>Закон отражения света.</w:t>
      </w:r>
    </w:p>
    <w:p w:rsidR="00A5196F" w:rsidRDefault="0035780C">
      <w:pPr>
        <w:pStyle w:val="a3"/>
        <w:spacing w:line="350" w:lineRule="auto"/>
        <w:ind w:right="741"/>
      </w:pPr>
      <w:r>
        <w:t>Преломление</w:t>
      </w:r>
      <w:r>
        <w:rPr>
          <w:spacing w:val="1"/>
        </w:rPr>
        <w:t xml:space="preserve"> </w:t>
      </w:r>
      <w:r>
        <w:t>света.</w:t>
      </w:r>
      <w:r>
        <w:rPr>
          <w:spacing w:val="1"/>
        </w:rPr>
        <w:t xml:space="preserve"> </w:t>
      </w:r>
      <w:r>
        <w:t>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 света. Использование полного внутреннего отражения в оптических</w:t>
      </w:r>
      <w:r>
        <w:rPr>
          <w:spacing w:val="-67"/>
        </w:rPr>
        <w:t xml:space="preserve"> </w:t>
      </w:r>
      <w:r>
        <w:t>световодах.</w:t>
      </w:r>
    </w:p>
    <w:p w:rsidR="00A5196F" w:rsidRDefault="0035780C">
      <w:pPr>
        <w:pStyle w:val="a3"/>
        <w:spacing w:line="350" w:lineRule="auto"/>
        <w:ind w:right="738"/>
      </w:pPr>
      <w:r>
        <w:t>Линза.</w:t>
      </w:r>
      <w:r>
        <w:rPr>
          <w:spacing w:val="1"/>
        </w:rPr>
        <w:t xml:space="preserve"> </w:t>
      </w:r>
      <w:r>
        <w:t>Ход</w:t>
      </w:r>
      <w:r>
        <w:rPr>
          <w:spacing w:val="1"/>
        </w:rPr>
        <w:t xml:space="preserve"> </w:t>
      </w:r>
      <w:r>
        <w:t>лучей</w:t>
      </w:r>
      <w:r>
        <w:rPr>
          <w:spacing w:val="1"/>
        </w:rPr>
        <w:t xml:space="preserve"> </w:t>
      </w:r>
      <w:r>
        <w:t>в</w:t>
      </w:r>
      <w:r>
        <w:rPr>
          <w:spacing w:val="1"/>
        </w:rPr>
        <w:t xml:space="preserve"> </w:t>
      </w:r>
      <w:r>
        <w:t>линзе.</w:t>
      </w:r>
      <w:r>
        <w:rPr>
          <w:spacing w:val="1"/>
        </w:rPr>
        <w:t xml:space="preserve"> </w:t>
      </w:r>
      <w:r>
        <w:t>Оптическая</w:t>
      </w:r>
      <w:r>
        <w:rPr>
          <w:spacing w:val="1"/>
        </w:rPr>
        <w:t xml:space="preserve"> </w:t>
      </w:r>
      <w:r>
        <w:t>система</w:t>
      </w:r>
      <w:r>
        <w:rPr>
          <w:spacing w:val="71"/>
        </w:rPr>
        <w:t xml:space="preserve"> </w:t>
      </w:r>
      <w:r>
        <w:t>фотоаппарата,</w:t>
      </w:r>
      <w:r>
        <w:rPr>
          <w:spacing w:val="1"/>
        </w:rPr>
        <w:t xml:space="preserve"> </w:t>
      </w:r>
      <w:r>
        <w:t>микроскопа</w:t>
      </w:r>
      <w:r>
        <w:rPr>
          <w:spacing w:val="1"/>
        </w:rPr>
        <w:t xml:space="preserve"> </w:t>
      </w:r>
      <w:r>
        <w:t>и</w:t>
      </w:r>
      <w:r>
        <w:rPr>
          <w:spacing w:val="1"/>
        </w:rPr>
        <w:t xml:space="preserve"> </w:t>
      </w:r>
      <w:r>
        <w:t>телескопа.</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67"/>
        </w:rPr>
        <w:t xml:space="preserve"> </w:t>
      </w:r>
      <w:r>
        <w:t>дальнозоркость.</w:t>
      </w:r>
    </w:p>
    <w:p w:rsidR="00A5196F" w:rsidRDefault="0035780C">
      <w:pPr>
        <w:pStyle w:val="a3"/>
        <w:spacing w:line="350" w:lineRule="auto"/>
        <w:ind w:right="743"/>
      </w:pP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Опыты</w:t>
      </w:r>
      <w:r>
        <w:rPr>
          <w:spacing w:val="1"/>
        </w:rPr>
        <w:t xml:space="preserve"> </w:t>
      </w:r>
      <w:r>
        <w:t>Ньютона.</w:t>
      </w:r>
      <w:r>
        <w:rPr>
          <w:spacing w:val="1"/>
        </w:rPr>
        <w:t xml:space="preserve"> </w:t>
      </w:r>
      <w:r>
        <w:t>Сложение</w:t>
      </w:r>
      <w:r>
        <w:rPr>
          <w:spacing w:val="1"/>
        </w:rPr>
        <w:t xml:space="preserve"> </w:t>
      </w:r>
      <w:r>
        <w:t>спектральных цветов.</w:t>
      </w:r>
      <w:r>
        <w:rPr>
          <w:spacing w:val="-1"/>
        </w:rPr>
        <w:t xml:space="preserve"> </w:t>
      </w:r>
      <w:r>
        <w:t>Дисперсия света.</w:t>
      </w:r>
    </w:p>
    <w:p w:rsidR="00A5196F" w:rsidRDefault="0035780C" w:rsidP="0051210D">
      <w:pPr>
        <w:pStyle w:val="a7"/>
        <w:numPr>
          <w:ilvl w:val="3"/>
          <w:numId w:val="51"/>
        </w:numPr>
        <w:tabs>
          <w:tab w:val="left" w:pos="2761"/>
        </w:tabs>
        <w:spacing w:line="321" w:lineRule="exact"/>
        <w:rPr>
          <w:sz w:val="28"/>
        </w:rPr>
      </w:pPr>
      <w:r>
        <w:rPr>
          <w:sz w:val="28"/>
        </w:rPr>
        <w:t>Демонстрации.</w:t>
      </w:r>
    </w:p>
    <w:p w:rsidR="00A5196F" w:rsidRDefault="0035780C">
      <w:pPr>
        <w:pStyle w:val="a3"/>
        <w:spacing w:before="144" w:line="348" w:lineRule="auto"/>
        <w:ind w:left="1709" w:right="4810" w:firstLine="0"/>
        <w:jc w:val="left"/>
      </w:pPr>
      <w:r>
        <w:t>Прямолинейное распространение света.</w:t>
      </w:r>
      <w:r>
        <w:rPr>
          <w:spacing w:val="-67"/>
        </w:rPr>
        <w:t xml:space="preserve"> </w:t>
      </w:r>
      <w:r>
        <w:lastRenderedPageBreak/>
        <w:t>Отражение</w:t>
      </w:r>
      <w:r>
        <w:rPr>
          <w:spacing w:val="-1"/>
        </w:rPr>
        <w:t xml:space="preserve"> </w:t>
      </w:r>
      <w:r>
        <w:t>света.</w:t>
      </w:r>
    </w:p>
    <w:p w:rsidR="00A5196F" w:rsidRDefault="0035780C">
      <w:pPr>
        <w:pStyle w:val="a3"/>
        <w:spacing w:before="5" w:line="348" w:lineRule="auto"/>
        <w:ind w:left="1709" w:right="1427" w:firstLine="0"/>
        <w:jc w:val="left"/>
      </w:pPr>
      <w:r>
        <w:t>Получение изображений в плоском, вогнутом и выпуклом зеркалах.</w:t>
      </w:r>
      <w:r>
        <w:rPr>
          <w:spacing w:val="-67"/>
        </w:rPr>
        <w:t xml:space="preserve"> </w:t>
      </w:r>
      <w:r>
        <w:t>Преломление</w:t>
      </w:r>
      <w:r>
        <w:rPr>
          <w:spacing w:val="-1"/>
        </w:rPr>
        <w:t xml:space="preserve"> </w:t>
      </w:r>
      <w:r>
        <w:t>света.</w:t>
      </w:r>
    </w:p>
    <w:p w:rsidR="00A5196F" w:rsidRDefault="0035780C">
      <w:pPr>
        <w:pStyle w:val="a3"/>
        <w:spacing w:before="4"/>
        <w:ind w:left="1709" w:firstLine="0"/>
        <w:jc w:val="left"/>
      </w:pPr>
      <w:r>
        <w:t>Оптический</w:t>
      </w:r>
      <w:r>
        <w:rPr>
          <w:spacing w:val="-3"/>
        </w:rPr>
        <w:t xml:space="preserve"> </w:t>
      </w:r>
      <w:r>
        <w:t>световод.</w:t>
      </w:r>
    </w:p>
    <w:p w:rsidR="00A5196F" w:rsidRDefault="0035780C">
      <w:pPr>
        <w:pStyle w:val="a3"/>
        <w:spacing w:before="69" w:line="348" w:lineRule="auto"/>
        <w:ind w:left="1709" w:right="5454" w:firstLine="0"/>
        <w:jc w:val="left"/>
      </w:pPr>
      <w:r>
        <w:t>Ход лучей в собирающей линзе.</w:t>
      </w:r>
      <w:r>
        <w:rPr>
          <w:spacing w:val="1"/>
        </w:rPr>
        <w:t xml:space="preserve"> </w:t>
      </w:r>
      <w:r>
        <w:t>Ход</w:t>
      </w:r>
      <w:r>
        <w:rPr>
          <w:spacing w:val="-1"/>
        </w:rPr>
        <w:t xml:space="preserve"> </w:t>
      </w:r>
      <w:r>
        <w:t>лучей в</w:t>
      </w:r>
      <w:r>
        <w:rPr>
          <w:spacing w:val="-7"/>
        </w:rPr>
        <w:t xml:space="preserve"> </w:t>
      </w:r>
      <w:r>
        <w:t>рассеивающей линзе.</w:t>
      </w:r>
    </w:p>
    <w:p w:rsidR="00A5196F" w:rsidRDefault="0035780C">
      <w:pPr>
        <w:pStyle w:val="a3"/>
        <w:spacing w:before="4"/>
        <w:ind w:left="1709" w:firstLine="0"/>
        <w:jc w:val="left"/>
      </w:pPr>
      <w:r>
        <w:t>Получение</w:t>
      </w:r>
      <w:r>
        <w:rPr>
          <w:spacing w:val="-4"/>
        </w:rPr>
        <w:t xml:space="preserve"> </w:t>
      </w:r>
      <w:r>
        <w:t>изображений</w:t>
      </w:r>
      <w:r>
        <w:rPr>
          <w:spacing w:val="-3"/>
        </w:rPr>
        <w:t xml:space="preserve"> </w:t>
      </w:r>
      <w:r>
        <w:t>с</w:t>
      </w:r>
      <w:r>
        <w:rPr>
          <w:spacing w:val="-5"/>
        </w:rPr>
        <w:t xml:space="preserve"> </w:t>
      </w:r>
      <w:r>
        <w:t>помощью</w:t>
      </w:r>
      <w:r>
        <w:rPr>
          <w:spacing w:val="-4"/>
        </w:rPr>
        <w:t xml:space="preserve"> </w:t>
      </w:r>
      <w:r>
        <w:t>линз.</w:t>
      </w:r>
    </w:p>
    <w:p w:rsidR="00A5196F" w:rsidRDefault="0035780C">
      <w:pPr>
        <w:pStyle w:val="a3"/>
        <w:spacing w:before="147" w:line="350" w:lineRule="auto"/>
        <w:ind w:left="1709" w:right="2540" w:firstLine="0"/>
        <w:jc w:val="left"/>
      </w:pPr>
      <w:r>
        <w:t>Принцип действия фотоаппарата, микроскопа и телескопа.</w:t>
      </w:r>
      <w:r>
        <w:rPr>
          <w:spacing w:val="-67"/>
        </w:rPr>
        <w:t xml:space="preserve"> </w:t>
      </w:r>
      <w:r>
        <w:t>Модель</w:t>
      </w:r>
      <w:r>
        <w:rPr>
          <w:spacing w:val="-3"/>
        </w:rPr>
        <w:t xml:space="preserve"> </w:t>
      </w:r>
      <w:r>
        <w:t>глаза.</w:t>
      </w:r>
    </w:p>
    <w:p w:rsidR="00A5196F" w:rsidRDefault="0035780C">
      <w:pPr>
        <w:pStyle w:val="a3"/>
        <w:ind w:left="1709" w:firstLine="0"/>
        <w:jc w:val="left"/>
      </w:pPr>
      <w:r>
        <w:t>Разложение</w:t>
      </w:r>
      <w:r>
        <w:rPr>
          <w:spacing w:val="-2"/>
        </w:rPr>
        <w:t xml:space="preserve"> </w:t>
      </w:r>
      <w:r>
        <w:t>белого</w:t>
      </w:r>
      <w:r>
        <w:rPr>
          <w:spacing w:val="-1"/>
        </w:rPr>
        <w:t xml:space="preserve"> </w:t>
      </w:r>
      <w:r>
        <w:t>света</w:t>
      </w:r>
      <w:r>
        <w:rPr>
          <w:spacing w:val="-2"/>
        </w:rPr>
        <w:t xml:space="preserve"> </w:t>
      </w:r>
      <w:r>
        <w:t>в</w:t>
      </w:r>
      <w:r>
        <w:rPr>
          <w:spacing w:val="-2"/>
        </w:rPr>
        <w:t xml:space="preserve"> </w:t>
      </w:r>
      <w:r>
        <w:t>спектр.</w:t>
      </w:r>
    </w:p>
    <w:p w:rsidR="00A5196F" w:rsidRDefault="0035780C">
      <w:pPr>
        <w:pStyle w:val="a3"/>
        <w:spacing w:before="146"/>
        <w:ind w:left="1709" w:firstLine="0"/>
        <w:jc w:val="left"/>
      </w:pPr>
      <w:r>
        <w:t>Получение</w:t>
      </w:r>
      <w:r>
        <w:rPr>
          <w:spacing w:val="-4"/>
        </w:rPr>
        <w:t xml:space="preserve"> </w:t>
      </w:r>
      <w:r>
        <w:t>белого</w:t>
      </w:r>
      <w:r>
        <w:rPr>
          <w:spacing w:val="-3"/>
        </w:rPr>
        <w:t xml:space="preserve"> </w:t>
      </w:r>
      <w:r>
        <w:t>света</w:t>
      </w:r>
      <w:r>
        <w:rPr>
          <w:spacing w:val="-5"/>
        </w:rPr>
        <w:t xml:space="preserve"> </w:t>
      </w:r>
      <w:r>
        <w:t>при</w:t>
      </w:r>
      <w:r>
        <w:rPr>
          <w:spacing w:val="-4"/>
        </w:rPr>
        <w:t xml:space="preserve"> </w:t>
      </w:r>
      <w:r>
        <w:t>сложении</w:t>
      </w:r>
      <w:r>
        <w:rPr>
          <w:spacing w:val="-3"/>
        </w:rPr>
        <w:t xml:space="preserve"> </w:t>
      </w:r>
      <w:r>
        <w:t>света</w:t>
      </w:r>
      <w:r>
        <w:rPr>
          <w:spacing w:val="-6"/>
        </w:rPr>
        <w:t xml:space="preserve"> </w:t>
      </w:r>
      <w:r>
        <w:t>разных</w:t>
      </w:r>
      <w:r>
        <w:rPr>
          <w:spacing w:val="-3"/>
        </w:rPr>
        <w:t xml:space="preserve"> </w:t>
      </w:r>
      <w:r>
        <w:t>цветов.</w:t>
      </w:r>
    </w:p>
    <w:p w:rsidR="00A5196F" w:rsidRDefault="0035780C" w:rsidP="0051210D">
      <w:pPr>
        <w:pStyle w:val="a7"/>
        <w:numPr>
          <w:ilvl w:val="3"/>
          <w:numId w:val="51"/>
        </w:numPr>
        <w:tabs>
          <w:tab w:val="left" w:pos="2761"/>
        </w:tabs>
        <w:spacing w:before="149"/>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8" w:line="348" w:lineRule="auto"/>
        <w:ind w:right="745"/>
        <w:jc w:val="left"/>
      </w:pPr>
      <w:r>
        <w:t>Исследование</w:t>
      </w:r>
      <w:r>
        <w:rPr>
          <w:spacing w:val="57"/>
        </w:rPr>
        <w:t xml:space="preserve"> </w:t>
      </w:r>
      <w:r>
        <w:t>зависимости</w:t>
      </w:r>
      <w:r>
        <w:rPr>
          <w:spacing w:val="55"/>
        </w:rPr>
        <w:t xml:space="preserve"> </w:t>
      </w:r>
      <w:r>
        <w:t>угла</w:t>
      </w:r>
      <w:r>
        <w:rPr>
          <w:spacing w:val="54"/>
        </w:rPr>
        <w:t xml:space="preserve"> </w:t>
      </w:r>
      <w:r>
        <w:t>отражения</w:t>
      </w:r>
      <w:r>
        <w:rPr>
          <w:spacing w:val="57"/>
        </w:rPr>
        <w:t xml:space="preserve"> </w:t>
      </w:r>
      <w:r>
        <w:t>светового</w:t>
      </w:r>
      <w:r>
        <w:rPr>
          <w:spacing w:val="57"/>
        </w:rPr>
        <w:t xml:space="preserve"> </w:t>
      </w:r>
      <w:r>
        <w:t>луча</w:t>
      </w:r>
      <w:r>
        <w:rPr>
          <w:spacing w:val="55"/>
        </w:rPr>
        <w:t xml:space="preserve"> </w:t>
      </w:r>
      <w:r>
        <w:t>от</w:t>
      </w:r>
      <w:r>
        <w:rPr>
          <w:spacing w:val="54"/>
        </w:rPr>
        <w:t xml:space="preserve"> </w:t>
      </w:r>
      <w:r>
        <w:t>угла</w:t>
      </w:r>
      <w:r>
        <w:rPr>
          <w:spacing w:val="-67"/>
        </w:rPr>
        <w:t xml:space="preserve"> </w:t>
      </w:r>
      <w:r>
        <w:t>падения.</w:t>
      </w:r>
    </w:p>
    <w:p w:rsidR="00A5196F" w:rsidRDefault="0035780C">
      <w:pPr>
        <w:pStyle w:val="a3"/>
        <w:spacing w:before="6"/>
        <w:ind w:left="1709" w:firstLine="0"/>
        <w:jc w:val="left"/>
      </w:pPr>
      <w:r>
        <w:t>Изучение</w:t>
      </w:r>
      <w:r>
        <w:rPr>
          <w:spacing w:val="-6"/>
        </w:rPr>
        <w:t xml:space="preserve"> </w:t>
      </w:r>
      <w:r>
        <w:t>характеристик</w:t>
      </w:r>
      <w:r>
        <w:rPr>
          <w:spacing w:val="-1"/>
        </w:rPr>
        <w:t xml:space="preserve"> </w:t>
      </w:r>
      <w:r>
        <w:t>изображения</w:t>
      </w:r>
      <w:r>
        <w:rPr>
          <w:spacing w:val="-2"/>
        </w:rPr>
        <w:t xml:space="preserve"> </w:t>
      </w:r>
      <w:r>
        <w:t>предмета</w:t>
      </w:r>
      <w:r>
        <w:rPr>
          <w:spacing w:val="-3"/>
        </w:rPr>
        <w:t xml:space="preserve"> </w:t>
      </w:r>
      <w:r>
        <w:t>в</w:t>
      </w:r>
      <w:r>
        <w:rPr>
          <w:spacing w:val="-4"/>
        </w:rPr>
        <w:t xml:space="preserve"> </w:t>
      </w:r>
      <w:r>
        <w:t>плоском</w:t>
      </w:r>
      <w:r>
        <w:rPr>
          <w:spacing w:val="-2"/>
        </w:rPr>
        <w:t xml:space="preserve"> </w:t>
      </w:r>
      <w:r>
        <w:t>зеркале.</w:t>
      </w:r>
    </w:p>
    <w:p w:rsidR="00A5196F" w:rsidRDefault="0035780C">
      <w:pPr>
        <w:pStyle w:val="a3"/>
        <w:spacing w:before="148" w:line="348" w:lineRule="auto"/>
        <w:ind w:right="745"/>
        <w:jc w:val="left"/>
      </w:pPr>
      <w:r>
        <w:t>Исследование</w:t>
      </w:r>
      <w:r>
        <w:rPr>
          <w:spacing w:val="14"/>
        </w:rPr>
        <w:t xml:space="preserve"> </w:t>
      </w:r>
      <w:r>
        <w:t>зависимости</w:t>
      </w:r>
      <w:r>
        <w:rPr>
          <w:spacing w:val="13"/>
        </w:rPr>
        <w:t xml:space="preserve"> </w:t>
      </w:r>
      <w:r>
        <w:t>угла</w:t>
      </w:r>
      <w:r>
        <w:rPr>
          <w:spacing w:val="14"/>
        </w:rPr>
        <w:t xml:space="preserve"> </w:t>
      </w:r>
      <w:r>
        <w:t>преломления</w:t>
      </w:r>
      <w:r>
        <w:rPr>
          <w:spacing w:val="15"/>
        </w:rPr>
        <w:t xml:space="preserve"> </w:t>
      </w:r>
      <w:r>
        <w:t>светового</w:t>
      </w:r>
      <w:r>
        <w:rPr>
          <w:spacing w:val="13"/>
        </w:rPr>
        <w:t xml:space="preserve"> </w:t>
      </w:r>
      <w:r>
        <w:t>луча</w:t>
      </w:r>
      <w:r>
        <w:rPr>
          <w:spacing w:val="15"/>
        </w:rPr>
        <w:t xml:space="preserve"> </w:t>
      </w:r>
      <w:r>
        <w:t>от</w:t>
      </w:r>
      <w:r>
        <w:rPr>
          <w:spacing w:val="14"/>
        </w:rPr>
        <w:t xml:space="preserve"> </w:t>
      </w:r>
      <w:r>
        <w:t>угла</w:t>
      </w:r>
      <w:r>
        <w:rPr>
          <w:spacing w:val="-67"/>
        </w:rPr>
        <w:t xml:space="preserve"> </w:t>
      </w:r>
      <w:r>
        <w:t>падения</w:t>
      </w:r>
      <w:r>
        <w:rPr>
          <w:spacing w:val="-1"/>
        </w:rPr>
        <w:t xml:space="preserve"> </w:t>
      </w:r>
      <w:r>
        <w:t>на границе</w:t>
      </w:r>
      <w:r>
        <w:rPr>
          <w:spacing w:val="-3"/>
        </w:rPr>
        <w:t xml:space="preserve"> </w:t>
      </w:r>
      <w:r>
        <w:t>«воздух–стекло».</w:t>
      </w:r>
    </w:p>
    <w:p w:rsidR="00A5196F" w:rsidRDefault="0035780C">
      <w:pPr>
        <w:pStyle w:val="a3"/>
        <w:spacing w:before="5"/>
        <w:ind w:left="1709" w:firstLine="0"/>
        <w:jc w:val="left"/>
      </w:pPr>
      <w:r>
        <w:t>Получение</w:t>
      </w:r>
      <w:r>
        <w:rPr>
          <w:spacing w:val="-4"/>
        </w:rPr>
        <w:t xml:space="preserve"> </w:t>
      </w:r>
      <w:r>
        <w:t>изображений</w:t>
      </w:r>
      <w:r>
        <w:rPr>
          <w:spacing w:val="-4"/>
        </w:rPr>
        <w:t xml:space="preserve"> </w:t>
      </w:r>
      <w:r>
        <w:t>с</w:t>
      </w:r>
      <w:r>
        <w:rPr>
          <w:spacing w:val="-4"/>
        </w:rPr>
        <w:t xml:space="preserve"> </w:t>
      </w:r>
      <w:r>
        <w:t>помощью</w:t>
      </w:r>
      <w:r>
        <w:rPr>
          <w:spacing w:val="-5"/>
        </w:rPr>
        <w:t xml:space="preserve"> </w:t>
      </w:r>
      <w:r>
        <w:t>собирающей</w:t>
      </w:r>
      <w:r>
        <w:rPr>
          <w:spacing w:val="-3"/>
        </w:rPr>
        <w:t xml:space="preserve"> </w:t>
      </w:r>
      <w:r>
        <w:t>линзы.</w:t>
      </w:r>
    </w:p>
    <w:p w:rsidR="00A5196F" w:rsidRDefault="0035780C">
      <w:pPr>
        <w:pStyle w:val="a3"/>
        <w:spacing w:before="148" w:line="348" w:lineRule="auto"/>
        <w:ind w:right="745"/>
        <w:jc w:val="left"/>
      </w:pPr>
      <w:r>
        <w:t>Определение</w:t>
      </w:r>
      <w:r>
        <w:rPr>
          <w:spacing w:val="29"/>
        </w:rPr>
        <w:t xml:space="preserve"> </w:t>
      </w:r>
      <w:r>
        <w:t>фокусного</w:t>
      </w:r>
      <w:r>
        <w:rPr>
          <w:spacing w:val="28"/>
        </w:rPr>
        <w:t xml:space="preserve"> </w:t>
      </w:r>
      <w:r>
        <w:t>расстояния</w:t>
      </w:r>
      <w:r>
        <w:rPr>
          <w:spacing w:val="30"/>
        </w:rPr>
        <w:t xml:space="preserve"> </w:t>
      </w:r>
      <w:r>
        <w:t>и</w:t>
      </w:r>
      <w:r>
        <w:rPr>
          <w:spacing w:val="29"/>
        </w:rPr>
        <w:t xml:space="preserve"> </w:t>
      </w:r>
      <w:r>
        <w:t>оптической</w:t>
      </w:r>
      <w:r>
        <w:rPr>
          <w:spacing w:val="29"/>
        </w:rPr>
        <w:t xml:space="preserve"> </w:t>
      </w:r>
      <w:r>
        <w:t>силы</w:t>
      </w:r>
      <w:r>
        <w:rPr>
          <w:spacing w:val="30"/>
        </w:rPr>
        <w:t xml:space="preserve"> </w:t>
      </w:r>
      <w:r>
        <w:t>собирающей</w:t>
      </w:r>
      <w:r>
        <w:rPr>
          <w:spacing w:val="-67"/>
        </w:rPr>
        <w:t xml:space="preserve"> </w:t>
      </w:r>
      <w:r>
        <w:t>линзы.</w:t>
      </w:r>
    </w:p>
    <w:p w:rsidR="00A5196F" w:rsidRDefault="0035780C">
      <w:pPr>
        <w:pStyle w:val="a3"/>
        <w:spacing w:before="5"/>
        <w:ind w:left="1709" w:firstLine="0"/>
        <w:jc w:val="left"/>
      </w:pPr>
      <w:r>
        <w:t>Опыты</w:t>
      </w:r>
      <w:r>
        <w:rPr>
          <w:spacing w:val="-2"/>
        </w:rPr>
        <w:t xml:space="preserve"> </w:t>
      </w:r>
      <w:r>
        <w:t>по</w:t>
      </w:r>
      <w:r>
        <w:rPr>
          <w:spacing w:val="-1"/>
        </w:rPr>
        <w:t xml:space="preserve"> </w:t>
      </w:r>
      <w:r>
        <w:t>разложению</w:t>
      </w:r>
      <w:r>
        <w:rPr>
          <w:spacing w:val="-3"/>
        </w:rPr>
        <w:t xml:space="preserve"> </w:t>
      </w:r>
      <w:r>
        <w:t>белого света</w:t>
      </w:r>
      <w:r>
        <w:rPr>
          <w:spacing w:val="-2"/>
        </w:rPr>
        <w:t xml:space="preserve"> </w:t>
      </w:r>
      <w:r>
        <w:t>в</w:t>
      </w:r>
      <w:r>
        <w:rPr>
          <w:spacing w:val="-4"/>
        </w:rPr>
        <w:t xml:space="preserve"> </w:t>
      </w:r>
      <w:r>
        <w:t>спектр.</w:t>
      </w:r>
    </w:p>
    <w:p w:rsidR="00A5196F" w:rsidRDefault="0035780C">
      <w:pPr>
        <w:pStyle w:val="a3"/>
        <w:spacing w:before="146" w:line="350" w:lineRule="auto"/>
        <w:ind w:right="745"/>
        <w:jc w:val="left"/>
      </w:pPr>
      <w:r>
        <w:t>Опыты</w:t>
      </w:r>
      <w:r>
        <w:rPr>
          <w:spacing w:val="46"/>
        </w:rPr>
        <w:t xml:space="preserve"> </w:t>
      </w:r>
      <w:r>
        <w:t>по</w:t>
      </w:r>
      <w:r>
        <w:rPr>
          <w:spacing w:val="47"/>
        </w:rPr>
        <w:t xml:space="preserve"> </w:t>
      </w:r>
      <w:r>
        <w:t>восприятию</w:t>
      </w:r>
      <w:r>
        <w:rPr>
          <w:spacing w:val="45"/>
        </w:rPr>
        <w:t xml:space="preserve"> </w:t>
      </w:r>
      <w:r>
        <w:t>цвета</w:t>
      </w:r>
      <w:r>
        <w:rPr>
          <w:spacing w:val="46"/>
        </w:rPr>
        <w:t xml:space="preserve"> </w:t>
      </w:r>
      <w:r>
        <w:t>предметов</w:t>
      </w:r>
      <w:r>
        <w:rPr>
          <w:spacing w:val="45"/>
        </w:rPr>
        <w:t xml:space="preserve"> </w:t>
      </w:r>
      <w:r>
        <w:t>при</w:t>
      </w:r>
      <w:r>
        <w:rPr>
          <w:spacing w:val="46"/>
        </w:rPr>
        <w:t xml:space="preserve"> </w:t>
      </w:r>
      <w:r>
        <w:t>их</w:t>
      </w:r>
      <w:r>
        <w:rPr>
          <w:spacing w:val="47"/>
        </w:rPr>
        <w:t xml:space="preserve"> </w:t>
      </w:r>
      <w:r>
        <w:t>наблюдении</w:t>
      </w:r>
      <w:r>
        <w:rPr>
          <w:spacing w:val="44"/>
        </w:rPr>
        <w:t xml:space="preserve"> </w:t>
      </w:r>
      <w:r>
        <w:t>через</w:t>
      </w:r>
      <w:r>
        <w:rPr>
          <w:spacing w:val="-67"/>
        </w:rPr>
        <w:t xml:space="preserve"> </w:t>
      </w:r>
      <w:r>
        <w:t>цветовые</w:t>
      </w:r>
      <w:r>
        <w:rPr>
          <w:spacing w:val="-1"/>
        </w:rPr>
        <w:t xml:space="preserve"> </w:t>
      </w:r>
      <w:r>
        <w:t>фильтры.</w:t>
      </w:r>
    </w:p>
    <w:p w:rsidR="00A5196F" w:rsidRDefault="0035780C" w:rsidP="0051210D">
      <w:pPr>
        <w:pStyle w:val="a7"/>
        <w:numPr>
          <w:ilvl w:val="2"/>
          <w:numId w:val="51"/>
        </w:numPr>
        <w:tabs>
          <w:tab w:val="left" w:pos="2552"/>
        </w:tabs>
        <w:spacing w:before="1"/>
        <w:ind w:left="2551" w:hanging="843"/>
        <w:rPr>
          <w:sz w:val="28"/>
        </w:rPr>
      </w:pPr>
      <w:r>
        <w:rPr>
          <w:sz w:val="28"/>
        </w:rPr>
        <w:t>Квантовые</w:t>
      </w:r>
      <w:r>
        <w:rPr>
          <w:spacing w:val="-3"/>
          <w:sz w:val="28"/>
        </w:rPr>
        <w:t xml:space="preserve"> </w:t>
      </w:r>
      <w:r>
        <w:rPr>
          <w:sz w:val="28"/>
        </w:rPr>
        <w:t>явления.</w:t>
      </w:r>
    </w:p>
    <w:p w:rsidR="00A5196F" w:rsidRDefault="0035780C">
      <w:pPr>
        <w:pStyle w:val="a3"/>
        <w:spacing w:before="146"/>
        <w:ind w:left="1709" w:firstLine="0"/>
        <w:jc w:val="left"/>
      </w:pPr>
      <w:r>
        <w:t>Опыты</w:t>
      </w:r>
      <w:r>
        <w:rPr>
          <w:spacing w:val="69"/>
        </w:rPr>
        <w:t xml:space="preserve"> </w:t>
      </w:r>
      <w:r>
        <w:t>Резерфорда</w:t>
      </w:r>
      <w:r>
        <w:rPr>
          <w:spacing w:val="68"/>
        </w:rPr>
        <w:t xml:space="preserve"> </w:t>
      </w:r>
      <w:r>
        <w:t>и  планетарная</w:t>
      </w:r>
      <w:r>
        <w:rPr>
          <w:spacing w:val="69"/>
        </w:rPr>
        <w:t xml:space="preserve"> </w:t>
      </w:r>
      <w:r>
        <w:t>модель</w:t>
      </w:r>
      <w:r>
        <w:rPr>
          <w:spacing w:val="68"/>
        </w:rPr>
        <w:t xml:space="preserve"> </w:t>
      </w:r>
      <w:r>
        <w:t>атома.</w:t>
      </w:r>
      <w:r>
        <w:rPr>
          <w:spacing w:val="69"/>
        </w:rPr>
        <w:t xml:space="preserve"> </w:t>
      </w:r>
      <w:r>
        <w:t>Модель</w:t>
      </w:r>
      <w:r>
        <w:rPr>
          <w:spacing w:val="69"/>
        </w:rPr>
        <w:t xml:space="preserve"> </w:t>
      </w:r>
      <w:r>
        <w:t>атома</w:t>
      </w:r>
      <w:r>
        <w:rPr>
          <w:spacing w:val="69"/>
        </w:rPr>
        <w:t xml:space="preserve"> </w:t>
      </w:r>
      <w:r>
        <w:t>Бора.</w:t>
      </w:r>
    </w:p>
    <w:p w:rsidR="00A5196F" w:rsidRDefault="0035780C">
      <w:pPr>
        <w:pStyle w:val="a3"/>
        <w:spacing w:before="148"/>
        <w:ind w:firstLine="0"/>
        <w:jc w:val="left"/>
      </w:pPr>
      <w:r>
        <w:t>Испускание</w:t>
      </w:r>
      <w:r>
        <w:rPr>
          <w:spacing w:val="-6"/>
        </w:rPr>
        <w:t xml:space="preserve"> </w:t>
      </w:r>
      <w:r>
        <w:t>и</w:t>
      </w:r>
      <w:r>
        <w:rPr>
          <w:spacing w:val="-2"/>
        </w:rPr>
        <w:t xml:space="preserve"> </w:t>
      </w:r>
      <w:r>
        <w:t>поглощение</w:t>
      </w:r>
      <w:r>
        <w:rPr>
          <w:spacing w:val="-2"/>
        </w:rPr>
        <w:t xml:space="preserve"> </w:t>
      </w:r>
      <w:r>
        <w:t>света</w:t>
      </w:r>
      <w:r>
        <w:rPr>
          <w:spacing w:val="-2"/>
        </w:rPr>
        <w:t xml:space="preserve"> </w:t>
      </w:r>
      <w:r>
        <w:t>атомом.</w:t>
      </w:r>
      <w:r>
        <w:rPr>
          <w:spacing w:val="-3"/>
        </w:rPr>
        <w:t xml:space="preserve"> </w:t>
      </w:r>
      <w:r>
        <w:t>Кванты.</w:t>
      </w:r>
      <w:r>
        <w:rPr>
          <w:spacing w:val="-3"/>
        </w:rPr>
        <w:t xml:space="preserve"> </w:t>
      </w:r>
      <w:r>
        <w:t>Линейчатые</w:t>
      </w:r>
      <w:r>
        <w:rPr>
          <w:spacing w:val="-2"/>
        </w:rPr>
        <w:t xml:space="preserve"> </w:t>
      </w:r>
      <w:r>
        <w:t>спектры.</w:t>
      </w:r>
    </w:p>
    <w:p w:rsidR="00A5196F" w:rsidRDefault="0035780C">
      <w:pPr>
        <w:pStyle w:val="a3"/>
        <w:spacing w:before="149" w:line="350" w:lineRule="auto"/>
        <w:ind w:right="739"/>
      </w:pPr>
      <w:r>
        <w:t>Радиоактивность. Альфа­, бета- и гамма-излучения. Строение 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71"/>
        </w:rPr>
        <w:t xml:space="preserve"> </w:t>
      </w:r>
      <w:r>
        <w:t>Радиоактивные</w:t>
      </w:r>
      <w:r>
        <w:rPr>
          <w:spacing w:val="-67"/>
        </w:rPr>
        <w:t xml:space="preserve"> </w:t>
      </w:r>
      <w:r>
        <w:t>превращения.</w:t>
      </w:r>
      <w:r>
        <w:rPr>
          <w:spacing w:val="-1"/>
        </w:rPr>
        <w:t xml:space="preserve"> </w:t>
      </w:r>
      <w:r>
        <w:t>Период</w:t>
      </w:r>
      <w:r>
        <w:rPr>
          <w:spacing w:val="-2"/>
        </w:rPr>
        <w:t xml:space="preserve"> </w:t>
      </w:r>
      <w:r>
        <w:t>полураспада атомных</w:t>
      </w:r>
      <w:r>
        <w:rPr>
          <w:spacing w:val="-1"/>
        </w:rPr>
        <w:t xml:space="preserve"> </w:t>
      </w:r>
      <w:r>
        <w:t>ядер.</w:t>
      </w:r>
    </w:p>
    <w:p w:rsidR="00A5196F" w:rsidRDefault="0035780C">
      <w:pPr>
        <w:pStyle w:val="a3"/>
        <w:spacing w:line="350" w:lineRule="auto"/>
        <w:ind w:right="743"/>
      </w:pPr>
      <w:r>
        <w:t>Ядерные</w:t>
      </w:r>
      <w:r>
        <w:rPr>
          <w:spacing w:val="1"/>
        </w:rPr>
        <w:t xml:space="preserve"> </w:t>
      </w:r>
      <w:r>
        <w:t>реакции.</w:t>
      </w:r>
      <w:r>
        <w:rPr>
          <w:spacing w:val="1"/>
        </w:rPr>
        <w:t xml:space="preserve"> </w:t>
      </w:r>
      <w:r>
        <w:t>Законы</w:t>
      </w:r>
      <w:r>
        <w:rPr>
          <w:spacing w:val="1"/>
        </w:rPr>
        <w:t xml:space="preserve"> </w:t>
      </w:r>
      <w:r>
        <w:t>сохранения</w:t>
      </w:r>
      <w:r>
        <w:rPr>
          <w:spacing w:val="1"/>
        </w:rPr>
        <w:t xml:space="preserve"> </w:t>
      </w:r>
      <w:r>
        <w:t>зарядового</w:t>
      </w:r>
      <w:r>
        <w:rPr>
          <w:spacing w:val="1"/>
        </w:rPr>
        <w:t xml:space="preserve"> </w:t>
      </w:r>
      <w:r>
        <w:t>и</w:t>
      </w:r>
      <w:r>
        <w:rPr>
          <w:spacing w:val="1"/>
        </w:rPr>
        <w:t xml:space="preserve"> </w:t>
      </w:r>
      <w:r>
        <w:t>массового</w:t>
      </w:r>
      <w:r>
        <w:rPr>
          <w:spacing w:val="1"/>
        </w:rPr>
        <w:t xml:space="preserve"> </w:t>
      </w:r>
      <w:r>
        <w:t>чисел.</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1"/>
        </w:rPr>
        <w:t xml:space="preserve"> </w:t>
      </w:r>
      <w:r>
        <w:t>Источники энергии</w:t>
      </w:r>
      <w:r>
        <w:rPr>
          <w:spacing w:val="-1"/>
        </w:rPr>
        <w:t xml:space="preserve"> </w:t>
      </w:r>
      <w:r>
        <w:t>Солнца и звёзд.</w:t>
      </w:r>
    </w:p>
    <w:p w:rsidR="00A5196F" w:rsidRDefault="0035780C">
      <w:pPr>
        <w:pStyle w:val="a3"/>
        <w:spacing w:line="348" w:lineRule="auto"/>
        <w:ind w:right="742"/>
      </w:pPr>
      <w:r>
        <w:t>Ядерная</w:t>
      </w:r>
      <w:r>
        <w:rPr>
          <w:spacing w:val="1"/>
        </w:rPr>
        <w:t xml:space="preserve"> </w:t>
      </w:r>
      <w:r>
        <w:t>энергетика.</w:t>
      </w:r>
      <w:r>
        <w:rPr>
          <w:spacing w:val="1"/>
        </w:rPr>
        <w:t xml:space="preserve"> </w:t>
      </w:r>
      <w:r>
        <w:t>Действия</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живые</w:t>
      </w:r>
      <w:r>
        <w:rPr>
          <w:spacing w:val="1"/>
        </w:rPr>
        <w:t xml:space="preserve"> </w:t>
      </w:r>
      <w:r>
        <w:t>организмы.</w:t>
      </w:r>
    </w:p>
    <w:p w:rsidR="00A5196F" w:rsidRDefault="0035780C" w:rsidP="0051210D">
      <w:pPr>
        <w:pStyle w:val="a7"/>
        <w:numPr>
          <w:ilvl w:val="3"/>
          <w:numId w:val="51"/>
        </w:numPr>
        <w:tabs>
          <w:tab w:val="left" w:pos="2761"/>
        </w:tabs>
        <w:spacing w:before="2"/>
        <w:rPr>
          <w:sz w:val="28"/>
        </w:rPr>
      </w:pPr>
      <w:r>
        <w:rPr>
          <w:sz w:val="28"/>
        </w:rPr>
        <w:t>Демонстрации.</w:t>
      </w:r>
    </w:p>
    <w:p w:rsidR="00A5196F" w:rsidRDefault="0035780C">
      <w:pPr>
        <w:pStyle w:val="a3"/>
        <w:spacing w:before="146" w:line="350" w:lineRule="auto"/>
        <w:ind w:left="1709" w:right="5435" w:firstLine="0"/>
      </w:pPr>
      <w:r>
        <w:lastRenderedPageBreak/>
        <w:t>Спектры излучения и поглощения.</w:t>
      </w:r>
      <w:r>
        <w:rPr>
          <w:spacing w:val="-67"/>
        </w:rPr>
        <w:t xml:space="preserve"> </w:t>
      </w:r>
      <w:r>
        <w:t>Спектры</w:t>
      </w:r>
      <w:r>
        <w:rPr>
          <w:spacing w:val="-1"/>
        </w:rPr>
        <w:t xml:space="preserve"> </w:t>
      </w:r>
      <w:r>
        <w:t>различных</w:t>
      </w:r>
      <w:r>
        <w:rPr>
          <w:spacing w:val="-2"/>
        </w:rPr>
        <w:t xml:space="preserve"> </w:t>
      </w:r>
      <w:r>
        <w:t>газов.</w:t>
      </w:r>
    </w:p>
    <w:p w:rsidR="00A5196F" w:rsidRDefault="0035780C">
      <w:pPr>
        <w:pStyle w:val="a3"/>
        <w:spacing w:before="69"/>
        <w:ind w:left="1709" w:firstLine="0"/>
        <w:jc w:val="left"/>
      </w:pPr>
      <w:r>
        <w:t>Спектр</w:t>
      </w:r>
      <w:r>
        <w:rPr>
          <w:spacing w:val="-3"/>
        </w:rPr>
        <w:t xml:space="preserve"> </w:t>
      </w:r>
      <w:r>
        <w:t>водорода.</w:t>
      </w:r>
    </w:p>
    <w:p w:rsidR="00A5196F" w:rsidRDefault="0035780C">
      <w:pPr>
        <w:pStyle w:val="a3"/>
        <w:spacing w:before="146" w:line="350" w:lineRule="auto"/>
        <w:ind w:left="1709" w:right="4095" w:firstLine="0"/>
        <w:jc w:val="left"/>
      </w:pPr>
      <w:r>
        <w:t>Наблюдение треков в камере Вильсона.</w:t>
      </w:r>
      <w:r>
        <w:rPr>
          <w:spacing w:val="1"/>
        </w:rPr>
        <w:t xml:space="preserve"> </w:t>
      </w:r>
      <w:r>
        <w:t>Работа</w:t>
      </w:r>
      <w:r>
        <w:rPr>
          <w:spacing w:val="-4"/>
        </w:rPr>
        <w:t xml:space="preserve"> </w:t>
      </w:r>
      <w:r>
        <w:t>счётчика</w:t>
      </w:r>
      <w:r>
        <w:rPr>
          <w:spacing w:val="-5"/>
        </w:rPr>
        <w:t xml:space="preserve"> </w:t>
      </w:r>
      <w:r>
        <w:t>ионизирующих</w:t>
      </w:r>
      <w:r>
        <w:rPr>
          <w:spacing w:val="-3"/>
        </w:rPr>
        <w:t xml:space="preserve"> </w:t>
      </w:r>
      <w:r>
        <w:t>излучений.</w:t>
      </w:r>
    </w:p>
    <w:p w:rsidR="00A5196F" w:rsidRDefault="0035780C">
      <w:pPr>
        <w:pStyle w:val="a3"/>
        <w:spacing w:line="321" w:lineRule="exact"/>
        <w:ind w:left="1709" w:firstLine="0"/>
        <w:jc w:val="left"/>
      </w:pPr>
      <w:r>
        <w:t>Регистрация</w:t>
      </w:r>
      <w:r>
        <w:rPr>
          <w:spacing w:val="-5"/>
        </w:rPr>
        <w:t xml:space="preserve"> </w:t>
      </w:r>
      <w:r>
        <w:t>излучения</w:t>
      </w:r>
      <w:r>
        <w:rPr>
          <w:spacing w:val="-7"/>
        </w:rPr>
        <w:t xml:space="preserve"> </w:t>
      </w:r>
      <w:r>
        <w:t>природных</w:t>
      </w:r>
      <w:r>
        <w:rPr>
          <w:spacing w:val="-4"/>
        </w:rPr>
        <w:t xml:space="preserve"> </w:t>
      </w:r>
      <w:r>
        <w:t>минералов</w:t>
      </w:r>
      <w:r>
        <w:rPr>
          <w:spacing w:val="-6"/>
        </w:rPr>
        <w:t xml:space="preserve"> </w:t>
      </w:r>
      <w:r>
        <w:t>и</w:t>
      </w:r>
      <w:r>
        <w:rPr>
          <w:spacing w:val="-4"/>
        </w:rPr>
        <w:t xml:space="preserve"> </w:t>
      </w:r>
      <w:r>
        <w:t>продуктов.</w:t>
      </w:r>
    </w:p>
    <w:p w:rsidR="00A5196F" w:rsidRDefault="0035780C" w:rsidP="0051210D">
      <w:pPr>
        <w:pStyle w:val="a7"/>
        <w:numPr>
          <w:ilvl w:val="3"/>
          <w:numId w:val="51"/>
        </w:numPr>
        <w:tabs>
          <w:tab w:val="left" w:pos="2761"/>
        </w:tabs>
        <w:spacing w:before="148"/>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rsidR="00A5196F" w:rsidRDefault="0035780C">
      <w:pPr>
        <w:pStyle w:val="a3"/>
        <w:spacing w:before="149"/>
        <w:ind w:left="1709" w:firstLine="0"/>
        <w:jc w:val="left"/>
      </w:pPr>
      <w:r>
        <w:t>Наблюдение</w:t>
      </w:r>
      <w:r>
        <w:rPr>
          <w:spacing w:val="-4"/>
        </w:rPr>
        <w:t xml:space="preserve"> </w:t>
      </w:r>
      <w:r>
        <w:t>сплошных</w:t>
      </w:r>
      <w:r>
        <w:rPr>
          <w:spacing w:val="-3"/>
        </w:rPr>
        <w:t xml:space="preserve"> </w:t>
      </w:r>
      <w:r>
        <w:t>и</w:t>
      </w:r>
      <w:r>
        <w:rPr>
          <w:spacing w:val="-4"/>
        </w:rPr>
        <w:t xml:space="preserve"> </w:t>
      </w:r>
      <w:r>
        <w:t>линейчатых</w:t>
      </w:r>
      <w:r>
        <w:rPr>
          <w:spacing w:val="-3"/>
        </w:rPr>
        <w:t xml:space="preserve"> </w:t>
      </w:r>
      <w:r>
        <w:t>спектров</w:t>
      </w:r>
      <w:r>
        <w:rPr>
          <w:spacing w:val="-7"/>
        </w:rPr>
        <w:t xml:space="preserve"> </w:t>
      </w:r>
      <w:r>
        <w:t>излучения.</w:t>
      </w:r>
    </w:p>
    <w:p w:rsidR="00A5196F" w:rsidRDefault="0035780C">
      <w:pPr>
        <w:pStyle w:val="a3"/>
        <w:spacing w:before="146" w:line="350" w:lineRule="auto"/>
        <w:ind w:right="745"/>
        <w:jc w:val="left"/>
      </w:pPr>
      <w:r>
        <w:t>Исследование</w:t>
      </w:r>
      <w:r>
        <w:rPr>
          <w:spacing w:val="43"/>
        </w:rPr>
        <w:t xml:space="preserve"> </w:t>
      </w:r>
      <w:r>
        <w:t>треков:</w:t>
      </w:r>
      <w:r>
        <w:rPr>
          <w:spacing w:val="42"/>
        </w:rPr>
        <w:t xml:space="preserve"> </w:t>
      </w:r>
      <w:r>
        <w:t>измерение</w:t>
      </w:r>
      <w:r>
        <w:rPr>
          <w:spacing w:val="44"/>
        </w:rPr>
        <w:t xml:space="preserve"> </w:t>
      </w:r>
      <w:r>
        <w:t>энергии</w:t>
      </w:r>
      <w:r>
        <w:rPr>
          <w:spacing w:val="42"/>
        </w:rPr>
        <w:t xml:space="preserve"> </w:t>
      </w:r>
      <w:r>
        <w:t>частицы</w:t>
      </w:r>
      <w:r>
        <w:rPr>
          <w:spacing w:val="44"/>
        </w:rPr>
        <w:t xml:space="preserve"> </w:t>
      </w:r>
      <w:r>
        <w:t>по</w:t>
      </w:r>
      <w:r>
        <w:rPr>
          <w:spacing w:val="45"/>
        </w:rPr>
        <w:t xml:space="preserve"> </w:t>
      </w:r>
      <w:r>
        <w:t>тормозному</w:t>
      </w:r>
      <w:r>
        <w:rPr>
          <w:spacing w:val="42"/>
        </w:rPr>
        <w:t xml:space="preserve"> </w:t>
      </w:r>
      <w:r>
        <w:t>пути</w:t>
      </w:r>
      <w:r>
        <w:rPr>
          <w:spacing w:val="-67"/>
        </w:rPr>
        <w:t xml:space="preserve"> </w:t>
      </w:r>
      <w:r>
        <w:t>(по</w:t>
      </w:r>
      <w:r>
        <w:rPr>
          <w:spacing w:val="-4"/>
        </w:rPr>
        <w:t xml:space="preserve"> </w:t>
      </w:r>
      <w:r>
        <w:t>фотографиям).</w:t>
      </w:r>
    </w:p>
    <w:p w:rsidR="00A5196F" w:rsidRDefault="0035780C">
      <w:pPr>
        <w:pStyle w:val="a3"/>
        <w:ind w:left="1709" w:firstLine="0"/>
        <w:jc w:val="left"/>
      </w:pPr>
      <w:r>
        <w:t>Измерение</w:t>
      </w:r>
      <w:r>
        <w:rPr>
          <w:spacing w:val="-6"/>
        </w:rPr>
        <w:t xml:space="preserve"> </w:t>
      </w:r>
      <w:r>
        <w:t>радиоактивного</w:t>
      </w:r>
      <w:r>
        <w:rPr>
          <w:spacing w:val="-4"/>
        </w:rPr>
        <w:t xml:space="preserve"> </w:t>
      </w:r>
      <w:r>
        <w:t>фона.</w:t>
      </w:r>
    </w:p>
    <w:p w:rsidR="00A5196F" w:rsidRDefault="0035780C" w:rsidP="0051210D">
      <w:pPr>
        <w:pStyle w:val="a7"/>
        <w:numPr>
          <w:ilvl w:val="2"/>
          <w:numId w:val="51"/>
        </w:numPr>
        <w:tabs>
          <w:tab w:val="left" w:pos="2550"/>
        </w:tabs>
        <w:spacing w:before="146"/>
        <w:ind w:hanging="841"/>
        <w:rPr>
          <w:sz w:val="28"/>
        </w:rPr>
      </w:pPr>
      <w:r>
        <w:rPr>
          <w:sz w:val="28"/>
        </w:rPr>
        <w:t>Повторительно-обобщающий</w:t>
      </w:r>
      <w:r>
        <w:rPr>
          <w:spacing w:val="-7"/>
          <w:sz w:val="28"/>
        </w:rPr>
        <w:t xml:space="preserve"> </w:t>
      </w:r>
      <w:r>
        <w:rPr>
          <w:sz w:val="28"/>
        </w:rPr>
        <w:t>модуль.</w:t>
      </w:r>
    </w:p>
    <w:p w:rsidR="00A5196F" w:rsidRDefault="0035780C">
      <w:pPr>
        <w:pStyle w:val="a3"/>
        <w:spacing w:before="149" w:line="350" w:lineRule="auto"/>
        <w:ind w:right="741"/>
      </w:pPr>
      <w:r>
        <w:t>Повторительно­обобщающий</w:t>
      </w:r>
      <w:r>
        <w:rPr>
          <w:spacing w:val="45"/>
        </w:rPr>
        <w:t xml:space="preserve"> </w:t>
      </w:r>
      <w:r>
        <w:t>модуль</w:t>
      </w:r>
      <w:r>
        <w:rPr>
          <w:spacing w:val="47"/>
        </w:rPr>
        <w:t xml:space="preserve"> </w:t>
      </w:r>
      <w:r>
        <w:t>предназначен</w:t>
      </w:r>
      <w:r>
        <w:rPr>
          <w:spacing w:val="46"/>
        </w:rPr>
        <w:t xml:space="preserve"> </w:t>
      </w:r>
      <w:r>
        <w:t>для</w:t>
      </w:r>
      <w:r>
        <w:rPr>
          <w:spacing w:val="48"/>
        </w:rPr>
        <w:t xml:space="preserve"> </w:t>
      </w:r>
      <w:r>
        <w:t>систематизации</w:t>
      </w:r>
      <w:r>
        <w:rPr>
          <w:spacing w:val="-68"/>
        </w:rPr>
        <w:t xml:space="preserve"> </w:t>
      </w:r>
      <w:r>
        <w:t>и обобщения 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w:t>
      </w:r>
      <w:r>
        <w:rPr>
          <w:spacing w:val="1"/>
        </w:rPr>
        <w:t xml:space="preserve"> </w:t>
      </w:r>
      <w:r>
        <w:t>экзамену</w:t>
      </w:r>
      <w:r>
        <w:rPr>
          <w:spacing w:val="1"/>
        </w:rPr>
        <w:t xml:space="preserve"> </w:t>
      </w:r>
      <w:r>
        <w:t>по</w:t>
      </w:r>
      <w:r>
        <w:rPr>
          <w:spacing w:val="1"/>
        </w:rPr>
        <w:t xml:space="preserve"> </w:t>
      </w:r>
      <w:r>
        <w:t>физике</w:t>
      </w:r>
      <w:r>
        <w:rPr>
          <w:spacing w:val="1"/>
        </w:rPr>
        <w:t xml:space="preserve"> </w:t>
      </w:r>
      <w:r>
        <w:t>для</w:t>
      </w:r>
      <w:r>
        <w:rPr>
          <w:spacing w:val="1"/>
        </w:rPr>
        <w:t xml:space="preserve"> </w:t>
      </w:r>
      <w:r>
        <w:t>обучающихся,</w:t>
      </w:r>
      <w:r>
        <w:rPr>
          <w:spacing w:val="1"/>
        </w:rPr>
        <w:t xml:space="preserve"> </w:t>
      </w:r>
      <w:r>
        <w:t>выбравших</w:t>
      </w:r>
      <w:r>
        <w:rPr>
          <w:spacing w:val="1"/>
        </w:rPr>
        <w:t xml:space="preserve"> </w:t>
      </w:r>
      <w:r>
        <w:t>этот</w:t>
      </w:r>
      <w:r>
        <w:rPr>
          <w:spacing w:val="1"/>
        </w:rPr>
        <w:t xml:space="preserve"> </w:t>
      </w:r>
      <w:r>
        <w:t>учебный</w:t>
      </w:r>
      <w:r>
        <w:rPr>
          <w:spacing w:val="-1"/>
        </w:rPr>
        <w:t xml:space="preserve"> </w:t>
      </w:r>
      <w:r>
        <w:t>предмет.</w:t>
      </w:r>
    </w:p>
    <w:p w:rsidR="00A5196F" w:rsidRDefault="0035780C">
      <w:pPr>
        <w:pStyle w:val="a3"/>
        <w:spacing w:line="350" w:lineRule="auto"/>
        <w:ind w:right="737"/>
      </w:pPr>
      <w:r>
        <w:t>При изучении данного модуля реализуются и систематизируются виды</w:t>
      </w:r>
      <w:r>
        <w:rPr>
          <w:spacing w:val="1"/>
        </w:rPr>
        <w:t xml:space="preserve"> </w:t>
      </w:r>
      <w:r>
        <w:t>деятельности, на основе которых обеспечивается достижение предметных 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w:t>
      </w:r>
      <w:r>
        <w:rPr>
          <w:spacing w:val="1"/>
        </w:rPr>
        <w:t xml:space="preserve"> </w:t>
      </w:r>
      <w:r>
        <w:t>грамотность:</w:t>
      </w:r>
      <w:r>
        <w:rPr>
          <w:spacing w:val="1"/>
        </w:rPr>
        <w:t xml:space="preserve"> </w:t>
      </w:r>
      <w:r>
        <w:t>освоение</w:t>
      </w:r>
      <w:r>
        <w:rPr>
          <w:spacing w:val="1"/>
        </w:rPr>
        <w:t xml:space="preserve"> </w:t>
      </w:r>
      <w:r>
        <w:t>научных</w:t>
      </w:r>
      <w:r>
        <w:rPr>
          <w:spacing w:val="1"/>
        </w:rPr>
        <w:t xml:space="preserve"> </w:t>
      </w:r>
      <w:r>
        <w:t>методов</w:t>
      </w:r>
      <w:r>
        <w:rPr>
          <w:spacing w:val="1"/>
        </w:rPr>
        <w:t xml:space="preserve"> </w:t>
      </w:r>
      <w:r>
        <w:t>исследования</w:t>
      </w:r>
      <w:r>
        <w:rPr>
          <w:spacing w:val="1"/>
        </w:rPr>
        <w:t xml:space="preserve"> </w:t>
      </w:r>
      <w:r>
        <w:t>явлений</w:t>
      </w:r>
      <w:r>
        <w:rPr>
          <w:spacing w:val="1"/>
        </w:rPr>
        <w:t xml:space="preserve"> </w:t>
      </w:r>
      <w:r>
        <w:t>природы</w:t>
      </w:r>
      <w:r>
        <w:rPr>
          <w:spacing w:val="1"/>
        </w:rPr>
        <w:t xml:space="preserve"> </w:t>
      </w:r>
      <w:r>
        <w:t>и</w:t>
      </w:r>
      <w:r>
        <w:rPr>
          <w:spacing w:val="1"/>
        </w:rPr>
        <w:t xml:space="preserve"> </w:t>
      </w:r>
      <w:r>
        <w:t>техники,</w:t>
      </w:r>
      <w:r>
        <w:rPr>
          <w:spacing w:val="1"/>
        </w:rPr>
        <w:t xml:space="preserve"> </w:t>
      </w: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1"/>
        </w:rPr>
        <w:t xml:space="preserve"> </w:t>
      </w:r>
      <w:r>
        <w:t>знания,</w:t>
      </w:r>
      <w:r>
        <w:rPr>
          <w:spacing w:val="1"/>
        </w:rPr>
        <w:t xml:space="preserve"> </w:t>
      </w:r>
      <w:r>
        <w:t>решать</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качественные</w:t>
      </w:r>
      <w:r>
        <w:rPr>
          <w:spacing w:val="-4"/>
        </w:rPr>
        <w:t xml:space="preserve"> </w:t>
      </w:r>
      <w:r>
        <w:t>и экспериментальные.</w:t>
      </w:r>
    </w:p>
    <w:p w:rsidR="00A5196F" w:rsidRDefault="0035780C">
      <w:pPr>
        <w:pStyle w:val="a3"/>
        <w:spacing w:line="348" w:lineRule="auto"/>
        <w:ind w:right="743"/>
      </w:pPr>
      <w:r>
        <w:t>Принципиально деятельностный характер данного модуля реализуется за</w:t>
      </w:r>
      <w:r>
        <w:rPr>
          <w:spacing w:val="-67"/>
        </w:rPr>
        <w:t xml:space="preserve"> </w:t>
      </w:r>
      <w:r>
        <w:t>счёт</w:t>
      </w:r>
      <w:r>
        <w:rPr>
          <w:spacing w:val="-2"/>
        </w:rPr>
        <w:t xml:space="preserve"> </w:t>
      </w:r>
      <w:r>
        <w:t>того,</w:t>
      </w:r>
      <w:r>
        <w:rPr>
          <w:spacing w:val="-2"/>
        </w:rPr>
        <w:t xml:space="preserve"> </w:t>
      </w:r>
      <w:r>
        <w:t>что обучающиеся</w:t>
      </w:r>
      <w:r>
        <w:rPr>
          <w:spacing w:val="-1"/>
        </w:rPr>
        <w:t xml:space="preserve"> </w:t>
      </w:r>
      <w:r>
        <w:t>выполняют</w:t>
      </w:r>
      <w:r>
        <w:rPr>
          <w:spacing w:val="-3"/>
        </w:rPr>
        <w:t xml:space="preserve"> </w:t>
      </w:r>
      <w:r>
        <w:t>задания,</w:t>
      </w:r>
      <w:r>
        <w:rPr>
          <w:spacing w:val="-1"/>
        </w:rPr>
        <w:t xml:space="preserve"> </w:t>
      </w:r>
      <w:r>
        <w:t>в</w:t>
      </w:r>
      <w:r>
        <w:rPr>
          <w:spacing w:val="-3"/>
        </w:rPr>
        <w:t xml:space="preserve"> </w:t>
      </w:r>
      <w:r>
        <w:t>которых</w:t>
      </w:r>
      <w:r>
        <w:rPr>
          <w:spacing w:val="-4"/>
        </w:rPr>
        <w:t xml:space="preserve"> </w:t>
      </w:r>
      <w:r>
        <w:t>им</w:t>
      </w:r>
      <w:r>
        <w:rPr>
          <w:spacing w:val="-1"/>
        </w:rPr>
        <w:t xml:space="preserve"> </w:t>
      </w:r>
      <w:r>
        <w:t>предлагается:</w:t>
      </w:r>
    </w:p>
    <w:p w:rsidR="00A5196F" w:rsidRDefault="0035780C">
      <w:pPr>
        <w:pStyle w:val="a3"/>
        <w:spacing w:line="350" w:lineRule="auto"/>
        <w:ind w:right="746"/>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3"/>
        </w:rPr>
        <w:t xml:space="preserve"> </w:t>
      </w:r>
      <w:r>
        <w:t>в</w:t>
      </w:r>
      <w:r>
        <w:rPr>
          <w:spacing w:val="-1"/>
        </w:rPr>
        <w:t xml:space="preserve"> </w:t>
      </w:r>
      <w:r>
        <w:t>окружающей</w:t>
      </w:r>
      <w:r>
        <w:rPr>
          <w:spacing w:val="-3"/>
        </w:rPr>
        <w:t xml:space="preserve"> </w:t>
      </w:r>
      <w:r>
        <w:t>природе</w:t>
      </w:r>
      <w:r>
        <w:rPr>
          <w:spacing w:val="-4"/>
        </w:rPr>
        <w:t xml:space="preserve"> </w:t>
      </w:r>
      <w:r>
        <w:t>и повседневной</w:t>
      </w:r>
      <w:r>
        <w:rPr>
          <w:spacing w:val="-1"/>
        </w:rPr>
        <w:t xml:space="preserve"> </w:t>
      </w:r>
      <w:r>
        <w:t>жизни;</w:t>
      </w:r>
    </w:p>
    <w:p w:rsidR="00A5196F" w:rsidRDefault="0035780C">
      <w:pPr>
        <w:pStyle w:val="a3"/>
        <w:spacing w:line="350" w:lineRule="auto"/>
        <w:ind w:right="739"/>
      </w:pPr>
      <w:r>
        <w:t>использовать научные методы исследования физических явлений, в том</w:t>
      </w:r>
      <w:r>
        <w:rPr>
          <w:spacing w:val="1"/>
        </w:rPr>
        <w:t xml:space="preserve"> </w:t>
      </w:r>
      <w:r>
        <w:t>числе</w:t>
      </w:r>
      <w:r>
        <w:rPr>
          <w:spacing w:val="-5"/>
        </w:rPr>
        <w:t xml:space="preserve"> </w:t>
      </w:r>
      <w:r>
        <w:t>для проверки</w:t>
      </w:r>
      <w:r>
        <w:rPr>
          <w:spacing w:val="-4"/>
        </w:rPr>
        <w:t xml:space="preserve"> </w:t>
      </w:r>
      <w:r>
        <w:t>гипотез</w:t>
      </w:r>
      <w:r>
        <w:rPr>
          <w:spacing w:val="-2"/>
        </w:rPr>
        <w:t xml:space="preserve"> </w:t>
      </w:r>
      <w:r>
        <w:t>и</w:t>
      </w:r>
      <w:r>
        <w:rPr>
          <w:spacing w:val="-4"/>
        </w:rPr>
        <w:t xml:space="preserve"> </w:t>
      </w:r>
      <w:r>
        <w:t>получения теоретических выводов;</w:t>
      </w:r>
    </w:p>
    <w:p w:rsidR="00A5196F" w:rsidRDefault="0035780C">
      <w:pPr>
        <w:pStyle w:val="a3"/>
        <w:spacing w:line="350" w:lineRule="auto"/>
        <w:ind w:right="742"/>
      </w:pPr>
      <w:r>
        <w:t>объяснять научные основы наиболее важных достижений современных</w:t>
      </w:r>
      <w:r>
        <w:rPr>
          <w:spacing w:val="1"/>
        </w:rPr>
        <w:t xml:space="preserve"> </w:t>
      </w:r>
      <w:r>
        <w:t>технологий,</w:t>
      </w:r>
      <w:r>
        <w:rPr>
          <w:spacing w:val="1"/>
        </w:rPr>
        <w:t xml:space="preserve"> </w:t>
      </w:r>
      <w:r>
        <w:t>например,</w:t>
      </w:r>
      <w:r>
        <w:rPr>
          <w:spacing w:val="1"/>
        </w:rPr>
        <w:t xml:space="preserve"> </w:t>
      </w:r>
      <w:r>
        <w:t>практического</w:t>
      </w:r>
      <w:r>
        <w:rPr>
          <w:spacing w:val="1"/>
        </w:rPr>
        <w:t xml:space="preserve"> </w:t>
      </w:r>
      <w:r>
        <w:t>использования</w:t>
      </w:r>
      <w:r>
        <w:rPr>
          <w:spacing w:val="1"/>
        </w:rPr>
        <w:t xml:space="preserve"> </w:t>
      </w:r>
      <w:r>
        <w:t>различных</w:t>
      </w:r>
      <w:r>
        <w:rPr>
          <w:spacing w:val="1"/>
        </w:rPr>
        <w:t xml:space="preserve"> </w:t>
      </w:r>
      <w:r>
        <w:t>источников</w:t>
      </w:r>
      <w:r>
        <w:rPr>
          <w:spacing w:val="-67"/>
        </w:rPr>
        <w:t xml:space="preserve"> </w:t>
      </w:r>
      <w:r>
        <w:t>энергии на основе закона превращения и сохранения всех известных видов</w:t>
      </w:r>
      <w:r>
        <w:rPr>
          <w:spacing w:val="1"/>
        </w:rPr>
        <w:t xml:space="preserve"> </w:t>
      </w:r>
      <w:r>
        <w:t>энергии.</w:t>
      </w:r>
    </w:p>
    <w:p w:rsidR="00A5196F" w:rsidRDefault="0035780C">
      <w:pPr>
        <w:pStyle w:val="a3"/>
        <w:spacing w:before="69" w:line="350" w:lineRule="auto"/>
        <w:ind w:right="741"/>
      </w:pPr>
      <w:r>
        <w:lastRenderedPageBreak/>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модуля</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обобщающего</w:t>
      </w:r>
      <w:r>
        <w:rPr>
          <w:spacing w:val="1"/>
        </w:rPr>
        <w:t xml:space="preserve"> </w:t>
      </w:r>
      <w:r>
        <w:t>характера.</w:t>
      </w:r>
      <w:r>
        <w:rPr>
          <w:spacing w:val="1"/>
        </w:rPr>
        <w:t xml:space="preserve"> </w:t>
      </w:r>
      <w:r>
        <w:t>Модуль</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3"/>
        </w:rPr>
        <w:t xml:space="preserve"> </w:t>
      </w:r>
      <w:r>
        <w:t>и</w:t>
      </w:r>
      <w:r>
        <w:rPr>
          <w:spacing w:val="-5"/>
        </w:rPr>
        <w:t xml:space="preserve"> </w:t>
      </w:r>
      <w:r>
        <w:t>оценочной</w:t>
      </w:r>
      <w:r>
        <w:rPr>
          <w:spacing w:val="-3"/>
        </w:rPr>
        <w:t xml:space="preserve"> </w:t>
      </w:r>
      <w:r>
        <w:t>работы</w:t>
      </w:r>
      <w:r>
        <w:rPr>
          <w:spacing w:val="-2"/>
        </w:rPr>
        <w:t xml:space="preserve"> </w:t>
      </w:r>
      <w:r>
        <w:t>за</w:t>
      </w:r>
      <w:r>
        <w:rPr>
          <w:spacing w:val="-3"/>
        </w:rPr>
        <w:t xml:space="preserve"> </w:t>
      </w:r>
      <w:r>
        <w:t>курс</w:t>
      </w:r>
      <w:r>
        <w:rPr>
          <w:spacing w:val="-2"/>
        </w:rPr>
        <w:t xml:space="preserve"> </w:t>
      </w:r>
      <w:r>
        <w:t>основного</w:t>
      </w:r>
      <w:r>
        <w:rPr>
          <w:spacing w:val="-2"/>
        </w:rPr>
        <w:t xml:space="preserve"> </w:t>
      </w:r>
      <w:r>
        <w:t>общего</w:t>
      </w:r>
      <w:r>
        <w:rPr>
          <w:spacing w:val="-5"/>
        </w:rPr>
        <w:t xml:space="preserve"> </w:t>
      </w:r>
      <w:r>
        <w:t>образования.</w:t>
      </w:r>
    </w:p>
    <w:p w:rsidR="00A5196F" w:rsidRDefault="0035780C" w:rsidP="0051210D">
      <w:pPr>
        <w:pStyle w:val="a7"/>
        <w:numPr>
          <w:ilvl w:val="1"/>
          <w:numId w:val="51"/>
        </w:numPr>
        <w:tabs>
          <w:tab w:val="left" w:pos="2341"/>
        </w:tabs>
        <w:spacing w:line="350" w:lineRule="auto"/>
        <w:ind w:right="743"/>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физики</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2"/>
          <w:numId w:val="51"/>
        </w:numPr>
        <w:tabs>
          <w:tab w:val="left" w:pos="2550"/>
        </w:tabs>
        <w:spacing w:line="350" w:lineRule="auto"/>
        <w:ind w:right="742"/>
        <w:rPr>
          <w:sz w:val="28"/>
        </w:rPr>
      </w:pPr>
      <w:r>
        <w:rPr>
          <w:sz w:val="28"/>
        </w:rPr>
        <w:t>Изучение</w:t>
      </w:r>
      <w:r>
        <w:rPr>
          <w:spacing w:val="1"/>
          <w:sz w:val="28"/>
        </w:rPr>
        <w:t xml:space="preserve"> </w:t>
      </w:r>
      <w:r>
        <w:rPr>
          <w:sz w:val="28"/>
        </w:rPr>
        <w:t>физики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образовательных</w:t>
      </w:r>
      <w:r>
        <w:rPr>
          <w:spacing w:val="-4"/>
          <w:sz w:val="28"/>
        </w:rPr>
        <w:t xml:space="preserve"> </w:t>
      </w:r>
      <w:r>
        <w:rPr>
          <w:sz w:val="28"/>
        </w:rPr>
        <w:t>результатов.</w:t>
      </w:r>
    </w:p>
    <w:p w:rsidR="00A5196F" w:rsidRDefault="0035780C" w:rsidP="0051210D">
      <w:pPr>
        <w:pStyle w:val="a7"/>
        <w:numPr>
          <w:ilvl w:val="2"/>
          <w:numId w:val="51"/>
        </w:numPr>
        <w:tabs>
          <w:tab w:val="left" w:pos="2552"/>
        </w:tabs>
        <w:spacing w:line="350" w:lineRule="auto"/>
        <w:ind w:right="741"/>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 в</w:t>
      </w:r>
      <w:r>
        <w:rPr>
          <w:spacing w:val="-2"/>
          <w:sz w:val="28"/>
        </w:rPr>
        <w:t xml:space="preserve"> </w:t>
      </w:r>
      <w:r>
        <w:rPr>
          <w:sz w:val="28"/>
        </w:rPr>
        <w:t>части:</w:t>
      </w:r>
    </w:p>
    <w:p w:rsidR="00A5196F" w:rsidRDefault="0035780C" w:rsidP="0051210D">
      <w:pPr>
        <w:pStyle w:val="a7"/>
        <w:numPr>
          <w:ilvl w:val="0"/>
          <w:numId w:val="49"/>
        </w:numPr>
        <w:tabs>
          <w:tab w:val="left" w:pos="2014"/>
        </w:tabs>
        <w:spacing w:line="321" w:lineRule="exact"/>
        <w:rPr>
          <w:sz w:val="28"/>
        </w:rPr>
      </w:pPr>
      <w:r>
        <w:rPr>
          <w:sz w:val="28"/>
        </w:rPr>
        <w:t>патриотического</w:t>
      </w:r>
      <w:r>
        <w:rPr>
          <w:spacing w:val="-5"/>
          <w:sz w:val="28"/>
        </w:rPr>
        <w:t xml:space="preserve"> </w:t>
      </w:r>
      <w:r>
        <w:rPr>
          <w:sz w:val="28"/>
        </w:rPr>
        <w:t>воспитания:</w:t>
      </w:r>
    </w:p>
    <w:p w:rsidR="00A5196F" w:rsidRDefault="0035780C">
      <w:pPr>
        <w:pStyle w:val="a3"/>
        <w:spacing w:before="141" w:line="350" w:lineRule="auto"/>
        <w:ind w:right="744"/>
      </w:pPr>
      <w:r>
        <w:t>проявление интереса к истории и современному состоянию российской</w:t>
      </w:r>
      <w:r>
        <w:rPr>
          <w:spacing w:val="1"/>
        </w:rPr>
        <w:t xml:space="preserve"> </w:t>
      </w:r>
      <w:r>
        <w:t>физической</w:t>
      </w:r>
      <w:r>
        <w:rPr>
          <w:spacing w:val="-1"/>
        </w:rPr>
        <w:t xml:space="preserve"> </w:t>
      </w:r>
      <w:r>
        <w:t>науки;</w:t>
      </w:r>
    </w:p>
    <w:p w:rsidR="00A5196F" w:rsidRDefault="0035780C">
      <w:pPr>
        <w:pStyle w:val="a3"/>
        <w:spacing w:before="1"/>
        <w:ind w:left="1709" w:firstLine="0"/>
      </w:pPr>
      <w:r>
        <w:t>ценностное</w:t>
      </w:r>
      <w:r>
        <w:rPr>
          <w:spacing w:val="-6"/>
        </w:rPr>
        <w:t xml:space="preserve"> </w:t>
      </w:r>
      <w:r>
        <w:t>отношение</w:t>
      </w:r>
      <w:r>
        <w:rPr>
          <w:spacing w:val="-2"/>
        </w:rPr>
        <w:t xml:space="preserve"> </w:t>
      </w:r>
      <w:r>
        <w:t>к</w:t>
      </w:r>
      <w:r>
        <w:rPr>
          <w:spacing w:val="-5"/>
        </w:rPr>
        <w:t xml:space="preserve"> </w:t>
      </w:r>
      <w:r>
        <w:t>достижениям</w:t>
      </w:r>
      <w:r>
        <w:rPr>
          <w:spacing w:val="-3"/>
        </w:rPr>
        <w:t xml:space="preserve"> </w:t>
      </w:r>
      <w:r>
        <w:t>российских</w:t>
      </w:r>
      <w:r>
        <w:rPr>
          <w:spacing w:val="-1"/>
        </w:rPr>
        <w:t xml:space="preserve"> </w:t>
      </w:r>
      <w:r>
        <w:t>учёных­физиков;</w:t>
      </w:r>
    </w:p>
    <w:p w:rsidR="00A5196F" w:rsidRDefault="0035780C" w:rsidP="0051210D">
      <w:pPr>
        <w:pStyle w:val="a7"/>
        <w:numPr>
          <w:ilvl w:val="0"/>
          <w:numId w:val="49"/>
        </w:numPr>
        <w:tabs>
          <w:tab w:val="left" w:pos="2014"/>
        </w:tabs>
        <w:spacing w:before="146"/>
        <w:rPr>
          <w:sz w:val="28"/>
        </w:rPr>
      </w:pPr>
      <w:r>
        <w:rPr>
          <w:sz w:val="28"/>
        </w:rPr>
        <w:t>гражданского</w:t>
      </w:r>
      <w:r>
        <w:rPr>
          <w:spacing w:val="-4"/>
          <w:sz w:val="28"/>
        </w:rPr>
        <w:t xml:space="preserve"> </w:t>
      </w:r>
      <w:r>
        <w:rPr>
          <w:sz w:val="28"/>
        </w:rPr>
        <w:t>и</w:t>
      </w:r>
      <w:r>
        <w:rPr>
          <w:spacing w:val="-7"/>
          <w:sz w:val="28"/>
        </w:rPr>
        <w:t xml:space="preserve"> </w:t>
      </w:r>
      <w:r>
        <w:rPr>
          <w:sz w:val="28"/>
        </w:rPr>
        <w:t>духовно-нравственного</w:t>
      </w:r>
      <w:r>
        <w:rPr>
          <w:spacing w:val="-5"/>
          <w:sz w:val="28"/>
        </w:rPr>
        <w:t xml:space="preserve"> </w:t>
      </w:r>
      <w:r>
        <w:rPr>
          <w:sz w:val="28"/>
        </w:rPr>
        <w:t>воспитания:</w:t>
      </w:r>
    </w:p>
    <w:p w:rsidR="00A5196F" w:rsidRDefault="0035780C">
      <w:pPr>
        <w:pStyle w:val="a3"/>
        <w:spacing w:before="149" w:line="350" w:lineRule="auto"/>
        <w:ind w:right="736"/>
      </w:pPr>
      <w:r>
        <w:t>готовность к активному участию в обсуждении общественно-значимых 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физики;</w:t>
      </w:r>
    </w:p>
    <w:p w:rsidR="00A5196F" w:rsidRDefault="0035780C">
      <w:pPr>
        <w:pStyle w:val="a3"/>
        <w:spacing w:line="348" w:lineRule="auto"/>
        <w:ind w:right="742"/>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учёного;</w:t>
      </w:r>
    </w:p>
    <w:p w:rsidR="00A5196F" w:rsidRDefault="0035780C" w:rsidP="0051210D">
      <w:pPr>
        <w:pStyle w:val="a7"/>
        <w:numPr>
          <w:ilvl w:val="0"/>
          <w:numId w:val="49"/>
        </w:numPr>
        <w:tabs>
          <w:tab w:val="left" w:pos="2014"/>
        </w:tabs>
        <w:spacing w:before="3"/>
        <w:rPr>
          <w:sz w:val="28"/>
        </w:rPr>
      </w:pPr>
      <w:r>
        <w:rPr>
          <w:sz w:val="28"/>
        </w:rPr>
        <w:t>эстетического</w:t>
      </w:r>
      <w:r>
        <w:rPr>
          <w:spacing w:val="-5"/>
          <w:sz w:val="28"/>
        </w:rPr>
        <w:t xml:space="preserve"> </w:t>
      </w:r>
      <w:r>
        <w:rPr>
          <w:sz w:val="28"/>
        </w:rPr>
        <w:t>воспитания:</w:t>
      </w:r>
    </w:p>
    <w:p w:rsidR="00A5196F" w:rsidRDefault="0035780C">
      <w:pPr>
        <w:pStyle w:val="a3"/>
        <w:spacing w:before="149" w:line="348" w:lineRule="auto"/>
        <w:ind w:right="742"/>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w:t>
      </w:r>
      <w:r>
        <w:rPr>
          <w:spacing w:val="-1"/>
        </w:rPr>
        <w:t xml:space="preserve"> </w:t>
      </w:r>
      <w:r>
        <w:t>строгости, точности,</w:t>
      </w:r>
      <w:r>
        <w:rPr>
          <w:spacing w:val="-1"/>
        </w:rPr>
        <w:t xml:space="preserve"> </w:t>
      </w:r>
      <w:r>
        <w:t>лаконичности;</w:t>
      </w:r>
    </w:p>
    <w:p w:rsidR="00A5196F" w:rsidRDefault="0035780C" w:rsidP="0051210D">
      <w:pPr>
        <w:pStyle w:val="a7"/>
        <w:numPr>
          <w:ilvl w:val="0"/>
          <w:numId w:val="49"/>
        </w:numPr>
        <w:tabs>
          <w:tab w:val="left" w:pos="2014"/>
        </w:tabs>
        <w:spacing w:before="4"/>
        <w:rPr>
          <w:sz w:val="28"/>
        </w:rPr>
      </w:pPr>
      <w:r>
        <w:rPr>
          <w:sz w:val="28"/>
        </w:rPr>
        <w:t>ценности</w:t>
      </w:r>
      <w:r>
        <w:rPr>
          <w:spacing w:val="-5"/>
          <w:sz w:val="28"/>
        </w:rPr>
        <w:t xml:space="preserve"> </w:t>
      </w:r>
      <w:r>
        <w:rPr>
          <w:sz w:val="28"/>
        </w:rPr>
        <w:t>научного</w:t>
      </w:r>
      <w:r>
        <w:rPr>
          <w:spacing w:val="-5"/>
          <w:sz w:val="28"/>
        </w:rPr>
        <w:t xml:space="preserve"> </w:t>
      </w:r>
      <w:r>
        <w:rPr>
          <w:sz w:val="28"/>
        </w:rPr>
        <w:t>познания:</w:t>
      </w:r>
    </w:p>
    <w:p w:rsidR="00A5196F" w:rsidRDefault="0035780C">
      <w:pPr>
        <w:pStyle w:val="a3"/>
        <w:spacing w:before="149" w:line="350" w:lineRule="auto"/>
        <w:ind w:right="742"/>
      </w:pPr>
      <w:r>
        <w:t>осознание</w:t>
      </w:r>
      <w:r>
        <w:rPr>
          <w:spacing w:val="1"/>
        </w:rPr>
        <w:t xml:space="preserve"> </w:t>
      </w:r>
      <w:r>
        <w:t>ценности</w:t>
      </w:r>
      <w:r>
        <w:rPr>
          <w:spacing w:val="1"/>
        </w:rPr>
        <w:t xml:space="preserve"> </w:t>
      </w:r>
      <w:r>
        <w:t>физической</w:t>
      </w:r>
      <w:r>
        <w:rPr>
          <w:spacing w:val="1"/>
        </w:rPr>
        <w:t xml:space="preserve"> </w:t>
      </w:r>
      <w:r>
        <w:t>науки</w:t>
      </w:r>
      <w:r>
        <w:rPr>
          <w:spacing w:val="1"/>
        </w:rPr>
        <w:t xml:space="preserve"> </w:t>
      </w:r>
      <w:r>
        <w:t>как</w:t>
      </w:r>
      <w:r>
        <w:rPr>
          <w:spacing w:val="1"/>
        </w:rPr>
        <w:t xml:space="preserve"> </w:t>
      </w:r>
      <w:r>
        <w:t>мощного</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основы</w:t>
      </w:r>
      <w:r>
        <w:rPr>
          <w:spacing w:val="1"/>
        </w:rPr>
        <w:t xml:space="preserve"> </w:t>
      </w:r>
      <w:r>
        <w:t>развития</w:t>
      </w:r>
      <w:r>
        <w:rPr>
          <w:spacing w:val="1"/>
        </w:rPr>
        <w:t xml:space="preserve"> </w:t>
      </w:r>
      <w:r>
        <w:t>технологий,</w:t>
      </w:r>
      <w:r>
        <w:rPr>
          <w:spacing w:val="1"/>
        </w:rPr>
        <w:t xml:space="preserve"> </w:t>
      </w:r>
      <w:r>
        <w:t>важнейшей</w:t>
      </w:r>
      <w:r>
        <w:rPr>
          <w:spacing w:val="1"/>
        </w:rPr>
        <w:t xml:space="preserve"> </w:t>
      </w:r>
      <w:r>
        <w:t>составляющей</w:t>
      </w:r>
      <w:r>
        <w:rPr>
          <w:spacing w:val="1"/>
        </w:rPr>
        <w:t xml:space="preserve"> </w:t>
      </w:r>
      <w:r>
        <w:t>культуры;</w:t>
      </w:r>
    </w:p>
    <w:p w:rsidR="00A5196F" w:rsidRDefault="0035780C">
      <w:pPr>
        <w:pStyle w:val="a3"/>
        <w:spacing w:line="348" w:lineRule="auto"/>
        <w:ind w:right="743"/>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67"/>
        </w:rPr>
        <w:t xml:space="preserve"> </w:t>
      </w:r>
      <w:r>
        <w:t>деятельности;</w:t>
      </w:r>
    </w:p>
    <w:p w:rsidR="00A5196F" w:rsidRDefault="0035780C" w:rsidP="0051210D">
      <w:pPr>
        <w:pStyle w:val="a7"/>
        <w:numPr>
          <w:ilvl w:val="0"/>
          <w:numId w:val="49"/>
        </w:numPr>
        <w:tabs>
          <w:tab w:val="left" w:pos="2014"/>
        </w:tabs>
        <w:spacing w:before="4" w:line="348" w:lineRule="auto"/>
        <w:ind w:left="1709" w:right="743" w:firstLine="0"/>
        <w:rPr>
          <w:sz w:val="28"/>
        </w:rPr>
      </w:pPr>
      <w:r>
        <w:rPr>
          <w:sz w:val="28"/>
        </w:rPr>
        <w:t>формирования культуры здоровья и эмоционального благополучия:</w:t>
      </w:r>
      <w:r>
        <w:rPr>
          <w:spacing w:val="1"/>
          <w:sz w:val="28"/>
        </w:rPr>
        <w:t xml:space="preserve"> </w:t>
      </w:r>
      <w:r>
        <w:rPr>
          <w:sz w:val="28"/>
        </w:rPr>
        <w:t>осознание</w:t>
      </w:r>
      <w:r>
        <w:rPr>
          <w:spacing w:val="22"/>
          <w:sz w:val="28"/>
        </w:rPr>
        <w:t xml:space="preserve"> </w:t>
      </w:r>
      <w:r>
        <w:rPr>
          <w:sz w:val="28"/>
        </w:rPr>
        <w:t>ценности</w:t>
      </w:r>
      <w:r>
        <w:rPr>
          <w:spacing w:val="23"/>
          <w:sz w:val="28"/>
        </w:rPr>
        <w:t xml:space="preserve"> </w:t>
      </w:r>
      <w:r>
        <w:rPr>
          <w:sz w:val="28"/>
        </w:rPr>
        <w:t>безопасного</w:t>
      </w:r>
      <w:r>
        <w:rPr>
          <w:spacing w:val="20"/>
          <w:sz w:val="28"/>
        </w:rPr>
        <w:t xml:space="preserve"> </w:t>
      </w:r>
      <w:r>
        <w:rPr>
          <w:sz w:val="28"/>
        </w:rPr>
        <w:t>образа</w:t>
      </w:r>
      <w:r>
        <w:rPr>
          <w:spacing w:val="19"/>
          <w:sz w:val="28"/>
        </w:rPr>
        <w:t xml:space="preserve"> </w:t>
      </w:r>
      <w:r>
        <w:rPr>
          <w:sz w:val="28"/>
        </w:rPr>
        <w:t>жизни</w:t>
      </w:r>
      <w:r>
        <w:rPr>
          <w:spacing w:val="22"/>
          <w:sz w:val="28"/>
        </w:rPr>
        <w:t xml:space="preserve"> </w:t>
      </w:r>
      <w:r>
        <w:rPr>
          <w:sz w:val="28"/>
        </w:rPr>
        <w:t>в</w:t>
      </w:r>
      <w:r>
        <w:rPr>
          <w:spacing w:val="19"/>
          <w:sz w:val="28"/>
        </w:rPr>
        <w:t xml:space="preserve"> </w:t>
      </w:r>
      <w:r>
        <w:rPr>
          <w:sz w:val="28"/>
        </w:rPr>
        <w:t>современном</w:t>
      </w:r>
    </w:p>
    <w:p w:rsidR="00A5196F" w:rsidRDefault="0035780C">
      <w:pPr>
        <w:pStyle w:val="a3"/>
        <w:spacing w:before="4"/>
        <w:ind w:firstLine="0"/>
      </w:pPr>
      <w:r>
        <w:t xml:space="preserve">технологическом  </w:t>
      </w:r>
      <w:r>
        <w:rPr>
          <w:spacing w:val="32"/>
        </w:rPr>
        <w:t xml:space="preserve"> </w:t>
      </w:r>
      <w:proofErr w:type="gramStart"/>
      <w:r>
        <w:t xml:space="preserve">мире,   </w:t>
      </w:r>
      <w:proofErr w:type="gramEnd"/>
      <w:r>
        <w:rPr>
          <w:spacing w:val="32"/>
        </w:rPr>
        <w:t xml:space="preserve"> </w:t>
      </w:r>
      <w:r>
        <w:t xml:space="preserve">важности   </w:t>
      </w:r>
      <w:r>
        <w:rPr>
          <w:spacing w:val="31"/>
        </w:rPr>
        <w:t xml:space="preserve"> </w:t>
      </w:r>
      <w:r>
        <w:t xml:space="preserve">правил   </w:t>
      </w:r>
      <w:r>
        <w:rPr>
          <w:spacing w:val="30"/>
        </w:rPr>
        <w:t xml:space="preserve"> </w:t>
      </w:r>
      <w:r>
        <w:t xml:space="preserve">безопасного   </w:t>
      </w:r>
      <w:r>
        <w:rPr>
          <w:spacing w:val="32"/>
        </w:rPr>
        <w:t xml:space="preserve"> </w:t>
      </w:r>
      <w:r>
        <w:t xml:space="preserve">поведения   </w:t>
      </w:r>
      <w:r>
        <w:rPr>
          <w:spacing w:val="31"/>
        </w:rPr>
        <w:t xml:space="preserve"> </w:t>
      </w:r>
      <w:r>
        <w:t>на</w:t>
      </w:r>
    </w:p>
    <w:p w:rsidR="00A5196F" w:rsidRDefault="0035780C">
      <w:pPr>
        <w:pStyle w:val="a3"/>
        <w:spacing w:before="69" w:line="348" w:lineRule="auto"/>
        <w:ind w:right="740" w:firstLine="0"/>
      </w:pPr>
      <w:r>
        <w:t>транспорте,</w:t>
      </w:r>
      <w:r>
        <w:rPr>
          <w:spacing w:val="1"/>
        </w:rPr>
        <w:t xml:space="preserve"> </w:t>
      </w:r>
      <w:r>
        <w:t>на</w:t>
      </w:r>
      <w:r>
        <w:rPr>
          <w:spacing w:val="1"/>
        </w:rPr>
        <w:t xml:space="preserve"> </w:t>
      </w:r>
      <w:r>
        <w:t>дорогах,</w:t>
      </w:r>
      <w:r>
        <w:rPr>
          <w:spacing w:val="1"/>
        </w:rPr>
        <w:t xml:space="preserve"> </w:t>
      </w:r>
      <w:r>
        <w:t>с</w:t>
      </w:r>
      <w:r>
        <w:rPr>
          <w:spacing w:val="1"/>
        </w:rPr>
        <w:t xml:space="preserve"> </w:t>
      </w:r>
      <w:r>
        <w:t>электрическим</w:t>
      </w:r>
      <w:r>
        <w:rPr>
          <w:spacing w:val="1"/>
        </w:rPr>
        <w:t xml:space="preserve"> </w:t>
      </w:r>
      <w:r>
        <w:t>и</w:t>
      </w:r>
      <w:r>
        <w:rPr>
          <w:spacing w:val="1"/>
        </w:rPr>
        <w:t xml:space="preserve"> </w:t>
      </w:r>
      <w:r>
        <w:t>тепловым</w:t>
      </w:r>
      <w:r>
        <w:rPr>
          <w:spacing w:val="1"/>
        </w:rPr>
        <w:t xml:space="preserve"> </w:t>
      </w:r>
      <w:r>
        <w:t>оборудованием</w:t>
      </w:r>
      <w:r>
        <w:rPr>
          <w:spacing w:val="1"/>
        </w:rPr>
        <w:t xml:space="preserve"> </w:t>
      </w:r>
      <w:r>
        <w:t>в</w:t>
      </w:r>
      <w:r>
        <w:rPr>
          <w:spacing w:val="1"/>
        </w:rPr>
        <w:t xml:space="preserve"> </w:t>
      </w:r>
      <w:r>
        <w:t>домашних условиях;</w:t>
      </w:r>
    </w:p>
    <w:p w:rsidR="00A5196F" w:rsidRDefault="0035780C">
      <w:pPr>
        <w:pStyle w:val="a3"/>
        <w:spacing w:before="4" w:line="348" w:lineRule="auto"/>
        <w:ind w:right="743"/>
      </w:pPr>
      <w:r>
        <w:lastRenderedPageBreak/>
        <w:t>сформированность навыка рефлексии, признание своего права на ошибку</w:t>
      </w:r>
      <w:r>
        <w:rPr>
          <w:spacing w:val="-67"/>
        </w:rPr>
        <w:t xml:space="preserve"> </w:t>
      </w:r>
      <w:r>
        <w:t>и</w:t>
      </w:r>
      <w:r>
        <w:rPr>
          <w:spacing w:val="-1"/>
        </w:rPr>
        <w:t xml:space="preserve"> </w:t>
      </w:r>
      <w:r>
        <w:t>такого</w:t>
      </w:r>
      <w:r>
        <w:rPr>
          <w:spacing w:val="-2"/>
        </w:rPr>
        <w:t xml:space="preserve"> </w:t>
      </w:r>
      <w:r>
        <w:t>же права</w:t>
      </w:r>
      <w:r>
        <w:rPr>
          <w:spacing w:val="-4"/>
        </w:rPr>
        <w:t xml:space="preserve"> </w:t>
      </w:r>
      <w:r>
        <w:t>у</w:t>
      </w:r>
      <w:r>
        <w:rPr>
          <w:spacing w:val="-3"/>
        </w:rPr>
        <w:t xml:space="preserve"> </w:t>
      </w:r>
      <w:r>
        <w:t>другого</w:t>
      </w:r>
      <w:r>
        <w:rPr>
          <w:spacing w:val="1"/>
        </w:rPr>
        <w:t xml:space="preserve"> </w:t>
      </w:r>
      <w:r>
        <w:t>человека;</w:t>
      </w:r>
    </w:p>
    <w:p w:rsidR="00A5196F" w:rsidRDefault="0035780C" w:rsidP="0051210D">
      <w:pPr>
        <w:pStyle w:val="a7"/>
        <w:numPr>
          <w:ilvl w:val="0"/>
          <w:numId w:val="49"/>
        </w:numPr>
        <w:tabs>
          <w:tab w:val="left" w:pos="2014"/>
        </w:tabs>
        <w:spacing w:before="5"/>
        <w:rPr>
          <w:sz w:val="28"/>
        </w:rPr>
      </w:pPr>
      <w:r>
        <w:rPr>
          <w:sz w:val="28"/>
        </w:rPr>
        <w:t>трудового</w:t>
      </w:r>
      <w:r>
        <w:rPr>
          <w:spacing w:val="-4"/>
          <w:sz w:val="28"/>
        </w:rPr>
        <w:t xml:space="preserve"> </w:t>
      </w:r>
      <w:r>
        <w:rPr>
          <w:sz w:val="28"/>
        </w:rPr>
        <w:t>воспитания:</w:t>
      </w:r>
    </w:p>
    <w:p w:rsidR="00A5196F" w:rsidRDefault="0035780C" w:rsidP="0051210D">
      <w:pPr>
        <w:pStyle w:val="a7"/>
        <w:numPr>
          <w:ilvl w:val="0"/>
          <w:numId w:val="49"/>
        </w:numPr>
        <w:tabs>
          <w:tab w:val="left" w:pos="2014"/>
        </w:tabs>
        <w:spacing w:before="149" w:line="350" w:lineRule="auto"/>
        <w:ind w:left="1001" w:right="739" w:firstLine="707"/>
        <w:rPr>
          <w:sz w:val="28"/>
        </w:rPr>
      </w:pP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населенного</w:t>
      </w:r>
      <w:r>
        <w:rPr>
          <w:spacing w:val="1"/>
          <w:sz w:val="28"/>
        </w:rPr>
        <w:t xml:space="preserve"> </w:t>
      </w:r>
      <w:r>
        <w:rPr>
          <w:sz w:val="28"/>
        </w:rPr>
        <w:t>пункта,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требующих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физических знаний;</w:t>
      </w:r>
    </w:p>
    <w:p w:rsidR="00A5196F" w:rsidRDefault="0035780C">
      <w:pPr>
        <w:pStyle w:val="a3"/>
        <w:spacing w:line="318" w:lineRule="exact"/>
        <w:ind w:left="1709" w:firstLine="0"/>
      </w:pPr>
      <w:r>
        <w:t>интерес</w:t>
      </w:r>
      <w:r>
        <w:rPr>
          <w:spacing w:val="-5"/>
        </w:rPr>
        <w:t xml:space="preserve"> </w:t>
      </w:r>
      <w:r>
        <w:t>к</w:t>
      </w:r>
      <w:r>
        <w:rPr>
          <w:spacing w:val="-1"/>
        </w:rPr>
        <w:t xml:space="preserve"> </w:t>
      </w:r>
      <w:r>
        <w:t>практическому</w:t>
      </w:r>
      <w:r>
        <w:rPr>
          <w:spacing w:val="-1"/>
        </w:rPr>
        <w:t xml:space="preserve"> </w:t>
      </w:r>
      <w:r>
        <w:t>изучению</w:t>
      </w:r>
      <w:r>
        <w:rPr>
          <w:spacing w:val="-5"/>
        </w:rPr>
        <w:t xml:space="preserve"> </w:t>
      </w:r>
      <w:r>
        <w:t>профессий,</w:t>
      </w:r>
      <w:r>
        <w:rPr>
          <w:spacing w:val="-2"/>
        </w:rPr>
        <w:t xml:space="preserve"> </w:t>
      </w:r>
      <w:r>
        <w:t>связанных</w:t>
      </w:r>
      <w:r>
        <w:rPr>
          <w:spacing w:val="-1"/>
        </w:rPr>
        <w:t xml:space="preserve"> </w:t>
      </w:r>
      <w:r>
        <w:t>с</w:t>
      </w:r>
      <w:r>
        <w:rPr>
          <w:spacing w:val="-4"/>
        </w:rPr>
        <w:t xml:space="preserve"> </w:t>
      </w:r>
      <w:r>
        <w:t>физикой;</w:t>
      </w:r>
    </w:p>
    <w:p w:rsidR="00A5196F" w:rsidRDefault="0035780C" w:rsidP="0051210D">
      <w:pPr>
        <w:pStyle w:val="a7"/>
        <w:numPr>
          <w:ilvl w:val="0"/>
          <w:numId w:val="49"/>
        </w:numPr>
        <w:tabs>
          <w:tab w:val="left" w:pos="2014"/>
        </w:tabs>
        <w:spacing w:before="149"/>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48" w:line="350" w:lineRule="auto"/>
        <w:ind w:right="743"/>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 окружающей среды, планирования поступков и оценки их возможных</w:t>
      </w:r>
      <w:r>
        <w:rPr>
          <w:spacing w:val="1"/>
        </w:rPr>
        <w:t xml:space="preserve"> </w:t>
      </w:r>
      <w:r>
        <w:t>последствий</w:t>
      </w:r>
      <w:r>
        <w:rPr>
          <w:spacing w:val="-4"/>
        </w:rPr>
        <w:t xml:space="preserve"> </w:t>
      </w:r>
      <w:r>
        <w:t>для окружающей среды;</w:t>
      </w:r>
    </w:p>
    <w:p w:rsidR="00A5196F" w:rsidRDefault="0035780C">
      <w:pPr>
        <w:pStyle w:val="a3"/>
        <w:spacing w:line="348" w:lineRule="auto"/>
        <w:ind w:right="744"/>
      </w:pP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p>
    <w:p w:rsidR="00A5196F" w:rsidRDefault="0035780C" w:rsidP="0051210D">
      <w:pPr>
        <w:pStyle w:val="a7"/>
        <w:numPr>
          <w:ilvl w:val="0"/>
          <w:numId w:val="49"/>
        </w:numPr>
        <w:tabs>
          <w:tab w:val="left" w:pos="2014"/>
        </w:tabs>
        <w:spacing w:before="4" w:line="348" w:lineRule="auto"/>
        <w:ind w:left="1709" w:right="741" w:firstLine="0"/>
        <w:rPr>
          <w:sz w:val="28"/>
        </w:rPr>
      </w:pPr>
      <w:r>
        <w:rPr>
          <w:sz w:val="28"/>
        </w:rPr>
        <w:t>адаптации к изменяющимся условиям социальной и природной среды:</w:t>
      </w:r>
      <w:r>
        <w:rPr>
          <w:spacing w:val="1"/>
          <w:sz w:val="28"/>
        </w:rPr>
        <w:t xml:space="preserve"> </w:t>
      </w:r>
      <w:r>
        <w:rPr>
          <w:sz w:val="28"/>
        </w:rPr>
        <w:t>потребность</w:t>
      </w:r>
      <w:r>
        <w:rPr>
          <w:spacing w:val="27"/>
          <w:sz w:val="28"/>
        </w:rPr>
        <w:t xml:space="preserve"> </w:t>
      </w:r>
      <w:r>
        <w:rPr>
          <w:sz w:val="28"/>
        </w:rPr>
        <w:t>во</w:t>
      </w:r>
      <w:r>
        <w:rPr>
          <w:spacing w:val="31"/>
          <w:sz w:val="28"/>
        </w:rPr>
        <w:t xml:space="preserve"> </w:t>
      </w:r>
      <w:r>
        <w:rPr>
          <w:sz w:val="28"/>
        </w:rPr>
        <w:t>взаимодействии</w:t>
      </w:r>
      <w:r>
        <w:rPr>
          <w:spacing w:val="28"/>
          <w:sz w:val="28"/>
        </w:rPr>
        <w:t xml:space="preserve"> </w:t>
      </w:r>
      <w:r>
        <w:rPr>
          <w:sz w:val="28"/>
        </w:rPr>
        <w:t>при</w:t>
      </w:r>
      <w:r>
        <w:rPr>
          <w:spacing w:val="28"/>
          <w:sz w:val="28"/>
        </w:rPr>
        <w:t xml:space="preserve"> </w:t>
      </w:r>
      <w:r>
        <w:rPr>
          <w:sz w:val="28"/>
        </w:rPr>
        <w:t>выполнении</w:t>
      </w:r>
      <w:r>
        <w:rPr>
          <w:spacing w:val="28"/>
          <w:sz w:val="28"/>
        </w:rPr>
        <w:t xml:space="preserve"> </w:t>
      </w:r>
      <w:r>
        <w:rPr>
          <w:sz w:val="28"/>
        </w:rPr>
        <w:t>исследований</w:t>
      </w:r>
      <w:r>
        <w:rPr>
          <w:spacing w:val="28"/>
          <w:sz w:val="28"/>
        </w:rPr>
        <w:t xml:space="preserve"> </w:t>
      </w:r>
      <w:r>
        <w:rPr>
          <w:sz w:val="28"/>
        </w:rPr>
        <w:t>и</w:t>
      </w:r>
    </w:p>
    <w:p w:rsidR="00A5196F" w:rsidRDefault="0035780C">
      <w:pPr>
        <w:pStyle w:val="a3"/>
        <w:tabs>
          <w:tab w:val="left" w:pos="3425"/>
          <w:tab w:val="left" w:pos="4598"/>
          <w:tab w:val="left" w:pos="5612"/>
          <w:tab w:val="left" w:pos="7886"/>
          <w:tab w:val="left" w:pos="8867"/>
        </w:tabs>
        <w:spacing w:before="5" w:line="350" w:lineRule="auto"/>
        <w:ind w:left="1709" w:right="742" w:hanging="708"/>
        <w:jc w:val="left"/>
      </w:pPr>
      <w:r>
        <w:t>проектов физической направленности, открытость опыту и знаниям других;</w:t>
      </w:r>
      <w:r>
        <w:rPr>
          <w:spacing w:val="1"/>
        </w:rPr>
        <w:t xml:space="preserve"> </w:t>
      </w:r>
      <w:r>
        <w:t>повышение</w:t>
      </w:r>
      <w:r>
        <w:tab/>
        <w:t>уровня</w:t>
      </w:r>
      <w:r>
        <w:tab/>
        <w:t>своей</w:t>
      </w:r>
      <w:r>
        <w:tab/>
        <w:t>компетентности</w:t>
      </w:r>
      <w:r>
        <w:tab/>
        <w:t>через</w:t>
      </w:r>
      <w:r>
        <w:tab/>
        <w:t>практическую</w:t>
      </w:r>
    </w:p>
    <w:p w:rsidR="00A5196F" w:rsidRDefault="0035780C">
      <w:pPr>
        <w:pStyle w:val="a3"/>
        <w:spacing w:line="320" w:lineRule="exact"/>
        <w:ind w:firstLine="0"/>
        <w:jc w:val="left"/>
      </w:pPr>
      <w:r>
        <w:t>деятельность;</w:t>
      </w:r>
    </w:p>
    <w:p w:rsidR="00A5196F" w:rsidRDefault="0035780C">
      <w:pPr>
        <w:pStyle w:val="a3"/>
        <w:spacing w:before="148" w:line="350" w:lineRule="auto"/>
        <w:ind w:right="745"/>
        <w:jc w:val="left"/>
      </w:pPr>
      <w:r>
        <w:t>потребность</w:t>
      </w:r>
      <w:r>
        <w:rPr>
          <w:spacing w:val="14"/>
        </w:rPr>
        <w:t xml:space="preserve"> </w:t>
      </w:r>
      <w:r>
        <w:t>в</w:t>
      </w:r>
      <w:r>
        <w:rPr>
          <w:spacing w:val="14"/>
        </w:rPr>
        <w:t xml:space="preserve"> </w:t>
      </w:r>
      <w:r>
        <w:t>формировании</w:t>
      </w:r>
      <w:r>
        <w:rPr>
          <w:spacing w:val="15"/>
        </w:rPr>
        <w:t xml:space="preserve"> </w:t>
      </w:r>
      <w:r>
        <w:t>новых</w:t>
      </w:r>
      <w:r>
        <w:rPr>
          <w:spacing w:val="16"/>
        </w:rPr>
        <w:t xml:space="preserve"> </w:t>
      </w:r>
      <w:r>
        <w:t>знаний,</w:t>
      </w:r>
      <w:r>
        <w:rPr>
          <w:spacing w:val="15"/>
        </w:rPr>
        <w:t xml:space="preserve"> </w:t>
      </w:r>
      <w:r>
        <w:t>в</w:t>
      </w:r>
      <w:r>
        <w:rPr>
          <w:spacing w:val="14"/>
        </w:rPr>
        <w:t xml:space="preserve"> </w:t>
      </w:r>
      <w:r>
        <w:t>том</w:t>
      </w:r>
      <w:r>
        <w:rPr>
          <w:spacing w:val="15"/>
        </w:rPr>
        <w:t xml:space="preserve"> </w:t>
      </w:r>
      <w:r>
        <w:t>числе</w:t>
      </w:r>
      <w:r>
        <w:rPr>
          <w:spacing w:val="12"/>
        </w:rPr>
        <w:t xml:space="preserve"> </w:t>
      </w:r>
      <w:r>
        <w:t>формулировать</w:t>
      </w:r>
      <w:r>
        <w:rPr>
          <w:spacing w:val="-67"/>
        </w:rPr>
        <w:t xml:space="preserve"> </w:t>
      </w:r>
      <w:r>
        <w:t>идеи,</w:t>
      </w:r>
      <w:r>
        <w:rPr>
          <w:spacing w:val="-2"/>
        </w:rPr>
        <w:t xml:space="preserve"> </w:t>
      </w:r>
      <w:r>
        <w:t>понятия, гипотезы</w:t>
      </w:r>
      <w:r>
        <w:rPr>
          <w:spacing w:val="-1"/>
        </w:rPr>
        <w:t xml:space="preserve"> </w:t>
      </w:r>
      <w:r>
        <w:t>о физических объектах</w:t>
      </w:r>
      <w:r>
        <w:rPr>
          <w:spacing w:val="1"/>
        </w:rPr>
        <w:t xml:space="preserve"> </w:t>
      </w:r>
      <w:r>
        <w:t>и</w:t>
      </w:r>
      <w:r>
        <w:rPr>
          <w:spacing w:val="-1"/>
        </w:rPr>
        <w:t xml:space="preserve"> </w:t>
      </w:r>
      <w:r>
        <w:t>явлениях;</w:t>
      </w:r>
    </w:p>
    <w:p w:rsidR="00A5196F" w:rsidRDefault="0035780C">
      <w:pPr>
        <w:pStyle w:val="a3"/>
        <w:spacing w:line="350" w:lineRule="auto"/>
        <w:jc w:val="left"/>
      </w:pPr>
      <w:r>
        <w:t>осознание</w:t>
      </w:r>
      <w:r>
        <w:rPr>
          <w:spacing w:val="26"/>
        </w:rPr>
        <w:t xml:space="preserve"> </w:t>
      </w:r>
      <w:r>
        <w:t>дефицитов</w:t>
      </w:r>
      <w:r>
        <w:rPr>
          <w:spacing w:val="26"/>
        </w:rPr>
        <w:t xml:space="preserve"> </w:t>
      </w:r>
      <w:r>
        <w:t>собственных</w:t>
      </w:r>
      <w:r>
        <w:rPr>
          <w:spacing w:val="28"/>
        </w:rPr>
        <w:t xml:space="preserve"> </w:t>
      </w:r>
      <w:r>
        <w:t>знаний</w:t>
      </w:r>
      <w:r>
        <w:rPr>
          <w:spacing w:val="28"/>
        </w:rPr>
        <w:t xml:space="preserve"> </w:t>
      </w:r>
      <w:r>
        <w:t>и</w:t>
      </w:r>
      <w:r>
        <w:rPr>
          <w:spacing w:val="25"/>
        </w:rPr>
        <w:t xml:space="preserve"> </w:t>
      </w:r>
      <w:r>
        <w:t>компетентностей</w:t>
      </w:r>
      <w:r>
        <w:rPr>
          <w:spacing w:val="28"/>
        </w:rPr>
        <w:t xml:space="preserve"> </w:t>
      </w:r>
      <w:r>
        <w:t>в</w:t>
      </w:r>
      <w:r>
        <w:rPr>
          <w:spacing w:val="24"/>
        </w:rPr>
        <w:t xml:space="preserve"> </w:t>
      </w:r>
      <w:r>
        <w:t>области</w:t>
      </w:r>
      <w:r>
        <w:rPr>
          <w:spacing w:val="-67"/>
        </w:rPr>
        <w:t xml:space="preserve"> </w:t>
      </w:r>
      <w:r>
        <w:t>физики;</w:t>
      </w:r>
    </w:p>
    <w:p w:rsidR="00A5196F" w:rsidRDefault="0035780C">
      <w:pPr>
        <w:pStyle w:val="a3"/>
        <w:tabs>
          <w:tab w:val="left" w:pos="3612"/>
          <w:tab w:val="left" w:pos="4615"/>
          <w:tab w:val="left" w:pos="5905"/>
          <w:tab w:val="left" w:pos="6264"/>
          <w:tab w:val="left" w:pos="8178"/>
          <w:tab w:val="left" w:pos="9156"/>
        </w:tabs>
        <w:spacing w:line="350" w:lineRule="auto"/>
        <w:ind w:right="744"/>
        <w:jc w:val="left"/>
      </w:pPr>
      <w:r>
        <w:t>планирование</w:t>
      </w:r>
      <w:r>
        <w:tab/>
        <w:t>своего</w:t>
      </w:r>
      <w:r>
        <w:tab/>
        <w:t>развития</w:t>
      </w:r>
      <w:r>
        <w:tab/>
        <w:t>в</w:t>
      </w:r>
      <w:r>
        <w:tab/>
        <w:t>приобретении</w:t>
      </w:r>
      <w:r>
        <w:tab/>
        <w:t>новых</w:t>
      </w:r>
      <w:r>
        <w:tab/>
        <w:t>физических</w:t>
      </w:r>
      <w:r>
        <w:rPr>
          <w:spacing w:val="-67"/>
        </w:rPr>
        <w:t xml:space="preserve"> </w:t>
      </w:r>
      <w:r>
        <w:t>знаний;</w:t>
      </w:r>
    </w:p>
    <w:p w:rsidR="00A5196F" w:rsidRDefault="0035780C">
      <w:pPr>
        <w:pStyle w:val="a3"/>
        <w:spacing w:line="350" w:lineRule="auto"/>
        <w:ind w:right="745"/>
        <w:jc w:val="left"/>
      </w:pPr>
      <w:r>
        <w:t>стремление</w:t>
      </w:r>
      <w:r>
        <w:rPr>
          <w:spacing w:val="15"/>
        </w:rPr>
        <w:t xml:space="preserve"> </w:t>
      </w:r>
      <w:r>
        <w:t>анализировать</w:t>
      </w:r>
      <w:r>
        <w:rPr>
          <w:spacing w:val="12"/>
        </w:rPr>
        <w:t xml:space="preserve"> </w:t>
      </w:r>
      <w:r>
        <w:t>и</w:t>
      </w:r>
      <w:r>
        <w:rPr>
          <w:spacing w:val="15"/>
        </w:rPr>
        <w:t xml:space="preserve"> </w:t>
      </w:r>
      <w:r>
        <w:t>выявлять</w:t>
      </w:r>
      <w:r>
        <w:rPr>
          <w:spacing w:val="15"/>
        </w:rPr>
        <w:t xml:space="preserve"> </w:t>
      </w:r>
      <w:r>
        <w:t>взаимосвязи</w:t>
      </w:r>
      <w:r>
        <w:rPr>
          <w:spacing w:val="13"/>
        </w:rPr>
        <w:t xml:space="preserve"> </w:t>
      </w:r>
      <w:r>
        <w:t>природы,</w:t>
      </w:r>
      <w:r>
        <w:rPr>
          <w:spacing w:val="15"/>
        </w:rPr>
        <w:t xml:space="preserve"> </w:t>
      </w:r>
      <w:r>
        <w:t>общества</w:t>
      </w:r>
      <w:r>
        <w:rPr>
          <w:spacing w:val="12"/>
        </w:rPr>
        <w:t xml:space="preserve"> </w:t>
      </w:r>
      <w:r>
        <w:t>и</w:t>
      </w:r>
      <w:r>
        <w:rPr>
          <w:spacing w:val="-67"/>
        </w:rPr>
        <w:t xml:space="preserve"> </w:t>
      </w:r>
      <w:r>
        <w:t>экономики,</w:t>
      </w:r>
      <w:r>
        <w:rPr>
          <w:spacing w:val="-2"/>
        </w:rPr>
        <w:t xml:space="preserve"> </w:t>
      </w:r>
      <w:r>
        <w:t>в</w:t>
      </w:r>
      <w:r>
        <w:rPr>
          <w:spacing w:val="-3"/>
        </w:rPr>
        <w:t xml:space="preserve"> </w:t>
      </w:r>
      <w:r>
        <w:t>том числе</w:t>
      </w:r>
      <w:r>
        <w:rPr>
          <w:spacing w:val="-3"/>
        </w:rPr>
        <w:t xml:space="preserve"> </w:t>
      </w:r>
      <w:r>
        <w:t>с использованием</w:t>
      </w:r>
      <w:r>
        <w:rPr>
          <w:spacing w:val="-1"/>
        </w:rPr>
        <w:t xml:space="preserve"> </w:t>
      </w:r>
      <w:r>
        <w:t>физических знаний;</w:t>
      </w:r>
    </w:p>
    <w:p w:rsidR="00A5196F" w:rsidRDefault="0035780C">
      <w:pPr>
        <w:pStyle w:val="a3"/>
        <w:tabs>
          <w:tab w:val="left" w:pos="2737"/>
          <w:tab w:val="left" w:pos="3630"/>
          <w:tab w:val="left" w:pos="4930"/>
          <w:tab w:val="left" w:pos="5259"/>
          <w:tab w:val="left" w:pos="6309"/>
          <w:tab w:val="left" w:pos="7493"/>
          <w:tab w:val="left" w:pos="7973"/>
          <w:tab w:val="left" w:pos="9825"/>
        </w:tabs>
        <w:spacing w:line="350" w:lineRule="auto"/>
        <w:ind w:right="739"/>
        <w:jc w:val="left"/>
      </w:pPr>
      <w:r>
        <w:t>оценка</w:t>
      </w:r>
      <w:r>
        <w:tab/>
        <w:t>своих</w:t>
      </w:r>
      <w:r>
        <w:tab/>
        <w:t>действий</w:t>
      </w:r>
      <w:r>
        <w:tab/>
        <w:t>с</w:t>
      </w:r>
      <w:r>
        <w:tab/>
        <w:t>учётом</w:t>
      </w:r>
      <w:r>
        <w:tab/>
        <w:t>влияния</w:t>
      </w:r>
      <w:r>
        <w:tab/>
        <w:t>на</w:t>
      </w:r>
      <w:r>
        <w:tab/>
        <w:t>окружающую</w:t>
      </w:r>
      <w:r>
        <w:tab/>
        <w:t>среду,</w:t>
      </w:r>
      <w:r>
        <w:rPr>
          <w:spacing w:val="-67"/>
        </w:rPr>
        <w:t xml:space="preserve"> </w:t>
      </w:r>
      <w:r>
        <w:t>возможных глобальных</w:t>
      </w:r>
      <w:r>
        <w:rPr>
          <w:spacing w:val="1"/>
        </w:rPr>
        <w:t xml:space="preserve"> </w:t>
      </w:r>
      <w:r>
        <w:t>последствий.</w:t>
      </w:r>
    </w:p>
    <w:p w:rsidR="00A5196F" w:rsidRDefault="0035780C" w:rsidP="0051210D">
      <w:pPr>
        <w:pStyle w:val="a7"/>
        <w:numPr>
          <w:ilvl w:val="2"/>
          <w:numId w:val="51"/>
        </w:numPr>
        <w:tabs>
          <w:tab w:val="left" w:pos="2552"/>
          <w:tab w:val="left" w:pos="2830"/>
          <w:tab w:val="left" w:pos="3316"/>
          <w:tab w:val="left" w:pos="5408"/>
          <w:tab w:val="left" w:pos="6442"/>
          <w:tab w:val="left" w:pos="8576"/>
        </w:tabs>
        <w:spacing w:line="350" w:lineRule="auto"/>
        <w:ind w:right="742"/>
        <w:rPr>
          <w:sz w:val="28"/>
        </w:rPr>
      </w:pPr>
      <w:r>
        <w:rPr>
          <w:sz w:val="28"/>
        </w:rPr>
        <w:t>В</w:t>
      </w:r>
      <w:r>
        <w:rPr>
          <w:spacing w:val="53"/>
          <w:sz w:val="28"/>
        </w:rPr>
        <w:t xml:space="preserve"> </w:t>
      </w:r>
      <w:r>
        <w:rPr>
          <w:sz w:val="28"/>
        </w:rPr>
        <w:t>результате</w:t>
      </w:r>
      <w:r>
        <w:rPr>
          <w:spacing w:val="55"/>
          <w:sz w:val="28"/>
        </w:rPr>
        <w:t xml:space="preserve"> </w:t>
      </w:r>
      <w:r>
        <w:rPr>
          <w:sz w:val="28"/>
        </w:rPr>
        <w:t>изучения</w:t>
      </w:r>
      <w:r>
        <w:rPr>
          <w:spacing w:val="53"/>
          <w:sz w:val="28"/>
        </w:rPr>
        <w:t xml:space="preserve"> </w:t>
      </w:r>
      <w:r>
        <w:rPr>
          <w:sz w:val="28"/>
        </w:rPr>
        <w:t>физики</w:t>
      </w:r>
      <w:r>
        <w:rPr>
          <w:spacing w:val="56"/>
          <w:sz w:val="28"/>
        </w:rPr>
        <w:t xml:space="preserve"> </w:t>
      </w:r>
      <w:r>
        <w:rPr>
          <w:sz w:val="28"/>
        </w:rPr>
        <w:t>на</w:t>
      </w:r>
      <w:r>
        <w:rPr>
          <w:spacing w:val="53"/>
          <w:sz w:val="28"/>
        </w:rPr>
        <w:t xml:space="preserve"> </w:t>
      </w:r>
      <w:r>
        <w:rPr>
          <w:sz w:val="28"/>
        </w:rPr>
        <w:t>уровне</w:t>
      </w:r>
      <w:r>
        <w:rPr>
          <w:spacing w:val="53"/>
          <w:sz w:val="28"/>
        </w:rPr>
        <w:t xml:space="preserve"> </w:t>
      </w:r>
      <w:r>
        <w:rPr>
          <w:sz w:val="28"/>
        </w:rPr>
        <w:t>основного</w:t>
      </w:r>
      <w:r>
        <w:rPr>
          <w:spacing w:val="53"/>
          <w:sz w:val="28"/>
        </w:rPr>
        <w:t xml:space="preserve"> </w:t>
      </w:r>
      <w:r>
        <w:rPr>
          <w:sz w:val="28"/>
        </w:rPr>
        <w:t>общего</w:t>
      </w:r>
      <w:r>
        <w:rPr>
          <w:spacing w:val="-67"/>
          <w:sz w:val="28"/>
        </w:rPr>
        <w:t xml:space="preserve"> </w:t>
      </w:r>
      <w:r>
        <w:rPr>
          <w:sz w:val="28"/>
        </w:rPr>
        <w:t>образования</w:t>
      </w:r>
      <w:r>
        <w:rPr>
          <w:sz w:val="28"/>
        </w:rPr>
        <w:tab/>
        <w:t>у</w:t>
      </w:r>
      <w:r>
        <w:rPr>
          <w:sz w:val="28"/>
        </w:rPr>
        <w:tab/>
        <w:t>обучающегося</w:t>
      </w:r>
      <w:r>
        <w:rPr>
          <w:sz w:val="28"/>
        </w:rPr>
        <w:tab/>
        <w:t>будут</w:t>
      </w:r>
      <w:r>
        <w:rPr>
          <w:sz w:val="28"/>
        </w:rPr>
        <w:tab/>
        <w:t>сформированы</w:t>
      </w:r>
      <w:r>
        <w:rPr>
          <w:sz w:val="28"/>
        </w:rPr>
        <w:tab/>
        <w:t>метапредметные</w:t>
      </w:r>
    </w:p>
    <w:p w:rsidR="00A5196F" w:rsidRDefault="0035780C">
      <w:pPr>
        <w:pStyle w:val="a3"/>
        <w:spacing w:before="69" w:line="350" w:lineRule="auto"/>
        <w:ind w:right="739" w:firstLine="0"/>
      </w:pPr>
      <w:r>
        <w:t>результаты,</w:t>
      </w:r>
      <w:r>
        <w:rPr>
          <w:spacing w:val="1"/>
        </w:rPr>
        <w:t xml:space="preserve"> </w:t>
      </w:r>
      <w:r>
        <w:t>включающие</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67"/>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A5196F" w:rsidRDefault="0035780C" w:rsidP="0051210D">
      <w:pPr>
        <w:pStyle w:val="a7"/>
        <w:numPr>
          <w:ilvl w:val="3"/>
          <w:numId w:val="51"/>
        </w:numPr>
        <w:tabs>
          <w:tab w:val="left" w:pos="2761"/>
        </w:tabs>
        <w:spacing w:line="350" w:lineRule="auto"/>
        <w:ind w:right="740"/>
        <w:rPr>
          <w:sz w:val="28"/>
        </w:rPr>
      </w:pPr>
      <w:r>
        <w:rPr>
          <w:sz w:val="28"/>
        </w:rPr>
        <w:lastRenderedPageBreak/>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познавательными</w:t>
      </w:r>
      <w:r>
        <w:rPr>
          <w:spacing w:val="1"/>
          <w:sz w:val="28"/>
        </w:rPr>
        <w:t xml:space="preserve"> </w:t>
      </w:r>
      <w:r>
        <w:rPr>
          <w:sz w:val="28"/>
        </w:rPr>
        <w:t>действиями:</w:t>
      </w:r>
    </w:p>
    <w:p w:rsidR="00A5196F" w:rsidRDefault="0035780C" w:rsidP="0051210D">
      <w:pPr>
        <w:pStyle w:val="a7"/>
        <w:numPr>
          <w:ilvl w:val="0"/>
          <w:numId w:val="48"/>
        </w:numPr>
        <w:tabs>
          <w:tab w:val="left" w:pos="2015"/>
        </w:tabs>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A5196F" w:rsidRDefault="0035780C">
      <w:pPr>
        <w:pStyle w:val="a3"/>
        <w:spacing w:before="143" w:line="350" w:lineRule="auto"/>
        <w:ind w:left="1709" w:right="743" w:firstLine="0"/>
      </w:pPr>
      <w:r>
        <w:t>выявлять и характеризовать существенные признаки объектов (явлений);</w:t>
      </w:r>
      <w:r>
        <w:rPr>
          <w:spacing w:val="1"/>
        </w:rPr>
        <w:t xml:space="preserve"> </w:t>
      </w:r>
      <w:r>
        <w:t>устанавливать</w:t>
      </w:r>
      <w:r>
        <w:rPr>
          <w:spacing w:val="31"/>
        </w:rPr>
        <w:t xml:space="preserve"> </w:t>
      </w:r>
      <w:r>
        <w:t>существенный</w:t>
      </w:r>
      <w:r>
        <w:rPr>
          <w:spacing w:val="33"/>
        </w:rPr>
        <w:t xml:space="preserve"> </w:t>
      </w:r>
      <w:r>
        <w:t>признак</w:t>
      </w:r>
      <w:r>
        <w:rPr>
          <w:spacing w:val="31"/>
        </w:rPr>
        <w:t xml:space="preserve"> </w:t>
      </w:r>
      <w:r>
        <w:t>классификации,</w:t>
      </w:r>
      <w:r>
        <w:rPr>
          <w:spacing w:val="32"/>
        </w:rPr>
        <w:t xml:space="preserve"> </w:t>
      </w:r>
      <w:r>
        <w:t>основания</w:t>
      </w:r>
      <w:r>
        <w:rPr>
          <w:spacing w:val="33"/>
        </w:rPr>
        <w:t xml:space="preserve"> </w:t>
      </w:r>
      <w:r>
        <w:t>для</w:t>
      </w:r>
    </w:p>
    <w:p w:rsidR="00A5196F" w:rsidRDefault="0035780C">
      <w:pPr>
        <w:pStyle w:val="a3"/>
        <w:spacing w:before="1"/>
        <w:ind w:firstLine="0"/>
      </w:pPr>
      <w:r>
        <w:t>обобщения</w:t>
      </w:r>
      <w:r>
        <w:rPr>
          <w:spacing w:val="-5"/>
        </w:rPr>
        <w:t xml:space="preserve"> </w:t>
      </w:r>
      <w:r>
        <w:t>и</w:t>
      </w:r>
      <w:r>
        <w:rPr>
          <w:spacing w:val="-2"/>
        </w:rPr>
        <w:t xml:space="preserve"> </w:t>
      </w:r>
      <w:r>
        <w:t>сравнения;</w:t>
      </w:r>
    </w:p>
    <w:p w:rsidR="00A5196F" w:rsidRDefault="0035780C">
      <w:pPr>
        <w:pStyle w:val="a3"/>
        <w:spacing w:before="146" w:line="350" w:lineRule="auto"/>
        <w:ind w:right="74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67"/>
        </w:rPr>
        <w:t xml:space="preserve"> </w:t>
      </w:r>
      <w:r>
        <w:t>данных</w:t>
      </w:r>
      <w:r>
        <w:rPr>
          <w:spacing w:val="-4"/>
        </w:rPr>
        <w:t xml:space="preserve"> </w:t>
      </w:r>
      <w:r>
        <w:t>и наблюдениях,</w:t>
      </w:r>
      <w:r>
        <w:rPr>
          <w:spacing w:val="-2"/>
        </w:rPr>
        <w:t xml:space="preserve"> </w:t>
      </w:r>
      <w:r>
        <w:t>относящихся к</w:t>
      </w:r>
      <w:r>
        <w:rPr>
          <w:spacing w:val="-4"/>
        </w:rPr>
        <w:t xml:space="preserve"> </w:t>
      </w:r>
      <w:r>
        <w:t>физическим явлениям;</w:t>
      </w:r>
    </w:p>
    <w:p w:rsidR="00A5196F" w:rsidRDefault="0035780C">
      <w:pPr>
        <w:pStyle w:val="a3"/>
        <w:spacing w:before="1" w:line="350" w:lineRule="auto"/>
        <w:ind w:right="743"/>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 умозаключений, выдвигать гипотезы о взаимосвязях физических</w:t>
      </w:r>
      <w:r>
        <w:rPr>
          <w:spacing w:val="1"/>
        </w:rPr>
        <w:t xml:space="preserve"> </w:t>
      </w:r>
      <w:r>
        <w:t>величин;</w:t>
      </w:r>
    </w:p>
    <w:p w:rsidR="00A5196F" w:rsidRDefault="0035780C">
      <w:pPr>
        <w:pStyle w:val="a3"/>
        <w:spacing w:line="350" w:lineRule="auto"/>
        <w:ind w:right="740"/>
      </w:pPr>
      <w:r>
        <w:t>самостоятельно выбирать способ решения учебной физической 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67"/>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A5196F" w:rsidRDefault="0035780C" w:rsidP="0051210D">
      <w:pPr>
        <w:pStyle w:val="a7"/>
        <w:numPr>
          <w:ilvl w:val="0"/>
          <w:numId w:val="48"/>
        </w:numPr>
        <w:tabs>
          <w:tab w:val="left" w:pos="2015"/>
        </w:tabs>
        <w:spacing w:line="321" w:lineRule="exact"/>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A5196F" w:rsidRDefault="0035780C">
      <w:pPr>
        <w:pStyle w:val="a3"/>
        <w:spacing w:before="145" w:line="348" w:lineRule="auto"/>
        <w:ind w:left="1709" w:right="741" w:firstLine="0"/>
      </w:pPr>
      <w:r>
        <w:t>использовать вопросы как исследовательский инструмент познания;</w:t>
      </w:r>
      <w:r>
        <w:rPr>
          <w:spacing w:val="1"/>
        </w:rPr>
        <w:t xml:space="preserve"> </w:t>
      </w:r>
      <w:r>
        <w:t>проводить</w:t>
      </w:r>
      <w:r>
        <w:rPr>
          <w:spacing w:val="78"/>
        </w:rPr>
        <w:t xml:space="preserve"> </w:t>
      </w:r>
      <w:r>
        <w:t>по</w:t>
      </w:r>
      <w:r>
        <w:rPr>
          <w:spacing w:val="81"/>
        </w:rPr>
        <w:t xml:space="preserve"> </w:t>
      </w:r>
      <w:r>
        <w:t>самостоятельно</w:t>
      </w:r>
      <w:r>
        <w:rPr>
          <w:spacing w:val="77"/>
        </w:rPr>
        <w:t xml:space="preserve"> </w:t>
      </w:r>
      <w:r>
        <w:t>составленному</w:t>
      </w:r>
      <w:r>
        <w:rPr>
          <w:spacing w:val="81"/>
        </w:rPr>
        <w:t xml:space="preserve"> </w:t>
      </w:r>
      <w:r>
        <w:t>плану</w:t>
      </w:r>
      <w:r>
        <w:rPr>
          <w:spacing w:val="81"/>
        </w:rPr>
        <w:t xml:space="preserve"> </w:t>
      </w:r>
      <w:r>
        <w:t>опыт,</w:t>
      </w:r>
      <w:r>
        <w:rPr>
          <w:spacing w:val="78"/>
        </w:rPr>
        <w:t xml:space="preserve"> </w:t>
      </w:r>
      <w:r>
        <w:t>несложный</w:t>
      </w:r>
    </w:p>
    <w:p w:rsidR="00A5196F" w:rsidRDefault="0035780C">
      <w:pPr>
        <w:pStyle w:val="a3"/>
        <w:spacing w:before="4" w:line="350" w:lineRule="auto"/>
        <w:ind w:left="1709" w:right="742" w:hanging="708"/>
      </w:pPr>
      <w:r>
        <w:t>физический эксперимент, небольшое исследование физического явления;</w:t>
      </w:r>
      <w:r>
        <w:rPr>
          <w:spacing w:val="1"/>
        </w:rPr>
        <w:t xml:space="preserve"> </w:t>
      </w:r>
      <w:r>
        <w:t>оценивать</w:t>
      </w:r>
      <w:r>
        <w:rPr>
          <w:spacing w:val="-5"/>
        </w:rPr>
        <w:t xml:space="preserve"> </w:t>
      </w:r>
      <w:r>
        <w:t>на</w:t>
      </w:r>
      <w:r>
        <w:rPr>
          <w:spacing w:val="-2"/>
        </w:rPr>
        <w:t xml:space="preserve"> </w:t>
      </w:r>
      <w:r>
        <w:t>применимость</w:t>
      </w:r>
      <w:r>
        <w:rPr>
          <w:spacing w:val="-4"/>
        </w:rPr>
        <w:t xml:space="preserve"> </w:t>
      </w:r>
      <w:r>
        <w:t>и</w:t>
      </w:r>
      <w:r>
        <w:rPr>
          <w:spacing w:val="-2"/>
        </w:rPr>
        <w:t xml:space="preserve"> </w:t>
      </w:r>
      <w:r>
        <w:t>достоверность</w:t>
      </w:r>
      <w:r>
        <w:rPr>
          <w:spacing w:val="-4"/>
        </w:rPr>
        <w:t xml:space="preserve"> </w:t>
      </w:r>
      <w:r>
        <w:t>информацию,</w:t>
      </w:r>
      <w:r>
        <w:rPr>
          <w:spacing w:val="-3"/>
        </w:rPr>
        <w:t xml:space="preserve"> </w:t>
      </w:r>
      <w:r>
        <w:t>полученную</w:t>
      </w:r>
      <w:r>
        <w:rPr>
          <w:spacing w:val="-4"/>
        </w:rPr>
        <w:t xml:space="preserve"> </w:t>
      </w:r>
      <w:r>
        <w:t>в</w:t>
      </w:r>
    </w:p>
    <w:p w:rsidR="00A5196F" w:rsidRDefault="0035780C">
      <w:pPr>
        <w:pStyle w:val="a3"/>
        <w:spacing w:line="320" w:lineRule="exact"/>
        <w:ind w:firstLine="0"/>
      </w:pPr>
      <w:r>
        <w:t>ходе</w:t>
      </w:r>
      <w:r>
        <w:rPr>
          <w:spacing w:val="-6"/>
        </w:rPr>
        <w:t xml:space="preserve"> </w:t>
      </w:r>
      <w:r>
        <w:t>исследования</w:t>
      </w:r>
      <w:r>
        <w:rPr>
          <w:spacing w:val="-6"/>
        </w:rPr>
        <w:t xml:space="preserve"> </w:t>
      </w:r>
      <w:r>
        <w:t>или</w:t>
      </w:r>
      <w:r>
        <w:rPr>
          <w:spacing w:val="-3"/>
        </w:rPr>
        <w:t xml:space="preserve"> </w:t>
      </w:r>
      <w:r>
        <w:t>эксперимента;</w:t>
      </w:r>
    </w:p>
    <w:p w:rsidR="00A5196F" w:rsidRDefault="0035780C">
      <w:pPr>
        <w:pStyle w:val="a3"/>
        <w:spacing w:before="149" w:line="350"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3"/>
        </w:rPr>
        <w:t xml:space="preserve"> </w:t>
      </w:r>
      <w:r>
        <w:t>наблюдения, опыта,</w:t>
      </w:r>
      <w:r>
        <w:rPr>
          <w:spacing w:val="-2"/>
        </w:rPr>
        <w:t xml:space="preserve"> </w:t>
      </w:r>
      <w:r>
        <w:t>исследования;</w:t>
      </w:r>
    </w:p>
    <w:p w:rsidR="00A5196F" w:rsidRDefault="0035780C">
      <w:pPr>
        <w:pStyle w:val="a3"/>
        <w:spacing w:line="350" w:lineRule="auto"/>
        <w:ind w:right="743"/>
      </w:pPr>
      <w:r>
        <w:t>прогнозировать</w:t>
      </w:r>
      <w:r>
        <w:rPr>
          <w:spacing w:val="21"/>
        </w:rPr>
        <w:t xml:space="preserve"> </w:t>
      </w:r>
      <w:r>
        <w:t>возможное</w:t>
      </w:r>
      <w:r>
        <w:rPr>
          <w:spacing w:val="24"/>
        </w:rPr>
        <w:t xml:space="preserve"> </w:t>
      </w:r>
      <w:r>
        <w:t>дальнейшее</w:t>
      </w:r>
      <w:r>
        <w:rPr>
          <w:spacing w:val="21"/>
        </w:rPr>
        <w:t xml:space="preserve"> </w:t>
      </w:r>
      <w:r>
        <w:t>развитие</w:t>
      </w:r>
      <w:r>
        <w:rPr>
          <w:spacing w:val="24"/>
        </w:rPr>
        <w:t xml:space="preserve"> </w:t>
      </w:r>
      <w:r>
        <w:t>физических</w:t>
      </w:r>
      <w:r>
        <w:rPr>
          <w:spacing w:val="21"/>
        </w:rPr>
        <w:t xml:space="preserve"> </w:t>
      </w:r>
      <w:r>
        <w:t>процессов,</w:t>
      </w:r>
      <w:r>
        <w:rPr>
          <w:spacing w:val="-6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0"/>
          <w:numId w:val="48"/>
        </w:numPr>
        <w:tabs>
          <w:tab w:val="left" w:pos="2015"/>
        </w:tabs>
        <w:spacing w:line="321" w:lineRule="exact"/>
        <w:ind w:hanging="306"/>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rsidR="00A5196F" w:rsidRDefault="0035780C">
      <w:pPr>
        <w:pStyle w:val="a3"/>
        <w:spacing w:before="147" w:line="35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 информации или данных с учётом предложенной учебной физической</w:t>
      </w:r>
      <w:r>
        <w:rPr>
          <w:spacing w:val="1"/>
        </w:rPr>
        <w:t xml:space="preserve"> </w:t>
      </w:r>
      <w:r>
        <w:t>задачи;</w:t>
      </w:r>
    </w:p>
    <w:p w:rsidR="00A5196F" w:rsidRDefault="0035780C">
      <w:pPr>
        <w:pStyle w:val="a3"/>
        <w:spacing w:before="69" w:line="348" w:lineRule="auto"/>
        <w:ind w:right="742"/>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 видов</w:t>
      </w:r>
      <w:r>
        <w:rPr>
          <w:spacing w:val="-2"/>
        </w:rPr>
        <w:t xml:space="preserve"> </w:t>
      </w:r>
      <w:r>
        <w:t>и</w:t>
      </w:r>
      <w:r>
        <w:rPr>
          <w:spacing w:val="-3"/>
        </w:rPr>
        <w:t xml:space="preserve"> </w:t>
      </w:r>
      <w:r>
        <w:t>форм представления;</w:t>
      </w:r>
    </w:p>
    <w:p w:rsidR="00A5196F" w:rsidRDefault="0035780C">
      <w:pPr>
        <w:pStyle w:val="a3"/>
        <w:spacing w:before="4" w:line="350"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67"/>
        </w:rPr>
        <w:t xml:space="preserve"> </w:t>
      </w:r>
      <w:r>
        <w:lastRenderedPageBreak/>
        <w:t>диаграммами,</w:t>
      </w:r>
      <w:r>
        <w:rPr>
          <w:spacing w:val="-2"/>
        </w:rPr>
        <w:t xml:space="preserve"> </w:t>
      </w:r>
      <w:r>
        <w:t>иной</w:t>
      </w:r>
      <w:r>
        <w:rPr>
          <w:spacing w:val="-3"/>
        </w:rPr>
        <w:t xml:space="preserve"> </w:t>
      </w:r>
      <w:r>
        <w:t>графикой</w:t>
      </w:r>
      <w:r>
        <w:rPr>
          <w:spacing w:val="-1"/>
        </w:rPr>
        <w:t xml:space="preserve"> </w:t>
      </w:r>
      <w:r>
        <w:t>и их</w:t>
      </w:r>
      <w:r>
        <w:rPr>
          <w:spacing w:val="1"/>
        </w:rPr>
        <w:t xml:space="preserve"> </w:t>
      </w:r>
      <w:r>
        <w:t>комбинациями.</w:t>
      </w:r>
    </w:p>
    <w:p w:rsidR="00A5196F" w:rsidRDefault="0035780C" w:rsidP="0051210D">
      <w:pPr>
        <w:pStyle w:val="a7"/>
        <w:numPr>
          <w:ilvl w:val="3"/>
          <w:numId w:val="51"/>
        </w:numPr>
        <w:tabs>
          <w:tab w:val="left" w:pos="2761"/>
        </w:tabs>
        <w:spacing w:line="348" w:lineRule="auto"/>
        <w:ind w:right="737"/>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коммуникативными</w:t>
      </w:r>
      <w:r>
        <w:rPr>
          <w:spacing w:val="-67"/>
          <w:sz w:val="28"/>
        </w:rPr>
        <w:t xml:space="preserve"> </w:t>
      </w:r>
      <w:r>
        <w:rPr>
          <w:sz w:val="28"/>
        </w:rPr>
        <w:t>действиями:</w:t>
      </w:r>
    </w:p>
    <w:p w:rsidR="00A5196F" w:rsidRDefault="0035780C" w:rsidP="0051210D">
      <w:pPr>
        <w:pStyle w:val="a7"/>
        <w:numPr>
          <w:ilvl w:val="0"/>
          <w:numId w:val="47"/>
        </w:numPr>
        <w:tabs>
          <w:tab w:val="left" w:pos="2015"/>
        </w:tabs>
        <w:spacing w:before="4"/>
        <w:ind w:hanging="306"/>
        <w:rPr>
          <w:sz w:val="28"/>
        </w:rPr>
      </w:pPr>
      <w:r>
        <w:rPr>
          <w:sz w:val="28"/>
        </w:rPr>
        <w:t>общение:</w:t>
      </w:r>
    </w:p>
    <w:p w:rsidR="00A5196F" w:rsidRDefault="0035780C">
      <w:pPr>
        <w:pStyle w:val="a3"/>
        <w:spacing w:before="148" w:line="350" w:lineRule="auto"/>
        <w:ind w:right="741"/>
      </w:pPr>
      <w:r>
        <w:t>в ходе обсуждения учебного материала, результатов лабораторных работ</w:t>
      </w:r>
      <w:r>
        <w:rPr>
          <w:spacing w:val="1"/>
        </w:rPr>
        <w:t xml:space="preserve"> </w:t>
      </w:r>
      <w:r>
        <w:t>и проектов задавать вопросы по существу обсуждаемой темы и 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p>
    <w:p w:rsidR="00A5196F" w:rsidRDefault="0035780C">
      <w:pPr>
        <w:pStyle w:val="a3"/>
        <w:spacing w:line="350"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ind w:left="1709" w:firstLine="0"/>
      </w:pPr>
      <w:r>
        <w:t>выражать</w:t>
      </w:r>
      <w:r>
        <w:rPr>
          <w:spacing w:val="-3"/>
        </w:rPr>
        <w:t xml:space="preserve"> </w:t>
      </w:r>
      <w:r>
        <w:t>свою</w:t>
      </w:r>
      <w:r>
        <w:rPr>
          <w:spacing w:val="-2"/>
        </w:rPr>
        <w:t xml:space="preserve"> </w:t>
      </w:r>
      <w:r>
        <w:t>точку</w:t>
      </w:r>
      <w:r>
        <w:rPr>
          <w:spacing w:val="-1"/>
        </w:rPr>
        <w:t xml:space="preserve"> </w:t>
      </w:r>
      <w:r>
        <w:t>зрения</w:t>
      </w:r>
      <w:r>
        <w:rPr>
          <w:spacing w:val="-2"/>
        </w:rPr>
        <w:t xml:space="preserve"> </w:t>
      </w:r>
      <w:r>
        <w:t>в</w:t>
      </w:r>
      <w:r>
        <w:rPr>
          <w:spacing w:val="-3"/>
        </w:rPr>
        <w:t xml:space="preserve"> </w:t>
      </w:r>
      <w:r>
        <w:t>устных</w:t>
      </w:r>
      <w:r>
        <w:rPr>
          <w:spacing w:val="-1"/>
        </w:rPr>
        <w:t xml:space="preserve"> </w:t>
      </w:r>
      <w:r>
        <w:t>и</w:t>
      </w:r>
      <w:r>
        <w:rPr>
          <w:spacing w:val="-5"/>
        </w:rPr>
        <w:t xml:space="preserve"> </w:t>
      </w:r>
      <w:r>
        <w:t>письменных</w:t>
      </w:r>
      <w:r>
        <w:rPr>
          <w:spacing w:val="-1"/>
        </w:rPr>
        <w:t xml:space="preserve"> </w:t>
      </w:r>
      <w:r>
        <w:t>текстах;</w:t>
      </w:r>
    </w:p>
    <w:p w:rsidR="00A5196F" w:rsidRDefault="0035780C">
      <w:pPr>
        <w:pStyle w:val="a3"/>
        <w:spacing w:before="144" w:line="350" w:lineRule="auto"/>
        <w:ind w:right="74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3"/>
        </w:rPr>
        <w:t xml:space="preserve"> </w:t>
      </w:r>
      <w:r>
        <w:t>исследования, проекта).</w:t>
      </w:r>
    </w:p>
    <w:p w:rsidR="00A5196F" w:rsidRDefault="0035780C" w:rsidP="0051210D">
      <w:pPr>
        <w:pStyle w:val="a7"/>
        <w:numPr>
          <w:ilvl w:val="0"/>
          <w:numId w:val="47"/>
        </w:numPr>
        <w:tabs>
          <w:tab w:val="left" w:pos="2015"/>
        </w:tabs>
        <w:spacing w:line="320" w:lineRule="exact"/>
        <w:ind w:hanging="306"/>
        <w:rPr>
          <w:sz w:val="28"/>
        </w:rPr>
      </w:pPr>
      <w:r>
        <w:rPr>
          <w:sz w:val="28"/>
        </w:rPr>
        <w:t>совместная</w:t>
      </w:r>
      <w:r>
        <w:rPr>
          <w:spacing w:val="-7"/>
          <w:sz w:val="28"/>
        </w:rPr>
        <w:t xml:space="preserve"> </w:t>
      </w:r>
      <w:r>
        <w:rPr>
          <w:sz w:val="28"/>
        </w:rPr>
        <w:t>деятельность</w:t>
      </w:r>
      <w:r>
        <w:rPr>
          <w:spacing w:val="-5"/>
          <w:sz w:val="28"/>
        </w:rPr>
        <w:t xml:space="preserve"> </w:t>
      </w:r>
      <w:r>
        <w:rPr>
          <w:sz w:val="28"/>
        </w:rPr>
        <w:t>(сотрудничество):</w:t>
      </w:r>
    </w:p>
    <w:p w:rsidR="00A5196F" w:rsidRDefault="0035780C">
      <w:pPr>
        <w:pStyle w:val="a3"/>
        <w:spacing w:before="149" w:line="350" w:lineRule="auto"/>
        <w:ind w:right="745"/>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3"/>
        </w:rPr>
        <w:t xml:space="preserve"> </w:t>
      </w:r>
      <w:r>
        <w:t>решении</w:t>
      </w:r>
      <w:r>
        <w:rPr>
          <w:spacing w:val="-1"/>
        </w:rPr>
        <w:t xml:space="preserve"> </w:t>
      </w:r>
      <w:r>
        <w:t>конкретной физической</w:t>
      </w:r>
      <w:r>
        <w:rPr>
          <w:spacing w:val="-1"/>
        </w:rPr>
        <w:t xml:space="preserve"> </w:t>
      </w:r>
      <w:r>
        <w:t>проблемы;</w:t>
      </w:r>
    </w:p>
    <w:p w:rsidR="00A5196F" w:rsidRDefault="0035780C">
      <w:pPr>
        <w:pStyle w:val="a3"/>
        <w:spacing w:line="350" w:lineRule="auto"/>
        <w:ind w:right="741"/>
      </w:pPr>
      <w:r>
        <w:t>принимать цели</w:t>
      </w:r>
      <w:r>
        <w:rPr>
          <w:spacing w:val="1"/>
        </w:rPr>
        <w:t xml:space="preserve"> </w:t>
      </w:r>
      <w:r>
        <w:t>совместной деятельности,</w:t>
      </w:r>
      <w:r>
        <w:rPr>
          <w:spacing w:val="1"/>
        </w:rPr>
        <w:t xml:space="preserve"> </w:t>
      </w:r>
      <w:r>
        <w:t>организовывать действия</w:t>
      </w:r>
      <w:r>
        <w:rPr>
          <w:spacing w:val="70"/>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4"/>
        </w:rPr>
        <w:t xml:space="preserve"> </w:t>
      </w:r>
      <w:r>
        <w:t>работы,</w:t>
      </w:r>
      <w:r>
        <w:rPr>
          <w:spacing w:val="-1"/>
        </w:rPr>
        <w:t xml:space="preserve"> </w:t>
      </w:r>
      <w:r>
        <w:t>обобщать</w:t>
      </w:r>
      <w:r>
        <w:rPr>
          <w:spacing w:val="-2"/>
        </w:rPr>
        <w:t xml:space="preserve"> </w:t>
      </w:r>
      <w:r>
        <w:t>мнения нескольких человек;</w:t>
      </w:r>
    </w:p>
    <w:p w:rsidR="00A5196F" w:rsidRDefault="0035780C">
      <w:pPr>
        <w:pStyle w:val="a3"/>
        <w:spacing w:line="350" w:lineRule="auto"/>
        <w:ind w:right="742"/>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A5196F" w:rsidRDefault="0035780C">
      <w:pPr>
        <w:pStyle w:val="a3"/>
        <w:spacing w:line="350" w:lineRule="auto"/>
        <w:ind w:right="74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w:t>
      </w:r>
      <w:r>
        <w:rPr>
          <w:spacing w:val="-4"/>
        </w:rPr>
        <w:t xml:space="preserve"> </w:t>
      </w:r>
      <w:r>
        <w:t>участниками взаимодействия.</w:t>
      </w:r>
    </w:p>
    <w:p w:rsidR="00A5196F" w:rsidRDefault="0035780C" w:rsidP="0051210D">
      <w:pPr>
        <w:pStyle w:val="a7"/>
        <w:numPr>
          <w:ilvl w:val="3"/>
          <w:numId w:val="51"/>
        </w:numPr>
        <w:tabs>
          <w:tab w:val="left" w:pos="2761"/>
        </w:tabs>
        <w:spacing w:line="348" w:lineRule="auto"/>
        <w:ind w:right="744"/>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регулятивными</w:t>
      </w:r>
      <w:r>
        <w:rPr>
          <w:spacing w:val="1"/>
          <w:sz w:val="28"/>
        </w:rPr>
        <w:t xml:space="preserve"> </w:t>
      </w:r>
      <w:r>
        <w:rPr>
          <w:sz w:val="28"/>
        </w:rPr>
        <w:t>действиями:</w:t>
      </w:r>
    </w:p>
    <w:p w:rsidR="00A5196F" w:rsidRDefault="0035780C" w:rsidP="0051210D">
      <w:pPr>
        <w:pStyle w:val="a7"/>
        <w:numPr>
          <w:ilvl w:val="0"/>
          <w:numId w:val="46"/>
        </w:numPr>
        <w:tabs>
          <w:tab w:val="left" w:pos="2015"/>
        </w:tabs>
        <w:spacing w:before="1"/>
        <w:ind w:hanging="306"/>
        <w:rPr>
          <w:sz w:val="28"/>
        </w:rPr>
      </w:pPr>
      <w:r>
        <w:rPr>
          <w:sz w:val="28"/>
        </w:rPr>
        <w:t>самоорганизация:</w:t>
      </w:r>
    </w:p>
    <w:p w:rsidR="00A5196F" w:rsidRDefault="0035780C">
      <w:pPr>
        <w:pStyle w:val="a3"/>
        <w:spacing w:before="146" w:line="350" w:lineRule="auto"/>
        <w:ind w:right="744"/>
      </w:pPr>
      <w:r>
        <w:t>выявлять проблемы в жизненных и учебных ситуациях, требующих для</w:t>
      </w:r>
      <w:r>
        <w:rPr>
          <w:spacing w:val="1"/>
        </w:rPr>
        <w:t xml:space="preserve"> </w:t>
      </w:r>
      <w:r>
        <w:t>решения</w:t>
      </w:r>
      <w:r>
        <w:rPr>
          <w:spacing w:val="-1"/>
        </w:rPr>
        <w:t xml:space="preserve"> </w:t>
      </w:r>
      <w:r>
        <w:t>физических</w:t>
      </w:r>
      <w:r>
        <w:rPr>
          <w:spacing w:val="1"/>
        </w:rPr>
        <w:t xml:space="preserve"> </w:t>
      </w:r>
      <w:r>
        <w:t>знаний;</w:t>
      </w:r>
    </w:p>
    <w:p w:rsidR="00A5196F" w:rsidRDefault="0035780C">
      <w:pPr>
        <w:pStyle w:val="a3"/>
        <w:spacing w:before="69" w:line="348" w:lineRule="auto"/>
        <w:ind w:right="742"/>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67"/>
        </w:rPr>
        <w:t xml:space="preserve"> </w:t>
      </w:r>
      <w:r>
        <w:t>(индивидуальное,</w:t>
      </w:r>
      <w:r>
        <w:rPr>
          <w:spacing w:val="-6"/>
        </w:rPr>
        <w:t xml:space="preserve"> </w:t>
      </w:r>
      <w:r>
        <w:t>принятие</w:t>
      </w:r>
      <w:r>
        <w:rPr>
          <w:spacing w:val="-2"/>
        </w:rPr>
        <w:t xml:space="preserve"> </w:t>
      </w:r>
      <w:r>
        <w:t>решения</w:t>
      </w:r>
      <w:r>
        <w:rPr>
          <w:spacing w:val="-2"/>
        </w:rPr>
        <w:t xml:space="preserve"> </w:t>
      </w:r>
      <w:r>
        <w:t>в</w:t>
      </w:r>
      <w:r>
        <w:rPr>
          <w:spacing w:val="-4"/>
        </w:rPr>
        <w:t xml:space="preserve"> </w:t>
      </w:r>
      <w:r>
        <w:t>группе,</w:t>
      </w:r>
      <w:r>
        <w:rPr>
          <w:spacing w:val="-2"/>
        </w:rPr>
        <w:t xml:space="preserve"> </w:t>
      </w:r>
      <w:r>
        <w:t>принятие</w:t>
      </w:r>
      <w:r>
        <w:rPr>
          <w:spacing w:val="-2"/>
        </w:rPr>
        <w:t xml:space="preserve"> </w:t>
      </w:r>
      <w:r>
        <w:t>решений</w:t>
      </w:r>
      <w:r>
        <w:rPr>
          <w:spacing w:val="-2"/>
        </w:rPr>
        <w:t xml:space="preserve"> </w:t>
      </w:r>
      <w:r>
        <w:t>группой);</w:t>
      </w:r>
    </w:p>
    <w:p w:rsidR="00A5196F" w:rsidRDefault="0035780C">
      <w:pPr>
        <w:pStyle w:val="a3"/>
        <w:spacing w:before="4" w:line="350" w:lineRule="auto"/>
        <w:ind w:right="739"/>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3"/>
        </w:rPr>
        <w:t xml:space="preserve"> </w:t>
      </w:r>
      <w:r>
        <w:t>предлагаемые</w:t>
      </w:r>
      <w:r>
        <w:rPr>
          <w:spacing w:val="-1"/>
        </w:rPr>
        <w:t xml:space="preserve"> </w:t>
      </w:r>
      <w:r>
        <w:t>варианты</w:t>
      </w:r>
      <w:r>
        <w:rPr>
          <w:spacing w:val="-4"/>
        </w:rPr>
        <w:t xml:space="preserve"> </w:t>
      </w:r>
      <w:r>
        <w:t>решений;</w:t>
      </w:r>
    </w:p>
    <w:p w:rsidR="00A5196F" w:rsidRDefault="0035780C">
      <w:pPr>
        <w:pStyle w:val="a3"/>
        <w:spacing w:line="321" w:lineRule="exact"/>
        <w:ind w:left="1709" w:firstLine="0"/>
      </w:pPr>
      <w:r>
        <w:lastRenderedPageBreak/>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A5196F" w:rsidRDefault="0035780C" w:rsidP="0051210D">
      <w:pPr>
        <w:pStyle w:val="a7"/>
        <w:numPr>
          <w:ilvl w:val="0"/>
          <w:numId w:val="46"/>
        </w:numPr>
        <w:tabs>
          <w:tab w:val="left" w:pos="2015"/>
        </w:tabs>
        <w:spacing w:before="146"/>
        <w:ind w:hanging="306"/>
        <w:rPr>
          <w:sz w:val="28"/>
        </w:rPr>
      </w:pPr>
      <w:r>
        <w:rPr>
          <w:sz w:val="28"/>
        </w:rPr>
        <w:t>самоконтроль:</w:t>
      </w:r>
    </w:p>
    <w:p w:rsidR="00A5196F" w:rsidRDefault="0035780C">
      <w:pPr>
        <w:pStyle w:val="a3"/>
        <w:spacing w:before="149"/>
        <w:ind w:left="1709" w:firstLine="0"/>
      </w:pPr>
      <w:r>
        <w:t>давать</w:t>
      </w:r>
      <w:r>
        <w:rPr>
          <w:spacing w:val="-4"/>
        </w:rPr>
        <w:t xml:space="preserve"> </w:t>
      </w:r>
      <w:r>
        <w:t>оценку</w:t>
      </w:r>
      <w:r>
        <w:rPr>
          <w:spacing w:val="-1"/>
        </w:rPr>
        <w:t xml:space="preserve"> </w:t>
      </w:r>
      <w:r>
        <w:t>ситуации</w:t>
      </w:r>
      <w:r>
        <w:rPr>
          <w:spacing w:val="-2"/>
        </w:rPr>
        <w:t xml:space="preserve"> </w:t>
      </w:r>
      <w:r>
        <w:t>и</w:t>
      </w:r>
      <w:r>
        <w:rPr>
          <w:spacing w:val="-1"/>
        </w:rPr>
        <w:t xml:space="preserve"> </w:t>
      </w:r>
      <w:r>
        <w:t>предлагать</w:t>
      </w:r>
      <w:r>
        <w:rPr>
          <w:spacing w:val="-6"/>
        </w:rPr>
        <w:t xml:space="preserve"> </w:t>
      </w:r>
      <w:r>
        <w:t>план её</w:t>
      </w:r>
      <w:r>
        <w:rPr>
          <w:spacing w:val="-3"/>
        </w:rPr>
        <w:t xml:space="preserve"> </w:t>
      </w:r>
      <w:r>
        <w:t>изменения;</w:t>
      </w:r>
    </w:p>
    <w:p w:rsidR="00A5196F" w:rsidRDefault="0035780C">
      <w:pPr>
        <w:pStyle w:val="a3"/>
        <w:spacing w:before="148" w:line="348"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2"/>
        </w:rPr>
        <w:t xml:space="preserve"> </w:t>
      </w:r>
      <w:r>
        <w:t>давать</w:t>
      </w:r>
      <w:r>
        <w:rPr>
          <w:spacing w:val="-1"/>
        </w:rPr>
        <w:t xml:space="preserve"> </w:t>
      </w:r>
      <w:r>
        <w:t>оценку приобретённому</w:t>
      </w:r>
      <w:r>
        <w:rPr>
          <w:spacing w:val="1"/>
        </w:rPr>
        <w:t xml:space="preserve"> </w:t>
      </w:r>
      <w:r>
        <w:t>опыту;</w:t>
      </w:r>
    </w:p>
    <w:p w:rsidR="00A5196F" w:rsidRDefault="0035780C">
      <w:pPr>
        <w:pStyle w:val="a3"/>
        <w:spacing w:before="6" w:line="350" w:lineRule="auto"/>
        <w:ind w:right="74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w:t>
      </w:r>
      <w:r>
        <w:rPr>
          <w:spacing w:val="1"/>
        </w:rPr>
        <w:t xml:space="preserve"> </w:t>
      </w:r>
      <w:r>
        <w:t>выполнения</w:t>
      </w:r>
      <w:r>
        <w:rPr>
          <w:spacing w:val="1"/>
        </w:rPr>
        <w:t xml:space="preserve"> </w:t>
      </w:r>
      <w:r>
        <w:t>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3"/>
        </w:rPr>
        <w:t xml:space="preserve"> </w:t>
      </w:r>
      <w:r>
        <w:t>ситуаций,</w:t>
      </w:r>
      <w:r>
        <w:rPr>
          <w:spacing w:val="-2"/>
        </w:rPr>
        <w:t xml:space="preserve"> </w:t>
      </w:r>
      <w:r>
        <w:t>установленных</w:t>
      </w:r>
      <w:r>
        <w:rPr>
          <w:spacing w:val="-2"/>
        </w:rPr>
        <w:t xml:space="preserve"> </w:t>
      </w:r>
      <w:r>
        <w:t>ошибок,</w:t>
      </w:r>
      <w:r>
        <w:rPr>
          <w:spacing w:val="-3"/>
        </w:rPr>
        <w:t xml:space="preserve"> </w:t>
      </w:r>
      <w:r>
        <w:t>возникших</w:t>
      </w:r>
      <w:r>
        <w:rPr>
          <w:spacing w:val="-1"/>
        </w:rPr>
        <w:t xml:space="preserve"> </w:t>
      </w:r>
      <w:r>
        <w:t>трудностей;</w:t>
      </w:r>
    </w:p>
    <w:p w:rsidR="00A5196F" w:rsidRDefault="0035780C">
      <w:pPr>
        <w:pStyle w:val="a3"/>
        <w:spacing w:line="321" w:lineRule="exact"/>
        <w:ind w:left="170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rsidP="0051210D">
      <w:pPr>
        <w:pStyle w:val="a7"/>
        <w:numPr>
          <w:ilvl w:val="0"/>
          <w:numId w:val="46"/>
        </w:numPr>
        <w:tabs>
          <w:tab w:val="left" w:pos="2015"/>
        </w:tabs>
        <w:spacing w:before="148"/>
        <w:ind w:hanging="306"/>
        <w:rPr>
          <w:sz w:val="28"/>
        </w:rPr>
      </w:pPr>
      <w:r>
        <w:rPr>
          <w:sz w:val="28"/>
        </w:rPr>
        <w:t>эмоциональный</w:t>
      </w:r>
      <w:r>
        <w:rPr>
          <w:spacing w:val="-6"/>
          <w:sz w:val="28"/>
        </w:rPr>
        <w:t xml:space="preserve"> </w:t>
      </w:r>
      <w:r>
        <w:rPr>
          <w:sz w:val="28"/>
        </w:rPr>
        <w:t>интеллект:</w:t>
      </w:r>
    </w:p>
    <w:p w:rsidR="00A5196F" w:rsidRDefault="0035780C">
      <w:pPr>
        <w:pStyle w:val="a3"/>
        <w:spacing w:before="146" w:line="350" w:lineRule="auto"/>
        <w:ind w:right="741"/>
      </w:pPr>
      <w:r>
        <w:t>ставить себя на место другого человека в ходе спора или дискуссии на</w:t>
      </w:r>
      <w:r>
        <w:rPr>
          <w:spacing w:val="1"/>
        </w:rPr>
        <w:t xml:space="preserve"> </w:t>
      </w:r>
      <w:r>
        <w:t>научную</w:t>
      </w:r>
      <w:r>
        <w:rPr>
          <w:spacing w:val="-2"/>
        </w:rPr>
        <w:t xml:space="preserve"> </w:t>
      </w:r>
      <w:r>
        <w:t>тему,</w:t>
      </w:r>
      <w:r>
        <w:rPr>
          <w:spacing w:val="-1"/>
        </w:rPr>
        <w:t xml:space="preserve"> </w:t>
      </w:r>
      <w:r>
        <w:t>понимать</w:t>
      </w:r>
      <w:r>
        <w:rPr>
          <w:spacing w:val="-2"/>
        </w:rPr>
        <w:t xml:space="preserve"> </w:t>
      </w:r>
      <w:r>
        <w:t>мотивы,</w:t>
      </w:r>
      <w:r>
        <w:rPr>
          <w:spacing w:val="-1"/>
        </w:rPr>
        <w:t xml:space="preserve"> </w:t>
      </w:r>
      <w:r>
        <w:t>намерения</w:t>
      </w:r>
      <w:r>
        <w:rPr>
          <w:spacing w:val="-1"/>
        </w:rPr>
        <w:t xml:space="preserve"> </w:t>
      </w:r>
      <w:r>
        <w:t>и логику другого.</w:t>
      </w:r>
    </w:p>
    <w:p w:rsidR="00A5196F" w:rsidRDefault="0035780C" w:rsidP="0051210D">
      <w:pPr>
        <w:pStyle w:val="a7"/>
        <w:numPr>
          <w:ilvl w:val="0"/>
          <w:numId w:val="46"/>
        </w:numPr>
        <w:tabs>
          <w:tab w:val="left" w:pos="2015"/>
        </w:tabs>
        <w:spacing w:line="320" w:lineRule="exact"/>
        <w:ind w:hanging="306"/>
        <w:rPr>
          <w:sz w:val="28"/>
        </w:rPr>
      </w:pPr>
      <w:r>
        <w:rPr>
          <w:sz w:val="28"/>
        </w:rPr>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A5196F" w:rsidRDefault="0035780C">
      <w:pPr>
        <w:pStyle w:val="a3"/>
        <w:spacing w:before="149" w:line="350" w:lineRule="auto"/>
        <w:ind w:right="744"/>
      </w:pPr>
      <w:r>
        <w:t>признавать своё право на ошибку при решении физических задач или в</w:t>
      </w:r>
      <w:r>
        <w:rPr>
          <w:spacing w:val="1"/>
        </w:rPr>
        <w:t xml:space="preserve"> </w:t>
      </w:r>
      <w:r>
        <w:t>утверждениях на</w:t>
      </w:r>
      <w:r>
        <w:rPr>
          <w:spacing w:val="-3"/>
        </w:rPr>
        <w:t xml:space="preserve"> </w:t>
      </w:r>
      <w:r>
        <w:t>научные темы</w:t>
      </w:r>
      <w:r>
        <w:rPr>
          <w:spacing w:val="-3"/>
        </w:rPr>
        <w:t xml:space="preserve"> </w:t>
      </w:r>
      <w:r>
        <w:t>и такое</w:t>
      </w:r>
      <w:r>
        <w:rPr>
          <w:spacing w:val="-3"/>
        </w:rPr>
        <w:t xml:space="preserve"> </w:t>
      </w:r>
      <w:r>
        <w:t>же право</w:t>
      </w:r>
      <w:r>
        <w:rPr>
          <w:spacing w:val="-3"/>
        </w:rPr>
        <w:t xml:space="preserve"> </w:t>
      </w:r>
      <w:r>
        <w:t>другого.</w:t>
      </w:r>
    </w:p>
    <w:p w:rsidR="00A5196F" w:rsidRDefault="0035780C" w:rsidP="0051210D">
      <w:pPr>
        <w:pStyle w:val="a7"/>
        <w:numPr>
          <w:ilvl w:val="2"/>
          <w:numId w:val="51"/>
        </w:numPr>
        <w:tabs>
          <w:tab w:val="left" w:pos="2550"/>
        </w:tabs>
        <w:spacing w:line="350" w:lineRule="auto"/>
        <w:ind w:right="741"/>
        <w:rPr>
          <w:sz w:val="28"/>
        </w:rPr>
      </w:pPr>
      <w:r>
        <w:rPr>
          <w:sz w:val="28"/>
        </w:rPr>
        <w:t>Предметные результаты освоения программы по физике (базовый</w:t>
      </w:r>
      <w:r>
        <w:rPr>
          <w:spacing w:val="1"/>
          <w:sz w:val="28"/>
        </w:rPr>
        <w:t xml:space="preserve"> </w:t>
      </w:r>
      <w:r>
        <w:rPr>
          <w:sz w:val="28"/>
        </w:rPr>
        <w:t>уровень).</w:t>
      </w:r>
    </w:p>
    <w:p w:rsidR="00A5196F" w:rsidRDefault="0035780C" w:rsidP="0051210D">
      <w:pPr>
        <w:pStyle w:val="a7"/>
        <w:numPr>
          <w:ilvl w:val="3"/>
          <w:numId w:val="51"/>
        </w:numPr>
        <w:tabs>
          <w:tab w:val="left" w:pos="2761"/>
        </w:tabs>
        <w:spacing w:line="348" w:lineRule="auto"/>
        <w:ind w:right="737"/>
        <w:rPr>
          <w:sz w:val="28"/>
        </w:rPr>
      </w:pPr>
      <w:r>
        <w:rPr>
          <w:sz w:val="28"/>
        </w:rPr>
        <w:t>Предметные результаты освоения программы по физике к концу</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rsidR="00A5196F" w:rsidRDefault="0035780C">
      <w:pPr>
        <w:pStyle w:val="a3"/>
        <w:spacing w:before="3" w:line="350" w:lineRule="auto"/>
        <w:ind w:right="741"/>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w:t>
      </w:r>
      <w:r>
        <w:rPr>
          <w:spacing w:val="1"/>
        </w:rPr>
        <w:t xml:space="preserve"> </w:t>
      </w:r>
      <w:r>
        <w:t>обучающихся умений:</w:t>
      </w:r>
    </w:p>
    <w:p w:rsidR="00A5196F" w:rsidRDefault="0035780C">
      <w:pPr>
        <w:pStyle w:val="a3"/>
        <w:spacing w:line="350" w:lineRule="auto"/>
        <w:ind w:right="739"/>
      </w:pPr>
      <w:r>
        <w:t>использовать понятия: физические и химические явления, наблюдение,</w:t>
      </w:r>
      <w:r>
        <w:rPr>
          <w:spacing w:val="1"/>
        </w:rPr>
        <w:t xml:space="preserve"> </w:t>
      </w:r>
      <w:r>
        <w:t>эксперимент, модель, гипотеза, единицы физических величин, атом, молекула,</w:t>
      </w:r>
      <w:r>
        <w:rPr>
          <w:spacing w:val="1"/>
        </w:rPr>
        <w:t xml:space="preserve"> </w:t>
      </w:r>
      <w:r>
        <w:t>агрегатные состояния вещества (твёрдое, жидкое, газообразное), 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rsidR="00A5196F" w:rsidRDefault="0035780C">
      <w:pPr>
        <w:pStyle w:val="a3"/>
        <w:spacing w:before="69" w:line="350" w:lineRule="auto"/>
        <w:ind w:right="738"/>
      </w:pPr>
      <w:r>
        <w:t>различать</w:t>
      </w:r>
      <w:r>
        <w:rPr>
          <w:spacing w:val="1"/>
        </w:rPr>
        <w:t xml:space="preserve"> </w:t>
      </w:r>
      <w:r>
        <w:t>явления</w:t>
      </w:r>
      <w:r>
        <w:rPr>
          <w:spacing w:val="1"/>
        </w:rPr>
        <w:t xml:space="preserve"> </w:t>
      </w:r>
      <w:r>
        <w:t>(диффузия,</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равномерное</w:t>
      </w:r>
      <w:r>
        <w:rPr>
          <w:spacing w:val="1"/>
        </w:rPr>
        <w:t xml:space="preserve"> </w:t>
      </w:r>
      <w:r>
        <w:t>движение,</w:t>
      </w:r>
      <w:r>
        <w:rPr>
          <w:spacing w:val="1"/>
        </w:rPr>
        <w:t xml:space="preserve"> </w:t>
      </w:r>
      <w:r>
        <w:t>неравномерное</w:t>
      </w:r>
      <w:r>
        <w:rPr>
          <w:spacing w:val="1"/>
        </w:rPr>
        <w:t xml:space="preserve"> </w:t>
      </w:r>
      <w:r>
        <w:t>движение,</w:t>
      </w:r>
      <w:r>
        <w:rPr>
          <w:spacing w:val="1"/>
        </w:rPr>
        <w:t xml:space="preserve"> </w:t>
      </w:r>
      <w:r>
        <w:t>инерция,</w:t>
      </w:r>
      <w:r>
        <w:rPr>
          <w:spacing w:val="1"/>
        </w:rPr>
        <w:t xml:space="preserve"> </w:t>
      </w:r>
      <w:r>
        <w:t>взаимодействие</w:t>
      </w:r>
      <w:r>
        <w:rPr>
          <w:spacing w:val="1"/>
        </w:rPr>
        <w:t xml:space="preserve"> </w:t>
      </w:r>
      <w:r>
        <w:t>тел, равновесие твёрдых тел с закреплённой осью вращения, передача давления</w:t>
      </w:r>
      <w:r>
        <w:rPr>
          <w:spacing w:val="-67"/>
        </w:rPr>
        <w:t xml:space="preserve"> </w:t>
      </w:r>
      <w:r>
        <w:t>твёрдыми телами, жидкостями и газами, атмосферное давление, плавание тел,</w:t>
      </w:r>
      <w:r>
        <w:rPr>
          <w:spacing w:val="1"/>
        </w:rPr>
        <w:t xml:space="preserve"> </w:t>
      </w:r>
      <w:r>
        <w:t>превращения</w:t>
      </w:r>
      <w:r>
        <w:rPr>
          <w:spacing w:val="37"/>
        </w:rPr>
        <w:t xml:space="preserve"> </w:t>
      </w:r>
      <w:r>
        <w:t>механической</w:t>
      </w:r>
      <w:r>
        <w:rPr>
          <w:spacing w:val="37"/>
        </w:rPr>
        <w:t xml:space="preserve"> </w:t>
      </w:r>
      <w:r>
        <w:t>энергии)</w:t>
      </w:r>
      <w:r>
        <w:rPr>
          <w:spacing w:val="34"/>
        </w:rPr>
        <w:t xml:space="preserve"> </w:t>
      </w:r>
      <w:r>
        <w:t>по</w:t>
      </w:r>
      <w:r>
        <w:rPr>
          <w:spacing w:val="37"/>
        </w:rPr>
        <w:t xml:space="preserve"> </w:t>
      </w:r>
      <w:r>
        <w:t>описанию</w:t>
      </w:r>
      <w:r>
        <w:rPr>
          <w:spacing w:val="36"/>
        </w:rPr>
        <w:t xml:space="preserve"> </w:t>
      </w:r>
      <w:r>
        <w:t>их</w:t>
      </w:r>
      <w:r>
        <w:rPr>
          <w:spacing w:val="37"/>
        </w:rPr>
        <w:t xml:space="preserve"> </w:t>
      </w:r>
      <w:r>
        <w:t>характерных</w:t>
      </w:r>
      <w:r>
        <w:rPr>
          <w:spacing w:val="37"/>
        </w:rPr>
        <w:t xml:space="preserve"> </w:t>
      </w:r>
      <w:r>
        <w:t>свойств</w:t>
      </w:r>
      <w:r>
        <w:rPr>
          <w:spacing w:val="36"/>
        </w:rPr>
        <w:t xml:space="preserve"> </w:t>
      </w:r>
      <w:r>
        <w:t>и</w:t>
      </w:r>
      <w:r>
        <w:rPr>
          <w:spacing w:val="-68"/>
        </w:rPr>
        <w:t xml:space="preserve"> </w:t>
      </w:r>
      <w:r>
        <w:t>на</w:t>
      </w:r>
      <w:r>
        <w:rPr>
          <w:spacing w:val="-1"/>
        </w:rPr>
        <w:t xml:space="preserve"> </w:t>
      </w:r>
      <w:r>
        <w:t>основе</w:t>
      </w:r>
      <w:r>
        <w:rPr>
          <w:spacing w:val="-3"/>
        </w:rPr>
        <w:t xml:space="preserve"> </w:t>
      </w:r>
      <w:r>
        <w:t>опытов,</w:t>
      </w:r>
      <w:r>
        <w:rPr>
          <w:spacing w:val="-2"/>
        </w:rPr>
        <w:t xml:space="preserve"> </w:t>
      </w:r>
      <w:r>
        <w:t>демонстрирующих</w:t>
      </w:r>
      <w:r>
        <w:rPr>
          <w:spacing w:val="1"/>
        </w:rPr>
        <w:t xml:space="preserve"> </w:t>
      </w:r>
      <w:r>
        <w:t>данное</w:t>
      </w:r>
      <w:r>
        <w:rPr>
          <w:spacing w:val="-1"/>
        </w:rPr>
        <w:t xml:space="preserve"> </w:t>
      </w:r>
      <w:r>
        <w:t>физическое</w:t>
      </w:r>
      <w:r>
        <w:rPr>
          <w:spacing w:val="-4"/>
        </w:rPr>
        <w:t xml:space="preserve"> </w:t>
      </w:r>
      <w:r>
        <w:t>явление;</w:t>
      </w:r>
    </w:p>
    <w:p w:rsidR="00A5196F" w:rsidRDefault="0035780C">
      <w:pPr>
        <w:pStyle w:val="a3"/>
        <w:spacing w:line="350" w:lineRule="auto"/>
        <w:ind w:right="740"/>
      </w:pPr>
      <w:r>
        <w:t>распознавать проявление изученных физических явлений в окружающем</w:t>
      </w:r>
      <w:r>
        <w:rPr>
          <w:spacing w:val="1"/>
        </w:rPr>
        <w:t xml:space="preserve"> </w:t>
      </w:r>
      <w:r>
        <w:lastRenderedPageBreak/>
        <w:t>мире,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примеры</w:t>
      </w:r>
      <w:r>
        <w:rPr>
          <w:spacing w:val="1"/>
        </w:rPr>
        <w:t xml:space="preserve"> </w:t>
      </w:r>
      <w:r>
        <w:t>движения</w:t>
      </w:r>
      <w:r>
        <w:rPr>
          <w:spacing w:val="1"/>
        </w:rPr>
        <w:t xml:space="preserve"> </w:t>
      </w:r>
      <w:r>
        <w:t>с</w:t>
      </w:r>
      <w:r>
        <w:rPr>
          <w:spacing w:val="1"/>
        </w:rPr>
        <w:t xml:space="preserve"> </w:t>
      </w:r>
      <w:r>
        <w:t>различными скоростями в живой и неживой природе, действие силы трения 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живой</w:t>
      </w:r>
      <w:r>
        <w:rPr>
          <w:spacing w:val="1"/>
        </w:rPr>
        <w:t xml:space="preserve"> </w:t>
      </w:r>
      <w:r>
        <w:t>организм,</w:t>
      </w:r>
      <w:r>
        <w:rPr>
          <w:spacing w:val="1"/>
        </w:rPr>
        <w:t xml:space="preserve"> </w:t>
      </w:r>
      <w:r>
        <w:t>плавание рыб,</w:t>
      </w:r>
      <w:r>
        <w:rPr>
          <w:spacing w:val="1"/>
        </w:rPr>
        <w:t xml:space="preserve"> </w:t>
      </w:r>
      <w:r>
        <w:t>рычаги</w:t>
      </w:r>
      <w:r>
        <w:rPr>
          <w:spacing w:val="1"/>
        </w:rPr>
        <w:t xml:space="preserve"> </w:t>
      </w:r>
      <w:r>
        <w:t>в</w:t>
      </w:r>
      <w:r>
        <w:rPr>
          <w:spacing w:val="1"/>
        </w:rPr>
        <w:t xml:space="preserve"> </w:t>
      </w:r>
      <w:r>
        <w:t>теле</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 практическую</w:t>
      </w:r>
      <w:r>
        <w:rPr>
          <w:spacing w:val="1"/>
        </w:rPr>
        <w:t xml:space="preserve"> </w:t>
      </w:r>
      <w:r>
        <w:t>задачу в учебную, выделять существенные свойства (признаки) физических</w:t>
      </w:r>
      <w:r>
        <w:rPr>
          <w:spacing w:val="1"/>
        </w:rPr>
        <w:t xml:space="preserve"> </w:t>
      </w:r>
      <w:r>
        <w:t>явлений;</w:t>
      </w:r>
    </w:p>
    <w:p w:rsidR="00A5196F" w:rsidRDefault="0035780C">
      <w:pPr>
        <w:pStyle w:val="a3"/>
        <w:spacing w:line="350" w:lineRule="auto"/>
        <w:ind w:right="739"/>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(масса,</w:t>
      </w:r>
      <w:r>
        <w:rPr>
          <w:spacing w:val="1"/>
        </w:rPr>
        <w:t xml:space="preserve"> </w:t>
      </w:r>
      <w:r>
        <w:t>объём,</w:t>
      </w:r>
      <w:r>
        <w:rPr>
          <w:spacing w:val="1"/>
        </w:rPr>
        <w:t xml:space="preserve"> </w:t>
      </w:r>
      <w:r>
        <w:t>плотность</w:t>
      </w:r>
      <w:r>
        <w:rPr>
          <w:spacing w:val="1"/>
        </w:rPr>
        <w:t xml:space="preserve"> </w:t>
      </w:r>
      <w:r>
        <w:t>вещества,</w:t>
      </w:r>
      <w:r>
        <w:rPr>
          <w:spacing w:val="1"/>
        </w:rPr>
        <w:t xml:space="preserve"> </w:t>
      </w:r>
      <w:r>
        <w:t>время,</w:t>
      </w:r>
      <w:r>
        <w:rPr>
          <w:spacing w:val="1"/>
        </w:rPr>
        <w:t xml:space="preserve"> </w:t>
      </w:r>
      <w:r>
        <w:t>путь,</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(твёрдого</w:t>
      </w:r>
      <w:r>
        <w:rPr>
          <w:spacing w:val="1"/>
        </w:rPr>
        <w:t xml:space="preserve"> </w:t>
      </w:r>
      <w:r>
        <w:t>тела,</w:t>
      </w:r>
      <w:r>
        <w:rPr>
          <w:spacing w:val="1"/>
        </w:rPr>
        <w:t xml:space="preserve"> </w:t>
      </w:r>
      <w:r>
        <w:t>жидкости,</w:t>
      </w:r>
      <w:r>
        <w:rPr>
          <w:spacing w:val="1"/>
        </w:rPr>
        <w:t xml:space="preserve"> </w:t>
      </w:r>
      <w:r>
        <w:t>газа),</w:t>
      </w:r>
      <w:r>
        <w:rPr>
          <w:spacing w:val="1"/>
        </w:rPr>
        <w:t xml:space="preserve"> </w:t>
      </w:r>
      <w:r>
        <w:t>выталкивающая</w:t>
      </w:r>
      <w:r>
        <w:rPr>
          <w:spacing w:val="1"/>
        </w:rPr>
        <w:t xml:space="preserve"> </w:t>
      </w:r>
      <w:r>
        <w:t>сила,</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плечо</w:t>
      </w:r>
      <w:r>
        <w:rPr>
          <w:spacing w:val="1"/>
        </w:rPr>
        <w:t xml:space="preserve"> </w:t>
      </w:r>
      <w:r>
        <w:t>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 действия механизмов, кинетическая и потенциальная энергия), при</w:t>
      </w:r>
      <w:r>
        <w:rPr>
          <w:spacing w:val="1"/>
        </w:rPr>
        <w:t xml:space="preserve"> </w:t>
      </w:r>
      <w:r>
        <w:t>описании правильно трактовать физический смысл используемых величин, 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71"/>
        </w:rPr>
        <w:t xml:space="preserve"> </w:t>
      </w:r>
      <w:r>
        <w:t>находить</w:t>
      </w:r>
      <w:r>
        <w:rPr>
          <w:spacing w:val="71"/>
        </w:rPr>
        <w:t xml:space="preserve"> </w:t>
      </w:r>
      <w:r>
        <w:t>формулы,</w:t>
      </w:r>
      <w:r>
        <w:rPr>
          <w:spacing w:val="-67"/>
        </w:rPr>
        <w:t xml:space="preserve"> </w:t>
      </w:r>
      <w:r>
        <w:t>связывающие данную физическую величину с другими величинами, строить</w:t>
      </w:r>
      <w:r>
        <w:rPr>
          <w:spacing w:val="1"/>
        </w:rPr>
        <w:t xml:space="preserve"> </w:t>
      </w:r>
      <w:r>
        <w:t>графики</w:t>
      </w:r>
      <w:r>
        <w:rPr>
          <w:spacing w:val="-1"/>
        </w:rPr>
        <w:t xml:space="preserve"> </w:t>
      </w:r>
      <w:r>
        <w:t>изученных</w:t>
      </w:r>
      <w:r>
        <w:rPr>
          <w:spacing w:val="-3"/>
        </w:rPr>
        <w:t xml:space="preserve"> </w:t>
      </w:r>
      <w:r>
        <w:t>зависимостей физических</w:t>
      </w:r>
      <w:r>
        <w:rPr>
          <w:spacing w:val="1"/>
        </w:rPr>
        <w:t xml:space="preserve"> </w:t>
      </w:r>
      <w:r>
        <w:t>величин;</w:t>
      </w:r>
    </w:p>
    <w:p w:rsidR="00A5196F" w:rsidRDefault="0035780C">
      <w:pPr>
        <w:pStyle w:val="a3"/>
        <w:tabs>
          <w:tab w:val="left" w:pos="2258"/>
          <w:tab w:val="left" w:pos="3121"/>
          <w:tab w:val="left" w:pos="3949"/>
          <w:tab w:val="left" w:pos="4596"/>
          <w:tab w:val="left" w:pos="5281"/>
          <w:tab w:val="left" w:pos="5776"/>
          <w:tab w:val="left" w:pos="6017"/>
          <w:tab w:val="left" w:pos="7327"/>
          <w:tab w:val="left" w:pos="7691"/>
          <w:tab w:val="left" w:pos="8363"/>
          <w:tab w:val="left" w:pos="8922"/>
          <w:tab w:val="left" w:pos="9353"/>
          <w:tab w:val="left" w:pos="9507"/>
        </w:tabs>
        <w:spacing w:line="350" w:lineRule="auto"/>
        <w:ind w:right="741"/>
        <w:jc w:val="right"/>
      </w:pPr>
      <w:r>
        <w:t>характеризовать</w:t>
      </w:r>
      <w:r>
        <w:tab/>
        <w:t>свойства</w:t>
      </w:r>
      <w:r>
        <w:tab/>
        <w:t>тел,</w:t>
      </w:r>
      <w:r>
        <w:tab/>
      </w:r>
      <w:r>
        <w:tab/>
        <w:t>физические</w:t>
      </w:r>
      <w:r>
        <w:tab/>
        <w:t>явления</w:t>
      </w:r>
      <w:r>
        <w:tab/>
        <w:t>и</w:t>
      </w:r>
      <w:r>
        <w:tab/>
        <w:t>процессы,</w:t>
      </w:r>
      <w:r>
        <w:rPr>
          <w:spacing w:val="-67"/>
        </w:rPr>
        <w:t xml:space="preserve"> </w:t>
      </w:r>
      <w:r>
        <w:t>используя</w:t>
      </w:r>
      <w:r>
        <w:rPr>
          <w:spacing w:val="5"/>
        </w:rPr>
        <w:t xml:space="preserve"> </w:t>
      </w:r>
      <w:r>
        <w:t>правила</w:t>
      </w:r>
      <w:r>
        <w:rPr>
          <w:spacing w:val="4"/>
        </w:rPr>
        <w:t xml:space="preserve"> </w:t>
      </w:r>
      <w:r>
        <w:t>сложения</w:t>
      </w:r>
      <w:r>
        <w:rPr>
          <w:spacing w:val="6"/>
        </w:rPr>
        <w:t xml:space="preserve"> </w:t>
      </w:r>
      <w:r>
        <w:t>сил</w:t>
      </w:r>
      <w:r>
        <w:rPr>
          <w:spacing w:val="5"/>
        </w:rPr>
        <w:t xml:space="preserve"> </w:t>
      </w:r>
      <w:r>
        <w:t>(вдоль</w:t>
      </w:r>
      <w:r>
        <w:rPr>
          <w:spacing w:val="5"/>
        </w:rPr>
        <w:t xml:space="preserve"> </w:t>
      </w:r>
      <w:r>
        <w:t>одной</w:t>
      </w:r>
      <w:r>
        <w:rPr>
          <w:spacing w:val="7"/>
        </w:rPr>
        <w:t xml:space="preserve"> </w:t>
      </w:r>
      <w:r>
        <w:t>прямой),</w:t>
      </w:r>
      <w:r>
        <w:rPr>
          <w:spacing w:val="5"/>
        </w:rPr>
        <w:t xml:space="preserve"> </w:t>
      </w:r>
      <w:r>
        <w:t>закон</w:t>
      </w:r>
      <w:r>
        <w:rPr>
          <w:spacing w:val="7"/>
        </w:rPr>
        <w:t xml:space="preserve"> </w:t>
      </w:r>
      <w:r>
        <w:t>Гука,</w:t>
      </w:r>
      <w:r>
        <w:rPr>
          <w:spacing w:val="6"/>
        </w:rPr>
        <w:t xml:space="preserve"> </w:t>
      </w:r>
      <w:r>
        <w:t>закон</w:t>
      </w:r>
      <w:r>
        <w:rPr>
          <w:spacing w:val="-67"/>
        </w:rPr>
        <w:t xml:space="preserve"> </w:t>
      </w:r>
      <w:r>
        <w:t>Паскаля,</w:t>
      </w:r>
      <w:r>
        <w:tab/>
        <w:t>закон</w:t>
      </w:r>
      <w:r>
        <w:tab/>
        <w:t>Архимеда,</w:t>
      </w:r>
      <w:r>
        <w:tab/>
        <w:t>правило</w:t>
      </w:r>
      <w:r>
        <w:tab/>
        <w:t>равновесия</w:t>
      </w:r>
      <w:r>
        <w:tab/>
        <w:t>рычага</w:t>
      </w:r>
      <w:r>
        <w:tab/>
        <w:t>(блока),</w:t>
      </w:r>
      <w:r>
        <w:tab/>
      </w:r>
      <w:r>
        <w:tab/>
        <w:t>«золотое</w:t>
      </w:r>
      <w:r>
        <w:rPr>
          <w:spacing w:val="-67"/>
        </w:rPr>
        <w:t xml:space="preserve"> </w:t>
      </w:r>
      <w:r>
        <w:t>правило»</w:t>
      </w:r>
      <w:r>
        <w:rPr>
          <w:spacing w:val="17"/>
        </w:rPr>
        <w:t xml:space="preserve"> </w:t>
      </w:r>
      <w:r>
        <w:t>механики,</w:t>
      </w:r>
      <w:r>
        <w:rPr>
          <w:spacing w:val="15"/>
        </w:rPr>
        <w:t xml:space="preserve"> </w:t>
      </w:r>
      <w:r>
        <w:t>закон</w:t>
      </w:r>
      <w:r>
        <w:rPr>
          <w:spacing w:val="17"/>
        </w:rPr>
        <w:t xml:space="preserve"> </w:t>
      </w:r>
      <w:r>
        <w:t>сохранения</w:t>
      </w:r>
      <w:r>
        <w:rPr>
          <w:spacing w:val="16"/>
        </w:rPr>
        <w:t xml:space="preserve"> </w:t>
      </w:r>
      <w:r>
        <w:t>механической</w:t>
      </w:r>
      <w:r>
        <w:rPr>
          <w:spacing w:val="18"/>
        </w:rPr>
        <w:t xml:space="preserve"> </w:t>
      </w:r>
      <w:r>
        <w:t>энергии,</w:t>
      </w:r>
      <w:r>
        <w:rPr>
          <w:spacing w:val="14"/>
        </w:rPr>
        <w:t xml:space="preserve"> </w:t>
      </w:r>
      <w:r>
        <w:t>при</w:t>
      </w:r>
      <w:r>
        <w:rPr>
          <w:spacing w:val="18"/>
        </w:rPr>
        <w:t xml:space="preserve"> </w:t>
      </w:r>
      <w:r>
        <w:t>этом</w:t>
      </w:r>
      <w:r>
        <w:rPr>
          <w:spacing w:val="17"/>
        </w:rPr>
        <w:t xml:space="preserve"> </w:t>
      </w:r>
      <w:r>
        <w:t>давать</w:t>
      </w:r>
      <w:r>
        <w:rPr>
          <w:spacing w:val="-67"/>
        </w:rPr>
        <w:t xml:space="preserve"> </w:t>
      </w:r>
      <w:r>
        <w:t>словесную формулировку закона и записывать его математическое выражение;</w:t>
      </w:r>
      <w:r>
        <w:rPr>
          <w:spacing w:val="-67"/>
        </w:rPr>
        <w:t xml:space="preserve"> </w:t>
      </w:r>
      <w:r>
        <w:t>объяснять</w:t>
      </w:r>
      <w:r>
        <w:rPr>
          <w:spacing w:val="9"/>
        </w:rPr>
        <w:t xml:space="preserve"> </w:t>
      </w:r>
      <w:r>
        <w:t>физические</w:t>
      </w:r>
      <w:r>
        <w:rPr>
          <w:spacing w:val="11"/>
        </w:rPr>
        <w:t xml:space="preserve"> </w:t>
      </w:r>
      <w:r>
        <w:t>явления,</w:t>
      </w:r>
      <w:r>
        <w:rPr>
          <w:spacing w:val="10"/>
        </w:rPr>
        <w:t xml:space="preserve"> </w:t>
      </w:r>
      <w:r>
        <w:t>процессы</w:t>
      </w:r>
      <w:r>
        <w:rPr>
          <w:spacing w:val="12"/>
        </w:rPr>
        <w:t xml:space="preserve"> </w:t>
      </w:r>
      <w:r>
        <w:t>и</w:t>
      </w:r>
      <w:r>
        <w:rPr>
          <w:spacing w:val="11"/>
        </w:rPr>
        <w:t xml:space="preserve"> </w:t>
      </w:r>
      <w:r>
        <w:t>свойства</w:t>
      </w:r>
      <w:r>
        <w:rPr>
          <w:spacing w:val="9"/>
        </w:rPr>
        <w:t xml:space="preserve"> </w:t>
      </w:r>
      <w:r>
        <w:t>тел,</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и</w:t>
      </w:r>
      <w:r>
        <w:rPr>
          <w:spacing w:val="11"/>
        </w:rPr>
        <w:t xml:space="preserve"> </w:t>
      </w:r>
      <w:r>
        <w:t>в</w:t>
      </w:r>
    </w:p>
    <w:p w:rsidR="00A5196F" w:rsidRDefault="0035780C">
      <w:pPr>
        <w:pStyle w:val="a3"/>
        <w:spacing w:line="350" w:lineRule="auto"/>
        <w:ind w:right="735" w:firstLine="0"/>
      </w:pP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 связи, строить объяснение из 1–2 логических шагов с</w:t>
      </w:r>
      <w:r>
        <w:rPr>
          <w:spacing w:val="1"/>
        </w:rPr>
        <w:t xml:space="preserve"> </w:t>
      </w:r>
      <w:r>
        <w:t>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закона</w:t>
      </w:r>
      <w:r>
        <w:rPr>
          <w:spacing w:val="-1"/>
        </w:rPr>
        <w:t xml:space="preserve"> </w:t>
      </w:r>
      <w:r>
        <w:t>или закономерности;</w:t>
      </w:r>
    </w:p>
    <w:p w:rsidR="00A5196F" w:rsidRDefault="0035780C">
      <w:pPr>
        <w:pStyle w:val="a3"/>
        <w:spacing w:before="69" w:line="350" w:lineRule="auto"/>
        <w:ind w:right="738"/>
      </w:pPr>
      <w:r>
        <w:t>решать расчётные задачи в 1–2 действия, используя законы и 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 краткое условие, подставлять физические величины в формулы и</w:t>
      </w:r>
      <w:r>
        <w:rPr>
          <w:spacing w:val="1"/>
        </w:rPr>
        <w:t xml:space="preserve"> </w:t>
      </w:r>
      <w:r>
        <w:t>проводить расчёты, находить справочные данные, необходимые для решения</w:t>
      </w:r>
      <w:r>
        <w:rPr>
          <w:spacing w:val="1"/>
        </w:rPr>
        <w:t xml:space="preserve"> </w:t>
      </w:r>
      <w:r>
        <w:t>задач,</w:t>
      </w:r>
      <w:r>
        <w:rPr>
          <w:spacing w:val="-5"/>
        </w:rPr>
        <w:t xml:space="preserve"> </w:t>
      </w:r>
      <w:r>
        <w:t>оценивать</w:t>
      </w:r>
      <w:r>
        <w:rPr>
          <w:spacing w:val="-3"/>
        </w:rPr>
        <w:t xml:space="preserve"> </w:t>
      </w:r>
      <w:r>
        <w:t>реалистичность</w:t>
      </w:r>
      <w:r>
        <w:rPr>
          <w:spacing w:val="-1"/>
        </w:rPr>
        <w:t xml:space="preserve"> </w:t>
      </w:r>
      <w:r>
        <w:t>полученной</w:t>
      </w:r>
      <w:r>
        <w:rPr>
          <w:spacing w:val="-1"/>
        </w:rPr>
        <w:t xml:space="preserve"> </w:t>
      </w:r>
      <w:r>
        <w:t>физической</w:t>
      </w:r>
      <w:r>
        <w:rPr>
          <w:spacing w:val="-1"/>
        </w:rPr>
        <w:t xml:space="preserve"> </w:t>
      </w:r>
      <w:r>
        <w:t>величины;</w:t>
      </w:r>
    </w:p>
    <w:p w:rsidR="00A5196F" w:rsidRDefault="0035780C">
      <w:pPr>
        <w:pStyle w:val="a3"/>
        <w:spacing w:line="350" w:lineRule="auto"/>
        <w:ind w:right="741"/>
      </w:pPr>
      <w:r>
        <w:t>распознавать проблемы, которые можно решить при помощи физических</w:t>
      </w:r>
      <w:r>
        <w:rPr>
          <w:spacing w:val="-67"/>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(гипотезу),</w:t>
      </w:r>
      <w:r>
        <w:rPr>
          <w:spacing w:val="1"/>
        </w:rPr>
        <w:t xml:space="preserve"> </w:t>
      </w:r>
      <w:r>
        <w:t>различать</w:t>
      </w:r>
      <w:r>
        <w:rPr>
          <w:spacing w:val="1"/>
        </w:rPr>
        <w:t xml:space="preserve"> </w:t>
      </w:r>
      <w:r>
        <w:t>и</w:t>
      </w:r>
      <w:r>
        <w:rPr>
          <w:spacing w:val="1"/>
        </w:rPr>
        <w:t xml:space="preserve"> </w:t>
      </w:r>
      <w:r>
        <w:t>интерпретировать</w:t>
      </w:r>
      <w:r>
        <w:rPr>
          <w:spacing w:val="1"/>
        </w:rPr>
        <w:t xml:space="preserve"> </w:t>
      </w:r>
      <w:r>
        <w:t>полученный</w:t>
      </w:r>
      <w:r>
        <w:rPr>
          <w:spacing w:val="1"/>
        </w:rPr>
        <w:t xml:space="preserve"> </w:t>
      </w:r>
      <w:r>
        <w:t>результат,</w:t>
      </w:r>
      <w:r>
        <w:rPr>
          <w:spacing w:val="1"/>
        </w:rPr>
        <w:t xml:space="preserve"> </w:t>
      </w:r>
      <w:r>
        <w:t>находить</w:t>
      </w:r>
      <w:r>
        <w:rPr>
          <w:spacing w:val="1"/>
        </w:rPr>
        <w:t xml:space="preserve"> </w:t>
      </w:r>
      <w:r>
        <w:lastRenderedPageBreak/>
        <w:t>ошибки</w:t>
      </w:r>
      <w:r>
        <w:rPr>
          <w:spacing w:val="-1"/>
        </w:rPr>
        <w:t xml:space="preserve"> </w:t>
      </w:r>
      <w:r>
        <w:t>в</w:t>
      </w:r>
      <w:r>
        <w:rPr>
          <w:spacing w:val="-2"/>
        </w:rPr>
        <w:t xml:space="preserve"> </w:t>
      </w:r>
      <w:r>
        <w:t>ходе опыта,</w:t>
      </w:r>
      <w:r>
        <w:rPr>
          <w:spacing w:val="-2"/>
        </w:rPr>
        <w:t xml:space="preserve"> </w:t>
      </w:r>
      <w:r>
        <w:t>проводить</w:t>
      </w:r>
      <w:r>
        <w:rPr>
          <w:spacing w:val="-1"/>
        </w:rPr>
        <w:t xml:space="preserve"> </w:t>
      </w:r>
      <w:r>
        <w:t>выводы</w:t>
      </w:r>
      <w:r>
        <w:rPr>
          <w:spacing w:val="-1"/>
        </w:rPr>
        <w:t xml:space="preserve"> </w:t>
      </w:r>
      <w:r>
        <w:t>по</w:t>
      </w:r>
      <w:r>
        <w:rPr>
          <w:spacing w:val="1"/>
        </w:rPr>
        <w:t xml:space="preserve"> </w:t>
      </w:r>
      <w:r>
        <w:t>его результатам;</w:t>
      </w:r>
    </w:p>
    <w:p w:rsidR="00A5196F" w:rsidRDefault="0035780C">
      <w:pPr>
        <w:pStyle w:val="a3"/>
        <w:spacing w:line="350" w:lineRule="auto"/>
        <w:ind w:right="743"/>
      </w:pPr>
      <w:r>
        <w:t>проводить опыты по наблюдению физических явлений или физических</w:t>
      </w:r>
      <w:r>
        <w:rPr>
          <w:spacing w:val="1"/>
        </w:rPr>
        <w:t xml:space="preserve"> </w:t>
      </w:r>
      <w:r>
        <w:t>свойств тел: формулировать проверяемые предположения, собирать 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1"/>
        </w:rPr>
        <w:t xml:space="preserve"> </w:t>
      </w:r>
      <w:r>
        <w:t>и</w:t>
      </w:r>
      <w:r>
        <w:rPr>
          <w:spacing w:val="1"/>
        </w:rPr>
        <w:t xml:space="preserve"> </w:t>
      </w:r>
      <w:r>
        <w:t>формулировать</w:t>
      </w:r>
      <w:r>
        <w:rPr>
          <w:spacing w:val="1"/>
        </w:rPr>
        <w:t xml:space="preserve"> </w:t>
      </w:r>
      <w:r>
        <w:t>выводы;</w:t>
      </w:r>
    </w:p>
    <w:p w:rsidR="00A5196F" w:rsidRDefault="0035780C">
      <w:pPr>
        <w:pStyle w:val="a3"/>
        <w:spacing w:line="350" w:lineRule="auto"/>
        <w:ind w:right="742"/>
      </w:pPr>
      <w:r>
        <w:t>выполнять прямые измерения расстояния, времени, массы тела, объёма,</w:t>
      </w:r>
      <w:r>
        <w:rPr>
          <w:spacing w:val="1"/>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 показания приборов с учётом заданной абсолютной погрешности</w:t>
      </w:r>
      <w:r>
        <w:rPr>
          <w:spacing w:val="1"/>
        </w:rPr>
        <w:t xml:space="preserve"> </w:t>
      </w:r>
      <w:r>
        <w:t>измерений;</w:t>
      </w:r>
    </w:p>
    <w:p w:rsidR="00A5196F" w:rsidRDefault="0035780C">
      <w:pPr>
        <w:pStyle w:val="a3"/>
        <w:spacing w:line="350" w:lineRule="auto"/>
        <w:ind w:right="742"/>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 с использованием прямых измерений (зависимости пути равномерно</w:t>
      </w:r>
      <w:r>
        <w:rPr>
          <w:spacing w:val="1"/>
        </w:rPr>
        <w:t xml:space="preserve"> </w:t>
      </w:r>
      <w:r>
        <w:t>движущегося тела от времени движения тела, силы трения скольжения от веса</w:t>
      </w:r>
      <w:r>
        <w:rPr>
          <w:spacing w:val="1"/>
        </w:rPr>
        <w:t xml:space="preserve"> </w:t>
      </w:r>
      <w:r>
        <w:t>тела, качества обработки поверхностей тел и независимости силы трения от</w:t>
      </w:r>
      <w:r>
        <w:rPr>
          <w:spacing w:val="1"/>
        </w:rPr>
        <w:t xml:space="preserve"> </w:t>
      </w:r>
      <w:r>
        <w:t>площади</w:t>
      </w:r>
      <w:r>
        <w:rPr>
          <w:spacing w:val="1"/>
        </w:rPr>
        <w:t xml:space="preserve"> </w:t>
      </w:r>
      <w:r>
        <w:t>соприкосновения</w:t>
      </w:r>
      <w:r>
        <w:rPr>
          <w:spacing w:val="1"/>
        </w:rPr>
        <w:t xml:space="preserve"> </w:t>
      </w:r>
      <w:r>
        <w:t>тел,</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удлинения</w:t>
      </w:r>
      <w:r>
        <w:rPr>
          <w:spacing w:val="1"/>
        </w:rPr>
        <w:t xml:space="preserve"> </w:t>
      </w:r>
      <w:r>
        <w:t>пружины,</w:t>
      </w:r>
      <w:r>
        <w:rPr>
          <w:spacing w:val="1"/>
        </w:rPr>
        <w:t xml:space="preserve"> </w:t>
      </w:r>
      <w:r>
        <w:t>выталкивающей</w:t>
      </w:r>
      <w:r>
        <w:rPr>
          <w:spacing w:val="1"/>
        </w:rPr>
        <w:t xml:space="preserve"> </w:t>
      </w:r>
      <w:r>
        <w:t>силы</w:t>
      </w:r>
      <w:r>
        <w:rPr>
          <w:spacing w:val="1"/>
        </w:rPr>
        <w:t xml:space="preserve"> </w:t>
      </w:r>
      <w:r>
        <w:t>от</w:t>
      </w:r>
      <w:r>
        <w:rPr>
          <w:spacing w:val="1"/>
        </w:rPr>
        <w:t xml:space="preserve"> </w:t>
      </w:r>
      <w:r>
        <w:t>объёма</w:t>
      </w:r>
      <w:r>
        <w:rPr>
          <w:spacing w:val="1"/>
        </w:rPr>
        <w:t xml:space="preserve"> </w:t>
      </w:r>
      <w:r>
        <w:t>погружённой</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r>
        <w:rPr>
          <w:spacing w:val="1"/>
        </w:rPr>
        <w:t xml:space="preserve"> </w:t>
      </w:r>
      <w:r>
        <w:t>её</w:t>
      </w:r>
      <w:r>
        <w:rPr>
          <w:spacing w:val="1"/>
        </w:rPr>
        <w:t xml:space="preserve"> </w:t>
      </w:r>
      <w:r>
        <w:t>независимости</w:t>
      </w:r>
      <w:r>
        <w:rPr>
          <w:spacing w:val="1"/>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 тело, условий плавания тел, условий равновесия рычага и 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 измерения, следуя предложенному плану, фиксировать результаты</w:t>
      </w:r>
      <w:r>
        <w:rPr>
          <w:spacing w:val="1"/>
        </w:rPr>
        <w:t xml:space="preserve"> </w:t>
      </w:r>
      <w:r>
        <w:t>полученной зависимости физических величин в виде предложенных таблиц и</w:t>
      </w:r>
      <w:r>
        <w:rPr>
          <w:spacing w:val="1"/>
        </w:rPr>
        <w:t xml:space="preserve"> </w:t>
      </w:r>
      <w:r>
        <w:t>графиков,</w:t>
      </w:r>
      <w:r>
        <w:rPr>
          <w:spacing w:val="-2"/>
        </w:rPr>
        <w:t xml:space="preserve"> </w:t>
      </w:r>
      <w:r>
        <w:t>проводить</w:t>
      </w:r>
      <w:r>
        <w:rPr>
          <w:spacing w:val="-2"/>
        </w:rPr>
        <w:t xml:space="preserve"> </w:t>
      </w:r>
      <w:r>
        <w:t>выводы по</w:t>
      </w:r>
      <w:r>
        <w:rPr>
          <w:spacing w:val="-4"/>
        </w:rPr>
        <w:t xml:space="preserve"> </w:t>
      </w:r>
      <w:r>
        <w:t>результатам исследования;</w:t>
      </w:r>
    </w:p>
    <w:p w:rsidR="00A5196F" w:rsidRDefault="0035780C">
      <w:pPr>
        <w:pStyle w:val="a3"/>
        <w:spacing w:line="350" w:lineRule="auto"/>
        <w:ind w:right="740"/>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70"/>
        </w:rPr>
        <w:t xml:space="preserve"> </w:t>
      </w:r>
      <w:r>
        <w:t>давление</w:t>
      </w:r>
      <w:r>
        <w:rPr>
          <w:spacing w:val="1"/>
        </w:rPr>
        <w:t xml:space="preserve"> </w:t>
      </w:r>
      <w:r>
        <w:t>воздуха, выталкивающая сила, действующая на погружённое в жидкость тело,</w:t>
      </w:r>
      <w:r>
        <w:rPr>
          <w:spacing w:val="1"/>
        </w:rPr>
        <w:t xml:space="preserve"> </w:t>
      </w:r>
      <w:r>
        <w:t>коэффициент</w:t>
      </w:r>
      <w:r>
        <w:rPr>
          <w:spacing w:val="13"/>
        </w:rPr>
        <w:t xml:space="preserve"> </w:t>
      </w:r>
      <w:r>
        <w:t>полезного</w:t>
      </w:r>
      <w:r>
        <w:rPr>
          <w:spacing w:val="15"/>
        </w:rPr>
        <w:t xml:space="preserve"> </w:t>
      </w:r>
      <w:r>
        <w:t>действия</w:t>
      </w:r>
      <w:r>
        <w:rPr>
          <w:spacing w:val="17"/>
        </w:rPr>
        <w:t xml:space="preserve"> </w:t>
      </w:r>
      <w:r>
        <w:t>простых</w:t>
      </w:r>
      <w:r>
        <w:rPr>
          <w:spacing w:val="14"/>
        </w:rPr>
        <w:t xml:space="preserve"> </w:t>
      </w:r>
      <w:r>
        <w:t>механизмов),</w:t>
      </w:r>
      <w:r>
        <w:rPr>
          <w:spacing w:val="15"/>
        </w:rPr>
        <w:t xml:space="preserve"> </w:t>
      </w:r>
      <w:r>
        <w:t>следуя</w:t>
      </w:r>
      <w:r>
        <w:rPr>
          <w:spacing w:val="17"/>
        </w:rPr>
        <w:t xml:space="preserve"> </w:t>
      </w:r>
      <w:r>
        <w:t>предложенной</w:t>
      </w:r>
    </w:p>
    <w:p w:rsidR="00A5196F" w:rsidRDefault="0035780C">
      <w:pPr>
        <w:pStyle w:val="a3"/>
        <w:spacing w:before="69" w:line="348" w:lineRule="auto"/>
        <w:ind w:right="742" w:firstLine="0"/>
      </w:pPr>
      <w:r>
        <w:t>инструкции:</w:t>
      </w:r>
      <w:r>
        <w:rPr>
          <w:spacing w:val="1"/>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3"/>
        </w:rPr>
        <w:t xml:space="preserve"> </w:t>
      </w:r>
      <w:r>
        <w:t>и вычислять</w:t>
      </w:r>
      <w:r>
        <w:rPr>
          <w:spacing w:val="-3"/>
        </w:rPr>
        <w:t xml:space="preserve"> </w:t>
      </w:r>
      <w:r>
        <w:t>значение искомой величины;</w:t>
      </w:r>
    </w:p>
    <w:p w:rsidR="00A5196F" w:rsidRDefault="0035780C">
      <w:pPr>
        <w:pStyle w:val="a3"/>
        <w:spacing w:before="4" w:line="348" w:lineRule="auto"/>
        <w:ind w:right="741"/>
      </w:pPr>
      <w:r>
        <w:t>соблюдать правила техники</w:t>
      </w:r>
      <w:r>
        <w:rPr>
          <w:spacing w:val="1"/>
        </w:rPr>
        <w:t xml:space="preserve"> </w:t>
      </w:r>
      <w:r>
        <w:t>безопасности</w:t>
      </w:r>
      <w:r>
        <w:rPr>
          <w:spacing w:val="1"/>
        </w:rPr>
        <w:t xml:space="preserve"> </w:t>
      </w:r>
      <w:r>
        <w:t>при работе с лабораторным</w:t>
      </w:r>
      <w:r>
        <w:rPr>
          <w:spacing w:val="1"/>
        </w:rPr>
        <w:t xml:space="preserve"> </w:t>
      </w:r>
      <w:r>
        <w:t>оборудованием;</w:t>
      </w:r>
    </w:p>
    <w:p w:rsidR="00A5196F" w:rsidRDefault="0035780C">
      <w:pPr>
        <w:pStyle w:val="a3"/>
        <w:spacing w:before="5" w:line="350" w:lineRule="auto"/>
        <w:ind w:right="743"/>
      </w:pPr>
      <w:r>
        <w:t>иметь</w:t>
      </w:r>
      <w:r>
        <w:rPr>
          <w:spacing w:val="1"/>
        </w:rPr>
        <w:t xml:space="preserve"> </w:t>
      </w:r>
      <w:r>
        <w:t>представление</w:t>
      </w:r>
      <w:r>
        <w:rPr>
          <w:spacing w:val="1"/>
        </w:rPr>
        <w:t xml:space="preserve"> </w:t>
      </w:r>
      <w:r>
        <w:t>о</w:t>
      </w:r>
      <w:r>
        <w:rPr>
          <w:spacing w:val="1"/>
        </w:rPr>
        <w:t xml:space="preserve"> </w:t>
      </w:r>
      <w:r>
        <w:t>принципах</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термометр,</w:t>
      </w:r>
      <w:r>
        <w:rPr>
          <w:spacing w:val="1"/>
        </w:rPr>
        <w:t xml:space="preserve"> </w:t>
      </w:r>
      <w:r>
        <w:t>динамометр,</w:t>
      </w:r>
      <w:r>
        <w:rPr>
          <w:spacing w:val="1"/>
        </w:rPr>
        <w:t xml:space="preserve"> </w:t>
      </w:r>
      <w:r>
        <w:t>сообщающиеся</w:t>
      </w:r>
      <w:r>
        <w:rPr>
          <w:spacing w:val="1"/>
        </w:rPr>
        <w:t xml:space="preserve"> </w:t>
      </w:r>
      <w:r>
        <w:t>сосуды,</w:t>
      </w:r>
      <w:r>
        <w:rPr>
          <w:spacing w:val="1"/>
        </w:rPr>
        <w:t xml:space="preserve"> </w:t>
      </w:r>
      <w:r>
        <w:t>барометр,</w:t>
      </w:r>
      <w:r>
        <w:rPr>
          <w:spacing w:val="-67"/>
        </w:rPr>
        <w:t xml:space="preserve"> </w:t>
      </w:r>
      <w:r>
        <w:t>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w:t>
      </w:r>
      <w:r>
        <w:rPr>
          <w:spacing w:val="-4"/>
        </w:rPr>
        <w:t xml:space="preserve"> </w:t>
      </w:r>
      <w:r>
        <w:t>плоскость;</w:t>
      </w:r>
    </w:p>
    <w:p w:rsidR="00A5196F" w:rsidRDefault="0035780C">
      <w:pPr>
        <w:pStyle w:val="a3"/>
        <w:spacing w:line="350" w:lineRule="auto"/>
        <w:ind w:right="739"/>
      </w:pPr>
      <w:r>
        <w:t>характеризовать принципы действия изученных приборов и 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lastRenderedPageBreak/>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71"/>
        </w:rPr>
        <w:t xml:space="preserve"> </w:t>
      </w:r>
      <w:r>
        <w:t>физических</w:t>
      </w:r>
      <w:r>
        <w:rPr>
          <w:spacing w:val="-67"/>
        </w:rPr>
        <w:t xml:space="preserve"> </w:t>
      </w:r>
      <w:r>
        <w:t>явлений</w:t>
      </w:r>
      <w:r>
        <w:rPr>
          <w:spacing w:val="-1"/>
        </w:rPr>
        <w:t xml:space="preserve"> </w:t>
      </w:r>
      <w:r>
        <w:t>и</w:t>
      </w:r>
      <w:r>
        <w:rPr>
          <w:spacing w:val="-4"/>
        </w:rPr>
        <w:t xml:space="preserve"> </w:t>
      </w:r>
      <w:r>
        <w:t>необходимые физические</w:t>
      </w:r>
      <w:r>
        <w:rPr>
          <w:spacing w:val="-1"/>
        </w:rPr>
        <w:t xml:space="preserve"> </w:t>
      </w:r>
      <w:r>
        <w:t>законы</w:t>
      </w:r>
      <w:r>
        <w:rPr>
          <w:spacing w:val="-1"/>
        </w:rPr>
        <w:t xml:space="preserve"> </w:t>
      </w:r>
      <w:r>
        <w:t>и закономерности;</w:t>
      </w:r>
    </w:p>
    <w:p w:rsidR="00A5196F" w:rsidRDefault="0035780C">
      <w:pPr>
        <w:pStyle w:val="a3"/>
        <w:spacing w:line="350" w:lineRule="auto"/>
        <w:ind w:right="741"/>
      </w:pPr>
      <w:r>
        <w:t>приводить примеры (находить информацию о примерах) 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p>
    <w:p w:rsidR="00A5196F" w:rsidRDefault="0035780C">
      <w:pPr>
        <w:pStyle w:val="a3"/>
        <w:spacing w:line="350" w:lineRule="auto"/>
        <w:ind w:right="744"/>
      </w:pPr>
      <w:r>
        <w:t>осуществлять отбор источников информации в Интернете в соответствии</w:t>
      </w:r>
      <w:r>
        <w:rPr>
          <w:spacing w:val="-67"/>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путём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 может</w:t>
      </w:r>
      <w:r>
        <w:rPr>
          <w:spacing w:val="-1"/>
        </w:rPr>
        <w:t xml:space="preserve"> </w:t>
      </w:r>
      <w:r>
        <w:t>быть</w:t>
      </w:r>
      <w:r>
        <w:rPr>
          <w:spacing w:val="-1"/>
        </w:rPr>
        <w:t xml:space="preserve"> </w:t>
      </w:r>
      <w:r>
        <w:t>недостоверной;</w:t>
      </w:r>
    </w:p>
    <w:p w:rsidR="00A5196F" w:rsidRDefault="0035780C">
      <w:pPr>
        <w:pStyle w:val="a3"/>
        <w:spacing w:line="350" w:lineRule="auto"/>
        <w:ind w:right="741"/>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3"/>
        </w:rPr>
        <w:t xml:space="preserve"> </w:t>
      </w:r>
      <w:r>
        <w:t>одной знаковой системы</w:t>
      </w:r>
      <w:r>
        <w:rPr>
          <w:spacing w:val="-1"/>
        </w:rPr>
        <w:t xml:space="preserve"> </w:t>
      </w:r>
      <w:r>
        <w:t>в</w:t>
      </w:r>
      <w:r>
        <w:rPr>
          <w:spacing w:val="-1"/>
        </w:rPr>
        <w:t xml:space="preserve"> </w:t>
      </w:r>
      <w:r>
        <w:t>другую;</w:t>
      </w:r>
    </w:p>
    <w:p w:rsidR="00A5196F" w:rsidRDefault="0035780C">
      <w:pPr>
        <w:pStyle w:val="a3"/>
        <w:spacing w:line="350" w:lineRule="auto"/>
        <w:ind w:right="740"/>
      </w:pPr>
      <w:r>
        <w:t>создавать</w:t>
      </w:r>
      <w:r>
        <w:rPr>
          <w:spacing w:val="1"/>
        </w:rPr>
        <w:t xml:space="preserve"> </w:t>
      </w:r>
      <w:r>
        <w:t>собственные</w:t>
      </w:r>
      <w:r>
        <w:rPr>
          <w:spacing w:val="1"/>
        </w:rPr>
        <w:t xml:space="preserve"> </w:t>
      </w:r>
      <w:r>
        <w:t>краткие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 2–3 источников информации, в том числе публично проводить краткие</w:t>
      </w:r>
      <w:r>
        <w:rPr>
          <w:spacing w:val="1"/>
        </w:rPr>
        <w:t xml:space="preserve"> </w:t>
      </w:r>
      <w:r>
        <w:t>сообщения</w:t>
      </w:r>
      <w:r>
        <w:rPr>
          <w:spacing w:val="1"/>
        </w:rPr>
        <w:t xml:space="preserve"> </w:t>
      </w:r>
      <w:r>
        <w:t>о</w:t>
      </w:r>
      <w:r>
        <w:rPr>
          <w:spacing w:val="1"/>
        </w:rPr>
        <w:t xml:space="preserve"> </w:t>
      </w:r>
      <w:r>
        <w:t>результатах</w:t>
      </w:r>
      <w:r>
        <w:rPr>
          <w:spacing w:val="1"/>
        </w:rPr>
        <w:t xml:space="preserve"> </w:t>
      </w:r>
      <w:r>
        <w:t>проектов</w:t>
      </w:r>
      <w:r>
        <w:rPr>
          <w:spacing w:val="1"/>
        </w:rPr>
        <w:t xml:space="preserve"> </w:t>
      </w:r>
      <w:r>
        <w:t>или</w:t>
      </w:r>
      <w:r>
        <w:rPr>
          <w:spacing w:val="1"/>
        </w:rPr>
        <w:t xml:space="preserve"> </w:t>
      </w:r>
      <w:r>
        <w:t>учебных</w:t>
      </w:r>
      <w:r>
        <w:rPr>
          <w:spacing w:val="1"/>
        </w:rPr>
        <w:t xml:space="preserve"> </w:t>
      </w:r>
      <w:r>
        <w:t>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2"/>
        </w:rPr>
        <w:t xml:space="preserve"> </w:t>
      </w:r>
      <w:r>
        <w:t>выступление презентацией;</w:t>
      </w:r>
    </w:p>
    <w:p w:rsidR="00A5196F" w:rsidRDefault="0035780C">
      <w:pPr>
        <w:pStyle w:val="a3"/>
        <w:spacing w:line="350" w:lineRule="auto"/>
        <w:ind w:right="742"/>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распределять</w:t>
      </w:r>
      <w:r>
        <w:rPr>
          <w:spacing w:val="1"/>
        </w:rPr>
        <w:t xml:space="preserve"> </w:t>
      </w:r>
      <w:r>
        <w:t>обязанности в группе в соответствии с поставленными задачами, следить за</w:t>
      </w:r>
      <w:r>
        <w:rPr>
          <w:spacing w:val="1"/>
        </w:rPr>
        <w:t xml:space="preserve"> </w:t>
      </w:r>
      <w:r>
        <w:t>выполнением</w:t>
      </w:r>
      <w:r>
        <w:rPr>
          <w:spacing w:val="60"/>
        </w:rPr>
        <w:t xml:space="preserve"> </w:t>
      </w:r>
      <w:r>
        <w:t>плана</w:t>
      </w:r>
      <w:r>
        <w:rPr>
          <w:spacing w:val="59"/>
        </w:rPr>
        <w:t xml:space="preserve"> </w:t>
      </w:r>
      <w:r>
        <w:t>действий,</w:t>
      </w:r>
      <w:r>
        <w:rPr>
          <w:spacing w:val="60"/>
        </w:rPr>
        <w:t xml:space="preserve"> </w:t>
      </w:r>
      <w:r>
        <w:t>оценивать</w:t>
      </w:r>
      <w:r>
        <w:rPr>
          <w:spacing w:val="60"/>
        </w:rPr>
        <w:t xml:space="preserve"> </w:t>
      </w:r>
      <w:r>
        <w:t>собственный</w:t>
      </w:r>
      <w:r>
        <w:rPr>
          <w:spacing w:val="61"/>
        </w:rPr>
        <w:t xml:space="preserve"> </w:t>
      </w:r>
      <w:r>
        <w:t>вклад</w:t>
      </w:r>
      <w:r>
        <w:rPr>
          <w:spacing w:val="62"/>
        </w:rPr>
        <w:t xml:space="preserve"> </w:t>
      </w:r>
      <w:r>
        <w:t>в</w:t>
      </w:r>
      <w:r>
        <w:rPr>
          <w:spacing w:val="60"/>
        </w:rPr>
        <w:t xml:space="preserve"> </w:t>
      </w:r>
      <w:r>
        <w:t>деятельность</w:t>
      </w:r>
    </w:p>
    <w:p w:rsidR="00A5196F" w:rsidRDefault="0035780C">
      <w:pPr>
        <w:pStyle w:val="a3"/>
        <w:spacing w:before="69" w:line="348" w:lineRule="auto"/>
        <w:ind w:right="744" w:firstLine="0"/>
      </w:pP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w:t>
      </w:r>
      <w:r>
        <w:rPr>
          <w:spacing w:val="1"/>
        </w:rPr>
        <w:t xml:space="preserve"> </w:t>
      </w:r>
      <w:r>
        <w:t>окружающих.</w:t>
      </w:r>
    </w:p>
    <w:p w:rsidR="00A5196F" w:rsidRDefault="0035780C" w:rsidP="0051210D">
      <w:pPr>
        <w:pStyle w:val="a7"/>
        <w:numPr>
          <w:ilvl w:val="3"/>
          <w:numId w:val="51"/>
        </w:numPr>
        <w:tabs>
          <w:tab w:val="left" w:pos="2761"/>
        </w:tabs>
        <w:spacing w:before="4" w:line="348" w:lineRule="auto"/>
        <w:ind w:right="743"/>
        <w:rPr>
          <w:sz w:val="28"/>
        </w:rPr>
      </w:pPr>
      <w:r>
        <w:rPr>
          <w:sz w:val="28"/>
        </w:rPr>
        <w:t>Предметные результаты освоения программы по физике к концу</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rsidR="00A5196F" w:rsidRDefault="0035780C">
      <w:pPr>
        <w:pStyle w:val="a3"/>
        <w:spacing w:before="5" w:line="350" w:lineRule="auto"/>
        <w:ind w:right="741"/>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w:t>
      </w:r>
      <w:r>
        <w:rPr>
          <w:spacing w:val="1"/>
        </w:rPr>
        <w:t xml:space="preserve"> </w:t>
      </w:r>
      <w:r>
        <w:t>обучающихся умений:</w:t>
      </w:r>
    </w:p>
    <w:p w:rsidR="00A5196F" w:rsidRDefault="0035780C">
      <w:pPr>
        <w:pStyle w:val="a3"/>
        <w:spacing w:line="350" w:lineRule="auto"/>
        <w:ind w:right="740"/>
      </w:pPr>
      <w:r>
        <w:t>использовать</w:t>
      </w:r>
      <w:r>
        <w:rPr>
          <w:spacing w:val="1"/>
        </w:rPr>
        <w:t xml:space="preserve"> </w:t>
      </w:r>
      <w:r>
        <w:t>понятия:</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тепловое</w:t>
      </w:r>
      <w:r>
        <w:rPr>
          <w:spacing w:val="1"/>
        </w:rPr>
        <w:t xml:space="preserve"> </w:t>
      </w:r>
      <w:r>
        <w:t>движение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67"/>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w:t>
      </w:r>
      <w:r>
        <w:rPr>
          <w:spacing w:val="1"/>
        </w:rPr>
        <w:t xml:space="preserve"> </w:t>
      </w:r>
      <w:r>
        <w:lastRenderedPageBreak/>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постоянный</w:t>
      </w:r>
      <w:r>
        <w:rPr>
          <w:spacing w:val="-1"/>
        </w:rPr>
        <w:t xml:space="preserve"> </w:t>
      </w:r>
      <w:r>
        <w:t>электрический ток,</w:t>
      </w:r>
      <w:r>
        <w:rPr>
          <w:spacing w:val="-2"/>
        </w:rPr>
        <w:t xml:space="preserve"> </w:t>
      </w:r>
      <w:r>
        <w:t>магнитное поле;</w:t>
      </w:r>
    </w:p>
    <w:p w:rsidR="00A5196F" w:rsidRDefault="0035780C">
      <w:pPr>
        <w:pStyle w:val="a3"/>
        <w:spacing w:line="350" w:lineRule="auto"/>
        <w:ind w:right="739"/>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(отвердевание),</w:t>
      </w:r>
      <w:r>
        <w:rPr>
          <w:spacing w:val="1"/>
        </w:rPr>
        <w:t xml:space="preserve"> </w:t>
      </w:r>
      <w:r>
        <w:t>кипение,</w:t>
      </w:r>
      <w:r>
        <w:rPr>
          <w:spacing w:val="1"/>
        </w:rPr>
        <w:t xml:space="preserve"> </w:t>
      </w:r>
      <w:r>
        <w:t>теплопередача</w:t>
      </w:r>
      <w:r>
        <w:rPr>
          <w:spacing w:val="1"/>
        </w:rPr>
        <w:t xml:space="preserve"> </w:t>
      </w:r>
      <w:r>
        <w:t>(теплопроводность,</w:t>
      </w:r>
      <w:r>
        <w:rPr>
          <w:spacing w:val="1"/>
        </w:rPr>
        <w:t xml:space="preserve"> </w:t>
      </w:r>
      <w:r>
        <w:t>конвекция,</w:t>
      </w:r>
      <w:r>
        <w:rPr>
          <w:spacing w:val="1"/>
        </w:rPr>
        <w:t xml:space="preserve"> </w:t>
      </w:r>
      <w:r>
        <w:t>излучение), электризация</w:t>
      </w:r>
      <w:r>
        <w:rPr>
          <w:spacing w:val="1"/>
        </w:rPr>
        <w:t xml:space="preserve"> </w:t>
      </w:r>
      <w:r>
        <w:t>тел,</w:t>
      </w:r>
      <w:r>
        <w:rPr>
          <w:spacing w:val="1"/>
        </w:rPr>
        <w:t xml:space="preserve"> </w:t>
      </w:r>
      <w:r>
        <w:t>взаимодействие зарядов, действия электрического тока, короткое замыкание,</w:t>
      </w:r>
      <w:r>
        <w:rPr>
          <w:spacing w:val="1"/>
        </w:rPr>
        <w:t xml:space="preserve"> </w:t>
      </w:r>
      <w:r>
        <w:t>взаимодействие магнитов, действие магнитного поля на проводник с током,</w:t>
      </w:r>
      <w:r>
        <w:rPr>
          <w:spacing w:val="1"/>
        </w:rPr>
        <w:t xml:space="preserve"> </w:t>
      </w:r>
      <w:r>
        <w:t>электромагнитная индукция) по описанию их характерных свойств и на основе</w:t>
      </w:r>
      <w:r>
        <w:rPr>
          <w:spacing w:val="1"/>
        </w:rPr>
        <w:t xml:space="preserve"> </w:t>
      </w:r>
      <w:r>
        <w:t>опытов,</w:t>
      </w:r>
      <w:r>
        <w:rPr>
          <w:spacing w:val="-2"/>
        </w:rPr>
        <w:t xml:space="preserve"> </w:t>
      </w:r>
      <w:r>
        <w:t>демонстрирующих</w:t>
      </w:r>
      <w:r>
        <w:rPr>
          <w:spacing w:val="1"/>
        </w:rPr>
        <w:t xml:space="preserve"> </w:t>
      </w:r>
      <w:r>
        <w:t>данное</w:t>
      </w:r>
      <w:r>
        <w:rPr>
          <w:spacing w:val="-1"/>
        </w:rPr>
        <w:t xml:space="preserve"> </w:t>
      </w:r>
      <w:r>
        <w:t>физическое явление;</w:t>
      </w:r>
    </w:p>
    <w:p w:rsidR="00A5196F" w:rsidRDefault="0035780C">
      <w:pPr>
        <w:pStyle w:val="a3"/>
        <w:spacing w:line="350" w:lineRule="auto"/>
        <w:ind w:right="736"/>
      </w:pPr>
      <w:r>
        <w:t>распознавать проявление изученных физических явлений в окружающем</w:t>
      </w:r>
      <w:r>
        <w:rPr>
          <w:spacing w:val="1"/>
        </w:rPr>
        <w:t xml:space="preserve"> </w:t>
      </w:r>
      <w:r>
        <w:t>мире, в том числе физические явления в природе: поверхностное натяжение 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кристаллы</w:t>
      </w:r>
      <w:r>
        <w:rPr>
          <w:spacing w:val="1"/>
        </w:rPr>
        <w:t xml:space="preserve"> </w:t>
      </w:r>
      <w:r>
        <w:t>в</w:t>
      </w:r>
      <w:r>
        <w:rPr>
          <w:spacing w:val="1"/>
        </w:rPr>
        <w:t xml:space="preserve"> </w:t>
      </w:r>
      <w:r>
        <w:t>природе,</w:t>
      </w:r>
      <w:r>
        <w:rPr>
          <w:spacing w:val="1"/>
        </w:rPr>
        <w:t xml:space="preserve"> </w:t>
      </w:r>
      <w:r>
        <w:t>излучение</w:t>
      </w:r>
      <w:r>
        <w:rPr>
          <w:spacing w:val="1"/>
        </w:rPr>
        <w:t xml:space="preserve"> </w:t>
      </w:r>
      <w:r>
        <w:t>Солнца,</w:t>
      </w:r>
      <w:r>
        <w:rPr>
          <w:spacing w:val="1"/>
        </w:rPr>
        <w:t xml:space="preserve"> </w:t>
      </w:r>
      <w:r>
        <w:t>замерзание водоёмов, морские бризы, образование росы, тумана, инея, снега,</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 поле Земли, дрейф полюсов, роль магнитного поля для жизни на</w:t>
      </w:r>
      <w:r>
        <w:rPr>
          <w:spacing w:val="1"/>
        </w:rPr>
        <w:t xml:space="preserve"> </w:t>
      </w:r>
      <w:r>
        <w:t>Земле, полярное сияние, при этом переводить практическую задачу в учебную,</w:t>
      </w:r>
      <w:r>
        <w:rPr>
          <w:spacing w:val="1"/>
        </w:rPr>
        <w:t xml:space="preserve"> </w:t>
      </w:r>
      <w:r>
        <w:t>выделять</w:t>
      </w:r>
      <w:r>
        <w:rPr>
          <w:spacing w:val="-3"/>
        </w:rPr>
        <w:t xml:space="preserve"> </w:t>
      </w:r>
      <w:r>
        <w:t>существенные свойства</w:t>
      </w:r>
      <w:r>
        <w:rPr>
          <w:spacing w:val="-2"/>
        </w:rPr>
        <w:t xml:space="preserve"> </w:t>
      </w:r>
      <w:r>
        <w:t>(признаки) физических явлений;</w:t>
      </w:r>
    </w:p>
    <w:p w:rsidR="00A5196F" w:rsidRDefault="0035780C">
      <w:pPr>
        <w:pStyle w:val="a3"/>
        <w:spacing w:line="350" w:lineRule="auto"/>
        <w:ind w:right="740"/>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 величины (температура, внутренняя энергия, количество 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67"/>
        </w:rPr>
        <w:t xml:space="preserve"> </w:t>
      </w:r>
      <w:r>
        <w:t>теплота парообразования, удельная теплота сгорания топлива, коэффициент</w:t>
      </w:r>
      <w:r>
        <w:rPr>
          <w:spacing w:val="1"/>
        </w:rPr>
        <w:t xml:space="preserve"> </w:t>
      </w:r>
      <w:r>
        <w:t>полезного</w:t>
      </w:r>
      <w:r>
        <w:rPr>
          <w:spacing w:val="42"/>
        </w:rPr>
        <w:t xml:space="preserve"> </w:t>
      </w:r>
      <w:r>
        <w:t>действия</w:t>
      </w:r>
      <w:r>
        <w:rPr>
          <w:spacing w:val="42"/>
        </w:rPr>
        <w:t xml:space="preserve"> </w:t>
      </w:r>
      <w:r>
        <w:t>тепловой</w:t>
      </w:r>
      <w:r>
        <w:rPr>
          <w:spacing w:val="42"/>
        </w:rPr>
        <w:t xml:space="preserve"> </w:t>
      </w:r>
      <w:r>
        <w:t>машины,</w:t>
      </w:r>
      <w:r>
        <w:rPr>
          <w:spacing w:val="41"/>
        </w:rPr>
        <w:t xml:space="preserve"> </w:t>
      </w:r>
      <w:r>
        <w:t>относительная</w:t>
      </w:r>
      <w:r>
        <w:rPr>
          <w:spacing w:val="40"/>
        </w:rPr>
        <w:t xml:space="preserve"> </w:t>
      </w:r>
      <w:r>
        <w:t>влажность</w:t>
      </w:r>
      <w:r>
        <w:rPr>
          <w:spacing w:val="41"/>
        </w:rPr>
        <w:t xml:space="preserve"> </w:t>
      </w:r>
      <w:r>
        <w:t>воздуха,</w:t>
      </w:r>
    </w:p>
    <w:p w:rsidR="00A5196F" w:rsidRDefault="0035780C">
      <w:pPr>
        <w:pStyle w:val="a3"/>
        <w:spacing w:before="69" w:line="350" w:lineRule="auto"/>
        <w:ind w:right="739" w:firstLine="0"/>
      </w:pP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w:t>
      </w:r>
      <w:r>
        <w:rPr>
          <w:spacing w:val="-67"/>
        </w:rPr>
        <w:t xml:space="preserve"> </w:t>
      </w:r>
      <w:r>
        <w:t>формулы, связывающие данную физическую величину с другими величинами,</w:t>
      </w:r>
      <w:r>
        <w:rPr>
          <w:spacing w:val="1"/>
        </w:rPr>
        <w:t xml:space="preserve"> </w:t>
      </w:r>
      <w:r>
        <w:t>строить</w:t>
      </w:r>
      <w:r>
        <w:rPr>
          <w:spacing w:val="-2"/>
        </w:rPr>
        <w:t xml:space="preserve"> </w:t>
      </w:r>
      <w:r>
        <w:t>графики</w:t>
      </w:r>
      <w:r>
        <w:rPr>
          <w:spacing w:val="-1"/>
        </w:rPr>
        <w:t xml:space="preserve"> </w:t>
      </w:r>
      <w:r>
        <w:t>изученных зависимостей физических величин;</w:t>
      </w:r>
    </w:p>
    <w:p w:rsidR="00A5196F" w:rsidRDefault="0035780C">
      <w:pPr>
        <w:pStyle w:val="a3"/>
        <w:spacing w:line="350" w:lineRule="auto"/>
        <w:ind w:right="735"/>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71"/>
        </w:rPr>
        <w:t xml:space="preserve"> </w:t>
      </w:r>
      <w:r>
        <w:t>и</w:t>
      </w:r>
      <w:r>
        <w:rPr>
          <w:spacing w:val="71"/>
        </w:rPr>
        <w:t xml:space="preserve"> </w:t>
      </w:r>
      <w:r>
        <w:t>процессы,</w:t>
      </w:r>
      <w:r>
        <w:rPr>
          <w:spacing w:val="-67"/>
        </w:rPr>
        <w:t xml:space="preserve"> </w:t>
      </w:r>
      <w:r>
        <w:t>используя основные положения молекулярно­кинетической теории строения</w:t>
      </w:r>
      <w:r>
        <w:rPr>
          <w:spacing w:val="1"/>
        </w:rPr>
        <w:t xml:space="preserve"> </w:t>
      </w:r>
      <w:r>
        <w:t>вещества,</w:t>
      </w:r>
      <w:r>
        <w:rPr>
          <w:spacing w:val="1"/>
        </w:rPr>
        <w:t xml:space="preserve"> </w:t>
      </w:r>
      <w:r>
        <w:t>принцип</w:t>
      </w:r>
      <w:r>
        <w:rPr>
          <w:spacing w:val="1"/>
        </w:rPr>
        <w:t xml:space="preserve"> </w:t>
      </w:r>
      <w:r>
        <w:t>суперпозиции</w:t>
      </w:r>
      <w:r>
        <w:rPr>
          <w:spacing w:val="1"/>
        </w:rPr>
        <w:t xml:space="preserve"> </w:t>
      </w:r>
      <w:r>
        <w:t>полей</w:t>
      </w:r>
      <w:r>
        <w:rPr>
          <w:spacing w:val="1"/>
        </w:rPr>
        <w:t xml:space="preserve"> </w:t>
      </w:r>
      <w:r>
        <w:t>(на</w:t>
      </w:r>
      <w:r>
        <w:rPr>
          <w:spacing w:val="1"/>
        </w:rPr>
        <w:t xml:space="preserve"> </w:t>
      </w:r>
      <w:r>
        <w:t>качественном</w:t>
      </w:r>
      <w:r>
        <w:rPr>
          <w:spacing w:val="1"/>
        </w:rPr>
        <w:t xml:space="preserve"> </w:t>
      </w:r>
      <w:r>
        <w:t>уровне),</w:t>
      </w:r>
      <w:r>
        <w:rPr>
          <w:spacing w:val="1"/>
        </w:rPr>
        <w:t xml:space="preserve"> </w:t>
      </w:r>
      <w:r>
        <w:t>закон</w:t>
      </w:r>
      <w:r>
        <w:rPr>
          <w:spacing w:val="1"/>
        </w:rPr>
        <w:t xml:space="preserve"> </w:t>
      </w:r>
      <w:r>
        <w:t>сохранения заряда, закон Ома для участка цепи, закон Джоуля-Ленца, закон</w:t>
      </w:r>
      <w:r>
        <w:rPr>
          <w:spacing w:val="1"/>
        </w:rPr>
        <w:t xml:space="preserve"> </w:t>
      </w:r>
      <w:r>
        <w:t>сохранения энергии, при этом уметь формулировать закон и записывать его</w:t>
      </w:r>
      <w:r>
        <w:rPr>
          <w:spacing w:val="1"/>
        </w:rPr>
        <w:t xml:space="preserve"> </w:t>
      </w:r>
      <w:r>
        <w:lastRenderedPageBreak/>
        <w:t>математическое</w:t>
      </w:r>
      <w:r>
        <w:rPr>
          <w:spacing w:val="-1"/>
        </w:rPr>
        <w:t xml:space="preserve"> </w:t>
      </w:r>
      <w:r>
        <w:t>выражение;</w:t>
      </w:r>
    </w:p>
    <w:p w:rsidR="00A5196F" w:rsidRDefault="0035780C">
      <w:pPr>
        <w:pStyle w:val="a3"/>
        <w:spacing w:line="350" w:lineRule="auto"/>
        <w:ind w:right="735"/>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70"/>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 связи, строить объяснение из 1–2 логических шагов с</w:t>
      </w:r>
      <w:r>
        <w:rPr>
          <w:spacing w:val="1"/>
        </w:rPr>
        <w:t xml:space="preserve"> </w:t>
      </w:r>
      <w:r>
        <w:t>использованием</w:t>
      </w:r>
      <w:r>
        <w:rPr>
          <w:spacing w:val="1"/>
        </w:rPr>
        <w:t xml:space="preserve"> </w:t>
      </w:r>
      <w:r>
        <w:t>1–2</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законов</w:t>
      </w:r>
      <w:r>
        <w:rPr>
          <w:spacing w:val="-5"/>
        </w:rPr>
        <w:t xml:space="preserve"> </w:t>
      </w:r>
      <w:r>
        <w:t>или закономерностей;</w:t>
      </w:r>
    </w:p>
    <w:p w:rsidR="00A5196F" w:rsidRDefault="0035780C">
      <w:pPr>
        <w:pStyle w:val="a3"/>
        <w:spacing w:line="350" w:lineRule="auto"/>
        <w:ind w:right="738"/>
      </w:pPr>
      <w:r>
        <w:t>решать расчётные задачи в 2–3 действия, используя законы и 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 краткое условие, выявлять недостаток данных для решения задачи,</w:t>
      </w:r>
      <w:r>
        <w:rPr>
          <w:spacing w:val="1"/>
        </w:rPr>
        <w:t xml:space="preserve"> </w:t>
      </w:r>
      <w:r>
        <w:t>выбирать законы и формулы, необходимые для её решения, проводить расчёты</w:t>
      </w:r>
      <w:r>
        <w:rPr>
          <w:spacing w:val="-67"/>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1"/>
        </w:rPr>
        <w:t xml:space="preserve"> </w:t>
      </w:r>
      <w:r>
        <w:t>физической</w:t>
      </w:r>
      <w:r>
        <w:rPr>
          <w:spacing w:val="1"/>
        </w:rPr>
        <w:t xml:space="preserve"> </w:t>
      </w:r>
      <w:r>
        <w:t>величины</w:t>
      </w:r>
      <w:r>
        <w:rPr>
          <w:spacing w:val="1"/>
        </w:rPr>
        <w:t xml:space="preserve"> </w:t>
      </w:r>
      <w:r>
        <w:t>с</w:t>
      </w:r>
      <w:r>
        <w:rPr>
          <w:spacing w:val="1"/>
        </w:rPr>
        <w:t xml:space="preserve"> </w:t>
      </w:r>
      <w:r>
        <w:t>известными</w:t>
      </w:r>
      <w:r>
        <w:rPr>
          <w:spacing w:val="-67"/>
        </w:rPr>
        <w:t xml:space="preserve"> </w:t>
      </w:r>
      <w:r>
        <w:t>данными;</w:t>
      </w:r>
    </w:p>
    <w:p w:rsidR="00A5196F" w:rsidRDefault="0035780C">
      <w:pPr>
        <w:pStyle w:val="a3"/>
        <w:spacing w:line="350" w:lineRule="auto"/>
        <w:ind w:right="741"/>
      </w:pPr>
      <w:r>
        <w:t>распознавать проблемы, которые можно решить при помощи физических</w:t>
      </w:r>
      <w:r>
        <w:rPr>
          <w:spacing w:val="-67"/>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67"/>
        </w:rPr>
        <w:t xml:space="preserve"> </w:t>
      </w:r>
      <w:r>
        <w:t>проводить</w:t>
      </w:r>
      <w:r>
        <w:rPr>
          <w:spacing w:val="-2"/>
        </w:rPr>
        <w:t xml:space="preserve"> </w:t>
      </w:r>
      <w:r>
        <w:t>выводы;</w:t>
      </w:r>
    </w:p>
    <w:p w:rsidR="00A5196F" w:rsidRDefault="0035780C">
      <w:pPr>
        <w:pStyle w:val="a3"/>
        <w:spacing w:line="350" w:lineRule="auto"/>
        <w:ind w:right="737"/>
      </w:pPr>
      <w:r>
        <w:t>проводить опыты по наблюдению физических явлений или физических</w:t>
      </w:r>
      <w:r>
        <w:rPr>
          <w:spacing w:val="1"/>
        </w:rPr>
        <w:t xml:space="preserve"> </w:t>
      </w:r>
      <w:r>
        <w:t>свойств</w:t>
      </w:r>
      <w:r>
        <w:rPr>
          <w:spacing w:val="1"/>
        </w:rPr>
        <w:t xml:space="preserve"> </w:t>
      </w:r>
      <w:r>
        <w:t>тел</w:t>
      </w:r>
      <w:r>
        <w:rPr>
          <w:spacing w:val="1"/>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объёма,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67"/>
        </w:rPr>
        <w:t xml:space="preserve"> </w:t>
      </w:r>
      <w:r>
        <w:t>электризация</w:t>
      </w:r>
      <w:r>
        <w:rPr>
          <w:spacing w:val="6"/>
        </w:rPr>
        <w:t xml:space="preserve"> </w:t>
      </w:r>
      <w:r>
        <w:t>тел</w:t>
      </w:r>
      <w:r>
        <w:rPr>
          <w:spacing w:val="5"/>
        </w:rPr>
        <w:t xml:space="preserve"> </w:t>
      </w:r>
      <w:r>
        <w:t>и</w:t>
      </w:r>
      <w:r>
        <w:rPr>
          <w:spacing w:val="5"/>
        </w:rPr>
        <w:t xml:space="preserve"> </w:t>
      </w:r>
      <w:r>
        <w:t>взаимодействие</w:t>
      </w:r>
      <w:r>
        <w:rPr>
          <w:spacing w:val="6"/>
        </w:rPr>
        <w:t xml:space="preserve"> </w:t>
      </w:r>
      <w:r>
        <w:t>электрических</w:t>
      </w:r>
      <w:r>
        <w:rPr>
          <w:spacing w:val="7"/>
        </w:rPr>
        <w:t xml:space="preserve"> </w:t>
      </w:r>
      <w:r>
        <w:t>зарядов,</w:t>
      </w:r>
      <w:r>
        <w:rPr>
          <w:spacing w:val="5"/>
        </w:rPr>
        <w:t xml:space="preserve"> </w:t>
      </w:r>
      <w:r>
        <w:t>взаимодействие</w:t>
      </w:r>
    </w:p>
    <w:p w:rsidR="00A5196F" w:rsidRDefault="0035780C">
      <w:pPr>
        <w:pStyle w:val="a3"/>
        <w:spacing w:before="69" w:line="350" w:lineRule="auto"/>
        <w:ind w:right="740" w:firstLine="0"/>
      </w:pPr>
      <w:r>
        <w:t>постоянных магнитов, визуализация магнитных полей постоянных магнитов,</w:t>
      </w:r>
      <w:r>
        <w:rPr>
          <w:spacing w:val="1"/>
        </w:rPr>
        <w:t xml:space="preserve"> </w:t>
      </w:r>
      <w:r>
        <w:t>действия магнитного поля на проводник с током, свойства 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3"/>
        </w:rPr>
        <w:t xml:space="preserve"> </w:t>
      </w:r>
      <w:r>
        <w:t>ход</w:t>
      </w:r>
      <w:r>
        <w:rPr>
          <w:spacing w:val="-2"/>
        </w:rPr>
        <w:t xml:space="preserve"> </w:t>
      </w:r>
      <w:r>
        <w:t>опыта и</w:t>
      </w:r>
      <w:r>
        <w:rPr>
          <w:spacing w:val="-1"/>
        </w:rPr>
        <w:t xml:space="preserve"> </w:t>
      </w:r>
      <w:r>
        <w:t>формулировать</w:t>
      </w:r>
      <w:r>
        <w:rPr>
          <w:spacing w:val="-2"/>
        </w:rPr>
        <w:t xml:space="preserve"> </w:t>
      </w:r>
      <w:r>
        <w:t>выводы;</w:t>
      </w:r>
    </w:p>
    <w:p w:rsidR="00A5196F" w:rsidRDefault="0035780C">
      <w:pPr>
        <w:pStyle w:val="a3"/>
        <w:spacing w:line="350" w:lineRule="auto"/>
        <w:ind w:right="740"/>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67"/>
        </w:rPr>
        <w:t xml:space="preserve"> </w:t>
      </w:r>
      <w:r>
        <w:t>воздуха,</w:t>
      </w:r>
      <w:r>
        <w:rPr>
          <w:spacing w:val="1"/>
        </w:rPr>
        <w:t xml:space="preserve"> </w:t>
      </w:r>
      <w:r>
        <w:t>силы</w:t>
      </w:r>
      <w:r>
        <w:rPr>
          <w:spacing w:val="1"/>
        </w:rPr>
        <w:t xml:space="preserve"> </w:t>
      </w:r>
      <w:r>
        <w:t>тока,</w:t>
      </w:r>
      <w:r>
        <w:rPr>
          <w:spacing w:val="1"/>
        </w:rPr>
        <w:t xml:space="preserve"> </w:t>
      </w:r>
      <w:r>
        <w:t>напряжения</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приборов</w:t>
      </w:r>
      <w:r>
        <w:rPr>
          <w:spacing w:val="1"/>
        </w:rPr>
        <w:t xml:space="preserve"> </w:t>
      </w:r>
      <w:r>
        <w:t>и</w:t>
      </w:r>
      <w:r>
        <w:rPr>
          <w:spacing w:val="1"/>
        </w:rPr>
        <w:t xml:space="preserve"> </w:t>
      </w:r>
      <w:r>
        <w:t>датчиков</w:t>
      </w:r>
      <w:r>
        <w:rPr>
          <w:spacing w:val="1"/>
        </w:rPr>
        <w:t xml:space="preserve"> </w:t>
      </w:r>
      <w:r>
        <w:t>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 погрешности;</w:t>
      </w:r>
    </w:p>
    <w:p w:rsidR="00A5196F" w:rsidRDefault="0035780C">
      <w:pPr>
        <w:pStyle w:val="a3"/>
        <w:spacing w:line="350" w:lineRule="auto"/>
        <w:ind w:right="741"/>
      </w:pPr>
      <w:r>
        <w:t>проводить</w:t>
      </w:r>
      <w:r>
        <w:rPr>
          <w:spacing w:val="1"/>
        </w:rPr>
        <w:t xml:space="preserve"> </w:t>
      </w:r>
      <w:r>
        <w:t>исследование</w:t>
      </w:r>
      <w:r>
        <w:rPr>
          <w:spacing w:val="1"/>
        </w:rPr>
        <w:t xml:space="preserve"> </w:t>
      </w:r>
      <w:r>
        <w:t>зависимости</w:t>
      </w:r>
      <w:r>
        <w:rPr>
          <w:spacing w:val="1"/>
        </w:rPr>
        <w:t xml:space="preserve"> </w:t>
      </w:r>
      <w:r>
        <w:t>одной</w:t>
      </w:r>
      <w:r>
        <w:rPr>
          <w:spacing w:val="1"/>
        </w:rPr>
        <w:t xml:space="preserve"> </w:t>
      </w:r>
      <w:r>
        <w:t>физической</w:t>
      </w:r>
      <w:r>
        <w:rPr>
          <w:spacing w:val="1"/>
        </w:rPr>
        <w:t xml:space="preserve"> </w:t>
      </w:r>
      <w:r>
        <w:t>величины</w:t>
      </w:r>
      <w:r>
        <w:rPr>
          <w:spacing w:val="1"/>
        </w:rPr>
        <w:t xml:space="preserve"> </w:t>
      </w:r>
      <w:r>
        <w:t>от</w:t>
      </w:r>
      <w:r>
        <w:rPr>
          <w:spacing w:val="1"/>
        </w:rPr>
        <w:t xml:space="preserve"> </w:t>
      </w:r>
      <w:r>
        <w:t>другой</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(зависимость</w:t>
      </w:r>
      <w:r>
        <w:rPr>
          <w:spacing w:val="1"/>
        </w:rPr>
        <w:t xml:space="preserve"> </w:t>
      </w:r>
      <w:r>
        <w:t>сопротивления</w:t>
      </w:r>
      <w:r>
        <w:rPr>
          <w:spacing w:val="1"/>
        </w:rPr>
        <w:t xml:space="preserve"> </w:t>
      </w:r>
      <w:r>
        <w:t>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lastRenderedPageBreak/>
        <w:t>сопротивления вещества проводника, силы тока, идущего через проводник, от</w:t>
      </w:r>
      <w:r>
        <w:rPr>
          <w:spacing w:val="1"/>
        </w:rPr>
        <w:t xml:space="preserve"> </w:t>
      </w:r>
      <w:r>
        <w:t>напряжения на проводнике, исследование последовательного и параллельного</w:t>
      </w:r>
      <w:r>
        <w:rPr>
          <w:spacing w:val="1"/>
        </w:rPr>
        <w:t xml:space="preserve"> </w:t>
      </w:r>
      <w:r>
        <w:t>соединений проводников): планировать исследование, собирать установку и</w:t>
      </w:r>
      <w:r>
        <w:rPr>
          <w:spacing w:val="1"/>
        </w:rPr>
        <w:t xml:space="preserve"> </w:t>
      </w:r>
      <w:r>
        <w:t>выполнять измерения, следуя предложенному плану, фиксировать 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проводить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исследования;</w:t>
      </w:r>
    </w:p>
    <w:p w:rsidR="00A5196F" w:rsidRDefault="0035780C">
      <w:pPr>
        <w:pStyle w:val="a3"/>
        <w:tabs>
          <w:tab w:val="left" w:pos="2857"/>
          <w:tab w:val="left" w:pos="3257"/>
          <w:tab w:val="left" w:pos="4254"/>
          <w:tab w:val="left" w:pos="4833"/>
          <w:tab w:val="left" w:pos="6269"/>
          <w:tab w:val="left" w:pos="6390"/>
          <w:tab w:val="left" w:pos="7969"/>
          <w:tab w:val="left" w:pos="8102"/>
          <w:tab w:val="left" w:pos="8991"/>
          <w:tab w:val="left" w:pos="9370"/>
        </w:tabs>
        <w:spacing w:line="350" w:lineRule="auto"/>
        <w:ind w:right="738"/>
        <w:jc w:val="right"/>
      </w:pPr>
      <w:r>
        <w:t>проводить</w:t>
      </w:r>
      <w:r>
        <w:tab/>
        <w:t>косвенные</w:t>
      </w:r>
      <w:r>
        <w:tab/>
        <w:t>измерения</w:t>
      </w:r>
      <w:r>
        <w:tab/>
      </w:r>
      <w:r>
        <w:tab/>
        <w:t>физических</w:t>
      </w:r>
      <w:r>
        <w:tab/>
      </w:r>
      <w:r>
        <w:tab/>
        <w:t>величин</w:t>
      </w:r>
      <w:r>
        <w:tab/>
        <w:t>(удельная</w:t>
      </w:r>
      <w:r>
        <w:rPr>
          <w:spacing w:val="-67"/>
        </w:rPr>
        <w:t xml:space="preserve"> </w:t>
      </w:r>
      <w:r>
        <w:t>теплоёмкость</w:t>
      </w:r>
      <w:r>
        <w:tab/>
        <w:t>вещества,</w:t>
      </w:r>
      <w:r>
        <w:tab/>
        <w:t>сопротивление</w:t>
      </w:r>
      <w:r>
        <w:tab/>
        <w:t>проводника,</w:t>
      </w:r>
      <w:r>
        <w:tab/>
        <w:t>работа</w:t>
      </w:r>
      <w:r>
        <w:tab/>
        <w:t>и</w:t>
      </w:r>
      <w:r>
        <w:tab/>
        <w:t>мощность</w:t>
      </w:r>
      <w:r>
        <w:rPr>
          <w:spacing w:val="-67"/>
        </w:rPr>
        <w:t xml:space="preserve"> </w:t>
      </w:r>
      <w:r>
        <w:t>электрического</w:t>
      </w:r>
      <w:r>
        <w:rPr>
          <w:spacing w:val="1"/>
        </w:rPr>
        <w:t xml:space="preserve"> </w:t>
      </w:r>
      <w:r>
        <w:t>тока):</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w:t>
      </w:r>
      <w:r>
        <w:rPr>
          <w:spacing w:val="-67"/>
        </w:rPr>
        <w:t xml:space="preserve"> </w:t>
      </w:r>
      <w:r>
        <w:t>установку, следуя предложенной инструкции, и вычислять значение величины;</w:t>
      </w:r>
      <w:r>
        <w:rPr>
          <w:spacing w:val="-67"/>
        </w:rPr>
        <w:t xml:space="preserve"> </w:t>
      </w:r>
      <w:r>
        <w:t>соблюдать</w:t>
      </w:r>
      <w:r>
        <w:rPr>
          <w:spacing w:val="64"/>
        </w:rPr>
        <w:t xml:space="preserve"> </w:t>
      </w:r>
      <w:r>
        <w:t>правила</w:t>
      </w:r>
      <w:r>
        <w:rPr>
          <w:spacing w:val="62"/>
        </w:rPr>
        <w:t xml:space="preserve"> </w:t>
      </w:r>
      <w:r>
        <w:t>техники</w:t>
      </w:r>
      <w:r>
        <w:rPr>
          <w:spacing w:val="66"/>
        </w:rPr>
        <w:t xml:space="preserve"> </w:t>
      </w:r>
      <w:r>
        <w:t>безопасности</w:t>
      </w:r>
      <w:r>
        <w:rPr>
          <w:spacing w:val="66"/>
        </w:rPr>
        <w:t xml:space="preserve"> </w:t>
      </w:r>
      <w:r>
        <w:t>при</w:t>
      </w:r>
      <w:r>
        <w:rPr>
          <w:spacing w:val="65"/>
        </w:rPr>
        <w:t xml:space="preserve"> </w:t>
      </w:r>
      <w:r>
        <w:t>работе</w:t>
      </w:r>
      <w:r>
        <w:rPr>
          <w:spacing w:val="65"/>
        </w:rPr>
        <w:t xml:space="preserve"> </w:t>
      </w:r>
      <w:r>
        <w:t>с</w:t>
      </w:r>
      <w:r>
        <w:rPr>
          <w:spacing w:val="65"/>
        </w:rPr>
        <w:t xml:space="preserve"> </w:t>
      </w:r>
      <w:r>
        <w:t>лабораторным</w:t>
      </w:r>
    </w:p>
    <w:p w:rsidR="00A5196F" w:rsidRDefault="0035780C">
      <w:pPr>
        <w:pStyle w:val="a3"/>
        <w:spacing w:line="319" w:lineRule="exact"/>
        <w:ind w:firstLine="0"/>
        <w:jc w:val="left"/>
      </w:pPr>
      <w:r>
        <w:t>оборудованием;</w:t>
      </w:r>
    </w:p>
    <w:p w:rsidR="00A5196F" w:rsidRDefault="0035780C">
      <w:pPr>
        <w:pStyle w:val="a3"/>
        <w:spacing w:before="138" w:line="350" w:lineRule="auto"/>
        <w:ind w:right="737"/>
      </w:pPr>
      <w:r>
        <w:t>характеризовать принципы действия изученных приборов и 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система</w:t>
      </w:r>
      <w:r>
        <w:rPr>
          <w:spacing w:val="1"/>
        </w:rPr>
        <w:t xml:space="preserve"> </w:t>
      </w:r>
      <w:r>
        <w:t>отопления</w:t>
      </w:r>
      <w:r>
        <w:rPr>
          <w:spacing w:val="-67"/>
        </w:rPr>
        <w:t xml:space="preserve"> </w:t>
      </w:r>
      <w:r>
        <w:t>домов,</w:t>
      </w:r>
      <w:r>
        <w:rPr>
          <w:spacing w:val="1"/>
        </w:rPr>
        <w:t xml:space="preserve"> </w:t>
      </w:r>
      <w:r>
        <w:t>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 постоянного тока), используя знания о свойствах физических</w:t>
      </w:r>
      <w:r>
        <w:rPr>
          <w:spacing w:val="-67"/>
        </w:rPr>
        <w:t xml:space="preserve"> </w:t>
      </w:r>
      <w:r>
        <w:t>явлений</w:t>
      </w:r>
      <w:r>
        <w:rPr>
          <w:spacing w:val="-1"/>
        </w:rPr>
        <w:t xml:space="preserve"> </w:t>
      </w:r>
      <w:r>
        <w:t>и</w:t>
      </w:r>
      <w:r>
        <w:rPr>
          <w:spacing w:val="-3"/>
        </w:rPr>
        <w:t xml:space="preserve"> </w:t>
      </w:r>
      <w:r>
        <w:t>необходимые</w:t>
      </w:r>
      <w:r>
        <w:rPr>
          <w:spacing w:val="-1"/>
        </w:rPr>
        <w:t xml:space="preserve"> </w:t>
      </w:r>
      <w:r>
        <w:t>физические закономерности;</w:t>
      </w:r>
    </w:p>
    <w:p w:rsidR="00A5196F" w:rsidRDefault="0035780C">
      <w:pPr>
        <w:pStyle w:val="a3"/>
        <w:spacing w:line="350" w:lineRule="auto"/>
        <w:ind w:right="742"/>
      </w:pPr>
      <w:r>
        <w:t>распознавать простые технические устройства и измерительные приборы</w:t>
      </w:r>
      <w:r>
        <w:rPr>
          <w:spacing w:val="-67"/>
        </w:rPr>
        <w:t xml:space="preserve"> </w:t>
      </w:r>
      <w:r>
        <w:t>по</w:t>
      </w:r>
      <w:r>
        <w:rPr>
          <w:spacing w:val="26"/>
        </w:rPr>
        <w:t xml:space="preserve"> </w:t>
      </w:r>
      <w:r>
        <w:t>схемам</w:t>
      </w:r>
      <w:r>
        <w:rPr>
          <w:spacing w:val="25"/>
        </w:rPr>
        <w:t xml:space="preserve"> </w:t>
      </w:r>
      <w:r>
        <w:t>и</w:t>
      </w:r>
      <w:r>
        <w:rPr>
          <w:spacing w:val="28"/>
        </w:rPr>
        <w:t xml:space="preserve"> </w:t>
      </w:r>
      <w:r>
        <w:t>схематичным</w:t>
      </w:r>
      <w:r>
        <w:rPr>
          <w:spacing w:val="27"/>
        </w:rPr>
        <w:t xml:space="preserve"> </w:t>
      </w:r>
      <w:r>
        <w:t>рисункам</w:t>
      </w:r>
      <w:r>
        <w:rPr>
          <w:spacing w:val="27"/>
        </w:rPr>
        <w:t xml:space="preserve"> </w:t>
      </w:r>
      <w:r>
        <w:t>(жидкостный</w:t>
      </w:r>
      <w:r>
        <w:rPr>
          <w:spacing w:val="28"/>
        </w:rPr>
        <w:t xml:space="preserve"> </w:t>
      </w:r>
      <w:r>
        <w:t>термометр,</w:t>
      </w:r>
      <w:r>
        <w:rPr>
          <w:spacing w:val="27"/>
        </w:rPr>
        <w:t xml:space="preserve"> </w:t>
      </w:r>
      <w:r>
        <w:t>термос,</w:t>
      </w:r>
    </w:p>
    <w:p w:rsidR="00A5196F" w:rsidRDefault="0035780C">
      <w:pPr>
        <w:pStyle w:val="a3"/>
        <w:spacing w:before="69" w:line="350" w:lineRule="auto"/>
        <w:ind w:right="740" w:firstLine="0"/>
      </w:pP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71"/>
        </w:rPr>
        <w:t xml:space="preserve"> </w:t>
      </w:r>
      <w:r>
        <w:t>электроскоп,</w:t>
      </w:r>
      <w:r>
        <w:rPr>
          <w:spacing w:val="-67"/>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67"/>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1"/>
        </w:rPr>
        <w:t xml:space="preserve"> </w:t>
      </w:r>
      <w:r>
        <w:t>обозначения</w:t>
      </w:r>
      <w:r>
        <w:rPr>
          <w:spacing w:val="1"/>
        </w:rPr>
        <w:t xml:space="preserve"> </w:t>
      </w:r>
      <w:r>
        <w:t>элементов</w:t>
      </w:r>
      <w:r>
        <w:rPr>
          <w:spacing w:val="-3"/>
        </w:rPr>
        <w:t xml:space="preserve"> </w:t>
      </w:r>
      <w:r>
        <w:t>электрических</w:t>
      </w:r>
      <w:r>
        <w:rPr>
          <w:spacing w:val="1"/>
        </w:rPr>
        <w:t xml:space="preserve"> </w:t>
      </w:r>
      <w:r>
        <w:t>цепей;</w:t>
      </w:r>
    </w:p>
    <w:p w:rsidR="00A5196F" w:rsidRDefault="0035780C">
      <w:pPr>
        <w:pStyle w:val="a3"/>
        <w:spacing w:line="350" w:lineRule="auto"/>
        <w:ind w:right="741"/>
      </w:pPr>
      <w:r>
        <w:t>приводить примеры (находить информацию о примерах) 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p>
    <w:p w:rsidR="00A5196F" w:rsidRDefault="0035780C">
      <w:pPr>
        <w:pStyle w:val="a3"/>
        <w:spacing w:line="350" w:lineRule="auto"/>
        <w:ind w:right="740"/>
      </w:pPr>
      <w:r>
        <w:t>осуществлять поиск информации физического содержания в Интернете,</w:t>
      </w:r>
      <w:r>
        <w:rPr>
          <w:spacing w:val="1"/>
        </w:rPr>
        <w:t xml:space="preserve"> </w:t>
      </w:r>
      <w:r>
        <w:t>на основе имеющихся знаний и путём сравнения дополнительных 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A5196F" w:rsidRDefault="0035780C">
      <w:pPr>
        <w:pStyle w:val="a3"/>
        <w:spacing w:line="350" w:lineRule="auto"/>
        <w:ind w:right="741"/>
      </w:pPr>
      <w:r>
        <w:lastRenderedPageBreak/>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3"/>
        </w:rPr>
        <w:t xml:space="preserve"> </w:t>
      </w:r>
      <w:r>
        <w:t>одной знаковой системы</w:t>
      </w:r>
      <w:r>
        <w:rPr>
          <w:spacing w:val="-1"/>
        </w:rPr>
        <w:t xml:space="preserve"> </w:t>
      </w:r>
      <w:r>
        <w:t>в</w:t>
      </w:r>
      <w:r>
        <w:rPr>
          <w:spacing w:val="-1"/>
        </w:rPr>
        <w:t xml:space="preserve"> </w:t>
      </w:r>
      <w:r>
        <w:t>другую;</w:t>
      </w:r>
    </w:p>
    <w:p w:rsidR="00A5196F" w:rsidRDefault="0035780C">
      <w:pPr>
        <w:pStyle w:val="a3"/>
        <w:spacing w:line="350" w:lineRule="auto"/>
        <w:ind w:right="740"/>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 результаты проектной или исследовательской деятельности, 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67"/>
        </w:rPr>
        <w:t xml:space="preserve"> </w:t>
      </w:r>
      <w:r>
        <w:t>сопровождать</w:t>
      </w:r>
      <w:r>
        <w:rPr>
          <w:spacing w:val="-2"/>
        </w:rPr>
        <w:t xml:space="preserve"> </w:t>
      </w:r>
      <w:r>
        <w:t>выступление презентацией;</w:t>
      </w:r>
    </w:p>
    <w:p w:rsidR="00A5196F" w:rsidRDefault="0035780C">
      <w:pPr>
        <w:pStyle w:val="a3"/>
        <w:spacing w:line="350" w:lineRule="auto"/>
        <w:ind w:right="741"/>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 распределять обязанности в группе в соответствии с поставленными</w:t>
      </w:r>
      <w:r>
        <w:rPr>
          <w:spacing w:val="-67"/>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4"/>
        </w:rPr>
        <w:t xml:space="preserve"> </w:t>
      </w:r>
      <w:r>
        <w:t>взаимодействие,</w:t>
      </w:r>
      <w:r>
        <w:rPr>
          <w:spacing w:val="-5"/>
        </w:rPr>
        <w:t xml:space="preserve"> </w:t>
      </w:r>
      <w:r>
        <w:t>проявляя</w:t>
      </w:r>
      <w:r>
        <w:rPr>
          <w:spacing w:val="-4"/>
        </w:rPr>
        <w:t xml:space="preserve"> </w:t>
      </w:r>
      <w:r>
        <w:t>готовность</w:t>
      </w:r>
      <w:r>
        <w:rPr>
          <w:spacing w:val="-8"/>
        </w:rPr>
        <w:t xml:space="preserve"> </w:t>
      </w:r>
      <w:r>
        <w:t>разрешать</w:t>
      </w:r>
      <w:r>
        <w:rPr>
          <w:spacing w:val="-5"/>
        </w:rPr>
        <w:t xml:space="preserve"> </w:t>
      </w:r>
      <w:r>
        <w:t>конфликты.</w:t>
      </w:r>
    </w:p>
    <w:p w:rsidR="00A5196F" w:rsidRDefault="0035780C" w:rsidP="0051210D">
      <w:pPr>
        <w:pStyle w:val="a7"/>
        <w:numPr>
          <w:ilvl w:val="3"/>
          <w:numId w:val="51"/>
        </w:numPr>
        <w:tabs>
          <w:tab w:val="left" w:pos="2761"/>
        </w:tabs>
        <w:spacing w:line="350" w:lineRule="auto"/>
        <w:ind w:right="743"/>
        <w:rPr>
          <w:sz w:val="28"/>
        </w:rPr>
      </w:pPr>
      <w:r>
        <w:rPr>
          <w:sz w:val="28"/>
        </w:rPr>
        <w:t>Предметные результаты освоения программы по физике к концу</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rsidR="00A5196F" w:rsidRDefault="0035780C">
      <w:pPr>
        <w:pStyle w:val="a3"/>
        <w:spacing w:line="350" w:lineRule="auto"/>
        <w:ind w:right="741"/>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5"/>
        </w:rPr>
        <w:t xml:space="preserve"> </w:t>
      </w:r>
      <w:r>
        <w:t>у</w:t>
      </w:r>
      <w:r>
        <w:rPr>
          <w:spacing w:val="1"/>
        </w:rPr>
        <w:t xml:space="preserve"> </w:t>
      </w:r>
      <w:r>
        <w:t>обучающихся умений:</w:t>
      </w:r>
    </w:p>
    <w:p w:rsidR="00A5196F" w:rsidRDefault="0035780C">
      <w:pPr>
        <w:pStyle w:val="a3"/>
        <w:spacing w:line="350" w:lineRule="auto"/>
        <w:ind w:right="741"/>
      </w:pPr>
      <w:r>
        <w:t>использовать понятия: система отсчёта, материальная точка, траектория,</w:t>
      </w:r>
      <w:r>
        <w:rPr>
          <w:spacing w:val="1"/>
        </w:rPr>
        <w:t xml:space="preserve"> </w:t>
      </w:r>
      <w:r>
        <w:t>относительность</w:t>
      </w:r>
      <w:r>
        <w:rPr>
          <w:spacing w:val="65"/>
        </w:rPr>
        <w:t xml:space="preserve"> </w:t>
      </w:r>
      <w:r>
        <w:t>механического</w:t>
      </w:r>
      <w:r>
        <w:rPr>
          <w:spacing w:val="68"/>
        </w:rPr>
        <w:t xml:space="preserve"> </w:t>
      </w:r>
      <w:r>
        <w:t>движения,</w:t>
      </w:r>
      <w:r>
        <w:rPr>
          <w:spacing w:val="68"/>
        </w:rPr>
        <w:t xml:space="preserve"> </w:t>
      </w:r>
      <w:r>
        <w:t>деформация</w:t>
      </w:r>
      <w:r>
        <w:rPr>
          <w:spacing w:val="69"/>
        </w:rPr>
        <w:t xml:space="preserve"> </w:t>
      </w:r>
      <w:r>
        <w:t>(упругая,</w:t>
      </w:r>
    </w:p>
    <w:p w:rsidR="00A5196F" w:rsidRDefault="0035780C">
      <w:pPr>
        <w:pStyle w:val="a3"/>
        <w:spacing w:before="69" w:line="350" w:lineRule="auto"/>
        <w:ind w:right="739" w:firstLine="0"/>
      </w:pP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67"/>
        </w:rPr>
        <w:t xml:space="preserve"> </w:t>
      </w:r>
      <w:r>
        <w:t>перегрузки, центр тяжести, абсолютно твёрдое тело, центр тяжести 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w:t>
      </w:r>
      <w:r>
        <w:rPr>
          <w:spacing w:val="1"/>
        </w:rPr>
        <w:t xml:space="preserve"> </w:t>
      </w:r>
      <w:r>
        <w:t>и</w:t>
      </w:r>
      <w:r>
        <w:rPr>
          <w:spacing w:val="1"/>
        </w:rPr>
        <w:t xml:space="preserve"> </w:t>
      </w:r>
      <w:r>
        <w:t>волны,</w:t>
      </w:r>
      <w:r>
        <w:rPr>
          <w:spacing w:val="1"/>
        </w:rPr>
        <w:t xml:space="preserve"> </w:t>
      </w:r>
      <w:r>
        <w:t>звук,</w:t>
      </w:r>
      <w:r>
        <w:rPr>
          <w:spacing w:val="1"/>
        </w:rPr>
        <w:t xml:space="preserve"> </w:t>
      </w:r>
      <w:r>
        <w:t>инфразвук</w:t>
      </w:r>
      <w:r>
        <w:rPr>
          <w:spacing w:val="1"/>
        </w:rPr>
        <w:t xml:space="preserve"> </w:t>
      </w:r>
      <w:r>
        <w:t>и</w:t>
      </w:r>
      <w:r>
        <w:rPr>
          <w:spacing w:val="-67"/>
        </w:rPr>
        <w:t xml:space="preserve"> </w:t>
      </w:r>
      <w:r>
        <w:t>ультразвук,</w:t>
      </w:r>
      <w:r>
        <w:rPr>
          <w:spacing w:val="1"/>
        </w:rPr>
        <w:t xml:space="preserve"> </w:t>
      </w:r>
      <w:r>
        <w:t>электромагнитные</w:t>
      </w:r>
      <w:r>
        <w:rPr>
          <w:spacing w:val="1"/>
        </w:rPr>
        <w:t xml:space="preserve"> </w:t>
      </w:r>
      <w:r>
        <w:t>волны,</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свет,</w:t>
      </w:r>
      <w:r>
        <w:rPr>
          <w:spacing w:val="1"/>
        </w:rPr>
        <w:t xml:space="preserve"> </w:t>
      </w:r>
      <w:r>
        <w:t>близорукость и дальнозоркость,</w:t>
      </w:r>
      <w:r>
        <w:rPr>
          <w:spacing w:val="1"/>
        </w:rPr>
        <w:t xml:space="preserve"> </w:t>
      </w:r>
      <w:r>
        <w:t>спектры испускания и</w:t>
      </w:r>
      <w:r>
        <w:rPr>
          <w:spacing w:val="1"/>
        </w:rPr>
        <w:t xml:space="preserve"> </w:t>
      </w:r>
      <w:r>
        <w:t>поглощения,</w:t>
      </w:r>
      <w:r>
        <w:rPr>
          <w:spacing w:val="1"/>
        </w:rPr>
        <w:t xml:space="preserve"> </w:t>
      </w:r>
      <w:r>
        <w:t>альфа­,</w:t>
      </w:r>
      <w:r>
        <w:rPr>
          <w:spacing w:val="1"/>
        </w:rPr>
        <w:t xml:space="preserve"> </w:t>
      </w:r>
      <w:r>
        <w:t>бета-</w:t>
      </w:r>
      <w:r>
        <w:rPr>
          <w:spacing w:val="-4"/>
        </w:rPr>
        <w:t xml:space="preserve"> </w:t>
      </w:r>
      <w:r>
        <w:t>и гамма-излучения,</w:t>
      </w:r>
      <w:r>
        <w:rPr>
          <w:spacing w:val="-1"/>
        </w:rPr>
        <w:t xml:space="preserve"> </w:t>
      </w:r>
      <w:r>
        <w:t>изотопы,</w:t>
      </w:r>
      <w:r>
        <w:rPr>
          <w:spacing w:val="-1"/>
        </w:rPr>
        <w:t xml:space="preserve"> </w:t>
      </w:r>
      <w:r>
        <w:t>ядерная энергетика;</w:t>
      </w:r>
    </w:p>
    <w:p w:rsidR="00A5196F" w:rsidRDefault="0035780C">
      <w:pPr>
        <w:pStyle w:val="a3"/>
        <w:spacing w:line="350" w:lineRule="auto"/>
        <w:ind w:right="740"/>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 равноускоренное прямолинейное движение, свободное падение 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 колебательное движение (затухающие и вынужденные 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 света, разложение белого света в спектр и сложение 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lastRenderedPageBreak/>
        <w:t>линейчатого спектра излучения) по описанию их характерных свойств и на</w:t>
      </w:r>
      <w:r>
        <w:rPr>
          <w:spacing w:val="1"/>
        </w:rPr>
        <w:t xml:space="preserve"> </w:t>
      </w:r>
      <w:r>
        <w:t>основе</w:t>
      </w:r>
      <w:r>
        <w:rPr>
          <w:spacing w:val="-5"/>
        </w:rPr>
        <w:t xml:space="preserve"> </w:t>
      </w:r>
      <w:r>
        <w:t>опытов,</w:t>
      </w:r>
      <w:r>
        <w:rPr>
          <w:spacing w:val="-1"/>
        </w:rPr>
        <w:t xml:space="preserve"> </w:t>
      </w:r>
      <w:r>
        <w:t>демонстрирующих</w:t>
      </w:r>
      <w:r>
        <w:rPr>
          <w:spacing w:val="-4"/>
        </w:rPr>
        <w:t xml:space="preserve"> </w:t>
      </w:r>
      <w:r>
        <w:t>данное</w:t>
      </w:r>
      <w:r>
        <w:rPr>
          <w:spacing w:val="-3"/>
        </w:rPr>
        <w:t xml:space="preserve"> </w:t>
      </w:r>
      <w:r>
        <w:t>физическое явление;</w:t>
      </w:r>
    </w:p>
    <w:p w:rsidR="00A5196F" w:rsidRDefault="0035780C">
      <w:pPr>
        <w:pStyle w:val="a3"/>
        <w:spacing w:line="350" w:lineRule="auto"/>
        <w:ind w:right="739"/>
      </w:pPr>
      <w:r>
        <w:t>распознавать проявление изученных физических явлений в окружающем</w:t>
      </w:r>
      <w:r>
        <w:rPr>
          <w:spacing w:val="1"/>
        </w:rPr>
        <w:t xml:space="preserve"> </w:t>
      </w:r>
      <w:r>
        <w:t>мире (в том числе физические явления в природе: приливы и отливы, движение</w:t>
      </w:r>
      <w:r>
        <w:rPr>
          <w:spacing w:val="-67"/>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 звуков животными, землетрясение, сейсмические волны, 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67"/>
        </w:rPr>
        <w:t xml:space="preserve"> </w:t>
      </w:r>
      <w:r>
        <w:t>радиоактивный фон, космические лучи, радиоактивное излучение 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w:t>
      </w:r>
      <w:r>
        <w:rPr>
          <w:spacing w:val="-67"/>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3"/>
        </w:rPr>
        <w:t xml:space="preserve"> </w:t>
      </w:r>
      <w:r>
        <w:t>физических</w:t>
      </w:r>
      <w:r>
        <w:rPr>
          <w:spacing w:val="1"/>
        </w:rPr>
        <w:t xml:space="preserve"> </w:t>
      </w:r>
      <w:r>
        <w:t>явлений;</w:t>
      </w:r>
    </w:p>
    <w:p w:rsidR="00A5196F" w:rsidRDefault="0035780C">
      <w:pPr>
        <w:pStyle w:val="a3"/>
        <w:spacing w:line="350" w:lineRule="auto"/>
        <w:ind w:right="740"/>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71"/>
        </w:rPr>
        <w:t xml:space="preserve"> </w:t>
      </w:r>
      <w:r>
        <w:t>тела</w:t>
      </w:r>
      <w:r>
        <w:rPr>
          <w:spacing w:val="71"/>
        </w:rPr>
        <w:t xml:space="preserve"> </w:t>
      </w:r>
      <w:r>
        <w:t>при</w:t>
      </w:r>
      <w:r>
        <w:rPr>
          <w:spacing w:val="1"/>
        </w:rPr>
        <w:t xml:space="preserve"> </w:t>
      </w:r>
      <w:r>
        <w:t>неравномерном движении, ускорение, перемещение, путь, угловая скорость,</w:t>
      </w:r>
      <w:r>
        <w:rPr>
          <w:spacing w:val="1"/>
        </w:rPr>
        <w:t xml:space="preserve"> </w:t>
      </w:r>
      <w:r>
        <w:t>сила трения, сила упругости, сила тяжести, ускорение свободного падения, 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1"/>
        </w:rPr>
        <w:t xml:space="preserve"> </w:t>
      </w:r>
      <w:r>
        <w:t>потенциальная</w:t>
      </w:r>
      <w:r>
        <w:rPr>
          <w:spacing w:val="16"/>
        </w:rPr>
        <w:t xml:space="preserve"> </w:t>
      </w:r>
      <w:r>
        <w:t>энергия</w:t>
      </w:r>
      <w:r>
        <w:rPr>
          <w:spacing w:val="16"/>
        </w:rPr>
        <w:t xml:space="preserve"> </w:t>
      </w:r>
      <w:r>
        <w:t>сжатой</w:t>
      </w:r>
      <w:r>
        <w:rPr>
          <w:spacing w:val="16"/>
        </w:rPr>
        <w:t xml:space="preserve"> </w:t>
      </w:r>
      <w:r>
        <w:t>пружины,</w:t>
      </w:r>
      <w:r>
        <w:rPr>
          <w:spacing w:val="15"/>
        </w:rPr>
        <w:t xml:space="preserve"> </w:t>
      </w:r>
      <w:r>
        <w:t>кинетическая</w:t>
      </w:r>
      <w:r>
        <w:rPr>
          <w:spacing w:val="16"/>
        </w:rPr>
        <w:t xml:space="preserve"> </w:t>
      </w:r>
      <w:r>
        <w:t>энергия,</w:t>
      </w:r>
      <w:r>
        <w:rPr>
          <w:spacing w:val="16"/>
        </w:rPr>
        <w:t xml:space="preserve"> </w:t>
      </w:r>
      <w:r>
        <w:t>полная</w:t>
      </w:r>
    </w:p>
    <w:p w:rsidR="00A5196F" w:rsidRDefault="0035780C">
      <w:pPr>
        <w:pStyle w:val="a3"/>
        <w:spacing w:before="69" w:line="350" w:lineRule="auto"/>
        <w:ind w:right="739" w:firstLine="0"/>
      </w:pPr>
      <w:r>
        <w:t>механическая энергия, период и частота колебаний, длина волны, 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71"/>
        </w:rPr>
        <w:t xml:space="preserve"> </w:t>
      </w:r>
      <w:r>
        <w:t>находить</w:t>
      </w:r>
      <w:r>
        <w:rPr>
          <w:spacing w:val="71"/>
        </w:rPr>
        <w:t xml:space="preserve"> </w:t>
      </w:r>
      <w:r>
        <w:t>формулы,</w:t>
      </w:r>
      <w:r>
        <w:rPr>
          <w:spacing w:val="-67"/>
        </w:rPr>
        <w:t xml:space="preserve"> </w:t>
      </w:r>
      <w:r>
        <w:t>связывающие данную физическую величину с другими величинами, строить</w:t>
      </w:r>
      <w:r>
        <w:rPr>
          <w:spacing w:val="1"/>
        </w:rPr>
        <w:t xml:space="preserve"> </w:t>
      </w:r>
      <w:r>
        <w:t>графики</w:t>
      </w:r>
      <w:r>
        <w:rPr>
          <w:spacing w:val="-1"/>
        </w:rPr>
        <w:t xml:space="preserve"> </w:t>
      </w:r>
      <w:r>
        <w:t>изученных</w:t>
      </w:r>
      <w:r>
        <w:rPr>
          <w:spacing w:val="-3"/>
        </w:rPr>
        <w:t xml:space="preserve"> </w:t>
      </w:r>
      <w:r>
        <w:t>зависимостей физических</w:t>
      </w:r>
      <w:r>
        <w:rPr>
          <w:spacing w:val="1"/>
        </w:rPr>
        <w:t xml:space="preserve"> </w:t>
      </w:r>
      <w:r>
        <w:t>величин;</w:t>
      </w:r>
    </w:p>
    <w:p w:rsidR="00A5196F" w:rsidRDefault="0035780C">
      <w:pPr>
        <w:pStyle w:val="a3"/>
        <w:spacing w:line="350" w:lineRule="auto"/>
        <w:ind w:right="741"/>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71"/>
        </w:rPr>
        <w:t xml:space="preserve"> </w:t>
      </w:r>
      <w:r>
        <w:t>процессы,</w:t>
      </w:r>
      <w:r>
        <w:rPr>
          <w:spacing w:val="-67"/>
        </w:rPr>
        <w:t xml:space="preserve"> </w:t>
      </w:r>
      <w:r>
        <w:t>используя закон сохранения энергии, закон всемирного тяготения, принцип</w:t>
      </w:r>
      <w:r>
        <w:rPr>
          <w:spacing w:val="1"/>
        </w:rPr>
        <w:t xml:space="preserve"> </w:t>
      </w:r>
      <w:r>
        <w:t>суперпозиции сил, принцип относительности Галилея, законы Ньютона, 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w:t>
      </w:r>
      <w:r>
        <w:rPr>
          <w:spacing w:val="1"/>
        </w:rPr>
        <w:t xml:space="preserve"> </w:t>
      </w:r>
      <w:r>
        <w:t>и</w:t>
      </w:r>
      <w:r>
        <w:rPr>
          <w:spacing w:val="1"/>
        </w:rPr>
        <w:t xml:space="preserve"> </w:t>
      </w:r>
      <w:r>
        <w:t>преломления</w:t>
      </w:r>
      <w:r>
        <w:rPr>
          <w:spacing w:val="1"/>
        </w:rPr>
        <w:t xml:space="preserve"> </w:t>
      </w:r>
      <w:r>
        <w:t>света,</w:t>
      </w:r>
      <w:r>
        <w:rPr>
          <w:spacing w:val="1"/>
        </w:rPr>
        <w:t xml:space="preserve"> </w:t>
      </w:r>
      <w:r>
        <w:t>законы</w:t>
      </w:r>
      <w:r>
        <w:rPr>
          <w:spacing w:val="1"/>
        </w:rPr>
        <w:t xml:space="preserve"> </w:t>
      </w:r>
      <w:r>
        <w:t>сохранения зарядового и массового чисел при ядерных реакциях, при этом</w:t>
      </w:r>
      <w:r>
        <w:rPr>
          <w:spacing w:val="1"/>
        </w:rPr>
        <w:t xml:space="preserve"> </w:t>
      </w:r>
      <w:r>
        <w:t>формулировать</w:t>
      </w:r>
      <w:r>
        <w:rPr>
          <w:spacing w:val="-3"/>
        </w:rPr>
        <w:t xml:space="preserve"> </w:t>
      </w:r>
      <w:r>
        <w:t>закон</w:t>
      </w:r>
      <w:r>
        <w:rPr>
          <w:spacing w:val="-1"/>
        </w:rPr>
        <w:t xml:space="preserve"> </w:t>
      </w:r>
      <w:r>
        <w:t>и</w:t>
      </w:r>
      <w:r>
        <w:rPr>
          <w:spacing w:val="-1"/>
        </w:rPr>
        <w:t xml:space="preserve"> </w:t>
      </w:r>
      <w:r>
        <w:t>записывать</w:t>
      </w:r>
      <w:r>
        <w:rPr>
          <w:spacing w:val="-2"/>
        </w:rPr>
        <w:t xml:space="preserve"> </w:t>
      </w:r>
      <w:r>
        <w:t>его математическое</w:t>
      </w:r>
      <w:r>
        <w:rPr>
          <w:spacing w:val="-1"/>
        </w:rPr>
        <w:t xml:space="preserve"> </w:t>
      </w:r>
      <w:r>
        <w:t>выражение;</w:t>
      </w:r>
    </w:p>
    <w:p w:rsidR="00A5196F" w:rsidRDefault="0035780C">
      <w:pPr>
        <w:pStyle w:val="a3"/>
        <w:spacing w:line="350" w:lineRule="auto"/>
        <w:ind w:right="735"/>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70"/>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 связи, строить объяснение из 2–3 логических шагов с</w:t>
      </w:r>
      <w:r>
        <w:rPr>
          <w:spacing w:val="1"/>
        </w:rPr>
        <w:t xml:space="preserve"> </w:t>
      </w:r>
      <w:r>
        <w:lastRenderedPageBreak/>
        <w:t>использованием</w:t>
      </w:r>
      <w:r>
        <w:rPr>
          <w:spacing w:val="1"/>
        </w:rPr>
        <w:t xml:space="preserve"> </w:t>
      </w:r>
      <w:r>
        <w:t>2–3</w:t>
      </w:r>
      <w:r>
        <w:rPr>
          <w:spacing w:val="1"/>
        </w:rPr>
        <w:t xml:space="preserve"> </w:t>
      </w:r>
      <w:r>
        <w:t>изученных</w:t>
      </w:r>
      <w:r>
        <w:rPr>
          <w:spacing w:val="1"/>
        </w:rPr>
        <w:t xml:space="preserve"> </w:t>
      </w:r>
      <w:r>
        <w:t>свойства</w:t>
      </w:r>
      <w:r>
        <w:rPr>
          <w:spacing w:val="1"/>
        </w:rPr>
        <w:t xml:space="preserve"> </w:t>
      </w:r>
      <w:r>
        <w:t>физических</w:t>
      </w:r>
      <w:r>
        <w:rPr>
          <w:spacing w:val="1"/>
        </w:rPr>
        <w:t xml:space="preserve"> </w:t>
      </w:r>
      <w:r>
        <w:t>явлений,</w:t>
      </w:r>
      <w:r>
        <w:rPr>
          <w:spacing w:val="1"/>
        </w:rPr>
        <w:t xml:space="preserve"> </w:t>
      </w:r>
      <w:r>
        <w:t>физических</w:t>
      </w:r>
      <w:r>
        <w:rPr>
          <w:spacing w:val="1"/>
        </w:rPr>
        <w:t xml:space="preserve"> </w:t>
      </w:r>
      <w:r>
        <w:t>законов</w:t>
      </w:r>
      <w:r>
        <w:rPr>
          <w:spacing w:val="-5"/>
        </w:rPr>
        <w:t xml:space="preserve"> </w:t>
      </w:r>
      <w:r>
        <w:t>или закономерностей;</w:t>
      </w:r>
    </w:p>
    <w:p w:rsidR="00A5196F" w:rsidRDefault="0035780C">
      <w:pPr>
        <w:pStyle w:val="a3"/>
        <w:spacing w:line="350" w:lineRule="auto"/>
        <w:ind w:right="738"/>
      </w:pPr>
      <w:r>
        <w:t>решать расчётные задачи (опирающиеся на систему из 2–3 уравнений),</w:t>
      </w:r>
      <w:r>
        <w:rPr>
          <w:spacing w:val="1"/>
        </w:rPr>
        <w:t xml:space="preserve"> </w:t>
      </w:r>
      <w:r>
        <w:t>используя законы и формулы, связывающие физические величины: на основе</w:t>
      </w:r>
      <w:r>
        <w:rPr>
          <w:spacing w:val="1"/>
        </w:rPr>
        <w:t xml:space="preserve"> </w:t>
      </w:r>
      <w:r>
        <w:t>анализа условия 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 величины;</w:t>
      </w:r>
    </w:p>
    <w:p w:rsidR="00A5196F" w:rsidRDefault="0035780C">
      <w:pPr>
        <w:pStyle w:val="a3"/>
        <w:spacing w:line="350" w:lineRule="auto"/>
        <w:ind w:right="741"/>
      </w:pPr>
      <w:r>
        <w:t>распознавать проблемы, которые можно решить при помощи физических</w:t>
      </w:r>
      <w:r>
        <w:rPr>
          <w:spacing w:val="-67"/>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67"/>
        </w:rPr>
        <w:t xml:space="preserve"> </w:t>
      </w:r>
      <w:r>
        <w:t>проводить</w:t>
      </w:r>
      <w:r>
        <w:rPr>
          <w:spacing w:val="-3"/>
        </w:rPr>
        <w:t xml:space="preserve"> </w:t>
      </w:r>
      <w:r>
        <w:t>выводы,</w:t>
      </w:r>
      <w:r>
        <w:rPr>
          <w:spacing w:val="-2"/>
        </w:rPr>
        <w:t xml:space="preserve"> </w:t>
      </w:r>
      <w:r>
        <w:t>интерпретировать</w:t>
      </w:r>
      <w:r>
        <w:rPr>
          <w:spacing w:val="-1"/>
        </w:rPr>
        <w:t xml:space="preserve"> </w:t>
      </w:r>
      <w:r>
        <w:t>результаты</w:t>
      </w:r>
      <w:r>
        <w:rPr>
          <w:spacing w:val="-4"/>
        </w:rPr>
        <w:t xml:space="preserve"> </w:t>
      </w:r>
      <w:r>
        <w:t>наблюдений</w:t>
      </w:r>
      <w:r>
        <w:rPr>
          <w:spacing w:val="-4"/>
        </w:rPr>
        <w:t xml:space="preserve"> </w:t>
      </w:r>
      <w:r>
        <w:t>и</w:t>
      </w:r>
      <w:r>
        <w:rPr>
          <w:spacing w:val="-1"/>
        </w:rPr>
        <w:t xml:space="preserve"> </w:t>
      </w:r>
      <w:r>
        <w:t>опытов;</w:t>
      </w:r>
    </w:p>
    <w:p w:rsidR="00A5196F" w:rsidRDefault="0035780C">
      <w:pPr>
        <w:pStyle w:val="a3"/>
        <w:spacing w:line="350" w:lineRule="auto"/>
        <w:ind w:right="741"/>
      </w:pPr>
      <w:r>
        <w:t>проводить опыты по наблюдению физических явлений или физических</w:t>
      </w:r>
      <w:r>
        <w:rPr>
          <w:spacing w:val="1"/>
        </w:rPr>
        <w:t xml:space="preserve"> </w:t>
      </w:r>
      <w:r>
        <w:t>свойств тел (изучение второго закона Ньютона, закона сохранения 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w:t>
      </w:r>
      <w:r>
        <w:rPr>
          <w:spacing w:val="1"/>
        </w:rPr>
        <w:t xml:space="preserve"> </w:t>
      </w:r>
      <w:r>
        <w:t>от</w:t>
      </w:r>
      <w:r>
        <w:rPr>
          <w:spacing w:val="1"/>
        </w:rPr>
        <w:t xml:space="preserve"> </w:t>
      </w:r>
      <w:r>
        <w:t>амплитуды</w:t>
      </w:r>
      <w:r>
        <w:rPr>
          <w:spacing w:val="1"/>
        </w:rPr>
        <w:t xml:space="preserve"> </w:t>
      </w:r>
      <w:r>
        <w:t>малых</w:t>
      </w:r>
      <w:r>
        <w:rPr>
          <w:spacing w:val="1"/>
        </w:rPr>
        <w:t xml:space="preserve"> </w:t>
      </w:r>
      <w:r>
        <w:t>колебаний,</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изучение</w:t>
      </w:r>
      <w:r>
        <w:rPr>
          <w:spacing w:val="24"/>
        </w:rPr>
        <w:t xml:space="preserve"> </w:t>
      </w:r>
      <w:r>
        <w:t>свойств</w:t>
      </w:r>
      <w:r>
        <w:rPr>
          <w:spacing w:val="23"/>
        </w:rPr>
        <w:t xml:space="preserve"> </w:t>
      </w:r>
      <w:r>
        <w:t>изображения</w:t>
      </w:r>
      <w:r>
        <w:rPr>
          <w:spacing w:val="24"/>
        </w:rPr>
        <w:t xml:space="preserve"> </w:t>
      </w:r>
      <w:r>
        <w:t>в</w:t>
      </w:r>
      <w:r>
        <w:rPr>
          <w:spacing w:val="23"/>
        </w:rPr>
        <w:t xml:space="preserve"> </w:t>
      </w:r>
      <w:r>
        <w:t>плоском</w:t>
      </w:r>
      <w:r>
        <w:rPr>
          <w:spacing w:val="24"/>
        </w:rPr>
        <w:t xml:space="preserve"> </w:t>
      </w:r>
      <w:r>
        <w:t>зеркале</w:t>
      </w:r>
      <w:r>
        <w:rPr>
          <w:spacing w:val="24"/>
        </w:rPr>
        <w:t xml:space="preserve"> </w:t>
      </w:r>
      <w:r>
        <w:t>и</w:t>
      </w:r>
      <w:r>
        <w:rPr>
          <w:spacing w:val="24"/>
        </w:rPr>
        <w:t xml:space="preserve"> </w:t>
      </w:r>
      <w:r>
        <w:t>свойств</w:t>
      </w:r>
      <w:r>
        <w:rPr>
          <w:spacing w:val="23"/>
        </w:rPr>
        <w:t xml:space="preserve"> </w:t>
      </w:r>
      <w:r>
        <w:t>изображения</w:t>
      </w:r>
    </w:p>
    <w:p w:rsidR="00A5196F" w:rsidRDefault="0035780C">
      <w:pPr>
        <w:pStyle w:val="a3"/>
        <w:tabs>
          <w:tab w:val="left" w:pos="2636"/>
          <w:tab w:val="left" w:pos="4752"/>
          <w:tab w:val="left" w:pos="6050"/>
          <w:tab w:val="left" w:pos="7489"/>
          <w:tab w:val="left" w:pos="7977"/>
          <w:tab w:val="left" w:pos="9744"/>
        </w:tabs>
        <w:spacing w:before="69" w:line="350" w:lineRule="auto"/>
        <w:ind w:right="742" w:firstLine="0"/>
        <w:jc w:val="right"/>
      </w:pPr>
      <w:r>
        <w:t>предмета</w:t>
      </w:r>
      <w:r>
        <w:rPr>
          <w:spacing w:val="15"/>
        </w:rPr>
        <w:t xml:space="preserve"> </w:t>
      </w:r>
      <w:r>
        <w:t>в</w:t>
      </w:r>
      <w:r>
        <w:rPr>
          <w:spacing w:val="14"/>
        </w:rPr>
        <w:t xml:space="preserve"> </w:t>
      </w:r>
      <w:r>
        <w:t>собирающей</w:t>
      </w:r>
      <w:r>
        <w:rPr>
          <w:spacing w:val="17"/>
        </w:rPr>
        <w:t xml:space="preserve"> </w:t>
      </w:r>
      <w:r>
        <w:t>линзе,</w:t>
      </w:r>
      <w:r>
        <w:rPr>
          <w:spacing w:val="15"/>
        </w:rPr>
        <w:t xml:space="preserve"> </w:t>
      </w:r>
      <w:r>
        <w:t>наблюдение</w:t>
      </w:r>
      <w:r>
        <w:rPr>
          <w:spacing w:val="16"/>
        </w:rPr>
        <w:t xml:space="preserve"> </w:t>
      </w:r>
      <w:r>
        <w:t>сплошных</w:t>
      </w:r>
      <w:r>
        <w:rPr>
          <w:spacing w:val="16"/>
        </w:rPr>
        <w:t xml:space="preserve"> </w:t>
      </w:r>
      <w:r>
        <w:t>и</w:t>
      </w:r>
      <w:r>
        <w:rPr>
          <w:spacing w:val="16"/>
        </w:rPr>
        <w:t xml:space="preserve"> </w:t>
      </w:r>
      <w:r>
        <w:t>линейчатых</w:t>
      </w:r>
      <w:r>
        <w:rPr>
          <w:spacing w:val="16"/>
        </w:rPr>
        <w:t xml:space="preserve"> </w:t>
      </w:r>
      <w:r>
        <w:t>спектров</w:t>
      </w:r>
      <w:r>
        <w:rPr>
          <w:spacing w:val="-67"/>
        </w:rPr>
        <w:t xml:space="preserve"> </w:t>
      </w:r>
      <w:r>
        <w:t>излучения):</w:t>
      </w:r>
      <w:r>
        <w:tab/>
        <w:t>самостоятельно</w:t>
      </w:r>
      <w:r>
        <w:tab/>
        <w:t>собирать</w:t>
      </w:r>
      <w:r>
        <w:tab/>
        <w:t>установку</w:t>
      </w:r>
      <w:r>
        <w:tab/>
        <w:t>из</w:t>
      </w:r>
      <w:r>
        <w:tab/>
        <w:t>избыточного</w:t>
      </w:r>
      <w:r>
        <w:tab/>
        <w:t>набора</w:t>
      </w:r>
      <w:r>
        <w:rPr>
          <w:spacing w:val="-67"/>
        </w:rPr>
        <w:t xml:space="preserve"> </w:t>
      </w:r>
      <w:r>
        <w:t>оборудования, описывать ход опыта и его результаты, формулировать выводы;</w:t>
      </w:r>
      <w:r>
        <w:rPr>
          <w:spacing w:val="1"/>
        </w:rPr>
        <w:t xml:space="preserve"> </w:t>
      </w:r>
      <w:r>
        <w:t>проводить</w:t>
      </w:r>
      <w:r>
        <w:rPr>
          <w:spacing w:val="39"/>
        </w:rPr>
        <w:t xml:space="preserve"> </w:t>
      </w:r>
      <w:r>
        <w:t>при</w:t>
      </w:r>
      <w:r>
        <w:rPr>
          <w:spacing w:val="40"/>
        </w:rPr>
        <w:t xml:space="preserve"> </w:t>
      </w:r>
      <w:r>
        <w:t>необходимости</w:t>
      </w:r>
      <w:r>
        <w:rPr>
          <w:spacing w:val="40"/>
        </w:rPr>
        <w:t xml:space="preserve"> </w:t>
      </w:r>
      <w:r>
        <w:t>серию</w:t>
      </w:r>
      <w:r>
        <w:rPr>
          <w:spacing w:val="39"/>
        </w:rPr>
        <w:t xml:space="preserve"> </w:t>
      </w:r>
      <w:r>
        <w:t>прямых</w:t>
      </w:r>
      <w:r>
        <w:rPr>
          <w:spacing w:val="41"/>
        </w:rPr>
        <w:t xml:space="preserve"> </w:t>
      </w:r>
      <w:r>
        <w:t>измерений,</w:t>
      </w:r>
      <w:r>
        <w:rPr>
          <w:spacing w:val="39"/>
        </w:rPr>
        <w:t xml:space="preserve"> </w:t>
      </w:r>
      <w:r>
        <w:t>определяя</w:t>
      </w:r>
    </w:p>
    <w:p w:rsidR="00A5196F" w:rsidRDefault="0035780C">
      <w:pPr>
        <w:pStyle w:val="a3"/>
        <w:spacing w:line="350" w:lineRule="auto"/>
        <w:ind w:right="743" w:firstLine="0"/>
      </w:pP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67"/>
        </w:rPr>
        <w:t xml:space="preserve"> </w:t>
      </w:r>
      <w:r>
        <w:t>линзы),</w:t>
      </w:r>
      <w:r>
        <w:rPr>
          <w:spacing w:val="-4"/>
        </w:rPr>
        <w:t xml:space="preserve"> </w:t>
      </w:r>
      <w:r>
        <w:t>обосновывать</w:t>
      </w:r>
      <w:r>
        <w:rPr>
          <w:spacing w:val="-3"/>
        </w:rPr>
        <w:t xml:space="preserve"> </w:t>
      </w:r>
      <w:r>
        <w:t>выбор</w:t>
      </w:r>
      <w:r>
        <w:rPr>
          <w:spacing w:val="-2"/>
        </w:rPr>
        <w:t xml:space="preserve"> </w:t>
      </w:r>
      <w:r>
        <w:t>способа</w:t>
      </w:r>
      <w:r>
        <w:rPr>
          <w:spacing w:val="-2"/>
        </w:rPr>
        <w:t xml:space="preserve"> </w:t>
      </w:r>
      <w:r>
        <w:t>измерения</w:t>
      </w:r>
      <w:r>
        <w:rPr>
          <w:spacing w:val="-3"/>
        </w:rPr>
        <w:t xml:space="preserve"> </w:t>
      </w:r>
      <w:r>
        <w:t>(измерительного</w:t>
      </w:r>
      <w:r>
        <w:rPr>
          <w:spacing w:val="-1"/>
        </w:rPr>
        <w:t xml:space="preserve"> </w:t>
      </w:r>
      <w:r>
        <w:t>прибора);</w:t>
      </w:r>
    </w:p>
    <w:p w:rsidR="00A5196F" w:rsidRDefault="0035780C">
      <w:pPr>
        <w:pStyle w:val="a3"/>
        <w:spacing w:line="350" w:lineRule="auto"/>
        <w:ind w:right="740"/>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(зависимость</w:t>
      </w:r>
      <w:r>
        <w:rPr>
          <w:spacing w:val="1"/>
        </w:rPr>
        <w:t xml:space="preserve"> </w:t>
      </w:r>
      <w:r>
        <w:t>пути</w:t>
      </w:r>
      <w:r>
        <w:rPr>
          <w:spacing w:val="1"/>
        </w:rPr>
        <w:t xml:space="preserve"> </w:t>
      </w:r>
      <w:r>
        <w:t>от</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67"/>
        </w:rPr>
        <w:t xml:space="preserve"> </w:t>
      </w:r>
      <w:r>
        <w:t>математического</w:t>
      </w:r>
      <w:r>
        <w:rPr>
          <w:spacing w:val="29"/>
        </w:rPr>
        <w:t xml:space="preserve"> </w:t>
      </w:r>
      <w:r>
        <w:t>маятника</w:t>
      </w:r>
      <w:r>
        <w:rPr>
          <w:spacing w:val="30"/>
        </w:rPr>
        <w:t xml:space="preserve"> </w:t>
      </w:r>
      <w:r>
        <w:t>от</w:t>
      </w:r>
      <w:r>
        <w:rPr>
          <w:spacing w:val="29"/>
        </w:rPr>
        <w:t xml:space="preserve"> </w:t>
      </w:r>
      <w:r>
        <w:t>длины</w:t>
      </w:r>
      <w:r>
        <w:rPr>
          <w:spacing w:val="29"/>
        </w:rPr>
        <w:t xml:space="preserve"> </w:t>
      </w:r>
      <w:r>
        <w:t>нити,</w:t>
      </w:r>
      <w:r>
        <w:rPr>
          <w:spacing w:val="29"/>
        </w:rPr>
        <w:t xml:space="preserve"> </w:t>
      </w:r>
      <w:r>
        <w:t>зависимости</w:t>
      </w:r>
      <w:r>
        <w:rPr>
          <w:spacing w:val="30"/>
        </w:rPr>
        <w:t xml:space="preserve"> </w:t>
      </w:r>
      <w:r>
        <w:t>угла</w:t>
      </w:r>
      <w:r>
        <w:rPr>
          <w:spacing w:val="28"/>
        </w:rPr>
        <w:t xml:space="preserve"> </w:t>
      </w:r>
      <w:r>
        <w:t>отражения</w:t>
      </w:r>
      <w:r>
        <w:rPr>
          <w:spacing w:val="30"/>
        </w:rPr>
        <w:t xml:space="preserve"> </w:t>
      </w:r>
      <w:r>
        <w:t>света</w:t>
      </w:r>
      <w:r>
        <w:rPr>
          <w:spacing w:val="-68"/>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планировать</w:t>
      </w:r>
      <w:r>
        <w:rPr>
          <w:spacing w:val="1"/>
        </w:rPr>
        <w:t xml:space="preserve"> </w:t>
      </w:r>
      <w:r>
        <w:t>исследование,</w:t>
      </w:r>
      <w:r>
        <w:rPr>
          <w:spacing w:val="1"/>
        </w:rPr>
        <w:t xml:space="preserve"> </w:t>
      </w:r>
      <w:r>
        <w:t>самостоятельно</w:t>
      </w:r>
      <w:r>
        <w:rPr>
          <w:spacing w:val="1"/>
        </w:rPr>
        <w:t xml:space="preserve"> </w:t>
      </w:r>
      <w:r>
        <w:t>собирать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проводить</w:t>
      </w:r>
      <w:r>
        <w:rPr>
          <w:spacing w:val="-2"/>
        </w:rPr>
        <w:t xml:space="preserve"> </w:t>
      </w:r>
      <w:r>
        <w:t>выводы по</w:t>
      </w:r>
      <w:r>
        <w:rPr>
          <w:spacing w:val="-2"/>
        </w:rPr>
        <w:t xml:space="preserve"> </w:t>
      </w:r>
      <w:r>
        <w:t>результатам</w:t>
      </w:r>
      <w:r>
        <w:rPr>
          <w:spacing w:val="-2"/>
        </w:rPr>
        <w:t xml:space="preserve"> </w:t>
      </w:r>
      <w:r>
        <w:t>исследования;</w:t>
      </w:r>
    </w:p>
    <w:p w:rsidR="00A5196F" w:rsidRDefault="0035780C">
      <w:pPr>
        <w:pStyle w:val="a3"/>
        <w:spacing w:line="350" w:lineRule="auto"/>
        <w:ind w:right="741"/>
      </w:pPr>
      <w:r>
        <w:t>проводить</w:t>
      </w:r>
      <w:r>
        <w:rPr>
          <w:spacing w:val="26"/>
        </w:rPr>
        <w:t xml:space="preserve"> </w:t>
      </w:r>
      <w:r>
        <w:t>косвенные</w:t>
      </w:r>
      <w:r>
        <w:rPr>
          <w:spacing w:val="28"/>
        </w:rPr>
        <w:t xml:space="preserve"> </w:t>
      </w:r>
      <w:r>
        <w:t>измерения</w:t>
      </w:r>
      <w:r>
        <w:rPr>
          <w:spacing w:val="29"/>
        </w:rPr>
        <w:t xml:space="preserve"> </w:t>
      </w:r>
      <w:r>
        <w:t>физических</w:t>
      </w:r>
      <w:r>
        <w:rPr>
          <w:spacing w:val="28"/>
        </w:rPr>
        <w:t xml:space="preserve"> </w:t>
      </w:r>
      <w:r>
        <w:t>величин</w:t>
      </w:r>
      <w:r>
        <w:rPr>
          <w:spacing w:val="29"/>
        </w:rPr>
        <w:t xml:space="preserve"> </w:t>
      </w:r>
      <w:r>
        <w:t>(средняя</w:t>
      </w:r>
      <w:r>
        <w:rPr>
          <w:spacing w:val="29"/>
        </w:rPr>
        <w:t xml:space="preserve"> </w:t>
      </w:r>
      <w:r>
        <w:t>скорость</w:t>
      </w:r>
      <w:r>
        <w:rPr>
          <w:spacing w:val="-6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lastRenderedPageBreak/>
        <w:t>падения, жёсткость пружины, коэффициент трения скольжения, 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
        </w:rPr>
        <w:t xml:space="preserve"> </w:t>
      </w:r>
      <w:r>
        <w:t>и</w:t>
      </w:r>
      <w:r>
        <w:rPr>
          <w:spacing w:val="1"/>
        </w:rPr>
        <w:t xml:space="preserve"> </w:t>
      </w:r>
      <w:r>
        <w:t>пружинного маятников, оптическая сила собирающей линзы, 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выполнять измерения, следуя предложенной инструкции, вычислять значение</w:t>
      </w:r>
      <w:r>
        <w:rPr>
          <w:spacing w:val="1"/>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погрешности</w:t>
      </w:r>
      <w:r>
        <w:rPr>
          <w:spacing w:val="-3"/>
        </w:rPr>
        <w:t xml:space="preserve"> </w:t>
      </w:r>
      <w:r>
        <w:t>измерений;</w:t>
      </w:r>
    </w:p>
    <w:p w:rsidR="00A5196F" w:rsidRDefault="0035780C">
      <w:pPr>
        <w:pStyle w:val="a3"/>
        <w:spacing w:line="350" w:lineRule="auto"/>
        <w:ind w:right="741"/>
      </w:pPr>
      <w:r>
        <w:t>соблюдать правила техники</w:t>
      </w:r>
      <w:r>
        <w:rPr>
          <w:spacing w:val="1"/>
        </w:rPr>
        <w:t xml:space="preserve"> </w:t>
      </w:r>
      <w:r>
        <w:t>безопасности</w:t>
      </w:r>
      <w:r>
        <w:rPr>
          <w:spacing w:val="1"/>
        </w:rPr>
        <w:t xml:space="preserve"> </w:t>
      </w:r>
      <w:r>
        <w:t>при работе с лабораторным</w:t>
      </w:r>
      <w:r>
        <w:rPr>
          <w:spacing w:val="1"/>
        </w:rPr>
        <w:t xml:space="preserve"> </w:t>
      </w:r>
      <w:r>
        <w:t>оборудованием;</w:t>
      </w:r>
    </w:p>
    <w:p w:rsidR="00A5196F" w:rsidRDefault="0035780C">
      <w:pPr>
        <w:pStyle w:val="a3"/>
        <w:spacing w:line="350" w:lineRule="auto"/>
        <w:ind w:right="742"/>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 точка, абсолютно твёрдое тело, точечный источник света, луч,</w:t>
      </w:r>
      <w:r>
        <w:rPr>
          <w:spacing w:val="1"/>
        </w:rPr>
        <w:t xml:space="preserve"> </w:t>
      </w:r>
      <w:r>
        <w:t>тонкая</w:t>
      </w:r>
      <w:r>
        <w:rPr>
          <w:spacing w:val="-2"/>
        </w:rPr>
        <w:t xml:space="preserve"> </w:t>
      </w:r>
      <w:r>
        <w:t>линза,</w:t>
      </w:r>
      <w:r>
        <w:rPr>
          <w:spacing w:val="-2"/>
        </w:rPr>
        <w:t xml:space="preserve"> </w:t>
      </w:r>
      <w:r>
        <w:t>планетарная</w:t>
      </w:r>
      <w:r>
        <w:rPr>
          <w:spacing w:val="-1"/>
        </w:rPr>
        <w:t xml:space="preserve"> </w:t>
      </w:r>
      <w:r>
        <w:t>модель</w:t>
      </w:r>
      <w:r>
        <w:rPr>
          <w:spacing w:val="-4"/>
        </w:rPr>
        <w:t xml:space="preserve"> </w:t>
      </w:r>
      <w:r>
        <w:t>атома,</w:t>
      </w:r>
      <w:r>
        <w:rPr>
          <w:spacing w:val="-2"/>
        </w:rPr>
        <w:t xml:space="preserve"> </w:t>
      </w:r>
      <w:r>
        <w:t>нуклонная</w:t>
      </w:r>
      <w:r>
        <w:rPr>
          <w:spacing w:val="-1"/>
        </w:rPr>
        <w:t xml:space="preserve"> </w:t>
      </w:r>
      <w:r>
        <w:t>модель</w:t>
      </w:r>
      <w:r>
        <w:rPr>
          <w:spacing w:val="-5"/>
        </w:rPr>
        <w:t xml:space="preserve"> </w:t>
      </w:r>
      <w:r>
        <w:t>атомного</w:t>
      </w:r>
      <w:r>
        <w:rPr>
          <w:spacing w:val="-1"/>
        </w:rPr>
        <w:t xml:space="preserve"> </w:t>
      </w:r>
      <w:r>
        <w:t>ядра;</w:t>
      </w:r>
    </w:p>
    <w:p w:rsidR="00A5196F" w:rsidRDefault="0035780C">
      <w:pPr>
        <w:pStyle w:val="a3"/>
        <w:spacing w:line="350" w:lineRule="auto"/>
        <w:ind w:right="742"/>
      </w:pPr>
      <w:r>
        <w:t>характеризовать принципы действия изученных приборов и технических</w:t>
      </w:r>
      <w:r>
        <w:rPr>
          <w:spacing w:val="1"/>
        </w:rPr>
        <w:t xml:space="preserve"> </w:t>
      </w:r>
      <w:r>
        <w:t>устройств с использованием их описания (в том числе: спидометр, 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2"/>
        </w:rPr>
        <w:t xml:space="preserve"> </w:t>
      </w:r>
      <w:r>
        <w:t>оптические</w:t>
      </w:r>
      <w:r>
        <w:rPr>
          <w:spacing w:val="-2"/>
        </w:rPr>
        <w:t xml:space="preserve"> </w:t>
      </w:r>
      <w:r>
        <w:t>световоды,</w:t>
      </w:r>
      <w:r>
        <w:rPr>
          <w:spacing w:val="-2"/>
        </w:rPr>
        <w:t xml:space="preserve"> </w:t>
      </w:r>
      <w:r>
        <w:t>спектроскоп,</w:t>
      </w:r>
      <w:r>
        <w:rPr>
          <w:spacing w:val="-1"/>
        </w:rPr>
        <w:t xml:space="preserve"> </w:t>
      </w:r>
      <w:r>
        <w:t>дозиметр,</w:t>
      </w:r>
      <w:r>
        <w:rPr>
          <w:spacing w:val="-2"/>
        </w:rPr>
        <w:t xml:space="preserve"> </w:t>
      </w:r>
      <w:r>
        <w:t>камера</w:t>
      </w:r>
      <w:r>
        <w:rPr>
          <w:spacing w:val="-2"/>
        </w:rPr>
        <w:t xml:space="preserve"> </w:t>
      </w:r>
      <w:r>
        <w:t>Вильсона),</w:t>
      </w:r>
    </w:p>
    <w:p w:rsidR="00A5196F" w:rsidRDefault="0035780C">
      <w:pPr>
        <w:pStyle w:val="a3"/>
        <w:spacing w:before="69" w:line="348" w:lineRule="auto"/>
        <w:ind w:right="746" w:firstLine="0"/>
      </w:pPr>
      <w:r>
        <w:t>используя знания о свойствах физических явлений и необходимые физические</w:t>
      </w:r>
      <w:r>
        <w:rPr>
          <w:spacing w:val="1"/>
        </w:rPr>
        <w:t xml:space="preserve"> </w:t>
      </w:r>
      <w:r>
        <w:t>закономерности;</w:t>
      </w:r>
    </w:p>
    <w:p w:rsidR="00A5196F" w:rsidRDefault="0035780C">
      <w:pPr>
        <w:pStyle w:val="a3"/>
        <w:spacing w:before="4" w:line="350" w:lineRule="auto"/>
        <w:ind w:right="743"/>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71"/>
        </w:rPr>
        <w:t xml:space="preserve"> </w:t>
      </w:r>
      <w:r>
        <w:t>при</w:t>
      </w:r>
      <w:r>
        <w:rPr>
          <w:spacing w:val="1"/>
        </w:rPr>
        <w:t xml:space="preserve"> </w:t>
      </w:r>
      <w:r>
        <w:t>решении</w:t>
      </w:r>
      <w:r>
        <w:rPr>
          <w:spacing w:val="1"/>
        </w:rPr>
        <w:t xml:space="preserve"> </w:t>
      </w:r>
      <w:r>
        <w:t>учебно­практических</w:t>
      </w:r>
      <w:r>
        <w:rPr>
          <w:spacing w:val="1"/>
        </w:rPr>
        <w:t xml:space="preserve"> </w:t>
      </w:r>
      <w:r>
        <w:t>задач,</w:t>
      </w:r>
      <w:r>
        <w:rPr>
          <w:spacing w:val="1"/>
        </w:rPr>
        <w:t xml:space="preserve"> </w:t>
      </w:r>
      <w:r>
        <w:t>оптические</w:t>
      </w:r>
      <w:r>
        <w:rPr>
          <w:spacing w:val="1"/>
        </w:rPr>
        <w:t xml:space="preserve"> </w:t>
      </w:r>
      <w:r>
        <w:t>схемы</w:t>
      </w:r>
      <w:r>
        <w:rPr>
          <w:spacing w:val="1"/>
        </w:rPr>
        <w:t xml:space="preserve"> </w:t>
      </w:r>
      <w:r>
        <w:t>для</w:t>
      </w:r>
      <w:r>
        <w:rPr>
          <w:spacing w:val="1"/>
        </w:rPr>
        <w:t xml:space="preserve"> </w:t>
      </w:r>
      <w:r>
        <w:t>построения</w:t>
      </w:r>
      <w:r>
        <w:rPr>
          <w:spacing w:val="1"/>
        </w:rPr>
        <w:t xml:space="preserve"> </w:t>
      </w:r>
      <w:r>
        <w:t>изображений</w:t>
      </w:r>
      <w:r>
        <w:rPr>
          <w:spacing w:val="-1"/>
        </w:rPr>
        <w:t xml:space="preserve"> </w:t>
      </w:r>
      <w:r>
        <w:t>в</w:t>
      </w:r>
      <w:r>
        <w:rPr>
          <w:spacing w:val="-1"/>
        </w:rPr>
        <w:t xml:space="preserve"> </w:t>
      </w:r>
      <w:r>
        <w:t>плоском зеркале</w:t>
      </w:r>
      <w:r>
        <w:rPr>
          <w:spacing w:val="-5"/>
        </w:rPr>
        <w:t xml:space="preserve"> </w:t>
      </w:r>
      <w:r>
        <w:t>и собирающей</w:t>
      </w:r>
      <w:r>
        <w:rPr>
          <w:spacing w:val="1"/>
        </w:rPr>
        <w:t xml:space="preserve"> </w:t>
      </w:r>
      <w:r>
        <w:t>линзе;</w:t>
      </w:r>
    </w:p>
    <w:p w:rsidR="00A5196F" w:rsidRDefault="0035780C">
      <w:pPr>
        <w:pStyle w:val="a3"/>
        <w:spacing w:line="350" w:lineRule="auto"/>
        <w:ind w:right="741"/>
      </w:pPr>
      <w:r>
        <w:t>приводить примеры (находить информацию о примерах) 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p>
    <w:p w:rsidR="00A5196F" w:rsidRDefault="0035780C">
      <w:pPr>
        <w:pStyle w:val="a3"/>
        <w:spacing w:line="350" w:lineRule="auto"/>
        <w:ind w:right="743"/>
      </w:pPr>
      <w:r>
        <w:t>осуществлять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w:t>
      </w:r>
      <w:r>
        <w:rPr>
          <w:spacing w:val="1"/>
        </w:rPr>
        <w:t xml:space="preserve"> </w:t>
      </w:r>
      <w:r>
        <w:t>полученной</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дополнительных</w:t>
      </w:r>
      <w:r>
        <w:rPr>
          <w:spacing w:val="1"/>
        </w:rPr>
        <w:t xml:space="preserve"> </w:t>
      </w:r>
      <w:r>
        <w:t>источников;</w:t>
      </w:r>
    </w:p>
    <w:p w:rsidR="00A5196F" w:rsidRDefault="0035780C">
      <w:pPr>
        <w:pStyle w:val="a3"/>
        <w:spacing w:line="350" w:lineRule="auto"/>
        <w:ind w:right="742"/>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 справочные материалы, ресурсы сети Интернет, владеть приёмами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lastRenderedPageBreak/>
        <w:t>системы</w:t>
      </w:r>
      <w:r>
        <w:rPr>
          <w:spacing w:val="-1"/>
        </w:rPr>
        <w:t xml:space="preserve"> </w:t>
      </w:r>
      <w:r>
        <w:t>в</w:t>
      </w:r>
      <w:r>
        <w:rPr>
          <w:spacing w:val="-1"/>
        </w:rPr>
        <w:t xml:space="preserve"> </w:t>
      </w:r>
      <w:r>
        <w:t>другую;</w:t>
      </w:r>
    </w:p>
    <w:p w:rsidR="00A5196F" w:rsidRPr="008B2EE5" w:rsidRDefault="0035780C" w:rsidP="008B2EE5">
      <w:pPr>
        <w:pStyle w:val="a3"/>
        <w:spacing w:line="350" w:lineRule="auto"/>
        <w:ind w:right="741"/>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 изученный</w:t>
      </w:r>
      <w:r>
        <w:rPr>
          <w:spacing w:val="1"/>
        </w:rPr>
        <w:t xml:space="preserve"> </w:t>
      </w:r>
      <w:r>
        <w:t>понятийный аппарат изучаемого</w:t>
      </w:r>
      <w:r>
        <w:rPr>
          <w:spacing w:val="1"/>
        </w:rPr>
        <w:t xml:space="preserve"> </w:t>
      </w:r>
      <w:r>
        <w:t>раздела физики</w:t>
      </w:r>
      <w:r>
        <w:rPr>
          <w:spacing w:val="1"/>
        </w:rPr>
        <w:t xml:space="preserve"> </w:t>
      </w:r>
      <w:r>
        <w:t>и</w:t>
      </w:r>
      <w:r>
        <w:rPr>
          <w:spacing w:val="1"/>
        </w:rPr>
        <w:t xml:space="preserve"> </w:t>
      </w:r>
      <w:r>
        <w:t>сопровождать</w:t>
      </w:r>
      <w:r>
        <w:rPr>
          <w:spacing w:val="1"/>
        </w:rPr>
        <w:t xml:space="preserve"> </w:t>
      </w:r>
      <w:r>
        <w:t>выступление</w:t>
      </w:r>
      <w:r>
        <w:rPr>
          <w:spacing w:val="1"/>
        </w:rPr>
        <w:t xml:space="preserve"> </w:t>
      </w:r>
      <w:r>
        <w:t>презентацией</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аудитории</w:t>
      </w:r>
      <w:r>
        <w:rPr>
          <w:spacing w:val="-67"/>
        </w:rPr>
        <w:t xml:space="preserve"> </w:t>
      </w:r>
      <w:r>
        <w:t>обучающихся.</w:t>
      </w:r>
    </w:p>
    <w:p w:rsidR="00A5196F" w:rsidRPr="008B2EE5" w:rsidRDefault="0035780C" w:rsidP="008B2EE5">
      <w:pPr>
        <w:tabs>
          <w:tab w:val="left" w:pos="2288"/>
        </w:tabs>
        <w:spacing w:after="17" w:line="276" w:lineRule="auto"/>
        <w:ind w:left="720" w:right="742"/>
        <w:jc w:val="center"/>
        <w:rPr>
          <w:b/>
          <w:sz w:val="24"/>
        </w:rPr>
      </w:pPr>
      <w:r w:rsidRPr="008B2EE5">
        <w:rPr>
          <w:b/>
          <w:sz w:val="24"/>
        </w:rPr>
        <w:t>РАБОЧАЯ</w:t>
      </w:r>
      <w:r w:rsidRPr="008B2EE5">
        <w:rPr>
          <w:b/>
          <w:spacing w:val="1"/>
          <w:sz w:val="24"/>
        </w:rPr>
        <w:t xml:space="preserve"> </w:t>
      </w:r>
      <w:r w:rsidRPr="008B2EE5">
        <w:rPr>
          <w:b/>
          <w:sz w:val="24"/>
        </w:rPr>
        <w:t>ПРОГРАММА</w:t>
      </w:r>
      <w:r w:rsidRPr="008B2EE5">
        <w:rPr>
          <w:b/>
          <w:spacing w:val="1"/>
          <w:sz w:val="24"/>
        </w:rPr>
        <w:t xml:space="preserve"> </w:t>
      </w:r>
      <w:r w:rsidRPr="008B2EE5">
        <w:rPr>
          <w:b/>
          <w:sz w:val="24"/>
        </w:rPr>
        <w:t>ПО</w:t>
      </w:r>
      <w:r w:rsidRPr="008B2EE5">
        <w:rPr>
          <w:b/>
          <w:spacing w:val="1"/>
          <w:sz w:val="24"/>
        </w:rPr>
        <w:t xml:space="preserve"> </w:t>
      </w:r>
      <w:r w:rsidRPr="008B2EE5">
        <w:rPr>
          <w:b/>
          <w:sz w:val="24"/>
        </w:rPr>
        <w:t>УЧЕБНОМУ</w:t>
      </w:r>
      <w:r w:rsidRPr="008B2EE5">
        <w:rPr>
          <w:b/>
          <w:spacing w:val="1"/>
          <w:sz w:val="24"/>
        </w:rPr>
        <w:t xml:space="preserve"> </w:t>
      </w:r>
      <w:r w:rsidRPr="008B2EE5">
        <w:rPr>
          <w:b/>
          <w:sz w:val="24"/>
        </w:rPr>
        <w:t>ПРЕДМЕТУ</w:t>
      </w:r>
      <w:r w:rsidRPr="008B2EE5">
        <w:rPr>
          <w:b/>
          <w:spacing w:val="1"/>
          <w:sz w:val="24"/>
        </w:rPr>
        <w:t xml:space="preserve"> </w:t>
      </w:r>
      <w:r w:rsidRPr="008B2EE5">
        <w:rPr>
          <w:b/>
          <w:sz w:val="24"/>
        </w:rPr>
        <w:t>«ХИМИЯ»</w:t>
      </w:r>
      <w:r w:rsidRPr="008B2EE5">
        <w:rPr>
          <w:b/>
          <w:spacing w:val="1"/>
          <w:sz w:val="24"/>
        </w:rPr>
        <w:t xml:space="preserve"> </w:t>
      </w:r>
      <w:r w:rsidRPr="008B2EE5">
        <w:rPr>
          <w:b/>
          <w:sz w:val="24"/>
        </w:rPr>
        <w:t>(БАЗОВЫЙ</w:t>
      </w:r>
      <w:r w:rsidRPr="008B2EE5">
        <w:rPr>
          <w:b/>
          <w:spacing w:val="-1"/>
          <w:sz w:val="24"/>
        </w:rPr>
        <w:t xml:space="preserve"> </w:t>
      </w:r>
      <w:r w:rsidRPr="008B2EE5">
        <w:rPr>
          <w:b/>
          <w:sz w:val="24"/>
        </w:rPr>
        <w:t>УРОВЕНЬ).</w:t>
      </w:r>
    </w:p>
    <w:p w:rsidR="00A5196F" w:rsidRDefault="00C12FE0">
      <w:pPr>
        <w:pStyle w:val="a3"/>
        <w:spacing w:line="20" w:lineRule="exact"/>
        <w:ind w:left="972" w:firstLine="0"/>
        <w:jc w:val="left"/>
        <w:rPr>
          <w:sz w:val="2"/>
        </w:rPr>
      </w:pPr>
      <w:r>
        <w:rPr>
          <w:sz w:val="2"/>
        </w:rPr>
      </w:r>
      <w:r>
        <w:rPr>
          <w:sz w:val="2"/>
        </w:rPr>
        <w:pict>
          <v:group id="_x0000_s1051" style="width:481.55pt;height:.5pt;mso-position-horizontal-relative:char;mso-position-vertical-relative:line" coordsize="9631,10">
            <v:rect id="_x0000_s1052" style="position:absolute;width:9631;height:10" fillcolor="black" stroked="f"/>
            <w10:anchorlock/>
          </v:group>
        </w:pict>
      </w:r>
    </w:p>
    <w:p w:rsidR="00A5196F" w:rsidRDefault="0035780C" w:rsidP="0051210D">
      <w:pPr>
        <w:pStyle w:val="a7"/>
        <w:numPr>
          <w:ilvl w:val="1"/>
          <w:numId w:val="108"/>
        </w:numPr>
        <w:tabs>
          <w:tab w:val="left" w:pos="2341"/>
        </w:tabs>
        <w:spacing w:line="350" w:lineRule="auto"/>
        <w:ind w:right="735"/>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«Химия»</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«Естественно-научные</w:t>
      </w:r>
      <w:r>
        <w:rPr>
          <w:spacing w:val="1"/>
          <w:sz w:val="28"/>
        </w:rPr>
        <w:t xml:space="preserve"> </w:t>
      </w:r>
      <w:r>
        <w:rPr>
          <w:sz w:val="28"/>
        </w:rPr>
        <w:t>предметы»)</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химия)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 содержание обучения, планируемые результаты освоения программы</w:t>
      </w:r>
      <w:r>
        <w:rPr>
          <w:spacing w:val="1"/>
          <w:sz w:val="28"/>
        </w:rPr>
        <w:t xml:space="preserve"> </w:t>
      </w:r>
      <w:r>
        <w:rPr>
          <w:sz w:val="28"/>
        </w:rPr>
        <w:t>по</w:t>
      </w:r>
      <w:r>
        <w:rPr>
          <w:spacing w:val="-4"/>
          <w:sz w:val="28"/>
        </w:rPr>
        <w:t xml:space="preserve"> </w:t>
      </w:r>
      <w:r>
        <w:rPr>
          <w:sz w:val="28"/>
        </w:rPr>
        <w:t>химии.</w:t>
      </w:r>
    </w:p>
    <w:p w:rsidR="00A5196F" w:rsidRDefault="0035780C" w:rsidP="0051210D">
      <w:pPr>
        <w:pStyle w:val="a7"/>
        <w:numPr>
          <w:ilvl w:val="1"/>
          <w:numId w:val="108"/>
        </w:numPr>
        <w:tabs>
          <w:tab w:val="left" w:pos="2341"/>
        </w:tabs>
        <w:spacing w:before="69"/>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46" w:line="350" w:lineRule="auto"/>
        <w:ind w:right="741"/>
        <w:rPr>
          <w:sz w:val="28"/>
        </w:rPr>
      </w:pPr>
      <w:r>
        <w:rPr>
          <w:sz w:val="28"/>
        </w:rPr>
        <w:t>Программа по химии на уровне основного общего 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 программы основного общего образования, представленных в</w:t>
      </w:r>
      <w:r>
        <w:rPr>
          <w:spacing w:val="-67"/>
          <w:sz w:val="28"/>
        </w:rPr>
        <w:t xml:space="preserve"> </w:t>
      </w:r>
      <w:r>
        <w:rPr>
          <w:sz w:val="28"/>
        </w:rPr>
        <w:t>ФГОС</w:t>
      </w:r>
      <w:r>
        <w:rPr>
          <w:spacing w:val="8"/>
          <w:sz w:val="28"/>
        </w:rPr>
        <w:t xml:space="preserve"> </w:t>
      </w:r>
      <w:r>
        <w:rPr>
          <w:sz w:val="28"/>
        </w:rPr>
        <w:t>ООО,</w:t>
      </w:r>
      <w:r>
        <w:rPr>
          <w:spacing w:val="10"/>
          <w:sz w:val="28"/>
        </w:rPr>
        <w:t xml:space="preserve"> </w:t>
      </w:r>
      <w:r>
        <w:rPr>
          <w:sz w:val="28"/>
        </w:rPr>
        <w:t>а</w:t>
      </w:r>
      <w:r>
        <w:rPr>
          <w:spacing w:val="12"/>
          <w:sz w:val="28"/>
        </w:rPr>
        <w:t xml:space="preserve"> </w:t>
      </w:r>
      <w:r>
        <w:rPr>
          <w:sz w:val="28"/>
        </w:rPr>
        <w:t>также</w:t>
      </w:r>
      <w:r>
        <w:rPr>
          <w:spacing w:val="11"/>
          <w:sz w:val="28"/>
        </w:rPr>
        <w:t xml:space="preserve"> </w:t>
      </w:r>
      <w:r>
        <w:rPr>
          <w:sz w:val="28"/>
        </w:rPr>
        <w:t>на</w:t>
      </w:r>
      <w:r>
        <w:rPr>
          <w:spacing w:val="8"/>
          <w:sz w:val="28"/>
        </w:rPr>
        <w:t xml:space="preserve"> </w:t>
      </w:r>
      <w:r>
        <w:rPr>
          <w:sz w:val="28"/>
        </w:rPr>
        <w:t>основе</w:t>
      </w:r>
      <w:r>
        <w:rPr>
          <w:spacing w:val="11"/>
          <w:sz w:val="28"/>
        </w:rPr>
        <w:t xml:space="preserve"> </w:t>
      </w:r>
      <w:r>
        <w:rPr>
          <w:sz w:val="28"/>
        </w:rPr>
        <w:t>федеральной</w:t>
      </w:r>
      <w:r>
        <w:rPr>
          <w:spacing w:val="11"/>
          <w:sz w:val="28"/>
        </w:rPr>
        <w:t xml:space="preserve"> </w:t>
      </w:r>
      <w:r>
        <w:rPr>
          <w:sz w:val="28"/>
        </w:rPr>
        <w:t>рабочей</w:t>
      </w:r>
      <w:r>
        <w:rPr>
          <w:spacing w:val="9"/>
          <w:sz w:val="28"/>
        </w:rPr>
        <w:t xml:space="preserve"> </w:t>
      </w:r>
      <w:r>
        <w:rPr>
          <w:sz w:val="28"/>
        </w:rPr>
        <w:t>программы</w:t>
      </w:r>
      <w:r>
        <w:rPr>
          <w:spacing w:val="11"/>
          <w:sz w:val="28"/>
        </w:rPr>
        <w:t xml:space="preserve"> </w:t>
      </w:r>
      <w:r>
        <w:rPr>
          <w:sz w:val="28"/>
        </w:rPr>
        <w:t>воспитания</w:t>
      </w:r>
      <w:r>
        <w:rPr>
          <w:spacing w:val="9"/>
          <w:sz w:val="28"/>
        </w:rPr>
        <w:t xml:space="preserve"> </w:t>
      </w:r>
      <w:r>
        <w:rPr>
          <w:sz w:val="28"/>
        </w:rPr>
        <w:t>и</w:t>
      </w:r>
      <w:r>
        <w:rPr>
          <w:spacing w:val="-68"/>
          <w:sz w:val="28"/>
        </w:rPr>
        <w:t xml:space="preserve"> </w:t>
      </w:r>
      <w:r>
        <w:rPr>
          <w:sz w:val="28"/>
        </w:rPr>
        <w:t>с</w:t>
      </w:r>
      <w:r>
        <w:rPr>
          <w:spacing w:val="1"/>
          <w:sz w:val="28"/>
        </w:rPr>
        <w:t xml:space="preserve"> </w:t>
      </w:r>
      <w:r>
        <w:rPr>
          <w:sz w:val="28"/>
        </w:rPr>
        <w:t>учётом</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«Химия»</w:t>
      </w:r>
      <w:r>
        <w:rPr>
          <w:spacing w:val="1"/>
          <w:sz w:val="28"/>
        </w:rPr>
        <w:t xml:space="preserve"> </w:t>
      </w:r>
      <w:r>
        <w:rPr>
          <w:sz w:val="28"/>
        </w:rPr>
        <w:t>в</w:t>
      </w:r>
      <w:r>
        <w:rPr>
          <w:spacing w:val="1"/>
          <w:sz w:val="28"/>
        </w:rPr>
        <w:t xml:space="preserve"> </w:t>
      </w:r>
      <w:r>
        <w:rPr>
          <w:sz w:val="28"/>
        </w:rPr>
        <w:t>образовательных</w:t>
      </w:r>
      <w:r>
        <w:rPr>
          <w:spacing w:val="-4"/>
          <w:sz w:val="28"/>
        </w:rPr>
        <w:t xml:space="preserve"> </w:t>
      </w:r>
      <w:r>
        <w:rPr>
          <w:sz w:val="28"/>
        </w:rPr>
        <w:t>организациях Российской Федерации.</w:t>
      </w:r>
    </w:p>
    <w:p w:rsidR="00A5196F" w:rsidRDefault="0035780C" w:rsidP="0051210D">
      <w:pPr>
        <w:pStyle w:val="a7"/>
        <w:numPr>
          <w:ilvl w:val="2"/>
          <w:numId w:val="108"/>
        </w:numPr>
        <w:tabs>
          <w:tab w:val="left" w:pos="2550"/>
        </w:tabs>
        <w:spacing w:line="350" w:lineRule="auto"/>
        <w:ind w:right="743"/>
        <w:rPr>
          <w:sz w:val="28"/>
        </w:rPr>
      </w:pPr>
      <w:r>
        <w:rPr>
          <w:sz w:val="28"/>
        </w:rPr>
        <w:t>Программа по химии разработана с целью оказания методической</w:t>
      </w:r>
      <w:r>
        <w:rPr>
          <w:spacing w:val="1"/>
          <w:sz w:val="28"/>
        </w:rPr>
        <w:t xml:space="preserve"> </w:t>
      </w:r>
      <w:r>
        <w:rPr>
          <w:sz w:val="28"/>
        </w:rPr>
        <w:t>помощи</w:t>
      </w:r>
      <w:r>
        <w:rPr>
          <w:spacing w:val="-1"/>
          <w:sz w:val="28"/>
        </w:rPr>
        <w:t xml:space="preserve"> </w:t>
      </w:r>
      <w:r>
        <w:rPr>
          <w:sz w:val="28"/>
        </w:rPr>
        <w:t>учителю</w:t>
      </w:r>
      <w:r>
        <w:rPr>
          <w:spacing w:val="-2"/>
          <w:sz w:val="28"/>
        </w:rPr>
        <w:t xml:space="preserve"> </w:t>
      </w:r>
      <w:r>
        <w:rPr>
          <w:sz w:val="28"/>
        </w:rPr>
        <w:t>в</w:t>
      </w:r>
      <w:r>
        <w:rPr>
          <w:spacing w:val="-5"/>
          <w:sz w:val="28"/>
        </w:rPr>
        <w:t xml:space="preserve"> </w:t>
      </w:r>
      <w:r>
        <w:rPr>
          <w:sz w:val="28"/>
        </w:rPr>
        <w:t>создании</w:t>
      </w:r>
      <w:r>
        <w:rPr>
          <w:spacing w:val="-4"/>
          <w:sz w:val="28"/>
        </w:rPr>
        <w:t xml:space="preserve"> </w:t>
      </w:r>
      <w:r>
        <w:rPr>
          <w:sz w:val="28"/>
        </w:rPr>
        <w:t>рабочей</w:t>
      </w:r>
      <w:r>
        <w:rPr>
          <w:spacing w:val="-2"/>
          <w:sz w:val="28"/>
        </w:rPr>
        <w:t xml:space="preserve"> </w:t>
      </w:r>
      <w:r>
        <w:rPr>
          <w:sz w:val="28"/>
        </w:rPr>
        <w:t>программы</w:t>
      </w:r>
      <w:r>
        <w:rPr>
          <w:spacing w:val="-4"/>
          <w:sz w:val="28"/>
        </w:rPr>
        <w:t xml:space="preserve"> </w:t>
      </w:r>
      <w:r>
        <w:rPr>
          <w:sz w:val="28"/>
        </w:rPr>
        <w:t>по</w:t>
      </w:r>
      <w:r>
        <w:rPr>
          <w:spacing w:val="-3"/>
          <w:sz w:val="28"/>
        </w:rPr>
        <w:t xml:space="preserve"> </w:t>
      </w:r>
      <w:r>
        <w:rPr>
          <w:sz w:val="28"/>
        </w:rPr>
        <w:t>учебному</w:t>
      </w:r>
      <w:r>
        <w:rPr>
          <w:spacing w:val="-3"/>
          <w:sz w:val="28"/>
        </w:rPr>
        <w:t xml:space="preserve"> </w:t>
      </w:r>
      <w:r>
        <w:rPr>
          <w:sz w:val="28"/>
        </w:rPr>
        <w:t>предмету.</w:t>
      </w:r>
    </w:p>
    <w:p w:rsidR="00A5196F" w:rsidRDefault="0035780C">
      <w:pPr>
        <w:pStyle w:val="a3"/>
        <w:spacing w:line="350" w:lineRule="auto"/>
        <w:ind w:right="739"/>
      </w:pPr>
      <w:r>
        <w:t>Программа</w:t>
      </w:r>
      <w:r>
        <w:rPr>
          <w:spacing w:val="1"/>
        </w:rPr>
        <w:t xml:space="preserve"> </w:t>
      </w:r>
      <w:r>
        <w:t>по</w:t>
      </w:r>
      <w:r>
        <w:rPr>
          <w:spacing w:val="1"/>
        </w:rPr>
        <w:t xml:space="preserve"> </w:t>
      </w:r>
      <w:r>
        <w:t>химии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учебного предмета,</w:t>
      </w:r>
      <w:r>
        <w:rPr>
          <w:spacing w:val="-67"/>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химии с учётом межпредметных и внутрипредметных связей, логики 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67"/>
        </w:rPr>
        <w:t xml:space="preserve"> </w:t>
      </w:r>
      <w:r>
        <w:t>образовательной программы на уровне основного общего образования, а также</w:t>
      </w:r>
      <w:r>
        <w:rPr>
          <w:spacing w:val="1"/>
        </w:rPr>
        <w:t xml:space="preserve"> </w:t>
      </w:r>
      <w:r>
        <w:t>требований к результатам обучения химии на уровне целей изучения 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по</w:t>
      </w:r>
      <w:r>
        <w:rPr>
          <w:spacing w:val="1"/>
        </w:rPr>
        <w:t xml:space="preserve"> </w:t>
      </w:r>
      <w:r>
        <w:lastRenderedPageBreak/>
        <w:t>освоению</w:t>
      </w:r>
      <w:r>
        <w:rPr>
          <w:spacing w:val="-2"/>
        </w:rPr>
        <w:t xml:space="preserve"> </w:t>
      </w:r>
      <w:r>
        <w:t>учебного</w:t>
      </w:r>
      <w:r>
        <w:rPr>
          <w:spacing w:val="-2"/>
        </w:rPr>
        <w:t xml:space="preserve"> </w:t>
      </w:r>
      <w:r>
        <w:t>содержания.</w:t>
      </w:r>
    </w:p>
    <w:p w:rsidR="00A5196F" w:rsidRDefault="0035780C" w:rsidP="0051210D">
      <w:pPr>
        <w:pStyle w:val="a7"/>
        <w:numPr>
          <w:ilvl w:val="2"/>
          <w:numId w:val="108"/>
        </w:numPr>
        <w:tabs>
          <w:tab w:val="left" w:pos="2550"/>
        </w:tabs>
        <w:spacing w:line="350" w:lineRule="auto"/>
        <w:ind w:right="737"/>
        <w:rPr>
          <w:sz w:val="28"/>
        </w:rPr>
      </w:pPr>
      <w:r>
        <w:rPr>
          <w:sz w:val="28"/>
        </w:rPr>
        <w:t>Знание химии служит основой для формирования мировоззрения</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материальном</w:t>
      </w:r>
      <w:r>
        <w:rPr>
          <w:spacing w:val="1"/>
          <w:sz w:val="28"/>
        </w:rPr>
        <w:t xml:space="preserve"> </w:t>
      </w:r>
      <w:r>
        <w:rPr>
          <w:sz w:val="28"/>
        </w:rPr>
        <w:t>единстве</w:t>
      </w:r>
      <w:r>
        <w:rPr>
          <w:spacing w:val="1"/>
          <w:sz w:val="28"/>
        </w:rPr>
        <w:t xml:space="preserve"> </w:t>
      </w:r>
      <w:r>
        <w:rPr>
          <w:sz w:val="28"/>
        </w:rPr>
        <w:t>мира,</w:t>
      </w:r>
      <w:r>
        <w:rPr>
          <w:spacing w:val="70"/>
          <w:sz w:val="28"/>
        </w:rPr>
        <w:t xml:space="preserve"> </w:t>
      </w:r>
      <w:r>
        <w:rPr>
          <w:sz w:val="28"/>
        </w:rPr>
        <w:t>важную</w:t>
      </w:r>
      <w:r>
        <w:rPr>
          <w:spacing w:val="1"/>
          <w:sz w:val="28"/>
        </w:rPr>
        <w:t xml:space="preserve"> </w:t>
      </w:r>
      <w:r>
        <w:rPr>
          <w:sz w:val="28"/>
        </w:rPr>
        <w:t>роль</w:t>
      </w:r>
      <w:r>
        <w:rPr>
          <w:spacing w:val="1"/>
          <w:sz w:val="28"/>
        </w:rPr>
        <w:t xml:space="preserve"> </w:t>
      </w:r>
      <w:r>
        <w:rPr>
          <w:sz w:val="28"/>
        </w:rPr>
        <w:t>играют</w:t>
      </w:r>
      <w:r>
        <w:rPr>
          <w:spacing w:val="1"/>
          <w:sz w:val="28"/>
        </w:rPr>
        <w:t xml:space="preserve"> </w:t>
      </w:r>
      <w:r>
        <w:rPr>
          <w:sz w:val="28"/>
        </w:rPr>
        <w:t>формируемые</w:t>
      </w:r>
      <w:r>
        <w:rPr>
          <w:spacing w:val="1"/>
          <w:sz w:val="28"/>
        </w:rPr>
        <w:t xml:space="preserve"> </w:t>
      </w:r>
      <w:r>
        <w:rPr>
          <w:sz w:val="28"/>
        </w:rPr>
        <w:t>химией</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взаимопревращениях</w:t>
      </w:r>
      <w:r>
        <w:rPr>
          <w:spacing w:val="1"/>
          <w:sz w:val="28"/>
        </w:rPr>
        <w:t xml:space="preserve"> </w:t>
      </w:r>
      <w:r>
        <w:rPr>
          <w:sz w:val="28"/>
        </w:rPr>
        <w:t>энергии</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эволюции</w:t>
      </w:r>
      <w:r>
        <w:rPr>
          <w:spacing w:val="1"/>
          <w:sz w:val="28"/>
        </w:rPr>
        <w:t xml:space="preserve"> </w:t>
      </w:r>
      <w:r>
        <w:rPr>
          <w:sz w:val="28"/>
        </w:rPr>
        <w:t>веществ</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о</w:t>
      </w:r>
      <w:r>
        <w:rPr>
          <w:spacing w:val="1"/>
          <w:sz w:val="28"/>
        </w:rPr>
        <w:t xml:space="preserve"> </w:t>
      </w:r>
      <w:r>
        <w:rPr>
          <w:sz w:val="28"/>
        </w:rPr>
        <w:t>путях</w:t>
      </w:r>
      <w:r>
        <w:rPr>
          <w:spacing w:val="1"/>
          <w:sz w:val="28"/>
        </w:rPr>
        <w:t xml:space="preserve"> </w:t>
      </w:r>
      <w:r>
        <w:rPr>
          <w:sz w:val="28"/>
        </w:rPr>
        <w:t>решения</w:t>
      </w:r>
      <w:r>
        <w:rPr>
          <w:spacing w:val="1"/>
          <w:sz w:val="28"/>
        </w:rPr>
        <w:t xml:space="preserve"> </w:t>
      </w:r>
      <w:r>
        <w:rPr>
          <w:sz w:val="28"/>
        </w:rPr>
        <w:t>глобальных</w:t>
      </w:r>
      <w:r>
        <w:rPr>
          <w:spacing w:val="1"/>
          <w:sz w:val="28"/>
        </w:rPr>
        <w:t xml:space="preserve"> </w:t>
      </w:r>
      <w:r>
        <w:rPr>
          <w:sz w:val="28"/>
        </w:rPr>
        <w:t>проблем</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человечества</w:t>
      </w:r>
      <w:r>
        <w:rPr>
          <w:spacing w:val="1"/>
          <w:sz w:val="28"/>
        </w:rPr>
        <w:t xml:space="preserve"> </w:t>
      </w:r>
      <w:r>
        <w:rPr>
          <w:sz w:val="28"/>
        </w:rPr>
        <w:t>–</w:t>
      </w:r>
      <w:r>
        <w:rPr>
          <w:spacing w:val="1"/>
          <w:sz w:val="28"/>
        </w:rPr>
        <w:t xml:space="preserve"> </w:t>
      </w:r>
      <w:r>
        <w:rPr>
          <w:sz w:val="28"/>
        </w:rPr>
        <w:t>сырьевой,</w:t>
      </w:r>
      <w:r>
        <w:rPr>
          <w:spacing w:val="1"/>
          <w:sz w:val="28"/>
        </w:rPr>
        <w:t xml:space="preserve"> </w:t>
      </w:r>
      <w:r>
        <w:rPr>
          <w:sz w:val="28"/>
        </w:rPr>
        <w:t>энергетической,</w:t>
      </w:r>
      <w:r>
        <w:rPr>
          <w:spacing w:val="1"/>
          <w:sz w:val="28"/>
        </w:rPr>
        <w:t xml:space="preserve"> </w:t>
      </w:r>
      <w:r>
        <w:rPr>
          <w:sz w:val="28"/>
        </w:rPr>
        <w:t>пищевой</w:t>
      </w:r>
      <w:r>
        <w:rPr>
          <w:spacing w:val="-1"/>
          <w:sz w:val="28"/>
        </w:rPr>
        <w:t xml:space="preserve"> </w:t>
      </w:r>
      <w:r>
        <w:rPr>
          <w:sz w:val="28"/>
        </w:rPr>
        <w:t>и</w:t>
      </w:r>
      <w:r>
        <w:rPr>
          <w:spacing w:val="-1"/>
          <w:sz w:val="28"/>
        </w:rPr>
        <w:t xml:space="preserve"> </w:t>
      </w:r>
      <w:r>
        <w:rPr>
          <w:sz w:val="28"/>
        </w:rPr>
        <w:t>экологической</w:t>
      </w:r>
      <w:r>
        <w:rPr>
          <w:spacing w:val="-1"/>
          <w:sz w:val="28"/>
        </w:rPr>
        <w:t xml:space="preserve"> </w:t>
      </w:r>
      <w:r>
        <w:rPr>
          <w:sz w:val="28"/>
        </w:rPr>
        <w:t>безопасности,</w:t>
      </w:r>
      <w:r>
        <w:rPr>
          <w:spacing w:val="-3"/>
          <w:sz w:val="28"/>
        </w:rPr>
        <w:t xml:space="preserve"> </w:t>
      </w:r>
      <w:r>
        <w:rPr>
          <w:sz w:val="28"/>
        </w:rPr>
        <w:t>проблем</w:t>
      </w:r>
      <w:r>
        <w:rPr>
          <w:spacing w:val="-1"/>
          <w:sz w:val="28"/>
        </w:rPr>
        <w:t xml:space="preserve"> </w:t>
      </w:r>
      <w:r>
        <w:rPr>
          <w:sz w:val="28"/>
        </w:rPr>
        <w:t>здравоохранения.</w:t>
      </w:r>
    </w:p>
    <w:p w:rsidR="00A5196F" w:rsidRDefault="0035780C" w:rsidP="0051210D">
      <w:pPr>
        <w:pStyle w:val="a7"/>
        <w:numPr>
          <w:ilvl w:val="2"/>
          <w:numId w:val="108"/>
        </w:numPr>
        <w:tabs>
          <w:tab w:val="left" w:pos="2550"/>
        </w:tabs>
        <w:spacing w:line="320" w:lineRule="exact"/>
        <w:ind w:left="2549" w:hanging="841"/>
        <w:rPr>
          <w:sz w:val="28"/>
        </w:rPr>
      </w:pPr>
      <w:r>
        <w:rPr>
          <w:sz w:val="28"/>
        </w:rPr>
        <w:t>Изучение</w:t>
      </w:r>
      <w:r>
        <w:rPr>
          <w:spacing w:val="-3"/>
          <w:sz w:val="28"/>
        </w:rPr>
        <w:t xml:space="preserve"> </w:t>
      </w:r>
      <w:r>
        <w:rPr>
          <w:sz w:val="28"/>
        </w:rPr>
        <w:t>химии:</w:t>
      </w:r>
    </w:p>
    <w:p w:rsidR="00A5196F" w:rsidRDefault="0035780C">
      <w:pPr>
        <w:pStyle w:val="a3"/>
        <w:spacing w:before="137" w:line="350" w:lineRule="auto"/>
        <w:ind w:right="74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4"/>
        </w:rPr>
        <w:t xml:space="preserve"> </w:t>
      </w:r>
      <w:r>
        <w:t>культуры</w:t>
      </w:r>
      <w:r>
        <w:rPr>
          <w:spacing w:val="-3"/>
        </w:rPr>
        <w:t xml:space="preserve"> </w:t>
      </w:r>
      <w:r>
        <w:t>личности,</w:t>
      </w:r>
      <w:r>
        <w:rPr>
          <w:spacing w:val="-3"/>
        </w:rPr>
        <w:t xml:space="preserve"> </w:t>
      </w:r>
      <w:r>
        <w:t>её</w:t>
      </w:r>
      <w:r>
        <w:rPr>
          <w:spacing w:val="-3"/>
        </w:rPr>
        <w:t xml:space="preserve"> </w:t>
      </w:r>
      <w:r>
        <w:t>общей</w:t>
      </w:r>
      <w:r>
        <w:rPr>
          <w:spacing w:val="-4"/>
        </w:rPr>
        <w:t xml:space="preserve"> </w:t>
      </w:r>
      <w:r>
        <w:t>и</w:t>
      </w:r>
      <w:r>
        <w:rPr>
          <w:spacing w:val="-3"/>
        </w:rPr>
        <w:t xml:space="preserve"> </w:t>
      </w:r>
      <w:r>
        <w:t>функциональной</w:t>
      </w:r>
      <w:r>
        <w:rPr>
          <w:spacing w:val="-3"/>
        </w:rPr>
        <w:t xml:space="preserve"> </w:t>
      </w:r>
      <w:r>
        <w:t>грамотности;</w:t>
      </w:r>
    </w:p>
    <w:p w:rsidR="00A5196F" w:rsidRDefault="0035780C">
      <w:pPr>
        <w:pStyle w:val="a3"/>
        <w:spacing w:line="350" w:lineRule="auto"/>
        <w:ind w:right="742"/>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8"/>
        </w:rPr>
        <w:t xml:space="preserve"> </w:t>
      </w:r>
      <w:r>
        <w:t>навыков</w:t>
      </w:r>
      <w:r>
        <w:rPr>
          <w:spacing w:val="15"/>
        </w:rPr>
        <w:t xml:space="preserve"> </w:t>
      </w:r>
      <w:r>
        <w:t>их</w:t>
      </w:r>
      <w:r>
        <w:rPr>
          <w:spacing w:val="19"/>
        </w:rPr>
        <w:t xml:space="preserve"> </w:t>
      </w:r>
      <w:r>
        <w:t>самостоятельной</w:t>
      </w:r>
      <w:r>
        <w:rPr>
          <w:spacing w:val="19"/>
        </w:rPr>
        <w:t xml:space="preserve"> </w:t>
      </w:r>
      <w:r>
        <w:t>учебной</w:t>
      </w:r>
      <w:r>
        <w:rPr>
          <w:spacing w:val="16"/>
        </w:rPr>
        <w:t xml:space="preserve"> </w:t>
      </w:r>
      <w:r>
        <w:t>деятельности,</w:t>
      </w:r>
    </w:p>
    <w:p w:rsidR="00A5196F" w:rsidRDefault="0035780C">
      <w:pPr>
        <w:pStyle w:val="a3"/>
        <w:spacing w:before="69" w:line="348" w:lineRule="auto"/>
        <w:ind w:right="744" w:firstLine="0"/>
      </w:pP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 в</w:t>
      </w:r>
      <w:r>
        <w:rPr>
          <w:spacing w:val="-3"/>
        </w:rPr>
        <w:t xml:space="preserve"> </w:t>
      </w:r>
      <w:r>
        <w:t>профессиональной</w:t>
      </w:r>
      <w:r>
        <w:rPr>
          <w:spacing w:val="-3"/>
        </w:rPr>
        <w:t xml:space="preserve"> </w:t>
      </w:r>
      <w:r>
        <w:t>деятельности;</w:t>
      </w:r>
    </w:p>
    <w:p w:rsidR="00A5196F" w:rsidRDefault="0035780C">
      <w:pPr>
        <w:pStyle w:val="a3"/>
        <w:spacing w:before="4" w:line="350" w:lineRule="auto"/>
        <w:ind w:right="743"/>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 взгляда на единство природы и человека, является ответственным</w:t>
      </w:r>
      <w:r>
        <w:rPr>
          <w:spacing w:val="1"/>
        </w:rPr>
        <w:t xml:space="preserve"> </w:t>
      </w:r>
      <w:r>
        <w:t>этапом</w:t>
      </w:r>
      <w:r>
        <w:rPr>
          <w:spacing w:val="-2"/>
        </w:rPr>
        <w:t xml:space="preserve"> </w:t>
      </w:r>
      <w:r>
        <w:t>в</w:t>
      </w:r>
      <w:r>
        <w:rPr>
          <w:spacing w:val="-4"/>
        </w:rPr>
        <w:t xml:space="preserve"> </w:t>
      </w:r>
      <w:r>
        <w:t>формировании</w:t>
      </w:r>
      <w:r>
        <w:rPr>
          <w:spacing w:val="-2"/>
        </w:rPr>
        <w:t xml:space="preserve"> </w:t>
      </w:r>
      <w:r>
        <w:t>естественно­научной</w:t>
      </w:r>
      <w:r>
        <w:rPr>
          <w:spacing w:val="-1"/>
        </w:rPr>
        <w:t xml:space="preserve"> </w:t>
      </w:r>
      <w:r>
        <w:t>грамотности</w:t>
      </w:r>
      <w:r>
        <w:rPr>
          <w:spacing w:val="-4"/>
        </w:rPr>
        <w:t xml:space="preserve"> </w:t>
      </w:r>
      <w:r>
        <w:t>обучающихся;</w:t>
      </w:r>
    </w:p>
    <w:p w:rsidR="00A5196F" w:rsidRDefault="0035780C">
      <w:pPr>
        <w:pStyle w:val="a3"/>
        <w:spacing w:line="350" w:lineRule="auto"/>
        <w:ind w:right="741"/>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67"/>
        </w:rPr>
        <w:t xml:space="preserve"> </w:t>
      </w:r>
      <w:r>
        <w:t>экологическое</w:t>
      </w:r>
      <w:r>
        <w:rPr>
          <w:spacing w:val="-1"/>
        </w:rPr>
        <w:t xml:space="preserve"> </w:t>
      </w:r>
      <w:r>
        <w:t>образование</w:t>
      </w:r>
      <w:r>
        <w:rPr>
          <w:spacing w:val="-3"/>
        </w:rPr>
        <w:t xml:space="preserve"> </w:t>
      </w:r>
      <w:r>
        <w:t>обучающихся.</w:t>
      </w:r>
    </w:p>
    <w:p w:rsidR="00A5196F" w:rsidRDefault="0035780C">
      <w:pPr>
        <w:pStyle w:val="a3"/>
        <w:spacing w:line="350" w:lineRule="auto"/>
        <w:ind w:right="741"/>
      </w:pPr>
      <w:r>
        <w:t>Данные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 отражением базовой науки химии на определённом этапе её</w:t>
      </w:r>
      <w:r>
        <w:rPr>
          <w:spacing w:val="1"/>
        </w:rPr>
        <w:t xml:space="preserve"> </w:t>
      </w:r>
      <w:r>
        <w:t>развития.</w:t>
      </w:r>
    </w:p>
    <w:p w:rsidR="00A5196F" w:rsidRDefault="0035780C" w:rsidP="0051210D">
      <w:pPr>
        <w:pStyle w:val="a7"/>
        <w:numPr>
          <w:ilvl w:val="2"/>
          <w:numId w:val="108"/>
        </w:numPr>
        <w:tabs>
          <w:tab w:val="left" w:pos="2410"/>
        </w:tabs>
        <w:spacing w:line="350" w:lineRule="auto"/>
        <w:ind w:right="739" w:firstLine="566"/>
        <w:rPr>
          <w:sz w:val="28"/>
        </w:rPr>
      </w:pPr>
      <w:r>
        <w:rPr>
          <w:sz w:val="28"/>
        </w:rPr>
        <w:t>Курс</w:t>
      </w:r>
      <w:r>
        <w:rPr>
          <w:spacing w:val="1"/>
          <w:sz w:val="28"/>
        </w:rPr>
        <w:t xml:space="preserve"> </w:t>
      </w:r>
      <w:r>
        <w:rPr>
          <w:sz w:val="28"/>
        </w:rPr>
        <w:t>химии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71"/>
          <w:sz w:val="28"/>
        </w:rPr>
        <w:t xml:space="preserve"> </w:t>
      </w:r>
      <w:r>
        <w:rPr>
          <w:sz w:val="28"/>
        </w:rPr>
        <w:t>образования</w:t>
      </w:r>
      <w:r>
        <w:rPr>
          <w:spacing w:val="-67"/>
          <w:sz w:val="28"/>
        </w:rPr>
        <w:t xml:space="preserve"> </w:t>
      </w:r>
      <w:r>
        <w:rPr>
          <w:sz w:val="28"/>
        </w:rPr>
        <w:t>ориентирован на освоение обучающимися системы первоначальных понятий</w:t>
      </w:r>
      <w:r>
        <w:rPr>
          <w:spacing w:val="1"/>
          <w:sz w:val="28"/>
        </w:rPr>
        <w:t xml:space="preserve"> </w:t>
      </w:r>
      <w:r>
        <w:rPr>
          <w:sz w:val="28"/>
        </w:rPr>
        <w:t>химии,</w:t>
      </w:r>
      <w:r>
        <w:rPr>
          <w:spacing w:val="1"/>
          <w:sz w:val="28"/>
        </w:rPr>
        <w:t xml:space="preserve"> </w:t>
      </w:r>
      <w:r>
        <w:rPr>
          <w:sz w:val="28"/>
        </w:rPr>
        <w:t>основ</w:t>
      </w:r>
      <w:r>
        <w:rPr>
          <w:spacing w:val="1"/>
          <w:sz w:val="28"/>
        </w:rPr>
        <w:t xml:space="preserve"> </w:t>
      </w:r>
      <w:r>
        <w:rPr>
          <w:sz w:val="28"/>
        </w:rPr>
        <w:t>неорганической</w:t>
      </w:r>
      <w:r>
        <w:rPr>
          <w:spacing w:val="1"/>
          <w:sz w:val="28"/>
        </w:rPr>
        <w:t xml:space="preserve"> </w:t>
      </w:r>
      <w:r>
        <w:rPr>
          <w:sz w:val="28"/>
        </w:rPr>
        <w:t>химии</w:t>
      </w:r>
      <w:r>
        <w:rPr>
          <w:spacing w:val="1"/>
          <w:sz w:val="28"/>
        </w:rPr>
        <w:t xml:space="preserve"> </w:t>
      </w:r>
      <w:r>
        <w:rPr>
          <w:sz w:val="28"/>
        </w:rPr>
        <w:t>и</w:t>
      </w:r>
      <w:r>
        <w:rPr>
          <w:spacing w:val="1"/>
          <w:sz w:val="28"/>
        </w:rPr>
        <w:t xml:space="preserve"> </w:t>
      </w:r>
      <w:r>
        <w:rPr>
          <w:sz w:val="28"/>
        </w:rPr>
        <w:t>некоторых</w:t>
      </w:r>
      <w:r>
        <w:rPr>
          <w:spacing w:val="1"/>
          <w:sz w:val="28"/>
        </w:rPr>
        <w:t xml:space="preserve"> </w:t>
      </w:r>
      <w:r>
        <w:rPr>
          <w:sz w:val="28"/>
        </w:rPr>
        <w:t>отдельных</w:t>
      </w:r>
      <w:r>
        <w:rPr>
          <w:spacing w:val="71"/>
          <w:sz w:val="28"/>
        </w:rPr>
        <w:t xml:space="preserve"> </w:t>
      </w:r>
      <w:r>
        <w:rPr>
          <w:sz w:val="28"/>
        </w:rPr>
        <w:t>значимых</w:t>
      </w:r>
      <w:r>
        <w:rPr>
          <w:spacing w:val="-67"/>
          <w:sz w:val="28"/>
        </w:rPr>
        <w:t xml:space="preserve"> </w:t>
      </w:r>
      <w:r>
        <w:rPr>
          <w:sz w:val="28"/>
        </w:rPr>
        <w:t>понятий</w:t>
      </w:r>
      <w:r>
        <w:rPr>
          <w:spacing w:val="-4"/>
          <w:sz w:val="28"/>
        </w:rPr>
        <w:t xml:space="preserve"> </w:t>
      </w:r>
      <w:r>
        <w:rPr>
          <w:sz w:val="28"/>
        </w:rPr>
        <w:t>органической</w:t>
      </w:r>
      <w:r>
        <w:rPr>
          <w:spacing w:val="-3"/>
          <w:sz w:val="28"/>
        </w:rPr>
        <w:t xml:space="preserve"> </w:t>
      </w:r>
      <w:r>
        <w:rPr>
          <w:sz w:val="28"/>
        </w:rPr>
        <w:t>химии.</w:t>
      </w:r>
    </w:p>
    <w:p w:rsidR="00A5196F" w:rsidRDefault="0035780C" w:rsidP="0051210D">
      <w:pPr>
        <w:pStyle w:val="a7"/>
        <w:numPr>
          <w:ilvl w:val="2"/>
          <w:numId w:val="108"/>
        </w:numPr>
        <w:tabs>
          <w:tab w:val="left" w:pos="2552"/>
        </w:tabs>
        <w:spacing w:line="350" w:lineRule="auto"/>
        <w:ind w:right="743"/>
        <w:rPr>
          <w:sz w:val="28"/>
        </w:rPr>
      </w:pPr>
      <w:r>
        <w:rPr>
          <w:sz w:val="28"/>
        </w:rPr>
        <w:t>Структура</w:t>
      </w:r>
      <w:r>
        <w:rPr>
          <w:spacing w:val="1"/>
          <w:sz w:val="28"/>
        </w:rPr>
        <w:t xml:space="preserve"> </w:t>
      </w:r>
      <w:r>
        <w:rPr>
          <w:sz w:val="28"/>
        </w:rPr>
        <w:t>содержания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сформирована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системного</w:t>
      </w:r>
      <w:r>
        <w:rPr>
          <w:spacing w:val="1"/>
          <w:sz w:val="28"/>
        </w:rPr>
        <w:t xml:space="preserve"> </w:t>
      </w:r>
      <w:r>
        <w:rPr>
          <w:sz w:val="28"/>
        </w:rPr>
        <w:t>подхода</w:t>
      </w:r>
      <w:r>
        <w:rPr>
          <w:spacing w:val="1"/>
          <w:sz w:val="28"/>
        </w:rPr>
        <w:t xml:space="preserve"> </w:t>
      </w:r>
      <w:r>
        <w:rPr>
          <w:sz w:val="28"/>
        </w:rPr>
        <w:t>к</w:t>
      </w:r>
      <w:r>
        <w:rPr>
          <w:spacing w:val="1"/>
          <w:sz w:val="28"/>
        </w:rPr>
        <w:t xml:space="preserve"> </w:t>
      </w:r>
      <w:r>
        <w:rPr>
          <w:sz w:val="28"/>
        </w:rPr>
        <w:t>её</w:t>
      </w:r>
      <w:r>
        <w:rPr>
          <w:spacing w:val="1"/>
          <w:sz w:val="28"/>
        </w:rPr>
        <w:t xml:space="preserve"> </w:t>
      </w:r>
      <w:r>
        <w:rPr>
          <w:sz w:val="28"/>
        </w:rPr>
        <w:t>изучению.</w:t>
      </w:r>
      <w:r>
        <w:rPr>
          <w:spacing w:val="1"/>
          <w:sz w:val="28"/>
        </w:rPr>
        <w:t xml:space="preserve"> </w:t>
      </w:r>
      <w:r>
        <w:rPr>
          <w:sz w:val="28"/>
        </w:rPr>
        <w:t>Содержание</w:t>
      </w:r>
      <w:r>
        <w:rPr>
          <w:spacing w:val="1"/>
          <w:sz w:val="28"/>
        </w:rPr>
        <w:t xml:space="preserve"> </w:t>
      </w:r>
      <w:r>
        <w:rPr>
          <w:sz w:val="28"/>
        </w:rPr>
        <w:t>складывается</w:t>
      </w:r>
      <w:r>
        <w:rPr>
          <w:spacing w:val="1"/>
          <w:sz w:val="28"/>
        </w:rPr>
        <w:t xml:space="preserve"> </w:t>
      </w:r>
      <w:r>
        <w:rPr>
          <w:sz w:val="28"/>
        </w:rPr>
        <w:t>из</w:t>
      </w:r>
      <w:r>
        <w:rPr>
          <w:spacing w:val="1"/>
          <w:sz w:val="28"/>
        </w:rPr>
        <w:t xml:space="preserve"> </w:t>
      </w:r>
      <w:r>
        <w:rPr>
          <w:sz w:val="28"/>
        </w:rPr>
        <w:t>системы понятий о химическом элементе и веществе и системы понятий о</w:t>
      </w:r>
      <w:r>
        <w:rPr>
          <w:spacing w:val="1"/>
          <w:sz w:val="28"/>
        </w:rPr>
        <w:t xml:space="preserve"> </w:t>
      </w:r>
      <w:r>
        <w:rPr>
          <w:sz w:val="28"/>
        </w:rPr>
        <w:t>химической реакции. Обе эти системы структурно организованы по принципу</w:t>
      </w:r>
      <w:r>
        <w:rPr>
          <w:spacing w:val="1"/>
          <w:sz w:val="28"/>
        </w:rPr>
        <w:t xml:space="preserve"> </w:t>
      </w:r>
      <w:r>
        <w:rPr>
          <w:sz w:val="28"/>
        </w:rPr>
        <w:t>последовательного развития знаний на основе теоретических представлений</w:t>
      </w:r>
      <w:r>
        <w:rPr>
          <w:spacing w:val="1"/>
          <w:sz w:val="28"/>
        </w:rPr>
        <w:t xml:space="preserve"> </w:t>
      </w:r>
      <w:r>
        <w:rPr>
          <w:sz w:val="28"/>
        </w:rPr>
        <w:t>разного уровня:</w:t>
      </w:r>
    </w:p>
    <w:p w:rsidR="00A5196F" w:rsidRDefault="0035780C">
      <w:pPr>
        <w:pStyle w:val="a3"/>
        <w:spacing w:line="350" w:lineRule="auto"/>
        <w:ind w:left="1709" w:right="1122" w:firstLine="0"/>
        <w:jc w:val="left"/>
      </w:pPr>
      <w:r>
        <w:lastRenderedPageBreak/>
        <w:t>атомно­молекулярного учения как основы всего естествознания;</w:t>
      </w:r>
      <w:r>
        <w:rPr>
          <w:spacing w:val="1"/>
        </w:rPr>
        <w:t xml:space="preserve"> </w:t>
      </w:r>
      <w:r>
        <w:t>Периодического закона Д.И. Менделеева как основного закона химии;</w:t>
      </w:r>
      <w:r>
        <w:rPr>
          <w:spacing w:val="-67"/>
        </w:rPr>
        <w:t xml:space="preserve"> </w:t>
      </w:r>
      <w:r>
        <w:t>учения</w:t>
      </w:r>
      <w:r>
        <w:rPr>
          <w:spacing w:val="-1"/>
        </w:rPr>
        <w:t xml:space="preserve"> </w:t>
      </w:r>
      <w:r>
        <w:t>о</w:t>
      </w:r>
      <w:r>
        <w:rPr>
          <w:spacing w:val="1"/>
        </w:rPr>
        <w:t xml:space="preserve"> </w:t>
      </w:r>
      <w:r>
        <w:t>строении атома</w:t>
      </w:r>
      <w:r>
        <w:rPr>
          <w:spacing w:val="-1"/>
        </w:rPr>
        <w:t xml:space="preserve"> </w:t>
      </w:r>
      <w:r>
        <w:t>и</w:t>
      </w:r>
      <w:r>
        <w:rPr>
          <w:spacing w:val="-3"/>
        </w:rPr>
        <w:t xml:space="preserve"> </w:t>
      </w:r>
      <w:r>
        <w:t>химической связи;</w:t>
      </w:r>
    </w:p>
    <w:p w:rsidR="00A5196F" w:rsidRDefault="0035780C">
      <w:pPr>
        <w:pStyle w:val="a3"/>
        <w:spacing w:line="321" w:lineRule="exact"/>
        <w:ind w:left="1709" w:firstLine="0"/>
        <w:jc w:val="left"/>
      </w:pPr>
      <w:r>
        <w:t>представлений</w:t>
      </w:r>
      <w:r>
        <w:rPr>
          <w:spacing w:val="-6"/>
        </w:rPr>
        <w:t xml:space="preserve"> </w:t>
      </w:r>
      <w:r>
        <w:t>об</w:t>
      </w:r>
      <w:r>
        <w:rPr>
          <w:spacing w:val="-2"/>
        </w:rPr>
        <w:t xml:space="preserve"> </w:t>
      </w:r>
      <w:r>
        <w:t>электролитической</w:t>
      </w:r>
      <w:r>
        <w:rPr>
          <w:spacing w:val="-5"/>
        </w:rPr>
        <w:t xml:space="preserve"> </w:t>
      </w:r>
      <w:r>
        <w:t>диссоциации</w:t>
      </w:r>
      <w:r>
        <w:rPr>
          <w:spacing w:val="-2"/>
        </w:rPr>
        <w:t xml:space="preserve"> </w:t>
      </w:r>
      <w:r>
        <w:t>веществ</w:t>
      </w:r>
      <w:r>
        <w:rPr>
          <w:spacing w:val="-5"/>
        </w:rPr>
        <w:t xml:space="preserve"> </w:t>
      </w:r>
      <w:r>
        <w:t>в</w:t>
      </w:r>
      <w:r>
        <w:rPr>
          <w:spacing w:val="-4"/>
        </w:rPr>
        <w:t xml:space="preserve"> </w:t>
      </w:r>
      <w:r>
        <w:t>растворах.</w:t>
      </w:r>
    </w:p>
    <w:p w:rsidR="00A5196F" w:rsidRDefault="0035780C">
      <w:pPr>
        <w:pStyle w:val="a3"/>
        <w:spacing w:before="138" w:line="350" w:lineRule="auto"/>
        <w:ind w:right="740"/>
      </w:pPr>
      <w:r>
        <w:t>Теоретические</w:t>
      </w:r>
      <w:r>
        <w:rPr>
          <w:spacing w:val="1"/>
        </w:rPr>
        <w:t xml:space="preserve"> </w:t>
      </w:r>
      <w:r>
        <w:t>знания</w:t>
      </w:r>
      <w:r>
        <w:rPr>
          <w:spacing w:val="1"/>
        </w:rPr>
        <w:t xml:space="preserve"> </w:t>
      </w:r>
      <w:r>
        <w:t>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 и осмысленных фактов, развиваются последовательно от одного</w:t>
      </w:r>
      <w:r>
        <w:rPr>
          <w:spacing w:val="1"/>
        </w:rPr>
        <w:t xml:space="preserve"> </w:t>
      </w:r>
      <w:r>
        <w:t>уровня к другому, выполняя функции объяснения и прогнозирования свойств,</w:t>
      </w:r>
      <w:r>
        <w:rPr>
          <w:spacing w:val="1"/>
        </w:rPr>
        <w:t xml:space="preserve"> </w:t>
      </w:r>
      <w:r>
        <w:t>строения и возможностей практического применения и получения изучаемых</w:t>
      </w:r>
      <w:r>
        <w:rPr>
          <w:spacing w:val="1"/>
        </w:rPr>
        <w:t xml:space="preserve"> </w:t>
      </w:r>
      <w:r>
        <w:t>веществ.</w:t>
      </w:r>
    </w:p>
    <w:p w:rsidR="00A5196F" w:rsidRDefault="0035780C">
      <w:pPr>
        <w:pStyle w:val="a3"/>
        <w:spacing w:line="350" w:lineRule="auto"/>
        <w:ind w:right="741"/>
      </w:pPr>
      <w:r>
        <w:t>Освоение</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способствует</w:t>
      </w:r>
      <w:r>
        <w:rPr>
          <w:spacing w:val="1"/>
        </w:rPr>
        <w:t xml:space="preserve"> </w:t>
      </w:r>
      <w:r>
        <w:t>формированию</w:t>
      </w:r>
      <w:r>
        <w:rPr>
          <w:spacing w:val="1"/>
        </w:rPr>
        <w:t xml:space="preserve"> </w:t>
      </w:r>
      <w:r>
        <w:t>представления</w:t>
      </w:r>
      <w:r>
        <w:rPr>
          <w:spacing w:val="6"/>
        </w:rPr>
        <w:t xml:space="preserve"> </w:t>
      </w:r>
      <w:r>
        <w:t>о</w:t>
      </w:r>
      <w:r>
        <w:rPr>
          <w:spacing w:val="6"/>
        </w:rPr>
        <w:t xml:space="preserve"> </w:t>
      </w:r>
      <w:r>
        <w:t>химической</w:t>
      </w:r>
      <w:r>
        <w:rPr>
          <w:spacing w:val="8"/>
        </w:rPr>
        <w:t xml:space="preserve"> </w:t>
      </w:r>
      <w:r>
        <w:t>составляющей</w:t>
      </w:r>
      <w:r>
        <w:rPr>
          <w:spacing w:val="7"/>
        </w:rPr>
        <w:t xml:space="preserve"> </w:t>
      </w:r>
      <w:r>
        <w:t>научной</w:t>
      </w:r>
      <w:r>
        <w:rPr>
          <w:spacing w:val="8"/>
        </w:rPr>
        <w:t xml:space="preserve"> </w:t>
      </w:r>
      <w:r>
        <w:t>картины</w:t>
      </w:r>
      <w:r>
        <w:rPr>
          <w:spacing w:val="9"/>
        </w:rPr>
        <w:t xml:space="preserve"> </w:t>
      </w:r>
      <w:r>
        <w:t>мира</w:t>
      </w:r>
      <w:r>
        <w:rPr>
          <w:spacing w:val="9"/>
        </w:rPr>
        <w:t xml:space="preserve"> </w:t>
      </w:r>
      <w:r>
        <w:t>в</w:t>
      </w:r>
      <w:r>
        <w:rPr>
          <w:spacing w:val="7"/>
        </w:rPr>
        <w:t xml:space="preserve"> </w:t>
      </w:r>
      <w:r>
        <w:t>логике</w:t>
      </w:r>
      <w:r>
        <w:rPr>
          <w:spacing w:val="6"/>
        </w:rPr>
        <w:t xml:space="preserve"> </w:t>
      </w:r>
      <w:r>
        <w:t>её</w:t>
      </w:r>
    </w:p>
    <w:p w:rsidR="00A5196F" w:rsidRDefault="0035780C">
      <w:pPr>
        <w:pStyle w:val="a3"/>
        <w:spacing w:before="69" w:line="350" w:lineRule="auto"/>
        <w:ind w:right="733" w:firstLine="0"/>
      </w:pPr>
      <w:r>
        <w:t>системной природы, ценностного отношения к научному знанию и методам</w:t>
      </w:r>
      <w:r>
        <w:rPr>
          <w:spacing w:val="1"/>
        </w:rPr>
        <w:t xml:space="preserve"> </w:t>
      </w:r>
      <w:r>
        <w:t>познания</w:t>
      </w:r>
      <w:r>
        <w:rPr>
          <w:spacing w:val="1"/>
        </w:rPr>
        <w:t xml:space="preserve"> </w:t>
      </w:r>
      <w:r>
        <w:t>в</w:t>
      </w:r>
      <w:r>
        <w:rPr>
          <w:spacing w:val="1"/>
        </w:rPr>
        <w:t xml:space="preserve"> </w:t>
      </w:r>
      <w:r>
        <w:t>науке.</w:t>
      </w:r>
      <w:r>
        <w:rPr>
          <w:spacing w:val="1"/>
        </w:rPr>
        <w:t xml:space="preserve"> </w:t>
      </w:r>
      <w:r>
        <w:t>Изучение</w:t>
      </w:r>
      <w:r>
        <w:rPr>
          <w:spacing w:val="1"/>
        </w:rPr>
        <w:t xml:space="preserve"> </w:t>
      </w:r>
      <w:r>
        <w:t>химии</w:t>
      </w:r>
      <w:r>
        <w:rPr>
          <w:spacing w:val="1"/>
        </w:rPr>
        <w:t xml:space="preserve"> </w:t>
      </w:r>
      <w:r>
        <w:t>происходит</w:t>
      </w:r>
      <w:r>
        <w:rPr>
          <w:spacing w:val="1"/>
        </w:rPr>
        <w:t xml:space="preserve"> </w:t>
      </w:r>
      <w:r>
        <w:t>с</w:t>
      </w:r>
      <w:r>
        <w:rPr>
          <w:spacing w:val="1"/>
        </w:rPr>
        <w:t xml:space="preserve"> </w:t>
      </w:r>
      <w:r>
        <w:t>привлечением</w:t>
      </w:r>
      <w:r>
        <w:rPr>
          <w:spacing w:val="70"/>
        </w:rPr>
        <w:t xml:space="preserve"> </w:t>
      </w:r>
      <w:r>
        <w:t>знаний</w:t>
      </w:r>
      <w:r>
        <w:rPr>
          <w:spacing w:val="70"/>
        </w:rPr>
        <w:t xml:space="preserve"> </w:t>
      </w:r>
      <w:r>
        <w:t>из</w:t>
      </w:r>
      <w:r>
        <w:rPr>
          <w:spacing w:val="1"/>
        </w:rPr>
        <w:t xml:space="preserve"> </w:t>
      </w:r>
      <w:r>
        <w:t>ранее</w:t>
      </w:r>
      <w:r>
        <w:rPr>
          <w:spacing w:val="1"/>
        </w:rPr>
        <w:t xml:space="preserve"> </w:t>
      </w:r>
      <w:r>
        <w:t>изученных</w:t>
      </w:r>
      <w:r>
        <w:rPr>
          <w:spacing w:val="1"/>
        </w:rPr>
        <w:t xml:space="preserve"> </w:t>
      </w:r>
      <w:r>
        <w:t>учебных</w:t>
      </w:r>
      <w:r>
        <w:rPr>
          <w:spacing w:val="1"/>
        </w:rPr>
        <w:t xml:space="preserve"> </w:t>
      </w:r>
      <w:r>
        <w:t>предметов:</w:t>
      </w:r>
      <w:r>
        <w:rPr>
          <w:spacing w:val="1"/>
        </w:rPr>
        <w:t xml:space="preserve"> </w:t>
      </w:r>
      <w:r>
        <w:t>«Окружающий</w:t>
      </w:r>
      <w:r>
        <w:rPr>
          <w:spacing w:val="1"/>
        </w:rPr>
        <w:t xml:space="preserve"> </w:t>
      </w:r>
      <w:r>
        <w:t>мир»,</w:t>
      </w:r>
      <w:r>
        <w:rPr>
          <w:spacing w:val="1"/>
        </w:rPr>
        <w:t xml:space="preserve"> </w:t>
      </w:r>
      <w:r>
        <w:t>«Биология.</w:t>
      </w:r>
      <w:r>
        <w:rPr>
          <w:spacing w:val="1"/>
        </w:rPr>
        <w:t xml:space="preserve"> </w:t>
      </w:r>
      <w:r>
        <w:t>5–7</w:t>
      </w:r>
      <w:r>
        <w:rPr>
          <w:spacing w:val="-67"/>
        </w:rPr>
        <w:t xml:space="preserve"> </w:t>
      </w:r>
      <w:r>
        <w:t>классы» и</w:t>
      </w:r>
      <w:r>
        <w:rPr>
          <w:spacing w:val="-3"/>
        </w:rPr>
        <w:t xml:space="preserve"> </w:t>
      </w:r>
      <w:r>
        <w:t>«Физика.</w:t>
      </w:r>
      <w:r>
        <w:rPr>
          <w:spacing w:val="-3"/>
        </w:rPr>
        <w:t xml:space="preserve"> </w:t>
      </w:r>
      <w:r>
        <w:t>7</w:t>
      </w:r>
      <w:r>
        <w:rPr>
          <w:spacing w:val="1"/>
        </w:rPr>
        <w:t xml:space="preserve"> </w:t>
      </w:r>
      <w:r>
        <w:t>класс».</w:t>
      </w:r>
    </w:p>
    <w:p w:rsidR="00A5196F" w:rsidRDefault="0035780C" w:rsidP="0051210D">
      <w:pPr>
        <w:pStyle w:val="a7"/>
        <w:numPr>
          <w:ilvl w:val="2"/>
          <w:numId w:val="108"/>
        </w:numPr>
        <w:tabs>
          <w:tab w:val="left" w:pos="2550"/>
        </w:tabs>
        <w:spacing w:line="350" w:lineRule="auto"/>
        <w:ind w:right="732"/>
        <w:rPr>
          <w:sz w:val="28"/>
        </w:rPr>
      </w:pPr>
      <w:r>
        <w:rPr>
          <w:sz w:val="28"/>
        </w:rPr>
        <w:t>При</w:t>
      </w:r>
      <w:r>
        <w:rPr>
          <w:spacing w:val="1"/>
          <w:sz w:val="28"/>
        </w:rPr>
        <w:t xml:space="preserve"> </w:t>
      </w:r>
      <w:r>
        <w:rPr>
          <w:sz w:val="28"/>
        </w:rPr>
        <w:t>изучении</w:t>
      </w:r>
      <w:r>
        <w:rPr>
          <w:spacing w:val="1"/>
          <w:sz w:val="28"/>
        </w:rPr>
        <w:t xml:space="preserve"> </w:t>
      </w:r>
      <w:r>
        <w:rPr>
          <w:sz w:val="28"/>
        </w:rPr>
        <w:t>химии</w:t>
      </w:r>
      <w:r>
        <w:rPr>
          <w:spacing w:val="1"/>
          <w:sz w:val="28"/>
        </w:rPr>
        <w:t xml:space="preserve"> </w:t>
      </w:r>
      <w:r>
        <w:rPr>
          <w:sz w:val="28"/>
        </w:rPr>
        <w:t>происходит</w:t>
      </w:r>
      <w:r>
        <w:rPr>
          <w:spacing w:val="1"/>
          <w:sz w:val="28"/>
        </w:rPr>
        <w:t xml:space="preserve"> </w:t>
      </w:r>
      <w:r>
        <w:rPr>
          <w:sz w:val="28"/>
        </w:rPr>
        <w:t>формирование</w:t>
      </w:r>
      <w:r>
        <w:rPr>
          <w:spacing w:val="1"/>
          <w:sz w:val="28"/>
        </w:rPr>
        <w:t xml:space="preserve"> </w:t>
      </w:r>
      <w:r>
        <w:rPr>
          <w:sz w:val="28"/>
        </w:rPr>
        <w:t>знаний</w:t>
      </w:r>
      <w:r>
        <w:rPr>
          <w:spacing w:val="1"/>
          <w:sz w:val="28"/>
        </w:rPr>
        <w:t xml:space="preserve"> </w:t>
      </w:r>
      <w:r>
        <w:rPr>
          <w:sz w:val="28"/>
        </w:rPr>
        <w:t>основ</w:t>
      </w:r>
      <w:r>
        <w:rPr>
          <w:spacing w:val="1"/>
          <w:sz w:val="28"/>
        </w:rPr>
        <w:t xml:space="preserve"> </w:t>
      </w:r>
      <w:r>
        <w:rPr>
          <w:sz w:val="28"/>
        </w:rPr>
        <w:t>химической</w:t>
      </w:r>
      <w:r>
        <w:rPr>
          <w:spacing w:val="1"/>
          <w:sz w:val="28"/>
        </w:rPr>
        <w:t xml:space="preserve"> </w:t>
      </w:r>
      <w:r>
        <w:rPr>
          <w:sz w:val="28"/>
        </w:rPr>
        <w:t>науки</w:t>
      </w:r>
      <w:r>
        <w:rPr>
          <w:spacing w:val="1"/>
          <w:sz w:val="28"/>
        </w:rPr>
        <w:t xml:space="preserve"> </w:t>
      </w:r>
      <w:r>
        <w:rPr>
          <w:sz w:val="28"/>
        </w:rPr>
        <w:t>как</w:t>
      </w:r>
      <w:r>
        <w:rPr>
          <w:spacing w:val="1"/>
          <w:sz w:val="28"/>
        </w:rPr>
        <w:t xml:space="preserve"> </w:t>
      </w:r>
      <w:r>
        <w:rPr>
          <w:sz w:val="28"/>
        </w:rPr>
        <w:t>области</w:t>
      </w:r>
      <w:r>
        <w:rPr>
          <w:spacing w:val="1"/>
          <w:sz w:val="28"/>
        </w:rPr>
        <w:t xml:space="preserve"> </w:t>
      </w:r>
      <w:r>
        <w:rPr>
          <w:sz w:val="28"/>
        </w:rPr>
        <w:t>современного</w:t>
      </w:r>
      <w:r>
        <w:rPr>
          <w:spacing w:val="1"/>
          <w:sz w:val="28"/>
        </w:rPr>
        <w:t xml:space="preserve"> </w:t>
      </w:r>
      <w:r>
        <w:rPr>
          <w:sz w:val="28"/>
        </w:rPr>
        <w:t>естествознания,</w:t>
      </w:r>
      <w:r>
        <w:rPr>
          <w:spacing w:val="1"/>
          <w:sz w:val="28"/>
        </w:rPr>
        <w:t xml:space="preserve"> </w:t>
      </w:r>
      <w:r>
        <w:rPr>
          <w:sz w:val="28"/>
        </w:rPr>
        <w:t>практической</w:t>
      </w:r>
      <w:r>
        <w:rPr>
          <w:spacing w:val="1"/>
          <w:sz w:val="28"/>
        </w:rPr>
        <w:t xml:space="preserve"> </w:t>
      </w:r>
      <w:r>
        <w:rPr>
          <w:sz w:val="28"/>
        </w:rPr>
        <w:t>деятельности человека и как одного из компонентов мировой культуры. Задача</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состоит</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знаний</w:t>
      </w:r>
      <w:r>
        <w:rPr>
          <w:spacing w:val="1"/>
          <w:sz w:val="28"/>
        </w:rPr>
        <w:t xml:space="preserve"> </w:t>
      </w:r>
      <w:r>
        <w:rPr>
          <w:sz w:val="28"/>
        </w:rPr>
        <w:t>–</w:t>
      </w:r>
      <w:r>
        <w:rPr>
          <w:spacing w:val="-67"/>
          <w:sz w:val="28"/>
        </w:rPr>
        <w:t xml:space="preserve"> </w:t>
      </w:r>
      <w:r>
        <w:rPr>
          <w:sz w:val="28"/>
        </w:rPr>
        <w:t>важнейших фактов, понятий, законов и теоретических положений, доступных</w:t>
      </w:r>
      <w:r>
        <w:rPr>
          <w:spacing w:val="1"/>
          <w:sz w:val="28"/>
        </w:rPr>
        <w:t xml:space="preserve"> </w:t>
      </w:r>
      <w:r>
        <w:rPr>
          <w:sz w:val="28"/>
        </w:rPr>
        <w:t>обобщений</w:t>
      </w:r>
      <w:r>
        <w:rPr>
          <w:spacing w:val="1"/>
          <w:sz w:val="28"/>
        </w:rPr>
        <w:t xml:space="preserve"> </w:t>
      </w:r>
      <w:r>
        <w:rPr>
          <w:sz w:val="28"/>
        </w:rPr>
        <w:t>мировоззренческого</w:t>
      </w:r>
      <w:r>
        <w:rPr>
          <w:spacing w:val="1"/>
          <w:sz w:val="28"/>
        </w:rPr>
        <w:t xml:space="preserve"> </w:t>
      </w:r>
      <w:r>
        <w:rPr>
          <w:sz w:val="28"/>
        </w:rPr>
        <w:t>характера,</w:t>
      </w:r>
      <w:r>
        <w:rPr>
          <w:spacing w:val="1"/>
          <w:sz w:val="28"/>
        </w:rPr>
        <w:t xml:space="preserve"> </w:t>
      </w:r>
      <w:r>
        <w:rPr>
          <w:sz w:val="28"/>
        </w:rPr>
        <w:t>языка</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приобщении</w:t>
      </w:r>
      <w:r>
        <w:rPr>
          <w:spacing w:val="1"/>
          <w:sz w:val="28"/>
        </w:rPr>
        <w:t xml:space="preserve"> </w:t>
      </w:r>
      <w:r>
        <w:rPr>
          <w:sz w:val="28"/>
        </w:rPr>
        <w:t>к</w:t>
      </w:r>
      <w:r>
        <w:rPr>
          <w:spacing w:val="1"/>
          <w:sz w:val="28"/>
        </w:rPr>
        <w:t xml:space="preserve"> </w:t>
      </w:r>
      <w:r>
        <w:rPr>
          <w:sz w:val="28"/>
        </w:rPr>
        <w:t>научным методам познания при изучении веществ и химических реакций, в</w:t>
      </w:r>
      <w:r>
        <w:rPr>
          <w:spacing w:val="1"/>
          <w:sz w:val="28"/>
        </w:rPr>
        <w:t xml:space="preserve"> </w:t>
      </w:r>
      <w:r>
        <w:rPr>
          <w:sz w:val="28"/>
        </w:rPr>
        <w:t>формировании и развитии познавательных умений и их применении в учебно-</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1"/>
          <w:sz w:val="28"/>
        </w:rPr>
        <w:t xml:space="preserve"> </w:t>
      </w:r>
      <w:r>
        <w:rPr>
          <w:sz w:val="28"/>
        </w:rPr>
        <w:t>освоении</w:t>
      </w:r>
      <w:r>
        <w:rPr>
          <w:spacing w:val="1"/>
          <w:sz w:val="28"/>
        </w:rPr>
        <w:t xml:space="preserve"> </w:t>
      </w:r>
      <w:r>
        <w:rPr>
          <w:sz w:val="28"/>
        </w:rPr>
        <w:t>правил</w:t>
      </w:r>
      <w:r>
        <w:rPr>
          <w:spacing w:val="-67"/>
          <w:sz w:val="28"/>
        </w:rPr>
        <w:t xml:space="preserve"> </w:t>
      </w:r>
      <w:r>
        <w:rPr>
          <w:sz w:val="28"/>
        </w:rPr>
        <w:t>безопасного</w:t>
      </w:r>
      <w:r>
        <w:rPr>
          <w:spacing w:val="-3"/>
          <w:sz w:val="28"/>
        </w:rPr>
        <w:t xml:space="preserve"> </w:t>
      </w:r>
      <w:r>
        <w:rPr>
          <w:sz w:val="28"/>
        </w:rPr>
        <w:t>обращения</w:t>
      </w:r>
      <w:r>
        <w:rPr>
          <w:spacing w:val="-1"/>
          <w:sz w:val="28"/>
        </w:rPr>
        <w:t xml:space="preserve"> </w:t>
      </w:r>
      <w:r>
        <w:rPr>
          <w:sz w:val="28"/>
        </w:rPr>
        <w:t>с веществами</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p>
    <w:p w:rsidR="00A5196F" w:rsidRDefault="0035780C" w:rsidP="0051210D">
      <w:pPr>
        <w:pStyle w:val="a7"/>
        <w:numPr>
          <w:ilvl w:val="2"/>
          <w:numId w:val="108"/>
        </w:numPr>
        <w:tabs>
          <w:tab w:val="left" w:pos="2550"/>
        </w:tabs>
        <w:spacing w:line="348" w:lineRule="auto"/>
        <w:ind w:right="747"/>
        <w:rPr>
          <w:sz w:val="28"/>
        </w:rPr>
      </w:pPr>
      <w:r>
        <w:rPr>
          <w:sz w:val="28"/>
        </w:rPr>
        <w:t>При изучении химии на уровне основного общего образования</w:t>
      </w:r>
      <w:r>
        <w:rPr>
          <w:spacing w:val="1"/>
          <w:sz w:val="28"/>
        </w:rPr>
        <w:t xml:space="preserve"> </w:t>
      </w:r>
      <w:r>
        <w:rPr>
          <w:sz w:val="28"/>
        </w:rPr>
        <w:t>важное</w:t>
      </w:r>
      <w:r>
        <w:rPr>
          <w:spacing w:val="-1"/>
          <w:sz w:val="28"/>
        </w:rPr>
        <w:t xml:space="preserve"> </w:t>
      </w:r>
      <w:r>
        <w:rPr>
          <w:sz w:val="28"/>
        </w:rPr>
        <w:t>значение</w:t>
      </w:r>
      <w:r>
        <w:rPr>
          <w:spacing w:val="-3"/>
          <w:sz w:val="28"/>
        </w:rPr>
        <w:t xml:space="preserve"> </w:t>
      </w:r>
      <w:r>
        <w:rPr>
          <w:sz w:val="28"/>
        </w:rPr>
        <w:t>приобрели такие</w:t>
      </w:r>
      <w:r>
        <w:rPr>
          <w:spacing w:val="-3"/>
          <w:sz w:val="28"/>
        </w:rPr>
        <w:t xml:space="preserve"> </w:t>
      </w:r>
      <w:r>
        <w:rPr>
          <w:sz w:val="28"/>
        </w:rPr>
        <w:t>цели,</w:t>
      </w:r>
      <w:r>
        <w:rPr>
          <w:spacing w:val="-3"/>
          <w:sz w:val="28"/>
        </w:rPr>
        <w:t xml:space="preserve"> </w:t>
      </w:r>
      <w:r>
        <w:rPr>
          <w:sz w:val="28"/>
        </w:rPr>
        <w:t>как:</w:t>
      </w:r>
    </w:p>
    <w:p w:rsidR="00A5196F" w:rsidRDefault="0035780C">
      <w:pPr>
        <w:pStyle w:val="a3"/>
        <w:spacing w:line="350" w:lineRule="auto"/>
        <w:ind w:right="740"/>
      </w:pP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решений,</w:t>
      </w:r>
      <w:r>
        <w:rPr>
          <w:spacing w:val="-67"/>
        </w:rPr>
        <w:t xml:space="preserve"> </w:t>
      </w:r>
      <w:r>
        <w:t>способной</w:t>
      </w:r>
      <w:r>
        <w:rPr>
          <w:spacing w:val="-1"/>
        </w:rPr>
        <w:t xml:space="preserve"> </w:t>
      </w:r>
      <w:r>
        <w:t>адаптироваться</w:t>
      </w:r>
      <w:r>
        <w:rPr>
          <w:spacing w:val="-1"/>
        </w:rPr>
        <w:t xml:space="preserve"> </w:t>
      </w:r>
      <w:r>
        <w:t>к</w:t>
      </w:r>
      <w:r>
        <w:rPr>
          <w:spacing w:val="-1"/>
        </w:rPr>
        <w:t xml:space="preserve"> </w:t>
      </w:r>
      <w:r>
        <w:t>быстро меняющимся</w:t>
      </w:r>
      <w:r>
        <w:rPr>
          <w:spacing w:val="-1"/>
        </w:rPr>
        <w:t xml:space="preserve"> </w:t>
      </w:r>
      <w:r>
        <w:t>условиям</w:t>
      </w:r>
      <w:r>
        <w:rPr>
          <w:spacing w:val="-4"/>
        </w:rPr>
        <w:t xml:space="preserve"> </w:t>
      </w:r>
      <w:r>
        <w:t>жизни;</w:t>
      </w:r>
    </w:p>
    <w:p w:rsidR="00A5196F" w:rsidRDefault="0035780C">
      <w:pPr>
        <w:pStyle w:val="a3"/>
        <w:spacing w:line="350" w:lineRule="auto"/>
        <w:ind w:right="740"/>
      </w:pPr>
      <w:r>
        <w:t>направленность обучения на систематическое приобщение обучающихся</w:t>
      </w:r>
      <w:r>
        <w:rPr>
          <w:spacing w:val="1"/>
        </w:rPr>
        <w:t xml:space="preserve"> </w:t>
      </w:r>
      <w:r>
        <w:t>к самостоятельной познавательной деятельности, научным методам познания,</w:t>
      </w:r>
      <w:r>
        <w:rPr>
          <w:spacing w:val="1"/>
        </w:rPr>
        <w:t xml:space="preserve"> </w:t>
      </w:r>
      <w:r>
        <w:t>формирующим</w:t>
      </w:r>
      <w:r>
        <w:rPr>
          <w:spacing w:val="-1"/>
        </w:rPr>
        <w:t xml:space="preserve"> </w:t>
      </w:r>
      <w:r>
        <w:t>мотивацию</w:t>
      </w:r>
      <w:r>
        <w:rPr>
          <w:spacing w:val="-2"/>
        </w:rPr>
        <w:t xml:space="preserve"> </w:t>
      </w:r>
      <w:r>
        <w:t>и</w:t>
      </w:r>
      <w:r>
        <w:rPr>
          <w:spacing w:val="-3"/>
        </w:rPr>
        <w:t xml:space="preserve"> </w:t>
      </w:r>
      <w:r>
        <w:t>развитие</w:t>
      </w:r>
      <w:r>
        <w:rPr>
          <w:spacing w:val="-1"/>
        </w:rPr>
        <w:t xml:space="preserve"> </w:t>
      </w:r>
      <w:r>
        <w:t>способностей к</w:t>
      </w:r>
      <w:r>
        <w:rPr>
          <w:spacing w:val="-5"/>
        </w:rPr>
        <w:t xml:space="preserve"> </w:t>
      </w:r>
      <w:r>
        <w:t>химии;</w:t>
      </w:r>
    </w:p>
    <w:p w:rsidR="00A5196F" w:rsidRDefault="0035780C">
      <w:pPr>
        <w:pStyle w:val="a3"/>
        <w:spacing w:line="350" w:lineRule="auto"/>
        <w:ind w:right="739"/>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lastRenderedPageBreak/>
        <w:t>опыта</w:t>
      </w:r>
      <w:r>
        <w:rPr>
          <w:spacing w:val="1"/>
        </w:rPr>
        <w:t xml:space="preserve"> </w:t>
      </w:r>
      <w:r>
        <w:t>разнообразной</w:t>
      </w:r>
      <w:r>
        <w:rPr>
          <w:spacing w:val="1"/>
        </w:rPr>
        <w:t xml:space="preserve"> </w:t>
      </w:r>
      <w:r>
        <w:t>деятельности,</w:t>
      </w:r>
      <w:r>
        <w:rPr>
          <w:spacing w:val="1"/>
        </w:rPr>
        <w:t xml:space="preserve"> </w:t>
      </w:r>
      <w:r>
        <w:t>познания</w:t>
      </w:r>
      <w:r>
        <w:rPr>
          <w:spacing w:val="1"/>
        </w:rPr>
        <w:t xml:space="preserve"> </w:t>
      </w:r>
      <w:r>
        <w:t>и</w:t>
      </w:r>
      <w:r>
        <w:rPr>
          <w:spacing w:val="1"/>
        </w:rPr>
        <w:t xml:space="preserve"> </w:t>
      </w:r>
      <w:r>
        <w:t>самопознания,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 видов</w:t>
      </w:r>
      <w:r>
        <w:rPr>
          <w:spacing w:val="-2"/>
        </w:rPr>
        <w:t xml:space="preserve"> </w:t>
      </w:r>
      <w:r>
        <w:t>деятельности;</w:t>
      </w:r>
    </w:p>
    <w:p w:rsidR="00A5196F" w:rsidRDefault="0035780C">
      <w:pPr>
        <w:pStyle w:val="a3"/>
        <w:spacing w:line="350" w:lineRule="auto"/>
        <w:ind w:right="736"/>
      </w:pPr>
      <w:r>
        <w:t>формирование</w:t>
      </w:r>
      <w:r>
        <w:rPr>
          <w:spacing w:val="1"/>
        </w:rPr>
        <w:t xml:space="preserve"> </w:t>
      </w:r>
      <w:r>
        <w:t>общей</w:t>
      </w:r>
      <w:r>
        <w:rPr>
          <w:spacing w:val="1"/>
        </w:rPr>
        <w:t xml:space="preserve"> </w:t>
      </w:r>
      <w:r>
        <w:t>функциональной</w:t>
      </w:r>
      <w:r>
        <w:rPr>
          <w:spacing w:val="1"/>
        </w:rPr>
        <w:t xml:space="preserve"> </w:t>
      </w:r>
      <w:r>
        <w:t>и</w:t>
      </w:r>
      <w:r>
        <w:rPr>
          <w:spacing w:val="1"/>
        </w:rPr>
        <w:t xml:space="preserve"> </w:t>
      </w:r>
      <w:r>
        <w:t>естественно-научной</w:t>
      </w:r>
      <w:r>
        <w:rPr>
          <w:spacing w:val="1"/>
        </w:rPr>
        <w:t xml:space="preserve"> </w:t>
      </w:r>
      <w:r>
        <w:t>грамотности, в том числе умений объяснять и оценивать явления окружающего</w:t>
      </w:r>
      <w:r>
        <w:rPr>
          <w:spacing w:val="-67"/>
        </w:rPr>
        <w:t xml:space="preserve"> </w:t>
      </w:r>
      <w:r>
        <w:t>мира,</w:t>
      </w:r>
      <w:r>
        <w:rPr>
          <w:spacing w:val="31"/>
        </w:rPr>
        <w:t xml:space="preserve"> </w:t>
      </w:r>
      <w:r>
        <w:t>используя</w:t>
      </w:r>
      <w:r>
        <w:rPr>
          <w:spacing w:val="33"/>
        </w:rPr>
        <w:t xml:space="preserve"> </w:t>
      </w:r>
      <w:r>
        <w:t>знания</w:t>
      </w:r>
      <w:r>
        <w:rPr>
          <w:spacing w:val="33"/>
        </w:rPr>
        <w:t xml:space="preserve"> </w:t>
      </w:r>
      <w:r>
        <w:t>и</w:t>
      </w:r>
      <w:r>
        <w:rPr>
          <w:spacing w:val="33"/>
        </w:rPr>
        <w:t xml:space="preserve"> </w:t>
      </w:r>
      <w:r>
        <w:t>опыт,</w:t>
      </w:r>
      <w:r>
        <w:rPr>
          <w:spacing w:val="32"/>
        </w:rPr>
        <w:t xml:space="preserve"> </w:t>
      </w:r>
      <w:r>
        <w:t>полученные</w:t>
      </w:r>
      <w:r>
        <w:rPr>
          <w:spacing w:val="33"/>
        </w:rPr>
        <w:t xml:space="preserve"> </w:t>
      </w:r>
      <w:r>
        <w:t>при</w:t>
      </w:r>
      <w:r>
        <w:rPr>
          <w:spacing w:val="32"/>
        </w:rPr>
        <w:t xml:space="preserve"> </w:t>
      </w:r>
      <w:r>
        <w:t>изучении</w:t>
      </w:r>
      <w:r>
        <w:rPr>
          <w:spacing w:val="33"/>
        </w:rPr>
        <w:t xml:space="preserve"> </w:t>
      </w:r>
      <w:r>
        <w:t>химии,</w:t>
      </w:r>
      <w:r>
        <w:rPr>
          <w:spacing w:val="32"/>
        </w:rPr>
        <w:t xml:space="preserve"> </w:t>
      </w:r>
      <w:r>
        <w:t>применять</w:t>
      </w:r>
      <w:r>
        <w:rPr>
          <w:spacing w:val="-67"/>
        </w:rPr>
        <w:t xml:space="preserve"> </w:t>
      </w:r>
      <w:r>
        <w:t>их</w:t>
      </w:r>
      <w:r>
        <w:rPr>
          <w:spacing w:val="-5"/>
        </w:rPr>
        <w:t xml:space="preserve"> </w:t>
      </w:r>
      <w:r>
        <w:t>при</w:t>
      </w:r>
      <w:r>
        <w:rPr>
          <w:spacing w:val="-1"/>
        </w:rPr>
        <w:t xml:space="preserve"> </w:t>
      </w:r>
      <w:r>
        <w:t>решении</w:t>
      </w:r>
      <w:r>
        <w:rPr>
          <w:spacing w:val="-1"/>
        </w:rPr>
        <w:t xml:space="preserve"> </w:t>
      </w:r>
      <w:r>
        <w:t>проблем</w:t>
      </w:r>
      <w:r>
        <w:rPr>
          <w:spacing w:val="-1"/>
        </w:rPr>
        <w:t xml:space="preserve"> </w:t>
      </w:r>
      <w:r>
        <w:t>в</w:t>
      </w:r>
      <w:r>
        <w:rPr>
          <w:spacing w:val="-2"/>
        </w:rPr>
        <w:t xml:space="preserve"> </w:t>
      </w:r>
      <w:r>
        <w:t>повседневной</w:t>
      </w:r>
      <w:r>
        <w:rPr>
          <w:spacing w:val="-1"/>
        </w:rPr>
        <w:t xml:space="preserve"> </w:t>
      </w:r>
      <w:r>
        <w:t>жизни</w:t>
      </w:r>
      <w:r>
        <w:rPr>
          <w:spacing w:val="-4"/>
        </w:rPr>
        <w:t xml:space="preserve"> </w:t>
      </w:r>
      <w:r>
        <w:t>и</w:t>
      </w:r>
      <w:r>
        <w:rPr>
          <w:spacing w:val="-1"/>
        </w:rPr>
        <w:t xml:space="preserve"> </w:t>
      </w:r>
      <w:r>
        <w:t>трудовой</w:t>
      </w:r>
      <w:r>
        <w:rPr>
          <w:spacing w:val="-4"/>
        </w:rPr>
        <w:t xml:space="preserve"> </w:t>
      </w:r>
      <w:r>
        <w:t>деятельности;</w:t>
      </w:r>
    </w:p>
    <w:p w:rsidR="00A5196F" w:rsidRDefault="0035780C">
      <w:pPr>
        <w:pStyle w:val="a3"/>
        <w:spacing w:line="348" w:lineRule="auto"/>
        <w:ind w:right="743"/>
      </w:pPr>
      <w:r>
        <w:t>формирование у обучающихся гуманистических отношений, понимания</w:t>
      </w:r>
      <w:r>
        <w:rPr>
          <w:spacing w:val="1"/>
        </w:rPr>
        <w:t xml:space="preserve"> </w:t>
      </w:r>
      <w:r>
        <w:t>ценности</w:t>
      </w:r>
      <w:r>
        <w:rPr>
          <w:spacing w:val="3"/>
        </w:rPr>
        <w:t xml:space="preserve"> </w:t>
      </w:r>
      <w:r>
        <w:t>химических</w:t>
      </w:r>
      <w:r>
        <w:rPr>
          <w:spacing w:val="3"/>
        </w:rPr>
        <w:t xml:space="preserve"> </w:t>
      </w:r>
      <w:r>
        <w:t>знаний</w:t>
      </w:r>
      <w:r>
        <w:rPr>
          <w:spacing w:val="3"/>
        </w:rPr>
        <w:t xml:space="preserve"> </w:t>
      </w:r>
      <w:r>
        <w:t>для</w:t>
      </w:r>
      <w:r>
        <w:rPr>
          <w:spacing w:val="3"/>
        </w:rPr>
        <w:t xml:space="preserve"> </w:t>
      </w:r>
      <w:r>
        <w:t>выработки</w:t>
      </w:r>
      <w:r>
        <w:rPr>
          <w:spacing w:val="3"/>
        </w:rPr>
        <w:t xml:space="preserve"> </w:t>
      </w:r>
      <w:r>
        <w:t>экологически</w:t>
      </w:r>
      <w:r>
        <w:rPr>
          <w:spacing w:val="3"/>
        </w:rPr>
        <w:t xml:space="preserve"> </w:t>
      </w:r>
      <w:r>
        <w:t>целесообразного</w:t>
      </w:r>
    </w:p>
    <w:p w:rsidR="00A5196F" w:rsidRDefault="0035780C">
      <w:pPr>
        <w:pStyle w:val="a3"/>
        <w:spacing w:before="69" w:line="348" w:lineRule="auto"/>
        <w:ind w:right="747" w:firstLine="0"/>
      </w:pPr>
      <w:r>
        <w:t>поведения в быту и трудовой деятельности в целях сохранения своего здоровья</w:t>
      </w:r>
      <w:r>
        <w:rPr>
          <w:spacing w:val="-67"/>
        </w:rPr>
        <w:t xml:space="preserve"> </w:t>
      </w:r>
      <w:r>
        <w:t>и</w:t>
      </w:r>
      <w:r>
        <w:rPr>
          <w:spacing w:val="-1"/>
        </w:rPr>
        <w:t xml:space="preserve"> </w:t>
      </w:r>
      <w:r>
        <w:t>окружающей природной среды;</w:t>
      </w:r>
    </w:p>
    <w:p w:rsidR="00A5196F" w:rsidRDefault="0035780C">
      <w:pPr>
        <w:pStyle w:val="a3"/>
        <w:spacing w:before="4" w:line="350" w:lineRule="auto"/>
        <w:ind w:right="742"/>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 на основе усвоения общечеловеческих ценностей, готовности</w:t>
      </w:r>
      <w:r>
        <w:rPr>
          <w:spacing w:val="1"/>
        </w:rPr>
        <w:t xml:space="preserve"> </w:t>
      </w:r>
      <w:r>
        <w:t>к</w:t>
      </w:r>
      <w:r>
        <w:rPr>
          <w:spacing w:val="-2"/>
        </w:rPr>
        <w:t xml:space="preserve"> </w:t>
      </w:r>
      <w:r>
        <w:t>осознанному выбору</w:t>
      </w:r>
      <w:r>
        <w:rPr>
          <w:spacing w:val="-5"/>
        </w:rPr>
        <w:t xml:space="preserve"> </w:t>
      </w:r>
      <w:r>
        <w:t>профиля</w:t>
      </w:r>
      <w:r>
        <w:rPr>
          <w:spacing w:val="-4"/>
        </w:rPr>
        <w:t xml:space="preserve"> </w:t>
      </w:r>
      <w:r>
        <w:t>и</w:t>
      </w:r>
      <w:r>
        <w:rPr>
          <w:spacing w:val="-2"/>
        </w:rPr>
        <w:t xml:space="preserve"> </w:t>
      </w:r>
      <w:r>
        <w:t>направленности</w:t>
      </w:r>
      <w:r>
        <w:rPr>
          <w:spacing w:val="-3"/>
        </w:rPr>
        <w:t xml:space="preserve"> </w:t>
      </w:r>
      <w:r>
        <w:t>дальнейшего</w:t>
      </w:r>
      <w:r>
        <w:rPr>
          <w:spacing w:val="-4"/>
        </w:rPr>
        <w:t xml:space="preserve"> </w:t>
      </w:r>
      <w:r>
        <w:t>обучения.</w:t>
      </w:r>
    </w:p>
    <w:p w:rsidR="00A5196F" w:rsidRDefault="0035780C" w:rsidP="0051210D">
      <w:pPr>
        <w:pStyle w:val="a7"/>
        <w:numPr>
          <w:ilvl w:val="2"/>
          <w:numId w:val="108"/>
        </w:numPr>
        <w:tabs>
          <w:tab w:val="left" w:pos="2550"/>
        </w:tabs>
        <w:spacing w:line="350" w:lineRule="auto"/>
        <w:ind w:right="731"/>
        <w:rPr>
          <w:sz w:val="28"/>
        </w:rPr>
      </w:pPr>
      <w:r>
        <w:rPr>
          <w:sz w:val="28"/>
        </w:rPr>
        <w:t>Общее число часов, рекомендованных для изучения химии, – 21</w:t>
      </w:r>
      <w:r>
        <w:rPr>
          <w:spacing w:val="1"/>
          <w:sz w:val="28"/>
        </w:rPr>
        <w:t xml:space="preserve"> </w:t>
      </w:r>
      <w:r>
        <w:rPr>
          <w:sz w:val="28"/>
        </w:rPr>
        <w:t>часов: в 8 классе – 68 часов (2 часа в неделю), в 9 классе – 68 часов (2 часа в</w:t>
      </w:r>
      <w:r>
        <w:rPr>
          <w:spacing w:val="1"/>
          <w:sz w:val="28"/>
        </w:rPr>
        <w:t xml:space="preserve"> </w:t>
      </w:r>
      <w:r>
        <w:rPr>
          <w:sz w:val="28"/>
        </w:rPr>
        <w:t>неделю).</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45"/>
        <w:ind w:left="2549" w:hanging="841"/>
        <w:rPr>
          <w:sz w:val="28"/>
        </w:rPr>
      </w:pPr>
      <w:r>
        <w:rPr>
          <w:sz w:val="28"/>
        </w:rPr>
        <w:t>Первоначальные</w:t>
      </w:r>
      <w:r>
        <w:rPr>
          <w:spacing w:val="-6"/>
          <w:sz w:val="28"/>
        </w:rPr>
        <w:t xml:space="preserve"> </w:t>
      </w:r>
      <w:r>
        <w:rPr>
          <w:sz w:val="28"/>
        </w:rPr>
        <w:t>химические</w:t>
      </w:r>
      <w:r>
        <w:rPr>
          <w:spacing w:val="-3"/>
          <w:sz w:val="28"/>
        </w:rPr>
        <w:t xml:space="preserve"> </w:t>
      </w:r>
      <w:r>
        <w:rPr>
          <w:sz w:val="28"/>
        </w:rPr>
        <w:t>понятия.</w:t>
      </w:r>
    </w:p>
    <w:p w:rsidR="00A5196F" w:rsidRDefault="0035780C">
      <w:pPr>
        <w:pStyle w:val="a3"/>
        <w:spacing w:before="149" w:line="350" w:lineRule="auto"/>
        <w:ind w:right="737"/>
      </w:pPr>
      <w:r>
        <w:t>Предмет химии. Роль химии в жизни человека. Химия в системе наук.</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1"/>
        </w:rPr>
        <w:t xml:space="preserve"> </w:t>
      </w:r>
      <w:r>
        <w:t>веществ.</w:t>
      </w:r>
      <w:r>
        <w:rPr>
          <w:spacing w:val="71"/>
        </w:rPr>
        <w:t xml:space="preserve"> </w:t>
      </w:r>
      <w:r>
        <w:t>Агрегатное</w:t>
      </w:r>
      <w:r>
        <w:rPr>
          <w:spacing w:val="71"/>
        </w:rPr>
        <w:t xml:space="preserve"> </w:t>
      </w:r>
      <w:r>
        <w:t>состояние</w:t>
      </w:r>
      <w:r>
        <w:rPr>
          <w:spacing w:val="1"/>
        </w:rPr>
        <w:t xml:space="preserve"> </w:t>
      </w:r>
      <w:r>
        <w:t>веществ.</w:t>
      </w:r>
      <w:r>
        <w:rPr>
          <w:spacing w:val="1"/>
        </w:rPr>
        <w:t xml:space="preserve"> </w:t>
      </w:r>
      <w:r>
        <w:t>Понятие</w:t>
      </w:r>
      <w:r>
        <w:rPr>
          <w:spacing w:val="1"/>
        </w:rPr>
        <w:t xml:space="preserve"> </w:t>
      </w:r>
      <w:r>
        <w:t>о</w:t>
      </w:r>
      <w:r>
        <w:rPr>
          <w:spacing w:val="1"/>
        </w:rPr>
        <w:t xml:space="preserve"> </w:t>
      </w:r>
      <w:r>
        <w:t>методах</w:t>
      </w:r>
      <w:r>
        <w:rPr>
          <w:spacing w:val="1"/>
        </w:rPr>
        <w:t xml:space="preserve"> </w:t>
      </w:r>
      <w:r>
        <w:t>познания</w:t>
      </w:r>
      <w:r>
        <w:rPr>
          <w:spacing w:val="1"/>
        </w:rPr>
        <w:t xml:space="preserve"> </w:t>
      </w:r>
      <w:r>
        <w:t>в</w:t>
      </w:r>
      <w:r>
        <w:rPr>
          <w:spacing w:val="1"/>
        </w:rPr>
        <w:t xml:space="preserve"> </w:t>
      </w:r>
      <w:r>
        <w:t>химии.</w:t>
      </w:r>
      <w:r>
        <w:rPr>
          <w:spacing w:val="1"/>
        </w:rPr>
        <w:t xml:space="preserve"> </w:t>
      </w:r>
      <w:r>
        <w:t>Чистые</w:t>
      </w:r>
      <w:r>
        <w:rPr>
          <w:spacing w:val="1"/>
        </w:rPr>
        <w:t xml:space="preserve"> </w:t>
      </w:r>
      <w:r>
        <w:t>вещества</w:t>
      </w:r>
      <w:r>
        <w:rPr>
          <w:spacing w:val="1"/>
        </w:rPr>
        <w:t xml:space="preserve"> </w:t>
      </w:r>
      <w:r>
        <w:t>и</w:t>
      </w:r>
      <w:r>
        <w:rPr>
          <w:spacing w:val="1"/>
        </w:rPr>
        <w:t xml:space="preserve"> </w:t>
      </w:r>
      <w:r>
        <w:t>смеси.</w:t>
      </w:r>
      <w:r>
        <w:rPr>
          <w:spacing w:val="-67"/>
        </w:rPr>
        <w:t xml:space="preserve"> </w:t>
      </w:r>
      <w:r>
        <w:t>Способы</w:t>
      </w:r>
      <w:r>
        <w:rPr>
          <w:spacing w:val="-1"/>
        </w:rPr>
        <w:t xml:space="preserve"> </w:t>
      </w:r>
      <w:r>
        <w:t>разделения смесей.</w:t>
      </w:r>
    </w:p>
    <w:p w:rsidR="00A5196F" w:rsidRDefault="0035780C">
      <w:pPr>
        <w:pStyle w:val="a3"/>
        <w:spacing w:line="348" w:lineRule="auto"/>
        <w:ind w:right="743"/>
      </w:pPr>
      <w:r>
        <w:t>Атомы</w:t>
      </w:r>
      <w:r>
        <w:rPr>
          <w:spacing w:val="1"/>
        </w:rPr>
        <w:t xml:space="preserve"> </w:t>
      </w:r>
      <w:r>
        <w:t>и</w:t>
      </w:r>
      <w:r>
        <w:rPr>
          <w:spacing w:val="1"/>
        </w:rPr>
        <w:t xml:space="preserve"> </w:t>
      </w:r>
      <w:r>
        <w:t>молекулы.</w:t>
      </w:r>
      <w:r>
        <w:rPr>
          <w:spacing w:val="1"/>
        </w:rPr>
        <w:t xml:space="preserve"> </w:t>
      </w:r>
      <w:r>
        <w:t>Химические</w:t>
      </w:r>
      <w:r>
        <w:rPr>
          <w:spacing w:val="1"/>
        </w:rPr>
        <w:t xml:space="preserve"> </w:t>
      </w:r>
      <w:r>
        <w:t>элементы.</w:t>
      </w:r>
      <w:r>
        <w:rPr>
          <w:spacing w:val="1"/>
        </w:rPr>
        <w:t xml:space="preserve"> </w:t>
      </w:r>
      <w:r>
        <w:t>Символы</w:t>
      </w:r>
      <w:r>
        <w:rPr>
          <w:spacing w:val="1"/>
        </w:rPr>
        <w:t xml:space="preserve"> </w:t>
      </w:r>
      <w:r>
        <w:t>химических</w:t>
      </w:r>
      <w:r>
        <w:rPr>
          <w:spacing w:val="1"/>
        </w:rPr>
        <w:t xml:space="preserve"> </w:t>
      </w:r>
      <w:r>
        <w:t>элементов.</w:t>
      </w:r>
      <w:r>
        <w:rPr>
          <w:spacing w:val="-2"/>
        </w:rPr>
        <w:t xml:space="preserve"> </w:t>
      </w:r>
      <w:r>
        <w:t>Простые</w:t>
      </w:r>
      <w:r>
        <w:rPr>
          <w:spacing w:val="-3"/>
        </w:rPr>
        <w:t xml:space="preserve"> </w:t>
      </w:r>
      <w:r>
        <w:t>и</w:t>
      </w:r>
      <w:r>
        <w:rPr>
          <w:spacing w:val="-1"/>
        </w:rPr>
        <w:t xml:space="preserve"> </w:t>
      </w:r>
      <w:r>
        <w:t>сложные</w:t>
      </w:r>
      <w:r>
        <w:rPr>
          <w:spacing w:val="-1"/>
        </w:rPr>
        <w:t xml:space="preserve"> </w:t>
      </w:r>
      <w:r>
        <w:t>вещества.</w:t>
      </w:r>
      <w:r>
        <w:rPr>
          <w:spacing w:val="-2"/>
        </w:rPr>
        <w:t xml:space="preserve"> </w:t>
      </w:r>
      <w:r>
        <w:t>Атомно­молекулярное</w:t>
      </w:r>
      <w:r>
        <w:rPr>
          <w:spacing w:val="-4"/>
        </w:rPr>
        <w:t xml:space="preserve"> </w:t>
      </w:r>
      <w:r>
        <w:t>учение.</w:t>
      </w:r>
    </w:p>
    <w:p w:rsidR="00A5196F" w:rsidRDefault="0035780C">
      <w:pPr>
        <w:pStyle w:val="a3"/>
        <w:spacing w:before="4" w:line="350" w:lineRule="auto"/>
        <w:ind w:right="743"/>
      </w:pPr>
      <w:r>
        <w:t>Химическая формула. Валентность атомов химических элементов. 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67"/>
        </w:rPr>
        <w:t xml:space="preserve"> </w:t>
      </w:r>
      <w:r>
        <w:t>молекулярная</w:t>
      </w:r>
      <w:r>
        <w:rPr>
          <w:spacing w:val="-2"/>
        </w:rPr>
        <w:t xml:space="preserve"> </w:t>
      </w:r>
      <w:r>
        <w:t>масса.</w:t>
      </w:r>
      <w:r>
        <w:rPr>
          <w:spacing w:val="-2"/>
        </w:rPr>
        <w:t xml:space="preserve"> </w:t>
      </w:r>
      <w:r>
        <w:t>Массовая</w:t>
      </w:r>
      <w:r>
        <w:rPr>
          <w:spacing w:val="-1"/>
        </w:rPr>
        <w:t xml:space="preserve"> </w:t>
      </w:r>
      <w:r>
        <w:t>доля</w:t>
      </w:r>
      <w:r>
        <w:rPr>
          <w:spacing w:val="-2"/>
        </w:rPr>
        <w:t xml:space="preserve"> </w:t>
      </w:r>
      <w:r>
        <w:t>химического элемента</w:t>
      </w:r>
      <w:r>
        <w:rPr>
          <w:spacing w:val="-2"/>
        </w:rPr>
        <w:t xml:space="preserve"> </w:t>
      </w:r>
      <w:r>
        <w:t>в</w:t>
      </w:r>
      <w:r>
        <w:rPr>
          <w:spacing w:val="-5"/>
        </w:rPr>
        <w:t xml:space="preserve"> </w:t>
      </w:r>
      <w:r>
        <w:t>соединении.</w:t>
      </w:r>
    </w:p>
    <w:p w:rsidR="00A5196F" w:rsidRDefault="0035780C">
      <w:pPr>
        <w:pStyle w:val="a3"/>
        <w:spacing w:line="350" w:lineRule="auto"/>
        <w:ind w:right="739"/>
      </w:pPr>
      <w:r>
        <w:t>Количество вещества. Моль. Молярная масса. Взаимосвязь количества,</w:t>
      </w:r>
      <w:r>
        <w:rPr>
          <w:spacing w:val="1"/>
        </w:rPr>
        <w:t xml:space="preserve"> </w:t>
      </w:r>
      <w:r>
        <w:t>массы</w:t>
      </w:r>
      <w:r>
        <w:rPr>
          <w:spacing w:val="1"/>
        </w:rPr>
        <w:t xml:space="preserve"> </w:t>
      </w:r>
      <w:r>
        <w:t>и</w:t>
      </w:r>
      <w:r>
        <w:rPr>
          <w:spacing w:val="1"/>
        </w:rPr>
        <w:t xml:space="preserve"> </w:t>
      </w:r>
      <w:r>
        <w:t>числа</w:t>
      </w:r>
      <w:r>
        <w:rPr>
          <w:spacing w:val="1"/>
        </w:rPr>
        <w:t xml:space="preserve"> </w:t>
      </w:r>
      <w:r>
        <w:t>структурных</w:t>
      </w:r>
      <w:r>
        <w:rPr>
          <w:spacing w:val="1"/>
        </w:rPr>
        <w:t xml:space="preserve"> </w:t>
      </w:r>
      <w:r>
        <w:t>единиц</w:t>
      </w:r>
      <w:r>
        <w:rPr>
          <w:spacing w:val="1"/>
        </w:rPr>
        <w:t xml:space="preserve"> </w:t>
      </w:r>
      <w:r>
        <w:t>вещества.</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химических соединений.</w:t>
      </w:r>
    </w:p>
    <w:p w:rsidR="00A5196F" w:rsidRDefault="0035780C">
      <w:pPr>
        <w:pStyle w:val="a3"/>
        <w:spacing w:line="350" w:lineRule="auto"/>
        <w:ind w:right="741"/>
      </w:pPr>
      <w:r>
        <w:t>Физические и химические явления. Химическая реакция и её признаки.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4"/>
        </w:rPr>
        <w:t xml:space="preserve"> </w:t>
      </w:r>
      <w:r>
        <w:t>реакций</w:t>
      </w:r>
      <w:r>
        <w:rPr>
          <w:spacing w:val="-1"/>
        </w:rPr>
        <w:t xml:space="preserve"> </w:t>
      </w:r>
      <w:r>
        <w:t>(соединения, разложения,</w:t>
      </w:r>
      <w:r>
        <w:rPr>
          <w:spacing w:val="-1"/>
        </w:rPr>
        <w:t xml:space="preserve"> </w:t>
      </w:r>
      <w:r>
        <w:t>замещения,</w:t>
      </w:r>
      <w:r>
        <w:rPr>
          <w:spacing w:val="-4"/>
        </w:rPr>
        <w:t xml:space="preserve"> </w:t>
      </w:r>
      <w:r>
        <w:t>обмена).</w:t>
      </w:r>
    </w:p>
    <w:p w:rsidR="00A5196F" w:rsidRDefault="0035780C">
      <w:pPr>
        <w:pStyle w:val="a3"/>
        <w:spacing w:line="350" w:lineRule="auto"/>
        <w:ind w:right="740"/>
      </w:pPr>
      <w:r>
        <w:lastRenderedPageBreak/>
        <w:t>Химический эксперимент: знакомство с химической посудой, правилами</w:t>
      </w:r>
      <w:r>
        <w:rPr>
          <w:spacing w:val="1"/>
        </w:rPr>
        <w:t xml:space="preserve"> </w:t>
      </w:r>
      <w:r>
        <w:t>работы в лаборатории и приёмами обращения с лабораторным оборудованием,</w:t>
      </w:r>
      <w:r>
        <w:rPr>
          <w:spacing w:val="1"/>
        </w:rPr>
        <w:t xml:space="preserve"> </w:t>
      </w:r>
      <w:r>
        <w:t>изучение и описание физических свойств образцов неорганических веществ,</w:t>
      </w:r>
      <w:r>
        <w:rPr>
          <w:spacing w:val="1"/>
        </w:rPr>
        <w:t xml:space="preserve"> </w:t>
      </w:r>
      <w:r>
        <w:t>наблюдение физических (плавление воска, таяние льда, растирание сахара в</w:t>
      </w:r>
      <w:r>
        <w:rPr>
          <w:spacing w:val="1"/>
        </w:rPr>
        <w:t xml:space="preserve"> </w:t>
      </w:r>
      <w:r>
        <w:t>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 медной проволоки, взаимодействие мела с кислотой) 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(разложение</w:t>
      </w:r>
      <w:r>
        <w:rPr>
          <w:spacing w:val="64"/>
        </w:rPr>
        <w:t xml:space="preserve"> </w:t>
      </w:r>
      <w:r>
        <w:t>сахара,</w:t>
      </w:r>
      <w:r>
        <w:rPr>
          <w:spacing w:val="63"/>
        </w:rPr>
        <w:t xml:space="preserve"> </w:t>
      </w:r>
      <w:r>
        <w:t>взаимодействие</w:t>
      </w:r>
      <w:r>
        <w:rPr>
          <w:spacing w:val="62"/>
        </w:rPr>
        <w:t xml:space="preserve"> </w:t>
      </w:r>
      <w:r>
        <w:t>серной</w:t>
      </w:r>
      <w:r>
        <w:rPr>
          <w:spacing w:val="64"/>
        </w:rPr>
        <w:t xml:space="preserve"> </w:t>
      </w:r>
      <w:r>
        <w:t>кислоты</w:t>
      </w:r>
      <w:r>
        <w:rPr>
          <w:spacing w:val="62"/>
        </w:rPr>
        <w:t xml:space="preserve"> </w:t>
      </w:r>
      <w:r>
        <w:t>с</w:t>
      </w:r>
      <w:r>
        <w:rPr>
          <w:spacing w:val="64"/>
        </w:rPr>
        <w:t xml:space="preserve"> </w:t>
      </w:r>
      <w:r>
        <w:t>хлоридом</w:t>
      </w:r>
      <w:r>
        <w:rPr>
          <w:spacing w:val="64"/>
        </w:rPr>
        <w:t xml:space="preserve"> </w:t>
      </w:r>
      <w:r>
        <w:t>бария,</w:t>
      </w:r>
    </w:p>
    <w:p w:rsidR="00A5196F" w:rsidRDefault="0035780C">
      <w:pPr>
        <w:pStyle w:val="a3"/>
        <w:spacing w:before="69" w:line="350" w:lineRule="auto"/>
        <w:ind w:right="740" w:firstLine="0"/>
      </w:pPr>
      <w:r>
        <w:t>разложение</w:t>
      </w:r>
      <w:r>
        <w:rPr>
          <w:spacing w:val="1"/>
        </w:rPr>
        <w:t xml:space="preserve"> </w:t>
      </w:r>
      <w:r>
        <w:t>гидроксида</w:t>
      </w:r>
      <w:r>
        <w:rPr>
          <w:spacing w:val="1"/>
        </w:rPr>
        <w:t xml:space="preserve"> </w:t>
      </w:r>
      <w:r>
        <w:t>меди</w:t>
      </w:r>
      <w:r>
        <w:rPr>
          <w:spacing w:val="1"/>
        </w:rPr>
        <w:t xml:space="preserve"> </w:t>
      </w:r>
      <w:r>
        <w:t>(II)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67"/>
        </w:rPr>
        <w:t xml:space="preserve"> </w:t>
      </w:r>
      <w:r>
        <w:t>раствором соли меди (II), изучение способов разделения смесей (с 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1"/>
        </w:rPr>
        <w:t xml:space="preserve"> </w:t>
      </w:r>
      <w:r>
        <w:t>моделей</w:t>
      </w:r>
      <w:r>
        <w:rPr>
          <w:spacing w:val="-1"/>
        </w:rPr>
        <w:t xml:space="preserve"> </w:t>
      </w:r>
      <w:r>
        <w:t>молекул</w:t>
      </w:r>
      <w:r>
        <w:rPr>
          <w:spacing w:val="-1"/>
        </w:rPr>
        <w:t xml:space="preserve"> </w:t>
      </w:r>
      <w:r>
        <w:t>(шаростержневых).</w:t>
      </w:r>
    </w:p>
    <w:p w:rsidR="00A5196F" w:rsidRDefault="0035780C" w:rsidP="0051210D">
      <w:pPr>
        <w:pStyle w:val="a7"/>
        <w:numPr>
          <w:ilvl w:val="2"/>
          <w:numId w:val="108"/>
        </w:numPr>
        <w:tabs>
          <w:tab w:val="left" w:pos="2552"/>
        </w:tabs>
        <w:spacing w:line="317" w:lineRule="exact"/>
        <w:ind w:left="2551" w:hanging="843"/>
        <w:rPr>
          <w:sz w:val="28"/>
        </w:rPr>
      </w:pPr>
      <w:r>
        <w:rPr>
          <w:sz w:val="28"/>
        </w:rPr>
        <w:t>Важнейшие</w:t>
      </w:r>
      <w:r>
        <w:rPr>
          <w:spacing w:val="-8"/>
          <w:sz w:val="28"/>
        </w:rPr>
        <w:t xml:space="preserve"> </w:t>
      </w:r>
      <w:r>
        <w:rPr>
          <w:sz w:val="28"/>
        </w:rPr>
        <w:t>представители</w:t>
      </w:r>
      <w:r>
        <w:rPr>
          <w:spacing w:val="-4"/>
          <w:sz w:val="28"/>
        </w:rPr>
        <w:t xml:space="preserve"> </w:t>
      </w:r>
      <w:r>
        <w:rPr>
          <w:sz w:val="28"/>
        </w:rPr>
        <w:t>неорганических</w:t>
      </w:r>
      <w:r>
        <w:rPr>
          <w:spacing w:val="-3"/>
          <w:sz w:val="28"/>
        </w:rPr>
        <w:t xml:space="preserve"> </w:t>
      </w:r>
      <w:r>
        <w:rPr>
          <w:sz w:val="28"/>
        </w:rPr>
        <w:t>веществ.</w:t>
      </w:r>
    </w:p>
    <w:p w:rsidR="00A5196F" w:rsidRDefault="0035780C">
      <w:pPr>
        <w:pStyle w:val="a3"/>
        <w:spacing w:before="148" w:line="350" w:lineRule="auto"/>
        <w:ind w:right="735"/>
      </w:pPr>
      <w:r>
        <w:t>Воздух – смесь газов. Состав воздуха. Кислород – элемент и простое</w:t>
      </w:r>
      <w:r>
        <w:rPr>
          <w:spacing w:val="1"/>
        </w:rPr>
        <w:t xml:space="preserve"> </w:t>
      </w:r>
      <w:r>
        <w:t>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67"/>
        </w:rPr>
        <w:t xml:space="preserve"> </w:t>
      </w:r>
      <w:r>
        <w:t>свойства</w:t>
      </w:r>
      <w:r>
        <w:rPr>
          <w:spacing w:val="1"/>
        </w:rPr>
        <w:t xml:space="preserve"> </w:t>
      </w:r>
      <w:r>
        <w:t>(реакции</w:t>
      </w:r>
      <w:r>
        <w:rPr>
          <w:spacing w:val="1"/>
        </w:rPr>
        <w:t xml:space="preserve"> </w:t>
      </w:r>
      <w:r>
        <w:t>горения).</w:t>
      </w:r>
      <w:r>
        <w:rPr>
          <w:spacing w:val="1"/>
        </w:rPr>
        <w:t xml:space="preserve"> </w:t>
      </w:r>
      <w:r>
        <w:t>Оксиды.</w:t>
      </w:r>
      <w:r>
        <w:rPr>
          <w:spacing w:val="1"/>
        </w:rPr>
        <w:t xml:space="preserve"> </w:t>
      </w:r>
      <w:r>
        <w:t>Применение</w:t>
      </w:r>
      <w:r>
        <w:rPr>
          <w:spacing w:val="1"/>
        </w:rPr>
        <w:t xml:space="preserve"> </w:t>
      </w:r>
      <w:r>
        <w:t>кислорода.</w:t>
      </w:r>
      <w:r>
        <w:rPr>
          <w:spacing w:val="1"/>
        </w:rPr>
        <w:t xml:space="preserve"> </w:t>
      </w:r>
      <w:r>
        <w:t>Способы</w:t>
      </w:r>
      <w:r>
        <w:rPr>
          <w:spacing w:val="1"/>
        </w:rPr>
        <w:t xml:space="preserve"> </w:t>
      </w:r>
      <w:r>
        <w:t>получения</w:t>
      </w:r>
      <w:r>
        <w:rPr>
          <w:spacing w:val="1"/>
        </w:rPr>
        <w:t xml:space="preserve"> </w:t>
      </w:r>
      <w:r>
        <w:t>кислорода</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71"/>
        </w:rPr>
        <w:t xml:space="preserve"> </w:t>
      </w:r>
      <w:r>
        <w:t>Круговорот</w:t>
      </w:r>
      <w:r>
        <w:rPr>
          <w:spacing w:val="-67"/>
        </w:rPr>
        <w:t xml:space="preserve"> </w:t>
      </w:r>
      <w:r>
        <w:t>кислорода</w:t>
      </w:r>
      <w:r>
        <w:rPr>
          <w:spacing w:val="-1"/>
        </w:rPr>
        <w:t xml:space="preserve"> </w:t>
      </w:r>
      <w:r>
        <w:t>в</w:t>
      </w:r>
      <w:r>
        <w:rPr>
          <w:spacing w:val="-2"/>
        </w:rPr>
        <w:t xml:space="preserve"> </w:t>
      </w:r>
      <w:r>
        <w:t>природе.</w:t>
      </w:r>
      <w:r>
        <w:rPr>
          <w:spacing w:val="-2"/>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1"/>
        </w:rPr>
        <w:t xml:space="preserve"> </w:t>
      </w:r>
      <w:r>
        <w:t>кислорода.</w:t>
      </w:r>
    </w:p>
    <w:p w:rsidR="00A5196F" w:rsidRDefault="0035780C">
      <w:pPr>
        <w:pStyle w:val="a3"/>
        <w:spacing w:line="350" w:lineRule="auto"/>
        <w:ind w:right="741"/>
      </w:pPr>
      <w:r>
        <w:t>Тепловой</w:t>
      </w:r>
      <w:r>
        <w:rPr>
          <w:spacing w:val="1"/>
        </w:rPr>
        <w:t xml:space="preserve"> </w:t>
      </w:r>
      <w:r>
        <w:t>эффект</w:t>
      </w:r>
      <w:r>
        <w:rPr>
          <w:spacing w:val="1"/>
        </w:rPr>
        <w:t xml:space="preserve"> </w:t>
      </w:r>
      <w:r>
        <w:t>химической</w:t>
      </w:r>
      <w:r>
        <w:rPr>
          <w:spacing w:val="1"/>
        </w:rPr>
        <w:t xml:space="preserve"> </w:t>
      </w:r>
      <w:r>
        <w:t>реакции,</w:t>
      </w:r>
      <w:r>
        <w:rPr>
          <w:spacing w:val="1"/>
        </w:rPr>
        <w:t xml:space="preserve"> </w:t>
      </w:r>
      <w:r>
        <w:t>термохимические</w:t>
      </w:r>
      <w:r>
        <w:rPr>
          <w:spacing w:val="70"/>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70"/>
        </w:rPr>
        <w:t xml:space="preserve"> </w:t>
      </w:r>
      <w:r>
        <w:t>Загрязнение</w:t>
      </w:r>
      <w:r>
        <w:rPr>
          <w:spacing w:val="1"/>
        </w:rPr>
        <w:t xml:space="preserve"> </w:t>
      </w:r>
      <w:r>
        <w:t>воздуха,</w:t>
      </w:r>
      <w:r>
        <w:rPr>
          <w:spacing w:val="-2"/>
        </w:rPr>
        <w:t xml:space="preserve"> </w:t>
      </w:r>
      <w:r>
        <w:t>усиление</w:t>
      </w:r>
      <w:r>
        <w:rPr>
          <w:spacing w:val="-1"/>
        </w:rPr>
        <w:t xml:space="preserve"> </w:t>
      </w:r>
      <w:r>
        <w:t>парникового эффекта,</w:t>
      </w:r>
      <w:r>
        <w:rPr>
          <w:spacing w:val="-2"/>
        </w:rPr>
        <w:t xml:space="preserve"> </w:t>
      </w:r>
      <w:r>
        <w:t>разрушение</w:t>
      </w:r>
      <w:r>
        <w:rPr>
          <w:spacing w:val="-4"/>
        </w:rPr>
        <w:t xml:space="preserve"> </w:t>
      </w:r>
      <w:r>
        <w:t>озонового</w:t>
      </w:r>
      <w:r>
        <w:rPr>
          <w:spacing w:val="-3"/>
        </w:rPr>
        <w:t xml:space="preserve"> </w:t>
      </w:r>
      <w:r>
        <w:t>слоя.</w:t>
      </w:r>
    </w:p>
    <w:p w:rsidR="00A5196F" w:rsidRDefault="0035780C">
      <w:pPr>
        <w:pStyle w:val="a3"/>
        <w:spacing w:line="350" w:lineRule="auto"/>
        <w:ind w:right="742"/>
      </w:pPr>
      <w:r>
        <w:t>Водород – элемент и простое вещество. Нахождение водорода в природе,</w:t>
      </w:r>
      <w:r>
        <w:rPr>
          <w:spacing w:val="-67"/>
        </w:rPr>
        <w:t xml:space="preserve"> </w:t>
      </w:r>
      <w:r>
        <w:t>физические и химические свойства, применение, способы получения. Кислоты</w:t>
      </w:r>
      <w:r>
        <w:rPr>
          <w:spacing w:val="1"/>
        </w:rPr>
        <w:t xml:space="preserve"> </w:t>
      </w:r>
      <w:r>
        <w:t>и соли.</w:t>
      </w:r>
    </w:p>
    <w:p w:rsidR="00A5196F" w:rsidRDefault="0035780C">
      <w:pPr>
        <w:pStyle w:val="a3"/>
        <w:spacing w:line="321" w:lineRule="exact"/>
        <w:ind w:left="1709" w:firstLine="0"/>
      </w:pPr>
      <w:r>
        <w:t>Молярный</w:t>
      </w:r>
      <w:r>
        <w:rPr>
          <w:spacing w:val="-6"/>
        </w:rPr>
        <w:t xml:space="preserve"> </w:t>
      </w:r>
      <w:r>
        <w:t>объём</w:t>
      </w:r>
      <w:r>
        <w:rPr>
          <w:spacing w:val="-3"/>
        </w:rPr>
        <w:t xml:space="preserve"> </w:t>
      </w:r>
      <w:r>
        <w:t>газов.</w:t>
      </w:r>
      <w:r>
        <w:rPr>
          <w:spacing w:val="-4"/>
        </w:rPr>
        <w:t xml:space="preserve"> </w:t>
      </w:r>
      <w:r>
        <w:t>Расчёты</w:t>
      </w:r>
      <w:r>
        <w:rPr>
          <w:spacing w:val="-4"/>
        </w:rPr>
        <w:t xml:space="preserve"> </w:t>
      </w:r>
      <w:r>
        <w:t>по</w:t>
      </w:r>
      <w:r>
        <w:rPr>
          <w:spacing w:val="-2"/>
        </w:rPr>
        <w:t xml:space="preserve"> </w:t>
      </w:r>
      <w:r>
        <w:t>химическим</w:t>
      </w:r>
      <w:r>
        <w:rPr>
          <w:spacing w:val="-6"/>
        </w:rPr>
        <w:t xml:space="preserve"> </w:t>
      </w:r>
      <w:r>
        <w:t>уравнениям.</w:t>
      </w:r>
    </w:p>
    <w:p w:rsidR="00A5196F" w:rsidRDefault="0035780C">
      <w:pPr>
        <w:pStyle w:val="a3"/>
        <w:spacing w:before="145" w:line="350" w:lineRule="auto"/>
        <w:ind w:right="740"/>
      </w:pPr>
      <w:r>
        <w:t>Физические</w:t>
      </w:r>
      <w:r>
        <w:rPr>
          <w:spacing w:val="1"/>
        </w:rPr>
        <w:t xml:space="preserve"> </w:t>
      </w:r>
      <w:r>
        <w:t>свойства</w:t>
      </w:r>
      <w:r>
        <w:rPr>
          <w:spacing w:val="1"/>
        </w:rPr>
        <w:t xml:space="preserve"> </w:t>
      </w:r>
      <w:r>
        <w:t>воды.</w:t>
      </w:r>
      <w:r>
        <w:rPr>
          <w:spacing w:val="1"/>
        </w:rPr>
        <w:t xml:space="preserve"> </w:t>
      </w:r>
      <w:r>
        <w:t>Вода</w:t>
      </w:r>
      <w:r>
        <w:rPr>
          <w:spacing w:val="1"/>
        </w:rPr>
        <w:t xml:space="preserve"> </w:t>
      </w:r>
      <w:r>
        <w:t>как</w:t>
      </w:r>
      <w:r>
        <w:rPr>
          <w:spacing w:val="1"/>
        </w:rPr>
        <w:t xml:space="preserve"> </w:t>
      </w:r>
      <w:r>
        <w:t>растворитель.</w:t>
      </w:r>
      <w:r>
        <w:rPr>
          <w:spacing w:val="1"/>
        </w:rPr>
        <w:t xml:space="preserve"> </w:t>
      </w:r>
      <w:r>
        <w:t>Растворы.</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растворы.</w:t>
      </w:r>
      <w:r>
        <w:rPr>
          <w:spacing w:val="1"/>
        </w:rPr>
        <w:t xml:space="preserve"> </w:t>
      </w:r>
      <w:r>
        <w:t>Растворимость</w:t>
      </w:r>
      <w:r>
        <w:rPr>
          <w:spacing w:val="1"/>
        </w:rPr>
        <w:t xml:space="preserve"> </w:t>
      </w:r>
      <w:r>
        <w:t>веществ</w:t>
      </w:r>
      <w:r>
        <w:rPr>
          <w:spacing w:val="1"/>
        </w:rPr>
        <w:t xml:space="preserve"> </w:t>
      </w:r>
      <w:r>
        <w:t>в</w:t>
      </w:r>
      <w:r>
        <w:rPr>
          <w:spacing w:val="1"/>
        </w:rPr>
        <w:t xml:space="preserve"> </w:t>
      </w:r>
      <w:r>
        <w:t>воде.</w:t>
      </w:r>
      <w:r>
        <w:rPr>
          <w:spacing w:val="1"/>
        </w:rPr>
        <w:t xml:space="preserve"> </w:t>
      </w:r>
      <w:r>
        <w:t>Массовая доля вещества в растворе. Химические свойства воды. Основания.</w:t>
      </w:r>
      <w:r>
        <w:rPr>
          <w:spacing w:val="1"/>
        </w:rPr>
        <w:t xml:space="preserve"> </w:t>
      </w:r>
      <w:r>
        <w:t>Роль растворов в природе и в жизни человека. Круговорот воды в природе.</w:t>
      </w:r>
      <w:r>
        <w:rPr>
          <w:spacing w:val="1"/>
        </w:rPr>
        <w:t xml:space="preserve"> </w:t>
      </w:r>
      <w:r>
        <w:t>Загрязнение</w:t>
      </w:r>
      <w:r>
        <w:rPr>
          <w:spacing w:val="-1"/>
        </w:rPr>
        <w:t xml:space="preserve"> </w:t>
      </w:r>
      <w:r>
        <w:t>природных вод.</w:t>
      </w:r>
      <w:r>
        <w:rPr>
          <w:spacing w:val="-2"/>
        </w:rPr>
        <w:t xml:space="preserve"> </w:t>
      </w:r>
      <w:r>
        <w:t>Охрана и</w:t>
      </w:r>
      <w:r>
        <w:rPr>
          <w:spacing w:val="-1"/>
        </w:rPr>
        <w:t xml:space="preserve"> </w:t>
      </w:r>
      <w:r>
        <w:t>очистка</w:t>
      </w:r>
      <w:r>
        <w:rPr>
          <w:spacing w:val="-1"/>
        </w:rPr>
        <w:t xml:space="preserve"> </w:t>
      </w:r>
      <w:r>
        <w:t>природных</w:t>
      </w:r>
      <w:r>
        <w:rPr>
          <w:spacing w:val="1"/>
        </w:rPr>
        <w:t xml:space="preserve"> </w:t>
      </w:r>
      <w:r>
        <w:t>вод.</w:t>
      </w:r>
    </w:p>
    <w:p w:rsidR="00A5196F" w:rsidRDefault="0035780C">
      <w:pPr>
        <w:pStyle w:val="a3"/>
        <w:spacing w:line="350" w:lineRule="auto"/>
        <w:ind w:right="740"/>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rPr>
          <w:spacing w:val="1"/>
        </w:rPr>
        <w:t xml:space="preserve"> </w:t>
      </w:r>
      <w:r>
        <w:t>(основные,</w:t>
      </w:r>
      <w:r>
        <w:rPr>
          <w:spacing w:val="1"/>
        </w:rPr>
        <w:t xml:space="preserve"> </w:t>
      </w:r>
      <w:r>
        <w:t>кислотные,</w:t>
      </w:r>
      <w:r>
        <w:rPr>
          <w:spacing w:val="1"/>
        </w:rPr>
        <w:t xml:space="preserve"> </w:t>
      </w:r>
      <w:r>
        <w:t>амфотерные)</w:t>
      </w:r>
      <w:r>
        <w:rPr>
          <w:spacing w:val="1"/>
        </w:rPr>
        <w:t xml:space="preserve"> </w:t>
      </w:r>
      <w:r>
        <w:t>и</w:t>
      </w:r>
      <w:r>
        <w:rPr>
          <w:spacing w:val="-67"/>
        </w:rPr>
        <w:t xml:space="preserve"> </w:t>
      </w:r>
      <w:r>
        <w:lastRenderedPageBreak/>
        <w:t>несолеобразующие.</w:t>
      </w:r>
      <w:r>
        <w:rPr>
          <w:spacing w:val="1"/>
        </w:rPr>
        <w:t xml:space="preserve"> </w:t>
      </w:r>
      <w:r>
        <w:t>Номенклатура</w:t>
      </w:r>
      <w:r>
        <w:rPr>
          <w:spacing w:val="1"/>
        </w:rPr>
        <w:t xml:space="preserve"> </w:t>
      </w:r>
      <w:r>
        <w:t>оксидов.</w:t>
      </w:r>
      <w:r>
        <w:rPr>
          <w:spacing w:val="1"/>
        </w:rPr>
        <w:t xml:space="preserve"> </w:t>
      </w:r>
      <w:r>
        <w:t>Физические</w:t>
      </w:r>
      <w:r>
        <w:rPr>
          <w:spacing w:val="1"/>
        </w:rPr>
        <w:t xml:space="preserve"> </w:t>
      </w:r>
      <w:r>
        <w:t>и</w:t>
      </w:r>
      <w:r>
        <w:rPr>
          <w:spacing w:val="71"/>
        </w:rPr>
        <w:t xml:space="preserve"> </w:t>
      </w:r>
      <w:r>
        <w:t>химические</w:t>
      </w:r>
      <w:r>
        <w:rPr>
          <w:spacing w:val="-67"/>
        </w:rPr>
        <w:t xml:space="preserve"> </w:t>
      </w:r>
      <w:r>
        <w:t>свойства</w:t>
      </w:r>
      <w:r>
        <w:rPr>
          <w:spacing w:val="-1"/>
        </w:rPr>
        <w:t xml:space="preserve"> </w:t>
      </w:r>
      <w:r>
        <w:t>оксидов.</w:t>
      </w:r>
      <w:r>
        <w:rPr>
          <w:spacing w:val="-1"/>
        </w:rPr>
        <w:t xml:space="preserve"> </w:t>
      </w:r>
      <w:r>
        <w:t>Получение оксидов.</w:t>
      </w:r>
    </w:p>
    <w:p w:rsidR="00A5196F" w:rsidRDefault="0035780C">
      <w:pPr>
        <w:pStyle w:val="a3"/>
        <w:spacing w:line="350" w:lineRule="auto"/>
        <w:ind w:right="740"/>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Номенклатура</w:t>
      </w:r>
      <w:r>
        <w:rPr>
          <w:spacing w:val="1"/>
        </w:rPr>
        <w:t xml:space="preserve"> </w:t>
      </w:r>
      <w:r>
        <w:t>оснований.</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оснований.</w:t>
      </w:r>
      <w:r>
        <w:rPr>
          <w:spacing w:val="-2"/>
        </w:rPr>
        <w:t xml:space="preserve"> </w:t>
      </w:r>
      <w:r>
        <w:t>Получение оснований.</w:t>
      </w:r>
    </w:p>
    <w:p w:rsidR="00A5196F" w:rsidRDefault="0035780C">
      <w:pPr>
        <w:pStyle w:val="a3"/>
        <w:spacing w:before="69" w:line="350" w:lineRule="auto"/>
        <w:ind w:right="737"/>
      </w:pPr>
      <w:r>
        <w:t>Кислоты. Классификация кислот. Номенклатура кислот. Физические 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1"/>
        </w:rPr>
        <w:t xml:space="preserve"> </w:t>
      </w:r>
      <w:r>
        <w:t>активности</w:t>
      </w:r>
      <w:r>
        <w:rPr>
          <w:spacing w:val="1"/>
        </w:rPr>
        <w:t xml:space="preserve"> </w:t>
      </w:r>
      <w:r>
        <w:t>металлов</w:t>
      </w:r>
      <w:r>
        <w:rPr>
          <w:spacing w:val="1"/>
        </w:rPr>
        <w:t xml:space="preserve"> </w:t>
      </w:r>
      <w:r>
        <w:t>Н.Н. Бекетова.</w:t>
      </w:r>
      <w:r>
        <w:rPr>
          <w:spacing w:val="1"/>
        </w:rPr>
        <w:t xml:space="preserve"> </w:t>
      </w:r>
      <w:r>
        <w:t>Получение</w:t>
      </w:r>
      <w:r>
        <w:rPr>
          <w:spacing w:val="-1"/>
        </w:rPr>
        <w:t xml:space="preserve"> </w:t>
      </w:r>
      <w:r>
        <w:t>кислот.</w:t>
      </w:r>
    </w:p>
    <w:p w:rsidR="00A5196F" w:rsidRDefault="0035780C">
      <w:pPr>
        <w:pStyle w:val="a3"/>
        <w:spacing w:line="319" w:lineRule="exact"/>
        <w:ind w:left="1709" w:firstLine="0"/>
      </w:pPr>
      <w:r>
        <w:t>Соли.</w:t>
      </w:r>
      <w:r>
        <w:rPr>
          <w:spacing w:val="-6"/>
        </w:rPr>
        <w:t xml:space="preserve"> </w:t>
      </w:r>
      <w:r>
        <w:t>Номенклатура</w:t>
      </w:r>
      <w:r>
        <w:rPr>
          <w:spacing w:val="-1"/>
        </w:rPr>
        <w:t xml:space="preserve"> </w:t>
      </w:r>
      <w:r>
        <w:t>солей.</w:t>
      </w:r>
    </w:p>
    <w:p w:rsidR="00A5196F" w:rsidRDefault="0035780C">
      <w:pPr>
        <w:pStyle w:val="a3"/>
        <w:spacing w:before="148"/>
        <w:ind w:left="1709" w:firstLine="0"/>
      </w:pPr>
      <w:r>
        <w:t>Физические</w:t>
      </w:r>
      <w:r>
        <w:rPr>
          <w:spacing w:val="-3"/>
        </w:rPr>
        <w:t xml:space="preserve"> </w:t>
      </w:r>
      <w:r>
        <w:t>и</w:t>
      </w:r>
      <w:r>
        <w:rPr>
          <w:spacing w:val="-5"/>
        </w:rPr>
        <w:t xml:space="preserve"> </w:t>
      </w:r>
      <w:r>
        <w:t>химические</w:t>
      </w:r>
      <w:r>
        <w:rPr>
          <w:spacing w:val="-2"/>
        </w:rPr>
        <w:t xml:space="preserve"> </w:t>
      </w:r>
      <w:r>
        <w:t>свойства</w:t>
      </w:r>
      <w:r>
        <w:rPr>
          <w:spacing w:val="-3"/>
        </w:rPr>
        <w:t xml:space="preserve"> </w:t>
      </w:r>
      <w:r>
        <w:t>солей.</w:t>
      </w:r>
      <w:r>
        <w:rPr>
          <w:spacing w:val="-3"/>
        </w:rPr>
        <w:t xml:space="preserve"> </w:t>
      </w:r>
      <w:r>
        <w:t>Получение</w:t>
      </w:r>
      <w:r>
        <w:rPr>
          <w:spacing w:val="-2"/>
        </w:rPr>
        <w:t xml:space="preserve"> </w:t>
      </w:r>
      <w:r>
        <w:t>солей.</w:t>
      </w:r>
    </w:p>
    <w:p w:rsidR="00A5196F" w:rsidRDefault="0035780C">
      <w:pPr>
        <w:pStyle w:val="a3"/>
        <w:spacing w:before="149"/>
        <w:ind w:left="1709" w:firstLine="0"/>
      </w:pPr>
      <w:r>
        <w:t>Генетическая</w:t>
      </w:r>
      <w:r>
        <w:rPr>
          <w:spacing w:val="-3"/>
        </w:rPr>
        <w:t xml:space="preserve"> </w:t>
      </w:r>
      <w:r>
        <w:t>связь</w:t>
      </w:r>
      <w:r>
        <w:rPr>
          <w:spacing w:val="-8"/>
        </w:rPr>
        <w:t xml:space="preserve"> </w:t>
      </w:r>
      <w:r>
        <w:t>между</w:t>
      </w:r>
      <w:r>
        <w:rPr>
          <w:spacing w:val="-2"/>
        </w:rPr>
        <w:t xml:space="preserve"> </w:t>
      </w:r>
      <w:r>
        <w:t>классами</w:t>
      </w:r>
      <w:r>
        <w:rPr>
          <w:spacing w:val="-3"/>
        </w:rPr>
        <w:t xml:space="preserve"> </w:t>
      </w:r>
      <w:r>
        <w:t>неорганических</w:t>
      </w:r>
      <w:r>
        <w:rPr>
          <w:spacing w:val="-2"/>
        </w:rPr>
        <w:t xml:space="preserve"> </w:t>
      </w:r>
      <w:r>
        <w:t>соединений.</w:t>
      </w:r>
    </w:p>
    <w:p w:rsidR="00A5196F" w:rsidRDefault="0035780C">
      <w:pPr>
        <w:pStyle w:val="a3"/>
        <w:spacing w:before="146" w:line="350" w:lineRule="auto"/>
        <w:ind w:right="738"/>
      </w:pPr>
      <w:r>
        <w:t>Химический</w:t>
      </w:r>
      <w:r>
        <w:rPr>
          <w:spacing w:val="1"/>
        </w:rPr>
        <w:t xml:space="preserve"> </w:t>
      </w:r>
      <w:r>
        <w:t>эксперимент:</w:t>
      </w:r>
      <w:r>
        <w:rPr>
          <w:spacing w:val="1"/>
        </w:rPr>
        <w:t xml:space="preserve"> </w:t>
      </w:r>
      <w:r>
        <w:t>качественное</w:t>
      </w:r>
      <w:r>
        <w:rPr>
          <w:spacing w:val="1"/>
        </w:rPr>
        <w:t xml:space="preserve"> </w:t>
      </w:r>
      <w:r>
        <w:t>определение</w:t>
      </w:r>
      <w:r>
        <w:rPr>
          <w:spacing w:val="1"/>
        </w:rPr>
        <w:t xml:space="preserve"> </w:t>
      </w:r>
      <w:r>
        <w:t>содержания</w:t>
      </w:r>
      <w:r>
        <w:rPr>
          <w:spacing w:val="1"/>
        </w:rPr>
        <w:t xml:space="preserve"> </w:t>
      </w:r>
      <w:r>
        <w:t>кислорода в воздухе, получение, собирание, распознавание и изучение свойств</w:t>
      </w:r>
      <w:r>
        <w:rPr>
          <w:spacing w:val="1"/>
        </w:rPr>
        <w:t xml:space="preserve"> </w:t>
      </w:r>
      <w:r>
        <w:t>кислорода,</w:t>
      </w:r>
      <w:r>
        <w:rPr>
          <w:spacing w:val="1"/>
        </w:rPr>
        <w:t xml:space="preserve"> </w:t>
      </w:r>
      <w:r>
        <w:t>наблюдение</w:t>
      </w:r>
      <w:r>
        <w:rPr>
          <w:spacing w:val="1"/>
        </w:rPr>
        <w:t xml:space="preserve"> </w:t>
      </w:r>
      <w:r>
        <w:t>взаимодействия</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 и прекращения горения (пожара), ознакомление с образцами</w:t>
      </w:r>
      <w:r>
        <w:rPr>
          <w:spacing w:val="1"/>
        </w:rPr>
        <w:t xml:space="preserve"> </w:t>
      </w:r>
      <w:r>
        <w:t>оксидов</w:t>
      </w:r>
      <w:r>
        <w:rPr>
          <w:spacing w:val="1"/>
        </w:rPr>
        <w:t xml:space="preserve"> </w:t>
      </w:r>
      <w:r>
        <w:t>и</w:t>
      </w:r>
      <w:r>
        <w:rPr>
          <w:spacing w:val="1"/>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70"/>
        </w:rPr>
        <w:t xml:space="preserve"> </w:t>
      </w:r>
      <w:r>
        <w:t>оксидом</w:t>
      </w:r>
      <w:r>
        <w:rPr>
          <w:spacing w:val="1"/>
        </w:rPr>
        <w:t xml:space="preserve"> </w:t>
      </w:r>
      <w:r>
        <w:t>меди (II) (возможно использование видеоматериалов), наблюдение образцов</w:t>
      </w:r>
      <w:r>
        <w:rPr>
          <w:spacing w:val="1"/>
        </w:rPr>
        <w:t xml:space="preserve"> </w:t>
      </w:r>
      <w:r>
        <w:t>веществ количеством 1 моль, исследование особенностей растворения 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определённой</w:t>
      </w:r>
      <w:r>
        <w:rPr>
          <w:spacing w:val="1"/>
        </w:rPr>
        <w:t xml:space="preserve"> </w:t>
      </w:r>
      <w:r>
        <w:t>массовой долей растворённого вещества, взаимодействие воды с металлами</w:t>
      </w:r>
      <w:r>
        <w:rPr>
          <w:spacing w:val="1"/>
        </w:rPr>
        <w:t xml:space="preserve"> </w:t>
      </w:r>
      <w:r>
        <w:t>(натрием</w:t>
      </w:r>
      <w:r>
        <w:rPr>
          <w:spacing w:val="1"/>
        </w:rPr>
        <w:t xml:space="preserve"> </w:t>
      </w:r>
      <w:r>
        <w:t>и</w:t>
      </w:r>
      <w:r>
        <w:rPr>
          <w:spacing w:val="1"/>
        </w:rPr>
        <w:t xml:space="preserve"> </w:t>
      </w:r>
      <w:r>
        <w:t>кальцием)</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 изменения окраски индикаторов в растворах кислот и щелочей,</w:t>
      </w:r>
      <w:r>
        <w:rPr>
          <w:spacing w:val="1"/>
        </w:rPr>
        <w:t xml:space="preserve"> </w:t>
      </w:r>
      <w:r>
        <w:t>изучение взаимодействия оксида меди (II) с раствором серной кислоты, кислот</w:t>
      </w:r>
      <w:r>
        <w:rPr>
          <w:spacing w:val="1"/>
        </w:rPr>
        <w:t xml:space="preserve"> </w:t>
      </w:r>
      <w:r>
        <w:t>с металлами, реакций нейтрализации, получение нерастворимых 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«Важнейшие</w:t>
      </w:r>
      <w:r>
        <w:rPr>
          <w:spacing w:val="1"/>
        </w:rPr>
        <w:t xml:space="preserve"> </w:t>
      </w:r>
      <w:r>
        <w:t>классы</w:t>
      </w:r>
      <w:r>
        <w:rPr>
          <w:spacing w:val="1"/>
        </w:rPr>
        <w:t xml:space="preserve"> </w:t>
      </w:r>
      <w:r>
        <w:t>неорганических</w:t>
      </w:r>
      <w:r>
        <w:rPr>
          <w:spacing w:val="1"/>
        </w:rPr>
        <w:t xml:space="preserve"> </w:t>
      </w:r>
      <w:r>
        <w:t>соединений».</w:t>
      </w:r>
    </w:p>
    <w:p w:rsidR="00A5196F" w:rsidRDefault="0035780C" w:rsidP="0051210D">
      <w:pPr>
        <w:pStyle w:val="a7"/>
        <w:numPr>
          <w:ilvl w:val="2"/>
          <w:numId w:val="108"/>
        </w:numPr>
        <w:tabs>
          <w:tab w:val="left" w:pos="2550"/>
        </w:tabs>
        <w:spacing w:line="350" w:lineRule="auto"/>
        <w:ind w:right="738"/>
        <w:rPr>
          <w:sz w:val="28"/>
        </w:rPr>
      </w:pPr>
      <w:r>
        <w:rPr>
          <w:sz w:val="28"/>
        </w:rPr>
        <w:t>Периодический</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Периодическая</w:t>
      </w:r>
      <w:r>
        <w:rPr>
          <w:spacing w:val="1"/>
          <w:sz w:val="28"/>
        </w:rPr>
        <w:t xml:space="preserve"> </w:t>
      </w:r>
      <w:r>
        <w:rPr>
          <w:sz w:val="28"/>
        </w:rPr>
        <w:t>система</w:t>
      </w:r>
      <w:r>
        <w:rPr>
          <w:spacing w:val="1"/>
          <w:sz w:val="28"/>
        </w:rPr>
        <w:t xml:space="preserve"> </w:t>
      </w:r>
      <w:r>
        <w:rPr>
          <w:sz w:val="28"/>
        </w:rPr>
        <w:t>химических</w:t>
      </w:r>
      <w:r>
        <w:rPr>
          <w:spacing w:val="1"/>
          <w:sz w:val="28"/>
        </w:rPr>
        <w:t xml:space="preserve"> </w:t>
      </w:r>
      <w:r>
        <w:rPr>
          <w:sz w:val="28"/>
        </w:rPr>
        <w:t>элементов</w:t>
      </w:r>
      <w:r>
        <w:rPr>
          <w:spacing w:val="1"/>
          <w:sz w:val="28"/>
        </w:rPr>
        <w:t xml:space="preserve"> </w:t>
      </w:r>
      <w:r>
        <w:rPr>
          <w:sz w:val="28"/>
        </w:rPr>
        <w:t>Д.И. Менделеева.</w:t>
      </w:r>
      <w:r>
        <w:rPr>
          <w:spacing w:val="1"/>
          <w:sz w:val="28"/>
        </w:rPr>
        <w:t xml:space="preserve"> </w:t>
      </w:r>
      <w:r>
        <w:rPr>
          <w:sz w:val="28"/>
        </w:rPr>
        <w:t>Строение</w:t>
      </w:r>
      <w:r>
        <w:rPr>
          <w:spacing w:val="1"/>
          <w:sz w:val="28"/>
        </w:rPr>
        <w:t xml:space="preserve"> </w:t>
      </w:r>
      <w:r>
        <w:rPr>
          <w:sz w:val="28"/>
        </w:rPr>
        <w:t>атомов.</w:t>
      </w:r>
      <w:r>
        <w:rPr>
          <w:spacing w:val="1"/>
          <w:sz w:val="28"/>
        </w:rPr>
        <w:t xml:space="preserve"> </w:t>
      </w:r>
      <w:r>
        <w:rPr>
          <w:sz w:val="28"/>
        </w:rPr>
        <w:t>Химическая</w:t>
      </w:r>
      <w:r>
        <w:rPr>
          <w:spacing w:val="1"/>
          <w:sz w:val="28"/>
        </w:rPr>
        <w:t xml:space="preserve"> </w:t>
      </w:r>
      <w:r>
        <w:rPr>
          <w:sz w:val="28"/>
        </w:rPr>
        <w:t>связь.</w:t>
      </w:r>
      <w:r>
        <w:rPr>
          <w:spacing w:val="1"/>
          <w:sz w:val="28"/>
        </w:rPr>
        <w:t xml:space="preserve"> </w:t>
      </w:r>
      <w:r>
        <w:rPr>
          <w:sz w:val="28"/>
        </w:rPr>
        <w:t>Окислительно-восстановительные</w:t>
      </w:r>
      <w:r>
        <w:rPr>
          <w:spacing w:val="-4"/>
          <w:sz w:val="28"/>
        </w:rPr>
        <w:t xml:space="preserve"> </w:t>
      </w:r>
      <w:r>
        <w:rPr>
          <w:sz w:val="28"/>
        </w:rPr>
        <w:t>реакции.</w:t>
      </w:r>
    </w:p>
    <w:p w:rsidR="00A5196F" w:rsidRDefault="0035780C">
      <w:pPr>
        <w:pStyle w:val="a3"/>
        <w:spacing w:line="350" w:lineRule="auto"/>
        <w:ind w:right="742"/>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lastRenderedPageBreak/>
        <w:t>галогены, инертные газы). Элементы, которые образуют амфотерные оксиды и</w:t>
      </w:r>
      <w:r>
        <w:rPr>
          <w:spacing w:val="1"/>
        </w:rPr>
        <w:t xml:space="preserve"> </w:t>
      </w:r>
      <w:r>
        <w:t>гидроксиды.</w:t>
      </w:r>
    </w:p>
    <w:p w:rsidR="00A5196F" w:rsidRDefault="0035780C">
      <w:pPr>
        <w:pStyle w:val="a3"/>
        <w:spacing w:line="350" w:lineRule="auto"/>
        <w:ind w:right="741"/>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2"/>
        </w:rPr>
        <w:t xml:space="preserve"> </w:t>
      </w:r>
      <w:r>
        <w:t>Менделеева.</w:t>
      </w:r>
      <w:r>
        <w:rPr>
          <w:spacing w:val="30"/>
        </w:rPr>
        <w:t xml:space="preserve"> </w:t>
      </w:r>
      <w:r>
        <w:t>Короткопериодная</w:t>
      </w:r>
      <w:r>
        <w:rPr>
          <w:spacing w:val="32"/>
        </w:rPr>
        <w:t xml:space="preserve"> </w:t>
      </w:r>
      <w:r>
        <w:t>и</w:t>
      </w:r>
      <w:r>
        <w:rPr>
          <w:spacing w:val="31"/>
        </w:rPr>
        <w:t xml:space="preserve"> </w:t>
      </w:r>
      <w:r>
        <w:t>длиннопериодная</w:t>
      </w:r>
      <w:r>
        <w:rPr>
          <w:spacing w:val="32"/>
        </w:rPr>
        <w:t xml:space="preserve"> </w:t>
      </w:r>
      <w:r>
        <w:t>формы</w:t>
      </w:r>
    </w:p>
    <w:p w:rsidR="00A5196F" w:rsidRDefault="0035780C">
      <w:pPr>
        <w:pStyle w:val="a3"/>
        <w:spacing w:before="69" w:line="350" w:lineRule="auto"/>
        <w:ind w:right="733" w:firstLine="0"/>
      </w:pPr>
      <w:r>
        <w:t>Периодической системы химических элементов Д.И. Менделеева. Периоды и</w:t>
      </w:r>
      <w:r>
        <w:rPr>
          <w:spacing w:val="1"/>
        </w:rPr>
        <w:t xml:space="preserve"> </w:t>
      </w:r>
      <w:r>
        <w:t>группы. Физический смысл порядкового номера, номеров периода и группы</w:t>
      </w:r>
      <w:r>
        <w:rPr>
          <w:spacing w:val="1"/>
        </w:rPr>
        <w:t xml:space="preserve"> </w:t>
      </w:r>
      <w:r>
        <w:t>элемента.</w:t>
      </w:r>
    </w:p>
    <w:p w:rsidR="00A5196F" w:rsidRDefault="0035780C">
      <w:pPr>
        <w:pStyle w:val="a3"/>
        <w:spacing w:line="350" w:lineRule="auto"/>
        <w:ind w:right="737"/>
      </w:pPr>
      <w:r>
        <w:t>Строение атомов. Состав атомных ядер. Изотопы. Электроны. 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Д.И. Менделеева.</w:t>
      </w:r>
      <w:r>
        <w:rPr>
          <w:spacing w:val="1"/>
        </w:rPr>
        <w:t xml:space="preserve"> </w:t>
      </w:r>
      <w:r>
        <w:t>Характеристика</w:t>
      </w:r>
      <w:r>
        <w:rPr>
          <w:spacing w:val="1"/>
        </w:rPr>
        <w:t xml:space="preserve"> </w:t>
      </w:r>
      <w:r>
        <w:t>химического</w:t>
      </w:r>
      <w:r>
        <w:rPr>
          <w:spacing w:val="-67"/>
        </w:rPr>
        <w:t xml:space="preserve"> </w:t>
      </w:r>
      <w:r>
        <w:t>элемента</w:t>
      </w:r>
      <w:r>
        <w:rPr>
          <w:spacing w:val="-1"/>
        </w:rPr>
        <w:t xml:space="preserve"> </w:t>
      </w:r>
      <w:r>
        <w:t>по его</w:t>
      </w:r>
      <w:r>
        <w:rPr>
          <w:spacing w:val="1"/>
        </w:rPr>
        <w:t xml:space="preserve"> </w:t>
      </w:r>
      <w:r>
        <w:t>положению</w:t>
      </w:r>
      <w:r>
        <w:rPr>
          <w:spacing w:val="-2"/>
        </w:rPr>
        <w:t xml:space="preserve"> </w:t>
      </w:r>
      <w:r>
        <w:t>в</w:t>
      </w:r>
      <w:r>
        <w:rPr>
          <w:spacing w:val="-5"/>
        </w:rPr>
        <w:t xml:space="preserve"> </w:t>
      </w:r>
      <w:r>
        <w:t>Периодической</w:t>
      </w:r>
      <w:r>
        <w:rPr>
          <w:spacing w:val="-1"/>
        </w:rPr>
        <w:t xml:space="preserve"> </w:t>
      </w:r>
      <w:r>
        <w:t>системе</w:t>
      </w:r>
      <w:r>
        <w:rPr>
          <w:spacing w:val="-4"/>
        </w:rPr>
        <w:t xml:space="preserve"> </w:t>
      </w:r>
      <w:r>
        <w:t>Д.И.</w:t>
      </w:r>
      <w:r>
        <w:rPr>
          <w:spacing w:val="1"/>
        </w:rPr>
        <w:t xml:space="preserve"> </w:t>
      </w:r>
      <w:r>
        <w:t>Менделеева.</w:t>
      </w:r>
    </w:p>
    <w:p w:rsidR="00A5196F" w:rsidRDefault="0035780C">
      <w:pPr>
        <w:pStyle w:val="a3"/>
        <w:spacing w:line="350" w:lineRule="auto"/>
        <w:ind w:right="740"/>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 и неметаллических свойств по группам и периодам. Значение</w:t>
      </w:r>
      <w:r>
        <w:rPr>
          <w:spacing w:val="1"/>
        </w:rPr>
        <w:t xml:space="preserve"> </w:t>
      </w:r>
      <w:r>
        <w:t>Периодического закона и Периодической системы химических элементов для</w:t>
      </w:r>
      <w:r>
        <w:rPr>
          <w:spacing w:val="1"/>
        </w:rPr>
        <w:t xml:space="preserve"> </w:t>
      </w:r>
      <w:r>
        <w:t>развития</w:t>
      </w:r>
      <w:r>
        <w:rPr>
          <w:spacing w:val="-4"/>
        </w:rPr>
        <w:t xml:space="preserve"> </w:t>
      </w:r>
      <w:r>
        <w:t>науки</w:t>
      </w:r>
      <w:r>
        <w:rPr>
          <w:spacing w:val="-3"/>
        </w:rPr>
        <w:t xml:space="preserve"> </w:t>
      </w:r>
      <w:r>
        <w:t>и практики.</w:t>
      </w:r>
      <w:r>
        <w:rPr>
          <w:spacing w:val="-2"/>
        </w:rPr>
        <w:t xml:space="preserve"> </w:t>
      </w:r>
      <w:r>
        <w:t>Д.И.</w:t>
      </w:r>
      <w:r>
        <w:rPr>
          <w:spacing w:val="2"/>
        </w:rPr>
        <w:t xml:space="preserve"> </w:t>
      </w:r>
      <w:r>
        <w:t>Менделеев</w:t>
      </w:r>
      <w:r>
        <w:rPr>
          <w:spacing w:val="-2"/>
        </w:rPr>
        <w:t xml:space="preserve"> </w:t>
      </w:r>
      <w:r>
        <w:t>– учёный</w:t>
      </w:r>
      <w:r>
        <w:rPr>
          <w:spacing w:val="-4"/>
        </w:rPr>
        <w:t xml:space="preserve"> </w:t>
      </w:r>
      <w:r>
        <w:t>и гражданин.</w:t>
      </w:r>
    </w:p>
    <w:p w:rsidR="00A5196F" w:rsidRDefault="0035780C">
      <w:pPr>
        <w:pStyle w:val="a3"/>
        <w:spacing w:line="321" w:lineRule="exact"/>
        <w:ind w:left="1709" w:firstLine="0"/>
      </w:pPr>
      <w:r>
        <w:t>Химическая</w:t>
      </w:r>
      <w:r>
        <w:rPr>
          <w:spacing w:val="140"/>
        </w:rPr>
        <w:t xml:space="preserve"> </w:t>
      </w:r>
      <w:r>
        <w:t xml:space="preserve">связь.  </w:t>
      </w:r>
      <w:r>
        <w:rPr>
          <w:spacing w:val="64"/>
        </w:rPr>
        <w:t xml:space="preserve"> </w:t>
      </w:r>
      <w:r>
        <w:t xml:space="preserve">Ковалентная  </w:t>
      </w:r>
      <w:r>
        <w:rPr>
          <w:spacing w:val="69"/>
        </w:rPr>
        <w:t xml:space="preserve"> </w:t>
      </w:r>
      <w:r>
        <w:t xml:space="preserve">(полярная  </w:t>
      </w:r>
      <w:r>
        <w:rPr>
          <w:spacing w:val="69"/>
        </w:rPr>
        <w:t xml:space="preserve"> </w:t>
      </w:r>
      <w:r>
        <w:t xml:space="preserve">и  </w:t>
      </w:r>
      <w:r>
        <w:rPr>
          <w:spacing w:val="67"/>
        </w:rPr>
        <w:t xml:space="preserve"> </w:t>
      </w:r>
      <w:r>
        <w:t xml:space="preserve">неполярная)  </w:t>
      </w:r>
      <w:r>
        <w:rPr>
          <w:spacing w:val="66"/>
        </w:rPr>
        <w:t xml:space="preserve"> </w:t>
      </w:r>
      <w:r>
        <w:t>связь.</w:t>
      </w:r>
    </w:p>
    <w:p w:rsidR="00A5196F" w:rsidRDefault="0035780C">
      <w:pPr>
        <w:pStyle w:val="a3"/>
        <w:spacing w:before="141"/>
        <w:ind w:firstLine="0"/>
      </w:pPr>
      <w:r>
        <w:t>Электроотрицательность</w:t>
      </w:r>
      <w:r>
        <w:rPr>
          <w:spacing w:val="-8"/>
        </w:rPr>
        <w:t xml:space="preserve"> </w:t>
      </w:r>
      <w:r>
        <w:t>химических</w:t>
      </w:r>
      <w:r>
        <w:rPr>
          <w:spacing w:val="-4"/>
        </w:rPr>
        <w:t xml:space="preserve"> </w:t>
      </w:r>
      <w:r>
        <w:t>элементов.</w:t>
      </w:r>
      <w:r>
        <w:rPr>
          <w:spacing w:val="-5"/>
        </w:rPr>
        <w:t xml:space="preserve"> </w:t>
      </w:r>
      <w:r>
        <w:t>Ионная</w:t>
      </w:r>
      <w:r>
        <w:rPr>
          <w:spacing w:val="-4"/>
        </w:rPr>
        <w:t xml:space="preserve"> </w:t>
      </w:r>
      <w:r>
        <w:t>связь.</w:t>
      </w:r>
    </w:p>
    <w:p w:rsidR="00A5196F" w:rsidRDefault="0035780C">
      <w:pPr>
        <w:pStyle w:val="a3"/>
        <w:spacing w:before="149"/>
        <w:ind w:left="1709" w:firstLine="0"/>
      </w:pPr>
      <w:r>
        <w:t xml:space="preserve">Степень    </w:t>
      </w:r>
      <w:r>
        <w:rPr>
          <w:spacing w:val="41"/>
        </w:rPr>
        <w:t xml:space="preserve"> </w:t>
      </w:r>
      <w:r>
        <w:t xml:space="preserve">окисления.     </w:t>
      </w:r>
      <w:r>
        <w:rPr>
          <w:spacing w:val="41"/>
        </w:rPr>
        <w:t xml:space="preserve"> </w:t>
      </w:r>
      <w:r>
        <w:t xml:space="preserve">Окислительно­восстановительные     </w:t>
      </w:r>
      <w:r>
        <w:rPr>
          <w:spacing w:val="41"/>
        </w:rPr>
        <w:t xml:space="preserve"> </w:t>
      </w:r>
      <w:r>
        <w:t>реакции.</w:t>
      </w:r>
    </w:p>
    <w:p w:rsidR="00A5196F" w:rsidRDefault="0035780C">
      <w:pPr>
        <w:pStyle w:val="a3"/>
        <w:spacing w:before="148"/>
        <w:ind w:firstLine="0"/>
      </w:pPr>
      <w:r>
        <w:t>Процессы</w:t>
      </w:r>
      <w:r>
        <w:rPr>
          <w:spacing w:val="-3"/>
        </w:rPr>
        <w:t xml:space="preserve"> </w:t>
      </w:r>
      <w:r>
        <w:t>окисления</w:t>
      </w:r>
      <w:r>
        <w:rPr>
          <w:spacing w:val="-3"/>
        </w:rPr>
        <w:t xml:space="preserve"> </w:t>
      </w:r>
      <w:r>
        <w:t>и</w:t>
      </w:r>
      <w:r>
        <w:rPr>
          <w:spacing w:val="-3"/>
        </w:rPr>
        <w:t xml:space="preserve"> </w:t>
      </w:r>
      <w:r>
        <w:t>восстановления.</w:t>
      </w:r>
      <w:r>
        <w:rPr>
          <w:spacing w:val="-6"/>
        </w:rPr>
        <w:t xml:space="preserve"> </w:t>
      </w:r>
      <w:r>
        <w:t>Окислители</w:t>
      </w:r>
      <w:r>
        <w:rPr>
          <w:spacing w:val="-3"/>
        </w:rPr>
        <w:t xml:space="preserve"> </w:t>
      </w:r>
      <w:r>
        <w:t>и</w:t>
      </w:r>
      <w:r>
        <w:rPr>
          <w:spacing w:val="-3"/>
        </w:rPr>
        <w:t xml:space="preserve"> </w:t>
      </w:r>
      <w:r>
        <w:t>восстановители.</w:t>
      </w:r>
    </w:p>
    <w:p w:rsidR="00A5196F" w:rsidRDefault="0035780C">
      <w:pPr>
        <w:pStyle w:val="a3"/>
        <w:tabs>
          <w:tab w:val="left" w:pos="3714"/>
          <w:tab w:val="left" w:pos="5993"/>
          <w:tab w:val="left" w:pos="9499"/>
        </w:tabs>
        <w:spacing w:before="146" w:line="350" w:lineRule="auto"/>
        <w:ind w:right="738"/>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 взаимодействие гидроксида цинка с растворами кислот и щелочей,</w:t>
      </w:r>
      <w:r>
        <w:rPr>
          <w:spacing w:val="-67"/>
        </w:rPr>
        <w:t xml:space="preserve"> </w:t>
      </w:r>
      <w:r>
        <w:t>проведение</w:t>
      </w:r>
      <w:r>
        <w:tab/>
        <w:t>опытов,</w:t>
      </w:r>
      <w:r>
        <w:tab/>
        <w:t>иллюстрирующих</w:t>
      </w:r>
      <w:r>
        <w:tab/>
        <w:t>примеры</w:t>
      </w:r>
      <w:r>
        <w:rPr>
          <w:spacing w:val="-68"/>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p>
    <w:p w:rsidR="00A5196F" w:rsidRDefault="0035780C" w:rsidP="0051210D">
      <w:pPr>
        <w:pStyle w:val="a7"/>
        <w:numPr>
          <w:ilvl w:val="2"/>
          <w:numId w:val="108"/>
        </w:numPr>
        <w:tabs>
          <w:tab w:val="left" w:pos="2552"/>
        </w:tabs>
        <w:spacing w:line="319" w:lineRule="exact"/>
        <w:ind w:left="2551" w:hanging="843"/>
        <w:rPr>
          <w:sz w:val="28"/>
        </w:rPr>
      </w:pPr>
      <w:r>
        <w:rPr>
          <w:sz w:val="28"/>
        </w:rPr>
        <w:t>Межпредметные</w:t>
      </w:r>
      <w:r>
        <w:rPr>
          <w:spacing w:val="-4"/>
          <w:sz w:val="28"/>
        </w:rPr>
        <w:t xml:space="preserve"> </w:t>
      </w:r>
      <w:r>
        <w:rPr>
          <w:sz w:val="28"/>
        </w:rPr>
        <w:t>связи.</w:t>
      </w:r>
    </w:p>
    <w:p w:rsidR="00A5196F" w:rsidRDefault="0035780C">
      <w:pPr>
        <w:pStyle w:val="a3"/>
        <w:spacing w:before="148" w:line="350" w:lineRule="auto"/>
        <w:ind w:right="739"/>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 через использование как общих естественно­научных понятий,</w:t>
      </w:r>
      <w:r>
        <w:rPr>
          <w:spacing w:val="-67"/>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 цикла.</w:t>
      </w:r>
    </w:p>
    <w:p w:rsidR="00A5196F" w:rsidRDefault="0035780C">
      <w:pPr>
        <w:pStyle w:val="a3"/>
        <w:spacing w:line="350" w:lineRule="auto"/>
        <w:ind w:right="742"/>
      </w:pPr>
      <w:r>
        <w:t>Общие естественно­научные понятия: научный факт, гипотеза, 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2"/>
        </w:rPr>
        <w:t xml:space="preserve"> </w:t>
      </w:r>
      <w:r>
        <w:t>моделирование,</w:t>
      </w:r>
      <w:r>
        <w:rPr>
          <w:spacing w:val="-4"/>
        </w:rPr>
        <w:t xml:space="preserve"> </w:t>
      </w:r>
      <w:r>
        <w:t>измерение,</w:t>
      </w:r>
      <w:r>
        <w:rPr>
          <w:spacing w:val="-2"/>
        </w:rPr>
        <w:t xml:space="preserve"> </w:t>
      </w:r>
      <w:r>
        <w:t>модель,</w:t>
      </w:r>
      <w:r>
        <w:rPr>
          <w:spacing w:val="-1"/>
        </w:rPr>
        <w:t xml:space="preserve"> </w:t>
      </w:r>
      <w:r>
        <w:t>явление.</w:t>
      </w:r>
    </w:p>
    <w:p w:rsidR="00A5196F" w:rsidRDefault="0035780C">
      <w:pPr>
        <w:pStyle w:val="a3"/>
        <w:spacing w:line="350" w:lineRule="auto"/>
        <w:ind w:right="741"/>
      </w:pPr>
      <w:r>
        <w:t>Физика: материя, атом, электрон, протон, нейтрон, ион, нуклид, изотопы,</w:t>
      </w:r>
      <w:r>
        <w:rPr>
          <w:spacing w:val="-67"/>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lastRenderedPageBreak/>
        <w:t>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w:t>
      </w:r>
      <w:r>
        <w:rPr>
          <w:spacing w:val="1"/>
        </w:rPr>
        <w:t xml:space="preserve"> </w:t>
      </w:r>
      <w:r>
        <w:t>величины,</w:t>
      </w:r>
      <w:r>
        <w:rPr>
          <w:spacing w:val="71"/>
        </w:rPr>
        <w:t xml:space="preserve"> </w:t>
      </w:r>
      <w:r>
        <w:t>единицы</w:t>
      </w:r>
      <w:r>
        <w:rPr>
          <w:spacing w:val="1"/>
        </w:rPr>
        <w:t xml:space="preserve"> </w:t>
      </w:r>
      <w:r>
        <w:t>измерения,</w:t>
      </w:r>
      <w:r>
        <w:rPr>
          <w:spacing w:val="-1"/>
        </w:rPr>
        <w:t xml:space="preserve"> </w:t>
      </w:r>
      <w:r>
        <w:t>космос,</w:t>
      </w:r>
      <w:r>
        <w:rPr>
          <w:spacing w:val="-4"/>
        </w:rPr>
        <w:t xml:space="preserve"> </w:t>
      </w:r>
      <w:r>
        <w:t>планеты,</w:t>
      </w:r>
      <w:r>
        <w:rPr>
          <w:spacing w:val="-1"/>
        </w:rPr>
        <w:t xml:space="preserve"> </w:t>
      </w:r>
      <w:r>
        <w:t>звёзды,</w:t>
      </w:r>
      <w:r>
        <w:rPr>
          <w:spacing w:val="-1"/>
        </w:rPr>
        <w:t xml:space="preserve"> </w:t>
      </w:r>
      <w:r>
        <w:t>Солнце.</w:t>
      </w:r>
    </w:p>
    <w:p w:rsidR="00A5196F" w:rsidRDefault="0035780C">
      <w:pPr>
        <w:pStyle w:val="a3"/>
        <w:spacing w:line="318" w:lineRule="exact"/>
        <w:ind w:left="1709" w:firstLine="0"/>
      </w:pPr>
      <w:r>
        <w:t>Биология:</w:t>
      </w:r>
      <w:r>
        <w:rPr>
          <w:spacing w:val="-5"/>
        </w:rPr>
        <w:t xml:space="preserve"> </w:t>
      </w:r>
      <w:r>
        <w:t>фотосинтез,</w:t>
      </w:r>
      <w:r>
        <w:rPr>
          <w:spacing w:val="-4"/>
        </w:rPr>
        <w:t xml:space="preserve"> </w:t>
      </w:r>
      <w:r>
        <w:t>дыхание,</w:t>
      </w:r>
      <w:r>
        <w:rPr>
          <w:spacing w:val="-7"/>
        </w:rPr>
        <w:t xml:space="preserve"> </w:t>
      </w:r>
      <w:r>
        <w:t>биосфера.</w:t>
      </w:r>
    </w:p>
    <w:p w:rsidR="00A5196F" w:rsidRDefault="0035780C">
      <w:pPr>
        <w:pStyle w:val="a3"/>
        <w:spacing w:before="69" w:line="348" w:lineRule="auto"/>
        <w:ind w:right="740"/>
      </w:pPr>
      <w:r>
        <w:t>География: атмосфера, гидросфера, минералы, горные породы, полезные</w:t>
      </w:r>
      <w:r>
        <w:rPr>
          <w:spacing w:val="1"/>
        </w:rPr>
        <w:t xml:space="preserve"> </w:t>
      </w:r>
      <w:r>
        <w:t>ископаемые,</w:t>
      </w:r>
      <w:r>
        <w:rPr>
          <w:spacing w:val="-2"/>
        </w:rPr>
        <w:t xml:space="preserve"> </w:t>
      </w:r>
      <w:r>
        <w:t>топливо,</w:t>
      </w:r>
      <w:r>
        <w:rPr>
          <w:spacing w:val="-1"/>
        </w:rPr>
        <w:t xml:space="preserve"> </w:t>
      </w:r>
      <w:r>
        <w:t>водные ресурсы.</w:t>
      </w:r>
    </w:p>
    <w:p w:rsidR="00A5196F" w:rsidRDefault="0035780C" w:rsidP="0051210D">
      <w:pPr>
        <w:pStyle w:val="a7"/>
        <w:numPr>
          <w:ilvl w:val="1"/>
          <w:numId w:val="108"/>
        </w:numPr>
        <w:tabs>
          <w:tab w:val="left" w:pos="2341"/>
        </w:tabs>
        <w:spacing w:before="4"/>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7"/>
        <w:ind w:left="2551" w:hanging="843"/>
        <w:rPr>
          <w:sz w:val="28"/>
        </w:rPr>
      </w:pPr>
      <w:r>
        <w:rPr>
          <w:sz w:val="28"/>
        </w:rPr>
        <w:t>Вещество</w:t>
      </w:r>
      <w:r>
        <w:rPr>
          <w:spacing w:val="-1"/>
          <w:sz w:val="28"/>
        </w:rPr>
        <w:t xml:space="preserve"> </w:t>
      </w:r>
      <w:r>
        <w:rPr>
          <w:sz w:val="28"/>
        </w:rPr>
        <w:t>и</w:t>
      </w:r>
      <w:r>
        <w:rPr>
          <w:spacing w:val="-2"/>
          <w:sz w:val="28"/>
        </w:rPr>
        <w:t xml:space="preserve"> </w:t>
      </w:r>
      <w:r>
        <w:rPr>
          <w:sz w:val="28"/>
        </w:rPr>
        <w:t>химическая</w:t>
      </w:r>
      <w:r>
        <w:rPr>
          <w:spacing w:val="-2"/>
          <w:sz w:val="28"/>
        </w:rPr>
        <w:t xml:space="preserve"> </w:t>
      </w:r>
      <w:r>
        <w:rPr>
          <w:sz w:val="28"/>
        </w:rPr>
        <w:t>реакция.</w:t>
      </w:r>
    </w:p>
    <w:p w:rsidR="00A5196F" w:rsidRDefault="0035780C">
      <w:pPr>
        <w:pStyle w:val="a3"/>
        <w:spacing w:before="148" w:line="350" w:lineRule="auto"/>
        <w:ind w:right="732"/>
      </w:pPr>
      <w:r>
        <w:t>Периодический</w:t>
      </w:r>
      <w:r>
        <w:rPr>
          <w:spacing w:val="1"/>
        </w:rPr>
        <w:t xml:space="preserve"> </w:t>
      </w:r>
      <w:r>
        <w:t>закон.</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12"/>
        </w:rPr>
        <w:t xml:space="preserve"> </w:t>
      </w:r>
      <w:r>
        <w:t>элементов</w:t>
      </w:r>
      <w:r>
        <w:rPr>
          <w:spacing w:val="11"/>
        </w:rPr>
        <w:t xml:space="preserve"> </w:t>
      </w:r>
      <w:r>
        <w:t>первых</w:t>
      </w:r>
      <w:r>
        <w:rPr>
          <w:spacing w:val="12"/>
        </w:rPr>
        <w:t xml:space="preserve"> </w:t>
      </w:r>
      <w:r>
        <w:t>трёх</w:t>
      </w:r>
      <w:r>
        <w:rPr>
          <w:spacing w:val="12"/>
        </w:rPr>
        <w:t xml:space="preserve"> </w:t>
      </w:r>
      <w:r>
        <w:t>периодов,</w:t>
      </w:r>
      <w:r>
        <w:rPr>
          <w:spacing w:val="10"/>
        </w:rPr>
        <w:t xml:space="preserve"> </w:t>
      </w:r>
      <w:r>
        <w:t>калия,</w:t>
      </w:r>
      <w:r>
        <w:rPr>
          <w:spacing w:val="11"/>
        </w:rPr>
        <w:t xml:space="preserve"> </w:t>
      </w:r>
      <w:r>
        <w:t>кальция</w:t>
      </w:r>
      <w:r>
        <w:rPr>
          <w:spacing w:val="12"/>
        </w:rPr>
        <w:t xml:space="preserve"> </w:t>
      </w:r>
      <w:r>
        <w:t>и</w:t>
      </w:r>
      <w:r>
        <w:rPr>
          <w:spacing w:val="12"/>
        </w:rPr>
        <w:t xml:space="preserve"> </w:t>
      </w:r>
      <w:r>
        <w:t>их</w:t>
      </w:r>
      <w:r>
        <w:rPr>
          <w:spacing w:val="12"/>
        </w:rPr>
        <w:t xml:space="preserve"> </w:t>
      </w:r>
      <w:r>
        <w:t>соединений</w:t>
      </w:r>
      <w:r>
        <w:rPr>
          <w:spacing w:val="-68"/>
        </w:rPr>
        <w:t xml:space="preserve"> </w:t>
      </w:r>
      <w:r>
        <w:t>в соответствии с положением элементов в Периодической системе и строением</w:t>
      </w:r>
      <w:r>
        <w:rPr>
          <w:spacing w:val="-67"/>
        </w:rPr>
        <w:t xml:space="preserve"> </w:t>
      </w:r>
      <w:r>
        <w:t>их атомов.</w:t>
      </w:r>
    </w:p>
    <w:p w:rsidR="00A5196F" w:rsidRDefault="0035780C">
      <w:pPr>
        <w:pStyle w:val="a3"/>
        <w:spacing w:line="350" w:lineRule="auto"/>
        <w:ind w:right="742"/>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решёток, зависимость свойств вещества от типа кристаллической решётки и</w:t>
      </w:r>
      <w:r>
        <w:rPr>
          <w:spacing w:val="1"/>
        </w:rPr>
        <w:t xml:space="preserve"> </w:t>
      </w:r>
      <w:r>
        <w:t>вида</w:t>
      </w:r>
      <w:r>
        <w:rPr>
          <w:spacing w:val="-4"/>
        </w:rPr>
        <w:t xml:space="preserve"> </w:t>
      </w:r>
      <w:r>
        <w:t>химической связи.</w:t>
      </w:r>
    </w:p>
    <w:p w:rsidR="00A5196F" w:rsidRDefault="0035780C">
      <w:pPr>
        <w:pStyle w:val="a3"/>
        <w:spacing w:line="350" w:lineRule="auto"/>
        <w:ind w:right="739"/>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Химические</w:t>
      </w:r>
      <w:r>
        <w:rPr>
          <w:spacing w:val="-67"/>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1"/>
        </w:rPr>
        <w:t xml:space="preserve"> </w:t>
      </w:r>
      <w:r>
        <w:t>соединений,</w:t>
      </w:r>
      <w:r>
        <w:rPr>
          <w:spacing w:val="-2"/>
        </w:rPr>
        <w:t xml:space="preserve"> </w:t>
      </w:r>
      <w:r>
        <w:t>генетическая связь</w:t>
      </w:r>
      <w:r>
        <w:rPr>
          <w:spacing w:val="-3"/>
        </w:rPr>
        <w:t xml:space="preserve"> </w:t>
      </w:r>
      <w:r>
        <w:t>неорганических</w:t>
      </w:r>
      <w:r>
        <w:rPr>
          <w:spacing w:val="1"/>
        </w:rPr>
        <w:t xml:space="preserve"> </w:t>
      </w:r>
      <w:r>
        <w:t>веществ.</w:t>
      </w:r>
    </w:p>
    <w:p w:rsidR="00A5196F" w:rsidRDefault="0035780C">
      <w:pPr>
        <w:pStyle w:val="a3"/>
        <w:spacing w:line="350" w:lineRule="auto"/>
        <w:ind w:right="739"/>
      </w:pPr>
      <w:r>
        <w:t>Классификация</w:t>
      </w:r>
      <w:r>
        <w:rPr>
          <w:spacing w:val="16"/>
        </w:rPr>
        <w:t xml:space="preserve"> </w:t>
      </w:r>
      <w:r>
        <w:t>химических</w:t>
      </w:r>
      <w:r>
        <w:rPr>
          <w:spacing w:val="17"/>
        </w:rPr>
        <w:t xml:space="preserve"> </w:t>
      </w:r>
      <w:r>
        <w:t>реакций</w:t>
      </w:r>
      <w:r>
        <w:rPr>
          <w:spacing w:val="16"/>
        </w:rPr>
        <w:t xml:space="preserve"> </w:t>
      </w:r>
      <w:r>
        <w:t>по</w:t>
      </w:r>
      <w:r>
        <w:rPr>
          <w:spacing w:val="17"/>
        </w:rPr>
        <w:t xml:space="preserve"> </w:t>
      </w:r>
      <w:r>
        <w:t>различным</w:t>
      </w:r>
      <w:r>
        <w:rPr>
          <w:spacing w:val="16"/>
        </w:rPr>
        <w:t xml:space="preserve"> </w:t>
      </w:r>
      <w:r>
        <w:t>признакам</w:t>
      </w:r>
      <w:r>
        <w:rPr>
          <w:spacing w:val="19"/>
        </w:rPr>
        <w:t xml:space="preserve"> </w:t>
      </w:r>
      <w:r>
        <w:t>(по</w:t>
      </w:r>
      <w:r>
        <w:rPr>
          <w:spacing w:val="17"/>
        </w:rPr>
        <w:t xml:space="preserve"> </w:t>
      </w:r>
      <w:r>
        <w:t>числу</w:t>
      </w:r>
      <w:r>
        <w:rPr>
          <w:spacing w:val="-68"/>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по</w:t>
      </w:r>
      <w:r>
        <w:rPr>
          <w:spacing w:val="1"/>
        </w:rPr>
        <w:t xml:space="preserve"> </w:t>
      </w:r>
      <w:r>
        <w:t>обратимости,</w:t>
      </w:r>
      <w:r>
        <w:rPr>
          <w:spacing w:val="1"/>
        </w:rPr>
        <w:t xml:space="preserve"> </w:t>
      </w:r>
      <w:r>
        <w:t>по</w:t>
      </w:r>
      <w:r>
        <w:rPr>
          <w:spacing w:val="-67"/>
        </w:rPr>
        <w:t xml:space="preserve"> </w:t>
      </w:r>
      <w:r>
        <w:t>участию катализатора). Экзо- и эндотермические реакции, термохимические</w:t>
      </w:r>
      <w:r>
        <w:rPr>
          <w:spacing w:val="1"/>
        </w:rPr>
        <w:t xml:space="preserve"> </w:t>
      </w:r>
      <w:r>
        <w:t>уравнения.</w:t>
      </w:r>
    </w:p>
    <w:p w:rsidR="00A5196F" w:rsidRDefault="0035780C">
      <w:pPr>
        <w:pStyle w:val="a3"/>
        <w:spacing w:line="350" w:lineRule="auto"/>
        <w:ind w:right="741"/>
      </w:pPr>
      <w:r>
        <w:t>Понятие</w:t>
      </w:r>
      <w:r>
        <w:rPr>
          <w:spacing w:val="1"/>
        </w:rPr>
        <w:t xml:space="preserve"> </w:t>
      </w:r>
      <w:r>
        <w:t>о</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Понятие</w:t>
      </w:r>
      <w:r>
        <w:rPr>
          <w:spacing w:val="1"/>
        </w:rPr>
        <w:t xml:space="preserve"> </w:t>
      </w:r>
      <w:r>
        <w:t>об</w:t>
      </w:r>
      <w:r>
        <w:rPr>
          <w:spacing w:val="1"/>
        </w:rPr>
        <w:t xml:space="preserve"> </w:t>
      </w:r>
      <w:r>
        <w:t>обратимых</w:t>
      </w:r>
      <w:r>
        <w:rPr>
          <w:spacing w:val="1"/>
        </w:rPr>
        <w:t xml:space="preserve"> </w:t>
      </w:r>
      <w:r>
        <w:t>и</w:t>
      </w:r>
      <w:r>
        <w:rPr>
          <w:spacing w:val="1"/>
        </w:rPr>
        <w:t xml:space="preserve"> </w:t>
      </w:r>
      <w:r>
        <w:t>необратимых</w:t>
      </w:r>
      <w:r>
        <w:rPr>
          <w:spacing w:val="1"/>
        </w:rPr>
        <w:t xml:space="preserve"> </w:t>
      </w:r>
      <w:r>
        <w:t>химических реакциях. Понятие</w:t>
      </w:r>
      <w:r>
        <w:rPr>
          <w:spacing w:val="1"/>
        </w:rPr>
        <w:t xml:space="preserve"> </w:t>
      </w:r>
      <w:r>
        <w:t>о</w:t>
      </w:r>
      <w:r>
        <w:rPr>
          <w:spacing w:val="1"/>
        </w:rPr>
        <w:t xml:space="preserve"> </w:t>
      </w:r>
      <w:r>
        <w:t>гомогенных</w:t>
      </w:r>
      <w:r>
        <w:rPr>
          <w:spacing w:val="1"/>
        </w:rPr>
        <w:t xml:space="preserve"> </w:t>
      </w:r>
      <w:r>
        <w:t>и</w:t>
      </w:r>
      <w:r>
        <w:rPr>
          <w:spacing w:val="1"/>
        </w:rPr>
        <w:t xml:space="preserve"> </w:t>
      </w:r>
      <w:r>
        <w:t>гетерогенных</w:t>
      </w:r>
      <w:r>
        <w:rPr>
          <w:spacing w:val="1"/>
        </w:rPr>
        <w:t xml:space="preserve"> </w:t>
      </w:r>
      <w:r>
        <w:t>реакциях. Понятие о катализе. Понятие о химическом равновесии. 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и</w:t>
      </w:r>
      <w:r>
        <w:rPr>
          <w:spacing w:val="1"/>
        </w:rPr>
        <w:t xml:space="preserve"> </w:t>
      </w:r>
      <w:r>
        <w:t>положение</w:t>
      </w:r>
      <w:r>
        <w:rPr>
          <w:spacing w:val="1"/>
        </w:rPr>
        <w:t xml:space="preserve"> </w:t>
      </w:r>
      <w:r>
        <w:t>химического</w:t>
      </w:r>
      <w:r>
        <w:rPr>
          <w:spacing w:val="1"/>
        </w:rPr>
        <w:t xml:space="preserve"> </w:t>
      </w:r>
      <w:r>
        <w:t>равновесия.</w:t>
      </w:r>
    </w:p>
    <w:p w:rsidR="00A5196F" w:rsidRDefault="0035780C">
      <w:pPr>
        <w:pStyle w:val="a3"/>
        <w:spacing w:line="350" w:lineRule="auto"/>
        <w:ind w:right="740"/>
      </w:pPr>
      <w:r>
        <w:t>Окислительно­восстановительные</w:t>
      </w:r>
      <w:r>
        <w:rPr>
          <w:spacing w:val="1"/>
        </w:rPr>
        <w:t xml:space="preserve"> </w:t>
      </w:r>
      <w:r>
        <w:t>реакции,</w:t>
      </w:r>
      <w:r>
        <w:rPr>
          <w:spacing w:val="1"/>
        </w:rPr>
        <w:t xml:space="preserve"> </w:t>
      </w:r>
      <w:r>
        <w:t>электронный</w:t>
      </w:r>
      <w:r>
        <w:rPr>
          <w:spacing w:val="1"/>
        </w:rPr>
        <w:t xml:space="preserve"> </w:t>
      </w:r>
      <w:r>
        <w:t>баланс</w:t>
      </w:r>
      <w:r>
        <w:rPr>
          <w:spacing w:val="1"/>
        </w:rPr>
        <w:t xml:space="preserve"> </w:t>
      </w:r>
      <w:r>
        <w:t>окислительно­восстановительной</w:t>
      </w:r>
      <w:r>
        <w:rPr>
          <w:spacing w:val="1"/>
        </w:rPr>
        <w:t xml:space="preserve"> </w:t>
      </w:r>
      <w:r>
        <w:t>реакции.</w:t>
      </w:r>
      <w:r>
        <w:rPr>
          <w:spacing w:val="1"/>
        </w:rPr>
        <w:t xml:space="preserve"> </w:t>
      </w:r>
      <w:r>
        <w:t>Составление</w:t>
      </w:r>
      <w:r>
        <w:rPr>
          <w:spacing w:val="1"/>
        </w:rPr>
        <w:t xml:space="preserve"> </w:t>
      </w:r>
      <w:r>
        <w:t>уравнений</w:t>
      </w:r>
      <w:r>
        <w:rPr>
          <w:spacing w:val="-67"/>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4"/>
        </w:rPr>
        <w:t xml:space="preserve"> </w:t>
      </w:r>
      <w:r>
        <w:t>баланса.</w:t>
      </w:r>
    </w:p>
    <w:p w:rsidR="00A5196F" w:rsidRDefault="0035780C">
      <w:pPr>
        <w:pStyle w:val="a3"/>
        <w:spacing w:line="350" w:lineRule="auto"/>
        <w:ind w:right="744"/>
      </w:pPr>
      <w:r>
        <w:t>Теория электролитической диссоциации. Электролиты и неэлектролиты.</w:t>
      </w:r>
      <w:r>
        <w:rPr>
          <w:spacing w:val="1"/>
        </w:rPr>
        <w:t xml:space="preserve"> </w:t>
      </w:r>
      <w:r>
        <w:t>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2"/>
        </w:rPr>
        <w:t xml:space="preserve"> </w:t>
      </w:r>
      <w:r>
        <w:t>связи.</w:t>
      </w:r>
      <w:r>
        <w:rPr>
          <w:spacing w:val="-5"/>
        </w:rPr>
        <w:t xml:space="preserve"> </w:t>
      </w:r>
      <w:r>
        <w:t>Степень</w:t>
      </w:r>
      <w:r>
        <w:rPr>
          <w:spacing w:val="-2"/>
        </w:rPr>
        <w:t xml:space="preserve"> </w:t>
      </w:r>
      <w:r>
        <w:t>диссоциации.</w:t>
      </w:r>
      <w:r>
        <w:rPr>
          <w:spacing w:val="-3"/>
        </w:rPr>
        <w:t xml:space="preserve"> </w:t>
      </w:r>
      <w:r>
        <w:t>Сильные</w:t>
      </w:r>
      <w:r>
        <w:rPr>
          <w:spacing w:val="-4"/>
        </w:rPr>
        <w:t xml:space="preserve"> </w:t>
      </w:r>
      <w:r>
        <w:t>и</w:t>
      </w:r>
      <w:r>
        <w:rPr>
          <w:spacing w:val="-1"/>
        </w:rPr>
        <w:t xml:space="preserve"> </w:t>
      </w:r>
      <w:r>
        <w:t>слабые</w:t>
      </w:r>
      <w:r>
        <w:rPr>
          <w:spacing w:val="-1"/>
        </w:rPr>
        <w:t xml:space="preserve"> </w:t>
      </w:r>
      <w:r>
        <w:t>электролиты.</w:t>
      </w:r>
    </w:p>
    <w:p w:rsidR="00A5196F" w:rsidRDefault="0035780C">
      <w:pPr>
        <w:pStyle w:val="a3"/>
        <w:spacing w:before="69" w:line="350" w:lineRule="auto"/>
        <w:ind w:right="742"/>
      </w:pPr>
      <w:r>
        <w:lastRenderedPageBreak/>
        <w:t>Реакции ионного обмена. Условия протекания реакций ионного обмена,</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ионные</w:t>
      </w:r>
      <w:r>
        <w:rPr>
          <w:spacing w:val="1"/>
        </w:rPr>
        <w:t xml:space="preserve"> </w:t>
      </w:r>
      <w:r>
        <w:t>уравнения</w:t>
      </w:r>
      <w:r>
        <w:rPr>
          <w:spacing w:val="1"/>
        </w:rPr>
        <w:t xml:space="preserve"> </w:t>
      </w:r>
      <w:r>
        <w:t>реакций.</w:t>
      </w:r>
      <w:r>
        <w:rPr>
          <w:spacing w:val="1"/>
        </w:rPr>
        <w:t xml:space="preserve"> </w:t>
      </w:r>
      <w:r>
        <w:t>Свойства</w:t>
      </w:r>
      <w:r>
        <w:rPr>
          <w:spacing w:val="1"/>
        </w:rPr>
        <w:t xml:space="preserve"> </w:t>
      </w:r>
      <w:r>
        <w:t>кислот,</w:t>
      </w:r>
      <w:r>
        <w:rPr>
          <w:spacing w:val="1"/>
        </w:rPr>
        <w:t xml:space="preserve"> </w:t>
      </w:r>
      <w:r>
        <w:t>оснований и солей в свете представлений об электролитической диссоциации.</w:t>
      </w:r>
      <w:r>
        <w:rPr>
          <w:spacing w:val="1"/>
        </w:rPr>
        <w:t xml:space="preserve"> </w:t>
      </w:r>
      <w:r>
        <w:t>Качественные</w:t>
      </w:r>
      <w:r>
        <w:rPr>
          <w:spacing w:val="-4"/>
        </w:rPr>
        <w:t xml:space="preserve"> </w:t>
      </w:r>
      <w:r>
        <w:t>реакции</w:t>
      </w:r>
      <w:r>
        <w:rPr>
          <w:spacing w:val="-3"/>
        </w:rPr>
        <w:t xml:space="preserve"> </w:t>
      </w:r>
      <w:r>
        <w:t>на ионы.</w:t>
      </w:r>
      <w:r>
        <w:rPr>
          <w:spacing w:val="-2"/>
        </w:rPr>
        <w:t xml:space="preserve"> </w:t>
      </w:r>
      <w:r>
        <w:t>Понятие о гидролизе</w:t>
      </w:r>
      <w:r>
        <w:rPr>
          <w:spacing w:val="-2"/>
        </w:rPr>
        <w:t xml:space="preserve"> </w:t>
      </w:r>
      <w:r>
        <w:t>солей.</w:t>
      </w:r>
    </w:p>
    <w:p w:rsidR="00A5196F" w:rsidRDefault="0035780C">
      <w:pPr>
        <w:pStyle w:val="a3"/>
        <w:spacing w:line="350" w:lineRule="auto"/>
        <w:ind w:right="735"/>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67"/>
        </w:rPr>
        <w:t xml:space="preserve"> </w:t>
      </w:r>
      <w:r>
        <w:t>решёток неорганических веществ – металлов и неметаллов (графита и 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rPr>
          <w:spacing w:val="1"/>
        </w:rPr>
        <w:t xml:space="preserve"> </w:t>
      </w:r>
      <w:r>
        <w:t>процесса</w:t>
      </w:r>
      <w:r>
        <w:rPr>
          <w:spacing w:val="1"/>
        </w:rPr>
        <w:t xml:space="preserve"> </w:t>
      </w:r>
      <w:r>
        <w:t>диссоциации</w:t>
      </w:r>
      <w:r>
        <w:rPr>
          <w:spacing w:val="1"/>
        </w:rPr>
        <w:t xml:space="preserve"> </w:t>
      </w:r>
      <w:r>
        <w:t>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67"/>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67"/>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1"/>
        </w:rPr>
        <w:t xml:space="preserve"> </w:t>
      </w:r>
      <w:r>
        <w:t>экспериментальных</w:t>
      </w:r>
      <w:r>
        <w:rPr>
          <w:spacing w:val="-2"/>
        </w:rPr>
        <w:t xml:space="preserve"> </w:t>
      </w:r>
      <w:r>
        <w:t>задач.</w:t>
      </w:r>
    </w:p>
    <w:p w:rsidR="00A5196F" w:rsidRDefault="0035780C" w:rsidP="0051210D">
      <w:pPr>
        <w:pStyle w:val="a7"/>
        <w:numPr>
          <w:ilvl w:val="2"/>
          <w:numId w:val="108"/>
        </w:numPr>
        <w:tabs>
          <w:tab w:val="left" w:pos="2550"/>
        </w:tabs>
        <w:spacing w:line="317" w:lineRule="exact"/>
        <w:ind w:left="2549" w:hanging="841"/>
        <w:rPr>
          <w:sz w:val="28"/>
        </w:rPr>
      </w:pPr>
      <w:r>
        <w:rPr>
          <w:sz w:val="28"/>
        </w:rPr>
        <w:t>Неметаллы</w:t>
      </w:r>
      <w:r>
        <w:rPr>
          <w:spacing w:val="-2"/>
          <w:sz w:val="28"/>
        </w:rPr>
        <w:t xml:space="preserve"> </w:t>
      </w:r>
      <w:r>
        <w:rPr>
          <w:sz w:val="28"/>
        </w:rPr>
        <w:t>и</w:t>
      </w:r>
      <w:r>
        <w:rPr>
          <w:spacing w:val="-4"/>
          <w:sz w:val="28"/>
        </w:rPr>
        <w:t xml:space="preserve"> </w:t>
      </w:r>
      <w:r>
        <w:rPr>
          <w:sz w:val="28"/>
        </w:rPr>
        <w:t>их</w:t>
      </w:r>
      <w:r>
        <w:rPr>
          <w:spacing w:val="-1"/>
          <w:sz w:val="28"/>
        </w:rPr>
        <w:t xml:space="preserve"> </w:t>
      </w:r>
      <w:r>
        <w:rPr>
          <w:sz w:val="28"/>
        </w:rPr>
        <w:t>соединения.</w:t>
      </w:r>
    </w:p>
    <w:p w:rsidR="00A5196F" w:rsidRDefault="0035780C">
      <w:pPr>
        <w:pStyle w:val="a3"/>
        <w:spacing w:before="143" w:line="350" w:lineRule="auto"/>
        <w:ind w:right="737"/>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4"/>
        </w:rPr>
        <w:t xml:space="preserve"> </w:t>
      </w:r>
      <w:r>
        <w:t>–</w:t>
      </w:r>
      <w:r>
        <w:rPr>
          <w:spacing w:val="16"/>
        </w:rPr>
        <w:t xml:space="preserve"> </w:t>
      </w:r>
      <w:r>
        <w:t>галогенов.</w:t>
      </w:r>
      <w:r>
        <w:rPr>
          <w:spacing w:val="15"/>
        </w:rPr>
        <w:t xml:space="preserve"> </w:t>
      </w:r>
      <w:r>
        <w:t>Химические</w:t>
      </w:r>
      <w:r>
        <w:rPr>
          <w:spacing w:val="15"/>
        </w:rPr>
        <w:t xml:space="preserve"> </w:t>
      </w:r>
      <w:r>
        <w:t>свойства</w:t>
      </w:r>
      <w:r>
        <w:rPr>
          <w:spacing w:val="14"/>
        </w:rPr>
        <w:t xml:space="preserve"> </w:t>
      </w:r>
      <w:r>
        <w:t>на</w:t>
      </w:r>
      <w:r>
        <w:rPr>
          <w:spacing w:val="15"/>
        </w:rPr>
        <w:t xml:space="preserve"> </w:t>
      </w:r>
      <w:r>
        <w:t>примере</w:t>
      </w:r>
      <w:r>
        <w:rPr>
          <w:spacing w:val="15"/>
        </w:rPr>
        <w:t xml:space="preserve"> </w:t>
      </w:r>
      <w:r>
        <w:t>хлора</w:t>
      </w:r>
      <w:r>
        <w:rPr>
          <w:spacing w:val="15"/>
        </w:rPr>
        <w:t xml:space="preserve"> </w:t>
      </w:r>
      <w:r>
        <w:t>(взаимодействие</w:t>
      </w:r>
      <w:r>
        <w:rPr>
          <w:spacing w:val="-68"/>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67"/>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71"/>
        </w:rPr>
        <w:t xml:space="preserve"> </w:t>
      </w:r>
      <w:r>
        <w:t>и</w:t>
      </w:r>
      <w:r>
        <w:rPr>
          <w:spacing w:val="1"/>
        </w:rPr>
        <w:t xml:space="preserve"> </w:t>
      </w:r>
      <w:r>
        <w:t>хлороводорода на организм человека. Важнейшие хлориды и их нахождение в</w:t>
      </w:r>
      <w:r>
        <w:rPr>
          <w:spacing w:val="1"/>
        </w:rPr>
        <w:t xml:space="preserve"> </w:t>
      </w:r>
      <w:r>
        <w:t>природе.</w:t>
      </w:r>
    </w:p>
    <w:p w:rsidR="00A5196F" w:rsidRDefault="0035780C">
      <w:pPr>
        <w:pStyle w:val="a3"/>
        <w:spacing w:line="350" w:lineRule="auto"/>
        <w:ind w:right="737"/>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2"/>
        </w:rPr>
        <w:t xml:space="preserve"> </w:t>
      </w:r>
      <w:r>
        <w:t>характерные степени</w:t>
      </w:r>
      <w:r>
        <w:rPr>
          <w:spacing w:val="-3"/>
        </w:rPr>
        <w:t xml:space="preserve"> </w:t>
      </w:r>
      <w:r>
        <w:t>окисления.</w:t>
      </w:r>
    </w:p>
    <w:p w:rsidR="00A5196F" w:rsidRDefault="0035780C">
      <w:pPr>
        <w:pStyle w:val="a3"/>
        <w:spacing w:line="350" w:lineRule="auto"/>
        <w:ind w:right="733"/>
      </w:pPr>
      <w:r>
        <w:t>Строение и физические свойства простых веществ – кислорода и 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Сероводород, строение, физические и химические свойства. Оксиды серы как</w:t>
      </w:r>
      <w:r>
        <w:rPr>
          <w:spacing w:val="1"/>
        </w:rPr>
        <w:t xml:space="preserve"> </w:t>
      </w:r>
      <w:r>
        <w:t>представители кислотных оксидов. Серная кислота, физические и 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 реакции, лежащие в основе промышленного способа получения</w:t>
      </w:r>
      <w:r>
        <w:rPr>
          <w:spacing w:val="1"/>
        </w:rPr>
        <w:t xml:space="preserve"> </w:t>
      </w:r>
      <w:r>
        <w:t>серной</w:t>
      </w:r>
      <w:r>
        <w:rPr>
          <w:spacing w:val="25"/>
        </w:rPr>
        <w:t xml:space="preserve"> </w:t>
      </w:r>
      <w:r>
        <w:t>кислоты.</w:t>
      </w:r>
      <w:r>
        <w:rPr>
          <w:spacing w:val="23"/>
        </w:rPr>
        <w:t xml:space="preserve"> </w:t>
      </w:r>
      <w:r>
        <w:t>Применение.</w:t>
      </w:r>
      <w:r>
        <w:rPr>
          <w:spacing w:val="24"/>
        </w:rPr>
        <w:t xml:space="preserve"> </w:t>
      </w:r>
      <w:r>
        <w:t>Соли</w:t>
      </w:r>
      <w:r>
        <w:rPr>
          <w:spacing w:val="26"/>
        </w:rPr>
        <w:t xml:space="preserve"> </w:t>
      </w:r>
      <w:r>
        <w:t>серной</w:t>
      </w:r>
      <w:r>
        <w:rPr>
          <w:spacing w:val="26"/>
        </w:rPr>
        <w:t xml:space="preserve"> </w:t>
      </w:r>
      <w:r>
        <w:t>кислоты,</w:t>
      </w:r>
      <w:r>
        <w:rPr>
          <w:spacing w:val="24"/>
        </w:rPr>
        <w:t xml:space="preserve"> </w:t>
      </w:r>
      <w:r>
        <w:t>качественная</w:t>
      </w:r>
      <w:r>
        <w:rPr>
          <w:spacing w:val="24"/>
        </w:rPr>
        <w:t xml:space="preserve"> </w:t>
      </w:r>
      <w:r>
        <w:t>реакция</w:t>
      </w:r>
      <w:r>
        <w:rPr>
          <w:spacing w:val="26"/>
        </w:rPr>
        <w:t xml:space="preserve"> </w:t>
      </w:r>
      <w:r>
        <w:t>на</w:t>
      </w:r>
    </w:p>
    <w:p w:rsidR="00A5196F" w:rsidRDefault="0035780C">
      <w:pPr>
        <w:pStyle w:val="a3"/>
        <w:spacing w:before="69" w:line="350" w:lineRule="auto"/>
        <w:ind w:right="742" w:firstLine="0"/>
      </w:pPr>
      <w:r>
        <w:t>сульфат­ион.</w:t>
      </w:r>
      <w:r>
        <w:rPr>
          <w:spacing w:val="1"/>
        </w:rPr>
        <w:t xml:space="preserve"> </w:t>
      </w:r>
      <w:r>
        <w:t>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lastRenderedPageBreak/>
        <w:t>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серы</w:t>
      </w:r>
      <w:r>
        <w:rPr>
          <w:spacing w:val="1"/>
        </w:rPr>
        <w:t xml:space="preserve"> </w:t>
      </w:r>
      <w:r>
        <w:t>(кислотные</w:t>
      </w:r>
      <w:r>
        <w:rPr>
          <w:spacing w:val="1"/>
        </w:rPr>
        <w:t xml:space="preserve"> </w:t>
      </w:r>
      <w:r>
        <w:t>дожди,</w:t>
      </w:r>
      <w:r>
        <w:rPr>
          <w:spacing w:val="1"/>
        </w:rPr>
        <w:t xml:space="preserve"> </w:t>
      </w:r>
      <w:r>
        <w:t>загрязнение</w:t>
      </w:r>
      <w:r>
        <w:rPr>
          <w:spacing w:val="-1"/>
        </w:rPr>
        <w:t xml:space="preserve"> </w:t>
      </w:r>
      <w:r>
        <w:t>воздуха</w:t>
      </w:r>
      <w:r>
        <w:rPr>
          <w:spacing w:val="-3"/>
        </w:rPr>
        <w:t xml:space="preserve"> </w:t>
      </w:r>
      <w:r>
        <w:t>и</w:t>
      </w:r>
      <w:r>
        <w:rPr>
          <w:spacing w:val="-1"/>
        </w:rPr>
        <w:t xml:space="preserve"> </w:t>
      </w:r>
      <w:r>
        <w:t>водоёмов),</w:t>
      </w:r>
      <w:r>
        <w:rPr>
          <w:spacing w:val="-1"/>
        </w:rPr>
        <w:t xml:space="preserve"> </w:t>
      </w:r>
      <w:r>
        <w:t>способы</w:t>
      </w:r>
      <w:r>
        <w:rPr>
          <w:spacing w:val="-1"/>
        </w:rPr>
        <w:t xml:space="preserve"> </w:t>
      </w:r>
      <w:r>
        <w:t>его предотвращения.</w:t>
      </w:r>
    </w:p>
    <w:p w:rsidR="00A5196F" w:rsidRDefault="0035780C">
      <w:pPr>
        <w:pStyle w:val="a3"/>
        <w:spacing w:line="350" w:lineRule="auto"/>
        <w:ind w:right="743"/>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2"/>
        </w:rPr>
        <w:t xml:space="preserve"> </w:t>
      </w:r>
      <w:r>
        <w:t>характерные степени</w:t>
      </w:r>
      <w:r>
        <w:rPr>
          <w:spacing w:val="-3"/>
        </w:rPr>
        <w:t xml:space="preserve"> </w:t>
      </w:r>
      <w:r>
        <w:t>окисления.</w:t>
      </w:r>
    </w:p>
    <w:p w:rsidR="00A5196F" w:rsidRDefault="0035780C">
      <w:pPr>
        <w:pStyle w:val="a3"/>
        <w:spacing w:line="350" w:lineRule="auto"/>
        <w:ind w:right="740"/>
      </w:pPr>
      <w:r>
        <w:t>Азот, распространение в природе, физические и химические свойства.</w:t>
      </w:r>
      <w:r>
        <w:rPr>
          <w:spacing w:val="1"/>
        </w:rPr>
        <w:t xml:space="preserve"> </w:t>
      </w:r>
      <w:r>
        <w:t>Круговорот азота в природе. Аммиак, его физические и химические 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ионы</w:t>
      </w:r>
      <w:r>
        <w:rPr>
          <w:spacing w:val="1"/>
        </w:rPr>
        <w:t xml:space="preserve"> </w:t>
      </w:r>
      <w:r>
        <w:t>аммония.</w:t>
      </w:r>
      <w:r>
        <w:rPr>
          <w:spacing w:val="1"/>
        </w:rPr>
        <w:t xml:space="preserve"> </w:t>
      </w:r>
      <w:r>
        <w:t>Азотная</w:t>
      </w:r>
      <w:r>
        <w:rPr>
          <w:spacing w:val="1"/>
        </w:rPr>
        <w:t xml:space="preserve"> </w:t>
      </w:r>
      <w:r>
        <w:t>кислота,</w:t>
      </w:r>
      <w:r>
        <w:rPr>
          <w:spacing w:val="1"/>
        </w:rPr>
        <w:t xml:space="preserve"> </w:t>
      </w:r>
      <w:r>
        <w:t>её</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67"/>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 аммония в качестве минеральных удобрений. Химическое загрязнение</w:t>
      </w:r>
      <w:r>
        <w:rPr>
          <w:spacing w:val="1"/>
        </w:rPr>
        <w:t xml:space="preserve"> </w:t>
      </w:r>
      <w:r>
        <w:t>окружающей</w:t>
      </w:r>
      <w:r>
        <w:rPr>
          <w:spacing w:val="1"/>
        </w:rPr>
        <w:t xml:space="preserve"> </w:t>
      </w:r>
      <w:r>
        <w:t>среды</w:t>
      </w:r>
      <w:r>
        <w:rPr>
          <w:spacing w:val="1"/>
        </w:rPr>
        <w:t xml:space="preserve"> </w:t>
      </w:r>
      <w:r>
        <w:t>соединениями</w:t>
      </w:r>
      <w:r>
        <w:rPr>
          <w:spacing w:val="1"/>
        </w:rPr>
        <w:t xml:space="preserve"> </w:t>
      </w:r>
      <w:r>
        <w:t>азота</w:t>
      </w:r>
      <w:r>
        <w:rPr>
          <w:spacing w:val="1"/>
        </w:rPr>
        <w:t xml:space="preserve"> </w:t>
      </w:r>
      <w:r>
        <w:t>(кислотные</w:t>
      </w:r>
      <w:r>
        <w:rPr>
          <w:spacing w:val="1"/>
        </w:rPr>
        <w:t xml:space="preserve"> </w:t>
      </w:r>
      <w:r>
        <w:t>дожди,</w:t>
      </w:r>
      <w:r>
        <w:rPr>
          <w:spacing w:val="1"/>
        </w:rPr>
        <w:t xml:space="preserve"> </w:t>
      </w:r>
      <w:r>
        <w:t>загрязнение</w:t>
      </w:r>
      <w:r>
        <w:rPr>
          <w:spacing w:val="-67"/>
        </w:rPr>
        <w:t xml:space="preserve"> </w:t>
      </w:r>
      <w:r>
        <w:t>воздуха,</w:t>
      </w:r>
      <w:r>
        <w:rPr>
          <w:spacing w:val="-2"/>
        </w:rPr>
        <w:t xml:space="preserve"> </w:t>
      </w:r>
      <w:r>
        <w:t>почвы</w:t>
      </w:r>
      <w:r>
        <w:rPr>
          <w:spacing w:val="-2"/>
        </w:rPr>
        <w:t xml:space="preserve"> </w:t>
      </w:r>
      <w:r>
        <w:t>и водоёмов).</w:t>
      </w:r>
    </w:p>
    <w:p w:rsidR="00A5196F" w:rsidRDefault="0035780C">
      <w:pPr>
        <w:pStyle w:val="a3"/>
        <w:spacing w:line="350" w:lineRule="auto"/>
        <w:ind w:right="741"/>
      </w:pPr>
      <w:r>
        <w:t>Фосфор, аллотропные модификации фосфора, физические и химические</w:t>
      </w:r>
      <w:r>
        <w:rPr>
          <w:spacing w:val="1"/>
        </w:rPr>
        <w:t xml:space="preserve"> </w:t>
      </w:r>
      <w:r>
        <w:t>свойства. Оксид фосфора (V) и фосфорная кислота, физические и химические</w:t>
      </w:r>
      <w:r>
        <w:rPr>
          <w:spacing w:val="1"/>
        </w:rPr>
        <w:t xml:space="preserve"> </w:t>
      </w:r>
      <w:r>
        <w:t>свойства,</w:t>
      </w:r>
      <w:r>
        <w:rPr>
          <w:spacing w:val="1"/>
        </w:rPr>
        <w:t xml:space="preserve"> </w:t>
      </w:r>
      <w:r>
        <w:t>получение.</w:t>
      </w:r>
      <w:r>
        <w:rPr>
          <w:spacing w:val="1"/>
        </w:rPr>
        <w:t xml:space="preserve"> </w:t>
      </w:r>
      <w:r>
        <w:t>Использование</w:t>
      </w:r>
      <w:r>
        <w:rPr>
          <w:spacing w:val="1"/>
        </w:rPr>
        <w:t xml:space="preserve"> </w:t>
      </w:r>
      <w:r>
        <w:t>фосфатов</w:t>
      </w:r>
      <w:r>
        <w:rPr>
          <w:spacing w:val="1"/>
        </w:rPr>
        <w:t xml:space="preserve"> </w:t>
      </w:r>
      <w:r>
        <w:t>в</w:t>
      </w:r>
      <w:r>
        <w:rPr>
          <w:spacing w:val="1"/>
        </w:rPr>
        <w:t xml:space="preserve"> </w:t>
      </w:r>
      <w:r>
        <w:t>качестве</w:t>
      </w:r>
      <w:r>
        <w:rPr>
          <w:spacing w:val="1"/>
        </w:rPr>
        <w:t xml:space="preserve"> </w:t>
      </w:r>
      <w:r>
        <w:t>минеральных</w:t>
      </w:r>
      <w:r>
        <w:rPr>
          <w:spacing w:val="1"/>
        </w:rPr>
        <w:t xml:space="preserve"> </w:t>
      </w:r>
      <w:r>
        <w:t>удобрений.</w:t>
      </w:r>
    </w:p>
    <w:p w:rsidR="00A5196F" w:rsidRDefault="0035780C">
      <w:pPr>
        <w:pStyle w:val="a3"/>
        <w:spacing w:line="350" w:lineRule="auto"/>
        <w:ind w:right="741"/>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2"/>
        </w:rPr>
        <w:t xml:space="preserve"> </w:t>
      </w:r>
      <w:r>
        <w:t>характерные степени</w:t>
      </w:r>
      <w:r>
        <w:rPr>
          <w:spacing w:val="-3"/>
        </w:rPr>
        <w:t xml:space="preserve"> </w:t>
      </w:r>
      <w:r>
        <w:t>окисления.</w:t>
      </w:r>
    </w:p>
    <w:p w:rsidR="00A5196F" w:rsidRDefault="0035780C">
      <w:pPr>
        <w:pStyle w:val="a3"/>
        <w:spacing w:line="350" w:lineRule="auto"/>
        <w:ind w:right="737"/>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Адсорбция.</w:t>
      </w:r>
      <w:r>
        <w:rPr>
          <w:spacing w:val="1"/>
        </w:rPr>
        <w:t xml:space="preserve"> </w:t>
      </w:r>
      <w:r>
        <w:t>Круговорот</w:t>
      </w:r>
      <w:r>
        <w:rPr>
          <w:spacing w:val="1"/>
        </w:rPr>
        <w:t xml:space="preserve"> </w:t>
      </w:r>
      <w:r>
        <w:t>углерода</w:t>
      </w:r>
      <w:r>
        <w:rPr>
          <w:spacing w:val="1"/>
        </w:rPr>
        <w:t xml:space="preserve"> </w:t>
      </w:r>
      <w:r>
        <w:t>в</w:t>
      </w:r>
      <w:r>
        <w:rPr>
          <w:spacing w:val="-67"/>
        </w:rPr>
        <w:t xml:space="preserve"> </w:t>
      </w:r>
      <w:r>
        <w:t>природе. Оксиды углерода, их физические и химические свойства, действие 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 с оксидом углерода (IV), гипотеза глобального потепления климата,</w:t>
      </w:r>
      <w:r>
        <w:rPr>
          <w:spacing w:val="1"/>
        </w:rPr>
        <w:t xml:space="preserve"> </w:t>
      </w:r>
      <w:r>
        <w:t>парниковый эффект. Угольная кислота и её соли, их физические и химические</w:t>
      </w:r>
      <w:r>
        <w:rPr>
          <w:spacing w:val="1"/>
        </w:rPr>
        <w:t xml:space="preserve"> </w:t>
      </w:r>
      <w:r>
        <w:t>свойства, получение и применение. Качественная реакция на карбонат­ионы.</w:t>
      </w:r>
      <w:r>
        <w:rPr>
          <w:spacing w:val="1"/>
        </w:rPr>
        <w:t xml:space="preserve"> </w:t>
      </w:r>
      <w:r>
        <w:t>Использование</w:t>
      </w:r>
      <w:r>
        <w:rPr>
          <w:spacing w:val="1"/>
        </w:rPr>
        <w:t xml:space="preserve"> </w:t>
      </w:r>
      <w:r>
        <w:t>карбонатов</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и</w:t>
      </w:r>
      <w:r>
        <w:rPr>
          <w:spacing w:val="1"/>
        </w:rPr>
        <w:t xml:space="preserve"> </w:t>
      </w:r>
      <w:r>
        <w:t>сельском</w:t>
      </w:r>
      <w:r>
        <w:rPr>
          <w:spacing w:val="-67"/>
        </w:rPr>
        <w:t xml:space="preserve"> </w:t>
      </w:r>
      <w:r>
        <w:t>хозяйстве.</w:t>
      </w:r>
    </w:p>
    <w:p w:rsidR="00A5196F" w:rsidRDefault="0035780C">
      <w:pPr>
        <w:pStyle w:val="a3"/>
        <w:spacing w:line="350" w:lineRule="auto"/>
        <w:ind w:right="740"/>
      </w:pPr>
      <w:r>
        <w:t>Первоначальные понятия об органических веществах как о соединениях</w:t>
      </w:r>
      <w:r>
        <w:rPr>
          <w:spacing w:val="1"/>
        </w:rPr>
        <w:t xml:space="preserve"> </w:t>
      </w:r>
      <w:r>
        <w:t>углерода (метан, этан, этилен, ацетилен, этанол, глицерин, уксусная кислота).</w:t>
      </w:r>
      <w:r>
        <w:rPr>
          <w:spacing w:val="1"/>
        </w:rPr>
        <w:t xml:space="preserve"> </w:t>
      </w:r>
      <w:r>
        <w:t>Природные источники углеводородов (уголь, природный газ, нефть), продукты</w:t>
      </w:r>
      <w:r>
        <w:rPr>
          <w:spacing w:val="-67"/>
        </w:rPr>
        <w:t xml:space="preserve"> </w:t>
      </w:r>
      <w:r>
        <w:t>их</w:t>
      </w:r>
      <w:r>
        <w:rPr>
          <w:spacing w:val="-4"/>
        </w:rPr>
        <w:t xml:space="preserve"> </w:t>
      </w:r>
      <w:r>
        <w:t>переработки (бензин),</w:t>
      </w:r>
      <w:r>
        <w:rPr>
          <w:spacing w:val="-2"/>
        </w:rPr>
        <w:t xml:space="preserve"> </w:t>
      </w:r>
      <w:r>
        <w:t>их</w:t>
      </w:r>
      <w:r>
        <w:rPr>
          <w:spacing w:val="-3"/>
        </w:rPr>
        <w:t xml:space="preserve"> </w:t>
      </w:r>
      <w:r>
        <w:t>роль</w:t>
      </w:r>
      <w:r>
        <w:rPr>
          <w:spacing w:val="-1"/>
        </w:rPr>
        <w:t xml:space="preserve"> </w:t>
      </w:r>
      <w:r>
        <w:t>в</w:t>
      </w:r>
      <w:r>
        <w:rPr>
          <w:spacing w:val="-2"/>
        </w:rPr>
        <w:t xml:space="preserve"> </w:t>
      </w:r>
      <w:r>
        <w:t>быту</w:t>
      </w:r>
      <w:r>
        <w:rPr>
          <w:spacing w:val="-2"/>
        </w:rPr>
        <w:t xml:space="preserve"> </w:t>
      </w:r>
      <w:r>
        <w:t>и промышленности.</w:t>
      </w:r>
    </w:p>
    <w:p w:rsidR="00A5196F" w:rsidRDefault="0035780C">
      <w:pPr>
        <w:pStyle w:val="a3"/>
        <w:spacing w:before="69" w:line="350" w:lineRule="auto"/>
        <w:ind w:right="733"/>
      </w:pPr>
      <w:r>
        <w:t>Понятие</w:t>
      </w:r>
      <w:r>
        <w:rPr>
          <w:spacing w:val="22"/>
        </w:rPr>
        <w:t xml:space="preserve"> </w:t>
      </w:r>
      <w:r>
        <w:t>о</w:t>
      </w:r>
      <w:r>
        <w:rPr>
          <w:spacing w:val="21"/>
        </w:rPr>
        <w:t xml:space="preserve"> </w:t>
      </w:r>
      <w:r>
        <w:t>биологически</w:t>
      </w:r>
      <w:r>
        <w:rPr>
          <w:spacing w:val="24"/>
        </w:rPr>
        <w:t xml:space="preserve"> </w:t>
      </w:r>
      <w:r>
        <w:t>важных</w:t>
      </w:r>
      <w:r>
        <w:rPr>
          <w:spacing w:val="23"/>
        </w:rPr>
        <w:t xml:space="preserve"> </w:t>
      </w:r>
      <w:r>
        <w:t>веществах:</w:t>
      </w:r>
      <w:r>
        <w:rPr>
          <w:spacing w:val="23"/>
        </w:rPr>
        <w:t xml:space="preserve"> </w:t>
      </w:r>
      <w:r>
        <w:t>жирах,</w:t>
      </w:r>
      <w:r>
        <w:rPr>
          <w:spacing w:val="22"/>
        </w:rPr>
        <w:t xml:space="preserve"> </w:t>
      </w:r>
      <w:r>
        <w:t>белках,</w:t>
      </w:r>
      <w:r>
        <w:rPr>
          <w:spacing w:val="23"/>
        </w:rPr>
        <w:t xml:space="preserve"> </w:t>
      </w:r>
      <w:r>
        <w:t>углеводах</w:t>
      </w:r>
      <w:r>
        <w:rPr>
          <w:spacing w:val="33"/>
        </w:rPr>
        <w:t xml:space="preserve"> </w:t>
      </w:r>
      <w:r>
        <w:t>–</w:t>
      </w:r>
      <w:r>
        <w:rPr>
          <w:spacing w:val="-68"/>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Материальное</w:t>
      </w:r>
      <w:r>
        <w:rPr>
          <w:spacing w:val="1"/>
        </w:rPr>
        <w:t xml:space="preserve"> </w:t>
      </w:r>
      <w:r>
        <w:t>единство</w:t>
      </w:r>
      <w:r>
        <w:rPr>
          <w:spacing w:val="1"/>
        </w:rPr>
        <w:t xml:space="preserve"> </w:t>
      </w:r>
      <w:r>
        <w:t>органических</w:t>
      </w:r>
      <w:r>
        <w:rPr>
          <w:spacing w:val="1"/>
        </w:rPr>
        <w:t xml:space="preserve"> </w:t>
      </w:r>
      <w:r>
        <w:t>и</w:t>
      </w:r>
      <w:r>
        <w:rPr>
          <w:spacing w:val="1"/>
        </w:rPr>
        <w:t xml:space="preserve"> </w:t>
      </w:r>
      <w:r>
        <w:lastRenderedPageBreak/>
        <w:t>неорганических соединений.</w:t>
      </w:r>
    </w:p>
    <w:p w:rsidR="00A5196F" w:rsidRDefault="0035780C">
      <w:pPr>
        <w:pStyle w:val="a3"/>
        <w:spacing w:line="350" w:lineRule="auto"/>
        <w:ind w:right="740"/>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 Соединения кремния в природе. Общие представления об оксиде</w:t>
      </w:r>
      <w:r>
        <w:rPr>
          <w:spacing w:val="1"/>
        </w:rPr>
        <w:t xml:space="preserve"> </w:t>
      </w:r>
      <w:r>
        <w:t>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 промышленности. Важнейшие строительные материалы: 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1"/>
        </w:rPr>
        <w:t xml:space="preserve"> </w:t>
      </w:r>
      <w:r>
        <w:t>безопасного</w:t>
      </w:r>
      <w:r>
        <w:rPr>
          <w:spacing w:val="1"/>
        </w:rPr>
        <w:t xml:space="preserve"> </w:t>
      </w:r>
      <w:r>
        <w:t>использования</w:t>
      </w:r>
      <w:r>
        <w:rPr>
          <w:spacing w:val="1"/>
        </w:rPr>
        <w:t xml:space="preserve"> </w:t>
      </w:r>
      <w:r>
        <w:t>строительных материалов в</w:t>
      </w:r>
      <w:r>
        <w:rPr>
          <w:spacing w:val="-2"/>
        </w:rPr>
        <w:t xml:space="preserve"> </w:t>
      </w:r>
      <w:r>
        <w:t>повседневной</w:t>
      </w:r>
      <w:r>
        <w:rPr>
          <w:spacing w:val="-1"/>
        </w:rPr>
        <w:t xml:space="preserve"> </w:t>
      </w:r>
      <w:r>
        <w:t>жизни.</w:t>
      </w:r>
    </w:p>
    <w:p w:rsidR="00A5196F" w:rsidRDefault="0035780C">
      <w:pPr>
        <w:pStyle w:val="a3"/>
        <w:spacing w:line="350" w:lineRule="auto"/>
        <w:ind w:right="737"/>
      </w:pPr>
      <w:r>
        <w:t>Химический эксперимент: изучение образцов неорганических веществ,</w:t>
      </w:r>
      <w:r>
        <w:rPr>
          <w:spacing w:val="1"/>
        </w:rPr>
        <w:t xml:space="preserve"> </w:t>
      </w:r>
      <w:r>
        <w:t>свойств соляной кислоты, проведение качественных реакций на хлорид­ионы и</w:t>
      </w:r>
      <w:r>
        <w:rPr>
          <w:spacing w:val="-67"/>
        </w:rPr>
        <w:t xml:space="preserve"> </w:t>
      </w:r>
      <w:r>
        <w:t>наблюдение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опыты,</w:t>
      </w:r>
      <w:r>
        <w:rPr>
          <w:spacing w:val="1"/>
        </w:rPr>
        <w:t xml:space="preserve"> </w:t>
      </w:r>
      <w:r>
        <w:t>отражающие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67"/>
        </w:rPr>
        <w:t xml:space="preserve"> </w:t>
      </w:r>
      <w:r>
        <w:t>ознакомление с образцами серы и её соединениями (возможно 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 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физическими</w:t>
      </w:r>
      <w:r>
        <w:rPr>
          <w:spacing w:val="1"/>
        </w:rPr>
        <w:t xml:space="preserve"> </w:t>
      </w:r>
      <w:r>
        <w:t>свойствами</w:t>
      </w:r>
      <w:r>
        <w:rPr>
          <w:spacing w:val="1"/>
        </w:rPr>
        <w:t xml:space="preserve"> </w:t>
      </w:r>
      <w:r>
        <w:t>азота,</w:t>
      </w:r>
      <w:r>
        <w:rPr>
          <w:spacing w:val="1"/>
        </w:rPr>
        <w:t xml:space="preserve"> </w:t>
      </w:r>
      <w:r>
        <w:t>фосфора</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 видеоматериалов), образцами азотных и фосфорных удобрений,</w:t>
      </w:r>
      <w:r>
        <w:rPr>
          <w:spacing w:val="-67"/>
        </w:rPr>
        <w:t xml:space="preserve"> </w:t>
      </w:r>
      <w:r>
        <w:t>получение, собирание, распознавание и изучение свойств аммиака, проведение</w:t>
      </w:r>
      <w:r>
        <w:rPr>
          <w:spacing w:val="1"/>
        </w:rPr>
        <w:t xml:space="preserve"> </w:t>
      </w:r>
      <w:r>
        <w:t>качественных реакций на ион аммония и фосфат­ион и изучение признаков 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растворённых</w:t>
      </w:r>
      <w:r>
        <w:rPr>
          <w:spacing w:val="1"/>
        </w:rPr>
        <w:t xml:space="preserve"> </w:t>
      </w:r>
      <w:r>
        <w:t>веществ</w:t>
      </w:r>
      <w:r>
        <w:rPr>
          <w:spacing w:val="1"/>
        </w:rPr>
        <w:t xml:space="preserve"> </w:t>
      </w:r>
      <w:r>
        <w:t>активированным</w:t>
      </w:r>
      <w:r>
        <w:rPr>
          <w:spacing w:val="1"/>
        </w:rPr>
        <w:t xml:space="preserve"> </w:t>
      </w:r>
      <w:r>
        <w:t>углём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углекислого</w:t>
      </w:r>
      <w:r>
        <w:rPr>
          <w:spacing w:val="1"/>
        </w:rPr>
        <w:t xml:space="preserve"> </w:t>
      </w:r>
      <w:r>
        <w:t>газа,</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67"/>
        </w:rPr>
        <w:t xml:space="preserve"> </w:t>
      </w:r>
      <w:r>
        <w:t>силикат­ионы</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71"/>
        </w:rPr>
        <w:t xml:space="preserve"> </w:t>
      </w:r>
      <w:r>
        <w:t>с</w:t>
      </w:r>
      <w:r>
        <w:rPr>
          <w:spacing w:val="1"/>
        </w:rPr>
        <w:t xml:space="preserve"> </w:t>
      </w:r>
      <w:r>
        <w:t>продукцией силикатной промышленности, решение экспериментальных задач</w:t>
      </w:r>
      <w:r>
        <w:rPr>
          <w:spacing w:val="1"/>
        </w:rPr>
        <w:t xml:space="preserve"> </w:t>
      </w:r>
      <w:r>
        <w:t>по теме «Важнейшие</w:t>
      </w:r>
      <w:r>
        <w:rPr>
          <w:spacing w:val="-1"/>
        </w:rPr>
        <w:t xml:space="preserve"> </w:t>
      </w:r>
      <w:r>
        <w:t>неметаллы и их соединения».</w:t>
      </w:r>
    </w:p>
    <w:p w:rsidR="00A5196F" w:rsidRDefault="0035780C" w:rsidP="0051210D">
      <w:pPr>
        <w:pStyle w:val="a7"/>
        <w:numPr>
          <w:ilvl w:val="2"/>
          <w:numId w:val="108"/>
        </w:numPr>
        <w:tabs>
          <w:tab w:val="left" w:pos="2552"/>
        </w:tabs>
        <w:spacing w:line="312" w:lineRule="exact"/>
        <w:ind w:left="2551" w:hanging="843"/>
        <w:rPr>
          <w:sz w:val="28"/>
        </w:rPr>
      </w:pPr>
      <w:r>
        <w:rPr>
          <w:sz w:val="28"/>
        </w:rPr>
        <w:t>Металлы</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соединения.</w:t>
      </w:r>
    </w:p>
    <w:p w:rsidR="00A5196F" w:rsidRDefault="0035780C">
      <w:pPr>
        <w:pStyle w:val="a3"/>
        <w:spacing w:before="69" w:line="350" w:lineRule="auto"/>
        <w:ind w:right="738"/>
      </w:pPr>
      <w:r>
        <w:t>Общая характеристика химических элементов – металлов на основании</w:t>
      </w:r>
      <w:r>
        <w:rPr>
          <w:spacing w:val="1"/>
        </w:rPr>
        <w:t xml:space="preserve"> </w:t>
      </w:r>
      <w:r>
        <w:t xml:space="preserve">их   </w:t>
      </w:r>
      <w:r>
        <w:rPr>
          <w:spacing w:val="1"/>
        </w:rPr>
        <w:t xml:space="preserve"> </w:t>
      </w:r>
      <w:r>
        <w:t xml:space="preserve">положения   </w:t>
      </w:r>
      <w:r>
        <w:rPr>
          <w:spacing w:val="1"/>
        </w:rPr>
        <w:t xml:space="preserve"> </w:t>
      </w:r>
      <w:r>
        <w:t xml:space="preserve">в   </w:t>
      </w:r>
      <w:r>
        <w:rPr>
          <w:spacing w:val="1"/>
        </w:rPr>
        <w:t xml:space="preserve"> </w:t>
      </w:r>
      <w:r>
        <w:t>Периодической     системе     химических     элементов</w:t>
      </w:r>
      <w:r>
        <w:rPr>
          <w:spacing w:val="1"/>
        </w:rPr>
        <w:t xml:space="preserve"> </w:t>
      </w:r>
      <w:r>
        <w:t>Д.И.</w:t>
      </w:r>
      <w:r>
        <w:rPr>
          <w:spacing w:val="-4"/>
        </w:rPr>
        <w:t xml:space="preserve"> </w:t>
      </w:r>
      <w:r>
        <w:t>Менделеева</w:t>
      </w:r>
      <w:r>
        <w:rPr>
          <w:spacing w:val="19"/>
        </w:rPr>
        <w:t xml:space="preserve"> </w:t>
      </w:r>
      <w:r>
        <w:t>и</w:t>
      </w:r>
      <w:r>
        <w:rPr>
          <w:spacing w:val="15"/>
        </w:rPr>
        <w:t xml:space="preserve"> </w:t>
      </w:r>
      <w:r>
        <w:t>строения</w:t>
      </w:r>
      <w:r>
        <w:rPr>
          <w:spacing w:val="19"/>
        </w:rPr>
        <w:t xml:space="preserve"> </w:t>
      </w:r>
      <w:r>
        <w:t>атомов.</w:t>
      </w:r>
      <w:r>
        <w:rPr>
          <w:spacing w:val="16"/>
        </w:rPr>
        <w:t xml:space="preserve"> </w:t>
      </w:r>
      <w:r>
        <w:t>Строение</w:t>
      </w:r>
      <w:r>
        <w:rPr>
          <w:spacing w:val="18"/>
        </w:rPr>
        <w:t xml:space="preserve"> </w:t>
      </w:r>
      <w:r>
        <w:t>металлов.</w:t>
      </w:r>
      <w:r>
        <w:rPr>
          <w:spacing w:val="17"/>
        </w:rPr>
        <w:t xml:space="preserve"> </w:t>
      </w:r>
      <w:r>
        <w:t>Металлическая</w:t>
      </w:r>
      <w:r>
        <w:rPr>
          <w:spacing w:val="16"/>
        </w:rPr>
        <w:t xml:space="preserve"> </w:t>
      </w:r>
      <w:r>
        <w:t>связь</w:t>
      </w:r>
      <w:r>
        <w:rPr>
          <w:spacing w:val="-67"/>
        </w:rPr>
        <w:t xml:space="preserve"> </w:t>
      </w:r>
      <w:r>
        <w:t>и</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Электрохимический</w:t>
      </w:r>
      <w:r>
        <w:rPr>
          <w:spacing w:val="1"/>
        </w:rPr>
        <w:t xml:space="preserve"> </w:t>
      </w:r>
      <w:r>
        <w:t>ряд</w:t>
      </w:r>
      <w:r>
        <w:rPr>
          <w:spacing w:val="-67"/>
        </w:rPr>
        <w:t xml:space="preserve"> </w:t>
      </w:r>
      <w:r>
        <w:lastRenderedPageBreak/>
        <w:t>напряжений металлов. Физические и химические свойства металлов. 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w:t>
      </w:r>
      <w:r>
        <w:rPr>
          <w:spacing w:val="1"/>
        </w:rPr>
        <w:t xml:space="preserve"> </w:t>
      </w:r>
      <w:r>
        <w:t>металлов,</w:t>
      </w:r>
      <w:r>
        <w:rPr>
          <w:spacing w:val="71"/>
        </w:rPr>
        <w:t xml:space="preserve"> </w:t>
      </w:r>
      <w:r>
        <w:t>основные</w:t>
      </w:r>
      <w:r>
        <w:rPr>
          <w:spacing w:val="1"/>
        </w:rPr>
        <w:t xml:space="preserve"> </w:t>
      </w:r>
      <w:r>
        <w:t>способы защиты их от коррозии. Сплавы (сталь, чугун, дюралюминий, бронза)</w:t>
      </w:r>
      <w:r>
        <w:rPr>
          <w:spacing w:val="1"/>
        </w:rPr>
        <w:t xml:space="preserve"> </w:t>
      </w:r>
      <w:r>
        <w:t>и</w:t>
      </w:r>
      <w:r>
        <w:rPr>
          <w:spacing w:val="-1"/>
        </w:rPr>
        <w:t xml:space="preserve"> </w:t>
      </w:r>
      <w:r>
        <w:t>их</w:t>
      </w:r>
      <w:r>
        <w:rPr>
          <w:spacing w:val="1"/>
        </w:rPr>
        <w:t xml:space="preserve"> </w:t>
      </w:r>
      <w:r>
        <w:t>применение в</w:t>
      </w:r>
      <w:r>
        <w:rPr>
          <w:spacing w:val="-1"/>
        </w:rPr>
        <w:t xml:space="preserve"> </w:t>
      </w:r>
      <w:r>
        <w:t>быту</w:t>
      </w:r>
      <w:r>
        <w:rPr>
          <w:spacing w:val="-3"/>
        </w:rPr>
        <w:t xml:space="preserve"> </w:t>
      </w:r>
      <w:r>
        <w:t>и промышленности.</w:t>
      </w:r>
    </w:p>
    <w:p w:rsidR="00A5196F" w:rsidRDefault="0035780C">
      <w:pPr>
        <w:pStyle w:val="a3"/>
        <w:tabs>
          <w:tab w:val="left" w:pos="3707"/>
          <w:tab w:val="left" w:pos="5048"/>
          <w:tab w:val="left" w:pos="6238"/>
          <w:tab w:val="left" w:pos="6712"/>
          <w:tab w:val="left" w:pos="8089"/>
          <w:tab w:val="left" w:pos="9724"/>
        </w:tabs>
        <w:spacing w:line="350" w:lineRule="auto"/>
        <w:ind w:right="737"/>
        <w:jc w:val="right"/>
      </w:pPr>
      <w:r>
        <w:t>Щелочные</w:t>
      </w:r>
      <w:r>
        <w:rPr>
          <w:spacing w:val="59"/>
        </w:rPr>
        <w:t xml:space="preserve"> </w:t>
      </w:r>
      <w:r>
        <w:t>металлы:</w:t>
      </w:r>
      <w:r>
        <w:rPr>
          <w:spacing w:val="59"/>
        </w:rPr>
        <w:t xml:space="preserve"> </w:t>
      </w:r>
      <w:r>
        <w:t>положение</w:t>
      </w:r>
      <w:r>
        <w:rPr>
          <w:spacing w:val="59"/>
        </w:rPr>
        <w:t xml:space="preserve"> </w:t>
      </w:r>
      <w:r>
        <w:t>в</w:t>
      </w:r>
      <w:r>
        <w:rPr>
          <w:spacing w:val="56"/>
        </w:rPr>
        <w:t xml:space="preserve"> </w:t>
      </w:r>
      <w:r>
        <w:t>Периодической</w:t>
      </w:r>
      <w:r>
        <w:rPr>
          <w:spacing w:val="59"/>
        </w:rPr>
        <w:t xml:space="preserve"> </w:t>
      </w:r>
      <w:r>
        <w:t>системе</w:t>
      </w:r>
      <w:r>
        <w:rPr>
          <w:spacing w:val="59"/>
        </w:rPr>
        <w:t xml:space="preserve"> </w:t>
      </w:r>
      <w:r>
        <w:t>химических</w:t>
      </w:r>
      <w:r>
        <w:rPr>
          <w:spacing w:val="-67"/>
        </w:rPr>
        <w:t xml:space="preserve"> </w:t>
      </w:r>
      <w:r>
        <w:t>элементов</w:t>
      </w:r>
      <w:r>
        <w:rPr>
          <w:spacing w:val="47"/>
        </w:rPr>
        <w:t xml:space="preserve"> </w:t>
      </w:r>
      <w:r>
        <w:t>Д.И.</w:t>
      </w:r>
      <w:r>
        <w:rPr>
          <w:spacing w:val="-1"/>
        </w:rPr>
        <w:t xml:space="preserve"> </w:t>
      </w:r>
      <w:r>
        <w:t>Менделеева,</w:t>
      </w:r>
      <w:r>
        <w:rPr>
          <w:spacing w:val="46"/>
        </w:rPr>
        <w:t xml:space="preserve"> </w:t>
      </w:r>
      <w:r>
        <w:t>строение</w:t>
      </w:r>
      <w:r>
        <w:rPr>
          <w:spacing w:val="45"/>
        </w:rPr>
        <w:t xml:space="preserve"> </w:t>
      </w:r>
      <w:r>
        <w:t>их</w:t>
      </w:r>
      <w:r>
        <w:rPr>
          <w:spacing w:val="48"/>
        </w:rPr>
        <w:t xml:space="preserve"> </w:t>
      </w:r>
      <w:r>
        <w:t>атомов,</w:t>
      </w:r>
      <w:r>
        <w:rPr>
          <w:spacing w:val="46"/>
        </w:rPr>
        <w:t xml:space="preserve"> </w:t>
      </w:r>
      <w:r>
        <w:t>нахождение</w:t>
      </w:r>
      <w:r>
        <w:rPr>
          <w:spacing w:val="47"/>
        </w:rPr>
        <w:t xml:space="preserve"> </w:t>
      </w:r>
      <w:r>
        <w:t>в</w:t>
      </w:r>
      <w:r>
        <w:rPr>
          <w:spacing w:val="46"/>
        </w:rPr>
        <w:t xml:space="preserve"> </w:t>
      </w:r>
      <w:r>
        <w:t>природе.</w:t>
      </w:r>
      <w:r>
        <w:rPr>
          <w:spacing w:val="-67"/>
        </w:rPr>
        <w:t xml:space="preserve"> </w:t>
      </w:r>
      <w:r>
        <w:t>Физические</w:t>
      </w:r>
      <w:r>
        <w:rPr>
          <w:spacing w:val="53"/>
        </w:rPr>
        <w:t xml:space="preserve"> </w:t>
      </w:r>
      <w:r>
        <w:t>и</w:t>
      </w:r>
      <w:r>
        <w:rPr>
          <w:spacing w:val="51"/>
        </w:rPr>
        <w:t xml:space="preserve"> </w:t>
      </w:r>
      <w:r>
        <w:t>химические</w:t>
      </w:r>
      <w:r>
        <w:rPr>
          <w:spacing w:val="53"/>
        </w:rPr>
        <w:t xml:space="preserve"> </w:t>
      </w:r>
      <w:r>
        <w:t>свойства</w:t>
      </w:r>
      <w:r>
        <w:rPr>
          <w:spacing w:val="52"/>
        </w:rPr>
        <w:t xml:space="preserve"> </w:t>
      </w:r>
      <w:r>
        <w:t>(на</w:t>
      </w:r>
      <w:r>
        <w:rPr>
          <w:spacing w:val="53"/>
        </w:rPr>
        <w:t xml:space="preserve"> </w:t>
      </w:r>
      <w:r>
        <w:t>примере</w:t>
      </w:r>
      <w:r>
        <w:rPr>
          <w:spacing w:val="51"/>
        </w:rPr>
        <w:t xml:space="preserve"> </w:t>
      </w:r>
      <w:r>
        <w:t>натрия</w:t>
      </w:r>
      <w:r>
        <w:rPr>
          <w:spacing w:val="51"/>
        </w:rPr>
        <w:t xml:space="preserve"> </w:t>
      </w:r>
      <w:r>
        <w:t>и</w:t>
      </w:r>
      <w:r>
        <w:rPr>
          <w:spacing w:val="53"/>
        </w:rPr>
        <w:t xml:space="preserve"> </w:t>
      </w:r>
      <w:r>
        <w:t>калия).</w:t>
      </w:r>
      <w:r>
        <w:rPr>
          <w:spacing w:val="53"/>
        </w:rPr>
        <w:t xml:space="preserve"> </w:t>
      </w:r>
      <w:r>
        <w:t>Оксиды</w:t>
      </w:r>
      <w:r>
        <w:rPr>
          <w:spacing w:val="55"/>
        </w:rPr>
        <w:t xml:space="preserve"> </w:t>
      </w:r>
      <w:r>
        <w:t>и</w:t>
      </w:r>
      <w:r>
        <w:rPr>
          <w:spacing w:val="-67"/>
        </w:rPr>
        <w:t xml:space="preserve"> </w:t>
      </w:r>
      <w:r>
        <w:t>гидроксиды натрия и калия. Применение щелочных металлов и их соединений.</w:t>
      </w:r>
      <w:r>
        <w:rPr>
          <w:spacing w:val="-67"/>
        </w:rPr>
        <w:t xml:space="preserve"> </w:t>
      </w:r>
      <w:r>
        <w:t>Щелочноземельные</w:t>
      </w:r>
      <w:r>
        <w:tab/>
        <w:t>металлы</w:t>
      </w:r>
      <w:r>
        <w:tab/>
        <w:t>магний</w:t>
      </w:r>
      <w:r>
        <w:tab/>
        <w:t>и</w:t>
      </w:r>
      <w:r>
        <w:tab/>
        <w:t>кальций:</w:t>
      </w:r>
      <w:r>
        <w:tab/>
        <w:t>положение</w:t>
      </w:r>
      <w:r>
        <w:tab/>
        <w:t>в</w:t>
      </w:r>
      <w:r>
        <w:rPr>
          <w:spacing w:val="1"/>
        </w:rPr>
        <w:t xml:space="preserve"> </w:t>
      </w:r>
      <w:r>
        <w:t>Периодической</w:t>
      </w:r>
      <w:r>
        <w:rPr>
          <w:spacing w:val="29"/>
        </w:rPr>
        <w:t xml:space="preserve"> </w:t>
      </w:r>
      <w:r>
        <w:t>системе</w:t>
      </w:r>
      <w:r>
        <w:rPr>
          <w:spacing w:val="29"/>
        </w:rPr>
        <w:t xml:space="preserve"> </w:t>
      </w:r>
      <w:r>
        <w:t>химических</w:t>
      </w:r>
      <w:r>
        <w:rPr>
          <w:spacing w:val="30"/>
        </w:rPr>
        <w:t xml:space="preserve"> </w:t>
      </w:r>
      <w:r>
        <w:t>элементов</w:t>
      </w:r>
      <w:r>
        <w:rPr>
          <w:spacing w:val="28"/>
        </w:rPr>
        <w:t xml:space="preserve"> </w:t>
      </w:r>
      <w:r>
        <w:t>Д.И.</w:t>
      </w:r>
      <w:r>
        <w:rPr>
          <w:spacing w:val="3"/>
        </w:rPr>
        <w:t xml:space="preserve"> </w:t>
      </w:r>
      <w:r>
        <w:t>Менделеева,</w:t>
      </w:r>
      <w:r>
        <w:rPr>
          <w:spacing w:val="29"/>
        </w:rPr>
        <w:t xml:space="preserve"> </w:t>
      </w:r>
      <w:r>
        <w:t>строение</w:t>
      </w:r>
      <w:r>
        <w:rPr>
          <w:spacing w:val="29"/>
        </w:rPr>
        <w:t xml:space="preserve"> </w:t>
      </w:r>
      <w:r>
        <w:t>их</w:t>
      </w:r>
      <w:r>
        <w:rPr>
          <w:spacing w:val="-67"/>
        </w:rPr>
        <w:t xml:space="preserve"> </w:t>
      </w:r>
      <w:r>
        <w:t>атомов,</w:t>
      </w:r>
      <w:r>
        <w:rPr>
          <w:spacing w:val="36"/>
        </w:rPr>
        <w:t xml:space="preserve"> </w:t>
      </w:r>
      <w:r>
        <w:t>нахождение</w:t>
      </w:r>
      <w:r>
        <w:rPr>
          <w:spacing w:val="36"/>
        </w:rPr>
        <w:t xml:space="preserve"> </w:t>
      </w:r>
      <w:r>
        <w:t>в</w:t>
      </w:r>
      <w:r>
        <w:rPr>
          <w:spacing w:val="38"/>
        </w:rPr>
        <w:t xml:space="preserve"> </w:t>
      </w:r>
      <w:r>
        <w:t>природе.</w:t>
      </w:r>
      <w:r>
        <w:rPr>
          <w:spacing w:val="38"/>
        </w:rPr>
        <w:t xml:space="preserve"> </w:t>
      </w:r>
      <w:r>
        <w:t>Физические</w:t>
      </w:r>
      <w:r>
        <w:rPr>
          <w:spacing w:val="35"/>
        </w:rPr>
        <w:t xml:space="preserve"> </w:t>
      </w:r>
      <w:r>
        <w:t>и</w:t>
      </w:r>
      <w:r>
        <w:rPr>
          <w:spacing w:val="39"/>
        </w:rPr>
        <w:t xml:space="preserve"> </w:t>
      </w:r>
      <w:r>
        <w:t>химические</w:t>
      </w:r>
      <w:r>
        <w:rPr>
          <w:spacing w:val="36"/>
        </w:rPr>
        <w:t xml:space="preserve"> </w:t>
      </w:r>
      <w:r>
        <w:t>свойства</w:t>
      </w:r>
      <w:r>
        <w:rPr>
          <w:spacing w:val="39"/>
        </w:rPr>
        <w:t xml:space="preserve"> </w:t>
      </w:r>
      <w:r>
        <w:t>магния</w:t>
      </w:r>
      <w:r>
        <w:rPr>
          <w:spacing w:val="39"/>
        </w:rPr>
        <w:t xml:space="preserve"> </w:t>
      </w:r>
      <w:r>
        <w:t>и</w:t>
      </w:r>
      <w:r>
        <w:rPr>
          <w:spacing w:val="-67"/>
        </w:rPr>
        <w:t xml:space="preserve"> </w:t>
      </w:r>
      <w:r>
        <w:t>кальция.</w:t>
      </w:r>
      <w:r>
        <w:rPr>
          <w:spacing w:val="16"/>
        </w:rPr>
        <w:t xml:space="preserve"> </w:t>
      </w:r>
      <w:r>
        <w:t>Важнейшие</w:t>
      </w:r>
      <w:r>
        <w:rPr>
          <w:spacing w:val="17"/>
        </w:rPr>
        <w:t xml:space="preserve"> </w:t>
      </w:r>
      <w:r>
        <w:t>соединения</w:t>
      </w:r>
      <w:r>
        <w:rPr>
          <w:spacing w:val="18"/>
        </w:rPr>
        <w:t xml:space="preserve"> </w:t>
      </w:r>
      <w:r>
        <w:t>кальция</w:t>
      </w:r>
      <w:r>
        <w:rPr>
          <w:spacing w:val="17"/>
        </w:rPr>
        <w:t xml:space="preserve"> </w:t>
      </w:r>
      <w:r>
        <w:t>(оксид,</w:t>
      </w:r>
      <w:r>
        <w:rPr>
          <w:spacing w:val="16"/>
        </w:rPr>
        <w:t xml:space="preserve"> </w:t>
      </w:r>
      <w:r>
        <w:t>гидроксид,</w:t>
      </w:r>
      <w:r>
        <w:rPr>
          <w:spacing w:val="16"/>
        </w:rPr>
        <w:t xml:space="preserve"> </w:t>
      </w:r>
      <w:r>
        <w:t>соли).</w:t>
      </w:r>
      <w:r>
        <w:rPr>
          <w:spacing w:val="16"/>
        </w:rPr>
        <w:t xml:space="preserve"> </w:t>
      </w:r>
      <w:r>
        <w:t>Жёсткость</w:t>
      </w:r>
    </w:p>
    <w:p w:rsidR="00A5196F" w:rsidRDefault="0035780C">
      <w:pPr>
        <w:pStyle w:val="a3"/>
        <w:spacing w:line="318" w:lineRule="exact"/>
        <w:ind w:firstLine="0"/>
      </w:pPr>
      <w:r>
        <w:t>воды</w:t>
      </w:r>
      <w:r>
        <w:rPr>
          <w:spacing w:val="-2"/>
        </w:rPr>
        <w:t xml:space="preserve"> </w:t>
      </w:r>
      <w:r>
        <w:t>и</w:t>
      </w:r>
      <w:r>
        <w:rPr>
          <w:spacing w:val="-2"/>
        </w:rPr>
        <w:t xml:space="preserve"> </w:t>
      </w:r>
      <w:r>
        <w:t>способы</w:t>
      </w:r>
      <w:r>
        <w:rPr>
          <w:spacing w:val="-2"/>
        </w:rPr>
        <w:t xml:space="preserve"> </w:t>
      </w:r>
      <w:r>
        <w:t>её</w:t>
      </w:r>
      <w:r>
        <w:rPr>
          <w:spacing w:val="-2"/>
        </w:rPr>
        <w:t xml:space="preserve"> </w:t>
      </w:r>
      <w:r>
        <w:t>устранения.</w:t>
      </w:r>
    </w:p>
    <w:p w:rsidR="00A5196F" w:rsidRDefault="0035780C">
      <w:pPr>
        <w:pStyle w:val="a3"/>
        <w:spacing w:before="141" w:line="350" w:lineRule="auto"/>
        <w:ind w:right="739"/>
      </w:pPr>
      <w:r>
        <w:t>Алюминий: положение в Периодической системе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 свойства алюминия. Амфотерные свойства оксида и гидроксида</w:t>
      </w:r>
      <w:r>
        <w:rPr>
          <w:spacing w:val="1"/>
        </w:rPr>
        <w:t xml:space="preserve"> </w:t>
      </w:r>
      <w:r>
        <w:t>алюминия.</w:t>
      </w:r>
    </w:p>
    <w:p w:rsidR="00A5196F" w:rsidRDefault="0035780C">
      <w:pPr>
        <w:pStyle w:val="a3"/>
        <w:spacing w:line="350" w:lineRule="auto"/>
        <w:ind w:right="743"/>
      </w:pPr>
      <w:r>
        <w:t>Железо:</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70"/>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 свойства железа. Оксиды, гидроксиды и соли соли железа (II) и</w:t>
      </w:r>
      <w:r>
        <w:rPr>
          <w:spacing w:val="1"/>
        </w:rPr>
        <w:t xml:space="preserve"> </w:t>
      </w:r>
      <w:r>
        <w:t>железа</w:t>
      </w:r>
      <w:r>
        <w:rPr>
          <w:spacing w:val="-3"/>
        </w:rPr>
        <w:t xml:space="preserve"> </w:t>
      </w:r>
      <w:r>
        <w:t>(III), их</w:t>
      </w:r>
      <w:r>
        <w:rPr>
          <w:spacing w:val="1"/>
        </w:rPr>
        <w:t xml:space="preserve"> </w:t>
      </w:r>
      <w:r>
        <w:t>состав,</w:t>
      </w:r>
      <w:r>
        <w:rPr>
          <w:spacing w:val="-1"/>
        </w:rPr>
        <w:t xml:space="preserve"> </w:t>
      </w:r>
      <w:r>
        <w:t>свойства</w:t>
      </w:r>
      <w:r>
        <w:rPr>
          <w:spacing w:val="-4"/>
        </w:rPr>
        <w:t xml:space="preserve"> </w:t>
      </w:r>
      <w:r>
        <w:t>и получение.</w:t>
      </w:r>
    </w:p>
    <w:p w:rsidR="00A5196F" w:rsidRDefault="0035780C">
      <w:pPr>
        <w:pStyle w:val="a3"/>
        <w:spacing w:line="350" w:lineRule="auto"/>
        <w:ind w:right="739"/>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металлов</w:t>
      </w:r>
      <w:r>
        <w:rPr>
          <w:spacing w:val="71"/>
        </w:rPr>
        <w:t xml:space="preserve"> </w:t>
      </w:r>
      <w:r>
        <w:t>и</w:t>
      </w:r>
      <w:r>
        <w:rPr>
          <w:spacing w:val="1"/>
        </w:rPr>
        <w:t xml:space="preserve"> </w:t>
      </w:r>
      <w:r>
        <w:t>сплавов, их физическими свойствами, изучение результатов коррозии металлов</w:t>
      </w:r>
      <w:r>
        <w:rPr>
          <w:spacing w:val="-6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особенностей</w:t>
      </w:r>
      <w:r>
        <w:rPr>
          <w:spacing w:val="1"/>
        </w:rPr>
        <w:t xml:space="preserve"> </w:t>
      </w:r>
      <w:r>
        <w:t>взаимодействия</w:t>
      </w:r>
      <w:r>
        <w:rPr>
          <w:spacing w:val="1"/>
        </w:rPr>
        <w:t xml:space="preserve"> </w:t>
      </w:r>
      <w:r>
        <w:t>оксида кальция и натрия с водой (возможно использование видеоматериалов),</w:t>
      </w:r>
      <w:r>
        <w:rPr>
          <w:spacing w:val="1"/>
        </w:rPr>
        <w:t xml:space="preserve"> </w:t>
      </w:r>
      <w:r>
        <w:t>исследование</w:t>
      </w:r>
      <w:r>
        <w:rPr>
          <w:spacing w:val="1"/>
        </w:rPr>
        <w:t xml:space="preserve"> </w:t>
      </w:r>
      <w:r>
        <w:t>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6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67"/>
        </w:rPr>
        <w:t xml:space="preserve"> </w:t>
      </w:r>
      <w:r>
        <w:t>качественных реакций на ионы (магния, кальция, алюминия, цинка, железа (II)</w:t>
      </w:r>
      <w:r>
        <w:rPr>
          <w:spacing w:val="1"/>
        </w:rPr>
        <w:t xml:space="preserve"> </w:t>
      </w:r>
      <w:r>
        <w:t>и</w:t>
      </w:r>
      <w:r>
        <w:rPr>
          <w:spacing w:val="25"/>
        </w:rPr>
        <w:t xml:space="preserve"> </w:t>
      </w:r>
      <w:r>
        <w:t>железа</w:t>
      </w:r>
      <w:r>
        <w:rPr>
          <w:spacing w:val="24"/>
        </w:rPr>
        <w:t xml:space="preserve"> </w:t>
      </w:r>
      <w:r>
        <w:t>(III),</w:t>
      </w:r>
      <w:r>
        <w:rPr>
          <w:spacing w:val="25"/>
        </w:rPr>
        <w:t xml:space="preserve"> </w:t>
      </w:r>
      <w:r>
        <w:t>меди</w:t>
      </w:r>
      <w:r>
        <w:rPr>
          <w:spacing w:val="25"/>
        </w:rPr>
        <w:t xml:space="preserve"> </w:t>
      </w:r>
      <w:r>
        <w:t>(II),</w:t>
      </w:r>
      <w:r>
        <w:rPr>
          <w:spacing w:val="24"/>
        </w:rPr>
        <w:t xml:space="preserve"> </w:t>
      </w:r>
      <w:r>
        <w:t>наблюдение</w:t>
      </w:r>
      <w:r>
        <w:rPr>
          <w:spacing w:val="23"/>
        </w:rPr>
        <w:t xml:space="preserve"> </w:t>
      </w:r>
      <w:r>
        <w:t>и</w:t>
      </w:r>
      <w:r>
        <w:rPr>
          <w:spacing w:val="25"/>
        </w:rPr>
        <w:t xml:space="preserve"> </w:t>
      </w:r>
      <w:r>
        <w:t>описание</w:t>
      </w:r>
      <w:r>
        <w:rPr>
          <w:spacing w:val="23"/>
        </w:rPr>
        <w:t xml:space="preserve"> </w:t>
      </w:r>
      <w:r>
        <w:t>процессов</w:t>
      </w:r>
      <w:r>
        <w:rPr>
          <w:spacing w:val="22"/>
        </w:rPr>
        <w:t xml:space="preserve"> </w:t>
      </w:r>
      <w:r>
        <w:t>окрашивания</w:t>
      </w:r>
    </w:p>
    <w:p w:rsidR="00A5196F" w:rsidRDefault="0035780C">
      <w:pPr>
        <w:pStyle w:val="a3"/>
        <w:spacing w:before="69" w:line="350" w:lineRule="auto"/>
        <w:ind w:right="740" w:firstLine="0"/>
      </w:pP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1"/>
        </w:rPr>
        <w:t xml:space="preserve"> </w:t>
      </w:r>
      <w:r>
        <w:t>(возможно</w:t>
      </w:r>
      <w:r>
        <w:rPr>
          <w:spacing w:val="1"/>
        </w:rPr>
        <w:t xml:space="preserve"> </w:t>
      </w:r>
      <w:r>
        <w:t>использование</w:t>
      </w:r>
      <w:r>
        <w:rPr>
          <w:spacing w:val="1"/>
        </w:rPr>
        <w:t xml:space="preserve"> </w:t>
      </w:r>
      <w:r>
        <w:t>видеоматериалов), исследование амфотерных свойств гидроксида алюминия и</w:t>
      </w:r>
      <w:r>
        <w:rPr>
          <w:spacing w:val="1"/>
        </w:rPr>
        <w:t xml:space="preserve"> </w:t>
      </w:r>
      <w:r>
        <w:t>гидроксида</w:t>
      </w:r>
      <w:r>
        <w:rPr>
          <w:spacing w:val="1"/>
        </w:rPr>
        <w:t xml:space="preserve"> </w:t>
      </w:r>
      <w:r>
        <w:t>цинка, решение</w:t>
      </w:r>
      <w:r>
        <w:rPr>
          <w:spacing w:val="1"/>
        </w:rPr>
        <w:t xml:space="preserve"> </w:t>
      </w:r>
      <w:r>
        <w:t>экспериментальных</w:t>
      </w:r>
      <w:r>
        <w:rPr>
          <w:spacing w:val="1"/>
        </w:rPr>
        <w:t xml:space="preserve"> </w:t>
      </w:r>
      <w:r>
        <w:t>задач</w:t>
      </w:r>
      <w:r>
        <w:rPr>
          <w:spacing w:val="1"/>
        </w:rPr>
        <w:t xml:space="preserve"> </w:t>
      </w:r>
      <w:r>
        <w:t>по теме «Важнейшие</w:t>
      </w:r>
      <w:r>
        <w:rPr>
          <w:spacing w:val="1"/>
        </w:rPr>
        <w:t xml:space="preserve"> </w:t>
      </w:r>
      <w:r>
        <w:t>металлы</w:t>
      </w:r>
      <w:r>
        <w:rPr>
          <w:spacing w:val="-1"/>
        </w:rPr>
        <w:t xml:space="preserve"> </w:t>
      </w:r>
      <w:r>
        <w:t>и</w:t>
      </w:r>
      <w:r>
        <w:rPr>
          <w:spacing w:val="-3"/>
        </w:rPr>
        <w:t xml:space="preserve"> </w:t>
      </w:r>
      <w:r>
        <w:t>их</w:t>
      </w:r>
      <w:r>
        <w:rPr>
          <w:spacing w:val="1"/>
        </w:rPr>
        <w:t xml:space="preserve"> </w:t>
      </w:r>
      <w:r>
        <w:t>соединения».</w:t>
      </w:r>
    </w:p>
    <w:p w:rsidR="00A5196F" w:rsidRDefault="0035780C" w:rsidP="0051210D">
      <w:pPr>
        <w:pStyle w:val="a7"/>
        <w:numPr>
          <w:ilvl w:val="2"/>
          <w:numId w:val="108"/>
        </w:numPr>
        <w:tabs>
          <w:tab w:val="left" w:pos="2550"/>
        </w:tabs>
        <w:spacing w:line="319" w:lineRule="exact"/>
        <w:ind w:left="2549" w:hanging="841"/>
        <w:rPr>
          <w:sz w:val="28"/>
        </w:rPr>
      </w:pPr>
      <w:r>
        <w:rPr>
          <w:sz w:val="28"/>
        </w:rPr>
        <w:t>Химия</w:t>
      </w:r>
      <w:r>
        <w:rPr>
          <w:spacing w:val="-5"/>
          <w:sz w:val="28"/>
        </w:rPr>
        <w:t xml:space="preserve"> </w:t>
      </w:r>
      <w:r>
        <w:rPr>
          <w:sz w:val="28"/>
        </w:rPr>
        <w:t>и</w:t>
      </w:r>
      <w:r>
        <w:rPr>
          <w:spacing w:val="-1"/>
          <w:sz w:val="28"/>
        </w:rPr>
        <w:t xml:space="preserve"> </w:t>
      </w:r>
      <w:r>
        <w:rPr>
          <w:sz w:val="28"/>
        </w:rPr>
        <w:t>окружающая</w:t>
      </w:r>
      <w:r>
        <w:rPr>
          <w:spacing w:val="-1"/>
          <w:sz w:val="28"/>
        </w:rPr>
        <w:t xml:space="preserve"> </w:t>
      </w:r>
      <w:r>
        <w:rPr>
          <w:sz w:val="28"/>
        </w:rPr>
        <w:t>среда.</w:t>
      </w:r>
    </w:p>
    <w:p w:rsidR="00A5196F" w:rsidRDefault="0035780C">
      <w:pPr>
        <w:pStyle w:val="a3"/>
        <w:spacing w:before="148" w:line="350" w:lineRule="auto"/>
        <w:ind w:right="743"/>
      </w:pPr>
      <w:r>
        <w:lastRenderedPageBreak/>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Безопасное</w:t>
      </w:r>
      <w:r>
        <w:rPr>
          <w:spacing w:val="1"/>
        </w:rPr>
        <w:t xml:space="preserve"> </w:t>
      </w:r>
      <w:r>
        <w:t>использование веществ и химических реакций в быту. Первая помощь при</w:t>
      </w:r>
      <w:r>
        <w:rPr>
          <w:spacing w:val="1"/>
        </w:rPr>
        <w:t xml:space="preserve"> </w:t>
      </w:r>
      <w:r>
        <w:t>химических</w:t>
      </w:r>
      <w:r>
        <w:rPr>
          <w:spacing w:val="-4"/>
        </w:rPr>
        <w:t xml:space="preserve"> </w:t>
      </w:r>
      <w:r>
        <w:t>ожогах</w:t>
      </w:r>
      <w:r>
        <w:rPr>
          <w:spacing w:val="-3"/>
        </w:rPr>
        <w:t xml:space="preserve"> </w:t>
      </w:r>
      <w:r>
        <w:t>и отравлениях.</w:t>
      </w:r>
    </w:p>
    <w:p w:rsidR="00A5196F" w:rsidRDefault="0035780C">
      <w:pPr>
        <w:pStyle w:val="a3"/>
        <w:spacing w:line="350" w:lineRule="auto"/>
        <w:ind w:right="741"/>
      </w:pP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 веществ (далее – ПДК). Роль химии в решении экологических</w:t>
      </w:r>
      <w:r>
        <w:rPr>
          <w:spacing w:val="1"/>
        </w:rPr>
        <w:t xml:space="preserve"> </w:t>
      </w:r>
      <w:r>
        <w:t>проблем.</w:t>
      </w:r>
    </w:p>
    <w:p w:rsidR="00A5196F" w:rsidRDefault="0035780C">
      <w:pPr>
        <w:pStyle w:val="a3"/>
        <w:spacing w:line="348" w:lineRule="auto"/>
        <w:ind w:right="743"/>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71"/>
        </w:rPr>
        <w:t xml:space="preserve"> </w:t>
      </w:r>
      <w:r>
        <w:t>(стекло,</w:t>
      </w:r>
      <w:r>
        <w:rPr>
          <w:spacing w:val="1"/>
        </w:rPr>
        <w:t xml:space="preserve"> </w:t>
      </w:r>
      <w:r>
        <w:t>сплавы</w:t>
      </w:r>
      <w:r>
        <w:rPr>
          <w:spacing w:val="-1"/>
        </w:rPr>
        <w:t xml:space="preserve"> </w:t>
      </w:r>
      <w:r>
        <w:t>металлов,</w:t>
      </w:r>
      <w:r>
        <w:rPr>
          <w:spacing w:val="-1"/>
        </w:rPr>
        <w:t xml:space="preserve"> </w:t>
      </w:r>
      <w:r>
        <w:t>полимерные материалы).</w:t>
      </w:r>
    </w:p>
    <w:p w:rsidR="00A5196F" w:rsidRDefault="0035780C" w:rsidP="0051210D">
      <w:pPr>
        <w:pStyle w:val="a7"/>
        <w:numPr>
          <w:ilvl w:val="2"/>
          <w:numId w:val="108"/>
        </w:numPr>
        <w:tabs>
          <w:tab w:val="left" w:pos="2552"/>
        </w:tabs>
        <w:spacing w:before="3"/>
        <w:ind w:left="2551" w:hanging="843"/>
        <w:rPr>
          <w:sz w:val="28"/>
        </w:rPr>
      </w:pPr>
      <w:r>
        <w:rPr>
          <w:sz w:val="28"/>
        </w:rPr>
        <w:t>Межпредметные</w:t>
      </w:r>
      <w:r>
        <w:rPr>
          <w:spacing w:val="-4"/>
          <w:sz w:val="28"/>
        </w:rPr>
        <w:t xml:space="preserve"> </w:t>
      </w:r>
      <w:r>
        <w:rPr>
          <w:sz w:val="28"/>
        </w:rPr>
        <w:t>связи.</w:t>
      </w:r>
    </w:p>
    <w:p w:rsidR="00A5196F" w:rsidRDefault="0035780C">
      <w:pPr>
        <w:pStyle w:val="a3"/>
        <w:spacing w:before="148" w:line="350" w:lineRule="auto"/>
        <w:ind w:right="735"/>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 через использование как общих естественно­научных понятий,</w:t>
      </w:r>
      <w:r>
        <w:rPr>
          <w:spacing w:val="-67"/>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 цикла.</w:t>
      </w:r>
    </w:p>
    <w:p w:rsidR="00A5196F" w:rsidRDefault="0035780C">
      <w:pPr>
        <w:pStyle w:val="a3"/>
        <w:spacing w:line="350" w:lineRule="auto"/>
        <w:ind w:right="73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 моделирование, измерение, модель, явление, парниковый эффект,</w:t>
      </w:r>
      <w:r>
        <w:rPr>
          <w:spacing w:val="-67"/>
        </w:rPr>
        <w:t xml:space="preserve"> </w:t>
      </w:r>
      <w:r>
        <w:t>технология,</w:t>
      </w:r>
      <w:r>
        <w:rPr>
          <w:spacing w:val="-1"/>
        </w:rPr>
        <w:t xml:space="preserve"> </w:t>
      </w:r>
      <w:r>
        <w:t>материалы.</w:t>
      </w:r>
    </w:p>
    <w:p w:rsidR="00A5196F" w:rsidRDefault="0035780C">
      <w:pPr>
        <w:pStyle w:val="a3"/>
        <w:spacing w:line="350" w:lineRule="auto"/>
        <w:ind w:right="738"/>
      </w:pPr>
      <w:r>
        <w:t>Физика: материя, атом, электрон, протон, нейтрон, ион, нуклид, изотопы,</w:t>
      </w:r>
      <w:r>
        <w:rPr>
          <w:spacing w:val="-67"/>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 диэлектрики, фотоэлемент, вещество, тело, объём, агрегатное</w:t>
      </w:r>
      <w:r>
        <w:rPr>
          <w:spacing w:val="-67"/>
        </w:rPr>
        <w:t xml:space="preserve"> </w:t>
      </w:r>
      <w:r>
        <w:t>состояние</w:t>
      </w:r>
      <w:r>
        <w:rPr>
          <w:spacing w:val="1"/>
        </w:rPr>
        <w:t xml:space="preserve"> </w:t>
      </w:r>
      <w:r>
        <w:t>вещества,</w:t>
      </w:r>
      <w:r>
        <w:rPr>
          <w:spacing w:val="1"/>
        </w:rPr>
        <w:t xml:space="preserve"> </w:t>
      </w:r>
      <w:r>
        <w:t>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67"/>
        </w:rPr>
        <w:t xml:space="preserve"> </w:t>
      </w:r>
      <w:r>
        <w:t>сплавы, физические величины, единицы измерения, космическое пространство,</w:t>
      </w:r>
      <w:r>
        <w:rPr>
          <w:spacing w:val="-67"/>
        </w:rPr>
        <w:t xml:space="preserve"> </w:t>
      </w:r>
      <w:r>
        <w:t>планеты,</w:t>
      </w:r>
      <w:r>
        <w:rPr>
          <w:spacing w:val="-2"/>
        </w:rPr>
        <w:t xml:space="preserve"> </w:t>
      </w:r>
      <w:r>
        <w:t>звёзды,</w:t>
      </w:r>
      <w:r>
        <w:rPr>
          <w:spacing w:val="-1"/>
        </w:rPr>
        <w:t xml:space="preserve"> </w:t>
      </w:r>
      <w:r>
        <w:t>Солнце.</w:t>
      </w:r>
    </w:p>
    <w:p w:rsidR="00A5196F" w:rsidRDefault="0035780C">
      <w:pPr>
        <w:pStyle w:val="a3"/>
        <w:spacing w:line="348" w:lineRule="auto"/>
        <w:ind w:right="740"/>
      </w:pPr>
      <w:r>
        <w:t>Биология:</w:t>
      </w:r>
      <w:r>
        <w:rPr>
          <w:spacing w:val="1"/>
        </w:rPr>
        <w:t xml:space="preserve"> </w:t>
      </w:r>
      <w:r>
        <w:t>фотосинтез,</w:t>
      </w:r>
      <w:r>
        <w:rPr>
          <w:spacing w:val="1"/>
        </w:rPr>
        <w:t xml:space="preserve"> </w:t>
      </w:r>
      <w:r>
        <w:t>дыхание,</w:t>
      </w:r>
      <w:r>
        <w:rPr>
          <w:spacing w:val="1"/>
        </w:rPr>
        <w:t xml:space="preserve"> </w:t>
      </w:r>
      <w:r>
        <w:t>биосфера,</w:t>
      </w:r>
      <w:r>
        <w:rPr>
          <w:spacing w:val="1"/>
        </w:rPr>
        <w:t xml:space="preserve"> </w:t>
      </w:r>
      <w:r>
        <w:t>экосистема,</w:t>
      </w:r>
      <w:r>
        <w:rPr>
          <w:spacing w:val="1"/>
        </w:rPr>
        <w:t xml:space="preserve"> </w:t>
      </w:r>
      <w:r>
        <w:t>минеральные</w:t>
      </w:r>
      <w:r>
        <w:rPr>
          <w:spacing w:val="1"/>
        </w:rPr>
        <w:t xml:space="preserve"> </w:t>
      </w:r>
      <w:r>
        <w:t>удобрения,</w:t>
      </w:r>
      <w:r>
        <w:rPr>
          <w:spacing w:val="-1"/>
        </w:rPr>
        <w:t xml:space="preserve"> </w:t>
      </w:r>
      <w:r>
        <w:t>микроэлементы,</w:t>
      </w:r>
      <w:r>
        <w:rPr>
          <w:spacing w:val="-2"/>
        </w:rPr>
        <w:t xml:space="preserve"> </w:t>
      </w:r>
      <w:r>
        <w:t>макроэлементы,</w:t>
      </w:r>
      <w:r>
        <w:rPr>
          <w:spacing w:val="-1"/>
        </w:rPr>
        <w:t xml:space="preserve"> </w:t>
      </w:r>
      <w:r>
        <w:t>питательные</w:t>
      </w:r>
      <w:r>
        <w:rPr>
          <w:spacing w:val="-1"/>
        </w:rPr>
        <w:t xml:space="preserve"> </w:t>
      </w:r>
      <w:r>
        <w:t>вещества.</w:t>
      </w:r>
    </w:p>
    <w:p w:rsidR="00A5196F" w:rsidRDefault="0035780C">
      <w:pPr>
        <w:pStyle w:val="a3"/>
        <w:spacing w:line="348" w:lineRule="auto"/>
        <w:ind w:right="740"/>
      </w:pPr>
      <w:r>
        <w:t>География: атмосфера, гидросфера, минералы, горные породы, полезные</w:t>
      </w:r>
      <w:r>
        <w:rPr>
          <w:spacing w:val="1"/>
        </w:rPr>
        <w:t xml:space="preserve"> </w:t>
      </w:r>
      <w:r>
        <w:t>ископаемые,</w:t>
      </w:r>
      <w:r>
        <w:rPr>
          <w:spacing w:val="-2"/>
        </w:rPr>
        <w:t xml:space="preserve"> </w:t>
      </w:r>
      <w:r>
        <w:t>топливо,</w:t>
      </w:r>
      <w:r>
        <w:rPr>
          <w:spacing w:val="-1"/>
        </w:rPr>
        <w:t xml:space="preserve"> </w:t>
      </w:r>
      <w:r>
        <w:t>водные ресурсы.</w:t>
      </w:r>
    </w:p>
    <w:p w:rsidR="00A5196F" w:rsidRDefault="0035780C" w:rsidP="0051210D">
      <w:pPr>
        <w:pStyle w:val="a7"/>
        <w:numPr>
          <w:ilvl w:val="1"/>
          <w:numId w:val="108"/>
        </w:numPr>
        <w:tabs>
          <w:tab w:val="left" w:pos="2341"/>
        </w:tabs>
        <w:spacing w:before="69" w:line="348" w:lineRule="auto"/>
        <w:ind w:right="740"/>
        <w:rPr>
          <w:sz w:val="28"/>
        </w:rPr>
      </w:pPr>
      <w:r>
        <w:rPr>
          <w:sz w:val="28"/>
        </w:rPr>
        <w:t>Планируемые результаты освоения программы по химии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2"/>
          <w:numId w:val="108"/>
        </w:numPr>
        <w:tabs>
          <w:tab w:val="left" w:pos="2550"/>
        </w:tabs>
        <w:spacing w:before="4" w:line="350" w:lineRule="auto"/>
        <w:ind w:right="742"/>
        <w:rPr>
          <w:sz w:val="28"/>
        </w:rPr>
      </w:pPr>
      <w:r>
        <w:rPr>
          <w:sz w:val="28"/>
        </w:rPr>
        <w:t>Изучение</w:t>
      </w:r>
      <w:r>
        <w:rPr>
          <w:spacing w:val="1"/>
          <w:sz w:val="28"/>
        </w:rPr>
        <w:t xml:space="preserve"> </w:t>
      </w:r>
      <w:r>
        <w:rPr>
          <w:sz w:val="28"/>
        </w:rPr>
        <w:t>химии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 освоения учебного</w:t>
      </w:r>
      <w:r>
        <w:rPr>
          <w:spacing w:val="-2"/>
          <w:sz w:val="28"/>
        </w:rPr>
        <w:t xml:space="preserve"> </w:t>
      </w:r>
      <w:r>
        <w:rPr>
          <w:sz w:val="28"/>
        </w:rPr>
        <w:t>предмета.</w:t>
      </w:r>
    </w:p>
    <w:p w:rsidR="00A5196F" w:rsidRDefault="0035780C" w:rsidP="0051210D">
      <w:pPr>
        <w:pStyle w:val="a7"/>
        <w:numPr>
          <w:ilvl w:val="2"/>
          <w:numId w:val="108"/>
        </w:numPr>
        <w:tabs>
          <w:tab w:val="left" w:pos="2552"/>
        </w:tabs>
        <w:spacing w:line="350" w:lineRule="auto"/>
        <w:ind w:right="740"/>
        <w:rPr>
          <w:sz w:val="28"/>
        </w:rPr>
      </w:pPr>
      <w:r>
        <w:rPr>
          <w:sz w:val="28"/>
        </w:rPr>
        <w:t>Личностные результаты освоения программы основного 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обучения</w:t>
      </w:r>
      <w:r>
        <w:rPr>
          <w:spacing w:val="1"/>
          <w:sz w:val="28"/>
        </w:rPr>
        <w:t xml:space="preserve"> </w:t>
      </w:r>
      <w:r>
        <w:rPr>
          <w:sz w:val="28"/>
        </w:rPr>
        <w:t>химии</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lastRenderedPageBreak/>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саморазвития</w:t>
      </w:r>
      <w:r>
        <w:rPr>
          <w:spacing w:val="-3"/>
          <w:sz w:val="28"/>
        </w:rPr>
        <w:t xml:space="preserve"> </w:t>
      </w:r>
      <w:r>
        <w:rPr>
          <w:sz w:val="28"/>
        </w:rPr>
        <w:t>и</w:t>
      </w:r>
      <w:r>
        <w:rPr>
          <w:spacing w:val="-1"/>
          <w:sz w:val="28"/>
        </w:rPr>
        <w:t xml:space="preserve"> </w:t>
      </w:r>
      <w:r>
        <w:rPr>
          <w:sz w:val="28"/>
        </w:rPr>
        <w:t>социализации обучающихся.</w:t>
      </w:r>
    </w:p>
    <w:p w:rsidR="00A5196F" w:rsidRDefault="0035780C" w:rsidP="0051210D">
      <w:pPr>
        <w:pStyle w:val="a7"/>
        <w:numPr>
          <w:ilvl w:val="2"/>
          <w:numId w:val="108"/>
        </w:numPr>
        <w:tabs>
          <w:tab w:val="left" w:pos="2707"/>
        </w:tabs>
        <w:spacing w:line="350" w:lineRule="auto"/>
        <w:ind w:right="742"/>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отражают</w:t>
      </w:r>
      <w:r>
        <w:rPr>
          <w:spacing w:val="1"/>
          <w:sz w:val="28"/>
        </w:rPr>
        <w:t xml:space="preserve"> </w:t>
      </w:r>
      <w:r>
        <w:rPr>
          <w:sz w:val="28"/>
        </w:rPr>
        <w:t>готовность</w:t>
      </w:r>
      <w:r>
        <w:rPr>
          <w:spacing w:val="1"/>
          <w:sz w:val="28"/>
        </w:rPr>
        <w:t xml:space="preserve"> </w:t>
      </w:r>
      <w:r>
        <w:rPr>
          <w:sz w:val="28"/>
        </w:rPr>
        <w:t>обучающихся</w:t>
      </w:r>
      <w:r>
        <w:rPr>
          <w:spacing w:val="-67"/>
          <w:sz w:val="28"/>
        </w:rPr>
        <w:t xml:space="preserve"> </w:t>
      </w:r>
      <w:r>
        <w:rPr>
          <w:sz w:val="28"/>
        </w:rPr>
        <w:t>руководствоваться</w:t>
      </w:r>
      <w:r>
        <w:rPr>
          <w:spacing w:val="1"/>
          <w:sz w:val="28"/>
        </w:rPr>
        <w:t xml:space="preserve"> </w:t>
      </w:r>
      <w:r>
        <w:rPr>
          <w:sz w:val="28"/>
        </w:rPr>
        <w:t>системой</w:t>
      </w:r>
      <w:r>
        <w:rPr>
          <w:spacing w:val="1"/>
          <w:sz w:val="28"/>
        </w:rPr>
        <w:t xml:space="preserve"> </w:t>
      </w:r>
      <w:r>
        <w:rPr>
          <w:sz w:val="28"/>
        </w:rPr>
        <w:t>позитивных</w:t>
      </w:r>
      <w:r>
        <w:rPr>
          <w:spacing w:val="1"/>
          <w:sz w:val="28"/>
        </w:rPr>
        <w:t xml:space="preserve"> </w:t>
      </w:r>
      <w:r>
        <w:rPr>
          <w:sz w:val="28"/>
        </w:rPr>
        <w:t>ценностных</w:t>
      </w:r>
      <w:r>
        <w:rPr>
          <w:spacing w:val="1"/>
          <w:sz w:val="28"/>
        </w:rPr>
        <w:t xml:space="preserve"> </w:t>
      </w:r>
      <w:r>
        <w:rPr>
          <w:sz w:val="28"/>
        </w:rPr>
        <w:t>ориентаций</w:t>
      </w:r>
      <w:r>
        <w:rPr>
          <w:spacing w:val="71"/>
          <w:sz w:val="28"/>
        </w:rPr>
        <w:t xml:space="preserve"> </w:t>
      </w:r>
      <w:r>
        <w:rPr>
          <w:sz w:val="28"/>
        </w:rPr>
        <w:t>и</w:t>
      </w:r>
      <w:r>
        <w:rPr>
          <w:spacing w:val="-67"/>
          <w:sz w:val="28"/>
        </w:rPr>
        <w:t xml:space="preserve"> </w:t>
      </w:r>
      <w:r>
        <w:rPr>
          <w:sz w:val="28"/>
        </w:rPr>
        <w:t>расширение</w:t>
      </w:r>
      <w:r>
        <w:rPr>
          <w:spacing w:val="-4"/>
          <w:sz w:val="28"/>
        </w:rPr>
        <w:t xml:space="preserve"> </w:t>
      </w:r>
      <w:r>
        <w:rPr>
          <w:sz w:val="28"/>
        </w:rPr>
        <w:t>опыта деятельности</w:t>
      </w:r>
      <w:r>
        <w:rPr>
          <w:spacing w:val="-2"/>
          <w:sz w:val="28"/>
        </w:rPr>
        <w:t xml:space="preserve"> </w:t>
      </w:r>
      <w:r>
        <w:rPr>
          <w:sz w:val="28"/>
        </w:rPr>
        <w:t>на её</w:t>
      </w:r>
      <w:r>
        <w:rPr>
          <w:spacing w:val="-4"/>
          <w:sz w:val="28"/>
        </w:rPr>
        <w:t xml:space="preserve"> </w:t>
      </w:r>
      <w:r>
        <w:rPr>
          <w:sz w:val="28"/>
        </w:rPr>
        <w:t>основе,</w:t>
      </w:r>
      <w:r>
        <w:rPr>
          <w:spacing w:val="-1"/>
          <w:sz w:val="28"/>
        </w:rPr>
        <w:t xml:space="preserve"> </w:t>
      </w:r>
      <w:r>
        <w:rPr>
          <w:sz w:val="28"/>
        </w:rPr>
        <w:t>в</w:t>
      </w:r>
      <w:r>
        <w:rPr>
          <w:spacing w:val="-1"/>
          <w:sz w:val="28"/>
        </w:rPr>
        <w:t xml:space="preserve"> </w:t>
      </w:r>
      <w:r>
        <w:rPr>
          <w:sz w:val="28"/>
        </w:rPr>
        <w:t>том числе</w:t>
      </w:r>
      <w:r>
        <w:rPr>
          <w:spacing w:val="-2"/>
          <w:sz w:val="28"/>
        </w:rPr>
        <w:t xml:space="preserve"> </w:t>
      </w:r>
      <w:r>
        <w:rPr>
          <w:sz w:val="28"/>
        </w:rPr>
        <w:t>в</w:t>
      </w:r>
      <w:r>
        <w:rPr>
          <w:spacing w:val="-3"/>
          <w:sz w:val="28"/>
        </w:rPr>
        <w:t xml:space="preserve"> </w:t>
      </w:r>
      <w:r>
        <w:rPr>
          <w:sz w:val="28"/>
        </w:rPr>
        <w:t>части:</w:t>
      </w:r>
    </w:p>
    <w:p w:rsidR="00A5196F" w:rsidRDefault="0035780C" w:rsidP="0051210D">
      <w:pPr>
        <w:pStyle w:val="a7"/>
        <w:numPr>
          <w:ilvl w:val="0"/>
          <w:numId w:val="45"/>
        </w:numPr>
        <w:tabs>
          <w:tab w:val="left" w:pos="2015"/>
        </w:tabs>
        <w:spacing w:line="321" w:lineRule="exact"/>
        <w:ind w:hanging="306"/>
        <w:rPr>
          <w:sz w:val="28"/>
        </w:rPr>
      </w:pPr>
      <w:r>
        <w:rPr>
          <w:sz w:val="28"/>
        </w:rPr>
        <w:t>патриотического</w:t>
      </w:r>
      <w:r>
        <w:rPr>
          <w:spacing w:val="-9"/>
          <w:sz w:val="28"/>
        </w:rPr>
        <w:t xml:space="preserve"> </w:t>
      </w:r>
      <w:r>
        <w:rPr>
          <w:sz w:val="28"/>
        </w:rPr>
        <w:t>воспитания:</w:t>
      </w:r>
    </w:p>
    <w:p w:rsidR="00A5196F" w:rsidRDefault="0035780C">
      <w:pPr>
        <w:pStyle w:val="a3"/>
        <w:spacing w:before="143" w:line="350" w:lineRule="auto"/>
        <w:ind w:right="742"/>
      </w:pPr>
      <w:r>
        <w:t>ценностного</w:t>
      </w:r>
      <w:r>
        <w:rPr>
          <w:spacing w:val="35"/>
        </w:rPr>
        <w:t xml:space="preserve"> </w:t>
      </w:r>
      <w:r>
        <w:t>отношения</w:t>
      </w:r>
      <w:r>
        <w:rPr>
          <w:spacing w:val="35"/>
        </w:rPr>
        <w:t xml:space="preserve"> </w:t>
      </w:r>
      <w:r>
        <w:t>к</w:t>
      </w:r>
      <w:r>
        <w:rPr>
          <w:spacing w:val="35"/>
        </w:rPr>
        <w:t xml:space="preserve"> </w:t>
      </w:r>
      <w:r>
        <w:t>отечественному</w:t>
      </w:r>
      <w:r>
        <w:rPr>
          <w:spacing w:val="36"/>
        </w:rPr>
        <w:t xml:space="preserve"> </w:t>
      </w:r>
      <w:r>
        <w:t>культурному,</w:t>
      </w:r>
      <w:r>
        <w:rPr>
          <w:spacing w:val="34"/>
        </w:rPr>
        <w:t xml:space="preserve"> </w:t>
      </w:r>
      <w:r>
        <w:t>историческому</w:t>
      </w:r>
      <w:r>
        <w:rPr>
          <w:spacing w:val="-68"/>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способности</w:t>
      </w:r>
      <w:r>
        <w:rPr>
          <w:spacing w:val="1"/>
        </w:rPr>
        <w:t xml:space="preserve"> </w:t>
      </w:r>
      <w:r>
        <w:t>владеть</w:t>
      </w:r>
      <w:r>
        <w:rPr>
          <w:spacing w:val="1"/>
        </w:rPr>
        <w:t xml:space="preserve"> </w:t>
      </w:r>
      <w:r>
        <w:t>достоверной</w:t>
      </w:r>
      <w:r>
        <w:rPr>
          <w:spacing w:val="1"/>
        </w:rPr>
        <w:t xml:space="preserve"> </w:t>
      </w:r>
      <w:r>
        <w:t>информацией</w:t>
      </w:r>
      <w:r>
        <w:rPr>
          <w:spacing w:val="1"/>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3"/>
        </w:rPr>
        <w:t xml:space="preserve"> </w:t>
      </w:r>
      <w:r>
        <w:t>в</w:t>
      </w:r>
      <w:r>
        <w:rPr>
          <w:spacing w:val="-2"/>
        </w:rPr>
        <w:t xml:space="preserve"> </w:t>
      </w:r>
      <w:r>
        <w:t>научных знаниях</w:t>
      </w:r>
      <w:r>
        <w:rPr>
          <w:spacing w:val="-4"/>
        </w:rPr>
        <w:t xml:space="preserve"> </w:t>
      </w:r>
      <w:r>
        <w:t>об</w:t>
      </w:r>
      <w:r>
        <w:rPr>
          <w:spacing w:val="-3"/>
        </w:rPr>
        <w:t xml:space="preserve"> </w:t>
      </w:r>
      <w:r>
        <w:t>устройстве</w:t>
      </w:r>
      <w:r>
        <w:rPr>
          <w:spacing w:val="-2"/>
        </w:rPr>
        <w:t xml:space="preserve"> </w:t>
      </w:r>
      <w:r>
        <w:t>мира</w:t>
      </w:r>
      <w:r>
        <w:rPr>
          <w:spacing w:val="-3"/>
        </w:rPr>
        <w:t xml:space="preserve"> </w:t>
      </w:r>
      <w:r>
        <w:t>и</w:t>
      </w:r>
      <w:r>
        <w:rPr>
          <w:spacing w:val="-1"/>
        </w:rPr>
        <w:t xml:space="preserve"> </w:t>
      </w:r>
      <w:r>
        <w:t>общества;</w:t>
      </w:r>
    </w:p>
    <w:p w:rsidR="00A5196F" w:rsidRDefault="0035780C" w:rsidP="0051210D">
      <w:pPr>
        <w:pStyle w:val="a7"/>
        <w:numPr>
          <w:ilvl w:val="0"/>
          <w:numId w:val="45"/>
        </w:numPr>
        <w:tabs>
          <w:tab w:val="left" w:pos="2014"/>
        </w:tabs>
        <w:spacing w:line="319" w:lineRule="exact"/>
        <w:rPr>
          <w:sz w:val="28"/>
        </w:rPr>
      </w:pPr>
      <w:r>
        <w:rPr>
          <w:sz w:val="28"/>
        </w:rPr>
        <w:t>гражданского</w:t>
      </w:r>
      <w:r>
        <w:rPr>
          <w:spacing w:val="-5"/>
          <w:sz w:val="28"/>
        </w:rPr>
        <w:t xml:space="preserve"> </w:t>
      </w:r>
      <w:r>
        <w:rPr>
          <w:sz w:val="28"/>
        </w:rPr>
        <w:t>воспитания:</w:t>
      </w:r>
    </w:p>
    <w:p w:rsidR="00A5196F" w:rsidRDefault="0035780C">
      <w:pPr>
        <w:pStyle w:val="a3"/>
        <w:spacing w:before="149" w:line="350" w:lineRule="auto"/>
        <w:ind w:right="741"/>
      </w:pPr>
      <w:r>
        <w:t>представления</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67"/>
        </w:rPr>
        <w:t xml:space="preserve"> </w:t>
      </w:r>
      <w:r>
        <w:t>полезной, учебно­исследовательской, творческой и других видах деятельности,</w:t>
      </w:r>
      <w:r>
        <w:rPr>
          <w:spacing w:val="-67"/>
        </w:rPr>
        <w:t xml:space="preserve"> </w:t>
      </w:r>
      <w:r>
        <w:t>готовности</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67"/>
        </w:rPr>
        <w:t xml:space="preserve"> </w:t>
      </w:r>
      <w:r>
        <w:t>создании учебных проектов, стремления к взаимопониманию и взаимопомощи</w:t>
      </w:r>
      <w:r>
        <w:rPr>
          <w:spacing w:val="1"/>
        </w:rPr>
        <w:t xml:space="preserve"> </w:t>
      </w:r>
      <w:r>
        <w:t>в процессе этой учебной деятельности, готовности оценивать своё поведение и</w:t>
      </w:r>
      <w:r>
        <w:rPr>
          <w:spacing w:val="1"/>
        </w:rPr>
        <w:t xml:space="preserve"> </w:t>
      </w:r>
      <w:r>
        <w:t>поступки своих товарищей с позиции нравственных и правовых норм с учётом</w:t>
      </w:r>
      <w:r>
        <w:rPr>
          <w:spacing w:val="1"/>
        </w:rPr>
        <w:t xml:space="preserve"> </w:t>
      </w:r>
      <w:r>
        <w:t>осознания</w:t>
      </w:r>
      <w:r>
        <w:rPr>
          <w:spacing w:val="-1"/>
        </w:rPr>
        <w:t xml:space="preserve"> </w:t>
      </w:r>
      <w:r>
        <w:t>последствий</w:t>
      </w:r>
      <w:r>
        <w:rPr>
          <w:spacing w:val="1"/>
        </w:rPr>
        <w:t xml:space="preserve"> </w:t>
      </w:r>
      <w:r>
        <w:t>поступков;</w:t>
      </w:r>
    </w:p>
    <w:p w:rsidR="00A5196F" w:rsidRDefault="0035780C" w:rsidP="0051210D">
      <w:pPr>
        <w:pStyle w:val="a7"/>
        <w:numPr>
          <w:ilvl w:val="0"/>
          <w:numId w:val="45"/>
        </w:numPr>
        <w:tabs>
          <w:tab w:val="left" w:pos="2014"/>
        </w:tabs>
        <w:spacing w:line="318" w:lineRule="exact"/>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45" w:line="350" w:lineRule="auto"/>
        <w:ind w:right="74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67"/>
        </w:rPr>
        <w:t xml:space="preserve"> </w:t>
      </w:r>
      <w:r>
        <w:t>соответствующих</w:t>
      </w:r>
      <w:r>
        <w:rPr>
          <w:spacing w:val="47"/>
        </w:rPr>
        <w:t xml:space="preserve"> </w:t>
      </w:r>
      <w:r>
        <w:t>современному</w:t>
      </w:r>
      <w:r>
        <w:rPr>
          <w:spacing w:val="44"/>
        </w:rPr>
        <w:t xml:space="preserve"> </w:t>
      </w:r>
      <w:r>
        <w:t>уровню</w:t>
      </w:r>
      <w:r>
        <w:rPr>
          <w:spacing w:val="45"/>
        </w:rPr>
        <w:t xml:space="preserve"> </w:t>
      </w:r>
      <w:r>
        <w:t>развития</w:t>
      </w:r>
      <w:r>
        <w:rPr>
          <w:spacing w:val="46"/>
        </w:rPr>
        <w:t xml:space="preserve"> </w:t>
      </w:r>
      <w:r>
        <w:t>науки</w:t>
      </w:r>
      <w:r>
        <w:rPr>
          <w:spacing w:val="46"/>
        </w:rPr>
        <w:t xml:space="preserve"> </w:t>
      </w:r>
      <w:r>
        <w:t>и</w:t>
      </w:r>
      <w:r>
        <w:rPr>
          <w:spacing w:val="46"/>
        </w:rPr>
        <w:t xml:space="preserve"> </w:t>
      </w:r>
      <w:r>
        <w:t>составляющих</w:t>
      </w:r>
    </w:p>
    <w:p w:rsidR="00A5196F" w:rsidRDefault="0035780C">
      <w:pPr>
        <w:pStyle w:val="a3"/>
        <w:spacing w:before="69" w:line="350" w:lineRule="auto"/>
        <w:ind w:right="740" w:firstLine="0"/>
      </w:pP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средой,</w:t>
      </w:r>
      <w:r>
        <w:rPr>
          <w:spacing w:val="-5"/>
        </w:rPr>
        <w:t xml:space="preserve"> </w:t>
      </w:r>
      <w:r>
        <w:t>о роли</w:t>
      </w:r>
      <w:r>
        <w:rPr>
          <w:spacing w:val="-4"/>
        </w:rPr>
        <w:t xml:space="preserve"> </w:t>
      </w:r>
      <w:r>
        <w:t>химии в</w:t>
      </w:r>
      <w:r>
        <w:rPr>
          <w:spacing w:val="-6"/>
        </w:rPr>
        <w:t xml:space="preserve"> </w:t>
      </w:r>
      <w:r>
        <w:t>познании</w:t>
      </w:r>
      <w:r>
        <w:rPr>
          <w:spacing w:val="-1"/>
        </w:rPr>
        <w:t xml:space="preserve"> </w:t>
      </w:r>
      <w:r>
        <w:t>этих закономерностей;</w:t>
      </w:r>
    </w:p>
    <w:p w:rsidR="00A5196F" w:rsidRDefault="0035780C">
      <w:pPr>
        <w:pStyle w:val="a3"/>
        <w:spacing w:line="350" w:lineRule="auto"/>
        <w:ind w:right="744"/>
      </w:pPr>
      <w:r>
        <w:t>познавательных мотивов, направленных на получение новых знаний по</w:t>
      </w:r>
      <w:r>
        <w:rPr>
          <w:spacing w:val="1"/>
        </w:rPr>
        <w:t xml:space="preserve"> </w:t>
      </w:r>
      <w:r>
        <w:t>химии,</w:t>
      </w:r>
      <w:r>
        <w:rPr>
          <w:spacing w:val="-3"/>
        </w:rPr>
        <w:t xml:space="preserve"> </w:t>
      </w:r>
      <w:r>
        <w:t>необходимых</w:t>
      </w:r>
      <w:r>
        <w:rPr>
          <w:spacing w:val="-1"/>
        </w:rPr>
        <w:t xml:space="preserve"> </w:t>
      </w:r>
      <w:r>
        <w:t>для</w:t>
      </w:r>
      <w:r>
        <w:rPr>
          <w:spacing w:val="-5"/>
        </w:rPr>
        <w:t xml:space="preserve"> </w:t>
      </w:r>
      <w:r>
        <w:t>объяснения</w:t>
      </w:r>
      <w:r>
        <w:rPr>
          <w:spacing w:val="-1"/>
        </w:rPr>
        <w:t xml:space="preserve"> </w:t>
      </w:r>
      <w:r>
        <w:t>наблюдаемых</w:t>
      </w:r>
      <w:r>
        <w:rPr>
          <w:spacing w:val="-1"/>
        </w:rPr>
        <w:t xml:space="preserve"> </w:t>
      </w:r>
      <w:r>
        <w:t>процессов</w:t>
      </w:r>
      <w:r>
        <w:rPr>
          <w:spacing w:val="-4"/>
        </w:rPr>
        <w:t xml:space="preserve"> </w:t>
      </w:r>
      <w:r>
        <w:t>и</w:t>
      </w:r>
      <w:r>
        <w:rPr>
          <w:spacing w:val="-2"/>
        </w:rPr>
        <w:t xml:space="preserve"> </w:t>
      </w:r>
      <w:r>
        <w:t>явлений;</w:t>
      </w:r>
    </w:p>
    <w:p w:rsidR="00A5196F" w:rsidRDefault="0035780C">
      <w:pPr>
        <w:pStyle w:val="a3"/>
        <w:spacing w:line="350" w:lineRule="auto"/>
        <w:ind w:right="739"/>
      </w:pPr>
      <w:r>
        <w:t>познавательной, информационной и читательской культуры, в том 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1"/>
        </w:rPr>
        <w:t xml:space="preserve"> </w:t>
      </w:r>
      <w:r>
        <w:lastRenderedPageBreak/>
        <w:t>технологий;</w:t>
      </w:r>
    </w:p>
    <w:p w:rsidR="00A5196F" w:rsidRDefault="0035780C">
      <w:pPr>
        <w:pStyle w:val="a3"/>
        <w:spacing w:line="350" w:lineRule="auto"/>
        <w:ind w:right="742"/>
      </w:pPr>
      <w:r>
        <w:t>интереса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любознательности,</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самообразованию,</w:t>
      </w:r>
      <w:r>
        <w:rPr>
          <w:spacing w:val="1"/>
        </w:rPr>
        <w:t xml:space="preserve"> </w:t>
      </w:r>
      <w:r>
        <w:t>проектной</w:t>
      </w:r>
      <w:r>
        <w:rPr>
          <w:spacing w:val="1"/>
        </w:rPr>
        <w:t xml:space="preserve"> </w:t>
      </w:r>
      <w:r>
        <w:t>и</w:t>
      </w:r>
      <w:r>
        <w:rPr>
          <w:spacing w:val="71"/>
        </w:rPr>
        <w:t xml:space="preserve"> </w:t>
      </w:r>
      <w:r>
        <w:t>исследовательской</w:t>
      </w:r>
      <w:r>
        <w:rPr>
          <w:spacing w:val="1"/>
        </w:rPr>
        <w:t xml:space="preserve"> </w:t>
      </w:r>
      <w:r>
        <w:t>деятельности,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rsidR="00A5196F" w:rsidRDefault="0035780C" w:rsidP="0051210D">
      <w:pPr>
        <w:pStyle w:val="a7"/>
        <w:numPr>
          <w:ilvl w:val="0"/>
          <w:numId w:val="45"/>
        </w:numPr>
        <w:tabs>
          <w:tab w:val="left" w:pos="2014"/>
        </w:tabs>
        <w:spacing w:line="321" w:lineRule="exact"/>
        <w:rPr>
          <w:sz w:val="28"/>
        </w:rPr>
      </w:pPr>
      <w:r>
        <w:rPr>
          <w:sz w:val="28"/>
        </w:rPr>
        <w:t>формирования</w:t>
      </w:r>
      <w:r>
        <w:rPr>
          <w:spacing w:val="-6"/>
          <w:sz w:val="28"/>
        </w:rPr>
        <w:t xml:space="preserve"> </w:t>
      </w:r>
      <w:r>
        <w:rPr>
          <w:sz w:val="28"/>
        </w:rPr>
        <w:t>культуры</w:t>
      </w:r>
      <w:r>
        <w:rPr>
          <w:spacing w:val="-5"/>
          <w:sz w:val="28"/>
        </w:rPr>
        <w:t xml:space="preserve"> </w:t>
      </w:r>
      <w:r>
        <w:rPr>
          <w:sz w:val="28"/>
        </w:rPr>
        <w:t>здоровья:</w:t>
      </w:r>
    </w:p>
    <w:p w:rsidR="00A5196F" w:rsidRDefault="0035780C">
      <w:pPr>
        <w:pStyle w:val="a3"/>
        <w:spacing w:before="142" w:line="350" w:lineRule="auto"/>
        <w:ind w:right="743"/>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 вредных привычек (употребления алкоголя, наркотиков, 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 в</w:t>
      </w:r>
      <w:r>
        <w:rPr>
          <w:spacing w:val="-1"/>
        </w:rPr>
        <w:t xml:space="preserve"> </w:t>
      </w:r>
      <w:r>
        <w:t>быту</w:t>
      </w:r>
      <w:r>
        <w:rPr>
          <w:spacing w:val="-3"/>
        </w:rPr>
        <w:t xml:space="preserve"> </w:t>
      </w:r>
      <w:r>
        <w:t>и</w:t>
      </w:r>
      <w:r>
        <w:rPr>
          <w:spacing w:val="-1"/>
        </w:rPr>
        <w:t xml:space="preserve"> </w:t>
      </w:r>
      <w:r>
        <w:t>реальной жизни;</w:t>
      </w:r>
    </w:p>
    <w:p w:rsidR="00A5196F" w:rsidRDefault="0035780C" w:rsidP="0051210D">
      <w:pPr>
        <w:pStyle w:val="a7"/>
        <w:numPr>
          <w:ilvl w:val="0"/>
          <w:numId w:val="45"/>
        </w:numPr>
        <w:tabs>
          <w:tab w:val="left" w:pos="2014"/>
        </w:tabs>
        <w:spacing w:line="319" w:lineRule="exact"/>
        <w:rPr>
          <w:sz w:val="28"/>
        </w:rPr>
      </w:pPr>
      <w:r>
        <w:rPr>
          <w:sz w:val="28"/>
        </w:rPr>
        <w:t>трудового</w:t>
      </w:r>
      <w:r>
        <w:rPr>
          <w:spacing w:val="-5"/>
          <w:sz w:val="28"/>
        </w:rPr>
        <w:t xml:space="preserve"> </w:t>
      </w:r>
      <w:r>
        <w:rPr>
          <w:sz w:val="28"/>
        </w:rPr>
        <w:t>воспитания:</w:t>
      </w:r>
    </w:p>
    <w:p w:rsidR="00A5196F" w:rsidRDefault="0035780C">
      <w:pPr>
        <w:pStyle w:val="a3"/>
        <w:spacing w:before="146" w:line="350" w:lineRule="auto"/>
        <w:ind w:right="741"/>
      </w:pPr>
      <w:r>
        <w:t>интереса к практическому изучению профессий и труда различного рода,</w:t>
      </w:r>
      <w:r>
        <w:rPr>
          <w:spacing w:val="-67"/>
        </w:rPr>
        <w:t xml:space="preserve"> </w:t>
      </w:r>
      <w:r>
        <w:t>уважение к труду и результатам трудовой деятельности, в том числе на 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 траектории продолжения образования с учётом личностных</w:t>
      </w:r>
      <w:r>
        <w:rPr>
          <w:spacing w:val="1"/>
        </w:rPr>
        <w:t xml:space="preserve"> </w:t>
      </w:r>
      <w:r>
        <w:t>интересов и способности к химии, общественных интересов и потребностей,</w:t>
      </w:r>
      <w:r>
        <w:rPr>
          <w:spacing w:val="1"/>
        </w:rPr>
        <w:t xml:space="preserve"> </w:t>
      </w:r>
      <w:r>
        <w:t>успешной профессиональной деятельности и развития необходимых умений,</w:t>
      </w:r>
      <w:r>
        <w:rPr>
          <w:spacing w:val="1"/>
        </w:rPr>
        <w:t xml:space="preserve"> </w:t>
      </w:r>
      <w:r>
        <w:t>готовность</w:t>
      </w:r>
      <w:r>
        <w:rPr>
          <w:spacing w:val="-2"/>
        </w:rPr>
        <w:t xml:space="preserve"> </w:t>
      </w:r>
      <w:r>
        <w:t>адаптироваться в</w:t>
      </w:r>
      <w:r>
        <w:rPr>
          <w:spacing w:val="-3"/>
        </w:rPr>
        <w:t xml:space="preserve"> </w:t>
      </w:r>
      <w:r>
        <w:t>профессиональной среде;</w:t>
      </w:r>
    </w:p>
    <w:p w:rsidR="00A5196F" w:rsidRDefault="0035780C" w:rsidP="0051210D">
      <w:pPr>
        <w:pStyle w:val="a7"/>
        <w:numPr>
          <w:ilvl w:val="0"/>
          <w:numId w:val="45"/>
        </w:numPr>
        <w:tabs>
          <w:tab w:val="left" w:pos="2014"/>
        </w:tabs>
        <w:spacing w:line="320" w:lineRule="exact"/>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48" w:line="350" w:lineRule="auto"/>
        <w:ind w:right="741"/>
      </w:pPr>
      <w:r>
        <w:t>экологически</w:t>
      </w:r>
      <w:r>
        <w:rPr>
          <w:spacing w:val="1"/>
        </w:rPr>
        <w:t xml:space="preserve"> </w:t>
      </w:r>
      <w:r>
        <w:t>целесообразного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жизни на Земле, основе её существования, понимания ценности здорового 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49"/>
        </w:rPr>
        <w:t xml:space="preserve"> </w:t>
      </w:r>
      <w:r>
        <w:t>и</w:t>
      </w:r>
      <w:r>
        <w:rPr>
          <w:spacing w:val="49"/>
        </w:rPr>
        <w:t xml:space="preserve"> </w:t>
      </w:r>
      <w:r>
        <w:t>психическому</w:t>
      </w:r>
      <w:r>
        <w:rPr>
          <w:spacing w:val="49"/>
        </w:rPr>
        <w:t xml:space="preserve"> </w:t>
      </w:r>
      <w:r>
        <w:t>здоровью,</w:t>
      </w:r>
      <w:r>
        <w:rPr>
          <w:spacing w:val="48"/>
        </w:rPr>
        <w:t xml:space="preserve"> </w:t>
      </w:r>
      <w:r>
        <w:t>осознания</w:t>
      </w:r>
      <w:r>
        <w:rPr>
          <w:spacing w:val="49"/>
        </w:rPr>
        <w:t xml:space="preserve"> </w:t>
      </w:r>
      <w:r>
        <w:t>ценности</w:t>
      </w:r>
      <w:r>
        <w:rPr>
          <w:spacing w:val="49"/>
        </w:rPr>
        <w:t xml:space="preserve"> </w:t>
      </w:r>
      <w:r>
        <w:t>соблюдения</w:t>
      </w:r>
    </w:p>
    <w:p w:rsidR="00A5196F" w:rsidRDefault="0035780C">
      <w:pPr>
        <w:pStyle w:val="a3"/>
        <w:spacing w:before="69" w:line="348" w:lineRule="auto"/>
        <w:ind w:right="745" w:firstLine="0"/>
      </w:pPr>
      <w:r>
        <w:t>правил безопасного поведения при работе с веществами, а также в ситуациях,</w:t>
      </w:r>
      <w:r>
        <w:rPr>
          <w:spacing w:val="1"/>
        </w:rPr>
        <w:t xml:space="preserve"> </w:t>
      </w:r>
      <w:r>
        <w:t>угрожающих здоровью</w:t>
      </w:r>
      <w:r>
        <w:rPr>
          <w:spacing w:val="-1"/>
        </w:rPr>
        <w:t xml:space="preserve"> </w:t>
      </w:r>
      <w:r>
        <w:t>и жизни людей;</w:t>
      </w:r>
    </w:p>
    <w:p w:rsidR="00A5196F" w:rsidRDefault="0035780C">
      <w:pPr>
        <w:pStyle w:val="a3"/>
        <w:spacing w:before="4" w:line="350" w:lineRule="auto"/>
        <w:ind w:right="741"/>
      </w:pPr>
      <w:r>
        <w:t>способности применять знания, получаемые при изучении химии, 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осознания</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5"/>
        </w:rPr>
        <w:t xml:space="preserve"> </w:t>
      </w:r>
      <w:r>
        <w:t>проблем</w:t>
      </w:r>
      <w:r>
        <w:rPr>
          <w:spacing w:val="-1"/>
        </w:rPr>
        <w:t xml:space="preserve"> </w:t>
      </w:r>
      <w:r>
        <w:t>и</w:t>
      </w:r>
      <w:r>
        <w:rPr>
          <w:spacing w:val="-1"/>
        </w:rPr>
        <w:t xml:space="preserve"> </w:t>
      </w:r>
      <w:r>
        <w:t>путей</w:t>
      </w:r>
      <w:r>
        <w:rPr>
          <w:spacing w:val="-4"/>
        </w:rPr>
        <w:t xml:space="preserve"> </w:t>
      </w:r>
      <w:r>
        <w:t>их</w:t>
      </w:r>
      <w:r>
        <w:rPr>
          <w:spacing w:val="-4"/>
        </w:rPr>
        <w:t xml:space="preserve"> </w:t>
      </w:r>
      <w:r>
        <w:t>решения</w:t>
      </w:r>
      <w:r>
        <w:rPr>
          <w:spacing w:val="-4"/>
        </w:rPr>
        <w:t xml:space="preserve"> </w:t>
      </w:r>
      <w:r>
        <w:t>посредством</w:t>
      </w:r>
      <w:r>
        <w:rPr>
          <w:spacing w:val="-2"/>
        </w:rPr>
        <w:t xml:space="preserve"> </w:t>
      </w:r>
      <w:r>
        <w:t>методов</w:t>
      </w:r>
      <w:r>
        <w:rPr>
          <w:spacing w:val="-3"/>
        </w:rPr>
        <w:t xml:space="preserve"> </w:t>
      </w:r>
      <w:r>
        <w:t>химии;</w:t>
      </w:r>
    </w:p>
    <w:p w:rsidR="00A5196F" w:rsidRDefault="0035780C">
      <w:pPr>
        <w:pStyle w:val="a3"/>
        <w:spacing w:line="350" w:lineRule="auto"/>
        <w:ind w:right="740"/>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2"/>
        </w:rPr>
        <w:t xml:space="preserve"> </w:t>
      </w:r>
      <w:r>
        <w:t>коммуникативной и</w:t>
      </w:r>
      <w:r>
        <w:rPr>
          <w:spacing w:val="-1"/>
        </w:rPr>
        <w:t xml:space="preserve"> </w:t>
      </w:r>
      <w:r>
        <w:t>социальной практике.</w:t>
      </w:r>
    </w:p>
    <w:p w:rsidR="00A5196F" w:rsidRDefault="0035780C" w:rsidP="0051210D">
      <w:pPr>
        <w:pStyle w:val="a7"/>
        <w:numPr>
          <w:ilvl w:val="2"/>
          <w:numId w:val="108"/>
        </w:numPr>
        <w:tabs>
          <w:tab w:val="left" w:pos="2552"/>
        </w:tabs>
        <w:spacing w:line="350" w:lineRule="auto"/>
        <w:ind w:right="737"/>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выделяют</w:t>
      </w:r>
      <w:r>
        <w:rPr>
          <w:spacing w:val="1"/>
          <w:sz w:val="28"/>
        </w:rPr>
        <w:t xml:space="preserve"> </w:t>
      </w:r>
      <w:r>
        <w:rPr>
          <w:sz w:val="28"/>
        </w:rPr>
        <w:t>значимые</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мировоззрения</w:t>
      </w:r>
      <w:r>
        <w:rPr>
          <w:spacing w:val="1"/>
          <w:sz w:val="28"/>
        </w:rPr>
        <w:t xml:space="preserve"> </w:t>
      </w:r>
      <w:r>
        <w:rPr>
          <w:sz w:val="28"/>
        </w:rPr>
        <w:lastRenderedPageBreak/>
        <w:t>общенаучные</w:t>
      </w:r>
      <w:r>
        <w:rPr>
          <w:spacing w:val="1"/>
          <w:sz w:val="28"/>
        </w:rPr>
        <w:t xml:space="preserve"> </w:t>
      </w:r>
      <w:r>
        <w:rPr>
          <w:sz w:val="28"/>
        </w:rPr>
        <w:t>понятия</w:t>
      </w:r>
      <w:r>
        <w:rPr>
          <w:spacing w:val="1"/>
          <w:sz w:val="28"/>
        </w:rPr>
        <w:t xml:space="preserve"> </w:t>
      </w:r>
      <w:r>
        <w:rPr>
          <w:sz w:val="28"/>
        </w:rPr>
        <w:t>(закон,</w:t>
      </w:r>
      <w:r>
        <w:rPr>
          <w:spacing w:val="1"/>
          <w:sz w:val="28"/>
        </w:rPr>
        <w:t xml:space="preserve"> </w:t>
      </w:r>
      <w:r>
        <w:rPr>
          <w:sz w:val="28"/>
        </w:rPr>
        <w:t>теория,</w:t>
      </w:r>
      <w:r>
        <w:rPr>
          <w:spacing w:val="1"/>
          <w:sz w:val="28"/>
        </w:rPr>
        <w:t xml:space="preserve"> </w:t>
      </w:r>
      <w:r>
        <w:rPr>
          <w:sz w:val="28"/>
        </w:rPr>
        <w:t>принцип,</w:t>
      </w:r>
      <w:r>
        <w:rPr>
          <w:spacing w:val="1"/>
          <w:sz w:val="28"/>
        </w:rPr>
        <w:t xml:space="preserve"> </w:t>
      </w:r>
      <w:r>
        <w:rPr>
          <w:sz w:val="28"/>
        </w:rPr>
        <w:t>гипотеза,</w:t>
      </w:r>
      <w:r>
        <w:rPr>
          <w:spacing w:val="1"/>
          <w:sz w:val="28"/>
        </w:rPr>
        <w:t xml:space="preserve"> </w:t>
      </w:r>
      <w:r>
        <w:rPr>
          <w:sz w:val="28"/>
        </w:rPr>
        <w:t>факт,</w:t>
      </w:r>
      <w:r>
        <w:rPr>
          <w:spacing w:val="1"/>
          <w:sz w:val="28"/>
        </w:rPr>
        <w:t xml:space="preserve"> </w:t>
      </w:r>
      <w:r>
        <w:rPr>
          <w:sz w:val="28"/>
        </w:rPr>
        <w:t>система,</w:t>
      </w:r>
      <w:r>
        <w:rPr>
          <w:spacing w:val="1"/>
          <w:sz w:val="28"/>
        </w:rPr>
        <w:t xml:space="preserve"> </w:t>
      </w:r>
      <w:r>
        <w:rPr>
          <w:sz w:val="28"/>
        </w:rPr>
        <w:t>процесс, эксперимент и другое.), которые используются в естественно-научных</w:t>
      </w:r>
      <w:r>
        <w:rPr>
          <w:spacing w:val="-67"/>
          <w:sz w:val="28"/>
        </w:rPr>
        <w:t xml:space="preserve"> </w:t>
      </w:r>
      <w:r>
        <w:rPr>
          <w:sz w:val="28"/>
        </w:rPr>
        <w:t>учебных</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позволяют</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знаний</w:t>
      </w:r>
      <w:r>
        <w:rPr>
          <w:spacing w:val="1"/>
          <w:sz w:val="28"/>
        </w:rPr>
        <w:t xml:space="preserve"> </w:t>
      </w:r>
      <w:r>
        <w:rPr>
          <w:sz w:val="28"/>
        </w:rPr>
        <w:t>из</w:t>
      </w:r>
      <w:r>
        <w:rPr>
          <w:spacing w:val="1"/>
          <w:sz w:val="28"/>
        </w:rPr>
        <w:t xml:space="preserve"> </w:t>
      </w:r>
      <w:r>
        <w:rPr>
          <w:sz w:val="28"/>
        </w:rPr>
        <w:t>этих</w:t>
      </w:r>
      <w:r>
        <w:rPr>
          <w:spacing w:val="1"/>
          <w:sz w:val="28"/>
        </w:rPr>
        <w:t xml:space="preserve"> </w:t>
      </w:r>
      <w:r>
        <w:rPr>
          <w:sz w:val="28"/>
        </w:rPr>
        <w:t>предметов</w:t>
      </w:r>
      <w:r>
        <w:rPr>
          <w:spacing w:val="-67"/>
          <w:sz w:val="28"/>
        </w:rPr>
        <w:t xml:space="preserve"> </w:t>
      </w:r>
      <w:r>
        <w:rPr>
          <w:sz w:val="28"/>
        </w:rPr>
        <w:t>формировать</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целостной</w:t>
      </w:r>
      <w:r>
        <w:rPr>
          <w:spacing w:val="1"/>
          <w:sz w:val="28"/>
        </w:rPr>
        <w:t xml:space="preserve"> </w:t>
      </w:r>
      <w:r>
        <w:rPr>
          <w:sz w:val="28"/>
        </w:rPr>
        <w:t>научной</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(познавательные,</w:t>
      </w:r>
      <w:r>
        <w:rPr>
          <w:spacing w:val="1"/>
          <w:sz w:val="28"/>
        </w:rPr>
        <w:t xml:space="preserve"> </w:t>
      </w:r>
      <w:r>
        <w:rPr>
          <w:sz w:val="28"/>
        </w:rPr>
        <w:t>коммуникативные,</w:t>
      </w:r>
      <w:r>
        <w:rPr>
          <w:spacing w:val="1"/>
          <w:sz w:val="28"/>
        </w:rPr>
        <w:t xml:space="preserve"> </w:t>
      </w:r>
      <w:r>
        <w:rPr>
          <w:sz w:val="28"/>
        </w:rPr>
        <w:t>регулятивные),</w:t>
      </w:r>
      <w:r>
        <w:rPr>
          <w:spacing w:val="1"/>
          <w:sz w:val="28"/>
        </w:rPr>
        <w:t xml:space="preserve"> </w:t>
      </w:r>
      <w:r>
        <w:rPr>
          <w:sz w:val="28"/>
        </w:rPr>
        <w:t>которые</w:t>
      </w:r>
      <w:r>
        <w:rPr>
          <w:spacing w:val="1"/>
          <w:sz w:val="28"/>
        </w:rPr>
        <w:t xml:space="preserve"> </w:t>
      </w:r>
      <w:r>
        <w:rPr>
          <w:sz w:val="28"/>
        </w:rPr>
        <w:t>обеспечивают</w:t>
      </w:r>
      <w:r>
        <w:rPr>
          <w:spacing w:val="1"/>
          <w:sz w:val="28"/>
        </w:rPr>
        <w:t xml:space="preserve"> </w:t>
      </w:r>
      <w:r>
        <w:rPr>
          <w:sz w:val="28"/>
        </w:rPr>
        <w:t>формирование</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осуществлению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Метапредметные результаты освоения образовательной программы по химии</w:t>
      </w:r>
      <w:r>
        <w:rPr>
          <w:spacing w:val="1"/>
          <w:sz w:val="28"/>
        </w:rPr>
        <w:t xml:space="preserve"> </w:t>
      </w:r>
      <w:r>
        <w:rPr>
          <w:sz w:val="28"/>
        </w:rPr>
        <w:t>отражают</w:t>
      </w:r>
      <w:r>
        <w:rPr>
          <w:spacing w:val="1"/>
          <w:sz w:val="28"/>
        </w:rPr>
        <w:t xml:space="preserve"> </w:t>
      </w:r>
      <w:r>
        <w:rPr>
          <w:sz w:val="28"/>
        </w:rPr>
        <w:t>овладение</w:t>
      </w:r>
      <w:r>
        <w:rPr>
          <w:spacing w:val="1"/>
          <w:sz w:val="28"/>
        </w:rPr>
        <w:t xml:space="preserve"> </w:t>
      </w:r>
      <w:r>
        <w:rPr>
          <w:sz w:val="28"/>
        </w:rPr>
        <w:t>универсальными</w:t>
      </w:r>
      <w:r>
        <w:rPr>
          <w:spacing w:val="1"/>
          <w:sz w:val="28"/>
        </w:rPr>
        <w:t xml:space="preserve"> </w:t>
      </w:r>
      <w:r>
        <w:rPr>
          <w:sz w:val="28"/>
        </w:rPr>
        <w:t>познавательными</w:t>
      </w:r>
      <w:r>
        <w:rPr>
          <w:spacing w:val="1"/>
          <w:sz w:val="28"/>
        </w:rPr>
        <w:t xml:space="preserve"> </w:t>
      </w:r>
      <w:r>
        <w:rPr>
          <w:sz w:val="28"/>
        </w:rPr>
        <w:t>действиями,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p>
    <w:p w:rsidR="00A5196F" w:rsidRDefault="0035780C" w:rsidP="0051210D">
      <w:pPr>
        <w:pStyle w:val="a7"/>
        <w:numPr>
          <w:ilvl w:val="0"/>
          <w:numId w:val="44"/>
        </w:numPr>
        <w:tabs>
          <w:tab w:val="left" w:pos="2015"/>
        </w:tabs>
        <w:spacing w:line="315" w:lineRule="exact"/>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A5196F" w:rsidRDefault="0035780C">
      <w:pPr>
        <w:pStyle w:val="a3"/>
        <w:spacing w:before="146" w:line="350" w:lineRule="auto"/>
        <w:ind w:right="74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устанавливать</w:t>
      </w:r>
      <w:r>
        <w:rPr>
          <w:spacing w:val="1"/>
        </w:rPr>
        <w:t xml:space="preserve"> </w:t>
      </w:r>
      <w:r>
        <w:t>взаимосвязь</w:t>
      </w:r>
      <w:r>
        <w:rPr>
          <w:spacing w:val="1"/>
        </w:rPr>
        <w:t xml:space="preserve"> </w:t>
      </w:r>
      <w:r>
        <w:t>с</w:t>
      </w:r>
      <w:r>
        <w:rPr>
          <w:spacing w:val="1"/>
        </w:rPr>
        <w:t xml:space="preserve"> </w:t>
      </w:r>
      <w:r>
        <w:t>другими</w:t>
      </w:r>
      <w:r>
        <w:rPr>
          <w:spacing w:val="1"/>
        </w:rPr>
        <w:t xml:space="preserve"> </w:t>
      </w:r>
      <w:r>
        <w:t>понятиями),</w:t>
      </w:r>
      <w:r>
        <w:rPr>
          <w:spacing w:val="1"/>
        </w:rPr>
        <w:t xml:space="preserve"> </w:t>
      </w:r>
      <w:r>
        <w:t>использовать</w:t>
      </w:r>
      <w:r>
        <w:rPr>
          <w:spacing w:val="1"/>
        </w:rPr>
        <w:t xml:space="preserve"> </w:t>
      </w:r>
      <w:r>
        <w:t>понятия для объяснения отдельных фактов и явлений, выбирать основания 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67"/>
        </w:rPr>
        <w:t xml:space="preserve"> </w:t>
      </w:r>
      <w:r>
        <w:t>строить логические 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проводить</w:t>
      </w:r>
      <w:r>
        <w:rPr>
          <w:spacing w:val="-2"/>
        </w:rPr>
        <w:t xml:space="preserve"> </w:t>
      </w:r>
      <w:r>
        <w:t>выводы и заключения;</w:t>
      </w:r>
    </w:p>
    <w:p w:rsidR="00A5196F" w:rsidRDefault="0035780C">
      <w:pPr>
        <w:pStyle w:val="a3"/>
        <w:spacing w:line="350" w:lineRule="auto"/>
        <w:ind w:right="737"/>
      </w:pPr>
      <w:r>
        <w:t>умение</w:t>
      </w:r>
      <w:r>
        <w:rPr>
          <w:spacing w:val="1"/>
        </w:rPr>
        <w:t xml:space="preserve"> </w:t>
      </w: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понятия</w:t>
      </w:r>
      <w:r>
        <w:rPr>
          <w:spacing w:val="1"/>
        </w:rPr>
        <w:t xml:space="preserve"> </w:t>
      </w:r>
      <w:r>
        <w:t>(предметные</w:t>
      </w:r>
      <w:r>
        <w:rPr>
          <w:spacing w:val="1"/>
        </w:rPr>
        <w:t xml:space="preserve"> </w:t>
      </w:r>
      <w:r>
        <w:t>и</w:t>
      </w:r>
      <w:r>
        <w:rPr>
          <w:spacing w:val="1"/>
        </w:rPr>
        <w:t xml:space="preserve"> </w:t>
      </w:r>
      <w:r>
        <w:t>метапредметные), символические (знаковые) модели, используемые в химии,</w:t>
      </w:r>
      <w:r>
        <w:rPr>
          <w:spacing w:val="1"/>
        </w:rPr>
        <w:t xml:space="preserve"> </w:t>
      </w:r>
      <w:r>
        <w:t>преобразовывать широко применяемые в химии модельные представления –</w:t>
      </w:r>
      <w:r>
        <w:rPr>
          <w:spacing w:val="1"/>
        </w:rPr>
        <w:t xml:space="preserve"> </w:t>
      </w:r>
      <w:r>
        <w:t>химический</w:t>
      </w:r>
      <w:r>
        <w:rPr>
          <w:spacing w:val="14"/>
        </w:rPr>
        <w:t xml:space="preserve"> </w:t>
      </w:r>
      <w:r>
        <w:t>знак</w:t>
      </w:r>
      <w:r>
        <w:rPr>
          <w:spacing w:val="12"/>
        </w:rPr>
        <w:t xml:space="preserve"> </w:t>
      </w:r>
      <w:r>
        <w:t>(символ</w:t>
      </w:r>
      <w:r>
        <w:rPr>
          <w:spacing w:val="13"/>
        </w:rPr>
        <w:t xml:space="preserve"> </w:t>
      </w:r>
      <w:r>
        <w:t>элемента),</w:t>
      </w:r>
      <w:r>
        <w:rPr>
          <w:spacing w:val="11"/>
        </w:rPr>
        <w:t xml:space="preserve"> </w:t>
      </w:r>
      <w:r>
        <w:t>химическая</w:t>
      </w:r>
      <w:r>
        <w:rPr>
          <w:spacing w:val="14"/>
        </w:rPr>
        <w:t xml:space="preserve"> </w:t>
      </w:r>
      <w:r>
        <w:t>формула</w:t>
      </w:r>
      <w:r>
        <w:rPr>
          <w:spacing w:val="14"/>
        </w:rPr>
        <w:t xml:space="preserve"> </w:t>
      </w:r>
      <w:r>
        <w:t>и</w:t>
      </w:r>
      <w:r>
        <w:rPr>
          <w:spacing w:val="12"/>
        </w:rPr>
        <w:t xml:space="preserve"> </w:t>
      </w:r>
      <w:r>
        <w:t>уравнение</w:t>
      </w:r>
    </w:p>
    <w:p w:rsidR="00A5196F" w:rsidRDefault="0035780C">
      <w:pPr>
        <w:pStyle w:val="a3"/>
        <w:spacing w:before="69" w:line="350" w:lineRule="auto"/>
        <w:ind w:right="737" w:firstLine="0"/>
      </w:pPr>
      <w:r>
        <w:t>химической реакции – при решении учебно­познавательных задач, с 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 изучаемых объектов – химических веществ и химических реакций,</w:t>
      </w:r>
      <w:r>
        <w:rPr>
          <w:spacing w:val="1"/>
        </w:rPr>
        <w:t xml:space="preserve"> </w:t>
      </w:r>
      <w:r>
        <w:t>выявлять</w:t>
      </w:r>
      <w:r>
        <w:rPr>
          <w:spacing w:val="1"/>
        </w:rPr>
        <w:t xml:space="preserve"> </w:t>
      </w:r>
      <w:r>
        <w:t>общие</w:t>
      </w:r>
      <w:r>
        <w:rPr>
          <w:spacing w:val="1"/>
        </w:rPr>
        <w:t xml:space="preserve"> </w:t>
      </w:r>
      <w:r>
        <w:t>закономерности,</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противоречия</w:t>
      </w:r>
      <w:r>
        <w:rPr>
          <w:spacing w:val="-1"/>
        </w:rPr>
        <w:t xml:space="preserve"> </w:t>
      </w:r>
      <w:r>
        <w:t>в</w:t>
      </w:r>
      <w:r>
        <w:rPr>
          <w:spacing w:val="-2"/>
        </w:rPr>
        <w:t xml:space="preserve"> </w:t>
      </w:r>
      <w:r>
        <w:t>изучаемых</w:t>
      </w:r>
      <w:r>
        <w:rPr>
          <w:spacing w:val="-3"/>
        </w:rPr>
        <w:t xml:space="preserve"> </w:t>
      </w:r>
      <w:r>
        <w:t>процессах</w:t>
      </w:r>
      <w:r>
        <w:rPr>
          <w:spacing w:val="1"/>
        </w:rPr>
        <w:t xml:space="preserve"> </w:t>
      </w:r>
      <w:r>
        <w:t>и</w:t>
      </w:r>
      <w:r>
        <w:rPr>
          <w:spacing w:val="-2"/>
        </w:rPr>
        <w:t xml:space="preserve"> </w:t>
      </w:r>
      <w:r>
        <w:t>явлениях;</w:t>
      </w:r>
    </w:p>
    <w:p w:rsidR="00A5196F" w:rsidRDefault="0035780C" w:rsidP="0051210D">
      <w:pPr>
        <w:pStyle w:val="a7"/>
        <w:numPr>
          <w:ilvl w:val="0"/>
          <w:numId w:val="44"/>
        </w:numPr>
        <w:tabs>
          <w:tab w:val="left" w:pos="2015"/>
        </w:tabs>
        <w:spacing w:line="319" w:lineRule="exact"/>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A5196F" w:rsidRDefault="0035780C">
      <w:pPr>
        <w:pStyle w:val="a3"/>
        <w:spacing w:before="146" w:line="350" w:lineRule="auto"/>
        <w:ind w:right="742"/>
      </w:pPr>
      <w:r>
        <w:t>умение</w:t>
      </w:r>
      <w:r>
        <w:rPr>
          <w:spacing w:val="1"/>
        </w:rPr>
        <w:t xml:space="preserve"> </w:t>
      </w:r>
      <w:r>
        <w:t>использовать</w:t>
      </w:r>
      <w:r>
        <w:rPr>
          <w:spacing w:val="1"/>
        </w:rPr>
        <w:t xml:space="preserve"> </w:t>
      </w:r>
      <w:r>
        <w:t>поставленные</w:t>
      </w:r>
      <w:r>
        <w:rPr>
          <w:spacing w:val="1"/>
        </w:rPr>
        <w:t xml:space="preserve"> </w:t>
      </w:r>
      <w:r>
        <w:t>вопросы</w:t>
      </w:r>
      <w:r>
        <w:rPr>
          <w:spacing w:val="1"/>
        </w:rPr>
        <w:t xml:space="preserve"> </w:t>
      </w:r>
      <w:r>
        <w:t>в</w:t>
      </w:r>
      <w:r>
        <w:rPr>
          <w:spacing w:val="1"/>
        </w:rPr>
        <w:t xml:space="preserve"> </w:t>
      </w:r>
      <w:r>
        <w:t>качестве</w:t>
      </w:r>
      <w:r>
        <w:rPr>
          <w:spacing w:val="1"/>
        </w:rPr>
        <w:t xml:space="preserve"> </w:t>
      </w:r>
      <w:r>
        <w:t>инструмента</w:t>
      </w:r>
      <w:r>
        <w:rPr>
          <w:spacing w:val="1"/>
        </w:rPr>
        <w:t xml:space="preserve"> </w:t>
      </w:r>
      <w:r>
        <w:t>познания, а также в качестве основы для формирования гипотезы по проверке</w:t>
      </w:r>
      <w:r>
        <w:rPr>
          <w:spacing w:val="1"/>
        </w:rPr>
        <w:t xml:space="preserve"> </w:t>
      </w:r>
      <w:r>
        <w:t>правильности</w:t>
      </w:r>
      <w:r>
        <w:rPr>
          <w:spacing w:val="-1"/>
        </w:rPr>
        <w:t xml:space="preserve"> </w:t>
      </w:r>
      <w:r>
        <w:t>высказываемых</w:t>
      </w:r>
      <w:r>
        <w:rPr>
          <w:spacing w:val="1"/>
        </w:rPr>
        <w:t xml:space="preserve"> </w:t>
      </w:r>
      <w:r>
        <w:t>суждений;</w:t>
      </w:r>
    </w:p>
    <w:p w:rsidR="00A5196F" w:rsidRDefault="0035780C">
      <w:pPr>
        <w:pStyle w:val="a3"/>
        <w:spacing w:line="350" w:lineRule="auto"/>
        <w:ind w:right="740"/>
      </w:pPr>
      <w:r>
        <w:t>приобретение</w:t>
      </w:r>
      <w:r>
        <w:rPr>
          <w:spacing w:val="1"/>
        </w:rPr>
        <w:t xml:space="preserve"> </w:t>
      </w:r>
      <w:r>
        <w:t>опыта</w:t>
      </w:r>
      <w:r>
        <w:rPr>
          <w:spacing w:val="1"/>
        </w:rPr>
        <w:t xml:space="preserve"> </w:t>
      </w:r>
      <w:r>
        <w:t>по</w:t>
      </w:r>
      <w:r>
        <w:rPr>
          <w:spacing w:val="1"/>
        </w:rPr>
        <w:t xml:space="preserve"> </w:t>
      </w:r>
      <w:r>
        <w:t>планированию,</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ученических</w:t>
      </w:r>
      <w:r>
        <w:rPr>
          <w:spacing w:val="1"/>
        </w:rPr>
        <w:t xml:space="preserve"> </w:t>
      </w:r>
      <w:r>
        <w:t>экспериментов:</w:t>
      </w:r>
      <w:r>
        <w:rPr>
          <w:spacing w:val="1"/>
        </w:rPr>
        <w:t xml:space="preserve"> </w:t>
      </w:r>
      <w:r>
        <w:t>умение</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lastRenderedPageBreak/>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67"/>
        </w:rPr>
        <w:t xml:space="preserve"> </w:t>
      </w:r>
      <w:r>
        <w:t>выводы по результатам проведённого опыта, исследования, составлять отчёт о</w:t>
      </w:r>
      <w:r>
        <w:rPr>
          <w:spacing w:val="1"/>
        </w:rPr>
        <w:t xml:space="preserve"> </w:t>
      </w:r>
      <w:r>
        <w:t>проделанной</w:t>
      </w:r>
      <w:r>
        <w:rPr>
          <w:spacing w:val="-4"/>
        </w:rPr>
        <w:t xml:space="preserve"> </w:t>
      </w:r>
      <w:r>
        <w:t>работе;</w:t>
      </w:r>
    </w:p>
    <w:p w:rsidR="00A5196F" w:rsidRDefault="0035780C" w:rsidP="0051210D">
      <w:pPr>
        <w:pStyle w:val="a7"/>
        <w:numPr>
          <w:ilvl w:val="0"/>
          <w:numId w:val="44"/>
        </w:numPr>
        <w:tabs>
          <w:tab w:val="left" w:pos="2015"/>
        </w:tabs>
        <w:spacing w:line="322" w:lineRule="exact"/>
        <w:ind w:hanging="306"/>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rsidR="00A5196F" w:rsidRDefault="0035780C">
      <w:pPr>
        <w:pStyle w:val="a3"/>
        <w:spacing w:before="144" w:line="350" w:lineRule="auto"/>
        <w:ind w:right="742"/>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 видов и форм представления, получаемую из разных 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7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1"/>
        </w:rPr>
        <w:t xml:space="preserve"> </w:t>
      </w:r>
      <w:r>
        <w:t>оценивать</w:t>
      </w:r>
      <w:r>
        <w:rPr>
          <w:spacing w:val="1"/>
        </w:rPr>
        <w:t xml:space="preserve"> </w:t>
      </w:r>
      <w:r>
        <w:t>противоречивую</w:t>
      </w:r>
      <w:r>
        <w:rPr>
          <w:spacing w:val="1"/>
        </w:rPr>
        <w:t xml:space="preserve"> </w:t>
      </w:r>
      <w:r>
        <w:t>и</w:t>
      </w:r>
      <w:r>
        <w:rPr>
          <w:spacing w:val="1"/>
        </w:rPr>
        <w:t xml:space="preserve"> </w:t>
      </w:r>
      <w:r>
        <w:t>недостоверную</w:t>
      </w:r>
      <w:r>
        <w:rPr>
          <w:spacing w:val="-2"/>
        </w:rPr>
        <w:t xml:space="preserve"> </w:t>
      </w:r>
      <w:r>
        <w:t>информацию;</w:t>
      </w:r>
    </w:p>
    <w:p w:rsidR="00A5196F" w:rsidRDefault="0035780C">
      <w:pPr>
        <w:pStyle w:val="a3"/>
        <w:spacing w:line="350" w:lineRule="auto"/>
        <w:ind w:right="738"/>
      </w:pPr>
      <w:r>
        <w:t>умение применять различные методы и запросы при поиске и отборе</w:t>
      </w:r>
      <w:r>
        <w:rPr>
          <w:spacing w:val="1"/>
        </w:rPr>
        <w:t xml:space="preserve"> </w:t>
      </w:r>
      <w:r>
        <w:t>информации</w:t>
      </w:r>
      <w:r>
        <w:rPr>
          <w:spacing w:val="1"/>
        </w:rPr>
        <w:t xml:space="preserve"> </w:t>
      </w:r>
      <w:r>
        <w:t>и</w:t>
      </w:r>
      <w:r>
        <w:rPr>
          <w:spacing w:val="1"/>
        </w:rPr>
        <w:t xml:space="preserve"> </w:t>
      </w:r>
      <w:r>
        <w:t>соответствующих</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выполнения</w:t>
      </w:r>
      <w:r>
        <w:rPr>
          <w:spacing w:val="-67"/>
        </w:rPr>
        <w:t xml:space="preserve"> </w:t>
      </w:r>
      <w:r>
        <w:t>учебных и познавательных задач определённого типа, приобретение опыта 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 культурой активного использования различных поисковых систем,</w:t>
      </w:r>
      <w:r>
        <w:rPr>
          <w:spacing w:val="1"/>
        </w:rPr>
        <w:t xml:space="preserve"> </w:t>
      </w: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другими</w:t>
      </w:r>
      <w:r>
        <w:rPr>
          <w:spacing w:val="-3"/>
        </w:rPr>
        <w:t xml:space="preserve"> </w:t>
      </w:r>
      <w:r>
        <w:t>формами графики и</w:t>
      </w:r>
      <w:r>
        <w:rPr>
          <w:spacing w:val="-1"/>
        </w:rPr>
        <w:t xml:space="preserve"> </w:t>
      </w:r>
      <w:r>
        <w:t>их</w:t>
      </w:r>
      <w:r>
        <w:rPr>
          <w:spacing w:val="1"/>
        </w:rPr>
        <w:t xml:space="preserve"> </w:t>
      </w:r>
      <w:r>
        <w:t>комбинациями;</w:t>
      </w:r>
    </w:p>
    <w:p w:rsidR="00A5196F" w:rsidRDefault="0035780C">
      <w:pPr>
        <w:pStyle w:val="a3"/>
        <w:spacing w:line="350" w:lineRule="auto"/>
        <w:ind w:right="741"/>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информацию</w:t>
      </w:r>
      <w:r>
        <w:rPr>
          <w:spacing w:val="1"/>
        </w:rPr>
        <w:t xml:space="preserve"> </w:t>
      </w:r>
      <w:r>
        <w:t>о</w:t>
      </w:r>
      <w:r>
        <w:rPr>
          <w:spacing w:val="1"/>
        </w:rPr>
        <w:t xml:space="preserve"> </w:t>
      </w:r>
      <w:r>
        <w:t>влиянии</w:t>
      </w:r>
      <w:r>
        <w:rPr>
          <w:spacing w:val="1"/>
        </w:rPr>
        <w:t xml:space="preserve"> </w:t>
      </w:r>
      <w:r>
        <w:t>промышленности,</w:t>
      </w:r>
      <w:r>
        <w:rPr>
          <w:spacing w:val="1"/>
        </w:rPr>
        <w:t xml:space="preserve"> </w:t>
      </w:r>
      <w:r>
        <w:t>сельского</w:t>
      </w:r>
      <w:r>
        <w:rPr>
          <w:spacing w:val="-2"/>
        </w:rPr>
        <w:t xml:space="preserve"> </w:t>
      </w:r>
      <w:r>
        <w:t>хозяйства</w:t>
      </w:r>
      <w:r>
        <w:rPr>
          <w:spacing w:val="-6"/>
        </w:rPr>
        <w:t xml:space="preserve"> </w:t>
      </w:r>
      <w:r>
        <w:t>и</w:t>
      </w:r>
      <w:r>
        <w:rPr>
          <w:spacing w:val="-3"/>
        </w:rPr>
        <w:t xml:space="preserve"> </w:t>
      </w:r>
      <w:r>
        <w:t>транспорта</w:t>
      </w:r>
      <w:r>
        <w:rPr>
          <w:spacing w:val="-2"/>
        </w:rPr>
        <w:t xml:space="preserve"> </w:t>
      </w:r>
      <w:r>
        <w:t>на</w:t>
      </w:r>
      <w:r>
        <w:rPr>
          <w:spacing w:val="-3"/>
        </w:rPr>
        <w:t xml:space="preserve"> </w:t>
      </w:r>
      <w:r>
        <w:t>состояние</w:t>
      </w:r>
      <w:r>
        <w:rPr>
          <w:spacing w:val="-6"/>
        </w:rPr>
        <w:t xml:space="preserve"> </w:t>
      </w:r>
      <w:r>
        <w:t>окружающей</w:t>
      </w:r>
      <w:r>
        <w:rPr>
          <w:spacing w:val="-2"/>
        </w:rPr>
        <w:t xml:space="preserve"> </w:t>
      </w:r>
      <w:r>
        <w:t>природной</w:t>
      </w:r>
      <w:r>
        <w:rPr>
          <w:spacing w:val="-3"/>
        </w:rPr>
        <w:t xml:space="preserve"> </w:t>
      </w:r>
      <w:r>
        <w:t>среды;</w:t>
      </w:r>
    </w:p>
    <w:p w:rsidR="00A5196F" w:rsidRDefault="0035780C" w:rsidP="0051210D">
      <w:pPr>
        <w:pStyle w:val="a7"/>
        <w:numPr>
          <w:ilvl w:val="2"/>
          <w:numId w:val="108"/>
        </w:numPr>
        <w:tabs>
          <w:tab w:val="left" w:pos="2552"/>
        </w:tabs>
        <w:spacing w:line="350" w:lineRule="auto"/>
        <w:ind w:right="740"/>
        <w:rPr>
          <w:sz w:val="28"/>
        </w:rPr>
      </w:pPr>
      <w:r>
        <w:rPr>
          <w:sz w:val="28"/>
        </w:rPr>
        <w:t>У обучающегося будут сформированы следующие универсальные</w:t>
      </w:r>
      <w:r>
        <w:rPr>
          <w:spacing w:val="1"/>
          <w:sz w:val="28"/>
        </w:rPr>
        <w:t xml:space="preserve"> </w:t>
      </w:r>
      <w:r>
        <w:rPr>
          <w:sz w:val="28"/>
        </w:rPr>
        <w:t>коммуникативные</w:t>
      </w:r>
      <w:r>
        <w:rPr>
          <w:spacing w:val="-4"/>
          <w:sz w:val="28"/>
        </w:rPr>
        <w:t xml:space="preserve"> </w:t>
      </w:r>
      <w:r>
        <w:rPr>
          <w:sz w:val="28"/>
        </w:rPr>
        <w:t>действия:</w:t>
      </w:r>
    </w:p>
    <w:p w:rsidR="00A5196F" w:rsidRDefault="0035780C">
      <w:pPr>
        <w:pStyle w:val="a3"/>
        <w:spacing w:before="69" w:line="350" w:lineRule="auto"/>
        <w:ind w:right="743"/>
      </w:pPr>
      <w:r>
        <w:t>умение задавать вопросы (в ходе диалога и (или) дискуссии) по существу</w:t>
      </w:r>
      <w:r>
        <w:rPr>
          <w:spacing w:val="-67"/>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 задачи;</w:t>
      </w:r>
    </w:p>
    <w:p w:rsidR="00A5196F" w:rsidRDefault="0035780C">
      <w:pPr>
        <w:pStyle w:val="a3"/>
        <w:spacing w:line="350" w:lineRule="auto"/>
        <w:ind w:right="742"/>
      </w:pPr>
      <w:r>
        <w:t>приобретение опыта презентации результатов выполнения химического</w:t>
      </w:r>
      <w:r>
        <w:rPr>
          <w:spacing w:val="1"/>
        </w:rPr>
        <w:t xml:space="preserve"> </w:t>
      </w:r>
      <w:r>
        <w:t>эксперимента (лабораторного опыта, лабораторной работы по исследованию</w:t>
      </w:r>
      <w:r>
        <w:rPr>
          <w:spacing w:val="1"/>
        </w:rPr>
        <w:t xml:space="preserve"> </w:t>
      </w:r>
      <w:r>
        <w:t>свойств</w:t>
      </w:r>
      <w:r>
        <w:rPr>
          <w:spacing w:val="-3"/>
        </w:rPr>
        <w:t xml:space="preserve"> </w:t>
      </w:r>
      <w:r>
        <w:t>веществ,</w:t>
      </w:r>
      <w:r>
        <w:rPr>
          <w:spacing w:val="-2"/>
        </w:rPr>
        <w:t xml:space="preserve"> </w:t>
      </w:r>
      <w:r>
        <w:t>учебного</w:t>
      </w:r>
      <w:r>
        <w:rPr>
          <w:spacing w:val="1"/>
        </w:rPr>
        <w:t xml:space="preserve"> </w:t>
      </w:r>
      <w:r>
        <w:t>проекта);</w:t>
      </w:r>
    </w:p>
    <w:p w:rsidR="00A5196F" w:rsidRDefault="0035780C">
      <w:pPr>
        <w:pStyle w:val="a3"/>
        <w:spacing w:line="350" w:lineRule="auto"/>
        <w:ind w:right="739"/>
      </w:pPr>
      <w:r>
        <w:t>заинтересованность</w:t>
      </w:r>
      <w:r>
        <w:rPr>
          <w:spacing w:val="1"/>
        </w:rPr>
        <w:t xml:space="preserve"> </w:t>
      </w:r>
      <w:r>
        <w:t>в</w:t>
      </w:r>
      <w:r>
        <w:rPr>
          <w:spacing w:val="1"/>
        </w:rPr>
        <w:t xml:space="preserve"> </w:t>
      </w:r>
      <w:r>
        <w:t>совместной</w:t>
      </w:r>
      <w:r>
        <w:rPr>
          <w:spacing w:val="1"/>
        </w:rPr>
        <w:t xml:space="preserve"> </w:t>
      </w:r>
      <w:r>
        <w:t>со</w:t>
      </w:r>
      <w:r>
        <w:rPr>
          <w:spacing w:val="1"/>
        </w:rPr>
        <w:t xml:space="preserve"> </w:t>
      </w:r>
      <w:r>
        <w:t>сверстниками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возникающих</w:t>
      </w:r>
      <w:r>
        <w:rPr>
          <w:spacing w:val="1"/>
        </w:rPr>
        <w:t xml:space="preserve"> </w:t>
      </w:r>
      <w:r>
        <w:t>проблем</w:t>
      </w:r>
      <w:r>
        <w:rPr>
          <w:spacing w:val="71"/>
        </w:rPr>
        <w:t xml:space="preserve"> </w:t>
      </w:r>
      <w:r>
        <w:t>на</w:t>
      </w:r>
      <w:r>
        <w:rPr>
          <w:spacing w:val="1"/>
        </w:rPr>
        <w:t xml:space="preserve"> </w:t>
      </w:r>
      <w:r>
        <w:t>основе учёта общих интересов и согласования позиций (обсуждения, обмен</w:t>
      </w:r>
      <w:r>
        <w:rPr>
          <w:spacing w:val="1"/>
        </w:rPr>
        <w:t xml:space="preserve"> </w:t>
      </w:r>
      <w:r>
        <w:t>мнениями,</w:t>
      </w:r>
      <w:r>
        <w:rPr>
          <w:spacing w:val="1"/>
        </w:rPr>
        <w:t xml:space="preserve"> </w:t>
      </w:r>
      <w:r>
        <w:t>«мозговые</w:t>
      </w:r>
      <w:r>
        <w:rPr>
          <w:spacing w:val="1"/>
        </w:rPr>
        <w:t xml:space="preserve"> </w:t>
      </w:r>
      <w:r>
        <w:t>штурмы»,</w:t>
      </w:r>
      <w:r>
        <w:rPr>
          <w:spacing w:val="1"/>
        </w:rPr>
        <w:t xml:space="preserve"> </w:t>
      </w:r>
      <w:r>
        <w:t>координация</w:t>
      </w:r>
      <w:r>
        <w:rPr>
          <w:spacing w:val="1"/>
        </w:rPr>
        <w:t xml:space="preserve"> </w:t>
      </w:r>
      <w:r>
        <w:t>совместных</w:t>
      </w:r>
      <w:r>
        <w:rPr>
          <w:spacing w:val="1"/>
        </w:rPr>
        <w:t xml:space="preserve"> </w:t>
      </w:r>
      <w:r>
        <w:t>действий,</w:t>
      </w:r>
      <w:r>
        <w:rPr>
          <w:spacing w:val="1"/>
        </w:rPr>
        <w:t xml:space="preserve"> </w:t>
      </w:r>
      <w:r>
        <w:t>определение</w:t>
      </w:r>
      <w:r>
        <w:rPr>
          <w:spacing w:val="-2"/>
        </w:rPr>
        <w:t xml:space="preserve"> </w:t>
      </w:r>
      <w:r>
        <w:t>критериев</w:t>
      </w:r>
      <w:r>
        <w:rPr>
          <w:spacing w:val="-3"/>
        </w:rPr>
        <w:t xml:space="preserve"> </w:t>
      </w:r>
      <w:r>
        <w:t>по</w:t>
      </w:r>
      <w:r>
        <w:rPr>
          <w:spacing w:val="-1"/>
        </w:rPr>
        <w:t xml:space="preserve"> </w:t>
      </w:r>
      <w:r>
        <w:t>оценке</w:t>
      </w:r>
      <w:r>
        <w:rPr>
          <w:spacing w:val="-2"/>
        </w:rPr>
        <w:t xml:space="preserve"> </w:t>
      </w:r>
      <w:r>
        <w:t>качества</w:t>
      </w:r>
      <w:r>
        <w:rPr>
          <w:spacing w:val="-2"/>
        </w:rPr>
        <w:t xml:space="preserve"> </w:t>
      </w:r>
      <w:r>
        <w:t>выполненной</w:t>
      </w:r>
      <w:r>
        <w:rPr>
          <w:spacing w:val="-1"/>
        </w:rPr>
        <w:t xml:space="preserve"> </w:t>
      </w:r>
      <w:r>
        <w:t>работы</w:t>
      </w:r>
      <w:r>
        <w:rPr>
          <w:spacing w:val="-2"/>
        </w:rPr>
        <w:t xml:space="preserve"> </w:t>
      </w:r>
      <w:r>
        <w:t>и</w:t>
      </w:r>
      <w:r>
        <w:rPr>
          <w:spacing w:val="-5"/>
        </w:rPr>
        <w:t xml:space="preserve"> </w:t>
      </w:r>
      <w:r>
        <w:t>другие);</w:t>
      </w:r>
    </w:p>
    <w:p w:rsidR="00A5196F" w:rsidRDefault="0035780C" w:rsidP="0051210D">
      <w:pPr>
        <w:pStyle w:val="a7"/>
        <w:numPr>
          <w:ilvl w:val="2"/>
          <w:numId w:val="108"/>
        </w:numPr>
        <w:tabs>
          <w:tab w:val="left" w:pos="2552"/>
        </w:tabs>
        <w:spacing w:line="348" w:lineRule="auto"/>
        <w:ind w:right="740"/>
        <w:rPr>
          <w:sz w:val="28"/>
        </w:rPr>
      </w:pPr>
      <w:r>
        <w:rPr>
          <w:sz w:val="28"/>
        </w:rPr>
        <w:t>У обучающегося будут сформированы следующие универсальные</w:t>
      </w:r>
      <w:r>
        <w:rPr>
          <w:spacing w:val="1"/>
          <w:sz w:val="28"/>
        </w:rPr>
        <w:t xml:space="preserve"> </w:t>
      </w:r>
      <w:r>
        <w:rPr>
          <w:sz w:val="28"/>
        </w:rPr>
        <w:lastRenderedPageBreak/>
        <w:t>регулятивные</w:t>
      </w:r>
      <w:r>
        <w:rPr>
          <w:spacing w:val="-1"/>
          <w:sz w:val="28"/>
        </w:rPr>
        <w:t xml:space="preserve"> </w:t>
      </w:r>
      <w:r>
        <w:rPr>
          <w:sz w:val="28"/>
        </w:rPr>
        <w:t>действия:</w:t>
      </w:r>
    </w:p>
    <w:p w:rsidR="00A5196F" w:rsidRDefault="0035780C">
      <w:pPr>
        <w:pStyle w:val="a3"/>
        <w:spacing w:line="350" w:lineRule="auto"/>
        <w:ind w:right="734"/>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 выбирать наиболее эффективные способы решения учебных и</w:t>
      </w:r>
      <w:r>
        <w:rPr>
          <w:spacing w:val="1"/>
        </w:rPr>
        <w:t xml:space="preserve"> </w:t>
      </w:r>
      <w:r>
        <w:t>познавательных</w:t>
      </w:r>
      <w:r>
        <w:rPr>
          <w:spacing w:val="1"/>
        </w:rPr>
        <w:t xml:space="preserve"> </w:t>
      </w:r>
      <w:r>
        <w:t>задач,</w:t>
      </w:r>
      <w:r>
        <w:rPr>
          <w:spacing w:val="1"/>
        </w:rPr>
        <w:t xml:space="preserve"> </w:t>
      </w:r>
      <w:r>
        <w:t>самостоятельно</w:t>
      </w:r>
      <w:r>
        <w:rPr>
          <w:spacing w:val="1"/>
        </w:rPr>
        <w:t xml:space="preserve"> </w:t>
      </w:r>
      <w:r>
        <w:t>составлять</w:t>
      </w:r>
      <w:r>
        <w:rPr>
          <w:spacing w:val="1"/>
        </w:rPr>
        <w:t xml:space="preserve"> </w:t>
      </w:r>
      <w:r>
        <w:t>или</w:t>
      </w:r>
      <w:r>
        <w:rPr>
          <w:spacing w:val="1"/>
        </w:rPr>
        <w:t xml:space="preserve"> </w:t>
      </w:r>
      <w:r>
        <w:t>корректировать</w:t>
      </w:r>
      <w:r>
        <w:rPr>
          <w:spacing w:val="-67"/>
        </w:rPr>
        <w:t xml:space="preserve"> </w:t>
      </w:r>
      <w:r>
        <w:t>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7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3"/>
        </w:rPr>
        <w:t xml:space="preserve"> </w:t>
      </w:r>
      <w:r>
        <w:t>соответствие</w:t>
      </w:r>
      <w:r>
        <w:rPr>
          <w:spacing w:val="-1"/>
        </w:rPr>
        <w:t xml:space="preserve"> </w:t>
      </w:r>
      <w:r>
        <w:t>полученного</w:t>
      </w:r>
      <w:r>
        <w:rPr>
          <w:spacing w:val="-2"/>
        </w:rPr>
        <w:t xml:space="preserve"> </w:t>
      </w:r>
      <w:r>
        <w:t>результата</w:t>
      </w:r>
      <w:r>
        <w:rPr>
          <w:spacing w:val="-2"/>
        </w:rPr>
        <w:t xml:space="preserve"> </w:t>
      </w:r>
      <w:r>
        <w:t>заявленной</w:t>
      </w:r>
      <w:r>
        <w:rPr>
          <w:spacing w:val="-4"/>
        </w:rPr>
        <w:t xml:space="preserve"> </w:t>
      </w:r>
      <w:r>
        <w:t>цели;</w:t>
      </w:r>
    </w:p>
    <w:p w:rsidR="00A5196F" w:rsidRDefault="0035780C">
      <w:pPr>
        <w:pStyle w:val="a3"/>
        <w:spacing w:line="350" w:lineRule="auto"/>
        <w:ind w:right="741"/>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71"/>
        </w:rPr>
        <w:t xml:space="preserve"> </w:t>
      </w:r>
      <w:r>
        <w:t>в</w:t>
      </w:r>
      <w:r>
        <w:rPr>
          <w:spacing w:val="1"/>
        </w:rPr>
        <w:t xml:space="preserve"> </w:t>
      </w:r>
      <w:r>
        <w:t>условии</w:t>
      </w:r>
      <w:r>
        <w:rPr>
          <w:spacing w:val="-1"/>
        </w:rPr>
        <w:t xml:space="preserve"> </w:t>
      </w:r>
      <w:r>
        <w:t>заданий.</w:t>
      </w:r>
    </w:p>
    <w:p w:rsidR="00A5196F" w:rsidRDefault="0035780C" w:rsidP="0051210D">
      <w:pPr>
        <w:pStyle w:val="a7"/>
        <w:numPr>
          <w:ilvl w:val="2"/>
          <w:numId w:val="108"/>
        </w:numPr>
        <w:tabs>
          <w:tab w:val="left" w:pos="2550"/>
        </w:tabs>
        <w:spacing w:line="348" w:lineRule="auto"/>
        <w:ind w:right="742"/>
        <w:rPr>
          <w:sz w:val="28"/>
        </w:rPr>
      </w:pPr>
      <w:r>
        <w:rPr>
          <w:sz w:val="28"/>
        </w:rPr>
        <w:t>Предметные результаты освоения программы по химии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pPr>
        <w:pStyle w:val="a3"/>
        <w:spacing w:line="350" w:lineRule="auto"/>
        <w:ind w:right="74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67"/>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w:t>
      </w:r>
      <w:r>
        <w:rPr>
          <w:spacing w:val="1"/>
        </w:rPr>
        <w:t xml:space="preserve"> </w:t>
      </w:r>
      <w:r>
        <w:t>области</w:t>
      </w:r>
      <w:r>
        <w:rPr>
          <w:spacing w:val="1"/>
        </w:rPr>
        <w:t xml:space="preserve"> </w:t>
      </w:r>
      <w:r>
        <w:t>«Химия»,</w:t>
      </w:r>
      <w:r>
        <w:rPr>
          <w:spacing w:val="7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71"/>
        </w:rPr>
        <w:t xml:space="preserve"> </w:t>
      </w:r>
      <w:r>
        <w:t>интерпретации,</w:t>
      </w:r>
      <w:r>
        <w:rPr>
          <w:spacing w:val="1"/>
        </w:rPr>
        <w:t xml:space="preserve"> </w:t>
      </w:r>
      <w:r>
        <w:t>преобразованию</w:t>
      </w:r>
      <w:r>
        <w:rPr>
          <w:spacing w:val="-5"/>
        </w:rPr>
        <w:t xml:space="preserve"> </w:t>
      </w:r>
      <w:r>
        <w:t>и</w:t>
      </w:r>
      <w:r>
        <w:rPr>
          <w:spacing w:val="-1"/>
        </w:rPr>
        <w:t xml:space="preserve"> </w:t>
      </w:r>
      <w:r>
        <w:t>применению</w:t>
      </w:r>
      <w:r>
        <w:rPr>
          <w:spacing w:val="-3"/>
        </w:rPr>
        <w:t xml:space="preserve"> </w:t>
      </w:r>
      <w:r>
        <w:t>в</w:t>
      </w:r>
      <w:r>
        <w:rPr>
          <w:spacing w:val="-5"/>
        </w:rPr>
        <w:t xml:space="preserve"> </w:t>
      </w:r>
      <w:r>
        <w:t>различных</w:t>
      </w:r>
      <w:r>
        <w:rPr>
          <w:spacing w:val="-1"/>
        </w:rPr>
        <w:t xml:space="preserve"> </w:t>
      </w:r>
      <w:r>
        <w:t>учебных</w:t>
      </w:r>
      <w:r>
        <w:rPr>
          <w:spacing w:val="-4"/>
        </w:rPr>
        <w:t xml:space="preserve"> </w:t>
      </w:r>
      <w:r>
        <w:t>и</w:t>
      </w:r>
      <w:r>
        <w:rPr>
          <w:spacing w:val="-1"/>
        </w:rPr>
        <w:t xml:space="preserve"> </w:t>
      </w:r>
      <w:r>
        <w:t>новых ситуациях.</w:t>
      </w:r>
    </w:p>
    <w:p w:rsidR="00A5196F" w:rsidRDefault="0035780C" w:rsidP="0051210D">
      <w:pPr>
        <w:pStyle w:val="a7"/>
        <w:numPr>
          <w:ilvl w:val="3"/>
          <w:numId w:val="108"/>
        </w:numPr>
        <w:tabs>
          <w:tab w:val="left" w:pos="2761"/>
        </w:tabs>
        <w:spacing w:line="348" w:lineRule="auto"/>
        <w:ind w:right="740"/>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8</w:t>
      </w:r>
      <w:r>
        <w:rPr>
          <w:spacing w:val="1"/>
          <w:sz w:val="28"/>
        </w:rPr>
        <w:t xml:space="preserve"> </w:t>
      </w:r>
      <w:r>
        <w:rPr>
          <w:sz w:val="28"/>
        </w:rPr>
        <w:t>классе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w:t>
      </w:r>
      <w:r>
        <w:rPr>
          <w:spacing w:val="-67"/>
          <w:sz w:val="28"/>
        </w:rPr>
        <w:t xml:space="preserve"> </w:t>
      </w:r>
      <w:r>
        <w:rPr>
          <w:sz w:val="28"/>
        </w:rPr>
        <w:t>сформированы</w:t>
      </w:r>
      <w:r>
        <w:rPr>
          <w:spacing w:val="-1"/>
          <w:sz w:val="28"/>
        </w:rPr>
        <w:t xml:space="preserve"> </w:t>
      </w:r>
      <w:r>
        <w:rPr>
          <w:sz w:val="28"/>
        </w:rPr>
        <w:t>следующие</w:t>
      </w:r>
      <w:r>
        <w:rPr>
          <w:spacing w:val="-3"/>
          <w:sz w:val="28"/>
        </w:rPr>
        <w:t xml:space="preserve"> </w:t>
      </w:r>
      <w:r>
        <w:rPr>
          <w:sz w:val="28"/>
        </w:rPr>
        <w:t>предметные</w:t>
      </w:r>
      <w:r>
        <w:rPr>
          <w:spacing w:val="-4"/>
          <w:sz w:val="28"/>
        </w:rPr>
        <w:t xml:space="preserve"> </w:t>
      </w:r>
      <w:r>
        <w:rPr>
          <w:sz w:val="28"/>
        </w:rPr>
        <w:t>результаты по химии:</w:t>
      </w:r>
    </w:p>
    <w:p w:rsidR="00A5196F" w:rsidRDefault="0035780C">
      <w:pPr>
        <w:pStyle w:val="a3"/>
        <w:spacing w:before="69" w:line="350" w:lineRule="auto"/>
        <w:ind w:right="738"/>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 элемент, простое вещество, сложное вещество, смесь (однородная</w:t>
      </w:r>
      <w:r>
        <w:rPr>
          <w:spacing w:val="1"/>
        </w:rPr>
        <w:t xml:space="preserve"> </w:t>
      </w:r>
      <w:r>
        <w:t>и неоднородная), валентность, относительная атомная и молекулярная масса,</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1"/>
        </w:rPr>
        <w:t xml:space="preserve"> </w:t>
      </w:r>
      <w:r>
        <w:t>реакции</w:t>
      </w:r>
      <w:r>
        <w:rPr>
          <w:spacing w:val="1"/>
        </w:rPr>
        <w:t xml:space="preserve"> </w:t>
      </w:r>
      <w:r>
        <w:t>соединения,</w:t>
      </w:r>
      <w:r>
        <w:rPr>
          <w:spacing w:val="1"/>
        </w:rPr>
        <w:t xml:space="preserve"> </w:t>
      </w:r>
      <w:r>
        <w:t>реакции</w:t>
      </w:r>
      <w:r>
        <w:rPr>
          <w:spacing w:val="1"/>
        </w:rPr>
        <w:t xml:space="preserve"> </w:t>
      </w:r>
      <w:r>
        <w:t>разложения, 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 химическая</w:t>
      </w:r>
      <w:r>
        <w:rPr>
          <w:spacing w:val="1"/>
        </w:rPr>
        <w:t xml:space="preserve"> </w:t>
      </w:r>
      <w:r>
        <w:t>связь,</w:t>
      </w:r>
      <w:r>
        <w:rPr>
          <w:spacing w:val="1"/>
        </w:rPr>
        <w:t xml:space="preserve"> </w:t>
      </w:r>
      <w:r>
        <w:t>полярная</w:t>
      </w:r>
      <w:r>
        <w:rPr>
          <w:spacing w:val="1"/>
        </w:rPr>
        <w:t xml:space="preserve"> </w:t>
      </w:r>
      <w:r>
        <w:t>и неполярная</w:t>
      </w:r>
      <w:r>
        <w:rPr>
          <w:spacing w:val="1"/>
        </w:rPr>
        <w:t xml:space="preserve"> </w:t>
      </w:r>
      <w:r>
        <w:t>ковалентная</w:t>
      </w:r>
      <w:r>
        <w:rPr>
          <w:spacing w:val="1"/>
        </w:rPr>
        <w:t xml:space="preserve"> </w:t>
      </w:r>
      <w:r>
        <w:t>связь,</w:t>
      </w:r>
      <w:r>
        <w:rPr>
          <w:spacing w:val="1"/>
        </w:rPr>
        <w:t xml:space="preserve"> </w:t>
      </w:r>
      <w:r>
        <w:t>ионная связь, ион, катион, анион, раствор, массовая доля вещества (процентная</w:t>
      </w:r>
      <w:r>
        <w:rPr>
          <w:spacing w:val="-67"/>
        </w:rPr>
        <w:t xml:space="preserve"> </w:t>
      </w:r>
      <w:r>
        <w:t>концентрация)</w:t>
      </w:r>
      <w:r>
        <w:rPr>
          <w:spacing w:val="-1"/>
        </w:rPr>
        <w:t xml:space="preserve"> </w:t>
      </w:r>
      <w:r>
        <w:t>в</w:t>
      </w:r>
      <w:r>
        <w:rPr>
          <w:spacing w:val="-4"/>
        </w:rPr>
        <w:t xml:space="preserve"> </w:t>
      </w:r>
      <w:r>
        <w:t>растворе;</w:t>
      </w:r>
    </w:p>
    <w:p w:rsidR="00A5196F" w:rsidRDefault="0035780C">
      <w:pPr>
        <w:pStyle w:val="a3"/>
        <w:spacing w:line="350" w:lineRule="auto"/>
        <w:ind w:right="742"/>
      </w:pPr>
      <w:r>
        <w:t>иллюстрировать взаимосвязь основных химических понятий и применять</w:t>
      </w:r>
      <w:r>
        <w:rPr>
          <w:spacing w:val="-67"/>
        </w:rPr>
        <w:t xml:space="preserve"> </w:t>
      </w:r>
      <w:r>
        <w:t>эти</w:t>
      </w:r>
      <w:r>
        <w:rPr>
          <w:spacing w:val="-1"/>
        </w:rPr>
        <w:t xml:space="preserve"> </w:t>
      </w:r>
      <w:r>
        <w:t>понятия</w:t>
      </w:r>
      <w:r>
        <w:rPr>
          <w:spacing w:val="-3"/>
        </w:rPr>
        <w:t xml:space="preserve"> </w:t>
      </w:r>
      <w:r>
        <w:t>при описании</w:t>
      </w:r>
      <w:r>
        <w:rPr>
          <w:spacing w:val="-1"/>
        </w:rPr>
        <w:t xml:space="preserve"> </w:t>
      </w:r>
      <w:r>
        <w:t>веществ</w:t>
      </w:r>
      <w:r>
        <w:rPr>
          <w:spacing w:val="-2"/>
        </w:rPr>
        <w:t xml:space="preserve"> </w:t>
      </w:r>
      <w:r>
        <w:t>и их</w:t>
      </w:r>
      <w:r>
        <w:rPr>
          <w:spacing w:val="-4"/>
        </w:rPr>
        <w:t xml:space="preserve"> </w:t>
      </w:r>
      <w:r>
        <w:t>превращений;</w:t>
      </w:r>
    </w:p>
    <w:p w:rsidR="00A5196F" w:rsidRDefault="0035780C">
      <w:pPr>
        <w:pStyle w:val="a3"/>
        <w:spacing w:line="348" w:lineRule="auto"/>
        <w:ind w:right="742"/>
      </w:pPr>
      <w:r>
        <w:lastRenderedPageBreak/>
        <w:t>использовать химическую символику для составления формул веществ и</w:t>
      </w:r>
      <w:r>
        <w:rPr>
          <w:spacing w:val="1"/>
        </w:rPr>
        <w:t xml:space="preserve"> </w:t>
      </w:r>
      <w:r>
        <w:t>уравнений</w:t>
      </w:r>
      <w:r>
        <w:rPr>
          <w:spacing w:val="-1"/>
        </w:rPr>
        <w:t xml:space="preserve"> </w:t>
      </w:r>
      <w:r>
        <w:t>химических</w:t>
      </w:r>
      <w:r>
        <w:rPr>
          <w:spacing w:val="1"/>
        </w:rPr>
        <w:t xml:space="preserve"> </w:t>
      </w:r>
      <w:r>
        <w:t>реакций;</w:t>
      </w:r>
    </w:p>
    <w:p w:rsidR="00A5196F" w:rsidRDefault="0035780C">
      <w:pPr>
        <w:pStyle w:val="a3"/>
        <w:spacing w:line="350" w:lineRule="auto"/>
        <w:ind w:right="74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67"/>
        </w:rPr>
        <w:t xml:space="preserve"> </w:t>
      </w:r>
      <w:r>
        <w:t>веществ к определённому классу соединений по формулам, вид химической</w:t>
      </w:r>
      <w:r>
        <w:rPr>
          <w:spacing w:val="1"/>
        </w:rPr>
        <w:t xml:space="preserve"> </w:t>
      </w:r>
      <w:r>
        <w:t>связи</w:t>
      </w:r>
      <w:r>
        <w:rPr>
          <w:spacing w:val="-1"/>
        </w:rPr>
        <w:t xml:space="preserve"> </w:t>
      </w:r>
      <w:r>
        <w:t>(ковалентная</w:t>
      </w:r>
      <w:r>
        <w:rPr>
          <w:spacing w:val="-3"/>
        </w:rPr>
        <w:t xml:space="preserve"> </w:t>
      </w:r>
      <w:r>
        <w:t>и</w:t>
      </w:r>
      <w:r>
        <w:rPr>
          <w:spacing w:val="-1"/>
        </w:rPr>
        <w:t xml:space="preserve"> </w:t>
      </w:r>
      <w:r>
        <w:t>ионная) в</w:t>
      </w:r>
      <w:r>
        <w:rPr>
          <w:spacing w:val="-5"/>
        </w:rPr>
        <w:t xml:space="preserve"> </w:t>
      </w:r>
      <w:r>
        <w:t>неорганических</w:t>
      </w:r>
      <w:r>
        <w:rPr>
          <w:spacing w:val="1"/>
        </w:rPr>
        <w:t xml:space="preserve"> </w:t>
      </w:r>
      <w:r>
        <w:t>соединениях;</w:t>
      </w:r>
    </w:p>
    <w:p w:rsidR="00A5196F" w:rsidRDefault="0035780C">
      <w:pPr>
        <w:pStyle w:val="a3"/>
        <w:spacing w:line="350" w:lineRule="auto"/>
        <w:ind w:right="73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 понимание периодической зависимости свойств химических</w:t>
      </w:r>
      <w:r>
        <w:rPr>
          <w:spacing w:val="1"/>
        </w:rPr>
        <w:t xml:space="preserve"> </w:t>
      </w:r>
      <w:r>
        <w:t>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67"/>
        </w:rPr>
        <w:t xml:space="preserve"> </w:t>
      </w:r>
      <w:r>
        <w:t>массы</w:t>
      </w:r>
      <w:r>
        <w:rPr>
          <w:spacing w:val="1"/>
        </w:rPr>
        <w:t xml:space="preserve"> </w:t>
      </w:r>
      <w:r>
        <w:t>веществ,</w:t>
      </w:r>
      <w:r>
        <w:rPr>
          <w:spacing w:val="1"/>
        </w:rPr>
        <w:t xml:space="preserve"> </w:t>
      </w:r>
      <w:r>
        <w:t>постоянства</w:t>
      </w:r>
      <w:r>
        <w:rPr>
          <w:spacing w:val="1"/>
        </w:rPr>
        <w:t xml:space="preserve"> </w:t>
      </w:r>
      <w:r>
        <w:t>состава,</w:t>
      </w:r>
      <w:r>
        <w:rPr>
          <w:spacing w:val="1"/>
        </w:rPr>
        <w:t xml:space="preserve"> </w:t>
      </w:r>
      <w:r>
        <w:t>атомно­молекулярного</w:t>
      </w:r>
      <w:r>
        <w:rPr>
          <w:spacing w:val="1"/>
        </w:rPr>
        <w:t xml:space="preserve"> </w:t>
      </w:r>
      <w:r>
        <w:t>учения,</w:t>
      </w:r>
      <w:r>
        <w:rPr>
          <w:spacing w:val="1"/>
        </w:rPr>
        <w:t xml:space="preserve"> </w:t>
      </w:r>
      <w:r>
        <w:t>закона</w:t>
      </w:r>
      <w:r>
        <w:rPr>
          <w:spacing w:val="1"/>
        </w:rPr>
        <w:t xml:space="preserve"> </w:t>
      </w:r>
      <w:r>
        <w:t>Авогадро,</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w:t>
      </w:r>
      <w:r>
        <w:rPr>
          <w:spacing w:val="1"/>
        </w:rPr>
        <w:t xml:space="preserve"> </w:t>
      </w:r>
      <w:r>
        <w:t>(А­группа)» и «побочная подгруппа (Б­группа)», малые и большие периоды,</w:t>
      </w:r>
      <w:r>
        <w:rPr>
          <w:spacing w:val="1"/>
        </w:rPr>
        <w:t xml:space="preserve"> </w:t>
      </w:r>
      <w:r>
        <w:t>соотносить обозначения, которые имеются в таблице «Периодическая 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w:t>
      </w:r>
      <w:r>
        <w:rPr>
          <w:spacing w:val="-67"/>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67"/>
        </w:rPr>
        <w:t xml:space="preserve"> </w:t>
      </w:r>
      <w:r>
        <w:t>электронов</w:t>
      </w:r>
      <w:r>
        <w:rPr>
          <w:spacing w:val="-3"/>
        </w:rPr>
        <w:t xml:space="preserve"> </w:t>
      </w:r>
      <w:r>
        <w:t>и</w:t>
      </w:r>
      <w:r>
        <w:rPr>
          <w:spacing w:val="-3"/>
        </w:rPr>
        <w:t xml:space="preserve"> </w:t>
      </w:r>
      <w:r>
        <w:t>распределение</w:t>
      </w:r>
      <w:r>
        <w:rPr>
          <w:spacing w:val="-3"/>
        </w:rPr>
        <w:t xml:space="preserve"> </w:t>
      </w:r>
      <w:r>
        <w:t>их</w:t>
      </w:r>
      <w:r>
        <w:rPr>
          <w:spacing w:val="-4"/>
        </w:rPr>
        <w:t xml:space="preserve"> </w:t>
      </w:r>
      <w:r>
        <w:t>по</w:t>
      </w:r>
      <w:r>
        <w:rPr>
          <w:spacing w:val="1"/>
        </w:rPr>
        <w:t xml:space="preserve"> </w:t>
      </w:r>
      <w:r>
        <w:t>электронным слоям);</w:t>
      </w:r>
    </w:p>
    <w:p w:rsidR="00A5196F" w:rsidRDefault="0035780C">
      <w:pPr>
        <w:pStyle w:val="a3"/>
        <w:spacing w:before="69" w:line="350" w:lineRule="auto"/>
        <w:ind w:right="744"/>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 реакции (по числу и составу участвующих в реакции веществ, по</w:t>
      </w:r>
      <w:r>
        <w:rPr>
          <w:spacing w:val="1"/>
        </w:rPr>
        <w:t xml:space="preserve"> </w:t>
      </w:r>
      <w:r>
        <w:t>тепловому эффекту);</w:t>
      </w:r>
    </w:p>
    <w:p w:rsidR="00A5196F" w:rsidRDefault="0035780C">
      <w:pPr>
        <w:pStyle w:val="a3"/>
        <w:spacing w:line="350" w:lineRule="auto"/>
        <w:ind w:right="740"/>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4"/>
        </w:rPr>
        <w:t xml:space="preserve"> </w:t>
      </w:r>
      <w:r>
        <w:t>реакций;</w:t>
      </w:r>
    </w:p>
    <w:p w:rsidR="00A5196F" w:rsidRDefault="0035780C">
      <w:pPr>
        <w:pStyle w:val="a3"/>
        <w:spacing w:line="350" w:lineRule="auto"/>
        <w:ind w:right="740"/>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1"/>
        </w:rPr>
        <w:t xml:space="preserve"> </w:t>
      </w:r>
      <w:r>
        <w:t>различных</w:t>
      </w:r>
      <w:r>
        <w:rPr>
          <w:spacing w:val="1"/>
        </w:rPr>
        <w:t xml:space="preserve"> </w:t>
      </w:r>
      <w:r>
        <w:t>условиях;</w:t>
      </w:r>
    </w:p>
    <w:p w:rsidR="00A5196F" w:rsidRDefault="0035780C">
      <w:pPr>
        <w:pStyle w:val="a3"/>
        <w:spacing w:line="350" w:lineRule="auto"/>
        <w:ind w:right="738"/>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67"/>
        </w:rPr>
        <w:t xml:space="preserve"> </w:t>
      </w:r>
      <w:r>
        <w:t>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70"/>
        </w:rPr>
        <w:t xml:space="preserve"> </w:t>
      </w:r>
      <w:r>
        <w:t>соединения,</w:t>
      </w:r>
      <w:r>
        <w:rPr>
          <w:spacing w:val="70"/>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p>
    <w:p w:rsidR="00A5196F" w:rsidRDefault="0035780C">
      <w:pPr>
        <w:pStyle w:val="a3"/>
        <w:spacing w:line="350" w:lineRule="auto"/>
        <w:ind w:right="734"/>
      </w:pPr>
      <w:r>
        <w:t>применять основные операции мыслительной деятельности – анализ 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r>
        <w:t>причинно­следственных связей – для изучения свойств веществ и химических</w:t>
      </w:r>
      <w:r>
        <w:rPr>
          <w:spacing w:val="1"/>
        </w:rPr>
        <w:t xml:space="preserve"> </w:t>
      </w:r>
      <w:r>
        <w:t>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lastRenderedPageBreak/>
        <w:t>моделирование,</w:t>
      </w:r>
      <w:r>
        <w:rPr>
          <w:spacing w:val="-2"/>
        </w:rPr>
        <w:t xml:space="preserve"> </w:t>
      </w:r>
      <w:r>
        <w:t>эксперимент</w:t>
      </w:r>
      <w:r>
        <w:rPr>
          <w:spacing w:val="-1"/>
        </w:rPr>
        <w:t xml:space="preserve"> </w:t>
      </w:r>
      <w:r>
        <w:t>(реальный</w:t>
      </w:r>
      <w:r>
        <w:rPr>
          <w:spacing w:val="-3"/>
        </w:rPr>
        <w:t xml:space="preserve"> </w:t>
      </w:r>
      <w:r>
        <w:t>и мысленный);</w:t>
      </w:r>
    </w:p>
    <w:p w:rsidR="00A5196F" w:rsidRDefault="0035780C">
      <w:pPr>
        <w:pStyle w:val="a3"/>
        <w:spacing w:line="350" w:lineRule="auto"/>
        <w:ind w:right="740"/>
      </w:pPr>
      <w:r>
        <w:t>следовать правилам пользования химической посудой и лабораторным</w:t>
      </w:r>
      <w:r>
        <w:rPr>
          <w:spacing w:val="1"/>
        </w:rPr>
        <w:t xml:space="preserve"> </w:t>
      </w:r>
      <w:r>
        <w:t>оборудованием, а также правилам обращения с веществами в соответствии 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1"/>
        </w:rPr>
        <w:t xml:space="preserve"> </w:t>
      </w:r>
      <w:r>
        <w:t>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1"/>
        </w:rPr>
        <w:t xml:space="preserve"> </w:t>
      </w:r>
      <w:r>
        <w:t>приготовлению</w:t>
      </w:r>
      <w:r>
        <w:rPr>
          <w:spacing w:val="1"/>
        </w:rPr>
        <w:t xml:space="preserve"> </w:t>
      </w:r>
      <w:r>
        <w:t>растворов</w:t>
      </w:r>
      <w:r>
        <w:rPr>
          <w:spacing w:val="1"/>
        </w:rPr>
        <w:t xml:space="preserve"> </w:t>
      </w:r>
      <w:r>
        <w:t>с</w:t>
      </w:r>
      <w:r>
        <w:rPr>
          <w:spacing w:val="1"/>
        </w:rPr>
        <w:t xml:space="preserve"> </w:t>
      </w:r>
      <w:r>
        <w:t>определённой</w:t>
      </w:r>
      <w:r>
        <w:rPr>
          <w:spacing w:val="1"/>
        </w:rPr>
        <w:t xml:space="preserve"> </w:t>
      </w:r>
      <w:r>
        <w:t>массовой</w:t>
      </w:r>
      <w:r>
        <w:rPr>
          <w:spacing w:val="1"/>
        </w:rPr>
        <w:t xml:space="preserve"> </w:t>
      </w:r>
      <w:r>
        <w:t>долей</w:t>
      </w:r>
      <w:r>
        <w:rPr>
          <w:spacing w:val="1"/>
        </w:rPr>
        <w:t xml:space="preserve"> </w:t>
      </w:r>
      <w:r>
        <w:t>растворённого</w:t>
      </w:r>
      <w:r>
        <w:rPr>
          <w:spacing w:val="1"/>
        </w:rPr>
        <w:t xml:space="preserve"> </w:t>
      </w:r>
      <w:r>
        <w:t>вещества,</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химические</w:t>
      </w:r>
      <w:r>
        <w:rPr>
          <w:spacing w:val="1"/>
        </w:rPr>
        <w:t xml:space="preserve"> </w:t>
      </w:r>
      <w:r>
        <w:t>эксперименты</w:t>
      </w:r>
      <w:r>
        <w:rPr>
          <w:spacing w:val="1"/>
        </w:rPr>
        <w:t xml:space="preserve"> </w:t>
      </w:r>
      <w:r>
        <w:t>по</w:t>
      </w:r>
      <w:r>
        <w:rPr>
          <w:spacing w:val="1"/>
        </w:rPr>
        <w:t xml:space="preserve"> </w:t>
      </w:r>
      <w:r>
        <w:t>распознаванию растворов щелочей и кислот с помощью индикаторов (лакмус,</w:t>
      </w:r>
      <w:r>
        <w:rPr>
          <w:spacing w:val="1"/>
        </w:rPr>
        <w:t xml:space="preserve"> </w:t>
      </w:r>
      <w:r>
        <w:t>фенолфталеин,</w:t>
      </w:r>
      <w:r>
        <w:rPr>
          <w:spacing w:val="-2"/>
        </w:rPr>
        <w:t xml:space="preserve"> </w:t>
      </w:r>
      <w:r>
        <w:t>метилоранж</w:t>
      </w:r>
      <w:r>
        <w:rPr>
          <w:spacing w:val="-3"/>
        </w:rPr>
        <w:t xml:space="preserve"> </w:t>
      </w:r>
      <w:r>
        <w:t>и другие).</w:t>
      </w:r>
    </w:p>
    <w:p w:rsidR="00A5196F" w:rsidRDefault="0035780C" w:rsidP="0051210D">
      <w:pPr>
        <w:pStyle w:val="a7"/>
        <w:numPr>
          <w:ilvl w:val="3"/>
          <w:numId w:val="108"/>
        </w:numPr>
        <w:tabs>
          <w:tab w:val="left" w:pos="2761"/>
        </w:tabs>
        <w:spacing w:line="350" w:lineRule="auto"/>
        <w:ind w:right="740"/>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9</w:t>
      </w:r>
      <w:r>
        <w:rPr>
          <w:spacing w:val="1"/>
          <w:sz w:val="28"/>
        </w:rPr>
        <w:t xml:space="preserve"> </w:t>
      </w:r>
      <w:r>
        <w:rPr>
          <w:sz w:val="28"/>
        </w:rPr>
        <w:t>классе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w:t>
      </w:r>
      <w:r>
        <w:rPr>
          <w:spacing w:val="-67"/>
          <w:sz w:val="28"/>
        </w:rPr>
        <w:t xml:space="preserve"> </w:t>
      </w:r>
      <w:r>
        <w:rPr>
          <w:sz w:val="28"/>
        </w:rPr>
        <w:t>сформированы</w:t>
      </w:r>
      <w:r>
        <w:rPr>
          <w:spacing w:val="-1"/>
          <w:sz w:val="28"/>
        </w:rPr>
        <w:t xml:space="preserve"> </w:t>
      </w:r>
      <w:r>
        <w:rPr>
          <w:sz w:val="28"/>
        </w:rPr>
        <w:t>следующие</w:t>
      </w:r>
      <w:r>
        <w:rPr>
          <w:spacing w:val="-3"/>
          <w:sz w:val="28"/>
        </w:rPr>
        <w:t xml:space="preserve"> </w:t>
      </w:r>
      <w:r>
        <w:rPr>
          <w:sz w:val="28"/>
        </w:rPr>
        <w:t>предметные</w:t>
      </w:r>
      <w:r>
        <w:rPr>
          <w:spacing w:val="-4"/>
          <w:sz w:val="28"/>
        </w:rPr>
        <w:t xml:space="preserve"> </w:t>
      </w:r>
      <w:r>
        <w:rPr>
          <w:sz w:val="28"/>
        </w:rPr>
        <w:t>результаты по химии:</w:t>
      </w:r>
    </w:p>
    <w:p w:rsidR="00A5196F" w:rsidRDefault="0035780C">
      <w:pPr>
        <w:pStyle w:val="a3"/>
        <w:spacing w:line="350" w:lineRule="auto"/>
        <w:ind w:right="740"/>
      </w:pPr>
      <w:r>
        <w:t>раскрывать смысл основных химических понятий: химический 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 электроотрицательность, степень окисления, химическая реакция,</w:t>
      </w:r>
      <w:r>
        <w:rPr>
          <w:spacing w:val="-67"/>
        </w:rPr>
        <w:t xml:space="preserve"> </w:t>
      </w:r>
      <w:r>
        <w:t>химическая связь, тепловой эффект реакции, моль, молярный объём, раствор,</w:t>
      </w:r>
      <w:r>
        <w:rPr>
          <w:spacing w:val="1"/>
        </w:rPr>
        <w:t xml:space="preserve"> </w:t>
      </w:r>
      <w:r>
        <w:t>электролиты,</w:t>
      </w:r>
      <w:r>
        <w:rPr>
          <w:spacing w:val="31"/>
        </w:rPr>
        <w:t xml:space="preserve"> </w:t>
      </w:r>
      <w:r>
        <w:t>неэлектролиты,</w:t>
      </w:r>
      <w:r>
        <w:rPr>
          <w:spacing w:val="31"/>
        </w:rPr>
        <w:t xml:space="preserve"> </w:t>
      </w:r>
      <w:r>
        <w:t>электролитическая</w:t>
      </w:r>
      <w:r>
        <w:rPr>
          <w:spacing w:val="33"/>
        </w:rPr>
        <w:t xml:space="preserve"> </w:t>
      </w:r>
      <w:r>
        <w:t>диссоциация,</w:t>
      </w:r>
      <w:r>
        <w:rPr>
          <w:spacing w:val="29"/>
        </w:rPr>
        <w:t xml:space="preserve"> </w:t>
      </w:r>
      <w:r>
        <w:t>реакции</w:t>
      </w:r>
    </w:p>
    <w:p w:rsidR="00A5196F" w:rsidRDefault="0035780C">
      <w:pPr>
        <w:pStyle w:val="a3"/>
        <w:spacing w:before="69" w:line="350" w:lineRule="auto"/>
        <w:ind w:right="740" w:firstLine="0"/>
      </w:pP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 реакции, окислительно­восстановительные реакции, окислитель,</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67"/>
        </w:rPr>
        <w:t xml:space="preserve"> </w:t>
      </w:r>
      <w:r>
        <w:t>решётка, коррозия металлов, сплавы, скорость химической реакции, предельно</w:t>
      </w:r>
      <w:r>
        <w:rPr>
          <w:spacing w:val="1"/>
        </w:rPr>
        <w:t xml:space="preserve"> </w:t>
      </w:r>
      <w:r>
        <w:t>допустимая</w:t>
      </w:r>
      <w:r>
        <w:rPr>
          <w:spacing w:val="-1"/>
        </w:rPr>
        <w:t xml:space="preserve"> </w:t>
      </w:r>
      <w:r>
        <w:t>концентрация</w:t>
      </w:r>
      <w:r>
        <w:rPr>
          <w:spacing w:val="-3"/>
        </w:rPr>
        <w:t xml:space="preserve"> </w:t>
      </w:r>
      <w:r>
        <w:t>ПДК вещества;</w:t>
      </w:r>
    </w:p>
    <w:p w:rsidR="00A5196F" w:rsidRDefault="0035780C">
      <w:pPr>
        <w:pStyle w:val="a3"/>
        <w:spacing w:line="350" w:lineRule="auto"/>
        <w:ind w:right="742"/>
      </w:pPr>
      <w:r>
        <w:t>иллюстрировать взаимосвязь основных химических понятий и применять</w:t>
      </w:r>
      <w:r>
        <w:rPr>
          <w:spacing w:val="-67"/>
        </w:rPr>
        <w:t xml:space="preserve"> </w:t>
      </w:r>
      <w:r>
        <w:t>эти</w:t>
      </w:r>
      <w:r>
        <w:rPr>
          <w:spacing w:val="-1"/>
        </w:rPr>
        <w:t xml:space="preserve"> </w:t>
      </w:r>
      <w:r>
        <w:t>понятия</w:t>
      </w:r>
      <w:r>
        <w:rPr>
          <w:spacing w:val="-3"/>
        </w:rPr>
        <w:t xml:space="preserve"> </w:t>
      </w:r>
      <w:r>
        <w:t>при описании</w:t>
      </w:r>
      <w:r>
        <w:rPr>
          <w:spacing w:val="-1"/>
        </w:rPr>
        <w:t xml:space="preserve"> </w:t>
      </w:r>
      <w:r>
        <w:t>веществ</w:t>
      </w:r>
      <w:r>
        <w:rPr>
          <w:spacing w:val="-2"/>
        </w:rPr>
        <w:t xml:space="preserve"> </w:t>
      </w:r>
      <w:r>
        <w:t>и их</w:t>
      </w:r>
      <w:r>
        <w:rPr>
          <w:spacing w:val="-4"/>
        </w:rPr>
        <w:t xml:space="preserve"> </w:t>
      </w:r>
      <w:r>
        <w:t>превращений;</w:t>
      </w:r>
    </w:p>
    <w:p w:rsidR="00A5196F" w:rsidRDefault="0035780C">
      <w:pPr>
        <w:pStyle w:val="a3"/>
        <w:spacing w:line="348" w:lineRule="auto"/>
        <w:ind w:right="742"/>
      </w:pPr>
      <w:r>
        <w:t>использовать химическую символику для составления формул веществ и</w:t>
      </w:r>
      <w:r>
        <w:rPr>
          <w:spacing w:val="1"/>
        </w:rPr>
        <w:t xml:space="preserve"> </w:t>
      </w:r>
      <w:r>
        <w:t>уравнений</w:t>
      </w:r>
      <w:r>
        <w:rPr>
          <w:spacing w:val="-1"/>
        </w:rPr>
        <w:t xml:space="preserve"> </w:t>
      </w:r>
      <w:r>
        <w:t>химических</w:t>
      </w:r>
      <w:r>
        <w:rPr>
          <w:spacing w:val="1"/>
        </w:rPr>
        <w:t xml:space="preserve"> </w:t>
      </w:r>
      <w:r>
        <w:t>реакций;</w:t>
      </w:r>
    </w:p>
    <w:p w:rsidR="00A5196F" w:rsidRDefault="0035780C">
      <w:pPr>
        <w:pStyle w:val="a3"/>
        <w:spacing w:before="1" w:line="350" w:lineRule="auto"/>
        <w:ind w:right="741"/>
      </w:pPr>
      <w:r>
        <w:t>определять валентность и степень окисления химических элементов в</w:t>
      </w:r>
      <w:r>
        <w:rPr>
          <w:spacing w:val="1"/>
        </w:rPr>
        <w:t xml:space="preserve"> </w:t>
      </w:r>
      <w:r>
        <w:t>соединениях различного состава, принадлежность веществ к определённому</w:t>
      </w:r>
      <w:r>
        <w:rPr>
          <w:spacing w:val="1"/>
        </w:rPr>
        <w:t xml:space="preserve"> </w:t>
      </w:r>
      <w:r>
        <w:t>классу соединений по формулам, вид химической связи (ковалентная, ионная,</w:t>
      </w:r>
      <w:r>
        <w:rPr>
          <w:spacing w:val="1"/>
        </w:rPr>
        <w:t xml:space="preserve"> </w:t>
      </w:r>
      <w:r>
        <w:t>металлическая)</w:t>
      </w:r>
      <w:r>
        <w:rPr>
          <w:spacing w:val="1"/>
        </w:rPr>
        <w:t xml:space="preserve"> </w:t>
      </w:r>
      <w:r>
        <w:t>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 характер среды в водных растворах неорганических соединений, тип</w:t>
      </w:r>
      <w:r>
        <w:rPr>
          <w:spacing w:val="1"/>
        </w:rPr>
        <w:t xml:space="preserve"> </w:t>
      </w:r>
      <w:r>
        <w:t>кристаллической</w:t>
      </w:r>
      <w:r>
        <w:rPr>
          <w:spacing w:val="-4"/>
        </w:rPr>
        <w:t xml:space="preserve"> </w:t>
      </w:r>
      <w:r>
        <w:t>решётки конкретного</w:t>
      </w:r>
      <w:r>
        <w:rPr>
          <w:spacing w:val="-3"/>
        </w:rPr>
        <w:t xml:space="preserve"> </w:t>
      </w:r>
      <w:r>
        <w:t>вещества;</w:t>
      </w:r>
    </w:p>
    <w:p w:rsidR="00A5196F" w:rsidRDefault="0035780C">
      <w:pPr>
        <w:pStyle w:val="a3"/>
        <w:spacing w:line="350" w:lineRule="auto"/>
        <w:ind w:right="734"/>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lastRenderedPageBreak/>
        <w:t>форму</w:t>
      </w:r>
      <w:r>
        <w:rPr>
          <w:spacing w:val="29"/>
        </w:rPr>
        <w:t xml:space="preserve"> </w:t>
      </w:r>
      <w:r>
        <w:t>Периодической</w:t>
      </w:r>
      <w:r>
        <w:rPr>
          <w:spacing w:val="28"/>
        </w:rPr>
        <w:t xml:space="preserve"> </w:t>
      </w:r>
      <w:r>
        <w:t>системы</w:t>
      </w:r>
      <w:r>
        <w:rPr>
          <w:spacing w:val="29"/>
        </w:rPr>
        <w:t xml:space="preserve"> </w:t>
      </w:r>
      <w:r>
        <w:t>химических</w:t>
      </w:r>
      <w:r>
        <w:rPr>
          <w:spacing w:val="29"/>
        </w:rPr>
        <w:t xml:space="preserve"> </w:t>
      </w:r>
      <w:r>
        <w:t>элементов:</w:t>
      </w:r>
      <w:r>
        <w:rPr>
          <w:spacing w:val="27"/>
        </w:rPr>
        <w:t xml:space="preserve"> </w:t>
      </w:r>
      <w:r>
        <w:t>различать</w:t>
      </w:r>
      <w:r>
        <w:rPr>
          <w:spacing w:val="27"/>
        </w:rPr>
        <w:t xml:space="preserve"> </w:t>
      </w:r>
      <w:r>
        <w:t>понятия</w:t>
      </w:r>
    </w:p>
    <w:p w:rsidR="00A5196F" w:rsidRDefault="0035780C">
      <w:pPr>
        <w:pStyle w:val="a3"/>
        <w:spacing w:line="350" w:lineRule="auto"/>
        <w:ind w:right="739" w:firstLine="0"/>
      </w:pPr>
      <w:r>
        <w:t>«главная подгруппа (А­группа)» и «побочная подгруппа (Б­группа)», малые и</w:t>
      </w:r>
      <w:r>
        <w:rPr>
          <w:spacing w:val="1"/>
        </w:rPr>
        <w:t xml:space="preserve"> </w:t>
      </w:r>
      <w:r>
        <w:t>большие периоды, соотносить обозначения, которые имеются в периодической</w:t>
      </w:r>
      <w:r>
        <w:rPr>
          <w:spacing w:val="-67"/>
        </w:rPr>
        <w:t xml:space="preserve"> </w:t>
      </w:r>
      <w:r>
        <w:t>таблице,</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 (состав и заряд ядра, общее число электронов и распределение их по</w:t>
      </w:r>
      <w:r>
        <w:rPr>
          <w:spacing w:val="-67"/>
        </w:rPr>
        <w:t xml:space="preserve"> </w:t>
      </w:r>
      <w:r>
        <w:t>электронным слоям), объяснять общие закономерности в изменении свойств</w:t>
      </w:r>
      <w:r>
        <w:rPr>
          <w:spacing w:val="1"/>
        </w:rPr>
        <w:t xml:space="preserve"> </w:t>
      </w:r>
      <w:r>
        <w:t>элементов и их соединений в пределах малых периодов и главных подгрупп с</w:t>
      </w:r>
      <w:r>
        <w:rPr>
          <w:spacing w:val="1"/>
        </w:rPr>
        <w:t xml:space="preserve"> </w:t>
      </w:r>
      <w:r>
        <w:t>учётом</w:t>
      </w:r>
      <w:r>
        <w:rPr>
          <w:spacing w:val="-1"/>
        </w:rPr>
        <w:t xml:space="preserve"> </w:t>
      </w:r>
      <w:r>
        <w:t>строения их</w:t>
      </w:r>
      <w:r>
        <w:rPr>
          <w:spacing w:val="-3"/>
        </w:rPr>
        <w:t xml:space="preserve"> </w:t>
      </w:r>
      <w:r>
        <w:t>атомов;</w:t>
      </w:r>
    </w:p>
    <w:p w:rsidR="00A5196F" w:rsidRDefault="0035780C">
      <w:pPr>
        <w:pStyle w:val="a3"/>
        <w:spacing w:line="350" w:lineRule="auto"/>
        <w:ind w:right="74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 реакции (по числу и составу участвующих в реакции веществ, 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w:t>
      </w:r>
      <w:r>
        <w:rPr>
          <w:spacing w:val="1"/>
        </w:rPr>
        <w:t xml:space="preserve"> </w:t>
      </w:r>
      <w:r>
        <w:t>окисления</w:t>
      </w:r>
      <w:r>
        <w:rPr>
          <w:spacing w:val="71"/>
        </w:rPr>
        <w:t xml:space="preserve"> </w:t>
      </w:r>
      <w:r>
        <w:t>химических</w:t>
      </w:r>
      <w:r>
        <w:rPr>
          <w:spacing w:val="1"/>
        </w:rPr>
        <w:t xml:space="preserve"> </w:t>
      </w:r>
      <w:r>
        <w:t>элементов);</w:t>
      </w:r>
    </w:p>
    <w:p w:rsidR="00A5196F" w:rsidRDefault="0035780C">
      <w:pPr>
        <w:pStyle w:val="a3"/>
        <w:spacing w:line="350" w:lineRule="auto"/>
        <w:ind w:right="74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веществ,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5"/>
        </w:rPr>
        <w:t xml:space="preserve"> </w:t>
      </w:r>
      <w:r>
        <w:t>и</w:t>
      </w:r>
      <w:r>
        <w:rPr>
          <w:spacing w:val="-1"/>
        </w:rPr>
        <w:t xml:space="preserve"> </w:t>
      </w:r>
      <w:r>
        <w:t>ионных</w:t>
      </w:r>
      <w:r>
        <w:rPr>
          <w:spacing w:val="-5"/>
        </w:rPr>
        <w:t xml:space="preserve"> </w:t>
      </w:r>
      <w:r>
        <w:t>уравнений</w:t>
      </w:r>
      <w:r>
        <w:rPr>
          <w:spacing w:val="-1"/>
        </w:rPr>
        <w:t xml:space="preserve"> </w:t>
      </w:r>
      <w:r>
        <w:t>соответствующих</w:t>
      </w:r>
      <w:r>
        <w:rPr>
          <w:spacing w:val="-5"/>
        </w:rPr>
        <w:t xml:space="preserve"> </w:t>
      </w:r>
      <w:r>
        <w:t>химических</w:t>
      </w:r>
      <w:r>
        <w:rPr>
          <w:spacing w:val="-4"/>
        </w:rPr>
        <w:t xml:space="preserve"> </w:t>
      </w:r>
      <w:r>
        <w:t>реакций;</w:t>
      </w:r>
    </w:p>
    <w:p w:rsidR="00A5196F" w:rsidRDefault="0035780C">
      <w:pPr>
        <w:pStyle w:val="a3"/>
        <w:spacing w:before="69" w:line="350" w:lineRule="auto"/>
        <w:ind w:right="740"/>
      </w:pPr>
      <w:r>
        <w:t>составлять</w:t>
      </w:r>
      <w:r>
        <w:rPr>
          <w:spacing w:val="37"/>
        </w:rPr>
        <w:t xml:space="preserve"> </w:t>
      </w:r>
      <w:r>
        <w:t>уравнения</w:t>
      </w:r>
      <w:r>
        <w:rPr>
          <w:spacing w:val="40"/>
        </w:rPr>
        <w:t xml:space="preserve"> </w:t>
      </w:r>
      <w:r>
        <w:t>электролитической</w:t>
      </w:r>
      <w:r>
        <w:rPr>
          <w:spacing w:val="38"/>
        </w:rPr>
        <w:t xml:space="preserve"> </w:t>
      </w:r>
      <w:r>
        <w:t>диссоциации</w:t>
      </w:r>
      <w:r>
        <w:rPr>
          <w:spacing w:val="38"/>
        </w:rPr>
        <w:t xml:space="preserve"> </w:t>
      </w:r>
      <w:r>
        <w:t>кислот,</w:t>
      </w:r>
      <w:r>
        <w:rPr>
          <w:spacing w:val="40"/>
        </w:rPr>
        <w:t xml:space="preserve"> </w:t>
      </w:r>
      <w:r>
        <w:t>щелочей</w:t>
      </w:r>
      <w:r>
        <w:rPr>
          <w:spacing w:val="-68"/>
        </w:rPr>
        <w:t xml:space="preserve"> </w:t>
      </w:r>
      <w:r>
        <w:t>и солей, полные и сокращённые уравнения реакций ионного обмена, уравнения</w:t>
      </w:r>
      <w:r>
        <w:rPr>
          <w:spacing w:val="-67"/>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A5196F" w:rsidRDefault="0035780C">
      <w:pPr>
        <w:pStyle w:val="a3"/>
        <w:spacing w:line="350" w:lineRule="auto"/>
        <w:ind w:right="742"/>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67"/>
        </w:rPr>
        <w:t xml:space="preserve"> </w:t>
      </w:r>
      <w:r>
        <w:t>посредством</w:t>
      </w:r>
      <w:r>
        <w:rPr>
          <w:spacing w:val="-1"/>
        </w:rPr>
        <w:t xml:space="preserve"> </w:t>
      </w:r>
      <w:r>
        <w:t>составления</w:t>
      </w:r>
      <w:r>
        <w:rPr>
          <w:spacing w:val="-1"/>
        </w:rPr>
        <w:t xml:space="preserve"> </w:t>
      </w:r>
      <w:r>
        <w:t>электронного</w:t>
      </w:r>
      <w:r>
        <w:rPr>
          <w:spacing w:val="-3"/>
        </w:rPr>
        <w:t xml:space="preserve"> </w:t>
      </w:r>
      <w:r>
        <w:t>баланса этих реакций;</w:t>
      </w:r>
    </w:p>
    <w:p w:rsidR="00A5196F" w:rsidRDefault="0035780C">
      <w:pPr>
        <w:pStyle w:val="a3"/>
        <w:spacing w:line="350" w:lineRule="auto"/>
        <w:ind w:right="743"/>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2"/>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3"/>
        </w:rPr>
        <w:t xml:space="preserve"> </w:t>
      </w:r>
      <w:r>
        <w:t>различных</w:t>
      </w:r>
      <w:r>
        <w:rPr>
          <w:spacing w:val="-4"/>
        </w:rPr>
        <w:t xml:space="preserve"> </w:t>
      </w:r>
      <w:r>
        <w:t>условиях;</w:t>
      </w:r>
    </w:p>
    <w:p w:rsidR="00A5196F" w:rsidRDefault="0035780C">
      <w:pPr>
        <w:pStyle w:val="a3"/>
        <w:spacing w:line="350" w:lineRule="auto"/>
        <w:ind w:right="738"/>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67"/>
        </w:rPr>
        <w:t xml:space="preserve"> </w:t>
      </w:r>
      <w:r>
        <w:t>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70"/>
        </w:rPr>
        <w:t xml:space="preserve"> </w:t>
      </w:r>
      <w:r>
        <w:t>соединения,</w:t>
      </w:r>
      <w:r>
        <w:rPr>
          <w:spacing w:val="70"/>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проводить</w:t>
      </w:r>
      <w:r>
        <w:rPr>
          <w:spacing w:val="1"/>
        </w:rPr>
        <w:t xml:space="preserve"> </w:t>
      </w:r>
      <w:r>
        <w:t>расчёты</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p>
    <w:p w:rsidR="00A5196F" w:rsidRDefault="0035780C">
      <w:pPr>
        <w:pStyle w:val="a3"/>
        <w:spacing w:line="350" w:lineRule="auto"/>
        <w:ind w:right="741"/>
      </w:pPr>
      <w:r>
        <w:t>соблюдать правила пользования</w:t>
      </w:r>
      <w:r>
        <w:rPr>
          <w:spacing w:val="1"/>
        </w:rPr>
        <w:t xml:space="preserve"> </w:t>
      </w:r>
      <w:r>
        <w:t>химической посудой</w:t>
      </w:r>
      <w:r>
        <w:rPr>
          <w:spacing w:val="1"/>
        </w:rPr>
        <w:t xml:space="preserve"> </w:t>
      </w:r>
      <w:r>
        <w:t>и лабораторным</w:t>
      </w:r>
      <w:r>
        <w:rPr>
          <w:spacing w:val="1"/>
        </w:rPr>
        <w:t xml:space="preserve"> </w:t>
      </w:r>
      <w:r>
        <w:t>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w:t>
      </w:r>
      <w:r>
        <w:rPr>
          <w:spacing w:val="1"/>
        </w:rPr>
        <w:t xml:space="preserve"> </w:t>
      </w:r>
      <w:r>
        <w:t>выполнению</w:t>
      </w:r>
      <w:r>
        <w:rPr>
          <w:spacing w:val="1"/>
        </w:rPr>
        <w:t xml:space="preserve"> </w:t>
      </w:r>
      <w:r>
        <w:t>лабораторных</w:t>
      </w:r>
      <w:r>
        <w:rPr>
          <w:spacing w:val="1"/>
        </w:rPr>
        <w:t xml:space="preserve"> </w:t>
      </w:r>
      <w:r>
        <w:t>химических</w:t>
      </w:r>
      <w:r>
        <w:rPr>
          <w:spacing w:val="1"/>
        </w:rPr>
        <w:t xml:space="preserve"> </w:t>
      </w:r>
      <w:r>
        <w:t>опытов</w:t>
      </w:r>
      <w:r>
        <w:rPr>
          <w:spacing w:val="1"/>
        </w:rPr>
        <w:t xml:space="preserve"> </w:t>
      </w:r>
      <w:r>
        <w:t>по</w:t>
      </w:r>
      <w:r>
        <w:rPr>
          <w:spacing w:val="1"/>
        </w:rPr>
        <w:t xml:space="preserve"> </w:t>
      </w:r>
      <w:r>
        <w:t>получению</w:t>
      </w:r>
      <w:r>
        <w:rPr>
          <w:spacing w:val="-6"/>
        </w:rPr>
        <w:t xml:space="preserve"> </w:t>
      </w:r>
      <w:r>
        <w:t>и</w:t>
      </w:r>
      <w:r>
        <w:rPr>
          <w:spacing w:val="-2"/>
        </w:rPr>
        <w:t xml:space="preserve"> </w:t>
      </w:r>
      <w:r>
        <w:t>собиранию</w:t>
      </w:r>
      <w:r>
        <w:rPr>
          <w:spacing w:val="-3"/>
        </w:rPr>
        <w:t xml:space="preserve"> </w:t>
      </w:r>
      <w:r>
        <w:t>газообразных</w:t>
      </w:r>
      <w:r>
        <w:rPr>
          <w:spacing w:val="-1"/>
        </w:rPr>
        <w:t xml:space="preserve"> </w:t>
      </w:r>
      <w:r>
        <w:t>веществ</w:t>
      </w:r>
      <w:r>
        <w:rPr>
          <w:spacing w:val="-4"/>
        </w:rPr>
        <w:t xml:space="preserve"> </w:t>
      </w:r>
      <w:r>
        <w:t>(аммиака</w:t>
      </w:r>
      <w:r>
        <w:rPr>
          <w:spacing w:val="-2"/>
        </w:rPr>
        <w:t xml:space="preserve"> </w:t>
      </w:r>
      <w:r>
        <w:t>и</w:t>
      </w:r>
      <w:r>
        <w:rPr>
          <w:spacing w:val="-2"/>
        </w:rPr>
        <w:t xml:space="preserve"> </w:t>
      </w:r>
      <w:r>
        <w:t>углекислого</w:t>
      </w:r>
      <w:r>
        <w:rPr>
          <w:spacing w:val="-1"/>
        </w:rPr>
        <w:t xml:space="preserve"> </w:t>
      </w:r>
      <w:r>
        <w:t>газа);</w:t>
      </w:r>
    </w:p>
    <w:p w:rsidR="00A5196F" w:rsidRDefault="0035780C">
      <w:pPr>
        <w:pStyle w:val="a3"/>
        <w:spacing w:line="350" w:lineRule="auto"/>
        <w:ind w:right="738"/>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67"/>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lastRenderedPageBreak/>
        <w:t>изученных</w:t>
      </w:r>
      <w:r>
        <w:rPr>
          <w:spacing w:val="1"/>
        </w:rPr>
        <w:t xml:space="preserve"> </w:t>
      </w:r>
      <w:r>
        <w:t>металлов,</w:t>
      </w:r>
      <w:r>
        <w:rPr>
          <w:spacing w:val="1"/>
        </w:rPr>
        <w:t xml:space="preserve"> </w:t>
      </w:r>
      <w:r>
        <w:t>присутствующие</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веществ;</w:t>
      </w:r>
    </w:p>
    <w:p w:rsidR="00A5196F" w:rsidRDefault="0035780C">
      <w:pPr>
        <w:pStyle w:val="a3"/>
        <w:spacing w:line="350" w:lineRule="auto"/>
        <w:ind w:right="734"/>
      </w:pPr>
      <w:r>
        <w:t>применять основные операции мыслительной деятельности – анализ 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1"/>
        </w:rPr>
        <w:t xml:space="preserve"> </w:t>
      </w:r>
      <w:r>
        <w:t>причинно­следственных связей – для изучения свойств веществ и химических</w:t>
      </w:r>
      <w:r>
        <w:rPr>
          <w:spacing w:val="1"/>
        </w:rPr>
        <w:t xml:space="preserve"> </w:t>
      </w:r>
      <w:r>
        <w:t>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2"/>
        </w:rPr>
        <w:t xml:space="preserve"> </w:t>
      </w:r>
      <w:r>
        <w:t>эксперимент</w:t>
      </w:r>
      <w:r>
        <w:rPr>
          <w:spacing w:val="-1"/>
        </w:rPr>
        <w:t xml:space="preserve"> </w:t>
      </w:r>
      <w:r>
        <w:t>(реальный</w:t>
      </w:r>
      <w:r>
        <w:rPr>
          <w:spacing w:val="-3"/>
        </w:rPr>
        <w:t xml:space="preserve"> </w:t>
      </w:r>
      <w:r>
        <w:t>и мысленный).</w:t>
      </w:r>
    </w:p>
    <w:p w:rsidR="00A5196F" w:rsidRDefault="00A5196F">
      <w:pPr>
        <w:pStyle w:val="a3"/>
        <w:spacing w:before="2"/>
        <w:ind w:left="0" w:firstLine="0"/>
        <w:jc w:val="left"/>
        <w:rPr>
          <w:sz w:val="43"/>
        </w:rPr>
      </w:pPr>
    </w:p>
    <w:p w:rsidR="00A5196F" w:rsidRPr="0047141C" w:rsidRDefault="0035780C" w:rsidP="0047141C">
      <w:pPr>
        <w:tabs>
          <w:tab w:val="left" w:pos="2209"/>
        </w:tabs>
        <w:spacing w:after="17" w:line="276" w:lineRule="auto"/>
        <w:ind w:left="720" w:right="740"/>
        <w:jc w:val="both"/>
        <w:rPr>
          <w:b/>
          <w:sz w:val="24"/>
        </w:rPr>
      </w:pPr>
      <w:r w:rsidRPr="0047141C">
        <w:rPr>
          <w:b/>
          <w:sz w:val="24"/>
        </w:rPr>
        <w:t>РАБОЧАЯ</w:t>
      </w:r>
      <w:r w:rsidRPr="0047141C">
        <w:rPr>
          <w:b/>
          <w:spacing w:val="1"/>
          <w:sz w:val="24"/>
        </w:rPr>
        <w:t xml:space="preserve"> </w:t>
      </w:r>
      <w:r w:rsidRPr="0047141C">
        <w:rPr>
          <w:b/>
          <w:sz w:val="24"/>
        </w:rPr>
        <w:t>ПРОГРАММА</w:t>
      </w:r>
      <w:r w:rsidRPr="0047141C">
        <w:rPr>
          <w:b/>
          <w:spacing w:val="1"/>
          <w:sz w:val="24"/>
        </w:rPr>
        <w:t xml:space="preserve"> </w:t>
      </w:r>
      <w:r w:rsidRPr="0047141C">
        <w:rPr>
          <w:b/>
          <w:sz w:val="24"/>
        </w:rPr>
        <w:t>ПО</w:t>
      </w:r>
      <w:r w:rsidRPr="0047141C">
        <w:rPr>
          <w:b/>
          <w:spacing w:val="1"/>
          <w:sz w:val="24"/>
        </w:rPr>
        <w:t xml:space="preserve"> </w:t>
      </w:r>
      <w:r w:rsidRPr="0047141C">
        <w:rPr>
          <w:b/>
          <w:sz w:val="24"/>
        </w:rPr>
        <w:t>УЧЕБНОМУ</w:t>
      </w:r>
      <w:r w:rsidRPr="0047141C">
        <w:rPr>
          <w:b/>
          <w:spacing w:val="1"/>
          <w:sz w:val="24"/>
        </w:rPr>
        <w:t xml:space="preserve"> </w:t>
      </w:r>
      <w:r w:rsidRPr="0047141C">
        <w:rPr>
          <w:b/>
          <w:sz w:val="24"/>
        </w:rPr>
        <w:t>ПРЕДМЕТУ</w:t>
      </w:r>
      <w:r w:rsidRPr="0047141C">
        <w:rPr>
          <w:b/>
          <w:spacing w:val="1"/>
          <w:sz w:val="24"/>
        </w:rPr>
        <w:t xml:space="preserve"> </w:t>
      </w:r>
      <w:r w:rsidRPr="0047141C">
        <w:rPr>
          <w:b/>
          <w:sz w:val="24"/>
        </w:rPr>
        <w:t>«БИОЛОГИЯ»</w:t>
      </w:r>
      <w:r w:rsidRPr="0047141C">
        <w:rPr>
          <w:b/>
          <w:spacing w:val="1"/>
          <w:sz w:val="24"/>
        </w:rPr>
        <w:t xml:space="preserve"> </w:t>
      </w:r>
      <w:r w:rsidRPr="0047141C">
        <w:rPr>
          <w:b/>
          <w:sz w:val="24"/>
        </w:rPr>
        <w:t>(БАЗОВЫЙ</w:t>
      </w:r>
      <w:r w:rsidRPr="0047141C">
        <w:rPr>
          <w:b/>
          <w:spacing w:val="-1"/>
          <w:sz w:val="24"/>
        </w:rPr>
        <w:t xml:space="preserve"> </w:t>
      </w:r>
      <w:r w:rsidRPr="0047141C">
        <w:rPr>
          <w:b/>
          <w:sz w:val="24"/>
        </w:rPr>
        <w:t>УРОВЕНЬ).</w:t>
      </w:r>
    </w:p>
    <w:p w:rsidR="00A5196F" w:rsidRDefault="00C12FE0">
      <w:pPr>
        <w:pStyle w:val="a3"/>
        <w:spacing w:line="20" w:lineRule="exact"/>
        <w:ind w:left="972" w:firstLine="0"/>
        <w:jc w:val="left"/>
        <w:rPr>
          <w:sz w:val="2"/>
        </w:rPr>
      </w:pPr>
      <w:r>
        <w:rPr>
          <w:sz w:val="2"/>
        </w:rPr>
      </w:r>
      <w:r>
        <w:rPr>
          <w:sz w:val="2"/>
        </w:rPr>
        <w:pict>
          <v:group id="_x0000_s1049" style="width:481.55pt;height:.5pt;mso-position-horizontal-relative:char;mso-position-vertical-relative:line" coordsize="9631,10">
            <v:rect id="_x0000_s1050" style="position:absolute;width:9631;height:10" fillcolor="black" stroked="f"/>
            <w10:anchorlock/>
          </v:group>
        </w:pict>
      </w:r>
    </w:p>
    <w:p w:rsidR="00A5196F" w:rsidRDefault="0035780C" w:rsidP="0051210D">
      <w:pPr>
        <w:pStyle w:val="a7"/>
        <w:numPr>
          <w:ilvl w:val="1"/>
          <w:numId w:val="108"/>
        </w:numPr>
        <w:tabs>
          <w:tab w:val="left" w:pos="2341"/>
        </w:tabs>
        <w:spacing w:line="350" w:lineRule="auto"/>
        <w:ind w:right="736"/>
        <w:rPr>
          <w:sz w:val="28"/>
        </w:rPr>
      </w:pPr>
      <w:r>
        <w:rPr>
          <w:sz w:val="28"/>
        </w:rPr>
        <w:t>Рабочая программа по учебному предмету «Биология» (предметная</w:t>
      </w:r>
      <w:r>
        <w:rPr>
          <w:spacing w:val="1"/>
          <w:sz w:val="28"/>
        </w:rPr>
        <w:t xml:space="preserve"> </w:t>
      </w:r>
      <w:r>
        <w:rPr>
          <w:sz w:val="28"/>
        </w:rPr>
        <w:t>область «Естественно-научные предметы») (далее соответственно – 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биология)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2"/>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4"/>
          <w:sz w:val="28"/>
        </w:rPr>
        <w:t xml:space="preserve"> </w:t>
      </w:r>
      <w:r>
        <w:rPr>
          <w:sz w:val="28"/>
        </w:rPr>
        <w:t>программы</w:t>
      </w:r>
      <w:r>
        <w:rPr>
          <w:spacing w:val="-1"/>
          <w:sz w:val="28"/>
        </w:rPr>
        <w:t xml:space="preserve"> </w:t>
      </w:r>
      <w:r>
        <w:rPr>
          <w:sz w:val="28"/>
        </w:rPr>
        <w:t>по биологии.</w:t>
      </w:r>
    </w:p>
    <w:p w:rsidR="00A5196F" w:rsidRDefault="0035780C" w:rsidP="0051210D">
      <w:pPr>
        <w:pStyle w:val="a7"/>
        <w:numPr>
          <w:ilvl w:val="1"/>
          <w:numId w:val="108"/>
        </w:numPr>
        <w:tabs>
          <w:tab w:val="left" w:pos="2341"/>
        </w:tabs>
        <w:spacing w:before="69"/>
        <w:ind w:left="2340"/>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46" w:line="350" w:lineRule="auto"/>
        <w:ind w:right="741"/>
        <w:rPr>
          <w:sz w:val="28"/>
        </w:rPr>
      </w:pPr>
      <w:r>
        <w:rPr>
          <w:sz w:val="28"/>
        </w:rPr>
        <w:t>Программа по биологии на уровне основного общего 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 программы основного общего образования, представленных в</w:t>
      </w:r>
      <w:r>
        <w:rPr>
          <w:spacing w:val="-67"/>
          <w:sz w:val="28"/>
        </w:rPr>
        <w:t xml:space="preserve"> </w:t>
      </w:r>
      <w:r>
        <w:rPr>
          <w:sz w:val="28"/>
        </w:rPr>
        <w:t>ФГОС</w:t>
      </w:r>
      <w:r>
        <w:rPr>
          <w:spacing w:val="-4"/>
          <w:sz w:val="28"/>
        </w:rPr>
        <w:t xml:space="preserve"> </w:t>
      </w:r>
      <w:r>
        <w:rPr>
          <w:sz w:val="28"/>
        </w:rPr>
        <w:t>ООО,</w:t>
      </w:r>
      <w:r>
        <w:rPr>
          <w:spacing w:val="-2"/>
          <w:sz w:val="28"/>
        </w:rPr>
        <w:t xml:space="preserve"> </w:t>
      </w:r>
      <w:r>
        <w:rPr>
          <w:sz w:val="28"/>
        </w:rPr>
        <w:t>а</w:t>
      </w:r>
      <w:r>
        <w:rPr>
          <w:spacing w:val="-1"/>
          <w:sz w:val="28"/>
        </w:rPr>
        <w:t xml:space="preserve"> </w:t>
      </w:r>
      <w:r>
        <w:rPr>
          <w:sz w:val="28"/>
        </w:rPr>
        <w:t>также федеральной</w:t>
      </w:r>
      <w:r>
        <w:rPr>
          <w:spacing w:val="-1"/>
          <w:sz w:val="28"/>
        </w:rPr>
        <w:t xml:space="preserve"> </w:t>
      </w:r>
      <w:r>
        <w:rPr>
          <w:sz w:val="28"/>
        </w:rPr>
        <w:t>рабочей программы воспитания.</w:t>
      </w:r>
    </w:p>
    <w:p w:rsidR="00A5196F" w:rsidRDefault="0035780C" w:rsidP="0051210D">
      <w:pPr>
        <w:pStyle w:val="a7"/>
        <w:numPr>
          <w:ilvl w:val="2"/>
          <w:numId w:val="108"/>
        </w:numPr>
        <w:tabs>
          <w:tab w:val="left" w:pos="2550"/>
        </w:tabs>
        <w:spacing w:line="350" w:lineRule="auto"/>
        <w:ind w:right="738"/>
        <w:rPr>
          <w:sz w:val="28"/>
        </w:rPr>
      </w:pPr>
      <w:r>
        <w:rPr>
          <w:sz w:val="28"/>
        </w:rPr>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естественно-научной</w:t>
      </w:r>
      <w:r>
        <w:rPr>
          <w:spacing w:val="1"/>
          <w:sz w:val="28"/>
        </w:rPr>
        <w:t xml:space="preserve"> </w:t>
      </w:r>
      <w:r>
        <w:rPr>
          <w:sz w:val="28"/>
        </w:rPr>
        <w:t>грамотности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изучения</w:t>
      </w:r>
      <w:r>
        <w:rPr>
          <w:spacing w:val="-67"/>
          <w:sz w:val="28"/>
        </w:rPr>
        <w:t xml:space="preserve"> </w:t>
      </w:r>
      <w:r>
        <w:rPr>
          <w:sz w:val="28"/>
        </w:rPr>
        <w:t>биологии на деятельностной основе. В программе по биологии учитываются</w:t>
      </w:r>
      <w:r>
        <w:rPr>
          <w:spacing w:val="1"/>
          <w:sz w:val="28"/>
        </w:rPr>
        <w:t xml:space="preserve"> </w:t>
      </w:r>
      <w:r>
        <w:rPr>
          <w:sz w:val="28"/>
        </w:rPr>
        <w:t>возможности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к</w:t>
      </w:r>
      <w:r>
        <w:rPr>
          <w:spacing w:val="1"/>
          <w:sz w:val="28"/>
        </w:rPr>
        <w:t xml:space="preserve"> </w:t>
      </w:r>
      <w:r>
        <w:rPr>
          <w:sz w:val="28"/>
        </w:rPr>
        <w:t>планируемым личностным и метапредметным результатам обучения, а также</w:t>
      </w:r>
      <w:r>
        <w:rPr>
          <w:spacing w:val="1"/>
          <w:sz w:val="28"/>
        </w:rPr>
        <w:t xml:space="preserve"> </w:t>
      </w:r>
      <w:r>
        <w:rPr>
          <w:sz w:val="28"/>
        </w:rPr>
        <w:t>реализация</w:t>
      </w:r>
      <w:r>
        <w:rPr>
          <w:spacing w:val="58"/>
          <w:sz w:val="28"/>
        </w:rPr>
        <w:t xml:space="preserve"> </w:t>
      </w:r>
      <w:r>
        <w:rPr>
          <w:sz w:val="28"/>
        </w:rPr>
        <w:t>межпредметных</w:t>
      </w:r>
      <w:r>
        <w:rPr>
          <w:spacing w:val="58"/>
          <w:sz w:val="28"/>
        </w:rPr>
        <w:t xml:space="preserve"> </w:t>
      </w:r>
      <w:r>
        <w:rPr>
          <w:sz w:val="28"/>
        </w:rPr>
        <w:t>связей</w:t>
      </w:r>
      <w:r>
        <w:rPr>
          <w:spacing w:val="59"/>
          <w:sz w:val="28"/>
        </w:rPr>
        <w:t xml:space="preserve"> </w:t>
      </w:r>
      <w:r>
        <w:rPr>
          <w:sz w:val="28"/>
        </w:rPr>
        <w:t>естественно-научных</w:t>
      </w:r>
      <w:r>
        <w:rPr>
          <w:spacing w:val="56"/>
          <w:sz w:val="28"/>
        </w:rPr>
        <w:t xml:space="preserve"> </w:t>
      </w:r>
      <w:r>
        <w:rPr>
          <w:sz w:val="28"/>
        </w:rPr>
        <w:t>учебных</w:t>
      </w:r>
      <w:r>
        <w:rPr>
          <w:spacing w:val="59"/>
          <w:sz w:val="28"/>
        </w:rPr>
        <w:t xml:space="preserve"> </w:t>
      </w:r>
      <w:r>
        <w:rPr>
          <w:sz w:val="28"/>
        </w:rPr>
        <w:t>предметов</w:t>
      </w:r>
      <w:r>
        <w:rPr>
          <w:spacing w:val="-68"/>
          <w:sz w:val="28"/>
        </w:rPr>
        <w:t xml:space="preserve"> </w:t>
      </w:r>
      <w:r>
        <w:rPr>
          <w:sz w:val="28"/>
        </w:rPr>
        <w:t>на</w:t>
      </w:r>
      <w:r>
        <w:rPr>
          <w:spacing w:val="-1"/>
          <w:sz w:val="28"/>
        </w:rPr>
        <w:t xml:space="preserve"> </w:t>
      </w:r>
      <w:r>
        <w:rPr>
          <w:sz w:val="28"/>
        </w:rPr>
        <w:t>уровне</w:t>
      </w:r>
      <w:r>
        <w:rPr>
          <w:spacing w:val="-3"/>
          <w:sz w:val="28"/>
        </w:rPr>
        <w:t xml:space="preserve"> </w:t>
      </w:r>
      <w:r>
        <w:rPr>
          <w:sz w:val="28"/>
        </w:rPr>
        <w:t>основного</w:t>
      </w:r>
      <w:r>
        <w:rPr>
          <w:spacing w:val="1"/>
          <w:sz w:val="28"/>
        </w:rPr>
        <w:t xml:space="preserve"> </w:t>
      </w:r>
      <w:r>
        <w:rPr>
          <w:sz w:val="28"/>
        </w:rPr>
        <w:t>общего образования.</w:t>
      </w:r>
    </w:p>
    <w:p w:rsidR="00A5196F" w:rsidRDefault="0035780C" w:rsidP="0051210D">
      <w:pPr>
        <w:pStyle w:val="a7"/>
        <w:numPr>
          <w:ilvl w:val="2"/>
          <w:numId w:val="108"/>
        </w:numPr>
        <w:tabs>
          <w:tab w:val="left" w:pos="2550"/>
        </w:tabs>
        <w:spacing w:line="350" w:lineRule="auto"/>
        <w:ind w:right="740"/>
        <w:rPr>
          <w:sz w:val="28"/>
        </w:rPr>
      </w:pPr>
      <w:r>
        <w:rPr>
          <w:sz w:val="28"/>
        </w:rPr>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включает</w:t>
      </w:r>
      <w:r>
        <w:rPr>
          <w:spacing w:val="1"/>
          <w:sz w:val="28"/>
        </w:rPr>
        <w:t xml:space="preserve"> </w:t>
      </w:r>
      <w:r>
        <w:rPr>
          <w:sz w:val="28"/>
        </w:rPr>
        <w:t>распределение</w:t>
      </w:r>
      <w:r>
        <w:rPr>
          <w:spacing w:val="1"/>
          <w:sz w:val="28"/>
        </w:rPr>
        <w:t xml:space="preserve"> </w:t>
      </w:r>
      <w:r>
        <w:rPr>
          <w:sz w:val="28"/>
        </w:rPr>
        <w:t>содержания</w:t>
      </w:r>
      <w:r>
        <w:rPr>
          <w:spacing w:val="1"/>
          <w:sz w:val="28"/>
        </w:rPr>
        <w:t xml:space="preserve"> </w:t>
      </w:r>
      <w:r>
        <w:rPr>
          <w:sz w:val="28"/>
        </w:rPr>
        <w:t>учебного материала по классам, а также рекомендуемую последовательность</w:t>
      </w:r>
      <w:r>
        <w:rPr>
          <w:spacing w:val="1"/>
          <w:sz w:val="28"/>
        </w:rPr>
        <w:t xml:space="preserve"> </w:t>
      </w:r>
      <w:r>
        <w:rPr>
          <w:sz w:val="28"/>
        </w:rPr>
        <w:t>изучения</w:t>
      </w:r>
      <w:r>
        <w:rPr>
          <w:spacing w:val="1"/>
          <w:sz w:val="28"/>
        </w:rPr>
        <w:t xml:space="preserve"> </w:t>
      </w:r>
      <w:r>
        <w:rPr>
          <w:sz w:val="28"/>
        </w:rPr>
        <w:t>тем,</w:t>
      </w:r>
      <w:r>
        <w:rPr>
          <w:spacing w:val="1"/>
          <w:sz w:val="28"/>
        </w:rPr>
        <w:t xml:space="preserve"> </w:t>
      </w:r>
      <w:r>
        <w:rPr>
          <w:sz w:val="28"/>
        </w:rPr>
        <w:t>основанную</w:t>
      </w:r>
      <w:r>
        <w:rPr>
          <w:spacing w:val="1"/>
          <w:sz w:val="28"/>
        </w:rPr>
        <w:t xml:space="preserve"> </w:t>
      </w:r>
      <w:r>
        <w:rPr>
          <w:sz w:val="28"/>
        </w:rPr>
        <w:t>на</w:t>
      </w:r>
      <w:r>
        <w:rPr>
          <w:spacing w:val="1"/>
          <w:sz w:val="28"/>
        </w:rPr>
        <w:t xml:space="preserve"> </w:t>
      </w:r>
      <w:r>
        <w:rPr>
          <w:sz w:val="28"/>
        </w:rPr>
        <w:t>логике</w:t>
      </w:r>
      <w:r>
        <w:rPr>
          <w:spacing w:val="1"/>
          <w:sz w:val="28"/>
        </w:rPr>
        <w:t xml:space="preserve"> </w:t>
      </w:r>
      <w:r>
        <w:rPr>
          <w:sz w:val="28"/>
        </w:rPr>
        <w:t>развития</w:t>
      </w:r>
      <w:r>
        <w:rPr>
          <w:spacing w:val="1"/>
          <w:sz w:val="28"/>
        </w:rPr>
        <w:t xml:space="preserve"> </w:t>
      </w:r>
      <w:r>
        <w:rPr>
          <w:sz w:val="28"/>
        </w:rPr>
        <w:t>предметного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3"/>
          <w:sz w:val="28"/>
        </w:rPr>
        <w:t xml:space="preserve"> </w:t>
      </w:r>
      <w:r>
        <w:rPr>
          <w:sz w:val="28"/>
        </w:rPr>
        <w:t>особенностей</w:t>
      </w:r>
      <w:r>
        <w:rPr>
          <w:spacing w:val="-2"/>
          <w:sz w:val="28"/>
        </w:rPr>
        <w:t xml:space="preserve"> </w:t>
      </w:r>
      <w:r>
        <w:rPr>
          <w:sz w:val="28"/>
        </w:rPr>
        <w:t>обучающихся.</w:t>
      </w:r>
    </w:p>
    <w:p w:rsidR="00A5196F" w:rsidRDefault="0035780C" w:rsidP="0051210D">
      <w:pPr>
        <w:pStyle w:val="a7"/>
        <w:numPr>
          <w:ilvl w:val="2"/>
          <w:numId w:val="108"/>
        </w:numPr>
        <w:tabs>
          <w:tab w:val="left" w:pos="2550"/>
        </w:tabs>
        <w:spacing w:line="350" w:lineRule="auto"/>
        <w:ind w:right="743"/>
        <w:rPr>
          <w:sz w:val="28"/>
        </w:rPr>
      </w:pPr>
      <w:r>
        <w:rPr>
          <w:sz w:val="28"/>
        </w:rPr>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 помощи учителю в создании рабочей программы по учебному</w:t>
      </w:r>
      <w:r>
        <w:rPr>
          <w:spacing w:val="1"/>
          <w:sz w:val="28"/>
        </w:rPr>
        <w:t xml:space="preserve"> </w:t>
      </w:r>
      <w:r>
        <w:rPr>
          <w:sz w:val="28"/>
        </w:rPr>
        <w:t>предмету.</w:t>
      </w:r>
    </w:p>
    <w:p w:rsidR="00A5196F" w:rsidRDefault="0035780C" w:rsidP="0051210D">
      <w:pPr>
        <w:pStyle w:val="a7"/>
        <w:numPr>
          <w:ilvl w:val="2"/>
          <w:numId w:val="108"/>
        </w:numPr>
        <w:tabs>
          <w:tab w:val="left" w:pos="2552"/>
        </w:tabs>
        <w:spacing w:line="350" w:lineRule="auto"/>
        <w:ind w:right="739"/>
        <w:rPr>
          <w:sz w:val="28"/>
        </w:rPr>
      </w:pPr>
      <w:r>
        <w:rPr>
          <w:sz w:val="28"/>
        </w:rPr>
        <w:t>В программе по биологии определяются основные цели изучения</w:t>
      </w:r>
      <w:r>
        <w:rPr>
          <w:spacing w:val="1"/>
          <w:sz w:val="28"/>
        </w:rPr>
        <w:t xml:space="preserve"> </w:t>
      </w:r>
      <w:r>
        <w:rPr>
          <w:sz w:val="28"/>
        </w:rPr>
        <w:t>биологии на уровне основного общего образования, планируемые результаты</w:t>
      </w:r>
      <w:r>
        <w:rPr>
          <w:spacing w:val="1"/>
          <w:sz w:val="28"/>
        </w:rPr>
        <w:t xml:space="preserve"> </w:t>
      </w:r>
      <w:r>
        <w:rPr>
          <w:sz w:val="28"/>
        </w:rPr>
        <w:lastRenderedPageBreak/>
        <w:t>освоения программы по биологии: личностные, метапредметные, предметные.</w:t>
      </w:r>
      <w:r>
        <w:rPr>
          <w:spacing w:val="1"/>
          <w:sz w:val="28"/>
        </w:rPr>
        <w:t xml:space="preserve"> </w:t>
      </w:r>
      <w:r>
        <w:rPr>
          <w:sz w:val="28"/>
        </w:rPr>
        <w:t>Предметные</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даны</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года</w:t>
      </w:r>
      <w:r>
        <w:rPr>
          <w:spacing w:val="1"/>
          <w:sz w:val="28"/>
        </w:rPr>
        <w:t xml:space="preserve"> </w:t>
      </w:r>
      <w:r>
        <w:rPr>
          <w:sz w:val="28"/>
        </w:rPr>
        <w:t>изучения</w:t>
      </w:r>
      <w:r>
        <w:rPr>
          <w:spacing w:val="-67"/>
          <w:sz w:val="28"/>
        </w:rPr>
        <w:t xml:space="preserve"> </w:t>
      </w:r>
      <w:r>
        <w:rPr>
          <w:sz w:val="28"/>
        </w:rPr>
        <w:t>биологии.</w:t>
      </w:r>
    </w:p>
    <w:p w:rsidR="00A5196F" w:rsidRDefault="0035780C" w:rsidP="0051210D">
      <w:pPr>
        <w:pStyle w:val="a7"/>
        <w:numPr>
          <w:ilvl w:val="2"/>
          <w:numId w:val="108"/>
        </w:numPr>
        <w:tabs>
          <w:tab w:val="left" w:pos="2552"/>
        </w:tabs>
        <w:spacing w:line="350" w:lineRule="auto"/>
        <w:ind w:right="740"/>
        <w:rPr>
          <w:sz w:val="28"/>
        </w:rPr>
      </w:pPr>
      <w:r>
        <w:rPr>
          <w:sz w:val="28"/>
        </w:rPr>
        <w:t>Биология</w:t>
      </w:r>
      <w:r>
        <w:rPr>
          <w:spacing w:val="1"/>
          <w:sz w:val="28"/>
        </w:rPr>
        <w:t xml:space="preserve"> </w:t>
      </w:r>
      <w:r>
        <w:rPr>
          <w:sz w:val="28"/>
        </w:rPr>
        <w:t>развивает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познаваемости</w:t>
      </w:r>
      <w:r>
        <w:rPr>
          <w:spacing w:val="1"/>
          <w:sz w:val="28"/>
        </w:rPr>
        <w:t xml:space="preserve"> </w:t>
      </w:r>
      <w:r>
        <w:rPr>
          <w:sz w:val="28"/>
        </w:rPr>
        <w:t>живой</w:t>
      </w:r>
      <w:r>
        <w:rPr>
          <w:spacing w:val="1"/>
          <w:sz w:val="28"/>
        </w:rPr>
        <w:t xml:space="preserve"> </w:t>
      </w:r>
      <w:r>
        <w:rPr>
          <w:sz w:val="28"/>
        </w:rPr>
        <w:t>природы и методах её познания, позволяет сформировать систему научных</w:t>
      </w:r>
      <w:r>
        <w:rPr>
          <w:spacing w:val="1"/>
          <w:sz w:val="28"/>
        </w:rPr>
        <w:t xml:space="preserve"> </w:t>
      </w:r>
      <w:r>
        <w:rPr>
          <w:sz w:val="28"/>
        </w:rPr>
        <w:t>знаний о живых системах, умения их получать, присваивать и применять в</w:t>
      </w:r>
      <w:r>
        <w:rPr>
          <w:spacing w:val="1"/>
          <w:sz w:val="28"/>
        </w:rPr>
        <w:t xml:space="preserve"> </w:t>
      </w:r>
      <w:r>
        <w:rPr>
          <w:sz w:val="28"/>
        </w:rPr>
        <w:t>жизненных ситуациях.</w:t>
      </w:r>
    </w:p>
    <w:p w:rsidR="00A5196F" w:rsidRDefault="0035780C" w:rsidP="0051210D">
      <w:pPr>
        <w:pStyle w:val="a7"/>
        <w:numPr>
          <w:ilvl w:val="2"/>
          <w:numId w:val="108"/>
        </w:numPr>
        <w:tabs>
          <w:tab w:val="left" w:pos="2552"/>
        </w:tabs>
        <w:spacing w:line="350" w:lineRule="auto"/>
        <w:ind w:right="741"/>
        <w:rPr>
          <w:sz w:val="28"/>
        </w:rPr>
      </w:pPr>
      <w:r>
        <w:rPr>
          <w:sz w:val="28"/>
        </w:rPr>
        <w:t>Биологическая</w:t>
      </w:r>
      <w:r>
        <w:rPr>
          <w:spacing w:val="1"/>
          <w:sz w:val="28"/>
        </w:rPr>
        <w:t xml:space="preserve"> </w:t>
      </w:r>
      <w:r>
        <w:rPr>
          <w:sz w:val="28"/>
        </w:rPr>
        <w:t>подготовка</w:t>
      </w:r>
      <w:r>
        <w:rPr>
          <w:spacing w:val="1"/>
          <w:sz w:val="28"/>
        </w:rPr>
        <w:t xml:space="preserve"> </w:t>
      </w:r>
      <w:r>
        <w:rPr>
          <w:sz w:val="28"/>
        </w:rPr>
        <w:t>обеспечивает</w:t>
      </w:r>
      <w:r>
        <w:rPr>
          <w:spacing w:val="1"/>
          <w:sz w:val="28"/>
        </w:rPr>
        <w:t xml:space="preserve"> </w:t>
      </w:r>
      <w:r>
        <w:rPr>
          <w:sz w:val="28"/>
        </w:rPr>
        <w:t>понимание</w:t>
      </w:r>
      <w:r>
        <w:rPr>
          <w:spacing w:val="1"/>
          <w:sz w:val="28"/>
        </w:rPr>
        <w:t xml:space="preserve"> </w:t>
      </w:r>
      <w:r>
        <w:rPr>
          <w:sz w:val="28"/>
        </w:rPr>
        <w:t>обучающимися</w:t>
      </w:r>
      <w:r>
        <w:rPr>
          <w:spacing w:val="1"/>
          <w:sz w:val="28"/>
        </w:rPr>
        <w:t xml:space="preserve"> </w:t>
      </w:r>
      <w:r>
        <w:rPr>
          <w:sz w:val="28"/>
        </w:rPr>
        <w:t>научных</w:t>
      </w:r>
      <w:r>
        <w:rPr>
          <w:spacing w:val="1"/>
          <w:sz w:val="28"/>
        </w:rPr>
        <w:t xml:space="preserve"> </w:t>
      </w:r>
      <w:r>
        <w:rPr>
          <w:sz w:val="28"/>
        </w:rPr>
        <w:t>принципов</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закладывает</w:t>
      </w:r>
      <w:r>
        <w:rPr>
          <w:spacing w:val="-5"/>
          <w:sz w:val="28"/>
        </w:rPr>
        <w:t xml:space="preserve"> </w:t>
      </w:r>
      <w:r>
        <w:rPr>
          <w:sz w:val="28"/>
        </w:rPr>
        <w:t>основы</w:t>
      </w:r>
      <w:r>
        <w:rPr>
          <w:spacing w:val="-3"/>
          <w:sz w:val="28"/>
        </w:rPr>
        <w:t xml:space="preserve"> </w:t>
      </w:r>
      <w:r>
        <w:rPr>
          <w:sz w:val="28"/>
        </w:rPr>
        <w:t>экологической</w:t>
      </w:r>
      <w:r>
        <w:rPr>
          <w:spacing w:val="-1"/>
          <w:sz w:val="28"/>
        </w:rPr>
        <w:t xml:space="preserve"> </w:t>
      </w:r>
      <w:r>
        <w:rPr>
          <w:sz w:val="28"/>
        </w:rPr>
        <w:t>культуры,</w:t>
      </w:r>
      <w:r>
        <w:rPr>
          <w:spacing w:val="-2"/>
          <w:sz w:val="28"/>
        </w:rPr>
        <w:t xml:space="preserve"> </w:t>
      </w:r>
      <w:r>
        <w:rPr>
          <w:sz w:val="28"/>
        </w:rPr>
        <w:t>здорового образа</w:t>
      </w:r>
      <w:r>
        <w:rPr>
          <w:spacing w:val="-2"/>
          <w:sz w:val="28"/>
        </w:rPr>
        <w:t xml:space="preserve"> </w:t>
      </w:r>
      <w:r>
        <w:rPr>
          <w:sz w:val="28"/>
        </w:rPr>
        <w:t>жизни.</w:t>
      </w:r>
    </w:p>
    <w:p w:rsidR="00A5196F" w:rsidRDefault="0035780C" w:rsidP="0051210D">
      <w:pPr>
        <w:pStyle w:val="a7"/>
        <w:numPr>
          <w:ilvl w:val="2"/>
          <w:numId w:val="108"/>
        </w:numPr>
        <w:tabs>
          <w:tab w:val="left" w:pos="2550"/>
        </w:tabs>
        <w:spacing w:line="350" w:lineRule="auto"/>
        <w:ind w:right="747"/>
        <w:rPr>
          <w:sz w:val="28"/>
        </w:rPr>
      </w:pPr>
      <w:r>
        <w:rPr>
          <w:sz w:val="28"/>
        </w:rPr>
        <w:t>Целями</w:t>
      </w:r>
      <w:r>
        <w:rPr>
          <w:spacing w:val="1"/>
          <w:sz w:val="28"/>
        </w:rPr>
        <w:t xml:space="preserve"> </w:t>
      </w:r>
      <w:r>
        <w:rPr>
          <w:sz w:val="28"/>
        </w:rPr>
        <w:t>изучения</w:t>
      </w:r>
      <w:r>
        <w:rPr>
          <w:spacing w:val="1"/>
          <w:sz w:val="28"/>
        </w:rPr>
        <w:t xml:space="preserve"> </w:t>
      </w:r>
      <w:r>
        <w:rPr>
          <w:sz w:val="28"/>
        </w:rPr>
        <w:t>биологии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являются:</w:t>
      </w:r>
    </w:p>
    <w:p w:rsidR="00A5196F" w:rsidRDefault="0035780C">
      <w:pPr>
        <w:pStyle w:val="a3"/>
        <w:spacing w:before="69" w:line="348" w:lineRule="auto"/>
        <w:ind w:right="743"/>
      </w:pPr>
      <w:r>
        <w:t>формирование</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и</w:t>
      </w:r>
      <w:r>
        <w:rPr>
          <w:spacing w:val="1"/>
        </w:rPr>
        <w:t xml:space="preserve"> </w:t>
      </w:r>
      <w:r>
        <w:t>процессах</w:t>
      </w:r>
      <w:r>
        <w:rPr>
          <w:spacing w:val="-67"/>
        </w:rPr>
        <w:t xml:space="preserve"> </w:t>
      </w:r>
      <w:r>
        <w:t>жизнедеятельности</w:t>
      </w:r>
      <w:r>
        <w:rPr>
          <w:spacing w:val="-2"/>
        </w:rPr>
        <w:t xml:space="preserve"> </w:t>
      </w:r>
      <w:r>
        <w:t>биологических систем</w:t>
      </w:r>
      <w:r>
        <w:rPr>
          <w:spacing w:val="-2"/>
        </w:rPr>
        <w:t xml:space="preserve"> </w:t>
      </w:r>
      <w:r>
        <w:t>разного</w:t>
      </w:r>
      <w:r>
        <w:rPr>
          <w:spacing w:val="-4"/>
        </w:rPr>
        <w:t xml:space="preserve"> </w:t>
      </w:r>
      <w:r>
        <w:t>уровня</w:t>
      </w:r>
      <w:r>
        <w:rPr>
          <w:spacing w:val="-2"/>
        </w:rPr>
        <w:t xml:space="preserve"> </w:t>
      </w:r>
      <w:r>
        <w:t>организации;</w:t>
      </w:r>
    </w:p>
    <w:p w:rsidR="00A5196F" w:rsidRDefault="0035780C">
      <w:pPr>
        <w:pStyle w:val="a3"/>
        <w:spacing w:before="4" w:line="348" w:lineRule="auto"/>
        <w:ind w:right="740"/>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3"/>
        </w:rPr>
        <w:t xml:space="preserve"> </w:t>
      </w:r>
      <w:r>
        <w:t>организма</w:t>
      </w:r>
      <w:r>
        <w:rPr>
          <w:spacing w:val="-3"/>
        </w:rPr>
        <w:t xml:space="preserve"> </w:t>
      </w:r>
      <w:r>
        <w:t>человека,</w:t>
      </w:r>
      <w:r>
        <w:rPr>
          <w:spacing w:val="-3"/>
        </w:rPr>
        <w:t xml:space="preserve"> </w:t>
      </w:r>
      <w:r>
        <w:t>условиях</w:t>
      </w:r>
      <w:r>
        <w:rPr>
          <w:spacing w:val="-1"/>
        </w:rPr>
        <w:t xml:space="preserve"> </w:t>
      </w:r>
      <w:r>
        <w:t>сохранения</w:t>
      </w:r>
      <w:r>
        <w:rPr>
          <w:spacing w:val="-2"/>
        </w:rPr>
        <w:t xml:space="preserve"> </w:t>
      </w:r>
      <w:r>
        <w:t>его</w:t>
      </w:r>
      <w:r>
        <w:rPr>
          <w:spacing w:val="-1"/>
        </w:rPr>
        <w:t xml:space="preserve"> </w:t>
      </w:r>
      <w:r>
        <w:t>здоровья;</w:t>
      </w:r>
    </w:p>
    <w:p w:rsidR="00A5196F" w:rsidRDefault="0035780C">
      <w:pPr>
        <w:pStyle w:val="a3"/>
        <w:spacing w:before="5" w:line="350" w:lineRule="auto"/>
        <w:ind w:right="744"/>
      </w:pPr>
      <w:r>
        <w:t>формирование</w:t>
      </w:r>
      <w:r>
        <w:rPr>
          <w:spacing w:val="1"/>
        </w:rPr>
        <w:t xml:space="preserve"> </w:t>
      </w:r>
      <w:r>
        <w:t>умений</w:t>
      </w:r>
      <w:r>
        <w:rPr>
          <w:spacing w:val="1"/>
        </w:rPr>
        <w:t xml:space="preserve"> </w:t>
      </w:r>
      <w:r>
        <w:t>применять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для</w:t>
      </w:r>
      <w:r>
        <w:rPr>
          <w:spacing w:val="1"/>
        </w:rPr>
        <w:t xml:space="preserve"> </w:t>
      </w:r>
      <w:r>
        <w:t>изучения</w:t>
      </w:r>
      <w:r>
        <w:rPr>
          <w:spacing w:val="-4"/>
        </w:rPr>
        <w:t xml:space="preserve"> </w:t>
      </w:r>
      <w:r>
        <w:t>биологических</w:t>
      </w:r>
      <w:r>
        <w:rPr>
          <w:spacing w:val="1"/>
        </w:rPr>
        <w:t xml:space="preserve"> </w:t>
      </w:r>
      <w:r>
        <w:t>систем,</w:t>
      </w:r>
      <w:r>
        <w:rPr>
          <w:spacing w:val="-3"/>
        </w:rPr>
        <w:t xml:space="preserve"> </w:t>
      </w:r>
      <w:r>
        <w:t>в</w:t>
      </w:r>
      <w:r>
        <w:rPr>
          <w:spacing w:val="-2"/>
        </w:rPr>
        <w:t xml:space="preserve"> </w:t>
      </w:r>
      <w:r>
        <w:t>том</w:t>
      </w:r>
      <w:r>
        <w:rPr>
          <w:spacing w:val="-1"/>
        </w:rPr>
        <w:t xml:space="preserve"> </w:t>
      </w:r>
      <w:r>
        <w:t>числе</w:t>
      </w:r>
      <w:r>
        <w:rPr>
          <w:spacing w:val="-2"/>
        </w:rPr>
        <w:t xml:space="preserve"> </w:t>
      </w:r>
      <w:r>
        <w:t>организма</w:t>
      </w:r>
      <w:r>
        <w:rPr>
          <w:spacing w:val="-1"/>
        </w:rPr>
        <w:t xml:space="preserve"> </w:t>
      </w:r>
      <w:r>
        <w:t>человека;</w:t>
      </w:r>
    </w:p>
    <w:p w:rsidR="00A5196F" w:rsidRDefault="0035780C">
      <w:pPr>
        <w:pStyle w:val="a3"/>
        <w:spacing w:line="350" w:lineRule="auto"/>
        <w:ind w:right="742"/>
      </w:pPr>
      <w:r>
        <w:t>формирование</w:t>
      </w:r>
      <w:r>
        <w:rPr>
          <w:spacing w:val="1"/>
        </w:rPr>
        <w:t xml:space="preserve"> </w:t>
      </w:r>
      <w:r>
        <w:t>умений</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 в области биологии для объяснения процессов и явлений живой</w:t>
      </w:r>
      <w:r>
        <w:rPr>
          <w:spacing w:val="1"/>
        </w:rPr>
        <w:t xml:space="preserve"> </w:t>
      </w:r>
      <w:r>
        <w:t>природы</w:t>
      </w:r>
      <w:r>
        <w:rPr>
          <w:spacing w:val="-4"/>
        </w:rPr>
        <w:t xml:space="preserve"> </w:t>
      </w:r>
      <w:r>
        <w:t>и жизнедеятельности</w:t>
      </w:r>
      <w:r>
        <w:rPr>
          <w:spacing w:val="-1"/>
        </w:rPr>
        <w:t xml:space="preserve"> </w:t>
      </w:r>
      <w:r>
        <w:t>собственного</w:t>
      </w:r>
      <w:r>
        <w:rPr>
          <w:spacing w:val="1"/>
        </w:rPr>
        <w:t xml:space="preserve"> </w:t>
      </w:r>
      <w:r>
        <w:t>организма;</w:t>
      </w:r>
    </w:p>
    <w:p w:rsidR="00A5196F" w:rsidRDefault="0035780C">
      <w:pPr>
        <w:pStyle w:val="a3"/>
        <w:spacing w:line="350" w:lineRule="auto"/>
        <w:ind w:right="743"/>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 людей, значение биологического разнообразия для сохранения</w:t>
      </w:r>
      <w:r>
        <w:rPr>
          <w:spacing w:val="1"/>
        </w:rPr>
        <w:t xml:space="preserve"> </w:t>
      </w:r>
      <w:r>
        <w:t>биосферы,</w:t>
      </w:r>
      <w:r>
        <w:rPr>
          <w:spacing w:val="-2"/>
        </w:rPr>
        <w:t xml:space="preserve"> </w:t>
      </w:r>
      <w:r>
        <w:t>последствия</w:t>
      </w:r>
      <w:r>
        <w:rPr>
          <w:spacing w:val="-1"/>
        </w:rPr>
        <w:t xml:space="preserve"> </w:t>
      </w:r>
      <w:r>
        <w:t>деятельности человека</w:t>
      </w:r>
      <w:r>
        <w:rPr>
          <w:spacing w:val="-1"/>
        </w:rPr>
        <w:t xml:space="preserve"> </w:t>
      </w:r>
      <w:r>
        <w:t>в</w:t>
      </w:r>
      <w:r>
        <w:rPr>
          <w:spacing w:val="-1"/>
        </w:rPr>
        <w:t xml:space="preserve"> </w:t>
      </w:r>
      <w:r>
        <w:t>природе;</w:t>
      </w:r>
    </w:p>
    <w:p w:rsidR="00A5196F" w:rsidRDefault="0035780C">
      <w:pPr>
        <w:pStyle w:val="a3"/>
        <w:spacing w:line="350" w:lineRule="auto"/>
        <w:ind w:right="741"/>
      </w:pPr>
      <w:r>
        <w:t>формирование экологической культуры в целях сохранения собственного</w:t>
      </w:r>
      <w:r>
        <w:rPr>
          <w:spacing w:val="-67"/>
        </w:rPr>
        <w:t xml:space="preserve"> </w:t>
      </w:r>
      <w:r>
        <w:t>здоровья</w:t>
      </w:r>
      <w:r>
        <w:rPr>
          <w:spacing w:val="-1"/>
        </w:rPr>
        <w:t xml:space="preserve"> </w:t>
      </w:r>
      <w:r>
        <w:t>и охраны</w:t>
      </w:r>
      <w:r>
        <w:rPr>
          <w:spacing w:val="-3"/>
        </w:rPr>
        <w:t xml:space="preserve"> </w:t>
      </w:r>
      <w:r>
        <w:t>окружающей среды.</w:t>
      </w:r>
    </w:p>
    <w:p w:rsidR="00A5196F" w:rsidRDefault="0035780C" w:rsidP="0051210D">
      <w:pPr>
        <w:pStyle w:val="a7"/>
        <w:numPr>
          <w:ilvl w:val="2"/>
          <w:numId w:val="108"/>
        </w:numPr>
        <w:tabs>
          <w:tab w:val="left" w:pos="2552"/>
        </w:tabs>
        <w:spacing w:line="348" w:lineRule="auto"/>
        <w:ind w:right="742"/>
        <w:rPr>
          <w:sz w:val="28"/>
        </w:rPr>
      </w:pPr>
      <w:r>
        <w:rPr>
          <w:sz w:val="28"/>
        </w:rPr>
        <w:t>Достижение</w:t>
      </w:r>
      <w:r>
        <w:rPr>
          <w:spacing w:val="1"/>
          <w:sz w:val="28"/>
        </w:rPr>
        <w:t xml:space="preserve"> </w:t>
      </w:r>
      <w:r>
        <w:rPr>
          <w:sz w:val="28"/>
        </w:rPr>
        <w:t>целей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обеспечивается</w:t>
      </w:r>
      <w:r>
        <w:rPr>
          <w:spacing w:val="1"/>
          <w:sz w:val="28"/>
        </w:rPr>
        <w:t xml:space="preserve"> </w:t>
      </w:r>
      <w:r>
        <w:rPr>
          <w:sz w:val="28"/>
        </w:rPr>
        <w:t>решением</w:t>
      </w:r>
      <w:r>
        <w:rPr>
          <w:spacing w:val="-1"/>
          <w:sz w:val="28"/>
        </w:rPr>
        <w:t xml:space="preserve"> </w:t>
      </w:r>
      <w:r>
        <w:rPr>
          <w:sz w:val="28"/>
        </w:rPr>
        <w:t>следующих</w:t>
      </w:r>
      <w:r>
        <w:rPr>
          <w:spacing w:val="1"/>
          <w:sz w:val="28"/>
        </w:rPr>
        <w:t xml:space="preserve"> </w:t>
      </w:r>
      <w:r>
        <w:rPr>
          <w:sz w:val="28"/>
        </w:rPr>
        <w:t>задач:</w:t>
      </w:r>
    </w:p>
    <w:p w:rsidR="00A5196F" w:rsidRDefault="0035780C">
      <w:pPr>
        <w:pStyle w:val="a3"/>
        <w:spacing w:before="2" w:line="350" w:lineRule="auto"/>
        <w:ind w:right="741"/>
      </w:pPr>
      <w:r>
        <w:t>приобретение обучающимися знаний о живой природе, закономерностях</w:t>
      </w:r>
      <w:r>
        <w:rPr>
          <w:spacing w:val="1"/>
        </w:rPr>
        <w:t xml:space="preserve"> </w:t>
      </w:r>
      <w:r>
        <w:t>строения, жизнедеятельности и средообразующей роли организмов, 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1"/>
        </w:rPr>
        <w:t xml:space="preserve"> </w:t>
      </w:r>
      <w:r>
        <w:t>практической</w:t>
      </w:r>
      <w:r>
        <w:rPr>
          <w:spacing w:val="-67"/>
        </w:rPr>
        <w:t xml:space="preserve"> </w:t>
      </w:r>
      <w:r>
        <w:t>деятельности</w:t>
      </w:r>
      <w:r>
        <w:rPr>
          <w:spacing w:val="-1"/>
        </w:rPr>
        <w:t xml:space="preserve"> </w:t>
      </w:r>
      <w:r>
        <w:t>людей;</w:t>
      </w:r>
    </w:p>
    <w:p w:rsidR="00A5196F" w:rsidRDefault="0035780C">
      <w:pPr>
        <w:pStyle w:val="a3"/>
        <w:spacing w:line="350" w:lineRule="auto"/>
        <w:ind w:right="740"/>
      </w:pPr>
      <w:r>
        <w:t>овладение</w:t>
      </w:r>
      <w:r>
        <w:rPr>
          <w:spacing w:val="1"/>
        </w:rPr>
        <w:t xml:space="preserve"> </w:t>
      </w:r>
      <w:r>
        <w:t>умениями</w:t>
      </w:r>
      <w:r>
        <w:rPr>
          <w:spacing w:val="1"/>
        </w:rPr>
        <w:t xml:space="preserve"> </w:t>
      </w:r>
      <w:r>
        <w:t>проводить</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биологического</w:t>
      </w:r>
      <w:r>
        <w:rPr>
          <w:spacing w:val="1"/>
        </w:rPr>
        <w:t xml:space="preserve"> </w:t>
      </w:r>
      <w:r>
        <w:t>оборудования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состоянием</w:t>
      </w:r>
      <w:r>
        <w:rPr>
          <w:spacing w:val="1"/>
        </w:rPr>
        <w:t xml:space="preserve"> </w:t>
      </w:r>
      <w:r>
        <w:t>собственного</w:t>
      </w:r>
      <w:r>
        <w:rPr>
          <w:spacing w:val="1"/>
        </w:rPr>
        <w:t xml:space="preserve"> </w:t>
      </w:r>
      <w:r>
        <w:lastRenderedPageBreak/>
        <w:t>организма;</w:t>
      </w:r>
    </w:p>
    <w:p w:rsidR="00A5196F" w:rsidRDefault="0035780C">
      <w:pPr>
        <w:pStyle w:val="a3"/>
        <w:spacing w:line="350" w:lineRule="auto"/>
        <w:ind w:right="744"/>
      </w:pPr>
      <w:r>
        <w:t>освоение приёмов работы с биологической информацией, в том числе о</w:t>
      </w:r>
      <w:r>
        <w:rPr>
          <w:spacing w:val="1"/>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её</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p>
    <w:p w:rsidR="00A5196F" w:rsidRDefault="0035780C">
      <w:pPr>
        <w:pStyle w:val="a3"/>
        <w:spacing w:line="350" w:lineRule="auto"/>
        <w:ind w:right="743"/>
      </w:pPr>
      <w:r>
        <w:t>воспитание биологически и экологически грамотной личности, готовой к</w:t>
      </w:r>
      <w:r>
        <w:rPr>
          <w:spacing w:val="1"/>
        </w:rPr>
        <w:t xml:space="preserve"> </w:t>
      </w:r>
      <w:r>
        <w:t>сохранению</w:t>
      </w:r>
      <w:r>
        <w:rPr>
          <w:spacing w:val="-2"/>
        </w:rPr>
        <w:t xml:space="preserve"> </w:t>
      </w:r>
      <w:r>
        <w:t>собственного здоровья</w:t>
      </w:r>
      <w:r>
        <w:rPr>
          <w:spacing w:val="-1"/>
        </w:rPr>
        <w:t xml:space="preserve"> </w:t>
      </w:r>
      <w:r>
        <w:t>и</w:t>
      </w:r>
      <w:r>
        <w:rPr>
          <w:spacing w:val="-4"/>
        </w:rPr>
        <w:t xml:space="preserve"> </w:t>
      </w:r>
      <w:r>
        <w:t>охраны</w:t>
      </w:r>
      <w:r>
        <w:rPr>
          <w:spacing w:val="-4"/>
        </w:rPr>
        <w:t xml:space="preserve"> </w:t>
      </w:r>
      <w:r>
        <w:t>окружающей</w:t>
      </w:r>
      <w:r>
        <w:rPr>
          <w:spacing w:val="-1"/>
        </w:rPr>
        <w:t xml:space="preserve"> </w:t>
      </w:r>
      <w:r>
        <w:t>среды.</w:t>
      </w:r>
    </w:p>
    <w:p w:rsidR="00A5196F" w:rsidRDefault="0035780C" w:rsidP="0051210D">
      <w:pPr>
        <w:pStyle w:val="a7"/>
        <w:numPr>
          <w:ilvl w:val="2"/>
          <w:numId w:val="108"/>
        </w:numPr>
        <w:tabs>
          <w:tab w:val="left" w:pos="2691"/>
        </w:tabs>
        <w:spacing w:line="350" w:lineRule="auto"/>
        <w:ind w:right="733"/>
        <w:rPr>
          <w:sz w:val="28"/>
        </w:rPr>
      </w:pPr>
      <w:r>
        <w:rPr>
          <w:sz w:val="28"/>
        </w:rPr>
        <w:t>Общее число часов, рекомендованных для изучения биологии, –</w:t>
      </w:r>
      <w:r>
        <w:rPr>
          <w:spacing w:val="1"/>
          <w:sz w:val="28"/>
        </w:rPr>
        <w:t xml:space="preserve"> </w:t>
      </w:r>
      <w:r>
        <w:rPr>
          <w:sz w:val="28"/>
        </w:rPr>
        <w:t>238 часов: в 5 классе – 34 часа (1 час в неделю), в 6 классе – 34 часа (1 час в</w:t>
      </w:r>
      <w:r>
        <w:rPr>
          <w:spacing w:val="1"/>
          <w:sz w:val="28"/>
        </w:rPr>
        <w:t xml:space="preserve"> </w:t>
      </w:r>
      <w:r>
        <w:rPr>
          <w:sz w:val="28"/>
        </w:rPr>
        <w:t>неделю), в 7 классе – 34 часа (1 час в неделю), в 8 классе – 68 часов (2 часа в</w:t>
      </w:r>
      <w:r>
        <w:rPr>
          <w:spacing w:val="1"/>
          <w:sz w:val="28"/>
        </w:rPr>
        <w:t xml:space="preserve"> </w:t>
      </w:r>
      <w:r>
        <w:rPr>
          <w:sz w:val="28"/>
        </w:rPr>
        <w:t>неделю),</w:t>
      </w:r>
      <w:r>
        <w:rPr>
          <w:spacing w:val="-2"/>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2"/>
          <w:sz w:val="28"/>
        </w:rPr>
        <w:t xml:space="preserve"> </w:t>
      </w:r>
      <w:r>
        <w:rPr>
          <w:sz w:val="28"/>
        </w:rPr>
        <w:t>– 68</w:t>
      </w:r>
      <w:r>
        <w:rPr>
          <w:spacing w:val="1"/>
          <w:sz w:val="28"/>
        </w:rPr>
        <w:t xml:space="preserve"> </w:t>
      </w:r>
      <w:r>
        <w:rPr>
          <w:sz w:val="28"/>
        </w:rPr>
        <w:t>часов</w:t>
      </w:r>
      <w:r>
        <w:rPr>
          <w:spacing w:val="-2"/>
          <w:sz w:val="28"/>
        </w:rPr>
        <w:t xml:space="preserve"> </w:t>
      </w:r>
      <w:r>
        <w:rPr>
          <w:sz w:val="28"/>
        </w:rPr>
        <w:t>(2</w:t>
      </w:r>
      <w:r>
        <w:rPr>
          <w:spacing w:val="1"/>
          <w:sz w:val="28"/>
        </w:rPr>
        <w:t xml:space="preserve"> </w:t>
      </w:r>
      <w:r>
        <w:rPr>
          <w:sz w:val="28"/>
        </w:rPr>
        <w:t>часа в</w:t>
      </w:r>
      <w:r>
        <w:rPr>
          <w:spacing w:val="-5"/>
          <w:sz w:val="28"/>
        </w:rPr>
        <w:t xml:space="preserve"> </w:t>
      </w:r>
      <w:r>
        <w:rPr>
          <w:sz w:val="28"/>
        </w:rPr>
        <w:t>неделю).</w:t>
      </w:r>
    </w:p>
    <w:p w:rsidR="00A5196F" w:rsidRDefault="0035780C">
      <w:pPr>
        <w:pStyle w:val="a3"/>
        <w:spacing w:before="69" w:line="350" w:lineRule="auto"/>
        <w:ind w:right="739"/>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перечень</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является</w:t>
      </w:r>
      <w:r>
        <w:rPr>
          <w:spacing w:val="1"/>
        </w:rPr>
        <w:t xml:space="preserve"> </w:t>
      </w:r>
      <w:r>
        <w:t>рекомендательным,</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проведения</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71"/>
        </w:rPr>
        <w:t xml:space="preserve"> </w:t>
      </w:r>
      <w:r>
        <w:t>заданий,</w:t>
      </w:r>
      <w:r>
        <w:rPr>
          <w:spacing w:val="-67"/>
        </w:rPr>
        <w:t xml:space="preserve"> </w:t>
      </w:r>
      <w:r>
        <w:t>предлагаемых</w:t>
      </w:r>
      <w:r>
        <w:rPr>
          <w:spacing w:val="-1"/>
        </w:rPr>
        <w:t xml:space="preserve"> </w:t>
      </w:r>
      <w:r>
        <w:t>в</w:t>
      </w:r>
      <w:r>
        <w:rPr>
          <w:spacing w:val="-3"/>
        </w:rPr>
        <w:t xml:space="preserve"> </w:t>
      </w:r>
      <w:r>
        <w:t>рамках</w:t>
      </w:r>
      <w:r>
        <w:rPr>
          <w:spacing w:val="-4"/>
        </w:rPr>
        <w:t xml:space="preserve"> </w:t>
      </w:r>
      <w:r>
        <w:t>основного</w:t>
      </w:r>
      <w:r>
        <w:rPr>
          <w:spacing w:val="-1"/>
        </w:rPr>
        <w:t xml:space="preserve"> </w:t>
      </w:r>
      <w:r>
        <w:t>государственного</w:t>
      </w:r>
      <w:r>
        <w:rPr>
          <w:spacing w:val="-1"/>
        </w:rPr>
        <w:t xml:space="preserve"> </w:t>
      </w:r>
      <w:r>
        <w:t>экзамена</w:t>
      </w:r>
      <w:r>
        <w:rPr>
          <w:spacing w:val="-2"/>
        </w:rPr>
        <w:t xml:space="preserve"> </w:t>
      </w:r>
      <w:r>
        <w:t>по</w:t>
      </w:r>
      <w:r>
        <w:rPr>
          <w:spacing w:val="-1"/>
        </w:rPr>
        <w:t xml:space="preserve"> </w:t>
      </w:r>
      <w:r>
        <w:t>биологии.</w:t>
      </w:r>
    </w:p>
    <w:p w:rsidR="00A5196F" w:rsidRDefault="0035780C" w:rsidP="0051210D">
      <w:pPr>
        <w:pStyle w:val="a7"/>
        <w:numPr>
          <w:ilvl w:val="1"/>
          <w:numId w:val="108"/>
        </w:numPr>
        <w:tabs>
          <w:tab w:val="left" w:pos="2341"/>
        </w:tabs>
        <w:spacing w:line="319"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6"/>
        <w:ind w:left="2551" w:hanging="843"/>
        <w:rPr>
          <w:sz w:val="28"/>
        </w:rPr>
      </w:pPr>
      <w:r>
        <w:rPr>
          <w:sz w:val="28"/>
        </w:rPr>
        <w:t>Биология</w:t>
      </w:r>
      <w:r>
        <w:rPr>
          <w:spacing w:val="-2"/>
          <w:sz w:val="28"/>
        </w:rPr>
        <w:t xml:space="preserve"> </w:t>
      </w:r>
      <w:r>
        <w:rPr>
          <w:sz w:val="28"/>
        </w:rPr>
        <w:t>–</w:t>
      </w:r>
      <w:r>
        <w:rPr>
          <w:spacing w:val="-4"/>
          <w:sz w:val="28"/>
        </w:rPr>
        <w:t xml:space="preserve"> </w:t>
      </w:r>
      <w:r>
        <w:rPr>
          <w:sz w:val="28"/>
        </w:rPr>
        <w:t>наука</w:t>
      </w:r>
      <w:r>
        <w:rPr>
          <w:spacing w:val="-5"/>
          <w:sz w:val="28"/>
        </w:rPr>
        <w:t xml:space="preserve"> </w:t>
      </w:r>
      <w:r>
        <w:rPr>
          <w:sz w:val="28"/>
        </w:rPr>
        <w:t>о</w:t>
      </w:r>
      <w:r>
        <w:rPr>
          <w:spacing w:val="-1"/>
          <w:sz w:val="28"/>
        </w:rPr>
        <w:t xml:space="preserve"> </w:t>
      </w:r>
      <w:r>
        <w:rPr>
          <w:sz w:val="28"/>
        </w:rPr>
        <w:t>живой</w:t>
      </w:r>
      <w:r>
        <w:rPr>
          <w:spacing w:val="-2"/>
          <w:sz w:val="28"/>
        </w:rPr>
        <w:t xml:space="preserve"> </w:t>
      </w:r>
      <w:r>
        <w:rPr>
          <w:sz w:val="28"/>
        </w:rPr>
        <w:t>природе.</w:t>
      </w:r>
    </w:p>
    <w:p w:rsidR="00A5196F" w:rsidRDefault="0035780C">
      <w:pPr>
        <w:pStyle w:val="a3"/>
        <w:spacing w:before="148" w:line="350" w:lineRule="auto"/>
        <w:ind w:right="744"/>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рост</w:t>
      </w:r>
      <w:r>
        <w:rPr>
          <w:spacing w:val="1"/>
        </w:rPr>
        <w:t xml:space="preserve"> </w:t>
      </w:r>
      <w:r>
        <w:t>и</w:t>
      </w:r>
      <w:r>
        <w:rPr>
          <w:spacing w:val="1"/>
        </w:rPr>
        <w:t xml:space="preserve"> </w:t>
      </w:r>
      <w:r>
        <w:t>другие</w:t>
      </w:r>
      <w:r>
        <w:rPr>
          <w:spacing w:val="1"/>
        </w:rPr>
        <w:t xml:space="preserve"> </w:t>
      </w:r>
      <w:r>
        <w:t>признаки).</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5"/>
        </w:rPr>
        <w:t xml:space="preserve"> </w:t>
      </w:r>
      <w:r>
        <w:t>их сравнение.</w:t>
      </w:r>
      <w:r>
        <w:rPr>
          <w:spacing w:val="-1"/>
        </w:rPr>
        <w:t xml:space="preserve"> </w:t>
      </w:r>
      <w:r>
        <w:t>Живая</w:t>
      </w:r>
      <w:r>
        <w:rPr>
          <w:spacing w:val="-4"/>
        </w:rPr>
        <w:t xml:space="preserve"> </w:t>
      </w:r>
      <w:r>
        <w:t>и</w:t>
      </w:r>
      <w:r>
        <w:rPr>
          <w:spacing w:val="-1"/>
        </w:rPr>
        <w:t xml:space="preserve"> </w:t>
      </w:r>
      <w:r>
        <w:t>неживая природа</w:t>
      </w:r>
      <w:r>
        <w:rPr>
          <w:spacing w:val="2"/>
        </w:rPr>
        <w:t xml:space="preserve"> </w:t>
      </w:r>
      <w:r>
        <w:t>–</w:t>
      </w:r>
      <w:r>
        <w:rPr>
          <w:spacing w:val="1"/>
        </w:rPr>
        <w:t xml:space="preserve"> </w:t>
      </w:r>
      <w:r>
        <w:t>единое</w:t>
      </w:r>
      <w:r>
        <w:rPr>
          <w:spacing w:val="-3"/>
        </w:rPr>
        <w:t xml:space="preserve"> </w:t>
      </w:r>
      <w:r>
        <w:t>целое.</w:t>
      </w:r>
    </w:p>
    <w:p w:rsidR="00A5196F" w:rsidRDefault="0035780C">
      <w:pPr>
        <w:pStyle w:val="a3"/>
        <w:spacing w:line="350" w:lineRule="auto"/>
        <w:ind w:right="739"/>
      </w:pPr>
      <w:r>
        <w:t>Биология – система наук о живой природе. Основные разделы биологии</w:t>
      </w:r>
      <w:r>
        <w:rPr>
          <w:spacing w:val="1"/>
        </w:rPr>
        <w:t xml:space="preserve"> </w:t>
      </w:r>
      <w:r>
        <w:t>(ботаника,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proofErr w:type="gramStart"/>
      <w:r>
        <w:t>:</w:t>
      </w:r>
      <w:proofErr w:type="gramEnd"/>
      <w:r>
        <w:rPr>
          <w:spacing w:val="1"/>
        </w:rPr>
        <w:t xml:space="preserve"> </w:t>
      </w:r>
      <w:r>
        <w:t>врач,</w:t>
      </w:r>
      <w:r>
        <w:rPr>
          <w:spacing w:val="1"/>
        </w:rPr>
        <w:t xml:space="preserve"> </w:t>
      </w:r>
      <w:r>
        <w:t>ветеринар,</w:t>
      </w:r>
      <w:r>
        <w:rPr>
          <w:spacing w:val="1"/>
        </w:rPr>
        <w:t xml:space="preserve"> </w:t>
      </w:r>
      <w:r>
        <w:t>психолог,</w:t>
      </w:r>
      <w:r>
        <w:rPr>
          <w:spacing w:val="1"/>
        </w:rPr>
        <w:t xml:space="preserve"> </w:t>
      </w:r>
      <w:r>
        <w:t>агроном, животновод и другие (4–5 профессий). Связь биологии с другими</w:t>
      </w:r>
      <w:r>
        <w:rPr>
          <w:spacing w:val="1"/>
        </w:rPr>
        <w:t xml:space="preserve"> </w:t>
      </w:r>
      <w:r>
        <w:t>науками (математика, география и другие науки). Роль биологии в познании</w:t>
      </w:r>
      <w:r>
        <w:rPr>
          <w:spacing w:val="1"/>
        </w:rPr>
        <w:t xml:space="preserve"> </w:t>
      </w:r>
      <w:r>
        <w:t>окружающего</w:t>
      </w:r>
      <w:r>
        <w:rPr>
          <w:spacing w:val="-1"/>
        </w:rPr>
        <w:t xml:space="preserve"> </w:t>
      </w:r>
      <w:r>
        <w:t>мира</w:t>
      </w:r>
      <w:r>
        <w:rPr>
          <w:spacing w:val="-4"/>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современного</w:t>
      </w:r>
      <w:r>
        <w:rPr>
          <w:spacing w:val="-3"/>
        </w:rPr>
        <w:t xml:space="preserve"> </w:t>
      </w:r>
      <w:r>
        <w:t>человека.</w:t>
      </w:r>
    </w:p>
    <w:p w:rsidR="00A5196F" w:rsidRDefault="0035780C">
      <w:pPr>
        <w:pStyle w:val="a3"/>
        <w:spacing w:line="348" w:lineRule="auto"/>
        <w:ind w:right="746"/>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3"/>
        </w:rPr>
        <w:t xml:space="preserve"> </w:t>
      </w:r>
      <w:r>
        <w:t>приборами</w:t>
      </w:r>
      <w:r>
        <w:rPr>
          <w:spacing w:val="-3"/>
        </w:rPr>
        <w:t xml:space="preserve"> </w:t>
      </w:r>
      <w:r>
        <w:t>и инструментами.</w:t>
      </w:r>
    </w:p>
    <w:p w:rsidR="00A5196F" w:rsidRDefault="0035780C">
      <w:pPr>
        <w:pStyle w:val="a3"/>
        <w:spacing w:before="2" w:line="350" w:lineRule="auto"/>
        <w:ind w:right="734"/>
      </w:pPr>
      <w:r>
        <w:t>Биологические термины, понятия, символы. Источники биологических</w:t>
      </w:r>
      <w:r>
        <w:rPr>
          <w:spacing w:val="1"/>
        </w:rPr>
        <w:t xml:space="preserve"> </w:t>
      </w:r>
      <w:r>
        <w:t>знаний. Поиск информации с использованием различных источников (научно-</w:t>
      </w:r>
      <w:r>
        <w:rPr>
          <w:spacing w:val="1"/>
        </w:rPr>
        <w:t xml:space="preserve"> </w:t>
      </w:r>
      <w:r>
        <w:t>популярная</w:t>
      </w:r>
      <w:r>
        <w:rPr>
          <w:spacing w:val="-1"/>
        </w:rPr>
        <w:t xml:space="preserve"> </w:t>
      </w:r>
      <w:r>
        <w:t>литература,</w:t>
      </w:r>
      <w:r>
        <w:rPr>
          <w:spacing w:val="-1"/>
        </w:rPr>
        <w:t xml:space="preserve"> </w:t>
      </w:r>
      <w:r>
        <w:t>справочники,</w:t>
      </w:r>
      <w:r>
        <w:rPr>
          <w:spacing w:val="-1"/>
        </w:rPr>
        <w:t xml:space="preserve"> </w:t>
      </w:r>
      <w:r>
        <w:t>Интернет).</w:t>
      </w:r>
    </w:p>
    <w:p w:rsidR="00A5196F" w:rsidRDefault="0035780C" w:rsidP="0051210D">
      <w:pPr>
        <w:pStyle w:val="a7"/>
        <w:numPr>
          <w:ilvl w:val="2"/>
          <w:numId w:val="108"/>
        </w:numPr>
        <w:tabs>
          <w:tab w:val="left" w:pos="2552"/>
        </w:tabs>
        <w:spacing w:line="321" w:lineRule="exact"/>
        <w:ind w:left="2551" w:hanging="843"/>
        <w:rPr>
          <w:sz w:val="28"/>
        </w:rPr>
      </w:pPr>
      <w:r>
        <w:rPr>
          <w:sz w:val="28"/>
        </w:rPr>
        <w:t>Методы</w:t>
      </w:r>
      <w:r>
        <w:rPr>
          <w:spacing w:val="-7"/>
          <w:sz w:val="28"/>
        </w:rPr>
        <w:t xml:space="preserve"> </w:t>
      </w:r>
      <w:r>
        <w:rPr>
          <w:sz w:val="28"/>
        </w:rPr>
        <w:t>изучения</w:t>
      </w:r>
      <w:r>
        <w:rPr>
          <w:spacing w:val="-3"/>
          <w:sz w:val="28"/>
        </w:rPr>
        <w:t xml:space="preserve"> </w:t>
      </w:r>
      <w:r>
        <w:rPr>
          <w:sz w:val="28"/>
        </w:rPr>
        <w:t>живой</w:t>
      </w:r>
      <w:r>
        <w:rPr>
          <w:spacing w:val="-4"/>
          <w:sz w:val="28"/>
        </w:rPr>
        <w:t xml:space="preserve"> </w:t>
      </w:r>
      <w:r>
        <w:rPr>
          <w:sz w:val="28"/>
        </w:rPr>
        <w:t>природы.</w:t>
      </w:r>
    </w:p>
    <w:p w:rsidR="00A5196F" w:rsidRDefault="0035780C">
      <w:pPr>
        <w:pStyle w:val="a3"/>
        <w:spacing w:before="148" w:line="350" w:lineRule="auto"/>
        <w:ind w:right="740"/>
      </w:pPr>
      <w:r>
        <w:t>Научные методы изучения живой природы: наблюдение, 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увеличительными</w:t>
      </w:r>
      <w:r>
        <w:rPr>
          <w:spacing w:val="1"/>
        </w:rPr>
        <w:t xml:space="preserve"> </w:t>
      </w:r>
      <w:r>
        <w:lastRenderedPageBreak/>
        <w:t>приборами.</w:t>
      </w:r>
    </w:p>
    <w:p w:rsidR="00A5196F" w:rsidRDefault="0035780C">
      <w:pPr>
        <w:pStyle w:val="a3"/>
        <w:spacing w:line="350" w:lineRule="auto"/>
        <w:ind w:right="743"/>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 измерения (инструменты измерения). Наблюдение и эксперимент как</w:t>
      </w:r>
      <w:r>
        <w:rPr>
          <w:spacing w:val="1"/>
        </w:rPr>
        <w:t xml:space="preserve"> </w:t>
      </w:r>
      <w:r>
        <w:t>ведущие</w:t>
      </w:r>
      <w:r>
        <w:rPr>
          <w:spacing w:val="-1"/>
        </w:rPr>
        <w:t xml:space="preserve"> </w:t>
      </w:r>
      <w:r>
        <w:t>методы</w:t>
      </w:r>
      <w:r>
        <w:rPr>
          <w:spacing w:val="-3"/>
        </w:rPr>
        <w:t xml:space="preserve"> </w:t>
      </w:r>
      <w:r>
        <w:t>биологии.</w:t>
      </w:r>
    </w:p>
    <w:p w:rsidR="00A5196F" w:rsidRDefault="0035780C">
      <w:pPr>
        <w:pStyle w:val="a3"/>
        <w:spacing w:line="321"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5" w:line="350" w:lineRule="auto"/>
        <w:ind w:right="744"/>
      </w:pPr>
      <w:r>
        <w:t>Изучение лабораторного оборудования: термометры, весы, чашки Петри,</w:t>
      </w:r>
      <w:r>
        <w:rPr>
          <w:spacing w:val="-67"/>
        </w:rPr>
        <w:t xml:space="preserve"> </w:t>
      </w:r>
      <w:r>
        <w:t>пробирки,</w:t>
      </w:r>
      <w:r>
        <w:rPr>
          <w:spacing w:val="-3"/>
        </w:rPr>
        <w:t xml:space="preserve"> </w:t>
      </w:r>
      <w:r>
        <w:t>мензурки.</w:t>
      </w:r>
      <w:r>
        <w:rPr>
          <w:spacing w:val="-3"/>
        </w:rPr>
        <w:t xml:space="preserve"> </w:t>
      </w:r>
      <w:r>
        <w:t>Правила</w:t>
      </w:r>
      <w:r>
        <w:rPr>
          <w:spacing w:val="-2"/>
        </w:rPr>
        <w:t xml:space="preserve"> </w:t>
      </w:r>
      <w:r>
        <w:t>работы</w:t>
      </w:r>
      <w:r>
        <w:rPr>
          <w:spacing w:val="-2"/>
        </w:rPr>
        <w:t xml:space="preserve"> </w:t>
      </w:r>
      <w:r>
        <w:t>с</w:t>
      </w:r>
      <w:r>
        <w:rPr>
          <w:spacing w:val="-5"/>
        </w:rPr>
        <w:t xml:space="preserve"> </w:t>
      </w:r>
      <w:r>
        <w:t>оборудованием</w:t>
      </w:r>
      <w:r>
        <w:rPr>
          <w:spacing w:val="-2"/>
        </w:rPr>
        <w:t xml:space="preserve"> </w:t>
      </w:r>
      <w:r>
        <w:t>в</w:t>
      </w:r>
      <w:r>
        <w:rPr>
          <w:spacing w:val="-3"/>
        </w:rPr>
        <w:t xml:space="preserve"> </w:t>
      </w:r>
      <w:r>
        <w:t>школьном</w:t>
      </w:r>
      <w:r>
        <w:rPr>
          <w:spacing w:val="-2"/>
        </w:rPr>
        <w:t xml:space="preserve"> </w:t>
      </w:r>
      <w:r>
        <w:t>кабинете.</w:t>
      </w:r>
    </w:p>
    <w:p w:rsidR="00A5196F" w:rsidRDefault="0035780C">
      <w:pPr>
        <w:pStyle w:val="a3"/>
        <w:spacing w:line="350" w:lineRule="auto"/>
        <w:ind w:right="742"/>
      </w:pPr>
      <w:r>
        <w:t>Ознакомление</w:t>
      </w:r>
      <w:r>
        <w:rPr>
          <w:spacing w:val="1"/>
        </w:rPr>
        <w:t xml:space="preserve"> </w:t>
      </w:r>
      <w:r>
        <w:t>с</w:t>
      </w:r>
      <w:r>
        <w:rPr>
          <w:spacing w:val="1"/>
        </w:rPr>
        <w:t xml:space="preserve"> </w:t>
      </w:r>
      <w:r>
        <w:t>устройством</w:t>
      </w:r>
      <w:r>
        <w:rPr>
          <w:spacing w:val="1"/>
        </w:rPr>
        <w:t xml:space="preserve"> </w:t>
      </w:r>
      <w:r>
        <w:t>лупы,</w:t>
      </w:r>
      <w:r>
        <w:rPr>
          <w:spacing w:val="1"/>
        </w:rPr>
        <w:t xml:space="preserve"> </w:t>
      </w:r>
      <w:r>
        <w:t>светового</w:t>
      </w:r>
      <w:r>
        <w:rPr>
          <w:spacing w:val="1"/>
        </w:rPr>
        <w:t xml:space="preserve"> </w:t>
      </w:r>
      <w:r>
        <w:t>микроскопа,</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ними.</w:t>
      </w:r>
    </w:p>
    <w:p w:rsidR="00A5196F" w:rsidRDefault="0035780C">
      <w:pPr>
        <w:pStyle w:val="a3"/>
        <w:spacing w:before="69" w:line="350" w:lineRule="auto"/>
        <w:ind w:right="740"/>
      </w:pPr>
      <w:r>
        <w:t>Ознакомление с растительными и животными клетками: томата и арбуза</w:t>
      </w:r>
      <w:r>
        <w:rPr>
          <w:spacing w:val="1"/>
        </w:rPr>
        <w:t xml:space="preserve"> </w:t>
      </w:r>
      <w:r>
        <w:t>(натуральные</w:t>
      </w:r>
      <w:r>
        <w:rPr>
          <w:spacing w:val="1"/>
        </w:rPr>
        <w:t xml:space="preserve"> </w:t>
      </w:r>
      <w:r>
        <w:t>препараты),</w:t>
      </w:r>
      <w:r>
        <w:rPr>
          <w:spacing w:val="1"/>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67"/>
        </w:rPr>
        <w:t xml:space="preserve"> </w:t>
      </w:r>
      <w:r>
        <w:t>микропрепараты)</w:t>
      </w:r>
      <w:r>
        <w:rPr>
          <w:spacing w:val="-1"/>
        </w:rPr>
        <w:t xml:space="preserve"> </w:t>
      </w:r>
      <w:r>
        <w:t>с</w:t>
      </w:r>
      <w:r>
        <w:rPr>
          <w:spacing w:val="-4"/>
        </w:rPr>
        <w:t xml:space="preserve"> </w:t>
      </w:r>
      <w:r>
        <w:t>помощью</w:t>
      </w:r>
      <w:r>
        <w:rPr>
          <w:spacing w:val="-2"/>
        </w:rPr>
        <w:t xml:space="preserve"> </w:t>
      </w:r>
      <w:r>
        <w:t>лупы</w:t>
      </w:r>
      <w:r>
        <w:rPr>
          <w:spacing w:val="-3"/>
        </w:rPr>
        <w:t xml:space="preserve"> </w:t>
      </w:r>
      <w:r>
        <w:t>и</w:t>
      </w:r>
      <w:r>
        <w:rPr>
          <w:spacing w:val="-1"/>
        </w:rPr>
        <w:t xml:space="preserve"> </w:t>
      </w:r>
      <w:r>
        <w:t>светового микроскопа.</w:t>
      </w:r>
    </w:p>
    <w:p w:rsidR="00A5196F" w:rsidRDefault="0035780C">
      <w:pPr>
        <w:pStyle w:val="a3"/>
        <w:spacing w:line="319" w:lineRule="exact"/>
        <w:ind w:left="1709" w:firstLine="0"/>
      </w:pPr>
      <w:r>
        <w:t>Экскурсии</w:t>
      </w:r>
      <w:r>
        <w:rPr>
          <w:spacing w:val="-8"/>
        </w:rPr>
        <w:t xml:space="preserve"> </w:t>
      </w:r>
      <w:r>
        <w:t>или</w:t>
      </w:r>
      <w:r>
        <w:rPr>
          <w:spacing w:val="-5"/>
        </w:rPr>
        <w:t xml:space="preserve"> </w:t>
      </w:r>
      <w:r>
        <w:t>видеоэкскурсии.</w:t>
      </w:r>
    </w:p>
    <w:p w:rsidR="00A5196F" w:rsidRDefault="0035780C">
      <w:pPr>
        <w:pStyle w:val="a3"/>
        <w:spacing w:before="148" w:line="350" w:lineRule="auto"/>
        <w:ind w:right="737"/>
      </w:pPr>
      <w:r>
        <w:t>Овладение</w:t>
      </w:r>
      <w:r>
        <w:rPr>
          <w:spacing w:val="1"/>
        </w:rPr>
        <w:t xml:space="preserve"> </w:t>
      </w:r>
      <w:r>
        <w:t>методами</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w:t>
      </w:r>
      <w:r>
        <w:rPr>
          <w:spacing w:val="1"/>
        </w:rPr>
        <w:t xml:space="preserve"> </w:t>
      </w:r>
      <w:r>
        <w:t>наблюдением</w:t>
      </w:r>
      <w:r>
        <w:rPr>
          <w:spacing w:val="1"/>
        </w:rPr>
        <w:t xml:space="preserve"> </w:t>
      </w:r>
      <w:r>
        <w:t>и</w:t>
      </w:r>
      <w:r>
        <w:rPr>
          <w:spacing w:val="1"/>
        </w:rPr>
        <w:t xml:space="preserve"> </w:t>
      </w:r>
      <w:r>
        <w:t>экспериментом.</w:t>
      </w:r>
    </w:p>
    <w:p w:rsidR="00A5196F" w:rsidRDefault="0035780C" w:rsidP="0051210D">
      <w:pPr>
        <w:pStyle w:val="a7"/>
        <w:numPr>
          <w:ilvl w:val="2"/>
          <w:numId w:val="108"/>
        </w:numPr>
        <w:tabs>
          <w:tab w:val="left" w:pos="2550"/>
        </w:tabs>
        <w:spacing w:line="320" w:lineRule="exact"/>
        <w:ind w:left="2549" w:hanging="841"/>
        <w:rPr>
          <w:sz w:val="28"/>
        </w:rPr>
      </w:pPr>
      <w:r>
        <w:rPr>
          <w:sz w:val="28"/>
        </w:rPr>
        <w:t>Организмы</w:t>
      </w:r>
      <w:r>
        <w:rPr>
          <w:spacing w:val="-2"/>
          <w:sz w:val="28"/>
        </w:rPr>
        <w:t xml:space="preserve"> </w:t>
      </w:r>
      <w:r>
        <w:rPr>
          <w:sz w:val="28"/>
        </w:rPr>
        <w:t>–</w:t>
      </w:r>
      <w:r>
        <w:rPr>
          <w:spacing w:val="-5"/>
          <w:sz w:val="28"/>
        </w:rPr>
        <w:t xml:space="preserve"> </w:t>
      </w:r>
      <w:r>
        <w:rPr>
          <w:sz w:val="28"/>
        </w:rPr>
        <w:t>тела</w:t>
      </w:r>
      <w:r>
        <w:rPr>
          <w:spacing w:val="-2"/>
          <w:sz w:val="28"/>
        </w:rPr>
        <w:t xml:space="preserve"> </w:t>
      </w:r>
      <w:r>
        <w:rPr>
          <w:sz w:val="28"/>
        </w:rPr>
        <w:t>живой</w:t>
      </w:r>
      <w:r>
        <w:rPr>
          <w:spacing w:val="-3"/>
          <w:sz w:val="28"/>
        </w:rPr>
        <w:t xml:space="preserve"> </w:t>
      </w:r>
      <w:r>
        <w:rPr>
          <w:sz w:val="28"/>
        </w:rPr>
        <w:t>природы.</w:t>
      </w:r>
    </w:p>
    <w:p w:rsidR="00A5196F" w:rsidRDefault="0035780C">
      <w:pPr>
        <w:pStyle w:val="a3"/>
        <w:spacing w:before="149" w:line="350" w:lineRule="auto"/>
        <w:ind w:right="732"/>
      </w:pPr>
      <w:r>
        <w:t>Понятие об организме. Доядерные и ядерные организмы. Клетка и её</w:t>
      </w:r>
      <w:r>
        <w:rPr>
          <w:spacing w:val="1"/>
        </w:rPr>
        <w:t xml:space="preserve"> </w:t>
      </w:r>
      <w:r>
        <w:t>открытие.</w:t>
      </w:r>
      <w:r>
        <w:rPr>
          <w:spacing w:val="1"/>
        </w:rPr>
        <w:t xml:space="preserve"> </w:t>
      </w:r>
      <w:r>
        <w:t>Клеточное</w:t>
      </w:r>
      <w:r>
        <w:rPr>
          <w:spacing w:val="1"/>
        </w:rPr>
        <w:t xml:space="preserve"> </w:t>
      </w:r>
      <w:r>
        <w:t>строение</w:t>
      </w:r>
      <w:r>
        <w:rPr>
          <w:spacing w:val="1"/>
        </w:rPr>
        <w:t xml:space="preserve"> </w:t>
      </w:r>
      <w:r>
        <w:t>организмов.</w:t>
      </w:r>
      <w:r>
        <w:rPr>
          <w:spacing w:val="1"/>
        </w:rPr>
        <w:t xml:space="preserve"> </w:t>
      </w:r>
      <w:r>
        <w:t>Цитология</w:t>
      </w:r>
      <w:r>
        <w:rPr>
          <w:spacing w:val="1"/>
        </w:rPr>
        <w:t xml:space="preserve"> </w:t>
      </w:r>
      <w:r>
        <w:t>–</w:t>
      </w:r>
      <w:r>
        <w:rPr>
          <w:spacing w:val="1"/>
        </w:rPr>
        <w:t xml:space="preserve"> </w:t>
      </w:r>
      <w:r>
        <w:t>наука</w:t>
      </w:r>
      <w:r>
        <w:rPr>
          <w:spacing w:val="70"/>
        </w:rPr>
        <w:t xml:space="preserve"> </w:t>
      </w:r>
      <w:r>
        <w:t>о</w:t>
      </w:r>
      <w:r>
        <w:rPr>
          <w:spacing w:val="70"/>
        </w:rPr>
        <w:t xml:space="preserve"> </w:t>
      </w:r>
      <w:r>
        <w:t>клетке.</w:t>
      </w:r>
      <w:r>
        <w:rPr>
          <w:spacing w:val="1"/>
        </w:rPr>
        <w:t xml:space="preserve"> </w:t>
      </w:r>
      <w:r>
        <w:t>Клетка –</w:t>
      </w:r>
      <w:r>
        <w:rPr>
          <w:spacing w:val="1"/>
        </w:rPr>
        <w:t xml:space="preserve"> </w:t>
      </w:r>
      <w:r>
        <w:t>наименьшая</w:t>
      </w:r>
      <w:r>
        <w:rPr>
          <w:spacing w:val="1"/>
        </w:rPr>
        <w:t xml:space="preserve"> </w:t>
      </w:r>
      <w:r>
        <w:t>единица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 xml:space="preserve">Устройство увеличительных приборов: лупы и </w:t>
      </w:r>
      <w:proofErr w:type="gramStart"/>
      <w:r>
        <w:t>микроскопа.</w:t>
      </w:r>
      <w:r>
        <w:rPr>
          <w:color w:val="FF0000"/>
        </w:rPr>
        <w:t>.</w:t>
      </w:r>
      <w:proofErr w:type="gramEnd"/>
      <w:r>
        <w:rPr>
          <w:color w:val="FF0000"/>
        </w:rPr>
        <w:t xml:space="preserve"> </w:t>
      </w:r>
      <w:r>
        <w:t>Строение клетки</w:t>
      </w:r>
      <w:r>
        <w:rPr>
          <w:spacing w:val="1"/>
        </w:rPr>
        <w:t xml:space="preserve"> </w:t>
      </w:r>
      <w:r>
        <w:t>под световым</w:t>
      </w:r>
      <w:r>
        <w:rPr>
          <w:spacing w:val="-1"/>
        </w:rPr>
        <w:t xml:space="preserve"> </w:t>
      </w:r>
      <w:r>
        <w:t>микроскопом: клеточная</w:t>
      </w:r>
      <w:r>
        <w:rPr>
          <w:spacing w:val="-4"/>
        </w:rPr>
        <w:t xml:space="preserve"> </w:t>
      </w:r>
      <w:r>
        <w:t>оболочка,</w:t>
      </w:r>
      <w:r>
        <w:rPr>
          <w:spacing w:val="-2"/>
        </w:rPr>
        <w:t xml:space="preserve"> </w:t>
      </w:r>
      <w:r>
        <w:t>цитоплазма,</w:t>
      </w:r>
      <w:r>
        <w:rPr>
          <w:spacing w:val="-1"/>
        </w:rPr>
        <w:t xml:space="preserve"> </w:t>
      </w:r>
      <w:r>
        <w:t>ядро.</w:t>
      </w:r>
    </w:p>
    <w:p w:rsidR="00A5196F" w:rsidRDefault="0035780C">
      <w:pPr>
        <w:pStyle w:val="a3"/>
        <w:spacing w:line="350" w:lineRule="auto"/>
        <w:ind w:right="741"/>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67"/>
        </w:rPr>
        <w:t xml:space="preserve"> </w:t>
      </w:r>
      <w:r>
        <w:t>системы</w:t>
      </w:r>
      <w:r>
        <w:rPr>
          <w:spacing w:val="-1"/>
        </w:rPr>
        <w:t xml:space="preserve"> </w:t>
      </w:r>
      <w:r>
        <w:t>органов.</w:t>
      </w:r>
    </w:p>
    <w:p w:rsidR="00A5196F" w:rsidRDefault="0035780C">
      <w:pPr>
        <w:pStyle w:val="a3"/>
        <w:spacing w:line="348" w:lineRule="auto"/>
        <w:ind w:right="741"/>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у растений,</w:t>
      </w:r>
      <w:r>
        <w:rPr>
          <w:spacing w:val="-5"/>
        </w:rPr>
        <w:t xml:space="preserve"> </w:t>
      </w:r>
      <w:r>
        <w:t>животных,</w:t>
      </w:r>
      <w:r>
        <w:rPr>
          <w:spacing w:val="-4"/>
        </w:rPr>
        <w:t xml:space="preserve"> </w:t>
      </w:r>
      <w:r>
        <w:t>бактерий и</w:t>
      </w:r>
      <w:r>
        <w:rPr>
          <w:spacing w:val="-1"/>
        </w:rPr>
        <w:t xml:space="preserve"> </w:t>
      </w:r>
      <w:r>
        <w:t>грибов.</w:t>
      </w:r>
    </w:p>
    <w:p w:rsidR="00A5196F" w:rsidRDefault="0035780C">
      <w:pPr>
        <w:pStyle w:val="a3"/>
        <w:spacing w:before="2" w:line="350" w:lineRule="auto"/>
        <w:ind w:right="733"/>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1"/>
        </w:rPr>
        <w:t xml:space="preserve"> </w:t>
      </w:r>
      <w:r>
        <w:t>Организм</w:t>
      </w:r>
      <w:r>
        <w:rPr>
          <w:spacing w:val="71"/>
        </w:rPr>
        <w:t xml:space="preserve"> </w:t>
      </w:r>
      <w:r>
        <w:t>–</w:t>
      </w:r>
      <w:r>
        <w:rPr>
          <w:spacing w:val="1"/>
        </w:rPr>
        <w:t xml:space="preserve"> </w:t>
      </w:r>
      <w:r>
        <w:t>единое</w:t>
      </w:r>
      <w:r>
        <w:rPr>
          <w:spacing w:val="-1"/>
        </w:rPr>
        <w:t xml:space="preserve"> </w:t>
      </w:r>
      <w:r>
        <w:t>целое.</w:t>
      </w:r>
    </w:p>
    <w:p w:rsidR="00A5196F" w:rsidRDefault="0035780C">
      <w:pPr>
        <w:pStyle w:val="a3"/>
        <w:spacing w:line="350" w:lineRule="auto"/>
        <w:ind w:right="743"/>
      </w:pPr>
      <w:r>
        <w:t>Разнообразие</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(таксоны</w:t>
      </w:r>
      <w:r>
        <w:rPr>
          <w:spacing w:val="1"/>
        </w:rPr>
        <w:t xml:space="preserve"> </w:t>
      </w:r>
      <w:r>
        <w:t>в</w:t>
      </w:r>
      <w:r>
        <w:rPr>
          <w:spacing w:val="1"/>
        </w:rPr>
        <w:t xml:space="preserve"> </w:t>
      </w:r>
      <w:r>
        <w:t>биологии:</w:t>
      </w:r>
      <w:r>
        <w:rPr>
          <w:spacing w:val="1"/>
        </w:rPr>
        <w:t xml:space="preserve"> </w:t>
      </w:r>
      <w:r>
        <w:t>царства,</w:t>
      </w:r>
      <w:r>
        <w:rPr>
          <w:spacing w:val="1"/>
        </w:rPr>
        <w:t xml:space="preserve"> </w:t>
      </w:r>
      <w:r>
        <w:t>типы</w:t>
      </w:r>
      <w:r>
        <w:rPr>
          <w:spacing w:val="1"/>
        </w:rPr>
        <w:t xml:space="preserve"> </w:t>
      </w:r>
      <w:r>
        <w:t>(отделы),</w:t>
      </w:r>
      <w:r>
        <w:rPr>
          <w:spacing w:val="1"/>
        </w:rPr>
        <w:t xml:space="preserve"> </w:t>
      </w:r>
      <w:r>
        <w:t>классы,</w:t>
      </w:r>
      <w:r>
        <w:rPr>
          <w:spacing w:val="1"/>
        </w:rPr>
        <w:t xml:space="preserve"> </w:t>
      </w:r>
      <w:r>
        <w:t>отряды</w:t>
      </w:r>
      <w:r>
        <w:rPr>
          <w:spacing w:val="1"/>
        </w:rPr>
        <w:t xml:space="preserve"> </w:t>
      </w:r>
      <w:r>
        <w:t>(порядки),</w:t>
      </w:r>
      <w:r>
        <w:rPr>
          <w:spacing w:val="1"/>
        </w:rPr>
        <w:t xml:space="preserve"> </w:t>
      </w:r>
      <w:r>
        <w:t>семейства,</w:t>
      </w:r>
      <w:r>
        <w:rPr>
          <w:spacing w:val="1"/>
        </w:rPr>
        <w:t xml:space="preserve"> </w:t>
      </w:r>
      <w:r>
        <w:t>роды,</w:t>
      </w:r>
      <w:r>
        <w:rPr>
          <w:spacing w:val="1"/>
        </w:rPr>
        <w:t xml:space="preserve"> </w:t>
      </w:r>
      <w:r>
        <w:t>виды.</w:t>
      </w:r>
      <w:r>
        <w:rPr>
          <w:spacing w:val="1"/>
        </w:rPr>
        <w:t xml:space="preserve"> </w:t>
      </w:r>
      <w:r>
        <w:t>Бактерии</w:t>
      </w:r>
      <w:r>
        <w:rPr>
          <w:spacing w:val="15"/>
        </w:rPr>
        <w:t xml:space="preserve"> </w:t>
      </w:r>
      <w:r>
        <w:t>и</w:t>
      </w:r>
      <w:r>
        <w:rPr>
          <w:spacing w:val="15"/>
        </w:rPr>
        <w:t xml:space="preserve"> </w:t>
      </w:r>
      <w:r>
        <w:t>вирусы</w:t>
      </w:r>
      <w:r>
        <w:rPr>
          <w:spacing w:val="14"/>
        </w:rPr>
        <w:t xml:space="preserve"> </w:t>
      </w:r>
      <w:r>
        <w:t>как</w:t>
      </w:r>
      <w:r>
        <w:rPr>
          <w:spacing w:val="16"/>
        </w:rPr>
        <w:t xml:space="preserve"> </w:t>
      </w:r>
      <w:r>
        <w:t>формы</w:t>
      </w:r>
      <w:r>
        <w:rPr>
          <w:spacing w:val="17"/>
        </w:rPr>
        <w:t xml:space="preserve"> </w:t>
      </w:r>
      <w:r>
        <w:t>жизни.</w:t>
      </w:r>
      <w:r>
        <w:rPr>
          <w:spacing w:val="14"/>
        </w:rPr>
        <w:t xml:space="preserve"> </w:t>
      </w:r>
      <w:r>
        <w:t>Значение</w:t>
      </w:r>
      <w:r>
        <w:rPr>
          <w:spacing w:val="16"/>
        </w:rPr>
        <w:t xml:space="preserve"> </w:t>
      </w:r>
      <w:r>
        <w:t>бактерий</w:t>
      </w:r>
      <w:r>
        <w:rPr>
          <w:spacing w:val="13"/>
        </w:rPr>
        <w:t xml:space="preserve"> </w:t>
      </w:r>
      <w:r>
        <w:t>и</w:t>
      </w:r>
      <w:r>
        <w:rPr>
          <w:spacing w:val="15"/>
        </w:rPr>
        <w:t xml:space="preserve"> </w:t>
      </w:r>
      <w:r>
        <w:t>вирусов</w:t>
      </w:r>
      <w:r>
        <w:rPr>
          <w:spacing w:val="14"/>
        </w:rPr>
        <w:t xml:space="preserve"> </w:t>
      </w:r>
      <w:r>
        <w:t>в</w:t>
      </w:r>
      <w:r>
        <w:rPr>
          <w:spacing w:val="12"/>
        </w:rPr>
        <w:t xml:space="preserve"> </w:t>
      </w:r>
      <w:r>
        <w:t>природе</w:t>
      </w:r>
      <w:r>
        <w:rPr>
          <w:spacing w:val="-67"/>
        </w:rPr>
        <w:t xml:space="preserve"> </w:t>
      </w:r>
      <w:r>
        <w:t>и</w:t>
      </w:r>
      <w:r>
        <w:rPr>
          <w:spacing w:val="-1"/>
        </w:rPr>
        <w:t xml:space="preserve"> </w:t>
      </w:r>
      <w:r>
        <w:t>в</w:t>
      </w:r>
      <w:r>
        <w:rPr>
          <w:spacing w:val="-1"/>
        </w:rPr>
        <w:t xml:space="preserve"> </w:t>
      </w:r>
      <w:r>
        <w:t>жизни человека.</w:t>
      </w:r>
    </w:p>
    <w:p w:rsidR="00A5196F" w:rsidRDefault="0035780C">
      <w:pPr>
        <w:pStyle w:val="a3"/>
        <w:spacing w:line="318"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8" w:line="350" w:lineRule="auto"/>
        <w:ind w:right="743"/>
      </w:pPr>
      <w:r>
        <w:t>Изучение</w:t>
      </w:r>
      <w:r>
        <w:rPr>
          <w:spacing w:val="1"/>
        </w:rPr>
        <w:t xml:space="preserve"> </w:t>
      </w:r>
      <w:r>
        <w:t>клеток</w:t>
      </w:r>
      <w:r>
        <w:rPr>
          <w:spacing w:val="1"/>
        </w:rPr>
        <w:t xml:space="preserve"> </w:t>
      </w:r>
      <w:r>
        <w:t>кожицы</w:t>
      </w:r>
      <w:r>
        <w:rPr>
          <w:spacing w:val="1"/>
        </w:rPr>
        <w:t xml:space="preserve"> </w:t>
      </w:r>
      <w:r>
        <w:t>чешуи</w:t>
      </w:r>
      <w:r>
        <w:rPr>
          <w:spacing w:val="1"/>
        </w:rPr>
        <w:t xml:space="preserve"> </w:t>
      </w:r>
      <w:r>
        <w:t>лука</w:t>
      </w:r>
      <w:r>
        <w:rPr>
          <w:spacing w:val="1"/>
        </w:rPr>
        <w:t xml:space="preserve"> </w:t>
      </w:r>
      <w:r>
        <w:t>под</w:t>
      </w:r>
      <w:r>
        <w:rPr>
          <w:spacing w:val="1"/>
        </w:rPr>
        <w:t xml:space="preserve"> </w:t>
      </w:r>
      <w:r>
        <w:t>лупой</w:t>
      </w:r>
      <w:r>
        <w:rPr>
          <w:spacing w:val="1"/>
        </w:rPr>
        <w:t xml:space="preserve"> </w:t>
      </w:r>
      <w:r>
        <w:t>и</w:t>
      </w:r>
      <w:r>
        <w:rPr>
          <w:spacing w:val="1"/>
        </w:rPr>
        <w:t xml:space="preserve"> </w:t>
      </w:r>
      <w:r>
        <w:t>микроскопом</w:t>
      </w:r>
      <w:r>
        <w:rPr>
          <w:spacing w:val="1"/>
        </w:rPr>
        <w:t xml:space="preserve"> </w:t>
      </w:r>
      <w:r>
        <w:t>(на</w:t>
      </w:r>
      <w:r>
        <w:rPr>
          <w:spacing w:val="1"/>
        </w:rPr>
        <w:t xml:space="preserve"> </w:t>
      </w:r>
      <w:r>
        <w:lastRenderedPageBreak/>
        <w:t>примере</w:t>
      </w:r>
      <w:r>
        <w:rPr>
          <w:spacing w:val="-1"/>
        </w:rPr>
        <w:t xml:space="preserve"> </w:t>
      </w:r>
      <w:r>
        <w:t>самостоятельно приготовленного микропрепарата).</w:t>
      </w:r>
    </w:p>
    <w:p w:rsidR="00A5196F" w:rsidRDefault="0035780C">
      <w:pPr>
        <w:pStyle w:val="a3"/>
        <w:spacing w:line="350" w:lineRule="auto"/>
        <w:ind w:left="1709" w:right="3023" w:firstLine="0"/>
      </w:pPr>
      <w:r>
        <w:t>Ознакомление с принципами систематики организмов.</w:t>
      </w:r>
      <w:r>
        <w:rPr>
          <w:spacing w:val="-67"/>
        </w:rPr>
        <w:t xml:space="preserve"> </w:t>
      </w:r>
      <w:r>
        <w:t>Наблюдение</w:t>
      </w:r>
      <w:r>
        <w:rPr>
          <w:spacing w:val="-1"/>
        </w:rPr>
        <w:t xml:space="preserve"> </w:t>
      </w:r>
      <w:r>
        <w:t>за</w:t>
      </w:r>
      <w:r>
        <w:rPr>
          <w:spacing w:val="-4"/>
        </w:rPr>
        <w:t xml:space="preserve"> </w:t>
      </w:r>
      <w:r>
        <w:t>потреблением</w:t>
      </w:r>
      <w:r>
        <w:rPr>
          <w:spacing w:val="-1"/>
        </w:rPr>
        <w:t xml:space="preserve"> </w:t>
      </w:r>
      <w:r>
        <w:t>воды</w:t>
      </w:r>
      <w:r>
        <w:rPr>
          <w:spacing w:val="-1"/>
        </w:rPr>
        <w:t xml:space="preserve"> </w:t>
      </w:r>
      <w:r>
        <w:t>растением.</w:t>
      </w:r>
    </w:p>
    <w:p w:rsidR="00A5196F" w:rsidRDefault="0035780C" w:rsidP="0051210D">
      <w:pPr>
        <w:pStyle w:val="a7"/>
        <w:numPr>
          <w:ilvl w:val="2"/>
          <w:numId w:val="108"/>
        </w:numPr>
        <w:tabs>
          <w:tab w:val="left" w:pos="2550"/>
        </w:tabs>
        <w:ind w:left="2549" w:hanging="841"/>
        <w:rPr>
          <w:sz w:val="28"/>
        </w:rPr>
      </w:pPr>
      <w:r>
        <w:rPr>
          <w:sz w:val="28"/>
        </w:rPr>
        <w:t>Организмы</w:t>
      </w:r>
      <w:r>
        <w:rPr>
          <w:spacing w:val="-4"/>
          <w:sz w:val="28"/>
        </w:rPr>
        <w:t xml:space="preserve"> </w:t>
      </w:r>
      <w:r>
        <w:rPr>
          <w:sz w:val="28"/>
        </w:rPr>
        <w:t>и</w:t>
      </w:r>
      <w:r>
        <w:rPr>
          <w:spacing w:val="-5"/>
          <w:sz w:val="28"/>
        </w:rPr>
        <w:t xml:space="preserve"> </w:t>
      </w:r>
      <w:r>
        <w:rPr>
          <w:sz w:val="28"/>
        </w:rPr>
        <w:t>среда</w:t>
      </w:r>
      <w:r>
        <w:rPr>
          <w:spacing w:val="-3"/>
          <w:sz w:val="28"/>
        </w:rPr>
        <w:t xml:space="preserve"> </w:t>
      </w:r>
      <w:r>
        <w:rPr>
          <w:sz w:val="28"/>
        </w:rPr>
        <w:t>обитания.</w:t>
      </w:r>
    </w:p>
    <w:p w:rsidR="00A5196F" w:rsidRDefault="0035780C">
      <w:pPr>
        <w:pStyle w:val="a3"/>
        <w:spacing w:before="145" w:line="350" w:lineRule="auto"/>
        <w:ind w:right="735"/>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1"/>
        </w:rPr>
        <w:t xml:space="preserve"> </w:t>
      </w:r>
      <w:r>
        <w:t>Особенности сред обитания организмов. Приспособления организмов к среде</w:t>
      </w:r>
      <w:r>
        <w:rPr>
          <w:spacing w:val="1"/>
        </w:rPr>
        <w:t xml:space="preserve"> </w:t>
      </w:r>
      <w:r>
        <w:t>обитания.</w:t>
      </w:r>
      <w:r>
        <w:rPr>
          <w:spacing w:val="-1"/>
        </w:rPr>
        <w:t xml:space="preserve"> </w:t>
      </w:r>
      <w:r>
        <w:t>Сезонные</w:t>
      </w:r>
      <w:r>
        <w:rPr>
          <w:spacing w:val="-2"/>
        </w:rPr>
        <w:t xml:space="preserve"> </w:t>
      </w:r>
      <w:r>
        <w:t>изменения в</w:t>
      </w:r>
      <w:r>
        <w:rPr>
          <w:spacing w:val="-3"/>
        </w:rPr>
        <w:t xml:space="preserve"> </w:t>
      </w:r>
      <w:r>
        <w:t>жизни</w:t>
      </w:r>
      <w:r>
        <w:rPr>
          <w:spacing w:val="-3"/>
        </w:rPr>
        <w:t xml:space="preserve"> </w:t>
      </w:r>
      <w:r>
        <w:t>организмов.</w:t>
      </w:r>
    </w:p>
    <w:p w:rsidR="00A5196F" w:rsidRDefault="0035780C">
      <w:pPr>
        <w:pStyle w:val="a3"/>
        <w:spacing w:before="69"/>
        <w:ind w:left="1709"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6" w:line="350" w:lineRule="auto"/>
        <w:ind w:right="732"/>
        <w:jc w:val="left"/>
      </w:pPr>
      <w:r>
        <w:t>Выявление приспособлений организмов к среде обитания (на конкретных</w:t>
      </w:r>
      <w:r>
        <w:rPr>
          <w:spacing w:val="-67"/>
        </w:rPr>
        <w:t xml:space="preserve"> </w:t>
      </w:r>
      <w:r>
        <w:t>примерах).</w:t>
      </w:r>
    </w:p>
    <w:p w:rsidR="00A5196F" w:rsidRDefault="0035780C">
      <w:pPr>
        <w:pStyle w:val="a3"/>
        <w:spacing w:line="321" w:lineRule="exact"/>
        <w:ind w:left="1709" w:firstLine="0"/>
        <w:jc w:val="left"/>
      </w:pPr>
      <w:r>
        <w:t>Экскурсии</w:t>
      </w:r>
      <w:r>
        <w:rPr>
          <w:spacing w:val="-8"/>
        </w:rPr>
        <w:t xml:space="preserve"> </w:t>
      </w:r>
      <w:r>
        <w:t>или</w:t>
      </w:r>
      <w:r>
        <w:rPr>
          <w:spacing w:val="-5"/>
        </w:rPr>
        <w:t xml:space="preserve"> </w:t>
      </w:r>
      <w:r>
        <w:t>видеоэкскурсии.</w:t>
      </w:r>
    </w:p>
    <w:p w:rsidR="00A5196F" w:rsidRDefault="0035780C">
      <w:pPr>
        <w:pStyle w:val="a3"/>
        <w:spacing w:before="148"/>
        <w:ind w:left="1709" w:firstLine="0"/>
        <w:jc w:val="left"/>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2"/>
        </w:rPr>
        <w:t xml:space="preserve"> </w:t>
      </w:r>
      <w:r>
        <w:t>родного</w:t>
      </w:r>
      <w:r>
        <w:rPr>
          <w:spacing w:val="-6"/>
        </w:rPr>
        <w:t xml:space="preserve"> </w:t>
      </w:r>
      <w:r>
        <w:t>края</w:t>
      </w:r>
      <w:r>
        <w:rPr>
          <w:spacing w:val="-3"/>
        </w:rPr>
        <w:t xml:space="preserve"> </w:t>
      </w:r>
      <w:r>
        <w:t>(краеведение).</w:t>
      </w:r>
    </w:p>
    <w:p w:rsidR="00A5196F" w:rsidRDefault="0035780C" w:rsidP="0051210D">
      <w:pPr>
        <w:pStyle w:val="a7"/>
        <w:numPr>
          <w:ilvl w:val="2"/>
          <w:numId w:val="108"/>
        </w:numPr>
        <w:tabs>
          <w:tab w:val="left" w:pos="2550"/>
        </w:tabs>
        <w:spacing w:before="149"/>
        <w:ind w:left="2549" w:hanging="841"/>
        <w:rPr>
          <w:sz w:val="28"/>
        </w:rPr>
      </w:pPr>
      <w:r>
        <w:rPr>
          <w:sz w:val="28"/>
        </w:rPr>
        <w:t>Природные</w:t>
      </w:r>
      <w:r>
        <w:rPr>
          <w:spacing w:val="-4"/>
          <w:sz w:val="28"/>
        </w:rPr>
        <w:t xml:space="preserve"> </w:t>
      </w:r>
      <w:r>
        <w:rPr>
          <w:sz w:val="28"/>
        </w:rPr>
        <w:t>сообщества.</w:t>
      </w:r>
    </w:p>
    <w:p w:rsidR="00A5196F" w:rsidRDefault="0035780C">
      <w:pPr>
        <w:pStyle w:val="a3"/>
        <w:spacing w:before="146" w:line="350" w:lineRule="auto"/>
        <w:ind w:right="741"/>
      </w:pPr>
      <w:r>
        <w:t>Понятие о природном сообществе. Взаимосвязи организмов в природных</w:t>
      </w:r>
      <w:r>
        <w:rPr>
          <w:spacing w:val="-67"/>
        </w:rPr>
        <w:t xml:space="preserve"> </w:t>
      </w:r>
      <w:r>
        <w:t>сообществах. Пищевые связи в сообществах. Пищевые звенья, цепи и сети</w:t>
      </w:r>
      <w:r>
        <w:rPr>
          <w:spacing w:val="1"/>
        </w:rPr>
        <w:t xml:space="preserve"> </w:t>
      </w:r>
      <w:r>
        <w:t>питания. Производители, потребители и разрушители органических веществ в</w:t>
      </w:r>
      <w:r>
        <w:rPr>
          <w:spacing w:val="1"/>
        </w:rPr>
        <w:t xml:space="preserve"> </w:t>
      </w:r>
      <w:r>
        <w:t>природных сообществах. Примеры природных сообществ (лес, пруд, озеро и</w:t>
      </w:r>
      <w:r>
        <w:rPr>
          <w:spacing w:val="1"/>
        </w:rPr>
        <w:t xml:space="preserve"> </w:t>
      </w:r>
      <w:r>
        <w:t>другие</w:t>
      </w:r>
      <w:r>
        <w:rPr>
          <w:spacing w:val="-1"/>
        </w:rPr>
        <w:t xml:space="preserve"> </w:t>
      </w:r>
      <w:r>
        <w:t>природные сообщества).</w:t>
      </w:r>
    </w:p>
    <w:p w:rsidR="00A5196F" w:rsidRDefault="0035780C">
      <w:pPr>
        <w:pStyle w:val="a3"/>
        <w:spacing w:line="350" w:lineRule="auto"/>
        <w:ind w:right="741"/>
      </w:pPr>
      <w:r>
        <w:t>Искусственные сообщества, их отличительные признаки от природных</w:t>
      </w:r>
      <w:r>
        <w:rPr>
          <w:spacing w:val="1"/>
        </w:rPr>
        <w:t xml:space="preserve"> </w:t>
      </w:r>
      <w:r>
        <w:t>сообществ.</w:t>
      </w:r>
      <w:r>
        <w:rPr>
          <w:spacing w:val="1"/>
        </w:rPr>
        <w:t xml:space="preserve"> </w:t>
      </w:r>
      <w:r>
        <w:t>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w:t>
      </w:r>
      <w:r>
        <w:rPr>
          <w:spacing w:val="1"/>
        </w:rPr>
        <w:t xml:space="preserve"> </w:t>
      </w:r>
      <w:r>
        <w:t>искусственных сообществ</w:t>
      </w:r>
      <w:r>
        <w:rPr>
          <w:spacing w:val="-2"/>
        </w:rPr>
        <w:t xml:space="preserve"> </w:t>
      </w:r>
      <w:r>
        <w:t>в</w:t>
      </w:r>
      <w:r>
        <w:rPr>
          <w:spacing w:val="-2"/>
        </w:rPr>
        <w:t xml:space="preserve"> </w:t>
      </w:r>
      <w:r>
        <w:t>жизни</w:t>
      </w:r>
      <w:r>
        <w:rPr>
          <w:spacing w:val="-1"/>
        </w:rPr>
        <w:t xml:space="preserve"> </w:t>
      </w:r>
      <w:r>
        <w:t>человека.</w:t>
      </w:r>
    </w:p>
    <w:p w:rsidR="00A5196F" w:rsidRDefault="0035780C">
      <w:pPr>
        <w:pStyle w:val="a3"/>
        <w:spacing w:line="321" w:lineRule="exact"/>
        <w:ind w:left="1709" w:firstLine="0"/>
      </w:pPr>
      <w:r>
        <w:t>Природные</w:t>
      </w:r>
      <w:r>
        <w:rPr>
          <w:spacing w:val="45"/>
        </w:rPr>
        <w:t xml:space="preserve"> </w:t>
      </w:r>
      <w:r>
        <w:t>зоны</w:t>
      </w:r>
      <w:r>
        <w:rPr>
          <w:spacing w:val="46"/>
        </w:rPr>
        <w:t xml:space="preserve"> </w:t>
      </w:r>
      <w:r>
        <w:t>Земли,</w:t>
      </w:r>
      <w:r>
        <w:rPr>
          <w:spacing w:val="47"/>
        </w:rPr>
        <w:t xml:space="preserve"> </w:t>
      </w:r>
      <w:r>
        <w:t>их</w:t>
      </w:r>
      <w:r>
        <w:rPr>
          <w:spacing w:val="46"/>
        </w:rPr>
        <w:t xml:space="preserve"> </w:t>
      </w:r>
      <w:r>
        <w:t>обитатели.</w:t>
      </w:r>
      <w:r>
        <w:rPr>
          <w:spacing w:val="47"/>
        </w:rPr>
        <w:t xml:space="preserve"> </w:t>
      </w:r>
      <w:r>
        <w:t>Флора</w:t>
      </w:r>
      <w:r>
        <w:rPr>
          <w:spacing w:val="45"/>
        </w:rPr>
        <w:t xml:space="preserve"> </w:t>
      </w:r>
      <w:r>
        <w:t>и</w:t>
      </w:r>
      <w:r>
        <w:rPr>
          <w:spacing w:val="45"/>
        </w:rPr>
        <w:t xml:space="preserve"> </w:t>
      </w:r>
      <w:r>
        <w:t>фауна</w:t>
      </w:r>
      <w:r>
        <w:rPr>
          <w:spacing w:val="45"/>
        </w:rPr>
        <w:t xml:space="preserve"> </w:t>
      </w:r>
      <w:r>
        <w:t>природных</w:t>
      </w:r>
      <w:r>
        <w:rPr>
          <w:spacing w:val="48"/>
        </w:rPr>
        <w:t xml:space="preserve"> </w:t>
      </w:r>
      <w:r>
        <w:t>зон.</w:t>
      </w:r>
    </w:p>
    <w:p w:rsidR="00A5196F" w:rsidRDefault="0035780C">
      <w:pPr>
        <w:pStyle w:val="a3"/>
        <w:spacing w:before="145"/>
        <w:ind w:firstLine="0"/>
      </w:pPr>
      <w:r>
        <w:t>Ландшафты:</w:t>
      </w:r>
      <w:r>
        <w:rPr>
          <w:spacing w:val="-5"/>
        </w:rPr>
        <w:t xml:space="preserve"> </w:t>
      </w:r>
      <w:r>
        <w:t>природные</w:t>
      </w:r>
      <w:r>
        <w:rPr>
          <w:spacing w:val="-6"/>
        </w:rPr>
        <w:t xml:space="preserve"> </w:t>
      </w:r>
      <w:r>
        <w:t>и</w:t>
      </w:r>
      <w:r>
        <w:rPr>
          <w:spacing w:val="-3"/>
        </w:rPr>
        <w:t xml:space="preserve"> </w:t>
      </w:r>
      <w:r>
        <w:t>культурные.</w:t>
      </w:r>
    </w:p>
    <w:p w:rsidR="00A5196F" w:rsidRDefault="0035780C">
      <w:pPr>
        <w:pStyle w:val="a3"/>
        <w:spacing w:before="149"/>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6" w:line="350" w:lineRule="auto"/>
        <w:ind w:right="740"/>
      </w:pPr>
      <w:r>
        <w:t>Изучение</w:t>
      </w:r>
      <w:r>
        <w:rPr>
          <w:spacing w:val="1"/>
        </w:rPr>
        <w:t xml:space="preserve"> </w:t>
      </w:r>
      <w:r>
        <w:t>искусственных</w:t>
      </w:r>
      <w:r>
        <w:rPr>
          <w:spacing w:val="1"/>
        </w:rPr>
        <w:t xml:space="preserve"> </w:t>
      </w:r>
      <w:r>
        <w:t>сообществ</w:t>
      </w:r>
      <w:r>
        <w:rPr>
          <w:spacing w:val="1"/>
        </w:rPr>
        <w:t xml:space="preserve"> </w:t>
      </w:r>
      <w:r>
        <w:t>и</w:t>
      </w:r>
      <w:r>
        <w:rPr>
          <w:spacing w:val="1"/>
        </w:rPr>
        <w:t xml:space="preserve"> </w:t>
      </w:r>
      <w:r>
        <w:t>их</w:t>
      </w:r>
      <w:r>
        <w:rPr>
          <w:spacing w:val="1"/>
        </w:rPr>
        <w:t xml:space="preserve"> </w:t>
      </w:r>
      <w:r>
        <w:t>обитателей</w:t>
      </w:r>
      <w:r>
        <w:rPr>
          <w:spacing w:val="1"/>
        </w:rPr>
        <w:t xml:space="preserve"> </w:t>
      </w:r>
      <w:r>
        <w:t>(на</w:t>
      </w:r>
      <w:r>
        <w:rPr>
          <w:spacing w:val="1"/>
        </w:rPr>
        <w:t xml:space="preserve"> </w:t>
      </w:r>
      <w:r>
        <w:t>примере</w:t>
      </w:r>
      <w:r>
        <w:rPr>
          <w:spacing w:val="-67"/>
        </w:rPr>
        <w:t xml:space="preserve"> </w:t>
      </w:r>
      <w:r>
        <w:t>аквариума</w:t>
      </w:r>
      <w:r>
        <w:rPr>
          <w:spacing w:val="-1"/>
        </w:rPr>
        <w:t xml:space="preserve"> </w:t>
      </w:r>
      <w:r>
        <w:t>и</w:t>
      </w:r>
      <w:r>
        <w:rPr>
          <w:spacing w:val="-3"/>
        </w:rPr>
        <w:t xml:space="preserve"> </w:t>
      </w:r>
      <w:r>
        <w:t>других</w:t>
      </w:r>
      <w:r>
        <w:rPr>
          <w:spacing w:val="-3"/>
        </w:rPr>
        <w:t xml:space="preserve"> </w:t>
      </w:r>
      <w:r>
        <w:t>искусственных</w:t>
      </w:r>
      <w:r>
        <w:rPr>
          <w:spacing w:val="1"/>
        </w:rPr>
        <w:t xml:space="preserve"> </w:t>
      </w:r>
      <w:r>
        <w:t>сообществ).</w:t>
      </w:r>
    </w:p>
    <w:p w:rsidR="00A5196F" w:rsidRDefault="0035780C">
      <w:pPr>
        <w:pStyle w:val="a3"/>
        <w:spacing w:before="1"/>
        <w:ind w:left="1709" w:firstLine="0"/>
      </w:pPr>
      <w:r>
        <w:t>Экскурсии</w:t>
      </w:r>
      <w:r>
        <w:rPr>
          <w:spacing w:val="-8"/>
        </w:rPr>
        <w:t xml:space="preserve"> </w:t>
      </w:r>
      <w:r>
        <w:t>или</w:t>
      </w:r>
      <w:r>
        <w:rPr>
          <w:spacing w:val="-5"/>
        </w:rPr>
        <w:t xml:space="preserve"> </w:t>
      </w:r>
      <w:r>
        <w:t>видеоэкскурсии.</w:t>
      </w:r>
    </w:p>
    <w:p w:rsidR="00A5196F" w:rsidRDefault="0035780C">
      <w:pPr>
        <w:pStyle w:val="a3"/>
        <w:spacing w:before="146" w:line="350" w:lineRule="auto"/>
        <w:ind w:right="744"/>
      </w:pPr>
      <w:r>
        <w:t>Изучение природных сообществ (на примере леса, озера, пруда, луга и</w:t>
      </w:r>
      <w:r>
        <w:rPr>
          <w:spacing w:val="1"/>
        </w:rPr>
        <w:t xml:space="preserve"> </w:t>
      </w:r>
      <w:r>
        <w:t>других</w:t>
      </w:r>
      <w:r>
        <w:rPr>
          <w:spacing w:val="-4"/>
        </w:rPr>
        <w:t xml:space="preserve"> </w:t>
      </w:r>
      <w:r>
        <w:t>природных</w:t>
      </w:r>
      <w:r>
        <w:rPr>
          <w:spacing w:val="1"/>
        </w:rPr>
        <w:t xml:space="preserve"> </w:t>
      </w:r>
      <w:r>
        <w:t>сообществ.).</w:t>
      </w:r>
    </w:p>
    <w:p w:rsidR="00A5196F" w:rsidRDefault="0035780C">
      <w:pPr>
        <w:pStyle w:val="a3"/>
        <w:spacing w:before="1"/>
        <w:ind w:left="1709" w:firstLine="0"/>
      </w:pPr>
      <w:r>
        <w:t>Изучение</w:t>
      </w:r>
      <w:r>
        <w:rPr>
          <w:spacing w:val="-3"/>
        </w:rPr>
        <w:t xml:space="preserve"> </w:t>
      </w:r>
      <w:r>
        <w:t>сезонных</w:t>
      </w:r>
      <w:r>
        <w:rPr>
          <w:spacing w:val="-5"/>
        </w:rPr>
        <w:t xml:space="preserve"> </w:t>
      </w:r>
      <w:r>
        <w:t>явлений</w:t>
      </w:r>
      <w:r>
        <w:rPr>
          <w:spacing w:val="-2"/>
        </w:rPr>
        <w:t xml:space="preserve"> </w:t>
      </w:r>
      <w:r>
        <w:t>в</w:t>
      </w:r>
      <w:r>
        <w:rPr>
          <w:spacing w:val="-3"/>
        </w:rPr>
        <w:t xml:space="preserve"> </w:t>
      </w:r>
      <w:r>
        <w:t>жизни</w:t>
      </w:r>
      <w:r>
        <w:rPr>
          <w:spacing w:val="-5"/>
        </w:rPr>
        <w:t xml:space="preserve"> </w:t>
      </w:r>
      <w:r>
        <w:t>природных</w:t>
      </w:r>
      <w:r>
        <w:rPr>
          <w:spacing w:val="-1"/>
        </w:rPr>
        <w:t xml:space="preserve"> </w:t>
      </w:r>
      <w:r>
        <w:t>сообществ.</w:t>
      </w:r>
    </w:p>
    <w:p w:rsidR="00A5196F" w:rsidRDefault="0035780C" w:rsidP="0051210D">
      <w:pPr>
        <w:pStyle w:val="a7"/>
        <w:numPr>
          <w:ilvl w:val="2"/>
          <w:numId w:val="108"/>
        </w:numPr>
        <w:tabs>
          <w:tab w:val="left" w:pos="2552"/>
        </w:tabs>
        <w:spacing w:before="146"/>
        <w:ind w:left="2551" w:hanging="843"/>
        <w:rPr>
          <w:sz w:val="28"/>
        </w:rPr>
      </w:pPr>
      <w:r>
        <w:rPr>
          <w:sz w:val="28"/>
        </w:rPr>
        <w:t>Живая</w:t>
      </w:r>
      <w:r>
        <w:rPr>
          <w:spacing w:val="-5"/>
          <w:sz w:val="28"/>
        </w:rPr>
        <w:t xml:space="preserve"> </w:t>
      </w:r>
      <w:r>
        <w:rPr>
          <w:sz w:val="28"/>
        </w:rPr>
        <w:t>природа</w:t>
      </w:r>
      <w:r>
        <w:rPr>
          <w:spacing w:val="-1"/>
          <w:sz w:val="28"/>
        </w:rPr>
        <w:t xml:space="preserve"> </w:t>
      </w:r>
      <w:r>
        <w:rPr>
          <w:sz w:val="28"/>
        </w:rPr>
        <w:t>и</w:t>
      </w:r>
      <w:r>
        <w:rPr>
          <w:spacing w:val="-1"/>
          <w:sz w:val="28"/>
        </w:rPr>
        <w:t xml:space="preserve"> </w:t>
      </w:r>
      <w:r>
        <w:rPr>
          <w:sz w:val="28"/>
        </w:rPr>
        <w:t>человек.</w:t>
      </w:r>
    </w:p>
    <w:p w:rsidR="00A5196F" w:rsidRDefault="0035780C">
      <w:pPr>
        <w:pStyle w:val="a3"/>
        <w:spacing w:before="148" w:line="350" w:lineRule="auto"/>
        <w:ind w:right="740"/>
      </w:pPr>
      <w:r>
        <w:t>Изменения</w:t>
      </w:r>
      <w:r>
        <w:rPr>
          <w:spacing w:val="1"/>
        </w:rPr>
        <w:t xml:space="preserve"> </w:t>
      </w:r>
      <w:r>
        <w:t>в</w:t>
      </w:r>
      <w:r>
        <w:rPr>
          <w:spacing w:val="1"/>
        </w:rPr>
        <w:t xml:space="preserve"> </w:t>
      </w:r>
      <w:r>
        <w:t>природе</w:t>
      </w:r>
      <w:r>
        <w:rPr>
          <w:spacing w:val="1"/>
        </w:rPr>
        <w:t xml:space="preserve"> </w:t>
      </w:r>
      <w:r>
        <w:t>в</w:t>
      </w:r>
      <w:r>
        <w:rPr>
          <w:spacing w:val="1"/>
        </w:rPr>
        <w:t xml:space="preserve"> </w:t>
      </w:r>
      <w:r>
        <w:t>связи</w:t>
      </w:r>
      <w:r>
        <w:rPr>
          <w:spacing w:val="1"/>
        </w:rPr>
        <w:t xml:space="preserve"> </w:t>
      </w:r>
      <w:r>
        <w:t>с</w:t>
      </w:r>
      <w:r>
        <w:rPr>
          <w:spacing w:val="1"/>
        </w:rPr>
        <w:t xml:space="preserve"> </w:t>
      </w:r>
      <w:r>
        <w:t>развитием</w:t>
      </w:r>
      <w:r>
        <w:rPr>
          <w:spacing w:val="1"/>
        </w:rPr>
        <w:t xml:space="preserve"> </w:t>
      </w:r>
      <w:r>
        <w:t>сельского</w:t>
      </w:r>
      <w:r>
        <w:rPr>
          <w:spacing w:val="1"/>
        </w:rPr>
        <w:t xml:space="preserve"> </w:t>
      </w:r>
      <w:r>
        <w:t>хозяйства,</w:t>
      </w:r>
      <w:r>
        <w:rPr>
          <w:spacing w:val="1"/>
        </w:rPr>
        <w:t xml:space="preserve"> </w:t>
      </w:r>
      <w:r>
        <w:t>производства и ростом численности населения. Влияние человека на живую</w:t>
      </w:r>
      <w:r>
        <w:rPr>
          <w:spacing w:val="1"/>
        </w:rPr>
        <w:t xml:space="preserve"> </w:t>
      </w:r>
      <w:r>
        <w:lastRenderedPageBreak/>
        <w:t>природу в ходе истории. Глобальные экологические проблемы. Загрязнение</w:t>
      </w:r>
      <w:r>
        <w:rPr>
          <w:spacing w:val="1"/>
        </w:rPr>
        <w:t xml:space="preserve"> </w:t>
      </w:r>
      <w:r>
        <w:t>воздушной и водной оболочек Земли, потери почв, их предотвращение. 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 заказники, национальные парки, памятники природы). Красная</w:t>
      </w:r>
      <w:r>
        <w:rPr>
          <w:spacing w:val="1"/>
        </w:rPr>
        <w:t xml:space="preserve"> </w:t>
      </w:r>
      <w:r>
        <w:t>книга</w:t>
      </w:r>
      <w:r>
        <w:rPr>
          <w:spacing w:val="-2"/>
        </w:rPr>
        <w:t xml:space="preserve"> </w:t>
      </w:r>
      <w:r>
        <w:t>Российской</w:t>
      </w:r>
      <w:r>
        <w:rPr>
          <w:spacing w:val="-1"/>
        </w:rPr>
        <w:t xml:space="preserve"> </w:t>
      </w:r>
      <w:r>
        <w:t>Федерации.</w:t>
      </w:r>
      <w:r>
        <w:rPr>
          <w:spacing w:val="-2"/>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3"/>
        </w:rPr>
        <w:t xml:space="preserve"> </w:t>
      </w:r>
      <w:r>
        <w:t>ценности.</w:t>
      </w:r>
    </w:p>
    <w:p w:rsidR="00A5196F" w:rsidRDefault="0035780C">
      <w:pPr>
        <w:pStyle w:val="a3"/>
        <w:spacing w:line="318" w:lineRule="exact"/>
        <w:ind w:left="1709" w:firstLine="0"/>
      </w:pPr>
      <w:r>
        <w:t>Практические</w:t>
      </w:r>
      <w:r>
        <w:rPr>
          <w:spacing w:val="-5"/>
        </w:rPr>
        <w:t xml:space="preserve"> </w:t>
      </w:r>
      <w:r>
        <w:t>работы.</w:t>
      </w:r>
    </w:p>
    <w:p w:rsidR="00A5196F" w:rsidRDefault="0035780C">
      <w:pPr>
        <w:pStyle w:val="a3"/>
        <w:spacing w:before="69" w:line="348" w:lineRule="auto"/>
        <w:ind w:right="745"/>
      </w:pPr>
      <w:r>
        <w:t>Проведение</w:t>
      </w:r>
      <w:r>
        <w:rPr>
          <w:spacing w:val="47"/>
        </w:rPr>
        <w:t xml:space="preserve"> </w:t>
      </w:r>
      <w:r>
        <w:t>акции</w:t>
      </w:r>
      <w:r>
        <w:rPr>
          <w:spacing w:val="45"/>
        </w:rPr>
        <w:t xml:space="preserve"> </w:t>
      </w:r>
      <w:r>
        <w:t>по</w:t>
      </w:r>
      <w:r>
        <w:rPr>
          <w:spacing w:val="48"/>
        </w:rPr>
        <w:t xml:space="preserve"> </w:t>
      </w:r>
      <w:r>
        <w:t>уборке</w:t>
      </w:r>
      <w:r>
        <w:rPr>
          <w:spacing w:val="49"/>
        </w:rPr>
        <w:t xml:space="preserve"> </w:t>
      </w:r>
      <w:r>
        <w:t>мусора</w:t>
      </w:r>
      <w:r>
        <w:rPr>
          <w:spacing w:val="47"/>
        </w:rPr>
        <w:t xml:space="preserve"> </w:t>
      </w:r>
      <w:r>
        <w:t>в</w:t>
      </w:r>
      <w:r>
        <w:rPr>
          <w:spacing w:val="46"/>
        </w:rPr>
        <w:t xml:space="preserve"> </w:t>
      </w:r>
      <w:r>
        <w:t>ближайшем</w:t>
      </w:r>
      <w:r>
        <w:rPr>
          <w:spacing w:val="48"/>
        </w:rPr>
        <w:t xml:space="preserve"> </w:t>
      </w:r>
      <w:r>
        <w:t>лесу,</w:t>
      </w:r>
      <w:r>
        <w:rPr>
          <w:spacing w:val="47"/>
        </w:rPr>
        <w:t xml:space="preserve"> </w:t>
      </w:r>
      <w:r>
        <w:t>парке,</w:t>
      </w:r>
      <w:r>
        <w:rPr>
          <w:spacing w:val="47"/>
        </w:rPr>
        <w:t xml:space="preserve"> </w:t>
      </w:r>
      <w:r>
        <w:t>сквере</w:t>
      </w:r>
      <w:r>
        <w:rPr>
          <w:spacing w:val="-67"/>
        </w:rPr>
        <w:t xml:space="preserve"> </w:t>
      </w:r>
      <w:r>
        <w:t>или</w:t>
      </w:r>
      <w:r>
        <w:rPr>
          <w:spacing w:val="-1"/>
        </w:rPr>
        <w:t xml:space="preserve"> </w:t>
      </w:r>
      <w:r>
        <w:t>на пришкольной территории.</w:t>
      </w:r>
    </w:p>
    <w:p w:rsidR="00A5196F" w:rsidRDefault="0035780C" w:rsidP="0051210D">
      <w:pPr>
        <w:pStyle w:val="a7"/>
        <w:numPr>
          <w:ilvl w:val="1"/>
          <w:numId w:val="108"/>
        </w:numPr>
        <w:tabs>
          <w:tab w:val="left" w:pos="2341"/>
        </w:tabs>
        <w:spacing w:before="4"/>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7"/>
        <w:ind w:left="2551" w:hanging="843"/>
        <w:rPr>
          <w:sz w:val="28"/>
        </w:rPr>
      </w:pPr>
      <w:r>
        <w:rPr>
          <w:sz w:val="28"/>
        </w:rPr>
        <w:t>Растительный</w:t>
      </w:r>
      <w:r>
        <w:rPr>
          <w:spacing w:val="-4"/>
          <w:sz w:val="28"/>
        </w:rPr>
        <w:t xml:space="preserve"> </w:t>
      </w:r>
      <w:r>
        <w:rPr>
          <w:sz w:val="28"/>
        </w:rPr>
        <w:t>организм.</w:t>
      </w:r>
    </w:p>
    <w:p w:rsidR="00A5196F" w:rsidRDefault="0035780C">
      <w:pPr>
        <w:pStyle w:val="a3"/>
        <w:spacing w:before="148" w:line="350" w:lineRule="auto"/>
        <w:ind w:right="743"/>
      </w:pPr>
      <w:r>
        <w:t>Ботаника</w:t>
      </w:r>
      <w:r>
        <w:rPr>
          <w:spacing w:val="1"/>
        </w:rPr>
        <w:t xml:space="preserve"> </w:t>
      </w:r>
      <w:r>
        <w:t>–</w:t>
      </w:r>
      <w:r>
        <w:rPr>
          <w:spacing w:val="1"/>
        </w:rPr>
        <w:t xml:space="preserve"> </w:t>
      </w:r>
      <w:r>
        <w:t>наука</w:t>
      </w:r>
      <w:r>
        <w:rPr>
          <w:spacing w:val="1"/>
        </w:rPr>
        <w:t xml:space="preserve"> </w:t>
      </w:r>
      <w:r>
        <w:t>о</w:t>
      </w:r>
      <w:r>
        <w:rPr>
          <w:spacing w:val="1"/>
        </w:rPr>
        <w:t xml:space="preserve"> </w:t>
      </w:r>
      <w:r>
        <w:t>растениях.</w:t>
      </w:r>
      <w:r>
        <w:rPr>
          <w:spacing w:val="1"/>
        </w:rPr>
        <w:t xml:space="preserve"> </w:t>
      </w:r>
      <w:r>
        <w:t>Разделы</w:t>
      </w:r>
      <w:r>
        <w:rPr>
          <w:spacing w:val="1"/>
        </w:rPr>
        <w:t xml:space="preserve"> </w:t>
      </w:r>
      <w:r>
        <w:t>ботаники.</w:t>
      </w:r>
      <w:r>
        <w:rPr>
          <w:spacing w:val="1"/>
        </w:rPr>
        <w:t xml:space="preserve"> </w:t>
      </w:r>
      <w:r>
        <w:t>Связь</w:t>
      </w:r>
      <w:r>
        <w:rPr>
          <w:spacing w:val="1"/>
        </w:rPr>
        <w:t xml:space="preserve"> </w:t>
      </w:r>
      <w:r>
        <w:t>ботаники</w:t>
      </w:r>
      <w:r>
        <w:rPr>
          <w:spacing w:val="1"/>
        </w:rPr>
        <w:t xml:space="preserve"> </w:t>
      </w:r>
      <w:r>
        <w:t>с</w:t>
      </w:r>
      <w:r>
        <w:rPr>
          <w:spacing w:val="1"/>
        </w:rPr>
        <w:t xml:space="preserve"> </w:t>
      </w:r>
      <w:r>
        <w:t>другими</w:t>
      </w:r>
      <w:r>
        <w:rPr>
          <w:spacing w:val="-3"/>
        </w:rPr>
        <w:t xml:space="preserve"> </w:t>
      </w:r>
      <w:r>
        <w:t>науками и</w:t>
      </w:r>
      <w:r>
        <w:rPr>
          <w:spacing w:val="-3"/>
        </w:rPr>
        <w:t xml:space="preserve"> </w:t>
      </w:r>
      <w:r>
        <w:t>техникой.</w:t>
      </w:r>
      <w:r>
        <w:rPr>
          <w:spacing w:val="-2"/>
        </w:rPr>
        <w:t xml:space="preserve"> </w:t>
      </w:r>
      <w:r>
        <w:t>Общие признаки</w:t>
      </w:r>
      <w:r>
        <w:rPr>
          <w:spacing w:val="-2"/>
        </w:rPr>
        <w:t xml:space="preserve"> </w:t>
      </w:r>
      <w:r>
        <w:t>растений.</w:t>
      </w:r>
    </w:p>
    <w:p w:rsidR="00A5196F" w:rsidRDefault="0035780C">
      <w:pPr>
        <w:pStyle w:val="a3"/>
        <w:spacing w:line="320" w:lineRule="exact"/>
        <w:ind w:left="1709" w:firstLine="0"/>
      </w:pPr>
      <w:r>
        <w:t>Разнообразие</w:t>
      </w:r>
      <w:r>
        <w:rPr>
          <w:spacing w:val="56"/>
        </w:rPr>
        <w:t xml:space="preserve"> </w:t>
      </w:r>
      <w:r>
        <w:t>растений.</w:t>
      </w:r>
      <w:r>
        <w:rPr>
          <w:spacing w:val="57"/>
        </w:rPr>
        <w:t xml:space="preserve"> </w:t>
      </w:r>
      <w:r>
        <w:t>Уровни</w:t>
      </w:r>
      <w:r>
        <w:rPr>
          <w:spacing w:val="54"/>
        </w:rPr>
        <w:t xml:space="preserve"> </w:t>
      </w:r>
      <w:r>
        <w:t>организации</w:t>
      </w:r>
      <w:r>
        <w:rPr>
          <w:spacing w:val="55"/>
        </w:rPr>
        <w:t xml:space="preserve"> </w:t>
      </w:r>
      <w:r>
        <w:t>растительного</w:t>
      </w:r>
      <w:r>
        <w:rPr>
          <w:spacing w:val="57"/>
        </w:rPr>
        <w:t xml:space="preserve"> </w:t>
      </w:r>
      <w:r>
        <w:t>организма.</w:t>
      </w:r>
    </w:p>
    <w:p w:rsidR="00A5196F" w:rsidRDefault="0035780C">
      <w:pPr>
        <w:pStyle w:val="a3"/>
        <w:spacing w:before="149"/>
        <w:ind w:firstLine="0"/>
      </w:pPr>
      <w:r>
        <w:t>Высшие</w:t>
      </w:r>
      <w:r>
        <w:rPr>
          <w:spacing w:val="-2"/>
        </w:rPr>
        <w:t xml:space="preserve"> </w:t>
      </w:r>
      <w:r>
        <w:t>и</w:t>
      </w:r>
      <w:r>
        <w:rPr>
          <w:spacing w:val="-4"/>
        </w:rPr>
        <w:t xml:space="preserve"> </w:t>
      </w:r>
      <w:r>
        <w:t>низшие</w:t>
      </w:r>
      <w:r>
        <w:rPr>
          <w:spacing w:val="-4"/>
        </w:rPr>
        <w:t xml:space="preserve"> </w:t>
      </w:r>
      <w:r>
        <w:t>растения.</w:t>
      </w:r>
      <w:r>
        <w:rPr>
          <w:spacing w:val="-2"/>
        </w:rPr>
        <w:t xml:space="preserve"> </w:t>
      </w:r>
      <w:r>
        <w:t>Споровые</w:t>
      </w:r>
      <w:r>
        <w:rPr>
          <w:spacing w:val="-4"/>
        </w:rPr>
        <w:t xml:space="preserve"> </w:t>
      </w:r>
      <w:r>
        <w:t>и</w:t>
      </w:r>
      <w:r>
        <w:rPr>
          <w:spacing w:val="-1"/>
        </w:rPr>
        <w:t xml:space="preserve"> </w:t>
      </w:r>
      <w:r>
        <w:t>семенные</w:t>
      </w:r>
      <w:r>
        <w:rPr>
          <w:spacing w:val="-4"/>
        </w:rPr>
        <w:t xml:space="preserve"> </w:t>
      </w:r>
      <w:r>
        <w:t>растения.</w:t>
      </w:r>
    </w:p>
    <w:p w:rsidR="00A5196F" w:rsidRDefault="0035780C">
      <w:pPr>
        <w:pStyle w:val="a3"/>
        <w:spacing w:before="148" w:line="350" w:lineRule="auto"/>
        <w:ind w:right="740"/>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1"/>
        </w:rPr>
        <w:t xml:space="preserve"> </w:t>
      </w:r>
      <w:r>
        <w:t>под</w:t>
      </w:r>
      <w:r>
        <w:rPr>
          <w:spacing w:val="1"/>
        </w:rPr>
        <w:t xml:space="preserve"> </w:t>
      </w:r>
      <w:r>
        <w:t>световым</w:t>
      </w:r>
      <w:r>
        <w:rPr>
          <w:spacing w:val="-67"/>
        </w:rPr>
        <w:t xml:space="preserve"> </w:t>
      </w:r>
      <w:r>
        <w:t>микроскопом: клеточная оболочка, ядро, цитоплазма (пластиды, митохондрии,</w:t>
      </w:r>
      <w:r>
        <w:rPr>
          <w:spacing w:val="1"/>
        </w:rPr>
        <w:t xml:space="preserve"> </w:t>
      </w:r>
      <w:r>
        <w:t>вакуоли</w:t>
      </w:r>
      <w:r>
        <w:rPr>
          <w:spacing w:val="1"/>
        </w:rPr>
        <w:t xml:space="preserve"> </w:t>
      </w:r>
      <w:r>
        <w:t>с</w:t>
      </w:r>
      <w:r>
        <w:rPr>
          <w:spacing w:val="1"/>
        </w:rPr>
        <w:t xml:space="preserve"> </w:t>
      </w:r>
      <w:r>
        <w:t>клеточным</w:t>
      </w:r>
      <w:r>
        <w:rPr>
          <w:spacing w:val="1"/>
        </w:rPr>
        <w:t xml:space="preserve"> </w:t>
      </w:r>
      <w:r>
        <w:t>соком).</w:t>
      </w:r>
      <w:r>
        <w:rPr>
          <w:spacing w:val="1"/>
        </w:rPr>
        <w:t xml:space="preserve"> </w:t>
      </w:r>
      <w:r>
        <w:t>Растительные</w:t>
      </w:r>
      <w:r>
        <w:rPr>
          <w:spacing w:val="1"/>
        </w:rPr>
        <w:t xml:space="preserve"> </w:t>
      </w:r>
      <w:r>
        <w:t>ткани.</w:t>
      </w:r>
      <w:r>
        <w:rPr>
          <w:spacing w:val="1"/>
        </w:rPr>
        <w:t xml:space="preserve"> </w:t>
      </w:r>
      <w:r>
        <w:t>Функции</w:t>
      </w:r>
      <w:r>
        <w:rPr>
          <w:spacing w:val="1"/>
        </w:rPr>
        <w:t xml:space="preserve"> </w:t>
      </w:r>
      <w:r>
        <w:t>растительных</w:t>
      </w:r>
      <w:r>
        <w:rPr>
          <w:spacing w:val="1"/>
        </w:rPr>
        <w:t xml:space="preserve"> </w:t>
      </w:r>
      <w:r>
        <w:t>тканей.</w:t>
      </w:r>
    </w:p>
    <w:p w:rsidR="00A5196F" w:rsidRDefault="0035780C">
      <w:pPr>
        <w:pStyle w:val="a3"/>
        <w:spacing w:line="350" w:lineRule="auto"/>
        <w:ind w:right="745"/>
      </w:pPr>
      <w:r>
        <w:t>Органы и системы органов растений. Строение органов растительного</w:t>
      </w:r>
      <w:r>
        <w:rPr>
          <w:spacing w:val="1"/>
        </w:rPr>
        <w:t xml:space="preserve"> </w:t>
      </w:r>
      <w:r>
        <w:t>организма,</w:t>
      </w:r>
      <w:r>
        <w:rPr>
          <w:spacing w:val="-2"/>
        </w:rPr>
        <w:t xml:space="preserve"> </w:t>
      </w:r>
      <w:r>
        <w:t>их</w:t>
      </w:r>
      <w:r>
        <w:rPr>
          <w:spacing w:val="1"/>
        </w:rPr>
        <w:t xml:space="preserve"> </w:t>
      </w:r>
      <w:r>
        <w:t>роль</w:t>
      </w:r>
      <w:r>
        <w:rPr>
          <w:spacing w:val="-4"/>
        </w:rPr>
        <w:t xml:space="preserve"> </w:t>
      </w:r>
      <w:r>
        <w:t>и связь</w:t>
      </w:r>
      <w:r>
        <w:rPr>
          <w:spacing w:val="-1"/>
        </w:rPr>
        <w:t xml:space="preserve"> </w:t>
      </w:r>
      <w:r>
        <w:t>между</w:t>
      </w:r>
      <w:r>
        <w:rPr>
          <w:spacing w:val="1"/>
        </w:rPr>
        <w:t xml:space="preserve"> </w:t>
      </w:r>
      <w:r>
        <w:t>собой.</w:t>
      </w:r>
    </w:p>
    <w:p w:rsidR="00A5196F" w:rsidRDefault="0035780C">
      <w:pPr>
        <w:pStyle w:val="a3"/>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4"/>
        <w:ind w:left="1709" w:firstLine="0"/>
      </w:pPr>
      <w:r>
        <w:t>Изучение</w:t>
      </w:r>
      <w:r>
        <w:rPr>
          <w:spacing w:val="-4"/>
        </w:rPr>
        <w:t xml:space="preserve"> </w:t>
      </w:r>
      <w:r>
        <w:t>микроскопического</w:t>
      </w:r>
      <w:r>
        <w:rPr>
          <w:spacing w:val="-3"/>
        </w:rPr>
        <w:t xml:space="preserve"> </w:t>
      </w:r>
      <w:r>
        <w:t>строения</w:t>
      </w:r>
      <w:r>
        <w:rPr>
          <w:spacing w:val="-7"/>
        </w:rPr>
        <w:t xml:space="preserve"> </w:t>
      </w:r>
      <w:r>
        <w:t>листа</w:t>
      </w:r>
      <w:r>
        <w:rPr>
          <w:spacing w:val="-4"/>
        </w:rPr>
        <w:t xml:space="preserve"> </w:t>
      </w:r>
      <w:r>
        <w:t>водного</w:t>
      </w:r>
      <w:r>
        <w:rPr>
          <w:spacing w:val="-3"/>
        </w:rPr>
        <w:t xml:space="preserve"> </w:t>
      </w:r>
      <w:r>
        <w:t>растения</w:t>
      </w:r>
      <w:r>
        <w:rPr>
          <w:spacing w:val="-4"/>
        </w:rPr>
        <w:t xml:space="preserve"> </w:t>
      </w:r>
      <w:r>
        <w:t>элодеи.</w:t>
      </w:r>
    </w:p>
    <w:p w:rsidR="00A5196F" w:rsidRDefault="0035780C">
      <w:pPr>
        <w:pStyle w:val="a3"/>
        <w:spacing w:before="148" w:line="348" w:lineRule="auto"/>
        <w:ind w:right="743"/>
      </w:pPr>
      <w:r>
        <w:t>Изучение</w:t>
      </w:r>
      <w:r>
        <w:rPr>
          <w:spacing w:val="1"/>
        </w:rPr>
        <w:t xml:space="preserve"> </w:t>
      </w:r>
      <w:r>
        <w:t>строения</w:t>
      </w:r>
      <w:r>
        <w:rPr>
          <w:spacing w:val="1"/>
        </w:rPr>
        <w:t xml:space="preserve"> </w:t>
      </w:r>
      <w:r>
        <w:t>растительных</w:t>
      </w:r>
      <w:r>
        <w:rPr>
          <w:spacing w:val="1"/>
        </w:rPr>
        <w:t xml:space="preserve"> </w:t>
      </w:r>
      <w:r>
        <w:t>тканей</w:t>
      </w:r>
      <w:r>
        <w:rPr>
          <w:spacing w:val="1"/>
        </w:rPr>
        <w:t xml:space="preserve"> </w:t>
      </w:r>
      <w:r>
        <w:t>(использование</w:t>
      </w:r>
      <w:r>
        <w:rPr>
          <w:spacing w:val="1"/>
        </w:rPr>
        <w:t xml:space="preserve"> </w:t>
      </w:r>
      <w:r>
        <w:t>микропрепаратов).</w:t>
      </w:r>
    </w:p>
    <w:p w:rsidR="00A5196F" w:rsidRDefault="0035780C">
      <w:pPr>
        <w:pStyle w:val="a3"/>
        <w:spacing w:before="5" w:line="350" w:lineRule="auto"/>
        <w:ind w:right="743"/>
      </w:pPr>
      <w:r>
        <w:t>Изучение</w:t>
      </w:r>
      <w:r>
        <w:rPr>
          <w:spacing w:val="1"/>
        </w:rPr>
        <w:t xml:space="preserve"> </w:t>
      </w:r>
      <w:r>
        <w:t>внешнего</w:t>
      </w:r>
      <w:r>
        <w:rPr>
          <w:spacing w:val="1"/>
        </w:rPr>
        <w:t xml:space="preserve"> </w:t>
      </w:r>
      <w:r>
        <w:t>строения</w:t>
      </w:r>
      <w:r>
        <w:rPr>
          <w:spacing w:val="1"/>
        </w:rPr>
        <w:t xml:space="preserve"> </w:t>
      </w:r>
      <w:r>
        <w:t>травянистого</w:t>
      </w:r>
      <w:r>
        <w:rPr>
          <w:spacing w:val="1"/>
        </w:rPr>
        <w:t xml:space="preserve"> </w:t>
      </w:r>
      <w:r>
        <w:t>цветкового</w:t>
      </w:r>
      <w:r>
        <w:rPr>
          <w:spacing w:val="1"/>
        </w:rPr>
        <w:t xml:space="preserve"> </w:t>
      </w:r>
      <w:r>
        <w:t>растения</w:t>
      </w:r>
      <w:r>
        <w:rPr>
          <w:spacing w:val="1"/>
        </w:rPr>
        <w:t xml:space="preserve"> </w:t>
      </w:r>
      <w:r>
        <w:t>(на</w:t>
      </w:r>
      <w:r>
        <w:rPr>
          <w:spacing w:val="1"/>
        </w:rPr>
        <w:t xml:space="preserve"> </w:t>
      </w:r>
      <w:r>
        <w:t>живых или гербарных экземплярах растений): пастушья сумка, редька дикая,</w:t>
      </w:r>
      <w:r>
        <w:rPr>
          <w:spacing w:val="1"/>
        </w:rPr>
        <w:t xml:space="preserve"> </w:t>
      </w:r>
      <w:r>
        <w:t>лютик едкий и другие</w:t>
      </w:r>
      <w:r>
        <w:rPr>
          <w:spacing w:val="1"/>
        </w:rPr>
        <w:t xml:space="preserve"> </w:t>
      </w:r>
      <w:r>
        <w:t>растения.</w:t>
      </w:r>
    </w:p>
    <w:p w:rsidR="00A5196F" w:rsidRDefault="0035780C">
      <w:pPr>
        <w:pStyle w:val="a3"/>
        <w:spacing w:line="318" w:lineRule="exact"/>
        <w:ind w:left="1721" w:firstLine="0"/>
      </w:pPr>
      <w:r>
        <w:t>Обнаружение</w:t>
      </w:r>
      <w:r>
        <w:rPr>
          <w:spacing w:val="-6"/>
        </w:rPr>
        <w:t xml:space="preserve"> </w:t>
      </w:r>
      <w:r>
        <w:t>неорганических</w:t>
      </w:r>
      <w:r>
        <w:rPr>
          <w:spacing w:val="-1"/>
        </w:rPr>
        <w:t xml:space="preserve"> </w:t>
      </w:r>
      <w:r>
        <w:t>и</w:t>
      </w:r>
      <w:r>
        <w:rPr>
          <w:spacing w:val="-6"/>
        </w:rPr>
        <w:t xml:space="preserve"> </w:t>
      </w:r>
      <w:r>
        <w:t>органических</w:t>
      </w:r>
      <w:r>
        <w:rPr>
          <w:spacing w:val="-1"/>
        </w:rPr>
        <w:t xml:space="preserve"> </w:t>
      </w:r>
      <w:r>
        <w:t>веществ</w:t>
      </w:r>
      <w:r>
        <w:rPr>
          <w:spacing w:val="-4"/>
        </w:rPr>
        <w:t xml:space="preserve"> </w:t>
      </w:r>
      <w:r>
        <w:t>в</w:t>
      </w:r>
      <w:r>
        <w:rPr>
          <w:spacing w:val="-4"/>
        </w:rPr>
        <w:t xml:space="preserve"> </w:t>
      </w:r>
      <w:r>
        <w:t>растении.</w:t>
      </w:r>
    </w:p>
    <w:p w:rsidR="00A5196F" w:rsidRDefault="00A5196F">
      <w:pPr>
        <w:pStyle w:val="a3"/>
        <w:spacing w:before="5"/>
        <w:ind w:left="0" w:firstLine="0"/>
        <w:jc w:val="left"/>
        <w:rPr>
          <w:sz w:val="30"/>
        </w:rPr>
      </w:pPr>
    </w:p>
    <w:p w:rsidR="00A5196F" w:rsidRDefault="0035780C">
      <w:pPr>
        <w:pStyle w:val="a3"/>
        <w:ind w:left="1709" w:firstLine="0"/>
        <w:jc w:val="left"/>
      </w:pPr>
      <w:r>
        <w:t>Экскурсии</w:t>
      </w:r>
      <w:r>
        <w:rPr>
          <w:spacing w:val="-8"/>
        </w:rPr>
        <w:t xml:space="preserve"> </w:t>
      </w:r>
      <w:r>
        <w:t>или</w:t>
      </w:r>
      <w:r>
        <w:rPr>
          <w:spacing w:val="-5"/>
        </w:rPr>
        <w:t xml:space="preserve"> </w:t>
      </w:r>
      <w:r>
        <w:t>видеоэкскурсии.</w:t>
      </w:r>
    </w:p>
    <w:p w:rsidR="00A5196F" w:rsidRDefault="0035780C">
      <w:pPr>
        <w:pStyle w:val="a3"/>
        <w:spacing w:before="149"/>
        <w:ind w:left="1709" w:firstLine="0"/>
        <w:jc w:val="left"/>
      </w:pPr>
      <w:r>
        <w:t>Ознакомление</w:t>
      </w:r>
      <w:r>
        <w:rPr>
          <w:spacing w:val="-2"/>
        </w:rPr>
        <w:t xml:space="preserve"> </w:t>
      </w:r>
      <w:r>
        <w:t>в</w:t>
      </w:r>
      <w:r>
        <w:rPr>
          <w:spacing w:val="-3"/>
        </w:rPr>
        <w:t xml:space="preserve"> </w:t>
      </w:r>
      <w:r>
        <w:t>природе</w:t>
      </w:r>
      <w:r>
        <w:rPr>
          <w:spacing w:val="-2"/>
        </w:rPr>
        <w:t xml:space="preserve"> </w:t>
      </w:r>
      <w:r>
        <w:t>с</w:t>
      </w:r>
      <w:r>
        <w:rPr>
          <w:spacing w:val="-6"/>
        </w:rPr>
        <w:t xml:space="preserve"> </w:t>
      </w:r>
      <w:r>
        <w:t>цветковыми</w:t>
      </w:r>
      <w:r>
        <w:rPr>
          <w:spacing w:val="-5"/>
        </w:rPr>
        <w:t xml:space="preserve"> </w:t>
      </w:r>
      <w:r>
        <w:t>растениями.</w:t>
      </w:r>
    </w:p>
    <w:p w:rsidR="00A5196F" w:rsidRDefault="0035780C" w:rsidP="0051210D">
      <w:pPr>
        <w:pStyle w:val="a7"/>
        <w:numPr>
          <w:ilvl w:val="2"/>
          <w:numId w:val="108"/>
        </w:numPr>
        <w:tabs>
          <w:tab w:val="left" w:pos="2696"/>
        </w:tabs>
        <w:spacing w:before="143"/>
        <w:ind w:left="2695" w:hanging="843"/>
        <w:rPr>
          <w:sz w:val="28"/>
        </w:rPr>
      </w:pPr>
      <w:r>
        <w:rPr>
          <w:sz w:val="28"/>
        </w:rPr>
        <w:t>Строение</w:t>
      </w:r>
      <w:r>
        <w:rPr>
          <w:spacing w:val="-5"/>
          <w:sz w:val="28"/>
        </w:rPr>
        <w:t xml:space="preserve"> </w:t>
      </w:r>
      <w:r>
        <w:rPr>
          <w:sz w:val="28"/>
        </w:rPr>
        <w:t>и</w:t>
      </w:r>
      <w:r>
        <w:rPr>
          <w:spacing w:val="-5"/>
          <w:sz w:val="28"/>
        </w:rPr>
        <w:t xml:space="preserve"> </w:t>
      </w:r>
      <w:r>
        <w:rPr>
          <w:sz w:val="28"/>
        </w:rPr>
        <w:t>многообразие</w:t>
      </w:r>
      <w:r>
        <w:rPr>
          <w:spacing w:val="-5"/>
          <w:sz w:val="28"/>
        </w:rPr>
        <w:t xml:space="preserve"> </w:t>
      </w:r>
      <w:r>
        <w:rPr>
          <w:sz w:val="28"/>
        </w:rPr>
        <w:t>покрытосеменных</w:t>
      </w:r>
      <w:r>
        <w:rPr>
          <w:spacing w:val="-3"/>
          <w:sz w:val="28"/>
        </w:rPr>
        <w:t xml:space="preserve"> </w:t>
      </w:r>
      <w:r>
        <w:rPr>
          <w:sz w:val="28"/>
        </w:rPr>
        <w:t>растений</w:t>
      </w:r>
    </w:p>
    <w:p w:rsidR="00A5196F" w:rsidRDefault="00A5196F">
      <w:pPr>
        <w:pStyle w:val="a3"/>
        <w:spacing w:before="6"/>
        <w:ind w:left="0" w:firstLine="0"/>
        <w:jc w:val="left"/>
        <w:rPr>
          <w:sz w:val="30"/>
        </w:rPr>
      </w:pPr>
    </w:p>
    <w:p w:rsidR="00A5196F" w:rsidRDefault="0035780C">
      <w:pPr>
        <w:pStyle w:val="a3"/>
        <w:spacing w:line="350" w:lineRule="auto"/>
        <w:ind w:right="742"/>
      </w:pPr>
      <w:r>
        <w:t>Строение</w:t>
      </w:r>
      <w:r>
        <w:rPr>
          <w:spacing w:val="1"/>
        </w:rPr>
        <w:t xml:space="preserve"> </w:t>
      </w:r>
      <w:r>
        <w:t>семян.</w:t>
      </w:r>
      <w:r>
        <w:rPr>
          <w:spacing w:val="1"/>
        </w:rPr>
        <w:t xml:space="preserve"> </w:t>
      </w:r>
      <w:r>
        <w:t>Образование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Типы</w:t>
      </w:r>
      <w:r>
        <w:rPr>
          <w:spacing w:val="1"/>
        </w:rPr>
        <w:t xml:space="preserve"> </w:t>
      </w:r>
      <w:r>
        <w:t>плодов.</w:t>
      </w:r>
      <w:r>
        <w:rPr>
          <w:spacing w:val="1"/>
        </w:rPr>
        <w:t xml:space="preserve"> </w:t>
      </w:r>
      <w:r>
        <w:t>Распространение плодов и семян в природе. Состав и строение семян. Условия</w:t>
      </w:r>
      <w:r>
        <w:rPr>
          <w:spacing w:val="1"/>
        </w:rPr>
        <w:t xml:space="preserve"> </w:t>
      </w:r>
      <w:r>
        <w:t>прорастания</w:t>
      </w:r>
      <w:r>
        <w:rPr>
          <w:spacing w:val="-1"/>
        </w:rPr>
        <w:t xml:space="preserve"> </w:t>
      </w:r>
      <w:r>
        <w:t>семян.</w:t>
      </w:r>
      <w:r>
        <w:rPr>
          <w:spacing w:val="-4"/>
        </w:rPr>
        <w:t xml:space="preserve"> </w:t>
      </w:r>
      <w:r>
        <w:t>Подготовка семян</w:t>
      </w:r>
      <w:r>
        <w:rPr>
          <w:spacing w:val="1"/>
        </w:rPr>
        <w:t xml:space="preserve"> </w:t>
      </w:r>
      <w:r>
        <w:t>к</w:t>
      </w:r>
      <w:r>
        <w:rPr>
          <w:spacing w:val="-5"/>
        </w:rPr>
        <w:t xml:space="preserve"> </w:t>
      </w:r>
      <w:r>
        <w:t>посеву.</w:t>
      </w:r>
    </w:p>
    <w:p w:rsidR="00A5196F" w:rsidRDefault="0035780C">
      <w:pPr>
        <w:pStyle w:val="a3"/>
        <w:spacing w:line="350" w:lineRule="auto"/>
        <w:ind w:right="737"/>
      </w:pPr>
      <w:r>
        <w:lastRenderedPageBreak/>
        <w:t>Виды корней и типы корневых систем. Видоизменения корней. Корень –</w:t>
      </w:r>
      <w:r>
        <w:rPr>
          <w:spacing w:val="1"/>
        </w:rPr>
        <w:t xml:space="preserve"> </w:t>
      </w:r>
      <w:r>
        <w:t>орган</w:t>
      </w:r>
      <w:r>
        <w:rPr>
          <w:spacing w:val="1"/>
        </w:rPr>
        <w:t xml:space="preserve"> </w:t>
      </w:r>
      <w:r>
        <w:t>почвенного</w:t>
      </w:r>
      <w:r>
        <w:rPr>
          <w:spacing w:val="1"/>
        </w:rPr>
        <w:t xml:space="preserve"> </w:t>
      </w:r>
      <w:r>
        <w:t>(минерального)</w:t>
      </w:r>
      <w:r>
        <w:rPr>
          <w:spacing w:val="1"/>
        </w:rPr>
        <w:t xml:space="preserve"> </w:t>
      </w:r>
      <w:r>
        <w:t>питания.</w:t>
      </w:r>
      <w:r>
        <w:rPr>
          <w:spacing w:val="1"/>
        </w:rPr>
        <w:t xml:space="preserve"> </w:t>
      </w:r>
      <w:r>
        <w:t>Корни</w:t>
      </w:r>
      <w:r>
        <w:rPr>
          <w:spacing w:val="1"/>
        </w:rPr>
        <w:t xml:space="preserve"> </w:t>
      </w:r>
      <w:r>
        <w:t>и</w:t>
      </w:r>
      <w:r>
        <w:rPr>
          <w:spacing w:val="1"/>
        </w:rPr>
        <w:t xml:space="preserve"> </w:t>
      </w:r>
      <w:r>
        <w:t>корневые</w:t>
      </w:r>
      <w:r>
        <w:rPr>
          <w:spacing w:val="1"/>
        </w:rPr>
        <w:t xml:space="preserve"> </w:t>
      </w:r>
      <w:r>
        <w:t>системы.</w:t>
      </w:r>
      <w:r>
        <w:rPr>
          <w:spacing w:val="-67"/>
        </w:rPr>
        <w:t xml:space="preserve"> </w:t>
      </w:r>
      <w:r>
        <w:t>Внешнее и внутреннее строение корня в связи с его функциями. Корневой</w:t>
      </w:r>
      <w:r>
        <w:rPr>
          <w:spacing w:val="1"/>
        </w:rPr>
        <w:t xml:space="preserve"> </w:t>
      </w:r>
      <w:r>
        <w:t>чехлик.</w:t>
      </w:r>
      <w:r>
        <w:rPr>
          <w:spacing w:val="-4"/>
        </w:rPr>
        <w:t xml:space="preserve"> </w:t>
      </w:r>
      <w:r>
        <w:t>Зоны</w:t>
      </w:r>
      <w:r>
        <w:rPr>
          <w:spacing w:val="-2"/>
        </w:rPr>
        <w:t xml:space="preserve"> </w:t>
      </w:r>
      <w:r>
        <w:t>корня.</w:t>
      </w:r>
      <w:r>
        <w:rPr>
          <w:spacing w:val="-2"/>
        </w:rPr>
        <w:t xml:space="preserve"> </w:t>
      </w:r>
      <w:r>
        <w:t>Корневые</w:t>
      </w:r>
      <w:r>
        <w:rPr>
          <w:spacing w:val="-3"/>
        </w:rPr>
        <w:t xml:space="preserve"> </w:t>
      </w:r>
      <w:r>
        <w:t>волоски.</w:t>
      </w:r>
      <w:r>
        <w:rPr>
          <w:spacing w:val="-6"/>
        </w:rPr>
        <w:t xml:space="preserve"> </w:t>
      </w:r>
      <w:r>
        <w:t>Рост</w:t>
      </w:r>
      <w:r>
        <w:rPr>
          <w:spacing w:val="-2"/>
        </w:rPr>
        <w:t xml:space="preserve"> </w:t>
      </w:r>
      <w:r>
        <w:t>корня.</w:t>
      </w:r>
      <w:r>
        <w:rPr>
          <w:spacing w:val="-3"/>
        </w:rPr>
        <w:t xml:space="preserve"> </w:t>
      </w:r>
      <w:r>
        <w:t>Поглощение</w:t>
      </w:r>
      <w:r>
        <w:rPr>
          <w:spacing w:val="-2"/>
        </w:rPr>
        <w:t xml:space="preserve"> </w:t>
      </w:r>
      <w:r>
        <w:t>корнями</w:t>
      </w:r>
      <w:r>
        <w:rPr>
          <w:spacing w:val="-1"/>
        </w:rPr>
        <w:t xml:space="preserve"> </w:t>
      </w:r>
      <w:r>
        <w:t>воды</w:t>
      </w:r>
    </w:p>
    <w:p w:rsidR="00A5196F" w:rsidRDefault="0035780C">
      <w:pPr>
        <w:pStyle w:val="a3"/>
        <w:spacing w:before="69" w:line="348" w:lineRule="auto"/>
        <w:ind w:right="740" w:firstLine="0"/>
      </w:pPr>
      <w:r>
        <w:t>и минеральных веществ, необходимых растению (корневое давление, осмос).</w:t>
      </w:r>
      <w:r>
        <w:rPr>
          <w:spacing w:val="1"/>
        </w:rPr>
        <w:t xml:space="preserve"> </w:t>
      </w:r>
      <w:r>
        <w:t>Видоизменение</w:t>
      </w:r>
      <w:r>
        <w:rPr>
          <w:spacing w:val="-1"/>
        </w:rPr>
        <w:t xml:space="preserve"> </w:t>
      </w:r>
      <w:r>
        <w:t>корней.</w:t>
      </w:r>
    </w:p>
    <w:p w:rsidR="00A5196F" w:rsidRDefault="0035780C">
      <w:pPr>
        <w:pStyle w:val="a3"/>
        <w:spacing w:before="4" w:line="350" w:lineRule="auto"/>
        <w:ind w:right="739"/>
      </w:pPr>
      <w:r>
        <w:t>Побег.</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Строение</w:t>
      </w:r>
      <w:r>
        <w:rPr>
          <w:spacing w:val="1"/>
        </w:rPr>
        <w:t xml:space="preserve"> </w:t>
      </w:r>
      <w:r>
        <w:t>стебля.</w:t>
      </w:r>
      <w:r>
        <w:rPr>
          <w:spacing w:val="1"/>
        </w:rPr>
        <w:t xml:space="preserve"> </w:t>
      </w:r>
      <w:r>
        <w:t>Внешнее</w:t>
      </w:r>
      <w:r>
        <w:rPr>
          <w:spacing w:val="71"/>
        </w:rPr>
        <w:t xml:space="preserve"> </w:t>
      </w:r>
      <w:r>
        <w:t>и</w:t>
      </w:r>
      <w:r>
        <w:rPr>
          <w:spacing w:val="1"/>
        </w:rPr>
        <w:t xml:space="preserve"> </w:t>
      </w:r>
      <w:r>
        <w:t>внутреннее</w:t>
      </w:r>
      <w:r>
        <w:rPr>
          <w:spacing w:val="1"/>
        </w:rPr>
        <w:t xml:space="preserve"> </w:t>
      </w:r>
      <w:r>
        <w:t>строение</w:t>
      </w:r>
      <w:r>
        <w:rPr>
          <w:spacing w:val="1"/>
        </w:rPr>
        <w:t xml:space="preserve"> </w:t>
      </w:r>
      <w:r>
        <w:t>листа.</w:t>
      </w:r>
      <w:r>
        <w:rPr>
          <w:spacing w:val="1"/>
        </w:rPr>
        <w:t xml:space="preserve"> </w:t>
      </w:r>
      <w:r>
        <w:t>Видоизменения</w:t>
      </w:r>
      <w:r>
        <w:rPr>
          <w:spacing w:val="1"/>
        </w:rPr>
        <w:t xml:space="preserve"> </w:t>
      </w:r>
      <w:r>
        <w:t>побегов:</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Побег</w:t>
      </w:r>
      <w:r>
        <w:rPr>
          <w:spacing w:val="1"/>
        </w:rPr>
        <w:t xml:space="preserve"> </w:t>
      </w:r>
      <w:r>
        <w:t>и</w:t>
      </w:r>
      <w:r>
        <w:rPr>
          <w:spacing w:val="1"/>
        </w:rPr>
        <w:t xml:space="preserve"> </w:t>
      </w:r>
      <w:r>
        <w:t>почки. Листорасположение и листовая мозаика. Строение и функции листа.</w:t>
      </w:r>
      <w:r>
        <w:rPr>
          <w:spacing w:val="1"/>
        </w:rPr>
        <w:t xml:space="preserve"> </w:t>
      </w:r>
      <w:r>
        <w:t>Простые и сложные листья. Видоизменения листьев. Особенности внутреннего</w:t>
      </w:r>
      <w:r>
        <w:rPr>
          <w:spacing w:val="-67"/>
        </w:rPr>
        <w:t xml:space="preserve"> </w:t>
      </w:r>
      <w:r>
        <w:t>строения листа в связи с его функциями (кожица и устьица, основная ткань</w:t>
      </w:r>
      <w:r>
        <w:rPr>
          <w:spacing w:val="1"/>
        </w:rPr>
        <w:t xml:space="preserve"> </w:t>
      </w:r>
      <w:r>
        <w:t>листа,</w:t>
      </w:r>
      <w:r>
        <w:rPr>
          <w:spacing w:val="-2"/>
        </w:rPr>
        <w:t xml:space="preserve"> </w:t>
      </w:r>
      <w:r>
        <w:t>проводящие</w:t>
      </w:r>
      <w:r>
        <w:rPr>
          <w:spacing w:val="-3"/>
        </w:rPr>
        <w:t xml:space="preserve"> </w:t>
      </w:r>
      <w:r>
        <w:t>пучки).</w:t>
      </w:r>
      <w:r>
        <w:rPr>
          <w:spacing w:val="-2"/>
        </w:rPr>
        <w:t xml:space="preserve"> </w:t>
      </w:r>
      <w:r>
        <w:t>Лист</w:t>
      </w:r>
      <w:r>
        <w:rPr>
          <w:spacing w:val="1"/>
        </w:rPr>
        <w:t xml:space="preserve"> </w:t>
      </w:r>
      <w:r>
        <w:t>–</w:t>
      </w:r>
      <w:r>
        <w:rPr>
          <w:spacing w:val="-3"/>
        </w:rPr>
        <w:t xml:space="preserve"> </w:t>
      </w:r>
      <w:r>
        <w:t>орган воздушного</w:t>
      </w:r>
      <w:r>
        <w:rPr>
          <w:spacing w:val="-3"/>
        </w:rPr>
        <w:t xml:space="preserve"> </w:t>
      </w:r>
      <w:r>
        <w:t>питания.</w:t>
      </w:r>
    </w:p>
    <w:p w:rsidR="00A5196F" w:rsidRDefault="0035780C">
      <w:pPr>
        <w:pStyle w:val="a3"/>
        <w:spacing w:line="350" w:lineRule="auto"/>
        <w:ind w:right="743"/>
      </w:pPr>
      <w:r>
        <w:t>Строение и разнообразие цветков. Соцветия. Плоды. Цветки и 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67"/>
        </w:rPr>
        <w:t xml:space="preserve"> </w:t>
      </w:r>
      <w:r>
        <w:t>растений. Образование плодов и семян. Типы плодов. Распространение плодов</w:t>
      </w:r>
      <w:r>
        <w:rPr>
          <w:spacing w:val="1"/>
        </w:rPr>
        <w:t xml:space="preserve"> </w:t>
      </w:r>
      <w:r>
        <w:t>и</w:t>
      </w:r>
      <w:r>
        <w:rPr>
          <w:spacing w:val="-1"/>
        </w:rPr>
        <w:t xml:space="preserve"> </w:t>
      </w:r>
      <w:r>
        <w:t>семян в</w:t>
      </w:r>
      <w:r>
        <w:rPr>
          <w:spacing w:val="-1"/>
        </w:rPr>
        <w:t xml:space="preserve"> </w:t>
      </w:r>
      <w:r>
        <w:t>природе.</w:t>
      </w:r>
    </w:p>
    <w:p w:rsidR="00A5196F" w:rsidRDefault="0035780C">
      <w:pPr>
        <w:pStyle w:val="a3"/>
        <w:spacing w:line="322"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2" w:line="350" w:lineRule="auto"/>
        <w:ind w:left="1142" w:right="741" w:firstLine="710"/>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w:t>
      </w:r>
      <w:r>
        <w:rPr>
          <w:spacing w:val="1"/>
        </w:rPr>
        <w:t xml:space="preserve"> </w:t>
      </w:r>
      <w:r>
        <w:t>примере</w:t>
      </w:r>
      <w:r>
        <w:rPr>
          <w:spacing w:val="-1"/>
        </w:rPr>
        <w:t xml:space="preserve"> </w:t>
      </w:r>
      <w:r>
        <w:t>гербарных</w:t>
      </w:r>
      <w:r>
        <w:rPr>
          <w:spacing w:val="-3"/>
        </w:rPr>
        <w:t xml:space="preserve"> </w:t>
      </w:r>
      <w:r>
        <w:t>экземпляров</w:t>
      </w:r>
      <w:r>
        <w:rPr>
          <w:spacing w:val="-3"/>
        </w:rPr>
        <w:t xml:space="preserve"> </w:t>
      </w:r>
      <w:r>
        <w:t>или живых</w:t>
      </w:r>
      <w:r>
        <w:rPr>
          <w:spacing w:val="-3"/>
        </w:rPr>
        <w:t xml:space="preserve"> </w:t>
      </w:r>
      <w:r>
        <w:t>растений.</w:t>
      </w:r>
    </w:p>
    <w:p w:rsidR="00A5196F" w:rsidRDefault="0035780C">
      <w:pPr>
        <w:pStyle w:val="a3"/>
        <w:spacing w:line="320" w:lineRule="exact"/>
        <w:ind w:left="1853" w:firstLine="0"/>
      </w:pPr>
      <w:r>
        <w:t>Изучение</w:t>
      </w:r>
      <w:r>
        <w:rPr>
          <w:spacing w:val="-4"/>
        </w:rPr>
        <w:t xml:space="preserve"> </w:t>
      </w:r>
      <w:r>
        <w:t>микропрепарата</w:t>
      </w:r>
      <w:r>
        <w:rPr>
          <w:spacing w:val="-4"/>
        </w:rPr>
        <w:t xml:space="preserve"> </w:t>
      </w:r>
      <w:r>
        <w:t>клеток</w:t>
      </w:r>
      <w:r>
        <w:rPr>
          <w:spacing w:val="-4"/>
        </w:rPr>
        <w:t xml:space="preserve"> </w:t>
      </w:r>
      <w:r>
        <w:t>корня.</w:t>
      </w:r>
    </w:p>
    <w:p w:rsidR="00A5196F" w:rsidRDefault="0035780C">
      <w:pPr>
        <w:pStyle w:val="a3"/>
        <w:spacing w:before="149" w:line="350" w:lineRule="auto"/>
        <w:ind w:left="1142" w:firstLine="710"/>
        <w:jc w:val="left"/>
      </w:pPr>
      <w:r>
        <w:t>Ознакомление</w:t>
      </w:r>
      <w:r>
        <w:rPr>
          <w:spacing w:val="1"/>
        </w:rPr>
        <w:t xml:space="preserve"> </w:t>
      </w:r>
      <w:r>
        <w:t>с</w:t>
      </w:r>
      <w:r>
        <w:rPr>
          <w:spacing w:val="1"/>
        </w:rPr>
        <w:t xml:space="preserve"> </w:t>
      </w:r>
      <w:r>
        <w:t>внешним</w:t>
      </w:r>
      <w:r>
        <w:rPr>
          <w:spacing w:val="1"/>
        </w:rPr>
        <w:t xml:space="preserve"> </w:t>
      </w:r>
      <w:r>
        <w:t>строением</w:t>
      </w:r>
      <w:r>
        <w:rPr>
          <w:spacing w:val="1"/>
        </w:rPr>
        <w:t xml:space="preserve"> </w:t>
      </w:r>
      <w:r>
        <w:t>листьев и</w:t>
      </w:r>
      <w:r>
        <w:rPr>
          <w:spacing w:val="2"/>
        </w:rPr>
        <w:t xml:space="preserve"> </w:t>
      </w:r>
      <w:r>
        <w:t>листорасположением</w:t>
      </w:r>
      <w:r>
        <w:rPr>
          <w:spacing w:val="1"/>
        </w:rPr>
        <w:t xml:space="preserve"> </w:t>
      </w:r>
      <w:r>
        <w:t>(на</w:t>
      </w:r>
      <w:r>
        <w:rPr>
          <w:spacing w:val="-67"/>
        </w:rPr>
        <w:t xml:space="preserve"> </w:t>
      </w:r>
      <w:r>
        <w:t>комнатных растениях).</w:t>
      </w:r>
    </w:p>
    <w:p w:rsidR="00A5196F" w:rsidRDefault="0035780C">
      <w:pPr>
        <w:pStyle w:val="a3"/>
        <w:spacing w:line="350" w:lineRule="auto"/>
        <w:ind w:left="1142" w:right="745" w:firstLine="710"/>
        <w:jc w:val="left"/>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67"/>
        </w:rPr>
        <w:t xml:space="preserve"> </w:t>
      </w:r>
      <w:r>
        <w:t>сирени,</w:t>
      </w:r>
      <w:r>
        <w:rPr>
          <w:spacing w:val="-2"/>
        </w:rPr>
        <w:t xml:space="preserve"> </w:t>
      </w:r>
      <w:r>
        <w:t>тополя</w:t>
      </w:r>
      <w:r>
        <w:rPr>
          <w:spacing w:val="-3"/>
        </w:rPr>
        <w:t xml:space="preserve"> </w:t>
      </w:r>
      <w:r>
        <w:t>и других</w:t>
      </w:r>
      <w:r>
        <w:rPr>
          <w:spacing w:val="-3"/>
        </w:rPr>
        <w:t xml:space="preserve"> </w:t>
      </w:r>
      <w:r>
        <w:t>растений).</w:t>
      </w:r>
    </w:p>
    <w:p w:rsidR="00A5196F" w:rsidRDefault="0035780C">
      <w:pPr>
        <w:pStyle w:val="a3"/>
        <w:tabs>
          <w:tab w:val="left" w:pos="3421"/>
          <w:tab w:val="left" w:pos="6208"/>
          <w:tab w:val="left" w:pos="7713"/>
          <w:tab w:val="left" w:pos="8800"/>
          <w:tab w:val="left" w:pos="9591"/>
        </w:tabs>
        <w:spacing w:line="348" w:lineRule="auto"/>
        <w:ind w:left="1142" w:right="739" w:firstLine="710"/>
        <w:jc w:val="left"/>
      </w:pPr>
      <w:r>
        <w:t>Изучение</w:t>
      </w:r>
      <w:r>
        <w:tab/>
        <w:t>микроскопического</w:t>
      </w:r>
      <w:r>
        <w:tab/>
        <w:t>строения</w:t>
      </w:r>
      <w:r>
        <w:tab/>
        <w:t>листа</w:t>
      </w:r>
      <w:r>
        <w:tab/>
        <w:t>(на</w:t>
      </w:r>
      <w:r>
        <w:tab/>
        <w:t>готовых</w:t>
      </w:r>
      <w:r>
        <w:rPr>
          <w:spacing w:val="-67"/>
        </w:rPr>
        <w:t xml:space="preserve"> </w:t>
      </w:r>
      <w:r>
        <w:t>микропрепаратах).</w:t>
      </w:r>
    </w:p>
    <w:p w:rsidR="00A5196F" w:rsidRDefault="0035780C">
      <w:pPr>
        <w:pStyle w:val="a3"/>
        <w:spacing w:before="3" w:line="350" w:lineRule="auto"/>
        <w:ind w:left="1142" w:firstLine="710"/>
        <w:jc w:val="left"/>
      </w:pPr>
      <w:r>
        <w:t>Рассматривание</w:t>
      </w:r>
      <w:r>
        <w:rPr>
          <w:spacing w:val="18"/>
        </w:rPr>
        <w:t xml:space="preserve"> </w:t>
      </w:r>
      <w:r>
        <w:t>микроскопического</w:t>
      </w:r>
      <w:r>
        <w:rPr>
          <w:spacing w:val="20"/>
        </w:rPr>
        <w:t xml:space="preserve"> </w:t>
      </w:r>
      <w:r>
        <w:t>строения</w:t>
      </w:r>
      <w:r>
        <w:rPr>
          <w:spacing w:val="18"/>
        </w:rPr>
        <w:t xml:space="preserve"> </w:t>
      </w:r>
      <w:r>
        <w:t>ветки</w:t>
      </w:r>
      <w:r>
        <w:rPr>
          <w:spacing w:val="19"/>
        </w:rPr>
        <w:t xml:space="preserve"> </w:t>
      </w:r>
      <w:r>
        <w:t>дерева</w:t>
      </w:r>
      <w:r>
        <w:rPr>
          <w:spacing w:val="18"/>
        </w:rPr>
        <w:t xml:space="preserve"> </w:t>
      </w:r>
      <w:r>
        <w:t>(на</w:t>
      </w:r>
      <w:r>
        <w:rPr>
          <w:spacing w:val="19"/>
        </w:rPr>
        <w:t xml:space="preserve"> </w:t>
      </w:r>
      <w:r>
        <w:t>готовом</w:t>
      </w:r>
      <w:r>
        <w:rPr>
          <w:spacing w:val="-67"/>
        </w:rPr>
        <w:t xml:space="preserve"> </w:t>
      </w:r>
      <w:r>
        <w:t>микропрепарате).</w:t>
      </w:r>
    </w:p>
    <w:p w:rsidR="00A5196F" w:rsidRDefault="0035780C">
      <w:pPr>
        <w:pStyle w:val="a3"/>
        <w:spacing w:line="350" w:lineRule="auto"/>
        <w:ind w:left="1853" w:right="2875" w:firstLine="0"/>
        <w:jc w:val="left"/>
      </w:pPr>
      <w:r>
        <w:t>Исследование строения корневища, клубня, луковицы.</w:t>
      </w:r>
      <w:r>
        <w:rPr>
          <w:spacing w:val="-67"/>
        </w:rPr>
        <w:t xml:space="preserve"> </w:t>
      </w:r>
      <w:r>
        <w:t>Изучение</w:t>
      </w:r>
      <w:r>
        <w:rPr>
          <w:spacing w:val="-1"/>
        </w:rPr>
        <w:t xml:space="preserve"> </w:t>
      </w:r>
      <w:r>
        <w:t>строения</w:t>
      </w:r>
      <w:r>
        <w:rPr>
          <w:spacing w:val="-3"/>
        </w:rPr>
        <w:t xml:space="preserve"> </w:t>
      </w:r>
      <w:r>
        <w:t>цветков.</w:t>
      </w:r>
    </w:p>
    <w:p w:rsidR="00A5196F" w:rsidRDefault="0035780C">
      <w:pPr>
        <w:pStyle w:val="a3"/>
        <w:spacing w:line="350" w:lineRule="auto"/>
        <w:ind w:left="1853" w:right="2724"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lastRenderedPageBreak/>
        <w:t>Изучение</w:t>
      </w:r>
      <w:r>
        <w:rPr>
          <w:spacing w:val="-3"/>
        </w:rPr>
        <w:t xml:space="preserve"> </w:t>
      </w:r>
      <w:r>
        <w:t>строения</w:t>
      </w:r>
      <w:r>
        <w:rPr>
          <w:spacing w:val="-6"/>
        </w:rPr>
        <w:t xml:space="preserve"> </w:t>
      </w:r>
      <w:r>
        <w:t>семян</w:t>
      </w:r>
      <w:r>
        <w:rPr>
          <w:spacing w:val="-4"/>
        </w:rPr>
        <w:t xml:space="preserve"> </w:t>
      </w:r>
      <w:r>
        <w:t>однодольных</w:t>
      </w:r>
      <w:r>
        <w:rPr>
          <w:spacing w:val="-2"/>
        </w:rPr>
        <w:t xml:space="preserve"> </w:t>
      </w:r>
      <w:r>
        <w:t>растений.</w:t>
      </w:r>
    </w:p>
    <w:p w:rsidR="00A5196F" w:rsidRDefault="0035780C" w:rsidP="0051210D">
      <w:pPr>
        <w:pStyle w:val="a7"/>
        <w:numPr>
          <w:ilvl w:val="2"/>
          <w:numId w:val="108"/>
        </w:numPr>
        <w:tabs>
          <w:tab w:val="left" w:pos="2552"/>
        </w:tabs>
        <w:spacing w:line="316" w:lineRule="exact"/>
        <w:ind w:left="2551" w:hanging="843"/>
        <w:rPr>
          <w:sz w:val="28"/>
        </w:rPr>
      </w:pPr>
      <w:r>
        <w:rPr>
          <w:sz w:val="28"/>
        </w:rPr>
        <w:t>Жизнедеятельность</w:t>
      </w:r>
      <w:r>
        <w:rPr>
          <w:spacing w:val="-9"/>
          <w:sz w:val="28"/>
        </w:rPr>
        <w:t xml:space="preserve"> </w:t>
      </w:r>
      <w:r>
        <w:rPr>
          <w:sz w:val="28"/>
        </w:rPr>
        <w:t>растительного</w:t>
      </w:r>
      <w:r>
        <w:rPr>
          <w:spacing w:val="-4"/>
          <w:sz w:val="28"/>
        </w:rPr>
        <w:t xml:space="preserve"> </w:t>
      </w:r>
      <w:r>
        <w:rPr>
          <w:sz w:val="28"/>
        </w:rPr>
        <w:t>организма.</w:t>
      </w:r>
    </w:p>
    <w:p w:rsidR="00A5196F" w:rsidRDefault="0035780C">
      <w:pPr>
        <w:pStyle w:val="a3"/>
        <w:spacing w:before="69"/>
        <w:ind w:left="1709" w:firstLine="0"/>
      </w:pPr>
      <w:r>
        <w:t>Обмен</w:t>
      </w:r>
      <w:r>
        <w:rPr>
          <w:spacing w:val="-1"/>
        </w:rPr>
        <w:t xml:space="preserve"> </w:t>
      </w:r>
      <w:r>
        <w:t>веществ</w:t>
      </w:r>
      <w:r>
        <w:rPr>
          <w:spacing w:val="-2"/>
        </w:rPr>
        <w:t xml:space="preserve"> </w:t>
      </w:r>
      <w:r>
        <w:t>у</w:t>
      </w:r>
      <w:r>
        <w:rPr>
          <w:spacing w:val="-4"/>
        </w:rPr>
        <w:t xml:space="preserve"> </w:t>
      </w:r>
      <w:r>
        <w:t>растений</w:t>
      </w:r>
    </w:p>
    <w:p w:rsidR="00A5196F" w:rsidRDefault="0035780C">
      <w:pPr>
        <w:pStyle w:val="a3"/>
        <w:spacing w:before="146" w:line="350" w:lineRule="auto"/>
        <w:ind w:right="738"/>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 жиры, углеводы, нуклеиновые кислоты, витамины и другие вещества)</w:t>
      </w:r>
      <w:r>
        <w:rPr>
          <w:spacing w:val="1"/>
        </w:rPr>
        <w:t xml:space="preserve"> </w:t>
      </w:r>
      <w:r>
        <w:t>растения.</w:t>
      </w:r>
      <w:r>
        <w:rPr>
          <w:spacing w:val="-1"/>
        </w:rPr>
        <w:t xml:space="preserve"> </w:t>
      </w:r>
      <w:r>
        <w:t>Минеральное</w:t>
      </w:r>
      <w:r>
        <w:rPr>
          <w:spacing w:val="-3"/>
        </w:rPr>
        <w:t xml:space="preserve"> </w:t>
      </w:r>
      <w:r>
        <w:t>питание</w:t>
      </w:r>
      <w:r>
        <w:rPr>
          <w:spacing w:val="-1"/>
        </w:rPr>
        <w:t xml:space="preserve"> </w:t>
      </w:r>
      <w:r>
        <w:t>растений.</w:t>
      </w:r>
      <w:r>
        <w:rPr>
          <w:spacing w:val="-1"/>
        </w:rPr>
        <w:t xml:space="preserve"> </w:t>
      </w:r>
      <w:r>
        <w:t>Удобрения.</w:t>
      </w:r>
    </w:p>
    <w:p w:rsidR="00A5196F" w:rsidRDefault="0035780C">
      <w:pPr>
        <w:pStyle w:val="a3"/>
        <w:spacing w:line="321" w:lineRule="exact"/>
        <w:ind w:left="1709" w:firstLine="0"/>
      </w:pPr>
      <w:r>
        <w:t>Питание</w:t>
      </w:r>
      <w:r>
        <w:rPr>
          <w:spacing w:val="-2"/>
        </w:rPr>
        <w:t xml:space="preserve"> </w:t>
      </w:r>
      <w:r>
        <w:t>растения</w:t>
      </w:r>
    </w:p>
    <w:p w:rsidR="00A5196F" w:rsidRDefault="0035780C">
      <w:pPr>
        <w:pStyle w:val="a3"/>
        <w:spacing w:before="148" w:line="350" w:lineRule="auto"/>
        <w:ind w:right="740"/>
      </w:pPr>
      <w:r>
        <w:t>Поглощение</w:t>
      </w:r>
      <w:r>
        <w:rPr>
          <w:spacing w:val="1"/>
        </w:rPr>
        <w:t xml:space="preserve"> </w:t>
      </w:r>
      <w:r>
        <w:t>корнями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необходимых</w:t>
      </w:r>
      <w:r>
        <w:rPr>
          <w:spacing w:val="-67"/>
        </w:rPr>
        <w:t xml:space="preserve"> </w:t>
      </w:r>
      <w:r>
        <w:t>растению</w:t>
      </w:r>
      <w:r>
        <w:rPr>
          <w:spacing w:val="1"/>
        </w:rPr>
        <w:t xml:space="preserve"> </w:t>
      </w:r>
      <w:r>
        <w:t>(корневое</w:t>
      </w:r>
      <w:r>
        <w:rPr>
          <w:spacing w:val="1"/>
        </w:rPr>
        <w:t xml:space="preserve"> </w:t>
      </w:r>
      <w:r>
        <w:t>давление,</w:t>
      </w:r>
      <w:r>
        <w:rPr>
          <w:spacing w:val="1"/>
        </w:rPr>
        <w:t xml:space="preserve"> </w:t>
      </w:r>
      <w:r>
        <w:t>осмос).</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71"/>
        </w:rPr>
        <w:t xml:space="preserve"> </w:t>
      </w:r>
      <w:r>
        <w:t>прореживания</w:t>
      </w:r>
      <w:r>
        <w:rPr>
          <w:spacing w:val="-67"/>
        </w:rPr>
        <w:t xml:space="preserve"> </w:t>
      </w:r>
      <w:r>
        <w:t>проростков,</w:t>
      </w:r>
      <w:r>
        <w:rPr>
          <w:spacing w:val="-6"/>
        </w:rPr>
        <w:t xml:space="preserve"> </w:t>
      </w:r>
      <w:r>
        <w:t>полива</w:t>
      </w:r>
      <w:r>
        <w:rPr>
          <w:spacing w:val="-3"/>
        </w:rPr>
        <w:t xml:space="preserve"> </w:t>
      </w:r>
      <w:r>
        <w:t>для</w:t>
      </w:r>
      <w:r>
        <w:rPr>
          <w:spacing w:val="-1"/>
        </w:rPr>
        <w:t xml:space="preserve"> </w:t>
      </w:r>
      <w:r>
        <w:t>жизни</w:t>
      </w:r>
      <w:r>
        <w:rPr>
          <w:spacing w:val="-1"/>
        </w:rPr>
        <w:t xml:space="preserve"> </w:t>
      </w:r>
      <w:r>
        <w:t>культурных</w:t>
      </w:r>
      <w:r>
        <w:rPr>
          <w:spacing w:val="-3"/>
        </w:rPr>
        <w:t xml:space="preserve"> </w:t>
      </w:r>
      <w:r>
        <w:t>растений.</w:t>
      </w:r>
      <w:r>
        <w:rPr>
          <w:spacing w:val="-2"/>
        </w:rPr>
        <w:t xml:space="preserve"> </w:t>
      </w:r>
      <w:r>
        <w:t>Гидропоника.</w:t>
      </w:r>
    </w:p>
    <w:p w:rsidR="00A5196F" w:rsidRDefault="0035780C">
      <w:pPr>
        <w:pStyle w:val="a3"/>
        <w:spacing w:line="350" w:lineRule="auto"/>
        <w:ind w:right="743"/>
      </w:pPr>
      <w:r>
        <w:t>Фотосинтез. Лист – орган воздушного питания. Значение фотосинтеза в</w:t>
      </w:r>
      <w:r>
        <w:rPr>
          <w:spacing w:val="1"/>
        </w:rPr>
        <w:t xml:space="preserve"> </w:t>
      </w:r>
      <w:r>
        <w:t>природе</w:t>
      </w:r>
      <w:r>
        <w:rPr>
          <w:spacing w:val="-1"/>
        </w:rPr>
        <w:t xml:space="preserve"> </w:t>
      </w:r>
      <w:r>
        <w:t>и в</w:t>
      </w:r>
      <w:r>
        <w:rPr>
          <w:spacing w:val="-2"/>
        </w:rPr>
        <w:t xml:space="preserve"> </w:t>
      </w:r>
      <w:r>
        <w:t>жизни человека.</w:t>
      </w:r>
    </w:p>
    <w:p w:rsidR="00A5196F" w:rsidRDefault="0035780C">
      <w:pPr>
        <w:pStyle w:val="a3"/>
        <w:ind w:left="1709" w:firstLine="0"/>
      </w:pPr>
      <w:r>
        <w:t>Дыхание</w:t>
      </w:r>
      <w:r>
        <w:rPr>
          <w:spacing w:val="-5"/>
        </w:rPr>
        <w:t xml:space="preserve"> </w:t>
      </w:r>
      <w:r>
        <w:t>растения</w:t>
      </w:r>
    </w:p>
    <w:p w:rsidR="00A5196F" w:rsidRDefault="0035780C">
      <w:pPr>
        <w:pStyle w:val="a3"/>
        <w:spacing w:before="144" w:line="350" w:lineRule="auto"/>
        <w:ind w:right="741"/>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(устьичный</w:t>
      </w:r>
      <w:r>
        <w:rPr>
          <w:spacing w:val="1"/>
        </w:rPr>
        <w:t xml:space="preserve"> </w:t>
      </w:r>
      <w:r>
        <w:t>аппарат).</w:t>
      </w:r>
      <w:r>
        <w:rPr>
          <w:spacing w:val="1"/>
        </w:rPr>
        <w:t xml:space="preserve"> </w:t>
      </w:r>
      <w:r>
        <w:t>Поступление</w:t>
      </w:r>
      <w:r>
        <w:rPr>
          <w:spacing w:val="1"/>
        </w:rPr>
        <w:t xml:space="preserve"> </w:t>
      </w:r>
      <w:r>
        <w:t>в</w:t>
      </w:r>
      <w:r>
        <w:rPr>
          <w:spacing w:val="1"/>
        </w:rPr>
        <w:t xml:space="preserve"> </w:t>
      </w:r>
      <w:r>
        <w:t>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запылённость</w:t>
      </w:r>
      <w:r>
        <w:rPr>
          <w:spacing w:val="1"/>
        </w:rPr>
        <w:t xml:space="preserve"> </w:t>
      </w:r>
      <w:r>
        <w:t>воздуха,</w:t>
      </w:r>
      <w:r>
        <w:rPr>
          <w:spacing w:val="1"/>
        </w:rPr>
        <w:t xml:space="preserve"> </w:t>
      </w:r>
      <w:r>
        <w:t>как</w:t>
      </w:r>
      <w:r>
        <w:rPr>
          <w:spacing w:val="1"/>
        </w:rPr>
        <w:t xml:space="preserve"> </w:t>
      </w:r>
      <w:r>
        <w:t>препятствие</w:t>
      </w:r>
      <w:r>
        <w:rPr>
          <w:spacing w:val="1"/>
        </w:rPr>
        <w:t xml:space="preserve"> </w:t>
      </w:r>
      <w:r>
        <w:t>для</w:t>
      </w:r>
      <w:r>
        <w:rPr>
          <w:spacing w:val="1"/>
        </w:rPr>
        <w:t xml:space="preserve"> </w:t>
      </w:r>
      <w:r>
        <w:t>дыхания</w:t>
      </w:r>
      <w:r>
        <w:rPr>
          <w:spacing w:val="1"/>
        </w:rPr>
        <w:t xml:space="preserve"> </w:t>
      </w:r>
      <w:r>
        <w:t>листьев.</w:t>
      </w:r>
      <w:r>
        <w:rPr>
          <w:spacing w:val="1"/>
        </w:rPr>
        <w:t xml:space="preserve"> </w:t>
      </w:r>
      <w:r>
        <w:t>Стебель</w:t>
      </w:r>
      <w:r>
        <w:rPr>
          <w:spacing w:val="70"/>
        </w:rPr>
        <w:t xml:space="preserve"> </w:t>
      </w:r>
      <w:r>
        <w:t>как</w:t>
      </w:r>
      <w:r>
        <w:rPr>
          <w:spacing w:val="1"/>
        </w:rPr>
        <w:t xml:space="preserve"> </w:t>
      </w:r>
      <w:r>
        <w:t>орган дыхания (наличие устьиц в кожице, чечевичек). Особенности дыхания</w:t>
      </w:r>
      <w:r>
        <w:rPr>
          <w:spacing w:val="1"/>
        </w:rPr>
        <w:t xml:space="preserve"> </w:t>
      </w:r>
      <w:r>
        <w:t>растений.</w:t>
      </w:r>
      <w:r>
        <w:rPr>
          <w:spacing w:val="-2"/>
        </w:rPr>
        <w:t xml:space="preserve"> </w:t>
      </w:r>
      <w:r>
        <w:t>Взаимосвязь</w:t>
      </w:r>
      <w:r>
        <w:rPr>
          <w:spacing w:val="-2"/>
        </w:rPr>
        <w:t xml:space="preserve"> </w:t>
      </w:r>
      <w:r>
        <w:t>дыхания</w:t>
      </w:r>
      <w:r>
        <w:rPr>
          <w:spacing w:val="-3"/>
        </w:rPr>
        <w:t xml:space="preserve"> </w:t>
      </w:r>
      <w:r>
        <w:t>растения</w:t>
      </w:r>
      <w:r>
        <w:rPr>
          <w:spacing w:val="-1"/>
        </w:rPr>
        <w:t xml:space="preserve"> </w:t>
      </w:r>
      <w:r>
        <w:t>с фотосинтезом.</w:t>
      </w:r>
    </w:p>
    <w:p w:rsidR="00A5196F" w:rsidRDefault="0035780C">
      <w:pPr>
        <w:pStyle w:val="a3"/>
        <w:spacing w:line="319" w:lineRule="exact"/>
        <w:ind w:left="1709" w:firstLine="0"/>
      </w:pPr>
      <w:r>
        <w:t>Транспорт</w:t>
      </w:r>
      <w:r>
        <w:rPr>
          <w:spacing w:val="-3"/>
        </w:rPr>
        <w:t xml:space="preserve"> </w:t>
      </w:r>
      <w:r>
        <w:t>веществ</w:t>
      </w:r>
      <w:r>
        <w:rPr>
          <w:spacing w:val="-6"/>
        </w:rPr>
        <w:t xml:space="preserve"> </w:t>
      </w:r>
      <w:r>
        <w:t>в</w:t>
      </w:r>
      <w:r>
        <w:rPr>
          <w:spacing w:val="-4"/>
        </w:rPr>
        <w:t xml:space="preserve"> </w:t>
      </w:r>
      <w:r>
        <w:t>растении.</w:t>
      </w:r>
    </w:p>
    <w:p w:rsidR="00A5196F" w:rsidRDefault="0035780C">
      <w:pPr>
        <w:pStyle w:val="a3"/>
        <w:spacing w:before="148" w:line="350" w:lineRule="auto"/>
        <w:ind w:right="740"/>
      </w:pPr>
      <w:r>
        <w:t>Связь клеточного строения стебля с его функциями. Рост стебля в длину.</w:t>
      </w:r>
      <w:r>
        <w:rPr>
          <w:spacing w:val="1"/>
        </w:rPr>
        <w:t xml:space="preserve"> </w:t>
      </w:r>
      <w:r>
        <w:t>Клеточное строение стебля травянистого растения: кожица, проводящие пучки,</w:t>
      </w:r>
      <w:r>
        <w:rPr>
          <w:spacing w:val="-67"/>
        </w:rPr>
        <w:t xml:space="preserve"> </w:t>
      </w:r>
      <w:r>
        <w:t>основная ткань (паренхима). Клеточное строение стебля древесного растения:</w:t>
      </w:r>
      <w:r>
        <w:rPr>
          <w:spacing w:val="1"/>
        </w:rPr>
        <w:t xml:space="preserve"> </w:t>
      </w:r>
      <w:r>
        <w:t>кора (пробка, луб), камбий, древесина и сердцевина. Рост стебля в толщину.</w:t>
      </w:r>
      <w:r>
        <w:rPr>
          <w:spacing w:val="1"/>
        </w:rPr>
        <w:t xml:space="preserve"> </w:t>
      </w:r>
      <w:r>
        <w:t>Проводящие ткани корня. Транспорт воды и минеральных веществ в растении</w:t>
      </w:r>
      <w:r>
        <w:rPr>
          <w:spacing w:val="1"/>
        </w:rPr>
        <w:t xml:space="preserve"> </w:t>
      </w:r>
      <w:r>
        <w:t>(сосуды древесины) – восходящий ток. Испарение воды через стебель и листья</w:t>
      </w:r>
      <w:r>
        <w:rPr>
          <w:spacing w:val="1"/>
        </w:rPr>
        <w:t xml:space="preserve"> </w:t>
      </w:r>
      <w:r>
        <w:t>(транспирация).</w:t>
      </w:r>
      <w:r>
        <w:rPr>
          <w:spacing w:val="1"/>
        </w:rPr>
        <w:t xml:space="preserve"> </w:t>
      </w:r>
      <w:r>
        <w:t>Регуляция</w:t>
      </w:r>
      <w:r>
        <w:rPr>
          <w:spacing w:val="1"/>
        </w:rPr>
        <w:t xml:space="preserve"> </w:t>
      </w:r>
      <w:r>
        <w:t>испарения</w:t>
      </w:r>
      <w:r>
        <w:rPr>
          <w:spacing w:val="1"/>
        </w:rPr>
        <w:t xml:space="preserve"> </w:t>
      </w:r>
      <w:r>
        <w:t>воды</w:t>
      </w:r>
      <w:r>
        <w:rPr>
          <w:spacing w:val="1"/>
        </w:rPr>
        <w:t xml:space="preserve"> </w:t>
      </w:r>
      <w:r>
        <w:t>в</w:t>
      </w:r>
      <w:r>
        <w:rPr>
          <w:spacing w:val="1"/>
        </w:rPr>
        <w:t xml:space="preserve"> </w:t>
      </w:r>
      <w:r>
        <w:t>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 трубки луба) – нисходящий ток. Перераспределение и запасание</w:t>
      </w:r>
      <w:r>
        <w:rPr>
          <w:spacing w:val="1"/>
        </w:rPr>
        <w:t xml:space="preserve"> </w:t>
      </w:r>
      <w:r>
        <w:t>веществ</w:t>
      </w:r>
      <w:r>
        <w:rPr>
          <w:spacing w:val="-2"/>
        </w:rPr>
        <w:t xml:space="preserve"> </w:t>
      </w:r>
      <w:r>
        <w:t>в</w:t>
      </w:r>
      <w:r>
        <w:rPr>
          <w:spacing w:val="-1"/>
        </w:rPr>
        <w:t xml:space="preserve"> </w:t>
      </w:r>
      <w:r>
        <w:t>растении.</w:t>
      </w:r>
      <w:r>
        <w:rPr>
          <w:spacing w:val="-3"/>
        </w:rPr>
        <w:t xml:space="preserve"> </w:t>
      </w:r>
      <w:r>
        <w:t>Выделение у</w:t>
      </w:r>
      <w:r>
        <w:rPr>
          <w:spacing w:val="-4"/>
        </w:rPr>
        <w:t xml:space="preserve"> </w:t>
      </w:r>
      <w:r>
        <w:t>растений.</w:t>
      </w:r>
      <w:r>
        <w:rPr>
          <w:spacing w:val="-1"/>
        </w:rPr>
        <w:t xml:space="preserve"> </w:t>
      </w:r>
      <w:r>
        <w:t>Листопад.</w:t>
      </w:r>
    </w:p>
    <w:p w:rsidR="00A5196F" w:rsidRDefault="0035780C">
      <w:pPr>
        <w:pStyle w:val="a3"/>
        <w:spacing w:line="316" w:lineRule="exact"/>
        <w:ind w:left="1709" w:firstLine="0"/>
      </w:pPr>
      <w:r>
        <w:t>Рост и</w:t>
      </w:r>
      <w:r>
        <w:rPr>
          <w:spacing w:val="-3"/>
        </w:rPr>
        <w:t xml:space="preserve"> </w:t>
      </w:r>
      <w:r>
        <w:t>развитие</w:t>
      </w:r>
      <w:r>
        <w:rPr>
          <w:spacing w:val="-3"/>
        </w:rPr>
        <w:t xml:space="preserve"> </w:t>
      </w:r>
      <w:r>
        <w:t>растения</w:t>
      </w:r>
    </w:p>
    <w:p w:rsidR="00A5196F" w:rsidRDefault="0035780C">
      <w:pPr>
        <w:pStyle w:val="a3"/>
        <w:spacing w:before="149" w:line="348" w:lineRule="auto"/>
        <w:ind w:right="741"/>
      </w:pPr>
      <w:r>
        <w:t>Прорастание</w:t>
      </w:r>
      <w:r>
        <w:rPr>
          <w:spacing w:val="1"/>
        </w:rPr>
        <w:t xml:space="preserve"> </w:t>
      </w:r>
      <w:r>
        <w:t>семян.</w:t>
      </w:r>
      <w:r>
        <w:rPr>
          <w:spacing w:val="1"/>
        </w:rPr>
        <w:t xml:space="preserve"> </w:t>
      </w:r>
      <w:r>
        <w:t>Условия</w:t>
      </w:r>
      <w:r>
        <w:rPr>
          <w:spacing w:val="1"/>
        </w:rPr>
        <w:t xml:space="preserve"> </w:t>
      </w:r>
      <w:r>
        <w:t>прорастания</w:t>
      </w:r>
      <w:r>
        <w:rPr>
          <w:spacing w:val="1"/>
        </w:rPr>
        <w:t xml:space="preserve"> </w:t>
      </w:r>
      <w:r>
        <w:t>семян.</w:t>
      </w:r>
      <w:r>
        <w:rPr>
          <w:spacing w:val="1"/>
        </w:rPr>
        <w:t xml:space="preserve"> </w:t>
      </w:r>
      <w:r>
        <w:t>Подготовка</w:t>
      </w:r>
      <w:r>
        <w:rPr>
          <w:spacing w:val="1"/>
        </w:rPr>
        <w:t xml:space="preserve"> </w:t>
      </w:r>
      <w:r>
        <w:t>семян</w:t>
      </w:r>
      <w:r>
        <w:rPr>
          <w:spacing w:val="1"/>
        </w:rPr>
        <w:t xml:space="preserve"> </w:t>
      </w:r>
      <w:r>
        <w:t>к</w:t>
      </w:r>
      <w:r>
        <w:rPr>
          <w:spacing w:val="-67"/>
        </w:rPr>
        <w:t xml:space="preserve"> </w:t>
      </w:r>
      <w:r>
        <w:t>посеву.</w:t>
      </w:r>
      <w:r>
        <w:rPr>
          <w:spacing w:val="-1"/>
        </w:rPr>
        <w:t xml:space="preserve"> </w:t>
      </w:r>
      <w:r>
        <w:t>Развитие</w:t>
      </w:r>
      <w:r>
        <w:rPr>
          <w:spacing w:val="-3"/>
        </w:rPr>
        <w:t xml:space="preserve"> </w:t>
      </w:r>
      <w:r>
        <w:t>проростков.</w:t>
      </w:r>
    </w:p>
    <w:p w:rsidR="00A5196F" w:rsidRDefault="0035780C">
      <w:pPr>
        <w:pStyle w:val="a3"/>
        <w:spacing w:before="69" w:line="350" w:lineRule="auto"/>
        <w:ind w:right="739"/>
      </w:pPr>
      <w:r>
        <w:lastRenderedPageBreak/>
        <w:t>Образовательные ткани. Конус нарастания побега, рост кончика корня.</w:t>
      </w:r>
      <w:r>
        <w:rPr>
          <w:spacing w:val="1"/>
        </w:rPr>
        <w:t xml:space="preserve"> </w:t>
      </w:r>
      <w:r>
        <w:t>Верхушечный и вставочный рост. Рост корня и стебля в толщину, камбий.</w:t>
      </w:r>
      <w:r>
        <w:rPr>
          <w:spacing w:val="1"/>
        </w:rPr>
        <w:t xml:space="preserve"> </w:t>
      </w:r>
      <w:r>
        <w:t>Образование годичных колец у древесных растений. Влияние фитогормонов на</w:t>
      </w:r>
      <w:r>
        <w:rPr>
          <w:spacing w:val="-67"/>
        </w:rPr>
        <w:t xml:space="preserve"> </w:t>
      </w:r>
      <w:r>
        <w:t>рост</w:t>
      </w:r>
      <w:r>
        <w:rPr>
          <w:spacing w:val="-2"/>
        </w:rPr>
        <w:t xml:space="preserve"> </w:t>
      </w:r>
      <w:r>
        <w:t>растения.</w:t>
      </w:r>
      <w:r>
        <w:rPr>
          <w:spacing w:val="-1"/>
        </w:rPr>
        <w:t xml:space="preserve"> </w:t>
      </w:r>
      <w:r>
        <w:t>Ростовые</w:t>
      </w:r>
      <w:r>
        <w:rPr>
          <w:spacing w:val="-4"/>
        </w:rPr>
        <w:t xml:space="preserve"> </w:t>
      </w:r>
      <w:r>
        <w:t>движения</w:t>
      </w:r>
      <w:r>
        <w:rPr>
          <w:spacing w:val="-3"/>
        </w:rPr>
        <w:t xml:space="preserve"> </w:t>
      </w:r>
      <w:r>
        <w:t>растений.</w:t>
      </w:r>
      <w:r>
        <w:rPr>
          <w:spacing w:val="-2"/>
        </w:rPr>
        <w:t xml:space="preserve"> </w:t>
      </w:r>
      <w:r>
        <w:t>Развитие</w:t>
      </w:r>
      <w:r>
        <w:rPr>
          <w:spacing w:val="-2"/>
        </w:rPr>
        <w:t xml:space="preserve"> </w:t>
      </w:r>
      <w:r>
        <w:t>побега</w:t>
      </w:r>
      <w:r>
        <w:rPr>
          <w:spacing w:val="-1"/>
        </w:rPr>
        <w:t xml:space="preserve"> </w:t>
      </w:r>
      <w:r>
        <w:t>из</w:t>
      </w:r>
      <w:r>
        <w:rPr>
          <w:spacing w:val="-1"/>
        </w:rPr>
        <w:t xml:space="preserve"> </w:t>
      </w:r>
      <w:r>
        <w:t>почки.</w:t>
      </w:r>
    </w:p>
    <w:p w:rsidR="00A5196F" w:rsidRDefault="0035780C">
      <w:pPr>
        <w:pStyle w:val="a3"/>
        <w:spacing w:line="350" w:lineRule="auto"/>
        <w:ind w:right="742"/>
      </w:pPr>
      <w:r>
        <w:t>Размножение</w:t>
      </w:r>
      <w:r>
        <w:rPr>
          <w:spacing w:val="1"/>
        </w:rPr>
        <w:t xml:space="preserve"> </w:t>
      </w:r>
      <w:r>
        <w:t>растений</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Семенное</w:t>
      </w:r>
      <w:r>
        <w:rPr>
          <w:spacing w:val="1"/>
        </w:rPr>
        <w:t xml:space="preserve"> </w:t>
      </w:r>
      <w:r>
        <w:t>(генеративное)</w:t>
      </w:r>
      <w:r>
        <w:rPr>
          <w:spacing w:val="1"/>
        </w:rPr>
        <w:t xml:space="preserve"> </w:t>
      </w:r>
      <w:r>
        <w:t>размножение растений. Цветки и соцветия. Опыление. Перекрёстное 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67"/>
        </w:rPr>
        <w:t xml:space="preserve"> </w:t>
      </w:r>
      <w:r>
        <w:t>Наследование</w:t>
      </w:r>
      <w:r>
        <w:rPr>
          <w:spacing w:val="-1"/>
        </w:rPr>
        <w:t xml:space="preserve"> </w:t>
      </w:r>
      <w:r>
        <w:t>признаков</w:t>
      </w:r>
      <w:r>
        <w:rPr>
          <w:spacing w:val="-4"/>
        </w:rPr>
        <w:t xml:space="preserve"> </w:t>
      </w:r>
      <w:r>
        <w:t>обоих</w:t>
      </w:r>
      <w:r>
        <w:rPr>
          <w:spacing w:val="-3"/>
        </w:rPr>
        <w:t xml:space="preserve"> </w:t>
      </w:r>
      <w:r>
        <w:t>растений.</w:t>
      </w:r>
    </w:p>
    <w:p w:rsidR="00A5196F" w:rsidRDefault="0035780C">
      <w:pPr>
        <w:pStyle w:val="a3"/>
        <w:spacing w:line="350" w:lineRule="auto"/>
        <w:ind w:right="741"/>
      </w:pPr>
      <w:r>
        <w:t>Вегетативное размножение цветковых растений в природе. Вегетативное</w:t>
      </w:r>
      <w:r>
        <w:rPr>
          <w:spacing w:val="1"/>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5"/>
        </w:rPr>
        <w:t xml:space="preserve"> </w:t>
      </w:r>
      <w:r>
        <w:t>растения.</w:t>
      </w:r>
      <w:r>
        <w:rPr>
          <w:spacing w:val="-5"/>
        </w:rPr>
        <w:t xml:space="preserve"> </w:t>
      </w:r>
      <w:r>
        <w:t>Хозяйственное</w:t>
      </w:r>
      <w:r>
        <w:rPr>
          <w:spacing w:val="-2"/>
        </w:rPr>
        <w:t xml:space="preserve"> </w:t>
      </w:r>
      <w:r>
        <w:t>значение</w:t>
      </w:r>
      <w:r>
        <w:rPr>
          <w:spacing w:val="-3"/>
        </w:rPr>
        <w:t xml:space="preserve"> </w:t>
      </w:r>
      <w:r>
        <w:t>вегетативного</w:t>
      </w:r>
      <w:r>
        <w:rPr>
          <w:spacing w:val="-4"/>
        </w:rPr>
        <w:t xml:space="preserve"> </w:t>
      </w:r>
      <w:r>
        <w:t>размножения.</w:t>
      </w:r>
    </w:p>
    <w:p w:rsidR="00A5196F" w:rsidRDefault="0035780C">
      <w:pPr>
        <w:pStyle w:val="a3"/>
        <w:spacing w:line="321"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1" w:line="350" w:lineRule="auto"/>
        <w:ind w:left="2133" w:right="5210" w:firstLine="0"/>
        <w:jc w:val="left"/>
      </w:pPr>
      <w:r>
        <w:t>Наблюдение за ростом корня.</w:t>
      </w:r>
      <w:r>
        <w:rPr>
          <w:spacing w:val="1"/>
        </w:rPr>
        <w:t xml:space="preserve"> </w:t>
      </w:r>
      <w:r>
        <w:t>Наблюдение</w:t>
      </w:r>
      <w:r>
        <w:rPr>
          <w:spacing w:val="-4"/>
        </w:rPr>
        <w:t xml:space="preserve"> </w:t>
      </w:r>
      <w:r>
        <w:t>за</w:t>
      </w:r>
      <w:r>
        <w:rPr>
          <w:spacing w:val="-5"/>
        </w:rPr>
        <w:t xml:space="preserve"> </w:t>
      </w:r>
      <w:r>
        <w:t>ростом</w:t>
      </w:r>
      <w:r>
        <w:rPr>
          <w:spacing w:val="-4"/>
        </w:rPr>
        <w:t xml:space="preserve"> </w:t>
      </w:r>
      <w:r>
        <w:t>побега.</w:t>
      </w:r>
    </w:p>
    <w:p w:rsidR="00A5196F" w:rsidRDefault="0035780C">
      <w:pPr>
        <w:pStyle w:val="a3"/>
        <w:spacing w:before="1"/>
        <w:ind w:left="2133" w:firstLine="0"/>
        <w:jc w:val="left"/>
      </w:pPr>
      <w:r>
        <w:t>Определение</w:t>
      </w:r>
      <w:r>
        <w:rPr>
          <w:spacing w:val="-4"/>
        </w:rPr>
        <w:t xml:space="preserve"> </w:t>
      </w:r>
      <w:r>
        <w:t>возраста</w:t>
      </w:r>
      <w:r>
        <w:rPr>
          <w:spacing w:val="-3"/>
        </w:rPr>
        <w:t xml:space="preserve"> </w:t>
      </w:r>
      <w:r>
        <w:t>дерева</w:t>
      </w:r>
      <w:r>
        <w:rPr>
          <w:spacing w:val="-4"/>
        </w:rPr>
        <w:t xml:space="preserve"> </w:t>
      </w:r>
      <w:r>
        <w:t>по</w:t>
      </w:r>
      <w:r>
        <w:rPr>
          <w:spacing w:val="-2"/>
        </w:rPr>
        <w:t xml:space="preserve"> </w:t>
      </w:r>
      <w:r>
        <w:t>спилу.</w:t>
      </w:r>
    </w:p>
    <w:p w:rsidR="00A5196F" w:rsidRDefault="0035780C">
      <w:pPr>
        <w:pStyle w:val="a3"/>
        <w:spacing w:before="146"/>
        <w:ind w:left="2133" w:firstLine="0"/>
        <w:jc w:val="left"/>
      </w:pPr>
      <w:r>
        <w:t>Выявление</w:t>
      </w:r>
      <w:r>
        <w:rPr>
          <w:spacing w:val="-6"/>
        </w:rPr>
        <w:t xml:space="preserve"> </w:t>
      </w:r>
      <w:r>
        <w:t>передвижения</w:t>
      </w:r>
      <w:r>
        <w:rPr>
          <w:spacing w:val="-2"/>
        </w:rPr>
        <w:t xml:space="preserve"> </w:t>
      </w:r>
      <w:r>
        <w:t>воды</w:t>
      </w:r>
      <w:r>
        <w:rPr>
          <w:spacing w:val="-2"/>
        </w:rPr>
        <w:t xml:space="preserve"> </w:t>
      </w:r>
      <w:r>
        <w:t>и</w:t>
      </w:r>
      <w:r>
        <w:rPr>
          <w:spacing w:val="-2"/>
        </w:rPr>
        <w:t xml:space="preserve"> </w:t>
      </w:r>
      <w:r>
        <w:t>минеральных</w:t>
      </w:r>
      <w:r>
        <w:rPr>
          <w:spacing w:val="-2"/>
        </w:rPr>
        <w:t xml:space="preserve"> </w:t>
      </w:r>
      <w:r>
        <w:t>веществ</w:t>
      </w:r>
      <w:r>
        <w:rPr>
          <w:spacing w:val="-4"/>
        </w:rPr>
        <w:t xml:space="preserve"> </w:t>
      </w:r>
      <w:r>
        <w:t>по</w:t>
      </w:r>
      <w:r>
        <w:rPr>
          <w:spacing w:val="-5"/>
        </w:rPr>
        <w:t xml:space="preserve"> </w:t>
      </w:r>
      <w:r>
        <w:t>древесине.</w:t>
      </w:r>
    </w:p>
    <w:p w:rsidR="00A5196F" w:rsidRDefault="0035780C">
      <w:pPr>
        <w:pStyle w:val="a3"/>
        <w:spacing w:before="149" w:line="348" w:lineRule="auto"/>
        <w:ind w:left="1426" w:right="741" w:firstLine="708"/>
      </w:pPr>
      <w:r>
        <w:t>Наблюдение процесса выделения кислорода на свету аквариумными</w:t>
      </w:r>
      <w:r>
        <w:rPr>
          <w:spacing w:val="1"/>
        </w:rPr>
        <w:t xml:space="preserve"> </w:t>
      </w:r>
      <w:r>
        <w:t>растениями.</w:t>
      </w:r>
    </w:p>
    <w:p w:rsidR="00A5196F" w:rsidRDefault="0035780C">
      <w:pPr>
        <w:pStyle w:val="a3"/>
        <w:spacing w:before="5"/>
        <w:ind w:left="2133" w:firstLine="0"/>
      </w:pPr>
      <w:r>
        <w:t>Изучение</w:t>
      </w:r>
      <w:r>
        <w:rPr>
          <w:spacing w:val="-5"/>
        </w:rPr>
        <w:t xml:space="preserve"> </w:t>
      </w:r>
      <w:r>
        <w:t>роли</w:t>
      </w:r>
      <w:r>
        <w:rPr>
          <w:spacing w:val="-1"/>
        </w:rPr>
        <w:t xml:space="preserve"> </w:t>
      </w:r>
      <w:r>
        <w:t>рыхления</w:t>
      </w:r>
      <w:r>
        <w:rPr>
          <w:spacing w:val="-5"/>
        </w:rPr>
        <w:t xml:space="preserve"> </w:t>
      </w:r>
      <w:r>
        <w:t>для</w:t>
      </w:r>
      <w:r>
        <w:rPr>
          <w:spacing w:val="-1"/>
        </w:rPr>
        <w:t xml:space="preserve"> </w:t>
      </w:r>
      <w:r>
        <w:t>дыхания</w:t>
      </w:r>
      <w:r>
        <w:rPr>
          <w:spacing w:val="-5"/>
        </w:rPr>
        <w:t xml:space="preserve"> </w:t>
      </w:r>
      <w:r>
        <w:t>корней.</w:t>
      </w:r>
    </w:p>
    <w:p w:rsidR="00A5196F" w:rsidRDefault="0035780C">
      <w:pPr>
        <w:pStyle w:val="a3"/>
        <w:spacing w:before="148" w:line="350" w:lineRule="auto"/>
        <w:ind w:left="1426" w:right="741" w:firstLine="708"/>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67"/>
        </w:rPr>
        <w:t xml:space="preserve"> </w:t>
      </w:r>
      <w:r>
        <w:t>комнатных растений (традесканция, сенполия, бегония, сансевьера и другие</w:t>
      </w:r>
      <w:r>
        <w:rPr>
          <w:spacing w:val="-67"/>
        </w:rPr>
        <w:t xml:space="preserve"> </w:t>
      </w:r>
      <w:r>
        <w:t>растения).</w:t>
      </w:r>
    </w:p>
    <w:p w:rsidR="00A5196F" w:rsidRDefault="0035780C">
      <w:pPr>
        <w:pStyle w:val="a3"/>
        <w:spacing w:line="350" w:lineRule="auto"/>
        <w:ind w:left="1426" w:right="746" w:firstLine="708"/>
      </w:pPr>
      <w:r>
        <w:t>Определение</w:t>
      </w:r>
      <w:r>
        <w:rPr>
          <w:spacing w:val="1"/>
        </w:rPr>
        <w:t xml:space="preserve"> </w:t>
      </w:r>
      <w:r>
        <w:t>всхожести</w:t>
      </w:r>
      <w:r>
        <w:rPr>
          <w:spacing w:val="1"/>
        </w:rPr>
        <w:t xml:space="preserve"> </w:t>
      </w:r>
      <w:r>
        <w:t>семян</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посев</w:t>
      </w:r>
      <w:r>
        <w:rPr>
          <w:spacing w:val="1"/>
        </w:rPr>
        <w:t xml:space="preserve"> </w:t>
      </w:r>
      <w:r>
        <w:t>их</w:t>
      </w:r>
      <w:r>
        <w:rPr>
          <w:spacing w:val="1"/>
        </w:rPr>
        <w:t xml:space="preserve"> </w:t>
      </w:r>
      <w:r>
        <w:t>в</w:t>
      </w:r>
      <w:r>
        <w:rPr>
          <w:spacing w:val="-67"/>
        </w:rPr>
        <w:t xml:space="preserve"> </w:t>
      </w:r>
      <w:r>
        <w:t>грунт.</w:t>
      </w:r>
    </w:p>
    <w:p w:rsidR="00A5196F" w:rsidRDefault="0035780C">
      <w:pPr>
        <w:pStyle w:val="a3"/>
        <w:spacing w:line="350" w:lineRule="auto"/>
        <w:ind w:left="1426" w:right="744" w:firstLine="708"/>
      </w:pPr>
      <w:r>
        <w:t>Наблюдение за ростом и развитием цветкового растения в комнатных</w:t>
      </w:r>
      <w:r>
        <w:rPr>
          <w:spacing w:val="-67"/>
        </w:rPr>
        <w:t xml:space="preserve"> </w:t>
      </w:r>
      <w:r>
        <w:t>условиях (на примере</w:t>
      </w:r>
      <w:r>
        <w:rPr>
          <w:spacing w:val="-1"/>
        </w:rPr>
        <w:t xml:space="preserve"> </w:t>
      </w:r>
      <w:r>
        <w:t>фасоли или</w:t>
      </w:r>
      <w:r>
        <w:rPr>
          <w:spacing w:val="-4"/>
        </w:rPr>
        <w:t xml:space="preserve"> </w:t>
      </w:r>
      <w:r>
        <w:t>посевного</w:t>
      </w:r>
      <w:r>
        <w:rPr>
          <w:spacing w:val="1"/>
        </w:rPr>
        <w:t xml:space="preserve"> </w:t>
      </w:r>
      <w:r>
        <w:t>гороха).</w:t>
      </w:r>
    </w:p>
    <w:p w:rsidR="00A5196F" w:rsidRDefault="0035780C">
      <w:pPr>
        <w:pStyle w:val="a3"/>
        <w:spacing w:line="321" w:lineRule="exact"/>
        <w:ind w:left="2133" w:firstLine="0"/>
      </w:pPr>
      <w:r>
        <w:t>Определение</w:t>
      </w:r>
      <w:r>
        <w:rPr>
          <w:spacing w:val="-6"/>
        </w:rPr>
        <w:t xml:space="preserve"> </w:t>
      </w:r>
      <w:r>
        <w:t>условий</w:t>
      </w:r>
      <w:r>
        <w:rPr>
          <w:spacing w:val="-5"/>
        </w:rPr>
        <w:t xml:space="preserve"> </w:t>
      </w:r>
      <w:r>
        <w:t>прорастания</w:t>
      </w:r>
      <w:r>
        <w:rPr>
          <w:spacing w:val="-2"/>
        </w:rPr>
        <w:t xml:space="preserve"> </w:t>
      </w:r>
      <w:r>
        <w:t>семян.</w:t>
      </w:r>
    </w:p>
    <w:p w:rsidR="00A5196F" w:rsidRDefault="0035780C" w:rsidP="0051210D">
      <w:pPr>
        <w:pStyle w:val="a7"/>
        <w:numPr>
          <w:ilvl w:val="1"/>
          <w:numId w:val="108"/>
        </w:numPr>
        <w:tabs>
          <w:tab w:val="left" w:pos="2341"/>
        </w:tabs>
        <w:spacing w:before="146"/>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6"/>
        <w:ind w:left="2551" w:hanging="843"/>
        <w:rPr>
          <w:sz w:val="28"/>
        </w:rPr>
      </w:pPr>
      <w:r>
        <w:rPr>
          <w:sz w:val="28"/>
        </w:rPr>
        <w:t>Систематические</w:t>
      </w:r>
      <w:r>
        <w:rPr>
          <w:spacing w:val="-4"/>
          <w:sz w:val="28"/>
        </w:rPr>
        <w:t xml:space="preserve"> </w:t>
      </w:r>
      <w:r>
        <w:rPr>
          <w:sz w:val="28"/>
        </w:rPr>
        <w:t>группы</w:t>
      </w:r>
      <w:r>
        <w:rPr>
          <w:spacing w:val="-6"/>
          <w:sz w:val="28"/>
        </w:rPr>
        <w:t xml:space="preserve"> </w:t>
      </w:r>
      <w:r>
        <w:rPr>
          <w:sz w:val="28"/>
        </w:rPr>
        <w:t>растений.</w:t>
      </w:r>
    </w:p>
    <w:p w:rsidR="00A5196F" w:rsidRDefault="0035780C">
      <w:pPr>
        <w:pStyle w:val="a3"/>
        <w:spacing w:before="148" w:line="350" w:lineRule="auto"/>
        <w:ind w:right="739"/>
      </w:pPr>
      <w:r>
        <w:t>Классификация растений. Вид как основная систематическая категория.</w:t>
      </w:r>
      <w:r>
        <w:rPr>
          <w:spacing w:val="1"/>
        </w:rPr>
        <w:t xml:space="preserve"> </w:t>
      </w:r>
      <w:r>
        <w:t>Система растительного мира. Низшие, высшие споровые, высшие семенные</w:t>
      </w:r>
      <w:r>
        <w:rPr>
          <w:spacing w:val="1"/>
        </w:rPr>
        <w:t xml:space="preserve"> </w:t>
      </w:r>
      <w:r>
        <w:t>растения.</w:t>
      </w:r>
      <w:r>
        <w:rPr>
          <w:spacing w:val="51"/>
        </w:rPr>
        <w:t xml:space="preserve"> </w:t>
      </w:r>
      <w:r>
        <w:t>Основные</w:t>
      </w:r>
      <w:r>
        <w:rPr>
          <w:spacing w:val="51"/>
        </w:rPr>
        <w:t xml:space="preserve"> </w:t>
      </w:r>
      <w:r>
        <w:t>таксоны</w:t>
      </w:r>
      <w:r>
        <w:rPr>
          <w:spacing w:val="51"/>
        </w:rPr>
        <w:t xml:space="preserve"> </w:t>
      </w:r>
      <w:r>
        <w:t>(категории)</w:t>
      </w:r>
      <w:r>
        <w:rPr>
          <w:spacing w:val="51"/>
        </w:rPr>
        <w:t xml:space="preserve"> </w:t>
      </w:r>
      <w:r>
        <w:t>систематики</w:t>
      </w:r>
      <w:r>
        <w:rPr>
          <w:spacing w:val="49"/>
        </w:rPr>
        <w:t xml:space="preserve"> </w:t>
      </w:r>
      <w:r>
        <w:t>растений</w:t>
      </w:r>
      <w:r>
        <w:rPr>
          <w:spacing w:val="51"/>
        </w:rPr>
        <w:t xml:space="preserve"> </w:t>
      </w:r>
      <w:r>
        <w:t>(царство,</w:t>
      </w:r>
    </w:p>
    <w:p w:rsidR="00A5196F" w:rsidRDefault="0035780C">
      <w:pPr>
        <w:pStyle w:val="a3"/>
        <w:spacing w:before="69" w:line="348" w:lineRule="auto"/>
        <w:ind w:right="739" w:firstLine="0"/>
      </w:pPr>
      <w:r>
        <w:t>отдел, класс, порядок, семейство, род, вид). История развития систематики,</w:t>
      </w:r>
      <w:r>
        <w:rPr>
          <w:spacing w:val="1"/>
        </w:rPr>
        <w:t xml:space="preserve"> </w:t>
      </w:r>
      <w:r>
        <w:lastRenderedPageBreak/>
        <w:t>описание</w:t>
      </w:r>
      <w:r>
        <w:rPr>
          <w:spacing w:val="-1"/>
        </w:rPr>
        <w:t xml:space="preserve"> </w:t>
      </w:r>
      <w:r>
        <w:t>видов,</w:t>
      </w:r>
      <w:r>
        <w:rPr>
          <w:spacing w:val="-2"/>
        </w:rPr>
        <w:t xml:space="preserve"> </w:t>
      </w:r>
      <w:r>
        <w:t>открытие</w:t>
      </w:r>
      <w:r>
        <w:rPr>
          <w:spacing w:val="-2"/>
        </w:rPr>
        <w:t xml:space="preserve"> </w:t>
      </w:r>
      <w:r>
        <w:t>новых видов.</w:t>
      </w:r>
      <w:r>
        <w:rPr>
          <w:spacing w:val="-2"/>
        </w:rPr>
        <w:t xml:space="preserve"> </w:t>
      </w:r>
      <w:r>
        <w:t>Роль</w:t>
      </w:r>
      <w:r>
        <w:rPr>
          <w:spacing w:val="-3"/>
        </w:rPr>
        <w:t xml:space="preserve"> </w:t>
      </w:r>
      <w:r>
        <w:t>систематики в</w:t>
      </w:r>
      <w:r>
        <w:rPr>
          <w:spacing w:val="-5"/>
        </w:rPr>
        <w:t xml:space="preserve"> </w:t>
      </w:r>
      <w:r>
        <w:t>биологии.</w:t>
      </w:r>
    </w:p>
    <w:p w:rsidR="00A5196F" w:rsidRDefault="0035780C">
      <w:pPr>
        <w:pStyle w:val="a3"/>
        <w:spacing w:before="4" w:line="350" w:lineRule="auto"/>
        <w:ind w:right="740"/>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водорослей.</w:t>
      </w:r>
      <w:r>
        <w:rPr>
          <w:spacing w:val="1"/>
        </w:rPr>
        <w:t xml:space="preserve"> </w:t>
      </w:r>
      <w:r>
        <w:t>Размножение</w:t>
      </w:r>
      <w:r>
        <w:rPr>
          <w:spacing w:val="1"/>
        </w:rPr>
        <w:t xml:space="preserve"> </w:t>
      </w:r>
      <w:r>
        <w:t>зелёных</w:t>
      </w:r>
      <w:r>
        <w:rPr>
          <w:spacing w:val="1"/>
        </w:rPr>
        <w:t xml:space="preserve"> </w:t>
      </w:r>
      <w:r>
        <w:t>водорослей</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Бурые</w:t>
      </w:r>
      <w:r>
        <w:rPr>
          <w:spacing w:val="1"/>
        </w:rPr>
        <w:t xml:space="preserve"> </w:t>
      </w:r>
      <w:r>
        <w:t>и</w:t>
      </w:r>
      <w:r>
        <w:rPr>
          <w:spacing w:val="1"/>
        </w:rPr>
        <w:t xml:space="preserve"> </w:t>
      </w:r>
      <w:r>
        <w:t>красные</w:t>
      </w:r>
      <w:r>
        <w:rPr>
          <w:spacing w:val="1"/>
        </w:rPr>
        <w:t xml:space="preserve"> </w:t>
      </w:r>
      <w:r>
        <w:t>водоросли,</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жизнедеятельность.</w:t>
      </w:r>
      <w:r>
        <w:rPr>
          <w:spacing w:val="-5"/>
        </w:rPr>
        <w:t xml:space="preserve"> </w:t>
      </w:r>
      <w:r>
        <w:t>Значение</w:t>
      </w:r>
      <w:r>
        <w:rPr>
          <w:spacing w:val="-1"/>
        </w:rPr>
        <w:t xml:space="preserve"> </w:t>
      </w:r>
      <w:r>
        <w:t>водорослей</w:t>
      </w:r>
      <w:r>
        <w:rPr>
          <w:spacing w:val="-1"/>
        </w:rPr>
        <w:t xml:space="preserve"> </w:t>
      </w:r>
      <w:r>
        <w:t>в</w:t>
      </w:r>
      <w:r>
        <w:rPr>
          <w:spacing w:val="-2"/>
        </w:rPr>
        <w:t xml:space="preserve"> </w:t>
      </w:r>
      <w:r>
        <w:t>природе</w:t>
      </w:r>
      <w:r>
        <w:rPr>
          <w:spacing w:val="-1"/>
        </w:rPr>
        <w:t xml:space="preserve"> </w:t>
      </w:r>
      <w:r>
        <w:t>и</w:t>
      </w:r>
      <w:r>
        <w:rPr>
          <w:spacing w:val="-3"/>
        </w:rPr>
        <w:t xml:space="preserve"> </w:t>
      </w:r>
      <w:r>
        <w:t>жизни</w:t>
      </w:r>
      <w:r>
        <w:rPr>
          <w:spacing w:val="-3"/>
        </w:rPr>
        <w:t xml:space="preserve"> </w:t>
      </w:r>
      <w:r>
        <w:t>человека.</w:t>
      </w:r>
    </w:p>
    <w:p w:rsidR="00A5196F" w:rsidRDefault="0035780C">
      <w:pPr>
        <w:pStyle w:val="a3"/>
        <w:spacing w:line="350" w:lineRule="auto"/>
        <w:ind w:right="741"/>
      </w:pPr>
      <w:r>
        <w:t>Высшие споровые растения. Моховидные (Мхи). Общая характеристика</w:t>
      </w:r>
      <w:r>
        <w:rPr>
          <w:spacing w:val="1"/>
        </w:rPr>
        <w:t xml:space="preserve"> </w:t>
      </w:r>
      <w:r>
        <w:t>мхов.</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и</w:t>
      </w:r>
      <w:r>
        <w:rPr>
          <w:spacing w:val="1"/>
        </w:rPr>
        <w:t xml:space="preserve"> </w:t>
      </w:r>
      <w:r>
        <w:t>сфагновых</w:t>
      </w:r>
      <w:r>
        <w:rPr>
          <w:spacing w:val="1"/>
        </w:rPr>
        <w:t xml:space="preserve"> </w:t>
      </w:r>
      <w:r>
        <w:t>мхов.</w:t>
      </w:r>
      <w:r>
        <w:rPr>
          <w:spacing w:val="1"/>
        </w:rPr>
        <w:t xml:space="preserve"> </w:t>
      </w:r>
      <w:r>
        <w:t>Приспособленность</w:t>
      </w:r>
      <w:r>
        <w:rPr>
          <w:spacing w:val="1"/>
        </w:rPr>
        <w:t xml:space="preserve"> </w:t>
      </w:r>
      <w:r>
        <w:t>мхов</w:t>
      </w:r>
      <w:r>
        <w:rPr>
          <w:spacing w:val="1"/>
        </w:rPr>
        <w:t xml:space="preserve"> </w:t>
      </w:r>
      <w:r>
        <w:t>к</w:t>
      </w:r>
      <w:r>
        <w:rPr>
          <w:spacing w:val="1"/>
        </w:rPr>
        <w:t xml:space="preserve"> </w:t>
      </w:r>
      <w:r>
        <w:t>жизни</w:t>
      </w:r>
      <w:r>
        <w:rPr>
          <w:spacing w:val="1"/>
        </w:rPr>
        <w:t xml:space="preserve"> </w:t>
      </w:r>
      <w:r>
        <w:t>на</w:t>
      </w:r>
      <w:r>
        <w:rPr>
          <w:spacing w:val="1"/>
        </w:rPr>
        <w:t xml:space="preserve"> </w:t>
      </w:r>
      <w:r>
        <w:t>сильно</w:t>
      </w:r>
      <w:r>
        <w:rPr>
          <w:spacing w:val="1"/>
        </w:rPr>
        <w:t xml:space="preserve"> </w:t>
      </w:r>
      <w:r>
        <w:t>увлажнённых</w:t>
      </w:r>
      <w:r>
        <w:rPr>
          <w:spacing w:val="1"/>
        </w:rPr>
        <w:t xml:space="preserve"> </w:t>
      </w:r>
      <w:r>
        <w:t>почвах.</w:t>
      </w:r>
      <w:r>
        <w:rPr>
          <w:spacing w:val="1"/>
        </w:rPr>
        <w:t xml:space="preserve"> </w:t>
      </w:r>
      <w:r>
        <w:t>Размножение</w:t>
      </w:r>
      <w:r>
        <w:rPr>
          <w:spacing w:val="1"/>
        </w:rPr>
        <w:t xml:space="preserve"> </w:t>
      </w:r>
      <w:r>
        <w:t>мхов, цикл</w:t>
      </w:r>
      <w:r>
        <w:rPr>
          <w:spacing w:val="1"/>
        </w:rPr>
        <w:t xml:space="preserve"> </w:t>
      </w:r>
      <w:r>
        <w:t>развития</w:t>
      </w:r>
      <w:r>
        <w:rPr>
          <w:spacing w:val="1"/>
        </w:rPr>
        <w:t xml:space="preserve"> </w:t>
      </w:r>
      <w:r>
        <w:t>на</w:t>
      </w:r>
      <w:r>
        <w:rPr>
          <w:spacing w:val="1"/>
        </w:rPr>
        <w:t xml:space="preserve"> </w:t>
      </w:r>
      <w:r>
        <w:t>примере</w:t>
      </w:r>
      <w:r>
        <w:rPr>
          <w:spacing w:val="1"/>
        </w:rPr>
        <w:t xml:space="preserve"> </w:t>
      </w:r>
      <w:r>
        <w:t>зелёного</w:t>
      </w:r>
      <w:r>
        <w:rPr>
          <w:spacing w:val="1"/>
        </w:rPr>
        <w:t xml:space="preserve"> </w:t>
      </w:r>
      <w:r>
        <w:t>мха</w:t>
      </w:r>
      <w:r>
        <w:rPr>
          <w:spacing w:val="1"/>
        </w:rPr>
        <w:t xml:space="preserve"> </w:t>
      </w:r>
      <w:r>
        <w:t>кукушкин</w:t>
      </w:r>
      <w:r>
        <w:rPr>
          <w:spacing w:val="70"/>
        </w:rPr>
        <w:t xml:space="preserve"> </w:t>
      </w:r>
      <w:r>
        <w:t>лён.</w:t>
      </w:r>
      <w:r>
        <w:rPr>
          <w:spacing w:val="-67"/>
        </w:rPr>
        <w:t xml:space="preserve"> </w:t>
      </w:r>
      <w:r>
        <w:t>Роль мхов в заболачивании почв и торфообразовании. Использование торфа и</w:t>
      </w:r>
      <w:r>
        <w:rPr>
          <w:spacing w:val="1"/>
        </w:rPr>
        <w:t xml:space="preserve"> </w:t>
      </w:r>
      <w:r>
        <w:t>продуктов</w:t>
      </w:r>
      <w:r>
        <w:rPr>
          <w:spacing w:val="-3"/>
        </w:rPr>
        <w:t xml:space="preserve"> </w:t>
      </w:r>
      <w:r>
        <w:t>его переработки в</w:t>
      </w:r>
      <w:r>
        <w:rPr>
          <w:spacing w:val="-6"/>
        </w:rPr>
        <w:t xml:space="preserve"> </w:t>
      </w:r>
      <w:r>
        <w:t>хозяйственной</w:t>
      </w:r>
      <w:r>
        <w:rPr>
          <w:spacing w:val="-1"/>
        </w:rPr>
        <w:t xml:space="preserve"> </w:t>
      </w:r>
      <w:r>
        <w:t>деятельности</w:t>
      </w:r>
      <w:r>
        <w:rPr>
          <w:spacing w:val="-1"/>
        </w:rPr>
        <w:t xml:space="preserve"> </w:t>
      </w:r>
      <w:r>
        <w:t>человека.</w:t>
      </w:r>
    </w:p>
    <w:p w:rsidR="00A5196F" w:rsidRDefault="0035780C">
      <w:pPr>
        <w:pStyle w:val="a3"/>
        <w:spacing w:line="350" w:lineRule="auto"/>
        <w:ind w:right="740"/>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67"/>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 растений по сравнению с мхами. Особенности строения</w:t>
      </w:r>
      <w:r>
        <w:rPr>
          <w:spacing w:val="1"/>
        </w:rPr>
        <w:t xml:space="preserve"> </w:t>
      </w:r>
      <w:r>
        <w:t>и</w:t>
      </w:r>
      <w:r>
        <w:rPr>
          <w:spacing w:val="1"/>
        </w:rPr>
        <w:t xml:space="preserve"> </w:t>
      </w:r>
      <w:r>
        <w:t>жизнедеятельности</w:t>
      </w:r>
      <w:r>
        <w:rPr>
          <w:spacing w:val="1"/>
        </w:rPr>
        <w:t xml:space="preserve"> </w:t>
      </w:r>
      <w:r>
        <w:t>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w:t>
      </w:r>
      <w:r>
        <w:rPr>
          <w:spacing w:val="1"/>
        </w:rPr>
        <w:t xml:space="preserve"> </w:t>
      </w:r>
      <w:r>
        <w:t>папоротникообразных в</w:t>
      </w:r>
      <w:r>
        <w:rPr>
          <w:spacing w:val="-1"/>
        </w:rPr>
        <w:t xml:space="preserve"> </w:t>
      </w:r>
      <w:r>
        <w:t>природе</w:t>
      </w:r>
      <w:r>
        <w:rPr>
          <w:spacing w:val="-1"/>
        </w:rPr>
        <w:t xml:space="preserve"> </w:t>
      </w:r>
      <w:r>
        <w:t>и жизни</w:t>
      </w:r>
      <w:r>
        <w:rPr>
          <w:spacing w:val="-1"/>
        </w:rPr>
        <w:t xml:space="preserve"> </w:t>
      </w:r>
      <w:r>
        <w:t>человека.</w:t>
      </w:r>
    </w:p>
    <w:p w:rsidR="00A5196F" w:rsidRDefault="0035780C">
      <w:pPr>
        <w:pStyle w:val="a3"/>
        <w:spacing w:line="350" w:lineRule="auto"/>
        <w:ind w:right="742"/>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 растения, их разнообразие. Строение и жизнедеятельность хвойных.</w:t>
      </w:r>
      <w:r>
        <w:rPr>
          <w:spacing w:val="1"/>
        </w:rPr>
        <w:t xml:space="preserve"> </w:t>
      </w:r>
      <w:r>
        <w:t>Размножение хвойных, цикл развития на примере сосны. Значение хвойных</w:t>
      </w:r>
      <w:r>
        <w:rPr>
          <w:spacing w:val="1"/>
        </w:rPr>
        <w:t xml:space="preserve"> </w:t>
      </w:r>
      <w:r>
        <w:t>растений</w:t>
      </w:r>
      <w:r>
        <w:rPr>
          <w:spacing w:val="-1"/>
        </w:rPr>
        <w:t xml:space="preserve"> </w:t>
      </w:r>
      <w:r>
        <w:t>в</w:t>
      </w:r>
      <w:r>
        <w:rPr>
          <w:spacing w:val="-1"/>
        </w:rPr>
        <w:t xml:space="preserve"> </w:t>
      </w:r>
      <w:r>
        <w:t>природе и жизни</w:t>
      </w:r>
      <w:r>
        <w:rPr>
          <w:spacing w:val="-3"/>
        </w:rPr>
        <w:t xml:space="preserve"> </w:t>
      </w:r>
      <w:r>
        <w:t>человека.</w:t>
      </w:r>
    </w:p>
    <w:p w:rsidR="00A5196F" w:rsidRDefault="0035780C">
      <w:pPr>
        <w:pStyle w:val="a3"/>
        <w:spacing w:line="350" w:lineRule="auto"/>
        <w:ind w:right="739"/>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 строения и жизнедеятельности покрытосеменных как наиболее</w:t>
      </w:r>
      <w:r>
        <w:rPr>
          <w:spacing w:val="1"/>
        </w:rPr>
        <w:t xml:space="preserve"> </w:t>
      </w:r>
      <w:r>
        <w:t>высокоорганизованной</w:t>
      </w:r>
      <w:r>
        <w:rPr>
          <w:spacing w:val="1"/>
        </w:rPr>
        <w:t xml:space="preserve"> </w:t>
      </w:r>
      <w:r>
        <w:t>группы</w:t>
      </w:r>
      <w:r>
        <w:rPr>
          <w:spacing w:val="1"/>
        </w:rPr>
        <w:t xml:space="preserve"> </w:t>
      </w:r>
      <w:r>
        <w:t>растений,</w:t>
      </w:r>
      <w:r>
        <w:rPr>
          <w:spacing w:val="1"/>
        </w:rPr>
        <w:t xml:space="preserve"> </w:t>
      </w:r>
      <w:r>
        <w:t>их</w:t>
      </w:r>
      <w:r>
        <w:rPr>
          <w:spacing w:val="1"/>
        </w:rPr>
        <w:t xml:space="preserve"> </w:t>
      </w:r>
      <w:r>
        <w:t>господство</w:t>
      </w:r>
      <w:r>
        <w:rPr>
          <w:spacing w:val="1"/>
        </w:rPr>
        <w:t xml:space="preserve"> </w:t>
      </w:r>
      <w:r>
        <w:t>на</w:t>
      </w:r>
      <w:r>
        <w:rPr>
          <w:spacing w:val="1"/>
        </w:rPr>
        <w:t xml:space="preserve"> </w:t>
      </w:r>
      <w:r>
        <w:t>Земле.</w:t>
      </w:r>
      <w:r>
        <w:rPr>
          <w:spacing w:val="1"/>
        </w:rPr>
        <w:t xml:space="preserve"> </w:t>
      </w:r>
      <w:r>
        <w:t>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4"/>
        </w:rPr>
        <w:t xml:space="preserve"> </w:t>
      </w:r>
      <w:r>
        <w:t>Признаки</w:t>
      </w:r>
      <w:r>
        <w:rPr>
          <w:spacing w:val="-2"/>
        </w:rPr>
        <w:t xml:space="preserve"> </w:t>
      </w:r>
      <w:r>
        <w:t>классов.</w:t>
      </w:r>
      <w:r>
        <w:rPr>
          <w:spacing w:val="-4"/>
        </w:rPr>
        <w:t xml:space="preserve"> </w:t>
      </w:r>
      <w:r>
        <w:t>Цикл</w:t>
      </w:r>
      <w:r>
        <w:rPr>
          <w:spacing w:val="-6"/>
        </w:rPr>
        <w:t xml:space="preserve"> </w:t>
      </w:r>
      <w:r>
        <w:t>развития</w:t>
      </w:r>
      <w:r>
        <w:rPr>
          <w:spacing w:val="-5"/>
        </w:rPr>
        <w:t xml:space="preserve"> </w:t>
      </w:r>
      <w:r>
        <w:t>покрытосеменного</w:t>
      </w:r>
      <w:r>
        <w:rPr>
          <w:spacing w:val="-2"/>
        </w:rPr>
        <w:t xml:space="preserve"> </w:t>
      </w:r>
      <w:r>
        <w:t>растения.</w:t>
      </w:r>
    </w:p>
    <w:p w:rsidR="00A5196F" w:rsidRDefault="0035780C">
      <w:pPr>
        <w:pStyle w:val="a3"/>
        <w:spacing w:line="350" w:lineRule="auto"/>
        <w:ind w:right="739"/>
      </w:pPr>
      <w:r>
        <w:t>Семейства</w:t>
      </w:r>
      <w:r>
        <w:rPr>
          <w:spacing w:val="1"/>
        </w:rPr>
        <w:t xml:space="preserve"> </w:t>
      </w:r>
      <w:r>
        <w:t>покрытосеменных</w:t>
      </w:r>
      <w:r>
        <w:rPr>
          <w:spacing w:val="1"/>
        </w:rPr>
        <w:t xml:space="preserve"> </w:t>
      </w:r>
      <w:r>
        <w:t>(цветковых)</w:t>
      </w:r>
      <w:r>
        <w:rPr>
          <w:spacing w:val="1"/>
        </w:rPr>
        <w:t xml:space="preserve"> </w:t>
      </w:r>
      <w:r>
        <w:t>растений</w:t>
      </w:r>
      <w:r>
        <w:rPr>
          <w:spacing w:val="1"/>
        </w:rPr>
        <w:t xml:space="preserve"> </w:t>
      </w:r>
      <w:r>
        <w:t>(изучаются</w:t>
      </w:r>
      <w:r>
        <w:rPr>
          <w:spacing w:val="1"/>
        </w:rPr>
        <w:t xml:space="preserve"> </w:t>
      </w:r>
      <w:r>
        <w:t>три</w:t>
      </w:r>
      <w:r>
        <w:rPr>
          <w:spacing w:val="1"/>
        </w:rPr>
        <w:t xml:space="preserve"> </w:t>
      </w:r>
      <w:r>
        <w:t>семейства растений по выбору учителя с учётом местных условий, при этом</w:t>
      </w:r>
      <w:r>
        <w:rPr>
          <w:spacing w:val="1"/>
        </w:rPr>
        <w:t xml:space="preserve"> </w:t>
      </w:r>
      <w:r>
        <w:t>возможно</w:t>
      </w:r>
      <w:r>
        <w:rPr>
          <w:spacing w:val="1"/>
        </w:rPr>
        <w:t xml:space="preserve"> </w:t>
      </w:r>
      <w:r>
        <w:t>изучать</w:t>
      </w:r>
      <w:r>
        <w:rPr>
          <w:spacing w:val="1"/>
        </w:rPr>
        <w:t xml:space="preserve"> </w:t>
      </w:r>
      <w:r>
        <w:t>семейства,</w:t>
      </w:r>
      <w:r>
        <w:rPr>
          <w:spacing w:val="1"/>
        </w:rPr>
        <w:t xml:space="preserve"> </w:t>
      </w:r>
      <w:r>
        <w:t>не</w:t>
      </w:r>
      <w:r>
        <w:rPr>
          <w:spacing w:val="1"/>
        </w:rPr>
        <w:t xml:space="preserve"> </w:t>
      </w:r>
      <w:r>
        <w:t>вошедшие</w:t>
      </w:r>
      <w:r>
        <w:rPr>
          <w:spacing w:val="1"/>
        </w:rPr>
        <w:t xml:space="preserve"> </w:t>
      </w:r>
      <w:r>
        <w:t>в</w:t>
      </w:r>
      <w:r>
        <w:rPr>
          <w:spacing w:val="1"/>
        </w:rPr>
        <w:t xml:space="preserve"> </w:t>
      </w:r>
      <w:r>
        <w:t>перечень,</w:t>
      </w:r>
      <w:r>
        <w:rPr>
          <w:spacing w:val="1"/>
        </w:rPr>
        <w:t xml:space="preserve"> </w:t>
      </w:r>
      <w:r>
        <w:t>если</w:t>
      </w:r>
      <w:r>
        <w:rPr>
          <w:spacing w:val="1"/>
        </w:rPr>
        <w:t xml:space="preserve"> </w:t>
      </w:r>
      <w:r>
        <w:t>они</w:t>
      </w:r>
      <w:r>
        <w:rPr>
          <w:spacing w:val="1"/>
        </w:rPr>
        <w:t xml:space="preserve"> </w:t>
      </w:r>
      <w:r>
        <w:t>являются</w:t>
      </w:r>
      <w:r>
        <w:rPr>
          <w:spacing w:val="-67"/>
        </w:rPr>
        <w:t xml:space="preserve"> </w:t>
      </w:r>
      <w:r>
        <w:t>наиболее</w:t>
      </w:r>
      <w:r>
        <w:rPr>
          <w:spacing w:val="35"/>
        </w:rPr>
        <w:t xml:space="preserve"> </w:t>
      </w:r>
      <w:r>
        <w:t>распространёнными</w:t>
      </w:r>
      <w:r>
        <w:rPr>
          <w:spacing w:val="36"/>
        </w:rPr>
        <w:t xml:space="preserve"> </w:t>
      </w:r>
      <w:r>
        <w:t>в</w:t>
      </w:r>
      <w:r>
        <w:rPr>
          <w:spacing w:val="34"/>
        </w:rPr>
        <w:t xml:space="preserve"> </w:t>
      </w:r>
      <w:r>
        <w:t>данном</w:t>
      </w:r>
      <w:r>
        <w:rPr>
          <w:spacing w:val="32"/>
        </w:rPr>
        <w:t xml:space="preserve"> </w:t>
      </w:r>
      <w:r>
        <w:t>регионе</w:t>
      </w:r>
      <w:proofErr w:type="gramStart"/>
      <w:r>
        <w:t>).Характерные</w:t>
      </w:r>
      <w:proofErr w:type="gramEnd"/>
      <w:r>
        <w:rPr>
          <w:spacing w:val="35"/>
        </w:rPr>
        <w:t xml:space="preserve"> </w:t>
      </w:r>
      <w:r>
        <w:t>признаки</w:t>
      </w:r>
    </w:p>
    <w:p w:rsidR="00A5196F" w:rsidRDefault="0035780C">
      <w:pPr>
        <w:pStyle w:val="a3"/>
        <w:spacing w:before="69" w:line="350" w:lineRule="auto"/>
        <w:ind w:right="739" w:firstLine="0"/>
      </w:pPr>
      <w:r>
        <w:t>семейств класса Двудольные (Крестоцветные, или Капустные, Розоцветные,</w:t>
      </w:r>
      <w:r>
        <w:rPr>
          <w:spacing w:val="1"/>
        </w:rPr>
        <w:t xml:space="preserve"> </w:t>
      </w:r>
      <w:r>
        <w:t>или Розовые, Мотыльковые, или Бобовые, Паслёновые, Сложноцветные, или</w:t>
      </w:r>
      <w:r>
        <w:rPr>
          <w:spacing w:val="1"/>
        </w:rPr>
        <w:t xml:space="preserve"> </w:t>
      </w:r>
      <w:r>
        <w:lastRenderedPageBreak/>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Многообразие растений. Дикорастущие представители семейств. Культурные</w:t>
      </w:r>
      <w:r>
        <w:rPr>
          <w:spacing w:val="1"/>
        </w:rPr>
        <w:t xml:space="preserve"> </w:t>
      </w:r>
      <w:r>
        <w:t>представители</w:t>
      </w:r>
      <w:r>
        <w:rPr>
          <w:spacing w:val="-1"/>
        </w:rPr>
        <w:t xml:space="preserve"> </w:t>
      </w:r>
      <w:r>
        <w:t>семейств,</w:t>
      </w:r>
      <w:r>
        <w:rPr>
          <w:spacing w:val="-2"/>
        </w:rPr>
        <w:t xml:space="preserve"> </w:t>
      </w:r>
      <w:r>
        <w:t>их</w:t>
      </w:r>
      <w:r>
        <w:rPr>
          <w:spacing w:val="1"/>
        </w:rPr>
        <w:t xml:space="preserve"> </w:t>
      </w:r>
      <w:r>
        <w:t>использование</w:t>
      </w:r>
      <w:r>
        <w:rPr>
          <w:spacing w:val="-1"/>
        </w:rPr>
        <w:t xml:space="preserve"> </w:t>
      </w:r>
      <w:r>
        <w:t>человеком.</w:t>
      </w:r>
    </w:p>
    <w:p w:rsidR="00A5196F" w:rsidRDefault="0035780C">
      <w:pPr>
        <w:pStyle w:val="a3"/>
        <w:spacing w:line="319" w:lineRule="exact"/>
        <w:ind w:left="1709"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tabs>
          <w:tab w:val="left" w:pos="3260"/>
          <w:tab w:val="left" w:pos="4748"/>
          <w:tab w:val="left" w:pos="7008"/>
          <w:tab w:val="left" w:pos="8787"/>
          <w:tab w:val="left" w:pos="9562"/>
        </w:tabs>
        <w:spacing w:before="146" w:line="350" w:lineRule="auto"/>
        <w:ind w:right="742"/>
        <w:jc w:val="left"/>
      </w:pPr>
      <w:r>
        <w:t>Изучение</w:t>
      </w:r>
      <w:r>
        <w:tab/>
        <w:t>строения</w:t>
      </w:r>
      <w:r>
        <w:tab/>
        <w:t>одноклеточных</w:t>
      </w:r>
      <w:r>
        <w:tab/>
        <w:t>водорослей</w:t>
      </w:r>
      <w:r>
        <w:tab/>
        <w:t>(на</w:t>
      </w:r>
      <w:r>
        <w:tab/>
        <w:t>примере</w:t>
      </w:r>
      <w:r>
        <w:rPr>
          <w:spacing w:val="-67"/>
        </w:rPr>
        <w:t xml:space="preserve"> </w:t>
      </w:r>
      <w:r>
        <w:t>хламидомонады</w:t>
      </w:r>
      <w:r>
        <w:rPr>
          <w:spacing w:val="-1"/>
        </w:rPr>
        <w:t xml:space="preserve"> </w:t>
      </w:r>
      <w:r>
        <w:t>и хлореллы).</w:t>
      </w:r>
    </w:p>
    <w:p w:rsidR="00A5196F" w:rsidRDefault="0035780C">
      <w:pPr>
        <w:pStyle w:val="a3"/>
        <w:spacing w:line="348" w:lineRule="auto"/>
        <w:jc w:val="left"/>
      </w:pPr>
      <w:r>
        <w:t>Изучение</w:t>
      </w:r>
      <w:r>
        <w:rPr>
          <w:spacing w:val="50"/>
        </w:rPr>
        <w:t xml:space="preserve"> </w:t>
      </w:r>
      <w:r>
        <w:t>строения</w:t>
      </w:r>
      <w:r>
        <w:rPr>
          <w:spacing w:val="49"/>
        </w:rPr>
        <w:t xml:space="preserve"> </w:t>
      </w:r>
      <w:r>
        <w:t>многоклеточных</w:t>
      </w:r>
      <w:r>
        <w:rPr>
          <w:spacing w:val="52"/>
        </w:rPr>
        <w:t xml:space="preserve"> </w:t>
      </w:r>
      <w:r>
        <w:t>нитчатых</w:t>
      </w:r>
      <w:r>
        <w:rPr>
          <w:spacing w:val="52"/>
        </w:rPr>
        <w:t xml:space="preserve"> </w:t>
      </w:r>
      <w:r>
        <w:t>водорослей</w:t>
      </w:r>
      <w:r>
        <w:rPr>
          <w:spacing w:val="51"/>
        </w:rPr>
        <w:t xml:space="preserve"> </w:t>
      </w:r>
      <w:r>
        <w:t>(на</w:t>
      </w:r>
      <w:r>
        <w:rPr>
          <w:spacing w:val="51"/>
        </w:rPr>
        <w:t xml:space="preserve"> </w:t>
      </w:r>
      <w:r>
        <w:t>примере</w:t>
      </w:r>
      <w:r>
        <w:rPr>
          <w:spacing w:val="-67"/>
        </w:rPr>
        <w:t xml:space="preserve"> </w:t>
      </w:r>
      <w:r>
        <w:t>спирогиры</w:t>
      </w:r>
      <w:r>
        <w:rPr>
          <w:spacing w:val="-1"/>
        </w:rPr>
        <w:t xml:space="preserve"> </w:t>
      </w:r>
      <w:r>
        <w:t>и</w:t>
      </w:r>
      <w:r>
        <w:rPr>
          <w:spacing w:val="-3"/>
        </w:rPr>
        <w:t xml:space="preserve"> </w:t>
      </w:r>
      <w:r>
        <w:t>улотрикса).</w:t>
      </w:r>
    </w:p>
    <w:p w:rsidR="00A5196F" w:rsidRDefault="0035780C">
      <w:pPr>
        <w:pStyle w:val="a3"/>
        <w:spacing w:before="6" w:line="350" w:lineRule="auto"/>
        <w:ind w:left="1709" w:right="2963" w:firstLine="0"/>
        <w:jc w:val="left"/>
      </w:pPr>
      <w:r>
        <w:t>Изучение внешнего строения мхов (на местных видах).</w:t>
      </w:r>
      <w:r>
        <w:rPr>
          <w:spacing w:val="-67"/>
        </w:rPr>
        <w:t xml:space="preserve"> </w:t>
      </w:r>
      <w:r>
        <w:t>Изучение</w:t>
      </w:r>
      <w:r>
        <w:rPr>
          <w:spacing w:val="-2"/>
        </w:rPr>
        <w:t xml:space="preserve"> </w:t>
      </w:r>
      <w:r>
        <w:t>внешнего</w:t>
      </w:r>
      <w:r>
        <w:rPr>
          <w:spacing w:val="-4"/>
        </w:rPr>
        <w:t xml:space="preserve"> </w:t>
      </w:r>
      <w:r>
        <w:t>строения</w:t>
      </w:r>
      <w:r>
        <w:rPr>
          <w:spacing w:val="-5"/>
        </w:rPr>
        <w:t xml:space="preserve"> </w:t>
      </w:r>
      <w:r>
        <w:t>папоротника</w:t>
      </w:r>
      <w:r>
        <w:rPr>
          <w:spacing w:val="-2"/>
        </w:rPr>
        <w:t xml:space="preserve"> </w:t>
      </w:r>
      <w:r>
        <w:t>или</w:t>
      </w:r>
      <w:r>
        <w:rPr>
          <w:spacing w:val="-5"/>
        </w:rPr>
        <w:t xml:space="preserve"> </w:t>
      </w:r>
      <w:r>
        <w:t>хвоща.</w:t>
      </w:r>
    </w:p>
    <w:p w:rsidR="00A5196F" w:rsidRDefault="0035780C">
      <w:pPr>
        <w:pStyle w:val="a3"/>
        <w:spacing w:line="350" w:lineRule="auto"/>
        <w:ind w:right="745"/>
      </w:pPr>
      <w:r>
        <w:t>Изучение внешнего строения веток, хвои, шишек и семян голосеменных</w:t>
      </w:r>
      <w:r>
        <w:rPr>
          <w:spacing w:val="1"/>
        </w:rPr>
        <w:t xml:space="preserve"> </w:t>
      </w:r>
      <w:r>
        <w:t>растений</w:t>
      </w:r>
      <w:r>
        <w:rPr>
          <w:spacing w:val="-1"/>
        </w:rPr>
        <w:t xml:space="preserve"> </w:t>
      </w:r>
      <w:r>
        <w:t>(на примере ели,</w:t>
      </w:r>
      <w:r>
        <w:rPr>
          <w:spacing w:val="-2"/>
        </w:rPr>
        <w:t xml:space="preserve"> </w:t>
      </w:r>
      <w:r>
        <w:t>сосны</w:t>
      </w:r>
      <w:r>
        <w:rPr>
          <w:spacing w:val="-3"/>
        </w:rPr>
        <w:t xml:space="preserve"> </w:t>
      </w:r>
      <w:r>
        <w:t>или лиственницы).</w:t>
      </w:r>
    </w:p>
    <w:p w:rsidR="00A5196F" w:rsidRDefault="0035780C">
      <w:pPr>
        <w:pStyle w:val="a3"/>
        <w:ind w:left="1709" w:firstLine="0"/>
      </w:pPr>
      <w:r>
        <w:t>Изучение</w:t>
      </w:r>
      <w:r>
        <w:rPr>
          <w:spacing w:val="-3"/>
        </w:rPr>
        <w:t xml:space="preserve"> </w:t>
      </w:r>
      <w:r>
        <w:t>внешнего</w:t>
      </w:r>
      <w:r>
        <w:rPr>
          <w:spacing w:val="-4"/>
        </w:rPr>
        <w:t xml:space="preserve"> </w:t>
      </w:r>
      <w:r>
        <w:t>строения</w:t>
      </w:r>
      <w:r>
        <w:rPr>
          <w:spacing w:val="-6"/>
        </w:rPr>
        <w:t xml:space="preserve"> </w:t>
      </w:r>
      <w:r>
        <w:t>покрытосеменных</w:t>
      </w:r>
      <w:r>
        <w:rPr>
          <w:spacing w:val="-1"/>
        </w:rPr>
        <w:t xml:space="preserve"> </w:t>
      </w:r>
      <w:r>
        <w:t>растений.</w:t>
      </w:r>
    </w:p>
    <w:p w:rsidR="00A5196F" w:rsidRDefault="0035780C">
      <w:pPr>
        <w:pStyle w:val="a3"/>
        <w:spacing w:before="145" w:line="350" w:lineRule="auto"/>
        <w:ind w:right="741"/>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67"/>
        </w:rPr>
        <w:t xml:space="preserve"> </w:t>
      </w:r>
      <w:r>
        <w:t>Сложноцветные (Астровые), Лилейные, Злаки (Мятликовые) на гербарных и</w:t>
      </w:r>
      <w:r>
        <w:rPr>
          <w:spacing w:val="1"/>
        </w:rPr>
        <w:t xml:space="preserve"> </w:t>
      </w:r>
      <w:r>
        <w:t>натуральных образцах.</w:t>
      </w:r>
    </w:p>
    <w:p w:rsidR="00A5196F" w:rsidRDefault="0035780C">
      <w:pPr>
        <w:pStyle w:val="a3"/>
        <w:spacing w:line="348" w:lineRule="auto"/>
        <w:ind w:right="744"/>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2"/>
        </w:rPr>
        <w:t xml:space="preserve"> </w:t>
      </w:r>
      <w:r>
        <w:t>определителей</w:t>
      </w:r>
      <w:r>
        <w:rPr>
          <w:spacing w:val="-4"/>
        </w:rPr>
        <w:t xml:space="preserve"> </w:t>
      </w:r>
      <w:r>
        <w:t>растений</w:t>
      </w:r>
      <w:r>
        <w:rPr>
          <w:spacing w:val="-1"/>
        </w:rPr>
        <w:t xml:space="preserve"> </w:t>
      </w:r>
      <w:r>
        <w:t>или</w:t>
      </w:r>
      <w:r>
        <w:rPr>
          <w:spacing w:val="-4"/>
        </w:rPr>
        <w:t xml:space="preserve"> </w:t>
      </w:r>
      <w:r>
        <w:t>определительных карточек.</w:t>
      </w:r>
    </w:p>
    <w:p w:rsidR="00A5196F" w:rsidRDefault="0035780C" w:rsidP="0051210D">
      <w:pPr>
        <w:pStyle w:val="a7"/>
        <w:numPr>
          <w:ilvl w:val="2"/>
          <w:numId w:val="108"/>
        </w:numPr>
        <w:tabs>
          <w:tab w:val="left" w:pos="2552"/>
        </w:tabs>
        <w:spacing w:before="4"/>
        <w:ind w:left="2551" w:hanging="843"/>
        <w:rPr>
          <w:sz w:val="28"/>
        </w:rPr>
      </w:pPr>
      <w:r>
        <w:rPr>
          <w:sz w:val="28"/>
        </w:rPr>
        <w:t>Развитие</w:t>
      </w:r>
      <w:r>
        <w:rPr>
          <w:spacing w:val="-5"/>
          <w:sz w:val="28"/>
        </w:rPr>
        <w:t xml:space="preserve"> </w:t>
      </w:r>
      <w:r>
        <w:rPr>
          <w:sz w:val="28"/>
        </w:rPr>
        <w:t>растительного</w:t>
      </w:r>
      <w:r>
        <w:rPr>
          <w:spacing w:val="-1"/>
          <w:sz w:val="28"/>
        </w:rPr>
        <w:t xml:space="preserve"> </w:t>
      </w:r>
      <w:r>
        <w:rPr>
          <w:sz w:val="28"/>
        </w:rPr>
        <w:t>мира</w:t>
      </w:r>
      <w:r>
        <w:rPr>
          <w:spacing w:val="-2"/>
          <w:sz w:val="28"/>
        </w:rPr>
        <w:t xml:space="preserve"> </w:t>
      </w:r>
      <w:r>
        <w:rPr>
          <w:sz w:val="28"/>
        </w:rPr>
        <w:t>на</w:t>
      </w:r>
      <w:r>
        <w:rPr>
          <w:spacing w:val="-5"/>
          <w:sz w:val="28"/>
        </w:rPr>
        <w:t xml:space="preserve"> </w:t>
      </w:r>
      <w:r>
        <w:rPr>
          <w:sz w:val="28"/>
        </w:rPr>
        <w:t>Земле.</w:t>
      </w:r>
    </w:p>
    <w:p w:rsidR="00A5196F" w:rsidRDefault="0035780C">
      <w:pPr>
        <w:pStyle w:val="a3"/>
        <w:spacing w:before="148" w:line="350" w:lineRule="auto"/>
        <w:ind w:right="733"/>
      </w:pPr>
      <w:r>
        <w:t>Эволюционное</w:t>
      </w:r>
      <w:r>
        <w:rPr>
          <w:spacing w:val="1"/>
        </w:rPr>
        <w:t xml:space="preserve"> </w:t>
      </w:r>
      <w:r>
        <w:t>развитие</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Сохранение</w:t>
      </w:r>
      <w:r>
        <w:rPr>
          <w:spacing w:val="1"/>
        </w:rPr>
        <w:t xml:space="preserve"> </w:t>
      </w:r>
      <w:r>
        <w:t>в</w:t>
      </w:r>
      <w:r>
        <w:rPr>
          <w:spacing w:val="1"/>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1"/>
        </w:rPr>
        <w:t xml:space="preserve"> </w:t>
      </w:r>
      <w:r>
        <w:t>ископаемые»</w:t>
      </w:r>
      <w:r>
        <w:rPr>
          <w:spacing w:val="1"/>
        </w:rPr>
        <w:t xml:space="preserve"> </w:t>
      </w:r>
      <w:r>
        <w:t>растительного царства. Жизнь растений в воде. Первые наземные</w:t>
      </w:r>
      <w:r>
        <w:rPr>
          <w:spacing w:val="1"/>
        </w:rPr>
        <w:t xml:space="preserve"> </w:t>
      </w:r>
      <w:r>
        <w:t>растения.</w:t>
      </w:r>
      <w:r>
        <w:rPr>
          <w:spacing w:val="1"/>
        </w:rPr>
        <w:t xml:space="preserve"> </w:t>
      </w:r>
      <w:r>
        <w:t>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 групп.</w:t>
      </w:r>
      <w:r>
        <w:rPr>
          <w:spacing w:val="-1"/>
        </w:rPr>
        <w:t xml:space="preserve"> </w:t>
      </w:r>
      <w:r>
        <w:t>Вымершие</w:t>
      </w:r>
      <w:r>
        <w:rPr>
          <w:spacing w:val="-3"/>
        </w:rPr>
        <w:t xml:space="preserve"> </w:t>
      </w:r>
      <w:r>
        <w:t>растения.</w:t>
      </w:r>
    </w:p>
    <w:p w:rsidR="00A5196F" w:rsidRDefault="0035780C">
      <w:pPr>
        <w:pStyle w:val="a3"/>
        <w:spacing w:line="319" w:lineRule="exact"/>
        <w:ind w:left="1709" w:firstLine="0"/>
      </w:pPr>
      <w:r>
        <w:t>Экскурсии</w:t>
      </w:r>
      <w:r>
        <w:rPr>
          <w:spacing w:val="-8"/>
        </w:rPr>
        <w:t xml:space="preserve"> </w:t>
      </w:r>
      <w:r>
        <w:t>или</w:t>
      </w:r>
      <w:r>
        <w:rPr>
          <w:spacing w:val="-5"/>
        </w:rPr>
        <w:t xml:space="preserve"> </w:t>
      </w:r>
      <w:r>
        <w:t>видеоэкскурсии.</w:t>
      </w:r>
    </w:p>
    <w:p w:rsidR="00A5196F" w:rsidRDefault="0035780C">
      <w:pPr>
        <w:pStyle w:val="a3"/>
        <w:spacing w:before="148" w:line="348" w:lineRule="auto"/>
        <w:ind w:right="744"/>
      </w:pPr>
      <w:r>
        <w:t>Развитие растительного мира на Земле (экскурсия в палеонтологический</w:t>
      </w:r>
      <w:r>
        <w:rPr>
          <w:spacing w:val="1"/>
        </w:rPr>
        <w:t xml:space="preserve"> </w:t>
      </w:r>
      <w:r>
        <w:t>или</w:t>
      </w:r>
      <w:r>
        <w:rPr>
          <w:spacing w:val="-1"/>
        </w:rPr>
        <w:t xml:space="preserve"> </w:t>
      </w:r>
      <w:r>
        <w:t>краеведческий</w:t>
      </w:r>
      <w:r>
        <w:rPr>
          <w:spacing w:val="-3"/>
        </w:rPr>
        <w:t xml:space="preserve"> </w:t>
      </w:r>
      <w:r>
        <w:t>музей).</w:t>
      </w:r>
    </w:p>
    <w:p w:rsidR="00A5196F" w:rsidRDefault="0035780C" w:rsidP="0051210D">
      <w:pPr>
        <w:pStyle w:val="a7"/>
        <w:numPr>
          <w:ilvl w:val="2"/>
          <w:numId w:val="108"/>
        </w:numPr>
        <w:tabs>
          <w:tab w:val="left" w:pos="2552"/>
        </w:tabs>
        <w:spacing w:before="5"/>
        <w:ind w:left="2551" w:hanging="843"/>
        <w:rPr>
          <w:sz w:val="28"/>
        </w:rPr>
      </w:pPr>
      <w:r>
        <w:rPr>
          <w:sz w:val="28"/>
        </w:rPr>
        <w:t>Растения</w:t>
      </w:r>
      <w:r>
        <w:rPr>
          <w:spacing w:val="-5"/>
          <w:sz w:val="28"/>
        </w:rPr>
        <w:t xml:space="preserve"> </w:t>
      </w:r>
      <w:r>
        <w:rPr>
          <w:sz w:val="28"/>
        </w:rPr>
        <w:t>в</w:t>
      </w:r>
      <w:r>
        <w:rPr>
          <w:spacing w:val="-6"/>
          <w:sz w:val="28"/>
        </w:rPr>
        <w:t xml:space="preserve"> </w:t>
      </w:r>
      <w:r>
        <w:rPr>
          <w:sz w:val="28"/>
        </w:rPr>
        <w:t>природных</w:t>
      </w:r>
      <w:r>
        <w:rPr>
          <w:spacing w:val="-4"/>
          <w:sz w:val="28"/>
        </w:rPr>
        <w:t xml:space="preserve"> </w:t>
      </w:r>
      <w:r>
        <w:rPr>
          <w:sz w:val="28"/>
        </w:rPr>
        <w:t>сообществах.</w:t>
      </w:r>
    </w:p>
    <w:p w:rsidR="00A5196F" w:rsidRDefault="0035780C">
      <w:pPr>
        <w:pStyle w:val="a3"/>
        <w:spacing w:before="146" w:line="350" w:lineRule="auto"/>
        <w:ind w:right="740"/>
      </w:pPr>
      <w:r>
        <w:t>Растения и среда обитания. Экологические факторы. Растения и условия</w:t>
      </w:r>
      <w:r>
        <w:rPr>
          <w:spacing w:val="1"/>
        </w:rPr>
        <w:t xml:space="preserve"> </w:t>
      </w:r>
      <w:r>
        <w:t>неживой</w:t>
      </w:r>
      <w:r>
        <w:rPr>
          <w:spacing w:val="30"/>
        </w:rPr>
        <w:t xml:space="preserve"> </w:t>
      </w:r>
      <w:r>
        <w:t>природы:</w:t>
      </w:r>
      <w:r>
        <w:rPr>
          <w:spacing w:val="31"/>
        </w:rPr>
        <w:t xml:space="preserve"> </w:t>
      </w:r>
      <w:r>
        <w:t>свет,</w:t>
      </w:r>
      <w:r>
        <w:rPr>
          <w:spacing w:val="31"/>
        </w:rPr>
        <w:t xml:space="preserve"> </w:t>
      </w:r>
      <w:r>
        <w:t>температура,</w:t>
      </w:r>
      <w:r>
        <w:rPr>
          <w:spacing w:val="30"/>
        </w:rPr>
        <w:t xml:space="preserve"> </w:t>
      </w:r>
      <w:r>
        <w:t>влага,</w:t>
      </w:r>
      <w:r>
        <w:rPr>
          <w:spacing w:val="33"/>
        </w:rPr>
        <w:t xml:space="preserve"> </w:t>
      </w:r>
      <w:r>
        <w:t>атмосферный</w:t>
      </w:r>
      <w:r>
        <w:rPr>
          <w:spacing w:val="30"/>
        </w:rPr>
        <w:t xml:space="preserve"> </w:t>
      </w:r>
      <w:r>
        <w:t>воздух.</w:t>
      </w:r>
      <w:r>
        <w:rPr>
          <w:spacing w:val="32"/>
        </w:rPr>
        <w:t xml:space="preserve"> </w:t>
      </w:r>
      <w:r>
        <w:t>Растения</w:t>
      </w:r>
      <w:r>
        <w:rPr>
          <w:spacing w:val="30"/>
        </w:rPr>
        <w:t xml:space="preserve"> </w:t>
      </w:r>
      <w:r>
        <w:t>и</w:t>
      </w:r>
    </w:p>
    <w:p w:rsidR="00A5196F" w:rsidRDefault="0035780C">
      <w:pPr>
        <w:pStyle w:val="a3"/>
        <w:spacing w:before="69" w:line="350" w:lineRule="auto"/>
        <w:ind w:right="743" w:firstLine="0"/>
      </w:pP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1"/>
        </w:rPr>
        <w:t xml:space="preserve"> </w:t>
      </w:r>
      <w:r>
        <w:t>Приспособленность</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1"/>
        </w:rPr>
        <w:t xml:space="preserve"> </w:t>
      </w:r>
      <w:r>
        <w:t>растений</w:t>
      </w:r>
      <w:r>
        <w:rPr>
          <w:spacing w:val="-1"/>
        </w:rPr>
        <w:t xml:space="preserve"> </w:t>
      </w:r>
      <w:r>
        <w:t>между</w:t>
      </w:r>
      <w:r>
        <w:rPr>
          <w:spacing w:val="1"/>
        </w:rPr>
        <w:t xml:space="preserve"> </w:t>
      </w:r>
      <w:r>
        <w:t>собой</w:t>
      </w:r>
      <w:r>
        <w:rPr>
          <w:spacing w:val="-3"/>
        </w:rPr>
        <w:t xml:space="preserve"> </w:t>
      </w:r>
      <w:r>
        <w:t>и</w:t>
      </w:r>
      <w:r>
        <w:rPr>
          <w:spacing w:val="-1"/>
        </w:rPr>
        <w:t xml:space="preserve"> </w:t>
      </w:r>
      <w:r>
        <w:t>с</w:t>
      </w:r>
      <w:r>
        <w:rPr>
          <w:spacing w:val="-1"/>
        </w:rPr>
        <w:t xml:space="preserve"> </w:t>
      </w:r>
      <w:r>
        <w:t>другими организмами.</w:t>
      </w:r>
    </w:p>
    <w:p w:rsidR="00A5196F" w:rsidRDefault="0035780C">
      <w:pPr>
        <w:pStyle w:val="a3"/>
        <w:spacing w:line="350" w:lineRule="auto"/>
        <w:ind w:right="740"/>
      </w:pPr>
      <w:r>
        <w:lastRenderedPageBreak/>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 Сезонные изменения в жизни растительного сообщества. Смена</w:t>
      </w:r>
      <w:r>
        <w:rPr>
          <w:spacing w:val="1"/>
        </w:rPr>
        <w:t xml:space="preserve"> </w:t>
      </w:r>
      <w:r>
        <w:t>растительных сообществ. Растительность (растительный покров) природных</w:t>
      </w:r>
      <w:r>
        <w:rPr>
          <w:spacing w:val="1"/>
        </w:rPr>
        <w:t xml:space="preserve"> </w:t>
      </w:r>
      <w:r>
        <w:t>зон</w:t>
      </w:r>
      <w:r>
        <w:rPr>
          <w:spacing w:val="-2"/>
        </w:rPr>
        <w:t xml:space="preserve"> </w:t>
      </w:r>
      <w:r>
        <w:t>Земли.</w:t>
      </w:r>
      <w:r>
        <w:rPr>
          <w:spacing w:val="-1"/>
        </w:rPr>
        <w:t xml:space="preserve"> </w:t>
      </w:r>
      <w:r>
        <w:t>Флора.</w:t>
      </w:r>
    </w:p>
    <w:p w:rsidR="00A5196F" w:rsidRDefault="0035780C" w:rsidP="0051210D">
      <w:pPr>
        <w:pStyle w:val="a7"/>
        <w:numPr>
          <w:ilvl w:val="2"/>
          <w:numId w:val="108"/>
        </w:numPr>
        <w:tabs>
          <w:tab w:val="left" w:pos="2552"/>
        </w:tabs>
        <w:spacing w:line="321" w:lineRule="exact"/>
        <w:ind w:left="2551" w:hanging="843"/>
        <w:rPr>
          <w:sz w:val="28"/>
        </w:rPr>
      </w:pPr>
      <w:r>
        <w:rPr>
          <w:sz w:val="28"/>
        </w:rPr>
        <w:t>Растения</w:t>
      </w:r>
      <w:r>
        <w:rPr>
          <w:spacing w:val="-4"/>
          <w:sz w:val="28"/>
        </w:rPr>
        <w:t xml:space="preserve"> </w:t>
      </w:r>
      <w:r>
        <w:rPr>
          <w:sz w:val="28"/>
        </w:rPr>
        <w:t>и</w:t>
      </w:r>
      <w:r>
        <w:rPr>
          <w:spacing w:val="-1"/>
          <w:sz w:val="28"/>
        </w:rPr>
        <w:t xml:space="preserve"> </w:t>
      </w:r>
      <w:r>
        <w:rPr>
          <w:sz w:val="28"/>
        </w:rPr>
        <w:t>человек.</w:t>
      </w:r>
    </w:p>
    <w:p w:rsidR="00A5196F" w:rsidRDefault="0035780C">
      <w:pPr>
        <w:pStyle w:val="a3"/>
        <w:spacing w:before="142" w:line="350" w:lineRule="auto"/>
        <w:ind w:right="736"/>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7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67"/>
        </w:rPr>
        <w:t xml:space="preserve"> </w:t>
      </w:r>
      <w:r>
        <w:t>комнатное цветоводство. Последствия деятельности человека в 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растений: особо охраняемые природные территории (ООПТ). Красная книга</w:t>
      </w:r>
      <w:r>
        <w:rPr>
          <w:spacing w:val="1"/>
        </w:rPr>
        <w:t xml:space="preserve"> </w:t>
      </w:r>
      <w:r>
        <w:t>России.</w:t>
      </w:r>
      <w:r>
        <w:rPr>
          <w:spacing w:val="-2"/>
        </w:rPr>
        <w:t xml:space="preserve"> </w:t>
      </w:r>
      <w:r>
        <w:t>Меры сохранения</w:t>
      </w:r>
      <w:r>
        <w:rPr>
          <w:spacing w:val="-3"/>
        </w:rPr>
        <w:t xml:space="preserve"> </w:t>
      </w:r>
      <w:r>
        <w:t>растительного мира.</w:t>
      </w:r>
    </w:p>
    <w:p w:rsidR="00A5196F" w:rsidRDefault="0035780C">
      <w:pPr>
        <w:pStyle w:val="a3"/>
        <w:spacing w:line="319" w:lineRule="exact"/>
        <w:ind w:left="1709" w:firstLine="0"/>
      </w:pPr>
      <w:r>
        <w:t>Экскурсии</w:t>
      </w:r>
      <w:r>
        <w:rPr>
          <w:spacing w:val="-8"/>
        </w:rPr>
        <w:t xml:space="preserve"> </w:t>
      </w:r>
      <w:r>
        <w:t>или</w:t>
      </w:r>
      <w:r>
        <w:rPr>
          <w:spacing w:val="-5"/>
        </w:rPr>
        <w:t xml:space="preserve"> </w:t>
      </w:r>
      <w:r>
        <w:t>видеоэкскурсии.</w:t>
      </w:r>
    </w:p>
    <w:p w:rsidR="00A5196F" w:rsidRDefault="0035780C">
      <w:pPr>
        <w:pStyle w:val="a3"/>
        <w:spacing w:before="149" w:line="348" w:lineRule="auto"/>
        <w:ind w:left="1709" w:right="3435" w:firstLine="0"/>
      </w:pPr>
      <w:r>
        <w:t>Изучение сельскохозяйственных растений региона.</w:t>
      </w:r>
      <w:r>
        <w:rPr>
          <w:spacing w:val="-67"/>
        </w:rPr>
        <w:t xml:space="preserve"> </w:t>
      </w:r>
      <w:r>
        <w:t>Изучение</w:t>
      </w:r>
      <w:r>
        <w:rPr>
          <w:spacing w:val="-1"/>
        </w:rPr>
        <w:t xml:space="preserve"> </w:t>
      </w:r>
      <w:r>
        <w:t>сорных</w:t>
      </w:r>
      <w:r>
        <w:rPr>
          <w:spacing w:val="-3"/>
        </w:rPr>
        <w:t xml:space="preserve"> </w:t>
      </w:r>
      <w:r>
        <w:t>растений</w:t>
      </w:r>
      <w:r>
        <w:rPr>
          <w:spacing w:val="-3"/>
        </w:rPr>
        <w:t xml:space="preserve"> </w:t>
      </w:r>
      <w:r>
        <w:t>региона.</w:t>
      </w:r>
    </w:p>
    <w:p w:rsidR="00A5196F" w:rsidRDefault="0035780C" w:rsidP="0051210D">
      <w:pPr>
        <w:pStyle w:val="a7"/>
        <w:numPr>
          <w:ilvl w:val="2"/>
          <w:numId w:val="108"/>
        </w:numPr>
        <w:tabs>
          <w:tab w:val="left" w:pos="2550"/>
        </w:tabs>
        <w:spacing w:before="4"/>
        <w:ind w:left="2549" w:hanging="841"/>
        <w:rPr>
          <w:sz w:val="28"/>
        </w:rPr>
      </w:pPr>
      <w:r>
        <w:rPr>
          <w:sz w:val="28"/>
        </w:rPr>
        <w:t>Грибы.</w:t>
      </w:r>
      <w:r>
        <w:rPr>
          <w:spacing w:val="-5"/>
          <w:sz w:val="28"/>
        </w:rPr>
        <w:t xml:space="preserve"> </w:t>
      </w:r>
      <w:r>
        <w:rPr>
          <w:sz w:val="28"/>
        </w:rPr>
        <w:t>Лишайники.</w:t>
      </w:r>
      <w:r>
        <w:rPr>
          <w:spacing w:val="-5"/>
          <w:sz w:val="28"/>
        </w:rPr>
        <w:t xml:space="preserve"> </w:t>
      </w:r>
      <w:r>
        <w:rPr>
          <w:sz w:val="28"/>
        </w:rPr>
        <w:t>Бактерии.</w:t>
      </w:r>
    </w:p>
    <w:p w:rsidR="00A5196F" w:rsidRDefault="0035780C">
      <w:pPr>
        <w:pStyle w:val="a3"/>
        <w:spacing w:before="149" w:line="350" w:lineRule="auto"/>
        <w:ind w:right="741"/>
      </w:pPr>
      <w:r>
        <w:t>Грибы. Общая характеристика. Шляпочные грибы, их строение, питание,</w:t>
      </w:r>
      <w:r>
        <w:rPr>
          <w:spacing w:val="-67"/>
        </w:rPr>
        <w:t xml:space="preserve"> </w:t>
      </w:r>
      <w:r>
        <w:t>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 связанных с грибами. Значение шляпочных грибов в природных</w:t>
      </w:r>
      <w:r>
        <w:rPr>
          <w:spacing w:val="1"/>
        </w:rPr>
        <w:t xml:space="preserve"> </w:t>
      </w:r>
      <w:r>
        <w:t>сообществах</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Промышленное</w:t>
      </w:r>
      <w:r>
        <w:rPr>
          <w:spacing w:val="1"/>
        </w:rPr>
        <w:t xml:space="preserve"> </w:t>
      </w:r>
      <w:r>
        <w:t>выращивание</w:t>
      </w:r>
      <w:r>
        <w:rPr>
          <w:spacing w:val="1"/>
        </w:rPr>
        <w:t xml:space="preserve"> </w:t>
      </w:r>
      <w:r>
        <w:t>шляпочных</w:t>
      </w:r>
      <w:r>
        <w:rPr>
          <w:spacing w:val="1"/>
        </w:rPr>
        <w:t xml:space="preserve"> </w:t>
      </w:r>
      <w:r>
        <w:t>грибов</w:t>
      </w:r>
      <w:r>
        <w:rPr>
          <w:spacing w:val="-3"/>
        </w:rPr>
        <w:t xml:space="preserve"> </w:t>
      </w:r>
      <w:r>
        <w:t>(шампиньоны).</w:t>
      </w:r>
    </w:p>
    <w:p w:rsidR="00A5196F" w:rsidRDefault="0035780C">
      <w:pPr>
        <w:pStyle w:val="a3"/>
        <w:spacing w:line="350" w:lineRule="auto"/>
        <w:ind w:right="744"/>
      </w:pPr>
      <w:r>
        <w:t>Плесневые грибы. Дрожжевые грибы. Значение плесневых и дрожжевых</w:t>
      </w:r>
      <w:r>
        <w:rPr>
          <w:spacing w:val="1"/>
        </w:rPr>
        <w:t xml:space="preserve"> </w:t>
      </w:r>
      <w:r>
        <w:t>грибов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(пищевая</w:t>
      </w:r>
      <w:r>
        <w:rPr>
          <w:spacing w:val="1"/>
        </w:rPr>
        <w:t xml:space="preserve"> </w:t>
      </w:r>
      <w:r>
        <w:t>и</w:t>
      </w:r>
      <w:r>
        <w:rPr>
          <w:spacing w:val="1"/>
        </w:rPr>
        <w:t xml:space="preserve"> </w:t>
      </w:r>
      <w:r>
        <w:t>фармацевтическая</w:t>
      </w:r>
      <w:r>
        <w:rPr>
          <w:spacing w:val="1"/>
        </w:rPr>
        <w:t xml:space="preserve"> </w:t>
      </w:r>
      <w:r>
        <w:t>промышленность</w:t>
      </w:r>
      <w:r>
        <w:rPr>
          <w:spacing w:val="-2"/>
        </w:rPr>
        <w:t xml:space="preserve"> </w:t>
      </w:r>
      <w:r>
        <w:t>и</w:t>
      </w:r>
      <w:r>
        <w:rPr>
          <w:spacing w:val="-3"/>
        </w:rPr>
        <w:t xml:space="preserve"> </w:t>
      </w:r>
      <w:r>
        <w:t>другие).</w:t>
      </w:r>
    </w:p>
    <w:p w:rsidR="00A5196F" w:rsidRDefault="0035780C">
      <w:pPr>
        <w:pStyle w:val="a3"/>
        <w:spacing w:line="350" w:lineRule="auto"/>
        <w:ind w:right="743"/>
      </w:pPr>
      <w:r>
        <w:t>Паразитические грибы. Разнообразие и значение паразитических грибов</w:t>
      </w:r>
      <w:r>
        <w:rPr>
          <w:spacing w:val="1"/>
        </w:rPr>
        <w:t xml:space="preserve"> </w:t>
      </w:r>
      <w:r>
        <w:t>(головня, спорынья, фитофтора, трутовик и другие). Борьба с заболеваниями,</w:t>
      </w:r>
      <w:r>
        <w:rPr>
          <w:spacing w:val="1"/>
        </w:rPr>
        <w:t xml:space="preserve"> </w:t>
      </w:r>
      <w:r>
        <w:t>вызываемыми</w:t>
      </w:r>
      <w:r>
        <w:rPr>
          <w:spacing w:val="-1"/>
        </w:rPr>
        <w:t xml:space="preserve"> </w:t>
      </w:r>
      <w:r>
        <w:t>паразитическими грибами.</w:t>
      </w:r>
    </w:p>
    <w:p w:rsidR="00A5196F" w:rsidRDefault="0035780C">
      <w:pPr>
        <w:pStyle w:val="a3"/>
        <w:spacing w:before="69" w:line="350" w:lineRule="auto"/>
        <w:ind w:right="738"/>
      </w:pPr>
      <w:r>
        <w:t>Лишайники – комплексные организмы. Строение лишайников. Питание,</w:t>
      </w:r>
      <w:r>
        <w:rPr>
          <w:spacing w:val="1"/>
        </w:rPr>
        <w:t xml:space="preserve"> </w:t>
      </w:r>
      <w:r>
        <w:t>рост и размножение лишайников. Значение лишайников в природе и жизни</w:t>
      </w:r>
      <w:r>
        <w:rPr>
          <w:spacing w:val="1"/>
        </w:rPr>
        <w:t xml:space="preserve"> </w:t>
      </w:r>
      <w:r>
        <w:t>человека.</w:t>
      </w:r>
    </w:p>
    <w:p w:rsidR="00A5196F" w:rsidRDefault="0035780C">
      <w:pPr>
        <w:pStyle w:val="a3"/>
        <w:spacing w:line="350" w:lineRule="auto"/>
        <w:ind w:right="739"/>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lastRenderedPageBreak/>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1"/>
        </w:rPr>
        <w:t xml:space="preserve"> </w:t>
      </w:r>
      <w:r>
        <w:t>бактериями.</w:t>
      </w:r>
      <w:r>
        <w:rPr>
          <w:spacing w:val="1"/>
        </w:rPr>
        <w:t xml:space="preserve"> </w:t>
      </w:r>
      <w:r>
        <w:t>Бактерии</w:t>
      </w:r>
      <w:r>
        <w:rPr>
          <w:spacing w:val="1"/>
        </w:rPr>
        <w:t xml:space="preserve"> </w:t>
      </w:r>
      <w:r>
        <w:t>на</w:t>
      </w:r>
      <w:r>
        <w:rPr>
          <w:spacing w:val="1"/>
        </w:rPr>
        <w:t xml:space="preserve"> </w:t>
      </w:r>
      <w:r>
        <w:t>службе</w:t>
      </w:r>
      <w:r>
        <w:rPr>
          <w:spacing w:val="1"/>
        </w:rPr>
        <w:t xml:space="preserve"> </w:t>
      </w:r>
      <w:r>
        <w:t>у</w:t>
      </w:r>
      <w:r>
        <w:rPr>
          <w:spacing w:val="1"/>
        </w:rPr>
        <w:t xml:space="preserve"> </w:t>
      </w:r>
      <w:r>
        <w:t>человека</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промышленности).</w:t>
      </w:r>
    </w:p>
    <w:p w:rsidR="00A5196F" w:rsidRDefault="0035780C">
      <w:pPr>
        <w:pStyle w:val="a3"/>
        <w:spacing w:line="319"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5" w:line="350" w:lineRule="auto"/>
        <w:ind w:right="742"/>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71"/>
        </w:rPr>
        <w:t xml:space="preserve"> </w:t>
      </w:r>
      <w:r>
        <w:t>многоклеточных</w:t>
      </w:r>
      <w:r>
        <w:rPr>
          <w:spacing w:val="1"/>
        </w:rPr>
        <w:t xml:space="preserve"> </w:t>
      </w:r>
      <w:r>
        <w:t>(пеницилл)</w:t>
      </w:r>
      <w:r>
        <w:rPr>
          <w:spacing w:val="-1"/>
        </w:rPr>
        <w:t xml:space="preserve"> </w:t>
      </w:r>
      <w:r>
        <w:t>плесневых</w:t>
      </w:r>
      <w:r>
        <w:rPr>
          <w:spacing w:val="1"/>
        </w:rPr>
        <w:t xml:space="preserve"> </w:t>
      </w:r>
      <w:r>
        <w:t>грибов.</w:t>
      </w:r>
    </w:p>
    <w:p w:rsidR="00A5196F" w:rsidRDefault="0035780C">
      <w:pPr>
        <w:pStyle w:val="a3"/>
        <w:spacing w:line="350" w:lineRule="auto"/>
        <w:ind w:right="745"/>
      </w:pPr>
      <w:r>
        <w:t>Изучение</w:t>
      </w:r>
      <w:r>
        <w:rPr>
          <w:spacing w:val="1"/>
        </w:rPr>
        <w:t xml:space="preserve"> </w:t>
      </w:r>
      <w:r>
        <w:t>строения</w:t>
      </w:r>
      <w:r>
        <w:rPr>
          <w:spacing w:val="1"/>
        </w:rPr>
        <w:t xml:space="preserve"> </w:t>
      </w:r>
      <w:r>
        <w:t>плодовых</w:t>
      </w:r>
      <w:r>
        <w:rPr>
          <w:spacing w:val="1"/>
        </w:rPr>
        <w:t xml:space="preserve"> </w:t>
      </w:r>
      <w:r>
        <w:t>тел</w:t>
      </w:r>
      <w:r>
        <w:rPr>
          <w:spacing w:val="1"/>
        </w:rPr>
        <w:t xml:space="preserve"> </w:t>
      </w:r>
      <w:r>
        <w:t>шляпочных</w:t>
      </w:r>
      <w:r>
        <w:rPr>
          <w:spacing w:val="1"/>
        </w:rPr>
        <w:t xml:space="preserve"> </w:t>
      </w:r>
      <w:r>
        <w:t>грибов</w:t>
      </w:r>
      <w:r>
        <w:rPr>
          <w:spacing w:val="1"/>
        </w:rPr>
        <w:t xml:space="preserve"> </w:t>
      </w:r>
      <w:r>
        <w:t>(или</w:t>
      </w:r>
      <w:r>
        <w:rPr>
          <w:spacing w:val="1"/>
        </w:rPr>
        <w:t xml:space="preserve"> </w:t>
      </w:r>
      <w:r>
        <w:t>изучение</w:t>
      </w:r>
      <w:r>
        <w:rPr>
          <w:spacing w:val="1"/>
        </w:rPr>
        <w:t xml:space="preserve"> </w:t>
      </w:r>
      <w:r>
        <w:t>шляпочных грибов</w:t>
      </w:r>
      <w:r>
        <w:rPr>
          <w:spacing w:val="-4"/>
        </w:rPr>
        <w:t xml:space="preserve"> </w:t>
      </w:r>
      <w:r>
        <w:t>на муляжах).</w:t>
      </w:r>
    </w:p>
    <w:p w:rsidR="00A5196F" w:rsidRDefault="0035780C">
      <w:pPr>
        <w:pStyle w:val="a3"/>
        <w:ind w:left="1709" w:firstLine="0"/>
      </w:pPr>
      <w:r>
        <w:t>Изучение</w:t>
      </w:r>
      <w:r>
        <w:rPr>
          <w:spacing w:val="-2"/>
        </w:rPr>
        <w:t xml:space="preserve"> </w:t>
      </w:r>
      <w:r>
        <w:t>строения</w:t>
      </w:r>
      <w:r>
        <w:rPr>
          <w:spacing w:val="-5"/>
        </w:rPr>
        <w:t xml:space="preserve"> </w:t>
      </w:r>
      <w:r>
        <w:t>лишайников.</w:t>
      </w:r>
    </w:p>
    <w:p w:rsidR="00A5196F" w:rsidRDefault="0035780C">
      <w:pPr>
        <w:pStyle w:val="a3"/>
        <w:spacing w:before="145"/>
        <w:ind w:left="1709" w:firstLine="0"/>
      </w:pPr>
      <w:r>
        <w:t>Изучение</w:t>
      </w:r>
      <w:r>
        <w:rPr>
          <w:spacing w:val="-4"/>
        </w:rPr>
        <w:t xml:space="preserve"> </w:t>
      </w:r>
      <w:r>
        <w:t>строения</w:t>
      </w:r>
      <w:r>
        <w:rPr>
          <w:spacing w:val="-6"/>
        </w:rPr>
        <w:t xml:space="preserve"> </w:t>
      </w:r>
      <w:r>
        <w:t>бактерий</w:t>
      </w:r>
      <w:r>
        <w:rPr>
          <w:spacing w:val="-4"/>
        </w:rPr>
        <w:t xml:space="preserve"> </w:t>
      </w:r>
      <w:r>
        <w:t>(на</w:t>
      </w:r>
      <w:r>
        <w:rPr>
          <w:spacing w:val="-3"/>
        </w:rPr>
        <w:t xml:space="preserve"> </w:t>
      </w:r>
      <w:r>
        <w:t>готовых</w:t>
      </w:r>
      <w:r>
        <w:rPr>
          <w:spacing w:val="-3"/>
        </w:rPr>
        <w:t xml:space="preserve"> </w:t>
      </w:r>
      <w:r>
        <w:t>микропрепаратах).</w:t>
      </w:r>
    </w:p>
    <w:p w:rsidR="00A5196F" w:rsidRDefault="0035780C" w:rsidP="0051210D">
      <w:pPr>
        <w:pStyle w:val="a7"/>
        <w:numPr>
          <w:ilvl w:val="1"/>
          <w:numId w:val="108"/>
        </w:numPr>
        <w:tabs>
          <w:tab w:val="left" w:pos="2341"/>
        </w:tabs>
        <w:spacing w:before="149"/>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6"/>
        <w:ind w:left="2551" w:hanging="843"/>
        <w:rPr>
          <w:sz w:val="28"/>
        </w:rPr>
      </w:pPr>
      <w:r>
        <w:rPr>
          <w:sz w:val="28"/>
        </w:rPr>
        <w:t>Животный</w:t>
      </w:r>
      <w:r>
        <w:rPr>
          <w:spacing w:val="-6"/>
          <w:sz w:val="28"/>
        </w:rPr>
        <w:t xml:space="preserve"> </w:t>
      </w:r>
      <w:r>
        <w:rPr>
          <w:sz w:val="28"/>
        </w:rPr>
        <w:t>организм.</w:t>
      </w:r>
    </w:p>
    <w:p w:rsidR="00A5196F" w:rsidRDefault="0035780C">
      <w:pPr>
        <w:pStyle w:val="a3"/>
        <w:spacing w:before="148" w:line="350" w:lineRule="auto"/>
        <w:ind w:right="741"/>
      </w:pPr>
      <w:r>
        <w:t>Зоология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животных.</w:t>
      </w:r>
      <w:r>
        <w:rPr>
          <w:spacing w:val="1"/>
        </w:rPr>
        <w:t xml:space="preserve"> </w:t>
      </w:r>
      <w:r>
        <w:t>Разделы</w:t>
      </w:r>
      <w:r>
        <w:rPr>
          <w:spacing w:val="1"/>
        </w:rPr>
        <w:t xml:space="preserve"> </w:t>
      </w:r>
      <w:r>
        <w:t>зоологии.</w:t>
      </w:r>
      <w:r>
        <w:rPr>
          <w:spacing w:val="1"/>
        </w:rPr>
        <w:t xml:space="preserve"> </w:t>
      </w:r>
      <w:r>
        <w:t>Связь</w:t>
      </w:r>
      <w:r>
        <w:rPr>
          <w:spacing w:val="1"/>
        </w:rPr>
        <w:t xml:space="preserve"> </w:t>
      </w:r>
      <w:r>
        <w:t>зоологии</w:t>
      </w:r>
      <w:r>
        <w:rPr>
          <w:spacing w:val="1"/>
        </w:rPr>
        <w:t xml:space="preserve"> </w:t>
      </w:r>
      <w:r>
        <w:t>с</w:t>
      </w:r>
      <w:r>
        <w:rPr>
          <w:spacing w:val="1"/>
        </w:rPr>
        <w:t xml:space="preserve"> </w:t>
      </w:r>
      <w:r>
        <w:t>другими</w:t>
      </w:r>
      <w:r>
        <w:rPr>
          <w:spacing w:val="-3"/>
        </w:rPr>
        <w:t xml:space="preserve"> </w:t>
      </w:r>
      <w:r>
        <w:t>науками и</w:t>
      </w:r>
      <w:r>
        <w:rPr>
          <w:spacing w:val="-3"/>
        </w:rPr>
        <w:t xml:space="preserve"> </w:t>
      </w:r>
      <w:r>
        <w:t>техникой.</w:t>
      </w:r>
    </w:p>
    <w:p w:rsidR="00A5196F" w:rsidRDefault="0035780C">
      <w:pPr>
        <w:pStyle w:val="a3"/>
        <w:spacing w:line="350" w:lineRule="auto"/>
        <w:ind w:right="740"/>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 животного мира. Одноклеточные и многоклеточные животные.</w:t>
      </w:r>
      <w:r>
        <w:rPr>
          <w:spacing w:val="1"/>
        </w:rPr>
        <w:t xml:space="preserve"> </w:t>
      </w:r>
      <w:r>
        <w:t>Форма</w:t>
      </w:r>
      <w:r>
        <w:rPr>
          <w:spacing w:val="-1"/>
        </w:rPr>
        <w:t xml:space="preserve"> </w:t>
      </w:r>
      <w:r>
        <w:t>тела животного,</w:t>
      </w:r>
      <w:r>
        <w:rPr>
          <w:spacing w:val="-1"/>
        </w:rPr>
        <w:t xml:space="preserve"> </w:t>
      </w:r>
      <w:r>
        <w:t>симметрия,</w:t>
      </w:r>
      <w:r>
        <w:rPr>
          <w:spacing w:val="-1"/>
        </w:rPr>
        <w:t xml:space="preserve"> </w:t>
      </w:r>
      <w:r>
        <w:t>размеры тела</w:t>
      </w:r>
      <w:r>
        <w:rPr>
          <w:spacing w:val="-2"/>
        </w:rPr>
        <w:t xml:space="preserve"> </w:t>
      </w:r>
      <w:r>
        <w:t>и</w:t>
      </w:r>
      <w:r>
        <w:rPr>
          <w:spacing w:val="-3"/>
        </w:rPr>
        <w:t xml:space="preserve"> </w:t>
      </w:r>
      <w:r>
        <w:t>другое.</w:t>
      </w:r>
    </w:p>
    <w:p w:rsidR="00A5196F" w:rsidRDefault="0035780C">
      <w:pPr>
        <w:pStyle w:val="a3"/>
        <w:spacing w:line="350" w:lineRule="auto"/>
        <w:ind w:right="734"/>
      </w:pPr>
      <w:r>
        <w:t>Животная клетка. Открытие животной клетки (А. Левенгук). Строение</w:t>
      </w:r>
      <w:r>
        <w:rPr>
          <w:spacing w:val="1"/>
        </w:rPr>
        <w:t xml:space="preserve"> </w:t>
      </w:r>
      <w:r>
        <w:t>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w:t>
      </w:r>
      <w:r>
        <w:rPr>
          <w:spacing w:val="1"/>
        </w:rPr>
        <w:t xml:space="preserve"> </w:t>
      </w:r>
      <w:r>
        <w:t>ядрышком,</w:t>
      </w:r>
      <w:r>
        <w:rPr>
          <w:spacing w:val="1"/>
        </w:rPr>
        <w:t xml:space="preserve"> </w:t>
      </w:r>
      <w:r>
        <w:t>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 клетки. Ткани животных, их разнообразие. Органы и системы органов</w:t>
      </w:r>
      <w:r>
        <w:rPr>
          <w:spacing w:val="1"/>
        </w:rPr>
        <w:t xml:space="preserve"> </w:t>
      </w:r>
      <w:r>
        <w:t>животных.</w:t>
      </w:r>
      <w:r>
        <w:rPr>
          <w:spacing w:val="-5"/>
        </w:rPr>
        <w:t xml:space="preserve"> </w:t>
      </w:r>
      <w:r>
        <w:t>Организм</w:t>
      </w:r>
      <w:r>
        <w:rPr>
          <w:spacing w:val="1"/>
        </w:rPr>
        <w:t xml:space="preserve"> </w:t>
      </w:r>
      <w:r>
        <w:t>– единое</w:t>
      </w:r>
      <w:r>
        <w:rPr>
          <w:spacing w:val="-3"/>
        </w:rPr>
        <w:t xml:space="preserve"> </w:t>
      </w:r>
      <w:r>
        <w:t>целое.</w:t>
      </w:r>
    </w:p>
    <w:p w:rsidR="00A5196F" w:rsidRDefault="0035780C">
      <w:pPr>
        <w:pStyle w:val="a3"/>
        <w:spacing w:line="320" w:lineRule="exact"/>
        <w:ind w:left="1709" w:firstLine="0"/>
      </w:pPr>
      <w:r>
        <w:t>Лабораторные</w:t>
      </w:r>
      <w:r>
        <w:rPr>
          <w:spacing w:val="-4"/>
        </w:rPr>
        <w:t xml:space="preserve"> </w:t>
      </w:r>
      <w:r>
        <w:t>и</w:t>
      </w:r>
      <w:r>
        <w:rPr>
          <w:spacing w:val="-6"/>
        </w:rPr>
        <w:t xml:space="preserve"> </w:t>
      </w:r>
      <w:r>
        <w:t>практические</w:t>
      </w:r>
      <w:r>
        <w:rPr>
          <w:spacing w:val="-1"/>
        </w:rPr>
        <w:t xml:space="preserve"> </w:t>
      </w:r>
      <w:r>
        <w:t>работы.</w:t>
      </w:r>
    </w:p>
    <w:p w:rsidR="00A5196F" w:rsidRDefault="0035780C">
      <w:pPr>
        <w:pStyle w:val="a3"/>
        <w:spacing w:before="146" w:line="348" w:lineRule="auto"/>
        <w:ind w:right="742"/>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A5196F" w:rsidRDefault="0035780C" w:rsidP="0051210D">
      <w:pPr>
        <w:pStyle w:val="a7"/>
        <w:numPr>
          <w:ilvl w:val="2"/>
          <w:numId w:val="108"/>
        </w:numPr>
        <w:tabs>
          <w:tab w:val="left" w:pos="2552"/>
        </w:tabs>
        <w:spacing w:before="4"/>
        <w:ind w:left="2551" w:hanging="843"/>
        <w:rPr>
          <w:sz w:val="28"/>
        </w:rPr>
      </w:pPr>
      <w:r>
        <w:rPr>
          <w:sz w:val="28"/>
        </w:rPr>
        <w:t>Строение</w:t>
      </w:r>
      <w:r>
        <w:rPr>
          <w:spacing w:val="-4"/>
          <w:sz w:val="28"/>
        </w:rPr>
        <w:t xml:space="preserve"> </w:t>
      </w:r>
      <w:r>
        <w:rPr>
          <w:sz w:val="28"/>
        </w:rPr>
        <w:t>и</w:t>
      </w:r>
      <w:r>
        <w:rPr>
          <w:spacing w:val="-6"/>
          <w:sz w:val="28"/>
        </w:rPr>
        <w:t xml:space="preserve"> </w:t>
      </w:r>
      <w:r>
        <w:rPr>
          <w:sz w:val="28"/>
        </w:rPr>
        <w:t>жизнедеятельность</w:t>
      </w:r>
      <w:r>
        <w:rPr>
          <w:spacing w:val="-7"/>
          <w:sz w:val="28"/>
        </w:rPr>
        <w:t xml:space="preserve"> </w:t>
      </w:r>
      <w:r>
        <w:rPr>
          <w:sz w:val="28"/>
        </w:rPr>
        <w:t>организма</w:t>
      </w:r>
      <w:r>
        <w:rPr>
          <w:spacing w:val="-4"/>
          <w:sz w:val="28"/>
        </w:rPr>
        <w:t xml:space="preserve"> </w:t>
      </w:r>
      <w:r>
        <w:rPr>
          <w:sz w:val="28"/>
        </w:rPr>
        <w:t>животного.</w:t>
      </w:r>
    </w:p>
    <w:p w:rsidR="00A5196F" w:rsidRDefault="0035780C">
      <w:pPr>
        <w:pStyle w:val="a3"/>
        <w:spacing w:before="69" w:line="350" w:lineRule="auto"/>
        <w:ind w:right="741"/>
      </w:pPr>
      <w:r>
        <w:t>Опора</w:t>
      </w:r>
      <w:r>
        <w:rPr>
          <w:spacing w:val="1"/>
        </w:rPr>
        <w:t xml:space="preserve"> </w:t>
      </w:r>
      <w:r>
        <w:t>и</w:t>
      </w:r>
      <w:r>
        <w:rPr>
          <w:spacing w:val="1"/>
        </w:rPr>
        <w:t xml:space="preserve"> </w:t>
      </w:r>
      <w:r>
        <w:t>движение</w:t>
      </w:r>
      <w:r>
        <w:rPr>
          <w:spacing w:val="1"/>
        </w:rPr>
        <w:t xml:space="preserve"> </w:t>
      </w:r>
      <w:r>
        <w:t>животных.</w:t>
      </w:r>
      <w:r>
        <w:rPr>
          <w:spacing w:val="1"/>
        </w:rPr>
        <w:t xml:space="preserve"> </w:t>
      </w:r>
      <w:r>
        <w:t>Особенности</w:t>
      </w:r>
      <w:r>
        <w:rPr>
          <w:spacing w:val="1"/>
        </w:rPr>
        <w:t xml:space="preserve"> </w:t>
      </w:r>
      <w:r>
        <w:t>гидростатического,</w:t>
      </w:r>
      <w:r>
        <w:rPr>
          <w:spacing w:val="1"/>
        </w:rPr>
        <w:t xml:space="preserve"> </w:t>
      </w:r>
      <w:r>
        <w:t>наружного и внутреннего скелета у животных. Передвижение у одноклеточных</w:t>
      </w:r>
      <w:r>
        <w:rPr>
          <w:spacing w:val="-67"/>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67"/>
        </w:rPr>
        <w:t xml:space="preserve"> </w:t>
      </w:r>
      <w:r>
        <w:t>насекомых, птиц, плавание рыб, движение по суше позвоночных животных</w:t>
      </w:r>
      <w:r>
        <w:rPr>
          <w:spacing w:val="1"/>
        </w:rPr>
        <w:t xml:space="preserve"> </w:t>
      </w:r>
      <w:r>
        <w:t>(ползание,</w:t>
      </w:r>
      <w:r>
        <w:rPr>
          <w:spacing w:val="-2"/>
        </w:rPr>
        <w:t xml:space="preserve"> </w:t>
      </w:r>
      <w:r>
        <w:t>бег,</w:t>
      </w:r>
      <w:r>
        <w:rPr>
          <w:spacing w:val="-4"/>
        </w:rPr>
        <w:t xml:space="preserve"> </w:t>
      </w:r>
      <w:r>
        <w:t>ходьба и</w:t>
      </w:r>
      <w:r>
        <w:rPr>
          <w:spacing w:val="-3"/>
        </w:rPr>
        <w:t xml:space="preserve"> </w:t>
      </w:r>
      <w:r>
        <w:t>другое).</w:t>
      </w:r>
      <w:r>
        <w:rPr>
          <w:spacing w:val="-2"/>
        </w:rPr>
        <w:t xml:space="preserve"> </w:t>
      </w:r>
      <w:r>
        <w:t>Рычажные</w:t>
      </w:r>
      <w:r>
        <w:rPr>
          <w:spacing w:val="-3"/>
        </w:rPr>
        <w:t xml:space="preserve"> </w:t>
      </w:r>
      <w:r>
        <w:t>конечности.</w:t>
      </w:r>
    </w:p>
    <w:p w:rsidR="00A5196F" w:rsidRDefault="0035780C">
      <w:pPr>
        <w:pStyle w:val="a3"/>
        <w:spacing w:line="350" w:lineRule="auto"/>
        <w:ind w:right="741"/>
      </w:pPr>
      <w:r>
        <w:t>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питания.</w:t>
      </w:r>
      <w:r>
        <w:rPr>
          <w:spacing w:val="1"/>
        </w:rPr>
        <w:t xml:space="preserve"> </w:t>
      </w:r>
      <w:r>
        <w:t>Питание</w:t>
      </w:r>
      <w:r>
        <w:rPr>
          <w:spacing w:val="1"/>
        </w:rPr>
        <w:t xml:space="preserve"> </w:t>
      </w:r>
      <w:r>
        <w:t>и</w:t>
      </w:r>
      <w:r>
        <w:rPr>
          <w:spacing w:val="1"/>
        </w:rPr>
        <w:t xml:space="preserve"> </w:t>
      </w:r>
      <w:r>
        <w:lastRenderedPageBreak/>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7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w:t>
      </w:r>
      <w:r>
        <w:rPr>
          <w:spacing w:val="1"/>
        </w:rPr>
        <w:t xml:space="preserve"> </w:t>
      </w:r>
      <w:r>
        <w:t>беспозвоночных. Пищеварительный тракт у позвоночных, пищеварительные</w:t>
      </w:r>
      <w:r>
        <w:rPr>
          <w:spacing w:val="1"/>
        </w:rPr>
        <w:t xml:space="preserve"> </w:t>
      </w:r>
      <w:r>
        <w:t>железы. Ферменты. Особенности пищеварительной системы у представителей</w:t>
      </w:r>
      <w:r>
        <w:rPr>
          <w:spacing w:val="1"/>
        </w:rPr>
        <w:t xml:space="preserve"> </w:t>
      </w:r>
      <w:r>
        <w:t>отрядов</w:t>
      </w:r>
      <w:r>
        <w:rPr>
          <w:spacing w:val="-3"/>
        </w:rPr>
        <w:t xml:space="preserve"> </w:t>
      </w:r>
      <w:r>
        <w:t>млекопитающих.</w:t>
      </w:r>
    </w:p>
    <w:p w:rsidR="00A5196F" w:rsidRDefault="0035780C">
      <w:pPr>
        <w:pStyle w:val="a3"/>
        <w:spacing w:line="350" w:lineRule="auto"/>
        <w:ind w:right="742"/>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7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w:t>
      </w:r>
      <w:r>
        <w:rPr>
          <w:spacing w:val="1"/>
        </w:rPr>
        <w:t xml:space="preserve"> </w:t>
      </w:r>
      <w:r>
        <w:t>дыхание</w:t>
      </w:r>
      <w:r>
        <w:rPr>
          <w:spacing w:val="1"/>
        </w:rPr>
        <w:t xml:space="preserve"> </w:t>
      </w:r>
      <w:r>
        <w:t>у</w:t>
      </w:r>
      <w:r>
        <w:rPr>
          <w:spacing w:val="1"/>
        </w:rPr>
        <w:t xml:space="preserve"> </w:t>
      </w:r>
      <w:r>
        <w:t>обитателей</w:t>
      </w:r>
      <w:r>
        <w:rPr>
          <w:spacing w:val="1"/>
        </w:rPr>
        <w:t xml:space="preserve"> </w:t>
      </w:r>
      <w:r>
        <w:t>суши.</w:t>
      </w:r>
      <w:r>
        <w:rPr>
          <w:spacing w:val="1"/>
        </w:rPr>
        <w:t xml:space="preserve"> </w:t>
      </w:r>
      <w:r>
        <w:t>Особенности</w:t>
      </w:r>
      <w:r>
        <w:rPr>
          <w:spacing w:val="1"/>
        </w:rPr>
        <w:t xml:space="preserve"> </w:t>
      </w:r>
      <w:r>
        <w:t>кожного</w:t>
      </w:r>
      <w:r>
        <w:rPr>
          <w:spacing w:val="-3"/>
        </w:rPr>
        <w:t xml:space="preserve"> </w:t>
      </w:r>
      <w:r>
        <w:t>дыхания. Роль</w:t>
      </w:r>
      <w:r>
        <w:rPr>
          <w:spacing w:val="-1"/>
        </w:rPr>
        <w:t xml:space="preserve"> </w:t>
      </w:r>
      <w:r>
        <w:t>воздушных</w:t>
      </w:r>
      <w:r>
        <w:rPr>
          <w:spacing w:val="1"/>
        </w:rPr>
        <w:t xml:space="preserve"> </w:t>
      </w:r>
      <w:r>
        <w:t>мешков</w:t>
      </w:r>
      <w:r>
        <w:rPr>
          <w:spacing w:val="-3"/>
        </w:rPr>
        <w:t xml:space="preserve"> </w:t>
      </w:r>
      <w:r>
        <w:t>у</w:t>
      </w:r>
      <w:r>
        <w:rPr>
          <w:spacing w:val="-3"/>
        </w:rPr>
        <w:t xml:space="preserve"> </w:t>
      </w:r>
      <w:r>
        <w:t>птиц.</w:t>
      </w:r>
    </w:p>
    <w:p w:rsidR="00A5196F" w:rsidRDefault="0035780C">
      <w:pPr>
        <w:pStyle w:val="a3"/>
        <w:spacing w:line="350" w:lineRule="auto"/>
        <w:ind w:right="741"/>
      </w:pPr>
      <w:r>
        <w:t>Транспорт веществ у животных. Роль транспорта веществ в организме</w:t>
      </w:r>
      <w:r>
        <w:rPr>
          <w:spacing w:val="1"/>
        </w:rPr>
        <w:t xml:space="preserve"> </w:t>
      </w:r>
      <w:r>
        <w:t>животных. Замкнутая и незамкнутая кровеносные системы у беспозвоночных.</w:t>
      </w:r>
      <w:r>
        <w:rPr>
          <w:spacing w:val="1"/>
        </w:rPr>
        <w:t xml:space="preserve"> </w:t>
      </w:r>
      <w:r>
        <w:t>Сердце,</w:t>
      </w:r>
      <w:r>
        <w:rPr>
          <w:spacing w:val="68"/>
        </w:rPr>
        <w:t xml:space="preserve"> </w:t>
      </w:r>
      <w:r>
        <w:t>кровеносные</w:t>
      </w:r>
      <w:r>
        <w:rPr>
          <w:spacing w:val="69"/>
        </w:rPr>
        <w:t xml:space="preserve"> </w:t>
      </w:r>
      <w:r>
        <w:t>сосуды.</w:t>
      </w:r>
      <w:r>
        <w:rPr>
          <w:spacing w:val="68"/>
        </w:rPr>
        <w:t xml:space="preserve"> </w:t>
      </w:r>
      <w:r>
        <w:t>Спинной</w:t>
      </w:r>
      <w:r>
        <w:rPr>
          <w:spacing w:val="69"/>
        </w:rPr>
        <w:t xml:space="preserve"> </w:t>
      </w:r>
      <w:r>
        <w:t>и</w:t>
      </w:r>
      <w:r>
        <w:rPr>
          <w:spacing w:val="69"/>
        </w:rPr>
        <w:t xml:space="preserve"> </w:t>
      </w:r>
      <w:r>
        <w:t>брюшной</w:t>
      </w:r>
      <w:r>
        <w:rPr>
          <w:spacing w:val="69"/>
        </w:rPr>
        <w:t xml:space="preserve"> </w:t>
      </w:r>
      <w:r>
        <w:t>сосуды,</w:t>
      </w:r>
      <w:r>
        <w:rPr>
          <w:spacing w:val="68"/>
        </w:rPr>
        <w:t xml:space="preserve"> </w:t>
      </w:r>
      <w:r>
        <w:t>капилляры,</w:t>
      </w:r>
    </w:p>
    <w:p w:rsidR="00A5196F" w:rsidRDefault="0035780C">
      <w:pPr>
        <w:pStyle w:val="a3"/>
        <w:spacing w:line="350" w:lineRule="auto"/>
        <w:ind w:right="739" w:firstLine="0"/>
      </w:pP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67"/>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A5196F" w:rsidRDefault="0035780C">
      <w:pPr>
        <w:pStyle w:val="a3"/>
        <w:spacing w:line="350" w:lineRule="auto"/>
        <w:ind w:right="739"/>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71"/>
        </w:rPr>
        <w:t xml:space="preserve"> </w:t>
      </w:r>
      <w:r>
        <w:t>продуктов</w:t>
      </w:r>
      <w:r>
        <w:rPr>
          <w:spacing w:val="-67"/>
        </w:rPr>
        <w:t xml:space="preserve"> </w:t>
      </w:r>
      <w:r>
        <w:t>обмена веществ. Сократительные вакуоли у простейших. Звёздчатые клетки и</w:t>
      </w:r>
      <w:r>
        <w:rPr>
          <w:spacing w:val="1"/>
        </w:rPr>
        <w:t xml:space="preserve"> </w:t>
      </w:r>
      <w:r>
        <w:t>канальцы у плоских червей, выделительные трубочки и воронки у кольчатых</w:t>
      </w:r>
      <w:r>
        <w:rPr>
          <w:spacing w:val="1"/>
        </w:rPr>
        <w:t xml:space="preserve"> </w:t>
      </w:r>
      <w:r>
        <w:t>червей. Мальпигиевы сосуды у насекомых. Почки (туловищные и тазовые),</w:t>
      </w:r>
      <w:r>
        <w:rPr>
          <w:spacing w:val="1"/>
        </w:rPr>
        <w:t xml:space="preserve"> </w:t>
      </w:r>
      <w:r>
        <w:t>мочеточники,</w:t>
      </w:r>
      <w:r>
        <w:rPr>
          <w:spacing w:val="1"/>
        </w:rPr>
        <w:t xml:space="preserve"> </w:t>
      </w:r>
      <w:r>
        <w:t>мочевой</w:t>
      </w:r>
      <w:r>
        <w:rPr>
          <w:spacing w:val="1"/>
        </w:rPr>
        <w:t xml:space="preserve"> </w:t>
      </w:r>
      <w:r>
        <w:t>пузырь</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3"/>
        </w:rPr>
        <w:t xml:space="preserve"> </w:t>
      </w:r>
      <w:r>
        <w:t>птиц,</w:t>
      </w:r>
      <w:r>
        <w:rPr>
          <w:spacing w:val="-1"/>
        </w:rPr>
        <w:t xml:space="preserve"> </w:t>
      </w:r>
      <w:r>
        <w:t>связанные с</w:t>
      </w:r>
      <w:r>
        <w:rPr>
          <w:spacing w:val="-4"/>
        </w:rPr>
        <w:t xml:space="preserve"> </w:t>
      </w:r>
      <w:r>
        <w:t>полётом.</w:t>
      </w:r>
    </w:p>
    <w:p w:rsidR="00A5196F" w:rsidRDefault="0035780C">
      <w:pPr>
        <w:pStyle w:val="a3"/>
        <w:spacing w:line="350" w:lineRule="auto"/>
        <w:ind w:right="741"/>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1"/>
        </w:rPr>
        <w:t xml:space="preserve"> </w:t>
      </w:r>
      <w:r>
        <w:t>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 Производные кожи. Средства пассивной и активной защиты у</w:t>
      </w:r>
      <w:r>
        <w:rPr>
          <w:spacing w:val="1"/>
        </w:rPr>
        <w:t xml:space="preserve"> </w:t>
      </w:r>
      <w:r>
        <w:t>животных.</w:t>
      </w:r>
    </w:p>
    <w:p w:rsidR="00A5196F" w:rsidRDefault="0035780C">
      <w:pPr>
        <w:pStyle w:val="a3"/>
        <w:spacing w:before="69" w:line="350" w:lineRule="auto"/>
        <w:ind w:right="740"/>
      </w:pPr>
      <w:r>
        <w:t>Координация</w:t>
      </w:r>
      <w:r>
        <w:rPr>
          <w:spacing w:val="1"/>
        </w:rPr>
        <w:t xml:space="preserve"> </w:t>
      </w:r>
      <w:r>
        <w:t>и</w:t>
      </w:r>
      <w:r>
        <w:rPr>
          <w:spacing w:val="1"/>
        </w:rPr>
        <w:t xml:space="preserve"> </w:t>
      </w:r>
      <w:r>
        <w:t>регуляция</w:t>
      </w:r>
      <w:r>
        <w:rPr>
          <w:spacing w:val="1"/>
        </w:rPr>
        <w:t xml:space="preserve"> </w:t>
      </w:r>
      <w:r>
        <w:t>жизнедеятельности</w:t>
      </w:r>
      <w:r>
        <w:rPr>
          <w:spacing w:val="1"/>
        </w:rPr>
        <w:t xml:space="preserve"> </w:t>
      </w:r>
      <w:r>
        <w:t>у</w:t>
      </w:r>
      <w:r>
        <w:rPr>
          <w:spacing w:val="1"/>
        </w:rPr>
        <w:t xml:space="preserve"> </w:t>
      </w:r>
      <w:r>
        <w:t>животных.</w:t>
      </w:r>
      <w:r>
        <w:rPr>
          <w:spacing w:val="-67"/>
        </w:rPr>
        <w:t xml:space="preserve"> </w:t>
      </w:r>
      <w:r>
        <w:t>Раздражимость</w:t>
      </w:r>
      <w:r>
        <w:rPr>
          <w:spacing w:val="1"/>
        </w:rPr>
        <w:t xml:space="preserve"> </w:t>
      </w:r>
      <w:r>
        <w:t>у</w:t>
      </w:r>
      <w:r>
        <w:rPr>
          <w:spacing w:val="1"/>
        </w:rPr>
        <w:t xml:space="preserve"> </w:t>
      </w:r>
      <w:r>
        <w:t>одноклеточных</w:t>
      </w:r>
      <w:r>
        <w:rPr>
          <w:spacing w:val="1"/>
        </w:rPr>
        <w:t xml:space="preserve"> </w:t>
      </w:r>
      <w:r>
        <w:t>животных.</w:t>
      </w:r>
      <w:r>
        <w:rPr>
          <w:spacing w:val="1"/>
        </w:rPr>
        <w:t xml:space="preserve"> </w:t>
      </w:r>
      <w:r>
        <w:t>Таксисы</w:t>
      </w:r>
      <w:r>
        <w:rPr>
          <w:spacing w:val="1"/>
        </w:rPr>
        <w:t xml:space="preserve"> </w:t>
      </w:r>
      <w:r>
        <w:t>(фототаксис,</w:t>
      </w:r>
      <w:r>
        <w:rPr>
          <w:spacing w:val="1"/>
        </w:rPr>
        <w:t xml:space="preserve"> </w:t>
      </w:r>
      <w:r>
        <w:t>трофотаксис,</w:t>
      </w:r>
      <w:r>
        <w:rPr>
          <w:spacing w:val="1"/>
        </w:rPr>
        <w:t xml:space="preserve"> </w:t>
      </w:r>
      <w:r>
        <w:t>хемотаксис</w:t>
      </w:r>
      <w:r>
        <w:rPr>
          <w:spacing w:val="1"/>
        </w:rPr>
        <w:t xml:space="preserve"> </w:t>
      </w:r>
      <w:r>
        <w:t>и</w:t>
      </w:r>
      <w:r>
        <w:rPr>
          <w:spacing w:val="1"/>
        </w:rPr>
        <w:t xml:space="preserve"> </w:t>
      </w:r>
      <w:r>
        <w:t>другие</w:t>
      </w:r>
      <w:r>
        <w:rPr>
          <w:spacing w:val="1"/>
        </w:rPr>
        <w:t xml:space="preserve"> </w:t>
      </w:r>
      <w:r>
        <w:t>таксисы).</w:t>
      </w:r>
      <w:r>
        <w:rPr>
          <w:spacing w:val="1"/>
        </w:rPr>
        <w:t xml:space="preserve"> </w:t>
      </w:r>
      <w:r>
        <w:t>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беспозвоночных:</w:t>
      </w:r>
      <w:r>
        <w:rPr>
          <w:spacing w:val="1"/>
        </w:rPr>
        <w:t xml:space="preserve"> </w:t>
      </w:r>
      <w:r>
        <w:t>сетчатая</w:t>
      </w:r>
      <w:r>
        <w:rPr>
          <w:spacing w:val="-67"/>
        </w:rPr>
        <w:t xml:space="preserve"> </w:t>
      </w:r>
      <w:r>
        <w:t>(диффузная), стволовая, узловая. Нервная система у позвоночных (трубчатая):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w:t>
      </w:r>
      <w:r>
        <w:rPr>
          <w:spacing w:val="1"/>
        </w:rPr>
        <w:t xml:space="preserve"> </w:t>
      </w:r>
      <w:r>
        <w:t>Гуморальная регуляция. Роль гормонов в жизни животных. Половые гормоны.</w:t>
      </w:r>
      <w:r>
        <w:rPr>
          <w:spacing w:val="1"/>
        </w:rPr>
        <w:t xml:space="preserve"> </w:t>
      </w:r>
      <w:r>
        <w:lastRenderedPageBreak/>
        <w:t>Половой</w:t>
      </w:r>
      <w:r>
        <w:rPr>
          <w:spacing w:val="1"/>
        </w:rPr>
        <w:t xml:space="preserve"> </w:t>
      </w:r>
      <w:r>
        <w:t>диморфизм.</w:t>
      </w:r>
      <w:r>
        <w:rPr>
          <w:spacing w:val="1"/>
        </w:rPr>
        <w:t xml:space="preserve"> </w:t>
      </w:r>
      <w:r>
        <w:t>Органы</w:t>
      </w:r>
      <w:r>
        <w:rPr>
          <w:spacing w:val="1"/>
        </w:rPr>
        <w:t xml:space="preserve"> </w:t>
      </w:r>
      <w:r>
        <w:t>чувств,</w:t>
      </w:r>
      <w:r>
        <w:rPr>
          <w:spacing w:val="1"/>
        </w:rPr>
        <w:t xml:space="preserve"> </w:t>
      </w:r>
      <w:r>
        <w:t>их</w:t>
      </w:r>
      <w:r>
        <w:rPr>
          <w:spacing w:val="1"/>
        </w:rPr>
        <w:t xml:space="preserve"> </w:t>
      </w:r>
      <w:r>
        <w:t>значение.</w:t>
      </w:r>
      <w:r>
        <w:rPr>
          <w:spacing w:val="1"/>
        </w:rPr>
        <w:t xml:space="preserve"> </w:t>
      </w:r>
      <w:r>
        <w:t>Рецепторы.</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(фасеточные)</w:t>
      </w:r>
      <w:r>
        <w:rPr>
          <w:spacing w:val="1"/>
        </w:rPr>
        <w:t xml:space="preserve"> </w:t>
      </w:r>
      <w:r>
        <w:t>глаза</w:t>
      </w:r>
      <w:r>
        <w:rPr>
          <w:spacing w:val="1"/>
        </w:rPr>
        <w:t xml:space="preserve"> </w:t>
      </w:r>
      <w:r>
        <w:t>у</w:t>
      </w:r>
      <w:r>
        <w:rPr>
          <w:spacing w:val="1"/>
        </w:rPr>
        <w:t xml:space="preserve"> </w:t>
      </w:r>
      <w:r>
        <w:t>насекомых.</w:t>
      </w:r>
      <w:r>
        <w:rPr>
          <w:spacing w:val="1"/>
        </w:rPr>
        <w:t xml:space="preserve"> </w:t>
      </w:r>
      <w:r>
        <w:t>Орган</w:t>
      </w:r>
      <w:r>
        <w:rPr>
          <w:spacing w:val="1"/>
        </w:rPr>
        <w:t xml:space="preserve"> </w:t>
      </w:r>
      <w:r>
        <w:t>зрения</w:t>
      </w:r>
      <w:r>
        <w:rPr>
          <w:spacing w:val="1"/>
        </w:rPr>
        <w:t xml:space="preserve"> </w:t>
      </w:r>
      <w:r>
        <w:t>и</w:t>
      </w:r>
      <w:r>
        <w:rPr>
          <w:spacing w:val="1"/>
        </w:rPr>
        <w:t xml:space="preserve"> </w:t>
      </w:r>
      <w:r>
        <w:t>слуха</w:t>
      </w:r>
      <w:r>
        <w:rPr>
          <w:spacing w:val="71"/>
        </w:rPr>
        <w:t xml:space="preserve"> </w:t>
      </w:r>
      <w:r>
        <w:t>у</w:t>
      </w:r>
      <w:r>
        <w:rPr>
          <w:spacing w:val="1"/>
        </w:rPr>
        <w:t xml:space="preserve"> </w:t>
      </w:r>
      <w:r>
        <w:t>позвоночных,</w:t>
      </w:r>
      <w:r>
        <w:rPr>
          <w:spacing w:val="1"/>
        </w:rPr>
        <w:t xml:space="preserve"> </w:t>
      </w:r>
      <w:r>
        <w:t>их</w:t>
      </w:r>
      <w:r>
        <w:rPr>
          <w:spacing w:val="1"/>
        </w:rPr>
        <w:t xml:space="preserve"> </w:t>
      </w:r>
      <w:r>
        <w:t>усложнение.</w:t>
      </w:r>
      <w:r>
        <w:rPr>
          <w:spacing w:val="1"/>
        </w:rPr>
        <w:t xml:space="preserve"> </w:t>
      </w:r>
      <w:r>
        <w:t>Органы</w:t>
      </w:r>
      <w:r>
        <w:rPr>
          <w:spacing w:val="1"/>
        </w:rPr>
        <w:t xml:space="preserve"> </w:t>
      </w:r>
      <w:r>
        <w:t>обоняния,</w:t>
      </w:r>
      <w:r>
        <w:rPr>
          <w:spacing w:val="1"/>
        </w:rPr>
        <w:t xml:space="preserve"> </w:t>
      </w:r>
      <w:r>
        <w:t>вкуса</w:t>
      </w:r>
      <w:r>
        <w:rPr>
          <w:spacing w:val="1"/>
        </w:rPr>
        <w:t xml:space="preserve"> </w:t>
      </w:r>
      <w:r>
        <w:t>и</w:t>
      </w:r>
      <w:r>
        <w:rPr>
          <w:spacing w:val="1"/>
        </w:rPr>
        <w:t xml:space="preserve"> </w:t>
      </w:r>
      <w:r>
        <w:t>осязания</w:t>
      </w:r>
      <w:r>
        <w:rPr>
          <w:spacing w:val="1"/>
        </w:rPr>
        <w:t xml:space="preserve"> </w:t>
      </w:r>
      <w:r>
        <w:t>у</w:t>
      </w:r>
      <w:r>
        <w:rPr>
          <w:spacing w:val="1"/>
        </w:rPr>
        <w:t xml:space="preserve"> </w:t>
      </w:r>
      <w:r>
        <w:t>беспозвоночных</w:t>
      </w:r>
      <w:r>
        <w:rPr>
          <w:spacing w:val="-4"/>
        </w:rPr>
        <w:t xml:space="preserve"> </w:t>
      </w:r>
      <w:r>
        <w:t>и</w:t>
      </w:r>
      <w:r>
        <w:rPr>
          <w:spacing w:val="-1"/>
        </w:rPr>
        <w:t xml:space="preserve"> </w:t>
      </w:r>
      <w:r>
        <w:t>позвоночных животных.</w:t>
      </w:r>
      <w:r>
        <w:rPr>
          <w:spacing w:val="-5"/>
        </w:rPr>
        <w:t xml:space="preserve"> </w:t>
      </w:r>
      <w:r>
        <w:t>Орган</w:t>
      </w:r>
      <w:r>
        <w:rPr>
          <w:spacing w:val="-3"/>
        </w:rPr>
        <w:t xml:space="preserve"> </w:t>
      </w:r>
      <w:r>
        <w:t>боковой</w:t>
      </w:r>
      <w:r>
        <w:rPr>
          <w:spacing w:val="-4"/>
        </w:rPr>
        <w:t xml:space="preserve"> </w:t>
      </w:r>
      <w:r>
        <w:t>линии</w:t>
      </w:r>
      <w:r>
        <w:rPr>
          <w:spacing w:val="-4"/>
        </w:rPr>
        <w:t xml:space="preserve"> </w:t>
      </w:r>
      <w:r>
        <w:t>у</w:t>
      </w:r>
      <w:r>
        <w:rPr>
          <w:spacing w:val="1"/>
        </w:rPr>
        <w:t xml:space="preserve"> </w:t>
      </w:r>
      <w:r>
        <w:t>рыб.</w:t>
      </w:r>
    </w:p>
    <w:p w:rsidR="00A5196F" w:rsidRDefault="0035780C">
      <w:pPr>
        <w:pStyle w:val="a3"/>
        <w:spacing w:line="350" w:lineRule="auto"/>
        <w:ind w:right="741"/>
      </w:pPr>
      <w:r>
        <w:t>Поведение</w:t>
      </w:r>
      <w:r>
        <w:rPr>
          <w:spacing w:val="1"/>
        </w:rPr>
        <w:t xml:space="preserve"> </w:t>
      </w:r>
      <w:r>
        <w:t>животных.</w:t>
      </w:r>
      <w:r>
        <w:rPr>
          <w:spacing w:val="1"/>
        </w:rPr>
        <w:t xml:space="preserve"> </w:t>
      </w:r>
      <w:r>
        <w:t>Врождённое</w:t>
      </w:r>
      <w:r>
        <w:rPr>
          <w:spacing w:val="1"/>
        </w:rPr>
        <w:t xml:space="preserve"> </w:t>
      </w:r>
      <w:r>
        <w:t>и</w:t>
      </w:r>
      <w:r>
        <w:rPr>
          <w:spacing w:val="71"/>
        </w:rPr>
        <w:t xml:space="preserve"> </w:t>
      </w:r>
      <w:r>
        <w:t>приобретённое</w:t>
      </w:r>
      <w:r>
        <w:rPr>
          <w:spacing w:val="71"/>
        </w:rPr>
        <w:t xml:space="preserve"> </w:t>
      </w:r>
      <w:r>
        <w:t>поведение</w:t>
      </w:r>
      <w:r>
        <w:rPr>
          <w:spacing w:val="1"/>
        </w:rPr>
        <w:t xml:space="preserve"> </w:t>
      </w:r>
      <w:r>
        <w:t>(инстинкт</w:t>
      </w:r>
      <w:r>
        <w:rPr>
          <w:spacing w:val="1"/>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67"/>
        </w:rPr>
        <w:t xml:space="preserve"> </w:t>
      </w:r>
      <w:r>
        <w:t>территориальное,</w:t>
      </w:r>
      <w:r>
        <w:rPr>
          <w:spacing w:val="-5"/>
        </w:rPr>
        <w:t xml:space="preserve"> </w:t>
      </w:r>
      <w:r>
        <w:t>брачное,</w:t>
      </w:r>
      <w:r>
        <w:rPr>
          <w:spacing w:val="-2"/>
        </w:rPr>
        <w:t xml:space="preserve"> </w:t>
      </w:r>
      <w:r>
        <w:t>исследовательское.</w:t>
      </w:r>
      <w:r>
        <w:rPr>
          <w:spacing w:val="-2"/>
        </w:rPr>
        <w:t xml:space="preserve"> </w:t>
      </w:r>
      <w:r>
        <w:t>Стимулы</w:t>
      </w:r>
      <w:r>
        <w:rPr>
          <w:spacing w:val="-1"/>
        </w:rPr>
        <w:t xml:space="preserve"> </w:t>
      </w:r>
      <w:r>
        <w:t>поведения.</w:t>
      </w:r>
    </w:p>
    <w:p w:rsidR="00A5196F" w:rsidRDefault="0035780C">
      <w:pPr>
        <w:pStyle w:val="a3"/>
        <w:spacing w:line="350" w:lineRule="auto"/>
        <w:ind w:right="739"/>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 одноклеточного организма на две, почкование, фрагментация. Половое</w:t>
      </w:r>
      <w:r>
        <w:rPr>
          <w:spacing w:val="1"/>
        </w:rPr>
        <w:t xml:space="preserve"> </w:t>
      </w:r>
      <w:r>
        <w:t>размножение.</w:t>
      </w:r>
      <w:r>
        <w:rPr>
          <w:spacing w:val="1"/>
        </w:rPr>
        <w:t xml:space="preserve"> </w:t>
      </w:r>
      <w:r>
        <w:t>Преимущество</w:t>
      </w:r>
      <w:r>
        <w:rPr>
          <w:spacing w:val="1"/>
        </w:rPr>
        <w:t xml:space="preserve"> </w:t>
      </w:r>
      <w:r>
        <w:t>полового</w:t>
      </w:r>
      <w:r>
        <w:rPr>
          <w:spacing w:val="1"/>
        </w:rPr>
        <w:t xml:space="preserve"> </w:t>
      </w:r>
      <w:r>
        <w:t>размножения.</w:t>
      </w:r>
      <w:r>
        <w:rPr>
          <w:spacing w:val="1"/>
        </w:rPr>
        <w:t xml:space="preserve"> </w:t>
      </w:r>
      <w:r>
        <w:t>Половые</w:t>
      </w:r>
      <w:r>
        <w:rPr>
          <w:spacing w:val="1"/>
        </w:rPr>
        <w:t xml:space="preserve"> </w:t>
      </w:r>
      <w:r>
        <w:t>железы.</w:t>
      </w:r>
      <w:r>
        <w:rPr>
          <w:spacing w:val="1"/>
        </w:rPr>
        <w:t xml:space="preserve"> </w:t>
      </w:r>
      <w:r>
        <w:t>Яичники</w:t>
      </w:r>
      <w:r>
        <w:rPr>
          <w:spacing w:val="1"/>
        </w:rPr>
        <w:t xml:space="preserve"> </w:t>
      </w: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 Зародышевое развитие. Строение яйца птицы. Внутриутробное</w:t>
      </w:r>
      <w:r>
        <w:rPr>
          <w:spacing w:val="1"/>
        </w:rPr>
        <w:t xml:space="preserve"> </w:t>
      </w:r>
      <w:r>
        <w:t>развитие млекопитающих. Зародышевые оболочки. Плацента (детское 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3"/>
        </w:rPr>
        <w:t xml:space="preserve"> </w:t>
      </w:r>
      <w:r>
        <w:t>Метаморфоз</w:t>
      </w:r>
      <w:r>
        <w:rPr>
          <w:spacing w:val="-2"/>
        </w:rPr>
        <w:t xml:space="preserve"> </w:t>
      </w:r>
      <w:r>
        <w:t>(развитие</w:t>
      </w:r>
      <w:r>
        <w:rPr>
          <w:spacing w:val="-1"/>
        </w:rPr>
        <w:t xml:space="preserve"> </w:t>
      </w:r>
      <w:r>
        <w:t>с</w:t>
      </w:r>
      <w:r>
        <w:rPr>
          <w:spacing w:val="-2"/>
        </w:rPr>
        <w:t xml:space="preserve"> </w:t>
      </w:r>
      <w:r>
        <w:t>превращением):</w:t>
      </w:r>
      <w:r>
        <w:rPr>
          <w:spacing w:val="-3"/>
        </w:rPr>
        <w:t xml:space="preserve"> </w:t>
      </w:r>
      <w:r>
        <w:t>полный</w:t>
      </w:r>
      <w:r>
        <w:rPr>
          <w:spacing w:val="-1"/>
        </w:rPr>
        <w:t xml:space="preserve"> </w:t>
      </w:r>
      <w:r>
        <w:t>и</w:t>
      </w:r>
      <w:r>
        <w:rPr>
          <w:spacing w:val="-1"/>
        </w:rPr>
        <w:t xml:space="preserve"> </w:t>
      </w:r>
      <w:r>
        <w:t>неполный.</w:t>
      </w:r>
    </w:p>
    <w:p w:rsidR="00A5196F" w:rsidRDefault="0035780C">
      <w:pPr>
        <w:pStyle w:val="a3"/>
        <w:spacing w:line="318"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0" w:line="350" w:lineRule="auto"/>
        <w:ind w:left="1709" w:right="2623" w:firstLine="0"/>
        <w:jc w:val="left"/>
      </w:pPr>
      <w:r>
        <w:t>Ознакомление с органами опоры и движения у животных.</w:t>
      </w:r>
      <w:r>
        <w:rPr>
          <w:spacing w:val="-67"/>
        </w:rPr>
        <w:t xml:space="preserve"> </w:t>
      </w:r>
      <w:r>
        <w:t>Изучение</w:t>
      </w:r>
      <w:r>
        <w:rPr>
          <w:spacing w:val="-1"/>
        </w:rPr>
        <w:t xml:space="preserve"> </w:t>
      </w:r>
      <w:r>
        <w:t>способов</w:t>
      </w:r>
      <w:r>
        <w:rPr>
          <w:spacing w:val="-3"/>
        </w:rPr>
        <w:t xml:space="preserve"> </w:t>
      </w:r>
      <w:r>
        <w:t>поглощения</w:t>
      </w:r>
      <w:r>
        <w:rPr>
          <w:spacing w:val="-1"/>
        </w:rPr>
        <w:t xml:space="preserve"> </w:t>
      </w:r>
      <w:r>
        <w:t>пищи</w:t>
      </w:r>
      <w:r>
        <w:rPr>
          <w:spacing w:val="-3"/>
        </w:rPr>
        <w:t xml:space="preserve"> </w:t>
      </w:r>
      <w:r>
        <w:t>у</w:t>
      </w:r>
      <w:r>
        <w:rPr>
          <w:spacing w:val="-2"/>
        </w:rPr>
        <w:t xml:space="preserve"> </w:t>
      </w:r>
      <w:r>
        <w:t>животных.</w:t>
      </w:r>
    </w:p>
    <w:p w:rsidR="00A5196F" w:rsidRDefault="0035780C">
      <w:pPr>
        <w:pStyle w:val="a3"/>
        <w:spacing w:line="321" w:lineRule="exact"/>
        <w:ind w:left="1709" w:firstLine="0"/>
        <w:jc w:val="left"/>
      </w:pPr>
      <w:r>
        <w:t>Изучение</w:t>
      </w:r>
      <w:r>
        <w:rPr>
          <w:spacing w:val="-4"/>
        </w:rPr>
        <w:t xml:space="preserve"> </w:t>
      </w:r>
      <w:r>
        <w:t>способов</w:t>
      </w:r>
      <w:r>
        <w:rPr>
          <w:spacing w:val="-5"/>
        </w:rPr>
        <w:t xml:space="preserve"> </w:t>
      </w:r>
      <w:r>
        <w:t>дыхания</w:t>
      </w:r>
      <w:r>
        <w:rPr>
          <w:spacing w:val="-3"/>
        </w:rPr>
        <w:t xml:space="preserve"> </w:t>
      </w:r>
      <w:r>
        <w:t>у</w:t>
      </w:r>
      <w:r>
        <w:rPr>
          <w:spacing w:val="-3"/>
        </w:rPr>
        <w:t xml:space="preserve"> </w:t>
      </w:r>
      <w:r>
        <w:t>животных.</w:t>
      </w:r>
    </w:p>
    <w:p w:rsidR="00A5196F" w:rsidRDefault="0035780C">
      <w:pPr>
        <w:pStyle w:val="a3"/>
        <w:spacing w:before="148" w:line="348" w:lineRule="auto"/>
        <w:ind w:left="1709" w:right="1295" w:firstLine="0"/>
        <w:jc w:val="left"/>
      </w:pPr>
      <w:r>
        <w:t>Ознакомление с системами органов транспорта веществ у животных.</w:t>
      </w:r>
      <w:r>
        <w:rPr>
          <w:spacing w:val="-67"/>
        </w:rPr>
        <w:t xml:space="preserve"> </w:t>
      </w:r>
      <w:r>
        <w:t>Изучение</w:t>
      </w:r>
      <w:r>
        <w:rPr>
          <w:spacing w:val="-4"/>
        </w:rPr>
        <w:t xml:space="preserve"> </w:t>
      </w:r>
      <w:r>
        <w:t>покровов</w:t>
      </w:r>
      <w:r>
        <w:rPr>
          <w:spacing w:val="-3"/>
        </w:rPr>
        <w:t xml:space="preserve"> </w:t>
      </w:r>
      <w:r>
        <w:t>тела у животных.</w:t>
      </w:r>
    </w:p>
    <w:p w:rsidR="00A5196F" w:rsidRDefault="0035780C">
      <w:pPr>
        <w:pStyle w:val="a3"/>
        <w:spacing w:before="5"/>
        <w:ind w:left="1709" w:firstLine="0"/>
        <w:jc w:val="left"/>
      </w:pPr>
      <w:r>
        <w:t>Изучение</w:t>
      </w:r>
      <w:r>
        <w:rPr>
          <w:spacing w:val="-5"/>
        </w:rPr>
        <w:t xml:space="preserve"> </w:t>
      </w:r>
      <w:r>
        <w:t>органов</w:t>
      </w:r>
      <w:r>
        <w:rPr>
          <w:spacing w:val="-3"/>
        </w:rPr>
        <w:t xml:space="preserve"> </w:t>
      </w:r>
      <w:r>
        <w:t>чувств</w:t>
      </w:r>
      <w:r>
        <w:rPr>
          <w:spacing w:val="-3"/>
        </w:rPr>
        <w:t xml:space="preserve"> </w:t>
      </w:r>
      <w:r>
        <w:t>у</w:t>
      </w:r>
      <w:r>
        <w:rPr>
          <w:spacing w:val="-1"/>
        </w:rPr>
        <w:t xml:space="preserve"> </w:t>
      </w:r>
      <w:r>
        <w:t>животных.</w:t>
      </w:r>
    </w:p>
    <w:p w:rsidR="00A5196F" w:rsidRDefault="0035780C">
      <w:pPr>
        <w:pStyle w:val="a3"/>
        <w:spacing w:before="146" w:line="350" w:lineRule="auto"/>
        <w:ind w:left="1709" w:right="2773" w:firstLine="0"/>
        <w:jc w:val="left"/>
      </w:pPr>
      <w:r>
        <w:t>Формирование условных рефлексов у аквариумных рыб.</w:t>
      </w:r>
      <w:r>
        <w:rPr>
          <w:spacing w:val="-67"/>
        </w:rPr>
        <w:t xml:space="preserve"> </w:t>
      </w:r>
      <w:r>
        <w:t>Строение</w:t>
      </w:r>
      <w:r>
        <w:rPr>
          <w:spacing w:val="-2"/>
        </w:rPr>
        <w:t xml:space="preserve"> </w:t>
      </w:r>
      <w:r>
        <w:t>яйца</w:t>
      </w:r>
      <w:r>
        <w:rPr>
          <w:spacing w:val="-2"/>
        </w:rPr>
        <w:t xml:space="preserve"> </w:t>
      </w:r>
      <w:r>
        <w:t>и</w:t>
      </w:r>
      <w:r>
        <w:rPr>
          <w:spacing w:val="-2"/>
        </w:rPr>
        <w:t xml:space="preserve"> </w:t>
      </w:r>
      <w:r>
        <w:t>развитие</w:t>
      </w:r>
      <w:r>
        <w:rPr>
          <w:spacing w:val="-1"/>
        </w:rPr>
        <w:t xml:space="preserve"> </w:t>
      </w:r>
      <w:r>
        <w:t>зародыша</w:t>
      </w:r>
      <w:r>
        <w:rPr>
          <w:spacing w:val="-5"/>
        </w:rPr>
        <w:t xml:space="preserve"> </w:t>
      </w:r>
      <w:r>
        <w:t>птицы</w:t>
      </w:r>
      <w:r>
        <w:rPr>
          <w:spacing w:val="-2"/>
        </w:rPr>
        <w:t xml:space="preserve"> </w:t>
      </w:r>
      <w:r>
        <w:t>(курицы).</w:t>
      </w:r>
    </w:p>
    <w:p w:rsidR="00A5196F" w:rsidRDefault="0035780C" w:rsidP="0051210D">
      <w:pPr>
        <w:pStyle w:val="a7"/>
        <w:numPr>
          <w:ilvl w:val="2"/>
          <w:numId w:val="108"/>
        </w:numPr>
        <w:tabs>
          <w:tab w:val="left" w:pos="2552"/>
        </w:tabs>
        <w:spacing w:before="69"/>
        <w:ind w:left="2551" w:hanging="843"/>
        <w:rPr>
          <w:sz w:val="28"/>
        </w:rPr>
      </w:pPr>
      <w:r>
        <w:rPr>
          <w:sz w:val="28"/>
        </w:rPr>
        <w:t>Систематические</w:t>
      </w:r>
      <w:r>
        <w:rPr>
          <w:spacing w:val="-3"/>
          <w:sz w:val="28"/>
        </w:rPr>
        <w:t xml:space="preserve"> </w:t>
      </w:r>
      <w:r>
        <w:rPr>
          <w:sz w:val="28"/>
        </w:rPr>
        <w:t>группы</w:t>
      </w:r>
      <w:r>
        <w:rPr>
          <w:spacing w:val="-6"/>
          <w:sz w:val="28"/>
        </w:rPr>
        <w:t xml:space="preserve"> </w:t>
      </w:r>
      <w:r>
        <w:rPr>
          <w:sz w:val="28"/>
        </w:rPr>
        <w:t>животных.</w:t>
      </w:r>
    </w:p>
    <w:p w:rsidR="00A5196F" w:rsidRDefault="0035780C">
      <w:pPr>
        <w:pStyle w:val="a3"/>
        <w:spacing w:before="146" w:line="350" w:lineRule="auto"/>
        <w:ind w:right="739"/>
      </w:pPr>
      <w:r>
        <w:t>Основные</w:t>
      </w:r>
      <w:r>
        <w:rPr>
          <w:spacing w:val="1"/>
        </w:rPr>
        <w:t xml:space="preserve"> </w:t>
      </w:r>
      <w:r>
        <w:t>категории</w:t>
      </w:r>
      <w:r>
        <w:rPr>
          <w:spacing w:val="1"/>
        </w:rPr>
        <w:t xml:space="preserve"> </w:t>
      </w:r>
      <w:r>
        <w:t>систематики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основная</w:t>
      </w:r>
      <w:r>
        <w:rPr>
          <w:spacing w:val="-67"/>
        </w:rPr>
        <w:t xml:space="preserve"> </w:t>
      </w:r>
      <w:r>
        <w:t>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 мира. Систематические категории животных (царство, тип, класс,</w:t>
      </w:r>
      <w:r>
        <w:rPr>
          <w:spacing w:val="1"/>
        </w:rPr>
        <w:t xml:space="preserve"> </w:t>
      </w:r>
      <w:r>
        <w:t>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w:t>
      </w:r>
      <w:r>
        <w:rPr>
          <w:spacing w:val="-4"/>
        </w:rPr>
        <w:t xml:space="preserve"> </w:t>
      </w:r>
      <w:r>
        <w:t>животных.</w:t>
      </w:r>
    </w:p>
    <w:p w:rsidR="00A5196F" w:rsidRDefault="0035780C">
      <w:pPr>
        <w:pStyle w:val="a3"/>
        <w:spacing w:line="350" w:lineRule="auto"/>
        <w:ind w:right="736"/>
      </w:pPr>
      <w:r>
        <w:t>Одноклеточные животные – простейшие. Строение и жизнедеятельность</w:t>
      </w:r>
      <w:r>
        <w:rPr>
          <w:spacing w:val="1"/>
        </w:rPr>
        <w:t xml:space="preserve"> </w:t>
      </w:r>
      <w:r>
        <w:t>простейших.</w:t>
      </w:r>
      <w:r>
        <w:rPr>
          <w:spacing w:val="1"/>
        </w:rPr>
        <w:t xml:space="preserve"> </w:t>
      </w:r>
      <w:r>
        <w:t>Местообитание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Образование</w:t>
      </w:r>
      <w:r>
        <w:rPr>
          <w:spacing w:val="1"/>
        </w:rPr>
        <w:t xml:space="preserve"> </w:t>
      </w:r>
      <w:r>
        <w:t>цисты</w:t>
      </w:r>
      <w:r>
        <w:rPr>
          <w:spacing w:val="1"/>
        </w:rPr>
        <w:t xml:space="preserve"> </w:t>
      </w:r>
      <w:r>
        <w:t>при</w:t>
      </w:r>
      <w:r>
        <w:rPr>
          <w:spacing w:val="1"/>
        </w:rPr>
        <w:t xml:space="preserve"> </w:t>
      </w:r>
      <w:r>
        <w:lastRenderedPageBreak/>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(образование</w:t>
      </w:r>
      <w:r>
        <w:rPr>
          <w:spacing w:val="1"/>
        </w:rPr>
        <w:t xml:space="preserve"> </w:t>
      </w:r>
      <w:r>
        <w:t>осадочных</w:t>
      </w:r>
      <w:r>
        <w:rPr>
          <w:spacing w:val="1"/>
        </w:rPr>
        <w:t xml:space="preserve"> </w:t>
      </w:r>
      <w:r>
        <w:t>пород,</w:t>
      </w:r>
      <w:r>
        <w:rPr>
          <w:spacing w:val="1"/>
        </w:rPr>
        <w:t xml:space="preserve"> </w:t>
      </w:r>
      <w:r>
        <w:t>возбудители заболеваний, симбиотические виды). Пути заражения человека и</w:t>
      </w:r>
      <w:r>
        <w:rPr>
          <w:spacing w:val="1"/>
        </w:rPr>
        <w:t xml:space="preserve"> </w:t>
      </w:r>
      <w:r>
        <w:t>меры профилактики, вызываемые одноклеточными животными (малярийный</w:t>
      </w:r>
      <w:r>
        <w:rPr>
          <w:spacing w:val="1"/>
        </w:rPr>
        <w:t xml:space="preserve"> </w:t>
      </w:r>
      <w:r>
        <w:t>плазмодий).</w:t>
      </w:r>
    </w:p>
    <w:p w:rsidR="00A5196F" w:rsidRDefault="0035780C">
      <w:pPr>
        <w:pStyle w:val="a3"/>
        <w:spacing w:line="320"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3" w:line="350" w:lineRule="auto"/>
        <w:ind w:right="739"/>
      </w:pPr>
      <w:r>
        <w:t>Исследование</w:t>
      </w:r>
      <w:r>
        <w:rPr>
          <w:spacing w:val="1"/>
        </w:rPr>
        <w:t xml:space="preserve"> </w:t>
      </w:r>
      <w:r>
        <w:t>строения</w:t>
      </w:r>
      <w:r>
        <w:rPr>
          <w:spacing w:val="1"/>
        </w:rPr>
        <w:t xml:space="preserve"> </w:t>
      </w:r>
      <w:r>
        <w:t>инфузории-туфельки</w:t>
      </w:r>
      <w:r>
        <w:rPr>
          <w:spacing w:val="1"/>
        </w:rPr>
        <w:t xml:space="preserve"> </w:t>
      </w:r>
      <w:r>
        <w:t>и</w:t>
      </w:r>
      <w:r>
        <w:rPr>
          <w:spacing w:val="1"/>
        </w:rPr>
        <w:t xml:space="preserve"> </w:t>
      </w:r>
      <w:r>
        <w:t>наблюдение</w:t>
      </w:r>
      <w:r>
        <w:rPr>
          <w:spacing w:val="1"/>
        </w:rPr>
        <w:t xml:space="preserve"> </w:t>
      </w:r>
      <w:r>
        <w:t>за</w:t>
      </w:r>
      <w:r>
        <w:rPr>
          <w:spacing w:val="1"/>
        </w:rPr>
        <w:t xml:space="preserve"> </w:t>
      </w:r>
      <w:r>
        <w:t>её</w:t>
      </w:r>
      <w:r>
        <w:rPr>
          <w:spacing w:val="1"/>
        </w:rPr>
        <w:t xml:space="preserve"> </w:t>
      </w:r>
      <w:r>
        <w:t>передвижением.</w:t>
      </w:r>
      <w:r>
        <w:rPr>
          <w:spacing w:val="-2"/>
        </w:rPr>
        <w:t xml:space="preserve"> </w:t>
      </w:r>
      <w:r>
        <w:t>Изучение хемотаксиса.</w:t>
      </w:r>
    </w:p>
    <w:p w:rsidR="00A5196F" w:rsidRDefault="0035780C">
      <w:pPr>
        <w:pStyle w:val="a3"/>
        <w:spacing w:line="320" w:lineRule="exact"/>
        <w:ind w:left="1709" w:firstLine="0"/>
      </w:pPr>
      <w:r>
        <w:t>Многообразие</w:t>
      </w:r>
      <w:r>
        <w:rPr>
          <w:spacing w:val="-7"/>
        </w:rPr>
        <w:t xml:space="preserve"> </w:t>
      </w:r>
      <w:r>
        <w:t>простейших</w:t>
      </w:r>
      <w:r>
        <w:rPr>
          <w:spacing w:val="-2"/>
        </w:rPr>
        <w:t xml:space="preserve"> </w:t>
      </w:r>
      <w:r>
        <w:t>(на</w:t>
      </w:r>
      <w:r>
        <w:rPr>
          <w:spacing w:val="-4"/>
        </w:rPr>
        <w:t xml:space="preserve"> </w:t>
      </w:r>
      <w:r>
        <w:t>готовых</w:t>
      </w:r>
      <w:r>
        <w:rPr>
          <w:spacing w:val="-5"/>
        </w:rPr>
        <w:t xml:space="preserve"> </w:t>
      </w:r>
      <w:r>
        <w:t>препаратах).</w:t>
      </w:r>
    </w:p>
    <w:p w:rsidR="00A5196F" w:rsidRDefault="0035780C">
      <w:pPr>
        <w:pStyle w:val="a3"/>
        <w:spacing w:before="149" w:line="350" w:lineRule="auto"/>
        <w:ind w:right="733"/>
      </w:pPr>
      <w:r>
        <w:t>Изготовление модели клетки простейшего (амёбы,</w:t>
      </w:r>
      <w:r>
        <w:rPr>
          <w:spacing w:val="70"/>
        </w:rPr>
        <w:t xml:space="preserve"> </w:t>
      </w:r>
      <w:r>
        <w:t>инфузории-туфельки</w:t>
      </w:r>
      <w:r>
        <w:rPr>
          <w:spacing w:val="1"/>
        </w:rPr>
        <w:t xml:space="preserve"> </w:t>
      </w:r>
      <w:r>
        <w:t>и</w:t>
      </w:r>
      <w:r>
        <w:rPr>
          <w:spacing w:val="-1"/>
        </w:rPr>
        <w:t xml:space="preserve"> </w:t>
      </w:r>
      <w:r>
        <w:t>другое.).</w:t>
      </w:r>
    </w:p>
    <w:p w:rsidR="00A5196F" w:rsidRDefault="0035780C">
      <w:pPr>
        <w:pStyle w:val="a3"/>
        <w:spacing w:line="350" w:lineRule="auto"/>
        <w:ind w:right="740"/>
      </w:pPr>
      <w:r>
        <w:t>Многоклеточные животные. Кишечнополостные. Общая характеристика.</w:t>
      </w:r>
      <w:r>
        <w:rPr>
          <w:spacing w:val="-67"/>
        </w:rPr>
        <w:t xml:space="preserve"> </w:t>
      </w:r>
      <w:r>
        <w:t>Местообитание.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1"/>
        </w:rPr>
        <w:t xml:space="preserve"> </w:t>
      </w:r>
      <w:r>
        <w:t>энтодерма. Внутриполостное и клеточное переваривание пищи. 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 Значение кишечнополостных в природе и жизни человека.</w:t>
      </w:r>
      <w:r>
        <w:rPr>
          <w:spacing w:val="-67"/>
        </w:rPr>
        <w:t xml:space="preserve"> </w:t>
      </w:r>
      <w:r>
        <w:t>Коралловые</w:t>
      </w:r>
      <w:r>
        <w:rPr>
          <w:spacing w:val="-1"/>
        </w:rPr>
        <w:t xml:space="preserve"> </w:t>
      </w:r>
      <w:r>
        <w:t>полипы</w:t>
      </w:r>
      <w:r>
        <w:rPr>
          <w:spacing w:val="-2"/>
        </w:rPr>
        <w:t xml:space="preserve"> </w:t>
      </w:r>
      <w:r>
        <w:t>и их</w:t>
      </w:r>
      <w:r>
        <w:rPr>
          <w:spacing w:val="-2"/>
        </w:rPr>
        <w:t xml:space="preserve"> </w:t>
      </w:r>
      <w:r>
        <w:t>роль</w:t>
      </w:r>
      <w:r>
        <w:rPr>
          <w:spacing w:val="-1"/>
        </w:rPr>
        <w:t xml:space="preserve"> </w:t>
      </w:r>
      <w:r>
        <w:t>в</w:t>
      </w:r>
      <w:r>
        <w:rPr>
          <w:spacing w:val="-2"/>
        </w:rPr>
        <w:t xml:space="preserve"> </w:t>
      </w:r>
      <w:r>
        <w:t>рифообразовании.</w:t>
      </w:r>
    </w:p>
    <w:p w:rsidR="00A5196F" w:rsidRDefault="0035780C">
      <w:pPr>
        <w:pStyle w:val="a3"/>
        <w:spacing w:line="320"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tabs>
          <w:tab w:val="left" w:pos="3649"/>
          <w:tab w:val="left" w:pos="4992"/>
          <w:tab w:val="left" w:pos="6936"/>
          <w:tab w:val="left" w:pos="7934"/>
          <w:tab w:val="left" w:pos="8346"/>
          <w:tab w:val="left" w:pos="8854"/>
        </w:tabs>
        <w:spacing w:before="147" w:line="348" w:lineRule="auto"/>
        <w:ind w:right="742"/>
        <w:jc w:val="left"/>
      </w:pPr>
      <w:r>
        <w:t>Исследование</w:t>
      </w:r>
      <w:r>
        <w:tab/>
        <w:t>строения</w:t>
      </w:r>
      <w:r>
        <w:tab/>
        <w:t>пресноводной</w:t>
      </w:r>
      <w:r>
        <w:tab/>
        <w:t>гидры</w:t>
      </w:r>
      <w:r>
        <w:tab/>
        <w:t>и</w:t>
      </w:r>
      <w:r>
        <w:tab/>
        <w:t>её</w:t>
      </w:r>
      <w:r>
        <w:tab/>
        <w:t>передвижения</w:t>
      </w:r>
      <w:r>
        <w:rPr>
          <w:spacing w:val="-67"/>
        </w:rPr>
        <w:t xml:space="preserve"> </w:t>
      </w:r>
      <w:r>
        <w:t>(школьный</w:t>
      </w:r>
      <w:r>
        <w:rPr>
          <w:spacing w:val="-1"/>
        </w:rPr>
        <w:t xml:space="preserve"> </w:t>
      </w:r>
      <w:r>
        <w:t>аквариум).</w:t>
      </w:r>
    </w:p>
    <w:p w:rsidR="00A5196F" w:rsidRDefault="0035780C">
      <w:pPr>
        <w:pStyle w:val="a3"/>
        <w:tabs>
          <w:tab w:val="left" w:pos="3630"/>
          <w:tab w:val="left" w:pos="4848"/>
          <w:tab w:val="left" w:pos="5826"/>
          <w:tab w:val="left" w:pos="7272"/>
          <w:tab w:val="left" w:pos="7664"/>
          <w:tab w:val="left" w:pos="9222"/>
        </w:tabs>
        <w:spacing w:before="4" w:line="348" w:lineRule="auto"/>
        <w:ind w:right="745"/>
        <w:jc w:val="left"/>
      </w:pPr>
      <w:r>
        <w:t>Исследование</w:t>
      </w:r>
      <w:r>
        <w:tab/>
        <w:t>питания</w:t>
      </w:r>
      <w:r>
        <w:tab/>
        <w:t>гидры</w:t>
      </w:r>
      <w:r>
        <w:tab/>
        <w:t>дафниями</w:t>
      </w:r>
      <w:r>
        <w:tab/>
        <w:t>и</w:t>
      </w:r>
      <w:r>
        <w:tab/>
        <w:t>циклопами</w:t>
      </w:r>
      <w:r>
        <w:tab/>
        <w:t>(школьный</w:t>
      </w:r>
      <w:r>
        <w:rPr>
          <w:spacing w:val="-67"/>
        </w:rPr>
        <w:t xml:space="preserve"> </w:t>
      </w:r>
      <w:r>
        <w:t>аквариум).</w:t>
      </w:r>
    </w:p>
    <w:p w:rsidR="00A5196F" w:rsidRDefault="0035780C">
      <w:pPr>
        <w:pStyle w:val="a3"/>
        <w:spacing w:before="5"/>
        <w:ind w:left="1709" w:firstLine="0"/>
        <w:jc w:val="left"/>
      </w:pPr>
      <w:r>
        <w:t>Изготовление</w:t>
      </w:r>
      <w:r>
        <w:rPr>
          <w:spacing w:val="-5"/>
        </w:rPr>
        <w:t xml:space="preserve"> </w:t>
      </w:r>
      <w:r>
        <w:t>модели</w:t>
      </w:r>
      <w:r>
        <w:rPr>
          <w:spacing w:val="-5"/>
        </w:rPr>
        <w:t xml:space="preserve"> </w:t>
      </w:r>
      <w:r>
        <w:t>пресноводной</w:t>
      </w:r>
      <w:r>
        <w:rPr>
          <w:spacing w:val="-5"/>
        </w:rPr>
        <w:t xml:space="preserve"> </w:t>
      </w:r>
      <w:r>
        <w:t>гидры.</w:t>
      </w:r>
    </w:p>
    <w:p w:rsidR="00A5196F" w:rsidRDefault="0035780C">
      <w:pPr>
        <w:pStyle w:val="a3"/>
        <w:spacing w:before="69" w:line="350" w:lineRule="auto"/>
        <w:ind w:right="738"/>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71"/>
        </w:rPr>
        <w:t xml:space="preserve"> </w:t>
      </w:r>
      <w:r>
        <w:t>Общая</w:t>
      </w:r>
      <w:r>
        <w:rPr>
          <w:spacing w:val="7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67"/>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70"/>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1"/>
        </w:rPr>
        <w:t xml:space="preserve"> </w:t>
      </w:r>
      <w:r>
        <w:t>бычьего</w:t>
      </w:r>
      <w:r>
        <w:rPr>
          <w:spacing w:val="1"/>
        </w:rPr>
        <w:t xml:space="preserve"> </w:t>
      </w:r>
      <w:r>
        <w:t>цепня,</w:t>
      </w:r>
      <w:r>
        <w:rPr>
          <w:spacing w:val="1"/>
        </w:rPr>
        <w:t xml:space="preserve"> </w:t>
      </w:r>
      <w:r>
        <w:t>человеческой</w:t>
      </w:r>
      <w:r>
        <w:rPr>
          <w:spacing w:val="1"/>
        </w:rPr>
        <w:t xml:space="preserve"> </w:t>
      </w:r>
      <w:r>
        <w:t>аскариды.</w:t>
      </w:r>
      <w:r>
        <w:rPr>
          <w:spacing w:val="1"/>
        </w:rPr>
        <w:t xml:space="preserve"> </w:t>
      </w:r>
      <w:r>
        <w:t>Черви,</w:t>
      </w:r>
      <w:r>
        <w:rPr>
          <w:spacing w:val="1"/>
        </w:rPr>
        <w:t xml:space="preserve"> </w:t>
      </w:r>
      <w:r>
        <w:t>их</w:t>
      </w:r>
      <w:r>
        <w:rPr>
          <w:spacing w:val="1"/>
        </w:rPr>
        <w:t xml:space="preserve"> </w:t>
      </w:r>
      <w:r>
        <w:t>приспособления</w:t>
      </w:r>
      <w:r>
        <w:rPr>
          <w:spacing w:val="1"/>
        </w:rPr>
        <w:t xml:space="preserve"> </w:t>
      </w:r>
      <w:r>
        <w:t>к</w:t>
      </w:r>
      <w:r>
        <w:rPr>
          <w:spacing w:val="1"/>
        </w:rPr>
        <w:t xml:space="preserve"> </w:t>
      </w:r>
      <w:r>
        <w:t>паразитизму,</w:t>
      </w:r>
      <w:r>
        <w:rPr>
          <w:spacing w:val="1"/>
        </w:rPr>
        <w:t xml:space="preserve"> </w:t>
      </w:r>
      <w:r>
        <w:t>вред,</w:t>
      </w:r>
      <w:r>
        <w:rPr>
          <w:spacing w:val="71"/>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w:t>
      </w:r>
      <w:r>
        <w:rPr>
          <w:spacing w:val="1"/>
        </w:rPr>
        <w:t xml:space="preserve"> </w:t>
      </w:r>
      <w:r>
        <w:t>Меры</w:t>
      </w:r>
      <w:r>
        <w:rPr>
          <w:spacing w:val="1"/>
        </w:rPr>
        <w:t xml:space="preserve"> </w:t>
      </w:r>
      <w:r>
        <w:t>по</w:t>
      </w:r>
      <w:r>
        <w:rPr>
          <w:spacing w:val="1"/>
        </w:rPr>
        <w:t xml:space="preserve"> </w:t>
      </w:r>
      <w:r>
        <w:t>предупреждению</w:t>
      </w:r>
      <w:r>
        <w:rPr>
          <w:spacing w:val="1"/>
        </w:rPr>
        <w:t xml:space="preserve"> </w:t>
      </w:r>
      <w:r>
        <w:t>заражения</w:t>
      </w:r>
      <w:r>
        <w:rPr>
          <w:spacing w:val="1"/>
        </w:rPr>
        <w:t xml:space="preserve"> </w:t>
      </w:r>
      <w:r>
        <w:t>паразитическими</w:t>
      </w:r>
      <w:r>
        <w:rPr>
          <w:spacing w:val="1"/>
        </w:rPr>
        <w:t xml:space="preserve"> </w:t>
      </w:r>
      <w:r>
        <w:t>червями.</w:t>
      </w:r>
      <w:r>
        <w:rPr>
          <w:spacing w:val="1"/>
        </w:rPr>
        <w:t xml:space="preserve"> </w:t>
      </w:r>
      <w:r>
        <w:t>Роль</w:t>
      </w:r>
      <w:r>
        <w:rPr>
          <w:spacing w:val="1"/>
        </w:rPr>
        <w:t xml:space="preserve"> </w:t>
      </w:r>
      <w:r>
        <w:t>червей</w:t>
      </w:r>
      <w:r>
        <w:rPr>
          <w:spacing w:val="1"/>
        </w:rPr>
        <w:t xml:space="preserve"> </w:t>
      </w:r>
      <w:r>
        <w:t>как</w:t>
      </w:r>
      <w:r>
        <w:rPr>
          <w:spacing w:val="1"/>
        </w:rPr>
        <w:t xml:space="preserve"> </w:t>
      </w:r>
      <w:r>
        <w:t>почвообразователей.</w:t>
      </w:r>
    </w:p>
    <w:p w:rsidR="00A5196F" w:rsidRDefault="0035780C">
      <w:pPr>
        <w:pStyle w:val="a3"/>
        <w:spacing w:line="318" w:lineRule="exact"/>
        <w:ind w:left="1709" w:firstLine="0"/>
      </w:pPr>
      <w:r>
        <w:t>Лабораторные</w:t>
      </w:r>
      <w:r>
        <w:rPr>
          <w:spacing w:val="-5"/>
        </w:rPr>
        <w:t xml:space="preserve"> </w:t>
      </w:r>
      <w:r>
        <w:t>и</w:t>
      </w:r>
      <w:r>
        <w:rPr>
          <w:spacing w:val="-7"/>
        </w:rPr>
        <w:t xml:space="preserve"> </w:t>
      </w:r>
      <w:r>
        <w:t>практические</w:t>
      </w:r>
      <w:r>
        <w:rPr>
          <w:spacing w:val="-5"/>
        </w:rPr>
        <w:t xml:space="preserve"> </w:t>
      </w:r>
      <w:r>
        <w:t>работы.</w:t>
      </w:r>
    </w:p>
    <w:p w:rsidR="00A5196F" w:rsidRDefault="0035780C">
      <w:pPr>
        <w:pStyle w:val="a3"/>
        <w:spacing w:before="146" w:line="350" w:lineRule="auto"/>
        <w:ind w:right="741"/>
      </w:pPr>
      <w:r>
        <w:t>Исследование</w:t>
      </w:r>
      <w:r>
        <w:rPr>
          <w:spacing w:val="1"/>
        </w:rPr>
        <w:t xml:space="preserve"> </w:t>
      </w:r>
      <w:r>
        <w:t>внешнего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Наблюдение</w:t>
      </w:r>
      <w:r>
        <w:rPr>
          <w:spacing w:val="1"/>
        </w:rPr>
        <w:t xml:space="preserve"> </w:t>
      </w:r>
      <w:r>
        <w:t>за</w:t>
      </w:r>
      <w:r>
        <w:rPr>
          <w:spacing w:val="1"/>
        </w:rPr>
        <w:t xml:space="preserve"> </w:t>
      </w:r>
      <w:r>
        <w:t>реакцией</w:t>
      </w:r>
      <w:r>
        <w:rPr>
          <w:spacing w:val="-3"/>
        </w:rPr>
        <w:t xml:space="preserve"> </w:t>
      </w:r>
      <w:r>
        <w:t>дождевого</w:t>
      </w:r>
      <w:r>
        <w:rPr>
          <w:spacing w:val="-1"/>
        </w:rPr>
        <w:t xml:space="preserve"> </w:t>
      </w:r>
      <w:r>
        <w:t>червя</w:t>
      </w:r>
      <w:r>
        <w:rPr>
          <w:spacing w:val="-3"/>
        </w:rPr>
        <w:t xml:space="preserve"> </w:t>
      </w:r>
      <w:r>
        <w:t>на раздражители.</w:t>
      </w:r>
    </w:p>
    <w:p w:rsidR="00A5196F" w:rsidRDefault="0035780C">
      <w:pPr>
        <w:pStyle w:val="a3"/>
        <w:spacing w:before="1" w:line="348" w:lineRule="auto"/>
        <w:ind w:right="744"/>
      </w:pPr>
      <w:r>
        <w:lastRenderedPageBreak/>
        <w:t>Исследование</w:t>
      </w:r>
      <w:r>
        <w:rPr>
          <w:spacing w:val="1"/>
        </w:rPr>
        <w:t xml:space="preserve"> </w:t>
      </w:r>
      <w:r>
        <w:t>внутреннего</w:t>
      </w:r>
      <w:r>
        <w:rPr>
          <w:spacing w:val="1"/>
        </w:rPr>
        <w:t xml:space="preserve"> </w:t>
      </w:r>
      <w:r>
        <w:t>строения</w:t>
      </w:r>
      <w:r>
        <w:rPr>
          <w:spacing w:val="1"/>
        </w:rPr>
        <w:t xml:space="preserve"> </w:t>
      </w:r>
      <w:r>
        <w:t>дождевого</w:t>
      </w:r>
      <w:r>
        <w:rPr>
          <w:spacing w:val="1"/>
        </w:rPr>
        <w:t xml:space="preserve"> </w:t>
      </w:r>
      <w:r>
        <w:t>червя</w:t>
      </w:r>
      <w:r>
        <w:rPr>
          <w:spacing w:val="1"/>
        </w:rPr>
        <w:t xml:space="preserve"> </w:t>
      </w:r>
      <w:r>
        <w:t>(на</w:t>
      </w:r>
      <w:r>
        <w:rPr>
          <w:spacing w:val="1"/>
        </w:rPr>
        <w:t xml:space="preserve"> </w:t>
      </w:r>
      <w:r>
        <w:t>готовом</w:t>
      </w:r>
      <w:r>
        <w:rPr>
          <w:spacing w:val="1"/>
        </w:rPr>
        <w:t xml:space="preserve"> </w:t>
      </w:r>
      <w:r>
        <w:t>влажном</w:t>
      </w:r>
      <w:r>
        <w:rPr>
          <w:spacing w:val="-1"/>
        </w:rPr>
        <w:t xml:space="preserve"> </w:t>
      </w:r>
      <w:r>
        <w:t>препарате</w:t>
      </w:r>
      <w:r>
        <w:rPr>
          <w:spacing w:val="-3"/>
        </w:rPr>
        <w:t xml:space="preserve"> </w:t>
      </w:r>
      <w:r>
        <w:t>и микропрепарате).</w:t>
      </w:r>
    </w:p>
    <w:p w:rsidR="00A5196F" w:rsidRDefault="0035780C">
      <w:pPr>
        <w:pStyle w:val="a3"/>
        <w:spacing w:before="5" w:line="350" w:lineRule="auto"/>
        <w:ind w:right="743"/>
      </w:pPr>
      <w:r>
        <w:t>Изучение</w:t>
      </w:r>
      <w:r>
        <w:rPr>
          <w:spacing w:val="1"/>
        </w:rPr>
        <w:t xml:space="preserve"> </w:t>
      </w:r>
      <w:r>
        <w:t>приспособлений</w:t>
      </w:r>
      <w:r>
        <w:rPr>
          <w:spacing w:val="1"/>
        </w:rPr>
        <w:t xml:space="preserve"> </w:t>
      </w:r>
      <w:r>
        <w:t>паразитических</w:t>
      </w:r>
      <w:r>
        <w:rPr>
          <w:spacing w:val="1"/>
        </w:rPr>
        <w:t xml:space="preserve"> </w:t>
      </w:r>
      <w:r>
        <w:t>червей</w:t>
      </w:r>
      <w:r>
        <w:rPr>
          <w:spacing w:val="1"/>
        </w:rPr>
        <w:t xml:space="preserve"> </w:t>
      </w:r>
      <w:r>
        <w:t>к</w:t>
      </w:r>
      <w:r>
        <w:rPr>
          <w:spacing w:val="1"/>
        </w:rPr>
        <w:t xml:space="preserve"> </w:t>
      </w:r>
      <w:r>
        <w:t>паразитизму</w:t>
      </w:r>
      <w:r>
        <w:rPr>
          <w:spacing w:val="1"/>
        </w:rPr>
        <w:t xml:space="preserve"> </w:t>
      </w:r>
      <w:r>
        <w:t>(на</w:t>
      </w:r>
      <w:r>
        <w:rPr>
          <w:spacing w:val="1"/>
        </w:rPr>
        <w:t xml:space="preserve"> </w:t>
      </w:r>
      <w:r>
        <w:t>готовых влажных</w:t>
      </w:r>
      <w:r>
        <w:rPr>
          <w:spacing w:val="1"/>
        </w:rPr>
        <w:t xml:space="preserve"> </w:t>
      </w:r>
      <w:r>
        <w:t>и</w:t>
      </w:r>
      <w:r>
        <w:rPr>
          <w:spacing w:val="-3"/>
        </w:rPr>
        <w:t xml:space="preserve"> </w:t>
      </w:r>
      <w:r>
        <w:t>микропрепаратах).</w:t>
      </w:r>
    </w:p>
    <w:p w:rsidR="00A5196F" w:rsidRDefault="0035780C">
      <w:pPr>
        <w:pStyle w:val="a3"/>
        <w:spacing w:line="350" w:lineRule="auto"/>
        <w:ind w:right="742"/>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w:t>
      </w:r>
      <w:r>
        <w:rPr>
          <w:spacing w:val="1"/>
        </w:rPr>
        <w:t xml:space="preserve"> </w:t>
      </w:r>
      <w:r>
        <w:t>внутреннее</w:t>
      </w:r>
      <w:r>
        <w:rPr>
          <w:spacing w:val="1"/>
        </w:rPr>
        <w:t xml:space="preserve"> </w:t>
      </w:r>
      <w:r>
        <w:t>строение</w:t>
      </w:r>
      <w:r>
        <w:rPr>
          <w:spacing w:val="1"/>
        </w:rPr>
        <w:t xml:space="preserve"> </w:t>
      </w:r>
      <w:r>
        <w:t>членистоногих.</w:t>
      </w:r>
      <w:r>
        <w:rPr>
          <w:spacing w:val="1"/>
        </w:rPr>
        <w:t xml:space="preserve"> </w:t>
      </w:r>
      <w:r>
        <w:t>Многообразие</w:t>
      </w:r>
      <w:r>
        <w:rPr>
          <w:spacing w:val="1"/>
        </w:rPr>
        <w:t xml:space="preserve"> </w:t>
      </w:r>
      <w:r>
        <w:t>членистоногих.</w:t>
      </w:r>
      <w:r>
        <w:rPr>
          <w:spacing w:val="-67"/>
        </w:rPr>
        <w:t xml:space="preserve"> </w:t>
      </w:r>
      <w:r>
        <w:t>Представители</w:t>
      </w:r>
      <w:r>
        <w:rPr>
          <w:spacing w:val="-1"/>
        </w:rPr>
        <w:t xml:space="preserve"> </w:t>
      </w:r>
      <w:r>
        <w:t>классов.</w:t>
      </w:r>
    </w:p>
    <w:p w:rsidR="00A5196F" w:rsidRDefault="0035780C">
      <w:pPr>
        <w:pStyle w:val="a3"/>
        <w:spacing w:line="350" w:lineRule="auto"/>
        <w:ind w:left="1709" w:right="2383" w:firstLine="0"/>
      </w:pPr>
      <w:r>
        <w:t>Ракообразные. Особенности строения и жизнедеятельности.</w:t>
      </w:r>
      <w:r>
        <w:rPr>
          <w:spacing w:val="-67"/>
        </w:rPr>
        <w:t xml:space="preserve"> </w:t>
      </w:r>
      <w:r>
        <w:t>Значение</w:t>
      </w:r>
      <w:r>
        <w:rPr>
          <w:spacing w:val="-4"/>
        </w:rPr>
        <w:t xml:space="preserve"> </w:t>
      </w:r>
      <w:r>
        <w:t>ракообразных в</w:t>
      </w:r>
      <w:r>
        <w:rPr>
          <w:spacing w:val="-2"/>
        </w:rPr>
        <w:t xml:space="preserve"> </w:t>
      </w:r>
      <w:r>
        <w:t>природе</w:t>
      </w:r>
      <w:r>
        <w:rPr>
          <w:spacing w:val="-4"/>
        </w:rPr>
        <w:t xml:space="preserve"> </w:t>
      </w:r>
      <w:r>
        <w:t>и</w:t>
      </w:r>
      <w:r>
        <w:rPr>
          <w:spacing w:val="-1"/>
        </w:rPr>
        <w:t xml:space="preserve"> </w:t>
      </w:r>
      <w:r>
        <w:t>жизни человека.</w:t>
      </w:r>
    </w:p>
    <w:p w:rsidR="00A5196F" w:rsidRDefault="0035780C">
      <w:pPr>
        <w:pStyle w:val="a3"/>
        <w:spacing w:line="350" w:lineRule="auto"/>
        <w:ind w:right="740"/>
      </w:pPr>
      <w:r>
        <w:t>Паукообразные. Особенности строения и жизнедеятельности в связи с</w:t>
      </w:r>
      <w:r>
        <w:rPr>
          <w:spacing w:val="1"/>
        </w:rPr>
        <w:t xml:space="preserve"> </w:t>
      </w:r>
      <w:r>
        <w:t>жизнью на суше. Клещи – вредители культурных растений и меры борьбы с</w:t>
      </w:r>
      <w:r>
        <w:rPr>
          <w:spacing w:val="1"/>
        </w:rPr>
        <w:t xml:space="preserve"> </w:t>
      </w:r>
      <w:r>
        <w:t>ними. Паразитические клещи – возбудители и переносчики опасных болезней.</w:t>
      </w:r>
      <w:r>
        <w:rPr>
          <w:spacing w:val="1"/>
        </w:rPr>
        <w:t xml:space="preserve"> </w:t>
      </w:r>
      <w:r>
        <w:t>Меры</w:t>
      </w:r>
      <w:r>
        <w:rPr>
          <w:spacing w:val="-1"/>
        </w:rPr>
        <w:t xml:space="preserve"> </w:t>
      </w:r>
      <w:r>
        <w:t>защиты</w:t>
      </w:r>
      <w:r>
        <w:rPr>
          <w:spacing w:val="-3"/>
        </w:rPr>
        <w:t xml:space="preserve"> </w:t>
      </w:r>
      <w:r>
        <w:t>от</w:t>
      </w:r>
      <w:r>
        <w:rPr>
          <w:spacing w:val="-1"/>
        </w:rPr>
        <w:t xml:space="preserve"> </w:t>
      </w:r>
      <w:r>
        <w:t>клещей.</w:t>
      </w:r>
      <w:r>
        <w:rPr>
          <w:spacing w:val="-1"/>
        </w:rPr>
        <w:t xml:space="preserve"> </w:t>
      </w:r>
      <w:r>
        <w:t>Роль</w:t>
      </w:r>
      <w:r>
        <w:rPr>
          <w:spacing w:val="-1"/>
        </w:rPr>
        <w:t xml:space="preserve"> </w:t>
      </w:r>
      <w:r>
        <w:t>клещей</w:t>
      </w:r>
      <w:r>
        <w:rPr>
          <w:spacing w:val="-2"/>
        </w:rPr>
        <w:t xml:space="preserve"> </w:t>
      </w:r>
      <w:r>
        <w:t>в</w:t>
      </w:r>
      <w:r>
        <w:rPr>
          <w:spacing w:val="-3"/>
        </w:rPr>
        <w:t xml:space="preserve"> </w:t>
      </w:r>
      <w:r>
        <w:t>почвообразовании.</w:t>
      </w:r>
    </w:p>
    <w:p w:rsidR="00A5196F" w:rsidRDefault="0035780C">
      <w:pPr>
        <w:pStyle w:val="a3"/>
        <w:spacing w:line="350" w:lineRule="auto"/>
        <w:ind w:right="732"/>
      </w:pPr>
      <w:r>
        <w:t>Насекомые. Особенности строения и жизнедеятельности. Размножение</w:t>
      </w:r>
      <w:r>
        <w:rPr>
          <w:spacing w:val="1"/>
        </w:rPr>
        <w:t xml:space="preserve"> </w:t>
      </w:r>
      <w:r>
        <w:t>насекомых и типы развития. Отряды насекомых: Прямокрылые, Равнокрылые,</w:t>
      </w:r>
      <w:r>
        <w:rPr>
          <w:spacing w:val="1"/>
        </w:rPr>
        <w:t xml:space="preserve"> </w:t>
      </w:r>
      <w:r>
        <w:t>Полужесткокрылые,</w:t>
      </w:r>
      <w:r>
        <w:rPr>
          <w:spacing w:val="1"/>
        </w:rPr>
        <w:t xml:space="preserve"> </w:t>
      </w:r>
      <w:r>
        <w:t>Чешуекрылые,</w:t>
      </w:r>
      <w:r>
        <w:rPr>
          <w:spacing w:val="1"/>
        </w:rPr>
        <w:t xml:space="preserve"> </w:t>
      </w:r>
      <w:r>
        <w:t>Жесткокрылые,</w:t>
      </w:r>
      <w:r>
        <w:rPr>
          <w:spacing w:val="1"/>
        </w:rPr>
        <w:t xml:space="preserve"> </w:t>
      </w:r>
      <w:r>
        <w:t>Перепончатокрылые,</w:t>
      </w:r>
      <w:r>
        <w:rPr>
          <w:spacing w:val="1"/>
        </w:rPr>
        <w:t xml:space="preserve"> </w:t>
      </w:r>
      <w:r>
        <w:t>Двукрылые</w:t>
      </w:r>
      <w:r>
        <w:rPr>
          <w:spacing w:val="1"/>
        </w:rPr>
        <w:t xml:space="preserve"> </w:t>
      </w:r>
      <w:r>
        <w:t>и</w:t>
      </w:r>
      <w:r>
        <w:rPr>
          <w:spacing w:val="1"/>
        </w:rPr>
        <w:t xml:space="preserve"> </w:t>
      </w:r>
      <w:r>
        <w:t>другие.</w:t>
      </w:r>
      <w:r>
        <w:rPr>
          <w:spacing w:val="1"/>
        </w:rPr>
        <w:t xml:space="preserve"> </w:t>
      </w:r>
      <w:r>
        <w:t>Насекомые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и</w:t>
      </w:r>
      <w:r>
        <w:rPr>
          <w:spacing w:val="1"/>
        </w:rPr>
        <w:t xml:space="preserve"> </w:t>
      </w:r>
      <w:r>
        <w:t>паразиты</w:t>
      </w:r>
      <w:r>
        <w:rPr>
          <w:spacing w:val="1"/>
        </w:rPr>
        <w:t xml:space="preserve"> </w:t>
      </w:r>
      <w:r>
        <w:t>человека и домашних животных. Насекомые-вредители сада, огорода, поля,</w:t>
      </w:r>
      <w:r>
        <w:rPr>
          <w:spacing w:val="1"/>
        </w:rPr>
        <w:t xml:space="preserve"> </w:t>
      </w:r>
      <w:r>
        <w:t>леса.</w:t>
      </w:r>
      <w:r>
        <w:rPr>
          <w:spacing w:val="1"/>
        </w:rPr>
        <w:t xml:space="preserve"> </w:t>
      </w:r>
      <w:r>
        <w:t>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67"/>
        </w:rPr>
        <w:t xml:space="preserve"> </w:t>
      </w:r>
      <w:r>
        <w:t>насекомых,</w:t>
      </w:r>
      <w:r>
        <w:rPr>
          <w:spacing w:val="1"/>
        </w:rPr>
        <w:t xml:space="preserve"> </w:t>
      </w:r>
      <w:r>
        <w:t>инстинкты.</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численности</w:t>
      </w:r>
      <w:r>
        <w:rPr>
          <w:spacing w:val="1"/>
        </w:rPr>
        <w:t xml:space="preserve"> </w:t>
      </w:r>
      <w:r>
        <w:t>насекомых-</w:t>
      </w:r>
      <w:r>
        <w:rPr>
          <w:spacing w:val="1"/>
        </w:rPr>
        <w:t xml:space="preserve"> </w:t>
      </w:r>
      <w:r>
        <w:t>вредителей.</w:t>
      </w:r>
      <w:r>
        <w:rPr>
          <w:spacing w:val="-2"/>
        </w:rPr>
        <w:t xml:space="preserve"> </w:t>
      </w:r>
      <w:r>
        <w:t>Значение насекомых в</w:t>
      </w:r>
      <w:r>
        <w:rPr>
          <w:spacing w:val="-2"/>
        </w:rPr>
        <w:t xml:space="preserve"> </w:t>
      </w:r>
      <w:r>
        <w:t>природе</w:t>
      </w:r>
      <w:r>
        <w:rPr>
          <w:spacing w:val="-3"/>
        </w:rPr>
        <w:t xml:space="preserve"> </w:t>
      </w:r>
      <w:r>
        <w:t>и</w:t>
      </w:r>
      <w:r>
        <w:rPr>
          <w:spacing w:val="-1"/>
        </w:rPr>
        <w:t xml:space="preserve"> </w:t>
      </w:r>
      <w:r>
        <w:t>жизни</w:t>
      </w:r>
      <w:r>
        <w:rPr>
          <w:spacing w:val="-3"/>
        </w:rPr>
        <w:t xml:space="preserve"> </w:t>
      </w:r>
      <w:r>
        <w:t>человека.</w:t>
      </w:r>
    </w:p>
    <w:p w:rsidR="00A5196F" w:rsidRDefault="0035780C">
      <w:pPr>
        <w:pStyle w:val="a3"/>
        <w:spacing w:line="318"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69" w:line="348" w:lineRule="auto"/>
        <w:ind w:right="742"/>
      </w:pPr>
      <w:r>
        <w:t>Исследование внешнего строения насекомого (на примере майского жука</w:t>
      </w:r>
      <w:r>
        <w:rPr>
          <w:spacing w:val="-67"/>
        </w:rPr>
        <w:t xml:space="preserve"> </w:t>
      </w:r>
      <w:r>
        <w:t>или</w:t>
      </w:r>
      <w:r>
        <w:rPr>
          <w:spacing w:val="-1"/>
        </w:rPr>
        <w:t xml:space="preserve"> </w:t>
      </w:r>
      <w:r>
        <w:t>других</w:t>
      </w:r>
      <w:r>
        <w:rPr>
          <w:spacing w:val="1"/>
        </w:rPr>
        <w:t xml:space="preserve"> </w:t>
      </w:r>
      <w:r>
        <w:t>крупных</w:t>
      </w:r>
      <w:r>
        <w:rPr>
          <w:spacing w:val="-1"/>
        </w:rPr>
        <w:t xml:space="preserve"> </w:t>
      </w:r>
      <w:r>
        <w:t>насекомых-вредителей).</w:t>
      </w:r>
    </w:p>
    <w:p w:rsidR="00A5196F" w:rsidRDefault="0035780C">
      <w:pPr>
        <w:pStyle w:val="a3"/>
        <w:spacing w:before="4" w:line="348" w:lineRule="auto"/>
        <w:ind w:right="743"/>
      </w:pPr>
      <w:r>
        <w:t>Ознакомление с различными типами развития насекомых (на примере</w:t>
      </w:r>
      <w:r>
        <w:rPr>
          <w:spacing w:val="1"/>
        </w:rPr>
        <w:t xml:space="preserve"> </w:t>
      </w:r>
      <w:r>
        <w:t>коллекций).</w:t>
      </w:r>
    </w:p>
    <w:p w:rsidR="00A5196F" w:rsidRDefault="0035780C">
      <w:pPr>
        <w:pStyle w:val="a3"/>
        <w:spacing w:before="5" w:line="350" w:lineRule="auto"/>
        <w:ind w:right="738"/>
      </w:pPr>
      <w:r>
        <w:t>Моллюски. Общая характеристика. Местообитание моллюсков. Строение</w:t>
      </w:r>
      <w:r>
        <w:rPr>
          <w:spacing w:val="-67"/>
        </w:rPr>
        <w:t xml:space="preserve"> </w:t>
      </w:r>
      <w:r>
        <w:t>и процессы жизнедеятельности, характерные для брюхоногих, 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w:t>
      </w:r>
      <w:r>
        <w:rPr>
          <w:spacing w:val="1"/>
        </w:rPr>
        <w:t xml:space="preserve"> </w:t>
      </w:r>
      <w:r>
        <w:t>моллюсков.</w:t>
      </w:r>
      <w:r>
        <w:rPr>
          <w:spacing w:val="1"/>
        </w:rPr>
        <w:t xml:space="preserve"> </w:t>
      </w:r>
      <w:r>
        <w:t>Многообразие</w:t>
      </w:r>
      <w:r>
        <w:rPr>
          <w:spacing w:val="1"/>
        </w:rPr>
        <w:t xml:space="preserve"> </w:t>
      </w:r>
      <w:r>
        <w:t>моллюсков.</w:t>
      </w:r>
      <w:r>
        <w:rPr>
          <w:spacing w:val="1"/>
        </w:rPr>
        <w:t xml:space="preserve"> </w:t>
      </w:r>
      <w:r>
        <w:t>Значение</w:t>
      </w:r>
      <w:r>
        <w:rPr>
          <w:spacing w:val="1"/>
        </w:rPr>
        <w:t xml:space="preserve"> </w:t>
      </w:r>
      <w:r>
        <w:t>моллюсков</w:t>
      </w:r>
      <w:r>
        <w:rPr>
          <w:spacing w:val="-3"/>
        </w:rPr>
        <w:t xml:space="preserve"> </w:t>
      </w:r>
      <w:r>
        <w:t>в</w:t>
      </w:r>
      <w:r>
        <w:rPr>
          <w:spacing w:val="-2"/>
        </w:rPr>
        <w:t xml:space="preserve"> </w:t>
      </w:r>
      <w:r>
        <w:t>природе и жизни человека.</w:t>
      </w:r>
    </w:p>
    <w:p w:rsidR="00A5196F" w:rsidRDefault="0035780C">
      <w:pPr>
        <w:pStyle w:val="a3"/>
        <w:spacing w:line="319"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9" w:line="350" w:lineRule="auto"/>
        <w:ind w:right="745"/>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4"/>
        </w:rPr>
        <w:t xml:space="preserve"> </w:t>
      </w:r>
      <w:r>
        <w:t>(раковины</w:t>
      </w:r>
      <w:r>
        <w:rPr>
          <w:spacing w:val="-4"/>
        </w:rPr>
        <w:t xml:space="preserve"> </w:t>
      </w:r>
      <w:r>
        <w:t>беззубки,</w:t>
      </w:r>
      <w:r>
        <w:rPr>
          <w:spacing w:val="-3"/>
        </w:rPr>
        <w:t xml:space="preserve"> </w:t>
      </w:r>
      <w:r>
        <w:t>перловицы,</w:t>
      </w:r>
      <w:r>
        <w:rPr>
          <w:spacing w:val="-2"/>
        </w:rPr>
        <w:t xml:space="preserve"> </w:t>
      </w:r>
      <w:r>
        <w:t>прудовика,</w:t>
      </w:r>
      <w:r>
        <w:rPr>
          <w:spacing w:val="-3"/>
        </w:rPr>
        <w:t xml:space="preserve"> </w:t>
      </w:r>
      <w:r>
        <w:t>катушки</w:t>
      </w:r>
      <w:r>
        <w:rPr>
          <w:spacing w:val="-2"/>
        </w:rPr>
        <w:t xml:space="preserve"> </w:t>
      </w:r>
      <w:r>
        <w:t>и</w:t>
      </w:r>
      <w:r>
        <w:rPr>
          <w:spacing w:val="-4"/>
        </w:rPr>
        <w:t xml:space="preserve"> </w:t>
      </w:r>
      <w:r>
        <w:t>другие).</w:t>
      </w:r>
    </w:p>
    <w:p w:rsidR="00A5196F" w:rsidRDefault="0035780C">
      <w:pPr>
        <w:pStyle w:val="a3"/>
        <w:spacing w:line="350" w:lineRule="auto"/>
        <w:ind w:right="743"/>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lastRenderedPageBreak/>
        <w:t>Систематические группы хордовых. Подтип Бесчерепные (ланцетник). Подтип</w:t>
      </w:r>
      <w:r>
        <w:rPr>
          <w:spacing w:val="1"/>
        </w:rPr>
        <w:t xml:space="preserve"> </w:t>
      </w:r>
      <w:r>
        <w:t>Черепные,</w:t>
      </w:r>
      <w:r>
        <w:rPr>
          <w:spacing w:val="-2"/>
        </w:rPr>
        <w:t xml:space="preserve"> </w:t>
      </w:r>
      <w:r>
        <w:t>или Позвоночные.</w:t>
      </w:r>
    </w:p>
    <w:p w:rsidR="00A5196F" w:rsidRDefault="0035780C">
      <w:pPr>
        <w:pStyle w:val="a3"/>
        <w:spacing w:line="350" w:lineRule="auto"/>
        <w:ind w:right="742"/>
      </w:pPr>
      <w:r>
        <w:t>Рыбы. Общая характеристика. Местообитание и внешнее строение 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 рыб. Размножение, развитие и миграция рыб в природе. Многообразие</w:t>
      </w:r>
      <w:r>
        <w:rPr>
          <w:spacing w:val="-67"/>
        </w:rPr>
        <w:t xml:space="preserve"> </w:t>
      </w:r>
      <w:r>
        <w:t>рыб, основные систематические группы рыб. Значение рыб в природе и жизни</w:t>
      </w:r>
      <w:r>
        <w:rPr>
          <w:spacing w:val="1"/>
        </w:rPr>
        <w:t xml:space="preserve"> </w:t>
      </w:r>
      <w:r>
        <w:t>человека.</w:t>
      </w:r>
      <w:r>
        <w:rPr>
          <w:spacing w:val="-2"/>
        </w:rPr>
        <w:t xml:space="preserve"> </w:t>
      </w:r>
      <w:r>
        <w:t>Хозяйственное значение</w:t>
      </w:r>
      <w:r>
        <w:rPr>
          <w:spacing w:val="-3"/>
        </w:rPr>
        <w:t xml:space="preserve"> </w:t>
      </w:r>
      <w:r>
        <w:t>рыб.</w:t>
      </w:r>
    </w:p>
    <w:p w:rsidR="00A5196F" w:rsidRDefault="0035780C">
      <w:pPr>
        <w:pStyle w:val="a3"/>
        <w:spacing w:line="319"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6" w:line="348" w:lineRule="auto"/>
        <w:ind w:right="745"/>
      </w:pPr>
      <w:r>
        <w:t>Исследование внешнего</w:t>
      </w:r>
      <w:r>
        <w:rPr>
          <w:spacing w:val="70"/>
        </w:rPr>
        <w:t xml:space="preserve"> </w:t>
      </w:r>
      <w:r>
        <w:t>строения и особенностей передвижения рыбы</w:t>
      </w:r>
      <w:r>
        <w:rPr>
          <w:spacing w:val="1"/>
        </w:rPr>
        <w:t xml:space="preserve"> </w:t>
      </w:r>
      <w:r>
        <w:t>(на</w:t>
      </w:r>
      <w:r>
        <w:rPr>
          <w:spacing w:val="-1"/>
        </w:rPr>
        <w:t xml:space="preserve"> </w:t>
      </w:r>
      <w:r>
        <w:t>примере живой</w:t>
      </w:r>
      <w:r>
        <w:rPr>
          <w:spacing w:val="-3"/>
        </w:rPr>
        <w:t xml:space="preserve"> </w:t>
      </w:r>
      <w:r>
        <w:t>рыбы в</w:t>
      </w:r>
      <w:r>
        <w:rPr>
          <w:spacing w:val="-1"/>
        </w:rPr>
        <w:t xml:space="preserve"> </w:t>
      </w:r>
      <w:r>
        <w:t>банке</w:t>
      </w:r>
      <w:r>
        <w:rPr>
          <w:spacing w:val="-1"/>
        </w:rPr>
        <w:t xml:space="preserve"> </w:t>
      </w:r>
      <w:r>
        <w:t>с</w:t>
      </w:r>
      <w:r>
        <w:rPr>
          <w:spacing w:val="-1"/>
        </w:rPr>
        <w:t xml:space="preserve"> </w:t>
      </w:r>
      <w:r>
        <w:t>водой).</w:t>
      </w:r>
    </w:p>
    <w:p w:rsidR="00A5196F" w:rsidRDefault="0035780C">
      <w:pPr>
        <w:pStyle w:val="a3"/>
        <w:spacing w:before="4" w:line="350" w:lineRule="auto"/>
        <w:ind w:right="742"/>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3"/>
        </w:rPr>
        <w:t xml:space="preserve"> </w:t>
      </w:r>
      <w:r>
        <w:t>препарата).</w:t>
      </w:r>
    </w:p>
    <w:p w:rsidR="00A5196F" w:rsidRDefault="0035780C">
      <w:pPr>
        <w:pStyle w:val="a3"/>
        <w:spacing w:line="350" w:lineRule="auto"/>
        <w:ind w:right="735"/>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 внешнего и внутреннего строения, процессов жизнедеятельности,</w:t>
      </w:r>
      <w:r>
        <w:rPr>
          <w:spacing w:val="-67"/>
        </w:rPr>
        <w:t xml:space="preserve"> </w:t>
      </w:r>
      <w:r>
        <w:t>связанных с выходом земноводных на сушу. Приспособленность 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71"/>
        </w:rPr>
        <w:t xml:space="preserve"> </w:t>
      </w:r>
      <w:r>
        <w:t>земноводных.</w:t>
      </w:r>
      <w:r>
        <w:rPr>
          <w:spacing w:val="1"/>
        </w:rPr>
        <w:t xml:space="preserve"> </w:t>
      </w:r>
      <w:r>
        <w:t>Многообразие земноводных и их охрана. Значение земноводных в природе и</w:t>
      </w:r>
      <w:r>
        <w:rPr>
          <w:spacing w:val="1"/>
        </w:rPr>
        <w:t xml:space="preserve"> </w:t>
      </w:r>
      <w:r>
        <w:t>жизни</w:t>
      </w:r>
      <w:r>
        <w:rPr>
          <w:spacing w:val="-1"/>
        </w:rPr>
        <w:t xml:space="preserve"> </w:t>
      </w:r>
      <w:r>
        <w:t>человека.</w:t>
      </w:r>
    </w:p>
    <w:p w:rsidR="00A5196F" w:rsidRDefault="0035780C">
      <w:pPr>
        <w:pStyle w:val="a3"/>
        <w:spacing w:before="69" w:line="350" w:lineRule="auto"/>
        <w:ind w:right="738"/>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w:t>
      </w:r>
      <w:r>
        <w:rPr>
          <w:spacing w:val="1"/>
        </w:rPr>
        <w:t xml:space="preserve"> </w:t>
      </w:r>
      <w:r>
        <w:t>пресмыкающихся к жизни на суше. Размножение и развитие пресмыкающихся.</w:t>
      </w:r>
      <w:r>
        <w:rPr>
          <w:spacing w:val="-67"/>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67"/>
        </w:rPr>
        <w:t xml:space="preserve"> </w:t>
      </w:r>
      <w:r>
        <w:t>пресмыкающихся</w:t>
      </w:r>
      <w:r>
        <w:rPr>
          <w:spacing w:val="-1"/>
        </w:rPr>
        <w:t xml:space="preserve"> </w:t>
      </w:r>
      <w:r>
        <w:t>в</w:t>
      </w:r>
      <w:r>
        <w:rPr>
          <w:spacing w:val="-2"/>
        </w:rPr>
        <w:t xml:space="preserve"> </w:t>
      </w:r>
      <w:r>
        <w:t>природе и</w:t>
      </w:r>
      <w:r>
        <w:rPr>
          <w:spacing w:val="-4"/>
        </w:rPr>
        <w:t xml:space="preserve"> </w:t>
      </w:r>
      <w:r>
        <w:t>жизни человека.</w:t>
      </w:r>
    </w:p>
    <w:p w:rsidR="00A5196F" w:rsidRDefault="0035780C">
      <w:pPr>
        <w:pStyle w:val="a3"/>
        <w:spacing w:line="350" w:lineRule="auto"/>
        <w:ind w:right="741"/>
      </w:pPr>
      <w:r>
        <w:t>Птицы. Общая характеристика. Особенности внешнего строения 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1"/>
        </w:rPr>
        <w:t xml:space="preserve"> </w:t>
      </w:r>
      <w:r>
        <w:t>птиц</w:t>
      </w:r>
      <w:r>
        <w:rPr>
          <w:spacing w:val="1"/>
        </w:rPr>
        <w:t xml:space="preserve"> </w:t>
      </w:r>
      <w:r>
        <w:t>к</w:t>
      </w:r>
      <w:r>
        <w:rPr>
          <w:spacing w:val="1"/>
        </w:rPr>
        <w:t xml:space="preserve"> </w:t>
      </w:r>
      <w:r>
        <w:t>полёту.</w:t>
      </w:r>
      <w:r>
        <w:rPr>
          <w:spacing w:val="1"/>
        </w:rPr>
        <w:t xml:space="preserve"> </w:t>
      </w:r>
      <w:r>
        <w:t>Поведение.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птиц.</w:t>
      </w:r>
      <w:r>
        <w:rPr>
          <w:spacing w:val="-67"/>
        </w:rPr>
        <w:t xml:space="preserve"> </w:t>
      </w:r>
      <w:r>
        <w:t>Забота</w:t>
      </w:r>
      <w:r>
        <w:rPr>
          <w:spacing w:val="1"/>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 Многообразие птиц. Экологические группы птиц (по выбору учителя</w:t>
      </w:r>
      <w:r>
        <w:rPr>
          <w:spacing w:val="-67"/>
        </w:rPr>
        <w:t xml:space="preserve"> </w:t>
      </w:r>
      <w:r>
        <w:t>на</w:t>
      </w:r>
      <w:r>
        <w:rPr>
          <w:spacing w:val="1"/>
        </w:rPr>
        <w:t xml:space="preserve"> </w:t>
      </w:r>
      <w:r>
        <w:t>примере</w:t>
      </w:r>
      <w:r>
        <w:rPr>
          <w:spacing w:val="1"/>
        </w:rPr>
        <w:t xml:space="preserve"> </w:t>
      </w:r>
      <w:r>
        <w:t>трёх</w:t>
      </w:r>
      <w:r>
        <w:rPr>
          <w:spacing w:val="1"/>
        </w:rPr>
        <w:t xml:space="preserve"> </w:t>
      </w:r>
      <w:r>
        <w:t>экологических</w:t>
      </w:r>
      <w:r>
        <w:rPr>
          <w:spacing w:val="1"/>
        </w:rPr>
        <w:t xml:space="preserve"> </w:t>
      </w:r>
      <w:r>
        <w:t>групп</w:t>
      </w:r>
      <w:r>
        <w:rPr>
          <w:spacing w:val="1"/>
        </w:rPr>
        <w:t xml:space="preserve"> </w:t>
      </w:r>
      <w:r>
        <w:t>с</w:t>
      </w:r>
      <w:r>
        <w:rPr>
          <w:spacing w:val="1"/>
        </w:rPr>
        <w:t xml:space="preserve"> </w:t>
      </w:r>
      <w:r>
        <w:t>учётом</w:t>
      </w:r>
      <w:r>
        <w:rPr>
          <w:spacing w:val="1"/>
        </w:rPr>
        <w:t xml:space="preserve"> </w:t>
      </w:r>
      <w:r>
        <w:t>распространения</w:t>
      </w:r>
      <w:r>
        <w:rPr>
          <w:spacing w:val="1"/>
        </w:rPr>
        <w:t xml:space="preserve"> </w:t>
      </w:r>
      <w:r>
        <w:t>птиц</w:t>
      </w:r>
      <w:r>
        <w:rPr>
          <w:spacing w:val="1"/>
        </w:rPr>
        <w:t xml:space="preserve"> </w:t>
      </w:r>
      <w:r>
        <w:t>в</w:t>
      </w:r>
      <w:r>
        <w:rPr>
          <w:spacing w:val="1"/>
        </w:rPr>
        <w:t xml:space="preserve"> </w:t>
      </w:r>
      <w:r>
        <w:t>регионе).</w:t>
      </w:r>
      <w:r>
        <w:rPr>
          <w:spacing w:val="1"/>
        </w:rPr>
        <w:t xml:space="preserve"> </w:t>
      </w:r>
      <w:r>
        <w:t>Приспособленность</w:t>
      </w:r>
      <w:r>
        <w:rPr>
          <w:spacing w:val="1"/>
        </w:rPr>
        <w:t xml:space="preserve"> </w:t>
      </w:r>
      <w:r>
        <w:t>птиц</w:t>
      </w:r>
      <w:r>
        <w:rPr>
          <w:spacing w:val="1"/>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67"/>
        </w:rPr>
        <w:t xml:space="preserve"> </w:t>
      </w:r>
      <w:r>
        <w:t>птиц</w:t>
      </w:r>
      <w:r>
        <w:rPr>
          <w:spacing w:val="-1"/>
        </w:rPr>
        <w:t xml:space="preserve"> </w:t>
      </w:r>
      <w:r>
        <w:t>в</w:t>
      </w:r>
      <w:r>
        <w:rPr>
          <w:spacing w:val="-1"/>
        </w:rPr>
        <w:t xml:space="preserve"> </w:t>
      </w:r>
      <w:r>
        <w:t>природе</w:t>
      </w:r>
      <w:r>
        <w:rPr>
          <w:spacing w:val="-3"/>
        </w:rPr>
        <w:t xml:space="preserve"> </w:t>
      </w:r>
      <w:r>
        <w:t>и жизни человека.</w:t>
      </w:r>
    </w:p>
    <w:p w:rsidR="00A5196F" w:rsidRDefault="0035780C">
      <w:pPr>
        <w:pStyle w:val="a3"/>
        <w:spacing w:line="320"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1" w:line="350" w:lineRule="auto"/>
        <w:ind w:right="743"/>
      </w:pPr>
      <w:r>
        <w:lastRenderedPageBreak/>
        <w:t>Исследование внешнего строения и перьевого покрова птиц (на примере</w:t>
      </w:r>
      <w:r>
        <w:rPr>
          <w:spacing w:val="1"/>
        </w:rPr>
        <w:t xml:space="preserve"> </w:t>
      </w:r>
      <w:r>
        <w:t>чучела</w:t>
      </w:r>
      <w:r>
        <w:rPr>
          <w:spacing w:val="-3"/>
        </w:rPr>
        <w:t xml:space="preserve"> </w:t>
      </w:r>
      <w:r>
        <w:t>птиц и</w:t>
      </w:r>
      <w:r>
        <w:rPr>
          <w:spacing w:val="-4"/>
        </w:rPr>
        <w:t xml:space="preserve"> </w:t>
      </w:r>
      <w:r>
        <w:t>набора перьев: контурных,</w:t>
      </w:r>
      <w:r>
        <w:rPr>
          <w:spacing w:val="-1"/>
        </w:rPr>
        <w:t xml:space="preserve"> </w:t>
      </w:r>
      <w:r>
        <w:t>пуховых</w:t>
      </w:r>
      <w:r>
        <w:rPr>
          <w:spacing w:val="-4"/>
        </w:rPr>
        <w:t xml:space="preserve"> </w:t>
      </w:r>
      <w:r>
        <w:t>и пуха).</w:t>
      </w:r>
    </w:p>
    <w:p w:rsidR="00A5196F" w:rsidRDefault="0035780C">
      <w:pPr>
        <w:pStyle w:val="a3"/>
        <w:spacing w:line="320" w:lineRule="exact"/>
        <w:ind w:left="1709" w:firstLine="0"/>
      </w:pPr>
      <w:r>
        <w:t>Исследование</w:t>
      </w:r>
      <w:r>
        <w:rPr>
          <w:spacing w:val="-4"/>
        </w:rPr>
        <w:t xml:space="preserve"> </w:t>
      </w:r>
      <w:r>
        <w:t>особенностей</w:t>
      </w:r>
      <w:r>
        <w:rPr>
          <w:spacing w:val="-4"/>
        </w:rPr>
        <w:t xml:space="preserve"> </w:t>
      </w:r>
      <w:r>
        <w:t>скелета</w:t>
      </w:r>
      <w:r>
        <w:rPr>
          <w:spacing w:val="-3"/>
        </w:rPr>
        <w:t xml:space="preserve"> </w:t>
      </w:r>
      <w:r>
        <w:t>птицы.</w:t>
      </w:r>
    </w:p>
    <w:p w:rsidR="00A5196F" w:rsidRDefault="0035780C">
      <w:pPr>
        <w:pStyle w:val="a3"/>
        <w:spacing w:before="149" w:line="350" w:lineRule="auto"/>
        <w:ind w:right="739"/>
      </w:pPr>
      <w:r>
        <w:t>Млекопитающие. Общая характеристика. Среды жизни 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2"/>
        </w:rPr>
        <w:t xml:space="preserve"> </w:t>
      </w:r>
      <w:r>
        <w:t>млекопитающих.</w:t>
      </w:r>
      <w:r>
        <w:rPr>
          <w:spacing w:val="-2"/>
        </w:rPr>
        <w:t xml:space="preserve"> </w:t>
      </w:r>
      <w:r>
        <w:t>Размножение</w:t>
      </w:r>
      <w:r>
        <w:rPr>
          <w:spacing w:val="-1"/>
        </w:rPr>
        <w:t xml:space="preserve"> </w:t>
      </w:r>
      <w:r>
        <w:t>и</w:t>
      </w:r>
      <w:r>
        <w:rPr>
          <w:spacing w:val="-4"/>
        </w:rPr>
        <w:t xml:space="preserve"> </w:t>
      </w:r>
      <w:r>
        <w:t>развитие.</w:t>
      </w:r>
      <w:r>
        <w:rPr>
          <w:spacing w:val="-3"/>
        </w:rPr>
        <w:t xml:space="preserve"> </w:t>
      </w:r>
      <w:r>
        <w:t>Забота</w:t>
      </w:r>
      <w:r>
        <w:rPr>
          <w:spacing w:val="-1"/>
        </w:rPr>
        <w:t xml:space="preserve"> </w:t>
      </w:r>
      <w:r>
        <w:t>о</w:t>
      </w:r>
      <w:r>
        <w:rPr>
          <w:spacing w:val="-1"/>
        </w:rPr>
        <w:t xml:space="preserve"> </w:t>
      </w:r>
      <w:r>
        <w:t>потомстве.</w:t>
      </w:r>
    </w:p>
    <w:p w:rsidR="00A5196F" w:rsidRDefault="0035780C">
      <w:pPr>
        <w:pStyle w:val="a3"/>
        <w:spacing w:line="350" w:lineRule="auto"/>
        <w:ind w:right="741"/>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71"/>
        </w:rPr>
        <w:t xml:space="preserve"> </w:t>
      </w:r>
      <w:r>
        <w:t>(низшие</w:t>
      </w:r>
      <w:r>
        <w:rPr>
          <w:spacing w:val="1"/>
        </w:rPr>
        <w:t xml:space="preserve"> </w:t>
      </w:r>
      <w:r>
        <w:t>звери).</w:t>
      </w:r>
      <w:r>
        <w:rPr>
          <w:spacing w:val="1"/>
        </w:rPr>
        <w:t xml:space="preserve"> </w:t>
      </w:r>
      <w:r>
        <w:t>Плацентарные</w:t>
      </w:r>
      <w:r>
        <w:rPr>
          <w:spacing w:val="1"/>
        </w:rPr>
        <w:t xml:space="preserve"> </w:t>
      </w:r>
      <w:r>
        <w:t>млекопитающие.</w:t>
      </w:r>
      <w:r>
        <w:rPr>
          <w:spacing w:val="1"/>
        </w:rPr>
        <w:t xml:space="preserve"> </w:t>
      </w:r>
      <w:r>
        <w:t>Многообразие</w:t>
      </w:r>
      <w:r>
        <w:rPr>
          <w:spacing w:val="1"/>
        </w:rPr>
        <w:t xml:space="preserve"> </w:t>
      </w:r>
      <w:r>
        <w:t>млекопитающих</w:t>
      </w:r>
      <w:r>
        <w:rPr>
          <w:spacing w:val="1"/>
        </w:rPr>
        <w:t xml:space="preserve"> </w:t>
      </w:r>
      <w:r>
        <w:t>(по</w:t>
      </w:r>
      <w:r>
        <w:rPr>
          <w:spacing w:val="1"/>
        </w:rPr>
        <w:t xml:space="preserve"> </w:t>
      </w:r>
      <w:r>
        <w:t>выбору</w:t>
      </w:r>
      <w:r>
        <w:rPr>
          <w:spacing w:val="26"/>
        </w:rPr>
        <w:t xml:space="preserve"> </w:t>
      </w:r>
      <w:r>
        <w:t>учителя</w:t>
      </w:r>
      <w:r>
        <w:rPr>
          <w:spacing w:val="27"/>
        </w:rPr>
        <w:t xml:space="preserve"> </w:t>
      </w:r>
      <w:r>
        <w:t>изучаются</w:t>
      </w:r>
      <w:r>
        <w:rPr>
          <w:spacing w:val="26"/>
        </w:rPr>
        <w:t xml:space="preserve"> </w:t>
      </w:r>
      <w:r>
        <w:t>6</w:t>
      </w:r>
      <w:r>
        <w:rPr>
          <w:spacing w:val="27"/>
        </w:rPr>
        <w:t xml:space="preserve"> </w:t>
      </w:r>
      <w:r>
        <w:t>отрядов</w:t>
      </w:r>
      <w:r>
        <w:rPr>
          <w:spacing w:val="25"/>
        </w:rPr>
        <w:t xml:space="preserve"> </w:t>
      </w:r>
      <w:r>
        <w:t>млекопитающих</w:t>
      </w:r>
      <w:r>
        <w:rPr>
          <w:spacing w:val="27"/>
        </w:rPr>
        <w:t xml:space="preserve"> </w:t>
      </w:r>
      <w:r>
        <w:t>на</w:t>
      </w:r>
      <w:r>
        <w:rPr>
          <w:spacing w:val="27"/>
        </w:rPr>
        <w:t xml:space="preserve"> </w:t>
      </w:r>
      <w:r>
        <w:t>примере</w:t>
      </w:r>
      <w:r>
        <w:rPr>
          <w:spacing w:val="23"/>
        </w:rPr>
        <w:t xml:space="preserve"> </w:t>
      </w:r>
      <w:r>
        <w:t>двух</w:t>
      </w:r>
      <w:r>
        <w:rPr>
          <w:spacing w:val="27"/>
        </w:rPr>
        <w:t xml:space="preserve"> </w:t>
      </w:r>
      <w:r>
        <w:t>видов</w:t>
      </w:r>
      <w:r>
        <w:rPr>
          <w:spacing w:val="-68"/>
        </w:rPr>
        <w:t xml:space="preserve"> </w:t>
      </w:r>
      <w:r>
        <w:t>из каждого отряда). Насекомоядные и Рукокрылые. Грызуны, Зайцеобразные.</w:t>
      </w:r>
      <w:r>
        <w:rPr>
          <w:spacing w:val="1"/>
        </w:rPr>
        <w:t xml:space="preserve"> </w:t>
      </w:r>
      <w:r>
        <w:t>Хищные. Ластоногие и Китообразные. Парнокопытные и Непарнокопытные.</w:t>
      </w:r>
      <w:r>
        <w:rPr>
          <w:spacing w:val="1"/>
        </w:rPr>
        <w:t xml:space="preserve"> </w:t>
      </w:r>
      <w:r>
        <w:t>Приматы.</w:t>
      </w:r>
      <w:r>
        <w:rPr>
          <w:spacing w:val="-3"/>
        </w:rPr>
        <w:t xml:space="preserve"> </w:t>
      </w:r>
      <w:r>
        <w:t>Семейства</w:t>
      </w:r>
      <w:r>
        <w:rPr>
          <w:spacing w:val="-1"/>
        </w:rPr>
        <w:t xml:space="preserve"> </w:t>
      </w:r>
      <w:r>
        <w:t>отряда</w:t>
      </w:r>
      <w:r>
        <w:rPr>
          <w:spacing w:val="-1"/>
        </w:rPr>
        <w:t xml:space="preserve"> </w:t>
      </w:r>
      <w:r>
        <w:t>Хищные:</w:t>
      </w:r>
      <w:r>
        <w:rPr>
          <w:spacing w:val="-1"/>
        </w:rPr>
        <w:t xml:space="preserve"> </w:t>
      </w:r>
      <w:r>
        <w:t>собачьи,</w:t>
      </w:r>
      <w:r>
        <w:rPr>
          <w:spacing w:val="-1"/>
        </w:rPr>
        <w:t xml:space="preserve"> </w:t>
      </w:r>
      <w:r>
        <w:t>кошачьи,</w:t>
      </w:r>
      <w:r>
        <w:rPr>
          <w:spacing w:val="-1"/>
        </w:rPr>
        <w:t xml:space="preserve"> </w:t>
      </w:r>
      <w:r>
        <w:t>куньи,</w:t>
      </w:r>
      <w:r>
        <w:rPr>
          <w:spacing w:val="-3"/>
        </w:rPr>
        <w:t xml:space="preserve"> </w:t>
      </w:r>
      <w:r>
        <w:t>медвежьи.</w:t>
      </w:r>
    </w:p>
    <w:p w:rsidR="00A5196F" w:rsidRDefault="0035780C">
      <w:pPr>
        <w:pStyle w:val="a3"/>
        <w:spacing w:line="320" w:lineRule="exact"/>
        <w:ind w:left="1709" w:firstLine="0"/>
      </w:pPr>
      <w:r>
        <w:t>Значение</w:t>
      </w:r>
      <w:r>
        <w:rPr>
          <w:spacing w:val="11"/>
        </w:rPr>
        <w:t xml:space="preserve"> </w:t>
      </w:r>
      <w:r>
        <w:t>млекопитающих</w:t>
      </w:r>
      <w:r>
        <w:rPr>
          <w:spacing w:val="13"/>
        </w:rPr>
        <w:t xml:space="preserve"> </w:t>
      </w:r>
      <w:r>
        <w:t>в</w:t>
      </w:r>
      <w:r>
        <w:rPr>
          <w:spacing w:val="11"/>
        </w:rPr>
        <w:t xml:space="preserve"> </w:t>
      </w:r>
      <w:r>
        <w:t>природе</w:t>
      </w:r>
      <w:r>
        <w:rPr>
          <w:spacing w:val="12"/>
        </w:rPr>
        <w:t xml:space="preserve"> </w:t>
      </w:r>
      <w:r>
        <w:t>и</w:t>
      </w:r>
      <w:r>
        <w:rPr>
          <w:spacing w:val="9"/>
        </w:rPr>
        <w:t xml:space="preserve"> </w:t>
      </w:r>
      <w:r>
        <w:t>жизни</w:t>
      </w:r>
      <w:r>
        <w:rPr>
          <w:spacing w:val="12"/>
        </w:rPr>
        <w:t xml:space="preserve"> </w:t>
      </w:r>
      <w:r>
        <w:t>человека.</w:t>
      </w:r>
      <w:r>
        <w:rPr>
          <w:spacing w:val="11"/>
        </w:rPr>
        <w:t xml:space="preserve"> </w:t>
      </w:r>
      <w:r>
        <w:t>Млекопитающие</w:t>
      </w:r>
    </w:p>
    <w:p w:rsidR="00A5196F" w:rsidRDefault="0035780C" w:rsidP="0051210D">
      <w:pPr>
        <w:pStyle w:val="a7"/>
        <w:numPr>
          <w:ilvl w:val="0"/>
          <w:numId w:val="43"/>
        </w:numPr>
        <w:tabs>
          <w:tab w:val="left" w:pos="1223"/>
        </w:tabs>
        <w:spacing w:before="145" w:line="350" w:lineRule="auto"/>
        <w:ind w:right="745" w:firstLine="0"/>
        <w:rPr>
          <w:sz w:val="28"/>
        </w:rPr>
      </w:pPr>
      <w:r>
        <w:rPr>
          <w:sz w:val="28"/>
        </w:rPr>
        <w:t>переносчики возбудителей опасных заболеваний. Меры борьбы с грызунами.</w:t>
      </w:r>
      <w:r>
        <w:rPr>
          <w:spacing w:val="1"/>
          <w:sz w:val="28"/>
        </w:rPr>
        <w:t xml:space="preserve"> </w:t>
      </w:r>
      <w:r>
        <w:rPr>
          <w:sz w:val="28"/>
        </w:rPr>
        <w:t>Многообразие</w:t>
      </w:r>
      <w:r>
        <w:rPr>
          <w:spacing w:val="-1"/>
          <w:sz w:val="28"/>
        </w:rPr>
        <w:t xml:space="preserve"> </w:t>
      </w:r>
      <w:r>
        <w:rPr>
          <w:sz w:val="28"/>
        </w:rPr>
        <w:t>млекопитающих</w:t>
      </w:r>
      <w:r>
        <w:rPr>
          <w:spacing w:val="-3"/>
          <w:sz w:val="28"/>
        </w:rPr>
        <w:t xml:space="preserve"> </w:t>
      </w:r>
      <w:r>
        <w:rPr>
          <w:sz w:val="28"/>
        </w:rPr>
        <w:t>родного</w:t>
      </w:r>
      <w:r>
        <w:rPr>
          <w:spacing w:val="-1"/>
          <w:sz w:val="28"/>
        </w:rPr>
        <w:t xml:space="preserve"> </w:t>
      </w:r>
      <w:r>
        <w:rPr>
          <w:sz w:val="28"/>
        </w:rPr>
        <w:t>края.</w:t>
      </w:r>
    </w:p>
    <w:p w:rsidR="00A5196F" w:rsidRDefault="0035780C">
      <w:pPr>
        <w:pStyle w:val="a3"/>
        <w:spacing w:line="320"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8"/>
        <w:ind w:left="1709" w:firstLine="0"/>
      </w:pPr>
      <w:r>
        <w:t>Исследование</w:t>
      </w:r>
      <w:r>
        <w:rPr>
          <w:spacing w:val="-5"/>
        </w:rPr>
        <w:t xml:space="preserve"> </w:t>
      </w:r>
      <w:r>
        <w:t>особенностей</w:t>
      </w:r>
      <w:r>
        <w:rPr>
          <w:spacing w:val="-4"/>
        </w:rPr>
        <w:t xml:space="preserve"> </w:t>
      </w:r>
      <w:r>
        <w:t>скелета</w:t>
      </w:r>
      <w:r>
        <w:rPr>
          <w:spacing w:val="-5"/>
        </w:rPr>
        <w:t xml:space="preserve"> </w:t>
      </w:r>
      <w:r>
        <w:t>млекопитающих.</w:t>
      </w:r>
    </w:p>
    <w:p w:rsidR="00A5196F" w:rsidRDefault="0035780C">
      <w:pPr>
        <w:pStyle w:val="a3"/>
        <w:spacing w:before="69"/>
        <w:ind w:left="1709" w:firstLine="0"/>
      </w:pPr>
      <w:r>
        <w:t>Исследование</w:t>
      </w:r>
      <w:r>
        <w:rPr>
          <w:spacing w:val="-5"/>
        </w:rPr>
        <w:t xml:space="preserve"> </w:t>
      </w:r>
      <w:r>
        <w:t>особенностей</w:t>
      </w:r>
      <w:r>
        <w:rPr>
          <w:spacing w:val="-4"/>
        </w:rPr>
        <w:t xml:space="preserve"> </w:t>
      </w:r>
      <w:r>
        <w:t>зубной</w:t>
      </w:r>
      <w:r>
        <w:rPr>
          <w:spacing w:val="-4"/>
        </w:rPr>
        <w:t xml:space="preserve"> </w:t>
      </w:r>
      <w:r>
        <w:t>системы</w:t>
      </w:r>
      <w:r>
        <w:rPr>
          <w:spacing w:val="-4"/>
        </w:rPr>
        <w:t xml:space="preserve"> </w:t>
      </w:r>
      <w:r>
        <w:t>млекопитающих.</w:t>
      </w:r>
    </w:p>
    <w:p w:rsidR="00A5196F" w:rsidRDefault="0035780C" w:rsidP="0051210D">
      <w:pPr>
        <w:pStyle w:val="a7"/>
        <w:numPr>
          <w:ilvl w:val="2"/>
          <w:numId w:val="108"/>
        </w:numPr>
        <w:tabs>
          <w:tab w:val="left" w:pos="2552"/>
        </w:tabs>
        <w:spacing w:before="146"/>
        <w:ind w:left="2551" w:hanging="843"/>
        <w:rPr>
          <w:sz w:val="28"/>
        </w:rPr>
      </w:pPr>
      <w:r>
        <w:rPr>
          <w:sz w:val="28"/>
        </w:rPr>
        <w:t>Развитие</w:t>
      </w:r>
      <w:r>
        <w:rPr>
          <w:spacing w:val="-5"/>
          <w:sz w:val="28"/>
        </w:rPr>
        <w:t xml:space="preserve"> </w:t>
      </w:r>
      <w:r>
        <w:rPr>
          <w:sz w:val="28"/>
        </w:rPr>
        <w:t>животного</w:t>
      </w:r>
      <w:r>
        <w:rPr>
          <w:spacing w:val="-1"/>
          <w:sz w:val="28"/>
        </w:rPr>
        <w:t xml:space="preserve"> </w:t>
      </w:r>
      <w:r>
        <w:rPr>
          <w:sz w:val="28"/>
        </w:rPr>
        <w:t>мира</w:t>
      </w:r>
      <w:r>
        <w:rPr>
          <w:spacing w:val="-4"/>
          <w:sz w:val="28"/>
        </w:rPr>
        <w:t xml:space="preserve"> </w:t>
      </w:r>
      <w:r>
        <w:rPr>
          <w:sz w:val="28"/>
        </w:rPr>
        <w:t>на</w:t>
      </w:r>
      <w:r>
        <w:rPr>
          <w:spacing w:val="-2"/>
          <w:sz w:val="28"/>
        </w:rPr>
        <w:t xml:space="preserve"> </w:t>
      </w:r>
      <w:r>
        <w:rPr>
          <w:sz w:val="28"/>
        </w:rPr>
        <w:t>Земле.</w:t>
      </w:r>
    </w:p>
    <w:p w:rsidR="00A5196F" w:rsidRDefault="0035780C">
      <w:pPr>
        <w:pStyle w:val="a3"/>
        <w:spacing w:before="148" w:line="350" w:lineRule="auto"/>
        <w:ind w:right="740"/>
      </w:pPr>
      <w:r>
        <w:t>Эволюционное</w:t>
      </w:r>
      <w:r>
        <w:rPr>
          <w:spacing w:val="1"/>
        </w:rPr>
        <w:t xml:space="preserve"> </w:t>
      </w:r>
      <w:r>
        <w:t>развитие</w:t>
      </w:r>
      <w:r>
        <w:rPr>
          <w:spacing w:val="1"/>
        </w:rPr>
        <w:t xml:space="preserve"> </w:t>
      </w:r>
      <w:r>
        <w:t>животного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Усложнение</w:t>
      </w:r>
      <w:r>
        <w:rPr>
          <w:spacing w:val="1"/>
        </w:rPr>
        <w:t xml:space="preserve"> </w:t>
      </w:r>
      <w:r>
        <w:t>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 мира. Палеонтология. Ископаемые остатки животных, их изучение.</w:t>
      </w:r>
      <w:r>
        <w:rPr>
          <w:spacing w:val="1"/>
        </w:rPr>
        <w:t xml:space="preserve"> </w:t>
      </w:r>
      <w:r>
        <w:t>Методы</w:t>
      </w:r>
      <w:r>
        <w:rPr>
          <w:spacing w:val="57"/>
        </w:rPr>
        <w:t xml:space="preserve"> </w:t>
      </w:r>
      <w:r>
        <w:t>изучения</w:t>
      </w:r>
      <w:r>
        <w:rPr>
          <w:spacing w:val="54"/>
        </w:rPr>
        <w:t xml:space="preserve"> </w:t>
      </w:r>
      <w:r>
        <w:t>ископаемых</w:t>
      </w:r>
      <w:r>
        <w:rPr>
          <w:spacing w:val="57"/>
        </w:rPr>
        <w:t xml:space="preserve"> </w:t>
      </w:r>
      <w:r>
        <w:t>остатков.</w:t>
      </w:r>
      <w:r>
        <w:rPr>
          <w:spacing w:val="55"/>
        </w:rPr>
        <w:t xml:space="preserve"> </w:t>
      </w:r>
      <w:r>
        <w:t>Реставрация</w:t>
      </w:r>
      <w:r>
        <w:rPr>
          <w:spacing w:val="54"/>
        </w:rPr>
        <w:t xml:space="preserve"> </w:t>
      </w:r>
      <w:r>
        <w:t>древних</w:t>
      </w:r>
      <w:r>
        <w:rPr>
          <w:spacing w:val="57"/>
        </w:rPr>
        <w:t xml:space="preserve"> </w:t>
      </w:r>
      <w:r>
        <w:t>животных.</w:t>
      </w:r>
    </w:p>
    <w:p w:rsidR="00A5196F" w:rsidRDefault="0035780C">
      <w:pPr>
        <w:pStyle w:val="a3"/>
        <w:spacing w:line="319" w:lineRule="exact"/>
        <w:ind w:firstLine="0"/>
      </w:pPr>
      <w:r>
        <w:t>«Живые</w:t>
      </w:r>
      <w:r>
        <w:rPr>
          <w:spacing w:val="-7"/>
        </w:rPr>
        <w:t xml:space="preserve"> </w:t>
      </w:r>
      <w:r>
        <w:t>ископаемые»</w:t>
      </w:r>
      <w:r>
        <w:rPr>
          <w:spacing w:val="-3"/>
        </w:rPr>
        <w:t xml:space="preserve"> </w:t>
      </w:r>
      <w:r>
        <w:t>животного</w:t>
      </w:r>
      <w:r>
        <w:rPr>
          <w:spacing w:val="-3"/>
        </w:rPr>
        <w:t xml:space="preserve"> </w:t>
      </w:r>
      <w:r>
        <w:t>мира.</w:t>
      </w:r>
    </w:p>
    <w:p w:rsidR="00A5196F" w:rsidRDefault="0035780C">
      <w:pPr>
        <w:pStyle w:val="a3"/>
        <w:spacing w:before="149" w:line="350" w:lineRule="auto"/>
        <w:ind w:right="740"/>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2"/>
        </w:rPr>
        <w:t xml:space="preserve"> </w:t>
      </w:r>
      <w:r>
        <w:t>этапы</w:t>
      </w:r>
      <w:r>
        <w:rPr>
          <w:spacing w:val="-2"/>
        </w:rPr>
        <w:t xml:space="preserve"> </w:t>
      </w:r>
      <w:r>
        <w:t>эволюции</w:t>
      </w:r>
      <w:r>
        <w:rPr>
          <w:spacing w:val="-5"/>
        </w:rPr>
        <w:t xml:space="preserve"> </w:t>
      </w:r>
      <w:r>
        <w:t>позвоночных</w:t>
      </w:r>
      <w:r>
        <w:rPr>
          <w:spacing w:val="-2"/>
        </w:rPr>
        <w:t xml:space="preserve"> </w:t>
      </w:r>
      <w:r>
        <w:t>животных.</w:t>
      </w:r>
      <w:r>
        <w:rPr>
          <w:spacing w:val="-3"/>
        </w:rPr>
        <w:t xml:space="preserve"> </w:t>
      </w:r>
      <w:r>
        <w:t>Вымершие</w:t>
      </w:r>
      <w:r>
        <w:rPr>
          <w:spacing w:val="-2"/>
        </w:rPr>
        <w:t xml:space="preserve"> </w:t>
      </w:r>
      <w:r>
        <w:t>животные.</w:t>
      </w:r>
    </w:p>
    <w:p w:rsidR="00A5196F" w:rsidRDefault="0035780C">
      <w:pPr>
        <w:pStyle w:val="a3"/>
        <w:spacing w:line="321"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8"/>
        <w:ind w:left="1709" w:firstLine="0"/>
      </w:pPr>
      <w:r>
        <w:t>Исследование</w:t>
      </w:r>
      <w:r>
        <w:rPr>
          <w:spacing w:val="-3"/>
        </w:rPr>
        <w:t xml:space="preserve"> </w:t>
      </w:r>
      <w:r>
        <w:t>ископаемых</w:t>
      </w:r>
      <w:r>
        <w:rPr>
          <w:spacing w:val="-2"/>
        </w:rPr>
        <w:t xml:space="preserve"> </w:t>
      </w:r>
      <w:r>
        <w:t>остатков</w:t>
      </w:r>
      <w:r>
        <w:rPr>
          <w:spacing w:val="-5"/>
        </w:rPr>
        <w:t xml:space="preserve"> </w:t>
      </w:r>
      <w:r>
        <w:t>вымерших</w:t>
      </w:r>
      <w:r>
        <w:rPr>
          <w:spacing w:val="-2"/>
        </w:rPr>
        <w:t xml:space="preserve"> </w:t>
      </w:r>
      <w:r>
        <w:t>животных.</w:t>
      </w:r>
    </w:p>
    <w:p w:rsidR="00A5196F" w:rsidRDefault="0035780C" w:rsidP="0051210D">
      <w:pPr>
        <w:pStyle w:val="a7"/>
        <w:numPr>
          <w:ilvl w:val="2"/>
          <w:numId w:val="108"/>
        </w:numPr>
        <w:tabs>
          <w:tab w:val="left" w:pos="2552"/>
        </w:tabs>
        <w:spacing w:before="146"/>
        <w:ind w:left="2551" w:hanging="843"/>
        <w:rPr>
          <w:sz w:val="28"/>
        </w:rPr>
      </w:pPr>
      <w:r>
        <w:rPr>
          <w:sz w:val="28"/>
        </w:rPr>
        <w:t>Животные</w:t>
      </w:r>
      <w:r>
        <w:rPr>
          <w:spacing w:val="-3"/>
          <w:sz w:val="28"/>
        </w:rPr>
        <w:t xml:space="preserve"> </w:t>
      </w:r>
      <w:r>
        <w:rPr>
          <w:sz w:val="28"/>
        </w:rPr>
        <w:t>в</w:t>
      </w:r>
      <w:r>
        <w:rPr>
          <w:spacing w:val="-8"/>
          <w:sz w:val="28"/>
        </w:rPr>
        <w:t xml:space="preserve"> </w:t>
      </w:r>
      <w:r>
        <w:rPr>
          <w:sz w:val="28"/>
        </w:rPr>
        <w:t>природных</w:t>
      </w:r>
      <w:r>
        <w:rPr>
          <w:spacing w:val="-1"/>
          <w:sz w:val="28"/>
        </w:rPr>
        <w:t xml:space="preserve"> </w:t>
      </w:r>
      <w:r>
        <w:rPr>
          <w:sz w:val="28"/>
        </w:rPr>
        <w:t>сообществах.</w:t>
      </w:r>
    </w:p>
    <w:p w:rsidR="00A5196F" w:rsidRDefault="0035780C">
      <w:pPr>
        <w:pStyle w:val="a3"/>
        <w:spacing w:before="148" w:line="350" w:lineRule="auto"/>
        <w:ind w:right="742"/>
      </w:pPr>
      <w:r>
        <w:t>Животные и среда обитания. Влияние света, температуры и влажности на</w:t>
      </w:r>
      <w:r>
        <w:rPr>
          <w:spacing w:val="-67"/>
        </w:rPr>
        <w:t xml:space="preserve"> </w:t>
      </w:r>
      <w:r>
        <w:t>животных.</w:t>
      </w:r>
      <w:r>
        <w:rPr>
          <w:spacing w:val="-6"/>
        </w:rPr>
        <w:t xml:space="preserve"> </w:t>
      </w:r>
      <w:r>
        <w:t>Приспособленность</w:t>
      </w:r>
      <w:r>
        <w:rPr>
          <w:spacing w:val="-2"/>
        </w:rPr>
        <w:t xml:space="preserve"> </w:t>
      </w:r>
      <w:r>
        <w:t>животных к</w:t>
      </w:r>
      <w:r>
        <w:rPr>
          <w:spacing w:val="-5"/>
        </w:rPr>
        <w:t xml:space="preserve"> </w:t>
      </w:r>
      <w:r>
        <w:t>условиям</w:t>
      </w:r>
      <w:r>
        <w:rPr>
          <w:spacing w:val="-1"/>
        </w:rPr>
        <w:t xml:space="preserve"> </w:t>
      </w:r>
      <w:r>
        <w:t>среды</w:t>
      </w:r>
      <w:r>
        <w:rPr>
          <w:spacing w:val="-1"/>
        </w:rPr>
        <w:t xml:space="preserve"> </w:t>
      </w:r>
      <w:r>
        <w:t>обитания.</w:t>
      </w:r>
    </w:p>
    <w:p w:rsidR="00A5196F" w:rsidRDefault="0035780C">
      <w:pPr>
        <w:pStyle w:val="a3"/>
        <w:spacing w:line="350" w:lineRule="auto"/>
        <w:ind w:right="742"/>
      </w:pPr>
      <w:r>
        <w:t>Популяции животных, их характеристики. Одиночный и групповой образ</w:t>
      </w:r>
      <w:r>
        <w:rPr>
          <w:spacing w:val="-67"/>
        </w:rPr>
        <w:t xml:space="preserve"> </w:t>
      </w:r>
      <w:r>
        <w:t>жизни.</w:t>
      </w:r>
      <w:r>
        <w:rPr>
          <w:spacing w:val="1"/>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lastRenderedPageBreak/>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Пищевые</w:t>
      </w:r>
      <w:r>
        <w:rPr>
          <w:spacing w:val="1"/>
        </w:rPr>
        <w:t xml:space="preserve"> </w:t>
      </w:r>
      <w:r>
        <w:t>уровни,</w:t>
      </w:r>
      <w:r>
        <w:rPr>
          <w:spacing w:val="1"/>
        </w:rPr>
        <w:t xml:space="preserve"> </w:t>
      </w:r>
      <w:r>
        <w:t>экологическая</w:t>
      </w:r>
      <w:r>
        <w:rPr>
          <w:spacing w:val="1"/>
        </w:rPr>
        <w:t xml:space="preserve"> </w:t>
      </w:r>
      <w:r>
        <w:t>пирамида.</w:t>
      </w:r>
      <w:r>
        <w:rPr>
          <w:spacing w:val="-2"/>
        </w:rPr>
        <w:t xml:space="preserve"> </w:t>
      </w:r>
      <w:r>
        <w:t>Экосистема.</w:t>
      </w:r>
    </w:p>
    <w:p w:rsidR="00A5196F" w:rsidRDefault="0035780C">
      <w:pPr>
        <w:pStyle w:val="a3"/>
        <w:spacing w:line="348" w:lineRule="auto"/>
        <w:ind w:right="742"/>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 на</w:t>
      </w:r>
      <w:r>
        <w:rPr>
          <w:spacing w:val="-3"/>
        </w:rPr>
        <w:t xml:space="preserve"> </w:t>
      </w:r>
      <w:r>
        <w:t>планете.</w:t>
      </w:r>
      <w:r>
        <w:rPr>
          <w:spacing w:val="-1"/>
        </w:rPr>
        <w:t xml:space="preserve"> </w:t>
      </w:r>
      <w:r>
        <w:t>Фауна.</w:t>
      </w:r>
    </w:p>
    <w:p w:rsidR="00A5196F" w:rsidRDefault="0035780C" w:rsidP="0051210D">
      <w:pPr>
        <w:pStyle w:val="a7"/>
        <w:numPr>
          <w:ilvl w:val="2"/>
          <w:numId w:val="108"/>
        </w:numPr>
        <w:tabs>
          <w:tab w:val="left" w:pos="2552"/>
        </w:tabs>
        <w:spacing w:before="3"/>
        <w:ind w:left="2551" w:hanging="843"/>
        <w:rPr>
          <w:sz w:val="28"/>
        </w:rPr>
      </w:pPr>
      <w:r>
        <w:rPr>
          <w:sz w:val="28"/>
        </w:rPr>
        <w:t>Животные</w:t>
      </w:r>
      <w:r>
        <w:rPr>
          <w:spacing w:val="-1"/>
          <w:sz w:val="28"/>
        </w:rPr>
        <w:t xml:space="preserve"> </w:t>
      </w:r>
      <w:r>
        <w:rPr>
          <w:sz w:val="28"/>
        </w:rPr>
        <w:t>и</w:t>
      </w:r>
      <w:r>
        <w:rPr>
          <w:spacing w:val="-3"/>
          <w:sz w:val="28"/>
        </w:rPr>
        <w:t xml:space="preserve"> </w:t>
      </w:r>
      <w:r>
        <w:rPr>
          <w:sz w:val="28"/>
        </w:rPr>
        <w:t>человек.</w:t>
      </w:r>
    </w:p>
    <w:p w:rsidR="00A5196F" w:rsidRDefault="0035780C">
      <w:pPr>
        <w:pStyle w:val="a3"/>
        <w:spacing w:before="148" w:line="350" w:lineRule="auto"/>
        <w:ind w:right="742"/>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w:t>
      </w:r>
      <w:r>
        <w:rPr>
          <w:spacing w:val="48"/>
        </w:rPr>
        <w:t xml:space="preserve"> </w:t>
      </w:r>
      <w:r>
        <w:t>животные</w:t>
      </w:r>
      <w:r>
        <w:rPr>
          <w:spacing w:val="49"/>
        </w:rPr>
        <w:t xml:space="preserve"> </w:t>
      </w:r>
      <w:r>
        <w:t>(рыболовство,</w:t>
      </w:r>
      <w:r>
        <w:rPr>
          <w:spacing w:val="46"/>
        </w:rPr>
        <w:t xml:space="preserve"> </w:t>
      </w:r>
      <w:r>
        <w:t>охота).</w:t>
      </w:r>
      <w:r>
        <w:rPr>
          <w:spacing w:val="47"/>
        </w:rPr>
        <w:t xml:space="preserve"> </w:t>
      </w:r>
      <w:r>
        <w:t>Ведение</w:t>
      </w:r>
      <w:r>
        <w:rPr>
          <w:spacing w:val="46"/>
        </w:rPr>
        <w:t xml:space="preserve"> </w:t>
      </w:r>
      <w:r>
        <w:t>промысла</w:t>
      </w:r>
      <w:r>
        <w:rPr>
          <w:spacing w:val="48"/>
        </w:rPr>
        <w:t xml:space="preserve"> </w:t>
      </w:r>
      <w:r>
        <w:t>животных</w:t>
      </w:r>
      <w:r>
        <w:rPr>
          <w:spacing w:val="-68"/>
        </w:rPr>
        <w:t xml:space="preserve"> </w:t>
      </w:r>
      <w:r>
        <w:t>на</w:t>
      </w:r>
      <w:r>
        <w:rPr>
          <w:spacing w:val="-1"/>
        </w:rPr>
        <w:t xml:space="preserve"> </w:t>
      </w:r>
      <w:r>
        <w:t>основе</w:t>
      </w:r>
      <w:r>
        <w:rPr>
          <w:spacing w:val="-3"/>
        </w:rPr>
        <w:t xml:space="preserve"> </w:t>
      </w:r>
      <w:r>
        <w:t>научного</w:t>
      </w:r>
      <w:r>
        <w:rPr>
          <w:spacing w:val="-2"/>
        </w:rPr>
        <w:t xml:space="preserve"> </w:t>
      </w:r>
      <w:r>
        <w:t>подхода.</w:t>
      </w:r>
      <w:r>
        <w:rPr>
          <w:spacing w:val="-2"/>
        </w:rPr>
        <w:t xml:space="preserve"> </w:t>
      </w:r>
      <w:r>
        <w:t>Загрязнение окружающей</w:t>
      </w:r>
      <w:r>
        <w:rPr>
          <w:spacing w:val="-1"/>
        </w:rPr>
        <w:t xml:space="preserve"> </w:t>
      </w:r>
      <w:r>
        <w:t>среды.</w:t>
      </w:r>
    </w:p>
    <w:p w:rsidR="00A5196F" w:rsidRDefault="0035780C">
      <w:pPr>
        <w:pStyle w:val="a3"/>
        <w:spacing w:line="350" w:lineRule="auto"/>
        <w:ind w:right="740"/>
      </w:pPr>
      <w:r>
        <w:t>Одомашнивание</w:t>
      </w:r>
      <w:r>
        <w:rPr>
          <w:spacing w:val="1"/>
        </w:rPr>
        <w:t xml:space="preserve"> </w:t>
      </w:r>
      <w:r>
        <w:t>животных.</w:t>
      </w:r>
      <w:r>
        <w:rPr>
          <w:spacing w:val="1"/>
        </w:rPr>
        <w:t xml:space="preserve"> </w:t>
      </w:r>
      <w:r>
        <w:t>Селекция,</w:t>
      </w:r>
      <w:r>
        <w:rPr>
          <w:spacing w:val="1"/>
        </w:rPr>
        <w:t xml:space="preserve"> </w:t>
      </w:r>
      <w:r>
        <w:t>породы,</w:t>
      </w:r>
      <w:r>
        <w:rPr>
          <w:spacing w:val="1"/>
        </w:rPr>
        <w:t xml:space="preserve"> </w:t>
      </w:r>
      <w:r>
        <w:t>искусственный</w:t>
      </w:r>
      <w:r>
        <w:rPr>
          <w:spacing w:val="1"/>
        </w:rPr>
        <w:t xml:space="preserve"> </w:t>
      </w:r>
      <w:r>
        <w:t>отбор,</w:t>
      </w:r>
      <w:r>
        <w:rPr>
          <w:spacing w:val="1"/>
        </w:rPr>
        <w:t xml:space="preserve"> </w:t>
      </w:r>
      <w:r>
        <w:t>дикие предки домашних животных. Значение домашних животных в жизни</w:t>
      </w:r>
      <w:r>
        <w:rPr>
          <w:spacing w:val="1"/>
        </w:rPr>
        <w:t xml:space="preserve"> </w:t>
      </w:r>
      <w:r>
        <w:t>человека.</w:t>
      </w:r>
      <w:r>
        <w:rPr>
          <w:spacing w:val="1"/>
        </w:rPr>
        <w:t xml:space="preserve"> </w:t>
      </w:r>
      <w:r>
        <w:t>Животные</w:t>
      </w:r>
      <w:r>
        <w:rPr>
          <w:spacing w:val="1"/>
        </w:rPr>
        <w:t xml:space="preserve"> </w:t>
      </w:r>
      <w:r>
        <w:t>сельскохозяйственных</w:t>
      </w:r>
      <w:r>
        <w:rPr>
          <w:spacing w:val="1"/>
        </w:rPr>
        <w:t xml:space="preserve"> </w:t>
      </w:r>
      <w:r>
        <w:t>угодий.</w:t>
      </w:r>
      <w:r>
        <w:rPr>
          <w:spacing w:val="1"/>
        </w:rPr>
        <w:t xml:space="preserve"> </w:t>
      </w:r>
      <w:r>
        <w:t>Методы</w:t>
      </w:r>
      <w:r>
        <w:rPr>
          <w:spacing w:val="1"/>
        </w:rPr>
        <w:t xml:space="preserve"> </w:t>
      </w:r>
      <w:r>
        <w:t>борьбы</w:t>
      </w:r>
      <w:r>
        <w:rPr>
          <w:spacing w:val="1"/>
        </w:rPr>
        <w:t xml:space="preserve"> </w:t>
      </w:r>
      <w:r>
        <w:t>с</w:t>
      </w:r>
      <w:r>
        <w:rPr>
          <w:spacing w:val="1"/>
        </w:rPr>
        <w:t xml:space="preserve"> </w:t>
      </w:r>
      <w:r>
        <w:t>животными-вредителями.</w:t>
      </w:r>
    </w:p>
    <w:p w:rsidR="00A5196F" w:rsidRDefault="0035780C">
      <w:pPr>
        <w:pStyle w:val="a3"/>
        <w:spacing w:line="350" w:lineRule="auto"/>
        <w:ind w:right="741"/>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w:t>
      </w:r>
      <w:r>
        <w:rPr>
          <w:spacing w:val="1"/>
        </w:rPr>
        <w:t xml:space="preserve"> </w:t>
      </w:r>
      <w:r>
        <w:t>животных</w:t>
      </w:r>
      <w:r>
        <w:rPr>
          <w:spacing w:val="1"/>
        </w:rPr>
        <w:t xml:space="preserve"> </w:t>
      </w:r>
      <w:r>
        <w:t>к</w:t>
      </w:r>
      <w:r>
        <w:rPr>
          <w:spacing w:val="1"/>
        </w:rPr>
        <w:t xml:space="preserve"> </w:t>
      </w:r>
      <w:r>
        <w:t>новым</w:t>
      </w:r>
      <w:r>
        <w:rPr>
          <w:spacing w:val="1"/>
        </w:rPr>
        <w:t xml:space="preserve"> </w:t>
      </w:r>
      <w:r>
        <w:t>условиям.</w:t>
      </w:r>
      <w:r>
        <w:rPr>
          <w:spacing w:val="1"/>
        </w:rPr>
        <w:t xml:space="preserve"> </w:t>
      </w:r>
      <w:r>
        <w:t>Рекреационный</w:t>
      </w:r>
      <w:r>
        <w:rPr>
          <w:spacing w:val="40"/>
        </w:rPr>
        <w:t xml:space="preserve"> </w:t>
      </w:r>
      <w:r>
        <w:t>пресс</w:t>
      </w:r>
      <w:r>
        <w:rPr>
          <w:spacing w:val="40"/>
        </w:rPr>
        <w:t xml:space="preserve"> </w:t>
      </w:r>
      <w:r>
        <w:t>на</w:t>
      </w:r>
      <w:r>
        <w:rPr>
          <w:spacing w:val="39"/>
        </w:rPr>
        <w:t xml:space="preserve"> </w:t>
      </w:r>
      <w:r>
        <w:t>животных</w:t>
      </w:r>
      <w:r>
        <w:rPr>
          <w:spacing w:val="38"/>
        </w:rPr>
        <w:t xml:space="preserve"> </w:t>
      </w:r>
      <w:r>
        <w:t>диких</w:t>
      </w:r>
      <w:r>
        <w:rPr>
          <w:spacing w:val="40"/>
        </w:rPr>
        <w:t xml:space="preserve"> </w:t>
      </w:r>
      <w:r>
        <w:t>видов</w:t>
      </w:r>
      <w:r>
        <w:rPr>
          <w:spacing w:val="39"/>
        </w:rPr>
        <w:t xml:space="preserve"> </w:t>
      </w:r>
      <w:r>
        <w:t>в</w:t>
      </w:r>
      <w:r>
        <w:rPr>
          <w:spacing w:val="39"/>
        </w:rPr>
        <w:t xml:space="preserve"> </w:t>
      </w:r>
      <w:r>
        <w:t>условиях</w:t>
      </w:r>
      <w:r>
        <w:rPr>
          <w:spacing w:val="41"/>
        </w:rPr>
        <w:t xml:space="preserve"> </w:t>
      </w:r>
      <w:r>
        <w:t>города.</w:t>
      </w:r>
    </w:p>
    <w:p w:rsidR="00A5196F" w:rsidRDefault="0035780C">
      <w:pPr>
        <w:pStyle w:val="a3"/>
        <w:spacing w:before="69" w:line="350" w:lineRule="auto"/>
        <w:ind w:right="743" w:firstLine="0"/>
      </w:pPr>
      <w:r>
        <w:t>Безнадзорные домашние животные. Питомники. Восстановление численности</w:t>
      </w:r>
      <w:r>
        <w:rPr>
          <w:spacing w:val="1"/>
        </w:rPr>
        <w:t xml:space="preserve"> </w:t>
      </w:r>
      <w:r>
        <w:t>редких видов животных: особо охраняемые природные территории (ООПТ).</w:t>
      </w:r>
      <w:r>
        <w:rPr>
          <w:spacing w:val="1"/>
        </w:rPr>
        <w:t xml:space="preserve"> </w:t>
      </w:r>
      <w:r>
        <w:t>Красная</w:t>
      </w:r>
      <w:r>
        <w:rPr>
          <w:spacing w:val="-4"/>
        </w:rPr>
        <w:t xml:space="preserve"> </w:t>
      </w:r>
      <w:r>
        <w:t>книга России.</w:t>
      </w:r>
      <w:r>
        <w:rPr>
          <w:spacing w:val="-2"/>
        </w:rPr>
        <w:t xml:space="preserve"> </w:t>
      </w:r>
      <w:r>
        <w:t>Меры сохранения</w:t>
      </w:r>
      <w:r>
        <w:rPr>
          <w:spacing w:val="-1"/>
        </w:rPr>
        <w:t xml:space="preserve"> </w:t>
      </w:r>
      <w:r>
        <w:t>животного</w:t>
      </w:r>
      <w:r>
        <w:rPr>
          <w:spacing w:val="1"/>
        </w:rPr>
        <w:t xml:space="preserve"> </w:t>
      </w:r>
      <w:r>
        <w:t>мира.</w:t>
      </w:r>
    </w:p>
    <w:p w:rsidR="00A5196F" w:rsidRDefault="0035780C" w:rsidP="0051210D">
      <w:pPr>
        <w:pStyle w:val="a7"/>
        <w:numPr>
          <w:ilvl w:val="1"/>
          <w:numId w:val="108"/>
        </w:numPr>
        <w:tabs>
          <w:tab w:val="left" w:pos="2341"/>
        </w:tabs>
        <w:spacing w:line="319"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108"/>
        </w:numPr>
        <w:tabs>
          <w:tab w:val="left" w:pos="2552"/>
        </w:tabs>
        <w:spacing w:before="148"/>
        <w:ind w:left="2551" w:hanging="843"/>
        <w:rPr>
          <w:sz w:val="28"/>
        </w:rPr>
      </w:pPr>
      <w:r>
        <w:rPr>
          <w:sz w:val="28"/>
        </w:rPr>
        <w:t>Человек</w:t>
      </w:r>
      <w:r>
        <w:rPr>
          <w:spacing w:val="-5"/>
          <w:sz w:val="28"/>
        </w:rPr>
        <w:t xml:space="preserve"> </w:t>
      </w:r>
      <w:r>
        <w:rPr>
          <w:sz w:val="28"/>
        </w:rPr>
        <w:t>–</w:t>
      </w:r>
      <w:r>
        <w:rPr>
          <w:spacing w:val="-3"/>
          <w:sz w:val="28"/>
        </w:rPr>
        <w:t xml:space="preserve"> </w:t>
      </w:r>
      <w:r>
        <w:rPr>
          <w:sz w:val="28"/>
        </w:rPr>
        <w:t>биосоциальный</w:t>
      </w:r>
      <w:r>
        <w:rPr>
          <w:spacing w:val="-3"/>
          <w:sz w:val="28"/>
        </w:rPr>
        <w:t xml:space="preserve"> </w:t>
      </w:r>
      <w:r>
        <w:rPr>
          <w:sz w:val="28"/>
        </w:rPr>
        <w:t>вид.</w:t>
      </w:r>
    </w:p>
    <w:p w:rsidR="00A5196F" w:rsidRDefault="0035780C">
      <w:pPr>
        <w:pStyle w:val="a3"/>
        <w:spacing w:before="149" w:line="350" w:lineRule="auto"/>
        <w:ind w:right="740"/>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 санитария, экология человека). Методы изучения организма человека.</w:t>
      </w:r>
      <w:r>
        <w:rPr>
          <w:spacing w:val="1"/>
        </w:rPr>
        <w:t xml:space="preserve"> </w:t>
      </w:r>
      <w:r>
        <w:t>Значение</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67"/>
        </w:rPr>
        <w:t xml:space="preserve"> </w:t>
      </w:r>
      <w:r>
        <w:t>Особенности</w:t>
      </w:r>
      <w:r>
        <w:rPr>
          <w:spacing w:val="-1"/>
        </w:rPr>
        <w:t xml:space="preserve"> </w:t>
      </w:r>
      <w:r>
        <w:t>человека как</w:t>
      </w:r>
      <w:r>
        <w:rPr>
          <w:spacing w:val="-2"/>
        </w:rPr>
        <w:t xml:space="preserve"> </w:t>
      </w:r>
      <w:r>
        <w:t>биосоциального</w:t>
      </w:r>
      <w:r>
        <w:rPr>
          <w:spacing w:val="-3"/>
        </w:rPr>
        <w:t xml:space="preserve"> </w:t>
      </w:r>
      <w:r>
        <w:t>существа.</w:t>
      </w:r>
    </w:p>
    <w:p w:rsidR="00A5196F" w:rsidRDefault="0035780C">
      <w:pPr>
        <w:pStyle w:val="a3"/>
        <w:spacing w:line="350" w:lineRule="auto"/>
        <w:ind w:right="737"/>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w:t>
      </w:r>
      <w:r>
        <w:rPr>
          <w:spacing w:val="1"/>
        </w:rPr>
        <w:t xml:space="preserve"> </w:t>
      </w:r>
      <w:r>
        <w:t>положение</w:t>
      </w:r>
      <w:r>
        <w:rPr>
          <w:spacing w:val="1"/>
        </w:rPr>
        <w:t xml:space="preserve"> </w:t>
      </w:r>
      <w:r>
        <w:t>современного</w:t>
      </w:r>
      <w:r>
        <w:rPr>
          <w:spacing w:val="1"/>
        </w:rPr>
        <w:t xml:space="preserve"> </w:t>
      </w:r>
      <w:r>
        <w:t>человека.</w:t>
      </w:r>
      <w:r>
        <w:rPr>
          <w:spacing w:val="1"/>
        </w:rPr>
        <w:t xml:space="preserve"> </w:t>
      </w:r>
      <w:r>
        <w:t>Сходство</w:t>
      </w:r>
      <w:r>
        <w:rPr>
          <w:spacing w:val="1"/>
        </w:rPr>
        <w:t xml:space="preserve"> </w:t>
      </w:r>
      <w:r>
        <w:t>человека с млекопитающими. Отличие человека от приматов. Доказательства</w:t>
      </w:r>
      <w:r>
        <w:rPr>
          <w:spacing w:val="1"/>
        </w:rPr>
        <w:t xml:space="preserve"> </w:t>
      </w:r>
      <w:r>
        <w:t>животного</w:t>
      </w:r>
      <w:r>
        <w:rPr>
          <w:spacing w:val="1"/>
        </w:rPr>
        <w:t xml:space="preserve"> </w:t>
      </w:r>
      <w:r>
        <w:t>происхождения</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Антропогенез,</w:t>
      </w:r>
      <w:r>
        <w:rPr>
          <w:spacing w:val="1"/>
        </w:rPr>
        <w:t xml:space="preserve"> </w:t>
      </w:r>
      <w:r>
        <w:t>его</w:t>
      </w:r>
      <w:r>
        <w:rPr>
          <w:spacing w:val="1"/>
        </w:rPr>
        <w:t xml:space="preserve"> </w:t>
      </w:r>
      <w:r>
        <w:t>этапы.</w:t>
      </w:r>
      <w:r>
        <w:rPr>
          <w:spacing w:val="1"/>
        </w:rPr>
        <w:t xml:space="preserve"> </w:t>
      </w:r>
      <w:r>
        <w:t>Биологические</w:t>
      </w:r>
      <w:r>
        <w:rPr>
          <w:spacing w:val="1"/>
        </w:rPr>
        <w:t xml:space="preserve"> </w:t>
      </w:r>
      <w:r>
        <w:t>и</w:t>
      </w:r>
      <w:r>
        <w:rPr>
          <w:spacing w:val="1"/>
        </w:rPr>
        <w:t xml:space="preserve"> </w:t>
      </w:r>
      <w:r>
        <w:t>социальные</w:t>
      </w:r>
      <w:r>
        <w:rPr>
          <w:spacing w:val="1"/>
        </w:rPr>
        <w:t xml:space="preserve"> </w:t>
      </w:r>
      <w:r>
        <w:t>факторы</w:t>
      </w:r>
      <w:r>
        <w:rPr>
          <w:spacing w:val="1"/>
        </w:rPr>
        <w:t xml:space="preserve"> </w:t>
      </w:r>
      <w:r>
        <w:t>становления</w:t>
      </w:r>
      <w:r>
        <w:rPr>
          <w:spacing w:val="1"/>
        </w:rPr>
        <w:t xml:space="preserve"> </w:t>
      </w:r>
      <w:r>
        <w:t>человека.</w:t>
      </w:r>
      <w:r>
        <w:rPr>
          <w:spacing w:val="1"/>
        </w:rPr>
        <w:t xml:space="preserve"> </w:t>
      </w:r>
      <w:r>
        <w:t>Человеческие</w:t>
      </w:r>
      <w:r>
        <w:rPr>
          <w:spacing w:val="-1"/>
        </w:rPr>
        <w:t xml:space="preserve"> </w:t>
      </w:r>
      <w:r>
        <w:t>расы.</w:t>
      </w:r>
    </w:p>
    <w:p w:rsidR="00A5196F" w:rsidRDefault="0035780C" w:rsidP="0051210D">
      <w:pPr>
        <w:pStyle w:val="a7"/>
        <w:numPr>
          <w:ilvl w:val="2"/>
          <w:numId w:val="108"/>
        </w:numPr>
        <w:tabs>
          <w:tab w:val="left" w:pos="2552"/>
        </w:tabs>
        <w:spacing w:line="320" w:lineRule="exact"/>
        <w:ind w:left="2551" w:hanging="843"/>
        <w:rPr>
          <w:sz w:val="28"/>
        </w:rPr>
      </w:pPr>
      <w:r>
        <w:rPr>
          <w:sz w:val="28"/>
        </w:rPr>
        <w:t>Структура</w:t>
      </w:r>
      <w:r>
        <w:rPr>
          <w:spacing w:val="-8"/>
          <w:sz w:val="28"/>
        </w:rPr>
        <w:t xml:space="preserve"> </w:t>
      </w:r>
      <w:r>
        <w:rPr>
          <w:sz w:val="28"/>
        </w:rPr>
        <w:t>организма</w:t>
      </w:r>
      <w:r>
        <w:rPr>
          <w:spacing w:val="-4"/>
          <w:sz w:val="28"/>
        </w:rPr>
        <w:t xml:space="preserve"> </w:t>
      </w:r>
      <w:r>
        <w:rPr>
          <w:sz w:val="28"/>
        </w:rPr>
        <w:t>человека.</w:t>
      </w:r>
    </w:p>
    <w:p w:rsidR="00A5196F" w:rsidRDefault="0035780C">
      <w:pPr>
        <w:pStyle w:val="a3"/>
        <w:spacing w:before="144" w:line="350" w:lineRule="auto"/>
        <w:ind w:right="740"/>
      </w:pPr>
      <w:r>
        <w:t>Строение и химический состав клетки. Обмен веществ и превращение</w:t>
      </w:r>
      <w:r>
        <w:rPr>
          <w:spacing w:val="1"/>
        </w:rPr>
        <w:t xml:space="preserve"> </w:t>
      </w:r>
      <w:r>
        <w:t>энергии в клетке. Многообразие клеток, их деление. Нуклеиновые кислоты.</w:t>
      </w:r>
      <w:r>
        <w:rPr>
          <w:spacing w:val="1"/>
        </w:rPr>
        <w:t xml:space="preserve"> </w:t>
      </w:r>
      <w:r>
        <w:lastRenderedPageBreak/>
        <w:t>Гены.</w:t>
      </w:r>
      <w:r>
        <w:rPr>
          <w:spacing w:val="1"/>
        </w:rPr>
        <w:t xml:space="preserve"> </w:t>
      </w:r>
      <w:r>
        <w:t>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w:t>
      </w:r>
      <w:r>
        <w:rPr>
          <w:spacing w:val="1"/>
        </w:rPr>
        <w:t xml:space="preserve"> </w:t>
      </w:r>
      <w:r>
        <w:t>Типы</w:t>
      </w:r>
      <w:r>
        <w:rPr>
          <w:spacing w:val="1"/>
        </w:rPr>
        <w:t xml:space="preserve"> </w:t>
      </w:r>
      <w:r>
        <w:t>тканей</w:t>
      </w:r>
      <w:r>
        <w:rPr>
          <w:spacing w:val="1"/>
        </w:rPr>
        <w:t xml:space="preserve"> </w:t>
      </w:r>
      <w:r>
        <w:t>организма</w:t>
      </w:r>
      <w:r>
        <w:rPr>
          <w:spacing w:val="1"/>
        </w:rPr>
        <w:t xml:space="preserve"> </w:t>
      </w:r>
      <w:r>
        <w:t>человека:</w:t>
      </w:r>
      <w:r>
        <w:rPr>
          <w:spacing w:val="1"/>
        </w:rPr>
        <w:t xml:space="preserve"> </w:t>
      </w:r>
      <w:r>
        <w:t>эпителиальные,</w:t>
      </w:r>
      <w:r>
        <w:rPr>
          <w:spacing w:val="1"/>
        </w:rPr>
        <w:t xml:space="preserve"> </w:t>
      </w:r>
      <w:r>
        <w:t>соединительные,</w:t>
      </w:r>
      <w:r>
        <w:rPr>
          <w:spacing w:val="1"/>
        </w:rPr>
        <w:t xml:space="preserve"> </w:t>
      </w:r>
      <w:r>
        <w:t>мышечные,</w:t>
      </w:r>
      <w:r>
        <w:rPr>
          <w:spacing w:val="1"/>
        </w:rPr>
        <w:t xml:space="preserve"> </w:t>
      </w:r>
      <w:r>
        <w:t>нервная.</w:t>
      </w:r>
      <w:r>
        <w:rPr>
          <w:spacing w:val="1"/>
        </w:rPr>
        <w:t xml:space="preserve"> </w:t>
      </w:r>
      <w:r>
        <w:t>Свойства</w:t>
      </w:r>
      <w:r>
        <w:rPr>
          <w:spacing w:val="1"/>
        </w:rPr>
        <w:t xml:space="preserve"> </w:t>
      </w:r>
      <w:r>
        <w:t>тканей,</w:t>
      </w:r>
      <w:r>
        <w:rPr>
          <w:spacing w:val="1"/>
        </w:rPr>
        <w:t xml:space="preserve"> </w:t>
      </w:r>
      <w:r>
        <w:t>их</w:t>
      </w:r>
      <w:r>
        <w:rPr>
          <w:spacing w:val="1"/>
        </w:rPr>
        <w:t xml:space="preserve"> </w:t>
      </w:r>
      <w:r>
        <w:t>функции. Органы и системы органов. Организм как единое целое. Взаимосвязь</w:t>
      </w:r>
      <w:r>
        <w:rPr>
          <w:spacing w:val="1"/>
        </w:rPr>
        <w:t xml:space="preserve"> </w:t>
      </w:r>
      <w:r>
        <w:t>органов</w:t>
      </w:r>
      <w:r>
        <w:rPr>
          <w:spacing w:val="-3"/>
        </w:rPr>
        <w:t xml:space="preserve"> </w:t>
      </w:r>
      <w:r>
        <w:t>и систем</w:t>
      </w:r>
      <w:r>
        <w:rPr>
          <w:spacing w:val="-3"/>
        </w:rPr>
        <w:t xml:space="preserve"> </w:t>
      </w:r>
      <w:r>
        <w:t>как основа</w:t>
      </w:r>
      <w:r>
        <w:rPr>
          <w:spacing w:val="-2"/>
        </w:rPr>
        <w:t xml:space="preserve"> </w:t>
      </w:r>
      <w:r>
        <w:t>гомеостаза.</w:t>
      </w:r>
    </w:p>
    <w:p w:rsidR="00A5196F" w:rsidRDefault="0035780C">
      <w:pPr>
        <w:pStyle w:val="a3"/>
        <w:spacing w:line="317"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9" w:line="350" w:lineRule="auto"/>
        <w:ind w:right="743"/>
      </w:pPr>
      <w:r>
        <w:t>Изучение</w:t>
      </w:r>
      <w:r>
        <w:rPr>
          <w:spacing w:val="1"/>
        </w:rPr>
        <w:t xml:space="preserve"> </w:t>
      </w:r>
      <w:r>
        <w:t>микроскопического</w:t>
      </w:r>
      <w:r>
        <w:rPr>
          <w:spacing w:val="1"/>
        </w:rPr>
        <w:t xml:space="preserve"> </w:t>
      </w:r>
      <w:r>
        <w:t>строения</w:t>
      </w:r>
      <w:r>
        <w:rPr>
          <w:spacing w:val="1"/>
        </w:rPr>
        <w:t xml:space="preserve"> </w:t>
      </w:r>
      <w:r>
        <w:t>тканей</w:t>
      </w:r>
      <w:r>
        <w:rPr>
          <w:spacing w:val="1"/>
        </w:rPr>
        <w:t xml:space="preserve"> </w:t>
      </w:r>
      <w:r>
        <w:t>(на</w:t>
      </w:r>
      <w:r>
        <w:rPr>
          <w:spacing w:val="1"/>
        </w:rPr>
        <w:t xml:space="preserve"> </w:t>
      </w:r>
      <w:r>
        <w:t>готовых</w:t>
      </w:r>
      <w:r>
        <w:rPr>
          <w:spacing w:val="-67"/>
        </w:rPr>
        <w:t xml:space="preserve"> </w:t>
      </w:r>
      <w:r>
        <w:t>микропрепаратах).</w:t>
      </w:r>
    </w:p>
    <w:p w:rsidR="00A5196F" w:rsidRDefault="0035780C">
      <w:pPr>
        <w:pStyle w:val="a3"/>
        <w:spacing w:line="321" w:lineRule="exact"/>
        <w:ind w:left="1709" w:firstLine="0"/>
      </w:pPr>
      <w:r>
        <w:t>Распознавание</w:t>
      </w:r>
      <w:r>
        <w:rPr>
          <w:spacing w:val="-3"/>
        </w:rPr>
        <w:t xml:space="preserve"> </w:t>
      </w:r>
      <w:r>
        <w:t>органов</w:t>
      </w:r>
      <w:r>
        <w:rPr>
          <w:spacing w:val="-5"/>
        </w:rPr>
        <w:t xml:space="preserve"> </w:t>
      </w:r>
      <w:r>
        <w:t>и</w:t>
      </w:r>
      <w:r>
        <w:rPr>
          <w:spacing w:val="-3"/>
        </w:rPr>
        <w:t xml:space="preserve"> </w:t>
      </w:r>
      <w:r>
        <w:t>систем</w:t>
      </w:r>
      <w:r>
        <w:rPr>
          <w:spacing w:val="-2"/>
        </w:rPr>
        <w:t xml:space="preserve"> </w:t>
      </w:r>
      <w:r>
        <w:t>органов</w:t>
      </w:r>
      <w:r>
        <w:rPr>
          <w:spacing w:val="-4"/>
        </w:rPr>
        <w:t xml:space="preserve"> </w:t>
      </w:r>
      <w:r>
        <w:t>человека</w:t>
      </w:r>
      <w:r>
        <w:rPr>
          <w:spacing w:val="-2"/>
        </w:rPr>
        <w:t xml:space="preserve"> </w:t>
      </w:r>
      <w:r>
        <w:t>(по</w:t>
      </w:r>
      <w:r>
        <w:rPr>
          <w:spacing w:val="-1"/>
        </w:rPr>
        <w:t xml:space="preserve"> </w:t>
      </w:r>
      <w:r>
        <w:t>таблицам).</w:t>
      </w:r>
    </w:p>
    <w:p w:rsidR="00A5196F" w:rsidRDefault="0035780C" w:rsidP="0051210D">
      <w:pPr>
        <w:pStyle w:val="a7"/>
        <w:numPr>
          <w:ilvl w:val="2"/>
          <w:numId w:val="108"/>
        </w:numPr>
        <w:tabs>
          <w:tab w:val="left" w:pos="2550"/>
        </w:tabs>
        <w:spacing w:before="148"/>
        <w:ind w:left="2549" w:hanging="841"/>
        <w:rPr>
          <w:sz w:val="28"/>
        </w:rPr>
      </w:pPr>
      <w:r>
        <w:rPr>
          <w:sz w:val="28"/>
        </w:rPr>
        <w:t>Нейрогуморальная</w:t>
      </w:r>
      <w:r>
        <w:rPr>
          <w:spacing w:val="-6"/>
          <w:sz w:val="28"/>
        </w:rPr>
        <w:t xml:space="preserve"> </w:t>
      </w:r>
      <w:r>
        <w:rPr>
          <w:sz w:val="28"/>
        </w:rPr>
        <w:t>регуляция.</w:t>
      </w:r>
    </w:p>
    <w:p w:rsidR="00A5196F" w:rsidRDefault="0035780C">
      <w:pPr>
        <w:pStyle w:val="a3"/>
        <w:spacing w:before="149" w:line="348" w:lineRule="auto"/>
        <w:ind w:right="744"/>
      </w:pPr>
      <w:r>
        <w:t>Нервная система человека, её организация и значение. Нейроны, нервы,</w:t>
      </w:r>
      <w:r>
        <w:rPr>
          <w:spacing w:val="1"/>
        </w:rPr>
        <w:t xml:space="preserve"> </w:t>
      </w:r>
      <w:r>
        <w:t>нервные</w:t>
      </w:r>
      <w:r>
        <w:rPr>
          <w:spacing w:val="-1"/>
        </w:rPr>
        <w:t xml:space="preserve"> </w:t>
      </w:r>
      <w:r>
        <w:t>узлы.</w:t>
      </w:r>
      <w:r>
        <w:rPr>
          <w:spacing w:val="-1"/>
        </w:rPr>
        <w:t xml:space="preserve"> </w:t>
      </w:r>
      <w:r>
        <w:t>Рефлекс. Рефлекторная</w:t>
      </w:r>
      <w:r>
        <w:rPr>
          <w:spacing w:val="-1"/>
        </w:rPr>
        <w:t xml:space="preserve"> </w:t>
      </w:r>
      <w:r>
        <w:t>дуга.</w:t>
      </w:r>
    </w:p>
    <w:p w:rsidR="00A5196F" w:rsidRDefault="0035780C">
      <w:pPr>
        <w:pStyle w:val="a3"/>
        <w:spacing w:before="4" w:line="350" w:lineRule="auto"/>
        <w:ind w:right="742"/>
      </w:pPr>
      <w:r>
        <w:t>Рецепторы.</w:t>
      </w:r>
      <w:r>
        <w:rPr>
          <w:spacing w:val="1"/>
        </w:rPr>
        <w:t xml:space="preserve"> </w:t>
      </w:r>
      <w:r>
        <w:t>Двухнейронные</w:t>
      </w:r>
      <w:r>
        <w:rPr>
          <w:spacing w:val="1"/>
        </w:rPr>
        <w:t xml:space="preserve"> </w:t>
      </w:r>
      <w:r>
        <w:t>и</w:t>
      </w:r>
      <w:r>
        <w:rPr>
          <w:spacing w:val="1"/>
        </w:rPr>
        <w:t xml:space="preserve"> </w:t>
      </w:r>
      <w:r>
        <w:t>трёхнейронные</w:t>
      </w:r>
      <w:r>
        <w:rPr>
          <w:spacing w:val="1"/>
        </w:rPr>
        <w:t xml:space="preserve"> </w:t>
      </w:r>
      <w:r>
        <w:t>рефлекторные</w:t>
      </w:r>
      <w:r>
        <w:rPr>
          <w:spacing w:val="1"/>
        </w:rPr>
        <w:t xml:space="preserve"> </w:t>
      </w:r>
      <w:r>
        <w:t>дуги.</w:t>
      </w:r>
      <w:r>
        <w:rPr>
          <w:spacing w:val="1"/>
        </w:rPr>
        <w:t xml:space="preserve"> </w:t>
      </w:r>
      <w:r>
        <w:t>Спинной мозг, его строение и функции. Рефлексы спинного мозга. Головной</w:t>
      </w:r>
      <w:r>
        <w:rPr>
          <w:spacing w:val="1"/>
        </w:rPr>
        <w:t xml:space="preserve"> </w:t>
      </w:r>
      <w:r>
        <w:t>мозг,</w:t>
      </w:r>
      <w:r>
        <w:rPr>
          <w:spacing w:val="-3"/>
        </w:rPr>
        <w:t xml:space="preserve"> </w:t>
      </w:r>
      <w:r>
        <w:t>его</w:t>
      </w:r>
      <w:r>
        <w:rPr>
          <w:spacing w:val="-1"/>
        </w:rPr>
        <w:t xml:space="preserve"> </w:t>
      </w:r>
      <w:r>
        <w:t>строение</w:t>
      </w:r>
      <w:r>
        <w:rPr>
          <w:spacing w:val="-2"/>
        </w:rPr>
        <w:t xml:space="preserve"> </w:t>
      </w:r>
      <w:r>
        <w:t>и</w:t>
      </w:r>
      <w:r>
        <w:rPr>
          <w:spacing w:val="-3"/>
        </w:rPr>
        <w:t xml:space="preserve"> </w:t>
      </w:r>
      <w:r>
        <w:t>функции.</w:t>
      </w:r>
      <w:r>
        <w:rPr>
          <w:spacing w:val="-2"/>
        </w:rPr>
        <w:t xml:space="preserve"> </w:t>
      </w:r>
      <w:r>
        <w:t>Большие</w:t>
      </w:r>
      <w:r>
        <w:rPr>
          <w:spacing w:val="-3"/>
        </w:rPr>
        <w:t xml:space="preserve"> </w:t>
      </w:r>
      <w:r>
        <w:t>полушария.</w:t>
      </w:r>
      <w:r>
        <w:rPr>
          <w:spacing w:val="-2"/>
        </w:rPr>
        <w:t xml:space="preserve"> </w:t>
      </w:r>
      <w:r>
        <w:t>Рефлексы</w:t>
      </w:r>
      <w:r>
        <w:rPr>
          <w:spacing w:val="-1"/>
        </w:rPr>
        <w:t xml:space="preserve"> </w:t>
      </w:r>
      <w:r>
        <w:t>головного</w:t>
      </w:r>
      <w:r>
        <w:rPr>
          <w:spacing w:val="-1"/>
        </w:rPr>
        <w:t xml:space="preserve"> </w:t>
      </w:r>
      <w:r>
        <w:t>мозга.</w:t>
      </w:r>
    </w:p>
    <w:p w:rsidR="00A5196F" w:rsidRDefault="0035780C">
      <w:pPr>
        <w:pStyle w:val="a3"/>
        <w:spacing w:before="69" w:line="350" w:lineRule="auto"/>
        <w:ind w:right="741" w:firstLine="0"/>
      </w:pPr>
      <w:r>
        <w:t>Безусловные</w:t>
      </w:r>
      <w:r>
        <w:rPr>
          <w:spacing w:val="1"/>
        </w:rPr>
        <w:t xml:space="preserve"> </w:t>
      </w:r>
      <w:r>
        <w:t>(врождённые)</w:t>
      </w:r>
      <w:r>
        <w:rPr>
          <w:spacing w:val="1"/>
        </w:rPr>
        <w:t xml:space="preserve"> </w:t>
      </w:r>
      <w:r>
        <w:t>и</w:t>
      </w:r>
      <w:r>
        <w:rPr>
          <w:spacing w:val="1"/>
        </w:rPr>
        <w:t xml:space="preserve"> </w:t>
      </w:r>
      <w:r>
        <w:t>условные</w:t>
      </w:r>
      <w:r>
        <w:rPr>
          <w:spacing w:val="1"/>
        </w:rPr>
        <w:t xml:space="preserve"> </w:t>
      </w:r>
      <w:r>
        <w:t>(приобретённые)</w:t>
      </w:r>
      <w:r>
        <w:rPr>
          <w:spacing w:val="1"/>
        </w:rPr>
        <w:t xml:space="preserve"> </w:t>
      </w:r>
      <w:r>
        <w:t>рефлексы.</w:t>
      </w:r>
      <w:r>
        <w:rPr>
          <w:spacing w:val="1"/>
        </w:rPr>
        <w:t xml:space="preserve"> </w:t>
      </w:r>
      <w:r>
        <w:t>Соматическая нервная система. Вегетативная (автономная) нервная система.</w:t>
      </w:r>
      <w:r>
        <w:rPr>
          <w:spacing w:val="1"/>
        </w:rPr>
        <w:t xml:space="preserve"> </w:t>
      </w:r>
      <w:r>
        <w:t>Нервная</w:t>
      </w:r>
      <w:r>
        <w:rPr>
          <w:spacing w:val="-2"/>
        </w:rPr>
        <w:t xml:space="preserve"> </w:t>
      </w:r>
      <w:r>
        <w:t>система</w:t>
      </w:r>
      <w:r>
        <w:rPr>
          <w:spacing w:val="-1"/>
        </w:rPr>
        <w:t xml:space="preserve"> </w:t>
      </w:r>
      <w:r>
        <w:t>как</w:t>
      </w:r>
      <w:r>
        <w:rPr>
          <w:spacing w:val="-1"/>
        </w:rPr>
        <w:t xml:space="preserve"> </w:t>
      </w:r>
      <w:r>
        <w:t>единое</w:t>
      </w:r>
      <w:r>
        <w:rPr>
          <w:spacing w:val="-1"/>
        </w:rPr>
        <w:t xml:space="preserve"> </w:t>
      </w:r>
      <w:r>
        <w:t>целое.</w:t>
      </w:r>
      <w:r>
        <w:rPr>
          <w:spacing w:val="-4"/>
        </w:rPr>
        <w:t xml:space="preserve"> </w:t>
      </w:r>
      <w:r>
        <w:t>Нарушения</w:t>
      </w:r>
      <w:r>
        <w:rPr>
          <w:spacing w:val="-1"/>
        </w:rPr>
        <w:t xml:space="preserve"> </w:t>
      </w:r>
      <w:r>
        <w:t>в</w:t>
      </w:r>
      <w:r>
        <w:rPr>
          <w:spacing w:val="-5"/>
        </w:rPr>
        <w:t xml:space="preserve"> </w:t>
      </w:r>
      <w:r>
        <w:t>работе</w:t>
      </w:r>
      <w:r>
        <w:rPr>
          <w:spacing w:val="-4"/>
        </w:rPr>
        <w:t xml:space="preserve"> </w:t>
      </w:r>
      <w:r>
        <w:t>нервной</w:t>
      </w:r>
      <w:r>
        <w:rPr>
          <w:spacing w:val="-1"/>
        </w:rPr>
        <w:t xml:space="preserve"> </w:t>
      </w:r>
      <w:r>
        <w:t>системы.</w:t>
      </w:r>
    </w:p>
    <w:p w:rsidR="00A5196F" w:rsidRDefault="0035780C">
      <w:pPr>
        <w:pStyle w:val="a3"/>
        <w:spacing w:line="350" w:lineRule="auto"/>
        <w:ind w:right="739"/>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67"/>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 физиологических функций организма, роста и развития. 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желёз.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4"/>
        </w:rPr>
        <w:t xml:space="preserve"> </w:t>
      </w:r>
      <w:r>
        <w:t>функций</w:t>
      </w:r>
      <w:r>
        <w:rPr>
          <w:spacing w:val="-3"/>
        </w:rPr>
        <w:t xml:space="preserve"> </w:t>
      </w:r>
      <w:r>
        <w:t>организма.</w:t>
      </w:r>
    </w:p>
    <w:p w:rsidR="00A5196F" w:rsidRDefault="0035780C">
      <w:pPr>
        <w:pStyle w:val="a3"/>
        <w:spacing w:line="321"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2"/>
        <w:ind w:left="1709" w:firstLine="0"/>
      </w:pPr>
      <w:r>
        <w:t>Изучение</w:t>
      </w:r>
      <w:r>
        <w:rPr>
          <w:spacing w:val="-2"/>
        </w:rPr>
        <w:t xml:space="preserve"> </w:t>
      </w:r>
      <w:r>
        <w:t>головного</w:t>
      </w:r>
      <w:r>
        <w:rPr>
          <w:spacing w:val="-3"/>
        </w:rPr>
        <w:t xml:space="preserve"> </w:t>
      </w:r>
      <w:r>
        <w:t>мозга</w:t>
      </w:r>
      <w:r>
        <w:rPr>
          <w:spacing w:val="-2"/>
        </w:rPr>
        <w:t xml:space="preserve"> </w:t>
      </w:r>
      <w:r>
        <w:t>человека</w:t>
      </w:r>
      <w:r>
        <w:rPr>
          <w:spacing w:val="-1"/>
        </w:rPr>
        <w:t xml:space="preserve"> </w:t>
      </w:r>
      <w:r>
        <w:t>(по</w:t>
      </w:r>
      <w:r>
        <w:rPr>
          <w:spacing w:val="-1"/>
        </w:rPr>
        <w:t xml:space="preserve"> </w:t>
      </w:r>
      <w:r>
        <w:t>муляжам).</w:t>
      </w:r>
    </w:p>
    <w:p w:rsidR="00A5196F" w:rsidRDefault="0035780C">
      <w:pPr>
        <w:pStyle w:val="a3"/>
        <w:spacing w:before="149"/>
        <w:ind w:left="1709" w:firstLine="0"/>
      </w:pPr>
      <w:r>
        <w:t>Изучение</w:t>
      </w:r>
      <w:r>
        <w:rPr>
          <w:spacing w:val="-5"/>
        </w:rPr>
        <w:t xml:space="preserve"> </w:t>
      </w:r>
      <w:r>
        <w:t>изменения</w:t>
      </w:r>
      <w:r>
        <w:rPr>
          <w:spacing w:val="-1"/>
        </w:rPr>
        <w:t xml:space="preserve"> </w:t>
      </w:r>
      <w:r>
        <w:t>размера</w:t>
      </w:r>
      <w:r>
        <w:rPr>
          <w:spacing w:val="-1"/>
        </w:rPr>
        <w:t xml:space="preserve"> </w:t>
      </w:r>
      <w:r>
        <w:t>зрачка</w:t>
      </w:r>
      <w:r>
        <w:rPr>
          <w:spacing w:val="-1"/>
        </w:rPr>
        <w:t xml:space="preserve"> </w:t>
      </w:r>
      <w:r>
        <w:t>в</w:t>
      </w:r>
      <w:r>
        <w:rPr>
          <w:spacing w:val="-2"/>
        </w:rPr>
        <w:t xml:space="preserve"> </w:t>
      </w:r>
      <w:r>
        <w:t>зависимости</w:t>
      </w:r>
      <w:r>
        <w:rPr>
          <w:spacing w:val="-4"/>
        </w:rPr>
        <w:t xml:space="preserve"> </w:t>
      </w:r>
      <w:r>
        <w:t>от</w:t>
      </w:r>
      <w:r>
        <w:rPr>
          <w:spacing w:val="-3"/>
        </w:rPr>
        <w:t xml:space="preserve"> </w:t>
      </w:r>
      <w:r>
        <w:t>освещённости.</w:t>
      </w:r>
    </w:p>
    <w:p w:rsidR="00A5196F" w:rsidRDefault="0035780C" w:rsidP="0051210D">
      <w:pPr>
        <w:pStyle w:val="a7"/>
        <w:numPr>
          <w:ilvl w:val="2"/>
          <w:numId w:val="108"/>
        </w:numPr>
        <w:tabs>
          <w:tab w:val="left" w:pos="2550"/>
        </w:tabs>
        <w:spacing w:before="149"/>
        <w:ind w:left="2549" w:hanging="841"/>
        <w:rPr>
          <w:sz w:val="28"/>
        </w:rPr>
      </w:pPr>
      <w:r>
        <w:rPr>
          <w:sz w:val="28"/>
        </w:rPr>
        <w:t>Опора</w:t>
      </w:r>
      <w:r>
        <w:rPr>
          <w:spacing w:val="-1"/>
          <w:sz w:val="28"/>
        </w:rPr>
        <w:t xml:space="preserve"> </w:t>
      </w:r>
      <w:r>
        <w:rPr>
          <w:sz w:val="28"/>
        </w:rPr>
        <w:t>и</w:t>
      </w:r>
      <w:r>
        <w:rPr>
          <w:spacing w:val="-4"/>
          <w:sz w:val="28"/>
        </w:rPr>
        <w:t xml:space="preserve"> </w:t>
      </w:r>
      <w:r>
        <w:rPr>
          <w:sz w:val="28"/>
        </w:rPr>
        <w:t>движение.</w:t>
      </w:r>
    </w:p>
    <w:p w:rsidR="00A5196F" w:rsidRDefault="0035780C">
      <w:pPr>
        <w:pStyle w:val="a3"/>
        <w:spacing w:before="146" w:line="350" w:lineRule="auto"/>
        <w:ind w:right="740"/>
      </w:pPr>
      <w:r>
        <w:t>Значение опорно-двигательного аппарата. Скелет человека, строение его</w:t>
      </w:r>
      <w:r>
        <w:rPr>
          <w:spacing w:val="1"/>
        </w:rPr>
        <w:t xml:space="preserve"> </w:t>
      </w:r>
      <w:r>
        <w:t>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 Скелет конечностей и их поясов. Особенности скелета 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4"/>
        </w:rPr>
        <w:t xml:space="preserve"> </w:t>
      </w:r>
      <w:r>
        <w:t>и трудовой деятельностью.</w:t>
      </w:r>
    </w:p>
    <w:p w:rsidR="00A5196F" w:rsidRDefault="0035780C">
      <w:pPr>
        <w:pStyle w:val="a3"/>
        <w:spacing w:line="350" w:lineRule="auto"/>
        <w:ind w:right="739"/>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70"/>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lastRenderedPageBreak/>
        <w:t>Утомление мышц. Гиподинамия. Роль двигательной активности в сохранении</w:t>
      </w:r>
      <w:r>
        <w:rPr>
          <w:spacing w:val="1"/>
        </w:rPr>
        <w:t xml:space="preserve"> </w:t>
      </w:r>
      <w:r>
        <w:t>здоровья.</w:t>
      </w:r>
    </w:p>
    <w:p w:rsidR="00A5196F" w:rsidRDefault="0035780C">
      <w:pPr>
        <w:pStyle w:val="a3"/>
        <w:spacing w:line="350" w:lineRule="auto"/>
        <w:ind w:right="737"/>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67"/>
        </w:rPr>
        <w:t xml:space="preserve"> </w:t>
      </w:r>
      <w:r>
        <w:t>позвоночника и развития плоскостопия. Профилактика травматизма. Первая</w:t>
      </w:r>
      <w:r>
        <w:rPr>
          <w:spacing w:val="1"/>
        </w:rPr>
        <w:t xml:space="preserve"> </w:t>
      </w:r>
      <w:r>
        <w:t>помощь</w:t>
      </w:r>
      <w:r>
        <w:rPr>
          <w:spacing w:val="-2"/>
        </w:rPr>
        <w:t xml:space="preserve"> </w:t>
      </w:r>
      <w:r>
        <w:t>при</w:t>
      </w:r>
      <w:r>
        <w:rPr>
          <w:spacing w:val="-1"/>
        </w:rPr>
        <w:t xml:space="preserve"> </w:t>
      </w:r>
      <w:r>
        <w:t>травмах</w:t>
      </w:r>
      <w:r>
        <w:rPr>
          <w:spacing w:val="1"/>
        </w:rPr>
        <w:t xml:space="preserve"> </w:t>
      </w:r>
      <w:r>
        <w:t>опорно-двигательного аппарата.</w:t>
      </w:r>
    </w:p>
    <w:p w:rsidR="00A5196F" w:rsidRDefault="0035780C">
      <w:pPr>
        <w:pStyle w:val="a3"/>
        <w:spacing w:line="350" w:lineRule="auto"/>
        <w:ind w:left="1709" w:right="4956" w:firstLine="0"/>
        <w:jc w:val="left"/>
      </w:pPr>
      <w:r>
        <w:t>Лабораторные и практические работы.</w:t>
      </w:r>
      <w:r>
        <w:rPr>
          <w:spacing w:val="-67"/>
        </w:rPr>
        <w:t xml:space="preserve"> </w:t>
      </w:r>
      <w:r>
        <w:t>Исследование</w:t>
      </w:r>
      <w:r>
        <w:rPr>
          <w:spacing w:val="-1"/>
        </w:rPr>
        <w:t xml:space="preserve"> </w:t>
      </w:r>
      <w:r>
        <w:t>свойств</w:t>
      </w:r>
      <w:r>
        <w:rPr>
          <w:spacing w:val="-1"/>
        </w:rPr>
        <w:t xml:space="preserve"> </w:t>
      </w:r>
      <w:r>
        <w:t>кости.</w:t>
      </w:r>
    </w:p>
    <w:p w:rsidR="00A5196F" w:rsidRDefault="0035780C">
      <w:pPr>
        <w:pStyle w:val="a3"/>
        <w:spacing w:line="350" w:lineRule="auto"/>
        <w:ind w:left="1709" w:right="4284" w:firstLine="0"/>
        <w:jc w:val="left"/>
      </w:pPr>
      <w:r>
        <w:t>Изучение строения костей (на муляжах).</w:t>
      </w:r>
      <w:r>
        <w:rPr>
          <w:spacing w:val="1"/>
        </w:rPr>
        <w:t xml:space="preserve"> </w:t>
      </w:r>
      <w:r>
        <w:t>Изучение строения позвонков (на муляжах).</w:t>
      </w:r>
      <w:r>
        <w:rPr>
          <w:spacing w:val="-67"/>
        </w:rPr>
        <w:t xml:space="preserve"> </w:t>
      </w:r>
      <w:r>
        <w:t>Определение</w:t>
      </w:r>
      <w:r>
        <w:rPr>
          <w:spacing w:val="-2"/>
        </w:rPr>
        <w:t xml:space="preserve"> </w:t>
      </w:r>
      <w:r>
        <w:t>гибкости</w:t>
      </w:r>
      <w:r>
        <w:rPr>
          <w:spacing w:val="-1"/>
        </w:rPr>
        <w:t xml:space="preserve"> </w:t>
      </w:r>
      <w:r>
        <w:t>позвоночника.</w:t>
      </w:r>
    </w:p>
    <w:p w:rsidR="00A5196F" w:rsidRDefault="0035780C">
      <w:pPr>
        <w:pStyle w:val="a3"/>
        <w:spacing w:line="321" w:lineRule="exact"/>
        <w:ind w:left="1709" w:firstLine="0"/>
        <w:jc w:val="left"/>
      </w:pPr>
      <w:r>
        <w:t>Измерение</w:t>
      </w:r>
      <w:r>
        <w:rPr>
          <w:spacing w:val="-2"/>
        </w:rPr>
        <w:t xml:space="preserve"> </w:t>
      </w:r>
      <w:r>
        <w:t>массы</w:t>
      </w:r>
      <w:r>
        <w:rPr>
          <w:spacing w:val="-3"/>
        </w:rPr>
        <w:t xml:space="preserve"> </w:t>
      </w:r>
      <w:r>
        <w:t>и</w:t>
      </w:r>
      <w:r>
        <w:rPr>
          <w:spacing w:val="-4"/>
        </w:rPr>
        <w:t xml:space="preserve"> </w:t>
      </w:r>
      <w:r>
        <w:t>роста</w:t>
      </w:r>
      <w:r>
        <w:rPr>
          <w:spacing w:val="-1"/>
        </w:rPr>
        <w:t xml:space="preserve"> </w:t>
      </w:r>
      <w:r>
        <w:t>своего</w:t>
      </w:r>
      <w:r>
        <w:rPr>
          <w:spacing w:val="-4"/>
        </w:rPr>
        <w:t xml:space="preserve"> </w:t>
      </w:r>
      <w:r>
        <w:t>организма.</w:t>
      </w:r>
    </w:p>
    <w:p w:rsidR="00A5196F" w:rsidRDefault="0035780C">
      <w:pPr>
        <w:pStyle w:val="a3"/>
        <w:spacing w:before="140" w:line="350" w:lineRule="auto"/>
        <w:jc w:val="left"/>
      </w:pPr>
      <w:r>
        <w:t>Изучение</w:t>
      </w:r>
      <w:r>
        <w:rPr>
          <w:spacing w:val="42"/>
        </w:rPr>
        <w:t xml:space="preserve"> </w:t>
      </w:r>
      <w:r>
        <w:t>влияния</w:t>
      </w:r>
      <w:r>
        <w:rPr>
          <w:spacing w:val="43"/>
        </w:rPr>
        <w:t xml:space="preserve"> </w:t>
      </w:r>
      <w:r>
        <w:t>статической</w:t>
      </w:r>
      <w:r>
        <w:rPr>
          <w:spacing w:val="43"/>
        </w:rPr>
        <w:t xml:space="preserve"> </w:t>
      </w:r>
      <w:r>
        <w:t>и</w:t>
      </w:r>
      <w:r>
        <w:rPr>
          <w:spacing w:val="43"/>
        </w:rPr>
        <w:t xml:space="preserve"> </w:t>
      </w:r>
      <w:r>
        <w:t>динамической</w:t>
      </w:r>
      <w:r>
        <w:rPr>
          <w:spacing w:val="43"/>
        </w:rPr>
        <w:t xml:space="preserve"> </w:t>
      </w:r>
      <w:r>
        <w:t>нагрузки</w:t>
      </w:r>
      <w:r>
        <w:rPr>
          <w:spacing w:val="40"/>
        </w:rPr>
        <w:t xml:space="preserve"> </w:t>
      </w:r>
      <w:r>
        <w:t>на</w:t>
      </w:r>
      <w:r>
        <w:rPr>
          <w:spacing w:val="43"/>
        </w:rPr>
        <w:t xml:space="preserve"> </w:t>
      </w:r>
      <w:r>
        <w:t>утомление</w:t>
      </w:r>
      <w:r>
        <w:rPr>
          <w:spacing w:val="-67"/>
        </w:rPr>
        <w:t xml:space="preserve"> </w:t>
      </w:r>
      <w:r>
        <w:t>мышц.</w:t>
      </w:r>
    </w:p>
    <w:p w:rsidR="00A5196F" w:rsidRDefault="0035780C">
      <w:pPr>
        <w:pStyle w:val="a3"/>
        <w:spacing w:before="69"/>
        <w:ind w:left="1709" w:firstLine="0"/>
        <w:jc w:val="left"/>
      </w:pPr>
      <w:r>
        <w:t>Выявление</w:t>
      </w:r>
      <w:r>
        <w:rPr>
          <w:spacing w:val="-5"/>
        </w:rPr>
        <w:t xml:space="preserve"> </w:t>
      </w:r>
      <w:r>
        <w:t>нарушения</w:t>
      </w:r>
      <w:r>
        <w:rPr>
          <w:spacing w:val="-3"/>
        </w:rPr>
        <w:t xml:space="preserve"> </w:t>
      </w:r>
      <w:r>
        <w:t>осанки.</w:t>
      </w:r>
    </w:p>
    <w:p w:rsidR="00A5196F" w:rsidRDefault="0035780C">
      <w:pPr>
        <w:pStyle w:val="a3"/>
        <w:spacing w:before="146"/>
        <w:ind w:left="1709" w:firstLine="0"/>
        <w:jc w:val="left"/>
      </w:pPr>
      <w:r>
        <w:t>Определение</w:t>
      </w:r>
      <w:r>
        <w:rPr>
          <w:spacing w:val="-6"/>
        </w:rPr>
        <w:t xml:space="preserve"> </w:t>
      </w:r>
      <w:r>
        <w:t>признаков</w:t>
      </w:r>
      <w:r>
        <w:rPr>
          <w:spacing w:val="-5"/>
        </w:rPr>
        <w:t xml:space="preserve"> </w:t>
      </w:r>
      <w:r>
        <w:t>плоскостопия.</w:t>
      </w:r>
    </w:p>
    <w:p w:rsidR="00A5196F" w:rsidRDefault="0035780C">
      <w:pPr>
        <w:pStyle w:val="a3"/>
        <w:spacing w:before="148"/>
        <w:ind w:left="1709" w:firstLine="0"/>
        <w:jc w:val="left"/>
      </w:pPr>
      <w:r>
        <w:t>Оказание</w:t>
      </w:r>
      <w:r>
        <w:rPr>
          <w:spacing w:val="-2"/>
        </w:rPr>
        <w:t xml:space="preserve"> </w:t>
      </w:r>
      <w:r>
        <w:t>первой</w:t>
      </w:r>
      <w:r>
        <w:rPr>
          <w:spacing w:val="-3"/>
        </w:rPr>
        <w:t xml:space="preserve"> </w:t>
      </w:r>
      <w:r>
        <w:t>помощи</w:t>
      </w:r>
      <w:r>
        <w:rPr>
          <w:spacing w:val="-2"/>
        </w:rPr>
        <w:t xml:space="preserve"> </w:t>
      </w:r>
      <w:r>
        <w:t>при</w:t>
      </w:r>
      <w:r>
        <w:rPr>
          <w:spacing w:val="-4"/>
        </w:rPr>
        <w:t xml:space="preserve"> </w:t>
      </w:r>
      <w:r>
        <w:t>повреждении</w:t>
      </w:r>
      <w:r>
        <w:rPr>
          <w:spacing w:val="-2"/>
        </w:rPr>
        <w:t xml:space="preserve"> </w:t>
      </w:r>
      <w:r>
        <w:t>скелета</w:t>
      </w:r>
      <w:r>
        <w:rPr>
          <w:spacing w:val="-5"/>
        </w:rPr>
        <w:t xml:space="preserve"> </w:t>
      </w:r>
      <w:r>
        <w:t>и</w:t>
      </w:r>
      <w:r>
        <w:rPr>
          <w:spacing w:val="-2"/>
        </w:rPr>
        <w:t xml:space="preserve"> </w:t>
      </w:r>
      <w:r>
        <w:t>мышц.</w:t>
      </w:r>
    </w:p>
    <w:p w:rsidR="00A5196F" w:rsidRDefault="0035780C" w:rsidP="0051210D">
      <w:pPr>
        <w:pStyle w:val="a7"/>
        <w:numPr>
          <w:ilvl w:val="2"/>
          <w:numId w:val="108"/>
        </w:numPr>
        <w:tabs>
          <w:tab w:val="left" w:pos="2552"/>
        </w:tabs>
        <w:spacing w:before="147"/>
        <w:ind w:left="2551" w:hanging="843"/>
        <w:rPr>
          <w:sz w:val="28"/>
        </w:rPr>
      </w:pPr>
      <w:r>
        <w:rPr>
          <w:sz w:val="28"/>
        </w:rPr>
        <w:t>Внутренняя</w:t>
      </w:r>
      <w:r>
        <w:rPr>
          <w:spacing w:val="-6"/>
          <w:sz w:val="28"/>
        </w:rPr>
        <w:t xml:space="preserve"> </w:t>
      </w:r>
      <w:r>
        <w:rPr>
          <w:sz w:val="28"/>
        </w:rPr>
        <w:t>среда</w:t>
      </w:r>
      <w:r>
        <w:rPr>
          <w:spacing w:val="-5"/>
          <w:sz w:val="28"/>
        </w:rPr>
        <w:t xml:space="preserve"> </w:t>
      </w:r>
      <w:r>
        <w:rPr>
          <w:sz w:val="28"/>
        </w:rPr>
        <w:t>организма.</w:t>
      </w:r>
    </w:p>
    <w:p w:rsidR="00A5196F" w:rsidRDefault="0035780C">
      <w:pPr>
        <w:pStyle w:val="a3"/>
        <w:spacing w:before="148" w:line="350" w:lineRule="auto"/>
        <w:ind w:right="734"/>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 лейкоциты и тромбоциты. Малокровие, его причины. Красный</w:t>
      </w:r>
      <w:r>
        <w:rPr>
          <w:spacing w:val="1"/>
        </w:rPr>
        <w:t xml:space="preserve"> </w:t>
      </w:r>
      <w:r>
        <w:t>костный мозг, его роль в организме. Плазма крови. Постоянство 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1"/>
        </w:rPr>
        <w:t xml:space="preserve"> </w:t>
      </w:r>
      <w:r>
        <w:t>крови.</w:t>
      </w:r>
      <w:r>
        <w:rPr>
          <w:spacing w:val="1"/>
        </w:rPr>
        <w:t xml:space="preserve"> </w:t>
      </w:r>
      <w:r>
        <w:t>Группы</w:t>
      </w:r>
      <w:r>
        <w:rPr>
          <w:spacing w:val="1"/>
        </w:rPr>
        <w:t xml:space="preserve"> </w:t>
      </w:r>
      <w:r>
        <w:t>крови.</w:t>
      </w:r>
      <w:r>
        <w:rPr>
          <w:spacing w:val="1"/>
        </w:rPr>
        <w:t xml:space="preserve"> </w:t>
      </w:r>
      <w:r>
        <w:t>Резус-фактор.</w:t>
      </w:r>
      <w:r>
        <w:rPr>
          <w:spacing w:val="-67"/>
        </w:rPr>
        <w:t xml:space="preserve"> </w:t>
      </w:r>
      <w:r>
        <w:t>Переливание</w:t>
      </w:r>
      <w:r>
        <w:rPr>
          <w:spacing w:val="-1"/>
        </w:rPr>
        <w:t xml:space="preserve"> </w:t>
      </w:r>
      <w:r>
        <w:t>крови.</w:t>
      </w:r>
      <w:r>
        <w:rPr>
          <w:spacing w:val="-1"/>
        </w:rPr>
        <w:t xml:space="preserve"> </w:t>
      </w:r>
      <w:r>
        <w:t>Донорство.</w:t>
      </w:r>
    </w:p>
    <w:p w:rsidR="00A5196F" w:rsidRDefault="0035780C">
      <w:pPr>
        <w:pStyle w:val="a3"/>
        <w:spacing w:line="350" w:lineRule="auto"/>
        <w:ind w:right="736"/>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1"/>
        </w:rPr>
        <w:t xml:space="preserve"> </w:t>
      </w:r>
      <w:r>
        <w:t>Вилочковая</w:t>
      </w:r>
      <w:r>
        <w:rPr>
          <w:spacing w:val="1"/>
        </w:rPr>
        <w:t xml:space="preserve"> </w:t>
      </w:r>
      <w:r>
        <w:t>железа,</w:t>
      </w:r>
      <w:r>
        <w:rPr>
          <w:spacing w:val="1"/>
        </w:rPr>
        <w:t xml:space="preserve"> </w:t>
      </w:r>
      <w:r>
        <w:t>лимфатические</w:t>
      </w:r>
      <w:r>
        <w:rPr>
          <w:spacing w:val="1"/>
        </w:rPr>
        <w:t xml:space="preserve"> </w:t>
      </w:r>
      <w:r>
        <w:t>узлы.</w:t>
      </w:r>
      <w:r>
        <w:rPr>
          <w:spacing w:val="1"/>
        </w:rPr>
        <w:t xml:space="preserve"> </w:t>
      </w:r>
      <w:r>
        <w:t>Вакцины</w:t>
      </w:r>
      <w:r>
        <w:rPr>
          <w:spacing w:val="1"/>
        </w:rPr>
        <w:t xml:space="preserve"> </w:t>
      </w:r>
      <w:r>
        <w:t>и</w:t>
      </w:r>
      <w:r>
        <w:rPr>
          <w:spacing w:val="1"/>
        </w:rPr>
        <w:t xml:space="preserve"> </w:t>
      </w:r>
      <w:r>
        <w:t>лечебные</w:t>
      </w:r>
      <w:r>
        <w:rPr>
          <w:spacing w:val="1"/>
        </w:rPr>
        <w:t xml:space="preserve"> </w:t>
      </w:r>
      <w:r>
        <w:t>сыворотки.</w:t>
      </w:r>
      <w:r>
        <w:rPr>
          <w:spacing w:val="1"/>
        </w:rPr>
        <w:t xml:space="preserve"> </w:t>
      </w:r>
      <w:r>
        <w:t>Значение</w:t>
      </w:r>
      <w:r>
        <w:rPr>
          <w:spacing w:val="-4"/>
        </w:rPr>
        <w:t xml:space="preserve"> </w:t>
      </w:r>
      <w:r>
        <w:t>работ</w:t>
      </w:r>
      <w:r>
        <w:rPr>
          <w:spacing w:val="-2"/>
        </w:rPr>
        <w:t xml:space="preserve"> </w:t>
      </w:r>
      <w:r>
        <w:t>Л. Пастера</w:t>
      </w:r>
      <w:r>
        <w:rPr>
          <w:spacing w:val="-1"/>
        </w:rPr>
        <w:t xml:space="preserve"> </w:t>
      </w:r>
      <w:r>
        <w:t>и</w:t>
      </w:r>
      <w:r>
        <w:rPr>
          <w:spacing w:val="-1"/>
        </w:rPr>
        <w:t xml:space="preserve"> </w:t>
      </w:r>
      <w:r>
        <w:t>И.И. Мечникова</w:t>
      </w:r>
      <w:r>
        <w:rPr>
          <w:spacing w:val="-3"/>
        </w:rPr>
        <w:t xml:space="preserve"> </w:t>
      </w:r>
      <w:r>
        <w:t>по изучению</w:t>
      </w:r>
      <w:r>
        <w:rPr>
          <w:spacing w:val="-4"/>
        </w:rPr>
        <w:t xml:space="preserve"> </w:t>
      </w:r>
      <w:r>
        <w:t>иммунитета.</w:t>
      </w:r>
    </w:p>
    <w:p w:rsidR="00A5196F" w:rsidRDefault="0035780C">
      <w:pPr>
        <w:pStyle w:val="a3"/>
        <w:spacing w:line="322"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3" w:line="350" w:lineRule="auto"/>
        <w:ind w:right="742"/>
      </w:pPr>
      <w:r>
        <w:t>Изучение</w:t>
      </w:r>
      <w:r>
        <w:rPr>
          <w:spacing w:val="1"/>
        </w:rPr>
        <w:t xml:space="preserve"> </w:t>
      </w:r>
      <w:r>
        <w:t>микроскопического</w:t>
      </w:r>
      <w:r>
        <w:rPr>
          <w:spacing w:val="1"/>
        </w:rPr>
        <w:t xml:space="preserve"> </w:t>
      </w:r>
      <w:r>
        <w:t>строения</w:t>
      </w:r>
      <w:r>
        <w:rPr>
          <w:spacing w:val="1"/>
        </w:rPr>
        <w:t xml:space="preserve"> </w:t>
      </w:r>
      <w:r>
        <w:t>крови</w:t>
      </w:r>
      <w:r>
        <w:rPr>
          <w:spacing w:val="1"/>
        </w:rPr>
        <w:t xml:space="preserve"> </w:t>
      </w:r>
      <w:r>
        <w:t>человека</w:t>
      </w:r>
      <w:r>
        <w:rPr>
          <w:spacing w:val="1"/>
        </w:rPr>
        <w:t xml:space="preserve"> </w:t>
      </w:r>
      <w:r>
        <w:t>и</w:t>
      </w:r>
      <w:r>
        <w:rPr>
          <w:spacing w:val="1"/>
        </w:rPr>
        <w:t xml:space="preserve"> </w:t>
      </w:r>
      <w:r>
        <w:t>лягушки</w:t>
      </w:r>
      <w:r>
        <w:rPr>
          <w:spacing w:val="1"/>
        </w:rPr>
        <w:t xml:space="preserve"> </w:t>
      </w:r>
      <w:r>
        <w:t>(сравнение)</w:t>
      </w:r>
      <w:r>
        <w:rPr>
          <w:spacing w:val="-4"/>
        </w:rPr>
        <w:t xml:space="preserve"> </w:t>
      </w:r>
      <w:r>
        <w:t>на готовых</w:t>
      </w:r>
      <w:r>
        <w:rPr>
          <w:spacing w:val="1"/>
        </w:rPr>
        <w:t xml:space="preserve"> </w:t>
      </w:r>
      <w:r>
        <w:t>микропрепаратах.</w:t>
      </w:r>
    </w:p>
    <w:p w:rsidR="00A5196F" w:rsidRDefault="0035780C" w:rsidP="0051210D">
      <w:pPr>
        <w:pStyle w:val="a7"/>
        <w:numPr>
          <w:ilvl w:val="2"/>
          <w:numId w:val="108"/>
        </w:numPr>
        <w:tabs>
          <w:tab w:val="left" w:pos="2552"/>
        </w:tabs>
        <w:spacing w:line="320" w:lineRule="exact"/>
        <w:ind w:left="2551" w:hanging="843"/>
        <w:rPr>
          <w:sz w:val="28"/>
        </w:rPr>
      </w:pPr>
      <w:r>
        <w:rPr>
          <w:sz w:val="28"/>
        </w:rPr>
        <w:t>Кровообращение.</w:t>
      </w:r>
    </w:p>
    <w:p w:rsidR="00A5196F" w:rsidRDefault="0035780C">
      <w:pPr>
        <w:pStyle w:val="a3"/>
        <w:spacing w:before="149" w:line="350" w:lineRule="auto"/>
        <w:ind w:right="733"/>
      </w:pPr>
      <w:r>
        <w:t>Органы кровообращения. Строение и работа сердца. Автоматизм сердца.</w:t>
      </w:r>
      <w:r>
        <w:rPr>
          <w:spacing w:val="1"/>
        </w:rPr>
        <w:t xml:space="preserve"> </w:t>
      </w:r>
      <w:r>
        <w:t>Сердечный цикл, его длительность. Большой и малый круги кровообращения.</w:t>
      </w:r>
      <w:r>
        <w:rPr>
          <w:spacing w:val="1"/>
        </w:rPr>
        <w:t xml:space="preserve"> </w:t>
      </w:r>
      <w:r>
        <w:lastRenderedPageBreak/>
        <w:t>Движение</w:t>
      </w:r>
      <w:r>
        <w:rPr>
          <w:spacing w:val="1"/>
        </w:rPr>
        <w:t xml:space="preserve"> </w:t>
      </w:r>
      <w:r>
        <w:t>крови</w:t>
      </w:r>
      <w:r>
        <w:rPr>
          <w:spacing w:val="1"/>
        </w:rPr>
        <w:t xml:space="preserve"> </w:t>
      </w:r>
      <w:r>
        <w:t>по</w:t>
      </w:r>
      <w:r>
        <w:rPr>
          <w:spacing w:val="1"/>
        </w:rPr>
        <w:t xml:space="preserve"> </w:t>
      </w:r>
      <w:r>
        <w:t>сосудам.</w:t>
      </w:r>
      <w:r>
        <w:rPr>
          <w:spacing w:val="1"/>
        </w:rPr>
        <w:t xml:space="preserve"> </w:t>
      </w:r>
      <w:r>
        <w:t>Пульс.</w:t>
      </w:r>
      <w:r>
        <w:rPr>
          <w:spacing w:val="1"/>
        </w:rPr>
        <w:t xml:space="preserve"> </w:t>
      </w:r>
      <w:r>
        <w:t>Лимфатическая</w:t>
      </w:r>
      <w:r>
        <w:rPr>
          <w:spacing w:val="1"/>
        </w:rPr>
        <w:t xml:space="preserve"> </w:t>
      </w:r>
      <w:r>
        <w:t>система,</w:t>
      </w:r>
      <w:r>
        <w:rPr>
          <w:spacing w:val="1"/>
        </w:rPr>
        <w:t xml:space="preserve"> </w:t>
      </w:r>
      <w:r>
        <w:t>лимфоотток.</w:t>
      </w:r>
      <w:r>
        <w:rPr>
          <w:spacing w:val="1"/>
        </w:rPr>
        <w:t xml:space="preserve"> </w:t>
      </w:r>
      <w:r>
        <w:t>Регуляция</w:t>
      </w:r>
      <w:r>
        <w:rPr>
          <w:spacing w:val="1"/>
        </w:rPr>
        <w:t xml:space="preserve"> </w:t>
      </w:r>
      <w:r>
        <w:t>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сердечно-сосудистых</w:t>
      </w:r>
      <w:r>
        <w:rPr>
          <w:spacing w:val="1"/>
        </w:rPr>
        <w:t xml:space="preserve"> </w:t>
      </w:r>
      <w:r>
        <w:t>заболеваний.</w:t>
      </w:r>
      <w:r>
        <w:rPr>
          <w:spacing w:val="1"/>
        </w:rPr>
        <w:t xml:space="preserve"> </w:t>
      </w:r>
      <w:r>
        <w:t>Первая</w:t>
      </w:r>
      <w:r>
        <w:rPr>
          <w:spacing w:val="70"/>
        </w:rPr>
        <w:t xml:space="preserve"> </w:t>
      </w:r>
      <w:r>
        <w:t>помощь</w:t>
      </w:r>
      <w:r>
        <w:rPr>
          <w:spacing w:val="1"/>
        </w:rPr>
        <w:t xml:space="preserve"> </w:t>
      </w:r>
      <w:r>
        <w:t>при</w:t>
      </w:r>
      <w:r>
        <w:rPr>
          <w:spacing w:val="-1"/>
        </w:rPr>
        <w:t xml:space="preserve"> </w:t>
      </w:r>
      <w:r>
        <w:t>кровотечениях.</w:t>
      </w:r>
    </w:p>
    <w:p w:rsidR="00A5196F" w:rsidRDefault="0035780C">
      <w:pPr>
        <w:pStyle w:val="a3"/>
        <w:spacing w:line="350" w:lineRule="auto"/>
        <w:ind w:left="1709" w:right="4965" w:firstLine="0"/>
      </w:pPr>
      <w:r>
        <w:t>Лабораторные и практические работы.</w:t>
      </w:r>
      <w:r>
        <w:rPr>
          <w:spacing w:val="-67"/>
        </w:rPr>
        <w:t xml:space="preserve"> </w:t>
      </w:r>
      <w:r>
        <w:t>Измерение</w:t>
      </w:r>
      <w:r>
        <w:rPr>
          <w:spacing w:val="-1"/>
        </w:rPr>
        <w:t xml:space="preserve"> </w:t>
      </w:r>
      <w:r>
        <w:t>кровяного давления.</w:t>
      </w:r>
    </w:p>
    <w:p w:rsidR="00A5196F" w:rsidRDefault="0035780C">
      <w:pPr>
        <w:pStyle w:val="a3"/>
        <w:spacing w:line="350" w:lineRule="auto"/>
        <w:ind w:right="743"/>
      </w:pPr>
      <w:r>
        <w:t>Определение</w:t>
      </w:r>
      <w:r>
        <w:rPr>
          <w:spacing w:val="1"/>
        </w:rPr>
        <w:t xml:space="preserve"> </w:t>
      </w:r>
      <w:r>
        <w:t>пульса</w:t>
      </w:r>
      <w:r>
        <w:rPr>
          <w:spacing w:val="1"/>
        </w:rPr>
        <w:t xml:space="preserve"> </w:t>
      </w:r>
      <w:r>
        <w:t>и</w:t>
      </w:r>
      <w:r>
        <w:rPr>
          <w:spacing w:val="1"/>
        </w:rPr>
        <w:t xml:space="preserve"> </w:t>
      </w:r>
      <w:r>
        <w:t>числа</w:t>
      </w:r>
      <w:r>
        <w:rPr>
          <w:spacing w:val="1"/>
        </w:rPr>
        <w:t xml:space="preserve"> </w:t>
      </w:r>
      <w:r>
        <w:t>сердечных</w:t>
      </w:r>
      <w:r>
        <w:rPr>
          <w:spacing w:val="1"/>
        </w:rPr>
        <w:t xml:space="preserve"> </w:t>
      </w:r>
      <w:r>
        <w:t>сокращений</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67"/>
        </w:rPr>
        <w:t xml:space="preserve"> </w:t>
      </w:r>
      <w:r>
        <w:t>дозированных физических</w:t>
      </w:r>
      <w:r>
        <w:rPr>
          <w:spacing w:val="-3"/>
        </w:rPr>
        <w:t xml:space="preserve"> </w:t>
      </w:r>
      <w:r>
        <w:t>нагрузок</w:t>
      </w:r>
      <w:r>
        <w:rPr>
          <w:spacing w:val="-3"/>
        </w:rPr>
        <w:t xml:space="preserve"> </w:t>
      </w:r>
      <w:r>
        <w:t>у</w:t>
      </w:r>
      <w:r>
        <w:rPr>
          <w:spacing w:val="1"/>
        </w:rPr>
        <w:t xml:space="preserve"> </w:t>
      </w:r>
      <w:r>
        <w:t>человека.</w:t>
      </w:r>
    </w:p>
    <w:p w:rsidR="00A5196F" w:rsidRDefault="0035780C">
      <w:pPr>
        <w:pStyle w:val="a3"/>
        <w:ind w:left="1709" w:firstLine="0"/>
      </w:pPr>
      <w:r>
        <w:t>Первая</w:t>
      </w:r>
      <w:r>
        <w:rPr>
          <w:spacing w:val="-4"/>
        </w:rPr>
        <w:t xml:space="preserve"> </w:t>
      </w:r>
      <w:r>
        <w:t>помощь</w:t>
      </w:r>
      <w:r>
        <w:rPr>
          <w:spacing w:val="-4"/>
        </w:rPr>
        <w:t xml:space="preserve"> </w:t>
      </w:r>
      <w:r>
        <w:t>при</w:t>
      </w:r>
      <w:r>
        <w:rPr>
          <w:spacing w:val="-3"/>
        </w:rPr>
        <w:t xml:space="preserve"> </w:t>
      </w:r>
      <w:r>
        <w:t>кровотечениях.</w:t>
      </w:r>
    </w:p>
    <w:p w:rsidR="00A5196F" w:rsidRDefault="0035780C" w:rsidP="0051210D">
      <w:pPr>
        <w:pStyle w:val="a7"/>
        <w:numPr>
          <w:ilvl w:val="2"/>
          <w:numId w:val="108"/>
        </w:numPr>
        <w:tabs>
          <w:tab w:val="left" w:pos="2552"/>
        </w:tabs>
        <w:spacing w:before="142"/>
        <w:ind w:left="2551" w:hanging="843"/>
        <w:rPr>
          <w:sz w:val="28"/>
        </w:rPr>
      </w:pPr>
      <w:r>
        <w:rPr>
          <w:sz w:val="28"/>
        </w:rPr>
        <w:t>Дыхание.</w:t>
      </w:r>
    </w:p>
    <w:p w:rsidR="00A5196F" w:rsidRDefault="0035780C">
      <w:pPr>
        <w:pStyle w:val="a3"/>
        <w:spacing w:before="149" w:line="350" w:lineRule="auto"/>
        <w:ind w:right="740"/>
      </w:pPr>
      <w:r>
        <w:t>Дыхание и его значение. Органы дыхания. Лёгкие. Взаимосвязь строения</w:t>
      </w:r>
      <w:r>
        <w:rPr>
          <w:spacing w:val="-67"/>
        </w:rPr>
        <w:t xml:space="preserve"> </w:t>
      </w:r>
      <w:r>
        <w:t>и функций органов дыхания. Газообмен в лёгких и тканях. Жизненная ёмкость</w:t>
      </w:r>
      <w:r>
        <w:rPr>
          <w:spacing w:val="1"/>
        </w:rPr>
        <w:t xml:space="preserve"> </w:t>
      </w:r>
      <w:r>
        <w:t>лёгких.</w:t>
      </w:r>
      <w:r>
        <w:rPr>
          <w:spacing w:val="-3"/>
        </w:rPr>
        <w:t xml:space="preserve"> </w:t>
      </w:r>
      <w:r>
        <w:t>Механизмы</w:t>
      </w:r>
      <w:r>
        <w:rPr>
          <w:spacing w:val="-4"/>
        </w:rPr>
        <w:t xml:space="preserve"> </w:t>
      </w:r>
      <w:r>
        <w:t>дыхания.</w:t>
      </w:r>
      <w:r>
        <w:rPr>
          <w:spacing w:val="-2"/>
        </w:rPr>
        <w:t xml:space="preserve"> </w:t>
      </w:r>
      <w:r>
        <w:t>Дыхательные</w:t>
      </w:r>
      <w:r>
        <w:rPr>
          <w:spacing w:val="-4"/>
        </w:rPr>
        <w:t xml:space="preserve"> </w:t>
      </w:r>
      <w:r>
        <w:t>движения.</w:t>
      </w:r>
      <w:r>
        <w:rPr>
          <w:spacing w:val="-1"/>
        </w:rPr>
        <w:t xml:space="preserve"> </w:t>
      </w:r>
      <w:r>
        <w:t>Регуляция</w:t>
      </w:r>
      <w:r>
        <w:rPr>
          <w:spacing w:val="-2"/>
        </w:rPr>
        <w:t xml:space="preserve"> </w:t>
      </w:r>
      <w:r>
        <w:t>дыхания.</w:t>
      </w:r>
    </w:p>
    <w:p w:rsidR="00A5196F" w:rsidRDefault="0035780C">
      <w:pPr>
        <w:pStyle w:val="a3"/>
        <w:spacing w:before="69" w:line="350" w:lineRule="auto"/>
        <w:ind w:right="740"/>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67"/>
        </w:rPr>
        <w:t xml:space="preserve"> </w:t>
      </w:r>
      <w:r>
        <w:t>воздушно-капельных</w:t>
      </w:r>
      <w:r>
        <w:rPr>
          <w:spacing w:val="1"/>
        </w:rPr>
        <w:t xml:space="preserve"> </w:t>
      </w:r>
      <w:r>
        <w:t>инфекций.</w:t>
      </w:r>
      <w:r>
        <w:rPr>
          <w:spacing w:val="1"/>
        </w:rPr>
        <w:t xml:space="preserve"> </w:t>
      </w:r>
      <w:r>
        <w:t>Вред</w:t>
      </w:r>
      <w:r>
        <w:rPr>
          <w:spacing w:val="1"/>
        </w:rPr>
        <w:t xml:space="preserve"> </w:t>
      </w:r>
      <w:r>
        <w:t>табакокурения,</w:t>
      </w:r>
      <w:r>
        <w:rPr>
          <w:spacing w:val="1"/>
        </w:rPr>
        <w:t xml:space="preserve"> </w:t>
      </w:r>
      <w:r>
        <w:t>употребления</w:t>
      </w:r>
      <w:r>
        <w:rPr>
          <w:spacing w:val="1"/>
        </w:rPr>
        <w:t xml:space="preserve"> </w:t>
      </w:r>
      <w:r>
        <w:t>наркотических</w:t>
      </w:r>
      <w:r>
        <w:rPr>
          <w:spacing w:val="1"/>
        </w:rPr>
        <w:t xml:space="preserve"> </w:t>
      </w:r>
      <w:r>
        <w:t>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5"/>
        </w:rPr>
        <w:t xml:space="preserve"> </w:t>
      </w:r>
      <w:r>
        <w:t>Оказание</w:t>
      </w:r>
      <w:r>
        <w:rPr>
          <w:spacing w:val="-1"/>
        </w:rPr>
        <w:t xml:space="preserve"> </w:t>
      </w:r>
      <w:r>
        <w:t>первой</w:t>
      </w:r>
      <w:r>
        <w:rPr>
          <w:spacing w:val="-1"/>
        </w:rPr>
        <w:t xml:space="preserve"> </w:t>
      </w:r>
      <w:r>
        <w:t>помощи</w:t>
      </w:r>
      <w:r>
        <w:rPr>
          <w:spacing w:val="-3"/>
        </w:rPr>
        <w:t xml:space="preserve"> </w:t>
      </w:r>
      <w:r>
        <w:t>при</w:t>
      </w:r>
      <w:r>
        <w:rPr>
          <w:spacing w:val="-1"/>
        </w:rPr>
        <w:t xml:space="preserve"> </w:t>
      </w:r>
      <w:r>
        <w:t>поражении</w:t>
      </w:r>
      <w:r>
        <w:rPr>
          <w:spacing w:val="-1"/>
        </w:rPr>
        <w:t xml:space="preserve"> </w:t>
      </w:r>
      <w:r>
        <w:t>органов</w:t>
      </w:r>
      <w:r>
        <w:rPr>
          <w:spacing w:val="-3"/>
        </w:rPr>
        <w:t xml:space="preserve"> </w:t>
      </w:r>
      <w:r>
        <w:t>дыхания.</w:t>
      </w:r>
    </w:p>
    <w:p w:rsidR="00A5196F" w:rsidRDefault="0035780C">
      <w:pPr>
        <w:pStyle w:val="a3"/>
        <w:spacing w:line="319"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8"/>
        <w:ind w:left="1709" w:firstLine="0"/>
      </w:pPr>
      <w:r>
        <w:t>Измерение</w:t>
      </w:r>
      <w:r>
        <w:rPr>
          <w:spacing w:val="-6"/>
        </w:rPr>
        <w:t xml:space="preserve"> </w:t>
      </w:r>
      <w:r>
        <w:t>обхвата</w:t>
      </w:r>
      <w:r>
        <w:rPr>
          <w:spacing w:val="-6"/>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3"/>
        </w:rPr>
        <w:t xml:space="preserve"> </w:t>
      </w:r>
      <w:r>
        <w:t>вдоха</w:t>
      </w:r>
      <w:r>
        <w:rPr>
          <w:spacing w:val="-2"/>
        </w:rPr>
        <w:t xml:space="preserve"> </w:t>
      </w:r>
      <w:r>
        <w:t>и</w:t>
      </w:r>
      <w:r>
        <w:rPr>
          <w:spacing w:val="-2"/>
        </w:rPr>
        <w:t xml:space="preserve"> </w:t>
      </w:r>
      <w:r>
        <w:t>выдоха.</w:t>
      </w:r>
    </w:p>
    <w:p w:rsidR="00A5196F" w:rsidRDefault="0035780C">
      <w:pPr>
        <w:pStyle w:val="a3"/>
        <w:spacing w:before="146" w:line="350" w:lineRule="auto"/>
        <w:ind w:right="743"/>
      </w:pPr>
      <w:r>
        <w:t>Определение частоты дыхания. Влияние различных факторов на частоту</w:t>
      </w:r>
      <w:r>
        <w:rPr>
          <w:spacing w:val="1"/>
        </w:rPr>
        <w:t xml:space="preserve"> </w:t>
      </w:r>
      <w:r>
        <w:t>дыхания.</w:t>
      </w:r>
    </w:p>
    <w:p w:rsidR="00A5196F" w:rsidRDefault="0035780C" w:rsidP="0051210D">
      <w:pPr>
        <w:pStyle w:val="a7"/>
        <w:numPr>
          <w:ilvl w:val="2"/>
          <w:numId w:val="108"/>
        </w:numPr>
        <w:tabs>
          <w:tab w:val="left" w:pos="2550"/>
        </w:tabs>
        <w:spacing w:before="1"/>
        <w:ind w:left="2549" w:hanging="841"/>
        <w:rPr>
          <w:sz w:val="28"/>
        </w:rPr>
      </w:pPr>
      <w:r>
        <w:rPr>
          <w:sz w:val="28"/>
        </w:rPr>
        <w:t>Питание</w:t>
      </w:r>
      <w:r>
        <w:rPr>
          <w:spacing w:val="-2"/>
          <w:sz w:val="28"/>
        </w:rPr>
        <w:t xml:space="preserve"> </w:t>
      </w:r>
      <w:r>
        <w:rPr>
          <w:sz w:val="28"/>
        </w:rPr>
        <w:t>и</w:t>
      </w:r>
      <w:r>
        <w:rPr>
          <w:spacing w:val="-4"/>
          <w:sz w:val="28"/>
        </w:rPr>
        <w:t xml:space="preserve"> </w:t>
      </w:r>
      <w:r>
        <w:rPr>
          <w:sz w:val="28"/>
        </w:rPr>
        <w:t>пищеварение.</w:t>
      </w:r>
    </w:p>
    <w:p w:rsidR="00A5196F" w:rsidRDefault="0035780C">
      <w:pPr>
        <w:pStyle w:val="a3"/>
        <w:spacing w:before="146" w:line="350" w:lineRule="auto"/>
        <w:ind w:right="741"/>
      </w:pPr>
      <w:r>
        <w:t>Питательные вещества и пищевые продукты. Питание и его значение.</w:t>
      </w:r>
      <w:r>
        <w:rPr>
          <w:spacing w:val="1"/>
        </w:rPr>
        <w:t xml:space="preserve"> </w:t>
      </w:r>
      <w:r>
        <w:t>Пищеварение. Органы пищеварения, их строение и функции. Ферменты, их</w:t>
      </w:r>
      <w:r>
        <w:rPr>
          <w:spacing w:val="1"/>
        </w:rPr>
        <w:t xml:space="preserve"> </w:t>
      </w:r>
      <w:r>
        <w:t>роль в пищеварении. Пищеварение в ротовой полости. Зубы и уход за ними.</w:t>
      </w:r>
      <w:r>
        <w:rPr>
          <w:spacing w:val="1"/>
        </w:rPr>
        <w:t xml:space="preserve"> </w:t>
      </w:r>
      <w:r>
        <w:t>Пищеварение</w:t>
      </w:r>
      <w:r>
        <w:rPr>
          <w:spacing w:val="1"/>
        </w:rPr>
        <w:t xml:space="preserve"> </w:t>
      </w:r>
      <w:r>
        <w:t>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 веществ. Всасывание воды. Пищеварительные железы: печень и</w:t>
      </w:r>
      <w:r>
        <w:rPr>
          <w:spacing w:val="1"/>
        </w:rPr>
        <w:t xml:space="preserve"> </w:t>
      </w:r>
      <w:r>
        <w:t>поджелудочная</w:t>
      </w:r>
      <w:r>
        <w:rPr>
          <w:spacing w:val="-1"/>
        </w:rPr>
        <w:t xml:space="preserve"> </w:t>
      </w:r>
      <w:r>
        <w:t>железа,</w:t>
      </w:r>
      <w:r>
        <w:rPr>
          <w:spacing w:val="-1"/>
        </w:rPr>
        <w:t xml:space="preserve"> </w:t>
      </w:r>
      <w:r>
        <w:t>их</w:t>
      </w:r>
      <w:r>
        <w:rPr>
          <w:spacing w:val="-2"/>
        </w:rPr>
        <w:t xml:space="preserve"> </w:t>
      </w:r>
      <w:r>
        <w:t>роль</w:t>
      </w:r>
      <w:r>
        <w:rPr>
          <w:spacing w:val="-1"/>
        </w:rPr>
        <w:t xml:space="preserve"> </w:t>
      </w:r>
      <w:r>
        <w:t>в</w:t>
      </w:r>
      <w:r>
        <w:rPr>
          <w:spacing w:val="-1"/>
        </w:rPr>
        <w:t xml:space="preserve"> </w:t>
      </w:r>
      <w:r>
        <w:t>пищеварении.</w:t>
      </w:r>
    </w:p>
    <w:p w:rsidR="00A5196F" w:rsidRDefault="0035780C">
      <w:pPr>
        <w:pStyle w:val="a3"/>
        <w:spacing w:line="350" w:lineRule="auto"/>
        <w:ind w:right="743"/>
      </w:pPr>
      <w:r>
        <w:t>Микробиом</w:t>
      </w:r>
      <w:r>
        <w:rPr>
          <w:spacing w:val="1"/>
        </w:rPr>
        <w:t xml:space="preserve"> </w:t>
      </w:r>
      <w:r>
        <w:t>человека</w:t>
      </w:r>
      <w:r>
        <w:rPr>
          <w:spacing w:val="1"/>
        </w:rPr>
        <w:t xml:space="preserve"> </w:t>
      </w:r>
      <w:r>
        <w:t>–</w:t>
      </w:r>
      <w:r>
        <w:rPr>
          <w:spacing w:val="1"/>
        </w:rPr>
        <w:t xml:space="preserve"> </w:t>
      </w:r>
      <w:r>
        <w:t>совокупность</w:t>
      </w:r>
      <w:r>
        <w:rPr>
          <w:spacing w:val="1"/>
        </w:rPr>
        <w:t xml:space="preserve"> </w:t>
      </w:r>
      <w:r>
        <w:t>микроорганизмов,</w:t>
      </w:r>
      <w:r>
        <w:rPr>
          <w:spacing w:val="1"/>
        </w:rPr>
        <w:t xml:space="preserve"> </w:t>
      </w:r>
      <w:r>
        <w:t>населяющих</w:t>
      </w:r>
      <w:r>
        <w:rPr>
          <w:spacing w:val="1"/>
        </w:rPr>
        <w:t xml:space="preserve"> </w:t>
      </w:r>
      <w:r>
        <w:t>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1"/>
        </w:rPr>
        <w:t xml:space="preserve"> </w:t>
      </w:r>
      <w:r>
        <w:t>Работы И.П.</w:t>
      </w:r>
      <w:r>
        <w:rPr>
          <w:spacing w:val="2"/>
        </w:rPr>
        <w:t xml:space="preserve"> </w:t>
      </w:r>
      <w:r>
        <w:t>Павлова.</w:t>
      </w:r>
    </w:p>
    <w:p w:rsidR="00A5196F" w:rsidRDefault="0035780C">
      <w:pPr>
        <w:pStyle w:val="a3"/>
        <w:spacing w:line="350" w:lineRule="auto"/>
        <w:ind w:right="737"/>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1"/>
        </w:rPr>
        <w:t xml:space="preserve"> </w:t>
      </w:r>
      <w:r>
        <w:t>пищевых</w:t>
      </w:r>
      <w:r>
        <w:rPr>
          <w:spacing w:val="1"/>
        </w:rPr>
        <w:t xml:space="preserve"> </w:t>
      </w:r>
      <w:r>
        <w:t>отравлений.</w:t>
      </w:r>
      <w:r>
        <w:rPr>
          <w:spacing w:val="1"/>
        </w:rPr>
        <w:t xml:space="preserve"> </w:t>
      </w:r>
      <w:r>
        <w:t>Влияние</w:t>
      </w:r>
      <w:r>
        <w:rPr>
          <w:spacing w:val="1"/>
        </w:rPr>
        <w:t xml:space="preserve"> </w:t>
      </w:r>
      <w:r>
        <w:t>курения</w:t>
      </w:r>
      <w:r>
        <w:rPr>
          <w:spacing w:val="1"/>
        </w:rPr>
        <w:t xml:space="preserve"> </w:t>
      </w:r>
      <w:r>
        <w:t>и</w:t>
      </w:r>
      <w:r>
        <w:rPr>
          <w:spacing w:val="1"/>
        </w:rPr>
        <w:t xml:space="preserve"> </w:t>
      </w:r>
      <w:r>
        <w:t>алкоголя</w:t>
      </w:r>
      <w:r>
        <w:rPr>
          <w:spacing w:val="1"/>
        </w:rPr>
        <w:t xml:space="preserve"> </w:t>
      </w:r>
      <w:r>
        <w:t>на</w:t>
      </w:r>
      <w:r>
        <w:rPr>
          <w:spacing w:val="-67"/>
        </w:rPr>
        <w:t xml:space="preserve"> </w:t>
      </w:r>
      <w:r>
        <w:t>пищеварение.</w:t>
      </w:r>
    </w:p>
    <w:p w:rsidR="00A5196F" w:rsidRDefault="0035780C">
      <w:pPr>
        <w:pStyle w:val="a3"/>
        <w:spacing w:line="321" w:lineRule="exact"/>
        <w:ind w:left="1709" w:firstLine="0"/>
      </w:pPr>
      <w:r>
        <w:lastRenderedPageBreak/>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5" w:line="348" w:lineRule="auto"/>
        <w:ind w:left="1709" w:right="3070" w:firstLine="0"/>
      </w:pPr>
      <w:r>
        <w:t>Исследование действия ферментов слюны на крахмал.</w:t>
      </w:r>
      <w:r>
        <w:rPr>
          <w:spacing w:val="-67"/>
        </w:rPr>
        <w:t xml:space="preserve"> </w:t>
      </w:r>
      <w:r>
        <w:t>Наблюдение</w:t>
      </w:r>
      <w:r>
        <w:rPr>
          <w:spacing w:val="-5"/>
        </w:rPr>
        <w:t xml:space="preserve"> </w:t>
      </w:r>
      <w:r>
        <w:t>действия</w:t>
      </w:r>
      <w:r>
        <w:rPr>
          <w:spacing w:val="-1"/>
        </w:rPr>
        <w:t xml:space="preserve"> </w:t>
      </w:r>
      <w:r>
        <w:t>желудочного</w:t>
      </w:r>
      <w:r>
        <w:rPr>
          <w:spacing w:val="-1"/>
        </w:rPr>
        <w:t xml:space="preserve"> </w:t>
      </w:r>
      <w:r>
        <w:t>сока</w:t>
      </w:r>
      <w:r>
        <w:rPr>
          <w:spacing w:val="-1"/>
        </w:rPr>
        <w:t xml:space="preserve"> </w:t>
      </w:r>
      <w:r>
        <w:t>на</w:t>
      </w:r>
      <w:r>
        <w:rPr>
          <w:spacing w:val="-2"/>
        </w:rPr>
        <w:t xml:space="preserve"> </w:t>
      </w:r>
      <w:r>
        <w:t>белки.</w:t>
      </w:r>
    </w:p>
    <w:p w:rsidR="00A5196F" w:rsidRDefault="0035780C" w:rsidP="0051210D">
      <w:pPr>
        <w:pStyle w:val="a7"/>
        <w:numPr>
          <w:ilvl w:val="2"/>
          <w:numId w:val="108"/>
        </w:numPr>
        <w:tabs>
          <w:tab w:val="left" w:pos="2550"/>
        </w:tabs>
        <w:spacing w:before="5"/>
        <w:ind w:left="2549" w:hanging="841"/>
        <w:rPr>
          <w:sz w:val="28"/>
        </w:rPr>
      </w:pPr>
      <w:r>
        <w:rPr>
          <w:sz w:val="28"/>
        </w:rPr>
        <w:t>Обмен</w:t>
      </w:r>
      <w:r>
        <w:rPr>
          <w:spacing w:val="-3"/>
          <w:sz w:val="28"/>
        </w:rPr>
        <w:t xml:space="preserve"> </w:t>
      </w:r>
      <w:r>
        <w:rPr>
          <w:sz w:val="28"/>
        </w:rPr>
        <w:t>веществ</w:t>
      </w:r>
      <w:r>
        <w:rPr>
          <w:spacing w:val="-4"/>
          <w:sz w:val="28"/>
        </w:rPr>
        <w:t xml:space="preserve"> </w:t>
      </w:r>
      <w:r>
        <w:rPr>
          <w:sz w:val="28"/>
        </w:rPr>
        <w:t>и</w:t>
      </w:r>
      <w:r>
        <w:rPr>
          <w:spacing w:val="-3"/>
          <w:sz w:val="28"/>
        </w:rPr>
        <w:t xml:space="preserve"> </w:t>
      </w:r>
      <w:r>
        <w:rPr>
          <w:sz w:val="28"/>
        </w:rPr>
        <w:t>превращение</w:t>
      </w:r>
      <w:r>
        <w:rPr>
          <w:spacing w:val="-3"/>
          <w:sz w:val="28"/>
        </w:rPr>
        <w:t xml:space="preserve"> </w:t>
      </w:r>
      <w:r>
        <w:rPr>
          <w:sz w:val="28"/>
        </w:rPr>
        <w:t>энергии.</w:t>
      </w:r>
    </w:p>
    <w:p w:rsidR="00A5196F" w:rsidRDefault="0035780C">
      <w:pPr>
        <w:pStyle w:val="a3"/>
        <w:spacing w:before="148" w:line="350" w:lineRule="auto"/>
        <w:ind w:right="744"/>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в</w:t>
      </w:r>
      <w:r>
        <w:rPr>
          <w:spacing w:val="1"/>
        </w:rPr>
        <w:t xml:space="preserve"> </w:t>
      </w:r>
      <w:r>
        <w:t>организме</w:t>
      </w:r>
      <w:r>
        <w:rPr>
          <w:spacing w:val="1"/>
        </w:rPr>
        <w:t xml:space="preserve"> </w:t>
      </w:r>
      <w:r>
        <w:t>человека.</w:t>
      </w:r>
      <w:r>
        <w:rPr>
          <w:spacing w:val="1"/>
        </w:rPr>
        <w:t xml:space="preserve"> </w:t>
      </w:r>
      <w:r>
        <w:t>Пластический</w:t>
      </w:r>
      <w:r>
        <w:rPr>
          <w:spacing w:val="1"/>
        </w:rPr>
        <w:t xml:space="preserve"> </w:t>
      </w:r>
      <w:r>
        <w:t>и</w:t>
      </w:r>
      <w:r>
        <w:rPr>
          <w:spacing w:val="1"/>
        </w:rPr>
        <w:t xml:space="preserve"> </w:t>
      </w:r>
      <w:r>
        <w:t>энергетический</w:t>
      </w:r>
      <w:r>
        <w:rPr>
          <w:spacing w:val="1"/>
        </w:rPr>
        <w:t xml:space="preserve"> </w:t>
      </w:r>
      <w:r>
        <w:t>обмен.</w:t>
      </w:r>
      <w:r>
        <w:rPr>
          <w:spacing w:val="1"/>
        </w:rPr>
        <w:t xml:space="preserve"> </w:t>
      </w:r>
      <w:r>
        <w:t>Обмен</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солей.</w:t>
      </w:r>
      <w:r>
        <w:rPr>
          <w:spacing w:val="-67"/>
        </w:rPr>
        <w:t xml:space="preserve"> </w:t>
      </w:r>
      <w:r>
        <w:t>Обмен белков, углеводов и жиров в организме. Регуляция обмена веществ и</w:t>
      </w:r>
      <w:r>
        <w:rPr>
          <w:spacing w:val="1"/>
        </w:rPr>
        <w:t xml:space="preserve"> </w:t>
      </w:r>
      <w:r>
        <w:t>превращения</w:t>
      </w:r>
      <w:r>
        <w:rPr>
          <w:spacing w:val="-1"/>
        </w:rPr>
        <w:t xml:space="preserve"> </w:t>
      </w:r>
      <w:r>
        <w:t>энергии.</w:t>
      </w:r>
    </w:p>
    <w:p w:rsidR="00A5196F" w:rsidRDefault="0035780C">
      <w:pPr>
        <w:pStyle w:val="a3"/>
        <w:spacing w:line="350" w:lineRule="auto"/>
        <w:ind w:right="737"/>
      </w:pPr>
      <w:r>
        <w:t>Витамины и их роль для организма. Поступление витаминов с пищей.</w:t>
      </w:r>
      <w:r>
        <w:rPr>
          <w:spacing w:val="1"/>
        </w:rPr>
        <w:t xml:space="preserve"> </w:t>
      </w:r>
      <w:r>
        <w:t>Синтез витаминов в организме. Авитаминозы и гиповитаминозы. Сохранение</w:t>
      </w:r>
      <w:r>
        <w:rPr>
          <w:spacing w:val="1"/>
        </w:rPr>
        <w:t xml:space="preserve"> </w:t>
      </w:r>
      <w:r>
        <w:t>витаминов</w:t>
      </w:r>
      <w:r>
        <w:rPr>
          <w:spacing w:val="-3"/>
        </w:rPr>
        <w:t xml:space="preserve"> </w:t>
      </w:r>
      <w:r>
        <w:t>в</w:t>
      </w:r>
      <w:r>
        <w:rPr>
          <w:spacing w:val="-2"/>
        </w:rPr>
        <w:t xml:space="preserve"> </w:t>
      </w:r>
      <w:r>
        <w:t>пище.</w:t>
      </w:r>
    </w:p>
    <w:p w:rsidR="00A5196F" w:rsidRDefault="0035780C">
      <w:pPr>
        <w:pStyle w:val="a3"/>
        <w:spacing w:before="69" w:line="348" w:lineRule="auto"/>
        <w:jc w:val="left"/>
      </w:pPr>
      <w:r>
        <w:t>Нормы</w:t>
      </w:r>
      <w:r>
        <w:rPr>
          <w:spacing w:val="54"/>
        </w:rPr>
        <w:t xml:space="preserve"> </w:t>
      </w:r>
      <w:r>
        <w:t>и</w:t>
      </w:r>
      <w:r>
        <w:rPr>
          <w:spacing w:val="52"/>
        </w:rPr>
        <w:t xml:space="preserve"> </w:t>
      </w:r>
      <w:r>
        <w:t>режим</w:t>
      </w:r>
      <w:r>
        <w:rPr>
          <w:spacing w:val="54"/>
        </w:rPr>
        <w:t xml:space="preserve"> </w:t>
      </w:r>
      <w:r>
        <w:t>питания.</w:t>
      </w:r>
      <w:r>
        <w:rPr>
          <w:spacing w:val="54"/>
        </w:rPr>
        <w:t xml:space="preserve"> </w:t>
      </w:r>
      <w:r>
        <w:t>Рациональное</w:t>
      </w:r>
      <w:r>
        <w:rPr>
          <w:spacing w:val="54"/>
        </w:rPr>
        <w:t xml:space="preserve"> </w:t>
      </w:r>
      <w:r>
        <w:t>питание</w:t>
      </w:r>
      <w:r>
        <w:rPr>
          <w:spacing w:val="61"/>
        </w:rPr>
        <w:t xml:space="preserve"> </w:t>
      </w:r>
      <w:r>
        <w:t>–</w:t>
      </w:r>
      <w:r>
        <w:rPr>
          <w:spacing w:val="56"/>
        </w:rPr>
        <w:t xml:space="preserve"> </w:t>
      </w:r>
      <w:r>
        <w:t>фактор</w:t>
      </w:r>
      <w:r>
        <w:rPr>
          <w:spacing w:val="53"/>
        </w:rPr>
        <w:t xml:space="preserve"> </w:t>
      </w:r>
      <w:r>
        <w:t>укрепления</w:t>
      </w:r>
      <w:r>
        <w:rPr>
          <w:spacing w:val="-67"/>
        </w:rPr>
        <w:t xml:space="preserve"> </w:t>
      </w:r>
      <w:r>
        <w:t>здоровья.</w:t>
      </w:r>
      <w:r>
        <w:rPr>
          <w:spacing w:val="-1"/>
        </w:rPr>
        <w:t xml:space="preserve"> </w:t>
      </w:r>
      <w:r>
        <w:t>Нарушение обмена веществ.</w:t>
      </w:r>
    </w:p>
    <w:p w:rsidR="00A5196F" w:rsidRDefault="0035780C">
      <w:pPr>
        <w:pStyle w:val="a3"/>
        <w:spacing w:before="4"/>
        <w:ind w:left="1709"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7"/>
        <w:ind w:left="1709" w:firstLine="0"/>
        <w:jc w:val="left"/>
      </w:pPr>
      <w:r>
        <w:t>Исследование</w:t>
      </w:r>
      <w:r>
        <w:rPr>
          <w:spacing w:val="-4"/>
        </w:rPr>
        <w:t xml:space="preserve"> </w:t>
      </w:r>
      <w:r>
        <w:t>состава</w:t>
      </w:r>
      <w:r>
        <w:rPr>
          <w:spacing w:val="-5"/>
        </w:rPr>
        <w:t xml:space="preserve"> </w:t>
      </w:r>
      <w:r>
        <w:t>продуктов</w:t>
      </w:r>
      <w:r>
        <w:rPr>
          <w:spacing w:val="-6"/>
        </w:rPr>
        <w:t xml:space="preserve"> </w:t>
      </w:r>
      <w:r>
        <w:t>питания.</w:t>
      </w:r>
    </w:p>
    <w:p w:rsidR="00A5196F" w:rsidRDefault="0035780C">
      <w:pPr>
        <w:pStyle w:val="a3"/>
        <w:spacing w:before="148" w:line="350" w:lineRule="auto"/>
        <w:ind w:left="1709" w:right="2692" w:firstLine="0"/>
        <w:jc w:val="left"/>
      </w:pPr>
      <w:r>
        <w:t>Составление меню в зависимости от калорийности пищи.</w:t>
      </w:r>
      <w:r>
        <w:rPr>
          <w:spacing w:val="-67"/>
        </w:rPr>
        <w:t xml:space="preserve"> </w:t>
      </w:r>
      <w:r>
        <w:t>Способы</w:t>
      </w:r>
      <w:r>
        <w:rPr>
          <w:spacing w:val="-2"/>
        </w:rPr>
        <w:t xml:space="preserve"> </w:t>
      </w:r>
      <w:r>
        <w:t>сохранения</w:t>
      </w:r>
      <w:r>
        <w:rPr>
          <w:spacing w:val="-2"/>
        </w:rPr>
        <w:t xml:space="preserve"> </w:t>
      </w:r>
      <w:r>
        <w:t>витаминов</w:t>
      </w:r>
      <w:r>
        <w:rPr>
          <w:spacing w:val="-4"/>
        </w:rPr>
        <w:t xml:space="preserve"> </w:t>
      </w:r>
      <w:r>
        <w:t>в</w:t>
      </w:r>
      <w:r>
        <w:rPr>
          <w:spacing w:val="-4"/>
        </w:rPr>
        <w:t xml:space="preserve"> </w:t>
      </w:r>
      <w:r>
        <w:t>пищевых</w:t>
      </w:r>
      <w:r>
        <w:rPr>
          <w:spacing w:val="-4"/>
        </w:rPr>
        <w:t xml:space="preserve"> </w:t>
      </w:r>
      <w:r>
        <w:t>продуктах.</w:t>
      </w:r>
    </w:p>
    <w:p w:rsidR="00A5196F" w:rsidRDefault="0035780C" w:rsidP="0051210D">
      <w:pPr>
        <w:pStyle w:val="a7"/>
        <w:numPr>
          <w:ilvl w:val="2"/>
          <w:numId w:val="108"/>
        </w:numPr>
        <w:tabs>
          <w:tab w:val="left" w:pos="2691"/>
        </w:tabs>
        <w:spacing w:line="320" w:lineRule="exact"/>
        <w:ind w:left="2690" w:hanging="982"/>
        <w:rPr>
          <w:sz w:val="28"/>
        </w:rPr>
      </w:pPr>
      <w:r>
        <w:rPr>
          <w:sz w:val="28"/>
        </w:rPr>
        <w:t>Кожа.</w:t>
      </w:r>
    </w:p>
    <w:p w:rsidR="00A5196F" w:rsidRDefault="0035780C">
      <w:pPr>
        <w:pStyle w:val="a3"/>
        <w:spacing w:before="149" w:line="350" w:lineRule="auto"/>
        <w:ind w:right="744"/>
      </w:pPr>
      <w:r>
        <w:t>Строение</w:t>
      </w:r>
      <w:r>
        <w:rPr>
          <w:spacing w:val="1"/>
        </w:rPr>
        <w:t xml:space="preserve"> </w:t>
      </w:r>
      <w:r>
        <w:t>и</w:t>
      </w:r>
      <w:r>
        <w:rPr>
          <w:spacing w:val="1"/>
        </w:rPr>
        <w:t xml:space="preserve"> </w:t>
      </w:r>
      <w:r>
        <w:t>функции</w:t>
      </w:r>
      <w:r>
        <w:rPr>
          <w:spacing w:val="1"/>
        </w:rPr>
        <w:t xml:space="preserve"> </w:t>
      </w:r>
      <w:r>
        <w:t>кожи.</w:t>
      </w:r>
      <w:r>
        <w:rPr>
          <w:spacing w:val="1"/>
        </w:rPr>
        <w:t xml:space="preserve"> </w:t>
      </w:r>
      <w:r>
        <w:t>Кожа</w:t>
      </w:r>
      <w:r>
        <w:rPr>
          <w:spacing w:val="1"/>
        </w:rPr>
        <w:t xml:space="preserve"> </w:t>
      </w:r>
      <w:r>
        <w:t>и</w:t>
      </w:r>
      <w:r>
        <w:rPr>
          <w:spacing w:val="1"/>
        </w:rPr>
        <w:t xml:space="preserve"> </w:t>
      </w:r>
      <w:r>
        <w:t>её</w:t>
      </w:r>
      <w:r>
        <w:rPr>
          <w:spacing w:val="1"/>
        </w:rPr>
        <w:t xml:space="preserve"> </w:t>
      </w:r>
      <w:r>
        <w:t>производные.</w:t>
      </w:r>
      <w:r>
        <w:rPr>
          <w:spacing w:val="1"/>
        </w:rPr>
        <w:t xml:space="preserve"> </w:t>
      </w:r>
      <w:r>
        <w:t>Кожа</w:t>
      </w:r>
      <w:r>
        <w:rPr>
          <w:spacing w:val="1"/>
        </w:rPr>
        <w:t xml:space="preserve"> </w:t>
      </w:r>
      <w:r>
        <w:t>и</w:t>
      </w:r>
      <w:r>
        <w:rPr>
          <w:spacing w:val="1"/>
        </w:rPr>
        <w:t xml:space="preserve"> </w:t>
      </w:r>
      <w:r>
        <w:t>терморегуляция.</w:t>
      </w:r>
      <w:r>
        <w:rPr>
          <w:spacing w:val="-1"/>
        </w:rPr>
        <w:t xml:space="preserve"> </w:t>
      </w:r>
      <w:r>
        <w:t>Влияние</w:t>
      </w:r>
      <w:r>
        <w:rPr>
          <w:spacing w:val="-4"/>
        </w:rPr>
        <w:t xml:space="preserve"> </w:t>
      </w:r>
      <w:r>
        <w:t>на кожу факторов</w:t>
      </w:r>
      <w:r>
        <w:rPr>
          <w:spacing w:val="-2"/>
        </w:rPr>
        <w:t xml:space="preserve"> </w:t>
      </w:r>
      <w:r>
        <w:t>окружающей среды.</w:t>
      </w:r>
    </w:p>
    <w:p w:rsidR="00A5196F" w:rsidRDefault="0035780C">
      <w:pPr>
        <w:pStyle w:val="a3"/>
        <w:spacing w:line="350" w:lineRule="auto"/>
        <w:ind w:right="745"/>
      </w:pPr>
      <w:r>
        <w:t>Закаливание и его роль. Способы закаливания организма. Гигиена кожи,</w:t>
      </w:r>
      <w:r>
        <w:rPr>
          <w:spacing w:val="1"/>
        </w:rPr>
        <w:t xml:space="preserve"> </w:t>
      </w:r>
      <w:r>
        <w:t>гигиенические</w:t>
      </w:r>
      <w:r>
        <w:rPr>
          <w:spacing w:val="1"/>
        </w:rPr>
        <w:t xml:space="preserve"> </w:t>
      </w:r>
      <w:r>
        <w:t>требования</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Заболевания</w:t>
      </w:r>
      <w:r>
        <w:rPr>
          <w:spacing w:val="1"/>
        </w:rPr>
        <w:t xml:space="preserve"> </w:t>
      </w:r>
      <w:r>
        <w:t>кожи</w:t>
      </w:r>
      <w:r>
        <w:rPr>
          <w:spacing w:val="1"/>
        </w:rPr>
        <w:t xml:space="preserve"> </w:t>
      </w:r>
      <w:r>
        <w:t>и</w:t>
      </w:r>
      <w:r>
        <w:rPr>
          <w:spacing w:val="1"/>
        </w:rPr>
        <w:t xml:space="preserve"> </w:t>
      </w:r>
      <w:r>
        <w:t>их</w:t>
      </w:r>
      <w:r>
        <w:rPr>
          <w:spacing w:val="1"/>
        </w:rPr>
        <w:t xml:space="preserve"> </w:t>
      </w:r>
      <w:r>
        <w:t>предупреждения. Профилактика и первая помощь при тепловом и солнечном</w:t>
      </w:r>
      <w:r>
        <w:rPr>
          <w:spacing w:val="1"/>
        </w:rPr>
        <w:t xml:space="preserve"> </w:t>
      </w:r>
      <w:r>
        <w:t>ударах,</w:t>
      </w:r>
      <w:r>
        <w:rPr>
          <w:spacing w:val="-2"/>
        </w:rPr>
        <w:t xml:space="preserve"> </w:t>
      </w:r>
      <w:r>
        <w:t>ожогах</w:t>
      </w:r>
      <w:r>
        <w:rPr>
          <w:spacing w:val="-3"/>
        </w:rPr>
        <w:t xml:space="preserve"> </w:t>
      </w:r>
      <w:r>
        <w:t>и обморожениях.</w:t>
      </w:r>
    </w:p>
    <w:p w:rsidR="00A5196F" w:rsidRDefault="0035780C">
      <w:pPr>
        <w:pStyle w:val="a3"/>
        <w:spacing w:line="321"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6" w:line="348" w:lineRule="auto"/>
        <w:ind w:left="1709" w:right="1391" w:firstLine="0"/>
        <w:jc w:val="left"/>
      </w:pPr>
      <w:r>
        <w:t>Исследование с помощью лупы тыльной и ладонной стороны кисти.</w:t>
      </w:r>
      <w:r>
        <w:rPr>
          <w:spacing w:val="-67"/>
        </w:rPr>
        <w:t xml:space="preserve"> </w:t>
      </w:r>
      <w:r>
        <w:t>Определение</w:t>
      </w:r>
      <w:r>
        <w:rPr>
          <w:spacing w:val="-4"/>
        </w:rPr>
        <w:t xml:space="preserve"> </w:t>
      </w:r>
      <w:r>
        <w:t>жирности</w:t>
      </w:r>
      <w:r>
        <w:rPr>
          <w:spacing w:val="-1"/>
        </w:rPr>
        <w:t xml:space="preserve"> </w:t>
      </w:r>
      <w:r>
        <w:t>различных</w:t>
      </w:r>
      <w:r>
        <w:rPr>
          <w:spacing w:val="1"/>
        </w:rPr>
        <w:t xml:space="preserve"> </w:t>
      </w:r>
      <w:r>
        <w:t>участков</w:t>
      </w:r>
      <w:r>
        <w:rPr>
          <w:spacing w:val="-3"/>
        </w:rPr>
        <w:t xml:space="preserve"> </w:t>
      </w:r>
      <w:r>
        <w:t>кожи лица.</w:t>
      </w:r>
    </w:p>
    <w:p w:rsidR="00A5196F" w:rsidRDefault="0035780C">
      <w:pPr>
        <w:pStyle w:val="a3"/>
        <w:spacing w:before="5"/>
        <w:ind w:left="1709" w:firstLine="0"/>
        <w:jc w:val="left"/>
      </w:pPr>
      <w:r>
        <w:t>Описание</w:t>
      </w:r>
      <w:r>
        <w:rPr>
          <w:spacing w:val="10"/>
        </w:rPr>
        <w:t xml:space="preserve"> </w:t>
      </w:r>
      <w:r>
        <w:t>мер</w:t>
      </w:r>
      <w:r>
        <w:rPr>
          <w:spacing w:val="8"/>
        </w:rPr>
        <w:t xml:space="preserve"> </w:t>
      </w:r>
      <w:r>
        <w:t>по</w:t>
      </w:r>
      <w:r>
        <w:rPr>
          <w:spacing w:val="8"/>
        </w:rPr>
        <w:t xml:space="preserve"> </w:t>
      </w:r>
      <w:r>
        <w:t>уходу</w:t>
      </w:r>
      <w:r>
        <w:rPr>
          <w:spacing w:val="11"/>
        </w:rPr>
        <w:t xml:space="preserve"> </w:t>
      </w:r>
      <w:r>
        <w:t>за</w:t>
      </w:r>
      <w:r>
        <w:rPr>
          <w:spacing w:val="10"/>
        </w:rPr>
        <w:t xml:space="preserve"> </w:t>
      </w:r>
      <w:r>
        <w:t>кожей</w:t>
      </w:r>
      <w:r>
        <w:rPr>
          <w:spacing w:val="10"/>
        </w:rPr>
        <w:t xml:space="preserve"> </w:t>
      </w:r>
      <w:r>
        <w:t>лица</w:t>
      </w:r>
      <w:r>
        <w:rPr>
          <w:spacing w:val="8"/>
        </w:rPr>
        <w:t xml:space="preserve"> </w:t>
      </w:r>
      <w:r>
        <w:t>и</w:t>
      </w:r>
      <w:r>
        <w:rPr>
          <w:spacing w:val="8"/>
        </w:rPr>
        <w:t xml:space="preserve"> </w:t>
      </w:r>
      <w:r>
        <w:t>волосами</w:t>
      </w:r>
      <w:r>
        <w:rPr>
          <w:spacing w:val="10"/>
        </w:rPr>
        <w:t xml:space="preserve"> </w:t>
      </w:r>
      <w:r>
        <w:t>в</w:t>
      </w:r>
      <w:r>
        <w:rPr>
          <w:spacing w:val="10"/>
        </w:rPr>
        <w:t xml:space="preserve"> </w:t>
      </w:r>
      <w:r>
        <w:t>зависимости</w:t>
      </w:r>
      <w:r>
        <w:rPr>
          <w:spacing w:val="10"/>
        </w:rPr>
        <w:t xml:space="preserve"> </w:t>
      </w:r>
      <w:r>
        <w:t>от</w:t>
      </w:r>
      <w:r>
        <w:rPr>
          <w:spacing w:val="9"/>
        </w:rPr>
        <w:t xml:space="preserve"> </w:t>
      </w:r>
      <w:r>
        <w:t>типа</w:t>
      </w:r>
    </w:p>
    <w:p w:rsidR="00A5196F" w:rsidRDefault="003232C2" w:rsidP="0047141C">
      <w:pPr>
        <w:pStyle w:val="a3"/>
        <w:spacing w:before="146"/>
        <w:ind w:firstLine="0"/>
        <w:jc w:val="left"/>
      </w:pPr>
      <w:proofErr w:type="gramStart"/>
      <w:r>
        <w:t>кожи.</w:t>
      </w:r>
      <w:r w:rsidR="0035780C">
        <w:t>Описание</w:t>
      </w:r>
      <w:proofErr w:type="gramEnd"/>
      <w:r w:rsidR="0035780C">
        <w:rPr>
          <w:spacing w:val="-3"/>
        </w:rPr>
        <w:t xml:space="preserve"> </w:t>
      </w:r>
      <w:r w:rsidR="0035780C">
        <w:t>основных</w:t>
      </w:r>
      <w:r w:rsidR="0035780C">
        <w:rPr>
          <w:spacing w:val="-4"/>
        </w:rPr>
        <w:t xml:space="preserve"> </w:t>
      </w:r>
      <w:r w:rsidR="0035780C">
        <w:t>гигиенических</w:t>
      </w:r>
      <w:r w:rsidR="0035780C">
        <w:rPr>
          <w:spacing w:val="-2"/>
        </w:rPr>
        <w:t xml:space="preserve"> </w:t>
      </w:r>
      <w:r w:rsidR="0035780C">
        <w:t>требований</w:t>
      </w:r>
      <w:r w:rsidR="0035780C">
        <w:rPr>
          <w:spacing w:val="-6"/>
        </w:rPr>
        <w:t xml:space="preserve"> </w:t>
      </w:r>
      <w:r w:rsidR="0035780C">
        <w:t>к</w:t>
      </w:r>
      <w:r w:rsidR="0035780C">
        <w:rPr>
          <w:spacing w:val="-3"/>
        </w:rPr>
        <w:t xml:space="preserve"> </w:t>
      </w:r>
      <w:r w:rsidR="0035780C">
        <w:t>одежде</w:t>
      </w:r>
      <w:r w:rsidR="0035780C">
        <w:rPr>
          <w:spacing w:val="-6"/>
        </w:rPr>
        <w:t xml:space="preserve"> </w:t>
      </w:r>
      <w:r w:rsidR="0035780C">
        <w:t>и</w:t>
      </w:r>
      <w:r w:rsidR="0035780C">
        <w:rPr>
          <w:spacing w:val="-2"/>
        </w:rPr>
        <w:t xml:space="preserve"> </w:t>
      </w:r>
      <w:r w:rsidR="0035780C">
        <w:t>обуви.</w:t>
      </w:r>
    </w:p>
    <w:p w:rsidR="00A5196F" w:rsidRDefault="0035780C" w:rsidP="0047141C">
      <w:pPr>
        <w:pStyle w:val="a7"/>
        <w:numPr>
          <w:ilvl w:val="2"/>
          <w:numId w:val="108"/>
        </w:numPr>
        <w:tabs>
          <w:tab w:val="left" w:pos="959"/>
        </w:tabs>
        <w:spacing w:before="149"/>
        <w:ind w:left="958" w:hanging="983"/>
        <w:jc w:val="center"/>
        <w:rPr>
          <w:sz w:val="28"/>
        </w:rPr>
      </w:pPr>
      <w:r>
        <w:rPr>
          <w:sz w:val="28"/>
        </w:rPr>
        <w:t>Выделение.</w:t>
      </w:r>
    </w:p>
    <w:p w:rsidR="00A5196F" w:rsidRDefault="0035780C" w:rsidP="0047141C">
      <w:pPr>
        <w:pStyle w:val="a3"/>
        <w:spacing w:before="146"/>
        <w:ind w:left="-24" w:firstLine="0"/>
        <w:jc w:val="center"/>
      </w:pPr>
      <w:r>
        <w:t>Значение</w:t>
      </w:r>
      <w:r>
        <w:rPr>
          <w:spacing w:val="16"/>
        </w:rPr>
        <w:t xml:space="preserve"> </w:t>
      </w:r>
      <w:r>
        <w:t>выделения.</w:t>
      </w:r>
      <w:r>
        <w:rPr>
          <w:spacing w:val="85"/>
        </w:rPr>
        <w:t xml:space="preserve"> </w:t>
      </w:r>
      <w:r>
        <w:t>Органы</w:t>
      </w:r>
      <w:r>
        <w:rPr>
          <w:spacing w:val="87"/>
        </w:rPr>
        <w:t xml:space="preserve"> </w:t>
      </w:r>
      <w:r>
        <w:t>выделения.</w:t>
      </w:r>
      <w:r>
        <w:rPr>
          <w:spacing w:val="85"/>
        </w:rPr>
        <w:t xml:space="preserve"> </w:t>
      </w:r>
      <w:r>
        <w:t>Органы</w:t>
      </w:r>
      <w:r>
        <w:rPr>
          <w:spacing w:val="87"/>
        </w:rPr>
        <w:t xml:space="preserve"> </w:t>
      </w:r>
      <w:r>
        <w:t>мочевыделительной</w:t>
      </w:r>
    </w:p>
    <w:p w:rsidR="00A5196F" w:rsidRDefault="0035780C">
      <w:pPr>
        <w:pStyle w:val="a3"/>
        <w:spacing w:before="148" w:line="350" w:lineRule="auto"/>
        <w:ind w:right="742" w:firstLine="0"/>
      </w:pPr>
      <w:r>
        <w:t>системы, их строение и функции. Микроскопическое строение почки. 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71"/>
        </w:rPr>
        <w:t xml:space="preserve"> </w:t>
      </w:r>
      <w:r>
        <w:t>мочеиспускания.</w:t>
      </w:r>
      <w:r>
        <w:rPr>
          <w:spacing w:val="1"/>
        </w:rPr>
        <w:t xml:space="preserve"> </w:t>
      </w:r>
      <w:r>
        <w:t>Заболевания</w:t>
      </w:r>
      <w:r>
        <w:rPr>
          <w:spacing w:val="-2"/>
        </w:rPr>
        <w:t xml:space="preserve"> </w:t>
      </w:r>
      <w:r>
        <w:t>органов</w:t>
      </w:r>
      <w:r>
        <w:rPr>
          <w:spacing w:val="-3"/>
        </w:rPr>
        <w:t xml:space="preserve"> </w:t>
      </w:r>
      <w:r>
        <w:t>мочевыделительной</w:t>
      </w:r>
      <w:r>
        <w:rPr>
          <w:spacing w:val="-2"/>
        </w:rPr>
        <w:t xml:space="preserve"> </w:t>
      </w:r>
      <w:r>
        <w:t>системы,</w:t>
      </w:r>
      <w:r>
        <w:rPr>
          <w:spacing w:val="-2"/>
        </w:rPr>
        <w:t xml:space="preserve"> </w:t>
      </w:r>
      <w:r>
        <w:t>их</w:t>
      </w:r>
      <w:r>
        <w:rPr>
          <w:spacing w:val="-1"/>
        </w:rPr>
        <w:t xml:space="preserve"> </w:t>
      </w:r>
      <w:r>
        <w:t>предупреждение.</w:t>
      </w:r>
    </w:p>
    <w:p w:rsidR="00A5196F" w:rsidRDefault="0035780C">
      <w:pPr>
        <w:pStyle w:val="a3"/>
        <w:spacing w:line="321" w:lineRule="exact"/>
        <w:ind w:left="1709" w:firstLine="0"/>
        <w:jc w:val="left"/>
      </w:pPr>
      <w:r>
        <w:lastRenderedPageBreak/>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9" w:line="350" w:lineRule="auto"/>
        <w:ind w:left="1709" w:right="3611" w:firstLine="0"/>
        <w:jc w:val="left"/>
      </w:pPr>
      <w:r>
        <w:t>Определение местоположения почек (на муляже).</w:t>
      </w:r>
      <w:r>
        <w:rPr>
          <w:spacing w:val="-67"/>
        </w:rPr>
        <w:t xml:space="preserve"> </w:t>
      </w:r>
      <w:r>
        <w:t>Описание</w:t>
      </w:r>
      <w:r>
        <w:rPr>
          <w:spacing w:val="-1"/>
        </w:rPr>
        <w:t xml:space="preserve"> </w:t>
      </w:r>
      <w:r>
        <w:t>мер</w:t>
      </w:r>
      <w:r>
        <w:rPr>
          <w:spacing w:val="-3"/>
        </w:rPr>
        <w:t xml:space="preserve"> </w:t>
      </w:r>
      <w:r>
        <w:t>профилактики</w:t>
      </w:r>
      <w:r>
        <w:rPr>
          <w:spacing w:val="-3"/>
        </w:rPr>
        <w:t xml:space="preserve"> </w:t>
      </w:r>
      <w:r>
        <w:t>болезней</w:t>
      </w:r>
      <w:r>
        <w:rPr>
          <w:spacing w:val="-4"/>
        </w:rPr>
        <w:t xml:space="preserve"> </w:t>
      </w:r>
      <w:r>
        <w:t>почек.</w:t>
      </w:r>
    </w:p>
    <w:p w:rsidR="00A5196F" w:rsidRDefault="0035780C" w:rsidP="0051210D">
      <w:pPr>
        <w:pStyle w:val="a7"/>
        <w:numPr>
          <w:ilvl w:val="2"/>
          <w:numId w:val="108"/>
        </w:numPr>
        <w:tabs>
          <w:tab w:val="left" w:pos="2691"/>
        </w:tabs>
        <w:spacing w:line="321" w:lineRule="exact"/>
        <w:ind w:left="2690" w:hanging="982"/>
        <w:rPr>
          <w:sz w:val="28"/>
        </w:rPr>
      </w:pPr>
      <w:r>
        <w:rPr>
          <w:sz w:val="28"/>
        </w:rPr>
        <w:t>Размножение</w:t>
      </w:r>
      <w:r>
        <w:rPr>
          <w:spacing w:val="-3"/>
          <w:sz w:val="28"/>
        </w:rPr>
        <w:t xml:space="preserve"> </w:t>
      </w:r>
      <w:r>
        <w:rPr>
          <w:sz w:val="28"/>
        </w:rPr>
        <w:t>и</w:t>
      </w:r>
      <w:r>
        <w:rPr>
          <w:spacing w:val="-2"/>
          <w:sz w:val="28"/>
        </w:rPr>
        <w:t xml:space="preserve"> </w:t>
      </w:r>
      <w:r>
        <w:rPr>
          <w:sz w:val="28"/>
        </w:rPr>
        <w:t>развитие.</w:t>
      </w:r>
    </w:p>
    <w:p w:rsidR="00A5196F" w:rsidRDefault="0035780C">
      <w:pPr>
        <w:pStyle w:val="a3"/>
        <w:spacing w:before="148" w:line="350" w:lineRule="auto"/>
        <w:ind w:right="742"/>
      </w:pPr>
      <w:r>
        <w:t>Органы репродукции, строение и функции. Половые железы. 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71"/>
        </w:rPr>
        <w:t xml:space="preserve"> </w:t>
      </w:r>
      <w:r>
        <w:t>на</w:t>
      </w:r>
      <w:r>
        <w:rPr>
          <w:spacing w:val="1"/>
        </w:rPr>
        <w:t xml:space="preserve"> </w:t>
      </w:r>
      <w:r>
        <w:t>эмбриональное развитие факторов окружающей среды. Роды. Лактация. Рост и</w:t>
      </w:r>
      <w:r>
        <w:rPr>
          <w:spacing w:val="1"/>
        </w:rPr>
        <w:t xml:space="preserve"> </w:t>
      </w:r>
      <w:r>
        <w:t>развитие ребёнка. Половое созревание. Наследование признаков у человека.</w:t>
      </w:r>
      <w:r>
        <w:rPr>
          <w:spacing w:val="1"/>
        </w:rPr>
        <w:t xml:space="preserve"> </w:t>
      </w:r>
      <w:r>
        <w:t>Наследственные</w:t>
      </w:r>
      <w:r>
        <w:rPr>
          <w:spacing w:val="68"/>
        </w:rPr>
        <w:t xml:space="preserve"> </w:t>
      </w:r>
      <w:r>
        <w:t>болезни,</w:t>
      </w:r>
      <w:r>
        <w:rPr>
          <w:spacing w:val="67"/>
        </w:rPr>
        <w:t xml:space="preserve"> </w:t>
      </w:r>
      <w:r>
        <w:t>их</w:t>
      </w:r>
      <w:r>
        <w:rPr>
          <w:spacing w:val="69"/>
        </w:rPr>
        <w:t xml:space="preserve"> </w:t>
      </w:r>
      <w:r>
        <w:t>причины</w:t>
      </w:r>
      <w:r>
        <w:rPr>
          <w:spacing w:val="66"/>
        </w:rPr>
        <w:t xml:space="preserve"> </w:t>
      </w:r>
      <w:r>
        <w:t>и</w:t>
      </w:r>
      <w:r>
        <w:rPr>
          <w:spacing w:val="68"/>
        </w:rPr>
        <w:t xml:space="preserve"> </w:t>
      </w:r>
      <w:r>
        <w:t>предупреждение.</w:t>
      </w:r>
      <w:r>
        <w:rPr>
          <w:spacing w:val="68"/>
        </w:rPr>
        <w:t xml:space="preserve"> </w:t>
      </w:r>
      <w:r>
        <w:t>Набор</w:t>
      </w:r>
      <w:r>
        <w:rPr>
          <w:spacing w:val="69"/>
        </w:rPr>
        <w:t xml:space="preserve"> </w:t>
      </w:r>
      <w:r>
        <w:t>хромосом,</w:t>
      </w:r>
    </w:p>
    <w:p w:rsidR="00A5196F" w:rsidRDefault="0035780C">
      <w:pPr>
        <w:pStyle w:val="a3"/>
        <w:spacing w:before="69" w:line="348" w:lineRule="auto"/>
        <w:ind w:right="742" w:firstLine="0"/>
      </w:pPr>
      <w:r>
        <w:t>половые хромосомы, гены. Роль генетических знаний для планирования семьи.</w:t>
      </w:r>
      <w:r>
        <w:rPr>
          <w:spacing w:val="-67"/>
        </w:rPr>
        <w:t xml:space="preserve"> </w:t>
      </w:r>
      <w:r>
        <w:t>Инфекции,</w:t>
      </w:r>
      <w:r>
        <w:rPr>
          <w:spacing w:val="-2"/>
        </w:rPr>
        <w:t xml:space="preserve"> </w:t>
      </w:r>
      <w:r>
        <w:t>передающиеся</w:t>
      </w:r>
      <w:r>
        <w:rPr>
          <w:spacing w:val="-3"/>
        </w:rPr>
        <w:t xml:space="preserve"> </w:t>
      </w:r>
      <w:r>
        <w:t>половым</w:t>
      </w:r>
      <w:r>
        <w:rPr>
          <w:spacing w:val="-1"/>
        </w:rPr>
        <w:t xml:space="preserve"> </w:t>
      </w:r>
      <w:r>
        <w:t>путём,</w:t>
      </w:r>
      <w:r>
        <w:rPr>
          <w:spacing w:val="-1"/>
        </w:rPr>
        <w:t xml:space="preserve"> </w:t>
      </w:r>
      <w:r>
        <w:t>их</w:t>
      </w:r>
      <w:r>
        <w:rPr>
          <w:spacing w:val="-4"/>
        </w:rPr>
        <w:t xml:space="preserve"> </w:t>
      </w:r>
      <w:r>
        <w:t>профилактика.</w:t>
      </w:r>
    </w:p>
    <w:p w:rsidR="00A5196F" w:rsidRDefault="0035780C">
      <w:pPr>
        <w:pStyle w:val="a3"/>
        <w:spacing w:before="4"/>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147" w:line="350" w:lineRule="auto"/>
        <w:ind w:right="744"/>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1"/>
        </w:rPr>
        <w:t xml:space="preserve"> </w:t>
      </w:r>
      <w:r>
        <w:t>вирусных</w:t>
      </w:r>
      <w:r>
        <w:rPr>
          <w:spacing w:val="1"/>
        </w:rPr>
        <w:t xml:space="preserve"> </w:t>
      </w:r>
      <w:r>
        <w:t>заболеваний: СПИД</w:t>
      </w:r>
      <w:r>
        <w:rPr>
          <w:spacing w:val="-2"/>
        </w:rPr>
        <w:t xml:space="preserve"> </w:t>
      </w:r>
      <w:r>
        <w:t>и гепатит.</w:t>
      </w:r>
    </w:p>
    <w:p w:rsidR="00A5196F" w:rsidRDefault="0035780C" w:rsidP="0051210D">
      <w:pPr>
        <w:pStyle w:val="a7"/>
        <w:numPr>
          <w:ilvl w:val="2"/>
          <w:numId w:val="108"/>
        </w:numPr>
        <w:tabs>
          <w:tab w:val="left" w:pos="2691"/>
        </w:tabs>
        <w:ind w:left="2690" w:hanging="982"/>
        <w:rPr>
          <w:sz w:val="28"/>
        </w:rPr>
      </w:pPr>
      <w:r>
        <w:rPr>
          <w:sz w:val="28"/>
        </w:rPr>
        <w:t>Органы</w:t>
      </w:r>
      <w:r>
        <w:rPr>
          <w:spacing w:val="-3"/>
          <w:sz w:val="28"/>
        </w:rPr>
        <w:t xml:space="preserve"> </w:t>
      </w:r>
      <w:r>
        <w:rPr>
          <w:sz w:val="28"/>
        </w:rPr>
        <w:t>чувств</w:t>
      </w:r>
      <w:r>
        <w:rPr>
          <w:spacing w:val="-4"/>
          <w:sz w:val="28"/>
        </w:rPr>
        <w:t xml:space="preserve"> </w:t>
      </w:r>
      <w:r>
        <w:rPr>
          <w:sz w:val="28"/>
        </w:rPr>
        <w:t>и</w:t>
      </w:r>
      <w:r>
        <w:rPr>
          <w:spacing w:val="-1"/>
          <w:sz w:val="28"/>
        </w:rPr>
        <w:t xml:space="preserve"> </w:t>
      </w:r>
      <w:r>
        <w:rPr>
          <w:sz w:val="28"/>
        </w:rPr>
        <w:t>сенсорные</w:t>
      </w:r>
      <w:r>
        <w:rPr>
          <w:spacing w:val="-2"/>
          <w:sz w:val="28"/>
        </w:rPr>
        <w:t xml:space="preserve"> </w:t>
      </w:r>
      <w:r>
        <w:rPr>
          <w:sz w:val="28"/>
        </w:rPr>
        <w:t>системы.</w:t>
      </w:r>
    </w:p>
    <w:p w:rsidR="00A5196F" w:rsidRDefault="0035780C">
      <w:pPr>
        <w:pStyle w:val="a3"/>
        <w:spacing w:before="146" w:line="350" w:lineRule="auto"/>
        <w:ind w:right="741"/>
      </w:pPr>
      <w:r>
        <w:t>Органы чувств и их значение. Анализаторы. Сенсорные системы. Глаз 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2"/>
        </w:rPr>
        <w:t xml:space="preserve"> </w:t>
      </w:r>
      <w:r>
        <w:t>восприятие.</w:t>
      </w:r>
      <w:r>
        <w:rPr>
          <w:spacing w:val="-2"/>
        </w:rPr>
        <w:t xml:space="preserve"> </w:t>
      </w:r>
      <w:r>
        <w:t>Нарушения</w:t>
      </w:r>
      <w:r>
        <w:rPr>
          <w:spacing w:val="-1"/>
        </w:rPr>
        <w:t xml:space="preserve"> </w:t>
      </w:r>
      <w:r>
        <w:t>зрения</w:t>
      </w:r>
      <w:r>
        <w:rPr>
          <w:spacing w:val="-5"/>
        </w:rPr>
        <w:t xml:space="preserve"> </w:t>
      </w:r>
      <w:r>
        <w:t>и</w:t>
      </w:r>
      <w:r>
        <w:rPr>
          <w:spacing w:val="-1"/>
        </w:rPr>
        <w:t xml:space="preserve"> </w:t>
      </w:r>
      <w:r>
        <w:t>их</w:t>
      </w:r>
      <w:r>
        <w:rPr>
          <w:spacing w:val="-1"/>
        </w:rPr>
        <w:t xml:space="preserve"> </w:t>
      </w:r>
      <w:r>
        <w:t>причины.</w:t>
      </w:r>
      <w:r>
        <w:rPr>
          <w:spacing w:val="-2"/>
        </w:rPr>
        <w:t xml:space="preserve"> </w:t>
      </w:r>
      <w:r>
        <w:t>Гигиена</w:t>
      </w:r>
      <w:r>
        <w:rPr>
          <w:spacing w:val="-2"/>
        </w:rPr>
        <w:t xml:space="preserve"> </w:t>
      </w:r>
      <w:r>
        <w:t>зрения.</w:t>
      </w:r>
    </w:p>
    <w:p w:rsidR="00A5196F" w:rsidRDefault="0035780C">
      <w:pPr>
        <w:pStyle w:val="a3"/>
        <w:spacing w:line="350" w:lineRule="auto"/>
        <w:ind w:right="741"/>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t>слухового анализатора. Слуховое восприятие. Нарушения слуха и их причины.</w:t>
      </w:r>
      <w:r>
        <w:rPr>
          <w:spacing w:val="1"/>
        </w:rPr>
        <w:t xml:space="preserve"> </w:t>
      </w:r>
      <w:r>
        <w:t>Гигиена</w:t>
      </w:r>
      <w:r>
        <w:rPr>
          <w:spacing w:val="-1"/>
        </w:rPr>
        <w:t xml:space="preserve"> </w:t>
      </w:r>
      <w:r>
        <w:t>слуха.</w:t>
      </w:r>
    </w:p>
    <w:p w:rsidR="00A5196F" w:rsidRDefault="0035780C">
      <w:pPr>
        <w:pStyle w:val="a3"/>
        <w:spacing w:line="321" w:lineRule="exact"/>
        <w:ind w:left="1709" w:firstLine="0"/>
      </w:pPr>
      <w:r>
        <w:t>Органы</w:t>
      </w:r>
      <w:r>
        <w:rPr>
          <w:spacing w:val="3"/>
        </w:rPr>
        <w:t xml:space="preserve"> </w:t>
      </w:r>
      <w:r>
        <w:t>равновесия,</w:t>
      </w:r>
      <w:r>
        <w:rPr>
          <w:spacing w:val="70"/>
        </w:rPr>
        <w:t xml:space="preserve"> </w:t>
      </w:r>
      <w:r>
        <w:t>мышечного</w:t>
      </w:r>
      <w:r>
        <w:rPr>
          <w:spacing w:val="72"/>
        </w:rPr>
        <w:t xml:space="preserve"> </w:t>
      </w:r>
      <w:r>
        <w:t>чувства,</w:t>
      </w:r>
      <w:r>
        <w:rPr>
          <w:spacing w:val="70"/>
        </w:rPr>
        <w:t xml:space="preserve"> </w:t>
      </w:r>
      <w:r>
        <w:t>осязания,</w:t>
      </w:r>
      <w:r>
        <w:rPr>
          <w:spacing w:val="71"/>
        </w:rPr>
        <w:t xml:space="preserve"> </w:t>
      </w:r>
      <w:r>
        <w:t>обоняния</w:t>
      </w:r>
      <w:r>
        <w:rPr>
          <w:spacing w:val="69"/>
        </w:rPr>
        <w:t xml:space="preserve"> </w:t>
      </w:r>
      <w:r>
        <w:t>и</w:t>
      </w:r>
      <w:r>
        <w:rPr>
          <w:spacing w:val="72"/>
        </w:rPr>
        <w:t xml:space="preserve"> </w:t>
      </w:r>
      <w:r>
        <w:t>вкуса.</w:t>
      </w:r>
    </w:p>
    <w:p w:rsidR="00A5196F" w:rsidRDefault="0035780C">
      <w:pPr>
        <w:pStyle w:val="a3"/>
        <w:spacing w:before="147"/>
        <w:ind w:firstLine="0"/>
      </w:pPr>
      <w:r>
        <w:t>Взаимодействие</w:t>
      </w:r>
      <w:r>
        <w:rPr>
          <w:spacing w:val="-5"/>
        </w:rPr>
        <w:t xml:space="preserve"> </w:t>
      </w:r>
      <w:r>
        <w:t>сенсорных</w:t>
      </w:r>
      <w:r>
        <w:rPr>
          <w:spacing w:val="-4"/>
        </w:rPr>
        <w:t xml:space="preserve"> </w:t>
      </w:r>
      <w:r>
        <w:t>систем</w:t>
      </w:r>
      <w:r>
        <w:rPr>
          <w:spacing w:val="-4"/>
        </w:rPr>
        <w:t xml:space="preserve"> </w:t>
      </w:r>
      <w:r>
        <w:t>организма.</w:t>
      </w:r>
    </w:p>
    <w:p w:rsidR="00A5196F" w:rsidRDefault="0035780C">
      <w:pPr>
        <w:pStyle w:val="a3"/>
        <w:spacing w:before="149" w:line="348" w:lineRule="auto"/>
        <w:ind w:left="1709" w:right="4095" w:firstLine="0"/>
        <w:jc w:val="left"/>
      </w:pPr>
      <w:r>
        <w:t>Лабораторные и практические работы</w:t>
      </w:r>
      <w:r>
        <w:rPr>
          <w:spacing w:val="1"/>
        </w:rPr>
        <w:t xml:space="preserve"> </w:t>
      </w:r>
      <w:r>
        <w:t>Определение</w:t>
      </w:r>
      <w:r>
        <w:rPr>
          <w:spacing w:val="-8"/>
        </w:rPr>
        <w:t xml:space="preserve"> </w:t>
      </w:r>
      <w:r>
        <w:t>остроты</w:t>
      </w:r>
      <w:r>
        <w:rPr>
          <w:spacing w:val="-4"/>
        </w:rPr>
        <w:t xml:space="preserve"> </w:t>
      </w:r>
      <w:r>
        <w:t>зрения</w:t>
      </w:r>
      <w:r>
        <w:rPr>
          <w:spacing w:val="-4"/>
        </w:rPr>
        <w:t xml:space="preserve"> </w:t>
      </w:r>
      <w:r>
        <w:t>у</w:t>
      </w:r>
      <w:r>
        <w:rPr>
          <w:spacing w:val="-3"/>
        </w:rPr>
        <w:t xml:space="preserve"> </w:t>
      </w:r>
      <w:r>
        <w:t>человека.</w:t>
      </w:r>
    </w:p>
    <w:p w:rsidR="00A5196F" w:rsidRDefault="0035780C">
      <w:pPr>
        <w:pStyle w:val="a3"/>
        <w:spacing w:before="5" w:line="348" w:lineRule="auto"/>
        <w:ind w:left="1709" w:right="1373" w:firstLine="0"/>
        <w:jc w:val="left"/>
      </w:pPr>
      <w:r>
        <w:t>Изучение строения органа зрения (на муляже и влажном препарате).</w:t>
      </w:r>
      <w:r>
        <w:rPr>
          <w:spacing w:val="-67"/>
        </w:rPr>
        <w:t xml:space="preserve"> </w:t>
      </w:r>
      <w:r>
        <w:t>Изучение</w:t>
      </w:r>
      <w:r>
        <w:rPr>
          <w:spacing w:val="-1"/>
        </w:rPr>
        <w:t xml:space="preserve"> </w:t>
      </w:r>
      <w:r>
        <w:t>строения</w:t>
      </w:r>
      <w:r>
        <w:rPr>
          <w:spacing w:val="-3"/>
        </w:rPr>
        <w:t xml:space="preserve"> </w:t>
      </w:r>
      <w:r>
        <w:t>органа</w:t>
      </w:r>
      <w:r>
        <w:rPr>
          <w:spacing w:val="-3"/>
        </w:rPr>
        <w:t xml:space="preserve"> </w:t>
      </w:r>
      <w:r>
        <w:t>слуха (на муляже).</w:t>
      </w:r>
    </w:p>
    <w:p w:rsidR="00A5196F" w:rsidRDefault="0035780C" w:rsidP="0051210D">
      <w:pPr>
        <w:pStyle w:val="a7"/>
        <w:numPr>
          <w:ilvl w:val="2"/>
          <w:numId w:val="108"/>
        </w:numPr>
        <w:tabs>
          <w:tab w:val="left" w:pos="2691"/>
        </w:tabs>
        <w:spacing w:before="5"/>
        <w:ind w:left="2690" w:hanging="982"/>
        <w:rPr>
          <w:sz w:val="28"/>
        </w:rPr>
      </w:pPr>
      <w:r>
        <w:rPr>
          <w:sz w:val="28"/>
        </w:rPr>
        <w:t>Поведение</w:t>
      </w:r>
      <w:r>
        <w:rPr>
          <w:spacing w:val="-5"/>
          <w:sz w:val="28"/>
        </w:rPr>
        <w:t xml:space="preserve"> </w:t>
      </w:r>
      <w:r>
        <w:rPr>
          <w:sz w:val="28"/>
        </w:rPr>
        <w:t>и</w:t>
      </w:r>
      <w:r>
        <w:rPr>
          <w:spacing w:val="-3"/>
          <w:sz w:val="28"/>
        </w:rPr>
        <w:t xml:space="preserve"> </w:t>
      </w:r>
      <w:r>
        <w:rPr>
          <w:sz w:val="28"/>
        </w:rPr>
        <w:t>психика.</w:t>
      </w:r>
    </w:p>
    <w:p w:rsidR="00A5196F" w:rsidRDefault="0035780C">
      <w:pPr>
        <w:pStyle w:val="a3"/>
        <w:spacing w:before="148" w:line="350" w:lineRule="auto"/>
        <w:ind w:right="735"/>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w:t>
      </w:r>
      <w:r>
        <w:rPr>
          <w:spacing w:val="1"/>
        </w:rPr>
        <w:t xml:space="preserve"> </w:t>
      </w:r>
      <w:r>
        <w:t>в</w:t>
      </w:r>
      <w:r>
        <w:rPr>
          <w:spacing w:val="1"/>
        </w:rPr>
        <w:t xml:space="preserve"> </w:t>
      </w:r>
      <w:r>
        <w:t>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t>Приспособительный</w:t>
      </w:r>
      <w:r>
        <w:rPr>
          <w:spacing w:val="1"/>
        </w:rPr>
        <w:t xml:space="preserve"> </w:t>
      </w:r>
      <w:r>
        <w:lastRenderedPageBreak/>
        <w:t>характер поведения.</w:t>
      </w:r>
    </w:p>
    <w:p w:rsidR="00A5196F" w:rsidRDefault="0035780C">
      <w:pPr>
        <w:pStyle w:val="a3"/>
        <w:spacing w:line="350" w:lineRule="auto"/>
        <w:ind w:right="737"/>
      </w:pPr>
      <w:r>
        <w:t>Первая</w:t>
      </w:r>
      <w:r>
        <w:rPr>
          <w:spacing w:val="1"/>
        </w:rPr>
        <w:t xml:space="preserve"> </w:t>
      </w:r>
      <w:r>
        <w:t>и</w:t>
      </w:r>
      <w:r>
        <w:rPr>
          <w:spacing w:val="1"/>
        </w:rPr>
        <w:t xml:space="preserve"> </w:t>
      </w:r>
      <w:r>
        <w:t>вторая</w:t>
      </w:r>
      <w:r>
        <w:rPr>
          <w:spacing w:val="1"/>
        </w:rPr>
        <w:t xml:space="preserve"> </w:t>
      </w:r>
      <w:r>
        <w:t>сигнальные</w:t>
      </w:r>
      <w:r>
        <w:rPr>
          <w:spacing w:val="1"/>
        </w:rPr>
        <w:t xml:space="preserve"> </w:t>
      </w:r>
      <w:r>
        <w:t>системы.</w:t>
      </w:r>
      <w:r>
        <w:rPr>
          <w:spacing w:val="1"/>
        </w:rPr>
        <w:t xml:space="preserve"> </w:t>
      </w:r>
      <w:r>
        <w:t>Познавательная</w:t>
      </w:r>
      <w:r>
        <w:rPr>
          <w:spacing w:val="1"/>
        </w:rPr>
        <w:t xml:space="preserve"> </w:t>
      </w:r>
      <w:r>
        <w:t>деятельность</w:t>
      </w:r>
      <w:r>
        <w:rPr>
          <w:spacing w:val="1"/>
        </w:rPr>
        <w:t xml:space="preserve"> </w:t>
      </w:r>
      <w:r>
        <w:t>мозга.</w:t>
      </w:r>
      <w:r>
        <w:rPr>
          <w:spacing w:val="1"/>
        </w:rPr>
        <w:t xml:space="preserve"> </w:t>
      </w:r>
      <w:r>
        <w:t>Речь</w:t>
      </w:r>
      <w:r>
        <w:rPr>
          <w:spacing w:val="1"/>
        </w:rPr>
        <w:t xml:space="preserve"> </w:t>
      </w:r>
      <w:r>
        <w:t>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1"/>
        </w:rPr>
        <w:t xml:space="preserve"> </w:t>
      </w:r>
      <w:r>
        <w:t>способности,</w:t>
      </w:r>
      <w:r>
        <w:rPr>
          <w:spacing w:val="1"/>
        </w:rPr>
        <w:t xml:space="preserve"> </w:t>
      </w:r>
      <w:r>
        <w:t>темперамент,</w:t>
      </w:r>
      <w:r>
        <w:rPr>
          <w:spacing w:val="1"/>
        </w:rPr>
        <w:t xml:space="preserve"> </w:t>
      </w:r>
      <w:r>
        <w:t>характер,</w:t>
      </w:r>
      <w:r>
        <w:rPr>
          <w:spacing w:val="70"/>
        </w:rPr>
        <w:t xml:space="preserve"> </w:t>
      </w:r>
      <w:r>
        <w:t>одарённость.</w:t>
      </w:r>
      <w:r>
        <w:rPr>
          <w:spacing w:val="1"/>
        </w:rPr>
        <w:t xml:space="preserve"> </w:t>
      </w:r>
      <w:r>
        <w:t>Типы высшей нервной деятельности и темперамента. Особенности психики</w:t>
      </w:r>
      <w:r>
        <w:rPr>
          <w:spacing w:val="1"/>
        </w:rPr>
        <w:t xml:space="preserve"> </w:t>
      </w:r>
      <w:r>
        <w:t>человека. Гигиена физического и умственного труда. Режим труда и отдыха.</w:t>
      </w:r>
      <w:r>
        <w:rPr>
          <w:spacing w:val="1"/>
        </w:rPr>
        <w:t xml:space="preserve"> </w:t>
      </w:r>
      <w:r>
        <w:t>Сон</w:t>
      </w:r>
      <w:r>
        <w:rPr>
          <w:spacing w:val="-4"/>
        </w:rPr>
        <w:t xml:space="preserve"> </w:t>
      </w:r>
      <w:r>
        <w:t>и его</w:t>
      </w:r>
      <w:r>
        <w:rPr>
          <w:spacing w:val="1"/>
        </w:rPr>
        <w:t xml:space="preserve"> </w:t>
      </w:r>
      <w:r>
        <w:t>значение.</w:t>
      </w:r>
      <w:r>
        <w:rPr>
          <w:spacing w:val="-4"/>
        </w:rPr>
        <w:t xml:space="preserve"> </w:t>
      </w:r>
      <w:r>
        <w:t>Гигиена сна.</w:t>
      </w:r>
    </w:p>
    <w:p w:rsidR="00A5196F" w:rsidRDefault="0035780C">
      <w:pPr>
        <w:pStyle w:val="a3"/>
        <w:spacing w:line="319" w:lineRule="exact"/>
        <w:ind w:left="1709"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rsidR="00A5196F" w:rsidRDefault="0035780C">
      <w:pPr>
        <w:pStyle w:val="a3"/>
        <w:spacing w:before="69"/>
        <w:ind w:left="1709" w:firstLine="0"/>
        <w:jc w:val="left"/>
      </w:pPr>
      <w:r>
        <w:t>Изучение</w:t>
      </w:r>
      <w:r>
        <w:rPr>
          <w:spacing w:val="-4"/>
        </w:rPr>
        <w:t xml:space="preserve"> </w:t>
      </w:r>
      <w:r>
        <w:t>кратковременной</w:t>
      </w:r>
      <w:r>
        <w:rPr>
          <w:spacing w:val="-3"/>
        </w:rPr>
        <w:t xml:space="preserve"> </w:t>
      </w:r>
      <w:r>
        <w:t>памяти.</w:t>
      </w:r>
    </w:p>
    <w:p w:rsidR="00A5196F" w:rsidRDefault="0035780C">
      <w:pPr>
        <w:pStyle w:val="a3"/>
        <w:spacing w:before="146" w:line="350" w:lineRule="auto"/>
        <w:ind w:left="1709" w:right="2330" w:firstLine="0"/>
        <w:jc w:val="left"/>
      </w:pPr>
      <w:r>
        <w:t>Определение объёма механической и логической памяти.</w:t>
      </w:r>
      <w:r>
        <w:rPr>
          <w:spacing w:val="1"/>
        </w:rPr>
        <w:t xml:space="preserve"> </w:t>
      </w:r>
      <w:r>
        <w:t>Оценка</w:t>
      </w:r>
      <w:r>
        <w:rPr>
          <w:spacing w:val="-7"/>
        </w:rPr>
        <w:t xml:space="preserve"> </w:t>
      </w:r>
      <w:r>
        <w:t>сформированности</w:t>
      </w:r>
      <w:r>
        <w:rPr>
          <w:spacing w:val="-6"/>
        </w:rPr>
        <w:t xml:space="preserve"> </w:t>
      </w:r>
      <w:r>
        <w:t>навыков</w:t>
      </w:r>
      <w:r>
        <w:rPr>
          <w:spacing w:val="-7"/>
        </w:rPr>
        <w:t xml:space="preserve"> </w:t>
      </w:r>
      <w:r>
        <w:t>логического</w:t>
      </w:r>
      <w:r>
        <w:rPr>
          <w:spacing w:val="-5"/>
        </w:rPr>
        <w:t xml:space="preserve"> </w:t>
      </w:r>
      <w:r>
        <w:t>мышления.</w:t>
      </w:r>
    </w:p>
    <w:p w:rsidR="00A5196F" w:rsidRDefault="0035780C" w:rsidP="0051210D">
      <w:pPr>
        <w:pStyle w:val="a7"/>
        <w:numPr>
          <w:ilvl w:val="2"/>
          <w:numId w:val="108"/>
        </w:numPr>
        <w:tabs>
          <w:tab w:val="left" w:pos="2691"/>
        </w:tabs>
        <w:spacing w:line="321" w:lineRule="exact"/>
        <w:ind w:left="2690" w:hanging="982"/>
        <w:rPr>
          <w:sz w:val="28"/>
        </w:rPr>
      </w:pPr>
      <w:r>
        <w:rPr>
          <w:sz w:val="28"/>
        </w:rPr>
        <w:t>Человек</w:t>
      </w:r>
      <w:r>
        <w:rPr>
          <w:spacing w:val="-2"/>
          <w:sz w:val="28"/>
        </w:rPr>
        <w:t xml:space="preserve"> </w:t>
      </w:r>
      <w:r>
        <w:rPr>
          <w:sz w:val="28"/>
        </w:rPr>
        <w:t>и</w:t>
      </w:r>
      <w:r>
        <w:rPr>
          <w:spacing w:val="-4"/>
          <w:sz w:val="28"/>
        </w:rPr>
        <w:t xml:space="preserve"> </w:t>
      </w:r>
      <w:r>
        <w:rPr>
          <w:sz w:val="28"/>
        </w:rPr>
        <w:t>окружающая</w:t>
      </w:r>
      <w:r>
        <w:rPr>
          <w:spacing w:val="-1"/>
          <w:sz w:val="28"/>
        </w:rPr>
        <w:t xml:space="preserve"> </w:t>
      </w:r>
      <w:r>
        <w:rPr>
          <w:sz w:val="28"/>
        </w:rPr>
        <w:t>среда.</w:t>
      </w:r>
    </w:p>
    <w:p w:rsidR="00A5196F" w:rsidRDefault="0035780C">
      <w:pPr>
        <w:pStyle w:val="a3"/>
        <w:spacing w:before="148" w:line="350" w:lineRule="auto"/>
        <w:ind w:right="741"/>
      </w:pPr>
      <w:r>
        <w:t>Человек и окружающая среда. Экологические факторы и их действие на</w:t>
      </w:r>
      <w:r>
        <w:rPr>
          <w:spacing w:val="1"/>
        </w:rPr>
        <w:t xml:space="preserve"> </w:t>
      </w:r>
      <w:r>
        <w:t>организм человека. Зависимость здоровья человека от состояния окружающей</w:t>
      </w:r>
      <w:r>
        <w:rPr>
          <w:spacing w:val="1"/>
        </w:rPr>
        <w:t xml:space="preserve"> </w:t>
      </w:r>
      <w:r>
        <w:t>среды.</w:t>
      </w:r>
      <w:r>
        <w:rPr>
          <w:spacing w:val="1"/>
        </w:rPr>
        <w:t xml:space="preserve"> </w:t>
      </w:r>
      <w:r>
        <w:t>Микроклимат</w:t>
      </w:r>
      <w:r>
        <w:rPr>
          <w:spacing w:val="1"/>
        </w:rPr>
        <w:t xml:space="preserve"> </w:t>
      </w:r>
      <w:r>
        <w:t>жилых</w:t>
      </w:r>
      <w:r>
        <w:rPr>
          <w:spacing w:val="1"/>
        </w:rPr>
        <w:t xml:space="preserve"> </w:t>
      </w:r>
      <w:r>
        <w:t>помещений.</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4"/>
        </w:rPr>
        <w:t xml:space="preserve"> </w:t>
      </w:r>
      <w:r>
        <w:t>в</w:t>
      </w:r>
      <w:r>
        <w:rPr>
          <w:spacing w:val="-2"/>
        </w:rPr>
        <w:t xml:space="preserve"> </w:t>
      </w:r>
      <w:r>
        <w:t>опасных</w:t>
      </w:r>
      <w:r>
        <w:rPr>
          <w:spacing w:val="-4"/>
        </w:rPr>
        <w:t xml:space="preserve"> </w:t>
      </w:r>
      <w:r>
        <w:t>и чрезвычайных</w:t>
      </w:r>
      <w:r>
        <w:rPr>
          <w:spacing w:val="1"/>
        </w:rPr>
        <w:t xml:space="preserve"> </w:t>
      </w:r>
      <w:r>
        <w:t>ситуациях.</w:t>
      </w:r>
    </w:p>
    <w:p w:rsidR="00A5196F" w:rsidRDefault="0035780C">
      <w:pPr>
        <w:pStyle w:val="a3"/>
        <w:spacing w:line="350" w:lineRule="auto"/>
        <w:ind w:right="740"/>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proofErr w:type="gramStart"/>
      <w:r>
        <w:t>:</w:t>
      </w:r>
      <w:proofErr w:type="gramEnd"/>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w:t>
      </w:r>
      <w:r>
        <w:rPr>
          <w:spacing w:val="1"/>
        </w:rPr>
        <w:t xml:space="preserve"> </w:t>
      </w:r>
      <w:r>
        <w:t>Культура</w:t>
      </w:r>
      <w:r>
        <w:rPr>
          <w:spacing w:val="-67"/>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r>
        <w:rPr>
          <w:spacing w:val="1"/>
        </w:rPr>
        <w:t xml:space="preserve"> </w:t>
      </w:r>
      <w:r>
        <w:t>Всемирная</w:t>
      </w:r>
      <w:r>
        <w:rPr>
          <w:spacing w:val="1"/>
        </w:rPr>
        <w:t xml:space="preserve"> </w:t>
      </w:r>
      <w:r>
        <w:t>организация</w:t>
      </w:r>
      <w:r>
        <w:rPr>
          <w:spacing w:val="-1"/>
        </w:rPr>
        <w:t xml:space="preserve"> </w:t>
      </w:r>
      <w:r>
        <w:t>здравоохранения.</w:t>
      </w:r>
    </w:p>
    <w:p w:rsidR="00A5196F" w:rsidRDefault="0035780C">
      <w:pPr>
        <w:pStyle w:val="a3"/>
        <w:spacing w:line="350" w:lineRule="auto"/>
        <w:ind w:right="742"/>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 Урбанизация. Цивилизация. Техногенные изменения в окружающей</w:t>
      </w:r>
      <w:r>
        <w:rPr>
          <w:spacing w:val="1"/>
        </w:rPr>
        <w:t xml:space="preserve"> </w:t>
      </w:r>
      <w:r>
        <w:t>среде. Современные глобальные экологические проблемы. Значение охраны</w:t>
      </w:r>
      <w:r>
        <w:rPr>
          <w:spacing w:val="1"/>
        </w:rPr>
        <w:t xml:space="preserve"> </w:t>
      </w:r>
      <w:r>
        <w:t>окружающей</w:t>
      </w:r>
      <w:r>
        <w:rPr>
          <w:spacing w:val="-1"/>
        </w:rPr>
        <w:t xml:space="preserve"> </w:t>
      </w:r>
      <w:r>
        <w:t>среды</w:t>
      </w:r>
      <w:r>
        <w:rPr>
          <w:spacing w:val="-3"/>
        </w:rPr>
        <w:t xml:space="preserve"> </w:t>
      </w:r>
      <w:r>
        <w:t>для сохранения человечества.</w:t>
      </w:r>
    </w:p>
    <w:p w:rsidR="00A5196F" w:rsidRDefault="0035780C" w:rsidP="0051210D">
      <w:pPr>
        <w:pStyle w:val="a7"/>
        <w:numPr>
          <w:ilvl w:val="1"/>
          <w:numId w:val="108"/>
        </w:numPr>
        <w:tabs>
          <w:tab w:val="left" w:pos="2341"/>
        </w:tabs>
        <w:spacing w:line="350" w:lineRule="auto"/>
        <w:ind w:right="744"/>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2"/>
          <w:numId w:val="108"/>
        </w:numPr>
        <w:tabs>
          <w:tab w:val="left" w:pos="2550"/>
        </w:tabs>
        <w:spacing w:line="350" w:lineRule="auto"/>
        <w:ind w:right="742"/>
        <w:rPr>
          <w:sz w:val="28"/>
        </w:rPr>
      </w:pPr>
      <w:r>
        <w:rPr>
          <w:sz w:val="28"/>
        </w:rPr>
        <w:t>Освоение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«Биология»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должно</w:t>
      </w:r>
      <w:r>
        <w:rPr>
          <w:spacing w:val="1"/>
          <w:sz w:val="28"/>
        </w:rPr>
        <w:t xml:space="preserve"> </w:t>
      </w:r>
      <w:r>
        <w:rPr>
          <w:sz w:val="28"/>
        </w:rPr>
        <w:t>обеспечить</w:t>
      </w:r>
      <w:r>
        <w:rPr>
          <w:spacing w:val="1"/>
          <w:sz w:val="28"/>
        </w:rPr>
        <w:t xml:space="preserve"> </w:t>
      </w:r>
      <w:r>
        <w:rPr>
          <w:sz w:val="28"/>
        </w:rPr>
        <w:t>достижение</w:t>
      </w:r>
      <w:r>
        <w:rPr>
          <w:spacing w:val="1"/>
          <w:sz w:val="28"/>
        </w:rPr>
        <w:t xml:space="preserve"> </w:t>
      </w:r>
      <w:r>
        <w:rPr>
          <w:sz w:val="28"/>
        </w:rPr>
        <w:t>следующих</w:t>
      </w:r>
      <w:r>
        <w:rPr>
          <w:spacing w:val="-67"/>
          <w:sz w:val="28"/>
        </w:rPr>
        <w:t xml:space="preserve"> </w:t>
      </w:r>
      <w:r>
        <w:rPr>
          <w:sz w:val="28"/>
        </w:rPr>
        <w:t>обучающимися</w:t>
      </w:r>
      <w:r>
        <w:rPr>
          <w:spacing w:val="-2"/>
          <w:sz w:val="28"/>
        </w:rPr>
        <w:t xml:space="preserve"> </w:t>
      </w:r>
      <w:r>
        <w:rPr>
          <w:sz w:val="28"/>
        </w:rPr>
        <w:t>личностных,</w:t>
      </w:r>
      <w:r>
        <w:rPr>
          <w:spacing w:val="-2"/>
          <w:sz w:val="28"/>
        </w:rPr>
        <w:t xml:space="preserve"> </w:t>
      </w:r>
      <w:r>
        <w:rPr>
          <w:sz w:val="28"/>
        </w:rPr>
        <w:t>метапредметных</w:t>
      </w:r>
      <w:r>
        <w:rPr>
          <w:spacing w:val="-1"/>
          <w:sz w:val="28"/>
        </w:rPr>
        <w:t xml:space="preserve"> </w:t>
      </w:r>
      <w:r>
        <w:rPr>
          <w:sz w:val="28"/>
        </w:rPr>
        <w:t>и</w:t>
      </w:r>
      <w:r>
        <w:rPr>
          <w:spacing w:val="-4"/>
          <w:sz w:val="28"/>
        </w:rPr>
        <w:t xml:space="preserve"> </w:t>
      </w:r>
      <w:r>
        <w:rPr>
          <w:sz w:val="28"/>
        </w:rPr>
        <w:t>предметных результатов.</w:t>
      </w:r>
    </w:p>
    <w:p w:rsidR="00A5196F" w:rsidRDefault="0035780C" w:rsidP="0051210D">
      <w:pPr>
        <w:pStyle w:val="a7"/>
        <w:numPr>
          <w:ilvl w:val="2"/>
          <w:numId w:val="108"/>
        </w:numPr>
        <w:tabs>
          <w:tab w:val="left" w:pos="2552"/>
        </w:tabs>
        <w:spacing w:line="350" w:lineRule="auto"/>
        <w:ind w:right="741"/>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системой</w:t>
      </w:r>
      <w:r>
        <w:rPr>
          <w:spacing w:val="1"/>
          <w:sz w:val="28"/>
        </w:rPr>
        <w:t xml:space="preserve"> </w:t>
      </w:r>
      <w:r>
        <w:rPr>
          <w:sz w:val="28"/>
        </w:rPr>
        <w:t>позитивных</w:t>
      </w:r>
      <w:r>
        <w:rPr>
          <w:spacing w:val="1"/>
          <w:sz w:val="28"/>
        </w:rPr>
        <w:t xml:space="preserve"> </w:t>
      </w:r>
      <w:r>
        <w:rPr>
          <w:sz w:val="28"/>
        </w:rPr>
        <w:t>ценностных</w:t>
      </w:r>
      <w:r>
        <w:rPr>
          <w:spacing w:val="1"/>
          <w:sz w:val="28"/>
        </w:rPr>
        <w:t xml:space="preserve"> </w:t>
      </w:r>
      <w:r>
        <w:rPr>
          <w:sz w:val="28"/>
        </w:rPr>
        <w:t>ориентаций</w:t>
      </w:r>
      <w:r>
        <w:rPr>
          <w:spacing w:val="71"/>
          <w:sz w:val="28"/>
        </w:rPr>
        <w:t xml:space="preserve"> </w:t>
      </w:r>
      <w:r>
        <w:rPr>
          <w:sz w:val="28"/>
        </w:rPr>
        <w:t>и</w:t>
      </w:r>
      <w:r>
        <w:rPr>
          <w:spacing w:val="-67"/>
          <w:sz w:val="28"/>
        </w:rPr>
        <w:t xml:space="preserve"> </w:t>
      </w:r>
      <w:r>
        <w:rPr>
          <w:sz w:val="28"/>
        </w:rPr>
        <w:t>расширение</w:t>
      </w:r>
      <w:r>
        <w:rPr>
          <w:spacing w:val="1"/>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ее</w:t>
      </w:r>
      <w:r>
        <w:rPr>
          <w:spacing w:val="1"/>
          <w:sz w:val="28"/>
        </w:rPr>
        <w:t xml:space="preserve"> </w:t>
      </w:r>
      <w:r>
        <w:rPr>
          <w:sz w:val="28"/>
        </w:rPr>
        <w:t>основе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реализации</w:t>
      </w:r>
      <w:r>
        <w:rPr>
          <w:spacing w:val="1"/>
          <w:sz w:val="28"/>
        </w:rPr>
        <w:t xml:space="preserve"> </w:t>
      </w:r>
      <w:r>
        <w:rPr>
          <w:sz w:val="28"/>
        </w:rPr>
        <w:lastRenderedPageBreak/>
        <w:t>основных</w:t>
      </w:r>
      <w:r>
        <w:rPr>
          <w:spacing w:val="-1"/>
          <w:sz w:val="28"/>
        </w:rPr>
        <w:t xml:space="preserve"> </w:t>
      </w:r>
      <w:r>
        <w:rPr>
          <w:sz w:val="28"/>
        </w:rPr>
        <w:t>направлений</w:t>
      </w:r>
      <w:r>
        <w:rPr>
          <w:spacing w:val="-1"/>
          <w:sz w:val="28"/>
        </w:rPr>
        <w:t xml:space="preserve"> </w:t>
      </w:r>
      <w:r>
        <w:rPr>
          <w:sz w:val="28"/>
        </w:rPr>
        <w:t>воспитательной</w:t>
      </w:r>
      <w:r>
        <w:rPr>
          <w:spacing w:val="-3"/>
          <w:sz w:val="28"/>
        </w:rPr>
        <w:t xml:space="preserve"> </w:t>
      </w:r>
      <w:r>
        <w:rPr>
          <w:sz w:val="28"/>
        </w:rPr>
        <w:t>деятельности,</w:t>
      </w:r>
      <w:r>
        <w:rPr>
          <w:spacing w:val="-2"/>
          <w:sz w:val="28"/>
        </w:rPr>
        <w:t xml:space="preserve"> </w:t>
      </w:r>
      <w:r>
        <w:rPr>
          <w:sz w:val="28"/>
        </w:rPr>
        <w:t>в</w:t>
      </w:r>
      <w:r>
        <w:rPr>
          <w:spacing w:val="-3"/>
          <w:sz w:val="28"/>
        </w:rPr>
        <w:t xml:space="preserve"> </w:t>
      </w:r>
      <w:r>
        <w:rPr>
          <w:sz w:val="28"/>
        </w:rPr>
        <w:t>том</w:t>
      </w:r>
      <w:r>
        <w:rPr>
          <w:spacing w:val="-4"/>
          <w:sz w:val="28"/>
        </w:rPr>
        <w:t xml:space="preserve"> </w:t>
      </w:r>
      <w:r>
        <w:rPr>
          <w:sz w:val="28"/>
        </w:rPr>
        <w:t>числе</w:t>
      </w:r>
      <w:r>
        <w:rPr>
          <w:spacing w:val="-1"/>
          <w:sz w:val="28"/>
        </w:rPr>
        <w:t xml:space="preserve"> </w:t>
      </w:r>
      <w:r>
        <w:rPr>
          <w:sz w:val="28"/>
        </w:rPr>
        <w:t>в</w:t>
      </w:r>
      <w:r>
        <w:rPr>
          <w:spacing w:val="-2"/>
          <w:sz w:val="28"/>
        </w:rPr>
        <w:t xml:space="preserve"> </w:t>
      </w:r>
      <w:r>
        <w:rPr>
          <w:sz w:val="28"/>
        </w:rPr>
        <w:t>части:</w:t>
      </w:r>
    </w:p>
    <w:p w:rsidR="00A5196F" w:rsidRDefault="0035780C" w:rsidP="0051210D">
      <w:pPr>
        <w:pStyle w:val="a7"/>
        <w:numPr>
          <w:ilvl w:val="0"/>
          <w:numId w:val="42"/>
        </w:numPr>
        <w:tabs>
          <w:tab w:val="left" w:pos="2014"/>
        </w:tabs>
        <w:spacing w:line="322" w:lineRule="exact"/>
        <w:rPr>
          <w:sz w:val="28"/>
        </w:rPr>
      </w:pPr>
      <w:r>
        <w:rPr>
          <w:sz w:val="28"/>
        </w:rPr>
        <w:t>патриотического</w:t>
      </w:r>
      <w:r>
        <w:rPr>
          <w:spacing w:val="-8"/>
          <w:sz w:val="28"/>
        </w:rPr>
        <w:t xml:space="preserve"> </w:t>
      </w:r>
      <w:r>
        <w:rPr>
          <w:sz w:val="28"/>
        </w:rPr>
        <w:t>воспитания:</w:t>
      </w:r>
    </w:p>
    <w:p w:rsidR="00A5196F" w:rsidRDefault="0035780C">
      <w:pPr>
        <w:pStyle w:val="a3"/>
        <w:spacing w:before="136" w:line="350" w:lineRule="auto"/>
        <w:ind w:right="741"/>
      </w:pPr>
      <w:r>
        <w:t>отношение к биологии как к важной составляющей культуры, гордость за</w:t>
      </w:r>
      <w:r>
        <w:rPr>
          <w:spacing w:val="-67"/>
        </w:rPr>
        <w:t xml:space="preserve"> </w:t>
      </w:r>
      <w:r>
        <w:t>вклад</w:t>
      </w:r>
      <w:r>
        <w:rPr>
          <w:spacing w:val="1"/>
        </w:rPr>
        <w:t xml:space="preserve"> </w:t>
      </w:r>
      <w:r>
        <w:t>российских</w:t>
      </w:r>
      <w:r>
        <w:rPr>
          <w:spacing w:val="1"/>
        </w:rPr>
        <w:t xml:space="preserve"> </w:t>
      </w:r>
      <w:r>
        <w:t>и</w:t>
      </w:r>
      <w:r>
        <w:rPr>
          <w:spacing w:val="1"/>
        </w:rPr>
        <w:t xml:space="preserve"> </w:t>
      </w:r>
      <w:r>
        <w:t>советских</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мировой</w:t>
      </w:r>
      <w:r>
        <w:rPr>
          <w:spacing w:val="1"/>
        </w:rPr>
        <w:t xml:space="preserve"> </w:t>
      </w:r>
      <w:r>
        <w:t>биологической</w:t>
      </w:r>
      <w:r>
        <w:rPr>
          <w:spacing w:val="1"/>
        </w:rPr>
        <w:t xml:space="preserve"> </w:t>
      </w:r>
      <w:r>
        <w:t>науки;</w:t>
      </w:r>
    </w:p>
    <w:p w:rsidR="00A5196F" w:rsidRDefault="0035780C" w:rsidP="0051210D">
      <w:pPr>
        <w:pStyle w:val="a7"/>
        <w:numPr>
          <w:ilvl w:val="0"/>
          <w:numId w:val="42"/>
        </w:numPr>
        <w:tabs>
          <w:tab w:val="left" w:pos="2014"/>
        </w:tabs>
        <w:spacing w:line="320" w:lineRule="exact"/>
        <w:rPr>
          <w:sz w:val="28"/>
        </w:rPr>
      </w:pPr>
      <w:r>
        <w:rPr>
          <w:sz w:val="28"/>
        </w:rPr>
        <w:t>гражданского</w:t>
      </w:r>
      <w:r>
        <w:rPr>
          <w:spacing w:val="-5"/>
          <w:sz w:val="28"/>
        </w:rPr>
        <w:t xml:space="preserve"> </w:t>
      </w:r>
      <w:r>
        <w:rPr>
          <w:sz w:val="28"/>
        </w:rPr>
        <w:t>воспитания:</w:t>
      </w:r>
    </w:p>
    <w:p w:rsidR="00A5196F" w:rsidRDefault="0035780C">
      <w:pPr>
        <w:pStyle w:val="a3"/>
        <w:spacing w:before="69" w:line="348" w:lineRule="auto"/>
        <w:ind w:right="742"/>
      </w:pPr>
      <w:r>
        <w:t>готовность к конструктивной совместной деятельности при выполнении</w:t>
      </w:r>
      <w:r>
        <w:rPr>
          <w:spacing w:val="1"/>
        </w:rPr>
        <w:t xml:space="preserve"> </w:t>
      </w:r>
      <w:r>
        <w:t>исследований</w:t>
      </w:r>
      <w:r>
        <w:rPr>
          <w:spacing w:val="-2"/>
        </w:rPr>
        <w:t xml:space="preserve"> </w:t>
      </w:r>
      <w:r>
        <w:t>и</w:t>
      </w:r>
      <w:r>
        <w:rPr>
          <w:spacing w:val="-4"/>
        </w:rPr>
        <w:t xml:space="preserve"> </w:t>
      </w:r>
      <w:r>
        <w:t>проектов,</w:t>
      </w:r>
      <w:r>
        <w:rPr>
          <w:spacing w:val="-3"/>
        </w:rPr>
        <w:t xml:space="preserve"> </w:t>
      </w:r>
      <w:r>
        <w:t>стремление</w:t>
      </w:r>
      <w:r>
        <w:rPr>
          <w:spacing w:val="-4"/>
        </w:rPr>
        <w:t xml:space="preserve"> </w:t>
      </w:r>
      <w:r>
        <w:t>к</w:t>
      </w:r>
      <w:r>
        <w:rPr>
          <w:spacing w:val="-1"/>
        </w:rPr>
        <w:t xml:space="preserve"> </w:t>
      </w:r>
      <w:r>
        <w:t>взаимопониманию</w:t>
      </w:r>
      <w:r>
        <w:rPr>
          <w:spacing w:val="-3"/>
        </w:rPr>
        <w:t xml:space="preserve"> </w:t>
      </w:r>
      <w:r>
        <w:t>и</w:t>
      </w:r>
      <w:r>
        <w:rPr>
          <w:spacing w:val="-3"/>
        </w:rPr>
        <w:t xml:space="preserve"> </w:t>
      </w:r>
      <w:r>
        <w:t>взаимопомощи;</w:t>
      </w:r>
    </w:p>
    <w:p w:rsidR="00A5196F" w:rsidRDefault="0035780C" w:rsidP="0051210D">
      <w:pPr>
        <w:pStyle w:val="a7"/>
        <w:numPr>
          <w:ilvl w:val="0"/>
          <w:numId w:val="42"/>
        </w:numPr>
        <w:tabs>
          <w:tab w:val="left" w:pos="2014"/>
        </w:tabs>
        <w:spacing w:before="4"/>
        <w:rPr>
          <w:sz w:val="28"/>
        </w:rPr>
      </w:pPr>
      <w:r>
        <w:rPr>
          <w:sz w:val="28"/>
        </w:rPr>
        <w:t>духовно-нравственного</w:t>
      </w:r>
      <w:r>
        <w:rPr>
          <w:spacing w:val="-8"/>
          <w:sz w:val="28"/>
        </w:rPr>
        <w:t xml:space="preserve"> </w:t>
      </w:r>
      <w:r>
        <w:rPr>
          <w:sz w:val="28"/>
        </w:rPr>
        <w:t>воспитания:</w:t>
      </w:r>
    </w:p>
    <w:p w:rsidR="00A5196F" w:rsidRDefault="0035780C">
      <w:pPr>
        <w:pStyle w:val="a3"/>
        <w:spacing w:before="147" w:line="350" w:lineRule="auto"/>
        <w:ind w:right="746"/>
      </w:pPr>
      <w:r>
        <w:t>готовность</w:t>
      </w:r>
      <w:r>
        <w:rPr>
          <w:spacing w:val="1"/>
        </w:rPr>
        <w:t xml:space="preserve"> </w:t>
      </w:r>
      <w:r>
        <w:t>оценивать</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нравственных</w:t>
      </w:r>
      <w:r>
        <w:rPr>
          <w:spacing w:val="-67"/>
        </w:rPr>
        <w:t xml:space="preserve"> </w:t>
      </w:r>
      <w:r>
        <w:t>норм</w:t>
      </w:r>
      <w:r>
        <w:rPr>
          <w:spacing w:val="-1"/>
        </w:rPr>
        <w:t xml:space="preserve"> </w:t>
      </w:r>
      <w:r>
        <w:t>и</w:t>
      </w:r>
      <w:r>
        <w:rPr>
          <w:spacing w:val="-3"/>
        </w:rPr>
        <w:t xml:space="preserve"> </w:t>
      </w:r>
      <w:r>
        <w:t>норм экологической культуры;</w:t>
      </w:r>
    </w:p>
    <w:p w:rsidR="00A5196F" w:rsidRDefault="0035780C">
      <w:pPr>
        <w:pStyle w:val="a3"/>
        <w:spacing w:line="348" w:lineRule="auto"/>
        <w:ind w:right="738"/>
      </w:pPr>
      <w:r>
        <w:t>понимание значимости нравственного аспекта деятельности человека в</w:t>
      </w:r>
      <w:r>
        <w:rPr>
          <w:spacing w:val="1"/>
        </w:rPr>
        <w:t xml:space="preserve"> </w:t>
      </w:r>
      <w:r>
        <w:t>медицине</w:t>
      </w:r>
      <w:r>
        <w:rPr>
          <w:spacing w:val="-4"/>
        </w:rPr>
        <w:t xml:space="preserve"> </w:t>
      </w:r>
      <w:r>
        <w:t>и биологии;</w:t>
      </w:r>
    </w:p>
    <w:p w:rsidR="00A5196F" w:rsidRDefault="0035780C" w:rsidP="0051210D">
      <w:pPr>
        <w:pStyle w:val="a7"/>
        <w:numPr>
          <w:ilvl w:val="0"/>
          <w:numId w:val="42"/>
        </w:numPr>
        <w:tabs>
          <w:tab w:val="left" w:pos="2014"/>
        </w:tabs>
        <w:spacing w:before="5"/>
        <w:rPr>
          <w:sz w:val="28"/>
        </w:rPr>
      </w:pPr>
      <w:r>
        <w:rPr>
          <w:sz w:val="28"/>
        </w:rPr>
        <w:t>эстетического</w:t>
      </w:r>
      <w:r>
        <w:rPr>
          <w:spacing w:val="-6"/>
          <w:sz w:val="28"/>
        </w:rPr>
        <w:t xml:space="preserve"> </w:t>
      </w:r>
      <w:r>
        <w:rPr>
          <w:sz w:val="28"/>
        </w:rPr>
        <w:t>воспитания:</w:t>
      </w:r>
    </w:p>
    <w:p w:rsidR="00A5196F" w:rsidRDefault="0035780C">
      <w:pPr>
        <w:pStyle w:val="a3"/>
        <w:spacing w:before="149" w:line="348" w:lineRule="auto"/>
        <w:ind w:right="744"/>
      </w:pPr>
      <w:r>
        <w:t>понимание</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эстетической</w:t>
      </w:r>
      <w:r>
        <w:rPr>
          <w:spacing w:val="1"/>
        </w:rPr>
        <w:t xml:space="preserve"> </w:t>
      </w:r>
      <w:r>
        <w:t>культуры</w:t>
      </w:r>
      <w:r>
        <w:rPr>
          <w:spacing w:val="1"/>
        </w:rPr>
        <w:t xml:space="preserve"> </w:t>
      </w:r>
      <w:r>
        <w:t>личности;</w:t>
      </w:r>
    </w:p>
    <w:p w:rsidR="00A5196F" w:rsidRDefault="0035780C" w:rsidP="0051210D">
      <w:pPr>
        <w:pStyle w:val="a7"/>
        <w:numPr>
          <w:ilvl w:val="0"/>
          <w:numId w:val="42"/>
        </w:numPr>
        <w:tabs>
          <w:tab w:val="left" w:pos="2014"/>
        </w:tabs>
        <w:spacing w:before="5"/>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48" w:line="350" w:lineRule="auto"/>
        <w:ind w:right="74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71"/>
        </w:rPr>
        <w:t xml:space="preserve"> </w:t>
      </w:r>
      <w:r>
        <w:t>с</w:t>
      </w:r>
      <w:r>
        <w:rPr>
          <w:spacing w:val="1"/>
        </w:rPr>
        <w:t xml:space="preserve"> </w:t>
      </w:r>
      <w:r>
        <w:t>природной</w:t>
      </w:r>
      <w:r>
        <w:rPr>
          <w:spacing w:val="-1"/>
        </w:rPr>
        <w:t xml:space="preserve"> </w:t>
      </w:r>
      <w:r>
        <w:t>и социальной средой;</w:t>
      </w:r>
    </w:p>
    <w:p w:rsidR="00A5196F" w:rsidRDefault="0035780C">
      <w:pPr>
        <w:pStyle w:val="a3"/>
        <w:spacing w:line="348" w:lineRule="auto"/>
        <w:ind w:right="741"/>
      </w:pPr>
      <w:r>
        <w:t>понимание</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1"/>
        </w:rPr>
        <w:t xml:space="preserve"> </w:t>
      </w:r>
      <w:r>
        <w:t>формировании</w:t>
      </w:r>
      <w:r>
        <w:rPr>
          <w:spacing w:val="1"/>
        </w:rPr>
        <w:t xml:space="preserve"> </w:t>
      </w:r>
      <w:r>
        <w:t>научного</w:t>
      </w:r>
      <w:r>
        <w:rPr>
          <w:spacing w:val="1"/>
        </w:rPr>
        <w:t xml:space="preserve"> </w:t>
      </w:r>
      <w:r>
        <w:t>мировоззрения;</w:t>
      </w:r>
    </w:p>
    <w:p w:rsidR="00A5196F" w:rsidRDefault="0035780C">
      <w:pPr>
        <w:pStyle w:val="a3"/>
        <w:spacing w:before="3" w:line="348" w:lineRule="auto"/>
        <w:ind w:right="742"/>
      </w:pPr>
      <w:r>
        <w:t>развитие научной любознательности, интереса к биологической науке,</w:t>
      </w:r>
      <w:r>
        <w:rPr>
          <w:spacing w:val="1"/>
        </w:rPr>
        <w:t xml:space="preserve"> </w:t>
      </w:r>
      <w:r>
        <w:t>навыков</w:t>
      </w:r>
      <w:r>
        <w:rPr>
          <w:spacing w:val="-5"/>
        </w:rPr>
        <w:t xml:space="preserve"> </w:t>
      </w:r>
      <w:r>
        <w:t>исследовательской деятельности;</w:t>
      </w:r>
    </w:p>
    <w:p w:rsidR="00A5196F" w:rsidRDefault="0035780C" w:rsidP="0051210D">
      <w:pPr>
        <w:pStyle w:val="a7"/>
        <w:numPr>
          <w:ilvl w:val="0"/>
          <w:numId w:val="42"/>
        </w:numPr>
        <w:tabs>
          <w:tab w:val="left" w:pos="2014"/>
        </w:tabs>
        <w:spacing w:before="6"/>
        <w:rPr>
          <w:sz w:val="28"/>
        </w:rPr>
      </w:pPr>
      <w:r>
        <w:rPr>
          <w:sz w:val="28"/>
        </w:rPr>
        <w:t>формирования</w:t>
      </w:r>
      <w:r>
        <w:rPr>
          <w:spacing w:val="-6"/>
          <w:sz w:val="28"/>
        </w:rPr>
        <w:t xml:space="preserve"> </w:t>
      </w:r>
      <w:r>
        <w:rPr>
          <w:sz w:val="28"/>
        </w:rPr>
        <w:t>культуры</w:t>
      </w:r>
      <w:r>
        <w:rPr>
          <w:spacing w:val="-5"/>
          <w:sz w:val="28"/>
        </w:rPr>
        <w:t xml:space="preserve"> </w:t>
      </w:r>
      <w:r>
        <w:rPr>
          <w:sz w:val="28"/>
        </w:rPr>
        <w:t>здоровья:</w:t>
      </w:r>
    </w:p>
    <w:p w:rsidR="00A5196F" w:rsidRDefault="0035780C">
      <w:pPr>
        <w:pStyle w:val="a3"/>
        <w:spacing w:before="148" w:line="350" w:lineRule="auto"/>
        <w:ind w:right="742"/>
      </w:pPr>
      <w:r>
        <w:t>ответственное отношение к своему здоровью и установка на здоровый</w:t>
      </w:r>
      <w:r>
        <w:rPr>
          <w:spacing w:val="1"/>
        </w:rPr>
        <w:t xml:space="preserve"> </w:t>
      </w:r>
      <w:r>
        <w:t>образ жизни (здоровое питание, соблюдение гигиенических правил и 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A5196F" w:rsidRDefault="0035780C">
      <w:pPr>
        <w:pStyle w:val="a3"/>
        <w:spacing w:line="350" w:lineRule="auto"/>
        <w:ind w:right="743"/>
      </w:pPr>
      <w:r>
        <w:t>осознание последствий</w:t>
      </w:r>
      <w:r>
        <w:rPr>
          <w:spacing w:val="1"/>
        </w:rPr>
        <w:t xml:space="preserve"> </w:t>
      </w:r>
      <w:r>
        <w:t>и неприятие вредных привычек (употребление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 здоровья;</w:t>
      </w:r>
    </w:p>
    <w:p w:rsidR="00A5196F" w:rsidRDefault="0035780C">
      <w:pPr>
        <w:pStyle w:val="a3"/>
        <w:spacing w:line="350" w:lineRule="auto"/>
        <w:ind w:right="743"/>
      </w:pP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природной среде;</w:t>
      </w:r>
    </w:p>
    <w:p w:rsidR="00A5196F" w:rsidRDefault="0035780C">
      <w:pPr>
        <w:pStyle w:val="a3"/>
        <w:spacing w:line="348" w:lineRule="auto"/>
        <w:ind w:right="739"/>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67"/>
        </w:rPr>
        <w:t xml:space="preserve"> </w:t>
      </w:r>
      <w:r>
        <w:lastRenderedPageBreak/>
        <w:t>эмоциональным</w:t>
      </w:r>
      <w:r>
        <w:rPr>
          <w:spacing w:val="-1"/>
        </w:rPr>
        <w:t xml:space="preserve"> </w:t>
      </w:r>
      <w:r>
        <w:t>состоянием;</w:t>
      </w:r>
    </w:p>
    <w:p w:rsidR="00A5196F" w:rsidRDefault="0035780C" w:rsidP="0051210D">
      <w:pPr>
        <w:pStyle w:val="a7"/>
        <w:numPr>
          <w:ilvl w:val="0"/>
          <w:numId w:val="42"/>
        </w:numPr>
        <w:tabs>
          <w:tab w:val="left" w:pos="2014"/>
        </w:tabs>
        <w:spacing w:before="1"/>
        <w:rPr>
          <w:sz w:val="28"/>
        </w:rPr>
      </w:pPr>
      <w:r>
        <w:rPr>
          <w:sz w:val="28"/>
        </w:rPr>
        <w:t>трудового</w:t>
      </w:r>
      <w:r>
        <w:rPr>
          <w:spacing w:val="-5"/>
          <w:sz w:val="28"/>
        </w:rPr>
        <w:t xml:space="preserve"> </w:t>
      </w:r>
      <w:r>
        <w:rPr>
          <w:sz w:val="28"/>
        </w:rPr>
        <w:t>воспитания:</w:t>
      </w:r>
    </w:p>
    <w:p w:rsidR="00A5196F" w:rsidRDefault="0035780C">
      <w:pPr>
        <w:pStyle w:val="a3"/>
        <w:spacing w:before="146" w:line="350" w:lineRule="auto"/>
        <w:ind w:right="740"/>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1"/>
        </w:rPr>
        <w:t xml:space="preserve"> </w:t>
      </w:r>
      <w:r>
        <w:t>образовательной</w:t>
      </w:r>
      <w:r>
        <w:rPr>
          <w:spacing w:val="47"/>
        </w:rPr>
        <w:t xml:space="preserve"> </w:t>
      </w:r>
      <w:r>
        <w:t>организации,</w:t>
      </w:r>
      <w:r>
        <w:rPr>
          <w:spacing w:val="54"/>
        </w:rPr>
        <w:t xml:space="preserve"> </w:t>
      </w:r>
      <w:r>
        <w:t>населенного</w:t>
      </w:r>
      <w:r>
        <w:rPr>
          <w:spacing w:val="52"/>
        </w:rPr>
        <w:t xml:space="preserve"> </w:t>
      </w:r>
      <w:r>
        <w:t>пункта,</w:t>
      </w:r>
      <w:r>
        <w:rPr>
          <w:spacing w:val="48"/>
        </w:rPr>
        <w:t xml:space="preserve"> </w:t>
      </w:r>
      <w:r>
        <w:t>родного</w:t>
      </w:r>
      <w:r>
        <w:rPr>
          <w:spacing w:val="49"/>
        </w:rPr>
        <w:t xml:space="preserve"> </w:t>
      </w:r>
      <w:r>
        <w:t>края)</w:t>
      </w:r>
    </w:p>
    <w:p w:rsidR="00A5196F" w:rsidRDefault="0035780C">
      <w:pPr>
        <w:pStyle w:val="a3"/>
        <w:spacing w:before="69" w:line="348" w:lineRule="auto"/>
        <w:ind w:right="745" w:firstLine="0"/>
        <w:jc w:val="left"/>
      </w:pPr>
      <w:r>
        <w:t>биологической</w:t>
      </w:r>
      <w:r>
        <w:rPr>
          <w:spacing w:val="21"/>
        </w:rPr>
        <w:t xml:space="preserve"> </w:t>
      </w:r>
      <w:r>
        <w:t>и</w:t>
      </w:r>
      <w:r>
        <w:rPr>
          <w:spacing w:val="24"/>
        </w:rPr>
        <w:t xml:space="preserve"> </w:t>
      </w:r>
      <w:r>
        <w:t>экологической</w:t>
      </w:r>
      <w:r>
        <w:rPr>
          <w:spacing w:val="22"/>
        </w:rPr>
        <w:t xml:space="preserve"> </w:t>
      </w:r>
      <w:r>
        <w:t>направленности,</w:t>
      </w:r>
      <w:r>
        <w:rPr>
          <w:spacing w:val="23"/>
        </w:rPr>
        <w:t xml:space="preserve"> </w:t>
      </w:r>
      <w:r>
        <w:t>интерес</w:t>
      </w:r>
      <w:r>
        <w:rPr>
          <w:spacing w:val="24"/>
        </w:rPr>
        <w:t xml:space="preserve"> </w:t>
      </w:r>
      <w:r>
        <w:t>к</w:t>
      </w:r>
      <w:r>
        <w:rPr>
          <w:spacing w:val="24"/>
        </w:rPr>
        <w:t xml:space="preserve"> </w:t>
      </w:r>
      <w:r>
        <w:t>практическому</w:t>
      </w:r>
      <w:r>
        <w:rPr>
          <w:spacing w:val="-67"/>
        </w:rPr>
        <w:t xml:space="preserve"> </w:t>
      </w:r>
      <w:r>
        <w:t>изучению</w:t>
      </w:r>
      <w:r>
        <w:rPr>
          <w:spacing w:val="-2"/>
        </w:rPr>
        <w:t xml:space="preserve"> </w:t>
      </w:r>
      <w:r>
        <w:t>профессий,</w:t>
      </w:r>
      <w:r>
        <w:rPr>
          <w:spacing w:val="-1"/>
        </w:rPr>
        <w:t xml:space="preserve"> </w:t>
      </w:r>
      <w:r>
        <w:t>связанных</w:t>
      </w:r>
      <w:r>
        <w:rPr>
          <w:spacing w:val="1"/>
        </w:rPr>
        <w:t xml:space="preserve"> </w:t>
      </w:r>
      <w:r>
        <w:t>с</w:t>
      </w:r>
      <w:r>
        <w:rPr>
          <w:spacing w:val="-4"/>
        </w:rPr>
        <w:t xml:space="preserve"> </w:t>
      </w:r>
      <w:r>
        <w:t>биологией;</w:t>
      </w:r>
    </w:p>
    <w:p w:rsidR="00A5196F" w:rsidRDefault="0035780C" w:rsidP="0051210D">
      <w:pPr>
        <w:pStyle w:val="a7"/>
        <w:numPr>
          <w:ilvl w:val="0"/>
          <w:numId w:val="42"/>
        </w:numPr>
        <w:tabs>
          <w:tab w:val="left" w:pos="2014"/>
        </w:tabs>
        <w:spacing w:before="4"/>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47" w:line="350" w:lineRule="auto"/>
        <w:jc w:val="left"/>
      </w:pPr>
      <w:r>
        <w:t>ориентация</w:t>
      </w:r>
      <w:r>
        <w:rPr>
          <w:spacing w:val="36"/>
        </w:rPr>
        <w:t xml:space="preserve"> </w:t>
      </w:r>
      <w:r>
        <w:t>на</w:t>
      </w:r>
      <w:r>
        <w:rPr>
          <w:spacing w:val="35"/>
        </w:rPr>
        <w:t xml:space="preserve"> </w:t>
      </w:r>
      <w:r>
        <w:t>применение</w:t>
      </w:r>
      <w:r>
        <w:rPr>
          <w:spacing w:val="33"/>
        </w:rPr>
        <w:t xml:space="preserve"> </w:t>
      </w:r>
      <w:r>
        <w:t>биологических</w:t>
      </w:r>
      <w:r>
        <w:rPr>
          <w:spacing w:val="37"/>
        </w:rPr>
        <w:t xml:space="preserve"> </w:t>
      </w:r>
      <w:r>
        <w:t>знаний</w:t>
      </w:r>
      <w:r>
        <w:rPr>
          <w:spacing w:val="36"/>
        </w:rPr>
        <w:t xml:space="preserve"> </w:t>
      </w:r>
      <w:r>
        <w:t>при</w:t>
      </w:r>
      <w:r>
        <w:rPr>
          <w:spacing w:val="36"/>
        </w:rPr>
        <w:t xml:space="preserve"> </w:t>
      </w:r>
      <w:r>
        <w:t>решении</w:t>
      </w:r>
      <w:r>
        <w:rPr>
          <w:spacing w:val="37"/>
        </w:rPr>
        <w:t xml:space="preserve"> </w:t>
      </w:r>
      <w:r>
        <w:t>задач</w:t>
      </w:r>
      <w:r>
        <w:rPr>
          <w:spacing w:val="36"/>
        </w:rPr>
        <w:t xml:space="preserve"> </w:t>
      </w:r>
      <w:r>
        <w:t>в</w:t>
      </w:r>
      <w:r>
        <w:rPr>
          <w:spacing w:val="-67"/>
        </w:rPr>
        <w:t xml:space="preserve"> </w:t>
      </w:r>
      <w:r>
        <w:t>области</w:t>
      </w:r>
      <w:r>
        <w:rPr>
          <w:spacing w:val="-3"/>
        </w:rPr>
        <w:t xml:space="preserve"> </w:t>
      </w:r>
      <w:r>
        <w:t>окружающей среды;</w:t>
      </w:r>
    </w:p>
    <w:p w:rsidR="00A5196F" w:rsidRDefault="0035780C">
      <w:pPr>
        <w:pStyle w:val="a3"/>
        <w:ind w:left="1709" w:firstLine="0"/>
        <w:jc w:val="left"/>
      </w:pPr>
      <w:r>
        <w:t>осознание</w:t>
      </w:r>
      <w:r>
        <w:rPr>
          <w:spacing w:val="-3"/>
        </w:rPr>
        <w:t xml:space="preserve"> </w:t>
      </w:r>
      <w:r>
        <w:t>экологических</w:t>
      </w:r>
      <w:r>
        <w:rPr>
          <w:spacing w:val="-1"/>
        </w:rPr>
        <w:t xml:space="preserve"> </w:t>
      </w:r>
      <w:r>
        <w:t>проблем</w:t>
      </w:r>
      <w:r>
        <w:rPr>
          <w:spacing w:val="-5"/>
        </w:rPr>
        <w:t xml:space="preserve"> </w:t>
      </w:r>
      <w:r>
        <w:t>и</w:t>
      </w:r>
      <w:r>
        <w:rPr>
          <w:spacing w:val="-2"/>
        </w:rPr>
        <w:t xml:space="preserve"> </w:t>
      </w:r>
      <w:r>
        <w:t>путей</w:t>
      </w:r>
      <w:r>
        <w:rPr>
          <w:spacing w:val="-3"/>
        </w:rPr>
        <w:t xml:space="preserve"> </w:t>
      </w:r>
      <w:r>
        <w:t>их</w:t>
      </w:r>
      <w:r>
        <w:rPr>
          <w:spacing w:val="-1"/>
        </w:rPr>
        <w:t xml:space="preserve"> </w:t>
      </w:r>
      <w:r>
        <w:t>решения;</w:t>
      </w:r>
    </w:p>
    <w:p w:rsidR="00A5196F" w:rsidRDefault="0035780C">
      <w:pPr>
        <w:pStyle w:val="a3"/>
        <w:tabs>
          <w:tab w:val="left" w:pos="3236"/>
          <w:tab w:val="left" w:pos="3584"/>
          <w:tab w:val="left" w:pos="4808"/>
          <w:tab w:val="left" w:pos="5153"/>
          <w:tab w:val="left" w:pos="7002"/>
          <w:tab w:val="left" w:pos="8811"/>
        </w:tabs>
        <w:spacing w:before="146" w:line="350" w:lineRule="auto"/>
        <w:ind w:right="740"/>
        <w:jc w:val="left"/>
      </w:pPr>
      <w:r>
        <w:t>готовность</w:t>
      </w:r>
      <w:r>
        <w:tab/>
        <w:t>к</w:t>
      </w:r>
      <w:r>
        <w:tab/>
        <w:t>участию</w:t>
      </w:r>
      <w:r>
        <w:tab/>
        <w:t>в</w:t>
      </w:r>
      <w:r>
        <w:tab/>
        <w:t>практической</w:t>
      </w:r>
      <w:r>
        <w:tab/>
        <w:t>деятельности</w:t>
      </w:r>
      <w:r>
        <w:tab/>
        <w:t>экологической</w:t>
      </w:r>
      <w:r>
        <w:rPr>
          <w:spacing w:val="-67"/>
        </w:rPr>
        <w:t xml:space="preserve"> </w:t>
      </w:r>
      <w:r>
        <w:t>направленности;</w:t>
      </w:r>
    </w:p>
    <w:p w:rsidR="00A5196F" w:rsidRDefault="0035780C" w:rsidP="0051210D">
      <w:pPr>
        <w:pStyle w:val="a7"/>
        <w:numPr>
          <w:ilvl w:val="0"/>
          <w:numId w:val="42"/>
        </w:numPr>
        <w:tabs>
          <w:tab w:val="left" w:pos="2014"/>
        </w:tabs>
        <w:spacing w:before="1" w:line="348" w:lineRule="auto"/>
        <w:ind w:left="1001" w:right="740" w:firstLine="707"/>
        <w:rPr>
          <w:sz w:val="28"/>
        </w:rPr>
      </w:pPr>
      <w:r>
        <w:rPr>
          <w:sz w:val="28"/>
        </w:rPr>
        <w:t>адаптации</w:t>
      </w:r>
      <w:r>
        <w:rPr>
          <w:spacing w:val="9"/>
          <w:sz w:val="28"/>
        </w:rPr>
        <w:t xml:space="preserve"> </w:t>
      </w:r>
      <w:r>
        <w:rPr>
          <w:sz w:val="28"/>
        </w:rPr>
        <w:t>обучающегося</w:t>
      </w:r>
      <w:r>
        <w:rPr>
          <w:spacing w:val="11"/>
          <w:sz w:val="28"/>
        </w:rPr>
        <w:t xml:space="preserve"> </w:t>
      </w:r>
      <w:r>
        <w:rPr>
          <w:sz w:val="28"/>
        </w:rPr>
        <w:t>к</w:t>
      </w:r>
      <w:r>
        <w:rPr>
          <w:spacing w:val="9"/>
          <w:sz w:val="28"/>
        </w:rPr>
        <w:t xml:space="preserve"> </w:t>
      </w:r>
      <w:r>
        <w:rPr>
          <w:sz w:val="28"/>
        </w:rPr>
        <w:t>изменяющимся</w:t>
      </w:r>
      <w:r>
        <w:rPr>
          <w:spacing w:val="10"/>
          <w:sz w:val="28"/>
        </w:rPr>
        <w:t xml:space="preserve"> </w:t>
      </w:r>
      <w:r>
        <w:rPr>
          <w:sz w:val="28"/>
        </w:rPr>
        <w:t>условиям</w:t>
      </w:r>
      <w:r>
        <w:rPr>
          <w:spacing w:val="9"/>
          <w:sz w:val="28"/>
        </w:rPr>
        <w:t xml:space="preserve"> </w:t>
      </w:r>
      <w:r>
        <w:rPr>
          <w:sz w:val="28"/>
        </w:rPr>
        <w:t>социальной</w:t>
      </w:r>
      <w:r>
        <w:rPr>
          <w:spacing w:val="11"/>
          <w:sz w:val="28"/>
        </w:rPr>
        <w:t xml:space="preserve"> </w:t>
      </w:r>
      <w:r>
        <w:rPr>
          <w:sz w:val="28"/>
        </w:rPr>
        <w:t>и</w:t>
      </w:r>
      <w:r>
        <w:rPr>
          <w:spacing w:val="-67"/>
          <w:sz w:val="28"/>
        </w:rPr>
        <w:t xml:space="preserve"> </w:t>
      </w:r>
      <w:r>
        <w:rPr>
          <w:sz w:val="28"/>
        </w:rPr>
        <w:t>природной</w:t>
      </w:r>
      <w:r>
        <w:rPr>
          <w:spacing w:val="-1"/>
          <w:sz w:val="28"/>
        </w:rPr>
        <w:t xml:space="preserve"> </w:t>
      </w:r>
      <w:r>
        <w:rPr>
          <w:sz w:val="28"/>
        </w:rPr>
        <w:t>среды:</w:t>
      </w:r>
    </w:p>
    <w:p w:rsidR="00A5196F" w:rsidRDefault="0035780C">
      <w:pPr>
        <w:pStyle w:val="a3"/>
        <w:spacing w:before="5"/>
        <w:ind w:left="1709" w:firstLine="0"/>
        <w:jc w:val="left"/>
      </w:pPr>
      <w:r>
        <w:t>оценка</w:t>
      </w:r>
      <w:r>
        <w:rPr>
          <w:spacing w:val="-5"/>
        </w:rPr>
        <w:t xml:space="preserve"> </w:t>
      </w:r>
      <w:r>
        <w:t>изменяющихся</w:t>
      </w:r>
      <w:r>
        <w:rPr>
          <w:spacing w:val="-4"/>
        </w:rPr>
        <w:t xml:space="preserve"> </w:t>
      </w:r>
      <w:r>
        <w:t>условий;</w:t>
      </w:r>
    </w:p>
    <w:p w:rsidR="00A5196F" w:rsidRDefault="0035780C">
      <w:pPr>
        <w:pStyle w:val="a3"/>
        <w:spacing w:before="149" w:line="348" w:lineRule="auto"/>
        <w:ind w:right="745"/>
        <w:jc w:val="left"/>
      </w:pPr>
      <w:r>
        <w:t>принятие решения (индивидуальное, в группе) в изменяющихся условиях</w:t>
      </w:r>
      <w:r>
        <w:rPr>
          <w:spacing w:val="-67"/>
        </w:rPr>
        <w:t xml:space="preserve"> </w:t>
      </w:r>
      <w:r>
        <w:t>на</w:t>
      </w:r>
      <w:r>
        <w:rPr>
          <w:spacing w:val="-1"/>
        </w:rPr>
        <w:t xml:space="preserve"> </w:t>
      </w:r>
      <w:r>
        <w:t>основании анализа</w:t>
      </w:r>
      <w:r>
        <w:rPr>
          <w:spacing w:val="-2"/>
        </w:rPr>
        <w:t xml:space="preserve"> </w:t>
      </w:r>
      <w:r>
        <w:t>биологической</w:t>
      </w:r>
      <w:r>
        <w:rPr>
          <w:spacing w:val="-3"/>
        </w:rPr>
        <w:t xml:space="preserve"> </w:t>
      </w:r>
      <w:r>
        <w:t>информации;</w:t>
      </w:r>
    </w:p>
    <w:p w:rsidR="00A5196F" w:rsidRDefault="0035780C">
      <w:pPr>
        <w:pStyle w:val="a3"/>
        <w:tabs>
          <w:tab w:val="left" w:pos="3634"/>
          <w:tab w:val="left" w:pos="4982"/>
          <w:tab w:val="left" w:pos="5365"/>
          <w:tab w:val="left" w:pos="6329"/>
          <w:tab w:val="left" w:pos="7690"/>
          <w:tab w:val="left" w:pos="8216"/>
          <w:tab w:val="left" w:pos="9728"/>
        </w:tabs>
        <w:spacing w:before="4" w:line="350" w:lineRule="auto"/>
        <w:ind w:right="746"/>
        <w:jc w:val="left"/>
      </w:pPr>
      <w:r>
        <w:t>планирование</w:t>
      </w:r>
      <w:r>
        <w:tab/>
        <w:t>действий</w:t>
      </w:r>
      <w:r>
        <w:tab/>
        <w:t>в</w:t>
      </w:r>
      <w:r>
        <w:tab/>
        <w:t>новой</w:t>
      </w:r>
      <w:r>
        <w:tab/>
        <w:t>ситуации</w:t>
      </w:r>
      <w:r>
        <w:tab/>
        <w:t>на</w:t>
      </w:r>
      <w:r>
        <w:tab/>
        <w:t>основании</w:t>
      </w:r>
      <w:r>
        <w:tab/>
        <w:t>знаний</w:t>
      </w:r>
      <w:r>
        <w:rPr>
          <w:spacing w:val="-67"/>
        </w:rPr>
        <w:t xml:space="preserve"> </w:t>
      </w:r>
      <w:r>
        <w:t>биологических закономерностей.</w:t>
      </w:r>
    </w:p>
    <w:p w:rsidR="00A5196F" w:rsidRDefault="0035780C" w:rsidP="0051210D">
      <w:pPr>
        <w:pStyle w:val="a7"/>
        <w:numPr>
          <w:ilvl w:val="2"/>
          <w:numId w:val="108"/>
        </w:numPr>
        <w:tabs>
          <w:tab w:val="left" w:pos="2552"/>
        </w:tabs>
        <w:spacing w:line="350" w:lineRule="auto"/>
        <w:ind w:right="744"/>
        <w:rPr>
          <w:sz w:val="28"/>
        </w:rPr>
      </w:pPr>
      <w:r>
        <w:rPr>
          <w:sz w:val="28"/>
        </w:rPr>
        <w:t>Метапредметные</w:t>
      </w:r>
      <w:r>
        <w:rPr>
          <w:spacing w:val="4"/>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z w:val="28"/>
        </w:rPr>
        <w:t>программы</w:t>
      </w:r>
      <w:r>
        <w:rPr>
          <w:spacing w:val="5"/>
          <w:sz w:val="28"/>
        </w:rPr>
        <w:t xml:space="preserve"> </w:t>
      </w:r>
      <w:r>
        <w:rPr>
          <w:sz w:val="28"/>
        </w:rPr>
        <w:t>по</w:t>
      </w:r>
      <w:r>
        <w:rPr>
          <w:spacing w:val="7"/>
          <w:sz w:val="28"/>
        </w:rPr>
        <w:t xml:space="preserve"> </w:t>
      </w:r>
      <w:r>
        <w:rPr>
          <w:sz w:val="28"/>
        </w:rPr>
        <w:t>биологии</w:t>
      </w:r>
      <w:r>
        <w:rPr>
          <w:spacing w:val="-67"/>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 должны</w:t>
      </w:r>
      <w:r>
        <w:rPr>
          <w:spacing w:val="-2"/>
          <w:sz w:val="28"/>
        </w:rPr>
        <w:t xml:space="preserve"> </w:t>
      </w:r>
      <w:r>
        <w:rPr>
          <w:sz w:val="28"/>
        </w:rPr>
        <w:t>отражать:</w:t>
      </w:r>
    </w:p>
    <w:p w:rsidR="00A5196F" w:rsidRDefault="0035780C" w:rsidP="0051210D">
      <w:pPr>
        <w:pStyle w:val="a7"/>
        <w:numPr>
          <w:ilvl w:val="3"/>
          <w:numId w:val="108"/>
        </w:numPr>
        <w:tabs>
          <w:tab w:val="left" w:pos="2761"/>
          <w:tab w:val="left" w:pos="4441"/>
          <w:tab w:val="left" w:pos="6851"/>
          <w:tab w:val="left" w:pos="8458"/>
        </w:tabs>
        <w:spacing w:line="350" w:lineRule="auto"/>
        <w:ind w:right="740"/>
        <w:jc w:val="left"/>
        <w:rPr>
          <w:sz w:val="28"/>
        </w:rPr>
      </w:pPr>
      <w:r>
        <w:rPr>
          <w:sz w:val="28"/>
        </w:rPr>
        <w:t>Овладение</w:t>
      </w:r>
      <w:r>
        <w:rPr>
          <w:sz w:val="28"/>
        </w:rPr>
        <w:tab/>
        <w:t>универсальными</w:t>
      </w:r>
      <w:r>
        <w:rPr>
          <w:sz w:val="28"/>
        </w:rPr>
        <w:tab/>
        <w:t>учебными</w:t>
      </w:r>
      <w:r>
        <w:rPr>
          <w:sz w:val="28"/>
        </w:rPr>
        <w:tab/>
        <w:t>познавательными</w:t>
      </w:r>
      <w:r>
        <w:rPr>
          <w:spacing w:val="-67"/>
          <w:sz w:val="28"/>
        </w:rPr>
        <w:t xml:space="preserve"> </w:t>
      </w:r>
      <w:r>
        <w:rPr>
          <w:sz w:val="28"/>
        </w:rPr>
        <w:t>действиями:</w:t>
      </w:r>
    </w:p>
    <w:p w:rsidR="00A5196F" w:rsidRDefault="0035780C" w:rsidP="0051210D">
      <w:pPr>
        <w:pStyle w:val="a7"/>
        <w:numPr>
          <w:ilvl w:val="0"/>
          <w:numId w:val="41"/>
        </w:numPr>
        <w:tabs>
          <w:tab w:val="left" w:pos="2015"/>
        </w:tabs>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rsidR="00A5196F" w:rsidRDefault="0035780C">
      <w:pPr>
        <w:pStyle w:val="a3"/>
        <w:spacing w:before="144" w:line="350" w:lineRule="auto"/>
        <w:ind w:right="74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3"/>
        </w:rPr>
        <w:t xml:space="preserve"> </w:t>
      </w:r>
      <w:r>
        <w:t>(явлений);</w:t>
      </w:r>
    </w:p>
    <w:p w:rsidR="00A5196F" w:rsidRDefault="0035780C">
      <w:pPr>
        <w:pStyle w:val="a3"/>
        <w:spacing w:before="1" w:line="350" w:lineRule="auto"/>
        <w:ind w:right="7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2"/>
        </w:rPr>
        <w:t xml:space="preserve"> </w:t>
      </w:r>
      <w:r>
        <w:t>анализа;</w:t>
      </w:r>
    </w:p>
    <w:p w:rsidR="00A5196F" w:rsidRDefault="0035780C">
      <w:pPr>
        <w:pStyle w:val="a3"/>
        <w:spacing w:line="350" w:lineRule="auto"/>
        <w:ind w:right="741"/>
      </w:pPr>
      <w:r>
        <w:t>с учётом предложенной биологической задачи выявлять 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w:t>
      </w:r>
      <w:r>
        <w:rPr>
          <w:spacing w:val="1"/>
        </w:rPr>
        <w:t xml:space="preserve"> </w:t>
      </w:r>
      <w:r>
        <w:t>и</w:t>
      </w:r>
      <w:r>
        <w:rPr>
          <w:spacing w:val="-4"/>
        </w:rPr>
        <w:t xml:space="preserve"> </w:t>
      </w:r>
      <w:r>
        <w:t>противоречий;</w:t>
      </w:r>
    </w:p>
    <w:p w:rsidR="00A5196F" w:rsidRDefault="0035780C">
      <w:pPr>
        <w:pStyle w:val="a3"/>
        <w:spacing w:line="348" w:lineRule="auto"/>
        <w:ind w:right="74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A5196F" w:rsidRDefault="0035780C">
      <w:pPr>
        <w:pStyle w:val="a3"/>
        <w:spacing w:before="2" w:line="348" w:lineRule="auto"/>
        <w:ind w:right="739"/>
      </w:pPr>
      <w:r>
        <w:lastRenderedPageBreak/>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биологических</w:t>
      </w:r>
      <w:r>
        <w:rPr>
          <w:spacing w:val="1"/>
        </w:rPr>
        <w:t xml:space="preserve"> </w:t>
      </w:r>
      <w:r>
        <w:t>явлений</w:t>
      </w:r>
      <w:r>
        <w:rPr>
          <w:spacing w:val="7"/>
        </w:rPr>
        <w:t xml:space="preserve"> </w:t>
      </w:r>
      <w:r>
        <w:t>и</w:t>
      </w:r>
      <w:r>
        <w:rPr>
          <w:spacing w:val="7"/>
        </w:rPr>
        <w:t xml:space="preserve"> </w:t>
      </w:r>
      <w:r>
        <w:t>процессов,</w:t>
      </w:r>
      <w:r>
        <w:rPr>
          <w:spacing w:val="5"/>
        </w:rPr>
        <w:t xml:space="preserve"> </w:t>
      </w:r>
      <w:r>
        <w:t>проводить</w:t>
      </w:r>
      <w:r>
        <w:rPr>
          <w:spacing w:val="5"/>
        </w:rPr>
        <w:t xml:space="preserve"> </w:t>
      </w:r>
      <w:r>
        <w:t>выводы</w:t>
      </w:r>
      <w:r>
        <w:rPr>
          <w:spacing w:val="7"/>
        </w:rPr>
        <w:t xml:space="preserve"> </w:t>
      </w:r>
      <w:r>
        <w:t>с</w:t>
      </w:r>
      <w:r>
        <w:rPr>
          <w:spacing w:val="6"/>
        </w:rPr>
        <w:t xml:space="preserve"> </w:t>
      </w:r>
      <w:r>
        <w:t>использованием</w:t>
      </w:r>
      <w:r>
        <w:rPr>
          <w:spacing w:val="6"/>
        </w:rPr>
        <w:t xml:space="preserve"> </w:t>
      </w:r>
      <w:r>
        <w:t>дедуктивных</w:t>
      </w:r>
      <w:r>
        <w:rPr>
          <w:spacing w:val="7"/>
        </w:rPr>
        <w:t xml:space="preserve"> </w:t>
      </w:r>
      <w:r>
        <w:t>и</w:t>
      </w:r>
    </w:p>
    <w:p w:rsidR="00A5196F" w:rsidRDefault="0035780C">
      <w:pPr>
        <w:pStyle w:val="a3"/>
        <w:spacing w:before="69" w:line="348" w:lineRule="auto"/>
        <w:ind w:right="740" w:firstLine="0"/>
      </w:pP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 взаимосвязях;</w:t>
      </w:r>
    </w:p>
    <w:p w:rsidR="00A5196F" w:rsidRDefault="0035780C">
      <w:pPr>
        <w:pStyle w:val="a3"/>
        <w:spacing w:before="4" w:line="350" w:lineRule="auto"/>
        <w:ind w:right="743"/>
      </w:pPr>
      <w:r>
        <w:t>самостоятельно выбирать способ решения учебной биологической задачи</w:t>
      </w:r>
      <w:r>
        <w:rPr>
          <w:spacing w:val="-67"/>
        </w:rPr>
        <w:t xml:space="preserve"> </w:t>
      </w:r>
      <w:r>
        <w:t>(сравнивать несколько вариантов решения, выбирать наиболее подходящий 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A5196F" w:rsidRDefault="0035780C" w:rsidP="0051210D">
      <w:pPr>
        <w:pStyle w:val="a7"/>
        <w:numPr>
          <w:ilvl w:val="0"/>
          <w:numId w:val="41"/>
        </w:numPr>
        <w:tabs>
          <w:tab w:val="left" w:pos="2015"/>
        </w:tabs>
        <w:spacing w:line="321" w:lineRule="exact"/>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rsidR="00A5196F" w:rsidRDefault="0035780C">
      <w:pPr>
        <w:pStyle w:val="a3"/>
        <w:spacing w:before="146"/>
        <w:ind w:left="1709"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rsidR="00A5196F" w:rsidRDefault="0035780C">
      <w:pPr>
        <w:pStyle w:val="a3"/>
        <w:spacing w:before="149" w:line="350" w:lineRule="auto"/>
        <w:ind w:right="740"/>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 состоянием ситуации, объекта, и самостоятельно устанавливать</w:t>
      </w:r>
      <w:r>
        <w:rPr>
          <w:spacing w:val="1"/>
        </w:rPr>
        <w:t xml:space="preserve"> </w:t>
      </w:r>
      <w:r>
        <w:t>искомое</w:t>
      </w:r>
      <w:r>
        <w:rPr>
          <w:spacing w:val="-1"/>
        </w:rPr>
        <w:t xml:space="preserve"> </w:t>
      </w:r>
      <w:r>
        <w:t>и</w:t>
      </w:r>
      <w:r>
        <w:rPr>
          <w:spacing w:val="-3"/>
        </w:rPr>
        <w:t xml:space="preserve"> </w:t>
      </w:r>
      <w:r>
        <w:t>данное;</w:t>
      </w:r>
    </w:p>
    <w:p w:rsidR="00A5196F" w:rsidRDefault="0035780C">
      <w:pPr>
        <w:pStyle w:val="a3"/>
        <w:spacing w:line="350" w:lineRule="auto"/>
        <w:ind w:right="740"/>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67"/>
        </w:rPr>
        <w:t xml:space="preserve"> </w:t>
      </w:r>
      <w:r>
        <w:t>аргументировать</w:t>
      </w:r>
      <w:r>
        <w:rPr>
          <w:spacing w:val="-3"/>
        </w:rPr>
        <w:t xml:space="preserve"> </w:t>
      </w:r>
      <w:r>
        <w:t>свою</w:t>
      </w:r>
      <w:r>
        <w:rPr>
          <w:spacing w:val="-1"/>
        </w:rPr>
        <w:t xml:space="preserve"> </w:t>
      </w:r>
      <w:r>
        <w:t>позицию,</w:t>
      </w:r>
      <w:r>
        <w:rPr>
          <w:spacing w:val="-1"/>
        </w:rPr>
        <w:t xml:space="preserve"> </w:t>
      </w:r>
      <w:r>
        <w:t>мнение;</w:t>
      </w:r>
    </w:p>
    <w:p w:rsidR="00A5196F" w:rsidRDefault="0035780C">
      <w:pPr>
        <w:pStyle w:val="a3"/>
        <w:spacing w:line="350" w:lineRule="auto"/>
        <w:ind w:right="74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67"/>
        </w:rPr>
        <w:t xml:space="preserve"> </w:t>
      </w:r>
      <w:r>
        <w:t>несложный</w:t>
      </w:r>
      <w:r>
        <w:rPr>
          <w:spacing w:val="1"/>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 связей и зависимостей биологических объектов между</w:t>
      </w:r>
      <w:r>
        <w:rPr>
          <w:spacing w:val="-67"/>
        </w:rPr>
        <w:t xml:space="preserve"> </w:t>
      </w:r>
      <w:r>
        <w:t>собой;</w:t>
      </w:r>
    </w:p>
    <w:p w:rsidR="00A5196F" w:rsidRDefault="0035780C">
      <w:pPr>
        <w:pStyle w:val="a3"/>
        <w:spacing w:line="350" w:lineRule="auto"/>
        <w:ind w:right="742"/>
      </w:pPr>
      <w:r>
        <w:t>оценивать на применимость и достоверность информацию, полученную в</w:t>
      </w:r>
      <w:r>
        <w:rPr>
          <w:spacing w:val="-67"/>
        </w:rPr>
        <w:t xml:space="preserve"> </w:t>
      </w:r>
      <w:r>
        <w:t>ходе</w:t>
      </w:r>
      <w:r>
        <w:rPr>
          <w:spacing w:val="-4"/>
        </w:rPr>
        <w:t xml:space="preserve"> </w:t>
      </w:r>
      <w:r>
        <w:t>наблюдения</w:t>
      </w:r>
      <w:r>
        <w:rPr>
          <w:spacing w:val="-3"/>
        </w:rPr>
        <w:t xml:space="preserve"> </w:t>
      </w:r>
      <w:r>
        <w:t>и</w:t>
      </w:r>
      <w:r>
        <w:rPr>
          <w:spacing w:val="-3"/>
        </w:rPr>
        <w:t xml:space="preserve"> </w:t>
      </w:r>
      <w:r>
        <w:t>эксперимента;</w:t>
      </w:r>
    </w:p>
    <w:p w:rsidR="00A5196F" w:rsidRDefault="0035780C">
      <w:pPr>
        <w:pStyle w:val="a3"/>
        <w:spacing w:line="350" w:lineRule="auto"/>
        <w:ind w:right="7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67"/>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p>
    <w:p w:rsidR="00A5196F" w:rsidRDefault="0035780C">
      <w:pPr>
        <w:pStyle w:val="a3"/>
        <w:spacing w:line="350" w:lineRule="auto"/>
        <w:ind w:right="742"/>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биологических</w:t>
      </w:r>
      <w:r>
        <w:rPr>
          <w:spacing w:val="1"/>
        </w:rPr>
        <w:t xml:space="preserve"> </w:t>
      </w:r>
      <w:r>
        <w:t>процессов и их последствия в аналогичных или сходных ситуациях, а также</w:t>
      </w:r>
      <w:r>
        <w:rPr>
          <w:spacing w:val="1"/>
        </w:rPr>
        <w:t xml:space="preserve"> </w:t>
      </w:r>
      <w:r>
        <w:t>выдвигать</w:t>
      </w:r>
      <w:r>
        <w:rPr>
          <w:spacing w:val="-2"/>
        </w:rPr>
        <w:t xml:space="preserve"> </w:t>
      </w:r>
      <w:r>
        <w:t>предположения</w:t>
      </w:r>
      <w:r>
        <w:rPr>
          <w:spacing w:val="-4"/>
        </w:rPr>
        <w:t xml:space="preserve"> </w:t>
      </w:r>
      <w:r>
        <w:t>об</w:t>
      </w:r>
      <w:r>
        <w:rPr>
          <w:spacing w:val="-3"/>
        </w:rPr>
        <w:t xml:space="preserve"> </w:t>
      </w:r>
      <w:r>
        <w:t>их</w:t>
      </w:r>
      <w:r>
        <w:rPr>
          <w:spacing w:val="-4"/>
        </w:rPr>
        <w:t xml:space="preserve"> </w:t>
      </w:r>
      <w:r>
        <w:t>развитии</w:t>
      </w:r>
      <w:r>
        <w:rPr>
          <w:spacing w:val="-1"/>
        </w:rPr>
        <w:t xml:space="preserve"> </w:t>
      </w:r>
      <w:r>
        <w:t>в</w:t>
      </w:r>
      <w:r>
        <w:rPr>
          <w:spacing w:val="-2"/>
        </w:rPr>
        <w:t xml:space="preserve"> </w:t>
      </w:r>
      <w:r>
        <w:t>новых</w:t>
      </w:r>
      <w:r>
        <w:rPr>
          <w:spacing w:val="-4"/>
        </w:rPr>
        <w:t xml:space="preserve"> </w:t>
      </w:r>
      <w:r>
        <w:t>условиях и</w:t>
      </w:r>
      <w:r>
        <w:rPr>
          <w:spacing w:val="-1"/>
        </w:rPr>
        <w:t xml:space="preserve"> </w:t>
      </w:r>
      <w:r>
        <w:t>контекстах.</w:t>
      </w:r>
    </w:p>
    <w:p w:rsidR="00A5196F" w:rsidRDefault="0035780C" w:rsidP="0051210D">
      <w:pPr>
        <w:pStyle w:val="a7"/>
        <w:numPr>
          <w:ilvl w:val="0"/>
          <w:numId w:val="41"/>
        </w:numPr>
        <w:tabs>
          <w:tab w:val="left" w:pos="2015"/>
        </w:tabs>
        <w:spacing w:line="321" w:lineRule="exact"/>
        <w:ind w:hanging="306"/>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rsidR="00A5196F" w:rsidRDefault="0035780C">
      <w:pPr>
        <w:pStyle w:val="a3"/>
        <w:spacing w:before="140" w:line="35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4"/>
        </w:rPr>
        <w:t xml:space="preserve"> </w:t>
      </w:r>
      <w:r>
        <w:t>учебной биологической</w:t>
      </w:r>
      <w:r>
        <w:rPr>
          <w:spacing w:val="-3"/>
        </w:rPr>
        <w:t xml:space="preserve"> </w:t>
      </w:r>
      <w:r>
        <w:t>задачи;</w:t>
      </w:r>
    </w:p>
    <w:p w:rsidR="00A5196F" w:rsidRDefault="0035780C">
      <w:pPr>
        <w:pStyle w:val="a3"/>
        <w:spacing w:line="350" w:lineRule="auto"/>
        <w:ind w:right="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биологическую</w:t>
      </w:r>
      <w:r>
        <w:rPr>
          <w:spacing w:val="-3"/>
        </w:rPr>
        <w:t xml:space="preserve"> </w:t>
      </w:r>
      <w:r>
        <w:t>информацию</w:t>
      </w:r>
      <w:r>
        <w:rPr>
          <w:spacing w:val="-2"/>
        </w:rPr>
        <w:t xml:space="preserve"> </w:t>
      </w:r>
      <w:r>
        <w:t>различных</w:t>
      </w:r>
      <w:r>
        <w:rPr>
          <w:spacing w:val="-2"/>
        </w:rPr>
        <w:t xml:space="preserve"> </w:t>
      </w:r>
      <w:r>
        <w:t>видов</w:t>
      </w:r>
      <w:r>
        <w:rPr>
          <w:spacing w:val="-3"/>
        </w:rPr>
        <w:t xml:space="preserve"> </w:t>
      </w:r>
      <w:r>
        <w:t>и</w:t>
      </w:r>
      <w:r>
        <w:rPr>
          <w:spacing w:val="-1"/>
        </w:rPr>
        <w:t xml:space="preserve"> </w:t>
      </w:r>
      <w:r>
        <w:t>форм</w:t>
      </w:r>
      <w:r>
        <w:rPr>
          <w:spacing w:val="-1"/>
        </w:rPr>
        <w:t xml:space="preserve"> </w:t>
      </w:r>
      <w:r>
        <w:t>представления;</w:t>
      </w:r>
    </w:p>
    <w:p w:rsidR="00A5196F" w:rsidRDefault="0035780C">
      <w:pPr>
        <w:pStyle w:val="a3"/>
        <w:spacing w:line="350" w:lineRule="auto"/>
        <w:ind w:right="744"/>
      </w:pP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lastRenderedPageBreak/>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before="69" w:line="350"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67"/>
        </w:rPr>
        <w:t xml:space="preserve"> </w:t>
      </w:r>
      <w:r>
        <w:t>диаграммами,</w:t>
      </w:r>
      <w:r>
        <w:rPr>
          <w:spacing w:val="-2"/>
        </w:rPr>
        <w:t xml:space="preserve"> </w:t>
      </w:r>
      <w:r>
        <w:t>иной</w:t>
      </w:r>
      <w:r>
        <w:rPr>
          <w:spacing w:val="-3"/>
        </w:rPr>
        <w:t xml:space="preserve"> </w:t>
      </w:r>
      <w:r>
        <w:t>графикой</w:t>
      </w:r>
      <w:r>
        <w:rPr>
          <w:spacing w:val="-1"/>
        </w:rPr>
        <w:t xml:space="preserve"> </w:t>
      </w:r>
      <w:r>
        <w:t>и их</w:t>
      </w:r>
      <w:r>
        <w:rPr>
          <w:spacing w:val="1"/>
        </w:rPr>
        <w:t xml:space="preserve"> </w:t>
      </w:r>
      <w:r>
        <w:t>комбинациями;</w:t>
      </w:r>
    </w:p>
    <w:p w:rsidR="00A5196F" w:rsidRDefault="0035780C">
      <w:pPr>
        <w:pStyle w:val="a3"/>
        <w:spacing w:line="350" w:lineRule="auto"/>
        <w:ind w:right="744"/>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3"/>
        </w:rPr>
        <w:t xml:space="preserve"> </w:t>
      </w:r>
      <w:r>
        <w:t>или</w:t>
      </w:r>
      <w:r>
        <w:rPr>
          <w:spacing w:val="-1"/>
        </w:rPr>
        <w:t xml:space="preserve"> </w:t>
      </w:r>
      <w:r>
        <w:t>сформулированным</w:t>
      </w:r>
      <w:r>
        <w:rPr>
          <w:spacing w:val="-1"/>
        </w:rPr>
        <w:t xml:space="preserve"> </w:t>
      </w:r>
      <w:r>
        <w:t>самостоятельно;</w:t>
      </w:r>
    </w:p>
    <w:p w:rsidR="00A5196F" w:rsidRDefault="0035780C">
      <w:pPr>
        <w:pStyle w:val="a3"/>
        <w:ind w:left="1709" w:firstLine="0"/>
      </w:pPr>
      <w:r>
        <w:t>запоминать</w:t>
      </w:r>
      <w:r>
        <w:rPr>
          <w:spacing w:val="-4"/>
        </w:rPr>
        <w:t xml:space="preserve"> </w:t>
      </w:r>
      <w:r>
        <w:t>и</w:t>
      </w:r>
      <w:r>
        <w:rPr>
          <w:spacing w:val="-2"/>
        </w:rPr>
        <w:t xml:space="preserve"> </w:t>
      </w:r>
      <w:r>
        <w:t>систематизировать</w:t>
      </w:r>
      <w:r>
        <w:rPr>
          <w:spacing w:val="-4"/>
        </w:rPr>
        <w:t xml:space="preserve"> </w:t>
      </w:r>
      <w:r>
        <w:t>биологическую</w:t>
      </w:r>
      <w:r>
        <w:rPr>
          <w:spacing w:val="-7"/>
        </w:rPr>
        <w:t xml:space="preserve"> </w:t>
      </w:r>
      <w:r>
        <w:t>информацию.</w:t>
      </w:r>
    </w:p>
    <w:p w:rsidR="00A5196F" w:rsidRDefault="0035780C" w:rsidP="0051210D">
      <w:pPr>
        <w:pStyle w:val="a7"/>
        <w:numPr>
          <w:ilvl w:val="3"/>
          <w:numId w:val="108"/>
        </w:numPr>
        <w:tabs>
          <w:tab w:val="left" w:pos="2761"/>
        </w:tabs>
        <w:spacing w:before="143" w:line="350" w:lineRule="auto"/>
        <w:ind w:right="741"/>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коммуникативными</w:t>
      </w:r>
      <w:r>
        <w:rPr>
          <w:spacing w:val="-67"/>
          <w:sz w:val="28"/>
        </w:rPr>
        <w:t xml:space="preserve"> </w:t>
      </w:r>
      <w:r>
        <w:rPr>
          <w:sz w:val="28"/>
        </w:rPr>
        <w:t>действиями:</w:t>
      </w:r>
    </w:p>
    <w:p w:rsidR="00A5196F" w:rsidRDefault="0035780C" w:rsidP="0051210D">
      <w:pPr>
        <w:pStyle w:val="a7"/>
        <w:numPr>
          <w:ilvl w:val="0"/>
          <w:numId w:val="40"/>
        </w:numPr>
        <w:tabs>
          <w:tab w:val="left" w:pos="2015"/>
        </w:tabs>
        <w:spacing w:before="1"/>
        <w:ind w:hanging="306"/>
        <w:rPr>
          <w:sz w:val="28"/>
        </w:rPr>
      </w:pPr>
      <w:r>
        <w:rPr>
          <w:sz w:val="28"/>
        </w:rPr>
        <w:t>общение:</w:t>
      </w:r>
    </w:p>
    <w:p w:rsidR="00A5196F" w:rsidRDefault="0035780C">
      <w:pPr>
        <w:pStyle w:val="a3"/>
        <w:spacing w:before="146" w:line="350" w:lineRule="auto"/>
        <w:ind w:right="741"/>
      </w:pPr>
      <w:r>
        <w:t>воспринимать и формулировать суждения, выражать эмоции в процессе</w:t>
      </w:r>
      <w:r>
        <w:rPr>
          <w:spacing w:val="1"/>
        </w:rPr>
        <w:t xml:space="preserve"> </w:t>
      </w:r>
      <w:r>
        <w:t>выполнения</w:t>
      </w:r>
      <w:r>
        <w:rPr>
          <w:spacing w:val="-1"/>
        </w:rPr>
        <w:t xml:space="preserve"> </w:t>
      </w:r>
      <w:r>
        <w:t>практических</w:t>
      </w:r>
      <w:r>
        <w:rPr>
          <w:spacing w:val="-3"/>
        </w:rPr>
        <w:t xml:space="preserve"> </w:t>
      </w:r>
      <w:r>
        <w:t>и лабораторных работ;</w:t>
      </w:r>
    </w:p>
    <w:p w:rsidR="00A5196F" w:rsidRDefault="0035780C">
      <w:pPr>
        <w:pStyle w:val="a3"/>
        <w:spacing w:before="1"/>
        <w:ind w:left="1709" w:firstLine="0"/>
      </w:pPr>
      <w:r>
        <w:t>выражать</w:t>
      </w:r>
      <w:r>
        <w:rPr>
          <w:spacing w:val="-3"/>
        </w:rPr>
        <w:t xml:space="preserve"> </w:t>
      </w:r>
      <w:r>
        <w:t>себя</w:t>
      </w:r>
      <w:r>
        <w:rPr>
          <w:spacing w:val="-2"/>
        </w:rPr>
        <w:t xml:space="preserve"> </w:t>
      </w:r>
      <w:r>
        <w:t>(свою</w:t>
      </w:r>
      <w:r>
        <w:rPr>
          <w:spacing w:val="-2"/>
        </w:rPr>
        <w:t xml:space="preserve"> </w:t>
      </w:r>
      <w:r>
        <w:t>точку</w:t>
      </w:r>
      <w:r>
        <w:rPr>
          <w:spacing w:val="-1"/>
        </w:rPr>
        <w:t xml:space="preserve"> </w:t>
      </w:r>
      <w:r>
        <w:t>зрения)</w:t>
      </w:r>
      <w:r>
        <w:rPr>
          <w:spacing w:val="-1"/>
        </w:rPr>
        <w:t xml:space="preserve"> </w:t>
      </w:r>
      <w:r>
        <w:t>в</w:t>
      </w:r>
      <w:r>
        <w:rPr>
          <w:spacing w:val="-4"/>
        </w:rPr>
        <w:t xml:space="preserve"> </w:t>
      </w:r>
      <w:r>
        <w:t>устных</w:t>
      </w:r>
      <w:r>
        <w:rPr>
          <w:spacing w:val="-2"/>
        </w:rPr>
        <w:t xml:space="preserve"> </w:t>
      </w:r>
      <w:r>
        <w:t>и</w:t>
      </w:r>
      <w:r>
        <w:rPr>
          <w:spacing w:val="-4"/>
        </w:rPr>
        <w:t xml:space="preserve"> </w:t>
      </w:r>
      <w:r>
        <w:t>письменных</w:t>
      </w:r>
      <w:r>
        <w:rPr>
          <w:spacing w:val="-1"/>
        </w:rPr>
        <w:t xml:space="preserve"> </w:t>
      </w:r>
      <w:r>
        <w:t>текстах;</w:t>
      </w:r>
    </w:p>
    <w:p w:rsidR="00A5196F" w:rsidRDefault="0035780C">
      <w:pPr>
        <w:pStyle w:val="a3"/>
        <w:spacing w:before="146" w:line="350"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2"/>
        </w:rPr>
        <w:t xml:space="preserve"> </w:t>
      </w:r>
      <w:r>
        <w:t>конфликты,</w:t>
      </w:r>
      <w:r>
        <w:rPr>
          <w:spacing w:val="-1"/>
        </w:rPr>
        <w:t xml:space="preserve"> </w:t>
      </w:r>
      <w:r>
        <w:t>вести</w:t>
      </w:r>
      <w:r>
        <w:rPr>
          <w:spacing w:val="-3"/>
        </w:rPr>
        <w:t xml:space="preserve"> </w:t>
      </w:r>
      <w:r>
        <w:t>переговоры;</w:t>
      </w:r>
    </w:p>
    <w:p w:rsidR="00A5196F" w:rsidRDefault="0035780C">
      <w:pPr>
        <w:pStyle w:val="a3"/>
        <w:spacing w:line="350" w:lineRule="auto"/>
        <w:ind w:right="743"/>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w:t>
      </w:r>
      <w:r>
        <w:rPr>
          <w:spacing w:val="-1"/>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1"/>
        </w:rPr>
        <w:t xml:space="preserve"> </w:t>
      </w:r>
      <w:r>
        <w:t>возражения;</w:t>
      </w:r>
    </w:p>
    <w:p w:rsidR="00A5196F" w:rsidRDefault="0035780C">
      <w:pPr>
        <w:pStyle w:val="a3"/>
        <w:spacing w:line="350" w:lineRule="auto"/>
        <w:ind w:right="742"/>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71"/>
        </w:rPr>
        <w:t xml:space="preserve"> </w:t>
      </w:r>
      <w:r>
        <w:t>на</w:t>
      </w:r>
      <w:r>
        <w:rPr>
          <w:spacing w:val="1"/>
        </w:rPr>
        <w:t xml:space="preserve"> </w:t>
      </w:r>
      <w:r>
        <w:t>решение</w:t>
      </w:r>
      <w:r>
        <w:rPr>
          <w:spacing w:val="-3"/>
        </w:rPr>
        <w:t xml:space="preserve"> </w:t>
      </w:r>
      <w:r>
        <w:t>биологической</w:t>
      </w:r>
      <w:r>
        <w:rPr>
          <w:spacing w:val="-3"/>
        </w:rPr>
        <w:t xml:space="preserve"> </w:t>
      </w:r>
      <w:r>
        <w:t>задачи</w:t>
      </w:r>
      <w:r>
        <w:rPr>
          <w:spacing w:val="-4"/>
        </w:rPr>
        <w:t xml:space="preserve"> </w:t>
      </w:r>
      <w:r>
        <w:t>и</w:t>
      </w:r>
      <w:r>
        <w:rPr>
          <w:spacing w:val="-3"/>
        </w:rPr>
        <w:t xml:space="preserve"> </w:t>
      </w:r>
      <w:r>
        <w:t>поддержание</w:t>
      </w:r>
      <w:r>
        <w:rPr>
          <w:spacing w:val="-3"/>
        </w:rPr>
        <w:t xml:space="preserve"> </w:t>
      </w:r>
      <w:r>
        <w:t>благожелательности</w:t>
      </w:r>
      <w:r>
        <w:rPr>
          <w:spacing w:val="-3"/>
        </w:rPr>
        <w:t xml:space="preserve"> </w:t>
      </w:r>
      <w:r>
        <w:t>общения;</w:t>
      </w:r>
    </w:p>
    <w:p w:rsidR="00A5196F" w:rsidRDefault="0035780C">
      <w:pPr>
        <w:pStyle w:val="a3"/>
        <w:spacing w:line="350"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spacing w:line="348" w:lineRule="auto"/>
        <w:ind w:right="742"/>
      </w:pPr>
      <w:r>
        <w:t>публично представлять результаты выполненного биологического опыта</w:t>
      </w:r>
      <w:r>
        <w:rPr>
          <w:spacing w:val="1"/>
        </w:rPr>
        <w:t xml:space="preserve"> </w:t>
      </w:r>
      <w:r>
        <w:t>(эксперимента,</w:t>
      </w:r>
      <w:r>
        <w:rPr>
          <w:spacing w:val="-3"/>
        </w:rPr>
        <w:t xml:space="preserve"> </w:t>
      </w:r>
      <w:r>
        <w:t>исследования, проекта);</w:t>
      </w:r>
    </w:p>
    <w:p w:rsidR="00A5196F" w:rsidRDefault="0035780C">
      <w:pPr>
        <w:pStyle w:val="a3"/>
        <w:spacing w:before="1" w:line="350" w:lineRule="auto"/>
        <w:ind w:right="738"/>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67"/>
        </w:rPr>
        <w:t xml:space="preserve"> </w:t>
      </w:r>
      <w:r>
        <w:t>устные</w:t>
      </w:r>
      <w:r>
        <w:rPr>
          <w:spacing w:val="-5"/>
        </w:rPr>
        <w:t xml:space="preserve"> </w:t>
      </w:r>
      <w:r>
        <w:t>и</w:t>
      </w:r>
      <w:r>
        <w:rPr>
          <w:spacing w:val="-2"/>
        </w:rPr>
        <w:t xml:space="preserve"> </w:t>
      </w:r>
      <w:r>
        <w:t>письменные</w:t>
      </w:r>
      <w:r>
        <w:rPr>
          <w:spacing w:val="-1"/>
        </w:rPr>
        <w:t xml:space="preserve"> </w:t>
      </w:r>
      <w:r>
        <w:t>тексты</w:t>
      </w:r>
      <w:r>
        <w:rPr>
          <w:spacing w:val="-2"/>
        </w:rPr>
        <w:t xml:space="preserve"> </w:t>
      </w:r>
      <w:r>
        <w:t>с</w:t>
      </w:r>
      <w:r>
        <w:rPr>
          <w:spacing w:val="-2"/>
        </w:rPr>
        <w:t xml:space="preserve"> </w:t>
      </w:r>
      <w:r>
        <w:t>использованием</w:t>
      </w:r>
      <w:r>
        <w:rPr>
          <w:spacing w:val="-5"/>
        </w:rPr>
        <w:t xml:space="preserve"> </w:t>
      </w:r>
      <w:r>
        <w:t>иллюстративных</w:t>
      </w:r>
      <w:r>
        <w:rPr>
          <w:spacing w:val="-1"/>
        </w:rPr>
        <w:t xml:space="preserve"> </w:t>
      </w:r>
      <w:r>
        <w:t>материалов.</w:t>
      </w:r>
    </w:p>
    <w:p w:rsidR="00A5196F" w:rsidRDefault="0035780C" w:rsidP="0051210D">
      <w:pPr>
        <w:pStyle w:val="a7"/>
        <w:numPr>
          <w:ilvl w:val="0"/>
          <w:numId w:val="40"/>
        </w:numPr>
        <w:tabs>
          <w:tab w:val="left" w:pos="2015"/>
        </w:tabs>
        <w:spacing w:line="321" w:lineRule="exact"/>
        <w:ind w:hanging="306"/>
        <w:rPr>
          <w:sz w:val="28"/>
        </w:rPr>
      </w:pPr>
      <w:r>
        <w:rPr>
          <w:sz w:val="28"/>
        </w:rPr>
        <w:t>совместная</w:t>
      </w:r>
      <w:r>
        <w:rPr>
          <w:spacing w:val="-7"/>
          <w:sz w:val="28"/>
        </w:rPr>
        <w:t xml:space="preserve"> </w:t>
      </w:r>
      <w:r>
        <w:rPr>
          <w:sz w:val="28"/>
        </w:rPr>
        <w:t>деятельность:</w:t>
      </w:r>
    </w:p>
    <w:p w:rsidR="00A5196F" w:rsidRDefault="0035780C">
      <w:pPr>
        <w:pStyle w:val="a3"/>
        <w:spacing w:before="148" w:line="350" w:lineRule="auto"/>
        <w:ind w:right="742"/>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 задачи;</w:t>
      </w:r>
    </w:p>
    <w:p w:rsidR="00A5196F" w:rsidRDefault="0035780C">
      <w:pPr>
        <w:pStyle w:val="a3"/>
        <w:spacing w:before="69" w:line="350" w:lineRule="auto"/>
        <w:ind w:right="740"/>
      </w:pPr>
      <w:r>
        <w:t>принимать цель совместной деятельности, коллективно строить действия</w:t>
      </w:r>
      <w:r>
        <w:rPr>
          <w:spacing w:val="-67"/>
        </w:rPr>
        <w:t xml:space="preserve"> </w:t>
      </w:r>
      <w:r>
        <w:lastRenderedPageBreak/>
        <w:t>по её достижению: распределять роли, договариваться, обсуждать процесс 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67"/>
        </w:rPr>
        <w:t xml:space="preserve"> </w:t>
      </w:r>
      <w:r>
        <w:t>проявлять</w:t>
      </w:r>
      <w:r>
        <w:rPr>
          <w:spacing w:val="-4"/>
        </w:rPr>
        <w:t xml:space="preserve"> </w:t>
      </w:r>
      <w:r>
        <w:t>готовность</w:t>
      </w:r>
      <w:r>
        <w:rPr>
          <w:spacing w:val="-2"/>
        </w:rPr>
        <w:t xml:space="preserve"> </w:t>
      </w:r>
      <w:r>
        <w:t>руководить,</w:t>
      </w:r>
      <w:r>
        <w:rPr>
          <w:spacing w:val="-2"/>
        </w:rPr>
        <w:t xml:space="preserve"> </w:t>
      </w:r>
      <w:r>
        <w:t>выполнять</w:t>
      </w:r>
      <w:r>
        <w:rPr>
          <w:spacing w:val="-3"/>
        </w:rPr>
        <w:t xml:space="preserve"> </w:t>
      </w:r>
      <w:r>
        <w:t>поручения,</w:t>
      </w:r>
      <w:r>
        <w:rPr>
          <w:spacing w:val="-2"/>
        </w:rPr>
        <w:t xml:space="preserve"> </w:t>
      </w:r>
      <w:r>
        <w:t>подчиняться;</w:t>
      </w:r>
    </w:p>
    <w:p w:rsidR="00A5196F" w:rsidRDefault="0035780C">
      <w:pPr>
        <w:pStyle w:val="a3"/>
        <w:spacing w:line="350" w:lineRule="auto"/>
        <w:ind w:right="741"/>
      </w:pPr>
      <w:r>
        <w:t>планировать организацию совместной работы, определять свою роль (с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70"/>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5"/>
        </w:rPr>
        <w:t xml:space="preserve"> </w:t>
      </w:r>
      <w:r>
        <w:t>обмен мнениями,</w:t>
      </w:r>
      <w:r>
        <w:rPr>
          <w:spacing w:val="-2"/>
        </w:rPr>
        <w:t xml:space="preserve"> </w:t>
      </w:r>
      <w:r>
        <w:t>мозговые</w:t>
      </w:r>
      <w:r>
        <w:rPr>
          <w:spacing w:val="-1"/>
        </w:rPr>
        <w:t xml:space="preserve"> </w:t>
      </w:r>
      <w:r>
        <w:t>штурмы</w:t>
      </w:r>
      <w:r>
        <w:rPr>
          <w:spacing w:val="-1"/>
        </w:rPr>
        <w:t xml:space="preserve"> </w:t>
      </w:r>
      <w:r>
        <w:t>и</w:t>
      </w:r>
      <w:r>
        <w:rPr>
          <w:spacing w:val="-5"/>
        </w:rPr>
        <w:t xml:space="preserve"> </w:t>
      </w:r>
      <w:r>
        <w:t>иные);</w:t>
      </w:r>
    </w:p>
    <w:p w:rsidR="00A5196F" w:rsidRDefault="0035780C">
      <w:pPr>
        <w:pStyle w:val="a3"/>
        <w:spacing w:line="350" w:lineRule="auto"/>
        <w:ind w:right="741"/>
      </w:pPr>
      <w:r>
        <w:t>выполнять свою часть работы, достигать качественного результата 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A5196F" w:rsidRDefault="0035780C">
      <w:pPr>
        <w:pStyle w:val="a3"/>
        <w:spacing w:line="350" w:lineRule="auto"/>
        <w:ind w:right="7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 сформулированным участниками взаимодействия, сравнивать</w:t>
      </w:r>
      <w:r>
        <w:rPr>
          <w:spacing w:val="1"/>
        </w:rPr>
        <w:t xml:space="preserve"> </w:t>
      </w:r>
      <w:r>
        <w:t>результаты с исходной задачей и вклад каждого члена команды в 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 перед</w:t>
      </w:r>
      <w:r>
        <w:rPr>
          <w:spacing w:val="1"/>
        </w:rPr>
        <w:t xml:space="preserve"> </w:t>
      </w:r>
      <w:r>
        <w:t>группой;</w:t>
      </w:r>
    </w:p>
    <w:p w:rsidR="00A5196F" w:rsidRDefault="0035780C">
      <w:pPr>
        <w:pStyle w:val="a3"/>
        <w:spacing w:line="350" w:lineRule="auto"/>
        <w:ind w:right="742"/>
      </w:pPr>
      <w:r>
        <w:t>овладеть системой универсальных коммуникативных действий, которая</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A5196F" w:rsidRDefault="0035780C" w:rsidP="0051210D">
      <w:pPr>
        <w:pStyle w:val="a7"/>
        <w:numPr>
          <w:ilvl w:val="3"/>
          <w:numId w:val="108"/>
        </w:numPr>
        <w:tabs>
          <w:tab w:val="left" w:pos="2761"/>
        </w:tabs>
        <w:spacing w:line="348" w:lineRule="auto"/>
        <w:ind w:right="744"/>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регулятивными</w:t>
      </w:r>
      <w:r>
        <w:rPr>
          <w:spacing w:val="1"/>
          <w:sz w:val="28"/>
        </w:rPr>
        <w:t xml:space="preserve"> </w:t>
      </w:r>
      <w:r>
        <w:rPr>
          <w:sz w:val="28"/>
        </w:rPr>
        <w:t>действиями:</w:t>
      </w:r>
    </w:p>
    <w:p w:rsidR="00A5196F" w:rsidRDefault="0035780C" w:rsidP="0051210D">
      <w:pPr>
        <w:pStyle w:val="a7"/>
        <w:numPr>
          <w:ilvl w:val="0"/>
          <w:numId w:val="39"/>
        </w:numPr>
        <w:tabs>
          <w:tab w:val="left" w:pos="2015"/>
        </w:tabs>
        <w:ind w:hanging="306"/>
        <w:rPr>
          <w:sz w:val="28"/>
        </w:rPr>
      </w:pPr>
      <w:r>
        <w:rPr>
          <w:sz w:val="28"/>
        </w:rPr>
        <w:t>самоорганизация:</w:t>
      </w:r>
    </w:p>
    <w:p w:rsidR="00A5196F" w:rsidRDefault="0035780C">
      <w:pPr>
        <w:pStyle w:val="a3"/>
        <w:spacing w:before="143" w:line="348" w:lineRule="auto"/>
        <w:ind w:right="741"/>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67"/>
        </w:rPr>
        <w:t xml:space="preserve"> </w:t>
      </w:r>
      <w:r>
        <w:t>используя</w:t>
      </w:r>
      <w:r>
        <w:rPr>
          <w:spacing w:val="-4"/>
        </w:rPr>
        <w:t xml:space="preserve"> </w:t>
      </w:r>
      <w:r>
        <w:t>биологические знания;</w:t>
      </w:r>
    </w:p>
    <w:p w:rsidR="00A5196F" w:rsidRDefault="0035780C">
      <w:pPr>
        <w:pStyle w:val="a3"/>
        <w:spacing w:before="5" w:line="350" w:lineRule="auto"/>
        <w:ind w:right="742"/>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67"/>
        </w:rPr>
        <w:t xml:space="preserve"> </w:t>
      </w:r>
      <w:r>
        <w:t>(индивидуальное,</w:t>
      </w:r>
      <w:r>
        <w:rPr>
          <w:spacing w:val="-6"/>
        </w:rPr>
        <w:t xml:space="preserve"> </w:t>
      </w:r>
      <w:r>
        <w:t>принятие</w:t>
      </w:r>
      <w:r>
        <w:rPr>
          <w:spacing w:val="-2"/>
        </w:rPr>
        <w:t xml:space="preserve"> </w:t>
      </w:r>
      <w:r>
        <w:t>решения</w:t>
      </w:r>
      <w:r>
        <w:rPr>
          <w:spacing w:val="-2"/>
        </w:rPr>
        <w:t xml:space="preserve"> </w:t>
      </w:r>
      <w:r>
        <w:t>в</w:t>
      </w:r>
      <w:r>
        <w:rPr>
          <w:spacing w:val="-4"/>
        </w:rPr>
        <w:t xml:space="preserve"> </w:t>
      </w:r>
      <w:r>
        <w:t>группе,</w:t>
      </w:r>
      <w:r>
        <w:rPr>
          <w:spacing w:val="-2"/>
        </w:rPr>
        <w:t xml:space="preserve"> </w:t>
      </w:r>
      <w:r>
        <w:t>принятие</w:t>
      </w:r>
      <w:r>
        <w:rPr>
          <w:spacing w:val="-2"/>
        </w:rPr>
        <w:t xml:space="preserve"> </w:t>
      </w:r>
      <w:r>
        <w:t>решений</w:t>
      </w:r>
      <w:r>
        <w:rPr>
          <w:spacing w:val="-2"/>
        </w:rPr>
        <w:t xml:space="preserve"> </w:t>
      </w:r>
      <w:r>
        <w:t>группой);</w:t>
      </w:r>
    </w:p>
    <w:p w:rsidR="00A5196F" w:rsidRDefault="0035780C">
      <w:pPr>
        <w:pStyle w:val="a3"/>
        <w:spacing w:line="350" w:lineRule="auto"/>
        <w:ind w:right="7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учебной биологической задачи с учётом 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1"/>
        </w:rPr>
        <w:t xml:space="preserve"> </w:t>
      </w:r>
      <w:r>
        <w:t>варианты</w:t>
      </w:r>
      <w:r>
        <w:rPr>
          <w:spacing w:val="-1"/>
        </w:rPr>
        <w:t xml:space="preserve"> </w:t>
      </w:r>
      <w:r>
        <w:t>решений;</w:t>
      </w:r>
    </w:p>
    <w:p w:rsidR="00A5196F" w:rsidRDefault="0035780C">
      <w:pPr>
        <w:pStyle w:val="a3"/>
        <w:spacing w:line="350" w:lineRule="auto"/>
        <w:ind w:right="74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 корректировать предложенный алгоритм с учётом получения новых</w:t>
      </w:r>
      <w:r>
        <w:rPr>
          <w:spacing w:val="1"/>
        </w:rPr>
        <w:t xml:space="preserve"> </w:t>
      </w:r>
      <w:r>
        <w:t>биологических знаний</w:t>
      </w:r>
      <w:r>
        <w:rPr>
          <w:spacing w:val="-4"/>
        </w:rPr>
        <w:t xml:space="preserve"> </w:t>
      </w:r>
      <w:r>
        <w:t>об</w:t>
      </w:r>
      <w:r>
        <w:rPr>
          <w:spacing w:val="-2"/>
        </w:rPr>
        <w:t xml:space="preserve"> </w:t>
      </w:r>
      <w:r>
        <w:t>изучаемом</w:t>
      </w:r>
      <w:r>
        <w:rPr>
          <w:spacing w:val="-1"/>
        </w:rPr>
        <w:t xml:space="preserve"> </w:t>
      </w:r>
      <w:r>
        <w:t>биологическом объекте;</w:t>
      </w:r>
    </w:p>
    <w:p w:rsidR="00A5196F" w:rsidRDefault="0035780C">
      <w:pPr>
        <w:pStyle w:val="a3"/>
        <w:spacing w:before="69"/>
        <w:ind w:left="1709" w:firstLine="0"/>
        <w:jc w:val="left"/>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A5196F" w:rsidRDefault="0035780C" w:rsidP="0051210D">
      <w:pPr>
        <w:pStyle w:val="a7"/>
        <w:numPr>
          <w:ilvl w:val="0"/>
          <w:numId w:val="39"/>
        </w:numPr>
        <w:tabs>
          <w:tab w:val="left" w:pos="2015"/>
        </w:tabs>
        <w:spacing w:before="146"/>
        <w:ind w:hanging="306"/>
        <w:rPr>
          <w:sz w:val="28"/>
        </w:rPr>
      </w:pPr>
      <w:r>
        <w:rPr>
          <w:sz w:val="28"/>
        </w:rPr>
        <w:t>самоконтроль:</w:t>
      </w:r>
    </w:p>
    <w:p w:rsidR="00A5196F" w:rsidRDefault="0035780C">
      <w:pPr>
        <w:pStyle w:val="a3"/>
        <w:spacing w:before="148" w:line="348" w:lineRule="auto"/>
        <w:ind w:left="1709" w:right="1964" w:firstLine="0"/>
        <w:jc w:val="left"/>
      </w:pPr>
      <w:r>
        <w:lastRenderedPageBreak/>
        <w:t>владеть способами самоконтроля, самомотивации и рефлексии;</w:t>
      </w:r>
      <w:r>
        <w:rPr>
          <w:spacing w:val="-67"/>
        </w:rPr>
        <w:t xml:space="preserve"> </w:t>
      </w:r>
      <w:r>
        <w:t>давать</w:t>
      </w:r>
      <w:r>
        <w:rPr>
          <w:spacing w:val="-3"/>
        </w:rPr>
        <w:t xml:space="preserve"> </w:t>
      </w:r>
      <w:r>
        <w:t>оценку ситуации</w:t>
      </w:r>
      <w:r>
        <w:rPr>
          <w:spacing w:val="-1"/>
        </w:rPr>
        <w:t xml:space="preserve"> </w:t>
      </w:r>
      <w:r>
        <w:t>и предлагать</w:t>
      </w:r>
      <w:r>
        <w:rPr>
          <w:spacing w:val="-5"/>
        </w:rPr>
        <w:t xml:space="preserve"> </w:t>
      </w:r>
      <w:r>
        <w:t>план её</w:t>
      </w:r>
      <w:r>
        <w:rPr>
          <w:spacing w:val="-2"/>
        </w:rPr>
        <w:t xml:space="preserve"> </w:t>
      </w:r>
      <w:r>
        <w:t>изменения;</w:t>
      </w:r>
    </w:p>
    <w:p w:rsidR="00A5196F" w:rsidRDefault="0035780C">
      <w:pPr>
        <w:pStyle w:val="a3"/>
        <w:spacing w:before="5" w:line="350" w:lineRule="auto"/>
        <w:ind w:right="744"/>
      </w:pPr>
      <w:r>
        <w:t>учитывать контекст и предвидеть трудности, 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A5196F" w:rsidRDefault="0035780C">
      <w:pPr>
        <w:pStyle w:val="a3"/>
        <w:spacing w:line="350"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67"/>
        </w:rPr>
        <w:t xml:space="preserve"> </w:t>
      </w:r>
      <w:r>
        <w:t>позитивное</w:t>
      </w:r>
      <w:r>
        <w:rPr>
          <w:spacing w:val="-1"/>
        </w:rPr>
        <w:t xml:space="preserve"> </w:t>
      </w:r>
      <w:r>
        <w:t>в</w:t>
      </w:r>
      <w:r>
        <w:rPr>
          <w:spacing w:val="-1"/>
        </w:rPr>
        <w:t xml:space="preserve"> </w:t>
      </w:r>
      <w:r>
        <w:t>произошедшей ситуации;</w:t>
      </w:r>
    </w:p>
    <w:p w:rsidR="00A5196F" w:rsidRDefault="0035780C">
      <w:pPr>
        <w:pStyle w:val="a3"/>
        <w:spacing w:line="350" w:lineRule="auto"/>
        <w:ind w:right="741"/>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3"/>
        </w:rPr>
        <w:t xml:space="preserve"> </w:t>
      </w:r>
      <w:r>
        <w:t>ситуаций,</w:t>
      </w:r>
      <w:r>
        <w:rPr>
          <w:spacing w:val="-2"/>
        </w:rPr>
        <w:t xml:space="preserve"> </w:t>
      </w:r>
      <w:r>
        <w:t>установленных</w:t>
      </w:r>
      <w:r>
        <w:rPr>
          <w:spacing w:val="-2"/>
        </w:rPr>
        <w:t xml:space="preserve"> </w:t>
      </w:r>
      <w:r>
        <w:t>ошибок,</w:t>
      </w:r>
      <w:r>
        <w:rPr>
          <w:spacing w:val="-3"/>
        </w:rPr>
        <w:t xml:space="preserve"> </w:t>
      </w:r>
      <w:r>
        <w:t>возникших</w:t>
      </w:r>
      <w:r>
        <w:rPr>
          <w:spacing w:val="-1"/>
        </w:rPr>
        <w:t xml:space="preserve"> </w:t>
      </w:r>
      <w:r>
        <w:t>трудностей;</w:t>
      </w:r>
    </w:p>
    <w:p w:rsidR="00A5196F" w:rsidRDefault="0035780C">
      <w:pPr>
        <w:pStyle w:val="a3"/>
        <w:spacing w:line="320" w:lineRule="exact"/>
        <w:ind w:left="170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rsidP="0051210D">
      <w:pPr>
        <w:pStyle w:val="a7"/>
        <w:numPr>
          <w:ilvl w:val="0"/>
          <w:numId w:val="39"/>
        </w:numPr>
        <w:tabs>
          <w:tab w:val="left" w:pos="2015"/>
        </w:tabs>
        <w:spacing w:before="146"/>
        <w:ind w:hanging="306"/>
        <w:rPr>
          <w:sz w:val="28"/>
        </w:rPr>
      </w:pPr>
      <w:r>
        <w:rPr>
          <w:sz w:val="28"/>
        </w:rPr>
        <w:t>эмоциональный</w:t>
      </w:r>
      <w:r>
        <w:rPr>
          <w:spacing w:val="-6"/>
          <w:sz w:val="28"/>
        </w:rPr>
        <w:t xml:space="preserve"> </w:t>
      </w:r>
      <w:r>
        <w:rPr>
          <w:sz w:val="28"/>
        </w:rPr>
        <w:t>интеллект:</w:t>
      </w:r>
    </w:p>
    <w:p w:rsidR="00A5196F" w:rsidRDefault="0035780C">
      <w:pPr>
        <w:pStyle w:val="a3"/>
        <w:spacing w:before="149" w:line="348" w:lineRule="auto"/>
        <w:jc w:val="left"/>
      </w:pPr>
      <w:r>
        <w:t>различать,</w:t>
      </w:r>
      <w:r>
        <w:rPr>
          <w:spacing w:val="55"/>
        </w:rPr>
        <w:t xml:space="preserve"> </w:t>
      </w:r>
      <w:r>
        <w:t>называть</w:t>
      </w:r>
      <w:r>
        <w:rPr>
          <w:spacing w:val="56"/>
        </w:rPr>
        <w:t xml:space="preserve"> </w:t>
      </w:r>
      <w:r>
        <w:t>и</w:t>
      </w:r>
      <w:r>
        <w:rPr>
          <w:spacing w:val="56"/>
        </w:rPr>
        <w:t xml:space="preserve"> </w:t>
      </w:r>
      <w:r>
        <w:t>управлять</w:t>
      </w:r>
      <w:r>
        <w:rPr>
          <w:spacing w:val="56"/>
        </w:rPr>
        <w:t xml:space="preserve"> </w:t>
      </w:r>
      <w:r>
        <w:t>собственными</w:t>
      </w:r>
      <w:r>
        <w:rPr>
          <w:spacing w:val="57"/>
        </w:rPr>
        <w:t xml:space="preserve"> </w:t>
      </w:r>
      <w:r>
        <w:t>эмоциями</w:t>
      </w:r>
      <w:r>
        <w:rPr>
          <w:spacing w:val="56"/>
        </w:rPr>
        <w:t xml:space="preserve"> </w:t>
      </w:r>
      <w:r>
        <w:t>и</w:t>
      </w:r>
      <w:r>
        <w:rPr>
          <w:spacing w:val="57"/>
        </w:rPr>
        <w:t xml:space="preserve"> </w:t>
      </w:r>
      <w:r>
        <w:t>эмоциями</w:t>
      </w:r>
      <w:r>
        <w:rPr>
          <w:spacing w:val="-67"/>
        </w:rPr>
        <w:t xml:space="preserve"> </w:t>
      </w:r>
      <w:r>
        <w:t>других;</w:t>
      </w:r>
    </w:p>
    <w:p w:rsidR="00A5196F" w:rsidRDefault="0035780C">
      <w:pPr>
        <w:pStyle w:val="a3"/>
        <w:spacing w:before="4"/>
        <w:ind w:left="1709" w:firstLine="0"/>
        <w:jc w:val="left"/>
      </w:pPr>
      <w:r>
        <w:t>выявлять</w:t>
      </w:r>
      <w:r>
        <w:rPr>
          <w:spacing w:val="-5"/>
        </w:rPr>
        <w:t xml:space="preserve"> </w:t>
      </w:r>
      <w:r>
        <w:t>и</w:t>
      </w:r>
      <w:r>
        <w:rPr>
          <w:spacing w:val="-3"/>
        </w:rPr>
        <w:t xml:space="preserve"> </w:t>
      </w:r>
      <w:r>
        <w:t>анализировать</w:t>
      </w:r>
      <w:r>
        <w:rPr>
          <w:spacing w:val="-8"/>
        </w:rPr>
        <w:t xml:space="preserve"> </w:t>
      </w:r>
      <w:r>
        <w:t>причины</w:t>
      </w:r>
      <w:r>
        <w:rPr>
          <w:spacing w:val="-3"/>
        </w:rPr>
        <w:t xml:space="preserve"> </w:t>
      </w:r>
      <w:r>
        <w:t>эмоций;</w:t>
      </w:r>
    </w:p>
    <w:p w:rsidR="00A5196F" w:rsidRDefault="0035780C">
      <w:pPr>
        <w:pStyle w:val="a3"/>
        <w:spacing w:before="147" w:line="350" w:lineRule="auto"/>
        <w:jc w:val="left"/>
      </w:pPr>
      <w:r>
        <w:t>ставить</w:t>
      </w:r>
      <w:r>
        <w:rPr>
          <w:spacing w:val="31"/>
        </w:rPr>
        <w:t xml:space="preserve"> </w:t>
      </w:r>
      <w:r>
        <w:t>себя</w:t>
      </w:r>
      <w:r>
        <w:rPr>
          <w:spacing w:val="31"/>
        </w:rPr>
        <w:t xml:space="preserve"> </w:t>
      </w:r>
      <w:r>
        <w:t>на</w:t>
      </w:r>
      <w:r>
        <w:rPr>
          <w:spacing w:val="33"/>
        </w:rPr>
        <w:t xml:space="preserve"> </w:t>
      </w:r>
      <w:r>
        <w:t>место</w:t>
      </w:r>
      <w:r>
        <w:rPr>
          <w:spacing w:val="31"/>
        </w:rPr>
        <w:t xml:space="preserve"> </w:t>
      </w:r>
      <w:r>
        <w:t>другого</w:t>
      </w:r>
      <w:r>
        <w:rPr>
          <w:spacing w:val="34"/>
        </w:rPr>
        <w:t xml:space="preserve"> </w:t>
      </w:r>
      <w:r>
        <w:t>человека,</w:t>
      </w:r>
      <w:r>
        <w:rPr>
          <w:spacing w:val="31"/>
        </w:rPr>
        <w:t xml:space="preserve"> </w:t>
      </w:r>
      <w:r>
        <w:t>понимать</w:t>
      </w:r>
      <w:r>
        <w:rPr>
          <w:spacing w:val="32"/>
        </w:rPr>
        <w:t xml:space="preserve"> </w:t>
      </w:r>
      <w:r>
        <w:t>мотивы</w:t>
      </w:r>
      <w:r>
        <w:rPr>
          <w:spacing w:val="31"/>
        </w:rPr>
        <w:t xml:space="preserve"> </w:t>
      </w:r>
      <w:r>
        <w:t>и</w:t>
      </w:r>
      <w:r>
        <w:rPr>
          <w:spacing w:val="31"/>
        </w:rPr>
        <w:t xml:space="preserve"> </w:t>
      </w:r>
      <w:r>
        <w:t>намерения</w:t>
      </w:r>
      <w:r>
        <w:rPr>
          <w:spacing w:val="-67"/>
        </w:rPr>
        <w:t xml:space="preserve"> </w:t>
      </w:r>
      <w:r>
        <w:t>другого;</w:t>
      </w:r>
    </w:p>
    <w:p w:rsidR="00A5196F" w:rsidRDefault="0035780C">
      <w:pPr>
        <w:pStyle w:val="a3"/>
        <w:spacing w:before="1"/>
        <w:ind w:left="1709" w:firstLine="0"/>
        <w:jc w:val="left"/>
      </w:pPr>
      <w:r>
        <w:t>регулировать</w:t>
      </w:r>
      <w:r>
        <w:rPr>
          <w:spacing w:val="-7"/>
        </w:rPr>
        <w:t xml:space="preserve"> </w:t>
      </w:r>
      <w:r>
        <w:t>способ</w:t>
      </w:r>
      <w:r>
        <w:rPr>
          <w:spacing w:val="-3"/>
        </w:rPr>
        <w:t xml:space="preserve"> </w:t>
      </w:r>
      <w:r>
        <w:t>выражения</w:t>
      </w:r>
      <w:r>
        <w:rPr>
          <w:spacing w:val="-5"/>
        </w:rPr>
        <w:t xml:space="preserve"> </w:t>
      </w:r>
      <w:r>
        <w:t>эмоций.</w:t>
      </w:r>
    </w:p>
    <w:p w:rsidR="00A5196F" w:rsidRDefault="0035780C" w:rsidP="0051210D">
      <w:pPr>
        <w:pStyle w:val="a7"/>
        <w:numPr>
          <w:ilvl w:val="0"/>
          <w:numId w:val="39"/>
        </w:numPr>
        <w:tabs>
          <w:tab w:val="left" w:pos="2015"/>
        </w:tabs>
        <w:spacing w:before="146"/>
        <w:ind w:hanging="306"/>
        <w:rPr>
          <w:sz w:val="28"/>
        </w:rPr>
      </w:pPr>
      <w:r>
        <w:rPr>
          <w:sz w:val="28"/>
        </w:rPr>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rsidR="00A5196F" w:rsidRDefault="0035780C">
      <w:pPr>
        <w:pStyle w:val="a3"/>
        <w:spacing w:before="148" w:line="350" w:lineRule="auto"/>
        <w:ind w:left="1709" w:right="2414"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67"/>
        </w:rPr>
        <w:t xml:space="preserve"> </w:t>
      </w:r>
      <w:r>
        <w:t>открытость</w:t>
      </w:r>
      <w:r>
        <w:rPr>
          <w:spacing w:val="-2"/>
        </w:rPr>
        <w:t xml:space="preserve"> </w:t>
      </w:r>
      <w:r>
        <w:t>себе и</w:t>
      </w:r>
      <w:r>
        <w:rPr>
          <w:spacing w:val="-3"/>
        </w:rPr>
        <w:t xml:space="preserve"> </w:t>
      </w:r>
      <w:r>
        <w:t>другим;</w:t>
      </w:r>
    </w:p>
    <w:p w:rsidR="00A5196F" w:rsidRDefault="0035780C">
      <w:pPr>
        <w:pStyle w:val="a3"/>
        <w:spacing w:line="321" w:lineRule="exact"/>
        <w:ind w:left="1709"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всё</w:t>
      </w:r>
      <w:r>
        <w:rPr>
          <w:spacing w:val="-3"/>
        </w:rPr>
        <w:t xml:space="preserve"> </w:t>
      </w:r>
      <w:r>
        <w:t>вокруг;</w:t>
      </w:r>
    </w:p>
    <w:p w:rsidR="00A5196F" w:rsidRDefault="0035780C">
      <w:pPr>
        <w:pStyle w:val="a3"/>
        <w:spacing w:before="148" w:line="350" w:lineRule="auto"/>
        <w:ind w:right="741"/>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 позиция личности), и жизненных навыков личности (управления</w:t>
      </w:r>
      <w:r>
        <w:rPr>
          <w:spacing w:val="1"/>
        </w:rPr>
        <w:t xml:space="preserve"> </w:t>
      </w:r>
      <w:r>
        <w:t>собой,</w:t>
      </w:r>
      <w:r>
        <w:rPr>
          <w:spacing w:val="-2"/>
        </w:rPr>
        <w:t xml:space="preserve"> </w:t>
      </w:r>
      <w:r>
        <w:t>самодисциплины,</w:t>
      </w:r>
      <w:r>
        <w:rPr>
          <w:spacing w:val="-1"/>
        </w:rPr>
        <w:t xml:space="preserve"> </w:t>
      </w:r>
      <w:r>
        <w:t>устойчивого поведения).</w:t>
      </w:r>
    </w:p>
    <w:p w:rsidR="00A5196F" w:rsidRDefault="0035780C" w:rsidP="0051210D">
      <w:pPr>
        <w:pStyle w:val="a7"/>
        <w:numPr>
          <w:ilvl w:val="2"/>
          <w:numId w:val="108"/>
        </w:numPr>
        <w:tabs>
          <w:tab w:val="left" w:pos="2550"/>
        </w:tabs>
        <w:spacing w:line="319" w:lineRule="exact"/>
        <w:ind w:left="2549" w:hanging="841"/>
        <w:rPr>
          <w:sz w:val="28"/>
        </w:rPr>
      </w:pPr>
      <w:r>
        <w:rPr>
          <w:sz w:val="28"/>
        </w:rPr>
        <w:t>Предметные</w:t>
      </w:r>
      <w:r>
        <w:rPr>
          <w:spacing w:val="-6"/>
          <w:sz w:val="28"/>
        </w:rPr>
        <w:t xml:space="preserve"> </w:t>
      </w:r>
      <w:r>
        <w:rPr>
          <w:sz w:val="28"/>
        </w:rPr>
        <w:t>результаты</w:t>
      </w:r>
      <w:r>
        <w:rPr>
          <w:spacing w:val="-2"/>
          <w:sz w:val="28"/>
        </w:rPr>
        <w:t xml:space="preserve"> </w:t>
      </w:r>
      <w:r>
        <w:rPr>
          <w:sz w:val="28"/>
        </w:rPr>
        <w:t>освоения</w:t>
      </w:r>
      <w:r>
        <w:rPr>
          <w:spacing w:val="-3"/>
          <w:sz w:val="28"/>
        </w:rPr>
        <w:t xml:space="preserve"> </w:t>
      </w:r>
      <w:r>
        <w:rPr>
          <w:sz w:val="28"/>
        </w:rPr>
        <w:t>программы</w:t>
      </w:r>
      <w:r>
        <w:rPr>
          <w:spacing w:val="-2"/>
          <w:sz w:val="28"/>
        </w:rPr>
        <w:t xml:space="preserve"> </w:t>
      </w:r>
      <w:r>
        <w:rPr>
          <w:sz w:val="28"/>
        </w:rPr>
        <w:t>по</w:t>
      </w:r>
      <w:r>
        <w:rPr>
          <w:spacing w:val="-6"/>
          <w:sz w:val="28"/>
        </w:rPr>
        <w:t xml:space="preserve"> </w:t>
      </w:r>
      <w:r>
        <w:rPr>
          <w:sz w:val="28"/>
        </w:rPr>
        <w:t>биологии.</w:t>
      </w:r>
    </w:p>
    <w:p w:rsidR="00A5196F" w:rsidRDefault="0035780C" w:rsidP="0051210D">
      <w:pPr>
        <w:pStyle w:val="a7"/>
        <w:numPr>
          <w:ilvl w:val="3"/>
          <w:numId w:val="108"/>
        </w:numPr>
        <w:tabs>
          <w:tab w:val="left" w:pos="2761"/>
        </w:tabs>
        <w:spacing w:before="149" w:line="348" w:lineRule="auto"/>
        <w:ind w:right="741"/>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к</w:t>
      </w:r>
      <w:r>
        <w:rPr>
          <w:spacing w:val="1"/>
          <w:sz w:val="28"/>
        </w:rPr>
        <w:t xml:space="preserve"> </w:t>
      </w:r>
      <w:r>
        <w:rPr>
          <w:sz w:val="28"/>
        </w:rPr>
        <w:t>концу обучения в</w:t>
      </w:r>
      <w:r>
        <w:rPr>
          <w:spacing w:val="-2"/>
          <w:sz w:val="28"/>
        </w:rPr>
        <w:t xml:space="preserve"> </w:t>
      </w:r>
      <w:r>
        <w:rPr>
          <w:sz w:val="28"/>
        </w:rPr>
        <w:t>5</w:t>
      </w:r>
      <w:r>
        <w:rPr>
          <w:spacing w:val="-3"/>
          <w:sz w:val="28"/>
        </w:rPr>
        <w:t xml:space="preserve"> </w:t>
      </w:r>
      <w:r>
        <w:rPr>
          <w:sz w:val="28"/>
        </w:rPr>
        <w:t>классе:</w:t>
      </w:r>
    </w:p>
    <w:p w:rsidR="00A5196F" w:rsidRDefault="0035780C">
      <w:pPr>
        <w:pStyle w:val="a3"/>
        <w:spacing w:before="69" w:line="348" w:lineRule="auto"/>
        <w:ind w:right="744"/>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3"/>
        </w:rPr>
        <w:t xml:space="preserve"> </w:t>
      </w:r>
      <w:r>
        <w:t>живого,</w:t>
      </w:r>
      <w:r>
        <w:rPr>
          <w:spacing w:val="-1"/>
        </w:rPr>
        <w:t xml:space="preserve"> </w:t>
      </w:r>
      <w:r>
        <w:t>сравнивать</w:t>
      </w:r>
      <w:r>
        <w:rPr>
          <w:spacing w:val="-6"/>
        </w:rPr>
        <w:t xml:space="preserve"> </w:t>
      </w:r>
      <w:r>
        <w:t>объекты живой</w:t>
      </w:r>
      <w:r>
        <w:rPr>
          <w:spacing w:val="-1"/>
        </w:rPr>
        <w:t xml:space="preserve"> </w:t>
      </w:r>
      <w:r>
        <w:t>и</w:t>
      </w:r>
      <w:r>
        <w:rPr>
          <w:spacing w:val="-1"/>
        </w:rPr>
        <w:t xml:space="preserve"> </w:t>
      </w:r>
      <w:r>
        <w:t>неживой природы;</w:t>
      </w:r>
    </w:p>
    <w:p w:rsidR="00A5196F" w:rsidRDefault="0035780C">
      <w:pPr>
        <w:pStyle w:val="a3"/>
        <w:spacing w:before="4" w:line="350" w:lineRule="auto"/>
        <w:ind w:right="741"/>
      </w:pPr>
      <w:r>
        <w:t>перечислять источники биологических знаний, характеризовать значение</w:t>
      </w:r>
      <w:r>
        <w:rPr>
          <w:spacing w:val="-67"/>
        </w:rPr>
        <w:t xml:space="preserve"> </w:t>
      </w:r>
      <w:r>
        <w:t>биологических</w:t>
      </w:r>
      <w:r>
        <w:rPr>
          <w:spacing w:val="1"/>
        </w:rPr>
        <w:t xml:space="preserve"> </w:t>
      </w:r>
      <w:r>
        <w:t>знаний</w:t>
      </w:r>
      <w:r>
        <w:rPr>
          <w:spacing w:val="1"/>
        </w:rPr>
        <w:t xml:space="preserve"> </w:t>
      </w:r>
      <w:r>
        <w:t>для</w:t>
      </w:r>
      <w:r>
        <w:rPr>
          <w:spacing w:val="1"/>
        </w:rPr>
        <w:t xml:space="preserve"> </w:t>
      </w:r>
      <w:r>
        <w:t>современного</w:t>
      </w:r>
      <w:r>
        <w:rPr>
          <w:spacing w:val="1"/>
        </w:rPr>
        <w:t xml:space="preserve"> </w:t>
      </w:r>
      <w:r>
        <w:t>человека,</w:t>
      </w:r>
      <w:r>
        <w:rPr>
          <w:spacing w:val="1"/>
        </w:rPr>
        <w:t xml:space="preserve"> </w:t>
      </w:r>
      <w:r>
        <w:t>профессии,</w:t>
      </w:r>
      <w:r>
        <w:rPr>
          <w:spacing w:val="1"/>
        </w:rPr>
        <w:t xml:space="preserve"> </w:t>
      </w:r>
      <w:r>
        <w:t>связанные</w:t>
      </w:r>
      <w:r>
        <w:rPr>
          <w:spacing w:val="1"/>
        </w:rPr>
        <w:t xml:space="preserve"> </w:t>
      </w:r>
      <w:r>
        <w:t>с</w:t>
      </w:r>
      <w:r>
        <w:rPr>
          <w:spacing w:val="-67"/>
        </w:rPr>
        <w:t xml:space="preserve"> </w:t>
      </w:r>
      <w:r>
        <w:lastRenderedPageBreak/>
        <w:t>биологией</w:t>
      </w:r>
      <w:r>
        <w:rPr>
          <w:spacing w:val="-1"/>
        </w:rPr>
        <w:t xml:space="preserve"> </w:t>
      </w:r>
      <w:r>
        <w:t>(4–5</w:t>
      </w:r>
      <w:r>
        <w:rPr>
          <w:spacing w:val="1"/>
        </w:rPr>
        <w:t xml:space="preserve"> </w:t>
      </w:r>
      <w:r>
        <w:t>профессий);</w:t>
      </w:r>
    </w:p>
    <w:p w:rsidR="00A5196F" w:rsidRDefault="0035780C">
      <w:pPr>
        <w:pStyle w:val="a3"/>
        <w:spacing w:line="350" w:lineRule="auto"/>
        <w:ind w:right="735"/>
      </w:pPr>
      <w:r>
        <w:t>приводить примеры вклада российских (в том числе В.И. Вернадский,</w:t>
      </w:r>
      <w:r>
        <w:rPr>
          <w:spacing w:val="1"/>
        </w:rPr>
        <w:t xml:space="preserve"> </w:t>
      </w:r>
      <w:r>
        <w:t>А.Л. Чижевский)</w:t>
      </w:r>
      <w:r>
        <w:rPr>
          <w:spacing w:val="1"/>
        </w:rPr>
        <w:t xml:space="preserve"> </w:t>
      </w:r>
      <w:r>
        <w:t>и</w:t>
      </w:r>
      <w:r>
        <w:rPr>
          <w:spacing w:val="1"/>
        </w:rPr>
        <w:t xml:space="preserve"> </w:t>
      </w:r>
      <w:r>
        <w:t>зарубежных</w:t>
      </w:r>
      <w:r>
        <w:rPr>
          <w:spacing w:val="1"/>
        </w:rPr>
        <w:t xml:space="preserve"> </w:t>
      </w:r>
      <w:r>
        <w:t>(в</w:t>
      </w:r>
      <w:r>
        <w:rPr>
          <w:spacing w:val="1"/>
        </w:rPr>
        <w:t xml:space="preserve"> </w:t>
      </w:r>
      <w:r>
        <w:t>том</w:t>
      </w:r>
      <w:r>
        <w:rPr>
          <w:spacing w:val="1"/>
        </w:rPr>
        <w:t xml:space="preserve"> </w:t>
      </w:r>
      <w:r>
        <w:t>числе</w:t>
      </w:r>
      <w:r>
        <w:rPr>
          <w:spacing w:val="71"/>
        </w:rPr>
        <w:t xml:space="preserve"> </w:t>
      </w:r>
      <w:r>
        <w:t>Аристотель,</w:t>
      </w:r>
      <w:r>
        <w:rPr>
          <w:spacing w:val="71"/>
        </w:rPr>
        <w:t xml:space="preserve"> </w:t>
      </w:r>
      <w:r>
        <w:t>Теофраст,</w:t>
      </w:r>
      <w:r>
        <w:rPr>
          <w:spacing w:val="1"/>
        </w:rPr>
        <w:t xml:space="preserve"> </w:t>
      </w:r>
      <w:r>
        <w:t>Гиппократ)</w:t>
      </w:r>
      <w:r>
        <w:rPr>
          <w:spacing w:val="-4"/>
        </w:rPr>
        <w:t xml:space="preserve"> </w:t>
      </w:r>
      <w:r>
        <w:t>учёных</w:t>
      </w:r>
      <w:r>
        <w:rPr>
          <w:spacing w:val="-3"/>
        </w:rPr>
        <w:t xml:space="preserve"> </w:t>
      </w:r>
      <w:r>
        <w:t>в</w:t>
      </w:r>
      <w:r>
        <w:rPr>
          <w:spacing w:val="-2"/>
        </w:rPr>
        <w:t xml:space="preserve"> </w:t>
      </w:r>
      <w:r>
        <w:t>развитие биологии;</w:t>
      </w:r>
    </w:p>
    <w:p w:rsidR="00A5196F" w:rsidRDefault="0035780C">
      <w:pPr>
        <w:pStyle w:val="a3"/>
        <w:spacing w:line="350" w:lineRule="auto"/>
        <w:ind w:right="741"/>
      </w:pPr>
      <w:r>
        <w:t>иметь представление о важнейших биологических процессах и 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2"/>
        </w:rPr>
        <w:t xml:space="preserve"> </w:t>
      </w:r>
      <w:r>
        <w:t>размножение;</w:t>
      </w:r>
    </w:p>
    <w:p w:rsidR="00A5196F" w:rsidRDefault="0035780C">
      <w:pPr>
        <w:pStyle w:val="a3"/>
        <w:spacing w:line="350" w:lineRule="auto"/>
        <w:ind w:right="738"/>
      </w:pPr>
      <w:r>
        <w:t>применять биологические термины и понятия (в том числе: живые 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 клетка, ткань, орган, система органов, организм, вирус, движение,</w:t>
      </w:r>
      <w:r>
        <w:rPr>
          <w:spacing w:val="-67"/>
        </w:rPr>
        <w:t xml:space="preserve"> </w:t>
      </w:r>
      <w:r>
        <w:t>питание, фотосинтез, дыхание, выделение, раздражимость, рост, размножение,</w:t>
      </w:r>
      <w:r>
        <w:rPr>
          <w:spacing w:val="1"/>
        </w:rPr>
        <w:t xml:space="preserve"> </w:t>
      </w:r>
      <w:r>
        <w:t>развитие,</w:t>
      </w:r>
      <w:r>
        <w:rPr>
          <w:spacing w:val="28"/>
        </w:rPr>
        <w:t xml:space="preserve"> </w:t>
      </w:r>
      <w:r>
        <w:t>среда</w:t>
      </w:r>
      <w:r>
        <w:rPr>
          <w:spacing w:val="29"/>
        </w:rPr>
        <w:t xml:space="preserve"> </w:t>
      </w:r>
      <w:r>
        <w:t>обитания,</w:t>
      </w:r>
      <w:r>
        <w:rPr>
          <w:spacing w:val="29"/>
        </w:rPr>
        <w:t xml:space="preserve"> </w:t>
      </w:r>
      <w:r>
        <w:t>природное</w:t>
      </w:r>
      <w:r>
        <w:rPr>
          <w:spacing w:val="27"/>
        </w:rPr>
        <w:t xml:space="preserve"> </w:t>
      </w:r>
      <w:r>
        <w:t>сообщество,</w:t>
      </w:r>
      <w:r>
        <w:rPr>
          <w:spacing w:val="28"/>
        </w:rPr>
        <w:t xml:space="preserve"> </w:t>
      </w:r>
      <w:r>
        <w:t>искусственное</w:t>
      </w:r>
      <w:r>
        <w:rPr>
          <w:spacing w:val="30"/>
        </w:rPr>
        <w:t xml:space="preserve"> </w:t>
      </w:r>
      <w:r>
        <w:t>сообщество)</w:t>
      </w:r>
      <w:r>
        <w:rPr>
          <w:spacing w:val="-68"/>
        </w:rPr>
        <w:t xml:space="preserve"> </w:t>
      </w:r>
      <w:r>
        <w:t>в</w:t>
      </w:r>
      <w:r>
        <w:rPr>
          <w:spacing w:val="-3"/>
        </w:rPr>
        <w:t xml:space="preserve"> </w:t>
      </w:r>
      <w:r>
        <w:t>соответствии с</w:t>
      </w:r>
      <w:r>
        <w:rPr>
          <w:spacing w:val="-1"/>
        </w:rPr>
        <w:t xml:space="preserve"> </w:t>
      </w:r>
      <w:r>
        <w:t>поставленной задачей и</w:t>
      </w:r>
      <w:r>
        <w:rPr>
          <w:spacing w:val="-1"/>
        </w:rPr>
        <w:t xml:space="preserve"> </w:t>
      </w:r>
      <w:r>
        <w:t>в</w:t>
      </w:r>
      <w:r>
        <w:rPr>
          <w:spacing w:val="-2"/>
        </w:rPr>
        <w:t xml:space="preserve"> </w:t>
      </w:r>
      <w:r>
        <w:t>контексте;</w:t>
      </w:r>
    </w:p>
    <w:p w:rsidR="00A5196F" w:rsidRDefault="0035780C">
      <w:pPr>
        <w:pStyle w:val="a3"/>
        <w:spacing w:line="350" w:lineRule="auto"/>
        <w:ind w:right="739"/>
      </w:pPr>
      <w:r>
        <w:t>различать</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(изображениям),</w:t>
      </w:r>
      <w:r>
        <w:rPr>
          <w:spacing w:val="1"/>
        </w:rPr>
        <w:t xml:space="preserve"> </w:t>
      </w:r>
      <w:r>
        <w:t>схемам</w:t>
      </w:r>
      <w:r>
        <w:rPr>
          <w:spacing w:val="1"/>
        </w:rPr>
        <w:t xml:space="preserve"> </w:t>
      </w:r>
      <w:r>
        <w:t>и</w:t>
      </w:r>
      <w:r>
        <w:rPr>
          <w:spacing w:val="1"/>
        </w:rPr>
        <w:t xml:space="preserve"> </w:t>
      </w:r>
      <w:r>
        <w:t>описаниям</w:t>
      </w:r>
      <w:r>
        <w:rPr>
          <w:spacing w:val="1"/>
        </w:rPr>
        <w:t xml:space="preserve"> </w:t>
      </w:r>
      <w:r>
        <w:t>доядерные и ядерные организмы, различные биологические объекты: растения,</w:t>
      </w:r>
      <w:r>
        <w:rPr>
          <w:spacing w:val="-67"/>
        </w:rPr>
        <w:t xml:space="preserve"> </w:t>
      </w:r>
      <w:r>
        <w:t>животных,</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природном</w:t>
      </w:r>
      <w:r>
        <w:rPr>
          <w:spacing w:val="1"/>
        </w:rPr>
        <w:t xml:space="preserve"> </w:t>
      </w:r>
      <w:r>
        <w:t>и</w:t>
      </w:r>
      <w:r>
        <w:rPr>
          <w:spacing w:val="1"/>
        </w:rPr>
        <w:t xml:space="preserve"> </w:t>
      </w:r>
      <w:r>
        <w:t>искусственном</w:t>
      </w:r>
      <w:r>
        <w:rPr>
          <w:spacing w:val="1"/>
        </w:rPr>
        <w:t xml:space="preserve"> </w:t>
      </w:r>
      <w:r>
        <w:t>сообществах,</w:t>
      </w:r>
      <w:r>
        <w:rPr>
          <w:spacing w:val="1"/>
        </w:rPr>
        <w:t xml:space="preserve"> </w:t>
      </w:r>
      <w:r>
        <w:t>представителей</w:t>
      </w:r>
      <w:r>
        <w:rPr>
          <w:spacing w:val="1"/>
        </w:rPr>
        <w:t xml:space="preserve"> </w:t>
      </w:r>
      <w:r>
        <w:t>флоры</w:t>
      </w:r>
      <w:r>
        <w:rPr>
          <w:spacing w:val="1"/>
        </w:rPr>
        <w:t xml:space="preserve"> </w:t>
      </w:r>
      <w:r>
        <w:t>и</w:t>
      </w:r>
      <w:r>
        <w:rPr>
          <w:spacing w:val="1"/>
        </w:rPr>
        <w:t xml:space="preserve"> </w:t>
      </w:r>
      <w:r>
        <w:t>фауны</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ландшафты</w:t>
      </w:r>
      <w:r>
        <w:rPr>
          <w:spacing w:val="-1"/>
        </w:rPr>
        <w:t xml:space="preserve"> </w:t>
      </w:r>
      <w:r>
        <w:t>природные</w:t>
      </w:r>
      <w:r>
        <w:rPr>
          <w:spacing w:val="-3"/>
        </w:rPr>
        <w:t xml:space="preserve"> </w:t>
      </w:r>
      <w:r>
        <w:t>и культурные;</w:t>
      </w:r>
    </w:p>
    <w:p w:rsidR="00A5196F" w:rsidRDefault="0035780C">
      <w:pPr>
        <w:pStyle w:val="a3"/>
        <w:spacing w:line="350" w:lineRule="auto"/>
        <w:ind w:right="741"/>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67"/>
        </w:rPr>
        <w:t xml:space="preserve"> </w:t>
      </w:r>
      <w:r>
        <w:t>природы, перечислять особенности растений, животных, грибов, лишайников,</w:t>
      </w:r>
      <w:r>
        <w:rPr>
          <w:spacing w:val="1"/>
        </w:rPr>
        <w:t xml:space="preserve"> </w:t>
      </w:r>
      <w:r>
        <w:t>бактерий</w:t>
      </w:r>
      <w:r>
        <w:rPr>
          <w:spacing w:val="-4"/>
        </w:rPr>
        <w:t xml:space="preserve"> </w:t>
      </w:r>
      <w:r>
        <w:t>и вирусов;</w:t>
      </w:r>
    </w:p>
    <w:p w:rsidR="00A5196F" w:rsidRDefault="0035780C">
      <w:pPr>
        <w:pStyle w:val="a3"/>
        <w:spacing w:line="348" w:lineRule="auto"/>
        <w:ind w:right="733"/>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2"/>
        </w:rPr>
        <w:t xml:space="preserve"> </w:t>
      </w:r>
      <w:r>
        <w:t>внутриорганизменной),</w:t>
      </w:r>
      <w:r>
        <w:rPr>
          <w:spacing w:val="-2"/>
        </w:rPr>
        <w:t xml:space="preserve"> </w:t>
      </w:r>
      <w:r>
        <w:t>условиях среды</w:t>
      </w:r>
      <w:r>
        <w:rPr>
          <w:spacing w:val="-4"/>
        </w:rPr>
        <w:t xml:space="preserve"> </w:t>
      </w:r>
      <w:r>
        <w:t>обитания;</w:t>
      </w:r>
    </w:p>
    <w:p w:rsidR="00A5196F" w:rsidRDefault="0035780C">
      <w:pPr>
        <w:pStyle w:val="a3"/>
        <w:spacing w:line="348" w:lineRule="auto"/>
        <w:ind w:right="745"/>
      </w:pPr>
      <w:r>
        <w:t>приводить примеры, характеризующие приспособленность организмов к</w:t>
      </w:r>
      <w:r>
        <w:rPr>
          <w:spacing w:val="1"/>
        </w:rPr>
        <w:t xml:space="preserve"> </w:t>
      </w:r>
      <w:r>
        <w:t>среде</w:t>
      </w:r>
      <w:r>
        <w:rPr>
          <w:spacing w:val="-1"/>
        </w:rPr>
        <w:t xml:space="preserve"> </w:t>
      </w:r>
      <w:r>
        <w:t>обитания, взаимосвязи</w:t>
      </w:r>
      <w:r>
        <w:rPr>
          <w:spacing w:val="-4"/>
        </w:rPr>
        <w:t xml:space="preserve"> </w:t>
      </w:r>
      <w:r>
        <w:t>организмов</w:t>
      </w:r>
      <w:r>
        <w:rPr>
          <w:spacing w:val="-2"/>
        </w:rPr>
        <w:t xml:space="preserve"> </w:t>
      </w:r>
      <w:r>
        <w:t>в</w:t>
      </w:r>
      <w:r>
        <w:rPr>
          <w:spacing w:val="-2"/>
        </w:rPr>
        <w:t xml:space="preserve"> </w:t>
      </w:r>
      <w:r>
        <w:t>сообществах;</w:t>
      </w:r>
    </w:p>
    <w:p w:rsidR="00A5196F" w:rsidRDefault="0035780C">
      <w:pPr>
        <w:pStyle w:val="a3"/>
        <w:spacing w:before="69" w:line="348" w:lineRule="auto"/>
        <w:ind w:right="746"/>
      </w:pPr>
      <w:r>
        <w:t>выделять</w:t>
      </w:r>
      <w:r>
        <w:rPr>
          <w:spacing w:val="1"/>
        </w:rPr>
        <w:t xml:space="preserve"> </w:t>
      </w:r>
      <w:r>
        <w:t>отличительные</w:t>
      </w:r>
      <w:r>
        <w:rPr>
          <w:spacing w:val="1"/>
        </w:rPr>
        <w:t xml:space="preserve"> </w:t>
      </w:r>
      <w:r>
        <w:t>признаки</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сообществ;</w:t>
      </w:r>
    </w:p>
    <w:p w:rsidR="00A5196F" w:rsidRDefault="0035780C">
      <w:pPr>
        <w:pStyle w:val="a3"/>
        <w:spacing w:before="4" w:line="350" w:lineRule="auto"/>
        <w:ind w:right="741"/>
      </w:pPr>
      <w:r>
        <w:t>аргументировать</w:t>
      </w:r>
      <w:r>
        <w:rPr>
          <w:spacing w:val="1"/>
        </w:rPr>
        <w:t xml:space="preserve"> </w:t>
      </w:r>
      <w:r>
        <w:t>основные</w:t>
      </w:r>
      <w:r>
        <w:rPr>
          <w:spacing w:val="1"/>
        </w:rPr>
        <w:t xml:space="preserve"> </w:t>
      </w:r>
      <w:r>
        <w:t>правила</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объяснять значение природоохранной деятельности человека, анализировать</w:t>
      </w:r>
      <w:r>
        <w:rPr>
          <w:spacing w:val="1"/>
        </w:rPr>
        <w:t xml:space="preserve"> </w:t>
      </w:r>
      <w:r>
        <w:t>глобальные</w:t>
      </w:r>
      <w:r>
        <w:rPr>
          <w:spacing w:val="-1"/>
        </w:rPr>
        <w:t xml:space="preserve"> </w:t>
      </w:r>
      <w:r>
        <w:t>экологические проблемы;</w:t>
      </w:r>
    </w:p>
    <w:p w:rsidR="00A5196F" w:rsidRDefault="0035780C">
      <w:pPr>
        <w:pStyle w:val="a3"/>
        <w:spacing w:line="321" w:lineRule="exact"/>
        <w:ind w:left="1709" w:firstLine="0"/>
      </w:pPr>
      <w:r>
        <w:t>раскрывать</w:t>
      </w:r>
      <w:r>
        <w:rPr>
          <w:spacing w:val="-5"/>
        </w:rPr>
        <w:t xml:space="preserve"> </w:t>
      </w:r>
      <w:r>
        <w:t>роль</w:t>
      </w:r>
      <w:r>
        <w:rPr>
          <w:spacing w:val="-4"/>
        </w:rPr>
        <w:t xml:space="preserve"> </w:t>
      </w:r>
      <w:r>
        <w:t>биологии</w:t>
      </w:r>
      <w:r>
        <w:rPr>
          <w:spacing w:val="-2"/>
        </w:rPr>
        <w:t xml:space="preserve"> </w:t>
      </w:r>
      <w:r>
        <w:t>в</w:t>
      </w:r>
      <w:r>
        <w:rPr>
          <w:spacing w:val="-4"/>
        </w:rPr>
        <w:t xml:space="preserve"> </w:t>
      </w:r>
      <w:r>
        <w:t>практической</w:t>
      </w:r>
      <w:r>
        <w:rPr>
          <w:spacing w:val="-6"/>
        </w:rPr>
        <w:t xml:space="preserve"> </w:t>
      </w:r>
      <w:r>
        <w:t>деятельности</w:t>
      </w:r>
      <w:r>
        <w:rPr>
          <w:spacing w:val="-2"/>
        </w:rPr>
        <w:t xml:space="preserve"> </w:t>
      </w:r>
      <w:r>
        <w:t>человека;</w:t>
      </w:r>
    </w:p>
    <w:p w:rsidR="00A5196F" w:rsidRDefault="0035780C">
      <w:pPr>
        <w:pStyle w:val="a3"/>
        <w:spacing w:before="146" w:line="350" w:lineRule="auto"/>
        <w:ind w:right="743"/>
      </w:pPr>
      <w:r>
        <w:lastRenderedPageBreak/>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t>знаниями по математике, предметов гуманитарного цикла, различными видами</w:t>
      </w:r>
      <w:r>
        <w:rPr>
          <w:spacing w:val="-67"/>
        </w:rPr>
        <w:t xml:space="preserve"> </w:t>
      </w:r>
      <w:r>
        <w:t>искусства;</w:t>
      </w:r>
    </w:p>
    <w:p w:rsidR="00A5196F" w:rsidRDefault="0035780C">
      <w:pPr>
        <w:pStyle w:val="a3"/>
        <w:spacing w:line="350" w:lineRule="auto"/>
        <w:ind w:right="740"/>
      </w:pPr>
      <w:r>
        <w:t>выполнять практические работы (поиск информации с использованием</w:t>
      </w:r>
      <w:r>
        <w:rPr>
          <w:spacing w:val="1"/>
        </w:rPr>
        <w:t xml:space="preserve"> </w:t>
      </w: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67"/>
        </w:rPr>
        <w:t xml:space="preserve"> </w:t>
      </w:r>
      <w:r>
        <w:t>лабораторные</w:t>
      </w:r>
      <w:r>
        <w:rPr>
          <w:spacing w:val="1"/>
        </w:rPr>
        <w:t xml:space="preserve"> </w:t>
      </w:r>
      <w:r>
        <w:t>работы</w:t>
      </w:r>
      <w:r>
        <w:rPr>
          <w:spacing w:val="1"/>
        </w:rPr>
        <w:t xml:space="preserve"> </w:t>
      </w:r>
      <w:r>
        <w:t>(работа</w:t>
      </w:r>
      <w:r>
        <w:rPr>
          <w:spacing w:val="1"/>
        </w:rPr>
        <w:t xml:space="preserve"> </w:t>
      </w:r>
      <w:r>
        <w:t>с</w:t>
      </w:r>
      <w:r>
        <w:rPr>
          <w:spacing w:val="1"/>
        </w:rPr>
        <w:t xml:space="preserve"> </w:t>
      </w:r>
      <w:r>
        <w:t>микроскопом,</w:t>
      </w:r>
      <w:r>
        <w:rPr>
          <w:spacing w:val="1"/>
        </w:rPr>
        <w:t xml:space="preserve"> </w:t>
      </w:r>
      <w:r>
        <w:t>знакомство</w:t>
      </w:r>
      <w:r>
        <w:rPr>
          <w:spacing w:val="1"/>
        </w:rPr>
        <w:t xml:space="preserve"> </w:t>
      </w:r>
      <w:r>
        <w:t>с</w:t>
      </w:r>
      <w:r>
        <w:rPr>
          <w:spacing w:val="1"/>
        </w:rPr>
        <w:t xml:space="preserve"> </w:t>
      </w:r>
      <w:r>
        <w:t>различными</w:t>
      </w:r>
      <w:r>
        <w:rPr>
          <w:spacing w:val="1"/>
        </w:rPr>
        <w:t xml:space="preserve"> </w:t>
      </w:r>
      <w:r>
        <w:t>способами</w:t>
      </w:r>
      <w:r>
        <w:rPr>
          <w:spacing w:val="-1"/>
        </w:rPr>
        <w:t xml:space="preserve"> </w:t>
      </w:r>
      <w:r>
        <w:t>измерения и сравнения</w:t>
      </w:r>
      <w:r>
        <w:rPr>
          <w:spacing w:val="-4"/>
        </w:rPr>
        <w:t xml:space="preserve"> </w:t>
      </w:r>
      <w:r>
        <w:t>живых</w:t>
      </w:r>
      <w:r>
        <w:rPr>
          <w:spacing w:val="-3"/>
        </w:rPr>
        <w:t xml:space="preserve"> </w:t>
      </w:r>
      <w:r>
        <w:t>объектов);</w:t>
      </w:r>
    </w:p>
    <w:p w:rsidR="00A5196F" w:rsidRDefault="0035780C">
      <w:pPr>
        <w:pStyle w:val="a3"/>
        <w:spacing w:line="350" w:lineRule="auto"/>
        <w:ind w:right="741"/>
      </w:pPr>
      <w:r>
        <w:t>применять</w:t>
      </w:r>
      <w:r>
        <w:rPr>
          <w:spacing w:val="1"/>
        </w:rPr>
        <w:t xml:space="preserve"> </w:t>
      </w:r>
      <w:r>
        <w:t>методы</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классификация,</w:t>
      </w:r>
      <w:r>
        <w:rPr>
          <w:spacing w:val="1"/>
        </w:rPr>
        <w:t xml:space="preserve"> </w:t>
      </w:r>
      <w:r>
        <w:t>измерение, эксперимент): проводить наблюдения за организмами, описывать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выполнять</w:t>
      </w:r>
      <w:r>
        <w:rPr>
          <w:spacing w:val="1"/>
        </w:rPr>
        <w:t xml:space="preserve"> </w:t>
      </w:r>
      <w:r>
        <w:t>биологический</w:t>
      </w:r>
      <w:r>
        <w:rPr>
          <w:spacing w:val="1"/>
        </w:rPr>
        <w:t xml:space="preserve"> </w:t>
      </w:r>
      <w:r>
        <w:t>рисунок</w:t>
      </w:r>
      <w:r>
        <w:rPr>
          <w:spacing w:val="-1"/>
        </w:rPr>
        <w:t xml:space="preserve"> </w:t>
      </w:r>
      <w:r>
        <w:t>и измерение биологических</w:t>
      </w:r>
      <w:r>
        <w:rPr>
          <w:spacing w:val="-3"/>
        </w:rPr>
        <w:t xml:space="preserve"> </w:t>
      </w:r>
      <w:r>
        <w:t>объектов;</w:t>
      </w:r>
    </w:p>
    <w:p w:rsidR="00A5196F" w:rsidRDefault="0035780C">
      <w:pPr>
        <w:pStyle w:val="a3"/>
        <w:spacing w:line="350" w:lineRule="auto"/>
        <w:ind w:right="742"/>
      </w:pPr>
      <w:r>
        <w:t>владеть приёмами работы с лупой, световым и цифровым микроскопами</w:t>
      </w:r>
      <w:r>
        <w:rPr>
          <w:spacing w:val="1"/>
        </w:rPr>
        <w:t xml:space="preserve"> </w:t>
      </w:r>
      <w:r>
        <w:t>при</w:t>
      </w:r>
      <w:r>
        <w:rPr>
          <w:spacing w:val="-1"/>
        </w:rPr>
        <w:t xml:space="preserve"> </w:t>
      </w:r>
      <w:r>
        <w:t>рассматривании</w:t>
      </w:r>
      <w:r>
        <w:rPr>
          <w:spacing w:val="-2"/>
        </w:rPr>
        <w:t xml:space="preserve"> </w:t>
      </w:r>
      <w:r>
        <w:t>биологических</w:t>
      </w:r>
      <w:r>
        <w:rPr>
          <w:spacing w:val="-3"/>
        </w:rPr>
        <w:t xml:space="preserve"> </w:t>
      </w:r>
      <w:r>
        <w:t>объектов;</w:t>
      </w:r>
    </w:p>
    <w:p w:rsidR="00A5196F" w:rsidRDefault="0035780C">
      <w:pPr>
        <w:pStyle w:val="a3"/>
        <w:spacing w:line="350" w:lineRule="auto"/>
        <w:ind w:right="7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3"/>
        </w:rPr>
        <w:t xml:space="preserve"> </w:t>
      </w:r>
      <w:r>
        <w:t>на уроке,</w:t>
      </w:r>
      <w:r>
        <w:rPr>
          <w:spacing w:val="-1"/>
        </w:rPr>
        <w:t xml:space="preserve"> </w:t>
      </w:r>
      <w:r>
        <w:t>во</w:t>
      </w:r>
      <w:r>
        <w:rPr>
          <w:spacing w:val="1"/>
        </w:rPr>
        <w:t xml:space="preserve"> </w:t>
      </w:r>
      <w:r>
        <w:t>внеурочной</w:t>
      </w:r>
      <w:r>
        <w:rPr>
          <w:spacing w:val="-3"/>
        </w:rPr>
        <w:t xml:space="preserve"> </w:t>
      </w:r>
      <w:r>
        <w:t>деятельности;</w:t>
      </w:r>
    </w:p>
    <w:p w:rsidR="00A5196F" w:rsidRDefault="0035780C">
      <w:pPr>
        <w:pStyle w:val="a3"/>
        <w:spacing w:line="348" w:lineRule="auto"/>
        <w:ind w:right="735"/>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4"/>
        </w:rPr>
        <w:t xml:space="preserve"> </w:t>
      </w:r>
      <w:r>
        <w:t>по</w:t>
      </w:r>
      <w:r>
        <w:rPr>
          <w:spacing w:val="-4"/>
        </w:rPr>
        <w:t xml:space="preserve"> </w:t>
      </w:r>
      <w:r>
        <w:t>биологии,</w:t>
      </w:r>
      <w:r>
        <w:rPr>
          <w:spacing w:val="-2"/>
        </w:rPr>
        <w:t xml:space="preserve"> </w:t>
      </w:r>
      <w:r>
        <w:t>справочные</w:t>
      </w:r>
      <w:r>
        <w:rPr>
          <w:spacing w:val="-1"/>
        </w:rPr>
        <w:t xml:space="preserve"> </w:t>
      </w:r>
      <w:r>
        <w:t>материалы,</w:t>
      </w:r>
      <w:r>
        <w:rPr>
          <w:spacing w:val="-5"/>
        </w:rPr>
        <w:t xml:space="preserve"> </w:t>
      </w:r>
      <w:r>
        <w:t>ресурсы</w:t>
      </w:r>
      <w:r>
        <w:rPr>
          <w:spacing w:val="-2"/>
        </w:rPr>
        <w:t xml:space="preserve"> </w:t>
      </w:r>
      <w:r>
        <w:t>Интернета;</w:t>
      </w:r>
    </w:p>
    <w:p w:rsidR="00A5196F" w:rsidRDefault="0035780C">
      <w:pPr>
        <w:pStyle w:val="a3"/>
        <w:spacing w:line="350" w:lineRule="auto"/>
        <w:ind w:right="742"/>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4"/>
        </w:rPr>
        <w:t xml:space="preserve"> </w:t>
      </w:r>
      <w:r>
        <w:t>изучаемого</w:t>
      </w:r>
      <w:r>
        <w:rPr>
          <w:spacing w:val="-3"/>
        </w:rPr>
        <w:t xml:space="preserve"> </w:t>
      </w:r>
      <w:r>
        <w:t>раздела</w:t>
      </w:r>
      <w:r>
        <w:rPr>
          <w:spacing w:val="-2"/>
        </w:rPr>
        <w:t xml:space="preserve"> </w:t>
      </w:r>
      <w:r>
        <w:t>биологии.</w:t>
      </w:r>
    </w:p>
    <w:p w:rsidR="00A5196F" w:rsidRDefault="0035780C" w:rsidP="0051210D">
      <w:pPr>
        <w:pStyle w:val="a7"/>
        <w:numPr>
          <w:ilvl w:val="3"/>
          <w:numId w:val="108"/>
        </w:numPr>
        <w:tabs>
          <w:tab w:val="left" w:pos="2761"/>
        </w:tabs>
        <w:spacing w:line="350" w:lineRule="auto"/>
        <w:ind w:right="741"/>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к</w:t>
      </w:r>
      <w:r>
        <w:rPr>
          <w:spacing w:val="1"/>
          <w:sz w:val="28"/>
        </w:rPr>
        <w:t xml:space="preserve"> </w:t>
      </w:r>
      <w:r>
        <w:rPr>
          <w:sz w:val="28"/>
        </w:rPr>
        <w:t>концу обучения в</w:t>
      </w:r>
      <w:r>
        <w:rPr>
          <w:spacing w:val="-2"/>
          <w:sz w:val="28"/>
        </w:rPr>
        <w:t xml:space="preserve"> </w:t>
      </w:r>
      <w:r>
        <w:rPr>
          <w:sz w:val="28"/>
        </w:rPr>
        <w:t>6</w:t>
      </w:r>
      <w:r>
        <w:rPr>
          <w:spacing w:val="-3"/>
          <w:sz w:val="28"/>
        </w:rPr>
        <w:t xml:space="preserve"> </w:t>
      </w:r>
      <w:r>
        <w:rPr>
          <w:sz w:val="28"/>
        </w:rPr>
        <w:t>классе:</w:t>
      </w:r>
    </w:p>
    <w:p w:rsidR="00A5196F" w:rsidRDefault="0035780C">
      <w:pPr>
        <w:pStyle w:val="a3"/>
        <w:spacing w:line="348" w:lineRule="auto"/>
        <w:ind w:right="736"/>
      </w:pPr>
      <w:r>
        <w:t>характеризовать ботанику как биологическую науку, её разделы и связи с</w:t>
      </w:r>
      <w:r>
        <w:rPr>
          <w:spacing w:val="-67"/>
        </w:rPr>
        <w:t xml:space="preserve"> </w:t>
      </w:r>
      <w:r>
        <w:t>другими</w:t>
      </w:r>
      <w:r>
        <w:rPr>
          <w:spacing w:val="-3"/>
        </w:rPr>
        <w:t xml:space="preserve"> </w:t>
      </w:r>
      <w:r>
        <w:t>науками и</w:t>
      </w:r>
      <w:r>
        <w:rPr>
          <w:spacing w:val="-3"/>
        </w:rPr>
        <w:t xml:space="preserve"> </w:t>
      </w:r>
      <w:r>
        <w:t>техникой;</w:t>
      </w:r>
    </w:p>
    <w:p w:rsidR="00A5196F" w:rsidRDefault="0035780C">
      <w:pPr>
        <w:pStyle w:val="a3"/>
        <w:spacing w:before="3" w:line="350" w:lineRule="auto"/>
        <w:ind w:right="734"/>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В.В. Докучаев,</w:t>
      </w:r>
      <w:r>
        <w:rPr>
          <w:spacing w:val="1"/>
        </w:rPr>
        <w:t xml:space="preserve"> </w:t>
      </w:r>
      <w:r>
        <w:t>К.А. Тимирязев,</w:t>
      </w:r>
      <w:r>
        <w:rPr>
          <w:spacing w:val="1"/>
        </w:rPr>
        <w:t xml:space="preserve"> </w:t>
      </w:r>
      <w:r>
        <w:t>С.Г. Навашин)</w:t>
      </w:r>
      <w:r>
        <w:rPr>
          <w:spacing w:val="1"/>
        </w:rPr>
        <w:t xml:space="preserve"> </w:t>
      </w:r>
      <w:r>
        <w:t>и</w:t>
      </w:r>
      <w:r>
        <w:rPr>
          <w:spacing w:val="70"/>
        </w:rPr>
        <w:t xml:space="preserve"> </w:t>
      </w:r>
      <w:r>
        <w:t>зарубежных</w:t>
      </w:r>
      <w:r>
        <w:rPr>
          <w:spacing w:val="70"/>
        </w:rPr>
        <w:t xml:space="preserve"> </w:t>
      </w:r>
      <w:r>
        <w:t>учёных</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Р. Гук,</w:t>
      </w:r>
      <w:r>
        <w:rPr>
          <w:spacing w:val="1"/>
        </w:rPr>
        <w:t xml:space="preserve"> </w:t>
      </w:r>
      <w:r>
        <w:t>М.</w:t>
      </w:r>
      <w:r>
        <w:rPr>
          <w:spacing w:val="-2"/>
        </w:rPr>
        <w:t xml:space="preserve"> </w:t>
      </w:r>
      <w:r>
        <w:t>Мальпиги) в</w:t>
      </w:r>
      <w:r>
        <w:rPr>
          <w:spacing w:val="-1"/>
        </w:rPr>
        <w:t xml:space="preserve"> </w:t>
      </w:r>
      <w:r>
        <w:t>развитие</w:t>
      </w:r>
      <w:r>
        <w:rPr>
          <w:spacing w:val="-3"/>
        </w:rPr>
        <w:t xml:space="preserve"> </w:t>
      </w:r>
      <w:r>
        <w:t>наук о</w:t>
      </w:r>
      <w:r>
        <w:rPr>
          <w:spacing w:val="-3"/>
        </w:rPr>
        <w:t xml:space="preserve"> </w:t>
      </w:r>
      <w:r>
        <w:t>растениях;</w:t>
      </w:r>
    </w:p>
    <w:p w:rsidR="00A5196F" w:rsidRDefault="0035780C">
      <w:pPr>
        <w:pStyle w:val="a3"/>
        <w:spacing w:before="69" w:line="350" w:lineRule="auto"/>
        <w:ind w:right="740"/>
      </w:pPr>
      <w:r>
        <w:t>применять биологические термины и понятия (в том числе: ботаника,</w:t>
      </w:r>
      <w:r>
        <w:rPr>
          <w:spacing w:val="1"/>
        </w:rPr>
        <w:t xml:space="preserve"> </w:t>
      </w:r>
      <w:r>
        <w:t>растительная клетка, растительная ткань, органы растений, система органов</w:t>
      </w:r>
      <w:r>
        <w:rPr>
          <w:spacing w:val="1"/>
        </w:rPr>
        <w:t xml:space="preserve"> </w:t>
      </w:r>
      <w:r>
        <w:t>растения: корень, побег почка, лист, видоизменённые органы, цветок, плод,</w:t>
      </w:r>
      <w:r>
        <w:rPr>
          <w:spacing w:val="1"/>
        </w:rPr>
        <w:t xml:space="preserve"> </w:t>
      </w:r>
      <w:r>
        <w:t>семя,</w:t>
      </w:r>
      <w:r>
        <w:rPr>
          <w:spacing w:val="1"/>
        </w:rPr>
        <w:t xml:space="preserve"> </w:t>
      </w:r>
      <w:r>
        <w:t>растительный</w:t>
      </w:r>
      <w:r>
        <w:rPr>
          <w:spacing w:val="1"/>
        </w:rPr>
        <w:t xml:space="preserve"> </w:t>
      </w:r>
      <w:r>
        <w:t>организм,</w:t>
      </w:r>
      <w:r>
        <w:rPr>
          <w:spacing w:val="1"/>
        </w:rPr>
        <w:t xml:space="preserve"> </w:t>
      </w: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 в</w:t>
      </w:r>
      <w:r>
        <w:rPr>
          <w:spacing w:val="-2"/>
        </w:rPr>
        <w:t xml:space="preserve"> </w:t>
      </w:r>
      <w:r>
        <w:t>контексте;</w:t>
      </w:r>
    </w:p>
    <w:p w:rsidR="00A5196F" w:rsidRDefault="0035780C">
      <w:pPr>
        <w:pStyle w:val="a3"/>
        <w:spacing w:line="350" w:lineRule="auto"/>
        <w:ind w:right="741"/>
      </w:pPr>
      <w:r>
        <w:t>описывать строение и жизнедеятельность растительного организма (на</w:t>
      </w:r>
      <w:r>
        <w:rPr>
          <w:spacing w:val="1"/>
        </w:rPr>
        <w:t xml:space="preserve"> </w:t>
      </w:r>
      <w:r>
        <w:lastRenderedPageBreak/>
        <w:t>примере покрытосеменных или цветковых): поглощение воды и 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рост,</w:t>
      </w:r>
      <w:r>
        <w:rPr>
          <w:spacing w:val="1"/>
        </w:rPr>
        <w:t xml:space="preserve"> </w:t>
      </w:r>
      <w:r>
        <w:t>размножение,</w:t>
      </w:r>
      <w:r>
        <w:rPr>
          <w:spacing w:val="1"/>
        </w:rPr>
        <w:t xml:space="preserve"> </w:t>
      </w:r>
      <w:r>
        <w:t>развитие, связь строения вегетативных и генеративных органов растений с их</w:t>
      </w:r>
      <w:r>
        <w:rPr>
          <w:spacing w:val="1"/>
        </w:rPr>
        <w:t xml:space="preserve"> </w:t>
      </w:r>
      <w:r>
        <w:t>функциями;</w:t>
      </w:r>
    </w:p>
    <w:p w:rsidR="00A5196F" w:rsidRDefault="0035780C">
      <w:pPr>
        <w:pStyle w:val="a3"/>
        <w:spacing w:line="350" w:lineRule="auto"/>
        <w:ind w:right="743"/>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71"/>
        </w:rPr>
        <w:t xml:space="preserve"> </w:t>
      </w:r>
      <w:r>
        <w:t>моделям,</w:t>
      </w:r>
      <w:r>
        <w:rPr>
          <w:spacing w:val="1"/>
        </w:rPr>
        <w:t xml:space="preserve"> </w:t>
      </w:r>
      <w:r>
        <w:t>муляжам,</w:t>
      </w:r>
      <w:r>
        <w:rPr>
          <w:spacing w:val="-2"/>
        </w:rPr>
        <w:t xml:space="preserve"> </w:t>
      </w:r>
      <w:r>
        <w:t>рельефным таблицам;</w:t>
      </w:r>
    </w:p>
    <w:p w:rsidR="00A5196F" w:rsidRDefault="0035780C">
      <w:pPr>
        <w:pStyle w:val="a3"/>
        <w:spacing w:line="348" w:lineRule="auto"/>
        <w:ind w:right="744"/>
      </w:pPr>
      <w:r>
        <w:t>характеризовать признаки растений, уровни организации растительного</w:t>
      </w:r>
      <w:r>
        <w:rPr>
          <w:spacing w:val="1"/>
        </w:rPr>
        <w:t xml:space="preserve"> </w:t>
      </w:r>
      <w:r>
        <w:t>организма,</w:t>
      </w:r>
      <w:r>
        <w:rPr>
          <w:spacing w:val="-4"/>
        </w:rPr>
        <w:t xml:space="preserve"> </w:t>
      </w:r>
      <w:r>
        <w:t>части</w:t>
      </w:r>
      <w:r>
        <w:rPr>
          <w:spacing w:val="-4"/>
        </w:rPr>
        <w:t xml:space="preserve"> </w:t>
      </w:r>
      <w:r>
        <w:t>растений:</w:t>
      </w:r>
      <w:r>
        <w:rPr>
          <w:spacing w:val="-2"/>
        </w:rPr>
        <w:t xml:space="preserve"> </w:t>
      </w:r>
      <w:r>
        <w:t>клетки,</w:t>
      </w:r>
      <w:r>
        <w:rPr>
          <w:spacing w:val="-3"/>
        </w:rPr>
        <w:t xml:space="preserve"> </w:t>
      </w:r>
      <w:r>
        <w:t>ткани,</w:t>
      </w:r>
      <w:r>
        <w:rPr>
          <w:spacing w:val="-3"/>
        </w:rPr>
        <w:t xml:space="preserve"> </w:t>
      </w:r>
      <w:r>
        <w:t>органы,</w:t>
      </w:r>
      <w:r>
        <w:rPr>
          <w:spacing w:val="-4"/>
        </w:rPr>
        <w:t xml:space="preserve"> </w:t>
      </w:r>
      <w:r>
        <w:t>системы</w:t>
      </w:r>
      <w:r>
        <w:rPr>
          <w:spacing w:val="-5"/>
        </w:rPr>
        <w:t xml:space="preserve"> </w:t>
      </w:r>
      <w:r>
        <w:t>органов,</w:t>
      </w:r>
      <w:r>
        <w:rPr>
          <w:spacing w:val="-4"/>
        </w:rPr>
        <w:t xml:space="preserve"> </w:t>
      </w:r>
      <w:r>
        <w:t>организм;</w:t>
      </w:r>
    </w:p>
    <w:p w:rsidR="00A5196F" w:rsidRDefault="0035780C">
      <w:pPr>
        <w:pStyle w:val="a3"/>
        <w:spacing w:line="348" w:lineRule="auto"/>
        <w:ind w:left="1709" w:right="745" w:firstLine="0"/>
      </w:pPr>
      <w:r>
        <w:t>сравнивать растительные ткани и органы растений между собой;</w:t>
      </w:r>
      <w:r>
        <w:rPr>
          <w:spacing w:val="1"/>
        </w:rPr>
        <w:t xml:space="preserve"> </w:t>
      </w:r>
      <w:r>
        <w:t>выполнять</w:t>
      </w:r>
      <w:r>
        <w:rPr>
          <w:spacing w:val="51"/>
        </w:rPr>
        <w:t xml:space="preserve"> </w:t>
      </w:r>
      <w:r>
        <w:t>практические</w:t>
      </w:r>
      <w:r>
        <w:rPr>
          <w:spacing w:val="52"/>
        </w:rPr>
        <w:t xml:space="preserve"> </w:t>
      </w:r>
      <w:r>
        <w:t>и</w:t>
      </w:r>
      <w:r>
        <w:rPr>
          <w:spacing w:val="52"/>
        </w:rPr>
        <w:t xml:space="preserve"> </w:t>
      </w:r>
      <w:r>
        <w:t>лабораторные</w:t>
      </w:r>
      <w:r>
        <w:rPr>
          <w:spacing w:val="49"/>
        </w:rPr>
        <w:t xml:space="preserve"> </w:t>
      </w:r>
      <w:r>
        <w:t>работы</w:t>
      </w:r>
      <w:r>
        <w:rPr>
          <w:spacing w:val="52"/>
        </w:rPr>
        <w:t xml:space="preserve"> </w:t>
      </w:r>
      <w:r>
        <w:t>по</w:t>
      </w:r>
      <w:r>
        <w:rPr>
          <w:spacing w:val="52"/>
        </w:rPr>
        <w:t xml:space="preserve"> </w:t>
      </w:r>
      <w:r>
        <w:t>морфологии</w:t>
      </w:r>
      <w:r>
        <w:rPr>
          <w:spacing w:val="52"/>
        </w:rPr>
        <w:t xml:space="preserve"> </w:t>
      </w:r>
      <w:r>
        <w:t>и</w:t>
      </w:r>
    </w:p>
    <w:p w:rsidR="00A5196F" w:rsidRDefault="0035780C">
      <w:pPr>
        <w:pStyle w:val="a3"/>
        <w:spacing w:before="3" w:line="350" w:lineRule="auto"/>
        <w:ind w:right="740" w:firstLine="0"/>
      </w:pPr>
      <w:r>
        <w:t>физиологии</w:t>
      </w:r>
      <w:r>
        <w:rPr>
          <w:spacing w:val="1"/>
        </w:rPr>
        <w:t xml:space="preserve"> </w:t>
      </w:r>
      <w:r>
        <w:t>растений,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3"/>
        </w:rPr>
        <w:t xml:space="preserve"> </w:t>
      </w:r>
      <w:r>
        <w:t>с</w:t>
      </w:r>
      <w:r>
        <w:rPr>
          <w:spacing w:val="-3"/>
        </w:rPr>
        <w:t xml:space="preserve"> </w:t>
      </w:r>
      <w:r>
        <w:t>использованием</w:t>
      </w:r>
      <w:r>
        <w:rPr>
          <w:spacing w:val="-3"/>
        </w:rPr>
        <w:t xml:space="preserve"> </w:t>
      </w:r>
      <w:r>
        <w:t>приборов</w:t>
      </w:r>
      <w:r>
        <w:rPr>
          <w:spacing w:val="-4"/>
        </w:rPr>
        <w:t xml:space="preserve"> </w:t>
      </w:r>
      <w:r>
        <w:t>и</w:t>
      </w:r>
      <w:r>
        <w:rPr>
          <w:spacing w:val="-5"/>
        </w:rPr>
        <w:t xml:space="preserve"> </w:t>
      </w:r>
      <w:r>
        <w:t>инструментов</w:t>
      </w:r>
      <w:r>
        <w:rPr>
          <w:spacing w:val="-5"/>
        </w:rPr>
        <w:t xml:space="preserve"> </w:t>
      </w:r>
      <w:r>
        <w:t>цифровой</w:t>
      </w:r>
      <w:r>
        <w:rPr>
          <w:spacing w:val="-1"/>
        </w:rPr>
        <w:t xml:space="preserve"> </w:t>
      </w:r>
      <w:r>
        <w:t>лаборатории;</w:t>
      </w:r>
    </w:p>
    <w:p w:rsidR="00A5196F" w:rsidRDefault="0035780C">
      <w:pPr>
        <w:pStyle w:val="a3"/>
        <w:spacing w:line="350" w:lineRule="auto"/>
        <w:ind w:right="741"/>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растений:</w:t>
      </w:r>
      <w:r>
        <w:rPr>
          <w:spacing w:val="1"/>
        </w:rPr>
        <w:t xml:space="preserve"> </w:t>
      </w:r>
      <w:r>
        <w:t>поглощение</w:t>
      </w:r>
      <w:r>
        <w:rPr>
          <w:spacing w:val="1"/>
        </w:rPr>
        <w:t xml:space="preserve"> </w:t>
      </w:r>
      <w:r>
        <w:t>воды и минеральное питание, фотосинтез, дыхание, рост, развитие, способы</w:t>
      </w:r>
      <w:r>
        <w:rPr>
          <w:spacing w:val="1"/>
        </w:rPr>
        <w:t xml:space="preserve"> </w:t>
      </w:r>
      <w:r>
        <w:t>естественного</w:t>
      </w:r>
      <w:r>
        <w:rPr>
          <w:spacing w:val="1"/>
        </w:rPr>
        <w:t xml:space="preserve"> </w:t>
      </w:r>
      <w:r>
        <w:t>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 покрытосеменных,</w:t>
      </w:r>
      <w:r>
        <w:rPr>
          <w:spacing w:val="-5"/>
        </w:rPr>
        <w:t xml:space="preserve"> </w:t>
      </w:r>
      <w:r>
        <w:t>или цветковых);</w:t>
      </w:r>
    </w:p>
    <w:p w:rsidR="00A5196F" w:rsidRDefault="0035780C">
      <w:pPr>
        <w:pStyle w:val="a3"/>
        <w:spacing w:line="350" w:lineRule="auto"/>
        <w:ind w:right="741"/>
      </w:pPr>
      <w:r>
        <w:t>выявлять причинно-следственные связи между строением и функциями</w:t>
      </w:r>
      <w:r>
        <w:rPr>
          <w:spacing w:val="1"/>
        </w:rPr>
        <w:t xml:space="preserve"> </w:t>
      </w:r>
      <w:r>
        <w:t>тканей</w:t>
      </w:r>
      <w:r>
        <w:rPr>
          <w:spacing w:val="-1"/>
        </w:rPr>
        <w:t xml:space="preserve"> </w:t>
      </w:r>
      <w:r>
        <w:t>и</w:t>
      </w:r>
      <w:r>
        <w:rPr>
          <w:spacing w:val="-4"/>
        </w:rPr>
        <w:t xml:space="preserve"> </w:t>
      </w:r>
      <w:r>
        <w:t>органов</w:t>
      </w:r>
      <w:r>
        <w:rPr>
          <w:spacing w:val="-3"/>
        </w:rPr>
        <w:t xml:space="preserve"> </w:t>
      </w:r>
      <w:r>
        <w:t>растений,</w:t>
      </w:r>
      <w:r>
        <w:rPr>
          <w:spacing w:val="-2"/>
        </w:rPr>
        <w:t xml:space="preserve"> </w:t>
      </w:r>
      <w:r>
        <w:t>строением</w:t>
      </w:r>
      <w:r>
        <w:rPr>
          <w:spacing w:val="-1"/>
        </w:rPr>
        <w:t xml:space="preserve"> </w:t>
      </w:r>
      <w:r>
        <w:t>и</w:t>
      </w:r>
      <w:r>
        <w:rPr>
          <w:spacing w:val="-3"/>
        </w:rPr>
        <w:t xml:space="preserve"> </w:t>
      </w:r>
      <w:r>
        <w:t>жизнедеятельностью</w:t>
      </w:r>
      <w:r>
        <w:rPr>
          <w:spacing w:val="-2"/>
        </w:rPr>
        <w:t xml:space="preserve"> </w:t>
      </w:r>
      <w:r>
        <w:t>растений;</w:t>
      </w:r>
    </w:p>
    <w:p w:rsidR="00A5196F" w:rsidRDefault="0035780C">
      <w:pPr>
        <w:pStyle w:val="a3"/>
        <w:spacing w:line="321" w:lineRule="exact"/>
        <w:ind w:left="1709" w:firstLine="0"/>
      </w:pPr>
      <w:r>
        <w:t>классифицировать</w:t>
      </w:r>
      <w:r>
        <w:rPr>
          <w:spacing w:val="-5"/>
        </w:rPr>
        <w:t xml:space="preserve"> </w:t>
      </w:r>
      <w:r>
        <w:t>растения</w:t>
      </w:r>
      <w:r>
        <w:rPr>
          <w:spacing w:val="-2"/>
        </w:rPr>
        <w:t xml:space="preserve"> </w:t>
      </w:r>
      <w:r>
        <w:t>и</w:t>
      </w:r>
      <w:r>
        <w:rPr>
          <w:spacing w:val="-5"/>
        </w:rPr>
        <w:t xml:space="preserve"> </w:t>
      </w:r>
      <w:r>
        <w:t>их</w:t>
      </w:r>
      <w:r>
        <w:rPr>
          <w:spacing w:val="-1"/>
        </w:rPr>
        <w:t xml:space="preserve"> </w:t>
      </w:r>
      <w:r>
        <w:t>части</w:t>
      </w:r>
      <w:r>
        <w:rPr>
          <w:spacing w:val="-2"/>
        </w:rPr>
        <w:t xml:space="preserve"> </w:t>
      </w:r>
      <w:r>
        <w:t>по</w:t>
      </w:r>
      <w:r>
        <w:rPr>
          <w:spacing w:val="-1"/>
        </w:rPr>
        <w:t xml:space="preserve"> </w:t>
      </w:r>
      <w:r>
        <w:t>разным</w:t>
      </w:r>
      <w:r>
        <w:rPr>
          <w:spacing w:val="-2"/>
        </w:rPr>
        <w:t xml:space="preserve"> </w:t>
      </w:r>
      <w:r>
        <w:t>основаниям;</w:t>
      </w:r>
    </w:p>
    <w:p w:rsidR="00A5196F" w:rsidRDefault="0035780C">
      <w:pPr>
        <w:pStyle w:val="a3"/>
        <w:spacing w:before="146" w:line="350" w:lineRule="auto"/>
        <w:ind w:right="743"/>
      </w:pPr>
      <w:r>
        <w:t>объяснять</w:t>
      </w:r>
      <w:r>
        <w:rPr>
          <w:spacing w:val="1"/>
        </w:rPr>
        <w:t xml:space="preserve"> </w:t>
      </w:r>
      <w:r>
        <w:t>роль</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значение</w:t>
      </w:r>
      <w:r>
        <w:rPr>
          <w:spacing w:val="1"/>
        </w:rPr>
        <w:t xml:space="preserve"> </w:t>
      </w:r>
      <w:r>
        <w:t>фотосинтеза в природе и в жизни человека, биологическое и хозяйственное</w:t>
      </w:r>
      <w:r>
        <w:rPr>
          <w:spacing w:val="1"/>
        </w:rPr>
        <w:t xml:space="preserve"> </w:t>
      </w:r>
      <w:r>
        <w:t>значение</w:t>
      </w:r>
      <w:r>
        <w:rPr>
          <w:spacing w:val="1"/>
        </w:rPr>
        <w:t xml:space="preserve"> </w:t>
      </w:r>
      <w:r>
        <w:t>видоизменённых</w:t>
      </w:r>
      <w:r>
        <w:rPr>
          <w:spacing w:val="1"/>
        </w:rPr>
        <w:t xml:space="preserve"> </w:t>
      </w:r>
      <w:r>
        <w:t>побегов,</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p>
    <w:p w:rsidR="00A5196F" w:rsidRDefault="0035780C">
      <w:pPr>
        <w:pStyle w:val="a3"/>
        <w:spacing w:before="69" w:line="348" w:lineRule="auto"/>
        <w:ind w:right="743"/>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 растений;</w:t>
      </w:r>
    </w:p>
    <w:p w:rsidR="00A5196F" w:rsidRDefault="0035780C">
      <w:pPr>
        <w:pStyle w:val="a3"/>
        <w:spacing w:before="4" w:line="350" w:lineRule="auto"/>
        <w:ind w:right="743"/>
      </w:pPr>
      <w:r>
        <w:t>использовать методы биологии: проводить наблюдения за растениями,</w:t>
      </w:r>
      <w:r>
        <w:rPr>
          <w:spacing w:val="1"/>
        </w:rPr>
        <w:t xml:space="preserve"> </w:t>
      </w:r>
      <w:r>
        <w:t>описывать растения и их части, ставить простейшие биологические опыты и</w:t>
      </w:r>
      <w:r>
        <w:rPr>
          <w:spacing w:val="1"/>
        </w:rPr>
        <w:t xml:space="preserve"> </w:t>
      </w:r>
      <w:r>
        <w:t>эксперименты;</w:t>
      </w:r>
    </w:p>
    <w:p w:rsidR="00A5196F" w:rsidRDefault="0035780C">
      <w:pPr>
        <w:pStyle w:val="a3"/>
        <w:spacing w:line="350" w:lineRule="auto"/>
        <w:ind w:right="7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3"/>
        </w:rPr>
        <w:t xml:space="preserve"> </w:t>
      </w:r>
      <w:r>
        <w:t>на уроке</w:t>
      </w:r>
      <w:r>
        <w:rPr>
          <w:spacing w:val="-4"/>
        </w:rPr>
        <w:t xml:space="preserve"> </w:t>
      </w:r>
      <w:r>
        <w:t>и во</w:t>
      </w:r>
      <w:r>
        <w:rPr>
          <w:spacing w:val="1"/>
        </w:rPr>
        <w:t xml:space="preserve"> </w:t>
      </w:r>
      <w:r>
        <w:t>внеурочной</w:t>
      </w:r>
      <w:r>
        <w:rPr>
          <w:spacing w:val="-3"/>
        </w:rPr>
        <w:t xml:space="preserve"> </w:t>
      </w:r>
      <w:r>
        <w:t>деятельности;</w:t>
      </w:r>
    </w:p>
    <w:p w:rsidR="00A5196F" w:rsidRDefault="0035780C">
      <w:pPr>
        <w:pStyle w:val="a3"/>
        <w:spacing w:line="350" w:lineRule="auto"/>
        <w:ind w:right="743"/>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биологии</w:t>
      </w:r>
      <w:r>
        <w:rPr>
          <w:spacing w:val="1"/>
        </w:rPr>
        <w:t xml:space="preserve"> </w:t>
      </w:r>
      <w:r>
        <w:t>со</w:t>
      </w:r>
      <w:r>
        <w:rPr>
          <w:spacing w:val="1"/>
        </w:rPr>
        <w:t xml:space="preserve"> </w:t>
      </w:r>
      <w:r>
        <w:lastRenderedPageBreak/>
        <w:t>знаниями</w:t>
      </w:r>
      <w:r>
        <w:rPr>
          <w:spacing w:val="1"/>
        </w:rPr>
        <w:t xml:space="preserve"> </w:t>
      </w:r>
      <w:r>
        <w:t>по</w:t>
      </w:r>
      <w:r>
        <w:rPr>
          <w:spacing w:val="1"/>
        </w:rPr>
        <w:t xml:space="preserve"> </w:t>
      </w:r>
      <w:r>
        <w:t>математике,</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67"/>
        </w:rPr>
        <w:t xml:space="preserve"> </w:t>
      </w:r>
      <w:r>
        <w:t>цикла,</w:t>
      </w:r>
      <w:r>
        <w:rPr>
          <w:spacing w:val="-5"/>
        </w:rPr>
        <w:t xml:space="preserve"> </w:t>
      </w:r>
      <w:r>
        <w:t>различными</w:t>
      </w:r>
      <w:r>
        <w:rPr>
          <w:spacing w:val="-2"/>
        </w:rPr>
        <w:t xml:space="preserve"> </w:t>
      </w:r>
      <w:r>
        <w:t>видами искусства;</w:t>
      </w:r>
    </w:p>
    <w:p w:rsidR="00A5196F" w:rsidRDefault="0035780C">
      <w:pPr>
        <w:pStyle w:val="a3"/>
        <w:spacing w:line="350" w:lineRule="auto"/>
        <w:ind w:right="74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71"/>
        </w:rPr>
        <w:t xml:space="preserve"> </w:t>
      </w:r>
      <w:r>
        <w:t>информацией:</w:t>
      </w:r>
      <w:r>
        <w:rPr>
          <w:spacing w:val="1"/>
        </w:rPr>
        <w:t xml:space="preserve"> </w:t>
      </w:r>
      <w:r>
        <w:t>формулировать основания для извлечения и обобщения информации из двух</w:t>
      </w:r>
      <w:r>
        <w:rPr>
          <w:spacing w:val="1"/>
        </w:rPr>
        <w:t xml:space="preserve"> </w:t>
      </w:r>
      <w:r>
        <w:t>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A5196F" w:rsidRDefault="0035780C">
      <w:pPr>
        <w:pStyle w:val="a3"/>
        <w:spacing w:line="350" w:lineRule="auto"/>
        <w:ind w:right="742"/>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4"/>
        </w:rPr>
        <w:t xml:space="preserve"> </w:t>
      </w:r>
      <w:r>
        <w:t>изучаемого</w:t>
      </w:r>
      <w:r>
        <w:rPr>
          <w:spacing w:val="-3"/>
        </w:rPr>
        <w:t xml:space="preserve"> </w:t>
      </w:r>
      <w:r>
        <w:t>раздела</w:t>
      </w:r>
      <w:r>
        <w:rPr>
          <w:spacing w:val="-2"/>
        </w:rPr>
        <w:t xml:space="preserve"> </w:t>
      </w:r>
      <w:r>
        <w:t>биологии.</w:t>
      </w:r>
    </w:p>
    <w:p w:rsidR="00A5196F" w:rsidRDefault="0035780C" w:rsidP="0051210D">
      <w:pPr>
        <w:pStyle w:val="a7"/>
        <w:numPr>
          <w:ilvl w:val="3"/>
          <w:numId w:val="108"/>
        </w:numPr>
        <w:tabs>
          <w:tab w:val="left" w:pos="2761"/>
        </w:tabs>
        <w:spacing w:line="350" w:lineRule="auto"/>
        <w:ind w:right="741"/>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к</w:t>
      </w:r>
      <w:r>
        <w:rPr>
          <w:spacing w:val="1"/>
          <w:sz w:val="28"/>
        </w:rPr>
        <w:t xml:space="preserve"> </w:t>
      </w:r>
      <w:r>
        <w:rPr>
          <w:sz w:val="28"/>
        </w:rPr>
        <w:t>концу обучения в</w:t>
      </w:r>
      <w:r>
        <w:rPr>
          <w:spacing w:val="-2"/>
          <w:sz w:val="28"/>
        </w:rPr>
        <w:t xml:space="preserve"> </w:t>
      </w:r>
      <w:r>
        <w:rPr>
          <w:sz w:val="28"/>
        </w:rPr>
        <w:t>7</w:t>
      </w:r>
      <w:r>
        <w:rPr>
          <w:spacing w:val="-3"/>
          <w:sz w:val="28"/>
        </w:rPr>
        <w:t xml:space="preserve"> </w:t>
      </w:r>
      <w:r>
        <w:rPr>
          <w:sz w:val="28"/>
        </w:rPr>
        <w:t>классе:</w:t>
      </w:r>
    </w:p>
    <w:p w:rsidR="00A5196F" w:rsidRDefault="0035780C">
      <w:pPr>
        <w:pStyle w:val="a3"/>
        <w:spacing w:line="350" w:lineRule="auto"/>
        <w:ind w:right="739"/>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2"/>
        </w:rPr>
        <w:t xml:space="preserve"> </w:t>
      </w:r>
      <w:r>
        <w:t>голосеменные,</w:t>
      </w:r>
      <w:r>
        <w:rPr>
          <w:spacing w:val="-2"/>
        </w:rPr>
        <w:t xml:space="preserve"> </w:t>
      </w:r>
      <w:r>
        <w:t>покрытосеменные</w:t>
      </w:r>
      <w:r>
        <w:rPr>
          <w:spacing w:val="-4"/>
        </w:rPr>
        <w:t xml:space="preserve"> </w:t>
      </w:r>
      <w:r>
        <w:t>или цветковые);</w:t>
      </w:r>
    </w:p>
    <w:p w:rsidR="00A5196F" w:rsidRDefault="0035780C">
      <w:pPr>
        <w:pStyle w:val="a3"/>
        <w:spacing w:line="350" w:lineRule="auto"/>
        <w:ind w:right="732"/>
      </w:pPr>
      <w:r>
        <w:t>приводить</w:t>
      </w:r>
      <w:r>
        <w:rPr>
          <w:spacing w:val="1"/>
        </w:rPr>
        <w:t xml:space="preserve"> </w:t>
      </w:r>
      <w:r>
        <w:t>примеры</w:t>
      </w:r>
      <w:r>
        <w:rPr>
          <w:spacing w:val="1"/>
        </w:rPr>
        <w:t xml:space="preserve"> </w:t>
      </w:r>
      <w:r>
        <w:t>вклада</w:t>
      </w:r>
      <w:r>
        <w:rPr>
          <w:spacing w:val="70"/>
        </w:rPr>
        <w:t xml:space="preserve"> </w:t>
      </w:r>
      <w:r>
        <w:t>российских</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Н.И. Вавилов,</w:t>
      </w:r>
      <w:r>
        <w:rPr>
          <w:spacing w:val="1"/>
        </w:rPr>
        <w:t xml:space="preserve"> </w:t>
      </w:r>
      <w:r>
        <w:t>И.В. Мичурин) и зарубежных</w:t>
      </w:r>
      <w:r>
        <w:rPr>
          <w:spacing w:val="1"/>
        </w:rPr>
        <w:t xml:space="preserve"> </w:t>
      </w:r>
      <w:r>
        <w:t>(в том числе К. Линней, Л. Пастер) учёных в</w:t>
      </w:r>
      <w:r>
        <w:rPr>
          <w:spacing w:val="1"/>
        </w:rPr>
        <w:t xml:space="preserve"> </w:t>
      </w:r>
      <w:r>
        <w:t>развитие</w:t>
      </w:r>
      <w:r>
        <w:rPr>
          <w:spacing w:val="-1"/>
        </w:rPr>
        <w:t xml:space="preserve"> </w:t>
      </w:r>
      <w:r>
        <w:t>наук о</w:t>
      </w:r>
      <w:r>
        <w:rPr>
          <w:spacing w:val="-4"/>
        </w:rPr>
        <w:t xml:space="preserve"> </w:t>
      </w:r>
      <w:r>
        <w:t>растениях,</w:t>
      </w:r>
      <w:r>
        <w:rPr>
          <w:spacing w:val="-1"/>
        </w:rPr>
        <w:t xml:space="preserve"> </w:t>
      </w:r>
      <w:r>
        <w:t>грибах,</w:t>
      </w:r>
      <w:r>
        <w:rPr>
          <w:spacing w:val="-1"/>
        </w:rPr>
        <w:t xml:space="preserve"> </w:t>
      </w:r>
      <w:r>
        <w:t>лишайниках,</w:t>
      </w:r>
      <w:r>
        <w:rPr>
          <w:spacing w:val="-2"/>
        </w:rPr>
        <w:t xml:space="preserve"> </w:t>
      </w:r>
      <w:r>
        <w:t>бактериях;</w:t>
      </w:r>
    </w:p>
    <w:p w:rsidR="00A5196F" w:rsidRDefault="0035780C">
      <w:pPr>
        <w:pStyle w:val="a3"/>
        <w:spacing w:line="350" w:lineRule="auto"/>
        <w:ind w:right="740"/>
      </w:pPr>
      <w:r>
        <w:t>применять биологические термины и понятия (в том числе: ботаника,</w:t>
      </w:r>
      <w:r>
        <w:rPr>
          <w:spacing w:val="1"/>
        </w:rPr>
        <w:t xml:space="preserve"> </w:t>
      </w:r>
      <w:r>
        <w:t>экология</w:t>
      </w:r>
      <w:r>
        <w:rPr>
          <w:spacing w:val="1"/>
        </w:rPr>
        <w:t xml:space="preserve"> </w:t>
      </w:r>
      <w:r>
        <w:t>растений,</w:t>
      </w:r>
      <w:r>
        <w:rPr>
          <w:spacing w:val="1"/>
        </w:rPr>
        <w:t xml:space="preserve"> </w:t>
      </w:r>
      <w:r>
        <w:t>микология,</w:t>
      </w:r>
      <w:r>
        <w:rPr>
          <w:spacing w:val="1"/>
        </w:rPr>
        <w:t xml:space="preserve"> </w:t>
      </w:r>
      <w:r>
        <w:t>бактериология,</w:t>
      </w:r>
      <w:r>
        <w:rPr>
          <w:spacing w:val="1"/>
        </w:rPr>
        <w:t xml:space="preserve"> </w:t>
      </w:r>
      <w:r>
        <w:t>систематика,</w:t>
      </w:r>
      <w:r>
        <w:rPr>
          <w:spacing w:val="1"/>
        </w:rPr>
        <w:t xml:space="preserve"> </w:t>
      </w:r>
      <w:r>
        <w:t>царство,</w:t>
      </w:r>
      <w:r>
        <w:rPr>
          <w:spacing w:val="1"/>
        </w:rPr>
        <w:t xml:space="preserve"> </w:t>
      </w:r>
      <w:r>
        <w:t>отдел,</w:t>
      </w:r>
      <w:r>
        <w:rPr>
          <w:spacing w:val="-67"/>
        </w:rPr>
        <w:t xml:space="preserve"> </w:t>
      </w:r>
      <w:r>
        <w:t>класс,</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 семенные растения, водоросли, мхи, плауны, хвощи, 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71"/>
        </w:rPr>
        <w:t xml:space="preserve"> </w:t>
      </w:r>
      <w:r>
        <w:t>лишайники)</w:t>
      </w:r>
      <w:r>
        <w:rPr>
          <w:spacing w:val="7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задачей</w:t>
      </w:r>
      <w:r>
        <w:rPr>
          <w:spacing w:val="-2"/>
        </w:rPr>
        <w:t xml:space="preserve"> </w:t>
      </w:r>
      <w:r>
        <w:t>и</w:t>
      </w:r>
      <w:r>
        <w:rPr>
          <w:spacing w:val="-3"/>
        </w:rPr>
        <w:t xml:space="preserve"> </w:t>
      </w:r>
      <w:r>
        <w:t>в</w:t>
      </w:r>
      <w:r>
        <w:rPr>
          <w:spacing w:val="-3"/>
        </w:rPr>
        <w:t xml:space="preserve"> </w:t>
      </w:r>
      <w:r>
        <w:t>контексте;</w:t>
      </w:r>
    </w:p>
    <w:p w:rsidR="00A5196F" w:rsidRDefault="0035780C">
      <w:pPr>
        <w:pStyle w:val="a3"/>
        <w:spacing w:before="69" w:line="350" w:lineRule="auto"/>
        <w:ind w:right="740"/>
      </w:pPr>
      <w:r>
        <w:t>различать и описывать живые и гербарные экземпляры растений, части</w:t>
      </w:r>
      <w:r>
        <w:rPr>
          <w:spacing w:val="1"/>
        </w:rPr>
        <w:t xml:space="preserve"> </w:t>
      </w:r>
      <w:r>
        <w:t>растений по изображениям, схемам, моделям, муляжам, рельефным таблицам,</w:t>
      </w:r>
      <w:r>
        <w:rPr>
          <w:spacing w:val="1"/>
        </w:rPr>
        <w:t xml:space="preserve"> </w:t>
      </w:r>
      <w:r>
        <w:t>грибы</w:t>
      </w:r>
      <w:r>
        <w:rPr>
          <w:spacing w:val="-1"/>
        </w:rPr>
        <w:t xml:space="preserve"> </w:t>
      </w:r>
      <w:r>
        <w:t>по изображениям,</w:t>
      </w:r>
      <w:r>
        <w:rPr>
          <w:spacing w:val="-2"/>
        </w:rPr>
        <w:t xml:space="preserve"> </w:t>
      </w:r>
      <w:r>
        <w:t>схемам,</w:t>
      </w:r>
      <w:r>
        <w:rPr>
          <w:spacing w:val="-1"/>
        </w:rPr>
        <w:t xml:space="preserve"> </w:t>
      </w:r>
      <w:r>
        <w:t>муляжам,</w:t>
      </w:r>
      <w:r>
        <w:rPr>
          <w:spacing w:val="-2"/>
        </w:rPr>
        <w:t xml:space="preserve"> </w:t>
      </w:r>
      <w:r>
        <w:t>бактерии</w:t>
      </w:r>
      <w:r>
        <w:rPr>
          <w:spacing w:val="-4"/>
        </w:rPr>
        <w:t xml:space="preserve"> </w:t>
      </w:r>
      <w:r>
        <w:t>по</w:t>
      </w:r>
      <w:r>
        <w:rPr>
          <w:spacing w:val="-3"/>
        </w:rPr>
        <w:t xml:space="preserve"> </w:t>
      </w:r>
      <w:r>
        <w:t>изображениям;</w:t>
      </w:r>
    </w:p>
    <w:p w:rsidR="00A5196F" w:rsidRDefault="0035780C">
      <w:pPr>
        <w:pStyle w:val="a3"/>
        <w:spacing w:line="350" w:lineRule="auto"/>
        <w:ind w:right="741"/>
      </w:pPr>
      <w:r>
        <w:t>выявлять признаки классов покрытосеменных или цветковых, семейств</w:t>
      </w:r>
      <w:r>
        <w:rPr>
          <w:spacing w:val="1"/>
        </w:rPr>
        <w:t xml:space="preserve"> </w:t>
      </w:r>
      <w:r>
        <w:t>двудольных и</w:t>
      </w:r>
      <w:r>
        <w:rPr>
          <w:spacing w:val="-3"/>
        </w:rPr>
        <w:t xml:space="preserve"> </w:t>
      </w:r>
      <w:r>
        <w:t>однодольных</w:t>
      </w:r>
      <w:r>
        <w:rPr>
          <w:spacing w:val="-3"/>
        </w:rPr>
        <w:t xml:space="preserve"> </w:t>
      </w:r>
      <w:r>
        <w:t>растений;</w:t>
      </w:r>
    </w:p>
    <w:p w:rsidR="00A5196F" w:rsidRDefault="0035780C">
      <w:pPr>
        <w:pStyle w:val="a3"/>
        <w:spacing w:line="350" w:lineRule="auto"/>
        <w:ind w:right="744"/>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w:t>
      </w:r>
      <w:r>
        <w:rPr>
          <w:spacing w:val="1"/>
        </w:rPr>
        <w:t xml:space="preserve"> </w:t>
      </w:r>
      <w:r>
        <w:t>помощью</w:t>
      </w:r>
      <w:r>
        <w:rPr>
          <w:spacing w:val="1"/>
        </w:rPr>
        <w:t xml:space="preserve"> </w:t>
      </w:r>
      <w:r>
        <w:t>определительной</w:t>
      </w:r>
      <w:r>
        <w:rPr>
          <w:spacing w:val="1"/>
        </w:rPr>
        <w:t xml:space="preserve"> </w:t>
      </w:r>
      <w:r>
        <w:t>карточки;</w:t>
      </w:r>
    </w:p>
    <w:p w:rsidR="00A5196F" w:rsidRDefault="0035780C">
      <w:pPr>
        <w:pStyle w:val="a3"/>
        <w:spacing w:line="350" w:lineRule="auto"/>
        <w:ind w:right="742"/>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 микологии и микробиологии, в том числе работы с микроскопом 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lastRenderedPageBreak/>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rsidR="00A5196F" w:rsidRDefault="0035780C">
      <w:pPr>
        <w:pStyle w:val="a3"/>
        <w:spacing w:line="350" w:lineRule="auto"/>
        <w:ind w:right="739"/>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2"/>
        </w:rPr>
        <w:t xml:space="preserve"> </w:t>
      </w:r>
      <w:r>
        <w:t>бактерий,</w:t>
      </w:r>
      <w:r>
        <w:rPr>
          <w:spacing w:val="-1"/>
        </w:rPr>
        <w:t xml:space="preserve"> </w:t>
      </w:r>
      <w:r>
        <w:t>грибов,</w:t>
      </w:r>
      <w:r>
        <w:rPr>
          <w:spacing w:val="-1"/>
        </w:rPr>
        <w:t xml:space="preserve"> </w:t>
      </w:r>
      <w:r>
        <w:t>лишайников;</w:t>
      </w:r>
    </w:p>
    <w:p w:rsidR="00A5196F" w:rsidRDefault="0035780C">
      <w:pPr>
        <w:pStyle w:val="a3"/>
        <w:spacing w:line="350" w:lineRule="auto"/>
        <w:ind w:right="742"/>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проводить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сравнения;</w:t>
      </w:r>
    </w:p>
    <w:p w:rsidR="00A5196F" w:rsidRDefault="0035780C">
      <w:pPr>
        <w:pStyle w:val="a3"/>
        <w:spacing w:line="350" w:lineRule="auto"/>
        <w:ind w:right="740"/>
      </w:pPr>
      <w:r>
        <w:t>описывать</w:t>
      </w:r>
      <w:r>
        <w:rPr>
          <w:spacing w:val="1"/>
        </w:rPr>
        <w:t xml:space="preserve"> </w:t>
      </w:r>
      <w:r>
        <w:t>усложнение</w:t>
      </w:r>
      <w:r>
        <w:rPr>
          <w:spacing w:val="1"/>
        </w:rPr>
        <w:t xml:space="preserve"> </w:t>
      </w:r>
      <w:r>
        <w:t>организации</w:t>
      </w:r>
      <w:r>
        <w:rPr>
          <w:spacing w:val="1"/>
        </w:rPr>
        <w:t xml:space="preserve"> </w:t>
      </w:r>
      <w:r>
        <w:t>растений</w:t>
      </w:r>
      <w:r>
        <w:rPr>
          <w:spacing w:val="1"/>
        </w:rPr>
        <w:t xml:space="preserve"> </w:t>
      </w:r>
      <w:r>
        <w:t>в</w:t>
      </w:r>
      <w:r>
        <w:rPr>
          <w:spacing w:val="1"/>
        </w:rPr>
        <w:t xml:space="preserve"> </w:t>
      </w:r>
      <w:r>
        <w:t>ходе</w:t>
      </w:r>
      <w:r>
        <w:rPr>
          <w:spacing w:val="1"/>
        </w:rPr>
        <w:t xml:space="preserve"> </w:t>
      </w:r>
      <w:r>
        <w:t>эволюции</w:t>
      </w:r>
      <w:r>
        <w:rPr>
          <w:spacing w:val="-67"/>
        </w:rPr>
        <w:t xml:space="preserve"> </w:t>
      </w:r>
      <w:r>
        <w:t>растительного мира</w:t>
      </w:r>
      <w:r>
        <w:rPr>
          <w:spacing w:val="-3"/>
        </w:rPr>
        <w:t xml:space="preserve"> </w:t>
      </w:r>
      <w:r>
        <w:t>на Земле;</w:t>
      </w:r>
    </w:p>
    <w:p w:rsidR="00A5196F" w:rsidRDefault="0035780C">
      <w:pPr>
        <w:pStyle w:val="a3"/>
        <w:spacing w:line="350" w:lineRule="auto"/>
        <w:ind w:right="744"/>
      </w:pPr>
      <w:r>
        <w:t>выявлять черты приспособленности растений к среде обитания, значение</w:t>
      </w:r>
      <w:r>
        <w:rPr>
          <w:spacing w:val="1"/>
        </w:rPr>
        <w:t xml:space="preserve"> </w:t>
      </w:r>
      <w:r>
        <w:t>экологических</w:t>
      </w:r>
      <w:r>
        <w:rPr>
          <w:spacing w:val="-4"/>
        </w:rPr>
        <w:t xml:space="preserve"> </w:t>
      </w:r>
      <w:r>
        <w:t>факторов</w:t>
      </w:r>
      <w:r>
        <w:rPr>
          <w:spacing w:val="-2"/>
        </w:rPr>
        <w:t xml:space="preserve"> </w:t>
      </w:r>
      <w:r>
        <w:t>для</w:t>
      </w:r>
      <w:r>
        <w:rPr>
          <w:spacing w:val="-3"/>
        </w:rPr>
        <w:t xml:space="preserve"> </w:t>
      </w:r>
      <w:r>
        <w:t>растений;</w:t>
      </w:r>
    </w:p>
    <w:p w:rsidR="00A5196F" w:rsidRDefault="0035780C">
      <w:pPr>
        <w:pStyle w:val="a3"/>
        <w:spacing w:line="350" w:lineRule="auto"/>
        <w:ind w:right="739"/>
      </w:pPr>
      <w:r>
        <w:t>характеризовать растительные сообщества, сезонные и поступательные</w:t>
      </w:r>
      <w:r>
        <w:rPr>
          <w:spacing w:val="1"/>
        </w:rPr>
        <w:t xml:space="preserve"> </w:t>
      </w:r>
      <w:r>
        <w:t>изменения</w:t>
      </w:r>
      <w:r>
        <w:rPr>
          <w:spacing w:val="1"/>
        </w:rPr>
        <w:t xml:space="preserve"> </w:t>
      </w:r>
      <w:r>
        <w:t>растительных</w:t>
      </w:r>
      <w:r>
        <w:rPr>
          <w:spacing w:val="1"/>
        </w:rPr>
        <w:t xml:space="preserve"> </w:t>
      </w:r>
      <w:r>
        <w:t>сообществ,</w:t>
      </w:r>
      <w:r>
        <w:rPr>
          <w:spacing w:val="1"/>
        </w:rPr>
        <w:t xml:space="preserve"> </w:t>
      </w:r>
      <w:r>
        <w:t>растительность</w:t>
      </w:r>
      <w:r>
        <w:rPr>
          <w:spacing w:val="1"/>
        </w:rPr>
        <w:t xml:space="preserve"> </w:t>
      </w:r>
      <w:r>
        <w:t>(растительный</w:t>
      </w:r>
      <w:r>
        <w:rPr>
          <w:spacing w:val="1"/>
        </w:rPr>
        <w:t xml:space="preserve"> </w:t>
      </w:r>
      <w:r>
        <w:t>покров)</w:t>
      </w:r>
      <w:r>
        <w:rPr>
          <w:spacing w:val="1"/>
        </w:rPr>
        <w:t xml:space="preserve"> </w:t>
      </w:r>
      <w:r>
        <w:t>природных зон Земли;</w:t>
      </w:r>
    </w:p>
    <w:p w:rsidR="00A5196F" w:rsidRDefault="0035780C">
      <w:pPr>
        <w:pStyle w:val="a3"/>
        <w:spacing w:line="350" w:lineRule="auto"/>
        <w:ind w:right="743"/>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3"/>
        </w:rPr>
        <w:t xml:space="preserve"> </w:t>
      </w:r>
      <w:r>
        <w:t>понимать</w:t>
      </w:r>
      <w:r>
        <w:rPr>
          <w:spacing w:val="-5"/>
        </w:rPr>
        <w:t xml:space="preserve"> </w:t>
      </w:r>
      <w:r>
        <w:t>причины</w:t>
      </w:r>
      <w:r>
        <w:rPr>
          <w:spacing w:val="-2"/>
        </w:rPr>
        <w:t xml:space="preserve"> </w:t>
      </w:r>
      <w:r>
        <w:t>и</w:t>
      </w:r>
      <w:r>
        <w:rPr>
          <w:spacing w:val="-1"/>
        </w:rPr>
        <w:t xml:space="preserve"> </w:t>
      </w:r>
      <w:r>
        <w:t>знать</w:t>
      </w:r>
      <w:r>
        <w:rPr>
          <w:spacing w:val="-2"/>
        </w:rPr>
        <w:t xml:space="preserve"> </w:t>
      </w:r>
      <w:r>
        <w:t>меры</w:t>
      </w:r>
      <w:r>
        <w:rPr>
          <w:spacing w:val="-5"/>
        </w:rPr>
        <w:t xml:space="preserve"> </w:t>
      </w:r>
      <w:r>
        <w:t>охраны</w:t>
      </w:r>
      <w:r>
        <w:rPr>
          <w:spacing w:val="-4"/>
        </w:rPr>
        <w:t xml:space="preserve"> </w:t>
      </w:r>
      <w:r>
        <w:t>растительного</w:t>
      </w:r>
      <w:r>
        <w:rPr>
          <w:spacing w:val="-1"/>
        </w:rPr>
        <w:t xml:space="preserve"> </w:t>
      </w:r>
      <w:r>
        <w:t>мира</w:t>
      </w:r>
      <w:r>
        <w:rPr>
          <w:spacing w:val="-4"/>
        </w:rPr>
        <w:t xml:space="preserve"> </w:t>
      </w:r>
      <w:r>
        <w:t>Земли;</w:t>
      </w:r>
    </w:p>
    <w:p w:rsidR="00A5196F" w:rsidRDefault="0035780C">
      <w:pPr>
        <w:pStyle w:val="a3"/>
        <w:spacing w:line="350" w:lineRule="auto"/>
        <w:ind w:right="740"/>
      </w:pPr>
      <w:r>
        <w:t>раскрывать роль растений, грибов, лишайников, бактерий в природных</w:t>
      </w:r>
      <w:r>
        <w:rPr>
          <w:spacing w:val="1"/>
        </w:rPr>
        <w:t xml:space="preserve"> </w:t>
      </w:r>
      <w:r>
        <w:t>сообществах,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повседневной</w:t>
      </w:r>
      <w:r>
        <w:rPr>
          <w:spacing w:val="1"/>
        </w:rPr>
        <w:t xml:space="preserve"> </w:t>
      </w:r>
      <w:r>
        <w:t>жизни;</w:t>
      </w:r>
    </w:p>
    <w:p w:rsidR="00A5196F" w:rsidRDefault="0035780C">
      <w:pPr>
        <w:pStyle w:val="a3"/>
        <w:spacing w:line="350" w:lineRule="auto"/>
        <w:ind w:right="742"/>
      </w:pPr>
      <w:r>
        <w:t>демонстрировать на конкретных примерах связь знаний по биологии 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3"/>
        </w:rPr>
        <w:t xml:space="preserve"> </w:t>
      </w:r>
      <w:r>
        <w:t>предметов</w:t>
      </w:r>
      <w:r>
        <w:rPr>
          <w:spacing w:val="-4"/>
        </w:rPr>
        <w:t xml:space="preserve"> </w:t>
      </w:r>
      <w:r>
        <w:t>гуманитарного</w:t>
      </w:r>
      <w:r>
        <w:rPr>
          <w:spacing w:val="-2"/>
        </w:rPr>
        <w:t xml:space="preserve"> </w:t>
      </w:r>
      <w:r>
        <w:t>цикла,</w:t>
      </w:r>
      <w:r>
        <w:rPr>
          <w:spacing w:val="-5"/>
        </w:rPr>
        <w:t xml:space="preserve"> </w:t>
      </w:r>
      <w:r>
        <w:t>различными</w:t>
      </w:r>
      <w:r>
        <w:rPr>
          <w:spacing w:val="-4"/>
        </w:rPr>
        <w:t xml:space="preserve"> </w:t>
      </w:r>
      <w:r>
        <w:t>видами</w:t>
      </w:r>
      <w:r>
        <w:rPr>
          <w:spacing w:val="-2"/>
        </w:rPr>
        <w:t xml:space="preserve"> </w:t>
      </w:r>
      <w:r>
        <w:t>искусства;</w:t>
      </w:r>
    </w:p>
    <w:p w:rsidR="00A5196F" w:rsidRDefault="0035780C">
      <w:pPr>
        <w:pStyle w:val="a3"/>
        <w:spacing w:before="69" w:line="350" w:lineRule="auto"/>
        <w:ind w:right="740"/>
      </w:pPr>
      <w:r>
        <w:t>использовать методы биологии: проводить наблюдения за растениями,</w:t>
      </w:r>
      <w:r>
        <w:rPr>
          <w:spacing w:val="1"/>
        </w:rPr>
        <w:t xml:space="preserve"> </w:t>
      </w:r>
      <w:r>
        <w:t>бактериями,</w:t>
      </w:r>
      <w:r>
        <w:rPr>
          <w:spacing w:val="1"/>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 и эксперименты;</w:t>
      </w:r>
    </w:p>
    <w:p w:rsidR="00A5196F" w:rsidRDefault="0035780C">
      <w:pPr>
        <w:pStyle w:val="a3"/>
        <w:spacing w:line="350" w:lineRule="auto"/>
        <w:ind w:right="7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3"/>
        </w:rPr>
        <w:t xml:space="preserve"> </w:t>
      </w:r>
      <w:r>
        <w:t>на уроке</w:t>
      </w:r>
      <w:r>
        <w:rPr>
          <w:spacing w:val="-4"/>
        </w:rPr>
        <w:t xml:space="preserve"> </w:t>
      </w:r>
      <w:r>
        <w:t>и во</w:t>
      </w:r>
      <w:r>
        <w:rPr>
          <w:spacing w:val="1"/>
        </w:rPr>
        <w:t xml:space="preserve"> </w:t>
      </w:r>
      <w:r>
        <w:t>внеурочной</w:t>
      </w:r>
      <w:r>
        <w:rPr>
          <w:spacing w:val="-3"/>
        </w:rPr>
        <w:t xml:space="preserve"> </w:t>
      </w:r>
      <w:r>
        <w:t>деятельности;</w:t>
      </w:r>
    </w:p>
    <w:p w:rsidR="00A5196F" w:rsidRDefault="0035780C">
      <w:pPr>
        <w:pStyle w:val="a3"/>
        <w:spacing w:line="350" w:lineRule="auto"/>
        <w:ind w:right="732"/>
      </w:pPr>
      <w:r>
        <w:t>владеть приёмами работы с информацией: формулировать основания 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несколькихисточников</w:t>
      </w:r>
      <w:r>
        <w:rPr>
          <w:spacing w:val="1"/>
        </w:rPr>
        <w:t xml:space="preserve"> </w:t>
      </w:r>
      <w:r>
        <w:t>(2–3),</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rsidR="00A5196F" w:rsidRDefault="0035780C">
      <w:pPr>
        <w:pStyle w:val="a3"/>
        <w:spacing w:line="350" w:lineRule="auto"/>
        <w:ind w:right="74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 с</w:t>
      </w:r>
      <w:r>
        <w:rPr>
          <w:spacing w:val="-5"/>
        </w:rPr>
        <w:t xml:space="preserve"> </w:t>
      </w:r>
      <w:r>
        <w:t>учётом</w:t>
      </w:r>
      <w:r>
        <w:rPr>
          <w:spacing w:val="-1"/>
        </w:rPr>
        <w:t xml:space="preserve"> </w:t>
      </w:r>
      <w:r>
        <w:t>особенностей аудитории</w:t>
      </w:r>
      <w:r>
        <w:rPr>
          <w:spacing w:val="-1"/>
        </w:rPr>
        <w:t xml:space="preserve"> </w:t>
      </w:r>
      <w:r>
        <w:t>обучающихся.</w:t>
      </w:r>
    </w:p>
    <w:p w:rsidR="00A5196F" w:rsidRDefault="0035780C" w:rsidP="0051210D">
      <w:pPr>
        <w:pStyle w:val="a7"/>
        <w:numPr>
          <w:ilvl w:val="3"/>
          <w:numId w:val="108"/>
        </w:numPr>
        <w:tabs>
          <w:tab w:val="left" w:pos="2761"/>
        </w:tabs>
        <w:spacing w:line="350" w:lineRule="auto"/>
        <w:ind w:right="741"/>
        <w:rPr>
          <w:sz w:val="28"/>
        </w:rPr>
      </w:pPr>
      <w:r>
        <w:rPr>
          <w:sz w:val="28"/>
        </w:rPr>
        <w:lastRenderedPageBreak/>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к</w:t>
      </w:r>
      <w:r>
        <w:rPr>
          <w:spacing w:val="1"/>
          <w:sz w:val="28"/>
        </w:rPr>
        <w:t xml:space="preserve"> </w:t>
      </w:r>
      <w:r>
        <w:rPr>
          <w:sz w:val="28"/>
        </w:rPr>
        <w:t>концу обучения в</w:t>
      </w:r>
      <w:r>
        <w:rPr>
          <w:spacing w:val="-2"/>
          <w:sz w:val="28"/>
        </w:rPr>
        <w:t xml:space="preserve"> </w:t>
      </w:r>
      <w:r>
        <w:rPr>
          <w:sz w:val="28"/>
        </w:rPr>
        <w:t>8</w:t>
      </w:r>
      <w:r>
        <w:rPr>
          <w:spacing w:val="-3"/>
          <w:sz w:val="28"/>
        </w:rPr>
        <w:t xml:space="preserve"> </w:t>
      </w:r>
      <w:r>
        <w:rPr>
          <w:sz w:val="28"/>
        </w:rPr>
        <w:t>классе:</w:t>
      </w:r>
    </w:p>
    <w:p w:rsidR="00A5196F" w:rsidRDefault="0035780C">
      <w:pPr>
        <w:pStyle w:val="a3"/>
        <w:spacing w:line="348" w:lineRule="auto"/>
        <w:ind w:right="736"/>
      </w:pPr>
      <w:r>
        <w:t>характеризовать зоологию как биологическую науку, её разделы и связь с</w:t>
      </w:r>
      <w:r>
        <w:rPr>
          <w:spacing w:val="-67"/>
        </w:rPr>
        <w:t xml:space="preserve"> </w:t>
      </w:r>
      <w:r>
        <w:t>другими</w:t>
      </w:r>
      <w:r>
        <w:rPr>
          <w:spacing w:val="-3"/>
        </w:rPr>
        <w:t xml:space="preserve"> </w:t>
      </w:r>
      <w:r>
        <w:t>науками и</w:t>
      </w:r>
      <w:r>
        <w:rPr>
          <w:spacing w:val="-3"/>
        </w:rPr>
        <w:t xml:space="preserve"> </w:t>
      </w:r>
      <w:r>
        <w:t>техникой;</w:t>
      </w:r>
    </w:p>
    <w:p w:rsidR="00A5196F" w:rsidRDefault="0035780C">
      <w:pPr>
        <w:pStyle w:val="a3"/>
        <w:spacing w:line="350" w:lineRule="auto"/>
        <w:ind w:right="741"/>
      </w:pPr>
      <w:r>
        <w:t>характеризовать принципы классификации животных, вид как 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2"/>
        </w:rPr>
        <w:t xml:space="preserve"> </w:t>
      </w:r>
      <w:r>
        <w:t>моллюски,</w:t>
      </w:r>
      <w:r>
        <w:rPr>
          <w:spacing w:val="-1"/>
        </w:rPr>
        <w:t xml:space="preserve"> </w:t>
      </w:r>
      <w:r>
        <w:t>хордовые);</w:t>
      </w:r>
    </w:p>
    <w:p w:rsidR="00A5196F" w:rsidRDefault="0035780C">
      <w:pPr>
        <w:pStyle w:val="a3"/>
        <w:spacing w:line="350" w:lineRule="auto"/>
        <w:ind w:right="733"/>
      </w:pPr>
      <w:r>
        <w:t>приводить примеры вклада российских (в том числе А.О. Ковалевский,</w:t>
      </w:r>
      <w:r>
        <w:rPr>
          <w:spacing w:val="1"/>
        </w:rPr>
        <w:t xml:space="preserve"> </w:t>
      </w:r>
      <w:r>
        <w:t>К.И. Скрябин) и зарубежных (в том числе А. Левенгук, Ж. Кювье, Э. Геккель)</w:t>
      </w:r>
      <w:r>
        <w:rPr>
          <w:spacing w:val="1"/>
        </w:rPr>
        <w:t xml:space="preserve"> </w:t>
      </w:r>
      <w:r>
        <w:t>учёных в</w:t>
      </w:r>
      <w:r>
        <w:rPr>
          <w:spacing w:val="-1"/>
        </w:rPr>
        <w:t xml:space="preserve"> </w:t>
      </w:r>
      <w:r>
        <w:t>развитие наук</w:t>
      </w:r>
      <w:r>
        <w:rPr>
          <w:spacing w:val="-3"/>
        </w:rPr>
        <w:t xml:space="preserve"> </w:t>
      </w:r>
      <w:r>
        <w:t>о</w:t>
      </w:r>
      <w:r>
        <w:rPr>
          <w:spacing w:val="1"/>
        </w:rPr>
        <w:t xml:space="preserve"> </w:t>
      </w:r>
      <w:r>
        <w:t>животных;</w:t>
      </w:r>
    </w:p>
    <w:p w:rsidR="00A5196F" w:rsidRDefault="0035780C">
      <w:pPr>
        <w:pStyle w:val="a3"/>
        <w:spacing w:line="350" w:lineRule="auto"/>
        <w:ind w:right="737"/>
      </w:pPr>
      <w:r>
        <w:t>применять биологические термины и понятия (в том числе: зоология,</w:t>
      </w:r>
      <w:r>
        <w:rPr>
          <w:spacing w:val="1"/>
        </w:rPr>
        <w:t xml:space="preserve"> </w:t>
      </w:r>
      <w:r>
        <w:t>экология</w:t>
      </w:r>
      <w:r>
        <w:rPr>
          <w:spacing w:val="1"/>
        </w:rPr>
        <w:t xml:space="preserve"> </w:t>
      </w:r>
      <w:r>
        <w:t>животных,</w:t>
      </w:r>
      <w:r>
        <w:rPr>
          <w:spacing w:val="1"/>
        </w:rPr>
        <w:t xml:space="preserve"> </w:t>
      </w:r>
      <w:r>
        <w:t>этология,</w:t>
      </w:r>
      <w:r>
        <w:rPr>
          <w:spacing w:val="1"/>
        </w:rPr>
        <w:t xml:space="preserve"> </w:t>
      </w:r>
      <w:r>
        <w:t>палеозоология,</w:t>
      </w:r>
      <w:r>
        <w:rPr>
          <w:spacing w:val="1"/>
        </w:rPr>
        <w:t xml:space="preserve"> </w:t>
      </w:r>
      <w:r>
        <w:t>систематика,</w:t>
      </w:r>
      <w:r>
        <w:rPr>
          <w:spacing w:val="70"/>
        </w:rPr>
        <w:t xml:space="preserve"> </w:t>
      </w:r>
      <w:r>
        <w:t>царство,</w:t>
      </w:r>
      <w:r>
        <w:rPr>
          <w:spacing w:val="70"/>
        </w:rPr>
        <w:t xml:space="preserve"> </w:t>
      </w:r>
      <w:r>
        <w:t>тип,</w:t>
      </w:r>
      <w:r>
        <w:rPr>
          <w:spacing w:val="1"/>
        </w:rPr>
        <w:t xml:space="preserve"> </w:t>
      </w:r>
      <w:r>
        <w:t>отряд, семейство, род, вид, животная клетка, животная ткань, орган животного,</w:t>
      </w:r>
      <w:r>
        <w:rPr>
          <w:spacing w:val="-67"/>
        </w:rPr>
        <w:t xml:space="preserve"> </w:t>
      </w:r>
      <w:r>
        <w:t>системы</w:t>
      </w:r>
      <w:r>
        <w:rPr>
          <w:spacing w:val="1"/>
        </w:rPr>
        <w:t xml:space="preserve"> </w:t>
      </w:r>
      <w:r>
        <w:t>органов</w:t>
      </w:r>
      <w:r>
        <w:rPr>
          <w:spacing w:val="1"/>
        </w:rPr>
        <w:t xml:space="preserve"> </w:t>
      </w:r>
      <w:r>
        <w:t>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w:t>
      </w:r>
      <w:r>
        <w:rPr>
          <w:spacing w:val="1"/>
        </w:rPr>
        <w:t xml:space="preserve"> </w:t>
      </w:r>
      <w:r>
        <w:t>движение,</w:t>
      </w:r>
      <w:r>
        <w:rPr>
          <w:spacing w:val="1"/>
        </w:rPr>
        <w:t xml:space="preserve"> </w:t>
      </w:r>
      <w:r>
        <w:t>размножение,</w:t>
      </w:r>
      <w:r>
        <w:rPr>
          <w:spacing w:val="1"/>
        </w:rPr>
        <w:t xml:space="preserve"> </w:t>
      </w:r>
      <w:r>
        <w:t>партеногенез,</w:t>
      </w:r>
      <w:r>
        <w:rPr>
          <w:spacing w:val="1"/>
        </w:rPr>
        <w:t xml:space="preserve"> </w:t>
      </w:r>
      <w:r>
        <w:t>раздражимость,</w:t>
      </w:r>
      <w:r>
        <w:rPr>
          <w:spacing w:val="1"/>
        </w:rPr>
        <w:t xml:space="preserve"> </w:t>
      </w:r>
      <w:r>
        <w:t>рефлекс,</w:t>
      </w:r>
      <w:r>
        <w:rPr>
          <w:spacing w:val="1"/>
        </w:rPr>
        <w:t xml:space="preserve"> </w:t>
      </w:r>
      <w:r>
        <w:t>органы</w:t>
      </w:r>
      <w:r>
        <w:rPr>
          <w:spacing w:val="1"/>
        </w:rPr>
        <w:t xml:space="preserve"> </w:t>
      </w:r>
      <w:r>
        <w:t>чувств,</w:t>
      </w:r>
      <w:r>
        <w:rPr>
          <w:spacing w:val="1"/>
        </w:rPr>
        <w:t xml:space="preserve"> </w:t>
      </w:r>
      <w:r>
        <w:t>поведение,</w:t>
      </w:r>
      <w:r>
        <w:rPr>
          <w:spacing w:val="1"/>
        </w:rPr>
        <w:t xml:space="preserve"> </w:t>
      </w:r>
      <w:r>
        <w:t>среда</w:t>
      </w:r>
      <w:r>
        <w:rPr>
          <w:spacing w:val="-67"/>
        </w:rPr>
        <w:t xml:space="preserve"> </w:t>
      </w:r>
      <w:r>
        <w:t>обитания, природное сообщество) в соответствии с поставленной задачей и в</w:t>
      </w:r>
      <w:r>
        <w:rPr>
          <w:spacing w:val="1"/>
        </w:rPr>
        <w:t xml:space="preserve"> </w:t>
      </w:r>
      <w:r>
        <w:t>контексте;</w:t>
      </w:r>
    </w:p>
    <w:p w:rsidR="00A5196F" w:rsidRDefault="0035780C">
      <w:pPr>
        <w:pStyle w:val="a3"/>
        <w:spacing w:line="350" w:lineRule="auto"/>
        <w:ind w:right="743"/>
      </w:pPr>
      <w:r>
        <w:t>раскрывать общие признаки животных, уровни организации животного</w:t>
      </w:r>
      <w:r>
        <w:rPr>
          <w:spacing w:val="1"/>
        </w:rPr>
        <w:t xml:space="preserve"> </w:t>
      </w:r>
      <w:r>
        <w:t>организма: клетки,</w:t>
      </w:r>
      <w:r>
        <w:rPr>
          <w:spacing w:val="-2"/>
        </w:rPr>
        <w:t xml:space="preserve"> </w:t>
      </w:r>
      <w:r>
        <w:t>ткани,</w:t>
      </w:r>
      <w:r>
        <w:rPr>
          <w:spacing w:val="-1"/>
        </w:rPr>
        <w:t xml:space="preserve"> </w:t>
      </w:r>
      <w:r>
        <w:t>органы,</w:t>
      </w:r>
      <w:r>
        <w:rPr>
          <w:spacing w:val="-2"/>
        </w:rPr>
        <w:t xml:space="preserve"> </w:t>
      </w:r>
      <w:r>
        <w:t>системы органов,</w:t>
      </w:r>
      <w:r>
        <w:rPr>
          <w:spacing w:val="-2"/>
        </w:rPr>
        <w:t xml:space="preserve"> </w:t>
      </w:r>
      <w:r>
        <w:t>организм;</w:t>
      </w:r>
    </w:p>
    <w:p w:rsidR="00A5196F" w:rsidRDefault="0035780C">
      <w:pPr>
        <w:pStyle w:val="a3"/>
        <w:spacing w:before="69"/>
        <w:ind w:left="1709" w:firstLine="0"/>
      </w:pPr>
      <w:r>
        <w:t>сравнивать</w:t>
      </w:r>
      <w:r>
        <w:rPr>
          <w:spacing w:val="-5"/>
        </w:rPr>
        <w:t xml:space="preserve"> </w:t>
      </w:r>
      <w:r>
        <w:t>животные</w:t>
      </w:r>
      <w:r>
        <w:rPr>
          <w:spacing w:val="-3"/>
        </w:rPr>
        <w:t xml:space="preserve"> </w:t>
      </w:r>
      <w:r>
        <w:t>ткани</w:t>
      </w:r>
      <w:r>
        <w:rPr>
          <w:spacing w:val="-5"/>
        </w:rPr>
        <w:t xml:space="preserve"> </w:t>
      </w:r>
      <w:r>
        <w:t>и</w:t>
      </w:r>
      <w:r>
        <w:rPr>
          <w:spacing w:val="-3"/>
        </w:rPr>
        <w:t xml:space="preserve"> </w:t>
      </w:r>
      <w:r>
        <w:t>органы</w:t>
      </w:r>
      <w:r>
        <w:rPr>
          <w:spacing w:val="-5"/>
        </w:rPr>
        <w:t xml:space="preserve"> </w:t>
      </w:r>
      <w:r>
        <w:t>животных</w:t>
      </w:r>
      <w:r>
        <w:rPr>
          <w:spacing w:val="-2"/>
        </w:rPr>
        <w:t xml:space="preserve"> </w:t>
      </w:r>
      <w:r>
        <w:t>между</w:t>
      </w:r>
      <w:r>
        <w:rPr>
          <w:spacing w:val="-1"/>
        </w:rPr>
        <w:t xml:space="preserve"> </w:t>
      </w:r>
      <w:r>
        <w:t>собой;</w:t>
      </w:r>
    </w:p>
    <w:p w:rsidR="00A5196F" w:rsidRDefault="0035780C">
      <w:pPr>
        <w:pStyle w:val="a3"/>
        <w:spacing w:before="146" w:line="350" w:lineRule="auto"/>
        <w:ind w:right="744"/>
      </w:pPr>
      <w:r>
        <w:t>описывать строение и жизнедеятельность животного организма: опору и</w:t>
      </w:r>
      <w:r>
        <w:rPr>
          <w:spacing w:val="1"/>
        </w:rPr>
        <w:t xml:space="preserve"> </w:t>
      </w:r>
      <w:r>
        <w:t>движение, питание и пищеварение, дыхание и транспорт веществ, выделение,</w:t>
      </w:r>
      <w:r>
        <w:rPr>
          <w:spacing w:val="1"/>
        </w:rPr>
        <w:t xml:space="preserve"> </w:t>
      </w:r>
      <w:r>
        <w:t>регуляцию</w:t>
      </w:r>
      <w:r>
        <w:rPr>
          <w:spacing w:val="-2"/>
        </w:rPr>
        <w:t xml:space="preserve"> </w:t>
      </w:r>
      <w:r>
        <w:t>и</w:t>
      </w:r>
      <w:r>
        <w:rPr>
          <w:spacing w:val="-3"/>
        </w:rPr>
        <w:t xml:space="preserve"> </w:t>
      </w:r>
      <w:r>
        <w:t>поведение,</w:t>
      </w:r>
      <w:r>
        <w:rPr>
          <w:spacing w:val="-4"/>
        </w:rPr>
        <w:t xml:space="preserve"> </w:t>
      </w:r>
      <w:r>
        <w:t>рост,</w:t>
      </w:r>
      <w:r>
        <w:rPr>
          <w:spacing w:val="-2"/>
        </w:rPr>
        <w:t xml:space="preserve"> </w:t>
      </w:r>
      <w:r>
        <w:t>размножение</w:t>
      </w:r>
      <w:r>
        <w:rPr>
          <w:spacing w:val="-3"/>
        </w:rPr>
        <w:t xml:space="preserve"> </w:t>
      </w:r>
      <w:r>
        <w:t>и</w:t>
      </w:r>
      <w:r>
        <w:rPr>
          <w:spacing w:val="-1"/>
        </w:rPr>
        <w:t xml:space="preserve"> </w:t>
      </w:r>
      <w:r>
        <w:t>развитие;</w:t>
      </w:r>
    </w:p>
    <w:p w:rsidR="00A5196F" w:rsidRDefault="0035780C">
      <w:pPr>
        <w:pStyle w:val="a3"/>
        <w:spacing w:line="350" w:lineRule="auto"/>
        <w:ind w:right="739"/>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2"/>
        </w:rPr>
        <w:t xml:space="preserve"> </w:t>
      </w:r>
      <w:r>
        <w:t>регуляцию,</w:t>
      </w:r>
      <w:r>
        <w:rPr>
          <w:spacing w:val="-2"/>
        </w:rPr>
        <w:t xml:space="preserve"> </w:t>
      </w:r>
      <w:r>
        <w:t>поведение,</w:t>
      </w:r>
      <w:r>
        <w:rPr>
          <w:spacing w:val="-1"/>
        </w:rPr>
        <w:t xml:space="preserve"> </w:t>
      </w:r>
      <w:r>
        <w:t>рост,</w:t>
      </w:r>
      <w:r>
        <w:rPr>
          <w:spacing w:val="-2"/>
        </w:rPr>
        <w:t xml:space="preserve"> </w:t>
      </w:r>
      <w:r>
        <w:t>развитие,</w:t>
      </w:r>
      <w:r>
        <w:rPr>
          <w:spacing w:val="-2"/>
        </w:rPr>
        <w:t xml:space="preserve"> </w:t>
      </w:r>
      <w:r>
        <w:t>размножение;</w:t>
      </w:r>
    </w:p>
    <w:p w:rsidR="00A5196F" w:rsidRDefault="0035780C">
      <w:pPr>
        <w:pStyle w:val="a3"/>
        <w:spacing w:line="350" w:lineRule="auto"/>
        <w:ind w:right="735"/>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жизнедеятельностью и средой обитания животных изучаемых систематических</w:t>
      </w:r>
      <w:r>
        <w:rPr>
          <w:spacing w:val="-67"/>
        </w:rPr>
        <w:t xml:space="preserve"> </w:t>
      </w:r>
      <w:r>
        <w:t>групп;</w:t>
      </w:r>
    </w:p>
    <w:p w:rsidR="00A5196F" w:rsidRDefault="0035780C">
      <w:pPr>
        <w:pStyle w:val="a3"/>
        <w:spacing w:line="350" w:lineRule="auto"/>
        <w:ind w:right="744"/>
      </w:pPr>
      <w:r>
        <w:t>различать</w:t>
      </w:r>
      <w:r>
        <w:rPr>
          <w:spacing w:val="1"/>
        </w:rPr>
        <w:t xml:space="preserve"> </w:t>
      </w:r>
      <w:r>
        <w:t>и</w:t>
      </w:r>
      <w:r>
        <w:rPr>
          <w:spacing w:val="1"/>
        </w:rPr>
        <w:t xml:space="preserve"> </w:t>
      </w:r>
      <w:r>
        <w:t>описывать</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2"/>
        </w:rPr>
        <w:t xml:space="preserve"> </w:t>
      </w:r>
      <w:r>
        <w:t>простейших</w:t>
      </w:r>
      <w:r>
        <w:rPr>
          <w:spacing w:val="1"/>
        </w:rPr>
        <w:t xml:space="preserve"> </w:t>
      </w:r>
      <w:r>
        <w:t>– по</w:t>
      </w:r>
      <w:r>
        <w:rPr>
          <w:spacing w:val="1"/>
        </w:rPr>
        <w:t xml:space="preserve"> </w:t>
      </w:r>
      <w:r>
        <w:t>изображениям;</w:t>
      </w:r>
    </w:p>
    <w:p w:rsidR="00A5196F" w:rsidRDefault="0035780C">
      <w:pPr>
        <w:pStyle w:val="a3"/>
        <w:spacing w:line="350" w:lineRule="auto"/>
        <w:ind w:right="744"/>
      </w:pPr>
      <w:r>
        <w:lastRenderedPageBreak/>
        <w:t>выявлять</w:t>
      </w:r>
      <w:r>
        <w:rPr>
          <w:spacing w:val="1"/>
        </w:rPr>
        <w:t xml:space="preserve"> </w:t>
      </w:r>
      <w:r>
        <w:t>признаки</w:t>
      </w:r>
      <w:r>
        <w:rPr>
          <w:spacing w:val="1"/>
        </w:rPr>
        <w:t xml:space="preserve"> </w:t>
      </w:r>
      <w:r>
        <w:t>классов</w:t>
      </w:r>
      <w:r>
        <w:rPr>
          <w:spacing w:val="1"/>
        </w:rPr>
        <w:t xml:space="preserve"> </w:t>
      </w:r>
      <w:r>
        <w:t>членистоногих</w:t>
      </w:r>
      <w:r>
        <w:rPr>
          <w:spacing w:val="1"/>
        </w:rPr>
        <w:t xml:space="preserve"> </w:t>
      </w:r>
      <w:r>
        <w:t>и</w:t>
      </w:r>
      <w:r>
        <w:rPr>
          <w:spacing w:val="1"/>
        </w:rPr>
        <w:t xml:space="preserve"> </w:t>
      </w:r>
      <w:r>
        <w:t>хордовых,</w:t>
      </w:r>
      <w:r>
        <w:rPr>
          <w:spacing w:val="1"/>
        </w:rPr>
        <w:t xml:space="preserve"> </w:t>
      </w:r>
      <w:r>
        <w:t>отрядов</w:t>
      </w:r>
      <w:r>
        <w:rPr>
          <w:spacing w:val="1"/>
        </w:rPr>
        <w:t xml:space="preserve"> </w:t>
      </w:r>
      <w:r>
        <w:t>насекомых и млекопитающих;</w:t>
      </w:r>
    </w:p>
    <w:p w:rsidR="00A5196F" w:rsidRDefault="0035780C">
      <w:pPr>
        <w:pStyle w:val="a3"/>
        <w:spacing w:line="350" w:lineRule="auto"/>
        <w:ind w:right="741"/>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животных,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67"/>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 исследовательские работы с использованием приборов и</w:t>
      </w:r>
      <w:r>
        <w:rPr>
          <w:spacing w:val="1"/>
        </w:rPr>
        <w:t xml:space="preserve"> </w:t>
      </w:r>
      <w:r>
        <w:t>инструментов</w:t>
      </w:r>
      <w:r>
        <w:rPr>
          <w:spacing w:val="-5"/>
        </w:rPr>
        <w:t xml:space="preserve"> </w:t>
      </w:r>
      <w:r>
        <w:t>цифровой лаборатории;</w:t>
      </w:r>
    </w:p>
    <w:p w:rsidR="00A5196F" w:rsidRDefault="0035780C">
      <w:pPr>
        <w:pStyle w:val="a3"/>
        <w:spacing w:line="350" w:lineRule="auto"/>
        <w:ind w:right="742"/>
      </w:pPr>
      <w:r>
        <w:t>сравнивать представителей отдельных систематических групп животных</w:t>
      </w:r>
      <w:r>
        <w:rPr>
          <w:spacing w:val="1"/>
        </w:rPr>
        <w:t xml:space="preserve"> </w:t>
      </w:r>
      <w:r>
        <w:t>и</w:t>
      </w:r>
      <w:r>
        <w:rPr>
          <w:spacing w:val="-1"/>
        </w:rPr>
        <w:t xml:space="preserve"> </w:t>
      </w:r>
      <w:r>
        <w:t>проводить</w:t>
      </w:r>
      <w:r>
        <w:rPr>
          <w:spacing w:val="-1"/>
        </w:rPr>
        <w:t xml:space="preserve"> </w:t>
      </w:r>
      <w:r>
        <w:t>выводы на</w:t>
      </w:r>
      <w:r>
        <w:rPr>
          <w:spacing w:val="-3"/>
        </w:rPr>
        <w:t xml:space="preserve"> </w:t>
      </w:r>
      <w:r>
        <w:t>основе</w:t>
      </w:r>
      <w:r>
        <w:rPr>
          <w:spacing w:val="-2"/>
        </w:rPr>
        <w:t xml:space="preserve"> </w:t>
      </w:r>
      <w:r>
        <w:t>сравнения;</w:t>
      </w:r>
    </w:p>
    <w:p w:rsidR="00A5196F" w:rsidRDefault="0035780C">
      <w:pPr>
        <w:pStyle w:val="a3"/>
        <w:spacing w:line="348" w:lineRule="auto"/>
        <w:ind w:left="1709" w:right="743" w:firstLine="0"/>
      </w:pPr>
      <w:r>
        <w:t>классифицировать животных на основании особенностей строения;</w:t>
      </w:r>
      <w:r>
        <w:rPr>
          <w:spacing w:val="1"/>
        </w:rPr>
        <w:t xml:space="preserve"> </w:t>
      </w:r>
      <w:r>
        <w:t>описывать</w:t>
      </w:r>
      <w:r>
        <w:rPr>
          <w:spacing w:val="47"/>
        </w:rPr>
        <w:t xml:space="preserve"> </w:t>
      </w:r>
      <w:r>
        <w:t>усложнение</w:t>
      </w:r>
      <w:r>
        <w:rPr>
          <w:spacing w:val="49"/>
        </w:rPr>
        <w:t xml:space="preserve"> </w:t>
      </w:r>
      <w:r>
        <w:t>организации</w:t>
      </w:r>
      <w:r>
        <w:rPr>
          <w:spacing w:val="47"/>
        </w:rPr>
        <w:t xml:space="preserve"> </w:t>
      </w:r>
      <w:r>
        <w:t>животных</w:t>
      </w:r>
      <w:r>
        <w:rPr>
          <w:spacing w:val="50"/>
        </w:rPr>
        <w:t xml:space="preserve"> </w:t>
      </w:r>
      <w:r>
        <w:t>в</w:t>
      </w:r>
      <w:r>
        <w:rPr>
          <w:spacing w:val="48"/>
        </w:rPr>
        <w:t xml:space="preserve"> </w:t>
      </w:r>
      <w:r>
        <w:t>ходе</w:t>
      </w:r>
      <w:r>
        <w:rPr>
          <w:spacing w:val="49"/>
        </w:rPr>
        <w:t xml:space="preserve"> </w:t>
      </w:r>
      <w:r>
        <w:t>эволюции</w:t>
      </w:r>
    </w:p>
    <w:p w:rsidR="00A5196F" w:rsidRDefault="0035780C">
      <w:pPr>
        <w:pStyle w:val="a3"/>
        <w:ind w:firstLine="0"/>
      </w:pPr>
      <w:r>
        <w:t>животного</w:t>
      </w:r>
      <w:r>
        <w:rPr>
          <w:spacing w:val="-1"/>
        </w:rPr>
        <w:t xml:space="preserve"> </w:t>
      </w:r>
      <w:r>
        <w:t>мира</w:t>
      </w:r>
      <w:r>
        <w:rPr>
          <w:spacing w:val="-2"/>
        </w:rPr>
        <w:t xml:space="preserve"> </w:t>
      </w:r>
      <w:r>
        <w:t>на</w:t>
      </w:r>
      <w:r>
        <w:rPr>
          <w:spacing w:val="-1"/>
        </w:rPr>
        <w:t xml:space="preserve"> </w:t>
      </w:r>
      <w:r>
        <w:t>Земле;</w:t>
      </w:r>
    </w:p>
    <w:p w:rsidR="00A5196F" w:rsidRDefault="0035780C">
      <w:pPr>
        <w:pStyle w:val="a3"/>
        <w:tabs>
          <w:tab w:val="left" w:pos="3059"/>
          <w:tab w:val="left" w:pos="4025"/>
          <w:tab w:val="left" w:pos="6634"/>
          <w:tab w:val="left" w:pos="8102"/>
          <w:tab w:val="left" w:pos="8488"/>
          <w:tab w:val="left" w:pos="9390"/>
        </w:tabs>
        <w:spacing w:before="144" w:line="350" w:lineRule="auto"/>
        <w:ind w:right="739"/>
        <w:jc w:val="left"/>
      </w:pPr>
      <w:r>
        <w:t>выявлять</w:t>
      </w:r>
      <w:r>
        <w:tab/>
        <w:t>черты</w:t>
      </w:r>
      <w:r>
        <w:tab/>
        <w:t>приспособленности</w:t>
      </w:r>
      <w:r>
        <w:tab/>
        <w:t>животных</w:t>
      </w:r>
      <w:r>
        <w:tab/>
        <w:t>к</w:t>
      </w:r>
      <w:r>
        <w:tab/>
        <w:t>среде</w:t>
      </w:r>
      <w:r>
        <w:tab/>
        <w:t>обитания,</w:t>
      </w:r>
      <w:r>
        <w:rPr>
          <w:spacing w:val="-67"/>
        </w:rPr>
        <w:t xml:space="preserve"> </w:t>
      </w:r>
      <w:r>
        <w:t>значение</w:t>
      </w:r>
      <w:r>
        <w:rPr>
          <w:spacing w:val="-1"/>
        </w:rPr>
        <w:t xml:space="preserve"> </w:t>
      </w:r>
      <w:r>
        <w:t>экологических</w:t>
      </w:r>
      <w:r>
        <w:rPr>
          <w:spacing w:val="1"/>
        </w:rPr>
        <w:t xml:space="preserve"> </w:t>
      </w:r>
      <w:r>
        <w:t>факторов</w:t>
      </w:r>
      <w:r>
        <w:rPr>
          <w:spacing w:val="-2"/>
        </w:rPr>
        <w:t xml:space="preserve"> </w:t>
      </w:r>
      <w:r>
        <w:t>для</w:t>
      </w:r>
      <w:r>
        <w:rPr>
          <w:spacing w:val="-3"/>
        </w:rPr>
        <w:t xml:space="preserve"> </w:t>
      </w:r>
      <w:r>
        <w:t>животных;</w:t>
      </w:r>
    </w:p>
    <w:p w:rsidR="00A5196F" w:rsidRDefault="0035780C">
      <w:pPr>
        <w:pStyle w:val="a3"/>
        <w:tabs>
          <w:tab w:val="left" w:pos="3045"/>
          <w:tab w:val="left" w:pos="4760"/>
          <w:tab w:val="left" w:pos="6211"/>
          <w:tab w:val="left" w:pos="6580"/>
          <w:tab w:val="left" w:pos="8156"/>
          <w:tab w:val="left" w:pos="9994"/>
        </w:tabs>
        <w:spacing w:line="350" w:lineRule="auto"/>
        <w:ind w:right="740"/>
        <w:jc w:val="left"/>
      </w:pPr>
      <w:r>
        <w:t>выявлять</w:t>
      </w:r>
      <w:r>
        <w:tab/>
        <w:t>взаимосвязи</w:t>
      </w:r>
      <w:r>
        <w:tab/>
        <w:t>животных</w:t>
      </w:r>
      <w:r>
        <w:tab/>
        <w:t>в</w:t>
      </w:r>
      <w:r>
        <w:tab/>
        <w:t>природных</w:t>
      </w:r>
      <w:r>
        <w:tab/>
        <w:t>сообществах,</w:t>
      </w:r>
      <w:r>
        <w:tab/>
        <w:t>цепи</w:t>
      </w:r>
      <w:r>
        <w:rPr>
          <w:spacing w:val="-67"/>
        </w:rPr>
        <w:t xml:space="preserve"> </w:t>
      </w:r>
      <w:r>
        <w:t>питания;</w:t>
      </w:r>
    </w:p>
    <w:p w:rsidR="00A5196F" w:rsidRDefault="0035780C">
      <w:pPr>
        <w:pStyle w:val="a3"/>
        <w:tabs>
          <w:tab w:val="left" w:pos="3783"/>
          <w:tab w:val="left" w:pos="5621"/>
          <w:tab w:val="left" w:pos="7194"/>
          <w:tab w:val="left" w:pos="7678"/>
          <w:tab w:val="left" w:pos="9496"/>
        </w:tabs>
        <w:spacing w:line="350" w:lineRule="auto"/>
        <w:ind w:right="741"/>
        <w:jc w:val="left"/>
      </w:pPr>
      <w:r>
        <w:t>устанавливать</w:t>
      </w:r>
      <w:r>
        <w:tab/>
        <w:t>взаимосвязи</w:t>
      </w:r>
      <w:r>
        <w:tab/>
        <w:t>животных</w:t>
      </w:r>
      <w:r>
        <w:tab/>
        <w:t>с</w:t>
      </w:r>
      <w:r>
        <w:tab/>
        <w:t>растениями,</w:t>
      </w:r>
      <w:r>
        <w:tab/>
        <w:t>грибами,</w:t>
      </w:r>
      <w:r>
        <w:rPr>
          <w:spacing w:val="-67"/>
        </w:rPr>
        <w:t xml:space="preserve"> </w:t>
      </w:r>
      <w:r>
        <w:t>лишайниками</w:t>
      </w:r>
      <w:r>
        <w:rPr>
          <w:spacing w:val="-1"/>
        </w:rPr>
        <w:t xml:space="preserve"> </w:t>
      </w:r>
      <w:r>
        <w:t>и</w:t>
      </w:r>
      <w:r>
        <w:rPr>
          <w:spacing w:val="-3"/>
        </w:rPr>
        <w:t xml:space="preserve"> </w:t>
      </w:r>
      <w:r>
        <w:t>бактериями в</w:t>
      </w:r>
      <w:r>
        <w:rPr>
          <w:spacing w:val="-2"/>
        </w:rPr>
        <w:t xml:space="preserve"> </w:t>
      </w:r>
      <w:r>
        <w:t>природных</w:t>
      </w:r>
      <w:r>
        <w:rPr>
          <w:spacing w:val="1"/>
        </w:rPr>
        <w:t xml:space="preserve"> </w:t>
      </w:r>
      <w:r>
        <w:t>сообществах;</w:t>
      </w:r>
    </w:p>
    <w:p w:rsidR="00A5196F" w:rsidRDefault="0035780C">
      <w:pPr>
        <w:pStyle w:val="a3"/>
        <w:tabs>
          <w:tab w:val="left" w:pos="4064"/>
          <w:tab w:val="left" w:pos="5678"/>
          <w:tab w:val="left" w:pos="7419"/>
          <w:tab w:val="left" w:pos="8217"/>
          <w:tab w:val="left" w:pos="9414"/>
        </w:tabs>
        <w:spacing w:line="350" w:lineRule="auto"/>
        <w:ind w:right="744"/>
        <w:jc w:val="left"/>
      </w:pPr>
      <w:r>
        <w:t>характеризовать</w:t>
      </w:r>
      <w:r>
        <w:tab/>
        <w:t>животных</w:t>
      </w:r>
      <w:r>
        <w:tab/>
        <w:t>природных</w:t>
      </w:r>
      <w:r>
        <w:tab/>
        <w:t>зон</w:t>
      </w:r>
      <w:r>
        <w:tab/>
        <w:t>Земли,</w:t>
      </w:r>
      <w:r>
        <w:tab/>
        <w:t>основные</w:t>
      </w:r>
      <w:r>
        <w:rPr>
          <w:spacing w:val="-67"/>
        </w:rPr>
        <w:t xml:space="preserve"> </w:t>
      </w:r>
      <w:r>
        <w:t>закономерности</w:t>
      </w:r>
      <w:r>
        <w:rPr>
          <w:spacing w:val="-3"/>
        </w:rPr>
        <w:t xml:space="preserve"> </w:t>
      </w:r>
      <w:r>
        <w:t>распространения</w:t>
      </w:r>
      <w:r>
        <w:rPr>
          <w:spacing w:val="-1"/>
        </w:rPr>
        <w:t xml:space="preserve"> </w:t>
      </w:r>
      <w:r>
        <w:t>животных</w:t>
      </w:r>
      <w:r>
        <w:rPr>
          <w:spacing w:val="1"/>
        </w:rPr>
        <w:t xml:space="preserve"> </w:t>
      </w:r>
      <w:r>
        <w:t>по планете;</w:t>
      </w:r>
    </w:p>
    <w:p w:rsidR="00A5196F" w:rsidRDefault="0035780C">
      <w:pPr>
        <w:pStyle w:val="a3"/>
        <w:spacing w:before="69"/>
        <w:ind w:left="1709" w:firstLine="0"/>
      </w:pPr>
      <w:r>
        <w:t>раскрывать</w:t>
      </w:r>
      <w:r>
        <w:rPr>
          <w:spacing w:val="-5"/>
        </w:rPr>
        <w:t xml:space="preserve"> </w:t>
      </w:r>
      <w:r>
        <w:t>роль</w:t>
      </w:r>
      <w:r>
        <w:rPr>
          <w:spacing w:val="-5"/>
        </w:rPr>
        <w:t xml:space="preserve"> </w:t>
      </w:r>
      <w:r>
        <w:t>животных</w:t>
      </w:r>
      <w:r>
        <w:rPr>
          <w:spacing w:val="-2"/>
        </w:rPr>
        <w:t xml:space="preserve"> </w:t>
      </w:r>
      <w:r>
        <w:t>в</w:t>
      </w:r>
      <w:r>
        <w:rPr>
          <w:spacing w:val="-8"/>
        </w:rPr>
        <w:t xml:space="preserve"> </w:t>
      </w:r>
      <w:r>
        <w:t>природных</w:t>
      </w:r>
      <w:r>
        <w:rPr>
          <w:spacing w:val="-2"/>
        </w:rPr>
        <w:t xml:space="preserve"> </w:t>
      </w:r>
      <w:r>
        <w:t>сообществах;</w:t>
      </w:r>
    </w:p>
    <w:p w:rsidR="00A5196F" w:rsidRDefault="0035780C">
      <w:pPr>
        <w:pStyle w:val="a3"/>
        <w:spacing w:before="146" w:line="350" w:lineRule="auto"/>
        <w:ind w:right="739"/>
      </w:pPr>
      <w:r>
        <w:t>раскрывать</w:t>
      </w:r>
      <w:r>
        <w:rPr>
          <w:spacing w:val="1"/>
        </w:rPr>
        <w:t xml:space="preserve"> </w:t>
      </w:r>
      <w:r>
        <w:t>роль</w:t>
      </w:r>
      <w:r>
        <w:rPr>
          <w:spacing w:val="1"/>
        </w:rPr>
        <w:t xml:space="preserve"> </w:t>
      </w:r>
      <w:r>
        <w:t>домашних</w:t>
      </w:r>
      <w:r>
        <w:rPr>
          <w:spacing w:val="1"/>
        </w:rPr>
        <w:t xml:space="preserve"> </w:t>
      </w:r>
      <w:r>
        <w:t>и</w:t>
      </w:r>
      <w:r>
        <w:rPr>
          <w:spacing w:val="1"/>
        </w:rPr>
        <w:t xml:space="preserve"> </w:t>
      </w:r>
      <w:r>
        <w:t>непродуктивных</w:t>
      </w:r>
      <w:r>
        <w:rPr>
          <w:spacing w:val="1"/>
        </w:rPr>
        <w:t xml:space="preserve"> </w:t>
      </w:r>
      <w:r>
        <w:t>животных</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71"/>
        </w:rPr>
        <w:t xml:space="preserve"> </w:t>
      </w:r>
      <w:r>
        <w:t>деятельности</w:t>
      </w:r>
      <w:r>
        <w:rPr>
          <w:spacing w:val="1"/>
        </w:rPr>
        <w:t xml:space="preserve"> </w:t>
      </w:r>
      <w:r>
        <w:t>человека и его повседневной жизни, объяснять значение животных в природе и</w:t>
      </w:r>
      <w:r>
        <w:rPr>
          <w:spacing w:val="-67"/>
        </w:rPr>
        <w:t xml:space="preserve"> </w:t>
      </w:r>
      <w:r>
        <w:t>жизни</w:t>
      </w:r>
      <w:r>
        <w:rPr>
          <w:spacing w:val="-1"/>
        </w:rPr>
        <w:t xml:space="preserve"> </w:t>
      </w:r>
      <w:r>
        <w:t>человека;</w:t>
      </w:r>
    </w:p>
    <w:p w:rsidR="00A5196F" w:rsidRDefault="0035780C">
      <w:pPr>
        <w:pStyle w:val="a3"/>
        <w:spacing w:line="348" w:lineRule="auto"/>
        <w:ind w:left="1709" w:right="747" w:firstLine="0"/>
      </w:pPr>
      <w:r>
        <w:t>иметь представление о мероприятиях по охране животного мира Земли;</w:t>
      </w:r>
      <w:r>
        <w:rPr>
          <w:spacing w:val="1"/>
        </w:rPr>
        <w:t xml:space="preserve"> </w:t>
      </w:r>
      <w:r>
        <w:t>демонстрировать</w:t>
      </w:r>
      <w:r>
        <w:rPr>
          <w:spacing w:val="24"/>
        </w:rPr>
        <w:t xml:space="preserve"> </w:t>
      </w:r>
      <w:r>
        <w:t>на</w:t>
      </w:r>
      <w:r>
        <w:rPr>
          <w:spacing w:val="27"/>
        </w:rPr>
        <w:t xml:space="preserve"> </w:t>
      </w:r>
      <w:r>
        <w:t>конкретных</w:t>
      </w:r>
      <w:r>
        <w:rPr>
          <w:spacing w:val="28"/>
        </w:rPr>
        <w:t xml:space="preserve"> </w:t>
      </w:r>
      <w:r>
        <w:t>примерах</w:t>
      </w:r>
      <w:r>
        <w:rPr>
          <w:spacing w:val="30"/>
        </w:rPr>
        <w:t xml:space="preserve"> </w:t>
      </w:r>
      <w:r>
        <w:t>связь</w:t>
      </w:r>
      <w:r>
        <w:rPr>
          <w:spacing w:val="28"/>
        </w:rPr>
        <w:t xml:space="preserve"> </w:t>
      </w:r>
      <w:r>
        <w:t>знаний</w:t>
      </w:r>
      <w:r>
        <w:rPr>
          <w:spacing w:val="27"/>
        </w:rPr>
        <w:t xml:space="preserve"> </w:t>
      </w:r>
      <w:r>
        <w:t>по</w:t>
      </w:r>
      <w:r>
        <w:rPr>
          <w:spacing w:val="28"/>
        </w:rPr>
        <w:t xml:space="preserve"> </w:t>
      </w:r>
      <w:r>
        <w:t>биологии</w:t>
      </w:r>
      <w:r>
        <w:rPr>
          <w:spacing w:val="30"/>
        </w:rPr>
        <w:t xml:space="preserve"> </w:t>
      </w:r>
      <w:r>
        <w:t>со</w:t>
      </w:r>
    </w:p>
    <w:p w:rsidR="00A5196F" w:rsidRDefault="0035780C">
      <w:pPr>
        <w:pStyle w:val="a3"/>
        <w:spacing w:before="4" w:line="350" w:lineRule="auto"/>
        <w:ind w:right="744" w:firstLine="0"/>
      </w:pPr>
      <w:r>
        <w:t>знаниями по математике, физике, химии, географии, технологии, предметов</w:t>
      </w:r>
      <w:r>
        <w:rPr>
          <w:spacing w:val="1"/>
        </w:rPr>
        <w:t xml:space="preserve"> </w:t>
      </w:r>
      <w:r>
        <w:t>гуманитарного</w:t>
      </w:r>
      <w:r>
        <w:rPr>
          <w:spacing w:val="-3"/>
        </w:rPr>
        <w:t xml:space="preserve"> </w:t>
      </w:r>
      <w:r>
        <w:t>циклов,</w:t>
      </w:r>
      <w:r>
        <w:rPr>
          <w:spacing w:val="-1"/>
        </w:rPr>
        <w:t xml:space="preserve"> </w:t>
      </w:r>
      <w:r>
        <w:t>различными</w:t>
      </w:r>
      <w:r>
        <w:rPr>
          <w:spacing w:val="-1"/>
        </w:rPr>
        <w:t xml:space="preserve"> </w:t>
      </w:r>
      <w:r>
        <w:t>видами искусства;</w:t>
      </w:r>
    </w:p>
    <w:p w:rsidR="00A5196F" w:rsidRDefault="0035780C">
      <w:pPr>
        <w:pStyle w:val="a3"/>
        <w:spacing w:line="350" w:lineRule="auto"/>
        <w:ind w:right="745"/>
      </w:pPr>
      <w:r>
        <w:t>использовать методы биологии: проводить наблюдения за 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 и эксперименты;</w:t>
      </w:r>
    </w:p>
    <w:p w:rsidR="00A5196F" w:rsidRDefault="0035780C">
      <w:pPr>
        <w:pStyle w:val="a3"/>
        <w:spacing w:line="350" w:lineRule="auto"/>
        <w:ind w:right="7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lastRenderedPageBreak/>
        <w:t>инструкциями</w:t>
      </w:r>
      <w:r>
        <w:rPr>
          <w:spacing w:val="-3"/>
        </w:rPr>
        <w:t xml:space="preserve"> </w:t>
      </w:r>
      <w:r>
        <w:t>на уроке</w:t>
      </w:r>
      <w:r>
        <w:rPr>
          <w:spacing w:val="-4"/>
        </w:rPr>
        <w:t xml:space="preserve"> </w:t>
      </w:r>
      <w:r>
        <w:t>и во</w:t>
      </w:r>
      <w:r>
        <w:rPr>
          <w:spacing w:val="1"/>
        </w:rPr>
        <w:t xml:space="preserve"> </w:t>
      </w:r>
      <w:r>
        <w:t>внеурочной</w:t>
      </w:r>
      <w:r>
        <w:rPr>
          <w:spacing w:val="-3"/>
        </w:rPr>
        <w:t xml:space="preserve"> </w:t>
      </w:r>
      <w:r>
        <w:t>деятельности;</w:t>
      </w:r>
    </w:p>
    <w:p w:rsidR="00A5196F" w:rsidRDefault="0035780C">
      <w:pPr>
        <w:pStyle w:val="a3"/>
        <w:spacing w:line="360" w:lineRule="auto"/>
        <w:ind w:right="736"/>
      </w:pPr>
      <w:r>
        <w:t>владеть приёмами работы с информацией: формулировать основания 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(3–4)</w:t>
      </w:r>
      <w:r>
        <w:rPr>
          <w:spacing w:val="1"/>
        </w:rPr>
        <w:t xml:space="preserve"> </w:t>
      </w:r>
      <w:r>
        <w:t>источников,</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rsidR="00A5196F" w:rsidRDefault="0035780C">
      <w:pPr>
        <w:pStyle w:val="a3"/>
        <w:spacing w:line="360" w:lineRule="auto"/>
        <w:ind w:right="74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 с</w:t>
      </w:r>
      <w:r>
        <w:rPr>
          <w:spacing w:val="-5"/>
        </w:rPr>
        <w:t xml:space="preserve"> </w:t>
      </w:r>
      <w:r>
        <w:t>учётом</w:t>
      </w:r>
      <w:r>
        <w:rPr>
          <w:spacing w:val="-1"/>
        </w:rPr>
        <w:t xml:space="preserve"> </w:t>
      </w:r>
      <w:r>
        <w:t>особенностей аудитории</w:t>
      </w:r>
      <w:r>
        <w:rPr>
          <w:spacing w:val="-1"/>
        </w:rPr>
        <w:t xml:space="preserve"> </w:t>
      </w:r>
      <w:r>
        <w:t>обучающихся.</w:t>
      </w:r>
    </w:p>
    <w:p w:rsidR="00A5196F" w:rsidRDefault="0035780C" w:rsidP="0051210D">
      <w:pPr>
        <w:pStyle w:val="a7"/>
        <w:numPr>
          <w:ilvl w:val="3"/>
          <w:numId w:val="108"/>
        </w:numPr>
        <w:tabs>
          <w:tab w:val="left" w:pos="2761"/>
        </w:tabs>
        <w:spacing w:line="360" w:lineRule="auto"/>
        <w:ind w:right="741"/>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к</w:t>
      </w:r>
      <w:r>
        <w:rPr>
          <w:spacing w:val="1"/>
          <w:sz w:val="28"/>
        </w:rPr>
        <w:t xml:space="preserve"> </w:t>
      </w:r>
      <w:r>
        <w:rPr>
          <w:sz w:val="28"/>
        </w:rPr>
        <w:t>концу обучения в</w:t>
      </w:r>
      <w:r>
        <w:rPr>
          <w:spacing w:val="-2"/>
          <w:sz w:val="28"/>
        </w:rPr>
        <w:t xml:space="preserve"> </w:t>
      </w:r>
      <w:r>
        <w:rPr>
          <w:sz w:val="28"/>
        </w:rPr>
        <w:t>9</w:t>
      </w:r>
      <w:r>
        <w:rPr>
          <w:spacing w:val="-3"/>
          <w:sz w:val="28"/>
        </w:rPr>
        <w:t xml:space="preserve"> </w:t>
      </w:r>
      <w:r>
        <w:rPr>
          <w:sz w:val="28"/>
        </w:rPr>
        <w:t>классе:</w:t>
      </w:r>
    </w:p>
    <w:p w:rsidR="00A5196F" w:rsidRDefault="0035780C">
      <w:pPr>
        <w:pStyle w:val="a3"/>
        <w:spacing w:line="360" w:lineRule="auto"/>
        <w:ind w:right="743"/>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 медицину, гигиену, экологию человека, психологию) и их связи с</w:t>
      </w:r>
      <w:r>
        <w:rPr>
          <w:spacing w:val="1"/>
        </w:rPr>
        <w:t xml:space="preserve"> </w:t>
      </w:r>
      <w:r>
        <w:t>другими</w:t>
      </w:r>
      <w:r>
        <w:rPr>
          <w:spacing w:val="-3"/>
        </w:rPr>
        <w:t xml:space="preserve"> </w:t>
      </w:r>
      <w:r>
        <w:t>науками и</w:t>
      </w:r>
      <w:r>
        <w:rPr>
          <w:spacing w:val="-3"/>
        </w:rPr>
        <w:t xml:space="preserve"> </w:t>
      </w:r>
      <w:r>
        <w:t>техникой;</w:t>
      </w:r>
    </w:p>
    <w:p w:rsidR="00A5196F" w:rsidRDefault="0035780C">
      <w:pPr>
        <w:pStyle w:val="a3"/>
        <w:spacing w:line="360" w:lineRule="auto"/>
        <w:ind w:right="739"/>
      </w:pPr>
      <w:r>
        <w:t>объяснять</w:t>
      </w:r>
      <w:r>
        <w:rPr>
          <w:spacing w:val="1"/>
        </w:rPr>
        <w:t xml:space="preserve"> </w:t>
      </w:r>
      <w:r>
        <w:t>положение</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его</w:t>
      </w:r>
      <w:r>
        <w:rPr>
          <w:spacing w:val="1"/>
        </w:rPr>
        <w:t xml:space="preserve"> </w:t>
      </w:r>
      <w:r>
        <w:t>происхождение,</w:t>
      </w:r>
      <w:r>
        <w:rPr>
          <w:spacing w:val="1"/>
        </w:rPr>
        <w:t xml:space="preserve"> </w:t>
      </w:r>
      <w:r>
        <w:t>отличия</w:t>
      </w:r>
      <w:r>
        <w:rPr>
          <w:spacing w:val="1"/>
        </w:rPr>
        <w:t xml:space="preserve"> </w:t>
      </w:r>
      <w:r>
        <w:t>человека</w:t>
      </w:r>
      <w:r>
        <w:rPr>
          <w:spacing w:val="1"/>
        </w:rPr>
        <w:t xml:space="preserve"> </w:t>
      </w:r>
      <w:r>
        <w:t>от</w:t>
      </w:r>
      <w:r>
        <w:rPr>
          <w:spacing w:val="1"/>
        </w:rPr>
        <w:t xml:space="preserve"> </w:t>
      </w:r>
      <w:r>
        <w:t>животных,</w:t>
      </w:r>
      <w:r>
        <w:rPr>
          <w:spacing w:val="1"/>
        </w:rPr>
        <w:t xml:space="preserve"> </w:t>
      </w:r>
      <w:r>
        <w:t>приспособленность</w:t>
      </w:r>
      <w:r>
        <w:rPr>
          <w:spacing w:val="1"/>
        </w:rPr>
        <w:t xml:space="preserve"> </w:t>
      </w:r>
      <w:r>
        <w:t>к</w:t>
      </w:r>
      <w:r>
        <w:rPr>
          <w:spacing w:val="1"/>
        </w:rPr>
        <w:t xml:space="preserve"> </w:t>
      </w:r>
      <w:r>
        <w:t>различным экологическим факторам (человеческие расы и адаптивные типы</w:t>
      </w:r>
      <w:r>
        <w:rPr>
          <w:spacing w:val="1"/>
        </w:rPr>
        <w:t xml:space="preserve"> </w:t>
      </w:r>
      <w:r>
        <w:t>людей),</w:t>
      </w:r>
      <w:r>
        <w:rPr>
          <w:spacing w:val="-2"/>
        </w:rPr>
        <w:t xml:space="preserve"> </w:t>
      </w:r>
      <w:r>
        <w:t>родство</w:t>
      </w:r>
      <w:r>
        <w:rPr>
          <w:spacing w:val="1"/>
        </w:rPr>
        <w:t xml:space="preserve"> </w:t>
      </w:r>
      <w:r>
        <w:t>человеческих</w:t>
      </w:r>
      <w:r>
        <w:rPr>
          <w:spacing w:val="-3"/>
        </w:rPr>
        <w:t xml:space="preserve"> </w:t>
      </w:r>
      <w:r>
        <w:t>рас;</w:t>
      </w:r>
    </w:p>
    <w:p w:rsidR="00A5196F" w:rsidRDefault="0035780C">
      <w:pPr>
        <w:pStyle w:val="a3"/>
        <w:spacing w:line="360" w:lineRule="auto"/>
        <w:ind w:right="735"/>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(в</w:t>
      </w:r>
      <w:r>
        <w:rPr>
          <w:spacing w:val="1"/>
        </w:rPr>
        <w:t xml:space="preserve"> </w:t>
      </w:r>
      <w:r>
        <w:t>том</w:t>
      </w:r>
      <w:r>
        <w:rPr>
          <w:spacing w:val="70"/>
        </w:rPr>
        <w:t xml:space="preserve"> </w:t>
      </w:r>
      <w:r>
        <w:t>числе</w:t>
      </w:r>
      <w:r>
        <w:rPr>
          <w:spacing w:val="70"/>
        </w:rPr>
        <w:t xml:space="preserve"> </w:t>
      </w:r>
      <w:r>
        <w:t>И. М.</w:t>
      </w:r>
      <w:r>
        <w:rPr>
          <w:spacing w:val="70"/>
        </w:rPr>
        <w:t xml:space="preserve"> </w:t>
      </w:r>
      <w:r>
        <w:t>Сеченов,</w:t>
      </w:r>
      <w:r>
        <w:rPr>
          <w:spacing w:val="1"/>
        </w:rPr>
        <w:t xml:space="preserve"> </w:t>
      </w:r>
      <w:r>
        <w:t>И.П.</w:t>
      </w:r>
      <w:r>
        <w:rPr>
          <w:spacing w:val="-4"/>
        </w:rPr>
        <w:t xml:space="preserve"> </w:t>
      </w:r>
      <w:r>
        <w:t>Павлов,</w:t>
      </w:r>
      <w:r>
        <w:rPr>
          <w:spacing w:val="29"/>
        </w:rPr>
        <w:t xml:space="preserve"> </w:t>
      </w:r>
      <w:r>
        <w:t>И.И.</w:t>
      </w:r>
      <w:r>
        <w:rPr>
          <w:spacing w:val="-2"/>
        </w:rPr>
        <w:t xml:space="preserve"> </w:t>
      </w:r>
      <w:r>
        <w:t>Мечников,</w:t>
      </w:r>
      <w:r>
        <w:rPr>
          <w:spacing w:val="33"/>
        </w:rPr>
        <w:t xml:space="preserve"> </w:t>
      </w:r>
      <w:r>
        <w:t>А.А. Ухтомский,</w:t>
      </w:r>
      <w:r>
        <w:rPr>
          <w:spacing w:val="30"/>
        </w:rPr>
        <w:t xml:space="preserve"> </w:t>
      </w:r>
      <w:r>
        <w:t>П.К.</w:t>
      </w:r>
      <w:r>
        <w:rPr>
          <w:spacing w:val="-1"/>
        </w:rPr>
        <w:t xml:space="preserve"> </w:t>
      </w:r>
      <w:r>
        <w:t>Анохин)</w:t>
      </w:r>
      <w:r>
        <w:rPr>
          <w:spacing w:val="32"/>
        </w:rPr>
        <w:t xml:space="preserve"> </w:t>
      </w:r>
      <w:r>
        <w:t>и</w:t>
      </w:r>
      <w:r>
        <w:rPr>
          <w:spacing w:val="33"/>
        </w:rPr>
        <w:t xml:space="preserve"> </w:t>
      </w:r>
      <w:r>
        <w:t>зарубежных</w:t>
      </w:r>
      <w:r>
        <w:rPr>
          <w:spacing w:val="35"/>
        </w:rPr>
        <w:t xml:space="preserve"> </w:t>
      </w:r>
      <w:r>
        <w:t>(в</w:t>
      </w:r>
    </w:p>
    <w:p w:rsidR="00A5196F" w:rsidRDefault="0035780C">
      <w:pPr>
        <w:pStyle w:val="a3"/>
        <w:spacing w:before="66" w:line="360" w:lineRule="auto"/>
        <w:ind w:right="739" w:firstLine="0"/>
      </w:pPr>
      <w:r>
        <w:t>том</w:t>
      </w:r>
      <w:r>
        <w:rPr>
          <w:spacing w:val="1"/>
        </w:rPr>
        <w:t xml:space="preserve"> </w:t>
      </w:r>
      <w:r>
        <w:t>числе</w:t>
      </w:r>
      <w:r>
        <w:rPr>
          <w:spacing w:val="1"/>
        </w:rPr>
        <w:t xml:space="preserve"> </w:t>
      </w:r>
      <w:r>
        <w:t>У. Гарвей,</w:t>
      </w:r>
      <w:r>
        <w:rPr>
          <w:spacing w:val="1"/>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строении,</w:t>
      </w:r>
      <w:r>
        <w:rPr>
          <w:spacing w:val="1"/>
        </w:rPr>
        <w:t xml:space="preserve"> </w:t>
      </w:r>
      <w:r>
        <w:t>жизнедеятельности,</w:t>
      </w:r>
      <w:r>
        <w:rPr>
          <w:spacing w:val="1"/>
        </w:rPr>
        <w:t xml:space="preserve"> </w:t>
      </w:r>
      <w:r>
        <w:t>поведении,</w:t>
      </w:r>
      <w:r>
        <w:rPr>
          <w:spacing w:val="1"/>
        </w:rPr>
        <w:t xml:space="preserve"> </w:t>
      </w:r>
      <w:r>
        <w:t>экологии</w:t>
      </w:r>
      <w:r>
        <w:rPr>
          <w:spacing w:val="-1"/>
        </w:rPr>
        <w:t xml:space="preserve"> </w:t>
      </w:r>
      <w:r>
        <w:t>человека;</w:t>
      </w:r>
    </w:p>
    <w:p w:rsidR="00A5196F" w:rsidRDefault="0035780C">
      <w:pPr>
        <w:pStyle w:val="a3"/>
        <w:spacing w:line="360" w:lineRule="auto"/>
        <w:ind w:right="741"/>
      </w:pPr>
      <w:r>
        <w:t>применять биологические термины и понятия (в том числе: цитология,</w:t>
      </w:r>
      <w:r>
        <w:rPr>
          <w:spacing w:val="1"/>
        </w:rPr>
        <w:t xml:space="preserve"> </w:t>
      </w:r>
      <w:r>
        <w:t>гистология, анатомия человека, физиология человека, гигиена, антропология,</w:t>
      </w:r>
      <w:r>
        <w:rPr>
          <w:spacing w:val="1"/>
        </w:rPr>
        <w:t xml:space="preserve"> </w:t>
      </w:r>
      <w:r>
        <w:t>экология человека, клетка, ткань, орган, система органов, питание, дыхание,</w:t>
      </w:r>
      <w:r>
        <w:rPr>
          <w:spacing w:val="1"/>
        </w:rPr>
        <w:t xml:space="preserve"> </w:t>
      </w:r>
      <w:r>
        <w:t>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7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7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 в</w:t>
      </w:r>
      <w:r>
        <w:rPr>
          <w:spacing w:val="-2"/>
        </w:rPr>
        <w:t xml:space="preserve"> </w:t>
      </w:r>
      <w:r>
        <w:t>контексте;</w:t>
      </w:r>
    </w:p>
    <w:p w:rsidR="00A5196F" w:rsidRDefault="0035780C">
      <w:pPr>
        <w:pStyle w:val="a3"/>
        <w:spacing w:before="1" w:line="360" w:lineRule="auto"/>
        <w:ind w:right="741"/>
      </w:pPr>
      <w:r>
        <w:t>проводить описание по внешнему виду (изображению), схемам 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2"/>
        </w:rPr>
        <w:t xml:space="preserve"> </w:t>
      </w:r>
      <w:r>
        <w:t>системы органов,</w:t>
      </w:r>
      <w:r>
        <w:rPr>
          <w:spacing w:val="-1"/>
        </w:rPr>
        <w:t xml:space="preserve"> </w:t>
      </w:r>
      <w:r>
        <w:t>организм;</w:t>
      </w:r>
    </w:p>
    <w:p w:rsidR="00A5196F" w:rsidRDefault="0035780C">
      <w:pPr>
        <w:pStyle w:val="a3"/>
        <w:spacing w:line="360" w:lineRule="auto"/>
        <w:ind w:right="738"/>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71"/>
        </w:rPr>
        <w:t xml:space="preserve"> </w:t>
      </w:r>
      <w:r>
        <w:t>системы</w:t>
      </w:r>
      <w:r>
        <w:rPr>
          <w:spacing w:val="-67"/>
        </w:rPr>
        <w:t xml:space="preserve"> </w:t>
      </w:r>
      <w:r>
        <w:t>органов</w:t>
      </w:r>
      <w:r>
        <w:rPr>
          <w:spacing w:val="1"/>
        </w:rPr>
        <w:t xml:space="preserve"> </w:t>
      </w:r>
      <w:r>
        <w:t>человека;</w:t>
      </w:r>
      <w:r>
        <w:rPr>
          <w:spacing w:val="1"/>
        </w:rPr>
        <w:t xml:space="preserve"> </w:t>
      </w:r>
      <w:r>
        <w:t>процессы</w:t>
      </w:r>
      <w:r>
        <w:rPr>
          <w:spacing w:val="1"/>
        </w:rPr>
        <w:t xml:space="preserve"> </w:t>
      </w:r>
      <w:r>
        <w:t>жизнедеятельности</w:t>
      </w:r>
      <w:r>
        <w:rPr>
          <w:spacing w:val="71"/>
        </w:rPr>
        <w:t xml:space="preserve"> </w:t>
      </w:r>
      <w:r>
        <w:t>организма</w:t>
      </w:r>
      <w:r>
        <w:rPr>
          <w:spacing w:val="71"/>
        </w:rPr>
        <w:t xml:space="preserve"> </w:t>
      </w:r>
      <w:r>
        <w:t>человека,</w:t>
      </w:r>
      <w:r>
        <w:rPr>
          <w:spacing w:val="1"/>
        </w:rPr>
        <w:t xml:space="preserve"> </w:t>
      </w:r>
      <w:r>
        <w:lastRenderedPageBreak/>
        <w:t>проводить</w:t>
      </w:r>
      <w:r>
        <w:rPr>
          <w:spacing w:val="-2"/>
        </w:rPr>
        <w:t xml:space="preserve"> </w:t>
      </w:r>
      <w:r>
        <w:t>выводы на основе</w:t>
      </w:r>
      <w:r>
        <w:rPr>
          <w:spacing w:val="-2"/>
        </w:rPr>
        <w:t xml:space="preserve"> </w:t>
      </w:r>
      <w:r>
        <w:t>сравнения;</w:t>
      </w:r>
    </w:p>
    <w:p w:rsidR="00A5196F" w:rsidRDefault="0035780C">
      <w:pPr>
        <w:pStyle w:val="a3"/>
        <w:spacing w:line="360" w:lineRule="auto"/>
        <w:ind w:right="740"/>
      </w:pPr>
      <w:r>
        <w:t>различать</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процессе</w:t>
      </w:r>
      <w:r>
        <w:rPr>
          <w:spacing w:val="1"/>
        </w:rPr>
        <w:t xml:space="preserve"> </w:t>
      </w:r>
      <w:r>
        <w:t>обмена</w:t>
      </w:r>
      <w:r>
        <w:rPr>
          <w:spacing w:val="1"/>
        </w:rPr>
        <w:t xml:space="preserve"> </w:t>
      </w:r>
      <w:r>
        <w:t>веществ</w:t>
      </w:r>
      <w:r>
        <w:rPr>
          <w:spacing w:val="1"/>
        </w:rPr>
        <w:t xml:space="preserve"> </w:t>
      </w:r>
      <w:r>
        <w:t>и</w:t>
      </w:r>
      <w:r>
        <w:rPr>
          <w:spacing w:val="1"/>
        </w:rPr>
        <w:t xml:space="preserve"> </w:t>
      </w:r>
      <w:r>
        <w:t>превращения</w:t>
      </w:r>
      <w:r>
        <w:rPr>
          <w:spacing w:val="1"/>
        </w:rPr>
        <w:t xml:space="preserve"> </w:t>
      </w:r>
      <w:r>
        <w:t>энергии;</w:t>
      </w:r>
    </w:p>
    <w:p w:rsidR="00A5196F" w:rsidRDefault="0035780C">
      <w:pPr>
        <w:pStyle w:val="a3"/>
        <w:spacing w:line="360" w:lineRule="auto"/>
        <w:ind w:right="743"/>
      </w:pPr>
      <w:r>
        <w:t>характеризовать биологические процессы: обмен веществ и превращение</w:t>
      </w:r>
      <w:r>
        <w:rPr>
          <w:spacing w:val="-67"/>
        </w:rPr>
        <w:t xml:space="preserve"> </w:t>
      </w:r>
      <w:r>
        <w:t>энергии,</w:t>
      </w:r>
      <w:r>
        <w:rPr>
          <w:spacing w:val="1"/>
        </w:rPr>
        <w:t xml:space="preserve"> </w:t>
      </w:r>
      <w:r>
        <w:t>питание, дыхание, выделение,</w:t>
      </w:r>
      <w:r>
        <w:rPr>
          <w:spacing w:val="1"/>
        </w:rPr>
        <w:t xml:space="preserve"> </w:t>
      </w:r>
      <w:r>
        <w:t>транспорт</w:t>
      </w:r>
      <w:r>
        <w:rPr>
          <w:spacing w:val="1"/>
        </w:rPr>
        <w:t xml:space="preserve"> </w:t>
      </w:r>
      <w:r>
        <w:t>веществ,</w:t>
      </w:r>
      <w:r>
        <w:rPr>
          <w:spacing w:val="1"/>
        </w:rPr>
        <w:t xml:space="preserve"> </w:t>
      </w:r>
      <w:r>
        <w:t>движение, рост,</w:t>
      </w:r>
      <w:r>
        <w:rPr>
          <w:spacing w:val="1"/>
        </w:rPr>
        <w:t xml:space="preserve"> </w:t>
      </w:r>
      <w:r>
        <w:t>регуляция</w:t>
      </w:r>
      <w:r>
        <w:rPr>
          <w:spacing w:val="-3"/>
        </w:rPr>
        <w:t xml:space="preserve"> </w:t>
      </w:r>
      <w:r>
        <w:t>функций,</w:t>
      </w:r>
      <w:r>
        <w:rPr>
          <w:spacing w:val="-5"/>
        </w:rPr>
        <w:t xml:space="preserve"> </w:t>
      </w:r>
      <w:r>
        <w:t>иммунитет,</w:t>
      </w:r>
      <w:r>
        <w:rPr>
          <w:spacing w:val="-3"/>
        </w:rPr>
        <w:t xml:space="preserve"> </w:t>
      </w:r>
      <w:r>
        <w:t>поведение,</w:t>
      </w:r>
      <w:r>
        <w:rPr>
          <w:spacing w:val="-6"/>
        </w:rPr>
        <w:t xml:space="preserve"> </w:t>
      </w:r>
      <w:r>
        <w:t>развитие,</w:t>
      </w:r>
      <w:r>
        <w:rPr>
          <w:spacing w:val="-3"/>
        </w:rPr>
        <w:t xml:space="preserve"> </w:t>
      </w:r>
      <w:r>
        <w:t>размножение</w:t>
      </w:r>
      <w:r>
        <w:rPr>
          <w:spacing w:val="-2"/>
        </w:rPr>
        <w:t xml:space="preserve"> </w:t>
      </w:r>
      <w:r>
        <w:t>человека;</w:t>
      </w:r>
    </w:p>
    <w:p w:rsidR="00A5196F" w:rsidRDefault="0035780C">
      <w:pPr>
        <w:pStyle w:val="a3"/>
        <w:spacing w:line="360" w:lineRule="auto"/>
        <w:ind w:right="738"/>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2"/>
        </w:rPr>
        <w:t xml:space="preserve"> </w:t>
      </w:r>
      <w:r>
        <w:t>жизнедеятельностью</w:t>
      </w:r>
      <w:r>
        <w:rPr>
          <w:spacing w:val="-1"/>
        </w:rPr>
        <w:t xml:space="preserve"> </w:t>
      </w:r>
      <w:r>
        <w:t>и</w:t>
      </w:r>
      <w:r>
        <w:rPr>
          <w:spacing w:val="-1"/>
        </w:rPr>
        <w:t xml:space="preserve"> </w:t>
      </w:r>
      <w:r>
        <w:t>средой</w:t>
      </w:r>
      <w:r>
        <w:rPr>
          <w:spacing w:val="-3"/>
        </w:rPr>
        <w:t xml:space="preserve"> </w:t>
      </w:r>
      <w:r>
        <w:t>обитания человека;</w:t>
      </w:r>
    </w:p>
    <w:p w:rsidR="00A5196F" w:rsidRDefault="0035780C">
      <w:pPr>
        <w:pStyle w:val="a3"/>
        <w:spacing w:line="362" w:lineRule="auto"/>
        <w:ind w:right="744"/>
      </w:pPr>
      <w:r>
        <w:t>применять биологические модели для выявления особенностей строения</w:t>
      </w:r>
      <w:r>
        <w:rPr>
          <w:spacing w:val="1"/>
        </w:rPr>
        <w:t xml:space="preserve"> </w:t>
      </w:r>
      <w:r>
        <w:t>и</w:t>
      </w:r>
      <w:r>
        <w:rPr>
          <w:spacing w:val="-1"/>
        </w:rPr>
        <w:t xml:space="preserve"> </w:t>
      </w:r>
      <w:r>
        <w:t>функционирования</w:t>
      </w:r>
      <w:r>
        <w:rPr>
          <w:spacing w:val="-1"/>
        </w:rPr>
        <w:t xml:space="preserve"> </w:t>
      </w:r>
      <w:r>
        <w:t>органов</w:t>
      </w:r>
      <w:r>
        <w:rPr>
          <w:spacing w:val="-2"/>
        </w:rPr>
        <w:t xml:space="preserve"> </w:t>
      </w:r>
      <w:r>
        <w:t>и</w:t>
      </w:r>
      <w:r>
        <w:rPr>
          <w:spacing w:val="-1"/>
        </w:rPr>
        <w:t xml:space="preserve"> </w:t>
      </w:r>
      <w:r>
        <w:t>систем органов</w:t>
      </w:r>
      <w:r>
        <w:rPr>
          <w:spacing w:val="-3"/>
        </w:rPr>
        <w:t xml:space="preserve"> </w:t>
      </w:r>
      <w:r>
        <w:t>человека;</w:t>
      </w:r>
    </w:p>
    <w:p w:rsidR="00A5196F" w:rsidRDefault="0035780C">
      <w:pPr>
        <w:pStyle w:val="a3"/>
        <w:spacing w:line="360" w:lineRule="auto"/>
        <w:ind w:right="743"/>
      </w:pPr>
      <w:r>
        <w:t>объяснять нейрогуморальную регуляцию процессов жизнедеятельности</w:t>
      </w:r>
      <w:r>
        <w:rPr>
          <w:spacing w:val="1"/>
        </w:rPr>
        <w:t xml:space="preserve"> </w:t>
      </w:r>
      <w:r>
        <w:t>организма</w:t>
      </w:r>
      <w:r>
        <w:rPr>
          <w:spacing w:val="-2"/>
        </w:rPr>
        <w:t xml:space="preserve"> </w:t>
      </w:r>
      <w:r>
        <w:t>человека;</w:t>
      </w:r>
    </w:p>
    <w:p w:rsidR="00A5196F" w:rsidRDefault="0035780C">
      <w:pPr>
        <w:pStyle w:val="a3"/>
        <w:spacing w:line="360" w:lineRule="auto"/>
        <w:ind w:right="738"/>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67"/>
        </w:rPr>
        <w:t xml:space="preserve"> </w:t>
      </w:r>
      <w:r>
        <w:t>нервной</w:t>
      </w:r>
      <w:r>
        <w:rPr>
          <w:spacing w:val="67"/>
        </w:rPr>
        <w:t xml:space="preserve"> </w:t>
      </w:r>
      <w:r>
        <w:t>деятельности</w:t>
      </w:r>
      <w:r>
        <w:rPr>
          <w:spacing w:val="67"/>
        </w:rPr>
        <w:t xml:space="preserve"> </w:t>
      </w:r>
      <w:r>
        <w:t>человека,</w:t>
      </w:r>
      <w:r>
        <w:rPr>
          <w:spacing w:val="65"/>
        </w:rPr>
        <w:t xml:space="preserve"> </w:t>
      </w:r>
      <w:r>
        <w:t>виды</w:t>
      </w:r>
      <w:r>
        <w:rPr>
          <w:spacing w:val="64"/>
        </w:rPr>
        <w:t xml:space="preserve"> </w:t>
      </w:r>
      <w:r>
        <w:t>потребностей,</w:t>
      </w:r>
      <w:r>
        <w:rPr>
          <w:spacing w:val="65"/>
        </w:rPr>
        <w:t xml:space="preserve"> </w:t>
      </w:r>
      <w:r>
        <w:t>памяти,</w:t>
      </w:r>
    </w:p>
    <w:p w:rsidR="00A5196F" w:rsidRDefault="0035780C">
      <w:pPr>
        <w:pStyle w:val="a3"/>
        <w:spacing w:before="66" w:line="360" w:lineRule="auto"/>
        <w:ind w:right="741" w:firstLine="0"/>
      </w:pP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 организма, направленных на достижение полезных приспособительных</w:t>
      </w:r>
      <w:r>
        <w:rPr>
          <w:spacing w:val="1"/>
        </w:rPr>
        <w:t xml:space="preserve"> </w:t>
      </w:r>
      <w:r>
        <w:t>результатов;</w:t>
      </w:r>
    </w:p>
    <w:p w:rsidR="00A5196F" w:rsidRDefault="0035780C">
      <w:pPr>
        <w:pStyle w:val="a3"/>
        <w:spacing w:line="360" w:lineRule="auto"/>
        <w:ind w:right="742"/>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67"/>
        </w:rPr>
        <w:t xml:space="preserve"> </w:t>
      </w:r>
      <w:r>
        <w:t>неинфекционные)</w:t>
      </w:r>
      <w:r>
        <w:rPr>
          <w:spacing w:val="1"/>
        </w:rPr>
        <w:t xml:space="preserve"> </w:t>
      </w:r>
      <w:r>
        <w:t>заболевания</w:t>
      </w:r>
      <w:r>
        <w:rPr>
          <w:spacing w:val="1"/>
        </w:rPr>
        <w:t xml:space="preserve"> </w:t>
      </w:r>
      <w:r>
        <w:t>человека,</w:t>
      </w:r>
      <w:r>
        <w:rPr>
          <w:spacing w:val="1"/>
        </w:rPr>
        <w:t xml:space="preserve"> </w:t>
      </w:r>
      <w:r>
        <w:t>объяснять</w:t>
      </w:r>
      <w:r>
        <w:rPr>
          <w:spacing w:val="1"/>
        </w:rPr>
        <w:t xml:space="preserve"> </w:t>
      </w:r>
      <w:r>
        <w:t>значение</w:t>
      </w:r>
      <w:r>
        <w:rPr>
          <w:spacing w:val="71"/>
        </w:rPr>
        <w:t xml:space="preserve"> </w:t>
      </w:r>
      <w:r>
        <w:t>мер</w:t>
      </w:r>
      <w:r>
        <w:rPr>
          <w:spacing w:val="1"/>
        </w:rPr>
        <w:t xml:space="preserve"> </w:t>
      </w:r>
      <w:r>
        <w:t>профилактики</w:t>
      </w:r>
      <w:r>
        <w:rPr>
          <w:spacing w:val="-1"/>
        </w:rPr>
        <w:t xml:space="preserve"> </w:t>
      </w:r>
      <w:r>
        <w:t>в</w:t>
      </w:r>
      <w:r>
        <w:rPr>
          <w:spacing w:val="-2"/>
        </w:rPr>
        <w:t xml:space="preserve"> </w:t>
      </w:r>
      <w:r>
        <w:t>предупреждении заболеваний</w:t>
      </w:r>
      <w:r>
        <w:rPr>
          <w:spacing w:val="-1"/>
        </w:rPr>
        <w:t xml:space="preserve"> </w:t>
      </w:r>
      <w:r>
        <w:t>человека;</w:t>
      </w:r>
    </w:p>
    <w:p w:rsidR="00A5196F" w:rsidRDefault="0035780C">
      <w:pPr>
        <w:pStyle w:val="a3"/>
        <w:spacing w:line="360" w:lineRule="auto"/>
        <w:ind w:right="740"/>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 исследовательские работы с использованием приборов и</w:t>
      </w:r>
      <w:r>
        <w:rPr>
          <w:spacing w:val="1"/>
        </w:rPr>
        <w:t xml:space="preserve"> </w:t>
      </w:r>
      <w:r>
        <w:t>инструментов</w:t>
      </w:r>
      <w:r>
        <w:rPr>
          <w:spacing w:val="-5"/>
        </w:rPr>
        <w:t xml:space="preserve"> </w:t>
      </w:r>
      <w:r>
        <w:t>цифровой лаборатории;</w:t>
      </w:r>
    </w:p>
    <w:p w:rsidR="00A5196F" w:rsidRDefault="0035780C">
      <w:pPr>
        <w:pStyle w:val="a3"/>
        <w:spacing w:line="360" w:lineRule="auto"/>
        <w:ind w:right="741"/>
      </w:pPr>
      <w:r>
        <w:t>решать</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задачи,</w:t>
      </w:r>
      <w:r>
        <w:rPr>
          <w:spacing w:val="1"/>
        </w:rPr>
        <w:t xml:space="preserve"> </w:t>
      </w:r>
      <w:r>
        <w:t>используя</w:t>
      </w:r>
      <w:r>
        <w:rPr>
          <w:spacing w:val="1"/>
        </w:rPr>
        <w:t xml:space="preserve"> </w:t>
      </w:r>
      <w:r>
        <w:t>основные</w:t>
      </w:r>
      <w:r>
        <w:rPr>
          <w:spacing w:val="1"/>
        </w:rPr>
        <w:t xml:space="preserve"> </w:t>
      </w:r>
      <w:r>
        <w:t>показатели</w:t>
      </w:r>
      <w:r>
        <w:rPr>
          <w:spacing w:val="1"/>
        </w:rPr>
        <w:t xml:space="preserve"> </w:t>
      </w:r>
      <w:r>
        <w:t>здоровья</w:t>
      </w:r>
      <w:r>
        <w:rPr>
          <w:spacing w:val="1"/>
        </w:rPr>
        <w:t xml:space="preserve"> </w:t>
      </w:r>
      <w:r>
        <w:t>человека,</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полученные</w:t>
      </w:r>
      <w:r>
        <w:rPr>
          <w:spacing w:val="-67"/>
        </w:rPr>
        <w:t xml:space="preserve"> </w:t>
      </w:r>
      <w:r>
        <w:t>значения;</w:t>
      </w:r>
    </w:p>
    <w:p w:rsidR="00A5196F" w:rsidRDefault="0035780C">
      <w:pPr>
        <w:pStyle w:val="a3"/>
        <w:spacing w:before="1" w:line="360" w:lineRule="auto"/>
        <w:ind w:right="741"/>
      </w:pPr>
      <w:r>
        <w:t>аргументировать основные принципы здорового образа жизни, 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67"/>
        </w:rPr>
        <w:t xml:space="preserve"> </w:t>
      </w:r>
      <w:r>
        <w:lastRenderedPageBreak/>
        <w:t>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r>
        <w:rPr>
          <w:spacing w:val="1"/>
        </w:rPr>
        <w:t xml:space="preserve"> </w:t>
      </w:r>
      <w:r>
        <w:t>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4"/>
        </w:rPr>
        <w:t xml:space="preserve"> </w:t>
      </w:r>
      <w:r>
        <w:t>состояние;</w:t>
      </w:r>
    </w:p>
    <w:p w:rsidR="00A5196F" w:rsidRDefault="0035780C">
      <w:pPr>
        <w:pStyle w:val="a3"/>
        <w:spacing w:line="360" w:lineRule="auto"/>
        <w:ind w:right="741"/>
      </w:pPr>
      <w:r>
        <w:t>использовать приобретённые знания и умения для соблюдения здорового</w:t>
      </w:r>
      <w:r>
        <w:rPr>
          <w:spacing w:val="-67"/>
        </w:rPr>
        <w:t xml:space="preserve"> </w:t>
      </w:r>
      <w:r>
        <w:t>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67"/>
        </w:rPr>
        <w:t xml:space="preserve"> </w:t>
      </w:r>
      <w:r>
        <w:t>стрессоустойчивости,</w:t>
      </w:r>
      <w:r>
        <w:rPr>
          <w:spacing w:val="-3"/>
        </w:rPr>
        <w:t xml:space="preserve"> </w:t>
      </w:r>
      <w:r>
        <w:t>для</w:t>
      </w:r>
      <w:r>
        <w:rPr>
          <w:spacing w:val="-1"/>
        </w:rPr>
        <w:t xml:space="preserve"> </w:t>
      </w:r>
      <w:r>
        <w:t>исключения</w:t>
      </w:r>
      <w:r>
        <w:rPr>
          <w:spacing w:val="-2"/>
        </w:rPr>
        <w:t xml:space="preserve"> </w:t>
      </w:r>
      <w:r>
        <w:t>вредных</w:t>
      </w:r>
      <w:r>
        <w:rPr>
          <w:spacing w:val="-4"/>
        </w:rPr>
        <w:t xml:space="preserve"> </w:t>
      </w:r>
      <w:r>
        <w:t>привычек,</w:t>
      </w:r>
      <w:r>
        <w:rPr>
          <w:spacing w:val="-1"/>
        </w:rPr>
        <w:t xml:space="preserve"> </w:t>
      </w:r>
      <w:r>
        <w:t>зависимостей;</w:t>
      </w:r>
    </w:p>
    <w:p w:rsidR="00A5196F" w:rsidRDefault="0035780C">
      <w:pPr>
        <w:pStyle w:val="a3"/>
        <w:spacing w:line="360" w:lineRule="auto"/>
        <w:ind w:right="741"/>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 солнечном и тепловом ударе, отравлении, утоплении, 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w:t>
      </w:r>
      <w:r>
        <w:rPr>
          <w:spacing w:val="1"/>
        </w:rPr>
        <w:t xml:space="preserve"> </w:t>
      </w:r>
      <w:r>
        <w:t>скелета,</w:t>
      </w:r>
      <w:r>
        <w:rPr>
          <w:spacing w:val="1"/>
        </w:rPr>
        <w:t xml:space="preserve"> </w:t>
      </w:r>
      <w:r>
        <w:t>органов</w:t>
      </w:r>
      <w:r>
        <w:rPr>
          <w:spacing w:val="1"/>
        </w:rPr>
        <w:t xml:space="preserve"> </w:t>
      </w:r>
      <w:r>
        <w:t>чувств,</w:t>
      </w:r>
      <w:r>
        <w:rPr>
          <w:spacing w:val="1"/>
        </w:rPr>
        <w:t xml:space="preserve"> </w:t>
      </w:r>
      <w:r>
        <w:t>ожогах</w:t>
      </w:r>
      <w:r>
        <w:rPr>
          <w:spacing w:val="1"/>
        </w:rPr>
        <w:t xml:space="preserve"> </w:t>
      </w:r>
      <w:r>
        <w:t>и</w:t>
      </w:r>
      <w:r>
        <w:rPr>
          <w:spacing w:val="1"/>
        </w:rPr>
        <w:t xml:space="preserve"> </w:t>
      </w:r>
      <w:r>
        <w:t>отморожениях;</w:t>
      </w:r>
    </w:p>
    <w:p w:rsidR="00A5196F" w:rsidRDefault="0035780C">
      <w:pPr>
        <w:pStyle w:val="a3"/>
        <w:spacing w:before="1" w:line="360" w:lineRule="auto"/>
        <w:ind w:right="739"/>
      </w:pPr>
      <w:r>
        <w:t>демонстрировать на конкретных примерах связь знаний наук 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2"/>
        </w:rPr>
        <w:t xml:space="preserve"> </w:t>
      </w:r>
      <w:r>
        <w:t>физической культуры;</w:t>
      </w:r>
    </w:p>
    <w:p w:rsidR="00A5196F" w:rsidRDefault="0035780C">
      <w:pPr>
        <w:pStyle w:val="a3"/>
        <w:spacing w:before="66" w:line="360" w:lineRule="auto"/>
        <w:ind w:right="741"/>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67"/>
        </w:rPr>
        <w:t xml:space="preserve"> </w:t>
      </w:r>
      <w:r>
        <w:t>организм человека и процессы его жизнедеятельности, проводить простейшие</w:t>
      </w:r>
      <w:r>
        <w:rPr>
          <w:spacing w:val="1"/>
        </w:rPr>
        <w:t xml:space="preserve"> </w:t>
      </w:r>
      <w:r>
        <w:t>исследования</w:t>
      </w:r>
      <w:r>
        <w:rPr>
          <w:spacing w:val="-1"/>
        </w:rPr>
        <w:t xml:space="preserve"> </w:t>
      </w:r>
      <w:r>
        <w:t>организма</w:t>
      </w:r>
      <w:r>
        <w:rPr>
          <w:spacing w:val="-1"/>
        </w:rPr>
        <w:t xml:space="preserve"> </w:t>
      </w:r>
      <w:r>
        <w:t>человека</w:t>
      </w:r>
      <w:r>
        <w:rPr>
          <w:spacing w:val="-4"/>
        </w:rPr>
        <w:t xml:space="preserve"> </w:t>
      </w:r>
      <w:r>
        <w:t>и объяснять</w:t>
      </w:r>
      <w:r>
        <w:rPr>
          <w:spacing w:val="-4"/>
        </w:rPr>
        <w:t xml:space="preserve"> </w:t>
      </w:r>
      <w:r>
        <w:t>их</w:t>
      </w:r>
      <w:r>
        <w:rPr>
          <w:spacing w:val="-4"/>
        </w:rPr>
        <w:t xml:space="preserve"> </w:t>
      </w:r>
      <w:r>
        <w:t>результаты;</w:t>
      </w:r>
    </w:p>
    <w:p w:rsidR="00A5196F" w:rsidRDefault="0035780C">
      <w:pPr>
        <w:pStyle w:val="a3"/>
        <w:spacing w:line="360" w:lineRule="auto"/>
        <w:ind w:right="74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химической</w:t>
      </w:r>
      <w:r>
        <w:rPr>
          <w:spacing w:val="1"/>
        </w:rPr>
        <w:t xml:space="preserve"> </w:t>
      </w:r>
      <w:r>
        <w:t>посудой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3"/>
        </w:rPr>
        <w:t xml:space="preserve"> </w:t>
      </w:r>
      <w:r>
        <w:t>на уроке</w:t>
      </w:r>
      <w:r>
        <w:rPr>
          <w:spacing w:val="-4"/>
        </w:rPr>
        <w:t xml:space="preserve"> </w:t>
      </w:r>
      <w:r>
        <w:t>и во</w:t>
      </w:r>
      <w:r>
        <w:rPr>
          <w:spacing w:val="1"/>
        </w:rPr>
        <w:t xml:space="preserve"> </w:t>
      </w:r>
      <w:r>
        <w:t>внеурочной</w:t>
      </w:r>
      <w:r>
        <w:rPr>
          <w:spacing w:val="-3"/>
        </w:rPr>
        <w:t xml:space="preserve"> </w:t>
      </w:r>
      <w:r>
        <w:t>деятельности;</w:t>
      </w:r>
    </w:p>
    <w:p w:rsidR="00A5196F" w:rsidRDefault="0035780C">
      <w:pPr>
        <w:pStyle w:val="a3"/>
        <w:spacing w:line="360" w:lineRule="auto"/>
        <w:ind w:right="735"/>
      </w:pPr>
      <w:r>
        <w:t>владеть приёмами работы с информацией: формулировать основания 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(4–5)</w:t>
      </w:r>
      <w:r>
        <w:rPr>
          <w:spacing w:val="1"/>
        </w:rPr>
        <w:t xml:space="preserve"> </w:t>
      </w:r>
      <w:r>
        <w:t>источников;</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rsidR="00A5196F" w:rsidRDefault="0035780C">
      <w:pPr>
        <w:pStyle w:val="a3"/>
        <w:spacing w:line="360" w:lineRule="auto"/>
        <w:ind w:right="740"/>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изученного</w:t>
      </w:r>
      <w:r>
        <w:rPr>
          <w:spacing w:val="1"/>
        </w:rPr>
        <w:t xml:space="preserve"> </w:t>
      </w:r>
      <w:r>
        <w:t>раздела</w:t>
      </w:r>
      <w:r>
        <w:rPr>
          <w:spacing w:val="1"/>
        </w:rPr>
        <w:t xml:space="preserve"> </w:t>
      </w:r>
      <w:r>
        <w:t>биологии,</w:t>
      </w:r>
      <w:r>
        <w:rPr>
          <w:spacing w:val="1"/>
        </w:rPr>
        <w:t xml:space="preserve"> </w:t>
      </w:r>
      <w:r>
        <w:t>сопровождать</w:t>
      </w:r>
      <w:r>
        <w:rPr>
          <w:spacing w:val="1"/>
        </w:rPr>
        <w:t xml:space="preserve"> </w:t>
      </w:r>
      <w:r>
        <w:t>выступление</w:t>
      </w:r>
      <w:r>
        <w:rPr>
          <w:spacing w:val="1"/>
        </w:rPr>
        <w:t xml:space="preserve"> </w:t>
      </w:r>
      <w:r>
        <w:t>презентацией с</w:t>
      </w:r>
      <w:r>
        <w:rPr>
          <w:spacing w:val="-5"/>
        </w:rPr>
        <w:t xml:space="preserve"> </w:t>
      </w:r>
      <w:r>
        <w:t>учётом</w:t>
      </w:r>
      <w:r>
        <w:rPr>
          <w:spacing w:val="-1"/>
        </w:rPr>
        <w:t xml:space="preserve"> </w:t>
      </w:r>
      <w:r>
        <w:t>особенностей аудитории</w:t>
      </w:r>
      <w:r>
        <w:rPr>
          <w:spacing w:val="-1"/>
        </w:rPr>
        <w:t xml:space="preserve"> </w:t>
      </w:r>
      <w:r>
        <w:t>обучающихся.</w:t>
      </w:r>
    </w:p>
    <w:p w:rsidR="00A5196F" w:rsidRPr="0047141C" w:rsidRDefault="0035780C" w:rsidP="0047141C">
      <w:pPr>
        <w:tabs>
          <w:tab w:val="left" w:pos="2137"/>
        </w:tabs>
        <w:spacing w:before="42" w:after="16" w:line="276" w:lineRule="auto"/>
        <w:ind w:left="720" w:right="731"/>
        <w:jc w:val="center"/>
        <w:rPr>
          <w:b/>
          <w:sz w:val="24"/>
        </w:rPr>
      </w:pPr>
      <w:r w:rsidRPr="0047141C">
        <w:rPr>
          <w:b/>
          <w:sz w:val="24"/>
        </w:rPr>
        <w:t>РАБОЧАЯ ПРОГРАММА ПО УЧЕБНОМУ КУРСУ «ОСНОВЫ ДУХОВНО-</w:t>
      </w:r>
      <w:r w:rsidRPr="0047141C">
        <w:rPr>
          <w:b/>
          <w:spacing w:val="-57"/>
          <w:sz w:val="24"/>
        </w:rPr>
        <w:t xml:space="preserve"> </w:t>
      </w:r>
      <w:r w:rsidRPr="0047141C">
        <w:rPr>
          <w:b/>
          <w:sz w:val="24"/>
        </w:rPr>
        <w:t>НРАВСТВЕННОЙ</w:t>
      </w:r>
      <w:r w:rsidRPr="0047141C">
        <w:rPr>
          <w:b/>
          <w:spacing w:val="-1"/>
          <w:sz w:val="24"/>
        </w:rPr>
        <w:t xml:space="preserve"> </w:t>
      </w:r>
      <w:r w:rsidRPr="0047141C">
        <w:rPr>
          <w:b/>
          <w:sz w:val="24"/>
        </w:rPr>
        <w:t>КУЛЬТУРЫ НАРОДОВ РОССИИ».</w:t>
      </w:r>
    </w:p>
    <w:p w:rsidR="00A5196F" w:rsidRDefault="00C12FE0">
      <w:pPr>
        <w:pStyle w:val="a3"/>
        <w:spacing w:line="20" w:lineRule="exact"/>
        <w:ind w:left="972" w:firstLine="0"/>
        <w:jc w:val="left"/>
        <w:rPr>
          <w:sz w:val="2"/>
        </w:rPr>
      </w:pPr>
      <w:r>
        <w:rPr>
          <w:sz w:val="2"/>
        </w:rPr>
      </w:r>
      <w:r>
        <w:rPr>
          <w:sz w:val="2"/>
        </w:rPr>
        <w:pict>
          <v:group id="_x0000_s1047" style="width:481.55pt;height:.5pt;mso-position-horizontal-relative:char;mso-position-vertical-relative:line" coordsize="9631,10">
            <v:rect id="_x0000_s1048" style="position:absolute;width:9631;height:10" fillcolor="black" stroked="f"/>
            <w10:anchorlock/>
          </v:group>
        </w:pict>
      </w:r>
    </w:p>
    <w:p w:rsidR="00A5196F" w:rsidRDefault="0035780C" w:rsidP="0051210D">
      <w:pPr>
        <w:pStyle w:val="a7"/>
        <w:numPr>
          <w:ilvl w:val="1"/>
          <w:numId w:val="108"/>
        </w:numPr>
        <w:tabs>
          <w:tab w:val="left" w:pos="2341"/>
        </w:tabs>
        <w:spacing w:line="350" w:lineRule="auto"/>
        <w:ind w:right="732"/>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курсу</w:t>
      </w:r>
      <w:r>
        <w:rPr>
          <w:spacing w:val="1"/>
          <w:sz w:val="28"/>
        </w:rPr>
        <w:t xml:space="preserve"> </w:t>
      </w:r>
      <w:r>
        <w:rPr>
          <w:sz w:val="28"/>
        </w:rPr>
        <w:t>«Основы</w:t>
      </w:r>
      <w:r>
        <w:rPr>
          <w:spacing w:val="1"/>
          <w:sz w:val="28"/>
        </w:rPr>
        <w:t xml:space="preserve"> </w:t>
      </w:r>
      <w:r>
        <w:rPr>
          <w:sz w:val="28"/>
        </w:rPr>
        <w:t>духовно-</w:t>
      </w:r>
      <w:r>
        <w:rPr>
          <w:spacing w:val="-67"/>
          <w:sz w:val="28"/>
        </w:rPr>
        <w:t xml:space="preserve"> </w:t>
      </w:r>
      <w:r>
        <w:rPr>
          <w:sz w:val="28"/>
        </w:rPr>
        <w:t>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«Основы</w:t>
      </w:r>
      <w:r>
        <w:rPr>
          <w:spacing w:val="1"/>
          <w:sz w:val="28"/>
        </w:rPr>
        <w:t xml:space="preserve"> </w:t>
      </w:r>
      <w:r>
        <w:rPr>
          <w:sz w:val="28"/>
        </w:rPr>
        <w:t>духовно-нравственной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ОДНКНР)</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ОДНКНР.</w:t>
      </w:r>
    </w:p>
    <w:p w:rsidR="00A5196F" w:rsidRDefault="0035780C" w:rsidP="0051210D">
      <w:pPr>
        <w:pStyle w:val="a7"/>
        <w:numPr>
          <w:ilvl w:val="1"/>
          <w:numId w:val="108"/>
        </w:numPr>
        <w:tabs>
          <w:tab w:val="left" w:pos="2341"/>
        </w:tabs>
        <w:spacing w:line="319" w:lineRule="exact"/>
        <w:ind w:left="2340"/>
        <w:rPr>
          <w:sz w:val="28"/>
        </w:rPr>
      </w:pPr>
      <w:r>
        <w:rPr>
          <w:sz w:val="28"/>
        </w:rPr>
        <w:lastRenderedPageBreak/>
        <w:t>Пояснительная</w:t>
      </w:r>
      <w:r>
        <w:rPr>
          <w:spacing w:val="-5"/>
          <w:sz w:val="28"/>
        </w:rPr>
        <w:t xml:space="preserve"> </w:t>
      </w:r>
      <w:r>
        <w:rPr>
          <w:sz w:val="28"/>
        </w:rPr>
        <w:t>записка.</w:t>
      </w:r>
    </w:p>
    <w:p w:rsidR="00A5196F" w:rsidRDefault="0035780C" w:rsidP="0051210D">
      <w:pPr>
        <w:pStyle w:val="a7"/>
        <w:numPr>
          <w:ilvl w:val="2"/>
          <w:numId w:val="108"/>
        </w:numPr>
        <w:tabs>
          <w:tab w:val="left" w:pos="2550"/>
        </w:tabs>
        <w:spacing w:before="140" w:line="350" w:lineRule="auto"/>
        <w:ind w:right="744"/>
        <w:rPr>
          <w:sz w:val="28"/>
        </w:rPr>
      </w:pPr>
      <w:r>
        <w:rPr>
          <w:sz w:val="28"/>
        </w:rPr>
        <w:t>Программа</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 освоения основной образовательной программы основного общего</w:t>
      </w:r>
      <w:r>
        <w:rPr>
          <w:spacing w:val="-67"/>
          <w:sz w:val="28"/>
        </w:rPr>
        <w:t xml:space="preserve"> </w:t>
      </w:r>
      <w:r>
        <w:rPr>
          <w:sz w:val="28"/>
        </w:rPr>
        <w:t>образования, представленных в ФГОС ООО, с учетом федеральной рабочей</w:t>
      </w:r>
      <w:r>
        <w:rPr>
          <w:spacing w:val="1"/>
          <w:sz w:val="28"/>
        </w:rPr>
        <w:t xml:space="preserve"> </w:t>
      </w:r>
      <w:r>
        <w:rPr>
          <w:sz w:val="28"/>
        </w:rPr>
        <w:t>программы</w:t>
      </w:r>
      <w:r>
        <w:rPr>
          <w:spacing w:val="-1"/>
          <w:sz w:val="28"/>
        </w:rPr>
        <w:t xml:space="preserve"> </w:t>
      </w:r>
      <w:r>
        <w:rPr>
          <w:sz w:val="28"/>
        </w:rPr>
        <w:t>воспитания.</w:t>
      </w:r>
    </w:p>
    <w:p w:rsidR="00A5196F" w:rsidRDefault="0035780C" w:rsidP="0051210D">
      <w:pPr>
        <w:pStyle w:val="a7"/>
        <w:numPr>
          <w:ilvl w:val="2"/>
          <w:numId w:val="108"/>
        </w:numPr>
        <w:tabs>
          <w:tab w:val="left" w:pos="2552"/>
        </w:tabs>
        <w:spacing w:line="350" w:lineRule="auto"/>
        <w:ind w:right="732"/>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соблюдается</w:t>
      </w:r>
      <w:r>
        <w:rPr>
          <w:spacing w:val="1"/>
          <w:sz w:val="28"/>
        </w:rPr>
        <w:t xml:space="preserve"> </w:t>
      </w:r>
      <w:r>
        <w:rPr>
          <w:sz w:val="28"/>
        </w:rPr>
        <w:t>преемственность</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государственным</w:t>
      </w:r>
      <w:r>
        <w:rPr>
          <w:spacing w:val="1"/>
          <w:sz w:val="28"/>
        </w:rPr>
        <w:t xml:space="preserve"> </w:t>
      </w:r>
      <w:r>
        <w:rPr>
          <w:sz w:val="28"/>
        </w:rPr>
        <w:t>образовательным</w:t>
      </w:r>
      <w:r>
        <w:rPr>
          <w:spacing w:val="1"/>
          <w:sz w:val="28"/>
        </w:rPr>
        <w:t xml:space="preserve"> </w:t>
      </w:r>
      <w:r>
        <w:rPr>
          <w:sz w:val="28"/>
        </w:rPr>
        <w:t>стандартом</w:t>
      </w:r>
      <w:r>
        <w:rPr>
          <w:spacing w:val="1"/>
          <w:sz w:val="28"/>
        </w:rPr>
        <w:t xml:space="preserve"> </w:t>
      </w:r>
      <w:r>
        <w:rPr>
          <w:sz w:val="28"/>
        </w:rPr>
        <w:t>начального</w:t>
      </w:r>
      <w:r>
        <w:rPr>
          <w:spacing w:val="1"/>
          <w:sz w:val="28"/>
        </w:rPr>
        <w:t xml:space="preserve"> </w:t>
      </w:r>
      <w:r>
        <w:rPr>
          <w:sz w:val="28"/>
        </w:rPr>
        <w:t>общего образования, учитываются возрастные и психологические особенности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необходимость</w:t>
      </w:r>
      <w:r>
        <w:rPr>
          <w:spacing w:val="1"/>
          <w:sz w:val="28"/>
        </w:rPr>
        <w:t xml:space="preserve"> </w:t>
      </w:r>
      <w:r>
        <w:rPr>
          <w:sz w:val="28"/>
        </w:rPr>
        <w:t>формирования</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Учебный</w:t>
      </w:r>
      <w:r>
        <w:rPr>
          <w:spacing w:val="1"/>
          <w:sz w:val="28"/>
        </w:rPr>
        <w:t xml:space="preserve"> </w:t>
      </w:r>
      <w:r>
        <w:rPr>
          <w:sz w:val="28"/>
        </w:rPr>
        <w:t>курс</w:t>
      </w:r>
      <w:r>
        <w:rPr>
          <w:spacing w:val="1"/>
          <w:sz w:val="28"/>
        </w:rPr>
        <w:t xml:space="preserve"> </w:t>
      </w:r>
      <w:r>
        <w:rPr>
          <w:sz w:val="28"/>
        </w:rPr>
        <w:t>«Основы</w:t>
      </w:r>
      <w:r>
        <w:rPr>
          <w:spacing w:val="1"/>
          <w:sz w:val="28"/>
        </w:rPr>
        <w:t xml:space="preserve"> </w:t>
      </w:r>
      <w:r>
        <w:rPr>
          <w:sz w:val="28"/>
        </w:rPr>
        <w:t>духовно-</w:t>
      </w:r>
      <w:r>
        <w:rPr>
          <w:spacing w:val="1"/>
          <w:sz w:val="28"/>
        </w:rPr>
        <w:t xml:space="preserve"> </w:t>
      </w:r>
      <w:r>
        <w:rPr>
          <w:sz w:val="28"/>
        </w:rPr>
        <w:t>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носит</w:t>
      </w:r>
      <w:r>
        <w:rPr>
          <w:spacing w:val="1"/>
          <w:sz w:val="28"/>
        </w:rPr>
        <w:t xml:space="preserve"> </w:t>
      </w:r>
      <w:r>
        <w:rPr>
          <w:sz w:val="28"/>
        </w:rPr>
        <w:t>культурологический</w:t>
      </w:r>
      <w:r>
        <w:rPr>
          <w:spacing w:val="1"/>
          <w:sz w:val="28"/>
        </w:rPr>
        <w:t xml:space="preserve"> </w:t>
      </w:r>
      <w:r>
        <w:rPr>
          <w:sz w:val="28"/>
        </w:rPr>
        <w:t>и</w:t>
      </w:r>
      <w:r>
        <w:rPr>
          <w:spacing w:val="1"/>
          <w:sz w:val="28"/>
        </w:rPr>
        <w:t xml:space="preserve"> </w:t>
      </w:r>
      <w:r>
        <w:rPr>
          <w:sz w:val="28"/>
        </w:rPr>
        <w:t>воспитательный характер, главный результат обучения ОДНКНР – духовно-</w:t>
      </w:r>
      <w:r>
        <w:rPr>
          <w:spacing w:val="1"/>
          <w:sz w:val="28"/>
        </w:rPr>
        <w:t xml:space="preserve"> </w:t>
      </w:r>
      <w:r>
        <w:rPr>
          <w:sz w:val="28"/>
        </w:rPr>
        <w:t>нравственное</w:t>
      </w:r>
      <w:r>
        <w:rPr>
          <w:spacing w:val="28"/>
          <w:sz w:val="28"/>
        </w:rPr>
        <w:t xml:space="preserve"> </w:t>
      </w:r>
      <w:r>
        <w:rPr>
          <w:sz w:val="28"/>
        </w:rPr>
        <w:t>развитие</w:t>
      </w:r>
      <w:r>
        <w:rPr>
          <w:spacing w:val="29"/>
          <w:sz w:val="28"/>
        </w:rPr>
        <w:t xml:space="preserve"> </w:t>
      </w:r>
      <w:r>
        <w:rPr>
          <w:sz w:val="28"/>
        </w:rPr>
        <w:t>обучающихся</w:t>
      </w:r>
      <w:r>
        <w:rPr>
          <w:spacing w:val="28"/>
          <w:sz w:val="28"/>
        </w:rPr>
        <w:t xml:space="preserve"> </w:t>
      </w:r>
      <w:r>
        <w:rPr>
          <w:sz w:val="28"/>
        </w:rPr>
        <w:t>в</w:t>
      </w:r>
      <w:r>
        <w:rPr>
          <w:spacing w:val="27"/>
          <w:sz w:val="28"/>
        </w:rPr>
        <w:t xml:space="preserve"> </w:t>
      </w:r>
      <w:r>
        <w:rPr>
          <w:sz w:val="28"/>
        </w:rPr>
        <w:t>духе</w:t>
      </w:r>
      <w:r>
        <w:rPr>
          <w:spacing w:val="28"/>
          <w:sz w:val="28"/>
        </w:rPr>
        <w:t xml:space="preserve"> </w:t>
      </w:r>
      <w:r>
        <w:rPr>
          <w:sz w:val="28"/>
        </w:rPr>
        <w:t>общероссийской</w:t>
      </w:r>
      <w:r>
        <w:rPr>
          <w:spacing w:val="28"/>
          <w:sz w:val="28"/>
        </w:rPr>
        <w:t xml:space="preserve"> </w:t>
      </w:r>
      <w:r>
        <w:rPr>
          <w:sz w:val="28"/>
        </w:rPr>
        <w:t>гражданской</w:t>
      </w:r>
    </w:p>
    <w:p w:rsidR="00A5196F" w:rsidRDefault="0035780C">
      <w:pPr>
        <w:pStyle w:val="a3"/>
        <w:spacing w:before="69" w:line="348" w:lineRule="auto"/>
        <w:ind w:right="736" w:firstLine="0"/>
      </w:pPr>
      <w:r>
        <w:t>идентичности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rsidR="00A5196F" w:rsidRDefault="0035780C" w:rsidP="0051210D">
      <w:pPr>
        <w:pStyle w:val="a7"/>
        <w:numPr>
          <w:ilvl w:val="2"/>
          <w:numId w:val="108"/>
        </w:numPr>
        <w:tabs>
          <w:tab w:val="left" w:pos="2552"/>
        </w:tabs>
        <w:spacing w:before="4" w:line="350" w:lineRule="auto"/>
        <w:ind w:right="740"/>
        <w:rPr>
          <w:sz w:val="28"/>
        </w:rPr>
      </w:pP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обучающиеся</w:t>
      </w:r>
      <w:r>
        <w:rPr>
          <w:spacing w:val="1"/>
          <w:sz w:val="28"/>
        </w:rPr>
        <w:t xml:space="preserve"> </w:t>
      </w:r>
      <w:r>
        <w:rPr>
          <w:sz w:val="28"/>
        </w:rPr>
        <w:t>получают</w:t>
      </w:r>
      <w:r>
        <w:rPr>
          <w:spacing w:val="1"/>
          <w:sz w:val="28"/>
        </w:rPr>
        <w:t xml:space="preserve"> </w:t>
      </w:r>
      <w:r>
        <w:rPr>
          <w:sz w:val="28"/>
        </w:rPr>
        <w:t>возможность систематизировать, расширять и углублять полученные в рамках</w:t>
      </w:r>
      <w:r>
        <w:rPr>
          <w:spacing w:val="1"/>
          <w:sz w:val="28"/>
        </w:rPr>
        <w:t xml:space="preserve"> </w:t>
      </w:r>
      <w:r>
        <w:rPr>
          <w:sz w:val="28"/>
        </w:rPr>
        <w:t>общественно-научных</w:t>
      </w:r>
      <w:r>
        <w:rPr>
          <w:spacing w:val="1"/>
          <w:sz w:val="28"/>
        </w:rPr>
        <w:t xml:space="preserve"> </w:t>
      </w:r>
      <w:r>
        <w:rPr>
          <w:sz w:val="28"/>
        </w:rPr>
        <w:t>дисциплин</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структуре</w:t>
      </w:r>
      <w:r>
        <w:rPr>
          <w:spacing w:val="1"/>
          <w:sz w:val="28"/>
        </w:rPr>
        <w:t xml:space="preserve"> </w:t>
      </w:r>
      <w:r>
        <w:rPr>
          <w:sz w:val="28"/>
        </w:rPr>
        <w:t>и</w:t>
      </w:r>
      <w:r>
        <w:rPr>
          <w:spacing w:val="1"/>
          <w:sz w:val="28"/>
        </w:rPr>
        <w:t xml:space="preserve"> </w:t>
      </w:r>
      <w:r>
        <w:rPr>
          <w:sz w:val="28"/>
        </w:rPr>
        <w:t>закономерностях развития социума, о прошлом и настоящем родной страны,</w:t>
      </w:r>
      <w:r>
        <w:rPr>
          <w:spacing w:val="1"/>
          <w:sz w:val="28"/>
        </w:rPr>
        <w:t xml:space="preserve"> </w:t>
      </w:r>
      <w:r>
        <w:rPr>
          <w:sz w:val="28"/>
        </w:rPr>
        <w:t>находить</w:t>
      </w:r>
      <w:r>
        <w:rPr>
          <w:spacing w:val="1"/>
          <w:sz w:val="28"/>
        </w:rPr>
        <w:t xml:space="preserve"> </w:t>
      </w:r>
      <w:r>
        <w:rPr>
          <w:sz w:val="28"/>
        </w:rPr>
        <w:t>в</w:t>
      </w:r>
      <w:r>
        <w:rPr>
          <w:spacing w:val="1"/>
          <w:sz w:val="28"/>
        </w:rPr>
        <w:t xml:space="preserve"> </w:t>
      </w:r>
      <w:r>
        <w:rPr>
          <w:sz w:val="28"/>
        </w:rPr>
        <w:t>истории</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существенные</w:t>
      </w:r>
      <w:r>
        <w:rPr>
          <w:spacing w:val="71"/>
          <w:sz w:val="28"/>
        </w:rPr>
        <w:t xml:space="preserve"> </w:t>
      </w:r>
      <w:r>
        <w:rPr>
          <w:sz w:val="28"/>
        </w:rPr>
        <w:t>связи</w:t>
      </w:r>
      <w:r>
        <w:rPr>
          <w:spacing w:val="71"/>
          <w:sz w:val="28"/>
        </w:rPr>
        <w:t xml:space="preserve"> </w:t>
      </w:r>
      <w:r>
        <w:rPr>
          <w:sz w:val="28"/>
        </w:rPr>
        <w:t>с</w:t>
      </w:r>
      <w:r>
        <w:rPr>
          <w:spacing w:val="1"/>
          <w:sz w:val="28"/>
        </w:rPr>
        <w:t xml:space="preserve"> </w:t>
      </w:r>
      <w:r>
        <w:rPr>
          <w:sz w:val="28"/>
        </w:rPr>
        <w:t>традиционной</w:t>
      </w:r>
      <w:r>
        <w:rPr>
          <w:spacing w:val="-4"/>
          <w:sz w:val="28"/>
        </w:rPr>
        <w:t xml:space="preserve"> </w:t>
      </w:r>
      <w:r>
        <w:rPr>
          <w:sz w:val="28"/>
        </w:rPr>
        <w:t>духовно-нравственной культурой</w:t>
      </w:r>
      <w:r>
        <w:rPr>
          <w:spacing w:val="-1"/>
          <w:sz w:val="28"/>
        </w:rPr>
        <w:t xml:space="preserve"> </w:t>
      </w:r>
      <w:r>
        <w:rPr>
          <w:sz w:val="28"/>
        </w:rPr>
        <w:t>России.</w:t>
      </w:r>
    </w:p>
    <w:p w:rsidR="00A5196F" w:rsidRDefault="0035780C" w:rsidP="0051210D">
      <w:pPr>
        <w:pStyle w:val="a7"/>
        <w:numPr>
          <w:ilvl w:val="2"/>
          <w:numId w:val="108"/>
        </w:numPr>
        <w:tabs>
          <w:tab w:val="left" w:pos="2552"/>
        </w:tabs>
        <w:spacing w:line="350" w:lineRule="auto"/>
        <w:ind w:right="741"/>
        <w:rPr>
          <w:sz w:val="28"/>
        </w:rPr>
      </w:pPr>
      <w:r>
        <w:rPr>
          <w:sz w:val="28"/>
        </w:rPr>
        <w:t>Курс</w:t>
      </w:r>
      <w:r>
        <w:rPr>
          <w:spacing w:val="1"/>
          <w:sz w:val="28"/>
        </w:rPr>
        <w:t xml:space="preserve"> </w:t>
      </w:r>
      <w:r>
        <w:rPr>
          <w:sz w:val="28"/>
        </w:rPr>
        <w:t>ОДНКНР</w:t>
      </w:r>
      <w:r>
        <w:rPr>
          <w:spacing w:val="1"/>
          <w:sz w:val="28"/>
        </w:rPr>
        <w:t xml:space="preserve"> </w:t>
      </w:r>
      <w:r>
        <w:rPr>
          <w:sz w:val="28"/>
        </w:rPr>
        <w:t>формируется</w:t>
      </w:r>
      <w:r>
        <w:rPr>
          <w:spacing w:val="1"/>
          <w:sz w:val="28"/>
        </w:rPr>
        <w:t xml:space="preserve"> </w:t>
      </w:r>
      <w:r>
        <w:rPr>
          <w:sz w:val="28"/>
        </w:rPr>
        <w:t>и</w:t>
      </w:r>
      <w:r>
        <w:rPr>
          <w:spacing w:val="1"/>
          <w:sz w:val="28"/>
        </w:rPr>
        <w:t xml:space="preserve"> </w:t>
      </w:r>
      <w:r>
        <w:rPr>
          <w:sz w:val="28"/>
        </w:rPr>
        <w:t>преподаётся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принципами</w:t>
      </w:r>
      <w:r>
        <w:rPr>
          <w:spacing w:val="1"/>
          <w:sz w:val="28"/>
        </w:rPr>
        <w:t xml:space="preserve"> </w:t>
      </w:r>
      <w:r>
        <w:rPr>
          <w:sz w:val="28"/>
        </w:rPr>
        <w:t>культурологичности</w:t>
      </w:r>
      <w:r>
        <w:rPr>
          <w:spacing w:val="1"/>
          <w:sz w:val="28"/>
        </w:rPr>
        <w:t xml:space="preserve"> </w:t>
      </w:r>
      <w:r>
        <w:rPr>
          <w:sz w:val="28"/>
        </w:rPr>
        <w:t>и</w:t>
      </w:r>
      <w:r>
        <w:rPr>
          <w:spacing w:val="1"/>
          <w:sz w:val="28"/>
        </w:rPr>
        <w:t xml:space="preserve"> </w:t>
      </w:r>
      <w:r>
        <w:rPr>
          <w:sz w:val="28"/>
        </w:rPr>
        <w:t>культуросообразности,</w:t>
      </w:r>
      <w:r>
        <w:rPr>
          <w:spacing w:val="1"/>
          <w:sz w:val="28"/>
        </w:rPr>
        <w:t xml:space="preserve"> </w:t>
      </w:r>
      <w:r>
        <w:rPr>
          <w:sz w:val="28"/>
        </w:rPr>
        <w:t>научности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подхода</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информации,</w:t>
      </w:r>
      <w:r>
        <w:rPr>
          <w:spacing w:val="1"/>
          <w:sz w:val="28"/>
        </w:rPr>
        <w:t xml:space="preserve"> </w:t>
      </w:r>
      <w:r>
        <w:rPr>
          <w:sz w:val="28"/>
        </w:rPr>
        <w:t>соответствия</w:t>
      </w:r>
      <w:r>
        <w:rPr>
          <w:spacing w:val="1"/>
          <w:sz w:val="28"/>
        </w:rPr>
        <w:t xml:space="preserve"> </w:t>
      </w:r>
      <w:r>
        <w:rPr>
          <w:sz w:val="28"/>
        </w:rPr>
        <w:t>требованиям</w:t>
      </w:r>
      <w:r>
        <w:rPr>
          <w:spacing w:val="1"/>
          <w:sz w:val="28"/>
        </w:rPr>
        <w:t xml:space="preserve"> </w:t>
      </w:r>
      <w:r>
        <w:rPr>
          <w:sz w:val="28"/>
        </w:rPr>
        <w:t>возрастной</w:t>
      </w:r>
      <w:r>
        <w:rPr>
          <w:spacing w:val="-4"/>
          <w:sz w:val="28"/>
        </w:rPr>
        <w:t xml:space="preserve"> </w:t>
      </w:r>
      <w:r>
        <w:rPr>
          <w:sz w:val="28"/>
        </w:rPr>
        <w:t>педагогики</w:t>
      </w:r>
      <w:r>
        <w:rPr>
          <w:spacing w:val="-2"/>
          <w:sz w:val="28"/>
        </w:rPr>
        <w:t xml:space="preserve"> </w:t>
      </w:r>
      <w:r>
        <w:rPr>
          <w:sz w:val="28"/>
        </w:rPr>
        <w:t>и психологии.</w:t>
      </w:r>
    </w:p>
    <w:p w:rsidR="00A5196F" w:rsidRDefault="0035780C" w:rsidP="0051210D">
      <w:pPr>
        <w:pStyle w:val="a7"/>
        <w:numPr>
          <w:ilvl w:val="2"/>
          <w:numId w:val="108"/>
        </w:numPr>
        <w:tabs>
          <w:tab w:val="left" w:pos="2552"/>
        </w:tabs>
        <w:spacing w:line="350" w:lineRule="auto"/>
        <w:ind w:right="740"/>
        <w:rPr>
          <w:sz w:val="28"/>
        </w:rPr>
      </w:pP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обучающиеся</w:t>
      </w:r>
      <w:r>
        <w:rPr>
          <w:spacing w:val="1"/>
          <w:sz w:val="28"/>
        </w:rPr>
        <w:t xml:space="preserve"> </w:t>
      </w:r>
      <w:r>
        <w:rPr>
          <w:sz w:val="28"/>
        </w:rPr>
        <w:t>получают</w:t>
      </w:r>
      <w:r>
        <w:rPr>
          <w:spacing w:val="1"/>
          <w:sz w:val="28"/>
        </w:rPr>
        <w:t xml:space="preserve"> </w:t>
      </w:r>
      <w:r>
        <w:rPr>
          <w:sz w:val="28"/>
        </w:rPr>
        <w:t>представление о существенных взаимосвязях между материальной и духовной</w:t>
      </w:r>
      <w:r>
        <w:rPr>
          <w:spacing w:val="1"/>
          <w:sz w:val="28"/>
        </w:rPr>
        <w:t xml:space="preserve"> </w:t>
      </w:r>
      <w:r>
        <w:rPr>
          <w:sz w:val="28"/>
        </w:rPr>
        <w:t>культурой, обусловленности культурных реалий современного общества его</w:t>
      </w:r>
      <w:r>
        <w:rPr>
          <w:spacing w:val="1"/>
          <w:sz w:val="28"/>
        </w:rPr>
        <w:t xml:space="preserve"> </w:t>
      </w:r>
      <w:r>
        <w:rPr>
          <w:sz w:val="28"/>
        </w:rPr>
        <w:t>духовно-нравственным обликом, изучают основные компоненты культуры, её</w:t>
      </w:r>
      <w:r>
        <w:rPr>
          <w:spacing w:val="1"/>
          <w:sz w:val="28"/>
        </w:rPr>
        <w:t xml:space="preserve"> </w:t>
      </w:r>
      <w:r>
        <w:rPr>
          <w:sz w:val="28"/>
        </w:rPr>
        <w:t>специфические инструменты самопрезентации, исторические и современные</w:t>
      </w:r>
      <w:r>
        <w:rPr>
          <w:spacing w:val="1"/>
          <w:sz w:val="28"/>
        </w:rPr>
        <w:t xml:space="preserve"> </w:t>
      </w:r>
      <w:r>
        <w:rPr>
          <w:sz w:val="28"/>
        </w:rPr>
        <w:t>особенности</w:t>
      </w:r>
      <w:r>
        <w:rPr>
          <w:spacing w:val="-1"/>
          <w:sz w:val="28"/>
        </w:rPr>
        <w:t xml:space="preserve"> </w:t>
      </w:r>
      <w:r>
        <w:rPr>
          <w:sz w:val="28"/>
        </w:rPr>
        <w:t>духовно-нравственного</w:t>
      </w:r>
      <w:r>
        <w:rPr>
          <w:spacing w:val="-4"/>
          <w:sz w:val="28"/>
        </w:rPr>
        <w:t xml:space="preserve"> </w:t>
      </w:r>
      <w:r>
        <w:rPr>
          <w:sz w:val="28"/>
        </w:rPr>
        <w:t>развития</w:t>
      </w:r>
      <w:r>
        <w:rPr>
          <w:spacing w:val="-4"/>
          <w:sz w:val="28"/>
        </w:rPr>
        <w:t xml:space="preserve"> </w:t>
      </w:r>
      <w:r>
        <w:rPr>
          <w:sz w:val="28"/>
        </w:rPr>
        <w:t>народов</w:t>
      </w:r>
      <w:r>
        <w:rPr>
          <w:spacing w:val="-3"/>
          <w:sz w:val="28"/>
        </w:rPr>
        <w:t xml:space="preserve"> </w:t>
      </w:r>
      <w:r>
        <w:rPr>
          <w:sz w:val="28"/>
        </w:rPr>
        <w:t>России.</w:t>
      </w:r>
    </w:p>
    <w:p w:rsidR="00A5196F" w:rsidRDefault="0035780C" w:rsidP="0051210D">
      <w:pPr>
        <w:pStyle w:val="a7"/>
        <w:numPr>
          <w:ilvl w:val="2"/>
          <w:numId w:val="108"/>
        </w:numPr>
        <w:tabs>
          <w:tab w:val="left" w:pos="2552"/>
        </w:tabs>
        <w:spacing w:line="350" w:lineRule="auto"/>
        <w:ind w:right="740"/>
        <w:rPr>
          <w:sz w:val="28"/>
        </w:rPr>
      </w:pPr>
      <w:r>
        <w:rPr>
          <w:sz w:val="28"/>
        </w:rPr>
        <w:t>Содержание</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нравственного идеала, гражданской идентичности личности обучающегося и</w:t>
      </w:r>
      <w:r>
        <w:rPr>
          <w:spacing w:val="1"/>
          <w:sz w:val="28"/>
        </w:rPr>
        <w:t xml:space="preserve"> </w:t>
      </w:r>
      <w:r>
        <w:rPr>
          <w:sz w:val="28"/>
        </w:rPr>
        <w:t>воспитание патриотических чувств к Родине (осознание себя как гражданина</w:t>
      </w:r>
      <w:r>
        <w:rPr>
          <w:spacing w:val="1"/>
          <w:sz w:val="28"/>
        </w:rPr>
        <w:t xml:space="preserve"> </w:t>
      </w:r>
      <w:r>
        <w:rPr>
          <w:sz w:val="28"/>
        </w:rPr>
        <w:lastRenderedPageBreak/>
        <w:t>своего Отечества),</w:t>
      </w:r>
      <w:r>
        <w:rPr>
          <w:spacing w:val="-1"/>
          <w:sz w:val="28"/>
        </w:rPr>
        <w:t xml:space="preserve"> </w:t>
      </w:r>
      <w:r>
        <w:rPr>
          <w:sz w:val="28"/>
        </w:rPr>
        <w:t>формирование</w:t>
      </w:r>
      <w:r>
        <w:rPr>
          <w:spacing w:val="-4"/>
          <w:sz w:val="28"/>
        </w:rPr>
        <w:t xml:space="preserve"> </w:t>
      </w:r>
      <w:r>
        <w:rPr>
          <w:sz w:val="28"/>
        </w:rPr>
        <w:t>исторической памяти.</w:t>
      </w:r>
    </w:p>
    <w:p w:rsidR="00A5196F" w:rsidRDefault="0035780C" w:rsidP="0051210D">
      <w:pPr>
        <w:pStyle w:val="a7"/>
        <w:numPr>
          <w:ilvl w:val="2"/>
          <w:numId w:val="108"/>
        </w:numPr>
        <w:tabs>
          <w:tab w:val="left" w:pos="2552"/>
        </w:tabs>
        <w:spacing w:line="350" w:lineRule="auto"/>
        <w:ind w:right="732"/>
        <w:rPr>
          <w:sz w:val="28"/>
        </w:rPr>
      </w:pPr>
      <w:r>
        <w:rPr>
          <w:sz w:val="28"/>
        </w:rPr>
        <w:t>Материал</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представлен</w:t>
      </w:r>
      <w:r>
        <w:rPr>
          <w:spacing w:val="1"/>
          <w:sz w:val="28"/>
        </w:rPr>
        <w:t xml:space="preserve"> </w:t>
      </w:r>
      <w:r>
        <w:rPr>
          <w:sz w:val="28"/>
        </w:rPr>
        <w:t>через</w:t>
      </w:r>
      <w:r>
        <w:rPr>
          <w:spacing w:val="1"/>
          <w:sz w:val="28"/>
        </w:rPr>
        <w:t xml:space="preserve"> </w:t>
      </w:r>
      <w:r>
        <w:rPr>
          <w:sz w:val="28"/>
        </w:rPr>
        <w:t>актуализацию</w:t>
      </w:r>
      <w:r>
        <w:rPr>
          <w:spacing w:val="1"/>
          <w:sz w:val="28"/>
        </w:rPr>
        <w:t xml:space="preserve"> </w:t>
      </w:r>
      <w:r>
        <w:rPr>
          <w:sz w:val="28"/>
        </w:rPr>
        <w:t>макроуровня (Россия в целом как многонациональное, поликонфессиональное</w:t>
      </w:r>
      <w:r>
        <w:rPr>
          <w:spacing w:val="1"/>
          <w:sz w:val="28"/>
        </w:rPr>
        <w:t xml:space="preserve"> </w:t>
      </w:r>
      <w:r>
        <w:rPr>
          <w:sz w:val="28"/>
        </w:rPr>
        <w:t>государство</w:t>
      </w:r>
      <w:r>
        <w:rPr>
          <w:spacing w:val="1"/>
          <w:sz w:val="28"/>
        </w:rPr>
        <w:t xml:space="preserve"> </w:t>
      </w:r>
      <w:r>
        <w:rPr>
          <w:sz w:val="28"/>
        </w:rPr>
        <w:t>с</w:t>
      </w:r>
      <w:r>
        <w:rPr>
          <w:spacing w:val="1"/>
          <w:sz w:val="28"/>
        </w:rPr>
        <w:t xml:space="preserve"> </w:t>
      </w:r>
      <w:r>
        <w:rPr>
          <w:sz w:val="28"/>
        </w:rPr>
        <w:t>едиными</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законами,</w:t>
      </w:r>
      <w:r>
        <w:rPr>
          <w:spacing w:val="1"/>
          <w:sz w:val="28"/>
        </w:rPr>
        <w:t xml:space="preserve"> </w:t>
      </w:r>
      <w:r>
        <w:rPr>
          <w:sz w:val="28"/>
        </w:rPr>
        <w:t>общероссийскими</w:t>
      </w:r>
      <w:r>
        <w:rPr>
          <w:spacing w:val="1"/>
          <w:sz w:val="28"/>
        </w:rPr>
        <w:t xml:space="preserve"> </w:t>
      </w:r>
      <w:r>
        <w:rPr>
          <w:sz w:val="28"/>
        </w:rPr>
        <w:t>духовно-</w:t>
      </w:r>
      <w:r>
        <w:rPr>
          <w:spacing w:val="1"/>
          <w:sz w:val="28"/>
        </w:rPr>
        <w:t xml:space="preserve"> </w:t>
      </w:r>
      <w:r>
        <w:rPr>
          <w:sz w:val="28"/>
        </w:rPr>
        <w:t>нравственными</w:t>
      </w:r>
      <w:r>
        <w:rPr>
          <w:spacing w:val="1"/>
          <w:sz w:val="28"/>
        </w:rPr>
        <w:t xml:space="preserve"> </w:t>
      </w:r>
      <w:r>
        <w:rPr>
          <w:sz w:val="28"/>
        </w:rPr>
        <w:t>и</w:t>
      </w:r>
      <w:r>
        <w:rPr>
          <w:spacing w:val="1"/>
          <w:sz w:val="28"/>
        </w:rPr>
        <w:t xml:space="preserve"> </w:t>
      </w:r>
      <w:r>
        <w:rPr>
          <w:sz w:val="28"/>
        </w:rPr>
        <w:t>культурными</w:t>
      </w:r>
      <w:r>
        <w:rPr>
          <w:spacing w:val="1"/>
          <w:sz w:val="28"/>
        </w:rPr>
        <w:t xml:space="preserve"> </w:t>
      </w:r>
      <w:r>
        <w:rPr>
          <w:sz w:val="28"/>
        </w:rPr>
        <w:t>ценностями),</w:t>
      </w:r>
      <w:r>
        <w:rPr>
          <w:spacing w:val="1"/>
          <w:sz w:val="28"/>
        </w:rPr>
        <w:t xml:space="preserve"> </w:t>
      </w:r>
      <w:r>
        <w:rPr>
          <w:sz w:val="28"/>
        </w:rPr>
        <w:t>на</w:t>
      </w:r>
      <w:r>
        <w:rPr>
          <w:spacing w:val="1"/>
          <w:sz w:val="28"/>
        </w:rPr>
        <w:t xml:space="preserve"> </w:t>
      </w:r>
      <w:r>
        <w:rPr>
          <w:sz w:val="28"/>
        </w:rPr>
        <w:t>микроуровне</w:t>
      </w:r>
      <w:r>
        <w:rPr>
          <w:spacing w:val="1"/>
          <w:sz w:val="28"/>
        </w:rPr>
        <w:t xml:space="preserve"> </w:t>
      </w:r>
      <w:r>
        <w:rPr>
          <w:sz w:val="28"/>
        </w:rPr>
        <w:t>(собственная</w:t>
      </w:r>
      <w:r>
        <w:rPr>
          <w:spacing w:val="1"/>
          <w:sz w:val="28"/>
        </w:rPr>
        <w:t xml:space="preserve"> </w:t>
      </w:r>
      <w:r>
        <w:rPr>
          <w:sz w:val="28"/>
        </w:rPr>
        <w:t>идентичность,</w:t>
      </w:r>
      <w:r>
        <w:rPr>
          <w:spacing w:val="1"/>
          <w:sz w:val="28"/>
        </w:rPr>
        <w:t xml:space="preserve"> </w:t>
      </w:r>
      <w:r>
        <w:rPr>
          <w:sz w:val="28"/>
        </w:rPr>
        <w:t>осознанная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малой</w:t>
      </w:r>
      <w:r>
        <w:rPr>
          <w:spacing w:val="1"/>
          <w:sz w:val="28"/>
        </w:rPr>
        <w:t xml:space="preserve"> </w:t>
      </w:r>
      <w:r>
        <w:rPr>
          <w:sz w:val="28"/>
        </w:rPr>
        <w:t>Родины,</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семейных</w:t>
      </w:r>
      <w:r>
        <w:rPr>
          <w:spacing w:val="-67"/>
          <w:sz w:val="28"/>
        </w:rPr>
        <w:t xml:space="preserve"> </w:t>
      </w:r>
      <w:r>
        <w:rPr>
          <w:sz w:val="28"/>
        </w:rPr>
        <w:t>традиций,</w:t>
      </w:r>
      <w:r>
        <w:rPr>
          <w:spacing w:val="1"/>
          <w:sz w:val="28"/>
        </w:rPr>
        <w:t xml:space="preserve"> </w:t>
      </w:r>
      <w:r>
        <w:rPr>
          <w:sz w:val="28"/>
        </w:rPr>
        <w:t>этнической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истории,</w:t>
      </w:r>
      <w:r>
        <w:rPr>
          <w:spacing w:val="1"/>
          <w:sz w:val="28"/>
        </w:rPr>
        <w:t xml:space="preserve"> </w:t>
      </w:r>
      <w:r>
        <w:rPr>
          <w:sz w:val="28"/>
        </w:rPr>
        <w:t>к</w:t>
      </w:r>
      <w:r>
        <w:rPr>
          <w:spacing w:val="1"/>
          <w:sz w:val="28"/>
        </w:rPr>
        <w:t xml:space="preserve"> </w:t>
      </w:r>
      <w:r>
        <w:rPr>
          <w:sz w:val="28"/>
        </w:rPr>
        <w:t>которой</w:t>
      </w:r>
      <w:r>
        <w:rPr>
          <w:spacing w:val="1"/>
          <w:sz w:val="28"/>
        </w:rPr>
        <w:t xml:space="preserve"> </w:t>
      </w:r>
      <w:r>
        <w:rPr>
          <w:sz w:val="28"/>
        </w:rPr>
        <w:t>принадлежит</w:t>
      </w:r>
      <w:r>
        <w:rPr>
          <w:spacing w:val="1"/>
          <w:sz w:val="28"/>
        </w:rPr>
        <w:t xml:space="preserve"> </w:t>
      </w:r>
      <w:r>
        <w:rPr>
          <w:sz w:val="28"/>
        </w:rPr>
        <w:t>обучающийся</w:t>
      </w:r>
      <w:r>
        <w:rPr>
          <w:spacing w:val="-1"/>
          <w:sz w:val="28"/>
        </w:rPr>
        <w:t xml:space="preserve"> </w:t>
      </w:r>
      <w:r>
        <w:rPr>
          <w:sz w:val="28"/>
        </w:rPr>
        <w:t>как личность).</w:t>
      </w:r>
    </w:p>
    <w:p w:rsidR="00A5196F" w:rsidRDefault="0035780C" w:rsidP="0051210D">
      <w:pPr>
        <w:pStyle w:val="a7"/>
        <w:numPr>
          <w:ilvl w:val="2"/>
          <w:numId w:val="108"/>
        </w:numPr>
        <w:tabs>
          <w:tab w:val="left" w:pos="2550"/>
        </w:tabs>
        <w:spacing w:line="350" w:lineRule="auto"/>
        <w:ind w:right="741"/>
        <w:rPr>
          <w:sz w:val="28"/>
        </w:rPr>
      </w:pPr>
      <w:r>
        <w:rPr>
          <w:sz w:val="28"/>
        </w:rPr>
        <w:t>Принцип культурологичности в преподавании ОДНКНР означает</w:t>
      </w:r>
      <w:r>
        <w:rPr>
          <w:spacing w:val="1"/>
          <w:sz w:val="28"/>
        </w:rPr>
        <w:t xml:space="preserve"> </w:t>
      </w:r>
      <w:r>
        <w:rPr>
          <w:sz w:val="28"/>
        </w:rPr>
        <w:t>важность культурологического, а не конфессионального подхода, отсутствие</w:t>
      </w:r>
      <w:r>
        <w:rPr>
          <w:spacing w:val="1"/>
          <w:sz w:val="28"/>
        </w:rPr>
        <w:t xml:space="preserve"> </w:t>
      </w:r>
      <w:r>
        <w:rPr>
          <w:sz w:val="28"/>
        </w:rPr>
        <w:t>культурной,</w:t>
      </w:r>
      <w:r>
        <w:rPr>
          <w:spacing w:val="1"/>
          <w:sz w:val="28"/>
        </w:rPr>
        <w:t xml:space="preserve"> </w:t>
      </w:r>
      <w:r>
        <w:rPr>
          <w:sz w:val="28"/>
        </w:rPr>
        <w:t>этнической,</w:t>
      </w:r>
      <w:r>
        <w:rPr>
          <w:spacing w:val="1"/>
          <w:sz w:val="28"/>
        </w:rPr>
        <w:t xml:space="preserve"> </w:t>
      </w:r>
      <w:r>
        <w:rPr>
          <w:sz w:val="28"/>
        </w:rPr>
        <w:t>религиозной</w:t>
      </w:r>
      <w:r>
        <w:rPr>
          <w:spacing w:val="1"/>
          <w:sz w:val="28"/>
        </w:rPr>
        <w:t xml:space="preserve"> </w:t>
      </w:r>
      <w:r>
        <w:rPr>
          <w:sz w:val="28"/>
        </w:rPr>
        <w:t>ангажированности</w:t>
      </w:r>
      <w:r>
        <w:rPr>
          <w:spacing w:val="1"/>
          <w:sz w:val="28"/>
        </w:rPr>
        <w:t xml:space="preserve"> </w:t>
      </w:r>
      <w:r>
        <w:rPr>
          <w:sz w:val="28"/>
        </w:rPr>
        <w:t>в</w:t>
      </w:r>
      <w:r>
        <w:rPr>
          <w:spacing w:val="1"/>
          <w:sz w:val="28"/>
        </w:rPr>
        <w:t xml:space="preserve"> </w:t>
      </w:r>
      <w:r>
        <w:rPr>
          <w:sz w:val="28"/>
        </w:rPr>
        <w:t>содержании</w:t>
      </w:r>
      <w:r>
        <w:rPr>
          <w:spacing w:val="1"/>
          <w:sz w:val="28"/>
        </w:rPr>
        <w:t xml:space="preserve"> </w:t>
      </w:r>
      <w:r>
        <w:rPr>
          <w:sz w:val="28"/>
        </w:rPr>
        <w:t>предмета</w:t>
      </w:r>
      <w:r>
        <w:rPr>
          <w:spacing w:val="-1"/>
          <w:sz w:val="28"/>
        </w:rPr>
        <w:t xml:space="preserve"> </w:t>
      </w:r>
      <w:r>
        <w:rPr>
          <w:sz w:val="28"/>
        </w:rPr>
        <w:t>и его</w:t>
      </w:r>
      <w:r>
        <w:rPr>
          <w:spacing w:val="1"/>
          <w:sz w:val="28"/>
        </w:rPr>
        <w:t xml:space="preserve"> </w:t>
      </w:r>
      <w:r>
        <w:rPr>
          <w:sz w:val="28"/>
        </w:rPr>
        <w:t>смысловых</w:t>
      </w:r>
      <w:r>
        <w:rPr>
          <w:spacing w:val="1"/>
          <w:sz w:val="28"/>
        </w:rPr>
        <w:t xml:space="preserve"> </w:t>
      </w:r>
      <w:r>
        <w:rPr>
          <w:sz w:val="28"/>
        </w:rPr>
        <w:t>акцентах.</w:t>
      </w:r>
    </w:p>
    <w:p w:rsidR="00A5196F" w:rsidRDefault="0035780C" w:rsidP="0051210D">
      <w:pPr>
        <w:pStyle w:val="a7"/>
        <w:numPr>
          <w:ilvl w:val="2"/>
          <w:numId w:val="108"/>
        </w:numPr>
        <w:tabs>
          <w:tab w:val="left" w:pos="2550"/>
        </w:tabs>
        <w:spacing w:before="69" w:line="350" w:lineRule="auto"/>
        <w:ind w:right="741"/>
        <w:rPr>
          <w:sz w:val="28"/>
        </w:rPr>
      </w:pPr>
      <w:r>
        <w:rPr>
          <w:sz w:val="28"/>
        </w:rPr>
        <w:t>Принцип</w:t>
      </w:r>
      <w:r>
        <w:rPr>
          <w:spacing w:val="1"/>
          <w:sz w:val="28"/>
        </w:rPr>
        <w:t xml:space="preserve"> </w:t>
      </w:r>
      <w:r>
        <w:rPr>
          <w:sz w:val="28"/>
        </w:rPr>
        <w:t>научности</w:t>
      </w:r>
      <w:r>
        <w:rPr>
          <w:spacing w:val="1"/>
          <w:sz w:val="28"/>
        </w:rPr>
        <w:t xml:space="preserve"> </w:t>
      </w:r>
      <w:r>
        <w:rPr>
          <w:sz w:val="28"/>
        </w:rPr>
        <w:t>подходов</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в</w:t>
      </w:r>
      <w:r>
        <w:rPr>
          <w:spacing w:val="1"/>
          <w:sz w:val="28"/>
        </w:rPr>
        <w:t xml:space="preserve"> </w:t>
      </w:r>
      <w:r>
        <w:rPr>
          <w:sz w:val="28"/>
        </w:rPr>
        <w:t>преподавании</w:t>
      </w:r>
      <w:r>
        <w:rPr>
          <w:spacing w:val="1"/>
          <w:sz w:val="28"/>
        </w:rPr>
        <w:t xml:space="preserve"> </w:t>
      </w:r>
      <w:r>
        <w:rPr>
          <w:sz w:val="28"/>
        </w:rPr>
        <w:t>ОДНКНР</w:t>
      </w:r>
      <w:r>
        <w:rPr>
          <w:spacing w:val="1"/>
          <w:sz w:val="28"/>
        </w:rPr>
        <w:t xml:space="preserve"> </w:t>
      </w:r>
      <w:r>
        <w:rPr>
          <w:sz w:val="28"/>
        </w:rPr>
        <w:t>означает</w:t>
      </w:r>
      <w:r>
        <w:rPr>
          <w:spacing w:val="1"/>
          <w:sz w:val="28"/>
        </w:rPr>
        <w:t xml:space="preserve"> </w:t>
      </w:r>
      <w:r>
        <w:rPr>
          <w:sz w:val="28"/>
        </w:rPr>
        <w:t>важность</w:t>
      </w:r>
      <w:r>
        <w:rPr>
          <w:spacing w:val="1"/>
          <w:sz w:val="28"/>
        </w:rPr>
        <w:t xml:space="preserve"> </w:t>
      </w:r>
      <w:r>
        <w:rPr>
          <w:sz w:val="28"/>
        </w:rPr>
        <w:t>терминологического</w:t>
      </w:r>
      <w:r>
        <w:rPr>
          <w:spacing w:val="1"/>
          <w:sz w:val="28"/>
        </w:rPr>
        <w:t xml:space="preserve"> </w:t>
      </w:r>
      <w:r>
        <w:rPr>
          <w:sz w:val="28"/>
        </w:rPr>
        <w:t>единства,</w:t>
      </w:r>
      <w:r>
        <w:rPr>
          <w:spacing w:val="1"/>
          <w:sz w:val="28"/>
        </w:rPr>
        <w:t xml:space="preserve"> </w:t>
      </w:r>
      <w:r>
        <w:rPr>
          <w:sz w:val="28"/>
        </w:rPr>
        <w:t>необходимость</w:t>
      </w:r>
      <w:r>
        <w:rPr>
          <w:spacing w:val="1"/>
          <w:sz w:val="28"/>
        </w:rPr>
        <w:t xml:space="preserve"> </w:t>
      </w:r>
      <w:r>
        <w:rPr>
          <w:sz w:val="28"/>
        </w:rPr>
        <w:t>освоения основных научных подходов к рассмотрению культуры и усвоению</w:t>
      </w:r>
      <w:r>
        <w:rPr>
          <w:spacing w:val="1"/>
          <w:sz w:val="28"/>
        </w:rPr>
        <w:t xml:space="preserve"> </w:t>
      </w:r>
      <w:r>
        <w:rPr>
          <w:sz w:val="28"/>
        </w:rPr>
        <w:t>научной</w:t>
      </w:r>
      <w:r>
        <w:rPr>
          <w:spacing w:val="1"/>
          <w:sz w:val="28"/>
        </w:rPr>
        <w:t xml:space="preserve"> </w:t>
      </w:r>
      <w:r>
        <w:rPr>
          <w:sz w:val="28"/>
        </w:rPr>
        <w:t>терминологии</w:t>
      </w:r>
      <w:r>
        <w:rPr>
          <w:spacing w:val="1"/>
          <w:sz w:val="28"/>
        </w:rPr>
        <w:t xml:space="preserve"> </w:t>
      </w:r>
      <w:r>
        <w:rPr>
          <w:sz w:val="28"/>
        </w:rPr>
        <w:t>для</w:t>
      </w:r>
      <w:r>
        <w:rPr>
          <w:spacing w:val="1"/>
          <w:sz w:val="28"/>
        </w:rPr>
        <w:t xml:space="preserve"> </w:t>
      </w:r>
      <w:r>
        <w:rPr>
          <w:sz w:val="28"/>
        </w:rPr>
        <w:t>понимания</w:t>
      </w:r>
      <w:r>
        <w:rPr>
          <w:spacing w:val="1"/>
          <w:sz w:val="28"/>
        </w:rPr>
        <w:t xml:space="preserve"> </w:t>
      </w:r>
      <w:r>
        <w:rPr>
          <w:sz w:val="28"/>
        </w:rPr>
        <w:t>культурообразующих</w:t>
      </w:r>
      <w:r>
        <w:rPr>
          <w:spacing w:val="1"/>
          <w:sz w:val="28"/>
        </w:rPr>
        <w:t xml:space="preserve"> </w:t>
      </w:r>
      <w:r>
        <w:rPr>
          <w:sz w:val="28"/>
        </w:rPr>
        <w:t>элементов</w:t>
      </w:r>
      <w:r>
        <w:rPr>
          <w:spacing w:val="1"/>
          <w:sz w:val="28"/>
        </w:rPr>
        <w:t xml:space="preserve"> </w:t>
      </w:r>
      <w:r>
        <w:rPr>
          <w:sz w:val="28"/>
        </w:rPr>
        <w:t>и</w:t>
      </w:r>
      <w:r>
        <w:rPr>
          <w:spacing w:val="1"/>
          <w:sz w:val="28"/>
        </w:rPr>
        <w:t xml:space="preserve"> </w:t>
      </w:r>
      <w:r>
        <w:rPr>
          <w:sz w:val="28"/>
        </w:rPr>
        <w:t>формирования</w:t>
      </w:r>
      <w:r>
        <w:rPr>
          <w:spacing w:val="1"/>
          <w:sz w:val="28"/>
        </w:rPr>
        <w:t xml:space="preserve"> </w:t>
      </w:r>
      <w:r>
        <w:rPr>
          <w:sz w:val="28"/>
        </w:rPr>
        <w:t>познавательного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этнокультурным</w:t>
      </w:r>
      <w:r>
        <w:rPr>
          <w:spacing w:val="1"/>
          <w:sz w:val="28"/>
        </w:rPr>
        <w:t xml:space="preserve"> </w:t>
      </w:r>
      <w:r>
        <w:rPr>
          <w:sz w:val="28"/>
        </w:rPr>
        <w:t>и</w:t>
      </w:r>
      <w:r>
        <w:rPr>
          <w:spacing w:val="1"/>
          <w:sz w:val="28"/>
        </w:rPr>
        <w:t xml:space="preserve"> </w:t>
      </w:r>
      <w:r>
        <w:rPr>
          <w:sz w:val="28"/>
        </w:rPr>
        <w:t>религиозным</w:t>
      </w:r>
      <w:r>
        <w:rPr>
          <w:spacing w:val="1"/>
          <w:sz w:val="28"/>
        </w:rPr>
        <w:t xml:space="preserve"> </w:t>
      </w:r>
      <w:r>
        <w:rPr>
          <w:sz w:val="28"/>
        </w:rPr>
        <w:t>феноменам.</w:t>
      </w:r>
    </w:p>
    <w:p w:rsidR="00A5196F" w:rsidRDefault="0035780C" w:rsidP="0051210D">
      <w:pPr>
        <w:pStyle w:val="a7"/>
        <w:numPr>
          <w:ilvl w:val="2"/>
          <w:numId w:val="108"/>
        </w:numPr>
        <w:tabs>
          <w:tab w:val="left" w:pos="2691"/>
        </w:tabs>
        <w:spacing w:line="350" w:lineRule="auto"/>
        <w:ind w:right="740"/>
        <w:rPr>
          <w:sz w:val="28"/>
        </w:rPr>
      </w:pPr>
      <w:r>
        <w:rPr>
          <w:sz w:val="28"/>
        </w:rPr>
        <w:t>Принцип</w:t>
      </w:r>
      <w:r>
        <w:rPr>
          <w:spacing w:val="1"/>
          <w:sz w:val="28"/>
        </w:rPr>
        <w:t xml:space="preserve"> </w:t>
      </w:r>
      <w:r>
        <w:rPr>
          <w:sz w:val="28"/>
        </w:rPr>
        <w:t>соответствия</w:t>
      </w:r>
      <w:r>
        <w:rPr>
          <w:spacing w:val="1"/>
          <w:sz w:val="28"/>
        </w:rPr>
        <w:t xml:space="preserve"> </w:t>
      </w:r>
      <w:r>
        <w:rPr>
          <w:sz w:val="28"/>
        </w:rPr>
        <w:t>требованиям</w:t>
      </w:r>
      <w:r>
        <w:rPr>
          <w:spacing w:val="1"/>
          <w:sz w:val="28"/>
        </w:rPr>
        <w:t xml:space="preserve"> </w:t>
      </w:r>
      <w:r>
        <w:rPr>
          <w:sz w:val="28"/>
        </w:rPr>
        <w:t>возрастной</w:t>
      </w:r>
      <w:r>
        <w:rPr>
          <w:spacing w:val="1"/>
          <w:sz w:val="28"/>
        </w:rPr>
        <w:t xml:space="preserve"> </w:t>
      </w:r>
      <w:r>
        <w:rPr>
          <w:sz w:val="28"/>
        </w:rPr>
        <w:t>педагогики</w:t>
      </w:r>
      <w:r>
        <w:rPr>
          <w:spacing w:val="1"/>
          <w:sz w:val="28"/>
        </w:rPr>
        <w:t xml:space="preserve"> </w:t>
      </w:r>
      <w:r>
        <w:rPr>
          <w:sz w:val="28"/>
        </w:rPr>
        <w:t>и</w:t>
      </w:r>
      <w:r>
        <w:rPr>
          <w:spacing w:val="1"/>
          <w:sz w:val="28"/>
        </w:rPr>
        <w:t xml:space="preserve"> </w:t>
      </w:r>
      <w:r>
        <w:rPr>
          <w:sz w:val="28"/>
        </w:rPr>
        <w:t>психологии включает отбор тем и содержания курса согласно приоритетным</w:t>
      </w:r>
      <w:r>
        <w:rPr>
          <w:spacing w:val="1"/>
          <w:sz w:val="28"/>
        </w:rPr>
        <w:t xml:space="preserve"> </w:t>
      </w:r>
      <w:r>
        <w:rPr>
          <w:sz w:val="28"/>
        </w:rPr>
        <w:t>зонам ближайшего развития для 5–6 классов, когнитивным способностям и</w:t>
      </w:r>
      <w:r>
        <w:rPr>
          <w:spacing w:val="1"/>
          <w:sz w:val="28"/>
        </w:rPr>
        <w:t xml:space="preserve"> </w:t>
      </w:r>
      <w:r>
        <w:rPr>
          <w:sz w:val="28"/>
        </w:rPr>
        <w:t>социальным</w:t>
      </w:r>
      <w:r>
        <w:rPr>
          <w:spacing w:val="1"/>
          <w:sz w:val="28"/>
        </w:rPr>
        <w:t xml:space="preserve"> </w:t>
      </w:r>
      <w:r>
        <w:rPr>
          <w:sz w:val="28"/>
        </w:rPr>
        <w:t>потребностям</w:t>
      </w:r>
      <w:r>
        <w:rPr>
          <w:spacing w:val="1"/>
          <w:sz w:val="28"/>
        </w:rPr>
        <w:t xml:space="preserve"> </w:t>
      </w:r>
      <w:r>
        <w:rPr>
          <w:sz w:val="28"/>
        </w:rPr>
        <w:t>обучающихся,</w:t>
      </w:r>
      <w:r>
        <w:rPr>
          <w:spacing w:val="1"/>
          <w:sz w:val="28"/>
        </w:rPr>
        <w:t xml:space="preserve"> </w:t>
      </w:r>
      <w:r>
        <w:rPr>
          <w:sz w:val="28"/>
        </w:rPr>
        <w:t>содержанию</w:t>
      </w:r>
      <w:r>
        <w:rPr>
          <w:spacing w:val="1"/>
          <w:sz w:val="28"/>
        </w:rPr>
        <w:t xml:space="preserve"> </w:t>
      </w:r>
      <w:r>
        <w:rPr>
          <w:sz w:val="28"/>
        </w:rPr>
        <w:t>гуманитарных</w:t>
      </w:r>
      <w:r>
        <w:rPr>
          <w:spacing w:val="1"/>
          <w:sz w:val="28"/>
        </w:rPr>
        <w:t xml:space="preserve"> </w:t>
      </w:r>
      <w:r>
        <w:rPr>
          <w:sz w:val="28"/>
        </w:rPr>
        <w:t>и</w:t>
      </w:r>
      <w:r>
        <w:rPr>
          <w:spacing w:val="1"/>
          <w:sz w:val="28"/>
        </w:rPr>
        <w:t xml:space="preserve"> </w:t>
      </w:r>
      <w:r>
        <w:rPr>
          <w:sz w:val="28"/>
        </w:rPr>
        <w:t>общественно-научных</w:t>
      </w:r>
      <w:r>
        <w:rPr>
          <w:spacing w:val="-4"/>
          <w:sz w:val="28"/>
        </w:rPr>
        <w:t xml:space="preserve"> </w:t>
      </w:r>
      <w:r>
        <w:rPr>
          <w:sz w:val="28"/>
        </w:rPr>
        <w:t>учебных</w:t>
      </w:r>
      <w:r>
        <w:rPr>
          <w:spacing w:val="1"/>
          <w:sz w:val="28"/>
        </w:rPr>
        <w:t xml:space="preserve"> </w:t>
      </w:r>
      <w:r>
        <w:rPr>
          <w:sz w:val="28"/>
        </w:rPr>
        <w:t>предметов.</w:t>
      </w:r>
    </w:p>
    <w:p w:rsidR="00A5196F" w:rsidRDefault="0035780C" w:rsidP="0051210D">
      <w:pPr>
        <w:pStyle w:val="a7"/>
        <w:numPr>
          <w:ilvl w:val="2"/>
          <w:numId w:val="108"/>
        </w:numPr>
        <w:tabs>
          <w:tab w:val="left" w:pos="2691"/>
        </w:tabs>
        <w:spacing w:line="350" w:lineRule="auto"/>
        <w:ind w:right="732"/>
        <w:rPr>
          <w:sz w:val="28"/>
        </w:rPr>
      </w:pPr>
      <w:r>
        <w:rPr>
          <w:sz w:val="28"/>
        </w:rPr>
        <w:t>Принцип</w:t>
      </w:r>
      <w:r>
        <w:rPr>
          <w:spacing w:val="1"/>
          <w:sz w:val="28"/>
        </w:rPr>
        <w:t xml:space="preserve"> </w:t>
      </w:r>
      <w:r>
        <w:rPr>
          <w:sz w:val="28"/>
        </w:rPr>
        <w:t>формирования</w:t>
      </w:r>
      <w:r>
        <w:rPr>
          <w:spacing w:val="1"/>
          <w:sz w:val="28"/>
        </w:rPr>
        <w:t xml:space="preserve"> </w:t>
      </w:r>
      <w:r>
        <w:rPr>
          <w:sz w:val="28"/>
        </w:rPr>
        <w:t>гражданского</w:t>
      </w:r>
      <w:r>
        <w:rPr>
          <w:spacing w:val="1"/>
          <w:sz w:val="28"/>
        </w:rPr>
        <w:t xml:space="preserve"> </w:t>
      </w:r>
      <w:r>
        <w:rPr>
          <w:sz w:val="28"/>
        </w:rPr>
        <w:t>самосознания</w:t>
      </w:r>
      <w:r>
        <w:rPr>
          <w:spacing w:val="1"/>
          <w:sz w:val="28"/>
        </w:rPr>
        <w:t xml:space="preserve"> </w:t>
      </w:r>
      <w:r>
        <w:rPr>
          <w:sz w:val="28"/>
        </w:rPr>
        <w:t>и</w:t>
      </w:r>
      <w:r>
        <w:rPr>
          <w:spacing w:val="1"/>
          <w:sz w:val="28"/>
        </w:rPr>
        <w:t xml:space="preserve"> </w:t>
      </w:r>
      <w:r>
        <w:rPr>
          <w:sz w:val="28"/>
        </w:rPr>
        <w:t>общероссийской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обучающихся</w:t>
      </w:r>
      <w:r>
        <w:rPr>
          <w:spacing w:val="71"/>
          <w:sz w:val="28"/>
        </w:rPr>
        <w:t xml:space="preserve"> </w:t>
      </w:r>
      <w:r>
        <w:rPr>
          <w:sz w:val="28"/>
        </w:rPr>
        <w:t>в</w:t>
      </w:r>
      <w:r>
        <w:rPr>
          <w:spacing w:val="71"/>
          <w:sz w:val="28"/>
        </w:rPr>
        <w:t xml:space="preserve"> </w:t>
      </w:r>
      <w:r>
        <w:rPr>
          <w:sz w:val="28"/>
        </w:rPr>
        <w:t>процессе</w:t>
      </w:r>
      <w:r>
        <w:rPr>
          <w:spacing w:val="1"/>
          <w:sz w:val="28"/>
        </w:rPr>
        <w:t xml:space="preserve"> </w:t>
      </w:r>
      <w:r>
        <w:rPr>
          <w:sz w:val="28"/>
        </w:rPr>
        <w:t>изучения курса ОДНКНР включает осознание важности наднационального и</w:t>
      </w:r>
      <w:r>
        <w:rPr>
          <w:spacing w:val="1"/>
          <w:sz w:val="28"/>
        </w:rPr>
        <w:t xml:space="preserve"> </w:t>
      </w:r>
      <w:r>
        <w:rPr>
          <w:sz w:val="28"/>
        </w:rPr>
        <w:t>надконфессионального</w:t>
      </w:r>
      <w:r>
        <w:rPr>
          <w:spacing w:val="1"/>
          <w:sz w:val="28"/>
        </w:rPr>
        <w:t xml:space="preserve"> </w:t>
      </w:r>
      <w:r>
        <w:rPr>
          <w:sz w:val="28"/>
        </w:rPr>
        <w:t>гражданского</w:t>
      </w:r>
      <w:r>
        <w:rPr>
          <w:spacing w:val="1"/>
          <w:sz w:val="28"/>
        </w:rPr>
        <w:t xml:space="preserve"> </w:t>
      </w:r>
      <w:r>
        <w:rPr>
          <w:sz w:val="28"/>
        </w:rPr>
        <w:t>единства</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основополагающего элемента в воспитании патриотизма и любви к Родине.</w:t>
      </w:r>
      <w:r>
        <w:rPr>
          <w:spacing w:val="1"/>
          <w:sz w:val="28"/>
        </w:rPr>
        <w:t xml:space="preserve"> </w:t>
      </w:r>
      <w:r>
        <w:rPr>
          <w:sz w:val="28"/>
        </w:rPr>
        <w:t>Данный</w:t>
      </w:r>
      <w:r>
        <w:rPr>
          <w:spacing w:val="1"/>
          <w:sz w:val="28"/>
        </w:rPr>
        <w:t xml:space="preserve"> </w:t>
      </w:r>
      <w:r>
        <w:rPr>
          <w:sz w:val="28"/>
        </w:rPr>
        <w:t>принцип</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поиск</w:t>
      </w:r>
      <w:r>
        <w:rPr>
          <w:spacing w:val="1"/>
          <w:sz w:val="28"/>
        </w:rPr>
        <w:t xml:space="preserve"> </w:t>
      </w:r>
      <w:r>
        <w:rPr>
          <w:sz w:val="28"/>
        </w:rPr>
        <w:t>объединяющих</w:t>
      </w:r>
      <w:r>
        <w:rPr>
          <w:spacing w:val="1"/>
          <w:sz w:val="28"/>
        </w:rPr>
        <w:t xml:space="preserve"> </w:t>
      </w:r>
      <w:r>
        <w:rPr>
          <w:sz w:val="28"/>
        </w:rPr>
        <w:t>черт</w:t>
      </w:r>
      <w:r>
        <w:rPr>
          <w:spacing w:val="1"/>
          <w:sz w:val="28"/>
        </w:rPr>
        <w:t xml:space="preserve"> </w:t>
      </w:r>
      <w:r>
        <w:rPr>
          <w:sz w:val="28"/>
        </w:rPr>
        <w:t>в</w:t>
      </w:r>
      <w:r>
        <w:rPr>
          <w:spacing w:val="1"/>
          <w:sz w:val="28"/>
        </w:rPr>
        <w:t xml:space="preserve"> </w:t>
      </w:r>
      <w:r>
        <w:rPr>
          <w:sz w:val="28"/>
        </w:rPr>
        <w:t>духовно-</w:t>
      </w:r>
      <w:r>
        <w:rPr>
          <w:spacing w:val="1"/>
          <w:sz w:val="28"/>
        </w:rPr>
        <w:t xml:space="preserve"> </w:t>
      </w:r>
      <w:r>
        <w:rPr>
          <w:sz w:val="28"/>
        </w:rPr>
        <w:t>нравственной жизни народов России, их культуре, религии и историческом</w:t>
      </w:r>
      <w:r>
        <w:rPr>
          <w:spacing w:val="1"/>
          <w:sz w:val="28"/>
        </w:rPr>
        <w:t xml:space="preserve"> </w:t>
      </w:r>
      <w:r>
        <w:rPr>
          <w:sz w:val="28"/>
        </w:rPr>
        <w:t>развитии.</w:t>
      </w:r>
    </w:p>
    <w:p w:rsidR="00A5196F" w:rsidRDefault="0035780C" w:rsidP="0051210D">
      <w:pPr>
        <w:pStyle w:val="a7"/>
        <w:numPr>
          <w:ilvl w:val="2"/>
          <w:numId w:val="108"/>
        </w:numPr>
        <w:tabs>
          <w:tab w:val="left" w:pos="2691"/>
        </w:tabs>
        <w:spacing w:line="318" w:lineRule="exact"/>
        <w:ind w:left="2690" w:hanging="982"/>
        <w:rPr>
          <w:sz w:val="28"/>
        </w:rPr>
      </w:pPr>
      <w:r>
        <w:rPr>
          <w:sz w:val="28"/>
        </w:rPr>
        <w:t>Целями</w:t>
      </w:r>
      <w:r>
        <w:rPr>
          <w:spacing w:val="-5"/>
          <w:sz w:val="28"/>
        </w:rPr>
        <w:t xml:space="preserve"> </w:t>
      </w:r>
      <w:r>
        <w:rPr>
          <w:sz w:val="28"/>
        </w:rPr>
        <w:t>изучения</w:t>
      </w:r>
      <w:r>
        <w:rPr>
          <w:spacing w:val="-2"/>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ОДНКНР</w:t>
      </w:r>
      <w:r>
        <w:rPr>
          <w:spacing w:val="-2"/>
          <w:sz w:val="28"/>
        </w:rPr>
        <w:t xml:space="preserve"> </w:t>
      </w:r>
      <w:r>
        <w:rPr>
          <w:sz w:val="28"/>
        </w:rPr>
        <w:t>являются:</w:t>
      </w:r>
    </w:p>
    <w:p w:rsidR="00A5196F" w:rsidRDefault="0035780C">
      <w:pPr>
        <w:pStyle w:val="a3"/>
        <w:spacing w:before="141" w:line="350" w:lineRule="auto"/>
        <w:ind w:right="740"/>
      </w:pPr>
      <w:r>
        <w:t>формирование</w:t>
      </w:r>
      <w:r>
        <w:rPr>
          <w:spacing w:val="1"/>
        </w:rPr>
        <w:t xml:space="preserve"> </w:t>
      </w:r>
      <w:r>
        <w:t>общероссийской</w:t>
      </w:r>
      <w:r>
        <w:rPr>
          <w:spacing w:val="1"/>
        </w:rPr>
        <w:t xml:space="preserve"> </w:t>
      </w:r>
      <w:r>
        <w:t>гражданской</w:t>
      </w:r>
      <w:r>
        <w:rPr>
          <w:spacing w:val="71"/>
        </w:rPr>
        <w:t xml:space="preserve"> </w:t>
      </w:r>
      <w:r>
        <w:t>идентичности</w:t>
      </w:r>
      <w:r>
        <w:rPr>
          <w:spacing w:val="-67"/>
        </w:rPr>
        <w:t xml:space="preserve"> </w:t>
      </w:r>
      <w:r>
        <w:t>обучающихся через изучение культуры (единого культурного пространства)</w:t>
      </w:r>
      <w:r>
        <w:rPr>
          <w:spacing w:val="1"/>
        </w:rPr>
        <w:t xml:space="preserve"> </w:t>
      </w:r>
      <w:r>
        <w:lastRenderedPageBreak/>
        <w:t>России</w:t>
      </w:r>
      <w:r>
        <w:rPr>
          <w:spacing w:val="1"/>
        </w:rPr>
        <w:t xml:space="preserve"> </w:t>
      </w:r>
      <w:r>
        <w:t>в</w:t>
      </w:r>
      <w:r>
        <w:rPr>
          <w:spacing w:val="1"/>
        </w:rPr>
        <w:t xml:space="preserve"> </w:t>
      </w:r>
      <w:r>
        <w:t>контексте</w:t>
      </w:r>
      <w:r>
        <w:rPr>
          <w:spacing w:val="1"/>
        </w:rPr>
        <w:t xml:space="preserve"> </w:t>
      </w:r>
      <w:r>
        <w:t>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 взаимопроникновения и мирного сосуществования народов,</w:t>
      </w:r>
      <w:r>
        <w:rPr>
          <w:spacing w:val="1"/>
        </w:rPr>
        <w:t xml:space="preserve"> </w:t>
      </w:r>
      <w:r>
        <w:t>религий,</w:t>
      </w:r>
      <w:r>
        <w:rPr>
          <w:spacing w:val="-5"/>
        </w:rPr>
        <w:t xml:space="preserve"> </w:t>
      </w:r>
      <w:r>
        <w:t>национальных</w:t>
      </w:r>
      <w:r>
        <w:rPr>
          <w:spacing w:val="1"/>
        </w:rPr>
        <w:t xml:space="preserve"> </w:t>
      </w:r>
      <w:r>
        <w:t>культур;</w:t>
      </w:r>
    </w:p>
    <w:p w:rsidR="00A5196F" w:rsidRDefault="0035780C">
      <w:pPr>
        <w:pStyle w:val="a3"/>
        <w:spacing w:line="350" w:lineRule="auto"/>
        <w:ind w:right="738"/>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 традиционных российских</w:t>
      </w:r>
      <w:r>
        <w:rPr>
          <w:spacing w:val="70"/>
        </w:rPr>
        <w:t xml:space="preserve"> </w:t>
      </w:r>
      <w:r>
        <w:t>духовно-нравственных ценностей, ведущих</w:t>
      </w:r>
      <w:r>
        <w:rPr>
          <w:spacing w:val="1"/>
        </w:rPr>
        <w:t xml:space="preserve"> </w:t>
      </w:r>
      <w:r>
        <w:t>к осознанию своей принадлежности к многонациональному народу Российской</w:t>
      </w:r>
      <w:r>
        <w:rPr>
          <w:spacing w:val="-67"/>
        </w:rPr>
        <w:t xml:space="preserve"> </w:t>
      </w:r>
      <w:r>
        <w:t>Федерации;</w:t>
      </w:r>
    </w:p>
    <w:p w:rsidR="00A5196F" w:rsidRDefault="0035780C">
      <w:pPr>
        <w:pStyle w:val="a3"/>
        <w:spacing w:line="350" w:lineRule="auto"/>
        <w:ind w:right="742"/>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w:t>
      </w:r>
      <w:r>
        <w:rPr>
          <w:spacing w:val="1"/>
        </w:rPr>
        <w:t xml:space="preserve"> </w:t>
      </w:r>
      <w:r>
        <w:t>разных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а</w:t>
      </w:r>
      <w:r>
        <w:rPr>
          <w:spacing w:val="1"/>
        </w:rPr>
        <w:t xml:space="preserve"> </w:t>
      </w:r>
      <w:r>
        <w:t>также</w:t>
      </w:r>
      <w:r>
        <w:rPr>
          <w:spacing w:val="1"/>
        </w:rPr>
        <w:t xml:space="preserve"> </w:t>
      </w:r>
      <w:r>
        <w:t>способности</w:t>
      </w:r>
      <w:r>
        <w:rPr>
          <w:spacing w:val="-2"/>
        </w:rPr>
        <w:t xml:space="preserve"> </w:t>
      </w:r>
      <w:r>
        <w:t>к</w:t>
      </w:r>
      <w:r>
        <w:rPr>
          <w:spacing w:val="-6"/>
        </w:rPr>
        <w:t xml:space="preserve"> </w:t>
      </w:r>
      <w:r>
        <w:t>диалогу</w:t>
      </w:r>
      <w:r>
        <w:rPr>
          <w:spacing w:val="-4"/>
        </w:rPr>
        <w:t xml:space="preserve"> </w:t>
      </w:r>
      <w:r>
        <w:t>с</w:t>
      </w:r>
      <w:r>
        <w:rPr>
          <w:spacing w:val="-2"/>
        </w:rPr>
        <w:t xml:space="preserve"> </w:t>
      </w:r>
      <w:r>
        <w:t>представителями</w:t>
      </w:r>
      <w:r>
        <w:rPr>
          <w:spacing w:val="-1"/>
        </w:rPr>
        <w:t xml:space="preserve"> </w:t>
      </w:r>
      <w:r>
        <w:t>других</w:t>
      </w:r>
      <w:r>
        <w:rPr>
          <w:spacing w:val="-1"/>
        </w:rPr>
        <w:t xml:space="preserve"> </w:t>
      </w:r>
      <w:r>
        <w:t>культур</w:t>
      </w:r>
      <w:r>
        <w:rPr>
          <w:spacing w:val="-1"/>
        </w:rPr>
        <w:t xml:space="preserve"> </w:t>
      </w:r>
      <w:r>
        <w:t>и</w:t>
      </w:r>
      <w:r>
        <w:rPr>
          <w:spacing w:val="-2"/>
        </w:rPr>
        <w:t xml:space="preserve"> </w:t>
      </w:r>
      <w:r>
        <w:t>мировоззрений;</w:t>
      </w:r>
    </w:p>
    <w:p w:rsidR="00A5196F" w:rsidRDefault="0035780C">
      <w:pPr>
        <w:pStyle w:val="a3"/>
        <w:spacing w:before="69" w:line="350" w:lineRule="auto"/>
        <w:ind w:right="744"/>
      </w:pPr>
      <w:r>
        <w:t>идентификация</w:t>
      </w:r>
      <w:r>
        <w:rPr>
          <w:spacing w:val="1"/>
        </w:rPr>
        <w:t xml:space="preserve"> </w:t>
      </w:r>
      <w:r>
        <w:t>собственной</w:t>
      </w:r>
      <w:r>
        <w:rPr>
          <w:spacing w:val="1"/>
        </w:rPr>
        <w:t xml:space="preserve"> </w:t>
      </w:r>
      <w:r>
        <w:t>личности</w:t>
      </w:r>
      <w:r>
        <w:rPr>
          <w:spacing w:val="1"/>
        </w:rPr>
        <w:t xml:space="preserve"> </w:t>
      </w:r>
      <w:r>
        <w:t>как</w:t>
      </w:r>
      <w:r>
        <w:rPr>
          <w:spacing w:val="1"/>
        </w:rPr>
        <w:t xml:space="preserve"> </w:t>
      </w:r>
      <w:r>
        <w:t>полноправного</w:t>
      </w:r>
      <w:r>
        <w:rPr>
          <w:spacing w:val="1"/>
        </w:rPr>
        <w:t xml:space="preserve"> </w:t>
      </w:r>
      <w:r>
        <w:t>субъекта</w:t>
      </w:r>
      <w:r>
        <w:rPr>
          <w:spacing w:val="1"/>
        </w:rPr>
        <w:t xml:space="preserve"> </w:t>
      </w:r>
      <w:r>
        <w:t>культурного,</w:t>
      </w:r>
      <w:r>
        <w:rPr>
          <w:spacing w:val="1"/>
        </w:rPr>
        <w:t xml:space="preserve"> </w:t>
      </w:r>
      <w:r>
        <w:t>исторического</w:t>
      </w:r>
      <w:r>
        <w:rPr>
          <w:spacing w:val="1"/>
        </w:rPr>
        <w:t xml:space="preserve"> </w:t>
      </w:r>
      <w:r>
        <w:t>и</w:t>
      </w:r>
      <w:r>
        <w:rPr>
          <w:spacing w:val="1"/>
        </w:rPr>
        <w:t xml:space="preserve"> </w:t>
      </w:r>
      <w:r>
        <w:t>цивилизационного</w:t>
      </w:r>
      <w:r>
        <w:rPr>
          <w:spacing w:val="1"/>
        </w:rPr>
        <w:t xml:space="preserve"> </w:t>
      </w:r>
      <w:r>
        <w:t>развития</w:t>
      </w:r>
      <w:r>
        <w:rPr>
          <w:spacing w:val="1"/>
        </w:rPr>
        <w:t xml:space="preserve"> </w:t>
      </w:r>
      <w:r>
        <w:t>Российской</w:t>
      </w:r>
      <w:r>
        <w:rPr>
          <w:spacing w:val="-67"/>
        </w:rPr>
        <w:t xml:space="preserve"> </w:t>
      </w:r>
      <w:r>
        <w:t>Федерации.</w:t>
      </w:r>
    </w:p>
    <w:p w:rsidR="00A5196F" w:rsidRDefault="0035780C" w:rsidP="0051210D">
      <w:pPr>
        <w:pStyle w:val="a7"/>
        <w:numPr>
          <w:ilvl w:val="2"/>
          <w:numId w:val="108"/>
        </w:numPr>
        <w:tabs>
          <w:tab w:val="left" w:pos="2691"/>
        </w:tabs>
        <w:spacing w:line="319" w:lineRule="exact"/>
        <w:ind w:left="2690" w:hanging="982"/>
        <w:rPr>
          <w:sz w:val="28"/>
        </w:rPr>
      </w:pPr>
      <w:r>
        <w:rPr>
          <w:sz w:val="28"/>
        </w:rPr>
        <w:t>Цели</w:t>
      </w:r>
      <w:r>
        <w:rPr>
          <w:spacing w:val="-3"/>
          <w:sz w:val="28"/>
        </w:rPr>
        <w:t xml:space="preserve"> </w:t>
      </w:r>
      <w:r>
        <w:rPr>
          <w:sz w:val="28"/>
        </w:rPr>
        <w:t>курса</w:t>
      </w:r>
      <w:r>
        <w:rPr>
          <w:spacing w:val="-5"/>
          <w:sz w:val="28"/>
        </w:rPr>
        <w:t xml:space="preserve"> </w:t>
      </w:r>
      <w:r>
        <w:rPr>
          <w:sz w:val="28"/>
        </w:rPr>
        <w:t>ОДНКНР</w:t>
      </w:r>
      <w:r>
        <w:rPr>
          <w:spacing w:val="-2"/>
          <w:sz w:val="28"/>
        </w:rPr>
        <w:t xml:space="preserve"> </w:t>
      </w:r>
      <w:r>
        <w:rPr>
          <w:sz w:val="28"/>
        </w:rPr>
        <w:t>определяют</w:t>
      </w:r>
      <w:r>
        <w:rPr>
          <w:spacing w:val="-4"/>
          <w:sz w:val="28"/>
        </w:rPr>
        <w:t xml:space="preserve"> </w:t>
      </w:r>
      <w:r>
        <w:rPr>
          <w:sz w:val="28"/>
        </w:rPr>
        <w:t>следующие</w:t>
      </w:r>
      <w:r>
        <w:rPr>
          <w:spacing w:val="-2"/>
          <w:sz w:val="28"/>
        </w:rPr>
        <w:t xml:space="preserve"> </w:t>
      </w:r>
      <w:r>
        <w:rPr>
          <w:sz w:val="28"/>
        </w:rPr>
        <w:t>задачи:</w:t>
      </w:r>
    </w:p>
    <w:p w:rsidR="00A5196F" w:rsidRDefault="0035780C">
      <w:pPr>
        <w:pStyle w:val="a3"/>
        <w:spacing w:before="148" w:line="350" w:lineRule="auto"/>
        <w:ind w:right="743"/>
      </w:pPr>
      <w:r>
        <w:t>овладение предметными компетенциями, имеющими преимущественное</w:t>
      </w:r>
      <w:r>
        <w:rPr>
          <w:spacing w:val="1"/>
        </w:rPr>
        <w:t xml:space="preserve"> </w:t>
      </w:r>
      <w:r>
        <w:t>значение</w:t>
      </w:r>
      <w:r>
        <w:rPr>
          <w:spacing w:val="-2"/>
        </w:rPr>
        <w:t xml:space="preserve"> </w:t>
      </w:r>
      <w:r>
        <w:t>для</w:t>
      </w:r>
      <w:r>
        <w:rPr>
          <w:spacing w:val="-1"/>
        </w:rPr>
        <w:t xml:space="preserve"> </w:t>
      </w:r>
      <w:r>
        <w:t>формирования</w:t>
      </w:r>
      <w:r>
        <w:rPr>
          <w:spacing w:val="-1"/>
        </w:rPr>
        <w:t xml:space="preserve"> </w:t>
      </w:r>
      <w:r>
        <w:t>гражданской</w:t>
      </w:r>
      <w:r>
        <w:rPr>
          <w:spacing w:val="-2"/>
        </w:rPr>
        <w:t xml:space="preserve"> </w:t>
      </w:r>
      <w:r>
        <w:t>идентичности</w:t>
      </w:r>
      <w:r>
        <w:rPr>
          <w:spacing w:val="-3"/>
        </w:rPr>
        <w:t xml:space="preserve"> </w:t>
      </w:r>
      <w:r>
        <w:t>обучающегося;</w:t>
      </w:r>
    </w:p>
    <w:p w:rsidR="00A5196F" w:rsidRDefault="0035780C">
      <w:pPr>
        <w:pStyle w:val="a3"/>
        <w:spacing w:line="350" w:lineRule="auto"/>
        <w:ind w:right="741"/>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 общества;</w:t>
      </w:r>
    </w:p>
    <w:p w:rsidR="00A5196F" w:rsidRDefault="0035780C">
      <w:pPr>
        <w:pStyle w:val="a3"/>
        <w:spacing w:line="350" w:lineRule="auto"/>
        <w:ind w:right="738"/>
      </w:pPr>
      <w:r>
        <w:t>развитие представлений о значении духовно-нравственных ценностей и</w:t>
      </w:r>
      <w:r>
        <w:rPr>
          <w:spacing w:val="1"/>
        </w:rPr>
        <w:t xml:space="preserve"> </w:t>
      </w:r>
      <w:r>
        <w:t>нравственных</w:t>
      </w:r>
      <w:r>
        <w:rPr>
          <w:spacing w:val="1"/>
        </w:rPr>
        <w:t xml:space="preserve"> </w:t>
      </w:r>
      <w:r>
        <w:t>норм</w:t>
      </w:r>
      <w:r>
        <w:rPr>
          <w:spacing w:val="1"/>
        </w:rPr>
        <w:t xml:space="preserve"> </w:t>
      </w:r>
      <w:r>
        <w:t>для</w:t>
      </w:r>
      <w:r>
        <w:rPr>
          <w:spacing w:val="1"/>
        </w:rPr>
        <w:t xml:space="preserve"> </w:t>
      </w:r>
      <w:r>
        <w:t>достойной</w:t>
      </w:r>
      <w:r>
        <w:rPr>
          <w:spacing w:val="1"/>
        </w:rPr>
        <w:t xml:space="preserve"> </w:t>
      </w:r>
      <w:r>
        <w:t>жизни</w:t>
      </w:r>
      <w:r>
        <w:rPr>
          <w:spacing w:val="1"/>
        </w:rPr>
        <w:t xml:space="preserve"> </w:t>
      </w:r>
      <w:r>
        <w:t>личности,</w:t>
      </w:r>
      <w:r>
        <w:rPr>
          <w:spacing w:val="1"/>
        </w:rPr>
        <w:t xml:space="preserve"> </w:t>
      </w:r>
      <w:r>
        <w:t>семьи,</w:t>
      </w:r>
      <w:r>
        <w:rPr>
          <w:spacing w:val="1"/>
        </w:rPr>
        <w:t xml:space="preserve"> </w:t>
      </w:r>
      <w:r>
        <w:t>общества,</w:t>
      </w:r>
      <w:r>
        <w:rPr>
          <w:spacing w:val="1"/>
        </w:rPr>
        <w:t xml:space="preserve"> </w:t>
      </w:r>
      <w:r>
        <w:t>ответственного отношения</w:t>
      </w:r>
      <w:r>
        <w:rPr>
          <w:spacing w:val="-4"/>
        </w:rPr>
        <w:t xml:space="preserve"> </w:t>
      </w:r>
      <w:r>
        <w:t>к будущему</w:t>
      </w:r>
      <w:r>
        <w:rPr>
          <w:spacing w:val="-3"/>
        </w:rPr>
        <w:t xml:space="preserve"> </w:t>
      </w:r>
      <w:r>
        <w:t>отцовству</w:t>
      </w:r>
      <w:r>
        <w:rPr>
          <w:spacing w:val="-3"/>
        </w:rPr>
        <w:t xml:space="preserve"> </w:t>
      </w:r>
      <w:r>
        <w:t>и</w:t>
      </w:r>
      <w:r>
        <w:rPr>
          <w:spacing w:val="-1"/>
        </w:rPr>
        <w:t xml:space="preserve"> </w:t>
      </w:r>
      <w:r>
        <w:t>материнству;</w:t>
      </w:r>
    </w:p>
    <w:p w:rsidR="00A5196F" w:rsidRDefault="0035780C">
      <w:pPr>
        <w:pStyle w:val="a3"/>
        <w:spacing w:line="350" w:lineRule="auto"/>
        <w:ind w:right="741"/>
      </w:pPr>
      <w:r>
        <w:t>становление</w:t>
      </w:r>
      <w:r>
        <w:rPr>
          <w:spacing w:val="1"/>
        </w:rPr>
        <w:t xml:space="preserve"> </w:t>
      </w:r>
      <w:r>
        <w:t>компетенций</w:t>
      </w:r>
      <w:r>
        <w:rPr>
          <w:spacing w:val="1"/>
        </w:rPr>
        <w:t xml:space="preserve"> </w:t>
      </w:r>
      <w:r>
        <w:t>межкультурного</w:t>
      </w:r>
      <w:r>
        <w:rPr>
          <w:spacing w:val="1"/>
        </w:rPr>
        <w:t xml:space="preserve"> </w:t>
      </w:r>
      <w:r>
        <w:t>взаимодействия</w:t>
      </w:r>
      <w:r>
        <w:rPr>
          <w:spacing w:val="1"/>
        </w:rPr>
        <w:t xml:space="preserve"> </w:t>
      </w:r>
      <w:r>
        <w:t>как</w:t>
      </w:r>
      <w:r>
        <w:rPr>
          <w:spacing w:val="1"/>
        </w:rPr>
        <w:t xml:space="preserve"> </w:t>
      </w:r>
      <w:r>
        <w:t>способности</w:t>
      </w:r>
      <w:r>
        <w:rPr>
          <w:spacing w:val="1"/>
        </w:rPr>
        <w:t xml:space="preserve"> </w:t>
      </w:r>
      <w:r>
        <w:t>и</w:t>
      </w:r>
      <w:r>
        <w:rPr>
          <w:spacing w:val="1"/>
        </w:rPr>
        <w:t xml:space="preserve"> </w:t>
      </w:r>
      <w:r>
        <w:t>готовности</w:t>
      </w:r>
      <w:r>
        <w:rPr>
          <w:spacing w:val="1"/>
        </w:rPr>
        <w:t xml:space="preserve"> </w:t>
      </w:r>
      <w:r>
        <w:t>вести</w:t>
      </w:r>
      <w:r>
        <w:rPr>
          <w:spacing w:val="1"/>
        </w:rPr>
        <w:t xml:space="preserve"> </w:t>
      </w:r>
      <w:r>
        <w:t>межличностный,</w:t>
      </w:r>
      <w:r>
        <w:rPr>
          <w:spacing w:val="1"/>
        </w:rPr>
        <w:t xml:space="preserve"> </w:t>
      </w:r>
      <w:r>
        <w:t>межкультурный,</w:t>
      </w:r>
      <w:r>
        <w:rPr>
          <w:spacing w:val="1"/>
        </w:rPr>
        <w:t xml:space="preserve"> </w:t>
      </w:r>
      <w:r>
        <w:t>межконфессиональный</w:t>
      </w:r>
      <w:r>
        <w:rPr>
          <w:spacing w:val="1"/>
        </w:rPr>
        <w:t xml:space="preserve"> </w:t>
      </w:r>
      <w:r>
        <w:t>диалог</w:t>
      </w:r>
      <w:r>
        <w:rPr>
          <w:spacing w:val="1"/>
        </w:rPr>
        <w:t xml:space="preserve"> </w:t>
      </w:r>
      <w:r>
        <w:t>при</w:t>
      </w:r>
      <w:r>
        <w:rPr>
          <w:spacing w:val="1"/>
        </w:rPr>
        <w:t xml:space="preserve"> </w:t>
      </w:r>
      <w:r>
        <w:t>осознании</w:t>
      </w:r>
      <w:r>
        <w:rPr>
          <w:spacing w:val="1"/>
        </w:rPr>
        <w:t xml:space="preserve"> </w:t>
      </w:r>
      <w:r>
        <w:t>и</w:t>
      </w:r>
      <w:r>
        <w:rPr>
          <w:spacing w:val="1"/>
        </w:rPr>
        <w:t xml:space="preserve"> </w:t>
      </w:r>
      <w:r>
        <w:t>сохранении</w:t>
      </w:r>
      <w:r>
        <w:rPr>
          <w:spacing w:val="1"/>
        </w:rPr>
        <w:t xml:space="preserve"> </w:t>
      </w:r>
      <w:r>
        <w:t>собственной</w:t>
      </w:r>
      <w:r>
        <w:rPr>
          <w:spacing w:val="1"/>
        </w:rPr>
        <w:t xml:space="preserve"> </w:t>
      </w:r>
      <w:r>
        <w:t>культурной</w:t>
      </w:r>
      <w:r>
        <w:rPr>
          <w:spacing w:val="-1"/>
        </w:rPr>
        <w:t xml:space="preserve"> </w:t>
      </w:r>
      <w:r>
        <w:t>идентичности;</w:t>
      </w:r>
    </w:p>
    <w:p w:rsidR="00A5196F" w:rsidRDefault="0035780C">
      <w:pPr>
        <w:pStyle w:val="a3"/>
        <w:spacing w:line="350" w:lineRule="auto"/>
        <w:ind w:right="742"/>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 знаний и представлений, полученных на уроках литературы,</w:t>
      </w:r>
      <w:r>
        <w:rPr>
          <w:spacing w:val="1"/>
        </w:rPr>
        <w:t xml:space="preserve"> </w:t>
      </w:r>
      <w:r>
        <w:t>истории,</w:t>
      </w:r>
      <w:r>
        <w:rPr>
          <w:spacing w:val="-2"/>
        </w:rPr>
        <w:t xml:space="preserve"> </w:t>
      </w:r>
      <w:r>
        <w:t>изобразительного</w:t>
      </w:r>
      <w:r>
        <w:rPr>
          <w:spacing w:val="1"/>
        </w:rPr>
        <w:t xml:space="preserve"> </w:t>
      </w:r>
      <w:r>
        <w:t>искусства,</w:t>
      </w:r>
      <w:r>
        <w:rPr>
          <w:spacing w:val="-1"/>
        </w:rPr>
        <w:t xml:space="preserve"> </w:t>
      </w:r>
      <w:r>
        <w:t>музыки;</w:t>
      </w:r>
    </w:p>
    <w:p w:rsidR="00A5196F" w:rsidRDefault="0035780C">
      <w:pPr>
        <w:pStyle w:val="a3"/>
        <w:spacing w:line="350" w:lineRule="auto"/>
        <w:ind w:right="743"/>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 через развитие навыков обоснованных нравственных суждений,</w:t>
      </w:r>
      <w:r>
        <w:rPr>
          <w:spacing w:val="1"/>
        </w:rPr>
        <w:t xml:space="preserve"> </w:t>
      </w:r>
      <w:r>
        <w:t>оценок</w:t>
      </w:r>
      <w:r>
        <w:rPr>
          <w:spacing w:val="-1"/>
        </w:rPr>
        <w:t xml:space="preserve"> </w:t>
      </w:r>
      <w:r>
        <w:t>и выводов;</w:t>
      </w:r>
    </w:p>
    <w:p w:rsidR="00A5196F" w:rsidRDefault="0035780C">
      <w:pPr>
        <w:pStyle w:val="a3"/>
        <w:spacing w:line="348" w:lineRule="auto"/>
        <w:ind w:right="744"/>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1"/>
        </w:rPr>
        <w:t xml:space="preserve"> </w:t>
      </w:r>
      <w:r>
        <w:t>и</w:t>
      </w:r>
      <w:r>
        <w:rPr>
          <w:spacing w:val="-1"/>
        </w:rPr>
        <w:t xml:space="preserve"> </w:t>
      </w:r>
      <w:r>
        <w:t>культурному</w:t>
      </w:r>
      <w:r>
        <w:rPr>
          <w:spacing w:val="-3"/>
        </w:rPr>
        <w:t xml:space="preserve"> </w:t>
      </w:r>
      <w:r>
        <w:t>наследию</w:t>
      </w:r>
      <w:r>
        <w:rPr>
          <w:spacing w:val="-5"/>
        </w:rPr>
        <w:t xml:space="preserve"> </w:t>
      </w:r>
      <w:r>
        <w:t>народов</w:t>
      </w:r>
      <w:r>
        <w:rPr>
          <w:spacing w:val="-4"/>
        </w:rPr>
        <w:t xml:space="preserve"> </w:t>
      </w:r>
      <w:r>
        <w:t>Российской</w:t>
      </w:r>
      <w:r>
        <w:rPr>
          <w:spacing w:val="-3"/>
        </w:rPr>
        <w:t xml:space="preserve"> </w:t>
      </w:r>
      <w:r>
        <w:t>Федерации;</w:t>
      </w:r>
    </w:p>
    <w:p w:rsidR="00A5196F" w:rsidRDefault="0035780C">
      <w:pPr>
        <w:pStyle w:val="a3"/>
        <w:spacing w:line="350" w:lineRule="auto"/>
        <w:ind w:right="736"/>
      </w:pPr>
      <w:r>
        <w:lastRenderedPageBreak/>
        <w:t>содействие осознанному формированию мировоззренческих ориентиров,</w:t>
      </w:r>
      <w:r>
        <w:rPr>
          <w:spacing w:val="1"/>
        </w:rPr>
        <w:t xml:space="preserve"> </w:t>
      </w:r>
      <w:r>
        <w:t>основанных на приоритете традиционных российских духовно-нравственных</w:t>
      </w:r>
      <w:r>
        <w:rPr>
          <w:spacing w:val="1"/>
        </w:rPr>
        <w:t xml:space="preserve"> </w:t>
      </w:r>
      <w:r>
        <w:t>ценностей;</w:t>
      </w:r>
    </w:p>
    <w:p w:rsidR="00A5196F" w:rsidRDefault="0035780C">
      <w:pPr>
        <w:pStyle w:val="a3"/>
        <w:spacing w:line="350" w:lineRule="auto"/>
        <w:ind w:right="741"/>
      </w:pPr>
      <w:r>
        <w:t>формирование патриотизма как формы гражданского самосознания через</w:t>
      </w:r>
      <w:r>
        <w:rPr>
          <w:spacing w:val="-67"/>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 взаимодействия, гражданской</w:t>
      </w:r>
      <w:r>
        <w:rPr>
          <w:spacing w:val="-1"/>
        </w:rPr>
        <w:t xml:space="preserve"> </w:t>
      </w:r>
      <w:r>
        <w:t>идентичности.</w:t>
      </w:r>
    </w:p>
    <w:p w:rsidR="00A5196F" w:rsidRDefault="0035780C" w:rsidP="0051210D">
      <w:pPr>
        <w:pStyle w:val="a7"/>
        <w:numPr>
          <w:ilvl w:val="2"/>
          <w:numId w:val="108"/>
        </w:numPr>
        <w:tabs>
          <w:tab w:val="left" w:pos="2691"/>
        </w:tabs>
        <w:spacing w:line="348" w:lineRule="auto"/>
        <w:ind w:right="741"/>
        <w:rPr>
          <w:sz w:val="28"/>
        </w:rPr>
      </w:pPr>
      <w:r>
        <w:rPr>
          <w:sz w:val="28"/>
        </w:rPr>
        <w:t>Изучение</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вносит</w:t>
      </w:r>
      <w:r>
        <w:rPr>
          <w:spacing w:val="1"/>
          <w:sz w:val="28"/>
        </w:rPr>
        <w:t xml:space="preserve"> </w:t>
      </w:r>
      <w:r>
        <w:rPr>
          <w:sz w:val="28"/>
        </w:rPr>
        <w:t>значительный</w:t>
      </w:r>
      <w:r>
        <w:rPr>
          <w:spacing w:val="1"/>
          <w:sz w:val="28"/>
        </w:rPr>
        <w:t xml:space="preserve"> </w:t>
      </w:r>
      <w:r>
        <w:rPr>
          <w:sz w:val="28"/>
        </w:rPr>
        <w:t>вклад</w:t>
      </w:r>
      <w:r>
        <w:rPr>
          <w:spacing w:val="1"/>
          <w:sz w:val="28"/>
        </w:rPr>
        <w:t xml:space="preserve"> </w:t>
      </w:r>
      <w:r>
        <w:rPr>
          <w:sz w:val="28"/>
        </w:rPr>
        <w:t>в</w:t>
      </w:r>
      <w:r>
        <w:rPr>
          <w:spacing w:val="1"/>
          <w:sz w:val="28"/>
        </w:rPr>
        <w:t xml:space="preserve"> </w:t>
      </w:r>
      <w:r>
        <w:rPr>
          <w:sz w:val="28"/>
        </w:rPr>
        <w:t>достижение</w:t>
      </w:r>
      <w:r>
        <w:rPr>
          <w:spacing w:val="-2"/>
          <w:sz w:val="28"/>
        </w:rPr>
        <w:t xml:space="preserve"> </w:t>
      </w:r>
      <w:r>
        <w:rPr>
          <w:sz w:val="28"/>
        </w:rPr>
        <w:t>главных</w:t>
      </w:r>
      <w:r>
        <w:rPr>
          <w:spacing w:val="-1"/>
          <w:sz w:val="28"/>
        </w:rPr>
        <w:t xml:space="preserve"> </w:t>
      </w:r>
      <w:r>
        <w:rPr>
          <w:sz w:val="28"/>
        </w:rPr>
        <w:t>целей</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4"/>
          <w:sz w:val="28"/>
        </w:rPr>
        <w:t xml:space="preserve"> </w:t>
      </w:r>
      <w:r>
        <w:rPr>
          <w:sz w:val="28"/>
        </w:rPr>
        <w:t>способствуя:</w:t>
      </w:r>
    </w:p>
    <w:p w:rsidR="00A5196F" w:rsidRDefault="0035780C">
      <w:pPr>
        <w:pStyle w:val="a3"/>
        <w:spacing w:before="69" w:line="350" w:lineRule="auto"/>
        <w:ind w:right="742"/>
      </w:pPr>
      <w:r>
        <w:t>расширению и систематизации знаний и представлений обучающихся о</w:t>
      </w:r>
      <w:r>
        <w:rPr>
          <w:spacing w:val="1"/>
        </w:rPr>
        <w:t xml:space="preserve"> </w:t>
      </w:r>
      <w:r>
        <w:t>культуре и духовных традициях народов России, о нравственных 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3"/>
        </w:rPr>
        <w:t xml:space="preserve"> </w:t>
      </w:r>
      <w:r>
        <w:t>образования;</w:t>
      </w:r>
    </w:p>
    <w:p w:rsidR="00A5196F" w:rsidRDefault="0035780C">
      <w:pPr>
        <w:pStyle w:val="a3"/>
        <w:spacing w:line="348" w:lineRule="auto"/>
        <w:ind w:right="741"/>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4"/>
        </w:rPr>
        <w:t xml:space="preserve"> </w:t>
      </w:r>
      <w:r>
        <w:t>Российской</w:t>
      </w:r>
      <w:r>
        <w:rPr>
          <w:spacing w:val="-4"/>
        </w:rPr>
        <w:t xml:space="preserve"> </w:t>
      </w:r>
      <w:r>
        <w:t>Федерации,</w:t>
      </w:r>
      <w:r>
        <w:rPr>
          <w:spacing w:val="-2"/>
        </w:rPr>
        <w:t xml:space="preserve"> </w:t>
      </w:r>
      <w:r>
        <w:t>их</w:t>
      </w:r>
      <w:r>
        <w:rPr>
          <w:spacing w:val="-5"/>
        </w:rPr>
        <w:t xml:space="preserve"> </w:t>
      </w:r>
      <w:r>
        <w:t>роли</w:t>
      </w:r>
      <w:r>
        <w:rPr>
          <w:spacing w:val="-1"/>
        </w:rPr>
        <w:t xml:space="preserve"> </w:t>
      </w:r>
      <w:r>
        <w:t>в</w:t>
      </w:r>
      <w:r>
        <w:rPr>
          <w:spacing w:val="-3"/>
        </w:rPr>
        <w:t xml:space="preserve"> </w:t>
      </w:r>
      <w:r>
        <w:t>развитии</w:t>
      </w:r>
      <w:r>
        <w:rPr>
          <w:spacing w:val="-2"/>
        </w:rPr>
        <w:t xml:space="preserve"> </w:t>
      </w:r>
      <w:r>
        <w:t>современного общества;</w:t>
      </w:r>
    </w:p>
    <w:p w:rsidR="00A5196F" w:rsidRDefault="0035780C">
      <w:pPr>
        <w:pStyle w:val="a3"/>
        <w:spacing w:before="2" w:line="350" w:lineRule="auto"/>
        <w:ind w:right="745"/>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 своих поступков с нравственными идеалами, на осознание своих</w:t>
      </w:r>
      <w:r>
        <w:rPr>
          <w:spacing w:val="1"/>
        </w:rPr>
        <w:t xml:space="preserve"> </w:t>
      </w:r>
      <w:r>
        <w:t>обязанностей</w:t>
      </w:r>
      <w:r>
        <w:rPr>
          <w:spacing w:val="-1"/>
        </w:rPr>
        <w:t xml:space="preserve"> </w:t>
      </w:r>
      <w:r>
        <w:t>перед</w:t>
      </w:r>
      <w:r>
        <w:rPr>
          <w:spacing w:val="1"/>
        </w:rPr>
        <w:t xml:space="preserve"> </w:t>
      </w:r>
      <w:r>
        <w:t>обществом и государством;</w:t>
      </w:r>
    </w:p>
    <w:p w:rsidR="00A5196F" w:rsidRDefault="0035780C">
      <w:pPr>
        <w:pStyle w:val="a3"/>
        <w:spacing w:line="350" w:lineRule="auto"/>
        <w:ind w:right="742"/>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3"/>
        </w:rPr>
        <w:t xml:space="preserve"> </w:t>
      </w:r>
      <w:r>
        <w:t>черты,</w:t>
      </w:r>
      <w:r>
        <w:rPr>
          <w:spacing w:val="-2"/>
        </w:rPr>
        <w:t xml:space="preserve"> </w:t>
      </w:r>
      <w:r>
        <w:t>способствующие</w:t>
      </w:r>
      <w:r>
        <w:rPr>
          <w:spacing w:val="-1"/>
        </w:rPr>
        <w:t xml:space="preserve"> </w:t>
      </w:r>
      <w:r>
        <w:t>взаимному обогащению</w:t>
      </w:r>
      <w:r>
        <w:rPr>
          <w:spacing w:val="-2"/>
        </w:rPr>
        <w:t xml:space="preserve"> </w:t>
      </w:r>
      <w:r>
        <w:t>культур;</w:t>
      </w:r>
    </w:p>
    <w:p w:rsidR="00A5196F" w:rsidRDefault="0035780C">
      <w:pPr>
        <w:pStyle w:val="a3"/>
        <w:spacing w:line="350" w:lineRule="auto"/>
        <w:ind w:right="741"/>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 способности к сотрудничеству, взаимодействию на основе поиска</w:t>
      </w:r>
      <w:r>
        <w:rPr>
          <w:spacing w:val="1"/>
        </w:rPr>
        <w:t xml:space="preserve"> </w:t>
      </w:r>
      <w:r>
        <w:t>общих культурных</w:t>
      </w:r>
      <w:r>
        <w:rPr>
          <w:spacing w:val="-3"/>
        </w:rPr>
        <w:t xml:space="preserve"> </w:t>
      </w:r>
      <w:r>
        <w:t>стратегий и идеалов;</w:t>
      </w:r>
    </w:p>
    <w:p w:rsidR="00A5196F" w:rsidRDefault="0035780C">
      <w:pPr>
        <w:pStyle w:val="a3"/>
        <w:spacing w:line="350" w:lineRule="auto"/>
        <w:ind w:right="734"/>
      </w:pPr>
      <w:r>
        <w:t>осознанию приоритетной значимости духовно-нравственных 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67"/>
        </w:rPr>
        <w:t xml:space="preserve"> </w:t>
      </w:r>
      <w:r>
        <w:t>альтруистических</w:t>
      </w:r>
      <w:r>
        <w:rPr>
          <w:spacing w:val="-1"/>
        </w:rPr>
        <w:t xml:space="preserve"> </w:t>
      </w:r>
      <w:r>
        <w:t>мотивов</w:t>
      </w:r>
      <w:r>
        <w:rPr>
          <w:spacing w:val="-3"/>
        </w:rPr>
        <w:t xml:space="preserve"> </w:t>
      </w:r>
      <w:r>
        <w:t>над потребительскими</w:t>
      </w:r>
      <w:r>
        <w:rPr>
          <w:spacing w:val="-1"/>
        </w:rPr>
        <w:t xml:space="preserve"> </w:t>
      </w:r>
      <w:r>
        <w:t>и</w:t>
      </w:r>
      <w:r>
        <w:rPr>
          <w:spacing w:val="-1"/>
        </w:rPr>
        <w:t xml:space="preserve"> </w:t>
      </w:r>
      <w:r>
        <w:t>эгоистическими;</w:t>
      </w:r>
    </w:p>
    <w:p w:rsidR="00A5196F" w:rsidRDefault="0035780C">
      <w:pPr>
        <w:pStyle w:val="a3"/>
        <w:spacing w:line="348" w:lineRule="auto"/>
        <w:ind w:right="738"/>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2"/>
        </w:rPr>
        <w:t xml:space="preserve"> </w:t>
      </w:r>
      <w:r>
        <w:t>объединяющих</w:t>
      </w:r>
      <w:r>
        <w:rPr>
          <w:spacing w:val="1"/>
        </w:rPr>
        <w:t xml:space="preserve"> </w:t>
      </w:r>
      <w:r>
        <w:t>светскость</w:t>
      </w:r>
      <w:r>
        <w:rPr>
          <w:spacing w:val="-1"/>
        </w:rPr>
        <w:t xml:space="preserve"> </w:t>
      </w:r>
      <w:r>
        <w:t>и</w:t>
      </w:r>
      <w:r>
        <w:rPr>
          <w:spacing w:val="-4"/>
        </w:rPr>
        <w:t xml:space="preserve"> </w:t>
      </w:r>
      <w:r>
        <w:t>духовность;</w:t>
      </w:r>
    </w:p>
    <w:p w:rsidR="00A5196F" w:rsidRDefault="0035780C">
      <w:pPr>
        <w:pStyle w:val="a3"/>
        <w:spacing w:line="350" w:lineRule="auto"/>
        <w:ind w:right="740"/>
      </w:pPr>
      <w:r>
        <w:t>формированию ответственного отношения к учению и труду, готовности</w:t>
      </w:r>
      <w:r>
        <w:rPr>
          <w:spacing w:val="1"/>
        </w:rPr>
        <w:t xml:space="preserve"> </w:t>
      </w:r>
      <w:r>
        <w:t>и способности, обучающихся к саморазвитию и самообразованию на основе</w:t>
      </w:r>
      <w:r>
        <w:rPr>
          <w:spacing w:val="1"/>
        </w:rPr>
        <w:t xml:space="preserve"> </w:t>
      </w:r>
      <w:r>
        <w:lastRenderedPageBreak/>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осознанному</w:t>
      </w:r>
      <w:r>
        <w:rPr>
          <w:spacing w:val="1"/>
        </w:rPr>
        <w:t xml:space="preserve"> </w:t>
      </w:r>
      <w:r>
        <w:t>выбору</w:t>
      </w:r>
      <w:r>
        <w:rPr>
          <w:spacing w:val="1"/>
        </w:rPr>
        <w:t xml:space="preserve"> </w:t>
      </w:r>
      <w:r>
        <w:t>ценностных</w:t>
      </w:r>
      <w:r>
        <w:rPr>
          <w:spacing w:val="1"/>
        </w:rPr>
        <w:t xml:space="preserve"> </w:t>
      </w:r>
      <w:r>
        <w:t>ориентаций,</w:t>
      </w:r>
      <w:r>
        <w:rPr>
          <w:spacing w:val="-2"/>
        </w:rPr>
        <w:t xml:space="preserve"> </w:t>
      </w:r>
      <w:r>
        <w:t>способствующих</w:t>
      </w:r>
      <w:r>
        <w:rPr>
          <w:spacing w:val="-3"/>
        </w:rPr>
        <w:t xml:space="preserve"> </w:t>
      </w:r>
      <w:r>
        <w:t>развитию</w:t>
      </w:r>
      <w:r>
        <w:rPr>
          <w:spacing w:val="-4"/>
        </w:rPr>
        <w:t xml:space="preserve"> </w:t>
      </w:r>
      <w:r>
        <w:t>общества</w:t>
      </w:r>
      <w:r>
        <w:rPr>
          <w:spacing w:val="-1"/>
        </w:rPr>
        <w:t xml:space="preserve"> </w:t>
      </w:r>
      <w:r>
        <w:t>в</w:t>
      </w:r>
      <w:r>
        <w:rPr>
          <w:spacing w:val="-3"/>
        </w:rPr>
        <w:t xml:space="preserve"> </w:t>
      </w:r>
      <w:r>
        <w:t>целом;</w:t>
      </w:r>
    </w:p>
    <w:p w:rsidR="00A5196F" w:rsidRDefault="0035780C">
      <w:pPr>
        <w:pStyle w:val="a3"/>
        <w:spacing w:line="350" w:lineRule="auto"/>
        <w:ind w:right="738"/>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функциях,</w:t>
      </w:r>
      <w:r>
        <w:rPr>
          <w:spacing w:val="1"/>
        </w:rPr>
        <w:t xml:space="preserve"> </w:t>
      </w:r>
      <w:r>
        <w:t>особенностях</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способности</w:t>
      </w:r>
      <w:r>
        <w:rPr>
          <w:spacing w:val="1"/>
        </w:rPr>
        <w:t xml:space="preserve"> </w:t>
      </w:r>
      <w:r>
        <w:t>их</w:t>
      </w:r>
      <w:r>
        <w:rPr>
          <w:spacing w:val="-67"/>
        </w:rPr>
        <w:t xml:space="preserve"> </w:t>
      </w:r>
      <w:r>
        <w:t>применять в анализе и изучении социально-культурных явлений в истории 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современном</w:t>
      </w:r>
      <w:r>
        <w:rPr>
          <w:spacing w:val="1"/>
        </w:rPr>
        <w:t xml:space="preserve"> </w:t>
      </w:r>
      <w:r>
        <w:t>обществе,</w:t>
      </w:r>
      <w:r>
        <w:rPr>
          <w:spacing w:val="71"/>
        </w:rPr>
        <w:t xml:space="preserve"> </w:t>
      </w:r>
      <w:r>
        <w:t>давать</w:t>
      </w:r>
      <w:r>
        <w:rPr>
          <w:spacing w:val="1"/>
        </w:rPr>
        <w:t xml:space="preserve"> </w:t>
      </w:r>
      <w:r>
        <w:t>нравственные</w:t>
      </w:r>
      <w:r>
        <w:rPr>
          <w:spacing w:val="53"/>
        </w:rPr>
        <w:t xml:space="preserve"> </w:t>
      </w:r>
      <w:r>
        <w:t>оценки</w:t>
      </w:r>
      <w:r>
        <w:rPr>
          <w:spacing w:val="52"/>
        </w:rPr>
        <w:t xml:space="preserve"> </w:t>
      </w:r>
      <w:r>
        <w:t>поступков</w:t>
      </w:r>
      <w:r>
        <w:rPr>
          <w:spacing w:val="51"/>
        </w:rPr>
        <w:t xml:space="preserve"> </w:t>
      </w:r>
      <w:r>
        <w:t>и</w:t>
      </w:r>
      <w:r>
        <w:rPr>
          <w:spacing w:val="54"/>
        </w:rPr>
        <w:t xml:space="preserve"> </w:t>
      </w:r>
      <w:r>
        <w:t>событий</w:t>
      </w:r>
      <w:r>
        <w:rPr>
          <w:spacing w:val="54"/>
        </w:rPr>
        <w:t xml:space="preserve"> </w:t>
      </w:r>
      <w:r>
        <w:t>на</w:t>
      </w:r>
      <w:r>
        <w:rPr>
          <w:spacing w:val="52"/>
        </w:rPr>
        <w:t xml:space="preserve"> </w:t>
      </w:r>
      <w:r>
        <w:t>основе</w:t>
      </w:r>
      <w:r>
        <w:rPr>
          <w:spacing w:val="51"/>
        </w:rPr>
        <w:t xml:space="preserve"> </w:t>
      </w:r>
      <w:r>
        <w:t>осознания</w:t>
      </w:r>
    </w:p>
    <w:p w:rsidR="00A5196F" w:rsidRDefault="0035780C">
      <w:pPr>
        <w:pStyle w:val="a3"/>
        <w:spacing w:before="69" w:line="348" w:lineRule="auto"/>
        <w:ind w:right="740" w:firstLine="0"/>
      </w:pP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67"/>
        </w:rPr>
        <w:t xml:space="preserve"> </w:t>
      </w:r>
      <w:r>
        <w:t>культурно-исторических процессах;</w:t>
      </w:r>
    </w:p>
    <w:p w:rsidR="00A5196F" w:rsidRDefault="0035780C">
      <w:pPr>
        <w:pStyle w:val="a3"/>
        <w:spacing w:before="4" w:line="350" w:lineRule="auto"/>
        <w:ind w:right="741"/>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67"/>
        </w:rPr>
        <w:t xml:space="preserve"> </w:t>
      </w:r>
      <w:r>
        <w:t>отборе,</w:t>
      </w:r>
      <w:r>
        <w:rPr>
          <w:spacing w:val="1"/>
        </w:rPr>
        <w:t xml:space="preserve"> </w:t>
      </w:r>
      <w:r>
        <w:t>использовании</w:t>
      </w:r>
      <w:r>
        <w:rPr>
          <w:spacing w:val="1"/>
        </w:rPr>
        <w:t xml:space="preserve"> </w:t>
      </w:r>
      <w:r>
        <w:t>и</w:t>
      </w:r>
      <w:r>
        <w:rPr>
          <w:spacing w:val="1"/>
        </w:rPr>
        <w:t xml:space="preserve"> </w:t>
      </w:r>
      <w:r>
        <w:t>структурировании</w:t>
      </w:r>
      <w:r>
        <w:rPr>
          <w:spacing w:val="1"/>
        </w:rPr>
        <w:t xml:space="preserve"> </w:t>
      </w:r>
      <w:r>
        <w:t>информации,</w:t>
      </w:r>
      <w:r>
        <w:rPr>
          <w:spacing w:val="1"/>
        </w:rPr>
        <w:t xml:space="preserve"> </w:t>
      </w:r>
      <w:r>
        <w:t>а</w:t>
      </w:r>
      <w:r>
        <w:rPr>
          <w:spacing w:val="71"/>
        </w:rPr>
        <w:t xml:space="preserve"> </w:t>
      </w:r>
      <w:r>
        <w:t>также</w:t>
      </w:r>
      <w:r>
        <w:rPr>
          <w:spacing w:val="-67"/>
        </w:rPr>
        <w:t xml:space="preserve"> </w:t>
      </w:r>
      <w:r>
        <w:t>возможностей</w:t>
      </w:r>
      <w:r>
        <w:rPr>
          <w:spacing w:val="-3"/>
        </w:rPr>
        <w:t xml:space="preserve"> </w:t>
      </w:r>
      <w:r>
        <w:t>для</w:t>
      </w:r>
      <w:r>
        <w:rPr>
          <w:spacing w:val="-5"/>
        </w:rPr>
        <w:t xml:space="preserve"> </w:t>
      </w:r>
      <w:r>
        <w:t>активной</w:t>
      </w:r>
      <w:r>
        <w:rPr>
          <w:spacing w:val="-2"/>
        </w:rPr>
        <w:t xml:space="preserve"> </w:t>
      </w:r>
      <w:r>
        <w:t>самостоятельной</w:t>
      </w:r>
      <w:r>
        <w:rPr>
          <w:spacing w:val="-5"/>
        </w:rPr>
        <w:t xml:space="preserve"> </w:t>
      </w:r>
      <w:r>
        <w:t>познавательной</w:t>
      </w:r>
      <w:r>
        <w:rPr>
          <w:spacing w:val="-5"/>
        </w:rPr>
        <w:t xml:space="preserve"> </w:t>
      </w:r>
      <w:r>
        <w:t>деятельности.</w:t>
      </w:r>
    </w:p>
    <w:p w:rsidR="00A5196F" w:rsidRDefault="0035780C" w:rsidP="0051210D">
      <w:pPr>
        <w:pStyle w:val="a7"/>
        <w:numPr>
          <w:ilvl w:val="2"/>
          <w:numId w:val="108"/>
        </w:numPr>
        <w:tabs>
          <w:tab w:val="left" w:pos="2818"/>
        </w:tabs>
        <w:spacing w:line="350" w:lineRule="auto"/>
        <w:ind w:right="736"/>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 – 68 часов: в 5 классе – 34 часа (1 час в неделю), в 6 классе – 34 часа</w:t>
      </w:r>
      <w:r>
        <w:rPr>
          <w:spacing w:val="1"/>
          <w:sz w:val="28"/>
        </w:rPr>
        <w:t xml:space="preserve"> </w:t>
      </w:r>
      <w:r>
        <w:rPr>
          <w:sz w:val="28"/>
        </w:rPr>
        <w:t>(1</w:t>
      </w:r>
      <w:r>
        <w:rPr>
          <w:spacing w:val="1"/>
          <w:sz w:val="28"/>
        </w:rPr>
        <w:t xml:space="preserve"> </w:t>
      </w:r>
      <w:r>
        <w:rPr>
          <w:sz w:val="28"/>
        </w:rPr>
        <w:t>час в</w:t>
      </w:r>
      <w:r>
        <w:rPr>
          <w:spacing w:val="-5"/>
          <w:sz w:val="28"/>
        </w:rPr>
        <w:t xml:space="preserve"> </w:t>
      </w:r>
      <w:r>
        <w:rPr>
          <w:sz w:val="28"/>
        </w:rPr>
        <w:t>неделю).</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45"/>
        <w:ind w:left="2549" w:hanging="841"/>
        <w:rPr>
          <w:sz w:val="28"/>
        </w:rPr>
      </w:pPr>
      <w:r>
        <w:rPr>
          <w:sz w:val="28"/>
        </w:rPr>
        <w:t>Тематический</w:t>
      </w:r>
      <w:r>
        <w:rPr>
          <w:spacing w:val="-1"/>
          <w:sz w:val="28"/>
        </w:rPr>
        <w:t xml:space="preserve"> </w:t>
      </w:r>
      <w:r>
        <w:rPr>
          <w:sz w:val="28"/>
        </w:rPr>
        <w:t>блок</w:t>
      </w:r>
      <w:r>
        <w:rPr>
          <w:spacing w:val="-1"/>
          <w:sz w:val="28"/>
        </w:rPr>
        <w:t xml:space="preserve"> </w:t>
      </w:r>
      <w:r>
        <w:rPr>
          <w:sz w:val="28"/>
        </w:rPr>
        <w:t>1.</w:t>
      </w:r>
      <w:r>
        <w:rPr>
          <w:spacing w:val="-4"/>
          <w:sz w:val="28"/>
        </w:rPr>
        <w:t xml:space="preserve"> </w:t>
      </w:r>
      <w:r>
        <w:rPr>
          <w:sz w:val="28"/>
        </w:rPr>
        <w:t>«Россия</w:t>
      </w:r>
      <w:r>
        <w:rPr>
          <w:spacing w:val="1"/>
          <w:sz w:val="28"/>
        </w:rPr>
        <w:t xml:space="preserve"> </w:t>
      </w:r>
      <w:r>
        <w:rPr>
          <w:sz w:val="28"/>
        </w:rPr>
        <w:t>–</w:t>
      </w:r>
      <w:r>
        <w:rPr>
          <w:spacing w:val="-2"/>
          <w:sz w:val="28"/>
        </w:rPr>
        <w:t xml:space="preserve"> </w:t>
      </w:r>
      <w:r>
        <w:rPr>
          <w:sz w:val="28"/>
        </w:rPr>
        <w:t>наш</w:t>
      </w:r>
      <w:r>
        <w:rPr>
          <w:spacing w:val="-1"/>
          <w:sz w:val="28"/>
        </w:rPr>
        <w:t xml:space="preserve"> </w:t>
      </w:r>
      <w:r>
        <w:rPr>
          <w:sz w:val="28"/>
        </w:rPr>
        <w:t>общий</w:t>
      </w:r>
      <w:r>
        <w:rPr>
          <w:spacing w:val="-3"/>
          <w:sz w:val="28"/>
        </w:rPr>
        <w:t xml:space="preserve"> </w:t>
      </w:r>
      <w:r>
        <w:rPr>
          <w:sz w:val="28"/>
        </w:rPr>
        <w:t>дом».</w:t>
      </w:r>
    </w:p>
    <w:p w:rsidR="00A5196F" w:rsidRDefault="0035780C">
      <w:pPr>
        <w:pStyle w:val="a3"/>
        <w:spacing w:before="149" w:line="350" w:lineRule="auto"/>
        <w:ind w:right="737"/>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67"/>
        </w:rPr>
        <w:t xml:space="preserve"> </w:t>
      </w:r>
      <w:r>
        <w:t>народов</w:t>
      </w:r>
      <w:r>
        <w:rPr>
          <w:spacing w:val="-3"/>
        </w:rPr>
        <w:t xml:space="preserve"> </w:t>
      </w:r>
      <w:r>
        <w:t>России»?</w:t>
      </w:r>
    </w:p>
    <w:p w:rsidR="00A5196F" w:rsidRDefault="0035780C">
      <w:pPr>
        <w:pStyle w:val="a3"/>
        <w:spacing w:line="350" w:lineRule="auto"/>
        <w:ind w:right="739"/>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 Традиционные ценности и ролевые модели. Традиционная семья.</w:t>
      </w:r>
      <w:r>
        <w:rPr>
          <w:spacing w:val="1"/>
        </w:rPr>
        <w:t xml:space="preserve"> </w:t>
      </w:r>
      <w:r>
        <w:t>Всеобщий</w:t>
      </w:r>
      <w:r>
        <w:rPr>
          <w:spacing w:val="1"/>
        </w:rPr>
        <w:t xml:space="preserve"> </w:t>
      </w:r>
      <w:r>
        <w:t>характер</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духовно-нравственной</w:t>
      </w:r>
      <w:r>
        <w:rPr>
          <w:spacing w:val="1"/>
        </w:rPr>
        <w:t xml:space="preserve"> </w:t>
      </w:r>
      <w:r>
        <w:t>культуре</w:t>
      </w:r>
      <w:r>
        <w:rPr>
          <w:spacing w:val="1"/>
        </w:rPr>
        <w:t xml:space="preserve"> </w:t>
      </w:r>
      <w:r>
        <w:t>народов</w:t>
      </w:r>
      <w:r>
        <w:rPr>
          <w:spacing w:val="-3"/>
        </w:rPr>
        <w:t xml:space="preserve"> </w:t>
      </w:r>
      <w:r>
        <w:t>России.</w:t>
      </w:r>
    </w:p>
    <w:p w:rsidR="00A5196F" w:rsidRDefault="0035780C">
      <w:pPr>
        <w:pStyle w:val="a3"/>
        <w:spacing w:line="319" w:lineRule="exact"/>
        <w:ind w:left="1709" w:firstLine="0"/>
      </w:pPr>
      <w:r>
        <w:t>Тема</w:t>
      </w:r>
      <w:r>
        <w:rPr>
          <w:spacing w:val="-4"/>
        </w:rPr>
        <w:t xml:space="preserve"> </w:t>
      </w:r>
      <w:r>
        <w:t>2.</w:t>
      </w:r>
      <w:r>
        <w:rPr>
          <w:spacing w:val="-2"/>
        </w:rPr>
        <w:t xml:space="preserve"> </w:t>
      </w:r>
      <w:r>
        <w:t>Наш дом</w:t>
      </w:r>
      <w:r>
        <w:rPr>
          <w:spacing w:val="-1"/>
        </w:rPr>
        <w:t xml:space="preserve"> </w:t>
      </w:r>
      <w:r>
        <w:t>–</w:t>
      </w:r>
      <w:r>
        <w:rPr>
          <w:spacing w:val="-1"/>
        </w:rPr>
        <w:t xml:space="preserve"> </w:t>
      </w:r>
      <w:r>
        <w:t>Россия.</w:t>
      </w:r>
    </w:p>
    <w:p w:rsidR="00A5196F" w:rsidRDefault="0035780C">
      <w:pPr>
        <w:pStyle w:val="a3"/>
        <w:spacing w:before="147" w:line="350" w:lineRule="auto"/>
        <w:ind w:right="73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67"/>
        </w:rPr>
        <w:t xml:space="preserve"> </w:t>
      </w:r>
      <w:r>
        <w:t>Российской</w:t>
      </w:r>
      <w:r>
        <w:rPr>
          <w:spacing w:val="-1"/>
        </w:rPr>
        <w:t xml:space="preserve"> </w:t>
      </w:r>
      <w:r>
        <w:t>Федерации.</w:t>
      </w:r>
      <w:r>
        <w:rPr>
          <w:spacing w:val="-2"/>
        </w:rPr>
        <w:t xml:space="preserve"> </w:t>
      </w:r>
      <w:r>
        <w:t>Россия</w:t>
      </w:r>
      <w:r>
        <w:rPr>
          <w:spacing w:val="-3"/>
        </w:rPr>
        <w:t xml:space="preserve"> </w:t>
      </w:r>
      <w:r>
        <w:t>как</w:t>
      </w:r>
      <w:r>
        <w:rPr>
          <w:spacing w:val="-3"/>
        </w:rPr>
        <w:t xml:space="preserve"> </w:t>
      </w:r>
      <w:r>
        <w:t>общий</w:t>
      </w:r>
      <w:r>
        <w:rPr>
          <w:spacing w:val="-3"/>
        </w:rPr>
        <w:t xml:space="preserve"> </w:t>
      </w:r>
      <w:r>
        <w:t>дом.</w:t>
      </w:r>
      <w:r>
        <w:rPr>
          <w:spacing w:val="-3"/>
        </w:rPr>
        <w:t xml:space="preserve"> </w:t>
      </w:r>
      <w:r>
        <w:t>Дружба</w:t>
      </w:r>
      <w:r>
        <w:rPr>
          <w:spacing w:val="-1"/>
        </w:rPr>
        <w:t xml:space="preserve"> </w:t>
      </w:r>
      <w:r>
        <w:t>народов.</w:t>
      </w:r>
    </w:p>
    <w:p w:rsidR="00A5196F" w:rsidRDefault="0035780C">
      <w:pPr>
        <w:pStyle w:val="a3"/>
        <w:spacing w:line="320" w:lineRule="exact"/>
        <w:ind w:left="1709" w:firstLine="0"/>
      </w:pPr>
      <w:r>
        <w:t>Тема</w:t>
      </w:r>
      <w:r>
        <w:rPr>
          <w:spacing w:val="-4"/>
        </w:rPr>
        <w:t xml:space="preserve"> </w:t>
      </w:r>
      <w:r>
        <w:t>3.</w:t>
      </w:r>
      <w:r>
        <w:rPr>
          <w:spacing w:val="-1"/>
        </w:rPr>
        <w:t xml:space="preserve"> </w:t>
      </w:r>
      <w:r>
        <w:t>Язык</w:t>
      </w:r>
      <w:r>
        <w:rPr>
          <w:spacing w:val="-3"/>
        </w:rPr>
        <w:t xml:space="preserve"> </w:t>
      </w:r>
      <w:r>
        <w:t>и</w:t>
      </w:r>
      <w:r>
        <w:rPr>
          <w:spacing w:val="-1"/>
        </w:rPr>
        <w:t xml:space="preserve"> </w:t>
      </w:r>
      <w:r>
        <w:t>история.</w:t>
      </w:r>
    </w:p>
    <w:p w:rsidR="00A5196F" w:rsidRDefault="0035780C">
      <w:pPr>
        <w:pStyle w:val="a3"/>
        <w:spacing w:before="149" w:line="350" w:lineRule="auto"/>
        <w:ind w:right="742"/>
      </w:pPr>
      <w:r>
        <w:t>Что такое язык? Как в языке народа отражается его история? Язык как</w:t>
      </w:r>
      <w:r>
        <w:rPr>
          <w:spacing w:val="1"/>
        </w:rPr>
        <w:t xml:space="preserve"> </w:t>
      </w:r>
      <w:r>
        <w:t>инструмент</w:t>
      </w:r>
      <w:r>
        <w:rPr>
          <w:spacing w:val="1"/>
        </w:rPr>
        <w:t xml:space="preserve"> </w:t>
      </w:r>
      <w:r>
        <w:t>культуры.</w:t>
      </w:r>
      <w:r>
        <w:rPr>
          <w:spacing w:val="1"/>
        </w:rPr>
        <w:t xml:space="preserve"> </w:t>
      </w:r>
      <w:r>
        <w:t>Важность</w:t>
      </w:r>
      <w:r>
        <w:rPr>
          <w:spacing w:val="1"/>
        </w:rPr>
        <w:t xml:space="preserve"> </w:t>
      </w:r>
      <w:r>
        <w:t>коммуникации</w:t>
      </w:r>
      <w:r>
        <w:rPr>
          <w:spacing w:val="1"/>
        </w:rPr>
        <w:t xml:space="preserve"> </w:t>
      </w:r>
      <w:r>
        <w:t>между</w:t>
      </w:r>
      <w:r>
        <w:rPr>
          <w:spacing w:val="1"/>
        </w:rPr>
        <w:t xml:space="preserve"> </w:t>
      </w:r>
      <w:r>
        <w:t>людьми.</w:t>
      </w:r>
      <w:r>
        <w:rPr>
          <w:spacing w:val="71"/>
        </w:rPr>
        <w:t xml:space="preserve"> </w:t>
      </w:r>
      <w:r>
        <w:t>Языки</w:t>
      </w:r>
      <w:r>
        <w:rPr>
          <w:spacing w:val="1"/>
        </w:rPr>
        <w:t xml:space="preserve"> </w:t>
      </w:r>
      <w:r>
        <w:t>народов</w:t>
      </w:r>
      <w:r>
        <w:rPr>
          <w:spacing w:val="-3"/>
        </w:rPr>
        <w:t xml:space="preserve"> </w:t>
      </w:r>
      <w:r>
        <w:t>мира,</w:t>
      </w:r>
      <w:r>
        <w:rPr>
          <w:spacing w:val="-1"/>
        </w:rPr>
        <w:t xml:space="preserve"> </w:t>
      </w:r>
      <w:r>
        <w:t>их</w:t>
      </w:r>
      <w:r>
        <w:rPr>
          <w:spacing w:val="1"/>
        </w:rPr>
        <w:t xml:space="preserve"> </w:t>
      </w:r>
      <w:r>
        <w:t>взаимосвязь.</w:t>
      </w:r>
    </w:p>
    <w:p w:rsidR="00A5196F" w:rsidRDefault="0035780C">
      <w:pPr>
        <w:pStyle w:val="a3"/>
        <w:spacing w:line="350" w:lineRule="auto"/>
        <w:ind w:right="740"/>
      </w:pPr>
      <w:r>
        <w:t>Тема 4. 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1"/>
        </w:rPr>
        <w:t xml:space="preserve"> </w:t>
      </w:r>
      <w:r>
        <w:t>и</w:t>
      </w:r>
      <w:r>
        <w:rPr>
          <w:spacing w:val="1"/>
        </w:rPr>
        <w:t xml:space="preserve"> </w:t>
      </w:r>
      <w:r>
        <w:t>язык</w:t>
      </w:r>
      <w:r>
        <w:rPr>
          <w:spacing w:val="1"/>
        </w:rPr>
        <w:t xml:space="preserve"> </w:t>
      </w:r>
      <w:r>
        <w:t>возможностей.</w:t>
      </w:r>
      <w:r>
        <w:rPr>
          <w:spacing w:val="70"/>
        </w:rPr>
        <w:t xml:space="preserve"> </w:t>
      </w:r>
      <w:r>
        <w:t>Русский</w:t>
      </w:r>
      <w:r>
        <w:rPr>
          <w:spacing w:val="-67"/>
        </w:rPr>
        <w:t xml:space="preserve"> </w:t>
      </w:r>
      <w:r>
        <w:t>язык</w:t>
      </w:r>
      <w:r>
        <w:rPr>
          <w:spacing w:val="1"/>
        </w:rPr>
        <w:t xml:space="preserve"> </w:t>
      </w:r>
      <w:r>
        <w:t>–</w:t>
      </w:r>
      <w:r>
        <w:rPr>
          <w:spacing w:val="1"/>
        </w:rPr>
        <w:t xml:space="preserve"> </w:t>
      </w:r>
      <w:r>
        <w:t>основа российской культуры. Как складывался русский язык:</w:t>
      </w:r>
      <w:r>
        <w:rPr>
          <w:spacing w:val="1"/>
        </w:rPr>
        <w:t xml:space="preserve"> </w:t>
      </w:r>
      <w:r>
        <w:t>вклад</w:t>
      </w:r>
      <w:r>
        <w:rPr>
          <w:spacing w:val="1"/>
        </w:rPr>
        <w:t xml:space="preserve"> </w:t>
      </w:r>
      <w:r>
        <w:t>народов России в его развитие. Русский язык как культурообразующий проект</w:t>
      </w:r>
      <w:r>
        <w:rPr>
          <w:spacing w:val="1"/>
        </w:rPr>
        <w:t xml:space="preserve"> </w:t>
      </w:r>
      <w:r>
        <w:lastRenderedPageBreak/>
        <w:t>и язык межнационального общения. Важность общего языка для всех народов</w:t>
      </w:r>
      <w:r>
        <w:rPr>
          <w:spacing w:val="1"/>
        </w:rPr>
        <w:t xml:space="preserve"> </w:t>
      </w:r>
      <w:r>
        <w:t>России.</w:t>
      </w:r>
      <w:r>
        <w:rPr>
          <w:spacing w:val="-2"/>
        </w:rPr>
        <w:t xml:space="preserve"> </w:t>
      </w:r>
      <w:r>
        <w:t>Возможности, которые</w:t>
      </w:r>
      <w:r>
        <w:rPr>
          <w:spacing w:val="-3"/>
        </w:rPr>
        <w:t xml:space="preserve"> </w:t>
      </w:r>
      <w:r>
        <w:t>даёт</w:t>
      </w:r>
      <w:r>
        <w:rPr>
          <w:spacing w:val="-3"/>
        </w:rPr>
        <w:t xml:space="preserve"> </w:t>
      </w:r>
      <w:r>
        <w:t>русский</w:t>
      </w:r>
      <w:r>
        <w:rPr>
          <w:spacing w:val="-1"/>
        </w:rPr>
        <w:t xml:space="preserve"> </w:t>
      </w:r>
      <w:r>
        <w:t>язык.</w:t>
      </w:r>
    </w:p>
    <w:p w:rsidR="00A5196F" w:rsidRDefault="0035780C">
      <w:pPr>
        <w:pStyle w:val="a3"/>
        <w:spacing w:line="319" w:lineRule="exact"/>
        <w:ind w:left="1709" w:firstLine="0"/>
      </w:pPr>
      <w:r>
        <w:t>Тема</w:t>
      </w:r>
      <w:r>
        <w:rPr>
          <w:spacing w:val="-5"/>
        </w:rPr>
        <w:t xml:space="preserve"> </w:t>
      </w:r>
      <w:r>
        <w:t>5.</w:t>
      </w:r>
      <w:r>
        <w:rPr>
          <w:spacing w:val="-3"/>
        </w:rPr>
        <w:t xml:space="preserve"> </w:t>
      </w:r>
      <w:r>
        <w:t>Истоки</w:t>
      </w:r>
      <w:r>
        <w:rPr>
          <w:spacing w:val="-2"/>
        </w:rPr>
        <w:t xml:space="preserve"> </w:t>
      </w:r>
      <w:r>
        <w:t>родной</w:t>
      </w:r>
      <w:r>
        <w:rPr>
          <w:spacing w:val="-1"/>
        </w:rPr>
        <w:t xml:space="preserve"> </w:t>
      </w:r>
      <w:r>
        <w:t>культуры.</w:t>
      </w:r>
    </w:p>
    <w:p w:rsidR="00A5196F" w:rsidRDefault="0035780C">
      <w:pPr>
        <w:pStyle w:val="a3"/>
        <w:spacing w:before="147" w:line="350" w:lineRule="auto"/>
        <w:ind w:right="742"/>
      </w:pPr>
      <w:r>
        <w:t>Что</w:t>
      </w:r>
      <w:r>
        <w:rPr>
          <w:spacing w:val="1"/>
        </w:rPr>
        <w:t xml:space="preserve"> </w:t>
      </w:r>
      <w:r>
        <w:t>такое</w:t>
      </w:r>
      <w:r>
        <w:rPr>
          <w:spacing w:val="1"/>
        </w:rPr>
        <w:t xml:space="preserve"> </w:t>
      </w:r>
      <w:r>
        <w:t>культура.</w:t>
      </w:r>
      <w:r>
        <w:rPr>
          <w:spacing w:val="1"/>
        </w:rPr>
        <w:t xml:space="preserve"> </w:t>
      </w:r>
      <w:r>
        <w:t>Культура</w:t>
      </w:r>
      <w:r>
        <w:rPr>
          <w:spacing w:val="1"/>
        </w:rPr>
        <w:t xml:space="preserve"> </w:t>
      </w:r>
      <w:r>
        <w:t>и</w:t>
      </w:r>
      <w:r>
        <w:rPr>
          <w:spacing w:val="1"/>
        </w:rPr>
        <w:t xml:space="preserve"> </w:t>
      </w:r>
      <w:r>
        <w:t>природа.</w:t>
      </w:r>
      <w:r>
        <w:rPr>
          <w:spacing w:val="1"/>
        </w:rPr>
        <w:t xml:space="preserve"> </w:t>
      </w:r>
      <w:r>
        <w:t>Роль</w:t>
      </w:r>
      <w:r>
        <w:rPr>
          <w:spacing w:val="1"/>
        </w:rPr>
        <w:t xml:space="preserve"> </w:t>
      </w:r>
      <w:r>
        <w:t>культуры</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Многообразие</w:t>
      </w:r>
      <w:r>
        <w:rPr>
          <w:spacing w:val="1"/>
        </w:rPr>
        <w:t xml:space="preserve"> </w:t>
      </w:r>
      <w:r>
        <w:t>культур</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Единство</w:t>
      </w:r>
      <w:r>
        <w:rPr>
          <w:spacing w:val="1"/>
        </w:rPr>
        <w:t xml:space="preserve"> </w:t>
      </w:r>
      <w:r>
        <w:t>культурного</w:t>
      </w:r>
      <w:r>
        <w:rPr>
          <w:spacing w:val="1"/>
        </w:rPr>
        <w:t xml:space="preserve"> </w:t>
      </w:r>
      <w:r>
        <w:t>пространства</w:t>
      </w:r>
      <w:r>
        <w:rPr>
          <w:spacing w:val="-2"/>
        </w:rPr>
        <w:t xml:space="preserve"> </w:t>
      </w:r>
      <w:r>
        <w:t>России.</w:t>
      </w:r>
    </w:p>
    <w:p w:rsidR="00A5196F" w:rsidRDefault="0035780C">
      <w:pPr>
        <w:pStyle w:val="a3"/>
        <w:spacing w:before="69"/>
        <w:ind w:left="1709" w:firstLine="0"/>
      </w:pPr>
      <w:r>
        <w:t>Тема</w:t>
      </w:r>
      <w:r>
        <w:rPr>
          <w:spacing w:val="-5"/>
        </w:rPr>
        <w:t xml:space="preserve"> </w:t>
      </w:r>
      <w:r>
        <w:t>6.</w:t>
      </w:r>
      <w:r>
        <w:rPr>
          <w:spacing w:val="-2"/>
        </w:rPr>
        <w:t xml:space="preserve"> </w:t>
      </w:r>
      <w:r>
        <w:t>Материальная</w:t>
      </w:r>
      <w:r>
        <w:rPr>
          <w:spacing w:val="-1"/>
        </w:rPr>
        <w:t xml:space="preserve"> </w:t>
      </w:r>
      <w:r>
        <w:t>культура.</w:t>
      </w:r>
    </w:p>
    <w:p w:rsidR="00A5196F" w:rsidRDefault="0035780C">
      <w:pPr>
        <w:pStyle w:val="a3"/>
        <w:spacing w:before="146" w:line="350" w:lineRule="auto"/>
        <w:ind w:right="736"/>
      </w:pPr>
      <w:r>
        <w:t>Материальная культура: архитектура, одежда, пища, транспорт, техника.</w:t>
      </w:r>
      <w:r>
        <w:rPr>
          <w:spacing w:val="1"/>
        </w:rPr>
        <w:t xml:space="preserve"> </w:t>
      </w:r>
      <w:r>
        <w:t>Связь между материальной культурой и духовно-нравственными ценностями</w:t>
      </w:r>
      <w:r>
        <w:rPr>
          <w:spacing w:val="1"/>
        </w:rPr>
        <w:t xml:space="preserve"> </w:t>
      </w:r>
      <w:r>
        <w:t>общества.</w:t>
      </w:r>
    </w:p>
    <w:p w:rsidR="00A5196F" w:rsidRDefault="0035780C">
      <w:pPr>
        <w:pStyle w:val="a3"/>
        <w:spacing w:line="321" w:lineRule="exact"/>
        <w:ind w:left="1709" w:firstLine="0"/>
      </w:pPr>
      <w:r>
        <w:t>Тема</w:t>
      </w:r>
      <w:r>
        <w:rPr>
          <w:spacing w:val="-5"/>
        </w:rPr>
        <w:t xml:space="preserve"> </w:t>
      </w:r>
      <w:r>
        <w:t>7.</w:t>
      </w:r>
      <w:r>
        <w:rPr>
          <w:spacing w:val="-2"/>
        </w:rPr>
        <w:t xml:space="preserve"> </w:t>
      </w:r>
      <w:r>
        <w:t>Духовная</w:t>
      </w:r>
      <w:r>
        <w:rPr>
          <w:spacing w:val="-2"/>
        </w:rPr>
        <w:t xml:space="preserve"> </w:t>
      </w:r>
      <w:r>
        <w:t>культура.</w:t>
      </w:r>
    </w:p>
    <w:p w:rsidR="00A5196F" w:rsidRDefault="0035780C">
      <w:pPr>
        <w:pStyle w:val="a3"/>
        <w:spacing w:before="148" w:line="350" w:lineRule="auto"/>
        <w:ind w:right="740"/>
      </w:pPr>
      <w:r>
        <w:t>Духовно-нравственная культура. Искусство, наука, духовность Мораль,</w:t>
      </w:r>
      <w:r>
        <w:rPr>
          <w:spacing w:val="1"/>
        </w:rPr>
        <w:t xml:space="preserve"> </w:t>
      </w:r>
      <w:r>
        <w:t>нравственность, ценности. Художественное осмысление мира. Символ и знак.</w:t>
      </w:r>
      <w:r>
        <w:rPr>
          <w:spacing w:val="1"/>
        </w:rPr>
        <w:t xml:space="preserve"> </w:t>
      </w:r>
      <w:r>
        <w:t>Духовная</w:t>
      </w:r>
      <w:r>
        <w:rPr>
          <w:spacing w:val="-4"/>
        </w:rPr>
        <w:t xml:space="preserve"> </w:t>
      </w:r>
      <w:r>
        <w:t>культура</w:t>
      </w:r>
      <w:r>
        <w:rPr>
          <w:spacing w:val="-3"/>
        </w:rPr>
        <w:t xml:space="preserve"> </w:t>
      </w:r>
      <w:r>
        <w:t>как реализация ценностей.</w:t>
      </w:r>
    </w:p>
    <w:p w:rsidR="00A5196F" w:rsidRDefault="0035780C">
      <w:pPr>
        <w:pStyle w:val="a3"/>
        <w:spacing w:line="321" w:lineRule="exact"/>
        <w:ind w:left="1709" w:firstLine="0"/>
      </w:pPr>
      <w:r>
        <w:t>Тема</w:t>
      </w:r>
      <w:r>
        <w:rPr>
          <w:spacing w:val="-3"/>
        </w:rPr>
        <w:t xml:space="preserve"> </w:t>
      </w:r>
      <w:r>
        <w:t>8.</w:t>
      </w:r>
      <w:r>
        <w:rPr>
          <w:spacing w:val="-1"/>
        </w:rPr>
        <w:t xml:space="preserve"> </w:t>
      </w:r>
      <w:r>
        <w:t>Культура</w:t>
      </w:r>
      <w:r>
        <w:rPr>
          <w:spacing w:val="-3"/>
        </w:rPr>
        <w:t xml:space="preserve"> </w:t>
      </w:r>
      <w:r>
        <w:t>и</w:t>
      </w:r>
      <w:r>
        <w:rPr>
          <w:spacing w:val="-3"/>
        </w:rPr>
        <w:t xml:space="preserve"> </w:t>
      </w:r>
      <w:r>
        <w:t>религия.</w:t>
      </w:r>
    </w:p>
    <w:p w:rsidR="00A5196F" w:rsidRDefault="0035780C">
      <w:pPr>
        <w:pStyle w:val="a3"/>
        <w:spacing w:before="146" w:line="350" w:lineRule="auto"/>
        <w:ind w:right="741"/>
      </w:pPr>
      <w:r>
        <w:t>Религия</w:t>
      </w:r>
      <w:r>
        <w:rPr>
          <w:spacing w:val="1"/>
        </w:rPr>
        <w:t xml:space="preserve"> </w:t>
      </w:r>
      <w:r>
        <w:t>и</w:t>
      </w:r>
      <w:r>
        <w:rPr>
          <w:spacing w:val="1"/>
        </w:rPr>
        <w:t xml:space="preserve"> </w:t>
      </w:r>
      <w:r>
        <w:t>культура.</w:t>
      </w:r>
      <w:r>
        <w:rPr>
          <w:spacing w:val="1"/>
        </w:rPr>
        <w:t xml:space="preserve"> </w:t>
      </w:r>
      <w:r>
        <w:t>Что</w:t>
      </w:r>
      <w:r>
        <w:rPr>
          <w:spacing w:val="1"/>
        </w:rPr>
        <w:t xml:space="preserve"> </w:t>
      </w:r>
      <w:r>
        <w:t>такое</w:t>
      </w:r>
      <w:r>
        <w:rPr>
          <w:spacing w:val="1"/>
        </w:rPr>
        <w:t xml:space="preserve"> </w:t>
      </w:r>
      <w:r>
        <w:t>религия,</w:t>
      </w:r>
      <w:r>
        <w:rPr>
          <w:spacing w:val="1"/>
        </w:rPr>
        <w:t xml:space="preserve"> </w:t>
      </w:r>
      <w:r>
        <w:t>её</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67"/>
        </w:rPr>
        <w:t xml:space="preserve"> </w:t>
      </w:r>
      <w:r>
        <w:t>человека.</w:t>
      </w:r>
      <w:r>
        <w:rPr>
          <w:spacing w:val="1"/>
        </w:rPr>
        <w:t xml:space="preserve"> </w:t>
      </w:r>
      <w:r>
        <w:t>Государствообразующие</w:t>
      </w:r>
      <w:r>
        <w:rPr>
          <w:spacing w:val="1"/>
        </w:rPr>
        <w:t xml:space="preserve"> </w:t>
      </w:r>
      <w:r>
        <w:t>религии</w:t>
      </w:r>
      <w:r>
        <w:rPr>
          <w:spacing w:val="1"/>
        </w:rPr>
        <w:t xml:space="preserve"> </w:t>
      </w:r>
      <w:r>
        <w:t>России.</w:t>
      </w:r>
      <w:r>
        <w:rPr>
          <w:spacing w:val="1"/>
        </w:rPr>
        <w:t xml:space="preserve"> </w:t>
      </w:r>
      <w:r>
        <w:t>Единство</w:t>
      </w:r>
      <w:r>
        <w:rPr>
          <w:spacing w:val="1"/>
        </w:rPr>
        <w:t xml:space="preserve"> </w:t>
      </w:r>
      <w:r>
        <w:t>ценностей</w:t>
      </w:r>
      <w:r>
        <w:rPr>
          <w:spacing w:val="1"/>
        </w:rPr>
        <w:t xml:space="preserve"> </w:t>
      </w:r>
      <w:r>
        <w:t>в</w:t>
      </w:r>
      <w:r>
        <w:rPr>
          <w:spacing w:val="1"/>
        </w:rPr>
        <w:t xml:space="preserve"> </w:t>
      </w:r>
      <w:r>
        <w:t>религиях России.</w:t>
      </w:r>
    </w:p>
    <w:p w:rsidR="00A5196F" w:rsidRDefault="0035780C">
      <w:pPr>
        <w:pStyle w:val="a3"/>
        <w:spacing w:line="321" w:lineRule="exact"/>
        <w:ind w:left="1709" w:firstLine="0"/>
      </w:pPr>
      <w:r>
        <w:t>Тема</w:t>
      </w:r>
      <w:r>
        <w:rPr>
          <w:spacing w:val="-4"/>
        </w:rPr>
        <w:t xml:space="preserve"> </w:t>
      </w:r>
      <w:r>
        <w:t>9.</w:t>
      </w:r>
      <w:r>
        <w:rPr>
          <w:spacing w:val="-2"/>
        </w:rPr>
        <w:t xml:space="preserve"> </w:t>
      </w:r>
      <w:r>
        <w:t>Культура</w:t>
      </w:r>
      <w:r>
        <w:rPr>
          <w:spacing w:val="-4"/>
        </w:rPr>
        <w:t xml:space="preserve"> </w:t>
      </w:r>
      <w:r>
        <w:t>и</w:t>
      </w:r>
      <w:r>
        <w:rPr>
          <w:spacing w:val="-4"/>
        </w:rPr>
        <w:t xml:space="preserve"> </w:t>
      </w:r>
      <w:r>
        <w:t>образование.</w:t>
      </w:r>
    </w:p>
    <w:p w:rsidR="00A5196F" w:rsidRDefault="0035780C">
      <w:pPr>
        <w:pStyle w:val="a3"/>
        <w:spacing w:before="149" w:line="350" w:lineRule="auto"/>
        <w:ind w:right="736"/>
      </w:pPr>
      <w:r>
        <w:t>Зачем нужно учиться? Культура как способ получения нужных знаний.</w:t>
      </w:r>
      <w:r>
        <w:rPr>
          <w:spacing w:val="1"/>
        </w:rPr>
        <w:t xml:space="preserve"> </w:t>
      </w:r>
      <w:r>
        <w:t>Образование</w:t>
      </w:r>
      <w:r>
        <w:rPr>
          <w:spacing w:val="1"/>
        </w:rPr>
        <w:t xml:space="preserve"> </w:t>
      </w:r>
      <w:r>
        <w:t>как</w:t>
      </w:r>
      <w:r>
        <w:rPr>
          <w:spacing w:val="1"/>
        </w:rPr>
        <w:t xml:space="preserve"> </w:t>
      </w:r>
      <w:r>
        <w:t>ключ</w:t>
      </w:r>
      <w:r>
        <w:rPr>
          <w:spacing w:val="1"/>
        </w:rPr>
        <w:t xml:space="preserve"> </w:t>
      </w:r>
      <w:r>
        <w:t>к</w:t>
      </w:r>
      <w:r>
        <w:rPr>
          <w:spacing w:val="1"/>
        </w:rPr>
        <w:t xml:space="preserve"> </w:t>
      </w:r>
      <w:r>
        <w:t>социализации</w:t>
      </w:r>
      <w:r>
        <w:rPr>
          <w:spacing w:val="1"/>
        </w:rPr>
        <w:t xml:space="preserve"> </w:t>
      </w:r>
      <w:r>
        <w:t>и</w:t>
      </w:r>
      <w:r>
        <w:rPr>
          <w:spacing w:val="1"/>
        </w:rPr>
        <w:t xml:space="preserve"> </w:t>
      </w:r>
      <w:r>
        <w:t>духовно-нравственному</w:t>
      </w:r>
      <w:r>
        <w:rPr>
          <w:spacing w:val="1"/>
        </w:rPr>
        <w:t xml:space="preserve"> </w:t>
      </w:r>
      <w:r>
        <w:t>развитию</w:t>
      </w:r>
      <w:r>
        <w:rPr>
          <w:spacing w:val="1"/>
        </w:rPr>
        <w:t xml:space="preserve"> </w:t>
      </w:r>
      <w:r>
        <w:t>человека.</w:t>
      </w:r>
    </w:p>
    <w:p w:rsidR="00A5196F" w:rsidRDefault="0035780C">
      <w:pPr>
        <w:pStyle w:val="a3"/>
        <w:spacing w:line="321" w:lineRule="exact"/>
        <w:ind w:left="1709" w:firstLine="0"/>
      </w:pPr>
      <w:r>
        <w:t>Тема</w:t>
      </w:r>
      <w:r>
        <w:rPr>
          <w:spacing w:val="-6"/>
        </w:rPr>
        <w:t xml:space="preserve"> </w:t>
      </w:r>
      <w:r>
        <w:t>10.</w:t>
      </w:r>
      <w:r>
        <w:rPr>
          <w:spacing w:val="-3"/>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t>занятие).</w:t>
      </w:r>
    </w:p>
    <w:p w:rsidR="00A5196F" w:rsidRDefault="0035780C">
      <w:pPr>
        <w:pStyle w:val="a3"/>
        <w:spacing w:before="146" w:line="350" w:lineRule="auto"/>
        <w:ind w:right="743"/>
      </w:pPr>
      <w:r>
        <w:t>Единство</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Что</w:t>
      </w:r>
      <w:r>
        <w:rPr>
          <w:spacing w:val="1"/>
        </w:rPr>
        <w:t xml:space="preserve"> </w:t>
      </w:r>
      <w:r>
        <w:t>значит</w:t>
      </w:r>
      <w:r>
        <w:rPr>
          <w:spacing w:val="1"/>
        </w:rPr>
        <w:t xml:space="preserve"> </w:t>
      </w:r>
      <w:r>
        <w:t>быть</w:t>
      </w:r>
      <w:r>
        <w:rPr>
          <w:spacing w:val="1"/>
        </w:rPr>
        <w:t xml:space="preserve"> </w:t>
      </w:r>
      <w:r>
        <w:t>культурным</w:t>
      </w:r>
      <w:r>
        <w:rPr>
          <w:spacing w:val="1"/>
        </w:rPr>
        <w:t xml:space="preserve"> </w:t>
      </w:r>
      <w:r>
        <w:t>человеком?</w:t>
      </w:r>
      <w:r>
        <w:rPr>
          <w:spacing w:val="-4"/>
        </w:rPr>
        <w:t xml:space="preserve"> </w:t>
      </w:r>
      <w:r>
        <w:t>Знание</w:t>
      </w:r>
      <w:r>
        <w:rPr>
          <w:spacing w:val="-3"/>
        </w:rPr>
        <w:t xml:space="preserve"> </w:t>
      </w:r>
      <w:r>
        <w:t>о</w:t>
      </w:r>
      <w:r>
        <w:rPr>
          <w:spacing w:val="1"/>
        </w:rPr>
        <w:t xml:space="preserve"> </w:t>
      </w:r>
      <w:r>
        <w:t>культуре народов</w:t>
      </w:r>
      <w:r>
        <w:rPr>
          <w:spacing w:val="-4"/>
        </w:rPr>
        <w:t xml:space="preserve"> </w:t>
      </w:r>
      <w:r>
        <w:t>России.</w:t>
      </w:r>
    </w:p>
    <w:p w:rsidR="00A5196F" w:rsidRDefault="0035780C" w:rsidP="0051210D">
      <w:pPr>
        <w:pStyle w:val="a7"/>
        <w:numPr>
          <w:ilvl w:val="2"/>
          <w:numId w:val="108"/>
        </w:numPr>
        <w:tabs>
          <w:tab w:val="left" w:pos="2550"/>
        </w:tabs>
        <w:spacing w:before="1" w:line="348" w:lineRule="auto"/>
        <w:ind w:left="1709" w:right="779" w:firstLine="0"/>
        <w:rPr>
          <w:sz w:val="28"/>
        </w:rPr>
      </w:pPr>
      <w:r>
        <w:rPr>
          <w:sz w:val="28"/>
        </w:rPr>
        <w:t>Тематический блок 2. «Семья и духовно-нравственные ценности».</w:t>
      </w:r>
      <w:r>
        <w:rPr>
          <w:spacing w:val="-67"/>
          <w:sz w:val="28"/>
        </w:rPr>
        <w:t xml:space="preserve"> </w:t>
      </w:r>
      <w:r>
        <w:rPr>
          <w:sz w:val="28"/>
        </w:rPr>
        <w:t>Тема</w:t>
      </w:r>
      <w:r>
        <w:rPr>
          <w:spacing w:val="-4"/>
          <w:sz w:val="28"/>
        </w:rPr>
        <w:t xml:space="preserve"> </w:t>
      </w:r>
      <w:r>
        <w:rPr>
          <w:sz w:val="28"/>
        </w:rPr>
        <w:t>11. Семья –</w:t>
      </w:r>
      <w:r>
        <w:rPr>
          <w:spacing w:val="-2"/>
          <w:sz w:val="28"/>
        </w:rPr>
        <w:t xml:space="preserve"> </w:t>
      </w:r>
      <w:r>
        <w:rPr>
          <w:sz w:val="28"/>
        </w:rPr>
        <w:t>хранитель</w:t>
      </w:r>
      <w:r>
        <w:rPr>
          <w:spacing w:val="-2"/>
          <w:sz w:val="28"/>
        </w:rPr>
        <w:t xml:space="preserve"> </w:t>
      </w:r>
      <w:r>
        <w:rPr>
          <w:sz w:val="28"/>
        </w:rPr>
        <w:t>духовных</w:t>
      </w:r>
      <w:r>
        <w:rPr>
          <w:spacing w:val="-3"/>
          <w:sz w:val="28"/>
        </w:rPr>
        <w:t xml:space="preserve"> </w:t>
      </w:r>
      <w:r>
        <w:rPr>
          <w:sz w:val="28"/>
        </w:rPr>
        <w:t>ценностей.</w:t>
      </w:r>
    </w:p>
    <w:p w:rsidR="00A5196F" w:rsidRDefault="0035780C">
      <w:pPr>
        <w:pStyle w:val="a3"/>
        <w:spacing w:before="4" w:line="350" w:lineRule="auto"/>
        <w:ind w:right="743"/>
      </w:pPr>
      <w:r>
        <w:t>Семья</w:t>
      </w:r>
      <w:r>
        <w:rPr>
          <w:spacing w:val="1"/>
        </w:rPr>
        <w:t xml:space="preserve"> </w:t>
      </w:r>
      <w:r>
        <w:t>–</w:t>
      </w:r>
      <w:r>
        <w:rPr>
          <w:spacing w:val="1"/>
        </w:rPr>
        <w:t xml:space="preserve"> </w:t>
      </w:r>
      <w:r>
        <w:t>базовый</w:t>
      </w:r>
      <w:r>
        <w:rPr>
          <w:spacing w:val="1"/>
        </w:rPr>
        <w:t xml:space="preserve"> </w:t>
      </w:r>
      <w:r>
        <w:t>элемент</w:t>
      </w:r>
      <w:r>
        <w:rPr>
          <w:spacing w:val="1"/>
        </w:rPr>
        <w:t xml:space="preserve"> </w:t>
      </w:r>
      <w:r>
        <w:t>общества.</w:t>
      </w:r>
      <w:r>
        <w:rPr>
          <w:spacing w:val="1"/>
        </w:rPr>
        <w:t xml:space="preserve"> </w:t>
      </w:r>
      <w:r>
        <w:t>Семейные</w:t>
      </w:r>
      <w:r>
        <w:rPr>
          <w:spacing w:val="1"/>
        </w:rPr>
        <w:t xml:space="preserve"> </w:t>
      </w:r>
      <w:r>
        <w:t>ценности,</w:t>
      </w:r>
      <w:r>
        <w:rPr>
          <w:spacing w:val="1"/>
        </w:rPr>
        <w:t xml:space="preserve"> </w:t>
      </w:r>
      <w:r>
        <w:t>традиции</w:t>
      </w:r>
      <w:r>
        <w:rPr>
          <w:spacing w:val="1"/>
        </w:rPr>
        <w:t xml:space="preserve"> </w:t>
      </w:r>
      <w:r>
        <w:t>и</w:t>
      </w:r>
      <w:r>
        <w:rPr>
          <w:spacing w:val="-67"/>
        </w:rPr>
        <w:t xml:space="preserve"> </w:t>
      </w:r>
      <w:r>
        <w:t>культура.</w:t>
      </w:r>
      <w:r>
        <w:rPr>
          <w:spacing w:val="-2"/>
        </w:rPr>
        <w:t xml:space="preserve"> </w:t>
      </w:r>
      <w:r>
        <w:t>Помощь</w:t>
      </w:r>
      <w:r>
        <w:rPr>
          <w:spacing w:val="-2"/>
        </w:rPr>
        <w:t xml:space="preserve"> </w:t>
      </w:r>
      <w:r>
        <w:t>сиротам</w:t>
      </w:r>
      <w:r>
        <w:rPr>
          <w:spacing w:val="-2"/>
        </w:rPr>
        <w:t xml:space="preserve"> </w:t>
      </w:r>
      <w:r>
        <w:t>как духовно-нравственный</w:t>
      </w:r>
      <w:r>
        <w:rPr>
          <w:spacing w:val="-4"/>
        </w:rPr>
        <w:t xml:space="preserve"> </w:t>
      </w:r>
      <w:r>
        <w:t>долг</w:t>
      </w:r>
      <w:r>
        <w:rPr>
          <w:spacing w:val="-4"/>
        </w:rPr>
        <w:t xml:space="preserve"> </w:t>
      </w:r>
      <w:r>
        <w:t>человека.</w:t>
      </w:r>
    </w:p>
    <w:p w:rsidR="00A5196F" w:rsidRDefault="0035780C">
      <w:pPr>
        <w:pStyle w:val="a3"/>
        <w:spacing w:line="320" w:lineRule="exact"/>
        <w:ind w:left="1709" w:firstLine="0"/>
      </w:pPr>
      <w:r>
        <w:t>Тема</w:t>
      </w:r>
      <w:r>
        <w:rPr>
          <w:spacing w:val="-5"/>
        </w:rPr>
        <w:t xml:space="preserve"> </w:t>
      </w:r>
      <w:r>
        <w:t>12.</w:t>
      </w:r>
      <w:r>
        <w:rPr>
          <w:spacing w:val="-1"/>
        </w:rPr>
        <w:t xml:space="preserve"> </w:t>
      </w:r>
      <w:r>
        <w:t>Родина</w:t>
      </w:r>
      <w:r>
        <w:rPr>
          <w:spacing w:val="-1"/>
        </w:rPr>
        <w:t xml:space="preserve"> </w:t>
      </w:r>
      <w:r>
        <w:t>начинается</w:t>
      </w:r>
      <w:r>
        <w:rPr>
          <w:spacing w:val="-2"/>
        </w:rPr>
        <w:t xml:space="preserve"> </w:t>
      </w:r>
      <w:r>
        <w:t>с</w:t>
      </w:r>
      <w:r>
        <w:rPr>
          <w:spacing w:val="-1"/>
        </w:rPr>
        <w:t xml:space="preserve"> </w:t>
      </w:r>
      <w:r>
        <w:t>семьи.</w:t>
      </w:r>
    </w:p>
    <w:p w:rsidR="00A5196F" w:rsidRDefault="0035780C">
      <w:pPr>
        <w:pStyle w:val="a3"/>
        <w:spacing w:before="149" w:line="350" w:lineRule="auto"/>
        <w:ind w:right="741"/>
      </w:pPr>
      <w:r>
        <w:t>История семьи как часть истории народа, государства, человечества. Как</w:t>
      </w:r>
      <w:r>
        <w:rPr>
          <w:spacing w:val="1"/>
        </w:rPr>
        <w:t xml:space="preserve"> </w:t>
      </w:r>
      <w:r>
        <w:t>связаны</w:t>
      </w:r>
      <w:r>
        <w:rPr>
          <w:spacing w:val="-1"/>
        </w:rPr>
        <w:t xml:space="preserve"> </w:t>
      </w:r>
      <w:r>
        <w:t>Родина</w:t>
      </w:r>
      <w:r>
        <w:rPr>
          <w:spacing w:val="-3"/>
        </w:rPr>
        <w:t xml:space="preserve"> </w:t>
      </w:r>
      <w:r>
        <w:t>и семья? Что такое</w:t>
      </w:r>
      <w:r>
        <w:rPr>
          <w:spacing w:val="-1"/>
        </w:rPr>
        <w:t xml:space="preserve"> </w:t>
      </w:r>
      <w:r>
        <w:t>Родина и</w:t>
      </w:r>
      <w:r>
        <w:rPr>
          <w:spacing w:val="-3"/>
        </w:rPr>
        <w:t xml:space="preserve"> </w:t>
      </w:r>
      <w:r>
        <w:t>Отечество?</w:t>
      </w:r>
    </w:p>
    <w:p w:rsidR="00A5196F" w:rsidRDefault="0035780C">
      <w:pPr>
        <w:pStyle w:val="a3"/>
        <w:spacing w:line="321" w:lineRule="exact"/>
        <w:ind w:left="1709" w:firstLine="0"/>
      </w:pPr>
      <w:r>
        <w:t>Тема</w:t>
      </w:r>
      <w:r>
        <w:rPr>
          <w:spacing w:val="-5"/>
        </w:rPr>
        <w:t xml:space="preserve"> </w:t>
      </w:r>
      <w:r>
        <w:t>13.</w:t>
      </w:r>
      <w:r>
        <w:rPr>
          <w:spacing w:val="-4"/>
        </w:rPr>
        <w:t xml:space="preserve"> </w:t>
      </w:r>
      <w:r>
        <w:t>Традиции</w:t>
      </w:r>
      <w:r>
        <w:rPr>
          <w:spacing w:val="-2"/>
        </w:rPr>
        <w:t xml:space="preserve"> </w:t>
      </w:r>
      <w:r>
        <w:t>семейного</w:t>
      </w:r>
      <w:r>
        <w:rPr>
          <w:spacing w:val="-1"/>
        </w:rPr>
        <w:t xml:space="preserve"> </w:t>
      </w:r>
      <w:r>
        <w:t>воспитания</w:t>
      </w:r>
      <w:r>
        <w:rPr>
          <w:spacing w:val="-2"/>
        </w:rPr>
        <w:t xml:space="preserve"> </w:t>
      </w:r>
      <w:r>
        <w:t>в</w:t>
      </w:r>
      <w:r>
        <w:rPr>
          <w:spacing w:val="-4"/>
        </w:rPr>
        <w:t xml:space="preserve"> </w:t>
      </w:r>
      <w:r>
        <w:t>России.</w:t>
      </w:r>
    </w:p>
    <w:p w:rsidR="00A5196F" w:rsidRDefault="0035780C">
      <w:pPr>
        <w:pStyle w:val="a3"/>
        <w:spacing w:before="148"/>
        <w:ind w:left="1709" w:firstLine="0"/>
      </w:pPr>
      <w:r>
        <w:t xml:space="preserve">Семейные  </w:t>
      </w:r>
      <w:r>
        <w:rPr>
          <w:spacing w:val="30"/>
        </w:rPr>
        <w:t xml:space="preserve"> </w:t>
      </w:r>
      <w:r>
        <w:t xml:space="preserve">традиции   </w:t>
      </w:r>
      <w:r>
        <w:rPr>
          <w:spacing w:val="29"/>
        </w:rPr>
        <w:t xml:space="preserve"> </w:t>
      </w:r>
      <w:r>
        <w:t xml:space="preserve">народов   </w:t>
      </w:r>
      <w:r>
        <w:rPr>
          <w:spacing w:val="28"/>
        </w:rPr>
        <w:t xml:space="preserve"> </w:t>
      </w:r>
      <w:r>
        <w:t xml:space="preserve">России.   </w:t>
      </w:r>
      <w:r>
        <w:rPr>
          <w:spacing w:val="28"/>
        </w:rPr>
        <w:t xml:space="preserve"> </w:t>
      </w:r>
      <w:r>
        <w:t xml:space="preserve">Межнациональные   </w:t>
      </w:r>
      <w:r>
        <w:rPr>
          <w:spacing w:val="29"/>
        </w:rPr>
        <w:t xml:space="preserve"> </w:t>
      </w:r>
      <w:r>
        <w:t>семьи.</w:t>
      </w:r>
    </w:p>
    <w:p w:rsidR="00A5196F" w:rsidRDefault="0035780C">
      <w:pPr>
        <w:pStyle w:val="a3"/>
        <w:spacing w:before="149"/>
        <w:ind w:firstLine="0"/>
      </w:pPr>
      <w:r>
        <w:lastRenderedPageBreak/>
        <w:t>Семейное</w:t>
      </w:r>
      <w:r>
        <w:rPr>
          <w:spacing w:val="-3"/>
        </w:rPr>
        <w:t xml:space="preserve"> </w:t>
      </w:r>
      <w:r>
        <w:t>воспитание</w:t>
      </w:r>
      <w:r>
        <w:rPr>
          <w:spacing w:val="-3"/>
        </w:rPr>
        <w:t xml:space="preserve"> </w:t>
      </w:r>
      <w:r>
        <w:t>как</w:t>
      </w:r>
      <w:r>
        <w:rPr>
          <w:spacing w:val="-3"/>
        </w:rPr>
        <w:t xml:space="preserve"> </w:t>
      </w:r>
      <w:r>
        <w:t>трансляция</w:t>
      </w:r>
      <w:r>
        <w:rPr>
          <w:spacing w:val="-3"/>
        </w:rPr>
        <w:t xml:space="preserve"> </w:t>
      </w:r>
      <w:r>
        <w:t>ценностей.</w:t>
      </w:r>
    </w:p>
    <w:p w:rsidR="00A5196F" w:rsidRDefault="0035780C">
      <w:pPr>
        <w:pStyle w:val="a3"/>
        <w:spacing w:before="146" w:line="350" w:lineRule="auto"/>
        <w:ind w:right="741"/>
      </w:pPr>
      <w:r>
        <w:t>Тема 14. Образ семьи в культуре народов России. Произведения 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1"/>
        </w:rPr>
        <w:t xml:space="preserve"> </w:t>
      </w:r>
      <w:r>
        <w:t>семейных</w:t>
      </w:r>
      <w:r>
        <w:rPr>
          <w:spacing w:val="-67"/>
        </w:rPr>
        <w:t xml:space="preserve"> </w:t>
      </w:r>
      <w:r>
        <w:t>обязанностях.</w:t>
      </w:r>
      <w:r>
        <w:rPr>
          <w:spacing w:val="-3"/>
        </w:rPr>
        <w:t xml:space="preserve"> </w:t>
      </w:r>
      <w:r>
        <w:t>Семья</w:t>
      </w:r>
      <w:r>
        <w:rPr>
          <w:spacing w:val="-1"/>
        </w:rPr>
        <w:t xml:space="preserve"> </w:t>
      </w:r>
      <w:r>
        <w:t>в</w:t>
      </w:r>
      <w:r>
        <w:rPr>
          <w:spacing w:val="-4"/>
        </w:rPr>
        <w:t xml:space="preserve"> </w:t>
      </w:r>
      <w:r>
        <w:t>литературе</w:t>
      </w:r>
      <w:r>
        <w:rPr>
          <w:spacing w:val="-1"/>
        </w:rPr>
        <w:t xml:space="preserve"> </w:t>
      </w:r>
      <w:r>
        <w:t>и</w:t>
      </w:r>
      <w:r>
        <w:rPr>
          <w:spacing w:val="-5"/>
        </w:rPr>
        <w:t xml:space="preserve"> </w:t>
      </w:r>
      <w:r>
        <w:t>произведениях разных</w:t>
      </w:r>
      <w:r>
        <w:rPr>
          <w:spacing w:val="-4"/>
        </w:rPr>
        <w:t xml:space="preserve"> </w:t>
      </w:r>
      <w:r>
        <w:t>видов</w:t>
      </w:r>
      <w:r>
        <w:rPr>
          <w:spacing w:val="-4"/>
        </w:rPr>
        <w:t xml:space="preserve"> </w:t>
      </w:r>
      <w:r>
        <w:t>искусства.</w:t>
      </w:r>
    </w:p>
    <w:p w:rsidR="00A5196F" w:rsidRDefault="0035780C">
      <w:pPr>
        <w:pStyle w:val="a3"/>
        <w:spacing w:line="320" w:lineRule="exact"/>
        <w:ind w:left="1709" w:firstLine="0"/>
      </w:pPr>
      <w:r>
        <w:t>Тема</w:t>
      </w:r>
      <w:r>
        <w:rPr>
          <w:spacing w:val="-4"/>
        </w:rPr>
        <w:t xml:space="preserve"> </w:t>
      </w:r>
      <w:r>
        <w:t>15.</w:t>
      </w:r>
      <w:r>
        <w:rPr>
          <w:spacing w:val="-3"/>
        </w:rPr>
        <w:t xml:space="preserve"> </w:t>
      </w:r>
      <w:r>
        <w:t>Труд в</w:t>
      </w:r>
      <w:r>
        <w:rPr>
          <w:spacing w:val="-2"/>
        </w:rPr>
        <w:t xml:space="preserve"> </w:t>
      </w:r>
      <w:r>
        <w:t>истории</w:t>
      </w:r>
      <w:r>
        <w:rPr>
          <w:spacing w:val="-1"/>
        </w:rPr>
        <w:t xml:space="preserve"> </w:t>
      </w:r>
      <w:r>
        <w:t>семьи.</w:t>
      </w:r>
    </w:p>
    <w:p w:rsidR="00A5196F" w:rsidRDefault="0035780C">
      <w:pPr>
        <w:pStyle w:val="a3"/>
        <w:spacing w:before="69" w:line="348" w:lineRule="auto"/>
        <w:ind w:left="1709" w:right="2548" w:firstLine="0"/>
      </w:pPr>
      <w:r>
        <w:t>Социальные роли в истории семьи. Роль домашнего труда.</w:t>
      </w:r>
      <w:r>
        <w:rPr>
          <w:spacing w:val="-67"/>
        </w:rPr>
        <w:t xml:space="preserve"> </w:t>
      </w:r>
      <w:r>
        <w:t>Роль</w:t>
      </w:r>
      <w:r>
        <w:rPr>
          <w:spacing w:val="-2"/>
        </w:rPr>
        <w:t xml:space="preserve"> </w:t>
      </w:r>
      <w:r>
        <w:t>нравственных</w:t>
      </w:r>
      <w:r>
        <w:rPr>
          <w:spacing w:val="-4"/>
        </w:rPr>
        <w:t xml:space="preserve"> </w:t>
      </w:r>
      <w:r>
        <w:t>норм в</w:t>
      </w:r>
      <w:r>
        <w:rPr>
          <w:spacing w:val="-3"/>
        </w:rPr>
        <w:t xml:space="preserve"> </w:t>
      </w:r>
      <w:r>
        <w:t>благополучии семьи.</w:t>
      </w:r>
    </w:p>
    <w:p w:rsidR="00A5196F" w:rsidRDefault="0035780C">
      <w:pPr>
        <w:pStyle w:val="a3"/>
        <w:spacing w:before="4" w:line="350" w:lineRule="auto"/>
        <w:ind w:right="741"/>
      </w:pPr>
      <w:r>
        <w:t>Тема 16. Семья в современном мире (практическое занятие). Рассказ о</w:t>
      </w:r>
      <w:r>
        <w:rPr>
          <w:spacing w:val="1"/>
        </w:rPr>
        <w:t xml:space="preserve"> </w:t>
      </w:r>
      <w:r>
        <w:t>своей семье (с использованием фотографий, книг, писем и другого). Семейное</w:t>
      </w:r>
      <w:r>
        <w:rPr>
          <w:spacing w:val="1"/>
        </w:rPr>
        <w:t xml:space="preserve"> </w:t>
      </w:r>
      <w:r>
        <w:t>древо.</w:t>
      </w:r>
      <w:r>
        <w:rPr>
          <w:spacing w:val="-1"/>
        </w:rPr>
        <w:t xml:space="preserve"> </w:t>
      </w:r>
      <w:r>
        <w:t>Семейные традиции.</w:t>
      </w:r>
    </w:p>
    <w:p w:rsidR="00A5196F" w:rsidRDefault="0035780C" w:rsidP="0051210D">
      <w:pPr>
        <w:pStyle w:val="a7"/>
        <w:numPr>
          <w:ilvl w:val="2"/>
          <w:numId w:val="108"/>
        </w:numPr>
        <w:tabs>
          <w:tab w:val="left" w:pos="2550"/>
        </w:tabs>
        <w:spacing w:line="348" w:lineRule="auto"/>
        <w:ind w:right="737"/>
        <w:rPr>
          <w:sz w:val="28"/>
        </w:rPr>
      </w:pPr>
      <w:r>
        <w:rPr>
          <w:sz w:val="28"/>
        </w:rPr>
        <w:t>Тематический</w:t>
      </w:r>
      <w:r>
        <w:rPr>
          <w:spacing w:val="1"/>
          <w:sz w:val="28"/>
        </w:rPr>
        <w:t xml:space="preserve"> </w:t>
      </w:r>
      <w:r>
        <w:rPr>
          <w:sz w:val="28"/>
        </w:rPr>
        <w:t>блок</w:t>
      </w:r>
      <w:r>
        <w:rPr>
          <w:spacing w:val="1"/>
          <w:sz w:val="28"/>
        </w:rPr>
        <w:t xml:space="preserve"> </w:t>
      </w:r>
      <w:r>
        <w:rPr>
          <w:sz w:val="28"/>
        </w:rPr>
        <w:t>3.</w:t>
      </w:r>
      <w:r>
        <w:rPr>
          <w:spacing w:val="1"/>
          <w:sz w:val="28"/>
        </w:rPr>
        <w:t xml:space="preserve"> </w:t>
      </w:r>
      <w:r>
        <w:rPr>
          <w:sz w:val="28"/>
        </w:rPr>
        <w:t>«Духовно-нравственное</w:t>
      </w:r>
      <w:r>
        <w:rPr>
          <w:spacing w:val="1"/>
          <w:sz w:val="28"/>
        </w:rPr>
        <w:t xml:space="preserve"> </w:t>
      </w:r>
      <w:r>
        <w:rPr>
          <w:sz w:val="28"/>
        </w:rPr>
        <w:t>богатство</w:t>
      </w:r>
      <w:r>
        <w:rPr>
          <w:spacing w:val="1"/>
          <w:sz w:val="28"/>
        </w:rPr>
        <w:t xml:space="preserve"> </w:t>
      </w:r>
      <w:r>
        <w:rPr>
          <w:sz w:val="28"/>
        </w:rPr>
        <w:t>личности».</w:t>
      </w:r>
    </w:p>
    <w:p w:rsidR="00A5196F" w:rsidRDefault="0035780C">
      <w:pPr>
        <w:pStyle w:val="a3"/>
        <w:spacing w:before="4"/>
        <w:ind w:left="1709" w:firstLine="0"/>
      </w:pPr>
      <w:r>
        <w:t>Тема</w:t>
      </w:r>
      <w:r>
        <w:rPr>
          <w:spacing w:val="-4"/>
        </w:rPr>
        <w:t xml:space="preserve"> </w:t>
      </w:r>
      <w:r>
        <w:t>17. Личность</w:t>
      </w:r>
      <w:r>
        <w:rPr>
          <w:spacing w:val="-4"/>
        </w:rPr>
        <w:t xml:space="preserve"> </w:t>
      </w:r>
      <w:r>
        <w:t>–</w:t>
      </w:r>
      <w:r>
        <w:rPr>
          <w:spacing w:val="-2"/>
        </w:rPr>
        <w:t xml:space="preserve"> </w:t>
      </w:r>
      <w:r>
        <w:t>общество</w:t>
      </w:r>
      <w:r>
        <w:rPr>
          <w:spacing w:val="-3"/>
        </w:rPr>
        <w:t xml:space="preserve"> </w:t>
      </w:r>
      <w:r>
        <w:t>– культура.</w:t>
      </w:r>
    </w:p>
    <w:p w:rsidR="00A5196F" w:rsidRDefault="0035780C">
      <w:pPr>
        <w:pStyle w:val="a3"/>
        <w:spacing w:before="148" w:line="350" w:lineRule="auto"/>
        <w:ind w:right="732"/>
      </w:pPr>
      <w:r>
        <w:t>Что</w:t>
      </w:r>
      <w:r>
        <w:rPr>
          <w:spacing w:val="1"/>
        </w:rPr>
        <w:t xml:space="preserve"> </w:t>
      </w:r>
      <w:r>
        <w:t>делает</w:t>
      </w:r>
      <w:r>
        <w:rPr>
          <w:spacing w:val="1"/>
        </w:rPr>
        <w:t xml:space="preserve"> </w:t>
      </w:r>
      <w:r>
        <w:t>человека</w:t>
      </w:r>
      <w:r>
        <w:rPr>
          <w:spacing w:val="1"/>
        </w:rPr>
        <w:t xml:space="preserve"> </w:t>
      </w:r>
      <w:r>
        <w:t>человеком?</w:t>
      </w:r>
      <w:r>
        <w:rPr>
          <w:spacing w:val="1"/>
        </w:rPr>
        <w:t xml:space="preserve"> </w:t>
      </w:r>
      <w:r>
        <w:t>Почему</w:t>
      </w:r>
      <w:r>
        <w:rPr>
          <w:spacing w:val="1"/>
        </w:rPr>
        <w:t xml:space="preserve"> </w:t>
      </w:r>
      <w:r>
        <w:t>человек</w:t>
      </w:r>
      <w:r>
        <w:rPr>
          <w:spacing w:val="1"/>
        </w:rPr>
        <w:t xml:space="preserve"> </w:t>
      </w:r>
      <w:r>
        <w:t>не</w:t>
      </w:r>
      <w:r>
        <w:rPr>
          <w:spacing w:val="1"/>
        </w:rPr>
        <w:t xml:space="preserve"> </w:t>
      </w:r>
      <w:r>
        <w:t>может</w:t>
      </w:r>
      <w:r>
        <w:rPr>
          <w:spacing w:val="1"/>
        </w:rPr>
        <w:t xml:space="preserve"> </w:t>
      </w:r>
      <w:r>
        <w:t>жить</w:t>
      </w:r>
      <w:r>
        <w:rPr>
          <w:spacing w:val="1"/>
        </w:rPr>
        <w:t xml:space="preserve"> </w:t>
      </w:r>
      <w:r>
        <w:t>вне</w:t>
      </w:r>
      <w:r>
        <w:rPr>
          <w:spacing w:val="-67"/>
        </w:rPr>
        <w:t xml:space="preserve"> </w:t>
      </w:r>
      <w:r>
        <w:t>общества.</w:t>
      </w:r>
      <w:r>
        <w:rPr>
          <w:spacing w:val="1"/>
        </w:rPr>
        <w:t xml:space="preserve"> </w:t>
      </w:r>
      <w:r>
        <w:t>Связь</w:t>
      </w:r>
      <w:r>
        <w:rPr>
          <w:spacing w:val="1"/>
        </w:rPr>
        <w:t xml:space="preserve"> </w:t>
      </w:r>
      <w:r>
        <w:t>между</w:t>
      </w:r>
      <w:r>
        <w:rPr>
          <w:spacing w:val="1"/>
        </w:rPr>
        <w:t xml:space="preserve"> </w:t>
      </w:r>
      <w:r>
        <w:t>обществом</w:t>
      </w:r>
      <w:r>
        <w:rPr>
          <w:spacing w:val="1"/>
        </w:rPr>
        <w:t xml:space="preserve"> </w:t>
      </w:r>
      <w:r>
        <w:t>и</w:t>
      </w:r>
      <w:r>
        <w:rPr>
          <w:spacing w:val="1"/>
        </w:rPr>
        <w:t xml:space="preserve"> </w:t>
      </w:r>
      <w:r>
        <w:t>культурой</w:t>
      </w:r>
      <w:r>
        <w:rPr>
          <w:spacing w:val="1"/>
        </w:rPr>
        <w:t xml:space="preserve"> </w:t>
      </w:r>
      <w:r>
        <w:t>как</w:t>
      </w:r>
      <w:r>
        <w:rPr>
          <w:spacing w:val="1"/>
        </w:rPr>
        <w:t xml:space="preserve"> </w:t>
      </w:r>
      <w:r>
        <w:t>реализация</w:t>
      </w:r>
      <w:r>
        <w:rPr>
          <w:spacing w:val="1"/>
        </w:rPr>
        <w:t xml:space="preserve"> </w:t>
      </w:r>
      <w:r>
        <w:t>духовно-</w:t>
      </w:r>
      <w:r>
        <w:rPr>
          <w:spacing w:val="1"/>
        </w:rPr>
        <w:t xml:space="preserve"> </w:t>
      </w:r>
      <w:r>
        <w:t>нравственных ценностей.</w:t>
      </w:r>
    </w:p>
    <w:p w:rsidR="00A5196F" w:rsidRDefault="0035780C">
      <w:pPr>
        <w:pStyle w:val="a3"/>
        <w:spacing w:line="350" w:lineRule="auto"/>
        <w:ind w:right="735"/>
      </w:pPr>
      <w:r>
        <w:t>Тема 18. Духовный мир человека. Человек – творец культуры. Культура</w:t>
      </w:r>
      <w:r>
        <w:rPr>
          <w:spacing w:val="1"/>
        </w:rPr>
        <w:t xml:space="preserve"> </w:t>
      </w:r>
      <w:r>
        <w:t>как духовный мир человека. Мораль. Нравственность. Патриотизм. Реализация</w:t>
      </w:r>
      <w:r>
        <w:rPr>
          <w:spacing w:val="1"/>
        </w:rPr>
        <w:t xml:space="preserve"> </w:t>
      </w:r>
      <w:r>
        <w:t>ценностей</w:t>
      </w:r>
      <w:r>
        <w:rPr>
          <w:spacing w:val="1"/>
        </w:rPr>
        <w:t xml:space="preserve"> </w:t>
      </w:r>
      <w:r>
        <w:t>в</w:t>
      </w:r>
      <w:r>
        <w:rPr>
          <w:spacing w:val="1"/>
        </w:rPr>
        <w:t xml:space="preserve"> </w:t>
      </w:r>
      <w:r>
        <w:t>культуре.</w:t>
      </w:r>
      <w:r>
        <w:rPr>
          <w:spacing w:val="1"/>
        </w:rPr>
        <w:t xml:space="preserve"> </w:t>
      </w:r>
      <w:r>
        <w:t>Творчество:</w:t>
      </w:r>
      <w:r>
        <w:rPr>
          <w:spacing w:val="1"/>
        </w:rPr>
        <w:t xml:space="preserve"> </w:t>
      </w:r>
      <w:r>
        <w:t>что</w:t>
      </w:r>
      <w:r>
        <w:rPr>
          <w:spacing w:val="1"/>
        </w:rPr>
        <w:t xml:space="preserve"> </w:t>
      </w:r>
      <w:r>
        <w:t>это</w:t>
      </w:r>
      <w:r>
        <w:rPr>
          <w:spacing w:val="1"/>
        </w:rPr>
        <w:t xml:space="preserve"> </w:t>
      </w:r>
      <w:r>
        <w:t>такое?</w:t>
      </w:r>
      <w:r>
        <w:rPr>
          <w:spacing w:val="1"/>
        </w:rPr>
        <w:t xml:space="preserve"> </w:t>
      </w:r>
      <w:r>
        <w:t>Границы</w:t>
      </w:r>
      <w:r>
        <w:rPr>
          <w:spacing w:val="1"/>
        </w:rPr>
        <w:t xml:space="preserve"> </w:t>
      </w:r>
      <w:r>
        <w:t>творчества.</w:t>
      </w:r>
      <w:r>
        <w:rPr>
          <w:spacing w:val="1"/>
        </w:rPr>
        <w:t xml:space="preserve"> </w:t>
      </w:r>
      <w:r>
        <w:t>Традиции</w:t>
      </w:r>
      <w:r>
        <w:rPr>
          <w:spacing w:val="1"/>
        </w:rPr>
        <w:t xml:space="preserve"> </w:t>
      </w:r>
      <w:r>
        <w:t>и</w:t>
      </w:r>
      <w:r>
        <w:rPr>
          <w:spacing w:val="1"/>
        </w:rPr>
        <w:t xml:space="preserve"> </w:t>
      </w:r>
      <w:r>
        <w:t>новации</w:t>
      </w:r>
      <w:r>
        <w:rPr>
          <w:spacing w:val="1"/>
        </w:rPr>
        <w:t xml:space="preserve"> </w:t>
      </w:r>
      <w:r>
        <w:t>в</w:t>
      </w:r>
      <w:r>
        <w:rPr>
          <w:spacing w:val="1"/>
        </w:rPr>
        <w:t xml:space="preserve"> </w:t>
      </w:r>
      <w:r>
        <w:t>культуре.</w:t>
      </w:r>
      <w:r>
        <w:rPr>
          <w:spacing w:val="1"/>
        </w:rPr>
        <w:t xml:space="preserve"> </w:t>
      </w:r>
      <w:r>
        <w:t>Границы</w:t>
      </w:r>
      <w:r>
        <w:rPr>
          <w:spacing w:val="1"/>
        </w:rPr>
        <w:t xml:space="preserve"> </w:t>
      </w:r>
      <w:r>
        <w:t>культур.</w:t>
      </w:r>
      <w:r>
        <w:rPr>
          <w:spacing w:val="1"/>
        </w:rPr>
        <w:t xml:space="preserve"> </w:t>
      </w:r>
      <w:r>
        <w:t>Созидательный</w:t>
      </w:r>
      <w:r>
        <w:rPr>
          <w:spacing w:val="1"/>
        </w:rPr>
        <w:t xml:space="preserve"> </w:t>
      </w:r>
      <w:r>
        <w:t>труд.</w:t>
      </w:r>
      <w:r>
        <w:rPr>
          <w:spacing w:val="1"/>
        </w:rPr>
        <w:t xml:space="preserve"> </w:t>
      </w:r>
      <w:r>
        <w:t>Важность</w:t>
      </w:r>
      <w:r>
        <w:rPr>
          <w:spacing w:val="-2"/>
        </w:rPr>
        <w:t xml:space="preserve"> </w:t>
      </w:r>
      <w:r>
        <w:t>труда как</w:t>
      </w:r>
      <w:r>
        <w:rPr>
          <w:spacing w:val="-4"/>
        </w:rPr>
        <w:t xml:space="preserve"> </w:t>
      </w:r>
      <w:r>
        <w:t>творческой деятельности,</w:t>
      </w:r>
      <w:r>
        <w:rPr>
          <w:spacing w:val="-1"/>
        </w:rPr>
        <w:t xml:space="preserve"> </w:t>
      </w:r>
      <w:r>
        <w:t>как</w:t>
      </w:r>
      <w:r>
        <w:rPr>
          <w:spacing w:val="-1"/>
        </w:rPr>
        <w:t xml:space="preserve"> </w:t>
      </w:r>
      <w:r>
        <w:t>реализации.</w:t>
      </w:r>
    </w:p>
    <w:p w:rsidR="00A5196F" w:rsidRDefault="0035780C">
      <w:pPr>
        <w:pStyle w:val="a3"/>
        <w:spacing w:line="350" w:lineRule="auto"/>
        <w:ind w:right="736"/>
      </w:pPr>
      <w:r>
        <w:t>Тема</w:t>
      </w:r>
      <w:r>
        <w:rPr>
          <w:spacing w:val="1"/>
        </w:rPr>
        <w:t xml:space="preserve"> </w:t>
      </w:r>
      <w:r>
        <w:t>19. Личность</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Мораль</w:t>
      </w:r>
      <w:r>
        <w:rPr>
          <w:spacing w:val="1"/>
        </w:rPr>
        <w:t xml:space="preserve"> </w:t>
      </w:r>
      <w:r>
        <w:t>и</w:t>
      </w:r>
      <w:r>
        <w:rPr>
          <w:spacing w:val="1"/>
        </w:rPr>
        <w:t xml:space="preserve"> </w:t>
      </w:r>
      <w:r>
        <w:t>нравственность в жизни человека. Взаимопомощь, сострадание, милосердие,</w:t>
      </w:r>
      <w:r>
        <w:rPr>
          <w:spacing w:val="1"/>
        </w:rPr>
        <w:t xml:space="preserve"> </w:t>
      </w:r>
      <w:r>
        <w:t>любовь,</w:t>
      </w:r>
      <w:r>
        <w:rPr>
          <w:spacing w:val="-2"/>
        </w:rPr>
        <w:t xml:space="preserve"> </w:t>
      </w:r>
      <w:r>
        <w:t>дружба,</w:t>
      </w:r>
      <w:r>
        <w:rPr>
          <w:spacing w:val="-1"/>
        </w:rPr>
        <w:t xml:space="preserve"> </w:t>
      </w:r>
      <w:r>
        <w:t>коллективизм,</w:t>
      </w:r>
      <w:r>
        <w:rPr>
          <w:spacing w:val="-2"/>
        </w:rPr>
        <w:t xml:space="preserve"> </w:t>
      </w:r>
      <w:r>
        <w:t>патриотизм,</w:t>
      </w:r>
      <w:r>
        <w:rPr>
          <w:spacing w:val="-2"/>
        </w:rPr>
        <w:t xml:space="preserve"> </w:t>
      </w:r>
      <w:r>
        <w:t>любовь</w:t>
      </w:r>
      <w:r>
        <w:rPr>
          <w:spacing w:val="-2"/>
        </w:rPr>
        <w:t xml:space="preserve"> </w:t>
      </w:r>
      <w:r>
        <w:t>к</w:t>
      </w:r>
      <w:r>
        <w:rPr>
          <w:spacing w:val="-4"/>
        </w:rPr>
        <w:t xml:space="preserve"> </w:t>
      </w:r>
      <w:r>
        <w:t>близким.</w:t>
      </w:r>
    </w:p>
    <w:p w:rsidR="00A5196F" w:rsidRDefault="0035780C" w:rsidP="0051210D">
      <w:pPr>
        <w:pStyle w:val="a7"/>
        <w:numPr>
          <w:ilvl w:val="2"/>
          <w:numId w:val="108"/>
        </w:numPr>
        <w:tabs>
          <w:tab w:val="left" w:pos="2550"/>
        </w:tabs>
        <w:spacing w:line="321" w:lineRule="exact"/>
        <w:ind w:left="2549" w:hanging="841"/>
        <w:rPr>
          <w:sz w:val="28"/>
        </w:rPr>
      </w:pPr>
      <w:r>
        <w:rPr>
          <w:sz w:val="28"/>
        </w:rPr>
        <w:t>Тематический</w:t>
      </w:r>
      <w:r>
        <w:rPr>
          <w:spacing w:val="-3"/>
          <w:sz w:val="28"/>
        </w:rPr>
        <w:t xml:space="preserve"> </w:t>
      </w:r>
      <w:r>
        <w:rPr>
          <w:sz w:val="28"/>
        </w:rPr>
        <w:t>блок</w:t>
      </w:r>
      <w:r>
        <w:rPr>
          <w:spacing w:val="-2"/>
          <w:sz w:val="28"/>
        </w:rPr>
        <w:t xml:space="preserve"> </w:t>
      </w:r>
      <w:r>
        <w:rPr>
          <w:sz w:val="28"/>
        </w:rPr>
        <w:t>4.</w:t>
      </w:r>
      <w:r>
        <w:rPr>
          <w:spacing w:val="-6"/>
          <w:sz w:val="28"/>
        </w:rPr>
        <w:t xml:space="preserve"> </w:t>
      </w:r>
      <w:r>
        <w:rPr>
          <w:sz w:val="28"/>
        </w:rPr>
        <w:t>«Культурное</w:t>
      </w:r>
      <w:r>
        <w:rPr>
          <w:spacing w:val="-3"/>
          <w:sz w:val="28"/>
        </w:rPr>
        <w:t xml:space="preserve"> </w:t>
      </w:r>
      <w:r>
        <w:rPr>
          <w:sz w:val="28"/>
        </w:rPr>
        <w:t>единство</w:t>
      </w:r>
      <w:r>
        <w:rPr>
          <w:spacing w:val="-2"/>
          <w:sz w:val="28"/>
        </w:rPr>
        <w:t xml:space="preserve"> </w:t>
      </w:r>
      <w:r>
        <w:rPr>
          <w:sz w:val="28"/>
        </w:rPr>
        <w:t>России».</w:t>
      </w:r>
    </w:p>
    <w:p w:rsidR="00A5196F" w:rsidRDefault="0035780C">
      <w:pPr>
        <w:pStyle w:val="a3"/>
        <w:spacing w:before="142"/>
        <w:ind w:left="1709" w:firstLine="0"/>
      </w:pPr>
      <w:r>
        <w:t>Тема</w:t>
      </w:r>
      <w:r>
        <w:rPr>
          <w:spacing w:val="-5"/>
        </w:rPr>
        <w:t xml:space="preserve"> </w:t>
      </w:r>
      <w:r>
        <w:t>20.</w:t>
      </w:r>
      <w:r>
        <w:rPr>
          <w:spacing w:val="-5"/>
        </w:rPr>
        <w:t xml:space="preserve"> </w:t>
      </w:r>
      <w:r>
        <w:t>Историческая</w:t>
      </w:r>
      <w:r>
        <w:rPr>
          <w:spacing w:val="-2"/>
        </w:rPr>
        <w:t xml:space="preserve"> </w:t>
      </w:r>
      <w:r>
        <w:t>память</w:t>
      </w:r>
      <w:r>
        <w:rPr>
          <w:spacing w:val="-3"/>
        </w:rPr>
        <w:t xml:space="preserve"> </w:t>
      </w:r>
      <w:r>
        <w:t>как</w:t>
      </w:r>
      <w:r>
        <w:rPr>
          <w:spacing w:val="-5"/>
        </w:rPr>
        <w:t xml:space="preserve"> </w:t>
      </w:r>
      <w:r>
        <w:t>духовно-нравственная</w:t>
      </w:r>
      <w:r>
        <w:rPr>
          <w:spacing w:val="-2"/>
        </w:rPr>
        <w:t xml:space="preserve"> </w:t>
      </w:r>
      <w:r>
        <w:t>ценность.</w:t>
      </w:r>
    </w:p>
    <w:p w:rsidR="00A5196F" w:rsidRDefault="0035780C">
      <w:pPr>
        <w:pStyle w:val="a3"/>
        <w:spacing w:before="149" w:line="350" w:lineRule="auto"/>
        <w:ind w:right="734"/>
      </w:pPr>
      <w:r>
        <w:t>Что такое история и почему она важна? История семьи – часть 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2"/>
        </w:rPr>
        <w:t xml:space="preserve"> </w:t>
      </w:r>
      <w:r>
        <w:t>её</w:t>
      </w:r>
      <w:r>
        <w:rPr>
          <w:spacing w:val="-4"/>
        </w:rPr>
        <w:t xml:space="preserve"> </w:t>
      </w:r>
      <w:r>
        <w:t>фальсификации.</w:t>
      </w:r>
      <w:r>
        <w:rPr>
          <w:spacing w:val="-5"/>
        </w:rPr>
        <w:t xml:space="preserve"> </w:t>
      </w:r>
      <w:r>
        <w:t>Преемственность</w:t>
      </w:r>
      <w:r>
        <w:rPr>
          <w:spacing w:val="-1"/>
        </w:rPr>
        <w:t xml:space="preserve"> </w:t>
      </w:r>
      <w:r>
        <w:t>поколений.</w:t>
      </w:r>
    </w:p>
    <w:p w:rsidR="00A5196F" w:rsidRDefault="0035780C">
      <w:pPr>
        <w:pStyle w:val="a3"/>
        <w:spacing w:line="321" w:lineRule="exact"/>
        <w:ind w:left="1709" w:firstLine="0"/>
      </w:pPr>
      <w:r>
        <w:t>Тема</w:t>
      </w:r>
      <w:r>
        <w:rPr>
          <w:spacing w:val="-5"/>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w:t>
      </w:r>
      <w:r>
        <w:t>культуры.</w:t>
      </w:r>
    </w:p>
    <w:p w:rsidR="00A5196F" w:rsidRDefault="0035780C">
      <w:pPr>
        <w:pStyle w:val="a3"/>
        <w:spacing w:before="148" w:line="350" w:lineRule="auto"/>
        <w:ind w:right="741"/>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71"/>
        </w:rPr>
        <w:t xml:space="preserve"> </w:t>
      </w:r>
      <w:r>
        <w:t>От</w:t>
      </w:r>
      <w:r>
        <w:rPr>
          <w:spacing w:val="1"/>
        </w:rPr>
        <w:t xml:space="preserve"> </w:t>
      </w:r>
      <w:r>
        <w:t>сказки к роману. Зачем нужны литературные произведения? Внутренний мир</w:t>
      </w:r>
      <w:r>
        <w:rPr>
          <w:spacing w:val="1"/>
        </w:rPr>
        <w:t xml:space="preserve"> </w:t>
      </w:r>
      <w:r>
        <w:t>человека</w:t>
      </w:r>
      <w:r>
        <w:rPr>
          <w:spacing w:val="-1"/>
        </w:rPr>
        <w:t xml:space="preserve"> </w:t>
      </w:r>
      <w:r>
        <w:t>и его</w:t>
      </w:r>
      <w:r>
        <w:rPr>
          <w:spacing w:val="1"/>
        </w:rPr>
        <w:t xml:space="preserve"> </w:t>
      </w:r>
      <w:r>
        <w:t>духовность.</w:t>
      </w:r>
    </w:p>
    <w:p w:rsidR="00A5196F" w:rsidRDefault="0035780C">
      <w:pPr>
        <w:pStyle w:val="a3"/>
        <w:spacing w:line="321" w:lineRule="exact"/>
        <w:ind w:left="1709" w:firstLine="0"/>
      </w:pPr>
      <w:r>
        <w:t>Тема</w:t>
      </w:r>
      <w:r>
        <w:rPr>
          <w:spacing w:val="-5"/>
        </w:rPr>
        <w:t xml:space="preserve"> </w:t>
      </w:r>
      <w:r>
        <w:t>22.</w:t>
      </w:r>
      <w:r>
        <w:rPr>
          <w:spacing w:val="-1"/>
        </w:rPr>
        <w:t xml:space="preserve"> </w:t>
      </w:r>
      <w:r>
        <w:t>Взаимовлияние</w:t>
      </w:r>
      <w:r>
        <w:rPr>
          <w:spacing w:val="-2"/>
        </w:rPr>
        <w:t xml:space="preserve"> </w:t>
      </w:r>
      <w:r>
        <w:t>культур.</w:t>
      </w:r>
    </w:p>
    <w:p w:rsidR="00A5196F" w:rsidRDefault="0035780C">
      <w:pPr>
        <w:pStyle w:val="a3"/>
        <w:spacing w:before="146" w:line="350" w:lineRule="auto"/>
        <w:ind w:right="735"/>
      </w:pPr>
      <w:r>
        <w:t>Взаимодействие культур. Межпоколенная и межкультурная трансляция.</w:t>
      </w:r>
      <w:r>
        <w:rPr>
          <w:spacing w:val="1"/>
        </w:rPr>
        <w:t xml:space="preserve"> </w:t>
      </w:r>
      <w:r>
        <w:lastRenderedPageBreak/>
        <w:t>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1"/>
        </w:rPr>
        <w:t xml:space="preserve"> </w:t>
      </w:r>
      <w:r>
        <w:t>общих</w:t>
      </w:r>
      <w:r>
        <w:rPr>
          <w:spacing w:val="1"/>
        </w:rPr>
        <w:t xml:space="preserve"> </w:t>
      </w:r>
      <w:r>
        <w:t>духовно-нравственных</w:t>
      </w:r>
      <w:r>
        <w:rPr>
          <w:spacing w:val="1"/>
        </w:rPr>
        <w:t xml:space="preserve"> </w:t>
      </w:r>
      <w:r>
        <w:t>ценностей.</w:t>
      </w:r>
    </w:p>
    <w:p w:rsidR="00A5196F" w:rsidRDefault="0035780C">
      <w:pPr>
        <w:pStyle w:val="a3"/>
        <w:spacing w:before="69" w:line="350" w:lineRule="auto"/>
        <w:ind w:right="738"/>
      </w:pPr>
      <w:r>
        <w:t>Тема</w:t>
      </w:r>
      <w:r>
        <w:rPr>
          <w:spacing w:val="1"/>
        </w:rPr>
        <w:t xml:space="preserve"> </w:t>
      </w:r>
      <w:r>
        <w:t>23. 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67"/>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 Отечеству и ответственность за его судьбу, высокие 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историческая память и преемственность поколений, единство</w:t>
      </w:r>
      <w:r>
        <w:rPr>
          <w:spacing w:val="1"/>
        </w:rPr>
        <w:t xml:space="preserve"> </w:t>
      </w:r>
      <w:r>
        <w:t>народов</w:t>
      </w:r>
      <w:r>
        <w:rPr>
          <w:spacing w:val="-3"/>
        </w:rPr>
        <w:t xml:space="preserve"> </w:t>
      </w:r>
      <w:r>
        <w:t>России.</w:t>
      </w:r>
    </w:p>
    <w:p w:rsidR="00A5196F" w:rsidRDefault="0035780C">
      <w:pPr>
        <w:pStyle w:val="a3"/>
        <w:spacing w:line="350" w:lineRule="auto"/>
        <w:ind w:right="741"/>
      </w:pPr>
      <w:r>
        <w:t>Тема</w:t>
      </w:r>
      <w:r>
        <w:rPr>
          <w:spacing w:val="1"/>
        </w:rPr>
        <w:t xml:space="preserve"> </w:t>
      </w:r>
      <w:r>
        <w:t>24. 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2"/>
        </w:rPr>
        <w:t xml:space="preserve"> </w:t>
      </w:r>
      <w:r>
        <w:t>Родина</w:t>
      </w:r>
      <w:r>
        <w:rPr>
          <w:spacing w:val="-2"/>
        </w:rPr>
        <w:t xml:space="preserve"> </w:t>
      </w:r>
      <w:r>
        <w:t>–</w:t>
      </w:r>
      <w:r>
        <w:rPr>
          <w:spacing w:val="1"/>
        </w:rPr>
        <w:t xml:space="preserve"> </w:t>
      </w:r>
      <w:r>
        <w:t>часть</w:t>
      </w:r>
      <w:r>
        <w:rPr>
          <w:spacing w:val="-1"/>
        </w:rPr>
        <w:t xml:space="preserve"> </w:t>
      </w:r>
      <w:r>
        <w:t>общего</w:t>
      </w:r>
      <w:r>
        <w:rPr>
          <w:spacing w:val="-3"/>
        </w:rPr>
        <w:t xml:space="preserve"> </w:t>
      </w:r>
      <w:r>
        <w:t>Отечества.</w:t>
      </w:r>
    </w:p>
    <w:p w:rsidR="00A5196F" w:rsidRDefault="0035780C">
      <w:pPr>
        <w:pStyle w:val="a3"/>
        <w:spacing w:line="321" w:lineRule="exact"/>
        <w:ind w:left="1709" w:firstLine="0"/>
      </w:pPr>
      <w:r>
        <w:t>Тема</w:t>
      </w:r>
      <w:r>
        <w:rPr>
          <w:spacing w:val="-4"/>
        </w:rPr>
        <w:t xml:space="preserve"> </w:t>
      </w:r>
      <w:r>
        <w:t>25.</w:t>
      </w:r>
      <w:r>
        <w:rPr>
          <w:spacing w:val="-3"/>
        </w:rPr>
        <w:t xml:space="preserve"> </w:t>
      </w:r>
      <w:r>
        <w:t>Праздники</w:t>
      </w:r>
      <w:r>
        <w:rPr>
          <w:spacing w:val="-2"/>
        </w:rPr>
        <w:t xml:space="preserve"> </w:t>
      </w:r>
      <w:r>
        <w:t>в</w:t>
      </w:r>
      <w:r>
        <w:rPr>
          <w:spacing w:val="-2"/>
        </w:rPr>
        <w:t xml:space="preserve"> </w:t>
      </w:r>
      <w:r>
        <w:t>культуре народов</w:t>
      </w:r>
      <w:r>
        <w:rPr>
          <w:spacing w:val="-5"/>
        </w:rPr>
        <w:t xml:space="preserve"> </w:t>
      </w:r>
      <w:r>
        <w:t>России.</w:t>
      </w:r>
    </w:p>
    <w:p w:rsidR="00A5196F" w:rsidRDefault="0035780C">
      <w:pPr>
        <w:pStyle w:val="a3"/>
        <w:spacing w:before="144" w:line="350" w:lineRule="auto"/>
        <w:ind w:right="732"/>
      </w:pPr>
      <w:r>
        <w:t>Что такое праздник? Почему праздники важны. Праздничные традиции в</w:t>
      </w:r>
      <w:r>
        <w:rPr>
          <w:spacing w:val="1"/>
        </w:rPr>
        <w:t xml:space="preserve"> </w:t>
      </w:r>
      <w:r>
        <w:t>России. Народные праздники как память культуры, как воплощение духовно-</w:t>
      </w:r>
      <w:r>
        <w:rPr>
          <w:spacing w:val="1"/>
        </w:rPr>
        <w:t xml:space="preserve"> </w:t>
      </w:r>
      <w:r>
        <w:t>нравственных идеалов.</w:t>
      </w:r>
    </w:p>
    <w:p w:rsidR="00A5196F" w:rsidRDefault="0035780C">
      <w:pPr>
        <w:pStyle w:val="a3"/>
        <w:spacing w:line="321" w:lineRule="exact"/>
        <w:ind w:left="1709" w:firstLine="0"/>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2"/>
        </w:rPr>
        <w:t xml:space="preserve"> </w:t>
      </w:r>
      <w:r>
        <w:t>в</w:t>
      </w:r>
      <w:r>
        <w:rPr>
          <w:spacing w:val="-2"/>
        </w:rPr>
        <w:t xml:space="preserve"> </w:t>
      </w:r>
      <w:r>
        <w:t>культуре</w:t>
      </w:r>
      <w:r>
        <w:rPr>
          <w:spacing w:val="-2"/>
        </w:rPr>
        <w:t xml:space="preserve"> </w:t>
      </w:r>
      <w:r>
        <w:t>народов</w:t>
      </w:r>
      <w:r>
        <w:rPr>
          <w:spacing w:val="-4"/>
        </w:rPr>
        <w:t xml:space="preserve"> </w:t>
      </w:r>
      <w:r>
        <w:t>России.</w:t>
      </w:r>
    </w:p>
    <w:p w:rsidR="00A5196F" w:rsidRDefault="0035780C">
      <w:pPr>
        <w:pStyle w:val="a3"/>
        <w:spacing w:before="146" w:line="350" w:lineRule="auto"/>
        <w:ind w:right="738"/>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 Культура как память. Музеи. Храмы. Дворцы. Исторические</w:t>
      </w:r>
      <w:r>
        <w:rPr>
          <w:spacing w:val="1"/>
        </w:rPr>
        <w:t xml:space="preserve"> </w:t>
      </w:r>
      <w:r>
        <w:t>здания как свидетели истории. Архитектура и духовно-нравственные ценности</w:t>
      </w:r>
      <w:r>
        <w:rPr>
          <w:spacing w:val="1"/>
        </w:rPr>
        <w:t xml:space="preserve"> </w:t>
      </w:r>
      <w:r>
        <w:t>народов</w:t>
      </w:r>
      <w:r>
        <w:rPr>
          <w:spacing w:val="-3"/>
        </w:rPr>
        <w:t xml:space="preserve"> </w:t>
      </w:r>
      <w:r>
        <w:t>России.</w:t>
      </w:r>
    </w:p>
    <w:p w:rsidR="00A5196F" w:rsidRDefault="0035780C">
      <w:pPr>
        <w:pStyle w:val="a3"/>
        <w:spacing w:line="321" w:lineRule="exact"/>
        <w:ind w:left="1709" w:firstLine="0"/>
      </w:pPr>
      <w:r>
        <w:t>Тема</w:t>
      </w:r>
      <w:r>
        <w:rPr>
          <w:spacing w:val="-5"/>
        </w:rPr>
        <w:t xml:space="preserve"> </w:t>
      </w:r>
      <w:r>
        <w:t>27.</w:t>
      </w:r>
      <w:r>
        <w:rPr>
          <w:spacing w:val="-2"/>
        </w:rPr>
        <w:t xml:space="preserve"> </w:t>
      </w:r>
      <w:r>
        <w:t>Музыкальная</w:t>
      </w:r>
      <w:r>
        <w:rPr>
          <w:spacing w:val="-1"/>
        </w:rPr>
        <w:t xml:space="preserve"> </w:t>
      </w:r>
      <w:r>
        <w:t>культура</w:t>
      </w:r>
      <w:r>
        <w:rPr>
          <w:spacing w:val="-5"/>
        </w:rPr>
        <w:t xml:space="preserve"> </w:t>
      </w:r>
      <w:r>
        <w:t>народов</w:t>
      </w:r>
      <w:r>
        <w:rPr>
          <w:spacing w:val="-5"/>
        </w:rPr>
        <w:t xml:space="preserve"> </w:t>
      </w:r>
      <w:r>
        <w:t>России.</w:t>
      </w:r>
    </w:p>
    <w:p w:rsidR="00A5196F" w:rsidRDefault="0035780C">
      <w:pPr>
        <w:pStyle w:val="a3"/>
        <w:spacing w:before="146" w:line="350" w:lineRule="auto"/>
        <w:ind w:right="740"/>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w:t>
      </w:r>
      <w:r>
        <w:rPr>
          <w:spacing w:val="1"/>
        </w:rPr>
        <w:t xml:space="preserve"> </w:t>
      </w:r>
      <w:r>
        <w:t>связей</w:t>
      </w:r>
      <w:r>
        <w:rPr>
          <w:spacing w:val="1"/>
        </w:rPr>
        <w:t xml:space="preserve"> </w:t>
      </w:r>
      <w:r>
        <w:t>между</w:t>
      </w:r>
      <w:r>
        <w:rPr>
          <w:spacing w:val="1"/>
        </w:rPr>
        <w:t xml:space="preserve"> </w:t>
      </w:r>
      <w:r>
        <w:t>людьми.</w:t>
      </w:r>
      <w:r>
        <w:rPr>
          <w:spacing w:val="1"/>
        </w:rPr>
        <w:t xml:space="preserve"> </w:t>
      </w:r>
      <w:r>
        <w:t>Народные</w:t>
      </w:r>
      <w:r>
        <w:rPr>
          <w:spacing w:val="1"/>
        </w:rPr>
        <w:t xml:space="preserve"> </w:t>
      </w:r>
      <w:r>
        <w:t>инструменты.</w:t>
      </w:r>
      <w:r>
        <w:rPr>
          <w:spacing w:val="1"/>
        </w:rPr>
        <w:t xml:space="preserve"> </w:t>
      </w:r>
      <w:r>
        <w:t>История</w:t>
      </w:r>
      <w:r>
        <w:rPr>
          <w:spacing w:val="1"/>
        </w:rPr>
        <w:t xml:space="preserve"> </w:t>
      </w:r>
      <w:r>
        <w:t>народа</w:t>
      </w:r>
      <w:r>
        <w:rPr>
          <w:spacing w:val="-1"/>
        </w:rPr>
        <w:t xml:space="preserve"> </w:t>
      </w:r>
      <w:r>
        <w:t>в</w:t>
      </w:r>
      <w:r>
        <w:rPr>
          <w:spacing w:val="-1"/>
        </w:rPr>
        <w:t xml:space="preserve"> </w:t>
      </w:r>
      <w:r>
        <w:t>его</w:t>
      </w:r>
      <w:r>
        <w:rPr>
          <w:spacing w:val="1"/>
        </w:rPr>
        <w:t xml:space="preserve"> </w:t>
      </w:r>
      <w:r>
        <w:t>музыке</w:t>
      </w:r>
      <w:r>
        <w:rPr>
          <w:spacing w:val="-2"/>
        </w:rPr>
        <w:t xml:space="preserve"> </w:t>
      </w:r>
      <w:r>
        <w:t>и инструментах.</w:t>
      </w:r>
    </w:p>
    <w:p w:rsidR="00A5196F" w:rsidRDefault="0035780C">
      <w:pPr>
        <w:pStyle w:val="a3"/>
        <w:spacing w:line="321" w:lineRule="exact"/>
        <w:ind w:left="1709" w:firstLine="0"/>
      </w:pPr>
      <w:r>
        <w:t>Тема</w:t>
      </w:r>
      <w:r>
        <w:rPr>
          <w:spacing w:val="-6"/>
        </w:rPr>
        <w:t xml:space="preserve"> </w:t>
      </w:r>
      <w:r>
        <w:t>28.</w:t>
      </w:r>
      <w:r>
        <w:rPr>
          <w:spacing w:val="-4"/>
        </w:rPr>
        <w:t xml:space="preserve"> </w:t>
      </w:r>
      <w:r>
        <w:t>Изобразительное</w:t>
      </w:r>
      <w:r>
        <w:rPr>
          <w:spacing w:val="-2"/>
        </w:rPr>
        <w:t xml:space="preserve"> </w:t>
      </w:r>
      <w:r>
        <w:t>искусство</w:t>
      </w:r>
      <w:r>
        <w:rPr>
          <w:spacing w:val="-2"/>
        </w:rPr>
        <w:t xml:space="preserve"> </w:t>
      </w:r>
      <w:r>
        <w:t>народов</w:t>
      </w:r>
      <w:r>
        <w:rPr>
          <w:spacing w:val="-4"/>
        </w:rPr>
        <w:t xml:space="preserve"> </w:t>
      </w:r>
      <w:r>
        <w:t>России.</w:t>
      </w:r>
    </w:p>
    <w:p w:rsidR="00A5196F" w:rsidRDefault="0035780C">
      <w:pPr>
        <w:pStyle w:val="a3"/>
        <w:spacing w:before="148" w:line="350" w:lineRule="auto"/>
        <w:ind w:right="743"/>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w:t>
      </w:r>
      <w:r>
        <w:rPr>
          <w:spacing w:val="1"/>
        </w:rPr>
        <w:t xml:space="preserve"> </w:t>
      </w:r>
      <w:r>
        <w:t>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3"/>
        </w:rPr>
        <w:t xml:space="preserve"> </w:t>
      </w:r>
      <w:r>
        <w:t>графика.</w:t>
      </w:r>
      <w:r>
        <w:rPr>
          <w:spacing w:val="-4"/>
        </w:rPr>
        <w:t xml:space="preserve"> </w:t>
      </w:r>
      <w:r>
        <w:t>Выдающиеся</w:t>
      </w:r>
      <w:r>
        <w:rPr>
          <w:spacing w:val="-1"/>
        </w:rPr>
        <w:t xml:space="preserve"> </w:t>
      </w:r>
      <w:r>
        <w:t>художники</w:t>
      </w:r>
      <w:r>
        <w:rPr>
          <w:spacing w:val="-3"/>
        </w:rPr>
        <w:t xml:space="preserve"> </w:t>
      </w:r>
      <w:r>
        <w:t>разных народов</w:t>
      </w:r>
      <w:r>
        <w:rPr>
          <w:spacing w:val="-2"/>
        </w:rPr>
        <w:t xml:space="preserve"> </w:t>
      </w:r>
      <w:r>
        <w:t>России.</w:t>
      </w:r>
    </w:p>
    <w:p w:rsidR="00A5196F" w:rsidRDefault="0035780C">
      <w:pPr>
        <w:pStyle w:val="a3"/>
        <w:spacing w:line="350" w:lineRule="auto"/>
        <w:ind w:right="741"/>
      </w:pPr>
      <w:r>
        <w:t>Тема</w:t>
      </w:r>
      <w:r>
        <w:rPr>
          <w:spacing w:val="1"/>
        </w:rPr>
        <w:t xml:space="preserve"> </w:t>
      </w:r>
      <w:r>
        <w:t>29. Фольклор</w:t>
      </w:r>
      <w:r>
        <w:rPr>
          <w:spacing w:val="1"/>
        </w:rPr>
        <w:t xml:space="preserve"> </w:t>
      </w:r>
      <w:r>
        <w:t>и</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Эпос</w:t>
      </w:r>
      <w:r>
        <w:rPr>
          <w:spacing w:val="1"/>
        </w:rPr>
        <w:t xml:space="preserve"> </w:t>
      </w:r>
      <w:r>
        <w:t>и</w:t>
      </w:r>
      <w:r>
        <w:rPr>
          <w:spacing w:val="1"/>
        </w:rPr>
        <w:t xml:space="preserve"> </w:t>
      </w:r>
      <w:r>
        <w:t>сказка.</w:t>
      </w:r>
      <w:r>
        <w:rPr>
          <w:spacing w:val="1"/>
        </w:rPr>
        <w:t xml:space="preserve"> </w:t>
      </w:r>
      <w:r>
        <w:t>Фольклор</w:t>
      </w:r>
      <w:r>
        <w:rPr>
          <w:spacing w:val="1"/>
        </w:rPr>
        <w:t xml:space="preserve"> </w:t>
      </w:r>
      <w:r>
        <w:t>как</w:t>
      </w:r>
      <w:r>
        <w:rPr>
          <w:spacing w:val="1"/>
        </w:rPr>
        <w:t xml:space="preserve"> </w:t>
      </w:r>
      <w:r>
        <w:t>отражение</w:t>
      </w:r>
      <w:r>
        <w:rPr>
          <w:spacing w:val="1"/>
        </w:rPr>
        <w:t xml:space="preserve"> </w:t>
      </w:r>
      <w:r>
        <w:t>истории</w:t>
      </w:r>
      <w:r>
        <w:rPr>
          <w:spacing w:val="1"/>
        </w:rPr>
        <w:t xml:space="preserve"> </w:t>
      </w:r>
      <w:r>
        <w:t>народа</w:t>
      </w:r>
      <w:r>
        <w:rPr>
          <w:spacing w:val="1"/>
        </w:rPr>
        <w:t xml:space="preserve"> </w:t>
      </w:r>
      <w:r>
        <w:t>и</w:t>
      </w:r>
      <w:r>
        <w:rPr>
          <w:spacing w:val="1"/>
        </w:rPr>
        <w:t xml:space="preserve"> </w:t>
      </w:r>
      <w:r>
        <w:t>его</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Национальная</w:t>
      </w:r>
      <w:r>
        <w:rPr>
          <w:spacing w:val="1"/>
        </w:rPr>
        <w:t xml:space="preserve"> </w:t>
      </w:r>
      <w:r>
        <w:t>литература.</w:t>
      </w:r>
      <w:r>
        <w:rPr>
          <w:spacing w:val="1"/>
        </w:rPr>
        <w:t xml:space="preserve"> </w:t>
      </w:r>
      <w:r>
        <w:t>Богатство</w:t>
      </w:r>
      <w:r>
        <w:rPr>
          <w:spacing w:val="1"/>
        </w:rPr>
        <w:t xml:space="preserve"> </w:t>
      </w:r>
      <w:r>
        <w:t>культуры</w:t>
      </w:r>
      <w:r>
        <w:rPr>
          <w:spacing w:val="-4"/>
        </w:rPr>
        <w:t xml:space="preserve"> </w:t>
      </w:r>
      <w:r>
        <w:t>народа в</w:t>
      </w:r>
      <w:r>
        <w:rPr>
          <w:spacing w:val="-1"/>
        </w:rPr>
        <w:t xml:space="preserve"> </w:t>
      </w:r>
      <w:r>
        <w:t>его</w:t>
      </w:r>
      <w:r>
        <w:rPr>
          <w:spacing w:val="1"/>
        </w:rPr>
        <w:t xml:space="preserve"> </w:t>
      </w:r>
      <w:r>
        <w:t>литературе.</w:t>
      </w:r>
    </w:p>
    <w:p w:rsidR="00A5196F" w:rsidRDefault="0035780C">
      <w:pPr>
        <w:pStyle w:val="a3"/>
        <w:spacing w:line="350" w:lineRule="auto"/>
        <w:ind w:right="740"/>
      </w:pPr>
      <w:r>
        <w:lastRenderedPageBreak/>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1"/>
        </w:rPr>
        <w:t xml:space="preserve"> </w:t>
      </w:r>
      <w:r>
        <w:t>занятие).</w:t>
      </w:r>
    </w:p>
    <w:p w:rsidR="00A5196F" w:rsidRDefault="0035780C">
      <w:pPr>
        <w:pStyle w:val="a3"/>
        <w:spacing w:before="69" w:line="348" w:lineRule="auto"/>
        <w:ind w:right="745"/>
        <w:jc w:val="left"/>
      </w:pPr>
      <w:r>
        <w:t>Рассказ</w:t>
      </w:r>
      <w:r>
        <w:rPr>
          <w:spacing w:val="56"/>
        </w:rPr>
        <w:t xml:space="preserve"> </w:t>
      </w:r>
      <w:r>
        <w:t>о</w:t>
      </w:r>
      <w:r>
        <w:rPr>
          <w:spacing w:val="55"/>
        </w:rPr>
        <w:t xml:space="preserve"> </w:t>
      </w:r>
      <w:r>
        <w:t>бытовых</w:t>
      </w:r>
      <w:r>
        <w:rPr>
          <w:spacing w:val="56"/>
        </w:rPr>
        <w:t xml:space="preserve"> </w:t>
      </w:r>
      <w:r>
        <w:t>традициях</w:t>
      </w:r>
      <w:r>
        <w:rPr>
          <w:spacing w:val="58"/>
        </w:rPr>
        <w:t xml:space="preserve"> </w:t>
      </w:r>
      <w:r>
        <w:t>своей</w:t>
      </w:r>
      <w:r>
        <w:rPr>
          <w:spacing w:val="57"/>
        </w:rPr>
        <w:t xml:space="preserve"> </w:t>
      </w:r>
      <w:r>
        <w:t>семьи,</w:t>
      </w:r>
      <w:r>
        <w:rPr>
          <w:spacing w:val="56"/>
        </w:rPr>
        <w:t xml:space="preserve"> </w:t>
      </w:r>
      <w:r>
        <w:t>народа,</w:t>
      </w:r>
      <w:r>
        <w:rPr>
          <w:spacing w:val="56"/>
        </w:rPr>
        <w:t xml:space="preserve"> </w:t>
      </w:r>
      <w:r>
        <w:t>региона.</w:t>
      </w:r>
      <w:r>
        <w:rPr>
          <w:spacing w:val="56"/>
        </w:rPr>
        <w:t xml:space="preserve"> </w:t>
      </w:r>
      <w:r>
        <w:t>Доклад</w:t>
      </w:r>
      <w:r>
        <w:rPr>
          <w:spacing w:val="58"/>
        </w:rPr>
        <w:t xml:space="preserve"> </w:t>
      </w:r>
      <w:r>
        <w:t>с</w:t>
      </w:r>
      <w:r>
        <w:rPr>
          <w:spacing w:val="-67"/>
        </w:rPr>
        <w:t xml:space="preserve"> </w:t>
      </w:r>
      <w:r>
        <w:t>использованием</w:t>
      </w:r>
      <w:r>
        <w:rPr>
          <w:spacing w:val="-2"/>
        </w:rPr>
        <w:t xml:space="preserve"> </w:t>
      </w:r>
      <w:r>
        <w:t>разнообразного</w:t>
      </w:r>
      <w:r>
        <w:rPr>
          <w:spacing w:val="-1"/>
        </w:rPr>
        <w:t xml:space="preserve"> </w:t>
      </w:r>
      <w:r>
        <w:t>зрительного ряда</w:t>
      </w:r>
      <w:r>
        <w:rPr>
          <w:spacing w:val="-4"/>
        </w:rPr>
        <w:t xml:space="preserve"> </w:t>
      </w:r>
      <w:r>
        <w:t>и</w:t>
      </w:r>
      <w:r>
        <w:rPr>
          <w:spacing w:val="-2"/>
        </w:rPr>
        <w:t xml:space="preserve"> </w:t>
      </w:r>
      <w:r>
        <w:t>других</w:t>
      </w:r>
      <w:r>
        <w:rPr>
          <w:spacing w:val="-2"/>
        </w:rPr>
        <w:t xml:space="preserve"> </w:t>
      </w:r>
      <w:r>
        <w:t>источников.</w:t>
      </w:r>
    </w:p>
    <w:p w:rsidR="00A5196F" w:rsidRDefault="0035780C">
      <w:pPr>
        <w:pStyle w:val="a3"/>
        <w:spacing w:before="4" w:line="348" w:lineRule="auto"/>
        <w:ind w:left="1709" w:right="2555" w:firstLine="0"/>
        <w:jc w:val="left"/>
      </w:pPr>
      <w:r>
        <w:t>Тема 31. Культурная карта России (практическое занятие).</w:t>
      </w:r>
      <w:r>
        <w:rPr>
          <w:spacing w:val="-67"/>
        </w:rPr>
        <w:t xml:space="preserve"> </w:t>
      </w:r>
      <w:r>
        <w:t>География</w:t>
      </w:r>
      <w:r>
        <w:rPr>
          <w:spacing w:val="-2"/>
        </w:rPr>
        <w:t xml:space="preserve"> </w:t>
      </w:r>
      <w:r>
        <w:t>культур</w:t>
      </w:r>
      <w:r>
        <w:rPr>
          <w:spacing w:val="-4"/>
        </w:rPr>
        <w:t xml:space="preserve"> </w:t>
      </w:r>
      <w:r>
        <w:t>России.</w:t>
      </w:r>
      <w:r>
        <w:rPr>
          <w:spacing w:val="-3"/>
        </w:rPr>
        <w:t xml:space="preserve"> </w:t>
      </w:r>
      <w:r>
        <w:t>Россия</w:t>
      </w:r>
      <w:r>
        <w:rPr>
          <w:spacing w:val="-1"/>
        </w:rPr>
        <w:t xml:space="preserve"> </w:t>
      </w:r>
      <w:r>
        <w:t>как</w:t>
      </w:r>
      <w:r>
        <w:rPr>
          <w:spacing w:val="-5"/>
        </w:rPr>
        <w:t xml:space="preserve"> </w:t>
      </w:r>
      <w:r>
        <w:t>культурная</w:t>
      </w:r>
      <w:r>
        <w:rPr>
          <w:spacing w:val="-1"/>
        </w:rPr>
        <w:t xml:space="preserve"> </w:t>
      </w:r>
      <w:r>
        <w:t>карта.</w:t>
      </w:r>
    </w:p>
    <w:p w:rsidR="00A5196F" w:rsidRDefault="0035780C">
      <w:pPr>
        <w:pStyle w:val="a3"/>
        <w:spacing w:before="5" w:line="350" w:lineRule="auto"/>
        <w:ind w:left="1709" w:right="2892" w:firstLine="0"/>
        <w:jc w:val="left"/>
      </w:pPr>
      <w:r>
        <w:t>Описание регионов в соответствии с их особенностями.</w:t>
      </w:r>
      <w:r>
        <w:rPr>
          <w:spacing w:val="-67"/>
        </w:rPr>
        <w:t xml:space="preserve"> </w:t>
      </w:r>
      <w:r>
        <w:t>Тема</w:t>
      </w:r>
      <w:r>
        <w:rPr>
          <w:spacing w:val="-4"/>
        </w:rPr>
        <w:t xml:space="preserve"> </w:t>
      </w:r>
      <w:r>
        <w:t>32.</w:t>
      </w:r>
      <w:r>
        <w:rPr>
          <w:spacing w:val="-3"/>
        </w:rPr>
        <w:t xml:space="preserve"> </w:t>
      </w:r>
      <w:r>
        <w:t>Единство страны</w:t>
      </w:r>
      <w:r>
        <w:rPr>
          <w:spacing w:val="-3"/>
        </w:rPr>
        <w:t xml:space="preserve"> </w:t>
      </w:r>
      <w:r>
        <w:t>–</w:t>
      </w:r>
      <w:r>
        <w:rPr>
          <w:spacing w:val="1"/>
        </w:rPr>
        <w:t xml:space="preserve"> </w:t>
      </w:r>
      <w:r>
        <w:t>залог</w:t>
      </w:r>
      <w:r>
        <w:rPr>
          <w:spacing w:val="-4"/>
        </w:rPr>
        <w:t xml:space="preserve"> </w:t>
      </w:r>
      <w:r>
        <w:t>будущего</w:t>
      </w:r>
      <w:r>
        <w:rPr>
          <w:spacing w:val="1"/>
        </w:rPr>
        <w:t xml:space="preserve"> </w:t>
      </w:r>
      <w:r>
        <w:t>России.</w:t>
      </w:r>
    </w:p>
    <w:p w:rsidR="00A5196F" w:rsidRDefault="0035780C">
      <w:pPr>
        <w:pStyle w:val="a3"/>
        <w:spacing w:line="350" w:lineRule="auto"/>
        <w:ind w:right="739"/>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1"/>
        </w:rPr>
        <w:t xml:space="preserve"> </w:t>
      </w:r>
      <w:r>
        <w:t>духовно-нравственные</w:t>
      </w:r>
      <w:r>
        <w:rPr>
          <w:spacing w:val="1"/>
        </w:rPr>
        <w:t xml:space="preserve"> </w:t>
      </w:r>
      <w:r>
        <w:t>ценности</w:t>
      </w:r>
      <w:r>
        <w:rPr>
          <w:spacing w:val="1"/>
        </w:rPr>
        <w:t xml:space="preserve"> </w:t>
      </w:r>
      <w:r>
        <w:t>народов</w:t>
      </w:r>
      <w:r>
        <w:rPr>
          <w:spacing w:val="1"/>
        </w:rPr>
        <w:t xml:space="preserve"> </w:t>
      </w:r>
      <w:r>
        <w:t>России.</w:t>
      </w:r>
    </w:p>
    <w:p w:rsidR="00A5196F" w:rsidRDefault="0035780C" w:rsidP="0051210D">
      <w:pPr>
        <w:pStyle w:val="a7"/>
        <w:numPr>
          <w:ilvl w:val="1"/>
          <w:numId w:val="108"/>
        </w:numPr>
        <w:tabs>
          <w:tab w:val="left" w:pos="2341"/>
        </w:tabs>
        <w:spacing w:line="321" w:lineRule="exact"/>
        <w:ind w:left="2340"/>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2"/>
          <w:numId w:val="108"/>
        </w:numPr>
        <w:tabs>
          <w:tab w:val="left" w:pos="2550"/>
        </w:tabs>
        <w:spacing w:before="148" w:line="350" w:lineRule="auto"/>
        <w:ind w:left="1709" w:right="2459" w:firstLine="0"/>
        <w:rPr>
          <w:sz w:val="28"/>
        </w:rPr>
      </w:pPr>
      <w:r>
        <w:rPr>
          <w:sz w:val="28"/>
        </w:rPr>
        <w:t>Тематический блок 1. «Культура как социальность».</w:t>
      </w:r>
      <w:r>
        <w:rPr>
          <w:spacing w:val="-67"/>
          <w:sz w:val="28"/>
        </w:rPr>
        <w:t xml:space="preserve"> </w:t>
      </w:r>
      <w:r>
        <w:rPr>
          <w:sz w:val="28"/>
        </w:rPr>
        <w:t>Тема</w:t>
      </w:r>
      <w:r>
        <w:rPr>
          <w:spacing w:val="-4"/>
          <w:sz w:val="28"/>
        </w:rPr>
        <w:t xml:space="preserve"> </w:t>
      </w:r>
      <w:r>
        <w:rPr>
          <w:sz w:val="28"/>
        </w:rPr>
        <w:t>1.</w:t>
      </w:r>
      <w:r>
        <w:rPr>
          <w:spacing w:val="-1"/>
          <w:sz w:val="28"/>
        </w:rPr>
        <w:t xml:space="preserve"> </w:t>
      </w:r>
      <w:r>
        <w:rPr>
          <w:sz w:val="28"/>
        </w:rPr>
        <w:t>Мир</w:t>
      </w:r>
      <w:r>
        <w:rPr>
          <w:spacing w:val="1"/>
          <w:sz w:val="28"/>
        </w:rPr>
        <w:t xml:space="preserve"> </w:t>
      </w:r>
      <w:r>
        <w:rPr>
          <w:sz w:val="28"/>
        </w:rPr>
        <w:t>культуры:</w:t>
      </w:r>
      <w:r>
        <w:rPr>
          <w:spacing w:val="1"/>
          <w:sz w:val="28"/>
        </w:rPr>
        <w:t xml:space="preserve"> </w:t>
      </w:r>
      <w:r>
        <w:rPr>
          <w:sz w:val="28"/>
        </w:rPr>
        <w:t>его структура.</w:t>
      </w:r>
    </w:p>
    <w:p w:rsidR="00A5196F" w:rsidRDefault="0035780C">
      <w:pPr>
        <w:pStyle w:val="a3"/>
        <w:spacing w:line="350" w:lineRule="auto"/>
        <w:ind w:right="739"/>
      </w:pPr>
      <w:r>
        <w:t>Культура как форма социального взаимодействия. Связь между миром</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w:t>
      </w:r>
      <w:r>
        <w:rPr>
          <w:spacing w:val="1"/>
        </w:rPr>
        <w:t xml:space="preserve"> </w:t>
      </w:r>
      <w:r>
        <w:t>структурой</w:t>
      </w:r>
      <w:r>
        <w:rPr>
          <w:spacing w:val="1"/>
        </w:rPr>
        <w:t xml:space="preserve"> </w:t>
      </w:r>
      <w:r>
        <w:t>общества.</w:t>
      </w:r>
      <w:r>
        <w:rPr>
          <w:spacing w:val="1"/>
        </w:rPr>
        <w:t xml:space="preserve"> </w:t>
      </w:r>
      <w:r>
        <w:t>Расстояние</w:t>
      </w:r>
      <w:r>
        <w:rPr>
          <w:spacing w:val="70"/>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67"/>
        </w:rPr>
        <w:t xml:space="preserve"> </w:t>
      </w:r>
      <w:r>
        <w:t>формирования</w:t>
      </w:r>
      <w:r>
        <w:rPr>
          <w:spacing w:val="-1"/>
        </w:rPr>
        <w:t xml:space="preserve"> </w:t>
      </w:r>
      <w:r>
        <w:t>социального</w:t>
      </w:r>
      <w:r>
        <w:rPr>
          <w:spacing w:val="1"/>
        </w:rPr>
        <w:t xml:space="preserve"> </w:t>
      </w:r>
      <w:r>
        <w:t>облика общества.</w:t>
      </w:r>
    </w:p>
    <w:p w:rsidR="00A5196F" w:rsidRDefault="0035780C">
      <w:pPr>
        <w:pStyle w:val="a3"/>
        <w:spacing w:line="321" w:lineRule="exact"/>
        <w:ind w:left="1709" w:firstLine="0"/>
      </w:pPr>
      <w:r>
        <w:t>Тема</w:t>
      </w:r>
      <w:r>
        <w:rPr>
          <w:spacing w:val="-6"/>
        </w:rPr>
        <w:t xml:space="preserve"> </w:t>
      </w:r>
      <w:r>
        <w:t>2.</w:t>
      </w:r>
      <w:r>
        <w:rPr>
          <w:spacing w:val="-4"/>
        </w:rPr>
        <w:t xml:space="preserve"> </w:t>
      </w:r>
      <w:r>
        <w:t>Культура</w:t>
      </w:r>
      <w:r>
        <w:rPr>
          <w:spacing w:val="-3"/>
        </w:rPr>
        <w:t xml:space="preserve"> </w:t>
      </w:r>
      <w:r>
        <w:t>России:</w:t>
      </w:r>
      <w:r>
        <w:rPr>
          <w:spacing w:val="-2"/>
        </w:rPr>
        <w:t xml:space="preserve"> </w:t>
      </w:r>
      <w:r>
        <w:t>многообразие</w:t>
      </w:r>
      <w:r>
        <w:rPr>
          <w:spacing w:val="-5"/>
        </w:rPr>
        <w:t xml:space="preserve"> </w:t>
      </w:r>
      <w:r>
        <w:t>регионов.</w:t>
      </w:r>
    </w:p>
    <w:p w:rsidR="00A5196F" w:rsidRDefault="0035780C">
      <w:pPr>
        <w:pStyle w:val="a3"/>
        <w:spacing w:before="144" w:line="350" w:lineRule="auto"/>
        <w:ind w:right="739"/>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 в обществе с многообразием культур. Сохранение и поддержка</w:t>
      </w:r>
      <w:r>
        <w:rPr>
          <w:spacing w:val="-67"/>
        </w:rPr>
        <w:t xml:space="preserve"> </w:t>
      </w:r>
      <w:r>
        <w:t>принципов</w:t>
      </w:r>
      <w:r>
        <w:rPr>
          <w:spacing w:val="-4"/>
        </w:rPr>
        <w:t xml:space="preserve"> </w:t>
      </w:r>
      <w:r>
        <w:t>толерантности</w:t>
      </w:r>
      <w:r>
        <w:rPr>
          <w:spacing w:val="-2"/>
        </w:rPr>
        <w:t xml:space="preserve"> </w:t>
      </w:r>
      <w:r>
        <w:t>и</w:t>
      </w:r>
      <w:r>
        <w:rPr>
          <w:spacing w:val="-4"/>
        </w:rPr>
        <w:t xml:space="preserve"> </w:t>
      </w:r>
      <w:r>
        <w:t>уважения</w:t>
      </w:r>
      <w:r>
        <w:rPr>
          <w:spacing w:val="-2"/>
        </w:rPr>
        <w:t xml:space="preserve"> </w:t>
      </w:r>
      <w:r>
        <w:t>ко</w:t>
      </w:r>
      <w:r>
        <w:rPr>
          <w:spacing w:val="-1"/>
        </w:rPr>
        <w:t xml:space="preserve"> </w:t>
      </w:r>
      <w:r>
        <w:t>всем</w:t>
      </w:r>
      <w:r>
        <w:rPr>
          <w:spacing w:val="-2"/>
        </w:rPr>
        <w:t xml:space="preserve"> </w:t>
      </w:r>
      <w:r>
        <w:t>культурам</w:t>
      </w:r>
      <w:r>
        <w:rPr>
          <w:spacing w:val="-1"/>
        </w:rPr>
        <w:t xml:space="preserve"> </w:t>
      </w:r>
      <w:r>
        <w:t>народов</w:t>
      </w:r>
      <w:r>
        <w:rPr>
          <w:spacing w:val="-4"/>
        </w:rPr>
        <w:t xml:space="preserve"> </w:t>
      </w:r>
      <w:r>
        <w:t>России.</w:t>
      </w:r>
    </w:p>
    <w:p w:rsidR="00A5196F" w:rsidRDefault="0035780C">
      <w:pPr>
        <w:pStyle w:val="a3"/>
        <w:spacing w:line="321" w:lineRule="exact"/>
        <w:ind w:left="1709" w:firstLine="0"/>
      </w:pPr>
      <w:r>
        <w:t>Тема</w:t>
      </w:r>
      <w:r>
        <w:rPr>
          <w:spacing w:val="-5"/>
        </w:rPr>
        <w:t xml:space="preserve"> </w:t>
      </w:r>
      <w:r>
        <w:t>3.</w:t>
      </w:r>
      <w:r>
        <w:rPr>
          <w:spacing w:val="-2"/>
        </w:rPr>
        <w:t xml:space="preserve"> </w:t>
      </w:r>
      <w:r>
        <w:t>История</w:t>
      </w:r>
      <w:r>
        <w:rPr>
          <w:spacing w:val="-1"/>
        </w:rPr>
        <w:t xml:space="preserve"> </w:t>
      </w:r>
      <w:r>
        <w:t>быта</w:t>
      </w:r>
      <w:r>
        <w:rPr>
          <w:spacing w:val="-2"/>
        </w:rPr>
        <w:t xml:space="preserve"> </w:t>
      </w:r>
      <w:r>
        <w:t>как</w:t>
      </w:r>
      <w:r>
        <w:rPr>
          <w:spacing w:val="-1"/>
        </w:rPr>
        <w:t xml:space="preserve"> </w:t>
      </w:r>
      <w:r>
        <w:t>история</w:t>
      </w:r>
      <w:r>
        <w:rPr>
          <w:spacing w:val="-2"/>
        </w:rPr>
        <w:t xml:space="preserve"> </w:t>
      </w:r>
      <w:r>
        <w:t>культуры.</w:t>
      </w:r>
    </w:p>
    <w:p w:rsidR="00A5196F" w:rsidRDefault="0035780C">
      <w:pPr>
        <w:pStyle w:val="a3"/>
        <w:spacing w:before="148" w:line="350" w:lineRule="auto"/>
        <w:ind w:right="739"/>
      </w:pPr>
      <w:r>
        <w:t>Домашнее хозяйство и его типы. Хозяйственная деятельность народов</w:t>
      </w:r>
      <w:r>
        <w:rPr>
          <w:spacing w:val="1"/>
        </w:rPr>
        <w:t xml:space="preserve"> </w:t>
      </w:r>
      <w:r>
        <w:t>России</w:t>
      </w:r>
      <w:r>
        <w:rPr>
          <w:spacing w:val="1"/>
        </w:rPr>
        <w:t xml:space="preserve"> </w:t>
      </w:r>
      <w:r>
        <w:t>в 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70"/>
        </w:rPr>
        <w:t xml:space="preserve"> </w:t>
      </w:r>
      <w:r>
        <w:t>укладов</w:t>
      </w:r>
      <w:r>
        <w:rPr>
          <w:spacing w:val="-67"/>
        </w:rPr>
        <w:t xml:space="preserve"> </w:t>
      </w:r>
      <w:r>
        <w:t>как</w:t>
      </w:r>
      <w:r>
        <w:rPr>
          <w:spacing w:val="-1"/>
        </w:rPr>
        <w:t xml:space="preserve"> </w:t>
      </w:r>
      <w:r>
        <w:t>результат</w:t>
      </w:r>
      <w:r>
        <w:rPr>
          <w:spacing w:val="-1"/>
        </w:rPr>
        <w:t xml:space="preserve"> </w:t>
      </w:r>
      <w:r>
        <w:t>исторического</w:t>
      </w:r>
      <w:r>
        <w:rPr>
          <w:spacing w:val="-3"/>
        </w:rPr>
        <w:t xml:space="preserve"> </w:t>
      </w:r>
      <w:r>
        <w:t>развития народов</w:t>
      </w:r>
      <w:r>
        <w:rPr>
          <w:spacing w:val="-3"/>
        </w:rPr>
        <w:t xml:space="preserve"> </w:t>
      </w:r>
      <w:r>
        <w:t>России.</w:t>
      </w:r>
    </w:p>
    <w:p w:rsidR="00A5196F" w:rsidRDefault="0035780C">
      <w:pPr>
        <w:pStyle w:val="a3"/>
        <w:spacing w:line="350" w:lineRule="auto"/>
        <w:ind w:right="740"/>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71"/>
        </w:rPr>
        <w:t xml:space="preserve"> </w:t>
      </w:r>
      <w:r>
        <w:t>Производительность</w:t>
      </w:r>
      <w:r>
        <w:rPr>
          <w:spacing w:val="1"/>
        </w:rPr>
        <w:t xml:space="preserve"> </w:t>
      </w:r>
      <w:r>
        <w:t>труда. Разделение труда. Обслуживающий и производящий труд. Домашний</w:t>
      </w:r>
      <w:r>
        <w:rPr>
          <w:spacing w:val="1"/>
        </w:rPr>
        <w:t xml:space="preserve"> </w:t>
      </w:r>
      <w:r>
        <w:t>труд и его механизация. Что такое технологии и как они влияют на культуру и</w:t>
      </w:r>
      <w:r>
        <w:rPr>
          <w:spacing w:val="1"/>
        </w:rPr>
        <w:t xml:space="preserve"> </w:t>
      </w:r>
      <w:r>
        <w:t>ценности</w:t>
      </w:r>
      <w:r>
        <w:rPr>
          <w:spacing w:val="-2"/>
        </w:rPr>
        <w:t xml:space="preserve"> </w:t>
      </w:r>
      <w:r>
        <w:t>общества?</w:t>
      </w:r>
    </w:p>
    <w:p w:rsidR="00A5196F" w:rsidRDefault="0035780C">
      <w:pPr>
        <w:pStyle w:val="a3"/>
        <w:spacing w:line="348" w:lineRule="auto"/>
        <w:ind w:right="740"/>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1"/>
        </w:rPr>
        <w:t xml:space="preserve"> </w:t>
      </w:r>
      <w:r>
        <w:t>основных этапах</w:t>
      </w:r>
      <w:r>
        <w:rPr>
          <w:spacing w:val="1"/>
        </w:rPr>
        <w:t xml:space="preserve"> </w:t>
      </w:r>
      <w:r>
        <w:t>в</w:t>
      </w:r>
      <w:r>
        <w:rPr>
          <w:spacing w:val="-1"/>
        </w:rPr>
        <w:t xml:space="preserve"> </w:t>
      </w:r>
      <w:r>
        <w:t>истории образования.</w:t>
      </w:r>
    </w:p>
    <w:p w:rsidR="00A5196F" w:rsidRDefault="0035780C">
      <w:pPr>
        <w:pStyle w:val="a3"/>
        <w:spacing w:before="3" w:line="350" w:lineRule="auto"/>
        <w:ind w:right="74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 Важность образования для современного мира. Образование как</w:t>
      </w:r>
      <w:r>
        <w:rPr>
          <w:spacing w:val="1"/>
        </w:rPr>
        <w:t xml:space="preserve"> </w:t>
      </w:r>
      <w:r>
        <w:lastRenderedPageBreak/>
        <w:t>трансляция</w:t>
      </w:r>
      <w:r>
        <w:rPr>
          <w:spacing w:val="-1"/>
        </w:rPr>
        <w:t xml:space="preserve"> </w:t>
      </w:r>
      <w:r>
        <w:t>культурных смыслов,</w:t>
      </w:r>
      <w:r>
        <w:rPr>
          <w:spacing w:val="-2"/>
        </w:rPr>
        <w:t xml:space="preserve"> </w:t>
      </w:r>
      <w:r>
        <w:t>как</w:t>
      </w:r>
      <w:r>
        <w:rPr>
          <w:spacing w:val="-1"/>
        </w:rPr>
        <w:t xml:space="preserve"> </w:t>
      </w:r>
      <w:r>
        <w:t>способ</w:t>
      </w:r>
      <w:r>
        <w:rPr>
          <w:spacing w:val="-2"/>
        </w:rPr>
        <w:t xml:space="preserve"> </w:t>
      </w:r>
      <w:r>
        <w:t>передачи</w:t>
      </w:r>
      <w:r>
        <w:rPr>
          <w:spacing w:val="-3"/>
        </w:rPr>
        <w:t xml:space="preserve"> </w:t>
      </w:r>
      <w:r>
        <w:t>ценностей.</w:t>
      </w:r>
    </w:p>
    <w:p w:rsidR="00A5196F" w:rsidRDefault="0035780C">
      <w:pPr>
        <w:pStyle w:val="a3"/>
        <w:spacing w:before="69"/>
        <w:ind w:left="1709" w:firstLine="0"/>
      </w:pPr>
      <w:r>
        <w:t>Тема</w:t>
      </w:r>
      <w:r>
        <w:rPr>
          <w:spacing w:val="-4"/>
        </w:rPr>
        <w:t xml:space="preserve"> </w:t>
      </w:r>
      <w:r>
        <w:t>6.</w:t>
      </w:r>
      <w:r>
        <w:rPr>
          <w:spacing w:val="-1"/>
        </w:rPr>
        <w:t xml:space="preserve"> </w:t>
      </w:r>
      <w:r>
        <w:t>Права</w:t>
      </w:r>
      <w:r>
        <w:rPr>
          <w:spacing w:val="-5"/>
        </w:rPr>
        <w:t xml:space="preserve"> </w:t>
      </w:r>
      <w:r>
        <w:t>и обязанности</w:t>
      </w:r>
      <w:r>
        <w:rPr>
          <w:spacing w:val="-1"/>
        </w:rPr>
        <w:t xml:space="preserve"> </w:t>
      </w:r>
      <w:r>
        <w:t>человека.</w:t>
      </w:r>
    </w:p>
    <w:p w:rsidR="00A5196F" w:rsidRDefault="0035780C">
      <w:pPr>
        <w:pStyle w:val="a3"/>
        <w:spacing w:before="146" w:line="350" w:lineRule="auto"/>
        <w:ind w:right="740"/>
      </w:pPr>
      <w:r>
        <w:t>Права и обязанности человека в культурной традиции народов России.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обозначенные</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p>
    <w:p w:rsidR="00A5196F" w:rsidRDefault="0035780C">
      <w:pPr>
        <w:pStyle w:val="a3"/>
        <w:spacing w:line="350" w:lineRule="auto"/>
        <w:ind w:left="1709" w:right="743" w:firstLine="0"/>
      </w:pPr>
      <w:r>
        <w:t>Тема</w:t>
      </w:r>
      <w:r>
        <w:rPr>
          <w:spacing w:val="7"/>
        </w:rPr>
        <w:t xml:space="preserve"> </w:t>
      </w:r>
      <w:r>
        <w:t>7.</w:t>
      </w:r>
      <w:r>
        <w:rPr>
          <w:spacing w:val="10"/>
        </w:rPr>
        <w:t xml:space="preserve"> </w:t>
      </w:r>
      <w:r>
        <w:t>Общество</w:t>
      </w:r>
      <w:r>
        <w:rPr>
          <w:spacing w:val="12"/>
        </w:rPr>
        <w:t xml:space="preserve"> </w:t>
      </w:r>
      <w:r>
        <w:t>и</w:t>
      </w:r>
      <w:r>
        <w:rPr>
          <w:spacing w:val="7"/>
        </w:rPr>
        <w:t xml:space="preserve"> </w:t>
      </w:r>
      <w:r>
        <w:t>религия:</w:t>
      </w:r>
      <w:r>
        <w:rPr>
          <w:spacing w:val="12"/>
        </w:rPr>
        <w:t xml:space="preserve"> </w:t>
      </w:r>
      <w:r>
        <w:t>духовно-нравственное</w:t>
      </w:r>
      <w:r>
        <w:rPr>
          <w:spacing w:val="11"/>
        </w:rPr>
        <w:t xml:space="preserve"> </w:t>
      </w:r>
      <w:r>
        <w:t>взаимодействие.</w:t>
      </w:r>
      <w:r>
        <w:rPr>
          <w:spacing w:val="1"/>
        </w:rPr>
        <w:t xml:space="preserve"> </w:t>
      </w:r>
      <w:r>
        <w:t>Мир</w:t>
      </w:r>
      <w:r>
        <w:rPr>
          <w:spacing w:val="57"/>
        </w:rPr>
        <w:t xml:space="preserve"> </w:t>
      </w:r>
      <w:r>
        <w:t>религий</w:t>
      </w:r>
      <w:r>
        <w:rPr>
          <w:spacing w:val="59"/>
        </w:rPr>
        <w:t xml:space="preserve"> </w:t>
      </w:r>
      <w:r>
        <w:t>в</w:t>
      </w:r>
      <w:r>
        <w:rPr>
          <w:spacing w:val="55"/>
        </w:rPr>
        <w:t xml:space="preserve"> </w:t>
      </w:r>
      <w:r>
        <w:t>истории.</w:t>
      </w:r>
      <w:r>
        <w:rPr>
          <w:spacing w:val="58"/>
        </w:rPr>
        <w:t xml:space="preserve"> </w:t>
      </w:r>
      <w:r>
        <w:t>Религии</w:t>
      </w:r>
      <w:r>
        <w:rPr>
          <w:spacing w:val="56"/>
        </w:rPr>
        <w:t xml:space="preserve"> </w:t>
      </w:r>
      <w:r>
        <w:t>народов</w:t>
      </w:r>
      <w:r>
        <w:rPr>
          <w:spacing w:val="57"/>
        </w:rPr>
        <w:t xml:space="preserve"> </w:t>
      </w:r>
      <w:r>
        <w:t>России</w:t>
      </w:r>
      <w:r>
        <w:rPr>
          <w:spacing w:val="56"/>
        </w:rPr>
        <w:t xml:space="preserve"> </w:t>
      </w:r>
      <w:r>
        <w:t>сегодня.</w:t>
      </w:r>
    </w:p>
    <w:p w:rsidR="00A5196F" w:rsidRDefault="0035780C">
      <w:pPr>
        <w:pStyle w:val="a3"/>
        <w:spacing w:line="350" w:lineRule="auto"/>
        <w:ind w:right="732" w:firstLine="0"/>
      </w:pPr>
      <w:r>
        <w:t>Государствообразующие</w:t>
      </w:r>
      <w:r>
        <w:rPr>
          <w:spacing w:val="1"/>
        </w:rPr>
        <w:t xml:space="preserve"> </w:t>
      </w:r>
      <w:r>
        <w:t>и</w:t>
      </w:r>
      <w:r>
        <w:rPr>
          <w:spacing w:val="1"/>
        </w:rPr>
        <w:t xml:space="preserve"> </w:t>
      </w:r>
      <w:r>
        <w:t>традиционные</w:t>
      </w:r>
      <w:r>
        <w:rPr>
          <w:spacing w:val="1"/>
        </w:rPr>
        <w:t xml:space="preserve"> </w:t>
      </w:r>
      <w:r>
        <w:t>религии</w:t>
      </w:r>
      <w:r>
        <w:rPr>
          <w:spacing w:val="1"/>
        </w:rPr>
        <w:t xml:space="preserve"> </w:t>
      </w:r>
      <w:r>
        <w:t>как</w:t>
      </w:r>
      <w:r>
        <w:rPr>
          <w:spacing w:val="1"/>
        </w:rPr>
        <w:t xml:space="preserve"> </w:t>
      </w:r>
      <w:r>
        <w:t>источник</w:t>
      </w:r>
      <w:r>
        <w:rPr>
          <w:spacing w:val="1"/>
        </w:rPr>
        <w:t xml:space="preserve"> </w:t>
      </w:r>
      <w:r>
        <w:t>духовно-</w:t>
      </w:r>
      <w:r>
        <w:rPr>
          <w:spacing w:val="1"/>
        </w:rPr>
        <w:t xml:space="preserve"> </w:t>
      </w:r>
      <w:r>
        <w:t>нравственных ценностей.</w:t>
      </w:r>
    </w:p>
    <w:p w:rsidR="00A5196F" w:rsidRDefault="0035780C">
      <w:pPr>
        <w:pStyle w:val="a3"/>
        <w:ind w:left="1709" w:firstLine="0"/>
      </w:pPr>
      <w:r>
        <w:t>Тема</w:t>
      </w:r>
      <w:r>
        <w:rPr>
          <w:spacing w:val="-6"/>
        </w:rPr>
        <w:t xml:space="preserve"> </w:t>
      </w:r>
      <w:r>
        <w:t>8.</w:t>
      </w:r>
      <w:r>
        <w:rPr>
          <w:spacing w:val="-3"/>
        </w:rPr>
        <w:t xml:space="preserve"> </w:t>
      </w:r>
      <w:r>
        <w:t>Современный</w:t>
      </w:r>
      <w:r>
        <w:rPr>
          <w:spacing w:val="-3"/>
        </w:rPr>
        <w:t xml:space="preserve"> </w:t>
      </w:r>
      <w:r>
        <w:t>мир:</w:t>
      </w:r>
      <w:r>
        <w:rPr>
          <w:spacing w:val="-2"/>
        </w:rPr>
        <w:t xml:space="preserve"> </w:t>
      </w:r>
      <w:r>
        <w:t>самое</w:t>
      </w:r>
      <w:r>
        <w:rPr>
          <w:spacing w:val="-2"/>
        </w:rPr>
        <w:t xml:space="preserve"> </w:t>
      </w:r>
      <w:r>
        <w:t>важное</w:t>
      </w:r>
      <w:r>
        <w:rPr>
          <w:spacing w:val="-3"/>
        </w:rPr>
        <w:t xml:space="preserve"> </w:t>
      </w:r>
      <w:r>
        <w:t>(практическое</w:t>
      </w:r>
      <w:r>
        <w:rPr>
          <w:spacing w:val="-2"/>
        </w:rPr>
        <w:t xml:space="preserve"> </w:t>
      </w:r>
      <w:r>
        <w:t>занятие).</w:t>
      </w:r>
    </w:p>
    <w:p w:rsidR="00A5196F" w:rsidRDefault="0035780C">
      <w:pPr>
        <w:pStyle w:val="a3"/>
        <w:spacing w:before="144" w:line="350" w:lineRule="auto"/>
        <w:ind w:right="741"/>
      </w:pPr>
      <w:r>
        <w:t>Современное общество: его портрет. Проект: описание самых важных</w:t>
      </w:r>
      <w:r>
        <w:rPr>
          <w:spacing w:val="1"/>
        </w:rPr>
        <w:t xml:space="preserve"> </w:t>
      </w:r>
      <w:r>
        <w:t>черт</w:t>
      </w:r>
      <w:r>
        <w:rPr>
          <w:spacing w:val="1"/>
        </w:rPr>
        <w:t xml:space="preserve"> </w:t>
      </w:r>
      <w:r>
        <w:t>современного</w:t>
      </w:r>
      <w:r>
        <w:rPr>
          <w:spacing w:val="1"/>
        </w:rPr>
        <w:t xml:space="preserve"> </w:t>
      </w:r>
      <w:r>
        <w:t>общества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материальной</w:t>
      </w:r>
      <w:r>
        <w:rPr>
          <w:spacing w:val="1"/>
        </w:rPr>
        <w:t xml:space="preserve"> </w:t>
      </w:r>
      <w:r>
        <w:t>и</w:t>
      </w:r>
      <w:r>
        <w:rPr>
          <w:spacing w:val="71"/>
        </w:rPr>
        <w:t xml:space="preserve"> </w:t>
      </w:r>
      <w:r>
        <w:t>духовной</w:t>
      </w:r>
      <w:r>
        <w:rPr>
          <w:spacing w:val="-67"/>
        </w:rPr>
        <w:t xml:space="preserve"> </w:t>
      </w:r>
      <w:r>
        <w:t>культуры</w:t>
      </w:r>
      <w:r>
        <w:rPr>
          <w:spacing w:val="-4"/>
        </w:rPr>
        <w:t xml:space="preserve"> </w:t>
      </w:r>
      <w:r>
        <w:t>народов</w:t>
      </w:r>
      <w:r>
        <w:rPr>
          <w:spacing w:val="-2"/>
        </w:rPr>
        <w:t xml:space="preserve"> </w:t>
      </w:r>
      <w:r>
        <w:t>России.</w:t>
      </w:r>
    </w:p>
    <w:p w:rsidR="00A5196F" w:rsidRDefault="0035780C" w:rsidP="0051210D">
      <w:pPr>
        <w:pStyle w:val="a7"/>
        <w:numPr>
          <w:ilvl w:val="2"/>
          <w:numId w:val="108"/>
        </w:numPr>
        <w:tabs>
          <w:tab w:val="left" w:pos="2550"/>
        </w:tabs>
        <w:spacing w:line="321" w:lineRule="exact"/>
        <w:ind w:left="2549" w:hanging="841"/>
        <w:rPr>
          <w:sz w:val="28"/>
        </w:rPr>
      </w:pPr>
      <w:r>
        <w:rPr>
          <w:sz w:val="28"/>
        </w:rPr>
        <w:t>Тематический</w:t>
      </w:r>
      <w:r>
        <w:rPr>
          <w:spacing w:val="-1"/>
          <w:sz w:val="28"/>
        </w:rPr>
        <w:t xml:space="preserve"> </w:t>
      </w:r>
      <w:r>
        <w:rPr>
          <w:sz w:val="28"/>
        </w:rPr>
        <w:t>блок</w:t>
      </w:r>
      <w:r>
        <w:rPr>
          <w:spacing w:val="-1"/>
          <w:sz w:val="28"/>
        </w:rPr>
        <w:t xml:space="preserve"> </w:t>
      </w:r>
      <w:r>
        <w:rPr>
          <w:sz w:val="28"/>
        </w:rPr>
        <w:t>2.</w:t>
      </w:r>
      <w:r>
        <w:rPr>
          <w:spacing w:val="-4"/>
          <w:sz w:val="28"/>
        </w:rPr>
        <w:t xml:space="preserve"> </w:t>
      </w:r>
      <w:r>
        <w:rPr>
          <w:sz w:val="28"/>
        </w:rPr>
        <w:t>«Человек</w:t>
      </w:r>
      <w:r>
        <w:rPr>
          <w:spacing w:val="-4"/>
          <w:sz w:val="28"/>
        </w:rPr>
        <w:t xml:space="preserve"> </w:t>
      </w:r>
      <w:r>
        <w:rPr>
          <w:sz w:val="28"/>
        </w:rPr>
        <w:t>и его</w:t>
      </w:r>
      <w:r>
        <w:rPr>
          <w:spacing w:val="-3"/>
          <w:sz w:val="28"/>
        </w:rPr>
        <w:t xml:space="preserve"> </w:t>
      </w:r>
      <w:r>
        <w:rPr>
          <w:sz w:val="28"/>
        </w:rPr>
        <w:t>отражение</w:t>
      </w:r>
      <w:r>
        <w:rPr>
          <w:spacing w:val="-1"/>
          <w:sz w:val="28"/>
        </w:rPr>
        <w:t xml:space="preserve"> </w:t>
      </w:r>
      <w:r>
        <w:rPr>
          <w:sz w:val="28"/>
        </w:rPr>
        <w:t>в</w:t>
      </w:r>
      <w:r>
        <w:rPr>
          <w:spacing w:val="-1"/>
          <w:sz w:val="28"/>
        </w:rPr>
        <w:t xml:space="preserve"> </w:t>
      </w:r>
      <w:r>
        <w:rPr>
          <w:sz w:val="28"/>
        </w:rPr>
        <w:t>культуре».</w:t>
      </w:r>
    </w:p>
    <w:p w:rsidR="00A5196F" w:rsidRDefault="0035780C">
      <w:pPr>
        <w:pStyle w:val="a3"/>
        <w:spacing w:before="148" w:line="350" w:lineRule="auto"/>
        <w:ind w:right="736"/>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67"/>
        </w:rPr>
        <w:t xml:space="preserve"> </w:t>
      </w:r>
      <w:r>
        <w:t>идеал</w:t>
      </w:r>
      <w:r>
        <w:rPr>
          <w:spacing w:val="-2"/>
        </w:rPr>
        <w:t xml:space="preserve"> </w:t>
      </w:r>
      <w:r>
        <w:t>человека.</w:t>
      </w:r>
    </w:p>
    <w:p w:rsidR="00A5196F" w:rsidRDefault="0035780C">
      <w:pPr>
        <w:pStyle w:val="a3"/>
        <w:spacing w:line="350" w:lineRule="auto"/>
        <w:ind w:right="740"/>
      </w:pPr>
      <w:r>
        <w:t>Мораль,</w:t>
      </w:r>
      <w:r>
        <w:rPr>
          <w:spacing w:val="1"/>
        </w:rPr>
        <w:t xml:space="preserve"> </w:t>
      </w:r>
      <w:r>
        <w:t>нравственность,</w:t>
      </w:r>
      <w:r>
        <w:rPr>
          <w:spacing w:val="1"/>
        </w:rPr>
        <w:t xml:space="preserve"> </w:t>
      </w:r>
      <w:r>
        <w:t>этика,</w:t>
      </w:r>
      <w:r>
        <w:rPr>
          <w:spacing w:val="1"/>
        </w:rPr>
        <w:t xml:space="preserve"> </w:t>
      </w:r>
      <w:r>
        <w:t>этикет</w:t>
      </w:r>
      <w:r>
        <w:rPr>
          <w:spacing w:val="1"/>
        </w:rPr>
        <w:t xml:space="preserve"> </w:t>
      </w:r>
      <w:r>
        <w:t>в</w:t>
      </w:r>
      <w:r>
        <w:rPr>
          <w:spacing w:val="1"/>
        </w:rPr>
        <w:t xml:space="preserve"> </w:t>
      </w:r>
      <w:r>
        <w:t>культурах</w:t>
      </w:r>
      <w:r>
        <w:rPr>
          <w:spacing w:val="1"/>
        </w:rPr>
        <w:t xml:space="preserve"> </w:t>
      </w:r>
      <w:r>
        <w:t>народов</w:t>
      </w:r>
      <w:r>
        <w:rPr>
          <w:spacing w:val="1"/>
        </w:rPr>
        <w:t xml:space="preserve"> </w:t>
      </w:r>
      <w:r>
        <w:t>России.</w:t>
      </w:r>
      <w:r>
        <w:rPr>
          <w:spacing w:val="1"/>
        </w:rPr>
        <w:t xml:space="preserve"> </w:t>
      </w:r>
      <w:r>
        <w:t>Право и равенство в правах. Свобода как ценность. Долг как её ограничение.</w:t>
      </w:r>
      <w:r>
        <w:rPr>
          <w:spacing w:val="1"/>
        </w:rPr>
        <w:t xml:space="preserve"> </w:t>
      </w:r>
      <w:r>
        <w:t>Общество как</w:t>
      </w:r>
      <w:r>
        <w:rPr>
          <w:spacing w:val="-3"/>
        </w:rPr>
        <w:t xml:space="preserve"> </w:t>
      </w:r>
      <w:r>
        <w:t>регулятор</w:t>
      </w:r>
      <w:r>
        <w:rPr>
          <w:spacing w:val="1"/>
        </w:rPr>
        <w:t xml:space="preserve"> </w:t>
      </w:r>
      <w:r>
        <w:t>свободы.</w:t>
      </w:r>
    </w:p>
    <w:p w:rsidR="00A5196F" w:rsidRDefault="0035780C">
      <w:pPr>
        <w:pStyle w:val="a3"/>
        <w:spacing w:line="350" w:lineRule="auto"/>
        <w:ind w:right="739"/>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7"/>
        </w:rPr>
        <w:t xml:space="preserve"> </w:t>
      </w:r>
      <w:r>
        <w:t>единство человеческих качеств.</w:t>
      </w:r>
      <w:r>
        <w:rPr>
          <w:spacing w:val="-2"/>
        </w:rPr>
        <w:t xml:space="preserve"> </w:t>
      </w:r>
      <w:r>
        <w:t>Единство</w:t>
      </w:r>
      <w:r>
        <w:rPr>
          <w:spacing w:val="-1"/>
        </w:rPr>
        <w:t xml:space="preserve"> </w:t>
      </w:r>
      <w:r>
        <w:t>духовной</w:t>
      </w:r>
      <w:r>
        <w:rPr>
          <w:spacing w:val="-1"/>
        </w:rPr>
        <w:t xml:space="preserve"> </w:t>
      </w:r>
      <w:r>
        <w:t>жизни.</w:t>
      </w:r>
    </w:p>
    <w:p w:rsidR="00A5196F" w:rsidRDefault="0035780C">
      <w:pPr>
        <w:pStyle w:val="a3"/>
        <w:spacing w:line="350" w:lineRule="auto"/>
        <w:ind w:right="738"/>
      </w:pPr>
      <w:r>
        <w:t>Тема 10. Взросление человека в культуре народов России. 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71"/>
        </w:rPr>
        <w:t xml:space="preserve"> </w:t>
      </w:r>
      <w:r>
        <w:t>возраст.</w:t>
      </w:r>
      <w:r>
        <w:rPr>
          <w:spacing w:val="1"/>
        </w:rPr>
        <w:t xml:space="preserve"> </w:t>
      </w:r>
      <w:r>
        <w:t>Проблема одиночества. Необходимость развития во взаимодействии с другими</w:t>
      </w:r>
      <w:r>
        <w:rPr>
          <w:spacing w:val="-67"/>
        </w:rPr>
        <w:t xml:space="preserve"> </w:t>
      </w:r>
      <w:r>
        <w:t>людьми.</w:t>
      </w:r>
      <w:r>
        <w:rPr>
          <w:spacing w:val="-1"/>
        </w:rPr>
        <w:t xml:space="preserve"> </w:t>
      </w:r>
      <w:r>
        <w:t>Самостоятельность</w:t>
      </w:r>
      <w:r>
        <w:rPr>
          <w:spacing w:val="-1"/>
        </w:rPr>
        <w:t xml:space="preserve"> </w:t>
      </w:r>
      <w:r>
        <w:t>как ценность.</w:t>
      </w:r>
    </w:p>
    <w:p w:rsidR="00A5196F" w:rsidRDefault="0035780C">
      <w:pPr>
        <w:pStyle w:val="a3"/>
        <w:spacing w:line="321" w:lineRule="exact"/>
        <w:ind w:left="1709" w:firstLine="0"/>
      </w:pPr>
      <w:r>
        <w:t>Тема</w:t>
      </w:r>
      <w:r>
        <w:rPr>
          <w:spacing w:val="-6"/>
        </w:rPr>
        <w:t xml:space="preserve"> </w:t>
      </w:r>
      <w:r>
        <w:t>11.</w:t>
      </w:r>
      <w:r>
        <w:rPr>
          <w:spacing w:val="-2"/>
        </w:rPr>
        <w:t xml:space="preserve"> </w:t>
      </w:r>
      <w:r>
        <w:t>Религия</w:t>
      </w:r>
      <w:r>
        <w:rPr>
          <w:spacing w:val="-2"/>
        </w:rPr>
        <w:t xml:space="preserve"> </w:t>
      </w:r>
      <w:r>
        <w:t>как</w:t>
      </w:r>
      <w:r>
        <w:rPr>
          <w:spacing w:val="-3"/>
        </w:rPr>
        <w:t xml:space="preserve"> </w:t>
      </w:r>
      <w:r>
        <w:t>источник</w:t>
      </w:r>
      <w:r>
        <w:rPr>
          <w:spacing w:val="-5"/>
        </w:rPr>
        <w:t xml:space="preserve"> </w:t>
      </w:r>
      <w:r>
        <w:t>нравственности.</w:t>
      </w:r>
    </w:p>
    <w:p w:rsidR="00A5196F" w:rsidRDefault="0035780C">
      <w:pPr>
        <w:pStyle w:val="a3"/>
        <w:spacing w:before="144" w:line="350" w:lineRule="auto"/>
        <w:ind w:right="740"/>
      </w:pPr>
      <w:r>
        <w:t>Религия</w:t>
      </w:r>
      <w:r>
        <w:rPr>
          <w:spacing w:val="1"/>
        </w:rPr>
        <w:t xml:space="preserve"> </w:t>
      </w:r>
      <w:r>
        <w:t>как источник нравственности</w:t>
      </w:r>
      <w:r>
        <w:rPr>
          <w:spacing w:val="1"/>
        </w:rPr>
        <w:t xml:space="preserve"> </w:t>
      </w:r>
      <w:r>
        <w:t>и</w:t>
      </w:r>
      <w:r>
        <w:rPr>
          <w:spacing w:val="1"/>
        </w:rPr>
        <w:t xml:space="preserve"> </w:t>
      </w:r>
      <w:r>
        <w:t>гуманистического мышления.</w:t>
      </w:r>
      <w:r>
        <w:rPr>
          <w:spacing w:val="1"/>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w:t>
      </w:r>
      <w:r>
        <w:rPr>
          <w:spacing w:val="1"/>
        </w:rPr>
        <w:t xml:space="preserve"> </w:t>
      </w:r>
      <w:r>
        <w:t>общество</w:t>
      </w:r>
      <w:r>
        <w:rPr>
          <w:spacing w:val="-4"/>
        </w:rPr>
        <w:t xml:space="preserve"> </w:t>
      </w:r>
      <w:r>
        <w:t>и религиозный идеал</w:t>
      </w:r>
      <w:r>
        <w:rPr>
          <w:spacing w:val="-2"/>
        </w:rPr>
        <w:t xml:space="preserve"> </w:t>
      </w:r>
      <w:r>
        <w:t>человека.</w:t>
      </w:r>
    </w:p>
    <w:p w:rsidR="00A5196F" w:rsidRDefault="0035780C">
      <w:pPr>
        <w:pStyle w:val="a3"/>
        <w:spacing w:line="321" w:lineRule="exact"/>
        <w:ind w:left="1709" w:firstLine="0"/>
      </w:pPr>
      <w:r>
        <w:t>Тема</w:t>
      </w:r>
      <w:r>
        <w:rPr>
          <w:spacing w:val="-4"/>
        </w:rPr>
        <w:t xml:space="preserve"> </w:t>
      </w:r>
      <w:r>
        <w:t>12.</w:t>
      </w:r>
      <w:r>
        <w:rPr>
          <w:spacing w:val="-2"/>
        </w:rPr>
        <w:t xml:space="preserve"> </w:t>
      </w:r>
      <w:r>
        <w:t>Наука</w:t>
      </w:r>
      <w:r>
        <w:rPr>
          <w:spacing w:val="-1"/>
        </w:rPr>
        <w:t xml:space="preserve"> </w:t>
      </w:r>
      <w:r>
        <w:t>как</w:t>
      </w:r>
      <w:r>
        <w:rPr>
          <w:spacing w:val="-3"/>
        </w:rPr>
        <w:t xml:space="preserve"> </w:t>
      </w:r>
      <w:r>
        <w:t>источник</w:t>
      </w:r>
      <w:r>
        <w:rPr>
          <w:spacing w:val="-1"/>
        </w:rPr>
        <w:t xml:space="preserve"> </w:t>
      </w:r>
      <w:r>
        <w:t>знания</w:t>
      </w:r>
      <w:r>
        <w:rPr>
          <w:spacing w:val="-3"/>
        </w:rPr>
        <w:t xml:space="preserve"> </w:t>
      </w:r>
      <w:r>
        <w:t>о человеке</w:t>
      </w:r>
      <w:r>
        <w:rPr>
          <w:spacing w:val="-3"/>
        </w:rPr>
        <w:t xml:space="preserve"> </w:t>
      </w:r>
      <w:r>
        <w:t>и</w:t>
      </w:r>
      <w:r>
        <w:rPr>
          <w:spacing w:val="-1"/>
        </w:rPr>
        <w:t xml:space="preserve"> </w:t>
      </w:r>
      <w:r>
        <w:t>человеческом.</w:t>
      </w:r>
    </w:p>
    <w:p w:rsidR="00A5196F" w:rsidRDefault="0035780C">
      <w:pPr>
        <w:pStyle w:val="a3"/>
        <w:spacing w:before="146"/>
        <w:ind w:left="1709" w:firstLine="0"/>
      </w:pPr>
      <w:r>
        <w:t>Гуманитарное</w:t>
      </w:r>
      <w:r>
        <w:rPr>
          <w:spacing w:val="68"/>
        </w:rPr>
        <w:t xml:space="preserve"> </w:t>
      </w:r>
      <w:r>
        <w:t>знание</w:t>
      </w:r>
      <w:r>
        <w:rPr>
          <w:spacing w:val="69"/>
        </w:rPr>
        <w:t xml:space="preserve"> </w:t>
      </w:r>
      <w:r>
        <w:t>и</w:t>
      </w:r>
      <w:r>
        <w:rPr>
          <w:spacing w:val="66"/>
        </w:rPr>
        <w:t xml:space="preserve"> </w:t>
      </w:r>
      <w:r>
        <w:t>его</w:t>
      </w:r>
      <w:r>
        <w:rPr>
          <w:spacing w:val="68"/>
        </w:rPr>
        <w:t xml:space="preserve"> </w:t>
      </w:r>
      <w:r>
        <w:t>особенности.</w:t>
      </w:r>
      <w:r>
        <w:rPr>
          <w:spacing w:val="68"/>
        </w:rPr>
        <w:t xml:space="preserve"> </w:t>
      </w:r>
      <w:r>
        <w:t>Культура</w:t>
      </w:r>
      <w:r>
        <w:rPr>
          <w:spacing w:val="69"/>
        </w:rPr>
        <w:t xml:space="preserve"> </w:t>
      </w:r>
      <w:r>
        <w:t>как</w:t>
      </w:r>
      <w:r>
        <w:rPr>
          <w:spacing w:val="67"/>
        </w:rPr>
        <w:t xml:space="preserve"> </w:t>
      </w:r>
      <w:r>
        <w:t>самопознание.</w:t>
      </w:r>
    </w:p>
    <w:p w:rsidR="00A5196F" w:rsidRDefault="0035780C">
      <w:pPr>
        <w:pStyle w:val="a3"/>
        <w:spacing w:before="148"/>
        <w:ind w:firstLine="0"/>
      </w:pPr>
      <w:r>
        <w:t>Этика.</w:t>
      </w:r>
      <w:r>
        <w:rPr>
          <w:spacing w:val="-3"/>
        </w:rPr>
        <w:t xml:space="preserve"> </w:t>
      </w:r>
      <w:r>
        <w:t>Эстетика.</w:t>
      </w:r>
      <w:r>
        <w:rPr>
          <w:spacing w:val="-5"/>
        </w:rPr>
        <w:t xml:space="preserve"> </w:t>
      </w:r>
      <w:r>
        <w:t>Право</w:t>
      </w:r>
      <w:r>
        <w:rPr>
          <w:spacing w:val="-3"/>
        </w:rPr>
        <w:t xml:space="preserve"> </w:t>
      </w:r>
      <w:r>
        <w:t>в</w:t>
      </w:r>
      <w:r>
        <w:rPr>
          <w:spacing w:val="-3"/>
        </w:rPr>
        <w:t xml:space="preserve"> </w:t>
      </w:r>
      <w:r>
        <w:t>контексте</w:t>
      </w:r>
      <w:r>
        <w:rPr>
          <w:spacing w:val="-3"/>
        </w:rPr>
        <w:t xml:space="preserve"> </w:t>
      </w:r>
      <w:r>
        <w:t>духовно-нравственных</w:t>
      </w:r>
      <w:r>
        <w:rPr>
          <w:spacing w:val="-5"/>
        </w:rPr>
        <w:t xml:space="preserve"> </w:t>
      </w:r>
      <w:r>
        <w:t>ценностей.</w:t>
      </w:r>
    </w:p>
    <w:p w:rsidR="00A5196F" w:rsidRDefault="0035780C">
      <w:pPr>
        <w:pStyle w:val="a3"/>
        <w:spacing w:before="146"/>
        <w:ind w:left="1709" w:firstLine="0"/>
      </w:pPr>
      <w:r>
        <w:t>Тема</w:t>
      </w:r>
      <w:r>
        <w:rPr>
          <w:spacing w:val="-5"/>
        </w:rPr>
        <w:t xml:space="preserve"> </w:t>
      </w:r>
      <w:r>
        <w:t>13.</w:t>
      </w:r>
      <w:r>
        <w:rPr>
          <w:spacing w:val="-2"/>
        </w:rPr>
        <w:t xml:space="preserve"> </w:t>
      </w:r>
      <w:r>
        <w:t>Этика</w:t>
      </w:r>
      <w:r>
        <w:rPr>
          <w:spacing w:val="-5"/>
        </w:rPr>
        <w:t xml:space="preserve"> </w:t>
      </w:r>
      <w:r>
        <w:t>и</w:t>
      </w:r>
      <w:r>
        <w:rPr>
          <w:spacing w:val="-1"/>
        </w:rPr>
        <w:t xml:space="preserve"> </w:t>
      </w:r>
      <w:r>
        <w:t>нравственность</w:t>
      </w:r>
      <w:r>
        <w:rPr>
          <w:spacing w:val="-3"/>
        </w:rPr>
        <w:t xml:space="preserve"> </w:t>
      </w:r>
      <w:r>
        <w:t>как</w:t>
      </w:r>
      <w:r>
        <w:rPr>
          <w:spacing w:val="-2"/>
        </w:rPr>
        <w:t xml:space="preserve"> </w:t>
      </w:r>
      <w:r>
        <w:t>категории</w:t>
      </w:r>
      <w:r>
        <w:rPr>
          <w:spacing w:val="-2"/>
        </w:rPr>
        <w:t xml:space="preserve"> </w:t>
      </w:r>
      <w:r>
        <w:t>духовной</w:t>
      </w:r>
      <w:r>
        <w:rPr>
          <w:spacing w:val="-1"/>
        </w:rPr>
        <w:t xml:space="preserve"> </w:t>
      </w:r>
      <w:r>
        <w:t>культуры.</w:t>
      </w:r>
    </w:p>
    <w:p w:rsidR="00A5196F" w:rsidRDefault="0035780C">
      <w:pPr>
        <w:pStyle w:val="a3"/>
        <w:spacing w:before="69" w:line="348" w:lineRule="auto"/>
        <w:ind w:right="743"/>
        <w:jc w:val="left"/>
      </w:pPr>
      <w:r>
        <w:t>Что</w:t>
      </w:r>
      <w:r>
        <w:rPr>
          <w:spacing w:val="26"/>
        </w:rPr>
        <w:t xml:space="preserve"> </w:t>
      </w:r>
      <w:r>
        <w:t>такое</w:t>
      </w:r>
      <w:r>
        <w:rPr>
          <w:spacing w:val="27"/>
        </w:rPr>
        <w:t xml:space="preserve"> </w:t>
      </w:r>
      <w:r>
        <w:t>этика.</w:t>
      </w:r>
      <w:r>
        <w:rPr>
          <w:spacing w:val="26"/>
        </w:rPr>
        <w:t xml:space="preserve"> </w:t>
      </w:r>
      <w:r>
        <w:t>Добро</w:t>
      </w:r>
      <w:r>
        <w:rPr>
          <w:spacing w:val="27"/>
        </w:rPr>
        <w:t xml:space="preserve"> </w:t>
      </w:r>
      <w:r>
        <w:t>и</w:t>
      </w:r>
      <w:r>
        <w:rPr>
          <w:spacing w:val="26"/>
        </w:rPr>
        <w:t xml:space="preserve"> </w:t>
      </w:r>
      <w:r>
        <w:t>его</w:t>
      </w:r>
      <w:r>
        <w:rPr>
          <w:spacing w:val="27"/>
        </w:rPr>
        <w:t xml:space="preserve"> </w:t>
      </w:r>
      <w:r>
        <w:t>проявления</w:t>
      </w:r>
      <w:r>
        <w:rPr>
          <w:spacing w:val="26"/>
        </w:rPr>
        <w:t xml:space="preserve"> </w:t>
      </w:r>
      <w:r>
        <w:t>в</w:t>
      </w:r>
      <w:r>
        <w:rPr>
          <w:spacing w:val="26"/>
        </w:rPr>
        <w:t xml:space="preserve"> </w:t>
      </w:r>
      <w:r>
        <w:t>реальной</w:t>
      </w:r>
      <w:r>
        <w:rPr>
          <w:spacing w:val="26"/>
        </w:rPr>
        <w:t xml:space="preserve"> </w:t>
      </w:r>
      <w:r>
        <w:t>жизни.</w:t>
      </w:r>
      <w:r>
        <w:rPr>
          <w:spacing w:val="26"/>
        </w:rPr>
        <w:t xml:space="preserve"> </w:t>
      </w:r>
      <w:r>
        <w:t>Что</w:t>
      </w:r>
      <w:r>
        <w:rPr>
          <w:spacing w:val="26"/>
        </w:rPr>
        <w:t xml:space="preserve"> </w:t>
      </w:r>
      <w:r>
        <w:t>значит</w:t>
      </w:r>
      <w:r>
        <w:rPr>
          <w:spacing w:val="-67"/>
        </w:rPr>
        <w:t xml:space="preserve"> </w:t>
      </w:r>
      <w:r>
        <w:lastRenderedPageBreak/>
        <w:t>быть</w:t>
      </w:r>
      <w:r>
        <w:rPr>
          <w:spacing w:val="-2"/>
        </w:rPr>
        <w:t xml:space="preserve"> </w:t>
      </w:r>
      <w:r>
        <w:t>нравственным.</w:t>
      </w:r>
      <w:r>
        <w:rPr>
          <w:spacing w:val="-3"/>
        </w:rPr>
        <w:t xml:space="preserve"> </w:t>
      </w:r>
      <w:r>
        <w:t>Почему</w:t>
      </w:r>
      <w:r>
        <w:rPr>
          <w:spacing w:val="1"/>
        </w:rPr>
        <w:t xml:space="preserve"> </w:t>
      </w:r>
      <w:r>
        <w:t>нравственность</w:t>
      </w:r>
      <w:r>
        <w:rPr>
          <w:spacing w:val="-1"/>
        </w:rPr>
        <w:t xml:space="preserve"> </w:t>
      </w:r>
      <w:r>
        <w:t>важна?</w:t>
      </w:r>
    </w:p>
    <w:p w:rsidR="00A5196F" w:rsidRDefault="0035780C">
      <w:pPr>
        <w:pStyle w:val="a3"/>
        <w:spacing w:before="4"/>
        <w:ind w:left="1709" w:firstLine="0"/>
        <w:jc w:val="left"/>
      </w:pPr>
      <w:r>
        <w:t>Тема</w:t>
      </w:r>
      <w:r>
        <w:rPr>
          <w:spacing w:val="-5"/>
        </w:rPr>
        <w:t xml:space="preserve"> </w:t>
      </w:r>
      <w:r>
        <w:t>14.</w:t>
      </w:r>
      <w:r>
        <w:rPr>
          <w:spacing w:val="-2"/>
        </w:rPr>
        <w:t xml:space="preserve"> </w:t>
      </w:r>
      <w:r>
        <w:t>Самопознание</w:t>
      </w:r>
      <w:r>
        <w:rPr>
          <w:spacing w:val="-2"/>
        </w:rPr>
        <w:t xml:space="preserve"> </w:t>
      </w:r>
      <w:r>
        <w:t>(практическое</w:t>
      </w:r>
      <w:r>
        <w:rPr>
          <w:spacing w:val="-2"/>
        </w:rPr>
        <w:t xml:space="preserve"> </w:t>
      </w:r>
      <w:r>
        <w:t>занятие).</w:t>
      </w:r>
    </w:p>
    <w:p w:rsidR="00A5196F" w:rsidRDefault="0035780C">
      <w:pPr>
        <w:pStyle w:val="a3"/>
        <w:spacing w:before="147" w:line="350" w:lineRule="auto"/>
        <w:ind w:right="745"/>
        <w:jc w:val="left"/>
      </w:pPr>
      <w:r>
        <w:t>Автобиография</w:t>
      </w:r>
      <w:r>
        <w:rPr>
          <w:spacing w:val="38"/>
        </w:rPr>
        <w:t xml:space="preserve"> </w:t>
      </w:r>
      <w:r>
        <w:t>и</w:t>
      </w:r>
      <w:r>
        <w:rPr>
          <w:spacing w:val="39"/>
        </w:rPr>
        <w:t xml:space="preserve"> </w:t>
      </w:r>
      <w:r>
        <w:t>автопортрет:</w:t>
      </w:r>
      <w:r>
        <w:rPr>
          <w:spacing w:val="39"/>
        </w:rPr>
        <w:t xml:space="preserve"> </w:t>
      </w:r>
      <w:r>
        <w:t>кто</w:t>
      </w:r>
      <w:r>
        <w:rPr>
          <w:spacing w:val="39"/>
        </w:rPr>
        <w:t xml:space="preserve"> </w:t>
      </w:r>
      <w:r>
        <w:t>я</w:t>
      </w:r>
      <w:r>
        <w:rPr>
          <w:spacing w:val="38"/>
        </w:rPr>
        <w:t xml:space="preserve"> </w:t>
      </w:r>
      <w:r>
        <w:t>и</w:t>
      </w:r>
      <w:r>
        <w:rPr>
          <w:spacing w:val="37"/>
        </w:rPr>
        <w:t xml:space="preserve"> </w:t>
      </w:r>
      <w:r>
        <w:t>что</w:t>
      </w:r>
      <w:r>
        <w:rPr>
          <w:spacing w:val="39"/>
        </w:rPr>
        <w:t xml:space="preserve"> </w:t>
      </w:r>
      <w:r>
        <w:t>я</w:t>
      </w:r>
      <w:r>
        <w:rPr>
          <w:spacing w:val="39"/>
        </w:rPr>
        <w:t xml:space="preserve"> </w:t>
      </w:r>
      <w:r>
        <w:t>люблю.</w:t>
      </w:r>
      <w:r>
        <w:rPr>
          <w:spacing w:val="37"/>
        </w:rPr>
        <w:t xml:space="preserve"> </w:t>
      </w:r>
      <w:r>
        <w:t>Как</w:t>
      </w:r>
      <w:r>
        <w:rPr>
          <w:spacing w:val="41"/>
        </w:rPr>
        <w:t xml:space="preserve"> </w:t>
      </w:r>
      <w:r>
        <w:t>устроена</w:t>
      </w:r>
      <w:r>
        <w:rPr>
          <w:spacing w:val="39"/>
        </w:rPr>
        <w:t xml:space="preserve"> </w:t>
      </w:r>
      <w:r>
        <w:t>моя</w:t>
      </w:r>
      <w:r>
        <w:rPr>
          <w:spacing w:val="-67"/>
        </w:rPr>
        <w:t xml:space="preserve"> </w:t>
      </w:r>
      <w:r>
        <w:t>жизнь.</w:t>
      </w:r>
      <w:r>
        <w:rPr>
          <w:spacing w:val="-2"/>
        </w:rPr>
        <w:t xml:space="preserve"> </w:t>
      </w:r>
      <w:r>
        <w:t>Выполнение</w:t>
      </w:r>
      <w:r>
        <w:rPr>
          <w:spacing w:val="-3"/>
        </w:rPr>
        <w:t xml:space="preserve"> </w:t>
      </w:r>
      <w:r>
        <w:t>проекта.</w:t>
      </w:r>
    </w:p>
    <w:p w:rsidR="00A5196F" w:rsidRDefault="0035780C" w:rsidP="0051210D">
      <w:pPr>
        <w:pStyle w:val="a7"/>
        <w:numPr>
          <w:ilvl w:val="2"/>
          <w:numId w:val="108"/>
        </w:numPr>
        <w:tabs>
          <w:tab w:val="left" w:pos="2550"/>
        </w:tabs>
        <w:spacing w:line="348" w:lineRule="auto"/>
        <w:ind w:left="1709" w:right="2471" w:firstLine="0"/>
        <w:rPr>
          <w:sz w:val="28"/>
        </w:rPr>
      </w:pPr>
      <w:r>
        <w:rPr>
          <w:sz w:val="28"/>
        </w:rPr>
        <w:t>Тематический блок 3. «Человек как член общества».</w:t>
      </w:r>
      <w:r>
        <w:rPr>
          <w:spacing w:val="-67"/>
          <w:sz w:val="28"/>
        </w:rPr>
        <w:t xml:space="preserve"> </w:t>
      </w:r>
      <w:r>
        <w:rPr>
          <w:sz w:val="28"/>
        </w:rPr>
        <w:t>Тема</w:t>
      </w:r>
      <w:r>
        <w:rPr>
          <w:spacing w:val="-3"/>
          <w:sz w:val="28"/>
        </w:rPr>
        <w:t xml:space="preserve"> </w:t>
      </w:r>
      <w:r>
        <w:rPr>
          <w:sz w:val="28"/>
        </w:rPr>
        <w:t>15.</w:t>
      </w:r>
      <w:r>
        <w:rPr>
          <w:spacing w:val="-2"/>
          <w:sz w:val="28"/>
        </w:rPr>
        <w:t xml:space="preserve"> </w:t>
      </w:r>
      <w:r>
        <w:rPr>
          <w:sz w:val="28"/>
        </w:rPr>
        <w:t>Труд</w:t>
      </w:r>
      <w:r>
        <w:rPr>
          <w:spacing w:val="1"/>
          <w:sz w:val="28"/>
        </w:rPr>
        <w:t xml:space="preserve"> </w:t>
      </w:r>
      <w:r>
        <w:rPr>
          <w:sz w:val="28"/>
        </w:rPr>
        <w:t>делает</w:t>
      </w:r>
      <w:r>
        <w:rPr>
          <w:spacing w:val="-1"/>
          <w:sz w:val="28"/>
        </w:rPr>
        <w:t xml:space="preserve"> </w:t>
      </w:r>
      <w:r>
        <w:rPr>
          <w:sz w:val="28"/>
        </w:rPr>
        <w:t>человека</w:t>
      </w:r>
      <w:r>
        <w:rPr>
          <w:spacing w:val="-2"/>
          <w:sz w:val="28"/>
        </w:rPr>
        <w:t xml:space="preserve"> </w:t>
      </w:r>
      <w:r>
        <w:rPr>
          <w:sz w:val="28"/>
        </w:rPr>
        <w:t>человеком.</w:t>
      </w:r>
    </w:p>
    <w:p w:rsidR="00A5196F" w:rsidRDefault="0035780C">
      <w:pPr>
        <w:pStyle w:val="a3"/>
        <w:spacing w:before="5" w:line="350" w:lineRule="auto"/>
        <w:ind w:right="740"/>
      </w:pPr>
      <w:r>
        <w:t>Что</w:t>
      </w:r>
      <w:r>
        <w:rPr>
          <w:spacing w:val="1"/>
        </w:rPr>
        <w:t xml:space="preserve"> </w:t>
      </w:r>
      <w:r>
        <w:t>такое</w:t>
      </w:r>
      <w:r>
        <w:rPr>
          <w:spacing w:val="1"/>
        </w:rPr>
        <w:t xml:space="preserve"> </w:t>
      </w:r>
      <w:r>
        <w:t>труд.</w:t>
      </w:r>
      <w:r>
        <w:rPr>
          <w:spacing w:val="1"/>
        </w:rPr>
        <w:t xml:space="preserve"> </w:t>
      </w:r>
      <w:r>
        <w:t>Важность</w:t>
      </w:r>
      <w:r>
        <w:rPr>
          <w:spacing w:val="1"/>
        </w:rPr>
        <w:t xml:space="preserve"> </w:t>
      </w:r>
      <w:r>
        <w:t>труда</w:t>
      </w:r>
      <w:r>
        <w:rPr>
          <w:spacing w:val="1"/>
        </w:rPr>
        <w:t xml:space="preserve"> </w:t>
      </w:r>
      <w:r>
        <w:t>и</w:t>
      </w:r>
      <w:r>
        <w:rPr>
          <w:spacing w:val="1"/>
        </w:rPr>
        <w:t xml:space="preserve"> </w:t>
      </w:r>
      <w:r>
        <w:t>его</w:t>
      </w:r>
      <w:r>
        <w:rPr>
          <w:spacing w:val="1"/>
        </w:rPr>
        <w:t xml:space="preserve"> </w:t>
      </w:r>
      <w:r>
        <w:t>экономическая</w:t>
      </w:r>
      <w:r>
        <w:rPr>
          <w:spacing w:val="71"/>
        </w:rPr>
        <w:t xml:space="preserve"> </w:t>
      </w:r>
      <w:r>
        <w:t>стоимость.</w:t>
      </w:r>
      <w:r>
        <w:rPr>
          <w:spacing w:val="-67"/>
        </w:rPr>
        <w:t xml:space="preserve"> </w:t>
      </w:r>
      <w:r>
        <w:t>Безделье, лень, тунеядство. Трудолюбие, трудовой подвиг, ответственность.</w:t>
      </w:r>
      <w:r>
        <w:rPr>
          <w:spacing w:val="1"/>
        </w:rPr>
        <w:t xml:space="preserve"> </w:t>
      </w:r>
      <w:r>
        <w:t>Общественная</w:t>
      </w:r>
      <w:r>
        <w:rPr>
          <w:spacing w:val="-1"/>
        </w:rPr>
        <w:t xml:space="preserve"> </w:t>
      </w:r>
      <w:r>
        <w:t>оценка труда.</w:t>
      </w:r>
    </w:p>
    <w:p w:rsidR="00A5196F" w:rsidRDefault="0035780C">
      <w:pPr>
        <w:pStyle w:val="a3"/>
        <w:spacing w:line="321" w:lineRule="exact"/>
        <w:ind w:left="1709" w:firstLine="0"/>
      </w:pPr>
      <w:r>
        <w:t>Тема</w:t>
      </w:r>
      <w:r>
        <w:rPr>
          <w:spacing w:val="-4"/>
        </w:rPr>
        <w:t xml:space="preserve"> </w:t>
      </w:r>
      <w:r>
        <w:t>16.</w:t>
      </w:r>
      <w:r>
        <w:rPr>
          <w:spacing w:val="-2"/>
        </w:rPr>
        <w:t xml:space="preserve"> </w:t>
      </w:r>
      <w:r>
        <w:t>Подвиг:</w:t>
      </w:r>
      <w:r>
        <w:rPr>
          <w:spacing w:val="-4"/>
        </w:rPr>
        <w:t xml:space="preserve"> </w:t>
      </w:r>
      <w:r>
        <w:t>как узнать</w:t>
      </w:r>
      <w:r>
        <w:rPr>
          <w:spacing w:val="-2"/>
        </w:rPr>
        <w:t xml:space="preserve"> </w:t>
      </w:r>
      <w:r>
        <w:t>героя?</w:t>
      </w:r>
    </w:p>
    <w:p w:rsidR="00A5196F" w:rsidRDefault="0035780C">
      <w:pPr>
        <w:pStyle w:val="a3"/>
        <w:spacing w:before="149"/>
        <w:ind w:left="1709" w:firstLine="0"/>
      </w:pPr>
      <w:r>
        <w:t>Что</w:t>
      </w:r>
      <w:r>
        <w:rPr>
          <w:spacing w:val="47"/>
        </w:rPr>
        <w:t xml:space="preserve"> </w:t>
      </w:r>
      <w:r>
        <w:t>такое</w:t>
      </w:r>
      <w:r>
        <w:rPr>
          <w:spacing w:val="47"/>
        </w:rPr>
        <w:t xml:space="preserve"> </w:t>
      </w:r>
      <w:r>
        <w:t>подвиг.</w:t>
      </w:r>
      <w:r>
        <w:rPr>
          <w:spacing w:val="46"/>
        </w:rPr>
        <w:t xml:space="preserve"> </w:t>
      </w:r>
      <w:r>
        <w:t>Героизм</w:t>
      </w:r>
      <w:r>
        <w:rPr>
          <w:spacing w:val="47"/>
        </w:rPr>
        <w:t xml:space="preserve"> </w:t>
      </w:r>
      <w:r>
        <w:t>как</w:t>
      </w:r>
      <w:r>
        <w:rPr>
          <w:spacing w:val="48"/>
        </w:rPr>
        <w:t xml:space="preserve"> </w:t>
      </w:r>
      <w:r>
        <w:t>самопожертвование.</w:t>
      </w:r>
      <w:r>
        <w:rPr>
          <w:spacing w:val="47"/>
        </w:rPr>
        <w:t xml:space="preserve"> </w:t>
      </w:r>
      <w:r>
        <w:t>Героизм</w:t>
      </w:r>
      <w:r>
        <w:rPr>
          <w:spacing w:val="47"/>
        </w:rPr>
        <w:t xml:space="preserve"> </w:t>
      </w:r>
      <w:r>
        <w:t>на</w:t>
      </w:r>
      <w:r>
        <w:rPr>
          <w:spacing w:val="47"/>
        </w:rPr>
        <w:t xml:space="preserve"> </w:t>
      </w:r>
      <w:r>
        <w:t>войне.</w:t>
      </w:r>
    </w:p>
    <w:p w:rsidR="00A5196F" w:rsidRDefault="0035780C">
      <w:pPr>
        <w:pStyle w:val="a3"/>
        <w:spacing w:before="146"/>
        <w:ind w:firstLine="0"/>
      </w:pPr>
      <w:r>
        <w:t>Подвиг</w:t>
      </w:r>
      <w:r>
        <w:rPr>
          <w:spacing w:val="-4"/>
        </w:rPr>
        <w:t xml:space="preserve"> </w:t>
      </w:r>
      <w:r>
        <w:t>в</w:t>
      </w:r>
      <w:r>
        <w:rPr>
          <w:spacing w:val="-5"/>
        </w:rPr>
        <w:t xml:space="preserve"> </w:t>
      </w:r>
      <w:r>
        <w:t>мирное</w:t>
      </w:r>
      <w:r>
        <w:rPr>
          <w:spacing w:val="-3"/>
        </w:rPr>
        <w:t xml:space="preserve"> </w:t>
      </w:r>
      <w:r>
        <w:t>время.</w:t>
      </w:r>
      <w:r>
        <w:rPr>
          <w:spacing w:val="-4"/>
        </w:rPr>
        <w:t xml:space="preserve"> </w:t>
      </w:r>
      <w:r>
        <w:t>Милосердие,</w:t>
      </w:r>
      <w:r>
        <w:rPr>
          <w:spacing w:val="-4"/>
        </w:rPr>
        <w:t xml:space="preserve"> </w:t>
      </w:r>
      <w:r>
        <w:t>взаимопомощь.</w:t>
      </w:r>
    </w:p>
    <w:p w:rsidR="00A5196F" w:rsidRDefault="0035780C">
      <w:pPr>
        <w:pStyle w:val="a3"/>
        <w:spacing w:before="148"/>
        <w:ind w:left="1709" w:firstLine="0"/>
      </w:pPr>
      <w:r>
        <w:t>Тема</w:t>
      </w:r>
      <w:r>
        <w:rPr>
          <w:spacing w:val="-6"/>
        </w:rPr>
        <w:t xml:space="preserve"> </w:t>
      </w:r>
      <w:r>
        <w:t>17.</w:t>
      </w:r>
      <w:r>
        <w:rPr>
          <w:spacing w:val="-4"/>
        </w:rPr>
        <w:t xml:space="preserve"> </w:t>
      </w:r>
      <w:r>
        <w:t>Люди</w:t>
      </w:r>
      <w:r>
        <w:rPr>
          <w:spacing w:val="-3"/>
        </w:rPr>
        <w:t xml:space="preserve"> </w:t>
      </w:r>
      <w:r>
        <w:t>в</w:t>
      </w:r>
      <w:r>
        <w:rPr>
          <w:spacing w:val="-4"/>
        </w:rPr>
        <w:t xml:space="preserve"> </w:t>
      </w:r>
      <w:r>
        <w:t>обществе:</w:t>
      </w:r>
      <w:r>
        <w:rPr>
          <w:spacing w:val="-6"/>
        </w:rPr>
        <w:t xml:space="preserve"> </w:t>
      </w:r>
      <w:r>
        <w:t>духовно-нравственное</w:t>
      </w:r>
      <w:r>
        <w:rPr>
          <w:spacing w:val="-3"/>
        </w:rPr>
        <w:t xml:space="preserve"> </w:t>
      </w:r>
      <w:r>
        <w:t>взаимовлияние.</w:t>
      </w:r>
    </w:p>
    <w:p w:rsidR="00A5196F" w:rsidRDefault="0035780C">
      <w:pPr>
        <w:pStyle w:val="a3"/>
        <w:spacing w:before="148"/>
        <w:ind w:left="1709" w:firstLine="0"/>
      </w:pPr>
      <w:r>
        <w:t>Человек</w:t>
      </w:r>
      <w:r>
        <w:rPr>
          <w:spacing w:val="69"/>
        </w:rPr>
        <w:t xml:space="preserve"> </w:t>
      </w:r>
      <w:r>
        <w:t>в</w:t>
      </w:r>
      <w:r>
        <w:rPr>
          <w:spacing w:val="68"/>
        </w:rPr>
        <w:t xml:space="preserve"> </w:t>
      </w:r>
      <w:r>
        <w:t>социальном</w:t>
      </w:r>
      <w:r>
        <w:rPr>
          <w:spacing w:val="69"/>
        </w:rPr>
        <w:t xml:space="preserve"> </w:t>
      </w:r>
      <w:r>
        <w:t>измерении.</w:t>
      </w:r>
      <w:r>
        <w:rPr>
          <w:spacing w:val="68"/>
        </w:rPr>
        <w:t xml:space="preserve"> </w:t>
      </w:r>
      <w:r>
        <w:t>Дружба,</w:t>
      </w:r>
      <w:r>
        <w:rPr>
          <w:spacing w:val="69"/>
        </w:rPr>
        <w:t xml:space="preserve"> </w:t>
      </w:r>
      <w:r>
        <w:t>предательство.  Коллектив.</w:t>
      </w:r>
    </w:p>
    <w:p w:rsidR="00A5196F" w:rsidRDefault="0035780C">
      <w:pPr>
        <w:pStyle w:val="a3"/>
        <w:spacing w:before="146"/>
        <w:ind w:firstLine="0"/>
      </w:pPr>
      <w:r>
        <w:t>Личные</w:t>
      </w:r>
      <w:r>
        <w:rPr>
          <w:spacing w:val="-4"/>
        </w:rPr>
        <w:t xml:space="preserve"> </w:t>
      </w:r>
      <w:r>
        <w:t>границы.</w:t>
      </w:r>
      <w:r>
        <w:rPr>
          <w:spacing w:val="-4"/>
        </w:rPr>
        <w:t xml:space="preserve"> </w:t>
      </w:r>
      <w:r>
        <w:t>Этика</w:t>
      </w:r>
      <w:r>
        <w:rPr>
          <w:spacing w:val="-3"/>
        </w:rPr>
        <w:t xml:space="preserve"> </w:t>
      </w:r>
      <w:r>
        <w:t>предпринимательства.</w:t>
      </w:r>
      <w:r>
        <w:rPr>
          <w:spacing w:val="-4"/>
        </w:rPr>
        <w:t xml:space="preserve"> </w:t>
      </w:r>
      <w:r>
        <w:t>Социальная</w:t>
      </w:r>
      <w:r>
        <w:rPr>
          <w:spacing w:val="-6"/>
        </w:rPr>
        <w:t xml:space="preserve"> </w:t>
      </w:r>
      <w:r>
        <w:t>помощь.</w:t>
      </w:r>
    </w:p>
    <w:p w:rsidR="00A5196F" w:rsidRDefault="0035780C">
      <w:pPr>
        <w:pStyle w:val="a3"/>
        <w:spacing w:before="149" w:line="348" w:lineRule="auto"/>
        <w:ind w:right="732"/>
      </w:pPr>
      <w:r>
        <w:t>Тема 18. Проблемы современного общества как отражение его духовно-</w:t>
      </w:r>
      <w:r>
        <w:rPr>
          <w:spacing w:val="1"/>
        </w:rPr>
        <w:t xml:space="preserve"> </w:t>
      </w:r>
      <w:r>
        <w:t>нравственного самосознания.</w:t>
      </w:r>
    </w:p>
    <w:p w:rsidR="00A5196F" w:rsidRDefault="0035780C">
      <w:pPr>
        <w:pStyle w:val="a3"/>
        <w:spacing w:before="5" w:line="350" w:lineRule="auto"/>
        <w:ind w:left="1709" w:right="2733" w:firstLine="0"/>
        <w:jc w:val="left"/>
      </w:pPr>
      <w:r>
        <w:t>Бедность. Инвалидность. Асоциальная семья. Сиротство.</w:t>
      </w:r>
      <w:r>
        <w:rPr>
          <w:spacing w:val="-67"/>
        </w:rPr>
        <w:t xml:space="preserve"> </w:t>
      </w:r>
      <w:r>
        <w:t>Отражение</w:t>
      </w:r>
      <w:r>
        <w:rPr>
          <w:spacing w:val="-1"/>
        </w:rPr>
        <w:t xml:space="preserve"> </w:t>
      </w:r>
      <w:r>
        <w:t>этих</w:t>
      </w:r>
      <w:r>
        <w:rPr>
          <w:spacing w:val="1"/>
        </w:rPr>
        <w:t xml:space="preserve"> </w:t>
      </w:r>
      <w:r>
        <w:t>явлений</w:t>
      </w:r>
      <w:r>
        <w:rPr>
          <w:spacing w:val="-1"/>
        </w:rPr>
        <w:t xml:space="preserve"> </w:t>
      </w:r>
      <w:r>
        <w:t>в</w:t>
      </w:r>
      <w:r>
        <w:rPr>
          <w:spacing w:val="-1"/>
        </w:rPr>
        <w:t xml:space="preserve"> </w:t>
      </w:r>
      <w:r>
        <w:t>культуре общества.</w:t>
      </w:r>
    </w:p>
    <w:p w:rsidR="00A5196F" w:rsidRDefault="0035780C">
      <w:pPr>
        <w:pStyle w:val="a3"/>
        <w:tabs>
          <w:tab w:val="left" w:pos="4177"/>
          <w:tab w:val="left" w:pos="7001"/>
          <w:tab w:val="left" w:pos="9351"/>
        </w:tabs>
        <w:spacing w:line="350" w:lineRule="auto"/>
        <w:ind w:left="1709" w:right="742"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p>
    <w:p w:rsidR="00A5196F" w:rsidRDefault="0035780C">
      <w:pPr>
        <w:pStyle w:val="a3"/>
        <w:ind w:firstLine="0"/>
        <w:jc w:val="left"/>
      </w:pPr>
      <w:r>
        <w:t>Благотворительность.</w:t>
      </w:r>
      <w:r>
        <w:rPr>
          <w:spacing w:val="-4"/>
        </w:rPr>
        <w:t xml:space="preserve"> </w:t>
      </w:r>
      <w:r>
        <w:t>Волонтёрство.</w:t>
      </w:r>
      <w:r>
        <w:rPr>
          <w:spacing w:val="-4"/>
        </w:rPr>
        <w:t xml:space="preserve"> </w:t>
      </w:r>
      <w:r>
        <w:t>Общественные</w:t>
      </w:r>
      <w:r>
        <w:rPr>
          <w:spacing w:val="-3"/>
        </w:rPr>
        <w:t xml:space="preserve"> </w:t>
      </w:r>
      <w:r>
        <w:t>блага.</w:t>
      </w:r>
    </w:p>
    <w:p w:rsidR="00A5196F" w:rsidRDefault="0035780C">
      <w:pPr>
        <w:pStyle w:val="a3"/>
        <w:spacing w:before="145" w:line="350" w:lineRule="auto"/>
        <w:ind w:right="732"/>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w:t>
      </w:r>
      <w:r>
        <w:rPr>
          <w:spacing w:val="1"/>
        </w:rPr>
        <w:t xml:space="preserve"> </w:t>
      </w:r>
      <w:r>
        <w:t>нравственной</w:t>
      </w:r>
      <w:r>
        <w:rPr>
          <w:spacing w:val="-1"/>
        </w:rPr>
        <w:t xml:space="preserve"> </w:t>
      </w:r>
      <w:r>
        <w:t>культуры народов</w:t>
      </w:r>
      <w:r>
        <w:rPr>
          <w:spacing w:val="-2"/>
        </w:rPr>
        <w:t xml:space="preserve"> </w:t>
      </w:r>
      <w:r>
        <w:t>России.</w:t>
      </w:r>
    </w:p>
    <w:p w:rsidR="00A5196F" w:rsidRDefault="0035780C">
      <w:pPr>
        <w:pStyle w:val="a3"/>
        <w:spacing w:before="1"/>
        <w:ind w:left="1709" w:firstLine="0"/>
      </w:pPr>
      <w:r>
        <w:t>Гуманизм.</w:t>
      </w:r>
      <w:r>
        <w:rPr>
          <w:spacing w:val="22"/>
        </w:rPr>
        <w:t xml:space="preserve"> </w:t>
      </w:r>
      <w:r>
        <w:t>Истоки</w:t>
      </w:r>
      <w:r>
        <w:rPr>
          <w:spacing w:val="24"/>
        </w:rPr>
        <w:t xml:space="preserve"> </w:t>
      </w:r>
      <w:r>
        <w:t>гуманистического</w:t>
      </w:r>
      <w:r>
        <w:rPr>
          <w:spacing w:val="25"/>
        </w:rPr>
        <w:t xml:space="preserve"> </w:t>
      </w:r>
      <w:r>
        <w:t>мышления.</w:t>
      </w:r>
      <w:r>
        <w:rPr>
          <w:spacing w:val="25"/>
        </w:rPr>
        <w:t xml:space="preserve"> </w:t>
      </w:r>
      <w:r>
        <w:t>Философия</w:t>
      </w:r>
      <w:r>
        <w:rPr>
          <w:spacing w:val="24"/>
        </w:rPr>
        <w:t xml:space="preserve"> </w:t>
      </w:r>
      <w:r>
        <w:t>гуманизма.</w:t>
      </w:r>
    </w:p>
    <w:p w:rsidR="00A5196F" w:rsidRDefault="0035780C">
      <w:pPr>
        <w:pStyle w:val="a3"/>
        <w:spacing w:before="146"/>
        <w:ind w:firstLine="0"/>
      </w:pPr>
      <w:r>
        <w:t>Проявления</w:t>
      </w:r>
      <w:r>
        <w:rPr>
          <w:spacing w:val="-4"/>
        </w:rPr>
        <w:t xml:space="preserve"> </w:t>
      </w:r>
      <w:r>
        <w:t>гуманизма</w:t>
      </w:r>
      <w:r>
        <w:rPr>
          <w:spacing w:val="-4"/>
        </w:rPr>
        <w:t xml:space="preserve"> </w:t>
      </w:r>
      <w:r>
        <w:t>в</w:t>
      </w:r>
      <w:r>
        <w:rPr>
          <w:spacing w:val="-5"/>
        </w:rPr>
        <w:t xml:space="preserve"> </w:t>
      </w:r>
      <w:r>
        <w:t>историко-культурном</w:t>
      </w:r>
      <w:r>
        <w:rPr>
          <w:spacing w:val="-3"/>
        </w:rPr>
        <w:t xml:space="preserve"> </w:t>
      </w:r>
      <w:r>
        <w:t>наследии</w:t>
      </w:r>
      <w:r>
        <w:rPr>
          <w:spacing w:val="-6"/>
        </w:rPr>
        <w:t xml:space="preserve"> </w:t>
      </w:r>
      <w:r>
        <w:t>народов</w:t>
      </w:r>
      <w:r>
        <w:rPr>
          <w:spacing w:val="-5"/>
        </w:rPr>
        <w:t xml:space="preserve"> </w:t>
      </w:r>
      <w:r>
        <w:t>России.</w:t>
      </w:r>
    </w:p>
    <w:p w:rsidR="00A5196F" w:rsidRDefault="0035780C">
      <w:pPr>
        <w:pStyle w:val="a3"/>
        <w:spacing w:before="149" w:line="350" w:lineRule="auto"/>
        <w:ind w:right="734"/>
      </w:pPr>
      <w:r>
        <w:t>Тема 21. Социальные профессии; их важность для сохранения духовно-</w:t>
      </w:r>
      <w:r>
        <w:rPr>
          <w:spacing w:val="1"/>
        </w:rPr>
        <w:t xml:space="preserve"> </w:t>
      </w:r>
      <w:r>
        <w:t>нравственного</w:t>
      </w:r>
      <w:r>
        <w:rPr>
          <w:spacing w:val="-3"/>
        </w:rPr>
        <w:t xml:space="preserve"> </w:t>
      </w:r>
      <w:r>
        <w:t>облика общества.</w:t>
      </w:r>
    </w:p>
    <w:p w:rsidR="00A5196F" w:rsidRDefault="0035780C">
      <w:pPr>
        <w:pStyle w:val="a3"/>
        <w:spacing w:line="350" w:lineRule="auto"/>
        <w:ind w:right="736"/>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67"/>
        </w:rPr>
        <w:t xml:space="preserve"> </w:t>
      </w:r>
      <w:r>
        <w:t>представителям</w:t>
      </w:r>
      <w:r>
        <w:rPr>
          <w:spacing w:val="-2"/>
        </w:rPr>
        <w:t xml:space="preserve"> </w:t>
      </w:r>
      <w:r>
        <w:t>этих</w:t>
      </w:r>
      <w:r>
        <w:rPr>
          <w:spacing w:val="1"/>
        </w:rPr>
        <w:t xml:space="preserve"> </w:t>
      </w:r>
      <w:r>
        <w:t>профессий.</w:t>
      </w:r>
    </w:p>
    <w:p w:rsidR="00A5196F" w:rsidRDefault="0035780C">
      <w:pPr>
        <w:pStyle w:val="a3"/>
        <w:spacing w:before="69" w:line="348" w:lineRule="auto"/>
        <w:ind w:right="739"/>
      </w:pPr>
      <w:r>
        <w:t>Тема 22. Выдающиеся благотворители в истории. Благотворительность</w:t>
      </w:r>
      <w:r>
        <w:rPr>
          <w:spacing w:val="1"/>
        </w:rPr>
        <w:t xml:space="preserve"> </w:t>
      </w:r>
      <w:r>
        <w:t>как</w:t>
      </w:r>
      <w:r>
        <w:rPr>
          <w:spacing w:val="-1"/>
        </w:rPr>
        <w:t xml:space="preserve"> </w:t>
      </w:r>
      <w:r>
        <w:t>нравственный долг.</w:t>
      </w:r>
    </w:p>
    <w:p w:rsidR="00A5196F" w:rsidRDefault="0035780C">
      <w:pPr>
        <w:pStyle w:val="a3"/>
        <w:spacing w:before="4" w:line="350" w:lineRule="auto"/>
        <w:ind w:right="740"/>
      </w:pPr>
      <w:r>
        <w:t>Меценаты,</w:t>
      </w:r>
      <w:r>
        <w:rPr>
          <w:spacing w:val="1"/>
        </w:rPr>
        <w:t xml:space="preserve"> </w:t>
      </w:r>
      <w:r>
        <w:t>философы,</w:t>
      </w:r>
      <w:r>
        <w:rPr>
          <w:spacing w:val="1"/>
        </w:rPr>
        <w:t xml:space="preserve"> </w:t>
      </w:r>
      <w:r>
        <w:t>религиозные</w:t>
      </w:r>
      <w:r>
        <w:rPr>
          <w:spacing w:val="1"/>
        </w:rPr>
        <w:t xml:space="preserve"> </w:t>
      </w:r>
      <w:r>
        <w:t>лидеры,</w:t>
      </w:r>
      <w:r>
        <w:rPr>
          <w:spacing w:val="1"/>
        </w:rPr>
        <w:t xml:space="preserve"> </w:t>
      </w:r>
      <w:r>
        <w:t>врачи,</w:t>
      </w:r>
      <w:r>
        <w:rPr>
          <w:spacing w:val="1"/>
        </w:rPr>
        <w:t xml:space="preserve"> </w:t>
      </w:r>
      <w:r>
        <w:t>учёные,</w:t>
      </w:r>
      <w:r>
        <w:rPr>
          <w:spacing w:val="1"/>
        </w:rPr>
        <w:t xml:space="preserve"> </w:t>
      </w:r>
      <w:r>
        <w:t>педагоги.</w:t>
      </w:r>
      <w:r>
        <w:rPr>
          <w:spacing w:val="1"/>
        </w:rPr>
        <w:t xml:space="preserve"> </w:t>
      </w:r>
      <w:r>
        <w:lastRenderedPageBreak/>
        <w:t>Важность меценатства для духовно-нравственного развития личности самого</w:t>
      </w:r>
      <w:r>
        <w:rPr>
          <w:spacing w:val="1"/>
        </w:rPr>
        <w:t xml:space="preserve"> </w:t>
      </w:r>
      <w:r>
        <w:t>мецената</w:t>
      </w:r>
      <w:r>
        <w:rPr>
          <w:spacing w:val="-4"/>
        </w:rPr>
        <w:t xml:space="preserve"> </w:t>
      </w:r>
      <w:r>
        <w:t>и общества в</w:t>
      </w:r>
      <w:r>
        <w:rPr>
          <w:spacing w:val="-1"/>
        </w:rPr>
        <w:t xml:space="preserve"> </w:t>
      </w:r>
      <w:r>
        <w:t>целом.</w:t>
      </w:r>
    </w:p>
    <w:p w:rsidR="00A5196F" w:rsidRDefault="0035780C">
      <w:pPr>
        <w:pStyle w:val="a3"/>
        <w:spacing w:line="348" w:lineRule="auto"/>
        <w:ind w:right="743"/>
      </w:pPr>
      <w:r>
        <w:t>Тема 23. Выдающиеся учёные России. Наука как источник социального и</w:t>
      </w:r>
      <w:r>
        <w:rPr>
          <w:spacing w:val="-67"/>
        </w:rPr>
        <w:t xml:space="preserve"> </w:t>
      </w:r>
      <w:r>
        <w:t>духовного прогресса общества.</w:t>
      </w:r>
    </w:p>
    <w:p w:rsidR="00A5196F" w:rsidRDefault="0035780C">
      <w:pPr>
        <w:pStyle w:val="a3"/>
        <w:spacing w:before="4" w:line="350" w:lineRule="auto"/>
        <w:ind w:right="741"/>
      </w:pPr>
      <w:r>
        <w:t>Учёные России. Почему важно помнить историю науки. Вклад науки 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rsidR="00A5196F" w:rsidRDefault="0035780C">
      <w:pPr>
        <w:pStyle w:val="a3"/>
        <w:spacing w:line="321" w:lineRule="exact"/>
        <w:ind w:left="1709" w:firstLine="0"/>
      </w:pPr>
      <w:r>
        <w:t>Тема</w:t>
      </w:r>
      <w:r>
        <w:rPr>
          <w:spacing w:val="-5"/>
        </w:rPr>
        <w:t xml:space="preserve"> </w:t>
      </w:r>
      <w:r>
        <w:t>24.</w:t>
      </w:r>
      <w:r>
        <w:rPr>
          <w:spacing w:val="-1"/>
        </w:rPr>
        <w:t xml:space="preserve"> </w:t>
      </w:r>
      <w:r>
        <w:t>Моя</w:t>
      </w:r>
      <w:r>
        <w:rPr>
          <w:spacing w:val="-5"/>
        </w:rPr>
        <w:t xml:space="preserve"> </w:t>
      </w:r>
      <w:r>
        <w:t>профессия</w:t>
      </w:r>
      <w:r>
        <w:rPr>
          <w:spacing w:val="-1"/>
        </w:rPr>
        <w:t xml:space="preserve"> </w:t>
      </w:r>
      <w:r>
        <w:t>(практическое</w:t>
      </w:r>
      <w:r>
        <w:rPr>
          <w:spacing w:val="-2"/>
        </w:rPr>
        <w:t xml:space="preserve"> </w:t>
      </w:r>
      <w:r>
        <w:t>занятие).</w:t>
      </w:r>
    </w:p>
    <w:p w:rsidR="00A5196F" w:rsidRDefault="0035780C">
      <w:pPr>
        <w:pStyle w:val="a3"/>
        <w:spacing w:before="148" w:line="348" w:lineRule="auto"/>
        <w:ind w:right="742"/>
      </w:pPr>
      <w:r>
        <w:t>Труд как самореализация, как вклад в общество. Рассказ о своей будущей</w:t>
      </w:r>
      <w:r>
        <w:rPr>
          <w:spacing w:val="-67"/>
        </w:rPr>
        <w:t xml:space="preserve"> </w:t>
      </w:r>
      <w:r>
        <w:t>профессии.</w:t>
      </w:r>
    </w:p>
    <w:p w:rsidR="00A5196F" w:rsidRDefault="0035780C" w:rsidP="0051210D">
      <w:pPr>
        <w:pStyle w:val="a7"/>
        <w:numPr>
          <w:ilvl w:val="2"/>
          <w:numId w:val="108"/>
        </w:numPr>
        <w:tabs>
          <w:tab w:val="left" w:pos="2550"/>
        </w:tabs>
        <w:spacing w:before="5" w:line="350" w:lineRule="auto"/>
        <w:ind w:left="1709" w:right="3200" w:firstLine="0"/>
        <w:rPr>
          <w:sz w:val="28"/>
        </w:rPr>
      </w:pPr>
      <w:r>
        <w:rPr>
          <w:sz w:val="28"/>
        </w:rPr>
        <w:t>Тематический блок 4. «Родина и патриотизм».</w:t>
      </w:r>
      <w:r>
        <w:rPr>
          <w:spacing w:val="-67"/>
          <w:sz w:val="28"/>
        </w:rPr>
        <w:t xml:space="preserve"> </w:t>
      </w:r>
      <w:r>
        <w:rPr>
          <w:sz w:val="28"/>
        </w:rPr>
        <w:t>Тема</w:t>
      </w:r>
      <w:r>
        <w:rPr>
          <w:spacing w:val="-4"/>
          <w:sz w:val="28"/>
        </w:rPr>
        <w:t xml:space="preserve"> </w:t>
      </w:r>
      <w:r>
        <w:rPr>
          <w:sz w:val="28"/>
        </w:rPr>
        <w:t>25.</w:t>
      </w:r>
      <w:r>
        <w:rPr>
          <w:spacing w:val="-2"/>
          <w:sz w:val="28"/>
        </w:rPr>
        <w:t xml:space="preserve"> </w:t>
      </w:r>
      <w:r>
        <w:rPr>
          <w:sz w:val="28"/>
        </w:rPr>
        <w:t>Гражданин.</w:t>
      </w:r>
    </w:p>
    <w:p w:rsidR="00A5196F" w:rsidRDefault="0035780C">
      <w:pPr>
        <w:pStyle w:val="a3"/>
        <w:spacing w:line="350" w:lineRule="auto"/>
        <w:ind w:right="741"/>
      </w:pPr>
      <w:r>
        <w:t>Родина</w:t>
      </w:r>
      <w:r>
        <w:rPr>
          <w:spacing w:val="1"/>
        </w:rPr>
        <w:t xml:space="preserve"> </w:t>
      </w:r>
      <w:r>
        <w:t>и</w:t>
      </w:r>
      <w:r>
        <w:rPr>
          <w:spacing w:val="1"/>
        </w:rPr>
        <w:t xml:space="preserve"> </w:t>
      </w:r>
      <w:r>
        <w:t>гражданство,</w:t>
      </w:r>
      <w:r>
        <w:rPr>
          <w:spacing w:val="1"/>
        </w:rPr>
        <w:t xml:space="preserve"> </w:t>
      </w:r>
      <w:r>
        <w:t>их</w:t>
      </w:r>
      <w:r>
        <w:rPr>
          <w:spacing w:val="1"/>
        </w:rPr>
        <w:t xml:space="preserve"> </w:t>
      </w:r>
      <w:r>
        <w:t>взаимосвязь.</w:t>
      </w:r>
      <w:r>
        <w:rPr>
          <w:spacing w:val="1"/>
        </w:rPr>
        <w:t xml:space="preserve"> </w:t>
      </w:r>
      <w:r>
        <w:t>Что</w:t>
      </w:r>
      <w:r>
        <w:rPr>
          <w:spacing w:val="1"/>
        </w:rPr>
        <w:t xml:space="preserve"> </w:t>
      </w:r>
      <w:r>
        <w:t>делает</w:t>
      </w:r>
      <w:r>
        <w:rPr>
          <w:spacing w:val="71"/>
        </w:rPr>
        <w:t xml:space="preserve"> </w:t>
      </w:r>
      <w:r>
        <w:t>человека</w:t>
      </w:r>
      <w:r>
        <w:rPr>
          <w:spacing w:val="1"/>
        </w:rPr>
        <w:t xml:space="preserve"> </w:t>
      </w:r>
      <w:r>
        <w:t>гражданином.</w:t>
      </w:r>
      <w:r>
        <w:rPr>
          <w:spacing w:val="-3"/>
        </w:rPr>
        <w:t xml:space="preserve"> </w:t>
      </w:r>
      <w:r>
        <w:t>Нравственные качества гражданина.</w:t>
      </w:r>
    </w:p>
    <w:p w:rsidR="00A5196F" w:rsidRDefault="0035780C">
      <w:pPr>
        <w:pStyle w:val="a3"/>
        <w:spacing w:line="320" w:lineRule="exact"/>
        <w:ind w:left="1709" w:firstLine="0"/>
      </w:pPr>
      <w:r>
        <w:t>Тема</w:t>
      </w:r>
      <w:r>
        <w:rPr>
          <w:spacing w:val="-4"/>
        </w:rPr>
        <w:t xml:space="preserve"> </w:t>
      </w:r>
      <w:r>
        <w:t>26.</w:t>
      </w:r>
      <w:r>
        <w:rPr>
          <w:spacing w:val="-2"/>
        </w:rPr>
        <w:t xml:space="preserve"> </w:t>
      </w:r>
      <w:r>
        <w:t>Патриотизм.</w:t>
      </w:r>
    </w:p>
    <w:p w:rsidR="00A5196F" w:rsidRDefault="0035780C">
      <w:pPr>
        <w:pStyle w:val="a3"/>
        <w:spacing w:before="147"/>
        <w:ind w:left="1709" w:firstLine="0"/>
      </w:pPr>
      <w:r>
        <w:t>Патриотизм.</w:t>
      </w:r>
      <w:r>
        <w:rPr>
          <w:spacing w:val="27"/>
        </w:rPr>
        <w:t xml:space="preserve"> </w:t>
      </w:r>
      <w:r>
        <w:t>Толерантность.</w:t>
      </w:r>
      <w:r>
        <w:rPr>
          <w:spacing w:val="30"/>
        </w:rPr>
        <w:t xml:space="preserve"> </w:t>
      </w:r>
      <w:r>
        <w:t>Уважение</w:t>
      </w:r>
      <w:r>
        <w:rPr>
          <w:spacing w:val="28"/>
        </w:rPr>
        <w:t xml:space="preserve"> </w:t>
      </w:r>
      <w:r>
        <w:t>к</w:t>
      </w:r>
      <w:r>
        <w:rPr>
          <w:spacing w:val="31"/>
        </w:rPr>
        <w:t xml:space="preserve"> </w:t>
      </w:r>
      <w:r>
        <w:t>другим</w:t>
      </w:r>
      <w:r>
        <w:rPr>
          <w:spacing w:val="29"/>
        </w:rPr>
        <w:t xml:space="preserve"> </w:t>
      </w:r>
      <w:r>
        <w:t>народам</w:t>
      </w:r>
      <w:r>
        <w:rPr>
          <w:spacing w:val="28"/>
        </w:rPr>
        <w:t xml:space="preserve"> </w:t>
      </w:r>
      <w:r>
        <w:t>и</w:t>
      </w:r>
      <w:r>
        <w:rPr>
          <w:spacing w:val="31"/>
        </w:rPr>
        <w:t xml:space="preserve"> </w:t>
      </w:r>
      <w:r>
        <w:t>их</w:t>
      </w:r>
      <w:r>
        <w:rPr>
          <w:spacing w:val="31"/>
        </w:rPr>
        <w:t xml:space="preserve"> </w:t>
      </w:r>
      <w:r>
        <w:t>истории.</w:t>
      </w:r>
    </w:p>
    <w:p w:rsidR="00A5196F" w:rsidRDefault="0035780C">
      <w:pPr>
        <w:pStyle w:val="a3"/>
        <w:spacing w:before="149"/>
        <w:ind w:firstLine="0"/>
      </w:pPr>
      <w:r>
        <w:t>Важность</w:t>
      </w:r>
      <w:r>
        <w:rPr>
          <w:spacing w:val="-3"/>
        </w:rPr>
        <w:t xml:space="preserve"> </w:t>
      </w:r>
      <w:r>
        <w:t>патриотизма.</w:t>
      </w:r>
    </w:p>
    <w:p w:rsidR="00A5196F" w:rsidRDefault="0035780C">
      <w:pPr>
        <w:pStyle w:val="a3"/>
        <w:spacing w:before="146"/>
        <w:ind w:left="1709" w:firstLine="0"/>
      </w:pPr>
      <w:r>
        <w:t>Тема</w:t>
      </w:r>
      <w:r>
        <w:rPr>
          <w:spacing w:val="-5"/>
        </w:rPr>
        <w:t xml:space="preserve"> </w:t>
      </w:r>
      <w:r>
        <w:t>27.</w:t>
      </w:r>
      <w:r>
        <w:rPr>
          <w:spacing w:val="-3"/>
        </w:rPr>
        <w:t xml:space="preserve"> </w:t>
      </w:r>
      <w:r>
        <w:t>Защита</w:t>
      </w:r>
      <w:r>
        <w:rPr>
          <w:spacing w:val="-1"/>
        </w:rPr>
        <w:t xml:space="preserve"> </w:t>
      </w:r>
      <w:r>
        <w:t>Родины: подвиг</w:t>
      </w:r>
      <w:r>
        <w:rPr>
          <w:spacing w:val="-4"/>
        </w:rPr>
        <w:t xml:space="preserve"> </w:t>
      </w:r>
      <w:r>
        <w:t>или</w:t>
      </w:r>
      <w:r>
        <w:rPr>
          <w:spacing w:val="-1"/>
        </w:rPr>
        <w:t xml:space="preserve"> </w:t>
      </w:r>
      <w:r>
        <w:t>долг?</w:t>
      </w:r>
    </w:p>
    <w:p w:rsidR="00A5196F" w:rsidRDefault="0035780C">
      <w:pPr>
        <w:pStyle w:val="a3"/>
        <w:spacing w:before="148" w:line="350" w:lineRule="auto"/>
        <w:ind w:right="742"/>
      </w:pPr>
      <w:r>
        <w:t>Война и</w:t>
      </w:r>
      <w:r>
        <w:rPr>
          <w:spacing w:val="1"/>
        </w:rPr>
        <w:t xml:space="preserve"> </w:t>
      </w:r>
      <w:r>
        <w:t>мир.</w:t>
      </w:r>
      <w:r>
        <w:rPr>
          <w:spacing w:val="1"/>
        </w:rPr>
        <w:t xml:space="preserve"> </w:t>
      </w:r>
      <w:r>
        <w:t>Роль</w:t>
      </w:r>
      <w:r>
        <w:rPr>
          <w:spacing w:val="1"/>
        </w:rPr>
        <w:t xml:space="preserve"> </w:t>
      </w:r>
      <w:r>
        <w:t>знания</w:t>
      </w:r>
      <w:r>
        <w:rPr>
          <w:spacing w:val="1"/>
        </w:rPr>
        <w:t xml:space="preserve"> </w:t>
      </w:r>
      <w:r>
        <w:t>в</w:t>
      </w:r>
      <w:r>
        <w:rPr>
          <w:spacing w:val="1"/>
        </w:rPr>
        <w:t xml:space="preserve"> </w:t>
      </w:r>
      <w:r>
        <w:t>защите Родины.</w:t>
      </w:r>
      <w:r>
        <w:rPr>
          <w:spacing w:val="1"/>
        </w:rPr>
        <w:t xml:space="preserve"> </w:t>
      </w:r>
      <w:r>
        <w:t>Долг</w:t>
      </w:r>
      <w:r>
        <w:rPr>
          <w:spacing w:val="1"/>
        </w:rPr>
        <w:t xml:space="preserve"> </w:t>
      </w:r>
      <w:r>
        <w:t>гражданина</w:t>
      </w:r>
      <w:r>
        <w:rPr>
          <w:spacing w:val="1"/>
        </w:rPr>
        <w:t xml:space="preserve"> </w:t>
      </w:r>
      <w:r>
        <w:t>перед</w:t>
      </w:r>
      <w:r>
        <w:rPr>
          <w:spacing w:val="1"/>
        </w:rPr>
        <w:t xml:space="preserve"> </w:t>
      </w:r>
      <w:r>
        <w:t>обществом.</w:t>
      </w:r>
      <w:r>
        <w:rPr>
          <w:spacing w:val="-3"/>
        </w:rPr>
        <w:t xml:space="preserve"> </w:t>
      </w:r>
      <w:r>
        <w:t>Военные подвиги.</w:t>
      </w:r>
      <w:r>
        <w:rPr>
          <w:spacing w:val="-1"/>
        </w:rPr>
        <w:t xml:space="preserve"> </w:t>
      </w:r>
      <w:r>
        <w:t>Честь.</w:t>
      </w:r>
      <w:r>
        <w:rPr>
          <w:spacing w:val="-1"/>
        </w:rPr>
        <w:t xml:space="preserve"> </w:t>
      </w:r>
      <w:r>
        <w:t>Доблесть.</w:t>
      </w:r>
    </w:p>
    <w:p w:rsidR="00A5196F" w:rsidRDefault="0035780C">
      <w:pPr>
        <w:pStyle w:val="a3"/>
        <w:spacing w:line="320" w:lineRule="exact"/>
        <w:ind w:left="1709" w:firstLine="0"/>
      </w:pPr>
      <w:r>
        <w:t>Тема</w:t>
      </w:r>
      <w:r>
        <w:rPr>
          <w:spacing w:val="-5"/>
        </w:rPr>
        <w:t xml:space="preserve"> </w:t>
      </w:r>
      <w:r>
        <w:t>28.</w:t>
      </w:r>
      <w:r>
        <w:rPr>
          <w:spacing w:val="-3"/>
        </w:rPr>
        <w:t xml:space="preserve"> </w:t>
      </w:r>
      <w:r>
        <w:t>Государство.</w:t>
      </w:r>
      <w:r>
        <w:rPr>
          <w:spacing w:val="-2"/>
        </w:rPr>
        <w:t xml:space="preserve"> </w:t>
      </w:r>
      <w:r>
        <w:t>Россия</w:t>
      </w:r>
      <w:r>
        <w:rPr>
          <w:spacing w:val="-2"/>
        </w:rPr>
        <w:t xml:space="preserve"> </w:t>
      </w:r>
      <w:r>
        <w:t>–</w:t>
      </w:r>
      <w:r>
        <w:rPr>
          <w:spacing w:val="-1"/>
        </w:rPr>
        <w:t xml:space="preserve"> </w:t>
      </w:r>
      <w:r>
        <w:t>наша</w:t>
      </w:r>
      <w:r>
        <w:rPr>
          <w:spacing w:val="-1"/>
        </w:rPr>
        <w:t xml:space="preserve"> </w:t>
      </w:r>
      <w:r>
        <w:t>Родина.</w:t>
      </w:r>
    </w:p>
    <w:p w:rsidR="00A5196F" w:rsidRDefault="0035780C">
      <w:pPr>
        <w:pStyle w:val="a3"/>
        <w:spacing w:before="148" w:line="350" w:lineRule="auto"/>
        <w:ind w:right="740"/>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1"/>
        </w:rPr>
        <w:t xml:space="preserve"> </w:t>
      </w:r>
      <w:r>
        <w:t>государство?</w:t>
      </w:r>
      <w:r>
        <w:rPr>
          <w:spacing w:val="1"/>
        </w:rPr>
        <w:t xml:space="preserve"> </w:t>
      </w:r>
      <w:r>
        <w:t>Необходимость</w:t>
      </w:r>
      <w:r>
        <w:rPr>
          <w:spacing w:val="-4"/>
        </w:rPr>
        <w:t xml:space="preserve"> </w:t>
      </w:r>
      <w:r>
        <w:t>быть</w:t>
      </w:r>
      <w:r>
        <w:rPr>
          <w:spacing w:val="-4"/>
        </w:rPr>
        <w:t xml:space="preserve"> </w:t>
      </w:r>
      <w:r>
        <w:t>гражданином.</w:t>
      </w:r>
      <w:r>
        <w:rPr>
          <w:spacing w:val="-4"/>
        </w:rPr>
        <w:t xml:space="preserve"> </w:t>
      </w:r>
      <w:r>
        <w:t>Российская</w:t>
      </w:r>
      <w:r>
        <w:rPr>
          <w:spacing w:val="-2"/>
        </w:rPr>
        <w:t xml:space="preserve"> </w:t>
      </w:r>
      <w:r>
        <w:t>гражданская</w:t>
      </w:r>
      <w:r>
        <w:rPr>
          <w:spacing w:val="-2"/>
        </w:rPr>
        <w:t xml:space="preserve"> </w:t>
      </w:r>
      <w:r>
        <w:t>идентичность.</w:t>
      </w:r>
    </w:p>
    <w:p w:rsidR="00A5196F" w:rsidRDefault="0035780C">
      <w:pPr>
        <w:pStyle w:val="a3"/>
        <w:spacing w:line="350" w:lineRule="auto"/>
        <w:ind w:left="1709" w:right="2256" w:firstLine="0"/>
      </w:pPr>
      <w:r>
        <w:t>Тема 29. Гражданская идентичность (практическое занятие).</w:t>
      </w:r>
      <w:r>
        <w:rPr>
          <w:spacing w:val="1"/>
        </w:rPr>
        <w:t xml:space="preserve"> </w:t>
      </w:r>
      <w:r>
        <w:t>Какими</w:t>
      </w:r>
      <w:r>
        <w:rPr>
          <w:spacing w:val="-3"/>
        </w:rPr>
        <w:t xml:space="preserve"> </w:t>
      </w:r>
      <w:r>
        <w:t>качествами</w:t>
      </w:r>
      <w:r>
        <w:rPr>
          <w:spacing w:val="-5"/>
        </w:rPr>
        <w:t xml:space="preserve"> </w:t>
      </w:r>
      <w:r>
        <w:t>должен</w:t>
      </w:r>
      <w:r>
        <w:rPr>
          <w:spacing w:val="-4"/>
        </w:rPr>
        <w:t xml:space="preserve"> </w:t>
      </w:r>
      <w:r>
        <w:t>обладать</w:t>
      </w:r>
      <w:r>
        <w:rPr>
          <w:spacing w:val="-3"/>
        </w:rPr>
        <w:t xml:space="preserve"> </w:t>
      </w:r>
      <w:r>
        <w:t>человек</w:t>
      </w:r>
      <w:r>
        <w:rPr>
          <w:spacing w:val="-2"/>
        </w:rPr>
        <w:t xml:space="preserve"> </w:t>
      </w:r>
      <w:r>
        <w:t>как</w:t>
      </w:r>
      <w:r>
        <w:rPr>
          <w:spacing w:val="-2"/>
        </w:rPr>
        <w:t xml:space="preserve"> </w:t>
      </w:r>
      <w:r>
        <w:t>гражданин.</w:t>
      </w:r>
    </w:p>
    <w:p w:rsidR="00A5196F" w:rsidRDefault="0035780C">
      <w:pPr>
        <w:pStyle w:val="a3"/>
        <w:spacing w:line="350" w:lineRule="auto"/>
        <w:ind w:right="743"/>
      </w:pPr>
      <w:r>
        <w:t>Тема 30. Моя школа и мой класс (практическое занятие). Портрет школы</w:t>
      </w:r>
      <w:r>
        <w:rPr>
          <w:spacing w:val="1"/>
        </w:rPr>
        <w:t xml:space="preserve"> </w:t>
      </w:r>
      <w:r>
        <w:t>или</w:t>
      </w:r>
      <w:r>
        <w:rPr>
          <w:spacing w:val="-1"/>
        </w:rPr>
        <w:t xml:space="preserve"> </w:t>
      </w:r>
      <w:r>
        <w:t>класса через</w:t>
      </w:r>
      <w:r>
        <w:rPr>
          <w:spacing w:val="-1"/>
        </w:rPr>
        <w:t xml:space="preserve"> </w:t>
      </w:r>
      <w:r>
        <w:t>добрые</w:t>
      </w:r>
      <w:r>
        <w:rPr>
          <w:spacing w:val="-3"/>
        </w:rPr>
        <w:t xml:space="preserve"> </w:t>
      </w:r>
      <w:r>
        <w:t>дела.</w:t>
      </w:r>
    </w:p>
    <w:p w:rsidR="00A5196F" w:rsidRDefault="0035780C">
      <w:pPr>
        <w:pStyle w:val="a3"/>
        <w:spacing w:line="320" w:lineRule="exact"/>
        <w:ind w:left="1709" w:firstLine="0"/>
      </w:pPr>
      <w:r>
        <w:t>Тема</w:t>
      </w:r>
      <w:r>
        <w:rPr>
          <w:spacing w:val="-5"/>
        </w:rPr>
        <w:t xml:space="preserve"> </w:t>
      </w:r>
      <w:r>
        <w:t>31.</w:t>
      </w:r>
      <w:r>
        <w:rPr>
          <w:spacing w:val="-1"/>
        </w:rPr>
        <w:t xml:space="preserve"> </w:t>
      </w:r>
      <w:r>
        <w:t>Человек:</w:t>
      </w:r>
      <w:r>
        <w:rPr>
          <w:spacing w:val="-1"/>
        </w:rPr>
        <w:t xml:space="preserve"> </w:t>
      </w:r>
      <w:r>
        <w:t>какой</w:t>
      </w:r>
      <w:r>
        <w:rPr>
          <w:spacing w:val="-1"/>
        </w:rPr>
        <w:t xml:space="preserve"> </w:t>
      </w:r>
      <w:r>
        <w:t>он?</w:t>
      </w:r>
      <w:r>
        <w:rPr>
          <w:spacing w:val="-1"/>
        </w:rPr>
        <w:t xml:space="preserve"> </w:t>
      </w:r>
      <w:r>
        <w:t>(практическое</w:t>
      </w:r>
      <w:r>
        <w:rPr>
          <w:spacing w:val="-2"/>
        </w:rPr>
        <w:t xml:space="preserve"> </w:t>
      </w:r>
      <w:r>
        <w:t>занятие).</w:t>
      </w:r>
    </w:p>
    <w:p w:rsidR="00A5196F" w:rsidRDefault="0035780C">
      <w:pPr>
        <w:pStyle w:val="a3"/>
        <w:spacing w:before="69" w:line="348" w:lineRule="auto"/>
        <w:ind w:right="745"/>
        <w:jc w:val="left"/>
      </w:pPr>
      <w:r>
        <w:t>Человек.</w:t>
      </w:r>
      <w:r>
        <w:rPr>
          <w:spacing w:val="38"/>
        </w:rPr>
        <w:t xml:space="preserve"> </w:t>
      </w:r>
      <w:r>
        <w:t>Его</w:t>
      </w:r>
      <w:r>
        <w:rPr>
          <w:spacing w:val="39"/>
        </w:rPr>
        <w:t xml:space="preserve"> </w:t>
      </w:r>
      <w:r>
        <w:t>образы</w:t>
      </w:r>
      <w:r>
        <w:rPr>
          <w:spacing w:val="38"/>
        </w:rPr>
        <w:t xml:space="preserve"> </w:t>
      </w:r>
      <w:r>
        <w:t>в</w:t>
      </w:r>
      <w:r>
        <w:rPr>
          <w:spacing w:val="38"/>
        </w:rPr>
        <w:t xml:space="preserve"> </w:t>
      </w:r>
      <w:r>
        <w:t>культуре.</w:t>
      </w:r>
      <w:r>
        <w:rPr>
          <w:spacing w:val="38"/>
        </w:rPr>
        <w:t xml:space="preserve"> </w:t>
      </w:r>
      <w:r>
        <w:t>Духовность</w:t>
      </w:r>
      <w:r>
        <w:rPr>
          <w:spacing w:val="37"/>
        </w:rPr>
        <w:t xml:space="preserve"> </w:t>
      </w:r>
      <w:r>
        <w:t>и</w:t>
      </w:r>
      <w:r>
        <w:rPr>
          <w:spacing w:val="39"/>
        </w:rPr>
        <w:t xml:space="preserve"> </w:t>
      </w:r>
      <w:r>
        <w:t>нравственность</w:t>
      </w:r>
      <w:r>
        <w:rPr>
          <w:spacing w:val="37"/>
        </w:rPr>
        <w:t xml:space="preserve"> </w:t>
      </w:r>
      <w:r>
        <w:t>как</w:t>
      </w:r>
      <w:r>
        <w:rPr>
          <w:spacing w:val="-67"/>
        </w:rPr>
        <w:t xml:space="preserve"> </w:t>
      </w:r>
      <w:r>
        <w:t>важнейшие</w:t>
      </w:r>
      <w:r>
        <w:rPr>
          <w:spacing w:val="-1"/>
        </w:rPr>
        <w:t xml:space="preserve"> </w:t>
      </w:r>
      <w:r>
        <w:t>качества человека.</w:t>
      </w:r>
    </w:p>
    <w:p w:rsidR="00A5196F" w:rsidRDefault="0035780C">
      <w:pPr>
        <w:pStyle w:val="a3"/>
        <w:spacing w:before="4"/>
        <w:ind w:left="1709" w:firstLine="0"/>
        <w:jc w:val="left"/>
      </w:pPr>
      <w:r>
        <w:t>Тема</w:t>
      </w:r>
      <w:r>
        <w:rPr>
          <w:spacing w:val="-4"/>
        </w:rPr>
        <w:t xml:space="preserve"> </w:t>
      </w:r>
      <w:r>
        <w:t>31. Человек</w:t>
      </w:r>
      <w:r>
        <w:rPr>
          <w:spacing w:val="-3"/>
        </w:rPr>
        <w:t xml:space="preserve"> </w:t>
      </w:r>
      <w:r>
        <w:t>и</w:t>
      </w:r>
      <w:r>
        <w:rPr>
          <w:spacing w:val="-4"/>
        </w:rPr>
        <w:t xml:space="preserve"> </w:t>
      </w:r>
      <w:r>
        <w:t>культура (проект).</w:t>
      </w:r>
    </w:p>
    <w:p w:rsidR="00A5196F" w:rsidRDefault="0035780C">
      <w:pPr>
        <w:pStyle w:val="a3"/>
        <w:spacing w:before="147"/>
        <w:ind w:left="1709" w:firstLine="0"/>
        <w:jc w:val="left"/>
      </w:pPr>
      <w:r>
        <w:t>Итоговый</w:t>
      </w:r>
      <w:r>
        <w:rPr>
          <w:spacing w:val="-5"/>
        </w:rPr>
        <w:t xml:space="preserve"> </w:t>
      </w:r>
      <w:r>
        <w:t>проект:</w:t>
      </w:r>
      <w:r>
        <w:rPr>
          <w:spacing w:val="-3"/>
        </w:rPr>
        <w:t xml:space="preserve"> </w:t>
      </w:r>
      <w:r>
        <w:t>«Что</w:t>
      </w:r>
      <w:r>
        <w:rPr>
          <w:spacing w:val="-2"/>
        </w:rPr>
        <w:t xml:space="preserve"> </w:t>
      </w:r>
      <w:r>
        <w:t>значит</w:t>
      </w:r>
      <w:r>
        <w:rPr>
          <w:spacing w:val="-5"/>
        </w:rPr>
        <w:t xml:space="preserve"> </w:t>
      </w:r>
      <w:r>
        <w:t>быть</w:t>
      </w:r>
      <w:r>
        <w:rPr>
          <w:spacing w:val="-3"/>
        </w:rPr>
        <w:t xml:space="preserve"> </w:t>
      </w:r>
      <w:r>
        <w:t>человеком?»</w:t>
      </w:r>
    </w:p>
    <w:p w:rsidR="00A5196F" w:rsidRDefault="0035780C" w:rsidP="0051210D">
      <w:pPr>
        <w:pStyle w:val="a7"/>
        <w:numPr>
          <w:ilvl w:val="1"/>
          <w:numId w:val="108"/>
        </w:numPr>
        <w:tabs>
          <w:tab w:val="left" w:pos="2341"/>
        </w:tabs>
        <w:spacing w:before="148" w:line="350" w:lineRule="auto"/>
        <w:ind w:right="745"/>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2"/>
          <w:numId w:val="108"/>
        </w:numPr>
        <w:tabs>
          <w:tab w:val="left" w:pos="2550"/>
        </w:tabs>
        <w:spacing w:line="350" w:lineRule="auto"/>
        <w:ind w:right="742"/>
        <w:rPr>
          <w:sz w:val="28"/>
        </w:rPr>
      </w:pPr>
      <w:r>
        <w:rPr>
          <w:sz w:val="28"/>
        </w:rPr>
        <w:lastRenderedPageBreak/>
        <w:t>Изучение</w:t>
      </w:r>
      <w:r>
        <w:rPr>
          <w:spacing w:val="1"/>
          <w:sz w:val="28"/>
        </w:rPr>
        <w:t xml:space="preserve"> </w:t>
      </w:r>
      <w:r>
        <w:rPr>
          <w:sz w:val="28"/>
        </w:rPr>
        <w:t>ОДНКНР</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w:t>
      </w:r>
      <w:r>
        <w:rPr>
          <w:spacing w:val="-1"/>
          <w:sz w:val="28"/>
        </w:rPr>
        <w:t xml:space="preserve"> </w:t>
      </w:r>
      <w:r>
        <w:rPr>
          <w:sz w:val="28"/>
        </w:rPr>
        <w:t>освоения содержания</w:t>
      </w:r>
      <w:r>
        <w:rPr>
          <w:spacing w:val="-4"/>
          <w:sz w:val="28"/>
        </w:rPr>
        <w:t xml:space="preserve"> </w:t>
      </w:r>
      <w:r>
        <w:rPr>
          <w:sz w:val="28"/>
        </w:rPr>
        <w:t>учебного предмета.</w:t>
      </w:r>
    </w:p>
    <w:p w:rsidR="00A5196F" w:rsidRDefault="0035780C" w:rsidP="0051210D">
      <w:pPr>
        <w:pStyle w:val="a7"/>
        <w:numPr>
          <w:ilvl w:val="2"/>
          <w:numId w:val="108"/>
        </w:numPr>
        <w:tabs>
          <w:tab w:val="left" w:pos="2552"/>
        </w:tabs>
        <w:spacing w:line="350" w:lineRule="auto"/>
        <w:ind w:right="743"/>
        <w:rPr>
          <w:sz w:val="28"/>
        </w:rPr>
      </w:pPr>
      <w:r>
        <w:rPr>
          <w:sz w:val="28"/>
        </w:rPr>
        <w:t>Личностные результаты имеют направленность на решение задач</w:t>
      </w:r>
      <w:r>
        <w:rPr>
          <w:spacing w:val="1"/>
          <w:sz w:val="28"/>
        </w:rPr>
        <w:t xml:space="preserve"> </w:t>
      </w:r>
      <w:r>
        <w:rPr>
          <w:sz w:val="28"/>
        </w:rPr>
        <w:t>воспитания,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курса.</w:t>
      </w:r>
    </w:p>
    <w:p w:rsidR="00A5196F" w:rsidRDefault="0035780C" w:rsidP="0051210D">
      <w:pPr>
        <w:pStyle w:val="a7"/>
        <w:numPr>
          <w:ilvl w:val="3"/>
          <w:numId w:val="108"/>
        </w:numPr>
        <w:tabs>
          <w:tab w:val="left" w:pos="2761"/>
        </w:tabs>
        <w:spacing w:line="350" w:lineRule="auto"/>
        <w:ind w:right="735"/>
        <w:rPr>
          <w:sz w:val="28"/>
        </w:rPr>
      </w:pPr>
      <w:r>
        <w:rPr>
          <w:sz w:val="28"/>
        </w:rPr>
        <w:t>Планируемые</w:t>
      </w:r>
      <w:r>
        <w:rPr>
          <w:spacing w:val="1"/>
          <w:sz w:val="28"/>
        </w:rPr>
        <w:t xml:space="preserve"> </w:t>
      </w: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курса</w:t>
      </w:r>
      <w:r>
        <w:rPr>
          <w:spacing w:val="1"/>
          <w:sz w:val="28"/>
        </w:rPr>
        <w:t xml:space="preserve"> </w:t>
      </w:r>
      <w:r>
        <w:rPr>
          <w:sz w:val="28"/>
        </w:rPr>
        <w:t>представляют</w:t>
      </w:r>
      <w:r>
        <w:rPr>
          <w:spacing w:val="1"/>
          <w:sz w:val="28"/>
        </w:rPr>
        <w:t xml:space="preserve"> </w:t>
      </w:r>
      <w:r>
        <w:rPr>
          <w:sz w:val="28"/>
        </w:rPr>
        <w:t>собой</w:t>
      </w:r>
      <w:r>
        <w:rPr>
          <w:spacing w:val="1"/>
          <w:sz w:val="28"/>
        </w:rPr>
        <w:t xml:space="preserve"> </w:t>
      </w:r>
      <w:r>
        <w:rPr>
          <w:sz w:val="28"/>
        </w:rPr>
        <w:t>систему</w:t>
      </w:r>
      <w:r>
        <w:rPr>
          <w:spacing w:val="1"/>
          <w:sz w:val="28"/>
        </w:rPr>
        <w:t xml:space="preserve"> </w:t>
      </w:r>
      <w:r>
        <w:rPr>
          <w:sz w:val="28"/>
        </w:rPr>
        <w:t>ведущих</w:t>
      </w:r>
      <w:r>
        <w:rPr>
          <w:spacing w:val="1"/>
          <w:sz w:val="28"/>
        </w:rPr>
        <w:t xml:space="preserve"> </w:t>
      </w:r>
      <w:r>
        <w:rPr>
          <w:sz w:val="28"/>
        </w:rPr>
        <w:t>целевых</w:t>
      </w:r>
      <w:r>
        <w:rPr>
          <w:spacing w:val="1"/>
          <w:sz w:val="28"/>
        </w:rPr>
        <w:t xml:space="preserve"> </w:t>
      </w:r>
      <w:r>
        <w:rPr>
          <w:sz w:val="28"/>
        </w:rPr>
        <w:t>установок</w:t>
      </w:r>
      <w:r>
        <w:rPr>
          <w:spacing w:val="1"/>
          <w:sz w:val="28"/>
        </w:rPr>
        <w:t xml:space="preserve"> </w:t>
      </w:r>
      <w:r>
        <w:rPr>
          <w:sz w:val="28"/>
        </w:rPr>
        <w:t>и</w:t>
      </w:r>
      <w:r>
        <w:rPr>
          <w:spacing w:val="1"/>
          <w:sz w:val="28"/>
        </w:rPr>
        <w:t xml:space="preserve"> </w:t>
      </w:r>
      <w:r>
        <w:rPr>
          <w:sz w:val="28"/>
        </w:rPr>
        <w:t>ожидаемых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всех</w:t>
      </w:r>
      <w:r>
        <w:rPr>
          <w:spacing w:val="1"/>
          <w:sz w:val="28"/>
        </w:rPr>
        <w:t xml:space="preserve"> </w:t>
      </w:r>
      <w:r>
        <w:rPr>
          <w:sz w:val="28"/>
        </w:rPr>
        <w:t>компонентов,</w:t>
      </w:r>
      <w:r>
        <w:rPr>
          <w:spacing w:val="1"/>
          <w:sz w:val="28"/>
        </w:rPr>
        <w:t xml:space="preserve"> </w:t>
      </w:r>
      <w:r>
        <w:rPr>
          <w:sz w:val="28"/>
        </w:rPr>
        <w:t>составляющих</w:t>
      </w:r>
      <w:r>
        <w:rPr>
          <w:spacing w:val="1"/>
          <w:sz w:val="28"/>
        </w:rPr>
        <w:t xml:space="preserve"> </w:t>
      </w:r>
      <w:r>
        <w:rPr>
          <w:sz w:val="28"/>
        </w:rPr>
        <w:t>содержательную</w:t>
      </w:r>
      <w:r>
        <w:rPr>
          <w:spacing w:val="1"/>
          <w:sz w:val="28"/>
        </w:rPr>
        <w:t xml:space="preserve"> </w:t>
      </w:r>
      <w:r>
        <w:rPr>
          <w:sz w:val="28"/>
        </w:rPr>
        <w:t>основу образовательной программы</w:t>
      </w:r>
      <w:r>
        <w:rPr>
          <w:spacing w:val="-2"/>
          <w:sz w:val="28"/>
        </w:rPr>
        <w:t xml:space="preserve"> </w:t>
      </w:r>
      <w:r>
        <w:rPr>
          <w:sz w:val="28"/>
        </w:rPr>
        <w:t>по</w:t>
      </w:r>
      <w:r>
        <w:rPr>
          <w:spacing w:val="-4"/>
          <w:sz w:val="28"/>
        </w:rPr>
        <w:t xml:space="preserve"> </w:t>
      </w:r>
      <w:r>
        <w:rPr>
          <w:sz w:val="28"/>
        </w:rPr>
        <w:t>ОДНКНР.</w:t>
      </w:r>
    </w:p>
    <w:p w:rsidR="00A5196F" w:rsidRDefault="0035780C">
      <w:pPr>
        <w:pStyle w:val="a3"/>
        <w:spacing w:line="348" w:lineRule="auto"/>
        <w:ind w:right="744"/>
      </w:pPr>
      <w:r>
        <w:t>Личностные результаты освоения курса достигаются в единстве учебной</w:t>
      </w:r>
      <w:r>
        <w:rPr>
          <w:spacing w:val="1"/>
        </w:rPr>
        <w:t xml:space="preserve"> </w:t>
      </w:r>
      <w:r>
        <w:t>и</w:t>
      </w:r>
      <w:r>
        <w:rPr>
          <w:spacing w:val="-1"/>
        </w:rPr>
        <w:t xml:space="preserve"> </w:t>
      </w:r>
      <w:r>
        <w:t>воспитательной</w:t>
      </w:r>
      <w:r>
        <w:rPr>
          <w:spacing w:val="-3"/>
        </w:rPr>
        <w:t xml:space="preserve"> </w:t>
      </w:r>
      <w:r>
        <w:t>деятельности.</w:t>
      </w:r>
    </w:p>
    <w:p w:rsidR="00A5196F" w:rsidRDefault="0035780C">
      <w:pPr>
        <w:pStyle w:val="a3"/>
        <w:spacing w:line="350" w:lineRule="auto"/>
        <w:ind w:left="1709" w:right="3455" w:firstLine="0"/>
      </w:pPr>
      <w:r>
        <w:t>Личностные результаты освоения курса включают:</w:t>
      </w:r>
      <w:r>
        <w:rPr>
          <w:spacing w:val="-67"/>
        </w:rPr>
        <w:t xml:space="preserve"> </w:t>
      </w:r>
      <w:r>
        <w:t>осознание</w:t>
      </w:r>
      <w:r>
        <w:rPr>
          <w:spacing w:val="-6"/>
        </w:rPr>
        <w:t xml:space="preserve"> </w:t>
      </w:r>
      <w:r>
        <w:t>российской</w:t>
      </w:r>
      <w:r>
        <w:rPr>
          <w:spacing w:val="-5"/>
        </w:rPr>
        <w:t xml:space="preserve"> </w:t>
      </w:r>
      <w:r>
        <w:t>гражданской</w:t>
      </w:r>
      <w:r>
        <w:rPr>
          <w:spacing w:val="-5"/>
        </w:rPr>
        <w:t xml:space="preserve"> </w:t>
      </w:r>
      <w:r>
        <w:t>идентичности;</w:t>
      </w:r>
    </w:p>
    <w:p w:rsidR="00A5196F" w:rsidRDefault="0035780C">
      <w:pPr>
        <w:pStyle w:val="a3"/>
        <w:tabs>
          <w:tab w:val="left" w:pos="3333"/>
          <w:tab w:val="left" w:pos="5298"/>
          <w:tab w:val="left" w:pos="5744"/>
          <w:tab w:val="left" w:pos="7827"/>
          <w:tab w:val="left" w:pos="10419"/>
        </w:tabs>
        <w:spacing w:line="350" w:lineRule="auto"/>
        <w:ind w:right="739"/>
        <w:jc w:val="left"/>
      </w:pPr>
      <w:r>
        <w:t>готовность</w:t>
      </w:r>
      <w:r>
        <w:tab/>
        <w:t>обучающихся</w:t>
      </w:r>
      <w:r>
        <w:tab/>
        <w:t>к</w:t>
      </w:r>
      <w:r>
        <w:tab/>
        <w:t>саморазвитию,</w:t>
      </w:r>
      <w:r>
        <w:tab/>
        <w:t>самостоятельности</w:t>
      </w:r>
      <w:r>
        <w:tab/>
        <w:t>и</w:t>
      </w:r>
      <w:r>
        <w:rPr>
          <w:spacing w:val="-67"/>
        </w:rPr>
        <w:t xml:space="preserve"> </w:t>
      </w:r>
      <w:r>
        <w:t>личностному самоопределению;</w:t>
      </w:r>
    </w:p>
    <w:p w:rsidR="00A5196F" w:rsidRDefault="0035780C">
      <w:pPr>
        <w:pStyle w:val="a3"/>
        <w:ind w:left="1709" w:firstLine="0"/>
        <w:jc w:val="left"/>
      </w:pPr>
      <w:r>
        <w:t>ценность</w:t>
      </w:r>
      <w:r>
        <w:rPr>
          <w:spacing w:val="-5"/>
        </w:rPr>
        <w:t xml:space="preserve"> </w:t>
      </w:r>
      <w:r>
        <w:t>самостоятельности</w:t>
      </w:r>
      <w:r>
        <w:rPr>
          <w:spacing w:val="-3"/>
        </w:rPr>
        <w:t xml:space="preserve"> </w:t>
      </w:r>
      <w:r>
        <w:t>и</w:t>
      </w:r>
      <w:r>
        <w:rPr>
          <w:spacing w:val="-6"/>
        </w:rPr>
        <w:t xml:space="preserve"> </w:t>
      </w:r>
      <w:r>
        <w:t>инициативы;</w:t>
      </w:r>
    </w:p>
    <w:p w:rsidR="00A5196F" w:rsidRDefault="0035780C">
      <w:pPr>
        <w:pStyle w:val="a3"/>
        <w:tabs>
          <w:tab w:val="left" w:pos="3059"/>
          <w:tab w:val="left" w:pos="4723"/>
          <w:tab w:val="left" w:pos="5229"/>
          <w:tab w:val="left" w:pos="7810"/>
          <w:tab w:val="left" w:pos="9424"/>
        </w:tabs>
        <w:spacing w:before="145" w:line="350" w:lineRule="auto"/>
        <w:ind w:right="743"/>
        <w:jc w:val="left"/>
      </w:pPr>
      <w:r>
        <w:t>наличие</w:t>
      </w:r>
      <w:r>
        <w:tab/>
        <w:t>мотивации</w:t>
      </w:r>
      <w:r>
        <w:tab/>
        <w:t>к</w:t>
      </w:r>
      <w:r>
        <w:tab/>
        <w:t>целенаправленной</w:t>
      </w:r>
      <w:r>
        <w:tab/>
        <w:t>социально</w:t>
      </w:r>
      <w:r>
        <w:tab/>
        <w:t>значимой</w:t>
      </w:r>
      <w:r>
        <w:rPr>
          <w:spacing w:val="-67"/>
        </w:rPr>
        <w:t xml:space="preserve"> </w:t>
      </w:r>
      <w:r>
        <w:t>деятельности;</w:t>
      </w:r>
    </w:p>
    <w:p w:rsidR="00A5196F" w:rsidRDefault="0035780C">
      <w:pPr>
        <w:pStyle w:val="a3"/>
        <w:tabs>
          <w:tab w:val="left" w:pos="4323"/>
          <w:tab w:val="left" w:pos="6057"/>
          <w:tab w:val="left" w:pos="7409"/>
          <w:tab w:val="left" w:pos="8875"/>
          <w:tab w:val="left" w:pos="9623"/>
        </w:tabs>
        <w:spacing w:before="1" w:line="350" w:lineRule="auto"/>
        <w:ind w:right="743"/>
        <w:jc w:val="left"/>
      </w:pPr>
      <w:r>
        <w:t>сформированность</w:t>
      </w:r>
      <w:r>
        <w:tab/>
        <w:t>внутренней</w:t>
      </w:r>
      <w:r>
        <w:tab/>
        <w:t>позиции</w:t>
      </w:r>
      <w:r>
        <w:tab/>
        <w:t>личности</w:t>
      </w:r>
      <w:r>
        <w:tab/>
        <w:t>как</w:t>
      </w:r>
      <w:r>
        <w:tab/>
        <w:t>особого</w:t>
      </w:r>
      <w:r>
        <w:rPr>
          <w:spacing w:val="-67"/>
        </w:rPr>
        <w:t xml:space="preserve"> </w:t>
      </w:r>
      <w:r>
        <w:t>ценностного 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4"/>
        </w:rPr>
        <w:t xml:space="preserve"> </w:t>
      </w:r>
      <w:r>
        <w:t>и жизни</w:t>
      </w:r>
      <w:r>
        <w:rPr>
          <w:spacing w:val="-1"/>
        </w:rPr>
        <w:t xml:space="preserve"> </w:t>
      </w:r>
      <w:r>
        <w:t>в</w:t>
      </w:r>
      <w:r>
        <w:rPr>
          <w:spacing w:val="-2"/>
        </w:rPr>
        <w:t xml:space="preserve"> </w:t>
      </w:r>
      <w:r>
        <w:t>целом.</w:t>
      </w:r>
    </w:p>
    <w:p w:rsidR="00A5196F" w:rsidRDefault="0035780C" w:rsidP="0051210D">
      <w:pPr>
        <w:pStyle w:val="a7"/>
        <w:numPr>
          <w:ilvl w:val="3"/>
          <w:numId w:val="108"/>
        </w:numPr>
        <w:tabs>
          <w:tab w:val="left" w:pos="2761"/>
        </w:tabs>
        <w:spacing w:line="350" w:lineRule="auto"/>
        <w:ind w:right="742"/>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4"/>
          <w:sz w:val="28"/>
        </w:rPr>
        <w:t xml:space="preserve"> </w:t>
      </w:r>
      <w:r>
        <w:rPr>
          <w:sz w:val="28"/>
        </w:rPr>
        <w:t>результаты в</w:t>
      </w:r>
      <w:r>
        <w:rPr>
          <w:spacing w:val="-2"/>
          <w:sz w:val="28"/>
        </w:rPr>
        <w:t xml:space="preserve"> </w:t>
      </w:r>
      <w:r>
        <w:rPr>
          <w:sz w:val="28"/>
        </w:rPr>
        <w:t>части:</w:t>
      </w:r>
    </w:p>
    <w:p w:rsidR="00A5196F" w:rsidRDefault="0035780C" w:rsidP="0051210D">
      <w:pPr>
        <w:pStyle w:val="a7"/>
        <w:numPr>
          <w:ilvl w:val="0"/>
          <w:numId w:val="38"/>
        </w:numPr>
        <w:tabs>
          <w:tab w:val="left" w:pos="2070"/>
        </w:tabs>
        <w:spacing w:line="321" w:lineRule="exact"/>
        <w:ind w:hanging="361"/>
        <w:rPr>
          <w:sz w:val="28"/>
        </w:rPr>
      </w:pPr>
      <w:r>
        <w:rPr>
          <w:sz w:val="28"/>
        </w:rPr>
        <w:t>патриотического</w:t>
      </w:r>
      <w:r>
        <w:rPr>
          <w:spacing w:val="-5"/>
          <w:sz w:val="28"/>
        </w:rPr>
        <w:t xml:space="preserve"> </w:t>
      </w:r>
      <w:r>
        <w:rPr>
          <w:sz w:val="28"/>
        </w:rPr>
        <w:t>воспитания:</w:t>
      </w:r>
    </w:p>
    <w:p w:rsidR="00A5196F" w:rsidRDefault="0035780C">
      <w:pPr>
        <w:pStyle w:val="a3"/>
        <w:spacing w:before="144" w:line="350" w:lineRule="auto"/>
        <w:ind w:right="743"/>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1"/>
        </w:rPr>
        <w:t xml:space="preserve"> </w:t>
      </w:r>
      <w:r>
        <w:t>сформированность</w:t>
      </w:r>
      <w:r>
        <w:rPr>
          <w:spacing w:val="45"/>
        </w:rPr>
        <w:t xml:space="preserve"> </w:t>
      </w:r>
      <w:r>
        <w:t>российской</w:t>
      </w:r>
      <w:r>
        <w:rPr>
          <w:spacing w:val="49"/>
        </w:rPr>
        <w:t xml:space="preserve"> </w:t>
      </w:r>
      <w:r>
        <w:t>гражданской</w:t>
      </w:r>
      <w:r>
        <w:rPr>
          <w:spacing w:val="49"/>
        </w:rPr>
        <w:t xml:space="preserve"> </w:t>
      </w:r>
      <w:r>
        <w:t>идентичности:</w:t>
      </w:r>
      <w:r>
        <w:rPr>
          <w:spacing w:val="50"/>
        </w:rPr>
        <w:t xml:space="preserve"> </w:t>
      </w:r>
      <w:r>
        <w:t>патриотизма,</w:t>
      </w:r>
    </w:p>
    <w:p w:rsidR="00A5196F" w:rsidRDefault="0035780C">
      <w:pPr>
        <w:pStyle w:val="a3"/>
        <w:spacing w:before="69" w:line="350" w:lineRule="auto"/>
        <w:ind w:right="737" w:firstLine="0"/>
      </w:pPr>
      <w:r>
        <w:t>уважения к Отечеству, прошлому и настоящему многонационального народа</w:t>
      </w:r>
      <w:r>
        <w:rPr>
          <w:spacing w:val="1"/>
        </w:rPr>
        <w:t xml:space="preserve"> </w:t>
      </w:r>
      <w:r>
        <w:t>России через представления об исторической роли культур народов России,</w:t>
      </w:r>
      <w:r>
        <w:rPr>
          <w:spacing w:val="1"/>
        </w:rPr>
        <w:t xml:space="preserve"> </w:t>
      </w:r>
      <w:r>
        <w:t>традиционных</w:t>
      </w:r>
      <w:r>
        <w:rPr>
          <w:spacing w:val="1"/>
        </w:rPr>
        <w:t xml:space="preserve"> </w:t>
      </w:r>
      <w:r>
        <w:t>религий,</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w:t>
      </w:r>
    </w:p>
    <w:p w:rsidR="00A5196F" w:rsidRDefault="0035780C" w:rsidP="0051210D">
      <w:pPr>
        <w:pStyle w:val="a7"/>
        <w:numPr>
          <w:ilvl w:val="0"/>
          <w:numId w:val="38"/>
        </w:numPr>
        <w:tabs>
          <w:tab w:val="left" w:pos="2070"/>
        </w:tabs>
        <w:spacing w:line="319" w:lineRule="exact"/>
        <w:ind w:hanging="361"/>
        <w:rPr>
          <w:sz w:val="28"/>
        </w:rPr>
      </w:pPr>
      <w:r>
        <w:rPr>
          <w:sz w:val="28"/>
        </w:rPr>
        <w:t>гражданского</w:t>
      </w:r>
      <w:r>
        <w:rPr>
          <w:spacing w:val="-4"/>
          <w:sz w:val="28"/>
        </w:rPr>
        <w:t xml:space="preserve"> </w:t>
      </w:r>
      <w:r>
        <w:rPr>
          <w:sz w:val="28"/>
        </w:rPr>
        <w:t>воспитания:</w:t>
      </w:r>
    </w:p>
    <w:p w:rsidR="00A5196F" w:rsidRDefault="0035780C">
      <w:pPr>
        <w:pStyle w:val="a3"/>
        <w:spacing w:before="148" w:line="350" w:lineRule="auto"/>
        <w:ind w:right="741"/>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67"/>
        </w:rPr>
        <w:t xml:space="preserve"> </w:t>
      </w:r>
      <w:r>
        <w:t>языка,</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своего</w:t>
      </w:r>
      <w:r>
        <w:rPr>
          <w:spacing w:val="1"/>
        </w:rPr>
        <w:t xml:space="preserve"> </w:t>
      </w:r>
      <w:r>
        <w:t>края,</w:t>
      </w:r>
      <w:r>
        <w:rPr>
          <w:spacing w:val="1"/>
        </w:rPr>
        <w:t xml:space="preserve"> </w:t>
      </w:r>
      <w:r>
        <w:t>основ</w:t>
      </w:r>
      <w:r>
        <w:rPr>
          <w:spacing w:val="1"/>
        </w:rPr>
        <w:t xml:space="preserve"> </w:t>
      </w:r>
      <w:r>
        <w:t>культурного</w:t>
      </w:r>
      <w:r>
        <w:rPr>
          <w:spacing w:val="1"/>
        </w:rPr>
        <w:t xml:space="preserve"> </w:t>
      </w:r>
      <w:r>
        <w:t>наследия</w:t>
      </w:r>
      <w:r>
        <w:rPr>
          <w:spacing w:val="1"/>
        </w:rPr>
        <w:t xml:space="preserve"> </w:t>
      </w:r>
      <w:r>
        <w:lastRenderedPageBreak/>
        <w:t>народов России и человечества и знание основных норм морали, нравственных</w:t>
      </w:r>
      <w:r>
        <w:rPr>
          <w:spacing w:val="-67"/>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2"/>
        </w:rPr>
        <w:t xml:space="preserve"> </w:t>
      </w:r>
      <w:r>
        <w:t>расточительном</w:t>
      </w:r>
      <w:r>
        <w:rPr>
          <w:spacing w:val="-3"/>
        </w:rPr>
        <w:t xml:space="preserve"> </w:t>
      </w:r>
      <w:r>
        <w:t>потребительстве;</w:t>
      </w:r>
    </w:p>
    <w:p w:rsidR="00A5196F" w:rsidRDefault="0035780C">
      <w:pPr>
        <w:pStyle w:val="a3"/>
        <w:spacing w:line="350" w:lineRule="auto"/>
        <w:ind w:right="740"/>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 и традиционных ценностей многонационального российского</w:t>
      </w:r>
      <w:r>
        <w:rPr>
          <w:spacing w:val="-67"/>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 самосовершенствованию;</w:t>
      </w:r>
    </w:p>
    <w:p w:rsidR="00A5196F" w:rsidRDefault="0035780C">
      <w:pPr>
        <w:pStyle w:val="a3"/>
        <w:spacing w:line="350" w:lineRule="auto"/>
        <w:ind w:right="744"/>
      </w:pPr>
      <w:r>
        <w:t>воспитание веротерпимости, уважительного отношения к религиозным</w:t>
      </w:r>
      <w:r>
        <w:rPr>
          <w:spacing w:val="1"/>
        </w:rPr>
        <w:t xml:space="preserve"> </w:t>
      </w:r>
      <w:r>
        <w:t>чувствам,</w:t>
      </w:r>
      <w:r>
        <w:rPr>
          <w:spacing w:val="-2"/>
        </w:rPr>
        <w:t xml:space="preserve"> </w:t>
      </w:r>
      <w:r>
        <w:t>взглядам</w:t>
      </w:r>
      <w:r>
        <w:rPr>
          <w:spacing w:val="-3"/>
        </w:rPr>
        <w:t xml:space="preserve"> </w:t>
      </w:r>
      <w:r>
        <w:t>людей</w:t>
      </w:r>
      <w:r>
        <w:rPr>
          <w:spacing w:val="1"/>
        </w:rPr>
        <w:t xml:space="preserve"> </w:t>
      </w:r>
      <w:r>
        <w:t>или их</w:t>
      </w:r>
      <w:r>
        <w:rPr>
          <w:spacing w:val="1"/>
        </w:rPr>
        <w:t xml:space="preserve"> </w:t>
      </w:r>
      <w:r>
        <w:t>отсутствию;</w:t>
      </w:r>
    </w:p>
    <w:p w:rsidR="00A5196F" w:rsidRDefault="0035780C" w:rsidP="0051210D">
      <w:pPr>
        <w:pStyle w:val="a7"/>
        <w:numPr>
          <w:ilvl w:val="0"/>
          <w:numId w:val="38"/>
        </w:numPr>
        <w:tabs>
          <w:tab w:val="left" w:pos="2070"/>
        </w:tabs>
        <w:spacing w:line="320" w:lineRule="exact"/>
        <w:ind w:hanging="361"/>
        <w:rPr>
          <w:sz w:val="28"/>
        </w:rPr>
      </w:pPr>
      <w:r>
        <w:rPr>
          <w:sz w:val="28"/>
        </w:rPr>
        <w:t>ценности</w:t>
      </w:r>
      <w:r>
        <w:rPr>
          <w:spacing w:val="-5"/>
          <w:sz w:val="28"/>
        </w:rPr>
        <w:t xml:space="preserve"> </w:t>
      </w:r>
      <w:r>
        <w:rPr>
          <w:sz w:val="28"/>
        </w:rPr>
        <w:t>познавательной</w:t>
      </w:r>
      <w:r>
        <w:rPr>
          <w:spacing w:val="-5"/>
          <w:sz w:val="28"/>
        </w:rPr>
        <w:t xml:space="preserve"> </w:t>
      </w:r>
      <w:r>
        <w:rPr>
          <w:sz w:val="28"/>
        </w:rPr>
        <w:t>деятельности:</w:t>
      </w:r>
    </w:p>
    <w:p w:rsidR="00A5196F" w:rsidRDefault="0035780C">
      <w:pPr>
        <w:pStyle w:val="a3"/>
        <w:spacing w:before="143" w:line="350" w:lineRule="auto"/>
        <w:ind w:right="740"/>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67"/>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языковое,</w:t>
      </w:r>
      <w:r>
        <w:rPr>
          <w:spacing w:val="1"/>
        </w:rPr>
        <w:t xml:space="preserve"> </w:t>
      </w:r>
      <w:r>
        <w:t>духовное</w:t>
      </w:r>
      <w:r>
        <w:rPr>
          <w:spacing w:val="1"/>
        </w:rPr>
        <w:t xml:space="preserve"> </w:t>
      </w:r>
      <w:r>
        <w:t>многообразие</w:t>
      </w:r>
      <w:r>
        <w:rPr>
          <w:spacing w:val="1"/>
        </w:rPr>
        <w:t xml:space="preserve"> </w:t>
      </w:r>
      <w:r>
        <w:t>современного мира;</w:t>
      </w:r>
    </w:p>
    <w:p w:rsidR="00A5196F" w:rsidRDefault="00C12FE0">
      <w:pPr>
        <w:pStyle w:val="a3"/>
        <w:tabs>
          <w:tab w:val="left" w:pos="2264"/>
          <w:tab w:val="left" w:pos="3875"/>
          <w:tab w:val="left" w:pos="4304"/>
          <w:tab w:val="left" w:pos="4371"/>
          <w:tab w:val="left" w:pos="6086"/>
          <w:tab w:val="left" w:pos="6846"/>
          <w:tab w:val="left" w:pos="8019"/>
          <w:tab w:val="left" w:pos="8432"/>
          <w:tab w:val="left" w:pos="8897"/>
          <w:tab w:val="left" w:pos="10413"/>
        </w:tabs>
        <w:spacing w:line="350" w:lineRule="auto"/>
        <w:ind w:right="740"/>
        <w:jc w:val="right"/>
      </w:pPr>
      <w:r>
        <w:pict>
          <v:line id="_x0000_s1046" style="position:absolute;left:0;text-align:left;z-index:-31587328;mso-position-horizontal-relative:page" from="151.05pt,16.35pt" to="154.35pt,16.35pt" strokeweight=".49989mm">
            <w10:wrap anchorx="page"/>
          </v:line>
        </w:pict>
      </w:r>
      <w:r w:rsidR="0035780C">
        <w:t>смыслообразование:</w:t>
      </w:r>
      <w:r w:rsidR="0035780C">
        <w:tab/>
      </w:r>
      <w:r w:rsidR="0035780C">
        <w:tab/>
        <w:t>сформированность</w:t>
      </w:r>
      <w:r w:rsidR="0035780C">
        <w:tab/>
        <w:t>ответственного</w:t>
      </w:r>
      <w:r w:rsidR="0035780C">
        <w:tab/>
        <w:t>отношения</w:t>
      </w:r>
      <w:r w:rsidR="0035780C">
        <w:tab/>
        <w:t>к</w:t>
      </w:r>
      <w:r w:rsidR="0035780C">
        <w:rPr>
          <w:spacing w:val="-67"/>
        </w:rPr>
        <w:t xml:space="preserve"> </w:t>
      </w:r>
      <w:r w:rsidR="0035780C">
        <w:t>учению,</w:t>
      </w:r>
      <w:r w:rsidR="0035780C">
        <w:tab/>
        <w:t>готовности</w:t>
      </w:r>
      <w:r w:rsidR="0035780C">
        <w:tab/>
        <w:t>и</w:t>
      </w:r>
      <w:r w:rsidR="0035780C">
        <w:tab/>
        <w:t>способности</w:t>
      </w:r>
      <w:r w:rsidR="0035780C">
        <w:tab/>
        <w:t>обучающихся</w:t>
      </w:r>
      <w:r w:rsidR="0035780C">
        <w:tab/>
        <w:t>к</w:t>
      </w:r>
      <w:r w:rsidR="0035780C">
        <w:tab/>
        <w:t>саморазвитию</w:t>
      </w:r>
      <w:r w:rsidR="0035780C">
        <w:tab/>
        <w:t>и</w:t>
      </w:r>
      <w:r w:rsidR="0035780C">
        <w:rPr>
          <w:spacing w:val="-67"/>
        </w:rPr>
        <w:t xml:space="preserve"> </w:t>
      </w:r>
      <w:r w:rsidR="0035780C">
        <w:t>самообразованию</w:t>
      </w:r>
      <w:r w:rsidR="0035780C">
        <w:rPr>
          <w:spacing w:val="3"/>
        </w:rPr>
        <w:t xml:space="preserve"> </w:t>
      </w:r>
      <w:r w:rsidR="0035780C">
        <w:t>на</w:t>
      </w:r>
      <w:r w:rsidR="0035780C">
        <w:rPr>
          <w:spacing w:val="4"/>
        </w:rPr>
        <w:t xml:space="preserve"> </w:t>
      </w:r>
      <w:r w:rsidR="0035780C">
        <w:t>основе</w:t>
      </w:r>
      <w:r w:rsidR="0035780C">
        <w:rPr>
          <w:spacing w:val="4"/>
        </w:rPr>
        <w:t xml:space="preserve"> </w:t>
      </w:r>
      <w:r w:rsidR="0035780C">
        <w:t>мотивации</w:t>
      </w:r>
      <w:r w:rsidR="0035780C">
        <w:rPr>
          <w:spacing w:val="4"/>
        </w:rPr>
        <w:t xml:space="preserve"> </w:t>
      </w:r>
      <w:r w:rsidR="0035780C">
        <w:t>к</w:t>
      </w:r>
      <w:r w:rsidR="0035780C">
        <w:rPr>
          <w:spacing w:val="5"/>
        </w:rPr>
        <w:t xml:space="preserve"> </w:t>
      </w:r>
      <w:r w:rsidR="0035780C">
        <w:t>обучению</w:t>
      </w:r>
      <w:r w:rsidR="0035780C">
        <w:rPr>
          <w:spacing w:val="3"/>
        </w:rPr>
        <w:t xml:space="preserve"> </w:t>
      </w:r>
      <w:r w:rsidR="0035780C">
        <w:t>и</w:t>
      </w:r>
      <w:r w:rsidR="0035780C">
        <w:rPr>
          <w:spacing w:val="5"/>
        </w:rPr>
        <w:t xml:space="preserve"> </w:t>
      </w:r>
      <w:r w:rsidR="0035780C">
        <w:t>познанию</w:t>
      </w:r>
      <w:r w:rsidR="0035780C">
        <w:rPr>
          <w:spacing w:val="4"/>
        </w:rPr>
        <w:t xml:space="preserve"> </w:t>
      </w:r>
      <w:r w:rsidR="0035780C">
        <w:t>через</w:t>
      </w:r>
      <w:r w:rsidR="0035780C">
        <w:rPr>
          <w:spacing w:val="4"/>
        </w:rPr>
        <w:t xml:space="preserve"> </w:t>
      </w:r>
      <w:r w:rsidR="0035780C">
        <w:t>развитие</w:t>
      </w:r>
      <w:r w:rsidR="0035780C">
        <w:rPr>
          <w:spacing w:val="-67"/>
        </w:rPr>
        <w:t xml:space="preserve"> </w:t>
      </w:r>
      <w:r w:rsidR="0035780C">
        <w:t>способностей к духовному развитию, нравственному самосовершенствованию;</w:t>
      </w:r>
      <w:r w:rsidR="0035780C">
        <w:rPr>
          <w:spacing w:val="-67"/>
        </w:rPr>
        <w:t xml:space="preserve"> </w:t>
      </w:r>
      <w:r w:rsidR="0035780C">
        <w:t>воспитание</w:t>
      </w:r>
      <w:r w:rsidR="0035780C">
        <w:rPr>
          <w:spacing w:val="56"/>
        </w:rPr>
        <w:t xml:space="preserve"> </w:t>
      </w:r>
      <w:r w:rsidR="0035780C">
        <w:t>веротерпимости,</w:t>
      </w:r>
      <w:r w:rsidR="0035780C">
        <w:rPr>
          <w:spacing w:val="55"/>
        </w:rPr>
        <w:t xml:space="preserve"> </w:t>
      </w:r>
      <w:r w:rsidR="0035780C">
        <w:t>уважительного</w:t>
      </w:r>
      <w:r w:rsidR="0035780C">
        <w:rPr>
          <w:spacing w:val="57"/>
        </w:rPr>
        <w:t xml:space="preserve"> </w:t>
      </w:r>
      <w:r w:rsidR="0035780C">
        <w:t>отношения</w:t>
      </w:r>
      <w:r w:rsidR="0035780C">
        <w:rPr>
          <w:spacing w:val="57"/>
        </w:rPr>
        <w:t xml:space="preserve"> </w:t>
      </w:r>
      <w:r w:rsidR="0035780C">
        <w:t>к</w:t>
      </w:r>
      <w:r w:rsidR="0035780C">
        <w:rPr>
          <w:spacing w:val="54"/>
        </w:rPr>
        <w:t xml:space="preserve"> </w:t>
      </w:r>
      <w:r w:rsidR="0035780C">
        <w:t>религиозным</w:t>
      </w:r>
    </w:p>
    <w:p w:rsidR="00A5196F" w:rsidRDefault="0035780C">
      <w:pPr>
        <w:pStyle w:val="a3"/>
        <w:spacing w:line="319" w:lineRule="exact"/>
        <w:ind w:firstLine="0"/>
      </w:pPr>
      <w:r>
        <w:t>чувствам,</w:t>
      </w:r>
      <w:r>
        <w:rPr>
          <w:spacing w:val="-3"/>
        </w:rPr>
        <w:t xml:space="preserve"> </w:t>
      </w:r>
      <w:r>
        <w:t>взглядам</w:t>
      </w:r>
      <w:r>
        <w:rPr>
          <w:spacing w:val="-4"/>
        </w:rPr>
        <w:t xml:space="preserve"> </w:t>
      </w:r>
      <w:r>
        <w:t>людей</w:t>
      </w:r>
      <w:r>
        <w:rPr>
          <w:spacing w:val="-1"/>
        </w:rPr>
        <w:t xml:space="preserve"> </w:t>
      </w:r>
      <w:r>
        <w:t>или</w:t>
      </w:r>
      <w:r>
        <w:rPr>
          <w:spacing w:val="-1"/>
        </w:rPr>
        <w:t xml:space="preserve"> </w:t>
      </w:r>
      <w:r>
        <w:t>их</w:t>
      </w:r>
      <w:r>
        <w:rPr>
          <w:spacing w:val="-1"/>
        </w:rPr>
        <w:t xml:space="preserve"> </w:t>
      </w:r>
      <w:r>
        <w:t>отсутствию;</w:t>
      </w:r>
    </w:p>
    <w:p w:rsidR="00A5196F" w:rsidRDefault="0035780C" w:rsidP="0051210D">
      <w:pPr>
        <w:pStyle w:val="a7"/>
        <w:numPr>
          <w:ilvl w:val="0"/>
          <w:numId w:val="38"/>
        </w:numPr>
        <w:tabs>
          <w:tab w:val="left" w:pos="2070"/>
        </w:tabs>
        <w:spacing w:before="147"/>
        <w:ind w:hanging="361"/>
        <w:rPr>
          <w:sz w:val="28"/>
        </w:rPr>
      </w:pPr>
      <w:r>
        <w:rPr>
          <w:sz w:val="28"/>
        </w:rPr>
        <w:t>духовно-нравственного</w:t>
      </w:r>
      <w:r>
        <w:rPr>
          <w:spacing w:val="-7"/>
          <w:sz w:val="28"/>
        </w:rPr>
        <w:t xml:space="preserve"> </w:t>
      </w:r>
      <w:r>
        <w:rPr>
          <w:sz w:val="28"/>
        </w:rPr>
        <w:t>воспитания.</w:t>
      </w:r>
    </w:p>
    <w:p w:rsidR="00A5196F" w:rsidRDefault="0035780C">
      <w:pPr>
        <w:pStyle w:val="a3"/>
        <w:spacing w:before="146" w:line="350" w:lineRule="auto"/>
        <w:ind w:right="739"/>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 к другому человеку, его мнению, мировоззрению, культуре, языку,</w:t>
      </w:r>
      <w:r>
        <w:rPr>
          <w:spacing w:val="1"/>
        </w:rPr>
        <w:t xml:space="preserve"> </w:t>
      </w:r>
      <w:r>
        <w:t>вере, гражданской позиции, к истории, культуре, религии, традициям, языкам,</w:t>
      </w:r>
      <w:r>
        <w:rPr>
          <w:spacing w:val="1"/>
        </w:rPr>
        <w:t xml:space="preserve"> </w:t>
      </w:r>
      <w:r>
        <w:t>ценностям</w:t>
      </w:r>
      <w:r>
        <w:rPr>
          <w:spacing w:val="-4"/>
        </w:rPr>
        <w:t xml:space="preserve"> </w:t>
      </w:r>
      <w:r>
        <w:t>народов</w:t>
      </w:r>
      <w:r>
        <w:rPr>
          <w:spacing w:val="-2"/>
        </w:rPr>
        <w:t xml:space="preserve"> </w:t>
      </w:r>
      <w:r>
        <w:t>родного края, России</w:t>
      </w:r>
      <w:r>
        <w:rPr>
          <w:spacing w:val="-1"/>
        </w:rPr>
        <w:t xml:space="preserve"> </w:t>
      </w:r>
      <w:r>
        <w:t>и народов</w:t>
      </w:r>
      <w:r>
        <w:rPr>
          <w:spacing w:val="-3"/>
        </w:rPr>
        <w:t xml:space="preserve"> </w:t>
      </w:r>
      <w:r>
        <w:t>мира;</w:t>
      </w:r>
    </w:p>
    <w:p w:rsidR="00A5196F" w:rsidRDefault="0035780C">
      <w:pPr>
        <w:pStyle w:val="a3"/>
        <w:spacing w:before="69" w:line="348" w:lineRule="auto"/>
        <w:ind w:right="745"/>
      </w:pPr>
      <w:r>
        <w:t>освоение социальных норм, правил поведения, ролей и форм социальной</w:t>
      </w:r>
      <w:r>
        <w:rPr>
          <w:spacing w:val="1"/>
        </w:rPr>
        <w:t xml:space="preserve"> </w:t>
      </w:r>
      <w:r>
        <w:t>жизни</w:t>
      </w:r>
      <w:r>
        <w:rPr>
          <w:spacing w:val="-2"/>
        </w:rPr>
        <w:t xml:space="preserve"> </w:t>
      </w:r>
      <w:r>
        <w:t>в</w:t>
      </w:r>
      <w:r>
        <w:rPr>
          <w:spacing w:val="-2"/>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2"/>
        </w:rPr>
        <w:t xml:space="preserve"> </w:t>
      </w:r>
      <w:r>
        <w:t>взрослые</w:t>
      </w:r>
      <w:r>
        <w:rPr>
          <w:spacing w:val="-4"/>
        </w:rPr>
        <w:t xml:space="preserve"> </w:t>
      </w:r>
      <w:r>
        <w:t>и</w:t>
      </w:r>
      <w:r>
        <w:rPr>
          <w:spacing w:val="-2"/>
        </w:rPr>
        <w:t xml:space="preserve"> </w:t>
      </w:r>
      <w:r>
        <w:t>социальные</w:t>
      </w:r>
      <w:r>
        <w:rPr>
          <w:spacing w:val="-1"/>
        </w:rPr>
        <w:t xml:space="preserve"> </w:t>
      </w:r>
      <w:r>
        <w:t>сообщества;</w:t>
      </w:r>
    </w:p>
    <w:p w:rsidR="00A5196F" w:rsidRDefault="0035780C">
      <w:pPr>
        <w:pStyle w:val="a3"/>
        <w:spacing w:before="4" w:line="350" w:lineRule="auto"/>
        <w:ind w:right="740"/>
      </w:pPr>
      <w:r>
        <w:t>сформированность нравственной рефлексии и компетентности в решении</w:t>
      </w:r>
      <w:r>
        <w:rPr>
          <w:spacing w:val="-67"/>
        </w:rPr>
        <w:t xml:space="preserve"> </w:t>
      </w:r>
      <w:r>
        <w:t>моральных проблем на основе личностного выбора, нравственных чувств 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lastRenderedPageBreak/>
        <w:t>нравственных, духовных идеалов, хранимых в культурных традициях 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2"/>
        </w:rPr>
        <w:t xml:space="preserve"> </w:t>
      </w:r>
      <w:r>
        <w:t>поведении,</w:t>
      </w:r>
      <w:r>
        <w:rPr>
          <w:spacing w:val="-1"/>
        </w:rPr>
        <w:t xml:space="preserve"> </w:t>
      </w:r>
      <w:r>
        <w:t>расточительном</w:t>
      </w:r>
      <w:r>
        <w:rPr>
          <w:spacing w:val="-1"/>
        </w:rPr>
        <w:t xml:space="preserve"> </w:t>
      </w:r>
      <w:r>
        <w:t>потреблении.</w:t>
      </w:r>
    </w:p>
    <w:p w:rsidR="00A5196F" w:rsidRDefault="0035780C" w:rsidP="0051210D">
      <w:pPr>
        <w:pStyle w:val="a7"/>
        <w:numPr>
          <w:ilvl w:val="2"/>
          <w:numId w:val="108"/>
        </w:numPr>
        <w:tabs>
          <w:tab w:val="left" w:pos="2552"/>
        </w:tabs>
        <w:spacing w:line="350" w:lineRule="auto"/>
        <w:ind w:right="739"/>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ОДНКНР</w:t>
      </w:r>
      <w:r>
        <w:rPr>
          <w:spacing w:val="-67"/>
          <w:sz w:val="28"/>
        </w:rPr>
        <w:t xml:space="preserve"> </w:t>
      </w:r>
      <w:r>
        <w:rPr>
          <w:sz w:val="28"/>
        </w:rPr>
        <w:t>включают освоение обучающимися межпредметных понятий (используются в</w:t>
      </w:r>
      <w:r>
        <w:rPr>
          <w:spacing w:val="1"/>
          <w:sz w:val="28"/>
        </w:rPr>
        <w:t xml:space="preserve"> </w:t>
      </w:r>
      <w:r>
        <w:rPr>
          <w:sz w:val="28"/>
        </w:rPr>
        <w:t>нескольких</w:t>
      </w:r>
      <w:r>
        <w:rPr>
          <w:spacing w:val="1"/>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и</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(познавательные,</w:t>
      </w:r>
      <w:r>
        <w:rPr>
          <w:spacing w:val="1"/>
          <w:sz w:val="28"/>
        </w:rPr>
        <w:t xml:space="preserve"> </w:t>
      </w:r>
      <w:r>
        <w:rPr>
          <w:sz w:val="28"/>
        </w:rPr>
        <w:t>коммуникативные,</w:t>
      </w:r>
      <w:r>
        <w:rPr>
          <w:spacing w:val="1"/>
          <w:sz w:val="28"/>
        </w:rPr>
        <w:t xml:space="preserve"> </w:t>
      </w:r>
      <w:r>
        <w:rPr>
          <w:sz w:val="28"/>
        </w:rPr>
        <w:t>регулятивные),</w:t>
      </w:r>
      <w:r>
        <w:rPr>
          <w:spacing w:val="1"/>
          <w:sz w:val="28"/>
        </w:rPr>
        <w:t xml:space="preserve"> </w:t>
      </w:r>
      <w:r>
        <w:rPr>
          <w:sz w:val="28"/>
        </w:rPr>
        <w:t>способность</w:t>
      </w:r>
      <w:r>
        <w:rPr>
          <w:spacing w:val="1"/>
          <w:sz w:val="28"/>
        </w:rPr>
        <w:t xml:space="preserve"> </w:t>
      </w:r>
      <w:r>
        <w:rPr>
          <w:sz w:val="28"/>
        </w:rPr>
        <w:t>их</w:t>
      </w:r>
      <w:r>
        <w:rPr>
          <w:spacing w:val="1"/>
          <w:sz w:val="28"/>
        </w:rPr>
        <w:t xml:space="preserve"> </w:t>
      </w:r>
      <w:r>
        <w:rPr>
          <w:sz w:val="28"/>
        </w:rPr>
        <w:t>использовать в учебной, познавательной и социальной практике, готовность к</w:t>
      </w:r>
      <w:r>
        <w:rPr>
          <w:spacing w:val="1"/>
          <w:sz w:val="28"/>
        </w:rPr>
        <w:t xml:space="preserve"> </w:t>
      </w:r>
      <w:r>
        <w:rPr>
          <w:sz w:val="28"/>
        </w:rPr>
        <w:t>самостоятельному планированию и осуществлению учебной деятельности и</w:t>
      </w:r>
      <w:r>
        <w:rPr>
          <w:spacing w:val="1"/>
          <w:sz w:val="28"/>
        </w:rPr>
        <w:t xml:space="preserve"> </w:t>
      </w:r>
      <w:r>
        <w:rPr>
          <w:sz w:val="28"/>
        </w:rPr>
        <w:t>организации</w:t>
      </w:r>
      <w:r>
        <w:rPr>
          <w:spacing w:val="15"/>
          <w:sz w:val="28"/>
        </w:rPr>
        <w:t xml:space="preserve"> </w:t>
      </w:r>
      <w:r>
        <w:rPr>
          <w:sz w:val="28"/>
        </w:rPr>
        <w:t>учебного</w:t>
      </w:r>
      <w:r>
        <w:rPr>
          <w:spacing w:val="19"/>
          <w:sz w:val="28"/>
        </w:rPr>
        <w:t xml:space="preserve"> </w:t>
      </w:r>
      <w:r>
        <w:rPr>
          <w:sz w:val="28"/>
        </w:rPr>
        <w:t>сотрудничества</w:t>
      </w:r>
      <w:r>
        <w:rPr>
          <w:spacing w:val="18"/>
          <w:sz w:val="28"/>
        </w:rPr>
        <w:t xml:space="preserve"> </w:t>
      </w:r>
      <w:r>
        <w:rPr>
          <w:sz w:val="28"/>
        </w:rPr>
        <w:t>с</w:t>
      </w:r>
      <w:r>
        <w:rPr>
          <w:spacing w:val="15"/>
          <w:sz w:val="28"/>
        </w:rPr>
        <w:t xml:space="preserve"> </w:t>
      </w:r>
      <w:r>
        <w:rPr>
          <w:sz w:val="28"/>
        </w:rPr>
        <w:t>педагогом</w:t>
      </w:r>
      <w:r>
        <w:rPr>
          <w:spacing w:val="18"/>
          <w:sz w:val="28"/>
        </w:rPr>
        <w:t xml:space="preserve"> </w:t>
      </w:r>
      <w:r>
        <w:rPr>
          <w:sz w:val="28"/>
        </w:rPr>
        <w:t>и</w:t>
      </w:r>
      <w:r>
        <w:rPr>
          <w:spacing w:val="16"/>
          <w:sz w:val="28"/>
        </w:rPr>
        <w:t xml:space="preserve"> </w:t>
      </w:r>
      <w:r>
        <w:rPr>
          <w:sz w:val="28"/>
        </w:rPr>
        <w:t>сверстниками,</w:t>
      </w:r>
      <w:r>
        <w:rPr>
          <w:spacing w:val="15"/>
          <w:sz w:val="28"/>
        </w:rPr>
        <w:t xml:space="preserve"> </w:t>
      </w:r>
      <w:r>
        <w:rPr>
          <w:sz w:val="28"/>
        </w:rPr>
        <w:t>к</w:t>
      </w:r>
      <w:r>
        <w:rPr>
          <w:spacing w:val="15"/>
          <w:sz w:val="28"/>
        </w:rPr>
        <w:t xml:space="preserve"> </w:t>
      </w:r>
      <w:r>
        <w:rPr>
          <w:sz w:val="28"/>
        </w:rPr>
        <w:t>участию</w:t>
      </w:r>
      <w:r>
        <w:rPr>
          <w:spacing w:val="-68"/>
          <w:sz w:val="28"/>
        </w:rPr>
        <w:t xml:space="preserve"> </w:t>
      </w:r>
      <w:r>
        <w:rPr>
          <w:sz w:val="28"/>
        </w:rPr>
        <w:t>в</w:t>
      </w:r>
      <w:r>
        <w:rPr>
          <w:spacing w:val="1"/>
          <w:sz w:val="28"/>
        </w:rPr>
        <w:t xml:space="preserve"> </w:t>
      </w:r>
      <w:r>
        <w:rPr>
          <w:sz w:val="28"/>
        </w:rPr>
        <w:t>построении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овладение</w:t>
      </w:r>
      <w:r>
        <w:rPr>
          <w:spacing w:val="1"/>
          <w:sz w:val="28"/>
        </w:rPr>
        <w:t xml:space="preserve"> </w:t>
      </w:r>
      <w:r>
        <w:rPr>
          <w:sz w:val="28"/>
        </w:rPr>
        <w:t>навыками</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информационных</w:t>
      </w:r>
      <w:r>
        <w:rPr>
          <w:spacing w:val="-67"/>
          <w:sz w:val="28"/>
        </w:rPr>
        <w:t xml:space="preserve"> </w:t>
      </w:r>
      <w:r>
        <w:rPr>
          <w:sz w:val="28"/>
        </w:rPr>
        <w:t>текстов в различных форматах, в том числе цифровых, с учётом назначения</w:t>
      </w:r>
      <w:r>
        <w:rPr>
          <w:spacing w:val="1"/>
          <w:sz w:val="28"/>
        </w:rPr>
        <w:t xml:space="preserve"> </w:t>
      </w:r>
      <w:r>
        <w:rPr>
          <w:sz w:val="28"/>
        </w:rPr>
        <w:t>информации</w:t>
      </w:r>
      <w:r>
        <w:rPr>
          <w:spacing w:val="-1"/>
          <w:sz w:val="28"/>
        </w:rPr>
        <w:t xml:space="preserve"> </w:t>
      </w:r>
      <w:r>
        <w:rPr>
          <w:sz w:val="28"/>
        </w:rPr>
        <w:t>и её аудитории.</w:t>
      </w:r>
    </w:p>
    <w:p w:rsidR="00A5196F" w:rsidRDefault="0035780C">
      <w:pPr>
        <w:pStyle w:val="a3"/>
        <w:spacing w:line="350" w:lineRule="auto"/>
        <w:ind w:right="743"/>
      </w:pPr>
      <w:r>
        <w:t>В</w:t>
      </w:r>
      <w:r>
        <w:rPr>
          <w:spacing w:val="1"/>
        </w:rPr>
        <w:t xml:space="preserve"> </w:t>
      </w:r>
      <w:r>
        <w:t>результате</w:t>
      </w:r>
      <w:r>
        <w:rPr>
          <w:spacing w:val="1"/>
        </w:rPr>
        <w:t xml:space="preserve"> </w:t>
      </w:r>
      <w:r>
        <w:t>изучения</w:t>
      </w:r>
      <w:r>
        <w:rPr>
          <w:spacing w:val="1"/>
        </w:rPr>
        <w:t xml:space="preserve"> </w:t>
      </w:r>
      <w:r>
        <w:t>ОДНКНР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w:t>
      </w:r>
      <w:r>
        <w:rPr>
          <w:spacing w:val="1"/>
        </w:rPr>
        <w:t xml:space="preserve"> </w:t>
      </w:r>
      <w:r>
        <w:t>действия,</w:t>
      </w:r>
      <w:r>
        <w:rPr>
          <w:spacing w:val="-4"/>
        </w:rPr>
        <w:t xml:space="preserve"> </w:t>
      </w: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A5196F" w:rsidRDefault="0035780C" w:rsidP="0051210D">
      <w:pPr>
        <w:pStyle w:val="a7"/>
        <w:numPr>
          <w:ilvl w:val="3"/>
          <w:numId w:val="108"/>
        </w:numPr>
        <w:tabs>
          <w:tab w:val="left" w:pos="2761"/>
        </w:tabs>
        <w:spacing w:line="350"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познавательные</w:t>
      </w:r>
      <w:r>
        <w:rPr>
          <w:spacing w:val="-2"/>
          <w:sz w:val="28"/>
        </w:rPr>
        <w:t xml:space="preserve"> </w:t>
      </w:r>
      <w:r>
        <w:rPr>
          <w:sz w:val="28"/>
        </w:rPr>
        <w:t>универсальные</w:t>
      </w:r>
      <w:r>
        <w:rPr>
          <w:spacing w:val="-3"/>
          <w:sz w:val="28"/>
        </w:rPr>
        <w:t xml:space="preserve"> </w:t>
      </w:r>
      <w:r>
        <w:rPr>
          <w:sz w:val="28"/>
        </w:rPr>
        <w:t>учебные</w:t>
      </w:r>
      <w:r>
        <w:rPr>
          <w:spacing w:val="-2"/>
          <w:sz w:val="28"/>
        </w:rPr>
        <w:t xml:space="preserve"> </w:t>
      </w:r>
      <w:r>
        <w:rPr>
          <w:sz w:val="28"/>
        </w:rPr>
        <w:t>действия:</w:t>
      </w:r>
    </w:p>
    <w:p w:rsidR="00A5196F" w:rsidRDefault="0035780C">
      <w:pPr>
        <w:pStyle w:val="a3"/>
        <w:spacing w:line="350" w:lineRule="auto"/>
        <w:ind w:right="734"/>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 классифицировать, 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w:t>
      </w:r>
      <w:r>
        <w:rPr>
          <w:spacing w:val="1"/>
        </w:rPr>
        <w:t xml:space="preserve"> </w:t>
      </w:r>
      <w:r>
        <w:t>дедуктивное,</w:t>
      </w:r>
      <w:r>
        <w:rPr>
          <w:spacing w:val="1"/>
        </w:rPr>
        <w:t xml:space="preserve"> </w:t>
      </w:r>
      <w:r>
        <w:t>по</w:t>
      </w:r>
      <w:r>
        <w:rPr>
          <w:spacing w:val="1"/>
        </w:rPr>
        <w:t xml:space="preserve"> </w:t>
      </w:r>
      <w:r>
        <w:t>аналогии)</w:t>
      </w:r>
      <w:r>
        <w:rPr>
          <w:spacing w:val="-3"/>
        </w:rPr>
        <w:t xml:space="preserve"> </w:t>
      </w:r>
      <w:r>
        <w:t>и</w:t>
      </w:r>
      <w:r>
        <w:rPr>
          <w:spacing w:val="-5"/>
        </w:rPr>
        <w:t xml:space="preserve"> </w:t>
      </w:r>
      <w:r>
        <w:t>проводить</w:t>
      </w:r>
      <w:r>
        <w:rPr>
          <w:spacing w:val="-3"/>
        </w:rPr>
        <w:t xml:space="preserve"> </w:t>
      </w:r>
      <w:r>
        <w:t>выводы</w:t>
      </w:r>
      <w:r>
        <w:rPr>
          <w:spacing w:val="-2"/>
        </w:rPr>
        <w:t xml:space="preserve"> </w:t>
      </w:r>
      <w:r>
        <w:t>(логические</w:t>
      </w:r>
      <w:r>
        <w:rPr>
          <w:spacing w:val="-5"/>
        </w:rPr>
        <w:t xml:space="preserve"> </w:t>
      </w:r>
      <w:r>
        <w:t>универсальные</w:t>
      </w:r>
      <w:r>
        <w:rPr>
          <w:spacing w:val="-4"/>
        </w:rPr>
        <w:t xml:space="preserve"> </w:t>
      </w:r>
      <w:r>
        <w:t>учебные</w:t>
      </w:r>
      <w:r>
        <w:rPr>
          <w:spacing w:val="-5"/>
        </w:rPr>
        <w:t xml:space="preserve"> </w:t>
      </w:r>
      <w:r>
        <w:t>действия);</w:t>
      </w:r>
    </w:p>
    <w:p w:rsidR="00A5196F" w:rsidRDefault="0035780C">
      <w:pPr>
        <w:pStyle w:val="a3"/>
        <w:spacing w:before="69" w:line="350" w:lineRule="auto"/>
        <w:ind w:right="730"/>
      </w:pPr>
      <w:r>
        <w:t>умение</w:t>
      </w:r>
      <w:r>
        <w:rPr>
          <w:spacing w:val="1"/>
        </w:rPr>
        <w:t xml:space="preserve"> </w:t>
      </w: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70"/>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rsidR="00A5196F" w:rsidRDefault="0035780C">
      <w:pPr>
        <w:pStyle w:val="a3"/>
        <w:spacing w:line="319" w:lineRule="exact"/>
        <w:ind w:left="1709" w:firstLine="0"/>
      </w:pPr>
      <w:r>
        <w:t>смысловое</w:t>
      </w:r>
      <w:r>
        <w:rPr>
          <w:spacing w:val="-5"/>
        </w:rPr>
        <w:t xml:space="preserve"> </w:t>
      </w:r>
      <w:r>
        <w:t>чтение;</w:t>
      </w:r>
    </w:p>
    <w:p w:rsidR="00A5196F" w:rsidRDefault="0035780C">
      <w:pPr>
        <w:pStyle w:val="a3"/>
        <w:spacing w:before="148" w:line="350" w:lineRule="auto"/>
        <w:ind w:right="742"/>
      </w:pPr>
      <w:r>
        <w:t>развитие</w:t>
      </w:r>
      <w:r>
        <w:rPr>
          <w:spacing w:val="1"/>
        </w:rPr>
        <w:t xml:space="preserve"> </w:t>
      </w:r>
      <w:r>
        <w:t>мотивации</w:t>
      </w:r>
      <w:r>
        <w:rPr>
          <w:spacing w:val="1"/>
        </w:rPr>
        <w:t xml:space="preserve"> </w:t>
      </w:r>
      <w:r>
        <w:t>к</w:t>
      </w:r>
      <w:r>
        <w:rPr>
          <w:spacing w:val="1"/>
        </w:rPr>
        <w:t xml:space="preserve"> </w:t>
      </w:r>
      <w:r>
        <w:t>овладению</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67"/>
        </w:rPr>
        <w:t xml:space="preserve"> </w:t>
      </w:r>
      <w:r>
        <w:t>словарей</w:t>
      </w:r>
      <w:r>
        <w:rPr>
          <w:spacing w:val="-3"/>
        </w:rPr>
        <w:t xml:space="preserve"> </w:t>
      </w:r>
      <w:r>
        <w:t>и других</w:t>
      </w:r>
      <w:r>
        <w:rPr>
          <w:spacing w:val="1"/>
        </w:rPr>
        <w:t xml:space="preserve"> </w:t>
      </w:r>
      <w:r>
        <w:t>поисковых</w:t>
      </w:r>
      <w:r>
        <w:rPr>
          <w:spacing w:val="1"/>
        </w:rPr>
        <w:t xml:space="preserve"> </w:t>
      </w:r>
      <w:r>
        <w:t>систем.</w:t>
      </w:r>
    </w:p>
    <w:p w:rsidR="00A5196F" w:rsidRDefault="0035780C" w:rsidP="0051210D">
      <w:pPr>
        <w:pStyle w:val="a7"/>
        <w:numPr>
          <w:ilvl w:val="3"/>
          <w:numId w:val="108"/>
        </w:numPr>
        <w:tabs>
          <w:tab w:val="left" w:pos="2761"/>
        </w:tabs>
        <w:spacing w:line="350"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коммуникативные</w:t>
      </w:r>
      <w:r>
        <w:rPr>
          <w:spacing w:val="-4"/>
          <w:sz w:val="28"/>
        </w:rPr>
        <w:t xml:space="preserve"> </w:t>
      </w:r>
      <w:r>
        <w:rPr>
          <w:sz w:val="28"/>
        </w:rPr>
        <w:t>универсальные</w:t>
      </w:r>
      <w:r>
        <w:rPr>
          <w:spacing w:val="-3"/>
          <w:sz w:val="28"/>
        </w:rPr>
        <w:t xml:space="preserve"> </w:t>
      </w:r>
      <w:r>
        <w:rPr>
          <w:sz w:val="28"/>
        </w:rPr>
        <w:t>учебные действия:</w:t>
      </w:r>
    </w:p>
    <w:p w:rsidR="00A5196F" w:rsidRDefault="0035780C">
      <w:pPr>
        <w:pStyle w:val="a3"/>
        <w:spacing w:line="348" w:lineRule="auto"/>
        <w:ind w:right="742"/>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lastRenderedPageBreak/>
        <w:t>деятельность</w:t>
      </w:r>
      <w:r>
        <w:rPr>
          <w:spacing w:val="-2"/>
        </w:rPr>
        <w:t xml:space="preserve"> </w:t>
      </w:r>
      <w:r>
        <w:t>с</w:t>
      </w:r>
      <w:r>
        <w:rPr>
          <w:spacing w:val="-4"/>
        </w:rPr>
        <w:t xml:space="preserve"> </w:t>
      </w:r>
      <w:r>
        <w:t>учителем</w:t>
      </w:r>
      <w:r>
        <w:rPr>
          <w:spacing w:val="-2"/>
        </w:rPr>
        <w:t xml:space="preserve"> </w:t>
      </w:r>
      <w:r>
        <w:t>и сверстниками;</w:t>
      </w:r>
    </w:p>
    <w:p w:rsidR="00A5196F" w:rsidRDefault="0035780C">
      <w:pPr>
        <w:pStyle w:val="a3"/>
        <w:spacing w:before="4" w:line="350" w:lineRule="auto"/>
        <w:ind w:right="745"/>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3"/>
        </w:rPr>
        <w:t xml:space="preserve"> </w:t>
      </w:r>
      <w:r>
        <w:t>конфликты</w:t>
      </w:r>
      <w:r>
        <w:rPr>
          <w:spacing w:val="-1"/>
        </w:rPr>
        <w:t xml:space="preserve"> </w:t>
      </w:r>
      <w:r>
        <w:t>на</w:t>
      </w:r>
      <w:r>
        <w:rPr>
          <w:spacing w:val="-4"/>
        </w:rPr>
        <w:t xml:space="preserve"> </w:t>
      </w:r>
      <w:r>
        <w:t>основе</w:t>
      </w:r>
      <w:r>
        <w:rPr>
          <w:spacing w:val="-3"/>
        </w:rPr>
        <w:t xml:space="preserve"> </w:t>
      </w:r>
      <w:r>
        <w:t>согласования</w:t>
      </w:r>
      <w:r>
        <w:rPr>
          <w:spacing w:val="-1"/>
        </w:rPr>
        <w:t xml:space="preserve"> </w:t>
      </w:r>
      <w:r>
        <w:t>позиций</w:t>
      </w:r>
      <w:r>
        <w:rPr>
          <w:spacing w:val="-1"/>
        </w:rPr>
        <w:t xml:space="preserve"> </w:t>
      </w:r>
      <w:r>
        <w:t>и</w:t>
      </w:r>
      <w:r>
        <w:rPr>
          <w:spacing w:val="-5"/>
        </w:rPr>
        <w:t xml:space="preserve"> </w:t>
      </w:r>
      <w:r>
        <w:t>учёта</w:t>
      </w:r>
      <w:r>
        <w:rPr>
          <w:spacing w:val="-1"/>
        </w:rPr>
        <w:t xml:space="preserve"> </w:t>
      </w:r>
      <w:r>
        <w:t>интересов;</w:t>
      </w:r>
    </w:p>
    <w:p w:rsidR="00A5196F" w:rsidRDefault="0035780C">
      <w:pPr>
        <w:pStyle w:val="a3"/>
        <w:spacing w:line="350" w:lineRule="auto"/>
        <w:ind w:right="740"/>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rsidR="00A5196F" w:rsidRDefault="0035780C">
      <w:pPr>
        <w:pStyle w:val="a3"/>
        <w:spacing w:line="350" w:lineRule="auto"/>
        <w:ind w:right="741"/>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 коммуникации для выражения своих чувств, мыслей и потребностей</w:t>
      </w:r>
      <w:r>
        <w:rPr>
          <w:spacing w:val="1"/>
        </w:rPr>
        <w:t xml:space="preserve"> </w:t>
      </w:r>
      <w:r>
        <w:t>для</w:t>
      </w:r>
      <w:r>
        <w:rPr>
          <w:spacing w:val="-1"/>
        </w:rPr>
        <w:t xml:space="preserve"> </w:t>
      </w:r>
      <w:r>
        <w:t>планирования</w:t>
      </w:r>
      <w:r>
        <w:rPr>
          <w:spacing w:val="-3"/>
        </w:rPr>
        <w:t xml:space="preserve"> </w:t>
      </w:r>
      <w:r>
        <w:t>и регуляции</w:t>
      </w:r>
      <w:r>
        <w:rPr>
          <w:spacing w:val="-4"/>
        </w:rPr>
        <w:t xml:space="preserve"> </w:t>
      </w:r>
      <w:r>
        <w:t>своей деятельности;</w:t>
      </w:r>
    </w:p>
    <w:p w:rsidR="00A5196F" w:rsidRDefault="0035780C">
      <w:pPr>
        <w:pStyle w:val="a3"/>
        <w:spacing w:line="350" w:lineRule="auto"/>
        <w:ind w:right="744"/>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3"/>
        </w:rPr>
        <w:t xml:space="preserve"> </w:t>
      </w:r>
      <w:r>
        <w:t>(коммуникация);</w:t>
      </w:r>
    </w:p>
    <w:p w:rsidR="00A5196F" w:rsidRDefault="0035780C">
      <w:pPr>
        <w:pStyle w:val="a3"/>
        <w:tabs>
          <w:tab w:val="left" w:pos="6251"/>
          <w:tab w:val="left" w:pos="8439"/>
        </w:tabs>
        <w:spacing w:line="350" w:lineRule="auto"/>
        <w:ind w:right="734"/>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tab/>
        <w:t>технологий</w:t>
      </w:r>
      <w:r>
        <w:tab/>
        <w:t>(информационно-</w:t>
      </w:r>
      <w:r>
        <w:rPr>
          <w:spacing w:val="-68"/>
        </w:rPr>
        <w:t xml:space="preserve"> </w:t>
      </w:r>
      <w:r>
        <w:t>коммуникационная</w:t>
      </w:r>
      <w:r>
        <w:rPr>
          <w:spacing w:val="-4"/>
        </w:rPr>
        <w:t xml:space="preserve"> </w:t>
      </w:r>
      <w:r>
        <w:t>компетентность).</w:t>
      </w:r>
    </w:p>
    <w:p w:rsidR="00A5196F" w:rsidRDefault="0035780C" w:rsidP="0051210D">
      <w:pPr>
        <w:pStyle w:val="a7"/>
        <w:numPr>
          <w:ilvl w:val="3"/>
          <w:numId w:val="108"/>
        </w:numPr>
        <w:tabs>
          <w:tab w:val="left" w:pos="2761"/>
        </w:tabs>
        <w:spacing w:line="348" w:lineRule="auto"/>
        <w:ind w:right="742"/>
        <w:rPr>
          <w:sz w:val="28"/>
        </w:rPr>
      </w:pPr>
      <w:r>
        <w:rPr>
          <w:sz w:val="28"/>
        </w:rPr>
        <w:t>У обучающегося будут сформированы следующие регулятивные</w:t>
      </w:r>
      <w:r>
        <w:rPr>
          <w:spacing w:val="-67"/>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p>
    <w:p w:rsidR="00A5196F" w:rsidRDefault="0035780C">
      <w:pPr>
        <w:pStyle w:val="a3"/>
        <w:spacing w:line="350" w:lineRule="auto"/>
        <w:ind w:right="74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 для себя новые задачи в учёбе и познавательной 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(целеполагание);</w:t>
      </w:r>
    </w:p>
    <w:p w:rsidR="00A5196F" w:rsidRDefault="0035780C">
      <w:pPr>
        <w:pStyle w:val="a3"/>
        <w:spacing w:line="350" w:lineRule="auto"/>
        <w:ind w:right="742"/>
      </w:pPr>
      <w:r>
        <w:t>умение самостоятельно планировать пути достижения целей, в том числе</w:t>
      </w:r>
      <w:r>
        <w:rPr>
          <w:spacing w:val="-67"/>
        </w:rPr>
        <w:t xml:space="preserve"> </w:t>
      </w:r>
      <w:r>
        <w:t>альтернативные, осознанно выбирать наиболее эффективные способы решения</w:t>
      </w:r>
      <w:r>
        <w:rPr>
          <w:spacing w:val="-67"/>
        </w:rPr>
        <w:t xml:space="preserve"> </w:t>
      </w:r>
      <w:r>
        <w:t>учебных и познавательных задач (планирование);</w:t>
      </w:r>
    </w:p>
    <w:p w:rsidR="00A5196F" w:rsidRDefault="0035780C">
      <w:pPr>
        <w:pStyle w:val="a3"/>
        <w:spacing w:line="350" w:lineRule="auto"/>
        <w:ind w:right="737"/>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1"/>
        </w:rPr>
        <w:t xml:space="preserve"> </w:t>
      </w:r>
      <w:r>
        <w:t>контроль</w:t>
      </w:r>
      <w:r>
        <w:rPr>
          <w:spacing w:val="10"/>
        </w:rPr>
        <w:t xml:space="preserve"> </w:t>
      </w:r>
      <w:r>
        <w:t>своей</w:t>
      </w:r>
      <w:r>
        <w:rPr>
          <w:spacing w:val="10"/>
        </w:rPr>
        <w:t xml:space="preserve"> </w:t>
      </w:r>
      <w:r>
        <w:t>деятельности</w:t>
      </w:r>
      <w:r>
        <w:rPr>
          <w:spacing w:val="12"/>
        </w:rPr>
        <w:t xml:space="preserve"> </w:t>
      </w:r>
      <w:r>
        <w:t>в</w:t>
      </w:r>
      <w:r>
        <w:rPr>
          <w:spacing w:val="11"/>
        </w:rPr>
        <w:t xml:space="preserve"> </w:t>
      </w:r>
      <w:r>
        <w:t>процессе</w:t>
      </w:r>
      <w:r>
        <w:rPr>
          <w:spacing w:val="10"/>
        </w:rPr>
        <w:t xml:space="preserve"> </w:t>
      </w:r>
      <w:r>
        <w:t>достижения</w:t>
      </w:r>
      <w:r>
        <w:rPr>
          <w:spacing w:val="12"/>
        </w:rPr>
        <w:t xml:space="preserve"> </w:t>
      </w:r>
      <w:r>
        <w:t>результата,</w:t>
      </w:r>
    </w:p>
    <w:p w:rsidR="00A5196F" w:rsidRDefault="0035780C">
      <w:pPr>
        <w:pStyle w:val="a3"/>
        <w:spacing w:before="69" w:line="350" w:lineRule="auto"/>
        <w:ind w:right="743" w:firstLine="0"/>
      </w:pPr>
      <w:r>
        <w:t>определять способы действий в рамках предложенных условий и 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(контроль</w:t>
      </w:r>
      <w:r>
        <w:rPr>
          <w:spacing w:val="-2"/>
        </w:rPr>
        <w:t xml:space="preserve"> </w:t>
      </w:r>
      <w:r>
        <w:t>и коррекция);</w:t>
      </w:r>
    </w:p>
    <w:p w:rsidR="00A5196F" w:rsidRDefault="0035780C">
      <w:pPr>
        <w:pStyle w:val="a3"/>
        <w:spacing w:line="350" w:lineRule="auto"/>
        <w:ind w:right="743"/>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 её решения</w:t>
      </w:r>
      <w:r>
        <w:rPr>
          <w:spacing w:val="-3"/>
        </w:rPr>
        <w:t xml:space="preserve"> </w:t>
      </w:r>
      <w:r>
        <w:t>(оценка);</w:t>
      </w:r>
    </w:p>
    <w:p w:rsidR="00A5196F" w:rsidRDefault="0035780C">
      <w:pPr>
        <w:pStyle w:val="a3"/>
        <w:spacing w:line="350" w:lineRule="auto"/>
        <w:ind w:right="742"/>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4"/>
        </w:rPr>
        <w:t xml:space="preserve"> </w:t>
      </w:r>
      <w:r>
        <w:t>рефлексия, саморегуляция) деятельности.</w:t>
      </w:r>
    </w:p>
    <w:p w:rsidR="00A5196F" w:rsidRDefault="0035780C" w:rsidP="0051210D">
      <w:pPr>
        <w:pStyle w:val="a7"/>
        <w:numPr>
          <w:ilvl w:val="2"/>
          <w:numId w:val="108"/>
        </w:numPr>
        <w:tabs>
          <w:tab w:val="left" w:pos="2550"/>
        </w:tabs>
        <w:spacing w:line="348" w:lineRule="auto"/>
        <w:ind w:right="744"/>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pPr>
        <w:pStyle w:val="a3"/>
        <w:spacing w:before="1" w:line="350" w:lineRule="auto"/>
        <w:ind w:right="741"/>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67"/>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71"/>
        </w:rPr>
        <w:t xml:space="preserve"> </w:t>
      </w:r>
      <w:r>
        <w:t>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 проектов.</w:t>
      </w:r>
    </w:p>
    <w:p w:rsidR="00A5196F" w:rsidRDefault="0035780C" w:rsidP="0051210D">
      <w:pPr>
        <w:pStyle w:val="a7"/>
        <w:numPr>
          <w:ilvl w:val="3"/>
          <w:numId w:val="108"/>
        </w:numPr>
        <w:tabs>
          <w:tab w:val="left" w:pos="2761"/>
        </w:tabs>
        <w:spacing w:line="348" w:lineRule="auto"/>
        <w:ind w:right="738"/>
        <w:rPr>
          <w:sz w:val="28"/>
        </w:rPr>
      </w:pPr>
      <w:r>
        <w:rPr>
          <w:sz w:val="28"/>
        </w:rPr>
        <w:t>К концу обучения в 5 классе обучающийся получит 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ОДНКНР:</w:t>
      </w:r>
    </w:p>
    <w:p w:rsidR="00A5196F" w:rsidRDefault="0035780C">
      <w:pPr>
        <w:pStyle w:val="a3"/>
        <w:spacing w:before="2"/>
        <w:ind w:left="1709" w:firstLine="0"/>
      </w:pPr>
      <w:r>
        <w:t>Тематический</w:t>
      </w:r>
      <w:r>
        <w:rPr>
          <w:spacing w:val="-4"/>
        </w:rPr>
        <w:t xml:space="preserve"> </w:t>
      </w:r>
      <w:r>
        <w:t>блок</w:t>
      </w:r>
      <w:r>
        <w:rPr>
          <w:spacing w:val="-3"/>
        </w:rPr>
        <w:t xml:space="preserve"> </w:t>
      </w:r>
      <w:r>
        <w:t>1.</w:t>
      </w:r>
      <w:r>
        <w:rPr>
          <w:spacing w:val="-1"/>
        </w:rPr>
        <w:t xml:space="preserve"> </w:t>
      </w:r>
      <w:r>
        <w:t>«Россия</w:t>
      </w:r>
      <w:r>
        <w:rPr>
          <w:spacing w:val="1"/>
        </w:rPr>
        <w:t xml:space="preserve"> </w:t>
      </w:r>
      <w:r>
        <w:t>– наш</w:t>
      </w:r>
      <w:r>
        <w:rPr>
          <w:spacing w:val="-3"/>
        </w:rPr>
        <w:t xml:space="preserve"> </w:t>
      </w:r>
      <w:r>
        <w:t>общий</w:t>
      </w:r>
      <w:r>
        <w:rPr>
          <w:spacing w:val="-2"/>
        </w:rPr>
        <w:t xml:space="preserve"> </w:t>
      </w:r>
      <w:r>
        <w:t>дом».</w:t>
      </w:r>
    </w:p>
    <w:p w:rsidR="00A5196F" w:rsidRDefault="0035780C">
      <w:pPr>
        <w:pStyle w:val="a3"/>
        <w:spacing w:before="148" w:line="348" w:lineRule="auto"/>
        <w:ind w:right="737"/>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67"/>
        </w:rPr>
        <w:t xml:space="preserve"> </w:t>
      </w:r>
      <w:r>
        <w:t>народов</w:t>
      </w:r>
      <w:r>
        <w:rPr>
          <w:spacing w:val="-3"/>
        </w:rPr>
        <w:t xml:space="preserve"> </w:t>
      </w:r>
      <w:r>
        <w:t>России»?</w:t>
      </w:r>
    </w:p>
    <w:p w:rsidR="00A5196F" w:rsidRDefault="0035780C">
      <w:pPr>
        <w:pStyle w:val="a3"/>
        <w:spacing w:before="5" w:line="350" w:lineRule="auto"/>
        <w:ind w:right="734"/>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1"/>
        </w:rPr>
        <w:t xml:space="preserve"> </w:t>
      </w:r>
      <w:r>
        <w:t>формирования</w:t>
      </w:r>
      <w:r>
        <w:rPr>
          <w:spacing w:val="1"/>
        </w:rPr>
        <w:t xml:space="preserve"> </w:t>
      </w:r>
      <w:r>
        <w:t>личности</w:t>
      </w:r>
      <w:r>
        <w:rPr>
          <w:spacing w:val="1"/>
        </w:rPr>
        <w:t xml:space="preserve"> </w:t>
      </w:r>
      <w:r>
        <w:t>гражданина</w:t>
      </w:r>
      <w:r>
        <w:rPr>
          <w:spacing w:val="1"/>
        </w:rPr>
        <w:t xml:space="preserve"> </w:t>
      </w:r>
      <w:r>
        <w:t>России;</w:t>
      </w:r>
    </w:p>
    <w:p w:rsidR="00A5196F" w:rsidRDefault="0035780C">
      <w:pPr>
        <w:pStyle w:val="a3"/>
        <w:spacing w:line="350" w:lineRule="auto"/>
        <w:ind w:right="743"/>
      </w:pPr>
      <w:r>
        <w:t>иметь</w:t>
      </w:r>
      <w:r>
        <w:rPr>
          <w:spacing w:val="1"/>
        </w:rPr>
        <w:t xml:space="preserve"> </w:t>
      </w:r>
      <w:r>
        <w:t>представление</w:t>
      </w:r>
      <w:r>
        <w:rPr>
          <w:spacing w:val="1"/>
        </w:rPr>
        <w:t xml:space="preserve"> </w:t>
      </w:r>
      <w:r>
        <w:t>о</w:t>
      </w:r>
      <w:r>
        <w:rPr>
          <w:spacing w:val="1"/>
        </w:rPr>
        <w:t xml:space="preserve"> </w:t>
      </w:r>
      <w:r>
        <w:t>содержании</w:t>
      </w:r>
      <w:r>
        <w:rPr>
          <w:spacing w:val="1"/>
        </w:rPr>
        <w:t xml:space="preserve"> </w:t>
      </w:r>
      <w:r>
        <w:t>данного</w:t>
      </w:r>
      <w:r>
        <w:rPr>
          <w:spacing w:val="1"/>
        </w:rPr>
        <w:t xml:space="preserve"> </w:t>
      </w:r>
      <w:r>
        <w:t>курса,</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о</w:t>
      </w:r>
      <w:r>
        <w:rPr>
          <w:spacing w:val="1"/>
        </w:rPr>
        <w:t xml:space="preserve"> </w:t>
      </w:r>
      <w:r>
        <w:t>понятиях «мораль и нравственность», «семья», «традиционные ценности», об</w:t>
      </w:r>
      <w:r>
        <w:rPr>
          <w:spacing w:val="1"/>
        </w:rPr>
        <w:t xml:space="preserve"> </w:t>
      </w:r>
      <w:r>
        <w:t>угрозах духовно-нравственному</w:t>
      </w:r>
      <w:r>
        <w:rPr>
          <w:spacing w:val="1"/>
        </w:rPr>
        <w:t xml:space="preserve"> </w:t>
      </w:r>
      <w:r>
        <w:t>единству</w:t>
      </w:r>
      <w:r>
        <w:rPr>
          <w:spacing w:val="-1"/>
        </w:rPr>
        <w:t xml:space="preserve"> </w:t>
      </w:r>
      <w:r>
        <w:t>страны;</w:t>
      </w:r>
    </w:p>
    <w:p w:rsidR="00A5196F" w:rsidRDefault="0035780C">
      <w:pPr>
        <w:pStyle w:val="a3"/>
        <w:spacing w:line="348" w:lineRule="auto"/>
        <w:ind w:right="732"/>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w:t>
      </w:r>
      <w:r>
        <w:rPr>
          <w:spacing w:val="1"/>
        </w:rPr>
        <w:t xml:space="preserve"> </w:t>
      </w:r>
      <w:r>
        <w:t>нравственным</w:t>
      </w:r>
      <w:r>
        <w:rPr>
          <w:spacing w:val="-1"/>
        </w:rPr>
        <w:t xml:space="preserve"> </w:t>
      </w:r>
      <w:r>
        <w:t>развитием личности</w:t>
      </w:r>
      <w:r>
        <w:rPr>
          <w:spacing w:val="-3"/>
        </w:rPr>
        <w:t xml:space="preserve"> </w:t>
      </w:r>
      <w:r>
        <w:t>и социальным</w:t>
      </w:r>
      <w:r>
        <w:rPr>
          <w:spacing w:val="-4"/>
        </w:rPr>
        <w:t xml:space="preserve"> </w:t>
      </w:r>
      <w:r>
        <w:t>поведением.</w:t>
      </w:r>
    </w:p>
    <w:p w:rsidR="00A5196F" w:rsidRDefault="0035780C">
      <w:pPr>
        <w:pStyle w:val="a3"/>
        <w:spacing w:before="3"/>
        <w:ind w:left="1709" w:firstLine="0"/>
      </w:pPr>
      <w:r>
        <w:t>Тема</w:t>
      </w:r>
      <w:r>
        <w:rPr>
          <w:spacing w:val="-4"/>
        </w:rPr>
        <w:t xml:space="preserve"> </w:t>
      </w:r>
      <w:r>
        <w:t>2.</w:t>
      </w:r>
      <w:r>
        <w:rPr>
          <w:spacing w:val="-2"/>
        </w:rPr>
        <w:t xml:space="preserve"> </w:t>
      </w:r>
      <w:r>
        <w:t>Наш дом</w:t>
      </w:r>
      <w:r>
        <w:rPr>
          <w:spacing w:val="-1"/>
        </w:rPr>
        <w:t xml:space="preserve"> </w:t>
      </w:r>
      <w:r>
        <w:t>–</w:t>
      </w:r>
      <w:r>
        <w:rPr>
          <w:spacing w:val="-1"/>
        </w:rPr>
        <w:t xml:space="preserve"> </w:t>
      </w:r>
      <w:r>
        <w:t>Россия.</w:t>
      </w:r>
    </w:p>
    <w:p w:rsidR="00A5196F" w:rsidRDefault="0035780C">
      <w:pPr>
        <w:pStyle w:val="a3"/>
        <w:spacing w:before="69" w:line="350" w:lineRule="auto"/>
        <w:ind w:right="737"/>
      </w:pPr>
      <w:r>
        <w:t>Иметь</w:t>
      </w:r>
      <w:r>
        <w:rPr>
          <w:spacing w:val="1"/>
        </w:rPr>
        <w:t xml:space="preserve"> </w:t>
      </w:r>
      <w:r>
        <w:t>представление</w:t>
      </w:r>
      <w:r>
        <w:rPr>
          <w:spacing w:val="1"/>
        </w:rPr>
        <w:t xml:space="preserve"> </w:t>
      </w:r>
      <w:r>
        <w:t>об</w:t>
      </w:r>
      <w:r>
        <w:rPr>
          <w:spacing w:val="1"/>
        </w:rPr>
        <w:t xml:space="preserve"> </w:t>
      </w:r>
      <w:r>
        <w:t>историческом</w:t>
      </w:r>
      <w:r>
        <w:rPr>
          <w:spacing w:val="1"/>
        </w:rPr>
        <w:t xml:space="preserve"> </w:t>
      </w:r>
      <w:r>
        <w:t>пути</w:t>
      </w:r>
      <w:r>
        <w:rPr>
          <w:spacing w:val="1"/>
        </w:rPr>
        <w:t xml:space="preserve"> </w:t>
      </w:r>
      <w:r>
        <w:t>формирования</w:t>
      </w:r>
      <w:r>
        <w:rPr>
          <w:spacing w:val="1"/>
        </w:rPr>
        <w:t xml:space="preserve"> </w:t>
      </w:r>
      <w:r>
        <w:t>многонационального состава населения Российской Федерации, его</w:t>
      </w:r>
      <w:r>
        <w:rPr>
          <w:spacing w:val="1"/>
        </w:rPr>
        <w:t xml:space="preserve"> </w:t>
      </w:r>
      <w:r>
        <w:t>мирном</w:t>
      </w:r>
      <w:r>
        <w:rPr>
          <w:spacing w:val="1"/>
        </w:rPr>
        <w:t xml:space="preserve"> </w:t>
      </w:r>
      <w:r>
        <w:t>характере</w:t>
      </w:r>
      <w:r>
        <w:rPr>
          <w:spacing w:val="-4"/>
        </w:rPr>
        <w:t xml:space="preserve"> </w:t>
      </w:r>
      <w:r>
        <w:t>и причинах</w:t>
      </w:r>
      <w:r>
        <w:rPr>
          <w:spacing w:val="1"/>
        </w:rPr>
        <w:t xml:space="preserve"> </w:t>
      </w:r>
      <w:r>
        <w:t>его формирования;</w:t>
      </w:r>
    </w:p>
    <w:p w:rsidR="00A5196F" w:rsidRDefault="0035780C">
      <w:pPr>
        <w:pStyle w:val="a3"/>
        <w:tabs>
          <w:tab w:val="left" w:pos="2478"/>
          <w:tab w:val="left" w:pos="2680"/>
          <w:tab w:val="left" w:pos="3158"/>
          <w:tab w:val="left" w:pos="4634"/>
          <w:tab w:val="left" w:pos="5074"/>
          <w:tab w:val="left" w:pos="6638"/>
          <w:tab w:val="left" w:pos="7265"/>
          <w:tab w:val="left" w:pos="7751"/>
          <w:tab w:val="left" w:pos="8468"/>
          <w:tab w:val="left" w:pos="8952"/>
        </w:tabs>
        <w:spacing w:line="350" w:lineRule="auto"/>
        <w:ind w:right="740"/>
        <w:jc w:val="right"/>
      </w:pPr>
      <w:r>
        <w:t>знать</w:t>
      </w:r>
      <w:r>
        <w:tab/>
      </w:r>
      <w:r>
        <w:tab/>
        <w:t>о</w:t>
      </w:r>
      <w:r>
        <w:tab/>
        <w:t>современном</w:t>
      </w:r>
      <w:r>
        <w:tab/>
        <w:t>состоянии</w:t>
      </w:r>
      <w:r>
        <w:tab/>
        <w:t>культурного</w:t>
      </w:r>
      <w:r>
        <w:tab/>
        <w:t>и</w:t>
      </w:r>
      <w:r>
        <w:tab/>
        <w:t>религиозного</w:t>
      </w:r>
      <w:r>
        <w:rPr>
          <w:spacing w:val="-67"/>
        </w:rPr>
        <w:t xml:space="preserve"> </w:t>
      </w:r>
      <w:r>
        <w:t>разнообразия народов Российской Федерации, причинах культурных различий;</w:t>
      </w:r>
      <w:r>
        <w:rPr>
          <w:spacing w:val="-67"/>
        </w:rPr>
        <w:t xml:space="preserve"> </w:t>
      </w:r>
      <w:r>
        <w:t>понимать</w:t>
      </w:r>
      <w:r>
        <w:tab/>
        <w:t>необходимость</w:t>
      </w:r>
      <w:r>
        <w:tab/>
        <w:t>межнационального</w:t>
      </w:r>
      <w:r>
        <w:tab/>
        <w:t>и</w:t>
      </w:r>
      <w:r>
        <w:tab/>
        <w:t>межрелигиозного</w:t>
      </w:r>
    </w:p>
    <w:p w:rsidR="00A5196F" w:rsidRDefault="0035780C">
      <w:pPr>
        <w:pStyle w:val="a3"/>
        <w:spacing w:line="350" w:lineRule="auto"/>
        <w:ind w:firstLine="0"/>
        <w:jc w:val="left"/>
      </w:pPr>
      <w:r>
        <w:t>сотрудничества</w:t>
      </w:r>
      <w:r>
        <w:rPr>
          <w:spacing w:val="24"/>
        </w:rPr>
        <w:t xml:space="preserve"> </w:t>
      </w:r>
      <w:r>
        <w:t>и</w:t>
      </w:r>
      <w:r>
        <w:rPr>
          <w:spacing w:val="28"/>
        </w:rPr>
        <w:t xml:space="preserve"> </w:t>
      </w:r>
      <w:r>
        <w:t>взаимодействия,</w:t>
      </w:r>
      <w:r>
        <w:rPr>
          <w:spacing w:val="27"/>
        </w:rPr>
        <w:t xml:space="preserve"> </w:t>
      </w:r>
      <w:r>
        <w:t>важность</w:t>
      </w:r>
      <w:r>
        <w:rPr>
          <w:spacing w:val="24"/>
        </w:rPr>
        <w:t xml:space="preserve"> </w:t>
      </w:r>
      <w:r>
        <w:t>сотрудничества</w:t>
      </w:r>
      <w:r>
        <w:rPr>
          <w:spacing w:val="27"/>
        </w:rPr>
        <w:t xml:space="preserve"> </w:t>
      </w:r>
      <w:r>
        <w:t>и</w:t>
      </w:r>
      <w:r>
        <w:rPr>
          <w:spacing w:val="25"/>
        </w:rPr>
        <w:t xml:space="preserve"> </w:t>
      </w:r>
      <w:r>
        <w:t>дружбы</w:t>
      </w:r>
      <w:r>
        <w:rPr>
          <w:spacing w:val="28"/>
        </w:rPr>
        <w:t xml:space="preserve"> </w:t>
      </w:r>
      <w:r>
        <w:t>между</w:t>
      </w:r>
      <w:r>
        <w:rPr>
          <w:spacing w:val="-67"/>
        </w:rPr>
        <w:t xml:space="preserve"> </w:t>
      </w:r>
      <w:r>
        <w:t>народами</w:t>
      </w:r>
      <w:r>
        <w:rPr>
          <w:spacing w:val="-1"/>
        </w:rPr>
        <w:t xml:space="preserve"> </w:t>
      </w:r>
      <w:r>
        <w:t>и нациями,</w:t>
      </w:r>
      <w:r>
        <w:rPr>
          <w:spacing w:val="-2"/>
        </w:rPr>
        <w:t xml:space="preserve"> </w:t>
      </w:r>
      <w:r>
        <w:t>обосновывать</w:t>
      </w:r>
      <w:r>
        <w:rPr>
          <w:spacing w:val="-1"/>
        </w:rPr>
        <w:t xml:space="preserve"> </w:t>
      </w:r>
      <w:r>
        <w:t>их</w:t>
      </w:r>
      <w:r>
        <w:rPr>
          <w:spacing w:val="-4"/>
        </w:rPr>
        <w:t xml:space="preserve"> </w:t>
      </w:r>
      <w:r>
        <w:t>необходимость.</w:t>
      </w:r>
    </w:p>
    <w:p w:rsidR="00A5196F" w:rsidRDefault="0035780C">
      <w:pPr>
        <w:pStyle w:val="a3"/>
        <w:ind w:left="1709" w:firstLine="0"/>
        <w:jc w:val="left"/>
      </w:pPr>
      <w:r>
        <w:t>Тема</w:t>
      </w:r>
      <w:r>
        <w:rPr>
          <w:spacing w:val="-4"/>
        </w:rPr>
        <w:t xml:space="preserve"> </w:t>
      </w:r>
      <w:r>
        <w:t>3.</w:t>
      </w:r>
      <w:r>
        <w:rPr>
          <w:spacing w:val="-1"/>
        </w:rPr>
        <w:t xml:space="preserve"> </w:t>
      </w:r>
      <w:r>
        <w:t>Язык</w:t>
      </w:r>
      <w:r>
        <w:rPr>
          <w:spacing w:val="-3"/>
        </w:rPr>
        <w:t xml:space="preserve"> </w:t>
      </w:r>
      <w:r>
        <w:t>и</w:t>
      </w:r>
      <w:r>
        <w:rPr>
          <w:spacing w:val="-1"/>
        </w:rPr>
        <w:t xml:space="preserve"> </w:t>
      </w:r>
      <w:r>
        <w:t>история.</w:t>
      </w:r>
    </w:p>
    <w:p w:rsidR="00A5196F" w:rsidRDefault="0035780C">
      <w:pPr>
        <w:pStyle w:val="a3"/>
        <w:spacing w:before="141" w:line="350" w:lineRule="auto"/>
        <w:ind w:right="745"/>
        <w:jc w:val="left"/>
      </w:pPr>
      <w:r>
        <w:t>Знать</w:t>
      </w:r>
      <w:r>
        <w:rPr>
          <w:spacing w:val="11"/>
        </w:rPr>
        <w:t xml:space="preserve"> </w:t>
      </w:r>
      <w:r>
        <w:t>и</w:t>
      </w:r>
      <w:r>
        <w:rPr>
          <w:spacing w:val="15"/>
        </w:rPr>
        <w:t xml:space="preserve"> </w:t>
      </w:r>
      <w:r>
        <w:t>понимать,</w:t>
      </w:r>
      <w:r>
        <w:rPr>
          <w:spacing w:val="14"/>
        </w:rPr>
        <w:t xml:space="preserve"> </w:t>
      </w:r>
      <w:r>
        <w:t>что</w:t>
      </w:r>
      <w:r>
        <w:rPr>
          <w:spacing w:val="15"/>
        </w:rPr>
        <w:t xml:space="preserve"> </w:t>
      </w:r>
      <w:r>
        <w:t>такое</w:t>
      </w:r>
      <w:r>
        <w:rPr>
          <w:spacing w:val="14"/>
        </w:rPr>
        <w:t xml:space="preserve"> </w:t>
      </w:r>
      <w:r>
        <w:t>язык,</w:t>
      </w:r>
      <w:r>
        <w:rPr>
          <w:spacing w:val="14"/>
        </w:rPr>
        <w:t xml:space="preserve"> </w:t>
      </w:r>
      <w:r>
        <w:t>каковы</w:t>
      </w:r>
      <w:r>
        <w:rPr>
          <w:spacing w:val="15"/>
        </w:rPr>
        <w:t xml:space="preserve"> </w:t>
      </w:r>
      <w:r>
        <w:t>важность</w:t>
      </w:r>
      <w:r>
        <w:rPr>
          <w:spacing w:val="13"/>
        </w:rPr>
        <w:t xml:space="preserve"> </w:t>
      </w:r>
      <w:r>
        <w:t>его</w:t>
      </w:r>
      <w:r>
        <w:rPr>
          <w:spacing w:val="15"/>
        </w:rPr>
        <w:t xml:space="preserve"> </w:t>
      </w:r>
      <w:r>
        <w:t>изучения</w:t>
      </w:r>
      <w:r>
        <w:rPr>
          <w:spacing w:val="15"/>
        </w:rPr>
        <w:t xml:space="preserve"> </w:t>
      </w:r>
      <w:r>
        <w:t>и</w:t>
      </w:r>
      <w:r>
        <w:rPr>
          <w:spacing w:val="-67"/>
        </w:rPr>
        <w:t xml:space="preserve"> </w:t>
      </w:r>
      <w:r>
        <w:t>влияние</w:t>
      </w:r>
      <w:r>
        <w:rPr>
          <w:spacing w:val="-1"/>
        </w:rPr>
        <w:t xml:space="preserve"> </w:t>
      </w:r>
      <w:r>
        <w:t>на миропонимание личности;</w:t>
      </w:r>
    </w:p>
    <w:p w:rsidR="00A5196F" w:rsidRDefault="0035780C">
      <w:pPr>
        <w:pStyle w:val="a3"/>
        <w:spacing w:before="2" w:line="348" w:lineRule="auto"/>
        <w:ind w:right="739"/>
        <w:jc w:val="left"/>
      </w:pPr>
      <w:r>
        <w:t>иметь</w:t>
      </w:r>
      <w:r>
        <w:rPr>
          <w:spacing w:val="51"/>
        </w:rPr>
        <w:t xml:space="preserve"> </w:t>
      </w:r>
      <w:r>
        <w:t>базовые</w:t>
      </w:r>
      <w:r>
        <w:rPr>
          <w:spacing w:val="51"/>
        </w:rPr>
        <w:t xml:space="preserve"> </w:t>
      </w:r>
      <w:r>
        <w:t>представления</w:t>
      </w:r>
      <w:r>
        <w:rPr>
          <w:spacing w:val="53"/>
        </w:rPr>
        <w:t xml:space="preserve"> </w:t>
      </w:r>
      <w:r>
        <w:t>о</w:t>
      </w:r>
      <w:r>
        <w:rPr>
          <w:spacing w:val="53"/>
        </w:rPr>
        <w:t xml:space="preserve"> </w:t>
      </w:r>
      <w:r>
        <w:t>формировании</w:t>
      </w:r>
      <w:r>
        <w:rPr>
          <w:spacing w:val="53"/>
        </w:rPr>
        <w:t xml:space="preserve"> </w:t>
      </w:r>
      <w:r>
        <w:t>языка</w:t>
      </w:r>
      <w:r>
        <w:rPr>
          <w:spacing w:val="53"/>
        </w:rPr>
        <w:t xml:space="preserve"> </w:t>
      </w:r>
      <w:r>
        <w:t>как</w:t>
      </w:r>
      <w:r>
        <w:rPr>
          <w:spacing w:val="53"/>
        </w:rPr>
        <w:t xml:space="preserve"> </w:t>
      </w:r>
      <w:r>
        <w:t>носителя</w:t>
      </w:r>
      <w:r>
        <w:rPr>
          <w:spacing w:val="-67"/>
        </w:rPr>
        <w:t xml:space="preserve"> </w:t>
      </w:r>
      <w:r>
        <w:t>духовно-нравственных смыслов</w:t>
      </w:r>
      <w:r>
        <w:rPr>
          <w:spacing w:val="-2"/>
        </w:rPr>
        <w:t xml:space="preserve"> </w:t>
      </w:r>
      <w:r>
        <w:t>культуры;</w:t>
      </w:r>
    </w:p>
    <w:p w:rsidR="00A5196F" w:rsidRDefault="0035780C">
      <w:pPr>
        <w:pStyle w:val="a3"/>
        <w:spacing w:before="4" w:line="350" w:lineRule="auto"/>
        <w:ind w:right="745"/>
        <w:jc w:val="left"/>
      </w:pPr>
      <w:r>
        <w:t>понимать</w:t>
      </w:r>
      <w:r>
        <w:rPr>
          <w:spacing w:val="1"/>
        </w:rPr>
        <w:t xml:space="preserve"> </w:t>
      </w:r>
      <w:r>
        <w:t>суть</w:t>
      </w:r>
      <w:r>
        <w:rPr>
          <w:spacing w:val="1"/>
        </w:rPr>
        <w:t xml:space="preserve"> </w:t>
      </w:r>
      <w:r>
        <w:t>и</w:t>
      </w:r>
      <w:r>
        <w:rPr>
          <w:spacing w:val="1"/>
        </w:rPr>
        <w:t xml:space="preserve"> </w:t>
      </w:r>
      <w:r>
        <w:t>смысл</w:t>
      </w:r>
      <w:r>
        <w:rPr>
          <w:spacing w:val="1"/>
        </w:rPr>
        <w:t xml:space="preserve"> </w:t>
      </w:r>
      <w:r>
        <w:t>коммуникативной</w:t>
      </w:r>
      <w:r>
        <w:rPr>
          <w:spacing w:val="1"/>
        </w:rPr>
        <w:t xml:space="preserve"> </w:t>
      </w:r>
      <w:r>
        <w:t>роли</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7"/>
        </w:rPr>
        <w:t xml:space="preserve"> </w:t>
      </w:r>
      <w:r>
        <w:lastRenderedPageBreak/>
        <w:t>организации</w:t>
      </w:r>
      <w:r>
        <w:rPr>
          <w:spacing w:val="-1"/>
        </w:rPr>
        <w:t xml:space="preserve"> </w:t>
      </w:r>
      <w:r>
        <w:t>межкультурного</w:t>
      </w:r>
      <w:r>
        <w:rPr>
          <w:spacing w:val="1"/>
        </w:rPr>
        <w:t xml:space="preserve"> </w:t>
      </w:r>
      <w:r>
        <w:t>диалога</w:t>
      </w:r>
      <w:r>
        <w:rPr>
          <w:spacing w:val="-1"/>
        </w:rPr>
        <w:t xml:space="preserve"> </w:t>
      </w:r>
      <w:r>
        <w:t>и</w:t>
      </w:r>
      <w:r>
        <w:rPr>
          <w:spacing w:val="-2"/>
        </w:rPr>
        <w:t xml:space="preserve"> </w:t>
      </w:r>
      <w:r>
        <w:t>взаимодействия;</w:t>
      </w:r>
    </w:p>
    <w:p w:rsidR="00A5196F" w:rsidRDefault="0035780C">
      <w:pPr>
        <w:pStyle w:val="a3"/>
        <w:spacing w:line="350" w:lineRule="auto"/>
        <w:ind w:right="745"/>
        <w:jc w:val="left"/>
      </w:pPr>
      <w:r>
        <w:t>обосновывать</w:t>
      </w:r>
      <w:r>
        <w:rPr>
          <w:spacing w:val="31"/>
        </w:rPr>
        <w:t xml:space="preserve"> </w:t>
      </w:r>
      <w:r>
        <w:t>своё</w:t>
      </w:r>
      <w:r>
        <w:rPr>
          <w:spacing w:val="31"/>
        </w:rPr>
        <w:t xml:space="preserve"> </w:t>
      </w:r>
      <w:r>
        <w:t>понимание</w:t>
      </w:r>
      <w:r>
        <w:rPr>
          <w:spacing w:val="33"/>
        </w:rPr>
        <w:t xml:space="preserve"> </w:t>
      </w:r>
      <w:r>
        <w:t>необходимости</w:t>
      </w:r>
      <w:r>
        <w:rPr>
          <w:spacing w:val="31"/>
        </w:rPr>
        <w:t xml:space="preserve"> </w:t>
      </w:r>
      <w:r>
        <w:t>нравственной</w:t>
      </w:r>
      <w:r>
        <w:rPr>
          <w:spacing w:val="33"/>
        </w:rPr>
        <w:t xml:space="preserve"> </w:t>
      </w:r>
      <w:r>
        <w:t>чистоты</w:t>
      </w:r>
      <w:r>
        <w:rPr>
          <w:spacing w:val="-67"/>
        </w:rPr>
        <w:t xml:space="preserve"> </w:t>
      </w:r>
      <w:r>
        <w:t>языка,</w:t>
      </w:r>
      <w:r>
        <w:rPr>
          <w:spacing w:val="-2"/>
        </w:rPr>
        <w:t xml:space="preserve"> </w:t>
      </w:r>
      <w:r>
        <w:t>важности</w:t>
      </w:r>
      <w:r>
        <w:rPr>
          <w:spacing w:val="-1"/>
        </w:rPr>
        <w:t xml:space="preserve"> </w:t>
      </w:r>
      <w:r>
        <w:t>лингвистической гигиены,</w:t>
      </w:r>
      <w:r>
        <w:rPr>
          <w:spacing w:val="-5"/>
        </w:rPr>
        <w:t xml:space="preserve"> </w:t>
      </w:r>
      <w:r>
        <w:t>речевого</w:t>
      </w:r>
      <w:r>
        <w:rPr>
          <w:spacing w:val="1"/>
        </w:rPr>
        <w:t xml:space="preserve"> </w:t>
      </w:r>
      <w:r>
        <w:t>этикета.</w:t>
      </w:r>
    </w:p>
    <w:p w:rsidR="00A5196F" w:rsidRDefault="0035780C">
      <w:pPr>
        <w:pStyle w:val="a3"/>
        <w:spacing w:line="320" w:lineRule="exact"/>
        <w:ind w:left="1709" w:firstLine="0"/>
        <w:jc w:val="left"/>
      </w:pPr>
      <w:r>
        <w:t>Тема</w:t>
      </w:r>
      <w:r>
        <w:rPr>
          <w:spacing w:val="-5"/>
        </w:rPr>
        <w:t xml:space="preserve"> </w:t>
      </w:r>
      <w:r>
        <w:t>4.</w:t>
      </w:r>
      <w:r>
        <w:rPr>
          <w:spacing w:val="-2"/>
        </w:rPr>
        <w:t xml:space="preserve"> </w:t>
      </w: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общения</w:t>
      </w:r>
      <w:r>
        <w:rPr>
          <w:spacing w:val="-1"/>
        </w:rPr>
        <w:t xml:space="preserve"> </w:t>
      </w:r>
      <w:r>
        <w:t>и</w:t>
      </w:r>
      <w:r>
        <w:rPr>
          <w:spacing w:val="-5"/>
        </w:rPr>
        <w:t xml:space="preserve"> </w:t>
      </w:r>
      <w:r>
        <w:t>язык возможностей.</w:t>
      </w:r>
    </w:p>
    <w:p w:rsidR="00A5196F" w:rsidRDefault="0035780C">
      <w:pPr>
        <w:pStyle w:val="a3"/>
        <w:spacing w:before="147" w:line="350" w:lineRule="auto"/>
        <w:ind w:right="744"/>
      </w:pPr>
      <w:r>
        <w:t>Иметь</w:t>
      </w:r>
      <w:r>
        <w:rPr>
          <w:spacing w:val="1"/>
        </w:rPr>
        <w:t xml:space="preserve"> </w:t>
      </w:r>
      <w:r>
        <w:t>базовые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развитии</w:t>
      </w:r>
      <w:r>
        <w:rPr>
          <w:spacing w:val="1"/>
        </w:rPr>
        <w:t xml:space="preserve"> </w:t>
      </w:r>
      <w:r>
        <w:t>русского</w:t>
      </w:r>
      <w:r>
        <w:rPr>
          <w:spacing w:val="1"/>
        </w:rPr>
        <w:t xml:space="preserve"> </w:t>
      </w:r>
      <w:r>
        <w:t>языка,</w:t>
      </w:r>
      <w:r>
        <w:rPr>
          <w:spacing w:val="-2"/>
        </w:rPr>
        <w:t xml:space="preserve"> </w:t>
      </w:r>
      <w:r>
        <w:t>его</w:t>
      </w:r>
      <w:r>
        <w:rPr>
          <w:spacing w:val="1"/>
        </w:rPr>
        <w:t xml:space="preserve"> </w:t>
      </w:r>
      <w:r>
        <w:t>взаимосвязи</w:t>
      </w:r>
      <w:r>
        <w:rPr>
          <w:spacing w:val="-1"/>
        </w:rPr>
        <w:t xml:space="preserve"> </w:t>
      </w:r>
      <w:r>
        <w:t>с языками других народов</w:t>
      </w:r>
      <w:r>
        <w:rPr>
          <w:spacing w:val="-2"/>
        </w:rPr>
        <w:t xml:space="preserve"> </w:t>
      </w:r>
      <w:r>
        <w:t>России;</w:t>
      </w:r>
    </w:p>
    <w:p w:rsidR="00A5196F" w:rsidRDefault="0035780C">
      <w:pPr>
        <w:pStyle w:val="a3"/>
        <w:spacing w:line="350" w:lineRule="auto"/>
        <w:ind w:right="737"/>
      </w:pPr>
      <w:r>
        <w:t>знать</w:t>
      </w:r>
      <w:r>
        <w:rPr>
          <w:spacing w:val="1"/>
        </w:rPr>
        <w:t xml:space="preserve"> </w:t>
      </w:r>
      <w:r>
        <w:t>и</w:t>
      </w:r>
      <w:r>
        <w:rPr>
          <w:spacing w:val="1"/>
        </w:rPr>
        <w:t xml:space="preserve"> </w:t>
      </w:r>
      <w:r>
        <w:t>уметь</w:t>
      </w:r>
      <w:r>
        <w:rPr>
          <w:spacing w:val="1"/>
        </w:rPr>
        <w:t xml:space="preserve"> </w:t>
      </w:r>
      <w:r>
        <w:t>обосновать</w:t>
      </w:r>
      <w:r>
        <w:rPr>
          <w:spacing w:val="1"/>
        </w:rPr>
        <w:t xml:space="preserve"> </w:t>
      </w:r>
      <w:r>
        <w:t>важность</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культурообразующего языка народов России, важность его для существования</w:t>
      </w:r>
      <w:r>
        <w:rPr>
          <w:spacing w:val="1"/>
        </w:rPr>
        <w:t xml:space="preserve"> </w:t>
      </w:r>
      <w:r>
        <w:t>государства</w:t>
      </w:r>
      <w:r>
        <w:rPr>
          <w:spacing w:val="-1"/>
        </w:rPr>
        <w:t xml:space="preserve"> </w:t>
      </w:r>
      <w:r>
        <w:t>и общества;</w:t>
      </w:r>
    </w:p>
    <w:p w:rsidR="00A5196F" w:rsidRDefault="0035780C">
      <w:pPr>
        <w:pStyle w:val="a3"/>
        <w:spacing w:line="350" w:lineRule="auto"/>
        <w:ind w:right="735"/>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67"/>
        </w:rPr>
        <w:t xml:space="preserve"> </w:t>
      </w:r>
      <w:r>
        <w:t>российского государства,</w:t>
      </w:r>
      <w:r>
        <w:rPr>
          <w:spacing w:val="-1"/>
        </w:rPr>
        <w:t xml:space="preserve"> </w:t>
      </w:r>
      <w:r>
        <w:t>уметь</w:t>
      </w:r>
      <w:r>
        <w:rPr>
          <w:spacing w:val="-2"/>
        </w:rPr>
        <w:t xml:space="preserve"> </w:t>
      </w:r>
      <w:r>
        <w:t>приводить</w:t>
      </w:r>
      <w:r>
        <w:rPr>
          <w:spacing w:val="-1"/>
        </w:rPr>
        <w:t xml:space="preserve"> </w:t>
      </w:r>
      <w:r>
        <w:t>примеры;</w:t>
      </w:r>
    </w:p>
    <w:p w:rsidR="00A5196F" w:rsidRDefault="0035780C">
      <w:pPr>
        <w:pStyle w:val="a3"/>
        <w:spacing w:line="350" w:lineRule="auto"/>
        <w:ind w:right="741"/>
      </w:pPr>
      <w:r>
        <w:t>иметь представление о нравственных категориях русского языка и их</w:t>
      </w:r>
      <w:r>
        <w:rPr>
          <w:spacing w:val="1"/>
        </w:rPr>
        <w:t xml:space="preserve"> </w:t>
      </w:r>
      <w:r>
        <w:t>происхождении.</w:t>
      </w:r>
    </w:p>
    <w:p w:rsidR="00A5196F" w:rsidRDefault="0035780C">
      <w:pPr>
        <w:pStyle w:val="a3"/>
        <w:ind w:left="1709" w:firstLine="0"/>
      </w:pPr>
      <w:r>
        <w:t>Тема</w:t>
      </w:r>
      <w:r>
        <w:rPr>
          <w:spacing w:val="-5"/>
        </w:rPr>
        <w:t xml:space="preserve"> </w:t>
      </w:r>
      <w:r>
        <w:t>5.</w:t>
      </w:r>
      <w:r>
        <w:rPr>
          <w:spacing w:val="-3"/>
        </w:rPr>
        <w:t xml:space="preserve"> </w:t>
      </w:r>
      <w:r>
        <w:t>Истоки</w:t>
      </w:r>
      <w:r>
        <w:rPr>
          <w:spacing w:val="-2"/>
        </w:rPr>
        <w:t xml:space="preserve"> </w:t>
      </w:r>
      <w:r>
        <w:t>родной</w:t>
      </w:r>
      <w:r>
        <w:rPr>
          <w:spacing w:val="-1"/>
        </w:rPr>
        <w:t xml:space="preserve"> </w:t>
      </w:r>
      <w:r>
        <w:t>культуры.</w:t>
      </w:r>
    </w:p>
    <w:p w:rsidR="00A5196F" w:rsidRDefault="0035780C">
      <w:pPr>
        <w:pStyle w:val="a3"/>
        <w:spacing w:before="143"/>
        <w:ind w:left="1709" w:firstLine="0"/>
      </w:pPr>
      <w:r>
        <w:t>Иметь</w:t>
      </w:r>
      <w:r>
        <w:rPr>
          <w:spacing w:val="-4"/>
        </w:rPr>
        <w:t xml:space="preserve"> </w:t>
      </w:r>
      <w:r>
        <w:t>сформированное</w:t>
      </w:r>
      <w:r>
        <w:rPr>
          <w:spacing w:val="-6"/>
        </w:rPr>
        <w:t xml:space="preserve"> </w:t>
      </w:r>
      <w:r>
        <w:t>представление</w:t>
      </w:r>
      <w:r>
        <w:rPr>
          <w:spacing w:val="-6"/>
        </w:rPr>
        <w:t xml:space="preserve"> </w:t>
      </w:r>
      <w:r>
        <w:t>о</w:t>
      </w:r>
      <w:r>
        <w:rPr>
          <w:spacing w:val="-4"/>
        </w:rPr>
        <w:t xml:space="preserve"> </w:t>
      </w:r>
      <w:r>
        <w:t>понятие</w:t>
      </w:r>
      <w:r>
        <w:rPr>
          <w:spacing w:val="-3"/>
        </w:rPr>
        <w:t xml:space="preserve"> </w:t>
      </w:r>
      <w:r>
        <w:t>«культура»;</w:t>
      </w:r>
    </w:p>
    <w:p w:rsidR="00A5196F" w:rsidRDefault="0035780C">
      <w:pPr>
        <w:pStyle w:val="a3"/>
        <w:spacing w:before="149" w:line="350" w:lineRule="auto"/>
        <w:ind w:right="742"/>
      </w:pPr>
      <w:r>
        <w:t>осознавать и уметь доказывать взаимосвязь культуры и природы, знать</w:t>
      </w:r>
      <w:r>
        <w:rPr>
          <w:spacing w:val="1"/>
        </w:rPr>
        <w:t xml:space="preserve"> </w:t>
      </w:r>
      <w:r>
        <w:t>основные формы репрезентации культуры, уметь их различать и соотносить с</w:t>
      </w:r>
      <w:r>
        <w:rPr>
          <w:spacing w:val="1"/>
        </w:rPr>
        <w:t xml:space="preserve"> </w:t>
      </w:r>
      <w:r>
        <w:t>реальными</w:t>
      </w:r>
      <w:r>
        <w:rPr>
          <w:spacing w:val="-1"/>
        </w:rPr>
        <w:t xml:space="preserve"> </w:t>
      </w:r>
      <w:r>
        <w:t>проявлениями культурного</w:t>
      </w:r>
      <w:r>
        <w:rPr>
          <w:spacing w:val="-4"/>
        </w:rPr>
        <w:t xml:space="preserve"> </w:t>
      </w:r>
      <w:r>
        <w:t>многообразия;</w:t>
      </w:r>
    </w:p>
    <w:p w:rsidR="00A5196F" w:rsidRDefault="0035780C">
      <w:pPr>
        <w:pStyle w:val="a3"/>
        <w:spacing w:before="69" w:line="348" w:lineRule="auto"/>
        <w:ind w:right="740"/>
      </w:pPr>
      <w:r>
        <w:t>уметь</w:t>
      </w:r>
      <w:r>
        <w:rPr>
          <w:spacing w:val="1"/>
        </w:rPr>
        <w:t xml:space="preserve"> </w:t>
      </w:r>
      <w:r>
        <w:t>выделять</w:t>
      </w:r>
      <w:r>
        <w:rPr>
          <w:spacing w:val="1"/>
        </w:rPr>
        <w:t xml:space="preserve"> </w:t>
      </w:r>
      <w:r>
        <w:t>общие</w:t>
      </w:r>
      <w:r>
        <w:rPr>
          <w:spacing w:val="1"/>
        </w:rPr>
        <w:t xml:space="preserve"> </w:t>
      </w:r>
      <w:r>
        <w:t>черты</w:t>
      </w:r>
      <w:r>
        <w:rPr>
          <w:spacing w:val="1"/>
        </w:rPr>
        <w:t xml:space="preserve"> </w:t>
      </w:r>
      <w:r>
        <w:t>в</w:t>
      </w:r>
      <w:r>
        <w:rPr>
          <w:spacing w:val="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обосновывать</w:t>
      </w:r>
      <w:r>
        <w:rPr>
          <w:spacing w:val="-3"/>
        </w:rPr>
        <w:t xml:space="preserve"> </w:t>
      </w:r>
      <w:r>
        <w:t>их</w:t>
      </w:r>
      <w:r>
        <w:rPr>
          <w:spacing w:val="1"/>
        </w:rPr>
        <w:t xml:space="preserve"> </w:t>
      </w:r>
      <w:r>
        <w:t>значение и</w:t>
      </w:r>
      <w:r>
        <w:rPr>
          <w:spacing w:val="-3"/>
        </w:rPr>
        <w:t xml:space="preserve"> </w:t>
      </w:r>
      <w:r>
        <w:t>причины.</w:t>
      </w:r>
    </w:p>
    <w:p w:rsidR="00A5196F" w:rsidRDefault="0035780C">
      <w:pPr>
        <w:pStyle w:val="a3"/>
        <w:spacing w:before="4"/>
        <w:ind w:left="1709" w:firstLine="0"/>
      </w:pPr>
      <w:r>
        <w:t>Тема</w:t>
      </w:r>
      <w:r>
        <w:rPr>
          <w:spacing w:val="-5"/>
        </w:rPr>
        <w:t xml:space="preserve"> </w:t>
      </w:r>
      <w:r>
        <w:t>6.</w:t>
      </w:r>
      <w:r>
        <w:rPr>
          <w:spacing w:val="-3"/>
        </w:rPr>
        <w:t xml:space="preserve"> </w:t>
      </w:r>
      <w:r>
        <w:t>Материальная</w:t>
      </w:r>
      <w:r>
        <w:rPr>
          <w:spacing w:val="-2"/>
        </w:rPr>
        <w:t xml:space="preserve"> </w:t>
      </w:r>
      <w:r>
        <w:t>культура.</w:t>
      </w:r>
    </w:p>
    <w:p w:rsidR="00A5196F" w:rsidRDefault="0035780C">
      <w:pPr>
        <w:pStyle w:val="a3"/>
        <w:spacing w:before="147"/>
        <w:ind w:left="1709" w:firstLine="0"/>
      </w:pPr>
      <w:r>
        <w:t>Иметь</w:t>
      </w:r>
      <w:r>
        <w:rPr>
          <w:spacing w:val="-4"/>
        </w:rPr>
        <w:t xml:space="preserve"> </w:t>
      </w:r>
      <w:r>
        <w:t>представление</w:t>
      </w:r>
      <w:r>
        <w:rPr>
          <w:spacing w:val="-3"/>
        </w:rPr>
        <w:t xml:space="preserve"> </w:t>
      </w:r>
      <w:r>
        <w:t>об</w:t>
      </w:r>
      <w:r>
        <w:rPr>
          <w:spacing w:val="-2"/>
        </w:rPr>
        <w:t xml:space="preserve"> </w:t>
      </w:r>
      <w:r>
        <w:t>артефактах</w:t>
      </w:r>
      <w:r>
        <w:rPr>
          <w:spacing w:val="-2"/>
        </w:rPr>
        <w:t xml:space="preserve"> </w:t>
      </w:r>
      <w:r>
        <w:t>культуры;</w:t>
      </w:r>
    </w:p>
    <w:p w:rsidR="00A5196F" w:rsidRDefault="0035780C">
      <w:pPr>
        <w:pStyle w:val="a3"/>
        <w:spacing w:before="148" w:line="350" w:lineRule="auto"/>
        <w:ind w:right="742"/>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2"/>
        </w:rPr>
        <w:t xml:space="preserve"> </w:t>
      </w:r>
      <w:r>
        <w:t>скотоводстве,</w:t>
      </w:r>
      <w:r>
        <w:rPr>
          <w:spacing w:val="-1"/>
        </w:rPr>
        <w:t xml:space="preserve"> </w:t>
      </w:r>
      <w:r>
        <w:t>охоте,</w:t>
      </w:r>
      <w:r>
        <w:rPr>
          <w:spacing w:val="-1"/>
        </w:rPr>
        <w:t xml:space="preserve"> </w:t>
      </w:r>
      <w:r>
        <w:t>рыболовстве;</w:t>
      </w:r>
    </w:p>
    <w:p w:rsidR="00A5196F" w:rsidRDefault="0035780C">
      <w:pPr>
        <w:pStyle w:val="a3"/>
        <w:spacing w:line="350" w:lineRule="auto"/>
        <w:ind w:right="741"/>
      </w:pPr>
      <w:r>
        <w:t>понимать взаимосвязь между хозяйственным укладом и проявлениями</w:t>
      </w:r>
      <w:r>
        <w:rPr>
          <w:spacing w:val="1"/>
        </w:rPr>
        <w:t xml:space="preserve"> </w:t>
      </w:r>
      <w:r>
        <w:t>духовной</w:t>
      </w:r>
      <w:r>
        <w:rPr>
          <w:spacing w:val="-1"/>
        </w:rPr>
        <w:t xml:space="preserve"> </w:t>
      </w:r>
      <w:r>
        <w:t>культуры;</w:t>
      </w:r>
    </w:p>
    <w:p w:rsidR="00A5196F" w:rsidRDefault="0035780C">
      <w:pPr>
        <w:pStyle w:val="a3"/>
        <w:spacing w:line="350" w:lineRule="auto"/>
        <w:ind w:right="742"/>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 России от географии их массового расселения, природных условий и</w:t>
      </w:r>
      <w:r>
        <w:rPr>
          <w:spacing w:val="1"/>
        </w:rPr>
        <w:t xml:space="preserve"> </w:t>
      </w:r>
      <w:r>
        <w:t>взаимодействия</w:t>
      </w:r>
      <w:r>
        <w:rPr>
          <w:spacing w:val="-1"/>
        </w:rPr>
        <w:t xml:space="preserve"> </w:t>
      </w:r>
      <w:r>
        <w:t>с другими этносами.</w:t>
      </w:r>
    </w:p>
    <w:p w:rsidR="00A5196F" w:rsidRDefault="0035780C">
      <w:pPr>
        <w:pStyle w:val="a3"/>
        <w:spacing w:line="321" w:lineRule="exact"/>
        <w:ind w:left="1709" w:firstLine="0"/>
      </w:pPr>
      <w:r>
        <w:t>Тема</w:t>
      </w:r>
      <w:r>
        <w:rPr>
          <w:spacing w:val="-5"/>
        </w:rPr>
        <w:t xml:space="preserve"> </w:t>
      </w:r>
      <w:r>
        <w:t>7.</w:t>
      </w:r>
      <w:r>
        <w:rPr>
          <w:spacing w:val="-2"/>
        </w:rPr>
        <w:t xml:space="preserve"> </w:t>
      </w:r>
      <w:r>
        <w:t>Духовная</w:t>
      </w:r>
      <w:r>
        <w:rPr>
          <w:spacing w:val="-2"/>
        </w:rPr>
        <w:t xml:space="preserve"> </w:t>
      </w:r>
      <w:r>
        <w:t>культура.</w:t>
      </w:r>
    </w:p>
    <w:p w:rsidR="00A5196F" w:rsidRDefault="0035780C">
      <w:pPr>
        <w:pStyle w:val="a3"/>
        <w:spacing w:before="145"/>
        <w:ind w:left="1709" w:firstLine="0"/>
      </w:pPr>
      <w:r>
        <w:t>Иметь</w:t>
      </w:r>
      <w:r>
        <w:rPr>
          <w:spacing w:val="60"/>
        </w:rPr>
        <w:t xml:space="preserve"> </w:t>
      </w:r>
      <w:r>
        <w:t>представление</w:t>
      </w:r>
      <w:r>
        <w:rPr>
          <w:spacing w:val="62"/>
        </w:rPr>
        <w:t xml:space="preserve"> </w:t>
      </w:r>
      <w:r>
        <w:t>о</w:t>
      </w:r>
      <w:r>
        <w:rPr>
          <w:spacing w:val="62"/>
        </w:rPr>
        <w:t xml:space="preserve"> </w:t>
      </w:r>
      <w:r>
        <w:t>таких</w:t>
      </w:r>
      <w:r>
        <w:rPr>
          <w:spacing w:val="63"/>
        </w:rPr>
        <w:t xml:space="preserve"> </w:t>
      </w:r>
      <w:r>
        <w:t>культурных</w:t>
      </w:r>
      <w:r>
        <w:rPr>
          <w:spacing w:val="63"/>
        </w:rPr>
        <w:t xml:space="preserve"> </w:t>
      </w:r>
      <w:r>
        <w:t>концептах</w:t>
      </w:r>
      <w:r>
        <w:rPr>
          <w:spacing w:val="62"/>
        </w:rPr>
        <w:t xml:space="preserve"> </w:t>
      </w:r>
      <w:r>
        <w:t>как</w:t>
      </w:r>
      <w:r>
        <w:rPr>
          <w:spacing w:val="60"/>
        </w:rPr>
        <w:t xml:space="preserve"> </w:t>
      </w:r>
      <w:r>
        <w:t>«искусство»,</w:t>
      </w:r>
    </w:p>
    <w:p w:rsidR="00A5196F" w:rsidRDefault="0035780C">
      <w:pPr>
        <w:pStyle w:val="a3"/>
        <w:spacing w:before="149"/>
        <w:ind w:firstLine="0"/>
      </w:pPr>
      <w:r>
        <w:t>«наука»,</w:t>
      </w:r>
      <w:r>
        <w:rPr>
          <w:spacing w:val="-7"/>
        </w:rPr>
        <w:t xml:space="preserve"> </w:t>
      </w:r>
      <w:r>
        <w:t>«религия»;</w:t>
      </w:r>
    </w:p>
    <w:p w:rsidR="00A5196F" w:rsidRDefault="0035780C">
      <w:pPr>
        <w:pStyle w:val="a3"/>
        <w:spacing w:before="148"/>
        <w:ind w:left="1709" w:firstLine="0"/>
      </w:pPr>
      <w:r>
        <w:t>знать</w:t>
      </w:r>
      <w:r>
        <w:rPr>
          <w:spacing w:val="57"/>
        </w:rPr>
        <w:t xml:space="preserve"> </w:t>
      </w:r>
      <w:r>
        <w:t>и</w:t>
      </w:r>
      <w:r>
        <w:rPr>
          <w:spacing w:val="127"/>
        </w:rPr>
        <w:t xml:space="preserve"> </w:t>
      </w:r>
      <w:r>
        <w:t>давать</w:t>
      </w:r>
      <w:r>
        <w:rPr>
          <w:spacing w:val="126"/>
        </w:rPr>
        <w:t xml:space="preserve"> </w:t>
      </w:r>
      <w:r>
        <w:t>определения</w:t>
      </w:r>
      <w:r>
        <w:rPr>
          <w:spacing w:val="128"/>
        </w:rPr>
        <w:t xml:space="preserve"> </w:t>
      </w:r>
      <w:r>
        <w:t>терминам</w:t>
      </w:r>
      <w:r>
        <w:rPr>
          <w:spacing w:val="127"/>
        </w:rPr>
        <w:t xml:space="preserve"> </w:t>
      </w:r>
      <w:r>
        <w:t>«мораль»,</w:t>
      </w:r>
      <w:r>
        <w:rPr>
          <w:spacing w:val="127"/>
        </w:rPr>
        <w:t xml:space="preserve"> </w:t>
      </w:r>
      <w:r>
        <w:t>«нравственность»,</w:t>
      </w:r>
    </w:p>
    <w:p w:rsidR="00A5196F" w:rsidRDefault="0035780C">
      <w:pPr>
        <w:pStyle w:val="a3"/>
        <w:spacing w:before="146" w:line="350" w:lineRule="auto"/>
        <w:ind w:right="745" w:firstLine="0"/>
      </w:pPr>
      <w:r>
        <w:lastRenderedPageBreak/>
        <w:t>«духовные ценности», «духовность» на доступном для обучающихся уровне</w:t>
      </w:r>
      <w:r>
        <w:rPr>
          <w:spacing w:val="1"/>
        </w:rPr>
        <w:t xml:space="preserve"> </w:t>
      </w:r>
      <w:r>
        <w:t>осмысления;</w:t>
      </w:r>
    </w:p>
    <w:p w:rsidR="00A5196F" w:rsidRDefault="0035780C">
      <w:pPr>
        <w:pStyle w:val="a3"/>
        <w:spacing w:line="350" w:lineRule="auto"/>
        <w:ind w:right="745"/>
        <w:jc w:val="left"/>
      </w:pPr>
      <w:r>
        <w:t>понимать</w:t>
      </w:r>
      <w:r>
        <w:rPr>
          <w:spacing w:val="38"/>
        </w:rPr>
        <w:t xml:space="preserve"> </w:t>
      </w:r>
      <w:r>
        <w:t>смысл</w:t>
      </w:r>
      <w:r>
        <w:rPr>
          <w:spacing w:val="38"/>
        </w:rPr>
        <w:t xml:space="preserve"> </w:t>
      </w:r>
      <w:r>
        <w:t>и</w:t>
      </w:r>
      <w:r>
        <w:rPr>
          <w:spacing w:val="38"/>
        </w:rPr>
        <w:t xml:space="preserve"> </w:t>
      </w:r>
      <w:r>
        <w:t>взаимосвязь</w:t>
      </w:r>
      <w:r>
        <w:rPr>
          <w:spacing w:val="38"/>
        </w:rPr>
        <w:t xml:space="preserve"> </w:t>
      </w:r>
      <w:r>
        <w:t>названных</w:t>
      </w:r>
      <w:r>
        <w:rPr>
          <w:spacing w:val="40"/>
        </w:rPr>
        <w:t xml:space="preserve"> </w:t>
      </w:r>
      <w:r>
        <w:t>терминов</w:t>
      </w:r>
      <w:r>
        <w:rPr>
          <w:spacing w:val="39"/>
        </w:rPr>
        <w:t xml:space="preserve"> </w:t>
      </w:r>
      <w:r>
        <w:t>с</w:t>
      </w:r>
      <w:r>
        <w:rPr>
          <w:spacing w:val="37"/>
        </w:rPr>
        <w:t xml:space="preserve"> </w:t>
      </w:r>
      <w:r>
        <w:t>формами</w:t>
      </w:r>
      <w:r>
        <w:rPr>
          <w:spacing w:val="40"/>
        </w:rPr>
        <w:t xml:space="preserve"> </w:t>
      </w:r>
      <w:r>
        <w:t>их</w:t>
      </w:r>
      <w:r>
        <w:rPr>
          <w:spacing w:val="-67"/>
        </w:rPr>
        <w:t xml:space="preserve"> </w:t>
      </w:r>
      <w:r>
        <w:t>репрезентации</w:t>
      </w:r>
      <w:r>
        <w:rPr>
          <w:spacing w:val="-1"/>
        </w:rPr>
        <w:t xml:space="preserve"> </w:t>
      </w:r>
      <w:r>
        <w:t>в</w:t>
      </w:r>
      <w:r>
        <w:rPr>
          <w:spacing w:val="-1"/>
        </w:rPr>
        <w:t xml:space="preserve"> </w:t>
      </w:r>
      <w:r>
        <w:t>культуре;</w:t>
      </w:r>
    </w:p>
    <w:p w:rsidR="00A5196F" w:rsidRDefault="0035780C">
      <w:pPr>
        <w:pStyle w:val="a3"/>
        <w:spacing w:line="348" w:lineRule="auto"/>
        <w:ind w:right="745"/>
        <w:jc w:val="left"/>
      </w:pPr>
      <w:r>
        <w:t>осознавать</w:t>
      </w:r>
      <w:r>
        <w:rPr>
          <w:spacing w:val="1"/>
        </w:rPr>
        <w:t xml:space="preserve"> </w:t>
      </w:r>
      <w:r>
        <w:t>значение</w:t>
      </w:r>
      <w:r>
        <w:rPr>
          <w:spacing w:val="1"/>
        </w:rPr>
        <w:t xml:space="preserve"> </w:t>
      </w:r>
      <w:r>
        <w:t>культурных</w:t>
      </w:r>
      <w:r>
        <w:rPr>
          <w:spacing w:val="1"/>
        </w:rPr>
        <w:t xml:space="preserve"> </w:t>
      </w:r>
      <w:r>
        <w:t>символов,</w:t>
      </w:r>
      <w:r>
        <w:rPr>
          <w:spacing w:val="1"/>
        </w:rPr>
        <w:t xml:space="preserve"> </w:t>
      </w:r>
      <w:r>
        <w:t>нравственный</w:t>
      </w:r>
      <w:r>
        <w:rPr>
          <w:spacing w:val="1"/>
        </w:rPr>
        <w:t xml:space="preserve"> </w:t>
      </w:r>
      <w:r>
        <w:t>и</w:t>
      </w:r>
      <w:r>
        <w:rPr>
          <w:spacing w:val="1"/>
        </w:rPr>
        <w:t xml:space="preserve"> </w:t>
      </w:r>
      <w:r>
        <w:t>духовный</w:t>
      </w:r>
      <w:r>
        <w:rPr>
          <w:spacing w:val="-67"/>
        </w:rPr>
        <w:t xml:space="preserve"> </w:t>
      </w:r>
      <w:r>
        <w:t>смысл</w:t>
      </w:r>
      <w:r>
        <w:rPr>
          <w:spacing w:val="-3"/>
        </w:rPr>
        <w:t xml:space="preserve"> </w:t>
      </w:r>
      <w:r>
        <w:t>культурных</w:t>
      </w:r>
      <w:r>
        <w:rPr>
          <w:spacing w:val="1"/>
        </w:rPr>
        <w:t xml:space="preserve"> </w:t>
      </w:r>
      <w:r>
        <w:t>артефактов;</w:t>
      </w:r>
    </w:p>
    <w:p w:rsidR="00A5196F" w:rsidRDefault="0035780C">
      <w:pPr>
        <w:pStyle w:val="a3"/>
        <w:spacing w:before="4" w:line="350" w:lineRule="auto"/>
        <w:jc w:val="left"/>
      </w:pPr>
      <w:r>
        <w:t>знать,</w:t>
      </w:r>
      <w:r>
        <w:rPr>
          <w:spacing w:val="37"/>
        </w:rPr>
        <w:t xml:space="preserve"> </w:t>
      </w:r>
      <w:r>
        <w:t>что</w:t>
      </w:r>
      <w:r>
        <w:rPr>
          <w:spacing w:val="39"/>
        </w:rPr>
        <w:t xml:space="preserve"> </w:t>
      </w:r>
      <w:r>
        <w:t>такое</w:t>
      </w:r>
      <w:r>
        <w:rPr>
          <w:spacing w:val="40"/>
        </w:rPr>
        <w:t xml:space="preserve"> </w:t>
      </w:r>
      <w:r>
        <w:t>знаки</w:t>
      </w:r>
      <w:r>
        <w:rPr>
          <w:spacing w:val="38"/>
        </w:rPr>
        <w:t xml:space="preserve"> </w:t>
      </w:r>
      <w:r>
        <w:t>и</w:t>
      </w:r>
      <w:r>
        <w:rPr>
          <w:spacing w:val="39"/>
        </w:rPr>
        <w:t xml:space="preserve"> </w:t>
      </w:r>
      <w:r>
        <w:t>символы,</w:t>
      </w:r>
      <w:r>
        <w:rPr>
          <w:spacing w:val="36"/>
        </w:rPr>
        <w:t xml:space="preserve"> </w:t>
      </w:r>
      <w:r>
        <w:t>уметь</w:t>
      </w:r>
      <w:r>
        <w:rPr>
          <w:spacing w:val="37"/>
        </w:rPr>
        <w:t xml:space="preserve"> </w:t>
      </w:r>
      <w:r>
        <w:t>соотносить</w:t>
      </w:r>
      <w:r>
        <w:rPr>
          <w:spacing w:val="37"/>
        </w:rPr>
        <w:t xml:space="preserve"> </w:t>
      </w:r>
      <w:r>
        <w:t>их</w:t>
      </w:r>
      <w:r>
        <w:rPr>
          <w:spacing w:val="40"/>
        </w:rPr>
        <w:t xml:space="preserve"> </w:t>
      </w:r>
      <w:r>
        <w:t>с</w:t>
      </w:r>
      <w:r>
        <w:rPr>
          <w:spacing w:val="45"/>
        </w:rPr>
        <w:t xml:space="preserve"> </w:t>
      </w:r>
      <w:r>
        <w:t>культурными</w:t>
      </w:r>
      <w:r>
        <w:rPr>
          <w:spacing w:val="-67"/>
        </w:rPr>
        <w:t xml:space="preserve"> </w:t>
      </w:r>
      <w:r>
        <w:t>явлениями,</w:t>
      </w:r>
      <w:r>
        <w:rPr>
          <w:spacing w:val="-2"/>
        </w:rPr>
        <w:t xml:space="preserve"> </w:t>
      </w:r>
      <w:r>
        <w:t>с которыми</w:t>
      </w:r>
      <w:r>
        <w:rPr>
          <w:spacing w:val="-2"/>
        </w:rPr>
        <w:t xml:space="preserve"> </w:t>
      </w:r>
      <w:r>
        <w:t>они связаны.</w:t>
      </w:r>
    </w:p>
    <w:p w:rsidR="00A5196F" w:rsidRDefault="0035780C">
      <w:pPr>
        <w:pStyle w:val="a3"/>
        <w:spacing w:line="320" w:lineRule="exact"/>
        <w:ind w:left="1709" w:firstLine="0"/>
        <w:jc w:val="left"/>
      </w:pPr>
      <w:r>
        <w:t>Тема</w:t>
      </w:r>
      <w:r>
        <w:rPr>
          <w:spacing w:val="-3"/>
        </w:rPr>
        <w:t xml:space="preserve"> </w:t>
      </w:r>
      <w:r>
        <w:t>8.</w:t>
      </w:r>
      <w:r>
        <w:rPr>
          <w:spacing w:val="-1"/>
        </w:rPr>
        <w:t xml:space="preserve"> </w:t>
      </w:r>
      <w:r>
        <w:t>Культура</w:t>
      </w:r>
      <w:r>
        <w:rPr>
          <w:spacing w:val="-3"/>
        </w:rPr>
        <w:t xml:space="preserve"> </w:t>
      </w:r>
      <w:r>
        <w:t>и</w:t>
      </w:r>
      <w:r>
        <w:rPr>
          <w:spacing w:val="-3"/>
        </w:rPr>
        <w:t xml:space="preserve"> </w:t>
      </w:r>
      <w:r>
        <w:t>религия.</w:t>
      </w:r>
    </w:p>
    <w:p w:rsidR="00A5196F" w:rsidRDefault="0035780C">
      <w:pPr>
        <w:pStyle w:val="a3"/>
        <w:spacing w:before="148" w:line="350" w:lineRule="auto"/>
        <w:ind w:right="736"/>
        <w:jc w:val="left"/>
      </w:pPr>
      <w:r>
        <w:t>Иметь</w:t>
      </w:r>
      <w:r>
        <w:rPr>
          <w:spacing w:val="62"/>
        </w:rPr>
        <w:t xml:space="preserve"> </w:t>
      </w:r>
      <w:r>
        <w:t>представление</w:t>
      </w:r>
      <w:r>
        <w:rPr>
          <w:spacing w:val="63"/>
        </w:rPr>
        <w:t xml:space="preserve"> </w:t>
      </w:r>
      <w:r>
        <w:t>о</w:t>
      </w:r>
      <w:r>
        <w:rPr>
          <w:spacing w:val="64"/>
        </w:rPr>
        <w:t xml:space="preserve"> </w:t>
      </w:r>
      <w:r>
        <w:t>понятии</w:t>
      </w:r>
      <w:r>
        <w:rPr>
          <w:spacing w:val="63"/>
        </w:rPr>
        <w:t xml:space="preserve"> </w:t>
      </w:r>
      <w:r>
        <w:t>«религия»,</w:t>
      </w:r>
      <w:r>
        <w:rPr>
          <w:spacing w:val="62"/>
        </w:rPr>
        <w:t xml:space="preserve"> </w:t>
      </w:r>
      <w:r>
        <w:t>уметь</w:t>
      </w:r>
      <w:r>
        <w:rPr>
          <w:spacing w:val="62"/>
        </w:rPr>
        <w:t xml:space="preserve"> </w:t>
      </w:r>
      <w:r>
        <w:t>пояснить</w:t>
      </w:r>
      <w:r>
        <w:rPr>
          <w:spacing w:val="62"/>
        </w:rPr>
        <w:t xml:space="preserve"> </w:t>
      </w:r>
      <w:r>
        <w:t>её</w:t>
      </w:r>
      <w:r>
        <w:rPr>
          <w:spacing w:val="63"/>
        </w:rPr>
        <w:t xml:space="preserve"> </w:t>
      </w:r>
      <w:r>
        <w:t>роль</w:t>
      </w:r>
      <w:r>
        <w:rPr>
          <w:spacing w:val="63"/>
        </w:rPr>
        <w:t xml:space="preserve"> </w:t>
      </w:r>
      <w:r>
        <w:t>в</w:t>
      </w:r>
      <w:r>
        <w:rPr>
          <w:spacing w:val="-67"/>
        </w:rPr>
        <w:t xml:space="preserve"> </w:t>
      </w:r>
      <w:r>
        <w:t>жизни</w:t>
      </w:r>
      <w:r>
        <w:rPr>
          <w:spacing w:val="-1"/>
        </w:rPr>
        <w:t xml:space="preserve"> </w:t>
      </w:r>
      <w:r>
        <w:t>общества</w:t>
      </w:r>
      <w:r>
        <w:rPr>
          <w:spacing w:val="-1"/>
        </w:rPr>
        <w:t xml:space="preserve"> </w:t>
      </w:r>
      <w:r>
        <w:t>и</w:t>
      </w:r>
      <w:r>
        <w:rPr>
          <w:spacing w:val="-4"/>
        </w:rPr>
        <w:t xml:space="preserve"> </w:t>
      </w:r>
      <w:r>
        <w:t>основные социально-культурные</w:t>
      </w:r>
      <w:r>
        <w:rPr>
          <w:spacing w:val="-1"/>
        </w:rPr>
        <w:t xml:space="preserve"> </w:t>
      </w:r>
      <w:r>
        <w:t>функции;</w:t>
      </w:r>
    </w:p>
    <w:p w:rsidR="00A5196F" w:rsidRDefault="0035780C">
      <w:pPr>
        <w:pStyle w:val="a3"/>
        <w:spacing w:line="321" w:lineRule="exact"/>
        <w:ind w:left="1709" w:firstLine="0"/>
        <w:jc w:val="left"/>
      </w:pPr>
      <w:r>
        <w:t>осознавать</w:t>
      </w:r>
      <w:r>
        <w:rPr>
          <w:spacing w:val="-3"/>
        </w:rPr>
        <w:t xml:space="preserve"> </w:t>
      </w:r>
      <w:r>
        <w:t>связь</w:t>
      </w:r>
      <w:r>
        <w:rPr>
          <w:spacing w:val="-5"/>
        </w:rPr>
        <w:t xml:space="preserve"> </w:t>
      </w:r>
      <w:r>
        <w:t>религии</w:t>
      </w:r>
      <w:r>
        <w:rPr>
          <w:spacing w:val="-1"/>
        </w:rPr>
        <w:t xml:space="preserve"> </w:t>
      </w:r>
      <w:r>
        <w:t>и</w:t>
      </w:r>
      <w:r>
        <w:rPr>
          <w:spacing w:val="-1"/>
        </w:rPr>
        <w:t xml:space="preserve"> </w:t>
      </w:r>
      <w:r>
        <w:t>морали;</w:t>
      </w:r>
    </w:p>
    <w:p w:rsidR="00A5196F" w:rsidRDefault="0035780C">
      <w:pPr>
        <w:pStyle w:val="a3"/>
        <w:spacing w:before="149" w:line="350" w:lineRule="auto"/>
        <w:ind w:right="745"/>
        <w:jc w:val="left"/>
      </w:pPr>
      <w:r>
        <w:t>понимать</w:t>
      </w:r>
      <w:r>
        <w:rPr>
          <w:spacing w:val="25"/>
        </w:rPr>
        <w:t xml:space="preserve"> </w:t>
      </w:r>
      <w:r>
        <w:t>роль</w:t>
      </w:r>
      <w:r>
        <w:rPr>
          <w:spacing w:val="25"/>
        </w:rPr>
        <w:t xml:space="preserve"> </w:t>
      </w:r>
      <w:r>
        <w:t>и</w:t>
      </w:r>
      <w:r>
        <w:rPr>
          <w:spacing w:val="27"/>
        </w:rPr>
        <w:t xml:space="preserve"> </w:t>
      </w:r>
      <w:r>
        <w:t>значение</w:t>
      </w:r>
      <w:r>
        <w:rPr>
          <w:spacing w:val="27"/>
        </w:rPr>
        <w:t xml:space="preserve"> </w:t>
      </w:r>
      <w:r>
        <w:t>духовных</w:t>
      </w:r>
      <w:r>
        <w:rPr>
          <w:spacing w:val="25"/>
        </w:rPr>
        <w:t xml:space="preserve"> </w:t>
      </w:r>
      <w:r>
        <w:t>ценностей</w:t>
      </w:r>
      <w:r>
        <w:rPr>
          <w:spacing w:val="27"/>
        </w:rPr>
        <w:t xml:space="preserve"> </w:t>
      </w:r>
      <w:r>
        <w:t>в</w:t>
      </w:r>
      <w:r>
        <w:rPr>
          <w:spacing w:val="25"/>
        </w:rPr>
        <w:t xml:space="preserve"> </w:t>
      </w:r>
      <w:r>
        <w:t>религиях</w:t>
      </w:r>
      <w:r>
        <w:rPr>
          <w:spacing w:val="27"/>
        </w:rPr>
        <w:t xml:space="preserve"> </w:t>
      </w:r>
      <w:r>
        <w:t>народов</w:t>
      </w:r>
      <w:r>
        <w:rPr>
          <w:spacing w:val="-67"/>
        </w:rPr>
        <w:t xml:space="preserve"> </w:t>
      </w:r>
      <w:r>
        <w:t>России;</w:t>
      </w:r>
    </w:p>
    <w:p w:rsidR="00A5196F" w:rsidRDefault="0035780C">
      <w:pPr>
        <w:pStyle w:val="a3"/>
        <w:spacing w:line="350" w:lineRule="auto"/>
        <w:jc w:val="left"/>
      </w:pPr>
      <w:r>
        <w:t>уметь</w:t>
      </w:r>
      <w:r>
        <w:rPr>
          <w:spacing w:val="42"/>
        </w:rPr>
        <w:t xml:space="preserve"> </w:t>
      </w:r>
      <w:r>
        <w:t>характеризовать</w:t>
      </w:r>
      <w:r>
        <w:rPr>
          <w:spacing w:val="43"/>
        </w:rPr>
        <w:t xml:space="preserve"> </w:t>
      </w:r>
      <w:r>
        <w:t>государствообразующие</w:t>
      </w:r>
      <w:r>
        <w:rPr>
          <w:spacing w:val="44"/>
        </w:rPr>
        <w:t xml:space="preserve"> </w:t>
      </w:r>
      <w:r>
        <w:t>конфессии</w:t>
      </w:r>
      <w:r>
        <w:rPr>
          <w:spacing w:val="43"/>
        </w:rPr>
        <w:t xml:space="preserve"> </w:t>
      </w:r>
      <w:r>
        <w:t>России</w:t>
      </w:r>
      <w:r>
        <w:rPr>
          <w:spacing w:val="44"/>
        </w:rPr>
        <w:t xml:space="preserve"> </w:t>
      </w:r>
      <w:r>
        <w:t>и</w:t>
      </w:r>
      <w:r>
        <w:rPr>
          <w:spacing w:val="42"/>
        </w:rPr>
        <w:t xml:space="preserve"> </w:t>
      </w:r>
      <w:r>
        <w:t>их</w:t>
      </w:r>
      <w:r>
        <w:rPr>
          <w:spacing w:val="-67"/>
        </w:rPr>
        <w:t xml:space="preserve"> </w:t>
      </w:r>
      <w:r>
        <w:t>картины</w:t>
      </w:r>
      <w:r>
        <w:rPr>
          <w:spacing w:val="-1"/>
        </w:rPr>
        <w:t xml:space="preserve"> </w:t>
      </w:r>
      <w:r>
        <w:t>мира.</w:t>
      </w:r>
    </w:p>
    <w:p w:rsidR="00A5196F" w:rsidRDefault="0035780C">
      <w:pPr>
        <w:pStyle w:val="a3"/>
        <w:spacing w:line="320" w:lineRule="exact"/>
        <w:ind w:left="1709" w:firstLine="0"/>
        <w:jc w:val="left"/>
      </w:pPr>
      <w:r>
        <w:t>Тема</w:t>
      </w:r>
      <w:r>
        <w:rPr>
          <w:spacing w:val="-4"/>
        </w:rPr>
        <w:t xml:space="preserve"> </w:t>
      </w:r>
      <w:r>
        <w:t>9.</w:t>
      </w:r>
      <w:r>
        <w:rPr>
          <w:spacing w:val="-2"/>
        </w:rPr>
        <w:t xml:space="preserve"> </w:t>
      </w:r>
      <w:r>
        <w:t>Культура</w:t>
      </w:r>
      <w:r>
        <w:rPr>
          <w:spacing w:val="-4"/>
        </w:rPr>
        <w:t xml:space="preserve"> </w:t>
      </w:r>
      <w:r>
        <w:t>и</w:t>
      </w:r>
      <w:r>
        <w:rPr>
          <w:spacing w:val="-4"/>
        </w:rPr>
        <w:t xml:space="preserve"> </w:t>
      </w:r>
      <w:r>
        <w:t>образование.</w:t>
      </w:r>
    </w:p>
    <w:p w:rsidR="00A5196F" w:rsidRDefault="0035780C">
      <w:pPr>
        <w:pStyle w:val="a3"/>
        <w:spacing w:before="69" w:line="348" w:lineRule="auto"/>
        <w:ind w:right="741"/>
      </w:pPr>
      <w:r>
        <w:t>Характеризовать термин «образование» и уметь обосновать его важность</w:t>
      </w:r>
      <w:r>
        <w:rPr>
          <w:spacing w:val="-67"/>
        </w:rPr>
        <w:t xml:space="preserve"> </w:t>
      </w:r>
      <w:r>
        <w:t>для</w:t>
      </w:r>
      <w:r>
        <w:rPr>
          <w:spacing w:val="-1"/>
        </w:rPr>
        <w:t xml:space="preserve"> </w:t>
      </w:r>
      <w:r>
        <w:t>личности</w:t>
      </w:r>
      <w:r>
        <w:rPr>
          <w:spacing w:val="-2"/>
        </w:rPr>
        <w:t xml:space="preserve"> </w:t>
      </w:r>
      <w:r>
        <w:t>и общества;</w:t>
      </w:r>
    </w:p>
    <w:p w:rsidR="00A5196F" w:rsidRDefault="0035780C">
      <w:pPr>
        <w:pStyle w:val="a3"/>
        <w:spacing w:before="4" w:line="348" w:lineRule="auto"/>
        <w:ind w:right="747"/>
      </w:pPr>
      <w:r>
        <w:t>иметь представление об основных ступенях образования в России и их</w:t>
      </w:r>
      <w:r>
        <w:rPr>
          <w:spacing w:val="1"/>
        </w:rPr>
        <w:t xml:space="preserve"> </w:t>
      </w:r>
      <w:r>
        <w:t>необходимости;</w:t>
      </w:r>
    </w:p>
    <w:p w:rsidR="00A5196F" w:rsidRDefault="0035780C">
      <w:pPr>
        <w:pStyle w:val="a3"/>
        <w:spacing w:before="5"/>
        <w:ind w:left="1709" w:firstLine="0"/>
      </w:pPr>
      <w:r>
        <w:t>понимать</w:t>
      </w:r>
      <w:r>
        <w:rPr>
          <w:spacing w:val="-3"/>
        </w:rPr>
        <w:t xml:space="preserve"> </w:t>
      </w:r>
      <w:r>
        <w:t>взаимосвязь</w:t>
      </w:r>
      <w:r>
        <w:rPr>
          <w:spacing w:val="-3"/>
        </w:rPr>
        <w:t xml:space="preserve"> </w:t>
      </w:r>
      <w:r>
        <w:t>культуры</w:t>
      </w:r>
      <w:r>
        <w:rPr>
          <w:spacing w:val="-2"/>
        </w:rPr>
        <w:t xml:space="preserve"> </w:t>
      </w:r>
      <w:r>
        <w:t>и</w:t>
      </w:r>
      <w:r>
        <w:rPr>
          <w:spacing w:val="-4"/>
        </w:rPr>
        <w:t xml:space="preserve"> </w:t>
      </w:r>
      <w:r>
        <w:t>образованности</w:t>
      </w:r>
      <w:r>
        <w:rPr>
          <w:spacing w:val="-4"/>
        </w:rPr>
        <w:t xml:space="preserve"> </w:t>
      </w:r>
      <w:r>
        <w:t>человека;</w:t>
      </w:r>
    </w:p>
    <w:p w:rsidR="00A5196F" w:rsidRDefault="0035780C">
      <w:pPr>
        <w:pStyle w:val="a3"/>
        <w:spacing w:before="149" w:line="348" w:lineRule="auto"/>
        <w:ind w:right="739"/>
      </w:pPr>
      <w:r>
        <w:t>приводить</w:t>
      </w:r>
      <w:r>
        <w:rPr>
          <w:spacing w:val="1"/>
        </w:rPr>
        <w:t xml:space="preserve"> </w:t>
      </w:r>
      <w:r>
        <w:t>примеры</w:t>
      </w:r>
      <w:r>
        <w:rPr>
          <w:spacing w:val="1"/>
        </w:rPr>
        <w:t xml:space="preserve"> </w:t>
      </w:r>
      <w:r>
        <w:t>взаимосвязи</w:t>
      </w:r>
      <w:r>
        <w:rPr>
          <w:spacing w:val="1"/>
        </w:rPr>
        <w:t xml:space="preserve"> </w:t>
      </w:r>
      <w:r>
        <w:t>между</w:t>
      </w:r>
      <w:r>
        <w:rPr>
          <w:spacing w:val="1"/>
        </w:rPr>
        <w:t xml:space="preserve"> </w:t>
      </w:r>
      <w:r>
        <w:t>знанием,</w:t>
      </w:r>
      <w:r>
        <w:rPr>
          <w:spacing w:val="1"/>
        </w:rPr>
        <w:t xml:space="preserve"> </w:t>
      </w:r>
      <w:r>
        <w:t>образованием</w:t>
      </w:r>
      <w:r>
        <w:rPr>
          <w:spacing w:val="1"/>
        </w:rPr>
        <w:t xml:space="preserve"> </w:t>
      </w:r>
      <w:r>
        <w:t>и</w:t>
      </w:r>
      <w:r>
        <w:rPr>
          <w:spacing w:val="1"/>
        </w:rPr>
        <w:t xml:space="preserve"> </w:t>
      </w:r>
      <w:r>
        <w:t>личностным</w:t>
      </w:r>
      <w:r>
        <w:rPr>
          <w:spacing w:val="-4"/>
        </w:rPr>
        <w:t xml:space="preserve"> </w:t>
      </w:r>
      <w:r>
        <w:t>и профессиональным ростом</w:t>
      </w:r>
      <w:r>
        <w:rPr>
          <w:spacing w:val="-1"/>
        </w:rPr>
        <w:t xml:space="preserve"> </w:t>
      </w:r>
      <w:r>
        <w:t>человека;</w:t>
      </w:r>
    </w:p>
    <w:p w:rsidR="00A5196F" w:rsidRDefault="0035780C">
      <w:pPr>
        <w:pStyle w:val="a3"/>
        <w:spacing w:before="5" w:line="350" w:lineRule="auto"/>
        <w:ind w:right="733"/>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 общества, осознавать ценность знания, истины, востребованность</w:t>
      </w:r>
      <w:r>
        <w:rPr>
          <w:spacing w:val="1"/>
        </w:rPr>
        <w:t xml:space="preserve"> </w:t>
      </w:r>
      <w:r>
        <w:t>процесса</w:t>
      </w:r>
      <w:r>
        <w:rPr>
          <w:spacing w:val="-4"/>
        </w:rPr>
        <w:t xml:space="preserve"> </w:t>
      </w:r>
      <w:r>
        <w:t>познания</w:t>
      </w:r>
      <w:r>
        <w:rPr>
          <w:spacing w:val="-3"/>
        </w:rPr>
        <w:t xml:space="preserve"> </w:t>
      </w:r>
      <w:r>
        <w:t>как</w:t>
      </w:r>
      <w:r>
        <w:rPr>
          <w:spacing w:val="-1"/>
        </w:rPr>
        <w:t xml:space="preserve"> </w:t>
      </w:r>
      <w:r>
        <w:t>получения новых</w:t>
      </w:r>
      <w:r>
        <w:rPr>
          <w:spacing w:val="-1"/>
        </w:rPr>
        <w:t xml:space="preserve"> </w:t>
      </w:r>
      <w:r>
        <w:t>сведений</w:t>
      </w:r>
      <w:r>
        <w:rPr>
          <w:spacing w:val="-1"/>
        </w:rPr>
        <w:t xml:space="preserve"> </w:t>
      </w:r>
      <w:r>
        <w:t>о мире.</w:t>
      </w:r>
    </w:p>
    <w:p w:rsidR="00A5196F" w:rsidRDefault="0035780C">
      <w:pPr>
        <w:pStyle w:val="a3"/>
        <w:spacing w:line="321" w:lineRule="exact"/>
        <w:ind w:left="1709" w:firstLine="0"/>
      </w:pPr>
      <w:r>
        <w:t>Тема</w:t>
      </w:r>
      <w:r>
        <w:rPr>
          <w:spacing w:val="-6"/>
        </w:rPr>
        <w:t xml:space="preserve"> </w:t>
      </w:r>
      <w:r>
        <w:t>10.</w:t>
      </w:r>
      <w:r>
        <w:rPr>
          <w:spacing w:val="-3"/>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t>занятие).</w:t>
      </w:r>
    </w:p>
    <w:p w:rsidR="00A5196F" w:rsidRDefault="0035780C">
      <w:pPr>
        <w:pStyle w:val="a3"/>
        <w:spacing w:before="148" w:line="348" w:lineRule="auto"/>
        <w:ind w:right="742"/>
      </w:pPr>
      <w:r>
        <w:t>Иметь</w:t>
      </w:r>
      <w:r>
        <w:rPr>
          <w:spacing w:val="1"/>
        </w:rPr>
        <w:t xml:space="preserve"> </w:t>
      </w:r>
      <w:r>
        <w:t>сформированные</w:t>
      </w:r>
      <w:r>
        <w:rPr>
          <w:spacing w:val="1"/>
        </w:rPr>
        <w:t xml:space="preserve"> </w:t>
      </w:r>
      <w:r>
        <w:t>представления</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культуры</w:t>
      </w:r>
      <w:r>
        <w:rPr>
          <w:spacing w:val="-4"/>
        </w:rPr>
        <w:t xml:space="preserve"> </w:t>
      </w:r>
      <w:r>
        <w:t>и</w:t>
      </w:r>
      <w:r>
        <w:rPr>
          <w:spacing w:val="-1"/>
        </w:rPr>
        <w:t xml:space="preserve"> </w:t>
      </w:r>
      <w:r>
        <w:t>истории</w:t>
      </w:r>
      <w:r>
        <w:rPr>
          <w:spacing w:val="-2"/>
        </w:rPr>
        <w:t xml:space="preserve"> </w:t>
      </w:r>
      <w:r>
        <w:t>народов,</w:t>
      </w:r>
      <w:r>
        <w:rPr>
          <w:spacing w:val="-2"/>
        </w:rPr>
        <w:t xml:space="preserve"> </w:t>
      </w:r>
      <w:r>
        <w:t>их</w:t>
      </w:r>
      <w:r>
        <w:rPr>
          <w:spacing w:val="1"/>
        </w:rPr>
        <w:t xml:space="preserve"> </w:t>
      </w:r>
      <w:r>
        <w:t>культурных</w:t>
      </w:r>
      <w:r>
        <w:rPr>
          <w:spacing w:val="-4"/>
        </w:rPr>
        <w:t xml:space="preserve"> </w:t>
      </w:r>
      <w:r>
        <w:t>особенностях;</w:t>
      </w:r>
    </w:p>
    <w:p w:rsidR="00A5196F" w:rsidRDefault="0035780C">
      <w:pPr>
        <w:pStyle w:val="a3"/>
        <w:spacing w:before="5" w:line="350" w:lineRule="auto"/>
        <w:ind w:right="745"/>
      </w:pPr>
      <w:r>
        <w:t>выделять общее и единичное в культуре на основе предметных знаний о</w:t>
      </w:r>
      <w:r>
        <w:rPr>
          <w:spacing w:val="1"/>
        </w:rPr>
        <w:t xml:space="preserve"> </w:t>
      </w:r>
      <w:r>
        <w:t>культуре</w:t>
      </w:r>
      <w:r>
        <w:rPr>
          <w:spacing w:val="-1"/>
        </w:rPr>
        <w:t xml:space="preserve"> </w:t>
      </w:r>
      <w:r>
        <w:t>своего</w:t>
      </w:r>
      <w:r>
        <w:rPr>
          <w:spacing w:val="1"/>
        </w:rPr>
        <w:t xml:space="preserve"> </w:t>
      </w:r>
      <w:r>
        <w:t>народа;</w:t>
      </w:r>
    </w:p>
    <w:p w:rsidR="00A5196F" w:rsidRDefault="0035780C">
      <w:pPr>
        <w:pStyle w:val="a3"/>
        <w:spacing w:line="350" w:lineRule="auto"/>
        <w:ind w:right="734"/>
      </w:pPr>
      <w:r>
        <w:t>предполагать</w:t>
      </w:r>
      <w:r>
        <w:rPr>
          <w:spacing w:val="1"/>
        </w:rPr>
        <w:t xml:space="preserve"> </w:t>
      </w:r>
      <w:r>
        <w:t>и</w:t>
      </w:r>
      <w:r>
        <w:rPr>
          <w:spacing w:val="1"/>
        </w:rPr>
        <w:t xml:space="preserve"> </w:t>
      </w:r>
      <w:r>
        <w:t>доказывать</w:t>
      </w:r>
      <w:r>
        <w:rPr>
          <w:spacing w:val="1"/>
        </w:rPr>
        <w:t xml:space="preserve"> </w:t>
      </w:r>
      <w:r>
        <w:t>наличие</w:t>
      </w:r>
      <w:r>
        <w:rPr>
          <w:spacing w:val="1"/>
        </w:rPr>
        <w:t xml:space="preserve"> </w:t>
      </w:r>
      <w:r>
        <w:t>взаимосвязи</w:t>
      </w:r>
      <w:r>
        <w:rPr>
          <w:spacing w:val="1"/>
        </w:rPr>
        <w:t xml:space="preserve"> </w:t>
      </w:r>
      <w:r>
        <w:t>между</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w:t>
      </w:r>
      <w:r>
        <w:rPr>
          <w:spacing w:val="1"/>
        </w:rPr>
        <w:t xml:space="preserve"> </w:t>
      </w:r>
      <w:r>
        <w:t>исторической</w:t>
      </w:r>
      <w:r>
        <w:rPr>
          <w:spacing w:val="-1"/>
        </w:rPr>
        <w:t xml:space="preserve"> </w:t>
      </w:r>
      <w:r>
        <w:t>специфики;</w:t>
      </w:r>
    </w:p>
    <w:p w:rsidR="00A5196F" w:rsidRDefault="0035780C">
      <w:pPr>
        <w:pStyle w:val="a3"/>
        <w:spacing w:line="350" w:lineRule="auto"/>
        <w:ind w:right="741"/>
      </w:pPr>
      <w:r>
        <w:lastRenderedPageBreak/>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современного общества.</w:t>
      </w:r>
    </w:p>
    <w:p w:rsidR="00A5196F" w:rsidRDefault="0035780C">
      <w:pPr>
        <w:pStyle w:val="a3"/>
        <w:spacing w:line="350" w:lineRule="auto"/>
        <w:ind w:left="1709" w:right="1621" w:firstLine="0"/>
      </w:pPr>
      <w:r>
        <w:t>Тематический блок 2. «Семья и духовно-нравственные ценности».</w:t>
      </w:r>
      <w:r>
        <w:rPr>
          <w:spacing w:val="-67"/>
        </w:rPr>
        <w:t xml:space="preserve"> </w:t>
      </w:r>
      <w:r>
        <w:t>Тема</w:t>
      </w:r>
      <w:r>
        <w:rPr>
          <w:spacing w:val="-4"/>
        </w:rPr>
        <w:t xml:space="preserve"> </w:t>
      </w:r>
      <w:r>
        <w:t>11. Семья –</w:t>
      </w:r>
      <w:r>
        <w:rPr>
          <w:spacing w:val="-2"/>
        </w:rPr>
        <w:t xml:space="preserve"> </w:t>
      </w:r>
      <w:r>
        <w:t>хранитель</w:t>
      </w:r>
      <w:r>
        <w:rPr>
          <w:spacing w:val="-2"/>
        </w:rPr>
        <w:t xml:space="preserve"> </w:t>
      </w:r>
      <w:r>
        <w:t>духовных</w:t>
      </w:r>
      <w:r>
        <w:rPr>
          <w:spacing w:val="-4"/>
        </w:rPr>
        <w:t xml:space="preserve"> </w:t>
      </w:r>
      <w:r>
        <w:t>ценностей.</w:t>
      </w:r>
    </w:p>
    <w:p w:rsidR="00A5196F" w:rsidRDefault="0035780C">
      <w:pPr>
        <w:pStyle w:val="a3"/>
        <w:spacing w:line="320" w:lineRule="exact"/>
        <w:ind w:left="1709" w:firstLine="0"/>
      </w:pPr>
      <w:r>
        <w:t>Знать</w:t>
      </w:r>
      <w:r>
        <w:rPr>
          <w:spacing w:val="-5"/>
        </w:rPr>
        <w:t xml:space="preserve"> </w:t>
      </w:r>
      <w:r>
        <w:t>и</w:t>
      </w:r>
      <w:r>
        <w:rPr>
          <w:spacing w:val="-1"/>
        </w:rPr>
        <w:t xml:space="preserve"> </w:t>
      </w:r>
      <w:r>
        <w:t>понимать</w:t>
      </w:r>
      <w:r>
        <w:rPr>
          <w:spacing w:val="-2"/>
        </w:rPr>
        <w:t xml:space="preserve"> </w:t>
      </w:r>
      <w:r>
        <w:t>смысл</w:t>
      </w:r>
      <w:r>
        <w:rPr>
          <w:spacing w:val="-1"/>
        </w:rPr>
        <w:t xml:space="preserve"> </w:t>
      </w:r>
      <w:r>
        <w:t>термина</w:t>
      </w:r>
      <w:r>
        <w:rPr>
          <w:spacing w:val="-1"/>
        </w:rPr>
        <w:t xml:space="preserve"> </w:t>
      </w:r>
      <w:r>
        <w:t>«семья»;</w:t>
      </w:r>
    </w:p>
    <w:p w:rsidR="00A5196F" w:rsidRDefault="0035780C">
      <w:pPr>
        <w:pStyle w:val="a3"/>
        <w:tabs>
          <w:tab w:val="left" w:pos="2678"/>
          <w:tab w:val="left" w:pos="4693"/>
          <w:tab w:val="left" w:pos="5101"/>
          <w:tab w:val="left" w:pos="6964"/>
          <w:tab w:val="left" w:pos="8010"/>
          <w:tab w:val="left" w:pos="9013"/>
          <w:tab w:val="left" w:pos="10416"/>
        </w:tabs>
        <w:spacing w:before="144" w:line="350" w:lineRule="auto"/>
        <w:ind w:right="742"/>
        <w:jc w:val="left"/>
      </w:pPr>
      <w:r>
        <w:t>иметь</w:t>
      </w:r>
      <w:r>
        <w:tab/>
        <w:t>представление</w:t>
      </w:r>
      <w:r>
        <w:tab/>
        <w:t>о</w:t>
      </w:r>
      <w:r>
        <w:tab/>
        <w:t>взаимосвязях</w:t>
      </w:r>
      <w:r>
        <w:tab/>
        <w:t>между</w:t>
      </w:r>
      <w:r>
        <w:tab/>
        <w:t>типом</w:t>
      </w:r>
      <w:r>
        <w:tab/>
        <w:t>культуры</w:t>
      </w:r>
      <w:r>
        <w:tab/>
        <w:t>и</w:t>
      </w:r>
      <w:r>
        <w:rPr>
          <w:spacing w:val="-67"/>
        </w:rPr>
        <w:t xml:space="preserve"> </w:t>
      </w:r>
      <w:r>
        <w:t>особенностями</w:t>
      </w:r>
      <w:r>
        <w:rPr>
          <w:spacing w:val="-4"/>
        </w:rPr>
        <w:t xml:space="preserve"> </w:t>
      </w:r>
      <w:r>
        <w:t>семейного</w:t>
      </w:r>
      <w:r>
        <w:rPr>
          <w:spacing w:val="1"/>
        </w:rPr>
        <w:t xml:space="preserve"> </w:t>
      </w:r>
      <w:r>
        <w:t>быта и</w:t>
      </w:r>
      <w:r>
        <w:rPr>
          <w:spacing w:val="-4"/>
        </w:rPr>
        <w:t xml:space="preserve"> </w:t>
      </w:r>
      <w:r>
        <w:t>отношений в</w:t>
      </w:r>
      <w:r>
        <w:rPr>
          <w:spacing w:val="-1"/>
        </w:rPr>
        <w:t xml:space="preserve"> </w:t>
      </w:r>
      <w:r>
        <w:t>семье;</w:t>
      </w:r>
    </w:p>
    <w:p w:rsidR="00A5196F" w:rsidRDefault="0035780C">
      <w:pPr>
        <w:pStyle w:val="a3"/>
        <w:tabs>
          <w:tab w:val="left" w:pos="3272"/>
          <w:tab w:val="left" w:pos="4611"/>
          <w:tab w:val="left" w:pos="5862"/>
          <w:tab w:val="left" w:pos="7658"/>
          <w:tab w:val="left" w:pos="8073"/>
          <w:tab w:val="left" w:pos="8718"/>
          <w:tab w:val="left" w:pos="10440"/>
        </w:tabs>
        <w:spacing w:line="350" w:lineRule="auto"/>
        <w:ind w:right="743"/>
        <w:jc w:val="left"/>
      </w:pPr>
      <w:r>
        <w:t>осознавать</w:t>
      </w:r>
      <w:r>
        <w:tab/>
        <w:t>значение</w:t>
      </w:r>
      <w:r>
        <w:tab/>
        <w:t>термина</w:t>
      </w:r>
      <w:r>
        <w:tab/>
        <w:t>«поколение»</w:t>
      </w:r>
      <w:r>
        <w:tab/>
        <w:t>и</w:t>
      </w:r>
      <w:r>
        <w:tab/>
        <w:t>его</w:t>
      </w:r>
      <w:r>
        <w:tab/>
        <w:t>взаимосвязь</w:t>
      </w:r>
      <w:r>
        <w:tab/>
        <w:t>с</w:t>
      </w:r>
      <w:r>
        <w:rPr>
          <w:spacing w:val="-67"/>
        </w:rPr>
        <w:t xml:space="preserve"> </w:t>
      </w:r>
      <w:r>
        <w:t>культурными</w:t>
      </w:r>
      <w:r>
        <w:rPr>
          <w:spacing w:val="-1"/>
        </w:rPr>
        <w:t xml:space="preserve"> </w:t>
      </w:r>
      <w:r>
        <w:t>особенностями своего</w:t>
      </w:r>
      <w:r>
        <w:rPr>
          <w:spacing w:val="1"/>
        </w:rPr>
        <w:t xml:space="preserve"> </w:t>
      </w:r>
      <w:r>
        <w:t>времени;</w:t>
      </w:r>
    </w:p>
    <w:p w:rsidR="00A5196F" w:rsidRDefault="0035780C">
      <w:pPr>
        <w:pStyle w:val="a3"/>
        <w:spacing w:line="348" w:lineRule="auto"/>
        <w:ind w:right="745"/>
        <w:jc w:val="left"/>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67"/>
        </w:rPr>
        <w:t xml:space="preserve"> </w:t>
      </w:r>
      <w:r>
        <w:t>историческими</w:t>
      </w:r>
      <w:r>
        <w:rPr>
          <w:spacing w:val="-4"/>
        </w:rPr>
        <w:t xml:space="preserve"> </w:t>
      </w:r>
      <w:r>
        <w:t>условиями её</w:t>
      </w:r>
      <w:r>
        <w:rPr>
          <w:spacing w:val="-1"/>
        </w:rPr>
        <w:t xml:space="preserve"> </w:t>
      </w:r>
      <w:r>
        <w:t>существования;</w:t>
      </w:r>
    </w:p>
    <w:p w:rsidR="00A5196F" w:rsidRDefault="0035780C">
      <w:pPr>
        <w:pStyle w:val="a3"/>
        <w:tabs>
          <w:tab w:val="left" w:pos="3059"/>
          <w:tab w:val="left" w:pos="3419"/>
          <w:tab w:val="left" w:pos="5292"/>
          <w:tab w:val="left" w:pos="6157"/>
          <w:tab w:val="left" w:pos="7405"/>
          <w:tab w:val="left" w:pos="8012"/>
          <w:tab w:val="left" w:pos="9671"/>
        </w:tabs>
        <w:spacing w:before="4"/>
        <w:ind w:left="1709" w:firstLine="0"/>
        <w:jc w:val="left"/>
      </w:pPr>
      <w:r>
        <w:t>понимать</w:t>
      </w:r>
      <w:r>
        <w:tab/>
        <w:t>и</w:t>
      </w:r>
      <w:r>
        <w:tab/>
        <w:t>обосновывать</w:t>
      </w:r>
      <w:r>
        <w:tab/>
        <w:t>такие</w:t>
      </w:r>
      <w:r>
        <w:tab/>
        <w:t>понятия,</w:t>
      </w:r>
      <w:r>
        <w:tab/>
        <w:t>как</w:t>
      </w:r>
      <w:r>
        <w:tab/>
        <w:t>«счастливая</w:t>
      </w:r>
      <w:r>
        <w:tab/>
        <w:t>семья»,</w:t>
      </w:r>
    </w:p>
    <w:p w:rsidR="00A5196F" w:rsidRDefault="0035780C">
      <w:pPr>
        <w:pStyle w:val="a3"/>
        <w:spacing w:before="146"/>
        <w:ind w:firstLine="0"/>
        <w:jc w:val="left"/>
      </w:pPr>
      <w:r>
        <w:t>«семейное</w:t>
      </w:r>
      <w:r>
        <w:rPr>
          <w:spacing w:val="-5"/>
        </w:rPr>
        <w:t xml:space="preserve"> </w:t>
      </w:r>
      <w:r>
        <w:t>счастье»;</w:t>
      </w:r>
    </w:p>
    <w:p w:rsidR="00A5196F" w:rsidRDefault="0035780C">
      <w:pPr>
        <w:pStyle w:val="a3"/>
        <w:spacing w:before="69" w:line="348" w:lineRule="auto"/>
        <w:ind w:right="742"/>
      </w:pPr>
      <w:r>
        <w:t>осознавать и уметь доказывать важность семьи как хранителя традиций и</w:t>
      </w:r>
      <w:r>
        <w:rPr>
          <w:spacing w:val="-67"/>
        </w:rPr>
        <w:t xml:space="preserve"> </w:t>
      </w:r>
      <w:r>
        <w:t>её</w:t>
      </w:r>
      <w:r>
        <w:rPr>
          <w:spacing w:val="-1"/>
        </w:rPr>
        <w:t xml:space="preserve"> </w:t>
      </w:r>
      <w:r>
        <w:t>воспитательную</w:t>
      </w:r>
      <w:r>
        <w:rPr>
          <w:spacing w:val="-4"/>
        </w:rPr>
        <w:t xml:space="preserve"> </w:t>
      </w:r>
      <w:r>
        <w:t>роль;</w:t>
      </w:r>
    </w:p>
    <w:p w:rsidR="00A5196F" w:rsidRDefault="0035780C">
      <w:pPr>
        <w:pStyle w:val="a3"/>
        <w:spacing w:before="4" w:line="350" w:lineRule="auto"/>
        <w:ind w:right="742"/>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w:t>
      </w:r>
      <w:r>
        <w:rPr>
          <w:spacing w:val="1"/>
        </w:rPr>
        <w:t xml:space="preserve"> </w:t>
      </w:r>
      <w:r>
        <w:t>важность</w:t>
      </w:r>
      <w:r>
        <w:rPr>
          <w:spacing w:val="1"/>
        </w:rPr>
        <w:t xml:space="preserve"> </w:t>
      </w:r>
      <w:r>
        <w:t>заботы</w:t>
      </w:r>
      <w:r>
        <w:rPr>
          <w:spacing w:val="1"/>
        </w:rPr>
        <w:t xml:space="preserve"> </w:t>
      </w:r>
      <w:r>
        <w:t>о</w:t>
      </w:r>
      <w:r>
        <w:rPr>
          <w:spacing w:val="1"/>
        </w:rPr>
        <w:t xml:space="preserve"> </w:t>
      </w:r>
      <w:r>
        <w:t>сиротах,</w:t>
      </w:r>
      <w:r>
        <w:rPr>
          <w:spacing w:val="1"/>
        </w:rPr>
        <w:t xml:space="preserve"> </w:t>
      </w:r>
      <w:r>
        <w:t>знать</w:t>
      </w:r>
      <w:r>
        <w:rPr>
          <w:spacing w:val="1"/>
        </w:rPr>
        <w:t xml:space="preserve"> </w:t>
      </w:r>
      <w:r>
        <w:t>о</w:t>
      </w:r>
      <w:r>
        <w:rPr>
          <w:spacing w:val="1"/>
        </w:rPr>
        <w:t xml:space="preserve"> </w:t>
      </w:r>
      <w:r>
        <w:t>формах</w:t>
      </w:r>
      <w:r>
        <w:rPr>
          <w:spacing w:val="1"/>
        </w:rPr>
        <w:t xml:space="preserve"> </w:t>
      </w:r>
      <w:r>
        <w:t>помощи</w:t>
      </w:r>
      <w:r>
        <w:rPr>
          <w:spacing w:val="-1"/>
        </w:rPr>
        <w:t xml:space="preserve"> </w:t>
      </w:r>
      <w:r>
        <w:t>сиротам</w:t>
      </w:r>
      <w:r>
        <w:rPr>
          <w:spacing w:val="-1"/>
        </w:rPr>
        <w:t xml:space="preserve"> </w:t>
      </w:r>
      <w:r>
        <w:t>со</w:t>
      </w:r>
      <w:r>
        <w:rPr>
          <w:spacing w:val="-3"/>
        </w:rPr>
        <w:t xml:space="preserve"> </w:t>
      </w:r>
      <w:r>
        <w:t>стороны государства.</w:t>
      </w:r>
    </w:p>
    <w:p w:rsidR="00A5196F" w:rsidRDefault="0035780C">
      <w:pPr>
        <w:pStyle w:val="a3"/>
        <w:spacing w:line="321" w:lineRule="exact"/>
        <w:ind w:left="1709" w:firstLine="0"/>
      </w:pPr>
      <w:r>
        <w:t>Тема</w:t>
      </w:r>
      <w:r>
        <w:rPr>
          <w:spacing w:val="-5"/>
        </w:rPr>
        <w:t xml:space="preserve"> </w:t>
      </w:r>
      <w:r>
        <w:t>12.</w:t>
      </w:r>
      <w:r>
        <w:rPr>
          <w:spacing w:val="-1"/>
        </w:rPr>
        <w:t xml:space="preserve"> </w:t>
      </w:r>
      <w:r>
        <w:t>Родина</w:t>
      </w:r>
      <w:r>
        <w:rPr>
          <w:spacing w:val="-1"/>
        </w:rPr>
        <w:t xml:space="preserve"> </w:t>
      </w:r>
      <w:r>
        <w:t>начинается</w:t>
      </w:r>
      <w:r>
        <w:rPr>
          <w:spacing w:val="-2"/>
        </w:rPr>
        <w:t xml:space="preserve"> </w:t>
      </w:r>
      <w:r>
        <w:t>с</w:t>
      </w:r>
      <w:r>
        <w:rPr>
          <w:spacing w:val="-1"/>
        </w:rPr>
        <w:t xml:space="preserve"> </w:t>
      </w:r>
      <w:r>
        <w:t>семьи.</w:t>
      </w:r>
    </w:p>
    <w:p w:rsidR="00A5196F" w:rsidRDefault="0035780C">
      <w:pPr>
        <w:pStyle w:val="a3"/>
        <w:spacing w:before="146"/>
        <w:ind w:left="1709" w:firstLine="0"/>
      </w:pPr>
      <w:r>
        <w:t>Знать</w:t>
      </w:r>
      <w:r>
        <w:rPr>
          <w:spacing w:val="-6"/>
        </w:rPr>
        <w:t xml:space="preserve"> </w:t>
      </w:r>
      <w:r>
        <w:t>и</w:t>
      </w:r>
      <w:r>
        <w:rPr>
          <w:spacing w:val="-1"/>
        </w:rPr>
        <w:t xml:space="preserve"> </w:t>
      </w:r>
      <w:r>
        <w:t>уметь</w:t>
      </w:r>
      <w:r>
        <w:rPr>
          <w:spacing w:val="-5"/>
        </w:rPr>
        <w:t xml:space="preserve"> </w:t>
      </w:r>
      <w:r>
        <w:t>объяснить</w:t>
      </w:r>
      <w:r>
        <w:rPr>
          <w:spacing w:val="-2"/>
        </w:rPr>
        <w:t xml:space="preserve"> </w:t>
      </w:r>
      <w:r>
        <w:t>понятие</w:t>
      </w:r>
      <w:r>
        <w:rPr>
          <w:spacing w:val="-1"/>
        </w:rPr>
        <w:t xml:space="preserve"> </w:t>
      </w:r>
      <w:r>
        <w:t>«Родина»;</w:t>
      </w:r>
    </w:p>
    <w:p w:rsidR="00A5196F" w:rsidRDefault="0035780C">
      <w:pPr>
        <w:pStyle w:val="a3"/>
        <w:spacing w:before="149"/>
        <w:ind w:left="1709" w:firstLine="0"/>
      </w:pPr>
      <w:r>
        <w:t>осознавать</w:t>
      </w:r>
      <w:r>
        <w:rPr>
          <w:spacing w:val="69"/>
        </w:rPr>
        <w:t xml:space="preserve"> </w:t>
      </w:r>
      <w:r>
        <w:t>взаимосвязь</w:t>
      </w:r>
      <w:r>
        <w:rPr>
          <w:spacing w:val="69"/>
        </w:rPr>
        <w:t xml:space="preserve"> </w:t>
      </w:r>
      <w:r>
        <w:t>и</w:t>
      </w:r>
      <w:r>
        <w:rPr>
          <w:spacing w:val="3"/>
        </w:rPr>
        <w:t xml:space="preserve"> </w:t>
      </w:r>
      <w:r>
        <w:t>различия</w:t>
      </w:r>
      <w:r>
        <w:rPr>
          <w:spacing w:val="72"/>
        </w:rPr>
        <w:t xml:space="preserve"> </w:t>
      </w:r>
      <w:r>
        <w:t>между</w:t>
      </w:r>
      <w:r>
        <w:rPr>
          <w:spacing w:val="71"/>
        </w:rPr>
        <w:t xml:space="preserve"> </w:t>
      </w:r>
      <w:r>
        <w:t>концептами</w:t>
      </w:r>
      <w:r>
        <w:rPr>
          <w:spacing w:val="72"/>
        </w:rPr>
        <w:t xml:space="preserve"> </w:t>
      </w:r>
      <w:r>
        <w:t>«Отечество»</w:t>
      </w:r>
      <w:r>
        <w:rPr>
          <w:spacing w:val="71"/>
        </w:rPr>
        <w:t xml:space="preserve"> </w:t>
      </w:r>
      <w:r>
        <w:t>и</w:t>
      </w:r>
    </w:p>
    <w:p w:rsidR="00A5196F" w:rsidRDefault="0035780C">
      <w:pPr>
        <w:pStyle w:val="a3"/>
        <w:spacing w:before="148"/>
        <w:ind w:firstLine="0"/>
        <w:jc w:val="left"/>
      </w:pPr>
      <w:r>
        <w:t>«Родина»;</w:t>
      </w:r>
    </w:p>
    <w:p w:rsidR="00A5196F" w:rsidRDefault="0035780C">
      <w:pPr>
        <w:pStyle w:val="a3"/>
        <w:spacing w:before="146" w:line="350" w:lineRule="auto"/>
        <w:ind w:right="745"/>
        <w:jc w:val="left"/>
      </w:pPr>
      <w:r>
        <w:t>понимать,</w:t>
      </w:r>
      <w:r>
        <w:rPr>
          <w:spacing w:val="20"/>
        </w:rPr>
        <w:t xml:space="preserve"> </w:t>
      </w:r>
      <w:r>
        <w:t>что</w:t>
      </w:r>
      <w:r>
        <w:rPr>
          <w:spacing w:val="21"/>
        </w:rPr>
        <w:t xml:space="preserve"> </w:t>
      </w:r>
      <w:r>
        <w:t>такое</w:t>
      </w:r>
      <w:r>
        <w:rPr>
          <w:spacing w:val="20"/>
        </w:rPr>
        <w:t xml:space="preserve"> </w:t>
      </w:r>
      <w:r>
        <w:t>история</w:t>
      </w:r>
      <w:r>
        <w:rPr>
          <w:spacing w:val="20"/>
        </w:rPr>
        <w:t xml:space="preserve"> </w:t>
      </w:r>
      <w:r>
        <w:t>семьи,</w:t>
      </w:r>
      <w:r>
        <w:rPr>
          <w:spacing w:val="17"/>
        </w:rPr>
        <w:t xml:space="preserve"> </w:t>
      </w:r>
      <w:r>
        <w:t>каковы</w:t>
      </w:r>
      <w:r>
        <w:rPr>
          <w:spacing w:val="20"/>
        </w:rPr>
        <w:t xml:space="preserve"> </w:t>
      </w:r>
      <w:r>
        <w:t>формы</w:t>
      </w:r>
      <w:r>
        <w:rPr>
          <w:spacing w:val="21"/>
        </w:rPr>
        <w:t xml:space="preserve"> </w:t>
      </w:r>
      <w:r>
        <w:t>её</w:t>
      </w:r>
      <w:r>
        <w:rPr>
          <w:spacing w:val="18"/>
        </w:rPr>
        <w:t xml:space="preserve"> </w:t>
      </w:r>
      <w:r>
        <w:t>выражения</w:t>
      </w:r>
      <w:r>
        <w:rPr>
          <w:spacing w:val="20"/>
        </w:rPr>
        <w:t xml:space="preserve"> </w:t>
      </w:r>
      <w:r>
        <w:t>и</w:t>
      </w:r>
      <w:r>
        <w:rPr>
          <w:spacing w:val="-67"/>
        </w:rPr>
        <w:t xml:space="preserve"> </w:t>
      </w:r>
      <w:r>
        <w:t>сохранения;</w:t>
      </w:r>
    </w:p>
    <w:p w:rsidR="00A5196F" w:rsidRDefault="0035780C">
      <w:pPr>
        <w:pStyle w:val="a3"/>
        <w:tabs>
          <w:tab w:val="left" w:pos="3576"/>
          <w:tab w:val="left" w:pos="3930"/>
          <w:tab w:val="left" w:pos="5481"/>
          <w:tab w:val="left" w:pos="7141"/>
          <w:tab w:val="left" w:pos="8323"/>
          <w:tab w:val="left" w:pos="9229"/>
          <w:tab w:val="left" w:pos="9584"/>
        </w:tabs>
        <w:spacing w:before="2" w:line="348" w:lineRule="auto"/>
        <w:ind w:right="747"/>
        <w:jc w:val="left"/>
      </w:pPr>
      <w:r>
        <w:t>обосновывать</w:t>
      </w:r>
      <w:r>
        <w:tab/>
        <w:t>и</w:t>
      </w:r>
      <w:r>
        <w:tab/>
        <w:t>доказывать</w:t>
      </w:r>
      <w:r>
        <w:tab/>
        <w:t>взаимосвязь</w:t>
      </w:r>
      <w:r>
        <w:tab/>
        <w:t>истории</w:t>
      </w:r>
      <w:r>
        <w:tab/>
        <w:t>семьи</w:t>
      </w:r>
      <w:r>
        <w:tab/>
        <w:t>и</w:t>
      </w:r>
      <w:r>
        <w:tab/>
        <w:t>истории</w:t>
      </w:r>
      <w:r>
        <w:rPr>
          <w:spacing w:val="-67"/>
        </w:rPr>
        <w:t xml:space="preserve"> </w:t>
      </w:r>
      <w:r>
        <w:t>народа,</w:t>
      </w:r>
      <w:r>
        <w:rPr>
          <w:spacing w:val="-2"/>
        </w:rPr>
        <w:t xml:space="preserve"> </w:t>
      </w:r>
      <w:r>
        <w:t>государства,</w:t>
      </w:r>
      <w:r>
        <w:rPr>
          <w:spacing w:val="-1"/>
        </w:rPr>
        <w:t xml:space="preserve"> </w:t>
      </w:r>
      <w:r>
        <w:t>человечества.</w:t>
      </w:r>
    </w:p>
    <w:p w:rsidR="00A5196F" w:rsidRDefault="0035780C">
      <w:pPr>
        <w:pStyle w:val="a3"/>
        <w:spacing w:before="4"/>
        <w:ind w:left="1709" w:firstLine="0"/>
        <w:jc w:val="left"/>
      </w:pPr>
      <w:r>
        <w:t>Тема</w:t>
      </w:r>
      <w:r>
        <w:rPr>
          <w:spacing w:val="-5"/>
        </w:rPr>
        <w:t xml:space="preserve"> </w:t>
      </w:r>
      <w:r>
        <w:t>13.</w:t>
      </w:r>
      <w:r>
        <w:rPr>
          <w:spacing w:val="-4"/>
        </w:rPr>
        <w:t xml:space="preserve"> </w:t>
      </w:r>
      <w:r>
        <w:t>Традиции</w:t>
      </w:r>
      <w:r>
        <w:rPr>
          <w:spacing w:val="-2"/>
        </w:rPr>
        <w:t xml:space="preserve"> </w:t>
      </w:r>
      <w:r>
        <w:t>семейного</w:t>
      </w:r>
      <w:r>
        <w:rPr>
          <w:spacing w:val="-1"/>
        </w:rPr>
        <w:t xml:space="preserve"> </w:t>
      </w:r>
      <w:r>
        <w:t>воспитания</w:t>
      </w:r>
      <w:r>
        <w:rPr>
          <w:spacing w:val="-2"/>
        </w:rPr>
        <w:t xml:space="preserve"> </w:t>
      </w:r>
      <w:r>
        <w:t>в</w:t>
      </w:r>
      <w:r>
        <w:rPr>
          <w:spacing w:val="-4"/>
        </w:rPr>
        <w:t xml:space="preserve"> </w:t>
      </w:r>
      <w:r>
        <w:t>России.</w:t>
      </w:r>
    </w:p>
    <w:p w:rsidR="00A5196F" w:rsidRDefault="0035780C">
      <w:pPr>
        <w:pStyle w:val="a3"/>
        <w:spacing w:before="149" w:line="348" w:lineRule="auto"/>
        <w:ind w:right="743"/>
        <w:jc w:val="left"/>
      </w:pPr>
      <w:r>
        <w:t>Иметь представление о семейных традициях и обосновывать их важность</w:t>
      </w:r>
      <w:r>
        <w:rPr>
          <w:spacing w:val="-67"/>
        </w:rPr>
        <w:t xml:space="preserve"> </w:t>
      </w:r>
      <w:r>
        <w:t>как</w:t>
      </w:r>
      <w:r>
        <w:rPr>
          <w:spacing w:val="-1"/>
        </w:rPr>
        <w:t xml:space="preserve"> </w:t>
      </w:r>
      <w:r>
        <w:t>ключевых</w:t>
      </w:r>
      <w:r>
        <w:rPr>
          <w:spacing w:val="1"/>
        </w:rPr>
        <w:t xml:space="preserve"> </w:t>
      </w:r>
      <w:r>
        <w:t>элементах</w:t>
      </w:r>
      <w:r>
        <w:rPr>
          <w:spacing w:val="1"/>
        </w:rPr>
        <w:t xml:space="preserve"> </w:t>
      </w:r>
      <w:r>
        <w:t>семейных</w:t>
      </w:r>
      <w:r>
        <w:rPr>
          <w:spacing w:val="-3"/>
        </w:rPr>
        <w:t xml:space="preserve"> </w:t>
      </w:r>
      <w:r>
        <w:t>отношений;</w:t>
      </w:r>
    </w:p>
    <w:p w:rsidR="00A5196F" w:rsidRDefault="0035780C">
      <w:pPr>
        <w:pStyle w:val="a3"/>
        <w:tabs>
          <w:tab w:val="left" w:pos="2613"/>
          <w:tab w:val="left" w:pos="3032"/>
          <w:tab w:val="left" w:pos="4440"/>
          <w:tab w:val="left" w:pos="6170"/>
          <w:tab w:val="left" w:pos="7616"/>
          <w:tab w:val="left" w:pos="9012"/>
          <w:tab w:val="left" w:pos="9431"/>
        </w:tabs>
        <w:spacing w:before="4" w:line="348" w:lineRule="auto"/>
        <w:ind w:right="741"/>
        <w:jc w:val="left"/>
      </w:pPr>
      <w:r>
        <w:t>знать</w:t>
      </w:r>
      <w:r>
        <w:tab/>
        <w:t>и</w:t>
      </w:r>
      <w:r>
        <w:tab/>
        <w:t>понимать</w:t>
      </w:r>
      <w:r>
        <w:tab/>
        <w:t>взаимосвязь</w:t>
      </w:r>
      <w:r>
        <w:tab/>
        <w:t>семейных</w:t>
      </w:r>
      <w:r>
        <w:tab/>
        <w:t>традиций</w:t>
      </w:r>
      <w:r>
        <w:tab/>
        <w:t>и</w:t>
      </w:r>
      <w:r>
        <w:tab/>
        <w:t>культуры</w:t>
      </w:r>
      <w:r>
        <w:rPr>
          <w:spacing w:val="-67"/>
        </w:rPr>
        <w:t xml:space="preserve"> </w:t>
      </w:r>
      <w:r>
        <w:t>собственного этноса;</w:t>
      </w:r>
    </w:p>
    <w:p w:rsidR="00A5196F" w:rsidRDefault="0035780C">
      <w:pPr>
        <w:pStyle w:val="a3"/>
        <w:spacing w:before="5" w:line="350" w:lineRule="auto"/>
        <w:ind w:right="745"/>
        <w:jc w:val="left"/>
      </w:pPr>
      <w:r>
        <w:t>уметь</w:t>
      </w:r>
      <w:r>
        <w:rPr>
          <w:spacing w:val="20"/>
        </w:rPr>
        <w:t xml:space="preserve"> </w:t>
      </w:r>
      <w:r>
        <w:t>рассказывать</w:t>
      </w:r>
      <w:r>
        <w:rPr>
          <w:spacing w:val="17"/>
        </w:rPr>
        <w:t xml:space="preserve"> </w:t>
      </w:r>
      <w:r>
        <w:t>о</w:t>
      </w:r>
      <w:r>
        <w:rPr>
          <w:spacing w:val="22"/>
        </w:rPr>
        <w:t xml:space="preserve"> </w:t>
      </w:r>
      <w:r>
        <w:t>семейных</w:t>
      </w:r>
      <w:r>
        <w:rPr>
          <w:spacing w:val="22"/>
        </w:rPr>
        <w:t xml:space="preserve"> </w:t>
      </w:r>
      <w:r>
        <w:t>традициях</w:t>
      </w:r>
      <w:r>
        <w:rPr>
          <w:spacing w:val="22"/>
        </w:rPr>
        <w:t xml:space="preserve"> </w:t>
      </w:r>
      <w:r>
        <w:t>своего</w:t>
      </w:r>
      <w:r>
        <w:rPr>
          <w:spacing w:val="20"/>
        </w:rPr>
        <w:t xml:space="preserve"> </w:t>
      </w:r>
      <w:r>
        <w:t>народа</w:t>
      </w:r>
      <w:r>
        <w:rPr>
          <w:spacing w:val="22"/>
        </w:rPr>
        <w:t xml:space="preserve"> </w:t>
      </w:r>
      <w:r>
        <w:t>и</w:t>
      </w:r>
      <w:r>
        <w:rPr>
          <w:spacing w:val="22"/>
        </w:rPr>
        <w:t xml:space="preserve"> </w:t>
      </w:r>
      <w:r>
        <w:t>народов</w:t>
      </w:r>
      <w:r>
        <w:rPr>
          <w:spacing w:val="-67"/>
        </w:rPr>
        <w:t xml:space="preserve"> </w:t>
      </w:r>
      <w:r>
        <w:t>России,</w:t>
      </w:r>
      <w:r>
        <w:rPr>
          <w:spacing w:val="-2"/>
        </w:rPr>
        <w:t xml:space="preserve"> </w:t>
      </w:r>
      <w:r>
        <w:t>собственной семьи;</w:t>
      </w:r>
    </w:p>
    <w:p w:rsidR="00A5196F" w:rsidRDefault="0035780C">
      <w:pPr>
        <w:pStyle w:val="a3"/>
        <w:spacing w:line="350" w:lineRule="auto"/>
        <w:jc w:val="left"/>
      </w:pPr>
      <w:r>
        <w:t>осознавать</w:t>
      </w:r>
      <w:r>
        <w:rPr>
          <w:spacing w:val="58"/>
        </w:rPr>
        <w:t xml:space="preserve"> </w:t>
      </w:r>
      <w:r>
        <w:t>роль</w:t>
      </w:r>
      <w:r>
        <w:rPr>
          <w:spacing w:val="59"/>
        </w:rPr>
        <w:t xml:space="preserve"> </w:t>
      </w:r>
      <w:r>
        <w:t>семейных</w:t>
      </w:r>
      <w:r>
        <w:rPr>
          <w:spacing w:val="60"/>
        </w:rPr>
        <w:t xml:space="preserve"> </w:t>
      </w:r>
      <w:r>
        <w:t>традиций</w:t>
      </w:r>
      <w:r>
        <w:rPr>
          <w:spacing w:val="61"/>
        </w:rPr>
        <w:t xml:space="preserve"> </w:t>
      </w:r>
      <w:r>
        <w:t>в</w:t>
      </w:r>
      <w:r>
        <w:rPr>
          <w:spacing w:val="59"/>
        </w:rPr>
        <w:t xml:space="preserve"> </w:t>
      </w:r>
      <w:r>
        <w:t>культуре</w:t>
      </w:r>
      <w:r>
        <w:rPr>
          <w:spacing w:val="61"/>
        </w:rPr>
        <w:t xml:space="preserve"> </w:t>
      </w:r>
      <w:r>
        <w:t>общества,</w:t>
      </w:r>
      <w:r>
        <w:rPr>
          <w:spacing w:val="59"/>
        </w:rPr>
        <w:t xml:space="preserve"> </w:t>
      </w:r>
      <w:r>
        <w:t>трансляции</w:t>
      </w:r>
      <w:r>
        <w:rPr>
          <w:spacing w:val="-67"/>
        </w:rPr>
        <w:t xml:space="preserve"> </w:t>
      </w:r>
      <w:r>
        <w:lastRenderedPageBreak/>
        <w:t>ценностей,</w:t>
      </w:r>
      <w:r>
        <w:rPr>
          <w:spacing w:val="-2"/>
        </w:rPr>
        <w:t xml:space="preserve"> </w:t>
      </w:r>
      <w:r>
        <w:t>духовно-нравственных</w:t>
      </w:r>
      <w:r>
        <w:rPr>
          <w:spacing w:val="1"/>
        </w:rPr>
        <w:t xml:space="preserve"> </w:t>
      </w:r>
      <w:r>
        <w:t>идеалов.</w:t>
      </w:r>
    </w:p>
    <w:p w:rsidR="00A5196F" w:rsidRDefault="0035780C">
      <w:pPr>
        <w:pStyle w:val="a3"/>
        <w:ind w:left="1709" w:firstLine="0"/>
        <w:jc w:val="left"/>
      </w:pPr>
      <w:r>
        <w:t>Тема</w:t>
      </w:r>
      <w:r>
        <w:rPr>
          <w:spacing w:val="-4"/>
        </w:rPr>
        <w:t xml:space="preserve"> </w:t>
      </w:r>
      <w:r>
        <w:t>14.</w:t>
      </w:r>
      <w:r>
        <w:rPr>
          <w:spacing w:val="-3"/>
        </w:rPr>
        <w:t xml:space="preserve"> </w:t>
      </w:r>
      <w:r>
        <w:t>Образ</w:t>
      </w:r>
      <w:r>
        <w:rPr>
          <w:spacing w:val="-2"/>
        </w:rPr>
        <w:t xml:space="preserve"> </w:t>
      </w:r>
      <w:r>
        <w:t>семьи</w:t>
      </w:r>
      <w:r>
        <w:rPr>
          <w:spacing w:val="-1"/>
        </w:rPr>
        <w:t xml:space="preserve"> </w:t>
      </w:r>
      <w:r>
        <w:t>в</w:t>
      </w:r>
      <w:r>
        <w:rPr>
          <w:spacing w:val="-2"/>
        </w:rPr>
        <w:t xml:space="preserve"> </w:t>
      </w:r>
      <w:r>
        <w:t>культуре</w:t>
      </w:r>
      <w:r>
        <w:rPr>
          <w:spacing w:val="-4"/>
        </w:rPr>
        <w:t xml:space="preserve"> </w:t>
      </w:r>
      <w:r>
        <w:t>народов</w:t>
      </w:r>
      <w:r>
        <w:rPr>
          <w:spacing w:val="-3"/>
        </w:rPr>
        <w:t xml:space="preserve"> </w:t>
      </w:r>
      <w:r>
        <w:t>России.</w:t>
      </w:r>
    </w:p>
    <w:p w:rsidR="00A5196F" w:rsidRDefault="0035780C">
      <w:pPr>
        <w:pStyle w:val="a3"/>
        <w:spacing w:before="145" w:line="350" w:lineRule="auto"/>
        <w:ind w:right="74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67"/>
        </w:rPr>
        <w:t xml:space="preserve"> </w:t>
      </w:r>
      <w:r>
        <w:t>семье,</w:t>
      </w:r>
      <w:r>
        <w:rPr>
          <w:spacing w:val="-2"/>
        </w:rPr>
        <w:t xml:space="preserve"> </w:t>
      </w:r>
      <w:r>
        <w:t>семейных</w:t>
      </w:r>
      <w:r>
        <w:rPr>
          <w:spacing w:val="-3"/>
        </w:rPr>
        <w:t xml:space="preserve"> </w:t>
      </w:r>
      <w:r>
        <w:t>обязанностях;</w:t>
      </w:r>
    </w:p>
    <w:p w:rsidR="00A5196F" w:rsidRDefault="0035780C">
      <w:pPr>
        <w:pStyle w:val="a3"/>
        <w:spacing w:before="1" w:line="350" w:lineRule="auto"/>
        <w:ind w:right="744"/>
      </w:pPr>
      <w:r>
        <w:t>уметь обосновывать своё понимание семейных ценностей, выраженных в</w:t>
      </w:r>
      <w:r>
        <w:rPr>
          <w:spacing w:val="-67"/>
        </w:rPr>
        <w:t xml:space="preserve"> </w:t>
      </w:r>
      <w:r>
        <w:t>фольклорных сюжетах;</w:t>
      </w:r>
    </w:p>
    <w:p w:rsidR="00A5196F" w:rsidRDefault="0035780C">
      <w:pPr>
        <w:pStyle w:val="a3"/>
        <w:spacing w:line="350" w:lineRule="auto"/>
        <w:ind w:right="738"/>
      </w:pPr>
      <w:r>
        <w:t>знать и понимать морально-нравственное значение семьи в литературных</w:t>
      </w:r>
      <w:r>
        <w:rPr>
          <w:spacing w:val="-67"/>
        </w:rPr>
        <w:t xml:space="preserve"> </w:t>
      </w:r>
      <w:r>
        <w:t>произведениях, иметь представление о ключевых сюжетах с участием семьи в</w:t>
      </w:r>
      <w:r>
        <w:rPr>
          <w:spacing w:val="1"/>
        </w:rPr>
        <w:t xml:space="preserve"> </w:t>
      </w:r>
      <w:r>
        <w:t>произведениях</w:t>
      </w:r>
      <w:r>
        <w:rPr>
          <w:spacing w:val="-3"/>
        </w:rPr>
        <w:t xml:space="preserve"> </w:t>
      </w:r>
      <w:r>
        <w:t>художественной культуры;</w:t>
      </w:r>
    </w:p>
    <w:p w:rsidR="00A5196F" w:rsidRDefault="0035780C">
      <w:pPr>
        <w:pStyle w:val="a3"/>
        <w:spacing w:line="348" w:lineRule="auto"/>
        <w:ind w:right="74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 иллюстративного</w:t>
      </w:r>
      <w:r>
        <w:rPr>
          <w:spacing w:val="1"/>
        </w:rPr>
        <w:t xml:space="preserve"> </w:t>
      </w:r>
      <w:r>
        <w:t>материала.</w:t>
      </w:r>
    </w:p>
    <w:p w:rsidR="00A5196F" w:rsidRDefault="0035780C">
      <w:pPr>
        <w:pStyle w:val="a3"/>
        <w:spacing w:before="2"/>
        <w:ind w:left="1709" w:firstLine="0"/>
      </w:pPr>
      <w:r>
        <w:t>Тема</w:t>
      </w:r>
      <w:r>
        <w:rPr>
          <w:spacing w:val="-4"/>
        </w:rPr>
        <w:t xml:space="preserve"> </w:t>
      </w:r>
      <w:r>
        <w:t>15.</w:t>
      </w:r>
      <w:r>
        <w:rPr>
          <w:spacing w:val="-3"/>
        </w:rPr>
        <w:t xml:space="preserve"> </w:t>
      </w:r>
      <w:r>
        <w:t>Труд в</w:t>
      </w:r>
      <w:r>
        <w:rPr>
          <w:spacing w:val="-2"/>
        </w:rPr>
        <w:t xml:space="preserve"> </w:t>
      </w:r>
      <w:r>
        <w:t>истории</w:t>
      </w:r>
      <w:r>
        <w:rPr>
          <w:spacing w:val="-1"/>
        </w:rPr>
        <w:t xml:space="preserve"> </w:t>
      </w:r>
      <w:r>
        <w:t>семьи.</w:t>
      </w:r>
    </w:p>
    <w:p w:rsidR="00A5196F" w:rsidRDefault="0035780C">
      <w:pPr>
        <w:pStyle w:val="a3"/>
        <w:spacing w:before="69" w:line="348" w:lineRule="auto"/>
        <w:ind w:left="1709" w:right="744" w:firstLine="0"/>
      </w:pPr>
      <w:r>
        <w:t>Знать и понимать, что такое семейное хозяйство и домашний труд;</w:t>
      </w:r>
      <w:r>
        <w:rPr>
          <w:spacing w:val="1"/>
        </w:rPr>
        <w:t xml:space="preserve"> </w:t>
      </w:r>
      <w:r>
        <w:t>понимать</w:t>
      </w:r>
      <w:r>
        <w:rPr>
          <w:spacing w:val="39"/>
        </w:rPr>
        <w:t xml:space="preserve"> </w:t>
      </w:r>
      <w:r>
        <w:t>и</w:t>
      </w:r>
      <w:r>
        <w:rPr>
          <w:spacing w:val="38"/>
        </w:rPr>
        <w:t xml:space="preserve"> </w:t>
      </w:r>
      <w:r>
        <w:t>уметь</w:t>
      </w:r>
      <w:r>
        <w:rPr>
          <w:spacing w:val="39"/>
        </w:rPr>
        <w:t xml:space="preserve"> </w:t>
      </w:r>
      <w:r>
        <w:t>объяснять</w:t>
      </w:r>
      <w:r>
        <w:rPr>
          <w:spacing w:val="40"/>
        </w:rPr>
        <w:t xml:space="preserve"> </w:t>
      </w:r>
      <w:r>
        <w:t>специфику</w:t>
      </w:r>
      <w:r>
        <w:rPr>
          <w:spacing w:val="39"/>
        </w:rPr>
        <w:t xml:space="preserve"> </w:t>
      </w:r>
      <w:r>
        <w:t>семьи</w:t>
      </w:r>
      <w:r>
        <w:rPr>
          <w:spacing w:val="38"/>
        </w:rPr>
        <w:t xml:space="preserve"> </w:t>
      </w:r>
      <w:r>
        <w:t>как</w:t>
      </w:r>
      <w:r>
        <w:rPr>
          <w:spacing w:val="38"/>
        </w:rPr>
        <w:t xml:space="preserve"> </w:t>
      </w:r>
      <w:r>
        <w:t>социального</w:t>
      </w:r>
    </w:p>
    <w:p w:rsidR="00A5196F" w:rsidRDefault="0035780C">
      <w:pPr>
        <w:pStyle w:val="a3"/>
        <w:spacing w:before="4" w:line="348" w:lineRule="auto"/>
        <w:ind w:right="743" w:firstLine="0"/>
      </w:pP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 в</w:t>
      </w:r>
      <w:r>
        <w:rPr>
          <w:spacing w:val="-1"/>
        </w:rPr>
        <w:t xml:space="preserve"> </w:t>
      </w:r>
      <w:r>
        <w:t>семье;</w:t>
      </w:r>
    </w:p>
    <w:p w:rsidR="00A5196F" w:rsidRDefault="0035780C">
      <w:pPr>
        <w:pStyle w:val="a3"/>
        <w:spacing w:before="5" w:line="350" w:lineRule="auto"/>
        <w:ind w:right="734"/>
      </w:pPr>
      <w:r>
        <w:t>осознавать</w:t>
      </w:r>
      <w:r>
        <w:rPr>
          <w:spacing w:val="1"/>
        </w:rPr>
        <w:t xml:space="preserve"> </w:t>
      </w:r>
      <w:r>
        <w:t>и</w:t>
      </w:r>
      <w:r>
        <w:rPr>
          <w:spacing w:val="1"/>
        </w:rPr>
        <w:t xml:space="preserve"> </w:t>
      </w:r>
      <w:r>
        <w:t>оценивать</w:t>
      </w:r>
      <w:r>
        <w:rPr>
          <w:spacing w:val="1"/>
        </w:rPr>
        <w:t xml:space="preserve"> </w:t>
      </w:r>
      <w:r>
        <w:t>семейный</w:t>
      </w:r>
      <w:r>
        <w:rPr>
          <w:spacing w:val="1"/>
        </w:rPr>
        <w:t xml:space="preserve"> </w:t>
      </w:r>
      <w:r>
        <w:t>уклад</w:t>
      </w:r>
      <w:r>
        <w:rPr>
          <w:spacing w:val="1"/>
        </w:rPr>
        <w:t xml:space="preserve"> </w:t>
      </w:r>
      <w:r>
        <w:t>и</w:t>
      </w:r>
      <w:r>
        <w:rPr>
          <w:spacing w:val="1"/>
        </w:rPr>
        <w:t xml:space="preserve"> </w:t>
      </w:r>
      <w:r>
        <w:t>взаимосвязь</w:t>
      </w:r>
      <w:r>
        <w:rPr>
          <w:spacing w:val="1"/>
        </w:rPr>
        <w:t xml:space="preserve"> </w:t>
      </w:r>
      <w:r>
        <w:t>с</w:t>
      </w:r>
      <w:r>
        <w:rPr>
          <w:spacing w:val="1"/>
        </w:rPr>
        <w:t xml:space="preserve"> </w:t>
      </w:r>
      <w:r>
        <w:t>социально-</w:t>
      </w:r>
      <w:r>
        <w:rPr>
          <w:spacing w:val="1"/>
        </w:rPr>
        <w:t xml:space="preserve"> </w:t>
      </w:r>
      <w:r>
        <w:t>экономической</w:t>
      </w:r>
      <w:r>
        <w:rPr>
          <w:spacing w:val="-1"/>
        </w:rPr>
        <w:t xml:space="preserve"> </w:t>
      </w:r>
      <w:r>
        <w:t>структурой</w:t>
      </w:r>
      <w:r>
        <w:rPr>
          <w:spacing w:val="-1"/>
        </w:rPr>
        <w:t xml:space="preserve"> </w:t>
      </w:r>
      <w:r>
        <w:t>общества</w:t>
      </w:r>
      <w:r>
        <w:rPr>
          <w:spacing w:val="-2"/>
        </w:rPr>
        <w:t xml:space="preserve"> </w:t>
      </w:r>
      <w:r>
        <w:t>в</w:t>
      </w:r>
      <w:r>
        <w:rPr>
          <w:spacing w:val="-3"/>
        </w:rPr>
        <w:t xml:space="preserve"> </w:t>
      </w:r>
      <w:r>
        <w:t>форме</w:t>
      </w:r>
      <w:r>
        <w:rPr>
          <w:spacing w:val="-3"/>
        </w:rPr>
        <w:t xml:space="preserve"> </w:t>
      </w:r>
      <w:r>
        <w:t>большой</w:t>
      </w:r>
      <w:r>
        <w:rPr>
          <w:spacing w:val="-4"/>
        </w:rPr>
        <w:t xml:space="preserve"> </w:t>
      </w:r>
      <w:r>
        <w:t>и</w:t>
      </w:r>
      <w:r>
        <w:rPr>
          <w:spacing w:val="-1"/>
        </w:rPr>
        <w:t xml:space="preserve"> </w:t>
      </w:r>
      <w:r>
        <w:t>малой семей;</w:t>
      </w:r>
    </w:p>
    <w:p w:rsidR="00A5196F" w:rsidRDefault="0035780C">
      <w:pPr>
        <w:pStyle w:val="a3"/>
        <w:spacing w:line="350" w:lineRule="auto"/>
        <w:ind w:right="742"/>
      </w:pPr>
      <w:r>
        <w:t>характеризовать</w:t>
      </w:r>
      <w:r>
        <w:rPr>
          <w:spacing w:val="1"/>
        </w:rPr>
        <w:t xml:space="preserve"> </w:t>
      </w:r>
      <w:r>
        <w:t>распределение</w:t>
      </w:r>
      <w:r>
        <w:rPr>
          <w:spacing w:val="1"/>
        </w:rPr>
        <w:t xml:space="preserve"> </w:t>
      </w:r>
      <w:r>
        <w:t>семейного</w:t>
      </w:r>
      <w:r>
        <w:rPr>
          <w:spacing w:val="1"/>
        </w:rPr>
        <w:t xml:space="preserve"> </w:t>
      </w:r>
      <w:r>
        <w:t>труда</w:t>
      </w:r>
      <w:r>
        <w:rPr>
          <w:spacing w:val="1"/>
        </w:rPr>
        <w:t xml:space="preserve"> </w:t>
      </w:r>
      <w:r>
        <w:t>и</w:t>
      </w:r>
      <w:r>
        <w:rPr>
          <w:spacing w:val="1"/>
        </w:rPr>
        <w:t xml:space="preserve"> </w:t>
      </w:r>
      <w:r>
        <w:t>осознавать</w:t>
      </w:r>
      <w:r>
        <w:rPr>
          <w:spacing w:val="1"/>
        </w:rPr>
        <w:t xml:space="preserve"> </w:t>
      </w:r>
      <w:r>
        <w:t>его</w:t>
      </w:r>
      <w:r>
        <w:rPr>
          <w:spacing w:val="1"/>
        </w:rPr>
        <w:t xml:space="preserve"> </w:t>
      </w:r>
      <w:r>
        <w:t>важность</w:t>
      </w:r>
      <w:r>
        <w:rPr>
          <w:spacing w:val="-2"/>
        </w:rPr>
        <w:t xml:space="preserve"> </w:t>
      </w:r>
      <w:r>
        <w:t>для</w:t>
      </w:r>
      <w:r>
        <w:rPr>
          <w:spacing w:val="-3"/>
        </w:rPr>
        <w:t xml:space="preserve"> </w:t>
      </w:r>
      <w:r>
        <w:t>укрепления</w:t>
      </w:r>
      <w:r>
        <w:rPr>
          <w:spacing w:val="-3"/>
        </w:rPr>
        <w:t xml:space="preserve"> </w:t>
      </w:r>
      <w:r>
        <w:t>целостности семьи.</w:t>
      </w:r>
    </w:p>
    <w:p w:rsidR="00A5196F" w:rsidRDefault="0035780C">
      <w:pPr>
        <w:pStyle w:val="a3"/>
        <w:ind w:left="1709" w:firstLine="0"/>
      </w:pPr>
      <w:r>
        <w:t>Тема</w:t>
      </w:r>
      <w:r>
        <w:rPr>
          <w:spacing w:val="-6"/>
        </w:rPr>
        <w:t xml:space="preserve"> </w:t>
      </w:r>
      <w:r>
        <w:t>16.</w:t>
      </w:r>
      <w:r>
        <w:rPr>
          <w:spacing w:val="-2"/>
        </w:rPr>
        <w:t xml:space="preserve"> </w:t>
      </w:r>
      <w:r>
        <w:t>Семья</w:t>
      </w:r>
      <w:r>
        <w:rPr>
          <w:spacing w:val="-2"/>
        </w:rPr>
        <w:t xml:space="preserve"> </w:t>
      </w:r>
      <w:r>
        <w:t>в</w:t>
      </w:r>
      <w:r>
        <w:rPr>
          <w:spacing w:val="-4"/>
        </w:rPr>
        <w:t xml:space="preserve"> </w:t>
      </w:r>
      <w:r>
        <w:t>современном</w:t>
      </w:r>
      <w:r>
        <w:rPr>
          <w:spacing w:val="-3"/>
        </w:rPr>
        <w:t xml:space="preserve"> </w:t>
      </w:r>
      <w:r>
        <w:t>мире</w:t>
      </w:r>
      <w:r>
        <w:rPr>
          <w:spacing w:val="-2"/>
        </w:rPr>
        <w:t xml:space="preserve"> </w:t>
      </w:r>
      <w:r>
        <w:t>(практическое</w:t>
      </w:r>
      <w:r>
        <w:rPr>
          <w:spacing w:val="-2"/>
        </w:rPr>
        <w:t xml:space="preserve"> </w:t>
      </w:r>
      <w:r>
        <w:t>занятие).</w:t>
      </w:r>
    </w:p>
    <w:p w:rsidR="00A5196F" w:rsidRDefault="0035780C">
      <w:pPr>
        <w:pStyle w:val="a3"/>
        <w:spacing w:before="145" w:line="350" w:lineRule="auto"/>
        <w:ind w:right="742"/>
      </w:pPr>
      <w:r>
        <w:t>Иметь</w:t>
      </w:r>
      <w:r>
        <w:rPr>
          <w:spacing w:val="1"/>
        </w:rPr>
        <w:t xml:space="preserve"> </w:t>
      </w:r>
      <w:r>
        <w:t>сформированные</w:t>
      </w:r>
      <w:r>
        <w:rPr>
          <w:spacing w:val="1"/>
        </w:rPr>
        <w:t xml:space="preserve"> </w:t>
      </w:r>
      <w:r>
        <w:t>представления</w:t>
      </w:r>
      <w:r>
        <w:rPr>
          <w:spacing w:val="1"/>
        </w:rPr>
        <w:t xml:space="preserve"> </w:t>
      </w:r>
      <w:r>
        <w:t>о</w:t>
      </w:r>
      <w:r>
        <w:rPr>
          <w:spacing w:val="1"/>
        </w:rPr>
        <w:t xml:space="preserve"> </w:t>
      </w:r>
      <w:r>
        <w:t>закономерностях</w:t>
      </w:r>
      <w:r>
        <w:rPr>
          <w:spacing w:val="70"/>
        </w:rPr>
        <w:t xml:space="preserve"> </w:t>
      </w:r>
      <w:r>
        <w:t>развития</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и</w:t>
      </w:r>
      <w:r>
        <w:rPr>
          <w:spacing w:val="1"/>
        </w:rPr>
        <w:t xml:space="preserve"> </w:t>
      </w:r>
      <w:r>
        <w:t>истории</w:t>
      </w:r>
      <w:r>
        <w:rPr>
          <w:spacing w:val="1"/>
        </w:rPr>
        <w:t xml:space="preserve"> </w:t>
      </w:r>
      <w:r>
        <w:t>народов</w:t>
      </w:r>
      <w:r>
        <w:rPr>
          <w:spacing w:val="1"/>
        </w:rPr>
        <w:t xml:space="preserve"> </w:t>
      </w:r>
      <w:r>
        <w:t>России,</w:t>
      </w:r>
      <w:r>
        <w:rPr>
          <w:spacing w:val="1"/>
        </w:rPr>
        <w:t xml:space="preserve"> </w:t>
      </w:r>
      <w:r>
        <w:t>уметь</w:t>
      </w:r>
      <w:r>
        <w:rPr>
          <w:spacing w:val="1"/>
        </w:rPr>
        <w:t xml:space="preserve"> </w:t>
      </w:r>
      <w:r>
        <w:t>обосновывать</w:t>
      </w:r>
      <w:r>
        <w:rPr>
          <w:spacing w:val="1"/>
        </w:rPr>
        <w:t xml:space="preserve"> </w:t>
      </w:r>
      <w:r>
        <w:t>данные</w:t>
      </w:r>
      <w:r>
        <w:rPr>
          <w:spacing w:val="1"/>
        </w:rPr>
        <w:t xml:space="preserve"> </w:t>
      </w:r>
      <w:r>
        <w:t>закономерности</w:t>
      </w:r>
      <w:r>
        <w:rPr>
          <w:spacing w:val="1"/>
        </w:rPr>
        <w:t xml:space="preserve"> </w:t>
      </w:r>
      <w:r>
        <w:t>на</w:t>
      </w:r>
      <w:r>
        <w:rPr>
          <w:spacing w:val="1"/>
        </w:rPr>
        <w:t xml:space="preserve"> </w:t>
      </w:r>
      <w:r>
        <w:t>региональных</w:t>
      </w:r>
      <w:r>
        <w:rPr>
          <w:spacing w:val="1"/>
        </w:rPr>
        <w:t xml:space="preserve"> </w:t>
      </w:r>
      <w:r>
        <w:t>материалах</w:t>
      </w:r>
      <w:r>
        <w:rPr>
          <w:spacing w:val="1"/>
        </w:rPr>
        <w:t xml:space="preserve"> </w:t>
      </w:r>
      <w:r>
        <w:t>и</w:t>
      </w:r>
      <w:r>
        <w:rPr>
          <w:spacing w:val="1"/>
        </w:rPr>
        <w:t xml:space="preserve"> </w:t>
      </w:r>
      <w:r>
        <w:t>примерах</w:t>
      </w:r>
      <w:r>
        <w:rPr>
          <w:spacing w:val="1"/>
        </w:rPr>
        <w:t xml:space="preserve"> </w:t>
      </w:r>
      <w:r>
        <w:t>из</w:t>
      </w:r>
      <w:r>
        <w:rPr>
          <w:spacing w:val="71"/>
        </w:rPr>
        <w:t xml:space="preserve"> </w:t>
      </w:r>
      <w:r>
        <w:t>жизни</w:t>
      </w:r>
      <w:r>
        <w:rPr>
          <w:spacing w:val="-67"/>
        </w:rPr>
        <w:t xml:space="preserve"> </w:t>
      </w:r>
      <w:r>
        <w:t>собственной</w:t>
      </w:r>
      <w:r>
        <w:rPr>
          <w:spacing w:val="-1"/>
        </w:rPr>
        <w:t xml:space="preserve"> </w:t>
      </w:r>
      <w:r>
        <w:t>семьи;</w:t>
      </w:r>
    </w:p>
    <w:p w:rsidR="00A5196F" w:rsidRDefault="0035780C">
      <w:pPr>
        <w:pStyle w:val="a3"/>
        <w:spacing w:line="350" w:lineRule="auto"/>
        <w:ind w:right="743"/>
      </w:pPr>
      <w:r>
        <w:t>выделять особенности духовной культуры семьи в фольклоре и культуре</w:t>
      </w:r>
      <w:r>
        <w:rPr>
          <w:spacing w:val="1"/>
        </w:rPr>
        <w:t xml:space="preserve"> </w:t>
      </w:r>
      <w:r>
        <w:t>различных</w:t>
      </w:r>
      <w:r>
        <w:rPr>
          <w:spacing w:val="-5"/>
        </w:rPr>
        <w:t xml:space="preserve"> </w:t>
      </w:r>
      <w:r>
        <w:t>народов</w:t>
      </w:r>
      <w:r>
        <w:rPr>
          <w:spacing w:val="-4"/>
        </w:rPr>
        <w:t xml:space="preserve"> </w:t>
      </w:r>
      <w:r>
        <w:t>на</w:t>
      </w:r>
      <w:r>
        <w:rPr>
          <w:spacing w:val="-2"/>
        </w:rPr>
        <w:t xml:space="preserve"> </w:t>
      </w:r>
      <w:r>
        <w:t>основе</w:t>
      </w:r>
      <w:r>
        <w:rPr>
          <w:spacing w:val="-4"/>
        </w:rPr>
        <w:t xml:space="preserve"> </w:t>
      </w:r>
      <w:r>
        <w:t>предметных</w:t>
      </w:r>
      <w:r>
        <w:rPr>
          <w:spacing w:val="-1"/>
        </w:rPr>
        <w:t xml:space="preserve"> </w:t>
      </w:r>
      <w:r>
        <w:t>знаний</w:t>
      </w:r>
      <w:r>
        <w:rPr>
          <w:spacing w:val="-5"/>
        </w:rPr>
        <w:t xml:space="preserve"> </w:t>
      </w:r>
      <w:r>
        <w:t>о</w:t>
      </w:r>
      <w:r>
        <w:rPr>
          <w:spacing w:val="-1"/>
        </w:rPr>
        <w:t xml:space="preserve"> </w:t>
      </w:r>
      <w:r>
        <w:t>культуре</w:t>
      </w:r>
      <w:r>
        <w:rPr>
          <w:spacing w:val="-2"/>
        </w:rPr>
        <w:t xml:space="preserve"> </w:t>
      </w:r>
      <w:r>
        <w:t>своего</w:t>
      </w:r>
      <w:r>
        <w:rPr>
          <w:spacing w:val="-1"/>
        </w:rPr>
        <w:t xml:space="preserve"> </w:t>
      </w:r>
      <w:r>
        <w:t>народа;</w:t>
      </w:r>
    </w:p>
    <w:p w:rsidR="00A5196F" w:rsidRDefault="0035780C">
      <w:pPr>
        <w:pStyle w:val="a3"/>
        <w:spacing w:line="350" w:lineRule="auto"/>
        <w:ind w:right="741"/>
      </w:pPr>
      <w:r>
        <w:t>предполагать</w:t>
      </w:r>
      <w:r>
        <w:rPr>
          <w:spacing w:val="1"/>
        </w:rPr>
        <w:t xml:space="preserve"> </w:t>
      </w:r>
      <w:r>
        <w:t>и</w:t>
      </w:r>
      <w:r>
        <w:rPr>
          <w:spacing w:val="1"/>
        </w:rPr>
        <w:t xml:space="preserve"> </w:t>
      </w:r>
      <w:r>
        <w:t>доказывать</w:t>
      </w:r>
      <w:r>
        <w:rPr>
          <w:spacing w:val="1"/>
        </w:rPr>
        <w:t xml:space="preserve"> </w:t>
      </w:r>
      <w:r>
        <w:t>наличие</w:t>
      </w:r>
      <w:r>
        <w:rPr>
          <w:spacing w:val="1"/>
        </w:rPr>
        <w:t xml:space="preserve"> </w:t>
      </w:r>
      <w:r>
        <w:t>взаимосвязи</w:t>
      </w:r>
      <w:r>
        <w:rPr>
          <w:spacing w:val="1"/>
        </w:rPr>
        <w:t xml:space="preserve"> </w:t>
      </w:r>
      <w:r>
        <w:t>между</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3"/>
        </w:rPr>
        <w:t xml:space="preserve"> </w:t>
      </w:r>
      <w:r>
        <w:t>ценностями семьи;</w:t>
      </w:r>
    </w:p>
    <w:p w:rsidR="00A5196F" w:rsidRDefault="0035780C">
      <w:pPr>
        <w:pStyle w:val="a3"/>
        <w:spacing w:line="350" w:lineRule="auto"/>
        <w:ind w:right="742"/>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A5196F" w:rsidRDefault="0035780C">
      <w:pPr>
        <w:pStyle w:val="a3"/>
        <w:spacing w:line="350" w:lineRule="auto"/>
        <w:ind w:left="1709" w:right="1416" w:firstLine="0"/>
      </w:pPr>
      <w:r>
        <w:t>Тематический блок 3. «Духовно-нравственное богатство личности».</w:t>
      </w:r>
      <w:r>
        <w:rPr>
          <w:spacing w:val="-67"/>
        </w:rPr>
        <w:t xml:space="preserve"> </w:t>
      </w:r>
      <w:r>
        <w:t>Тема</w:t>
      </w:r>
      <w:r>
        <w:rPr>
          <w:spacing w:val="-4"/>
        </w:rPr>
        <w:t xml:space="preserve"> </w:t>
      </w:r>
      <w:r>
        <w:t>17. Личность</w:t>
      </w:r>
      <w:r>
        <w:rPr>
          <w:spacing w:val="-4"/>
        </w:rPr>
        <w:t xml:space="preserve"> </w:t>
      </w:r>
      <w:r>
        <w:t>–</w:t>
      </w:r>
      <w:r>
        <w:rPr>
          <w:spacing w:val="-2"/>
        </w:rPr>
        <w:t xml:space="preserve"> </w:t>
      </w:r>
      <w:r>
        <w:t>общество</w:t>
      </w:r>
      <w:r>
        <w:rPr>
          <w:spacing w:val="-2"/>
        </w:rPr>
        <w:t xml:space="preserve"> </w:t>
      </w:r>
      <w:r>
        <w:t>– культура.</w:t>
      </w:r>
    </w:p>
    <w:p w:rsidR="00A5196F" w:rsidRDefault="0035780C">
      <w:pPr>
        <w:pStyle w:val="a3"/>
        <w:spacing w:line="348" w:lineRule="auto"/>
        <w:ind w:right="745"/>
        <w:jc w:val="left"/>
      </w:pPr>
      <w:r>
        <w:t>Знать</w:t>
      </w:r>
      <w:r>
        <w:rPr>
          <w:spacing w:val="12"/>
        </w:rPr>
        <w:t xml:space="preserve"> </w:t>
      </w:r>
      <w:r>
        <w:t>и</w:t>
      </w:r>
      <w:r>
        <w:rPr>
          <w:spacing w:val="13"/>
        </w:rPr>
        <w:t xml:space="preserve"> </w:t>
      </w:r>
      <w:r>
        <w:t>понимать</w:t>
      </w:r>
      <w:r>
        <w:rPr>
          <w:spacing w:val="12"/>
        </w:rPr>
        <w:t xml:space="preserve"> </w:t>
      </w:r>
      <w:r>
        <w:t>значение</w:t>
      </w:r>
      <w:r>
        <w:rPr>
          <w:spacing w:val="13"/>
        </w:rPr>
        <w:t xml:space="preserve"> </w:t>
      </w:r>
      <w:r>
        <w:t>термина</w:t>
      </w:r>
      <w:r>
        <w:rPr>
          <w:spacing w:val="11"/>
        </w:rPr>
        <w:t xml:space="preserve"> </w:t>
      </w:r>
      <w:r>
        <w:t>«человек»</w:t>
      </w:r>
      <w:r>
        <w:rPr>
          <w:spacing w:val="14"/>
        </w:rPr>
        <w:t xml:space="preserve"> </w:t>
      </w:r>
      <w:r>
        <w:t>в</w:t>
      </w:r>
      <w:r>
        <w:rPr>
          <w:spacing w:val="12"/>
        </w:rPr>
        <w:t xml:space="preserve"> </w:t>
      </w:r>
      <w:r>
        <w:t>контексте</w:t>
      </w:r>
      <w:r>
        <w:rPr>
          <w:spacing w:val="13"/>
        </w:rPr>
        <w:t xml:space="preserve"> </w:t>
      </w:r>
      <w:r>
        <w:t>духовно-</w:t>
      </w:r>
      <w:r>
        <w:rPr>
          <w:spacing w:val="-67"/>
        </w:rPr>
        <w:t xml:space="preserve"> </w:t>
      </w:r>
      <w:r>
        <w:lastRenderedPageBreak/>
        <w:t>нравственной</w:t>
      </w:r>
      <w:r>
        <w:rPr>
          <w:spacing w:val="-1"/>
        </w:rPr>
        <w:t xml:space="preserve"> </w:t>
      </w:r>
      <w:r>
        <w:t>культуры;</w:t>
      </w:r>
    </w:p>
    <w:p w:rsidR="00A5196F" w:rsidRDefault="0035780C">
      <w:pPr>
        <w:pStyle w:val="a3"/>
        <w:spacing w:before="1" w:line="350" w:lineRule="auto"/>
        <w:ind w:right="745"/>
        <w:jc w:val="left"/>
      </w:pPr>
      <w:r>
        <w:t>уметь</w:t>
      </w:r>
      <w:r>
        <w:rPr>
          <w:spacing w:val="18"/>
        </w:rPr>
        <w:t xml:space="preserve"> </w:t>
      </w:r>
      <w:r>
        <w:t>обосновать</w:t>
      </w:r>
      <w:r>
        <w:rPr>
          <w:spacing w:val="17"/>
        </w:rPr>
        <w:t xml:space="preserve"> </w:t>
      </w:r>
      <w:r>
        <w:t>взаимосвязь</w:t>
      </w:r>
      <w:r>
        <w:rPr>
          <w:spacing w:val="18"/>
        </w:rPr>
        <w:t xml:space="preserve"> </w:t>
      </w:r>
      <w:r>
        <w:t>и</w:t>
      </w:r>
      <w:r>
        <w:rPr>
          <w:spacing w:val="20"/>
        </w:rPr>
        <w:t xml:space="preserve"> </w:t>
      </w:r>
      <w:r>
        <w:t>взаимообусловленность</w:t>
      </w:r>
      <w:r>
        <w:rPr>
          <w:spacing w:val="16"/>
        </w:rPr>
        <w:t xml:space="preserve"> </w:t>
      </w:r>
      <w:r>
        <w:t>чело</w:t>
      </w:r>
      <w:r>
        <w:rPr>
          <w:spacing w:val="20"/>
        </w:rPr>
        <w:t xml:space="preserve"> </w:t>
      </w:r>
      <w:r>
        <w:t>века</w:t>
      </w:r>
      <w:r>
        <w:rPr>
          <w:spacing w:val="19"/>
        </w:rPr>
        <w:t xml:space="preserve"> </w:t>
      </w:r>
      <w:r>
        <w:t>и</w:t>
      </w:r>
      <w:r>
        <w:rPr>
          <w:spacing w:val="-67"/>
        </w:rPr>
        <w:t xml:space="preserve"> </w:t>
      </w:r>
      <w:r>
        <w:t>общества,</w:t>
      </w:r>
      <w:r>
        <w:rPr>
          <w:spacing w:val="-3"/>
        </w:rPr>
        <w:t xml:space="preserve"> </w:t>
      </w:r>
      <w:r>
        <w:t>человека</w:t>
      </w:r>
      <w:r>
        <w:rPr>
          <w:spacing w:val="-3"/>
        </w:rPr>
        <w:t xml:space="preserve"> </w:t>
      </w:r>
      <w:r>
        <w:t>и культуры;</w:t>
      </w:r>
    </w:p>
    <w:p w:rsidR="00A5196F" w:rsidRDefault="0035780C">
      <w:pPr>
        <w:pStyle w:val="a3"/>
        <w:tabs>
          <w:tab w:val="left" w:pos="3153"/>
          <w:tab w:val="left" w:pos="3606"/>
          <w:tab w:val="left" w:pos="5117"/>
          <w:tab w:val="left" w:pos="6501"/>
          <w:tab w:val="left" w:pos="7583"/>
          <w:tab w:val="left" w:pos="9578"/>
        </w:tabs>
        <w:spacing w:line="321" w:lineRule="exact"/>
        <w:ind w:left="1709" w:firstLine="0"/>
        <w:jc w:val="left"/>
      </w:pPr>
      <w:r>
        <w:t>понимать</w:t>
      </w:r>
      <w:r>
        <w:tab/>
        <w:t>и</w:t>
      </w:r>
      <w:r>
        <w:tab/>
        <w:t>объяснять</w:t>
      </w:r>
      <w:r>
        <w:tab/>
        <w:t>различия</w:t>
      </w:r>
      <w:r>
        <w:tab/>
        <w:t>между</w:t>
      </w:r>
      <w:r>
        <w:tab/>
        <w:t>обоснованием</w:t>
      </w:r>
      <w:r>
        <w:tab/>
        <w:t>термина</w:t>
      </w:r>
    </w:p>
    <w:p w:rsidR="00A5196F" w:rsidRDefault="0035780C">
      <w:pPr>
        <w:pStyle w:val="a3"/>
        <w:spacing w:before="148"/>
        <w:ind w:firstLine="0"/>
        <w:jc w:val="left"/>
      </w:pPr>
      <w:r>
        <w:t>«личность»</w:t>
      </w:r>
      <w:r>
        <w:rPr>
          <w:spacing w:val="-1"/>
        </w:rPr>
        <w:t xml:space="preserve"> </w:t>
      </w:r>
      <w:r>
        <w:t>в</w:t>
      </w:r>
      <w:r>
        <w:rPr>
          <w:spacing w:val="-3"/>
        </w:rPr>
        <w:t xml:space="preserve"> </w:t>
      </w:r>
      <w:r>
        <w:t>быту,</w:t>
      </w:r>
      <w:r>
        <w:rPr>
          <w:spacing w:val="-3"/>
        </w:rPr>
        <w:t xml:space="preserve"> </w:t>
      </w:r>
      <w:r>
        <w:t>в</w:t>
      </w:r>
      <w:r>
        <w:rPr>
          <w:spacing w:val="-3"/>
        </w:rPr>
        <w:t xml:space="preserve"> </w:t>
      </w:r>
      <w:r>
        <w:t>контексте</w:t>
      </w:r>
      <w:r>
        <w:rPr>
          <w:spacing w:val="-2"/>
        </w:rPr>
        <w:t xml:space="preserve"> </w:t>
      </w:r>
      <w:r>
        <w:t>культуры</w:t>
      </w:r>
      <w:r>
        <w:rPr>
          <w:spacing w:val="-2"/>
        </w:rPr>
        <w:t xml:space="preserve"> </w:t>
      </w:r>
      <w:r>
        <w:t>и</w:t>
      </w:r>
      <w:r>
        <w:rPr>
          <w:spacing w:val="-2"/>
        </w:rPr>
        <w:t xml:space="preserve"> </w:t>
      </w:r>
      <w:r>
        <w:t>творчества;</w:t>
      </w:r>
    </w:p>
    <w:p w:rsidR="00A5196F" w:rsidRDefault="0035780C">
      <w:pPr>
        <w:pStyle w:val="a3"/>
        <w:spacing w:before="148" w:line="348" w:lineRule="auto"/>
        <w:ind w:right="745"/>
        <w:jc w:val="left"/>
      </w:pPr>
      <w:r>
        <w:t>знать,</w:t>
      </w:r>
      <w:r>
        <w:rPr>
          <w:spacing w:val="14"/>
        </w:rPr>
        <w:t xml:space="preserve"> </w:t>
      </w:r>
      <w:r>
        <w:t>что</w:t>
      </w:r>
      <w:r>
        <w:rPr>
          <w:spacing w:val="16"/>
        </w:rPr>
        <w:t xml:space="preserve"> </w:t>
      </w:r>
      <w:r>
        <w:t>такое</w:t>
      </w:r>
      <w:r>
        <w:rPr>
          <w:spacing w:val="15"/>
        </w:rPr>
        <w:t xml:space="preserve"> </w:t>
      </w:r>
      <w:r>
        <w:t>гуманизм,</w:t>
      </w:r>
      <w:r>
        <w:rPr>
          <w:spacing w:val="14"/>
        </w:rPr>
        <w:t xml:space="preserve"> </w:t>
      </w:r>
      <w:r>
        <w:t>иметь</w:t>
      </w:r>
      <w:r>
        <w:rPr>
          <w:spacing w:val="14"/>
        </w:rPr>
        <w:t xml:space="preserve"> </w:t>
      </w:r>
      <w:r>
        <w:t>представление</w:t>
      </w:r>
      <w:r>
        <w:rPr>
          <w:spacing w:val="15"/>
        </w:rPr>
        <w:t xml:space="preserve"> </w:t>
      </w:r>
      <w:r>
        <w:t>о</w:t>
      </w:r>
      <w:r>
        <w:rPr>
          <w:spacing w:val="16"/>
        </w:rPr>
        <w:t xml:space="preserve"> </w:t>
      </w:r>
      <w:r>
        <w:t>его</w:t>
      </w:r>
      <w:r>
        <w:rPr>
          <w:spacing w:val="14"/>
        </w:rPr>
        <w:t xml:space="preserve"> </w:t>
      </w:r>
      <w:r>
        <w:t>источниках</w:t>
      </w:r>
      <w:r>
        <w:rPr>
          <w:spacing w:val="16"/>
        </w:rPr>
        <w:t xml:space="preserve"> </w:t>
      </w:r>
      <w:r>
        <w:t>в</w:t>
      </w:r>
      <w:r>
        <w:rPr>
          <w:spacing w:val="-67"/>
        </w:rPr>
        <w:t xml:space="preserve"> </w:t>
      </w:r>
      <w:r>
        <w:t>культуре.</w:t>
      </w:r>
    </w:p>
    <w:p w:rsidR="00A5196F" w:rsidRDefault="0035780C">
      <w:pPr>
        <w:pStyle w:val="a3"/>
        <w:spacing w:before="5"/>
        <w:ind w:left="1709" w:firstLine="0"/>
        <w:jc w:val="left"/>
      </w:pPr>
      <w:r>
        <w:t>Тема</w:t>
      </w:r>
      <w:r>
        <w:rPr>
          <w:spacing w:val="-4"/>
        </w:rPr>
        <w:t xml:space="preserve"> </w:t>
      </w:r>
      <w:r>
        <w:t>18.</w:t>
      </w:r>
      <w:r>
        <w:rPr>
          <w:spacing w:val="-3"/>
        </w:rPr>
        <w:t xml:space="preserve"> </w:t>
      </w:r>
      <w:r>
        <w:t>Духовный</w:t>
      </w:r>
      <w:r>
        <w:rPr>
          <w:spacing w:val="-4"/>
        </w:rPr>
        <w:t xml:space="preserve"> </w:t>
      </w:r>
      <w:r>
        <w:t>мир</w:t>
      </w:r>
      <w:r>
        <w:rPr>
          <w:spacing w:val="-3"/>
        </w:rPr>
        <w:t xml:space="preserve"> </w:t>
      </w:r>
      <w:r>
        <w:t>человека.</w:t>
      </w:r>
      <w:r>
        <w:rPr>
          <w:spacing w:val="-1"/>
        </w:rPr>
        <w:t xml:space="preserve"> </w:t>
      </w:r>
      <w:r>
        <w:t>Человек –</w:t>
      </w:r>
      <w:r>
        <w:rPr>
          <w:spacing w:val="-1"/>
        </w:rPr>
        <w:t xml:space="preserve"> </w:t>
      </w:r>
      <w:r>
        <w:t>творец</w:t>
      </w:r>
      <w:r>
        <w:rPr>
          <w:spacing w:val="-1"/>
        </w:rPr>
        <w:t xml:space="preserve"> </w:t>
      </w:r>
      <w:r>
        <w:t>культуры.</w:t>
      </w:r>
    </w:p>
    <w:p w:rsidR="00A5196F" w:rsidRDefault="0035780C">
      <w:pPr>
        <w:pStyle w:val="a3"/>
        <w:spacing w:before="146" w:line="350" w:lineRule="auto"/>
        <w:jc w:val="left"/>
      </w:pPr>
      <w:r>
        <w:t>Знать</w:t>
      </w:r>
      <w:r>
        <w:rPr>
          <w:spacing w:val="14"/>
        </w:rPr>
        <w:t xml:space="preserve"> </w:t>
      </w:r>
      <w:r>
        <w:t>значение</w:t>
      </w:r>
      <w:r>
        <w:rPr>
          <w:spacing w:val="15"/>
        </w:rPr>
        <w:t xml:space="preserve"> </w:t>
      </w:r>
      <w:r>
        <w:t>термина</w:t>
      </w:r>
      <w:r>
        <w:rPr>
          <w:spacing w:val="14"/>
        </w:rPr>
        <w:t xml:space="preserve"> </w:t>
      </w:r>
      <w:r>
        <w:t>«творчество»</w:t>
      </w:r>
      <w:r>
        <w:rPr>
          <w:spacing w:val="16"/>
        </w:rPr>
        <w:t xml:space="preserve"> </w:t>
      </w:r>
      <w:r>
        <w:t>в</w:t>
      </w:r>
      <w:r>
        <w:rPr>
          <w:spacing w:val="15"/>
        </w:rPr>
        <w:t xml:space="preserve"> </w:t>
      </w:r>
      <w:r>
        <w:t>нескольких</w:t>
      </w:r>
      <w:r>
        <w:rPr>
          <w:spacing w:val="16"/>
        </w:rPr>
        <w:t xml:space="preserve"> </w:t>
      </w:r>
      <w:r>
        <w:t>аспектах</w:t>
      </w:r>
      <w:r>
        <w:rPr>
          <w:spacing w:val="16"/>
        </w:rPr>
        <w:t xml:space="preserve"> </w:t>
      </w:r>
      <w:r>
        <w:t>и</w:t>
      </w:r>
      <w:r>
        <w:rPr>
          <w:spacing w:val="15"/>
        </w:rPr>
        <w:t xml:space="preserve"> </w:t>
      </w:r>
      <w:r>
        <w:t>понимать</w:t>
      </w:r>
      <w:r>
        <w:rPr>
          <w:spacing w:val="-67"/>
        </w:rPr>
        <w:t xml:space="preserve"> </w:t>
      </w:r>
      <w:r>
        <w:t>границы</w:t>
      </w:r>
      <w:r>
        <w:rPr>
          <w:spacing w:val="-4"/>
        </w:rPr>
        <w:t xml:space="preserve"> </w:t>
      </w:r>
      <w:r>
        <w:t>их</w:t>
      </w:r>
      <w:r>
        <w:rPr>
          <w:spacing w:val="-3"/>
        </w:rPr>
        <w:t xml:space="preserve"> </w:t>
      </w:r>
      <w:r>
        <w:t>применимости;</w:t>
      </w:r>
    </w:p>
    <w:p w:rsidR="00A5196F" w:rsidRDefault="0035780C">
      <w:pPr>
        <w:pStyle w:val="a3"/>
        <w:spacing w:before="69" w:line="348" w:lineRule="auto"/>
        <w:ind w:right="736"/>
        <w:jc w:val="left"/>
      </w:pPr>
      <w:r>
        <w:t>осознавать</w:t>
      </w:r>
      <w:r>
        <w:rPr>
          <w:spacing w:val="10"/>
        </w:rPr>
        <w:t xml:space="preserve"> </w:t>
      </w:r>
      <w:r>
        <w:t>и</w:t>
      </w:r>
      <w:r>
        <w:rPr>
          <w:spacing w:val="13"/>
        </w:rPr>
        <w:t xml:space="preserve"> </w:t>
      </w:r>
      <w:r>
        <w:t>доказывать</w:t>
      </w:r>
      <w:r>
        <w:rPr>
          <w:spacing w:val="10"/>
        </w:rPr>
        <w:t xml:space="preserve"> </w:t>
      </w:r>
      <w:r>
        <w:t>важность</w:t>
      </w:r>
      <w:r>
        <w:rPr>
          <w:spacing w:val="11"/>
        </w:rPr>
        <w:t xml:space="preserve"> </w:t>
      </w:r>
      <w:r>
        <w:t>морально-</w:t>
      </w:r>
      <w:r>
        <w:rPr>
          <w:spacing w:val="12"/>
        </w:rPr>
        <w:t xml:space="preserve"> </w:t>
      </w:r>
      <w:r>
        <w:t>нравственных</w:t>
      </w:r>
      <w:r>
        <w:rPr>
          <w:spacing w:val="13"/>
        </w:rPr>
        <w:t xml:space="preserve"> </w:t>
      </w:r>
      <w:r>
        <w:t>ограничений</w:t>
      </w:r>
      <w:r>
        <w:rPr>
          <w:spacing w:val="-67"/>
        </w:rPr>
        <w:t xml:space="preserve"> </w:t>
      </w:r>
      <w:r>
        <w:t>в</w:t>
      </w:r>
      <w:r>
        <w:rPr>
          <w:spacing w:val="-2"/>
        </w:rPr>
        <w:t xml:space="preserve"> </w:t>
      </w:r>
      <w:r>
        <w:t>творчестве;</w:t>
      </w:r>
    </w:p>
    <w:p w:rsidR="00A5196F" w:rsidRDefault="0035780C">
      <w:pPr>
        <w:pStyle w:val="a3"/>
        <w:tabs>
          <w:tab w:val="left" w:pos="3749"/>
          <w:tab w:val="left" w:pos="5238"/>
          <w:tab w:val="left" w:pos="6918"/>
          <w:tab w:val="left" w:pos="7691"/>
          <w:tab w:val="left" w:pos="9490"/>
        </w:tabs>
        <w:spacing w:before="4" w:line="348" w:lineRule="auto"/>
        <w:ind w:right="732"/>
        <w:jc w:val="left"/>
      </w:pPr>
      <w:r>
        <w:t>обосновывать</w:t>
      </w:r>
      <w:r>
        <w:tab/>
        <w:t>важность</w:t>
      </w:r>
      <w:r>
        <w:tab/>
        <w:t>творчества</w:t>
      </w:r>
      <w:r>
        <w:tab/>
        <w:t>как</w:t>
      </w:r>
      <w:r>
        <w:tab/>
        <w:t>реализацию</w:t>
      </w:r>
      <w:r>
        <w:tab/>
        <w:t>духовно-</w:t>
      </w:r>
      <w:r>
        <w:rPr>
          <w:spacing w:val="-67"/>
        </w:rPr>
        <w:t xml:space="preserve"> </w:t>
      </w:r>
      <w:r>
        <w:t>нравственных ценностей человека;</w:t>
      </w:r>
    </w:p>
    <w:p w:rsidR="00A5196F" w:rsidRDefault="0035780C">
      <w:pPr>
        <w:pStyle w:val="a3"/>
        <w:spacing w:before="5" w:line="350" w:lineRule="auto"/>
        <w:ind w:left="1709" w:right="1089" w:firstLine="0"/>
        <w:jc w:val="left"/>
      </w:pPr>
      <w:r>
        <w:t>доказывать детерминированность творчества культурой своего этноса;</w:t>
      </w:r>
      <w:r>
        <w:rPr>
          <w:spacing w:val="-67"/>
        </w:rPr>
        <w:t xml:space="preserve"> </w:t>
      </w:r>
      <w:r>
        <w:t>знать</w:t>
      </w:r>
      <w:r>
        <w:rPr>
          <w:spacing w:val="-2"/>
        </w:rPr>
        <w:t xml:space="preserve"> </w:t>
      </w:r>
      <w:r>
        <w:t>и уметь</w:t>
      </w:r>
      <w:r>
        <w:rPr>
          <w:spacing w:val="-2"/>
        </w:rPr>
        <w:t xml:space="preserve"> </w:t>
      </w:r>
      <w:r>
        <w:t>объяснить</w:t>
      </w:r>
      <w:r>
        <w:rPr>
          <w:spacing w:val="-1"/>
        </w:rPr>
        <w:t xml:space="preserve"> </w:t>
      </w:r>
      <w:r>
        <w:t>взаимосвязь</w:t>
      </w:r>
      <w:r>
        <w:rPr>
          <w:spacing w:val="-1"/>
        </w:rPr>
        <w:t xml:space="preserve"> </w:t>
      </w:r>
      <w:r>
        <w:t>труда</w:t>
      </w:r>
      <w:r>
        <w:rPr>
          <w:spacing w:val="-1"/>
        </w:rPr>
        <w:t xml:space="preserve"> </w:t>
      </w:r>
      <w:r>
        <w:t>и творчества.</w:t>
      </w:r>
    </w:p>
    <w:p w:rsidR="00A5196F" w:rsidRDefault="0035780C">
      <w:pPr>
        <w:pStyle w:val="a3"/>
        <w:spacing w:line="320" w:lineRule="exact"/>
        <w:ind w:left="1709" w:firstLine="0"/>
        <w:jc w:val="left"/>
      </w:pPr>
      <w:r>
        <w:t>Тема</w:t>
      </w:r>
      <w:r>
        <w:rPr>
          <w:spacing w:val="-5"/>
        </w:rPr>
        <w:t xml:space="preserve"> </w:t>
      </w:r>
      <w:r>
        <w:t>19.</w:t>
      </w:r>
      <w:r>
        <w:rPr>
          <w:spacing w:val="-1"/>
        </w:rPr>
        <w:t xml:space="preserve"> </w:t>
      </w:r>
      <w:r>
        <w:t>Личность</w:t>
      </w:r>
      <w:r>
        <w:rPr>
          <w:spacing w:val="-5"/>
        </w:rPr>
        <w:t xml:space="preserve"> </w:t>
      </w:r>
      <w:r>
        <w:t>и</w:t>
      </w:r>
      <w:r>
        <w:rPr>
          <w:spacing w:val="-3"/>
        </w:rPr>
        <w:t xml:space="preserve"> </w:t>
      </w:r>
      <w:r>
        <w:t>духовно-нравственные</w:t>
      </w:r>
      <w:r>
        <w:rPr>
          <w:spacing w:val="-4"/>
        </w:rPr>
        <w:t xml:space="preserve"> </w:t>
      </w:r>
      <w:r>
        <w:t>ценности.</w:t>
      </w:r>
    </w:p>
    <w:p w:rsidR="00A5196F" w:rsidRDefault="0035780C">
      <w:pPr>
        <w:pStyle w:val="a3"/>
        <w:spacing w:before="149" w:line="350" w:lineRule="auto"/>
        <w:ind w:right="736"/>
        <w:jc w:val="left"/>
      </w:pPr>
      <w:r>
        <w:t>Знать</w:t>
      </w:r>
      <w:r>
        <w:rPr>
          <w:spacing w:val="57"/>
        </w:rPr>
        <w:t xml:space="preserve"> </w:t>
      </w:r>
      <w:r>
        <w:t>и</w:t>
      </w:r>
      <w:r>
        <w:rPr>
          <w:spacing w:val="58"/>
        </w:rPr>
        <w:t xml:space="preserve"> </w:t>
      </w:r>
      <w:r>
        <w:t>уметь</w:t>
      </w:r>
      <w:r>
        <w:rPr>
          <w:spacing w:val="58"/>
        </w:rPr>
        <w:t xml:space="preserve"> </w:t>
      </w:r>
      <w:r>
        <w:t>объяснить</w:t>
      </w:r>
      <w:r>
        <w:rPr>
          <w:spacing w:val="59"/>
        </w:rPr>
        <w:t xml:space="preserve"> </w:t>
      </w:r>
      <w:r>
        <w:t>значение</w:t>
      </w:r>
      <w:r>
        <w:rPr>
          <w:spacing w:val="59"/>
        </w:rPr>
        <w:t xml:space="preserve"> </w:t>
      </w:r>
      <w:r>
        <w:t>и</w:t>
      </w:r>
      <w:r>
        <w:rPr>
          <w:spacing w:val="58"/>
        </w:rPr>
        <w:t xml:space="preserve"> </w:t>
      </w:r>
      <w:r>
        <w:t>роль</w:t>
      </w:r>
      <w:r>
        <w:rPr>
          <w:spacing w:val="60"/>
        </w:rPr>
        <w:t xml:space="preserve"> </w:t>
      </w:r>
      <w:r>
        <w:t>морали</w:t>
      </w:r>
      <w:r>
        <w:rPr>
          <w:spacing w:val="58"/>
        </w:rPr>
        <w:t xml:space="preserve"> </w:t>
      </w:r>
      <w:r>
        <w:t>и</w:t>
      </w:r>
      <w:r>
        <w:rPr>
          <w:spacing w:val="59"/>
        </w:rPr>
        <w:t xml:space="preserve"> </w:t>
      </w:r>
      <w:r>
        <w:t>нравственности</w:t>
      </w:r>
      <w:r>
        <w:rPr>
          <w:spacing w:val="61"/>
        </w:rPr>
        <w:t xml:space="preserve"> </w:t>
      </w:r>
      <w:r>
        <w:t>в</w:t>
      </w:r>
      <w:r>
        <w:rPr>
          <w:spacing w:val="-67"/>
        </w:rPr>
        <w:t xml:space="preserve"> </w:t>
      </w:r>
      <w:r>
        <w:t>жизни</w:t>
      </w:r>
      <w:r>
        <w:rPr>
          <w:spacing w:val="-1"/>
        </w:rPr>
        <w:t xml:space="preserve"> </w:t>
      </w:r>
      <w:r>
        <w:t>человека;</w:t>
      </w:r>
    </w:p>
    <w:p w:rsidR="00A5196F" w:rsidRDefault="0035780C">
      <w:pPr>
        <w:pStyle w:val="a3"/>
        <w:spacing w:line="350" w:lineRule="auto"/>
        <w:ind w:right="745"/>
        <w:jc w:val="left"/>
      </w:pPr>
      <w:r>
        <w:t>обосновывать</w:t>
      </w:r>
      <w:r>
        <w:rPr>
          <w:spacing w:val="37"/>
        </w:rPr>
        <w:t xml:space="preserve"> </w:t>
      </w:r>
      <w:r>
        <w:t>происхождение</w:t>
      </w:r>
      <w:r>
        <w:rPr>
          <w:spacing w:val="39"/>
        </w:rPr>
        <w:t xml:space="preserve"> </w:t>
      </w:r>
      <w:r>
        <w:t>духовных</w:t>
      </w:r>
      <w:r>
        <w:rPr>
          <w:spacing w:val="39"/>
        </w:rPr>
        <w:t xml:space="preserve"> </w:t>
      </w:r>
      <w:r>
        <w:t>ценностей,</w:t>
      </w:r>
      <w:r>
        <w:rPr>
          <w:spacing w:val="40"/>
        </w:rPr>
        <w:t xml:space="preserve"> </w:t>
      </w:r>
      <w:r>
        <w:t>понимание</w:t>
      </w:r>
      <w:r>
        <w:rPr>
          <w:spacing w:val="42"/>
        </w:rPr>
        <w:t xml:space="preserve"> </w:t>
      </w:r>
      <w:r>
        <w:t>идеалов</w:t>
      </w:r>
      <w:r>
        <w:rPr>
          <w:spacing w:val="-67"/>
        </w:rPr>
        <w:t xml:space="preserve"> </w:t>
      </w:r>
      <w:r>
        <w:t>добра</w:t>
      </w:r>
      <w:r>
        <w:rPr>
          <w:spacing w:val="-1"/>
        </w:rPr>
        <w:t xml:space="preserve"> </w:t>
      </w:r>
      <w:r>
        <w:t>и зла;</w:t>
      </w:r>
    </w:p>
    <w:p w:rsidR="00A5196F" w:rsidRDefault="0035780C">
      <w:pPr>
        <w:pStyle w:val="a3"/>
        <w:ind w:right="745" w:firstLine="0"/>
        <w:jc w:val="right"/>
      </w:pPr>
      <w:r>
        <w:t>понимать</w:t>
      </w:r>
      <w:r>
        <w:rPr>
          <w:spacing w:val="-2"/>
        </w:rPr>
        <w:t xml:space="preserve"> </w:t>
      </w:r>
      <w:r>
        <w:t>и уметь</w:t>
      </w:r>
      <w:r>
        <w:rPr>
          <w:spacing w:val="-1"/>
        </w:rPr>
        <w:t xml:space="preserve"> </w:t>
      </w:r>
      <w:r>
        <w:t>показывать</w:t>
      </w:r>
      <w:r>
        <w:rPr>
          <w:spacing w:val="-2"/>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 как</w:t>
      </w:r>
    </w:p>
    <w:p w:rsidR="00A5196F" w:rsidRDefault="0035780C">
      <w:pPr>
        <w:pStyle w:val="a3"/>
        <w:tabs>
          <w:tab w:val="left" w:pos="2476"/>
          <w:tab w:val="left" w:pos="4637"/>
          <w:tab w:val="left" w:pos="6745"/>
          <w:tab w:val="left" w:pos="8333"/>
        </w:tabs>
        <w:spacing w:before="145"/>
        <w:ind w:left="0" w:right="743" w:firstLine="0"/>
        <w:jc w:val="right"/>
      </w:pPr>
      <w:r>
        <w:t>«взаимопомощь»,</w:t>
      </w:r>
      <w:r>
        <w:tab/>
        <w:t>«сострадание»,</w:t>
      </w:r>
      <w:r>
        <w:tab/>
        <w:t>«милосердие»,</w:t>
      </w:r>
      <w:r>
        <w:tab/>
        <w:t>«любовь»,</w:t>
      </w:r>
      <w:r>
        <w:tab/>
        <w:t>«дружба»,</w:t>
      </w:r>
    </w:p>
    <w:p w:rsidR="00A5196F" w:rsidRDefault="0035780C">
      <w:pPr>
        <w:pStyle w:val="a3"/>
        <w:spacing w:before="149"/>
        <w:ind w:firstLine="0"/>
      </w:pPr>
      <w:r>
        <w:t>«коллективизм»,</w:t>
      </w:r>
      <w:r>
        <w:rPr>
          <w:spacing w:val="-6"/>
        </w:rPr>
        <w:t xml:space="preserve"> </w:t>
      </w:r>
      <w:r>
        <w:t>«патриотизм»,</w:t>
      </w:r>
      <w:r>
        <w:rPr>
          <w:spacing w:val="-5"/>
        </w:rPr>
        <w:t xml:space="preserve"> </w:t>
      </w:r>
      <w:r>
        <w:t>«любовь</w:t>
      </w:r>
      <w:r>
        <w:rPr>
          <w:spacing w:val="-4"/>
        </w:rPr>
        <w:t xml:space="preserve"> </w:t>
      </w:r>
      <w:r>
        <w:t>к</w:t>
      </w:r>
      <w:r>
        <w:rPr>
          <w:spacing w:val="-4"/>
        </w:rPr>
        <w:t xml:space="preserve"> </w:t>
      </w:r>
      <w:r>
        <w:t>близким».</w:t>
      </w:r>
    </w:p>
    <w:p w:rsidR="00A5196F" w:rsidRDefault="0035780C">
      <w:pPr>
        <w:pStyle w:val="a3"/>
        <w:spacing w:before="148"/>
        <w:ind w:left="1709" w:firstLine="0"/>
      </w:pPr>
      <w:r>
        <w:t>Тематический</w:t>
      </w:r>
      <w:r>
        <w:rPr>
          <w:spacing w:val="-5"/>
        </w:rPr>
        <w:t xml:space="preserve"> </w:t>
      </w:r>
      <w:r>
        <w:t>блок</w:t>
      </w:r>
      <w:r>
        <w:rPr>
          <w:spacing w:val="-5"/>
        </w:rPr>
        <w:t xml:space="preserve"> </w:t>
      </w:r>
      <w:r>
        <w:t>4.</w:t>
      </w:r>
      <w:r>
        <w:rPr>
          <w:spacing w:val="-3"/>
        </w:rPr>
        <w:t xml:space="preserve"> </w:t>
      </w:r>
      <w:r>
        <w:t>«Культурное</w:t>
      </w:r>
      <w:r>
        <w:rPr>
          <w:spacing w:val="-2"/>
        </w:rPr>
        <w:t xml:space="preserve"> </w:t>
      </w:r>
      <w:r>
        <w:t>единство</w:t>
      </w:r>
      <w:r>
        <w:rPr>
          <w:spacing w:val="-2"/>
        </w:rPr>
        <w:t xml:space="preserve"> </w:t>
      </w:r>
      <w:r>
        <w:t>России».</w:t>
      </w:r>
    </w:p>
    <w:p w:rsidR="00A5196F" w:rsidRDefault="0035780C">
      <w:pPr>
        <w:pStyle w:val="a3"/>
        <w:spacing w:before="146"/>
        <w:ind w:left="1709" w:firstLine="0"/>
      </w:pPr>
      <w:r>
        <w:t>Тема</w:t>
      </w:r>
      <w:r>
        <w:rPr>
          <w:spacing w:val="-5"/>
        </w:rPr>
        <w:t xml:space="preserve"> </w:t>
      </w:r>
      <w:r>
        <w:t>20.</w:t>
      </w:r>
      <w:r>
        <w:rPr>
          <w:spacing w:val="-5"/>
        </w:rPr>
        <w:t xml:space="preserve"> </w:t>
      </w:r>
      <w:r>
        <w:t>Историческая</w:t>
      </w:r>
      <w:r>
        <w:rPr>
          <w:spacing w:val="-2"/>
        </w:rPr>
        <w:t xml:space="preserve"> </w:t>
      </w:r>
      <w:r>
        <w:t>память</w:t>
      </w:r>
      <w:r>
        <w:rPr>
          <w:spacing w:val="-3"/>
        </w:rPr>
        <w:t xml:space="preserve"> </w:t>
      </w:r>
      <w:r>
        <w:t>как</w:t>
      </w:r>
      <w:r>
        <w:rPr>
          <w:spacing w:val="-5"/>
        </w:rPr>
        <w:t xml:space="preserve"> </w:t>
      </w:r>
      <w:r>
        <w:t>духовно-нравственная</w:t>
      </w:r>
      <w:r>
        <w:rPr>
          <w:spacing w:val="-2"/>
        </w:rPr>
        <w:t xml:space="preserve"> </w:t>
      </w:r>
      <w:r>
        <w:t>ценность.</w:t>
      </w:r>
    </w:p>
    <w:p w:rsidR="00A5196F" w:rsidRDefault="0035780C">
      <w:pPr>
        <w:pStyle w:val="a3"/>
        <w:spacing w:before="149" w:line="348" w:lineRule="auto"/>
        <w:ind w:right="743"/>
      </w:pPr>
      <w:r>
        <w:t>Понимать и уметь объяснять суть термина «история», знать основные</w:t>
      </w:r>
      <w:r>
        <w:rPr>
          <w:spacing w:val="1"/>
        </w:rPr>
        <w:t xml:space="preserve"> </w:t>
      </w:r>
      <w:r>
        <w:t>исторические</w:t>
      </w:r>
      <w:r>
        <w:rPr>
          <w:spacing w:val="-1"/>
        </w:rPr>
        <w:t xml:space="preserve"> </w:t>
      </w:r>
      <w:r>
        <w:t>периоды</w:t>
      </w:r>
      <w:r>
        <w:rPr>
          <w:spacing w:val="-4"/>
        </w:rPr>
        <w:t xml:space="preserve"> </w:t>
      </w:r>
      <w:r>
        <w:t>и уметь</w:t>
      </w:r>
      <w:r>
        <w:rPr>
          <w:spacing w:val="-2"/>
        </w:rPr>
        <w:t xml:space="preserve"> </w:t>
      </w:r>
      <w:r>
        <w:t>выделять</w:t>
      </w:r>
      <w:r>
        <w:rPr>
          <w:spacing w:val="-1"/>
        </w:rPr>
        <w:t xml:space="preserve"> </w:t>
      </w:r>
      <w:r>
        <w:t>их сущностные</w:t>
      </w:r>
      <w:r>
        <w:rPr>
          <w:spacing w:val="-1"/>
        </w:rPr>
        <w:t xml:space="preserve"> </w:t>
      </w:r>
      <w:r>
        <w:t>черты;</w:t>
      </w:r>
    </w:p>
    <w:p w:rsidR="00A5196F" w:rsidRDefault="0035780C">
      <w:pPr>
        <w:pStyle w:val="a3"/>
        <w:spacing w:before="5" w:line="350" w:lineRule="auto"/>
        <w:ind w:left="1709" w:right="740" w:firstLine="0"/>
      </w:pPr>
      <w:r>
        <w:t>иметь представление о значении и функциях изучения истории;</w:t>
      </w:r>
      <w:r>
        <w:rPr>
          <w:spacing w:val="1"/>
        </w:rPr>
        <w:t xml:space="preserve"> </w:t>
      </w:r>
      <w:r>
        <w:t>осознавать</w:t>
      </w:r>
      <w:r>
        <w:rPr>
          <w:spacing w:val="38"/>
        </w:rPr>
        <w:t xml:space="preserve"> </w:t>
      </w:r>
      <w:r>
        <w:t>историю</w:t>
      </w:r>
      <w:r>
        <w:rPr>
          <w:spacing w:val="40"/>
        </w:rPr>
        <w:t xml:space="preserve"> </w:t>
      </w:r>
      <w:r>
        <w:t>своей</w:t>
      </w:r>
      <w:r>
        <w:rPr>
          <w:spacing w:val="39"/>
        </w:rPr>
        <w:t xml:space="preserve"> </w:t>
      </w:r>
      <w:r>
        <w:t>семьи</w:t>
      </w:r>
      <w:r>
        <w:rPr>
          <w:spacing w:val="39"/>
        </w:rPr>
        <w:t xml:space="preserve"> </w:t>
      </w:r>
      <w:r>
        <w:t>и</w:t>
      </w:r>
      <w:r>
        <w:rPr>
          <w:spacing w:val="42"/>
        </w:rPr>
        <w:t xml:space="preserve"> </w:t>
      </w:r>
      <w:r>
        <w:t>народа</w:t>
      </w:r>
      <w:r>
        <w:rPr>
          <w:spacing w:val="41"/>
        </w:rPr>
        <w:t xml:space="preserve"> </w:t>
      </w:r>
      <w:r>
        <w:t>как</w:t>
      </w:r>
      <w:r>
        <w:rPr>
          <w:spacing w:val="40"/>
        </w:rPr>
        <w:t xml:space="preserve"> </w:t>
      </w:r>
      <w:r>
        <w:t>часть</w:t>
      </w:r>
      <w:r>
        <w:rPr>
          <w:spacing w:val="40"/>
        </w:rPr>
        <w:t xml:space="preserve"> </w:t>
      </w:r>
      <w:r>
        <w:t>мирового</w:t>
      </w:r>
    </w:p>
    <w:p w:rsidR="00A5196F" w:rsidRDefault="0035780C">
      <w:pPr>
        <w:pStyle w:val="a3"/>
        <w:spacing w:line="350" w:lineRule="auto"/>
        <w:ind w:right="743" w:firstLine="0"/>
      </w:pPr>
      <w:r>
        <w:t>исторического процесса. Знать о существовании связи между историческими</w:t>
      </w:r>
      <w:r>
        <w:rPr>
          <w:spacing w:val="1"/>
        </w:rPr>
        <w:t xml:space="preserve"> </w:t>
      </w:r>
      <w:r>
        <w:t>событиями</w:t>
      </w:r>
      <w:r>
        <w:rPr>
          <w:spacing w:val="1"/>
        </w:rPr>
        <w:t xml:space="preserve"> </w:t>
      </w:r>
      <w:r>
        <w:t>и</w:t>
      </w:r>
      <w:r>
        <w:rPr>
          <w:spacing w:val="1"/>
        </w:rPr>
        <w:t xml:space="preserve"> </w:t>
      </w:r>
      <w:r>
        <w:t>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67"/>
        </w:rPr>
        <w:t xml:space="preserve"> </w:t>
      </w:r>
      <w:r>
        <w:t>духовно-нравственного</w:t>
      </w:r>
      <w:r>
        <w:rPr>
          <w:spacing w:val="-3"/>
        </w:rPr>
        <w:t xml:space="preserve"> </w:t>
      </w:r>
      <w:r>
        <w:t>долга гражданина</w:t>
      </w:r>
      <w:r>
        <w:rPr>
          <w:spacing w:val="-1"/>
        </w:rPr>
        <w:t xml:space="preserve"> </w:t>
      </w:r>
      <w:r>
        <w:t>и</w:t>
      </w:r>
      <w:r>
        <w:rPr>
          <w:spacing w:val="-3"/>
        </w:rPr>
        <w:t xml:space="preserve"> </w:t>
      </w:r>
      <w:r>
        <w:t>патриота.</w:t>
      </w:r>
    </w:p>
    <w:p w:rsidR="00A5196F" w:rsidRDefault="0035780C">
      <w:pPr>
        <w:pStyle w:val="a3"/>
        <w:spacing w:line="321" w:lineRule="exact"/>
        <w:ind w:left="1709" w:firstLine="0"/>
        <w:jc w:val="left"/>
      </w:pPr>
      <w:r>
        <w:t>Тема</w:t>
      </w:r>
      <w:r>
        <w:rPr>
          <w:spacing w:val="-5"/>
        </w:rPr>
        <w:t xml:space="preserve"> </w:t>
      </w:r>
      <w:r>
        <w:t>21.</w:t>
      </w:r>
      <w:r>
        <w:rPr>
          <w:spacing w:val="-1"/>
        </w:rPr>
        <w:t xml:space="preserve"> </w:t>
      </w:r>
      <w:r>
        <w:t>Литература</w:t>
      </w:r>
      <w:r>
        <w:rPr>
          <w:spacing w:val="-2"/>
        </w:rPr>
        <w:t xml:space="preserve"> </w:t>
      </w:r>
      <w:r>
        <w:t>как</w:t>
      </w:r>
      <w:r>
        <w:rPr>
          <w:spacing w:val="-1"/>
        </w:rPr>
        <w:t xml:space="preserve"> </w:t>
      </w:r>
      <w:r>
        <w:t>язык</w:t>
      </w:r>
      <w:r>
        <w:rPr>
          <w:spacing w:val="-2"/>
        </w:rPr>
        <w:t xml:space="preserve"> </w:t>
      </w:r>
      <w:r>
        <w:t>культуры.</w:t>
      </w:r>
    </w:p>
    <w:p w:rsidR="00A5196F" w:rsidRDefault="0035780C">
      <w:pPr>
        <w:pStyle w:val="a3"/>
        <w:spacing w:before="146" w:line="350" w:lineRule="auto"/>
        <w:ind w:right="745"/>
        <w:jc w:val="left"/>
      </w:pPr>
      <w:r>
        <w:lastRenderedPageBreak/>
        <w:t>Знать</w:t>
      </w:r>
      <w:r>
        <w:rPr>
          <w:spacing w:val="9"/>
        </w:rPr>
        <w:t xml:space="preserve"> </w:t>
      </w:r>
      <w:r>
        <w:t>и</w:t>
      </w:r>
      <w:r>
        <w:rPr>
          <w:spacing w:val="12"/>
        </w:rPr>
        <w:t xml:space="preserve"> </w:t>
      </w:r>
      <w:r>
        <w:t>понимать</w:t>
      </w:r>
      <w:r>
        <w:rPr>
          <w:spacing w:val="9"/>
        </w:rPr>
        <w:t xml:space="preserve"> </w:t>
      </w:r>
      <w:r>
        <w:t>отличия</w:t>
      </w:r>
      <w:r>
        <w:rPr>
          <w:spacing w:val="12"/>
        </w:rPr>
        <w:t xml:space="preserve"> </w:t>
      </w:r>
      <w:r>
        <w:t>литературы</w:t>
      </w:r>
      <w:r>
        <w:rPr>
          <w:spacing w:val="11"/>
        </w:rPr>
        <w:t xml:space="preserve"> </w:t>
      </w:r>
      <w:r>
        <w:t>от</w:t>
      </w:r>
      <w:r>
        <w:rPr>
          <w:spacing w:val="11"/>
        </w:rPr>
        <w:t xml:space="preserve"> </w:t>
      </w:r>
      <w:r>
        <w:t>других</w:t>
      </w:r>
      <w:r>
        <w:rPr>
          <w:spacing w:val="11"/>
        </w:rPr>
        <w:t xml:space="preserve"> </w:t>
      </w:r>
      <w:r>
        <w:t>видов</w:t>
      </w:r>
      <w:r>
        <w:rPr>
          <w:spacing w:val="11"/>
        </w:rPr>
        <w:t xml:space="preserve"> </w:t>
      </w:r>
      <w:r>
        <w:t>художественного</w:t>
      </w:r>
      <w:r>
        <w:rPr>
          <w:spacing w:val="-67"/>
        </w:rPr>
        <w:t xml:space="preserve"> </w:t>
      </w:r>
      <w:r>
        <w:t>творчества;</w:t>
      </w:r>
    </w:p>
    <w:p w:rsidR="00A5196F" w:rsidRDefault="0035780C">
      <w:pPr>
        <w:pStyle w:val="a3"/>
        <w:spacing w:line="350" w:lineRule="auto"/>
        <w:ind w:right="745"/>
        <w:jc w:val="left"/>
      </w:pPr>
      <w:r>
        <w:t>рассказывать</w:t>
      </w:r>
      <w:r>
        <w:rPr>
          <w:spacing w:val="1"/>
        </w:rPr>
        <w:t xml:space="preserve"> </w:t>
      </w:r>
      <w:r>
        <w:t>об</w:t>
      </w:r>
      <w:r>
        <w:rPr>
          <w:spacing w:val="1"/>
        </w:rPr>
        <w:t xml:space="preserve"> </w:t>
      </w:r>
      <w:r>
        <w:t>особенностях</w:t>
      </w:r>
      <w:r>
        <w:rPr>
          <w:spacing w:val="1"/>
        </w:rPr>
        <w:t xml:space="preserve"> </w:t>
      </w:r>
      <w:r>
        <w:t>литературного</w:t>
      </w:r>
      <w:r>
        <w:rPr>
          <w:spacing w:val="1"/>
        </w:rPr>
        <w:t xml:space="preserve"> </w:t>
      </w:r>
      <w:r>
        <w:t>повествования,</w:t>
      </w:r>
      <w:r>
        <w:rPr>
          <w:spacing w:val="1"/>
        </w:rPr>
        <w:t xml:space="preserve"> </w:t>
      </w:r>
      <w:r>
        <w:t>выделять</w:t>
      </w:r>
      <w:r>
        <w:rPr>
          <w:spacing w:val="-67"/>
        </w:rPr>
        <w:t xml:space="preserve"> </w:t>
      </w:r>
      <w:r>
        <w:t>простые</w:t>
      </w:r>
      <w:r>
        <w:rPr>
          <w:spacing w:val="-1"/>
        </w:rPr>
        <w:t xml:space="preserve"> </w:t>
      </w:r>
      <w:r>
        <w:t>выразительные средства</w:t>
      </w:r>
      <w:r>
        <w:rPr>
          <w:spacing w:val="-2"/>
        </w:rPr>
        <w:t xml:space="preserve"> </w:t>
      </w:r>
      <w:r>
        <w:t>литературного</w:t>
      </w:r>
      <w:r>
        <w:rPr>
          <w:spacing w:val="-2"/>
        </w:rPr>
        <w:t xml:space="preserve"> </w:t>
      </w:r>
      <w:r>
        <w:t>языка;</w:t>
      </w:r>
    </w:p>
    <w:p w:rsidR="00A5196F" w:rsidRDefault="0035780C">
      <w:pPr>
        <w:pStyle w:val="a3"/>
        <w:tabs>
          <w:tab w:val="left" w:pos="3588"/>
          <w:tab w:val="left" w:pos="3957"/>
          <w:tab w:val="left" w:pos="5523"/>
          <w:tab w:val="left" w:pos="6852"/>
          <w:tab w:val="left" w:pos="8461"/>
          <w:tab w:val="left" w:pos="9075"/>
        </w:tabs>
        <w:spacing w:line="348" w:lineRule="auto"/>
        <w:ind w:right="742"/>
        <w:jc w:val="left"/>
      </w:pPr>
      <w:r>
        <w:t>обосновывать</w:t>
      </w:r>
      <w:r>
        <w:tab/>
        <w:t>и</w:t>
      </w:r>
      <w:r>
        <w:tab/>
        <w:t>доказывать</w:t>
      </w:r>
      <w:r>
        <w:tab/>
        <w:t>важность</w:t>
      </w:r>
      <w:r>
        <w:tab/>
        <w:t>литературы</w:t>
      </w:r>
      <w:r>
        <w:tab/>
        <w:t>как</w:t>
      </w:r>
      <w:r>
        <w:tab/>
        <w:t>культурного</w:t>
      </w:r>
      <w:r>
        <w:rPr>
          <w:spacing w:val="-67"/>
        </w:rPr>
        <w:t xml:space="preserve"> </w:t>
      </w:r>
      <w:r>
        <w:t>явления,</w:t>
      </w:r>
      <w:r>
        <w:rPr>
          <w:spacing w:val="-1"/>
        </w:rPr>
        <w:t xml:space="preserve"> </w:t>
      </w:r>
      <w:r>
        <w:t>как формы</w:t>
      </w:r>
      <w:r>
        <w:rPr>
          <w:spacing w:val="-3"/>
        </w:rPr>
        <w:t xml:space="preserve"> </w:t>
      </w:r>
      <w:r>
        <w:t>трансляции культурных</w:t>
      </w:r>
      <w:r>
        <w:rPr>
          <w:spacing w:val="-3"/>
        </w:rPr>
        <w:t xml:space="preserve"> </w:t>
      </w:r>
      <w:r>
        <w:t>ценностей;</w:t>
      </w:r>
    </w:p>
    <w:p w:rsidR="00A5196F" w:rsidRDefault="0035780C">
      <w:pPr>
        <w:pStyle w:val="a3"/>
        <w:spacing w:before="5" w:line="348" w:lineRule="auto"/>
        <w:jc w:val="left"/>
      </w:pPr>
      <w:r>
        <w:t>находить</w:t>
      </w:r>
      <w:r>
        <w:rPr>
          <w:spacing w:val="14"/>
        </w:rPr>
        <w:t xml:space="preserve"> </w:t>
      </w:r>
      <w:r>
        <w:t>и</w:t>
      </w:r>
      <w:r>
        <w:rPr>
          <w:spacing w:val="19"/>
        </w:rPr>
        <w:t xml:space="preserve"> </w:t>
      </w:r>
      <w:r>
        <w:t>обозначать</w:t>
      </w:r>
      <w:r>
        <w:rPr>
          <w:spacing w:val="16"/>
        </w:rPr>
        <w:t xml:space="preserve"> </w:t>
      </w:r>
      <w:r>
        <w:t>средства</w:t>
      </w:r>
      <w:r>
        <w:rPr>
          <w:spacing w:val="18"/>
        </w:rPr>
        <w:t xml:space="preserve"> </w:t>
      </w:r>
      <w:r>
        <w:t>выражения</w:t>
      </w:r>
      <w:r>
        <w:rPr>
          <w:spacing w:val="18"/>
        </w:rPr>
        <w:t xml:space="preserve"> </w:t>
      </w:r>
      <w:r>
        <w:t>морального</w:t>
      </w:r>
      <w:r>
        <w:rPr>
          <w:spacing w:val="19"/>
        </w:rPr>
        <w:t xml:space="preserve"> </w:t>
      </w:r>
      <w:r>
        <w:t>и</w:t>
      </w:r>
      <w:r>
        <w:rPr>
          <w:spacing w:val="15"/>
        </w:rPr>
        <w:t xml:space="preserve"> </w:t>
      </w:r>
      <w:r>
        <w:t>нравственного</w:t>
      </w:r>
      <w:r>
        <w:rPr>
          <w:spacing w:val="-67"/>
        </w:rPr>
        <w:t xml:space="preserve"> </w:t>
      </w:r>
      <w:r>
        <w:t>смысла</w:t>
      </w:r>
      <w:r>
        <w:rPr>
          <w:spacing w:val="-3"/>
        </w:rPr>
        <w:t xml:space="preserve"> </w:t>
      </w:r>
      <w:r>
        <w:t>в</w:t>
      </w:r>
      <w:r>
        <w:rPr>
          <w:spacing w:val="-2"/>
        </w:rPr>
        <w:t xml:space="preserve"> </w:t>
      </w:r>
      <w:r>
        <w:t>литературных</w:t>
      </w:r>
      <w:r>
        <w:rPr>
          <w:spacing w:val="1"/>
        </w:rPr>
        <w:t xml:space="preserve"> </w:t>
      </w:r>
      <w:r>
        <w:t>произведениях.</w:t>
      </w:r>
    </w:p>
    <w:p w:rsidR="00A5196F" w:rsidRDefault="0035780C">
      <w:pPr>
        <w:pStyle w:val="a3"/>
        <w:spacing w:before="4"/>
        <w:ind w:left="1709" w:firstLine="0"/>
        <w:jc w:val="left"/>
      </w:pPr>
      <w:r>
        <w:t>Тема</w:t>
      </w:r>
      <w:r>
        <w:rPr>
          <w:spacing w:val="-5"/>
        </w:rPr>
        <w:t xml:space="preserve"> </w:t>
      </w:r>
      <w:r>
        <w:t>22.</w:t>
      </w:r>
      <w:r>
        <w:rPr>
          <w:spacing w:val="-2"/>
        </w:rPr>
        <w:t xml:space="preserve"> </w:t>
      </w:r>
      <w:r>
        <w:t>Взаимовлияние</w:t>
      </w:r>
      <w:r>
        <w:rPr>
          <w:spacing w:val="-3"/>
        </w:rPr>
        <w:t xml:space="preserve"> </w:t>
      </w:r>
      <w:r>
        <w:t>культур.</w:t>
      </w:r>
    </w:p>
    <w:p w:rsidR="00A5196F" w:rsidRDefault="0035780C">
      <w:pPr>
        <w:pStyle w:val="a3"/>
        <w:spacing w:before="69"/>
        <w:ind w:left="1709" w:firstLine="0"/>
      </w:pPr>
      <w:r>
        <w:t>Иметь</w:t>
      </w:r>
      <w:r>
        <w:rPr>
          <w:spacing w:val="55"/>
        </w:rPr>
        <w:t xml:space="preserve"> </w:t>
      </w:r>
      <w:r>
        <w:t>представление</w:t>
      </w:r>
      <w:r>
        <w:rPr>
          <w:spacing w:val="57"/>
        </w:rPr>
        <w:t xml:space="preserve"> </w:t>
      </w:r>
      <w:r>
        <w:t>о</w:t>
      </w:r>
      <w:r>
        <w:rPr>
          <w:spacing w:val="58"/>
        </w:rPr>
        <w:t xml:space="preserve"> </w:t>
      </w:r>
      <w:r>
        <w:t>значении</w:t>
      </w:r>
      <w:r>
        <w:rPr>
          <w:spacing w:val="57"/>
        </w:rPr>
        <w:t xml:space="preserve"> </w:t>
      </w:r>
      <w:r>
        <w:t>терминов</w:t>
      </w:r>
      <w:r>
        <w:rPr>
          <w:spacing w:val="57"/>
        </w:rPr>
        <w:t xml:space="preserve"> </w:t>
      </w:r>
      <w:r>
        <w:t>«взаимодействие</w:t>
      </w:r>
      <w:r>
        <w:rPr>
          <w:spacing w:val="57"/>
        </w:rPr>
        <w:t xml:space="preserve"> </w:t>
      </w:r>
      <w:r>
        <w:t>культур»,</w:t>
      </w:r>
    </w:p>
    <w:p w:rsidR="00A5196F" w:rsidRDefault="0035780C">
      <w:pPr>
        <w:pStyle w:val="a3"/>
        <w:spacing w:before="146" w:line="350" w:lineRule="auto"/>
        <w:ind w:right="734"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w:t>
      </w:r>
      <w:r>
        <w:rPr>
          <w:spacing w:val="1"/>
        </w:rPr>
        <w:t xml:space="preserve"> </w:t>
      </w:r>
      <w:r>
        <w:t>нравственных идеалов общества;</w:t>
      </w:r>
    </w:p>
    <w:p w:rsidR="00A5196F" w:rsidRDefault="0035780C">
      <w:pPr>
        <w:pStyle w:val="a3"/>
        <w:spacing w:line="350" w:lineRule="auto"/>
        <w:ind w:left="1709" w:right="741" w:firstLine="0"/>
      </w:pPr>
      <w:r>
        <w:t>понимать и обосновывать важность сохранения культурного наследия;</w:t>
      </w:r>
      <w:r>
        <w:rPr>
          <w:spacing w:val="1"/>
        </w:rPr>
        <w:t xml:space="preserve"> </w:t>
      </w:r>
      <w:r>
        <w:t>знать,</w:t>
      </w:r>
      <w:r>
        <w:rPr>
          <w:spacing w:val="1"/>
        </w:rPr>
        <w:t xml:space="preserve"> </w:t>
      </w:r>
      <w:r>
        <w:t>что</w:t>
      </w:r>
      <w:r>
        <w:rPr>
          <w:spacing w:val="3"/>
        </w:rPr>
        <w:t xml:space="preserve"> </w:t>
      </w:r>
      <w:r>
        <w:t>такое</w:t>
      </w:r>
      <w:r>
        <w:rPr>
          <w:spacing w:val="2"/>
        </w:rPr>
        <w:t xml:space="preserve"> </w:t>
      </w:r>
      <w:r>
        <w:t>глобализация,</w:t>
      </w:r>
      <w:r>
        <w:rPr>
          <w:spacing w:val="1"/>
        </w:rPr>
        <w:t xml:space="preserve"> </w:t>
      </w:r>
      <w:r>
        <w:t>уметь</w:t>
      </w:r>
      <w:r>
        <w:rPr>
          <w:spacing w:val="2"/>
        </w:rPr>
        <w:t xml:space="preserve"> </w:t>
      </w:r>
      <w:r>
        <w:t>приводить</w:t>
      </w:r>
      <w:r>
        <w:rPr>
          <w:spacing w:val="1"/>
        </w:rPr>
        <w:t xml:space="preserve"> </w:t>
      </w:r>
      <w:r>
        <w:t>примеры</w:t>
      </w:r>
      <w:r>
        <w:rPr>
          <w:spacing w:val="2"/>
        </w:rPr>
        <w:t xml:space="preserve"> </w:t>
      </w:r>
      <w:r>
        <w:t>межкультурной</w:t>
      </w:r>
    </w:p>
    <w:p w:rsidR="00A5196F" w:rsidRDefault="0035780C">
      <w:pPr>
        <w:pStyle w:val="a3"/>
        <w:spacing w:line="348" w:lineRule="auto"/>
        <w:ind w:right="734" w:firstLine="0"/>
      </w:pPr>
      <w:r>
        <w:t>коммуникации</w:t>
      </w:r>
      <w:r>
        <w:rPr>
          <w:spacing w:val="1"/>
        </w:rPr>
        <w:t xml:space="preserve"> </w:t>
      </w:r>
      <w:r>
        <w:t>как</w:t>
      </w:r>
      <w:r>
        <w:rPr>
          <w:spacing w:val="1"/>
        </w:rPr>
        <w:t xml:space="preserve"> </w:t>
      </w:r>
      <w:r>
        <w:t>способа</w:t>
      </w:r>
      <w:r>
        <w:rPr>
          <w:spacing w:val="1"/>
        </w:rPr>
        <w:t xml:space="preserve"> </w:t>
      </w:r>
      <w:r>
        <w:t>формирования</w:t>
      </w:r>
      <w:r>
        <w:rPr>
          <w:spacing w:val="1"/>
        </w:rPr>
        <w:t xml:space="preserve"> </w:t>
      </w:r>
      <w:r>
        <w:t>общих</w:t>
      </w:r>
      <w:r>
        <w:rPr>
          <w:spacing w:val="1"/>
        </w:rPr>
        <w:t xml:space="preserve"> </w:t>
      </w:r>
      <w:r>
        <w:t>духовно-нравственных</w:t>
      </w:r>
      <w:r>
        <w:rPr>
          <w:spacing w:val="1"/>
        </w:rPr>
        <w:t xml:space="preserve"> </w:t>
      </w:r>
      <w:r>
        <w:t>ценностей.</w:t>
      </w:r>
    </w:p>
    <w:p w:rsidR="00A5196F" w:rsidRDefault="0035780C">
      <w:pPr>
        <w:pStyle w:val="a3"/>
        <w:spacing w:before="4"/>
        <w:ind w:left="1709" w:firstLine="0"/>
      </w:pPr>
      <w:r>
        <w:t>Тема</w:t>
      </w:r>
      <w:r>
        <w:rPr>
          <w:spacing w:val="-6"/>
        </w:rPr>
        <w:t xml:space="preserve"> </w:t>
      </w:r>
      <w:r>
        <w:t>23.</w:t>
      </w:r>
      <w:r>
        <w:rPr>
          <w:spacing w:val="-5"/>
        </w:rPr>
        <w:t xml:space="preserve"> </w:t>
      </w:r>
      <w:r>
        <w:t>Духовно-нравственные</w:t>
      </w:r>
      <w:r>
        <w:rPr>
          <w:spacing w:val="-4"/>
        </w:rPr>
        <w:t xml:space="preserve"> </w:t>
      </w:r>
      <w:r>
        <w:t>ценности</w:t>
      </w:r>
      <w:r>
        <w:rPr>
          <w:spacing w:val="-3"/>
        </w:rPr>
        <w:t xml:space="preserve"> </w:t>
      </w:r>
      <w:r>
        <w:t>российского</w:t>
      </w:r>
      <w:r>
        <w:rPr>
          <w:spacing w:val="-5"/>
        </w:rPr>
        <w:t xml:space="preserve"> </w:t>
      </w:r>
      <w:r>
        <w:t>народа.</w:t>
      </w:r>
    </w:p>
    <w:p w:rsidR="00A5196F" w:rsidRDefault="0035780C">
      <w:pPr>
        <w:pStyle w:val="a3"/>
        <w:spacing w:before="148" w:line="350" w:lineRule="auto"/>
        <w:ind w:right="73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 гражданственность, служение Отечеству и ответственность за 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67"/>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1"/>
        </w:rPr>
        <w:t xml:space="preserve"> </w:t>
      </w:r>
      <w:r>
        <w:t>единство народов</w:t>
      </w:r>
      <w:r>
        <w:rPr>
          <w:spacing w:val="-2"/>
        </w:rPr>
        <w:t xml:space="preserve"> </w:t>
      </w:r>
      <w:r>
        <w:t>России;</w:t>
      </w:r>
    </w:p>
    <w:p w:rsidR="00A5196F" w:rsidRDefault="0035780C">
      <w:pPr>
        <w:pStyle w:val="a3"/>
        <w:spacing w:line="350" w:lineRule="auto"/>
        <w:ind w:right="740"/>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1"/>
        </w:rPr>
        <w:t xml:space="preserve"> </w:t>
      </w:r>
      <w:r>
        <w:t>общегражданских</w:t>
      </w:r>
      <w:r>
        <w:rPr>
          <w:spacing w:val="-5"/>
        </w:rPr>
        <w:t xml:space="preserve"> </w:t>
      </w:r>
      <w:r>
        <w:t>ценностей</w:t>
      </w:r>
      <w:r>
        <w:rPr>
          <w:spacing w:val="-1"/>
        </w:rPr>
        <w:t xml:space="preserve"> </w:t>
      </w:r>
      <w:r>
        <w:t>российского общества</w:t>
      </w:r>
      <w:r>
        <w:rPr>
          <w:spacing w:val="-2"/>
        </w:rPr>
        <w:t xml:space="preserve"> </w:t>
      </w:r>
      <w:r>
        <w:t>и</w:t>
      </w:r>
      <w:r>
        <w:rPr>
          <w:spacing w:val="-4"/>
        </w:rPr>
        <w:t xml:space="preserve"> </w:t>
      </w:r>
      <w:r>
        <w:t>уметь</w:t>
      </w:r>
      <w:r>
        <w:rPr>
          <w:spacing w:val="-6"/>
        </w:rPr>
        <w:t xml:space="preserve"> </w:t>
      </w:r>
      <w:r>
        <w:t>доказывать</w:t>
      </w:r>
      <w:r>
        <w:rPr>
          <w:spacing w:val="-2"/>
        </w:rPr>
        <w:t xml:space="preserve"> </w:t>
      </w:r>
      <w:r>
        <w:t>это.</w:t>
      </w:r>
    </w:p>
    <w:p w:rsidR="00A5196F" w:rsidRDefault="0035780C">
      <w:pPr>
        <w:pStyle w:val="a3"/>
        <w:spacing w:line="320" w:lineRule="exact"/>
        <w:ind w:left="1709" w:firstLine="0"/>
      </w:pPr>
      <w:r>
        <w:t>Тема</w:t>
      </w:r>
      <w:r>
        <w:rPr>
          <w:spacing w:val="-7"/>
        </w:rPr>
        <w:t xml:space="preserve"> </w:t>
      </w:r>
      <w:r>
        <w:t>24.</w:t>
      </w:r>
      <w:r>
        <w:rPr>
          <w:spacing w:val="-4"/>
        </w:rPr>
        <w:t xml:space="preserve"> </w:t>
      </w:r>
      <w:r>
        <w:t>Регионы</w:t>
      </w:r>
      <w:r>
        <w:rPr>
          <w:spacing w:val="-4"/>
        </w:rPr>
        <w:t xml:space="preserve"> </w:t>
      </w:r>
      <w:r>
        <w:t>России:</w:t>
      </w:r>
      <w:r>
        <w:rPr>
          <w:spacing w:val="-3"/>
        </w:rPr>
        <w:t xml:space="preserve"> </w:t>
      </w:r>
      <w:r>
        <w:t>культурное</w:t>
      </w:r>
      <w:r>
        <w:rPr>
          <w:spacing w:val="-3"/>
        </w:rPr>
        <w:t xml:space="preserve"> </w:t>
      </w:r>
      <w:r>
        <w:t>многообразие.</w:t>
      </w:r>
    </w:p>
    <w:p w:rsidR="00A5196F" w:rsidRDefault="0035780C">
      <w:pPr>
        <w:pStyle w:val="a3"/>
        <w:spacing w:before="145"/>
        <w:ind w:left="1709" w:firstLine="0"/>
      </w:pPr>
      <w:r>
        <w:t>Понимать</w:t>
      </w:r>
      <w:r>
        <w:rPr>
          <w:spacing w:val="84"/>
        </w:rPr>
        <w:t xml:space="preserve"> </w:t>
      </w:r>
      <w:r>
        <w:t xml:space="preserve">принципы  </w:t>
      </w:r>
      <w:r>
        <w:rPr>
          <w:spacing w:val="15"/>
        </w:rPr>
        <w:t xml:space="preserve"> </w:t>
      </w:r>
      <w:r>
        <w:t xml:space="preserve">федеративного  </w:t>
      </w:r>
      <w:r>
        <w:rPr>
          <w:spacing w:val="13"/>
        </w:rPr>
        <w:t xml:space="preserve"> </w:t>
      </w:r>
      <w:r>
        <w:t xml:space="preserve">устройства  </w:t>
      </w:r>
      <w:r>
        <w:rPr>
          <w:spacing w:val="14"/>
        </w:rPr>
        <w:t xml:space="preserve"> </w:t>
      </w:r>
      <w:r>
        <w:t xml:space="preserve">России  </w:t>
      </w:r>
      <w:r>
        <w:rPr>
          <w:spacing w:val="13"/>
        </w:rPr>
        <w:t xml:space="preserve"> </w:t>
      </w:r>
      <w:r>
        <w:t xml:space="preserve">и  </w:t>
      </w:r>
      <w:r>
        <w:rPr>
          <w:spacing w:val="15"/>
        </w:rPr>
        <w:t xml:space="preserve"> </w:t>
      </w:r>
      <w:r>
        <w:t>концепт</w:t>
      </w:r>
    </w:p>
    <w:p w:rsidR="00A5196F" w:rsidRDefault="0035780C">
      <w:pPr>
        <w:pStyle w:val="a3"/>
        <w:spacing w:before="148"/>
        <w:ind w:firstLine="0"/>
        <w:jc w:val="left"/>
      </w:pPr>
      <w:r>
        <w:t>«полиэтничность»;</w:t>
      </w:r>
    </w:p>
    <w:p w:rsidR="00A5196F" w:rsidRDefault="0035780C">
      <w:pPr>
        <w:pStyle w:val="a3"/>
        <w:spacing w:before="146" w:line="350" w:lineRule="auto"/>
        <w:ind w:right="744"/>
      </w:pPr>
      <w:r>
        <w:t>называть основные этносы Российской Федерации и регионы, где они</w:t>
      </w:r>
      <w:r>
        <w:rPr>
          <w:spacing w:val="1"/>
        </w:rPr>
        <w:t xml:space="preserve"> </w:t>
      </w:r>
      <w:r>
        <w:t>традиционно проживают;</w:t>
      </w:r>
    </w:p>
    <w:p w:rsidR="00A5196F" w:rsidRDefault="0035780C">
      <w:pPr>
        <w:pStyle w:val="a3"/>
        <w:spacing w:before="1" w:line="350" w:lineRule="auto"/>
        <w:ind w:right="744"/>
      </w:pPr>
      <w:r>
        <w:t>уметь объяснить значение словосочетаний «многонациональный народ</w:t>
      </w:r>
      <w:r>
        <w:rPr>
          <w:spacing w:val="1"/>
        </w:rPr>
        <w:t xml:space="preserve"> </w:t>
      </w:r>
      <w:r>
        <w:t>Российской</w:t>
      </w:r>
      <w:r>
        <w:rPr>
          <w:spacing w:val="1"/>
        </w:rPr>
        <w:t xml:space="preserve"> </w:t>
      </w:r>
      <w:r>
        <w:t>Федерации»,</w:t>
      </w:r>
      <w:r>
        <w:rPr>
          <w:spacing w:val="1"/>
        </w:rPr>
        <w:t xml:space="preserve"> </w:t>
      </w:r>
      <w:r>
        <w:t>«государствообразующий</w:t>
      </w:r>
      <w:r>
        <w:rPr>
          <w:spacing w:val="1"/>
        </w:rPr>
        <w:t xml:space="preserve"> </w:t>
      </w:r>
      <w:r>
        <w:t>народ»,</w:t>
      </w:r>
      <w:r>
        <w:rPr>
          <w:spacing w:val="71"/>
        </w:rPr>
        <w:t xml:space="preserve"> </w:t>
      </w:r>
      <w:r>
        <w:t>«титульный</w:t>
      </w:r>
      <w:r>
        <w:rPr>
          <w:spacing w:val="1"/>
        </w:rPr>
        <w:t xml:space="preserve"> </w:t>
      </w:r>
      <w:r>
        <w:t>этнос»;</w:t>
      </w:r>
    </w:p>
    <w:p w:rsidR="00A5196F" w:rsidRDefault="0035780C">
      <w:pPr>
        <w:pStyle w:val="a3"/>
        <w:spacing w:line="350" w:lineRule="auto"/>
        <w:ind w:right="741"/>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lastRenderedPageBreak/>
        <w:t>Российской</w:t>
      </w:r>
      <w:r>
        <w:rPr>
          <w:spacing w:val="-1"/>
        </w:rPr>
        <w:t xml:space="preserve"> </w:t>
      </w:r>
      <w:r>
        <w:t>Федерации;</w:t>
      </w:r>
    </w:p>
    <w:p w:rsidR="00A5196F" w:rsidRDefault="0035780C">
      <w:pPr>
        <w:pStyle w:val="a3"/>
        <w:spacing w:line="350" w:lineRule="auto"/>
        <w:ind w:right="741"/>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67"/>
        </w:rPr>
        <w:t xml:space="preserve"> </w:t>
      </w:r>
      <w:r>
        <w:t>межрелигиозного согласия в</w:t>
      </w:r>
      <w:r>
        <w:rPr>
          <w:spacing w:val="-2"/>
        </w:rPr>
        <w:t xml:space="preserve"> </w:t>
      </w:r>
      <w:r>
        <w:t>России;</w:t>
      </w:r>
    </w:p>
    <w:p w:rsidR="00A5196F" w:rsidRDefault="0035780C">
      <w:pPr>
        <w:pStyle w:val="a3"/>
        <w:spacing w:line="350" w:lineRule="auto"/>
        <w:ind w:right="740"/>
      </w:pPr>
      <w:r>
        <w:t>уметь</w:t>
      </w:r>
      <w:r>
        <w:rPr>
          <w:spacing w:val="1"/>
        </w:rPr>
        <w:t xml:space="preserve"> </w:t>
      </w:r>
      <w:r>
        <w:t>выделять</w:t>
      </w:r>
      <w:r>
        <w:rPr>
          <w:spacing w:val="1"/>
        </w:rPr>
        <w:t xml:space="preserve"> </w:t>
      </w:r>
      <w:r>
        <w:t>общие</w:t>
      </w:r>
      <w:r>
        <w:rPr>
          <w:spacing w:val="1"/>
        </w:rPr>
        <w:t xml:space="preserve"> </w:t>
      </w:r>
      <w:r>
        <w:t>черты</w:t>
      </w:r>
      <w:r>
        <w:rPr>
          <w:spacing w:val="1"/>
        </w:rPr>
        <w:t xml:space="preserve"> </w:t>
      </w:r>
      <w:r>
        <w:t>в</w:t>
      </w:r>
      <w:r>
        <w:rPr>
          <w:spacing w:val="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обосновывать</w:t>
      </w:r>
      <w:r>
        <w:rPr>
          <w:spacing w:val="-3"/>
        </w:rPr>
        <w:t xml:space="preserve"> </w:t>
      </w:r>
      <w:r>
        <w:t>их</w:t>
      </w:r>
      <w:r>
        <w:rPr>
          <w:spacing w:val="1"/>
        </w:rPr>
        <w:t xml:space="preserve"> </w:t>
      </w:r>
      <w:r>
        <w:t>значение и</w:t>
      </w:r>
      <w:r>
        <w:rPr>
          <w:spacing w:val="-3"/>
        </w:rPr>
        <w:t xml:space="preserve"> </w:t>
      </w:r>
      <w:r>
        <w:t>причины.</w:t>
      </w:r>
    </w:p>
    <w:p w:rsidR="00A5196F" w:rsidRDefault="0035780C">
      <w:pPr>
        <w:pStyle w:val="a3"/>
        <w:spacing w:line="320" w:lineRule="exact"/>
        <w:ind w:left="1709" w:firstLine="0"/>
      </w:pPr>
      <w:r>
        <w:t>Тема</w:t>
      </w:r>
      <w:r>
        <w:rPr>
          <w:spacing w:val="-4"/>
        </w:rPr>
        <w:t xml:space="preserve"> </w:t>
      </w:r>
      <w:r>
        <w:t>25.</w:t>
      </w:r>
      <w:r>
        <w:rPr>
          <w:spacing w:val="-3"/>
        </w:rPr>
        <w:t xml:space="preserve"> </w:t>
      </w:r>
      <w:r>
        <w:t>Праздники</w:t>
      </w:r>
      <w:r>
        <w:rPr>
          <w:spacing w:val="-2"/>
        </w:rPr>
        <w:t xml:space="preserve"> </w:t>
      </w:r>
      <w:r>
        <w:t>в</w:t>
      </w:r>
      <w:r>
        <w:rPr>
          <w:spacing w:val="-2"/>
        </w:rPr>
        <w:t xml:space="preserve"> </w:t>
      </w:r>
      <w:r>
        <w:t>культуре народов</w:t>
      </w:r>
      <w:r>
        <w:rPr>
          <w:spacing w:val="-5"/>
        </w:rPr>
        <w:t xml:space="preserve"> </w:t>
      </w:r>
      <w:r>
        <w:t>России.</w:t>
      </w:r>
    </w:p>
    <w:p w:rsidR="00A5196F" w:rsidRDefault="0035780C">
      <w:pPr>
        <w:pStyle w:val="a3"/>
        <w:spacing w:before="69" w:line="348" w:lineRule="auto"/>
        <w:ind w:right="744"/>
      </w:pPr>
      <w:r>
        <w:t>Иметь представление о природе праздников и обосновывать их важность</w:t>
      </w:r>
      <w:r>
        <w:rPr>
          <w:spacing w:val="1"/>
        </w:rPr>
        <w:t xml:space="preserve"> </w:t>
      </w:r>
      <w:r>
        <w:t>как</w:t>
      </w:r>
      <w:r>
        <w:rPr>
          <w:spacing w:val="-1"/>
        </w:rPr>
        <w:t xml:space="preserve"> </w:t>
      </w:r>
      <w:r>
        <w:t>элементов</w:t>
      </w:r>
      <w:r>
        <w:rPr>
          <w:spacing w:val="-2"/>
        </w:rPr>
        <w:t xml:space="preserve"> </w:t>
      </w:r>
      <w:r>
        <w:t>культуры;</w:t>
      </w:r>
    </w:p>
    <w:p w:rsidR="00A5196F" w:rsidRDefault="0035780C">
      <w:pPr>
        <w:pStyle w:val="a3"/>
        <w:spacing w:before="4" w:line="348" w:lineRule="auto"/>
        <w:ind w:left="1709" w:right="2180" w:firstLine="0"/>
      </w:pPr>
      <w:r>
        <w:t>устанавливать взаимосвязь праздников и культурного уклада;</w:t>
      </w:r>
      <w:r>
        <w:rPr>
          <w:spacing w:val="-67"/>
        </w:rPr>
        <w:t xml:space="preserve"> </w:t>
      </w:r>
      <w:r>
        <w:t>различать</w:t>
      </w:r>
      <w:r>
        <w:rPr>
          <w:spacing w:val="-2"/>
        </w:rPr>
        <w:t xml:space="preserve"> </w:t>
      </w:r>
      <w:r>
        <w:t>основные</w:t>
      </w:r>
      <w:r>
        <w:rPr>
          <w:spacing w:val="-2"/>
        </w:rPr>
        <w:t xml:space="preserve"> </w:t>
      </w:r>
      <w:r>
        <w:t>типы праздников;</w:t>
      </w:r>
    </w:p>
    <w:p w:rsidR="00A5196F" w:rsidRDefault="0035780C">
      <w:pPr>
        <w:pStyle w:val="a3"/>
        <w:spacing w:before="5" w:line="350" w:lineRule="auto"/>
        <w:ind w:right="744"/>
      </w:pPr>
      <w:r>
        <w:t>уметь</w:t>
      </w:r>
      <w:r>
        <w:rPr>
          <w:spacing w:val="1"/>
        </w:rPr>
        <w:t xml:space="preserve"> </w:t>
      </w:r>
      <w:r>
        <w:t>рассказывать</w:t>
      </w:r>
      <w:r>
        <w:rPr>
          <w:spacing w:val="1"/>
        </w:rPr>
        <w:t xml:space="preserve"> </w:t>
      </w:r>
      <w:r>
        <w:t>о</w:t>
      </w:r>
      <w:r>
        <w:rPr>
          <w:spacing w:val="1"/>
        </w:rPr>
        <w:t xml:space="preserve"> </w:t>
      </w:r>
      <w:r>
        <w:t>праздничных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собственной</w:t>
      </w:r>
      <w:r>
        <w:rPr>
          <w:spacing w:val="-1"/>
        </w:rPr>
        <w:t xml:space="preserve"> </w:t>
      </w:r>
      <w:r>
        <w:t>семьи;</w:t>
      </w:r>
    </w:p>
    <w:p w:rsidR="00A5196F" w:rsidRDefault="0035780C">
      <w:pPr>
        <w:pStyle w:val="a3"/>
        <w:spacing w:line="350" w:lineRule="auto"/>
        <w:ind w:left="1709" w:right="1159" w:firstLine="0"/>
      </w:pPr>
      <w:r>
        <w:t>анализировать связь праздников и истории, культуры народов России;</w:t>
      </w:r>
      <w:r>
        <w:rPr>
          <w:spacing w:val="-67"/>
        </w:rPr>
        <w:t xml:space="preserve"> </w:t>
      </w:r>
      <w:r>
        <w:t>понимать</w:t>
      </w:r>
      <w:r>
        <w:rPr>
          <w:spacing w:val="-2"/>
        </w:rPr>
        <w:t xml:space="preserve"> </w:t>
      </w:r>
      <w:r>
        <w:t>основной</w:t>
      </w:r>
      <w:r>
        <w:rPr>
          <w:spacing w:val="-3"/>
        </w:rPr>
        <w:t xml:space="preserve"> </w:t>
      </w:r>
      <w:r>
        <w:t>смысл</w:t>
      </w:r>
      <w:r>
        <w:rPr>
          <w:spacing w:val="-2"/>
        </w:rPr>
        <w:t xml:space="preserve"> </w:t>
      </w:r>
      <w:r>
        <w:t>семейных</w:t>
      </w:r>
      <w:r>
        <w:rPr>
          <w:spacing w:val="1"/>
        </w:rPr>
        <w:t xml:space="preserve"> </w:t>
      </w:r>
      <w:r>
        <w:t>праздников;</w:t>
      </w:r>
    </w:p>
    <w:p w:rsidR="00A5196F" w:rsidRDefault="0035780C">
      <w:pPr>
        <w:pStyle w:val="a3"/>
        <w:ind w:left="1709" w:firstLine="0"/>
      </w:pPr>
      <w:r>
        <w:t>определять</w:t>
      </w:r>
      <w:r>
        <w:rPr>
          <w:spacing w:val="-5"/>
        </w:rPr>
        <w:t xml:space="preserve"> </w:t>
      </w:r>
      <w:r>
        <w:t>нравственный</w:t>
      </w:r>
      <w:r>
        <w:rPr>
          <w:spacing w:val="-3"/>
        </w:rPr>
        <w:t xml:space="preserve"> </w:t>
      </w:r>
      <w:r>
        <w:t>смысл</w:t>
      </w:r>
      <w:r>
        <w:rPr>
          <w:spacing w:val="-5"/>
        </w:rPr>
        <w:t xml:space="preserve"> </w:t>
      </w:r>
      <w:r>
        <w:t>праздников</w:t>
      </w:r>
      <w:r>
        <w:rPr>
          <w:spacing w:val="-5"/>
        </w:rPr>
        <w:t xml:space="preserve"> </w:t>
      </w:r>
      <w:r>
        <w:t>народов</w:t>
      </w:r>
      <w:r>
        <w:rPr>
          <w:spacing w:val="-5"/>
        </w:rPr>
        <w:t xml:space="preserve"> </w:t>
      </w:r>
      <w:r>
        <w:t>России;</w:t>
      </w:r>
    </w:p>
    <w:p w:rsidR="00A5196F" w:rsidRDefault="0035780C">
      <w:pPr>
        <w:pStyle w:val="a3"/>
        <w:spacing w:before="145" w:line="350" w:lineRule="auto"/>
        <w:ind w:right="743"/>
      </w:pPr>
      <w:r>
        <w:t>осознавать</w:t>
      </w:r>
      <w:r>
        <w:rPr>
          <w:spacing w:val="1"/>
        </w:rPr>
        <w:t xml:space="preserve"> </w:t>
      </w:r>
      <w:r>
        <w:t>значение</w:t>
      </w:r>
      <w:r>
        <w:rPr>
          <w:spacing w:val="1"/>
        </w:rPr>
        <w:t xml:space="preserve"> </w:t>
      </w:r>
      <w:r>
        <w:t>праздников</w:t>
      </w:r>
      <w:r>
        <w:rPr>
          <w:spacing w:val="1"/>
        </w:rPr>
        <w:t xml:space="preserve"> </w:t>
      </w:r>
      <w:r>
        <w:t>как</w:t>
      </w:r>
      <w:r>
        <w:rPr>
          <w:spacing w:val="1"/>
        </w:rPr>
        <w:t xml:space="preserve"> </w:t>
      </w:r>
      <w:r>
        <w:t>элементов</w:t>
      </w:r>
      <w:r>
        <w:rPr>
          <w:spacing w:val="1"/>
        </w:rPr>
        <w:t xml:space="preserve"> </w:t>
      </w:r>
      <w:r>
        <w:t>культурной</w:t>
      </w:r>
      <w:r>
        <w:rPr>
          <w:spacing w:val="1"/>
        </w:rPr>
        <w:t xml:space="preserve"> </w:t>
      </w:r>
      <w:r>
        <w:t>памяти</w:t>
      </w:r>
      <w:r>
        <w:rPr>
          <w:spacing w:val="1"/>
        </w:rPr>
        <w:t xml:space="preserve"> </w:t>
      </w:r>
      <w:r>
        <w:t>народов</w:t>
      </w:r>
      <w:r>
        <w:rPr>
          <w:spacing w:val="-3"/>
        </w:rPr>
        <w:t xml:space="preserve"> </w:t>
      </w:r>
      <w:r>
        <w:t>России,</w:t>
      </w:r>
      <w:r>
        <w:rPr>
          <w:spacing w:val="-2"/>
        </w:rPr>
        <w:t xml:space="preserve"> </w:t>
      </w:r>
      <w:r>
        <w:t>как</w:t>
      </w:r>
      <w:r>
        <w:rPr>
          <w:spacing w:val="-2"/>
        </w:rPr>
        <w:t xml:space="preserve"> </w:t>
      </w:r>
      <w:r>
        <w:t>воплощение</w:t>
      </w:r>
      <w:r>
        <w:rPr>
          <w:spacing w:val="-4"/>
        </w:rPr>
        <w:t xml:space="preserve"> </w:t>
      </w:r>
      <w:r>
        <w:t>духовно-нравственных</w:t>
      </w:r>
      <w:r>
        <w:rPr>
          <w:spacing w:val="1"/>
        </w:rPr>
        <w:t xml:space="preserve"> </w:t>
      </w:r>
      <w:r>
        <w:t>идеалов.</w:t>
      </w:r>
    </w:p>
    <w:p w:rsidR="00A5196F" w:rsidRDefault="0035780C">
      <w:pPr>
        <w:pStyle w:val="a3"/>
        <w:spacing w:before="2"/>
        <w:ind w:left="1709" w:firstLine="0"/>
      </w:pPr>
      <w:r>
        <w:t>Тема</w:t>
      </w:r>
      <w:r>
        <w:rPr>
          <w:spacing w:val="-5"/>
        </w:rPr>
        <w:t xml:space="preserve"> </w:t>
      </w:r>
      <w:r>
        <w:t>26.</w:t>
      </w:r>
      <w:r>
        <w:rPr>
          <w:spacing w:val="-3"/>
        </w:rPr>
        <w:t xml:space="preserve"> </w:t>
      </w:r>
      <w:r>
        <w:t>Памятники</w:t>
      </w:r>
      <w:r>
        <w:rPr>
          <w:spacing w:val="-3"/>
        </w:rPr>
        <w:t xml:space="preserve"> </w:t>
      </w:r>
      <w:r>
        <w:t>архитектуры</w:t>
      </w:r>
      <w:r>
        <w:rPr>
          <w:spacing w:val="-4"/>
        </w:rPr>
        <w:t xml:space="preserve"> </w:t>
      </w:r>
      <w:r>
        <w:t>народов</w:t>
      </w:r>
      <w:r>
        <w:rPr>
          <w:spacing w:val="-4"/>
        </w:rPr>
        <w:t xml:space="preserve"> </w:t>
      </w:r>
      <w:r>
        <w:t>России.</w:t>
      </w:r>
    </w:p>
    <w:p w:rsidR="00A5196F" w:rsidRDefault="0035780C">
      <w:pPr>
        <w:pStyle w:val="a3"/>
        <w:spacing w:before="146" w:line="350" w:lineRule="auto"/>
        <w:ind w:right="742"/>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67"/>
        </w:rPr>
        <w:t xml:space="preserve"> </w:t>
      </w:r>
      <w:r>
        <w:t>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4"/>
        </w:rPr>
        <w:t xml:space="preserve"> </w:t>
      </w:r>
      <w:r>
        <w:t>культуры</w:t>
      </w:r>
      <w:r>
        <w:rPr>
          <w:spacing w:val="-1"/>
        </w:rPr>
        <w:t xml:space="preserve"> </w:t>
      </w:r>
      <w:r>
        <w:t>и этапами</w:t>
      </w:r>
      <w:r>
        <w:rPr>
          <w:spacing w:val="-1"/>
        </w:rPr>
        <w:t xml:space="preserve"> </w:t>
      </w:r>
      <w:r>
        <w:t>исторического развития;</w:t>
      </w:r>
    </w:p>
    <w:p w:rsidR="00A5196F" w:rsidRDefault="0035780C">
      <w:pPr>
        <w:pStyle w:val="a3"/>
        <w:spacing w:line="350" w:lineRule="auto"/>
        <w:ind w:right="742"/>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rsidR="00A5196F" w:rsidRDefault="0035780C">
      <w:pPr>
        <w:pStyle w:val="a3"/>
        <w:spacing w:line="350" w:lineRule="auto"/>
        <w:ind w:right="734"/>
      </w:pPr>
      <w:r>
        <w:t>осознавать</w:t>
      </w:r>
      <w:r>
        <w:rPr>
          <w:spacing w:val="1"/>
        </w:rPr>
        <w:t xml:space="preserve"> </w:t>
      </w:r>
      <w:r>
        <w:t>и</w:t>
      </w:r>
      <w:r>
        <w:rPr>
          <w:spacing w:val="1"/>
        </w:rPr>
        <w:t xml:space="preserve"> </w:t>
      </w:r>
      <w:r>
        <w:t>уметь</w:t>
      </w:r>
      <w:r>
        <w:rPr>
          <w:spacing w:val="1"/>
        </w:rPr>
        <w:t xml:space="preserve"> </w:t>
      </w:r>
      <w:r>
        <w:t>охарактеризовать</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научно-</w:t>
      </w:r>
      <w:r>
        <w:rPr>
          <w:spacing w:val="1"/>
        </w:rPr>
        <w:t xml:space="preserve"> </w:t>
      </w:r>
      <w:r>
        <w:t>технического развития и типами жилищ;</w:t>
      </w:r>
    </w:p>
    <w:p w:rsidR="00A5196F" w:rsidRDefault="0035780C">
      <w:pPr>
        <w:pStyle w:val="a3"/>
        <w:spacing w:line="348" w:lineRule="auto"/>
        <w:ind w:right="742"/>
      </w:pPr>
      <w:r>
        <w:t>осознавать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взаимосвязь</w:t>
      </w:r>
      <w:r>
        <w:rPr>
          <w:spacing w:val="1"/>
        </w:rPr>
        <w:t xml:space="preserve"> </w:t>
      </w:r>
      <w:r>
        <w:t>между</w:t>
      </w:r>
      <w:r>
        <w:rPr>
          <w:spacing w:val="1"/>
        </w:rPr>
        <w:t xml:space="preserve"> </w:t>
      </w:r>
      <w:r>
        <w:t>особенностями</w:t>
      </w:r>
      <w:r>
        <w:rPr>
          <w:spacing w:val="1"/>
        </w:rPr>
        <w:t xml:space="preserve"> </w:t>
      </w:r>
      <w:r>
        <w:t>архитектуры</w:t>
      </w:r>
      <w:r>
        <w:rPr>
          <w:spacing w:val="-2"/>
        </w:rPr>
        <w:t xml:space="preserve"> </w:t>
      </w:r>
      <w:r>
        <w:t>и</w:t>
      </w:r>
      <w:r>
        <w:rPr>
          <w:spacing w:val="-1"/>
        </w:rPr>
        <w:t xml:space="preserve"> </w:t>
      </w:r>
      <w:r>
        <w:t>духовно-нравственными</w:t>
      </w:r>
      <w:r>
        <w:rPr>
          <w:spacing w:val="-3"/>
        </w:rPr>
        <w:t xml:space="preserve"> </w:t>
      </w:r>
      <w:r>
        <w:t>ценностями</w:t>
      </w:r>
      <w:r>
        <w:rPr>
          <w:spacing w:val="-1"/>
        </w:rPr>
        <w:t xml:space="preserve"> </w:t>
      </w:r>
      <w:r>
        <w:t>народов</w:t>
      </w:r>
      <w:r>
        <w:rPr>
          <w:spacing w:val="-4"/>
        </w:rPr>
        <w:t xml:space="preserve"> </w:t>
      </w:r>
      <w:r>
        <w:t>России;</w:t>
      </w:r>
    </w:p>
    <w:p w:rsidR="00A5196F" w:rsidRDefault="0035780C">
      <w:pPr>
        <w:pStyle w:val="a3"/>
        <w:spacing w:before="2" w:line="350" w:lineRule="auto"/>
        <w:ind w:right="743"/>
      </w:pPr>
      <w:r>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 истории и</w:t>
      </w:r>
      <w:r>
        <w:rPr>
          <w:spacing w:val="-4"/>
        </w:rPr>
        <w:t xml:space="preserve"> </w:t>
      </w:r>
      <w:r>
        <w:t>культуры;</w:t>
      </w:r>
    </w:p>
    <w:p w:rsidR="00A5196F" w:rsidRDefault="0035780C">
      <w:pPr>
        <w:pStyle w:val="a3"/>
        <w:spacing w:line="350" w:lineRule="auto"/>
        <w:ind w:right="743"/>
      </w:pPr>
      <w:r>
        <w:t>иметь представление о нравственном и научном смысле краеведческой</w:t>
      </w:r>
      <w:r>
        <w:rPr>
          <w:spacing w:val="1"/>
        </w:rPr>
        <w:t xml:space="preserve"> </w:t>
      </w:r>
      <w:r>
        <w:t>работы.</w:t>
      </w:r>
    </w:p>
    <w:p w:rsidR="00A5196F" w:rsidRDefault="0035780C">
      <w:pPr>
        <w:pStyle w:val="a3"/>
        <w:ind w:left="1709" w:firstLine="0"/>
      </w:pPr>
      <w:r>
        <w:t>Тема</w:t>
      </w:r>
      <w:r>
        <w:rPr>
          <w:spacing w:val="-5"/>
        </w:rPr>
        <w:t xml:space="preserve"> </w:t>
      </w:r>
      <w:r>
        <w:t>27.</w:t>
      </w:r>
      <w:r>
        <w:rPr>
          <w:spacing w:val="-2"/>
        </w:rPr>
        <w:t xml:space="preserve"> </w:t>
      </w:r>
      <w:r>
        <w:t>Музыкальная</w:t>
      </w:r>
      <w:r>
        <w:rPr>
          <w:spacing w:val="-1"/>
        </w:rPr>
        <w:t xml:space="preserve"> </w:t>
      </w:r>
      <w:r>
        <w:t>культура</w:t>
      </w:r>
      <w:r>
        <w:rPr>
          <w:spacing w:val="-5"/>
        </w:rPr>
        <w:t xml:space="preserve"> </w:t>
      </w:r>
      <w:r>
        <w:t>народов</w:t>
      </w:r>
      <w:r>
        <w:rPr>
          <w:spacing w:val="-5"/>
        </w:rPr>
        <w:t xml:space="preserve"> </w:t>
      </w:r>
      <w:r>
        <w:t>России.</w:t>
      </w:r>
    </w:p>
    <w:p w:rsidR="00A5196F" w:rsidRDefault="0035780C">
      <w:pPr>
        <w:pStyle w:val="a3"/>
        <w:spacing w:before="146" w:line="350" w:lineRule="auto"/>
        <w:ind w:right="739"/>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музыки</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67"/>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6"/>
        </w:rPr>
        <w:t xml:space="preserve"> </w:t>
      </w:r>
      <w:r>
        <w:t>простые</w:t>
      </w:r>
      <w:r>
        <w:rPr>
          <w:spacing w:val="-1"/>
        </w:rPr>
        <w:t xml:space="preserve"> </w:t>
      </w:r>
      <w:r>
        <w:t>выразительные средства</w:t>
      </w:r>
      <w:r>
        <w:rPr>
          <w:spacing w:val="-1"/>
        </w:rPr>
        <w:t xml:space="preserve"> </w:t>
      </w:r>
      <w:r>
        <w:t>музыкального</w:t>
      </w:r>
      <w:r>
        <w:rPr>
          <w:spacing w:val="-2"/>
        </w:rPr>
        <w:t xml:space="preserve"> </w:t>
      </w:r>
      <w:r>
        <w:t>языка;</w:t>
      </w:r>
    </w:p>
    <w:p w:rsidR="00A5196F" w:rsidRDefault="0035780C">
      <w:pPr>
        <w:pStyle w:val="a3"/>
        <w:spacing w:line="350" w:lineRule="auto"/>
        <w:ind w:right="741"/>
      </w:pPr>
      <w:r>
        <w:lastRenderedPageBreak/>
        <w:t>обосновывать и доказывать важность музыки как культурного явления,</w:t>
      </w:r>
      <w:r>
        <w:rPr>
          <w:spacing w:val="1"/>
        </w:rPr>
        <w:t xml:space="preserve"> </w:t>
      </w:r>
      <w:r>
        <w:t>как</w:t>
      </w:r>
      <w:r>
        <w:rPr>
          <w:spacing w:val="-1"/>
        </w:rPr>
        <w:t xml:space="preserve"> </w:t>
      </w:r>
      <w:r>
        <w:t>формы трансляции культурных</w:t>
      </w:r>
      <w:r>
        <w:rPr>
          <w:spacing w:val="1"/>
        </w:rPr>
        <w:t xml:space="preserve"> </w:t>
      </w:r>
      <w:r>
        <w:t>ценностей;</w:t>
      </w:r>
    </w:p>
    <w:p w:rsidR="00A5196F" w:rsidRDefault="0035780C">
      <w:pPr>
        <w:pStyle w:val="a3"/>
        <w:spacing w:line="350" w:lineRule="auto"/>
        <w:ind w:right="742"/>
      </w:pPr>
      <w:r>
        <w:t>находить и обозначать средства выражения морального и нравственного</w:t>
      </w:r>
      <w:r>
        <w:rPr>
          <w:spacing w:val="1"/>
        </w:rPr>
        <w:t xml:space="preserve"> </w:t>
      </w:r>
      <w:r>
        <w:t>смысла</w:t>
      </w:r>
      <w:r>
        <w:rPr>
          <w:spacing w:val="-3"/>
        </w:rPr>
        <w:t xml:space="preserve"> </w:t>
      </w:r>
      <w:r>
        <w:t>музыкальных</w:t>
      </w:r>
      <w:r>
        <w:rPr>
          <w:spacing w:val="1"/>
        </w:rPr>
        <w:t xml:space="preserve"> </w:t>
      </w:r>
      <w:r>
        <w:t>произведений;</w:t>
      </w:r>
    </w:p>
    <w:p w:rsidR="00A5196F" w:rsidRDefault="0035780C">
      <w:pPr>
        <w:pStyle w:val="a3"/>
        <w:spacing w:before="69" w:line="348" w:lineRule="auto"/>
        <w:ind w:right="742"/>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71"/>
        </w:rPr>
        <w:t xml:space="preserve"> </w:t>
      </w:r>
      <w:r>
        <w:t>России,</w:t>
      </w:r>
      <w:r>
        <w:rPr>
          <w:spacing w:val="1"/>
        </w:rPr>
        <w:t xml:space="preserve"> </w:t>
      </w:r>
      <w:r>
        <w:t>народные</w:t>
      </w:r>
      <w:r>
        <w:rPr>
          <w:spacing w:val="-4"/>
        </w:rPr>
        <w:t xml:space="preserve"> </w:t>
      </w:r>
      <w:r>
        <w:t>инструменты.</w:t>
      </w:r>
    </w:p>
    <w:p w:rsidR="00A5196F" w:rsidRDefault="0035780C">
      <w:pPr>
        <w:pStyle w:val="a3"/>
        <w:spacing w:before="4"/>
        <w:ind w:left="1709" w:firstLine="0"/>
      </w:pPr>
      <w:r>
        <w:t>Тема</w:t>
      </w:r>
      <w:r>
        <w:rPr>
          <w:spacing w:val="-6"/>
        </w:rPr>
        <w:t xml:space="preserve"> </w:t>
      </w:r>
      <w:r>
        <w:t>28.</w:t>
      </w:r>
      <w:r>
        <w:rPr>
          <w:spacing w:val="-4"/>
        </w:rPr>
        <w:t xml:space="preserve"> </w:t>
      </w:r>
      <w:r>
        <w:t>Изобразительное</w:t>
      </w:r>
      <w:r>
        <w:rPr>
          <w:spacing w:val="-2"/>
        </w:rPr>
        <w:t xml:space="preserve"> </w:t>
      </w:r>
      <w:r>
        <w:t>искусство</w:t>
      </w:r>
      <w:r>
        <w:rPr>
          <w:spacing w:val="-2"/>
        </w:rPr>
        <w:t xml:space="preserve"> </w:t>
      </w:r>
      <w:r>
        <w:t>народов</w:t>
      </w:r>
      <w:r>
        <w:rPr>
          <w:spacing w:val="-4"/>
        </w:rPr>
        <w:t xml:space="preserve"> </w:t>
      </w:r>
      <w:r>
        <w:t>России.</w:t>
      </w:r>
    </w:p>
    <w:p w:rsidR="00A5196F" w:rsidRDefault="0035780C">
      <w:pPr>
        <w:pStyle w:val="a3"/>
        <w:spacing w:before="147" w:line="350" w:lineRule="auto"/>
        <w:ind w:right="741"/>
      </w:pPr>
      <w:r>
        <w:t>Знать и понимать отличия изобразительного искусства от других видов</w:t>
      </w:r>
      <w:r>
        <w:rPr>
          <w:spacing w:val="1"/>
        </w:rPr>
        <w:t xml:space="preserve"> </w:t>
      </w:r>
      <w:r>
        <w:t>художественного творчества, рассказывать об особенностях и выразительных</w:t>
      </w:r>
      <w:r>
        <w:rPr>
          <w:spacing w:val="1"/>
        </w:rPr>
        <w:t xml:space="preserve"> </w:t>
      </w:r>
      <w:r>
        <w:t>средствах изобразительного</w:t>
      </w:r>
      <w:r>
        <w:rPr>
          <w:spacing w:val="1"/>
        </w:rPr>
        <w:t xml:space="preserve"> </w:t>
      </w:r>
      <w:r>
        <w:t>искусства;</w:t>
      </w:r>
    </w:p>
    <w:p w:rsidR="00A5196F" w:rsidRDefault="0035780C">
      <w:pPr>
        <w:pStyle w:val="a3"/>
        <w:spacing w:line="350" w:lineRule="auto"/>
        <w:ind w:right="740"/>
      </w:pPr>
      <w:r>
        <w:t>уметь объяснить, что такое скульптура, живопись, графика, фольклорные</w:t>
      </w:r>
      <w:r>
        <w:rPr>
          <w:spacing w:val="-67"/>
        </w:rPr>
        <w:t xml:space="preserve"> </w:t>
      </w:r>
      <w:r>
        <w:t>орнаменты;</w:t>
      </w:r>
    </w:p>
    <w:p w:rsidR="00A5196F" w:rsidRDefault="0035780C">
      <w:pPr>
        <w:pStyle w:val="a3"/>
        <w:spacing w:line="348" w:lineRule="auto"/>
        <w:ind w:right="744"/>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67"/>
        </w:rPr>
        <w:t xml:space="preserve"> </w:t>
      </w:r>
      <w:r>
        <w:t>культурного явления,</w:t>
      </w:r>
      <w:r>
        <w:rPr>
          <w:spacing w:val="-1"/>
        </w:rPr>
        <w:t xml:space="preserve"> </w:t>
      </w:r>
      <w:r>
        <w:t>как</w:t>
      </w:r>
      <w:r>
        <w:rPr>
          <w:spacing w:val="-1"/>
        </w:rPr>
        <w:t xml:space="preserve"> </w:t>
      </w:r>
      <w:r>
        <w:t>формы</w:t>
      </w:r>
      <w:r>
        <w:rPr>
          <w:spacing w:val="-1"/>
        </w:rPr>
        <w:t xml:space="preserve"> </w:t>
      </w:r>
      <w:r>
        <w:t>трансляции</w:t>
      </w:r>
      <w:r>
        <w:rPr>
          <w:spacing w:val="-1"/>
        </w:rPr>
        <w:t xml:space="preserve"> </w:t>
      </w:r>
      <w:r>
        <w:t>культурных ценностей;</w:t>
      </w:r>
    </w:p>
    <w:p w:rsidR="00A5196F" w:rsidRDefault="0035780C">
      <w:pPr>
        <w:pStyle w:val="a3"/>
        <w:spacing w:before="4" w:line="350" w:lineRule="auto"/>
        <w:ind w:right="742"/>
      </w:pPr>
      <w:r>
        <w:t>находить и обозначать средства выражения морального и нравственного</w:t>
      </w:r>
      <w:r>
        <w:rPr>
          <w:spacing w:val="1"/>
        </w:rPr>
        <w:t xml:space="preserve"> </w:t>
      </w:r>
      <w:r>
        <w:t>смысла</w:t>
      </w:r>
      <w:r>
        <w:rPr>
          <w:spacing w:val="-5"/>
        </w:rPr>
        <w:t xml:space="preserve"> </w:t>
      </w:r>
      <w:r>
        <w:t>изобразительного</w:t>
      </w:r>
      <w:r>
        <w:rPr>
          <w:spacing w:val="1"/>
        </w:rPr>
        <w:t xml:space="preserve"> </w:t>
      </w:r>
      <w:r>
        <w:t>искусства;</w:t>
      </w:r>
    </w:p>
    <w:p w:rsidR="00A5196F" w:rsidRDefault="0035780C">
      <w:pPr>
        <w:pStyle w:val="a3"/>
        <w:spacing w:line="350" w:lineRule="auto"/>
        <w:ind w:left="1709" w:right="1599" w:firstLine="0"/>
      </w:pPr>
      <w:r>
        <w:t>знать основные темы изобразительного искусства народов России.</w:t>
      </w:r>
      <w:r>
        <w:rPr>
          <w:spacing w:val="-67"/>
        </w:rPr>
        <w:t xml:space="preserve"> </w:t>
      </w:r>
      <w:r>
        <w:t>Тема</w:t>
      </w:r>
      <w:r>
        <w:rPr>
          <w:spacing w:val="-4"/>
        </w:rPr>
        <w:t xml:space="preserve"> </w:t>
      </w:r>
      <w:r>
        <w:t>29. Фольклор и литература</w:t>
      </w:r>
      <w:r>
        <w:rPr>
          <w:spacing w:val="-3"/>
        </w:rPr>
        <w:t xml:space="preserve"> </w:t>
      </w:r>
      <w:r>
        <w:t>народов</w:t>
      </w:r>
      <w:r>
        <w:rPr>
          <w:spacing w:val="-3"/>
        </w:rPr>
        <w:t xml:space="preserve"> </w:t>
      </w:r>
      <w:r>
        <w:t>России.</w:t>
      </w:r>
    </w:p>
    <w:p w:rsidR="00A5196F" w:rsidRDefault="0035780C">
      <w:pPr>
        <w:pStyle w:val="a3"/>
        <w:spacing w:line="348" w:lineRule="auto"/>
        <w:ind w:right="744"/>
      </w:pPr>
      <w:r>
        <w:t>Знать</w:t>
      </w:r>
      <w:r>
        <w:rPr>
          <w:spacing w:val="1"/>
        </w:rPr>
        <w:t xml:space="preserve"> </w:t>
      </w:r>
      <w:r>
        <w:t>и</w:t>
      </w:r>
      <w:r>
        <w:rPr>
          <w:spacing w:val="1"/>
        </w:rPr>
        <w:t xml:space="preserve"> </w:t>
      </w:r>
      <w:r>
        <w:t>понимать,</w:t>
      </w:r>
      <w:r>
        <w:rPr>
          <w:spacing w:val="1"/>
        </w:rPr>
        <w:t xml:space="preserve"> </w:t>
      </w:r>
      <w:r>
        <w:t>что</w:t>
      </w:r>
      <w:r>
        <w:rPr>
          <w:spacing w:val="1"/>
        </w:rPr>
        <w:t xml:space="preserve"> </w:t>
      </w:r>
      <w:r>
        <w:t>такое</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обосновывать</w:t>
      </w:r>
      <w:r>
        <w:rPr>
          <w:spacing w:val="1"/>
        </w:rPr>
        <w:t xml:space="preserve"> </w:t>
      </w:r>
      <w:r>
        <w:t>важность</w:t>
      </w:r>
      <w:r>
        <w:rPr>
          <w:spacing w:val="-2"/>
        </w:rPr>
        <w:t xml:space="preserve"> </w:t>
      </w:r>
      <w:r>
        <w:t>и</w:t>
      </w:r>
      <w:r>
        <w:rPr>
          <w:spacing w:val="-4"/>
        </w:rPr>
        <w:t xml:space="preserve"> </w:t>
      </w:r>
      <w:r>
        <w:t>нужность</w:t>
      </w:r>
      <w:r>
        <w:rPr>
          <w:spacing w:val="-1"/>
        </w:rPr>
        <w:t xml:space="preserve"> </w:t>
      </w:r>
      <w:r>
        <w:t>этих языковых выразительных</w:t>
      </w:r>
      <w:r>
        <w:rPr>
          <w:spacing w:val="1"/>
        </w:rPr>
        <w:t xml:space="preserve"> </w:t>
      </w:r>
      <w:r>
        <w:t>средств;</w:t>
      </w:r>
    </w:p>
    <w:p w:rsidR="00A5196F" w:rsidRDefault="0035780C">
      <w:pPr>
        <w:pStyle w:val="a3"/>
        <w:spacing w:before="4" w:line="348" w:lineRule="auto"/>
        <w:ind w:left="1709" w:right="744" w:firstLine="0"/>
      </w:pPr>
      <w:r>
        <w:t>понимать и объяснять, что такое эпос, миф, сказка, былина, песня;</w:t>
      </w:r>
      <w:r>
        <w:rPr>
          <w:spacing w:val="1"/>
        </w:rPr>
        <w:t xml:space="preserve"> </w:t>
      </w:r>
      <w:r>
        <w:t>воспринимать</w:t>
      </w:r>
      <w:r>
        <w:rPr>
          <w:spacing w:val="23"/>
        </w:rPr>
        <w:t xml:space="preserve"> </w:t>
      </w:r>
      <w:r>
        <w:t>и</w:t>
      </w:r>
      <w:r>
        <w:rPr>
          <w:spacing w:val="23"/>
        </w:rPr>
        <w:t xml:space="preserve"> </w:t>
      </w:r>
      <w:r>
        <w:t>объяснять</w:t>
      </w:r>
      <w:r>
        <w:rPr>
          <w:spacing w:val="25"/>
        </w:rPr>
        <w:t xml:space="preserve"> </w:t>
      </w:r>
      <w:r>
        <w:t>на</w:t>
      </w:r>
      <w:r>
        <w:rPr>
          <w:spacing w:val="22"/>
        </w:rPr>
        <w:t xml:space="preserve"> </w:t>
      </w:r>
      <w:r>
        <w:t>примерах</w:t>
      </w:r>
      <w:r>
        <w:rPr>
          <w:spacing w:val="26"/>
        </w:rPr>
        <w:t xml:space="preserve"> </w:t>
      </w:r>
      <w:r>
        <w:t>важность</w:t>
      </w:r>
      <w:r>
        <w:rPr>
          <w:spacing w:val="23"/>
        </w:rPr>
        <w:t xml:space="preserve"> </w:t>
      </w:r>
      <w:r>
        <w:t>понимания</w:t>
      </w:r>
      <w:r>
        <w:rPr>
          <w:spacing w:val="24"/>
        </w:rPr>
        <w:t xml:space="preserve"> </w:t>
      </w:r>
      <w:r>
        <w:t>фольклора</w:t>
      </w:r>
    </w:p>
    <w:p w:rsidR="00A5196F" w:rsidRDefault="0035780C">
      <w:pPr>
        <w:pStyle w:val="a3"/>
        <w:spacing w:before="5" w:line="350" w:lineRule="auto"/>
        <w:ind w:left="1709" w:right="736" w:hanging="708"/>
        <w:jc w:val="left"/>
      </w:pPr>
      <w:r>
        <w:t>как отражения истории народа и его ценностей, морали и нравственности;</w:t>
      </w:r>
      <w:r>
        <w:rPr>
          <w:spacing w:val="1"/>
        </w:rPr>
        <w:t xml:space="preserve"> </w:t>
      </w:r>
      <w:r>
        <w:t>знать,</w:t>
      </w:r>
      <w:r>
        <w:rPr>
          <w:spacing w:val="56"/>
        </w:rPr>
        <w:t xml:space="preserve"> </w:t>
      </w:r>
      <w:r>
        <w:t>что</w:t>
      </w:r>
      <w:r>
        <w:rPr>
          <w:spacing w:val="58"/>
        </w:rPr>
        <w:t xml:space="preserve"> </w:t>
      </w:r>
      <w:r>
        <w:t>такое</w:t>
      </w:r>
      <w:r>
        <w:rPr>
          <w:spacing w:val="58"/>
        </w:rPr>
        <w:t xml:space="preserve"> </w:t>
      </w:r>
      <w:r>
        <w:t>национальная</w:t>
      </w:r>
      <w:r>
        <w:rPr>
          <w:spacing w:val="58"/>
        </w:rPr>
        <w:t xml:space="preserve"> </w:t>
      </w:r>
      <w:r>
        <w:t>литература</w:t>
      </w:r>
      <w:r>
        <w:rPr>
          <w:spacing w:val="58"/>
        </w:rPr>
        <w:t xml:space="preserve"> </w:t>
      </w:r>
      <w:r>
        <w:t>и</w:t>
      </w:r>
      <w:r>
        <w:rPr>
          <w:spacing w:val="57"/>
        </w:rPr>
        <w:t xml:space="preserve"> </w:t>
      </w:r>
      <w:r>
        <w:t>каковы</w:t>
      </w:r>
      <w:r>
        <w:rPr>
          <w:spacing w:val="57"/>
        </w:rPr>
        <w:t xml:space="preserve"> </w:t>
      </w:r>
      <w:r>
        <w:t>её</w:t>
      </w:r>
      <w:r>
        <w:rPr>
          <w:spacing w:val="58"/>
        </w:rPr>
        <w:t xml:space="preserve"> </w:t>
      </w:r>
      <w:r>
        <w:t>выразительные</w:t>
      </w:r>
    </w:p>
    <w:p w:rsidR="00A5196F" w:rsidRDefault="0035780C">
      <w:pPr>
        <w:pStyle w:val="a3"/>
        <w:spacing w:line="320" w:lineRule="exact"/>
        <w:ind w:firstLine="0"/>
        <w:jc w:val="left"/>
      </w:pPr>
      <w:r>
        <w:t>средства;</w:t>
      </w:r>
    </w:p>
    <w:p w:rsidR="00A5196F" w:rsidRDefault="0035780C">
      <w:pPr>
        <w:pStyle w:val="a3"/>
        <w:spacing w:before="148" w:line="350" w:lineRule="auto"/>
        <w:ind w:left="1709" w:right="765" w:firstLine="0"/>
        <w:jc w:val="left"/>
      </w:pPr>
      <w:r>
        <w:t>оценивать морально-нравственный потенциал национальной литературы.</w:t>
      </w:r>
      <w:r>
        <w:rPr>
          <w:spacing w:val="-67"/>
        </w:rPr>
        <w:t xml:space="preserve"> </w:t>
      </w:r>
      <w:r>
        <w:t>Тема</w:t>
      </w:r>
      <w:r>
        <w:rPr>
          <w:spacing w:val="-4"/>
        </w:rPr>
        <w:t xml:space="preserve"> </w:t>
      </w:r>
      <w:r>
        <w:t>30.</w:t>
      </w:r>
      <w:r>
        <w:rPr>
          <w:spacing w:val="-1"/>
        </w:rPr>
        <w:t xml:space="preserve"> </w:t>
      </w:r>
      <w:r>
        <w:t>Бытовые традиции</w:t>
      </w:r>
      <w:r>
        <w:rPr>
          <w:spacing w:val="-1"/>
        </w:rPr>
        <w:t xml:space="preserve"> </w:t>
      </w:r>
      <w:r>
        <w:t>народов</w:t>
      </w:r>
      <w:r>
        <w:rPr>
          <w:spacing w:val="-2"/>
        </w:rPr>
        <w:t xml:space="preserve"> </w:t>
      </w:r>
      <w:r>
        <w:t>России:</w:t>
      </w:r>
      <w:r>
        <w:rPr>
          <w:spacing w:val="-3"/>
        </w:rPr>
        <w:t xml:space="preserve"> </w:t>
      </w:r>
      <w:r>
        <w:t>пища,</w:t>
      </w:r>
      <w:r>
        <w:rPr>
          <w:spacing w:val="-4"/>
        </w:rPr>
        <w:t xml:space="preserve"> </w:t>
      </w:r>
      <w:r>
        <w:t>одежда,</w:t>
      </w:r>
      <w:r>
        <w:rPr>
          <w:spacing w:val="-4"/>
        </w:rPr>
        <w:t xml:space="preserve"> </w:t>
      </w:r>
      <w:r>
        <w:t>дом.</w:t>
      </w:r>
    </w:p>
    <w:p w:rsidR="00A5196F" w:rsidRDefault="0035780C">
      <w:pPr>
        <w:pStyle w:val="a3"/>
        <w:spacing w:line="350" w:lineRule="auto"/>
        <w:ind w:right="743"/>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1"/>
        </w:rPr>
        <w:t xml:space="preserve"> </w:t>
      </w:r>
      <w:r>
        <w:t>народа</w:t>
      </w:r>
      <w:r>
        <w:rPr>
          <w:spacing w:val="1"/>
        </w:rPr>
        <w:t xml:space="preserve"> </w:t>
      </w:r>
      <w:r>
        <w:t>на</w:t>
      </w:r>
      <w:r>
        <w:rPr>
          <w:spacing w:val="1"/>
        </w:rPr>
        <w:t xml:space="preserve"> </w:t>
      </w:r>
      <w:r>
        <w:t>примерах</w:t>
      </w:r>
      <w:r>
        <w:rPr>
          <w:spacing w:val="1"/>
        </w:rPr>
        <w:t xml:space="preserve"> </w:t>
      </w:r>
      <w:r>
        <w:t>из</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67"/>
        </w:rPr>
        <w:t xml:space="preserve"> </w:t>
      </w:r>
      <w:r>
        <w:t>региона;</w:t>
      </w:r>
    </w:p>
    <w:p w:rsidR="00A5196F" w:rsidRDefault="0035780C">
      <w:pPr>
        <w:pStyle w:val="a3"/>
        <w:spacing w:line="350" w:lineRule="auto"/>
        <w:ind w:right="741"/>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1"/>
        </w:rPr>
        <w:t xml:space="preserve"> </w:t>
      </w:r>
      <w:r>
        <w:t>семейных</w:t>
      </w:r>
      <w:r>
        <w:rPr>
          <w:spacing w:val="1"/>
        </w:rPr>
        <w:t xml:space="preserve"> </w:t>
      </w:r>
      <w:r>
        <w:t>и</w:t>
      </w:r>
      <w:r>
        <w:rPr>
          <w:spacing w:val="1"/>
        </w:rPr>
        <w:t xml:space="preserve"> </w:t>
      </w:r>
      <w:r>
        <w:t>этнических</w:t>
      </w:r>
      <w:r>
        <w:rPr>
          <w:spacing w:val="1"/>
        </w:rPr>
        <w:t xml:space="preserve"> </w:t>
      </w:r>
      <w:r>
        <w:t>традиций,</w:t>
      </w:r>
      <w:r>
        <w:rPr>
          <w:spacing w:val="1"/>
        </w:rPr>
        <w:t xml:space="preserve"> </w:t>
      </w:r>
      <w:r>
        <w:t>многообразия</w:t>
      </w:r>
      <w:r>
        <w:rPr>
          <w:spacing w:val="-1"/>
        </w:rPr>
        <w:t xml:space="preserve"> </w:t>
      </w:r>
      <w:r>
        <w:t>культур;</w:t>
      </w:r>
    </w:p>
    <w:p w:rsidR="00A5196F" w:rsidRDefault="0035780C">
      <w:pPr>
        <w:pStyle w:val="a3"/>
        <w:spacing w:line="350" w:lineRule="auto"/>
        <w:ind w:right="742"/>
      </w:pPr>
      <w:r>
        <w:t>уметь оценивать и устанавливать границы и приоритеты взаимодействия</w:t>
      </w:r>
      <w:r>
        <w:rPr>
          <w:spacing w:val="1"/>
        </w:rPr>
        <w:t xml:space="preserve"> </w:t>
      </w:r>
      <w:r>
        <w:lastRenderedPageBreak/>
        <w:t>между людьми разной этнической, религиозной и гражданской идентичности</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шестиклассников</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их</w:t>
      </w:r>
      <w:r>
        <w:rPr>
          <w:spacing w:val="1"/>
        </w:rPr>
        <w:t xml:space="preserve"> </w:t>
      </w:r>
      <w:r>
        <w:t>возрастных</w:t>
      </w:r>
      <w:r>
        <w:rPr>
          <w:spacing w:val="1"/>
        </w:rPr>
        <w:t xml:space="preserve"> </w:t>
      </w:r>
      <w:r>
        <w:t>особенностей);</w:t>
      </w:r>
    </w:p>
    <w:p w:rsidR="00A5196F" w:rsidRDefault="0035780C">
      <w:pPr>
        <w:pStyle w:val="a3"/>
        <w:spacing w:before="69" w:line="350" w:lineRule="auto"/>
        <w:ind w:right="741"/>
      </w:pPr>
      <w:r>
        <w:t>понимать и уметь показывать на примерах значение таких ценностей, как</w:t>
      </w:r>
      <w:r>
        <w:rPr>
          <w:spacing w:val="-67"/>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1"/>
        </w:rPr>
        <w:t xml:space="preserve"> </w:t>
      </w:r>
      <w:r>
        <w:t>патриотизм,</w:t>
      </w:r>
      <w:r>
        <w:rPr>
          <w:spacing w:val="-3"/>
        </w:rPr>
        <w:t xml:space="preserve"> </w:t>
      </w:r>
      <w:r>
        <w:t>любовь</w:t>
      </w:r>
      <w:r>
        <w:rPr>
          <w:spacing w:val="-5"/>
        </w:rPr>
        <w:t xml:space="preserve"> </w:t>
      </w:r>
      <w:r>
        <w:t>к</w:t>
      </w:r>
      <w:r>
        <w:rPr>
          <w:spacing w:val="-2"/>
        </w:rPr>
        <w:t xml:space="preserve"> </w:t>
      </w:r>
      <w:r>
        <w:t>близким</w:t>
      </w:r>
      <w:r>
        <w:rPr>
          <w:spacing w:val="-2"/>
        </w:rPr>
        <w:t xml:space="preserve"> </w:t>
      </w:r>
      <w:r>
        <w:t>через</w:t>
      </w:r>
      <w:r>
        <w:rPr>
          <w:spacing w:val="-5"/>
        </w:rPr>
        <w:t xml:space="preserve"> </w:t>
      </w:r>
      <w:r>
        <w:t>бытовые</w:t>
      </w:r>
      <w:r>
        <w:rPr>
          <w:spacing w:val="-1"/>
        </w:rPr>
        <w:t xml:space="preserve"> </w:t>
      </w:r>
      <w:r>
        <w:t>традиции</w:t>
      </w:r>
      <w:r>
        <w:rPr>
          <w:spacing w:val="-2"/>
        </w:rPr>
        <w:t xml:space="preserve"> </w:t>
      </w:r>
      <w:r>
        <w:t>народов</w:t>
      </w:r>
      <w:r>
        <w:rPr>
          <w:spacing w:val="-3"/>
        </w:rPr>
        <w:t xml:space="preserve"> </w:t>
      </w:r>
      <w:r>
        <w:t>своего края.</w:t>
      </w:r>
    </w:p>
    <w:p w:rsidR="00A5196F" w:rsidRDefault="0035780C">
      <w:pPr>
        <w:pStyle w:val="a3"/>
        <w:spacing w:line="319" w:lineRule="exact"/>
        <w:ind w:left="1709" w:firstLine="0"/>
      </w:pPr>
      <w:r>
        <w:t>Тема</w:t>
      </w:r>
      <w:r>
        <w:rPr>
          <w:spacing w:val="-6"/>
        </w:rPr>
        <w:t xml:space="preserve"> </w:t>
      </w:r>
      <w:r>
        <w:t>31.</w:t>
      </w:r>
      <w:r>
        <w:rPr>
          <w:spacing w:val="-2"/>
        </w:rPr>
        <w:t xml:space="preserve"> </w:t>
      </w:r>
      <w:r>
        <w:t>Культурная</w:t>
      </w:r>
      <w:r>
        <w:rPr>
          <w:spacing w:val="-2"/>
        </w:rPr>
        <w:t xml:space="preserve"> </w:t>
      </w:r>
      <w:r>
        <w:t>карта</w:t>
      </w:r>
      <w:r>
        <w:rPr>
          <w:spacing w:val="-3"/>
        </w:rPr>
        <w:t xml:space="preserve"> </w:t>
      </w:r>
      <w:r>
        <w:t>России</w:t>
      </w:r>
      <w:r>
        <w:rPr>
          <w:spacing w:val="-2"/>
        </w:rPr>
        <w:t xml:space="preserve"> </w:t>
      </w:r>
      <w:r>
        <w:t>(практическое</w:t>
      </w:r>
      <w:r>
        <w:rPr>
          <w:spacing w:val="-2"/>
        </w:rPr>
        <w:t xml:space="preserve"> </w:t>
      </w:r>
      <w:r>
        <w:t>занятие).</w:t>
      </w:r>
    </w:p>
    <w:p w:rsidR="00A5196F" w:rsidRDefault="0035780C">
      <w:pPr>
        <w:pStyle w:val="a3"/>
        <w:spacing w:before="148" w:line="350" w:lineRule="auto"/>
        <w:ind w:right="747"/>
      </w:pPr>
      <w:r>
        <w:t>Знать и уметь объяснить отличия культурной географии от физической и</w:t>
      </w:r>
      <w:r>
        <w:rPr>
          <w:spacing w:val="1"/>
        </w:rPr>
        <w:t xml:space="preserve"> </w:t>
      </w:r>
      <w:r>
        <w:t>политической</w:t>
      </w:r>
      <w:r>
        <w:rPr>
          <w:spacing w:val="-1"/>
        </w:rPr>
        <w:t xml:space="preserve"> </w:t>
      </w:r>
      <w:r>
        <w:t>географии;</w:t>
      </w:r>
    </w:p>
    <w:p w:rsidR="00A5196F" w:rsidRDefault="0035780C">
      <w:pPr>
        <w:pStyle w:val="a3"/>
        <w:spacing w:line="320" w:lineRule="exact"/>
        <w:ind w:left="1709" w:firstLine="0"/>
      </w:pPr>
      <w:r>
        <w:t>понимать,</w:t>
      </w:r>
      <w:r>
        <w:rPr>
          <w:spacing w:val="-3"/>
        </w:rPr>
        <w:t xml:space="preserve"> </w:t>
      </w:r>
      <w:r>
        <w:t>что</w:t>
      </w:r>
      <w:r>
        <w:rPr>
          <w:spacing w:val="-1"/>
        </w:rPr>
        <w:t xml:space="preserve"> </w:t>
      </w:r>
      <w:r>
        <w:t>такое</w:t>
      </w:r>
      <w:r>
        <w:rPr>
          <w:spacing w:val="-4"/>
        </w:rPr>
        <w:t xml:space="preserve"> </w:t>
      </w:r>
      <w:r>
        <w:t>культурная</w:t>
      </w:r>
      <w:r>
        <w:rPr>
          <w:spacing w:val="-2"/>
        </w:rPr>
        <w:t xml:space="preserve"> </w:t>
      </w:r>
      <w:r>
        <w:t>карта</w:t>
      </w:r>
      <w:r>
        <w:rPr>
          <w:spacing w:val="-2"/>
        </w:rPr>
        <w:t xml:space="preserve"> </w:t>
      </w:r>
      <w:r>
        <w:t>народов</w:t>
      </w:r>
      <w:r>
        <w:rPr>
          <w:spacing w:val="-3"/>
        </w:rPr>
        <w:t xml:space="preserve"> </w:t>
      </w:r>
      <w:r>
        <w:t>России;</w:t>
      </w:r>
    </w:p>
    <w:p w:rsidR="00A5196F" w:rsidRDefault="0035780C">
      <w:pPr>
        <w:pStyle w:val="a3"/>
        <w:spacing w:before="149" w:line="350" w:lineRule="auto"/>
        <w:ind w:right="746"/>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67"/>
        </w:rPr>
        <w:t xml:space="preserve"> </w:t>
      </w:r>
      <w:r>
        <w:t>особенностями.</w:t>
      </w:r>
    </w:p>
    <w:p w:rsidR="00A5196F" w:rsidRDefault="0035780C">
      <w:pPr>
        <w:pStyle w:val="a3"/>
        <w:spacing w:line="320" w:lineRule="exact"/>
        <w:ind w:left="1709" w:firstLine="0"/>
      </w:pPr>
      <w:r>
        <w:t>Тема</w:t>
      </w:r>
      <w:r>
        <w:rPr>
          <w:spacing w:val="-4"/>
        </w:rPr>
        <w:t xml:space="preserve"> </w:t>
      </w:r>
      <w:r>
        <w:t>32.</w:t>
      </w:r>
      <w:r>
        <w:rPr>
          <w:spacing w:val="-3"/>
        </w:rPr>
        <w:t xml:space="preserve"> </w:t>
      </w:r>
      <w:r>
        <w:t>Единство</w:t>
      </w:r>
      <w:r>
        <w:rPr>
          <w:spacing w:val="-1"/>
        </w:rPr>
        <w:t xml:space="preserve"> </w:t>
      </w:r>
      <w:r>
        <w:t>страны</w:t>
      </w:r>
      <w:r>
        <w:rPr>
          <w:spacing w:val="-3"/>
        </w:rPr>
        <w:t xml:space="preserve"> </w:t>
      </w:r>
      <w:r>
        <w:t>– залог</w:t>
      </w:r>
      <w:r>
        <w:rPr>
          <w:spacing w:val="-4"/>
        </w:rPr>
        <w:t xml:space="preserve"> </w:t>
      </w:r>
      <w:r>
        <w:t>будущего России.</w:t>
      </w:r>
    </w:p>
    <w:p w:rsidR="00A5196F" w:rsidRDefault="0035780C">
      <w:pPr>
        <w:pStyle w:val="a3"/>
        <w:spacing w:before="149" w:line="350" w:lineRule="auto"/>
        <w:ind w:right="742"/>
      </w:pPr>
      <w:r>
        <w:t>Знать и уметь объяснить значение и роль общих элементов в культуре</w:t>
      </w:r>
      <w:r>
        <w:rPr>
          <w:spacing w:val="1"/>
        </w:rPr>
        <w:t xml:space="preserve"> </w:t>
      </w:r>
      <w:r>
        <w:t>народов</w:t>
      </w:r>
      <w:r>
        <w:rPr>
          <w:spacing w:val="1"/>
        </w:rPr>
        <w:t xml:space="preserve"> </w:t>
      </w:r>
      <w:r>
        <w:t>России</w:t>
      </w:r>
      <w:r>
        <w:rPr>
          <w:spacing w:val="1"/>
        </w:rPr>
        <w:t xml:space="preserve"> </w:t>
      </w:r>
      <w:r>
        <w:t>для</w:t>
      </w:r>
      <w:r>
        <w:rPr>
          <w:spacing w:val="1"/>
        </w:rPr>
        <w:t xml:space="preserve"> </w:t>
      </w:r>
      <w:r>
        <w:t>обоснования</w:t>
      </w:r>
      <w:r>
        <w:rPr>
          <w:spacing w:val="1"/>
        </w:rPr>
        <w:t xml:space="preserve"> </w:t>
      </w:r>
      <w:r>
        <w:t>её</w:t>
      </w:r>
      <w:r>
        <w:rPr>
          <w:spacing w:val="1"/>
        </w:rPr>
        <w:t xml:space="preserve"> </w:t>
      </w:r>
      <w:r>
        <w:t>территориального,</w:t>
      </w:r>
      <w:r>
        <w:rPr>
          <w:spacing w:val="1"/>
        </w:rPr>
        <w:t xml:space="preserve"> </w:t>
      </w:r>
      <w:r>
        <w:t>политического</w:t>
      </w:r>
      <w:r>
        <w:rPr>
          <w:spacing w:val="1"/>
        </w:rPr>
        <w:t xml:space="preserve"> </w:t>
      </w:r>
      <w:r>
        <w:t>и</w:t>
      </w:r>
      <w:r>
        <w:rPr>
          <w:spacing w:val="1"/>
        </w:rPr>
        <w:t xml:space="preserve"> </w:t>
      </w:r>
      <w:r>
        <w:t>экономического единства;</w:t>
      </w:r>
    </w:p>
    <w:p w:rsidR="00A5196F" w:rsidRDefault="0035780C">
      <w:pPr>
        <w:pStyle w:val="a3"/>
        <w:spacing w:line="350" w:lineRule="auto"/>
        <w:ind w:right="742"/>
      </w:pPr>
      <w:r>
        <w:t>понимать и доказывать важность и преимущества этого единства перед</w:t>
      </w:r>
      <w:r>
        <w:rPr>
          <w:spacing w:val="1"/>
        </w:rPr>
        <w:t xml:space="preserve"> </w:t>
      </w:r>
      <w:r>
        <w:t>требованиями</w:t>
      </w:r>
      <w:r>
        <w:rPr>
          <w:spacing w:val="-4"/>
        </w:rPr>
        <w:t xml:space="preserve"> </w:t>
      </w:r>
      <w:r>
        <w:t>национального самоопределения</w:t>
      </w:r>
      <w:r>
        <w:rPr>
          <w:spacing w:val="-4"/>
        </w:rPr>
        <w:t xml:space="preserve"> </w:t>
      </w:r>
      <w:r>
        <w:t>отдельных</w:t>
      </w:r>
      <w:r>
        <w:rPr>
          <w:spacing w:val="-4"/>
        </w:rPr>
        <w:t xml:space="preserve"> </w:t>
      </w:r>
      <w:r>
        <w:t>этносов.</w:t>
      </w:r>
    </w:p>
    <w:p w:rsidR="00A5196F" w:rsidRDefault="0035780C" w:rsidP="0051210D">
      <w:pPr>
        <w:pStyle w:val="a7"/>
        <w:numPr>
          <w:ilvl w:val="3"/>
          <w:numId w:val="108"/>
        </w:numPr>
        <w:tabs>
          <w:tab w:val="left" w:pos="2761"/>
        </w:tabs>
        <w:spacing w:line="350" w:lineRule="auto"/>
        <w:ind w:right="735"/>
        <w:rPr>
          <w:sz w:val="28"/>
        </w:rPr>
      </w:pPr>
      <w:r>
        <w:rPr>
          <w:sz w:val="28"/>
        </w:rPr>
        <w:t>К концу обучения в 6 классе обучающийся получит 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 программы</w:t>
      </w:r>
      <w:r>
        <w:rPr>
          <w:spacing w:val="-4"/>
          <w:sz w:val="28"/>
        </w:rPr>
        <w:t xml:space="preserve"> </w:t>
      </w:r>
      <w:r>
        <w:rPr>
          <w:sz w:val="28"/>
        </w:rPr>
        <w:t>по</w:t>
      </w:r>
      <w:r>
        <w:rPr>
          <w:spacing w:val="-4"/>
          <w:sz w:val="28"/>
        </w:rPr>
        <w:t xml:space="preserve"> </w:t>
      </w:r>
      <w:r>
        <w:rPr>
          <w:sz w:val="28"/>
        </w:rPr>
        <w:t>ОДНКНР.</w:t>
      </w:r>
    </w:p>
    <w:p w:rsidR="00A5196F" w:rsidRDefault="0035780C">
      <w:pPr>
        <w:pStyle w:val="a3"/>
        <w:spacing w:line="350" w:lineRule="auto"/>
        <w:ind w:left="1709" w:right="3291" w:firstLine="0"/>
        <w:jc w:val="left"/>
      </w:pPr>
      <w:r>
        <w:t>Тематический блок 1. «Культура как социальность».</w:t>
      </w:r>
      <w:r>
        <w:rPr>
          <w:spacing w:val="-67"/>
        </w:rPr>
        <w:t xml:space="preserve"> </w:t>
      </w:r>
      <w:r>
        <w:t>Тема</w:t>
      </w:r>
      <w:r>
        <w:rPr>
          <w:spacing w:val="-4"/>
        </w:rPr>
        <w:t xml:space="preserve"> </w:t>
      </w:r>
      <w:r>
        <w:t>1.</w:t>
      </w:r>
      <w:r>
        <w:rPr>
          <w:spacing w:val="-1"/>
        </w:rPr>
        <w:t xml:space="preserve"> </w:t>
      </w:r>
      <w:r>
        <w:t>Мир</w:t>
      </w:r>
      <w:r>
        <w:rPr>
          <w:spacing w:val="1"/>
        </w:rPr>
        <w:t xml:space="preserve"> </w:t>
      </w:r>
      <w:r>
        <w:t>культуры: его</w:t>
      </w:r>
      <w:r>
        <w:rPr>
          <w:spacing w:val="1"/>
        </w:rPr>
        <w:t xml:space="preserve"> </w:t>
      </w:r>
      <w:r>
        <w:t>структура.</w:t>
      </w:r>
    </w:p>
    <w:p w:rsidR="00A5196F" w:rsidRDefault="0035780C">
      <w:pPr>
        <w:pStyle w:val="a3"/>
        <w:spacing w:line="348" w:lineRule="auto"/>
        <w:ind w:left="1709" w:right="745" w:firstLine="0"/>
        <w:jc w:val="left"/>
      </w:pPr>
      <w:r>
        <w:t>Знать и уметь объяснить структуру культуры как социального явления;</w:t>
      </w:r>
      <w:r>
        <w:rPr>
          <w:spacing w:val="1"/>
        </w:rPr>
        <w:t xml:space="preserve"> </w:t>
      </w:r>
      <w:r>
        <w:t>понимать</w:t>
      </w:r>
      <w:r>
        <w:rPr>
          <w:spacing w:val="30"/>
        </w:rPr>
        <w:t xml:space="preserve"> </w:t>
      </w:r>
      <w:r>
        <w:t>специфику</w:t>
      </w:r>
      <w:r>
        <w:rPr>
          <w:spacing w:val="32"/>
        </w:rPr>
        <w:t xml:space="preserve"> </w:t>
      </w:r>
      <w:r>
        <w:t>социальных</w:t>
      </w:r>
      <w:r>
        <w:rPr>
          <w:spacing w:val="32"/>
        </w:rPr>
        <w:t xml:space="preserve"> </w:t>
      </w:r>
      <w:r>
        <w:t>явлений,</w:t>
      </w:r>
      <w:r>
        <w:rPr>
          <w:spacing w:val="30"/>
        </w:rPr>
        <w:t xml:space="preserve"> </w:t>
      </w:r>
      <w:r>
        <w:t>их</w:t>
      </w:r>
      <w:r>
        <w:rPr>
          <w:spacing w:val="32"/>
        </w:rPr>
        <w:t xml:space="preserve"> </w:t>
      </w:r>
      <w:r>
        <w:t>ключевые</w:t>
      </w:r>
      <w:r>
        <w:rPr>
          <w:spacing w:val="31"/>
        </w:rPr>
        <w:t xml:space="preserve"> </w:t>
      </w:r>
      <w:r>
        <w:t>отличия</w:t>
      </w:r>
      <w:r>
        <w:rPr>
          <w:spacing w:val="32"/>
        </w:rPr>
        <w:t xml:space="preserve"> </w:t>
      </w:r>
      <w:r>
        <w:t>от</w:t>
      </w:r>
    </w:p>
    <w:p w:rsidR="00A5196F" w:rsidRDefault="0035780C">
      <w:pPr>
        <w:pStyle w:val="a3"/>
        <w:ind w:firstLine="0"/>
        <w:jc w:val="left"/>
      </w:pPr>
      <w:r>
        <w:t>природных</w:t>
      </w:r>
      <w:r>
        <w:rPr>
          <w:spacing w:val="-3"/>
        </w:rPr>
        <w:t xml:space="preserve"> </w:t>
      </w:r>
      <w:r>
        <w:t>явлений;</w:t>
      </w:r>
    </w:p>
    <w:p w:rsidR="00A5196F" w:rsidRDefault="0035780C">
      <w:pPr>
        <w:pStyle w:val="a3"/>
        <w:spacing w:before="149" w:line="350" w:lineRule="auto"/>
        <w:ind w:right="735"/>
      </w:pPr>
      <w:r>
        <w:t>уметь доказывать связь между этапом развития материальной культуры и</w:t>
      </w:r>
      <w:r>
        <w:rPr>
          <w:spacing w:val="-67"/>
        </w:rPr>
        <w:t xml:space="preserve"> </w:t>
      </w:r>
      <w:r>
        <w:t>социальной</w:t>
      </w:r>
      <w:r>
        <w:rPr>
          <w:spacing w:val="1"/>
        </w:rPr>
        <w:t xml:space="preserve"> </w:t>
      </w:r>
      <w:r>
        <w:t>структурой</w:t>
      </w:r>
      <w:r>
        <w:rPr>
          <w:spacing w:val="1"/>
        </w:rPr>
        <w:t xml:space="preserve"> </w:t>
      </w:r>
      <w:r>
        <w:t>общества,</w:t>
      </w:r>
      <w:r>
        <w:rPr>
          <w:spacing w:val="1"/>
        </w:rPr>
        <w:t xml:space="preserve"> </w:t>
      </w:r>
      <w:r>
        <w:t>их</w:t>
      </w:r>
      <w:r>
        <w:rPr>
          <w:spacing w:val="1"/>
        </w:rPr>
        <w:t xml:space="preserve"> </w:t>
      </w:r>
      <w:r>
        <w:t>взаимосвязь</w:t>
      </w:r>
      <w:r>
        <w:rPr>
          <w:spacing w:val="1"/>
        </w:rPr>
        <w:t xml:space="preserve"> </w:t>
      </w:r>
      <w:r>
        <w:t>с</w:t>
      </w:r>
      <w:r>
        <w:rPr>
          <w:spacing w:val="1"/>
        </w:rPr>
        <w:t xml:space="preserve"> </w:t>
      </w:r>
      <w:r>
        <w:t>духовно-нравственным</w:t>
      </w:r>
      <w:r>
        <w:rPr>
          <w:spacing w:val="1"/>
        </w:rPr>
        <w:t xml:space="preserve"> </w:t>
      </w:r>
      <w:r>
        <w:t>состоянием</w:t>
      </w:r>
      <w:r>
        <w:rPr>
          <w:spacing w:val="-1"/>
        </w:rPr>
        <w:t xml:space="preserve"> </w:t>
      </w:r>
      <w:r>
        <w:t>общества;</w:t>
      </w:r>
    </w:p>
    <w:p w:rsidR="00A5196F" w:rsidRDefault="0035780C">
      <w:pPr>
        <w:pStyle w:val="a3"/>
        <w:spacing w:line="350" w:lineRule="auto"/>
        <w:ind w:right="734"/>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71"/>
        </w:rPr>
        <w:t xml:space="preserve"> </w:t>
      </w:r>
      <w:r>
        <w:t>культурно-</w:t>
      </w:r>
      <w:r>
        <w:rPr>
          <w:spacing w:val="1"/>
        </w:rPr>
        <w:t xml:space="preserve"> </w:t>
      </w:r>
      <w:r>
        <w:t>исторических процессов;</w:t>
      </w:r>
    </w:p>
    <w:p w:rsidR="00A5196F" w:rsidRDefault="0035780C">
      <w:pPr>
        <w:pStyle w:val="a3"/>
        <w:spacing w:line="350" w:lineRule="auto"/>
        <w:ind w:right="738"/>
      </w:pPr>
      <w:r>
        <w:t>уметь объяснить взаимосвязь между научно-техническим прогрессом и</w:t>
      </w:r>
      <w:r>
        <w:rPr>
          <w:spacing w:val="1"/>
        </w:rPr>
        <w:t xml:space="preserve"> </w:t>
      </w:r>
      <w:r>
        <w:t>этапами</w:t>
      </w:r>
      <w:r>
        <w:rPr>
          <w:spacing w:val="-1"/>
        </w:rPr>
        <w:t xml:space="preserve"> </w:t>
      </w:r>
      <w:r>
        <w:t>развития социума.</w:t>
      </w:r>
    </w:p>
    <w:p w:rsidR="00A5196F" w:rsidRDefault="0035780C">
      <w:pPr>
        <w:pStyle w:val="a3"/>
        <w:spacing w:line="320" w:lineRule="exact"/>
        <w:ind w:left="1709" w:firstLine="0"/>
      </w:pPr>
      <w:r>
        <w:t>Тема</w:t>
      </w:r>
      <w:r>
        <w:rPr>
          <w:spacing w:val="-6"/>
        </w:rPr>
        <w:t xml:space="preserve"> </w:t>
      </w:r>
      <w:r>
        <w:t>2.</w:t>
      </w:r>
      <w:r>
        <w:rPr>
          <w:spacing w:val="-4"/>
        </w:rPr>
        <w:t xml:space="preserve"> </w:t>
      </w:r>
      <w:r>
        <w:t>Культура</w:t>
      </w:r>
      <w:r>
        <w:rPr>
          <w:spacing w:val="-3"/>
        </w:rPr>
        <w:t xml:space="preserve"> </w:t>
      </w:r>
      <w:r>
        <w:t>России:</w:t>
      </w:r>
      <w:r>
        <w:rPr>
          <w:spacing w:val="-2"/>
        </w:rPr>
        <w:t xml:space="preserve"> </w:t>
      </w:r>
      <w:r>
        <w:t>многообразие</w:t>
      </w:r>
      <w:r>
        <w:rPr>
          <w:spacing w:val="-5"/>
        </w:rPr>
        <w:t xml:space="preserve"> </w:t>
      </w:r>
      <w:r>
        <w:t>регионов.</w:t>
      </w:r>
    </w:p>
    <w:p w:rsidR="00A5196F" w:rsidRDefault="0035780C">
      <w:pPr>
        <w:pStyle w:val="a3"/>
        <w:spacing w:before="146" w:line="348" w:lineRule="auto"/>
        <w:ind w:left="1709" w:right="743" w:firstLine="0"/>
      </w:pPr>
      <w:r>
        <w:t>Характеризовать административно-территориальное деление России;</w:t>
      </w:r>
      <w:r>
        <w:rPr>
          <w:spacing w:val="1"/>
        </w:rPr>
        <w:t xml:space="preserve"> </w:t>
      </w:r>
      <w:r>
        <w:lastRenderedPageBreak/>
        <w:t>знать</w:t>
      </w:r>
      <w:r>
        <w:rPr>
          <w:spacing w:val="43"/>
        </w:rPr>
        <w:t xml:space="preserve"> </w:t>
      </w:r>
      <w:r>
        <w:t>количество</w:t>
      </w:r>
      <w:r>
        <w:rPr>
          <w:spacing w:val="45"/>
        </w:rPr>
        <w:t xml:space="preserve"> </w:t>
      </w:r>
      <w:r>
        <w:t>регионов,</w:t>
      </w:r>
      <w:r>
        <w:rPr>
          <w:spacing w:val="44"/>
        </w:rPr>
        <w:t xml:space="preserve"> </w:t>
      </w:r>
      <w:r>
        <w:t>различать</w:t>
      </w:r>
      <w:r>
        <w:rPr>
          <w:spacing w:val="43"/>
        </w:rPr>
        <w:t xml:space="preserve"> </w:t>
      </w:r>
      <w:r>
        <w:t>субъекты</w:t>
      </w:r>
      <w:r>
        <w:rPr>
          <w:spacing w:val="45"/>
        </w:rPr>
        <w:t xml:space="preserve"> </w:t>
      </w:r>
      <w:r>
        <w:t>и</w:t>
      </w:r>
      <w:r>
        <w:rPr>
          <w:spacing w:val="44"/>
        </w:rPr>
        <w:t xml:space="preserve"> </w:t>
      </w:r>
      <w:r>
        <w:t>федеральные</w:t>
      </w:r>
      <w:r>
        <w:rPr>
          <w:spacing w:val="44"/>
        </w:rPr>
        <w:t xml:space="preserve"> </w:t>
      </w:r>
      <w:r>
        <w:t>округа,</w:t>
      </w:r>
    </w:p>
    <w:p w:rsidR="00A5196F" w:rsidRDefault="0035780C">
      <w:pPr>
        <w:pStyle w:val="a3"/>
        <w:spacing w:before="4"/>
        <w:ind w:firstLine="0"/>
      </w:pPr>
      <w:r>
        <w:t>уметь</w:t>
      </w:r>
      <w:r>
        <w:rPr>
          <w:spacing w:val="-3"/>
        </w:rPr>
        <w:t xml:space="preserve"> </w:t>
      </w:r>
      <w:r>
        <w:t>показать</w:t>
      </w:r>
      <w:r>
        <w:rPr>
          <w:spacing w:val="-3"/>
        </w:rPr>
        <w:t xml:space="preserve"> </w:t>
      </w:r>
      <w:r>
        <w:t>их</w:t>
      </w:r>
      <w:r>
        <w:rPr>
          <w:spacing w:val="-3"/>
        </w:rPr>
        <w:t xml:space="preserve"> </w:t>
      </w:r>
      <w:r>
        <w:t>на</w:t>
      </w:r>
      <w:r>
        <w:rPr>
          <w:spacing w:val="-2"/>
        </w:rPr>
        <w:t xml:space="preserve"> </w:t>
      </w:r>
      <w:r>
        <w:t>административной</w:t>
      </w:r>
      <w:r>
        <w:rPr>
          <w:spacing w:val="-3"/>
        </w:rPr>
        <w:t xml:space="preserve"> </w:t>
      </w:r>
      <w:r>
        <w:t>карте</w:t>
      </w:r>
      <w:r>
        <w:rPr>
          <w:spacing w:val="-2"/>
        </w:rPr>
        <w:t xml:space="preserve"> </w:t>
      </w:r>
      <w:r>
        <w:t>России;</w:t>
      </w:r>
    </w:p>
    <w:p w:rsidR="00A5196F" w:rsidRDefault="0035780C">
      <w:pPr>
        <w:pStyle w:val="a3"/>
        <w:spacing w:before="69" w:line="350" w:lineRule="auto"/>
        <w:ind w:right="742"/>
      </w:pPr>
      <w:r>
        <w:t>понимать и уметь объяснить необходимость федеративного устройства 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 этносов;</w:t>
      </w:r>
    </w:p>
    <w:p w:rsidR="00A5196F" w:rsidRDefault="0035780C">
      <w:pPr>
        <w:pStyle w:val="a3"/>
        <w:spacing w:line="350" w:lineRule="auto"/>
        <w:ind w:right="742"/>
      </w:pPr>
      <w:r>
        <w:t>объяснять принцип равенства прав каждого человека, вне зависимости от</w:t>
      </w:r>
      <w:r>
        <w:rPr>
          <w:spacing w:val="-67"/>
        </w:rPr>
        <w:t xml:space="preserve"> </w:t>
      </w:r>
      <w:r>
        <w:t>его принадлежности</w:t>
      </w:r>
      <w:r>
        <w:rPr>
          <w:spacing w:val="-2"/>
        </w:rPr>
        <w:t xml:space="preserve"> </w:t>
      </w:r>
      <w:r>
        <w:t>к</w:t>
      </w:r>
      <w:r>
        <w:rPr>
          <w:spacing w:val="-1"/>
        </w:rPr>
        <w:t xml:space="preserve"> </w:t>
      </w:r>
      <w:r>
        <w:t>тому</w:t>
      </w:r>
      <w:r>
        <w:rPr>
          <w:spacing w:val="-2"/>
        </w:rPr>
        <w:t xml:space="preserve"> </w:t>
      </w:r>
      <w:r>
        <w:t>или</w:t>
      </w:r>
      <w:r>
        <w:rPr>
          <w:spacing w:val="-3"/>
        </w:rPr>
        <w:t xml:space="preserve"> </w:t>
      </w:r>
      <w:r>
        <w:t>иному</w:t>
      </w:r>
      <w:r>
        <w:rPr>
          <w:spacing w:val="1"/>
        </w:rPr>
        <w:t xml:space="preserve"> </w:t>
      </w:r>
      <w:r>
        <w:t>народу;</w:t>
      </w:r>
    </w:p>
    <w:p w:rsidR="00A5196F" w:rsidRDefault="0035780C">
      <w:pPr>
        <w:pStyle w:val="a3"/>
        <w:spacing w:line="348" w:lineRule="auto"/>
        <w:ind w:right="741"/>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A5196F" w:rsidRDefault="0035780C">
      <w:pPr>
        <w:pStyle w:val="a3"/>
        <w:spacing w:before="2" w:line="350" w:lineRule="auto"/>
        <w:ind w:right="741"/>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67"/>
        </w:rPr>
        <w:t xml:space="preserve"> </w:t>
      </w:r>
      <w:r>
        <w:t>межрелигиозного согласия в</w:t>
      </w:r>
      <w:r>
        <w:rPr>
          <w:spacing w:val="-2"/>
        </w:rPr>
        <w:t xml:space="preserve"> </w:t>
      </w:r>
      <w:r>
        <w:t>России;</w:t>
      </w:r>
    </w:p>
    <w:p w:rsidR="00A5196F" w:rsidRDefault="0035780C">
      <w:pPr>
        <w:pStyle w:val="a3"/>
        <w:spacing w:line="350" w:lineRule="auto"/>
        <w:ind w:right="742"/>
      </w:pPr>
      <w:r>
        <w:t>характеризовать</w:t>
      </w:r>
      <w:r>
        <w:rPr>
          <w:spacing w:val="1"/>
        </w:rPr>
        <w:t xml:space="preserve"> </w:t>
      </w:r>
      <w:r>
        <w:t>духовную</w:t>
      </w:r>
      <w:r>
        <w:rPr>
          <w:spacing w:val="1"/>
        </w:rPr>
        <w:t xml:space="preserve"> </w:t>
      </w:r>
      <w:r>
        <w:t>культуру</w:t>
      </w:r>
      <w:r>
        <w:rPr>
          <w:spacing w:val="1"/>
        </w:rPr>
        <w:t xml:space="preserve"> </w:t>
      </w:r>
      <w:r>
        <w:t>всех</w:t>
      </w:r>
      <w:r>
        <w:rPr>
          <w:spacing w:val="1"/>
        </w:rPr>
        <w:t xml:space="preserve"> </w:t>
      </w:r>
      <w:r>
        <w:t>народов</w:t>
      </w:r>
      <w:r>
        <w:rPr>
          <w:spacing w:val="1"/>
        </w:rPr>
        <w:t xml:space="preserve"> </w:t>
      </w:r>
      <w:r>
        <w:t>России</w:t>
      </w:r>
      <w:r>
        <w:rPr>
          <w:spacing w:val="1"/>
        </w:rPr>
        <w:t xml:space="preserve"> </w:t>
      </w:r>
      <w:r>
        <w:t>как</w:t>
      </w:r>
      <w:r>
        <w:rPr>
          <w:spacing w:val="1"/>
        </w:rPr>
        <w:t xml:space="preserve"> </w:t>
      </w:r>
      <w:r>
        <w:t>общее</w:t>
      </w:r>
      <w:r>
        <w:rPr>
          <w:spacing w:val="1"/>
        </w:rPr>
        <w:t xml:space="preserve"> </w:t>
      </w:r>
      <w:r>
        <w:t>достояние</w:t>
      </w:r>
      <w:r>
        <w:rPr>
          <w:spacing w:val="-1"/>
        </w:rPr>
        <w:t xml:space="preserve"> </w:t>
      </w:r>
      <w:r>
        <w:t>и</w:t>
      </w:r>
      <w:r>
        <w:rPr>
          <w:spacing w:val="-4"/>
        </w:rPr>
        <w:t xml:space="preserve"> </w:t>
      </w:r>
      <w:r>
        <w:t>богатство нашей многонациональной Родины.</w:t>
      </w:r>
    </w:p>
    <w:p w:rsidR="00A5196F" w:rsidRDefault="0035780C">
      <w:pPr>
        <w:pStyle w:val="a3"/>
        <w:ind w:left="1709" w:firstLine="0"/>
      </w:pPr>
      <w:r>
        <w:t>Тема</w:t>
      </w:r>
      <w:r>
        <w:rPr>
          <w:spacing w:val="-5"/>
        </w:rPr>
        <w:t xml:space="preserve"> </w:t>
      </w:r>
      <w:r>
        <w:t>3.</w:t>
      </w:r>
      <w:r>
        <w:rPr>
          <w:spacing w:val="-2"/>
        </w:rPr>
        <w:t xml:space="preserve"> </w:t>
      </w:r>
      <w:r>
        <w:t>История</w:t>
      </w:r>
      <w:r>
        <w:rPr>
          <w:spacing w:val="-1"/>
        </w:rPr>
        <w:t xml:space="preserve"> </w:t>
      </w:r>
      <w:r>
        <w:t>быта</w:t>
      </w:r>
      <w:r>
        <w:rPr>
          <w:spacing w:val="-2"/>
        </w:rPr>
        <w:t xml:space="preserve"> </w:t>
      </w:r>
      <w:r>
        <w:t>как</w:t>
      </w:r>
      <w:r>
        <w:rPr>
          <w:spacing w:val="-1"/>
        </w:rPr>
        <w:t xml:space="preserve"> </w:t>
      </w:r>
      <w:r>
        <w:t>история</w:t>
      </w:r>
      <w:r>
        <w:rPr>
          <w:spacing w:val="-2"/>
        </w:rPr>
        <w:t xml:space="preserve"> </w:t>
      </w:r>
      <w:r>
        <w:t>культуры.</w:t>
      </w:r>
    </w:p>
    <w:p w:rsidR="00A5196F" w:rsidRDefault="0035780C">
      <w:pPr>
        <w:pStyle w:val="a3"/>
        <w:spacing w:before="145"/>
        <w:ind w:left="1709" w:firstLine="0"/>
      </w:pPr>
      <w:r>
        <w:t>Понимать</w:t>
      </w:r>
      <w:r>
        <w:rPr>
          <w:spacing w:val="38"/>
        </w:rPr>
        <w:t xml:space="preserve"> </w:t>
      </w:r>
      <w:r>
        <w:t>смысл</w:t>
      </w:r>
      <w:r>
        <w:rPr>
          <w:spacing w:val="39"/>
        </w:rPr>
        <w:t xml:space="preserve"> </w:t>
      </w:r>
      <w:r>
        <w:t>понятия</w:t>
      </w:r>
      <w:r>
        <w:rPr>
          <w:spacing w:val="38"/>
        </w:rPr>
        <w:t xml:space="preserve"> </w:t>
      </w:r>
      <w:r>
        <w:t>«домашнее</w:t>
      </w:r>
      <w:r>
        <w:rPr>
          <w:spacing w:val="38"/>
        </w:rPr>
        <w:t xml:space="preserve"> </w:t>
      </w:r>
      <w:r>
        <w:t>хозяйство»</w:t>
      </w:r>
      <w:r>
        <w:rPr>
          <w:spacing w:val="41"/>
        </w:rPr>
        <w:t xml:space="preserve"> </w:t>
      </w:r>
      <w:r>
        <w:t>и</w:t>
      </w:r>
      <w:r>
        <w:rPr>
          <w:spacing w:val="38"/>
        </w:rPr>
        <w:t xml:space="preserve"> </w:t>
      </w:r>
      <w:r>
        <w:t>характеризовать</w:t>
      </w:r>
      <w:r>
        <w:rPr>
          <w:spacing w:val="38"/>
        </w:rPr>
        <w:t xml:space="preserve"> </w:t>
      </w:r>
      <w:r>
        <w:t>его</w:t>
      </w:r>
    </w:p>
    <w:p w:rsidR="00A5196F" w:rsidRDefault="0035780C">
      <w:pPr>
        <w:pStyle w:val="a3"/>
        <w:spacing w:before="149"/>
        <w:ind w:firstLine="0"/>
        <w:jc w:val="left"/>
      </w:pPr>
      <w:r>
        <w:t>типы;</w:t>
      </w:r>
    </w:p>
    <w:p w:rsidR="00A5196F" w:rsidRDefault="0035780C">
      <w:pPr>
        <w:pStyle w:val="a3"/>
        <w:spacing w:before="148"/>
        <w:ind w:left="1709" w:firstLine="0"/>
        <w:jc w:val="left"/>
      </w:pPr>
      <w:r>
        <w:t>понимать</w:t>
      </w:r>
      <w:r>
        <w:rPr>
          <w:spacing w:val="50"/>
        </w:rPr>
        <w:t xml:space="preserve"> </w:t>
      </w:r>
      <w:r>
        <w:t>взаимосвязь</w:t>
      </w:r>
      <w:r>
        <w:rPr>
          <w:spacing w:val="119"/>
        </w:rPr>
        <w:t xml:space="preserve"> </w:t>
      </w:r>
      <w:r>
        <w:t>между</w:t>
      </w:r>
      <w:r>
        <w:rPr>
          <w:spacing w:val="119"/>
        </w:rPr>
        <w:t xml:space="preserve"> </w:t>
      </w:r>
      <w:r>
        <w:t>хозяйственной</w:t>
      </w:r>
      <w:r>
        <w:rPr>
          <w:spacing w:val="118"/>
        </w:rPr>
        <w:t xml:space="preserve"> </w:t>
      </w:r>
      <w:r>
        <w:t>деятельностью</w:t>
      </w:r>
      <w:r>
        <w:rPr>
          <w:spacing w:val="120"/>
        </w:rPr>
        <w:t xml:space="preserve"> </w:t>
      </w:r>
      <w:r>
        <w:t>народов</w:t>
      </w:r>
    </w:p>
    <w:p w:rsidR="00A5196F" w:rsidRDefault="0035780C">
      <w:pPr>
        <w:pStyle w:val="a3"/>
        <w:spacing w:before="146"/>
        <w:ind w:firstLine="0"/>
      </w:pPr>
      <w:r>
        <w:t>России</w:t>
      </w:r>
      <w:r>
        <w:rPr>
          <w:spacing w:val="-7"/>
        </w:rPr>
        <w:t xml:space="preserve"> </w:t>
      </w:r>
      <w:r>
        <w:t>и</w:t>
      </w:r>
      <w:r>
        <w:rPr>
          <w:spacing w:val="-3"/>
        </w:rPr>
        <w:t xml:space="preserve"> </w:t>
      </w:r>
      <w:r>
        <w:t>особенностями</w:t>
      </w:r>
      <w:r>
        <w:rPr>
          <w:spacing w:val="-3"/>
        </w:rPr>
        <w:t xml:space="preserve"> </w:t>
      </w:r>
      <w:r>
        <w:t>исторического</w:t>
      </w:r>
      <w:r>
        <w:rPr>
          <w:spacing w:val="-4"/>
        </w:rPr>
        <w:t xml:space="preserve"> </w:t>
      </w:r>
      <w:r>
        <w:t>периода;</w:t>
      </w:r>
    </w:p>
    <w:p w:rsidR="00A5196F" w:rsidRDefault="0035780C">
      <w:pPr>
        <w:pStyle w:val="a3"/>
        <w:spacing w:before="148" w:line="350" w:lineRule="auto"/>
        <w:ind w:right="740"/>
      </w:pPr>
      <w:r>
        <w:t>находить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ценностных</w:t>
      </w:r>
      <w:r>
        <w:rPr>
          <w:spacing w:val="1"/>
        </w:rPr>
        <w:t xml:space="preserve"> </w:t>
      </w:r>
      <w:r>
        <w:t>ориентиров</w:t>
      </w:r>
      <w:r>
        <w:rPr>
          <w:spacing w:val="1"/>
        </w:rPr>
        <w:t xml:space="preserve"> </w:t>
      </w:r>
      <w:r>
        <w:t>народов</w:t>
      </w:r>
      <w:r>
        <w:rPr>
          <w:spacing w:val="1"/>
        </w:rPr>
        <w:t xml:space="preserve"> </w:t>
      </w:r>
      <w:r>
        <w:t>России</w:t>
      </w:r>
      <w:r>
        <w:rPr>
          <w:spacing w:val="1"/>
        </w:rPr>
        <w:t xml:space="preserve"> </w:t>
      </w:r>
      <w:r>
        <w:t>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67"/>
        </w:rPr>
        <w:t xml:space="preserve"> </w:t>
      </w:r>
      <w:r>
        <w:t>культурно-исторических условиях.</w:t>
      </w:r>
    </w:p>
    <w:p w:rsidR="00A5196F" w:rsidRDefault="0035780C">
      <w:pPr>
        <w:pStyle w:val="a3"/>
        <w:spacing w:line="321" w:lineRule="exact"/>
        <w:ind w:left="1709" w:firstLine="0"/>
      </w:pPr>
      <w:r>
        <w:t>Тема</w:t>
      </w:r>
      <w:r>
        <w:rPr>
          <w:spacing w:val="-6"/>
        </w:rPr>
        <w:t xml:space="preserve"> </w:t>
      </w:r>
      <w:r>
        <w:t>4.</w:t>
      </w:r>
      <w:r>
        <w:rPr>
          <w:spacing w:val="-3"/>
        </w:rPr>
        <w:t xml:space="preserve"> </w:t>
      </w:r>
      <w:r>
        <w:t>Прогресс:</w:t>
      </w:r>
      <w:r>
        <w:rPr>
          <w:spacing w:val="-2"/>
        </w:rPr>
        <w:t xml:space="preserve"> </w:t>
      </w:r>
      <w:r>
        <w:t>технический</w:t>
      </w:r>
      <w:r>
        <w:rPr>
          <w:spacing w:val="-2"/>
        </w:rPr>
        <w:t xml:space="preserve"> </w:t>
      </w:r>
      <w:r>
        <w:t>и</w:t>
      </w:r>
      <w:r>
        <w:rPr>
          <w:spacing w:val="-2"/>
        </w:rPr>
        <w:t xml:space="preserve"> </w:t>
      </w:r>
      <w:r>
        <w:t>социальный.</w:t>
      </w:r>
    </w:p>
    <w:p w:rsidR="00A5196F" w:rsidRDefault="0035780C">
      <w:pPr>
        <w:pStyle w:val="a3"/>
        <w:spacing w:before="146" w:line="350" w:lineRule="auto"/>
        <w:ind w:right="739"/>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67"/>
        </w:rPr>
        <w:t xml:space="preserve"> </w:t>
      </w:r>
      <w:r>
        <w:t>характеризовать</w:t>
      </w:r>
      <w:r>
        <w:rPr>
          <w:spacing w:val="-2"/>
        </w:rPr>
        <w:t xml:space="preserve"> </w:t>
      </w:r>
      <w:r>
        <w:t>их</w:t>
      </w:r>
      <w:r>
        <w:rPr>
          <w:spacing w:val="-4"/>
        </w:rPr>
        <w:t xml:space="preserve"> </w:t>
      </w:r>
      <w:r>
        <w:t>роль</w:t>
      </w:r>
      <w:r>
        <w:rPr>
          <w:spacing w:val="-2"/>
        </w:rPr>
        <w:t xml:space="preserve"> </w:t>
      </w:r>
      <w:r>
        <w:t>и</w:t>
      </w:r>
      <w:r>
        <w:rPr>
          <w:spacing w:val="-1"/>
        </w:rPr>
        <w:t xml:space="preserve"> </w:t>
      </w:r>
      <w:r>
        <w:t>значение в</w:t>
      </w:r>
      <w:r>
        <w:rPr>
          <w:spacing w:val="-2"/>
        </w:rPr>
        <w:t xml:space="preserve"> </w:t>
      </w:r>
      <w:r>
        <w:t>истории</w:t>
      </w:r>
      <w:r>
        <w:rPr>
          <w:spacing w:val="-1"/>
        </w:rPr>
        <w:t xml:space="preserve"> </w:t>
      </w:r>
      <w:r>
        <w:t>и</w:t>
      </w:r>
      <w:r>
        <w:rPr>
          <w:spacing w:val="-1"/>
        </w:rPr>
        <w:t xml:space="preserve"> </w:t>
      </w:r>
      <w:r>
        <w:t>современном обществе;</w:t>
      </w:r>
    </w:p>
    <w:p w:rsidR="00A5196F" w:rsidRDefault="0035780C">
      <w:pPr>
        <w:pStyle w:val="a3"/>
        <w:spacing w:before="1" w:line="350" w:lineRule="auto"/>
        <w:ind w:right="741"/>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70"/>
        </w:rPr>
        <w:t xml:space="preserve"> </w:t>
      </w:r>
      <w:r>
        <w:t>членов</w:t>
      </w:r>
      <w:r>
        <w:rPr>
          <w:spacing w:val="70"/>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3"/>
        </w:rPr>
        <w:t xml:space="preserve"> </w:t>
      </w:r>
      <w:r>
        <w:t>благоприятной среды;</w:t>
      </w:r>
    </w:p>
    <w:p w:rsidR="00A5196F" w:rsidRDefault="0035780C">
      <w:pPr>
        <w:pStyle w:val="a3"/>
        <w:spacing w:line="350" w:lineRule="auto"/>
        <w:ind w:right="741"/>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 духовно-нравственной важности;</w:t>
      </w:r>
    </w:p>
    <w:p w:rsidR="00A5196F" w:rsidRDefault="0035780C">
      <w:pPr>
        <w:pStyle w:val="a3"/>
        <w:spacing w:line="350" w:lineRule="auto"/>
        <w:ind w:right="744"/>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1"/>
        </w:rPr>
        <w:t xml:space="preserve"> </w:t>
      </w:r>
      <w:r>
        <w:t>взаимосвязей</w:t>
      </w:r>
      <w:r>
        <w:rPr>
          <w:spacing w:val="-2"/>
        </w:rPr>
        <w:t xml:space="preserve"> </w:t>
      </w:r>
      <w:r>
        <w:t>в</w:t>
      </w:r>
      <w:r>
        <w:rPr>
          <w:spacing w:val="-2"/>
        </w:rPr>
        <w:t xml:space="preserve"> </w:t>
      </w:r>
      <w:r>
        <w:t>обществе;</w:t>
      </w:r>
    </w:p>
    <w:p w:rsidR="00A5196F" w:rsidRDefault="0035780C">
      <w:pPr>
        <w:pStyle w:val="a3"/>
        <w:spacing w:line="350" w:lineRule="auto"/>
        <w:ind w:right="743"/>
      </w:pPr>
      <w:r>
        <w:t>осознавать и обосновывать влияние технологий на культуру и ценности</w:t>
      </w:r>
      <w:r>
        <w:rPr>
          <w:spacing w:val="1"/>
        </w:rPr>
        <w:t xml:space="preserve"> </w:t>
      </w:r>
      <w:r>
        <w:t>общества.</w:t>
      </w:r>
    </w:p>
    <w:p w:rsidR="00A5196F" w:rsidRDefault="0035780C">
      <w:pPr>
        <w:pStyle w:val="a3"/>
        <w:spacing w:line="320" w:lineRule="exact"/>
        <w:ind w:left="1709" w:firstLine="0"/>
      </w:pPr>
      <w:r>
        <w:t>Тема</w:t>
      </w:r>
      <w:r>
        <w:rPr>
          <w:spacing w:val="-5"/>
        </w:rPr>
        <w:t xml:space="preserve"> </w:t>
      </w:r>
      <w:r>
        <w:t>5.</w:t>
      </w:r>
      <w:r>
        <w:rPr>
          <w:spacing w:val="-3"/>
        </w:rPr>
        <w:t xml:space="preserve"> </w:t>
      </w:r>
      <w:r>
        <w:t>Образование</w:t>
      </w:r>
      <w:r>
        <w:rPr>
          <w:spacing w:val="-1"/>
        </w:rPr>
        <w:t xml:space="preserve"> </w:t>
      </w:r>
      <w:r>
        <w:t>в</w:t>
      </w:r>
      <w:r>
        <w:rPr>
          <w:spacing w:val="-3"/>
        </w:rPr>
        <w:t xml:space="preserve"> </w:t>
      </w:r>
      <w:r>
        <w:t>культуре</w:t>
      </w:r>
      <w:r>
        <w:rPr>
          <w:spacing w:val="-1"/>
        </w:rPr>
        <w:t xml:space="preserve"> </w:t>
      </w:r>
      <w:r>
        <w:t>народов</w:t>
      </w:r>
      <w:r>
        <w:rPr>
          <w:spacing w:val="-4"/>
        </w:rPr>
        <w:t xml:space="preserve"> </w:t>
      </w:r>
      <w:r>
        <w:t>России.</w:t>
      </w:r>
    </w:p>
    <w:p w:rsidR="00A5196F" w:rsidRDefault="0035780C">
      <w:pPr>
        <w:pStyle w:val="a3"/>
        <w:spacing w:before="69" w:line="348" w:lineRule="auto"/>
        <w:jc w:val="left"/>
      </w:pPr>
      <w:r>
        <w:t>Иметь</w:t>
      </w:r>
      <w:r>
        <w:rPr>
          <w:spacing w:val="24"/>
        </w:rPr>
        <w:t xml:space="preserve"> </w:t>
      </w:r>
      <w:r>
        <w:t>представление</w:t>
      </w:r>
      <w:r>
        <w:rPr>
          <w:spacing w:val="27"/>
        </w:rPr>
        <w:t xml:space="preserve"> </w:t>
      </w:r>
      <w:r>
        <w:t>об</w:t>
      </w:r>
      <w:r>
        <w:rPr>
          <w:spacing w:val="27"/>
        </w:rPr>
        <w:t xml:space="preserve"> </w:t>
      </w:r>
      <w:r>
        <w:t>истории</w:t>
      </w:r>
      <w:r>
        <w:rPr>
          <w:spacing w:val="26"/>
        </w:rPr>
        <w:t xml:space="preserve"> </w:t>
      </w:r>
      <w:r>
        <w:t>образования</w:t>
      </w:r>
      <w:r>
        <w:rPr>
          <w:spacing w:val="25"/>
        </w:rPr>
        <w:t xml:space="preserve"> </w:t>
      </w:r>
      <w:r>
        <w:t>и</w:t>
      </w:r>
      <w:r>
        <w:rPr>
          <w:spacing w:val="27"/>
        </w:rPr>
        <w:t xml:space="preserve"> </w:t>
      </w:r>
      <w:r>
        <w:t>его</w:t>
      </w:r>
      <w:r>
        <w:rPr>
          <w:spacing w:val="24"/>
        </w:rPr>
        <w:t xml:space="preserve"> </w:t>
      </w:r>
      <w:r>
        <w:t>роли</w:t>
      </w:r>
      <w:r>
        <w:rPr>
          <w:spacing w:val="25"/>
        </w:rPr>
        <w:t xml:space="preserve"> </w:t>
      </w:r>
      <w:r>
        <w:t>в</w:t>
      </w:r>
      <w:r>
        <w:rPr>
          <w:spacing w:val="34"/>
        </w:rPr>
        <w:t xml:space="preserve"> </w:t>
      </w:r>
      <w:r>
        <w:t>обществе</w:t>
      </w:r>
      <w:r>
        <w:rPr>
          <w:spacing w:val="26"/>
        </w:rPr>
        <w:t xml:space="preserve"> </w:t>
      </w:r>
      <w:r>
        <w:t>на</w:t>
      </w:r>
      <w:r>
        <w:rPr>
          <w:spacing w:val="-67"/>
        </w:rPr>
        <w:t xml:space="preserve"> </w:t>
      </w:r>
      <w:r>
        <w:lastRenderedPageBreak/>
        <w:t>различных этапах</w:t>
      </w:r>
      <w:r>
        <w:rPr>
          <w:spacing w:val="1"/>
        </w:rPr>
        <w:t xml:space="preserve"> </w:t>
      </w:r>
      <w:r>
        <w:t>его</w:t>
      </w:r>
      <w:r>
        <w:rPr>
          <w:spacing w:val="1"/>
        </w:rPr>
        <w:t xml:space="preserve"> </w:t>
      </w:r>
      <w:r>
        <w:t>развития;</w:t>
      </w:r>
    </w:p>
    <w:p w:rsidR="00A5196F" w:rsidRDefault="0035780C">
      <w:pPr>
        <w:pStyle w:val="a3"/>
        <w:spacing w:before="4" w:line="348" w:lineRule="auto"/>
        <w:ind w:right="745"/>
        <w:jc w:val="left"/>
      </w:pPr>
      <w:r>
        <w:t>понимать</w:t>
      </w:r>
      <w:r>
        <w:rPr>
          <w:spacing w:val="10"/>
        </w:rPr>
        <w:t xml:space="preserve"> </w:t>
      </w:r>
      <w:r>
        <w:t>и</w:t>
      </w:r>
      <w:r>
        <w:rPr>
          <w:spacing w:val="13"/>
        </w:rPr>
        <w:t xml:space="preserve"> </w:t>
      </w:r>
      <w:r>
        <w:t>обосновывать</w:t>
      </w:r>
      <w:r>
        <w:rPr>
          <w:spacing w:val="9"/>
        </w:rPr>
        <w:t xml:space="preserve"> </w:t>
      </w:r>
      <w:r>
        <w:t>роль</w:t>
      </w:r>
      <w:r>
        <w:rPr>
          <w:spacing w:val="11"/>
        </w:rPr>
        <w:t xml:space="preserve"> </w:t>
      </w:r>
      <w:r>
        <w:t>ценностей</w:t>
      </w:r>
      <w:r>
        <w:rPr>
          <w:spacing w:val="12"/>
        </w:rPr>
        <w:t xml:space="preserve"> </w:t>
      </w:r>
      <w:r>
        <w:t>в</w:t>
      </w:r>
      <w:r>
        <w:rPr>
          <w:spacing w:val="12"/>
        </w:rPr>
        <w:t xml:space="preserve"> </w:t>
      </w:r>
      <w:r>
        <w:t>обществе,</w:t>
      </w:r>
      <w:r>
        <w:rPr>
          <w:spacing w:val="10"/>
        </w:rPr>
        <w:t xml:space="preserve"> </w:t>
      </w:r>
      <w:r>
        <w:t>их</w:t>
      </w:r>
      <w:r>
        <w:rPr>
          <w:spacing w:val="13"/>
        </w:rPr>
        <w:t xml:space="preserve"> </w:t>
      </w:r>
      <w:r>
        <w:t>зависимость</w:t>
      </w:r>
      <w:r>
        <w:rPr>
          <w:spacing w:val="10"/>
        </w:rPr>
        <w:t xml:space="preserve"> </w:t>
      </w:r>
      <w:r>
        <w:t>от</w:t>
      </w:r>
      <w:r>
        <w:rPr>
          <w:spacing w:val="-67"/>
        </w:rPr>
        <w:t xml:space="preserve"> </w:t>
      </w:r>
      <w:r>
        <w:t>процесса</w:t>
      </w:r>
      <w:r>
        <w:rPr>
          <w:spacing w:val="-4"/>
        </w:rPr>
        <w:t xml:space="preserve"> </w:t>
      </w:r>
      <w:r>
        <w:t>познания;</w:t>
      </w:r>
    </w:p>
    <w:p w:rsidR="00A5196F" w:rsidRDefault="0035780C">
      <w:pPr>
        <w:pStyle w:val="a3"/>
        <w:tabs>
          <w:tab w:val="left" w:pos="3153"/>
          <w:tab w:val="left" w:pos="4759"/>
          <w:tab w:val="left" w:pos="6049"/>
          <w:tab w:val="left" w:pos="7181"/>
          <w:tab w:val="left" w:pos="9034"/>
          <w:tab w:val="left" w:pos="9583"/>
          <w:tab w:val="left" w:pos="10434"/>
        </w:tabs>
        <w:spacing w:before="5" w:line="350" w:lineRule="auto"/>
        <w:ind w:right="741"/>
        <w:jc w:val="left"/>
      </w:pPr>
      <w:r>
        <w:t>понимать</w:t>
      </w:r>
      <w:r>
        <w:tab/>
        <w:t>специфику</w:t>
      </w:r>
      <w:r>
        <w:tab/>
        <w:t>каждого</w:t>
      </w:r>
      <w:r>
        <w:tab/>
        <w:t>уровня</w:t>
      </w:r>
      <w:r>
        <w:tab/>
        <w:t>образования,</w:t>
      </w:r>
      <w:r>
        <w:tab/>
        <w:t>её</w:t>
      </w:r>
      <w:r>
        <w:tab/>
        <w:t>роль</w:t>
      </w:r>
      <w:r>
        <w:tab/>
        <w:t>в</w:t>
      </w:r>
      <w:r>
        <w:rPr>
          <w:spacing w:val="-67"/>
        </w:rPr>
        <w:t xml:space="preserve"> </w:t>
      </w:r>
      <w:r>
        <w:t>современных</w:t>
      </w:r>
      <w:r>
        <w:rPr>
          <w:spacing w:val="-4"/>
        </w:rPr>
        <w:t xml:space="preserve"> </w:t>
      </w:r>
      <w:r>
        <w:t>общественных</w:t>
      </w:r>
      <w:r>
        <w:rPr>
          <w:spacing w:val="1"/>
        </w:rPr>
        <w:t xml:space="preserve"> </w:t>
      </w:r>
      <w:r>
        <w:t>процессах;</w:t>
      </w:r>
    </w:p>
    <w:p w:rsidR="00A5196F" w:rsidRDefault="0035780C">
      <w:pPr>
        <w:pStyle w:val="a3"/>
        <w:spacing w:line="350" w:lineRule="auto"/>
        <w:ind w:right="745"/>
        <w:jc w:val="left"/>
      </w:pPr>
      <w:r>
        <w:t>обосновывать</w:t>
      </w:r>
      <w:r>
        <w:rPr>
          <w:spacing w:val="7"/>
        </w:rPr>
        <w:t xml:space="preserve"> </w:t>
      </w:r>
      <w:r>
        <w:t>важность</w:t>
      </w:r>
      <w:r>
        <w:rPr>
          <w:spacing w:val="7"/>
        </w:rPr>
        <w:t xml:space="preserve"> </w:t>
      </w:r>
      <w:r>
        <w:t>образования</w:t>
      </w:r>
      <w:r>
        <w:rPr>
          <w:spacing w:val="9"/>
        </w:rPr>
        <w:t xml:space="preserve"> </w:t>
      </w:r>
      <w:r>
        <w:t>в</w:t>
      </w:r>
      <w:r>
        <w:rPr>
          <w:spacing w:val="5"/>
        </w:rPr>
        <w:t xml:space="preserve"> </w:t>
      </w:r>
      <w:r>
        <w:t>современном</w:t>
      </w:r>
      <w:r>
        <w:rPr>
          <w:spacing w:val="8"/>
        </w:rPr>
        <w:t xml:space="preserve"> </w:t>
      </w:r>
      <w:r>
        <w:t>мире</w:t>
      </w:r>
      <w:r>
        <w:rPr>
          <w:spacing w:val="9"/>
        </w:rPr>
        <w:t xml:space="preserve"> </w:t>
      </w:r>
      <w:r>
        <w:t>и</w:t>
      </w:r>
      <w:r>
        <w:rPr>
          <w:spacing w:val="9"/>
        </w:rPr>
        <w:t xml:space="preserve"> </w:t>
      </w:r>
      <w:r>
        <w:t>ценность</w:t>
      </w:r>
      <w:r>
        <w:rPr>
          <w:spacing w:val="-67"/>
        </w:rPr>
        <w:t xml:space="preserve"> </w:t>
      </w:r>
      <w:r>
        <w:t>знания;</w:t>
      </w:r>
    </w:p>
    <w:p w:rsidR="00A5196F" w:rsidRDefault="0035780C">
      <w:pPr>
        <w:pStyle w:val="a3"/>
        <w:spacing w:line="348" w:lineRule="auto"/>
        <w:jc w:val="left"/>
      </w:pPr>
      <w:r>
        <w:t>характеризовать</w:t>
      </w:r>
      <w:r>
        <w:rPr>
          <w:spacing w:val="6"/>
        </w:rPr>
        <w:t xml:space="preserve"> </w:t>
      </w:r>
      <w:r>
        <w:t>образование</w:t>
      </w:r>
      <w:r>
        <w:rPr>
          <w:spacing w:val="7"/>
        </w:rPr>
        <w:t xml:space="preserve"> </w:t>
      </w:r>
      <w:r>
        <w:t>как</w:t>
      </w:r>
      <w:r>
        <w:rPr>
          <w:spacing w:val="7"/>
        </w:rPr>
        <w:t xml:space="preserve"> </w:t>
      </w:r>
      <w:r>
        <w:t>часть</w:t>
      </w:r>
      <w:r>
        <w:rPr>
          <w:spacing w:val="6"/>
        </w:rPr>
        <w:t xml:space="preserve"> </w:t>
      </w:r>
      <w:r>
        <w:t>процесса</w:t>
      </w:r>
      <w:r>
        <w:rPr>
          <w:spacing w:val="7"/>
        </w:rPr>
        <w:t xml:space="preserve"> </w:t>
      </w:r>
      <w:r>
        <w:t>формирования</w:t>
      </w:r>
      <w:r>
        <w:rPr>
          <w:spacing w:val="7"/>
        </w:rPr>
        <w:t xml:space="preserve"> </w:t>
      </w:r>
      <w:r>
        <w:t>духовно-</w:t>
      </w:r>
      <w:r>
        <w:rPr>
          <w:spacing w:val="-67"/>
        </w:rPr>
        <w:t xml:space="preserve"> </w:t>
      </w:r>
      <w:r>
        <w:t>нравственных</w:t>
      </w:r>
      <w:r>
        <w:rPr>
          <w:spacing w:val="-4"/>
        </w:rPr>
        <w:t xml:space="preserve"> </w:t>
      </w:r>
      <w:r>
        <w:t>ориентиров человека.</w:t>
      </w:r>
    </w:p>
    <w:p w:rsidR="00A5196F" w:rsidRDefault="0035780C">
      <w:pPr>
        <w:pStyle w:val="a3"/>
        <w:spacing w:before="5"/>
        <w:ind w:left="1709" w:firstLine="0"/>
        <w:jc w:val="left"/>
      </w:pPr>
      <w:r>
        <w:t>Тема</w:t>
      </w:r>
      <w:r>
        <w:rPr>
          <w:spacing w:val="-4"/>
        </w:rPr>
        <w:t xml:space="preserve"> </w:t>
      </w:r>
      <w:r>
        <w:t>6.</w:t>
      </w:r>
      <w:r>
        <w:rPr>
          <w:spacing w:val="-1"/>
        </w:rPr>
        <w:t xml:space="preserve"> </w:t>
      </w:r>
      <w:r>
        <w:t>Права</w:t>
      </w:r>
      <w:r>
        <w:rPr>
          <w:spacing w:val="-5"/>
        </w:rPr>
        <w:t xml:space="preserve"> </w:t>
      </w:r>
      <w:r>
        <w:t>и обязанности</w:t>
      </w:r>
      <w:r>
        <w:rPr>
          <w:spacing w:val="-1"/>
        </w:rPr>
        <w:t xml:space="preserve"> </w:t>
      </w:r>
      <w:r>
        <w:t>человека.</w:t>
      </w:r>
    </w:p>
    <w:p w:rsidR="00A5196F" w:rsidRDefault="0035780C">
      <w:pPr>
        <w:pStyle w:val="a3"/>
        <w:tabs>
          <w:tab w:val="left" w:pos="2603"/>
          <w:tab w:val="left" w:pos="3881"/>
          <w:tab w:val="left" w:pos="4919"/>
          <w:tab w:val="left" w:pos="6418"/>
          <w:tab w:val="left" w:pos="8398"/>
          <w:tab w:val="left" w:pos="9295"/>
        </w:tabs>
        <w:spacing w:before="148"/>
        <w:ind w:left="1709" w:firstLine="0"/>
        <w:jc w:val="left"/>
      </w:pPr>
      <w:r>
        <w:t>Знать</w:t>
      </w:r>
      <w:r>
        <w:tab/>
        <w:t>термины</w:t>
      </w:r>
      <w:r>
        <w:tab/>
        <w:t>«права</w:t>
      </w:r>
      <w:r>
        <w:tab/>
        <w:t>человека»,</w:t>
      </w:r>
      <w:r>
        <w:tab/>
        <w:t>«естественные</w:t>
      </w:r>
      <w:r>
        <w:tab/>
        <w:t>права</w:t>
      </w:r>
      <w:r>
        <w:tab/>
        <w:t>человека»,</w:t>
      </w:r>
    </w:p>
    <w:p w:rsidR="00A5196F" w:rsidRDefault="0035780C">
      <w:pPr>
        <w:pStyle w:val="a3"/>
        <w:spacing w:before="146"/>
        <w:ind w:firstLine="0"/>
        <w:jc w:val="left"/>
      </w:pPr>
      <w:r>
        <w:t>«правовая</w:t>
      </w:r>
      <w:r>
        <w:rPr>
          <w:spacing w:val="-5"/>
        </w:rPr>
        <w:t xml:space="preserve"> </w:t>
      </w:r>
      <w:r>
        <w:t>культура»;</w:t>
      </w:r>
    </w:p>
    <w:p w:rsidR="00A5196F" w:rsidRDefault="0035780C">
      <w:pPr>
        <w:pStyle w:val="a3"/>
        <w:spacing w:before="148" w:line="350" w:lineRule="auto"/>
        <w:ind w:right="740"/>
        <w:jc w:val="left"/>
      </w:pPr>
      <w:r>
        <w:t>характеризовать историю формирования комплекса понятий, связанных с</w:t>
      </w:r>
      <w:r>
        <w:rPr>
          <w:spacing w:val="-67"/>
        </w:rPr>
        <w:t xml:space="preserve"> </w:t>
      </w:r>
      <w:r>
        <w:t>правами;</w:t>
      </w:r>
    </w:p>
    <w:p w:rsidR="00A5196F" w:rsidRDefault="0035780C">
      <w:pPr>
        <w:pStyle w:val="a3"/>
        <w:spacing w:line="350" w:lineRule="auto"/>
        <w:ind w:right="745"/>
        <w:jc w:val="left"/>
      </w:pPr>
      <w:r>
        <w:t>понимать</w:t>
      </w:r>
      <w:r>
        <w:rPr>
          <w:spacing w:val="11"/>
        </w:rPr>
        <w:t xml:space="preserve"> </w:t>
      </w:r>
      <w:r>
        <w:t>и</w:t>
      </w:r>
      <w:r>
        <w:rPr>
          <w:spacing w:val="12"/>
        </w:rPr>
        <w:t xml:space="preserve"> </w:t>
      </w:r>
      <w:r>
        <w:t>обосновывать</w:t>
      </w:r>
      <w:r>
        <w:rPr>
          <w:spacing w:val="11"/>
        </w:rPr>
        <w:t xml:space="preserve"> </w:t>
      </w:r>
      <w:r>
        <w:t>важность</w:t>
      </w:r>
      <w:r>
        <w:rPr>
          <w:spacing w:val="11"/>
        </w:rPr>
        <w:t xml:space="preserve"> </w:t>
      </w:r>
      <w:r>
        <w:t>прав</w:t>
      </w:r>
      <w:r>
        <w:rPr>
          <w:spacing w:val="12"/>
        </w:rPr>
        <w:t xml:space="preserve"> </w:t>
      </w:r>
      <w:r>
        <w:t>человека</w:t>
      </w:r>
      <w:r>
        <w:rPr>
          <w:spacing w:val="12"/>
        </w:rPr>
        <w:t xml:space="preserve"> </w:t>
      </w:r>
      <w:r>
        <w:t>как</w:t>
      </w:r>
      <w:r>
        <w:rPr>
          <w:spacing w:val="10"/>
        </w:rPr>
        <w:t xml:space="preserve"> </w:t>
      </w:r>
      <w:r>
        <w:t>привилегии</w:t>
      </w:r>
      <w:r>
        <w:rPr>
          <w:spacing w:val="12"/>
        </w:rPr>
        <w:t xml:space="preserve"> </w:t>
      </w:r>
      <w:r>
        <w:t>и</w:t>
      </w:r>
      <w:r>
        <w:rPr>
          <w:spacing w:val="-67"/>
        </w:rPr>
        <w:t xml:space="preserve"> </w:t>
      </w:r>
      <w:r>
        <w:t>обязанности</w:t>
      </w:r>
      <w:r>
        <w:rPr>
          <w:spacing w:val="-1"/>
        </w:rPr>
        <w:t xml:space="preserve"> </w:t>
      </w:r>
      <w:r>
        <w:t>человека;</w:t>
      </w:r>
    </w:p>
    <w:p w:rsidR="00A5196F" w:rsidRDefault="0035780C">
      <w:pPr>
        <w:pStyle w:val="a3"/>
        <w:spacing w:line="320" w:lineRule="exact"/>
        <w:ind w:left="1709" w:firstLine="0"/>
        <w:jc w:val="left"/>
      </w:pPr>
      <w:r>
        <w:t>понимать</w:t>
      </w:r>
      <w:r>
        <w:rPr>
          <w:spacing w:val="-5"/>
        </w:rPr>
        <w:t xml:space="preserve"> </w:t>
      </w:r>
      <w:r>
        <w:t>необходимость</w:t>
      </w:r>
      <w:r>
        <w:rPr>
          <w:spacing w:val="-4"/>
        </w:rPr>
        <w:t xml:space="preserve"> </w:t>
      </w:r>
      <w:r>
        <w:t>соблюдения</w:t>
      </w:r>
      <w:r>
        <w:rPr>
          <w:spacing w:val="-3"/>
        </w:rPr>
        <w:t xml:space="preserve"> </w:t>
      </w:r>
      <w:r>
        <w:t>прав</w:t>
      </w:r>
      <w:r>
        <w:rPr>
          <w:spacing w:val="-5"/>
        </w:rPr>
        <w:t xml:space="preserve"> </w:t>
      </w:r>
      <w:r>
        <w:t>человека;</w:t>
      </w:r>
    </w:p>
    <w:p w:rsidR="00A5196F" w:rsidRDefault="0035780C">
      <w:pPr>
        <w:pStyle w:val="a3"/>
        <w:spacing w:before="148" w:line="350" w:lineRule="auto"/>
        <w:jc w:val="left"/>
      </w:pPr>
      <w:r>
        <w:t>понимать</w:t>
      </w:r>
      <w:r>
        <w:rPr>
          <w:spacing w:val="15"/>
        </w:rPr>
        <w:t xml:space="preserve"> </w:t>
      </w:r>
      <w:r>
        <w:t>и</w:t>
      </w:r>
      <w:r>
        <w:rPr>
          <w:spacing w:val="14"/>
        </w:rPr>
        <w:t xml:space="preserve"> </w:t>
      </w:r>
      <w:r>
        <w:t>уметь</w:t>
      </w:r>
      <w:r>
        <w:rPr>
          <w:spacing w:val="15"/>
        </w:rPr>
        <w:t xml:space="preserve"> </w:t>
      </w:r>
      <w:r>
        <w:t>объяснить</w:t>
      </w:r>
      <w:r>
        <w:rPr>
          <w:spacing w:val="15"/>
        </w:rPr>
        <w:t xml:space="preserve"> </w:t>
      </w:r>
      <w:r>
        <w:t>необходимость</w:t>
      </w:r>
      <w:r>
        <w:rPr>
          <w:spacing w:val="15"/>
        </w:rPr>
        <w:t xml:space="preserve"> </w:t>
      </w:r>
      <w:r>
        <w:t>сохранения</w:t>
      </w:r>
      <w:r>
        <w:rPr>
          <w:spacing w:val="14"/>
        </w:rPr>
        <w:t xml:space="preserve"> </w:t>
      </w:r>
      <w:r>
        <w:t>паритета</w:t>
      </w:r>
      <w:r>
        <w:rPr>
          <w:spacing w:val="16"/>
        </w:rPr>
        <w:t xml:space="preserve"> </w:t>
      </w:r>
      <w:r>
        <w:t>между</w:t>
      </w:r>
      <w:r>
        <w:rPr>
          <w:spacing w:val="-67"/>
        </w:rPr>
        <w:t xml:space="preserve"> </w:t>
      </w:r>
      <w:r>
        <w:t>правами</w:t>
      </w:r>
      <w:r>
        <w:rPr>
          <w:spacing w:val="-4"/>
        </w:rPr>
        <w:t xml:space="preserve"> </w:t>
      </w:r>
      <w:r>
        <w:t>и обязанностями</w:t>
      </w:r>
      <w:r>
        <w:rPr>
          <w:spacing w:val="1"/>
        </w:rPr>
        <w:t xml:space="preserve"> </w:t>
      </w:r>
      <w:r>
        <w:t>человека в</w:t>
      </w:r>
      <w:r>
        <w:rPr>
          <w:spacing w:val="-2"/>
        </w:rPr>
        <w:t xml:space="preserve"> </w:t>
      </w:r>
      <w:r>
        <w:t>обществе;</w:t>
      </w:r>
    </w:p>
    <w:p w:rsidR="00A5196F" w:rsidRDefault="0035780C">
      <w:pPr>
        <w:pStyle w:val="a3"/>
        <w:tabs>
          <w:tab w:val="left" w:pos="3178"/>
          <w:tab w:val="left" w:pos="4463"/>
          <w:tab w:val="left" w:pos="6432"/>
          <w:tab w:val="left" w:pos="7758"/>
          <w:tab w:val="left" w:pos="9107"/>
          <w:tab w:val="left" w:pos="9584"/>
        </w:tabs>
        <w:spacing w:line="350" w:lineRule="auto"/>
        <w:ind w:right="746"/>
        <w:jc w:val="left"/>
      </w:pPr>
      <w:r>
        <w:t>приводить</w:t>
      </w:r>
      <w:r>
        <w:tab/>
        <w:t>примеры</w:t>
      </w:r>
      <w:r>
        <w:tab/>
        <w:t>формирования</w:t>
      </w:r>
      <w:r>
        <w:tab/>
        <w:t>правовой</w:t>
      </w:r>
      <w:r>
        <w:tab/>
        <w:t>культуры</w:t>
      </w:r>
      <w:r>
        <w:tab/>
        <w:t>из</w:t>
      </w:r>
      <w:r>
        <w:tab/>
        <w:t>истории</w:t>
      </w:r>
      <w:r>
        <w:rPr>
          <w:spacing w:val="-67"/>
        </w:rPr>
        <w:t xml:space="preserve"> </w:t>
      </w:r>
      <w:r>
        <w:t>народов</w:t>
      </w:r>
      <w:r>
        <w:rPr>
          <w:spacing w:val="-3"/>
        </w:rPr>
        <w:t xml:space="preserve"> </w:t>
      </w:r>
      <w:r>
        <w:t>России.</w:t>
      </w:r>
    </w:p>
    <w:p w:rsidR="00A5196F" w:rsidRDefault="0035780C">
      <w:pPr>
        <w:pStyle w:val="a3"/>
        <w:ind w:left="1709" w:firstLine="0"/>
        <w:jc w:val="left"/>
      </w:pPr>
      <w:r>
        <w:t>Тема</w:t>
      </w:r>
      <w:r>
        <w:rPr>
          <w:spacing w:val="-5"/>
        </w:rPr>
        <w:t xml:space="preserve"> </w:t>
      </w:r>
      <w:r>
        <w:t>7.</w:t>
      </w:r>
      <w:r>
        <w:rPr>
          <w:spacing w:val="-3"/>
        </w:rPr>
        <w:t xml:space="preserve"> </w:t>
      </w:r>
      <w:r>
        <w:t>Общество и</w:t>
      </w:r>
      <w:r>
        <w:rPr>
          <w:spacing w:val="-5"/>
        </w:rPr>
        <w:t xml:space="preserve"> </w:t>
      </w:r>
      <w:r>
        <w:t>религия: духовно-нравственное</w:t>
      </w:r>
      <w:r>
        <w:rPr>
          <w:spacing w:val="-2"/>
        </w:rPr>
        <w:t xml:space="preserve"> </w:t>
      </w:r>
      <w:r>
        <w:t>взаимодействие.</w:t>
      </w:r>
    </w:p>
    <w:p w:rsidR="00A5196F" w:rsidRDefault="0035780C">
      <w:pPr>
        <w:pStyle w:val="a3"/>
        <w:spacing w:before="144"/>
        <w:ind w:left="1709" w:firstLine="0"/>
        <w:jc w:val="left"/>
      </w:pPr>
      <w:r>
        <w:t>Знать</w:t>
      </w:r>
      <w:r>
        <w:rPr>
          <w:spacing w:val="62"/>
        </w:rPr>
        <w:t xml:space="preserve"> </w:t>
      </w:r>
      <w:r>
        <w:t>и</w:t>
      </w:r>
      <w:r>
        <w:rPr>
          <w:spacing w:val="63"/>
        </w:rPr>
        <w:t xml:space="preserve"> </w:t>
      </w:r>
      <w:r>
        <w:t>понимать</w:t>
      </w:r>
      <w:r>
        <w:rPr>
          <w:spacing w:val="62"/>
        </w:rPr>
        <w:t xml:space="preserve"> </w:t>
      </w:r>
      <w:r>
        <w:t>смысл</w:t>
      </w:r>
      <w:r>
        <w:rPr>
          <w:spacing w:val="63"/>
        </w:rPr>
        <w:t xml:space="preserve"> </w:t>
      </w:r>
      <w:r>
        <w:t>терминов</w:t>
      </w:r>
      <w:r>
        <w:rPr>
          <w:spacing w:val="62"/>
        </w:rPr>
        <w:t xml:space="preserve"> </w:t>
      </w:r>
      <w:r>
        <w:t>«религия»,</w:t>
      </w:r>
      <w:r>
        <w:rPr>
          <w:spacing w:val="62"/>
        </w:rPr>
        <w:t xml:space="preserve"> </w:t>
      </w:r>
      <w:r>
        <w:t>«конфессия»,</w:t>
      </w:r>
      <w:r>
        <w:rPr>
          <w:spacing w:val="63"/>
        </w:rPr>
        <w:t xml:space="preserve"> </w:t>
      </w:r>
      <w:r>
        <w:t>«атеизм»,</w:t>
      </w:r>
    </w:p>
    <w:p w:rsidR="00A5196F" w:rsidRDefault="0035780C">
      <w:pPr>
        <w:pStyle w:val="a3"/>
        <w:spacing w:before="149"/>
        <w:ind w:firstLine="0"/>
        <w:jc w:val="left"/>
      </w:pPr>
      <w:r>
        <w:t>«свободомыслие»;</w:t>
      </w:r>
    </w:p>
    <w:p w:rsidR="00A5196F" w:rsidRDefault="0035780C">
      <w:pPr>
        <w:pStyle w:val="a3"/>
        <w:spacing w:before="148"/>
        <w:ind w:left="1709" w:firstLine="0"/>
        <w:jc w:val="left"/>
      </w:pPr>
      <w:r>
        <w:t>характеризовать</w:t>
      </w:r>
      <w:r>
        <w:rPr>
          <w:spacing w:val="-9"/>
        </w:rPr>
        <w:t xml:space="preserve"> </w:t>
      </w:r>
      <w:r>
        <w:t>основные</w:t>
      </w:r>
      <w:r>
        <w:rPr>
          <w:spacing w:val="-5"/>
        </w:rPr>
        <w:t xml:space="preserve"> </w:t>
      </w:r>
      <w:r>
        <w:t>культурообразующие</w:t>
      </w:r>
      <w:r>
        <w:rPr>
          <w:spacing w:val="-5"/>
        </w:rPr>
        <w:t xml:space="preserve"> </w:t>
      </w:r>
      <w:r>
        <w:t>конфессии;</w:t>
      </w:r>
    </w:p>
    <w:p w:rsidR="00A5196F" w:rsidRDefault="0035780C">
      <w:pPr>
        <w:pStyle w:val="a3"/>
        <w:spacing w:before="147" w:line="350" w:lineRule="auto"/>
        <w:ind w:right="745"/>
        <w:jc w:val="left"/>
      </w:pPr>
      <w:r>
        <w:t>знать</w:t>
      </w:r>
      <w:r>
        <w:rPr>
          <w:spacing w:val="8"/>
        </w:rPr>
        <w:t xml:space="preserve"> </w:t>
      </w:r>
      <w:r>
        <w:t>и</w:t>
      </w:r>
      <w:r>
        <w:rPr>
          <w:spacing w:val="10"/>
        </w:rPr>
        <w:t xml:space="preserve"> </w:t>
      </w:r>
      <w:r>
        <w:t>уметь</w:t>
      </w:r>
      <w:r>
        <w:rPr>
          <w:spacing w:val="9"/>
        </w:rPr>
        <w:t xml:space="preserve"> </w:t>
      </w:r>
      <w:r>
        <w:t>объяснять</w:t>
      </w:r>
      <w:r>
        <w:rPr>
          <w:spacing w:val="9"/>
        </w:rPr>
        <w:t xml:space="preserve"> </w:t>
      </w:r>
      <w:r>
        <w:t>роль</w:t>
      </w:r>
      <w:r>
        <w:rPr>
          <w:spacing w:val="8"/>
        </w:rPr>
        <w:t xml:space="preserve"> </w:t>
      </w:r>
      <w:r>
        <w:t>религии</w:t>
      </w:r>
      <w:r>
        <w:rPr>
          <w:spacing w:val="10"/>
        </w:rPr>
        <w:t xml:space="preserve"> </w:t>
      </w:r>
      <w:r>
        <w:t>в</w:t>
      </w:r>
      <w:r>
        <w:rPr>
          <w:spacing w:val="7"/>
        </w:rPr>
        <w:t xml:space="preserve"> </w:t>
      </w:r>
      <w:r>
        <w:t>истории</w:t>
      </w:r>
      <w:r>
        <w:rPr>
          <w:spacing w:val="10"/>
        </w:rPr>
        <w:t xml:space="preserve"> </w:t>
      </w:r>
      <w:r>
        <w:t>и</w:t>
      </w:r>
      <w:r>
        <w:rPr>
          <w:spacing w:val="9"/>
        </w:rPr>
        <w:t xml:space="preserve"> </w:t>
      </w:r>
      <w:r>
        <w:t>на</w:t>
      </w:r>
      <w:r>
        <w:rPr>
          <w:spacing w:val="10"/>
        </w:rPr>
        <w:t xml:space="preserve"> </w:t>
      </w:r>
      <w:r>
        <w:t>современном</w:t>
      </w:r>
      <w:r>
        <w:rPr>
          <w:spacing w:val="10"/>
        </w:rPr>
        <w:t xml:space="preserve"> </w:t>
      </w:r>
      <w:r>
        <w:t>этапе</w:t>
      </w:r>
      <w:r>
        <w:rPr>
          <w:spacing w:val="-67"/>
        </w:rPr>
        <w:t xml:space="preserve"> </w:t>
      </w:r>
      <w:r>
        <w:t>общественного развития;</w:t>
      </w:r>
    </w:p>
    <w:p w:rsidR="00A5196F" w:rsidRDefault="0035780C">
      <w:pPr>
        <w:pStyle w:val="a3"/>
        <w:spacing w:before="1" w:line="348" w:lineRule="auto"/>
        <w:ind w:right="745"/>
        <w:jc w:val="left"/>
      </w:pPr>
      <w:r>
        <w:t>понимать</w:t>
      </w:r>
      <w:r>
        <w:rPr>
          <w:spacing w:val="36"/>
        </w:rPr>
        <w:t xml:space="preserve"> </w:t>
      </w:r>
      <w:r>
        <w:t>и</w:t>
      </w:r>
      <w:r>
        <w:rPr>
          <w:spacing w:val="38"/>
        </w:rPr>
        <w:t xml:space="preserve"> </w:t>
      </w:r>
      <w:r>
        <w:t>обосновывать</w:t>
      </w:r>
      <w:r>
        <w:rPr>
          <w:spacing w:val="36"/>
        </w:rPr>
        <w:t xml:space="preserve"> </w:t>
      </w:r>
      <w:r>
        <w:t>роль</w:t>
      </w:r>
      <w:r>
        <w:rPr>
          <w:spacing w:val="36"/>
        </w:rPr>
        <w:t xml:space="preserve"> </w:t>
      </w:r>
      <w:r>
        <w:t>религий</w:t>
      </w:r>
      <w:r>
        <w:rPr>
          <w:spacing w:val="38"/>
        </w:rPr>
        <w:t xml:space="preserve"> </w:t>
      </w:r>
      <w:r>
        <w:t>как</w:t>
      </w:r>
      <w:r>
        <w:rPr>
          <w:spacing w:val="38"/>
        </w:rPr>
        <w:t xml:space="preserve"> </w:t>
      </w:r>
      <w:r>
        <w:t>источника</w:t>
      </w:r>
      <w:r>
        <w:rPr>
          <w:spacing w:val="35"/>
        </w:rPr>
        <w:t xml:space="preserve"> </w:t>
      </w:r>
      <w:r>
        <w:t>культурного</w:t>
      </w:r>
      <w:r>
        <w:rPr>
          <w:spacing w:val="-67"/>
        </w:rPr>
        <w:t xml:space="preserve"> </w:t>
      </w:r>
      <w:r>
        <w:t>развития</w:t>
      </w:r>
      <w:r>
        <w:rPr>
          <w:spacing w:val="-3"/>
        </w:rPr>
        <w:t xml:space="preserve"> </w:t>
      </w:r>
      <w:r>
        <w:t>общества.</w:t>
      </w:r>
    </w:p>
    <w:p w:rsidR="00A5196F" w:rsidRDefault="0035780C">
      <w:pPr>
        <w:pStyle w:val="a3"/>
        <w:spacing w:before="4"/>
        <w:ind w:left="1709" w:firstLine="0"/>
        <w:jc w:val="left"/>
      </w:pPr>
      <w:r>
        <w:t>Тема</w:t>
      </w:r>
      <w:r>
        <w:rPr>
          <w:spacing w:val="-6"/>
        </w:rPr>
        <w:t xml:space="preserve"> </w:t>
      </w:r>
      <w:r>
        <w:t>8.</w:t>
      </w:r>
      <w:r>
        <w:rPr>
          <w:spacing w:val="-3"/>
        </w:rPr>
        <w:t xml:space="preserve"> </w:t>
      </w:r>
      <w:r>
        <w:t>Современный</w:t>
      </w:r>
      <w:r>
        <w:rPr>
          <w:spacing w:val="-3"/>
        </w:rPr>
        <w:t xml:space="preserve"> </w:t>
      </w:r>
      <w:r>
        <w:t>мир:</w:t>
      </w:r>
      <w:r>
        <w:rPr>
          <w:spacing w:val="-2"/>
        </w:rPr>
        <w:t xml:space="preserve"> </w:t>
      </w:r>
      <w:r>
        <w:t>самое</w:t>
      </w:r>
      <w:r>
        <w:rPr>
          <w:spacing w:val="-2"/>
        </w:rPr>
        <w:t xml:space="preserve"> </w:t>
      </w:r>
      <w:r>
        <w:t>важное</w:t>
      </w:r>
      <w:r>
        <w:rPr>
          <w:spacing w:val="-3"/>
        </w:rPr>
        <w:t xml:space="preserve"> </w:t>
      </w:r>
      <w:r>
        <w:t>(практическое</w:t>
      </w:r>
      <w:r>
        <w:rPr>
          <w:spacing w:val="-2"/>
        </w:rPr>
        <w:t xml:space="preserve"> </w:t>
      </w:r>
      <w:r>
        <w:t>занятие).</w:t>
      </w:r>
    </w:p>
    <w:p w:rsidR="00A5196F" w:rsidRDefault="0035780C">
      <w:pPr>
        <w:pStyle w:val="a3"/>
        <w:tabs>
          <w:tab w:val="left" w:pos="3956"/>
          <w:tab w:val="left" w:pos="5330"/>
          <w:tab w:val="left" w:pos="6764"/>
          <w:tab w:val="left" w:pos="8627"/>
          <w:tab w:val="left" w:pos="8984"/>
        </w:tabs>
        <w:spacing w:before="146" w:line="350" w:lineRule="auto"/>
        <w:ind w:right="743"/>
        <w:jc w:val="left"/>
      </w:pPr>
      <w:r>
        <w:t>Характеризовать</w:t>
      </w:r>
      <w:r>
        <w:tab/>
        <w:t>основные</w:t>
      </w:r>
      <w:r>
        <w:tab/>
        <w:t>процессы,</w:t>
      </w:r>
      <w:r>
        <w:tab/>
        <w:t>протекающие</w:t>
      </w:r>
      <w:r>
        <w:tab/>
        <w:t>в</w:t>
      </w:r>
      <w:r>
        <w:tab/>
        <w:t>современном</w:t>
      </w:r>
      <w:r>
        <w:rPr>
          <w:spacing w:val="-67"/>
        </w:rPr>
        <w:t xml:space="preserve"> </w:t>
      </w:r>
      <w:r>
        <w:t>обществе,</w:t>
      </w:r>
      <w:r>
        <w:rPr>
          <w:spacing w:val="-2"/>
        </w:rPr>
        <w:t xml:space="preserve"> </w:t>
      </w:r>
      <w:r>
        <w:t>его</w:t>
      </w:r>
      <w:r>
        <w:rPr>
          <w:spacing w:val="1"/>
        </w:rPr>
        <w:t xml:space="preserve"> </w:t>
      </w:r>
      <w:r>
        <w:t>духовно-нравственные ориентиры;</w:t>
      </w:r>
    </w:p>
    <w:p w:rsidR="00A5196F" w:rsidRDefault="0035780C">
      <w:pPr>
        <w:pStyle w:val="a3"/>
        <w:spacing w:before="69" w:line="350" w:lineRule="auto"/>
        <w:ind w:right="735"/>
      </w:pPr>
      <w:r>
        <w:t>понимать</w:t>
      </w:r>
      <w:r>
        <w:rPr>
          <w:spacing w:val="1"/>
        </w:rPr>
        <w:t xml:space="preserve"> </w:t>
      </w:r>
      <w:r>
        <w:t>и</w:t>
      </w:r>
      <w:r>
        <w:rPr>
          <w:spacing w:val="1"/>
        </w:rPr>
        <w:t xml:space="preserve"> </w:t>
      </w:r>
      <w:r>
        <w:t>уметь</w:t>
      </w:r>
      <w:r>
        <w:rPr>
          <w:spacing w:val="1"/>
        </w:rPr>
        <w:t xml:space="preserve"> </w:t>
      </w:r>
      <w:r>
        <w:t>доказать</w:t>
      </w:r>
      <w:r>
        <w:rPr>
          <w:spacing w:val="1"/>
        </w:rPr>
        <w:t xml:space="preserve"> </w:t>
      </w:r>
      <w:r>
        <w:t>важность</w:t>
      </w:r>
      <w:r>
        <w:rPr>
          <w:spacing w:val="1"/>
        </w:rPr>
        <w:t xml:space="preserve"> </w:t>
      </w:r>
      <w:r>
        <w:t>духовно-нравственного</w:t>
      </w:r>
      <w:r>
        <w:rPr>
          <w:spacing w:val="1"/>
        </w:rPr>
        <w:t xml:space="preserve"> </w:t>
      </w:r>
      <w:r>
        <w:t>развития</w:t>
      </w:r>
      <w:r>
        <w:rPr>
          <w:spacing w:val="-67"/>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для</w:t>
      </w:r>
      <w:r>
        <w:rPr>
          <w:spacing w:val="1"/>
        </w:rPr>
        <w:t xml:space="preserve"> </w:t>
      </w:r>
      <w:r>
        <w:t>сохранения</w:t>
      </w:r>
      <w:r>
        <w:rPr>
          <w:spacing w:val="1"/>
        </w:rPr>
        <w:t xml:space="preserve"> </w:t>
      </w:r>
      <w:r>
        <w:t>социально-экономического</w:t>
      </w:r>
      <w:r>
        <w:rPr>
          <w:spacing w:val="1"/>
        </w:rPr>
        <w:t xml:space="preserve"> </w:t>
      </w:r>
      <w:r>
        <w:lastRenderedPageBreak/>
        <w:t>благополучия;</w:t>
      </w:r>
    </w:p>
    <w:p w:rsidR="00A5196F" w:rsidRDefault="0035780C">
      <w:pPr>
        <w:pStyle w:val="a3"/>
        <w:spacing w:line="350" w:lineRule="auto"/>
        <w:ind w:right="740"/>
      </w:pPr>
      <w:r>
        <w:t>называть и характеризовать основные источники этого процесса, уметь</w:t>
      </w:r>
      <w:r>
        <w:rPr>
          <w:spacing w:val="1"/>
        </w:rPr>
        <w:t xml:space="preserve"> </w:t>
      </w:r>
      <w:r>
        <w:t>доказывать</w:t>
      </w:r>
      <w:r>
        <w:rPr>
          <w:spacing w:val="1"/>
        </w:rPr>
        <w:t xml:space="preserve"> </w:t>
      </w:r>
      <w:r>
        <w:t>теоретические</w:t>
      </w:r>
      <w:r>
        <w:rPr>
          <w:spacing w:val="1"/>
        </w:rPr>
        <w:t xml:space="preserve"> </w:t>
      </w:r>
      <w:r>
        <w:t>положения,</w:t>
      </w:r>
      <w:r>
        <w:rPr>
          <w:spacing w:val="1"/>
        </w:rPr>
        <w:t xml:space="preserve"> </w:t>
      </w:r>
      <w:r>
        <w:t>выдвинутые</w:t>
      </w:r>
      <w:r>
        <w:rPr>
          <w:spacing w:val="1"/>
        </w:rPr>
        <w:t xml:space="preserve"> </w:t>
      </w:r>
      <w:r>
        <w:t>ранее</w:t>
      </w:r>
      <w:r>
        <w:rPr>
          <w:spacing w:val="1"/>
        </w:rPr>
        <w:t xml:space="preserve"> </w:t>
      </w:r>
      <w:r>
        <w:t>на</w:t>
      </w:r>
      <w:r>
        <w:rPr>
          <w:spacing w:val="1"/>
        </w:rPr>
        <w:t xml:space="preserve"> </w:t>
      </w:r>
      <w:r>
        <w:t>примерах</w:t>
      </w:r>
      <w:r>
        <w:rPr>
          <w:spacing w:val="1"/>
        </w:rPr>
        <w:t xml:space="preserve"> </w:t>
      </w:r>
      <w:r>
        <w:t>из</w:t>
      </w:r>
      <w:r>
        <w:rPr>
          <w:spacing w:val="1"/>
        </w:rPr>
        <w:t xml:space="preserve"> </w:t>
      </w:r>
      <w:r>
        <w:t>истории</w:t>
      </w:r>
      <w:r>
        <w:rPr>
          <w:spacing w:val="-4"/>
        </w:rPr>
        <w:t xml:space="preserve"> </w:t>
      </w:r>
      <w:r>
        <w:t>и культуры</w:t>
      </w:r>
      <w:r>
        <w:rPr>
          <w:spacing w:val="-2"/>
        </w:rPr>
        <w:t xml:space="preserve"> </w:t>
      </w:r>
      <w:r>
        <w:t>России.</w:t>
      </w:r>
    </w:p>
    <w:p w:rsidR="00A5196F" w:rsidRDefault="0035780C">
      <w:pPr>
        <w:pStyle w:val="a3"/>
        <w:spacing w:line="350" w:lineRule="auto"/>
        <w:ind w:left="1709" w:right="2252" w:firstLine="0"/>
      </w:pPr>
      <w:r>
        <w:t>Тематический блок 2. «Человек и его отражение в культуре».</w:t>
      </w:r>
      <w:r>
        <w:rPr>
          <w:spacing w:val="-67"/>
        </w:rPr>
        <w:t xml:space="preserve"> </w:t>
      </w:r>
      <w:r>
        <w:t>Тема</w:t>
      </w:r>
      <w:r>
        <w:rPr>
          <w:spacing w:val="-4"/>
        </w:rPr>
        <w:t xml:space="preserve"> </w:t>
      </w:r>
      <w:r>
        <w:t>9.</w:t>
      </w:r>
      <w:r>
        <w:rPr>
          <w:spacing w:val="-2"/>
        </w:rPr>
        <w:t xml:space="preserve"> </w:t>
      </w:r>
      <w:r>
        <w:t>Духовно-нравственный облик</w:t>
      </w:r>
      <w:r>
        <w:rPr>
          <w:spacing w:val="-1"/>
        </w:rPr>
        <w:t xml:space="preserve"> </w:t>
      </w:r>
      <w:r>
        <w:t>и</w:t>
      </w:r>
      <w:r>
        <w:rPr>
          <w:spacing w:val="-2"/>
        </w:rPr>
        <w:t xml:space="preserve"> </w:t>
      </w:r>
      <w:r>
        <w:t>идеал</w:t>
      </w:r>
      <w:r>
        <w:rPr>
          <w:spacing w:val="-3"/>
        </w:rPr>
        <w:t xml:space="preserve"> </w:t>
      </w:r>
      <w:r>
        <w:t>человека.</w:t>
      </w:r>
    </w:p>
    <w:p w:rsidR="00A5196F" w:rsidRDefault="0035780C">
      <w:pPr>
        <w:pStyle w:val="a3"/>
        <w:spacing w:line="348" w:lineRule="auto"/>
        <w:ind w:right="740"/>
      </w:pPr>
      <w:r>
        <w:t>Объяснять,</w:t>
      </w:r>
      <w:r>
        <w:rPr>
          <w:spacing w:val="1"/>
        </w:rPr>
        <w:t xml:space="preserve"> </w:t>
      </w:r>
      <w:r>
        <w:t>как</w:t>
      </w:r>
      <w:r>
        <w:rPr>
          <w:spacing w:val="1"/>
        </w:rPr>
        <w:t xml:space="preserve"> </w:t>
      </w:r>
      <w:r>
        <w:t>проявляется</w:t>
      </w:r>
      <w:r>
        <w:rPr>
          <w:spacing w:val="1"/>
        </w:rPr>
        <w:t xml:space="preserve"> </w:t>
      </w:r>
      <w:r>
        <w:t>мораль</w:t>
      </w:r>
      <w:r>
        <w:rPr>
          <w:spacing w:val="1"/>
        </w:rPr>
        <w:t xml:space="preserve"> </w:t>
      </w:r>
      <w:r>
        <w:t>и</w:t>
      </w:r>
      <w:r>
        <w:rPr>
          <w:spacing w:val="1"/>
        </w:rPr>
        <w:t xml:space="preserve"> </w:t>
      </w:r>
      <w:r>
        <w:t>нравственность</w:t>
      </w:r>
      <w:r>
        <w:rPr>
          <w:spacing w:val="1"/>
        </w:rPr>
        <w:t xml:space="preserve"> </w:t>
      </w:r>
      <w:r>
        <w:t>через</w:t>
      </w:r>
      <w:r>
        <w:rPr>
          <w:spacing w:val="1"/>
        </w:rPr>
        <w:t xml:space="preserve"> </w:t>
      </w:r>
      <w:r>
        <w:t>описание</w:t>
      </w:r>
      <w:r>
        <w:rPr>
          <w:spacing w:val="1"/>
        </w:rPr>
        <w:t xml:space="preserve"> </w:t>
      </w:r>
      <w:r>
        <w:t>личных</w:t>
      </w:r>
      <w:r>
        <w:rPr>
          <w:spacing w:val="-4"/>
        </w:rPr>
        <w:t xml:space="preserve"> </w:t>
      </w:r>
      <w:r>
        <w:t>качеств</w:t>
      </w:r>
      <w:r>
        <w:rPr>
          <w:spacing w:val="-2"/>
        </w:rPr>
        <w:t xml:space="preserve"> </w:t>
      </w:r>
      <w:r>
        <w:t>человека;</w:t>
      </w:r>
    </w:p>
    <w:p w:rsidR="00A5196F" w:rsidRDefault="0035780C">
      <w:pPr>
        <w:pStyle w:val="a3"/>
        <w:spacing w:before="1" w:line="350" w:lineRule="auto"/>
        <w:ind w:right="745"/>
      </w:pPr>
      <w:r>
        <w:t>осознавать, какие личностные качества соотносятся с теми или иными</w:t>
      </w:r>
      <w:r>
        <w:rPr>
          <w:spacing w:val="1"/>
        </w:rPr>
        <w:t xml:space="preserve"> </w:t>
      </w:r>
      <w:r>
        <w:t>моральными</w:t>
      </w:r>
      <w:r>
        <w:rPr>
          <w:spacing w:val="-3"/>
        </w:rPr>
        <w:t xml:space="preserve"> </w:t>
      </w:r>
      <w:r>
        <w:t>и нравственными ценностями;</w:t>
      </w:r>
    </w:p>
    <w:p w:rsidR="00A5196F" w:rsidRDefault="0035780C">
      <w:pPr>
        <w:pStyle w:val="a3"/>
        <w:spacing w:line="350" w:lineRule="auto"/>
        <w:ind w:left="1709" w:right="744" w:firstLine="0"/>
      </w:pPr>
      <w:r>
        <w:t>понимать различия между этикой и этикетом и их взаимосвязь;</w:t>
      </w:r>
      <w:r>
        <w:rPr>
          <w:spacing w:val="1"/>
        </w:rPr>
        <w:t xml:space="preserve"> </w:t>
      </w:r>
      <w:r>
        <w:t>обосновывать</w:t>
      </w:r>
      <w:r>
        <w:rPr>
          <w:spacing w:val="37"/>
        </w:rPr>
        <w:t xml:space="preserve"> </w:t>
      </w:r>
      <w:r>
        <w:t>и</w:t>
      </w:r>
      <w:r>
        <w:rPr>
          <w:spacing w:val="41"/>
        </w:rPr>
        <w:t xml:space="preserve"> </w:t>
      </w:r>
      <w:r>
        <w:t>доказывать</w:t>
      </w:r>
      <w:r>
        <w:rPr>
          <w:spacing w:val="38"/>
        </w:rPr>
        <w:t xml:space="preserve"> </w:t>
      </w:r>
      <w:r>
        <w:t>ценность</w:t>
      </w:r>
      <w:r>
        <w:rPr>
          <w:spacing w:val="39"/>
        </w:rPr>
        <w:t xml:space="preserve"> </w:t>
      </w:r>
      <w:r>
        <w:t>свободы</w:t>
      </w:r>
      <w:r>
        <w:rPr>
          <w:spacing w:val="41"/>
        </w:rPr>
        <w:t xml:space="preserve"> </w:t>
      </w:r>
      <w:r>
        <w:t>как</w:t>
      </w:r>
      <w:r>
        <w:rPr>
          <w:spacing w:val="41"/>
        </w:rPr>
        <w:t xml:space="preserve"> </w:t>
      </w:r>
      <w:r>
        <w:t>залога</w:t>
      </w:r>
      <w:r>
        <w:rPr>
          <w:spacing w:val="39"/>
        </w:rPr>
        <w:t xml:space="preserve"> </w:t>
      </w:r>
      <w:r>
        <w:t>благополучия</w:t>
      </w:r>
    </w:p>
    <w:p w:rsidR="00A5196F" w:rsidRDefault="0035780C">
      <w:pPr>
        <w:pStyle w:val="a3"/>
        <w:spacing w:line="348" w:lineRule="auto"/>
        <w:ind w:right="743" w:firstLine="0"/>
      </w:pPr>
      <w:r>
        <w:t>общества,</w:t>
      </w:r>
      <w:r>
        <w:rPr>
          <w:spacing w:val="1"/>
        </w:rPr>
        <w:t xml:space="preserve"> </w:t>
      </w:r>
      <w:r>
        <w:t>уважения</w:t>
      </w:r>
      <w:r>
        <w:rPr>
          <w:spacing w:val="1"/>
        </w:rPr>
        <w:t xml:space="preserve"> </w:t>
      </w:r>
      <w:r>
        <w:t>к</w:t>
      </w:r>
      <w:r>
        <w:rPr>
          <w:spacing w:val="1"/>
        </w:rPr>
        <w:t xml:space="preserve"> </w:t>
      </w:r>
      <w:r>
        <w:t>правам</w:t>
      </w:r>
      <w:r>
        <w:rPr>
          <w:spacing w:val="1"/>
        </w:rPr>
        <w:t xml:space="preserve"> </w:t>
      </w:r>
      <w:r>
        <w:t>человека,</w:t>
      </w:r>
      <w:r>
        <w:rPr>
          <w:spacing w:val="1"/>
        </w:rPr>
        <w:t xml:space="preserve"> </w:t>
      </w:r>
      <w:r>
        <w:t>его</w:t>
      </w:r>
      <w:r>
        <w:rPr>
          <w:spacing w:val="1"/>
        </w:rPr>
        <w:t xml:space="preserve"> </w:t>
      </w:r>
      <w:r>
        <w:t>месту</w:t>
      </w:r>
      <w:r>
        <w:rPr>
          <w:spacing w:val="1"/>
        </w:rPr>
        <w:t xml:space="preserve"> </w:t>
      </w:r>
      <w:r>
        <w:t>и</w:t>
      </w:r>
      <w:r>
        <w:rPr>
          <w:spacing w:val="1"/>
        </w:rPr>
        <w:t xml:space="preserve"> </w:t>
      </w:r>
      <w:r>
        <w:t>роли</w:t>
      </w:r>
      <w:r>
        <w:rPr>
          <w:spacing w:val="1"/>
        </w:rPr>
        <w:t xml:space="preserve"> </w:t>
      </w:r>
      <w:r>
        <w:t>в</w:t>
      </w:r>
      <w:r>
        <w:rPr>
          <w:spacing w:val="1"/>
        </w:rPr>
        <w:t xml:space="preserve"> </w:t>
      </w:r>
      <w:r>
        <w:t>общественных</w:t>
      </w:r>
      <w:r>
        <w:rPr>
          <w:spacing w:val="-67"/>
        </w:rPr>
        <w:t xml:space="preserve"> </w:t>
      </w:r>
      <w:r>
        <w:t>процессах;</w:t>
      </w:r>
    </w:p>
    <w:p w:rsidR="00A5196F" w:rsidRDefault="0035780C">
      <w:pPr>
        <w:pStyle w:val="a3"/>
        <w:spacing w:before="3"/>
        <w:ind w:left="1709" w:firstLine="0"/>
      </w:pPr>
      <w:r>
        <w:t xml:space="preserve">характеризовать   </w:t>
      </w:r>
      <w:r>
        <w:rPr>
          <w:spacing w:val="63"/>
        </w:rPr>
        <w:t xml:space="preserve"> </w:t>
      </w:r>
      <w:r>
        <w:t xml:space="preserve">взаимосвязь    </w:t>
      </w:r>
      <w:r>
        <w:rPr>
          <w:spacing w:val="63"/>
        </w:rPr>
        <w:t xml:space="preserve"> </w:t>
      </w:r>
      <w:r>
        <w:t xml:space="preserve">таких    </w:t>
      </w:r>
      <w:r>
        <w:rPr>
          <w:spacing w:val="66"/>
        </w:rPr>
        <w:t xml:space="preserve"> </w:t>
      </w:r>
      <w:r>
        <w:t xml:space="preserve">понятий    </w:t>
      </w:r>
      <w:r>
        <w:rPr>
          <w:spacing w:val="66"/>
        </w:rPr>
        <w:t xml:space="preserve"> </w:t>
      </w:r>
      <w:r>
        <w:t xml:space="preserve">как    </w:t>
      </w:r>
      <w:r>
        <w:rPr>
          <w:spacing w:val="63"/>
        </w:rPr>
        <w:t xml:space="preserve"> </w:t>
      </w:r>
      <w:r>
        <w:t>«свобода»,</w:t>
      </w:r>
    </w:p>
    <w:p w:rsidR="00A5196F" w:rsidRDefault="0035780C">
      <w:pPr>
        <w:pStyle w:val="a3"/>
        <w:spacing w:before="146"/>
        <w:ind w:firstLine="0"/>
      </w:pPr>
      <w:r>
        <w:t>«ответственность»,</w:t>
      </w:r>
      <w:r>
        <w:rPr>
          <w:spacing w:val="-7"/>
        </w:rPr>
        <w:t xml:space="preserve"> </w:t>
      </w:r>
      <w:r>
        <w:t>«право»</w:t>
      </w:r>
      <w:r>
        <w:rPr>
          <w:spacing w:val="-5"/>
        </w:rPr>
        <w:t xml:space="preserve"> </w:t>
      </w:r>
      <w:r>
        <w:t>и</w:t>
      </w:r>
      <w:r>
        <w:rPr>
          <w:spacing w:val="-3"/>
        </w:rPr>
        <w:t xml:space="preserve"> </w:t>
      </w:r>
      <w:r>
        <w:t>«долг»;</w:t>
      </w:r>
    </w:p>
    <w:p w:rsidR="00A5196F" w:rsidRDefault="0035780C">
      <w:pPr>
        <w:pStyle w:val="a3"/>
        <w:spacing w:before="149" w:line="350" w:lineRule="auto"/>
        <w:ind w:right="742"/>
      </w:pPr>
      <w:r>
        <w:t>понимать важность коллективизма как ценности современной России и</w:t>
      </w:r>
      <w:r>
        <w:rPr>
          <w:spacing w:val="1"/>
        </w:rPr>
        <w:t xml:space="preserve"> </w:t>
      </w:r>
      <w:r>
        <w:t>его приоритет</w:t>
      </w:r>
      <w:r>
        <w:rPr>
          <w:spacing w:val="-1"/>
        </w:rPr>
        <w:t xml:space="preserve"> </w:t>
      </w:r>
      <w:r>
        <w:t>перед</w:t>
      </w:r>
      <w:r>
        <w:rPr>
          <w:spacing w:val="-3"/>
        </w:rPr>
        <w:t xml:space="preserve"> </w:t>
      </w:r>
      <w:r>
        <w:t>идеологией индивидуализма;</w:t>
      </w:r>
    </w:p>
    <w:p w:rsidR="00A5196F" w:rsidRDefault="0035780C">
      <w:pPr>
        <w:pStyle w:val="a3"/>
        <w:spacing w:line="350" w:lineRule="auto"/>
        <w:ind w:right="733"/>
      </w:pPr>
      <w:r>
        <w:t>приводить</w:t>
      </w:r>
      <w:r>
        <w:rPr>
          <w:spacing w:val="1"/>
        </w:rPr>
        <w:t xml:space="preserve"> </w:t>
      </w:r>
      <w:r>
        <w:t>примеры</w:t>
      </w:r>
      <w:r>
        <w:rPr>
          <w:spacing w:val="1"/>
        </w:rPr>
        <w:t xml:space="preserve"> </w:t>
      </w:r>
      <w:r>
        <w:t>идеалов</w:t>
      </w:r>
      <w:r>
        <w:rPr>
          <w:spacing w:val="1"/>
        </w:rPr>
        <w:t xml:space="preserve"> </w:t>
      </w:r>
      <w:r>
        <w:t>человека</w:t>
      </w:r>
      <w:r>
        <w:rPr>
          <w:spacing w:val="1"/>
        </w:rPr>
        <w:t xml:space="preserve"> </w:t>
      </w:r>
      <w:r>
        <w:t>в</w:t>
      </w:r>
      <w:r>
        <w:rPr>
          <w:spacing w:val="1"/>
        </w:rPr>
        <w:t xml:space="preserve"> </w:t>
      </w:r>
      <w:r>
        <w:t>историко-культурном</w:t>
      </w:r>
      <w:r>
        <w:rPr>
          <w:spacing w:val="-67"/>
        </w:rPr>
        <w:t xml:space="preserve"> </w:t>
      </w:r>
      <w:r>
        <w:t>пространстве</w:t>
      </w:r>
      <w:r>
        <w:rPr>
          <w:spacing w:val="-2"/>
        </w:rPr>
        <w:t xml:space="preserve"> </w:t>
      </w:r>
      <w:r>
        <w:t>современной России.</w:t>
      </w:r>
    </w:p>
    <w:p w:rsidR="00A5196F" w:rsidRDefault="0035780C">
      <w:pPr>
        <w:pStyle w:val="a3"/>
        <w:ind w:left="1709" w:firstLine="0"/>
      </w:pPr>
      <w:r>
        <w:t>Тема</w:t>
      </w:r>
      <w:r>
        <w:rPr>
          <w:spacing w:val="-5"/>
        </w:rPr>
        <w:t xml:space="preserve"> </w:t>
      </w:r>
      <w:r>
        <w:t>10.</w:t>
      </w:r>
      <w:r>
        <w:rPr>
          <w:spacing w:val="-2"/>
        </w:rPr>
        <w:t xml:space="preserve"> </w:t>
      </w:r>
      <w:r>
        <w:t>Взросление</w:t>
      </w:r>
      <w:r>
        <w:rPr>
          <w:spacing w:val="-2"/>
        </w:rPr>
        <w:t xml:space="preserve"> </w:t>
      </w:r>
      <w:r>
        <w:t>человека</w:t>
      </w:r>
      <w:r>
        <w:rPr>
          <w:spacing w:val="-1"/>
        </w:rPr>
        <w:t xml:space="preserve"> </w:t>
      </w:r>
      <w:r>
        <w:t>в</w:t>
      </w:r>
      <w:r>
        <w:rPr>
          <w:spacing w:val="-3"/>
        </w:rPr>
        <w:t xml:space="preserve"> </w:t>
      </w:r>
      <w:r>
        <w:t>культуре</w:t>
      </w:r>
      <w:r>
        <w:rPr>
          <w:spacing w:val="-2"/>
        </w:rPr>
        <w:t xml:space="preserve"> </w:t>
      </w:r>
      <w:r>
        <w:t>народов</w:t>
      </w:r>
      <w:r>
        <w:rPr>
          <w:spacing w:val="-4"/>
        </w:rPr>
        <w:t xml:space="preserve"> </w:t>
      </w:r>
      <w:r>
        <w:t>России.</w:t>
      </w:r>
    </w:p>
    <w:p w:rsidR="00A5196F" w:rsidRDefault="0035780C">
      <w:pPr>
        <w:pStyle w:val="a3"/>
        <w:spacing w:before="145" w:line="350" w:lineRule="auto"/>
        <w:ind w:right="742"/>
      </w:pPr>
      <w:r>
        <w:t>Понимать</w:t>
      </w:r>
      <w:r>
        <w:rPr>
          <w:spacing w:val="1"/>
        </w:rPr>
        <w:t xml:space="preserve"> </w:t>
      </w:r>
      <w:r>
        <w:t>различие</w:t>
      </w:r>
      <w:r>
        <w:rPr>
          <w:spacing w:val="1"/>
        </w:rPr>
        <w:t xml:space="preserve"> </w:t>
      </w:r>
      <w:r>
        <w:t>между</w:t>
      </w:r>
      <w:r>
        <w:rPr>
          <w:spacing w:val="1"/>
        </w:rPr>
        <w:t xml:space="preserve"> </w:t>
      </w:r>
      <w:r>
        <w:t>процессами</w:t>
      </w:r>
      <w:r>
        <w:rPr>
          <w:spacing w:val="1"/>
        </w:rPr>
        <w:t xml:space="preserve"> </w:t>
      </w:r>
      <w:r>
        <w:t>антропогенеза</w:t>
      </w:r>
      <w:r>
        <w:rPr>
          <w:spacing w:val="1"/>
        </w:rPr>
        <w:t xml:space="preserve"> </w:t>
      </w:r>
      <w:r>
        <w:t>и</w:t>
      </w:r>
      <w:r>
        <w:rPr>
          <w:spacing w:val="1"/>
        </w:rPr>
        <w:t xml:space="preserve"> </w:t>
      </w:r>
      <w:r>
        <w:t>антропосоциогенеза;</w:t>
      </w:r>
    </w:p>
    <w:p w:rsidR="00A5196F" w:rsidRDefault="0035780C">
      <w:pPr>
        <w:pStyle w:val="a3"/>
        <w:spacing w:before="1" w:line="350" w:lineRule="auto"/>
        <w:ind w:right="739"/>
      </w:pPr>
      <w:r>
        <w:t>характеризовать процесс взросления человека и его основные этапы, а</w:t>
      </w:r>
      <w:r>
        <w:rPr>
          <w:spacing w:val="1"/>
        </w:rPr>
        <w:t xml:space="preserve"> </w:t>
      </w:r>
      <w:r>
        <w:t>также</w:t>
      </w:r>
      <w:r>
        <w:rPr>
          <w:spacing w:val="1"/>
        </w:rPr>
        <w:t xml:space="preserve"> </w:t>
      </w:r>
      <w:r>
        <w:t>потребности</w:t>
      </w:r>
      <w:r>
        <w:rPr>
          <w:spacing w:val="1"/>
        </w:rPr>
        <w:t xml:space="preserve"> </w:t>
      </w:r>
      <w:r>
        <w:t>человека</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существования</w:t>
      </w:r>
      <w:r>
        <w:rPr>
          <w:spacing w:val="1"/>
        </w:rPr>
        <w:t xml:space="preserve"> </w:t>
      </w:r>
      <w:r>
        <w:t>на</w:t>
      </w:r>
      <w:r>
        <w:rPr>
          <w:spacing w:val="1"/>
        </w:rPr>
        <w:t xml:space="preserve"> </w:t>
      </w:r>
      <w:r>
        <w:t>каждом</w:t>
      </w:r>
      <w:r>
        <w:rPr>
          <w:spacing w:val="-4"/>
        </w:rPr>
        <w:t xml:space="preserve"> </w:t>
      </w:r>
      <w:r>
        <w:t>из</w:t>
      </w:r>
      <w:r>
        <w:rPr>
          <w:spacing w:val="-1"/>
        </w:rPr>
        <w:t xml:space="preserve"> </w:t>
      </w:r>
      <w:r>
        <w:t>этапов;</w:t>
      </w:r>
    </w:p>
    <w:p w:rsidR="00A5196F" w:rsidRDefault="0035780C">
      <w:pPr>
        <w:pStyle w:val="a3"/>
        <w:spacing w:line="348" w:lineRule="auto"/>
        <w:ind w:right="744"/>
      </w:pPr>
      <w:r>
        <w:t>обосновывать</w:t>
      </w:r>
      <w:r>
        <w:rPr>
          <w:spacing w:val="1"/>
        </w:rPr>
        <w:t xml:space="preserve"> </w:t>
      </w:r>
      <w:r>
        <w:t>важность</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общества,</w:t>
      </w:r>
      <w:r>
        <w:rPr>
          <w:spacing w:val="-67"/>
        </w:rPr>
        <w:t xml:space="preserve"> </w:t>
      </w:r>
      <w:r>
        <w:t>характеризовать</w:t>
      </w:r>
      <w:r>
        <w:rPr>
          <w:spacing w:val="-2"/>
        </w:rPr>
        <w:t xml:space="preserve"> </w:t>
      </w:r>
      <w:r>
        <w:t>негативные эффекты</w:t>
      </w:r>
      <w:r>
        <w:rPr>
          <w:spacing w:val="-1"/>
        </w:rPr>
        <w:t xml:space="preserve"> </w:t>
      </w:r>
      <w:r>
        <w:t>социальной изоляции;</w:t>
      </w:r>
    </w:p>
    <w:p w:rsidR="00A5196F" w:rsidRDefault="0035780C">
      <w:pPr>
        <w:pStyle w:val="a3"/>
        <w:spacing w:before="4" w:line="348" w:lineRule="auto"/>
        <w:ind w:right="744"/>
      </w:pPr>
      <w:r>
        <w:t>знать и уметь демонстрировать своё понимание самостоятельности, её</w:t>
      </w:r>
      <w:r>
        <w:rPr>
          <w:spacing w:val="1"/>
        </w:rPr>
        <w:t xml:space="preserve"> </w:t>
      </w:r>
      <w:r>
        <w:t>роли</w:t>
      </w:r>
      <w:r>
        <w:rPr>
          <w:spacing w:val="-1"/>
        </w:rPr>
        <w:t xml:space="preserve"> </w:t>
      </w:r>
      <w:r>
        <w:t>в</w:t>
      </w:r>
      <w:r>
        <w:rPr>
          <w:spacing w:val="-2"/>
        </w:rPr>
        <w:t xml:space="preserve"> </w:t>
      </w:r>
      <w:r>
        <w:t>развитии личности,</w:t>
      </w:r>
      <w:r>
        <w:rPr>
          <w:spacing w:val="-2"/>
        </w:rPr>
        <w:t xml:space="preserve"> </w:t>
      </w:r>
      <w:r>
        <w:t>во</w:t>
      </w:r>
      <w:r>
        <w:rPr>
          <w:spacing w:val="-1"/>
        </w:rPr>
        <w:t xml:space="preserve"> </w:t>
      </w:r>
      <w:r>
        <w:t>взаимодействии</w:t>
      </w:r>
      <w:r>
        <w:rPr>
          <w:spacing w:val="1"/>
        </w:rPr>
        <w:t xml:space="preserve"> </w:t>
      </w:r>
      <w:r>
        <w:t>с</w:t>
      </w:r>
      <w:r>
        <w:rPr>
          <w:spacing w:val="-5"/>
        </w:rPr>
        <w:t xml:space="preserve"> </w:t>
      </w:r>
      <w:r>
        <w:t>другими людьми.</w:t>
      </w:r>
    </w:p>
    <w:p w:rsidR="00A5196F" w:rsidRDefault="0035780C">
      <w:pPr>
        <w:pStyle w:val="a3"/>
        <w:spacing w:before="4"/>
        <w:ind w:left="1709" w:firstLine="0"/>
      </w:pPr>
      <w:r>
        <w:t>Тема</w:t>
      </w:r>
      <w:r>
        <w:rPr>
          <w:spacing w:val="-6"/>
        </w:rPr>
        <w:t xml:space="preserve"> </w:t>
      </w:r>
      <w:r>
        <w:t>11.</w:t>
      </w:r>
      <w:r>
        <w:rPr>
          <w:spacing w:val="-2"/>
        </w:rPr>
        <w:t xml:space="preserve"> </w:t>
      </w:r>
      <w:r>
        <w:t>Религия</w:t>
      </w:r>
      <w:r>
        <w:rPr>
          <w:spacing w:val="-2"/>
        </w:rPr>
        <w:t xml:space="preserve"> </w:t>
      </w:r>
      <w:r>
        <w:t>как</w:t>
      </w:r>
      <w:r>
        <w:rPr>
          <w:spacing w:val="-3"/>
        </w:rPr>
        <w:t xml:space="preserve"> </w:t>
      </w:r>
      <w:r>
        <w:t>источник</w:t>
      </w:r>
      <w:r>
        <w:rPr>
          <w:spacing w:val="-5"/>
        </w:rPr>
        <w:t xml:space="preserve"> </w:t>
      </w:r>
      <w:r>
        <w:t>нравственности.</w:t>
      </w:r>
    </w:p>
    <w:p w:rsidR="00A5196F" w:rsidRDefault="0035780C">
      <w:pPr>
        <w:pStyle w:val="a3"/>
        <w:spacing w:before="69"/>
        <w:ind w:left="1709" w:firstLine="0"/>
        <w:jc w:val="left"/>
      </w:pPr>
      <w:r>
        <w:t>Характеризовать</w:t>
      </w:r>
      <w:r>
        <w:rPr>
          <w:spacing w:val="-5"/>
        </w:rPr>
        <w:t xml:space="preserve"> </w:t>
      </w:r>
      <w:r>
        <w:t>нравственный</w:t>
      </w:r>
      <w:r>
        <w:rPr>
          <w:spacing w:val="-3"/>
        </w:rPr>
        <w:t xml:space="preserve"> </w:t>
      </w:r>
      <w:r>
        <w:t>потенциал</w:t>
      </w:r>
      <w:r>
        <w:rPr>
          <w:spacing w:val="-6"/>
        </w:rPr>
        <w:t xml:space="preserve"> </w:t>
      </w:r>
      <w:r>
        <w:t>религии;</w:t>
      </w:r>
    </w:p>
    <w:p w:rsidR="00A5196F" w:rsidRDefault="0035780C">
      <w:pPr>
        <w:pStyle w:val="a3"/>
        <w:spacing w:before="146" w:line="350" w:lineRule="auto"/>
        <w:jc w:val="left"/>
      </w:pPr>
      <w:r>
        <w:t>знать</w:t>
      </w:r>
      <w:r>
        <w:rPr>
          <w:spacing w:val="11"/>
        </w:rPr>
        <w:t xml:space="preserve"> </w:t>
      </w:r>
      <w:r>
        <w:t>и</w:t>
      </w:r>
      <w:r>
        <w:rPr>
          <w:spacing w:val="13"/>
        </w:rPr>
        <w:t xml:space="preserve"> </w:t>
      </w:r>
      <w:r>
        <w:t>уметь</w:t>
      </w:r>
      <w:r>
        <w:rPr>
          <w:spacing w:val="11"/>
        </w:rPr>
        <w:t xml:space="preserve"> </w:t>
      </w:r>
      <w:r>
        <w:t>излагать</w:t>
      </w:r>
      <w:r>
        <w:rPr>
          <w:spacing w:val="12"/>
        </w:rPr>
        <w:t xml:space="preserve"> </w:t>
      </w:r>
      <w:r>
        <w:t>нравственные</w:t>
      </w:r>
      <w:r>
        <w:rPr>
          <w:spacing w:val="12"/>
        </w:rPr>
        <w:t xml:space="preserve"> </w:t>
      </w:r>
      <w:r>
        <w:t>принципы</w:t>
      </w:r>
      <w:r>
        <w:rPr>
          <w:spacing w:val="13"/>
        </w:rPr>
        <w:t xml:space="preserve"> </w:t>
      </w:r>
      <w:r>
        <w:t>государствообразующих</w:t>
      </w:r>
      <w:r>
        <w:rPr>
          <w:spacing w:val="-67"/>
        </w:rPr>
        <w:t xml:space="preserve"> </w:t>
      </w:r>
      <w:r>
        <w:t>конфессий</w:t>
      </w:r>
      <w:r>
        <w:rPr>
          <w:spacing w:val="-1"/>
        </w:rPr>
        <w:t xml:space="preserve"> </w:t>
      </w:r>
      <w:r>
        <w:t>России;</w:t>
      </w:r>
    </w:p>
    <w:p w:rsidR="00A5196F" w:rsidRDefault="0035780C">
      <w:pPr>
        <w:pStyle w:val="a3"/>
        <w:tabs>
          <w:tab w:val="left" w:pos="2596"/>
          <w:tab w:val="left" w:pos="3996"/>
          <w:tab w:val="left" w:pos="5600"/>
          <w:tab w:val="left" w:pos="5989"/>
          <w:tab w:val="left" w:pos="8047"/>
          <w:tab w:val="left" w:pos="9117"/>
          <w:tab w:val="left" w:pos="10434"/>
        </w:tabs>
        <w:spacing w:line="350" w:lineRule="auto"/>
        <w:ind w:right="741"/>
        <w:jc w:val="left"/>
      </w:pPr>
      <w:r>
        <w:t>знать</w:t>
      </w:r>
      <w:r>
        <w:tab/>
        <w:t>основные</w:t>
      </w:r>
      <w:r>
        <w:tab/>
        <w:t>требования</w:t>
      </w:r>
      <w:r>
        <w:tab/>
        <w:t>к</w:t>
      </w:r>
      <w:r>
        <w:tab/>
        <w:t>нравственному</w:t>
      </w:r>
      <w:r>
        <w:tab/>
        <w:t>идеалу</w:t>
      </w:r>
      <w:r>
        <w:tab/>
        <w:t>человека</w:t>
      </w:r>
      <w:r>
        <w:tab/>
        <w:t>в</w:t>
      </w:r>
      <w:r>
        <w:rPr>
          <w:spacing w:val="-67"/>
        </w:rPr>
        <w:t xml:space="preserve"> </w:t>
      </w:r>
      <w:r>
        <w:lastRenderedPageBreak/>
        <w:t>государствообразующих</w:t>
      </w:r>
      <w:r>
        <w:rPr>
          <w:spacing w:val="-3"/>
        </w:rPr>
        <w:t xml:space="preserve"> </w:t>
      </w:r>
      <w:r>
        <w:t>религиях современной России;</w:t>
      </w:r>
    </w:p>
    <w:p w:rsidR="00A5196F" w:rsidRDefault="0035780C">
      <w:pPr>
        <w:pStyle w:val="a3"/>
        <w:spacing w:line="348" w:lineRule="auto"/>
        <w:jc w:val="left"/>
      </w:pPr>
      <w:r>
        <w:t>уметь</w:t>
      </w:r>
      <w:r>
        <w:rPr>
          <w:spacing w:val="37"/>
        </w:rPr>
        <w:t xml:space="preserve"> </w:t>
      </w:r>
      <w:r>
        <w:t>обосновывать</w:t>
      </w:r>
      <w:r>
        <w:rPr>
          <w:spacing w:val="39"/>
        </w:rPr>
        <w:t xml:space="preserve"> </w:t>
      </w:r>
      <w:r>
        <w:t>важность</w:t>
      </w:r>
      <w:r>
        <w:rPr>
          <w:spacing w:val="40"/>
        </w:rPr>
        <w:t xml:space="preserve"> </w:t>
      </w:r>
      <w:r>
        <w:t>религиозных</w:t>
      </w:r>
      <w:r>
        <w:rPr>
          <w:spacing w:val="41"/>
        </w:rPr>
        <w:t xml:space="preserve"> </w:t>
      </w:r>
      <w:r>
        <w:t>моральных</w:t>
      </w:r>
      <w:r>
        <w:rPr>
          <w:spacing w:val="42"/>
        </w:rPr>
        <w:t xml:space="preserve"> </w:t>
      </w:r>
      <w:r>
        <w:t>и</w:t>
      </w:r>
      <w:r>
        <w:rPr>
          <w:spacing w:val="39"/>
        </w:rPr>
        <w:t xml:space="preserve"> </w:t>
      </w:r>
      <w:r>
        <w:t>нравственных</w:t>
      </w:r>
      <w:r>
        <w:rPr>
          <w:spacing w:val="-67"/>
        </w:rPr>
        <w:t xml:space="preserve"> </w:t>
      </w:r>
      <w:r>
        <w:t>ценностей</w:t>
      </w:r>
      <w:r>
        <w:rPr>
          <w:spacing w:val="-1"/>
        </w:rPr>
        <w:t xml:space="preserve"> </w:t>
      </w:r>
      <w:r>
        <w:t>для современного</w:t>
      </w:r>
      <w:r>
        <w:rPr>
          <w:spacing w:val="1"/>
        </w:rPr>
        <w:t xml:space="preserve"> </w:t>
      </w:r>
      <w:r>
        <w:t>общества.</w:t>
      </w:r>
    </w:p>
    <w:p w:rsidR="00A5196F" w:rsidRDefault="0035780C">
      <w:pPr>
        <w:pStyle w:val="a3"/>
        <w:spacing w:before="4"/>
        <w:ind w:left="1709" w:firstLine="0"/>
        <w:jc w:val="left"/>
      </w:pPr>
      <w:r>
        <w:t>Тема</w:t>
      </w:r>
      <w:r>
        <w:rPr>
          <w:spacing w:val="-4"/>
        </w:rPr>
        <w:t xml:space="preserve"> </w:t>
      </w:r>
      <w:r>
        <w:t>12.</w:t>
      </w:r>
      <w:r>
        <w:rPr>
          <w:spacing w:val="-2"/>
        </w:rPr>
        <w:t xml:space="preserve"> </w:t>
      </w:r>
      <w:r>
        <w:t>Наука</w:t>
      </w:r>
      <w:r>
        <w:rPr>
          <w:spacing w:val="-1"/>
        </w:rPr>
        <w:t xml:space="preserve"> </w:t>
      </w:r>
      <w:r>
        <w:t>как</w:t>
      </w:r>
      <w:r>
        <w:rPr>
          <w:spacing w:val="-3"/>
        </w:rPr>
        <w:t xml:space="preserve"> </w:t>
      </w:r>
      <w:r>
        <w:t>источник</w:t>
      </w:r>
      <w:r>
        <w:rPr>
          <w:spacing w:val="-1"/>
        </w:rPr>
        <w:t xml:space="preserve"> </w:t>
      </w:r>
      <w:r>
        <w:t>знания</w:t>
      </w:r>
      <w:r>
        <w:rPr>
          <w:spacing w:val="-3"/>
        </w:rPr>
        <w:t xml:space="preserve"> </w:t>
      </w:r>
      <w:r>
        <w:t>о человеке.</w:t>
      </w:r>
    </w:p>
    <w:p w:rsidR="00A5196F" w:rsidRDefault="0035780C">
      <w:pPr>
        <w:pStyle w:val="a3"/>
        <w:tabs>
          <w:tab w:val="left" w:pos="3455"/>
          <w:tab w:val="left" w:pos="5548"/>
          <w:tab w:val="left" w:pos="6704"/>
          <w:tab w:val="left" w:pos="8897"/>
          <w:tab w:val="left" w:pos="10187"/>
        </w:tabs>
        <w:spacing w:before="148" w:line="348" w:lineRule="auto"/>
        <w:ind w:left="1709" w:right="740" w:firstLine="0"/>
        <w:jc w:val="left"/>
      </w:pPr>
      <w:r>
        <w:t>Понимать и характеризовать смысл понятия «гуманитарное знание»;</w:t>
      </w:r>
      <w:r>
        <w:rPr>
          <w:spacing w:val="1"/>
        </w:rPr>
        <w:t xml:space="preserve"> </w:t>
      </w:r>
      <w:r>
        <w:t>определять</w:t>
      </w:r>
      <w:r>
        <w:tab/>
        <w:t>нравственный</w:t>
      </w:r>
      <w:r>
        <w:tab/>
        <w:t>смысл</w:t>
      </w:r>
      <w:r>
        <w:tab/>
        <w:t>гуманитарного</w:t>
      </w:r>
      <w:r>
        <w:tab/>
        <w:t>знания,</w:t>
      </w:r>
      <w:r>
        <w:tab/>
        <w:t>его</w:t>
      </w:r>
    </w:p>
    <w:p w:rsidR="00A5196F" w:rsidRDefault="0035780C">
      <w:pPr>
        <w:pStyle w:val="a3"/>
        <w:spacing w:before="5"/>
        <w:ind w:firstLine="0"/>
        <w:jc w:val="left"/>
      </w:pPr>
      <w:r>
        <w:t>системообразующую</w:t>
      </w:r>
      <w:r>
        <w:rPr>
          <w:spacing w:val="-4"/>
        </w:rPr>
        <w:t xml:space="preserve"> </w:t>
      </w:r>
      <w:r>
        <w:t>роль</w:t>
      </w:r>
      <w:r>
        <w:rPr>
          <w:spacing w:val="-4"/>
        </w:rPr>
        <w:t xml:space="preserve"> </w:t>
      </w:r>
      <w:r>
        <w:t>в</w:t>
      </w:r>
      <w:r>
        <w:rPr>
          <w:spacing w:val="-3"/>
        </w:rPr>
        <w:t xml:space="preserve"> </w:t>
      </w:r>
      <w:r>
        <w:t>современной</w:t>
      </w:r>
      <w:r>
        <w:rPr>
          <w:spacing w:val="-3"/>
        </w:rPr>
        <w:t xml:space="preserve"> </w:t>
      </w:r>
      <w:r>
        <w:t>культуре;</w:t>
      </w:r>
    </w:p>
    <w:p w:rsidR="00A5196F" w:rsidRDefault="0035780C">
      <w:pPr>
        <w:pStyle w:val="a3"/>
        <w:tabs>
          <w:tab w:val="left" w:pos="3980"/>
          <w:tab w:val="left" w:pos="5259"/>
          <w:tab w:val="left" w:pos="6923"/>
          <w:tab w:val="left" w:pos="7633"/>
          <w:tab w:val="left" w:pos="8897"/>
        </w:tabs>
        <w:spacing w:before="149" w:line="348" w:lineRule="auto"/>
        <w:ind w:right="742"/>
        <w:jc w:val="left"/>
      </w:pPr>
      <w:r>
        <w:t>характеризовать</w:t>
      </w:r>
      <w:r>
        <w:tab/>
        <w:t>понятие</w:t>
      </w:r>
      <w:r>
        <w:tab/>
        <w:t>«культура»</w:t>
      </w:r>
      <w:r>
        <w:tab/>
        <w:t>как</w:t>
      </w:r>
      <w:r>
        <w:tab/>
        <w:t>процесс</w:t>
      </w:r>
      <w:r>
        <w:tab/>
        <w:t>самопознания</w:t>
      </w:r>
      <w:r>
        <w:rPr>
          <w:spacing w:val="-67"/>
        </w:rPr>
        <w:t xml:space="preserve"> </w:t>
      </w:r>
      <w:r>
        <w:t>общества,</w:t>
      </w:r>
      <w:r>
        <w:rPr>
          <w:spacing w:val="-2"/>
        </w:rPr>
        <w:t xml:space="preserve"> </w:t>
      </w:r>
      <w:r>
        <w:t>как его</w:t>
      </w:r>
      <w:r>
        <w:rPr>
          <w:spacing w:val="1"/>
        </w:rPr>
        <w:t xml:space="preserve"> </w:t>
      </w:r>
      <w:r>
        <w:t>внутреннюю</w:t>
      </w:r>
      <w:r>
        <w:rPr>
          <w:spacing w:val="-2"/>
        </w:rPr>
        <w:t xml:space="preserve"> </w:t>
      </w:r>
      <w:r>
        <w:t>самоактуализацию;</w:t>
      </w:r>
    </w:p>
    <w:p w:rsidR="00A5196F" w:rsidRDefault="0035780C">
      <w:pPr>
        <w:pStyle w:val="a3"/>
        <w:spacing w:before="4" w:line="350" w:lineRule="auto"/>
        <w:jc w:val="left"/>
      </w:pPr>
      <w:r>
        <w:t>осознавать</w:t>
      </w:r>
      <w:r>
        <w:rPr>
          <w:spacing w:val="2"/>
        </w:rPr>
        <w:t xml:space="preserve"> </w:t>
      </w:r>
      <w:r>
        <w:t>и</w:t>
      </w:r>
      <w:r>
        <w:rPr>
          <w:spacing w:val="4"/>
        </w:rPr>
        <w:t xml:space="preserve"> </w:t>
      </w:r>
      <w:r>
        <w:t>доказывать</w:t>
      </w:r>
      <w:r>
        <w:rPr>
          <w:spacing w:val="4"/>
        </w:rPr>
        <w:t xml:space="preserve"> </w:t>
      </w:r>
      <w:r>
        <w:t>взаимосвязь</w:t>
      </w:r>
      <w:r>
        <w:rPr>
          <w:spacing w:val="2"/>
        </w:rPr>
        <w:t xml:space="preserve"> </w:t>
      </w:r>
      <w:r>
        <w:t>различных</w:t>
      </w:r>
      <w:r>
        <w:rPr>
          <w:spacing w:val="4"/>
        </w:rPr>
        <w:t xml:space="preserve"> </w:t>
      </w:r>
      <w:r>
        <w:t>областей</w:t>
      </w:r>
      <w:r>
        <w:rPr>
          <w:spacing w:val="6"/>
        </w:rPr>
        <w:t xml:space="preserve"> </w:t>
      </w:r>
      <w:r>
        <w:t>гуманитарного</w:t>
      </w:r>
      <w:r>
        <w:rPr>
          <w:spacing w:val="-67"/>
        </w:rPr>
        <w:t xml:space="preserve"> </w:t>
      </w:r>
      <w:r>
        <w:t>знания.</w:t>
      </w:r>
    </w:p>
    <w:p w:rsidR="00A5196F" w:rsidRDefault="0035780C">
      <w:pPr>
        <w:pStyle w:val="a3"/>
        <w:spacing w:line="350" w:lineRule="auto"/>
        <w:ind w:left="1709" w:right="1417" w:firstLine="0"/>
        <w:jc w:val="left"/>
      </w:pPr>
      <w:r>
        <w:t>Тема 13. Этика и нравственность как категории духовной культуры.</w:t>
      </w:r>
      <w:r>
        <w:rPr>
          <w:spacing w:val="-67"/>
        </w:rPr>
        <w:t xml:space="preserve"> </w:t>
      </w:r>
      <w:r>
        <w:t>Характеризовать</w:t>
      </w:r>
      <w:r>
        <w:rPr>
          <w:spacing w:val="-2"/>
        </w:rPr>
        <w:t xml:space="preserve"> </w:t>
      </w:r>
      <w:r>
        <w:t>многосторонность</w:t>
      </w:r>
      <w:r>
        <w:rPr>
          <w:spacing w:val="-2"/>
        </w:rPr>
        <w:t xml:space="preserve"> </w:t>
      </w:r>
      <w:r>
        <w:t>понятия</w:t>
      </w:r>
      <w:r>
        <w:rPr>
          <w:spacing w:val="-3"/>
        </w:rPr>
        <w:t xml:space="preserve"> </w:t>
      </w:r>
      <w:r>
        <w:t>«этика»;</w:t>
      </w:r>
    </w:p>
    <w:p w:rsidR="00A5196F" w:rsidRDefault="0035780C">
      <w:pPr>
        <w:pStyle w:val="a3"/>
        <w:spacing w:line="320" w:lineRule="exact"/>
        <w:ind w:left="1709" w:firstLine="0"/>
        <w:jc w:val="left"/>
      </w:pPr>
      <w:r>
        <w:t>понимать</w:t>
      </w:r>
      <w:r>
        <w:rPr>
          <w:spacing w:val="-4"/>
        </w:rPr>
        <w:t xml:space="preserve"> </w:t>
      </w:r>
      <w:r>
        <w:t>особенности</w:t>
      </w:r>
      <w:r>
        <w:rPr>
          <w:spacing w:val="-2"/>
        </w:rPr>
        <w:t xml:space="preserve"> </w:t>
      </w:r>
      <w:r>
        <w:t>этики</w:t>
      </w:r>
      <w:r>
        <w:rPr>
          <w:spacing w:val="-2"/>
        </w:rPr>
        <w:t xml:space="preserve"> </w:t>
      </w:r>
      <w:r>
        <w:t>как</w:t>
      </w:r>
      <w:r>
        <w:rPr>
          <w:spacing w:val="-6"/>
        </w:rPr>
        <w:t xml:space="preserve"> </w:t>
      </w:r>
      <w:r>
        <w:t>науки;</w:t>
      </w:r>
    </w:p>
    <w:p w:rsidR="00A5196F" w:rsidRDefault="0035780C">
      <w:pPr>
        <w:pStyle w:val="a3"/>
        <w:spacing w:before="148" w:line="350" w:lineRule="auto"/>
        <w:ind w:right="745"/>
        <w:jc w:val="left"/>
      </w:pPr>
      <w:r>
        <w:t>объяснять</w:t>
      </w:r>
      <w:r>
        <w:rPr>
          <w:spacing w:val="42"/>
        </w:rPr>
        <w:t xml:space="preserve"> </w:t>
      </w:r>
      <w:r>
        <w:t>понятия</w:t>
      </w:r>
      <w:r>
        <w:rPr>
          <w:spacing w:val="44"/>
        </w:rPr>
        <w:t xml:space="preserve"> </w:t>
      </w:r>
      <w:r>
        <w:t>«добро»</w:t>
      </w:r>
      <w:r>
        <w:rPr>
          <w:spacing w:val="46"/>
        </w:rPr>
        <w:t xml:space="preserve"> </w:t>
      </w:r>
      <w:r>
        <w:t>и</w:t>
      </w:r>
      <w:r>
        <w:rPr>
          <w:spacing w:val="46"/>
        </w:rPr>
        <w:t xml:space="preserve"> </w:t>
      </w:r>
      <w:r>
        <w:t>«зло»</w:t>
      </w:r>
      <w:r>
        <w:rPr>
          <w:spacing w:val="47"/>
        </w:rPr>
        <w:t xml:space="preserve"> </w:t>
      </w:r>
      <w:r>
        <w:t>с</w:t>
      </w:r>
      <w:r>
        <w:rPr>
          <w:spacing w:val="43"/>
        </w:rPr>
        <w:t xml:space="preserve"> </w:t>
      </w:r>
      <w:r>
        <w:t>помощью</w:t>
      </w:r>
      <w:r>
        <w:rPr>
          <w:spacing w:val="45"/>
        </w:rPr>
        <w:t xml:space="preserve"> </w:t>
      </w:r>
      <w:r>
        <w:t>примеров</w:t>
      </w:r>
      <w:r>
        <w:rPr>
          <w:spacing w:val="43"/>
        </w:rPr>
        <w:t xml:space="preserve"> </w:t>
      </w:r>
      <w:r>
        <w:t>в</w:t>
      </w:r>
      <w:r>
        <w:rPr>
          <w:spacing w:val="44"/>
        </w:rPr>
        <w:t xml:space="preserve"> </w:t>
      </w:r>
      <w:r>
        <w:t>истории</w:t>
      </w:r>
      <w:r>
        <w:rPr>
          <w:spacing w:val="46"/>
        </w:rPr>
        <w:t xml:space="preserve"> </w:t>
      </w:r>
      <w:r>
        <w:t>и</w:t>
      </w:r>
      <w:r>
        <w:rPr>
          <w:spacing w:val="-67"/>
        </w:rPr>
        <w:t xml:space="preserve"> </w:t>
      </w:r>
      <w:r>
        <w:t>культуре</w:t>
      </w:r>
      <w:r>
        <w:rPr>
          <w:spacing w:val="-1"/>
        </w:rPr>
        <w:t xml:space="preserve"> </w:t>
      </w:r>
      <w:r>
        <w:t>народов</w:t>
      </w:r>
      <w:r>
        <w:rPr>
          <w:spacing w:val="-2"/>
        </w:rPr>
        <w:t xml:space="preserve"> </w:t>
      </w:r>
      <w:r>
        <w:t>России</w:t>
      </w:r>
      <w:r>
        <w:rPr>
          <w:spacing w:val="-3"/>
        </w:rPr>
        <w:t xml:space="preserve"> </w:t>
      </w:r>
      <w:r>
        <w:t>и</w:t>
      </w:r>
      <w:r>
        <w:rPr>
          <w:spacing w:val="-1"/>
        </w:rPr>
        <w:t xml:space="preserve"> </w:t>
      </w:r>
      <w:r>
        <w:t>соотносить</w:t>
      </w:r>
      <w:r>
        <w:rPr>
          <w:spacing w:val="-5"/>
        </w:rPr>
        <w:t xml:space="preserve"> </w:t>
      </w:r>
      <w:r>
        <w:t>их</w:t>
      </w:r>
      <w:r>
        <w:rPr>
          <w:spacing w:val="1"/>
        </w:rPr>
        <w:t xml:space="preserve"> </w:t>
      </w:r>
      <w:r>
        <w:t>с</w:t>
      </w:r>
      <w:r>
        <w:rPr>
          <w:spacing w:val="-2"/>
        </w:rPr>
        <w:t xml:space="preserve"> </w:t>
      </w:r>
      <w:r>
        <w:t>личным</w:t>
      </w:r>
      <w:r>
        <w:rPr>
          <w:spacing w:val="-3"/>
        </w:rPr>
        <w:t xml:space="preserve"> </w:t>
      </w:r>
      <w:r>
        <w:t>опытом;</w:t>
      </w:r>
    </w:p>
    <w:p w:rsidR="00A5196F" w:rsidRDefault="0035780C">
      <w:pPr>
        <w:pStyle w:val="a3"/>
        <w:tabs>
          <w:tab w:val="left" w:pos="3734"/>
          <w:tab w:val="left" w:pos="5210"/>
          <w:tab w:val="left" w:pos="5723"/>
          <w:tab w:val="left" w:pos="7905"/>
          <w:tab w:val="left" w:pos="10152"/>
        </w:tabs>
        <w:spacing w:line="350" w:lineRule="auto"/>
        <w:ind w:right="744"/>
        <w:jc w:val="left"/>
      </w:pPr>
      <w:r>
        <w:t>обосновывать</w:t>
      </w:r>
      <w:r>
        <w:tab/>
        <w:t>важность</w:t>
      </w:r>
      <w:r>
        <w:tab/>
        <w:t>и</w:t>
      </w:r>
      <w:r>
        <w:tab/>
        <w:t>необходимость</w:t>
      </w:r>
      <w:r>
        <w:tab/>
        <w:t>нравственности</w:t>
      </w:r>
      <w:r>
        <w:tab/>
        <w:t>для</w:t>
      </w:r>
      <w:r>
        <w:rPr>
          <w:spacing w:val="-67"/>
        </w:rPr>
        <w:t xml:space="preserve"> </w:t>
      </w:r>
      <w:r>
        <w:t>социального благополучия</w:t>
      </w:r>
      <w:r>
        <w:rPr>
          <w:spacing w:val="-3"/>
        </w:rPr>
        <w:t xml:space="preserve"> </w:t>
      </w:r>
      <w:r>
        <w:t>общества</w:t>
      </w:r>
      <w:r>
        <w:rPr>
          <w:spacing w:val="-4"/>
        </w:rPr>
        <w:t xml:space="preserve"> </w:t>
      </w:r>
      <w:r>
        <w:t>и</w:t>
      </w:r>
      <w:r>
        <w:rPr>
          <w:spacing w:val="-1"/>
        </w:rPr>
        <w:t xml:space="preserve"> </w:t>
      </w:r>
      <w:r>
        <w:t>личности.</w:t>
      </w:r>
    </w:p>
    <w:p w:rsidR="00A5196F" w:rsidRDefault="0035780C">
      <w:pPr>
        <w:pStyle w:val="a3"/>
        <w:ind w:left="1709" w:firstLine="0"/>
        <w:jc w:val="left"/>
      </w:pPr>
      <w:r>
        <w:t>Тема</w:t>
      </w:r>
      <w:r>
        <w:rPr>
          <w:spacing w:val="-5"/>
        </w:rPr>
        <w:t xml:space="preserve"> </w:t>
      </w:r>
      <w:r>
        <w:t>14.</w:t>
      </w:r>
      <w:r>
        <w:rPr>
          <w:spacing w:val="-2"/>
        </w:rPr>
        <w:t xml:space="preserve"> </w:t>
      </w:r>
      <w:r>
        <w:t>Самопознание</w:t>
      </w:r>
      <w:r>
        <w:rPr>
          <w:spacing w:val="-2"/>
        </w:rPr>
        <w:t xml:space="preserve"> </w:t>
      </w:r>
      <w:r>
        <w:t>(практическое</w:t>
      </w:r>
      <w:r>
        <w:rPr>
          <w:spacing w:val="-2"/>
        </w:rPr>
        <w:t xml:space="preserve"> </w:t>
      </w:r>
      <w:r>
        <w:t>занятие).</w:t>
      </w:r>
    </w:p>
    <w:p w:rsidR="00A5196F" w:rsidRDefault="0035780C">
      <w:pPr>
        <w:pStyle w:val="a3"/>
        <w:tabs>
          <w:tab w:val="left" w:pos="4299"/>
          <w:tab w:val="left" w:pos="5841"/>
          <w:tab w:val="left" w:pos="8426"/>
        </w:tabs>
        <w:spacing w:before="144"/>
        <w:ind w:left="1709" w:firstLine="0"/>
        <w:jc w:val="left"/>
      </w:pPr>
      <w:r>
        <w:t>Характеризовать</w:t>
      </w:r>
      <w:r>
        <w:tab/>
        <w:t>понятия</w:t>
      </w:r>
      <w:r>
        <w:tab/>
        <w:t>«самопознание»,</w:t>
      </w:r>
      <w:r>
        <w:tab/>
        <w:t>«автобиография»,</w:t>
      </w:r>
    </w:p>
    <w:p w:rsidR="00A5196F" w:rsidRDefault="0035780C">
      <w:pPr>
        <w:pStyle w:val="a3"/>
        <w:spacing w:before="149"/>
        <w:ind w:firstLine="0"/>
        <w:jc w:val="left"/>
      </w:pPr>
      <w:r>
        <w:t>«автопортрет»,</w:t>
      </w:r>
      <w:r>
        <w:rPr>
          <w:spacing w:val="-5"/>
        </w:rPr>
        <w:t xml:space="preserve"> </w:t>
      </w:r>
      <w:r>
        <w:t>«рефлексия»;</w:t>
      </w:r>
    </w:p>
    <w:p w:rsidR="00A5196F" w:rsidRDefault="0035780C">
      <w:pPr>
        <w:pStyle w:val="a3"/>
        <w:spacing w:before="148" w:line="350" w:lineRule="auto"/>
        <w:ind w:right="745"/>
        <w:jc w:val="left"/>
      </w:pPr>
      <w:r>
        <w:t>уметь</w:t>
      </w:r>
      <w:r>
        <w:rPr>
          <w:spacing w:val="11"/>
        </w:rPr>
        <w:t xml:space="preserve"> </w:t>
      </w:r>
      <w:r>
        <w:t>соотносить</w:t>
      </w:r>
      <w:r>
        <w:rPr>
          <w:spacing w:val="9"/>
        </w:rPr>
        <w:t xml:space="preserve"> </w:t>
      </w:r>
      <w:r>
        <w:t>понятия</w:t>
      </w:r>
      <w:r>
        <w:rPr>
          <w:spacing w:val="10"/>
        </w:rPr>
        <w:t xml:space="preserve"> </w:t>
      </w:r>
      <w:r>
        <w:t>«мораль»,</w:t>
      </w:r>
      <w:r>
        <w:rPr>
          <w:spacing w:val="9"/>
        </w:rPr>
        <w:t xml:space="preserve"> </w:t>
      </w:r>
      <w:r>
        <w:t>«нравственность»,</w:t>
      </w:r>
      <w:r>
        <w:rPr>
          <w:spacing w:val="9"/>
        </w:rPr>
        <w:t xml:space="preserve"> </w:t>
      </w:r>
      <w:r>
        <w:t>«ценности»</w:t>
      </w:r>
      <w:r>
        <w:rPr>
          <w:spacing w:val="13"/>
        </w:rPr>
        <w:t xml:space="preserve"> </w:t>
      </w:r>
      <w:r>
        <w:t>с</w:t>
      </w:r>
      <w:r>
        <w:rPr>
          <w:spacing w:val="-67"/>
        </w:rPr>
        <w:t xml:space="preserve"> </w:t>
      </w:r>
      <w:r>
        <w:t>самопознанием</w:t>
      </w:r>
      <w:r>
        <w:rPr>
          <w:spacing w:val="-1"/>
        </w:rPr>
        <w:t xml:space="preserve"> </w:t>
      </w:r>
      <w:r>
        <w:t>и</w:t>
      </w:r>
      <w:r>
        <w:rPr>
          <w:spacing w:val="-4"/>
        </w:rPr>
        <w:t xml:space="preserve"> </w:t>
      </w:r>
      <w:r>
        <w:t>рефлексией</w:t>
      </w:r>
      <w:r>
        <w:rPr>
          <w:spacing w:val="-3"/>
        </w:rPr>
        <w:t xml:space="preserve"> </w:t>
      </w:r>
      <w:r>
        <w:t>на</w:t>
      </w:r>
      <w:r>
        <w:rPr>
          <w:spacing w:val="-1"/>
        </w:rPr>
        <w:t xml:space="preserve"> </w:t>
      </w:r>
      <w:r>
        <w:t>доступном</w:t>
      </w:r>
      <w:r>
        <w:rPr>
          <w:spacing w:val="-4"/>
        </w:rPr>
        <w:t xml:space="preserve"> </w:t>
      </w:r>
      <w:r>
        <w:t>для</w:t>
      </w:r>
      <w:r>
        <w:rPr>
          <w:spacing w:val="-1"/>
        </w:rPr>
        <w:t xml:space="preserve"> </w:t>
      </w:r>
      <w:r>
        <w:t>обучающихся</w:t>
      </w:r>
      <w:r>
        <w:rPr>
          <w:spacing w:val="-1"/>
        </w:rPr>
        <w:t xml:space="preserve"> </w:t>
      </w:r>
      <w:r>
        <w:t>уровне;</w:t>
      </w:r>
    </w:p>
    <w:p w:rsidR="00A5196F" w:rsidRDefault="0035780C">
      <w:pPr>
        <w:pStyle w:val="a3"/>
        <w:spacing w:line="350" w:lineRule="auto"/>
        <w:ind w:left="1709" w:right="2506" w:firstLine="0"/>
        <w:jc w:val="left"/>
      </w:pPr>
      <w:r>
        <w:t>доказывать и обосновывать свои нравственные убеждения.</w:t>
      </w:r>
      <w:r>
        <w:rPr>
          <w:spacing w:val="-67"/>
        </w:rPr>
        <w:t xml:space="preserve"> </w:t>
      </w:r>
      <w:r>
        <w:t>Тематический</w:t>
      </w:r>
      <w:r>
        <w:rPr>
          <w:spacing w:val="-4"/>
        </w:rPr>
        <w:t xml:space="preserve"> </w:t>
      </w:r>
      <w:r>
        <w:t>блок</w:t>
      </w:r>
      <w:r>
        <w:rPr>
          <w:spacing w:val="-4"/>
        </w:rPr>
        <w:t xml:space="preserve"> </w:t>
      </w:r>
      <w:r>
        <w:t>3.</w:t>
      </w:r>
      <w:r>
        <w:rPr>
          <w:spacing w:val="-1"/>
        </w:rPr>
        <w:t xml:space="preserve"> </w:t>
      </w:r>
      <w:r>
        <w:t>«Человек</w:t>
      </w:r>
      <w:r>
        <w:rPr>
          <w:spacing w:val="-1"/>
        </w:rPr>
        <w:t xml:space="preserve"> </w:t>
      </w:r>
      <w:r>
        <w:t>как член</w:t>
      </w:r>
      <w:r>
        <w:rPr>
          <w:spacing w:val="-1"/>
        </w:rPr>
        <w:t xml:space="preserve"> </w:t>
      </w:r>
      <w:r>
        <w:t>общества».</w:t>
      </w:r>
    </w:p>
    <w:p w:rsidR="00A5196F" w:rsidRDefault="0035780C">
      <w:pPr>
        <w:pStyle w:val="a3"/>
        <w:spacing w:line="320" w:lineRule="exact"/>
        <w:ind w:left="1709" w:firstLine="0"/>
        <w:jc w:val="left"/>
      </w:pPr>
      <w:r>
        <w:t>Тема</w:t>
      </w:r>
      <w:r>
        <w:rPr>
          <w:spacing w:val="-3"/>
        </w:rPr>
        <w:t xml:space="preserve"> </w:t>
      </w:r>
      <w:r>
        <w:t>15.</w:t>
      </w:r>
      <w:r>
        <w:rPr>
          <w:spacing w:val="-2"/>
        </w:rPr>
        <w:t xml:space="preserve"> </w:t>
      </w:r>
      <w:r>
        <w:t>Труд</w:t>
      </w:r>
      <w:r>
        <w:rPr>
          <w:spacing w:val="1"/>
        </w:rPr>
        <w:t xml:space="preserve"> </w:t>
      </w:r>
      <w:r>
        <w:t>делает</w:t>
      </w:r>
      <w:r>
        <w:rPr>
          <w:spacing w:val="-1"/>
        </w:rPr>
        <w:t xml:space="preserve"> </w:t>
      </w:r>
      <w:r>
        <w:t>человека</w:t>
      </w:r>
      <w:r>
        <w:rPr>
          <w:spacing w:val="-1"/>
        </w:rPr>
        <w:t xml:space="preserve"> </w:t>
      </w:r>
      <w:r>
        <w:t>человеком.</w:t>
      </w:r>
    </w:p>
    <w:p w:rsidR="00A5196F" w:rsidRDefault="0035780C">
      <w:pPr>
        <w:pStyle w:val="a3"/>
        <w:spacing w:before="148"/>
        <w:ind w:left="1709" w:firstLine="0"/>
        <w:jc w:val="left"/>
      </w:pPr>
      <w:r>
        <w:t>Характеризовать</w:t>
      </w:r>
      <w:r>
        <w:rPr>
          <w:spacing w:val="-3"/>
        </w:rPr>
        <w:t xml:space="preserve"> </w:t>
      </w:r>
      <w:r>
        <w:t>важность</w:t>
      </w:r>
      <w:r>
        <w:rPr>
          <w:spacing w:val="-2"/>
        </w:rPr>
        <w:t xml:space="preserve"> </w:t>
      </w:r>
      <w:r>
        <w:t>труда</w:t>
      </w:r>
      <w:r>
        <w:rPr>
          <w:spacing w:val="-1"/>
        </w:rPr>
        <w:t xml:space="preserve"> </w:t>
      </w:r>
      <w:r>
        <w:t>и</w:t>
      </w:r>
      <w:r>
        <w:rPr>
          <w:spacing w:val="-2"/>
        </w:rPr>
        <w:t xml:space="preserve"> </w:t>
      </w:r>
      <w:r>
        <w:t>его</w:t>
      </w:r>
      <w:r>
        <w:rPr>
          <w:spacing w:val="-4"/>
        </w:rPr>
        <w:t xml:space="preserve"> </w:t>
      </w:r>
      <w:r>
        <w:t>роль</w:t>
      </w:r>
      <w:r>
        <w:rPr>
          <w:spacing w:val="-2"/>
        </w:rPr>
        <w:t xml:space="preserve"> </w:t>
      </w:r>
      <w:r>
        <w:t>в</w:t>
      </w:r>
      <w:r>
        <w:rPr>
          <w:spacing w:val="-2"/>
        </w:rPr>
        <w:t xml:space="preserve"> </w:t>
      </w:r>
      <w:r>
        <w:t>современном</w:t>
      </w:r>
      <w:r>
        <w:rPr>
          <w:spacing w:val="-4"/>
        </w:rPr>
        <w:t xml:space="preserve"> </w:t>
      </w:r>
      <w:r>
        <w:t>обществе;</w:t>
      </w:r>
    </w:p>
    <w:p w:rsidR="00A5196F" w:rsidRDefault="0035780C">
      <w:pPr>
        <w:pStyle w:val="a3"/>
        <w:tabs>
          <w:tab w:val="left" w:pos="3383"/>
          <w:tab w:val="left" w:pos="4687"/>
          <w:tab w:val="left" w:pos="7121"/>
          <w:tab w:val="left" w:pos="8141"/>
          <w:tab w:val="left" w:pos="8622"/>
        </w:tabs>
        <w:spacing w:before="146" w:line="350" w:lineRule="auto"/>
        <w:ind w:right="744"/>
        <w:jc w:val="left"/>
      </w:pPr>
      <w:r>
        <w:t>соотносить</w:t>
      </w:r>
      <w:r>
        <w:tab/>
        <w:t>понятия</w:t>
      </w:r>
      <w:r>
        <w:tab/>
        <w:t>«добросовестный</w:t>
      </w:r>
      <w:r>
        <w:tab/>
        <w:t>труд»</w:t>
      </w:r>
      <w:r>
        <w:tab/>
        <w:t>и</w:t>
      </w:r>
      <w:r>
        <w:tab/>
        <w:t>«экономическое</w:t>
      </w:r>
      <w:r>
        <w:rPr>
          <w:spacing w:val="-67"/>
        </w:rPr>
        <w:t xml:space="preserve"> </w:t>
      </w:r>
      <w:r>
        <w:t>благополучие»;</w:t>
      </w:r>
    </w:p>
    <w:p w:rsidR="00A5196F" w:rsidRDefault="0035780C">
      <w:pPr>
        <w:pStyle w:val="a3"/>
        <w:spacing w:before="69"/>
        <w:ind w:left="1709" w:firstLine="0"/>
        <w:jc w:val="left"/>
      </w:pPr>
      <w:r>
        <w:t>объяснять</w:t>
      </w:r>
      <w:r>
        <w:rPr>
          <w:spacing w:val="-7"/>
        </w:rPr>
        <w:t xml:space="preserve"> </w:t>
      </w:r>
      <w:r>
        <w:t>понятия</w:t>
      </w:r>
      <w:r>
        <w:rPr>
          <w:spacing w:val="-5"/>
        </w:rPr>
        <w:t xml:space="preserve"> </w:t>
      </w:r>
      <w:r>
        <w:t>«безделье»,</w:t>
      </w:r>
      <w:r>
        <w:rPr>
          <w:spacing w:val="-3"/>
        </w:rPr>
        <w:t xml:space="preserve"> </w:t>
      </w:r>
      <w:r>
        <w:t>«лень»,</w:t>
      </w:r>
      <w:r>
        <w:rPr>
          <w:spacing w:val="-7"/>
        </w:rPr>
        <w:t xml:space="preserve"> </w:t>
      </w:r>
      <w:r>
        <w:t>«тунеядство»;</w:t>
      </w:r>
    </w:p>
    <w:p w:rsidR="00A5196F" w:rsidRDefault="0035780C">
      <w:pPr>
        <w:pStyle w:val="a3"/>
        <w:spacing w:before="146" w:line="350" w:lineRule="auto"/>
        <w:ind w:right="745"/>
        <w:jc w:val="left"/>
      </w:pPr>
      <w:r>
        <w:t>понимать</w:t>
      </w:r>
      <w:r>
        <w:rPr>
          <w:spacing w:val="36"/>
        </w:rPr>
        <w:t xml:space="preserve"> </w:t>
      </w:r>
      <w:r>
        <w:t>важность</w:t>
      </w:r>
      <w:r>
        <w:rPr>
          <w:spacing w:val="35"/>
        </w:rPr>
        <w:t xml:space="preserve"> </w:t>
      </w:r>
      <w:r>
        <w:t>и</w:t>
      </w:r>
      <w:r>
        <w:rPr>
          <w:spacing w:val="37"/>
        </w:rPr>
        <w:t xml:space="preserve"> </w:t>
      </w:r>
      <w:r>
        <w:t>уметь</w:t>
      </w:r>
      <w:r>
        <w:rPr>
          <w:spacing w:val="37"/>
        </w:rPr>
        <w:t xml:space="preserve"> </w:t>
      </w:r>
      <w:r>
        <w:t>обосновать</w:t>
      </w:r>
      <w:r>
        <w:rPr>
          <w:spacing w:val="37"/>
        </w:rPr>
        <w:t xml:space="preserve"> </w:t>
      </w:r>
      <w:r>
        <w:t>необходимость</w:t>
      </w:r>
      <w:r>
        <w:rPr>
          <w:spacing w:val="37"/>
        </w:rPr>
        <w:t xml:space="preserve"> </w:t>
      </w:r>
      <w:r>
        <w:t>их</w:t>
      </w:r>
      <w:r>
        <w:rPr>
          <w:spacing w:val="38"/>
        </w:rPr>
        <w:t xml:space="preserve"> </w:t>
      </w:r>
      <w:r>
        <w:t>преодоления</w:t>
      </w:r>
      <w:r>
        <w:rPr>
          <w:spacing w:val="-67"/>
        </w:rPr>
        <w:t xml:space="preserve"> </w:t>
      </w:r>
      <w:r>
        <w:t>для</w:t>
      </w:r>
      <w:r>
        <w:rPr>
          <w:spacing w:val="-1"/>
        </w:rPr>
        <w:t xml:space="preserve"> </w:t>
      </w:r>
      <w:r>
        <w:t>самого</w:t>
      </w:r>
      <w:r>
        <w:rPr>
          <w:spacing w:val="1"/>
        </w:rPr>
        <w:t xml:space="preserve"> </w:t>
      </w:r>
      <w:r>
        <w:t>себя;</w:t>
      </w:r>
    </w:p>
    <w:p w:rsidR="00A5196F" w:rsidRDefault="0035780C">
      <w:pPr>
        <w:pStyle w:val="a3"/>
        <w:spacing w:line="350" w:lineRule="auto"/>
        <w:ind w:right="745"/>
        <w:jc w:val="left"/>
      </w:pPr>
      <w:r>
        <w:t>оценивать</w:t>
      </w:r>
      <w:r>
        <w:rPr>
          <w:spacing w:val="43"/>
        </w:rPr>
        <w:t xml:space="preserve"> </w:t>
      </w:r>
      <w:r>
        <w:t>общественные</w:t>
      </w:r>
      <w:r>
        <w:rPr>
          <w:spacing w:val="42"/>
        </w:rPr>
        <w:t xml:space="preserve"> </w:t>
      </w:r>
      <w:r>
        <w:t>процессы</w:t>
      </w:r>
      <w:r>
        <w:rPr>
          <w:spacing w:val="45"/>
        </w:rPr>
        <w:t xml:space="preserve"> </w:t>
      </w:r>
      <w:r>
        <w:t>в</w:t>
      </w:r>
      <w:r>
        <w:rPr>
          <w:spacing w:val="42"/>
        </w:rPr>
        <w:t xml:space="preserve"> </w:t>
      </w:r>
      <w:r>
        <w:t>области</w:t>
      </w:r>
      <w:r>
        <w:rPr>
          <w:spacing w:val="43"/>
        </w:rPr>
        <w:t xml:space="preserve"> </w:t>
      </w:r>
      <w:r>
        <w:t>общественной</w:t>
      </w:r>
      <w:r>
        <w:rPr>
          <w:spacing w:val="43"/>
        </w:rPr>
        <w:t xml:space="preserve"> </w:t>
      </w:r>
      <w:r>
        <w:t>оценки</w:t>
      </w:r>
      <w:r>
        <w:rPr>
          <w:spacing w:val="-67"/>
        </w:rPr>
        <w:t xml:space="preserve"> </w:t>
      </w:r>
      <w:r>
        <w:t>труда;</w:t>
      </w:r>
    </w:p>
    <w:p w:rsidR="00A5196F" w:rsidRDefault="0035780C">
      <w:pPr>
        <w:pStyle w:val="a3"/>
        <w:tabs>
          <w:tab w:val="left" w:pos="3268"/>
          <w:tab w:val="left" w:pos="3682"/>
          <w:tab w:val="left" w:pos="6003"/>
          <w:tab w:val="left" w:pos="7632"/>
          <w:tab w:val="left" w:pos="9419"/>
        </w:tabs>
        <w:spacing w:line="348" w:lineRule="auto"/>
        <w:ind w:right="743"/>
        <w:jc w:val="left"/>
      </w:pPr>
      <w:r>
        <w:lastRenderedPageBreak/>
        <w:t>осознавать</w:t>
      </w:r>
      <w:r>
        <w:tab/>
        <w:t>и</w:t>
      </w:r>
      <w:r>
        <w:tab/>
        <w:t>демонстрировать</w:t>
      </w:r>
      <w:r>
        <w:tab/>
        <w:t>значимость</w:t>
      </w:r>
      <w:r>
        <w:tab/>
        <w:t>трудолюбия,</w:t>
      </w:r>
      <w:r>
        <w:tab/>
        <w:t>трудовых</w:t>
      </w:r>
      <w:r>
        <w:rPr>
          <w:spacing w:val="-67"/>
        </w:rPr>
        <w:t xml:space="preserve"> </w:t>
      </w:r>
      <w:r>
        <w:t>подвигов,</w:t>
      </w:r>
      <w:r>
        <w:rPr>
          <w:spacing w:val="-2"/>
        </w:rPr>
        <w:t xml:space="preserve"> </w:t>
      </w:r>
      <w:r>
        <w:t>социальной</w:t>
      </w:r>
      <w:r>
        <w:rPr>
          <w:spacing w:val="-3"/>
        </w:rPr>
        <w:t xml:space="preserve"> </w:t>
      </w:r>
      <w:r>
        <w:t>ответственности</w:t>
      </w:r>
      <w:r>
        <w:rPr>
          <w:spacing w:val="-4"/>
        </w:rPr>
        <w:t xml:space="preserve"> </w:t>
      </w:r>
      <w:r>
        <w:t>за</w:t>
      </w:r>
      <w:r>
        <w:rPr>
          <w:spacing w:val="-1"/>
        </w:rPr>
        <w:t xml:space="preserve"> </w:t>
      </w:r>
      <w:r>
        <w:t>свой</w:t>
      </w:r>
      <w:r>
        <w:rPr>
          <w:spacing w:val="1"/>
        </w:rPr>
        <w:t xml:space="preserve"> </w:t>
      </w:r>
      <w:r>
        <w:t>труд;</w:t>
      </w:r>
    </w:p>
    <w:p w:rsidR="00A5196F" w:rsidRDefault="0035780C">
      <w:pPr>
        <w:pStyle w:val="a3"/>
        <w:spacing w:before="4"/>
        <w:ind w:left="1709" w:firstLine="0"/>
        <w:jc w:val="left"/>
      </w:pPr>
      <w:r>
        <w:t>объяснять</w:t>
      </w:r>
      <w:r>
        <w:rPr>
          <w:spacing w:val="-5"/>
        </w:rPr>
        <w:t xml:space="preserve"> </w:t>
      </w:r>
      <w:r>
        <w:t>важность</w:t>
      </w:r>
      <w:r>
        <w:rPr>
          <w:spacing w:val="-7"/>
        </w:rPr>
        <w:t xml:space="preserve"> </w:t>
      </w:r>
      <w:r>
        <w:t>труда</w:t>
      </w:r>
      <w:r>
        <w:rPr>
          <w:spacing w:val="-2"/>
        </w:rPr>
        <w:t xml:space="preserve"> </w:t>
      </w:r>
      <w:r>
        <w:t>и</w:t>
      </w:r>
      <w:r>
        <w:rPr>
          <w:spacing w:val="-3"/>
        </w:rPr>
        <w:t xml:space="preserve"> </w:t>
      </w:r>
      <w:r>
        <w:t>его</w:t>
      </w:r>
      <w:r>
        <w:rPr>
          <w:spacing w:val="-2"/>
        </w:rPr>
        <w:t xml:space="preserve"> </w:t>
      </w:r>
      <w:r>
        <w:t>экономической</w:t>
      </w:r>
      <w:r>
        <w:rPr>
          <w:spacing w:val="-3"/>
        </w:rPr>
        <w:t xml:space="preserve"> </w:t>
      </w:r>
      <w:r>
        <w:t>стоимости;</w:t>
      </w:r>
    </w:p>
    <w:p w:rsidR="00A5196F" w:rsidRDefault="0035780C">
      <w:pPr>
        <w:pStyle w:val="a3"/>
        <w:spacing w:before="148" w:line="350" w:lineRule="auto"/>
        <w:ind w:right="743"/>
      </w:pPr>
      <w:r>
        <w:t>знать и объяснять понятия «безделье», «лень», «тунеядство», с одной</w:t>
      </w:r>
      <w:r>
        <w:rPr>
          <w:spacing w:val="1"/>
        </w:rPr>
        <w:t xml:space="preserve"> </w:t>
      </w:r>
      <w:r>
        <w:t>стороны,</w:t>
      </w:r>
      <w:r>
        <w:rPr>
          <w:spacing w:val="1"/>
        </w:rPr>
        <w:t xml:space="preserve"> </w:t>
      </w:r>
      <w:r>
        <w:t>и</w:t>
      </w:r>
      <w:r>
        <w:rPr>
          <w:spacing w:val="1"/>
        </w:rPr>
        <w:t xml:space="preserve"> </w:t>
      </w:r>
      <w:r>
        <w:t>«трудолюбие»,</w:t>
      </w:r>
      <w:r>
        <w:rPr>
          <w:spacing w:val="1"/>
        </w:rPr>
        <w:t xml:space="preserve"> </w:t>
      </w:r>
      <w:r>
        <w:t>«подвиг</w:t>
      </w:r>
      <w:r>
        <w:rPr>
          <w:spacing w:val="1"/>
        </w:rPr>
        <w:t xml:space="preserve"> </w:t>
      </w:r>
      <w:r>
        <w:t>труда»,</w:t>
      </w:r>
      <w:r>
        <w:rPr>
          <w:spacing w:val="1"/>
        </w:rPr>
        <w:t xml:space="preserve"> </w:t>
      </w:r>
      <w:r>
        <w:t>«ответственность»,</w:t>
      </w:r>
      <w:r>
        <w:rPr>
          <w:spacing w:val="1"/>
        </w:rPr>
        <w:t xml:space="preserve"> </w:t>
      </w:r>
      <w:r>
        <w:t>с</w:t>
      </w:r>
      <w:r>
        <w:rPr>
          <w:spacing w:val="1"/>
        </w:rPr>
        <w:t xml:space="preserve"> </w:t>
      </w:r>
      <w:r>
        <w:t>другой</w:t>
      </w:r>
      <w:r>
        <w:rPr>
          <w:spacing w:val="1"/>
        </w:rPr>
        <w:t xml:space="preserve"> </w:t>
      </w:r>
      <w:r>
        <w:t>стороны,</w:t>
      </w:r>
      <w:r>
        <w:rPr>
          <w:spacing w:val="-2"/>
        </w:rPr>
        <w:t xml:space="preserve"> </w:t>
      </w:r>
      <w:r>
        <w:t>а также</w:t>
      </w:r>
      <w:r>
        <w:rPr>
          <w:spacing w:val="-2"/>
        </w:rPr>
        <w:t xml:space="preserve"> </w:t>
      </w:r>
      <w:r>
        <w:t>«общественная</w:t>
      </w:r>
      <w:r>
        <w:rPr>
          <w:spacing w:val="-3"/>
        </w:rPr>
        <w:t xml:space="preserve"> </w:t>
      </w:r>
      <w:r>
        <w:t>оценка</w:t>
      </w:r>
      <w:r>
        <w:rPr>
          <w:spacing w:val="-2"/>
        </w:rPr>
        <w:t xml:space="preserve"> </w:t>
      </w:r>
      <w:r>
        <w:t>труда».</w:t>
      </w:r>
    </w:p>
    <w:p w:rsidR="00A5196F" w:rsidRDefault="0035780C">
      <w:pPr>
        <w:pStyle w:val="a3"/>
        <w:spacing w:line="321" w:lineRule="exact"/>
        <w:ind w:left="1709" w:firstLine="0"/>
      </w:pPr>
      <w:r>
        <w:t>Тема</w:t>
      </w:r>
      <w:r>
        <w:rPr>
          <w:spacing w:val="-4"/>
        </w:rPr>
        <w:t xml:space="preserve"> </w:t>
      </w:r>
      <w:r>
        <w:t>16.</w:t>
      </w:r>
      <w:r>
        <w:rPr>
          <w:spacing w:val="-2"/>
        </w:rPr>
        <w:t xml:space="preserve"> </w:t>
      </w:r>
      <w:r>
        <w:t>Подвиг:</w:t>
      </w:r>
      <w:r>
        <w:rPr>
          <w:spacing w:val="-4"/>
        </w:rPr>
        <w:t xml:space="preserve"> </w:t>
      </w:r>
      <w:r>
        <w:t>как узнать</w:t>
      </w:r>
      <w:r>
        <w:rPr>
          <w:spacing w:val="-2"/>
        </w:rPr>
        <w:t xml:space="preserve"> </w:t>
      </w:r>
      <w:r>
        <w:t>героя?</w:t>
      </w:r>
    </w:p>
    <w:p w:rsidR="00A5196F" w:rsidRDefault="0035780C">
      <w:pPr>
        <w:pStyle w:val="a3"/>
        <w:spacing w:before="146" w:line="350" w:lineRule="auto"/>
        <w:ind w:left="1709" w:right="1089" w:firstLine="0"/>
        <w:jc w:val="left"/>
      </w:pPr>
      <w:r>
        <w:t>Характеризовать понятия «подвиг», «героизм», «самопожертвование»;</w:t>
      </w:r>
      <w:r>
        <w:rPr>
          <w:spacing w:val="-67"/>
        </w:rPr>
        <w:t xml:space="preserve"> </w:t>
      </w:r>
      <w:r>
        <w:t>понимать</w:t>
      </w:r>
      <w:r>
        <w:rPr>
          <w:spacing w:val="-2"/>
        </w:rPr>
        <w:t xml:space="preserve"> </w:t>
      </w:r>
      <w:r>
        <w:t>отличия подвига</w:t>
      </w:r>
      <w:r>
        <w:rPr>
          <w:spacing w:val="-3"/>
        </w:rPr>
        <w:t xml:space="preserve"> </w:t>
      </w:r>
      <w:r>
        <w:t>на</w:t>
      </w:r>
      <w:r>
        <w:rPr>
          <w:spacing w:val="-1"/>
        </w:rPr>
        <w:t xml:space="preserve"> </w:t>
      </w:r>
      <w:r>
        <w:t>войне</w:t>
      </w:r>
      <w:r>
        <w:rPr>
          <w:spacing w:val="-3"/>
        </w:rPr>
        <w:t xml:space="preserve"> </w:t>
      </w:r>
      <w:r>
        <w:t>и в</w:t>
      </w:r>
      <w:r>
        <w:rPr>
          <w:spacing w:val="-2"/>
        </w:rPr>
        <w:t xml:space="preserve"> </w:t>
      </w:r>
      <w:r>
        <w:t>мирное время;</w:t>
      </w:r>
    </w:p>
    <w:p w:rsidR="00A5196F" w:rsidRDefault="0035780C">
      <w:pPr>
        <w:pStyle w:val="a3"/>
        <w:tabs>
          <w:tab w:val="left" w:pos="2580"/>
          <w:tab w:val="left" w:pos="2965"/>
          <w:tab w:val="left" w:pos="4278"/>
          <w:tab w:val="left" w:pos="5290"/>
          <w:tab w:val="left" w:pos="7180"/>
          <w:tab w:val="left" w:pos="8543"/>
          <w:tab w:val="left" w:pos="8926"/>
        </w:tabs>
        <w:spacing w:before="1" w:line="348" w:lineRule="auto"/>
        <w:ind w:left="1709" w:right="739" w:firstLine="0"/>
        <w:jc w:val="left"/>
      </w:pPr>
      <w:r>
        <w:t>уметь доказывать важность героических примеров для жизни общества;</w:t>
      </w:r>
      <w:r>
        <w:rPr>
          <w:spacing w:val="1"/>
        </w:rPr>
        <w:t xml:space="preserve"> </w:t>
      </w:r>
      <w:r>
        <w:t>знать</w:t>
      </w:r>
      <w:r>
        <w:tab/>
        <w:t>и</w:t>
      </w:r>
      <w:r>
        <w:tab/>
        <w:t>называть</w:t>
      </w:r>
      <w:r>
        <w:tab/>
        <w:t>героев</w:t>
      </w:r>
      <w:r>
        <w:tab/>
        <w:t>современного</w:t>
      </w:r>
      <w:r>
        <w:tab/>
        <w:t>общества</w:t>
      </w:r>
      <w:r>
        <w:tab/>
        <w:t>и</w:t>
      </w:r>
      <w:r>
        <w:tab/>
        <w:t>исторических</w:t>
      </w:r>
    </w:p>
    <w:p w:rsidR="00A5196F" w:rsidRDefault="0035780C">
      <w:pPr>
        <w:pStyle w:val="a3"/>
        <w:spacing w:before="4"/>
        <w:ind w:firstLine="0"/>
        <w:jc w:val="left"/>
      </w:pPr>
      <w:r>
        <w:t>личностей;</w:t>
      </w:r>
    </w:p>
    <w:p w:rsidR="00A5196F" w:rsidRDefault="0035780C">
      <w:pPr>
        <w:pStyle w:val="a3"/>
        <w:tabs>
          <w:tab w:val="left" w:pos="3576"/>
          <w:tab w:val="left" w:pos="5523"/>
          <w:tab w:val="left" w:pos="6717"/>
          <w:tab w:val="left" w:pos="8159"/>
          <w:tab w:val="left" w:pos="8514"/>
        </w:tabs>
        <w:spacing w:before="146" w:line="350" w:lineRule="auto"/>
        <w:ind w:right="743"/>
        <w:jc w:val="left"/>
      </w:pPr>
      <w:r>
        <w:t>обосновывать</w:t>
      </w:r>
      <w:r>
        <w:tab/>
        <w:t>разграничение</w:t>
      </w:r>
      <w:r>
        <w:tab/>
        <w:t>понятий</w:t>
      </w:r>
      <w:r>
        <w:tab/>
        <w:t>«героизм»</w:t>
      </w:r>
      <w:r>
        <w:tab/>
        <w:t>и</w:t>
      </w:r>
      <w:r>
        <w:tab/>
        <w:t>«псевдогероизм»</w:t>
      </w:r>
      <w:r>
        <w:rPr>
          <w:spacing w:val="-67"/>
        </w:rPr>
        <w:t xml:space="preserve"> </w:t>
      </w:r>
      <w:r>
        <w:t>через</w:t>
      </w:r>
      <w:r>
        <w:rPr>
          <w:spacing w:val="-2"/>
        </w:rPr>
        <w:t xml:space="preserve"> </w:t>
      </w:r>
      <w:r>
        <w:t>значимость</w:t>
      </w:r>
      <w:r>
        <w:rPr>
          <w:spacing w:val="-1"/>
        </w:rPr>
        <w:t xml:space="preserve"> </w:t>
      </w:r>
      <w:r>
        <w:t>для общества</w:t>
      </w:r>
      <w:r>
        <w:rPr>
          <w:spacing w:val="-5"/>
        </w:rPr>
        <w:t xml:space="preserve"> </w:t>
      </w:r>
      <w:r>
        <w:t>и понимание последствий.</w:t>
      </w:r>
    </w:p>
    <w:p w:rsidR="00A5196F" w:rsidRDefault="0035780C">
      <w:pPr>
        <w:pStyle w:val="a3"/>
        <w:spacing w:before="2" w:line="348" w:lineRule="auto"/>
        <w:ind w:left="1709" w:right="1627" w:firstLine="0"/>
        <w:jc w:val="left"/>
      </w:pPr>
      <w:r>
        <w:t>Тема 17. Люди в обществе: духовно-нравственное взаимовлияние.</w:t>
      </w:r>
      <w:r>
        <w:rPr>
          <w:spacing w:val="-67"/>
        </w:rPr>
        <w:t xml:space="preserve"> </w:t>
      </w:r>
      <w:r>
        <w:t>Характеризовать</w:t>
      </w:r>
      <w:r>
        <w:rPr>
          <w:spacing w:val="-2"/>
        </w:rPr>
        <w:t xml:space="preserve"> </w:t>
      </w:r>
      <w:r>
        <w:t>понятие «социальные</w:t>
      </w:r>
      <w:r>
        <w:rPr>
          <w:spacing w:val="-4"/>
        </w:rPr>
        <w:t xml:space="preserve"> </w:t>
      </w:r>
      <w:r>
        <w:t>отношения»;</w:t>
      </w:r>
    </w:p>
    <w:p w:rsidR="00A5196F" w:rsidRDefault="0035780C">
      <w:pPr>
        <w:pStyle w:val="a3"/>
        <w:spacing w:before="4" w:line="350" w:lineRule="auto"/>
        <w:ind w:right="736"/>
        <w:jc w:val="left"/>
      </w:pPr>
      <w:r>
        <w:t>понимать</w:t>
      </w:r>
      <w:r>
        <w:rPr>
          <w:spacing w:val="21"/>
        </w:rPr>
        <w:t xml:space="preserve"> </w:t>
      </w:r>
      <w:r>
        <w:t>смысл</w:t>
      </w:r>
      <w:r>
        <w:rPr>
          <w:spacing w:val="23"/>
        </w:rPr>
        <w:t xml:space="preserve"> </w:t>
      </w:r>
      <w:r>
        <w:t>понятия</w:t>
      </w:r>
      <w:r>
        <w:rPr>
          <w:spacing w:val="23"/>
        </w:rPr>
        <w:t xml:space="preserve"> </w:t>
      </w:r>
      <w:r>
        <w:t>«человек</w:t>
      </w:r>
      <w:r>
        <w:rPr>
          <w:spacing w:val="23"/>
        </w:rPr>
        <w:t xml:space="preserve"> </w:t>
      </w:r>
      <w:r>
        <w:t>как</w:t>
      </w:r>
      <w:r>
        <w:rPr>
          <w:spacing w:val="24"/>
        </w:rPr>
        <w:t xml:space="preserve"> </w:t>
      </w:r>
      <w:r>
        <w:t>субъект</w:t>
      </w:r>
      <w:r>
        <w:rPr>
          <w:spacing w:val="22"/>
        </w:rPr>
        <w:t xml:space="preserve"> </w:t>
      </w:r>
      <w:r>
        <w:t>социальных</w:t>
      </w:r>
      <w:r>
        <w:rPr>
          <w:spacing w:val="24"/>
        </w:rPr>
        <w:t xml:space="preserve"> </w:t>
      </w:r>
      <w:r>
        <w:t>отношений»</w:t>
      </w:r>
      <w:r>
        <w:rPr>
          <w:spacing w:val="-67"/>
        </w:rPr>
        <w:t xml:space="preserve"> </w:t>
      </w:r>
      <w:r>
        <w:t>в</w:t>
      </w:r>
      <w:r>
        <w:rPr>
          <w:spacing w:val="-3"/>
        </w:rPr>
        <w:t xml:space="preserve"> </w:t>
      </w:r>
      <w:r>
        <w:t>приложении к</w:t>
      </w:r>
      <w:r>
        <w:rPr>
          <w:spacing w:val="-1"/>
        </w:rPr>
        <w:t xml:space="preserve"> </w:t>
      </w:r>
      <w:r>
        <w:t>его</w:t>
      </w:r>
      <w:r>
        <w:rPr>
          <w:spacing w:val="-3"/>
        </w:rPr>
        <w:t xml:space="preserve"> </w:t>
      </w:r>
      <w:r>
        <w:t>нравственному</w:t>
      </w:r>
      <w:r>
        <w:rPr>
          <w:spacing w:val="-2"/>
        </w:rPr>
        <w:t xml:space="preserve"> </w:t>
      </w:r>
      <w:r>
        <w:t>и духовному</w:t>
      </w:r>
      <w:r>
        <w:rPr>
          <w:spacing w:val="-3"/>
        </w:rPr>
        <w:t xml:space="preserve"> </w:t>
      </w:r>
      <w:r>
        <w:t>развитию;</w:t>
      </w:r>
    </w:p>
    <w:p w:rsidR="00A5196F" w:rsidRDefault="0035780C">
      <w:pPr>
        <w:pStyle w:val="a3"/>
        <w:spacing w:line="350" w:lineRule="auto"/>
        <w:ind w:right="745"/>
        <w:jc w:val="left"/>
      </w:pPr>
      <w:r>
        <w:t>осознавать</w:t>
      </w:r>
      <w:r>
        <w:rPr>
          <w:spacing w:val="1"/>
        </w:rPr>
        <w:t xml:space="preserve"> </w:t>
      </w:r>
      <w:r>
        <w:t>роль</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нравственном</w:t>
      </w:r>
      <w:r>
        <w:rPr>
          <w:spacing w:val="-67"/>
        </w:rPr>
        <w:t xml:space="preserve"> </w:t>
      </w:r>
      <w:r>
        <w:t>состоянии</w:t>
      </w:r>
      <w:r>
        <w:rPr>
          <w:spacing w:val="-1"/>
        </w:rPr>
        <w:t xml:space="preserve"> </w:t>
      </w:r>
      <w:r>
        <w:t>личности;</w:t>
      </w:r>
    </w:p>
    <w:p w:rsidR="00A5196F" w:rsidRDefault="0035780C">
      <w:pPr>
        <w:pStyle w:val="a3"/>
        <w:tabs>
          <w:tab w:val="left" w:pos="3857"/>
          <w:tab w:val="left" w:pos="5310"/>
          <w:tab w:val="left" w:pos="7025"/>
          <w:tab w:val="left" w:pos="9575"/>
        </w:tabs>
        <w:ind w:left="1709" w:firstLine="0"/>
        <w:jc w:val="left"/>
      </w:pPr>
      <w:r>
        <w:t>обосновывать</w:t>
      </w:r>
      <w:r>
        <w:tab/>
        <w:t>понятия</w:t>
      </w:r>
      <w:r>
        <w:tab/>
        <w:t>«дружба»,</w:t>
      </w:r>
      <w:r>
        <w:tab/>
        <w:t>«предательство»,</w:t>
      </w:r>
      <w:r>
        <w:tab/>
        <w:t>«честь»,</w:t>
      </w:r>
    </w:p>
    <w:p w:rsidR="00A5196F" w:rsidRDefault="0035780C">
      <w:pPr>
        <w:pStyle w:val="a3"/>
        <w:spacing w:before="146" w:line="350" w:lineRule="auto"/>
        <w:ind w:left="1709" w:right="745" w:hanging="708"/>
        <w:jc w:val="left"/>
      </w:pPr>
      <w:r>
        <w:t>«коллективизм» и приводить примеры из истории, культуры и литературы;</w:t>
      </w:r>
      <w:r>
        <w:rPr>
          <w:spacing w:val="1"/>
        </w:rPr>
        <w:t xml:space="preserve"> </w:t>
      </w:r>
      <w:r>
        <w:t>обосновывать</w:t>
      </w:r>
      <w:r>
        <w:rPr>
          <w:spacing w:val="11"/>
        </w:rPr>
        <w:t xml:space="preserve"> </w:t>
      </w:r>
      <w:r>
        <w:t>важность</w:t>
      </w:r>
      <w:r>
        <w:rPr>
          <w:spacing w:val="13"/>
        </w:rPr>
        <w:t xml:space="preserve"> </w:t>
      </w:r>
      <w:r>
        <w:t>и</w:t>
      </w:r>
      <w:r>
        <w:rPr>
          <w:spacing w:val="13"/>
        </w:rPr>
        <w:t xml:space="preserve"> </w:t>
      </w:r>
      <w:r>
        <w:t>находить</w:t>
      </w:r>
      <w:r>
        <w:rPr>
          <w:spacing w:val="13"/>
        </w:rPr>
        <w:t xml:space="preserve"> </w:t>
      </w:r>
      <w:r>
        <w:t>нравственные</w:t>
      </w:r>
      <w:r>
        <w:rPr>
          <w:spacing w:val="14"/>
        </w:rPr>
        <w:t xml:space="preserve"> </w:t>
      </w:r>
      <w:r>
        <w:t>основания</w:t>
      </w:r>
      <w:r>
        <w:rPr>
          <w:spacing w:val="14"/>
        </w:rPr>
        <w:t xml:space="preserve"> </w:t>
      </w:r>
      <w:r>
        <w:t>социальной</w:t>
      </w:r>
    </w:p>
    <w:p w:rsidR="00A5196F" w:rsidRDefault="0035780C">
      <w:pPr>
        <w:pStyle w:val="a3"/>
        <w:ind w:firstLine="0"/>
        <w:jc w:val="left"/>
      </w:pPr>
      <w:r>
        <w:t>взаимопомощи,</w:t>
      </w:r>
      <w:r>
        <w:rPr>
          <w:spacing w:val="-3"/>
        </w:rPr>
        <w:t xml:space="preserve"> </w:t>
      </w:r>
      <w:r>
        <w:t>в</w:t>
      </w:r>
      <w:r>
        <w:rPr>
          <w:spacing w:val="-3"/>
        </w:rPr>
        <w:t xml:space="preserve"> </w:t>
      </w:r>
      <w:r>
        <w:t>том</w:t>
      </w:r>
      <w:r>
        <w:rPr>
          <w:spacing w:val="-2"/>
        </w:rPr>
        <w:t xml:space="preserve"> </w:t>
      </w:r>
      <w:r>
        <w:t>числе</w:t>
      </w:r>
      <w:r>
        <w:rPr>
          <w:spacing w:val="-5"/>
        </w:rPr>
        <w:t xml:space="preserve"> </w:t>
      </w:r>
      <w:r>
        <w:t>благотворительности;</w:t>
      </w:r>
    </w:p>
    <w:p w:rsidR="00A5196F" w:rsidRDefault="0035780C">
      <w:pPr>
        <w:pStyle w:val="a3"/>
        <w:spacing w:before="146" w:line="350" w:lineRule="auto"/>
        <w:ind w:right="745"/>
        <w:jc w:val="left"/>
      </w:pPr>
      <w:r>
        <w:t>понимать</w:t>
      </w:r>
      <w:r>
        <w:rPr>
          <w:spacing w:val="17"/>
        </w:rPr>
        <w:t xml:space="preserve"> </w:t>
      </w:r>
      <w:r>
        <w:t>и</w:t>
      </w:r>
      <w:r>
        <w:rPr>
          <w:spacing w:val="19"/>
        </w:rPr>
        <w:t xml:space="preserve"> </w:t>
      </w:r>
      <w:r>
        <w:t>характеризовать</w:t>
      </w:r>
      <w:r>
        <w:rPr>
          <w:spacing w:val="16"/>
        </w:rPr>
        <w:t xml:space="preserve"> </w:t>
      </w:r>
      <w:r>
        <w:t>понятие</w:t>
      </w:r>
      <w:r>
        <w:rPr>
          <w:spacing w:val="16"/>
        </w:rPr>
        <w:t xml:space="preserve"> </w:t>
      </w:r>
      <w:r>
        <w:t>«этика</w:t>
      </w:r>
      <w:r>
        <w:rPr>
          <w:spacing w:val="16"/>
        </w:rPr>
        <w:t xml:space="preserve"> </w:t>
      </w:r>
      <w:r>
        <w:t>предпринимательства»</w:t>
      </w:r>
      <w:r>
        <w:rPr>
          <w:spacing w:val="19"/>
        </w:rPr>
        <w:t xml:space="preserve"> </w:t>
      </w:r>
      <w:r>
        <w:t>в</w:t>
      </w:r>
      <w:r>
        <w:rPr>
          <w:spacing w:val="-67"/>
        </w:rPr>
        <w:t xml:space="preserve"> </w:t>
      </w:r>
      <w:r>
        <w:t>социальном</w:t>
      </w:r>
      <w:r>
        <w:rPr>
          <w:spacing w:val="-1"/>
        </w:rPr>
        <w:t xml:space="preserve"> </w:t>
      </w:r>
      <w:r>
        <w:t>аспекте.</w:t>
      </w:r>
    </w:p>
    <w:p w:rsidR="00A5196F" w:rsidRDefault="0035780C">
      <w:pPr>
        <w:pStyle w:val="a3"/>
        <w:spacing w:line="350" w:lineRule="auto"/>
        <w:jc w:val="left"/>
      </w:pPr>
      <w:r>
        <w:t>Тема</w:t>
      </w:r>
      <w:r>
        <w:rPr>
          <w:spacing w:val="23"/>
        </w:rPr>
        <w:t xml:space="preserve"> </w:t>
      </w:r>
      <w:r>
        <w:t>18.</w:t>
      </w:r>
      <w:r>
        <w:rPr>
          <w:spacing w:val="-1"/>
        </w:rPr>
        <w:t xml:space="preserve"> </w:t>
      </w:r>
      <w:r>
        <w:t>Проблемы</w:t>
      </w:r>
      <w:r>
        <w:rPr>
          <w:spacing w:val="25"/>
        </w:rPr>
        <w:t xml:space="preserve"> </w:t>
      </w:r>
      <w:r>
        <w:t>современного</w:t>
      </w:r>
      <w:r>
        <w:rPr>
          <w:spacing w:val="25"/>
        </w:rPr>
        <w:t xml:space="preserve"> </w:t>
      </w:r>
      <w:r>
        <w:t>общества</w:t>
      </w:r>
      <w:r>
        <w:rPr>
          <w:spacing w:val="25"/>
        </w:rPr>
        <w:t xml:space="preserve"> </w:t>
      </w:r>
      <w:r>
        <w:t>как</w:t>
      </w:r>
      <w:r>
        <w:rPr>
          <w:spacing w:val="27"/>
        </w:rPr>
        <w:t xml:space="preserve"> </w:t>
      </w:r>
      <w:r>
        <w:t>отражение</w:t>
      </w:r>
      <w:r>
        <w:rPr>
          <w:spacing w:val="27"/>
        </w:rPr>
        <w:t xml:space="preserve"> </w:t>
      </w:r>
      <w:r>
        <w:t>его</w:t>
      </w:r>
      <w:r>
        <w:rPr>
          <w:spacing w:val="24"/>
        </w:rPr>
        <w:t xml:space="preserve"> </w:t>
      </w:r>
      <w:r>
        <w:t>духовно-</w:t>
      </w:r>
      <w:r>
        <w:rPr>
          <w:spacing w:val="-67"/>
        </w:rPr>
        <w:t xml:space="preserve"> </w:t>
      </w:r>
      <w:r>
        <w:t>нравственного самосознания.</w:t>
      </w:r>
    </w:p>
    <w:p w:rsidR="00A5196F" w:rsidRDefault="0035780C">
      <w:pPr>
        <w:pStyle w:val="a3"/>
        <w:spacing w:before="69" w:line="350" w:lineRule="auto"/>
        <w:ind w:right="740"/>
      </w:pPr>
      <w:r>
        <w:t>Характеризовать</w:t>
      </w:r>
      <w:r>
        <w:rPr>
          <w:spacing w:val="1"/>
        </w:rPr>
        <w:t xml:space="preserve"> </w:t>
      </w:r>
      <w:r>
        <w:t>понятие</w:t>
      </w:r>
      <w:r>
        <w:rPr>
          <w:spacing w:val="1"/>
        </w:rPr>
        <w:t xml:space="preserve"> </w:t>
      </w:r>
      <w:r>
        <w:t>«социальные</w:t>
      </w:r>
      <w:r>
        <w:rPr>
          <w:spacing w:val="1"/>
        </w:rPr>
        <w:t xml:space="preserve"> </w:t>
      </w:r>
      <w:r>
        <w:t>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4"/>
        </w:rPr>
        <w:t xml:space="preserve"> </w:t>
      </w:r>
      <w:r>
        <w:t>духовно-нравственных</w:t>
      </w:r>
      <w:r>
        <w:rPr>
          <w:spacing w:val="-3"/>
        </w:rPr>
        <w:t xml:space="preserve"> </w:t>
      </w:r>
      <w:r>
        <w:t>идеалов</w:t>
      </w:r>
      <w:r>
        <w:rPr>
          <w:spacing w:val="-1"/>
        </w:rPr>
        <w:t xml:space="preserve"> </w:t>
      </w:r>
      <w:r>
        <w:t>и</w:t>
      </w:r>
      <w:r>
        <w:rPr>
          <w:spacing w:val="-3"/>
        </w:rPr>
        <w:t xml:space="preserve"> </w:t>
      </w:r>
      <w:r>
        <w:t>ценностей;</w:t>
      </w:r>
    </w:p>
    <w:p w:rsidR="00A5196F" w:rsidRDefault="0035780C">
      <w:pPr>
        <w:pStyle w:val="a3"/>
        <w:spacing w:line="319" w:lineRule="exact"/>
        <w:ind w:left="1709" w:firstLine="0"/>
      </w:pPr>
      <w:r>
        <w:t>приводить</w:t>
      </w:r>
      <w:r>
        <w:rPr>
          <w:spacing w:val="2"/>
        </w:rPr>
        <w:t xml:space="preserve"> </w:t>
      </w:r>
      <w:r>
        <w:t>примеры</w:t>
      </w:r>
      <w:r>
        <w:rPr>
          <w:spacing w:val="2"/>
        </w:rPr>
        <w:t xml:space="preserve"> </w:t>
      </w:r>
      <w:r>
        <w:t>таких</w:t>
      </w:r>
      <w:r>
        <w:rPr>
          <w:spacing w:val="5"/>
        </w:rPr>
        <w:t xml:space="preserve"> </w:t>
      </w:r>
      <w:r>
        <w:t>понятий</w:t>
      </w:r>
      <w:r>
        <w:rPr>
          <w:spacing w:val="4"/>
        </w:rPr>
        <w:t xml:space="preserve"> </w:t>
      </w:r>
      <w:r>
        <w:t>как</w:t>
      </w:r>
      <w:r>
        <w:rPr>
          <w:spacing w:val="3"/>
        </w:rPr>
        <w:t xml:space="preserve"> </w:t>
      </w:r>
      <w:r>
        <w:t>«бедность»,</w:t>
      </w:r>
      <w:r>
        <w:rPr>
          <w:spacing w:val="2"/>
        </w:rPr>
        <w:t xml:space="preserve"> </w:t>
      </w:r>
      <w:r>
        <w:t>«асоциальная</w:t>
      </w:r>
      <w:r>
        <w:rPr>
          <w:spacing w:val="4"/>
        </w:rPr>
        <w:t xml:space="preserve"> </w:t>
      </w:r>
      <w:r>
        <w:t>семья»,</w:t>
      </w:r>
    </w:p>
    <w:p w:rsidR="00A5196F" w:rsidRDefault="0035780C">
      <w:pPr>
        <w:pStyle w:val="a3"/>
        <w:spacing w:before="148" w:line="350" w:lineRule="auto"/>
        <w:ind w:right="743" w:firstLine="0"/>
      </w:pPr>
      <w:r>
        <w:t>«сиротство», знать и уметь обосновывать пути преодоления их последствий на</w:t>
      </w:r>
      <w:r>
        <w:rPr>
          <w:spacing w:val="1"/>
        </w:rPr>
        <w:t xml:space="preserve"> </w:t>
      </w:r>
      <w:r>
        <w:t>доступном</w:t>
      </w:r>
      <w:r>
        <w:rPr>
          <w:spacing w:val="-4"/>
        </w:rPr>
        <w:t xml:space="preserve"> </w:t>
      </w:r>
      <w:r>
        <w:t>для понимания уровне;</w:t>
      </w:r>
    </w:p>
    <w:p w:rsidR="00A5196F" w:rsidRDefault="0035780C">
      <w:pPr>
        <w:pStyle w:val="a3"/>
        <w:spacing w:line="350" w:lineRule="auto"/>
        <w:ind w:right="742"/>
      </w:pPr>
      <w:r>
        <w:lastRenderedPageBreak/>
        <w:t>обосновывать важность понимания роли государства в преодолении этих</w:t>
      </w:r>
      <w:r>
        <w:rPr>
          <w:spacing w:val="-67"/>
        </w:rPr>
        <w:t xml:space="preserve"> </w:t>
      </w:r>
      <w:r>
        <w:t>проблем, а также необходимость помощи в преодолении этих состояний со</w:t>
      </w:r>
      <w:r>
        <w:rPr>
          <w:spacing w:val="1"/>
        </w:rPr>
        <w:t xml:space="preserve"> </w:t>
      </w:r>
      <w:r>
        <w:t>стороны</w:t>
      </w:r>
      <w:r>
        <w:rPr>
          <w:spacing w:val="-3"/>
        </w:rPr>
        <w:t xml:space="preserve"> </w:t>
      </w:r>
      <w:r>
        <w:t>общества.</w:t>
      </w:r>
    </w:p>
    <w:p w:rsidR="00A5196F" w:rsidRDefault="0035780C">
      <w:pPr>
        <w:pStyle w:val="a3"/>
        <w:spacing w:line="350" w:lineRule="auto"/>
        <w:ind w:left="1709" w:right="737" w:firstLine="0"/>
      </w:pPr>
      <w:r>
        <w:t>Тема 19. Духовно-нравственные ориентиры социальных отношений.</w:t>
      </w:r>
      <w:r>
        <w:rPr>
          <w:spacing w:val="1"/>
        </w:rPr>
        <w:t xml:space="preserve"> </w:t>
      </w:r>
      <w:r>
        <w:t>Характеризовать</w:t>
      </w:r>
      <w:r>
        <w:rPr>
          <w:spacing w:val="28"/>
        </w:rPr>
        <w:t xml:space="preserve"> </w:t>
      </w:r>
      <w:r>
        <w:t>понятия</w:t>
      </w:r>
      <w:r>
        <w:rPr>
          <w:spacing w:val="32"/>
        </w:rPr>
        <w:t xml:space="preserve"> </w:t>
      </w:r>
      <w:r>
        <w:t>«благотворительность»,</w:t>
      </w:r>
      <w:r>
        <w:rPr>
          <w:spacing w:val="28"/>
        </w:rPr>
        <w:t xml:space="preserve"> </w:t>
      </w:r>
      <w:r>
        <w:t>«меценатство»,</w:t>
      </w:r>
    </w:p>
    <w:p w:rsidR="00A5196F" w:rsidRDefault="0035780C">
      <w:pPr>
        <w:pStyle w:val="a3"/>
        <w:spacing w:line="350" w:lineRule="auto"/>
        <w:ind w:right="741" w:firstLine="0"/>
      </w:pPr>
      <w:r>
        <w:t>«милосердие»,</w:t>
      </w:r>
      <w:r>
        <w:rPr>
          <w:spacing w:val="1"/>
        </w:rPr>
        <w:t xml:space="preserve"> </w:t>
      </w:r>
      <w:r>
        <w:t>«волонтерство»,</w:t>
      </w:r>
      <w:r>
        <w:rPr>
          <w:spacing w:val="1"/>
        </w:rPr>
        <w:t xml:space="preserve"> </w:t>
      </w:r>
      <w:r>
        <w:t>«социальный</w:t>
      </w:r>
      <w:r>
        <w:rPr>
          <w:spacing w:val="1"/>
        </w:rPr>
        <w:t xml:space="preserve"> </w:t>
      </w:r>
      <w:r>
        <w:t>проект»,</w:t>
      </w:r>
      <w:r>
        <w:rPr>
          <w:spacing w:val="1"/>
        </w:rPr>
        <w:t xml:space="preserve"> </w:t>
      </w:r>
      <w:r>
        <w:t>«гражданская</w:t>
      </w:r>
      <w:r>
        <w:rPr>
          <w:spacing w:val="1"/>
        </w:rPr>
        <w:t xml:space="preserve"> </w:t>
      </w:r>
      <w:r>
        <w:t>и</w:t>
      </w:r>
      <w:r>
        <w:rPr>
          <w:spacing w:val="-67"/>
        </w:rPr>
        <w:t xml:space="preserve"> </w:t>
      </w:r>
      <w:r>
        <w:t>социальная</w:t>
      </w:r>
      <w:r>
        <w:rPr>
          <w:spacing w:val="1"/>
        </w:rPr>
        <w:t xml:space="preserve"> </w:t>
      </w:r>
      <w:r>
        <w:t>ответственность»,</w:t>
      </w:r>
      <w:r>
        <w:rPr>
          <w:spacing w:val="1"/>
        </w:rPr>
        <w:t xml:space="preserve"> </w:t>
      </w:r>
      <w:r>
        <w:t>«общественные</w:t>
      </w:r>
      <w:r>
        <w:rPr>
          <w:spacing w:val="1"/>
        </w:rPr>
        <w:t xml:space="preserve"> </w:t>
      </w:r>
      <w:r>
        <w:t>блага»,</w:t>
      </w:r>
      <w:r>
        <w:rPr>
          <w:spacing w:val="1"/>
        </w:rPr>
        <w:t xml:space="preserve"> </w:t>
      </w:r>
      <w:r>
        <w:t>«коллективизм»</w:t>
      </w:r>
      <w:r>
        <w:rPr>
          <w:spacing w:val="1"/>
        </w:rPr>
        <w:t xml:space="preserve"> </w:t>
      </w:r>
      <w:r>
        <w:t>в</w:t>
      </w:r>
      <w:r>
        <w:rPr>
          <w:spacing w:val="1"/>
        </w:rPr>
        <w:t xml:space="preserve"> </w:t>
      </w:r>
      <w:r>
        <w:t>их</w:t>
      </w:r>
      <w:r>
        <w:rPr>
          <w:spacing w:val="1"/>
        </w:rPr>
        <w:t xml:space="preserve"> </w:t>
      </w:r>
      <w:r>
        <w:t>взаимосвязи;</w:t>
      </w:r>
    </w:p>
    <w:p w:rsidR="00A5196F" w:rsidRDefault="0035780C">
      <w:pPr>
        <w:pStyle w:val="a3"/>
        <w:spacing w:line="350" w:lineRule="auto"/>
        <w:ind w:right="742"/>
      </w:pPr>
      <w:r>
        <w:t>анализировать и выявлять общие черты традиций благотворительности,</w:t>
      </w:r>
      <w:r>
        <w:rPr>
          <w:spacing w:val="1"/>
        </w:rPr>
        <w:t xml:space="preserve"> </w:t>
      </w:r>
      <w:r>
        <w:t>милосердия, добровольной помощи, взаимовыручки у представителей разных</w:t>
      </w:r>
      <w:r>
        <w:rPr>
          <w:spacing w:val="1"/>
        </w:rPr>
        <w:t xml:space="preserve"> </w:t>
      </w:r>
      <w:r>
        <w:t>этносов</w:t>
      </w:r>
      <w:r>
        <w:rPr>
          <w:spacing w:val="-3"/>
        </w:rPr>
        <w:t xml:space="preserve"> </w:t>
      </w:r>
      <w:r>
        <w:t>и</w:t>
      </w:r>
      <w:r>
        <w:rPr>
          <w:spacing w:val="-3"/>
        </w:rPr>
        <w:t xml:space="preserve"> </w:t>
      </w:r>
      <w:r>
        <w:t>религий;</w:t>
      </w:r>
    </w:p>
    <w:p w:rsidR="00A5196F" w:rsidRDefault="0035780C">
      <w:pPr>
        <w:pStyle w:val="a3"/>
        <w:spacing w:line="350" w:lineRule="auto"/>
        <w:ind w:right="741"/>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67"/>
        </w:rPr>
        <w:t xml:space="preserve"> </w:t>
      </w:r>
      <w:r>
        <w:t>волонтёрских</w:t>
      </w:r>
      <w:r>
        <w:rPr>
          <w:spacing w:val="-4"/>
        </w:rPr>
        <w:t xml:space="preserve"> </w:t>
      </w:r>
      <w:r>
        <w:t>и</w:t>
      </w:r>
      <w:r>
        <w:rPr>
          <w:spacing w:val="-1"/>
        </w:rPr>
        <w:t xml:space="preserve"> </w:t>
      </w:r>
      <w:r>
        <w:t>социальных</w:t>
      </w:r>
      <w:r>
        <w:rPr>
          <w:spacing w:val="-4"/>
        </w:rPr>
        <w:t xml:space="preserve"> </w:t>
      </w:r>
      <w:r>
        <w:t>проектах в</w:t>
      </w:r>
      <w:r>
        <w:rPr>
          <w:spacing w:val="-5"/>
        </w:rPr>
        <w:t xml:space="preserve"> </w:t>
      </w:r>
      <w:r>
        <w:t>регионе</w:t>
      </w:r>
      <w:r>
        <w:rPr>
          <w:spacing w:val="-1"/>
        </w:rPr>
        <w:t xml:space="preserve"> </w:t>
      </w:r>
      <w:r>
        <w:t>своего проживания.</w:t>
      </w:r>
    </w:p>
    <w:p w:rsidR="00A5196F" w:rsidRDefault="0035780C">
      <w:pPr>
        <w:pStyle w:val="a3"/>
        <w:spacing w:line="348" w:lineRule="auto"/>
        <w:ind w:right="732"/>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w:t>
      </w:r>
      <w:r>
        <w:rPr>
          <w:spacing w:val="1"/>
        </w:rPr>
        <w:t xml:space="preserve"> </w:t>
      </w:r>
      <w:r>
        <w:t>нравственной</w:t>
      </w:r>
      <w:r>
        <w:rPr>
          <w:spacing w:val="-1"/>
        </w:rPr>
        <w:t xml:space="preserve"> </w:t>
      </w:r>
      <w:r>
        <w:t>культуры народов</w:t>
      </w:r>
      <w:r>
        <w:rPr>
          <w:spacing w:val="-2"/>
        </w:rPr>
        <w:t xml:space="preserve"> </w:t>
      </w:r>
      <w:r>
        <w:t>России.</w:t>
      </w:r>
    </w:p>
    <w:p w:rsidR="00A5196F" w:rsidRDefault="0035780C">
      <w:pPr>
        <w:pStyle w:val="a3"/>
        <w:spacing w:line="350" w:lineRule="auto"/>
        <w:ind w:right="734"/>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w:t>
      </w:r>
      <w:r>
        <w:rPr>
          <w:spacing w:val="1"/>
        </w:rPr>
        <w:t xml:space="preserve"> </w:t>
      </w:r>
      <w:r>
        <w:t>нравственных ценностей российского</w:t>
      </w:r>
      <w:r>
        <w:rPr>
          <w:spacing w:val="-2"/>
        </w:rPr>
        <w:t xml:space="preserve"> </w:t>
      </w:r>
      <w:r>
        <w:t>народа;</w:t>
      </w:r>
    </w:p>
    <w:p w:rsidR="00A5196F" w:rsidRDefault="0035780C">
      <w:pPr>
        <w:pStyle w:val="a3"/>
        <w:spacing w:line="350" w:lineRule="auto"/>
        <w:ind w:right="735"/>
      </w:pPr>
      <w:r>
        <w:t>находить и обосновывать проявления гуманизма в историко-культурном</w:t>
      </w:r>
      <w:r>
        <w:rPr>
          <w:spacing w:val="1"/>
        </w:rPr>
        <w:t xml:space="preserve"> </w:t>
      </w:r>
      <w:r>
        <w:t>наследии</w:t>
      </w:r>
      <w:r>
        <w:rPr>
          <w:spacing w:val="-1"/>
        </w:rPr>
        <w:t xml:space="preserve"> </w:t>
      </w:r>
      <w:r>
        <w:t>народов</w:t>
      </w:r>
      <w:r>
        <w:rPr>
          <w:spacing w:val="-2"/>
        </w:rPr>
        <w:t xml:space="preserve"> </w:t>
      </w:r>
      <w:r>
        <w:t>России;</w:t>
      </w:r>
    </w:p>
    <w:p w:rsidR="00A5196F" w:rsidRDefault="0035780C">
      <w:pPr>
        <w:pStyle w:val="a3"/>
        <w:spacing w:line="350" w:lineRule="auto"/>
        <w:ind w:right="740"/>
      </w:pPr>
      <w:r>
        <w:t>знать</w:t>
      </w:r>
      <w:r>
        <w:rPr>
          <w:spacing w:val="1"/>
        </w:rPr>
        <w:t xml:space="preserve"> </w:t>
      </w:r>
      <w:r>
        <w:t>и</w:t>
      </w:r>
      <w:r>
        <w:rPr>
          <w:spacing w:val="1"/>
        </w:rPr>
        <w:t xml:space="preserve"> </w:t>
      </w:r>
      <w:r>
        <w:t>понимать</w:t>
      </w:r>
      <w:r>
        <w:rPr>
          <w:spacing w:val="1"/>
        </w:rPr>
        <w:t xml:space="preserve"> </w:t>
      </w:r>
      <w:r>
        <w:t>важность</w:t>
      </w:r>
      <w:r>
        <w:rPr>
          <w:spacing w:val="1"/>
        </w:rPr>
        <w:t xml:space="preserve"> </w:t>
      </w:r>
      <w:r>
        <w:t>гуманизма</w:t>
      </w:r>
      <w:r>
        <w:rPr>
          <w:spacing w:val="1"/>
        </w:rPr>
        <w:t xml:space="preserve"> </w:t>
      </w:r>
      <w:r>
        <w:t>для</w:t>
      </w:r>
      <w:r>
        <w:rPr>
          <w:spacing w:val="1"/>
        </w:rPr>
        <w:t xml:space="preserve"> </w:t>
      </w:r>
      <w:r>
        <w:t>формирования</w:t>
      </w:r>
      <w:r>
        <w:rPr>
          <w:spacing w:val="1"/>
        </w:rPr>
        <w:t xml:space="preserve"> </w:t>
      </w:r>
      <w:r>
        <w:t>высоконравственной</w:t>
      </w:r>
      <w:r>
        <w:rPr>
          <w:spacing w:val="1"/>
        </w:rPr>
        <w:t xml:space="preserve"> </w:t>
      </w:r>
      <w:r>
        <w:t>личности,</w:t>
      </w:r>
      <w:r>
        <w:rPr>
          <w:spacing w:val="70"/>
        </w:rPr>
        <w:t xml:space="preserve"> </w:t>
      </w:r>
      <w:r>
        <w:t>государственной политики,</w:t>
      </w:r>
      <w:r>
        <w:rPr>
          <w:spacing w:val="70"/>
        </w:rPr>
        <w:t xml:space="preserve"> </w:t>
      </w:r>
      <w:r>
        <w:t>взаимоотношений</w:t>
      </w:r>
      <w:r>
        <w:rPr>
          <w:spacing w:val="-68"/>
        </w:rPr>
        <w:t xml:space="preserve"> </w:t>
      </w:r>
      <w:r>
        <w:t>в</w:t>
      </w:r>
      <w:r>
        <w:rPr>
          <w:spacing w:val="-2"/>
        </w:rPr>
        <w:t xml:space="preserve"> </w:t>
      </w:r>
      <w:r>
        <w:t>обществе;</w:t>
      </w:r>
    </w:p>
    <w:p w:rsidR="00A5196F" w:rsidRDefault="0035780C">
      <w:pPr>
        <w:pStyle w:val="a3"/>
        <w:spacing w:line="348" w:lineRule="auto"/>
        <w:ind w:right="741"/>
      </w:pPr>
      <w:r>
        <w:t>находить</w:t>
      </w:r>
      <w:r>
        <w:rPr>
          <w:spacing w:val="1"/>
        </w:rPr>
        <w:t xml:space="preserve"> </w:t>
      </w:r>
      <w:r>
        <w:t>и</w:t>
      </w:r>
      <w:r>
        <w:rPr>
          <w:spacing w:val="1"/>
        </w:rPr>
        <w:t xml:space="preserve"> </w:t>
      </w:r>
      <w:r>
        <w:t>объяснять</w:t>
      </w:r>
      <w:r>
        <w:rPr>
          <w:spacing w:val="1"/>
        </w:rPr>
        <w:t xml:space="preserve"> </w:t>
      </w:r>
      <w:r>
        <w:t>гуманистические</w:t>
      </w:r>
      <w:r>
        <w:rPr>
          <w:spacing w:val="1"/>
        </w:rPr>
        <w:t xml:space="preserve"> </w:t>
      </w:r>
      <w:r>
        <w:t>проявления</w:t>
      </w:r>
      <w:r>
        <w:rPr>
          <w:spacing w:val="1"/>
        </w:rPr>
        <w:t xml:space="preserve"> </w:t>
      </w:r>
      <w:r>
        <w:t>в</w:t>
      </w:r>
      <w:r>
        <w:rPr>
          <w:spacing w:val="1"/>
        </w:rPr>
        <w:t xml:space="preserve"> </w:t>
      </w:r>
      <w:r>
        <w:t>современной</w:t>
      </w:r>
      <w:r>
        <w:rPr>
          <w:spacing w:val="-67"/>
        </w:rPr>
        <w:t xml:space="preserve"> </w:t>
      </w:r>
      <w:r>
        <w:t>культуре.</w:t>
      </w:r>
    </w:p>
    <w:p w:rsidR="00A5196F" w:rsidRDefault="0035780C">
      <w:pPr>
        <w:pStyle w:val="a3"/>
        <w:spacing w:before="1" w:line="348" w:lineRule="auto"/>
        <w:ind w:right="734"/>
      </w:pPr>
      <w:r>
        <w:t>Тема 21. Социальные профессии, их важность для сохранения духовно-</w:t>
      </w:r>
      <w:r>
        <w:rPr>
          <w:spacing w:val="1"/>
        </w:rPr>
        <w:t xml:space="preserve"> </w:t>
      </w:r>
      <w:r>
        <w:t>нравственного</w:t>
      </w:r>
      <w:r>
        <w:rPr>
          <w:spacing w:val="-3"/>
        </w:rPr>
        <w:t xml:space="preserve"> </w:t>
      </w:r>
      <w:r>
        <w:t>облика общества.</w:t>
      </w:r>
    </w:p>
    <w:p w:rsidR="00A5196F" w:rsidRDefault="0035780C">
      <w:pPr>
        <w:pStyle w:val="a3"/>
        <w:tabs>
          <w:tab w:val="left" w:pos="4014"/>
          <w:tab w:val="left" w:pos="5266"/>
          <w:tab w:val="left" w:pos="7108"/>
          <w:tab w:val="left" w:pos="8882"/>
        </w:tabs>
        <w:spacing w:before="69" w:line="348" w:lineRule="auto"/>
        <w:ind w:right="740"/>
        <w:jc w:val="left"/>
      </w:pPr>
      <w:r>
        <w:t>Характеризовать</w:t>
      </w:r>
      <w:r>
        <w:tab/>
        <w:t>понятия</w:t>
      </w:r>
      <w:r>
        <w:tab/>
        <w:t>«социальные</w:t>
      </w:r>
      <w:r>
        <w:tab/>
        <w:t>профессии»,</w:t>
      </w:r>
      <w:r>
        <w:tab/>
        <w:t>«помогающие</w:t>
      </w:r>
      <w:r>
        <w:rPr>
          <w:spacing w:val="-67"/>
        </w:rPr>
        <w:t xml:space="preserve"> </w:t>
      </w:r>
      <w:r>
        <w:t>профессии»;</w:t>
      </w:r>
    </w:p>
    <w:p w:rsidR="00A5196F" w:rsidRDefault="0035780C">
      <w:pPr>
        <w:pStyle w:val="a3"/>
        <w:spacing w:before="4" w:line="348" w:lineRule="auto"/>
        <w:jc w:val="left"/>
      </w:pPr>
      <w:r>
        <w:t>иметь</w:t>
      </w:r>
      <w:r>
        <w:rPr>
          <w:spacing w:val="51"/>
        </w:rPr>
        <w:t xml:space="preserve"> </w:t>
      </w:r>
      <w:r>
        <w:t>представление</w:t>
      </w:r>
      <w:r>
        <w:rPr>
          <w:spacing w:val="55"/>
        </w:rPr>
        <w:t xml:space="preserve"> </w:t>
      </w:r>
      <w:r>
        <w:t>о</w:t>
      </w:r>
      <w:r>
        <w:rPr>
          <w:spacing w:val="53"/>
        </w:rPr>
        <w:t xml:space="preserve"> </w:t>
      </w:r>
      <w:r>
        <w:t>духовно-нравственных</w:t>
      </w:r>
      <w:r>
        <w:rPr>
          <w:spacing w:val="56"/>
        </w:rPr>
        <w:t xml:space="preserve"> </w:t>
      </w:r>
      <w:r>
        <w:t>качествах,</w:t>
      </w:r>
      <w:r>
        <w:rPr>
          <w:spacing w:val="52"/>
        </w:rPr>
        <w:t xml:space="preserve"> </w:t>
      </w:r>
      <w:r>
        <w:t>необходимых</w:t>
      </w:r>
      <w:r>
        <w:rPr>
          <w:spacing w:val="-67"/>
        </w:rPr>
        <w:t xml:space="preserve"> </w:t>
      </w:r>
      <w:r>
        <w:t>представителям</w:t>
      </w:r>
      <w:r>
        <w:rPr>
          <w:spacing w:val="-5"/>
        </w:rPr>
        <w:t xml:space="preserve"> </w:t>
      </w:r>
      <w:r>
        <w:t>социальных</w:t>
      </w:r>
      <w:r>
        <w:rPr>
          <w:spacing w:val="-3"/>
        </w:rPr>
        <w:t xml:space="preserve"> </w:t>
      </w:r>
      <w:r>
        <w:t>профессий;</w:t>
      </w:r>
    </w:p>
    <w:p w:rsidR="00A5196F" w:rsidRDefault="0035780C">
      <w:pPr>
        <w:pStyle w:val="a3"/>
        <w:tabs>
          <w:tab w:val="left" w:pos="3231"/>
          <w:tab w:val="left" w:pos="3610"/>
          <w:tab w:val="left" w:pos="5500"/>
          <w:tab w:val="left" w:pos="7688"/>
          <w:tab w:val="left" w:pos="9029"/>
          <w:tab w:val="left" w:pos="9698"/>
        </w:tabs>
        <w:spacing w:before="5" w:line="350" w:lineRule="auto"/>
        <w:ind w:right="742"/>
        <w:jc w:val="left"/>
      </w:pPr>
      <w:r>
        <w:t>осознавать</w:t>
      </w:r>
      <w:r>
        <w:tab/>
        <w:t>и</w:t>
      </w:r>
      <w:r>
        <w:tab/>
        <w:t>обосновывать</w:t>
      </w:r>
      <w:r>
        <w:tab/>
        <w:t>ответственность</w:t>
      </w:r>
      <w:r>
        <w:tab/>
        <w:t>личности</w:t>
      </w:r>
      <w:r>
        <w:tab/>
        <w:t>при</w:t>
      </w:r>
      <w:r>
        <w:tab/>
        <w:t>выборе</w:t>
      </w:r>
      <w:r>
        <w:rPr>
          <w:spacing w:val="-67"/>
        </w:rPr>
        <w:t xml:space="preserve"> </w:t>
      </w:r>
      <w:r>
        <w:t>социальных профессий;</w:t>
      </w:r>
    </w:p>
    <w:p w:rsidR="00A5196F" w:rsidRDefault="0035780C">
      <w:pPr>
        <w:pStyle w:val="a3"/>
        <w:spacing w:line="350" w:lineRule="auto"/>
        <w:ind w:right="745"/>
        <w:jc w:val="left"/>
      </w:pPr>
      <w:r>
        <w:t>приводить</w:t>
      </w:r>
      <w:r>
        <w:rPr>
          <w:spacing w:val="43"/>
        </w:rPr>
        <w:t xml:space="preserve"> </w:t>
      </w:r>
      <w:r>
        <w:t>примеры</w:t>
      </w:r>
      <w:r>
        <w:rPr>
          <w:spacing w:val="45"/>
        </w:rPr>
        <w:t xml:space="preserve"> </w:t>
      </w:r>
      <w:r>
        <w:t>из</w:t>
      </w:r>
      <w:r>
        <w:rPr>
          <w:spacing w:val="44"/>
        </w:rPr>
        <w:t xml:space="preserve"> </w:t>
      </w:r>
      <w:r>
        <w:t>литературы</w:t>
      </w:r>
      <w:r>
        <w:rPr>
          <w:spacing w:val="43"/>
        </w:rPr>
        <w:t xml:space="preserve"> </w:t>
      </w:r>
      <w:r>
        <w:t>и</w:t>
      </w:r>
      <w:r>
        <w:rPr>
          <w:spacing w:val="45"/>
        </w:rPr>
        <w:t xml:space="preserve"> </w:t>
      </w:r>
      <w:r>
        <w:t>истории,</w:t>
      </w:r>
      <w:r>
        <w:rPr>
          <w:spacing w:val="44"/>
        </w:rPr>
        <w:t xml:space="preserve"> </w:t>
      </w:r>
      <w:r>
        <w:t>современной</w:t>
      </w:r>
      <w:r>
        <w:rPr>
          <w:spacing w:val="45"/>
        </w:rPr>
        <w:t xml:space="preserve"> </w:t>
      </w:r>
      <w:r>
        <w:t>жизни,</w:t>
      </w:r>
      <w:r>
        <w:rPr>
          <w:spacing w:val="-67"/>
        </w:rPr>
        <w:t xml:space="preserve"> </w:t>
      </w:r>
      <w:r>
        <w:t>подтверждающие</w:t>
      </w:r>
      <w:r>
        <w:rPr>
          <w:spacing w:val="-1"/>
        </w:rPr>
        <w:t xml:space="preserve"> </w:t>
      </w:r>
      <w:r>
        <w:t>данную</w:t>
      </w:r>
      <w:r>
        <w:rPr>
          <w:spacing w:val="-1"/>
        </w:rPr>
        <w:t xml:space="preserve"> </w:t>
      </w:r>
      <w:r>
        <w:t>точку</w:t>
      </w:r>
      <w:r>
        <w:rPr>
          <w:spacing w:val="1"/>
        </w:rPr>
        <w:t xml:space="preserve"> </w:t>
      </w:r>
      <w:r>
        <w:t>зрения.</w:t>
      </w:r>
    </w:p>
    <w:p w:rsidR="00A5196F" w:rsidRDefault="0035780C">
      <w:pPr>
        <w:pStyle w:val="a3"/>
        <w:spacing w:line="348" w:lineRule="auto"/>
        <w:ind w:right="736"/>
        <w:jc w:val="left"/>
      </w:pPr>
      <w:r>
        <w:lastRenderedPageBreak/>
        <w:t>Тема</w:t>
      </w:r>
      <w:r>
        <w:rPr>
          <w:spacing w:val="53"/>
        </w:rPr>
        <w:t xml:space="preserve"> </w:t>
      </w:r>
      <w:r>
        <w:t>22.</w:t>
      </w:r>
      <w:r>
        <w:rPr>
          <w:spacing w:val="-2"/>
        </w:rPr>
        <w:t xml:space="preserve"> </w:t>
      </w:r>
      <w:r>
        <w:t>Выдающиеся</w:t>
      </w:r>
      <w:r>
        <w:rPr>
          <w:spacing w:val="56"/>
        </w:rPr>
        <w:t xml:space="preserve"> </w:t>
      </w:r>
      <w:r>
        <w:t>благотворители</w:t>
      </w:r>
      <w:r>
        <w:rPr>
          <w:spacing w:val="54"/>
        </w:rPr>
        <w:t xml:space="preserve"> </w:t>
      </w:r>
      <w:r>
        <w:t>в</w:t>
      </w:r>
      <w:r>
        <w:rPr>
          <w:spacing w:val="54"/>
        </w:rPr>
        <w:t xml:space="preserve"> </w:t>
      </w:r>
      <w:r>
        <w:t>истории.</w:t>
      </w:r>
      <w:r>
        <w:rPr>
          <w:spacing w:val="54"/>
        </w:rPr>
        <w:t xml:space="preserve"> </w:t>
      </w:r>
      <w:r>
        <w:t>Благотворительность</w:t>
      </w:r>
      <w:r>
        <w:rPr>
          <w:spacing w:val="-67"/>
        </w:rPr>
        <w:t xml:space="preserve"> </w:t>
      </w:r>
      <w:r>
        <w:t>как</w:t>
      </w:r>
      <w:r>
        <w:rPr>
          <w:spacing w:val="-1"/>
        </w:rPr>
        <w:t xml:space="preserve"> </w:t>
      </w:r>
      <w:r>
        <w:t>нравственный долг.</w:t>
      </w:r>
    </w:p>
    <w:p w:rsidR="00A5196F" w:rsidRDefault="0035780C">
      <w:pPr>
        <w:pStyle w:val="a3"/>
        <w:spacing w:before="5" w:line="350" w:lineRule="auto"/>
        <w:ind w:right="745"/>
        <w:jc w:val="left"/>
      </w:pPr>
      <w:r>
        <w:t>Характеризовать</w:t>
      </w:r>
      <w:r>
        <w:rPr>
          <w:spacing w:val="48"/>
        </w:rPr>
        <w:t xml:space="preserve"> </w:t>
      </w:r>
      <w:r>
        <w:t>понятие</w:t>
      </w:r>
      <w:r>
        <w:rPr>
          <w:spacing w:val="49"/>
        </w:rPr>
        <w:t xml:space="preserve"> </w:t>
      </w:r>
      <w:r>
        <w:t>«благотворительность»</w:t>
      </w:r>
      <w:r>
        <w:rPr>
          <w:spacing w:val="50"/>
        </w:rPr>
        <w:t xml:space="preserve"> </w:t>
      </w:r>
      <w:r>
        <w:t>и</w:t>
      </w:r>
      <w:r>
        <w:rPr>
          <w:spacing w:val="50"/>
        </w:rPr>
        <w:t xml:space="preserve"> </w:t>
      </w:r>
      <w:r>
        <w:t>его</w:t>
      </w:r>
      <w:r>
        <w:rPr>
          <w:spacing w:val="48"/>
        </w:rPr>
        <w:t xml:space="preserve"> </w:t>
      </w:r>
      <w:r>
        <w:t>эволюцию</w:t>
      </w:r>
      <w:r>
        <w:rPr>
          <w:spacing w:val="48"/>
        </w:rPr>
        <w:t xml:space="preserve"> </w:t>
      </w:r>
      <w:r>
        <w:t>в</w:t>
      </w:r>
      <w:r>
        <w:rPr>
          <w:spacing w:val="-67"/>
        </w:rPr>
        <w:t xml:space="preserve"> </w:t>
      </w:r>
      <w:r>
        <w:t>истории</w:t>
      </w:r>
      <w:r>
        <w:rPr>
          <w:spacing w:val="-1"/>
        </w:rPr>
        <w:t xml:space="preserve"> </w:t>
      </w:r>
      <w:r>
        <w:t>России;</w:t>
      </w:r>
    </w:p>
    <w:p w:rsidR="00A5196F" w:rsidRDefault="0035780C">
      <w:pPr>
        <w:pStyle w:val="a3"/>
        <w:spacing w:line="350" w:lineRule="auto"/>
        <w:ind w:right="736"/>
        <w:jc w:val="left"/>
      </w:pPr>
      <w:r>
        <w:t>доказывать</w:t>
      </w:r>
      <w:r>
        <w:rPr>
          <w:spacing w:val="2"/>
        </w:rPr>
        <w:t xml:space="preserve"> </w:t>
      </w:r>
      <w:r>
        <w:t>важность</w:t>
      </w:r>
      <w:r>
        <w:rPr>
          <w:spacing w:val="6"/>
        </w:rPr>
        <w:t xml:space="preserve"> </w:t>
      </w:r>
      <w:r>
        <w:t>меценатства</w:t>
      </w:r>
      <w:r>
        <w:rPr>
          <w:spacing w:val="4"/>
        </w:rPr>
        <w:t xml:space="preserve"> </w:t>
      </w:r>
      <w:r>
        <w:t>в</w:t>
      </w:r>
      <w:r>
        <w:rPr>
          <w:spacing w:val="6"/>
        </w:rPr>
        <w:t xml:space="preserve"> </w:t>
      </w:r>
      <w:r>
        <w:t>современном</w:t>
      </w:r>
      <w:r>
        <w:rPr>
          <w:spacing w:val="5"/>
        </w:rPr>
        <w:t xml:space="preserve"> </w:t>
      </w:r>
      <w:r>
        <w:t>обществе</w:t>
      </w:r>
      <w:r>
        <w:rPr>
          <w:spacing w:val="3"/>
        </w:rPr>
        <w:t xml:space="preserve"> </w:t>
      </w:r>
      <w:r>
        <w:t>для</w:t>
      </w:r>
      <w:r>
        <w:rPr>
          <w:spacing w:val="4"/>
        </w:rPr>
        <w:t xml:space="preserve"> </w:t>
      </w:r>
      <w:r>
        <w:t>общества</w:t>
      </w:r>
      <w:r>
        <w:rPr>
          <w:spacing w:val="-67"/>
        </w:rPr>
        <w:t xml:space="preserve"> </w:t>
      </w:r>
      <w:r>
        <w:t>в</w:t>
      </w:r>
      <w:r>
        <w:rPr>
          <w:spacing w:val="-3"/>
        </w:rPr>
        <w:t xml:space="preserve"> </w:t>
      </w:r>
      <w:r>
        <w:t>целом</w:t>
      </w:r>
      <w:r>
        <w:rPr>
          <w:spacing w:val="-4"/>
        </w:rPr>
        <w:t xml:space="preserve"> </w:t>
      </w:r>
      <w:r>
        <w:t>и</w:t>
      </w:r>
      <w:r>
        <w:rPr>
          <w:spacing w:val="-1"/>
        </w:rPr>
        <w:t xml:space="preserve"> </w:t>
      </w:r>
      <w:r>
        <w:t>для</w:t>
      </w:r>
      <w:r>
        <w:rPr>
          <w:spacing w:val="-4"/>
        </w:rPr>
        <w:t xml:space="preserve"> </w:t>
      </w:r>
      <w:r>
        <w:t>духовно-нравственного развития личности</w:t>
      </w:r>
      <w:r>
        <w:rPr>
          <w:spacing w:val="-1"/>
        </w:rPr>
        <w:t xml:space="preserve"> </w:t>
      </w:r>
      <w:r>
        <w:t>самого мецената;</w:t>
      </w:r>
    </w:p>
    <w:p w:rsidR="00A5196F" w:rsidRDefault="0035780C">
      <w:pPr>
        <w:pStyle w:val="a3"/>
        <w:spacing w:line="348" w:lineRule="auto"/>
        <w:ind w:right="736"/>
        <w:jc w:val="left"/>
      </w:pPr>
      <w:r>
        <w:t>характеризовать</w:t>
      </w:r>
      <w:r>
        <w:rPr>
          <w:spacing w:val="26"/>
        </w:rPr>
        <w:t xml:space="preserve"> </w:t>
      </w:r>
      <w:r>
        <w:t>понятие</w:t>
      </w:r>
      <w:r>
        <w:rPr>
          <w:spacing w:val="27"/>
        </w:rPr>
        <w:t xml:space="preserve"> </w:t>
      </w:r>
      <w:r>
        <w:t>«социальный</w:t>
      </w:r>
      <w:r>
        <w:rPr>
          <w:spacing w:val="28"/>
        </w:rPr>
        <w:t xml:space="preserve"> </w:t>
      </w:r>
      <w:r>
        <w:t>долг»,</w:t>
      </w:r>
      <w:r>
        <w:rPr>
          <w:spacing w:val="26"/>
        </w:rPr>
        <w:t xml:space="preserve"> </w:t>
      </w:r>
      <w:r>
        <w:t>обосновывать</w:t>
      </w:r>
      <w:r>
        <w:rPr>
          <w:spacing w:val="28"/>
        </w:rPr>
        <w:t xml:space="preserve"> </w:t>
      </w:r>
      <w:r>
        <w:t>его</w:t>
      </w:r>
      <w:r>
        <w:rPr>
          <w:spacing w:val="31"/>
        </w:rPr>
        <w:t xml:space="preserve"> </w:t>
      </w:r>
      <w:r>
        <w:t>важную</w:t>
      </w:r>
      <w:r>
        <w:rPr>
          <w:spacing w:val="-67"/>
        </w:rPr>
        <w:t xml:space="preserve"> </w:t>
      </w:r>
      <w:r>
        <w:t>роль</w:t>
      </w:r>
      <w:r>
        <w:rPr>
          <w:spacing w:val="-2"/>
        </w:rPr>
        <w:t xml:space="preserve"> </w:t>
      </w:r>
      <w:r>
        <w:t>в</w:t>
      </w:r>
      <w:r>
        <w:rPr>
          <w:spacing w:val="-1"/>
        </w:rPr>
        <w:t xml:space="preserve"> </w:t>
      </w:r>
      <w:r>
        <w:t>жизни</w:t>
      </w:r>
      <w:r>
        <w:rPr>
          <w:spacing w:val="-3"/>
        </w:rPr>
        <w:t xml:space="preserve"> </w:t>
      </w:r>
      <w:r>
        <w:t>общества;</w:t>
      </w:r>
    </w:p>
    <w:p w:rsidR="00A5196F" w:rsidRDefault="0035780C">
      <w:pPr>
        <w:pStyle w:val="a3"/>
        <w:tabs>
          <w:tab w:val="left" w:pos="3248"/>
          <w:tab w:val="left" w:pos="4603"/>
          <w:tab w:val="left" w:pos="6443"/>
          <w:tab w:val="left" w:pos="8735"/>
          <w:tab w:val="left" w:pos="9151"/>
          <w:tab w:val="left" w:pos="10414"/>
        </w:tabs>
        <w:spacing w:before="3" w:line="348" w:lineRule="auto"/>
        <w:ind w:right="744"/>
        <w:jc w:val="left"/>
      </w:pPr>
      <w:r>
        <w:t>приводить</w:t>
      </w:r>
      <w:r>
        <w:tab/>
        <w:t>примеры</w:t>
      </w:r>
      <w:r>
        <w:tab/>
        <w:t>выдающихся</w:t>
      </w:r>
      <w:r>
        <w:tab/>
        <w:t>благотворителей</w:t>
      </w:r>
      <w:r>
        <w:tab/>
        <w:t>в</w:t>
      </w:r>
      <w:r>
        <w:tab/>
        <w:t>истории</w:t>
      </w:r>
      <w:r>
        <w:tab/>
        <w:t>и</w:t>
      </w:r>
      <w:r>
        <w:rPr>
          <w:spacing w:val="-67"/>
        </w:rPr>
        <w:t xml:space="preserve"> </w:t>
      </w:r>
      <w:r>
        <w:t>современной</w:t>
      </w:r>
      <w:r>
        <w:rPr>
          <w:spacing w:val="-1"/>
        </w:rPr>
        <w:t xml:space="preserve"> </w:t>
      </w:r>
      <w:r>
        <w:t>России;</w:t>
      </w:r>
    </w:p>
    <w:p w:rsidR="00A5196F" w:rsidRDefault="0035780C">
      <w:pPr>
        <w:pStyle w:val="a3"/>
        <w:spacing w:before="5" w:line="350" w:lineRule="auto"/>
        <w:jc w:val="left"/>
      </w:pPr>
      <w:r>
        <w:t>понимать</w:t>
      </w:r>
      <w:r>
        <w:rPr>
          <w:spacing w:val="40"/>
        </w:rPr>
        <w:t xml:space="preserve"> </w:t>
      </w:r>
      <w:r>
        <w:t>смысл</w:t>
      </w:r>
      <w:r>
        <w:rPr>
          <w:spacing w:val="41"/>
        </w:rPr>
        <w:t xml:space="preserve"> </w:t>
      </w:r>
      <w:r>
        <w:t>внеэкономической</w:t>
      </w:r>
      <w:r>
        <w:rPr>
          <w:spacing w:val="40"/>
        </w:rPr>
        <w:t xml:space="preserve"> </w:t>
      </w:r>
      <w:r>
        <w:t>благотворительности:</w:t>
      </w:r>
      <w:r>
        <w:rPr>
          <w:spacing w:val="41"/>
        </w:rPr>
        <w:t xml:space="preserve"> </w:t>
      </w:r>
      <w:r>
        <w:t>волонтёрской</w:t>
      </w:r>
      <w:r>
        <w:rPr>
          <w:spacing w:val="-67"/>
        </w:rPr>
        <w:t xml:space="preserve"> </w:t>
      </w:r>
      <w:r>
        <w:t>деятельности,</w:t>
      </w:r>
      <w:r>
        <w:rPr>
          <w:spacing w:val="-2"/>
        </w:rPr>
        <w:t xml:space="preserve"> </w:t>
      </w:r>
      <w:r>
        <w:t>аргументированно</w:t>
      </w:r>
      <w:r>
        <w:rPr>
          <w:spacing w:val="1"/>
        </w:rPr>
        <w:t xml:space="preserve"> </w:t>
      </w:r>
      <w:r>
        <w:t>объяснять</w:t>
      </w:r>
      <w:r>
        <w:rPr>
          <w:spacing w:val="-2"/>
        </w:rPr>
        <w:t xml:space="preserve"> </w:t>
      </w:r>
      <w:r>
        <w:t>её</w:t>
      </w:r>
      <w:r>
        <w:rPr>
          <w:spacing w:val="-1"/>
        </w:rPr>
        <w:t xml:space="preserve"> </w:t>
      </w:r>
      <w:r>
        <w:t>важность.</w:t>
      </w:r>
    </w:p>
    <w:p w:rsidR="00A5196F" w:rsidRDefault="0035780C">
      <w:pPr>
        <w:pStyle w:val="a3"/>
        <w:spacing w:line="350" w:lineRule="auto"/>
        <w:jc w:val="left"/>
      </w:pPr>
      <w:r>
        <w:t>Тема 23. Выдающиеся учёные России. Наука как источник социального и</w:t>
      </w:r>
      <w:r>
        <w:rPr>
          <w:spacing w:val="-67"/>
        </w:rPr>
        <w:t xml:space="preserve"> </w:t>
      </w:r>
      <w:r>
        <w:t>духовного прогресса общества.</w:t>
      </w:r>
    </w:p>
    <w:p w:rsidR="00A5196F" w:rsidRDefault="0035780C">
      <w:pPr>
        <w:pStyle w:val="a3"/>
        <w:ind w:left="1709" w:firstLine="0"/>
        <w:jc w:val="left"/>
      </w:pPr>
      <w:r>
        <w:t>Характеризовать</w:t>
      </w:r>
      <w:r>
        <w:rPr>
          <w:spacing w:val="-4"/>
        </w:rPr>
        <w:t xml:space="preserve"> </w:t>
      </w:r>
      <w:r>
        <w:t>понятие</w:t>
      </w:r>
      <w:r>
        <w:rPr>
          <w:spacing w:val="-3"/>
        </w:rPr>
        <w:t xml:space="preserve"> </w:t>
      </w:r>
      <w:r>
        <w:t>«наука»;</w:t>
      </w:r>
    </w:p>
    <w:p w:rsidR="00A5196F" w:rsidRDefault="0035780C">
      <w:pPr>
        <w:pStyle w:val="a3"/>
        <w:spacing w:before="145" w:line="350" w:lineRule="auto"/>
        <w:ind w:right="733"/>
      </w:pPr>
      <w:r>
        <w:t>уметь аргументированно обосновывать важность науки в современном</w:t>
      </w:r>
      <w:r>
        <w:rPr>
          <w:spacing w:val="1"/>
        </w:rPr>
        <w:t xml:space="preserve"> </w:t>
      </w:r>
      <w:r>
        <w:t>обществе,</w:t>
      </w:r>
      <w:r>
        <w:rPr>
          <w:spacing w:val="1"/>
        </w:rPr>
        <w:t xml:space="preserve"> </w:t>
      </w:r>
      <w:r>
        <w:t>прослеживать</w:t>
      </w:r>
      <w:r>
        <w:rPr>
          <w:spacing w:val="1"/>
        </w:rPr>
        <w:t xml:space="preserve"> </w:t>
      </w:r>
      <w:r>
        <w:t>её</w:t>
      </w:r>
      <w:r>
        <w:rPr>
          <w:spacing w:val="1"/>
        </w:rPr>
        <w:t xml:space="preserve"> </w:t>
      </w:r>
      <w:r>
        <w:t>связь</w:t>
      </w:r>
      <w:r>
        <w:rPr>
          <w:spacing w:val="1"/>
        </w:rPr>
        <w:t xml:space="preserve"> </w:t>
      </w:r>
      <w:r>
        <w:t>с</w:t>
      </w:r>
      <w:r>
        <w:rPr>
          <w:spacing w:val="1"/>
        </w:rPr>
        <w:t xml:space="preserve"> </w:t>
      </w:r>
      <w:r>
        <w:t>научно-техническим</w:t>
      </w:r>
      <w:r>
        <w:rPr>
          <w:spacing w:val="1"/>
        </w:rPr>
        <w:t xml:space="preserve"> </w:t>
      </w:r>
      <w:r>
        <w:t>и</w:t>
      </w:r>
      <w:r>
        <w:rPr>
          <w:spacing w:val="1"/>
        </w:rPr>
        <w:t xml:space="preserve"> </w:t>
      </w:r>
      <w:r>
        <w:t>социальным</w:t>
      </w:r>
      <w:r>
        <w:rPr>
          <w:spacing w:val="1"/>
        </w:rPr>
        <w:t xml:space="preserve"> </w:t>
      </w:r>
      <w:r>
        <w:t>прогрессом;</w:t>
      </w:r>
    </w:p>
    <w:p w:rsidR="00A5196F" w:rsidRDefault="0035780C">
      <w:pPr>
        <w:pStyle w:val="a3"/>
        <w:spacing w:line="321" w:lineRule="exact"/>
        <w:ind w:left="1709" w:firstLine="0"/>
      </w:pPr>
      <w:r>
        <w:t>называть</w:t>
      </w:r>
      <w:r>
        <w:rPr>
          <w:spacing w:val="-6"/>
        </w:rPr>
        <w:t xml:space="preserve"> </w:t>
      </w:r>
      <w:r>
        <w:t>имена</w:t>
      </w:r>
      <w:r>
        <w:rPr>
          <w:spacing w:val="-2"/>
        </w:rPr>
        <w:t xml:space="preserve"> </w:t>
      </w:r>
      <w:r>
        <w:t>выдающихся</w:t>
      </w:r>
      <w:r>
        <w:rPr>
          <w:spacing w:val="-2"/>
        </w:rPr>
        <w:t xml:space="preserve"> </w:t>
      </w:r>
      <w:r>
        <w:t>учёных России;</w:t>
      </w:r>
    </w:p>
    <w:p w:rsidR="00A5196F" w:rsidRDefault="0035780C">
      <w:pPr>
        <w:pStyle w:val="a3"/>
        <w:tabs>
          <w:tab w:val="left" w:pos="3638"/>
          <w:tab w:val="left" w:pos="5020"/>
          <w:tab w:val="left" w:pos="6602"/>
          <w:tab w:val="left" w:pos="7847"/>
          <w:tab w:val="left" w:pos="8882"/>
          <w:tab w:val="left" w:pos="10415"/>
        </w:tabs>
        <w:spacing w:before="149" w:line="350" w:lineRule="auto"/>
        <w:ind w:right="743"/>
        <w:jc w:val="left"/>
      </w:pPr>
      <w:r>
        <w:t>обосновывать</w:t>
      </w:r>
      <w:r>
        <w:tab/>
        <w:t>важность</w:t>
      </w:r>
      <w:r>
        <w:tab/>
        <w:t>понимания</w:t>
      </w:r>
      <w:r>
        <w:tab/>
        <w:t>истории</w:t>
      </w:r>
      <w:r>
        <w:tab/>
        <w:t>науки,</w:t>
      </w:r>
      <w:r>
        <w:tab/>
        <w:t>получения</w:t>
      </w:r>
      <w:r>
        <w:tab/>
        <w:t>и</w:t>
      </w:r>
      <w:r>
        <w:rPr>
          <w:spacing w:val="-67"/>
        </w:rPr>
        <w:t xml:space="preserve"> </w:t>
      </w:r>
      <w:r>
        <w:t>обоснования</w:t>
      </w:r>
      <w:r>
        <w:rPr>
          <w:spacing w:val="-1"/>
        </w:rPr>
        <w:t xml:space="preserve"> </w:t>
      </w:r>
      <w:r>
        <w:t>научного</w:t>
      </w:r>
      <w:r>
        <w:rPr>
          <w:spacing w:val="1"/>
        </w:rPr>
        <w:t xml:space="preserve"> </w:t>
      </w:r>
      <w:r>
        <w:t>знания;</w:t>
      </w:r>
    </w:p>
    <w:p w:rsidR="00A5196F" w:rsidRDefault="0035780C">
      <w:pPr>
        <w:pStyle w:val="a3"/>
        <w:tabs>
          <w:tab w:val="left" w:pos="3922"/>
          <w:tab w:val="left" w:pos="4325"/>
          <w:tab w:val="left" w:pos="5930"/>
          <w:tab w:val="left" w:pos="7297"/>
          <w:tab w:val="left" w:pos="8251"/>
          <w:tab w:val="left" w:pos="8916"/>
        </w:tabs>
        <w:spacing w:line="350" w:lineRule="auto"/>
        <w:ind w:right="741"/>
        <w:jc w:val="left"/>
      </w:pPr>
      <w:r>
        <w:t>характеризовать</w:t>
      </w:r>
      <w:r>
        <w:tab/>
        <w:t>и</w:t>
      </w:r>
      <w:r>
        <w:tab/>
        <w:t>доказывать</w:t>
      </w:r>
      <w:r>
        <w:tab/>
        <w:t>важность</w:t>
      </w:r>
      <w:r>
        <w:tab/>
        <w:t>науки</w:t>
      </w:r>
      <w:r>
        <w:tab/>
        <w:t>для</w:t>
      </w:r>
      <w:r>
        <w:tab/>
        <w:t>благополучия</w:t>
      </w:r>
      <w:r>
        <w:rPr>
          <w:spacing w:val="-67"/>
        </w:rPr>
        <w:t xml:space="preserve"> </w:t>
      </w:r>
      <w:r>
        <w:t>общества,</w:t>
      </w:r>
      <w:r>
        <w:rPr>
          <w:spacing w:val="-2"/>
        </w:rPr>
        <w:t xml:space="preserve"> </w:t>
      </w:r>
      <w:r>
        <w:t>страны и</w:t>
      </w:r>
      <w:r>
        <w:rPr>
          <w:spacing w:val="-3"/>
        </w:rPr>
        <w:t xml:space="preserve"> </w:t>
      </w:r>
      <w:r>
        <w:t>государства;</w:t>
      </w:r>
    </w:p>
    <w:p w:rsidR="00A5196F" w:rsidRDefault="0035780C">
      <w:pPr>
        <w:pStyle w:val="a3"/>
        <w:spacing w:line="350" w:lineRule="auto"/>
        <w:ind w:right="745"/>
        <w:jc w:val="left"/>
      </w:pPr>
      <w:r>
        <w:t>обосновывать</w:t>
      </w:r>
      <w:r>
        <w:rPr>
          <w:spacing w:val="7"/>
        </w:rPr>
        <w:t xml:space="preserve"> </w:t>
      </w:r>
      <w:r>
        <w:t>важность</w:t>
      </w:r>
      <w:r>
        <w:rPr>
          <w:spacing w:val="7"/>
        </w:rPr>
        <w:t xml:space="preserve"> </w:t>
      </w:r>
      <w:r>
        <w:t>морали</w:t>
      </w:r>
      <w:r>
        <w:rPr>
          <w:spacing w:val="6"/>
        </w:rPr>
        <w:t xml:space="preserve"> </w:t>
      </w:r>
      <w:r>
        <w:t>и</w:t>
      </w:r>
      <w:r>
        <w:rPr>
          <w:spacing w:val="12"/>
        </w:rPr>
        <w:t xml:space="preserve"> </w:t>
      </w:r>
      <w:r>
        <w:t>нравственности</w:t>
      </w:r>
      <w:r>
        <w:rPr>
          <w:spacing w:val="9"/>
        </w:rPr>
        <w:t xml:space="preserve"> </w:t>
      </w:r>
      <w:r>
        <w:t>в</w:t>
      </w:r>
      <w:r>
        <w:rPr>
          <w:spacing w:val="5"/>
        </w:rPr>
        <w:t xml:space="preserve"> </w:t>
      </w:r>
      <w:r>
        <w:t>науке,</w:t>
      </w:r>
      <w:r>
        <w:rPr>
          <w:spacing w:val="8"/>
        </w:rPr>
        <w:t xml:space="preserve"> </w:t>
      </w:r>
      <w:r>
        <w:t>её</w:t>
      </w:r>
      <w:r>
        <w:rPr>
          <w:spacing w:val="6"/>
        </w:rPr>
        <w:t xml:space="preserve"> </w:t>
      </w:r>
      <w:r>
        <w:t>роль</w:t>
      </w:r>
      <w:r>
        <w:rPr>
          <w:spacing w:val="5"/>
        </w:rPr>
        <w:t xml:space="preserve"> </w:t>
      </w:r>
      <w:r>
        <w:t>и</w:t>
      </w:r>
      <w:r>
        <w:rPr>
          <w:spacing w:val="-67"/>
        </w:rPr>
        <w:t xml:space="preserve"> </w:t>
      </w:r>
      <w:r>
        <w:t>вклад в</w:t>
      </w:r>
      <w:r>
        <w:rPr>
          <w:spacing w:val="-1"/>
        </w:rPr>
        <w:t xml:space="preserve"> </w:t>
      </w:r>
      <w:r>
        <w:t>доказательство этих</w:t>
      </w:r>
      <w:r>
        <w:rPr>
          <w:spacing w:val="1"/>
        </w:rPr>
        <w:t xml:space="preserve"> </w:t>
      </w:r>
      <w:r>
        <w:t>понятий.</w:t>
      </w:r>
    </w:p>
    <w:p w:rsidR="00A5196F" w:rsidRDefault="0035780C">
      <w:pPr>
        <w:pStyle w:val="a3"/>
        <w:spacing w:before="69"/>
        <w:ind w:left="1709" w:firstLine="0"/>
      </w:pPr>
      <w:r>
        <w:t>Тема</w:t>
      </w:r>
      <w:r>
        <w:rPr>
          <w:spacing w:val="-5"/>
        </w:rPr>
        <w:t xml:space="preserve"> </w:t>
      </w:r>
      <w:r>
        <w:t>24.</w:t>
      </w:r>
      <w:r>
        <w:rPr>
          <w:spacing w:val="-1"/>
        </w:rPr>
        <w:t xml:space="preserve"> </w:t>
      </w:r>
      <w:r>
        <w:t>Моя</w:t>
      </w:r>
      <w:r>
        <w:rPr>
          <w:spacing w:val="-5"/>
        </w:rPr>
        <w:t xml:space="preserve"> </w:t>
      </w:r>
      <w:r>
        <w:t>профессия</w:t>
      </w:r>
      <w:r>
        <w:rPr>
          <w:spacing w:val="-1"/>
        </w:rPr>
        <w:t xml:space="preserve"> </w:t>
      </w:r>
      <w:r>
        <w:t>(практическое</w:t>
      </w:r>
      <w:r>
        <w:rPr>
          <w:spacing w:val="-2"/>
        </w:rPr>
        <w:t xml:space="preserve"> </w:t>
      </w:r>
      <w:r>
        <w:t>занятие).</w:t>
      </w:r>
    </w:p>
    <w:p w:rsidR="00A5196F" w:rsidRDefault="0035780C">
      <w:pPr>
        <w:pStyle w:val="a3"/>
        <w:spacing w:before="146" w:line="350" w:lineRule="auto"/>
        <w:ind w:right="744"/>
      </w:pPr>
      <w:r>
        <w:t>Характеризовать</w:t>
      </w:r>
      <w:r>
        <w:rPr>
          <w:spacing w:val="1"/>
        </w:rPr>
        <w:t xml:space="preserve"> </w:t>
      </w:r>
      <w:r>
        <w:t>понятие</w:t>
      </w:r>
      <w:r>
        <w:rPr>
          <w:spacing w:val="1"/>
        </w:rPr>
        <w:t xml:space="preserve"> </w:t>
      </w:r>
      <w:r>
        <w:t>«профессия»,</w:t>
      </w:r>
      <w:r>
        <w:rPr>
          <w:spacing w:val="1"/>
        </w:rPr>
        <w:t xml:space="preserve"> </w:t>
      </w:r>
      <w:r>
        <w:t>предполагать</w:t>
      </w:r>
      <w:r>
        <w:rPr>
          <w:spacing w:val="1"/>
        </w:rPr>
        <w:t xml:space="preserve"> </w:t>
      </w:r>
      <w:r>
        <w:t>характер</w:t>
      </w:r>
      <w:r>
        <w:rPr>
          <w:spacing w:val="1"/>
        </w:rPr>
        <w:t xml:space="preserve"> </w:t>
      </w:r>
      <w:r>
        <w:t>и</w:t>
      </w:r>
      <w:r>
        <w:rPr>
          <w:spacing w:val="1"/>
        </w:rPr>
        <w:t xml:space="preserve"> </w:t>
      </w:r>
      <w:r>
        <w:t>цель</w:t>
      </w:r>
      <w:r>
        <w:rPr>
          <w:spacing w:val="1"/>
        </w:rPr>
        <w:t xml:space="preserve"> </w:t>
      </w:r>
      <w:r>
        <w:t>труда</w:t>
      </w:r>
      <w:r>
        <w:rPr>
          <w:spacing w:val="-1"/>
        </w:rPr>
        <w:t xml:space="preserve"> </w:t>
      </w:r>
      <w:r>
        <w:t>в</w:t>
      </w:r>
      <w:r>
        <w:rPr>
          <w:spacing w:val="-1"/>
        </w:rPr>
        <w:t xml:space="preserve"> </w:t>
      </w:r>
      <w:r>
        <w:t>определённой</w:t>
      </w:r>
      <w:r>
        <w:rPr>
          <w:spacing w:val="-3"/>
        </w:rPr>
        <w:t xml:space="preserve"> </w:t>
      </w:r>
      <w:r>
        <w:t>профессии;</w:t>
      </w:r>
    </w:p>
    <w:p w:rsidR="00A5196F" w:rsidRDefault="0035780C">
      <w:pPr>
        <w:pStyle w:val="a3"/>
        <w:spacing w:line="350" w:lineRule="auto"/>
        <w:ind w:right="736"/>
      </w:pPr>
      <w:r>
        <w:t>обосновывать преимущества выбранной профессии, характеризовать её</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1"/>
        </w:rPr>
        <w:t xml:space="preserve"> </w:t>
      </w:r>
      <w:r>
        <w:t>этом</w:t>
      </w:r>
      <w:r>
        <w:rPr>
          <w:spacing w:val="-3"/>
        </w:rPr>
        <w:t xml:space="preserve"> </w:t>
      </w:r>
      <w:r>
        <w:t>виде труда.</w:t>
      </w:r>
    </w:p>
    <w:p w:rsidR="00A5196F" w:rsidRDefault="0035780C">
      <w:pPr>
        <w:pStyle w:val="a3"/>
        <w:spacing w:line="350" w:lineRule="auto"/>
        <w:ind w:left="1709" w:right="4040" w:firstLine="0"/>
      </w:pPr>
      <w:r>
        <w:t>Тематический блок 4. «Родина и патриотизм».</w:t>
      </w:r>
      <w:r>
        <w:rPr>
          <w:spacing w:val="-67"/>
        </w:rPr>
        <w:t xml:space="preserve"> </w:t>
      </w:r>
      <w:r>
        <w:t>Тема</w:t>
      </w:r>
      <w:r>
        <w:rPr>
          <w:spacing w:val="-4"/>
        </w:rPr>
        <w:t xml:space="preserve"> </w:t>
      </w:r>
      <w:r>
        <w:t>25.</w:t>
      </w:r>
      <w:r>
        <w:rPr>
          <w:spacing w:val="-2"/>
        </w:rPr>
        <w:t xml:space="preserve"> </w:t>
      </w:r>
      <w:r>
        <w:t>Гражданин.</w:t>
      </w:r>
    </w:p>
    <w:p w:rsidR="00A5196F" w:rsidRDefault="0035780C">
      <w:pPr>
        <w:pStyle w:val="a3"/>
        <w:spacing w:line="348" w:lineRule="auto"/>
        <w:ind w:right="747"/>
      </w:pPr>
      <w:r>
        <w:t>Характеризовать</w:t>
      </w:r>
      <w:r>
        <w:rPr>
          <w:spacing w:val="1"/>
        </w:rPr>
        <w:t xml:space="preserve"> </w:t>
      </w:r>
      <w:r>
        <w:t>понятия</w:t>
      </w:r>
      <w:r>
        <w:rPr>
          <w:spacing w:val="1"/>
        </w:rPr>
        <w:t xml:space="preserve"> </w:t>
      </w:r>
      <w:r>
        <w:t>«Родина»</w:t>
      </w:r>
      <w:r>
        <w:rPr>
          <w:spacing w:val="1"/>
        </w:rPr>
        <w:t xml:space="preserve"> </w:t>
      </w:r>
      <w:r>
        <w:t>и</w:t>
      </w:r>
      <w:r>
        <w:rPr>
          <w:spacing w:val="1"/>
        </w:rPr>
        <w:t xml:space="preserve"> </w:t>
      </w:r>
      <w:r>
        <w:t>«гражданство»,</w:t>
      </w:r>
      <w:r>
        <w:rPr>
          <w:spacing w:val="1"/>
        </w:rPr>
        <w:t xml:space="preserve"> </w:t>
      </w:r>
      <w:r>
        <w:t>объяснять</w:t>
      </w:r>
      <w:r>
        <w:rPr>
          <w:spacing w:val="1"/>
        </w:rPr>
        <w:t xml:space="preserve"> </w:t>
      </w:r>
      <w:r>
        <w:t>их</w:t>
      </w:r>
      <w:r>
        <w:rPr>
          <w:spacing w:val="1"/>
        </w:rPr>
        <w:t xml:space="preserve"> </w:t>
      </w:r>
      <w:r>
        <w:lastRenderedPageBreak/>
        <w:t>взаимосвязь;</w:t>
      </w:r>
    </w:p>
    <w:p w:rsidR="00A5196F" w:rsidRDefault="0035780C">
      <w:pPr>
        <w:pStyle w:val="a3"/>
        <w:spacing w:before="3" w:line="350" w:lineRule="auto"/>
        <w:ind w:right="742"/>
      </w:pPr>
      <w:r>
        <w:t>понимать</w:t>
      </w:r>
      <w:r>
        <w:rPr>
          <w:spacing w:val="1"/>
        </w:rPr>
        <w:t xml:space="preserve"> </w:t>
      </w:r>
      <w:r>
        <w:t>духовно-нравственный</w:t>
      </w:r>
      <w:r>
        <w:rPr>
          <w:spacing w:val="1"/>
        </w:rPr>
        <w:t xml:space="preserve"> </w:t>
      </w:r>
      <w:r>
        <w:t>характер</w:t>
      </w:r>
      <w:r>
        <w:rPr>
          <w:spacing w:val="1"/>
        </w:rPr>
        <w:t xml:space="preserve"> </w:t>
      </w:r>
      <w:r>
        <w:t>патриотизма,</w:t>
      </w:r>
      <w:r>
        <w:rPr>
          <w:spacing w:val="1"/>
        </w:rPr>
        <w:t xml:space="preserve"> </w:t>
      </w:r>
      <w:r>
        <w:t>ценностей</w:t>
      </w:r>
      <w:r>
        <w:rPr>
          <w:spacing w:val="1"/>
        </w:rPr>
        <w:t xml:space="preserve"> </w:t>
      </w:r>
      <w:r>
        <w:t>гражданского самосознания;</w:t>
      </w:r>
    </w:p>
    <w:p w:rsidR="00A5196F" w:rsidRDefault="0035780C">
      <w:pPr>
        <w:pStyle w:val="a3"/>
        <w:spacing w:line="350" w:lineRule="auto"/>
        <w:ind w:left="1709" w:right="1351" w:firstLine="0"/>
        <w:jc w:val="left"/>
      </w:pPr>
      <w:r>
        <w:t>понимать и уметь обосновывать нравственные качества гражданина.</w:t>
      </w:r>
      <w:r>
        <w:rPr>
          <w:spacing w:val="-67"/>
        </w:rPr>
        <w:t xml:space="preserve"> </w:t>
      </w:r>
      <w:r>
        <w:t>Тема</w:t>
      </w:r>
      <w:r>
        <w:rPr>
          <w:spacing w:val="-4"/>
        </w:rPr>
        <w:t xml:space="preserve"> </w:t>
      </w:r>
      <w:r>
        <w:t>26.</w:t>
      </w:r>
      <w:r>
        <w:rPr>
          <w:spacing w:val="-2"/>
        </w:rPr>
        <w:t xml:space="preserve"> </w:t>
      </w:r>
      <w:r>
        <w:t>Патриотизм.</w:t>
      </w:r>
    </w:p>
    <w:p w:rsidR="00A5196F" w:rsidRDefault="0035780C">
      <w:pPr>
        <w:pStyle w:val="a3"/>
        <w:ind w:left="1709" w:firstLine="0"/>
        <w:jc w:val="left"/>
      </w:pPr>
      <w:r>
        <w:t>Характеризовать</w:t>
      </w:r>
      <w:r>
        <w:rPr>
          <w:spacing w:val="-5"/>
        </w:rPr>
        <w:t xml:space="preserve"> </w:t>
      </w:r>
      <w:r>
        <w:t>понятие</w:t>
      </w:r>
      <w:r>
        <w:rPr>
          <w:spacing w:val="-4"/>
        </w:rPr>
        <w:t xml:space="preserve"> </w:t>
      </w:r>
      <w:r>
        <w:t>«патриотизм»;</w:t>
      </w:r>
    </w:p>
    <w:p w:rsidR="00A5196F" w:rsidRDefault="0035780C">
      <w:pPr>
        <w:pStyle w:val="a3"/>
        <w:spacing w:before="145"/>
        <w:ind w:left="1709" w:firstLine="0"/>
        <w:jc w:val="left"/>
      </w:pPr>
      <w:r>
        <w:t>приводить</w:t>
      </w:r>
      <w:r>
        <w:rPr>
          <w:spacing w:val="-4"/>
        </w:rPr>
        <w:t xml:space="preserve"> </w:t>
      </w:r>
      <w:r>
        <w:t>примеры</w:t>
      </w:r>
      <w:r>
        <w:rPr>
          <w:spacing w:val="-5"/>
        </w:rPr>
        <w:t xml:space="preserve"> </w:t>
      </w:r>
      <w:r>
        <w:t>патриотизма</w:t>
      </w:r>
      <w:r>
        <w:rPr>
          <w:spacing w:val="-3"/>
        </w:rPr>
        <w:t xml:space="preserve"> </w:t>
      </w:r>
      <w:r>
        <w:t>в</w:t>
      </w:r>
      <w:r>
        <w:rPr>
          <w:spacing w:val="-4"/>
        </w:rPr>
        <w:t xml:space="preserve"> </w:t>
      </w:r>
      <w:r>
        <w:t>истории</w:t>
      </w:r>
      <w:r>
        <w:rPr>
          <w:spacing w:val="-3"/>
        </w:rPr>
        <w:t xml:space="preserve"> </w:t>
      </w:r>
      <w:r>
        <w:t>и</w:t>
      </w:r>
      <w:r>
        <w:rPr>
          <w:spacing w:val="-2"/>
        </w:rPr>
        <w:t xml:space="preserve"> </w:t>
      </w:r>
      <w:r>
        <w:t>современном</w:t>
      </w:r>
      <w:r>
        <w:rPr>
          <w:spacing w:val="-6"/>
        </w:rPr>
        <w:t xml:space="preserve"> </w:t>
      </w:r>
      <w:r>
        <w:t>обществе;</w:t>
      </w:r>
    </w:p>
    <w:p w:rsidR="00A5196F" w:rsidRDefault="0035780C">
      <w:pPr>
        <w:pStyle w:val="a3"/>
        <w:spacing w:before="148" w:line="348" w:lineRule="auto"/>
        <w:jc w:val="left"/>
      </w:pPr>
      <w:r>
        <w:t>различать</w:t>
      </w:r>
      <w:r>
        <w:rPr>
          <w:spacing w:val="33"/>
        </w:rPr>
        <w:t xml:space="preserve"> </w:t>
      </w:r>
      <w:r>
        <w:t>истинный</w:t>
      </w:r>
      <w:r>
        <w:rPr>
          <w:spacing w:val="36"/>
        </w:rPr>
        <w:t xml:space="preserve"> </w:t>
      </w:r>
      <w:r>
        <w:t>и</w:t>
      </w:r>
      <w:r>
        <w:rPr>
          <w:spacing w:val="36"/>
        </w:rPr>
        <w:t xml:space="preserve"> </w:t>
      </w:r>
      <w:r>
        <w:t>ложный</w:t>
      </w:r>
      <w:r>
        <w:rPr>
          <w:spacing w:val="33"/>
        </w:rPr>
        <w:t xml:space="preserve"> </w:t>
      </w:r>
      <w:r>
        <w:t>патриотизм</w:t>
      </w:r>
      <w:r>
        <w:rPr>
          <w:spacing w:val="35"/>
        </w:rPr>
        <w:t xml:space="preserve"> </w:t>
      </w:r>
      <w:r>
        <w:t>через</w:t>
      </w:r>
      <w:r>
        <w:rPr>
          <w:spacing w:val="35"/>
        </w:rPr>
        <w:t xml:space="preserve"> </w:t>
      </w:r>
      <w:r>
        <w:t>ориентированность</w:t>
      </w:r>
      <w:r>
        <w:rPr>
          <w:spacing w:val="31"/>
        </w:rPr>
        <w:t xml:space="preserve"> </w:t>
      </w:r>
      <w:r>
        <w:t>на</w:t>
      </w:r>
      <w:r>
        <w:rPr>
          <w:spacing w:val="-67"/>
        </w:rPr>
        <w:t xml:space="preserve"> </w:t>
      </w:r>
      <w:r>
        <w:t>ценности</w:t>
      </w:r>
      <w:r>
        <w:rPr>
          <w:spacing w:val="-2"/>
        </w:rPr>
        <w:t xml:space="preserve"> </w:t>
      </w:r>
      <w:r>
        <w:t>толерантности,</w:t>
      </w:r>
      <w:r>
        <w:rPr>
          <w:spacing w:val="-5"/>
        </w:rPr>
        <w:t xml:space="preserve"> </w:t>
      </w:r>
      <w:r>
        <w:t>уважения</w:t>
      </w:r>
      <w:r>
        <w:rPr>
          <w:spacing w:val="-1"/>
        </w:rPr>
        <w:t xml:space="preserve"> </w:t>
      </w:r>
      <w:r>
        <w:t>к</w:t>
      </w:r>
      <w:r>
        <w:rPr>
          <w:spacing w:val="-5"/>
        </w:rPr>
        <w:t xml:space="preserve"> </w:t>
      </w:r>
      <w:r>
        <w:t>другим</w:t>
      </w:r>
      <w:r>
        <w:rPr>
          <w:spacing w:val="-1"/>
        </w:rPr>
        <w:t xml:space="preserve"> </w:t>
      </w:r>
      <w:r>
        <w:t>народам,</w:t>
      </w:r>
      <w:r>
        <w:rPr>
          <w:spacing w:val="-6"/>
        </w:rPr>
        <w:t xml:space="preserve"> </w:t>
      </w:r>
      <w:r>
        <w:t>их</w:t>
      </w:r>
      <w:r>
        <w:rPr>
          <w:spacing w:val="-4"/>
        </w:rPr>
        <w:t xml:space="preserve"> </w:t>
      </w:r>
      <w:r>
        <w:t>истории</w:t>
      </w:r>
      <w:r>
        <w:rPr>
          <w:spacing w:val="-5"/>
        </w:rPr>
        <w:t xml:space="preserve"> </w:t>
      </w:r>
      <w:r>
        <w:t>и</w:t>
      </w:r>
      <w:r>
        <w:rPr>
          <w:spacing w:val="-1"/>
        </w:rPr>
        <w:t xml:space="preserve"> </w:t>
      </w:r>
      <w:r>
        <w:t>культуре;</w:t>
      </w:r>
    </w:p>
    <w:p w:rsidR="00A5196F" w:rsidRDefault="0035780C">
      <w:pPr>
        <w:pStyle w:val="a3"/>
        <w:spacing w:before="5" w:line="350" w:lineRule="auto"/>
        <w:ind w:left="1709" w:right="4342" w:firstLine="0"/>
      </w:pPr>
      <w:r>
        <w:t>уметь обосновывать важность патриотизма.</w:t>
      </w:r>
      <w:r>
        <w:rPr>
          <w:spacing w:val="-67"/>
        </w:rPr>
        <w:t xml:space="preserve"> </w:t>
      </w:r>
      <w:r>
        <w:t>Тема 27. Защита Родины: подвиг или долг?</w:t>
      </w:r>
      <w:r>
        <w:rPr>
          <w:spacing w:val="1"/>
        </w:rPr>
        <w:t xml:space="preserve"> </w:t>
      </w:r>
      <w:r>
        <w:t>Характеризовать</w:t>
      </w:r>
      <w:r>
        <w:rPr>
          <w:spacing w:val="-4"/>
        </w:rPr>
        <w:t xml:space="preserve"> </w:t>
      </w:r>
      <w:r>
        <w:t>понятия</w:t>
      </w:r>
      <w:r>
        <w:rPr>
          <w:spacing w:val="-3"/>
        </w:rPr>
        <w:t xml:space="preserve"> </w:t>
      </w:r>
      <w:r>
        <w:t>«война»</w:t>
      </w:r>
      <w:r>
        <w:rPr>
          <w:spacing w:val="-1"/>
        </w:rPr>
        <w:t xml:space="preserve"> </w:t>
      </w:r>
      <w:r>
        <w:t>и</w:t>
      </w:r>
      <w:r>
        <w:rPr>
          <w:spacing w:val="-6"/>
        </w:rPr>
        <w:t xml:space="preserve"> </w:t>
      </w:r>
      <w:r>
        <w:t>«мир»;</w:t>
      </w:r>
    </w:p>
    <w:p w:rsidR="00A5196F" w:rsidRDefault="0035780C">
      <w:pPr>
        <w:pStyle w:val="a3"/>
        <w:spacing w:line="321" w:lineRule="exact"/>
        <w:ind w:left="1709" w:firstLine="0"/>
      </w:pPr>
      <w:r>
        <w:t>доказывать</w:t>
      </w:r>
      <w:r>
        <w:rPr>
          <w:spacing w:val="-4"/>
        </w:rPr>
        <w:t xml:space="preserve"> </w:t>
      </w:r>
      <w:r>
        <w:t>важность</w:t>
      </w:r>
      <w:r>
        <w:rPr>
          <w:spacing w:val="-3"/>
        </w:rPr>
        <w:t xml:space="preserve"> </w:t>
      </w:r>
      <w:r>
        <w:t>сохранения</w:t>
      </w:r>
      <w:r>
        <w:rPr>
          <w:spacing w:val="-2"/>
        </w:rPr>
        <w:t xml:space="preserve"> </w:t>
      </w:r>
      <w:r>
        <w:t>мира</w:t>
      </w:r>
      <w:r>
        <w:rPr>
          <w:spacing w:val="-3"/>
        </w:rPr>
        <w:t xml:space="preserve"> </w:t>
      </w:r>
      <w:r>
        <w:t>и</w:t>
      </w:r>
      <w:r>
        <w:rPr>
          <w:spacing w:val="-3"/>
        </w:rPr>
        <w:t xml:space="preserve"> </w:t>
      </w:r>
      <w:r>
        <w:t>согласия;</w:t>
      </w:r>
    </w:p>
    <w:p w:rsidR="00A5196F" w:rsidRDefault="0035780C">
      <w:pPr>
        <w:pStyle w:val="a3"/>
        <w:spacing w:before="149" w:line="348" w:lineRule="auto"/>
        <w:ind w:left="1709" w:right="739" w:firstLine="0"/>
      </w:pPr>
      <w:r>
        <w:t>обосновывать роль защиты Отечества, её важность для гражданина;</w:t>
      </w:r>
      <w:r>
        <w:rPr>
          <w:spacing w:val="1"/>
        </w:rPr>
        <w:t xml:space="preserve"> </w:t>
      </w:r>
      <w:r>
        <w:t>понимать</w:t>
      </w:r>
      <w:r>
        <w:rPr>
          <w:spacing w:val="27"/>
        </w:rPr>
        <w:t xml:space="preserve"> </w:t>
      </w:r>
      <w:r>
        <w:t>особенности</w:t>
      </w:r>
      <w:r>
        <w:rPr>
          <w:spacing w:val="27"/>
        </w:rPr>
        <w:t xml:space="preserve"> </w:t>
      </w:r>
      <w:r>
        <w:t>защиты</w:t>
      </w:r>
      <w:r>
        <w:rPr>
          <w:spacing w:val="26"/>
        </w:rPr>
        <w:t xml:space="preserve"> </w:t>
      </w:r>
      <w:r>
        <w:t>чести</w:t>
      </w:r>
      <w:r>
        <w:rPr>
          <w:spacing w:val="26"/>
        </w:rPr>
        <w:t xml:space="preserve"> </w:t>
      </w:r>
      <w:r>
        <w:t>Отечества</w:t>
      </w:r>
      <w:r>
        <w:rPr>
          <w:spacing w:val="28"/>
        </w:rPr>
        <w:t xml:space="preserve"> </w:t>
      </w:r>
      <w:r>
        <w:t>в</w:t>
      </w:r>
      <w:r>
        <w:rPr>
          <w:spacing w:val="28"/>
        </w:rPr>
        <w:t xml:space="preserve"> </w:t>
      </w:r>
      <w:r>
        <w:t>спорте,</w:t>
      </w:r>
      <w:r>
        <w:rPr>
          <w:spacing w:val="25"/>
        </w:rPr>
        <w:t xml:space="preserve"> </w:t>
      </w:r>
      <w:r>
        <w:t>науке,</w:t>
      </w:r>
    </w:p>
    <w:p w:rsidR="00A5196F" w:rsidRDefault="0035780C">
      <w:pPr>
        <w:pStyle w:val="a3"/>
        <w:spacing w:before="4"/>
        <w:ind w:firstLine="0"/>
        <w:jc w:val="left"/>
      </w:pPr>
      <w:r>
        <w:t>культуре;</w:t>
      </w:r>
    </w:p>
    <w:p w:rsidR="00A5196F" w:rsidRDefault="0035780C">
      <w:pPr>
        <w:pStyle w:val="a3"/>
        <w:tabs>
          <w:tab w:val="left" w:pos="3930"/>
          <w:tab w:val="left" w:pos="5163"/>
          <w:tab w:val="left" w:pos="6599"/>
          <w:tab w:val="left" w:pos="7900"/>
          <w:tab w:val="left" w:pos="9152"/>
        </w:tabs>
        <w:spacing w:before="149" w:line="350" w:lineRule="auto"/>
        <w:ind w:right="743"/>
        <w:jc w:val="left"/>
      </w:pPr>
      <w:r>
        <w:t>характеризовать</w:t>
      </w:r>
      <w:r>
        <w:tab/>
        <w:t>понятия</w:t>
      </w:r>
      <w:r>
        <w:tab/>
        <w:t>«военный</w:t>
      </w:r>
      <w:r>
        <w:tab/>
        <w:t>подвиг»,</w:t>
      </w:r>
      <w:r>
        <w:tab/>
        <w:t>«честь»,</w:t>
      </w:r>
      <w:r>
        <w:tab/>
        <w:t>«доблесть»,</w:t>
      </w:r>
      <w:r>
        <w:rPr>
          <w:spacing w:val="-67"/>
        </w:rPr>
        <w:t xml:space="preserve"> </w:t>
      </w:r>
      <w:r>
        <w:t>обосновывать</w:t>
      </w:r>
      <w:r>
        <w:rPr>
          <w:spacing w:val="-3"/>
        </w:rPr>
        <w:t xml:space="preserve"> </w:t>
      </w:r>
      <w:r>
        <w:t>их важность,</w:t>
      </w:r>
      <w:r>
        <w:rPr>
          <w:spacing w:val="-2"/>
        </w:rPr>
        <w:t xml:space="preserve"> </w:t>
      </w:r>
      <w:r>
        <w:t>приводить</w:t>
      </w:r>
      <w:r>
        <w:rPr>
          <w:spacing w:val="-1"/>
        </w:rPr>
        <w:t xml:space="preserve"> </w:t>
      </w:r>
      <w:r>
        <w:t>примеры</w:t>
      </w:r>
      <w:r>
        <w:rPr>
          <w:spacing w:val="-4"/>
        </w:rPr>
        <w:t xml:space="preserve"> </w:t>
      </w:r>
      <w:r>
        <w:t>их</w:t>
      </w:r>
      <w:r>
        <w:rPr>
          <w:spacing w:val="-4"/>
        </w:rPr>
        <w:t xml:space="preserve"> </w:t>
      </w:r>
      <w:r>
        <w:t>проявлений.</w:t>
      </w:r>
    </w:p>
    <w:p w:rsidR="00A5196F" w:rsidRDefault="0035780C">
      <w:pPr>
        <w:pStyle w:val="a3"/>
        <w:spacing w:line="350" w:lineRule="auto"/>
        <w:ind w:left="1709" w:right="4169" w:firstLine="0"/>
        <w:jc w:val="left"/>
      </w:pPr>
      <w:r>
        <w:t>Тема 28. Государство. Россия – наша родина.</w:t>
      </w:r>
      <w:r>
        <w:rPr>
          <w:spacing w:val="-67"/>
        </w:rPr>
        <w:t xml:space="preserve"> </w:t>
      </w:r>
      <w:r>
        <w:t>Характеризовать</w:t>
      </w:r>
      <w:r>
        <w:rPr>
          <w:spacing w:val="-3"/>
        </w:rPr>
        <w:t xml:space="preserve"> </w:t>
      </w:r>
      <w:r>
        <w:t>понятие</w:t>
      </w:r>
      <w:r>
        <w:rPr>
          <w:spacing w:val="-1"/>
        </w:rPr>
        <w:t xml:space="preserve"> </w:t>
      </w:r>
      <w:r>
        <w:t>«государство»;</w:t>
      </w:r>
    </w:p>
    <w:p w:rsidR="00A5196F" w:rsidRDefault="0035780C">
      <w:pPr>
        <w:pStyle w:val="a3"/>
        <w:spacing w:line="350" w:lineRule="auto"/>
        <w:ind w:right="735"/>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 с использованием исторических фактов и духовно-нравственные</w:t>
      </w:r>
      <w:r>
        <w:rPr>
          <w:spacing w:val="1"/>
        </w:rPr>
        <w:t xml:space="preserve"> </w:t>
      </w:r>
      <w:r>
        <w:t>ценностей;</w:t>
      </w:r>
    </w:p>
    <w:p w:rsidR="00A5196F" w:rsidRDefault="0035780C">
      <w:pPr>
        <w:pStyle w:val="a3"/>
        <w:spacing w:before="69" w:line="348" w:lineRule="auto"/>
        <w:jc w:val="left"/>
      </w:pPr>
      <w:r>
        <w:t>характеризовать</w:t>
      </w:r>
      <w:r>
        <w:rPr>
          <w:spacing w:val="37"/>
        </w:rPr>
        <w:t xml:space="preserve"> </w:t>
      </w:r>
      <w:r>
        <w:t>понятие</w:t>
      </w:r>
      <w:r>
        <w:rPr>
          <w:spacing w:val="38"/>
        </w:rPr>
        <w:t xml:space="preserve"> </w:t>
      </w:r>
      <w:r>
        <w:t>«закон»</w:t>
      </w:r>
      <w:r>
        <w:rPr>
          <w:spacing w:val="37"/>
        </w:rPr>
        <w:t xml:space="preserve"> </w:t>
      </w:r>
      <w:r>
        <w:t>как</w:t>
      </w:r>
      <w:r>
        <w:rPr>
          <w:spacing w:val="37"/>
        </w:rPr>
        <w:t xml:space="preserve"> </w:t>
      </w:r>
      <w:r>
        <w:t>существенную</w:t>
      </w:r>
      <w:r>
        <w:rPr>
          <w:spacing w:val="37"/>
        </w:rPr>
        <w:t xml:space="preserve"> </w:t>
      </w:r>
      <w:r>
        <w:t>часть</w:t>
      </w:r>
      <w:r>
        <w:rPr>
          <w:spacing w:val="37"/>
        </w:rPr>
        <w:t xml:space="preserve"> </w:t>
      </w:r>
      <w:r>
        <w:t>гражданской</w:t>
      </w:r>
      <w:r>
        <w:rPr>
          <w:spacing w:val="-67"/>
        </w:rPr>
        <w:t xml:space="preserve"> </w:t>
      </w:r>
      <w:r>
        <w:t>идентичности</w:t>
      </w:r>
      <w:r>
        <w:rPr>
          <w:spacing w:val="-1"/>
        </w:rPr>
        <w:t xml:space="preserve"> </w:t>
      </w:r>
      <w:r>
        <w:t>человека;</w:t>
      </w:r>
    </w:p>
    <w:p w:rsidR="00A5196F" w:rsidRDefault="0035780C">
      <w:pPr>
        <w:pStyle w:val="a3"/>
        <w:spacing w:before="4" w:line="348" w:lineRule="auto"/>
        <w:ind w:right="745"/>
        <w:jc w:val="left"/>
      </w:pPr>
      <w:r>
        <w:t>характеризовать</w:t>
      </w:r>
      <w:r>
        <w:rPr>
          <w:spacing w:val="1"/>
        </w:rPr>
        <w:t xml:space="preserve"> </w:t>
      </w:r>
      <w:r>
        <w:t>понятие</w:t>
      </w:r>
      <w:r>
        <w:rPr>
          <w:spacing w:val="1"/>
        </w:rPr>
        <w:t xml:space="preserve"> </w:t>
      </w:r>
      <w:r>
        <w:t>«гражданская</w:t>
      </w:r>
      <w:r>
        <w:rPr>
          <w:spacing w:val="1"/>
        </w:rPr>
        <w:t xml:space="preserve"> </w:t>
      </w:r>
      <w:r>
        <w:t>идентичность»,</w:t>
      </w:r>
      <w:r>
        <w:rPr>
          <w:spacing w:val="1"/>
        </w:rPr>
        <w:t xml:space="preserve"> </w:t>
      </w:r>
      <w:r>
        <w:t>соотносить</w:t>
      </w:r>
      <w:r>
        <w:rPr>
          <w:spacing w:val="1"/>
        </w:rPr>
        <w:t xml:space="preserve"> </w:t>
      </w:r>
      <w:r>
        <w:t>это</w:t>
      </w:r>
      <w:r>
        <w:rPr>
          <w:spacing w:val="-67"/>
        </w:rPr>
        <w:t xml:space="preserve"> </w:t>
      </w:r>
      <w:r>
        <w:t>понятие</w:t>
      </w:r>
      <w:r>
        <w:rPr>
          <w:spacing w:val="-1"/>
        </w:rPr>
        <w:t xml:space="preserve"> </w:t>
      </w:r>
      <w:r>
        <w:t>с</w:t>
      </w:r>
      <w:r>
        <w:rPr>
          <w:spacing w:val="-2"/>
        </w:rPr>
        <w:t xml:space="preserve"> </w:t>
      </w:r>
      <w:r>
        <w:t>необходимыми нравственными</w:t>
      </w:r>
      <w:r>
        <w:rPr>
          <w:spacing w:val="-1"/>
        </w:rPr>
        <w:t xml:space="preserve"> </w:t>
      </w:r>
      <w:r>
        <w:t>качествами</w:t>
      </w:r>
      <w:r>
        <w:rPr>
          <w:spacing w:val="-1"/>
        </w:rPr>
        <w:t xml:space="preserve"> </w:t>
      </w:r>
      <w:r>
        <w:t>человека.</w:t>
      </w:r>
    </w:p>
    <w:p w:rsidR="00A5196F" w:rsidRDefault="0035780C">
      <w:pPr>
        <w:pStyle w:val="a3"/>
        <w:spacing w:before="5"/>
        <w:ind w:left="1709" w:firstLine="0"/>
        <w:jc w:val="left"/>
      </w:pPr>
      <w:r>
        <w:t>Тема</w:t>
      </w:r>
      <w:r>
        <w:rPr>
          <w:spacing w:val="-6"/>
        </w:rPr>
        <w:t xml:space="preserve"> </w:t>
      </w:r>
      <w:r>
        <w:t>29.</w:t>
      </w:r>
      <w:r>
        <w:rPr>
          <w:spacing w:val="-4"/>
        </w:rPr>
        <w:t xml:space="preserve"> </w:t>
      </w:r>
      <w:r>
        <w:t>Гражданская</w:t>
      </w:r>
      <w:r>
        <w:rPr>
          <w:spacing w:val="-3"/>
        </w:rPr>
        <w:t xml:space="preserve"> </w:t>
      </w:r>
      <w:r>
        <w:t>идентичность</w:t>
      </w:r>
      <w:r>
        <w:rPr>
          <w:spacing w:val="-3"/>
        </w:rPr>
        <w:t xml:space="preserve"> </w:t>
      </w:r>
      <w:r>
        <w:t>(практическое</w:t>
      </w:r>
      <w:r>
        <w:rPr>
          <w:spacing w:val="-2"/>
        </w:rPr>
        <w:t xml:space="preserve"> </w:t>
      </w:r>
      <w:r>
        <w:t>занятие).</w:t>
      </w:r>
    </w:p>
    <w:p w:rsidR="00A5196F" w:rsidRDefault="0035780C">
      <w:pPr>
        <w:pStyle w:val="a3"/>
        <w:spacing w:before="149" w:line="348" w:lineRule="auto"/>
        <w:ind w:right="745"/>
        <w:jc w:val="left"/>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67"/>
        </w:rPr>
        <w:t xml:space="preserve"> </w:t>
      </w:r>
      <w:r>
        <w:t>этническую,</w:t>
      </w:r>
      <w:r>
        <w:rPr>
          <w:spacing w:val="-2"/>
        </w:rPr>
        <w:t xml:space="preserve"> </w:t>
      </w:r>
      <w:r>
        <w:t>религиозную,</w:t>
      </w:r>
      <w:r>
        <w:rPr>
          <w:spacing w:val="-1"/>
        </w:rPr>
        <w:t xml:space="preserve"> </w:t>
      </w:r>
      <w:r>
        <w:t>гендерную</w:t>
      </w:r>
      <w:r>
        <w:rPr>
          <w:spacing w:val="-2"/>
        </w:rPr>
        <w:t xml:space="preserve"> </w:t>
      </w:r>
      <w:r>
        <w:t>идентичности;</w:t>
      </w:r>
    </w:p>
    <w:p w:rsidR="00A5196F" w:rsidRDefault="0035780C">
      <w:pPr>
        <w:pStyle w:val="a3"/>
        <w:tabs>
          <w:tab w:val="left" w:pos="3607"/>
          <w:tab w:val="left" w:pos="4955"/>
          <w:tab w:val="left" w:pos="7949"/>
          <w:tab w:val="left" w:pos="9088"/>
        </w:tabs>
        <w:spacing w:before="5" w:line="350" w:lineRule="auto"/>
        <w:ind w:right="735"/>
        <w:jc w:val="left"/>
      </w:pPr>
      <w:r>
        <w:t>обосновывать</w:t>
      </w:r>
      <w:r>
        <w:tab/>
        <w:t>важность</w:t>
      </w:r>
      <w:r>
        <w:tab/>
        <w:t>духовно-нравственных</w:t>
      </w:r>
      <w:r>
        <w:tab/>
        <w:t>качеств</w:t>
      </w:r>
      <w:r>
        <w:tab/>
        <w:t>гражданина,</w:t>
      </w:r>
      <w:r>
        <w:rPr>
          <w:spacing w:val="-67"/>
        </w:rPr>
        <w:t xml:space="preserve"> </w:t>
      </w:r>
      <w:r>
        <w:t>указывать</w:t>
      </w:r>
      <w:r>
        <w:rPr>
          <w:spacing w:val="-3"/>
        </w:rPr>
        <w:t xml:space="preserve"> </w:t>
      </w:r>
      <w:r>
        <w:t>их</w:t>
      </w:r>
      <w:r>
        <w:rPr>
          <w:spacing w:val="1"/>
        </w:rPr>
        <w:t xml:space="preserve"> </w:t>
      </w:r>
      <w:r>
        <w:t>источники.</w:t>
      </w:r>
    </w:p>
    <w:p w:rsidR="00A5196F" w:rsidRDefault="0035780C">
      <w:pPr>
        <w:pStyle w:val="a3"/>
        <w:spacing w:line="320" w:lineRule="exact"/>
        <w:ind w:left="1709" w:firstLine="0"/>
        <w:jc w:val="left"/>
      </w:pPr>
      <w:r>
        <w:t>Тема</w:t>
      </w:r>
      <w:r>
        <w:rPr>
          <w:spacing w:val="-4"/>
        </w:rPr>
        <w:t xml:space="preserve"> </w:t>
      </w:r>
      <w:r>
        <w:t>30.</w:t>
      </w:r>
      <w:r>
        <w:rPr>
          <w:spacing w:val="-1"/>
        </w:rPr>
        <w:t xml:space="preserve"> </w:t>
      </w:r>
      <w:r>
        <w:t>Моя</w:t>
      </w:r>
      <w:r>
        <w:rPr>
          <w:spacing w:val="-1"/>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1"/>
        </w:rPr>
        <w:t xml:space="preserve"> </w:t>
      </w:r>
      <w:r>
        <w:t>(практическое</w:t>
      </w:r>
      <w:r>
        <w:rPr>
          <w:spacing w:val="-1"/>
        </w:rPr>
        <w:t xml:space="preserve"> </w:t>
      </w:r>
      <w:r>
        <w:t>занятие).</w:t>
      </w:r>
    </w:p>
    <w:p w:rsidR="00A5196F" w:rsidRDefault="0035780C">
      <w:pPr>
        <w:pStyle w:val="a3"/>
        <w:tabs>
          <w:tab w:val="left" w:pos="4067"/>
          <w:tab w:val="left" w:pos="5368"/>
          <w:tab w:val="left" w:pos="6723"/>
          <w:tab w:val="left" w:pos="7733"/>
          <w:tab w:val="left" w:pos="8201"/>
          <w:tab w:val="left" w:pos="9717"/>
        </w:tabs>
        <w:spacing w:before="149" w:line="350" w:lineRule="auto"/>
        <w:ind w:right="741"/>
        <w:jc w:val="left"/>
      </w:pPr>
      <w:r>
        <w:t>Характеризовать</w:t>
      </w:r>
      <w:r>
        <w:tab/>
        <w:t>понятие</w:t>
      </w:r>
      <w:r>
        <w:tab/>
        <w:t>«добрые</w:t>
      </w:r>
      <w:r>
        <w:tab/>
        <w:t>дела»</w:t>
      </w:r>
      <w:r>
        <w:tab/>
        <w:t>в</w:t>
      </w:r>
      <w:r>
        <w:tab/>
        <w:t>контексте</w:t>
      </w:r>
      <w:r>
        <w:tab/>
        <w:t>оценки</w:t>
      </w:r>
      <w:r>
        <w:rPr>
          <w:spacing w:val="-67"/>
        </w:rPr>
        <w:t xml:space="preserve"> </w:t>
      </w:r>
      <w:r>
        <w:lastRenderedPageBreak/>
        <w:t>собственных</w:t>
      </w:r>
      <w:r>
        <w:rPr>
          <w:spacing w:val="-4"/>
        </w:rPr>
        <w:t xml:space="preserve"> </w:t>
      </w:r>
      <w:r>
        <w:t>действий,</w:t>
      </w:r>
      <w:r>
        <w:rPr>
          <w:spacing w:val="-1"/>
        </w:rPr>
        <w:t xml:space="preserve"> </w:t>
      </w:r>
      <w:r>
        <w:t>их</w:t>
      </w:r>
      <w:r>
        <w:rPr>
          <w:spacing w:val="1"/>
        </w:rPr>
        <w:t xml:space="preserve"> </w:t>
      </w:r>
      <w:r>
        <w:t>нравственного характера;</w:t>
      </w:r>
    </w:p>
    <w:p w:rsidR="00A5196F" w:rsidRDefault="0035780C">
      <w:pPr>
        <w:pStyle w:val="a3"/>
        <w:spacing w:line="350" w:lineRule="auto"/>
        <w:jc w:val="left"/>
      </w:pPr>
      <w:r>
        <w:t>находить</w:t>
      </w:r>
      <w:r>
        <w:rPr>
          <w:spacing w:val="30"/>
        </w:rPr>
        <w:t xml:space="preserve"> </w:t>
      </w:r>
      <w:r>
        <w:t>примеры</w:t>
      </w:r>
      <w:r>
        <w:rPr>
          <w:spacing w:val="31"/>
        </w:rPr>
        <w:t xml:space="preserve"> </w:t>
      </w:r>
      <w:r>
        <w:t>добрых</w:t>
      </w:r>
      <w:r>
        <w:rPr>
          <w:spacing w:val="32"/>
        </w:rPr>
        <w:t xml:space="preserve"> </w:t>
      </w:r>
      <w:r>
        <w:t>дел</w:t>
      </w:r>
      <w:r>
        <w:rPr>
          <w:spacing w:val="33"/>
        </w:rPr>
        <w:t xml:space="preserve"> </w:t>
      </w:r>
      <w:r>
        <w:t>в</w:t>
      </w:r>
      <w:r>
        <w:rPr>
          <w:spacing w:val="33"/>
        </w:rPr>
        <w:t xml:space="preserve"> </w:t>
      </w:r>
      <w:r>
        <w:t>реальности</w:t>
      </w:r>
      <w:r>
        <w:rPr>
          <w:spacing w:val="32"/>
        </w:rPr>
        <w:t xml:space="preserve"> </w:t>
      </w:r>
      <w:r>
        <w:t>и</w:t>
      </w:r>
      <w:r>
        <w:rPr>
          <w:spacing w:val="34"/>
        </w:rPr>
        <w:t xml:space="preserve"> </w:t>
      </w:r>
      <w:r>
        <w:t>уметь</w:t>
      </w:r>
      <w:r>
        <w:rPr>
          <w:spacing w:val="33"/>
        </w:rPr>
        <w:t xml:space="preserve"> </w:t>
      </w:r>
      <w:r>
        <w:t>адаптировать</w:t>
      </w:r>
      <w:r>
        <w:rPr>
          <w:spacing w:val="33"/>
        </w:rPr>
        <w:t xml:space="preserve"> </w:t>
      </w:r>
      <w:r>
        <w:t>их</w:t>
      </w:r>
      <w:r>
        <w:rPr>
          <w:spacing w:val="35"/>
        </w:rPr>
        <w:t xml:space="preserve"> </w:t>
      </w:r>
      <w:r>
        <w:t>к</w:t>
      </w:r>
      <w:r>
        <w:rPr>
          <w:spacing w:val="-67"/>
        </w:rPr>
        <w:t xml:space="preserve"> </w:t>
      </w:r>
      <w:r>
        <w:t>потребностям</w:t>
      </w:r>
      <w:r>
        <w:rPr>
          <w:spacing w:val="-1"/>
        </w:rPr>
        <w:t xml:space="preserve"> </w:t>
      </w:r>
      <w:r>
        <w:t>класса.</w:t>
      </w:r>
    </w:p>
    <w:p w:rsidR="00A5196F" w:rsidRDefault="0035780C">
      <w:pPr>
        <w:pStyle w:val="a3"/>
        <w:ind w:left="1709" w:firstLine="0"/>
        <w:jc w:val="left"/>
      </w:pPr>
      <w:r>
        <w:t>Тема</w:t>
      </w:r>
      <w:r>
        <w:rPr>
          <w:spacing w:val="-5"/>
        </w:rPr>
        <w:t xml:space="preserve"> </w:t>
      </w:r>
      <w:r>
        <w:t>31.</w:t>
      </w:r>
      <w:r>
        <w:rPr>
          <w:spacing w:val="-1"/>
        </w:rPr>
        <w:t xml:space="preserve"> </w:t>
      </w:r>
      <w:r>
        <w:t>Человек:</w:t>
      </w:r>
      <w:r>
        <w:rPr>
          <w:spacing w:val="-1"/>
        </w:rPr>
        <w:t xml:space="preserve"> </w:t>
      </w:r>
      <w:r>
        <w:t>какой</w:t>
      </w:r>
      <w:r>
        <w:rPr>
          <w:spacing w:val="-1"/>
        </w:rPr>
        <w:t xml:space="preserve"> </w:t>
      </w:r>
      <w:r>
        <w:t>он?</w:t>
      </w:r>
      <w:r>
        <w:rPr>
          <w:spacing w:val="-1"/>
        </w:rPr>
        <w:t xml:space="preserve"> </w:t>
      </w:r>
      <w:r>
        <w:t>(практическое</w:t>
      </w:r>
      <w:r>
        <w:rPr>
          <w:spacing w:val="-2"/>
        </w:rPr>
        <w:t xml:space="preserve"> </w:t>
      </w:r>
      <w:r>
        <w:t>занятие).</w:t>
      </w:r>
    </w:p>
    <w:p w:rsidR="00A5196F" w:rsidRDefault="0035780C">
      <w:pPr>
        <w:pStyle w:val="a3"/>
        <w:spacing w:before="144" w:line="350" w:lineRule="auto"/>
        <w:ind w:left="1709" w:right="1118" w:firstLine="0"/>
        <w:jc w:val="left"/>
      </w:pPr>
      <w:r>
        <w:t>Характеризовать понятие «человек» как духовно-нравственный идеал;</w:t>
      </w:r>
      <w:r>
        <w:rPr>
          <w:spacing w:val="-67"/>
        </w:rPr>
        <w:t xml:space="preserve"> </w:t>
      </w:r>
      <w:r>
        <w:t>приводить</w:t>
      </w:r>
      <w:r>
        <w:rPr>
          <w:spacing w:val="-3"/>
        </w:rPr>
        <w:t xml:space="preserve"> </w:t>
      </w:r>
      <w:r>
        <w:t>примеры</w:t>
      </w:r>
      <w:r>
        <w:rPr>
          <w:spacing w:val="-3"/>
        </w:rPr>
        <w:t xml:space="preserve"> </w:t>
      </w:r>
      <w:r>
        <w:t>духовно-нравственного идеала</w:t>
      </w:r>
      <w:r>
        <w:rPr>
          <w:spacing w:val="-2"/>
        </w:rPr>
        <w:t xml:space="preserve"> </w:t>
      </w:r>
      <w:r>
        <w:t>в</w:t>
      </w:r>
      <w:r>
        <w:rPr>
          <w:spacing w:val="-3"/>
        </w:rPr>
        <w:t xml:space="preserve"> </w:t>
      </w:r>
      <w:r>
        <w:t>культуре;</w:t>
      </w:r>
    </w:p>
    <w:p w:rsidR="00A5196F" w:rsidRDefault="0035780C">
      <w:pPr>
        <w:pStyle w:val="a3"/>
        <w:spacing w:line="350" w:lineRule="auto"/>
        <w:ind w:right="740"/>
      </w:pPr>
      <w:r>
        <w:t>формулировать свой идеал человека и нравственные качества, которые</w:t>
      </w:r>
      <w:r>
        <w:rPr>
          <w:spacing w:val="1"/>
        </w:rPr>
        <w:t xml:space="preserve"> </w:t>
      </w:r>
      <w:r>
        <w:t>ему присущи.</w:t>
      </w:r>
    </w:p>
    <w:p w:rsidR="00A5196F" w:rsidRDefault="0035780C">
      <w:pPr>
        <w:pStyle w:val="a3"/>
        <w:ind w:left="1709" w:firstLine="0"/>
      </w:pPr>
      <w:r>
        <w:t>Тема</w:t>
      </w:r>
      <w:r>
        <w:rPr>
          <w:spacing w:val="-4"/>
        </w:rPr>
        <w:t xml:space="preserve"> </w:t>
      </w:r>
      <w:r>
        <w:t>32. Человек</w:t>
      </w:r>
      <w:r>
        <w:rPr>
          <w:spacing w:val="-3"/>
        </w:rPr>
        <w:t xml:space="preserve"> </w:t>
      </w:r>
      <w:r>
        <w:t>и</w:t>
      </w:r>
      <w:r>
        <w:rPr>
          <w:spacing w:val="-4"/>
        </w:rPr>
        <w:t xml:space="preserve"> </w:t>
      </w:r>
      <w:r>
        <w:t>культура (проект).</w:t>
      </w:r>
    </w:p>
    <w:p w:rsidR="00A5196F" w:rsidRDefault="0035780C">
      <w:pPr>
        <w:pStyle w:val="a3"/>
        <w:spacing w:before="146"/>
        <w:ind w:left="1709" w:firstLine="0"/>
      </w:pPr>
      <w:r>
        <w:t>Характеризовать</w:t>
      </w:r>
      <w:r>
        <w:rPr>
          <w:spacing w:val="-5"/>
        </w:rPr>
        <w:t xml:space="preserve"> </w:t>
      </w:r>
      <w:r>
        <w:t>грани</w:t>
      </w:r>
      <w:r>
        <w:rPr>
          <w:spacing w:val="-3"/>
        </w:rPr>
        <w:t xml:space="preserve"> </w:t>
      </w:r>
      <w:r>
        <w:t>взаимодействия</w:t>
      </w:r>
      <w:r>
        <w:rPr>
          <w:spacing w:val="-6"/>
        </w:rPr>
        <w:t xml:space="preserve"> </w:t>
      </w:r>
      <w:r>
        <w:t>человека</w:t>
      </w:r>
      <w:r>
        <w:rPr>
          <w:spacing w:val="-6"/>
        </w:rPr>
        <w:t xml:space="preserve"> </w:t>
      </w:r>
      <w:r>
        <w:t>и</w:t>
      </w:r>
      <w:r>
        <w:rPr>
          <w:spacing w:val="-4"/>
        </w:rPr>
        <w:t xml:space="preserve"> </w:t>
      </w:r>
      <w:r>
        <w:t>культуры;</w:t>
      </w:r>
    </w:p>
    <w:p w:rsidR="00A5196F" w:rsidRDefault="0035780C">
      <w:pPr>
        <w:pStyle w:val="a3"/>
        <w:spacing w:before="148" w:line="350" w:lineRule="auto"/>
        <w:ind w:right="741"/>
      </w:pPr>
      <w:r>
        <w:t>уметь</w:t>
      </w:r>
      <w:r>
        <w:rPr>
          <w:spacing w:val="1"/>
        </w:rPr>
        <w:t xml:space="preserve"> </w:t>
      </w:r>
      <w:r>
        <w:t>описать</w:t>
      </w:r>
      <w:r>
        <w:rPr>
          <w:spacing w:val="1"/>
        </w:rPr>
        <w:t xml:space="preserve"> </w:t>
      </w:r>
      <w:r>
        <w:t>в</w:t>
      </w:r>
      <w:r>
        <w:rPr>
          <w:spacing w:val="1"/>
        </w:rPr>
        <w:t xml:space="preserve"> </w:t>
      </w:r>
      <w:r>
        <w:t>выбранном</w:t>
      </w:r>
      <w:r>
        <w:rPr>
          <w:spacing w:val="1"/>
        </w:rPr>
        <w:t xml:space="preserve"> </w:t>
      </w:r>
      <w:r>
        <w:t>направлении</w:t>
      </w:r>
      <w:r>
        <w:rPr>
          <w:spacing w:val="1"/>
        </w:rPr>
        <w:t xml:space="preserve"> </w:t>
      </w:r>
      <w:r>
        <w:t>с</w:t>
      </w:r>
      <w:r>
        <w:rPr>
          <w:spacing w:val="1"/>
        </w:rPr>
        <w:t xml:space="preserve"> </w:t>
      </w:r>
      <w:r>
        <w:t>помощью</w:t>
      </w:r>
      <w:r>
        <w:rPr>
          <w:spacing w:val="71"/>
        </w:rPr>
        <w:t xml:space="preserve"> </w:t>
      </w:r>
      <w:r>
        <w:t>известных</w:t>
      </w:r>
      <w:r>
        <w:rPr>
          <w:spacing w:val="1"/>
        </w:rPr>
        <w:t xml:space="preserve"> </w:t>
      </w:r>
      <w:r>
        <w:t>примеров</w:t>
      </w:r>
      <w:r>
        <w:rPr>
          <w:spacing w:val="-5"/>
        </w:rPr>
        <w:t xml:space="preserve"> </w:t>
      </w:r>
      <w:r>
        <w:t>образ</w:t>
      </w:r>
      <w:r>
        <w:rPr>
          <w:spacing w:val="-2"/>
        </w:rPr>
        <w:t xml:space="preserve"> </w:t>
      </w:r>
      <w:r>
        <w:t>человека, создаваемый</w:t>
      </w:r>
      <w:r>
        <w:rPr>
          <w:spacing w:val="-4"/>
        </w:rPr>
        <w:t xml:space="preserve"> </w:t>
      </w:r>
      <w:r>
        <w:t>произведениями</w:t>
      </w:r>
      <w:r>
        <w:rPr>
          <w:spacing w:val="-1"/>
        </w:rPr>
        <w:t xml:space="preserve"> </w:t>
      </w:r>
      <w:r>
        <w:t>культуры;</w:t>
      </w:r>
    </w:p>
    <w:p w:rsidR="00A5196F" w:rsidRDefault="0035780C">
      <w:pPr>
        <w:pStyle w:val="a3"/>
        <w:spacing w:line="320" w:lineRule="exact"/>
        <w:ind w:left="1709" w:firstLine="0"/>
      </w:pPr>
      <w:r>
        <w:t>показать</w:t>
      </w:r>
      <w:r>
        <w:rPr>
          <w:spacing w:val="-4"/>
        </w:rPr>
        <w:t xml:space="preserve"> </w:t>
      </w:r>
      <w:r>
        <w:t>взаимосвязь</w:t>
      </w:r>
      <w:r>
        <w:rPr>
          <w:spacing w:val="-4"/>
        </w:rPr>
        <w:t xml:space="preserve"> </w:t>
      </w:r>
      <w:r>
        <w:t>человека</w:t>
      </w:r>
      <w:r>
        <w:rPr>
          <w:spacing w:val="-5"/>
        </w:rPr>
        <w:t xml:space="preserve"> </w:t>
      </w:r>
      <w:r>
        <w:t>и</w:t>
      </w:r>
      <w:r>
        <w:rPr>
          <w:spacing w:val="-3"/>
        </w:rPr>
        <w:t xml:space="preserve"> </w:t>
      </w:r>
      <w:r>
        <w:t>культуры</w:t>
      </w:r>
      <w:r>
        <w:rPr>
          <w:spacing w:val="-2"/>
        </w:rPr>
        <w:t xml:space="preserve"> </w:t>
      </w:r>
      <w:r>
        <w:t>через</w:t>
      </w:r>
      <w:r>
        <w:rPr>
          <w:spacing w:val="-4"/>
        </w:rPr>
        <w:t xml:space="preserve"> </w:t>
      </w:r>
      <w:r>
        <w:t>их</w:t>
      </w:r>
      <w:r>
        <w:rPr>
          <w:spacing w:val="-1"/>
        </w:rPr>
        <w:t xml:space="preserve"> </w:t>
      </w:r>
      <w:r>
        <w:t>взаимовлияние;</w:t>
      </w:r>
    </w:p>
    <w:p w:rsidR="00A5196F" w:rsidRDefault="0035780C">
      <w:pPr>
        <w:pStyle w:val="a3"/>
        <w:spacing w:before="149" w:line="350" w:lineRule="auto"/>
        <w:ind w:right="742"/>
      </w:pPr>
      <w:r>
        <w:t>характеризовать</w:t>
      </w:r>
      <w:r>
        <w:rPr>
          <w:spacing w:val="1"/>
        </w:rPr>
        <w:t xml:space="preserve"> </w:t>
      </w:r>
      <w:r>
        <w:t>основные</w:t>
      </w:r>
      <w:r>
        <w:rPr>
          <w:spacing w:val="1"/>
        </w:rPr>
        <w:t xml:space="preserve"> </w:t>
      </w:r>
      <w:r>
        <w:t>признаки</w:t>
      </w:r>
      <w:r>
        <w:rPr>
          <w:spacing w:val="1"/>
        </w:rPr>
        <w:t xml:space="preserve"> </w:t>
      </w:r>
      <w:r>
        <w:t>понятия</w:t>
      </w:r>
      <w:r>
        <w:rPr>
          <w:spacing w:val="1"/>
        </w:rPr>
        <w:t xml:space="preserve"> </w:t>
      </w:r>
      <w:r>
        <w:t>«человек»</w:t>
      </w:r>
      <w:r>
        <w:rPr>
          <w:spacing w:val="7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и</w:t>
      </w:r>
      <w:r>
        <w:rPr>
          <w:spacing w:val="1"/>
        </w:rPr>
        <w:t xml:space="preserve"> </w:t>
      </w:r>
      <w:r>
        <w:t>культурных</w:t>
      </w:r>
      <w:r>
        <w:rPr>
          <w:spacing w:val="1"/>
        </w:rPr>
        <w:t xml:space="preserve"> </w:t>
      </w:r>
      <w:r>
        <w:t>примеров,</w:t>
      </w:r>
      <w:r>
        <w:rPr>
          <w:spacing w:val="1"/>
        </w:rPr>
        <w:t xml:space="preserve"> </w:t>
      </w:r>
      <w:r>
        <w:t>их</w:t>
      </w:r>
      <w:r>
        <w:rPr>
          <w:spacing w:val="1"/>
        </w:rPr>
        <w:t xml:space="preserve"> </w:t>
      </w:r>
      <w:r>
        <w:t>осмысление</w:t>
      </w:r>
      <w:r>
        <w:rPr>
          <w:spacing w:val="1"/>
        </w:rPr>
        <w:t xml:space="preserve"> </w:t>
      </w:r>
      <w:r>
        <w:t>и</w:t>
      </w:r>
      <w:r>
        <w:rPr>
          <w:spacing w:val="1"/>
        </w:rPr>
        <w:t xml:space="preserve"> </w:t>
      </w:r>
      <w:r>
        <w:t>оценку,</w:t>
      </w:r>
      <w:r>
        <w:rPr>
          <w:spacing w:val="-2"/>
        </w:rPr>
        <w:t xml:space="preserve"> </w:t>
      </w:r>
      <w:r>
        <w:t>как</w:t>
      </w:r>
      <w:r>
        <w:rPr>
          <w:spacing w:val="-2"/>
        </w:rPr>
        <w:t xml:space="preserve"> </w:t>
      </w:r>
      <w:r>
        <w:t>с положительной,</w:t>
      </w:r>
      <w:r>
        <w:rPr>
          <w:spacing w:val="-2"/>
        </w:rPr>
        <w:t xml:space="preserve"> </w:t>
      </w:r>
      <w:r>
        <w:t>так</w:t>
      </w:r>
      <w:r>
        <w:rPr>
          <w:spacing w:val="-3"/>
        </w:rPr>
        <w:t xml:space="preserve"> </w:t>
      </w:r>
      <w:r>
        <w:t>и с</w:t>
      </w:r>
      <w:r>
        <w:rPr>
          <w:spacing w:val="-2"/>
        </w:rPr>
        <w:t xml:space="preserve"> </w:t>
      </w:r>
      <w:r>
        <w:t>отрицательной стороны.</w:t>
      </w:r>
    </w:p>
    <w:p w:rsidR="00A5196F" w:rsidRDefault="0035780C" w:rsidP="0051210D">
      <w:pPr>
        <w:pStyle w:val="a7"/>
        <w:numPr>
          <w:ilvl w:val="2"/>
          <w:numId w:val="108"/>
        </w:numPr>
        <w:tabs>
          <w:tab w:val="left" w:pos="2552"/>
        </w:tabs>
        <w:spacing w:line="321" w:lineRule="exact"/>
        <w:ind w:left="2551" w:hanging="843"/>
        <w:rPr>
          <w:sz w:val="28"/>
        </w:rPr>
      </w:pPr>
      <w:r>
        <w:rPr>
          <w:sz w:val="28"/>
        </w:rPr>
        <w:t>Система</w:t>
      </w:r>
      <w:r>
        <w:rPr>
          <w:spacing w:val="-4"/>
          <w:sz w:val="28"/>
        </w:rPr>
        <w:t xml:space="preserve"> </w:t>
      </w:r>
      <w:r>
        <w:rPr>
          <w:sz w:val="28"/>
        </w:rPr>
        <w:t>оценки</w:t>
      </w:r>
      <w:r>
        <w:rPr>
          <w:spacing w:val="-5"/>
          <w:sz w:val="28"/>
        </w:rPr>
        <w:t xml:space="preserve"> </w:t>
      </w:r>
      <w:r>
        <w:rPr>
          <w:sz w:val="28"/>
        </w:rPr>
        <w:t>результатов</w:t>
      </w:r>
      <w:r>
        <w:rPr>
          <w:spacing w:val="-6"/>
          <w:sz w:val="28"/>
        </w:rPr>
        <w:t xml:space="preserve"> </w:t>
      </w:r>
      <w:r>
        <w:rPr>
          <w:sz w:val="28"/>
        </w:rPr>
        <w:t>обучения.</w:t>
      </w:r>
    </w:p>
    <w:p w:rsidR="00A5196F" w:rsidRDefault="0035780C">
      <w:pPr>
        <w:pStyle w:val="a3"/>
        <w:spacing w:before="148" w:line="350" w:lineRule="auto"/>
        <w:ind w:right="741"/>
      </w:pPr>
      <w:r>
        <w:t>Оценка</w:t>
      </w:r>
      <w:r>
        <w:rPr>
          <w:spacing w:val="1"/>
        </w:rPr>
        <w:t xml:space="preserve"> </w:t>
      </w:r>
      <w:r>
        <w:t>результатов</w:t>
      </w:r>
      <w:r>
        <w:rPr>
          <w:spacing w:val="1"/>
        </w:rPr>
        <w:t xml:space="preserve"> </w:t>
      </w:r>
      <w:r>
        <w:t>обучения</w:t>
      </w:r>
      <w:r>
        <w:rPr>
          <w:spacing w:val="1"/>
        </w:rPr>
        <w:t xml:space="preserve"> </w:t>
      </w:r>
      <w:r>
        <w:t>должна</w:t>
      </w:r>
      <w:r>
        <w:rPr>
          <w:spacing w:val="1"/>
        </w:rPr>
        <w:t xml:space="preserve"> </w:t>
      </w:r>
      <w:r>
        <w:t>быть</w:t>
      </w:r>
      <w:r>
        <w:rPr>
          <w:spacing w:val="1"/>
        </w:rPr>
        <w:t xml:space="preserve"> </w:t>
      </w:r>
      <w:r>
        <w:t>основана</w:t>
      </w:r>
      <w:r>
        <w:rPr>
          <w:spacing w:val="1"/>
        </w:rPr>
        <w:t xml:space="preserve"> </w:t>
      </w:r>
      <w:r>
        <w:t>на</w:t>
      </w:r>
      <w:r>
        <w:rPr>
          <w:spacing w:val="1"/>
        </w:rPr>
        <w:t xml:space="preserve"> </w:t>
      </w:r>
      <w:r>
        <w:t>понятных,</w:t>
      </w:r>
      <w:r>
        <w:rPr>
          <w:spacing w:val="1"/>
        </w:rPr>
        <w:t xml:space="preserve"> </w:t>
      </w:r>
      <w:r>
        <w:t>прозрачных</w:t>
      </w:r>
      <w:r>
        <w:rPr>
          <w:spacing w:val="1"/>
        </w:rPr>
        <w:t xml:space="preserve"> </w:t>
      </w:r>
      <w:r>
        <w:t>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 компетенций</w:t>
      </w:r>
      <w:r>
        <w:rPr>
          <w:spacing w:val="-4"/>
        </w:rPr>
        <w:t xml:space="preserve"> </w:t>
      </w:r>
      <w:r>
        <w:t>обучающихся.</w:t>
      </w:r>
      <w:r>
        <w:rPr>
          <w:spacing w:val="-4"/>
        </w:rPr>
        <w:t xml:space="preserve"> </w:t>
      </w:r>
      <w:r>
        <w:t>Принципы</w:t>
      </w:r>
      <w:r>
        <w:rPr>
          <w:spacing w:val="-1"/>
        </w:rPr>
        <w:t xml:space="preserve"> </w:t>
      </w:r>
      <w:r>
        <w:t>оценки</w:t>
      </w:r>
      <w:r>
        <w:rPr>
          <w:spacing w:val="-3"/>
        </w:rPr>
        <w:t xml:space="preserve"> </w:t>
      </w:r>
      <w:r>
        <w:t>следующие.</w:t>
      </w:r>
    </w:p>
    <w:p w:rsidR="00A5196F" w:rsidRDefault="0035780C">
      <w:pPr>
        <w:pStyle w:val="a3"/>
        <w:spacing w:line="350" w:lineRule="auto"/>
        <w:ind w:right="740"/>
      </w:pPr>
      <w:r>
        <w:t>Личностные компетенции обучающихся не подлежат непосредственной</w:t>
      </w:r>
      <w:r>
        <w:rPr>
          <w:spacing w:val="1"/>
        </w:rPr>
        <w:t xml:space="preserve"> </w:t>
      </w:r>
      <w:r>
        <w:t>оценке,</w:t>
      </w:r>
      <w:r>
        <w:rPr>
          <w:spacing w:val="15"/>
        </w:rPr>
        <w:t xml:space="preserve"> </w:t>
      </w:r>
      <w:r>
        <w:t>не</w:t>
      </w:r>
      <w:r>
        <w:rPr>
          <w:spacing w:val="15"/>
        </w:rPr>
        <w:t xml:space="preserve"> </w:t>
      </w:r>
      <w:r>
        <w:t>являются</w:t>
      </w:r>
      <w:r>
        <w:rPr>
          <w:spacing w:val="16"/>
        </w:rPr>
        <w:t xml:space="preserve"> </w:t>
      </w:r>
      <w:r>
        <w:t>непосредственным</w:t>
      </w:r>
      <w:r>
        <w:rPr>
          <w:spacing w:val="15"/>
        </w:rPr>
        <w:t xml:space="preserve"> </w:t>
      </w:r>
      <w:r>
        <w:t>основанием</w:t>
      </w:r>
      <w:r>
        <w:rPr>
          <w:spacing w:val="14"/>
        </w:rPr>
        <w:t xml:space="preserve"> </w:t>
      </w:r>
      <w:r>
        <w:t>оценки</w:t>
      </w:r>
      <w:r>
        <w:rPr>
          <w:spacing w:val="16"/>
        </w:rPr>
        <w:t xml:space="preserve"> </w:t>
      </w:r>
      <w:r>
        <w:t>как</w:t>
      </w:r>
      <w:r>
        <w:rPr>
          <w:spacing w:val="16"/>
        </w:rPr>
        <w:t xml:space="preserve"> </w:t>
      </w:r>
      <w:r>
        <w:t>итогового,</w:t>
      </w:r>
      <w:r>
        <w:rPr>
          <w:spacing w:val="14"/>
        </w:rPr>
        <w:t xml:space="preserve"> </w:t>
      </w:r>
      <w:r>
        <w:t>так</w:t>
      </w:r>
    </w:p>
    <w:p w:rsidR="00A5196F" w:rsidRDefault="0035780C">
      <w:pPr>
        <w:pStyle w:val="a3"/>
        <w:spacing w:before="69" w:line="348" w:lineRule="auto"/>
        <w:ind w:right="737" w:firstLine="0"/>
      </w:pPr>
      <w:r>
        <w:t>и промежуточного уровня духовно-нравственного развития детей, не являются</w:t>
      </w:r>
      <w:r>
        <w:rPr>
          <w:spacing w:val="1"/>
        </w:rPr>
        <w:t xml:space="preserve"> </w:t>
      </w:r>
      <w:r>
        <w:t>непосредственным</w:t>
      </w:r>
      <w:r>
        <w:rPr>
          <w:spacing w:val="-4"/>
        </w:rPr>
        <w:t xml:space="preserve"> </w:t>
      </w:r>
      <w:r>
        <w:t>основанием</w:t>
      </w:r>
      <w:r>
        <w:rPr>
          <w:spacing w:val="-1"/>
        </w:rPr>
        <w:t xml:space="preserve"> </w:t>
      </w:r>
      <w:r>
        <w:t>при</w:t>
      </w:r>
      <w:r>
        <w:rPr>
          <w:spacing w:val="-3"/>
        </w:rPr>
        <w:t xml:space="preserve"> </w:t>
      </w:r>
      <w:r>
        <w:t>оценке</w:t>
      </w:r>
      <w:r>
        <w:rPr>
          <w:spacing w:val="-1"/>
        </w:rPr>
        <w:t xml:space="preserve"> </w:t>
      </w:r>
      <w:r>
        <w:t>качества</w:t>
      </w:r>
      <w:r>
        <w:rPr>
          <w:spacing w:val="-4"/>
        </w:rPr>
        <w:t xml:space="preserve"> </w:t>
      </w:r>
      <w:r>
        <w:t>образования.</w:t>
      </w:r>
    </w:p>
    <w:p w:rsidR="00A5196F" w:rsidRDefault="0035780C">
      <w:pPr>
        <w:pStyle w:val="a3"/>
        <w:spacing w:before="4" w:line="350" w:lineRule="auto"/>
        <w:ind w:right="734"/>
      </w:pPr>
      <w:r>
        <w:t>Система</w:t>
      </w:r>
      <w:r>
        <w:rPr>
          <w:spacing w:val="1"/>
        </w:rPr>
        <w:t xml:space="preserve"> </w:t>
      </w:r>
      <w:r>
        <w:t>оценки</w:t>
      </w:r>
      <w:r>
        <w:rPr>
          <w:spacing w:val="1"/>
        </w:rPr>
        <w:t xml:space="preserve"> </w:t>
      </w:r>
      <w:r>
        <w:t>образовательных</w:t>
      </w:r>
      <w:r>
        <w:rPr>
          <w:spacing w:val="1"/>
        </w:rPr>
        <w:t xml:space="preserve"> </w:t>
      </w:r>
      <w:r>
        <w:t>достижений</w:t>
      </w:r>
      <w:r>
        <w:rPr>
          <w:spacing w:val="1"/>
        </w:rPr>
        <w:t xml:space="preserve"> </w:t>
      </w:r>
      <w:r>
        <w:t>основана</w:t>
      </w:r>
      <w:r>
        <w:rPr>
          <w:spacing w:val="1"/>
        </w:rPr>
        <w:t xml:space="preserve"> </w:t>
      </w:r>
      <w:r>
        <w:t>на</w:t>
      </w:r>
      <w:r>
        <w:rPr>
          <w:spacing w:val="1"/>
        </w:rPr>
        <w:t xml:space="preserve"> </w:t>
      </w:r>
      <w:r>
        <w:t>методе</w:t>
      </w:r>
      <w:r>
        <w:rPr>
          <w:spacing w:val="1"/>
        </w:rPr>
        <w:t xml:space="preserve"> </w:t>
      </w:r>
      <w:r>
        <w:t>наблюдения</w:t>
      </w:r>
      <w:r>
        <w:rPr>
          <w:spacing w:val="1"/>
        </w:rPr>
        <w:t xml:space="preserve"> </w:t>
      </w:r>
      <w:r>
        <w:t>и</w:t>
      </w:r>
      <w:r>
        <w:rPr>
          <w:spacing w:val="1"/>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67"/>
        </w:rPr>
        <w:t xml:space="preserve"> </w:t>
      </w:r>
      <w:r>
        <w:t>диагностику, связанную с оценкой эффективности педагогических действий с</w:t>
      </w:r>
      <w:r>
        <w:rPr>
          <w:spacing w:val="1"/>
        </w:rPr>
        <w:t xml:space="preserve"> </w:t>
      </w:r>
      <w:r>
        <w:t>целью</w:t>
      </w:r>
      <w:r>
        <w:rPr>
          <w:spacing w:val="1"/>
        </w:rPr>
        <w:t xml:space="preserve"> </w:t>
      </w:r>
      <w:r>
        <w:t>их</w:t>
      </w:r>
      <w:r>
        <w:rPr>
          <w:spacing w:val="1"/>
        </w:rPr>
        <w:t xml:space="preserve"> </w:t>
      </w:r>
      <w:r>
        <w:t>дальнейшей</w:t>
      </w:r>
      <w:r>
        <w:rPr>
          <w:spacing w:val="1"/>
        </w:rPr>
        <w:t xml:space="preserve"> </w:t>
      </w:r>
      <w:r>
        <w:t>оптимизации,</w:t>
      </w:r>
      <w:r>
        <w:rPr>
          <w:spacing w:val="1"/>
        </w:rPr>
        <w:t xml:space="preserve"> </w:t>
      </w:r>
      <w:r>
        <w:t>проектные</w:t>
      </w:r>
      <w:r>
        <w:rPr>
          <w:spacing w:val="1"/>
        </w:rPr>
        <w:t xml:space="preserve"> </w:t>
      </w:r>
      <w:r>
        <w:t>работы</w:t>
      </w:r>
      <w:r>
        <w:rPr>
          <w:spacing w:val="1"/>
        </w:rPr>
        <w:t xml:space="preserve"> </w:t>
      </w:r>
      <w:r>
        <w:t>обучающихся,</w:t>
      </w:r>
      <w:r>
        <w:rPr>
          <w:spacing w:val="1"/>
        </w:rPr>
        <w:t xml:space="preserve"> </w:t>
      </w:r>
      <w:r>
        <w:t>фиксирующие</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 в социуме (классе), мониторинги сформированности духовно-</w:t>
      </w:r>
      <w:r>
        <w:rPr>
          <w:spacing w:val="1"/>
        </w:rPr>
        <w:t xml:space="preserve"> </w:t>
      </w:r>
      <w:r>
        <w:t>нравственных ценностей личности, включающие традиционные ценности как</w:t>
      </w:r>
      <w:r>
        <w:rPr>
          <w:spacing w:val="1"/>
        </w:rPr>
        <w:t xml:space="preserve"> </w:t>
      </w:r>
      <w:r>
        <w:t>опорные</w:t>
      </w:r>
      <w:r>
        <w:rPr>
          <w:spacing w:val="-1"/>
        </w:rPr>
        <w:t xml:space="preserve"> </w:t>
      </w:r>
      <w:r>
        <w:t>элементы</w:t>
      </w:r>
      <w:r>
        <w:rPr>
          <w:spacing w:val="-3"/>
        </w:rPr>
        <w:t xml:space="preserve"> </w:t>
      </w:r>
      <w:r>
        <w:t>ценностных ориентаций обучающихся.</w:t>
      </w:r>
    </w:p>
    <w:p w:rsidR="00A5196F" w:rsidRDefault="0035780C">
      <w:pPr>
        <w:pStyle w:val="a3"/>
        <w:spacing w:line="350" w:lineRule="auto"/>
        <w:ind w:right="741"/>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71"/>
        </w:rPr>
        <w:t xml:space="preserve"> </w:t>
      </w:r>
      <w:r>
        <w:t>по</w:t>
      </w:r>
      <w:r>
        <w:rPr>
          <w:spacing w:val="1"/>
        </w:rPr>
        <w:t xml:space="preserve"> </w:t>
      </w:r>
      <w:r>
        <w:lastRenderedPageBreak/>
        <w:t>ОДНКНР</w:t>
      </w:r>
      <w:r>
        <w:rPr>
          <w:spacing w:val="-1"/>
        </w:rPr>
        <w:t xml:space="preserve"> </w:t>
      </w:r>
      <w:r>
        <w:t>предметных,</w:t>
      </w:r>
      <w:r>
        <w:rPr>
          <w:spacing w:val="-2"/>
        </w:rPr>
        <w:t xml:space="preserve"> </w:t>
      </w:r>
      <w:r>
        <w:t>личностных и</w:t>
      </w:r>
      <w:r>
        <w:rPr>
          <w:spacing w:val="-1"/>
        </w:rPr>
        <w:t xml:space="preserve"> </w:t>
      </w:r>
      <w:r>
        <w:t>метапредметных результатов.</w:t>
      </w:r>
    </w:p>
    <w:p w:rsidR="00A5196F" w:rsidRPr="0047141C" w:rsidRDefault="0035780C" w:rsidP="0047141C">
      <w:pPr>
        <w:tabs>
          <w:tab w:val="left" w:pos="2665"/>
        </w:tabs>
        <w:ind w:left="1708"/>
        <w:rPr>
          <w:b/>
          <w:sz w:val="24"/>
        </w:rPr>
      </w:pPr>
      <w:r w:rsidRPr="0047141C">
        <w:rPr>
          <w:b/>
          <w:sz w:val="24"/>
        </w:rPr>
        <w:t xml:space="preserve">РАБОЧАЯ     </w:t>
      </w:r>
      <w:r w:rsidRPr="0047141C">
        <w:rPr>
          <w:b/>
          <w:spacing w:val="53"/>
          <w:sz w:val="24"/>
        </w:rPr>
        <w:t xml:space="preserve"> </w:t>
      </w:r>
      <w:r w:rsidRPr="0047141C">
        <w:rPr>
          <w:b/>
          <w:sz w:val="24"/>
        </w:rPr>
        <w:t xml:space="preserve">ПРОГРАММА      </w:t>
      </w:r>
      <w:r w:rsidRPr="0047141C">
        <w:rPr>
          <w:b/>
          <w:spacing w:val="50"/>
          <w:sz w:val="24"/>
        </w:rPr>
        <w:t xml:space="preserve"> </w:t>
      </w:r>
      <w:r w:rsidRPr="0047141C">
        <w:rPr>
          <w:b/>
          <w:sz w:val="24"/>
        </w:rPr>
        <w:t xml:space="preserve">ПО      </w:t>
      </w:r>
      <w:r w:rsidRPr="0047141C">
        <w:rPr>
          <w:b/>
          <w:spacing w:val="51"/>
          <w:sz w:val="24"/>
        </w:rPr>
        <w:t xml:space="preserve"> </w:t>
      </w:r>
      <w:r w:rsidRPr="0047141C">
        <w:rPr>
          <w:b/>
          <w:sz w:val="24"/>
        </w:rPr>
        <w:t xml:space="preserve">УЧЕБНОМУ      </w:t>
      </w:r>
      <w:r w:rsidRPr="0047141C">
        <w:rPr>
          <w:b/>
          <w:spacing w:val="51"/>
          <w:sz w:val="24"/>
        </w:rPr>
        <w:t xml:space="preserve"> </w:t>
      </w:r>
      <w:r w:rsidRPr="0047141C">
        <w:rPr>
          <w:b/>
          <w:sz w:val="24"/>
        </w:rPr>
        <w:t>ПРЕДМЕТУ</w:t>
      </w:r>
    </w:p>
    <w:p w:rsidR="00A5196F" w:rsidRDefault="00C12FE0">
      <w:pPr>
        <w:spacing w:before="38"/>
        <w:ind w:left="1001"/>
        <w:jc w:val="both"/>
        <w:rPr>
          <w:b/>
          <w:sz w:val="24"/>
        </w:rPr>
      </w:pPr>
      <w:r>
        <w:pict>
          <v:rect id="_x0000_s1045" style="position:absolute;left:0;text-align:left;margin-left:78.6pt;margin-top:18.4pt;width:481.55pt;height:.5pt;z-index:-15711744;mso-wrap-distance-left:0;mso-wrap-distance-right:0;mso-position-horizontal-relative:page" fillcolor="black" stroked="f">
            <w10:wrap type="topAndBottom" anchorx="page"/>
          </v:rect>
        </w:pict>
      </w:r>
      <w:r w:rsidR="0035780C">
        <w:rPr>
          <w:b/>
          <w:sz w:val="24"/>
        </w:rPr>
        <w:t>«ИЗОБРАЗИТЕЛЬНОЕ</w:t>
      </w:r>
      <w:r w:rsidR="0035780C">
        <w:rPr>
          <w:b/>
          <w:spacing w:val="-3"/>
          <w:sz w:val="24"/>
        </w:rPr>
        <w:t xml:space="preserve"> </w:t>
      </w:r>
      <w:r w:rsidR="0035780C">
        <w:rPr>
          <w:b/>
          <w:sz w:val="24"/>
        </w:rPr>
        <w:t>ИСКУССТВО».</w:t>
      </w:r>
    </w:p>
    <w:p w:rsidR="00A5196F" w:rsidRDefault="0035780C" w:rsidP="0051210D">
      <w:pPr>
        <w:pStyle w:val="a7"/>
        <w:numPr>
          <w:ilvl w:val="1"/>
          <w:numId w:val="37"/>
        </w:numPr>
        <w:tabs>
          <w:tab w:val="left" w:pos="2482"/>
        </w:tabs>
        <w:spacing w:line="350" w:lineRule="auto"/>
        <w:ind w:right="737"/>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«Изобразительное</w:t>
      </w:r>
      <w:r>
        <w:rPr>
          <w:spacing w:val="-67"/>
          <w:sz w:val="28"/>
        </w:rPr>
        <w:t xml:space="preserve"> </w:t>
      </w:r>
      <w:r>
        <w:rPr>
          <w:sz w:val="28"/>
        </w:rPr>
        <w:t>искусство»</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«Искусство»)</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 по изобразительному</w:t>
      </w:r>
      <w:r>
        <w:rPr>
          <w:spacing w:val="1"/>
          <w:sz w:val="28"/>
        </w:rPr>
        <w:t xml:space="preserve"> </w:t>
      </w:r>
      <w:r>
        <w:rPr>
          <w:sz w:val="28"/>
        </w:rPr>
        <w:t>искусству.</w:t>
      </w:r>
    </w:p>
    <w:p w:rsidR="00A5196F" w:rsidRDefault="0035780C" w:rsidP="0051210D">
      <w:pPr>
        <w:pStyle w:val="a7"/>
        <w:numPr>
          <w:ilvl w:val="1"/>
          <w:numId w:val="37"/>
        </w:numPr>
        <w:tabs>
          <w:tab w:val="left" w:pos="2479"/>
        </w:tabs>
        <w:spacing w:line="319" w:lineRule="exact"/>
        <w:ind w:left="2478" w:hanging="770"/>
        <w:rPr>
          <w:sz w:val="28"/>
        </w:rPr>
      </w:pPr>
      <w:r>
        <w:rPr>
          <w:sz w:val="28"/>
        </w:rPr>
        <w:t>Пояснительная</w:t>
      </w:r>
      <w:r>
        <w:rPr>
          <w:spacing w:val="-3"/>
          <w:sz w:val="28"/>
        </w:rPr>
        <w:t xml:space="preserve"> </w:t>
      </w:r>
      <w:r>
        <w:rPr>
          <w:sz w:val="28"/>
        </w:rPr>
        <w:t>записка.</w:t>
      </w:r>
    </w:p>
    <w:p w:rsidR="00A5196F" w:rsidRDefault="0035780C" w:rsidP="0051210D">
      <w:pPr>
        <w:pStyle w:val="a7"/>
        <w:numPr>
          <w:ilvl w:val="2"/>
          <w:numId w:val="37"/>
        </w:numPr>
        <w:tabs>
          <w:tab w:val="left" w:pos="2691"/>
        </w:tabs>
        <w:spacing w:before="128" w:line="350" w:lineRule="auto"/>
        <w:ind w:right="739"/>
        <w:rPr>
          <w:sz w:val="28"/>
        </w:rPr>
      </w:pPr>
      <w:r>
        <w:rPr>
          <w:sz w:val="28"/>
        </w:rPr>
        <w:t>Программа основного общего образования по изобразительному</w:t>
      </w:r>
      <w:r>
        <w:rPr>
          <w:spacing w:val="1"/>
          <w:sz w:val="28"/>
        </w:rPr>
        <w:t xml:space="preserve"> </w:t>
      </w:r>
      <w:r>
        <w:rPr>
          <w:sz w:val="28"/>
        </w:rPr>
        <w:t>искусству составлена на основе требований к результатам освоения программы</w:t>
      </w:r>
      <w:r>
        <w:rPr>
          <w:spacing w:val="-67"/>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67"/>
          <w:sz w:val="28"/>
        </w:rPr>
        <w:t xml:space="preserve"> </w:t>
      </w:r>
      <w:r>
        <w:rPr>
          <w:sz w:val="28"/>
        </w:rPr>
        <w:t>основе планируемых результатов духовно-нравственного развития, воспитания</w:t>
      </w:r>
      <w:r>
        <w:rPr>
          <w:spacing w:val="-67"/>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rsidR="00A5196F" w:rsidRDefault="0035780C" w:rsidP="0051210D">
      <w:pPr>
        <w:pStyle w:val="a7"/>
        <w:numPr>
          <w:ilvl w:val="2"/>
          <w:numId w:val="37"/>
        </w:numPr>
        <w:tabs>
          <w:tab w:val="left" w:pos="2691"/>
        </w:tabs>
        <w:spacing w:line="350" w:lineRule="auto"/>
        <w:ind w:right="736"/>
        <w:rPr>
          <w:sz w:val="28"/>
        </w:rPr>
      </w:pPr>
      <w:r>
        <w:rPr>
          <w:sz w:val="28"/>
        </w:rPr>
        <w:t>Основная</w:t>
      </w:r>
      <w:r>
        <w:rPr>
          <w:spacing w:val="1"/>
          <w:sz w:val="28"/>
        </w:rPr>
        <w:t xml:space="preserve"> </w:t>
      </w:r>
      <w:r>
        <w:rPr>
          <w:sz w:val="28"/>
        </w:rPr>
        <w:t>цель</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w:t>
      </w:r>
      <w:r>
        <w:rPr>
          <w:spacing w:val="1"/>
          <w:sz w:val="28"/>
        </w:rPr>
        <w:t xml:space="preserve"> </w:t>
      </w:r>
      <w:r>
        <w:rPr>
          <w:sz w:val="28"/>
        </w:rPr>
        <w:t>развитие</w:t>
      </w:r>
      <w:r>
        <w:rPr>
          <w:spacing w:val="1"/>
          <w:sz w:val="28"/>
        </w:rPr>
        <w:t xml:space="preserve"> </w:t>
      </w:r>
      <w:r>
        <w:rPr>
          <w:sz w:val="28"/>
        </w:rPr>
        <w:t>визуально-пространственного</w:t>
      </w:r>
      <w:r>
        <w:rPr>
          <w:spacing w:val="1"/>
          <w:sz w:val="28"/>
        </w:rPr>
        <w:t xml:space="preserve"> </w:t>
      </w:r>
      <w:r>
        <w:rPr>
          <w:sz w:val="28"/>
        </w:rPr>
        <w:t>мышления</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формы</w:t>
      </w:r>
      <w:r>
        <w:rPr>
          <w:spacing w:val="1"/>
          <w:sz w:val="28"/>
        </w:rPr>
        <w:t xml:space="preserve"> </w:t>
      </w:r>
      <w:r>
        <w:rPr>
          <w:sz w:val="28"/>
        </w:rPr>
        <w:t>эмоционально-ценностного,</w:t>
      </w:r>
      <w:r>
        <w:rPr>
          <w:spacing w:val="1"/>
          <w:sz w:val="28"/>
        </w:rPr>
        <w:t xml:space="preserve"> </w:t>
      </w:r>
      <w:r>
        <w:rPr>
          <w:sz w:val="28"/>
        </w:rPr>
        <w:t>эстетического</w:t>
      </w:r>
      <w:r>
        <w:rPr>
          <w:spacing w:val="1"/>
          <w:sz w:val="28"/>
        </w:rPr>
        <w:t xml:space="preserve"> </w:t>
      </w:r>
      <w:r>
        <w:rPr>
          <w:sz w:val="28"/>
        </w:rPr>
        <w:t>освоения</w:t>
      </w:r>
      <w:r>
        <w:rPr>
          <w:spacing w:val="1"/>
          <w:sz w:val="28"/>
        </w:rPr>
        <w:t xml:space="preserve"> </w:t>
      </w:r>
      <w:r>
        <w:rPr>
          <w:sz w:val="28"/>
        </w:rPr>
        <w:t>мира,</w:t>
      </w:r>
      <w:r>
        <w:rPr>
          <w:spacing w:val="1"/>
          <w:sz w:val="28"/>
        </w:rPr>
        <w:t xml:space="preserve"> </w:t>
      </w:r>
      <w:r>
        <w:rPr>
          <w:sz w:val="28"/>
        </w:rPr>
        <w:t>формы</w:t>
      </w:r>
      <w:r>
        <w:rPr>
          <w:spacing w:val="1"/>
          <w:sz w:val="28"/>
        </w:rPr>
        <w:t xml:space="preserve"> </w:t>
      </w:r>
      <w:r>
        <w:rPr>
          <w:sz w:val="28"/>
        </w:rPr>
        <w:t>самовыражения и ориентации в художественном и нравственном пространстве</w:t>
      </w:r>
      <w:r>
        <w:rPr>
          <w:spacing w:val="1"/>
          <w:sz w:val="28"/>
        </w:rPr>
        <w:t xml:space="preserve"> </w:t>
      </w:r>
      <w:r>
        <w:rPr>
          <w:sz w:val="28"/>
        </w:rPr>
        <w:t>культуры.</w:t>
      </w:r>
    </w:p>
    <w:p w:rsidR="00A5196F" w:rsidRDefault="0035780C" w:rsidP="0051210D">
      <w:pPr>
        <w:pStyle w:val="a7"/>
        <w:numPr>
          <w:ilvl w:val="2"/>
          <w:numId w:val="37"/>
        </w:numPr>
        <w:tabs>
          <w:tab w:val="left" w:pos="2691"/>
        </w:tabs>
        <w:spacing w:before="69" w:line="350" w:lineRule="auto"/>
        <w:ind w:right="734"/>
        <w:rPr>
          <w:sz w:val="28"/>
        </w:rPr>
      </w:pPr>
      <w:r>
        <w:rPr>
          <w:sz w:val="28"/>
        </w:rPr>
        <w:t>Изобразительное</w:t>
      </w:r>
      <w:r>
        <w:rPr>
          <w:spacing w:val="1"/>
          <w:sz w:val="28"/>
        </w:rPr>
        <w:t xml:space="preserve"> </w:t>
      </w:r>
      <w:r>
        <w:rPr>
          <w:sz w:val="28"/>
        </w:rPr>
        <w:t>искусство</w:t>
      </w:r>
      <w:r>
        <w:rPr>
          <w:spacing w:val="1"/>
          <w:sz w:val="28"/>
        </w:rPr>
        <w:t xml:space="preserve"> </w:t>
      </w:r>
      <w:r>
        <w:rPr>
          <w:sz w:val="28"/>
        </w:rPr>
        <w:t>имеет</w:t>
      </w:r>
      <w:r>
        <w:rPr>
          <w:spacing w:val="1"/>
          <w:sz w:val="28"/>
        </w:rPr>
        <w:t xml:space="preserve"> </w:t>
      </w:r>
      <w:r>
        <w:rPr>
          <w:sz w:val="28"/>
        </w:rPr>
        <w:t>интегративный</w:t>
      </w:r>
      <w:r>
        <w:rPr>
          <w:spacing w:val="1"/>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включает в себя основы разных видов визуально-пространственных искусств:</w:t>
      </w:r>
      <w:r>
        <w:rPr>
          <w:spacing w:val="1"/>
          <w:sz w:val="28"/>
        </w:rPr>
        <w:t xml:space="preserve"> </w:t>
      </w:r>
      <w:r>
        <w:rPr>
          <w:sz w:val="28"/>
        </w:rPr>
        <w:t>живописи,</w:t>
      </w:r>
      <w:r>
        <w:rPr>
          <w:spacing w:val="1"/>
          <w:sz w:val="28"/>
        </w:rPr>
        <w:t xml:space="preserve"> </w:t>
      </w:r>
      <w:r>
        <w:rPr>
          <w:sz w:val="28"/>
        </w:rPr>
        <w:t>графики,</w:t>
      </w:r>
      <w:r>
        <w:rPr>
          <w:spacing w:val="1"/>
          <w:sz w:val="28"/>
        </w:rPr>
        <w:t xml:space="preserve"> </w:t>
      </w:r>
      <w:r>
        <w:rPr>
          <w:sz w:val="28"/>
        </w:rPr>
        <w:t>скульптуры,</w:t>
      </w:r>
      <w:r>
        <w:rPr>
          <w:spacing w:val="1"/>
          <w:sz w:val="28"/>
        </w:rPr>
        <w:t xml:space="preserve"> </w:t>
      </w:r>
      <w:r>
        <w:rPr>
          <w:sz w:val="28"/>
        </w:rPr>
        <w:t>дизайна,</w:t>
      </w:r>
      <w:r>
        <w:rPr>
          <w:spacing w:val="1"/>
          <w:sz w:val="28"/>
        </w:rPr>
        <w:t xml:space="preserve"> </w:t>
      </w:r>
      <w:r>
        <w:rPr>
          <w:sz w:val="28"/>
        </w:rPr>
        <w:t>архитектуры,</w:t>
      </w:r>
      <w:r>
        <w:rPr>
          <w:spacing w:val="1"/>
          <w:sz w:val="28"/>
        </w:rPr>
        <w:t xml:space="preserve"> </w:t>
      </w:r>
      <w:r>
        <w:rPr>
          <w:sz w:val="28"/>
        </w:rPr>
        <w:t>народного</w:t>
      </w:r>
      <w:r>
        <w:rPr>
          <w:spacing w:val="1"/>
          <w:sz w:val="28"/>
        </w:rPr>
        <w:t xml:space="preserve"> </w:t>
      </w:r>
      <w:r>
        <w:rPr>
          <w:sz w:val="28"/>
        </w:rPr>
        <w:t>и</w:t>
      </w:r>
      <w:r>
        <w:rPr>
          <w:spacing w:val="1"/>
          <w:sz w:val="28"/>
        </w:rPr>
        <w:t xml:space="preserve"> </w:t>
      </w:r>
      <w:r>
        <w:rPr>
          <w:sz w:val="28"/>
        </w:rPr>
        <w:t>декоративно-прикладного искусства, фотографии, функции художественного</w:t>
      </w:r>
      <w:r>
        <w:rPr>
          <w:spacing w:val="1"/>
          <w:sz w:val="28"/>
        </w:rPr>
        <w:t xml:space="preserve"> </w:t>
      </w:r>
      <w:r>
        <w:rPr>
          <w:sz w:val="28"/>
        </w:rPr>
        <w:t>изображения</w:t>
      </w:r>
      <w:r>
        <w:rPr>
          <w:spacing w:val="1"/>
          <w:sz w:val="28"/>
        </w:rPr>
        <w:t xml:space="preserve"> </w:t>
      </w:r>
      <w:r>
        <w:rPr>
          <w:sz w:val="28"/>
        </w:rPr>
        <w:t>в</w:t>
      </w:r>
      <w:r>
        <w:rPr>
          <w:spacing w:val="1"/>
          <w:sz w:val="28"/>
        </w:rPr>
        <w:t xml:space="preserve"> </w:t>
      </w:r>
      <w:r>
        <w:rPr>
          <w:sz w:val="28"/>
        </w:rPr>
        <w:t>зрелищных</w:t>
      </w:r>
      <w:r>
        <w:rPr>
          <w:spacing w:val="1"/>
          <w:sz w:val="28"/>
        </w:rPr>
        <w:t xml:space="preserve"> </w:t>
      </w:r>
      <w:r>
        <w:rPr>
          <w:sz w:val="28"/>
        </w:rPr>
        <w:t>и</w:t>
      </w:r>
      <w:r>
        <w:rPr>
          <w:spacing w:val="1"/>
          <w:sz w:val="28"/>
        </w:rPr>
        <w:t xml:space="preserve"> </w:t>
      </w:r>
      <w:r>
        <w:rPr>
          <w:sz w:val="28"/>
        </w:rPr>
        <w:t>экранных</w:t>
      </w:r>
      <w:r>
        <w:rPr>
          <w:spacing w:val="1"/>
          <w:sz w:val="28"/>
        </w:rPr>
        <w:t xml:space="preserve"> </w:t>
      </w:r>
      <w:r>
        <w:rPr>
          <w:sz w:val="28"/>
        </w:rPr>
        <w:t>искусствах.</w:t>
      </w:r>
      <w:r>
        <w:rPr>
          <w:spacing w:val="1"/>
          <w:sz w:val="28"/>
        </w:rPr>
        <w:t xml:space="preserve"> </w:t>
      </w:r>
      <w:r>
        <w:rPr>
          <w:sz w:val="28"/>
        </w:rPr>
        <w:t>Важнейшими</w:t>
      </w:r>
      <w:r>
        <w:rPr>
          <w:spacing w:val="1"/>
          <w:sz w:val="28"/>
        </w:rPr>
        <w:t xml:space="preserve"> </w:t>
      </w:r>
      <w:r>
        <w:rPr>
          <w:sz w:val="28"/>
        </w:rPr>
        <w:t>задачами</w:t>
      </w:r>
      <w:r>
        <w:rPr>
          <w:spacing w:val="1"/>
          <w:sz w:val="28"/>
        </w:rPr>
        <w:t xml:space="preserve"> </w:t>
      </w:r>
      <w:r>
        <w:rPr>
          <w:sz w:val="28"/>
        </w:rPr>
        <w:t>программы по изобразительному искусству являются формирование активного</w:t>
      </w:r>
      <w:r>
        <w:rPr>
          <w:spacing w:val="-67"/>
          <w:sz w:val="28"/>
        </w:rPr>
        <w:t xml:space="preserve"> </w:t>
      </w:r>
      <w:r>
        <w:rPr>
          <w:sz w:val="28"/>
        </w:rPr>
        <w:t>отношения к традициям культуры как смысловой, эстетической и личностно</w:t>
      </w:r>
      <w:r>
        <w:rPr>
          <w:spacing w:val="1"/>
          <w:sz w:val="28"/>
        </w:rPr>
        <w:t xml:space="preserve"> </w:t>
      </w:r>
      <w:r>
        <w:rPr>
          <w:sz w:val="28"/>
        </w:rPr>
        <w:t>значимой ценности, воспитание гражданственности и патриотизма, уважения и</w:t>
      </w:r>
      <w:r>
        <w:rPr>
          <w:spacing w:val="-67"/>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России,</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архитектуре, изобразительном искусстве, в национальных образах предметно-</w:t>
      </w:r>
      <w:r>
        <w:rPr>
          <w:spacing w:val="1"/>
          <w:sz w:val="28"/>
        </w:rPr>
        <w:t xml:space="preserve"> </w:t>
      </w:r>
      <w:r>
        <w:rPr>
          <w:sz w:val="28"/>
        </w:rPr>
        <w:t>материальной</w:t>
      </w:r>
      <w:r>
        <w:rPr>
          <w:spacing w:val="-4"/>
          <w:sz w:val="28"/>
        </w:rPr>
        <w:t xml:space="preserve"> </w:t>
      </w:r>
      <w:r>
        <w:rPr>
          <w:sz w:val="28"/>
        </w:rPr>
        <w:t>и</w:t>
      </w:r>
      <w:r>
        <w:rPr>
          <w:spacing w:val="-1"/>
          <w:sz w:val="28"/>
        </w:rPr>
        <w:t xml:space="preserve"> </w:t>
      </w:r>
      <w:r>
        <w:rPr>
          <w:sz w:val="28"/>
        </w:rPr>
        <w:t>пространственной</w:t>
      </w:r>
      <w:r>
        <w:rPr>
          <w:spacing w:val="-1"/>
          <w:sz w:val="28"/>
        </w:rPr>
        <w:t xml:space="preserve"> </w:t>
      </w:r>
      <w:r>
        <w:rPr>
          <w:sz w:val="28"/>
        </w:rPr>
        <w:t>среды,</w:t>
      </w:r>
      <w:r>
        <w:rPr>
          <w:spacing w:val="-1"/>
          <w:sz w:val="28"/>
        </w:rPr>
        <w:t xml:space="preserve"> </w:t>
      </w:r>
      <w:r>
        <w:rPr>
          <w:sz w:val="28"/>
        </w:rPr>
        <w:t>в</w:t>
      </w:r>
      <w:r>
        <w:rPr>
          <w:spacing w:val="-3"/>
          <w:sz w:val="28"/>
        </w:rPr>
        <w:t xml:space="preserve"> </w:t>
      </w:r>
      <w:r>
        <w:rPr>
          <w:sz w:val="28"/>
        </w:rPr>
        <w:t>понимании</w:t>
      </w:r>
      <w:r>
        <w:rPr>
          <w:spacing w:val="-4"/>
          <w:sz w:val="28"/>
        </w:rPr>
        <w:t xml:space="preserve"> </w:t>
      </w:r>
      <w:r>
        <w:rPr>
          <w:sz w:val="28"/>
        </w:rPr>
        <w:t>красоты</w:t>
      </w:r>
      <w:r>
        <w:rPr>
          <w:spacing w:val="-3"/>
          <w:sz w:val="28"/>
        </w:rPr>
        <w:t xml:space="preserve"> </w:t>
      </w:r>
      <w:r>
        <w:rPr>
          <w:sz w:val="28"/>
        </w:rPr>
        <w:t>человека.</w:t>
      </w:r>
    </w:p>
    <w:p w:rsidR="00A5196F" w:rsidRDefault="0035780C" w:rsidP="0051210D">
      <w:pPr>
        <w:pStyle w:val="a7"/>
        <w:numPr>
          <w:ilvl w:val="2"/>
          <w:numId w:val="37"/>
        </w:numPr>
        <w:tabs>
          <w:tab w:val="left" w:pos="2691"/>
        </w:tabs>
        <w:spacing w:line="350" w:lineRule="auto"/>
        <w:ind w:right="736"/>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активной</w:t>
      </w:r>
      <w:r>
        <w:rPr>
          <w:spacing w:val="1"/>
          <w:sz w:val="28"/>
        </w:rPr>
        <w:t xml:space="preserve"> </w:t>
      </w:r>
      <w:r>
        <w:rPr>
          <w:sz w:val="28"/>
        </w:rPr>
        <w:t>учебно-познавательной</w:t>
      </w:r>
      <w:r>
        <w:rPr>
          <w:spacing w:val="1"/>
          <w:sz w:val="28"/>
        </w:rPr>
        <w:t xml:space="preserve"> </w:t>
      </w:r>
      <w:r>
        <w:rPr>
          <w:sz w:val="28"/>
        </w:rPr>
        <w:t>деятельности,</w:t>
      </w:r>
      <w:r>
        <w:rPr>
          <w:spacing w:val="1"/>
          <w:sz w:val="28"/>
        </w:rPr>
        <w:t xml:space="preserve"> </w:t>
      </w:r>
      <w:r>
        <w:rPr>
          <w:sz w:val="28"/>
        </w:rPr>
        <w:t>творческого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формирования</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саморазвитию</w:t>
      </w:r>
      <w:r>
        <w:rPr>
          <w:spacing w:val="-2"/>
          <w:sz w:val="28"/>
        </w:rPr>
        <w:t xml:space="preserve"> </w:t>
      </w:r>
      <w:r>
        <w:rPr>
          <w:sz w:val="28"/>
        </w:rPr>
        <w:t>и</w:t>
      </w:r>
      <w:r>
        <w:rPr>
          <w:spacing w:val="-3"/>
          <w:sz w:val="28"/>
        </w:rPr>
        <w:t xml:space="preserve"> </w:t>
      </w:r>
      <w:r>
        <w:rPr>
          <w:sz w:val="28"/>
        </w:rPr>
        <w:t>непрерывному</w:t>
      </w:r>
      <w:r>
        <w:rPr>
          <w:spacing w:val="-3"/>
          <w:sz w:val="28"/>
        </w:rPr>
        <w:t xml:space="preserve"> </w:t>
      </w:r>
      <w:r>
        <w:rPr>
          <w:sz w:val="28"/>
        </w:rPr>
        <w:t>образованию.</w:t>
      </w:r>
    </w:p>
    <w:p w:rsidR="00A5196F" w:rsidRDefault="0035780C" w:rsidP="0051210D">
      <w:pPr>
        <w:pStyle w:val="a7"/>
        <w:numPr>
          <w:ilvl w:val="2"/>
          <w:numId w:val="37"/>
        </w:numPr>
        <w:tabs>
          <w:tab w:val="left" w:pos="2691"/>
        </w:tabs>
        <w:spacing w:line="350" w:lineRule="auto"/>
        <w:ind w:right="741"/>
        <w:rPr>
          <w:sz w:val="28"/>
        </w:rPr>
      </w:pPr>
      <w:r>
        <w:rPr>
          <w:sz w:val="28"/>
        </w:rPr>
        <w:lastRenderedPageBreak/>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психологовозрастные</w:t>
      </w:r>
      <w:r>
        <w:rPr>
          <w:spacing w:val="-1"/>
          <w:sz w:val="28"/>
        </w:rPr>
        <w:t xml:space="preserve"> </w:t>
      </w:r>
      <w:r>
        <w:rPr>
          <w:sz w:val="28"/>
        </w:rPr>
        <w:t>особенности</w:t>
      </w:r>
      <w:r>
        <w:rPr>
          <w:spacing w:val="-1"/>
          <w:sz w:val="28"/>
        </w:rPr>
        <w:t xml:space="preserve"> </w:t>
      </w:r>
      <w:r>
        <w:rPr>
          <w:sz w:val="28"/>
        </w:rPr>
        <w:t>развития</w:t>
      </w:r>
      <w:r>
        <w:rPr>
          <w:spacing w:val="-4"/>
          <w:sz w:val="28"/>
        </w:rPr>
        <w:t xml:space="preserve"> </w:t>
      </w:r>
      <w:r>
        <w:rPr>
          <w:sz w:val="28"/>
        </w:rPr>
        <w:t>обучающихся</w:t>
      </w:r>
      <w:r>
        <w:rPr>
          <w:spacing w:val="-3"/>
          <w:sz w:val="28"/>
        </w:rPr>
        <w:t xml:space="preserve"> </w:t>
      </w:r>
      <w:r>
        <w:rPr>
          <w:sz w:val="28"/>
        </w:rPr>
        <w:t>11–15 лет.</w:t>
      </w:r>
    </w:p>
    <w:p w:rsidR="00A5196F" w:rsidRDefault="0035780C" w:rsidP="0051210D">
      <w:pPr>
        <w:pStyle w:val="a7"/>
        <w:numPr>
          <w:ilvl w:val="2"/>
          <w:numId w:val="37"/>
        </w:numPr>
        <w:tabs>
          <w:tab w:val="left" w:pos="2691"/>
        </w:tabs>
        <w:spacing w:line="350" w:lineRule="auto"/>
        <w:ind w:right="736"/>
        <w:rPr>
          <w:sz w:val="28"/>
        </w:rPr>
      </w:pPr>
      <w:r>
        <w:rPr>
          <w:sz w:val="28"/>
        </w:rPr>
        <w:t>Целью изучения изобразительного искусства является освоение</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визуально-пространственных</w:t>
      </w:r>
      <w:r>
        <w:rPr>
          <w:spacing w:val="1"/>
          <w:sz w:val="28"/>
        </w:rPr>
        <w:t xml:space="preserve"> </w:t>
      </w:r>
      <w:r>
        <w:rPr>
          <w:sz w:val="28"/>
        </w:rPr>
        <w:t>искусств:</w:t>
      </w:r>
      <w:r>
        <w:rPr>
          <w:spacing w:val="1"/>
          <w:sz w:val="28"/>
        </w:rPr>
        <w:t xml:space="preserve"> </w:t>
      </w:r>
      <w:r>
        <w:rPr>
          <w:sz w:val="28"/>
        </w:rPr>
        <w:t>живописи,</w:t>
      </w:r>
      <w:r>
        <w:rPr>
          <w:spacing w:val="1"/>
          <w:sz w:val="28"/>
        </w:rPr>
        <w:t xml:space="preserve"> </w:t>
      </w:r>
      <w:r>
        <w:rPr>
          <w:sz w:val="28"/>
        </w:rPr>
        <w:t>графики,</w:t>
      </w:r>
      <w:r>
        <w:rPr>
          <w:spacing w:val="1"/>
          <w:sz w:val="28"/>
        </w:rPr>
        <w:t xml:space="preserve"> </w:t>
      </w:r>
      <w:r>
        <w:rPr>
          <w:sz w:val="28"/>
        </w:rPr>
        <w:t>скульптуры,</w:t>
      </w:r>
      <w:r>
        <w:rPr>
          <w:spacing w:val="1"/>
          <w:sz w:val="28"/>
        </w:rPr>
        <w:t xml:space="preserve"> </w:t>
      </w:r>
      <w:r>
        <w:rPr>
          <w:sz w:val="28"/>
        </w:rPr>
        <w:t>дизайна,</w:t>
      </w:r>
      <w:r>
        <w:rPr>
          <w:spacing w:val="1"/>
          <w:sz w:val="28"/>
        </w:rPr>
        <w:t xml:space="preserve"> </w:t>
      </w:r>
      <w:r>
        <w:rPr>
          <w:sz w:val="28"/>
        </w:rPr>
        <w:t>архитектуры,</w:t>
      </w:r>
      <w:r>
        <w:rPr>
          <w:spacing w:val="1"/>
          <w:sz w:val="28"/>
        </w:rPr>
        <w:t xml:space="preserve"> </w:t>
      </w:r>
      <w:r>
        <w:rPr>
          <w:sz w:val="28"/>
        </w:rPr>
        <w:t>народного</w:t>
      </w:r>
      <w:r>
        <w:rPr>
          <w:spacing w:val="1"/>
          <w:sz w:val="28"/>
        </w:rPr>
        <w:t xml:space="preserve"> </w:t>
      </w:r>
      <w:r>
        <w:rPr>
          <w:sz w:val="28"/>
        </w:rPr>
        <w:t>и</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6"/>
          <w:sz w:val="28"/>
        </w:rPr>
        <w:t xml:space="preserve"> </w:t>
      </w:r>
      <w:r>
        <w:rPr>
          <w:sz w:val="28"/>
        </w:rPr>
        <w:t>изображения</w:t>
      </w:r>
      <w:r>
        <w:rPr>
          <w:spacing w:val="-1"/>
          <w:sz w:val="28"/>
        </w:rPr>
        <w:t xml:space="preserve"> </w:t>
      </w:r>
      <w:r>
        <w:rPr>
          <w:sz w:val="28"/>
        </w:rPr>
        <w:t>в</w:t>
      </w:r>
      <w:r>
        <w:rPr>
          <w:spacing w:val="-4"/>
          <w:sz w:val="28"/>
        </w:rPr>
        <w:t xml:space="preserve"> </w:t>
      </w:r>
      <w:r>
        <w:rPr>
          <w:sz w:val="28"/>
        </w:rPr>
        <w:t>зрелищных</w:t>
      </w:r>
      <w:r>
        <w:rPr>
          <w:spacing w:val="-4"/>
          <w:sz w:val="28"/>
        </w:rPr>
        <w:t xml:space="preserve"> </w:t>
      </w:r>
      <w:r>
        <w:rPr>
          <w:sz w:val="28"/>
        </w:rPr>
        <w:t>и</w:t>
      </w:r>
      <w:r>
        <w:rPr>
          <w:spacing w:val="-1"/>
          <w:sz w:val="28"/>
        </w:rPr>
        <w:t xml:space="preserve"> </w:t>
      </w:r>
      <w:r>
        <w:rPr>
          <w:sz w:val="28"/>
        </w:rPr>
        <w:t>экранных</w:t>
      </w:r>
      <w:r>
        <w:rPr>
          <w:spacing w:val="-1"/>
          <w:sz w:val="28"/>
        </w:rPr>
        <w:t xml:space="preserve"> </w:t>
      </w:r>
      <w:r>
        <w:rPr>
          <w:sz w:val="28"/>
        </w:rPr>
        <w:t>искусствах (вариативно).</w:t>
      </w:r>
    </w:p>
    <w:p w:rsidR="00A5196F" w:rsidRDefault="0035780C" w:rsidP="0051210D">
      <w:pPr>
        <w:pStyle w:val="a7"/>
        <w:numPr>
          <w:ilvl w:val="2"/>
          <w:numId w:val="37"/>
        </w:numPr>
        <w:tabs>
          <w:tab w:val="left" w:pos="2691"/>
        </w:tabs>
        <w:spacing w:line="321" w:lineRule="exact"/>
        <w:ind w:left="2690"/>
        <w:rPr>
          <w:sz w:val="28"/>
        </w:rPr>
      </w:pPr>
      <w:r>
        <w:rPr>
          <w:sz w:val="28"/>
        </w:rPr>
        <w:t>Задачами</w:t>
      </w:r>
      <w:r>
        <w:rPr>
          <w:spacing w:val="-4"/>
          <w:sz w:val="28"/>
        </w:rPr>
        <w:t xml:space="preserve"> </w:t>
      </w:r>
      <w:r>
        <w:rPr>
          <w:sz w:val="28"/>
        </w:rPr>
        <w:t>изобразительного</w:t>
      </w:r>
      <w:r>
        <w:rPr>
          <w:spacing w:val="-5"/>
          <w:sz w:val="28"/>
        </w:rPr>
        <w:t xml:space="preserve"> </w:t>
      </w:r>
      <w:r>
        <w:rPr>
          <w:sz w:val="28"/>
        </w:rPr>
        <w:t>искусства</w:t>
      </w:r>
      <w:r>
        <w:rPr>
          <w:spacing w:val="-5"/>
          <w:sz w:val="28"/>
        </w:rPr>
        <w:t xml:space="preserve"> </w:t>
      </w:r>
      <w:r>
        <w:rPr>
          <w:sz w:val="28"/>
        </w:rPr>
        <w:t>являются:</w:t>
      </w:r>
    </w:p>
    <w:p w:rsidR="00A5196F" w:rsidRDefault="0035780C">
      <w:pPr>
        <w:pStyle w:val="a3"/>
        <w:spacing w:before="138" w:line="350" w:lineRule="auto"/>
        <w:ind w:right="739"/>
      </w:pPr>
      <w:r>
        <w:t>освоение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в</w:t>
      </w:r>
      <w:r>
        <w:rPr>
          <w:spacing w:val="1"/>
        </w:rPr>
        <w:t xml:space="preserve"> </w:t>
      </w:r>
      <w:r>
        <w:t>пространственных формах духовных ценностей, формирование представлений</w:t>
      </w:r>
      <w:r>
        <w:rPr>
          <w:spacing w:val="1"/>
        </w:rPr>
        <w:t xml:space="preserve"> </w:t>
      </w:r>
      <w:r>
        <w:t>о месте</w:t>
      </w:r>
      <w:r>
        <w:rPr>
          <w:spacing w:val="-5"/>
        </w:rPr>
        <w:t xml:space="preserve"> </w:t>
      </w:r>
      <w:r>
        <w:t>и значении</w:t>
      </w:r>
      <w:r>
        <w:rPr>
          <w:spacing w:val="-4"/>
        </w:rPr>
        <w:t xml:space="preserve"> </w:t>
      </w:r>
      <w:r>
        <w:t>художественной деятельности</w:t>
      </w:r>
      <w:r>
        <w:rPr>
          <w:spacing w:val="-1"/>
        </w:rPr>
        <w:t xml:space="preserve"> </w:t>
      </w:r>
      <w:r>
        <w:t>в</w:t>
      </w:r>
      <w:r>
        <w:rPr>
          <w:spacing w:val="-1"/>
        </w:rPr>
        <w:t xml:space="preserve"> </w:t>
      </w:r>
      <w:r>
        <w:t>жизни</w:t>
      </w:r>
      <w:r>
        <w:rPr>
          <w:spacing w:val="-4"/>
        </w:rPr>
        <w:t xml:space="preserve"> </w:t>
      </w:r>
      <w:r>
        <w:t>общества;</w:t>
      </w:r>
    </w:p>
    <w:p w:rsidR="00A5196F" w:rsidRDefault="0035780C">
      <w:pPr>
        <w:pStyle w:val="a3"/>
        <w:spacing w:line="350" w:lineRule="auto"/>
        <w:ind w:right="74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4"/>
        </w:rPr>
        <w:t xml:space="preserve"> </w:t>
      </w:r>
      <w:r>
        <w:t>художественной</w:t>
      </w:r>
      <w:r>
        <w:rPr>
          <w:spacing w:val="-1"/>
        </w:rPr>
        <w:t xml:space="preserve"> </w:t>
      </w:r>
      <w:r>
        <w:t>культуре</w:t>
      </w:r>
      <w:r>
        <w:rPr>
          <w:spacing w:val="-1"/>
        </w:rPr>
        <w:t xml:space="preserve"> </w:t>
      </w:r>
      <w:r>
        <w:t>во всём</w:t>
      </w:r>
      <w:r>
        <w:rPr>
          <w:spacing w:val="-1"/>
        </w:rPr>
        <w:t xml:space="preserve"> </w:t>
      </w:r>
      <w:r>
        <w:t>многообразии</w:t>
      </w:r>
      <w:r>
        <w:rPr>
          <w:spacing w:val="-1"/>
        </w:rPr>
        <w:t xml:space="preserve"> </w:t>
      </w:r>
      <w:r>
        <w:t>её</w:t>
      </w:r>
      <w:r>
        <w:rPr>
          <w:spacing w:val="-1"/>
        </w:rPr>
        <w:t xml:space="preserve"> </w:t>
      </w:r>
      <w:r>
        <w:t>видов;</w:t>
      </w:r>
    </w:p>
    <w:p w:rsidR="00A5196F" w:rsidRDefault="0035780C">
      <w:pPr>
        <w:pStyle w:val="a3"/>
        <w:spacing w:line="350" w:lineRule="auto"/>
        <w:ind w:right="743"/>
      </w:pP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эстетического</w:t>
      </w:r>
      <w:r>
        <w:rPr>
          <w:spacing w:val="1"/>
        </w:rPr>
        <w:t xml:space="preserve"> </w:t>
      </w:r>
      <w:r>
        <w:t>видения</w:t>
      </w:r>
      <w:r>
        <w:rPr>
          <w:spacing w:val="1"/>
        </w:rPr>
        <w:t xml:space="preserve"> </w:t>
      </w:r>
      <w:r>
        <w:t>и</w:t>
      </w:r>
      <w:r>
        <w:rPr>
          <w:spacing w:val="1"/>
        </w:rPr>
        <w:t xml:space="preserve"> </w:t>
      </w:r>
      <w:r>
        <w:t>преобразования</w:t>
      </w:r>
      <w:r>
        <w:rPr>
          <w:spacing w:val="-1"/>
        </w:rPr>
        <w:t xml:space="preserve"> </w:t>
      </w:r>
      <w:r>
        <w:t>мира;</w:t>
      </w:r>
    </w:p>
    <w:p w:rsidR="00A5196F" w:rsidRDefault="0035780C">
      <w:pPr>
        <w:pStyle w:val="a3"/>
        <w:spacing w:line="350" w:lineRule="auto"/>
        <w:ind w:right="732"/>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7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w:t>
      </w:r>
      <w:r>
        <w:rPr>
          <w:spacing w:val="1"/>
        </w:rPr>
        <w:t xml:space="preserve"> </w:t>
      </w:r>
      <w:r>
        <w:t>пространственных</w:t>
      </w:r>
      <w:r>
        <w:rPr>
          <w:spacing w:val="1"/>
        </w:rPr>
        <w:t xml:space="preserve"> </w:t>
      </w:r>
      <w:r>
        <w:t>искусств:</w:t>
      </w:r>
      <w:r>
        <w:rPr>
          <w:spacing w:val="1"/>
        </w:rPr>
        <w:t xml:space="preserve"> </w:t>
      </w:r>
      <w:r>
        <w:t>изобразительных</w:t>
      </w:r>
      <w:r>
        <w:rPr>
          <w:spacing w:val="1"/>
        </w:rPr>
        <w:t xml:space="preserve"> </w:t>
      </w:r>
      <w:r>
        <w:t>(живопись,</w:t>
      </w:r>
      <w:r>
        <w:rPr>
          <w:spacing w:val="71"/>
        </w:rPr>
        <w:t xml:space="preserve"> </w:t>
      </w:r>
      <w:r>
        <w:t>графика,</w:t>
      </w:r>
      <w:r>
        <w:rPr>
          <w:spacing w:val="1"/>
        </w:rPr>
        <w:t xml:space="preserve"> </w:t>
      </w:r>
      <w:r>
        <w:t>скульптура),</w:t>
      </w:r>
      <w:r>
        <w:rPr>
          <w:spacing w:val="28"/>
        </w:rPr>
        <w:t xml:space="preserve"> </w:t>
      </w:r>
      <w:r>
        <w:t>декоративно-прикладных,</w:t>
      </w:r>
      <w:r>
        <w:rPr>
          <w:spacing w:val="28"/>
        </w:rPr>
        <w:t xml:space="preserve"> </w:t>
      </w:r>
      <w:r>
        <w:t>в</w:t>
      </w:r>
      <w:r>
        <w:rPr>
          <w:spacing w:val="28"/>
        </w:rPr>
        <w:t xml:space="preserve"> </w:t>
      </w:r>
      <w:r>
        <w:t>архитектуре</w:t>
      </w:r>
      <w:r>
        <w:rPr>
          <w:spacing w:val="26"/>
        </w:rPr>
        <w:t xml:space="preserve"> </w:t>
      </w:r>
      <w:r>
        <w:t>и</w:t>
      </w:r>
      <w:r>
        <w:rPr>
          <w:spacing w:val="29"/>
        </w:rPr>
        <w:t xml:space="preserve"> </w:t>
      </w:r>
      <w:r>
        <w:t>дизайне,</w:t>
      </w:r>
      <w:r>
        <w:rPr>
          <w:spacing w:val="28"/>
        </w:rPr>
        <w:t xml:space="preserve"> </w:t>
      </w:r>
      <w:r>
        <w:t>опыта</w:t>
      </w:r>
    </w:p>
    <w:p w:rsidR="00A5196F" w:rsidRDefault="0035780C">
      <w:pPr>
        <w:pStyle w:val="a3"/>
        <w:spacing w:before="69" w:line="348" w:lineRule="auto"/>
        <w:ind w:right="741" w:firstLine="0"/>
      </w:pPr>
      <w:r>
        <w:t>художественного</w:t>
      </w:r>
      <w:r>
        <w:rPr>
          <w:spacing w:val="1"/>
        </w:rPr>
        <w:t xml:space="preserve"> </w:t>
      </w:r>
      <w:r>
        <w:t>творчества</w:t>
      </w:r>
      <w:r>
        <w:rPr>
          <w:spacing w:val="1"/>
        </w:rPr>
        <w:t xml:space="preserve"> </w:t>
      </w:r>
      <w:r>
        <w:t>в</w:t>
      </w:r>
      <w:r>
        <w:rPr>
          <w:spacing w:val="1"/>
        </w:rPr>
        <w:t xml:space="preserve"> </w:t>
      </w:r>
      <w:r>
        <w:t>компьютерной</w:t>
      </w:r>
      <w:r>
        <w:rPr>
          <w:spacing w:val="1"/>
        </w:rPr>
        <w:t xml:space="preserve"> </w:t>
      </w:r>
      <w:r>
        <w:t>графике</w:t>
      </w:r>
      <w:r>
        <w:rPr>
          <w:spacing w:val="1"/>
        </w:rPr>
        <w:t xml:space="preserve"> </w:t>
      </w:r>
      <w:r>
        <w:t>и</w:t>
      </w:r>
      <w:r>
        <w:rPr>
          <w:spacing w:val="1"/>
        </w:rPr>
        <w:t xml:space="preserve"> </w:t>
      </w:r>
      <w:r>
        <w:t>анимации,</w:t>
      </w:r>
      <w:r>
        <w:rPr>
          <w:spacing w:val="1"/>
        </w:rPr>
        <w:t xml:space="preserve"> </w:t>
      </w:r>
      <w:r>
        <w:t>фотографии,</w:t>
      </w:r>
      <w:r>
        <w:rPr>
          <w:spacing w:val="-6"/>
        </w:rPr>
        <w:t xml:space="preserve"> </w:t>
      </w:r>
      <w:r>
        <w:t>работы</w:t>
      </w:r>
      <w:r>
        <w:rPr>
          <w:spacing w:val="-3"/>
        </w:rPr>
        <w:t xml:space="preserve"> </w:t>
      </w:r>
      <w:r>
        <w:t>в</w:t>
      </w:r>
      <w:r>
        <w:rPr>
          <w:spacing w:val="-3"/>
        </w:rPr>
        <w:t xml:space="preserve"> </w:t>
      </w:r>
      <w:r>
        <w:t>синтетических искусствах</w:t>
      </w:r>
      <w:r>
        <w:rPr>
          <w:spacing w:val="-1"/>
        </w:rPr>
        <w:t xml:space="preserve"> </w:t>
      </w:r>
      <w:r>
        <w:t>(театр</w:t>
      </w:r>
      <w:r>
        <w:rPr>
          <w:spacing w:val="-3"/>
        </w:rPr>
        <w:t xml:space="preserve"> </w:t>
      </w:r>
      <w:r>
        <w:t>и</w:t>
      </w:r>
      <w:r>
        <w:rPr>
          <w:spacing w:val="-2"/>
        </w:rPr>
        <w:t xml:space="preserve"> </w:t>
      </w:r>
      <w:r>
        <w:t>кино)</w:t>
      </w:r>
      <w:r>
        <w:rPr>
          <w:spacing w:val="-1"/>
        </w:rPr>
        <w:t xml:space="preserve"> </w:t>
      </w:r>
      <w:r>
        <w:t>(вариативно);</w:t>
      </w:r>
    </w:p>
    <w:p w:rsidR="00A5196F" w:rsidRDefault="0035780C">
      <w:pPr>
        <w:pStyle w:val="a3"/>
        <w:spacing w:before="4" w:line="348" w:lineRule="auto"/>
        <w:ind w:right="741"/>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 способностей;</w:t>
      </w:r>
    </w:p>
    <w:p w:rsidR="00A5196F" w:rsidRDefault="0035780C">
      <w:pPr>
        <w:pStyle w:val="a3"/>
        <w:spacing w:before="5" w:line="350" w:lineRule="auto"/>
        <w:ind w:right="740"/>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 формах переживаний, чувств и мировоззренческих позиций</w:t>
      </w:r>
      <w:r>
        <w:rPr>
          <w:spacing w:val="1"/>
        </w:rPr>
        <w:t xml:space="preserve"> </w:t>
      </w:r>
      <w:r>
        <w:t>человека;</w:t>
      </w:r>
    </w:p>
    <w:p w:rsidR="00A5196F" w:rsidRDefault="0035780C">
      <w:pPr>
        <w:pStyle w:val="a3"/>
        <w:spacing w:line="348" w:lineRule="auto"/>
        <w:ind w:right="74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67"/>
        </w:rPr>
        <w:t xml:space="preserve"> </w:t>
      </w:r>
      <w:r>
        <w:t>воображения;</w:t>
      </w:r>
    </w:p>
    <w:p w:rsidR="00A5196F" w:rsidRDefault="0035780C">
      <w:pPr>
        <w:pStyle w:val="a3"/>
        <w:spacing w:before="5" w:line="350" w:lineRule="auto"/>
        <w:ind w:right="745"/>
      </w:pPr>
      <w:r>
        <w:t>воспитание уважения</w:t>
      </w:r>
      <w:r>
        <w:rPr>
          <w:spacing w:val="1"/>
        </w:rPr>
        <w:t xml:space="preserve"> </w:t>
      </w:r>
      <w:r>
        <w:t>и</w:t>
      </w:r>
      <w:r>
        <w:rPr>
          <w:spacing w:val="1"/>
        </w:rPr>
        <w:t xml:space="preserve"> </w:t>
      </w:r>
      <w:r>
        <w:t>любви</w:t>
      </w:r>
      <w:r>
        <w:rPr>
          <w:spacing w:val="1"/>
        </w:rPr>
        <w:t xml:space="preserve"> </w:t>
      </w:r>
      <w:r>
        <w:t>к</w:t>
      </w:r>
      <w:r>
        <w:rPr>
          <w:spacing w:val="1"/>
        </w:rPr>
        <w:t xml:space="preserve"> </w:t>
      </w:r>
      <w:r>
        <w:t>цивилизационному наследию России</w:t>
      </w:r>
      <w:r>
        <w:rPr>
          <w:spacing w:val="1"/>
        </w:rPr>
        <w:t xml:space="preserve"> </w:t>
      </w:r>
      <w:r>
        <w:t>через</w:t>
      </w:r>
      <w:r>
        <w:rPr>
          <w:spacing w:val="-5"/>
        </w:rPr>
        <w:t xml:space="preserve"> </w:t>
      </w:r>
      <w:r>
        <w:t>освоение</w:t>
      </w:r>
      <w:r>
        <w:rPr>
          <w:spacing w:val="-3"/>
        </w:rPr>
        <w:t xml:space="preserve"> </w:t>
      </w:r>
      <w:r>
        <w:t>отечественной художественной</w:t>
      </w:r>
      <w:r>
        <w:rPr>
          <w:spacing w:val="-3"/>
        </w:rPr>
        <w:t xml:space="preserve"> </w:t>
      </w:r>
      <w:r>
        <w:t>культуры;</w:t>
      </w:r>
    </w:p>
    <w:p w:rsidR="00A5196F" w:rsidRDefault="0035780C">
      <w:pPr>
        <w:pStyle w:val="a3"/>
        <w:spacing w:line="350" w:lineRule="auto"/>
        <w:ind w:right="741"/>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67"/>
        </w:rPr>
        <w:t xml:space="preserve"> </w:t>
      </w:r>
      <w:r>
        <w:t>искусства, формирование активного отношения к традициям художественной</w:t>
      </w:r>
      <w:r>
        <w:rPr>
          <w:spacing w:val="1"/>
        </w:rPr>
        <w:t xml:space="preserve"> </w:t>
      </w:r>
      <w:r>
        <w:t>культуры</w:t>
      </w:r>
      <w:r>
        <w:rPr>
          <w:spacing w:val="-5"/>
        </w:rPr>
        <w:t xml:space="preserve"> </w:t>
      </w:r>
      <w:r>
        <w:t>как</w:t>
      </w:r>
      <w:r>
        <w:rPr>
          <w:spacing w:val="-1"/>
        </w:rPr>
        <w:t xml:space="preserve"> </w:t>
      </w:r>
      <w:r>
        <w:t>смысловой,</w:t>
      </w:r>
      <w:r>
        <w:rPr>
          <w:spacing w:val="-2"/>
        </w:rPr>
        <w:t xml:space="preserve"> </w:t>
      </w:r>
      <w:r>
        <w:t>эстетической</w:t>
      </w:r>
      <w:r>
        <w:rPr>
          <w:spacing w:val="-4"/>
        </w:rPr>
        <w:t xml:space="preserve"> </w:t>
      </w:r>
      <w:r>
        <w:t>и</w:t>
      </w:r>
      <w:r>
        <w:rPr>
          <w:spacing w:val="-1"/>
        </w:rPr>
        <w:t xml:space="preserve"> </w:t>
      </w:r>
      <w:r>
        <w:t>личностно значимой</w:t>
      </w:r>
      <w:r>
        <w:rPr>
          <w:spacing w:val="-4"/>
        </w:rPr>
        <w:t xml:space="preserve"> </w:t>
      </w:r>
      <w:r>
        <w:t>ценности.</w:t>
      </w:r>
    </w:p>
    <w:p w:rsidR="00A5196F" w:rsidRDefault="0035780C" w:rsidP="0051210D">
      <w:pPr>
        <w:pStyle w:val="a7"/>
        <w:numPr>
          <w:ilvl w:val="2"/>
          <w:numId w:val="37"/>
        </w:numPr>
        <w:tabs>
          <w:tab w:val="left" w:pos="2691"/>
        </w:tabs>
        <w:spacing w:line="350" w:lineRule="auto"/>
        <w:ind w:right="734"/>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lastRenderedPageBreak/>
        <w:t>изобразительного искусства, – 102 часа: в 5 классе – 34 часа (1 час в неделю), в</w:t>
      </w:r>
      <w:r>
        <w:rPr>
          <w:spacing w:val="1"/>
          <w:sz w:val="28"/>
        </w:rPr>
        <w:t xml:space="preserve"> </w:t>
      </w:r>
      <w:r>
        <w:rPr>
          <w:sz w:val="28"/>
        </w:rPr>
        <w:t>6 классе</w:t>
      </w:r>
      <w:r>
        <w:rPr>
          <w:spacing w:val="-3"/>
          <w:sz w:val="28"/>
        </w:rPr>
        <w:t xml:space="preserve"> </w:t>
      </w:r>
      <w:r>
        <w:rPr>
          <w:sz w:val="28"/>
        </w:rPr>
        <w:t>– 34 часа (1</w:t>
      </w:r>
      <w:r>
        <w:rPr>
          <w:spacing w:val="-1"/>
          <w:sz w:val="28"/>
        </w:rPr>
        <w:t xml:space="preserve"> </w:t>
      </w:r>
      <w:r>
        <w:rPr>
          <w:sz w:val="28"/>
        </w:rPr>
        <w:t>час</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в</w:t>
      </w:r>
      <w:r>
        <w:rPr>
          <w:spacing w:val="-3"/>
          <w:sz w:val="28"/>
        </w:rPr>
        <w:t xml:space="preserve"> </w:t>
      </w:r>
      <w:r>
        <w:rPr>
          <w:sz w:val="28"/>
        </w:rPr>
        <w:t>7</w:t>
      </w:r>
      <w:r>
        <w:rPr>
          <w:spacing w:val="1"/>
          <w:sz w:val="28"/>
        </w:rPr>
        <w:t xml:space="preserve"> </w:t>
      </w:r>
      <w:r>
        <w:rPr>
          <w:sz w:val="28"/>
        </w:rPr>
        <w:t>классе</w:t>
      </w:r>
      <w:r>
        <w:rPr>
          <w:spacing w:val="1"/>
          <w:sz w:val="28"/>
        </w:rPr>
        <w:t xml:space="preserve"> </w:t>
      </w:r>
      <w:r>
        <w:rPr>
          <w:sz w:val="28"/>
        </w:rPr>
        <w:t>–</w:t>
      </w:r>
      <w:r>
        <w:rPr>
          <w:spacing w:val="-3"/>
          <w:sz w:val="28"/>
        </w:rPr>
        <w:t xml:space="preserve"> </w:t>
      </w:r>
      <w:r>
        <w:rPr>
          <w:sz w:val="28"/>
        </w:rPr>
        <w:t>34</w:t>
      </w:r>
      <w:r>
        <w:rPr>
          <w:spacing w:val="1"/>
          <w:sz w:val="28"/>
        </w:rPr>
        <w:t xml:space="preserve"> </w:t>
      </w:r>
      <w:r>
        <w:rPr>
          <w:sz w:val="28"/>
        </w:rPr>
        <w:t>часа (1 час в</w:t>
      </w:r>
      <w:r>
        <w:rPr>
          <w:spacing w:val="-1"/>
          <w:sz w:val="28"/>
        </w:rPr>
        <w:t xml:space="preserve"> </w:t>
      </w:r>
      <w:r>
        <w:rPr>
          <w:sz w:val="28"/>
        </w:rPr>
        <w:t>неделю).</w:t>
      </w:r>
    </w:p>
    <w:p w:rsidR="00A5196F" w:rsidRDefault="0035780C" w:rsidP="0051210D">
      <w:pPr>
        <w:pStyle w:val="a7"/>
        <w:numPr>
          <w:ilvl w:val="2"/>
          <w:numId w:val="37"/>
        </w:numPr>
        <w:tabs>
          <w:tab w:val="left" w:pos="2691"/>
        </w:tabs>
        <w:spacing w:line="350" w:lineRule="auto"/>
        <w:ind w:right="742"/>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структурировано</w:t>
      </w:r>
      <w:r>
        <w:rPr>
          <w:spacing w:val="1"/>
          <w:sz w:val="28"/>
        </w:rPr>
        <w:t xml:space="preserve"> </w:t>
      </w:r>
      <w:r>
        <w:rPr>
          <w:sz w:val="28"/>
        </w:rPr>
        <w:t>по</w:t>
      </w:r>
      <w:r>
        <w:rPr>
          <w:spacing w:val="1"/>
          <w:sz w:val="28"/>
        </w:rPr>
        <w:t xml:space="preserve"> </w:t>
      </w:r>
      <w:r>
        <w:rPr>
          <w:sz w:val="28"/>
        </w:rPr>
        <w:t>4</w:t>
      </w:r>
      <w:r>
        <w:rPr>
          <w:spacing w:val="1"/>
          <w:sz w:val="28"/>
        </w:rPr>
        <w:t xml:space="preserve"> </w:t>
      </w:r>
      <w:r>
        <w:rPr>
          <w:sz w:val="28"/>
        </w:rPr>
        <w:t>модулям</w:t>
      </w:r>
      <w:r>
        <w:rPr>
          <w:spacing w:val="1"/>
          <w:sz w:val="28"/>
        </w:rPr>
        <w:t xml:space="preserve"> </w:t>
      </w:r>
      <w:r>
        <w:rPr>
          <w:sz w:val="28"/>
        </w:rPr>
        <w:t>(3</w:t>
      </w:r>
      <w:r>
        <w:rPr>
          <w:spacing w:val="1"/>
          <w:sz w:val="28"/>
        </w:rPr>
        <w:t xml:space="preserve"> </w:t>
      </w:r>
      <w:r>
        <w:rPr>
          <w:sz w:val="28"/>
        </w:rPr>
        <w:t>инвариантных</w:t>
      </w:r>
      <w:r>
        <w:rPr>
          <w:spacing w:val="1"/>
          <w:sz w:val="28"/>
        </w:rPr>
        <w:t xml:space="preserve"> </w:t>
      </w:r>
      <w:r>
        <w:rPr>
          <w:sz w:val="28"/>
        </w:rPr>
        <w:t>и</w:t>
      </w:r>
      <w:r>
        <w:rPr>
          <w:spacing w:val="1"/>
          <w:sz w:val="28"/>
        </w:rPr>
        <w:t xml:space="preserve"> </w:t>
      </w:r>
      <w:r>
        <w:rPr>
          <w:sz w:val="28"/>
        </w:rPr>
        <w:t>1</w:t>
      </w:r>
      <w:r>
        <w:rPr>
          <w:spacing w:val="1"/>
          <w:sz w:val="28"/>
        </w:rPr>
        <w:t xml:space="preserve"> </w:t>
      </w:r>
      <w:r>
        <w:rPr>
          <w:sz w:val="28"/>
        </w:rPr>
        <w:t>вариативный).</w:t>
      </w:r>
      <w:r>
        <w:rPr>
          <w:spacing w:val="1"/>
          <w:sz w:val="28"/>
        </w:rPr>
        <w:t xml:space="preserve"> </w:t>
      </w:r>
      <w:r>
        <w:rPr>
          <w:sz w:val="28"/>
        </w:rPr>
        <w:t>Инвариантные</w:t>
      </w:r>
      <w:r>
        <w:rPr>
          <w:spacing w:val="1"/>
          <w:sz w:val="28"/>
        </w:rPr>
        <w:t xml:space="preserve"> </w:t>
      </w:r>
      <w:r>
        <w:rPr>
          <w:sz w:val="28"/>
        </w:rPr>
        <w:t>модули</w:t>
      </w:r>
      <w:r>
        <w:rPr>
          <w:spacing w:val="1"/>
          <w:sz w:val="28"/>
        </w:rPr>
        <w:t xml:space="preserve"> </w:t>
      </w:r>
      <w:r>
        <w:rPr>
          <w:sz w:val="28"/>
        </w:rPr>
        <w:t>реализуются</w:t>
      </w:r>
      <w:r>
        <w:rPr>
          <w:spacing w:val="1"/>
          <w:sz w:val="28"/>
        </w:rPr>
        <w:t xml:space="preserve"> </w:t>
      </w:r>
      <w:r>
        <w:rPr>
          <w:sz w:val="28"/>
        </w:rPr>
        <w:t>последовательно в 5, 6 и 7 классах. Содержание вариативного модуля может</w:t>
      </w:r>
      <w:r>
        <w:rPr>
          <w:spacing w:val="1"/>
          <w:sz w:val="28"/>
        </w:rPr>
        <w:t xml:space="preserve"> </w:t>
      </w:r>
      <w:r>
        <w:rPr>
          <w:sz w:val="28"/>
        </w:rPr>
        <w:t>быть</w:t>
      </w:r>
      <w:r>
        <w:rPr>
          <w:spacing w:val="1"/>
          <w:sz w:val="28"/>
        </w:rPr>
        <w:t xml:space="preserve"> </w:t>
      </w:r>
      <w:r>
        <w:rPr>
          <w:sz w:val="28"/>
        </w:rPr>
        <w:t>реализовано</w:t>
      </w:r>
      <w:r>
        <w:rPr>
          <w:spacing w:val="1"/>
          <w:sz w:val="28"/>
        </w:rPr>
        <w:t xml:space="preserve"> </w:t>
      </w:r>
      <w:r>
        <w:rPr>
          <w:sz w:val="28"/>
        </w:rPr>
        <w:t>дополнительно</w:t>
      </w:r>
      <w:r>
        <w:rPr>
          <w:spacing w:val="1"/>
          <w:sz w:val="28"/>
        </w:rPr>
        <w:t xml:space="preserve"> </w:t>
      </w:r>
      <w:r>
        <w:rPr>
          <w:sz w:val="28"/>
        </w:rPr>
        <w:t>к</w:t>
      </w:r>
      <w:r>
        <w:rPr>
          <w:spacing w:val="1"/>
          <w:sz w:val="28"/>
        </w:rPr>
        <w:t xml:space="preserve"> </w:t>
      </w:r>
      <w:r>
        <w:rPr>
          <w:sz w:val="28"/>
        </w:rPr>
        <w:t>инвариантным</w:t>
      </w:r>
      <w:r>
        <w:rPr>
          <w:spacing w:val="1"/>
          <w:sz w:val="28"/>
        </w:rPr>
        <w:t xml:space="preserve"> </w:t>
      </w:r>
      <w:r>
        <w:rPr>
          <w:sz w:val="28"/>
        </w:rPr>
        <w:t>модулям</w:t>
      </w:r>
      <w:r>
        <w:rPr>
          <w:spacing w:val="1"/>
          <w:sz w:val="28"/>
        </w:rPr>
        <w:t xml:space="preserve"> </w:t>
      </w:r>
      <w:r>
        <w:rPr>
          <w:sz w:val="28"/>
        </w:rPr>
        <w:t>в</w:t>
      </w:r>
      <w:r>
        <w:rPr>
          <w:spacing w:val="1"/>
          <w:sz w:val="28"/>
        </w:rPr>
        <w:t xml:space="preserve"> </w:t>
      </w:r>
      <w:r>
        <w:rPr>
          <w:sz w:val="28"/>
        </w:rPr>
        <w:t>одном</w:t>
      </w:r>
      <w:r>
        <w:rPr>
          <w:spacing w:val="1"/>
          <w:sz w:val="28"/>
        </w:rPr>
        <w:t xml:space="preserve"> </w:t>
      </w:r>
      <w:r>
        <w:rPr>
          <w:sz w:val="28"/>
        </w:rPr>
        <w:t>или</w:t>
      </w:r>
      <w:r>
        <w:rPr>
          <w:spacing w:val="1"/>
          <w:sz w:val="28"/>
        </w:rPr>
        <w:t xml:space="preserve"> </w:t>
      </w:r>
      <w:r>
        <w:rPr>
          <w:sz w:val="28"/>
        </w:rPr>
        <w:t>нескольких классах</w:t>
      </w:r>
      <w:r>
        <w:rPr>
          <w:spacing w:val="1"/>
          <w:sz w:val="28"/>
        </w:rPr>
        <w:t xml:space="preserve"> </w:t>
      </w:r>
      <w:r>
        <w:rPr>
          <w:sz w:val="28"/>
        </w:rPr>
        <w:t>или</w:t>
      </w:r>
      <w:r>
        <w:rPr>
          <w:spacing w:val="-1"/>
          <w:sz w:val="28"/>
        </w:rPr>
        <w:t xml:space="preserve"> </w:t>
      </w:r>
      <w:r>
        <w:rPr>
          <w:sz w:val="28"/>
        </w:rPr>
        <w:t>во внеурочной</w:t>
      </w:r>
      <w:r>
        <w:rPr>
          <w:spacing w:val="-3"/>
          <w:sz w:val="28"/>
        </w:rPr>
        <w:t xml:space="preserve"> </w:t>
      </w:r>
      <w:r>
        <w:rPr>
          <w:sz w:val="28"/>
        </w:rPr>
        <w:t>деятельности.</w:t>
      </w:r>
    </w:p>
    <w:p w:rsidR="00A5196F" w:rsidRDefault="0035780C">
      <w:pPr>
        <w:pStyle w:val="a3"/>
        <w:spacing w:line="350" w:lineRule="auto"/>
        <w:ind w:left="1709" w:right="945" w:firstLine="0"/>
      </w:pPr>
      <w:r>
        <w:t>Модуль № 1 «Декоративно-прикладное и народное искусство» (5 класс)</w:t>
      </w:r>
      <w:r>
        <w:rPr>
          <w:spacing w:val="-67"/>
        </w:rPr>
        <w:t xml:space="preserve"> </w:t>
      </w:r>
      <w:r>
        <w:t>Модуль</w:t>
      </w:r>
      <w:r>
        <w:rPr>
          <w:spacing w:val="-2"/>
        </w:rPr>
        <w:t xml:space="preserve"> </w:t>
      </w:r>
      <w:r>
        <w:t>№</w:t>
      </w:r>
      <w:r>
        <w:rPr>
          <w:spacing w:val="-3"/>
        </w:rPr>
        <w:t xml:space="preserve"> </w:t>
      </w:r>
      <w:r>
        <w:t>2 «Живопись,</w:t>
      </w:r>
      <w:r>
        <w:rPr>
          <w:spacing w:val="-2"/>
        </w:rPr>
        <w:t xml:space="preserve"> </w:t>
      </w:r>
      <w:r>
        <w:t>графика, скульптура» (6 класс)</w:t>
      </w:r>
    </w:p>
    <w:p w:rsidR="00A5196F" w:rsidRDefault="0035780C">
      <w:pPr>
        <w:pStyle w:val="a3"/>
        <w:spacing w:line="321" w:lineRule="exact"/>
        <w:ind w:left="1709" w:firstLine="0"/>
      </w:pPr>
      <w:r>
        <w:t>Модуль</w:t>
      </w:r>
      <w:r>
        <w:rPr>
          <w:spacing w:val="-2"/>
        </w:rPr>
        <w:t xml:space="preserve"> </w:t>
      </w:r>
      <w:r>
        <w:t>№</w:t>
      </w:r>
      <w:r>
        <w:rPr>
          <w:spacing w:val="-4"/>
        </w:rPr>
        <w:t xml:space="preserve"> </w:t>
      </w:r>
      <w:r>
        <w:t>3 «Архитектура</w:t>
      </w:r>
      <w:r>
        <w:rPr>
          <w:spacing w:val="-2"/>
        </w:rPr>
        <w:t xml:space="preserve"> </w:t>
      </w:r>
      <w:r>
        <w:t>и</w:t>
      </w:r>
      <w:r>
        <w:rPr>
          <w:spacing w:val="-3"/>
        </w:rPr>
        <w:t xml:space="preserve"> </w:t>
      </w:r>
      <w:r>
        <w:t>дизайн»</w:t>
      </w:r>
      <w:r>
        <w:rPr>
          <w:spacing w:val="-1"/>
        </w:rPr>
        <w:t xml:space="preserve"> </w:t>
      </w:r>
      <w:r>
        <w:t>(7</w:t>
      </w:r>
      <w:r>
        <w:rPr>
          <w:spacing w:val="-3"/>
        </w:rPr>
        <w:t xml:space="preserve"> </w:t>
      </w:r>
      <w:r>
        <w:t>класс)</w:t>
      </w:r>
    </w:p>
    <w:p w:rsidR="00A5196F" w:rsidRDefault="0035780C">
      <w:pPr>
        <w:pStyle w:val="a3"/>
        <w:spacing w:before="141" w:line="350" w:lineRule="auto"/>
        <w:ind w:right="743"/>
      </w:pPr>
      <w:r>
        <w:t>Модуль № 4 «Изображение в синтетических, экранных видах искусства и</w:t>
      </w:r>
      <w:r>
        <w:rPr>
          <w:spacing w:val="-67"/>
        </w:rPr>
        <w:t xml:space="preserve"> </w:t>
      </w:r>
      <w:r>
        <w:t>художественная</w:t>
      </w:r>
      <w:r>
        <w:rPr>
          <w:spacing w:val="-1"/>
        </w:rPr>
        <w:t xml:space="preserve"> </w:t>
      </w:r>
      <w:r>
        <w:t>фотография»</w:t>
      </w:r>
      <w:r>
        <w:rPr>
          <w:spacing w:val="1"/>
        </w:rPr>
        <w:t xml:space="preserve"> </w:t>
      </w:r>
      <w:r>
        <w:t>(вариативный).</w:t>
      </w:r>
    </w:p>
    <w:p w:rsidR="00A5196F" w:rsidRDefault="0035780C">
      <w:pPr>
        <w:pStyle w:val="a3"/>
        <w:spacing w:line="350" w:lineRule="auto"/>
        <w:ind w:right="741"/>
      </w:pPr>
      <w:r>
        <w:t>Каждый</w:t>
      </w:r>
      <w:r>
        <w:rPr>
          <w:spacing w:val="1"/>
        </w:rPr>
        <w:t xml:space="preserve"> </w:t>
      </w:r>
      <w:r>
        <w:t>модуль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1"/>
        </w:rPr>
        <w:t xml:space="preserve"> </w:t>
      </w:r>
      <w:r>
        <w:t>в</w:t>
      </w:r>
      <w:r>
        <w:rPr>
          <w:spacing w:val="1"/>
        </w:rPr>
        <w:t xml:space="preserve"> </w:t>
      </w:r>
      <w:r>
        <w:t>отношении</w:t>
      </w:r>
      <w:r>
        <w:rPr>
          <w:spacing w:val="1"/>
        </w:rPr>
        <w:t xml:space="preserve"> </w:t>
      </w:r>
      <w:r>
        <w:t>углубления</w:t>
      </w:r>
      <w:r>
        <w:rPr>
          <w:spacing w:val="1"/>
        </w:rPr>
        <w:t xml:space="preserve"> </w:t>
      </w:r>
      <w:r>
        <w:t>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67"/>
        </w:rPr>
        <w:t xml:space="preserve"> </w:t>
      </w:r>
      <w:r>
        <w:t>Последовательность</w:t>
      </w:r>
      <w:r>
        <w:rPr>
          <w:spacing w:val="68"/>
        </w:rPr>
        <w:t xml:space="preserve"> </w:t>
      </w:r>
      <w:r>
        <w:t>изучения</w:t>
      </w:r>
      <w:r>
        <w:rPr>
          <w:spacing w:val="69"/>
        </w:rPr>
        <w:t xml:space="preserve"> </w:t>
      </w:r>
      <w:r>
        <w:t>модулей</w:t>
      </w:r>
      <w:r>
        <w:rPr>
          <w:spacing w:val="67"/>
        </w:rPr>
        <w:t xml:space="preserve"> </w:t>
      </w:r>
      <w:r>
        <w:t>определяется</w:t>
      </w:r>
    </w:p>
    <w:p w:rsidR="00A5196F" w:rsidRDefault="0035780C">
      <w:pPr>
        <w:pStyle w:val="a3"/>
        <w:tabs>
          <w:tab w:val="left" w:pos="3466"/>
          <w:tab w:val="left" w:pos="5242"/>
          <w:tab w:val="left" w:pos="7271"/>
          <w:tab w:val="left" w:pos="9212"/>
        </w:tabs>
        <w:spacing w:before="69" w:line="348" w:lineRule="auto"/>
        <w:ind w:right="741" w:firstLine="0"/>
        <w:jc w:val="left"/>
      </w:pPr>
      <w:r>
        <w:t>психологическими</w:t>
      </w:r>
      <w:r>
        <w:tab/>
        <w:t>возрастными</w:t>
      </w:r>
      <w:r>
        <w:tab/>
        <w:t>особенностями</w:t>
      </w:r>
      <w:r>
        <w:tab/>
        <w:t>обучающихся,</w:t>
      </w:r>
      <w:r>
        <w:tab/>
        <w:t>принципом</w:t>
      </w:r>
      <w:r>
        <w:rPr>
          <w:spacing w:val="-67"/>
        </w:rPr>
        <w:t xml:space="preserve"> </w:t>
      </w:r>
      <w:r>
        <w:t>системности</w:t>
      </w:r>
      <w:r>
        <w:rPr>
          <w:spacing w:val="-3"/>
        </w:rPr>
        <w:t xml:space="preserve"> </w:t>
      </w:r>
      <w:r>
        <w:t>обучения и</w:t>
      </w:r>
      <w:r>
        <w:rPr>
          <w:spacing w:val="-4"/>
        </w:rPr>
        <w:t xml:space="preserve"> </w:t>
      </w:r>
      <w:r>
        <w:t>опытом педагогической работы.</w:t>
      </w:r>
    </w:p>
    <w:p w:rsidR="00A5196F" w:rsidRDefault="0035780C" w:rsidP="0051210D">
      <w:pPr>
        <w:pStyle w:val="a7"/>
        <w:numPr>
          <w:ilvl w:val="1"/>
          <w:numId w:val="37"/>
        </w:numPr>
        <w:tabs>
          <w:tab w:val="left" w:pos="2482"/>
        </w:tabs>
        <w:spacing w:before="4"/>
        <w:ind w:left="2482"/>
        <w:rPr>
          <w:sz w:val="28"/>
        </w:rPr>
      </w:pPr>
      <w:r>
        <w:rPr>
          <w:sz w:val="28"/>
        </w:rPr>
        <w:t>Содержание</w:t>
      </w:r>
      <w:r>
        <w:rPr>
          <w:spacing w:val="-4"/>
          <w:sz w:val="28"/>
        </w:rPr>
        <w:t xml:space="preserve"> </w:t>
      </w:r>
      <w:r>
        <w:rPr>
          <w:sz w:val="28"/>
        </w:rPr>
        <w:t>обучения</w:t>
      </w:r>
      <w:r>
        <w:rPr>
          <w:spacing w:val="-2"/>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37"/>
        </w:numPr>
        <w:tabs>
          <w:tab w:val="left" w:pos="2691"/>
        </w:tabs>
        <w:spacing w:before="147" w:line="350" w:lineRule="auto"/>
        <w:ind w:left="1709" w:right="1009" w:firstLine="0"/>
        <w:rPr>
          <w:sz w:val="28"/>
        </w:rPr>
      </w:pPr>
      <w:r>
        <w:rPr>
          <w:sz w:val="28"/>
        </w:rPr>
        <w:t>Модуль № 1 «Декоративно-прикладное и народное искусство».</w:t>
      </w:r>
      <w:r>
        <w:rPr>
          <w:spacing w:val="-67"/>
          <w:sz w:val="28"/>
        </w:rPr>
        <w:t xml:space="preserve"> </w:t>
      </w:r>
      <w:r>
        <w:rPr>
          <w:sz w:val="28"/>
        </w:rPr>
        <w:t>Общие</w:t>
      </w:r>
      <w:r>
        <w:rPr>
          <w:spacing w:val="-1"/>
          <w:sz w:val="28"/>
        </w:rPr>
        <w:t xml:space="preserve"> </w:t>
      </w:r>
      <w:r>
        <w:rPr>
          <w:sz w:val="28"/>
        </w:rPr>
        <w:t>сведения о</w:t>
      </w:r>
      <w:r>
        <w:rPr>
          <w:spacing w:val="-4"/>
          <w:sz w:val="28"/>
        </w:rPr>
        <w:t xml:space="preserve"> </w:t>
      </w:r>
      <w:r>
        <w:rPr>
          <w:sz w:val="28"/>
        </w:rPr>
        <w:t>декоративно-прикладном</w:t>
      </w:r>
      <w:r>
        <w:rPr>
          <w:spacing w:val="-3"/>
          <w:sz w:val="28"/>
        </w:rPr>
        <w:t xml:space="preserve"> </w:t>
      </w:r>
      <w:r>
        <w:rPr>
          <w:sz w:val="28"/>
        </w:rPr>
        <w:t>искусстве.</w:t>
      </w:r>
    </w:p>
    <w:p w:rsidR="00A5196F" w:rsidRDefault="0035780C">
      <w:pPr>
        <w:pStyle w:val="a3"/>
        <w:spacing w:line="348" w:lineRule="auto"/>
        <w:jc w:val="left"/>
      </w:pPr>
      <w:r>
        <w:t>Декоративно-прикладное искусство и его</w:t>
      </w:r>
      <w:r>
        <w:rPr>
          <w:spacing w:val="2"/>
        </w:rPr>
        <w:t xml:space="preserve"> </w:t>
      </w:r>
      <w:r>
        <w:t>виды.</w:t>
      </w:r>
      <w:r>
        <w:rPr>
          <w:spacing w:val="-1"/>
        </w:rPr>
        <w:t xml:space="preserve"> </w:t>
      </w:r>
      <w:r>
        <w:t>Декоративно-прикладное</w:t>
      </w:r>
      <w:r>
        <w:rPr>
          <w:spacing w:val="-67"/>
        </w:rPr>
        <w:t xml:space="preserve"> </w:t>
      </w:r>
      <w:r>
        <w:t>искусство и</w:t>
      </w:r>
      <w:r>
        <w:rPr>
          <w:spacing w:val="-3"/>
        </w:rPr>
        <w:t xml:space="preserve"> </w:t>
      </w:r>
      <w:r>
        <w:t>предметная</w:t>
      </w:r>
      <w:r>
        <w:rPr>
          <w:spacing w:val="1"/>
        </w:rPr>
        <w:t xml:space="preserve"> </w:t>
      </w:r>
      <w:r>
        <w:t>среда жизни людей.</w:t>
      </w:r>
    </w:p>
    <w:p w:rsidR="00A5196F" w:rsidRDefault="0035780C">
      <w:pPr>
        <w:pStyle w:val="a3"/>
        <w:spacing w:before="5"/>
        <w:ind w:left="1709" w:firstLine="0"/>
        <w:jc w:val="left"/>
      </w:pPr>
      <w:r>
        <w:t>Древние</w:t>
      </w:r>
      <w:r>
        <w:rPr>
          <w:spacing w:val="-3"/>
        </w:rPr>
        <w:t xml:space="preserve"> </w:t>
      </w:r>
      <w:r>
        <w:t>корни</w:t>
      </w:r>
      <w:r>
        <w:rPr>
          <w:spacing w:val="-5"/>
        </w:rPr>
        <w:t xml:space="preserve"> </w:t>
      </w:r>
      <w:r>
        <w:t>народного</w:t>
      </w:r>
      <w:r>
        <w:rPr>
          <w:spacing w:val="-2"/>
        </w:rPr>
        <w:t xml:space="preserve"> </w:t>
      </w:r>
      <w:r>
        <w:t>искусства.</w:t>
      </w:r>
    </w:p>
    <w:p w:rsidR="00A5196F" w:rsidRDefault="0035780C">
      <w:pPr>
        <w:pStyle w:val="a3"/>
        <w:tabs>
          <w:tab w:val="left" w:pos="3015"/>
          <w:tab w:val="left" w:pos="4648"/>
          <w:tab w:val="left" w:pos="5766"/>
          <w:tab w:val="left" w:pos="9322"/>
        </w:tabs>
        <w:spacing w:before="149"/>
        <w:ind w:left="1709" w:firstLine="0"/>
        <w:jc w:val="left"/>
      </w:pPr>
      <w:r>
        <w:t>Истоки</w:t>
      </w:r>
      <w:r>
        <w:tab/>
        <w:t>образного</w:t>
      </w:r>
      <w:r>
        <w:tab/>
        <w:t>языка</w:t>
      </w:r>
      <w:r>
        <w:tab/>
        <w:t>декоративно-прикладного</w:t>
      </w:r>
      <w:r>
        <w:tab/>
        <w:t>искусства.</w:t>
      </w:r>
    </w:p>
    <w:p w:rsidR="00A5196F" w:rsidRDefault="0035780C">
      <w:pPr>
        <w:pStyle w:val="a3"/>
        <w:spacing w:before="146"/>
        <w:ind w:firstLine="0"/>
        <w:jc w:val="left"/>
      </w:pPr>
      <w:r>
        <w:t>Традиционные</w:t>
      </w:r>
      <w:r>
        <w:rPr>
          <w:spacing w:val="-6"/>
        </w:rPr>
        <w:t xml:space="preserve"> </w:t>
      </w:r>
      <w:r>
        <w:t>образы</w:t>
      </w:r>
      <w:r>
        <w:rPr>
          <w:spacing w:val="-5"/>
        </w:rPr>
        <w:t xml:space="preserve"> </w:t>
      </w:r>
      <w:r>
        <w:t>народного</w:t>
      </w:r>
      <w:r>
        <w:rPr>
          <w:spacing w:val="-5"/>
        </w:rPr>
        <w:t xml:space="preserve"> </w:t>
      </w:r>
      <w:r>
        <w:t>(крестьянского)</w:t>
      </w:r>
      <w:r>
        <w:rPr>
          <w:spacing w:val="-5"/>
        </w:rPr>
        <w:t xml:space="preserve"> </w:t>
      </w:r>
      <w:r>
        <w:t>прикладного</w:t>
      </w:r>
      <w:r>
        <w:rPr>
          <w:spacing w:val="-8"/>
        </w:rPr>
        <w:t xml:space="preserve"> </w:t>
      </w:r>
      <w:r>
        <w:t>искусства.</w:t>
      </w:r>
    </w:p>
    <w:p w:rsidR="00A5196F" w:rsidRDefault="0035780C">
      <w:pPr>
        <w:pStyle w:val="a3"/>
        <w:spacing w:before="149" w:line="350" w:lineRule="auto"/>
        <w:ind w:right="745"/>
        <w:jc w:val="left"/>
      </w:pPr>
      <w:r>
        <w:t>Связь</w:t>
      </w:r>
      <w:r>
        <w:rPr>
          <w:spacing w:val="41"/>
        </w:rPr>
        <w:t xml:space="preserve"> </w:t>
      </w:r>
      <w:r>
        <w:t>народного</w:t>
      </w:r>
      <w:r>
        <w:rPr>
          <w:spacing w:val="42"/>
        </w:rPr>
        <w:t xml:space="preserve"> </w:t>
      </w:r>
      <w:r>
        <w:t>искусства</w:t>
      </w:r>
      <w:r>
        <w:rPr>
          <w:spacing w:val="43"/>
        </w:rPr>
        <w:t xml:space="preserve"> </w:t>
      </w:r>
      <w:r>
        <w:t>с</w:t>
      </w:r>
      <w:r>
        <w:rPr>
          <w:spacing w:val="44"/>
        </w:rPr>
        <w:t xml:space="preserve"> </w:t>
      </w:r>
      <w:r>
        <w:t>природой,</w:t>
      </w:r>
      <w:r>
        <w:rPr>
          <w:spacing w:val="43"/>
        </w:rPr>
        <w:t xml:space="preserve"> </w:t>
      </w:r>
      <w:r>
        <w:t>бытом,</w:t>
      </w:r>
      <w:r>
        <w:rPr>
          <w:spacing w:val="42"/>
        </w:rPr>
        <w:t xml:space="preserve"> </w:t>
      </w:r>
      <w:r>
        <w:t>трудом,</w:t>
      </w:r>
      <w:r>
        <w:rPr>
          <w:spacing w:val="43"/>
        </w:rPr>
        <w:t xml:space="preserve"> </w:t>
      </w:r>
      <w:r>
        <w:t>верованиями</w:t>
      </w:r>
      <w:r>
        <w:rPr>
          <w:spacing w:val="43"/>
        </w:rPr>
        <w:t xml:space="preserve"> </w:t>
      </w:r>
      <w:r>
        <w:t>и</w:t>
      </w:r>
      <w:r>
        <w:rPr>
          <w:spacing w:val="-67"/>
        </w:rPr>
        <w:t xml:space="preserve"> </w:t>
      </w:r>
      <w:r>
        <w:t>эпосом.</w:t>
      </w:r>
    </w:p>
    <w:p w:rsidR="00A5196F" w:rsidRDefault="0035780C">
      <w:pPr>
        <w:pStyle w:val="a3"/>
        <w:spacing w:line="350" w:lineRule="auto"/>
        <w:ind w:right="736"/>
        <w:jc w:val="left"/>
      </w:pPr>
      <w:r>
        <w:t>Роль</w:t>
      </w:r>
      <w:r>
        <w:rPr>
          <w:spacing w:val="30"/>
        </w:rPr>
        <w:t xml:space="preserve"> </w:t>
      </w:r>
      <w:r>
        <w:t>природных</w:t>
      </w:r>
      <w:r>
        <w:rPr>
          <w:spacing w:val="31"/>
        </w:rPr>
        <w:t xml:space="preserve"> </w:t>
      </w:r>
      <w:r>
        <w:t>материалов</w:t>
      </w:r>
      <w:r>
        <w:rPr>
          <w:spacing w:val="30"/>
        </w:rPr>
        <w:t xml:space="preserve"> </w:t>
      </w:r>
      <w:r>
        <w:t>в</w:t>
      </w:r>
      <w:r>
        <w:rPr>
          <w:spacing w:val="30"/>
        </w:rPr>
        <w:t xml:space="preserve"> </w:t>
      </w:r>
      <w:r>
        <w:t>строительстве</w:t>
      </w:r>
      <w:r>
        <w:rPr>
          <w:spacing w:val="30"/>
        </w:rPr>
        <w:t xml:space="preserve"> </w:t>
      </w:r>
      <w:r>
        <w:t>и</w:t>
      </w:r>
      <w:r>
        <w:rPr>
          <w:spacing w:val="31"/>
        </w:rPr>
        <w:t xml:space="preserve"> </w:t>
      </w:r>
      <w:r>
        <w:t>изготовлении</w:t>
      </w:r>
      <w:r>
        <w:rPr>
          <w:spacing w:val="31"/>
        </w:rPr>
        <w:t xml:space="preserve"> </w:t>
      </w:r>
      <w:r>
        <w:t>предметов</w:t>
      </w:r>
      <w:r>
        <w:rPr>
          <w:spacing w:val="-67"/>
        </w:rPr>
        <w:t xml:space="preserve"> </w:t>
      </w:r>
      <w:r>
        <w:t>быта,</w:t>
      </w:r>
      <w:r>
        <w:rPr>
          <w:spacing w:val="-5"/>
        </w:rPr>
        <w:t xml:space="preserve"> </w:t>
      </w:r>
      <w:r>
        <w:t>их</w:t>
      </w:r>
      <w:r>
        <w:rPr>
          <w:spacing w:val="1"/>
        </w:rPr>
        <w:t xml:space="preserve"> </w:t>
      </w:r>
      <w:r>
        <w:t>значение в</w:t>
      </w:r>
      <w:r>
        <w:rPr>
          <w:spacing w:val="-2"/>
        </w:rPr>
        <w:t xml:space="preserve"> </w:t>
      </w:r>
      <w:r>
        <w:t>характере труда</w:t>
      </w:r>
      <w:r>
        <w:rPr>
          <w:spacing w:val="-3"/>
        </w:rPr>
        <w:t xml:space="preserve"> </w:t>
      </w:r>
      <w:r>
        <w:t>и жизненного уклада.</w:t>
      </w:r>
    </w:p>
    <w:p w:rsidR="00A5196F" w:rsidRDefault="0035780C">
      <w:pPr>
        <w:pStyle w:val="a3"/>
        <w:spacing w:line="348" w:lineRule="auto"/>
        <w:ind w:left="1709" w:right="1180" w:firstLine="0"/>
        <w:jc w:val="left"/>
      </w:pPr>
      <w:r>
        <w:t>Образно-символический язык народного прикладного искусства.</w:t>
      </w:r>
      <w:r>
        <w:rPr>
          <w:spacing w:val="1"/>
        </w:rPr>
        <w:t xml:space="preserve"> </w:t>
      </w:r>
      <w:r>
        <w:t>Знаки-символы</w:t>
      </w:r>
      <w:r>
        <w:rPr>
          <w:spacing w:val="-7"/>
        </w:rPr>
        <w:t xml:space="preserve"> </w:t>
      </w:r>
      <w:r>
        <w:t>традиционного</w:t>
      </w:r>
      <w:r>
        <w:rPr>
          <w:spacing w:val="-6"/>
        </w:rPr>
        <w:t xml:space="preserve"> </w:t>
      </w:r>
      <w:r>
        <w:t>крестьянского</w:t>
      </w:r>
      <w:r>
        <w:rPr>
          <w:spacing w:val="-5"/>
        </w:rPr>
        <w:t xml:space="preserve"> </w:t>
      </w:r>
      <w:r>
        <w:t>прикладного</w:t>
      </w:r>
      <w:r>
        <w:rPr>
          <w:spacing w:val="-6"/>
        </w:rPr>
        <w:t xml:space="preserve"> </w:t>
      </w:r>
      <w:r>
        <w:t>искусства.</w:t>
      </w:r>
    </w:p>
    <w:p w:rsidR="00A5196F" w:rsidRDefault="0035780C">
      <w:pPr>
        <w:pStyle w:val="a3"/>
        <w:spacing w:before="3" w:line="350" w:lineRule="auto"/>
        <w:ind w:right="743"/>
      </w:pPr>
      <w:r>
        <w:t>Выполнение</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древних</w:t>
      </w:r>
      <w:r>
        <w:rPr>
          <w:spacing w:val="1"/>
        </w:rPr>
        <w:t xml:space="preserve"> </w:t>
      </w:r>
      <w:r>
        <w:t>узоров</w:t>
      </w:r>
      <w:r>
        <w:rPr>
          <w:spacing w:val="1"/>
        </w:rPr>
        <w:t xml:space="preserve"> </w:t>
      </w:r>
      <w:r>
        <w:t>деревянной</w:t>
      </w:r>
      <w:r>
        <w:rPr>
          <w:spacing w:val="1"/>
        </w:rPr>
        <w:t xml:space="preserve"> </w:t>
      </w:r>
      <w:r>
        <w:t>резьбы,</w:t>
      </w:r>
      <w:r>
        <w:rPr>
          <w:spacing w:val="1"/>
        </w:rPr>
        <w:t xml:space="preserve"> </w:t>
      </w:r>
      <w:r>
        <w:lastRenderedPageBreak/>
        <w:t>росписи по дереву, вышивки. Освоение навыков декоративного обобщения в</w:t>
      </w:r>
      <w:r>
        <w:rPr>
          <w:spacing w:val="1"/>
        </w:rPr>
        <w:t xml:space="preserve"> </w:t>
      </w:r>
      <w:r>
        <w:t>процессе</w:t>
      </w:r>
      <w:r>
        <w:rPr>
          <w:spacing w:val="-4"/>
        </w:rPr>
        <w:t xml:space="preserve"> </w:t>
      </w:r>
      <w:r>
        <w:t>практической творческой работы.</w:t>
      </w:r>
    </w:p>
    <w:p w:rsidR="00A5196F" w:rsidRDefault="0035780C">
      <w:pPr>
        <w:pStyle w:val="a3"/>
        <w:spacing w:line="321" w:lineRule="exact"/>
        <w:ind w:left="1709" w:firstLine="0"/>
      </w:pPr>
      <w:r>
        <w:t>Убранство</w:t>
      </w:r>
      <w:r>
        <w:rPr>
          <w:spacing w:val="-4"/>
        </w:rPr>
        <w:t xml:space="preserve"> </w:t>
      </w:r>
      <w:r>
        <w:t>русской</w:t>
      </w:r>
      <w:r>
        <w:rPr>
          <w:spacing w:val="-3"/>
        </w:rPr>
        <w:t xml:space="preserve"> </w:t>
      </w:r>
      <w:r>
        <w:t>избы.</w:t>
      </w:r>
    </w:p>
    <w:p w:rsidR="00A5196F" w:rsidRDefault="0035780C">
      <w:pPr>
        <w:pStyle w:val="a3"/>
        <w:spacing w:before="146" w:line="350" w:lineRule="auto"/>
        <w:ind w:right="745"/>
        <w:jc w:val="left"/>
      </w:pPr>
      <w:r>
        <w:t>Конструкция</w:t>
      </w:r>
      <w:r>
        <w:rPr>
          <w:spacing w:val="69"/>
        </w:rPr>
        <w:t xml:space="preserve"> </w:t>
      </w:r>
      <w:r>
        <w:t>избы,</w:t>
      </w:r>
      <w:r>
        <w:rPr>
          <w:spacing w:val="67"/>
        </w:rPr>
        <w:t xml:space="preserve"> </w:t>
      </w:r>
      <w:proofErr w:type="gramStart"/>
      <w:r>
        <w:t>единство  красоты</w:t>
      </w:r>
      <w:proofErr w:type="gramEnd"/>
      <w:r>
        <w:rPr>
          <w:spacing w:val="68"/>
        </w:rPr>
        <w:t xml:space="preserve"> </w:t>
      </w:r>
      <w:r>
        <w:t>и  пользы</w:t>
      </w:r>
      <w:r>
        <w:rPr>
          <w:spacing w:val="9"/>
        </w:rPr>
        <w:t xml:space="preserve"> </w:t>
      </w:r>
      <w:r>
        <w:t>–</w:t>
      </w:r>
      <w:r>
        <w:rPr>
          <w:spacing w:val="1"/>
        </w:rPr>
        <w:t xml:space="preserve"> </w:t>
      </w:r>
      <w:r>
        <w:t>функционального</w:t>
      </w:r>
      <w:r>
        <w:rPr>
          <w:spacing w:val="1"/>
        </w:rPr>
        <w:t xml:space="preserve"> </w:t>
      </w:r>
      <w:r>
        <w:t>и</w:t>
      </w:r>
      <w:r>
        <w:rPr>
          <w:spacing w:val="-67"/>
        </w:rPr>
        <w:t xml:space="preserve"> </w:t>
      </w:r>
      <w:r>
        <w:t>символического</w:t>
      </w:r>
      <w:r>
        <w:rPr>
          <w:spacing w:val="-1"/>
        </w:rPr>
        <w:t xml:space="preserve"> </w:t>
      </w:r>
      <w:r>
        <w:t>– в</w:t>
      </w:r>
      <w:r>
        <w:rPr>
          <w:spacing w:val="-2"/>
        </w:rPr>
        <w:t xml:space="preserve"> </w:t>
      </w:r>
      <w:r>
        <w:t>её постройке</w:t>
      </w:r>
      <w:r>
        <w:rPr>
          <w:spacing w:val="-3"/>
        </w:rPr>
        <w:t xml:space="preserve"> </w:t>
      </w:r>
      <w:r>
        <w:t>и украшении.</w:t>
      </w:r>
    </w:p>
    <w:p w:rsidR="00A5196F" w:rsidRDefault="0035780C">
      <w:pPr>
        <w:pStyle w:val="a3"/>
        <w:spacing w:before="1" w:line="348" w:lineRule="auto"/>
        <w:ind w:right="735"/>
        <w:jc w:val="left"/>
      </w:pPr>
      <w:r>
        <w:t>Символическое значение образов и мотивов в узорном убранстве русских</w:t>
      </w:r>
      <w:r>
        <w:rPr>
          <w:spacing w:val="-67"/>
        </w:rPr>
        <w:t xml:space="preserve"> </w:t>
      </w:r>
      <w:r>
        <w:t>изб.</w:t>
      </w:r>
      <w:r>
        <w:rPr>
          <w:spacing w:val="-2"/>
        </w:rPr>
        <w:t xml:space="preserve"> </w:t>
      </w:r>
      <w:r>
        <w:t>Картина</w:t>
      </w:r>
      <w:r>
        <w:rPr>
          <w:spacing w:val="-1"/>
        </w:rPr>
        <w:t xml:space="preserve"> </w:t>
      </w:r>
      <w:r>
        <w:t>мира</w:t>
      </w:r>
      <w:r>
        <w:rPr>
          <w:spacing w:val="-1"/>
        </w:rPr>
        <w:t xml:space="preserve"> </w:t>
      </w:r>
      <w:r>
        <w:t>в</w:t>
      </w:r>
      <w:r>
        <w:rPr>
          <w:spacing w:val="-2"/>
        </w:rPr>
        <w:t xml:space="preserve"> </w:t>
      </w:r>
      <w:r>
        <w:t>образном</w:t>
      </w:r>
      <w:r>
        <w:rPr>
          <w:spacing w:val="-1"/>
        </w:rPr>
        <w:t xml:space="preserve"> </w:t>
      </w:r>
      <w:r>
        <w:t>строе</w:t>
      </w:r>
      <w:r>
        <w:rPr>
          <w:spacing w:val="-1"/>
        </w:rPr>
        <w:t xml:space="preserve"> </w:t>
      </w:r>
      <w:r>
        <w:t>бытового крестьянского</w:t>
      </w:r>
      <w:r>
        <w:rPr>
          <w:spacing w:val="-2"/>
        </w:rPr>
        <w:t xml:space="preserve"> </w:t>
      </w:r>
      <w:r>
        <w:t>искусства.</w:t>
      </w:r>
    </w:p>
    <w:p w:rsidR="00A5196F" w:rsidRDefault="0035780C">
      <w:pPr>
        <w:pStyle w:val="a3"/>
        <w:spacing w:before="5"/>
        <w:ind w:left="1709" w:firstLine="0"/>
        <w:jc w:val="left"/>
      </w:pPr>
      <w:r>
        <w:t>Выполнение</w:t>
      </w:r>
      <w:r>
        <w:rPr>
          <w:spacing w:val="27"/>
        </w:rPr>
        <w:t xml:space="preserve"> </w:t>
      </w:r>
      <w:r>
        <w:t>рисунков</w:t>
      </w:r>
      <w:r>
        <w:rPr>
          <w:spacing w:val="30"/>
        </w:rPr>
        <w:t xml:space="preserve"> </w:t>
      </w:r>
      <w:r>
        <w:t>–</w:t>
      </w:r>
      <w:r>
        <w:rPr>
          <w:spacing w:val="29"/>
        </w:rPr>
        <w:t xml:space="preserve"> </w:t>
      </w:r>
      <w:r>
        <w:t>эскизов</w:t>
      </w:r>
      <w:r>
        <w:rPr>
          <w:spacing w:val="27"/>
        </w:rPr>
        <w:t xml:space="preserve"> </w:t>
      </w:r>
      <w:r>
        <w:t>орнаментального</w:t>
      </w:r>
      <w:r>
        <w:rPr>
          <w:spacing w:val="29"/>
        </w:rPr>
        <w:t xml:space="preserve"> </w:t>
      </w:r>
      <w:r>
        <w:t>декора</w:t>
      </w:r>
      <w:r>
        <w:rPr>
          <w:spacing w:val="27"/>
        </w:rPr>
        <w:t xml:space="preserve"> </w:t>
      </w:r>
      <w:r>
        <w:t>крестьянского</w:t>
      </w:r>
    </w:p>
    <w:p w:rsidR="00A5196F" w:rsidRDefault="0035780C">
      <w:pPr>
        <w:pStyle w:val="a3"/>
        <w:spacing w:before="148"/>
        <w:ind w:firstLine="0"/>
        <w:jc w:val="left"/>
      </w:pPr>
      <w:r>
        <w:t>дома.</w:t>
      </w:r>
    </w:p>
    <w:p w:rsidR="00A5196F" w:rsidRDefault="0035780C" w:rsidP="00FC19C2">
      <w:pPr>
        <w:pStyle w:val="a3"/>
        <w:spacing w:line="350" w:lineRule="auto"/>
        <w:ind w:left="642" w:right="2473" w:firstLine="0"/>
        <w:jc w:val="left"/>
      </w:pPr>
      <w:r>
        <w:t>Устройство внутреннего пространства крестьянского дома.</w:t>
      </w:r>
      <w:r>
        <w:rPr>
          <w:spacing w:val="-67"/>
        </w:rPr>
        <w:t xml:space="preserve"> </w:t>
      </w:r>
      <w:r w:rsidR="00FC19C2">
        <w:rPr>
          <w:spacing w:val="-67"/>
        </w:rPr>
        <w:t xml:space="preserve"> </w:t>
      </w:r>
      <w:r>
        <w:t>Декоративные</w:t>
      </w:r>
      <w:r>
        <w:rPr>
          <w:spacing w:val="-1"/>
        </w:rPr>
        <w:t xml:space="preserve"> </w:t>
      </w:r>
      <w:r>
        <w:t>элементы</w:t>
      </w:r>
      <w:r>
        <w:rPr>
          <w:spacing w:val="-3"/>
        </w:rPr>
        <w:t xml:space="preserve"> </w:t>
      </w:r>
      <w:r>
        <w:t>жилой среды.</w:t>
      </w:r>
    </w:p>
    <w:p w:rsidR="00A5196F" w:rsidRDefault="0035780C" w:rsidP="00FC19C2">
      <w:pPr>
        <w:pStyle w:val="a3"/>
        <w:spacing w:before="1"/>
        <w:ind w:left="12" w:firstLine="630"/>
        <w:jc w:val="left"/>
      </w:pPr>
      <w:r>
        <w:t>Определяющая</w:t>
      </w:r>
      <w:r>
        <w:rPr>
          <w:spacing w:val="49"/>
        </w:rPr>
        <w:t xml:space="preserve"> </w:t>
      </w:r>
      <w:r>
        <w:t>роль</w:t>
      </w:r>
      <w:r>
        <w:rPr>
          <w:spacing w:val="49"/>
        </w:rPr>
        <w:t xml:space="preserve"> </w:t>
      </w:r>
      <w:r>
        <w:t>природных</w:t>
      </w:r>
      <w:r>
        <w:rPr>
          <w:spacing w:val="50"/>
        </w:rPr>
        <w:t xml:space="preserve"> </w:t>
      </w:r>
      <w:r>
        <w:t>материалов</w:t>
      </w:r>
      <w:r>
        <w:rPr>
          <w:spacing w:val="49"/>
        </w:rPr>
        <w:t xml:space="preserve"> </w:t>
      </w:r>
      <w:r>
        <w:t>для</w:t>
      </w:r>
      <w:r>
        <w:rPr>
          <w:spacing w:val="50"/>
        </w:rPr>
        <w:t xml:space="preserve"> </w:t>
      </w:r>
      <w:r>
        <w:t>конструкции</w:t>
      </w:r>
      <w:r>
        <w:rPr>
          <w:spacing w:val="50"/>
        </w:rPr>
        <w:t xml:space="preserve"> </w:t>
      </w:r>
      <w:r>
        <w:t>и</w:t>
      </w:r>
      <w:r>
        <w:rPr>
          <w:spacing w:val="49"/>
        </w:rPr>
        <w:t xml:space="preserve"> </w:t>
      </w:r>
      <w:r>
        <w:t>декора</w:t>
      </w:r>
    </w:p>
    <w:p w:rsidR="00A5196F" w:rsidRDefault="0035780C">
      <w:pPr>
        <w:pStyle w:val="a3"/>
        <w:spacing w:before="146" w:line="350" w:lineRule="auto"/>
        <w:ind w:right="743" w:firstLine="0"/>
      </w:pPr>
      <w:r>
        <w:t>традиционной постройки жилого дома в любой природной среде. Мудрость</w:t>
      </w:r>
      <w:r>
        <w:rPr>
          <w:spacing w:val="1"/>
        </w:rPr>
        <w:t xml:space="preserve"> </w:t>
      </w:r>
      <w:r>
        <w:t>соотношения характера постройки, символики её декора и уклада жизни для</w:t>
      </w:r>
      <w:r>
        <w:rPr>
          <w:spacing w:val="1"/>
        </w:rPr>
        <w:t xml:space="preserve"> </w:t>
      </w:r>
      <w:r>
        <w:t>каждого народа.</w:t>
      </w:r>
    </w:p>
    <w:p w:rsidR="00A5196F" w:rsidRDefault="0035780C">
      <w:pPr>
        <w:pStyle w:val="a3"/>
        <w:spacing w:before="69" w:line="348" w:lineRule="auto"/>
        <w:ind w:right="743"/>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4"/>
        </w:rPr>
        <w:t xml:space="preserve"> </w:t>
      </w:r>
      <w:r>
        <w:t>формы</w:t>
      </w:r>
      <w:r>
        <w:rPr>
          <w:spacing w:val="-1"/>
        </w:rPr>
        <w:t xml:space="preserve"> </w:t>
      </w:r>
      <w:r>
        <w:t>и</w:t>
      </w:r>
      <w:r>
        <w:rPr>
          <w:spacing w:val="-4"/>
        </w:rPr>
        <w:t xml:space="preserve"> </w:t>
      </w:r>
      <w:r>
        <w:t>орнаментально-символического</w:t>
      </w:r>
      <w:r>
        <w:rPr>
          <w:spacing w:val="-4"/>
        </w:rPr>
        <w:t xml:space="preserve"> </w:t>
      </w:r>
      <w:r>
        <w:t>оформления.</w:t>
      </w:r>
    </w:p>
    <w:p w:rsidR="00A5196F" w:rsidRDefault="0035780C">
      <w:pPr>
        <w:pStyle w:val="a3"/>
        <w:spacing w:before="4"/>
        <w:ind w:left="1709" w:firstLine="0"/>
      </w:pPr>
      <w:r>
        <w:t>Народный</w:t>
      </w:r>
      <w:r>
        <w:rPr>
          <w:spacing w:val="-4"/>
        </w:rPr>
        <w:t xml:space="preserve"> </w:t>
      </w:r>
      <w:r>
        <w:t>праздничный</w:t>
      </w:r>
      <w:r>
        <w:rPr>
          <w:spacing w:val="-4"/>
        </w:rPr>
        <w:t xml:space="preserve"> </w:t>
      </w:r>
      <w:r>
        <w:t>костюм.</w:t>
      </w:r>
    </w:p>
    <w:p w:rsidR="00A5196F" w:rsidRDefault="0035780C">
      <w:pPr>
        <w:pStyle w:val="a3"/>
        <w:spacing w:before="147" w:line="350" w:lineRule="auto"/>
        <w:ind w:right="734"/>
      </w:pPr>
      <w:r>
        <w:t>Образный</w:t>
      </w:r>
      <w:r>
        <w:rPr>
          <w:spacing w:val="1"/>
        </w:rPr>
        <w:t xml:space="preserve"> </w:t>
      </w:r>
      <w:r>
        <w:t>строй</w:t>
      </w:r>
      <w:r>
        <w:rPr>
          <w:spacing w:val="1"/>
        </w:rPr>
        <w:t xml:space="preserve"> </w:t>
      </w:r>
      <w:r>
        <w:t>народного</w:t>
      </w:r>
      <w:r>
        <w:rPr>
          <w:spacing w:val="1"/>
        </w:rPr>
        <w:t xml:space="preserve"> </w:t>
      </w:r>
      <w:r>
        <w:t>праздничного</w:t>
      </w:r>
      <w:r>
        <w:rPr>
          <w:spacing w:val="1"/>
        </w:rPr>
        <w:t xml:space="preserve"> </w:t>
      </w:r>
      <w:r>
        <w:t>костюма</w:t>
      </w:r>
      <w:r>
        <w:rPr>
          <w:spacing w:val="1"/>
        </w:rPr>
        <w:t xml:space="preserve"> </w:t>
      </w:r>
      <w:r>
        <w:t>–</w:t>
      </w:r>
      <w:r>
        <w:rPr>
          <w:spacing w:val="1"/>
        </w:rPr>
        <w:t xml:space="preserve"> </w:t>
      </w:r>
      <w:r>
        <w:t>женского</w:t>
      </w:r>
      <w:r>
        <w:rPr>
          <w:spacing w:val="1"/>
        </w:rPr>
        <w:t xml:space="preserve"> </w:t>
      </w:r>
      <w:r>
        <w:t>и</w:t>
      </w:r>
      <w:r>
        <w:rPr>
          <w:spacing w:val="1"/>
        </w:rPr>
        <w:t xml:space="preserve"> </w:t>
      </w:r>
      <w:r>
        <w:t>мужского.</w:t>
      </w:r>
    </w:p>
    <w:p w:rsidR="00A5196F" w:rsidRDefault="0035780C">
      <w:pPr>
        <w:pStyle w:val="a3"/>
        <w:spacing w:line="348" w:lineRule="auto"/>
        <w:ind w:right="737"/>
      </w:pPr>
      <w:r>
        <w:t>Традиционная конструкция русского женского костюма – северорусский</w:t>
      </w:r>
      <w:r>
        <w:rPr>
          <w:spacing w:val="1"/>
        </w:rPr>
        <w:t xml:space="preserve"> </w:t>
      </w:r>
      <w:r>
        <w:t>(сарафан)</w:t>
      </w:r>
      <w:r>
        <w:rPr>
          <w:spacing w:val="-1"/>
        </w:rPr>
        <w:t xml:space="preserve"> </w:t>
      </w:r>
      <w:r>
        <w:t>и южнорусский (понёва) варианты.</w:t>
      </w:r>
    </w:p>
    <w:p w:rsidR="00A5196F" w:rsidRDefault="0035780C">
      <w:pPr>
        <w:pStyle w:val="a3"/>
        <w:spacing w:before="5" w:line="350" w:lineRule="auto"/>
        <w:ind w:right="742"/>
      </w:pPr>
      <w:r>
        <w:t>Разнообразие форм и украшений народного праздничного костюма для</w:t>
      </w:r>
      <w:r>
        <w:rPr>
          <w:spacing w:val="1"/>
        </w:rPr>
        <w:t xml:space="preserve"> </w:t>
      </w:r>
      <w:r>
        <w:t>различных</w:t>
      </w:r>
      <w:r>
        <w:rPr>
          <w:spacing w:val="-4"/>
        </w:rPr>
        <w:t xml:space="preserve"> </w:t>
      </w:r>
      <w:r>
        <w:t>регионов</w:t>
      </w:r>
      <w:r>
        <w:rPr>
          <w:spacing w:val="-2"/>
        </w:rPr>
        <w:t xml:space="preserve"> </w:t>
      </w:r>
      <w:r>
        <w:t>страны.</w:t>
      </w:r>
    </w:p>
    <w:p w:rsidR="00A5196F" w:rsidRDefault="0035780C">
      <w:pPr>
        <w:pStyle w:val="a3"/>
        <w:spacing w:line="350" w:lineRule="auto"/>
        <w:ind w:right="742"/>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71"/>
        </w:rPr>
        <w:t xml:space="preserve"> </w:t>
      </w:r>
      <w:r>
        <w:t>и</w:t>
      </w:r>
      <w:r>
        <w:rPr>
          <w:spacing w:val="1"/>
        </w:rPr>
        <w:t xml:space="preserve"> </w:t>
      </w:r>
      <w:r>
        <w:t>обрядах.</w:t>
      </w:r>
      <w:r>
        <w:rPr>
          <w:spacing w:val="1"/>
        </w:rPr>
        <w:t xml:space="preserve"> </w:t>
      </w:r>
      <w:r>
        <w:t>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w:t>
      </w:r>
      <w:r>
        <w:rPr>
          <w:spacing w:val="1"/>
        </w:rPr>
        <w:t xml:space="preserve"> </w:t>
      </w:r>
      <w:r>
        <w:t>Особенности</w:t>
      </w:r>
      <w:r>
        <w:rPr>
          <w:spacing w:val="1"/>
        </w:rPr>
        <w:t xml:space="preserve"> </w:t>
      </w:r>
      <w:r>
        <w:t>традиционных</w:t>
      </w:r>
      <w:r>
        <w:rPr>
          <w:spacing w:val="1"/>
        </w:rPr>
        <w:t xml:space="preserve"> </w:t>
      </w:r>
      <w:r>
        <w:t>орнаментов</w:t>
      </w:r>
      <w:r>
        <w:rPr>
          <w:spacing w:val="1"/>
        </w:rPr>
        <w:t xml:space="preserve"> </w:t>
      </w:r>
      <w:r>
        <w:t>текстильных промыслов в</w:t>
      </w:r>
      <w:r>
        <w:rPr>
          <w:spacing w:val="-2"/>
        </w:rPr>
        <w:t xml:space="preserve"> </w:t>
      </w:r>
      <w:r>
        <w:t>разных регионах</w:t>
      </w:r>
      <w:r>
        <w:rPr>
          <w:spacing w:val="1"/>
        </w:rPr>
        <w:t xml:space="preserve"> </w:t>
      </w:r>
      <w:r>
        <w:t>страны.</w:t>
      </w:r>
    </w:p>
    <w:p w:rsidR="00A5196F" w:rsidRDefault="0035780C">
      <w:pPr>
        <w:pStyle w:val="a3"/>
        <w:spacing w:line="350" w:lineRule="auto"/>
        <w:ind w:right="738"/>
      </w:pPr>
      <w:r>
        <w:t>Выполнение</w:t>
      </w:r>
      <w:r>
        <w:rPr>
          <w:spacing w:val="1"/>
        </w:rPr>
        <w:t xml:space="preserve"> </w:t>
      </w:r>
      <w:r>
        <w:t>рисунков</w:t>
      </w:r>
      <w:r>
        <w:rPr>
          <w:spacing w:val="1"/>
        </w:rPr>
        <w:t xml:space="preserve"> </w:t>
      </w:r>
      <w:r>
        <w:t>традиционных</w:t>
      </w:r>
      <w:r>
        <w:rPr>
          <w:spacing w:val="1"/>
        </w:rPr>
        <w:t xml:space="preserve"> </w:t>
      </w:r>
      <w:r>
        <w:t>праздничных</w:t>
      </w:r>
      <w:r>
        <w:rPr>
          <w:spacing w:val="71"/>
        </w:rPr>
        <w:t xml:space="preserve"> </w:t>
      </w:r>
      <w:r>
        <w:t>костюмов,</w:t>
      </w:r>
      <w:r>
        <w:rPr>
          <w:spacing w:val="1"/>
        </w:rPr>
        <w:t xml:space="preserve"> </w:t>
      </w:r>
      <w:r>
        <w:t>выражение</w:t>
      </w:r>
      <w:r>
        <w:rPr>
          <w:spacing w:val="1"/>
        </w:rPr>
        <w:t xml:space="preserve"> </w:t>
      </w:r>
      <w:r>
        <w:t>в</w:t>
      </w:r>
      <w:r>
        <w:rPr>
          <w:spacing w:val="1"/>
        </w:rPr>
        <w:t xml:space="preserve"> </w:t>
      </w:r>
      <w:r>
        <w:t>форме,</w:t>
      </w:r>
      <w:r>
        <w:rPr>
          <w:spacing w:val="1"/>
        </w:rPr>
        <w:t xml:space="preserve"> </w:t>
      </w:r>
      <w:r>
        <w:t>цветовом</w:t>
      </w:r>
      <w:r>
        <w:rPr>
          <w:spacing w:val="1"/>
        </w:rPr>
        <w:t xml:space="preserve"> </w:t>
      </w:r>
      <w:r>
        <w:t>решении,</w:t>
      </w:r>
      <w:r>
        <w:rPr>
          <w:spacing w:val="1"/>
        </w:rPr>
        <w:t xml:space="preserve"> </w:t>
      </w:r>
      <w:r>
        <w:t>орнаментике</w:t>
      </w:r>
      <w:r>
        <w:rPr>
          <w:spacing w:val="1"/>
        </w:rPr>
        <w:t xml:space="preserve"> </w:t>
      </w:r>
      <w:r>
        <w:t>костюма</w:t>
      </w:r>
      <w:r>
        <w:rPr>
          <w:spacing w:val="1"/>
        </w:rPr>
        <w:t xml:space="preserve"> </w:t>
      </w:r>
      <w:r>
        <w:t>черт</w:t>
      </w:r>
      <w:r>
        <w:rPr>
          <w:spacing w:val="1"/>
        </w:rPr>
        <w:t xml:space="preserve"> </w:t>
      </w:r>
      <w:r>
        <w:t>национального своеобразия.</w:t>
      </w:r>
    </w:p>
    <w:p w:rsidR="00A5196F" w:rsidRDefault="0035780C">
      <w:pPr>
        <w:pStyle w:val="a3"/>
        <w:spacing w:line="350" w:lineRule="auto"/>
        <w:ind w:right="742"/>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 творчества.</w:t>
      </w:r>
    </w:p>
    <w:p w:rsidR="00A5196F" w:rsidRDefault="0035780C">
      <w:pPr>
        <w:pStyle w:val="a3"/>
        <w:spacing w:line="348" w:lineRule="auto"/>
        <w:ind w:right="744"/>
      </w:pPr>
      <w:r>
        <w:t>Выполнение сюжетной композиции или участие в работе по созданию</w:t>
      </w:r>
      <w:r>
        <w:rPr>
          <w:spacing w:val="1"/>
        </w:rPr>
        <w:t xml:space="preserve"> </w:t>
      </w:r>
      <w:r>
        <w:lastRenderedPageBreak/>
        <w:t>коллективного панно на</w:t>
      </w:r>
      <w:r>
        <w:rPr>
          <w:spacing w:val="-1"/>
        </w:rPr>
        <w:t xml:space="preserve"> </w:t>
      </w:r>
      <w:r>
        <w:t>тему традиций</w:t>
      </w:r>
      <w:r>
        <w:rPr>
          <w:spacing w:val="-3"/>
        </w:rPr>
        <w:t xml:space="preserve"> </w:t>
      </w:r>
      <w:r>
        <w:t>народных праздников.</w:t>
      </w:r>
    </w:p>
    <w:p w:rsidR="00A5196F" w:rsidRDefault="0035780C">
      <w:pPr>
        <w:pStyle w:val="a3"/>
        <w:ind w:left="1709" w:firstLine="0"/>
      </w:pPr>
      <w:r>
        <w:t>Народные</w:t>
      </w:r>
      <w:r>
        <w:rPr>
          <w:spacing w:val="-8"/>
        </w:rPr>
        <w:t xml:space="preserve"> </w:t>
      </w:r>
      <w:r>
        <w:t>художественные</w:t>
      </w:r>
      <w:r>
        <w:rPr>
          <w:spacing w:val="-4"/>
        </w:rPr>
        <w:t xml:space="preserve"> </w:t>
      </w:r>
      <w:r>
        <w:t>промыслы.</w:t>
      </w:r>
    </w:p>
    <w:p w:rsidR="00A5196F" w:rsidRDefault="0035780C">
      <w:pPr>
        <w:pStyle w:val="a3"/>
        <w:spacing w:before="148" w:line="348" w:lineRule="auto"/>
        <w:ind w:right="744"/>
      </w:pPr>
      <w:r>
        <w:t>Роль и значение народных промыслов в современной жизни. Искусство и</w:t>
      </w:r>
      <w:r>
        <w:rPr>
          <w:spacing w:val="-67"/>
        </w:rPr>
        <w:t xml:space="preserve"> </w:t>
      </w:r>
      <w:r>
        <w:t>ремесло.</w:t>
      </w:r>
      <w:r>
        <w:rPr>
          <w:spacing w:val="-2"/>
        </w:rPr>
        <w:t xml:space="preserve"> </w:t>
      </w:r>
      <w:r>
        <w:t>Традиции</w:t>
      </w:r>
      <w:r>
        <w:rPr>
          <w:spacing w:val="-3"/>
        </w:rPr>
        <w:t xml:space="preserve"> </w:t>
      </w:r>
      <w:r>
        <w:t>культуры,</w:t>
      </w:r>
      <w:r>
        <w:rPr>
          <w:spacing w:val="-5"/>
        </w:rPr>
        <w:t xml:space="preserve"> </w:t>
      </w:r>
      <w:r>
        <w:t>особенные для</w:t>
      </w:r>
      <w:r>
        <w:rPr>
          <w:spacing w:val="-1"/>
        </w:rPr>
        <w:t xml:space="preserve"> </w:t>
      </w:r>
      <w:r>
        <w:t>каждого</w:t>
      </w:r>
      <w:r>
        <w:rPr>
          <w:spacing w:val="1"/>
        </w:rPr>
        <w:t xml:space="preserve"> </w:t>
      </w:r>
      <w:r>
        <w:t>региона.</w:t>
      </w:r>
    </w:p>
    <w:p w:rsidR="00A5196F" w:rsidRDefault="0035780C">
      <w:pPr>
        <w:pStyle w:val="a3"/>
        <w:spacing w:before="5" w:line="350" w:lineRule="auto"/>
        <w:ind w:right="741"/>
      </w:pPr>
      <w:r>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 промыслов народов</w:t>
      </w:r>
      <w:r>
        <w:rPr>
          <w:spacing w:val="-2"/>
        </w:rPr>
        <w:t xml:space="preserve"> </w:t>
      </w:r>
      <w:r>
        <w:t>России.</w:t>
      </w:r>
    </w:p>
    <w:p w:rsidR="00A5196F" w:rsidRDefault="0035780C">
      <w:pPr>
        <w:pStyle w:val="a3"/>
        <w:spacing w:line="350" w:lineRule="auto"/>
        <w:ind w:right="734"/>
      </w:pPr>
      <w:r>
        <w:t>Разнообразие материалов народных ремёсел и их связь с регионально-</w:t>
      </w:r>
      <w:r>
        <w:rPr>
          <w:spacing w:val="1"/>
        </w:rPr>
        <w:t xml:space="preserve"> </w:t>
      </w:r>
      <w:r>
        <w:t>национальным бытом (дерево, береста, керамика, металл, кость, мех и кожа,</w:t>
      </w:r>
      <w:r>
        <w:rPr>
          <w:spacing w:val="1"/>
        </w:rPr>
        <w:t xml:space="preserve"> </w:t>
      </w:r>
      <w:r>
        <w:t>шерсть</w:t>
      </w:r>
      <w:r>
        <w:rPr>
          <w:spacing w:val="-1"/>
        </w:rPr>
        <w:t xml:space="preserve"> </w:t>
      </w:r>
      <w:r>
        <w:t>и лён).</w:t>
      </w:r>
    </w:p>
    <w:p w:rsidR="00A5196F" w:rsidRDefault="0035780C">
      <w:pPr>
        <w:pStyle w:val="a3"/>
        <w:spacing w:line="350" w:lineRule="auto"/>
        <w:ind w:right="741"/>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7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2"/>
        </w:rPr>
        <w:t xml:space="preserve"> </w:t>
      </w:r>
      <w:r>
        <w:t>игрушек</w:t>
      </w:r>
      <w:r>
        <w:rPr>
          <w:spacing w:val="-1"/>
        </w:rPr>
        <w:t xml:space="preserve"> </w:t>
      </w:r>
      <w:r>
        <w:t>разных</w:t>
      </w:r>
      <w:r>
        <w:rPr>
          <w:spacing w:val="1"/>
        </w:rPr>
        <w:t xml:space="preserve"> </w:t>
      </w:r>
      <w:r>
        <w:t>регионов</w:t>
      </w:r>
      <w:r>
        <w:rPr>
          <w:spacing w:val="-3"/>
        </w:rPr>
        <w:t xml:space="preserve"> </w:t>
      </w:r>
      <w:r>
        <w:t>страны.</w:t>
      </w:r>
    </w:p>
    <w:p w:rsidR="00A5196F" w:rsidRDefault="0035780C">
      <w:pPr>
        <w:pStyle w:val="a3"/>
        <w:spacing w:before="69"/>
        <w:ind w:left="1709" w:firstLine="0"/>
      </w:pPr>
      <w:r>
        <w:t>Создание</w:t>
      </w:r>
      <w:r>
        <w:rPr>
          <w:spacing w:val="-3"/>
        </w:rPr>
        <w:t xml:space="preserve"> </w:t>
      </w:r>
      <w:r>
        <w:t>эскиза</w:t>
      </w:r>
      <w:r>
        <w:rPr>
          <w:spacing w:val="-4"/>
        </w:rPr>
        <w:t xml:space="preserve"> </w:t>
      </w:r>
      <w:r>
        <w:t>игрушки</w:t>
      </w:r>
      <w:r>
        <w:rPr>
          <w:spacing w:val="-3"/>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rsidR="00A5196F" w:rsidRDefault="0035780C">
      <w:pPr>
        <w:pStyle w:val="a3"/>
        <w:spacing w:before="146" w:line="350" w:lineRule="auto"/>
        <w:ind w:right="737"/>
      </w:pPr>
      <w:r>
        <w:t>Роспись по дереву. Хохлома. Краткие сведения по истории хохломского</w:t>
      </w:r>
      <w:r>
        <w:rPr>
          <w:spacing w:val="1"/>
        </w:rPr>
        <w:t xml:space="preserve"> </w:t>
      </w:r>
      <w:r>
        <w:t>промысла. Травный узор, «травка» – основной мотив хохломского орнамента.</w:t>
      </w:r>
      <w:r>
        <w:rPr>
          <w:spacing w:val="1"/>
        </w:rPr>
        <w:t xml:space="preserve"> </w:t>
      </w:r>
      <w:r>
        <w:t>Связь</w:t>
      </w:r>
      <w:r>
        <w:rPr>
          <w:spacing w:val="1"/>
        </w:rPr>
        <w:t xml:space="preserve"> </w:t>
      </w:r>
      <w:r>
        <w:t>с</w:t>
      </w:r>
      <w:r>
        <w:rPr>
          <w:spacing w:val="1"/>
        </w:rPr>
        <w:t xml:space="preserve"> </w:t>
      </w:r>
      <w:r>
        <w:t>природой.</w:t>
      </w:r>
      <w:r>
        <w:rPr>
          <w:spacing w:val="1"/>
        </w:rPr>
        <w:t xml:space="preserve"> </w:t>
      </w:r>
      <w:r>
        <w:t>Единство</w:t>
      </w:r>
      <w:r>
        <w:rPr>
          <w:spacing w:val="1"/>
        </w:rPr>
        <w:t xml:space="preserve"> </w:t>
      </w:r>
      <w:r>
        <w:t>формы</w:t>
      </w:r>
      <w:r>
        <w:rPr>
          <w:spacing w:val="1"/>
        </w:rPr>
        <w:t xml:space="preserve"> </w:t>
      </w:r>
      <w:r>
        <w:t>и</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промысла.</w:t>
      </w:r>
      <w:r>
        <w:rPr>
          <w:spacing w:val="1"/>
        </w:rPr>
        <w:t xml:space="preserve"> </w:t>
      </w:r>
      <w:r>
        <w:t>Последовательность</w:t>
      </w:r>
      <w:r>
        <w:rPr>
          <w:spacing w:val="20"/>
        </w:rPr>
        <w:t xml:space="preserve"> </w:t>
      </w:r>
      <w:r>
        <w:t>выполнения</w:t>
      </w:r>
      <w:r>
        <w:rPr>
          <w:spacing w:val="23"/>
        </w:rPr>
        <w:t xml:space="preserve"> </w:t>
      </w:r>
      <w:r>
        <w:t>травного</w:t>
      </w:r>
      <w:r>
        <w:rPr>
          <w:spacing w:val="22"/>
        </w:rPr>
        <w:t xml:space="preserve"> </w:t>
      </w:r>
      <w:r>
        <w:t>орнамента.</w:t>
      </w:r>
      <w:r>
        <w:rPr>
          <w:spacing w:val="23"/>
        </w:rPr>
        <w:t xml:space="preserve"> </w:t>
      </w:r>
      <w:r>
        <w:t>Праздничность</w:t>
      </w:r>
      <w:r>
        <w:rPr>
          <w:spacing w:val="20"/>
        </w:rPr>
        <w:t xml:space="preserve"> </w:t>
      </w:r>
      <w:r>
        <w:t>изделий</w:t>
      </w:r>
    </w:p>
    <w:p w:rsidR="00A5196F" w:rsidRDefault="0035780C">
      <w:pPr>
        <w:pStyle w:val="a3"/>
        <w:spacing w:line="321" w:lineRule="exact"/>
        <w:ind w:firstLine="0"/>
      </w:pPr>
      <w:r>
        <w:t>«золотой</w:t>
      </w:r>
      <w:r>
        <w:rPr>
          <w:spacing w:val="-4"/>
        </w:rPr>
        <w:t xml:space="preserve"> </w:t>
      </w:r>
      <w:r>
        <w:t>хохломы».</w:t>
      </w:r>
    </w:p>
    <w:p w:rsidR="00A5196F" w:rsidRDefault="0035780C">
      <w:pPr>
        <w:pStyle w:val="a3"/>
        <w:spacing w:before="146" w:line="350" w:lineRule="auto"/>
        <w:ind w:right="733"/>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Традиционные образы городецкой росписи предметов быта. Птица и конь –</w:t>
      </w:r>
      <w:r>
        <w:rPr>
          <w:spacing w:val="1"/>
        </w:rPr>
        <w:t xml:space="preserve"> </w:t>
      </w:r>
      <w:r>
        <w:t>традиционные</w:t>
      </w:r>
      <w:r>
        <w:rPr>
          <w:spacing w:val="1"/>
        </w:rPr>
        <w:t xml:space="preserve"> </w:t>
      </w:r>
      <w:r>
        <w:t>мотивы</w:t>
      </w:r>
      <w:r>
        <w:rPr>
          <w:spacing w:val="1"/>
        </w:rPr>
        <w:t xml:space="preserve"> </w:t>
      </w:r>
      <w:r>
        <w:t>орнаментальных</w:t>
      </w:r>
      <w:r>
        <w:rPr>
          <w:spacing w:val="1"/>
        </w:rPr>
        <w:t xml:space="preserve"> </w:t>
      </w:r>
      <w:r>
        <w:t>композиций.</w:t>
      </w:r>
      <w:r>
        <w:rPr>
          <w:spacing w:val="1"/>
        </w:rPr>
        <w:t xml:space="preserve"> </w:t>
      </w:r>
      <w:r>
        <w:t>Сюжетные</w:t>
      </w:r>
      <w:r>
        <w:rPr>
          <w:spacing w:val="1"/>
        </w:rPr>
        <w:t xml:space="preserve"> </w:t>
      </w:r>
      <w:r>
        <w:t>мотивы,</w:t>
      </w:r>
      <w:r>
        <w:rPr>
          <w:spacing w:val="1"/>
        </w:rPr>
        <w:t xml:space="preserve"> </w:t>
      </w:r>
      <w:r>
        <w:t>основные</w:t>
      </w:r>
      <w:r>
        <w:rPr>
          <w:spacing w:val="-5"/>
        </w:rPr>
        <w:t xml:space="preserve"> </w:t>
      </w:r>
      <w:r>
        <w:t>приёмы</w:t>
      </w:r>
      <w:r>
        <w:rPr>
          <w:spacing w:val="-1"/>
        </w:rPr>
        <w:t xml:space="preserve"> </w:t>
      </w:r>
      <w:r>
        <w:t>и</w:t>
      </w:r>
      <w:r>
        <w:rPr>
          <w:spacing w:val="-4"/>
        </w:rPr>
        <w:t xml:space="preserve"> </w:t>
      </w:r>
      <w:r>
        <w:t>композиционные</w:t>
      </w:r>
      <w:r>
        <w:rPr>
          <w:spacing w:val="-1"/>
        </w:rPr>
        <w:t xml:space="preserve"> </w:t>
      </w:r>
      <w:r>
        <w:t>особенности</w:t>
      </w:r>
      <w:r>
        <w:rPr>
          <w:spacing w:val="-1"/>
        </w:rPr>
        <w:t xml:space="preserve"> </w:t>
      </w:r>
      <w:r>
        <w:t>городецкой</w:t>
      </w:r>
      <w:r>
        <w:rPr>
          <w:spacing w:val="-4"/>
        </w:rPr>
        <w:t xml:space="preserve"> </w:t>
      </w:r>
      <w:r>
        <w:t>росписи.</w:t>
      </w:r>
    </w:p>
    <w:p w:rsidR="00A5196F" w:rsidRDefault="0035780C">
      <w:pPr>
        <w:pStyle w:val="a3"/>
        <w:spacing w:line="350" w:lineRule="auto"/>
        <w:ind w:right="741"/>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 Гжельская</w:t>
      </w:r>
      <w:r>
        <w:rPr>
          <w:spacing w:val="1"/>
        </w:rPr>
        <w:t xml:space="preserve"> </w:t>
      </w:r>
      <w:r>
        <w:t>керамика и фарфор: единство скульптурной формы и</w:t>
      </w:r>
      <w:r>
        <w:rPr>
          <w:spacing w:val="1"/>
        </w:rPr>
        <w:t xml:space="preserve"> </w:t>
      </w:r>
      <w:r>
        <w:t>кобальтового</w:t>
      </w:r>
      <w:r>
        <w:rPr>
          <w:spacing w:val="1"/>
        </w:rPr>
        <w:t xml:space="preserve"> </w:t>
      </w:r>
      <w:r>
        <w:t>декора.</w:t>
      </w:r>
      <w:r>
        <w:rPr>
          <w:spacing w:val="1"/>
        </w:rPr>
        <w:t xml:space="preserve"> </w:t>
      </w:r>
      <w:r>
        <w:t>Природные</w:t>
      </w:r>
      <w:r>
        <w:rPr>
          <w:spacing w:val="1"/>
        </w:rPr>
        <w:t xml:space="preserve"> </w:t>
      </w:r>
      <w:r>
        <w:t>мотивы</w:t>
      </w:r>
      <w:r>
        <w:rPr>
          <w:spacing w:val="1"/>
        </w:rPr>
        <w:t xml:space="preserve"> </w:t>
      </w:r>
      <w:r>
        <w:t>росписи</w:t>
      </w:r>
      <w:r>
        <w:rPr>
          <w:spacing w:val="1"/>
        </w:rPr>
        <w:t xml:space="preserve"> </w:t>
      </w:r>
      <w:r>
        <w:t>посуды.</w:t>
      </w:r>
      <w:r>
        <w:rPr>
          <w:spacing w:val="1"/>
        </w:rPr>
        <w:t xml:space="preserve"> </w:t>
      </w:r>
      <w:r>
        <w:t>Приёмы</w:t>
      </w:r>
      <w:r>
        <w:rPr>
          <w:spacing w:val="1"/>
        </w:rPr>
        <w:t xml:space="preserve"> </w:t>
      </w:r>
      <w:r>
        <w:t>мазка,</w:t>
      </w:r>
      <w:r>
        <w:rPr>
          <w:spacing w:val="1"/>
        </w:rPr>
        <w:t xml:space="preserve"> </w:t>
      </w:r>
      <w:r>
        <w:t>тональный</w:t>
      </w:r>
      <w:r>
        <w:rPr>
          <w:spacing w:val="-1"/>
        </w:rPr>
        <w:t xml:space="preserve"> </w:t>
      </w:r>
      <w:r>
        <w:t>контраст,</w:t>
      </w:r>
      <w:r>
        <w:rPr>
          <w:spacing w:val="-1"/>
        </w:rPr>
        <w:t xml:space="preserve"> </w:t>
      </w:r>
      <w:r>
        <w:t>сочетание пятна</w:t>
      </w:r>
      <w:r>
        <w:rPr>
          <w:spacing w:val="-3"/>
        </w:rPr>
        <w:t xml:space="preserve"> </w:t>
      </w:r>
      <w:r>
        <w:t>и линии.</w:t>
      </w:r>
    </w:p>
    <w:p w:rsidR="00A5196F" w:rsidRDefault="0035780C">
      <w:pPr>
        <w:pStyle w:val="a3"/>
        <w:spacing w:line="350" w:lineRule="auto"/>
        <w:ind w:right="740"/>
      </w:pPr>
      <w:r>
        <w:t>Роспись по металлу. Жостово. Краткие сведения по истории 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71"/>
        </w:rPr>
        <w:t xml:space="preserve"> </w:t>
      </w:r>
      <w:r>
        <w:t>решения</w:t>
      </w:r>
      <w:r>
        <w:rPr>
          <w:spacing w:val="1"/>
        </w:rPr>
        <w:t xml:space="preserve"> </w:t>
      </w:r>
      <w:r>
        <w:t>росписей. Приёмы свободной кистевой импровизации в живописи цветочных</w:t>
      </w:r>
      <w:r>
        <w:rPr>
          <w:spacing w:val="1"/>
        </w:rPr>
        <w:t xml:space="preserve"> </w:t>
      </w:r>
      <w:r>
        <w:t>букетов.</w:t>
      </w:r>
      <w:r>
        <w:rPr>
          <w:spacing w:val="-2"/>
        </w:rPr>
        <w:t xml:space="preserve"> </w:t>
      </w:r>
      <w:r>
        <w:t>Эффект</w:t>
      </w:r>
      <w:r>
        <w:rPr>
          <w:spacing w:val="-4"/>
        </w:rPr>
        <w:t xml:space="preserve"> </w:t>
      </w:r>
      <w:r>
        <w:t>освещённости и</w:t>
      </w:r>
      <w:r>
        <w:rPr>
          <w:spacing w:val="-4"/>
        </w:rPr>
        <w:t xml:space="preserve"> </w:t>
      </w:r>
      <w:r>
        <w:t>объёмности</w:t>
      </w:r>
      <w:r>
        <w:rPr>
          <w:spacing w:val="-1"/>
        </w:rPr>
        <w:t xml:space="preserve"> </w:t>
      </w:r>
      <w:r>
        <w:t>изображения.</w:t>
      </w:r>
    </w:p>
    <w:p w:rsidR="00A5196F" w:rsidRDefault="0035780C">
      <w:pPr>
        <w:pStyle w:val="a3"/>
        <w:spacing w:line="350" w:lineRule="auto"/>
        <w:ind w:right="732"/>
      </w:pPr>
      <w:r>
        <w:t>Древние традиции художественной обработки металла в разных регионах</w:t>
      </w:r>
      <w:r>
        <w:rPr>
          <w:spacing w:val="-67"/>
        </w:rPr>
        <w:t xml:space="preserve"> </w:t>
      </w:r>
      <w:r>
        <w:t>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приёмов</w:t>
      </w:r>
      <w:r>
        <w:rPr>
          <w:spacing w:val="-3"/>
        </w:rPr>
        <w:t xml:space="preserve"> </w:t>
      </w:r>
      <w:r>
        <w:t>работы с металлом.</w:t>
      </w:r>
    </w:p>
    <w:p w:rsidR="00A5196F" w:rsidRDefault="0035780C">
      <w:pPr>
        <w:pStyle w:val="a3"/>
        <w:spacing w:line="350" w:lineRule="auto"/>
        <w:ind w:right="733"/>
      </w:pPr>
      <w:r>
        <w:lastRenderedPageBreak/>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 лаковой миниатюры в России. Особенности стиля каждой 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A5196F" w:rsidRDefault="0035780C">
      <w:pPr>
        <w:pStyle w:val="a3"/>
        <w:spacing w:line="350" w:lineRule="auto"/>
        <w:ind w:right="742"/>
      </w:pPr>
      <w:r>
        <w:t>Мир</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примет</w:t>
      </w:r>
      <w:r>
        <w:rPr>
          <w:spacing w:val="1"/>
        </w:rPr>
        <w:t xml:space="preserve"> </w:t>
      </w:r>
      <w:r>
        <w:t>и</w:t>
      </w:r>
      <w:r>
        <w:rPr>
          <w:spacing w:val="1"/>
        </w:rPr>
        <w:t xml:space="preserve"> </w:t>
      </w:r>
      <w:r>
        <w:t>оберегов</w:t>
      </w:r>
      <w:r>
        <w:rPr>
          <w:spacing w:val="1"/>
        </w:rPr>
        <w:t xml:space="preserve"> </w:t>
      </w:r>
      <w:r>
        <w:t>в</w:t>
      </w:r>
      <w:r>
        <w:rPr>
          <w:spacing w:val="1"/>
        </w:rPr>
        <w:t xml:space="preserve"> </w:t>
      </w:r>
      <w:r>
        <w:t>творчестве</w:t>
      </w:r>
      <w:r>
        <w:rPr>
          <w:spacing w:val="1"/>
        </w:rPr>
        <w:t xml:space="preserve"> </w:t>
      </w:r>
      <w:r>
        <w:t>мастеров</w:t>
      </w:r>
      <w:r>
        <w:rPr>
          <w:spacing w:val="-67"/>
        </w:rPr>
        <w:t xml:space="preserve"> </w:t>
      </w:r>
      <w:r>
        <w:t>художественных промыслов.</w:t>
      </w:r>
    </w:p>
    <w:p w:rsidR="00A5196F" w:rsidRDefault="0035780C">
      <w:pPr>
        <w:pStyle w:val="a3"/>
        <w:spacing w:line="348" w:lineRule="auto"/>
        <w:ind w:right="739"/>
      </w:pPr>
      <w:r>
        <w:t>Отражение в изделиях народных промыслов многообразия исторических,</w:t>
      </w:r>
      <w:r>
        <w:rPr>
          <w:spacing w:val="-67"/>
        </w:rPr>
        <w:t xml:space="preserve"> </w:t>
      </w:r>
      <w:r>
        <w:t>духовных</w:t>
      </w:r>
      <w:r>
        <w:rPr>
          <w:spacing w:val="-4"/>
        </w:rPr>
        <w:t xml:space="preserve"> </w:t>
      </w:r>
      <w:r>
        <w:t>и культурных</w:t>
      </w:r>
      <w:r>
        <w:rPr>
          <w:spacing w:val="1"/>
        </w:rPr>
        <w:t xml:space="preserve"> </w:t>
      </w:r>
      <w:r>
        <w:t>традиций.</w:t>
      </w:r>
    </w:p>
    <w:p w:rsidR="00A5196F" w:rsidRDefault="0035780C">
      <w:pPr>
        <w:pStyle w:val="a3"/>
        <w:spacing w:line="348" w:lineRule="auto"/>
        <w:ind w:right="736"/>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w:t>
      </w:r>
      <w:r>
        <w:rPr>
          <w:spacing w:val="1"/>
        </w:rPr>
        <w:t xml:space="preserve"> </w:t>
      </w:r>
      <w:r>
        <w:t>и</w:t>
      </w:r>
      <w:r>
        <w:rPr>
          <w:spacing w:val="1"/>
        </w:rPr>
        <w:t xml:space="preserve"> </w:t>
      </w:r>
      <w:r>
        <w:t>духовные</w:t>
      </w:r>
      <w:r>
        <w:rPr>
          <w:spacing w:val="-2"/>
        </w:rPr>
        <w:t xml:space="preserve"> </w:t>
      </w:r>
      <w:r>
        <w:t>ценности,</w:t>
      </w:r>
      <w:r>
        <w:rPr>
          <w:spacing w:val="-3"/>
        </w:rPr>
        <w:t xml:space="preserve"> </w:t>
      </w:r>
      <w:r>
        <w:t>неотъемлемая</w:t>
      </w:r>
      <w:r>
        <w:rPr>
          <w:spacing w:val="-1"/>
        </w:rPr>
        <w:t xml:space="preserve"> </w:t>
      </w:r>
      <w:r>
        <w:t>часть</w:t>
      </w:r>
      <w:r>
        <w:rPr>
          <w:spacing w:val="-3"/>
        </w:rPr>
        <w:t xml:space="preserve"> </w:t>
      </w:r>
      <w:r>
        <w:t>культурного наследия</w:t>
      </w:r>
      <w:r>
        <w:rPr>
          <w:spacing w:val="-1"/>
        </w:rPr>
        <w:t xml:space="preserve"> </w:t>
      </w:r>
      <w:r>
        <w:t>России.</w:t>
      </w:r>
    </w:p>
    <w:p w:rsidR="00A5196F" w:rsidRDefault="0035780C">
      <w:pPr>
        <w:pStyle w:val="a3"/>
        <w:spacing w:before="1"/>
        <w:ind w:left="1709" w:firstLine="0"/>
      </w:pPr>
      <w:r>
        <w:t>Декоративно-прикладное</w:t>
      </w:r>
      <w:r>
        <w:rPr>
          <w:spacing w:val="-7"/>
        </w:rPr>
        <w:t xml:space="preserve"> </w:t>
      </w:r>
      <w:r>
        <w:t>искусство</w:t>
      </w:r>
      <w:r>
        <w:rPr>
          <w:spacing w:val="-2"/>
        </w:rPr>
        <w:t xml:space="preserve"> </w:t>
      </w:r>
      <w:r>
        <w:t>в</w:t>
      </w:r>
      <w:r>
        <w:rPr>
          <w:spacing w:val="-4"/>
        </w:rPr>
        <w:t xml:space="preserve"> </w:t>
      </w:r>
      <w:r>
        <w:t>культуре</w:t>
      </w:r>
      <w:r>
        <w:rPr>
          <w:spacing w:val="-3"/>
        </w:rPr>
        <w:t xml:space="preserve"> </w:t>
      </w:r>
      <w:r>
        <w:t>разных</w:t>
      </w:r>
      <w:r>
        <w:rPr>
          <w:spacing w:val="-3"/>
        </w:rPr>
        <w:t xml:space="preserve"> </w:t>
      </w:r>
      <w:r>
        <w:t>эпох</w:t>
      </w:r>
      <w:r>
        <w:rPr>
          <w:spacing w:val="-2"/>
        </w:rPr>
        <w:t xml:space="preserve"> </w:t>
      </w:r>
      <w:r>
        <w:t>и</w:t>
      </w:r>
      <w:r>
        <w:rPr>
          <w:spacing w:val="-3"/>
        </w:rPr>
        <w:t xml:space="preserve"> </w:t>
      </w:r>
      <w:r>
        <w:t>народов.</w:t>
      </w:r>
    </w:p>
    <w:p w:rsidR="00A5196F" w:rsidRDefault="0035780C">
      <w:pPr>
        <w:pStyle w:val="a3"/>
        <w:spacing w:before="69" w:line="348" w:lineRule="auto"/>
        <w:ind w:right="738"/>
      </w:pPr>
      <w:r>
        <w:t>Роль</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культуре</w:t>
      </w:r>
      <w:r>
        <w:rPr>
          <w:spacing w:val="1"/>
        </w:rPr>
        <w:t xml:space="preserve"> </w:t>
      </w:r>
      <w:r>
        <w:t>древних</w:t>
      </w:r>
      <w:r>
        <w:rPr>
          <w:spacing w:val="1"/>
        </w:rPr>
        <w:t xml:space="preserve"> </w:t>
      </w:r>
      <w:r>
        <w:t>цивилизаций.</w:t>
      </w:r>
    </w:p>
    <w:p w:rsidR="00A5196F" w:rsidRDefault="0035780C">
      <w:pPr>
        <w:pStyle w:val="a3"/>
        <w:spacing w:before="4" w:line="348" w:lineRule="auto"/>
        <w:ind w:right="742"/>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1"/>
        </w:rPr>
        <w:t xml:space="preserve"> </w:t>
      </w:r>
      <w:r>
        <w:t>традиций</w:t>
      </w:r>
      <w:r>
        <w:rPr>
          <w:spacing w:val="-1"/>
        </w:rPr>
        <w:t xml:space="preserve"> </w:t>
      </w:r>
      <w:r>
        <w:t>быта и</w:t>
      </w:r>
      <w:r>
        <w:rPr>
          <w:spacing w:val="-3"/>
        </w:rPr>
        <w:t xml:space="preserve"> </w:t>
      </w:r>
      <w:r>
        <w:t>ремесла,</w:t>
      </w:r>
      <w:r>
        <w:rPr>
          <w:spacing w:val="-2"/>
        </w:rPr>
        <w:t xml:space="preserve"> </w:t>
      </w:r>
      <w:r>
        <w:t>уклада жизни людей.</w:t>
      </w:r>
    </w:p>
    <w:p w:rsidR="00A5196F" w:rsidRDefault="0035780C">
      <w:pPr>
        <w:pStyle w:val="a3"/>
        <w:spacing w:before="5" w:line="350" w:lineRule="auto"/>
        <w:ind w:right="734"/>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6"/>
        </w:rPr>
        <w:t xml:space="preserve"> </w:t>
      </w:r>
      <w:r>
        <w:t>основные</w:t>
      </w:r>
      <w:r>
        <w:rPr>
          <w:spacing w:val="-2"/>
        </w:rPr>
        <w:t xml:space="preserve"> </w:t>
      </w:r>
      <w:r>
        <w:t>мотивы</w:t>
      </w:r>
      <w:r>
        <w:rPr>
          <w:spacing w:val="-1"/>
        </w:rPr>
        <w:t xml:space="preserve"> </w:t>
      </w:r>
      <w:r>
        <w:t>и</w:t>
      </w:r>
      <w:r>
        <w:rPr>
          <w:spacing w:val="-2"/>
        </w:rPr>
        <w:t xml:space="preserve"> </w:t>
      </w:r>
      <w:r>
        <w:t>символика</w:t>
      </w:r>
      <w:r>
        <w:rPr>
          <w:spacing w:val="-1"/>
        </w:rPr>
        <w:t xml:space="preserve"> </w:t>
      </w:r>
      <w:r>
        <w:t>орнаментов</w:t>
      </w:r>
      <w:r>
        <w:rPr>
          <w:spacing w:val="-4"/>
        </w:rPr>
        <w:t xml:space="preserve"> </w:t>
      </w:r>
      <w:r>
        <w:t>в</w:t>
      </w:r>
      <w:r>
        <w:rPr>
          <w:spacing w:val="-3"/>
        </w:rPr>
        <w:t xml:space="preserve"> </w:t>
      </w:r>
      <w:r>
        <w:t>культуре</w:t>
      </w:r>
      <w:r>
        <w:rPr>
          <w:spacing w:val="-5"/>
        </w:rPr>
        <w:t xml:space="preserve"> </w:t>
      </w:r>
      <w:r>
        <w:t>разных эпох.</w:t>
      </w:r>
    </w:p>
    <w:p w:rsidR="00A5196F" w:rsidRDefault="0035780C">
      <w:pPr>
        <w:pStyle w:val="a3"/>
        <w:spacing w:line="350" w:lineRule="auto"/>
        <w:ind w:right="737"/>
      </w:pPr>
      <w:r>
        <w:t>Характерные особенности одежды для культуры разных эпох и народов.</w:t>
      </w:r>
      <w:r>
        <w:rPr>
          <w:spacing w:val="1"/>
        </w:rPr>
        <w:t xml:space="preserve"> </w:t>
      </w:r>
      <w:r>
        <w:t>Выражение</w:t>
      </w:r>
      <w:r>
        <w:rPr>
          <w:spacing w:val="1"/>
        </w:rPr>
        <w:t xml:space="preserve"> </w:t>
      </w:r>
      <w:r>
        <w:t>образа</w:t>
      </w:r>
      <w:r>
        <w:rPr>
          <w:spacing w:val="1"/>
        </w:rPr>
        <w:t xml:space="preserve"> </w:t>
      </w:r>
      <w:r>
        <w:t>человека,</w:t>
      </w:r>
      <w:r>
        <w:rPr>
          <w:spacing w:val="1"/>
        </w:rPr>
        <w:t xml:space="preserve"> </w:t>
      </w:r>
      <w:r>
        <w:t>его</w:t>
      </w:r>
      <w:r>
        <w:rPr>
          <w:spacing w:val="1"/>
        </w:rPr>
        <w:t xml:space="preserve"> </w:t>
      </w:r>
      <w:r>
        <w:t>положения</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характера</w:t>
      </w:r>
      <w:r>
        <w:rPr>
          <w:spacing w:val="1"/>
        </w:rPr>
        <w:t xml:space="preserve"> </w:t>
      </w:r>
      <w:r>
        <w:t>деятельности</w:t>
      </w:r>
      <w:r>
        <w:rPr>
          <w:spacing w:val="1"/>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 построений, интерьеров, предметов быта – в культуре разных</w:t>
      </w:r>
      <w:r>
        <w:rPr>
          <w:spacing w:val="1"/>
        </w:rPr>
        <w:t xml:space="preserve"> </w:t>
      </w:r>
      <w:r>
        <w:t>эпох.</w:t>
      </w:r>
    </w:p>
    <w:p w:rsidR="00A5196F" w:rsidRDefault="0035780C">
      <w:pPr>
        <w:pStyle w:val="a3"/>
        <w:spacing w:line="348" w:lineRule="auto"/>
        <w:ind w:left="1709" w:right="732" w:firstLine="0"/>
      </w:pPr>
      <w:r>
        <w:t>Декоративно-прикладное искусство в жизни современного человека.</w:t>
      </w:r>
      <w:r>
        <w:rPr>
          <w:spacing w:val="1"/>
        </w:rPr>
        <w:t xml:space="preserve"> </w:t>
      </w:r>
      <w:r>
        <w:t>Многообразие</w:t>
      </w:r>
      <w:r>
        <w:rPr>
          <w:spacing w:val="25"/>
        </w:rPr>
        <w:t xml:space="preserve"> </w:t>
      </w:r>
      <w:r>
        <w:t>материалов</w:t>
      </w:r>
      <w:r>
        <w:rPr>
          <w:spacing w:val="25"/>
        </w:rPr>
        <w:t xml:space="preserve"> </w:t>
      </w:r>
      <w:r>
        <w:t>и</w:t>
      </w:r>
      <w:r>
        <w:rPr>
          <w:spacing w:val="25"/>
        </w:rPr>
        <w:t xml:space="preserve"> </w:t>
      </w:r>
      <w:r>
        <w:t>техник</w:t>
      </w:r>
      <w:r>
        <w:rPr>
          <w:spacing w:val="25"/>
        </w:rPr>
        <w:t xml:space="preserve"> </w:t>
      </w:r>
      <w:r>
        <w:t>современного</w:t>
      </w:r>
      <w:r>
        <w:rPr>
          <w:spacing w:val="23"/>
        </w:rPr>
        <w:t xml:space="preserve"> </w:t>
      </w:r>
      <w:r>
        <w:t>декоративно-</w:t>
      </w:r>
    </w:p>
    <w:p w:rsidR="00A5196F" w:rsidRDefault="0035780C">
      <w:pPr>
        <w:pStyle w:val="a3"/>
        <w:spacing w:before="3" w:line="350" w:lineRule="auto"/>
        <w:ind w:right="737" w:firstLine="0"/>
      </w:pPr>
      <w:r>
        <w:t>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67"/>
        </w:rPr>
        <w:t xml:space="preserve"> </w:t>
      </w:r>
      <w:r>
        <w:t>роспись</w:t>
      </w:r>
      <w:r>
        <w:rPr>
          <w:spacing w:val="-3"/>
        </w:rPr>
        <w:t xml:space="preserve"> </w:t>
      </w:r>
      <w:r>
        <w:t>по</w:t>
      </w:r>
      <w:r>
        <w:rPr>
          <w:spacing w:val="1"/>
        </w:rPr>
        <w:t xml:space="preserve"> </w:t>
      </w:r>
      <w:r>
        <w:t>ткани,</w:t>
      </w:r>
      <w:r>
        <w:rPr>
          <w:spacing w:val="-1"/>
        </w:rPr>
        <w:t xml:space="preserve"> </w:t>
      </w:r>
      <w:r>
        <w:t>моделирование одежды).</w:t>
      </w:r>
    </w:p>
    <w:p w:rsidR="00A5196F" w:rsidRDefault="0035780C">
      <w:pPr>
        <w:pStyle w:val="a3"/>
        <w:spacing w:line="350" w:lineRule="auto"/>
        <w:ind w:right="739"/>
      </w:pPr>
      <w:r>
        <w:t>Символический</w:t>
      </w:r>
      <w:r>
        <w:rPr>
          <w:spacing w:val="1"/>
        </w:rPr>
        <w:t xml:space="preserve"> </w:t>
      </w:r>
      <w:r>
        <w:t>знак</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эмблема,</w:t>
      </w:r>
      <w:r>
        <w:rPr>
          <w:spacing w:val="71"/>
        </w:rPr>
        <w:t xml:space="preserve"> </w:t>
      </w:r>
      <w:r>
        <w:t>логотип,</w:t>
      </w:r>
      <w:r>
        <w:rPr>
          <w:spacing w:val="1"/>
        </w:rPr>
        <w:t xml:space="preserve"> </w:t>
      </w:r>
      <w:r>
        <w:t>указующий</w:t>
      </w:r>
      <w:r>
        <w:rPr>
          <w:spacing w:val="-1"/>
        </w:rPr>
        <w:t xml:space="preserve"> </w:t>
      </w:r>
      <w:r>
        <w:t>или декоративный знак.</w:t>
      </w:r>
    </w:p>
    <w:p w:rsidR="00A5196F" w:rsidRDefault="0035780C">
      <w:pPr>
        <w:pStyle w:val="a3"/>
        <w:spacing w:line="350" w:lineRule="auto"/>
        <w:ind w:right="742"/>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w:t>
      </w:r>
      <w:r>
        <w:rPr>
          <w:spacing w:val="1"/>
        </w:rPr>
        <w:t xml:space="preserve"> </w:t>
      </w:r>
      <w:r>
        <w:t>нашего</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Значение</w:t>
      </w:r>
      <w:r>
        <w:rPr>
          <w:spacing w:val="1"/>
        </w:rPr>
        <w:t xml:space="preserve"> </w:t>
      </w:r>
      <w:r>
        <w:t>украшений</w:t>
      </w:r>
      <w:r>
        <w:rPr>
          <w:spacing w:val="1"/>
        </w:rPr>
        <w:t xml:space="preserve"> </w:t>
      </w:r>
      <w:r>
        <w:t>в</w:t>
      </w:r>
      <w:r>
        <w:rPr>
          <w:spacing w:val="1"/>
        </w:rPr>
        <w:t xml:space="preserve"> </w:t>
      </w:r>
      <w:r>
        <w:t>проявлении</w:t>
      </w:r>
      <w:r>
        <w:rPr>
          <w:spacing w:val="1"/>
        </w:rPr>
        <w:t xml:space="preserve"> </w:t>
      </w:r>
      <w:r>
        <w:t>образа</w:t>
      </w:r>
      <w:r>
        <w:rPr>
          <w:spacing w:val="1"/>
        </w:rPr>
        <w:t xml:space="preserve"> </w:t>
      </w:r>
      <w:r>
        <w:t>человека,</w:t>
      </w:r>
      <w:r>
        <w:rPr>
          <w:spacing w:val="1"/>
        </w:rPr>
        <w:t xml:space="preserve"> </w:t>
      </w:r>
      <w:r>
        <w:t>его</w:t>
      </w:r>
      <w:r>
        <w:rPr>
          <w:spacing w:val="1"/>
        </w:rPr>
        <w:t xml:space="preserve"> </w:t>
      </w:r>
      <w:r>
        <w:t>характера,</w:t>
      </w:r>
      <w:r>
        <w:rPr>
          <w:spacing w:val="1"/>
        </w:rPr>
        <w:t xml:space="preserve"> </w:t>
      </w:r>
      <w:r>
        <w:t>самопонимания,</w:t>
      </w:r>
      <w:r>
        <w:rPr>
          <w:spacing w:val="1"/>
        </w:rPr>
        <w:t xml:space="preserve"> </w:t>
      </w:r>
      <w:r>
        <w:t>установок</w:t>
      </w:r>
      <w:r>
        <w:rPr>
          <w:spacing w:val="1"/>
        </w:rPr>
        <w:t xml:space="preserve"> </w:t>
      </w:r>
      <w:r>
        <w:t>и</w:t>
      </w:r>
      <w:r>
        <w:rPr>
          <w:spacing w:val="1"/>
        </w:rPr>
        <w:t xml:space="preserve"> </w:t>
      </w:r>
      <w:r>
        <w:t>намерений.</w:t>
      </w:r>
    </w:p>
    <w:p w:rsidR="00A5196F" w:rsidRDefault="0035780C">
      <w:pPr>
        <w:pStyle w:val="a3"/>
        <w:spacing w:line="350" w:lineRule="auto"/>
        <w:ind w:right="745"/>
      </w:pPr>
      <w:r>
        <w:t>Декор</w:t>
      </w:r>
      <w:r>
        <w:rPr>
          <w:spacing w:val="1"/>
        </w:rPr>
        <w:t xml:space="preserve"> </w:t>
      </w:r>
      <w:r>
        <w:t>на</w:t>
      </w:r>
      <w:r>
        <w:rPr>
          <w:spacing w:val="1"/>
        </w:rPr>
        <w:t xml:space="preserve"> </w:t>
      </w:r>
      <w:r>
        <w:t>улицах</w:t>
      </w:r>
      <w:r>
        <w:rPr>
          <w:spacing w:val="1"/>
        </w:rPr>
        <w:t xml:space="preserve"> </w:t>
      </w:r>
      <w:r>
        <w:t>и</w:t>
      </w:r>
      <w:r>
        <w:rPr>
          <w:spacing w:val="1"/>
        </w:rPr>
        <w:t xml:space="preserve"> </w:t>
      </w:r>
      <w:r>
        <w:t>декор</w:t>
      </w:r>
      <w:r>
        <w:rPr>
          <w:spacing w:val="1"/>
        </w:rPr>
        <w:t xml:space="preserve"> </w:t>
      </w:r>
      <w:r>
        <w:t>помещений.</w:t>
      </w:r>
      <w:r>
        <w:rPr>
          <w:spacing w:val="1"/>
        </w:rPr>
        <w:t xml:space="preserve"> </w:t>
      </w:r>
      <w:r>
        <w:t>Декор</w:t>
      </w:r>
      <w:r>
        <w:rPr>
          <w:spacing w:val="1"/>
        </w:rPr>
        <w:t xml:space="preserve"> </w:t>
      </w:r>
      <w:r>
        <w:t>праздничный</w:t>
      </w:r>
      <w:r>
        <w:rPr>
          <w:spacing w:val="1"/>
        </w:rPr>
        <w:t xml:space="preserve"> </w:t>
      </w:r>
      <w:r>
        <w:t>и</w:t>
      </w:r>
      <w:r>
        <w:rPr>
          <w:spacing w:val="-67"/>
        </w:rPr>
        <w:t xml:space="preserve"> </w:t>
      </w:r>
      <w:r>
        <w:t>повседневный.</w:t>
      </w:r>
      <w:r>
        <w:rPr>
          <w:spacing w:val="-2"/>
        </w:rPr>
        <w:t xml:space="preserve"> </w:t>
      </w:r>
      <w:r>
        <w:t>Праздничное оформление школы.</w:t>
      </w:r>
    </w:p>
    <w:p w:rsidR="00A5196F" w:rsidRDefault="0035780C" w:rsidP="0051210D">
      <w:pPr>
        <w:pStyle w:val="a7"/>
        <w:numPr>
          <w:ilvl w:val="1"/>
          <w:numId w:val="37"/>
        </w:numPr>
        <w:tabs>
          <w:tab w:val="left" w:pos="2482"/>
        </w:tabs>
        <w:spacing w:line="320" w:lineRule="exact"/>
        <w:ind w:left="2481"/>
        <w:rPr>
          <w:sz w:val="28"/>
        </w:rPr>
      </w:pPr>
      <w:r>
        <w:rPr>
          <w:sz w:val="28"/>
        </w:rPr>
        <w:lastRenderedPageBreak/>
        <w:t>Содержание</w:t>
      </w:r>
      <w:r>
        <w:rPr>
          <w:spacing w:val="-5"/>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6 классе.</w:t>
      </w:r>
    </w:p>
    <w:p w:rsidR="00A5196F" w:rsidRDefault="0035780C" w:rsidP="0051210D">
      <w:pPr>
        <w:pStyle w:val="a7"/>
        <w:numPr>
          <w:ilvl w:val="2"/>
          <w:numId w:val="37"/>
        </w:numPr>
        <w:tabs>
          <w:tab w:val="left" w:pos="2691"/>
        </w:tabs>
        <w:spacing w:before="144" w:line="350" w:lineRule="auto"/>
        <w:ind w:left="1709" w:right="2897" w:firstLine="0"/>
        <w:rPr>
          <w:sz w:val="28"/>
        </w:rPr>
      </w:pPr>
      <w:r>
        <w:rPr>
          <w:sz w:val="28"/>
        </w:rPr>
        <w:t>Модуль № 2 «Живопись, графика, скульптура».</w:t>
      </w:r>
      <w:r>
        <w:rPr>
          <w:spacing w:val="-67"/>
          <w:sz w:val="28"/>
        </w:rPr>
        <w:t xml:space="preserve"> </w:t>
      </w:r>
      <w:r>
        <w:rPr>
          <w:sz w:val="28"/>
        </w:rPr>
        <w:t>Общие</w:t>
      </w:r>
      <w:r>
        <w:rPr>
          <w:spacing w:val="-1"/>
          <w:sz w:val="28"/>
        </w:rPr>
        <w:t xml:space="preserve"> </w:t>
      </w:r>
      <w:r>
        <w:rPr>
          <w:sz w:val="28"/>
        </w:rPr>
        <w:t>сведения о</w:t>
      </w:r>
      <w:r>
        <w:rPr>
          <w:spacing w:val="1"/>
          <w:sz w:val="28"/>
        </w:rPr>
        <w:t xml:space="preserve"> </w:t>
      </w:r>
      <w:r>
        <w:rPr>
          <w:sz w:val="28"/>
        </w:rPr>
        <w:t>видах искусства.</w:t>
      </w:r>
    </w:p>
    <w:p w:rsidR="00A5196F" w:rsidRDefault="0035780C">
      <w:pPr>
        <w:pStyle w:val="a3"/>
        <w:spacing w:line="321" w:lineRule="exact"/>
        <w:ind w:left="1709" w:firstLine="0"/>
        <w:jc w:val="left"/>
      </w:pPr>
      <w:r>
        <w:t>Пространственные</w:t>
      </w:r>
      <w:r>
        <w:rPr>
          <w:spacing w:val="-6"/>
        </w:rPr>
        <w:t xml:space="preserve"> </w:t>
      </w:r>
      <w:r>
        <w:t>и</w:t>
      </w:r>
      <w:r>
        <w:rPr>
          <w:spacing w:val="-3"/>
        </w:rPr>
        <w:t xml:space="preserve"> </w:t>
      </w:r>
      <w:r>
        <w:t>временные</w:t>
      </w:r>
      <w:r>
        <w:rPr>
          <w:spacing w:val="-3"/>
        </w:rPr>
        <w:t xml:space="preserve"> </w:t>
      </w:r>
      <w:r>
        <w:t>виды</w:t>
      </w:r>
      <w:r>
        <w:rPr>
          <w:spacing w:val="-3"/>
        </w:rPr>
        <w:t xml:space="preserve"> </w:t>
      </w:r>
      <w:r>
        <w:t>искусства.</w:t>
      </w:r>
    </w:p>
    <w:p w:rsidR="00A5196F" w:rsidRDefault="0035780C">
      <w:pPr>
        <w:pStyle w:val="a3"/>
        <w:tabs>
          <w:tab w:val="left" w:pos="4450"/>
          <w:tab w:val="left" w:pos="6981"/>
          <w:tab w:val="left" w:pos="7705"/>
          <w:tab w:val="left" w:pos="9955"/>
        </w:tabs>
        <w:spacing w:before="149" w:line="350" w:lineRule="auto"/>
        <w:ind w:right="742"/>
        <w:jc w:val="left"/>
      </w:pPr>
      <w:r>
        <w:t>Изобразительные,</w:t>
      </w:r>
      <w:r>
        <w:tab/>
        <w:t>конструктивные</w:t>
      </w:r>
      <w:r>
        <w:tab/>
        <w:t>и</w:t>
      </w:r>
      <w:r>
        <w:tab/>
        <w:t>декоративные</w:t>
      </w:r>
      <w:r>
        <w:tab/>
        <w:t>виды</w:t>
      </w:r>
      <w:r>
        <w:rPr>
          <w:spacing w:val="-67"/>
        </w:rPr>
        <w:t xml:space="preserve"> </w:t>
      </w:r>
      <w:r>
        <w:t>пространственных</w:t>
      </w:r>
      <w:r>
        <w:rPr>
          <w:spacing w:val="-4"/>
        </w:rPr>
        <w:t xml:space="preserve"> </w:t>
      </w:r>
      <w:r>
        <w:t>искусств,</w:t>
      </w:r>
      <w:r>
        <w:rPr>
          <w:spacing w:val="-2"/>
        </w:rPr>
        <w:t xml:space="preserve"> </w:t>
      </w:r>
      <w:r>
        <w:t>их место</w:t>
      </w:r>
      <w:r>
        <w:rPr>
          <w:spacing w:val="1"/>
        </w:rPr>
        <w:t xml:space="preserve"> </w:t>
      </w:r>
      <w:r>
        <w:t>и</w:t>
      </w:r>
      <w:r>
        <w:rPr>
          <w:spacing w:val="-4"/>
        </w:rPr>
        <w:t xml:space="preserve"> </w:t>
      </w:r>
      <w:r>
        <w:t>назначение в</w:t>
      </w:r>
      <w:r>
        <w:rPr>
          <w:spacing w:val="-2"/>
        </w:rPr>
        <w:t xml:space="preserve"> </w:t>
      </w:r>
      <w:r>
        <w:t>жизни</w:t>
      </w:r>
      <w:r>
        <w:rPr>
          <w:spacing w:val="-3"/>
        </w:rPr>
        <w:t xml:space="preserve"> </w:t>
      </w:r>
      <w:r>
        <w:t>людей.</w:t>
      </w:r>
    </w:p>
    <w:p w:rsidR="00A5196F" w:rsidRDefault="0035780C">
      <w:pPr>
        <w:pStyle w:val="a3"/>
        <w:spacing w:line="350" w:lineRule="auto"/>
        <w:ind w:right="745"/>
        <w:jc w:val="left"/>
      </w:pPr>
      <w:r>
        <w:t>Основные</w:t>
      </w:r>
      <w:r>
        <w:rPr>
          <w:spacing w:val="20"/>
        </w:rPr>
        <w:t xml:space="preserve"> </w:t>
      </w:r>
      <w:r>
        <w:t>виды</w:t>
      </w:r>
      <w:r>
        <w:rPr>
          <w:spacing w:val="21"/>
        </w:rPr>
        <w:t xml:space="preserve"> </w:t>
      </w:r>
      <w:r>
        <w:t>живописи,</w:t>
      </w:r>
      <w:r>
        <w:rPr>
          <w:spacing w:val="19"/>
        </w:rPr>
        <w:t xml:space="preserve"> </w:t>
      </w:r>
      <w:r>
        <w:t>графики</w:t>
      </w:r>
      <w:r>
        <w:rPr>
          <w:spacing w:val="21"/>
        </w:rPr>
        <w:t xml:space="preserve"> </w:t>
      </w:r>
      <w:r>
        <w:t>и</w:t>
      </w:r>
      <w:r>
        <w:rPr>
          <w:spacing w:val="20"/>
        </w:rPr>
        <w:t xml:space="preserve"> </w:t>
      </w:r>
      <w:r>
        <w:t>скульптуры.</w:t>
      </w:r>
      <w:r>
        <w:rPr>
          <w:spacing w:val="20"/>
        </w:rPr>
        <w:t xml:space="preserve"> </w:t>
      </w:r>
      <w:r>
        <w:t>Художник</w:t>
      </w:r>
      <w:r>
        <w:rPr>
          <w:spacing w:val="18"/>
        </w:rPr>
        <w:t xml:space="preserve"> </w:t>
      </w:r>
      <w:r>
        <w:t>и</w:t>
      </w:r>
      <w:r>
        <w:rPr>
          <w:spacing w:val="21"/>
        </w:rPr>
        <w:t xml:space="preserve"> </w:t>
      </w:r>
      <w:r>
        <w:t>зритель:</w:t>
      </w:r>
      <w:r>
        <w:rPr>
          <w:spacing w:val="-67"/>
        </w:rPr>
        <w:t xml:space="preserve"> </w:t>
      </w:r>
      <w:r>
        <w:t>зрительские</w:t>
      </w:r>
      <w:r>
        <w:rPr>
          <w:spacing w:val="-4"/>
        </w:rPr>
        <w:t xml:space="preserve"> </w:t>
      </w:r>
      <w:r>
        <w:t>умения,</w:t>
      </w:r>
      <w:r>
        <w:rPr>
          <w:spacing w:val="-1"/>
        </w:rPr>
        <w:t xml:space="preserve"> </w:t>
      </w:r>
      <w:r>
        <w:t>знания и творчество</w:t>
      </w:r>
      <w:r>
        <w:rPr>
          <w:spacing w:val="1"/>
        </w:rPr>
        <w:t xml:space="preserve"> </w:t>
      </w:r>
      <w:r>
        <w:t>зрителя.</w:t>
      </w:r>
    </w:p>
    <w:p w:rsidR="00A5196F" w:rsidRDefault="0035780C">
      <w:pPr>
        <w:pStyle w:val="a3"/>
        <w:spacing w:line="320" w:lineRule="exact"/>
        <w:ind w:left="1709" w:firstLine="0"/>
        <w:jc w:val="left"/>
      </w:pPr>
      <w:r>
        <w:t>Язык</w:t>
      </w:r>
      <w:r>
        <w:rPr>
          <w:spacing w:val="-3"/>
        </w:rPr>
        <w:t xml:space="preserve"> </w:t>
      </w:r>
      <w:r>
        <w:t>изобразительного</w:t>
      </w:r>
      <w:r>
        <w:rPr>
          <w:spacing w:val="-5"/>
        </w:rPr>
        <w:t xml:space="preserve"> </w:t>
      </w:r>
      <w:r>
        <w:t>искусства</w:t>
      </w:r>
      <w:r>
        <w:rPr>
          <w:spacing w:val="-2"/>
        </w:rPr>
        <w:t xml:space="preserve"> </w:t>
      </w:r>
      <w:r>
        <w:t>и</w:t>
      </w:r>
      <w:r>
        <w:rPr>
          <w:spacing w:val="-3"/>
        </w:rPr>
        <w:t xml:space="preserve"> </w:t>
      </w:r>
      <w:r>
        <w:t>его</w:t>
      </w:r>
      <w:r>
        <w:rPr>
          <w:spacing w:val="-5"/>
        </w:rPr>
        <w:t xml:space="preserve"> </w:t>
      </w:r>
      <w:r>
        <w:t>выразительные</w:t>
      </w:r>
      <w:r>
        <w:rPr>
          <w:spacing w:val="-3"/>
        </w:rPr>
        <w:t xml:space="preserve"> </w:t>
      </w:r>
      <w:r>
        <w:t>средства.</w:t>
      </w:r>
    </w:p>
    <w:p w:rsidR="00A5196F" w:rsidRDefault="0035780C">
      <w:pPr>
        <w:pStyle w:val="a3"/>
        <w:spacing w:before="69" w:line="348" w:lineRule="auto"/>
        <w:ind w:right="741"/>
      </w:pPr>
      <w:r>
        <w:t>Живописные, графические и скульптурные художественные материалы,</w:t>
      </w:r>
      <w:r>
        <w:rPr>
          <w:spacing w:val="1"/>
        </w:rPr>
        <w:t xml:space="preserve"> </w:t>
      </w:r>
      <w:r>
        <w:t>их</w:t>
      </w:r>
      <w:r>
        <w:rPr>
          <w:spacing w:val="-4"/>
        </w:rPr>
        <w:t xml:space="preserve"> </w:t>
      </w:r>
      <w:r>
        <w:t>особые свойства.</w:t>
      </w:r>
    </w:p>
    <w:p w:rsidR="00A5196F" w:rsidRDefault="0035780C">
      <w:pPr>
        <w:pStyle w:val="a3"/>
        <w:spacing w:before="4"/>
        <w:ind w:left="1709" w:firstLine="0"/>
      </w:pPr>
      <w:r>
        <w:t>Рисунок</w:t>
      </w:r>
      <w:r>
        <w:rPr>
          <w:spacing w:val="-4"/>
        </w:rPr>
        <w:t xml:space="preserve"> </w:t>
      </w:r>
      <w:r>
        <w:t>–</w:t>
      </w:r>
      <w:r>
        <w:rPr>
          <w:spacing w:val="-2"/>
        </w:rPr>
        <w:t xml:space="preserve"> </w:t>
      </w:r>
      <w:r>
        <w:t>основа</w:t>
      </w:r>
      <w:r>
        <w:rPr>
          <w:spacing w:val="-3"/>
        </w:rPr>
        <w:t xml:space="preserve"> </w:t>
      </w:r>
      <w:r>
        <w:t>изобразительного</w:t>
      </w:r>
      <w:r>
        <w:rPr>
          <w:spacing w:val="-4"/>
        </w:rPr>
        <w:t xml:space="preserve"> </w:t>
      </w:r>
      <w:r>
        <w:t>искусства</w:t>
      </w:r>
      <w:r>
        <w:rPr>
          <w:spacing w:val="-6"/>
        </w:rPr>
        <w:t xml:space="preserve"> </w:t>
      </w:r>
      <w:r>
        <w:t>и</w:t>
      </w:r>
      <w:r>
        <w:rPr>
          <w:spacing w:val="-2"/>
        </w:rPr>
        <w:t xml:space="preserve"> </w:t>
      </w:r>
      <w:r>
        <w:t>мастерства</w:t>
      </w:r>
      <w:r>
        <w:rPr>
          <w:spacing w:val="-6"/>
        </w:rPr>
        <w:t xml:space="preserve"> </w:t>
      </w:r>
      <w:r>
        <w:t>художника.</w:t>
      </w:r>
    </w:p>
    <w:p w:rsidR="00A5196F" w:rsidRDefault="0035780C">
      <w:pPr>
        <w:pStyle w:val="a3"/>
        <w:spacing w:before="147" w:line="350" w:lineRule="auto"/>
        <w:ind w:right="744"/>
      </w:pPr>
      <w:r>
        <w:t>Виды</w:t>
      </w:r>
      <w:r>
        <w:rPr>
          <w:spacing w:val="1"/>
        </w:rPr>
        <w:t xml:space="preserve"> </w:t>
      </w:r>
      <w:r>
        <w:t>рисунка:</w:t>
      </w:r>
      <w:r>
        <w:rPr>
          <w:spacing w:val="1"/>
        </w:rPr>
        <w:t xml:space="preserve"> </w:t>
      </w:r>
      <w:r>
        <w:t>зарисовка,</w:t>
      </w:r>
      <w:r>
        <w:rPr>
          <w:spacing w:val="1"/>
        </w:rPr>
        <w:t xml:space="preserve"> </w:t>
      </w:r>
      <w:r>
        <w:t>набросок,</w:t>
      </w:r>
      <w:r>
        <w:rPr>
          <w:spacing w:val="1"/>
        </w:rPr>
        <w:t xml:space="preserve"> </w:t>
      </w:r>
      <w:r>
        <w:t>учебный</w:t>
      </w:r>
      <w:r>
        <w:rPr>
          <w:spacing w:val="1"/>
        </w:rPr>
        <w:t xml:space="preserve"> </w:t>
      </w:r>
      <w:r>
        <w:t>рисунок</w:t>
      </w:r>
      <w:r>
        <w:rPr>
          <w:spacing w:val="1"/>
        </w:rPr>
        <w:t xml:space="preserve"> </w:t>
      </w:r>
      <w:r>
        <w:t>и</w:t>
      </w:r>
      <w:r>
        <w:rPr>
          <w:spacing w:val="1"/>
        </w:rPr>
        <w:t xml:space="preserve"> </w:t>
      </w:r>
      <w:r>
        <w:t>творческий</w:t>
      </w:r>
      <w:r>
        <w:rPr>
          <w:spacing w:val="1"/>
        </w:rPr>
        <w:t xml:space="preserve"> </w:t>
      </w:r>
      <w:r>
        <w:t>рисунок.</w:t>
      </w:r>
    </w:p>
    <w:p w:rsidR="00A5196F" w:rsidRDefault="0035780C">
      <w:pPr>
        <w:pStyle w:val="a3"/>
        <w:ind w:left="1709" w:firstLine="0"/>
      </w:pPr>
      <w:r>
        <w:t>Навыки</w:t>
      </w:r>
      <w:r>
        <w:rPr>
          <w:spacing w:val="-3"/>
        </w:rPr>
        <w:t xml:space="preserve"> </w:t>
      </w:r>
      <w:r>
        <w:t>размещения</w:t>
      </w:r>
      <w:r>
        <w:rPr>
          <w:spacing w:val="-3"/>
        </w:rPr>
        <w:t xml:space="preserve"> </w:t>
      </w:r>
      <w:r>
        <w:t>рисунка</w:t>
      </w:r>
      <w:r>
        <w:rPr>
          <w:spacing w:val="-1"/>
        </w:rPr>
        <w:t xml:space="preserve"> </w:t>
      </w:r>
      <w:r>
        <w:t>в</w:t>
      </w:r>
      <w:r>
        <w:rPr>
          <w:spacing w:val="-3"/>
        </w:rPr>
        <w:t xml:space="preserve"> </w:t>
      </w:r>
      <w:r>
        <w:t>листе,</w:t>
      </w:r>
      <w:r>
        <w:rPr>
          <w:spacing w:val="-2"/>
        </w:rPr>
        <w:t xml:space="preserve"> </w:t>
      </w:r>
      <w:r>
        <w:t>выбор формата.</w:t>
      </w:r>
    </w:p>
    <w:p w:rsidR="00A5196F" w:rsidRDefault="0035780C">
      <w:pPr>
        <w:pStyle w:val="a3"/>
        <w:spacing w:before="146"/>
        <w:ind w:left="1709" w:firstLine="0"/>
      </w:pPr>
      <w:r>
        <w:t>Начальные</w:t>
      </w:r>
      <w:r>
        <w:rPr>
          <w:spacing w:val="-6"/>
        </w:rPr>
        <w:t xml:space="preserve"> </w:t>
      </w:r>
      <w:r>
        <w:t>умения</w:t>
      </w:r>
      <w:r>
        <w:rPr>
          <w:spacing w:val="-5"/>
        </w:rPr>
        <w:t xml:space="preserve"> </w:t>
      </w:r>
      <w:r>
        <w:t>рисунка</w:t>
      </w:r>
      <w:r>
        <w:rPr>
          <w:spacing w:val="-2"/>
        </w:rPr>
        <w:t xml:space="preserve"> </w:t>
      </w:r>
      <w:r>
        <w:t>с</w:t>
      </w:r>
      <w:r>
        <w:rPr>
          <w:spacing w:val="-5"/>
        </w:rPr>
        <w:t xml:space="preserve"> </w:t>
      </w:r>
      <w:r>
        <w:t>натуры.</w:t>
      </w:r>
      <w:r>
        <w:rPr>
          <w:spacing w:val="-4"/>
        </w:rPr>
        <w:t xml:space="preserve"> </w:t>
      </w:r>
      <w:r>
        <w:t>Зарисовки</w:t>
      </w:r>
      <w:r>
        <w:rPr>
          <w:spacing w:val="-1"/>
        </w:rPr>
        <w:t xml:space="preserve"> </w:t>
      </w:r>
      <w:r>
        <w:t>простых</w:t>
      </w:r>
      <w:r>
        <w:rPr>
          <w:spacing w:val="-5"/>
        </w:rPr>
        <w:t xml:space="preserve"> </w:t>
      </w:r>
      <w:r>
        <w:t>предметов.</w:t>
      </w:r>
    </w:p>
    <w:p w:rsidR="00A5196F" w:rsidRDefault="0035780C">
      <w:pPr>
        <w:pStyle w:val="a3"/>
        <w:spacing w:before="149" w:line="350" w:lineRule="auto"/>
        <w:ind w:right="743"/>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71"/>
        </w:rPr>
        <w:t xml:space="preserve"> </w:t>
      </w:r>
      <w:r>
        <w:t>тональные</w:t>
      </w:r>
      <w:r>
        <w:rPr>
          <w:spacing w:val="1"/>
        </w:rPr>
        <w:t xml:space="preserve"> </w:t>
      </w:r>
      <w:r>
        <w:t>отношения: тёмное</w:t>
      </w:r>
      <w:r>
        <w:rPr>
          <w:spacing w:val="-1"/>
        </w:rPr>
        <w:t xml:space="preserve"> </w:t>
      </w:r>
      <w:r>
        <w:t>– светлое.</w:t>
      </w:r>
    </w:p>
    <w:p w:rsidR="00A5196F" w:rsidRDefault="0035780C">
      <w:pPr>
        <w:pStyle w:val="a3"/>
        <w:spacing w:line="320" w:lineRule="exact"/>
        <w:ind w:left="1709" w:firstLine="0"/>
      </w:pPr>
      <w:r>
        <w:t>Ритм</w:t>
      </w:r>
      <w:r>
        <w:rPr>
          <w:spacing w:val="-2"/>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1"/>
        </w:rPr>
        <w:t xml:space="preserve"> </w:t>
      </w:r>
      <w:r>
        <w:t>листа.</w:t>
      </w:r>
    </w:p>
    <w:p w:rsidR="00A5196F" w:rsidRDefault="0035780C">
      <w:pPr>
        <w:pStyle w:val="a3"/>
        <w:spacing w:before="149" w:line="350" w:lineRule="auto"/>
        <w:ind w:right="744"/>
      </w:pPr>
      <w:r>
        <w:t>Основы</w:t>
      </w:r>
      <w:r>
        <w:rPr>
          <w:spacing w:val="1"/>
        </w:rPr>
        <w:t xml:space="preserve"> </w:t>
      </w:r>
      <w:r>
        <w:t>цветоведения: понятие цвета в художественной деятельности,</w:t>
      </w:r>
      <w:r>
        <w:rPr>
          <w:spacing w:val="1"/>
        </w:rPr>
        <w:t xml:space="preserve"> </w:t>
      </w:r>
      <w:r>
        <w:t>физическая</w:t>
      </w:r>
      <w:r>
        <w:rPr>
          <w:spacing w:val="1"/>
        </w:rPr>
        <w:t xml:space="preserve"> </w:t>
      </w:r>
      <w:r>
        <w:t>основа</w:t>
      </w:r>
      <w:r>
        <w:rPr>
          <w:spacing w:val="1"/>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67"/>
        </w:rPr>
        <w:t xml:space="preserve"> </w:t>
      </w:r>
      <w:r>
        <w:t>дополнительные</w:t>
      </w:r>
      <w:r>
        <w:rPr>
          <w:spacing w:val="-1"/>
        </w:rPr>
        <w:t xml:space="preserve"> </w:t>
      </w:r>
      <w:r>
        <w:t>цвета.</w:t>
      </w:r>
    </w:p>
    <w:p w:rsidR="00A5196F" w:rsidRDefault="0035780C">
      <w:pPr>
        <w:pStyle w:val="a3"/>
        <w:spacing w:line="350" w:lineRule="auto"/>
        <w:ind w:right="742"/>
      </w:pPr>
      <w:r>
        <w:t>Цвет</w:t>
      </w:r>
      <w:r>
        <w:rPr>
          <w:spacing w:val="1"/>
        </w:rPr>
        <w:t xml:space="preserve"> </w:t>
      </w:r>
      <w:r>
        <w:t>как</w:t>
      </w:r>
      <w:r>
        <w:rPr>
          <w:spacing w:val="1"/>
        </w:rPr>
        <w:t xml:space="preserve"> </w:t>
      </w:r>
      <w:r>
        <w:t>выразительное</w:t>
      </w:r>
      <w:r>
        <w:rPr>
          <w:spacing w:val="1"/>
        </w:rPr>
        <w:t xml:space="preserve"> </w:t>
      </w:r>
      <w:r>
        <w:t>средство</w:t>
      </w:r>
      <w:r>
        <w:rPr>
          <w:spacing w:val="1"/>
        </w:rPr>
        <w:t xml:space="preserve"> </w:t>
      </w:r>
      <w:r>
        <w:t>в</w:t>
      </w:r>
      <w:r>
        <w:rPr>
          <w:spacing w:val="1"/>
        </w:rPr>
        <w:t xml:space="preserve"> </w:t>
      </w:r>
      <w:r>
        <w:t>изобразительном</w:t>
      </w:r>
      <w:r>
        <w:rPr>
          <w:spacing w:val="71"/>
        </w:rPr>
        <w:t xml:space="preserve"> </w:t>
      </w:r>
      <w:r>
        <w:t>искусстве:</w:t>
      </w:r>
      <w:r>
        <w:rPr>
          <w:spacing w:val="1"/>
        </w:rPr>
        <w:t xml:space="preserve"> </w:t>
      </w:r>
      <w:r>
        <w:t>холодный</w:t>
      </w:r>
      <w:r>
        <w:rPr>
          <w:spacing w:val="-5"/>
        </w:rPr>
        <w:t xml:space="preserve"> </w:t>
      </w:r>
      <w:r>
        <w:t>и</w:t>
      </w:r>
      <w:r>
        <w:rPr>
          <w:spacing w:val="-2"/>
        </w:rPr>
        <w:t xml:space="preserve"> </w:t>
      </w:r>
      <w:r>
        <w:t>тёплый</w:t>
      </w:r>
      <w:r>
        <w:rPr>
          <w:spacing w:val="-5"/>
        </w:rPr>
        <w:t xml:space="preserve"> </w:t>
      </w:r>
      <w:r>
        <w:t>цвет,</w:t>
      </w:r>
      <w:r>
        <w:rPr>
          <w:spacing w:val="-4"/>
        </w:rPr>
        <w:t xml:space="preserve"> </w:t>
      </w:r>
      <w:r>
        <w:t>понятие</w:t>
      </w:r>
      <w:r>
        <w:rPr>
          <w:spacing w:val="-5"/>
        </w:rPr>
        <w:t xml:space="preserve"> </w:t>
      </w:r>
      <w:r>
        <w:t>цветовых</w:t>
      </w:r>
      <w:r>
        <w:rPr>
          <w:spacing w:val="-4"/>
        </w:rPr>
        <w:t xml:space="preserve"> </w:t>
      </w:r>
      <w:r>
        <w:t>отношений;</w:t>
      </w:r>
      <w:r>
        <w:rPr>
          <w:spacing w:val="-1"/>
        </w:rPr>
        <w:t xml:space="preserve"> </w:t>
      </w:r>
      <w:r>
        <w:t>колорит</w:t>
      </w:r>
      <w:r>
        <w:rPr>
          <w:spacing w:val="-3"/>
        </w:rPr>
        <w:t xml:space="preserve"> </w:t>
      </w:r>
      <w:r>
        <w:t>в</w:t>
      </w:r>
      <w:r>
        <w:rPr>
          <w:spacing w:val="-4"/>
        </w:rPr>
        <w:t xml:space="preserve"> </w:t>
      </w:r>
      <w:r>
        <w:t>живописи.</w:t>
      </w:r>
    </w:p>
    <w:p w:rsidR="00A5196F" w:rsidRDefault="0035780C">
      <w:pPr>
        <w:pStyle w:val="a3"/>
        <w:spacing w:line="350" w:lineRule="auto"/>
        <w:ind w:right="741"/>
      </w:pPr>
      <w:r>
        <w:t>Виды</w:t>
      </w:r>
      <w:r>
        <w:rPr>
          <w:spacing w:val="1"/>
        </w:rPr>
        <w:t xml:space="preserve"> </w:t>
      </w:r>
      <w:r>
        <w:t>скульптуры</w:t>
      </w:r>
      <w:r>
        <w:rPr>
          <w:spacing w:val="1"/>
        </w:rPr>
        <w:t xml:space="preserve"> </w:t>
      </w:r>
      <w:r>
        <w:t>и</w:t>
      </w:r>
      <w:r>
        <w:rPr>
          <w:spacing w:val="1"/>
        </w:rPr>
        <w:t xml:space="preserve"> </w:t>
      </w:r>
      <w:r>
        <w:t>характер</w:t>
      </w:r>
      <w:r>
        <w:rPr>
          <w:spacing w:val="1"/>
        </w:rPr>
        <w:t xml:space="preserve"> </w:t>
      </w:r>
      <w:r>
        <w:t>материала</w:t>
      </w:r>
      <w:r>
        <w:rPr>
          <w:spacing w:val="1"/>
        </w:rPr>
        <w:t xml:space="preserve"> </w:t>
      </w:r>
      <w:r>
        <w:t>в</w:t>
      </w:r>
      <w:r>
        <w:rPr>
          <w:spacing w:val="1"/>
        </w:rPr>
        <w:t xml:space="preserve"> </w:t>
      </w:r>
      <w:r>
        <w:t>скульптуре.</w:t>
      </w:r>
      <w:r>
        <w:rPr>
          <w:spacing w:val="1"/>
        </w:rPr>
        <w:t xml:space="preserve"> </w:t>
      </w:r>
      <w:r>
        <w:t>Скульптурные</w:t>
      </w:r>
      <w:r>
        <w:rPr>
          <w:spacing w:val="1"/>
        </w:rPr>
        <w:t xml:space="preserve"> </w:t>
      </w:r>
      <w:r>
        <w:t>памятники, парковая скульптура, камерная скульптура. Статика и движение в</w:t>
      </w:r>
      <w:r>
        <w:rPr>
          <w:spacing w:val="1"/>
        </w:rPr>
        <w:t xml:space="preserve"> </w:t>
      </w:r>
      <w:r>
        <w:t>скульптуре.</w:t>
      </w:r>
      <w:r>
        <w:rPr>
          <w:spacing w:val="1"/>
        </w:rPr>
        <w:t xml:space="preserve"> </w:t>
      </w:r>
      <w:r>
        <w:t>Круглая</w:t>
      </w:r>
      <w:r>
        <w:rPr>
          <w:spacing w:val="1"/>
        </w:rPr>
        <w:t xml:space="preserve"> </w:t>
      </w:r>
      <w:r>
        <w:t>скульптура.</w:t>
      </w:r>
      <w:r>
        <w:rPr>
          <w:spacing w:val="1"/>
        </w:rPr>
        <w:t xml:space="preserve"> </w:t>
      </w:r>
      <w:r>
        <w:t>Произведения</w:t>
      </w:r>
      <w:r>
        <w:rPr>
          <w:spacing w:val="1"/>
        </w:rPr>
        <w:t xml:space="preserve"> </w:t>
      </w:r>
      <w:r>
        <w:t>мелкой</w:t>
      </w:r>
      <w:r>
        <w:rPr>
          <w:spacing w:val="1"/>
        </w:rPr>
        <w:t xml:space="preserve"> </w:t>
      </w:r>
      <w:r>
        <w:t>пластики.</w:t>
      </w:r>
      <w:r>
        <w:rPr>
          <w:spacing w:val="1"/>
        </w:rPr>
        <w:t xml:space="preserve"> </w:t>
      </w:r>
      <w:r>
        <w:t>Виды</w:t>
      </w:r>
      <w:r>
        <w:rPr>
          <w:spacing w:val="1"/>
        </w:rPr>
        <w:t xml:space="preserve"> </w:t>
      </w:r>
      <w:r>
        <w:t>рельефа.</w:t>
      </w:r>
    </w:p>
    <w:p w:rsidR="00A5196F" w:rsidRDefault="0035780C">
      <w:pPr>
        <w:pStyle w:val="a3"/>
        <w:spacing w:line="321" w:lineRule="exact"/>
        <w:ind w:left="1709" w:firstLine="0"/>
      </w:pPr>
      <w:r>
        <w:t>Жанры</w:t>
      </w:r>
      <w:r>
        <w:rPr>
          <w:spacing w:val="-3"/>
        </w:rPr>
        <w:t xml:space="preserve"> </w:t>
      </w:r>
      <w:r>
        <w:t>изобразительного</w:t>
      </w:r>
      <w:r>
        <w:rPr>
          <w:spacing w:val="-2"/>
        </w:rPr>
        <w:t xml:space="preserve"> </w:t>
      </w:r>
      <w:r>
        <w:t>искусства.</w:t>
      </w:r>
    </w:p>
    <w:p w:rsidR="00A5196F" w:rsidRDefault="0035780C">
      <w:pPr>
        <w:pStyle w:val="a3"/>
        <w:spacing w:before="143" w:line="350" w:lineRule="auto"/>
        <w:ind w:right="742"/>
      </w:pPr>
      <w:r>
        <w:t>Жанровая</w:t>
      </w:r>
      <w:r>
        <w:rPr>
          <w:spacing w:val="1"/>
        </w:rPr>
        <w:t xml:space="preserve"> </w:t>
      </w:r>
      <w:r>
        <w:t>система</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как</w:t>
      </w:r>
      <w:r>
        <w:rPr>
          <w:spacing w:val="1"/>
        </w:rPr>
        <w:t xml:space="preserve"> </w:t>
      </w:r>
      <w:r>
        <w:t>инструмент</w:t>
      </w:r>
      <w:r>
        <w:rPr>
          <w:spacing w:val="1"/>
        </w:rPr>
        <w:t xml:space="preserve"> </w:t>
      </w:r>
      <w:r>
        <w:t>для</w:t>
      </w:r>
      <w:r>
        <w:rPr>
          <w:spacing w:val="1"/>
        </w:rPr>
        <w:t xml:space="preserve"> </w:t>
      </w:r>
      <w:r>
        <w:t>сравнения</w:t>
      </w:r>
      <w:r>
        <w:rPr>
          <w:spacing w:val="-4"/>
        </w:rPr>
        <w:t xml:space="preserve"> </w:t>
      </w:r>
      <w:r>
        <w:t>и</w:t>
      </w:r>
      <w:r>
        <w:rPr>
          <w:spacing w:val="-1"/>
        </w:rPr>
        <w:t xml:space="preserve"> </w:t>
      </w:r>
      <w:r>
        <w:t>анализа</w:t>
      </w:r>
      <w:r>
        <w:rPr>
          <w:spacing w:val="-3"/>
        </w:rPr>
        <w:t xml:space="preserve"> </w:t>
      </w:r>
      <w:r>
        <w:t>произведений</w:t>
      </w:r>
      <w:r>
        <w:rPr>
          <w:spacing w:val="-1"/>
        </w:rPr>
        <w:t xml:space="preserve"> </w:t>
      </w:r>
      <w:r>
        <w:t>изобразительного</w:t>
      </w:r>
      <w:r>
        <w:rPr>
          <w:spacing w:val="-2"/>
        </w:rPr>
        <w:t xml:space="preserve"> </w:t>
      </w:r>
      <w:r>
        <w:t>искусства.</w:t>
      </w:r>
    </w:p>
    <w:p w:rsidR="00A5196F" w:rsidRDefault="0035780C">
      <w:pPr>
        <w:pStyle w:val="a3"/>
        <w:spacing w:line="348" w:lineRule="auto"/>
        <w:ind w:right="74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 искусства.</w:t>
      </w:r>
    </w:p>
    <w:p w:rsidR="00A5196F" w:rsidRDefault="0035780C">
      <w:pPr>
        <w:pStyle w:val="a3"/>
        <w:spacing w:before="5"/>
        <w:ind w:left="1709" w:firstLine="0"/>
        <w:jc w:val="left"/>
      </w:pPr>
      <w:r>
        <w:t>Натюрморт.</w:t>
      </w:r>
    </w:p>
    <w:p w:rsidR="00A5196F" w:rsidRDefault="0035780C">
      <w:pPr>
        <w:pStyle w:val="a3"/>
        <w:tabs>
          <w:tab w:val="left" w:pos="3582"/>
          <w:tab w:val="left" w:pos="5381"/>
          <w:tab w:val="left" w:pos="6244"/>
          <w:tab w:val="left" w:pos="6644"/>
          <w:tab w:val="left" w:pos="8964"/>
          <w:tab w:val="left" w:pos="10415"/>
        </w:tabs>
        <w:spacing w:before="148" w:line="350" w:lineRule="auto"/>
        <w:ind w:right="743"/>
        <w:jc w:val="left"/>
      </w:pPr>
      <w:r>
        <w:t>Изображение</w:t>
      </w:r>
      <w:r>
        <w:tab/>
        <w:t>предметного</w:t>
      </w:r>
      <w:r>
        <w:tab/>
        <w:t>мира</w:t>
      </w:r>
      <w:r>
        <w:tab/>
        <w:t>в</w:t>
      </w:r>
      <w:r>
        <w:tab/>
        <w:t>изобразительном</w:t>
      </w:r>
      <w:r>
        <w:tab/>
        <w:t>искусстве</w:t>
      </w:r>
      <w:r>
        <w:tab/>
        <w:t>и</w:t>
      </w:r>
      <w:r>
        <w:rPr>
          <w:spacing w:val="-67"/>
        </w:rPr>
        <w:t xml:space="preserve"> </w:t>
      </w:r>
      <w:r>
        <w:lastRenderedPageBreak/>
        <w:t>появление</w:t>
      </w:r>
      <w:r>
        <w:rPr>
          <w:spacing w:val="-1"/>
        </w:rPr>
        <w:t xml:space="preserve"> </w:t>
      </w:r>
      <w:r>
        <w:t>жанра</w:t>
      </w:r>
      <w:r>
        <w:rPr>
          <w:spacing w:val="-1"/>
        </w:rPr>
        <w:t xml:space="preserve"> </w:t>
      </w:r>
      <w:r>
        <w:t>натюрморта</w:t>
      </w:r>
      <w:r>
        <w:rPr>
          <w:spacing w:val="-1"/>
        </w:rPr>
        <w:t xml:space="preserve"> </w:t>
      </w:r>
      <w:r>
        <w:t>в</w:t>
      </w:r>
      <w:r>
        <w:rPr>
          <w:spacing w:val="-3"/>
        </w:rPr>
        <w:t xml:space="preserve"> </w:t>
      </w:r>
      <w:r>
        <w:t>европейском</w:t>
      </w:r>
      <w:r>
        <w:rPr>
          <w:spacing w:val="-3"/>
        </w:rPr>
        <w:t xml:space="preserve"> </w:t>
      </w:r>
      <w:r>
        <w:t>и</w:t>
      </w:r>
      <w:r>
        <w:rPr>
          <w:spacing w:val="-1"/>
        </w:rPr>
        <w:t xml:space="preserve"> </w:t>
      </w:r>
      <w:r>
        <w:t>отечественном</w:t>
      </w:r>
      <w:r>
        <w:rPr>
          <w:spacing w:val="-1"/>
        </w:rPr>
        <w:t xml:space="preserve"> </w:t>
      </w:r>
      <w:r>
        <w:t>искусстве.</w:t>
      </w:r>
    </w:p>
    <w:p w:rsidR="00A5196F" w:rsidRDefault="0035780C">
      <w:pPr>
        <w:pStyle w:val="a3"/>
        <w:tabs>
          <w:tab w:val="left" w:pos="2950"/>
          <w:tab w:val="left" w:pos="4780"/>
          <w:tab w:val="left" w:pos="6168"/>
          <w:tab w:val="left" w:pos="7435"/>
          <w:tab w:val="left" w:pos="9012"/>
        </w:tabs>
        <w:spacing w:line="350" w:lineRule="auto"/>
        <w:ind w:right="741"/>
        <w:jc w:val="left"/>
      </w:pPr>
      <w:r>
        <w:t>Основы</w:t>
      </w:r>
      <w:r>
        <w:tab/>
        <w:t>графической</w:t>
      </w:r>
      <w:r>
        <w:tab/>
        <w:t>грамоты:</w:t>
      </w:r>
      <w:r>
        <w:tab/>
        <w:t>правила</w:t>
      </w:r>
      <w:r>
        <w:tab/>
        <w:t>объёмного</w:t>
      </w:r>
      <w:r>
        <w:tab/>
        <w:t>изображения</w:t>
      </w:r>
      <w:r>
        <w:rPr>
          <w:spacing w:val="-67"/>
        </w:rPr>
        <w:t xml:space="preserve"> </w:t>
      </w:r>
      <w:r>
        <w:t>предметов</w:t>
      </w:r>
      <w:r>
        <w:rPr>
          <w:spacing w:val="-3"/>
        </w:rPr>
        <w:t xml:space="preserve"> </w:t>
      </w:r>
      <w:r>
        <w:t>на плоскости.</w:t>
      </w:r>
    </w:p>
    <w:p w:rsidR="00A5196F" w:rsidRDefault="0035780C">
      <w:pPr>
        <w:pStyle w:val="a3"/>
        <w:spacing w:line="350" w:lineRule="auto"/>
        <w:ind w:right="743"/>
        <w:jc w:val="left"/>
      </w:pPr>
      <w:r>
        <w:t>Линейное</w:t>
      </w:r>
      <w:r>
        <w:rPr>
          <w:spacing w:val="34"/>
        </w:rPr>
        <w:t xml:space="preserve"> </w:t>
      </w:r>
      <w:r>
        <w:t>построение</w:t>
      </w:r>
      <w:r>
        <w:rPr>
          <w:spacing w:val="35"/>
        </w:rPr>
        <w:t xml:space="preserve"> </w:t>
      </w:r>
      <w:r>
        <w:t>предмета</w:t>
      </w:r>
      <w:r>
        <w:rPr>
          <w:spacing w:val="35"/>
        </w:rPr>
        <w:t xml:space="preserve"> </w:t>
      </w:r>
      <w:r>
        <w:t>в</w:t>
      </w:r>
      <w:r>
        <w:rPr>
          <w:spacing w:val="35"/>
        </w:rPr>
        <w:t xml:space="preserve"> </w:t>
      </w:r>
      <w:r>
        <w:t>пространстве:</w:t>
      </w:r>
      <w:r>
        <w:rPr>
          <w:spacing w:val="36"/>
        </w:rPr>
        <w:t xml:space="preserve"> </w:t>
      </w:r>
      <w:r>
        <w:t>линия</w:t>
      </w:r>
      <w:r>
        <w:rPr>
          <w:spacing w:val="36"/>
        </w:rPr>
        <w:t xml:space="preserve"> </w:t>
      </w:r>
      <w:r>
        <w:t>горизонта,</w:t>
      </w:r>
      <w:r>
        <w:rPr>
          <w:spacing w:val="33"/>
        </w:rPr>
        <w:t xml:space="preserve"> </w:t>
      </w:r>
      <w:r>
        <w:t>точка</w:t>
      </w:r>
      <w:r>
        <w:rPr>
          <w:spacing w:val="-67"/>
        </w:rPr>
        <w:t xml:space="preserve"> </w:t>
      </w:r>
      <w:r>
        <w:t>зрения</w:t>
      </w:r>
      <w:r>
        <w:rPr>
          <w:spacing w:val="-4"/>
        </w:rPr>
        <w:t xml:space="preserve"> </w:t>
      </w:r>
      <w:r>
        <w:t>и</w:t>
      </w:r>
      <w:r>
        <w:rPr>
          <w:spacing w:val="-1"/>
        </w:rPr>
        <w:t xml:space="preserve"> </w:t>
      </w:r>
      <w:r>
        <w:t>точка схода,</w:t>
      </w:r>
      <w:r>
        <w:rPr>
          <w:spacing w:val="-2"/>
        </w:rPr>
        <w:t xml:space="preserve"> </w:t>
      </w:r>
      <w:r>
        <w:t>правила перспективных сокращений.</w:t>
      </w:r>
    </w:p>
    <w:p w:rsidR="00A5196F" w:rsidRDefault="0035780C">
      <w:pPr>
        <w:pStyle w:val="a3"/>
        <w:spacing w:line="320" w:lineRule="exact"/>
        <w:ind w:left="1709" w:firstLine="0"/>
        <w:jc w:val="left"/>
      </w:pPr>
      <w:r>
        <w:t>Изображение</w:t>
      </w:r>
      <w:r>
        <w:rPr>
          <w:spacing w:val="-4"/>
        </w:rPr>
        <w:t xml:space="preserve"> </w:t>
      </w:r>
      <w:r>
        <w:t>окружности</w:t>
      </w:r>
      <w:r>
        <w:rPr>
          <w:spacing w:val="-4"/>
        </w:rPr>
        <w:t xml:space="preserve"> </w:t>
      </w:r>
      <w:r>
        <w:t>в</w:t>
      </w:r>
      <w:r>
        <w:rPr>
          <w:spacing w:val="-4"/>
        </w:rPr>
        <w:t xml:space="preserve"> </w:t>
      </w:r>
      <w:r>
        <w:t>перспективе.</w:t>
      </w:r>
    </w:p>
    <w:p w:rsidR="00A5196F" w:rsidRDefault="0035780C">
      <w:pPr>
        <w:pStyle w:val="a3"/>
        <w:spacing w:before="146"/>
        <w:ind w:left="1709" w:firstLine="0"/>
        <w:jc w:val="left"/>
      </w:pPr>
      <w:r>
        <w:t>Рисование</w:t>
      </w:r>
      <w:r>
        <w:rPr>
          <w:spacing w:val="-3"/>
        </w:rPr>
        <w:t xml:space="preserve"> </w:t>
      </w:r>
      <w:r>
        <w:t>геометрических</w:t>
      </w:r>
      <w:r>
        <w:rPr>
          <w:spacing w:val="-2"/>
        </w:rPr>
        <w:t xml:space="preserve"> </w:t>
      </w:r>
      <w:r>
        <w:t>тел</w:t>
      </w:r>
      <w:r>
        <w:rPr>
          <w:spacing w:val="-7"/>
        </w:rPr>
        <w:t xml:space="preserve"> </w:t>
      </w:r>
      <w:r>
        <w:t>на</w:t>
      </w:r>
      <w:r>
        <w:rPr>
          <w:spacing w:val="-3"/>
        </w:rPr>
        <w:t xml:space="preserve"> </w:t>
      </w:r>
      <w:r>
        <w:t>основе</w:t>
      </w:r>
      <w:r>
        <w:rPr>
          <w:spacing w:val="-3"/>
        </w:rPr>
        <w:t xml:space="preserve"> </w:t>
      </w:r>
      <w:r>
        <w:t>правил</w:t>
      </w:r>
      <w:r>
        <w:rPr>
          <w:spacing w:val="-3"/>
        </w:rPr>
        <w:t xml:space="preserve"> </w:t>
      </w:r>
      <w:r>
        <w:t>линейной</w:t>
      </w:r>
      <w:r>
        <w:rPr>
          <w:spacing w:val="-6"/>
        </w:rPr>
        <w:t xml:space="preserve"> </w:t>
      </w:r>
      <w:r>
        <w:t>перспективы.</w:t>
      </w:r>
    </w:p>
    <w:p w:rsidR="00A5196F" w:rsidRDefault="0035780C">
      <w:pPr>
        <w:pStyle w:val="a3"/>
        <w:spacing w:before="69"/>
        <w:ind w:left="1709" w:firstLine="0"/>
        <w:jc w:val="left"/>
      </w:pPr>
      <w:r>
        <w:t>Сложная</w:t>
      </w:r>
      <w:r>
        <w:rPr>
          <w:spacing w:val="-6"/>
        </w:rPr>
        <w:t xml:space="preserve"> </w:t>
      </w:r>
      <w:r>
        <w:t>пространственная</w:t>
      </w:r>
      <w:r>
        <w:rPr>
          <w:spacing w:val="-3"/>
        </w:rPr>
        <w:t xml:space="preserve"> </w:t>
      </w:r>
      <w:r>
        <w:t>форма</w:t>
      </w:r>
      <w:r>
        <w:rPr>
          <w:spacing w:val="-4"/>
        </w:rPr>
        <w:t xml:space="preserve"> </w:t>
      </w:r>
      <w:r>
        <w:t>и</w:t>
      </w:r>
      <w:r>
        <w:rPr>
          <w:spacing w:val="-3"/>
        </w:rPr>
        <w:t xml:space="preserve"> </w:t>
      </w:r>
      <w:r>
        <w:t>выявление</w:t>
      </w:r>
      <w:r>
        <w:rPr>
          <w:spacing w:val="-3"/>
        </w:rPr>
        <w:t xml:space="preserve"> </w:t>
      </w:r>
      <w:r>
        <w:t>её</w:t>
      </w:r>
      <w:r>
        <w:rPr>
          <w:spacing w:val="-3"/>
        </w:rPr>
        <w:t xml:space="preserve"> </w:t>
      </w:r>
      <w:r>
        <w:t>конструкции.</w:t>
      </w:r>
    </w:p>
    <w:p w:rsidR="00A5196F" w:rsidRDefault="0035780C">
      <w:pPr>
        <w:pStyle w:val="a3"/>
        <w:tabs>
          <w:tab w:val="left" w:pos="3025"/>
          <w:tab w:val="left" w:pos="4378"/>
          <w:tab w:val="left" w:pos="5524"/>
          <w:tab w:val="left" w:pos="6947"/>
          <w:tab w:val="left" w:pos="7664"/>
          <w:tab w:val="left" w:pos="9561"/>
        </w:tabs>
        <w:spacing w:before="146" w:line="350" w:lineRule="auto"/>
        <w:ind w:right="743"/>
        <w:jc w:val="left"/>
      </w:pPr>
      <w:r>
        <w:t>Рисунок</w:t>
      </w:r>
      <w:r>
        <w:tab/>
        <w:t>сложной</w:t>
      </w:r>
      <w:r>
        <w:tab/>
        <w:t>формы</w:t>
      </w:r>
      <w:r>
        <w:tab/>
        <w:t>предмета</w:t>
      </w:r>
      <w:r>
        <w:tab/>
        <w:t>как</w:t>
      </w:r>
      <w:r>
        <w:tab/>
        <w:t>соотношение</w:t>
      </w:r>
      <w:r>
        <w:tab/>
        <w:t>простых</w:t>
      </w:r>
      <w:r>
        <w:rPr>
          <w:spacing w:val="-67"/>
        </w:rPr>
        <w:t xml:space="preserve"> </w:t>
      </w:r>
      <w:r>
        <w:t>геометрических фигур.</w:t>
      </w:r>
    </w:p>
    <w:p w:rsidR="00A5196F" w:rsidRDefault="0035780C">
      <w:pPr>
        <w:pStyle w:val="a3"/>
        <w:spacing w:line="321" w:lineRule="exact"/>
        <w:ind w:left="1709" w:firstLine="0"/>
        <w:jc w:val="left"/>
      </w:pPr>
      <w:r>
        <w:t>Линейный</w:t>
      </w:r>
      <w:r>
        <w:rPr>
          <w:spacing w:val="-6"/>
        </w:rPr>
        <w:t xml:space="preserve"> </w:t>
      </w:r>
      <w:r>
        <w:t>рисунок</w:t>
      </w:r>
      <w:r>
        <w:rPr>
          <w:spacing w:val="-5"/>
        </w:rPr>
        <w:t xml:space="preserve"> </w:t>
      </w:r>
      <w:r>
        <w:t>конструкции</w:t>
      </w:r>
      <w:r>
        <w:rPr>
          <w:spacing w:val="-3"/>
        </w:rPr>
        <w:t xml:space="preserve"> </w:t>
      </w:r>
      <w:r>
        <w:t>из</w:t>
      </w:r>
      <w:r>
        <w:rPr>
          <w:spacing w:val="-5"/>
        </w:rPr>
        <w:t xml:space="preserve"> </w:t>
      </w:r>
      <w:r>
        <w:t>нескольких</w:t>
      </w:r>
      <w:r>
        <w:rPr>
          <w:spacing w:val="-2"/>
        </w:rPr>
        <w:t xml:space="preserve"> </w:t>
      </w:r>
      <w:r>
        <w:t>геометрических</w:t>
      </w:r>
      <w:r>
        <w:rPr>
          <w:spacing w:val="-1"/>
        </w:rPr>
        <w:t xml:space="preserve"> </w:t>
      </w:r>
      <w:r>
        <w:t>тел.</w:t>
      </w:r>
    </w:p>
    <w:p w:rsidR="00A5196F" w:rsidRDefault="0035780C">
      <w:pPr>
        <w:pStyle w:val="a3"/>
        <w:spacing w:before="148"/>
        <w:ind w:left="1709" w:firstLine="0"/>
        <w:jc w:val="left"/>
      </w:pPr>
      <w:r>
        <w:t>Освещение</w:t>
      </w:r>
      <w:r>
        <w:rPr>
          <w:spacing w:val="54"/>
        </w:rPr>
        <w:t xml:space="preserve"> </w:t>
      </w:r>
      <w:r>
        <w:t>как</w:t>
      </w:r>
      <w:r>
        <w:rPr>
          <w:spacing w:val="55"/>
        </w:rPr>
        <w:t xml:space="preserve"> </w:t>
      </w:r>
      <w:r>
        <w:t>средство</w:t>
      </w:r>
      <w:r>
        <w:rPr>
          <w:spacing w:val="54"/>
        </w:rPr>
        <w:t xml:space="preserve"> </w:t>
      </w:r>
      <w:r>
        <w:t>выявления</w:t>
      </w:r>
      <w:r>
        <w:rPr>
          <w:spacing w:val="55"/>
        </w:rPr>
        <w:t xml:space="preserve"> </w:t>
      </w:r>
      <w:r>
        <w:t>объёма</w:t>
      </w:r>
      <w:r>
        <w:rPr>
          <w:spacing w:val="54"/>
        </w:rPr>
        <w:t xml:space="preserve"> </w:t>
      </w:r>
      <w:r>
        <w:t>предмета.</w:t>
      </w:r>
      <w:r>
        <w:rPr>
          <w:spacing w:val="54"/>
        </w:rPr>
        <w:t xml:space="preserve"> </w:t>
      </w:r>
      <w:r>
        <w:t>Понятия</w:t>
      </w:r>
      <w:r>
        <w:rPr>
          <w:spacing w:val="51"/>
        </w:rPr>
        <w:t xml:space="preserve"> </w:t>
      </w:r>
      <w:r>
        <w:t>«свет»,</w:t>
      </w:r>
    </w:p>
    <w:p w:rsidR="00A5196F" w:rsidRDefault="0035780C">
      <w:pPr>
        <w:pStyle w:val="a3"/>
        <w:tabs>
          <w:tab w:val="left" w:pos="2161"/>
          <w:tab w:val="left" w:pos="3846"/>
          <w:tab w:val="left" w:pos="5693"/>
          <w:tab w:val="left" w:pos="6669"/>
          <w:tab w:val="left" w:pos="8230"/>
          <w:tab w:val="left" w:pos="9832"/>
        </w:tabs>
        <w:spacing w:before="149" w:line="348" w:lineRule="auto"/>
        <w:ind w:right="741" w:firstLine="0"/>
        <w:jc w:val="left"/>
      </w:pPr>
      <w:r>
        <w:t>«блик»,</w:t>
      </w:r>
      <w:r>
        <w:tab/>
        <w:t>«полутень»,</w:t>
      </w:r>
      <w:r>
        <w:tab/>
        <w:t>«собственная</w:t>
      </w:r>
      <w:r>
        <w:tab/>
        <w:t>тень»,</w:t>
      </w:r>
      <w:r>
        <w:tab/>
        <w:t>«рефлекс»,</w:t>
      </w:r>
      <w:r>
        <w:tab/>
        <w:t>«падающая</w:t>
      </w:r>
      <w:r>
        <w:tab/>
        <w:t>тень».</w:t>
      </w:r>
      <w:r>
        <w:rPr>
          <w:spacing w:val="-67"/>
        </w:rPr>
        <w:t xml:space="preserve"> </w:t>
      </w:r>
      <w:r>
        <w:t>Особенности</w:t>
      </w:r>
      <w:r>
        <w:rPr>
          <w:spacing w:val="-4"/>
        </w:rPr>
        <w:t xml:space="preserve"> </w:t>
      </w:r>
      <w:r>
        <w:t>освещения «по</w:t>
      </w:r>
      <w:r>
        <w:rPr>
          <w:spacing w:val="1"/>
        </w:rPr>
        <w:t xml:space="preserve"> </w:t>
      </w:r>
      <w:r>
        <w:t>свету» и</w:t>
      </w:r>
      <w:r>
        <w:rPr>
          <w:spacing w:val="-3"/>
        </w:rPr>
        <w:t xml:space="preserve"> </w:t>
      </w:r>
      <w:r>
        <w:t>«против света».</w:t>
      </w:r>
    </w:p>
    <w:p w:rsidR="00A5196F" w:rsidRDefault="0035780C">
      <w:pPr>
        <w:pStyle w:val="a3"/>
        <w:tabs>
          <w:tab w:val="left" w:pos="2910"/>
          <w:tab w:val="left" w:pos="4561"/>
          <w:tab w:val="left" w:pos="6477"/>
          <w:tab w:val="left" w:pos="8236"/>
          <w:tab w:val="left" w:pos="8564"/>
          <w:tab w:val="left" w:pos="9633"/>
          <w:tab w:val="left" w:pos="10275"/>
        </w:tabs>
        <w:spacing w:before="4" w:line="350" w:lineRule="auto"/>
        <w:ind w:right="744"/>
        <w:jc w:val="left"/>
      </w:pPr>
      <w:r>
        <w:t>Рисунок</w:t>
      </w:r>
      <w:r>
        <w:tab/>
        <w:t>натюрморта</w:t>
      </w:r>
      <w:r>
        <w:tab/>
        <w:t>графическими</w:t>
      </w:r>
      <w:r>
        <w:tab/>
        <w:t>материалами</w:t>
      </w:r>
      <w:r>
        <w:tab/>
        <w:t>с</w:t>
      </w:r>
      <w:r>
        <w:tab/>
        <w:t>натуры</w:t>
      </w:r>
      <w:r>
        <w:tab/>
        <w:t>или</w:t>
      </w:r>
      <w:r>
        <w:tab/>
        <w:t>по</w:t>
      </w:r>
      <w:r>
        <w:rPr>
          <w:spacing w:val="-67"/>
        </w:rPr>
        <w:t xml:space="preserve"> </w:t>
      </w:r>
      <w:r>
        <w:t>представлению.</w:t>
      </w:r>
    </w:p>
    <w:p w:rsidR="00A5196F" w:rsidRDefault="0035780C">
      <w:pPr>
        <w:pStyle w:val="a3"/>
        <w:spacing w:line="320" w:lineRule="exact"/>
        <w:ind w:left="1709" w:firstLine="0"/>
        <w:jc w:val="left"/>
      </w:pPr>
      <w:r>
        <w:t>Творческий</w:t>
      </w:r>
      <w:r>
        <w:rPr>
          <w:spacing w:val="28"/>
        </w:rPr>
        <w:t xml:space="preserve"> </w:t>
      </w:r>
      <w:r>
        <w:t>натюрморт</w:t>
      </w:r>
      <w:r>
        <w:rPr>
          <w:spacing w:val="30"/>
        </w:rPr>
        <w:t xml:space="preserve"> </w:t>
      </w:r>
      <w:r>
        <w:t>в</w:t>
      </w:r>
      <w:r>
        <w:rPr>
          <w:spacing w:val="27"/>
        </w:rPr>
        <w:t xml:space="preserve"> </w:t>
      </w:r>
      <w:r>
        <w:t>графике.</w:t>
      </w:r>
      <w:r>
        <w:rPr>
          <w:spacing w:val="28"/>
        </w:rPr>
        <w:t xml:space="preserve"> </w:t>
      </w:r>
      <w:r>
        <w:t>Произведения</w:t>
      </w:r>
      <w:r>
        <w:rPr>
          <w:spacing w:val="28"/>
        </w:rPr>
        <w:t xml:space="preserve"> </w:t>
      </w:r>
      <w:r>
        <w:t>художников-графиков.</w:t>
      </w:r>
    </w:p>
    <w:p w:rsidR="00A5196F" w:rsidRDefault="0035780C">
      <w:pPr>
        <w:pStyle w:val="a3"/>
        <w:spacing w:before="149"/>
        <w:ind w:firstLine="0"/>
        <w:jc w:val="left"/>
      </w:pPr>
      <w:r>
        <w:t>Особенности</w:t>
      </w:r>
      <w:r>
        <w:rPr>
          <w:spacing w:val="-4"/>
        </w:rPr>
        <w:t xml:space="preserve"> </w:t>
      </w:r>
      <w:r>
        <w:t>графических</w:t>
      </w:r>
      <w:r>
        <w:rPr>
          <w:spacing w:val="-2"/>
        </w:rPr>
        <w:t xml:space="preserve"> </w:t>
      </w:r>
      <w:r>
        <w:t>техник.</w:t>
      </w:r>
      <w:r>
        <w:rPr>
          <w:spacing w:val="-8"/>
        </w:rPr>
        <w:t xml:space="preserve"> </w:t>
      </w:r>
      <w:r>
        <w:t>Печатная</w:t>
      </w:r>
      <w:r>
        <w:rPr>
          <w:spacing w:val="-2"/>
        </w:rPr>
        <w:t xml:space="preserve"> </w:t>
      </w:r>
      <w:r>
        <w:t>графика.</w:t>
      </w:r>
    </w:p>
    <w:p w:rsidR="00A5196F" w:rsidRDefault="0035780C">
      <w:pPr>
        <w:pStyle w:val="a3"/>
        <w:spacing w:before="149" w:line="348" w:lineRule="auto"/>
        <w:ind w:right="745"/>
        <w:jc w:val="left"/>
      </w:pPr>
      <w:r>
        <w:t>Живописное</w:t>
      </w:r>
      <w:r>
        <w:rPr>
          <w:spacing w:val="3"/>
        </w:rPr>
        <w:t xml:space="preserve"> </w:t>
      </w:r>
      <w:r>
        <w:t>изображение</w:t>
      </w:r>
      <w:r>
        <w:rPr>
          <w:spacing w:val="3"/>
        </w:rPr>
        <w:t xml:space="preserve"> </w:t>
      </w:r>
      <w:r>
        <w:t>натюрморта. Цвет</w:t>
      </w:r>
      <w:r>
        <w:rPr>
          <w:spacing w:val="2"/>
        </w:rPr>
        <w:t xml:space="preserve"> </w:t>
      </w:r>
      <w:r>
        <w:t>в</w:t>
      </w:r>
      <w:r>
        <w:rPr>
          <w:spacing w:val="3"/>
        </w:rPr>
        <w:t xml:space="preserve"> </w:t>
      </w:r>
      <w:r>
        <w:t>натюрмортах</w:t>
      </w:r>
      <w:r>
        <w:rPr>
          <w:spacing w:val="4"/>
        </w:rPr>
        <w:t xml:space="preserve"> </w:t>
      </w:r>
      <w:r>
        <w:t>европейских</w:t>
      </w:r>
      <w:r>
        <w:rPr>
          <w:spacing w:val="-67"/>
        </w:rPr>
        <w:t xml:space="preserve"> </w:t>
      </w:r>
      <w:r>
        <w:t>и</w:t>
      </w:r>
      <w:r>
        <w:rPr>
          <w:spacing w:val="-2"/>
        </w:rPr>
        <w:t xml:space="preserve"> </w:t>
      </w:r>
      <w:r>
        <w:t>отечественных живописцев.</w:t>
      </w:r>
      <w:r>
        <w:rPr>
          <w:spacing w:val="-2"/>
        </w:rPr>
        <w:t xml:space="preserve"> </w:t>
      </w:r>
      <w:r>
        <w:t>Опыт</w:t>
      </w:r>
      <w:r>
        <w:rPr>
          <w:spacing w:val="-2"/>
        </w:rPr>
        <w:t xml:space="preserve"> </w:t>
      </w:r>
      <w:r>
        <w:t>создания</w:t>
      </w:r>
      <w:r>
        <w:rPr>
          <w:spacing w:val="-4"/>
        </w:rPr>
        <w:t xml:space="preserve"> </w:t>
      </w:r>
      <w:r>
        <w:t>живописного</w:t>
      </w:r>
      <w:r>
        <w:rPr>
          <w:spacing w:val="-4"/>
        </w:rPr>
        <w:t xml:space="preserve"> </w:t>
      </w:r>
      <w:r>
        <w:t>натюрморта.</w:t>
      </w:r>
    </w:p>
    <w:p w:rsidR="00A5196F" w:rsidRDefault="0035780C">
      <w:pPr>
        <w:pStyle w:val="a3"/>
        <w:spacing w:before="4"/>
        <w:ind w:left="1709" w:firstLine="0"/>
        <w:jc w:val="left"/>
      </w:pPr>
      <w:r>
        <w:t>Портрет.</w:t>
      </w:r>
    </w:p>
    <w:p w:rsidR="00A5196F" w:rsidRDefault="0035780C">
      <w:pPr>
        <w:pStyle w:val="a3"/>
        <w:spacing w:before="149" w:line="350" w:lineRule="auto"/>
        <w:ind w:right="745"/>
      </w:pPr>
      <w:r>
        <w:t>Портрет</w:t>
      </w:r>
      <w:r>
        <w:rPr>
          <w:spacing w:val="1"/>
        </w:rPr>
        <w:t xml:space="preserve"> </w:t>
      </w:r>
      <w:r>
        <w:t>как</w:t>
      </w:r>
      <w:r>
        <w:rPr>
          <w:spacing w:val="1"/>
        </w:rPr>
        <w:t xml:space="preserve"> </w:t>
      </w:r>
      <w:r>
        <w:t>образ</w:t>
      </w:r>
      <w:r>
        <w:rPr>
          <w:spacing w:val="1"/>
        </w:rPr>
        <w:t xml:space="preserve"> </w:t>
      </w:r>
      <w:r>
        <w:t>определённого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67"/>
        </w:rPr>
        <w:t xml:space="preserve"> </w:t>
      </w:r>
      <w:r>
        <w:t>изображении</w:t>
      </w:r>
      <w:r>
        <w:rPr>
          <w:spacing w:val="-2"/>
        </w:rPr>
        <w:t xml:space="preserve"> </w:t>
      </w:r>
      <w:r>
        <w:t>характера</w:t>
      </w:r>
      <w:r>
        <w:rPr>
          <w:spacing w:val="-1"/>
        </w:rPr>
        <w:t xml:space="preserve"> </w:t>
      </w:r>
      <w:r>
        <w:t>человека</w:t>
      </w:r>
      <w:r>
        <w:rPr>
          <w:spacing w:val="-1"/>
        </w:rPr>
        <w:t xml:space="preserve"> </w:t>
      </w:r>
      <w:r>
        <w:t>и</w:t>
      </w:r>
      <w:r>
        <w:rPr>
          <w:spacing w:val="-2"/>
        </w:rPr>
        <w:t xml:space="preserve"> </w:t>
      </w:r>
      <w:r>
        <w:t>мировоззренческих</w:t>
      </w:r>
      <w:r>
        <w:rPr>
          <w:spacing w:val="-4"/>
        </w:rPr>
        <w:t xml:space="preserve"> </w:t>
      </w:r>
      <w:r>
        <w:t>идеалов</w:t>
      </w:r>
      <w:r>
        <w:rPr>
          <w:spacing w:val="-3"/>
        </w:rPr>
        <w:t xml:space="preserve"> </w:t>
      </w:r>
      <w:r>
        <w:t>эпохи.</w:t>
      </w:r>
    </w:p>
    <w:p w:rsidR="00A5196F" w:rsidRDefault="0035780C">
      <w:pPr>
        <w:pStyle w:val="a3"/>
        <w:spacing w:line="318" w:lineRule="exact"/>
        <w:ind w:left="1709" w:firstLine="0"/>
      </w:pPr>
      <w:r>
        <w:t>Великие</w:t>
      </w:r>
      <w:r>
        <w:rPr>
          <w:spacing w:val="-3"/>
        </w:rPr>
        <w:t xml:space="preserve"> </w:t>
      </w:r>
      <w:r>
        <w:t>портретисты</w:t>
      </w:r>
      <w:r>
        <w:rPr>
          <w:spacing w:val="-2"/>
        </w:rPr>
        <w:t xml:space="preserve"> </w:t>
      </w:r>
      <w:r>
        <w:t>в</w:t>
      </w:r>
      <w:r>
        <w:rPr>
          <w:spacing w:val="-4"/>
        </w:rPr>
        <w:t xml:space="preserve"> </w:t>
      </w:r>
      <w:r>
        <w:t>европейском</w:t>
      </w:r>
      <w:r>
        <w:rPr>
          <w:spacing w:val="-5"/>
        </w:rPr>
        <w:t xml:space="preserve"> </w:t>
      </w:r>
      <w:r>
        <w:t>искусстве.</w:t>
      </w:r>
    </w:p>
    <w:p w:rsidR="00A5196F" w:rsidRDefault="0035780C">
      <w:pPr>
        <w:pStyle w:val="a3"/>
        <w:spacing w:before="149"/>
        <w:ind w:left="1709" w:firstLine="0"/>
      </w:pPr>
      <w:r>
        <w:t>Особенности</w:t>
      </w:r>
      <w:r>
        <w:rPr>
          <w:spacing w:val="2"/>
        </w:rPr>
        <w:t xml:space="preserve"> </w:t>
      </w:r>
      <w:r>
        <w:t>развития</w:t>
      </w:r>
      <w:r>
        <w:rPr>
          <w:spacing w:val="73"/>
        </w:rPr>
        <w:t xml:space="preserve"> </w:t>
      </w:r>
      <w:r>
        <w:t>портретного</w:t>
      </w:r>
      <w:r>
        <w:rPr>
          <w:spacing w:val="71"/>
        </w:rPr>
        <w:t xml:space="preserve"> </w:t>
      </w:r>
      <w:r>
        <w:t>жанра</w:t>
      </w:r>
      <w:r>
        <w:rPr>
          <w:spacing w:val="70"/>
        </w:rPr>
        <w:t xml:space="preserve"> </w:t>
      </w:r>
      <w:r>
        <w:t>в</w:t>
      </w:r>
      <w:r>
        <w:rPr>
          <w:spacing w:val="70"/>
        </w:rPr>
        <w:t xml:space="preserve"> </w:t>
      </w:r>
      <w:r>
        <w:t>отечественном</w:t>
      </w:r>
      <w:r>
        <w:rPr>
          <w:spacing w:val="70"/>
        </w:rPr>
        <w:t xml:space="preserve"> </w:t>
      </w:r>
      <w:r>
        <w:t>искусстве.</w:t>
      </w:r>
    </w:p>
    <w:p w:rsidR="00A5196F" w:rsidRDefault="0035780C">
      <w:pPr>
        <w:pStyle w:val="a3"/>
        <w:spacing w:before="148"/>
        <w:ind w:firstLine="0"/>
      </w:pPr>
      <w:r>
        <w:t>Великие</w:t>
      </w:r>
      <w:r>
        <w:rPr>
          <w:spacing w:val="-2"/>
        </w:rPr>
        <w:t xml:space="preserve"> </w:t>
      </w:r>
      <w:r>
        <w:t>портретисты</w:t>
      </w:r>
      <w:r>
        <w:rPr>
          <w:spacing w:val="-2"/>
        </w:rPr>
        <w:t xml:space="preserve"> </w:t>
      </w:r>
      <w:r>
        <w:t>в</w:t>
      </w:r>
      <w:r>
        <w:rPr>
          <w:spacing w:val="-3"/>
        </w:rPr>
        <w:t xml:space="preserve"> </w:t>
      </w:r>
      <w:r>
        <w:t>русской</w:t>
      </w:r>
      <w:r>
        <w:rPr>
          <w:spacing w:val="-4"/>
        </w:rPr>
        <w:t xml:space="preserve"> </w:t>
      </w:r>
      <w:r>
        <w:t>живописи.</w:t>
      </w:r>
    </w:p>
    <w:p w:rsidR="00A5196F" w:rsidRDefault="0035780C">
      <w:pPr>
        <w:pStyle w:val="a3"/>
        <w:spacing w:before="146"/>
        <w:ind w:left="1709" w:firstLine="0"/>
      </w:pPr>
      <w:r>
        <w:t>Парадный</w:t>
      </w:r>
      <w:r>
        <w:rPr>
          <w:spacing w:val="-5"/>
        </w:rPr>
        <w:t xml:space="preserve"> </w:t>
      </w:r>
      <w:r>
        <w:t>и</w:t>
      </w:r>
      <w:r>
        <w:rPr>
          <w:spacing w:val="-2"/>
        </w:rPr>
        <w:t xml:space="preserve"> </w:t>
      </w:r>
      <w:r>
        <w:t>камерный</w:t>
      </w:r>
      <w:r>
        <w:rPr>
          <w:spacing w:val="-4"/>
        </w:rPr>
        <w:t xml:space="preserve"> </w:t>
      </w:r>
      <w:r>
        <w:t>портрет</w:t>
      </w:r>
      <w:r>
        <w:rPr>
          <w:spacing w:val="-2"/>
        </w:rPr>
        <w:t xml:space="preserve"> </w:t>
      </w:r>
      <w:r>
        <w:t>в</w:t>
      </w:r>
      <w:r>
        <w:rPr>
          <w:spacing w:val="-3"/>
        </w:rPr>
        <w:t xml:space="preserve"> </w:t>
      </w:r>
      <w:r>
        <w:t>живописи.</w:t>
      </w:r>
    </w:p>
    <w:p w:rsidR="00A5196F" w:rsidRDefault="0035780C">
      <w:pPr>
        <w:pStyle w:val="a3"/>
        <w:spacing w:before="149" w:line="350" w:lineRule="auto"/>
        <w:ind w:right="737"/>
      </w:pPr>
      <w:r>
        <w:t>Особенности</w:t>
      </w:r>
      <w:r>
        <w:rPr>
          <w:spacing w:val="1"/>
        </w:rPr>
        <w:t xml:space="preserve"> </w:t>
      </w:r>
      <w:r>
        <w:t>развития</w:t>
      </w:r>
      <w:r>
        <w:rPr>
          <w:spacing w:val="1"/>
        </w:rPr>
        <w:t xml:space="preserve"> </w:t>
      </w:r>
      <w:r>
        <w:t>жанра</w:t>
      </w:r>
      <w:r>
        <w:rPr>
          <w:spacing w:val="1"/>
        </w:rPr>
        <w:t xml:space="preserve"> </w:t>
      </w:r>
      <w:r>
        <w:t>портрета</w:t>
      </w:r>
      <w:r>
        <w:rPr>
          <w:spacing w:val="1"/>
        </w:rPr>
        <w:t xml:space="preserve"> </w:t>
      </w:r>
      <w:r>
        <w:t>в</w:t>
      </w:r>
      <w:r>
        <w:rPr>
          <w:spacing w:val="1"/>
        </w:rPr>
        <w:t xml:space="preserve"> </w:t>
      </w:r>
      <w:r>
        <w:t>искусстве</w:t>
      </w:r>
      <w:r>
        <w:rPr>
          <w:spacing w:val="1"/>
        </w:rPr>
        <w:t xml:space="preserve"> </w:t>
      </w:r>
      <w:r>
        <w:t>ХХ</w:t>
      </w:r>
      <w:r>
        <w:rPr>
          <w:spacing w:val="1"/>
        </w:rPr>
        <w:t xml:space="preserve"> </w:t>
      </w:r>
      <w:r>
        <w:t>в.</w:t>
      </w:r>
      <w:r>
        <w:rPr>
          <w:spacing w:val="71"/>
        </w:rPr>
        <w:t xml:space="preserve"> </w:t>
      </w:r>
      <w:r>
        <w:t>–</w:t>
      </w:r>
      <w:r>
        <w:rPr>
          <w:spacing w:val="1"/>
        </w:rPr>
        <w:t xml:space="preserve"> </w:t>
      </w:r>
      <w:r>
        <w:t>отечественном</w:t>
      </w:r>
      <w:r>
        <w:rPr>
          <w:spacing w:val="-1"/>
        </w:rPr>
        <w:t xml:space="preserve"> </w:t>
      </w:r>
      <w:r>
        <w:t>и европейском.</w:t>
      </w:r>
    </w:p>
    <w:p w:rsidR="00A5196F" w:rsidRDefault="0035780C">
      <w:pPr>
        <w:pStyle w:val="a3"/>
        <w:spacing w:line="350" w:lineRule="auto"/>
        <w:ind w:right="744"/>
      </w:pPr>
      <w:r>
        <w:t>Построение головы человека, основные пропорции лица, соотношение</w:t>
      </w:r>
      <w:r>
        <w:rPr>
          <w:spacing w:val="1"/>
        </w:rPr>
        <w:t xml:space="preserve"> </w:t>
      </w:r>
      <w:r>
        <w:t>лицевой</w:t>
      </w:r>
      <w:r>
        <w:rPr>
          <w:spacing w:val="-4"/>
        </w:rPr>
        <w:t xml:space="preserve"> </w:t>
      </w:r>
      <w:r>
        <w:t>и черепной</w:t>
      </w:r>
      <w:r>
        <w:rPr>
          <w:spacing w:val="-2"/>
        </w:rPr>
        <w:t xml:space="preserve"> </w:t>
      </w:r>
      <w:r>
        <w:t>частей головы.</w:t>
      </w:r>
    </w:p>
    <w:p w:rsidR="00A5196F" w:rsidRDefault="0035780C">
      <w:pPr>
        <w:pStyle w:val="a3"/>
        <w:spacing w:line="350" w:lineRule="auto"/>
        <w:ind w:right="744"/>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67"/>
        </w:rPr>
        <w:t xml:space="preserve"> </w:t>
      </w:r>
      <w:r>
        <w:t>графических средств в изображении образа человека. Графический портретный</w:t>
      </w:r>
      <w:r>
        <w:rPr>
          <w:spacing w:val="-67"/>
        </w:rPr>
        <w:t xml:space="preserve"> </w:t>
      </w:r>
      <w:r>
        <w:t>рисунок</w:t>
      </w:r>
      <w:r>
        <w:rPr>
          <w:spacing w:val="-1"/>
        </w:rPr>
        <w:t xml:space="preserve"> </w:t>
      </w:r>
      <w:r>
        <w:t>с натуры</w:t>
      </w:r>
      <w:r>
        <w:rPr>
          <w:spacing w:val="-3"/>
        </w:rPr>
        <w:t xml:space="preserve"> </w:t>
      </w:r>
      <w:r>
        <w:t>или по</w:t>
      </w:r>
      <w:r>
        <w:rPr>
          <w:spacing w:val="-2"/>
        </w:rPr>
        <w:t xml:space="preserve"> </w:t>
      </w:r>
      <w:r>
        <w:t>памяти.</w:t>
      </w:r>
    </w:p>
    <w:p w:rsidR="00A5196F" w:rsidRDefault="0035780C">
      <w:pPr>
        <w:pStyle w:val="a3"/>
        <w:spacing w:line="348" w:lineRule="auto"/>
        <w:ind w:left="1709" w:right="2606" w:firstLine="0"/>
      </w:pPr>
      <w:r>
        <w:lastRenderedPageBreak/>
        <w:t>Роль освещения головы при создании портретного образа.</w:t>
      </w:r>
      <w:r>
        <w:rPr>
          <w:spacing w:val="-67"/>
        </w:rPr>
        <w:t xml:space="preserve"> </w:t>
      </w:r>
      <w:r>
        <w:t>Свет</w:t>
      </w:r>
      <w:r>
        <w:rPr>
          <w:spacing w:val="-3"/>
        </w:rPr>
        <w:t xml:space="preserve"> </w:t>
      </w:r>
      <w:r>
        <w:t>и тень</w:t>
      </w:r>
      <w:r>
        <w:rPr>
          <w:spacing w:val="-2"/>
        </w:rPr>
        <w:t xml:space="preserve"> </w:t>
      </w:r>
      <w:r>
        <w:t>в</w:t>
      </w:r>
      <w:r>
        <w:rPr>
          <w:spacing w:val="-1"/>
        </w:rPr>
        <w:t xml:space="preserve"> </w:t>
      </w:r>
      <w:r>
        <w:t>изображении головы человека.</w:t>
      </w:r>
    </w:p>
    <w:p w:rsidR="00A5196F" w:rsidRDefault="0035780C">
      <w:pPr>
        <w:pStyle w:val="a3"/>
        <w:spacing w:before="2"/>
        <w:ind w:left="1709" w:firstLine="0"/>
      </w:pPr>
      <w:r>
        <w:t>Портрет</w:t>
      </w:r>
      <w:r>
        <w:rPr>
          <w:spacing w:val="-3"/>
        </w:rPr>
        <w:t xml:space="preserve"> </w:t>
      </w:r>
      <w:r>
        <w:t>в</w:t>
      </w:r>
      <w:r>
        <w:rPr>
          <w:spacing w:val="-4"/>
        </w:rPr>
        <w:t xml:space="preserve"> </w:t>
      </w:r>
      <w:r>
        <w:t>скульптуре.</w:t>
      </w:r>
    </w:p>
    <w:p w:rsidR="00A5196F" w:rsidRDefault="0035780C">
      <w:pPr>
        <w:pStyle w:val="a3"/>
        <w:spacing w:before="146" w:line="350" w:lineRule="auto"/>
        <w:ind w:right="746"/>
      </w:pPr>
      <w:r>
        <w:t>Выражение</w:t>
      </w:r>
      <w:r>
        <w:rPr>
          <w:spacing w:val="1"/>
        </w:rPr>
        <w:t xml:space="preserve"> </w:t>
      </w:r>
      <w:r>
        <w:t>характера</w:t>
      </w:r>
      <w:r>
        <w:rPr>
          <w:spacing w:val="1"/>
        </w:rPr>
        <w:t xml:space="preserve"> </w:t>
      </w:r>
      <w:r>
        <w:t>человека,</w:t>
      </w:r>
      <w:r>
        <w:rPr>
          <w:spacing w:val="1"/>
        </w:rPr>
        <w:t xml:space="preserve"> </w:t>
      </w:r>
      <w:r>
        <w:t>его</w:t>
      </w:r>
      <w:r>
        <w:rPr>
          <w:spacing w:val="1"/>
        </w:rPr>
        <w:t xml:space="preserve"> </w:t>
      </w:r>
      <w:r>
        <w:t>социального</w:t>
      </w:r>
      <w:r>
        <w:rPr>
          <w:spacing w:val="1"/>
        </w:rPr>
        <w:t xml:space="preserve"> </w:t>
      </w:r>
      <w:r>
        <w:t>положения</w:t>
      </w:r>
      <w:r>
        <w:rPr>
          <w:spacing w:val="1"/>
        </w:rPr>
        <w:t xml:space="preserve"> </w:t>
      </w:r>
      <w:r>
        <w:t>и</w:t>
      </w:r>
      <w:r>
        <w:rPr>
          <w:spacing w:val="1"/>
        </w:rPr>
        <w:t xml:space="preserve"> </w:t>
      </w:r>
      <w:r>
        <w:t>образа</w:t>
      </w:r>
      <w:r>
        <w:rPr>
          <w:spacing w:val="1"/>
        </w:rPr>
        <w:t xml:space="preserve"> </w:t>
      </w:r>
      <w:r>
        <w:t>эпохи в</w:t>
      </w:r>
      <w:r>
        <w:rPr>
          <w:spacing w:val="-1"/>
        </w:rPr>
        <w:t xml:space="preserve"> </w:t>
      </w:r>
      <w:r>
        <w:t>скульптурном портрете.</w:t>
      </w:r>
    </w:p>
    <w:p w:rsidR="00A5196F" w:rsidRDefault="0035780C">
      <w:pPr>
        <w:pStyle w:val="a3"/>
        <w:spacing w:before="69" w:line="348" w:lineRule="auto"/>
        <w:ind w:right="745"/>
        <w:jc w:val="left"/>
      </w:pPr>
      <w:r>
        <w:t>Значение</w:t>
      </w:r>
      <w:r>
        <w:rPr>
          <w:spacing w:val="1"/>
        </w:rPr>
        <w:t xml:space="preserve"> </w:t>
      </w:r>
      <w:r>
        <w:t>свойств</w:t>
      </w:r>
      <w:r>
        <w:rPr>
          <w:spacing w:val="1"/>
        </w:rPr>
        <w:t xml:space="preserve"> </w:t>
      </w:r>
      <w:r>
        <w:t>художественных</w:t>
      </w:r>
      <w:r>
        <w:rPr>
          <w:spacing w:val="2"/>
        </w:rPr>
        <w:t xml:space="preserve"> </w:t>
      </w:r>
      <w:r>
        <w:t>материалов</w:t>
      </w:r>
      <w:r>
        <w:rPr>
          <w:spacing w:val="3"/>
        </w:rPr>
        <w:t xml:space="preserve"> </w:t>
      </w:r>
      <w:r>
        <w:t>в</w:t>
      </w:r>
      <w:r>
        <w:rPr>
          <w:spacing w:val="4"/>
        </w:rPr>
        <w:t xml:space="preserve"> </w:t>
      </w:r>
      <w:r>
        <w:t>создании скульптурного</w:t>
      </w:r>
      <w:r>
        <w:rPr>
          <w:spacing w:val="-67"/>
        </w:rPr>
        <w:t xml:space="preserve"> </w:t>
      </w:r>
      <w:r>
        <w:t>портрета.</w:t>
      </w:r>
    </w:p>
    <w:p w:rsidR="00A5196F" w:rsidRDefault="0035780C">
      <w:pPr>
        <w:pStyle w:val="a3"/>
        <w:tabs>
          <w:tab w:val="left" w:pos="3522"/>
          <w:tab w:val="left" w:pos="5373"/>
          <w:tab w:val="left" w:pos="6805"/>
          <w:tab w:val="left" w:pos="7671"/>
          <w:tab w:val="left" w:pos="8628"/>
          <w:tab w:val="left" w:pos="9060"/>
        </w:tabs>
        <w:spacing w:before="4" w:line="348" w:lineRule="auto"/>
        <w:ind w:right="740"/>
        <w:jc w:val="left"/>
      </w:pPr>
      <w:r>
        <w:t>Живописное</w:t>
      </w:r>
      <w:r>
        <w:tab/>
        <w:t>изображение</w:t>
      </w:r>
      <w:r>
        <w:tab/>
        <w:t>портрета.</w:t>
      </w:r>
      <w:r>
        <w:tab/>
        <w:t>Роль</w:t>
      </w:r>
      <w:r>
        <w:tab/>
        <w:t>цвета</w:t>
      </w:r>
      <w:r>
        <w:tab/>
        <w:t>в</w:t>
      </w:r>
      <w:r>
        <w:tab/>
        <w:t>живописном</w:t>
      </w:r>
      <w:r>
        <w:rPr>
          <w:spacing w:val="-67"/>
        </w:rPr>
        <w:t xml:space="preserve"> </w:t>
      </w:r>
      <w:r>
        <w:t>портретном</w:t>
      </w:r>
      <w:r>
        <w:rPr>
          <w:spacing w:val="-4"/>
        </w:rPr>
        <w:t xml:space="preserve"> </w:t>
      </w:r>
      <w:r>
        <w:t>образе</w:t>
      </w:r>
      <w:r>
        <w:rPr>
          <w:spacing w:val="-5"/>
        </w:rPr>
        <w:t xml:space="preserve"> </w:t>
      </w:r>
      <w:r>
        <w:t>в</w:t>
      </w:r>
      <w:r>
        <w:rPr>
          <w:spacing w:val="-2"/>
        </w:rPr>
        <w:t xml:space="preserve"> </w:t>
      </w:r>
      <w:r>
        <w:t>произведениях выдающихся</w:t>
      </w:r>
      <w:r>
        <w:rPr>
          <w:spacing w:val="-1"/>
        </w:rPr>
        <w:t xml:space="preserve"> </w:t>
      </w:r>
      <w:r>
        <w:t>живописцев.</w:t>
      </w:r>
    </w:p>
    <w:p w:rsidR="00A5196F" w:rsidRDefault="0035780C">
      <w:pPr>
        <w:pStyle w:val="a3"/>
        <w:spacing w:before="5" w:line="350" w:lineRule="auto"/>
        <w:ind w:left="1709" w:right="3344" w:firstLine="0"/>
        <w:jc w:val="left"/>
      </w:pPr>
      <w:r>
        <w:t>Опыт работы над созданием живописного портрета.</w:t>
      </w:r>
      <w:r>
        <w:rPr>
          <w:spacing w:val="-67"/>
        </w:rPr>
        <w:t xml:space="preserve"> </w:t>
      </w:r>
      <w:r>
        <w:t>Пейзаж.</w:t>
      </w:r>
    </w:p>
    <w:p w:rsidR="00A5196F" w:rsidRDefault="0035780C">
      <w:pPr>
        <w:pStyle w:val="a3"/>
        <w:tabs>
          <w:tab w:val="left" w:pos="7027"/>
          <w:tab w:val="left" w:pos="7361"/>
          <w:tab w:val="left" w:pos="8253"/>
          <w:tab w:val="left" w:pos="9572"/>
          <w:tab w:val="left" w:pos="10433"/>
        </w:tabs>
        <w:spacing w:line="350" w:lineRule="auto"/>
        <w:ind w:right="742"/>
        <w:jc w:val="left"/>
      </w:pPr>
      <w:r>
        <w:t>Особенности</w:t>
      </w:r>
      <w:r>
        <w:rPr>
          <w:spacing w:val="124"/>
        </w:rPr>
        <w:t xml:space="preserve"> </w:t>
      </w:r>
      <w:r>
        <w:t>изображения</w:t>
      </w:r>
      <w:r>
        <w:rPr>
          <w:spacing w:val="124"/>
        </w:rPr>
        <w:t xml:space="preserve"> </w:t>
      </w:r>
      <w:r>
        <w:t>пространства</w:t>
      </w:r>
      <w:r>
        <w:tab/>
        <w:t>в</w:t>
      </w:r>
      <w:r>
        <w:tab/>
        <w:t>эпоху</w:t>
      </w:r>
      <w:r>
        <w:tab/>
        <w:t>Древнего</w:t>
      </w:r>
      <w:r>
        <w:tab/>
        <w:t>мира,</w:t>
      </w:r>
      <w:r>
        <w:tab/>
        <w:t>в</w:t>
      </w:r>
      <w:r>
        <w:rPr>
          <w:spacing w:val="-67"/>
        </w:rPr>
        <w:t xml:space="preserve"> </w:t>
      </w:r>
      <w:r>
        <w:t>средневековом</w:t>
      </w:r>
      <w:r>
        <w:rPr>
          <w:spacing w:val="-4"/>
        </w:rPr>
        <w:t xml:space="preserve"> </w:t>
      </w:r>
      <w:r>
        <w:t>искусстве</w:t>
      </w:r>
      <w:r>
        <w:rPr>
          <w:spacing w:val="-1"/>
        </w:rPr>
        <w:t xml:space="preserve"> </w:t>
      </w:r>
      <w:r>
        <w:t>и в</w:t>
      </w:r>
      <w:r>
        <w:rPr>
          <w:spacing w:val="-2"/>
        </w:rPr>
        <w:t xml:space="preserve"> </w:t>
      </w:r>
      <w:r>
        <w:t>эпоху</w:t>
      </w:r>
      <w:r>
        <w:rPr>
          <w:spacing w:val="1"/>
        </w:rPr>
        <w:t xml:space="preserve"> </w:t>
      </w:r>
      <w:r>
        <w:t>Возрождения.</w:t>
      </w:r>
    </w:p>
    <w:p w:rsidR="00A5196F" w:rsidRDefault="0035780C">
      <w:pPr>
        <w:pStyle w:val="a3"/>
        <w:tabs>
          <w:tab w:val="left" w:pos="3139"/>
          <w:tab w:val="left" w:pos="4923"/>
          <w:tab w:val="left" w:pos="6486"/>
          <w:tab w:val="left" w:pos="8443"/>
          <w:tab w:val="left" w:pos="8988"/>
        </w:tabs>
        <w:spacing w:line="348" w:lineRule="auto"/>
        <w:ind w:right="746"/>
        <w:jc w:val="left"/>
      </w:pPr>
      <w:r>
        <w:t>Правила</w:t>
      </w:r>
      <w:r>
        <w:tab/>
        <w:t>построения</w:t>
      </w:r>
      <w:r>
        <w:tab/>
        <w:t>линейной</w:t>
      </w:r>
      <w:r>
        <w:tab/>
        <w:t>перспективы</w:t>
      </w:r>
      <w:r>
        <w:tab/>
        <w:t>в</w:t>
      </w:r>
      <w:r>
        <w:tab/>
        <w:t>изображении</w:t>
      </w:r>
      <w:r>
        <w:rPr>
          <w:spacing w:val="-67"/>
        </w:rPr>
        <w:t xml:space="preserve"> </w:t>
      </w:r>
      <w:r>
        <w:t>пространства.</w:t>
      </w:r>
    </w:p>
    <w:p w:rsidR="00A5196F" w:rsidRDefault="0035780C">
      <w:pPr>
        <w:pStyle w:val="a3"/>
        <w:spacing w:before="5" w:line="350" w:lineRule="auto"/>
        <w:ind w:right="745"/>
        <w:jc w:val="left"/>
      </w:pPr>
      <w:r>
        <w:t>Правила</w:t>
      </w:r>
      <w:r>
        <w:rPr>
          <w:spacing w:val="32"/>
        </w:rPr>
        <w:t xml:space="preserve"> </w:t>
      </w:r>
      <w:r>
        <w:t>воздушной</w:t>
      </w:r>
      <w:r>
        <w:rPr>
          <w:spacing w:val="33"/>
        </w:rPr>
        <w:t xml:space="preserve"> </w:t>
      </w:r>
      <w:r>
        <w:t>перспективы,</w:t>
      </w:r>
      <w:r>
        <w:rPr>
          <w:spacing w:val="32"/>
        </w:rPr>
        <w:t xml:space="preserve"> </w:t>
      </w:r>
      <w:r>
        <w:t>построения</w:t>
      </w:r>
      <w:r>
        <w:rPr>
          <w:spacing w:val="33"/>
        </w:rPr>
        <w:t xml:space="preserve"> </w:t>
      </w:r>
      <w:r>
        <w:t>переднего,</w:t>
      </w:r>
      <w:r>
        <w:rPr>
          <w:spacing w:val="32"/>
        </w:rPr>
        <w:t xml:space="preserve"> </w:t>
      </w:r>
      <w:r>
        <w:t>среднего</w:t>
      </w:r>
      <w:r>
        <w:rPr>
          <w:spacing w:val="34"/>
        </w:rPr>
        <w:t xml:space="preserve"> </w:t>
      </w:r>
      <w:r>
        <w:t>и</w:t>
      </w:r>
      <w:r>
        <w:rPr>
          <w:spacing w:val="-67"/>
        </w:rPr>
        <w:t xml:space="preserve"> </w:t>
      </w:r>
      <w:r>
        <w:t>дальнего планов</w:t>
      </w:r>
      <w:r>
        <w:rPr>
          <w:spacing w:val="-2"/>
        </w:rPr>
        <w:t xml:space="preserve"> </w:t>
      </w:r>
      <w:r>
        <w:t>при изображении</w:t>
      </w:r>
      <w:r>
        <w:rPr>
          <w:spacing w:val="-3"/>
        </w:rPr>
        <w:t xml:space="preserve"> </w:t>
      </w:r>
      <w:r>
        <w:t>пейзажа.</w:t>
      </w:r>
    </w:p>
    <w:p w:rsidR="00A5196F" w:rsidRDefault="0035780C">
      <w:pPr>
        <w:pStyle w:val="a3"/>
        <w:spacing w:line="320" w:lineRule="exact"/>
        <w:ind w:left="1709" w:firstLine="0"/>
        <w:jc w:val="left"/>
      </w:pPr>
      <w:r>
        <w:t>Особенности</w:t>
      </w:r>
      <w:r>
        <w:rPr>
          <w:spacing w:val="47"/>
        </w:rPr>
        <w:t xml:space="preserve"> </w:t>
      </w:r>
      <w:r>
        <w:t>изображения</w:t>
      </w:r>
      <w:r>
        <w:rPr>
          <w:spacing w:val="47"/>
        </w:rPr>
        <w:t xml:space="preserve"> </w:t>
      </w:r>
      <w:r>
        <w:t>разных</w:t>
      </w:r>
      <w:r>
        <w:rPr>
          <w:spacing w:val="47"/>
        </w:rPr>
        <w:t xml:space="preserve"> </w:t>
      </w:r>
      <w:r>
        <w:t>состояний</w:t>
      </w:r>
      <w:r>
        <w:rPr>
          <w:spacing w:val="47"/>
        </w:rPr>
        <w:t xml:space="preserve"> </w:t>
      </w:r>
      <w:r>
        <w:t>природы</w:t>
      </w:r>
      <w:r>
        <w:rPr>
          <w:spacing w:val="47"/>
        </w:rPr>
        <w:t xml:space="preserve"> </w:t>
      </w:r>
      <w:r>
        <w:t>и</w:t>
      </w:r>
      <w:r>
        <w:rPr>
          <w:spacing w:val="47"/>
        </w:rPr>
        <w:t xml:space="preserve"> </w:t>
      </w:r>
      <w:r>
        <w:t>её</w:t>
      </w:r>
      <w:r>
        <w:rPr>
          <w:spacing w:val="47"/>
        </w:rPr>
        <w:t xml:space="preserve"> </w:t>
      </w:r>
      <w:r>
        <w:t>освещения.</w:t>
      </w:r>
    </w:p>
    <w:p w:rsidR="00A5196F" w:rsidRDefault="0035780C">
      <w:pPr>
        <w:pStyle w:val="a3"/>
        <w:spacing w:before="148"/>
        <w:ind w:firstLine="0"/>
        <w:jc w:val="left"/>
      </w:pPr>
      <w:r>
        <w:t>Романтический</w:t>
      </w:r>
      <w:r>
        <w:rPr>
          <w:spacing w:val="-7"/>
        </w:rPr>
        <w:t xml:space="preserve"> </w:t>
      </w:r>
      <w:r>
        <w:t>пейзаж.</w:t>
      </w:r>
      <w:r>
        <w:rPr>
          <w:spacing w:val="-3"/>
        </w:rPr>
        <w:t xml:space="preserve"> </w:t>
      </w:r>
      <w:r>
        <w:t>Морские</w:t>
      </w:r>
      <w:r>
        <w:rPr>
          <w:spacing w:val="-6"/>
        </w:rPr>
        <w:t xml:space="preserve"> </w:t>
      </w:r>
      <w:r>
        <w:t>пейзажи</w:t>
      </w:r>
      <w:r>
        <w:rPr>
          <w:spacing w:val="-3"/>
        </w:rPr>
        <w:t xml:space="preserve"> </w:t>
      </w:r>
      <w:r>
        <w:t>И.</w:t>
      </w:r>
      <w:r>
        <w:rPr>
          <w:spacing w:val="-2"/>
        </w:rPr>
        <w:t xml:space="preserve"> </w:t>
      </w:r>
      <w:r>
        <w:t>Айвазовского.</w:t>
      </w:r>
    </w:p>
    <w:p w:rsidR="00A5196F" w:rsidRDefault="0035780C">
      <w:pPr>
        <w:pStyle w:val="a3"/>
        <w:spacing w:before="148" w:line="350" w:lineRule="auto"/>
        <w:ind w:right="742"/>
      </w:pPr>
      <w:r>
        <w:t>Особенности</w:t>
      </w:r>
      <w:r>
        <w:rPr>
          <w:spacing w:val="1"/>
        </w:rPr>
        <w:t xml:space="preserve"> </w:t>
      </w:r>
      <w:r>
        <w:t>изображения</w:t>
      </w:r>
      <w:r>
        <w:rPr>
          <w:spacing w:val="1"/>
        </w:rPr>
        <w:t xml:space="preserve"> </w:t>
      </w:r>
      <w:r>
        <w:t>природы</w:t>
      </w:r>
      <w:r>
        <w:rPr>
          <w:spacing w:val="1"/>
        </w:rPr>
        <w:t xml:space="preserve"> </w:t>
      </w:r>
      <w:r>
        <w:t>в</w:t>
      </w:r>
      <w:r>
        <w:rPr>
          <w:spacing w:val="1"/>
        </w:rPr>
        <w:t xml:space="preserve"> </w:t>
      </w:r>
      <w:r>
        <w:t>творчестве</w:t>
      </w:r>
      <w:r>
        <w:rPr>
          <w:spacing w:val="1"/>
        </w:rPr>
        <w:t xml:space="preserve"> </w:t>
      </w:r>
      <w:r>
        <w:t>импрессионистов</w:t>
      </w:r>
      <w:r>
        <w:rPr>
          <w:spacing w:val="1"/>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 состояний</w:t>
      </w:r>
      <w:r>
        <w:rPr>
          <w:spacing w:val="-3"/>
        </w:rPr>
        <w:t xml:space="preserve"> </w:t>
      </w:r>
      <w:r>
        <w:t>природы.</w:t>
      </w:r>
    </w:p>
    <w:p w:rsidR="00A5196F" w:rsidRDefault="0035780C">
      <w:pPr>
        <w:pStyle w:val="a3"/>
        <w:spacing w:line="350" w:lineRule="auto"/>
        <w:ind w:right="74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 русской живописи и его значение в отечественной культуре. История</w:t>
      </w:r>
      <w:r>
        <w:rPr>
          <w:spacing w:val="1"/>
        </w:rPr>
        <w:t xml:space="preserve"> </w:t>
      </w:r>
      <w:r>
        <w:t>становления картины Родины в развитии отечественной пейзажной живописи</w:t>
      </w:r>
      <w:r>
        <w:rPr>
          <w:spacing w:val="1"/>
        </w:rPr>
        <w:t xml:space="preserve"> </w:t>
      </w:r>
      <w:r>
        <w:t>XIX в.</w:t>
      </w:r>
    </w:p>
    <w:p w:rsidR="00A5196F" w:rsidRDefault="0035780C">
      <w:pPr>
        <w:pStyle w:val="a3"/>
        <w:spacing w:line="350" w:lineRule="auto"/>
        <w:ind w:right="737"/>
      </w:pPr>
      <w:r>
        <w:t>Становление образа родной природы в произведениях А. Венецианова и</w:t>
      </w:r>
      <w:r>
        <w:rPr>
          <w:spacing w:val="1"/>
        </w:rPr>
        <w:t xml:space="preserve"> </w:t>
      </w:r>
      <w:r>
        <w:t>его учеников: А. Саврасова, И. Шишкина. Пейзажная живопись И. Левитана 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русской</w:t>
      </w:r>
      <w:r>
        <w:rPr>
          <w:spacing w:val="1"/>
        </w:rPr>
        <w:t xml:space="preserve"> </w:t>
      </w:r>
      <w:r>
        <w:t>культуры.</w:t>
      </w:r>
      <w:r>
        <w:rPr>
          <w:spacing w:val="1"/>
        </w:rPr>
        <w:t xml:space="preserve"> </w:t>
      </w:r>
      <w:r>
        <w:t>Значение</w:t>
      </w:r>
      <w:r>
        <w:rPr>
          <w:spacing w:val="1"/>
        </w:rPr>
        <w:t xml:space="preserve"> </w:t>
      </w:r>
      <w:r>
        <w:t>художественного</w:t>
      </w:r>
      <w:r>
        <w:rPr>
          <w:spacing w:val="1"/>
        </w:rPr>
        <w:t xml:space="preserve"> </w:t>
      </w:r>
      <w:r>
        <w:t>образа</w:t>
      </w:r>
      <w:r>
        <w:rPr>
          <w:spacing w:val="1"/>
        </w:rPr>
        <w:t xml:space="preserve"> </w:t>
      </w:r>
      <w:r>
        <w:t>отечественного</w:t>
      </w:r>
      <w:r>
        <w:rPr>
          <w:spacing w:val="-3"/>
        </w:rPr>
        <w:t xml:space="preserve"> </w:t>
      </w:r>
      <w:r>
        <w:t>пейзажа в</w:t>
      </w:r>
      <w:r>
        <w:rPr>
          <w:spacing w:val="-1"/>
        </w:rPr>
        <w:t xml:space="preserve"> </w:t>
      </w:r>
      <w:r>
        <w:t>развитии</w:t>
      </w:r>
      <w:r>
        <w:rPr>
          <w:spacing w:val="-1"/>
        </w:rPr>
        <w:t xml:space="preserve"> </w:t>
      </w:r>
      <w:r>
        <w:t>чувства Родины.</w:t>
      </w:r>
    </w:p>
    <w:p w:rsidR="00A5196F" w:rsidRDefault="0035780C">
      <w:pPr>
        <w:pStyle w:val="a3"/>
        <w:spacing w:line="350" w:lineRule="auto"/>
        <w:ind w:right="746"/>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A5196F" w:rsidRDefault="0035780C">
      <w:pPr>
        <w:pStyle w:val="a3"/>
        <w:spacing w:line="350" w:lineRule="auto"/>
        <w:ind w:right="742"/>
      </w:pPr>
      <w:r>
        <w:t>Графический образ пейзажа в работах выдающихся мастеров. Средства</w:t>
      </w:r>
      <w:r>
        <w:rPr>
          <w:spacing w:val="1"/>
        </w:rPr>
        <w:t xml:space="preserve"> </w:t>
      </w:r>
      <w:r>
        <w:t>выразительности</w:t>
      </w:r>
      <w:r>
        <w:rPr>
          <w:spacing w:val="-3"/>
        </w:rPr>
        <w:t xml:space="preserve"> </w:t>
      </w:r>
      <w:r>
        <w:t>в</w:t>
      </w:r>
      <w:r>
        <w:rPr>
          <w:spacing w:val="-4"/>
        </w:rPr>
        <w:t xml:space="preserve"> </w:t>
      </w:r>
      <w:r>
        <w:t>графическом</w:t>
      </w:r>
      <w:r>
        <w:rPr>
          <w:spacing w:val="-3"/>
        </w:rPr>
        <w:t xml:space="preserve"> </w:t>
      </w:r>
      <w:r>
        <w:t>рисунке</w:t>
      </w:r>
      <w:r>
        <w:rPr>
          <w:spacing w:val="-3"/>
        </w:rPr>
        <w:t xml:space="preserve"> </w:t>
      </w:r>
      <w:r>
        <w:t>и</w:t>
      </w:r>
      <w:r>
        <w:rPr>
          <w:spacing w:val="-3"/>
        </w:rPr>
        <w:t xml:space="preserve"> </w:t>
      </w:r>
      <w:r>
        <w:t>многообразие</w:t>
      </w:r>
      <w:r>
        <w:rPr>
          <w:spacing w:val="-3"/>
        </w:rPr>
        <w:t xml:space="preserve"> </w:t>
      </w:r>
      <w:r>
        <w:t>графических</w:t>
      </w:r>
      <w:r>
        <w:rPr>
          <w:spacing w:val="-2"/>
        </w:rPr>
        <w:t xml:space="preserve"> </w:t>
      </w:r>
      <w:r>
        <w:t>техник.</w:t>
      </w:r>
    </w:p>
    <w:p w:rsidR="00A5196F" w:rsidRDefault="0035780C">
      <w:pPr>
        <w:pStyle w:val="a3"/>
        <w:spacing w:line="350" w:lineRule="auto"/>
        <w:ind w:right="744"/>
      </w:pPr>
      <w:r>
        <w:lastRenderedPageBreak/>
        <w:t>Графические зарисовки и графическая композиция на темы окружающей</w:t>
      </w:r>
      <w:r>
        <w:rPr>
          <w:spacing w:val="1"/>
        </w:rPr>
        <w:t xml:space="preserve"> </w:t>
      </w:r>
      <w:r>
        <w:t>природы.</w:t>
      </w:r>
    </w:p>
    <w:p w:rsidR="00A5196F" w:rsidRDefault="0035780C">
      <w:pPr>
        <w:pStyle w:val="a3"/>
        <w:spacing w:line="350" w:lineRule="auto"/>
        <w:ind w:right="741"/>
      </w:pPr>
      <w:r>
        <w:t>Городской</w:t>
      </w:r>
      <w:r>
        <w:rPr>
          <w:spacing w:val="1"/>
        </w:rPr>
        <w:t xml:space="preserve"> </w:t>
      </w:r>
      <w:r>
        <w:t>пейзаж</w:t>
      </w:r>
      <w:r>
        <w:rPr>
          <w:spacing w:val="1"/>
        </w:rPr>
        <w:t xml:space="preserve"> </w:t>
      </w:r>
      <w:r>
        <w:t>в</w:t>
      </w:r>
      <w:r>
        <w:rPr>
          <w:spacing w:val="1"/>
        </w:rPr>
        <w:t xml:space="preserve"> </w:t>
      </w:r>
      <w:r>
        <w:t>творчестве</w:t>
      </w:r>
      <w:r>
        <w:rPr>
          <w:spacing w:val="1"/>
        </w:rPr>
        <w:t xml:space="preserve"> </w:t>
      </w:r>
      <w:r>
        <w:t>мастеров</w:t>
      </w:r>
      <w:r>
        <w:rPr>
          <w:spacing w:val="1"/>
        </w:rPr>
        <w:t xml:space="preserve"> </w:t>
      </w:r>
      <w:r>
        <w:t>искусства.</w:t>
      </w:r>
      <w:r>
        <w:rPr>
          <w:spacing w:val="1"/>
        </w:rPr>
        <w:t xml:space="preserve"> </w:t>
      </w:r>
      <w:r>
        <w:t>Многообразие</w:t>
      </w:r>
      <w:r>
        <w:rPr>
          <w:spacing w:val="1"/>
        </w:rPr>
        <w:t xml:space="preserve"> </w:t>
      </w:r>
      <w:r>
        <w:t>в</w:t>
      </w:r>
      <w:r>
        <w:rPr>
          <w:spacing w:val="1"/>
        </w:rPr>
        <w:t xml:space="preserve"> </w:t>
      </w:r>
      <w:r>
        <w:t>понимании</w:t>
      </w:r>
      <w:r>
        <w:rPr>
          <w:spacing w:val="-4"/>
        </w:rPr>
        <w:t xml:space="preserve"> </w:t>
      </w:r>
      <w:r>
        <w:t>образа города.</w:t>
      </w:r>
    </w:p>
    <w:p w:rsidR="00A5196F" w:rsidRDefault="0035780C">
      <w:pPr>
        <w:pStyle w:val="a3"/>
        <w:spacing w:before="69" w:line="350" w:lineRule="auto"/>
        <w:ind w:right="743"/>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 наследия. Задачи охраны культурного наследия и исторического</w:t>
      </w:r>
      <w:r>
        <w:rPr>
          <w:spacing w:val="1"/>
        </w:rPr>
        <w:t xml:space="preserve"> </w:t>
      </w:r>
      <w:r>
        <w:t>образа</w:t>
      </w:r>
      <w:r>
        <w:rPr>
          <w:spacing w:val="-2"/>
        </w:rPr>
        <w:t xml:space="preserve"> </w:t>
      </w:r>
      <w:r>
        <w:t>в</w:t>
      </w:r>
      <w:r>
        <w:rPr>
          <w:spacing w:val="-2"/>
        </w:rPr>
        <w:t xml:space="preserve"> </w:t>
      </w:r>
      <w:r>
        <w:t>жизни современного</w:t>
      </w:r>
      <w:r>
        <w:rPr>
          <w:spacing w:val="1"/>
        </w:rPr>
        <w:t xml:space="preserve"> </w:t>
      </w:r>
      <w:r>
        <w:t>города.</w:t>
      </w:r>
    </w:p>
    <w:p w:rsidR="00A5196F" w:rsidRDefault="0035780C">
      <w:pPr>
        <w:pStyle w:val="a3"/>
        <w:spacing w:line="350" w:lineRule="auto"/>
        <w:ind w:right="745"/>
      </w:pPr>
      <w:r>
        <w:t>Опыт изображения городского пейзажа. Наблюдательная перспектива и</w:t>
      </w:r>
      <w:r>
        <w:rPr>
          <w:spacing w:val="1"/>
        </w:rPr>
        <w:t xml:space="preserve"> </w:t>
      </w:r>
      <w:r>
        <w:t>ритмическая</w:t>
      </w:r>
      <w:r>
        <w:rPr>
          <w:spacing w:val="-1"/>
        </w:rPr>
        <w:t xml:space="preserve"> </w:t>
      </w:r>
      <w:r>
        <w:t>организация плоскости</w:t>
      </w:r>
      <w:r>
        <w:rPr>
          <w:spacing w:val="-2"/>
        </w:rPr>
        <w:t xml:space="preserve"> </w:t>
      </w:r>
      <w:r>
        <w:t>изображения.</w:t>
      </w:r>
    </w:p>
    <w:p w:rsidR="00A5196F" w:rsidRDefault="0035780C">
      <w:pPr>
        <w:pStyle w:val="a3"/>
        <w:ind w:left="1709" w:firstLine="0"/>
      </w:pPr>
      <w:r>
        <w:t>Бытовой</w:t>
      </w:r>
      <w:r>
        <w:rPr>
          <w:spacing w:val="-6"/>
        </w:rPr>
        <w:t xml:space="preserve"> </w:t>
      </w:r>
      <w:r>
        <w:t>жанр</w:t>
      </w:r>
      <w:r>
        <w:rPr>
          <w:spacing w:val="-1"/>
        </w:rPr>
        <w:t xml:space="preserve"> </w:t>
      </w:r>
      <w:r>
        <w:t>в</w:t>
      </w:r>
      <w:r>
        <w:rPr>
          <w:spacing w:val="-3"/>
        </w:rPr>
        <w:t xml:space="preserve"> </w:t>
      </w:r>
      <w:r>
        <w:t>изобразительном</w:t>
      </w:r>
      <w:r>
        <w:rPr>
          <w:spacing w:val="-5"/>
        </w:rPr>
        <w:t xml:space="preserve"> </w:t>
      </w:r>
      <w:r>
        <w:t>искусстве.</w:t>
      </w:r>
    </w:p>
    <w:p w:rsidR="00A5196F" w:rsidRDefault="0035780C">
      <w:pPr>
        <w:pStyle w:val="a3"/>
        <w:spacing w:before="143" w:line="350" w:lineRule="auto"/>
        <w:ind w:right="738"/>
      </w:pPr>
      <w:r>
        <w:t>Изображение</w:t>
      </w:r>
      <w:r>
        <w:rPr>
          <w:spacing w:val="1"/>
        </w:rPr>
        <w:t xml:space="preserve"> </w:t>
      </w:r>
      <w:r>
        <w:t>труда</w:t>
      </w:r>
      <w:r>
        <w:rPr>
          <w:spacing w:val="1"/>
        </w:rPr>
        <w:t xml:space="preserve"> </w:t>
      </w:r>
      <w:r>
        <w:t>и</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традициях</w:t>
      </w:r>
      <w:r>
        <w:rPr>
          <w:spacing w:val="1"/>
        </w:rPr>
        <w:t xml:space="preserve"> </w:t>
      </w:r>
      <w:r>
        <w:t>искусства</w:t>
      </w:r>
      <w:r>
        <w:rPr>
          <w:spacing w:val="1"/>
        </w:rPr>
        <w:t xml:space="preserve"> </w:t>
      </w:r>
      <w:r>
        <w:t>разных эпох. Значение художественного изображения бытовой жизни людей в</w:t>
      </w:r>
      <w:r>
        <w:rPr>
          <w:spacing w:val="1"/>
        </w:rPr>
        <w:t xml:space="preserve"> </w:t>
      </w:r>
      <w:r>
        <w:t>понимании</w:t>
      </w:r>
      <w:r>
        <w:rPr>
          <w:spacing w:val="-4"/>
        </w:rPr>
        <w:t xml:space="preserve"> </w:t>
      </w:r>
      <w:r>
        <w:t>истории</w:t>
      </w:r>
      <w:r>
        <w:rPr>
          <w:spacing w:val="-2"/>
        </w:rPr>
        <w:t xml:space="preserve"> </w:t>
      </w:r>
      <w:r>
        <w:t>человечества</w:t>
      </w:r>
      <w:r>
        <w:rPr>
          <w:spacing w:val="-2"/>
        </w:rPr>
        <w:t xml:space="preserve"> </w:t>
      </w:r>
      <w:r>
        <w:t>и современной жизни.</w:t>
      </w:r>
    </w:p>
    <w:p w:rsidR="00A5196F" w:rsidRDefault="0035780C">
      <w:pPr>
        <w:pStyle w:val="a3"/>
        <w:spacing w:line="350" w:lineRule="auto"/>
        <w:ind w:right="741"/>
      </w:pPr>
      <w:r>
        <w:t>Жанровая картина как обобщение жизненных впечатлений художника.</w:t>
      </w:r>
      <w:r>
        <w:rPr>
          <w:spacing w:val="1"/>
        </w:rPr>
        <w:t xml:space="preserve"> </w:t>
      </w:r>
      <w:r>
        <w:t>Тема,</w:t>
      </w:r>
      <w:r>
        <w:rPr>
          <w:spacing w:val="1"/>
        </w:rPr>
        <w:t xml:space="preserve"> </w:t>
      </w:r>
      <w:r>
        <w:t>сюжет,</w:t>
      </w:r>
      <w:r>
        <w:rPr>
          <w:spacing w:val="1"/>
        </w:rPr>
        <w:t xml:space="preserve"> </w:t>
      </w:r>
      <w:r>
        <w:t>содержание</w:t>
      </w:r>
      <w:r>
        <w:rPr>
          <w:spacing w:val="1"/>
        </w:rPr>
        <w:t xml:space="preserve"> </w:t>
      </w:r>
      <w:r>
        <w:t>в</w:t>
      </w:r>
      <w:r>
        <w:rPr>
          <w:spacing w:val="1"/>
        </w:rPr>
        <w:t xml:space="preserve"> </w:t>
      </w:r>
      <w:r>
        <w:t>жанровой</w:t>
      </w:r>
      <w:r>
        <w:rPr>
          <w:spacing w:val="1"/>
        </w:rPr>
        <w:t xml:space="preserve"> </w:t>
      </w:r>
      <w:r>
        <w:t>картине.</w:t>
      </w:r>
      <w:r>
        <w:rPr>
          <w:spacing w:val="1"/>
        </w:rPr>
        <w:t xml:space="preserve"> </w:t>
      </w:r>
      <w:r>
        <w:t>Образ</w:t>
      </w:r>
      <w:r>
        <w:rPr>
          <w:spacing w:val="1"/>
        </w:rPr>
        <w:t xml:space="preserve"> </w:t>
      </w:r>
      <w:r>
        <w:t>нравственных</w:t>
      </w:r>
      <w:r>
        <w:rPr>
          <w:spacing w:val="1"/>
        </w:rPr>
        <w:t xml:space="preserve"> </w:t>
      </w:r>
      <w:r>
        <w:t>и</w:t>
      </w:r>
      <w:r>
        <w:rPr>
          <w:spacing w:val="1"/>
        </w:rPr>
        <w:t xml:space="preserve"> </w:t>
      </w:r>
      <w:r>
        <w:t>ценностных смыслов</w:t>
      </w:r>
      <w:r>
        <w:rPr>
          <w:spacing w:val="-3"/>
        </w:rPr>
        <w:t xml:space="preserve"> </w:t>
      </w:r>
      <w:r>
        <w:t>в</w:t>
      </w:r>
      <w:r>
        <w:rPr>
          <w:spacing w:val="-3"/>
        </w:rPr>
        <w:t xml:space="preserve"> </w:t>
      </w:r>
      <w:r>
        <w:t>жанровой</w:t>
      </w:r>
      <w:r>
        <w:rPr>
          <w:spacing w:val="-1"/>
        </w:rPr>
        <w:t xml:space="preserve"> </w:t>
      </w:r>
      <w:r>
        <w:t>картине</w:t>
      </w:r>
      <w:r>
        <w:rPr>
          <w:spacing w:val="-1"/>
        </w:rPr>
        <w:t xml:space="preserve"> </w:t>
      </w:r>
      <w:r>
        <w:t>и</w:t>
      </w:r>
      <w:r>
        <w:rPr>
          <w:spacing w:val="-4"/>
        </w:rPr>
        <w:t xml:space="preserve"> </w:t>
      </w:r>
      <w:r>
        <w:t>роль</w:t>
      </w:r>
      <w:r>
        <w:rPr>
          <w:spacing w:val="-2"/>
        </w:rPr>
        <w:t xml:space="preserve"> </w:t>
      </w:r>
      <w:r>
        <w:t>картины</w:t>
      </w:r>
      <w:r>
        <w:rPr>
          <w:spacing w:val="-1"/>
        </w:rPr>
        <w:t xml:space="preserve"> </w:t>
      </w:r>
      <w:r>
        <w:t>в</w:t>
      </w:r>
      <w:r>
        <w:rPr>
          <w:spacing w:val="-2"/>
        </w:rPr>
        <w:t xml:space="preserve"> </w:t>
      </w:r>
      <w:r>
        <w:t>их</w:t>
      </w:r>
      <w:r>
        <w:rPr>
          <w:spacing w:val="-3"/>
        </w:rPr>
        <w:t xml:space="preserve"> </w:t>
      </w:r>
      <w:r>
        <w:t>утверждении.</w:t>
      </w:r>
    </w:p>
    <w:p w:rsidR="00A5196F" w:rsidRDefault="0035780C">
      <w:pPr>
        <w:pStyle w:val="a3"/>
        <w:spacing w:line="350" w:lineRule="auto"/>
        <w:ind w:right="738"/>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5"/>
        </w:rPr>
        <w:t xml:space="preserve"> </w:t>
      </w:r>
      <w:r>
        <w:t>произведения.</w:t>
      </w:r>
    </w:p>
    <w:p w:rsidR="00A5196F" w:rsidRDefault="0035780C">
      <w:pPr>
        <w:pStyle w:val="a3"/>
        <w:spacing w:line="321" w:lineRule="exact"/>
        <w:ind w:left="1709" w:firstLine="0"/>
      </w:pPr>
      <w:r>
        <w:t>Исторический</w:t>
      </w:r>
      <w:r>
        <w:rPr>
          <w:spacing w:val="-2"/>
        </w:rPr>
        <w:t xml:space="preserve"> </w:t>
      </w:r>
      <w:r>
        <w:t>жанр</w:t>
      </w:r>
      <w:r>
        <w:rPr>
          <w:spacing w:val="-5"/>
        </w:rPr>
        <w:t xml:space="preserve"> </w:t>
      </w:r>
      <w:r>
        <w:t>в</w:t>
      </w:r>
      <w:r>
        <w:rPr>
          <w:spacing w:val="-3"/>
        </w:rPr>
        <w:t xml:space="preserve"> </w:t>
      </w:r>
      <w:r>
        <w:t>изобразительном</w:t>
      </w:r>
      <w:r>
        <w:rPr>
          <w:spacing w:val="-5"/>
        </w:rPr>
        <w:t xml:space="preserve"> </w:t>
      </w:r>
      <w:r>
        <w:t>искусстве.</w:t>
      </w:r>
    </w:p>
    <w:p w:rsidR="00A5196F" w:rsidRDefault="0035780C">
      <w:pPr>
        <w:pStyle w:val="a3"/>
        <w:spacing w:before="146" w:line="348" w:lineRule="auto"/>
        <w:ind w:right="741"/>
      </w:pPr>
      <w:r>
        <w:t>Историческая тема в искусстве как изображение наиболее значительных</w:t>
      </w:r>
      <w:r>
        <w:rPr>
          <w:spacing w:val="1"/>
        </w:rPr>
        <w:t xml:space="preserve"> </w:t>
      </w:r>
      <w:r>
        <w:t>событий</w:t>
      </w:r>
      <w:r>
        <w:rPr>
          <w:spacing w:val="-1"/>
        </w:rPr>
        <w:t xml:space="preserve"> </w:t>
      </w:r>
      <w:r>
        <w:t>в</w:t>
      </w:r>
      <w:r>
        <w:rPr>
          <w:spacing w:val="-1"/>
        </w:rPr>
        <w:t xml:space="preserve"> </w:t>
      </w:r>
      <w:r>
        <w:t>жизни общества.</w:t>
      </w:r>
    </w:p>
    <w:p w:rsidR="00A5196F" w:rsidRDefault="0035780C">
      <w:pPr>
        <w:pStyle w:val="a3"/>
        <w:spacing w:before="5" w:line="350" w:lineRule="auto"/>
        <w:ind w:right="740"/>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67"/>
        </w:rPr>
        <w:t xml:space="preserve"> </w:t>
      </w:r>
      <w:r>
        <w:t>сюжета:</w:t>
      </w:r>
      <w:r>
        <w:rPr>
          <w:spacing w:val="1"/>
        </w:rPr>
        <w:t xml:space="preserve"> </w:t>
      </w:r>
      <w:r>
        <w:t>мифологическая</w:t>
      </w:r>
      <w:r>
        <w:rPr>
          <w:spacing w:val="1"/>
        </w:rPr>
        <w:t xml:space="preserve"> </w:t>
      </w:r>
      <w:r>
        <w:t>картина,</w:t>
      </w:r>
      <w:r>
        <w:rPr>
          <w:spacing w:val="1"/>
        </w:rPr>
        <w:t xml:space="preserve"> </w:t>
      </w:r>
      <w:r>
        <w:t>картина</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батальная</w:t>
      </w:r>
      <w:r>
        <w:rPr>
          <w:spacing w:val="1"/>
        </w:rPr>
        <w:t xml:space="preserve"> </w:t>
      </w:r>
      <w:r>
        <w:t>картина</w:t>
      </w:r>
      <w:r>
        <w:rPr>
          <w:spacing w:val="-1"/>
        </w:rPr>
        <w:t xml:space="preserve"> </w:t>
      </w:r>
      <w:r>
        <w:t>и другие.</w:t>
      </w:r>
    </w:p>
    <w:p w:rsidR="00A5196F" w:rsidRDefault="0035780C">
      <w:pPr>
        <w:pStyle w:val="a3"/>
        <w:spacing w:line="350" w:lineRule="auto"/>
        <w:ind w:right="741"/>
      </w:pPr>
      <w:r>
        <w:t>Историческая картина в русском искусстве XIX в. и её особое место в</w:t>
      </w:r>
      <w:r>
        <w:rPr>
          <w:spacing w:val="1"/>
        </w:rPr>
        <w:t xml:space="preserve"> </w:t>
      </w:r>
      <w:r>
        <w:t>развитии</w:t>
      </w:r>
      <w:r>
        <w:rPr>
          <w:spacing w:val="-4"/>
        </w:rPr>
        <w:t xml:space="preserve"> </w:t>
      </w:r>
      <w:r>
        <w:t>отечественной культуры.</w:t>
      </w:r>
    </w:p>
    <w:p w:rsidR="00A5196F" w:rsidRDefault="0035780C">
      <w:pPr>
        <w:pStyle w:val="a3"/>
        <w:spacing w:line="350" w:lineRule="auto"/>
        <w:ind w:right="741"/>
      </w:pPr>
      <w:r>
        <w:t>Картина</w:t>
      </w:r>
      <w:r>
        <w:rPr>
          <w:spacing w:val="18"/>
        </w:rPr>
        <w:t xml:space="preserve"> </w:t>
      </w:r>
      <w:r>
        <w:t>К.</w:t>
      </w:r>
      <w:r>
        <w:rPr>
          <w:spacing w:val="-1"/>
        </w:rPr>
        <w:t xml:space="preserve"> </w:t>
      </w:r>
      <w:r>
        <w:t>Брюллова</w:t>
      </w:r>
      <w:r>
        <w:rPr>
          <w:spacing w:val="17"/>
        </w:rPr>
        <w:t xml:space="preserve"> </w:t>
      </w:r>
      <w:r>
        <w:t>«Последний</w:t>
      </w:r>
      <w:r>
        <w:rPr>
          <w:spacing w:val="18"/>
        </w:rPr>
        <w:t xml:space="preserve"> </w:t>
      </w:r>
      <w:r>
        <w:t>день</w:t>
      </w:r>
      <w:r>
        <w:rPr>
          <w:spacing w:val="15"/>
        </w:rPr>
        <w:t xml:space="preserve"> </w:t>
      </w:r>
      <w:r>
        <w:t>Помпеи»,</w:t>
      </w:r>
      <w:r>
        <w:rPr>
          <w:spacing w:val="17"/>
        </w:rPr>
        <w:t xml:space="preserve"> </w:t>
      </w:r>
      <w:r>
        <w:t>исторические</w:t>
      </w:r>
      <w:r>
        <w:rPr>
          <w:spacing w:val="18"/>
        </w:rPr>
        <w:t xml:space="preserve"> </w:t>
      </w:r>
      <w:r>
        <w:t>картины</w:t>
      </w:r>
      <w:r>
        <w:rPr>
          <w:spacing w:val="-67"/>
        </w:rPr>
        <w:t xml:space="preserve"> </w:t>
      </w:r>
      <w:r>
        <w:t>в творчестве В. Сурикова и других. Исторический образ России в картинах ХХ</w:t>
      </w:r>
      <w:r>
        <w:rPr>
          <w:spacing w:val="1"/>
        </w:rPr>
        <w:t xml:space="preserve"> </w:t>
      </w:r>
      <w:r>
        <w:t>в.</w:t>
      </w:r>
    </w:p>
    <w:p w:rsidR="00A5196F" w:rsidRDefault="0035780C">
      <w:pPr>
        <w:pStyle w:val="a3"/>
        <w:spacing w:line="350" w:lineRule="auto"/>
        <w:ind w:right="745"/>
      </w:pPr>
      <w:r>
        <w:t>Работа над сюжетной композицией. Этапы длительного периода работы</w:t>
      </w:r>
      <w:r>
        <w:rPr>
          <w:spacing w:val="1"/>
        </w:rPr>
        <w:t xml:space="preserve"> </w:t>
      </w:r>
      <w:r>
        <w:t>художника</w:t>
      </w:r>
      <w:r>
        <w:rPr>
          <w:spacing w:val="1"/>
        </w:rPr>
        <w:t xml:space="preserve"> </w:t>
      </w:r>
      <w:r>
        <w:t>над</w:t>
      </w:r>
      <w:r>
        <w:rPr>
          <w:spacing w:val="1"/>
        </w:rPr>
        <w:t xml:space="preserve"> </w:t>
      </w:r>
      <w:r>
        <w:t>исторической</w:t>
      </w:r>
      <w:r>
        <w:rPr>
          <w:spacing w:val="1"/>
        </w:rPr>
        <w:t xml:space="preserve"> </w:t>
      </w:r>
      <w:r>
        <w:t>картиной:</w:t>
      </w:r>
      <w:r>
        <w:rPr>
          <w:spacing w:val="1"/>
        </w:rPr>
        <w:t xml:space="preserve"> </w:t>
      </w:r>
      <w:r>
        <w:t>идея</w:t>
      </w:r>
      <w:r>
        <w:rPr>
          <w:spacing w:val="1"/>
        </w:rPr>
        <w:t xml:space="preserve"> </w:t>
      </w:r>
      <w:r>
        <w:t>и</w:t>
      </w:r>
      <w:r>
        <w:rPr>
          <w:spacing w:val="1"/>
        </w:rPr>
        <w:t xml:space="preserve"> </w:t>
      </w:r>
      <w:r>
        <w:t>эскизы,</w:t>
      </w:r>
      <w:r>
        <w:rPr>
          <w:spacing w:val="1"/>
        </w:rPr>
        <w:t xml:space="preserve"> </w:t>
      </w:r>
      <w:r>
        <w:t>сбор</w:t>
      </w:r>
      <w:r>
        <w:rPr>
          <w:spacing w:val="1"/>
        </w:rPr>
        <w:t xml:space="preserve"> </w:t>
      </w:r>
      <w:r>
        <w:t>материала</w:t>
      </w:r>
      <w:r>
        <w:rPr>
          <w:spacing w:val="70"/>
        </w:rPr>
        <w:t xml:space="preserve"> </w:t>
      </w:r>
      <w:r>
        <w:t>и</w:t>
      </w:r>
      <w:r>
        <w:rPr>
          <w:spacing w:val="1"/>
        </w:rPr>
        <w:t xml:space="preserve"> </w:t>
      </w:r>
      <w:r>
        <w:t>работа над этюдами, уточнения композиции в эскизах, картон композиции,</w:t>
      </w:r>
      <w:r>
        <w:rPr>
          <w:spacing w:val="1"/>
        </w:rPr>
        <w:t xml:space="preserve"> </w:t>
      </w:r>
      <w:r>
        <w:t>работа</w:t>
      </w:r>
      <w:r>
        <w:rPr>
          <w:spacing w:val="-4"/>
        </w:rPr>
        <w:t xml:space="preserve"> </w:t>
      </w:r>
      <w:r>
        <w:t>над</w:t>
      </w:r>
      <w:r>
        <w:rPr>
          <w:spacing w:val="1"/>
        </w:rPr>
        <w:t xml:space="preserve"> </w:t>
      </w:r>
      <w:r>
        <w:t>холстом.</w:t>
      </w:r>
    </w:p>
    <w:p w:rsidR="00A5196F" w:rsidRDefault="0035780C">
      <w:pPr>
        <w:pStyle w:val="a3"/>
        <w:spacing w:line="348" w:lineRule="auto"/>
        <w:ind w:right="744"/>
      </w:pPr>
      <w:r>
        <w:lastRenderedPageBreak/>
        <w:t>Разработка эскизов композиции на историческую тему с использованием</w:t>
      </w:r>
      <w:r>
        <w:rPr>
          <w:spacing w:val="1"/>
        </w:rPr>
        <w:t xml:space="preserve"> </w:t>
      </w:r>
      <w:r>
        <w:t>собранного материала по</w:t>
      </w:r>
      <w:r>
        <w:rPr>
          <w:spacing w:val="1"/>
        </w:rPr>
        <w:t xml:space="preserve"> </w:t>
      </w:r>
      <w:r>
        <w:t>задуманному</w:t>
      </w:r>
      <w:r>
        <w:rPr>
          <w:spacing w:val="-3"/>
        </w:rPr>
        <w:t xml:space="preserve"> </w:t>
      </w:r>
      <w:r>
        <w:t>сюжету.</w:t>
      </w:r>
    </w:p>
    <w:p w:rsidR="00A5196F" w:rsidRDefault="0035780C">
      <w:pPr>
        <w:pStyle w:val="a3"/>
        <w:ind w:left="1709" w:firstLine="0"/>
      </w:pPr>
      <w:r>
        <w:t>Библейские</w:t>
      </w:r>
      <w:r>
        <w:rPr>
          <w:spacing w:val="-3"/>
        </w:rPr>
        <w:t xml:space="preserve"> </w:t>
      </w:r>
      <w:r>
        <w:t>темы</w:t>
      </w:r>
      <w:r>
        <w:rPr>
          <w:spacing w:val="-2"/>
        </w:rPr>
        <w:t xml:space="preserve"> </w:t>
      </w:r>
      <w:r>
        <w:t>в</w:t>
      </w:r>
      <w:r>
        <w:rPr>
          <w:spacing w:val="-3"/>
        </w:rPr>
        <w:t xml:space="preserve"> </w:t>
      </w:r>
      <w:r>
        <w:t>изобразительном</w:t>
      </w:r>
      <w:r>
        <w:rPr>
          <w:spacing w:val="-5"/>
        </w:rPr>
        <w:t xml:space="preserve"> </w:t>
      </w:r>
      <w:r>
        <w:t>искусстве.</w:t>
      </w:r>
    </w:p>
    <w:p w:rsidR="00A5196F" w:rsidRDefault="0035780C">
      <w:pPr>
        <w:pStyle w:val="a3"/>
        <w:spacing w:before="69" w:line="348" w:lineRule="auto"/>
        <w:ind w:right="742"/>
      </w:pPr>
      <w:r>
        <w:t>Исторические картины на библейские темы: место и значение сюжетов</w:t>
      </w:r>
      <w:r>
        <w:rPr>
          <w:spacing w:val="1"/>
        </w:rPr>
        <w:t xml:space="preserve"> </w:t>
      </w:r>
      <w:r>
        <w:t>Священной</w:t>
      </w:r>
      <w:r>
        <w:rPr>
          <w:spacing w:val="-4"/>
        </w:rPr>
        <w:t xml:space="preserve"> </w:t>
      </w:r>
      <w:r>
        <w:t>истории</w:t>
      </w:r>
      <w:r>
        <w:rPr>
          <w:spacing w:val="-2"/>
        </w:rPr>
        <w:t xml:space="preserve"> </w:t>
      </w:r>
      <w:r>
        <w:t>в</w:t>
      </w:r>
      <w:r>
        <w:rPr>
          <w:spacing w:val="-1"/>
        </w:rPr>
        <w:t xml:space="preserve"> </w:t>
      </w:r>
      <w:r>
        <w:t>европейской культуре.</w:t>
      </w:r>
    </w:p>
    <w:p w:rsidR="00A5196F" w:rsidRDefault="0035780C">
      <w:pPr>
        <w:pStyle w:val="a3"/>
        <w:spacing w:before="4"/>
        <w:ind w:left="1709" w:firstLine="0"/>
      </w:pPr>
      <w:r>
        <w:t>Вечные</w:t>
      </w:r>
      <w:r>
        <w:rPr>
          <w:spacing w:val="47"/>
        </w:rPr>
        <w:t xml:space="preserve"> </w:t>
      </w:r>
      <w:r>
        <w:t>темы</w:t>
      </w:r>
      <w:r>
        <w:rPr>
          <w:spacing w:val="47"/>
        </w:rPr>
        <w:t xml:space="preserve"> </w:t>
      </w:r>
      <w:r>
        <w:t>и</w:t>
      </w:r>
      <w:r>
        <w:rPr>
          <w:spacing w:val="46"/>
        </w:rPr>
        <w:t xml:space="preserve"> </w:t>
      </w:r>
      <w:r>
        <w:t>их</w:t>
      </w:r>
      <w:r>
        <w:rPr>
          <w:spacing w:val="47"/>
        </w:rPr>
        <w:t xml:space="preserve"> </w:t>
      </w:r>
      <w:r>
        <w:t>нравственное</w:t>
      </w:r>
      <w:r>
        <w:rPr>
          <w:spacing w:val="48"/>
        </w:rPr>
        <w:t xml:space="preserve"> </w:t>
      </w:r>
      <w:r>
        <w:t>и</w:t>
      </w:r>
      <w:r>
        <w:rPr>
          <w:spacing w:val="46"/>
        </w:rPr>
        <w:t xml:space="preserve"> </w:t>
      </w:r>
      <w:r>
        <w:t>духовно-ценностное</w:t>
      </w:r>
      <w:r>
        <w:rPr>
          <w:spacing w:val="48"/>
        </w:rPr>
        <w:t xml:space="preserve"> </w:t>
      </w:r>
      <w:r>
        <w:t>выражение</w:t>
      </w:r>
      <w:r>
        <w:rPr>
          <w:spacing w:val="46"/>
        </w:rPr>
        <w:t xml:space="preserve"> </w:t>
      </w:r>
      <w:r>
        <w:t>как</w:t>
      </w:r>
    </w:p>
    <w:p w:rsidR="00A5196F" w:rsidRDefault="0035780C">
      <w:pPr>
        <w:pStyle w:val="a3"/>
        <w:spacing w:before="147"/>
        <w:ind w:firstLine="0"/>
      </w:pPr>
      <w:r>
        <w:t>«духовная</w:t>
      </w:r>
      <w:r>
        <w:rPr>
          <w:spacing w:val="-6"/>
        </w:rPr>
        <w:t xml:space="preserve"> </w:t>
      </w:r>
      <w:r>
        <w:t>ось»,</w:t>
      </w:r>
      <w:r>
        <w:rPr>
          <w:spacing w:val="-3"/>
        </w:rPr>
        <w:t xml:space="preserve"> </w:t>
      </w:r>
      <w:r>
        <w:t>соединяющая</w:t>
      </w:r>
      <w:r>
        <w:rPr>
          <w:spacing w:val="-3"/>
        </w:rPr>
        <w:t xml:space="preserve"> </w:t>
      </w:r>
      <w:r>
        <w:t>жизненные</w:t>
      </w:r>
      <w:r>
        <w:rPr>
          <w:spacing w:val="-3"/>
        </w:rPr>
        <w:t xml:space="preserve"> </w:t>
      </w:r>
      <w:r>
        <w:t>позиции</w:t>
      </w:r>
      <w:r>
        <w:rPr>
          <w:spacing w:val="-5"/>
        </w:rPr>
        <w:t xml:space="preserve"> </w:t>
      </w:r>
      <w:r>
        <w:t>разных</w:t>
      </w:r>
      <w:r>
        <w:rPr>
          <w:spacing w:val="-6"/>
        </w:rPr>
        <w:t xml:space="preserve"> </w:t>
      </w:r>
      <w:r>
        <w:t>поколений.</w:t>
      </w:r>
    </w:p>
    <w:p w:rsidR="00A5196F" w:rsidRDefault="0035780C">
      <w:pPr>
        <w:pStyle w:val="a3"/>
        <w:spacing w:before="148" w:line="350" w:lineRule="auto"/>
        <w:ind w:right="732"/>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67"/>
        </w:rPr>
        <w:t xml:space="preserve"> </w:t>
      </w:r>
      <w:r>
        <w:t>Рембрандта, в скульптуре «Пьета» Микеланджело и других. Библейские темы в</w:t>
      </w:r>
      <w:r>
        <w:rPr>
          <w:spacing w:val="-67"/>
        </w:rPr>
        <w:t xml:space="preserve"> </w:t>
      </w:r>
      <w:r>
        <w:t>отечественных</w:t>
      </w:r>
      <w:r>
        <w:rPr>
          <w:spacing w:val="71"/>
        </w:rPr>
        <w:t xml:space="preserve"> </w:t>
      </w:r>
      <w:r>
        <w:t>картинах</w:t>
      </w:r>
      <w:r>
        <w:rPr>
          <w:spacing w:val="71"/>
        </w:rPr>
        <w:t xml:space="preserve"> </w:t>
      </w:r>
      <w:r>
        <w:t>XIX   в.   (А. Иванов.   «Явление   Христа   народу»,</w:t>
      </w:r>
      <w:r>
        <w:rPr>
          <w:spacing w:val="1"/>
        </w:rPr>
        <w:t xml:space="preserve"> </w:t>
      </w:r>
      <w:r>
        <w:t>И.</w:t>
      </w:r>
      <w:r>
        <w:rPr>
          <w:spacing w:val="-2"/>
        </w:rPr>
        <w:t xml:space="preserve"> </w:t>
      </w:r>
      <w:r>
        <w:t>Крамской.</w:t>
      </w:r>
      <w:r>
        <w:rPr>
          <w:spacing w:val="55"/>
        </w:rPr>
        <w:t xml:space="preserve"> </w:t>
      </w:r>
      <w:r>
        <w:t>«Христос</w:t>
      </w:r>
      <w:r>
        <w:rPr>
          <w:spacing w:val="55"/>
        </w:rPr>
        <w:t xml:space="preserve"> </w:t>
      </w:r>
      <w:r>
        <w:t>в</w:t>
      </w:r>
      <w:r>
        <w:rPr>
          <w:spacing w:val="54"/>
        </w:rPr>
        <w:t xml:space="preserve"> </w:t>
      </w:r>
      <w:r>
        <w:t>пустыне»,</w:t>
      </w:r>
      <w:r>
        <w:rPr>
          <w:spacing w:val="55"/>
        </w:rPr>
        <w:t xml:space="preserve"> </w:t>
      </w:r>
      <w:r>
        <w:t>Н.</w:t>
      </w:r>
      <w:r>
        <w:rPr>
          <w:spacing w:val="2"/>
        </w:rPr>
        <w:t xml:space="preserve"> </w:t>
      </w:r>
      <w:r>
        <w:t>Ге.</w:t>
      </w:r>
      <w:r>
        <w:rPr>
          <w:spacing w:val="55"/>
        </w:rPr>
        <w:t xml:space="preserve"> </w:t>
      </w:r>
      <w:r>
        <w:t>«Тайная</w:t>
      </w:r>
      <w:r>
        <w:rPr>
          <w:spacing w:val="56"/>
        </w:rPr>
        <w:t xml:space="preserve"> </w:t>
      </w:r>
      <w:r>
        <w:t>вечеря»,</w:t>
      </w:r>
      <w:r>
        <w:rPr>
          <w:spacing w:val="55"/>
        </w:rPr>
        <w:t xml:space="preserve"> </w:t>
      </w:r>
      <w:r>
        <w:t>В.</w:t>
      </w:r>
      <w:r>
        <w:rPr>
          <w:spacing w:val="1"/>
        </w:rPr>
        <w:t xml:space="preserve"> </w:t>
      </w:r>
      <w:r>
        <w:t>Поленов.</w:t>
      </w:r>
    </w:p>
    <w:p w:rsidR="00A5196F" w:rsidRDefault="0035780C">
      <w:pPr>
        <w:pStyle w:val="a3"/>
        <w:spacing w:line="348" w:lineRule="auto"/>
        <w:ind w:right="743" w:firstLine="0"/>
      </w:pPr>
      <w:r>
        <w:t>«Христос и грешница»). Иконопись как великое проявление русской культуры.</w:t>
      </w:r>
      <w:r>
        <w:rPr>
          <w:spacing w:val="-67"/>
        </w:rPr>
        <w:t xml:space="preserve"> </w:t>
      </w:r>
      <w:r>
        <w:t>Язык</w:t>
      </w:r>
      <w:r>
        <w:rPr>
          <w:spacing w:val="-1"/>
        </w:rPr>
        <w:t xml:space="preserve"> </w:t>
      </w:r>
      <w:r>
        <w:t>изображения в</w:t>
      </w:r>
      <w:r>
        <w:rPr>
          <w:spacing w:val="-3"/>
        </w:rPr>
        <w:t xml:space="preserve"> </w:t>
      </w:r>
      <w:r>
        <w:t>иконе</w:t>
      </w:r>
      <w:r>
        <w:rPr>
          <w:spacing w:val="-1"/>
        </w:rPr>
        <w:t xml:space="preserve"> </w:t>
      </w:r>
      <w:r>
        <w:t>–</w:t>
      </w:r>
      <w:r>
        <w:rPr>
          <w:spacing w:val="-1"/>
        </w:rPr>
        <w:t xml:space="preserve"> </w:t>
      </w:r>
      <w:r>
        <w:t>его</w:t>
      </w:r>
      <w:r>
        <w:rPr>
          <w:spacing w:val="-2"/>
        </w:rPr>
        <w:t xml:space="preserve"> </w:t>
      </w:r>
      <w:r>
        <w:t>религиозный</w:t>
      </w:r>
      <w:r>
        <w:rPr>
          <w:spacing w:val="-3"/>
        </w:rPr>
        <w:t xml:space="preserve"> </w:t>
      </w:r>
      <w:r>
        <w:t>и</w:t>
      </w:r>
      <w:r>
        <w:rPr>
          <w:spacing w:val="-1"/>
        </w:rPr>
        <w:t xml:space="preserve"> </w:t>
      </w:r>
      <w:r>
        <w:t>символический смысл.</w:t>
      </w:r>
    </w:p>
    <w:p w:rsidR="00A5196F" w:rsidRDefault="0035780C">
      <w:pPr>
        <w:pStyle w:val="a3"/>
        <w:spacing w:before="4" w:line="350" w:lineRule="auto"/>
        <w:ind w:right="743"/>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Рублёва,</w:t>
      </w:r>
      <w:r>
        <w:rPr>
          <w:spacing w:val="1"/>
        </w:rPr>
        <w:t xml:space="preserve"> </w:t>
      </w:r>
      <w:r>
        <w:t>Феофана</w:t>
      </w:r>
      <w:r>
        <w:rPr>
          <w:spacing w:val="-1"/>
        </w:rPr>
        <w:t xml:space="preserve"> </w:t>
      </w:r>
      <w:r>
        <w:t>Грека, Дионисия.</w:t>
      </w:r>
    </w:p>
    <w:p w:rsidR="00A5196F" w:rsidRDefault="0035780C">
      <w:pPr>
        <w:pStyle w:val="a3"/>
        <w:spacing w:line="320" w:lineRule="exact"/>
        <w:ind w:left="1709" w:firstLine="0"/>
      </w:pPr>
      <w:r>
        <w:t>Работа</w:t>
      </w:r>
      <w:r>
        <w:rPr>
          <w:spacing w:val="-2"/>
        </w:rPr>
        <w:t xml:space="preserve"> </w:t>
      </w:r>
      <w:r>
        <w:t>над</w:t>
      </w:r>
      <w:r>
        <w:rPr>
          <w:spacing w:val="-1"/>
        </w:rPr>
        <w:t xml:space="preserve"> </w:t>
      </w:r>
      <w:r>
        <w:t>эскизом</w:t>
      </w:r>
      <w:r>
        <w:rPr>
          <w:spacing w:val="-5"/>
        </w:rPr>
        <w:t xml:space="preserve"> </w:t>
      </w:r>
      <w:r>
        <w:t>сюжетной</w:t>
      </w:r>
      <w:r>
        <w:rPr>
          <w:spacing w:val="-5"/>
        </w:rPr>
        <w:t xml:space="preserve"> </w:t>
      </w:r>
      <w:r>
        <w:t>композиции.</w:t>
      </w:r>
    </w:p>
    <w:p w:rsidR="00A5196F" w:rsidRDefault="0035780C">
      <w:pPr>
        <w:pStyle w:val="a3"/>
        <w:spacing w:before="149" w:line="350" w:lineRule="auto"/>
        <w:ind w:right="742"/>
      </w:pPr>
      <w:r>
        <w:t>Роль</w:t>
      </w:r>
      <w:r>
        <w:rPr>
          <w:spacing w:val="15"/>
        </w:rPr>
        <w:t xml:space="preserve"> </w:t>
      </w:r>
      <w:r>
        <w:t>и</w:t>
      </w:r>
      <w:r>
        <w:rPr>
          <w:spacing w:val="14"/>
        </w:rPr>
        <w:t xml:space="preserve"> </w:t>
      </w:r>
      <w:r>
        <w:t>значение</w:t>
      </w:r>
      <w:r>
        <w:rPr>
          <w:spacing w:val="15"/>
        </w:rPr>
        <w:t xml:space="preserve"> </w:t>
      </w:r>
      <w:r>
        <w:t>изобразительного</w:t>
      </w:r>
      <w:r>
        <w:rPr>
          <w:spacing w:val="15"/>
        </w:rPr>
        <w:t xml:space="preserve"> </w:t>
      </w:r>
      <w:r>
        <w:t>искусства</w:t>
      </w:r>
      <w:r>
        <w:rPr>
          <w:spacing w:val="15"/>
        </w:rPr>
        <w:t xml:space="preserve"> </w:t>
      </w:r>
      <w:r>
        <w:t>в</w:t>
      </w:r>
      <w:r>
        <w:rPr>
          <w:spacing w:val="15"/>
        </w:rPr>
        <w:t xml:space="preserve"> </w:t>
      </w:r>
      <w:r>
        <w:t>жизни</w:t>
      </w:r>
      <w:r>
        <w:rPr>
          <w:spacing w:val="16"/>
        </w:rPr>
        <w:t xml:space="preserve"> </w:t>
      </w:r>
      <w:r>
        <w:t>людей:</w:t>
      </w:r>
      <w:r>
        <w:rPr>
          <w:spacing w:val="15"/>
        </w:rPr>
        <w:t xml:space="preserve"> </w:t>
      </w:r>
      <w:r>
        <w:t>образ</w:t>
      </w:r>
      <w:r>
        <w:rPr>
          <w:spacing w:val="16"/>
        </w:rPr>
        <w:t xml:space="preserve"> </w:t>
      </w:r>
      <w:r>
        <w:t>мира</w:t>
      </w:r>
      <w:r>
        <w:rPr>
          <w:spacing w:val="-67"/>
        </w:rPr>
        <w:t xml:space="preserve"> </w:t>
      </w:r>
      <w:r>
        <w:t>в</w:t>
      </w:r>
      <w:r>
        <w:rPr>
          <w:spacing w:val="-3"/>
        </w:rPr>
        <w:t xml:space="preserve"> </w:t>
      </w:r>
      <w:r>
        <w:t>изобразительном</w:t>
      </w:r>
      <w:r>
        <w:rPr>
          <w:spacing w:val="-3"/>
        </w:rPr>
        <w:t xml:space="preserve"> </w:t>
      </w:r>
      <w:r>
        <w:t>искусстве.</w:t>
      </w:r>
    </w:p>
    <w:p w:rsidR="00A5196F" w:rsidRDefault="0035780C" w:rsidP="0051210D">
      <w:pPr>
        <w:pStyle w:val="a7"/>
        <w:numPr>
          <w:ilvl w:val="1"/>
          <w:numId w:val="37"/>
        </w:numPr>
        <w:tabs>
          <w:tab w:val="left" w:pos="2482"/>
        </w:tabs>
        <w:spacing w:line="320" w:lineRule="exact"/>
        <w:ind w:left="2481"/>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7 классе.</w:t>
      </w:r>
    </w:p>
    <w:p w:rsidR="00A5196F" w:rsidRDefault="0035780C" w:rsidP="0051210D">
      <w:pPr>
        <w:pStyle w:val="a7"/>
        <w:numPr>
          <w:ilvl w:val="2"/>
          <w:numId w:val="37"/>
        </w:numPr>
        <w:tabs>
          <w:tab w:val="left" w:pos="2691"/>
        </w:tabs>
        <w:spacing w:before="148"/>
        <w:ind w:left="2690"/>
        <w:rPr>
          <w:sz w:val="28"/>
        </w:rPr>
      </w:pPr>
      <w:r>
        <w:rPr>
          <w:sz w:val="28"/>
        </w:rPr>
        <w:t>Модуль</w:t>
      </w:r>
      <w:r>
        <w:rPr>
          <w:spacing w:val="-3"/>
          <w:sz w:val="28"/>
        </w:rPr>
        <w:t xml:space="preserve"> </w:t>
      </w:r>
      <w:r>
        <w:rPr>
          <w:sz w:val="28"/>
        </w:rPr>
        <w:t>№</w:t>
      </w:r>
      <w:r>
        <w:rPr>
          <w:spacing w:val="-4"/>
          <w:sz w:val="28"/>
        </w:rPr>
        <w:t xml:space="preserve"> </w:t>
      </w:r>
      <w:r>
        <w:rPr>
          <w:sz w:val="28"/>
        </w:rPr>
        <w:t>3</w:t>
      </w:r>
      <w:r>
        <w:rPr>
          <w:spacing w:val="-1"/>
          <w:sz w:val="28"/>
        </w:rPr>
        <w:t xml:space="preserve"> </w:t>
      </w:r>
      <w:r>
        <w:rPr>
          <w:sz w:val="28"/>
        </w:rPr>
        <w:t>«Архитектура</w:t>
      </w:r>
      <w:r>
        <w:rPr>
          <w:spacing w:val="-1"/>
          <w:sz w:val="28"/>
        </w:rPr>
        <w:t xml:space="preserve"> </w:t>
      </w:r>
      <w:r>
        <w:rPr>
          <w:sz w:val="28"/>
        </w:rPr>
        <w:t>и</w:t>
      </w:r>
      <w:r>
        <w:rPr>
          <w:spacing w:val="-5"/>
          <w:sz w:val="28"/>
        </w:rPr>
        <w:t xml:space="preserve"> </w:t>
      </w:r>
      <w:r>
        <w:rPr>
          <w:sz w:val="28"/>
        </w:rPr>
        <w:t>дизайн».</w:t>
      </w:r>
    </w:p>
    <w:p w:rsidR="00A5196F" w:rsidRDefault="0035780C">
      <w:pPr>
        <w:pStyle w:val="a3"/>
        <w:spacing w:before="146" w:line="350" w:lineRule="auto"/>
        <w:ind w:right="733"/>
      </w:pPr>
      <w:r>
        <w:t>Архитектура</w:t>
      </w:r>
      <w:r>
        <w:rPr>
          <w:spacing w:val="1"/>
        </w:rPr>
        <w:t xml:space="preserve"> </w:t>
      </w:r>
      <w:r>
        <w:t>и</w:t>
      </w:r>
      <w:r>
        <w:rPr>
          <w:spacing w:val="1"/>
        </w:rPr>
        <w:t xml:space="preserve"> </w:t>
      </w:r>
      <w:r>
        <w:t>дизайн</w:t>
      </w:r>
      <w:r>
        <w:rPr>
          <w:spacing w:val="1"/>
        </w:rPr>
        <w:t xml:space="preserve"> </w:t>
      </w:r>
      <w:r>
        <w:t>–</w:t>
      </w:r>
      <w:r>
        <w:rPr>
          <w:spacing w:val="1"/>
        </w:rPr>
        <w:t xml:space="preserve"> </w:t>
      </w:r>
      <w:r>
        <w:t>искусства</w:t>
      </w:r>
      <w:r>
        <w:rPr>
          <w:spacing w:val="1"/>
        </w:rPr>
        <w:t xml:space="preserve"> </w:t>
      </w:r>
      <w:r>
        <w:t>художественной</w:t>
      </w:r>
      <w:r>
        <w:rPr>
          <w:spacing w:val="1"/>
        </w:rPr>
        <w:t xml:space="preserve"> </w:t>
      </w:r>
      <w:r>
        <w:t>постройки</w:t>
      </w:r>
      <w:r>
        <w:rPr>
          <w:spacing w:val="1"/>
        </w:rPr>
        <w:t xml:space="preserve"> </w:t>
      </w:r>
      <w:r>
        <w:t>–</w:t>
      </w:r>
      <w:r>
        <w:rPr>
          <w:spacing w:val="1"/>
        </w:rPr>
        <w:t xml:space="preserve"> </w:t>
      </w:r>
      <w:r>
        <w:t>конструктивные</w:t>
      </w:r>
      <w:r>
        <w:rPr>
          <w:spacing w:val="-4"/>
        </w:rPr>
        <w:t xml:space="preserve"> </w:t>
      </w:r>
      <w:r>
        <w:t>искусства.</w:t>
      </w:r>
    </w:p>
    <w:p w:rsidR="00A5196F" w:rsidRDefault="0035780C">
      <w:pPr>
        <w:pStyle w:val="a3"/>
        <w:spacing w:before="1" w:line="348" w:lineRule="auto"/>
        <w:ind w:right="732"/>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w:t>
      </w:r>
      <w:r>
        <w:rPr>
          <w:spacing w:val="-67"/>
        </w:rPr>
        <w:t xml:space="preserve"> </w:t>
      </w:r>
      <w:r>
        <w:t>пространственной</w:t>
      </w:r>
      <w:r>
        <w:rPr>
          <w:spacing w:val="-1"/>
        </w:rPr>
        <w:t xml:space="preserve"> </w:t>
      </w:r>
      <w:r>
        <w:t>среды жизни людей.</w:t>
      </w:r>
    </w:p>
    <w:p w:rsidR="00A5196F" w:rsidRDefault="0035780C">
      <w:pPr>
        <w:pStyle w:val="a3"/>
        <w:spacing w:before="5" w:line="350" w:lineRule="auto"/>
        <w:ind w:right="737"/>
      </w:pPr>
      <w:r>
        <w:t>Функциональность предметно-пространственной</w:t>
      </w:r>
      <w:r>
        <w:rPr>
          <w:spacing w:val="1"/>
        </w:rPr>
        <w:t xml:space="preserve"> </w:t>
      </w:r>
      <w:r>
        <w:t>среды и выражение</w:t>
      </w:r>
      <w:r>
        <w:rPr>
          <w:spacing w:val="1"/>
        </w:rPr>
        <w:t xml:space="preserve"> </w:t>
      </w:r>
      <w:r>
        <w:t>в</w:t>
      </w:r>
      <w:r>
        <w:rPr>
          <w:spacing w:val="1"/>
        </w:rPr>
        <w:t xml:space="preserve"> </w:t>
      </w:r>
      <w:r>
        <w:t>ней мировосприятия,</w:t>
      </w:r>
      <w:r>
        <w:rPr>
          <w:spacing w:val="-1"/>
        </w:rPr>
        <w:t xml:space="preserve"> </w:t>
      </w:r>
      <w:r>
        <w:t>духовно-ценностных позиций</w:t>
      </w:r>
      <w:r>
        <w:rPr>
          <w:spacing w:val="-4"/>
        </w:rPr>
        <w:t xml:space="preserve"> </w:t>
      </w:r>
      <w:r>
        <w:t>общества.</w:t>
      </w:r>
    </w:p>
    <w:p w:rsidR="00A5196F" w:rsidRDefault="0035780C">
      <w:pPr>
        <w:pStyle w:val="a3"/>
        <w:spacing w:line="350" w:lineRule="auto"/>
        <w:ind w:right="745"/>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1"/>
        </w:rPr>
        <w:t xml:space="preserve"> </w:t>
      </w:r>
      <w:r>
        <w:t>жизни</w:t>
      </w:r>
      <w:r>
        <w:rPr>
          <w:spacing w:val="-1"/>
        </w:rPr>
        <w:t xml:space="preserve"> </w:t>
      </w:r>
      <w:r>
        <w:t>людей в</w:t>
      </w:r>
      <w:r>
        <w:rPr>
          <w:spacing w:val="-1"/>
        </w:rPr>
        <w:t xml:space="preserve"> </w:t>
      </w:r>
      <w:r>
        <w:t>разные исторические эпохи.</w:t>
      </w:r>
    </w:p>
    <w:p w:rsidR="00A5196F" w:rsidRDefault="0035780C">
      <w:pPr>
        <w:pStyle w:val="a3"/>
        <w:spacing w:line="350" w:lineRule="auto"/>
        <w:ind w:right="745"/>
      </w:pPr>
      <w:r>
        <w:t>Роль архитектуры в понимании человеком своей идентичности. Задачи</w:t>
      </w:r>
      <w:r>
        <w:rPr>
          <w:spacing w:val="1"/>
        </w:rPr>
        <w:t xml:space="preserve"> </w:t>
      </w:r>
      <w:r>
        <w:t>сохранения</w:t>
      </w:r>
      <w:r>
        <w:rPr>
          <w:spacing w:val="-1"/>
        </w:rPr>
        <w:t xml:space="preserve"> </w:t>
      </w:r>
      <w:r>
        <w:t>культурного наследия</w:t>
      </w:r>
      <w:r>
        <w:rPr>
          <w:spacing w:val="-3"/>
        </w:rPr>
        <w:t xml:space="preserve"> </w:t>
      </w:r>
      <w:r>
        <w:t>и</w:t>
      </w:r>
      <w:r>
        <w:rPr>
          <w:spacing w:val="-1"/>
        </w:rPr>
        <w:t xml:space="preserve"> </w:t>
      </w:r>
      <w:r>
        <w:t>природного</w:t>
      </w:r>
      <w:r>
        <w:rPr>
          <w:spacing w:val="1"/>
        </w:rPr>
        <w:t xml:space="preserve"> </w:t>
      </w:r>
      <w:r>
        <w:t>ландшафта.</w:t>
      </w:r>
    </w:p>
    <w:p w:rsidR="00A5196F" w:rsidRDefault="0035780C">
      <w:pPr>
        <w:pStyle w:val="a3"/>
        <w:spacing w:line="350" w:lineRule="auto"/>
        <w:ind w:right="737"/>
      </w:pPr>
      <w:r>
        <w:t>Возникновение архитектуры и дизайна на разных этапах общественного</w:t>
      </w:r>
      <w:r>
        <w:rPr>
          <w:spacing w:val="1"/>
        </w:rPr>
        <w:t xml:space="preserve"> </w:t>
      </w:r>
      <w:r>
        <w:t>развития. Единство функционального и художественного – целесообразности и</w:t>
      </w:r>
      <w:r>
        <w:rPr>
          <w:spacing w:val="-67"/>
        </w:rPr>
        <w:t xml:space="preserve"> </w:t>
      </w:r>
      <w:r>
        <w:t>красоты.</w:t>
      </w:r>
    </w:p>
    <w:p w:rsidR="00A5196F" w:rsidRDefault="0035780C">
      <w:pPr>
        <w:pStyle w:val="a3"/>
        <w:spacing w:line="321" w:lineRule="exact"/>
        <w:ind w:left="1709" w:firstLine="0"/>
      </w:pPr>
      <w:r>
        <w:t>Графический</w:t>
      </w:r>
      <w:r>
        <w:rPr>
          <w:spacing w:val="-3"/>
        </w:rPr>
        <w:t xml:space="preserve"> </w:t>
      </w:r>
      <w:r>
        <w:t>дизайн.</w:t>
      </w:r>
    </w:p>
    <w:p w:rsidR="00A5196F" w:rsidRDefault="0035780C">
      <w:pPr>
        <w:pStyle w:val="a3"/>
        <w:spacing w:before="144" w:line="350" w:lineRule="auto"/>
        <w:ind w:right="743"/>
      </w:pPr>
      <w:r>
        <w:t>Композиция</w:t>
      </w:r>
      <w:r>
        <w:rPr>
          <w:spacing w:val="1"/>
        </w:rPr>
        <w:t xml:space="preserve"> </w:t>
      </w:r>
      <w:r>
        <w:t>как</w:t>
      </w:r>
      <w:r>
        <w:rPr>
          <w:spacing w:val="1"/>
        </w:rPr>
        <w:t xml:space="preserve"> </w:t>
      </w:r>
      <w:r>
        <w:t>основа</w:t>
      </w:r>
      <w:r>
        <w:rPr>
          <w:spacing w:val="1"/>
        </w:rPr>
        <w:t xml:space="preserve"> </w:t>
      </w:r>
      <w:r>
        <w:t>реализации</w:t>
      </w:r>
      <w:r>
        <w:rPr>
          <w:spacing w:val="1"/>
        </w:rPr>
        <w:t xml:space="preserve"> </w:t>
      </w:r>
      <w:r>
        <w:t>замысла</w:t>
      </w:r>
      <w:r>
        <w:rPr>
          <w:spacing w:val="1"/>
        </w:rPr>
        <w:t xml:space="preserve"> </w:t>
      </w:r>
      <w:r>
        <w:t>в</w:t>
      </w:r>
      <w:r>
        <w:rPr>
          <w:spacing w:val="1"/>
        </w:rPr>
        <w:t xml:space="preserve"> </w:t>
      </w:r>
      <w:r>
        <w:t>любой</w:t>
      </w:r>
      <w:r>
        <w:rPr>
          <w:spacing w:val="1"/>
        </w:rPr>
        <w:t xml:space="preserve"> </w:t>
      </w:r>
      <w:r>
        <w:t>творческой</w:t>
      </w:r>
      <w:r>
        <w:rPr>
          <w:spacing w:val="1"/>
        </w:rPr>
        <w:t xml:space="preserve"> </w:t>
      </w:r>
      <w:r>
        <w:lastRenderedPageBreak/>
        <w:t>деятельности.</w:t>
      </w:r>
      <w:r>
        <w:rPr>
          <w:spacing w:val="-4"/>
        </w:rPr>
        <w:t xml:space="preserve"> </w:t>
      </w:r>
      <w:r>
        <w:t>Основы</w:t>
      </w:r>
      <w:r>
        <w:rPr>
          <w:spacing w:val="-3"/>
        </w:rPr>
        <w:t xml:space="preserve"> </w:t>
      </w:r>
      <w:r>
        <w:t>формальной</w:t>
      </w:r>
      <w:r>
        <w:rPr>
          <w:spacing w:val="-3"/>
        </w:rPr>
        <w:t xml:space="preserve"> </w:t>
      </w:r>
      <w:r>
        <w:t>композиции</w:t>
      </w:r>
      <w:r>
        <w:rPr>
          <w:spacing w:val="-3"/>
        </w:rPr>
        <w:t xml:space="preserve"> </w:t>
      </w:r>
      <w:r>
        <w:t>в</w:t>
      </w:r>
      <w:r>
        <w:rPr>
          <w:spacing w:val="-4"/>
        </w:rPr>
        <w:t xml:space="preserve"> </w:t>
      </w:r>
      <w:r>
        <w:t>конструктивных</w:t>
      </w:r>
      <w:r>
        <w:rPr>
          <w:spacing w:val="-6"/>
        </w:rPr>
        <w:t xml:space="preserve"> </w:t>
      </w:r>
      <w:r>
        <w:t>искусствах.</w:t>
      </w:r>
    </w:p>
    <w:p w:rsidR="00A5196F" w:rsidRDefault="0035780C">
      <w:pPr>
        <w:pStyle w:val="a3"/>
        <w:spacing w:before="69" w:line="348" w:lineRule="auto"/>
        <w:ind w:right="740"/>
      </w:pPr>
      <w:r>
        <w:t>Элементы композиции в графическом дизайне: пятно, линия, цвет, буква,</w:t>
      </w:r>
      <w:r>
        <w:rPr>
          <w:spacing w:val="-67"/>
        </w:rPr>
        <w:t xml:space="preserve"> </w:t>
      </w:r>
      <w:r>
        <w:t>текст</w:t>
      </w:r>
      <w:r>
        <w:rPr>
          <w:spacing w:val="-1"/>
        </w:rPr>
        <w:t xml:space="preserve"> </w:t>
      </w:r>
      <w:r>
        <w:t>и</w:t>
      </w:r>
      <w:r>
        <w:rPr>
          <w:spacing w:val="-3"/>
        </w:rPr>
        <w:t xml:space="preserve"> </w:t>
      </w:r>
      <w:r>
        <w:t>изображение.</w:t>
      </w:r>
    </w:p>
    <w:p w:rsidR="00A5196F" w:rsidRDefault="0035780C">
      <w:pPr>
        <w:pStyle w:val="a3"/>
        <w:spacing w:before="4" w:line="348" w:lineRule="auto"/>
        <w:ind w:right="744"/>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4"/>
        </w:rPr>
        <w:t xml:space="preserve"> </w:t>
      </w:r>
      <w:r>
        <w:t>фигур,</w:t>
      </w:r>
      <w:r>
        <w:rPr>
          <w:spacing w:val="-1"/>
        </w:rPr>
        <w:t xml:space="preserve"> </w:t>
      </w:r>
      <w:r>
        <w:t>без</w:t>
      </w:r>
      <w:r>
        <w:rPr>
          <w:spacing w:val="-2"/>
        </w:rPr>
        <w:t xml:space="preserve"> </w:t>
      </w:r>
      <w:r>
        <w:t>предметного содержания.</w:t>
      </w:r>
    </w:p>
    <w:p w:rsidR="00A5196F" w:rsidRDefault="0035780C">
      <w:pPr>
        <w:pStyle w:val="a3"/>
        <w:spacing w:before="5" w:line="350" w:lineRule="auto"/>
        <w:ind w:right="743"/>
      </w:pPr>
      <w:r>
        <w:t>Основные</w:t>
      </w:r>
      <w:r>
        <w:rPr>
          <w:spacing w:val="1"/>
        </w:rPr>
        <w:t xml:space="preserve"> </w:t>
      </w:r>
      <w:r>
        <w:t>свойства</w:t>
      </w:r>
      <w:r>
        <w:rPr>
          <w:spacing w:val="1"/>
        </w:rPr>
        <w:t xml:space="preserve"> </w:t>
      </w:r>
      <w:r>
        <w:t>композиции:</w:t>
      </w:r>
      <w:r>
        <w:rPr>
          <w:spacing w:val="1"/>
        </w:rPr>
        <w:t xml:space="preserve"> </w:t>
      </w:r>
      <w:r>
        <w:t>целостность</w:t>
      </w:r>
      <w:r>
        <w:rPr>
          <w:spacing w:val="1"/>
        </w:rPr>
        <w:t xml:space="preserve"> </w:t>
      </w:r>
      <w:r>
        <w:t>и</w:t>
      </w:r>
      <w:r>
        <w:rPr>
          <w:spacing w:val="1"/>
        </w:rPr>
        <w:t xml:space="preserve"> </w:t>
      </w:r>
      <w:r>
        <w:t>соподчинённость</w:t>
      </w:r>
      <w:r>
        <w:rPr>
          <w:spacing w:val="1"/>
        </w:rPr>
        <w:t xml:space="preserve"> </w:t>
      </w:r>
      <w:r>
        <w:t>элементов.</w:t>
      </w:r>
    </w:p>
    <w:p w:rsidR="00A5196F" w:rsidRDefault="0035780C">
      <w:pPr>
        <w:pStyle w:val="a3"/>
        <w:spacing w:line="350" w:lineRule="auto"/>
        <w:ind w:right="743"/>
      </w:pPr>
      <w:r>
        <w:t>Ритмическая</w:t>
      </w:r>
      <w:r>
        <w:rPr>
          <w:spacing w:val="36"/>
        </w:rPr>
        <w:t xml:space="preserve"> </w:t>
      </w:r>
      <w:r>
        <w:t>организация</w:t>
      </w:r>
      <w:r>
        <w:rPr>
          <w:spacing w:val="36"/>
        </w:rPr>
        <w:t xml:space="preserve"> </w:t>
      </w:r>
      <w:r>
        <w:t>элементов:</w:t>
      </w:r>
      <w:r>
        <w:rPr>
          <w:spacing w:val="34"/>
        </w:rPr>
        <w:t xml:space="preserve"> </w:t>
      </w:r>
      <w:r>
        <w:t>выделение</w:t>
      </w:r>
      <w:r>
        <w:rPr>
          <w:spacing w:val="36"/>
        </w:rPr>
        <w:t xml:space="preserve"> </w:t>
      </w:r>
      <w:r>
        <w:t>доминанты,</w:t>
      </w:r>
      <w:r>
        <w:rPr>
          <w:spacing w:val="36"/>
        </w:rPr>
        <w:t xml:space="preserve"> </w:t>
      </w:r>
      <w:r>
        <w:t>симметрия</w:t>
      </w:r>
      <w:r>
        <w:rPr>
          <w:spacing w:val="-68"/>
        </w:rPr>
        <w:t xml:space="preserve"> </w:t>
      </w:r>
      <w:r>
        <w:t>и асимметрия, динамическая и статичная композиция, контраст, нюанс, акцент,</w:t>
      </w:r>
      <w:r>
        <w:rPr>
          <w:spacing w:val="-67"/>
        </w:rPr>
        <w:t xml:space="preserve"> </w:t>
      </w:r>
      <w:r>
        <w:t>замкнутость</w:t>
      </w:r>
      <w:r>
        <w:rPr>
          <w:spacing w:val="-2"/>
        </w:rPr>
        <w:t xml:space="preserve"> </w:t>
      </w:r>
      <w:r>
        <w:t>или</w:t>
      </w:r>
      <w:r>
        <w:rPr>
          <w:spacing w:val="-3"/>
        </w:rPr>
        <w:t xml:space="preserve"> </w:t>
      </w:r>
      <w:r>
        <w:t>открытость</w:t>
      </w:r>
      <w:r>
        <w:rPr>
          <w:spacing w:val="-1"/>
        </w:rPr>
        <w:t xml:space="preserve"> </w:t>
      </w:r>
      <w:r>
        <w:t>композиции.</w:t>
      </w:r>
    </w:p>
    <w:p w:rsidR="00A5196F" w:rsidRDefault="0035780C">
      <w:pPr>
        <w:pStyle w:val="a3"/>
        <w:spacing w:line="350" w:lineRule="auto"/>
        <w:ind w:right="743"/>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1"/>
        </w:rPr>
        <w:t xml:space="preserve"> </w:t>
      </w:r>
      <w:r>
        <w:t>вариативным</w:t>
      </w:r>
      <w:r>
        <w:rPr>
          <w:spacing w:val="1"/>
        </w:rPr>
        <w:t xml:space="preserve"> </w:t>
      </w:r>
      <w:r>
        <w:t>ритмическим</w:t>
      </w:r>
      <w:r>
        <w:rPr>
          <w:spacing w:val="-1"/>
        </w:rPr>
        <w:t xml:space="preserve"> </w:t>
      </w:r>
      <w:r>
        <w:t>расположением</w:t>
      </w:r>
      <w:r>
        <w:rPr>
          <w:spacing w:val="-1"/>
        </w:rPr>
        <w:t xml:space="preserve"> </w:t>
      </w:r>
      <w:r>
        <w:t>геометрических</w:t>
      </w:r>
      <w:r>
        <w:rPr>
          <w:spacing w:val="-3"/>
        </w:rPr>
        <w:t xml:space="preserve"> </w:t>
      </w:r>
      <w:r>
        <w:t>фигур на</w:t>
      </w:r>
      <w:r>
        <w:rPr>
          <w:spacing w:val="-4"/>
        </w:rPr>
        <w:t xml:space="preserve"> </w:t>
      </w:r>
      <w:r>
        <w:t>плоскости.</w:t>
      </w:r>
    </w:p>
    <w:p w:rsidR="00A5196F" w:rsidRDefault="0035780C">
      <w:pPr>
        <w:pStyle w:val="a3"/>
        <w:ind w:left="1709" w:firstLine="0"/>
      </w:pPr>
      <w:r>
        <w:t xml:space="preserve">Роль    </w:t>
      </w:r>
      <w:r>
        <w:rPr>
          <w:spacing w:val="18"/>
        </w:rPr>
        <w:t xml:space="preserve"> </w:t>
      </w:r>
      <w:r>
        <w:t xml:space="preserve">цвета     </w:t>
      </w:r>
      <w:r>
        <w:rPr>
          <w:spacing w:val="16"/>
        </w:rPr>
        <w:t xml:space="preserve"> </w:t>
      </w:r>
      <w:r>
        <w:t xml:space="preserve">в     </w:t>
      </w:r>
      <w:r>
        <w:rPr>
          <w:spacing w:val="15"/>
        </w:rPr>
        <w:t xml:space="preserve"> </w:t>
      </w:r>
      <w:r>
        <w:t xml:space="preserve">организации     </w:t>
      </w:r>
      <w:r>
        <w:rPr>
          <w:spacing w:val="16"/>
        </w:rPr>
        <w:t xml:space="preserve"> </w:t>
      </w:r>
      <w:r>
        <w:t xml:space="preserve">композиционного     </w:t>
      </w:r>
      <w:r>
        <w:rPr>
          <w:spacing w:val="16"/>
        </w:rPr>
        <w:t xml:space="preserve"> </w:t>
      </w:r>
      <w:r>
        <w:t>пространства.</w:t>
      </w:r>
    </w:p>
    <w:p w:rsidR="00A5196F" w:rsidRDefault="0035780C">
      <w:pPr>
        <w:pStyle w:val="a3"/>
        <w:spacing w:before="145"/>
        <w:ind w:firstLine="0"/>
      </w:pPr>
      <w:r>
        <w:t>Функциональные</w:t>
      </w:r>
      <w:r>
        <w:rPr>
          <w:spacing w:val="-4"/>
        </w:rPr>
        <w:t xml:space="preserve"> </w:t>
      </w:r>
      <w:r>
        <w:t>задачи</w:t>
      </w:r>
      <w:r>
        <w:rPr>
          <w:spacing w:val="-3"/>
        </w:rPr>
        <w:t xml:space="preserve"> </w:t>
      </w:r>
      <w:r>
        <w:t>цвета</w:t>
      </w:r>
      <w:r>
        <w:rPr>
          <w:spacing w:val="-4"/>
        </w:rPr>
        <w:t xml:space="preserve"> </w:t>
      </w:r>
      <w:r>
        <w:t>в</w:t>
      </w:r>
      <w:r>
        <w:rPr>
          <w:spacing w:val="-5"/>
        </w:rPr>
        <w:t xml:space="preserve"> </w:t>
      </w:r>
      <w:r>
        <w:t>конструктивных</w:t>
      </w:r>
      <w:r>
        <w:rPr>
          <w:spacing w:val="-7"/>
        </w:rPr>
        <w:t xml:space="preserve"> </w:t>
      </w:r>
      <w:r>
        <w:t>искусствах.</w:t>
      </w:r>
    </w:p>
    <w:p w:rsidR="00A5196F" w:rsidRDefault="0035780C">
      <w:pPr>
        <w:pStyle w:val="a3"/>
        <w:spacing w:before="148" w:line="350" w:lineRule="auto"/>
        <w:ind w:right="746"/>
      </w:pPr>
      <w:r>
        <w:t>Цвет и законы колористики. Применение локального цвета. Цветовой</w:t>
      </w:r>
      <w:r>
        <w:rPr>
          <w:spacing w:val="1"/>
        </w:rPr>
        <w:t xml:space="preserve"> </w:t>
      </w:r>
      <w:r>
        <w:t>акцент,</w:t>
      </w:r>
      <w:r>
        <w:rPr>
          <w:spacing w:val="-2"/>
        </w:rPr>
        <w:t xml:space="preserve"> </w:t>
      </w:r>
      <w:r>
        <w:t>ритм</w:t>
      </w:r>
      <w:r>
        <w:rPr>
          <w:spacing w:val="-1"/>
        </w:rPr>
        <w:t xml:space="preserve"> </w:t>
      </w:r>
      <w:r>
        <w:t>цветовых</w:t>
      </w:r>
      <w:r>
        <w:rPr>
          <w:spacing w:val="-3"/>
        </w:rPr>
        <w:t xml:space="preserve"> </w:t>
      </w:r>
      <w:r>
        <w:t>форм,</w:t>
      </w:r>
      <w:r>
        <w:rPr>
          <w:spacing w:val="-1"/>
        </w:rPr>
        <w:t xml:space="preserve"> </w:t>
      </w:r>
      <w:r>
        <w:t>доминанта.</w:t>
      </w:r>
    </w:p>
    <w:p w:rsidR="00A5196F" w:rsidRDefault="0035780C">
      <w:pPr>
        <w:pStyle w:val="a3"/>
        <w:spacing w:line="350" w:lineRule="auto"/>
        <w:ind w:right="745"/>
      </w:pPr>
      <w:r>
        <w:t>Шрифты и шрифтовая 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A5196F" w:rsidRDefault="0035780C">
      <w:pPr>
        <w:pStyle w:val="a3"/>
        <w:spacing w:line="320" w:lineRule="exact"/>
        <w:ind w:left="1709" w:firstLine="0"/>
      </w:pPr>
      <w:r>
        <w:t>Шрифт</w:t>
      </w:r>
      <w:r>
        <w:rPr>
          <w:spacing w:val="-2"/>
        </w:rPr>
        <w:t xml:space="preserve"> </w:t>
      </w:r>
      <w:r>
        <w:t>и</w:t>
      </w:r>
      <w:r>
        <w:rPr>
          <w:spacing w:val="-2"/>
        </w:rPr>
        <w:t xml:space="preserve"> </w:t>
      </w:r>
      <w:r>
        <w:t>содержание</w:t>
      </w:r>
      <w:r>
        <w:rPr>
          <w:spacing w:val="-1"/>
        </w:rPr>
        <w:t xml:space="preserve"> </w:t>
      </w:r>
      <w:r>
        <w:t>текста.</w:t>
      </w:r>
      <w:r>
        <w:rPr>
          <w:spacing w:val="-3"/>
        </w:rPr>
        <w:t xml:space="preserve"> </w:t>
      </w:r>
      <w:r>
        <w:t>Стилизация</w:t>
      </w:r>
      <w:r>
        <w:rPr>
          <w:spacing w:val="-1"/>
        </w:rPr>
        <w:t xml:space="preserve"> </w:t>
      </w:r>
      <w:r>
        <w:t>шрифта.</w:t>
      </w:r>
    </w:p>
    <w:p w:rsidR="00A5196F" w:rsidRDefault="0035780C">
      <w:pPr>
        <w:pStyle w:val="a3"/>
        <w:spacing w:before="147" w:line="350" w:lineRule="auto"/>
        <w:ind w:right="741"/>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71"/>
        </w:rPr>
        <w:t xml:space="preserve"> </w:t>
      </w:r>
      <w:r>
        <w:t>элемента</w:t>
      </w:r>
      <w:r>
        <w:rPr>
          <w:spacing w:val="1"/>
        </w:rPr>
        <w:t xml:space="preserve"> </w:t>
      </w:r>
      <w:r>
        <w:t>плоскостной</w:t>
      </w:r>
      <w:r>
        <w:rPr>
          <w:spacing w:val="-1"/>
        </w:rPr>
        <w:t xml:space="preserve"> </w:t>
      </w:r>
      <w:r>
        <w:t>композиции.</w:t>
      </w:r>
    </w:p>
    <w:p w:rsidR="00A5196F" w:rsidRDefault="0035780C">
      <w:pPr>
        <w:pStyle w:val="a3"/>
        <w:spacing w:line="350" w:lineRule="auto"/>
        <w:ind w:right="73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w:t>
      </w:r>
      <w:r>
        <w:rPr>
          <w:spacing w:val="-1"/>
        </w:rPr>
        <w:t xml:space="preserve"> </w:t>
      </w:r>
      <w:r>
        <w:t>композиции».</w:t>
      </w:r>
    </w:p>
    <w:p w:rsidR="00A5196F" w:rsidRDefault="0035780C">
      <w:pPr>
        <w:pStyle w:val="a3"/>
        <w:spacing w:line="348" w:lineRule="auto"/>
        <w:ind w:right="745"/>
      </w:pPr>
      <w:r>
        <w:t>Логотип как графический знак, эмблема или стилизованный графический</w:t>
      </w:r>
      <w:r>
        <w:rPr>
          <w:spacing w:val="-67"/>
        </w:rPr>
        <w:t xml:space="preserve"> </w:t>
      </w:r>
      <w:r>
        <w:t>символ.</w:t>
      </w:r>
      <w:r>
        <w:rPr>
          <w:spacing w:val="-2"/>
        </w:rPr>
        <w:t xml:space="preserve"> </w:t>
      </w:r>
      <w:r>
        <w:t>Функции</w:t>
      </w:r>
      <w:r>
        <w:rPr>
          <w:spacing w:val="-1"/>
        </w:rPr>
        <w:t xml:space="preserve"> </w:t>
      </w:r>
      <w:r>
        <w:t>логотипа.</w:t>
      </w:r>
      <w:r>
        <w:rPr>
          <w:spacing w:val="-2"/>
        </w:rPr>
        <w:t xml:space="preserve"> </w:t>
      </w:r>
      <w:r>
        <w:t>Шрифтовой логотип.</w:t>
      </w:r>
      <w:r>
        <w:rPr>
          <w:spacing w:val="-5"/>
        </w:rPr>
        <w:t xml:space="preserve"> </w:t>
      </w:r>
      <w:r>
        <w:t>Знаковый</w:t>
      </w:r>
      <w:r>
        <w:rPr>
          <w:spacing w:val="-4"/>
        </w:rPr>
        <w:t xml:space="preserve"> </w:t>
      </w:r>
      <w:r>
        <w:t>логотип.</w:t>
      </w:r>
    </w:p>
    <w:p w:rsidR="00A5196F" w:rsidRDefault="0035780C">
      <w:pPr>
        <w:pStyle w:val="a3"/>
        <w:spacing w:before="4" w:line="350" w:lineRule="auto"/>
        <w:ind w:right="745"/>
      </w:pPr>
      <w:r>
        <w:t>Композиционные</w:t>
      </w:r>
      <w:r>
        <w:rPr>
          <w:spacing w:val="1"/>
        </w:rPr>
        <w:t xml:space="preserve"> </w:t>
      </w:r>
      <w:r>
        <w:t>основы</w:t>
      </w:r>
      <w:r>
        <w:rPr>
          <w:spacing w:val="1"/>
        </w:rPr>
        <w:t xml:space="preserve"> </w:t>
      </w:r>
      <w:r>
        <w:t>макетирования</w:t>
      </w:r>
      <w:r>
        <w:rPr>
          <w:spacing w:val="1"/>
        </w:rPr>
        <w:t xml:space="preserve"> </w:t>
      </w:r>
      <w:r>
        <w:t>в</w:t>
      </w:r>
      <w:r>
        <w:rPr>
          <w:spacing w:val="1"/>
        </w:rPr>
        <w:t xml:space="preserve"> </w:t>
      </w:r>
      <w:r>
        <w:t>графическом</w:t>
      </w:r>
      <w:r>
        <w:rPr>
          <w:spacing w:val="1"/>
        </w:rPr>
        <w:t xml:space="preserve"> </w:t>
      </w:r>
      <w:r>
        <w:t>дизайне</w:t>
      </w:r>
      <w:r>
        <w:rPr>
          <w:spacing w:val="1"/>
        </w:rPr>
        <w:t xml:space="preserve"> </w:t>
      </w:r>
      <w:r>
        <w:t>при</w:t>
      </w:r>
      <w:r>
        <w:rPr>
          <w:spacing w:val="1"/>
        </w:rPr>
        <w:t xml:space="preserve"> </w:t>
      </w:r>
      <w:r>
        <w:t>соединении</w:t>
      </w:r>
      <w:r>
        <w:rPr>
          <w:spacing w:val="-1"/>
        </w:rPr>
        <w:t xml:space="preserve"> </w:t>
      </w:r>
      <w:r>
        <w:t>текста и</w:t>
      </w:r>
      <w:r>
        <w:rPr>
          <w:spacing w:val="-2"/>
        </w:rPr>
        <w:t xml:space="preserve"> </w:t>
      </w:r>
      <w:r>
        <w:t>изображения.</w:t>
      </w:r>
    </w:p>
    <w:p w:rsidR="00A5196F" w:rsidRDefault="0035780C">
      <w:pPr>
        <w:pStyle w:val="a3"/>
        <w:spacing w:line="350" w:lineRule="auto"/>
        <w:ind w:right="741"/>
      </w:pPr>
      <w:r>
        <w:t>Искусство плаката. Синтез слова и изображения. Изобразительный язык</w:t>
      </w:r>
      <w:r>
        <w:rPr>
          <w:spacing w:val="1"/>
        </w:rPr>
        <w:t xml:space="preserve"> </w:t>
      </w:r>
      <w:r>
        <w:t>плаката. Композиционный монтаж изображения и текста в плакате, рекламе,</w:t>
      </w:r>
      <w:r>
        <w:rPr>
          <w:spacing w:val="1"/>
        </w:rPr>
        <w:t xml:space="preserve"> </w:t>
      </w:r>
      <w:r>
        <w:t>поздравительной</w:t>
      </w:r>
      <w:r>
        <w:rPr>
          <w:spacing w:val="-1"/>
        </w:rPr>
        <w:t xml:space="preserve"> </w:t>
      </w:r>
      <w:r>
        <w:t>открытке.</w:t>
      </w:r>
    </w:p>
    <w:p w:rsidR="00A5196F" w:rsidRDefault="0035780C">
      <w:pPr>
        <w:pStyle w:val="a3"/>
        <w:spacing w:line="350" w:lineRule="auto"/>
        <w:ind w:right="739"/>
      </w:pPr>
      <w:r>
        <w:t>Многообразие</w:t>
      </w:r>
      <w:r>
        <w:rPr>
          <w:spacing w:val="1"/>
        </w:rPr>
        <w:t xml:space="preserve"> </w:t>
      </w:r>
      <w:r>
        <w:t>форм</w:t>
      </w:r>
      <w:r>
        <w:rPr>
          <w:spacing w:val="1"/>
        </w:rPr>
        <w:t xml:space="preserve"> </w:t>
      </w:r>
      <w:r>
        <w:t>графического</w:t>
      </w:r>
      <w:r>
        <w:rPr>
          <w:spacing w:val="1"/>
        </w:rPr>
        <w:t xml:space="preserve"> </w:t>
      </w:r>
      <w:r>
        <w:t>дизайна.</w:t>
      </w:r>
      <w:r>
        <w:rPr>
          <w:spacing w:val="1"/>
        </w:rPr>
        <w:t xml:space="preserve"> </w:t>
      </w:r>
      <w:r>
        <w:t>Дизайн</w:t>
      </w:r>
      <w:r>
        <w:rPr>
          <w:spacing w:val="1"/>
        </w:rPr>
        <w:t xml:space="preserve"> </w:t>
      </w:r>
      <w:r>
        <w:t>книги</w:t>
      </w:r>
      <w:r>
        <w:rPr>
          <w:spacing w:val="1"/>
        </w:rPr>
        <w:t xml:space="preserve"> </w:t>
      </w:r>
      <w:r>
        <w:t>и</w:t>
      </w:r>
      <w:r>
        <w:rPr>
          <w:spacing w:val="1"/>
        </w:rPr>
        <w:t xml:space="preserve"> </w:t>
      </w:r>
      <w:r>
        <w:t>журнала.</w:t>
      </w:r>
      <w:r>
        <w:rPr>
          <w:spacing w:val="1"/>
        </w:rPr>
        <w:t xml:space="preserve"> </w:t>
      </w:r>
      <w:r>
        <w:t>Элементы, составляющие конструкцию и художественное оформление книги,</w:t>
      </w:r>
      <w:r>
        <w:rPr>
          <w:spacing w:val="1"/>
        </w:rPr>
        <w:t xml:space="preserve"> </w:t>
      </w:r>
      <w:r>
        <w:t>журнала.</w:t>
      </w:r>
    </w:p>
    <w:p w:rsidR="00A5196F" w:rsidRDefault="0035780C">
      <w:pPr>
        <w:pStyle w:val="a3"/>
        <w:spacing w:before="69" w:line="348" w:lineRule="auto"/>
        <w:ind w:right="743"/>
      </w:pPr>
      <w:r>
        <w:t>Макет разворота книги или журнала по выбранной теме в виде коллажа</w:t>
      </w:r>
      <w:r>
        <w:rPr>
          <w:spacing w:val="1"/>
        </w:rPr>
        <w:t xml:space="preserve"> </w:t>
      </w:r>
      <w:r>
        <w:lastRenderedPageBreak/>
        <w:t>или</w:t>
      </w:r>
      <w:r>
        <w:rPr>
          <w:spacing w:val="-1"/>
        </w:rPr>
        <w:t xml:space="preserve"> </w:t>
      </w:r>
      <w:r>
        <w:t>на основе компьютерных</w:t>
      </w:r>
      <w:r>
        <w:rPr>
          <w:spacing w:val="-3"/>
        </w:rPr>
        <w:t xml:space="preserve"> </w:t>
      </w:r>
      <w:r>
        <w:t>программ.</w:t>
      </w:r>
    </w:p>
    <w:p w:rsidR="00A5196F" w:rsidRDefault="0035780C">
      <w:pPr>
        <w:pStyle w:val="a3"/>
        <w:spacing w:before="4"/>
        <w:ind w:left="1709" w:firstLine="0"/>
      </w:pPr>
      <w:r>
        <w:t>Макетирование</w:t>
      </w:r>
      <w:r>
        <w:rPr>
          <w:spacing w:val="-9"/>
        </w:rPr>
        <w:t xml:space="preserve"> </w:t>
      </w:r>
      <w:r>
        <w:t>объёмно-пространственных</w:t>
      </w:r>
      <w:r>
        <w:rPr>
          <w:spacing w:val="-5"/>
        </w:rPr>
        <w:t xml:space="preserve"> </w:t>
      </w:r>
      <w:r>
        <w:t>композиций.</w:t>
      </w:r>
    </w:p>
    <w:p w:rsidR="00A5196F" w:rsidRDefault="0035780C">
      <w:pPr>
        <w:pStyle w:val="a3"/>
        <w:spacing w:before="147" w:line="350" w:lineRule="auto"/>
        <w:ind w:right="74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 пространства. Прочтение плоскостной композиции как «чертежа»</w:t>
      </w:r>
      <w:r>
        <w:rPr>
          <w:spacing w:val="1"/>
        </w:rPr>
        <w:t xml:space="preserve"> </w:t>
      </w:r>
      <w:r>
        <w:t>пространства.</w:t>
      </w:r>
    </w:p>
    <w:p w:rsidR="00A5196F" w:rsidRDefault="0035780C">
      <w:pPr>
        <w:pStyle w:val="a3"/>
        <w:spacing w:line="350" w:lineRule="auto"/>
        <w:ind w:right="741"/>
      </w:pPr>
      <w:r>
        <w:t>Макетирование. Введение в макет понятия рельефа местности и способы</w:t>
      </w:r>
      <w:r>
        <w:rPr>
          <w:spacing w:val="1"/>
        </w:rPr>
        <w:t xml:space="preserve"> </w:t>
      </w:r>
      <w:r>
        <w:t>его</w:t>
      </w:r>
      <w:r>
        <w:rPr>
          <w:spacing w:val="-2"/>
        </w:rPr>
        <w:t xml:space="preserve"> </w:t>
      </w:r>
      <w:r>
        <w:t>обозначения</w:t>
      </w:r>
      <w:r>
        <w:rPr>
          <w:spacing w:val="-3"/>
        </w:rPr>
        <w:t xml:space="preserve"> </w:t>
      </w:r>
      <w:r>
        <w:t>на</w:t>
      </w:r>
      <w:r>
        <w:rPr>
          <w:spacing w:val="-3"/>
        </w:rPr>
        <w:t xml:space="preserve"> </w:t>
      </w:r>
      <w:r>
        <w:t>макете.</w:t>
      </w:r>
    </w:p>
    <w:p w:rsidR="00A5196F" w:rsidRDefault="0035780C">
      <w:pPr>
        <w:pStyle w:val="a3"/>
        <w:spacing w:line="350" w:lineRule="auto"/>
        <w:ind w:right="732"/>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w:t>
      </w:r>
      <w:r>
        <w:rPr>
          <w:spacing w:val="-67"/>
        </w:rPr>
        <w:t xml:space="preserve"> </w:t>
      </w:r>
      <w:r>
        <w:t>пространственных</w:t>
      </w:r>
      <w:r>
        <w:rPr>
          <w:spacing w:val="25"/>
        </w:rPr>
        <w:t xml:space="preserve"> </w:t>
      </w:r>
      <w:r>
        <w:t>композиций.</w:t>
      </w:r>
      <w:r>
        <w:rPr>
          <w:spacing w:val="26"/>
        </w:rPr>
        <w:t xml:space="preserve"> </w:t>
      </w:r>
      <w:r>
        <w:t>Объём</w:t>
      </w:r>
      <w:r>
        <w:rPr>
          <w:spacing w:val="25"/>
        </w:rPr>
        <w:t xml:space="preserve"> </w:t>
      </w:r>
      <w:r>
        <w:t>и</w:t>
      </w:r>
      <w:r>
        <w:rPr>
          <w:spacing w:val="28"/>
        </w:rPr>
        <w:t xml:space="preserve"> </w:t>
      </w:r>
      <w:r>
        <w:t>пространство.</w:t>
      </w:r>
      <w:r>
        <w:rPr>
          <w:spacing w:val="26"/>
        </w:rPr>
        <w:t xml:space="preserve"> </w:t>
      </w:r>
      <w:r>
        <w:t>Взаимосвязь</w:t>
      </w:r>
      <w:r>
        <w:rPr>
          <w:spacing w:val="26"/>
        </w:rPr>
        <w:t xml:space="preserve"> </w:t>
      </w:r>
      <w:r>
        <w:t>объектов</w:t>
      </w:r>
      <w:r>
        <w:rPr>
          <w:spacing w:val="-68"/>
        </w:rPr>
        <w:t xml:space="preserve"> </w:t>
      </w:r>
      <w:r>
        <w:t>в</w:t>
      </w:r>
      <w:r>
        <w:rPr>
          <w:spacing w:val="-3"/>
        </w:rPr>
        <w:t xml:space="preserve"> </w:t>
      </w:r>
      <w:r>
        <w:t>архитектурном макете.</w:t>
      </w:r>
    </w:p>
    <w:p w:rsidR="00A5196F" w:rsidRDefault="0035780C">
      <w:pPr>
        <w:pStyle w:val="a3"/>
        <w:spacing w:line="350" w:lineRule="auto"/>
        <w:ind w:right="742"/>
      </w:pPr>
      <w:r>
        <w:t>Структура зданий различных архитектурных стилей и эпох: выявление</w:t>
      </w:r>
      <w:r>
        <w:rPr>
          <w:spacing w:val="1"/>
        </w:rPr>
        <w:t xml:space="preserve"> </w:t>
      </w:r>
      <w:r>
        <w:t>простых</w:t>
      </w:r>
      <w:r>
        <w:rPr>
          <w:spacing w:val="1"/>
        </w:rPr>
        <w:t xml:space="preserve"> </w:t>
      </w:r>
      <w:r>
        <w:t>объёмов,</w:t>
      </w:r>
      <w:r>
        <w:rPr>
          <w:spacing w:val="1"/>
        </w:rPr>
        <w:t xml:space="preserve"> </w:t>
      </w:r>
      <w:r>
        <w:t>образующих</w:t>
      </w:r>
      <w:r>
        <w:rPr>
          <w:spacing w:val="1"/>
        </w:rPr>
        <w:t xml:space="preserve"> </w:t>
      </w:r>
      <w:r>
        <w:t>целостную</w:t>
      </w:r>
      <w:r>
        <w:rPr>
          <w:spacing w:val="1"/>
        </w:rPr>
        <w:t xml:space="preserve"> </w:t>
      </w:r>
      <w:r>
        <w:t>постройку.</w:t>
      </w:r>
      <w:r>
        <w:rPr>
          <w:spacing w:val="1"/>
        </w:rPr>
        <w:t xml:space="preserve"> </w:t>
      </w:r>
      <w:r>
        <w:t>Взаимное</w:t>
      </w:r>
      <w:r>
        <w:rPr>
          <w:spacing w:val="1"/>
        </w:rPr>
        <w:t xml:space="preserve"> </w:t>
      </w:r>
      <w:r>
        <w:t>влияние</w:t>
      </w:r>
      <w:r>
        <w:rPr>
          <w:spacing w:val="1"/>
        </w:rPr>
        <w:t xml:space="preserve"> </w:t>
      </w:r>
      <w:r>
        <w:t>объёмов</w:t>
      </w:r>
      <w:r>
        <w:rPr>
          <w:spacing w:val="-3"/>
        </w:rPr>
        <w:t xml:space="preserve"> </w:t>
      </w:r>
      <w:r>
        <w:t>и</w:t>
      </w:r>
      <w:r>
        <w:rPr>
          <w:spacing w:val="-3"/>
        </w:rPr>
        <w:t xml:space="preserve"> </w:t>
      </w:r>
      <w:r>
        <w:t>их сочетаний на</w:t>
      </w:r>
      <w:r>
        <w:rPr>
          <w:spacing w:val="-4"/>
        </w:rPr>
        <w:t xml:space="preserve"> </w:t>
      </w:r>
      <w:r>
        <w:t>образный характер постройки.</w:t>
      </w:r>
    </w:p>
    <w:p w:rsidR="00A5196F" w:rsidRDefault="0035780C">
      <w:pPr>
        <w:pStyle w:val="a3"/>
        <w:spacing w:line="350" w:lineRule="auto"/>
        <w:ind w:right="743"/>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 сущности сооружения и логики конструктивного соотношения</w:t>
      </w:r>
      <w:r>
        <w:rPr>
          <w:spacing w:val="-67"/>
        </w:rPr>
        <w:t xml:space="preserve"> </w:t>
      </w:r>
      <w:r>
        <w:t>его</w:t>
      </w:r>
      <w:r>
        <w:rPr>
          <w:spacing w:val="1"/>
        </w:rPr>
        <w:t xml:space="preserve"> </w:t>
      </w:r>
      <w:r>
        <w:t>частей.</w:t>
      </w:r>
    </w:p>
    <w:p w:rsidR="00A5196F" w:rsidRDefault="0035780C">
      <w:pPr>
        <w:pStyle w:val="a3"/>
        <w:spacing w:line="350" w:lineRule="auto"/>
        <w:ind w:right="737"/>
      </w:pPr>
      <w:r>
        <w:t>Роль эволюции строительных материалов и строительных технологий 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w:t>
      </w:r>
      <w:r>
        <w:rPr>
          <w:spacing w:val="1"/>
        </w:rPr>
        <w:t xml:space="preserve"> </w:t>
      </w:r>
      <w:r>
        <w:t>балочная конструкция – архитектура сводов, каркасная каменная архитектура,</w:t>
      </w:r>
      <w:r>
        <w:rPr>
          <w:spacing w:val="1"/>
        </w:rPr>
        <w:t xml:space="preserve"> </w:t>
      </w:r>
      <w:r>
        <w:t>металлический</w:t>
      </w:r>
      <w:r>
        <w:rPr>
          <w:spacing w:val="-1"/>
        </w:rPr>
        <w:t xml:space="preserve"> </w:t>
      </w:r>
      <w:r>
        <w:t>каркас,</w:t>
      </w:r>
      <w:r>
        <w:rPr>
          <w:spacing w:val="-2"/>
        </w:rPr>
        <w:t xml:space="preserve"> </w:t>
      </w:r>
      <w:r>
        <w:t>железобетон</w:t>
      </w:r>
      <w:r>
        <w:rPr>
          <w:spacing w:val="-4"/>
        </w:rPr>
        <w:t xml:space="preserve"> </w:t>
      </w:r>
      <w:r>
        <w:t>и</w:t>
      </w:r>
      <w:r>
        <w:rPr>
          <w:spacing w:val="-1"/>
        </w:rPr>
        <w:t xml:space="preserve"> </w:t>
      </w:r>
      <w:r>
        <w:t>язык</w:t>
      </w:r>
      <w:r>
        <w:rPr>
          <w:spacing w:val="-1"/>
        </w:rPr>
        <w:t xml:space="preserve"> </w:t>
      </w:r>
      <w:r>
        <w:t>современной</w:t>
      </w:r>
      <w:r>
        <w:rPr>
          <w:spacing w:val="-1"/>
        </w:rPr>
        <w:t xml:space="preserve"> </w:t>
      </w:r>
      <w:r>
        <w:t>архитектуры).</w:t>
      </w:r>
    </w:p>
    <w:p w:rsidR="00A5196F" w:rsidRDefault="0035780C">
      <w:pPr>
        <w:pStyle w:val="a3"/>
        <w:spacing w:line="350" w:lineRule="auto"/>
        <w:ind w:right="740"/>
      </w:pPr>
      <w:r>
        <w:t>Многообразие</w:t>
      </w:r>
      <w:r>
        <w:rPr>
          <w:spacing w:val="1"/>
        </w:rPr>
        <w:t xml:space="preserve"> </w:t>
      </w:r>
      <w:r>
        <w:t>предметного</w:t>
      </w:r>
      <w:r>
        <w:rPr>
          <w:spacing w:val="1"/>
        </w:rPr>
        <w:t xml:space="preserve"> </w:t>
      </w:r>
      <w:r>
        <w:t>мира,</w:t>
      </w:r>
      <w:r>
        <w:rPr>
          <w:spacing w:val="1"/>
        </w:rPr>
        <w:t xml:space="preserve"> </w:t>
      </w:r>
      <w:r>
        <w:t>создаваемого</w:t>
      </w:r>
      <w:r>
        <w:rPr>
          <w:spacing w:val="1"/>
        </w:rPr>
        <w:t xml:space="preserve"> </w:t>
      </w:r>
      <w:r>
        <w:t>человеком.</w:t>
      </w:r>
      <w:r>
        <w:rPr>
          <w:spacing w:val="1"/>
        </w:rPr>
        <w:t xml:space="preserve"> </w:t>
      </w:r>
      <w:r>
        <w:t>Функция</w:t>
      </w:r>
      <w:r>
        <w:rPr>
          <w:spacing w:val="1"/>
        </w:rPr>
        <w:t xml:space="preserve"> </w:t>
      </w:r>
      <w:r>
        <w:t>вещи</w:t>
      </w:r>
      <w:r>
        <w:rPr>
          <w:spacing w:val="-1"/>
        </w:rPr>
        <w:t xml:space="preserve"> </w:t>
      </w:r>
      <w:r>
        <w:t>и её</w:t>
      </w:r>
      <w:r>
        <w:rPr>
          <w:spacing w:val="-3"/>
        </w:rPr>
        <w:t xml:space="preserve"> </w:t>
      </w:r>
      <w:r>
        <w:t>форма.</w:t>
      </w:r>
      <w:r>
        <w:rPr>
          <w:spacing w:val="-4"/>
        </w:rPr>
        <w:t xml:space="preserve"> </w:t>
      </w:r>
      <w:r>
        <w:t>Образ</w:t>
      </w:r>
      <w:r>
        <w:rPr>
          <w:spacing w:val="-1"/>
        </w:rPr>
        <w:t xml:space="preserve"> </w:t>
      </w:r>
      <w:r>
        <w:t>времени в</w:t>
      </w:r>
      <w:r>
        <w:rPr>
          <w:spacing w:val="-2"/>
        </w:rPr>
        <w:t xml:space="preserve"> </w:t>
      </w:r>
      <w:r>
        <w:t>предметах,</w:t>
      </w:r>
      <w:r>
        <w:rPr>
          <w:spacing w:val="-1"/>
        </w:rPr>
        <w:t xml:space="preserve"> </w:t>
      </w:r>
      <w:r>
        <w:t>создаваемых</w:t>
      </w:r>
      <w:r>
        <w:rPr>
          <w:spacing w:val="-3"/>
        </w:rPr>
        <w:t xml:space="preserve"> </w:t>
      </w:r>
      <w:r>
        <w:t>человеком.</w:t>
      </w:r>
    </w:p>
    <w:p w:rsidR="00A5196F" w:rsidRDefault="0035780C">
      <w:pPr>
        <w:pStyle w:val="a3"/>
        <w:spacing w:line="350" w:lineRule="auto"/>
        <w:ind w:right="734"/>
      </w:pPr>
      <w:r>
        <w:t>Дизайн предмета как искусство и социальное проектирование. Анализ</w:t>
      </w:r>
      <w:r>
        <w:rPr>
          <w:spacing w:val="1"/>
        </w:rPr>
        <w:t xml:space="preserve"> </w:t>
      </w:r>
      <w:r>
        <w:t>формы через выявление сочетающихся объёмов. Красота – наиболее полное</w:t>
      </w:r>
      <w:r>
        <w:rPr>
          <w:spacing w:val="1"/>
        </w:rPr>
        <w:t xml:space="preserve"> </w:t>
      </w:r>
      <w:r>
        <w:t>выявление функции предмета. Влияние развития технологий и материалов на</w:t>
      </w:r>
      <w:r>
        <w:rPr>
          <w:spacing w:val="1"/>
        </w:rPr>
        <w:t xml:space="preserve"> </w:t>
      </w:r>
      <w:r>
        <w:t>изменение</w:t>
      </w:r>
      <w:r>
        <w:rPr>
          <w:spacing w:val="-1"/>
        </w:rPr>
        <w:t xml:space="preserve"> </w:t>
      </w:r>
      <w:r>
        <w:t>формы</w:t>
      </w:r>
      <w:r>
        <w:rPr>
          <w:spacing w:val="-2"/>
        </w:rPr>
        <w:t xml:space="preserve"> </w:t>
      </w:r>
      <w:r>
        <w:t>предмета.</w:t>
      </w:r>
    </w:p>
    <w:p w:rsidR="00A5196F" w:rsidRDefault="0035780C">
      <w:pPr>
        <w:pStyle w:val="a3"/>
        <w:spacing w:line="321" w:lineRule="exact"/>
        <w:ind w:left="1709" w:firstLine="0"/>
      </w:pPr>
      <w:r>
        <w:t>Выполнение</w:t>
      </w:r>
      <w:r>
        <w:rPr>
          <w:spacing w:val="-4"/>
        </w:rPr>
        <w:t xml:space="preserve"> </w:t>
      </w:r>
      <w:r>
        <w:t>аналитических</w:t>
      </w:r>
      <w:r>
        <w:rPr>
          <w:spacing w:val="-2"/>
        </w:rPr>
        <w:t xml:space="preserve"> </w:t>
      </w:r>
      <w:r>
        <w:t>зарисовок</w:t>
      </w:r>
      <w:r>
        <w:rPr>
          <w:spacing w:val="-6"/>
        </w:rPr>
        <w:t xml:space="preserve"> </w:t>
      </w:r>
      <w:r>
        <w:t>форм</w:t>
      </w:r>
      <w:r>
        <w:rPr>
          <w:spacing w:val="-3"/>
        </w:rPr>
        <w:t xml:space="preserve"> </w:t>
      </w:r>
      <w:r>
        <w:t>бытовых</w:t>
      </w:r>
      <w:r>
        <w:rPr>
          <w:spacing w:val="-2"/>
        </w:rPr>
        <w:t xml:space="preserve"> </w:t>
      </w:r>
      <w:r>
        <w:t>предметов.</w:t>
      </w:r>
    </w:p>
    <w:p w:rsidR="00A5196F" w:rsidRDefault="0035780C">
      <w:pPr>
        <w:pStyle w:val="a3"/>
        <w:spacing w:before="139" w:line="348" w:lineRule="auto"/>
        <w:ind w:right="743"/>
      </w:pPr>
      <w:r>
        <w:t>Творческое проектирование предметов быта с определением их функций</w:t>
      </w:r>
      <w:r>
        <w:rPr>
          <w:spacing w:val="1"/>
        </w:rPr>
        <w:t xml:space="preserve"> </w:t>
      </w:r>
      <w:r>
        <w:t>и</w:t>
      </w:r>
      <w:r>
        <w:rPr>
          <w:spacing w:val="-1"/>
        </w:rPr>
        <w:t xml:space="preserve"> </w:t>
      </w:r>
      <w:r>
        <w:t>материала</w:t>
      </w:r>
      <w:r>
        <w:rPr>
          <w:spacing w:val="-4"/>
        </w:rPr>
        <w:t xml:space="preserve"> </w:t>
      </w:r>
      <w:r>
        <w:t>изготовления.</w:t>
      </w:r>
    </w:p>
    <w:p w:rsidR="00A5196F" w:rsidRDefault="0035780C">
      <w:pPr>
        <w:pStyle w:val="a3"/>
        <w:spacing w:before="5" w:line="350" w:lineRule="auto"/>
        <w:ind w:right="743"/>
      </w:pPr>
      <w:r>
        <w:t>Цвет</w:t>
      </w:r>
      <w:r>
        <w:rPr>
          <w:spacing w:val="1"/>
        </w:rPr>
        <w:t xml:space="preserve"> </w:t>
      </w:r>
      <w:r>
        <w:t>в</w:t>
      </w:r>
      <w:r>
        <w:rPr>
          <w:spacing w:val="1"/>
        </w:rPr>
        <w:t xml:space="preserve"> </w:t>
      </w:r>
      <w:r>
        <w:t>архитектуре</w:t>
      </w:r>
      <w:r>
        <w:rPr>
          <w:spacing w:val="1"/>
        </w:rPr>
        <w:t xml:space="preserve"> </w:t>
      </w:r>
      <w:r>
        <w:t>и</w:t>
      </w:r>
      <w:r>
        <w:rPr>
          <w:spacing w:val="1"/>
        </w:rPr>
        <w:t xml:space="preserve"> </w:t>
      </w:r>
      <w:r>
        <w:t>дизайне.</w:t>
      </w:r>
      <w:r>
        <w:rPr>
          <w:spacing w:val="1"/>
        </w:rPr>
        <w:t xml:space="preserve"> </w:t>
      </w:r>
      <w:r>
        <w:t>Эмоциональное</w:t>
      </w:r>
      <w:r>
        <w:rPr>
          <w:spacing w:val="1"/>
        </w:rPr>
        <w:t xml:space="preserve"> </w:t>
      </w:r>
      <w:r>
        <w:t>и</w:t>
      </w:r>
      <w:r>
        <w:rPr>
          <w:spacing w:val="1"/>
        </w:rPr>
        <w:t xml:space="preserve"> </w:t>
      </w:r>
      <w:r>
        <w:t>формообразующее</w:t>
      </w:r>
      <w:r>
        <w:rPr>
          <w:spacing w:val="1"/>
        </w:rPr>
        <w:t xml:space="preserve"> </w:t>
      </w:r>
      <w:r>
        <w:t>значение цвета в дизайне и архитектуре. Влияние цвета на восприятие формы</w:t>
      </w:r>
      <w:r>
        <w:rPr>
          <w:spacing w:val="1"/>
        </w:rPr>
        <w:t xml:space="preserve"> </w:t>
      </w:r>
      <w:r>
        <w:t>объектов</w:t>
      </w:r>
      <w:r>
        <w:rPr>
          <w:spacing w:val="-3"/>
        </w:rPr>
        <w:t xml:space="preserve"> </w:t>
      </w:r>
      <w:r>
        <w:t>архитектуры</w:t>
      </w:r>
      <w:r>
        <w:rPr>
          <w:spacing w:val="-3"/>
        </w:rPr>
        <w:t xml:space="preserve"> </w:t>
      </w:r>
      <w:r>
        <w:t>и дизайна.</w:t>
      </w:r>
    </w:p>
    <w:p w:rsidR="00A5196F" w:rsidRDefault="0035780C">
      <w:pPr>
        <w:pStyle w:val="a3"/>
        <w:spacing w:before="69" w:line="348" w:lineRule="auto"/>
        <w:ind w:right="744"/>
      </w:pPr>
      <w:r>
        <w:t>Конструирование объектов дизайна или архитектурное макетирование с</w:t>
      </w:r>
      <w:r>
        <w:rPr>
          <w:spacing w:val="1"/>
        </w:rPr>
        <w:t xml:space="preserve"> </w:t>
      </w:r>
      <w:r>
        <w:t>использованием</w:t>
      </w:r>
      <w:r>
        <w:rPr>
          <w:spacing w:val="-1"/>
        </w:rPr>
        <w:t xml:space="preserve"> </w:t>
      </w:r>
      <w:r>
        <w:t>цвета.</w:t>
      </w:r>
    </w:p>
    <w:p w:rsidR="00A5196F" w:rsidRDefault="0035780C">
      <w:pPr>
        <w:pStyle w:val="a3"/>
        <w:spacing w:before="4"/>
        <w:ind w:left="1709" w:firstLine="0"/>
      </w:pPr>
      <w:r>
        <w:lastRenderedPageBreak/>
        <w:t>Социальное</w:t>
      </w:r>
      <w:r>
        <w:rPr>
          <w:spacing w:val="-3"/>
        </w:rPr>
        <w:t xml:space="preserve"> </w:t>
      </w:r>
      <w:r>
        <w:t>значение</w:t>
      </w:r>
      <w:r>
        <w:rPr>
          <w:spacing w:val="-3"/>
        </w:rPr>
        <w:t xml:space="preserve"> </w:t>
      </w:r>
      <w:r>
        <w:t>дизайна</w:t>
      </w:r>
      <w:r>
        <w:rPr>
          <w:spacing w:val="-3"/>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2"/>
        </w:rPr>
        <w:t xml:space="preserve"> </w:t>
      </w:r>
      <w:r>
        <w:t>человека.</w:t>
      </w:r>
    </w:p>
    <w:p w:rsidR="00A5196F" w:rsidRDefault="0035780C">
      <w:pPr>
        <w:pStyle w:val="a3"/>
        <w:spacing w:before="147" w:line="350" w:lineRule="auto"/>
        <w:ind w:right="734"/>
      </w:pPr>
      <w:r>
        <w:t>Образ</w:t>
      </w:r>
      <w:r>
        <w:rPr>
          <w:spacing w:val="1"/>
        </w:rPr>
        <w:t xml:space="preserve"> </w:t>
      </w:r>
      <w:r>
        <w:t>и</w:t>
      </w:r>
      <w:r>
        <w:rPr>
          <w:spacing w:val="1"/>
        </w:rPr>
        <w:t xml:space="preserve"> </w:t>
      </w:r>
      <w:r>
        <w:t>стиль</w:t>
      </w:r>
      <w:r>
        <w:rPr>
          <w:spacing w:val="1"/>
        </w:rPr>
        <w:t xml:space="preserve"> </w:t>
      </w:r>
      <w:r>
        <w:t>материальной</w:t>
      </w:r>
      <w:r>
        <w:rPr>
          <w:spacing w:val="1"/>
        </w:rPr>
        <w:t xml:space="preserve"> </w:t>
      </w:r>
      <w:r>
        <w:t>культуры</w:t>
      </w:r>
      <w:r>
        <w:rPr>
          <w:spacing w:val="1"/>
        </w:rPr>
        <w:t xml:space="preserve"> </w:t>
      </w:r>
      <w:r>
        <w:t>прошлого.</w:t>
      </w:r>
      <w:r>
        <w:rPr>
          <w:spacing w:val="1"/>
        </w:rPr>
        <w:t xml:space="preserve"> </w:t>
      </w:r>
      <w:r>
        <w:t>Смена</w:t>
      </w:r>
      <w:r>
        <w:rPr>
          <w:spacing w:val="1"/>
        </w:rPr>
        <w:t xml:space="preserve"> </w:t>
      </w:r>
      <w:r>
        <w:t>стилей</w:t>
      </w:r>
      <w:r>
        <w:rPr>
          <w:spacing w:val="1"/>
        </w:rPr>
        <w:t xml:space="preserve"> </w:t>
      </w:r>
      <w:r>
        <w:t>как</w:t>
      </w:r>
      <w:r>
        <w:rPr>
          <w:spacing w:val="1"/>
        </w:rPr>
        <w:t xml:space="preserve"> </w:t>
      </w:r>
      <w:r>
        <w:t>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1"/>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67"/>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3"/>
        </w:rPr>
        <w:t xml:space="preserve"> </w:t>
      </w:r>
      <w:r>
        <w:t>разных народов</w:t>
      </w:r>
      <w:r>
        <w:rPr>
          <w:spacing w:val="-5"/>
        </w:rPr>
        <w:t xml:space="preserve"> </w:t>
      </w:r>
      <w:r>
        <w:t>и эпох.</w:t>
      </w:r>
    </w:p>
    <w:p w:rsidR="00A5196F" w:rsidRDefault="0035780C">
      <w:pPr>
        <w:pStyle w:val="a3"/>
        <w:spacing w:line="348" w:lineRule="auto"/>
        <w:ind w:right="743"/>
      </w:pPr>
      <w:r>
        <w:t>Архитектура народного жилища, храмовая архитектура, частный дом в</w:t>
      </w:r>
      <w:r>
        <w:rPr>
          <w:spacing w:val="1"/>
        </w:rPr>
        <w:t xml:space="preserve"> </w:t>
      </w:r>
      <w:r>
        <w:t>предметно-пространственной</w:t>
      </w:r>
      <w:r>
        <w:rPr>
          <w:spacing w:val="-1"/>
        </w:rPr>
        <w:t xml:space="preserve"> </w:t>
      </w:r>
      <w:r>
        <w:t>среде</w:t>
      </w:r>
      <w:r>
        <w:rPr>
          <w:spacing w:val="-3"/>
        </w:rPr>
        <w:t xml:space="preserve"> </w:t>
      </w:r>
      <w:r>
        <w:t>жизни</w:t>
      </w:r>
      <w:r>
        <w:rPr>
          <w:spacing w:val="-4"/>
        </w:rPr>
        <w:t xml:space="preserve"> </w:t>
      </w:r>
      <w:r>
        <w:t>разных</w:t>
      </w:r>
      <w:r>
        <w:rPr>
          <w:spacing w:val="1"/>
        </w:rPr>
        <w:t xml:space="preserve"> </w:t>
      </w:r>
      <w:r>
        <w:t>народов.</w:t>
      </w:r>
    </w:p>
    <w:p w:rsidR="00A5196F" w:rsidRDefault="0035780C">
      <w:pPr>
        <w:pStyle w:val="a3"/>
        <w:spacing w:before="4" w:line="350" w:lineRule="auto"/>
        <w:ind w:right="742"/>
      </w:pPr>
      <w:r>
        <w:t>Выполнение заданий по теме «Архитектурные образы прошлых эпох» в</w:t>
      </w:r>
      <w:r>
        <w:rPr>
          <w:spacing w:val="1"/>
        </w:rPr>
        <w:t xml:space="preserve"> </w:t>
      </w:r>
      <w:r>
        <w:t>виде</w:t>
      </w:r>
      <w:r>
        <w:rPr>
          <w:spacing w:val="1"/>
        </w:rPr>
        <w:t xml:space="preserve"> </w:t>
      </w:r>
      <w:r>
        <w:t>аналитических</w:t>
      </w:r>
      <w:r>
        <w:rPr>
          <w:spacing w:val="1"/>
        </w:rPr>
        <w:t xml:space="preserve"> </w:t>
      </w:r>
      <w:r>
        <w:t>зарисовок</w:t>
      </w:r>
      <w:r>
        <w:rPr>
          <w:spacing w:val="1"/>
        </w:rPr>
        <w:t xml:space="preserve"> </w:t>
      </w:r>
      <w:r>
        <w:t>известных</w:t>
      </w:r>
      <w:r>
        <w:rPr>
          <w:spacing w:val="1"/>
        </w:rPr>
        <w:t xml:space="preserve"> </w:t>
      </w:r>
      <w:r>
        <w:t>архитектурных</w:t>
      </w:r>
      <w:r>
        <w:rPr>
          <w:spacing w:val="1"/>
        </w:rPr>
        <w:t xml:space="preserve"> </w:t>
      </w:r>
      <w:r>
        <w:t>памятников</w:t>
      </w:r>
      <w:r>
        <w:rPr>
          <w:spacing w:val="1"/>
        </w:rPr>
        <w:t xml:space="preserve"> </w:t>
      </w:r>
      <w:r>
        <w:t>по</w:t>
      </w:r>
      <w:r>
        <w:rPr>
          <w:spacing w:val="-67"/>
        </w:rPr>
        <w:t xml:space="preserve"> </w:t>
      </w:r>
      <w:r>
        <w:t>фотографиям</w:t>
      </w:r>
      <w:r>
        <w:rPr>
          <w:spacing w:val="-4"/>
        </w:rPr>
        <w:t xml:space="preserve"> </w:t>
      </w:r>
      <w:r>
        <w:t>и другим видам изображения.</w:t>
      </w:r>
    </w:p>
    <w:p w:rsidR="00A5196F" w:rsidRDefault="0035780C">
      <w:pPr>
        <w:pStyle w:val="a3"/>
        <w:spacing w:line="350" w:lineRule="auto"/>
        <w:ind w:right="745"/>
      </w:pPr>
      <w:r>
        <w:t>Пути</w:t>
      </w:r>
      <w:r>
        <w:rPr>
          <w:spacing w:val="1"/>
        </w:rPr>
        <w:t xml:space="preserve"> </w:t>
      </w:r>
      <w:r>
        <w:t>развития</w:t>
      </w:r>
      <w:r>
        <w:rPr>
          <w:spacing w:val="1"/>
        </w:rPr>
        <w:t xml:space="preserve"> </w:t>
      </w:r>
      <w:r>
        <w:t>современной</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город</w:t>
      </w:r>
      <w:r>
        <w:rPr>
          <w:spacing w:val="1"/>
        </w:rPr>
        <w:t xml:space="preserve"> </w:t>
      </w:r>
      <w:r>
        <w:t>сегодня</w:t>
      </w:r>
      <w:r>
        <w:rPr>
          <w:spacing w:val="1"/>
        </w:rPr>
        <w:t xml:space="preserve"> </w:t>
      </w:r>
      <w:r>
        <w:t>и</w:t>
      </w:r>
      <w:r>
        <w:rPr>
          <w:spacing w:val="-67"/>
        </w:rPr>
        <w:t xml:space="preserve"> </w:t>
      </w:r>
      <w:r>
        <w:t>завтра.</w:t>
      </w:r>
    </w:p>
    <w:p w:rsidR="00A5196F" w:rsidRDefault="0035780C">
      <w:pPr>
        <w:pStyle w:val="a3"/>
        <w:spacing w:line="350" w:lineRule="auto"/>
        <w:ind w:right="741"/>
      </w:pPr>
      <w:r>
        <w:t>Архитектурная</w:t>
      </w:r>
      <w:r>
        <w:rPr>
          <w:spacing w:val="1"/>
        </w:rPr>
        <w:t xml:space="preserve"> </w:t>
      </w:r>
      <w:r>
        <w:t>и</w:t>
      </w:r>
      <w:r>
        <w:rPr>
          <w:spacing w:val="1"/>
        </w:rPr>
        <w:t xml:space="preserve"> </w:t>
      </w:r>
      <w:r>
        <w:t>градостроительная</w:t>
      </w:r>
      <w:r>
        <w:rPr>
          <w:spacing w:val="1"/>
        </w:rPr>
        <w:t xml:space="preserve"> </w:t>
      </w:r>
      <w:r>
        <w:t>революция</w:t>
      </w:r>
      <w:r>
        <w:rPr>
          <w:spacing w:val="1"/>
        </w:rPr>
        <w:t xml:space="preserve"> </w:t>
      </w:r>
      <w:r>
        <w:t>XX</w:t>
      </w:r>
      <w:r>
        <w:rPr>
          <w:spacing w:val="1"/>
        </w:rPr>
        <w:t xml:space="preserve"> </w:t>
      </w:r>
      <w:r>
        <w:t>в.</w:t>
      </w:r>
      <w:r>
        <w:rPr>
          <w:spacing w:val="1"/>
        </w:rPr>
        <w:t xml:space="preserve"> </w:t>
      </w:r>
      <w:r>
        <w:t>Её</w:t>
      </w:r>
      <w:r>
        <w:rPr>
          <w:spacing w:val="1"/>
        </w:rPr>
        <w:t xml:space="preserve"> </w:t>
      </w:r>
      <w:r>
        <w:t>технологические</w:t>
      </w:r>
      <w:r>
        <w:rPr>
          <w:spacing w:val="56"/>
        </w:rPr>
        <w:t xml:space="preserve"> </w:t>
      </w:r>
      <w:r>
        <w:t>и</w:t>
      </w:r>
      <w:r>
        <w:rPr>
          <w:spacing w:val="56"/>
        </w:rPr>
        <w:t xml:space="preserve"> </w:t>
      </w:r>
      <w:r>
        <w:t>эстетические</w:t>
      </w:r>
      <w:r>
        <w:rPr>
          <w:spacing w:val="59"/>
        </w:rPr>
        <w:t xml:space="preserve"> </w:t>
      </w:r>
      <w:r>
        <w:t>предпосылки</w:t>
      </w:r>
      <w:r>
        <w:rPr>
          <w:spacing w:val="57"/>
        </w:rPr>
        <w:t xml:space="preserve"> </w:t>
      </w:r>
      <w:r>
        <w:t>и</w:t>
      </w:r>
      <w:r>
        <w:rPr>
          <w:spacing w:val="60"/>
        </w:rPr>
        <w:t xml:space="preserve"> </w:t>
      </w:r>
      <w:r>
        <w:t>истоки.</w:t>
      </w:r>
      <w:r>
        <w:rPr>
          <w:spacing w:val="55"/>
        </w:rPr>
        <w:t xml:space="preserve"> </w:t>
      </w:r>
      <w:r>
        <w:t>Социальный</w:t>
      </w:r>
      <w:r>
        <w:rPr>
          <w:spacing w:val="57"/>
        </w:rPr>
        <w:t xml:space="preserve"> </w:t>
      </w:r>
      <w:r>
        <w:t>аспект</w:t>
      </w:r>
    </w:p>
    <w:p w:rsidR="00A5196F" w:rsidRDefault="0035780C">
      <w:pPr>
        <w:pStyle w:val="a3"/>
        <w:spacing w:line="320" w:lineRule="exact"/>
        <w:ind w:firstLine="0"/>
      </w:pPr>
      <w:r>
        <w:t>«перестройки»</w:t>
      </w:r>
      <w:r>
        <w:rPr>
          <w:spacing w:val="-2"/>
        </w:rPr>
        <w:t xml:space="preserve"> </w:t>
      </w:r>
      <w:r>
        <w:t>в</w:t>
      </w:r>
      <w:r>
        <w:rPr>
          <w:spacing w:val="-4"/>
        </w:rPr>
        <w:t xml:space="preserve"> </w:t>
      </w:r>
      <w:r>
        <w:t>архитектуре.</w:t>
      </w:r>
    </w:p>
    <w:p w:rsidR="00A5196F" w:rsidRDefault="0035780C">
      <w:pPr>
        <w:pStyle w:val="a3"/>
        <w:spacing w:before="146" w:line="350" w:lineRule="auto"/>
        <w:ind w:right="739"/>
      </w:pPr>
      <w:r>
        <w:t>Отрицание</w:t>
      </w:r>
      <w:r>
        <w:rPr>
          <w:spacing w:val="1"/>
        </w:rPr>
        <w:t xml:space="preserve"> </w:t>
      </w:r>
      <w:r>
        <w:t>канонов</w:t>
      </w:r>
      <w:r>
        <w:rPr>
          <w:spacing w:val="1"/>
        </w:rPr>
        <w:t xml:space="preserve"> </w:t>
      </w:r>
      <w:r>
        <w:t>и</w:t>
      </w:r>
      <w:r>
        <w:rPr>
          <w:spacing w:val="1"/>
        </w:rPr>
        <w:t xml:space="preserve"> </w:t>
      </w:r>
      <w:r>
        <w:t>сохранение</w:t>
      </w:r>
      <w:r>
        <w:rPr>
          <w:spacing w:val="1"/>
        </w:rPr>
        <w:t xml:space="preserve"> </w:t>
      </w:r>
      <w:r>
        <w:t>наследия</w:t>
      </w:r>
      <w:r>
        <w:rPr>
          <w:spacing w:val="1"/>
        </w:rPr>
        <w:t xml:space="preserve"> </w:t>
      </w:r>
      <w:r>
        <w:t>с</w:t>
      </w:r>
      <w:r>
        <w:rPr>
          <w:spacing w:val="1"/>
        </w:rPr>
        <w:t xml:space="preserve"> </w:t>
      </w:r>
      <w:r>
        <w:t>учётом</w:t>
      </w:r>
      <w:r>
        <w:rPr>
          <w:spacing w:val="1"/>
        </w:rPr>
        <w:t xml:space="preserve"> </w:t>
      </w:r>
      <w:r>
        <w:t>нового</w:t>
      </w:r>
      <w:r>
        <w:rPr>
          <w:spacing w:val="1"/>
        </w:rPr>
        <w:t xml:space="preserve"> </w:t>
      </w:r>
      <w:r>
        <w:t>уровня</w:t>
      </w:r>
      <w:r>
        <w:rPr>
          <w:spacing w:val="1"/>
        </w:rPr>
        <w:t xml:space="preserve"> </w:t>
      </w:r>
      <w:r>
        <w:t>материально-строительной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1"/>
        </w:rPr>
        <w:t xml:space="preserve"> </w:t>
      </w:r>
      <w:r>
        <w:t>Проблема</w:t>
      </w:r>
      <w:r>
        <w:rPr>
          <w:spacing w:val="1"/>
        </w:rPr>
        <w:t xml:space="preserve"> </w:t>
      </w:r>
      <w:r>
        <w:t>урбанизации</w:t>
      </w:r>
      <w:r>
        <w:rPr>
          <w:spacing w:val="1"/>
        </w:rPr>
        <w:t xml:space="preserve"> </w:t>
      </w:r>
      <w:r>
        <w:t>ландшафта,</w:t>
      </w:r>
      <w:r>
        <w:rPr>
          <w:spacing w:val="1"/>
        </w:rPr>
        <w:t xml:space="preserve"> </w:t>
      </w:r>
      <w:r>
        <w:t>безликости</w:t>
      </w:r>
      <w:r>
        <w:rPr>
          <w:spacing w:val="1"/>
        </w:rPr>
        <w:t xml:space="preserve"> </w:t>
      </w:r>
      <w:r>
        <w:t>и</w:t>
      </w:r>
      <w:r>
        <w:rPr>
          <w:spacing w:val="1"/>
        </w:rPr>
        <w:t xml:space="preserve"> </w:t>
      </w:r>
      <w:r>
        <w:t>агрессивности</w:t>
      </w:r>
      <w:r>
        <w:rPr>
          <w:spacing w:val="1"/>
        </w:rPr>
        <w:t xml:space="preserve"> </w:t>
      </w:r>
      <w:r>
        <w:t>среды</w:t>
      </w:r>
      <w:r>
        <w:rPr>
          <w:spacing w:val="1"/>
        </w:rPr>
        <w:t xml:space="preserve"> </w:t>
      </w:r>
      <w:r>
        <w:t>современного</w:t>
      </w:r>
      <w:r>
        <w:rPr>
          <w:spacing w:val="1"/>
        </w:rPr>
        <w:t xml:space="preserve"> </w:t>
      </w:r>
      <w:r>
        <w:t>города.</w:t>
      </w:r>
    </w:p>
    <w:p w:rsidR="00A5196F" w:rsidRDefault="0035780C">
      <w:pPr>
        <w:pStyle w:val="a3"/>
        <w:spacing w:line="348" w:lineRule="auto"/>
        <w:ind w:right="745"/>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 и</w:t>
      </w:r>
      <w:r>
        <w:rPr>
          <w:spacing w:val="-3"/>
        </w:rPr>
        <w:t xml:space="preserve"> </w:t>
      </w:r>
      <w:r>
        <w:t>их</w:t>
      </w:r>
      <w:r>
        <w:rPr>
          <w:spacing w:val="1"/>
        </w:rPr>
        <w:t xml:space="preserve"> </w:t>
      </w:r>
      <w:r>
        <w:t>связь</w:t>
      </w:r>
      <w:r>
        <w:rPr>
          <w:spacing w:val="-2"/>
        </w:rPr>
        <w:t xml:space="preserve"> </w:t>
      </w:r>
      <w:r>
        <w:t>с</w:t>
      </w:r>
      <w:r>
        <w:rPr>
          <w:spacing w:val="-1"/>
        </w:rPr>
        <w:t xml:space="preserve"> </w:t>
      </w:r>
      <w:r>
        <w:t>образом</w:t>
      </w:r>
      <w:r>
        <w:rPr>
          <w:spacing w:val="-3"/>
        </w:rPr>
        <w:t xml:space="preserve"> </w:t>
      </w:r>
      <w:r>
        <w:t>жизни людей.</w:t>
      </w:r>
    </w:p>
    <w:p w:rsidR="00A5196F" w:rsidRDefault="0035780C">
      <w:pPr>
        <w:pStyle w:val="a3"/>
        <w:spacing w:before="3" w:line="350" w:lineRule="auto"/>
        <w:ind w:right="736"/>
      </w:pPr>
      <w:r>
        <w:t>Роль</w:t>
      </w:r>
      <w:r>
        <w:rPr>
          <w:spacing w:val="1"/>
        </w:rPr>
        <w:t xml:space="preserve"> </w:t>
      </w:r>
      <w:r>
        <w:t>цвета</w:t>
      </w:r>
      <w:r>
        <w:rPr>
          <w:spacing w:val="1"/>
        </w:rPr>
        <w:t xml:space="preserve"> </w:t>
      </w:r>
      <w:r>
        <w:t>в</w:t>
      </w:r>
      <w:r>
        <w:rPr>
          <w:spacing w:val="1"/>
        </w:rPr>
        <w:t xml:space="preserve"> </w:t>
      </w:r>
      <w:r>
        <w:t>формировании</w:t>
      </w:r>
      <w:r>
        <w:rPr>
          <w:spacing w:val="1"/>
        </w:rPr>
        <w:t xml:space="preserve"> </w:t>
      </w:r>
      <w:r>
        <w:t>пространства.</w:t>
      </w:r>
      <w:r>
        <w:rPr>
          <w:spacing w:val="1"/>
        </w:rPr>
        <w:t xml:space="preserve"> </w:t>
      </w:r>
      <w:r>
        <w:t>Схема-планировка</w:t>
      </w:r>
      <w:r>
        <w:rPr>
          <w:spacing w:val="1"/>
        </w:rPr>
        <w:t xml:space="preserve"> </w:t>
      </w:r>
      <w:r>
        <w:t>и</w:t>
      </w:r>
      <w:r>
        <w:rPr>
          <w:spacing w:val="-67"/>
        </w:rPr>
        <w:t xml:space="preserve"> </w:t>
      </w:r>
      <w:r>
        <w:t>реальность.</w:t>
      </w:r>
    </w:p>
    <w:p w:rsidR="00A5196F" w:rsidRDefault="0035780C">
      <w:pPr>
        <w:pStyle w:val="a3"/>
        <w:spacing w:line="350" w:lineRule="auto"/>
        <w:ind w:right="741"/>
      </w:pPr>
      <w:r>
        <w:t>Современные поиски новой эстетики в градостроительстве. Выполнение</w:t>
      </w:r>
      <w:r>
        <w:rPr>
          <w:spacing w:val="1"/>
        </w:rPr>
        <w:t xml:space="preserve"> </w:t>
      </w:r>
      <w:r>
        <w:t>практических работ по теме «Образ современного города и архитектурного</w:t>
      </w:r>
      <w:r>
        <w:rPr>
          <w:spacing w:val="1"/>
        </w:rPr>
        <w:t xml:space="preserve"> </w:t>
      </w:r>
      <w:r>
        <w:t>стиля</w:t>
      </w:r>
      <w:r>
        <w:rPr>
          <w:spacing w:val="-3"/>
        </w:rPr>
        <w:t xml:space="preserve"> </w:t>
      </w:r>
      <w:r>
        <w:t>будущего»:</w:t>
      </w:r>
      <w:r>
        <w:rPr>
          <w:spacing w:val="-1"/>
        </w:rPr>
        <w:t xml:space="preserve"> </w:t>
      </w:r>
      <w:r>
        <w:t>фотоколлажа</w:t>
      </w:r>
      <w:r>
        <w:rPr>
          <w:spacing w:val="-3"/>
        </w:rPr>
        <w:t xml:space="preserve"> </w:t>
      </w:r>
      <w:r>
        <w:t>или</w:t>
      </w:r>
      <w:r>
        <w:rPr>
          <w:spacing w:val="-5"/>
        </w:rPr>
        <w:t xml:space="preserve"> </w:t>
      </w:r>
      <w:r>
        <w:t>фантазийной</w:t>
      </w:r>
      <w:r>
        <w:rPr>
          <w:spacing w:val="-3"/>
        </w:rPr>
        <w:t xml:space="preserve"> </w:t>
      </w:r>
      <w:r>
        <w:t>зарисовки</w:t>
      </w:r>
      <w:r>
        <w:rPr>
          <w:spacing w:val="-5"/>
        </w:rPr>
        <w:t xml:space="preserve"> </w:t>
      </w:r>
      <w:r>
        <w:t>города</w:t>
      </w:r>
      <w:r>
        <w:rPr>
          <w:spacing w:val="-3"/>
        </w:rPr>
        <w:t xml:space="preserve"> </w:t>
      </w:r>
      <w:r>
        <w:t>будущего.</w:t>
      </w:r>
    </w:p>
    <w:p w:rsidR="00A5196F" w:rsidRDefault="0035780C">
      <w:pPr>
        <w:pStyle w:val="a3"/>
        <w:spacing w:line="350" w:lineRule="auto"/>
        <w:ind w:right="743"/>
      </w:pPr>
      <w:r>
        <w:t>Индивидуальный образ каждого города. Неповторимость исторических</w:t>
      </w:r>
      <w:r>
        <w:rPr>
          <w:spacing w:val="1"/>
        </w:rPr>
        <w:t xml:space="preserve"> </w:t>
      </w:r>
      <w:r>
        <w:t>кварталов</w:t>
      </w:r>
      <w:r>
        <w:rPr>
          <w:spacing w:val="-4"/>
        </w:rPr>
        <w:t xml:space="preserve"> </w:t>
      </w:r>
      <w:r>
        <w:t>и</w:t>
      </w:r>
      <w:r>
        <w:rPr>
          <w:spacing w:val="-2"/>
        </w:rPr>
        <w:t xml:space="preserve"> </w:t>
      </w:r>
      <w:r>
        <w:t>значение</w:t>
      </w:r>
      <w:r>
        <w:rPr>
          <w:spacing w:val="-2"/>
        </w:rPr>
        <w:t xml:space="preserve"> </w:t>
      </w:r>
      <w:r>
        <w:t>культурного наследия</w:t>
      </w:r>
      <w:r>
        <w:rPr>
          <w:spacing w:val="-2"/>
        </w:rPr>
        <w:t xml:space="preserve"> </w:t>
      </w:r>
      <w:r>
        <w:t>для</w:t>
      </w:r>
      <w:r>
        <w:rPr>
          <w:spacing w:val="-2"/>
        </w:rPr>
        <w:t xml:space="preserve"> </w:t>
      </w:r>
      <w:r>
        <w:t>современной</w:t>
      </w:r>
      <w:r>
        <w:rPr>
          <w:spacing w:val="-1"/>
        </w:rPr>
        <w:t xml:space="preserve"> </w:t>
      </w:r>
      <w:r>
        <w:t>жизни</w:t>
      </w:r>
      <w:r>
        <w:rPr>
          <w:spacing w:val="-2"/>
        </w:rPr>
        <w:t xml:space="preserve"> </w:t>
      </w:r>
      <w:r>
        <w:t>людей.</w:t>
      </w:r>
    </w:p>
    <w:p w:rsidR="00A5196F" w:rsidRDefault="0035780C">
      <w:pPr>
        <w:pStyle w:val="a3"/>
        <w:spacing w:before="69" w:line="350" w:lineRule="auto"/>
        <w:ind w:right="743"/>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1"/>
        </w:rPr>
        <w:t xml:space="preserve"> </w:t>
      </w:r>
      <w:r>
        <w:t>архитектурных</w:t>
      </w:r>
      <w:r>
        <w:rPr>
          <w:spacing w:val="1"/>
        </w:rPr>
        <w:t xml:space="preserve"> </w:t>
      </w:r>
      <w:r>
        <w:t>форм</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организации</w:t>
      </w:r>
      <w:r>
        <w:rPr>
          <w:spacing w:val="70"/>
        </w:rPr>
        <w:t xml:space="preserve"> </w:t>
      </w:r>
      <w:r>
        <w:t>городской</w:t>
      </w:r>
      <w:r>
        <w:rPr>
          <w:spacing w:val="1"/>
        </w:rPr>
        <w:t xml:space="preserve"> </w:t>
      </w:r>
      <w:r>
        <w:t>среды</w:t>
      </w:r>
      <w:r>
        <w:rPr>
          <w:spacing w:val="-4"/>
        </w:rPr>
        <w:t xml:space="preserve"> </w:t>
      </w:r>
      <w:r>
        <w:t>и индивидуальном</w:t>
      </w:r>
      <w:r>
        <w:rPr>
          <w:spacing w:val="-3"/>
        </w:rPr>
        <w:t xml:space="preserve"> </w:t>
      </w:r>
      <w:r>
        <w:t>образе</w:t>
      </w:r>
      <w:r>
        <w:rPr>
          <w:spacing w:val="-1"/>
        </w:rPr>
        <w:t xml:space="preserve"> </w:t>
      </w:r>
      <w:r>
        <w:t>города.</w:t>
      </w:r>
    </w:p>
    <w:p w:rsidR="00A5196F" w:rsidRDefault="0035780C">
      <w:pPr>
        <w:pStyle w:val="a3"/>
        <w:spacing w:line="350" w:lineRule="auto"/>
        <w:ind w:right="744"/>
      </w:pPr>
      <w:r>
        <w:t>Проектирование</w:t>
      </w:r>
      <w:r>
        <w:rPr>
          <w:spacing w:val="1"/>
        </w:rPr>
        <w:t xml:space="preserve"> </w:t>
      </w:r>
      <w:r>
        <w:t>дизайна</w:t>
      </w:r>
      <w:r>
        <w:rPr>
          <w:spacing w:val="1"/>
        </w:rPr>
        <w:t xml:space="preserve"> </w:t>
      </w:r>
      <w:r>
        <w:t>объектов</w:t>
      </w:r>
      <w:r>
        <w:rPr>
          <w:spacing w:val="1"/>
        </w:rPr>
        <w:t xml:space="preserve"> </w:t>
      </w:r>
      <w:r>
        <w:t>городской</w:t>
      </w:r>
      <w:r>
        <w:rPr>
          <w:spacing w:val="1"/>
        </w:rPr>
        <w:t xml:space="preserve"> </w:t>
      </w:r>
      <w:r>
        <w:t>среды.</w:t>
      </w:r>
      <w:r>
        <w:rPr>
          <w:spacing w:val="1"/>
        </w:rPr>
        <w:t xml:space="preserve"> </w:t>
      </w:r>
      <w:r>
        <w:t>Устройство</w:t>
      </w:r>
      <w:r>
        <w:rPr>
          <w:spacing w:val="-67"/>
        </w:rPr>
        <w:t xml:space="preserve"> </w:t>
      </w:r>
      <w:r>
        <w:t>пешеходных зон в городах, установка городской мебели (скамьи, «диваны» и</w:t>
      </w:r>
      <w:r>
        <w:rPr>
          <w:spacing w:val="1"/>
        </w:rPr>
        <w:t xml:space="preserve"> </w:t>
      </w:r>
      <w:r>
        <w:lastRenderedPageBreak/>
        <w:t>прочие), киосков, информационных блоков, блоков локального озеленения и</w:t>
      </w:r>
      <w:r>
        <w:rPr>
          <w:spacing w:val="1"/>
        </w:rPr>
        <w:t xml:space="preserve"> </w:t>
      </w:r>
      <w:r>
        <w:t>другое.</w:t>
      </w:r>
    </w:p>
    <w:p w:rsidR="00A5196F" w:rsidRDefault="0035780C">
      <w:pPr>
        <w:pStyle w:val="a3"/>
        <w:spacing w:line="350" w:lineRule="auto"/>
        <w:ind w:right="743"/>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 городской среды» в виде создания коллажнографической композиции</w:t>
      </w:r>
      <w:r>
        <w:rPr>
          <w:spacing w:val="-67"/>
        </w:rPr>
        <w:t xml:space="preserve"> </w:t>
      </w:r>
      <w:r>
        <w:t>или</w:t>
      </w:r>
      <w:r>
        <w:rPr>
          <w:spacing w:val="-1"/>
        </w:rPr>
        <w:t xml:space="preserve"> </w:t>
      </w:r>
      <w:r>
        <w:t>дизайн-проекта</w:t>
      </w:r>
      <w:r>
        <w:rPr>
          <w:spacing w:val="-3"/>
        </w:rPr>
        <w:t xml:space="preserve"> </w:t>
      </w:r>
      <w:r>
        <w:t>оформления витрины</w:t>
      </w:r>
      <w:r>
        <w:rPr>
          <w:spacing w:val="-1"/>
        </w:rPr>
        <w:t xml:space="preserve"> </w:t>
      </w:r>
      <w:r>
        <w:t>магазина.</w:t>
      </w:r>
    </w:p>
    <w:p w:rsidR="00A5196F" w:rsidRDefault="0035780C">
      <w:pPr>
        <w:pStyle w:val="a3"/>
        <w:spacing w:line="350" w:lineRule="auto"/>
        <w:ind w:right="735"/>
      </w:pPr>
      <w:r>
        <w:t>Интерьер</w:t>
      </w:r>
      <w:r>
        <w:rPr>
          <w:spacing w:val="1"/>
        </w:rPr>
        <w:t xml:space="preserve"> </w:t>
      </w:r>
      <w:r>
        <w:t>и</w:t>
      </w:r>
      <w:r>
        <w:rPr>
          <w:spacing w:val="1"/>
        </w:rPr>
        <w:t xml:space="preserve"> </w:t>
      </w:r>
      <w:r>
        <w:t>предметный</w:t>
      </w:r>
      <w:r>
        <w:rPr>
          <w:spacing w:val="1"/>
        </w:rPr>
        <w:t xml:space="preserve"> </w:t>
      </w:r>
      <w:r>
        <w:t>мир</w:t>
      </w:r>
      <w:r>
        <w:rPr>
          <w:spacing w:val="1"/>
        </w:rPr>
        <w:t xml:space="preserve"> </w:t>
      </w:r>
      <w:r>
        <w:t>в</w:t>
      </w:r>
      <w:r>
        <w:rPr>
          <w:spacing w:val="1"/>
        </w:rPr>
        <w:t xml:space="preserve"> </w:t>
      </w:r>
      <w:r>
        <w:t>доме.</w:t>
      </w:r>
      <w:r>
        <w:rPr>
          <w:spacing w:val="1"/>
        </w:rPr>
        <w:t xml:space="preserve"> </w:t>
      </w:r>
      <w:r>
        <w:t>Назначение</w:t>
      </w:r>
      <w:r>
        <w:rPr>
          <w:spacing w:val="1"/>
        </w:rPr>
        <w:t xml:space="preserve"> </w:t>
      </w:r>
      <w:r>
        <w:t>помещения</w:t>
      </w:r>
      <w:r>
        <w:rPr>
          <w:spacing w:val="71"/>
        </w:rPr>
        <w:t xml:space="preserve"> </w:t>
      </w:r>
      <w:r>
        <w:t>и</w:t>
      </w:r>
      <w:r>
        <w:rPr>
          <w:spacing w:val="1"/>
        </w:rPr>
        <w:t xml:space="preserve"> </w:t>
      </w:r>
      <w:r>
        <w:t>построение</w:t>
      </w:r>
      <w:r>
        <w:rPr>
          <w:spacing w:val="1"/>
        </w:rPr>
        <w:t xml:space="preserve"> </w:t>
      </w:r>
      <w:r>
        <w:t>его</w:t>
      </w:r>
      <w:r>
        <w:rPr>
          <w:spacing w:val="1"/>
        </w:rPr>
        <w:t xml:space="preserve"> </w:t>
      </w:r>
      <w:r>
        <w:t>интерьера.</w:t>
      </w:r>
      <w:r>
        <w:rPr>
          <w:spacing w:val="1"/>
        </w:rPr>
        <w:t xml:space="preserve"> </w:t>
      </w:r>
      <w:r>
        <w:t>Дизайн</w:t>
      </w:r>
      <w:r>
        <w:rPr>
          <w:spacing w:val="1"/>
        </w:rPr>
        <w:t xml:space="preserve"> </w:t>
      </w:r>
      <w:r>
        <w:t>пространственно-предметной</w:t>
      </w:r>
      <w:r>
        <w:rPr>
          <w:spacing w:val="1"/>
        </w:rPr>
        <w:t xml:space="preserve"> </w:t>
      </w:r>
      <w:r>
        <w:t>среды</w:t>
      </w:r>
      <w:r>
        <w:rPr>
          <w:spacing w:val="-67"/>
        </w:rPr>
        <w:t xml:space="preserve"> </w:t>
      </w:r>
      <w:r>
        <w:t>интерьера.</w:t>
      </w:r>
    </w:p>
    <w:p w:rsidR="00A5196F" w:rsidRDefault="0035780C">
      <w:pPr>
        <w:pStyle w:val="a3"/>
        <w:spacing w:line="321" w:lineRule="exact"/>
        <w:ind w:left="1709" w:firstLine="0"/>
      </w:pPr>
      <w:r>
        <w:t>Образно-стилевое</w:t>
      </w:r>
      <w:r>
        <w:rPr>
          <w:spacing w:val="85"/>
        </w:rPr>
        <w:t xml:space="preserve"> </w:t>
      </w:r>
      <w:r>
        <w:t xml:space="preserve">единство  </w:t>
      </w:r>
      <w:r>
        <w:rPr>
          <w:spacing w:val="18"/>
        </w:rPr>
        <w:t xml:space="preserve"> </w:t>
      </w:r>
      <w:r>
        <w:t xml:space="preserve">материальной  </w:t>
      </w:r>
      <w:r>
        <w:rPr>
          <w:spacing w:val="17"/>
        </w:rPr>
        <w:t xml:space="preserve"> </w:t>
      </w:r>
      <w:r>
        <w:t xml:space="preserve">культуры  </w:t>
      </w:r>
      <w:r>
        <w:rPr>
          <w:spacing w:val="17"/>
        </w:rPr>
        <w:t xml:space="preserve"> </w:t>
      </w:r>
      <w:r>
        <w:t xml:space="preserve">каждой  </w:t>
      </w:r>
      <w:r>
        <w:rPr>
          <w:spacing w:val="17"/>
        </w:rPr>
        <w:t xml:space="preserve"> </w:t>
      </w:r>
      <w:r>
        <w:t>эпохи.</w:t>
      </w:r>
    </w:p>
    <w:p w:rsidR="00A5196F" w:rsidRDefault="0035780C">
      <w:pPr>
        <w:pStyle w:val="a3"/>
        <w:spacing w:before="143"/>
        <w:ind w:firstLine="0"/>
      </w:pPr>
      <w:r>
        <w:t>Интерьер</w:t>
      </w:r>
      <w:r>
        <w:rPr>
          <w:spacing w:val="-1"/>
        </w:rPr>
        <w:t xml:space="preserve"> </w:t>
      </w:r>
      <w:r>
        <w:t>как</w:t>
      </w:r>
      <w:r>
        <w:rPr>
          <w:spacing w:val="-2"/>
        </w:rPr>
        <w:t xml:space="preserve"> </w:t>
      </w:r>
      <w:r>
        <w:t>отражение</w:t>
      </w:r>
      <w:r>
        <w:rPr>
          <w:spacing w:val="-1"/>
        </w:rPr>
        <w:t xml:space="preserve"> </w:t>
      </w:r>
      <w:r>
        <w:t>стиля</w:t>
      </w:r>
      <w:r>
        <w:rPr>
          <w:spacing w:val="-2"/>
        </w:rPr>
        <w:t xml:space="preserve"> </w:t>
      </w:r>
      <w:r>
        <w:t>жизни</w:t>
      </w:r>
      <w:r>
        <w:rPr>
          <w:spacing w:val="-1"/>
        </w:rPr>
        <w:t xml:space="preserve"> </w:t>
      </w:r>
      <w:r>
        <w:t>его</w:t>
      </w:r>
      <w:r>
        <w:rPr>
          <w:spacing w:val="-1"/>
        </w:rPr>
        <w:t xml:space="preserve"> </w:t>
      </w:r>
      <w:r>
        <w:t>хозяев.</w:t>
      </w:r>
    </w:p>
    <w:p w:rsidR="00A5196F" w:rsidRDefault="0035780C">
      <w:pPr>
        <w:pStyle w:val="a3"/>
        <w:spacing w:before="146"/>
        <w:ind w:left="1709" w:firstLine="0"/>
      </w:pPr>
      <w:r>
        <w:t>Зонирование</w:t>
      </w:r>
      <w:r>
        <w:rPr>
          <w:spacing w:val="1"/>
        </w:rPr>
        <w:t xml:space="preserve"> </w:t>
      </w:r>
      <w:r>
        <w:t>интерьера</w:t>
      </w:r>
      <w:r>
        <w:rPr>
          <w:spacing w:val="5"/>
        </w:rPr>
        <w:t xml:space="preserve"> </w:t>
      </w:r>
      <w:r>
        <w:t>–</w:t>
      </w:r>
      <w:r>
        <w:rPr>
          <w:spacing w:val="5"/>
        </w:rPr>
        <w:t xml:space="preserve"> </w:t>
      </w:r>
      <w:r>
        <w:t>создание</w:t>
      </w:r>
      <w:r>
        <w:rPr>
          <w:spacing w:val="4"/>
        </w:rPr>
        <w:t xml:space="preserve"> </w:t>
      </w:r>
      <w:r>
        <w:t>многофункционального</w:t>
      </w:r>
      <w:r>
        <w:rPr>
          <w:spacing w:val="2"/>
        </w:rPr>
        <w:t xml:space="preserve"> </w:t>
      </w:r>
      <w:r>
        <w:t>пространства.</w:t>
      </w:r>
    </w:p>
    <w:p w:rsidR="00A5196F" w:rsidRDefault="0035780C">
      <w:pPr>
        <w:pStyle w:val="a3"/>
        <w:spacing w:before="148"/>
        <w:ind w:firstLine="0"/>
      </w:pPr>
      <w:r>
        <w:t>Отделочные</w:t>
      </w:r>
      <w:r>
        <w:rPr>
          <w:spacing w:val="-2"/>
        </w:rPr>
        <w:t xml:space="preserve"> </w:t>
      </w:r>
      <w:r>
        <w:t>материалы,</w:t>
      </w:r>
      <w:r>
        <w:rPr>
          <w:spacing w:val="-3"/>
        </w:rPr>
        <w:t xml:space="preserve"> </w:t>
      </w:r>
      <w:r>
        <w:t>введение</w:t>
      </w:r>
      <w:r>
        <w:rPr>
          <w:spacing w:val="-4"/>
        </w:rPr>
        <w:t xml:space="preserve"> </w:t>
      </w:r>
      <w:r>
        <w:t>фактуры</w:t>
      </w:r>
      <w:r>
        <w:rPr>
          <w:spacing w:val="-5"/>
        </w:rPr>
        <w:t xml:space="preserve"> </w:t>
      </w:r>
      <w:r>
        <w:t>и</w:t>
      </w:r>
      <w:r>
        <w:rPr>
          <w:spacing w:val="-1"/>
        </w:rPr>
        <w:t xml:space="preserve"> </w:t>
      </w:r>
      <w:r>
        <w:t>цвета</w:t>
      </w:r>
      <w:r>
        <w:rPr>
          <w:spacing w:val="-2"/>
        </w:rPr>
        <w:t xml:space="preserve"> </w:t>
      </w:r>
      <w:r>
        <w:t>в</w:t>
      </w:r>
      <w:r>
        <w:rPr>
          <w:spacing w:val="-6"/>
        </w:rPr>
        <w:t xml:space="preserve"> </w:t>
      </w:r>
      <w:r>
        <w:t>интерьер.</w:t>
      </w:r>
    </w:p>
    <w:p w:rsidR="00A5196F" w:rsidRDefault="0035780C">
      <w:pPr>
        <w:pStyle w:val="a3"/>
        <w:spacing w:before="146"/>
        <w:ind w:left="1709" w:firstLine="0"/>
      </w:pPr>
      <w:r>
        <w:t>Интерьеры</w:t>
      </w:r>
      <w:r>
        <w:rPr>
          <w:spacing w:val="-5"/>
        </w:rPr>
        <w:t xml:space="preserve"> </w:t>
      </w:r>
      <w:r>
        <w:t>общественных</w:t>
      </w:r>
      <w:r>
        <w:rPr>
          <w:spacing w:val="-1"/>
        </w:rPr>
        <w:t xml:space="preserve"> </w:t>
      </w:r>
      <w:r>
        <w:t>зданий</w:t>
      </w:r>
      <w:r>
        <w:rPr>
          <w:spacing w:val="-1"/>
        </w:rPr>
        <w:t xml:space="preserve"> </w:t>
      </w:r>
      <w:r>
        <w:t>(театр,</w:t>
      </w:r>
      <w:r>
        <w:rPr>
          <w:spacing w:val="-3"/>
        </w:rPr>
        <w:t xml:space="preserve"> </w:t>
      </w:r>
      <w:r>
        <w:t>кафе,</w:t>
      </w:r>
      <w:r>
        <w:rPr>
          <w:spacing w:val="-2"/>
        </w:rPr>
        <w:t xml:space="preserve"> </w:t>
      </w:r>
      <w:r>
        <w:t>вокзал,</w:t>
      </w:r>
      <w:r>
        <w:rPr>
          <w:spacing w:val="-6"/>
        </w:rPr>
        <w:t xml:space="preserve"> </w:t>
      </w:r>
      <w:r>
        <w:t>офис,</w:t>
      </w:r>
      <w:r>
        <w:rPr>
          <w:spacing w:val="-4"/>
        </w:rPr>
        <w:t xml:space="preserve"> </w:t>
      </w:r>
      <w:r>
        <w:t>школа).</w:t>
      </w:r>
    </w:p>
    <w:p w:rsidR="00A5196F" w:rsidRDefault="0035780C">
      <w:pPr>
        <w:pStyle w:val="a3"/>
        <w:spacing w:before="149" w:line="350" w:lineRule="auto"/>
        <w:ind w:right="740"/>
      </w:pPr>
      <w:r>
        <w:t>Выполнение практической и аналитической работы по теме «Роль вещи в</w:t>
      </w:r>
      <w:r>
        <w:rPr>
          <w:spacing w:val="-67"/>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1"/>
        </w:rPr>
        <w:t xml:space="preserve"> </w:t>
      </w:r>
      <w:r>
        <w:t>композиции.</w:t>
      </w:r>
    </w:p>
    <w:p w:rsidR="00A5196F" w:rsidRDefault="0035780C">
      <w:pPr>
        <w:pStyle w:val="a3"/>
        <w:spacing w:line="350" w:lineRule="auto"/>
        <w:ind w:right="738"/>
      </w:pPr>
      <w:r>
        <w:t>Организация</w:t>
      </w:r>
      <w:r>
        <w:rPr>
          <w:spacing w:val="1"/>
        </w:rPr>
        <w:t xml:space="preserve"> </w:t>
      </w:r>
      <w:r>
        <w:t>архитектурно-ландшафтного</w:t>
      </w:r>
      <w:r>
        <w:rPr>
          <w:spacing w:val="1"/>
        </w:rPr>
        <w:t xml:space="preserve"> </w:t>
      </w:r>
      <w:r>
        <w:t>пространства.</w:t>
      </w:r>
      <w:r>
        <w:rPr>
          <w:spacing w:val="1"/>
        </w:rPr>
        <w:t xml:space="preserve"> </w:t>
      </w:r>
      <w:r>
        <w:t>Город</w:t>
      </w:r>
      <w:r>
        <w:rPr>
          <w:spacing w:val="1"/>
        </w:rPr>
        <w:t xml:space="preserve"> </w:t>
      </w:r>
      <w:r>
        <w:t>в</w:t>
      </w:r>
      <w:r>
        <w:rPr>
          <w:spacing w:val="1"/>
        </w:rPr>
        <w:t xml:space="preserve"> </w:t>
      </w:r>
      <w:r>
        <w:t>единстве</w:t>
      </w:r>
      <w:r>
        <w:rPr>
          <w:spacing w:val="-2"/>
        </w:rPr>
        <w:t xml:space="preserve"> </w:t>
      </w:r>
      <w:r>
        <w:t>с ландшафтно-парковой средой.</w:t>
      </w:r>
    </w:p>
    <w:p w:rsidR="00A5196F" w:rsidRDefault="0035780C">
      <w:pPr>
        <w:pStyle w:val="a3"/>
        <w:spacing w:line="350" w:lineRule="auto"/>
        <w:ind w:right="740"/>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 усадебной территории и задачи сохранения исторического наследия.</w:t>
      </w:r>
      <w:r>
        <w:rPr>
          <w:spacing w:val="1"/>
        </w:rPr>
        <w:t xml:space="preserve"> </w:t>
      </w:r>
      <w:r>
        <w:t>Традиции</w:t>
      </w:r>
      <w:r>
        <w:rPr>
          <w:spacing w:val="-1"/>
        </w:rPr>
        <w:t xml:space="preserve"> </w:t>
      </w:r>
      <w:r>
        <w:t>графического</w:t>
      </w:r>
      <w:r>
        <w:rPr>
          <w:spacing w:val="1"/>
        </w:rPr>
        <w:t xml:space="preserve"> </w:t>
      </w:r>
      <w:r>
        <w:t>языка</w:t>
      </w:r>
      <w:r>
        <w:rPr>
          <w:spacing w:val="-1"/>
        </w:rPr>
        <w:t xml:space="preserve"> </w:t>
      </w:r>
      <w:r>
        <w:t>ландшафтных проектов.</w:t>
      </w:r>
    </w:p>
    <w:p w:rsidR="00A5196F" w:rsidRDefault="0035780C">
      <w:pPr>
        <w:pStyle w:val="a3"/>
        <w:spacing w:line="350" w:lineRule="auto"/>
        <w:ind w:right="742"/>
      </w:pPr>
      <w:r>
        <w:t>Выполнение</w:t>
      </w:r>
      <w:r>
        <w:rPr>
          <w:spacing w:val="1"/>
        </w:rPr>
        <w:t xml:space="preserve"> </w:t>
      </w:r>
      <w:r>
        <w:t>дизайн-проекта</w:t>
      </w:r>
      <w:r>
        <w:rPr>
          <w:spacing w:val="1"/>
        </w:rPr>
        <w:t xml:space="preserve"> </w:t>
      </w:r>
      <w:r>
        <w:t>территории</w:t>
      </w:r>
      <w:r>
        <w:rPr>
          <w:spacing w:val="1"/>
        </w:rPr>
        <w:t xml:space="preserve"> </w:t>
      </w:r>
      <w:r>
        <w:t>парка</w:t>
      </w:r>
      <w:r>
        <w:rPr>
          <w:spacing w:val="1"/>
        </w:rPr>
        <w:t xml:space="preserve"> </w:t>
      </w:r>
      <w:r>
        <w:t>или</w:t>
      </w:r>
      <w:r>
        <w:rPr>
          <w:spacing w:val="1"/>
        </w:rPr>
        <w:t xml:space="preserve"> </w:t>
      </w:r>
      <w:r>
        <w:t>приусадебного</w:t>
      </w:r>
      <w:r>
        <w:rPr>
          <w:spacing w:val="1"/>
        </w:rPr>
        <w:t xml:space="preserve"> </w:t>
      </w:r>
      <w:r>
        <w:t>участка</w:t>
      </w:r>
      <w:r>
        <w:rPr>
          <w:spacing w:val="-1"/>
        </w:rPr>
        <w:t xml:space="preserve"> </w:t>
      </w:r>
      <w:r>
        <w:t>в</w:t>
      </w:r>
      <w:r>
        <w:rPr>
          <w:spacing w:val="-2"/>
        </w:rPr>
        <w:t xml:space="preserve"> </w:t>
      </w:r>
      <w:r>
        <w:t>виде схемы-чертежа.</w:t>
      </w:r>
    </w:p>
    <w:p w:rsidR="00A5196F" w:rsidRDefault="0035780C">
      <w:pPr>
        <w:pStyle w:val="a3"/>
        <w:spacing w:line="348" w:lineRule="auto"/>
        <w:ind w:right="734"/>
      </w:pPr>
      <w:r>
        <w:t>Единство эстетического и функционального в объёмнопространственной</w:t>
      </w:r>
      <w:r>
        <w:rPr>
          <w:spacing w:val="1"/>
        </w:rPr>
        <w:t xml:space="preserve"> </w:t>
      </w:r>
      <w:r>
        <w:t>организации</w:t>
      </w:r>
      <w:r>
        <w:rPr>
          <w:spacing w:val="-1"/>
        </w:rPr>
        <w:t xml:space="preserve"> </w:t>
      </w:r>
      <w:r>
        <w:t>среды</w:t>
      </w:r>
      <w:r>
        <w:rPr>
          <w:spacing w:val="-3"/>
        </w:rPr>
        <w:t xml:space="preserve"> </w:t>
      </w:r>
      <w:r>
        <w:t>жизнедеятельности людей.</w:t>
      </w:r>
    </w:p>
    <w:p w:rsidR="00A5196F" w:rsidRDefault="0035780C">
      <w:pPr>
        <w:pStyle w:val="a3"/>
        <w:spacing w:before="1"/>
        <w:ind w:left="1709" w:firstLine="0"/>
      </w:pPr>
      <w:r>
        <w:t>Образ</w:t>
      </w:r>
      <w:r>
        <w:rPr>
          <w:spacing w:val="-3"/>
        </w:rPr>
        <w:t xml:space="preserve"> </w:t>
      </w:r>
      <w:r>
        <w:t>человека</w:t>
      </w:r>
      <w:r>
        <w:rPr>
          <w:spacing w:val="-2"/>
        </w:rPr>
        <w:t xml:space="preserve"> </w:t>
      </w:r>
      <w:r>
        <w:t>и</w:t>
      </w:r>
      <w:r>
        <w:rPr>
          <w:spacing w:val="-2"/>
        </w:rPr>
        <w:t xml:space="preserve"> </w:t>
      </w:r>
      <w:r>
        <w:t>индивидуальное</w:t>
      </w:r>
      <w:r>
        <w:rPr>
          <w:spacing w:val="-4"/>
        </w:rPr>
        <w:t xml:space="preserve"> </w:t>
      </w:r>
      <w:r>
        <w:t>проектирование.</w:t>
      </w:r>
    </w:p>
    <w:p w:rsidR="00A5196F" w:rsidRDefault="0035780C">
      <w:pPr>
        <w:pStyle w:val="a3"/>
        <w:spacing w:before="69" w:line="350" w:lineRule="auto"/>
        <w:ind w:right="743"/>
      </w:pPr>
      <w:r>
        <w:t>Организация</w:t>
      </w:r>
      <w:r>
        <w:rPr>
          <w:spacing w:val="1"/>
        </w:rPr>
        <w:t xml:space="preserve"> </w:t>
      </w:r>
      <w:r>
        <w:t>пространства</w:t>
      </w:r>
      <w:r>
        <w:rPr>
          <w:spacing w:val="1"/>
        </w:rPr>
        <w:t xml:space="preserve"> </w:t>
      </w:r>
      <w:r>
        <w:t>жилой</w:t>
      </w:r>
      <w:r>
        <w:rPr>
          <w:spacing w:val="1"/>
        </w:rPr>
        <w:t xml:space="preserve"> </w:t>
      </w:r>
      <w:r>
        <w:t>среды</w:t>
      </w:r>
      <w:r>
        <w:rPr>
          <w:spacing w:val="1"/>
        </w:rPr>
        <w:t xml:space="preserve"> </w:t>
      </w:r>
      <w:r>
        <w:t>как</w:t>
      </w:r>
      <w:r>
        <w:rPr>
          <w:spacing w:val="1"/>
        </w:rPr>
        <w:t xml:space="preserve"> </w:t>
      </w:r>
      <w:r>
        <w:t>отражение</w:t>
      </w:r>
      <w:r>
        <w:rPr>
          <w:spacing w:val="1"/>
        </w:rPr>
        <w:t xml:space="preserve"> </w:t>
      </w:r>
      <w:r>
        <w:t>социального</w:t>
      </w:r>
      <w:r>
        <w:rPr>
          <w:spacing w:val="1"/>
        </w:rPr>
        <w:t xml:space="preserve"> </w:t>
      </w:r>
      <w:r>
        <w:t>заказа и индивидуальности человека, его вкуса, потребностей и возможностей.</w:t>
      </w:r>
      <w:r>
        <w:rPr>
          <w:spacing w:val="1"/>
        </w:rPr>
        <w:t xml:space="preserve"> </w:t>
      </w:r>
      <w:r>
        <w:t>Образно-личностное</w:t>
      </w:r>
      <w:r>
        <w:rPr>
          <w:spacing w:val="-1"/>
        </w:rPr>
        <w:t xml:space="preserve"> </w:t>
      </w:r>
      <w:r>
        <w:t>проектирование</w:t>
      </w:r>
      <w:r>
        <w:rPr>
          <w:spacing w:val="-1"/>
        </w:rPr>
        <w:t xml:space="preserve"> </w:t>
      </w:r>
      <w:r>
        <w:t>в</w:t>
      </w:r>
      <w:r>
        <w:rPr>
          <w:spacing w:val="-2"/>
        </w:rPr>
        <w:t xml:space="preserve"> </w:t>
      </w:r>
      <w:r>
        <w:t>дизайне и</w:t>
      </w:r>
      <w:r>
        <w:rPr>
          <w:spacing w:val="-1"/>
        </w:rPr>
        <w:t xml:space="preserve"> </w:t>
      </w:r>
      <w:r>
        <w:t>архитектуре.</w:t>
      </w:r>
    </w:p>
    <w:p w:rsidR="00A5196F" w:rsidRDefault="0035780C">
      <w:pPr>
        <w:pStyle w:val="a3"/>
        <w:spacing w:line="350" w:lineRule="auto"/>
        <w:ind w:right="743"/>
      </w:pPr>
      <w:r>
        <w:t>Проектные работы по созданию облика частного дома, комнаты и сада.</w:t>
      </w:r>
      <w:r>
        <w:rPr>
          <w:spacing w:val="1"/>
        </w:rPr>
        <w:t xml:space="preserve"> </w:t>
      </w:r>
      <w:r>
        <w:t>Дизайн предметной среды в интерьере частного дома. Мода и культура как</w:t>
      </w:r>
      <w:r>
        <w:rPr>
          <w:spacing w:val="1"/>
        </w:rPr>
        <w:t xml:space="preserve"> </w:t>
      </w:r>
      <w:r>
        <w:t>параметры</w:t>
      </w:r>
      <w:r>
        <w:rPr>
          <w:spacing w:val="-1"/>
        </w:rPr>
        <w:t xml:space="preserve"> </w:t>
      </w:r>
      <w:r>
        <w:t>создания</w:t>
      </w:r>
      <w:r>
        <w:rPr>
          <w:spacing w:val="-3"/>
        </w:rPr>
        <w:t xml:space="preserve"> </w:t>
      </w:r>
      <w:r>
        <w:t>собственного</w:t>
      </w:r>
      <w:r>
        <w:rPr>
          <w:spacing w:val="1"/>
        </w:rPr>
        <w:t xml:space="preserve"> </w:t>
      </w:r>
      <w:r>
        <w:t>костюма</w:t>
      </w:r>
      <w:r>
        <w:rPr>
          <w:spacing w:val="-1"/>
        </w:rPr>
        <w:t xml:space="preserve"> </w:t>
      </w:r>
      <w:r>
        <w:t>или</w:t>
      </w:r>
      <w:r>
        <w:rPr>
          <w:spacing w:val="-1"/>
        </w:rPr>
        <w:t xml:space="preserve"> </w:t>
      </w:r>
      <w:r>
        <w:t>комплекта</w:t>
      </w:r>
      <w:r>
        <w:rPr>
          <w:spacing w:val="-3"/>
        </w:rPr>
        <w:t xml:space="preserve"> </w:t>
      </w:r>
      <w:r>
        <w:t>одежды.</w:t>
      </w:r>
    </w:p>
    <w:p w:rsidR="00A5196F" w:rsidRDefault="0035780C">
      <w:pPr>
        <w:pStyle w:val="a3"/>
        <w:spacing w:line="350" w:lineRule="auto"/>
        <w:ind w:right="741"/>
      </w:pPr>
      <w:r>
        <w:t>Костюм как образ человека. Стиль в одежде. Соответствие материи и</w:t>
      </w:r>
      <w:r>
        <w:rPr>
          <w:spacing w:val="1"/>
        </w:rPr>
        <w:t xml:space="preserve"> </w:t>
      </w:r>
      <w:r>
        <w:t>формы.</w:t>
      </w:r>
      <w:r>
        <w:rPr>
          <w:spacing w:val="1"/>
        </w:rPr>
        <w:t xml:space="preserve"> </w:t>
      </w:r>
      <w:r>
        <w:t>Целесообразность</w:t>
      </w:r>
      <w:r>
        <w:rPr>
          <w:spacing w:val="1"/>
        </w:rPr>
        <w:t xml:space="preserve"> </w:t>
      </w:r>
      <w:r>
        <w:t>и</w:t>
      </w:r>
      <w:r>
        <w:rPr>
          <w:spacing w:val="1"/>
        </w:rPr>
        <w:t xml:space="preserve"> </w:t>
      </w:r>
      <w:r>
        <w:t>мода.</w:t>
      </w:r>
      <w:r>
        <w:rPr>
          <w:spacing w:val="1"/>
        </w:rPr>
        <w:t xml:space="preserve"> </w:t>
      </w:r>
      <w:r>
        <w:t>Мода</w:t>
      </w:r>
      <w:r>
        <w:rPr>
          <w:spacing w:val="1"/>
        </w:rPr>
        <w:t xml:space="preserve"> </w:t>
      </w:r>
      <w:r>
        <w:t>как</w:t>
      </w:r>
      <w:r>
        <w:rPr>
          <w:spacing w:val="1"/>
        </w:rPr>
        <w:t xml:space="preserve"> </w:t>
      </w:r>
      <w:r>
        <w:t>ответ</w:t>
      </w:r>
      <w:r>
        <w:rPr>
          <w:spacing w:val="1"/>
        </w:rPr>
        <w:t xml:space="preserve"> </w:t>
      </w:r>
      <w:r>
        <w:t>на</w:t>
      </w:r>
      <w:r>
        <w:rPr>
          <w:spacing w:val="1"/>
        </w:rPr>
        <w:t xml:space="preserve"> </w:t>
      </w:r>
      <w:r>
        <w:t>изменения</w:t>
      </w:r>
      <w:r>
        <w:rPr>
          <w:spacing w:val="1"/>
        </w:rPr>
        <w:t xml:space="preserve"> </w:t>
      </w:r>
      <w:r>
        <w:t>в</w:t>
      </w:r>
      <w:r>
        <w:rPr>
          <w:spacing w:val="70"/>
        </w:rPr>
        <w:t xml:space="preserve"> </w:t>
      </w:r>
      <w:r>
        <w:t>укладе</w:t>
      </w:r>
      <w:r>
        <w:rPr>
          <w:spacing w:val="1"/>
        </w:rPr>
        <w:t xml:space="preserve"> </w:t>
      </w:r>
      <w:r>
        <w:t>жизни,</w:t>
      </w:r>
      <w:r>
        <w:rPr>
          <w:spacing w:val="-2"/>
        </w:rPr>
        <w:t xml:space="preserve"> </w:t>
      </w:r>
      <w:r>
        <w:t>как</w:t>
      </w:r>
      <w:r>
        <w:rPr>
          <w:spacing w:val="-2"/>
        </w:rPr>
        <w:t xml:space="preserve"> </w:t>
      </w:r>
      <w:r>
        <w:t>бизнес</w:t>
      </w:r>
      <w:r>
        <w:rPr>
          <w:spacing w:val="-3"/>
        </w:rPr>
        <w:t xml:space="preserve"> </w:t>
      </w:r>
      <w:r>
        <w:t>и</w:t>
      </w:r>
      <w:r>
        <w:rPr>
          <w:spacing w:val="-4"/>
        </w:rPr>
        <w:t xml:space="preserve"> </w:t>
      </w:r>
      <w:r>
        <w:t>в</w:t>
      </w:r>
      <w:r>
        <w:rPr>
          <w:spacing w:val="-2"/>
        </w:rPr>
        <w:t xml:space="preserve"> </w:t>
      </w:r>
      <w:r>
        <w:t>качестве</w:t>
      </w:r>
      <w:r>
        <w:rPr>
          <w:spacing w:val="-1"/>
        </w:rPr>
        <w:t xml:space="preserve"> </w:t>
      </w:r>
      <w:r>
        <w:t>манипулирования</w:t>
      </w:r>
      <w:r>
        <w:rPr>
          <w:spacing w:val="-1"/>
        </w:rPr>
        <w:t xml:space="preserve"> </w:t>
      </w:r>
      <w:r>
        <w:t>массовым</w:t>
      </w:r>
      <w:r>
        <w:rPr>
          <w:spacing w:val="-3"/>
        </w:rPr>
        <w:t xml:space="preserve"> </w:t>
      </w:r>
      <w:r>
        <w:t>сознанием.</w:t>
      </w:r>
    </w:p>
    <w:p w:rsidR="00A5196F" w:rsidRDefault="0035780C">
      <w:pPr>
        <w:pStyle w:val="a3"/>
        <w:spacing w:line="350" w:lineRule="auto"/>
        <w:ind w:right="741"/>
      </w:pPr>
      <w:r>
        <w:lastRenderedPageBreak/>
        <w:t>Характерные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Молодёжная</w:t>
      </w:r>
      <w:r>
        <w:rPr>
          <w:spacing w:val="1"/>
        </w:rPr>
        <w:t xml:space="preserve"> </w:t>
      </w:r>
      <w:r>
        <w:t>субкультура</w:t>
      </w:r>
      <w:r>
        <w:rPr>
          <w:spacing w:val="1"/>
        </w:rPr>
        <w:t xml:space="preserve"> </w:t>
      </w:r>
      <w:r>
        <w:t>и</w:t>
      </w:r>
      <w:r>
        <w:rPr>
          <w:spacing w:val="1"/>
        </w:rPr>
        <w:t xml:space="preserve"> </w:t>
      </w:r>
      <w:r>
        <w:t>подростковая</w:t>
      </w:r>
      <w:r>
        <w:rPr>
          <w:spacing w:val="1"/>
        </w:rPr>
        <w:t xml:space="preserve"> </w:t>
      </w:r>
      <w:r>
        <w:t>мода.</w:t>
      </w:r>
      <w:r>
        <w:rPr>
          <w:spacing w:val="1"/>
        </w:rPr>
        <w:t xml:space="preserve"> </w:t>
      </w:r>
      <w:r>
        <w:t>Унификация</w:t>
      </w:r>
      <w:r>
        <w:rPr>
          <w:spacing w:val="1"/>
        </w:rPr>
        <w:t xml:space="preserve"> </w:t>
      </w:r>
      <w:r>
        <w:t>одежды</w:t>
      </w:r>
      <w:r>
        <w:rPr>
          <w:spacing w:val="1"/>
        </w:rPr>
        <w:t xml:space="preserve"> </w:t>
      </w:r>
      <w:r>
        <w:t>и</w:t>
      </w:r>
      <w:r>
        <w:rPr>
          <w:spacing w:val="1"/>
        </w:rPr>
        <w:t xml:space="preserve"> </w:t>
      </w:r>
      <w:r>
        <w:t>индивидуальный</w:t>
      </w:r>
      <w:r>
        <w:rPr>
          <w:spacing w:val="-67"/>
        </w:rPr>
        <w:t xml:space="preserve"> </w:t>
      </w:r>
      <w:r>
        <w:t>стиль.</w:t>
      </w:r>
      <w:r>
        <w:rPr>
          <w:spacing w:val="-2"/>
        </w:rPr>
        <w:t xml:space="preserve"> </w:t>
      </w:r>
      <w:r>
        <w:t>Ансамбль</w:t>
      </w:r>
      <w:r>
        <w:rPr>
          <w:spacing w:val="-2"/>
        </w:rPr>
        <w:t xml:space="preserve"> </w:t>
      </w:r>
      <w:r>
        <w:t>в</w:t>
      </w:r>
      <w:r>
        <w:rPr>
          <w:spacing w:val="-1"/>
        </w:rPr>
        <w:t xml:space="preserve"> </w:t>
      </w:r>
      <w:r>
        <w:t>костюме.</w:t>
      </w:r>
      <w:r>
        <w:rPr>
          <w:spacing w:val="-2"/>
        </w:rPr>
        <w:t xml:space="preserve"> </w:t>
      </w:r>
      <w:r>
        <w:t>Роль</w:t>
      </w:r>
      <w:r>
        <w:rPr>
          <w:spacing w:val="-1"/>
        </w:rPr>
        <w:t xml:space="preserve"> </w:t>
      </w:r>
      <w:r>
        <w:t>фантазии и вкуса</w:t>
      </w:r>
      <w:r>
        <w:rPr>
          <w:spacing w:val="-1"/>
        </w:rPr>
        <w:t xml:space="preserve"> </w:t>
      </w:r>
      <w:r>
        <w:t>в</w:t>
      </w:r>
      <w:r>
        <w:rPr>
          <w:spacing w:val="-1"/>
        </w:rPr>
        <w:t xml:space="preserve"> </w:t>
      </w:r>
      <w:r>
        <w:t>подборе</w:t>
      </w:r>
      <w:r>
        <w:rPr>
          <w:spacing w:val="-1"/>
        </w:rPr>
        <w:t xml:space="preserve"> </w:t>
      </w:r>
      <w:r>
        <w:t>одежды.</w:t>
      </w:r>
    </w:p>
    <w:p w:rsidR="00A5196F" w:rsidRDefault="0035780C">
      <w:pPr>
        <w:pStyle w:val="a3"/>
        <w:spacing w:line="350" w:lineRule="auto"/>
        <w:ind w:right="740"/>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4"/>
        </w:rPr>
        <w:t xml:space="preserve"> </w:t>
      </w:r>
      <w:r>
        <w:t>одежды».</w:t>
      </w:r>
    </w:p>
    <w:p w:rsidR="00A5196F" w:rsidRDefault="0035780C">
      <w:pPr>
        <w:pStyle w:val="a3"/>
        <w:spacing w:line="348" w:lineRule="auto"/>
        <w:ind w:right="744"/>
      </w:pPr>
      <w:r>
        <w:t>Искусство грима и причёски. Форма лица и причёска. Макияж дневной,</w:t>
      </w:r>
      <w:r>
        <w:rPr>
          <w:spacing w:val="1"/>
        </w:rPr>
        <w:t xml:space="preserve"> </w:t>
      </w:r>
      <w:r>
        <w:t>вечерний</w:t>
      </w:r>
      <w:r>
        <w:rPr>
          <w:spacing w:val="-1"/>
        </w:rPr>
        <w:t xml:space="preserve"> </w:t>
      </w:r>
      <w:r>
        <w:t>и</w:t>
      </w:r>
      <w:r>
        <w:rPr>
          <w:spacing w:val="-3"/>
        </w:rPr>
        <w:t xml:space="preserve"> </w:t>
      </w:r>
      <w:r>
        <w:t>карнавальный.</w:t>
      </w:r>
      <w:r>
        <w:rPr>
          <w:spacing w:val="-4"/>
        </w:rPr>
        <w:t xml:space="preserve"> </w:t>
      </w:r>
      <w:r>
        <w:t>Грим</w:t>
      </w:r>
      <w:r>
        <w:rPr>
          <w:spacing w:val="-1"/>
        </w:rPr>
        <w:t xml:space="preserve"> </w:t>
      </w:r>
      <w:r>
        <w:t>бытовой</w:t>
      </w:r>
      <w:r>
        <w:rPr>
          <w:spacing w:val="-3"/>
        </w:rPr>
        <w:t xml:space="preserve"> </w:t>
      </w:r>
      <w:r>
        <w:t>и сценический.</w:t>
      </w:r>
    </w:p>
    <w:p w:rsidR="00A5196F" w:rsidRDefault="0035780C">
      <w:pPr>
        <w:pStyle w:val="a3"/>
        <w:spacing w:line="348" w:lineRule="auto"/>
        <w:ind w:right="742"/>
      </w:pPr>
      <w:r>
        <w:t>Имидж-дизайн</w:t>
      </w:r>
      <w:r>
        <w:rPr>
          <w:spacing w:val="1"/>
        </w:rPr>
        <w:t xml:space="preserve"> </w:t>
      </w:r>
      <w:r>
        <w:t>и</w:t>
      </w:r>
      <w:r>
        <w:rPr>
          <w:spacing w:val="1"/>
        </w:rPr>
        <w:t xml:space="preserve"> </w:t>
      </w:r>
      <w:r>
        <w:t>его</w:t>
      </w:r>
      <w:r>
        <w:rPr>
          <w:spacing w:val="1"/>
        </w:rPr>
        <w:t xml:space="preserve"> </w:t>
      </w:r>
      <w:r>
        <w:t>связь</w:t>
      </w:r>
      <w:r>
        <w:rPr>
          <w:spacing w:val="1"/>
        </w:rPr>
        <w:t xml:space="preserve"> </w:t>
      </w:r>
      <w:r>
        <w:t>с</w:t>
      </w:r>
      <w:r>
        <w:rPr>
          <w:spacing w:val="1"/>
        </w:rPr>
        <w:t xml:space="preserve"> </w:t>
      </w:r>
      <w:r>
        <w:t>публичностью,</w:t>
      </w:r>
      <w:r>
        <w:rPr>
          <w:spacing w:val="1"/>
        </w:rPr>
        <w:t xml:space="preserve"> </w:t>
      </w:r>
      <w:r>
        <w:t>технологией</w:t>
      </w:r>
      <w:r>
        <w:rPr>
          <w:spacing w:val="1"/>
        </w:rPr>
        <w:t xml:space="preserve"> </w:t>
      </w:r>
      <w:r>
        <w:t>социального</w:t>
      </w:r>
      <w:r>
        <w:rPr>
          <w:spacing w:val="-67"/>
        </w:rPr>
        <w:t xml:space="preserve"> </w:t>
      </w:r>
      <w:r>
        <w:t>поведения,</w:t>
      </w:r>
      <w:r>
        <w:rPr>
          <w:spacing w:val="-1"/>
        </w:rPr>
        <w:t xml:space="preserve"> </w:t>
      </w:r>
      <w:r>
        <w:t>рекламой,</w:t>
      </w:r>
      <w:r>
        <w:rPr>
          <w:spacing w:val="-1"/>
        </w:rPr>
        <w:t xml:space="preserve"> </w:t>
      </w:r>
      <w:r>
        <w:t>общественной деятельностью.</w:t>
      </w:r>
    </w:p>
    <w:p w:rsidR="00A5196F" w:rsidRDefault="0035780C">
      <w:pPr>
        <w:pStyle w:val="a3"/>
        <w:spacing w:before="3" w:line="350" w:lineRule="auto"/>
        <w:ind w:right="739"/>
      </w:pPr>
      <w:r>
        <w:t>Дизайн</w:t>
      </w:r>
      <w:r>
        <w:rPr>
          <w:spacing w:val="1"/>
        </w:rPr>
        <w:t xml:space="preserve"> </w:t>
      </w:r>
      <w:r>
        <w:t>и</w:t>
      </w:r>
      <w:r>
        <w:rPr>
          <w:spacing w:val="1"/>
        </w:rPr>
        <w:t xml:space="preserve"> </w:t>
      </w:r>
      <w:r>
        <w:t>архитектура</w:t>
      </w:r>
      <w:r>
        <w:rPr>
          <w:spacing w:val="1"/>
        </w:rPr>
        <w:t xml:space="preserve"> </w:t>
      </w:r>
      <w:r>
        <w:t>–</w:t>
      </w:r>
      <w:r>
        <w:rPr>
          <w:spacing w:val="1"/>
        </w:rPr>
        <w:t xml:space="preserve"> </w:t>
      </w:r>
      <w:r>
        <w:t>средства</w:t>
      </w:r>
      <w:r>
        <w:rPr>
          <w:spacing w:val="1"/>
        </w:rPr>
        <w:t xml:space="preserve"> </w:t>
      </w:r>
      <w:r>
        <w:t>организации</w:t>
      </w:r>
      <w:r>
        <w:rPr>
          <w:spacing w:val="1"/>
        </w:rPr>
        <w:t xml:space="preserve"> </w:t>
      </w:r>
      <w:r>
        <w:t>среды</w:t>
      </w:r>
      <w:r>
        <w:rPr>
          <w:spacing w:val="1"/>
        </w:rPr>
        <w:t xml:space="preserve"> </w:t>
      </w:r>
      <w:r>
        <w:t>жизни</w:t>
      </w:r>
      <w:r>
        <w:rPr>
          <w:spacing w:val="1"/>
        </w:rPr>
        <w:t xml:space="preserve"> </w:t>
      </w:r>
      <w:r>
        <w:t>людей</w:t>
      </w:r>
      <w:r>
        <w:rPr>
          <w:spacing w:val="1"/>
        </w:rPr>
        <w:t xml:space="preserve"> </w:t>
      </w:r>
      <w:r>
        <w:t>и</w:t>
      </w:r>
      <w:r>
        <w:rPr>
          <w:spacing w:val="-67"/>
        </w:rPr>
        <w:t xml:space="preserve"> </w:t>
      </w:r>
      <w:r>
        <w:t>строительства</w:t>
      </w:r>
      <w:r>
        <w:rPr>
          <w:spacing w:val="-5"/>
        </w:rPr>
        <w:t xml:space="preserve"> </w:t>
      </w:r>
      <w:r>
        <w:t>нового</w:t>
      </w:r>
      <w:r>
        <w:rPr>
          <w:spacing w:val="1"/>
        </w:rPr>
        <w:t xml:space="preserve"> </w:t>
      </w:r>
      <w:r>
        <w:t>мира.</w:t>
      </w:r>
    </w:p>
    <w:p w:rsidR="00A5196F" w:rsidRDefault="0035780C" w:rsidP="0051210D">
      <w:pPr>
        <w:pStyle w:val="a7"/>
        <w:numPr>
          <w:ilvl w:val="2"/>
          <w:numId w:val="37"/>
        </w:numPr>
        <w:tabs>
          <w:tab w:val="left" w:pos="2762"/>
        </w:tabs>
        <w:spacing w:line="350" w:lineRule="auto"/>
        <w:ind w:right="741"/>
        <w:rPr>
          <w:sz w:val="28"/>
        </w:rPr>
      </w:pPr>
      <w:r>
        <w:rPr>
          <w:sz w:val="28"/>
        </w:rPr>
        <w:t>Модуль</w:t>
      </w:r>
      <w:r>
        <w:rPr>
          <w:spacing w:val="1"/>
          <w:sz w:val="28"/>
        </w:rPr>
        <w:t xml:space="preserve"> </w:t>
      </w:r>
      <w:r>
        <w:rPr>
          <w:sz w:val="28"/>
        </w:rPr>
        <w:t>№ 4</w:t>
      </w:r>
      <w:r>
        <w:rPr>
          <w:spacing w:val="1"/>
          <w:sz w:val="28"/>
        </w:rPr>
        <w:t xml:space="preserve"> </w:t>
      </w:r>
      <w:r>
        <w:rPr>
          <w:sz w:val="28"/>
        </w:rPr>
        <w:t>«Изображение</w:t>
      </w:r>
      <w:r>
        <w:rPr>
          <w:spacing w:val="1"/>
          <w:sz w:val="28"/>
        </w:rPr>
        <w:t xml:space="preserve"> </w:t>
      </w:r>
      <w:r>
        <w:rPr>
          <w:sz w:val="28"/>
        </w:rPr>
        <w:t>в</w:t>
      </w:r>
      <w:r>
        <w:rPr>
          <w:spacing w:val="1"/>
          <w:sz w:val="28"/>
        </w:rPr>
        <w:t xml:space="preserve"> </w:t>
      </w:r>
      <w:r>
        <w:rPr>
          <w:sz w:val="28"/>
        </w:rPr>
        <w:t>синтетических,</w:t>
      </w:r>
      <w:r>
        <w:rPr>
          <w:spacing w:val="1"/>
          <w:sz w:val="28"/>
        </w:rPr>
        <w:t xml:space="preserve"> </w:t>
      </w:r>
      <w:r>
        <w:rPr>
          <w:sz w:val="28"/>
        </w:rPr>
        <w:t>экранных</w:t>
      </w:r>
      <w:r>
        <w:rPr>
          <w:spacing w:val="1"/>
          <w:sz w:val="28"/>
        </w:rPr>
        <w:t xml:space="preserve"> </w:t>
      </w:r>
      <w:r>
        <w:rPr>
          <w:sz w:val="28"/>
        </w:rPr>
        <w:t>видах</w:t>
      </w:r>
      <w:r>
        <w:rPr>
          <w:spacing w:val="-67"/>
          <w:sz w:val="28"/>
        </w:rPr>
        <w:t xml:space="preserve"> </w:t>
      </w:r>
      <w:r>
        <w:rPr>
          <w:sz w:val="28"/>
        </w:rPr>
        <w:t>искусства и художественная фотография» (Вариативный модуль. Компоненты</w:t>
      </w:r>
      <w:r>
        <w:rPr>
          <w:spacing w:val="1"/>
          <w:sz w:val="28"/>
        </w:rPr>
        <w:t xml:space="preserve"> </w:t>
      </w:r>
      <w:r>
        <w:rPr>
          <w:sz w:val="28"/>
        </w:rPr>
        <w:t>вариативного</w:t>
      </w:r>
      <w:r>
        <w:rPr>
          <w:spacing w:val="1"/>
          <w:sz w:val="28"/>
        </w:rPr>
        <w:t xml:space="preserve"> </w:t>
      </w:r>
      <w:r>
        <w:rPr>
          <w:sz w:val="28"/>
        </w:rPr>
        <w:t>модуля</w:t>
      </w:r>
      <w:r>
        <w:rPr>
          <w:spacing w:val="1"/>
          <w:sz w:val="28"/>
        </w:rPr>
        <w:t xml:space="preserve"> </w:t>
      </w:r>
      <w:r>
        <w:rPr>
          <w:sz w:val="28"/>
        </w:rPr>
        <w:t>могут</w:t>
      </w:r>
      <w:r>
        <w:rPr>
          <w:spacing w:val="1"/>
          <w:sz w:val="28"/>
        </w:rPr>
        <w:t xml:space="preserve"> </w:t>
      </w:r>
      <w:r>
        <w:rPr>
          <w:sz w:val="28"/>
        </w:rPr>
        <w:t>дополнить</w:t>
      </w:r>
      <w:r>
        <w:rPr>
          <w:spacing w:val="1"/>
          <w:sz w:val="28"/>
        </w:rPr>
        <w:t xml:space="preserve"> </w:t>
      </w:r>
      <w:r>
        <w:rPr>
          <w:sz w:val="28"/>
        </w:rPr>
        <w:t>содержание</w:t>
      </w:r>
      <w:r>
        <w:rPr>
          <w:spacing w:val="1"/>
          <w:sz w:val="28"/>
        </w:rPr>
        <w:t xml:space="preserve"> </w:t>
      </w:r>
      <w:r>
        <w:rPr>
          <w:sz w:val="28"/>
        </w:rPr>
        <w:t>в</w:t>
      </w:r>
      <w:r>
        <w:rPr>
          <w:spacing w:val="1"/>
          <w:sz w:val="28"/>
        </w:rPr>
        <w:t xml:space="preserve"> </w:t>
      </w:r>
      <w:r>
        <w:rPr>
          <w:sz w:val="28"/>
        </w:rPr>
        <w:t>5,</w:t>
      </w:r>
      <w:r>
        <w:rPr>
          <w:spacing w:val="1"/>
          <w:sz w:val="28"/>
        </w:rPr>
        <w:t xml:space="preserve"> </w:t>
      </w:r>
      <w:r>
        <w:rPr>
          <w:sz w:val="28"/>
        </w:rPr>
        <w:t>6</w:t>
      </w:r>
      <w:r>
        <w:rPr>
          <w:spacing w:val="1"/>
          <w:sz w:val="28"/>
        </w:rPr>
        <w:t xml:space="preserve"> </w:t>
      </w:r>
      <w:r>
        <w:rPr>
          <w:sz w:val="28"/>
        </w:rPr>
        <w:t>и</w:t>
      </w:r>
      <w:r>
        <w:rPr>
          <w:spacing w:val="1"/>
          <w:sz w:val="28"/>
        </w:rPr>
        <w:t xml:space="preserve"> </w:t>
      </w:r>
      <w:r>
        <w:rPr>
          <w:sz w:val="28"/>
        </w:rPr>
        <w:t>7</w:t>
      </w:r>
      <w:r>
        <w:rPr>
          <w:spacing w:val="1"/>
          <w:sz w:val="28"/>
        </w:rPr>
        <w:t xml:space="preserve"> </w:t>
      </w:r>
      <w:r>
        <w:rPr>
          <w:sz w:val="28"/>
        </w:rPr>
        <w:t>классах</w:t>
      </w:r>
      <w:r>
        <w:rPr>
          <w:spacing w:val="1"/>
          <w:sz w:val="28"/>
        </w:rPr>
        <w:t xml:space="preserve"> </w:t>
      </w:r>
      <w:r>
        <w:rPr>
          <w:sz w:val="28"/>
        </w:rPr>
        <w:t>или</w:t>
      </w:r>
      <w:r>
        <w:rPr>
          <w:spacing w:val="-67"/>
          <w:sz w:val="28"/>
        </w:rPr>
        <w:t xml:space="preserve"> </w:t>
      </w:r>
      <w:r>
        <w:rPr>
          <w:sz w:val="28"/>
        </w:rPr>
        <w:t>реализовываться</w:t>
      </w:r>
      <w:r>
        <w:rPr>
          <w:spacing w:val="-1"/>
          <w:sz w:val="28"/>
        </w:rPr>
        <w:t xml:space="preserve"> </w:t>
      </w:r>
      <w:r>
        <w:rPr>
          <w:sz w:val="28"/>
        </w:rPr>
        <w:t>в</w:t>
      </w:r>
      <w:r>
        <w:rPr>
          <w:spacing w:val="-2"/>
          <w:sz w:val="28"/>
        </w:rPr>
        <w:t xml:space="preserve"> </w:t>
      </w:r>
      <w:r>
        <w:rPr>
          <w:sz w:val="28"/>
        </w:rPr>
        <w:t>рамках</w:t>
      </w:r>
      <w:r>
        <w:rPr>
          <w:spacing w:val="1"/>
          <w:sz w:val="28"/>
        </w:rPr>
        <w:t xml:space="preserve"> </w:t>
      </w:r>
      <w:r>
        <w:rPr>
          <w:sz w:val="28"/>
        </w:rPr>
        <w:t>внеурочной</w:t>
      </w:r>
      <w:r>
        <w:rPr>
          <w:spacing w:val="-4"/>
          <w:sz w:val="28"/>
        </w:rPr>
        <w:t xml:space="preserve"> </w:t>
      </w:r>
      <w:r>
        <w:rPr>
          <w:sz w:val="28"/>
        </w:rPr>
        <w:t>деятельности).</w:t>
      </w:r>
    </w:p>
    <w:p w:rsidR="00A5196F" w:rsidRDefault="0035780C">
      <w:pPr>
        <w:pStyle w:val="a3"/>
        <w:spacing w:line="350" w:lineRule="auto"/>
        <w:ind w:right="737"/>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1"/>
        </w:rPr>
        <w:t xml:space="preserve"> </w:t>
      </w:r>
      <w:r>
        <w:t>искусства.</w:t>
      </w:r>
      <w:r>
        <w:rPr>
          <w:spacing w:val="1"/>
        </w:rPr>
        <w:t xml:space="preserve"> </w:t>
      </w:r>
      <w:r>
        <w:t>Роль</w:t>
      </w:r>
      <w:r>
        <w:rPr>
          <w:spacing w:val="-67"/>
        </w:rPr>
        <w:t xml:space="preserve"> </w:t>
      </w:r>
      <w:r>
        <w:t>изображения в синтетических искусствах в соединении со словом, музыкой,</w:t>
      </w:r>
      <w:r>
        <w:rPr>
          <w:spacing w:val="1"/>
        </w:rPr>
        <w:t xml:space="preserve"> </w:t>
      </w:r>
      <w:r>
        <w:t>движением.</w:t>
      </w:r>
    </w:p>
    <w:p w:rsidR="00A5196F" w:rsidRDefault="0035780C">
      <w:pPr>
        <w:pStyle w:val="a3"/>
        <w:spacing w:line="321" w:lineRule="exact"/>
        <w:ind w:left="1709" w:firstLine="0"/>
      </w:pPr>
      <w:r>
        <w:t>Значение</w:t>
      </w:r>
      <w:r>
        <w:rPr>
          <w:spacing w:val="-6"/>
        </w:rPr>
        <w:t xml:space="preserve"> </w:t>
      </w:r>
      <w:r>
        <w:t>развития</w:t>
      </w:r>
      <w:r>
        <w:rPr>
          <w:spacing w:val="-3"/>
        </w:rPr>
        <w:t xml:space="preserve"> </w:t>
      </w:r>
      <w:r>
        <w:t>технологий</w:t>
      </w:r>
      <w:r>
        <w:rPr>
          <w:spacing w:val="-2"/>
        </w:rPr>
        <w:t xml:space="preserve"> </w:t>
      </w:r>
      <w:r>
        <w:t>в</w:t>
      </w:r>
      <w:r>
        <w:rPr>
          <w:spacing w:val="-4"/>
        </w:rPr>
        <w:t xml:space="preserve"> </w:t>
      </w:r>
      <w:r>
        <w:t>становлении</w:t>
      </w:r>
      <w:r>
        <w:rPr>
          <w:spacing w:val="-2"/>
        </w:rPr>
        <w:t xml:space="preserve"> </w:t>
      </w:r>
      <w:r>
        <w:t>новых</w:t>
      </w:r>
      <w:r>
        <w:rPr>
          <w:spacing w:val="-2"/>
        </w:rPr>
        <w:t xml:space="preserve"> </w:t>
      </w:r>
      <w:r>
        <w:t>видов</w:t>
      </w:r>
      <w:r>
        <w:rPr>
          <w:spacing w:val="-5"/>
        </w:rPr>
        <w:t xml:space="preserve"> </w:t>
      </w:r>
      <w:r>
        <w:t>искусства.</w:t>
      </w:r>
    </w:p>
    <w:p w:rsidR="00A5196F" w:rsidRDefault="0035780C">
      <w:pPr>
        <w:pStyle w:val="a3"/>
        <w:spacing w:before="145" w:line="348" w:lineRule="auto"/>
        <w:ind w:right="740"/>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 средств</w:t>
      </w:r>
      <w:r>
        <w:rPr>
          <w:spacing w:val="-2"/>
        </w:rPr>
        <w:t xml:space="preserve"> </w:t>
      </w:r>
      <w:r>
        <w:t>на экране</w:t>
      </w:r>
      <w:r>
        <w:rPr>
          <w:spacing w:val="-1"/>
        </w:rPr>
        <w:t xml:space="preserve"> </w:t>
      </w:r>
      <w:r>
        <w:t>цифрового</w:t>
      </w:r>
      <w:r>
        <w:rPr>
          <w:spacing w:val="1"/>
        </w:rPr>
        <w:t xml:space="preserve"> </w:t>
      </w:r>
      <w:r>
        <w:t>искусства.</w:t>
      </w:r>
    </w:p>
    <w:p w:rsidR="00A5196F" w:rsidRDefault="0035780C">
      <w:pPr>
        <w:pStyle w:val="a3"/>
        <w:spacing w:before="5"/>
        <w:ind w:left="1709" w:firstLine="0"/>
      </w:pPr>
      <w:r>
        <w:t>Художник</w:t>
      </w:r>
      <w:r>
        <w:rPr>
          <w:spacing w:val="-2"/>
        </w:rPr>
        <w:t xml:space="preserve"> </w:t>
      </w:r>
      <w:r>
        <w:t>и</w:t>
      </w:r>
      <w:r>
        <w:rPr>
          <w:spacing w:val="-2"/>
        </w:rPr>
        <w:t xml:space="preserve"> </w:t>
      </w:r>
      <w:r>
        <w:t>искусство</w:t>
      </w:r>
      <w:r>
        <w:rPr>
          <w:spacing w:val="-1"/>
        </w:rPr>
        <w:t xml:space="preserve"> </w:t>
      </w:r>
      <w:r>
        <w:t>театра.</w:t>
      </w:r>
    </w:p>
    <w:p w:rsidR="00A5196F" w:rsidRDefault="0035780C">
      <w:pPr>
        <w:pStyle w:val="a3"/>
        <w:spacing w:before="146" w:line="350" w:lineRule="auto"/>
        <w:ind w:right="745"/>
      </w:pPr>
      <w:r>
        <w:t>Рождение</w:t>
      </w:r>
      <w:r>
        <w:rPr>
          <w:spacing w:val="1"/>
        </w:rPr>
        <w:t xml:space="preserve"> </w:t>
      </w:r>
      <w:r>
        <w:t>театра</w:t>
      </w:r>
      <w:r>
        <w:rPr>
          <w:spacing w:val="1"/>
        </w:rPr>
        <w:t xml:space="preserve"> </w:t>
      </w:r>
      <w:r>
        <w:t>в</w:t>
      </w:r>
      <w:r>
        <w:rPr>
          <w:spacing w:val="1"/>
        </w:rPr>
        <w:t xml:space="preserve"> </w:t>
      </w:r>
      <w:r>
        <w:t>древнейших</w:t>
      </w:r>
      <w:r>
        <w:rPr>
          <w:spacing w:val="1"/>
        </w:rPr>
        <w:t xml:space="preserve"> </w:t>
      </w:r>
      <w:r>
        <w:t>обрядах.</w:t>
      </w:r>
      <w:r>
        <w:rPr>
          <w:spacing w:val="1"/>
        </w:rPr>
        <w:t xml:space="preserve"> </w:t>
      </w:r>
      <w:r>
        <w:t>История</w:t>
      </w:r>
      <w:r>
        <w:rPr>
          <w:spacing w:val="1"/>
        </w:rPr>
        <w:t xml:space="preserve"> </w:t>
      </w:r>
      <w:r>
        <w:t>развития</w:t>
      </w:r>
      <w:r>
        <w:rPr>
          <w:spacing w:val="1"/>
        </w:rPr>
        <w:t xml:space="preserve"> </w:t>
      </w:r>
      <w:r>
        <w:t>искусства</w:t>
      </w:r>
      <w:r>
        <w:rPr>
          <w:spacing w:val="1"/>
        </w:rPr>
        <w:t xml:space="preserve"> </w:t>
      </w:r>
      <w:r>
        <w:t>театра.</w:t>
      </w:r>
    </w:p>
    <w:p w:rsidR="00A5196F" w:rsidRDefault="0035780C">
      <w:pPr>
        <w:pStyle w:val="a3"/>
        <w:spacing w:before="69" w:line="348" w:lineRule="auto"/>
        <w:ind w:right="745"/>
        <w:jc w:val="left"/>
      </w:pPr>
      <w:r>
        <w:t>Жанровое многообразие</w:t>
      </w:r>
      <w:r>
        <w:rPr>
          <w:spacing w:val="1"/>
        </w:rPr>
        <w:t xml:space="preserve"> </w:t>
      </w:r>
      <w:r>
        <w:t>театральных</w:t>
      </w:r>
      <w:r>
        <w:rPr>
          <w:spacing w:val="1"/>
        </w:rPr>
        <w:t xml:space="preserve"> </w:t>
      </w:r>
      <w:r>
        <w:t>представлений, шоу, праздников и</w:t>
      </w:r>
      <w:r>
        <w:rPr>
          <w:spacing w:val="-67"/>
        </w:rPr>
        <w:t xml:space="preserve"> </w:t>
      </w:r>
      <w:r>
        <w:t>их визуальный облик.</w:t>
      </w:r>
    </w:p>
    <w:p w:rsidR="00A5196F" w:rsidRDefault="0035780C">
      <w:pPr>
        <w:pStyle w:val="a3"/>
        <w:spacing w:before="4" w:line="348" w:lineRule="auto"/>
        <w:jc w:val="left"/>
      </w:pPr>
      <w:r>
        <w:t>Роль</w:t>
      </w:r>
      <w:r>
        <w:rPr>
          <w:spacing w:val="56"/>
        </w:rPr>
        <w:t xml:space="preserve"> </w:t>
      </w:r>
      <w:r>
        <w:t>художника</w:t>
      </w:r>
      <w:r>
        <w:rPr>
          <w:spacing w:val="56"/>
        </w:rPr>
        <w:t xml:space="preserve"> </w:t>
      </w:r>
      <w:r>
        <w:t>и</w:t>
      </w:r>
      <w:r>
        <w:rPr>
          <w:spacing w:val="56"/>
        </w:rPr>
        <w:t xml:space="preserve"> </w:t>
      </w:r>
      <w:r>
        <w:t>виды</w:t>
      </w:r>
      <w:r>
        <w:rPr>
          <w:spacing w:val="58"/>
        </w:rPr>
        <w:t xml:space="preserve"> </w:t>
      </w:r>
      <w:r>
        <w:t>профессиональной</w:t>
      </w:r>
      <w:r>
        <w:rPr>
          <w:spacing w:val="59"/>
        </w:rPr>
        <w:t xml:space="preserve"> </w:t>
      </w:r>
      <w:r>
        <w:t>деятельности</w:t>
      </w:r>
      <w:r>
        <w:rPr>
          <w:spacing w:val="56"/>
        </w:rPr>
        <w:t xml:space="preserve"> </w:t>
      </w:r>
      <w:r>
        <w:t>художника</w:t>
      </w:r>
      <w:r>
        <w:rPr>
          <w:spacing w:val="58"/>
        </w:rPr>
        <w:t xml:space="preserve"> </w:t>
      </w:r>
      <w:r>
        <w:t>в</w:t>
      </w:r>
      <w:r>
        <w:rPr>
          <w:spacing w:val="-67"/>
        </w:rPr>
        <w:t xml:space="preserve"> </w:t>
      </w:r>
      <w:r>
        <w:t>современном</w:t>
      </w:r>
      <w:r>
        <w:rPr>
          <w:spacing w:val="-1"/>
        </w:rPr>
        <w:t xml:space="preserve"> </w:t>
      </w:r>
      <w:r>
        <w:t>театре.</w:t>
      </w:r>
    </w:p>
    <w:p w:rsidR="00A5196F" w:rsidRDefault="0035780C">
      <w:pPr>
        <w:pStyle w:val="a3"/>
        <w:spacing w:before="5" w:line="350" w:lineRule="auto"/>
        <w:jc w:val="left"/>
      </w:pPr>
      <w:r>
        <w:t>Сценография</w:t>
      </w:r>
      <w:r>
        <w:rPr>
          <w:spacing w:val="13"/>
        </w:rPr>
        <w:t xml:space="preserve"> </w:t>
      </w:r>
      <w:r>
        <w:t>и</w:t>
      </w:r>
      <w:r>
        <w:rPr>
          <w:spacing w:val="16"/>
        </w:rPr>
        <w:t xml:space="preserve"> </w:t>
      </w:r>
      <w:r>
        <w:t>создание</w:t>
      </w:r>
      <w:r>
        <w:rPr>
          <w:spacing w:val="15"/>
        </w:rPr>
        <w:t xml:space="preserve"> </w:t>
      </w:r>
      <w:r>
        <w:t>сценического</w:t>
      </w:r>
      <w:r>
        <w:rPr>
          <w:spacing w:val="14"/>
        </w:rPr>
        <w:t xml:space="preserve"> </w:t>
      </w:r>
      <w:r>
        <w:t>образа.</w:t>
      </w:r>
      <w:r>
        <w:rPr>
          <w:spacing w:val="14"/>
        </w:rPr>
        <w:t xml:space="preserve"> </w:t>
      </w:r>
      <w:r>
        <w:t>Сотворчество</w:t>
      </w:r>
      <w:r>
        <w:rPr>
          <w:spacing w:val="16"/>
        </w:rPr>
        <w:t xml:space="preserve"> </w:t>
      </w:r>
      <w:r>
        <w:t>художника-</w:t>
      </w:r>
      <w:r>
        <w:rPr>
          <w:spacing w:val="-67"/>
        </w:rPr>
        <w:t xml:space="preserve"> </w:t>
      </w:r>
      <w:r>
        <w:t>постановщика</w:t>
      </w:r>
      <w:r>
        <w:rPr>
          <w:spacing w:val="-1"/>
        </w:rPr>
        <w:t xml:space="preserve"> </w:t>
      </w:r>
      <w:r>
        <w:t>с</w:t>
      </w:r>
      <w:r>
        <w:rPr>
          <w:spacing w:val="-3"/>
        </w:rPr>
        <w:t xml:space="preserve"> </w:t>
      </w:r>
      <w:r>
        <w:t>драматургом,</w:t>
      </w:r>
      <w:r>
        <w:rPr>
          <w:spacing w:val="-2"/>
        </w:rPr>
        <w:t xml:space="preserve"> </w:t>
      </w:r>
      <w:r>
        <w:t>режиссёром и</w:t>
      </w:r>
      <w:r>
        <w:rPr>
          <w:spacing w:val="-1"/>
        </w:rPr>
        <w:t xml:space="preserve"> </w:t>
      </w:r>
      <w:r>
        <w:t>актёрами.</w:t>
      </w:r>
    </w:p>
    <w:p w:rsidR="00A5196F" w:rsidRDefault="0035780C">
      <w:pPr>
        <w:pStyle w:val="a3"/>
        <w:tabs>
          <w:tab w:val="left" w:pos="2594"/>
          <w:tab w:val="left" w:pos="4205"/>
          <w:tab w:val="left" w:pos="4661"/>
          <w:tab w:val="left" w:pos="6373"/>
          <w:tab w:val="left" w:pos="7531"/>
          <w:tab w:val="left" w:pos="9421"/>
        </w:tabs>
        <w:spacing w:line="320" w:lineRule="exact"/>
        <w:ind w:left="1709" w:firstLine="0"/>
        <w:jc w:val="left"/>
      </w:pPr>
      <w:r>
        <w:t>Роль</w:t>
      </w:r>
      <w:r>
        <w:tab/>
        <w:t>освещения</w:t>
      </w:r>
      <w:r>
        <w:tab/>
        <w:t>в</w:t>
      </w:r>
      <w:r>
        <w:tab/>
        <w:t>визуальном</w:t>
      </w:r>
      <w:r>
        <w:tab/>
        <w:t>облике</w:t>
      </w:r>
      <w:r>
        <w:tab/>
        <w:t>театрального</w:t>
      </w:r>
      <w:r>
        <w:tab/>
        <w:t>действия.</w:t>
      </w:r>
    </w:p>
    <w:p w:rsidR="00A5196F" w:rsidRDefault="0035780C">
      <w:pPr>
        <w:pStyle w:val="a3"/>
        <w:spacing w:before="149"/>
        <w:ind w:firstLine="0"/>
        <w:jc w:val="left"/>
      </w:pPr>
      <w:r>
        <w:t>Бутафорские,</w:t>
      </w:r>
      <w:r>
        <w:rPr>
          <w:spacing w:val="-4"/>
        </w:rPr>
        <w:t xml:space="preserve"> </w:t>
      </w:r>
      <w:r>
        <w:t>пошивочные,</w:t>
      </w:r>
      <w:r>
        <w:rPr>
          <w:spacing w:val="-6"/>
        </w:rPr>
        <w:t xml:space="preserve"> </w:t>
      </w:r>
      <w:r>
        <w:t>декорационные</w:t>
      </w:r>
      <w:r>
        <w:rPr>
          <w:spacing w:val="-6"/>
        </w:rPr>
        <w:t xml:space="preserve"> </w:t>
      </w:r>
      <w:r>
        <w:t>и</w:t>
      </w:r>
      <w:r>
        <w:rPr>
          <w:spacing w:val="-2"/>
        </w:rPr>
        <w:t xml:space="preserve"> </w:t>
      </w:r>
      <w:r>
        <w:t>иные</w:t>
      </w:r>
      <w:r>
        <w:rPr>
          <w:spacing w:val="-3"/>
        </w:rPr>
        <w:t xml:space="preserve"> </w:t>
      </w:r>
      <w:r>
        <w:t>цеха</w:t>
      </w:r>
      <w:r>
        <w:rPr>
          <w:spacing w:val="-3"/>
        </w:rPr>
        <w:t xml:space="preserve"> </w:t>
      </w:r>
      <w:r>
        <w:t>в</w:t>
      </w:r>
      <w:r>
        <w:rPr>
          <w:spacing w:val="-3"/>
        </w:rPr>
        <w:t xml:space="preserve"> </w:t>
      </w:r>
      <w:r>
        <w:t>театре.</w:t>
      </w:r>
    </w:p>
    <w:p w:rsidR="00A5196F" w:rsidRDefault="0035780C">
      <w:pPr>
        <w:pStyle w:val="a3"/>
        <w:spacing w:before="148" w:line="348" w:lineRule="auto"/>
        <w:ind w:right="745"/>
      </w:pPr>
      <w:r>
        <w:t>Сценический костюм, грим и маска. Стилистическое единство в решении</w:t>
      </w:r>
      <w:r>
        <w:rPr>
          <w:spacing w:val="-67"/>
        </w:rPr>
        <w:t xml:space="preserve"> </w:t>
      </w:r>
      <w:r>
        <w:t>образа</w:t>
      </w:r>
      <w:r>
        <w:rPr>
          <w:spacing w:val="-2"/>
        </w:rPr>
        <w:t xml:space="preserve"> </w:t>
      </w:r>
      <w:r>
        <w:t>спектакля.</w:t>
      </w:r>
      <w:r>
        <w:rPr>
          <w:spacing w:val="-1"/>
        </w:rPr>
        <w:t xml:space="preserve"> </w:t>
      </w:r>
      <w:r>
        <w:t>Выражение</w:t>
      </w:r>
      <w:r>
        <w:rPr>
          <w:spacing w:val="-1"/>
        </w:rPr>
        <w:t xml:space="preserve"> </w:t>
      </w:r>
      <w:r>
        <w:t>в</w:t>
      </w:r>
      <w:r>
        <w:rPr>
          <w:spacing w:val="-1"/>
        </w:rPr>
        <w:t xml:space="preserve"> </w:t>
      </w:r>
      <w:r>
        <w:t>костюме</w:t>
      </w:r>
      <w:r>
        <w:rPr>
          <w:spacing w:val="-1"/>
        </w:rPr>
        <w:t xml:space="preserve"> </w:t>
      </w:r>
      <w:r>
        <w:t>характера</w:t>
      </w:r>
      <w:r>
        <w:rPr>
          <w:spacing w:val="-3"/>
        </w:rPr>
        <w:t xml:space="preserve"> </w:t>
      </w:r>
      <w:r>
        <w:t>персонажа.</w:t>
      </w:r>
    </w:p>
    <w:p w:rsidR="00A5196F" w:rsidRDefault="0035780C">
      <w:pPr>
        <w:pStyle w:val="a3"/>
        <w:spacing w:before="6" w:line="350" w:lineRule="auto"/>
        <w:ind w:right="734"/>
      </w:pPr>
      <w:r>
        <w:lastRenderedPageBreak/>
        <w:t>Творчество</w:t>
      </w:r>
      <w:r>
        <w:rPr>
          <w:spacing w:val="1"/>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(К. Коровин,</w:t>
      </w:r>
      <w:r>
        <w:rPr>
          <w:spacing w:val="1"/>
        </w:rPr>
        <w:t xml:space="preserve"> </w:t>
      </w:r>
      <w:r>
        <w:t>И. Билибин,</w:t>
      </w:r>
      <w:r>
        <w:rPr>
          <w:spacing w:val="1"/>
        </w:rPr>
        <w:t xml:space="preserve"> </w:t>
      </w:r>
      <w:r>
        <w:t>А. Головин</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постановщиков).</w:t>
      </w:r>
      <w:r>
        <w:rPr>
          <w:spacing w:val="-4"/>
        </w:rPr>
        <w:t xml:space="preserve"> </w:t>
      </w:r>
      <w:r>
        <w:t>Школьный</w:t>
      </w:r>
      <w:r>
        <w:rPr>
          <w:spacing w:val="-2"/>
        </w:rPr>
        <w:t xml:space="preserve"> </w:t>
      </w:r>
      <w:r>
        <w:t>спектакль</w:t>
      </w:r>
      <w:r>
        <w:rPr>
          <w:spacing w:val="-5"/>
        </w:rPr>
        <w:t xml:space="preserve"> </w:t>
      </w:r>
      <w:r>
        <w:t>и</w:t>
      </w:r>
      <w:r>
        <w:rPr>
          <w:spacing w:val="-2"/>
        </w:rPr>
        <w:t xml:space="preserve"> </w:t>
      </w:r>
      <w:r>
        <w:t>работа</w:t>
      </w:r>
      <w:r>
        <w:rPr>
          <w:spacing w:val="-3"/>
        </w:rPr>
        <w:t xml:space="preserve"> </w:t>
      </w:r>
      <w:r>
        <w:t>художника</w:t>
      </w:r>
      <w:r>
        <w:rPr>
          <w:spacing w:val="-4"/>
        </w:rPr>
        <w:t xml:space="preserve"> </w:t>
      </w:r>
      <w:r>
        <w:t>по</w:t>
      </w:r>
      <w:r>
        <w:rPr>
          <w:spacing w:val="-2"/>
        </w:rPr>
        <w:t xml:space="preserve"> </w:t>
      </w:r>
      <w:r>
        <w:t>его</w:t>
      </w:r>
      <w:r>
        <w:rPr>
          <w:spacing w:val="-1"/>
        </w:rPr>
        <w:t xml:space="preserve"> </w:t>
      </w:r>
      <w:r>
        <w:t>подготовке.</w:t>
      </w:r>
    </w:p>
    <w:p w:rsidR="00A5196F" w:rsidRDefault="0035780C">
      <w:pPr>
        <w:pStyle w:val="a3"/>
        <w:spacing w:line="350" w:lineRule="auto"/>
        <w:ind w:right="742"/>
      </w:pPr>
      <w:r>
        <w:t>Художник в театре кукол и его ведущая роль как соавтора режиссёра и</w:t>
      </w:r>
      <w:r>
        <w:rPr>
          <w:spacing w:val="1"/>
        </w:rPr>
        <w:t xml:space="preserve"> </w:t>
      </w:r>
      <w:r>
        <w:t>актёра</w:t>
      </w:r>
      <w:r>
        <w:rPr>
          <w:spacing w:val="-1"/>
        </w:rPr>
        <w:t xml:space="preserve"> </w:t>
      </w:r>
      <w:r>
        <w:t>в</w:t>
      </w:r>
      <w:r>
        <w:rPr>
          <w:spacing w:val="-1"/>
        </w:rPr>
        <w:t xml:space="preserve"> </w:t>
      </w:r>
      <w:r>
        <w:t>процессе</w:t>
      </w:r>
      <w:r>
        <w:rPr>
          <w:spacing w:val="-3"/>
        </w:rPr>
        <w:t xml:space="preserve"> </w:t>
      </w:r>
      <w:r>
        <w:t>создания</w:t>
      </w:r>
      <w:r>
        <w:rPr>
          <w:spacing w:val="-3"/>
        </w:rPr>
        <w:t xml:space="preserve"> </w:t>
      </w:r>
      <w:r>
        <w:t>образа</w:t>
      </w:r>
      <w:r>
        <w:rPr>
          <w:spacing w:val="-4"/>
        </w:rPr>
        <w:t xml:space="preserve"> </w:t>
      </w:r>
      <w:r>
        <w:t>персонажа.</w:t>
      </w:r>
    </w:p>
    <w:p w:rsidR="00A5196F" w:rsidRDefault="0035780C">
      <w:pPr>
        <w:pStyle w:val="a3"/>
        <w:spacing w:line="350" w:lineRule="auto"/>
        <w:ind w:right="741"/>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 реальности.</w:t>
      </w:r>
    </w:p>
    <w:p w:rsidR="00A5196F" w:rsidRDefault="0035780C">
      <w:pPr>
        <w:pStyle w:val="a3"/>
        <w:spacing w:line="320" w:lineRule="exact"/>
        <w:ind w:left="1709" w:firstLine="0"/>
      </w:pPr>
      <w:r>
        <w:t>Художественная</w:t>
      </w:r>
      <w:r>
        <w:rPr>
          <w:spacing w:val="-6"/>
        </w:rPr>
        <w:t xml:space="preserve"> </w:t>
      </w:r>
      <w:r>
        <w:t>фотография.</w:t>
      </w:r>
    </w:p>
    <w:p w:rsidR="00A5196F" w:rsidRDefault="0035780C">
      <w:pPr>
        <w:pStyle w:val="a3"/>
        <w:spacing w:before="145" w:line="350" w:lineRule="auto"/>
        <w:ind w:right="743"/>
      </w:pPr>
      <w:r>
        <w:t>Рождение</w:t>
      </w:r>
      <w:r>
        <w:rPr>
          <w:spacing w:val="1"/>
        </w:rPr>
        <w:t xml:space="preserve"> </w:t>
      </w:r>
      <w:r>
        <w:t>фотографии</w:t>
      </w:r>
      <w:r>
        <w:rPr>
          <w:spacing w:val="1"/>
        </w:rPr>
        <w:t xml:space="preserve"> </w:t>
      </w:r>
      <w:r>
        <w:t>как</w:t>
      </w:r>
      <w:r>
        <w:rPr>
          <w:spacing w:val="1"/>
        </w:rPr>
        <w:t xml:space="preserve"> </w:t>
      </w:r>
      <w:r>
        <w:t>технологическая</w:t>
      </w:r>
      <w:r>
        <w:rPr>
          <w:spacing w:val="1"/>
        </w:rPr>
        <w:t xml:space="preserve"> </w:t>
      </w:r>
      <w:r>
        <w:t>революция</w:t>
      </w:r>
      <w:r>
        <w:rPr>
          <w:spacing w:val="1"/>
        </w:rPr>
        <w:t xml:space="preserve"> </w:t>
      </w:r>
      <w:r>
        <w:t>запечатления</w:t>
      </w:r>
      <w:r>
        <w:rPr>
          <w:spacing w:val="1"/>
        </w:rPr>
        <w:t xml:space="preserve"> </w:t>
      </w:r>
      <w:r>
        <w:t>реальности. Искусство и технология. История фотографии: от дагеротипа до</w:t>
      </w:r>
      <w:r>
        <w:rPr>
          <w:spacing w:val="1"/>
        </w:rPr>
        <w:t xml:space="preserve"> </w:t>
      </w:r>
      <w:r>
        <w:t>компьютерных технологий.</w:t>
      </w:r>
    </w:p>
    <w:p w:rsidR="00A5196F" w:rsidRDefault="0035780C">
      <w:pPr>
        <w:pStyle w:val="a3"/>
        <w:spacing w:line="350" w:lineRule="auto"/>
        <w:ind w:right="742"/>
      </w:pPr>
      <w:r>
        <w:t>Современные</w:t>
      </w:r>
      <w:r>
        <w:rPr>
          <w:spacing w:val="1"/>
        </w:rPr>
        <w:t xml:space="preserve"> </w:t>
      </w:r>
      <w:r>
        <w:t>возможности</w:t>
      </w:r>
      <w:r>
        <w:rPr>
          <w:spacing w:val="1"/>
        </w:rPr>
        <w:t xml:space="preserve"> </w:t>
      </w:r>
      <w:r>
        <w:t>художественной</w:t>
      </w:r>
      <w:r>
        <w:rPr>
          <w:spacing w:val="1"/>
        </w:rPr>
        <w:t xml:space="preserve"> </w:t>
      </w:r>
      <w:r>
        <w:t>обработки</w:t>
      </w:r>
      <w:r>
        <w:rPr>
          <w:spacing w:val="1"/>
        </w:rPr>
        <w:t xml:space="preserve"> </w:t>
      </w:r>
      <w:r>
        <w:t>цифровой</w:t>
      </w:r>
      <w:r>
        <w:rPr>
          <w:spacing w:val="1"/>
        </w:rPr>
        <w:t xml:space="preserve"> </w:t>
      </w:r>
      <w:r>
        <w:t>фотографии.</w:t>
      </w:r>
    </w:p>
    <w:p w:rsidR="00A5196F" w:rsidRDefault="0035780C">
      <w:pPr>
        <w:pStyle w:val="a3"/>
        <w:spacing w:line="350" w:lineRule="auto"/>
        <w:ind w:right="732"/>
      </w:pPr>
      <w:r>
        <w:t>Картина</w:t>
      </w:r>
      <w:r>
        <w:rPr>
          <w:spacing w:val="1"/>
        </w:rPr>
        <w:t xml:space="preserve"> </w:t>
      </w:r>
      <w:r>
        <w:t>мира</w:t>
      </w:r>
      <w:r>
        <w:rPr>
          <w:spacing w:val="1"/>
        </w:rPr>
        <w:t xml:space="preserve"> </w:t>
      </w:r>
      <w:r>
        <w:t>и</w:t>
      </w:r>
      <w:r>
        <w:rPr>
          <w:spacing w:val="1"/>
        </w:rPr>
        <w:t xml:space="preserve"> </w:t>
      </w:r>
      <w:r>
        <w:t>«Родиноведение»</w:t>
      </w:r>
      <w:r>
        <w:rPr>
          <w:spacing w:val="1"/>
        </w:rPr>
        <w:t xml:space="preserve"> </w:t>
      </w:r>
      <w:r>
        <w:t>в</w:t>
      </w:r>
      <w:r>
        <w:rPr>
          <w:spacing w:val="1"/>
        </w:rPr>
        <w:t xml:space="preserve"> </w:t>
      </w:r>
      <w:r>
        <w:t>фотографиях</w:t>
      </w:r>
      <w:r>
        <w:rPr>
          <w:spacing w:val="1"/>
        </w:rPr>
        <w:t xml:space="preserve"> </w:t>
      </w:r>
      <w:r>
        <w:t>С.М. Прокудина-</w:t>
      </w:r>
      <w:r>
        <w:rPr>
          <w:spacing w:val="1"/>
        </w:rPr>
        <w:t xml:space="preserve"> </w:t>
      </w:r>
      <w:r>
        <w:t>Горского.</w:t>
      </w:r>
      <w:r>
        <w:rPr>
          <w:spacing w:val="1"/>
        </w:rPr>
        <w:t xml:space="preserve"> </w:t>
      </w:r>
      <w:r>
        <w:t>Сохранённая</w:t>
      </w:r>
      <w:r>
        <w:rPr>
          <w:spacing w:val="1"/>
        </w:rPr>
        <w:t xml:space="preserve"> </w:t>
      </w:r>
      <w:r>
        <w:t>история</w:t>
      </w:r>
      <w:r>
        <w:rPr>
          <w:spacing w:val="1"/>
        </w:rPr>
        <w:t xml:space="preserve"> </w:t>
      </w:r>
      <w:r>
        <w:t>и</w:t>
      </w:r>
      <w:r>
        <w:rPr>
          <w:spacing w:val="1"/>
        </w:rPr>
        <w:t xml:space="preserve"> </w:t>
      </w:r>
      <w:r>
        <w:t>роль</w:t>
      </w:r>
      <w:r>
        <w:rPr>
          <w:spacing w:val="1"/>
        </w:rPr>
        <w:t xml:space="preserve"> </w:t>
      </w:r>
      <w:r>
        <w:t>его</w:t>
      </w:r>
      <w:r>
        <w:rPr>
          <w:spacing w:val="1"/>
        </w:rPr>
        <w:t xml:space="preserve"> </w:t>
      </w:r>
      <w:r>
        <w:t>фотографий</w:t>
      </w:r>
      <w:r>
        <w:rPr>
          <w:spacing w:val="1"/>
        </w:rPr>
        <w:t xml:space="preserve"> </w:t>
      </w:r>
      <w:r>
        <w:t>в</w:t>
      </w:r>
      <w:r>
        <w:rPr>
          <w:spacing w:val="1"/>
        </w:rPr>
        <w:t xml:space="preserve"> </w:t>
      </w:r>
      <w:r>
        <w:t>современной</w:t>
      </w:r>
      <w:r>
        <w:rPr>
          <w:spacing w:val="1"/>
        </w:rPr>
        <w:t xml:space="preserve"> </w:t>
      </w:r>
      <w:r>
        <w:t>отечественной</w:t>
      </w:r>
      <w:r>
        <w:rPr>
          <w:spacing w:val="-1"/>
        </w:rPr>
        <w:t xml:space="preserve"> </w:t>
      </w:r>
      <w:r>
        <w:t>культуре.</w:t>
      </w:r>
    </w:p>
    <w:p w:rsidR="00A5196F" w:rsidRDefault="0035780C">
      <w:pPr>
        <w:pStyle w:val="a3"/>
        <w:spacing w:line="350" w:lineRule="auto"/>
        <w:ind w:right="738"/>
      </w:pPr>
      <w:r>
        <w:t>Фотография – искусство светописи. Роль света в выявлении формы и</w:t>
      </w:r>
      <w:r>
        <w:rPr>
          <w:spacing w:val="1"/>
        </w:rPr>
        <w:t xml:space="preserve"> </w:t>
      </w:r>
      <w:r>
        <w:t>фактуры</w:t>
      </w:r>
      <w:r>
        <w:rPr>
          <w:spacing w:val="1"/>
        </w:rPr>
        <w:t xml:space="preserve"> </w:t>
      </w:r>
      <w:r>
        <w:t>предмета.</w:t>
      </w:r>
      <w:r>
        <w:rPr>
          <w:spacing w:val="1"/>
        </w:rPr>
        <w:t xml:space="preserve"> </w:t>
      </w:r>
      <w:r>
        <w:t>Примеры</w:t>
      </w:r>
      <w:r>
        <w:rPr>
          <w:spacing w:val="1"/>
        </w:rPr>
        <w:t xml:space="preserve"> </w:t>
      </w:r>
      <w:r>
        <w:t>художественной</w:t>
      </w:r>
      <w:r>
        <w:rPr>
          <w:spacing w:val="1"/>
        </w:rPr>
        <w:t xml:space="preserve"> </w:t>
      </w:r>
      <w:r>
        <w:t>фотографии</w:t>
      </w:r>
      <w:r>
        <w:rPr>
          <w:spacing w:val="1"/>
        </w:rPr>
        <w:t xml:space="preserve"> </w:t>
      </w:r>
      <w:r>
        <w:t>в</w:t>
      </w:r>
      <w:r>
        <w:rPr>
          <w:spacing w:val="1"/>
        </w:rPr>
        <w:t xml:space="preserve"> </w:t>
      </w:r>
      <w:r>
        <w:t>творчестве</w:t>
      </w:r>
      <w:r>
        <w:rPr>
          <w:spacing w:val="1"/>
        </w:rPr>
        <w:t xml:space="preserve"> </w:t>
      </w:r>
      <w:r>
        <w:t>профессиональных</w:t>
      </w:r>
      <w:r>
        <w:rPr>
          <w:spacing w:val="-4"/>
        </w:rPr>
        <w:t xml:space="preserve"> </w:t>
      </w:r>
      <w:r>
        <w:t>мастеров.</w:t>
      </w:r>
    </w:p>
    <w:p w:rsidR="00A5196F" w:rsidRDefault="0035780C">
      <w:pPr>
        <w:pStyle w:val="a3"/>
        <w:spacing w:line="321" w:lineRule="exact"/>
        <w:ind w:left="1709" w:firstLine="0"/>
      </w:pPr>
      <w:r>
        <w:t>Композиция</w:t>
      </w:r>
      <w:r>
        <w:rPr>
          <w:spacing w:val="-3"/>
        </w:rPr>
        <w:t xml:space="preserve"> </w:t>
      </w:r>
      <w:r>
        <w:t>кадра,</w:t>
      </w:r>
      <w:r>
        <w:rPr>
          <w:spacing w:val="-6"/>
        </w:rPr>
        <w:t xml:space="preserve"> </w:t>
      </w:r>
      <w:r>
        <w:t>ракурс,</w:t>
      </w:r>
      <w:r>
        <w:rPr>
          <w:spacing w:val="-3"/>
        </w:rPr>
        <w:t xml:space="preserve"> </w:t>
      </w:r>
      <w:r>
        <w:t>плановость,</w:t>
      </w:r>
      <w:r>
        <w:rPr>
          <w:spacing w:val="-3"/>
        </w:rPr>
        <w:t xml:space="preserve"> </w:t>
      </w:r>
      <w:r>
        <w:t>графический</w:t>
      </w:r>
      <w:r>
        <w:rPr>
          <w:spacing w:val="-5"/>
        </w:rPr>
        <w:t xml:space="preserve"> </w:t>
      </w:r>
      <w:r>
        <w:t>ритм.</w:t>
      </w:r>
    </w:p>
    <w:p w:rsidR="00A5196F" w:rsidRDefault="0035780C">
      <w:pPr>
        <w:pStyle w:val="a3"/>
        <w:spacing w:before="145" w:line="348" w:lineRule="auto"/>
        <w:ind w:right="741"/>
      </w:pPr>
      <w:r>
        <w:t>Умения наблюдать и выявлять выразительность и красоту окружающей</w:t>
      </w:r>
      <w:r>
        <w:rPr>
          <w:spacing w:val="1"/>
        </w:rPr>
        <w:t xml:space="preserve"> </w:t>
      </w:r>
      <w:r>
        <w:t>жизни</w:t>
      </w:r>
      <w:r>
        <w:rPr>
          <w:spacing w:val="-1"/>
        </w:rPr>
        <w:t xml:space="preserve"> </w:t>
      </w:r>
      <w:r>
        <w:t>с</w:t>
      </w:r>
      <w:r>
        <w:rPr>
          <w:spacing w:val="-1"/>
        </w:rPr>
        <w:t xml:space="preserve"> </w:t>
      </w:r>
      <w:r>
        <w:t>помощью</w:t>
      </w:r>
      <w:r>
        <w:rPr>
          <w:spacing w:val="-1"/>
        </w:rPr>
        <w:t xml:space="preserve"> </w:t>
      </w:r>
      <w:r>
        <w:t>фотографии.</w:t>
      </w:r>
    </w:p>
    <w:p w:rsidR="00A5196F" w:rsidRDefault="0035780C">
      <w:pPr>
        <w:pStyle w:val="a3"/>
        <w:spacing w:before="4"/>
        <w:ind w:left="1709" w:firstLine="0"/>
      </w:pPr>
      <w:r>
        <w:t>Фотопейзаж</w:t>
      </w:r>
      <w:r>
        <w:rPr>
          <w:spacing w:val="-4"/>
        </w:rPr>
        <w:t xml:space="preserve"> </w:t>
      </w:r>
      <w:r>
        <w:t>в</w:t>
      </w:r>
      <w:r>
        <w:rPr>
          <w:spacing w:val="-5"/>
        </w:rPr>
        <w:t xml:space="preserve"> </w:t>
      </w:r>
      <w:r>
        <w:t>творчестве</w:t>
      </w:r>
      <w:r>
        <w:rPr>
          <w:spacing w:val="-4"/>
        </w:rPr>
        <w:t xml:space="preserve"> </w:t>
      </w:r>
      <w:r>
        <w:t>профессиональных</w:t>
      </w:r>
      <w:r>
        <w:rPr>
          <w:spacing w:val="-3"/>
        </w:rPr>
        <w:t xml:space="preserve"> </w:t>
      </w:r>
      <w:r>
        <w:t>фотографов.</w:t>
      </w:r>
    </w:p>
    <w:p w:rsidR="00A5196F" w:rsidRDefault="0035780C">
      <w:pPr>
        <w:pStyle w:val="a3"/>
        <w:spacing w:before="69"/>
        <w:ind w:left="1709" w:firstLine="0"/>
      </w:pPr>
      <w:r>
        <w:t>Образные</w:t>
      </w:r>
      <w:r>
        <w:rPr>
          <w:spacing w:val="-3"/>
        </w:rPr>
        <w:t xml:space="preserve"> </w:t>
      </w:r>
      <w:r>
        <w:t>возможности</w:t>
      </w:r>
      <w:r>
        <w:rPr>
          <w:spacing w:val="-3"/>
        </w:rPr>
        <w:t xml:space="preserve"> </w:t>
      </w:r>
      <w:r>
        <w:t>чёрно-белой</w:t>
      </w:r>
      <w:r>
        <w:rPr>
          <w:spacing w:val="-3"/>
        </w:rPr>
        <w:t xml:space="preserve"> </w:t>
      </w:r>
      <w:r>
        <w:t>и</w:t>
      </w:r>
      <w:r>
        <w:rPr>
          <w:spacing w:val="-6"/>
        </w:rPr>
        <w:t xml:space="preserve"> </w:t>
      </w:r>
      <w:r>
        <w:t>цветной</w:t>
      </w:r>
      <w:r>
        <w:rPr>
          <w:spacing w:val="-3"/>
        </w:rPr>
        <w:t xml:space="preserve"> </w:t>
      </w:r>
      <w:r>
        <w:t>фотографии.</w:t>
      </w:r>
    </w:p>
    <w:p w:rsidR="00A5196F" w:rsidRDefault="0035780C">
      <w:pPr>
        <w:pStyle w:val="a3"/>
        <w:spacing w:before="146" w:line="350" w:lineRule="auto"/>
        <w:ind w:right="736"/>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1"/>
        </w:rPr>
        <w:t xml:space="preserve"> </w:t>
      </w:r>
      <w:r>
        <w:t>пейзажа.</w:t>
      </w:r>
    </w:p>
    <w:p w:rsidR="00A5196F" w:rsidRDefault="0035780C">
      <w:pPr>
        <w:pStyle w:val="a3"/>
        <w:spacing w:line="350" w:lineRule="auto"/>
        <w:ind w:right="742"/>
      </w:pPr>
      <w:r>
        <w:t>Роль</w:t>
      </w:r>
      <w:r>
        <w:rPr>
          <w:spacing w:val="1"/>
        </w:rPr>
        <w:t xml:space="preserve"> </w:t>
      </w:r>
      <w:r>
        <w:t>освещения</w:t>
      </w:r>
      <w:r>
        <w:rPr>
          <w:spacing w:val="1"/>
        </w:rPr>
        <w:t xml:space="preserve"> </w:t>
      </w:r>
      <w:r>
        <w:t>в</w:t>
      </w:r>
      <w:r>
        <w:rPr>
          <w:spacing w:val="1"/>
        </w:rPr>
        <w:t xml:space="preserve"> </w:t>
      </w:r>
      <w:r>
        <w:t>портретном</w:t>
      </w:r>
      <w:r>
        <w:rPr>
          <w:spacing w:val="1"/>
        </w:rPr>
        <w:t xml:space="preserve"> </w:t>
      </w:r>
      <w:r>
        <w:t>образе.</w:t>
      </w:r>
      <w:r>
        <w:rPr>
          <w:spacing w:val="1"/>
        </w:rPr>
        <w:t xml:space="preserve"> </w:t>
      </w:r>
      <w:r>
        <w:t>Фотография</w:t>
      </w:r>
      <w:r>
        <w:rPr>
          <w:spacing w:val="1"/>
        </w:rPr>
        <w:t xml:space="preserve"> </w:t>
      </w:r>
      <w:r>
        <w:t>постановочная</w:t>
      </w:r>
      <w:r>
        <w:rPr>
          <w:spacing w:val="1"/>
        </w:rPr>
        <w:t xml:space="preserve"> </w:t>
      </w:r>
      <w:r>
        <w:t>и</w:t>
      </w:r>
      <w:r>
        <w:rPr>
          <w:spacing w:val="1"/>
        </w:rPr>
        <w:t xml:space="preserve"> </w:t>
      </w:r>
      <w:r>
        <w:t>документальная.</w:t>
      </w:r>
    </w:p>
    <w:p w:rsidR="00A5196F" w:rsidRDefault="0035780C">
      <w:pPr>
        <w:pStyle w:val="a3"/>
        <w:spacing w:line="348" w:lineRule="auto"/>
        <w:ind w:right="746"/>
      </w:pPr>
      <w:r>
        <w:t>Фотопортрет</w:t>
      </w:r>
      <w:r>
        <w:rPr>
          <w:spacing w:val="1"/>
        </w:rPr>
        <w:t xml:space="preserve"> </w:t>
      </w:r>
      <w:r>
        <w:t>в</w:t>
      </w:r>
      <w:r>
        <w:rPr>
          <w:spacing w:val="1"/>
        </w:rPr>
        <w:t xml:space="preserve"> </w:t>
      </w:r>
      <w:r>
        <w:t>истории</w:t>
      </w:r>
      <w:r>
        <w:rPr>
          <w:spacing w:val="1"/>
        </w:rPr>
        <w:t xml:space="preserve"> </w:t>
      </w:r>
      <w:r>
        <w:t>профессиональной</w:t>
      </w:r>
      <w:r>
        <w:rPr>
          <w:spacing w:val="1"/>
        </w:rPr>
        <w:t xml:space="preserve"> </w:t>
      </w:r>
      <w:r>
        <w:t>фотографии</w:t>
      </w:r>
      <w:r>
        <w:rPr>
          <w:spacing w:val="1"/>
        </w:rPr>
        <w:t xml:space="preserve"> </w:t>
      </w:r>
      <w:r>
        <w:t>и</w:t>
      </w:r>
      <w:r>
        <w:rPr>
          <w:spacing w:val="1"/>
        </w:rPr>
        <w:t xml:space="preserve"> </w:t>
      </w:r>
      <w:r>
        <w:t>его</w:t>
      </w:r>
      <w:r>
        <w:rPr>
          <w:spacing w:val="1"/>
        </w:rPr>
        <w:t xml:space="preserve"> </w:t>
      </w:r>
      <w:r>
        <w:t>связь</w:t>
      </w:r>
      <w:r>
        <w:rPr>
          <w:spacing w:val="1"/>
        </w:rPr>
        <w:t xml:space="preserve"> </w:t>
      </w:r>
      <w:r>
        <w:t>с</w:t>
      </w:r>
      <w:r>
        <w:rPr>
          <w:spacing w:val="1"/>
        </w:rPr>
        <w:t xml:space="preserve"> </w:t>
      </w:r>
      <w:r>
        <w:t>направлениями в</w:t>
      </w:r>
      <w:r>
        <w:rPr>
          <w:spacing w:val="-1"/>
        </w:rPr>
        <w:t xml:space="preserve"> </w:t>
      </w:r>
      <w:r>
        <w:t>изобразительном искусстве.</w:t>
      </w:r>
    </w:p>
    <w:p w:rsidR="00A5196F" w:rsidRDefault="0035780C">
      <w:pPr>
        <w:pStyle w:val="a3"/>
        <w:spacing w:before="4" w:line="350" w:lineRule="auto"/>
        <w:ind w:right="741"/>
      </w:pPr>
      <w:r>
        <w:t>Портрет</w:t>
      </w:r>
      <w:r>
        <w:rPr>
          <w:spacing w:val="1"/>
        </w:rPr>
        <w:t xml:space="preserve"> </w:t>
      </w:r>
      <w:r>
        <w:t>в</w:t>
      </w:r>
      <w:r>
        <w:rPr>
          <w:spacing w:val="1"/>
        </w:rPr>
        <w:t xml:space="preserve"> </w:t>
      </w:r>
      <w:r>
        <w:t>фотографии,</w:t>
      </w:r>
      <w:r>
        <w:rPr>
          <w:spacing w:val="1"/>
        </w:rPr>
        <w:t xml:space="preserve"> </w:t>
      </w:r>
      <w:r>
        <w:t>его</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живописным</w:t>
      </w:r>
      <w:r>
        <w:rPr>
          <w:spacing w:val="1"/>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w:t>
      </w:r>
      <w:r>
        <w:rPr>
          <w:spacing w:val="1"/>
        </w:rPr>
        <w:t xml:space="preserve"> </w:t>
      </w:r>
      <w:r>
        <w:t>выполнения</w:t>
      </w:r>
      <w:r>
        <w:rPr>
          <w:spacing w:val="1"/>
        </w:rPr>
        <w:t xml:space="preserve"> </w:t>
      </w:r>
      <w:r>
        <w:t>портретных</w:t>
      </w:r>
      <w:r>
        <w:rPr>
          <w:spacing w:val="1"/>
        </w:rPr>
        <w:t xml:space="preserve"> </w:t>
      </w:r>
      <w:r>
        <w:t>фотографий.</w:t>
      </w:r>
    </w:p>
    <w:p w:rsidR="00A5196F" w:rsidRDefault="0035780C">
      <w:pPr>
        <w:pStyle w:val="a3"/>
        <w:spacing w:line="350" w:lineRule="auto"/>
        <w:ind w:right="737"/>
      </w:pPr>
      <w:r>
        <w:t>Фоторепортаж.</w:t>
      </w:r>
      <w:r>
        <w:rPr>
          <w:spacing w:val="1"/>
        </w:rPr>
        <w:t xml:space="preserve"> </w:t>
      </w:r>
      <w:r>
        <w:t>Образ</w:t>
      </w:r>
      <w:r>
        <w:rPr>
          <w:spacing w:val="1"/>
        </w:rPr>
        <w:t xml:space="preserve"> </w:t>
      </w:r>
      <w:r>
        <w:t>события</w:t>
      </w:r>
      <w:r>
        <w:rPr>
          <w:spacing w:val="1"/>
        </w:rPr>
        <w:t xml:space="preserve"> </w:t>
      </w:r>
      <w:r>
        <w:t>в</w:t>
      </w:r>
      <w:r>
        <w:rPr>
          <w:spacing w:val="1"/>
        </w:rPr>
        <w:t xml:space="preserve"> </w:t>
      </w:r>
      <w:r>
        <w:t>кадре.</w:t>
      </w:r>
      <w:r>
        <w:rPr>
          <w:spacing w:val="1"/>
        </w:rPr>
        <w:t xml:space="preserve"> </w:t>
      </w:r>
      <w:r>
        <w:t>Репортажный</w:t>
      </w:r>
      <w:r>
        <w:rPr>
          <w:spacing w:val="1"/>
        </w:rPr>
        <w:t xml:space="preserve"> </w:t>
      </w:r>
      <w:r>
        <w:t>снимок</w:t>
      </w:r>
      <w:r>
        <w:rPr>
          <w:spacing w:val="1"/>
        </w:rPr>
        <w:t xml:space="preserve"> </w:t>
      </w:r>
      <w:r>
        <w:t>–</w:t>
      </w:r>
      <w:r>
        <w:rPr>
          <w:spacing w:val="1"/>
        </w:rPr>
        <w:t xml:space="preserve"> </w:t>
      </w:r>
      <w:r>
        <w:t>свидетельство</w:t>
      </w:r>
      <w:r>
        <w:rPr>
          <w:spacing w:val="-4"/>
        </w:rPr>
        <w:t xml:space="preserve"> </w:t>
      </w:r>
      <w:r>
        <w:t>истории</w:t>
      </w:r>
      <w:r>
        <w:rPr>
          <w:spacing w:val="-4"/>
        </w:rPr>
        <w:t xml:space="preserve"> </w:t>
      </w:r>
      <w:r>
        <w:t>и его</w:t>
      </w:r>
      <w:r>
        <w:rPr>
          <w:spacing w:val="-1"/>
        </w:rPr>
        <w:t xml:space="preserve"> </w:t>
      </w:r>
      <w:r>
        <w:t>значение в</w:t>
      </w:r>
      <w:r>
        <w:rPr>
          <w:spacing w:val="-2"/>
        </w:rPr>
        <w:t xml:space="preserve"> </w:t>
      </w:r>
      <w:r>
        <w:t>сохранении памяти</w:t>
      </w:r>
      <w:r>
        <w:rPr>
          <w:spacing w:val="-1"/>
        </w:rPr>
        <w:t xml:space="preserve"> </w:t>
      </w:r>
      <w:r>
        <w:t>о событии.</w:t>
      </w:r>
    </w:p>
    <w:p w:rsidR="00A5196F" w:rsidRDefault="0035780C">
      <w:pPr>
        <w:pStyle w:val="a3"/>
        <w:spacing w:line="350" w:lineRule="auto"/>
        <w:ind w:right="743"/>
      </w:pPr>
      <w:r>
        <w:lastRenderedPageBreak/>
        <w:t>Фоторепортаж</w:t>
      </w:r>
      <w:r>
        <w:rPr>
          <w:spacing w:val="1"/>
        </w:rPr>
        <w:t xml:space="preserve"> </w:t>
      </w:r>
      <w:r>
        <w:t>–</w:t>
      </w:r>
      <w:r>
        <w:rPr>
          <w:spacing w:val="1"/>
        </w:rPr>
        <w:t xml:space="preserve"> </w:t>
      </w:r>
      <w:r>
        <w:t>дневник</w:t>
      </w:r>
      <w:r>
        <w:rPr>
          <w:spacing w:val="1"/>
        </w:rPr>
        <w:t xml:space="preserve"> </w:t>
      </w:r>
      <w:r>
        <w:t>истории.</w:t>
      </w:r>
      <w:r>
        <w:rPr>
          <w:spacing w:val="1"/>
        </w:rPr>
        <w:t xml:space="preserve"> </w:t>
      </w:r>
      <w:r>
        <w:t>Значение</w:t>
      </w:r>
      <w:r>
        <w:rPr>
          <w:spacing w:val="1"/>
        </w:rPr>
        <w:t xml:space="preserve"> </w:t>
      </w:r>
      <w:r>
        <w:t>работы</w:t>
      </w:r>
      <w:r>
        <w:rPr>
          <w:spacing w:val="71"/>
        </w:rPr>
        <w:t xml:space="preserve"> </w:t>
      </w:r>
      <w:r>
        <w:t>военных</w:t>
      </w:r>
      <w:r>
        <w:rPr>
          <w:spacing w:val="1"/>
        </w:rPr>
        <w:t xml:space="preserve"> </w:t>
      </w:r>
      <w:r>
        <w:t>фотографов. Спортивные фотографии. Образ современности в репортажных</w:t>
      </w:r>
      <w:r>
        <w:rPr>
          <w:spacing w:val="1"/>
        </w:rPr>
        <w:t xml:space="preserve"> </w:t>
      </w:r>
      <w:r>
        <w:t>фотографиях.</w:t>
      </w:r>
    </w:p>
    <w:p w:rsidR="00A5196F" w:rsidRDefault="0035780C">
      <w:pPr>
        <w:pStyle w:val="a3"/>
        <w:spacing w:line="350" w:lineRule="auto"/>
        <w:ind w:right="739"/>
      </w:pPr>
      <w:r>
        <w:t>«Работать</w:t>
      </w:r>
      <w:r>
        <w:rPr>
          <w:spacing w:val="1"/>
        </w:rPr>
        <w:t xml:space="preserve"> </w:t>
      </w:r>
      <w:r>
        <w:t>для</w:t>
      </w:r>
      <w:r>
        <w:rPr>
          <w:spacing w:val="1"/>
        </w:rPr>
        <w:t xml:space="preserve"> </w:t>
      </w:r>
      <w:r>
        <w:t>жизни…»</w:t>
      </w:r>
      <w:r>
        <w:rPr>
          <w:spacing w:val="1"/>
        </w:rPr>
        <w:t xml:space="preserve"> </w:t>
      </w:r>
      <w:r>
        <w:t>–</w:t>
      </w:r>
      <w:r>
        <w:rPr>
          <w:spacing w:val="1"/>
        </w:rPr>
        <w:t xml:space="preserve"> </w:t>
      </w:r>
      <w:r>
        <w:t>фотографии</w:t>
      </w:r>
      <w:r>
        <w:rPr>
          <w:spacing w:val="1"/>
        </w:rPr>
        <w:t xml:space="preserve"> </w:t>
      </w:r>
      <w:r>
        <w:t>Александра</w:t>
      </w:r>
      <w:r>
        <w:rPr>
          <w:spacing w:val="1"/>
        </w:rPr>
        <w:t xml:space="preserve"> </w:t>
      </w:r>
      <w:r>
        <w:t>Родченко,</w:t>
      </w:r>
      <w:r>
        <w:rPr>
          <w:spacing w:val="71"/>
        </w:rPr>
        <w:t xml:space="preserve"> </w:t>
      </w:r>
      <w:r>
        <w:t>их</w:t>
      </w:r>
      <w:r>
        <w:rPr>
          <w:spacing w:val="1"/>
        </w:rPr>
        <w:t xml:space="preserve"> </w:t>
      </w:r>
      <w:r>
        <w:t>значение</w:t>
      </w:r>
      <w:r>
        <w:rPr>
          <w:spacing w:val="-1"/>
        </w:rPr>
        <w:t xml:space="preserve"> </w:t>
      </w:r>
      <w:r>
        <w:t>и влияние</w:t>
      </w:r>
      <w:r>
        <w:rPr>
          <w:spacing w:val="-3"/>
        </w:rPr>
        <w:t xml:space="preserve"> </w:t>
      </w:r>
      <w:r>
        <w:t>на стиль</w:t>
      </w:r>
      <w:r>
        <w:rPr>
          <w:spacing w:val="-2"/>
        </w:rPr>
        <w:t xml:space="preserve"> </w:t>
      </w:r>
      <w:r>
        <w:t>эпохи.</w:t>
      </w:r>
    </w:p>
    <w:p w:rsidR="00A5196F" w:rsidRDefault="0035780C">
      <w:pPr>
        <w:pStyle w:val="a3"/>
        <w:spacing w:line="350" w:lineRule="auto"/>
        <w:ind w:right="740"/>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1"/>
        </w:rPr>
        <w:t xml:space="preserve"> </w:t>
      </w:r>
      <w:r>
        <w:t>фотографий</w:t>
      </w:r>
      <w:r>
        <w:rPr>
          <w:spacing w:val="-3"/>
        </w:rPr>
        <w:t xml:space="preserve"> </w:t>
      </w:r>
      <w:r>
        <w:t>и</w:t>
      </w:r>
      <w:r>
        <w:rPr>
          <w:spacing w:val="-1"/>
        </w:rPr>
        <w:t xml:space="preserve"> </w:t>
      </w:r>
      <w:r>
        <w:t>границы</w:t>
      </w:r>
      <w:r>
        <w:rPr>
          <w:spacing w:val="-3"/>
        </w:rPr>
        <w:t xml:space="preserve"> </w:t>
      </w:r>
      <w:r>
        <w:t>достоверности.</w:t>
      </w:r>
    </w:p>
    <w:p w:rsidR="00A5196F" w:rsidRDefault="0035780C">
      <w:pPr>
        <w:pStyle w:val="a3"/>
        <w:spacing w:line="348" w:lineRule="auto"/>
        <w:ind w:right="745"/>
      </w:pPr>
      <w:r>
        <w:t>Коллаж</w:t>
      </w:r>
      <w:r>
        <w:rPr>
          <w:spacing w:val="1"/>
        </w:rPr>
        <w:t xml:space="preserve"> </w:t>
      </w:r>
      <w:r>
        <w:t>как</w:t>
      </w:r>
      <w:r>
        <w:rPr>
          <w:spacing w:val="1"/>
        </w:rPr>
        <w:t xml:space="preserve"> </w:t>
      </w:r>
      <w:r>
        <w:t>жанр художественного</w:t>
      </w:r>
      <w:r>
        <w:rPr>
          <w:spacing w:val="1"/>
        </w:rPr>
        <w:t xml:space="preserve"> </w:t>
      </w:r>
      <w:r>
        <w:t>творчества</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компьютерных программ.</w:t>
      </w:r>
    </w:p>
    <w:p w:rsidR="00A5196F" w:rsidRDefault="0035780C">
      <w:pPr>
        <w:pStyle w:val="a3"/>
        <w:spacing w:line="350" w:lineRule="auto"/>
        <w:ind w:right="742"/>
      </w:pPr>
      <w:r>
        <w:t>Художественная</w:t>
      </w:r>
      <w:r>
        <w:rPr>
          <w:spacing w:val="1"/>
        </w:rPr>
        <w:t xml:space="preserve"> </w:t>
      </w:r>
      <w:r>
        <w:t>фотография</w:t>
      </w:r>
      <w:r>
        <w:rPr>
          <w:spacing w:val="1"/>
        </w:rPr>
        <w:t xml:space="preserve"> </w:t>
      </w:r>
      <w:r>
        <w:t>как</w:t>
      </w:r>
      <w:r>
        <w:rPr>
          <w:spacing w:val="1"/>
        </w:rPr>
        <w:t xml:space="preserve"> </w:t>
      </w:r>
      <w:r>
        <w:t>авторское</w:t>
      </w:r>
      <w:r>
        <w:rPr>
          <w:spacing w:val="1"/>
        </w:rPr>
        <w:t xml:space="preserve"> </w:t>
      </w:r>
      <w:r>
        <w:t>видение</w:t>
      </w:r>
      <w:r>
        <w:rPr>
          <w:spacing w:val="1"/>
        </w:rPr>
        <w:t xml:space="preserve"> </w:t>
      </w:r>
      <w:r>
        <w:t>мира,</w:t>
      </w:r>
      <w:r>
        <w:rPr>
          <w:spacing w:val="1"/>
        </w:rPr>
        <w:t xml:space="preserve"> </w:t>
      </w:r>
      <w:r>
        <w:t>как</w:t>
      </w:r>
      <w:r>
        <w:rPr>
          <w:spacing w:val="1"/>
        </w:rPr>
        <w:t xml:space="preserve"> </w:t>
      </w:r>
      <w:r>
        <w:t>образ</w:t>
      </w:r>
      <w:r>
        <w:rPr>
          <w:spacing w:val="1"/>
        </w:rPr>
        <w:t xml:space="preserve"> </w:t>
      </w:r>
      <w:r>
        <w:t>времени</w:t>
      </w:r>
      <w:r>
        <w:rPr>
          <w:spacing w:val="-4"/>
        </w:rPr>
        <w:t xml:space="preserve"> </w:t>
      </w:r>
      <w:r>
        <w:t>и влияние</w:t>
      </w:r>
      <w:r>
        <w:rPr>
          <w:spacing w:val="-3"/>
        </w:rPr>
        <w:t xml:space="preserve"> </w:t>
      </w:r>
      <w:r>
        <w:t>фотообраза</w:t>
      </w:r>
      <w:r>
        <w:rPr>
          <w:spacing w:val="-1"/>
        </w:rPr>
        <w:t xml:space="preserve"> </w:t>
      </w:r>
      <w:r>
        <w:t>на жизнь</w:t>
      </w:r>
      <w:r>
        <w:rPr>
          <w:spacing w:val="-2"/>
        </w:rPr>
        <w:t xml:space="preserve"> </w:t>
      </w:r>
      <w:r>
        <w:t>людей.</w:t>
      </w:r>
    </w:p>
    <w:p w:rsidR="00A5196F" w:rsidRDefault="0035780C">
      <w:pPr>
        <w:pStyle w:val="a3"/>
        <w:spacing w:line="320" w:lineRule="exact"/>
        <w:ind w:left="1709" w:firstLine="0"/>
      </w:pPr>
      <w:r>
        <w:t>Изображение</w:t>
      </w:r>
      <w:r>
        <w:rPr>
          <w:spacing w:val="-2"/>
        </w:rPr>
        <w:t xml:space="preserve"> </w:t>
      </w:r>
      <w:r>
        <w:t>и</w:t>
      </w:r>
      <w:r>
        <w:rPr>
          <w:spacing w:val="-4"/>
        </w:rPr>
        <w:t xml:space="preserve"> </w:t>
      </w:r>
      <w:r>
        <w:t>искусство</w:t>
      </w:r>
      <w:r>
        <w:rPr>
          <w:spacing w:val="-1"/>
        </w:rPr>
        <w:t xml:space="preserve"> </w:t>
      </w:r>
      <w:r>
        <w:t>кино.</w:t>
      </w:r>
    </w:p>
    <w:p w:rsidR="00A5196F" w:rsidRDefault="0035780C">
      <w:pPr>
        <w:pStyle w:val="a3"/>
        <w:spacing w:before="148"/>
        <w:ind w:left="1709" w:firstLine="0"/>
      </w:pPr>
      <w:r>
        <w:t>Ожившее</w:t>
      </w:r>
      <w:r>
        <w:rPr>
          <w:spacing w:val="-6"/>
        </w:rPr>
        <w:t xml:space="preserve"> </w:t>
      </w:r>
      <w:r>
        <w:t>изображение.</w:t>
      </w:r>
      <w:r>
        <w:rPr>
          <w:spacing w:val="-5"/>
        </w:rPr>
        <w:t xml:space="preserve"> </w:t>
      </w:r>
      <w:r>
        <w:t>История</w:t>
      </w:r>
      <w:r>
        <w:rPr>
          <w:spacing w:val="-2"/>
        </w:rPr>
        <w:t xml:space="preserve"> </w:t>
      </w:r>
      <w:r>
        <w:t>кино и</w:t>
      </w:r>
      <w:r>
        <w:rPr>
          <w:spacing w:val="-4"/>
        </w:rPr>
        <w:t xml:space="preserve"> </w:t>
      </w:r>
      <w:r>
        <w:t>его</w:t>
      </w:r>
      <w:r>
        <w:rPr>
          <w:spacing w:val="-1"/>
        </w:rPr>
        <w:t xml:space="preserve"> </w:t>
      </w:r>
      <w:r>
        <w:t>эволюция</w:t>
      </w:r>
      <w:r>
        <w:rPr>
          <w:spacing w:val="-2"/>
        </w:rPr>
        <w:t xml:space="preserve"> </w:t>
      </w:r>
      <w:r>
        <w:t>как</w:t>
      </w:r>
      <w:r>
        <w:rPr>
          <w:spacing w:val="-1"/>
        </w:rPr>
        <w:t xml:space="preserve"> </w:t>
      </w:r>
      <w:r>
        <w:t>искусства.</w:t>
      </w:r>
    </w:p>
    <w:p w:rsidR="00A5196F" w:rsidRDefault="0035780C">
      <w:pPr>
        <w:pStyle w:val="a3"/>
        <w:spacing w:before="148" w:line="350" w:lineRule="auto"/>
        <w:ind w:right="735"/>
      </w:pPr>
      <w:r>
        <w:t>Синтетическая природа пространственно-временного искусства кино и</w:t>
      </w:r>
      <w:r>
        <w:rPr>
          <w:spacing w:val="1"/>
        </w:rPr>
        <w:t xml:space="preserve"> </w:t>
      </w:r>
      <w:r>
        <w:t>состав творческого коллектива. Сценарист – режиссёр – художник – оператор в</w:t>
      </w:r>
      <w:r>
        <w:rPr>
          <w:spacing w:val="-67"/>
        </w:rPr>
        <w:t xml:space="preserve"> </w:t>
      </w:r>
      <w:r>
        <w:t>работе</w:t>
      </w:r>
      <w:r>
        <w:rPr>
          <w:spacing w:val="-4"/>
        </w:rPr>
        <w:t xml:space="preserve"> </w:t>
      </w:r>
      <w:r>
        <w:t>над</w:t>
      </w:r>
      <w:r>
        <w:rPr>
          <w:spacing w:val="1"/>
        </w:rPr>
        <w:t xml:space="preserve"> </w:t>
      </w:r>
      <w:r>
        <w:t>фильмом.</w:t>
      </w:r>
      <w:r>
        <w:rPr>
          <w:spacing w:val="-1"/>
        </w:rPr>
        <w:t xml:space="preserve"> </w:t>
      </w:r>
      <w:r>
        <w:t>Сложносоставной</w:t>
      </w:r>
      <w:r>
        <w:rPr>
          <w:spacing w:val="-4"/>
        </w:rPr>
        <w:t xml:space="preserve"> </w:t>
      </w:r>
      <w:r>
        <w:t>язык</w:t>
      </w:r>
      <w:r>
        <w:rPr>
          <w:spacing w:val="1"/>
        </w:rPr>
        <w:t xml:space="preserve"> </w:t>
      </w:r>
      <w:r>
        <w:t>кино.</w:t>
      </w:r>
    </w:p>
    <w:p w:rsidR="00A5196F" w:rsidRDefault="0035780C">
      <w:pPr>
        <w:pStyle w:val="a3"/>
        <w:spacing w:line="348" w:lineRule="auto"/>
        <w:ind w:right="735"/>
      </w:pPr>
      <w:r>
        <w:t>Монтаж</w:t>
      </w:r>
      <w:r>
        <w:rPr>
          <w:spacing w:val="1"/>
        </w:rPr>
        <w:t xml:space="preserve"> </w:t>
      </w:r>
      <w:r>
        <w:t>композиционно</w:t>
      </w:r>
      <w:r>
        <w:rPr>
          <w:spacing w:val="1"/>
        </w:rPr>
        <w:t xml:space="preserve"> </w:t>
      </w:r>
      <w:r>
        <w:t>построенных</w:t>
      </w:r>
      <w:r>
        <w:rPr>
          <w:spacing w:val="1"/>
        </w:rPr>
        <w:t xml:space="preserve"> </w:t>
      </w:r>
      <w:r>
        <w:t>кадров</w:t>
      </w:r>
      <w:r>
        <w:rPr>
          <w:spacing w:val="1"/>
        </w:rPr>
        <w:t xml:space="preserve"> </w:t>
      </w:r>
      <w:r>
        <w:t>–</w:t>
      </w:r>
      <w:r>
        <w:rPr>
          <w:spacing w:val="1"/>
        </w:rPr>
        <w:t xml:space="preserve"> </w:t>
      </w:r>
      <w:r>
        <w:t>основа</w:t>
      </w:r>
      <w:r>
        <w:rPr>
          <w:spacing w:val="1"/>
        </w:rPr>
        <w:t xml:space="preserve"> </w:t>
      </w:r>
      <w:r>
        <w:t>языка</w:t>
      </w:r>
      <w:r>
        <w:rPr>
          <w:spacing w:val="1"/>
        </w:rPr>
        <w:t xml:space="preserve"> </w:t>
      </w:r>
      <w:r>
        <w:t>киноискусства.</w:t>
      </w:r>
    </w:p>
    <w:p w:rsidR="00A5196F" w:rsidRDefault="0035780C">
      <w:pPr>
        <w:pStyle w:val="a3"/>
        <w:spacing w:before="4" w:line="350" w:lineRule="auto"/>
        <w:ind w:right="741"/>
      </w:pPr>
      <w:r>
        <w:t>Художник-постановщик и его команда художников в работе по созданию</w:t>
      </w:r>
      <w:r>
        <w:rPr>
          <w:spacing w:val="-67"/>
        </w:rPr>
        <w:t xml:space="preserve"> </w:t>
      </w:r>
      <w:r>
        <w:t>фильма. Эскизы мест действия, образы и костюмы персонажей, раскадровка,</w:t>
      </w:r>
      <w:r>
        <w:rPr>
          <w:spacing w:val="1"/>
        </w:rPr>
        <w:t xml:space="preserve"> </w:t>
      </w:r>
      <w:r>
        <w:t>чертежи</w:t>
      </w:r>
      <w:r>
        <w:rPr>
          <w:spacing w:val="36"/>
        </w:rPr>
        <w:t xml:space="preserve"> </w:t>
      </w:r>
      <w:r>
        <w:t>и</w:t>
      </w:r>
      <w:r>
        <w:rPr>
          <w:spacing w:val="37"/>
        </w:rPr>
        <w:t xml:space="preserve"> </w:t>
      </w:r>
      <w:r>
        <w:t>воплощение</w:t>
      </w:r>
      <w:r>
        <w:rPr>
          <w:spacing w:val="35"/>
        </w:rPr>
        <w:t xml:space="preserve"> </w:t>
      </w:r>
      <w:r>
        <w:t>в</w:t>
      </w:r>
      <w:r>
        <w:rPr>
          <w:spacing w:val="36"/>
        </w:rPr>
        <w:t xml:space="preserve"> </w:t>
      </w:r>
      <w:r>
        <w:t>материале.</w:t>
      </w:r>
      <w:r>
        <w:rPr>
          <w:spacing w:val="35"/>
        </w:rPr>
        <w:t xml:space="preserve"> </w:t>
      </w:r>
      <w:r>
        <w:t>Пространство</w:t>
      </w:r>
      <w:r>
        <w:rPr>
          <w:spacing w:val="36"/>
        </w:rPr>
        <w:t xml:space="preserve"> </w:t>
      </w:r>
      <w:r>
        <w:t>и</w:t>
      </w:r>
      <w:r>
        <w:rPr>
          <w:spacing w:val="37"/>
        </w:rPr>
        <w:t xml:space="preserve"> </w:t>
      </w:r>
      <w:r>
        <w:t>предметы,</w:t>
      </w:r>
      <w:r>
        <w:rPr>
          <w:spacing w:val="36"/>
        </w:rPr>
        <w:t xml:space="preserve"> </w:t>
      </w:r>
      <w:r>
        <w:t>историческая</w:t>
      </w:r>
    </w:p>
    <w:p w:rsidR="00A5196F" w:rsidRDefault="0035780C">
      <w:pPr>
        <w:pStyle w:val="a3"/>
        <w:spacing w:before="69" w:line="348" w:lineRule="auto"/>
        <w:ind w:right="737" w:firstLine="0"/>
      </w:pPr>
      <w:r>
        <w:t>конкретность и художественный образ – видеоряд художественного игрового</w:t>
      </w:r>
      <w:r>
        <w:rPr>
          <w:spacing w:val="1"/>
        </w:rPr>
        <w:t xml:space="preserve"> </w:t>
      </w:r>
      <w:r>
        <w:t>фильма.</w:t>
      </w:r>
    </w:p>
    <w:p w:rsidR="00A5196F" w:rsidRDefault="0035780C">
      <w:pPr>
        <w:pStyle w:val="a3"/>
        <w:spacing w:before="4" w:line="348" w:lineRule="auto"/>
        <w:ind w:right="733"/>
      </w:pPr>
      <w:r>
        <w:t>Создание видеоролика – от замысла до съёмки. Разные жанры – разные</w:t>
      </w:r>
      <w:r>
        <w:rPr>
          <w:spacing w:val="1"/>
        </w:rPr>
        <w:t xml:space="preserve"> </w:t>
      </w:r>
      <w:r>
        <w:t>задачи</w:t>
      </w:r>
      <w:r>
        <w:rPr>
          <w:spacing w:val="-1"/>
        </w:rPr>
        <w:t xml:space="preserve"> </w:t>
      </w:r>
      <w:r>
        <w:t>в</w:t>
      </w:r>
      <w:r>
        <w:rPr>
          <w:spacing w:val="-2"/>
        </w:rPr>
        <w:t xml:space="preserve"> </w:t>
      </w:r>
      <w:r>
        <w:t>работе</w:t>
      </w:r>
      <w:r>
        <w:rPr>
          <w:spacing w:val="-1"/>
        </w:rPr>
        <w:t xml:space="preserve"> </w:t>
      </w:r>
      <w:r>
        <w:t>над</w:t>
      </w:r>
      <w:r>
        <w:rPr>
          <w:spacing w:val="-3"/>
        </w:rPr>
        <w:t xml:space="preserve"> </w:t>
      </w:r>
      <w:r>
        <w:t>видеороликом.</w:t>
      </w:r>
      <w:r>
        <w:rPr>
          <w:spacing w:val="-2"/>
        </w:rPr>
        <w:t xml:space="preserve"> </w:t>
      </w:r>
      <w:r>
        <w:t>Этапы</w:t>
      </w:r>
      <w:r>
        <w:rPr>
          <w:spacing w:val="-1"/>
        </w:rPr>
        <w:t xml:space="preserve"> </w:t>
      </w:r>
      <w:r>
        <w:t>создания</w:t>
      </w:r>
      <w:r>
        <w:rPr>
          <w:spacing w:val="-1"/>
        </w:rPr>
        <w:t xml:space="preserve"> </w:t>
      </w:r>
      <w:r>
        <w:t>видеоролика.</w:t>
      </w:r>
    </w:p>
    <w:p w:rsidR="00A5196F" w:rsidRDefault="0035780C">
      <w:pPr>
        <w:pStyle w:val="a3"/>
        <w:spacing w:before="5" w:line="350" w:lineRule="auto"/>
        <w:ind w:right="737"/>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 мультфильмы и цифровая анимация. Уолт Дисней и его студия.</w:t>
      </w:r>
      <w:r>
        <w:rPr>
          <w:spacing w:val="1"/>
        </w:rPr>
        <w:t xml:space="preserve"> </w:t>
      </w:r>
      <w:r>
        <w:t>Особое</w:t>
      </w:r>
      <w:r>
        <w:rPr>
          <w:spacing w:val="-2"/>
        </w:rPr>
        <w:t xml:space="preserve"> </w:t>
      </w:r>
      <w:r>
        <w:t>лицо отечественной</w:t>
      </w:r>
      <w:r>
        <w:rPr>
          <w:spacing w:val="-1"/>
        </w:rPr>
        <w:t xml:space="preserve"> </w:t>
      </w:r>
      <w:r>
        <w:t>мультипликации,</w:t>
      </w:r>
      <w:r>
        <w:rPr>
          <w:spacing w:val="-2"/>
        </w:rPr>
        <w:t xml:space="preserve"> </w:t>
      </w:r>
      <w:r>
        <w:t>её</w:t>
      </w:r>
      <w:r>
        <w:rPr>
          <w:spacing w:val="-1"/>
        </w:rPr>
        <w:t xml:space="preserve"> </w:t>
      </w:r>
      <w:r>
        <w:t>знаменитые</w:t>
      </w:r>
      <w:r>
        <w:rPr>
          <w:spacing w:val="-1"/>
        </w:rPr>
        <w:t xml:space="preserve"> </w:t>
      </w:r>
      <w:r>
        <w:t>создатели.</w:t>
      </w:r>
    </w:p>
    <w:p w:rsidR="00A5196F" w:rsidRDefault="0035780C">
      <w:pPr>
        <w:pStyle w:val="a3"/>
        <w:spacing w:line="350" w:lineRule="auto"/>
        <w:ind w:right="740"/>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71"/>
        </w:rPr>
        <w:t xml:space="preserve"> </w:t>
      </w:r>
      <w:r>
        <w:t>современном</w:t>
      </w:r>
      <w:r>
        <w:rPr>
          <w:spacing w:val="1"/>
        </w:rPr>
        <w:t xml:space="preserve"> </w:t>
      </w:r>
      <w:r>
        <w:t>игровом</w:t>
      </w:r>
      <w:r>
        <w:rPr>
          <w:spacing w:val="-1"/>
        </w:rPr>
        <w:t xml:space="preserve"> </w:t>
      </w:r>
      <w:r>
        <w:t>кинематографе.</w:t>
      </w:r>
    </w:p>
    <w:p w:rsidR="00A5196F" w:rsidRDefault="0035780C">
      <w:pPr>
        <w:pStyle w:val="a3"/>
        <w:spacing w:line="350" w:lineRule="auto"/>
        <w:ind w:right="743"/>
      </w:pPr>
      <w:r>
        <w:t>Компьютерная</w:t>
      </w:r>
      <w:r>
        <w:rPr>
          <w:spacing w:val="1"/>
        </w:rPr>
        <w:t xml:space="preserve"> </w:t>
      </w:r>
      <w:r>
        <w:t>анимация</w:t>
      </w:r>
      <w:r>
        <w:rPr>
          <w:spacing w:val="1"/>
        </w:rPr>
        <w:t xml:space="preserve"> </w:t>
      </w:r>
      <w:r>
        <w:t>на</w:t>
      </w:r>
      <w:r>
        <w:rPr>
          <w:spacing w:val="1"/>
        </w:rPr>
        <w:t xml:space="preserve"> </w:t>
      </w:r>
      <w:r>
        <w:t>занятиях</w:t>
      </w:r>
      <w:r>
        <w:rPr>
          <w:spacing w:val="1"/>
        </w:rPr>
        <w:t xml:space="preserve"> </w:t>
      </w:r>
      <w:r>
        <w:t>в</w:t>
      </w:r>
      <w:r>
        <w:rPr>
          <w:spacing w:val="1"/>
        </w:rPr>
        <w:t xml:space="preserve"> </w:t>
      </w:r>
      <w:r>
        <w:t>школе.</w:t>
      </w:r>
      <w:r>
        <w:rPr>
          <w:spacing w:val="71"/>
        </w:rPr>
        <w:t xml:space="preserve"> </w:t>
      </w:r>
      <w:r>
        <w:t>Техническое</w:t>
      </w:r>
      <w:r>
        <w:rPr>
          <w:spacing w:val="-67"/>
        </w:rPr>
        <w:t xml:space="preserve"> </w:t>
      </w:r>
      <w:r>
        <w:t>оборудование</w:t>
      </w:r>
      <w:r>
        <w:rPr>
          <w:spacing w:val="1"/>
        </w:rPr>
        <w:t xml:space="preserve"> </w:t>
      </w:r>
      <w:r>
        <w:t>и</w:t>
      </w:r>
      <w:r>
        <w:rPr>
          <w:spacing w:val="1"/>
        </w:rPr>
        <w:t xml:space="preserve"> </w:t>
      </w:r>
      <w:r>
        <w:t>его</w:t>
      </w:r>
      <w:r>
        <w:rPr>
          <w:spacing w:val="1"/>
        </w:rPr>
        <w:t xml:space="preserve"> </w:t>
      </w:r>
      <w:r>
        <w:t>возможности</w:t>
      </w:r>
      <w:r>
        <w:rPr>
          <w:spacing w:val="1"/>
        </w:rPr>
        <w:t xml:space="preserve"> </w:t>
      </w:r>
      <w:r>
        <w:t>для</w:t>
      </w:r>
      <w:r>
        <w:rPr>
          <w:spacing w:val="1"/>
        </w:rPr>
        <w:t xml:space="preserve"> </w:t>
      </w:r>
      <w:r>
        <w:t>создания</w:t>
      </w:r>
      <w:r>
        <w:rPr>
          <w:spacing w:val="1"/>
        </w:rPr>
        <w:t xml:space="preserve"> </w:t>
      </w:r>
      <w:r>
        <w:t>анимации.</w:t>
      </w:r>
      <w:r>
        <w:rPr>
          <w:spacing w:val="1"/>
        </w:rPr>
        <w:t xml:space="preserve"> </w:t>
      </w:r>
      <w:r>
        <w:t>Коллективный</w:t>
      </w:r>
      <w:r>
        <w:rPr>
          <w:spacing w:val="1"/>
        </w:rPr>
        <w:t xml:space="preserve"> </w:t>
      </w:r>
      <w:r>
        <w:t>характер</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r>
        <w:rPr>
          <w:spacing w:val="1"/>
        </w:rPr>
        <w:t xml:space="preserve"> </w:t>
      </w:r>
      <w:r>
        <w:t>Выбор</w:t>
      </w:r>
      <w:r>
        <w:rPr>
          <w:spacing w:val="1"/>
        </w:rPr>
        <w:t xml:space="preserve"> </w:t>
      </w:r>
      <w:r>
        <w:t>технологии:</w:t>
      </w:r>
      <w:r>
        <w:rPr>
          <w:spacing w:val="1"/>
        </w:rPr>
        <w:t xml:space="preserve"> </w:t>
      </w:r>
      <w:r>
        <w:t>пластилиновые</w:t>
      </w:r>
      <w:r>
        <w:rPr>
          <w:spacing w:val="1"/>
        </w:rPr>
        <w:t xml:space="preserve"> </w:t>
      </w:r>
      <w:r>
        <w:t>мультфильмы,</w:t>
      </w:r>
      <w:r>
        <w:rPr>
          <w:spacing w:val="1"/>
        </w:rPr>
        <w:t xml:space="preserve"> </w:t>
      </w:r>
      <w:r>
        <w:t>бумажная</w:t>
      </w:r>
      <w:r>
        <w:rPr>
          <w:spacing w:val="1"/>
        </w:rPr>
        <w:t xml:space="preserve"> </w:t>
      </w:r>
      <w:r>
        <w:t>перекладка,</w:t>
      </w:r>
      <w:r>
        <w:rPr>
          <w:spacing w:val="1"/>
        </w:rPr>
        <w:t xml:space="preserve"> </w:t>
      </w:r>
      <w:r>
        <w:t>сыпучая</w:t>
      </w:r>
      <w:r>
        <w:rPr>
          <w:spacing w:val="1"/>
        </w:rPr>
        <w:t xml:space="preserve"> </w:t>
      </w:r>
      <w:r>
        <w:lastRenderedPageBreak/>
        <w:t>анимация.</w:t>
      </w:r>
    </w:p>
    <w:p w:rsidR="00A5196F" w:rsidRDefault="0035780C">
      <w:pPr>
        <w:pStyle w:val="a3"/>
        <w:spacing w:line="348" w:lineRule="auto"/>
        <w:ind w:right="742"/>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rsidR="00A5196F" w:rsidRDefault="0035780C">
      <w:pPr>
        <w:pStyle w:val="a3"/>
        <w:spacing w:before="2"/>
        <w:ind w:left="1709" w:firstLine="0"/>
      </w:pPr>
      <w:r>
        <w:t>Изобразительное</w:t>
      </w:r>
      <w:r>
        <w:rPr>
          <w:spacing w:val="-4"/>
        </w:rPr>
        <w:t xml:space="preserve"> </w:t>
      </w:r>
      <w:r>
        <w:t>искусство</w:t>
      </w:r>
      <w:r>
        <w:rPr>
          <w:spacing w:val="-2"/>
        </w:rPr>
        <w:t xml:space="preserve"> </w:t>
      </w:r>
      <w:r>
        <w:t>на</w:t>
      </w:r>
      <w:r>
        <w:rPr>
          <w:spacing w:val="-3"/>
        </w:rPr>
        <w:t xml:space="preserve"> </w:t>
      </w:r>
      <w:r>
        <w:t>телевидении.</w:t>
      </w:r>
    </w:p>
    <w:p w:rsidR="00A5196F" w:rsidRDefault="0035780C">
      <w:pPr>
        <w:pStyle w:val="a3"/>
        <w:spacing w:before="146" w:line="350" w:lineRule="auto"/>
        <w:ind w:right="740"/>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6"/>
        </w:rPr>
        <w:t xml:space="preserve"> </w:t>
      </w:r>
      <w:r>
        <w:t>и</w:t>
      </w:r>
      <w:r>
        <w:rPr>
          <w:spacing w:val="-3"/>
        </w:rPr>
        <w:t xml:space="preserve"> </w:t>
      </w:r>
      <w:r>
        <w:t>научного</w:t>
      </w:r>
      <w:r>
        <w:rPr>
          <w:spacing w:val="-2"/>
        </w:rPr>
        <w:t xml:space="preserve"> </w:t>
      </w:r>
      <w:r>
        <w:t>просвещения,</w:t>
      </w:r>
      <w:r>
        <w:rPr>
          <w:spacing w:val="-5"/>
        </w:rPr>
        <w:t xml:space="preserve"> </w:t>
      </w:r>
      <w:r>
        <w:t>развлечения</w:t>
      </w:r>
      <w:r>
        <w:rPr>
          <w:spacing w:val="-3"/>
        </w:rPr>
        <w:t xml:space="preserve"> </w:t>
      </w:r>
      <w:r>
        <w:t>и организации</w:t>
      </w:r>
      <w:r>
        <w:rPr>
          <w:spacing w:val="-2"/>
        </w:rPr>
        <w:t xml:space="preserve"> </w:t>
      </w:r>
      <w:r>
        <w:t>досуга.</w:t>
      </w:r>
    </w:p>
    <w:p w:rsidR="00A5196F" w:rsidRDefault="0035780C">
      <w:pPr>
        <w:pStyle w:val="a3"/>
        <w:spacing w:before="1" w:line="348" w:lineRule="auto"/>
        <w:ind w:right="735"/>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 Козьмич</w:t>
      </w:r>
      <w:r>
        <w:rPr>
          <w:spacing w:val="-3"/>
        </w:rPr>
        <w:t xml:space="preserve"> </w:t>
      </w:r>
      <w:r>
        <w:t>Зворыкин.</w:t>
      </w:r>
    </w:p>
    <w:p w:rsidR="00A5196F" w:rsidRDefault="0035780C">
      <w:pPr>
        <w:pStyle w:val="a3"/>
        <w:spacing w:before="4" w:line="350" w:lineRule="auto"/>
        <w:ind w:right="742"/>
      </w:pPr>
      <w:r>
        <w:t>Роль</w:t>
      </w:r>
      <w:r>
        <w:rPr>
          <w:spacing w:val="1"/>
        </w:rPr>
        <w:t xml:space="preserve"> </w:t>
      </w:r>
      <w:r>
        <w:t>телевидения</w:t>
      </w:r>
      <w:r>
        <w:rPr>
          <w:spacing w:val="1"/>
        </w:rPr>
        <w:t xml:space="preserve"> </w:t>
      </w:r>
      <w:r>
        <w:t>в</w:t>
      </w:r>
      <w:r>
        <w:rPr>
          <w:spacing w:val="1"/>
        </w:rPr>
        <w:t xml:space="preserve"> </w:t>
      </w:r>
      <w:r>
        <w:t>превращении</w:t>
      </w:r>
      <w:r>
        <w:rPr>
          <w:spacing w:val="1"/>
        </w:rPr>
        <w:t xml:space="preserve"> </w:t>
      </w:r>
      <w:r>
        <w:t>мира</w:t>
      </w:r>
      <w:r>
        <w:rPr>
          <w:spacing w:val="1"/>
        </w:rPr>
        <w:t xml:space="preserve"> </w:t>
      </w:r>
      <w:r>
        <w:t>в</w:t>
      </w:r>
      <w:r>
        <w:rPr>
          <w:spacing w:val="1"/>
        </w:rPr>
        <w:t xml:space="preserve"> </w:t>
      </w:r>
      <w:r>
        <w:t>единое</w:t>
      </w:r>
      <w:r>
        <w:rPr>
          <w:spacing w:val="1"/>
        </w:rPr>
        <w:t xml:space="preserve"> </w:t>
      </w:r>
      <w:r>
        <w:t>информационное</w:t>
      </w:r>
      <w:r>
        <w:rPr>
          <w:spacing w:val="1"/>
        </w:rPr>
        <w:t xml:space="preserve"> </w:t>
      </w:r>
      <w:r>
        <w:t>пространство. Картина мира, создаваемая телевидением. Прямой эфир и его</w:t>
      </w:r>
      <w:r>
        <w:rPr>
          <w:spacing w:val="1"/>
        </w:rPr>
        <w:t xml:space="preserve"> </w:t>
      </w:r>
      <w:r>
        <w:t>значение.</w:t>
      </w:r>
    </w:p>
    <w:p w:rsidR="00A5196F" w:rsidRDefault="0035780C">
      <w:pPr>
        <w:pStyle w:val="a3"/>
        <w:spacing w:line="350" w:lineRule="auto"/>
        <w:ind w:right="742"/>
      </w:pPr>
      <w:r>
        <w:t>Деятельность художника на телевидении: художники по свету, костюму,</w:t>
      </w:r>
      <w:r>
        <w:rPr>
          <w:spacing w:val="1"/>
        </w:rPr>
        <w:t xml:space="preserve"> </w:t>
      </w:r>
      <w:r>
        <w:t>гриму,</w:t>
      </w:r>
      <w:r>
        <w:rPr>
          <w:spacing w:val="-2"/>
        </w:rPr>
        <w:t xml:space="preserve"> </w:t>
      </w:r>
      <w:r>
        <w:t>сценографический дизайн</w:t>
      </w:r>
      <w:r>
        <w:rPr>
          <w:spacing w:val="-4"/>
        </w:rPr>
        <w:t xml:space="preserve"> </w:t>
      </w:r>
      <w:r>
        <w:t>и компьютерная графика.</w:t>
      </w:r>
    </w:p>
    <w:p w:rsidR="00A5196F" w:rsidRDefault="0035780C">
      <w:pPr>
        <w:pStyle w:val="a3"/>
        <w:spacing w:line="350" w:lineRule="auto"/>
        <w:ind w:right="744"/>
      </w:pPr>
      <w:r>
        <w:t>Школьное телевидение и студия мультимедиа. Построение видеоряда и</w:t>
      </w:r>
      <w:r>
        <w:rPr>
          <w:spacing w:val="1"/>
        </w:rPr>
        <w:t xml:space="preserve"> </w:t>
      </w:r>
      <w:r>
        <w:t>художественного</w:t>
      </w:r>
      <w:r>
        <w:rPr>
          <w:spacing w:val="-4"/>
        </w:rPr>
        <w:t xml:space="preserve"> </w:t>
      </w:r>
      <w:r>
        <w:t>оформления.</w:t>
      </w:r>
    </w:p>
    <w:p w:rsidR="00A5196F" w:rsidRDefault="0035780C">
      <w:pPr>
        <w:pStyle w:val="a3"/>
        <w:ind w:left="1709" w:firstLine="0"/>
      </w:pPr>
      <w:r>
        <w:t>Художнические</w:t>
      </w:r>
      <w:r>
        <w:rPr>
          <w:spacing w:val="-5"/>
        </w:rPr>
        <w:t xml:space="preserve"> </w:t>
      </w:r>
      <w:r>
        <w:t>роли</w:t>
      </w:r>
      <w:r>
        <w:rPr>
          <w:spacing w:val="-2"/>
        </w:rPr>
        <w:t xml:space="preserve"> </w:t>
      </w:r>
      <w:r>
        <w:t>каждого</w:t>
      </w:r>
      <w:r>
        <w:rPr>
          <w:spacing w:val="-4"/>
        </w:rPr>
        <w:t xml:space="preserve"> </w:t>
      </w:r>
      <w:r>
        <w:t>человека</w:t>
      </w:r>
      <w:r>
        <w:rPr>
          <w:spacing w:val="-5"/>
        </w:rPr>
        <w:t xml:space="preserve"> </w:t>
      </w:r>
      <w:r>
        <w:t>в</w:t>
      </w:r>
      <w:r>
        <w:rPr>
          <w:spacing w:val="-4"/>
        </w:rPr>
        <w:t xml:space="preserve"> </w:t>
      </w:r>
      <w:r>
        <w:t>реальной</w:t>
      </w:r>
      <w:r>
        <w:rPr>
          <w:spacing w:val="-5"/>
        </w:rPr>
        <w:t xml:space="preserve"> </w:t>
      </w:r>
      <w:r>
        <w:t>бытийной</w:t>
      </w:r>
      <w:r>
        <w:rPr>
          <w:spacing w:val="-2"/>
        </w:rPr>
        <w:t xml:space="preserve"> </w:t>
      </w:r>
      <w:r>
        <w:t>жизни.</w:t>
      </w:r>
    </w:p>
    <w:p w:rsidR="00A5196F" w:rsidRDefault="0035780C">
      <w:pPr>
        <w:pStyle w:val="a3"/>
        <w:spacing w:before="145" w:line="350" w:lineRule="auto"/>
        <w:ind w:right="740"/>
      </w:pPr>
      <w:r>
        <w:t>Роль</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каждого</w:t>
      </w:r>
      <w:r>
        <w:rPr>
          <w:spacing w:val="1"/>
        </w:rPr>
        <w:t xml:space="preserve"> </w:t>
      </w:r>
      <w:r>
        <w:t>человека.</w:t>
      </w:r>
    </w:p>
    <w:p w:rsidR="00A5196F" w:rsidRDefault="0035780C" w:rsidP="0051210D">
      <w:pPr>
        <w:pStyle w:val="a7"/>
        <w:numPr>
          <w:ilvl w:val="1"/>
          <w:numId w:val="37"/>
        </w:numPr>
        <w:tabs>
          <w:tab w:val="left" w:pos="2480"/>
        </w:tabs>
        <w:spacing w:line="350" w:lineRule="auto"/>
        <w:ind w:right="743"/>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 искусству</w:t>
      </w:r>
      <w:r>
        <w:rPr>
          <w:spacing w:val="-4"/>
          <w:sz w:val="28"/>
        </w:rPr>
        <w:t xml:space="preserve"> </w:t>
      </w:r>
      <w:r>
        <w:rPr>
          <w:sz w:val="28"/>
        </w:rPr>
        <w:t>на</w:t>
      </w:r>
      <w:r>
        <w:rPr>
          <w:spacing w:val="-1"/>
          <w:sz w:val="28"/>
        </w:rPr>
        <w:t xml:space="preserve"> </w:t>
      </w:r>
      <w:r>
        <w:rPr>
          <w:sz w:val="28"/>
        </w:rPr>
        <w:t>уровне</w:t>
      </w:r>
      <w:r>
        <w:rPr>
          <w:spacing w:val="-4"/>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2"/>
          <w:numId w:val="37"/>
        </w:numPr>
        <w:tabs>
          <w:tab w:val="left" w:pos="2691"/>
        </w:tabs>
        <w:spacing w:before="69" w:line="350" w:lineRule="auto"/>
        <w:ind w:right="739"/>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достигаются</w:t>
      </w:r>
      <w:r>
        <w:rPr>
          <w:spacing w:val="-1"/>
          <w:sz w:val="28"/>
        </w:rPr>
        <w:t xml:space="preserve"> </w:t>
      </w:r>
      <w:r>
        <w:rPr>
          <w:sz w:val="28"/>
        </w:rPr>
        <w:t>в</w:t>
      </w:r>
      <w:r>
        <w:rPr>
          <w:spacing w:val="-2"/>
          <w:sz w:val="28"/>
        </w:rPr>
        <w:t xml:space="preserve"> </w:t>
      </w:r>
      <w:r>
        <w:rPr>
          <w:sz w:val="28"/>
        </w:rPr>
        <w:t>единстве</w:t>
      </w:r>
      <w:r>
        <w:rPr>
          <w:spacing w:val="-2"/>
          <w:sz w:val="28"/>
        </w:rPr>
        <w:t xml:space="preserve"> </w:t>
      </w:r>
      <w:r>
        <w:rPr>
          <w:sz w:val="28"/>
        </w:rPr>
        <w:t>учебной и</w:t>
      </w:r>
      <w:r>
        <w:rPr>
          <w:spacing w:val="-1"/>
          <w:sz w:val="28"/>
        </w:rPr>
        <w:t xml:space="preserve"> </w:t>
      </w:r>
      <w:r>
        <w:rPr>
          <w:sz w:val="28"/>
        </w:rPr>
        <w:t>воспитательной</w:t>
      </w:r>
      <w:r>
        <w:rPr>
          <w:spacing w:val="-3"/>
          <w:sz w:val="28"/>
        </w:rPr>
        <w:t xml:space="preserve"> </w:t>
      </w:r>
      <w:r>
        <w:rPr>
          <w:sz w:val="28"/>
        </w:rPr>
        <w:t>деятельности.</w:t>
      </w:r>
    </w:p>
    <w:p w:rsidR="00A5196F" w:rsidRDefault="0035780C">
      <w:pPr>
        <w:pStyle w:val="a3"/>
        <w:spacing w:line="350" w:lineRule="auto"/>
        <w:ind w:right="742"/>
      </w:pPr>
      <w:r>
        <w:t>В центре программы по изобразительному искусству в соответствии 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 обучающихся к российским традиционным духовным ценностям,</w:t>
      </w:r>
      <w:r>
        <w:rPr>
          <w:spacing w:val="1"/>
        </w:rPr>
        <w:t xml:space="preserve"> </w:t>
      </w:r>
      <w:r>
        <w:t>социализация</w:t>
      </w:r>
      <w:r>
        <w:rPr>
          <w:spacing w:val="-1"/>
        </w:rPr>
        <w:t xml:space="preserve"> </w:t>
      </w:r>
      <w:r>
        <w:t>личности.</w:t>
      </w:r>
    </w:p>
    <w:p w:rsidR="00A5196F" w:rsidRDefault="0035780C">
      <w:pPr>
        <w:pStyle w:val="a3"/>
        <w:spacing w:line="350" w:lineRule="auto"/>
        <w:ind w:right="739"/>
      </w:pPr>
      <w:r>
        <w:t>Программа призвана обеспечить достижение обучающимися личностных</w:t>
      </w:r>
      <w:r>
        <w:rPr>
          <w:spacing w:val="-67"/>
        </w:rPr>
        <w:t xml:space="preserve"> </w:t>
      </w:r>
      <w:r>
        <w:t>результатов, указанных во ФГОС ООО: формирование у обучающихся 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 личности, духовно-нравственное развитие обучающихся и отношение</w:t>
      </w:r>
      <w:r>
        <w:rPr>
          <w:spacing w:val="1"/>
        </w:rPr>
        <w:t xml:space="preserve"> </w:t>
      </w:r>
      <w:r>
        <w:t>обучающихся к культуре, мотивацию к познанию и обучению, готовность к</w:t>
      </w:r>
      <w:r>
        <w:rPr>
          <w:spacing w:val="1"/>
        </w:rPr>
        <w:t xml:space="preserve"> </w:t>
      </w:r>
      <w:r>
        <w:t>саморазвитию</w:t>
      </w:r>
      <w:r>
        <w:rPr>
          <w:spacing w:val="-3"/>
        </w:rPr>
        <w:t xml:space="preserve"> </w:t>
      </w:r>
      <w:r>
        <w:t>и</w:t>
      </w:r>
      <w:r>
        <w:rPr>
          <w:spacing w:val="-1"/>
        </w:rPr>
        <w:t xml:space="preserve"> </w:t>
      </w:r>
      <w:r>
        <w:t>активному участию</w:t>
      </w:r>
      <w:r>
        <w:rPr>
          <w:spacing w:val="-3"/>
        </w:rPr>
        <w:t xml:space="preserve"> </w:t>
      </w:r>
      <w:r>
        <w:t>в</w:t>
      </w:r>
      <w:r>
        <w:rPr>
          <w:spacing w:val="-2"/>
        </w:rPr>
        <w:t xml:space="preserve"> </w:t>
      </w:r>
      <w:r>
        <w:t>социально значимой</w:t>
      </w:r>
      <w:r>
        <w:rPr>
          <w:spacing w:val="-2"/>
        </w:rPr>
        <w:t xml:space="preserve"> </w:t>
      </w:r>
      <w:r>
        <w:t>деятельности.</w:t>
      </w:r>
    </w:p>
    <w:p w:rsidR="00A5196F" w:rsidRDefault="0035780C">
      <w:pPr>
        <w:pStyle w:val="a3"/>
        <w:spacing w:line="320" w:lineRule="exact"/>
        <w:ind w:left="2069" w:firstLine="0"/>
      </w:pPr>
      <w:r>
        <w:t>Патриотическое</w:t>
      </w:r>
      <w:r>
        <w:rPr>
          <w:spacing w:val="-5"/>
        </w:rPr>
        <w:t xml:space="preserve"> </w:t>
      </w:r>
      <w:r>
        <w:t>воспитание.</w:t>
      </w:r>
    </w:p>
    <w:p w:rsidR="00A5196F" w:rsidRDefault="0035780C">
      <w:pPr>
        <w:pStyle w:val="a3"/>
        <w:spacing w:before="144" w:line="350" w:lineRule="auto"/>
        <w:ind w:right="734"/>
      </w:pPr>
      <w:r>
        <w:lastRenderedPageBreak/>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67"/>
        </w:rPr>
        <w:t xml:space="preserve"> </w:t>
      </w:r>
      <w:r>
        <w:t>истории и современного развития отечественной культуры, выраженной в её</w:t>
      </w:r>
      <w:r>
        <w:rPr>
          <w:spacing w:val="1"/>
        </w:rPr>
        <w:t xml:space="preserve"> </w:t>
      </w:r>
      <w:r>
        <w:t>архитектуре, народном, прикладном и изобразительном искусстве. 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1"/>
        </w:rPr>
        <w:t xml:space="preserve"> </w:t>
      </w:r>
      <w:r>
        <w:t>жизни,</w:t>
      </w:r>
      <w:r>
        <w:rPr>
          <w:spacing w:val="1"/>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посвящённых</w:t>
      </w:r>
      <w:r>
        <w:rPr>
          <w:spacing w:val="1"/>
        </w:rPr>
        <w:t xml:space="preserve"> </w:t>
      </w:r>
      <w:r>
        <w:t>различным</w:t>
      </w:r>
      <w:r>
        <w:rPr>
          <w:spacing w:val="1"/>
        </w:rPr>
        <w:t xml:space="preserve"> </w:t>
      </w:r>
      <w:r>
        <w:t>подходам</w:t>
      </w:r>
      <w:r>
        <w:rPr>
          <w:spacing w:val="1"/>
        </w:rPr>
        <w:t xml:space="preserve"> </w:t>
      </w:r>
      <w:r>
        <w:t>к</w:t>
      </w:r>
      <w:r>
        <w:rPr>
          <w:spacing w:val="1"/>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67"/>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 пейзажа. Патриотические чувства воспитываются в 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 форме, а в процессе собственной художественно-практической</w:t>
      </w:r>
      <w:r>
        <w:rPr>
          <w:spacing w:val="1"/>
        </w:rPr>
        <w:t xml:space="preserve"> </w:t>
      </w:r>
      <w:r>
        <w:t>деятельности</w:t>
      </w:r>
      <w:r>
        <w:rPr>
          <w:spacing w:val="1"/>
        </w:rPr>
        <w:t xml:space="preserve"> </w:t>
      </w:r>
      <w:r>
        <w:t>обучающегося,</w:t>
      </w:r>
      <w:r>
        <w:rPr>
          <w:spacing w:val="1"/>
        </w:rPr>
        <w:t xml:space="preserve"> </w:t>
      </w:r>
      <w:r>
        <w:t>который</w:t>
      </w:r>
      <w:r>
        <w:rPr>
          <w:spacing w:val="1"/>
        </w:rPr>
        <w:t xml:space="preserve"> </w:t>
      </w:r>
      <w:r>
        <w:t>учится</w:t>
      </w:r>
      <w:r>
        <w:rPr>
          <w:spacing w:val="1"/>
        </w:rPr>
        <w:t xml:space="preserve"> </w:t>
      </w:r>
      <w:r>
        <w:t>чувственно-эмоциональному</w:t>
      </w:r>
      <w:r>
        <w:rPr>
          <w:spacing w:val="-67"/>
        </w:rPr>
        <w:t xml:space="preserve"> </w:t>
      </w:r>
      <w:r>
        <w:t>восприятию</w:t>
      </w:r>
      <w:r>
        <w:rPr>
          <w:spacing w:val="-5"/>
        </w:rPr>
        <w:t xml:space="preserve"> </w:t>
      </w:r>
      <w:r>
        <w:t>и творческому</w:t>
      </w:r>
      <w:r>
        <w:rPr>
          <w:spacing w:val="-1"/>
        </w:rPr>
        <w:t xml:space="preserve"> </w:t>
      </w:r>
      <w:r>
        <w:t>созиданию</w:t>
      </w:r>
      <w:r>
        <w:rPr>
          <w:spacing w:val="-4"/>
        </w:rPr>
        <w:t xml:space="preserve"> </w:t>
      </w:r>
      <w:r>
        <w:t>художественного</w:t>
      </w:r>
      <w:r>
        <w:rPr>
          <w:spacing w:val="-3"/>
        </w:rPr>
        <w:t xml:space="preserve"> </w:t>
      </w:r>
      <w:r>
        <w:t>образа.</w:t>
      </w:r>
    </w:p>
    <w:p w:rsidR="00A5196F" w:rsidRDefault="0035780C">
      <w:pPr>
        <w:pStyle w:val="a3"/>
        <w:spacing w:line="315" w:lineRule="exact"/>
        <w:ind w:left="1709" w:firstLine="0"/>
      </w:pPr>
      <w:r>
        <w:t>Гражданское</w:t>
      </w:r>
      <w:r>
        <w:rPr>
          <w:spacing w:val="-5"/>
        </w:rPr>
        <w:t xml:space="preserve"> </w:t>
      </w:r>
      <w:r>
        <w:t>воспитание.</w:t>
      </w:r>
    </w:p>
    <w:p w:rsidR="00A5196F" w:rsidRDefault="0035780C">
      <w:pPr>
        <w:pStyle w:val="a3"/>
        <w:spacing w:before="148" w:line="350" w:lineRule="auto"/>
        <w:ind w:right="741"/>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активное</w:t>
      </w:r>
      <w:r>
        <w:rPr>
          <w:spacing w:val="1"/>
        </w:rPr>
        <w:t xml:space="preserve"> </w:t>
      </w:r>
      <w:r>
        <w:t>приобщение обучающихся к ценностям мировой и отечественной культуры.</w:t>
      </w:r>
      <w:r>
        <w:rPr>
          <w:spacing w:val="1"/>
        </w:rPr>
        <w:t xml:space="preserve"> </w:t>
      </w:r>
      <w:r>
        <w:t>При</w:t>
      </w:r>
      <w:r>
        <w:rPr>
          <w:spacing w:val="1"/>
        </w:rPr>
        <w:t xml:space="preserve"> </w:t>
      </w:r>
      <w:r>
        <w:t>этом</w:t>
      </w:r>
      <w:r>
        <w:rPr>
          <w:spacing w:val="1"/>
        </w:rPr>
        <w:t xml:space="preserve"> </w:t>
      </w:r>
      <w:r>
        <w:t>реализуются</w:t>
      </w:r>
      <w:r>
        <w:rPr>
          <w:spacing w:val="1"/>
        </w:rPr>
        <w:t xml:space="preserve"> </w:t>
      </w:r>
      <w:r>
        <w:t>задачи</w:t>
      </w:r>
      <w:r>
        <w:rPr>
          <w:spacing w:val="1"/>
        </w:rPr>
        <w:t xml:space="preserve"> </w:t>
      </w:r>
      <w:r>
        <w:t>социализации</w:t>
      </w:r>
      <w:r>
        <w:rPr>
          <w:spacing w:val="1"/>
        </w:rPr>
        <w:t xml:space="preserve"> </w:t>
      </w:r>
      <w:r>
        <w:t>и</w:t>
      </w:r>
      <w:r>
        <w:rPr>
          <w:spacing w:val="1"/>
        </w:rPr>
        <w:t xml:space="preserve"> </w:t>
      </w:r>
      <w:r>
        <w:t>гражданского</w:t>
      </w:r>
      <w:r>
        <w:rPr>
          <w:spacing w:val="1"/>
        </w:rPr>
        <w:t xml:space="preserve"> </w:t>
      </w:r>
      <w:r>
        <w:t>воспитания</w:t>
      </w:r>
      <w:r>
        <w:rPr>
          <w:spacing w:val="1"/>
        </w:rPr>
        <w:t xml:space="preserve"> </w:t>
      </w:r>
      <w:r>
        <w:t>обучающегося. Формируется чувство личной причастности к жизни общества.</w:t>
      </w:r>
      <w:r>
        <w:rPr>
          <w:spacing w:val="1"/>
        </w:rPr>
        <w:t xml:space="preserve"> </w:t>
      </w:r>
      <w:r>
        <w:t>Искусство</w:t>
      </w:r>
      <w:r>
        <w:rPr>
          <w:spacing w:val="24"/>
        </w:rPr>
        <w:t xml:space="preserve"> </w:t>
      </w:r>
      <w:r>
        <w:t>рассматривается</w:t>
      </w:r>
      <w:r>
        <w:rPr>
          <w:spacing w:val="22"/>
        </w:rPr>
        <w:t xml:space="preserve"> </w:t>
      </w:r>
      <w:r>
        <w:t>как</w:t>
      </w:r>
      <w:r>
        <w:rPr>
          <w:spacing w:val="23"/>
        </w:rPr>
        <w:t xml:space="preserve"> </w:t>
      </w:r>
      <w:r>
        <w:t>особый</w:t>
      </w:r>
      <w:r>
        <w:rPr>
          <w:spacing w:val="22"/>
        </w:rPr>
        <w:t xml:space="preserve"> </w:t>
      </w:r>
      <w:r>
        <w:t>язык,</w:t>
      </w:r>
      <w:r>
        <w:rPr>
          <w:spacing w:val="24"/>
        </w:rPr>
        <w:t xml:space="preserve"> </w:t>
      </w:r>
      <w:r>
        <w:t>развивающий</w:t>
      </w:r>
      <w:r>
        <w:rPr>
          <w:spacing w:val="25"/>
        </w:rPr>
        <w:t xml:space="preserve"> </w:t>
      </w:r>
      <w:r>
        <w:t>коммуникативные</w:t>
      </w:r>
    </w:p>
    <w:p w:rsidR="00A5196F" w:rsidRDefault="0035780C">
      <w:pPr>
        <w:pStyle w:val="a3"/>
        <w:spacing w:before="69" w:line="350" w:lineRule="auto"/>
        <w:ind w:right="740" w:firstLine="0"/>
      </w:pPr>
      <w:r>
        <w:t>умения.</w:t>
      </w:r>
      <w:r>
        <w:rPr>
          <w:spacing w:val="1"/>
        </w:rPr>
        <w:t xml:space="preserve"> </w:t>
      </w:r>
      <w:r>
        <w:t>В</w:t>
      </w:r>
      <w:r>
        <w:rPr>
          <w:spacing w:val="1"/>
        </w:rPr>
        <w:t xml:space="preserve"> </w:t>
      </w:r>
      <w:r>
        <w:t>рамках</w:t>
      </w:r>
      <w:r>
        <w:rPr>
          <w:spacing w:val="1"/>
        </w:rPr>
        <w:t xml:space="preserve"> </w:t>
      </w:r>
      <w:r>
        <w:t>изобразительного</w:t>
      </w:r>
      <w:r>
        <w:rPr>
          <w:spacing w:val="1"/>
        </w:rPr>
        <w:t xml:space="preserve"> </w:t>
      </w:r>
      <w:r>
        <w:t>искусства</w:t>
      </w:r>
      <w:r>
        <w:rPr>
          <w:spacing w:val="1"/>
        </w:rPr>
        <w:t xml:space="preserve"> </w:t>
      </w:r>
      <w:r>
        <w:t>происходит</w:t>
      </w:r>
      <w:r>
        <w:rPr>
          <w:spacing w:val="1"/>
        </w:rPr>
        <w:t xml:space="preserve"> </w:t>
      </w:r>
      <w:r>
        <w:t>изучение</w:t>
      </w:r>
      <w:r>
        <w:rPr>
          <w:spacing w:val="1"/>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70"/>
        </w:rPr>
        <w:t xml:space="preserve"> </w:t>
      </w:r>
      <w:r>
        <w:t>а</w:t>
      </w:r>
      <w:r>
        <w:rPr>
          <w:spacing w:val="1"/>
        </w:rPr>
        <w:t xml:space="preserve"> </w:t>
      </w:r>
      <w:r>
        <w:t>также</w:t>
      </w:r>
      <w:r>
        <w:rPr>
          <w:spacing w:val="1"/>
        </w:rPr>
        <w:t xml:space="preserve"> </w:t>
      </w:r>
      <w:r>
        <w:t>участие</w:t>
      </w:r>
      <w:r>
        <w:rPr>
          <w:spacing w:val="1"/>
        </w:rPr>
        <w:t xml:space="preserve"> </w:t>
      </w:r>
      <w:r>
        <w:t>в</w:t>
      </w:r>
      <w:r>
        <w:rPr>
          <w:spacing w:val="1"/>
        </w:rPr>
        <w:t xml:space="preserve"> </w:t>
      </w:r>
      <w:r>
        <w:t>общих</w:t>
      </w:r>
      <w:r>
        <w:rPr>
          <w:spacing w:val="1"/>
        </w:rPr>
        <w:t xml:space="preserve"> </w:t>
      </w:r>
      <w:r>
        <w:t>художественных</w:t>
      </w:r>
      <w:r>
        <w:rPr>
          <w:spacing w:val="1"/>
        </w:rPr>
        <w:t xml:space="preserve"> </w:t>
      </w:r>
      <w:r>
        <w:t>проектах</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разнообразной совместной деятельности, способствуют пониманию другого,</w:t>
      </w:r>
      <w:r>
        <w:rPr>
          <w:spacing w:val="1"/>
        </w:rPr>
        <w:t xml:space="preserve"> </w:t>
      </w:r>
      <w:r>
        <w:t>становлению</w:t>
      </w:r>
      <w:r>
        <w:rPr>
          <w:spacing w:val="-2"/>
        </w:rPr>
        <w:t xml:space="preserve"> </w:t>
      </w:r>
      <w:r>
        <w:t>чувства личной</w:t>
      </w:r>
      <w:r>
        <w:rPr>
          <w:spacing w:val="-3"/>
        </w:rPr>
        <w:t xml:space="preserve"> </w:t>
      </w:r>
      <w:r>
        <w:t>ответственности.</w:t>
      </w:r>
    </w:p>
    <w:p w:rsidR="00A5196F" w:rsidRDefault="0035780C">
      <w:pPr>
        <w:pStyle w:val="a3"/>
        <w:spacing w:line="318" w:lineRule="exact"/>
        <w:ind w:left="1709" w:firstLine="0"/>
      </w:pPr>
      <w:r>
        <w:t>Духовно-нравственное</w:t>
      </w:r>
      <w:r>
        <w:rPr>
          <w:spacing w:val="-7"/>
        </w:rPr>
        <w:t xml:space="preserve"> </w:t>
      </w:r>
      <w:r>
        <w:t>воспитание.</w:t>
      </w:r>
    </w:p>
    <w:p w:rsidR="00A5196F" w:rsidRDefault="0035780C">
      <w:pPr>
        <w:pStyle w:val="a3"/>
        <w:spacing w:before="146" w:line="350" w:lineRule="auto"/>
        <w:ind w:right="737"/>
      </w:pPr>
      <w:r>
        <w:t>В искусстве воплощена духовная жизнь человечества, концентрирующая</w:t>
      </w:r>
      <w:r>
        <w:rPr>
          <w:spacing w:val="1"/>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которого</w:t>
      </w:r>
      <w:r>
        <w:rPr>
          <w:spacing w:val="1"/>
        </w:rPr>
        <w:t xml:space="preserve"> </w:t>
      </w:r>
      <w:r>
        <w:t>составляет</w:t>
      </w:r>
      <w:r>
        <w:rPr>
          <w:spacing w:val="1"/>
        </w:rPr>
        <w:t xml:space="preserve"> </w:t>
      </w:r>
      <w:r>
        <w:t>суть</w:t>
      </w:r>
      <w:r>
        <w:rPr>
          <w:spacing w:val="1"/>
        </w:rPr>
        <w:t xml:space="preserve"> </w:t>
      </w:r>
      <w:r>
        <w:t>учебного</w:t>
      </w:r>
      <w:r>
        <w:rPr>
          <w:spacing w:val="1"/>
        </w:rPr>
        <w:t xml:space="preserve"> </w:t>
      </w:r>
      <w:r>
        <w:t>предмета.</w:t>
      </w:r>
      <w:r>
        <w:rPr>
          <w:spacing w:val="1"/>
        </w:rPr>
        <w:t xml:space="preserve"> </w:t>
      </w:r>
      <w:r>
        <w:t>Учебные</w:t>
      </w:r>
      <w:r>
        <w:rPr>
          <w:spacing w:val="1"/>
        </w:rPr>
        <w:t xml:space="preserve"> </w:t>
      </w:r>
      <w:r>
        <w:t>задания</w:t>
      </w:r>
      <w:r>
        <w:rPr>
          <w:spacing w:val="1"/>
        </w:rPr>
        <w:t xml:space="preserve"> </w:t>
      </w:r>
      <w:r>
        <w:t>направлены на развитие внутреннего мира обучающегося и воспитание его</w:t>
      </w:r>
      <w:r>
        <w:rPr>
          <w:spacing w:val="1"/>
        </w:rPr>
        <w:t xml:space="preserve"> </w:t>
      </w:r>
      <w:r>
        <w:t>эмоционально-образной, чувственной сферы. Развитие творческого потенциала</w:t>
      </w:r>
      <w:r>
        <w:rPr>
          <w:spacing w:val="-67"/>
        </w:rPr>
        <w:t xml:space="preserve"> </w:t>
      </w:r>
      <w:r>
        <w:t>способствует росту самосознания обучающегося, осознанию себя как личности</w:t>
      </w:r>
      <w:r>
        <w:rPr>
          <w:spacing w:val="-67"/>
        </w:rPr>
        <w:t xml:space="preserve"> </w:t>
      </w:r>
      <w:r>
        <w:lastRenderedPageBreak/>
        <w:t>и</w:t>
      </w:r>
      <w:r>
        <w:rPr>
          <w:spacing w:val="1"/>
        </w:rPr>
        <w:t xml:space="preserve"> </w:t>
      </w:r>
      <w:r>
        <w:t>члена</w:t>
      </w:r>
      <w:r>
        <w:rPr>
          <w:spacing w:val="1"/>
        </w:rPr>
        <w:t xml:space="preserve"> </w:t>
      </w:r>
      <w:r>
        <w:t>общества.</w:t>
      </w:r>
      <w:r>
        <w:rPr>
          <w:spacing w:val="1"/>
        </w:rPr>
        <w:t xml:space="preserve"> </w:t>
      </w:r>
      <w:r>
        <w:t>Ценностно-ориентационная</w:t>
      </w:r>
      <w:r>
        <w:rPr>
          <w:spacing w:val="1"/>
        </w:rPr>
        <w:t xml:space="preserve"> </w:t>
      </w:r>
      <w:r>
        <w:t>и</w:t>
      </w:r>
      <w:r>
        <w:rPr>
          <w:spacing w:val="7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формированию</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жизни,</w:t>
      </w:r>
      <w:r>
        <w:rPr>
          <w:spacing w:val="1"/>
        </w:rPr>
        <w:t xml:space="preserve"> </w:t>
      </w:r>
      <w:r>
        <w:t>человеку, семье, труду, культуре как духовному богатству общества и важному</w:t>
      </w:r>
      <w:r>
        <w:rPr>
          <w:spacing w:val="-67"/>
        </w:rPr>
        <w:t xml:space="preserve"> </w:t>
      </w:r>
      <w:r>
        <w:t>условию</w:t>
      </w:r>
      <w:r>
        <w:rPr>
          <w:spacing w:val="-2"/>
        </w:rPr>
        <w:t xml:space="preserve"> </w:t>
      </w:r>
      <w:r>
        <w:t>ощущения</w:t>
      </w:r>
      <w:r>
        <w:rPr>
          <w:spacing w:val="-3"/>
        </w:rPr>
        <w:t xml:space="preserve"> </w:t>
      </w:r>
      <w:r>
        <w:t>человеком</w:t>
      </w:r>
      <w:r>
        <w:rPr>
          <w:spacing w:val="-4"/>
        </w:rPr>
        <w:t xml:space="preserve"> </w:t>
      </w:r>
      <w:r>
        <w:t>полноты</w:t>
      </w:r>
      <w:r>
        <w:rPr>
          <w:spacing w:val="-3"/>
        </w:rPr>
        <w:t xml:space="preserve"> </w:t>
      </w:r>
      <w:r>
        <w:t>проживаемой</w:t>
      </w:r>
      <w:r>
        <w:rPr>
          <w:spacing w:val="-1"/>
        </w:rPr>
        <w:t xml:space="preserve"> </w:t>
      </w:r>
      <w:r>
        <w:t>жизни.</w:t>
      </w:r>
    </w:p>
    <w:p w:rsidR="00A5196F" w:rsidRDefault="0035780C">
      <w:pPr>
        <w:pStyle w:val="a3"/>
        <w:spacing w:line="350" w:lineRule="auto"/>
        <w:ind w:right="735"/>
      </w:pPr>
      <w:r>
        <w:t>Эстетическое воспитание: воспитание чувственной сферы обучающегося</w:t>
      </w:r>
      <w:r>
        <w:rPr>
          <w:spacing w:val="1"/>
        </w:rPr>
        <w:t xml:space="preserve"> </w:t>
      </w:r>
      <w:r>
        <w:t>на</w:t>
      </w:r>
      <w:r>
        <w:rPr>
          <w:spacing w:val="1"/>
        </w:rPr>
        <w:t xml:space="preserve"> </w:t>
      </w:r>
      <w:r>
        <w:t>основе</w:t>
      </w:r>
      <w:r>
        <w:rPr>
          <w:spacing w:val="1"/>
        </w:rPr>
        <w:t xml:space="preserve"> </w:t>
      </w:r>
      <w:r>
        <w:t>всего</w:t>
      </w:r>
      <w:r>
        <w:rPr>
          <w:spacing w:val="1"/>
        </w:rPr>
        <w:t xml:space="preserve"> </w:t>
      </w:r>
      <w:r>
        <w:t>спектра</w:t>
      </w:r>
      <w:r>
        <w:rPr>
          <w:spacing w:val="1"/>
        </w:rPr>
        <w:t xml:space="preserve"> </w:t>
      </w:r>
      <w:r>
        <w:t>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w:t>
      </w:r>
      <w:r>
        <w:rPr>
          <w:spacing w:val="1"/>
        </w:rPr>
        <w:t xml:space="preserve"> </w:t>
      </w:r>
      <w:r>
        <w:t>как</w:t>
      </w:r>
      <w:r>
        <w:rPr>
          <w:spacing w:val="1"/>
        </w:rPr>
        <w:t xml:space="preserve"> </w:t>
      </w:r>
      <w:r>
        <w:t>воплощение в изображении и в создании предметно-пространственной 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стремлению</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отношению</w:t>
      </w:r>
      <w:r>
        <w:rPr>
          <w:spacing w:val="1"/>
        </w:rPr>
        <w:t xml:space="preserve"> </w:t>
      </w:r>
      <w:r>
        <w:t>к</w:t>
      </w:r>
      <w:r>
        <w:rPr>
          <w:spacing w:val="1"/>
        </w:rPr>
        <w:t xml:space="preserve"> </w:t>
      </w:r>
      <w:r>
        <w:t>семье,</w:t>
      </w:r>
      <w:r>
        <w:rPr>
          <w:spacing w:val="1"/>
        </w:rPr>
        <w:t xml:space="preserve"> </w:t>
      </w:r>
      <w:r>
        <w:t>к</w:t>
      </w:r>
      <w:r>
        <w:rPr>
          <w:spacing w:val="-67"/>
        </w:rPr>
        <w:t xml:space="preserve"> </w:t>
      </w:r>
      <w:r>
        <w:t>мирной жизни как главному принципу человеческого общежития, к самому</w:t>
      </w:r>
      <w:r>
        <w:rPr>
          <w:spacing w:val="1"/>
        </w:rPr>
        <w:t xml:space="preserve"> </w:t>
      </w:r>
      <w:r>
        <w:t>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позитивному</w:t>
      </w:r>
      <w:r>
        <w:rPr>
          <w:spacing w:val="12"/>
        </w:rPr>
        <w:t xml:space="preserve"> </w:t>
      </w:r>
      <w:r>
        <w:t>действию</w:t>
      </w:r>
      <w:r>
        <w:rPr>
          <w:spacing w:val="11"/>
        </w:rPr>
        <w:t xml:space="preserve"> </w:t>
      </w:r>
      <w:r>
        <w:t>в</w:t>
      </w:r>
      <w:r>
        <w:rPr>
          <w:spacing w:val="10"/>
        </w:rPr>
        <w:t xml:space="preserve"> </w:t>
      </w:r>
      <w:r>
        <w:t>условиях</w:t>
      </w:r>
      <w:r>
        <w:rPr>
          <w:spacing w:val="12"/>
        </w:rPr>
        <w:t xml:space="preserve"> </w:t>
      </w:r>
      <w:r>
        <w:t>соревновательной</w:t>
      </w:r>
      <w:r>
        <w:rPr>
          <w:spacing w:val="12"/>
        </w:rPr>
        <w:t xml:space="preserve"> </w:t>
      </w:r>
      <w:r>
        <w:t>конкуренции.</w:t>
      </w:r>
    </w:p>
    <w:p w:rsidR="00A5196F" w:rsidRDefault="0035780C">
      <w:pPr>
        <w:pStyle w:val="a3"/>
        <w:spacing w:before="69" w:line="348" w:lineRule="auto"/>
        <w:ind w:right="739" w:firstLine="0"/>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труду,</w:t>
      </w:r>
      <w:r>
        <w:rPr>
          <w:spacing w:val="-67"/>
        </w:rPr>
        <w:t xml:space="preserve"> </w:t>
      </w:r>
      <w:r>
        <w:t>искусству,</w:t>
      </w:r>
      <w:r>
        <w:rPr>
          <w:spacing w:val="-2"/>
        </w:rPr>
        <w:t xml:space="preserve"> </w:t>
      </w:r>
      <w:r>
        <w:t>культурному</w:t>
      </w:r>
      <w:r>
        <w:rPr>
          <w:spacing w:val="-2"/>
        </w:rPr>
        <w:t xml:space="preserve"> </w:t>
      </w:r>
      <w:r>
        <w:t>наследию.</w:t>
      </w:r>
    </w:p>
    <w:p w:rsidR="00A5196F" w:rsidRDefault="0035780C">
      <w:pPr>
        <w:pStyle w:val="a3"/>
        <w:spacing w:before="4"/>
        <w:ind w:left="1709" w:firstLine="0"/>
      </w:pPr>
      <w:r>
        <w:t>Ценности</w:t>
      </w:r>
      <w:r>
        <w:rPr>
          <w:spacing w:val="-4"/>
        </w:rPr>
        <w:t xml:space="preserve"> </w:t>
      </w:r>
      <w:r>
        <w:t>познавательной</w:t>
      </w:r>
      <w:r>
        <w:rPr>
          <w:spacing w:val="-6"/>
        </w:rPr>
        <w:t xml:space="preserve"> </w:t>
      </w:r>
      <w:r>
        <w:t>деятельности.</w:t>
      </w:r>
    </w:p>
    <w:p w:rsidR="00A5196F" w:rsidRDefault="0035780C">
      <w:pPr>
        <w:pStyle w:val="a3"/>
        <w:spacing w:before="147" w:line="350" w:lineRule="auto"/>
        <w:ind w:right="732"/>
      </w:pPr>
      <w:r>
        <w:t>В процессе художественной деятельности на занятиях изобразительным</w:t>
      </w:r>
      <w:r>
        <w:rPr>
          <w:spacing w:val="1"/>
        </w:rPr>
        <w:t xml:space="preserve"> </w:t>
      </w:r>
      <w:r>
        <w:t>искусством ставятся задачи воспитания наблюдательности</w:t>
      </w:r>
      <w:r>
        <w:rPr>
          <w:spacing w:val="70"/>
        </w:rPr>
        <w:t xml:space="preserve"> </w:t>
      </w:r>
      <w:r>
        <w:t>– умений активно,</w:t>
      </w:r>
      <w:r>
        <w:rPr>
          <w:spacing w:val="1"/>
        </w:rPr>
        <w:t xml:space="preserve"> </w:t>
      </w:r>
      <w:r>
        <w:t>то</w:t>
      </w:r>
      <w:r>
        <w:rPr>
          <w:spacing w:val="62"/>
        </w:rPr>
        <w:t xml:space="preserve"> </w:t>
      </w:r>
      <w:r>
        <w:t>есть</w:t>
      </w:r>
      <w:r>
        <w:rPr>
          <w:spacing w:val="62"/>
        </w:rPr>
        <w:t xml:space="preserve"> </w:t>
      </w:r>
      <w:r>
        <w:t>в</w:t>
      </w:r>
      <w:r>
        <w:rPr>
          <w:spacing w:val="62"/>
        </w:rPr>
        <w:t xml:space="preserve"> </w:t>
      </w:r>
      <w:r>
        <w:t>соответствии</w:t>
      </w:r>
      <w:r>
        <w:rPr>
          <w:spacing w:val="64"/>
        </w:rPr>
        <w:t xml:space="preserve"> </w:t>
      </w:r>
      <w:r>
        <w:t>со</w:t>
      </w:r>
      <w:r>
        <w:rPr>
          <w:spacing w:val="64"/>
        </w:rPr>
        <w:t xml:space="preserve"> </w:t>
      </w:r>
      <w:r>
        <w:t>специальными</w:t>
      </w:r>
      <w:r>
        <w:rPr>
          <w:spacing w:val="63"/>
        </w:rPr>
        <w:t xml:space="preserve"> </w:t>
      </w:r>
      <w:r>
        <w:t>установками,</w:t>
      </w:r>
      <w:r>
        <w:rPr>
          <w:spacing w:val="62"/>
        </w:rPr>
        <w:t xml:space="preserve"> </w:t>
      </w:r>
      <w:r>
        <w:t>видеть</w:t>
      </w:r>
      <w:r>
        <w:rPr>
          <w:spacing w:val="62"/>
        </w:rPr>
        <w:t xml:space="preserve"> </w:t>
      </w:r>
      <w:r>
        <w:t>окружающий</w:t>
      </w:r>
      <w:r>
        <w:rPr>
          <w:spacing w:val="-67"/>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Навыки</w:t>
      </w:r>
      <w:r>
        <w:rPr>
          <w:spacing w:val="1"/>
        </w:rPr>
        <w:t xml:space="preserve"> </w:t>
      </w:r>
      <w:r>
        <w:t>исследовательской деятельности развиваются в процессе учебных проектов 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1"/>
        </w:rPr>
        <w:t xml:space="preserve"> </w:t>
      </w:r>
      <w:r>
        <w:t>направленности.</w:t>
      </w:r>
    </w:p>
    <w:p w:rsidR="00A5196F" w:rsidRDefault="0035780C">
      <w:pPr>
        <w:pStyle w:val="a3"/>
        <w:spacing w:line="320" w:lineRule="exact"/>
        <w:ind w:left="1709" w:firstLine="0"/>
      </w:pPr>
      <w:r>
        <w:t>Экологическое</w:t>
      </w:r>
      <w:r>
        <w:rPr>
          <w:spacing w:val="-4"/>
        </w:rPr>
        <w:t xml:space="preserve"> </w:t>
      </w:r>
      <w:r>
        <w:t>воспитание.</w:t>
      </w:r>
    </w:p>
    <w:p w:rsidR="00A5196F" w:rsidRDefault="0035780C">
      <w:pPr>
        <w:pStyle w:val="a3"/>
        <w:spacing w:before="148" w:line="350" w:lineRule="auto"/>
        <w:ind w:right="73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 экологических проблем, активное неприятие действий, приносящих</w:t>
      </w:r>
      <w:r>
        <w:rPr>
          <w:spacing w:val="1"/>
        </w:rPr>
        <w:t xml:space="preserve"> </w:t>
      </w:r>
      <w:r>
        <w:t>вред окружающей среде, формирование нравственно-эстетического отношения</w:t>
      </w:r>
      <w:r>
        <w:rPr>
          <w:spacing w:val="-67"/>
        </w:rPr>
        <w:t xml:space="preserve"> </w:t>
      </w:r>
      <w:r>
        <w:t>к</w:t>
      </w:r>
      <w:r>
        <w:rPr>
          <w:spacing w:val="1"/>
        </w:rPr>
        <w:t xml:space="preserve"> </w:t>
      </w:r>
      <w:r>
        <w:t>природе</w:t>
      </w:r>
      <w:r>
        <w:rPr>
          <w:spacing w:val="1"/>
        </w:rPr>
        <w:t xml:space="preserve"> </w:t>
      </w:r>
      <w:r>
        <w:t>воспитывается</w:t>
      </w:r>
      <w:r>
        <w:rPr>
          <w:spacing w:val="1"/>
        </w:rPr>
        <w:t xml:space="preserve"> </w:t>
      </w:r>
      <w:r>
        <w:t>в</w:t>
      </w:r>
      <w:r>
        <w:rPr>
          <w:spacing w:val="71"/>
        </w:rPr>
        <w:t xml:space="preserve"> </w:t>
      </w:r>
      <w:r>
        <w:t>процессе</w:t>
      </w:r>
      <w:r>
        <w:rPr>
          <w:spacing w:val="71"/>
        </w:rPr>
        <w:t xml:space="preserve"> </w:t>
      </w:r>
      <w:r>
        <w:t>художественно-эстетического</w:t>
      </w:r>
      <w:r>
        <w:rPr>
          <w:spacing w:val="1"/>
        </w:rPr>
        <w:t xml:space="preserve"> </w:t>
      </w:r>
      <w:r>
        <w:t>наблюдения</w:t>
      </w:r>
      <w:r>
        <w:rPr>
          <w:spacing w:val="1"/>
        </w:rPr>
        <w:t xml:space="preserve"> </w:t>
      </w:r>
      <w:r>
        <w:t>природы,</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и</w:t>
      </w:r>
      <w:r>
        <w:rPr>
          <w:spacing w:val="1"/>
        </w:rPr>
        <w:t xml:space="preserve"> </w:t>
      </w:r>
      <w:r>
        <w:t>личной</w:t>
      </w:r>
      <w:r>
        <w:rPr>
          <w:spacing w:val="1"/>
        </w:rPr>
        <w:t xml:space="preserve"> </w:t>
      </w:r>
      <w:r>
        <w:t>художественно-творческой</w:t>
      </w:r>
      <w:r>
        <w:rPr>
          <w:spacing w:val="-4"/>
        </w:rPr>
        <w:t xml:space="preserve"> </w:t>
      </w:r>
      <w:r>
        <w:t>работе.</w:t>
      </w:r>
    </w:p>
    <w:p w:rsidR="00A5196F" w:rsidRDefault="0035780C">
      <w:pPr>
        <w:pStyle w:val="a3"/>
        <w:spacing w:line="317" w:lineRule="exact"/>
        <w:ind w:left="1709" w:firstLine="0"/>
      </w:pPr>
      <w:r>
        <w:lastRenderedPageBreak/>
        <w:t>Трудовое</w:t>
      </w:r>
      <w:r>
        <w:rPr>
          <w:spacing w:val="-5"/>
        </w:rPr>
        <w:t xml:space="preserve"> </w:t>
      </w:r>
      <w:r>
        <w:t>воспитание.</w:t>
      </w:r>
    </w:p>
    <w:p w:rsidR="00A5196F" w:rsidRDefault="0035780C">
      <w:pPr>
        <w:pStyle w:val="a3"/>
        <w:spacing w:before="149" w:line="350" w:lineRule="auto"/>
        <w:ind w:right="735"/>
      </w:pPr>
      <w:r>
        <w:t>Художественно-эстетическое</w:t>
      </w:r>
      <w:r>
        <w:rPr>
          <w:spacing w:val="1"/>
        </w:rPr>
        <w:t xml:space="preserve"> </w:t>
      </w:r>
      <w:r>
        <w:t>развитие</w:t>
      </w:r>
      <w:r>
        <w:rPr>
          <w:spacing w:val="1"/>
        </w:rPr>
        <w:t xml:space="preserve"> </w:t>
      </w:r>
      <w:r>
        <w:t>обучающихся</w:t>
      </w:r>
      <w:r>
        <w:rPr>
          <w:spacing w:val="71"/>
        </w:rPr>
        <w:t xml:space="preserve"> </w:t>
      </w:r>
      <w:r>
        <w:t>обязательно</w:t>
      </w:r>
      <w:r>
        <w:rPr>
          <w:spacing w:val="1"/>
        </w:rPr>
        <w:t xml:space="preserve"> </w:t>
      </w:r>
      <w:r>
        <w:t>должно</w:t>
      </w:r>
      <w:r>
        <w:rPr>
          <w:spacing w:val="70"/>
        </w:rPr>
        <w:t xml:space="preserve"> </w:t>
      </w:r>
      <w:r>
        <w:t>осуществляться в процессе личной художественно-творческой работы</w:t>
      </w:r>
      <w:r>
        <w:rPr>
          <w:spacing w:val="1"/>
        </w:rPr>
        <w:t xml:space="preserve"> </w:t>
      </w:r>
      <w:r>
        <w:t>с освоением художественных материалов и специфики каждого из них. Эта</w:t>
      </w:r>
      <w:r>
        <w:rPr>
          <w:spacing w:val="1"/>
        </w:rPr>
        <w:t xml:space="preserve"> </w:t>
      </w:r>
      <w:r>
        <w:t>трудовая</w:t>
      </w:r>
      <w:r>
        <w:rPr>
          <w:spacing w:val="1"/>
        </w:rPr>
        <w:t xml:space="preserve"> </w:t>
      </w:r>
      <w:r>
        <w:t>и</w:t>
      </w:r>
      <w:r>
        <w:rPr>
          <w:spacing w:val="1"/>
        </w:rPr>
        <w:t xml:space="preserve"> </w:t>
      </w:r>
      <w:r>
        <w:t>смысловая</w:t>
      </w:r>
      <w:r>
        <w:rPr>
          <w:spacing w:val="1"/>
        </w:rPr>
        <w:t xml:space="preserve"> </w:t>
      </w:r>
      <w:r>
        <w:t>деятельность</w:t>
      </w:r>
      <w:r>
        <w:rPr>
          <w:spacing w:val="1"/>
        </w:rPr>
        <w:t xml:space="preserve"> </w:t>
      </w:r>
      <w:r>
        <w:t>формирует</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навыки</w:t>
      </w:r>
      <w:r>
        <w:rPr>
          <w:spacing w:val="-67"/>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 умений преобразования реального жизненного пространства и</w:t>
      </w:r>
      <w:r>
        <w:rPr>
          <w:spacing w:val="1"/>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1"/>
        </w:rPr>
        <w:t xml:space="preserve"> </w:t>
      </w:r>
      <w:r>
        <w:t>к</w:t>
      </w:r>
      <w:r>
        <w:rPr>
          <w:spacing w:val="1"/>
        </w:rPr>
        <w:t xml:space="preserve"> </w:t>
      </w:r>
      <w:r>
        <w:t>результату,</w:t>
      </w:r>
      <w:r>
        <w:rPr>
          <w:spacing w:val="1"/>
        </w:rPr>
        <w:t xml:space="preserve"> </w:t>
      </w:r>
      <w:r>
        <w:t>понимание эстетики трудовой деятельности. А также умения сотрудничества,</w:t>
      </w:r>
      <w:r>
        <w:rPr>
          <w:spacing w:val="1"/>
        </w:rPr>
        <w:t xml:space="preserve"> </w:t>
      </w:r>
      <w:r>
        <w:t>коллективной трудовой работы, работы в команде – обязательные требования к</w:t>
      </w:r>
      <w:r>
        <w:rPr>
          <w:spacing w:val="-67"/>
        </w:rPr>
        <w:t xml:space="preserve"> </w:t>
      </w:r>
      <w:r>
        <w:t>определённым</w:t>
      </w:r>
      <w:r>
        <w:rPr>
          <w:spacing w:val="-1"/>
        </w:rPr>
        <w:t xml:space="preserve"> </w:t>
      </w:r>
      <w:r>
        <w:t>заданиям программы.</w:t>
      </w:r>
    </w:p>
    <w:p w:rsidR="00A5196F" w:rsidRDefault="0035780C">
      <w:pPr>
        <w:pStyle w:val="a3"/>
        <w:spacing w:line="316" w:lineRule="exact"/>
        <w:ind w:left="1709" w:firstLine="0"/>
      </w:pPr>
      <w:r>
        <w:t>Воспитывающая</w:t>
      </w:r>
      <w:r>
        <w:rPr>
          <w:spacing w:val="-8"/>
        </w:rPr>
        <w:t xml:space="preserve"> </w:t>
      </w:r>
      <w:r>
        <w:t>предметно-эстетическая</w:t>
      </w:r>
      <w:r>
        <w:rPr>
          <w:spacing w:val="-5"/>
        </w:rPr>
        <w:t xml:space="preserve"> </w:t>
      </w:r>
      <w:r>
        <w:t>среда.</w:t>
      </w:r>
    </w:p>
    <w:p w:rsidR="00A5196F" w:rsidRDefault="0035780C">
      <w:pPr>
        <w:pStyle w:val="a3"/>
        <w:spacing w:before="148" w:line="350" w:lineRule="auto"/>
        <w:ind w:right="738"/>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71"/>
        </w:rPr>
        <w:t xml:space="preserve"> </w:t>
      </w:r>
      <w:r>
        <w:t>обучающихся</w:t>
      </w:r>
      <w:r>
        <w:rPr>
          <w:spacing w:val="1"/>
        </w:rPr>
        <w:t xml:space="preserve"> </w:t>
      </w:r>
      <w:r>
        <w:t>имеет</w:t>
      </w:r>
      <w:r>
        <w:rPr>
          <w:spacing w:val="1"/>
        </w:rPr>
        <w:t xml:space="preserve"> </w:t>
      </w:r>
      <w:r>
        <w:t>значение</w:t>
      </w:r>
      <w:r>
        <w:rPr>
          <w:spacing w:val="1"/>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2"/>
        </w:rPr>
        <w:t xml:space="preserve"> </w:t>
      </w:r>
      <w:r>
        <w:t>При</w:t>
      </w:r>
      <w:r>
        <w:rPr>
          <w:spacing w:val="14"/>
        </w:rPr>
        <w:t xml:space="preserve"> </w:t>
      </w:r>
      <w:r>
        <w:t>этом</w:t>
      </w:r>
      <w:r>
        <w:rPr>
          <w:spacing w:val="11"/>
        </w:rPr>
        <w:t xml:space="preserve"> </w:t>
      </w:r>
      <w:r>
        <w:t>обучающиеся</w:t>
      </w:r>
      <w:r>
        <w:rPr>
          <w:spacing w:val="11"/>
        </w:rPr>
        <w:t xml:space="preserve"> </w:t>
      </w:r>
      <w:r>
        <w:t>должны</w:t>
      </w:r>
      <w:r>
        <w:rPr>
          <w:spacing w:val="12"/>
        </w:rPr>
        <w:t xml:space="preserve"> </w:t>
      </w:r>
      <w:r>
        <w:t>быть</w:t>
      </w:r>
      <w:r>
        <w:rPr>
          <w:spacing w:val="13"/>
        </w:rPr>
        <w:t xml:space="preserve"> </w:t>
      </w:r>
      <w:r>
        <w:t>активными</w:t>
      </w:r>
      <w:r>
        <w:rPr>
          <w:spacing w:val="11"/>
        </w:rPr>
        <w:t xml:space="preserve"> </w:t>
      </w:r>
      <w:r>
        <w:t>участниками</w:t>
      </w:r>
      <w:r>
        <w:rPr>
          <w:spacing w:val="13"/>
        </w:rPr>
        <w:t xml:space="preserve"> </w:t>
      </w:r>
      <w:r>
        <w:t>(а</w:t>
      </w:r>
    </w:p>
    <w:p w:rsidR="00A5196F" w:rsidRDefault="0035780C">
      <w:pPr>
        <w:pStyle w:val="a3"/>
        <w:spacing w:before="69" w:line="350" w:lineRule="auto"/>
        <w:ind w:right="737" w:firstLine="0"/>
      </w:pPr>
      <w:r>
        <w:t>не</w:t>
      </w:r>
      <w:r>
        <w:rPr>
          <w:spacing w:val="1"/>
        </w:rPr>
        <w:t xml:space="preserve"> </w:t>
      </w:r>
      <w:r>
        <w:t>только</w:t>
      </w:r>
      <w:r>
        <w:rPr>
          <w:spacing w:val="1"/>
        </w:rPr>
        <w:t xml:space="preserve"> </w:t>
      </w:r>
      <w:r>
        <w:t>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w:t>
      </w:r>
      <w:r>
        <w:rPr>
          <w:spacing w:val="1"/>
        </w:rPr>
        <w:t xml:space="preserve"> </w:t>
      </w:r>
      <w:r>
        <w:t>организации,</w:t>
      </w:r>
      <w:r>
        <w:rPr>
          <w:spacing w:val="1"/>
        </w:rPr>
        <w:t xml:space="preserve"> </w:t>
      </w:r>
      <w:r>
        <w:t>среды,</w:t>
      </w:r>
      <w:r>
        <w:rPr>
          <w:spacing w:val="-67"/>
        </w:rPr>
        <w:t xml:space="preserve"> </w:t>
      </w:r>
      <w:r>
        <w:t>календарными событиями школьной жизни. Эта деятельность обучающихся,</w:t>
      </w:r>
      <w:r>
        <w:rPr>
          <w:spacing w:val="1"/>
        </w:rPr>
        <w:t xml:space="preserve"> </w:t>
      </w:r>
      <w:r>
        <w:t>как</w:t>
      </w:r>
      <w:r>
        <w:rPr>
          <w:spacing w:val="1"/>
        </w:rPr>
        <w:t xml:space="preserve"> </w:t>
      </w:r>
      <w:r>
        <w:t>и</w:t>
      </w:r>
      <w:r>
        <w:rPr>
          <w:spacing w:val="1"/>
        </w:rPr>
        <w:t xml:space="preserve"> </w:t>
      </w:r>
      <w:r>
        <w:t>сам</w:t>
      </w:r>
      <w:r>
        <w:rPr>
          <w:spacing w:val="1"/>
        </w:rPr>
        <w:t xml:space="preserve"> </w:t>
      </w:r>
      <w:r>
        <w:t>образ</w:t>
      </w:r>
      <w:r>
        <w:rPr>
          <w:spacing w:val="1"/>
        </w:rPr>
        <w:t xml:space="preserve"> </w:t>
      </w:r>
      <w:r>
        <w:t>предметно-пространственной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оказывает</w:t>
      </w:r>
      <w:r>
        <w:rPr>
          <w:spacing w:val="1"/>
        </w:rPr>
        <w:t xml:space="preserve"> </w:t>
      </w:r>
      <w:r>
        <w:t>активное</w:t>
      </w:r>
      <w:r>
        <w:rPr>
          <w:spacing w:val="1"/>
        </w:rPr>
        <w:t xml:space="preserve"> </w:t>
      </w:r>
      <w:r>
        <w:t>воспитательное</w:t>
      </w:r>
      <w:r>
        <w:rPr>
          <w:spacing w:val="1"/>
        </w:rPr>
        <w:t xml:space="preserve"> </w:t>
      </w:r>
      <w:r>
        <w:t>воздействие</w:t>
      </w:r>
      <w:r>
        <w:rPr>
          <w:spacing w:val="1"/>
        </w:rPr>
        <w:t xml:space="preserve"> </w:t>
      </w:r>
      <w:r>
        <w:t>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67"/>
        </w:rPr>
        <w:t xml:space="preserve"> </w:t>
      </w:r>
      <w:r>
        <w:t>обучающихся.</w:t>
      </w:r>
    </w:p>
    <w:p w:rsidR="00A5196F" w:rsidRDefault="0035780C" w:rsidP="0051210D">
      <w:pPr>
        <w:pStyle w:val="a7"/>
        <w:numPr>
          <w:ilvl w:val="2"/>
          <w:numId w:val="37"/>
        </w:numPr>
        <w:tabs>
          <w:tab w:val="left" w:pos="2691"/>
        </w:tabs>
        <w:spacing w:line="350" w:lineRule="auto"/>
        <w:ind w:right="741"/>
        <w:rPr>
          <w:sz w:val="28"/>
        </w:rPr>
      </w:pPr>
      <w:r>
        <w:rPr>
          <w:sz w:val="28"/>
        </w:rPr>
        <w:t>В</w:t>
      </w:r>
      <w:r>
        <w:rPr>
          <w:spacing w:val="1"/>
          <w:sz w:val="28"/>
        </w:rPr>
        <w:t xml:space="preserve"> </w:t>
      </w:r>
      <w:r>
        <w:rPr>
          <w:sz w:val="28"/>
        </w:rPr>
        <w:t>результате</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w:t>
      </w:r>
      <w:r>
        <w:rPr>
          <w:spacing w:val="1"/>
          <w:sz w:val="28"/>
        </w:rPr>
        <w:t xml:space="preserve"> </w:t>
      </w:r>
      <w:r>
        <w:rPr>
          <w:sz w:val="28"/>
        </w:rPr>
        <w:t>образования у</w:t>
      </w:r>
      <w:r>
        <w:rPr>
          <w:spacing w:val="1"/>
          <w:sz w:val="28"/>
        </w:rPr>
        <w:t xml:space="preserve"> </w:t>
      </w:r>
      <w:r>
        <w:rPr>
          <w:sz w:val="28"/>
        </w:rPr>
        <w:t>обучающегося 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p>
    <w:p w:rsidR="00A5196F" w:rsidRDefault="0035780C" w:rsidP="0051210D">
      <w:pPr>
        <w:pStyle w:val="a7"/>
        <w:numPr>
          <w:ilvl w:val="3"/>
          <w:numId w:val="37"/>
        </w:numPr>
        <w:tabs>
          <w:tab w:val="left" w:pos="290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пространственные</w:t>
      </w:r>
      <w:r>
        <w:rPr>
          <w:spacing w:val="1"/>
          <w:sz w:val="28"/>
        </w:rPr>
        <w:t xml:space="preserve"> </w:t>
      </w:r>
      <w:r>
        <w:rPr>
          <w:sz w:val="28"/>
        </w:rPr>
        <w:t>представления</w:t>
      </w:r>
      <w:r>
        <w:rPr>
          <w:spacing w:val="1"/>
          <w:sz w:val="28"/>
        </w:rPr>
        <w:t xml:space="preserve"> </w:t>
      </w:r>
      <w:r>
        <w:rPr>
          <w:sz w:val="28"/>
        </w:rPr>
        <w:t>и</w:t>
      </w:r>
      <w:r>
        <w:rPr>
          <w:spacing w:val="1"/>
          <w:sz w:val="28"/>
        </w:rPr>
        <w:t xml:space="preserve"> </w:t>
      </w:r>
      <w:r>
        <w:rPr>
          <w:sz w:val="28"/>
        </w:rPr>
        <w:t>сенсорные</w:t>
      </w:r>
      <w:r>
        <w:rPr>
          <w:spacing w:val="1"/>
          <w:sz w:val="28"/>
        </w:rPr>
        <w:t xml:space="preserve"> </w:t>
      </w:r>
      <w:r>
        <w:rPr>
          <w:sz w:val="28"/>
        </w:rPr>
        <w:t>способности</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4"/>
          <w:sz w:val="28"/>
        </w:rPr>
        <w:t xml:space="preserve"> </w:t>
      </w:r>
      <w:r>
        <w:rPr>
          <w:sz w:val="28"/>
        </w:rPr>
        <w:t>познавательных</w:t>
      </w:r>
      <w:r>
        <w:rPr>
          <w:spacing w:val="1"/>
          <w:sz w:val="28"/>
        </w:rPr>
        <w:t xml:space="preserve"> </w:t>
      </w:r>
      <w:r>
        <w:rPr>
          <w:sz w:val="28"/>
        </w:rPr>
        <w:t>учебных действий:</w:t>
      </w:r>
    </w:p>
    <w:p w:rsidR="00A5196F" w:rsidRDefault="0035780C">
      <w:pPr>
        <w:pStyle w:val="a3"/>
        <w:spacing w:line="350" w:lineRule="auto"/>
        <w:ind w:right="745"/>
      </w:pPr>
      <w:r>
        <w:t>сравнивать</w:t>
      </w:r>
      <w:r>
        <w:rPr>
          <w:spacing w:val="1"/>
        </w:rPr>
        <w:t xml:space="preserve"> </w:t>
      </w:r>
      <w:r>
        <w:t>предметные</w:t>
      </w:r>
      <w:r>
        <w:rPr>
          <w:spacing w:val="1"/>
        </w:rPr>
        <w:t xml:space="preserve"> </w:t>
      </w:r>
      <w:r>
        <w:t>и</w:t>
      </w:r>
      <w:r>
        <w:rPr>
          <w:spacing w:val="1"/>
        </w:rPr>
        <w:t xml:space="preserve"> </w:t>
      </w:r>
      <w:r>
        <w:t>пространственные</w:t>
      </w:r>
      <w:r>
        <w:rPr>
          <w:spacing w:val="1"/>
        </w:rPr>
        <w:t xml:space="preserve"> </w:t>
      </w:r>
      <w:r>
        <w:t>объекты</w:t>
      </w:r>
      <w:r>
        <w:rPr>
          <w:spacing w:val="1"/>
        </w:rPr>
        <w:t xml:space="preserve"> </w:t>
      </w:r>
      <w:r>
        <w:t>по</w:t>
      </w:r>
      <w:r>
        <w:rPr>
          <w:spacing w:val="1"/>
        </w:rPr>
        <w:t xml:space="preserve"> </w:t>
      </w:r>
      <w:r>
        <w:t>заданным</w:t>
      </w:r>
      <w:r>
        <w:rPr>
          <w:spacing w:val="-67"/>
        </w:rPr>
        <w:t xml:space="preserve"> </w:t>
      </w:r>
      <w:r>
        <w:t>основаниям;</w:t>
      </w:r>
    </w:p>
    <w:p w:rsidR="00A5196F" w:rsidRDefault="0035780C">
      <w:pPr>
        <w:pStyle w:val="a3"/>
        <w:spacing w:line="350" w:lineRule="auto"/>
        <w:ind w:left="1709" w:right="2779" w:firstLine="0"/>
        <w:jc w:val="left"/>
      </w:pPr>
      <w:r>
        <w:t>характеризовать форму предмета, конструкции;</w:t>
      </w:r>
      <w:r>
        <w:rPr>
          <w:spacing w:val="1"/>
        </w:rPr>
        <w:t xml:space="preserve"> </w:t>
      </w:r>
      <w:r>
        <w:lastRenderedPageBreak/>
        <w:t>выявлять положение предметной формы в пространстве;</w:t>
      </w:r>
      <w:r>
        <w:rPr>
          <w:spacing w:val="-67"/>
        </w:rPr>
        <w:t xml:space="preserve"> </w:t>
      </w:r>
      <w:r>
        <w:t>обобщать</w:t>
      </w:r>
      <w:r>
        <w:rPr>
          <w:spacing w:val="-2"/>
        </w:rPr>
        <w:t xml:space="preserve"> </w:t>
      </w:r>
      <w:r>
        <w:t>форму</w:t>
      </w:r>
      <w:r>
        <w:rPr>
          <w:spacing w:val="1"/>
        </w:rPr>
        <w:t xml:space="preserve"> </w:t>
      </w:r>
      <w:r>
        <w:t>составной</w:t>
      </w:r>
      <w:r>
        <w:rPr>
          <w:spacing w:val="-1"/>
        </w:rPr>
        <w:t xml:space="preserve"> </w:t>
      </w:r>
      <w:r>
        <w:t>конструкции;</w:t>
      </w:r>
    </w:p>
    <w:p w:rsidR="00A5196F" w:rsidRDefault="0035780C">
      <w:pPr>
        <w:pStyle w:val="a3"/>
        <w:tabs>
          <w:tab w:val="left" w:pos="3812"/>
          <w:tab w:val="left" w:pos="5384"/>
          <w:tab w:val="left" w:pos="6923"/>
          <w:tab w:val="left" w:pos="8899"/>
        </w:tabs>
        <w:spacing w:line="350" w:lineRule="auto"/>
        <w:ind w:right="743"/>
        <w:jc w:val="left"/>
      </w:pPr>
      <w:r>
        <w:t>анализировать</w:t>
      </w:r>
      <w:r>
        <w:tab/>
        <w:t>структуру</w:t>
      </w:r>
      <w:r>
        <w:tab/>
        <w:t>предмета,</w:t>
      </w:r>
      <w:r>
        <w:tab/>
        <w:t>конструкции,</w:t>
      </w:r>
      <w:r>
        <w:tab/>
        <w:t>пространства,</w:t>
      </w:r>
      <w:r>
        <w:rPr>
          <w:spacing w:val="-67"/>
        </w:rPr>
        <w:t xml:space="preserve"> </w:t>
      </w:r>
      <w:r>
        <w:t>зрительного образа;</w:t>
      </w:r>
    </w:p>
    <w:p w:rsidR="00A5196F" w:rsidRDefault="0035780C">
      <w:pPr>
        <w:pStyle w:val="a3"/>
        <w:ind w:left="1709" w:firstLine="0"/>
        <w:jc w:val="left"/>
      </w:pPr>
      <w:r>
        <w:t>структурировать</w:t>
      </w:r>
      <w:r>
        <w:rPr>
          <w:spacing w:val="-8"/>
        </w:rPr>
        <w:t xml:space="preserve"> </w:t>
      </w:r>
      <w:r>
        <w:t>предметно-пространственные</w:t>
      </w:r>
      <w:r>
        <w:rPr>
          <w:spacing w:val="-6"/>
        </w:rPr>
        <w:t xml:space="preserve"> </w:t>
      </w:r>
      <w:r>
        <w:t>явления;</w:t>
      </w:r>
    </w:p>
    <w:p w:rsidR="00A5196F" w:rsidRDefault="0035780C">
      <w:pPr>
        <w:pStyle w:val="a3"/>
        <w:spacing w:before="135" w:line="350" w:lineRule="auto"/>
        <w:ind w:right="745"/>
        <w:jc w:val="left"/>
      </w:pPr>
      <w:r>
        <w:t>сопоставлять</w:t>
      </w:r>
      <w:r>
        <w:rPr>
          <w:spacing w:val="68"/>
        </w:rPr>
        <w:t xml:space="preserve"> </w:t>
      </w:r>
      <w:r>
        <w:t>пропорциональное  соотношение  частей</w:t>
      </w:r>
      <w:r>
        <w:rPr>
          <w:spacing w:val="2"/>
        </w:rPr>
        <w:t xml:space="preserve"> </w:t>
      </w:r>
      <w:r>
        <w:t>внутри</w:t>
      </w:r>
      <w:r>
        <w:rPr>
          <w:spacing w:val="1"/>
        </w:rPr>
        <w:t xml:space="preserve"> </w:t>
      </w:r>
      <w:r>
        <w:t>целого</w:t>
      </w:r>
      <w:r>
        <w:rPr>
          <w:spacing w:val="1"/>
        </w:rPr>
        <w:t xml:space="preserve"> </w:t>
      </w:r>
      <w:r>
        <w:t>и</w:t>
      </w:r>
      <w:r>
        <w:rPr>
          <w:spacing w:val="-67"/>
        </w:rPr>
        <w:t xml:space="preserve"> </w:t>
      </w:r>
      <w:r>
        <w:t>предметов</w:t>
      </w:r>
      <w:r>
        <w:rPr>
          <w:spacing w:val="-3"/>
        </w:rPr>
        <w:t xml:space="preserve"> </w:t>
      </w:r>
      <w:r>
        <w:t>между</w:t>
      </w:r>
      <w:r>
        <w:rPr>
          <w:spacing w:val="1"/>
        </w:rPr>
        <w:t xml:space="preserve"> </w:t>
      </w:r>
      <w:r>
        <w:t>собой;</w:t>
      </w:r>
    </w:p>
    <w:p w:rsidR="00A5196F" w:rsidRDefault="0035780C">
      <w:pPr>
        <w:pStyle w:val="a3"/>
        <w:tabs>
          <w:tab w:val="left" w:pos="3886"/>
          <w:tab w:val="left" w:pos="4891"/>
          <w:tab w:val="left" w:pos="6580"/>
          <w:tab w:val="left" w:pos="7060"/>
          <w:tab w:val="left" w:pos="8798"/>
          <w:tab w:val="left" w:pos="10126"/>
        </w:tabs>
        <w:spacing w:before="1" w:line="350" w:lineRule="auto"/>
        <w:ind w:right="742"/>
        <w:jc w:val="left"/>
      </w:pPr>
      <w:r>
        <w:t>абстрагировать</w:t>
      </w:r>
      <w:r>
        <w:tab/>
        <w:t>образ</w:t>
      </w:r>
      <w:r>
        <w:tab/>
        <w:t>реальности</w:t>
      </w:r>
      <w:r>
        <w:tab/>
        <w:t>в</w:t>
      </w:r>
      <w:r>
        <w:tab/>
        <w:t>построении</w:t>
      </w:r>
      <w:r>
        <w:tab/>
        <w:t>плоской</w:t>
      </w:r>
      <w:r>
        <w:tab/>
        <w:t>или</w:t>
      </w:r>
      <w:r>
        <w:rPr>
          <w:spacing w:val="-67"/>
        </w:rPr>
        <w:t xml:space="preserve"> </w:t>
      </w:r>
      <w:r>
        <w:t>пространственной</w:t>
      </w:r>
      <w:r>
        <w:rPr>
          <w:spacing w:val="-1"/>
        </w:rPr>
        <w:t xml:space="preserve"> </w:t>
      </w:r>
      <w:r>
        <w:t>композиции.</w:t>
      </w:r>
    </w:p>
    <w:p w:rsidR="00A5196F" w:rsidRDefault="0035780C" w:rsidP="0051210D">
      <w:pPr>
        <w:pStyle w:val="a7"/>
        <w:numPr>
          <w:ilvl w:val="3"/>
          <w:numId w:val="37"/>
        </w:numPr>
        <w:tabs>
          <w:tab w:val="left" w:pos="2901"/>
        </w:tabs>
        <w:spacing w:line="350" w:lineRule="auto"/>
        <w:ind w:right="732"/>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и</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 учебных</w:t>
      </w:r>
      <w:r>
        <w:rPr>
          <w:spacing w:val="-3"/>
          <w:sz w:val="28"/>
        </w:rPr>
        <w:t xml:space="preserve"> </w:t>
      </w:r>
      <w:r>
        <w:rPr>
          <w:sz w:val="28"/>
        </w:rPr>
        <w:t>действий:</w:t>
      </w:r>
    </w:p>
    <w:p w:rsidR="00A5196F" w:rsidRDefault="0035780C">
      <w:pPr>
        <w:pStyle w:val="a3"/>
        <w:spacing w:line="348" w:lineRule="auto"/>
        <w:ind w:right="74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явлений</w:t>
      </w:r>
      <w:r>
        <w:rPr>
          <w:spacing w:val="1"/>
        </w:rPr>
        <w:t xml:space="preserve"> </w:t>
      </w:r>
      <w:r>
        <w:t>художественной</w:t>
      </w:r>
      <w:r>
        <w:rPr>
          <w:spacing w:val="-1"/>
        </w:rPr>
        <w:t xml:space="preserve"> </w:t>
      </w:r>
      <w:r>
        <w:t>культуры;</w:t>
      </w:r>
    </w:p>
    <w:p w:rsidR="00A5196F" w:rsidRDefault="0035780C">
      <w:pPr>
        <w:pStyle w:val="a3"/>
        <w:tabs>
          <w:tab w:val="left" w:pos="3618"/>
          <w:tab w:val="left" w:pos="5688"/>
          <w:tab w:val="left" w:pos="7276"/>
          <w:tab w:val="left" w:pos="7690"/>
          <w:tab w:val="left" w:pos="9174"/>
          <w:tab w:val="left" w:pos="9562"/>
        </w:tabs>
        <w:spacing w:before="69" w:line="348" w:lineRule="auto"/>
        <w:ind w:right="746"/>
        <w:jc w:val="left"/>
      </w:pPr>
      <w:r>
        <w:t>сопоставлять,</w:t>
      </w:r>
      <w:r>
        <w:tab/>
        <w:t>анализировать,</w:t>
      </w:r>
      <w:r>
        <w:tab/>
        <w:t>сравнивать</w:t>
      </w:r>
      <w:r>
        <w:tab/>
        <w:t>и</w:t>
      </w:r>
      <w:r>
        <w:tab/>
        <w:t>оценивать</w:t>
      </w:r>
      <w:r>
        <w:tab/>
        <w:t>с</w:t>
      </w:r>
      <w:r>
        <w:tab/>
        <w:t>позиций</w:t>
      </w:r>
      <w:r>
        <w:rPr>
          <w:spacing w:val="-67"/>
        </w:rPr>
        <w:t xml:space="preserve"> </w:t>
      </w:r>
      <w:r>
        <w:t>эстетических категорий</w:t>
      </w:r>
      <w:r>
        <w:rPr>
          <w:spacing w:val="-1"/>
        </w:rPr>
        <w:t xml:space="preserve"> </w:t>
      </w:r>
      <w:r>
        <w:t>явления</w:t>
      </w:r>
      <w:r>
        <w:rPr>
          <w:spacing w:val="-3"/>
        </w:rPr>
        <w:t xml:space="preserve"> </w:t>
      </w:r>
      <w:r>
        <w:t>искусства</w:t>
      </w:r>
      <w:r>
        <w:rPr>
          <w:spacing w:val="-3"/>
        </w:rPr>
        <w:t xml:space="preserve"> </w:t>
      </w:r>
      <w:r>
        <w:t>и</w:t>
      </w:r>
      <w:r>
        <w:rPr>
          <w:spacing w:val="-1"/>
        </w:rPr>
        <w:t xml:space="preserve"> </w:t>
      </w:r>
      <w:r>
        <w:t>действительности;</w:t>
      </w:r>
    </w:p>
    <w:p w:rsidR="00A5196F" w:rsidRDefault="0035780C">
      <w:pPr>
        <w:pStyle w:val="a3"/>
        <w:spacing w:before="4" w:line="348" w:lineRule="auto"/>
        <w:ind w:right="736"/>
        <w:jc w:val="left"/>
      </w:pPr>
      <w:r>
        <w:t>классифицировать</w:t>
      </w:r>
      <w:r>
        <w:rPr>
          <w:spacing w:val="35"/>
        </w:rPr>
        <w:t xml:space="preserve"> </w:t>
      </w:r>
      <w:r>
        <w:t>произведения</w:t>
      </w:r>
      <w:r>
        <w:rPr>
          <w:spacing w:val="37"/>
        </w:rPr>
        <w:t xml:space="preserve"> </w:t>
      </w:r>
      <w:r>
        <w:t>искусства</w:t>
      </w:r>
      <w:r>
        <w:rPr>
          <w:spacing w:val="37"/>
        </w:rPr>
        <w:t xml:space="preserve"> </w:t>
      </w:r>
      <w:r>
        <w:t>по</w:t>
      </w:r>
      <w:r>
        <w:rPr>
          <w:spacing w:val="37"/>
        </w:rPr>
        <w:t xml:space="preserve"> </w:t>
      </w:r>
      <w:r>
        <w:t>видам</w:t>
      </w:r>
      <w:r>
        <w:rPr>
          <w:spacing w:val="38"/>
        </w:rPr>
        <w:t xml:space="preserve"> </w:t>
      </w:r>
      <w:r>
        <w:t>и,</w:t>
      </w:r>
      <w:r>
        <w:rPr>
          <w:spacing w:val="36"/>
        </w:rPr>
        <w:t xml:space="preserve"> </w:t>
      </w:r>
      <w:r>
        <w:t>соответственно,</w:t>
      </w:r>
      <w:r>
        <w:rPr>
          <w:spacing w:val="-67"/>
        </w:rPr>
        <w:t xml:space="preserve"> </w:t>
      </w:r>
      <w:r>
        <w:t>по</w:t>
      </w:r>
      <w:r>
        <w:rPr>
          <w:spacing w:val="-4"/>
        </w:rPr>
        <w:t xml:space="preserve"> </w:t>
      </w:r>
      <w:r>
        <w:t>назначению</w:t>
      </w:r>
      <w:r>
        <w:rPr>
          <w:spacing w:val="-1"/>
        </w:rPr>
        <w:t xml:space="preserve"> </w:t>
      </w:r>
      <w:r>
        <w:t>в</w:t>
      </w:r>
      <w:r>
        <w:rPr>
          <w:spacing w:val="-1"/>
        </w:rPr>
        <w:t xml:space="preserve"> </w:t>
      </w:r>
      <w:r>
        <w:t>жизни</w:t>
      </w:r>
      <w:r>
        <w:rPr>
          <w:spacing w:val="1"/>
        </w:rPr>
        <w:t xml:space="preserve"> </w:t>
      </w:r>
      <w:r>
        <w:t>людей;</w:t>
      </w:r>
    </w:p>
    <w:p w:rsidR="00A5196F" w:rsidRDefault="0035780C">
      <w:pPr>
        <w:pStyle w:val="a3"/>
        <w:spacing w:before="5" w:line="350" w:lineRule="auto"/>
        <w:ind w:right="745"/>
        <w:jc w:val="left"/>
      </w:pPr>
      <w:r>
        <w:t>ставить</w:t>
      </w:r>
      <w:r>
        <w:rPr>
          <w:spacing w:val="44"/>
        </w:rPr>
        <w:t xml:space="preserve"> </w:t>
      </w:r>
      <w:r>
        <w:t>и</w:t>
      </w:r>
      <w:r>
        <w:rPr>
          <w:spacing w:val="47"/>
        </w:rPr>
        <w:t xml:space="preserve"> </w:t>
      </w:r>
      <w:r>
        <w:t>использовать</w:t>
      </w:r>
      <w:r>
        <w:rPr>
          <w:spacing w:val="46"/>
        </w:rPr>
        <w:t xml:space="preserve"> </w:t>
      </w:r>
      <w:r>
        <w:t>вопросы</w:t>
      </w:r>
      <w:r>
        <w:rPr>
          <w:spacing w:val="45"/>
        </w:rPr>
        <w:t xml:space="preserve"> </w:t>
      </w:r>
      <w:r>
        <w:t>как</w:t>
      </w:r>
      <w:r>
        <w:rPr>
          <w:spacing w:val="45"/>
        </w:rPr>
        <w:t xml:space="preserve"> </w:t>
      </w:r>
      <w:r>
        <w:t>исследовательский</w:t>
      </w:r>
      <w:r>
        <w:rPr>
          <w:spacing w:val="47"/>
        </w:rPr>
        <w:t xml:space="preserve"> </w:t>
      </w:r>
      <w:r>
        <w:t>инструмент</w:t>
      </w:r>
      <w:r>
        <w:rPr>
          <w:spacing w:val="-67"/>
        </w:rPr>
        <w:t xml:space="preserve"> </w:t>
      </w:r>
      <w:r>
        <w:t>познания;</w:t>
      </w:r>
    </w:p>
    <w:p w:rsidR="00A5196F" w:rsidRDefault="0035780C">
      <w:pPr>
        <w:pStyle w:val="a3"/>
        <w:spacing w:line="350" w:lineRule="auto"/>
        <w:ind w:right="736"/>
        <w:jc w:val="left"/>
      </w:pPr>
      <w:r>
        <w:t>вести</w:t>
      </w:r>
      <w:r>
        <w:rPr>
          <w:spacing w:val="37"/>
        </w:rPr>
        <w:t xml:space="preserve"> </w:t>
      </w:r>
      <w:r>
        <w:t>исследовательскую</w:t>
      </w:r>
      <w:r>
        <w:rPr>
          <w:spacing w:val="37"/>
        </w:rPr>
        <w:t xml:space="preserve"> </w:t>
      </w:r>
      <w:r>
        <w:t>работу</w:t>
      </w:r>
      <w:r>
        <w:rPr>
          <w:spacing w:val="37"/>
        </w:rPr>
        <w:t xml:space="preserve"> </w:t>
      </w:r>
      <w:r>
        <w:t>по</w:t>
      </w:r>
      <w:r>
        <w:rPr>
          <w:spacing w:val="38"/>
        </w:rPr>
        <w:t xml:space="preserve"> </w:t>
      </w:r>
      <w:r>
        <w:t>сбору</w:t>
      </w:r>
      <w:r>
        <w:rPr>
          <w:spacing w:val="37"/>
        </w:rPr>
        <w:t xml:space="preserve"> </w:t>
      </w:r>
      <w:r>
        <w:t>информационного</w:t>
      </w:r>
      <w:r>
        <w:rPr>
          <w:spacing w:val="39"/>
        </w:rPr>
        <w:t xml:space="preserve"> </w:t>
      </w:r>
      <w:r>
        <w:t>материала</w:t>
      </w:r>
      <w:r>
        <w:rPr>
          <w:spacing w:val="-67"/>
        </w:rPr>
        <w:t xml:space="preserve"> </w:t>
      </w:r>
      <w:r>
        <w:t>по</w:t>
      </w:r>
      <w:r>
        <w:rPr>
          <w:spacing w:val="-4"/>
        </w:rPr>
        <w:t xml:space="preserve"> </w:t>
      </w:r>
      <w:r>
        <w:t>установленной или выбранной теме;</w:t>
      </w:r>
    </w:p>
    <w:p w:rsidR="00A5196F" w:rsidRDefault="0035780C">
      <w:pPr>
        <w:pStyle w:val="a3"/>
        <w:spacing w:line="348" w:lineRule="auto"/>
        <w:ind w:right="745"/>
        <w:jc w:val="left"/>
      </w:pPr>
      <w:r>
        <w:t>самостоятельно</w:t>
      </w:r>
      <w:r>
        <w:rPr>
          <w:spacing w:val="19"/>
        </w:rPr>
        <w:t xml:space="preserve"> </w:t>
      </w:r>
      <w:r>
        <w:t>формулировать</w:t>
      </w:r>
      <w:r>
        <w:rPr>
          <w:spacing w:val="16"/>
        </w:rPr>
        <w:t xml:space="preserve"> </w:t>
      </w:r>
      <w:r>
        <w:t>выводы</w:t>
      </w:r>
      <w:r>
        <w:rPr>
          <w:spacing w:val="19"/>
        </w:rPr>
        <w:t xml:space="preserve"> </w:t>
      </w:r>
      <w:r>
        <w:t>и</w:t>
      </w:r>
      <w:r>
        <w:rPr>
          <w:spacing w:val="19"/>
        </w:rPr>
        <w:t xml:space="preserve"> </w:t>
      </w:r>
      <w:r>
        <w:t>обобщения</w:t>
      </w:r>
      <w:r>
        <w:rPr>
          <w:spacing w:val="18"/>
        </w:rPr>
        <w:t xml:space="preserve"> </w:t>
      </w:r>
      <w:r>
        <w:t>по</w:t>
      </w:r>
      <w:r>
        <w:rPr>
          <w:spacing w:val="17"/>
        </w:rPr>
        <w:t xml:space="preserve"> </w:t>
      </w:r>
      <w:r>
        <w:t>результатам</w:t>
      </w:r>
      <w:r>
        <w:rPr>
          <w:spacing w:val="-67"/>
        </w:rPr>
        <w:t xml:space="preserve"> </w:t>
      </w:r>
      <w:r>
        <w:t>наблюдения</w:t>
      </w:r>
      <w:r>
        <w:rPr>
          <w:spacing w:val="-5"/>
        </w:rPr>
        <w:t xml:space="preserve"> </w:t>
      </w:r>
      <w:r>
        <w:t>или</w:t>
      </w:r>
      <w:r>
        <w:rPr>
          <w:spacing w:val="-2"/>
        </w:rPr>
        <w:t xml:space="preserve"> </w:t>
      </w:r>
      <w:r>
        <w:t>исследования,</w:t>
      </w:r>
      <w:r>
        <w:rPr>
          <w:spacing w:val="-1"/>
        </w:rPr>
        <w:t xml:space="preserve"> </w:t>
      </w:r>
      <w:r>
        <w:t>аргументированно</w:t>
      </w:r>
      <w:r>
        <w:rPr>
          <w:spacing w:val="-1"/>
        </w:rPr>
        <w:t xml:space="preserve"> </w:t>
      </w:r>
      <w:r>
        <w:t>защищать</w:t>
      </w:r>
      <w:r>
        <w:rPr>
          <w:spacing w:val="-2"/>
        </w:rPr>
        <w:t xml:space="preserve"> </w:t>
      </w:r>
      <w:r>
        <w:t>свои</w:t>
      </w:r>
      <w:r>
        <w:rPr>
          <w:spacing w:val="-2"/>
        </w:rPr>
        <w:t xml:space="preserve"> </w:t>
      </w:r>
      <w:r>
        <w:t>позиции.</w:t>
      </w:r>
    </w:p>
    <w:p w:rsidR="00A5196F" w:rsidRDefault="0035780C" w:rsidP="0051210D">
      <w:pPr>
        <w:pStyle w:val="a7"/>
        <w:numPr>
          <w:ilvl w:val="3"/>
          <w:numId w:val="37"/>
        </w:numPr>
        <w:tabs>
          <w:tab w:val="left" w:pos="2901"/>
          <w:tab w:val="left" w:pos="3300"/>
          <w:tab w:val="left" w:pos="5245"/>
          <w:tab w:val="left" w:pos="6135"/>
          <w:tab w:val="left" w:pos="8122"/>
          <w:tab w:val="left" w:pos="9194"/>
        </w:tabs>
        <w:spacing w:before="5" w:line="350" w:lineRule="auto"/>
        <w:ind w:right="743"/>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работать</w:t>
      </w:r>
      <w:r>
        <w:rPr>
          <w:spacing w:val="1"/>
          <w:sz w:val="28"/>
        </w:rPr>
        <w:t xml:space="preserve"> </w:t>
      </w:r>
      <w:r>
        <w:rPr>
          <w:sz w:val="28"/>
        </w:rPr>
        <w:t>с</w:t>
      </w:r>
      <w:r>
        <w:rPr>
          <w:spacing w:val="-67"/>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4"/>
          <w:sz w:val="28"/>
        </w:rPr>
        <w:t xml:space="preserve"> </w:t>
      </w:r>
      <w:r>
        <w:rPr>
          <w:sz w:val="28"/>
        </w:rPr>
        <w:t>познавательных учебных</w:t>
      </w:r>
      <w:r>
        <w:rPr>
          <w:spacing w:val="-5"/>
          <w:sz w:val="28"/>
        </w:rPr>
        <w:t xml:space="preserve"> </w:t>
      </w:r>
      <w:r>
        <w:rPr>
          <w:sz w:val="28"/>
        </w:rPr>
        <w:t>действий:</w:t>
      </w:r>
    </w:p>
    <w:p w:rsidR="00A5196F" w:rsidRDefault="0035780C">
      <w:pPr>
        <w:pStyle w:val="a3"/>
        <w:spacing w:line="350" w:lineRule="auto"/>
        <w:ind w:right="742"/>
      </w:pPr>
      <w:r>
        <w:t>использовать различные методы, в том числе электронные технологии,</w:t>
      </w:r>
      <w:r>
        <w:rPr>
          <w:spacing w:val="1"/>
        </w:rPr>
        <w:t xml:space="preserve"> </w:t>
      </w:r>
      <w:r>
        <w:t>для поиска и отбора информации на основе образовательных задач и заданных</w:t>
      </w:r>
      <w:r>
        <w:rPr>
          <w:spacing w:val="1"/>
        </w:rPr>
        <w:t xml:space="preserve"> </w:t>
      </w:r>
      <w:r>
        <w:t>критериев;</w:t>
      </w:r>
    </w:p>
    <w:p w:rsidR="00A5196F" w:rsidRDefault="0035780C">
      <w:pPr>
        <w:pStyle w:val="a3"/>
        <w:spacing w:line="321" w:lineRule="exact"/>
        <w:ind w:left="1709" w:firstLine="0"/>
      </w:pPr>
      <w:r>
        <w:t>использовать</w:t>
      </w:r>
      <w:r>
        <w:rPr>
          <w:spacing w:val="-5"/>
        </w:rPr>
        <w:t xml:space="preserve"> </w:t>
      </w:r>
      <w:r>
        <w:t>электронные</w:t>
      </w:r>
      <w:r>
        <w:rPr>
          <w:spacing w:val="-3"/>
        </w:rPr>
        <w:t xml:space="preserve"> </w:t>
      </w:r>
      <w:r>
        <w:t>образовательные</w:t>
      </w:r>
      <w:r>
        <w:rPr>
          <w:spacing w:val="-6"/>
        </w:rPr>
        <w:t xml:space="preserve"> </w:t>
      </w:r>
      <w:r>
        <w:t>ресурсы;</w:t>
      </w:r>
    </w:p>
    <w:p w:rsidR="00A5196F" w:rsidRDefault="0035780C">
      <w:pPr>
        <w:pStyle w:val="a3"/>
        <w:spacing w:before="146" w:line="348" w:lineRule="auto"/>
        <w:ind w:left="1709" w:right="740" w:firstLine="0"/>
      </w:pPr>
      <w:r>
        <w:t>уметь работать с электронными учебными пособиями и учебниками;</w:t>
      </w:r>
      <w:r>
        <w:rPr>
          <w:spacing w:val="1"/>
        </w:rPr>
        <w:t xml:space="preserve"> </w:t>
      </w:r>
      <w:r>
        <w:t>выбирать,</w:t>
      </w:r>
      <w:r>
        <w:rPr>
          <w:spacing w:val="15"/>
        </w:rPr>
        <w:t xml:space="preserve"> </w:t>
      </w:r>
      <w:r>
        <w:t>анализировать,</w:t>
      </w:r>
      <w:r>
        <w:rPr>
          <w:spacing w:val="15"/>
        </w:rPr>
        <w:t xml:space="preserve"> </w:t>
      </w:r>
      <w:r>
        <w:t>интерпретировать,</w:t>
      </w:r>
      <w:r>
        <w:rPr>
          <w:spacing w:val="15"/>
        </w:rPr>
        <w:t xml:space="preserve"> </w:t>
      </w:r>
      <w:r>
        <w:t>обобщать</w:t>
      </w:r>
      <w:r>
        <w:rPr>
          <w:spacing w:val="15"/>
        </w:rPr>
        <w:t xml:space="preserve"> </w:t>
      </w:r>
      <w:r>
        <w:t>и</w:t>
      </w:r>
    </w:p>
    <w:p w:rsidR="00A5196F" w:rsidRDefault="0035780C">
      <w:pPr>
        <w:pStyle w:val="a3"/>
        <w:spacing w:before="5" w:line="350" w:lineRule="auto"/>
        <w:ind w:right="740" w:firstLine="0"/>
      </w:pPr>
      <w:r>
        <w:t>систематизировать информацию, представленную</w:t>
      </w:r>
      <w:r>
        <w:rPr>
          <w:spacing w:val="1"/>
        </w:rPr>
        <w:t xml:space="preserve"> </w:t>
      </w:r>
      <w:r>
        <w:t>в</w:t>
      </w:r>
      <w:r>
        <w:rPr>
          <w:spacing w:val="70"/>
        </w:rPr>
        <w:t xml:space="preserve"> </w:t>
      </w:r>
      <w:r>
        <w:t>произведениях искусства,</w:t>
      </w:r>
      <w:r>
        <w:rPr>
          <w:spacing w:val="-67"/>
        </w:rPr>
        <w:t xml:space="preserve"> </w:t>
      </w:r>
      <w:r>
        <w:t>в</w:t>
      </w:r>
      <w:r>
        <w:rPr>
          <w:spacing w:val="-3"/>
        </w:rPr>
        <w:t xml:space="preserve"> </w:t>
      </w:r>
      <w:r>
        <w:t>текстах,</w:t>
      </w:r>
      <w:r>
        <w:rPr>
          <w:spacing w:val="-1"/>
        </w:rPr>
        <w:t xml:space="preserve"> </w:t>
      </w:r>
      <w:r>
        <w:t>таблицах</w:t>
      </w:r>
      <w:r>
        <w:rPr>
          <w:spacing w:val="-3"/>
        </w:rPr>
        <w:t xml:space="preserve"> </w:t>
      </w:r>
      <w:r>
        <w:t>и схемах;</w:t>
      </w:r>
    </w:p>
    <w:p w:rsidR="00A5196F" w:rsidRDefault="0035780C">
      <w:pPr>
        <w:pStyle w:val="a3"/>
        <w:spacing w:line="350" w:lineRule="auto"/>
        <w:ind w:right="742"/>
      </w:pPr>
      <w:r>
        <w:lastRenderedPageBreak/>
        <w:t>самостоятельно готовить информацию на заданную или выбранную тему</w:t>
      </w:r>
      <w:r>
        <w:rPr>
          <w:spacing w:val="1"/>
        </w:rPr>
        <w:t xml:space="preserve"> </w:t>
      </w:r>
      <w:r>
        <w:t>в различных видах её представления: в рисунках и эскизах, тексте, таблицах,</w:t>
      </w:r>
      <w:r>
        <w:rPr>
          <w:spacing w:val="1"/>
        </w:rPr>
        <w:t xml:space="preserve"> </w:t>
      </w:r>
      <w:r>
        <w:t>схемах,</w:t>
      </w:r>
      <w:r>
        <w:rPr>
          <w:spacing w:val="-2"/>
        </w:rPr>
        <w:t xml:space="preserve"> </w:t>
      </w:r>
      <w:r>
        <w:t>электронных</w:t>
      </w:r>
      <w:r>
        <w:rPr>
          <w:spacing w:val="1"/>
        </w:rPr>
        <w:t xml:space="preserve"> </w:t>
      </w:r>
      <w:r>
        <w:t>презентациях.</w:t>
      </w:r>
    </w:p>
    <w:p w:rsidR="00A5196F" w:rsidRDefault="0035780C" w:rsidP="0051210D">
      <w:pPr>
        <w:pStyle w:val="a7"/>
        <w:numPr>
          <w:ilvl w:val="3"/>
          <w:numId w:val="37"/>
        </w:numPr>
        <w:tabs>
          <w:tab w:val="left" w:pos="290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коммуникативные</w:t>
      </w:r>
      <w:r>
        <w:rPr>
          <w:spacing w:val="-3"/>
          <w:sz w:val="28"/>
        </w:rPr>
        <w:t xml:space="preserve"> </w:t>
      </w:r>
      <w:r>
        <w:rPr>
          <w:sz w:val="28"/>
        </w:rPr>
        <w:t>действия:</w:t>
      </w:r>
    </w:p>
    <w:p w:rsidR="00A5196F" w:rsidRDefault="0035780C">
      <w:pPr>
        <w:pStyle w:val="a3"/>
        <w:spacing w:line="350" w:lineRule="auto"/>
        <w:ind w:right="737"/>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71"/>
        </w:rPr>
        <w:t xml:space="preserve"> </w:t>
      </w:r>
      <w:r>
        <w:t>–</w:t>
      </w:r>
      <w:r>
        <w:rPr>
          <w:spacing w:val="1"/>
        </w:rPr>
        <w:t xml:space="preserve"> </w:t>
      </w:r>
      <w:r>
        <w:t>межличностного</w:t>
      </w:r>
      <w:r>
        <w:rPr>
          <w:spacing w:val="-1"/>
        </w:rPr>
        <w:t xml:space="preserve"> </w:t>
      </w:r>
      <w:r>
        <w:t>(автор</w:t>
      </w:r>
      <w:r>
        <w:rPr>
          <w:spacing w:val="-1"/>
        </w:rPr>
        <w:t xml:space="preserve"> </w:t>
      </w:r>
      <w:r>
        <w:t>–</w:t>
      </w:r>
      <w:r>
        <w:rPr>
          <w:spacing w:val="-1"/>
        </w:rPr>
        <w:t xml:space="preserve"> </w:t>
      </w:r>
      <w:r>
        <w:t>зритель),</w:t>
      </w:r>
      <w:r>
        <w:rPr>
          <w:spacing w:val="-2"/>
        </w:rPr>
        <w:t xml:space="preserve"> </w:t>
      </w:r>
      <w:r>
        <w:t>между</w:t>
      </w:r>
      <w:r>
        <w:rPr>
          <w:spacing w:val="-2"/>
        </w:rPr>
        <w:t xml:space="preserve"> </w:t>
      </w:r>
      <w:r>
        <w:t>поколениями,</w:t>
      </w:r>
      <w:r>
        <w:rPr>
          <w:spacing w:val="-2"/>
        </w:rPr>
        <w:t xml:space="preserve"> </w:t>
      </w:r>
      <w:r>
        <w:t>между</w:t>
      </w:r>
      <w:r>
        <w:rPr>
          <w:spacing w:val="-1"/>
        </w:rPr>
        <w:t xml:space="preserve"> </w:t>
      </w:r>
      <w:r>
        <w:t>народами;</w:t>
      </w:r>
    </w:p>
    <w:p w:rsidR="00A5196F" w:rsidRDefault="0035780C">
      <w:pPr>
        <w:pStyle w:val="a3"/>
        <w:spacing w:line="350" w:lineRule="auto"/>
        <w:ind w:right="74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3"/>
        </w:rPr>
        <w:t xml:space="preserve"> </w:t>
      </w:r>
      <w:r>
        <w:t>с</w:t>
      </w:r>
      <w:r>
        <w:rPr>
          <w:spacing w:val="13"/>
        </w:rPr>
        <w:t xml:space="preserve"> </w:t>
      </w:r>
      <w:r>
        <w:t>целями</w:t>
      </w:r>
      <w:r>
        <w:rPr>
          <w:spacing w:val="14"/>
        </w:rPr>
        <w:t xml:space="preserve"> </w:t>
      </w:r>
      <w:r>
        <w:t>и</w:t>
      </w:r>
      <w:r>
        <w:rPr>
          <w:spacing w:val="13"/>
        </w:rPr>
        <w:t xml:space="preserve"> </w:t>
      </w:r>
      <w:r>
        <w:t>условиями</w:t>
      </w:r>
      <w:r>
        <w:rPr>
          <w:spacing w:val="13"/>
        </w:rPr>
        <w:t xml:space="preserve"> </w:t>
      </w:r>
      <w:r>
        <w:t>общения,</w:t>
      </w:r>
      <w:r>
        <w:rPr>
          <w:spacing w:val="12"/>
        </w:rPr>
        <w:t xml:space="preserve"> </w:t>
      </w:r>
      <w:r>
        <w:t>развивая</w:t>
      </w:r>
      <w:r>
        <w:rPr>
          <w:spacing w:val="13"/>
        </w:rPr>
        <w:t xml:space="preserve"> </w:t>
      </w:r>
      <w:r>
        <w:t>способность</w:t>
      </w:r>
      <w:r>
        <w:rPr>
          <w:spacing w:val="12"/>
        </w:rPr>
        <w:t xml:space="preserve"> </w:t>
      </w:r>
      <w:r>
        <w:t>к</w:t>
      </w:r>
      <w:r>
        <w:rPr>
          <w:spacing w:val="13"/>
        </w:rPr>
        <w:t xml:space="preserve"> </w:t>
      </w:r>
      <w:r>
        <w:t>эмпатии</w:t>
      </w:r>
      <w:r>
        <w:rPr>
          <w:spacing w:val="-67"/>
        </w:rPr>
        <w:t xml:space="preserve"> </w:t>
      </w:r>
      <w:r>
        <w:t>и</w:t>
      </w:r>
      <w:r>
        <w:rPr>
          <w:spacing w:val="-1"/>
        </w:rPr>
        <w:t xml:space="preserve"> </w:t>
      </w:r>
      <w:r>
        <w:t>опираясь</w:t>
      </w:r>
      <w:r>
        <w:rPr>
          <w:spacing w:val="-2"/>
        </w:rPr>
        <w:t xml:space="preserve"> </w:t>
      </w:r>
      <w:r>
        <w:t>на восприятие окружающих;</w:t>
      </w:r>
    </w:p>
    <w:p w:rsidR="00A5196F" w:rsidRDefault="0035780C">
      <w:pPr>
        <w:pStyle w:val="a3"/>
        <w:spacing w:line="350" w:lineRule="auto"/>
        <w:ind w:right="741"/>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51"/>
        </w:rPr>
        <w:t xml:space="preserve"> </w:t>
      </w:r>
      <w:r>
        <w:t>общения,</w:t>
      </w:r>
      <w:r>
        <w:rPr>
          <w:spacing w:val="52"/>
        </w:rPr>
        <w:t xml:space="preserve"> </w:t>
      </w:r>
      <w:r>
        <w:t>выявляя</w:t>
      </w:r>
      <w:r>
        <w:rPr>
          <w:spacing w:val="52"/>
        </w:rPr>
        <w:t xml:space="preserve"> </w:t>
      </w:r>
      <w:r>
        <w:t>и</w:t>
      </w:r>
      <w:r>
        <w:rPr>
          <w:spacing w:val="52"/>
        </w:rPr>
        <w:t xml:space="preserve"> </w:t>
      </w:r>
      <w:r>
        <w:t>корректно,</w:t>
      </w:r>
      <w:r>
        <w:rPr>
          <w:spacing w:val="51"/>
        </w:rPr>
        <w:t xml:space="preserve"> </w:t>
      </w:r>
      <w:r>
        <w:t>доказательно</w:t>
      </w:r>
      <w:r>
        <w:rPr>
          <w:spacing w:val="52"/>
        </w:rPr>
        <w:t xml:space="preserve"> </w:t>
      </w:r>
      <w:r>
        <w:t>отстаивая</w:t>
      </w:r>
      <w:r>
        <w:rPr>
          <w:spacing w:val="52"/>
        </w:rPr>
        <w:t xml:space="preserve"> </w:t>
      </w:r>
      <w:r>
        <w:t>свои</w:t>
      </w:r>
    </w:p>
    <w:p w:rsidR="00A5196F" w:rsidRDefault="0035780C">
      <w:pPr>
        <w:pStyle w:val="a3"/>
        <w:spacing w:before="69" w:line="348" w:lineRule="auto"/>
        <w:ind w:right="743" w:firstLine="0"/>
      </w:pP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1"/>
        </w:rPr>
        <w:t xml:space="preserve"> </w:t>
      </w:r>
      <w:r>
        <w:t>обсуждаемого</w:t>
      </w:r>
      <w:r>
        <w:rPr>
          <w:spacing w:val="1"/>
        </w:rPr>
        <w:t xml:space="preserve"> </w:t>
      </w:r>
      <w:r>
        <w:t>явления,</w:t>
      </w:r>
      <w:r>
        <w:rPr>
          <w:spacing w:val="1"/>
        </w:rPr>
        <w:t xml:space="preserve"> </w:t>
      </w:r>
      <w:r>
        <w:t>находить</w:t>
      </w:r>
      <w:r>
        <w:rPr>
          <w:spacing w:val="1"/>
        </w:rPr>
        <w:t xml:space="preserve"> </w:t>
      </w:r>
      <w:r>
        <w:t>общее</w:t>
      </w:r>
      <w:r>
        <w:rPr>
          <w:spacing w:val="1"/>
        </w:rPr>
        <w:t xml:space="preserve"> </w:t>
      </w:r>
      <w:r>
        <w:t>решение</w:t>
      </w:r>
      <w:r>
        <w:rPr>
          <w:spacing w:val="-2"/>
        </w:rPr>
        <w:t xml:space="preserve"> </w:t>
      </w:r>
      <w:r>
        <w:t>и</w:t>
      </w:r>
      <w:r>
        <w:rPr>
          <w:spacing w:val="-2"/>
        </w:rPr>
        <w:t xml:space="preserve"> </w:t>
      </w:r>
      <w:r>
        <w:t>разрешать</w:t>
      </w:r>
      <w:r>
        <w:rPr>
          <w:spacing w:val="-2"/>
        </w:rPr>
        <w:t xml:space="preserve"> </w:t>
      </w:r>
      <w:r>
        <w:t>конфликты</w:t>
      </w:r>
      <w:r>
        <w:rPr>
          <w:spacing w:val="-2"/>
        </w:rPr>
        <w:t xml:space="preserve"> </w:t>
      </w:r>
      <w:r>
        <w:t>на</w:t>
      </w:r>
      <w:r>
        <w:rPr>
          <w:spacing w:val="-4"/>
        </w:rPr>
        <w:t xml:space="preserve"> </w:t>
      </w:r>
      <w:r>
        <w:t>основе</w:t>
      </w:r>
      <w:r>
        <w:rPr>
          <w:spacing w:val="-4"/>
        </w:rPr>
        <w:t xml:space="preserve"> </w:t>
      </w:r>
      <w:r>
        <w:t>общих</w:t>
      </w:r>
      <w:r>
        <w:rPr>
          <w:spacing w:val="-4"/>
        </w:rPr>
        <w:t xml:space="preserve"> </w:t>
      </w:r>
      <w:r>
        <w:t>позиций</w:t>
      </w:r>
      <w:r>
        <w:rPr>
          <w:spacing w:val="-5"/>
        </w:rPr>
        <w:t xml:space="preserve"> </w:t>
      </w:r>
      <w:r>
        <w:t>и</w:t>
      </w:r>
      <w:r>
        <w:rPr>
          <w:spacing w:val="-1"/>
        </w:rPr>
        <w:t xml:space="preserve"> </w:t>
      </w:r>
      <w:r>
        <w:t>учёта</w:t>
      </w:r>
      <w:r>
        <w:rPr>
          <w:spacing w:val="-2"/>
        </w:rPr>
        <w:t xml:space="preserve"> </w:t>
      </w:r>
      <w:r>
        <w:t>интересов;</w:t>
      </w:r>
    </w:p>
    <w:p w:rsidR="00A5196F" w:rsidRDefault="0035780C">
      <w:pPr>
        <w:pStyle w:val="a3"/>
        <w:spacing w:before="4" w:line="348" w:lineRule="auto"/>
        <w:ind w:right="740"/>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4"/>
        </w:rPr>
        <w:t xml:space="preserve"> </w:t>
      </w:r>
      <w:r>
        <w:t>или исследовательского опыта;</w:t>
      </w:r>
    </w:p>
    <w:p w:rsidR="00A5196F" w:rsidRDefault="0035780C">
      <w:pPr>
        <w:pStyle w:val="a3"/>
        <w:spacing w:before="5" w:line="350" w:lineRule="auto"/>
        <w:ind w:right="741"/>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70"/>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67"/>
        </w:rPr>
        <w:t xml:space="preserve"> </w:t>
      </w:r>
      <w:r>
        <w:t>подчиняться,</w:t>
      </w:r>
      <w:r>
        <w:rPr>
          <w:spacing w:val="1"/>
        </w:rPr>
        <w:t xml:space="preserve"> </w:t>
      </w:r>
      <w:r>
        <w:t>ответственно относиться к</w:t>
      </w:r>
      <w:r>
        <w:rPr>
          <w:spacing w:val="1"/>
        </w:rPr>
        <w:t xml:space="preserve"> </w:t>
      </w:r>
      <w:r>
        <w:t>задачам,</w:t>
      </w:r>
      <w:r>
        <w:rPr>
          <w:spacing w:val="1"/>
        </w:rPr>
        <w:t xml:space="preserve"> </w:t>
      </w:r>
      <w:r>
        <w:t>своей роли</w:t>
      </w:r>
      <w:r>
        <w:rPr>
          <w:spacing w:val="1"/>
        </w:rPr>
        <w:t xml:space="preserve"> </w:t>
      </w:r>
      <w:r>
        <w:t>в</w:t>
      </w:r>
      <w:r>
        <w:rPr>
          <w:spacing w:val="1"/>
        </w:rPr>
        <w:t xml:space="preserve"> </w:t>
      </w:r>
      <w:r>
        <w:t>достижении</w:t>
      </w:r>
      <w:r>
        <w:rPr>
          <w:spacing w:val="1"/>
        </w:rPr>
        <w:t xml:space="preserve"> </w:t>
      </w:r>
      <w:r>
        <w:t>общего</w:t>
      </w:r>
      <w:r>
        <w:rPr>
          <w:spacing w:val="-3"/>
        </w:rPr>
        <w:t xml:space="preserve"> </w:t>
      </w:r>
      <w:r>
        <w:t>результата.</w:t>
      </w:r>
    </w:p>
    <w:p w:rsidR="00A5196F" w:rsidRDefault="0035780C" w:rsidP="0051210D">
      <w:pPr>
        <w:pStyle w:val="a7"/>
        <w:numPr>
          <w:ilvl w:val="3"/>
          <w:numId w:val="37"/>
        </w:numPr>
        <w:tabs>
          <w:tab w:val="left" w:pos="2901"/>
        </w:tabs>
        <w:spacing w:line="350"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71"/>
          <w:sz w:val="28"/>
        </w:rPr>
        <w:t xml:space="preserve"> </w:t>
      </w:r>
      <w:r>
        <w:rPr>
          <w:sz w:val="28"/>
        </w:rPr>
        <w:t>умения</w:t>
      </w:r>
      <w:r>
        <w:rPr>
          <w:spacing w:val="1"/>
          <w:sz w:val="28"/>
        </w:rPr>
        <w:t xml:space="preserve"> </w:t>
      </w:r>
      <w:r>
        <w:rPr>
          <w:sz w:val="28"/>
        </w:rPr>
        <w:t>самоорганизации</w:t>
      </w:r>
      <w:r>
        <w:rPr>
          <w:spacing w:val="-2"/>
          <w:sz w:val="28"/>
        </w:rPr>
        <w:t xml:space="preserve"> </w:t>
      </w:r>
      <w:r>
        <w:rPr>
          <w:sz w:val="28"/>
        </w:rPr>
        <w:t>как</w:t>
      </w:r>
      <w:r>
        <w:rPr>
          <w:spacing w:val="-2"/>
          <w:sz w:val="28"/>
        </w:rPr>
        <w:t xml:space="preserve"> </w:t>
      </w:r>
      <w:r>
        <w:rPr>
          <w:sz w:val="28"/>
        </w:rPr>
        <w:t>часть</w:t>
      </w:r>
      <w:r>
        <w:rPr>
          <w:spacing w:val="-2"/>
          <w:sz w:val="28"/>
        </w:rPr>
        <w:t xml:space="preserve"> </w:t>
      </w:r>
      <w:r>
        <w:rPr>
          <w:sz w:val="28"/>
        </w:rPr>
        <w:t>универсальных</w:t>
      </w:r>
      <w:r>
        <w:rPr>
          <w:spacing w:val="-5"/>
          <w:sz w:val="28"/>
        </w:rPr>
        <w:t xml:space="preserve"> </w:t>
      </w:r>
      <w:r>
        <w:rPr>
          <w:sz w:val="28"/>
        </w:rPr>
        <w:t>регулятивных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 учебные действия, развивать мотивы и интересы своей учебной</w:t>
      </w:r>
      <w:r>
        <w:rPr>
          <w:spacing w:val="1"/>
        </w:rPr>
        <w:t xml:space="preserve"> </w:t>
      </w:r>
      <w:r>
        <w:t>деятельности;</w:t>
      </w:r>
    </w:p>
    <w:p w:rsidR="00A5196F" w:rsidRDefault="0035780C">
      <w:pPr>
        <w:pStyle w:val="a3"/>
        <w:spacing w:line="350" w:lineRule="auto"/>
        <w:ind w:right="741"/>
      </w:pPr>
      <w:r>
        <w:t>планировать пути достижения поставленных целей, составлять 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67"/>
        </w:rPr>
        <w:t xml:space="preserve"> </w:t>
      </w:r>
      <w:r>
        <w:t>учебных,</w:t>
      </w:r>
      <w:r>
        <w:rPr>
          <w:spacing w:val="-2"/>
        </w:rPr>
        <w:t xml:space="preserve"> </w:t>
      </w:r>
      <w:r>
        <w:t>познавательных,</w:t>
      </w:r>
      <w:r>
        <w:rPr>
          <w:spacing w:val="-4"/>
        </w:rPr>
        <w:t xml:space="preserve"> </w:t>
      </w:r>
      <w:r>
        <w:t>художественно-творческих задач;</w:t>
      </w:r>
    </w:p>
    <w:p w:rsidR="00A5196F" w:rsidRDefault="0035780C">
      <w:pPr>
        <w:pStyle w:val="a3"/>
        <w:spacing w:line="350" w:lineRule="auto"/>
        <w:ind w:right="739"/>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1"/>
        </w:rPr>
        <w:t xml:space="preserve"> </w:t>
      </w:r>
      <w:r>
        <w:t>в</w:t>
      </w:r>
      <w:r>
        <w:rPr>
          <w:spacing w:val="1"/>
        </w:rPr>
        <w:t xml:space="preserve"> </w:t>
      </w:r>
      <w:r>
        <w:t>окружающем</w:t>
      </w:r>
      <w:r>
        <w:rPr>
          <w:spacing w:val="1"/>
        </w:rPr>
        <w:t xml:space="preserve"> </w:t>
      </w:r>
      <w:r>
        <w:t>пространстве</w:t>
      </w:r>
      <w:r>
        <w:rPr>
          <w:spacing w:val="1"/>
        </w:rPr>
        <w:t xml:space="preserve"> </w:t>
      </w:r>
      <w:r>
        <w:t>и</w:t>
      </w:r>
      <w:r>
        <w:rPr>
          <w:spacing w:val="1"/>
        </w:rPr>
        <w:t xml:space="preserve"> </w:t>
      </w:r>
      <w:r>
        <w:t>бережно</w:t>
      </w:r>
      <w:r>
        <w:rPr>
          <w:spacing w:val="1"/>
        </w:rPr>
        <w:t xml:space="preserve"> </w:t>
      </w:r>
      <w:r>
        <w:t>относясь</w:t>
      </w:r>
      <w:r>
        <w:rPr>
          <w:spacing w:val="1"/>
        </w:rPr>
        <w:t xml:space="preserve"> </w:t>
      </w:r>
      <w:r>
        <w:t>к</w:t>
      </w:r>
      <w:r>
        <w:rPr>
          <w:spacing w:val="1"/>
        </w:rPr>
        <w:t xml:space="preserve"> </w:t>
      </w:r>
      <w:r>
        <w:t>используемым</w:t>
      </w:r>
      <w:r>
        <w:rPr>
          <w:spacing w:val="-1"/>
        </w:rPr>
        <w:t xml:space="preserve"> </w:t>
      </w:r>
      <w:r>
        <w:t>материалам.</w:t>
      </w:r>
    </w:p>
    <w:p w:rsidR="00A5196F" w:rsidRDefault="0035780C" w:rsidP="0051210D">
      <w:pPr>
        <w:pStyle w:val="a7"/>
        <w:numPr>
          <w:ilvl w:val="3"/>
          <w:numId w:val="37"/>
        </w:numPr>
        <w:tabs>
          <w:tab w:val="left" w:pos="2901"/>
        </w:tabs>
        <w:spacing w:line="350" w:lineRule="auto"/>
        <w:ind w:right="740"/>
        <w:rPr>
          <w:sz w:val="28"/>
        </w:rPr>
      </w:pPr>
      <w:r>
        <w:rPr>
          <w:sz w:val="28"/>
        </w:rPr>
        <w:lastRenderedPageBreak/>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67"/>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универсальных регулятивных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1"/>
      </w:pPr>
      <w:r>
        <w:t>соотносить свои действия с планируемыми результатами, осуществлять</w:t>
      </w:r>
      <w:r>
        <w:rPr>
          <w:spacing w:val="1"/>
        </w:rPr>
        <w:t xml:space="preserve"> </w:t>
      </w:r>
      <w:r>
        <w:t>контроль</w:t>
      </w:r>
      <w:r>
        <w:rPr>
          <w:spacing w:val="-2"/>
        </w:rPr>
        <w:t xml:space="preserve"> </w:t>
      </w:r>
      <w:r>
        <w:t>своей деятельности</w:t>
      </w:r>
      <w:r>
        <w:rPr>
          <w:spacing w:val="-1"/>
        </w:rPr>
        <w:t xml:space="preserve"> </w:t>
      </w:r>
      <w:r>
        <w:t>в</w:t>
      </w:r>
      <w:r>
        <w:rPr>
          <w:spacing w:val="-1"/>
        </w:rPr>
        <w:t xml:space="preserve"> </w:t>
      </w:r>
      <w:r>
        <w:t>процессе</w:t>
      </w:r>
      <w:r>
        <w:rPr>
          <w:spacing w:val="-3"/>
        </w:rPr>
        <w:t xml:space="preserve"> </w:t>
      </w:r>
      <w:r>
        <w:t>достижения результата;</w:t>
      </w:r>
    </w:p>
    <w:p w:rsidR="00A5196F" w:rsidRDefault="0035780C">
      <w:pPr>
        <w:pStyle w:val="a3"/>
        <w:spacing w:line="350" w:lineRule="auto"/>
        <w:ind w:right="741"/>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 целям</w:t>
      </w:r>
      <w:r>
        <w:rPr>
          <w:spacing w:val="-1"/>
        </w:rPr>
        <w:t xml:space="preserve"> </w:t>
      </w:r>
      <w:r>
        <w:t>критериев.</w:t>
      </w:r>
    </w:p>
    <w:p w:rsidR="00A5196F" w:rsidRDefault="0035780C" w:rsidP="0051210D">
      <w:pPr>
        <w:pStyle w:val="a7"/>
        <w:numPr>
          <w:ilvl w:val="3"/>
          <w:numId w:val="37"/>
        </w:numPr>
        <w:tabs>
          <w:tab w:val="left" w:pos="2901"/>
        </w:tabs>
        <w:spacing w:line="350" w:lineRule="auto"/>
        <w:ind w:right="742"/>
        <w:rPr>
          <w:sz w:val="28"/>
        </w:rPr>
      </w:pPr>
      <w:r>
        <w:rPr>
          <w:sz w:val="28"/>
        </w:rPr>
        <w:t>У обучающегося будут сформированы умения 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3"/>
          <w:sz w:val="28"/>
        </w:rPr>
        <w:t xml:space="preserve"> </w:t>
      </w:r>
      <w:r>
        <w:rPr>
          <w:sz w:val="28"/>
        </w:rPr>
        <w:t>регулятивных</w:t>
      </w:r>
      <w:r>
        <w:rPr>
          <w:spacing w:val="-4"/>
          <w:sz w:val="28"/>
        </w:rPr>
        <w:t xml:space="preserve"> </w:t>
      </w:r>
      <w:r>
        <w:rPr>
          <w:sz w:val="28"/>
        </w:rPr>
        <w:t>учебных действий:</w:t>
      </w:r>
    </w:p>
    <w:p w:rsidR="00A5196F" w:rsidRDefault="0035780C">
      <w:pPr>
        <w:pStyle w:val="a3"/>
        <w:spacing w:line="350" w:lineRule="auto"/>
        <w:ind w:right="743"/>
      </w:pPr>
      <w:r>
        <w:t>развивать способность управлять собственными эмоциями, стремиться к</w:t>
      </w:r>
      <w:r>
        <w:rPr>
          <w:spacing w:val="1"/>
        </w:rPr>
        <w:t xml:space="preserve"> </w:t>
      </w:r>
      <w:r>
        <w:t>пониманию</w:t>
      </w:r>
      <w:r>
        <w:rPr>
          <w:spacing w:val="-2"/>
        </w:rPr>
        <w:t xml:space="preserve"> </w:t>
      </w:r>
      <w:r>
        <w:t>эмоций</w:t>
      </w:r>
      <w:r>
        <w:rPr>
          <w:spacing w:val="-3"/>
        </w:rPr>
        <w:t xml:space="preserve"> </w:t>
      </w:r>
      <w:r>
        <w:t>других;</w:t>
      </w:r>
    </w:p>
    <w:p w:rsidR="00A5196F" w:rsidRDefault="0035780C">
      <w:pPr>
        <w:pStyle w:val="a3"/>
        <w:spacing w:line="350" w:lineRule="auto"/>
        <w:ind w:right="740"/>
      </w:pPr>
      <w:r>
        <w:t>уметь</w:t>
      </w:r>
      <w:r>
        <w:rPr>
          <w:spacing w:val="1"/>
        </w:rPr>
        <w:t xml:space="preserve"> </w:t>
      </w:r>
      <w:r>
        <w:t>рефлексировать</w:t>
      </w:r>
      <w:r>
        <w:rPr>
          <w:spacing w:val="1"/>
        </w:rPr>
        <w:t xml:space="preserve"> </w:t>
      </w:r>
      <w:r>
        <w:t>эмоции</w:t>
      </w:r>
      <w:r>
        <w:rPr>
          <w:spacing w:val="1"/>
        </w:rPr>
        <w:t xml:space="preserve"> </w:t>
      </w:r>
      <w:r>
        <w:t>как</w:t>
      </w:r>
      <w:r>
        <w:rPr>
          <w:spacing w:val="1"/>
        </w:rPr>
        <w:t xml:space="preserve"> </w:t>
      </w:r>
      <w:r>
        <w:t>основание</w:t>
      </w:r>
      <w:r>
        <w:rPr>
          <w:spacing w:val="1"/>
        </w:rPr>
        <w:t xml:space="preserve"> </w:t>
      </w:r>
      <w:r>
        <w:t>для</w:t>
      </w:r>
      <w:r>
        <w:rPr>
          <w:spacing w:val="1"/>
        </w:rPr>
        <w:t xml:space="preserve"> </w:t>
      </w:r>
      <w:r>
        <w:t>художественного</w:t>
      </w:r>
      <w:r>
        <w:rPr>
          <w:spacing w:val="1"/>
        </w:rPr>
        <w:t xml:space="preserve"> </w:t>
      </w:r>
      <w:r>
        <w:t>восприятия</w:t>
      </w:r>
      <w:r>
        <w:rPr>
          <w:spacing w:val="-2"/>
        </w:rPr>
        <w:t xml:space="preserve"> </w:t>
      </w:r>
      <w:r>
        <w:t>искусства</w:t>
      </w:r>
      <w:r>
        <w:rPr>
          <w:spacing w:val="-3"/>
        </w:rPr>
        <w:t xml:space="preserve"> </w:t>
      </w:r>
      <w:r>
        <w:t>и</w:t>
      </w:r>
      <w:r>
        <w:rPr>
          <w:spacing w:val="-1"/>
        </w:rPr>
        <w:t xml:space="preserve"> </w:t>
      </w:r>
      <w:r>
        <w:t>собственной</w:t>
      </w:r>
      <w:r>
        <w:rPr>
          <w:spacing w:val="-1"/>
        </w:rPr>
        <w:t xml:space="preserve"> </w:t>
      </w:r>
      <w:r>
        <w:t>художественной</w:t>
      </w:r>
      <w:r>
        <w:rPr>
          <w:spacing w:val="-1"/>
        </w:rPr>
        <w:t xml:space="preserve"> </w:t>
      </w:r>
      <w:r>
        <w:t>деятельности;</w:t>
      </w:r>
    </w:p>
    <w:p w:rsidR="00A5196F" w:rsidRDefault="0035780C">
      <w:pPr>
        <w:pStyle w:val="a3"/>
        <w:spacing w:before="69" w:line="348" w:lineRule="auto"/>
        <w:ind w:right="741"/>
      </w:pPr>
      <w:r>
        <w:t>развивать</w:t>
      </w:r>
      <w:r>
        <w:rPr>
          <w:spacing w:val="1"/>
        </w:rPr>
        <w:t xml:space="preserve"> </w:t>
      </w:r>
      <w:r>
        <w:t>свои</w:t>
      </w:r>
      <w:r>
        <w:rPr>
          <w:spacing w:val="1"/>
        </w:rPr>
        <w:t xml:space="preserve"> </w:t>
      </w:r>
      <w:r>
        <w:t>эмпатические</w:t>
      </w:r>
      <w:r>
        <w:rPr>
          <w:spacing w:val="1"/>
        </w:rPr>
        <w:t xml:space="preserve"> </w:t>
      </w:r>
      <w:r>
        <w:t>способности,</w:t>
      </w:r>
      <w:r>
        <w:rPr>
          <w:spacing w:val="1"/>
        </w:rPr>
        <w:t xml:space="preserve"> </w:t>
      </w:r>
      <w:r>
        <w:t>способность</w:t>
      </w:r>
      <w:r>
        <w:rPr>
          <w:spacing w:val="1"/>
        </w:rPr>
        <w:t xml:space="preserve"> </w:t>
      </w:r>
      <w:r>
        <w:t>сопереживать,</w:t>
      </w:r>
      <w:r>
        <w:rPr>
          <w:spacing w:val="-67"/>
        </w:rPr>
        <w:t xml:space="preserve"> </w:t>
      </w:r>
      <w:r>
        <w:t>понимать</w:t>
      </w:r>
      <w:r>
        <w:rPr>
          <w:spacing w:val="-2"/>
        </w:rPr>
        <w:t xml:space="preserve"> </w:t>
      </w:r>
      <w:r>
        <w:t>намерения и</w:t>
      </w:r>
      <w:r>
        <w:rPr>
          <w:spacing w:val="-1"/>
        </w:rPr>
        <w:t xml:space="preserve"> </w:t>
      </w:r>
      <w:r>
        <w:t>переживания свои и</w:t>
      </w:r>
      <w:r>
        <w:rPr>
          <w:spacing w:val="-1"/>
        </w:rPr>
        <w:t xml:space="preserve"> </w:t>
      </w:r>
      <w:r>
        <w:t>других;</w:t>
      </w:r>
    </w:p>
    <w:p w:rsidR="00A5196F" w:rsidRDefault="0035780C">
      <w:pPr>
        <w:pStyle w:val="a3"/>
        <w:spacing w:before="4"/>
        <w:ind w:left="1709" w:firstLine="0"/>
      </w:pPr>
      <w:r>
        <w:t>признавать</w:t>
      </w:r>
      <w:r>
        <w:rPr>
          <w:spacing w:val="-3"/>
        </w:rPr>
        <w:t xml:space="preserve"> </w:t>
      </w:r>
      <w:r>
        <w:t>своё</w:t>
      </w:r>
      <w:r>
        <w:rPr>
          <w:spacing w:val="-4"/>
        </w:rPr>
        <w:t xml:space="preserve"> </w:t>
      </w:r>
      <w:r>
        <w:t>и</w:t>
      </w:r>
      <w:r>
        <w:rPr>
          <w:spacing w:val="-2"/>
        </w:rPr>
        <w:t xml:space="preserve"> </w:t>
      </w:r>
      <w:r>
        <w:t>чужое</w:t>
      </w:r>
      <w:r>
        <w:rPr>
          <w:spacing w:val="-1"/>
        </w:rPr>
        <w:t xml:space="preserve"> </w:t>
      </w:r>
      <w:r>
        <w:t>право</w:t>
      </w:r>
      <w:r>
        <w:rPr>
          <w:spacing w:val="-1"/>
        </w:rPr>
        <w:t xml:space="preserve"> </w:t>
      </w:r>
      <w:r>
        <w:t>на</w:t>
      </w:r>
      <w:r>
        <w:rPr>
          <w:spacing w:val="-4"/>
        </w:rPr>
        <w:t xml:space="preserve"> </w:t>
      </w:r>
      <w:r>
        <w:t>ошибку;</w:t>
      </w:r>
    </w:p>
    <w:p w:rsidR="00A5196F" w:rsidRDefault="0035780C">
      <w:pPr>
        <w:pStyle w:val="a3"/>
        <w:spacing w:before="147" w:line="350" w:lineRule="auto"/>
        <w:ind w:right="741"/>
      </w:pPr>
      <w:r>
        <w:t>работать индивидуально и в группе; продуктивно участвовать в учебном</w:t>
      </w:r>
      <w:r>
        <w:rPr>
          <w:spacing w:val="1"/>
        </w:rPr>
        <w:t xml:space="preserve"> </w:t>
      </w:r>
      <w:r>
        <w:t>сотрудничестве, в совместной деятельности со сверстниками, с педагогами и</w:t>
      </w:r>
      <w:r>
        <w:rPr>
          <w:spacing w:val="1"/>
        </w:rPr>
        <w:t xml:space="preserve"> </w:t>
      </w:r>
      <w:r>
        <w:t>межвозрастном</w:t>
      </w:r>
      <w:r>
        <w:rPr>
          <w:spacing w:val="-1"/>
        </w:rPr>
        <w:t xml:space="preserve"> </w:t>
      </w:r>
      <w:r>
        <w:t>взаимодействии.</w:t>
      </w:r>
    </w:p>
    <w:p w:rsidR="00A5196F" w:rsidRDefault="0035780C" w:rsidP="0051210D">
      <w:pPr>
        <w:pStyle w:val="a7"/>
        <w:numPr>
          <w:ilvl w:val="2"/>
          <w:numId w:val="37"/>
        </w:numPr>
        <w:tabs>
          <w:tab w:val="left" w:pos="2691"/>
        </w:tabs>
        <w:spacing w:line="350" w:lineRule="auto"/>
        <w:ind w:right="739"/>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 искусству сгруппированы по учебным модулям и должны</w:t>
      </w:r>
      <w:r>
        <w:rPr>
          <w:spacing w:val="1"/>
          <w:sz w:val="28"/>
        </w:rPr>
        <w:t xml:space="preserve"> </w:t>
      </w:r>
      <w:r>
        <w:rPr>
          <w:sz w:val="28"/>
        </w:rPr>
        <w:t>отражать</w:t>
      </w:r>
      <w:r>
        <w:rPr>
          <w:spacing w:val="-2"/>
          <w:sz w:val="28"/>
        </w:rPr>
        <w:t xml:space="preserve"> </w:t>
      </w:r>
      <w:r>
        <w:rPr>
          <w:sz w:val="28"/>
        </w:rPr>
        <w:t>сформированность</w:t>
      </w:r>
      <w:r>
        <w:rPr>
          <w:spacing w:val="-1"/>
          <w:sz w:val="28"/>
        </w:rPr>
        <w:t xml:space="preserve"> </w:t>
      </w:r>
      <w:r>
        <w:rPr>
          <w:sz w:val="28"/>
        </w:rPr>
        <w:t>умений.</w:t>
      </w:r>
    </w:p>
    <w:p w:rsidR="00A5196F" w:rsidRDefault="0035780C">
      <w:pPr>
        <w:pStyle w:val="a3"/>
        <w:spacing w:line="350" w:lineRule="auto"/>
        <w:ind w:right="741"/>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5</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 результаты по отдельным темам программы по изобразительному</w:t>
      </w:r>
      <w:r>
        <w:rPr>
          <w:spacing w:val="1"/>
        </w:rPr>
        <w:t xml:space="preserve"> </w:t>
      </w:r>
      <w:r>
        <w:t>искусству.</w:t>
      </w:r>
    </w:p>
    <w:p w:rsidR="00A5196F" w:rsidRDefault="0035780C">
      <w:pPr>
        <w:pStyle w:val="a3"/>
        <w:spacing w:line="321" w:lineRule="exact"/>
        <w:ind w:left="1709" w:firstLine="0"/>
      </w:pPr>
      <w:r>
        <w:t>Модуль</w:t>
      </w:r>
      <w:r>
        <w:rPr>
          <w:spacing w:val="-4"/>
        </w:rPr>
        <w:t xml:space="preserve"> </w:t>
      </w:r>
      <w:r>
        <w:t>№</w:t>
      </w:r>
      <w:r>
        <w:rPr>
          <w:spacing w:val="-6"/>
        </w:rPr>
        <w:t xml:space="preserve"> </w:t>
      </w:r>
      <w:r>
        <w:t>1</w:t>
      </w:r>
      <w:r>
        <w:rPr>
          <w:spacing w:val="-1"/>
        </w:rPr>
        <w:t xml:space="preserve"> </w:t>
      </w:r>
      <w:r>
        <w:t>«Декоративно-прикладное</w:t>
      </w:r>
      <w:r>
        <w:rPr>
          <w:spacing w:val="-6"/>
        </w:rPr>
        <w:t xml:space="preserve"> </w:t>
      </w:r>
      <w:r>
        <w:t>и</w:t>
      </w:r>
      <w:r>
        <w:rPr>
          <w:spacing w:val="-3"/>
        </w:rPr>
        <w:t xml:space="preserve"> </w:t>
      </w:r>
      <w:r>
        <w:t>народное</w:t>
      </w:r>
      <w:r>
        <w:rPr>
          <w:spacing w:val="-2"/>
        </w:rPr>
        <w:t xml:space="preserve"> </w:t>
      </w:r>
      <w:r>
        <w:t>искусство»:</w:t>
      </w:r>
    </w:p>
    <w:p w:rsidR="00A5196F" w:rsidRDefault="0035780C">
      <w:pPr>
        <w:pStyle w:val="a3"/>
        <w:spacing w:before="145" w:line="350" w:lineRule="auto"/>
        <w:ind w:right="738"/>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2"/>
        </w:rPr>
        <w:t xml:space="preserve"> </w:t>
      </w:r>
      <w:r>
        <w:t>классического,</w:t>
      </w:r>
      <w:r>
        <w:rPr>
          <w:spacing w:val="-2"/>
        </w:rPr>
        <w:t xml:space="preserve"> </w:t>
      </w:r>
      <w:r>
        <w:t>современного,</w:t>
      </w:r>
      <w:r>
        <w:rPr>
          <w:spacing w:val="-2"/>
        </w:rPr>
        <w:t xml:space="preserve"> </w:t>
      </w:r>
      <w:r>
        <w:t>искусства,</w:t>
      </w:r>
      <w:r>
        <w:rPr>
          <w:spacing w:val="-2"/>
        </w:rPr>
        <w:t xml:space="preserve"> </w:t>
      </w:r>
      <w:r>
        <w:t>промыслов;</w:t>
      </w:r>
    </w:p>
    <w:p w:rsidR="00A5196F" w:rsidRDefault="0035780C">
      <w:pPr>
        <w:pStyle w:val="a3"/>
        <w:spacing w:line="350" w:lineRule="auto"/>
        <w:ind w:right="740"/>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67"/>
        </w:rPr>
        <w:t xml:space="preserve"> </w:t>
      </w:r>
      <w:r>
        <w:t>потребностями</w:t>
      </w:r>
      <w:r>
        <w:rPr>
          <w:spacing w:val="1"/>
        </w:rPr>
        <w:t xml:space="preserve"> </w:t>
      </w:r>
      <w:r>
        <w:t>людей,</w:t>
      </w:r>
      <w:r>
        <w:rPr>
          <w:spacing w:val="1"/>
        </w:rPr>
        <w:t xml:space="preserve"> </w:t>
      </w:r>
      <w:r>
        <w:t>необходимость</w:t>
      </w:r>
      <w:r>
        <w:rPr>
          <w:spacing w:val="1"/>
        </w:rPr>
        <w:t xml:space="preserve"> </w:t>
      </w:r>
      <w:r>
        <w:t>присутствия</w:t>
      </w:r>
      <w:r>
        <w:rPr>
          <w:spacing w:val="1"/>
        </w:rPr>
        <w:t xml:space="preserve"> </w:t>
      </w:r>
      <w:r>
        <w:t>в</w:t>
      </w:r>
      <w:r>
        <w:rPr>
          <w:spacing w:val="1"/>
        </w:rPr>
        <w:t xml:space="preserve"> </w:t>
      </w:r>
      <w:r>
        <w:t>предметном</w:t>
      </w:r>
      <w:r>
        <w:rPr>
          <w:spacing w:val="1"/>
        </w:rPr>
        <w:t xml:space="preserve"> </w:t>
      </w:r>
      <w:r>
        <w:t>мире</w:t>
      </w:r>
      <w:r>
        <w:rPr>
          <w:spacing w:val="70"/>
        </w:rPr>
        <w:t xml:space="preserve"> </w:t>
      </w:r>
      <w:r>
        <w:t>и</w:t>
      </w:r>
      <w:r>
        <w:rPr>
          <w:spacing w:val="1"/>
        </w:rPr>
        <w:t xml:space="preserve"> </w:t>
      </w:r>
      <w:r>
        <w:t>жилой</w:t>
      </w:r>
      <w:r>
        <w:rPr>
          <w:spacing w:val="-1"/>
        </w:rPr>
        <w:t xml:space="preserve"> </w:t>
      </w:r>
      <w:r>
        <w:t>среде;</w:t>
      </w:r>
    </w:p>
    <w:p w:rsidR="00A5196F" w:rsidRDefault="0035780C">
      <w:pPr>
        <w:pStyle w:val="a3"/>
        <w:spacing w:line="350" w:lineRule="auto"/>
        <w:ind w:right="741"/>
      </w:pPr>
      <w:r>
        <w:t>иметь</w:t>
      </w:r>
      <w:r>
        <w:rPr>
          <w:spacing w:val="1"/>
        </w:rPr>
        <w:t xml:space="preserve"> </w:t>
      </w:r>
      <w:r>
        <w:t>представление</w:t>
      </w:r>
      <w:r>
        <w:rPr>
          <w:spacing w:val="1"/>
        </w:rPr>
        <w:t xml:space="preserve"> </w:t>
      </w:r>
      <w:r>
        <w:t>(уметь</w:t>
      </w:r>
      <w:r>
        <w:rPr>
          <w:spacing w:val="1"/>
        </w:rPr>
        <w:t xml:space="preserve"> </w:t>
      </w:r>
      <w:r>
        <w:t>рассуждать,</w:t>
      </w:r>
      <w:r>
        <w:rPr>
          <w:spacing w:val="1"/>
        </w:rPr>
        <w:t xml:space="preserve"> </w:t>
      </w:r>
      <w:r>
        <w:t>приводить</w:t>
      </w:r>
      <w:r>
        <w:rPr>
          <w:spacing w:val="1"/>
        </w:rPr>
        <w:t xml:space="preserve"> </w:t>
      </w:r>
      <w:r>
        <w:t>примеры)</w:t>
      </w:r>
      <w:r>
        <w:rPr>
          <w:spacing w:val="1"/>
        </w:rPr>
        <w:t xml:space="preserve"> </w:t>
      </w:r>
      <w:r>
        <w:t>о</w:t>
      </w:r>
      <w:r>
        <w:rPr>
          <w:spacing w:val="1"/>
        </w:rPr>
        <w:t xml:space="preserve"> </w:t>
      </w:r>
      <w:r>
        <w:t>мифологическом и магическом значении орнаментального оформления жилой</w:t>
      </w:r>
      <w:r>
        <w:rPr>
          <w:spacing w:val="1"/>
        </w:rPr>
        <w:t xml:space="preserve"> </w:t>
      </w:r>
      <w:r>
        <w:t>среды в древней истории человечества, о присутствии в древних орнаментах</w:t>
      </w:r>
      <w:r>
        <w:rPr>
          <w:spacing w:val="1"/>
        </w:rPr>
        <w:t xml:space="preserve"> </w:t>
      </w:r>
      <w:r>
        <w:t>символического</w:t>
      </w:r>
      <w:r>
        <w:rPr>
          <w:spacing w:val="-3"/>
        </w:rPr>
        <w:t xml:space="preserve"> </w:t>
      </w:r>
      <w:r>
        <w:t>описания мира;</w:t>
      </w:r>
    </w:p>
    <w:p w:rsidR="00A5196F" w:rsidRDefault="0035780C">
      <w:pPr>
        <w:pStyle w:val="a3"/>
        <w:spacing w:line="348" w:lineRule="auto"/>
        <w:ind w:right="743"/>
      </w:pPr>
      <w:r>
        <w:lastRenderedPageBreak/>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3"/>
        </w:rPr>
        <w:t xml:space="preserve"> </w:t>
      </w:r>
      <w:r>
        <w:t>искусства;</w:t>
      </w:r>
    </w:p>
    <w:p w:rsidR="00A5196F" w:rsidRDefault="0035780C">
      <w:pPr>
        <w:pStyle w:val="a3"/>
        <w:spacing w:before="1" w:line="350" w:lineRule="auto"/>
        <w:ind w:right="743"/>
      </w:pPr>
      <w:r>
        <w:t>уметь</w:t>
      </w:r>
      <w:r>
        <w:rPr>
          <w:spacing w:val="1"/>
        </w:rPr>
        <w:t xml:space="preserve"> </w:t>
      </w:r>
      <w:r>
        <w:t>объяснять</w:t>
      </w:r>
      <w:r>
        <w:rPr>
          <w:spacing w:val="1"/>
        </w:rPr>
        <w:t xml:space="preserve"> </w:t>
      </w:r>
      <w:r>
        <w:t>коммуникативное</w:t>
      </w:r>
      <w:r>
        <w:rPr>
          <w:spacing w:val="1"/>
        </w:rPr>
        <w:t xml:space="preserve"> </w:t>
      </w:r>
      <w:r>
        <w:t>значение</w:t>
      </w:r>
      <w:r>
        <w:rPr>
          <w:spacing w:val="1"/>
        </w:rPr>
        <w:t xml:space="preserve"> </w:t>
      </w:r>
      <w:r>
        <w:t>декоративного</w:t>
      </w:r>
      <w:r>
        <w:rPr>
          <w:spacing w:val="1"/>
        </w:rPr>
        <w:t xml:space="preserve"> </w:t>
      </w:r>
      <w:r>
        <w:t>образа</w:t>
      </w:r>
      <w:r>
        <w:rPr>
          <w:spacing w:val="1"/>
        </w:rPr>
        <w:t xml:space="preserve"> </w:t>
      </w:r>
      <w:r>
        <w:t>в</w:t>
      </w:r>
      <w:r>
        <w:rPr>
          <w:spacing w:val="1"/>
        </w:rPr>
        <w:t xml:space="preserve"> </w:t>
      </w:r>
      <w:r>
        <w:t>организации</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обозначении</w:t>
      </w:r>
      <w:r>
        <w:rPr>
          <w:spacing w:val="1"/>
        </w:rPr>
        <w:t xml:space="preserve"> </w:t>
      </w:r>
      <w:r>
        <w:t>социальной</w:t>
      </w:r>
      <w:r>
        <w:rPr>
          <w:spacing w:val="1"/>
        </w:rPr>
        <w:t xml:space="preserve"> </w:t>
      </w:r>
      <w:r>
        <w:t>роли</w:t>
      </w:r>
      <w:r>
        <w:rPr>
          <w:spacing w:val="1"/>
        </w:rPr>
        <w:t xml:space="preserve"> </w:t>
      </w:r>
      <w:r>
        <w:t>человека,</w:t>
      </w:r>
      <w:r>
        <w:rPr>
          <w:spacing w:val="-2"/>
        </w:rPr>
        <w:t xml:space="preserve"> </w:t>
      </w:r>
      <w:r>
        <w:t>в</w:t>
      </w:r>
      <w:r>
        <w:rPr>
          <w:spacing w:val="-3"/>
        </w:rPr>
        <w:t xml:space="preserve"> </w:t>
      </w:r>
      <w:r>
        <w:t>оформлении предметно-пространственной</w:t>
      </w:r>
      <w:r>
        <w:rPr>
          <w:spacing w:val="-1"/>
        </w:rPr>
        <w:t xml:space="preserve"> </w:t>
      </w:r>
      <w:r>
        <w:t>среды;</w:t>
      </w:r>
    </w:p>
    <w:p w:rsidR="00A5196F" w:rsidRDefault="0035780C">
      <w:pPr>
        <w:pStyle w:val="a3"/>
        <w:spacing w:line="350" w:lineRule="auto"/>
        <w:ind w:right="739"/>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 (дерево, металл, керамика, текстиль, стекло, камень, кость, другие</w:t>
      </w:r>
      <w:r>
        <w:rPr>
          <w:spacing w:val="1"/>
        </w:rPr>
        <w:t xml:space="preserve"> </w:t>
      </w:r>
      <w:r>
        <w:t>материалы),</w:t>
      </w:r>
      <w:r>
        <w:rPr>
          <w:spacing w:val="-2"/>
        </w:rPr>
        <w:t xml:space="preserve"> </w:t>
      </w:r>
      <w:r>
        <w:t>уметь</w:t>
      </w:r>
      <w:r>
        <w:rPr>
          <w:spacing w:val="-5"/>
        </w:rPr>
        <w:t xml:space="preserve"> </w:t>
      </w:r>
      <w:r>
        <w:t>характеризовать</w:t>
      </w:r>
      <w:r>
        <w:rPr>
          <w:spacing w:val="-2"/>
        </w:rPr>
        <w:t xml:space="preserve"> </w:t>
      </w:r>
      <w:r>
        <w:t>неразрывную</w:t>
      </w:r>
      <w:r>
        <w:rPr>
          <w:spacing w:val="-2"/>
        </w:rPr>
        <w:t xml:space="preserve"> </w:t>
      </w:r>
      <w:r>
        <w:t>связь</w:t>
      </w:r>
      <w:r>
        <w:rPr>
          <w:spacing w:val="-5"/>
        </w:rPr>
        <w:t xml:space="preserve"> </w:t>
      </w:r>
      <w:r>
        <w:t>декора</w:t>
      </w:r>
      <w:r>
        <w:rPr>
          <w:spacing w:val="-1"/>
        </w:rPr>
        <w:t xml:space="preserve"> </w:t>
      </w:r>
      <w:r>
        <w:t>и материала;</w:t>
      </w:r>
    </w:p>
    <w:p w:rsidR="00A5196F" w:rsidRDefault="0035780C">
      <w:pPr>
        <w:pStyle w:val="a3"/>
        <w:spacing w:line="350" w:lineRule="auto"/>
        <w:ind w:right="734"/>
      </w:pPr>
      <w:r>
        <w:t>распознавать и называть техники исполнения произведений декоративно-</w:t>
      </w:r>
      <w:r>
        <w:rPr>
          <w:spacing w:val="-67"/>
        </w:rPr>
        <w:t xml:space="preserve"> </w:t>
      </w:r>
      <w:r>
        <w:t>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w:t>
      </w:r>
      <w:r>
        <w:rPr>
          <w:spacing w:val="-1"/>
        </w:rPr>
        <w:t xml:space="preserve"> </w:t>
      </w:r>
      <w:r>
        <w:t>ковка,</w:t>
      </w:r>
      <w:r>
        <w:rPr>
          <w:spacing w:val="-2"/>
        </w:rPr>
        <w:t xml:space="preserve"> </w:t>
      </w:r>
      <w:r>
        <w:t>другие техники;</w:t>
      </w:r>
    </w:p>
    <w:p w:rsidR="00A5196F" w:rsidRDefault="0035780C">
      <w:pPr>
        <w:pStyle w:val="a3"/>
        <w:spacing w:before="69" w:line="348" w:lineRule="auto"/>
        <w:ind w:right="735"/>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2"/>
        </w:rPr>
        <w:t xml:space="preserve"> </w:t>
      </w:r>
      <w:r>
        <w:t>природу,</w:t>
      </w:r>
      <w:r>
        <w:rPr>
          <w:spacing w:val="-5"/>
        </w:rPr>
        <w:t xml:space="preserve"> </w:t>
      </w:r>
      <w:r>
        <w:t>орнаментальность,</w:t>
      </w:r>
      <w:r>
        <w:rPr>
          <w:spacing w:val="-2"/>
        </w:rPr>
        <w:t xml:space="preserve"> </w:t>
      </w:r>
      <w:r>
        <w:t>стилизацию</w:t>
      </w:r>
      <w:r>
        <w:rPr>
          <w:spacing w:val="-1"/>
        </w:rPr>
        <w:t xml:space="preserve"> </w:t>
      </w:r>
      <w:r>
        <w:t>изображения;</w:t>
      </w:r>
    </w:p>
    <w:p w:rsidR="00A5196F" w:rsidRDefault="0035780C">
      <w:pPr>
        <w:pStyle w:val="a3"/>
        <w:spacing w:before="4" w:line="348" w:lineRule="auto"/>
        <w:ind w:right="740"/>
      </w:pPr>
      <w:r>
        <w:t>различать разные виды орнамента по сюжетной основе: геометрический,</w:t>
      </w:r>
      <w:r>
        <w:rPr>
          <w:spacing w:val="1"/>
        </w:rPr>
        <w:t xml:space="preserve"> </w:t>
      </w:r>
      <w:r>
        <w:t>растительный,</w:t>
      </w:r>
      <w:r>
        <w:rPr>
          <w:spacing w:val="-2"/>
        </w:rPr>
        <w:t xml:space="preserve"> </w:t>
      </w:r>
      <w:r>
        <w:t>зооморфный,</w:t>
      </w:r>
      <w:r>
        <w:rPr>
          <w:spacing w:val="-1"/>
        </w:rPr>
        <w:t xml:space="preserve"> </w:t>
      </w:r>
      <w:r>
        <w:t>антропоморфный;</w:t>
      </w:r>
    </w:p>
    <w:p w:rsidR="00A5196F" w:rsidRDefault="0035780C">
      <w:pPr>
        <w:pStyle w:val="a3"/>
        <w:spacing w:before="5" w:line="350" w:lineRule="auto"/>
        <w:ind w:right="740"/>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71"/>
        </w:rPr>
        <w:t xml:space="preserve"> </w:t>
      </w:r>
      <w:r>
        <w:t>творческого</w:t>
      </w:r>
      <w:r>
        <w:rPr>
          <w:spacing w:val="1"/>
        </w:rPr>
        <w:t xml:space="preserve"> </w:t>
      </w:r>
      <w:r>
        <w:t>создания</w:t>
      </w:r>
      <w:r>
        <w:rPr>
          <w:spacing w:val="-4"/>
        </w:rPr>
        <w:t xml:space="preserve"> </w:t>
      </w:r>
      <w:r>
        <w:t>орнаментов</w:t>
      </w:r>
      <w:r>
        <w:rPr>
          <w:spacing w:val="-2"/>
        </w:rPr>
        <w:t xml:space="preserve"> </w:t>
      </w:r>
      <w:r>
        <w:t>ленточных,</w:t>
      </w:r>
      <w:r>
        <w:rPr>
          <w:spacing w:val="-2"/>
        </w:rPr>
        <w:t xml:space="preserve"> </w:t>
      </w:r>
      <w:r>
        <w:t>сетчатых,</w:t>
      </w:r>
      <w:r>
        <w:rPr>
          <w:spacing w:val="-1"/>
        </w:rPr>
        <w:t xml:space="preserve"> </w:t>
      </w:r>
      <w:r>
        <w:t>центрических;</w:t>
      </w:r>
    </w:p>
    <w:p w:rsidR="00A5196F" w:rsidRDefault="0035780C">
      <w:pPr>
        <w:pStyle w:val="a3"/>
        <w:spacing w:line="350" w:lineRule="auto"/>
        <w:ind w:right="742"/>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71"/>
        </w:rPr>
        <w:t xml:space="preserve"> </w:t>
      </w:r>
      <w:r>
        <w:t>собственных</w:t>
      </w:r>
      <w:r>
        <w:rPr>
          <w:spacing w:val="1"/>
        </w:rPr>
        <w:t xml:space="preserve"> </w:t>
      </w:r>
      <w:r>
        <w:t>творческих декоративных</w:t>
      </w:r>
      <w:r>
        <w:rPr>
          <w:spacing w:val="-3"/>
        </w:rPr>
        <w:t xml:space="preserve"> </w:t>
      </w:r>
      <w:r>
        <w:t>работах;</w:t>
      </w:r>
    </w:p>
    <w:p w:rsidR="00A5196F" w:rsidRDefault="0035780C">
      <w:pPr>
        <w:pStyle w:val="a3"/>
        <w:spacing w:line="350" w:lineRule="auto"/>
        <w:ind w:right="737"/>
      </w:pPr>
      <w:r>
        <w:t>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1"/>
        </w:rPr>
        <w:t xml:space="preserve"> </w:t>
      </w:r>
      <w:r>
        <w:t>стилизованного</w:t>
      </w:r>
      <w:r>
        <w:rPr>
          <w:spacing w:val="1"/>
        </w:rPr>
        <w:t xml:space="preserve"> </w:t>
      </w:r>
      <w:r>
        <w:t>обобщённого</w:t>
      </w:r>
      <w:r>
        <w:rPr>
          <w:spacing w:val="1"/>
        </w:rPr>
        <w:t xml:space="preserve"> </w:t>
      </w:r>
      <w:r>
        <w:t>изображения представителей животного мира, сказочных и мифологических</w:t>
      </w:r>
      <w:r>
        <w:rPr>
          <w:spacing w:val="1"/>
        </w:rPr>
        <w:t xml:space="preserve"> </w:t>
      </w:r>
      <w:r>
        <w:t>персонажей</w:t>
      </w:r>
      <w:r>
        <w:rPr>
          <w:spacing w:val="-1"/>
        </w:rPr>
        <w:t xml:space="preserve"> </w:t>
      </w:r>
      <w:r>
        <w:t>с</w:t>
      </w:r>
      <w:r>
        <w:rPr>
          <w:spacing w:val="-5"/>
        </w:rPr>
        <w:t xml:space="preserve"> </w:t>
      </w:r>
      <w:r>
        <w:t>использованием</w:t>
      </w:r>
      <w:r>
        <w:rPr>
          <w:spacing w:val="-2"/>
        </w:rPr>
        <w:t xml:space="preserve"> </w:t>
      </w:r>
      <w:r>
        <w:t>традиционных</w:t>
      </w:r>
      <w:r>
        <w:rPr>
          <w:spacing w:val="-4"/>
        </w:rPr>
        <w:t xml:space="preserve"> </w:t>
      </w:r>
      <w:r>
        <w:t>образов</w:t>
      </w:r>
      <w:r>
        <w:rPr>
          <w:spacing w:val="-4"/>
        </w:rPr>
        <w:t xml:space="preserve"> </w:t>
      </w:r>
      <w:r>
        <w:t>мирового</w:t>
      </w:r>
      <w:r>
        <w:rPr>
          <w:spacing w:val="-3"/>
        </w:rPr>
        <w:t xml:space="preserve"> </w:t>
      </w:r>
      <w:r>
        <w:t>искусства;</w:t>
      </w:r>
    </w:p>
    <w:p w:rsidR="00A5196F" w:rsidRDefault="0035780C">
      <w:pPr>
        <w:pStyle w:val="a3"/>
        <w:spacing w:line="350" w:lineRule="auto"/>
        <w:ind w:right="741"/>
      </w:pPr>
      <w:r>
        <w:t>знать</w:t>
      </w:r>
      <w:r>
        <w:rPr>
          <w:spacing w:val="1"/>
        </w:rPr>
        <w:t xml:space="preserve"> </w:t>
      </w:r>
      <w:r>
        <w:t>особенности</w:t>
      </w:r>
      <w:r>
        <w:rPr>
          <w:spacing w:val="1"/>
        </w:rPr>
        <w:t xml:space="preserve"> </w:t>
      </w:r>
      <w:r>
        <w:t>народного</w:t>
      </w:r>
      <w:r>
        <w:rPr>
          <w:spacing w:val="1"/>
        </w:rPr>
        <w:t xml:space="preserve"> </w:t>
      </w:r>
      <w:r>
        <w:t>крестьянского</w:t>
      </w:r>
      <w:r>
        <w:rPr>
          <w:spacing w:val="1"/>
        </w:rPr>
        <w:t xml:space="preserve"> </w:t>
      </w:r>
      <w:r>
        <w:t>искусства как</w:t>
      </w:r>
      <w:r>
        <w:rPr>
          <w:spacing w:val="1"/>
        </w:rPr>
        <w:t xml:space="preserve"> </w:t>
      </w:r>
      <w:r>
        <w:t>целостного</w:t>
      </w:r>
      <w:r>
        <w:rPr>
          <w:spacing w:val="1"/>
        </w:rPr>
        <w:t xml:space="preserve"> </w:t>
      </w:r>
      <w:r>
        <w:t>мира, в предметной среде которого выражено отношение человека к труду, к</w:t>
      </w:r>
      <w:r>
        <w:rPr>
          <w:spacing w:val="1"/>
        </w:rPr>
        <w:t xml:space="preserve"> </w:t>
      </w:r>
      <w:r>
        <w:t>природе,</w:t>
      </w:r>
      <w:r>
        <w:rPr>
          <w:spacing w:val="-2"/>
        </w:rPr>
        <w:t xml:space="preserve"> </w:t>
      </w:r>
      <w:r>
        <w:t>к добру</w:t>
      </w:r>
      <w:r>
        <w:rPr>
          <w:spacing w:val="1"/>
        </w:rPr>
        <w:t xml:space="preserve"> </w:t>
      </w:r>
      <w:r>
        <w:t>и злу,</w:t>
      </w:r>
      <w:r>
        <w:rPr>
          <w:spacing w:val="-1"/>
        </w:rPr>
        <w:t xml:space="preserve"> </w:t>
      </w:r>
      <w:r>
        <w:t>к жизни</w:t>
      </w:r>
      <w:r>
        <w:rPr>
          <w:spacing w:val="-1"/>
        </w:rPr>
        <w:t xml:space="preserve"> </w:t>
      </w:r>
      <w:r>
        <w:t>в</w:t>
      </w:r>
      <w:r>
        <w:rPr>
          <w:spacing w:val="-1"/>
        </w:rPr>
        <w:t xml:space="preserve"> </w:t>
      </w:r>
      <w:r>
        <w:t>целом;</w:t>
      </w:r>
    </w:p>
    <w:p w:rsidR="00A5196F" w:rsidRDefault="0035780C">
      <w:pPr>
        <w:pStyle w:val="a3"/>
        <w:spacing w:line="350" w:lineRule="auto"/>
        <w:ind w:right="740"/>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 крестьянского искусства (солярные знаки, древо жизни, конь, птица,</w:t>
      </w:r>
      <w:r>
        <w:rPr>
          <w:spacing w:val="-67"/>
        </w:rPr>
        <w:t xml:space="preserve"> </w:t>
      </w:r>
      <w:r>
        <w:t>мать-земля);</w:t>
      </w:r>
    </w:p>
    <w:p w:rsidR="00A5196F" w:rsidRDefault="0035780C">
      <w:pPr>
        <w:pStyle w:val="a3"/>
        <w:spacing w:line="350" w:lineRule="auto"/>
        <w:ind w:right="740"/>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1"/>
        </w:rPr>
        <w:t xml:space="preserve"> </w:t>
      </w:r>
      <w:r>
        <w:t>отражение</w:t>
      </w:r>
      <w:r>
        <w:rPr>
          <w:spacing w:val="1"/>
        </w:rPr>
        <w:t xml:space="preserve"> </w:t>
      </w:r>
      <w:r>
        <w:t>уклада</w:t>
      </w:r>
      <w:r>
        <w:rPr>
          <w:spacing w:val="1"/>
        </w:rPr>
        <w:t xml:space="preserve"> </w:t>
      </w:r>
      <w:r>
        <w:t>крестьянской</w:t>
      </w:r>
      <w:r>
        <w:rPr>
          <w:spacing w:val="1"/>
        </w:rPr>
        <w:t xml:space="preserve"> </w:t>
      </w:r>
      <w:r>
        <w:t>жизни</w:t>
      </w:r>
      <w:r>
        <w:rPr>
          <w:spacing w:val="1"/>
        </w:rPr>
        <w:t xml:space="preserve"> </w:t>
      </w:r>
      <w:r>
        <w:t>и</w:t>
      </w:r>
      <w:r>
        <w:rPr>
          <w:spacing w:val="1"/>
        </w:rPr>
        <w:t xml:space="preserve"> </w:t>
      </w:r>
      <w:r>
        <w:lastRenderedPageBreak/>
        <w:t>памятник</w:t>
      </w:r>
      <w:r>
        <w:rPr>
          <w:spacing w:val="-1"/>
        </w:rPr>
        <w:t xml:space="preserve"> </w:t>
      </w:r>
      <w:r>
        <w:t>архитектуры;</w:t>
      </w:r>
    </w:p>
    <w:p w:rsidR="00A5196F" w:rsidRDefault="0035780C">
      <w:pPr>
        <w:pStyle w:val="a3"/>
        <w:spacing w:line="350" w:lineRule="auto"/>
        <w:ind w:right="742"/>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67"/>
        </w:rPr>
        <w:t xml:space="preserve"> </w:t>
      </w:r>
      <w:r>
        <w:t>предметов</w:t>
      </w:r>
      <w:r>
        <w:rPr>
          <w:spacing w:val="-3"/>
        </w:rPr>
        <w:t xml:space="preserve"> </w:t>
      </w:r>
      <w:r>
        <w:t>крестьянского</w:t>
      </w:r>
      <w:r>
        <w:rPr>
          <w:spacing w:val="1"/>
        </w:rPr>
        <w:t xml:space="preserve"> </w:t>
      </w:r>
      <w:r>
        <w:t>быта;</w:t>
      </w:r>
    </w:p>
    <w:p w:rsidR="00A5196F" w:rsidRDefault="0035780C">
      <w:pPr>
        <w:pStyle w:val="a3"/>
        <w:spacing w:line="350" w:lineRule="auto"/>
        <w:ind w:right="743"/>
      </w:pPr>
      <w:r>
        <w:t>освоить конструкцию народного праздничного костюма, его образный</w:t>
      </w:r>
      <w:r>
        <w:rPr>
          <w:spacing w:val="1"/>
        </w:rPr>
        <w:t xml:space="preserve"> </w:t>
      </w:r>
      <w:r>
        <w:t>строй</w:t>
      </w:r>
      <w:r>
        <w:rPr>
          <w:spacing w:val="1"/>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67"/>
        </w:rPr>
        <w:t xml:space="preserve"> </w:t>
      </w:r>
      <w:r>
        <w:t>украшений</w:t>
      </w:r>
      <w:r>
        <w:rPr>
          <w:spacing w:val="1"/>
        </w:rPr>
        <w:t xml:space="preserve"> </w:t>
      </w:r>
      <w:r>
        <w:t>народного</w:t>
      </w:r>
      <w:r>
        <w:rPr>
          <w:spacing w:val="1"/>
        </w:rPr>
        <w:t xml:space="preserve"> </w:t>
      </w:r>
      <w:r>
        <w:t>праздничного</w:t>
      </w:r>
      <w:r>
        <w:rPr>
          <w:spacing w:val="1"/>
        </w:rPr>
        <w:t xml:space="preserve"> </w:t>
      </w:r>
      <w:r>
        <w:t>костюма</w:t>
      </w:r>
      <w:r>
        <w:rPr>
          <w:spacing w:val="1"/>
        </w:rPr>
        <w:t xml:space="preserve"> </w:t>
      </w:r>
      <w:r>
        <w:t>различных</w:t>
      </w:r>
      <w:r>
        <w:rPr>
          <w:spacing w:val="1"/>
        </w:rPr>
        <w:t xml:space="preserve"> </w:t>
      </w:r>
      <w:r>
        <w:t>регионов</w:t>
      </w:r>
      <w:r>
        <w:rPr>
          <w:spacing w:val="1"/>
        </w:rPr>
        <w:t xml:space="preserve"> </w:t>
      </w:r>
      <w:r>
        <w:t>страны,</w:t>
      </w:r>
      <w:r>
        <w:rPr>
          <w:spacing w:val="1"/>
        </w:rPr>
        <w:t xml:space="preserve"> </w:t>
      </w:r>
      <w:r>
        <w:t>уметь</w:t>
      </w:r>
      <w:r>
        <w:rPr>
          <w:spacing w:val="-3"/>
        </w:rPr>
        <w:t xml:space="preserve"> </w:t>
      </w:r>
      <w:r>
        <w:t>изобразить</w:t>
      </w:r>
      <w:r>
        <w:rPr>
          <w:spacing w:val="-2"/>
        </w:rPr>
        <w:t xml:space="preserve"> </w:t>
      </w:r>
      <w:r>
        <w:t>или</w:t>
      </w:r>
      <w:r>
        <w:rPr>
          <w:spacing w:val="-2"/>
        </w:rPr>
        <w:t xml:space="preserve"> </w:t>
      </w:r>
      <w:r>
        <w:t>смоделировать</w:t>
      </w:r>
      <w:r>
        <w:rPr>
          <w:spacing w:val="-3"/>
        </w:rPr>
        <w:t xml:space="preserve"> </w:t>
      </w:r>
      <w:r>
        <w:t>традиционный</w:t>
      </w:r>
      <w:r>
        <w:rPr>
          <w:spacing w:val="-4"/>
        </w:rPr>
        <w:t xml:space="preserve"> </w:t>
      </w:r>
      <w:r>
        <w:t>народный</w:t>
      </w:r>
      <w:r>
        <w:rPr>
          <w:spacing w:val="-2"/>
        </w:rPr>
        <w:t xml:space="preserve"> </w:t>
      </w:r>
      <w:r>
        <w:t>костюм;</w:t>
      </w:r>
    </w:p>
    <w:p w:rsidR="00A5196F" w:rsidRDefault="0035780C">
      <w:pPr>
        <w:pStyle w:val="a3"/>
        <w:spacing w:line="350" w:lineRule="auto"/>
        <w:ind w:right="742"/>
      </w:pPr>
      <w:r>
        <w:t>осознавать произведения народного искусства как бесценное культурное</w:t>
      </w:r>
      <w:r>
        <w:rPr>
          <w:spacing w:val="1"/>
        </w:rPr>
        <w:t xml:space="preserve"> </w:t>
      </w:r>
      <w:r>
        <w:t>наследие,</w:t>
      </w:r>
      <w:r>
        <w:rPr>
          <w:spacing w:val="1"/>
        </w:rPr>
        <w:t xml:space="preserve"> </w:t>
      </w:r>
      <w:r>
        <w:t>хранящее</w:t>
      </w:r>
      <w:r>
        <w:rPr>
          <w:spacing w:val="1"/>
        </w:rPr>
        <w:t xml:space="preserve"> </w:t>
      </w:r>
      <w:r>
        <w:t>в</w:t>
      </w:r>
      <w:r>
        <w:rPr>
          <w:spacing w:val="1"/>
        </w:rPr>
        <w:t xml:space="preserve"> </w:t>
      </w:r>
      <w:r>
        <w:t>своих</w:t>
      </w:r>
      <w:r>
        <w:rPr>
          <w:spacing w:val="1"/>
        </w:rPr>
        <w:t xml:space="preserve"> </w:t>
      </w:r>
      <w:r>
        <w:t>материальных</w:t>
      </w:r>
      <w:r>
        <w:rPr>
          <w:spacing w:val="1"/>
        </w:rPr>
        <w:t xml:space="preserve"> </w:t>
      </w:r>
      <w:r>
        <w:t>формах</w:t>
      </w:r>
      <w:r>
        <w:rPr>
          <w:spacing w:val="1"/>
        </w:rPr>
        <w:t xml:space="preserve"> </w:t>
      </w:r>
      <w:r>
        <w:t>глубинные</w:t>
      </w:r>
      <w:r>
        <w:rPr>
          <w:spacing w:val="1"/>
        </w:rPr>
        <w:t xml:space="preserve"> </w:t>
      </w:r>
      <w:r>
        <w:t>духовные</w:t>
      </w:r>
      <w:r>
        <w:rPr>
          <w:spacing w:val="1"/>
        </w:rPr>
        <w:t xml:space="preserve"> </w:t>
      </w:r>
      <w:r>
        <w:t>ценности;</w:t>
      </w:r>
    </w:p>
    <w:p w:rsidR="00A5196F" w:rsidRDefault="0035780C">
      <w:pPr>
        <w:pStyle w:val="a3"/>
        <w:spacing w:before="69" w:line="350" w:lineRule="auto"/>
        <w:ind w:right="738"/>
      </w:pPr>
      <w:r>
        <w:t>знать и уметь изображать или конструировать устройство 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 значение деталей конструкции и декора, их связь с природой,</w:t>
      </w:r>
      <w:r>
        <w:rPr>
          <w:spacing w:val="1"/>
        </w:rPr>
        <w:t xml:space="preserve"> </w:t>
      </w:r>
      <w:r>
        <w:t>трудом</w:t>
      </w:r>
      <w:r>
        <w:rPr>
          <w:spacing w:val="-1"/>
        </w:rPr>
        <w:t xml:space="preserve"> </w:t>
      </w:r>
      <w:r>
        <w:t>и</w:t>
      </w:r>
      <w:r>
        <w:rPr>
          <w:spacing w:val="-3"/>
        </w:rPr>
        <w:t xml:space="preserve"> </w:t>
      </w:r>
      <w:r>
        <w:t>бытом;</w:t>
      </w:r>
    </w:p>
    <w:p w:rsidR="00A5196F" w:rsidRDefault="0035780C">
      <w:pPr>
        <w:pStyle w:val="a3"/>
        <w:spacing w:line="350" w:lineRule="auto"/>
        <w:ind w:right="734"/>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71"/>
        </w:rPr>
        <w:t xml:space="preserve"> </w:t>
      </w:r>
      <w:r>
        <w:t>декоративного</w:t>
      </w:r>
      <w:r>
        <w:rPr>
          <w:spacing w:val="1"/>
        </w:rPr>
        <w:t xml:space="preserve"> </w:t>
      </w:r>
      <w:r>
        <w:t>оформления жизнедеятельности – быта, костюма разных исторических эпох и</w:t>
      </w:r>
      <w:r>
        <w:rPr>
          <w:spacing w:val="1"/>
        </w:rPr>
        <w:t xml:space="preserve"> </w:t>
      </w:r>
      <w:r>
        <w:t>народов (например, Древний Египет, Древний Китай, античные Греция и Рим,</w:t>
      </w:r>
      <w:r>
        <w:rPr>
          <w:spacing w:val="1"/>
        </w:rPr>
        <w:t xml:space="preserve"> </w:t>
      </w:r>
      <w:r>
        <w:t>Европейское</w:t>
      </w:r>
      <w:r>
        <w:rPr>
          <w:spacing w:val="1"/>
        </w:rPr>
        <w:t xml:space="preserve"> </w:t>
      </w:r>
      <w:r>
        <w:t>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w:t>
      </w:r>
      <w:r>
        <w:rPr>
          <w:spacing w:val="1"/>
        </w:rPr>
        <w:t xml:space="preserve"> </w:t>
      </w:r>
      <w:r>
        <w:t>прикладного искусства, его единство и целостность для каждой конкретной</w:t>
      </w:r>
      <w:r>
        <w:rPr>
          <w:spacing w:val="1"/>
        </w:rPr>
        <w:t xml:space="preserve"> </w:t>
      </w:r>
      <w:r>
        <w:t>культуры,</w:t>
      </w:r>
      <w:r>
        <w:rPr>
          <w:spacing w:val="-6"/>
        </w:rPr>
        <w:t xml:space="preserve"> </w:t>
      </w:r>
      <w:r>
        <w:t>определяемые</w:t>
      </w:r>
      <w:r>
        <w:rPr>
          <w:spacing w:val="-4"/>
        </w:rPr>
        <w:t xml:space="preserve"> </w:t>
      </w:r>
      <w:r>
        <w:t>природными</w:t>
      </w:r>
      <w:r>
        <w:rPr>
          <w:spacing w:val="-2"/>
        </w:rPr>
        <w:t xml:space="preserve"> </w:t>
      </w:r>
      <w:r>
        <w:t>условиями</w:t>
      </w:r>
      <w:r>
        <w:rPr>
          <w:spacing w:val="-3"/>
        </w:rPr>
        <w:t xml:space="preserve"> </w:t>
      </w:r>
      <w:r>
        <w:t>и</w:t>
      </w:r>
      <w:r>
        <w:rPr>
          <w:spacing w:val="-2"/>
        </w:rPr>
        <w:t xml:space="preserve"> </w:t>
      </w:r>
      <w:r>
        <w:t>сложившийся</w:t>
      </w:r>
      <w:r>
        <w:rPr>
          <w:spacing w:val="-2"/>
        </w:rPr>
        <w:t xml:space="preserve"> </w:t>
      </w:r>
      <w:r>
        <w:t>историей;</w:t>
      </w:r>
    </w:p>
    <w:p w:rsidR="00A5196F" w:rsidRDefault="0035780C">
      <w:pPr>
        <w:pStyle w:val="a3"/>
        <w:spacing w:line="350" w:lineRule="auto"/>
        <w:ind w:right="746"/>
      </w:pPr>
      <w:r>
        <w:t>объяснять значение народных промыслов и традиций художественного</w:t>
      </w:r>
      <w:r>
        <w:rPr>
          <w:spacing w:val="1"/>
        </w:rPr>
        <w:t xml:space="preserve"> </w:t>
      </w:r>
      <w:r>
        <w:t>ремесла</w:t>
      </w:r>
      <w:r>
        <w:rPr>
          <w:spacing w:val="-2"/>
        </w:rPr>
        <w:t xml:space="preserve"> </w:t>
      </w:r>
      <w:r>
        <w:t>в</w:t>
      </w:r>
      <w:r>
        <w:rPr>
          <w:spacing w:val="-2"/>
        </w:rPr>
        <w:t xml:space="preserve"> </w:t>
      </w:r>
      <w:r>
        <w:t>современной жизни;</w:t>
      </w:r>
    </w:p>
    <w:p w:rsidR="00A5196F" w:rsidRDefault="0035780C">
      <w:pPr>
        <w:pStyle w:val="a3"/>
        <w:spacing w:line="350" w:lineRule="auto"/>
        <w:ind w:right="742"/>
      </w:pPr>
      <w:r>
        <w:t>рассказывать о происхождении народных художественных промыслов, о</w:t>
      </w:r>
      <w:r>
        <w:rPr>
          <w:spacing w:val="1"/>
        </w:rPr>
        <w:t xml:space="preserve"> </w:t>
      </w:r>
      <w:r>
        <w:t>соотношении</w:t>
      </w:r>
      <w:r>
        <w:rPr>
          <w:spacing w:val="-1"/>
        </w:rPr>
        <w:t xml:space="preserve"> </w:t>
      </w:r>
      <w:r>
        <w:t>ремесла и искусства;</w:t>
      </w:r>
    </w:p>
    <w:p w:rsidR="00A5196F" w:rsidRDefault="0035780C">
      <w:pPr>
        <w:pStyle w:val="a3"/>
        <w:spacing w:line="348" w:lineRule="auto"/>
        <w:ind w:right="742"/>
      </w:pPr>
      <w:r>
        <w:t>называть характерные черты орнаментов и изделий ряда отечественных</w:t>
      </w:r>
      <w:r>
        <w:rPr>
          <w:spacing w:val="1"/>
        </w:rPr>
        <w:t xml:space="preserve"> </w:t>
      </w:r>
      <w:r>
        <w:t>народных художественных</w:t>
      </w:r>
      <w:r>
        <w:rPr>
          <w:spacing w:val="1"/>
        </w:rPr>
        <w:t xml:space="preserve"> </w:t>
      </w:r>
      <w:r>
        <w:t>промыслов;</w:t>
      </w:r>
    </w:p>
    <w:p w:rsidR="00A5196F" w:rsidRDefault="0035780C">
      <w:pPr>
        <w:pStyle w:val="a3"/>
        <w:spacing w:line="348" w:lineRule="auto"/>
        <w:ind w:right="742"/>
      </w:pPr>
      <w:r>
        <w:t>характеризовать древние образы народного искусства в произведениях</w:t>
      </w:r>
      <w:r>
        <w:rPr>
          <w:spacing w:val="1"/>
        </w:rPr>
        <w:t xml:space="preserve"> </w:t>
      </w:r>
      <w:r>
        <w:t>современных</w:t>
      </w:r>
      <w:r>
        <w:rPr>
          <w:spacing w:val="-4"/>
        </w:rPr>
        <w:t xml:space="preserve"> </w:t>
      </w:r>
      <w:r>
        <w:t>народных</w:t>
      </w:r>
      <w:r>
        <w:rPr>
          <w:spacing w:val="1"/>
        </w:rPr>
        <w:t xml:space="preserve"> </w:t>
      </w:r>
      <w:r>
        <w:t>промыслов;</w:t>
      </w:r>
    </w:p>
    <w:p w:rsidR="00A5196F" w:rsidRDefault="0035780C">
      <w:pPr>
        <w:pStyle w:val="a3"/>
        <w:spacing w:before="3" w:line="350" w:lineRule="auto"/>
        <w:ind w:right="741"/>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 промыслах:</w:t>
      </w:r>
      <w:r>
        <w:rPr>
          <w:spacing w:val="1"/>
        </w:rPr>
        <w:t xml:space="preserve"> </w:t>
      </w:r>
      <w:r>
        <w:t>дерево,</w:t>
      </w:r>
      <w:r>
        <w:rPr>
          <w:spacing w:val="-2"/>
        </w:rPr>
        <w:t xml:space="preserve"> </w:t>
      </w:r>
      <w:r>
        <w:t>глина,</w:t>
      </w:r>
      <w:r>
        <w:rPr>
          <w:spacing w:val="-1"/>
        </w:rPr>
        <w:t xml:space="preserve"> </w:t>
      </w:r>
      <w:r>
        <w:t>металл,</w:t>
      </w:r>
      <w:r>
        <w:rPr>
          <w:spacing w:val="-1"/>
        </w:rPr>
        <w:t xml:space="preserve"> </w:t>
      </w:r>
      <w:r>
        <w:t>стекло;</w:t>
      </w:r>
    </w:p>
    <w:p w:rsidR="00A5196F" w:rsidRDefault="0035780C">
      <w:pPr>
        <w:pStyle w:val="a3"/>
        <w:spacing w:line="350" w:lineRule="auto"/>
        <w:ind w:right="739"/>
      </w:pPr>
      <w:r>
        <w:t>различать изделия народных художественных промыслов по материалу</w:t>
      </w:r>
      <w:r>
        <w:rPr>
          <w:spacing w:val="1"/>
        </w:rPr>
        <w:t xml:space="preserve"> </w:t>
      </w:r>
      <w:r>
        <w:t>изготовления</w:t>
      </w:r>
      <w:r>
        <w:rPr>
          <w:spacing w:val="-4"/>
        </w:rPr>
        <w:t xml:space="preserve"> </w:t>
      </w:r>
      <w:r>
        <w:t>и технике</w:t>
      </w:r>
      <w:r>
        <w:rPr>
          <w:spacing w:val="-3"/>
        </w:rPr>
        <w:t xml:space="preserve"> </w:t>
      </w:r>
      <w:r>
        <w:t>декора;</w:t>
      </w:r>
    </w:p>
    <w:p w:rsidR="00A5196F" w:rsidRDefault="0035780C">
      <w:pPr>
        <w:pStyle w:val="a3"/>
        <w:spacing w:line="348" w:lineRule="auto"/>
        <w:ind w:right="741"/>
      </w:pPr>
      <w:r>
        <w:t>объяснять</w:t>
      </w:r>
      <w:r>
        <w:rPr>
          <w:spacing w:val="1"/>
        </w:rPr>
        <w:t xml:space="preserve"> </w:t>
      </w:r>
      <w:r>
        <w:t>связь</w:t>
      </w:r>
      <w:r>
        <w:rPr>
          <w:spacing w:val="1"/>
        </w:rPr>
        <w:t xml:space="preserve"> </w:t>
      </w:r>
      <w:r>
        <w:t>между</w:t>
      </w:r>
      <w:r>
        <w:rPr>
          <w:spacing w:val="1"/>
        </w:rPr>
        <w:t xml:space="preserve"> </w:t>
      </w:r>
      <w:r>
        <w:t>материалом,</w:t>
      </w:r>
      <w:r>
        <w:rPr>
          <w:spacing w:val="1"/>
        </w:rPr>
        <w:t xml:space="preserve"> </w:t>
      </w:r>
      <w:r>
        <w:t>формой</w:t>
      </w:r>
      <w:r>
        <w:rPr>
          <w:spacing w:val="1"/>
        </w:rPr>
        <w:t xml:space="preserve"> </w:t>
      </w:r>
      <w:r>
        <w:t>и</w:t>
      </w:r>
      <w:r>
        <w:rPr>
          <w:spacing w:val="1"/>
        </w:rPr>
        <w:t xml:space="preserve"> </w:t>
      </w:r>
      <w:r>
        <w:t>техникой</w:t>
      </w:r>
      <w:r>
        <w:rPr>
          <w:spacing w:val="1"/>
        </w:rPr>
        <w:t xml:space="preserve"> </w:t>
      </w:r>
      <w:r>
        <w:t>декора</w:t>
      </w:r>
      <w:r>
        <w:rPr>
          <w:spacing w:val="1"/>
        </w:rPr>
        <w:t xml:space="preserve"> </w:t>
      </w:r>
      <w:r>
        <w:t>в</w:t>
      </w:r>
      <w:r>
        <w:rPr>
          <w:spacing w:val="1"/>
        </w:rPr>
        <w:t xml:space="preserve"> </w:t>
      </w:r>
      <w:r>
        <w:t>произведениях</w:t>
      </w:r>
      <w:r>
        <w:rPr>
          <w:spacing w:val="-3"/>
        </w:rPr>
        <w:t xml:space="preserve"> </w:t>
      </w:r>
      <w:r>
        <w:t>народных</w:t>
      </w:r>
      <w:r>
        <w:rPr>
          <w:spacing w:val="-3"/>
        </w:rPr>
        <w:t xml:space="preserve"> </w:t>
      </w:r>
      <w:r>
        <w:t>промыслов;</w:t>
      </w:r>
    </w:p>
    <w:p w:rsidR="00A5196F" w:rsidRDefault="0035780C">
      <w:pPr>
        <w:pStyle w:val="a3"/>
        <w:spacing w:before="3" w:line="350" w:lineRule="auto"/>
        <w:ind w:right="744"/>
      </w:pPr>
      <w:r>
        <w:lastRenderedPageBreak/>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4"/>
        </w:rPr>
        <w:t xml:space="preserve"> </w:t>
      </w:r>
      <w:r>
        <w:t>изделий</w:t>
      </w:r>
      <w:r>
        <w:rPr>
          <w:spacing w:val="-3"/>
        </w:rPr>
        <w:t xml:space="preserve"> </w:t>
      </w:r>
      <w:r>
        <w:t>некоторых художественных</w:t>
      </w:r>
      <w:r>
        <w:rPr>
          <w:spacing w:val="1"/>
        </w:rPr>
        <w:t xml:space="preserve"> </w:t>
      </w:r>
      <w:r>
        <w:t>промыслов;</w:t>
      </w:r>
    </w:p>
    <w:p w:rsidR="00A5196F" w:rsidRDefault="0035780C">
      <w:pPr>
        <w:pStyle w:val="a3"/>
        <w:spacing w:line="350" w:lineRule="auto"/>
        <w:ind w:right="741"/>
      </w:pPr>
      <w:r>
        <w:t>уметь</w:t>
      </w:r>
      <w:r>
        <w:rPr>
          <w:spacing w:val="1"/>
        </w:rPr>
        <w:t xml:space="preserve"> </w:t>
      </w:r>
      <w:r>
        <w:t>изображать</w:t>
      </w:r>
      <w:r>
        <w:rPr>
          <w:spacing w:val="1"/>
        </w:rPr>
        <w:t xml:space="preserve"> </w:t>
      </w:r>
      <w:r>
        <w:t>фрагменты</w:t>
      </w:r>
      <w:r>
        <w:rPr>
          <w:spacing w:val="1"/>
        </w:rPr>
        <w:t xml:space="preserve"> </w:t>
      </w:r>
      <w:r>
        <w:t>орнаментов,</w:t>
      </w:r>
      <w:r>
        <w:rPr>
          <w:spacing w:val="1"/>
        </w:rPr>
        <w:t xml:space="preserve"> </w:t>
      </w:r>
      <w:r>
        <w:t>отдельные</w:t>
      </w:r>
      <w:r>
        <w:rPr>
          <w:spacing w:val="1"/>
        </w:rPr>
        <w:t xml:space="preserve"> </w:t>
      </w:r>
      <w:r>
        <w:t>сюжеты,</w:t>
      </w:r>
      <w:r>
        <w:rPr>
          <w:spacing w:val="70"/>
        </w:rPr>
        <w:t xml:space="preserve"> </w:t>
      </w:r>
      <w:r>
        <w:t>детали</w:t>
      </w:r>
      <w:r>
        <w:rPr>
          <w:spacing w:val="1"/>
        </w:rPr>
        <w:t xml:space="preserve"> </w:t>
      </w:r>
      <w:r>
        <w:t>или</w:t>
      </w:r>
      <w:r>
        <w:rPr>
          <w:spacing w:val="-2"/>
        </w:rPr>
        <w:t xml:space="preserve"> </w:t>
      </w:r>
      <w:r>
        <w:t>общий</w:t>
      </w:r>
      <w:r>
        <w:rPr>
          <w:spacing w:val="-1"/>
        </w:rPr>
        <w:t xml:space="preserve"> </w:t>
      </w:r>
      <w:r>
        <w:t>вид</w:t>
      </w:r>
      <w:r>
        <w:rPr>
          <w:spacing w:val="-4"/>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художественных промыслов;</w:t>
      </w:r>
    </w:p>
    <w:p w:rsidR="00A5196F" w:rsidRDefault="0035780C">
      <w:pPr>
        <w:pStyle w:val="a3"/>
        <w:spacing w:line="350" w:lineRule="auto"/>
        <w:ind w:right="740"/>
      </w:pPr>
      <w:r>
        <w:t>характеризовать роль символического знака в современной жизни (герб,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 создания эмблемы</w:t>
      </w:r>
      <w:r>
        <w:rPr>
          <w:spacing w:val="-2"/>
        </w:rPr>
        <w:t xml:space="preserve"> </w:t>
      </w:r>
      <w:r>
        <w:t>или</w:t>
      </w:r>
      <w:r>
        <w:rPr>
          <w:spacing w:val="-1"/>
        </w:rPr>
        <w:t xml:space="preserve"> </w:t>
      </w:r>
      <w:r>
        <w:t>логотипа;</w:t>
      </w:r>
    </w:p>
    <w:p w:rsidR="00A5196F" w:rsidRDefault="0035780C">
      <w:pPr>
        <w:pStyle w:val="a3"/>
        <w:spacing w:line="350" w:lineRule="auto"/>
        <w:ind w:right="739"/>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1"/>
        </w:rPr>
        <w:t xml:space="preserve"> </w:t>
      </w:r>
      <w:r>
        <w:t>о значении</w:t>
      </w:r>
      <w:r>
        <w:rPr>
          <w:spacing w:val="-4"/>
        </w:rPr>
        <w:t xml:space="preserve"> </w:t>
      </w:r>
      <w:r>
        <w:t>и содержании</w:t>
      </w:r>
      <w:r>
        <w:rPr>
          <w:spacing w:val="-2"/>
        </w:rPr>
        <w:t xml:space="preserve"> </w:t>
      </w:r>
      <w:r>
        <w:t>геральдики;</w:t>
      </w:r>
    </w:p>
    <w:p w:rsidR="00A5196F" w:rsidRDefault="0035780C">
      <w:pPr>
        <w:pStyle w:val="a3"/>
        <w:spacing w:before="69" w:line="350" w:lineRule="auto"/>
        <w:ind w:right="73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w:t>
      </w:r>
      <w:r>
        <w:rPr>
          <w:spacing w:val="1"/>
        </w:rPr>
        <w:t xml:space="preserve"> </w:t>
      </w:r>
      <w:r>
        <w:t>характеризовать</w:t>
      </w:r>
      <w:r>
        <w:rPr>
          <w:spacing w:val="1"/>
        </w:rPr>
        <w:t xml:space="preserve"> </w:t>
      </w:r>
      <w:r>
        <w:t>их</w:t>
      </w:r>
      <w:r>
        <w:rPr>
          <w:spacing w:val="1"/>
        </w:rPr>
        <w:t xml:space="preserve"> </w:t>
      </w:r>
      <w:r>
        <w:t>образное</w:t>
      </w:r>
      <w:r>
        <w:rPr>
          <w:spacing w:val="1"/>
        </w:rPr>
        <w:t xml:space="preserve"> </w:t>
      </w:r>
      <w:r>
        <w:t>назначение;</w:t>
      </w:r>
    </w:p>
    <w:p w:rsidR="00A5196F" w:rsidRDefault="0035780C">
      <w:pPr>
        <w:pStyle w:val="a3"/>
        <w:spacing w:line="350" w:lineRule="auto"/>
        <w:ind w:right="732"/>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67"/>
        </w:rPr>
        <w:t xml:space="preserve"> </w:t>
      </w:r>
      <w:r>
        <w:t>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2"/>
        </w:rPr>
        <w:t xml:space="preserve"> </w:t>
      </w:r>
      <w:r>
        <w:t>ковку,</w:t>
      </w:r>
      <w:r>
        <w:rPr>
          <w:spacing w:val="-1"/>
        </w:rPr>
        <w:t xml:space="preserve"> </w:t>
      </w:r>
      <w:r>
        <w:t>литьё,</w:t>
      </w:r>
      <w:r>
        <w:rPr>
          <w:spacing w:val="-2"/>
        </w:rPr>
        <w:t xml:space="preserve"> </w:t>
      </w:r>
      <w:r>
        <w:t>гобелен</w:t>
      </w:r>
      <w:r>
        <w:rPr>
          <w:spacing w:val="-1"/>
        </w:rPr>
        <w:t xml:space="preserve"> </w:t>
      </w:r>
      <w:r>
        <w:t>и другое;</w:t>
      </w:r>
    </w:p>
    <w:p w:rsidR="00A5196F" w:rsidRDefault="0035780C">
      <w:pPr>
        <w:pStyle w:val="a3"/>
        <w:spacing w:line="350" w:lineRule="auto"/>
        <w:ind w:right="746"/>
      </w:pPr>
      <w:r>
        <w:t>иметь</w:t>
      </w:r>
      <w:r>
        <w:rPr>
          <w:spacing w:val="1"/>
        </w:rPr>
        <w:t xml:space="preserve"> </w:t>
      </w:r>
      <w:r>
        <w:t>навыки</w:t>
      </w:r>
      <w:r>
        <w:rPr>
          <w:spacing w:val="1"/>
        </w:rPr>
        <w:t xml:space="preserve"> </w:t>
      </w:r>
      <w:r>
        <w:t>коллективной</w:t>
      </w:r>
      <w:r>
        <w:rPr>
          <w:spacing w:val="1"/>
        </w:rPr>
        <w:t xml:space="preserve"> </w:t>
      </w:r>
      <w:r>
        <w:t>практической</w:t>
      </w:r>
      <w:r>
        <w:rPr>
          <w:spacing w:val="1"/>
        </w:rPr>
        <w:t xml:space="preserve"> </w:t>
      </w:r>
      <w:r>
        <w:t>творческой</w:t>
      </w:r>
      <w:r>
        <w:rPr>
          <w:spacing w:val="1"/>
        </w:rPr>
        <w:t xml:space="preserve"> </w:t>
      </w:r>
      <w:r>
        <w:t>работы</w:t>
      </w:r>
      <w:r>
        <w:rPr>
          <w:spacing w:val="1"/>
        </w:rPr>
        <w:t xml:space="preserve"> </w:t>
      </w:r>
      <w:r>
        <w:t>по</w:t>
      </w:r>
      <w:r>
        <w:rPr>
          <w:spacing w:val="1"/>
        </w:rPr>
        <w:t xml:space="preserve"> </w:t>
      </w:r>
      <w:r>
        <w:t>оформлению</w:t>
      </w:r>
      <w:r>
        <w:rPr>
          <w:spacing w:val="-2"/>
        </w:rPr>
        <w:t xml:space="preserve"> </w:t>
      </w:r>
      <w:r>
        <w:t>пространства</w:t>
      </w:r>
      <w:r>
        <w:rPr>
          <w:spacing w:val="-1"/>
        </w:rPr>
        <w:t xml:space="preserve"> </w:t>
      </w:r>
      <w:r>
        <w:t>школы</w:t>
      </w:r>
      <w:r>
        <w:rPr>
          <w:spacing w:val="-3"/>
        </w:rPr>
        <w:t xml:space="preserve"> </w:t>
      </w:r>
      <w:r>
        <w:t>и</w:t>
      </w:r>
      <w:r>
        <w:rPr>
          <w:spacing w:val="2"/>
        </w:rPr>
        <w:t xml:space="preserve"> </w:t>
      </w:r>
      <w:r>
        <w:t>школьных</w:t>
      </w:r>
      <w:r>
        <w:rPr>
          <w:spacing w:val="-3"/>
        </w:rPr>
        <w:t xml:space="preserve"> </w:t>
      </w:r>
      <w:r>
        <w:t>праздников.</w:t>
      </w:r>
    </w:p>
    <w:p w:rsidR="00A5196F" w:rsidRDefault="0035780C" w:rsidP="0051210D">
      <w:pPr>
        <w:pStyle w:val="a7"/>
        <w:numPr>
          <w:ilvl w:val="2"/>
          <w:numId w:val="37"/>
        </w:numPr>
        <w:tabs>
          <w:tab w:val="left" w:pos="2691"/>
        </w:tabs>
        <w:spacing w:line="350" w:lineRule="auto"/>
        <w:ind w:right="742"/>
        <w:rPr>
          <w:sz w:val="28"/>
        </w:rPr>
      </w:pPr>
      <w:r>
        <w:rPr>
          <w:sz w:val="28"/>
        </w:rPr>
        <w:t>К концу обучения в 6 классе обучающийся получит следующие</w:t>
      </w:r>
      <w:r>
        <w:rPr>
          <w:spacing w:val="1"/>
          <w:sz w:val="28"/>
        </w:rPr>
        <w:t xml:space="preserve"> </w:t>
      </w:r>
      <w:r>
        <w:rPr>
          <w:sz w:val="28"/>
        </w:rPr>
        <w:t>предметные результаты по отдельным темам программы по изобразительному</w:t>
      </w:r>
      <w:r>
        <w:rPr>
          <w:spacing w:val="1"/>
          <w:sz w:val="28"/>
        </w:rPr>
        <w:t xml:space="preserve"> </w:t>
      </w:r>
      <w:r>
        <w:rPr>
          <w:sz w:val="28"/>
        </w:rPr>
        <w:t>искусству.</w:t>
      </w:r>
    </w:p>
    <w:p w:rsidR="00A5196F" w:rsidRDefault="0035780C">
      <w:pPr>
        <w:pStyle w:val="a3"/>
        <w:spacing w:line="321" w:lineRule="exact"/>
        <w:ind w:left="1709" w:firstLine="0"/>
      </w:pPr>
      <w:r>
        <w:t>Модуль</w:t>
      </w:r>
      <w:r>
        <w:rPr>
          <w:spacing w:val="-3"/>
        </w:rPr>
        <w:t xml:space="preserve"> </w:t>
      </w:r>
      <w:r>
        <w:t>№</w:t>
      </w:r>
      <w:r>
        <w:rPr>
          <w:spacing w:val="-5"/>
        </w:rPr>
        <w:t xml:space="preserve"> </w:t>
      </w:r>
      <w:r>
        <w:t>2</w:t>
      </w:r>
      <w:r>
        <w:rPr>
          <w:spacing w:val="-1"/>
        </w:rPr>
        <w:t xml:space="preserve"> </w:t>
      </w:r>
      <w:r>
        <w:t>«Живопись,</w:t>
      </w:r>
      <w:r>
        <w:rPr>
          <w:spacing w:val="-4"/>
        </w:rPr>
        <w:t xml:space="preserve"> </w:t>
      </w:r>
      <w:r>
        <w:t>графика,</w:t>
      </w:r>
      <w:r>
        <w:rPr>
          <w:spacing w:val="-2"/>
        </w:rPr>
        <w:t xml:space="preserve"> </w:t>
      </w:r>
      <w:r>
        <w:t>скульптура»:</w:t>
      </w:r>
    </w:p>
    <w:p w:rsidR="00A5196F" w:rsidRDefault="0035780C">
      <w:pPr>
        <w:pStyle w:val="a3"/>
        <w:spacing w:before="142" w:line="350" w:lineRule="auto"/>
        <w:ind w:right="743"/>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w:t>
      </w:r>
      <w:r>
        <w:rPr>
          <w:spacing w:val="-4"/>
        </w:rPr>
        <w:t xml:space="preserve"> </w:t>
      </w:r>
      <w:r>
        <w:t>и их</w:t>
      </w:r>
      <w:r>
        <w:rPr>
          <w:spacing w:val="1"/>
        </w:rPr>
        <w:t xml:space="preserve"> </w:t>
      </w:r>
      <w:r>
        <w:t>значение в</w:t>
      </w:r>
      <w:r>
        <w:rPr>
          <w:spacing w:val="-2"/>
        </w:rPr>
        <w:t xml:space="preserve"> </w:t>
      </w:r>
      <w:r>
        <w:t>жизни людей;</w:t>
      </w:r>
    </w:p>
    <w:p w:rsidR="00A5196F" w:rsidRDefault="0035780C">
      <w:pPr>
        <w:pStyle w:val="a3"/>
        <w:spacing w:line="320" w:lineRule="exact"/>
        <w:ind w:left="1709" w:firstLine="0"/>
      </w:pPr>
      <w:r>
        <w:t>объяснять</w:t>
      </w:r>
      <w:r>
        <w:rPr>
          <w:spacing w:val="-7"/>
        </w:rPr>
        <w:t xml:space="preserve"> </w:t>
      </w:r>
      <w:r>
        <w:t>причины</w:t>
      </w:r>
      <w:r>
        <w:rPr>
          <w:spacing w:val="-5"/>
        </w:rPr>
        <w:t xml:space="preserve"> </w:t>
      </w:r>
      <w:r>
        <w:t>деления</w:t>
      </w:r>
      <w:r>
        <w:rPr>
          <w:spacing w:val="-6"/>
        </w:rPr>
        <w:t xml:space="preserve"> </w:t>
      </w:r>
      <w:r>
        <w:t>пространственных</w:t>
      </w:r>
      <w:r>
        <w:rPr>
          <w:spacing w:val="-1"/>
        </w:rPr>
        <w:t xml:space="preserve"> </w:t>
      </w:r>
      <w:r>
        <w:t>искусств</w:t>
      </w:r>
      <w:r>
        <w:rPr>
          <w:spacing w:val="-4"/>
        </w:rPr>
        <w:t xml:space="preserve"> </w:t>
      </w:r>
      <w:r>
        <w:t>на</w:t>
      </w:r>
      <w:r>
        <w:rPr>
          <w:spacing w:val="-6"/>
        </w:rPr>
        <w:t xml:space="preserve"> </w:t>
      </w:r>
      <w:r>
        <w:t>виды;</w:t>
      </w:r>
    </w:p>
    <w:p w:rsidR="00A5196F" w:rsidRDefault="0035780C">
      <w:pPr>
        <w:pStyle w:val="a3"/>
        <w:spacing w:before="148" w:line="348" w:lineRule="auto"/>
        <w:ind w:right="746"/>
      </w:pPr>
      <w:r>
        <w:t>знать основные виды живописи, графики и скульптуры, объяснять их</w:t>
      </w:r>
      <w:r>
        <w:rPr>
          <w:spacing w:val="1"/>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rsidR="00A5196F" w:rsidRDefault="0035780C">
      <w:pPr>
        <w:pStyle w:val="a3"/>
        <w:spacing w:before="5"/>
        <w:ind w:left="1709" w:firstLine="0"/>
      </w:pPr>
      <w:r>
        <w:t>Язык</w:t>
      </w:r>
      <w:r>
        <w:rPr>
          <w:spacing w:val="-3"/>
        </w:rPr>
        <w:t xml:space="preserve"> </w:t>
      </w:r>
      <w:r>
        <w:t>изобразительного</w:t>
      </w:r>
      <w:r>
        <w:rPr>
          <w:spacing w:val="-5"/>
        </w:rPr>
        <w:t xml:space="preserve"> </w:t>
      </w:r>
      <w:r>
        <w:t>искусства</w:t>
      </w:r>
      <w:r>
        <w:rPr>
          <w:spacing w:val="-2"/>
        </w:rPr>
        <w:t xml:space="preserve"> </w:t>
      </w:r>
      <w:r>
        <w:t>и</w:t>
      </w:r>
      <w:r>
        <w:rPr>
          <w:spacing w:val="-3"/>
        </w:rPr>
        <w:t xml:space="preserve"> </w:t>
      </w:r>
      <w:r>
        <w:t>его</w:t>
      </w:r>
      <w:r>
        <w:rPr>
          <w:spacing w:val="-5"/>
        </w:rPr>
        <w:t xml:space="preserve"> </w:t>
      </w:r>
      <w:r>
        <w:t>выразительные</w:t>
      </w:r>
      <w:r>
        <w:rPr>
          <w:spacing w:val="-3"/>
        </w:rPr>
        <w:t xml:space="preserve"> </w:t>
      </w:r>
      <w:r>
        <w:t>средства:</w:t>
      </w:r>
    </w:p>
    <w:p w:rsidR="00A5196F" w:rsidRDefault="0035780C">
      <w:pPr>
        <w:pStyle w:val="a3"/>
        <w:spacing w:before="149" w:line="348" w:lineRule="auto"/>
        <w:ind w:right="742"/>
      </w:pPr>
      <w:r>
        <w:t>различать и характеризовать традиционные художественные материалы</w:t>
      </w:r>
      <w:r>
        <w:rPr>
          <w:spacing w:val="1"/>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rsidR="00A5196F" w:rsidRDefault="0035780C">
      <w:pPr>
        <w:pStyle w:val="a3"/>
        <w:spacing w:before="4" w:line="350" w:lineRule="auto"/>
        <w:ind w:right="738"/>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70"/>
        </w:rPr>
        <w:t xml:space="preserve"> </w:t>
      </w:r>
      <w:r>
        <w:t>образа,</w:t>
      </w:r>
      <w:r>
        <w:rPr>
          <w:spacing w:val="1"/>
        </w:rPr>
        <w:t xml:space="preserve"> </w:t>
      </w:r>
      <w:r>
        <w:t>уметь различать и объяснять роль художественного материала в произведениях</w:t>
      </w:r>
      <w:r>
        <w:rPr>
          <w:spacing w:val="-67"/>
        </w:rPr>
        <w:t xml:space="preserve"> </w:t>
      </w:r>
      <w:r>
        <w:t>искусства;</w:t>
      </w:r>
    </w:p>
    <w:p w:rsidR="00A5196F" w:rsidRDefault="0035780C">
      <w:pPr>
        <w:pStyle w:val="a3"/>
        <w:spacing w:line="350" w:lineRule="auto"/>
        <w:ind w:right="739"/>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71"/>
        </w:rPr>
        <w:t xml:space="preserve"> </w:t>
      </w:r>
      <w:r>
        <w:t>разной</w:t>
      </w:r>
      <w:r>
        <w:rPr>
          <w:spacing w:val="1"/>
        </w:rPr>
        <w:t xml:space="preserve"> </w:t>
      </w:r>
      <w:r>
        <w:lastRenderedPageBreak/>
        <w:t>жёсткости,</w:t>
      </w:r>
      <w:r>
        <w:rPr>
          <w:spacing w:val="1"/>
        </w:rPr>
        <w:t xml:space="preserve"> </w:t>
      </w:r>
      <w:r>
        <w:t>фломастерами,</w:t>
      </w:r>
      <w:r>
        <w:rPr>
          <w:spacing w:val="1"/>
        </w:rPr>
        <w:t xml:space="preserve"> </w:t>
      </w:r>
      <w:r>
        <w:t>углём,</w:t>
      </w:r>
      <w:r>
        <w:rPr>
          <w:spacing w:val="1"/>
        </w:rPr>
        <w:t xml:space="preserve"> </w:t>
      </w:r>
      <w:r>
        <w:t>пастелью</w:t>
      </w:r>
      <w:r>
        <w:rPr>
          <w:spacing w:val="1"/>
        </w:rPr>
        <w:t xml:space="preserve"> </w:t>
      </w:r>
      <w:r>
        <w:t>и</w:t>
      </w:r>
      <w:r>
        <w:rPr>
          <w:spacing w:val="1"/>
        </w:rPr>
        <w:t xml:space="preserve"> </w:t>
      </w:r>
      <w:r>
        <w:t>мелками,</w:t>
      </w:r>
      <w:r>
        <w:rPr>
          <w:spacing w:val="1"/>
        </w:rPr>
        <w:t xml:space="preserve"> </w:t>
      </w:r>
      <w:r>
        <w:t>акварелью,</w:t>
      </w:r>
      <w:r>
        <w:rPr>
          <w:spacing w:val="1"/>
        </w:rPr>
        <w:t xml:space="preserve"> </w:t>
      </w:r>
      <w:r>
        <w:t>гуашью,</w:t>
      </w:r>
      <w:r>
        <w:rPr>
          <w:spacing w:val="-67"/>
        </w:rPr>
        <w:t xml:space="preserve"> </w:t>
      </w:r>
      <w:r>
        <w:t>лепкой из пластилина, а также использовать возможности применять другие</w:t>
      </w:r>
      <w:r>
        <w:rPr>
          <w:spacing w:val="1"/>
        </w:rPr>
        <w:t xml:space="preserve"> </w:t>
      </w:r>
      <w:r>
        <w:t>доступные</w:t>
      </w:r>
      <w:r>
        <w:rPr>
          <w:spacing w:val="-4"/>
        </w:rPr>
        <w:t xml:space="preserve"> </w:t>
      </w:r>
      <w:r>
        <w:t>художественные материалы;</w:t>
      </w:r>
    </w:p>
    <w:p w:rsidR="00A5196F" w:rsidRDefault="0035780C">
      <w:pPr>
        <w:pStyle w:val="a3"/>
        <w:spacing w:line="348" w:lineRule="auto"/>
        <w:ind w:right="741"/>
      </w:pPr>
      <w:r>
        <w:t>иметь</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художественных</w:t>
      </w:r>
      <w:r>
        <w:rPr>
          <w:spacing w:val="1"/>
        </w:rPr>
        <w:t xml:space="preserve"> </w:t>
      </w:r>
      <w:r>
        <w:t>техниках</w:t>
      </w:r>
      <w:r>
        <w:rPr>
          <w:spacing w:val="1"/>
        </w:rPr>
        <w:t xml:space="preserve"> </w:t>
      </w:r>
      <w:r>
        <w:t>в</w:t>
      </w:r>
      <w:r>
        <w:rPr>
          <w:spacing w:val="1"/>
        </w:rPr>
        <w:t xml:space="preserve"> </w:t>
      </w:r>
      <w:r>
        <w:t>использовании</w:t>
      </w:r>
      <w:r>
        <w:rPr>
          <w:spacing w:val="-1"/>
        </w:rPr>
        <w:t xml:space="preserve"> </w:t>
      </w:r>
      <w:r>
        <w:t>художественных</w:t>
      </w:r>
      <w:r>
        <w:rPr>
          <w:spacing w:val="1"/>
        </w:rPr>
        <w:t xml:space="preserve"> </w:t>
      </w:r>
      <w:r>
        <w:t>материалов;</w:t>
      </w:r>
    </w:p>
    <w:p w:rsidR="00A5196F" w:rsidRDefault="0035780C">
      <w:pPr>
        <w:pStyle w:val="a3"/>
        <w:spacing w:before="3"/>
        <w:ind w:left="1709" w:firstLine="0"/>
      </w:pPr>
      <w:r>
        <w:t>понимать</w:t>
      </w:r>
      <w:r>
        <w:rPr>
          <w:spacing w:val="-4"/>
        </w:rPr>
        <w:t xml:space="preserve"> </w:t>
      </w:r>
      <w:r>
        <w:t>роль</w:t>
      </w:r>
      <w:r>
        <w:rPr>
          <w:spacing w:val="-3"/>
        </w:rPr>
        <w:t xml:space="preserve"> </w:t>
      </w:r>
      <w:r>
        <w:t>рисунка</w:t>
      </w:r>
      <w:r>
        <w:rPr>
          <w:spacing w:val="-2"/>
        </w:rPr>
        <w:t xml:space="preserve"> </w:t>
      </w:r>
      <w:r>
        <w:t>как</w:t>
      </w:r>
      <w:r>
        <w:rPr>
          <w:spacing w:val="-2"/>
        </w:rPr>
        <w:t xml:space="preserve"> </w:t>
      </w:r>
      <w:r>
        <w:t>основы</w:t>
      </w:r>
      <w:r>
        <w:rPr>
          <w:spacing w:val="-5"/>
        </w:rPr>
        <w:t xml:space="preserve"> </w:t>
      </w:r>
      <w:r>
        <w:t>изобразительной</w:t>
      </w:r>
      <w:r>
        <w:rPr>
          <w:spacing w:val="-2"/>
        </w:rPr>
        <w:t xml:space="preserve"> </w:t>
      </w:r>
      <w:r>
        <w:t>деятельности;</w:t>
      </w:r>
    </w:p>
    <w:p w:rsidR="00A5196F" w:rsidRDefault="0035780C">
      <w:pPr>
        <w:pStyle w:val="a3"/>
        <w:spacing w:before="146" w:line="350" w:lineRule="auto"/>
        <w:ind w:right="740"/>
      </w:pPr>
      <w:r>
        <w:t>иметь опыт учебного рисунка – светотеневого изображения объёмных</w:t>
      </w:r>
      <w:r>
        <w:rPr>
          <w:spacing w:val="1"/>
        </w:rPr>
        <w:t xml:space="preserve"> </w:t>
      </w:r>
      <w:r>
        <w:t>форм;</w:t>
      </w:r>
    </w:p>
    <w:p w:rsidR="00A5196F" w:rsidRDefault="0035780C">
      <w:pPr>
        <w:pStyle w:val="a3"/>
        <w:spacing w:before="69" w:line="348" w:lineRule="auto"/>
        <w:ind w:right="743"/>
      </w:pPr>
      <w:r>
        <w:t>знать</w:t>
      </w:r>
      <w:r>
        <w:rPr>
          <w:spacing w:val="1"/>
        </w:rPr>
        <w:t xml:space="preserve"> </w:t>
      </w:r>
      <w:r>
        <w:t>основы</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уметь</w:t>
      </w:r>
      <w:r>
        <w:rPr>
          <w:spacing w:val="1"/>
        </w:rPr>
        <w:t xml:space="preserve"> </w:t>
      </w:r>
      <w:r>
        <w:t>изображать</w:t>
      </w:r>
      <w:r>
        <w:rPr>
          <w:spacing w:val="1"/>
        </w:rPr>
        <w:t xml:space="preserve"> </w:t>
      </w:r>
      <w:r>
        <w:t>объёмные</w:t>
      </w:r>
      <w:r>
        <w:rPr>
          <w:spacing w:val="1"/>
        </w:rPr>
        <w:t xml:space="preserve"> </w:t>
      </w:r>
      <w:r>
        <w:t>геометрические</w:t>
      </w:r>
      <w:r>
        <w:rPr>
          <w:spacing w:val="-1"/>
        </w:rPr>
        <w:t xml:space="preserve"> </w:t>
      </w:r>
      <w:r>
        <w:t>тела</w:t>
      </w:r>
      <w:r>
        <w:rPr>
          <w:spacing w:val="-2"/>
        </w:rPr>
        <w:t xml:space="preserve"> </w:t>
      </w:r>
      <w:r>
        <w:t>на двухмерной</w:t>
      </w:r>
      <w:r>
        <w:rPr>
          <w:spacing w:val="-3"/>
        </w:rPr>
        <w:t xml:space="preserve"> </w:t>
      </w:r>
      <w:r>
        <w:t>плоскости;</w:t>
      </w:r>
    </w:p>
    <w:p w:rsidR="00A5196F" w:rsidRDefault="0035780C">
      <w:pPr>
        <w:pStyle w:val="a3"/>
        <w:spacing w:before="4" w:line="350" w:lineRule="auto"/>
        <w:ind w:right="741"/>
      </w:pPr>
      <w:r>
        <w:t>знать понятия графической грамоты изображения предмета «освещённая</w:t>
      </w:r>
      <w:r>
        <w:rPr>
          <w:spacing w:val="1"/>
        </w:rPr>
        <w:t xml:space="preserve"> </w:t>
      </w:r>
      <w:r>
        <w:t>часть», «блик», «полутень», «собственная тень», «падающая тень» и уметь их</w:t>
      </w:r>
      <w:r>
        <w:rPr>
          <w:spacing w:val="1"/>
        </w:rPr>
        <w:t xml:space="preserve"> </w:t>
      </w:r>
      <w:r>
        <w:t>применять</w:t>
      </w:r>
      <w:r>
        <w:rPr>
          <w:spacing w:val="-3"/>
        </w:rPr>
        <w:t xml:space="preserve"> </w:t>
      </w:r>
      <w:r>
        <w:t>в</w:t>
      </w:r>
      <w:r>
        <w:rPr>
          <w:spacing w:val="-2"/>
        </w:rPr>
        <w:t xml:space="preserve"> </w:t>
      </w:r>
      <w:r>
        <w:t>практике рисунка;</w:t>
      </w:r>
    </w:p>
    <w:p w:rsidR="00A5196F" w:rsidRDefault="0035780C">
      <w:pPr>
        <w:pStyle w:val="a3"/>
        <w:spacing w:line="348" w:lineRule="auto"/>
        <w:ind w:right="745"/>
      </w:pPr>
      <w:r>
        <w:t>понимать содержание понятий «тон», «тональные отношения» и иметь</w:t>
      </w:r>
      <w:r>
        <w:rPr>
          <w:spacing w:val="1"/>
        </w:rPr>
        <w:t xml:space="preserve"> </w:t>
      </w:r>
      <w:r>
        <w:t>опыт</w:t>
      </w:r>
      <w:r>
        <w:rPr>
          <w:spacing w:val="-2"/>
        </w:rPr>
        <w:t xml:space="preserve"> </w:t>
      </w:r>
      <w:r>
        <w:t>их</w:t>
      </w:r>
      <w:r>
        <w:rPr>
          <w:spacing w:val="1"/>
        </w:rPr>
        <w:t xml:space="preserve"> </w:t>
      </w:r>
      <w:r>
        <w:t>визуального</w:t>
      </w:r>
      <w:r>
        <w:rPr>
          <w:spacing w:val="1"/>
        </w:rPr>
        <w:t xml:space="preserve"> </w:t>
      </w:r>
      <w:r>
        <w:t>анализа;</w:t>
      </w:r>
    </w:p>
    <w:p w:rsidR="00A5196F" w:rsidRDefault="0035780C">
      <w:pPr>
        <w:pStyle w:val="a3"/>
        <w:spacing w:before="4" w:line="350" w:lineRule="auto"/>
        <w:ind w:right="741"/>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объёмных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67"/>
        </w:rPr>
        <w:t xml:space="preserve"> </w:t>
      </w:r>
      <w:r>
        <w:t>собой</w:t>
      </w:r>
      <w:r>
        <w:rPr>
          <w:spacing w:val="-1"/>
        </w:rPr>
        <w:t xml:space="preserve"> </w:t>
      </w:r>
      <w:r>
        <w:t>пропорции частей внутри</w:t>
      </w:r>
      <w:r>
        <w:rPr>
          <w:spacing w:val="-3"/>
        </w:rPr>
        <w:t xml:space="preserve"> </w:t>
      </w:r>
      <w:r>
        <w:t>целого;</w:t>
      </w:r>
    </w:p>
    <w:p w:rsidR="00A5196F" w:rsidRDefault="0035780C">
      <w:pPr>
        <w:pStyle w:val="a3"/>
        <w:spacing w:line="350" w:lineRule="auto"/>
        <w:ind w:right="741"/>
      </w:pPr>
      <w:r>
        <w:t>иметь опыт линейного рисунка, понимать выразительные возможности</w:t>
      </w:r>
      <w:r>
        <w:rPr>
          <w:spacing w:val="1"/>
        </w:rPr>
        <w:t xml:space="preserve"> </w:t>
      </w:r>
      <w:r>
        <w:t>линии;</w:t>
      </w:r>
    </w:p>
    <w:p w:rsidR="00A5196F" w:rsidRDefault="0035780C">
      <w:pPr>
        <w:pStyle w:val="a3"/>
        <w:spacing w:line="350" w:lineRule="auto"/>
        <w:ind w:right="746"/>
      </w:pPr>
      <w:r>
        <w:t>иметь опыт творческого композиционного рисунка в ответ на заданную</w:t>
      </w:r>
      <w:r>
        <w:rPr>
          <w:spacing w:val="1"/>
        </w:rPr>
        <w:t xml:space="preserve"> </w:t>
      </w:r>
      <w:r>
        <w:t>учебную</w:t>
      </w:r>
      <w:r>
        <w:rPr>
          <w:spacing w:val="-2"/>
        </w:rPr>
        <w:t xml:space="preserve"> </w:t>
      </w:r>
      <w:r>
        <w:t>задачу</w:t>
      </w:r>
      <w:r>
        <w:rPr>
          <w:spacing w:val="1"/>
        </w:rPr>
        <w:t xml:space="preserve"> </w:t>
      </w:r>
      <w:r>
        <w:t>или</w:t>
      </w:r>
      <w:r>
        <w:rPr>
          <w:spacing w:val="-3"/>
        </w:rPr>
        <w:t xml:space="preserve"> </w:t>
      </w:r>
      <w:r>
        <w:t>как самостоятельное</w:t>
      </w:r>
      <w:r>
        <w:rPr>
          <w:spacing w:val="-1"/>
        </w:rPr>
        <w:t xml:space="preserve"> </w:t>
      </w:r>
      <w:r>
        <w:t>творческое</w:t>
      </w:r>
      <w:r>
        <w:rPr>
          <w:spacing w:val="-3"/>
        </w:rPr>
        <w:t xml:space="preserve"> </w:t>
      </w:r>
      <w:r>
        <w:t>действие;</w:t>
      </w:r>
    </w:p>
    <w:p w:rsidR="00A5196F" w:rsidRDefault="0035780C">
      <w:pPr>
        <w:pStyle w:val="a3"/>
        <w:spacing w:line="350" w:lineRule="auto"/>
        <w:ind w:right="742"/>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70"/>
        </w:rPr>
        <w:t xml:space="preserve"> </w:t>
      </w:r>
      <w:r>
        <w:t>составные</w:t>
      </w:r>
      <w:r>
        <w:rPr>
          <w:spacing w:val="1"/>
        </w:rPr>
        <w:t xml:space="preserve"> </w:t>
      </w:r>
      <w:r>
        <w:t>цвета,</w:t>
      </w:r>
      <w:r>
        <w:rPr>
          <w:spacing w:val="1"/>
        </w:rPr>
        <w:t xml:space="preserve"> </w:t>
      </w:r>
      <w:r>
        <w:t>дополнительные</w:t>
      </w:r>
      <w:r>
        <w:rPr>
          <w:spacing w:val="1"/>
        </w:rPr>
        <w:t xml:space="preserve"> </w:t>
      </w:r>
      <w:r>
        <w:t>цвета</w:t>
      </w:r>
      <w:r>
        <w:rPr>
          <w:spacing w:val="1"/>
        </w:rPr>
        <w:t xml:space="preserve"> </w:t>
      </w:r>
      <w:r>
        <w:t>–</w:t>
      </w:r>
      <w:r>
        <w:rPr>
          <w:spacing w:val="1"/>
        </w:rPr>
        <w:t xml:space="preserve"> </w:t>
      </w:r>
      <w:r>
        <w:t>и</w:t>
      </w:r>
      <w:r>
        <w:rPr>
          <w:spacing w:val="1"/>
        </w:rPr>
        <w:t xml:space="preserve"> </w:t>
      </w:r>
      <w:r>
        <w:t>значение</w:t>
      </w:r>
      <w:r>
        <w:rPr>
          <w:spacing w:val="1"/>
        </w:rPr>
        <w:t xml:space="preserve"> </w:t>
      </w:r>
      <w:r>
        <w:t>этих</w:t>
      </w:r>
      <w:r>
        <w:rPr>
          <w:spacing w:val="1"/>
        </w:rPr>
        <w:t xml:space="preserve"> </w:t>
      </w:r>
      <w:r>
        <w:t>знаний</w:t>
      </w:r>
      <w:r>
        <w:rPr>
          <w:spacing w:val="1"/>
        </w:rPr>
        <w:t xml:space="preserve"> </w:t>
      </w:r>
      <w:r>
        <w:t>для</w:t>
      </w:r>
      <w:r>
        <w:rPr>
          <w:spacing w:val="1"/>
        </w:rPr>
        <w:t xml:space="preserve"> </w:t>
      </w:r>
      <w:r>
        <w:t>искусства</w:t>
      </w:r>
      <w:r>
        <w:rPr>
          <w:spacing w:val="1"/>
        </w:rPr>
        <w:t xml:space="preserve"> </w:t>
      </w:r>
      <w:r>
        <w:t>живописи;</w:t>
      </w:r>
    </w:p>
    <w:p w:rsidR="00A5196F" w:rsidRDefault="0035780C">
      <w:pPr>
        <w:pStyle w:val="a3"/>
        <w:spacing w:line="318" w:lineRule="exact"/>
        <w:ind w:left="1709" w:firstLine="0"/>
      </w:pPr>
      <w:r>
        <w:t>определять</w:t>
      </w:r>
      <w:r>
        <w:rPr>
          <w:spacing w:val="58"/>
        </w:rPr>
        <w:t xml:space="preserve"> </w:t>
      </w:r>
      <w:r>
        <w:t>содержание</w:t>
      </w:r>
      <w:r>
        <w:rPr>
          <w:spacing w:val="127"/>
        </w:rPr>
        <w:t xml:space="preserve"> </w:t>
      </w:r>
      <w:r>
        <w:t>понятий</w:t>
      </w:r>
      <w:r>
        <w:rPr>
          <w:spacing w:val="126"/>
        </w:rPr>
        <w:t xml:space="preserve"> </w:t>
      </w:r>
      <w:r>
        <w:t>«колорит»,</w:t>
      </w:r>
      <w:r>
        <w:rPr>
          <w:spacing w:val="125"/>
        </w:rPr>
        <w:t xml:space="preserve"> </w:t>
      </w:r>
      <w:r>
        <w:t>«цветовые</w:t>
      </w:r>
      <w:r>
        <w:rPr>
          <w:spacing w:val="126"/>
        </w:rPr>
        <w:t xml:space="preserve"> </w:t>
      </w:r>
      <w:r>
        <w:t>отношения»,</w:t>
      </w:r>
    </w:p>
    <w:p w:rsidR="00A5196F" w:rsidRDefault="0035780C">
      <w:pPr>
        <w:pStyle w:val="a3"/>
        <w:spacing w:before="147" w:line="350" w:lineRule="auto"/>
        <w:ind w:right="746" w:firstLine="0"/>
      </w:pPr>
      <w:r>
        <w:t>«цветовой</w:t>
      </w:r>
      <w:r>
        <w:rPr>
          <w:spacing w:val="1"/>
        </w:rPr>
        <w:t xml:space="preserve"> </w:t>
      </w:r>
      <w:r>
        <w:t>контраст»</w:t>
      </w:r>
      <w:r>
        <w:rPr>
          <w:spacing w:val="1"/>
        </w:rPr>
        <w:t xml:space="preserve"> </w:t>
      </w:r>
      <w:r>
        <w:t>и</w:t>
      </w:r>
      <w:r>
        <w:rPr>
          <w:spacing w:val="1"/>
        </w:rPr>
        <w:t xml:space="preserve"> </w:t>
      </w:r>
      <w:r>
        <w:t>иметь</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гуашью</w:t>
      </w:r>
      <w:r>
        <w:rPr>
          <w:spacing w:val="1"/>
        </w:rPr>
        <w:t xml:space="preserve"> </w:t>
      </w:r>
      <w:r>
        <w:t>и</w:t>
      </w:r>
      <w:r>
        <w:rPr>
          <w:spacing w:val="1"/>
        </w:rPr>
        <w:t xml:space="preserve"> </w:t>
      </w:r>
      <w:r>
        <w:t>акварелью;</w:t>
      </w:r>
    </w:p>
    <w:p w:rsidR="00A5196F" w:rsidRDefault="0035780C">
      <w:pPr>
        <w:pStyle w:val="a3"/>
        <w:spacing w:line="350" w:lineRule="auto"/>
        <w:ind w:right="744"/>
      </w:pPr>
      <w:r>
        <w:t>иметь</w:t>
      </w:r>
      <w:r>
        <w:rPr>
          <w:spacing w:val="22"/>
        </w:rPr>
        <w:t xml:space="preserve"> </w:t>
      </w:r>
      <w:r>
        <w:t>опыт</w:t>
      </w:r>
      <w:r>
        <w:rPr>
          <w:spacing w:val="20"/>
        </w:rPr>
        <w:t xml:space="preserve"> </w:t>
      </w:r>
      <w:r>
        <w:t>объёмного</w:t>
      </w:r>
      <w:r>
        <w:rPr>
          <w:spacing w:val="22"/>
        </w:rPr>
        <w:t xml:space="preserve"> </w:t>
      </w:r>
      <w:r>
        <w:t>изображения</w:t>
      </w:r>
      <w:r>
        <w:rPr>
          <w:spacing w:val="24"/>
        </w:rPr>
        <w:t xml:space="preserve"> </w:t>
      </w:r>
      <w:r>
        <w:t>(лепки)</w:t>
      </w:r>
      <w:r>
        <w:rPr>
          <w:spacing w:val="23"/>
        </w:rPr>
        <w:t xml:space="preserve"> </w:t>
      </w:r>
      <w:r>
        <w:t>и</w:t>
      </w:r>
      <w:r>
        <w:rPr>
          <w:spacing w:val="21"/>
        </w:rPr>
        <w:t xml:space="preserve"> </w:t>
      </w:r>
      <w:r>
        <w:t>начальные</w:t>
      </w:r>
      <w:r>
        <w:rPr>
          <w:spacing w:val="21"/>
        </w:rPr>
        <w:t xml:space="preserve"> </w:t>
      </w:r>
      <w:r>
        <w:t>представления</w:t>
      </w:r>
      <w:r>
        <w:rPr>
          <w:spacing w:val="-68"/>
        </w:rPr>
        <w:t xml:space="preserve"> </w:t>
      </w:r>
      <w:r>
        <w:t>о</w:t>
      </w:r>
      <w:r>
        <w:rPr>
          <w:spacing w:val="1"/>
        </w:rPr>
        <w:t xml:space="preserve"> </w:t>
      </w:r>
      <w:r>
        <w:t>пластической</w:t>
      </w:r>
      <w:r>
        <w:rPr>
          <w:spacing w:val="1"/>
        </w:rPr>
        <w:t xml:space="preserve"> </w:t>
      </w:r>
      <w:r>
        <w:t>выразительности</w:t>
      </w:r>
      <w:r>
        <w:rPr>
          <w:spacing w:val="1"/>
        </w:rPr>
        <w:t xml:space="preserve"> </w:t>
      </w:r>
      <w:r>
        <w:t>скульптуры,</w:t>
      </w:r>
      <w:r>
        <w:rPr>
          <w:spacing w:val="1"/>
        </w:rPr>
        <w:t xml:space="preserve"> </w:t>
      </w:r>
      <w:r>
        <w:t>соотношении</w:t>
      </w:r>
      <w:r>
        <w:rPr>
          <w:spacing w:val="1"/>
        </w:rPr>
        <w:t xml:space="preserve"> </w:t>
      </w:r>
      <w:r>
        <w:t>пропорций</w:t>
      </w:r>
      <w:r>
        <w:rPr>
          <w:spacing w:val="1"/>
        </w:rPr>
        <w:t xml:space="preserve"> </w:t>
      </w:r>
      <w:r>
        <w:t>в</w:t>
      </w:r>
      <w:r>
        <w:rPr>
          <w:spacing w:val="1"/>
        </w:rPr>
        <w:t xml:space="preserve"> </w:t>
      </w:r>
      <w:r>
        <w:t>изображении</w:t>
      </w:r>
      <w:r>
        <w:rPr>
          <w:spacing w:val="-1"/>
        </w:rPr>
        <w:t xml:space="preserve"> </w:t>
      </w:r>
      <w:r>
        <w:t>предметов</w:t>
      </w:r>
      <w:r>
        <w:rPr>
          <w:spacing w:val="-2"/>
        </w:rPr>
        <w:t xml:space="preserve"> </w:t>
      </w:r>
      <w:r>
        <w:t>или животных.</w:t>
      </w:r>
    </w:p>
    <w:p w:rsidR="00A5196F" w:rsidRDefault="0035780C">
      <w:pPr>
        <w:pStyle w:val="a3"/>
        <w:spacing w:line="321" w:lineRule="exact"/>
        <w:ind w:left="1709" w:firstLine="0"/>
      </w:pPr>
      <w:r>
        <w:t>Жанры</w:t>
      </w:r>
      <w:r>
        <w:rPr>
          <w:spacing w:val="-4"/>
        </w:rPr>
        <w:t xml:space="preserve"> </w:t>
      </w:r>
      <w:r>
        <w:t>изобразительного</w:t>
      </w:r>
      <w:r>
        <w:rPr>
          <w:spacing w:val="-3"/>
        </w:rPr>
        <w:t xml:space="preserve"> </w:t>
      </w:r>
      <w:r>
        <w:t>искусства:</w:t>
      </w:r>
    </w:p>
    <w:p w:rsidR="00A5196F" w:rsidRDefault="0035780C">
      <w:pPr>
        <w:pStyle w:val="a3"/>
        <w:spacing w:before="147" w:line="350" w:lineRule="auto"/>
        <w:ind w:right="739"/>
      </w:pPr>
      <w:r>
        <w:t>объяснять понятие «жанры в изобразительном искусстве», перечислять</w:t>
      </w:r>
      <w:r>
        <w:rPr>
          <w:spacing w:val="1"/>
        </w:rPr>
        <w:t xml:space="preserve"> </w:t>
      </w:r>
      <w:r>
        <w:t>жанры;</w:t>
      </w:r>
    </w:p>
    <w:p w:rsidR="00A5196F" w:rsidRDefault="0035780C">
      <w:pPr>
        <w:pStyle w:val="a3"/>
        <w:spacing w:line="350" w:lineRule="auto"/>
        <w:ind w:right="740"/>
      </w:pPr>
      <w:r>
        <w:lastRenderedPageBreak/>
        <w:t>объяснять</w:t>
      </w:r>
      <w:r>
        <w:rPr>
          <w:spacing w:val="1"/>
        </w:rPr>
        <w:t xml:space="preserve"> </w:t>
      </w:r>
      <w:r>
        <w:t>разницу</w:t>
      </w:r>
      <w:r>
        <w:rPr>
          <w:spacing w:val="1"/>
        </w:rPr>
        <w:t xml:space="preserve"> </w:t>
      </w:r>
      <w:r>
        <w:t>между</w:t>
      </w:r>
      <w:r>
        <w:rPr>
          <w:spacing w:val="1"/>
        </w:rPr>
        <w:t xml:space="preserve"> </w:t>
      </w:r>
      <w:r>
        <w:t>предметом</w:t>
      </w:r>
      <w:r>
        <w:rPr>
          <w:spacing w:val="1"/>
        </w:rPr>
        <w:t xml:space="preserve"> </w:t>
      </w:r>
      <w:r>
        <w:t>изображения,</w:t>
      </w:r>
      <w:r>
        <w:rPr>
          <w:spacing w:val="1"/>
        </w:rPr>
        <w:t xml:space="preserve"> </w:t>
      </w:r>
      <w:r>
        <w:t>сюжетом</w:t>
      </w:r>
      <w:r>
        <w:rPr>
          <w:spacing w:val="1"/>
        </w:rPr>
        <w:t xml:space="preserve"> </w:t>
      </w:r>
      <w:r>
        <w:t>и</w:t>
      </w:r>
      <w:r>
        <w:rPr>
          <w:spacing w:val="1"/>
        </w:rPr>
        <w:t xml:space="preserve"> </w:t>
      </w:r>
      <w:r>
        <w:t>содержанием</w:t>
      </w:r>
      <w:r>
        <w:rPr>
          <w:spacing w:val="-4"/>
        </w:rPr>
        <w:t xml:space="preserve"> </w:t>
      </w:r>
      <w:r>
        <w:t>произведения</w:t>
      </w:r>
      <w:r>
        <w:rPr>
          <w:spacing w:val="-3"/>
        </w:rPr>
        <w:t xml:space="preserve"> </w:t>
      </w:r>
      <w:r>
        <w:t>искусства.</w:t>
      </w:r>
    </w:p>
    <w:p w:rsidR="00A5196F" w:rsidRDefault="0035780C">
      <w:pPr>
        <w:pStyle w:val="a3"/>
        <w:ind w:left="1709" w:firstLine="0"/>
        <w:jc w:val="left"/>
      </w:pPr>
      <w:r>
        <w:t>Натюрморт:</w:t>
      </w:r>
    </w:p>
    <w:p w:rsidR="00A5196F" w:rsidRDefault="0035780C">
      <w:pPr>
        <w:pStyle w:val="a3"/>
        <w:spacing w:before="145" w:line="350" w:lineRule="auto"/>
        <w:ind w:right="741"/>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3"/>
        </w:rPr>
        <w:t xml:space="preserve"> </w:t>
      </w:r>
      <w:r>
        <w:t>Нового</w:t>
      </w:r>
      <w:r>
        <w:rPr>
          <w:spacing w:val="1"/>
        </w:rPr>
        <w:t xml:space="preserve"> </w:t>
      </w:r>
      <w:r>
        <w:t>времени;</w:t>
      </w:r>
    </w:p>
    <w:p w:rsidR="00A5196F" w:rsidRDefault="0035780C">
      <w:pPr>
        <w:pStyle w:val="a3"/>
        <w:spacing w:before="69" w:line="350" w:lineRule="auto"/>
        <w:ind w:right="742"/>
      </w:pP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опираясь</w:t>
      </w:r>
      <w:r>
        <w:rPr>
          <w:spacing w:val="1"/>
        </w:rPr>
        <w:t xml:space="preserve"> </w:t>
      </w:r>
      <w:r>
        <w:t>на</w:t>
      </w:r>
      <w:r>
        <w:rPr>
          <w:spacing w:val="1"/>
        </w:rPr>
        <w:t xml:space="preserve"> </w:t>
      </w:r>
      <w:r>
        <w:t>конкретные</w:t>
      </w:r>
      <w:r>
        <w:rPr>
          <w:spacing w:val="1"/>
        </w:rPr>
        <w:t xml:space="preserve"> </w:t>
      </w:r>
      <w:r>
        <w:t>произведения</w:t>
      </w:r>
      <w:r>
        <w:rPr>
          <w:spacing w:val="-1"/>
        </w:rPr>
        <w:t xml:space="preserve"> </w:t>
      </w:r>
      <w:r>
        <w:t>отечественных</w:t>
      </w:r>
      <w:r>
        <w:rPr>
          <w:spacing w:val="1"/>
        </w:rPr>
        <w:t xml:space="preserve"> </w:t>
      </w:r>
      <w:r>
        <w:t>художников;</w:t>
      </w:r>
    </w:p>
    <w:p w:rsidR="00A5196F" w:rsidRDefault="0035780C">
      <w:pPr>
        <w:pStyle w:val="a3"/>
        <w:spacing w:line="350" w:lineRule="auto"/>
        <w:ind w:right="744"/>
      </w:pPr>
      <w:r>
        <w:t>знать и уметь применять в рисунке правила линейной перспективы и</w:t>
      </w:r>
      <w:r>
        <w:rPr>
          <w:spacing w:val="1"/>
        </w:rPr>
        <w:t xml:space="preserve"> </w:t>
      </w:r>
      <w:r>
        <w:t>изображения</w:t>
      </w:r>
      <w:r>
        <w:rPr>
          <w:spacing w:val="-2"/>
        </w:rPr>
        <w:t xml:space="preserve"> </w:t>
      </w:r>
      <w:r>
        <w:t>объёмного предмета</w:t>
      </w:r>
      <w:r>
        <w:rPr>
          <w:spacing w:val="-1"/>
        </w:rPr>
        <w:t xml:space="preserve"> </w:t>
      </w:r>
      <w:r>
        <w:t>в</w:t>
      </w:r>
      <w:r>
        <w:rPr>
          <w:spacing w:val="-2"/>
        </w:rPr>
        <w:t xml:space="preserve"> </w:t>
      </w:r>
      <w:r>
        <w:t>двухмерном</w:t>
      </w:r>
      <w:r>
        <w:rPr>
          <w:spacing w:val="-1"/>
        </w:rPr>
        <w:t xml:space="preserve"> </w:t>
      </w:r>
      <w:r>
        <w:t>пространстве</w:t>
      </w:r>
      <w:r>
        <w:rPr>
          <w:spacing w:val="-3"/>
        </w:rPr>
        <w:t xml:space="preserve"> </w:t>
      </w:r>
      <w:r>
        <w:t>листа;</w:t>
      </w:r>
    </w:p>
    <w:p w:rsidR="00A5196F" w:rsidRDefault="0035780C">
      <w:pPr>
        <w:pStyle w:val="a3"/>
        <w:spacing w:line="350" w:lineRule="auto"/>
        <w:ind w:right="738"/>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70"/>
        </w:rPr>
        <w:t xml:space="preserve"> </w:t>
      </w:r>
      <w:r>
        <w:t>иметь</w:t>
      </w:r>
      <w:r>
        <w:rPr>
          <w:spacing w:val="1"/>
        </w:rPr>
        <w:t xml:space="preserve"> </w:t>
      </w:r>
      <w:r>
        <w:t>опыт построения композиции натюрморта: опыт разнообразного расположения</w:t>
      </w:r>
      <w:r>
        <w:rPr>
          <w:spacing w:val="-67"/>
        </w:rPr>
        <w:t xml:space="preserve"> </w:t>
      </w:r>
      <w:r>
        <w:t>предметов на листе, выделения доминанты и целостного соотношения всех</w:t>
      </w:r>
      <w:r>
        <w:rPr>
          <w:spacing w:val="1"/>
        </w:rPr>
        <w:t xml:space="preserve"> </w:t>
      </w:r>
      <w:r>
        <w:t>применяемых средств</w:t>
      </w:r>
      <w:r>
        <w:rPr>
          <w:spacing w:val="-1"/>
        </w:rPr>
        <w:t xml:space="preserve"> </w:t>
      </w:r>
      <w:r>
        <w:t>выразительности;</w:t>
      </w:r>
    </w:p>
    <w:p w:rsidR="00A5196F" w:rsidRDefault="0035780C">
      <w:pPr>
        <w:pStyle w:val="a3"/>
        <w:spacing w:line="318" w:lineRule="exact"/>
        <w:ind w:left="1709" w:firstLine="0"/>
      </w:pPr>
      <w:r>
        <w:t>иметь</w:t>
      </w:r>
      <w:r>
        <w:rPr>
          <w:spacing w:val="-5"/>
        </w:rPr>
        <w:t xml:space="preserve"> </w:t>
      </w:r>
      <w:r>
        <w:t>опыт</w:t>
      </w:r>
      <w:r>
        <w:rPr>
          <w:spacing w:val="-4"/>
        </w:rPr>
        <w:t xml:space="preserve"> </w:t>
      </w:r>
      <w:r>
        <w:t>создания</w:t>
      </w:r>
      <w:r>
        <w:rPr>
          <w:spacing w:val="-3"/>
        </w:rPr>
        <w:t xml:space="preserve"> </w:t>
      </w:r>
      <w:r>
        <w:t>графического</w:t>
      </w:r>
      <w:r>
        <w:rPr>
          <w:spacing w:val="-2"/>
        </w:rPr>
        <w:t xml:space="preserve"> </w:t>
      </w:r>
      <w:r>
        <w:t>натюрморта;</w:t>
      </w:r>
    </w:p>
    <w:p w:rsidR="00A5196F" w:rsidRDefault="0035780C">
      <w:pPr>
        <w:pStyle w:val="a3"/>
        <w:spacing w:before="146" w:line="350" w:lineRule="auto"/>
        <w:ind w:left="1709" w:right="2808" w:firstLine="0"/>
      </w:pPr>
      <w:r>
        <w:t>иметь опыт создания натюрморта средствами живописи.</w:t>
      </w:r>
      <w:r>
        <w:rPr>
          <w:spacing w:val="-67"/>
        </w:rPr>
        <w:t xml:space="preserve"> </w:t>
      </w:r>
      <w:r>
        <w:t>Портрет:</w:t>
      </w:r>
    </w:p>
    <w:p w:rsidR="00A5196F" w:rsidRDefault="0035780C">
      <w:pPr>
        <w:pStyle w:val="a3"/>
        <w:spacing w:line="350" w:lineRule="auto"/>
        <w:ind w:right="741"/>
      </w:pPr>
      <w:r>
        <w:t>иметь представление об истории портретного изображения человека в</w:t>
      </w:r>
      <w:r>
        <w:rPr>
          <w:spacing w:val="1"/>
        </w:rPr>
        <w:t xml:space="preserve"> </w:t>
      </w:r>
      <w:r>
        <w:t>разные</w:t>
      </w:r>
      <w:r>
        <w:rPr>
          <w:spacing w:val="-2"/>
        </w:rPr>
        <w:t xml:space="preserve"> </w:t>
      </w:r>
      <w:r>
        <w:t>эпохи</w:t>
      </w:r>
      <w:r>
        <w:rPr>
          <w:spacing w:val="-4"/>
        </w:rPr>
        <w:t xml:space="preserve"> </w:t>
      </w:r>
      <w:r>
        <w:t>как</w:t>
      </w:r>
      <w:r>
        <w:rPr>
          <w:spacing w:val="-2"/>
        </w:rPr>
        <w:t xml:space="preserve"> </w:t>
      </w:r>
      <w:r>
        <w:t>последовательности</w:t>
      </w:r>
      <w:r>
        <w:rPr>
          <w:spacing w:val="-3"/>
        </w:rPr>
        <w:t xml:space="preserve"> </w:t>
      </w:r>
      <w:r>
        <w:t>изменений</w:t>
      </w:r>
      <w:r>
        <w:rPr>
          <w:spacing w:val="-2"/>
        </w:rPr>
        <w:t xml:space="preserve"> </w:t>
      </w:r>
      <w:r>
        <w:t>представления</w:t>
      </w:r>
      <w:r>
        <w:rPr>
          <w:spacing w:val="-1"/>
        </w:rPr>
        <w:t xml:space="preserve"> </w:t>
      </w:r>
      <w:r>
        <w:t>о</w:t>
      </w:r>
      <w:r>
        <w:rPr>
          <w:spacing w:val="-1"/>
        </w:rPr>
        <w:t xml:space="preserve"> </w:t>
      </w:r>
      <w:r>
        <w:t>человеке;</w:t>
      </w:r>
    </w:p>
    <w:p w:rsidR="00A5196F" w:rsidRDefault="0035780C">
      <w:pPr>
        <w:pStyle w:val="a3"/>
        <w:spacing w:line="348" w:lineRule="auto"/>
        <w:ind w:right="742"/>
      </w:pPr>
      <w:r>
        <w:t>уметь сравнивать содержание портретного образа в искусстве Древнего</w:t>
      </w:r>
      <w:r>
        <w:rPr>
          <w:spacing w:val="1"/>
        </w:rPr>
        <w:t xml:space="preserve"> </w:t>
      </w:r>
      <w:r>
        <w:t>Рима,</w:t>
      </w:r>
      <w:r>
        <w:rPr>
          <w:spacing w:val="-2"/>
        </w:rPr>
        <w:t xml:space="preserve"> </w:t>
      </w:r>
      <w:r>
        <w:t>эпохи Возрождения</w:t>
      </w:r>
      <w:r>
        <w:rPr>
          <w:spacing w:val="-3"/>
        </w:rPr>
        <w:t xml:space="preserve"> </w:t>
      </w:r>
      <w:r>
        <w:t>и</w:t>
      </w:r>
      <w:r>
        <w:rPr>
          <w:spacing w:val="-1"/>
        </w:rPr>
        <w:t xml:space="preserve"> </w:t>
      </w:r>
      <w:r>
        <w:t>Нового</w:t>
      </w:r>
      <w:r>
        <w:rPr>
          <w:spacing w:val="1"/>
        </w:rPr>
        <w:t xml:space="preserve"> </w:t>
      </w:r>
      <w:r>
        <w:t>времени;</w:t>
      </w:r>
    </w:p>
    <w:p w:rsidR="00A5196F" w:rsidRDefault="0035780C">
      <w:pPr>
        <w:pStyle w:val="a3"/>
        <w:spacing w:before="3" w:line="348" w:lineRule="auto"/>
        <w:ind w:right="739"/>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71"/>
        </w:rPr>
        <w:t xml:space="preserve"> </w:t>
      </w:r>
      <w:r>
        <w:t>также</w:t>
      </w:r>
      <w:r>
        <w:rPr>
          <w:spacing w:val="1"/>
        </w:rPr>
        <w:t xml:space="preserve"> </w:t>
      </w:r>
      <w:r>
        <w:t>выражение</w:t>
      </w:r>
      <w:r>
        <w:rPr>
          <w:spacing w:val="-4"/>
        </w:rPr>
        <w:t xml:space="preserve"> </w:t>
      </w:r>
      <w:r>
        <w:t>идеалов</w:t>
      </w:r>
      <w:r>
        <w:rPr>
          <w:spacing w:val="-3"/>
        </w:rPr>
        <w:t xml:space="preserve"> </w:t>
      </w:r>
      <w:r>
        <w:t>эпохи</w:t>
      </w:r>
      <w:r>
        <w:rPr>
          <w:spacing w:val="-3"/>
        </w:rPr>
        <w:t xml:space="preserve"> </w:t>
      </w:r>
      <w:r>
        <w:t>и авторская</w:t>
      </w:r>
      <w:r>
        <w:rPr>
          <w:spacing w:val="-3"/>
        </w:rPr>
        <w:t xml:space="preserve"> </w:t>
      </w:r>
      <w:r>
        <w:t>позиция</w:t>
      </w:r>
      <w:r>
        <w:rPr>
          <w:spacing w:val="-1"/>
        </w:rPr>
        <w:t xml:space="preserve"> </w:t>
      </w:r>
      <w:r>
        <w:t>художника;</w:t>
      </w:r>
    </w:p>
    <w:p w:rsidR="00A5196F" w:rsidRDefault="0035780C">
      <w:pPr>
        <w:pStyle w:val="a3"/>
        <w:spacing w:before="6" w:line="350" w:lineRule="auto"/>
        <w:ind w:right="735"/>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w:t>
      </w:r>
      <w:r>
        <w:rPr>
          <w:spacing w:val="1"/>
        </w:rPr>
        <w:t xml:space="preserve"> </w:t>
      </w:r>
      <w:r>
        <w:t>искусства</w:t>
      </w:r>
      <w:r>
        <w:rPr>
          <w:spacing w:val="1"/>
        </w:rPr>
        <w:t xml:space="preserve"> </w:t>
      </w:r>
      <w:r>
        <w:t>(Леонардо да Винчи,</w:t>
      </w:r>
      <w:r>
        <w:rPr>
          <w:spacing w:val="1"/>
        </w:rPr>
        <w:t xml:space="preserve"> </w:t>
      </w:r>
      <w:r>
        <w:t>Рафаэль,</w:t>
      </w:r>
      <w:r>
        <w:rPr>
          <w:spacing w:val="1"/>
        </w:rPr>
        <w:t xml:space="preserve"> </w:t>
      </w:r>
      <w:r>
        <w:t>Микеланджело,</w:t>
      </w:r>
      <w:r>
        <w:rPr>
          <w:spacing w:val="-2"/>
        </w:rPr>
        <w:t xml:space="preserve"> </w:t>
      </w:r>
      <w:r>
        <w:t>Рембрандт</w:t>
      </w:r>
      <w:r>
        <w:rPr>
          <w:spacing w:val="-1"/>
        </w:rPr>
        <w:t xml:space="preserve"> </w:t>
      </w:r>
      <w:r>
        <w:t>и</w:t>
      </w:r>
      <w:r>
        <w:rPr>
          <w:spacing w:val="-3"/>
        </w:rPr>
        <w:t xml:space="preserve"> </w:t>
      </w:r>
      <w:r>
        <w:t>других</w:t>
      </w:r>
      <w:r>
        <w:rPr>
          <w:spacing w:val="-4"/>
        </w:rPr>
        <w:t xml:space="preserve"> </w:t>
      </w:r>
      <w:r>
        <w:t>портретистов);</w:t>
      </w:r>
    </w:p>
    <w:p w:rsidR="00A5196F" w:rsidRDefault="0035780C">
      <w:pPr>
        <w:pStyle w:val="a3"/>
        <w:spacing w:line="350" w:lineRule="auto"/>
        <w:ind w:right="732"/>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 xml:space="preserve">искусстве,      </w:t>
      </w:r>
      <w:r>
        <w:rPr>
          <w:spacing w:val="1"/>
        </w:rPr>
        <w:t xml:space="preserve"> </w:t>
      </w:r>
      <w:r>
        <w:t xml:space="preserve">называть      </w:t>
      </w:r>
      <w:r>
        <w:rPr>
          <w:spacing w:val="1"/>
        </w:rPr>
        <w:t xml:space="preserve"> </w:t>
      </w:r>
      <w:r>
        <w:t>имена        великих        художников-портретистов</w:t>
      </w:r>
      <w:r>
        <w:rPr>
          <w:spacing w:val="1"/>
        </w:rPr>
        <w:t xml:space="preserve"> </w:t>
      </w:r>
      <w:r>
        <w:t>(В. Боровиковский, А. Венецианов, О. Кипренский, В. Тропинин, К. Брюллов,</w:t>
      </w:r>
      <w:r>
        <w:rPr>
          <w:spacing w:val="1"/>
        </w:rPr>
        <w:t xml:space="preserve"> </w:t>
      </w:r>
      <w:r>
        <w:t>И.</w:t>
      </w:r>
      <w:r>
        <w:rPr>
          <w:spacing w:val="-2"/>
        </w:rPr>
        <w:t xml:space="preserve"> </w:t>
      </w:r>
      <w:r>
        <w:t>Крамской,</w:t>
      </w:r>
      <w:r>
        <w:rPr>
          <w:spacing w:val="-4"/>
        </w:rPr>
        <w:t xml:space="preserve"> </w:t>
      </w:r>
      <w:r>
        <w:t>И. Репин,</w:t>
      </w:r>
      <w:r>
        <w:rPr>
          <w:spacing w:val="-1"/>
        </w:rPr>
        <w:t xml:space="preserve"> </w:t>
      </w:r>
      <w:r>
        <w:t>В.</w:t>
      </w:r>
      <w:r>
        <w:rPr>
          <w:spacing w:val="-2"/>
        </w:rPr>
        <w:t xml:space="preserve"> </w:t>
      </w:r>
      <w:r>
        <w:t>Суриков,</w:t>
      </w:r>
      <w:r>
        <w:rPr>
          <w:spacing w:val="-1"/>
        </w:rPr>
        <w:t xml:space="preserve"> </w:t>
      </w:r>
      <w:r>
        <w:t>В.</w:t>
      </w:r>
      <w:r>
        <w:rPr>
          <w:spacing w:val="-1"/>
        </w:rPr>
        <w:t xml:space="preserve"> </w:t>
      </w:r>
      <w:r>
        <w:t>Серов</w:t>
      </w:r>
      <w:r>
        <w:rPr>
          <w:spacing w:val="-2"/>
        </w:rPr>
        <w:t xml:space="preserve"> </w:t>
      </w:r>
      <w:r>
        <w:t>и</w:t>
      </w:r>
      <w:r>
        <w:rPr>
          <w:spacing w:val="-1"/>
        </w:rPr>
        <w:t xml:space="preserve"> </w:t>
      </w:r>
      <w:r>
        <w:t>другие авторы);</w:t>
      </w:r>
    </w:p>
    <w:p w:rsidR="00A5196F" w:rsidRDefault="0035780C">
      <w:pPr>
        <w:pStyle w:val="a3"/>
        <w:spacing w:line="350" w:lineRule="auto"/>
        <w:ind w:right="745"/>
      </w:pPr>
      <w:r>
        <w:t>знать</w:t>
      </w:r>
      <w:r>
        <w:rPr>
          <w:spacing w:val="1"/>
        </w:rPr>
        <w:t xml:space="preserve"> </w:t>
      </w:r>
      <w:r>
        <w:t>и претворять в</w:t>
      </w:r>
      <w:r>
        <w:rPr>
          <w:spacing w:val="1"/>
        </w:rPr>
        <w:t xml:space="preserve"> </w:t>
      </w:r>
      <w:r>
        <w:t>рисунке основные позиции конструкции</w:t>
      </w:r>
      <w:r>
        <w:rPr>
          <w:spacing w:val="1"/>
        </w:rPr>
        <w:t xml:space="preserve"> </w:t>
      </w:r>
      <w:r>
        <w:t>головы</w:t>
      </w:r>
      <w:r>
        <w:rPr>
          <w:spacing w:val="1"/>
        </w:rPr>
        <w:t xml:space="preserve"> </w:t>
      </w:r>
      <w:r>
        <w:t>человека,</w:t>
      </w:r>
      <w:r>
        <w:rPr>
          <w:spacing w:val="-3"/>
        </w:rPr>
        <w:t xml:space="preserve"> </w:t>
      </w:r>
      <w:r>
        <w:t>пропорции</w:t>
      </w:r>
      <w:r>
        <w:rPr>
          <w:spacing w:val="-2"/>
        </w:rPr>
        <w:t xml:space="preserve"> </w:t>
      </w:r>
      <w:r>
        <w:t>лица,</w:t>
      </w:r>
      <w:r>
        <w:rPr>
          <w:spacing w:val="-3"/>
        </w:rPr>
        <w:t xml:space="preserve"> </w:t>
      </w:r>
      <w:r>
        <w:t>соотношение</w:t>
      </w:r>
      <w:r>
        <w:rPr>
          <w:spacing w:val="-1"/>
        </w:rPr>
        <w:t xml:space="preserve"> </w:t>
      </w:r>
      <w:r>
        <w:t>лицевой</w:t>
      </w:r>
      <w:r>
        <w:rPr>
          <w:spacing w:val="-5"/>
        </w:rPr>
        <w:t xml:space="preserve"> </w:t>
      </w:r>
      <w:r>
        <w:t>и</w:t>
      </w:r>
      <w:r>
        <w:rPr>
          <w:spacing w:val="-2"/>
        </w:rPr>
        <w:t xml:space="preserve"> </w:t>
      </w:r>
      <w:r>
        <w:t>черепной</w:t>
      </w:r>
      <w:r>
        <w:rPr>
          <w:spacing w:val="-2"/>
        </w:rPr>
        <w:t xml:space="preserve"> </w:t>
      </w:r>
      <w:r>
        <w:t>частей</w:t>
      </w:r>
      <w:r>
        <w:rPr>
          <w:spacing w:val="-1"/>
        </w:rPr>
        <w:t xml:space="preserve"> </w:t>
      </w:r>
      <w:r>
        <w:t>головы;</w:t>
      </w:r>
    </w:p>
    <w:p w:rsidR="00A5196F" w:rsidRDefault="0035780C">
      <w:pPr>
        <w:pStyle w:val="a3"/>
        <w:spacing w:line="350" w:lineRule="auto"/>
        <w:ind w:right="740"/>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lastRenderedPageBreak/>
        <w:t>человека,</w:t>
      </w:r>
      <w:r>
        <w:rPr>
          <w:spacing w:val="1"/>
        </w:rPr>
        <w:t xml:space="preserve"> </w:t>
      </w:r>
      <w:r>
        <w:t>создавать</w:t>
      </w:r>
      <w:r>
        <w:rPr>
          <w:spacing w:val="1"/>
        </w:rPr>
        <w:t xml:space="preserve"> </w:t>
      </w:r>
      <w:r>
        <w:t>зарисовки</w:t>
      </w:r>
      <w:r>
        <w:rPr>
          <w:spacing w:val="1"/>
        </w:rPr>
        <w:t xml:space="preserve"> </w:t>
      </w:r>
      <w:r>
        <w:t>объёмной</w:t>
      </w:r>
      <w:r>
        <w:rPr>
          <w:spacing w:val="1"/>
        </w:rPr>
        <w:t xml:space="preserve"> </w:t>
      </w:r>
      <w:r>
        <w:t>конструкции</w:t>
      </w:r>
      <w:r>
        <w:rPr>
          <w:spacing w:val="1"/>
        </w:rPr>
        <w:t xml:space="preserve"> </w:t>
      </w:r>
      <w:r>
        <w:t>головы,</w:t>
      </w:r>
      <w:r>
        <w:rPr>
          <w:spacing w:val="71"/>
        </w:rPr>
        <w:t xml:space="preserve"> </w:t>
      </w:r>
      <w:r>
        <w:t>понимать</w:t>
      </w:r>
      <w:r>
        <w:rPr>
          <w:spacing w:val="-67"/>
        </w:rPr>
        <w:t xml:space="preserve"> </w:t>
      </w:r>
      <w:r>
        <w:t>термин</w:t>
      </w:r>
      <w:r>
        <w:rPr>
          <w:spacing w:val="-4"/>
        </w:rPr>
        <w:t xml:space="preserve"> </w:t>
      </w:r>
      <w:r>
        <w:t>«ракурс»</w:t>
      </w:r>
      <w:r>
        <w:rPr>
          <w:spacing w:val="1"/>
        </w:rPr>
        <w:t xml:space="preserve"> </w:t>
      </w:r>
      <w:r>
        <w:t>и</w:t>
      </w:r>
      <w:r>
        <w:rPr>
          <w:spacing w:val="-3"/>
        </w:rPr>
        <w:t xml:space="preserve"> </w:t>
      </w:r>
      <w:r>
        <w:t>определять</w:t>
      </w:r>
      <w:r>
        <w:rPr>
          <w:spacing w:val="-2"/>
        </w:rPr>
        <w:t xml:space="preserve"> </w:t>
      </w:r>
      <w:r>
        <w:t>его</w:t>
      </w:r>
      <w:r>
        <w:rPr>
          <w:spacing w:val="1"/>
        </w:rPr>
        <w:t xml:space="preserve"> </w:t>
      </w:r>
      <w:r>
        <w:t>на</w:t>
      </w:r>
      <w:r>
        <w:rPr>
          <w:spacing w:val="-1"/>
        </w:rPr>
        <w:t xml:space="preserve"> </w:t>
      </w:r>
      <w:r>
        <w:t>практике;</w:t>
      </w:r>
    </w:p>
    <w:p w:rsidR="00A5196F" w:rsidRDefault="0035780C">
      <w:pPr>
        <w:pStyle w:val="a3"/>
        <w:spacing w:line="348" w:lineRule="auto"/>
        <w:ind w:right="743"/>
      </w:pPr>
      <w:r>
        <w:t>иметь представление о скульптурном портрете в истории искусства, о</w:t>
      </w:r>
      <w:r>
        <w:rPr>
          <w:spacing w:val="1"/>
        </w:rPr>
        <w:t xml:space="preserve"> </w:t>
      </w:r>
      <w:r>
        <w:t>выражении</w:t>
      </w:r>
      <w:r>
        <w:rPr>
          <w:spacing w:val="-2"/>
        </w:rPr>
        <w:t xml:space="preserve"> </w:t>
      </w:r>
      <w:r>
        <w:t>характера</w:t>
      </w:r>
      <w:r>
        <w:rPr>
          <w:spacing w:val="-1"/>
        </w:rPr>
        <w:t xml:space="preserve"> </w:t>
      </w:r>
      <w:r>
        <w:t>человека</w:t>
      </w:r>
      <w:r>
        <w:rPr>
          <w:spacing w:val="-5"/>
        </w:rPr>
        <w:t xml:space="preserve"> </w:t>
      </w:r>
      <w:r>
        <w:t>и</w:t>
      </w:r>
      <w:r>
        <w:rPr>
          <w:spacing w:val="-1"/>
        </w:rPr>
        <w:t xml:space="preserve"> </w:t>
      </w:r>
      <w:r>
        <w:t>образа</w:t>
      </w:r>
      <w:r>
        <w:rPr>
          <w:spacing w:val="-1"/>
        </w:rPr>
        <w:t xml:space="preserve"> </w:t>
      </w:r>
      <w:r>
        <w:t>эпохи</w:t>
      </w:r>
      <w:r>
        <w:rPr>
          <w:spacing w:val="-2"/>
        </w:rPr>
        <w:t xml:space="preserve"> </w:t>
      </w:r>
      <w:r>
        <w:t>в</w:t>
      </w:r>
      <w:r>
        <w:rPr>
          <w:spacing w:val="-2"/>
        </w:rPr>
        <w:t xml:space="preserve"> </w:t>
      </w:r>
      <w:r>
        <w:t>скульптурном</w:t>
      </w:r>
      <w:r>
        <w:rPr>
          <w:spacing w:val="-5"/>
        </w:rPr>
        <w:t xml:space="preserve"> </w:t>
      </w:r>
      <w:r>
        <w:t>портрете;</w:t>
      </w:r>
    </w:p>
    <w:p w:rsidR="00A5196F" w:rsidRDefault="0035780C">
      <w:pPr>
        <w:pStyle w:val="a3"/>
        <w:ind w:left="1709" w:firstLine="0"/>
      </w:pPr>
      <w:r>
        <w:t>иметь</w:t>
      </w:r>
      <w:r>
        <w:rPr>
          <w:spacing w:val="-3"/>
        </w:rPr>
        <w:t xml:space="preserve"> </w:t>
      </w:r>
      <w:r>
        <w:t>начальный</w:t>
      </w:r>
      <w:r>
        <w:rPr>
          <w:spacing w:val="-5"/>
        </w:rPr>
        <w:t xml:space="preserve"> </w:t>
      </w:r>
      <w:r>
        <w:t>опыт</w:t>
      </w:r>
      <w:r>
        <w:rPr>
          <w:spacing w:val="-3"/>
        </w:rPr>
        <w:t xml:space="preserve"> </w:t>
      </w:r>
      <w:r>
        <w:t>лепки</w:t>
      </w:r>
      <w:r>
        <w:rPr>
          <w:spacing w:val="-1"/>
        </w:rPr>
        <w:t xml:space="preserve"> </w:t>
      </w:r>
      <w:r>
        <w:t>головы</w:t>
      </w:r>
      <w:r>
        <w:rPr>
          <w:spacing w:val="-5"/>
        </w:rPr>
        <w:t xml:space="preserve"> </w:t>
      </w:r>
      <w:r>
        <w:t>человека;</w:t>
      </w:r>
    </w:p>
    <w:p w:rsidR="00A5196F" w:rsidRDefault="0035780C">
      <w:pPr>
        <w:pStyle w:val="a3"/>
        <w:spacing w:before="69" w:line="348" w:lineRule="auto"/>
        <w:ind w:right="743"/>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70"/>
        </w:rPr>
        <w:t xml:space="preserve"> </w:t>
      </w:r>
      <w:r>
        <w:t>как</w:t>
      </w:r>
      <w:r>
        <w:rPr>
          <w:spacing w:val="70"/>
        </w:rPr>
        <w:t xml:space="preserve"> </w:t>
      </w:r>
      <w:r>
        <w:t>нового</w:t>
      </w:r>
      <w:r>
        <w:rPr>
          <w:spacing w:val="-67"/>
        </w:rPr>
        <w:t xml:space="preserve"> </w:t>
      </w:r>
      <w:r>
        <w:t>для</w:t>
      </w:r>
      <w:r>
        <w:rPr>
          <w:spacing w:val="-1"/>
        </w:rPr>
        <w:t xml:space="preserve"> </w:t>
      </w:r>
      <w:r>
        <w:t>себя видения</w:t>
      </w:r>
      <w:r>
        <w:rPr>
          <w:spacing w:val="-1"/>
        </w:rPr>
        <w:t xml:space="preserve"> </w:t>
      </w:r>
      <w:r>
        <w:t>индивидуальности человека;</w:t>
      </w:r>
    </w:p>
    <w:p w:rsidR="00A5196F" w:rsidRDefault="0035780C">
      <w:pPr>
        <w:pStyle w:val="a3"/>
        <w:spacing w:before="4" w:line="348" w:lineRule="auto"/>
        <w:ind w:right="741"/>
      </w:pPr>
      <w:r>
        <w:t>иметь представление о графических портретах мастеров разных эпох, о</w:t>
      </w:r>
      <w:r>
        <w:rPr>
          <w:spacing w:val="1"/>
        </w:rPr>
        <w:t xml:space="preserve"> </w:t>
      </w:r>
      <w:r>
        <w:t>разнообразии</w:t>
      </w:r>
      <w:r>
        <w:rPr>
          <w:spacing w:val="-1"/>
        </w:rPr>
        <w:t xml:space="preserve"> </w:t>
      </w:r>
      <w:r>
        <w:t>графических средств</w:t>
      </w:r>
      <w:r>
        <w:rPr>
          <w:spacing w:val="-3"/>
        </w:rPr>
        <w:t xml:space="preserve"> </w:t>
      </w:r>
      <w:r>
        <w:t>в</w:t>
      </w:r>
      <w:r>
        <w:rPr>
          <w:spacing w:val="-3"/>
        </w:rPr>
        <w:t xml:space="preserve"> </w:t>
      </w:r>
      <w:r>
        <w:t>изображении</w:t>
      </w:r>
      <w:r>
        <w:rPr>
          <w:spacing w:val="-3"/>
        </w:rPr>
        <w:t xml:space="preserve"> </w:t>
      </w:r>
      <w:r>
        <w:t>образа</w:t>
      </w:r>
      <w:r>
        <w:rPr>
          <w:spacing w:val="-1"/>
        </w:rPr>
        <w:t xml:space="preserve"> </w:t>
      </w:r>
      <w:r>
        <w:t>человека;</w:t>
      </w:r>
    </w:p>
    <w:p w:rsidR="00A5196F" w:rsidRDefault="0035780C">
      <w:pPr>
        <w:pStyle w:val="a3"/>
        <w:spacing w:before="5" w:line="350" w:lineRule="auto"/>
        <w:ind w:right="740"/>
      </w:pPr>
      <w:r>
        <w:t>уметь характеризовать роль освещения как выразительного средства при</w:t>
      </w:r>
      <w:r>
        <w:rPr>
          <w:spacing w:val="1"/>
        </w:rPr>
        <w:t xml:space="preserve"> </w:t>
      </w:r>
      <w:r>
        <w:t>создании</w:t>
      </w:r>
      <w:r>
        <w:rPr>
          <w:spacing w:val="-4"/>
        </w:rPr>
        <w:t xml:space="preserve"> </w:t>
      </w:r>
      <w:r>
        <w:t>художественного</w:t>
      </w:r>
      <w:r>
        <w:rPr>
          <w:spacing w:val="1"/>
        </w:rPr>
        <w:t xml:space="preserve"> </w:t>
      </w:r>
      <w:r>
        <w:t>образа;</w:t>
      </w:r>
    </w:p>
    <w:p w:rsidR="00A5196F" w:rsidRDefault="0035780C">
      <w:pPr>
        <w:pStyle w:val="a3"/>
        <w:spacing w:line="350" w:lineRule="auto"/>
        <w:ind w:right="741"/>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 портретного образа как средства выражения настроения, характера,</w:t>
      </w:r>
      <w:r>
        <w:rPr>
          <w:spacing w:val="1"/>
        </w:rPr>
        <w:t xml:space="preserve"> </w:t>
      </w:r>
      <w:r>
        <w:t>индивидуальности</w:t>
      </w:r>
      <w:r>
        <w:rPr>
          <w:spacing w:val="-1"/>
        </w:rPr>
        <w:t xml:space="preserve"> </w:t>
      </w:r>
      <w:r>
        <w:t>героя портрета;</w:t>
      </w:r>
    </w:p>
    <w:p w:rsidR="00A5196F" w:rsidRDefault="0035780C">
      <w:pPr>
        <w:pStyle w:val="a3"/>
        <w:spacing w:line="350" w:lineRule="auto"/>
        <w:ind w:right="736"/>
      </w:pPr>
      <w:r>
        <w:t>иметь представление о жанре портрета в искусстве ХХ в. – западном и</w:t>
      </w:r>
      <w:r>
        <w:rPr>
          <w:spacing w:val="1"/>
        </w:rPr>
        <w:t xml:space="preserve"> </w:t>
      </w:r>
      <w:r>
        <w:t>отечественном.</w:t>
      </w:r>
    </w:p>
    <w:p w:rsidR="00A5196F" w:rsidRDefault="0035780C">
      <w:pPr>
        <w:pStyle w:val="a3"/>
        <w:ind w:left="1709" w:firstLine="0"/>
        <w:jc w:val="left"/>
      </w:pPr>
      <w:r>
        <w:t>Пейзаж:</w:t>
      </w:r>
    </w:p>
    <w:p w:rsidR="00A5196F" w:rsidRDefault="0035780C">
      <w:pPr>
        <w:pStyle w:val="a3"/>
        <w:spacing w:before="145" w:line="350" w:lineRule="auto"/>
        <w:ind w:right="742"/>
      </w:pPr>
      <w:r>
        <w:t>иметь представление и уметь</w:t>
      </w:r>
      <w:r>
        <w:rPr>
          <w:spacing w:val="1"/>
        </w:rPr>
        <w:t xml:space="preserve"> </w:t>
      </w:r>
      <w:r>
        <w:t>сравнивать изображение пространства в</w:t>
      </w:r>
      <w:r>
        <w:rPr>
          <w:spacing w:val="1"/>
        </w:rPr>
        <w:t xml:space="preserve"> </w:t>
      </w:r>
      <w:r>
        <w:t>эпоху</w:t>
      </w:r>
      <w:r>
        <w:rPr>
          <w:spacing w:val="-3"/>
        </w:rPr>
        <w:t xml:space="preserve"> </w:t>
      </w:r>
      <w:r>
        <w:t>Древнего мира,</w:t>
      </w:r>
      <w:r>
        <w:rPr>
          <w:spacing w:val="-2"/>
        </w:rPr>
        <w:t xml:space="preserve"> </w:t>
      </w:r>
      <w:r>
        <w:t>в</w:t>
      </w:r>
      <w:r>
        <w:rPr>
          <w:spacing w:val="-3"/>
        </w:rPr>
        <w:t xml:space="preserve"> </w:t>
      </w:r>
      <w:r>
        <w:t>Средневековом</w:t>
      </w:r>
      <w:r>
        <w:rPr>
          <w:spacing w:val="-4"/>
        </w:rPr>
        <w:t xml:space="preserve"> </w:t>
      </w:r>
      <w:r>
        <w:t>искусстве</w:t>
      </w:r>
      <w:r>
        <w:rPr>
          <w:spacing w:val="-5"/>
        </w:rPr>
        <w:t xml:space="preserve"> </w:t>
      </w:r>
      <w:r>
        <w:t>и</w:t>
      </w:r>
      <w:r>
        <w:rPr>
          <w:spacing w:val="-1"/>
        </w:rPr>
        <w:t xml:space="preserve"> </w:t>
      </w:r>
      <w:r>
        <w:t>в</w:t>
      </w:r>
      <w:r>
        <w:rPr>
          <w:spacing w:val="-2"/>
        </w:rPr>
        <w:t xml:space="preserve"> </w:t>
      </w:r>
      <w:r>
        <w:t>эпоху</w:t>
      </w:r>
      <w:r>
        <w:rPr>
          <w:spacing w:val="-4"/>
        </w:rPr>
        <w:t xml:space="preserve"> </w:t>
      </w:r>
      <w:r>
        <w:t>Возрождения;</w:t>
      </w:r>
    </w:p>
    <w:p w:rsidR="00A5196F" w:rsidRDefault="0035780C">
      <w:pPr>
        <w:pStyle w:val="a3"/>
        <w:spacing w:line="348" w:lineRule="auto"/>
        <w:ind w:right="743"/>
      </w:pPr>
      <w:r>
        <w:t>знать правила построения линейной перспективы и уметь применять их в</w:t>
      </w:r>
      <w:r>
        <w:rPr>
          <w:spacing w:val="-67"/>
        </w:rPr>
        <w:t xml:space="preserve"> </w:t>
      </w:r>
      <w:r>
        <w:t>рисунке;</w:t>
      </w:r>
    </w:p>
    <w:p w:rsidR="00A5196F" w:rsidRDefault="0035780C">
      <w:pPr>
        <w:pStyle w:val="a3"/>
        <w:spacing w:before="5" w:line="350" w:lineRule="auto"/>
        <w:ind w:right="742"/>
      </w:pPr>
      <w:r>
        <w:t>уметь определять содержание понятий:</w:t>
      </w:r>
      <w:r>
        <w:rPr>
          <w:spacing w:val="1"/>
        </w:rPr>
        <w:t xml:space="preserve"> </w:t>
      </w:r>
      <w:r>
        <w:t>линия</w:t>
      </w:r>
      <w:r>
        <w:rPr>
          <w:spacing w:val="1"/>
        </w:rPr>
        <w:t xml:space="preserve"> </w:t>
      </w:r>
      <w:r>
        <w:t>горизонта, точка</w:t>
      </w:r>
      <w:r>
        <w:rPr>
          <w:spacing w:val="1"/>
        </w:rPr>
        <w:t xml:space="preserve"> </w:t>
      </w:r>
      <w:r>
        <w:t>схода,</w:t>
      </w:r>
      <w:r>
        <w:rPr>
          <w:spacing w:val="1"/>
        </w:rPr>
        <w:t xml:space="preserve"> </w:t>
      </w:r>
      <w:r>
        <w:t>низкий</w:t>
      </w:r>
      <w:r>
        <w:rPr>
          <w:spacing w:val="1"/>
        </w:rPr>
        <w:t xml:space="preserve"> </w:t>
      </w:r>
      <w:r>
        <w:t>и</w:t>
      </w:r>
      <w:r>
        <w:rPr>
          <w:spacing w:val="1"/>
        </w:rPr>
        <w:t xml:space="preserve"> </w:t>
      </w:r>
      <w:r>
        <w:t>высокий</w:t>
      </w:r>
      <w:r>
        <w:rPr>
          <w:spacing w:val="1"/>
        </w:rPr>
        <w:t xml:space="preserve"> </w:t>
      </w:r>
      <w:r>
        <w:t>горизонт,</w:t>
      </w:r>
      <w:r>
        <w:rPr>
          <w:spacing w:val="1"/>
        </w:rPr>
        <w:t xml:space="preserve"> </w:t>
      </w:r>
      <w:r>
        <w:t>перспективные</w:t>
      </w:r>
      <w:r>
        <w:rPr>
          <w:spacing w:val="1"/>
        </w:rPr>
        <w:t xml:space="preserve"> </w:t>
      </w:r>
      <w:r>
        <w:t>сокращения,</w:t>
      </w:r>
      <w:r>
        <w:rPr>
          <w:spacing w:val="1"/>
        </w:rPr>
        <w:t xml:space="preserve"> </w:t>
      </w:r>
      <w:r>
        <w:t>центральная</w:t>
      </w:r>
      <w:r>
        <w:rPr>
          <w:spacing w:val="71"/>
        </w:rPr>
        <w:t xml:space="preserve"> </w:t>
      </w:r>
      <w:r>
        <w:t>и</w:t>
      </w:r>
      <w:r>
        <w:rPr>
          <w:spacing w:val="1"/>
        </w:rPr>
        <w:t xml:space="preserve"> </w:t>
      </w:r>
      <w:r>
        <w:t>угловая</w:t>
      </w:r>
      <w:r>
        <w:rPr>
          <w:spacing w:val="-1"/>
        </w:rPr>
        <w:t xml:space="preserve"> </w:t>
      </w:r>
      <w:r>
        <w:t>перспектива;</w:t>
      </w:r>
    </w:p>
    <w:p w:rsidR="00A5196F" w:rsidRDefault="0035780C">
      <w:pPr>
        <w:pStyle w:val="a3"/>
        <w:spacing w:line="348" w:lineRule="auto"/>
        <w:ind w:right="743"/>
      </w:pPr>
      <w:r>
        <w:t>знать</w:t>
      </w:r>
      <w:r>
        <w:rPr>
          <w:spacing w:val="1"/>
        </w:rPr>
        <w:t xml:space="preserve"> </w:t>
      </w:r>
      <w:r>
        <w:t>правила</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уметь</w:t>
      </w:r>
      <w:r>
        <w:rPr>
          <w:spacing w:val="1"/>
        </w:rPr>
        <w:t xml:space="preserve"> </w:t>
      </w:r>
      <w:r>
        <w:t>их</w:t>
      </w:r>
      <w:r>
        <w:rPr>
          <w:spacing w:val="1"/>
        </w:rPr>
        <w:t xml:space="preserve"> </w:t>
      </w:r>
      <w:r>
        <w:t>применять</w:t>
      </w:r>
      <w:r>
        <w:rPr>
          <w:spacing w:val="71"/>
        </w:rPr>
        <w:t xml:space="preserve"> </w:t>
      </w:r>
      <w:r>
        <w:t>на</w:t>
      </w:r>
      <w:r>
        <w:rPr>
          <w:spacing w:val="-67"/>
        </w:rPr>
        <w:t xml:space="preserve"> </w:t>
      </w:r>
      <w:r>
        <w:t>практике;</w:t>
      </w:r>
    </w:p>
    <w:p w:rsidR="00A5196F" w:rsidRDefault="0035780C">
      <w:pPr>
        <w:pStyle w:val="a3"/>
        <w:spacing w:before="3" w:line="350" w:lineRule="auto"/>
        <w:ind w:right="743"/>
      </w:pPr>
      <w:r>
        <w:t>характеризовать особенности изображения разных состояний природы в</w:t>
      </w:r>
      <w:r>
        <w:rPr>
          <w:spacing w:val="1"/>
        </w:rPr>
        <w:t xml:space="preserve"> </w:t>
      </w:r>
      <w:r>
        <w:t>романтическом</w:t>
      </w:r>
      <w:r>
        <w:rPr>
          <w:spacing w:val="1"/>
        </w:rPr>
        <w:t xml:space="preserve"> </w:t>
      </w:r>
      <w:r>
        <w:t>пейзаже</w:t>
      </w:r>
      <w:r>
        <w:rPr>
          <w:spacing w:val="1"/>
        </w:rPr>
        <w:t xml:space="preserve"> </w:t>
      </w:r>
      <w:r>
        <w:t>и</w:t>
      </w:r>
      <w:r>
        <w:rPr>
          <w:spacing w:val="1"/>
        </w:rPr>
        <w:t xml:space="preserve"> </w:t>
      </w:r>
      <w:r>
        <w:t>пейзаже</w:t>
      </w:r>
      <w:r>
        <w:rPr>
          <w:spacing w:val="1"/>
        </w:rPr>
        <w:t xml:space="preserve"> </w:t>
      </w:r>
      <w:r>
        <w:t>творчества</w:t>
      </w:r>
      <w:r>
        <w:rPr>
          <w:spacing w:val="1"/>
        </w:rPr>
        <w:t xml:space="preserve"> </w:t>
      </w:r>
      <w:r>
        <w:t>импрессионистов</w:t>
      </w:r>
      <w:r>
        <w:rPr>
          <w:spacing w:val="1"/>
        </w:rPr>
        <w:t xml:space="preserve"> </w:t>
      </w:r>
      <w:r>
        <w:t>и</w:t>
      </w:r>
      <w:r>
        <w:rPr>
          <w:spacing w:val="1"/>
        </w:rPr>
        <w:t xml:space="preserve"> </w:t>
      </w:r>
      <w:r>
        <w:t>постимпрессионистов;</w:t>
      </w:r>
    </w:p>
    <w:p w:rsidR="00A5196F" w:rsidRDefault="0035780C">
      <w:pPr>
        <w:pStyle w:val="a3"/>
        <w:spacing w:line="321" w:lineRule="exact"/>
        <w:ind w:left="1709" w:firstLine="0"/>
      </w:pPr>
      <w:r>
        <w:t>иметь</w:t>
      </w:r>
      <w:r>
        <w:rPr>
          <w:spacing w:val="-4"/>
        </w:rPr>
        <w:t xml:space="preserve"> </w:t>
      </w:r>
      <w:r>
        <w:t>представление</w:t>
      </w:r>
      <w:r>
        <w:rPr>
          <w:spacing w:val="-2"/>
        </w:rPr>
        <w:t xml:space="preserve"> </w:t>
      </w:r>
      <w:r>
        <w:t>о</w:t>
      </w:r>
      <w:r>
        <w:rPr>
          <w:spacing w:val="-2"/>
        </w:rPr>
        <w:t xml:space="preserve"> </w:t>
      </w:r>
      <w:r>
        <w:t>морских</w:t>
      </w:r>
      <w:r>
        <w:rPr>
          <w:spacing w:val="-1"/>
        </w:rPr>
        <w:t xml:space="preserve"> </w:t>
      </w:r>
      <w:r>
        <w:t>пейзажах</w:t>
      </w:r>
      <w:r>
        <w:rPr>
          <w:spacing w:val="-1"/>
        </w:rPr>
        <w:t xml:space="preserve"> </w:t>
      </w:r>
      <w:r>
        <w:t>И.</w:t>
      </w:r>
      <w:r>
        <w:rPr>
          <w:spacing w:val="-2"/>
        </w:rPr>
        <w:t xml:space="preserve"> </w:t>
      </w:r>
      <w:r>
        <w:t>Айвазовского;</w:t>
      </w:r>
    </w:p>
    <w:p w:rsidR="00A5196F" w:rsidRDefault="0035780C">
      <w:pPr>
        <w:pStyle w:val="a3"/>
        <w:spacing w:before="149" w:line="350" w:lineRule="auto"/>
        <w:ind w:right="743"/>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 состояний</w:t>
      </w:r>
      <w:r>
        <w:rPr>
          <w:spacing w:val="-4"/>
        </w:rPr>
        <w:t xml:space="preserve"> </w:t>
      </w:r>
      <w:r>
        <w:t>природы;</w:t>
      </w:r>
    </w:p>
    <w:p w:rsidR="00A5196F" w:rsidRDefault="0035780C">
      <w:pPr>
        <w:pStyle w:val="a3"/>
        <w:spacing w:line="350" w:lineRule="auto"/>
        <w:ind w:right="735"/>
      </w:pPr>
      <w:r>
        <w:t>знать</w:t>
      </w:r>
      <w:r>
        <w:rPr>
          <w:spacing w:val="1"/>
        </w:rPr>
        <w:t xml:space="preserve"> </w:t>
      </w:r>
      <w:r>
        <w:t>и</w:t>
      </w:r>
      <w:r>
        <w:rPr>
          <w:spacing w:val="1"/>
        </w:rPr>
        <w:t xml:space="preserve"> </w:t>
      </w:r>
      <w:r>
        <w:t>уметь</w:t>
      </w:r>
      <w:r>
        <w:rPr>
          <w:spacing w:val="1"/>
        </w:rPr>
        <w:t xml:space="preserve"> </w:t>
      </w:r>
      <w:r>
        <w:t>рассказывать</w:t>
      </w:r>
      <w:r>
        <w:rPr>
          <w:spacing w:val="1"/>
        </w:rPr>
        <w:t xml:space="preserve"> </w:t>
      </w:r>
      <w:r>
        <w:t>историю</w:t>
      </w:r>
      <w:r>
        <w:rPr>
          <w:spacing w:val="1"/>
        </w:rPr>
        <w:t xml:space="preserve"> </w:t>
      </w:r>
      <w:r>
        <w:t>пейзажа</w:t>
      </w:r>
      <w:r>
        <w:rPr>
          <w:spacing w:val="1"/>
        </w:rPr>
        <w:t xml:space="preserve"> </w:t>
      </w:r>
      <w:r>
        <w:t>в</w:t>
      </w:r>
      <w:r>
        <w:rPr>
          <w:spacing w:val="1"/>
        </w:rPr>
        <w:t xml:space="preserve"> </w:t>
      </w:r>
      <w:r>
        <w:t>русской</w:t>
      </w:r>
      <w:r>
        <w:rPr>
          <w:spacing w:val="1"/>
        </w:rPr>
        <w:t xml:space="preserve"> </w:t>
      </w:r>
      <w:r>
        <w:t>живописи,</w:t>
      </w:r>
      <w:r>
        <w:rPr>
          <w:spacing w:val="1"/>
        </w:rPr>
        <w:t xml:space="preserve"> </w:t>
      </w:r>
      <w:r>
        <w:t>характеризуя</w:t>
      </w:r>
      <w:r>
        <w:rPr>
          <w:spacing w:val="70"/>
        </w:rPr>
        <w:t xml:space="preserve"> </w:t>
      </w:r>
      <w:r>
        <w:t>особенности</w:t>
      </w:r>
      <w:r>
        <w:rPr>
          <w:spacing w:val="71"/>
        </w:rPr>
        <w:t xml:space="preserve"> </w:t>
      </w:r>
      <w:r>
        <w:t>понимания</w:t>
      </w:r>
      <w:r>
        <w:rPr>
          <w:spacing w:val="70"/>
        </w:rPr>
        <w:t xml:space="preserve"> </w:t>
      </w:r>
      <w:r>
        <w:t>пейзажа   в</w:t>
      </w:r>
      <w:r>
        <w:rPr>
          <w:spacing w:val="70"/>
        </w:rPr>
        <w:t xml:space="preserve"> </w:t>
      </w:r>
      <w:r>
        <w:t>творчестве</w:t>
      </w:r>
      <w:r>
        <w:rPr>
          <w:spacing w:val="70"/>
        </w:rPr>
        <w:t xml:space="preserve"> </w:t>
      </w:r>
      <w:r>
        <w:t>А. Саврасова,</w:t>
      </w:r>
      <w:r>
        <w:rPr>
          <w:spacing w:val="1"/>
        </w:rPr>
        <w:t xml:space="preserve"> </w:t>
      </w:r>
      <w:r>
        <w:t>И.</w:t>
      </w:r>
      <w:r>
        <w:rPr>
          <w:spacing w:val="-2"/>
        </w:rPr>
        <w:t xml:space="preserve"> </w:t>
      </w:r>
      <w:r>
        <w:t>Шишкина,</w:t>
      </w:r>
      <w:r>
        <w:rPr>
          <w:spacing w:val="-1"/>
        </w:rPr>
        <w:t xml:space="preserve"> </w:t>
      </w:r>
      <w:r>
        <w:t>И.</w:t>
      </w:r>
      <w:r>
        <w:rPr>
          <w:spacing w:val="-1"/>
        </w:rPr>
        <w:t xml:space="preserve"> </w:t>
      </w:r>
      <w:r>
        <w:t>Левитана</w:t>
      </w:r>
      <w:r>
        <w:rPr>
          <w:spacing w:val="-3"/>
        </w:rPr>
        <w:t xml:space="preserve"> </w:t>
      </w:r>
      <w:r>
        <w:t>и</w:t>
      </w:r>
      <w:r>
        <w:rPr>
          <w:spacing w:val="-1"/>
        </w:rPr>
        <w:t xml:space="preserve"> </w:t>
      </w:r>
      <w:r>
        <w:t>художников</w:t>
      </w:r>
      <w:r>
        <w:rPr>
          <w:spacing w:val="-2"/>
        </w:rPr>
        <w:t xml:space="preserve"> </w:t>
      </w:r>
      <w:r>
        <w:t>ХХ в.</w:t>
      </w:r>
      <w:r>
        <w:rPr>
          <w:spacing w:val="-1"/>
        </w:rPr>
        <w:t xml:space="preserve"> </w:t>
      </w:r>
      <w:r>
        <w:t>(по выбору);</w:t>
      </w:r>
    </w:p>
    <w:p w:rsidR="00A5196F" w:rsidRDefault="0035780C">
      <w:pPr>
        <w:pStyle w:val="a3"/>
        <w:spacing w:line="348" w:lineRule="auto"/>
        <w:ind w:right="743"/>
      </w:pPr>
      <w:r>
        <w:lastRenderedPageBreak/>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5"/>
        </w:rPr>
        <w:t xml:space="preserve"> </w:t>
      </w:r>
      <w:r>
        <w:t>природы</w:t>
      </w:r>
      <w:r>
        <w:rPr>
          <w:spacing w:val="-1"/>
        </w:rPr>
        <w:t xml:space="preserve"> </w:t>
      </w:r>
      <w:r>
        <w:t>и</w:t>
      </w:r>
      <w:r>
        <w:rPr>
          <w:spacing w:val="-1"/>
        </w:rPr>
        <w:t xml:space="preserve"> </w:t>
      </w:r>
      <w:r>
        <w:t>каково</w:t>
      </w:r>
      <w:r>
        <w:rPr>
          <w:spacing w:val="-1"/>
        </w:rPr>
        <w:t xml:space="preserve"> </w:t>
      </w:r>
      <w:r>
        <w:t>его</w:t>
      </w:r>
      <w:r>
        <w:rPr>
          <w:spacing w:val="-1"/>
        </w:rPr>
        <w:t xml:space="preserve"> </w:t>
      </w:r>
      <w:r>
        <w:t>значение</w:t>
      </w:r>
      <w:r>
        <w:rPr>
          <w:spacing w:val="-1"/>
        </w:rPr>
        <w:t xml:space="preserve"> </w:t>
      </w:r>
      <w:r>
        <w:t>в</w:t>
      </w:r>
      <w:r>
        <w:rPr>
          <w:spacing w:val="-2"/>
        </w:rPr>
        <w:t xml:space="preserve"> </w:t>
      </w:r>
      <w:r>
        <w:t>развитии</w:t>
      </w:r>
      <w:r>
        <w:rPr>
          <w:spacing w:val="-1"/>
        </w:rPr>
        <w:t xml:space="preserve"> </w:t>
      </w:r>
      <w:r>
        <w:t>чувства</w:t>
      </w:r>
      <w:r>
        <w:rPr>
          <w:spacing w:val="-2"/>
        </w:rPr>
        <w:t xml:space="preserve"> </w:t>
      </w:r>
      <w:r>
        <w:t>Родины;</w:t>
      </w:r>
    </w:p>
    <w:p w:rsidR="00A5196F" w:rsidRDefault="0035780C">
      <w:pPr>
        <w:pStyle w:val="a3"/>
        <w:spacing w:before="69" w:line="348" w:lineRule="auto"/>
        <w:jc w:val="left"/>
      </w:pPr>
      <w:r>
        <w:t>иметь</w:t>
      </w:r>
      <w:r>
        <w:rPr>
          <w:spacing w:val="32"/>
        </w:rPr>
        <w:t xml:space="preserve"> </w:t>
      </w:r>
      <w:r>
        <w:t>опыт</w:t>
      </w:r>
      <w:r>
        <w:rPr>
          <w:spacing w:val="34"/>
        </w:rPr>
        <w:t xml:space="preserve"> </w:t>
      </w:r>
      <w:r>
        <w:t>живописного</w:t>
      </w:r>
      <w:r>
        <w:rPr>
          <w:spacing w:val="34"/>
        </w:rPr>
        <w:t xml:space="preserve"> </w:t>
      </w:r>
      <w:r>
        <w:t>изображения</w:t>
      </w:r>
      <w:r>
        <w:rPr>
          <w:spacing w:val="35"/>
        </w:rPr>
        <w:t xml:space="preserve"> </w:t>
      </w:r>
      <w:r>
        <w:t>различных</w:t>
      </w:r>
      <w:r>
        <w:rPr>
          <w:spacing w:val="35"/>
        </w:rPr>
        <w:t xml:space="preserve"> </w:t>
      </w:r>
      <w:r>
        <w:t>активно</w:t>
      </w:r>
      <w:r>
        <w:rPr>
          <w:spacing w:val="32"/>
        </w:rPr>
        <w:t xml:space="preserve"> </w:t>
      </w:r>
      <w:r>
        <w:t>выраженных</w:t>
      </w:r>
      <w:r>
        <w:rPr>
          <w:spacing w:val="-67"/>
        </w:rPr>
        <w:t xml:space="preserve"> </w:t>
      </w:r>
      <w:r>
        <w:t>состояний</w:t>
      </w:r>
      <w:r>
        <w:rPr>
          <w:spacing w:val="-1"/>
        </w:rPr>
        <w:t xml:space="preserve"> </w:t>
      </w:r>
      <w:r>
        <w:t>природы;</w:t>
      </w:r>
    </w:p>
    <w:p w:rsidR="00A5196F" w:rsidRDefault="0035780C">
      <w:pPr>
        <w:pStyle w:val="a3"/>
        <w:spacing w:before="4" w:line="348" w:lineRule="auto"/>
        <w:ind w:right="745"/>
        <w:jc w:val="left"/>
      </w:pPr>
      <w:r>
        <w:t>иметь опыт</w:t>
      </w:r>
      <w:r>
        <w:rPr>
          <w:spacing w:val="1"/>
        </w:rPr>
        <w:t xml:space="preserve"> </w:t>
      </w:r>
      <w:r>
        <w:t>пейзажных</w:t>
      </w:r>
      <w:r>
        <w:rPr>
          <w:spacing w:val="1"/>
        </w:rPr>
        <w:t xml:space="preserve"> </w:t>
      </w:r>
      <w:r>
        <w:t>зарисовок,</w:t>
      </w:r>
      <w:r>
        <w:rPr>
          <w:spacing w:val="1"/>
        </w:rPr>
        <w:t xml:space="preserve"> </w:t>
      </w:r>
      <w:r>
        <w:t>графического изображения</w:t>
      </w:r>
      <w:r>
        <w:rPr>
          <w:spacing w:val="70"/>
        </w:rPr>
        <w:t xml:space="preserve"> </w:t>
      </w:r>
      <w:r>
        <w:t>природы</w:t>
      </w:r>
      <w:r>
        <w:rPr>
          <w:spacing w:val="-67"/>
        </w:rPr>
        <w:t xml:space="preserve"> </w:t>
      </w:r>
      <w:r>
        <w:t>по</w:t>
      </w:r>
      <w:r>
        <w:rPr>
          <w:spacing w:val="-4"/>
        </w:rPr>
        <w:t xml:space="preserve"> </w:t>
      </w:r>
      <w:r>
        <w:t>памяти и</w:t>
      </w:r>
      <w:r>
        <w:rPr>
          <w:spacing w:val="-3"/>
        </w:rPr>
        <w:t xml:space="preserve"> </w:t>
      </w:r>
      <w:r>
        <w:t>представлению;</w:t>
      </w:r>
    </w:p>
    <w:p w:rsidR="00A5196F" w:rsidRDefault="0035780C">
      <w:pPr>
        <w:pStyle w:val="a3"/>
        <w:spacing w:before="5" w:line="350" w:lineRule="auto"/>
        <w:ind w:right="745"/>
        <w:jc w:val="left"/>
      </w:pPr>
      <w:r>
        <w:t>иметь</w:t>
      </w:r>
      <w:r>
        <w:rPr>
          <w:spacing w:val="15"/>
        </w:rPr>
        <w:t xml:space="preserve"> </w:t>
      </w:r>
      <w:r>
        <w:t>опыт</w:t>
      </w:r>
      <w:r>
        <w:rPr>
          <w:spacing w:val="13"/>
        </w:rPr>
        <w:t xml:space="preserve"> </w:t>
      </w:r>
      <w:r>
        <w:t>художественной</w:t>
      </w:r>
      <w:r>
        <w:rPr>
          <w:spacing w:val="16"/>
        </w:rPr>
        <w:t xml:space="preserve"> </w:t>
      </w:r>
      <w:r>
        <w:t>наблюдательности</w:t>
      </w:r>
      <w:r>
        <w:rPr>
          <w:spacing w:val="16"/>
        </w:rPr>
        <w:t xml:space="preserve"> </w:t>
      </w:r>
      <w:r>
        <w:t>как</w:t>
      </w:r>
      <w:r>
        <w:rPr>
          <w:spacing w:val="17"/>
        </w:rPr>
        <w:t xml:space="preserve"> </w:t>
      </w:r>
      <w:r>
        <w:t>способа</w:t>
      </w:r>
      <w:r>
        <w:rPr>
          <w:spacing w:val="16"/>
        </w:rPr>
        <w:t xml:space="preserve"> </w:t>
      </w:r>
      <w:r>
        <w:t>развития</w:t>
      </w:r>
      <w:r>
        <w:rPr>
          <w:spacing w:val="-67"/>
        </w:rPr>
        <w:t xml:space="preserve"> </w:t>
      </w:r>
      <w:r>
        <w:t>интереса</w:t>
      </w:r>
      <w:r>
        <w:rPr>
          <w:spacing w:val="-2"/>
        </w:rPr>
        <w:t xml:space="preserve"> </w:t>
      </w:r>
      <w:r>
        <w:t>к</w:t>
      </w:r>
      <w:r>
        <w:rPr>
          <w:spacing w:val="-2"/>
        </w:rPr>
        <w:t xml:space="preserve"> </w:t>
      </w:r>
      <w:r>
        <w:t>окружающему миру</w:t>
      </w:r>
      <w:r>
        <w:rPr>
          <w:spacing w:val="-1"/>
        </w:rPr>
        <w:t xml:space="preserve"> </w:t>
      </w:r>
      <w:r>
        <w:t>и</w:t>
      </w:r>
      <w:r>
        <w:rPr>
          <w:spacing w:val="-5"/>
        </w:rPr>
        <w:t xml:space="preserve"> </w:t>
      </w:r>
      <w:r>
        <w:t>его</w:t>
      </w:r>
      <w:r>
        <w:rPr>
          <w:spacing w:val="-3"/>
        </w:rPr>
        <w:t xml:space="preserve"> </w:t>
      </w:r>
      <w:r>
        <w:t>художественно-поэтическому</w:t>
      </w:r>
      <w:r>
        <w:rPr>
          <w:spacing w:val="-1"/>
        </w:rPr>
        <w:t xml:space="preserve"> </w:t>
      </w:r>
      <w:r>
        <w:t>видению;</w:t>
      </w:r>
    </w:p>
    <w:p w:rsidR="00A5196F" w:rsidRDefault="0035780C">
      <w:pPr>
        <w:pStyle w:val="a3"/>
        <w:tabs>
          <w:tab w:val="left" w:pos="2656"/>
          <w:tab w:val="left" w:pos="3505"/>
          <w:tab w:val="left" w:pos="5304"/>
          <w:tab w:val="left" w:pos="6881"/>
          <w:tab w:val="left" w:pos="8109"/>
          <w:tab w:val="left" w:pos="8497"/>
          <w:tab w:val="left" w:pos="9032"/>
          <w:tab w:val="left" w:pos="10131"/>
        </w:tabs>
        <w:spacing w:line="350" w:lineRule="auto"/>
        <w:ind w:right="737"/>
        <w:jc w:val="left"/>
      </w:pPr>
      <w:r>
        <w:t>иметь</w:t>
      </w:r>
      <w:r>
        <w:tab/>
        <w:t>опыт</w:t>
      </w:r>
      <w:r>
        <w:tab/>
        <w:t>изображения</w:t>
      </w:r>
      <w:r>
        <w:tab/>
        <w:t>городского</w:t>
      </w:r>
      <w:r>
        <w:tab/>
        <w:t>пейзажа</w:t>
      </w:r>
      <w:r>
        <w:tab/>
        <w:t>–</w:t>
      </w:r>
      <w:r>
        <w:tab/>
        <w:t>по</w:t>
      </w:r>
      <w:r>
        <w:tab/>
        <w:t>памяти</w:t>
      </w:r>
      <w:r>
        <w:tab/>
        <w:t>или</w:t>
      </w:r>
      <w:r>
        <w:rPr>
          <w:spacing w:val="-67"/>
        </w:rPr>
        <w:t xml:space="preserve"> </w:t>
      </w:r>
      <w:r>
        <w:t>представлению;</w:t>
      </w:r>
    </w:p>
    <w:p w:rsidR="00A5196F" w:rsidRDefault="0035780C">
      <w:pPr>
        <w:pStyle w:val="a3"/>
        <w:tabs>
          <w:tab w:val="left" w:pos="2618"/>
          <w:tab w:val="left" w:pos="3707"/>
          <w:tab w:val="left" w:pos="5279"/>
          <w:tab w:val="left" w:pos="6829"/>
          <w:tab w:val="left" w:pos="8369"/>
          <w:tab w:val="left" w:pos="10170"/>
        </w:tabs>
        <w:spacing w:line="348" w:lineRule="auto"/>
        <w:ind w:right="740"/>
        <w:jc w:val="left"/>
      </w:pPr>
      <w:r>
        <w:t>иметь</w:t>
      </w:r>
      <w:r>
        <w:tab/>
        <w:t>навыки</w:t>
      </w:r>
      <w:r>
        <w:tab/>
        <w:t>восприятия</w:t>
      </w:r>
      <w:r>
        <w:tab/>
        <w:t>образности</w:t>
      </w:r>
      <w:r>
        <w:tab/>
        <w:t>городского</w:t>
      </w:r>
      <w:r>
        <w:tab/>
        <w:t>пространства</w:t>
      </w:r>
      <w:r>
        <w:tab/>
        <w:t>как</w:t>
      </w:r>
      <w:r>
        <w:rPr>
          <w:spacing w:val="-67"/>
        </w:rPr>
        <w:t xml:space="preserve"> </w:t>
      </w:r>
      <w:r>
        <w:t>выражения</w:t>
      </w:r>
      <w:r>
        <w:rPr>
          <w:spacing w:val="-1"/>
        </w:rPr>
        <w:t xml:space="preserve"> </w:t>
      </w:r>
      <w:r>
        <w:t>самобытного лица</w:t>
      </w:r>
      <w:r>
        <w:rPr>
          <w:spacing w:val="-1"/>
        </w:rPr>
        <w:t xml:space="preserve"> </w:t>
      </w:r>
      <w:r>
        <w:t>культуры</w:t>
      </w:r>
      <w:r>
        <w:rPr>
          <w:spacing w:val="-3"/>
        </w:rPr>
        <w:t xml:space="preserve"> </w:t>
      </w:r>
      <w:r>
        <w:t>и</w:t>
      </w:r>
      <w:r>
        <w:rPr>
          <w:spacing w:val="-1"/>
        </w:rPr>
        <w:t xml:space="preserve"> </w:t>
      </w:r>
      <w:r>
        <w:t>истории</w:t>
      </w:r>
      <w:r>
        <w:rPr>
          <w:spacing w:val="-1"/>
        </w:rPr>
        <w:t xml:space="preserve"> </w:t>
      </w:r>
      <w:r>
        <w:t>народа;</w:t>
      </w:r>
    </w:p>
    <w:p w:rsidR="00A5196F" w:rsidRDefault="0035780C">
      <w:pPr>
        <w:pStyle w:val="a3"/>
        <w:tabs>
          <w:tab w:val="left" w:pos="3114"/>
          <w:tab w:val="left" w:pos="3529"/>
          <w:tab w:val="left" w:pos="5002"/>
          <w:tab w:val="left" w:pos="5813"/>
          <w:tab w:val="left" w:pos="7566"/>
          <w:tab w:val="left" w:pos="8914"/>
          <w:tab w:val="left" w:pos="9309"/>
        </w:tabs>
        <w:spacing w:before="5" w:line="350" w:lineRule="auto"/>
        <w:ind w:right="742"/>
        <w:jc w:val="left"/>
      </w:pPr>
      <w:r>
        <w:t>понимать</w:t>
      </w:r>
      <w:r>
        <w:tab/>
        <w:t>и</w:t>
      </w:r>
      <w:r>
        <w:tab/>
        <w:t>объяснять</w:t>
      </w:r>
      <w:r>
        <w:tab/>
        <w:t>роль</w:t>
      </w:r>
      <w:r>
        <w:tab/>
        <w:t>культурного</w:t>
      </w:r>
      <w:r>
        <w:tab/>
        <w:t>наследия</w:t>
      </w:r>
      <w:r>
        <w:tab/>
        <w:t>в</w:t>
      </w:r>
      <w:r>
        <w:tab/>
        <w:t>городском</w:t>
      </w:r>
      <w:r>
        <w:rPr>
          <w:spacing w:val="-67"/>
        </w:rPr>
        <w:t xml:space="preserve"> </w:t>
      </w:r>
      <w:r>
        <w:t>пространстве,</w:t>
      </w:r>
      <w:r>
        <w:rPr>
          <w:spacing w:val="-2"/>
        </w:rPr>
        <w:t xml:space="preserve"> </w:t>
      </w:r>
      <w:r>
        <w:t>задачи его</w:t>
      </w:r>
      <w:r>
        <w:rPr>
          <w:spacing w:val="-2"/>
        </w:rPr>
        <w:t xml:space="preserve"> </w:t>
      </w:r>
      <w:r>
        <w:t>охраны</w:t>
      </w:r>
      <w:r>
        <w:rPr>
          <w:spacing w:val="-1"/>
        </w:rPr>
        <w:t xml:space="preserve"> </w:t>
      </w:r>
      <w:r>
        <w:t>и сохранения.</w:t>
      </w:r>
    </w:p>
    <w:p w:rsidR="00A5196F" w:rsidRDefault="0035780C">
      <w:pPr>
        <w:pStyle w:val="a3"/>
        <w:spacing w:line="320" w:lineRule="exact"/>
        <w:ind w:left="1709" w:firstLine="0"/>
        <w:jc w:val="left"/>
      </w:pPr>
      <w:r>
        <w:t>Бытовой</w:t>
      </w:r>
      <w:r>
        <w:rPr>
          <w:spacing w:val="-5"/>
        </w:rPr>
        <w:t xml:space="preserve"> </w:t>
      </w:r>
      <w:r>
        <w:t>жанр:</w:t>
      </w:r>
    </w:p>
    <w:p w:rsidR="00A5196F" w:rsidRDefault="0035780C">
      <w:pPr>
        <w:pStyle w:val="a3"/>
        <w:spacing w:before="148" w:line="350" w:lineRule="auto"/>
        <w:ind w:right="741"/>
      </w:pPr>
      <w:r>
        <w:t>характеризовать</w:t>
      </w:r>
      <w:r>
        <w:rPr>
          <w:spacing w:val="1"/>
        </w:rPr>
        <w:t xml:space="preserve"> </w:t>
      </w:r>
      <w:r>
        <w:t>роль</w:t>
      </w:r>
      <w:r>
        <w:rPr>
          <w:spacing w:val="1"/>
        </w:rPr>
        <w:t xml:space="preserve"> </w:t>
      </w:r>
      <w:r>
        <w:t>изобразительного</w:t>
      </w:r>
      <w:r>
        <w:rPr>
          <w:spacing w:val="1"/>
        </w:rPr>
        <w:t xml:space="preserve"> </w:t>
      </w:r>
      <w:r>
        <w:t>искусства</w:t>
      </w:r>
      <w:r>
        <w:rPr>
          <w:spacing w:val="1"/>
        </w:rPr>
        <w:t xml:space="preserve"> </w:t>
      </w:r>
      <w:r>
        <w:t>в</w:t>
      </w:r>
      <w:r>
        <w:rPr>
          <w:spacing w:val="1"/>
        </w:rPr>
        <w:t xml:space="preserve"> </w:t>
      </w:r>
      <w:r>
        <w:t>формировании</w:t>
      </w:r>
      <w:r>
        <w:rPr>
          <w:spacing w:val="1"/>
        </w:rPr>
        <w:t xml:space="preserve"> </w:t>
      </w:r>
      <w:r>
        <w:t>представлений</w:t>
      </w:r>
      <w:r>
        <w:rPr>
          <w:spacing w:val="-4"/>
        </w:rPr>
        <w:t xml:space="preserve"> </w:t>
      </w:r>
      <w:r>
        <w:t>о</w:t>
      </w:r>
      <w:r>
        <w:rPr>
          <w:spacing w:val="1"/>
        </w:rPr>
        <w:t xml:space="preserve"> </w:t>
      </w:r>
      <w:r>
        <w:t>жизни людей разных</w:t>
      </w:r>
      <w:r>
        <w:rPr>
          <w:spacing w:val="1"/>
        </w:rPr>
        <w:t xml:space="preserve"> </w:t>
      </w:r>
      <w:r>
        <w:t>эпох и</w:t>
      </w:r>
      <w:r>
        <w:rPr>
          <w:spacing w:val="-3"/>
        </w:rPr>
        <w:t xml:space="preserve"> </w:t>
      </w:r>
      <w:r>
        <w:t>народов;</w:t>
      </w:r>
    </w:p>
    <w:p w:rsidR="00A5196F" w:rsidRDefault="0035780C">
      <w:pPr>
        <w:pStyle w:val="a3"/>
        <w:spacing w:line="350" w:lineRule="auto"/>
        <w:ind w:right="742"/>
      </w:pPr>
      <w:r>
        <w:t>уметь</w:t>
      </w:r>
      <w:r>
        <w:rPr>
          <w:spacing w:val="1"/>
        </w:rPr>
        <w:t xml:space="preserve"> </w:t>
      </w:r>
      <w:r>
        <w:t>объяснять</w:t>
      </w:r>
      <w:r>
        <w:rPr>
          <w:spacing w:val="1"/>
        </w:rPr>
        <w:t xml:space="preserve"> </w:t>
      </w:r>
      <w:r>
        <w:t>понятия</w:t>
      </w:r>
      <w:r>
        <w:rPr>
          <w:spacing w:val="1"/>
        </w:rPr>
        <w:t xml:space="preserve"> </w:t>
      </w:r>
      <w:r>
        <w:t>«тематическая</w:t>
      </w:r>
      <w:r>
        <w:rPr>
          <w:spacing w:val="1"/>
        </w:rPr>
        <w:t xml:space="preserve"> </w:t>
      </w:r>
      <w:r>
        <w:t>картина»,</w:t>
      </w:r>
      <w:r>
        <w:rPr>
          <w:spacing w:val="71"/>
        </w:rPr>
        <w:t xml:space="preserve"> </w:t>
      </w:r>
      <w:r>
        <w:t>«станковая</w:t>
      </w:r>
      <w:r>
        <w:rPr>
          <w:spacing w:val="-67"/>
        </w:rPr>
        <w:t xml:space="preserve"> </w:t>
      </w:r>
      <w:r>
        <w:t>живопись»,</w:t>
      </w:r>
      <w:r>
        <w:rPr>
          <w:spacing w:val="1"/>
        </w:rPr>
        <w:t xml:space="preserve"> </w:t>
      </w:r>
      <w:r>
        <w:t>«монументальная</w:t>
      </w:r>
      <w:r>
        <w:rPr>
          <w:spacing w:val="1"/>
        </w:rPr>
        <w:t xml:space="preserve"> </w:t>
      </w:r>
      <w:r>
        <w:t>живопись»,</w:t>
      </w:r>
      <w:r>
        <w:rPr>
          <w:spacing w:val="1"/>
        </w:rPr>
        <w:t xml:space="preserve"> </w:t>
      </w:r>
      <w:r>
        <w:t>перечислять</w:t>
      </w:r>
      <w:r>
        <w:rPr>
          <w:spacing w:val="1"/>
        </w:rPr>
        <w:t xml:space="preserve"> </w:t>
      </w:r>
      <w:r>
        <w:t>основные</w:t>
      </w:r>
      <w:r>
        <w:rPr>
          <w:spacing w:val="1"/>
        </w:rPr>
        <w:t xml:space="preserve"> </w:t>
      </w:r>
      <w:r>
        <w:t>жанры</w:t>
      </w:r>
      <w:r>
        <w:rPr>
          <w:spacing w:val="1"/>
        </w:rPr>
        <w:t xml:space="preserve"> </w:t>
      </w:r>
      <w:r>
        <w:t>тематической</w:t>
      </w:r>
      <w:r>
        <w:rPr>
          <w:spacing w:val="-4"/>
        </w:rPr>
        <w:t xml:space="preserve"> </w:t>
      </w:r>
      <w:r>
        <w:t>картины;</w:t>
      </w:r>
    </w:p>
    <w:p w:rsidR="00A5196F" w:rsidRDefault="0035780C">
      <w:pPr>
        <w:pStyle w:val="a3"/>
        <w:spacing w:line="350" w:lineRule="auto"/>
        <w:ind w:right="740"/>
      </w:pPr>
      <w:r>
        <w:t>различать тему, сюжет и содержание в жанровой картине, выявлять образ</w:t>
      </w:r>
      <w:r>
        <w:rPr>
          <w:spacing w:val="-67"/>
        </w:rPr>
        <w:t xml:space="preserve"> </w:t>
      </w:r>
      <w:r>
        <w:t>нравственных и</w:t>
      </w:r>
      <w:r>
        <w:rPr>
          <w:spacing w:val="-3"/>
        </w:rPr>
        <w:t xml:space="preserve"> </w:t>
      </w:r>
      <w:r>
        <w:t>ценностных смыслов</w:t>
      </w:r>
      <w:r>
        <w:rPr>
          <w:spacing w:val="-2"/>
        </w:rPr>
        <w:t xml:space="preserve"> </w:t>
      </w:r>
      <w:r>
        <w:t>в</w:t>
      </w:r>
      <w:r>
        <w:rPr>
          <w:spacing w:val="-3"/>
        </w:rPr>
        <w:t xml:space="preserve"> </w:t>
      </w:r>
      <w:r>
        <w:t>жанровой картине;</w:t>
      </w:r>
    </w:p>
    <w:p w:rsidR="00A5196F" w:rsidRDefault="0035780C">
      <w:pPr>
        <w:pStyle w:val="a3"/>
        <w:spacing w:line="350" w:lineRule="auto"/>
        <w:ind w:right="742"/>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4"/>
        </w:rPr>
        <w:t xml:space="preserve"> </w:t>
      </w:r>
      <w:r>
        <w:t>произведения;</w:t>
      </w:r>
    </w:p>
    <w:p w:rsidR="00A5196F" w:rsidRDefault="0035780C">
      <w:pPr>
        <w:pStyle w:val="a3"/>
        <w:spacing w:line="350" w:lineRule="auto"/>
        <w:ind w:right="744"/>
      </w:pPr>
      <w:r>
        <w:t>уметь объяснять значение художественного изображения бытовой жизни</w:t>
      </w:r>
      <w:r>
        <w:rPr>
          <w:spacing w:val="1"/>
        </w:rPr>
        <w:t xml:space="preserve"> </w:t>
      </w:r>
      <w:r>
        <w:t>людей в</w:t>
      </w:r>
      <w:r>
        <w:rPr>
          <w:spacing w:val="-2"/>
        </w:rPr>
        <w:t xml:space="preserve"> </w:t>
      </w:r>
      <w:r>
        <w:t>понимании</w:t>
      </w:r>
      <w:r>
        <w:rPr>
          <w:spacing w:val="-3"/>
        </w:rPr>
        <w:t xml:space="preserve"> </w:t>
      </w:r>
      <w:r>
        <w:t>истории</w:t>
      </w:r>
      <w:r>
        <w:rPr>
          <w:spacing w:val="-1"/>
        </w:rPr>
        <w:t xml:space="preserve"> </w:t>
      </w:r>
      <w:r>
        <w:t>человечества</w:t>
      </w:r>
      <w:r>
        <w:rPr>
          <w:spacing w:val="-2"/>
        </w:rPr>
        <w:t xml:space="preserve"> </w:t>
      </w:r>
      <w:r>
        <w:t>и</w:t>
      </w:r>
      <w:r>
        <w:rPr>
          <w:spacing w:val="-1"/>
        </w:rPr>
        <w:t xml:space="preserve"> </w:t>
      </w:r>
      <w:r>
        <w:t>современной жизни;</w:t>
      </w:r>
    </w:p>
    <w:p w:rsidR="00A5196F" w:rsidRDefault="0035780C">
      <w:pPr>
        <w:pStyle w:val="a3"/>
        <w:spacing w:line="350" w:lineRule="auto"/>
        <w:ind w:right="745"/>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4"/>
        </w:rPr>
        <w:t xml:space="preserve"> </w:t>
      </w:r>
      <w:r>
        <w:t>единство мира людей;</w:t>
      </w:r>
    </w:p>
    <w:p w:rsidR="00A5196F" w:rsidRDefault="0035780C">
      <w:pPr>
        <w:pStyle w:val="a3"/>
        <w:spacing w:line="350" w:lineRule="auto"/>
        <w:ind w:right="740"/>
      </w:pPr>
      <w:r>
        <w:t>иметь</w:t>
      </w:r>
      <w:r>
        <w:rPr>
          <w:spacing w:val="1"/>
        </w:rPr>
        <w:t xml:space="preserve"> </w:t>
      </w:r>
      <w:r>
        <w:t>представление</w:t>
      </w:r>
      <w:r>
        <w:rPr>
          <w:spacing w:val="1"/>
        </w:rPr>
        <w:t xml:space="preserve"> </w:t>
      </w:r>
      <w:r>
        <w:t>об</w:t>
      </w:r>
      <w:r>
        <w:rPr>
          <w:spacing w:val="1"/>
        </w:rPr>
        <w:t xml:space="preserve"> </w:t>
      </w:r>
      <w:r>
        <w:t>изображении</w:t>
      </w:r>
      <w:r>
        <w:rPr>
          <w:spacing w:val="1"/>
        </w:rPr>
        <w:t xml:space="preserve"> </w:t>
      </w:r>
      <w:r>
        <w:t>труда</w:t>
      </w:r>
      <w:r>
        <w:rPr>
          <w:spacing w:val="1"/>
        </w:rPr>
        <w:t xml:space="preserve"> </w:t>
      </w:r>
      <w:r>
        <w:t>и</w:t>
      </w:r>
      <w:r>
        <w:rPr>
          <w:spacing w:val="1"/>
        </w:rPr>
        <w:t xml:space="preserve"> </w:t>
      </w:r>
      <w:r>
        <w:t>повседневных</w:t>
      </w:r>
      <w:r>
        <w:rPr>
          <w:spacing w:val="1"/>
        </w:rPr>
        <w:t xml:space="preserve"> </w:t>
      </w:r>
      <w:r>
        <w:t>занятий</w:t>
      </w:r>
      <w:r>
        <w:rPr>
          <w:spacing w:val="1"/>
        </w:rPr>
        <w:t xml:space="preserve"> </w:t>
      </w:r>
      <w:r>
        <w:t>человека в искусстве разных эпох и народов, различать произведения разных</w:t>
      </w:r>
      <w:r>
        <w:rPr>
          <w:spacing w:val="1"/>
        </w:rPr>
        <w:t xml:space="preserve"> </w:t>
      </w:r>
      <w:r>
        <w:t>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4"/>
        </w:rPr>
        <w:t xml:space="preserve"> </w:t>
      </w:r>
      <w:r>
        <w:t>Египет,</w:t>
      </w:r>
      <w:r>
        <w:rPr>
          <w:spacing w:val="-2"/>
        </w:rPr>
        <w:t xml:space="preserve"> </w:t>
      </w:r>
      <w:r>
        <w:t>Китай, античный</w:t>
      </w:r>
      <w:r>
        <w:rPr>
          <w:spacing w:val="-1"/>
        </w:rPr>
        <w:t xml:space="preserve"> </w:t>
      </w:r>
      <w:r>
        <w:t>мир</w:t>
      </w:r>
      <w:r>
        <w:rPr>
          <w:spacing w:val="-1"/>
        </w:rPr>
        <w:t xml:space="preserve"> </w:t>
      </w:r>
      <w:r>
        <w:t>и другие);</w:t>
      </w:r>
    </w:p>
    <w:p w:rsidR="00A5196F" w:rsidRDefault="0035780C">
      <w:pPr>
        <w:pStyle w:val="a3"/>
        <w:spacing w:line="350" w:lineRule="auto"/>
        <w:ind w:right="743"/>
      </w:pPr>
      <w:r>
        <w:t>иметь опыт изображения</w:t>
      </w:r>
      <w:r>
        <w:rPr>
          <w:spacing w:val="1"/>
        </w:rPr>
        <w:t xml:space="preserve"> </w:t>
      </w:r>
      <w:r>
        <w:t>бытовой жизни</w:t>
      </w:r>
      <w:r>
        <w:rPr>
          <w:spacing w:val="1"/>
        </w:rPr>
        <w:t xml:space="preserve"> </w:t>
      </w:r>
      <w:r>
        <w:t>разных</w:t>
      </w:r>
      <w:r>
        <w:rPr>
          <w:spacing w:val="1"/>
        </w:rPr>
        <w:t xml:space="preserve"> </w:t>
      </w:r>
      <w:r>
        <w:t>народов в контексте</w:t>
      </w:r>
      <w:r>
        <w:rPr>
          <w:spacing w:val="1"/>
        </w:rPr>
        <w:t xml:space="preserve"> </w:t>
      </w:r>
      <w:r>
        <w:lastRenderedPageBreak/>
        <w:t>традиций</w:t>
      </w:r>
      <w:r>
        <w:rPr>
          <w:spacing w:val="-1"/>
        </w:rPr>
        <w:t xml:space="preserve"> </w:t>
      </w:r>
      <w:r>
        <w:t>их</w:t>
      </w:r>
      <w:r>
        <w:rPr>
          <w:spacing w:val="1"/>
        </w:rPr>
        <w:t xml:space="preserve"> </w:t>
      </w:r>
      <w:r>
        <w:t>искусства;</w:t>
      </w:r>
    </w:p>
    <w:p w:rsidR="00A5196F" w:rsidRDefault="0035780C">
      <w:pPr>
        <w:pStyle w:val="a3"/>
        <w:spacing w:before="69" w:line="348" w:lineRule="auto"/>
        <w:ind w:right="743"/>
      </w:pPr>
      <w:r>
        <w:t>характеризовать понятие «бытовой жанр» и уметь приводить несколько</w:t>
      </w:r>
      <w:r>
        <w:rPr>
          <w:spacing w:val="1"/>
        </w:rPr>
        <w:t xml:space="preserve"> </w:t>
      </w:r>
      <w:r>
        <w:t>примеров</w:t>
      </w:r>
      <w:r>
        <w:rPr>
          <w:spacing w:val="-5"/>
        </w:rPr>
        <w:t xml:space="preserve"> </w:t>
      </w:r>
      <w:r>
        <w:t>произведений</w:t>
      </w:r>
      <w:r>
        <w:rPr>
          <w:spacing w:val="-1"/>
        </w:rPr>
        <w:t xml:space="preserve"> </w:t>
      </w:r>
      <w:r>
        <w:t>европейского</w:t>
      </w:r>
      <w:r>
        <w:rPr>
          <w:spacing w:val="-3"/>
        </w:rPr>
        <w:t xml:space="preserve"> </w:t>
      </w:r>
      <w:r>
        <w:t>и</w:t>
      </w:r>
      <w:r>
        <w:rPr>
          <w:spacing w:val="-4"/>
        </w:rPr>
        <w:t xml:space="preserve"> </w:t>
      </w:r>
      <w:r>
        <w:t>отечественного</w:t>
      </w:r>
      <w:r>
        <w:rPr>
          <w:spacing w:val="-2"/>
        </w:rPr>
        <w:t xml:space="preserve"> </w:t>
      </w:r>
      <w:r>
        <w:t>искусства;</w:t>
      </w:r>
    </w:p>
    <w:p w:rsidR="00A5196F" w:rsidRDefault="0035780C">
      <w:pPr>
        <w:pStyle w:val="a3"/>
        <w:spacing w:before="4" w:line="350" w:lineRule="auto"/>
        <w:ind w:right="737"/>
      </w:pPr>
      <w:r>
        <w:t>иметь опыт создания композиции на сюжеты из реальной 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A5196F" w:rsidRDefault="0035780C">
      <w:pPr>
        <w:pStyle w:val="a3"/>
        <w:spacing w:line="321" w:lineRule="exact"/>
        <w:ind w:left="1709" w:firstLine="0"/>
      </w:pPr>
      <w:r>
        <w:t>Исторический</w:t>
      </w:r>
      <w:r>
        <w:rPr>
          <w:spacing w:val="-4"/>
        </w:rPr>
        <w:t xml:space="preserve"> </w:t>
      </w:r>
      <w:r>
        <w:t>жанр:</w:t>
      </w:r>
    </w:p>
    <w:p w:rsidR="00A5196F" w:rsidRDefault="0035780C">
      <w:pPr>
        <w:pStyle w:val="a3"/>
        <w:spacing w:before="146" w:line="350" w:lineRule="auto"/>
        <w:ind w:right="742"/>
      </w:pPr>
      <w:r>
        <w:t>характеризовать исторический жанр в истории искусства и объяснять его</w:t>
      </w:r>
      <w:r>
        <w:rPr>
          <w:spacing w:val="-67"/>
        </w:rPr>
        <w:t xml:space="preserve"> </w:t>
      </w:r>
      <w:r>
        <w:t>значение для жизни общества, уметь объяснить, почему историческая картина</w:t>
      </w:r>
      <w:r>
        <w:rPr>
          <w:spacing w:val="1"/>
        </w:rPr>
        <w:t xml:space="preserve"> </w:t>
      </w:r>
      <w:r>
        <w:t>считалась</w:t>
      </w:r>
      <w:r>
        <w:rPr>
          <w:spacing w:val="-5"/>
        </w:rPr>
        <w:t xml:space="preserve"> </w:t>
      </w:r>
      <w:r>
        <w:t>самым</w:t>
      </w:r>
      <w:r>
        <w:rPr>
          <w:spacing w:val="-3"/>
        </w:rPr>
        <w:t xml:space="preserve"> </w:t>
      </w:r>
      <w:r>
        <w:t>высоким</w:t>
      </w:r>
      <w:r>
        <w:rPr>
          <w:spacing w:val="-3"/>
        </w:rPr>
        <w:t xml:space="preserve"> </w:t>
      </w:r>
      <w:r>
        <w:t>жанром</w:t>
      </w:r>
      <w:r>
        <w:rPr>
          <w:spacing w:val="-6"/>
        </w:rPr>
        <w:t xml:space="preserve"> </w:t>
      </w:r>
      <w:r>
        <w:t>произведений</w:t>
      </w:r>
      <w:r>
        <w:rPr>
          <w:spacing w:val="-3"/>
        </w:rPr>
        <w:t xml:space="preserve"> </w:t>
      </w:r>
      <w:r>
        <w:t>изобразительного</w:t>
      </w:r>
      <w:r>
        <w:rPr>
          <w:spacing w:val="-2"/>
        </w:rPr>
        <w:t xml:space="preserve"> </w:t>
      </w:r>
      <w:r>
        <w:t>искусства;</w:t>
      </w:r>
    </w:p>
    <w:p w:rsidR="00A5196F" w:rsidRDefault="0035780C">
      <w:pPr>
        <w:pStyle w:val="a3"/>
        <w:spacing w:line="321" w:lineRule="exact"/>
        <w:ind w:left="1709" w:firstLine="0"/>
      </w:pPr>
      <w:r>
        <w:t>знать</w:t>
      </w:r>
      <w:r>
        <w:rPr>
          <w:spacing w:val="83"/>
        </w:rPr>
        <w:t xml:space="preserve"> </w:t>
      </w:r>
      <w:r>
        <w:t>авторов,</w:t>
      </w:r>
      <w:r>
        <w:rPr>
          <w:spacing w:val="83"/>
        </w:rPr>
        <w:t xml:space="preserve"> </w:t>
      </w:r>
      <w:r>
        <w:t>иметь</w:t>
      </w:r>
      <w:r>
        <w:rPr>
          <w:spacing w:val="83"/>
        </w:rPr>
        <w:t xml:space="preserve"> </w:t>
      </w:r>
      <w:r>
        <w:t>представление</w:t>
      </w:r>
      <w:r>
        <w:rPr>
          <w:spacing w:val="82"/>
        </w:rPr>
        <w:t xml:space="preserve"> </w:t>
      </w:r>
      <w:r>
        <w:t>о</w:t>
      </w:r>
      <w:r>
        <w:rPr>
          <w:spacing w:val="83"/>
        </w:rPr>
        <w:t xml:space="preserve"> </w:t>
      </w:r>
      <w:r>
        <w:t>содержание</w:t>
      </w:r>
      <w:r>
        <w:rPr>
          <w:spacing w:val="85"/>
        </w:rPr>
        <w:t xml:space="preserve"> </w:t>
      </w:r>
      <w:r>
        <w:t>таких</w:t>
      </w:r>
      <w:r>
        <w:rPr>
          <w:spacing w:val="83"/>
        </w:rPr>
        <w:t xml:space="preserve"> </w:t>
      </w:r>
      <w:r>
        <w:t>картин,</w:t>
      </w:r>
      <w:r>
        <w:rPr>
          <w:spacing w:val="84"/>
        </w:rPr>
        <w:t xml:space="preserve"> </w:t>
      </w:r>
      <w:r>
        <w:t>как</w:t>
      </w:r>
    </w:p>
    <w:p w:rsidR="00A5196F" w:rsidRDefault="0035780C">
      <w:pPr>
        <w:pStyle w:val="a3"/>
        <w:spacing w:before="149"/>
        <w:ind w:firstLine="0"/>
      </w:pPr>
      <w:r>
        <w:t>«Последний</w:t>
      </w:r>
      <w:r>
        <w:rPr>
          <w:spacing w:val="67"/>
        </w:rPr>
        <w:t xml:space="preserve"> </w:t>
      </w:r>
      <w:r>
        <w:t>день</w:t>
      </w:r>
      <w:r>
        <w:rPr>
          <w:spacing w:val="67"/>
        </w:rPr>
        <w:t xml:space="preserve"> </w:t>
      </w:r>
      <w:r>
        <w:t>Помпеи»</w:t>
      </w:r>
      <w:r>
        <w:rPr>
          <w:spacing w:val="69"/>
        </w:rPr>
        <w:t xml:space="preserve"> </w:t>
      </w:r>
      <w:r>
        <w:t>К.</w:t>
      </w:r>
      <w:r>
        <w:rPr>
          <w:spacing w:val="1"/>
        </w:rPr>
        <w:t xml:space="preserve"> </w:t>
      </w:r>
      <w:r>
        <w:t>Брюллова,</w:t>
      </w:r>
      <w:r>
        <w:rPr>
          <w:spacing w:val="67"/>
        </w:rPr>
        <w:t xml:space="preserve"> </w:t>
      </w:r>
      <w:r>
        <w:t>«Боярыня</w:t>
      </w:r>
      <w:r>
        <w:rPr>
          <w:spacing w:val="68"/>
        </w:rPr>
        <w:t xml:space="preserve"> </w:t>
      </w:r>
      <w:r>
        <w:t>Морозова»</w:t>
      </w:r>
      <w:r>
        <w:rPr>
          <w:spacing w:val="69"/>
        </w:rPr>
        <w:t xml:space="preserve"> </w:t>
      </w:r>
      <w:r>
        <w:t>В.</w:t>
      </w:r>
      <w:r>
        <w:rPr>
          <w:spacing w:val="1"/>
        </w:rPr>
        <w:t xml:space="preserve"> </w:t>
      </w:r>
      <w:r>
        <w:t>Сурикова,</w:t>
      </w:r>
    </w:p>
    <w:p w:rsidR="00A5196F" w:rsidRDefault="0035780C">
      <w:pPr>
        <w:pStyle w:val="a3"/>
        <w:spacing w:before="149"/>
        <w:ind w:firstLine="0"/>
      </w:pPr>
      <w:r>
        <w:t>«Бурлаки</w:t>
      </w:r>
      <w:r>
        <w:rPr>
          <w:spacing w:val="-3"/>
        </w:rPr>
        <w:t xml:space="preserve"> </w:t>
      </w:r>
      <w:r>
        <w:t>на</w:t>
      </w:r>
      <w:r>
        <w:rPr>
          <w:spacing w:val="-2"/>
        </w:rPr>
        <w:t xml:space="preserve"> </w:t>
      </w:r>
      <w:r>
        <w:t>Волге»</w:t>
      </w:r>
      <w:r>
        <w:rPr>
          <w:spacing w:val="-3"/>
        </w:rPr>
        <w:t xml:space="preserve"> </w:t>
      </w:r>
      <w:r>
        <w:t>И.</w:t>
      </w:r>
      <w:r>
        <w:rPr>
          <w:spacing w:val="-1"/>
        </w:rPr>
        <w:t xml:space="preserve"> </w:t>
      </w:r>
      <w:r>
        <w:t>Репина</w:t>
      </w:r>
      <w:r>
        <w:rPr>
          <w:spacing w:val="-6"/>
        </w:rPr>
        <w:t xml:space="preserve"> </w:t>
      </w:r>
      <w:r>
        <w:t>и</w:t>
      </w:r>
      <w:r>
        <w:rPr>
          <w:spacing w:val="-2"/>
        </w:rPr>
        <w:t xml:space="preserve"> </w:t>
      </w:r>
      <w:r>
        <w:t>других;</w:t>
      </w:r>
    </w:p>
    <w:p w:rsidR="00A5196F" w:rsidRDefault="0035780C">
      <w:pPr>
        <w:pStyle w:val="a3"/>
        <w:spacing w:before="146" w:line="350" w:lineRule="auto"/>
        <w:ind w:right="742"/>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4"/>
        </w:rPr>
        <w:t xml:space="preserve"> </w:t>
      </w:r>
      <w:r>
        <w:t>художников</w:t>
      </w:r>
      <w:r>
        <w:rPr>
          <w:spacing w:val="-4"/>
        </w:rPr>
        <w:t xml:space="preserve"> </w:t>
      </w:r>
      <w:r>
        <w:t>ХХ</w:t>
      </w:r>
      <w:r>
        <w:rPr>
          <w:spacing w:val="1"/>
        </w:rPr>
        <w:t xml:space="preserve"> </w:t>
      </w:r>
      <w:r>
        <w:t>в.;</w:t>
      </w:r>
    </w:p>
    <w:p w:rsidR="00A5196F" w:rsidRDefault="0035780C">
      <w:pPr>
        <w:pStyle w:val="a3"/>
        <w:spacing w:before="1" w:line="348" w:lineRule="auto"/>
        <w:ind w:right="741"/>
      </w:pPr>
      <w:r>
        <w:t>уметь объяснять, почему произведения на библейские, мифологические</w:t>
      </w:r>
      <w:r>
        <w:rPr>
          <w:spacing w:val="1"/>
        </w:rPr>
        <w:t xml:space="preserve"> </w:t>
      </w:r>
      <w:r>
        <w:t>темы,</w:t>
      </w:r>
      <w:r>
        <w:rPr>
          <w:spacing w:val="-2"/>
        </w:rPr>
        <w:t xml:space="preserve"> </w:t>
      </w:r>
      <w:r>
        <w:t>сюжеты</w:t>
      </w:r>
      <w:r>
        <w:rPr>
          <w:spacing w:val="-2"/>
        </w:rPr>
        <w:t xml:space="preserve"> </w:t>
      </w:r>
      <w:r>
        <w:t>об</w:t>
      </w:r>
      <w:r>
        <w:rPr>
          <w:spacing w:val="-1"/>
        </w:rPr>
        <w:t xml:space="preserve"> </w:t>
      </w:r>
      <w:r>
        <w:t>античных</w:t>
      </w:r>
      <w:r>
        <w:rPr>
          <w:spacing w:val="-1"/>
        </w:rPr>
        <w:t xml:space="preserve"> </w:t>
      </w:r>
      <w:r>
        <w:t>героях</w:t>
      </w:r>
      <w:r>
        <w:rPr>
          <w:spacing w:val="-4"/>
        </w:rPr>
        <w:t xml:space="preserve"> </w:t>
      </w:r>
      <w:r>
        <w:t>принято</w:t>
      </w:r>
      <w:r>
        <w:rPr>
          <w:spacing w:val="-4"/>
        </w:rPr>
        <w:t xml:space="preserve"> </w:t>
      </w:r>
      <w:r>
        <w:t>относить</w:t>
      </w:r>
      <w:r>
        <w:rPr>
          <w:spacing w:val="-3"/>
        </w:rPr>
        <w:t xml:space="preserve"> </w:t>
      </w:r>
      <w:r>
        <w:t>к</w:t>
      </w:r>
      <w:r>
        <w:rPr>
          <w:spacing w:val="-3"/>
        </w:rPr>
        <w:t xml:space="preserve"> </w:t>
      </w:r>
      <w:r>
        <w:t>историческому</w:t>
      </w:r>
      <w:r>
        <w:rPr>
          <w:spacing w:val="-1"/>
        </w:rPr>
        <w:t xml:space="preserve"> </w:t>
      </w:r>
      <w:r>
        <w:t>жанру;</w:t>
      </w:r>
    </w:p>
    <w:p w:rsidR="00A5196F" w:rsidRDefault="0035780C">
      <w:pPr>
        <w:pStyle w:val="a3"/>
        <w:spacing w:before="4" w:line="348" w:lineRule="auto"/>
        <w:ind w:right="743"/>
      </w:pPr>
      <w:r>
        <w:t>иметь представление о произведениях «Давид» Микеланджело, «Весна»</w:t>
      </w:r>
      <w:r>
        <w:rPr>
          <w:spacing w:val="1"/>
        </w:rPr>
        <w:t xml:space="preserve"> </w:t>
      </w:r>
      <w:r>
        <w:t>С.</w:t>
      </w:r>
      <w:r>
        <w:rPr>
          <w:spacing w:val="-2"/>
        </w:rPr>
        <w:t xml:space="preserve"> </w:t>
      </w:r>
      <w:r>
        <w:t>Боттичелли;</w:t>
      </w:r>
    </w:p>
    <w:p w:rsidR="00A5196F" w:rsidRDefault="0035780C">
      <w:pPr>
        <w:pStyle w:val="a3"/>
        <w:spacing w:before="5" w:line="350" w:lineRule="auto"/>
        <w:ind w:right="742"/>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 картиной: периода эскизов, периода сбора материала и работы</w:t>
      </w:r>
      <w:r>
        <w:rPr>
          <w:spacing w:val="1"/>
        </w:rPr>
        <w:t xml:space="preserve"> </w:t>
      </w:r>
      <w:r>
        <w:t>над</w:t>
      </w:r>
      <w:r>
        <w:rPr>
          <w:spacing w:val="-1"/>
        </w:rPr>
        <w:t xml:space="preserve"> </w:t>
      </w:r>
      <w:r>
        <w:t>этюдами,</w:t>
      </w:r>
      <w:r>
        <w:rPr>
          <w:spacing w:val="-2"/>
        </w:rPr>
        <w:t xml:space="preserve"> </w:t>
      </w:r>
      <w:r>
        <w:t>уточнения</w:t>
      </w:r>
      <w:r>
        <w:rPr>
          <w:spacing w:val="-2"/>
        </w:rPr>
        <w:t xml:space="preserve"> </w:t>
      </w:r>
      <w:r>
        <w:t>эскизов,</w:t>
      </w:r>
      <w:r>
        <w:rPr>
          <w:spacing w:val="-2"/>
        </w:rPr>
        <w:t xml:space="preserve"> </w:t>
      </w:r>
      <w:r>
        <w:t>этапов</w:t>
      </w:r>
      <w:r>
        <w:rPr>
          <w:spacing w:val="-4"/>
        </w:rPr>
        <w:t xml:space="preserve"> </w:t>
      </w:r>
      <w:r>
        <w:t>работы</w:t>
      </w:r>
      <w:r>
        <w:rPr>
          <w:spacing w:val="-1"/>
        </w:rPr>
        <w:t xml:space="preserve"> </w:t>
      </w:r>
      <w:r>
        <w:t>над основным</w:t>
      </w:r>
      <w:r>
        <w:rPr>
          <w:spacing w:val="-2"/>
        </w:rPr>
        <w:t xml:space="preserve"> </w:t>
      </w:r>
      <w:r>
        <w:t>холстом;</w:t>
      </w:r>
    </w:p>
    <w:p w:rsidR="00A5196F" w:rsidRDefault="0035780C">
      <w:pPr>
        <w:pStyle w:val="a3"/>
        <w:spacing w:line="350" w:lineRule="auto"/>
        <w:ind w:right="739"/>
      </w:pPr>
      <w:r>
        <w:t>иметь опыт разработки композиции на выбранную историческую тему</w:t>
      </w:r>
      <w:r>
        <w:rPr>
          <w:spacing w:val="1"/>
        </w:rPr>
        <w:t xml:space="preserve"> </w:t>
      </w:r>
      <w:r>
        <w:t>(художественный проект): сбор материала, работа над эскизами, работа над</w:t>
      </w:r>
      <w:r>
        <w:rPr>
          <w:spacing w:val="1"/>
        </w:rPr>
        <w:t xml:space="preserve"> </w:t>
      </w:r>
      <w:r>
        <w:t>композицией.</w:t>
      </w:r>
    </w:p>
    <w:p w:rsidR="00A5196F" w:rsidRDefault="0035780C">
      <w:pPr>
        <w:pStyle w:val="a3"/>
        <w:spacing w:line="321" w:lineRule="exact"/>
        <w:ind w:left="1709" w:firstLine="0"/>
      </w:pPr>
      <w:r>
        <w:t>Библейские</w:t>
      </w:r>
      <w:r>
        <w:rPr>
          <w:spacing w:val="-3"/>
        </w:rPr>
        <w:t xml:space="preserve"> </w:t>
      </w:r>
      <w:r>
        <w:t>темы</w:t>
      </w:r>
      <w:r>
        <w:rPr>
          <w:spacing w:val="-2"/>
        </w:rPr>
        <w:t xml:space="preserve"> </w:t>
      </w:r>
      <w:r>
        <w:t>в</w:t>
      </w:r>
      <w:r>
        <w:rPr>
          <w:spacing w:val="-3"/>
        </w:rPr>
        <w:t xml:space="preserve"> </w:t>
      </w:r>
      <w:r>
        <w:t>изобразительном</w:t>
      </w:r>
      <w:r>
        <w:rPr>
          <w:spacing w:val="-5"/>
        </w:rPr>
        <w:t xml:space="preserve"> </w:t>
      </w:r>
      <w:r>
        <w:t>искусстве:</w:t>
      </w:r>
    </w:p>
    <w:p w:rsidR="00A5196F" w:rsidRDefault="0035780C">
      <w:pPr>
        <w:pStyle w:val="a3"/>
        <w:spacing w:before="147" w:line="350" w:lineRule="auto"/>
        <w:ind w:right="742"/>
      </w:pPr>
      <w:r>
        <w:t>знать о значении библейских сюжетов в истории культуры и узнавать</w:t>
      </w:r>
      <w:r>
        <w:rPr>
          <w:spacing w:val="1"/>
        </w:rPr>
        <w:t xml:space="preserve"> </w:t>
      </w:r>
      <w:r>
        <w:t>сюжеты</w:t>
      </w:r>
      <w:r>
        <w:rPr>
          <w:spacing w:val="-1"/>
        </w:rPr>
        <w:t xml:space="preserve"> </w:t>
      </w:r>
      <w:r>
        <w:t>Священной</w:t>
      </w:r>
      <w:r>
        <w:rPr>
          <w:spacing w:val="-2"/>
        </w:rPr>
        <w:t xml:space="preserve"> </w:t>
      </w:r>
      <w:r>
        <w:t>истории в</w:t>
      </w:r>
      <w:r>
        <w:rPr>
          <w:spacing w:val="-2"/>
        </w:rPr>
        <w:t xml:space="preserve"> </w:t>
      </w:r>
      <w:r>
        <w:t>произведениях</w:t>
      </w:r>
      <w:r>
        <w:rPr>
          <w:spacing w:val="-2"/>
        </w:rPr>
        <w:t xml:space="preserve"> </w:t>
      </w:r>
      <w:r>
        <w:t>искусства;</w:t>
      </w:r>
    </w:p>
    <w:p w:rsidR="00A5196F" w:rsidRDefault="0035780C">
      <w:pPr>
        <w:pStyle w:val="a3"/>
        <w:spacing w:line="350" w:lineRule="auto"/>
        <w:ind w:right="736"/>
      </w:pPr>
      <w:r>
        <w:t>объяснять значение великих – вечных тем в искусстве на основе сюжетов</w:t>
      </w:r>
      <w:r>
        <w:rPr>
          <w:spacing w:val="-67"/>
        </w:rPr>
        <w:t xml:space="preserve"> </w:t>
      </w:r>
      <w:r>
        <w:t>Библии</w:t>
      </w:r>
      <w:r>
        <w:rPr>
          <w:spacing w:val="1"/>
        </w:rPr>
        <w:t xml:space="preserve"> </w:t>
      </w:r>
      <w:r>
        <w:t>как</w:t>
      </w:r>
      <w:r>
        <w:rPr>
          <w:spacing w:val="1"/>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1"/>
        </w:rPr>
        <w:t xml:space="preserve"> </w:t>
      </w:r>
      <w:r>
        <w:t>позиции</w:t>
      </w:r>
      <w:r>
        <w:rPr>
          <w:spacing w:val="1"/>
        </w:rPr>
        <w:t xml:space="preserve"> </w:t>
      </w:r>
      <w:r>
        <w:t>разных</w:t>
      </w:r>
      <w:r>
        <w:rPr>
          <w:spacing w:val="1"/>
        </w:rPr>
        <w:t xml:space="preserve"> </w:t>
      </w:r>
      <w:r>
        <w:t>поколений;</w:t>
      </w:r>
    </w:p>
    <w:p w:rsidR="00A5196F" w:rsidRDefault="0035780C">
      <w:pPr>
        <w:pStyle w:val="a3"/>
        <w:spacing w:line="350" w:lineRule="auto"/>
        <w:ind w:right="739"/>
      </w:pPr>
      <w:r>
        <w:t>иметь представление о произведениях великих европейских художников</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Например,</w:t>
      </w:r>
      <w:r>
        <w:rPr>
          <w:spacing w:val="1"/>
        </w:rPr>
        <w:t xml:space="preserve"> </w:t>
      </w:r>
      <w:r>
        <w:t>«Сикстинская</w:t>
      </w:r>
      <w:r>
        <w:rPr>
          <w:spacing w:val="1"/>
        </w:rPr>
        <w:t xml:space="preserve"> </w:t>
      </w:r>
      <w:r>
        <w:t>мадонна»</w:t>
      </w:r>
      <w:r>
        <w:rPr>
          <w:spacing w:val="1"/>
        </w:rPr>
        <w:t xml:space="preserve"> </w:t>
      </w:r>
      <w:r>
        <w:t>Рафаэля,</w:t>
      </w:r>
      <w:r>
        <w:rPr>
          <w:spacing w:val="1"/>
        </w:rPr>
        <w:t xml:space="preserve"> </w:t>
      </w:r>
      <w:r>
        <w:t>«Тайная</w:t>
      </w:r>
      <w:r>
        <w:rPr>
          <w:spacing w:val="1"/>
        </w:rPr>
        <w:t xml:space="preserve"> </w:t>
      </w:r>
      <w:r>
        <w:t>вечеря»</w:t>
      </w:r>
      <w:r>
        <w:rPr>
          <w:spacing w:val="43"/>
        </w:rPr>
        <w:t xml:space="preserve"> </w:t>
      </w:r>
      <w:r>
        <w:t>Леонардо</w:t>
      </w:r>
      <w:r>
        <w:rPr>
          <w:spacing w:val="-1"/>
        </w:rPr>
        <w:t xml:space="preserve"> </w:t>
      </w:r>
      <w:r>
        <w:t>да</w:t>
      </w:r>
      <w:r>
        <w:rPr>
          <w:spacing w:val="-2"/>
        </w:rPr>
        <w:t xml:space="preserve"> </w:t>
      </w:r>
      <w:r>
        <w:t>Винчи,</w:t>
      </w:r>
      <w:r>
        <w:rPr>
          <w:spacing w:val="41"/>
        </w:rPr>
        <w:t xml:space="preserve"> </w:t>
      </w:r>
      <w:r>
        <w:t>«Возвращение</w:t>
      </w:r>
      <w:r>
        <w:rPr>
          <w:spacing w:val="42"/>
        </w:rPr>
        <w:t xml:space="preserve"> </w:t>
      </w:r>
      <w:r>
        <w:t>блудного</w:t>
      </w:r>
      <w:r>
        <w:rPr>
          <w:spacing w:val="42"/>
        </w:rPr>
        <w:t xml:space="preserve"> </w:t>
      </w:r>
      <w:r>
        <w:t>сына»</w:t>
      </w:r>
      <w:r>
        <w:rPr>
          <w:spacing w:val="43"/>
        </w:rPr>
        <w:t xml:space="preserve"> </w:t>
      </w:r>
      <w:r>
        <w:t>и</w:t>
      </w:r>
      <w:r>
        <w:rPr>
          <w:spacing w:val="42"/>
        </w:rPr>
        <w:t xml:space="preserve"> </w:t>
      </w:r>
      <w:r>
        <w:t>«Святое</w:t>
      </w:r>
    </w:p>
    <w:p w:rsidR="00A5196F" w:rsidRDefault="0035780C">
      <w:pPr>
        <w:pStyle w:val="a3"/>
        <w:spacing w:before="69" w:line="348" w:lineRule="auto"/>
        <w:ind w:right="742" w:firstLine="0"/>
      </w:pPr>
      <w:r>
        <w:lastRenderedPageBreak/>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 и других</w:t>
      </w:r>
      <w:r>
        <w:rPr>
          <w:spacing w:val="1"/>
        </w:rPr>
        <w:t xml:space="preserve"> </w:t>
      </w:r>
      <w:r>
        <w:t>скульптурах;</w:t>
      </w:r>
    </w:p>
    <w:p w:rsidR="00A5196F" w:rsidRDefault="0035780C">
      <w:pPr>
        <w:pStyle w:val="a3"/>
        <w:spacing w:before="4"/>
        <w:ind w:left="1709" w:firstLine="0"/>
      </w:pPr>
      <w:r>
        <w:t>знать</w:t>
      </w:r>
      <w:r>
        <w:rPr>
          <w:spacing w:val="-3"/>
        </w:rPr>
        <w:t xml:space="preserve"> </w:t>
      </w:r>
      <w:r>
        <w:t>о</w:t>
      </w:r>
      <w:r>
        <w:rPr>
          <w:spacing w:val="-1"/>
        </w:rPr>
        <w:t xml:space="preserve"> </w:t>
      </w:r>
      <w:r>
        <w:t>картинах</w:t>
      </w:r>
      <w:r>
        <w:rPr>
          <w:spacing w:val="-1"/>
        </w:rPr>
        <w:t xml:space="preserve"> </w:t>
      </w:r>
      <w:r>
        <w:t>на</w:t>
      </w:r>
      <w:r>
        <w:rPr>
          <w:spacing w:val="-2"/>
        </w:rPr>
        <w:t xml:space="preserve"> </w:t>
      </w:r>
      <w:r>
        <w:t>библейские</w:t>
      </w:r>
      <w:r>
        <w:rPr>
          <w:spacing w:val="-2"/>
        </w:rPr>
        <w:t xml:space="preserve"> </w:t>
      </w:r>
      <w:r>
        <w:t>темы</w:t>
      </w:r>
      <w:r>
        <w:rPr>
          <w:spacing w:val="-2"/>
        </w:rPr>
        <w:t xml:space="preserve"> </w:t>
      </w:r>
      <w:r>
        <w:t>в</w:t>
      </w:r>
      <w:r>
        <w:rPr>
          <w:spacing w:val="-3"/>
        </w:rPr>
        <w:t xml:space="preserve"> </w:t>
      </w:r>
      <w:r>
        <w:t>истории</w:t>
      </w:r>
      <w:r>
        <w:rPr>
          <w:spacing w:val="-5"/>
        </w:rPr>
        <w:t xml:space="preserve"> </w:t>
      </w:r>
      <w:r>
        <w:t>русского</w:t>
      </w:r>
      <w:r>
        <w:rPr>
          <w:spacing w:val="-1"/>
        </w:rPr>
        <w:t xml:space="preserve"> </w:t>
      </w:r>
      <w:r>
        <w:t>искусства;</w:t>
      </w:r>
    </w:p>
    <w:p w:rsidR="00A5196F" w:rsidRDefault="0035780C">
      <w:pPr>
        <w:pStyle w:val="a3"/>
        <w:spacing w:before="147" w:line="350" w:lineRule="auto"/>
        <w:ind w:right="736"/>
      </w:pPr>
      <w:r>
        <w:t>уметь</w:t>
      </w:r>
      <w:r>
        <w:rPr>
          <w:spacing w:val="1"/>
        </w:rPr>
        <w:t xml:space="preserve"> </w:t>
      </w:r>
      <w:r>
        <w:t>рассказывать</w:t>
      </w:r>
      <w:r>
        <w:rPr>
          <w:spacing w:val="1"/>
        </w:rPr>
        <w:t xml:space="preserve"> </w:t>
      </w:r>
      <w:r>
        <w:t>о</w:t>
      </w:r>
      <w:r>
        <w:rPr>
          <w:spacing w:val="1"/>
        </w:rPr>
        <w:t xml:space="preserve"> </w:t>
      </w:r>
      <w:r>
        <w:t>содержании</w:t>
      </w:r>
      <w:r>
        <w:rPr>
          <w:spacing w:val="1"/>
        </w:rPr>
        <w:t xml:space="preserve"> </w:t>
      </w:r>
      <w:r>
        <w:t>знаменитых</w:t>
      </w:r>
      <w:r>
        <w:rPr>
          <w:spacing w:val="1"/>
        </w:rPr>
        <w:t xml:space="preserve"> </w:t>
      </w:r>
      <w:r>
        <w:t>русских</w:t>
      </w:r>
      <w:r>
        <w:rPr>
          <w:spacing w:val="1"/>
        </w:rPr>
        <w:t xml:space="preserve"> </w:t>
      </w:r>
      <w:r>
        <w:t>картин</w:t>
      </w:r>
      <w:r>
        <w:rPr>
          <w:spacing w:val="1"/>
        </w:rPr>
        <w:t xml:space="preserve"> </w:t>
      </w:r>
      <w:r>
        <w:t>на</w:t>
      </w:r>
      <w:r>
        <w:rPr>
          <w:spacing w:val="1"/>
        </w:rPr>
        <w:t xml:space="preserve"> </w:t>
      </w:r>
      <w:r>
        <w:t>библейские темы, таких как «Явление Христа народу» А. Иванова, «Христос в</w:t>
      </w:r>
      <w:r>
        <w:rPr>
          <w:spacing w:val="1"/>
        </w:rPr>
        <w:t xml:space="preserve"> </w:t>
      </w:r>
      <w:r>
        <w:t>пустыне»</w:t>
      </w:r>
      <w:r>
        <w:rPr>
          <w:spacing w:val="71"/>
        </w:rPr>
        <w:t xml:space="preserve"> </w:t>
      </w:r>
      <w:r>
        <w:t>И. Крамского,</w:t>
      </w:r>
      <w:r>
        <w:rPr>
          <w:spacing w:val="71"/>
        </w:rPr>
        <w:t xml:space="preserve"> </w:t>
      </w:r>
      <w:r>
        <w:t>«Тайная   вечеря»   Н. Ге,   «Христос   и   грешница»</w:t>
      </w:r>
      <w:r>
        <w:rPr>
          <w:spacing w:val="-67"/>
        </w:rPr>
        <w:t xml:space="preserve"> </w:t>
      </w:r>
      <w:r>
        <w:t>В.</w:t>
      </w:r>
      <w:r>
        <w:rPr>
          <w:spacing w:val="-2"/>
        </w:rPr>
        <w:t xml:space="preserve"> </w:t>
      </w:r>
      <w:r>
        <w:t>Поленова и других</w:t>
      </w:r>
      <w:r>
        <w:rPr>
          <w:spacing w:val="1"/>
        </w:rPr>
        <w:t xml:space="preserve"> </w:t>
      </w:r>
      <w:r>
        <w:t>картин;</w:t>
      </w:r>
    </w:p>
    <w:p w:rsidR="00A5196F" w:rsidRDefault="0035780C">
      <w:pPr>
        <w:pStyle w:val="a3"/>
        <w:spacing w:line="350" w:lineRule="auto"/>
        <w:ind w:right="741"/>
      </w:pPr>
      <w:r>
        <w:t>иметь представление о смысловом различии между иконой и картиной на</w:t>
      </w:r>
      <w:r>
        <w:rPr>
          <w:spacing w:val="-67"/>
        </w:rPr>
        <w:t xml:space="preserve"> </w:t>
      </w:r>
      <w:r>
        <w:t>библейские</w:t>
      </w:r>
      <w:r>
        <w:rPr>
          <w:spacing w:val="-1"/>
        </w:rPr>
        <w:t xml:space="preserve"> </w:t>
      </w:r>
      <w:r>
        <w:t>темы;</w:t>
      </w:r>
    </w:p>
    <w:p w:rsidR="00A5196F" w:rsidRDefault="0035780C">
      <w:pPr>
        <w:pStyle w:val="a3"/>
        <w:spacing w:line="350" w:lineRule="auto"/>
        <w:ind w:right="744"/>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1"/>
        </w:rPr>
        <w:t xml:space="preserve"> </w:t>
      </w:r>
      <w:r>
        <w:t>Рублёве,</w:t>
      </w:r>
      <w:r>
        <w:rPr>
          <w:spacing w:val="-1"/>
        </w:rPr>
        <w:t xml:space="preserve"> </w:t>
      </w:r>
      <w:r>
        <w:t>Феофане Греке, Дионисии;</w:t>
      </w:r>
    </w:p>
    <w:p w:rsidR="00A5196F" w:rsidRDefault="0035780C">
      <w:pPr>
        <w:pStyle w:val="a3"/>
        <w:spacing w:line="348" w:lineRule="auto"/>
        <w:ind w:right="743"/>
      </w:pPr>
      <w:r>
        <w:t>воспринимать</w:t>
      </w:r>
      <w:r>
        <w:rPr>
          <w:spacing w:val="1"/>
        </w:rPr>
        <w:t xml:space="preserve"> </w:t>
      </w:r>
      <w:r>
        <w:t>искусство</w:t>
      </w:r>
      <w:r>
        <w:rPr>
          <w:spacing w:val="1"/>
        </w:rPr>
        <w:t xml:space="preserve"> </w:t>
      </w:r>
      <w:r>
        <w:t>древнерусской</w:t>
      </w:r>
      <w:r>
        <w:rPr>
          <w:spacing w:val="1"/>
        </w:rPr>
        <w:t xml:space="preserve"> </w:t>
      </w:r>
      <w:r>
        <w:t>иконописи</w:t>
      </w:r>
      <w:r>
        <w:rPr>
          <w:spacing w:val="1"/>
        </w:rPr>
        <w:t xml:space="preserve"> </w:t>
      </w:r>
      <w:r>
        <w:t>как</w:t>
      </w:r>
      <w:r>
        <w:rPr>
          <w:spacing w:val="1"/>
        </w:rPr>
        <w:t xml:space="preserve"> </w:t>
      </w:r>
      <w:r>
        <w:t>уникальное</w:t>
      </w:r>
      <w:r>
        <w:rPr>
          <w:spacing w:val="1"/>
        </w:rPr>
        <w:t xml:space="preserve"> </w:t>
      </w:r>
      <w:r>
        <w:t>и</w:t>
      </w:r>
      <w:r>
        <w:rPr>
          <w:spacing w:val="1"/>
        </w:rPr>
        <w:t xml:space="preserve"> </w:t>
      </w:r>
      <w:r>
        <w:t>высокое</w:t>
      </w:r>
      <w:r>
        <w:rPr>
          <w:spacing w:val="-1"/>
        </w:rPr>
        <w:t xml:space="preserve"> </w:t>
      </w:r>
      <w:r>
        <w:t>достижение отечественной культуры;</w:t>
      </w:r>
    </w:p>
    <w:p w:rsidR="00A5196F" w:rsidRDefault="0035780C">
      <w:pPr>
        <w:pStyle w:val="a3"/>
        <w:spacing w:before="3" w:line="350" w:lineRule="auto"/>
        <w:ind w:right="745"/>
      </w:pPr>
      <w:r>
        <w:t>объяснять творческий и деятельный характер восприятия произведений</w:t>
      </w:r>
      <w:r>
        <w:rPr>
          <w:spacing w:val="1"/>
        </w:rPr>
        <w:t xml:space="preserve"> </w:t>
      </w:r>
      <w:r>
        <w:t>искусства</w:t>
      </w:r>
      <w:r>
        <w:rPr>
          <w:spacing w:val="-5"/>
        </w:rPr>
        <w:t xml:space="preserve"> </w:t>
      </w:r>
      <w:r>
        <w:t>на основе</w:t>
      </w:r>
      <w:r>
        <w:rPr>
          <w:spacing w:val="-3"/>
        </w:rPr>
        <w:t xml:space="preserve"> </w:t>
      </w:r>
      <w:r>
        <w:t>художественной культуры</w:t>
      </w:r>
      <w:r>
        <w:rPr>
          <w:spacing w:val="-1"/>
        </w:rPr>
        <w:t xml:space="preserve"> </w:t>
      </w:r>
      <w:r>
        <w:t>зрителя;</w:t>
      </w:r>
    </w:p>
    <w:p w:rsidR="00A5196F" w:rsidRDefault="0035780C">
      <w:pPr>
        <w:pStyle w:val="a3"/>
        <w:spacing w:line="350" w:lineRule="auto"/>
        <w:ind w:right="742"/>
      </w:pPr>
      <w:r>
        <w:t>рассуждать о месте и значении изобразительного искусства в культуре, в</w:t>
      </w:r>
      <w:r>
        <w:rPr>
          <w:spacing w:val="1"/>
        </w:rPr>
        <w:t xml:space="preserve"> </w:t>
      </w:r>
      <w:r>
        <w:t>жизни</w:t>
      </w:r>
      <w:r>
        <w:rPr>
          <w:spacing w:val="-1"/>
        </w:rPr>
        <w:t xml:space="preserve"> </w:t>
      </w:r>
      <w:r>
        <w:t>общества,</w:t>
      </w:r>
      <w:r>
        <w:rPr>
          <w:spacing w:val="-1"/>
        </w:rPr>
        <w:t xml:space="preserve"> </w:t>
      </w:r>
      <w:r>
        <w:t>в</w:t>
      </w:r>
      <w:r>
        <w:rPr>
          <w:spacing w:val="-1"/>
        </w:rPr>
        <w:t xml:space="preserve"> </w:t>
      </w:r>
      <w:r>
        <w:t>жизни человека.</w:t>
      </w:r>
    </w:p>
    <w:p w:rsidR="00A5196F" w:rsidRDefault="0035780C" w:rsidP="0051210D">
      <w:pPr>
        <w:pStyle w:val="a7"/>
        <w:numPr>
          <w:ilvl w:val="2"/>
          <w:numId w:val="37"/>
        </w:numPr>
        <w:tabs>
          <w:tab w:val="left" w:pos="2716"/>
        </w:tabs>
        <w:spacing w:line="350" w:lineRule="auto"/>
        <w:ind w:right="743"/>
        <w:rPr>
          <w:sz w:val="28"/>
        </w:rPr>
      </w:pPr>
      <w:r>
        <w:rPr>
          <w:sz w:val="28"/>
        </w:rPr>
        <w:t>К концу обучения в 7 классе обучающийся получит следующие</w:t>
      </w:r>
      <w:r>
        <w:rPr>
          <w:spacing w:val="1"/>
          <w:sz w:val="28"/>
        </w:rPr>
        <w:t xml:space="preserve"> </w:t>
      </w:r>
      <w:r>
        <w:rPr>
          <w:sz w:val="28"/>
        </w:rPr>
        <w:t>предметные результаты по отдельным темам программы по изобразительному</w:t>
      </w:r>
      <w:r>
        <w:rPr>
          <w:spacing w:val="1"/>
          <w:sz w:val="28"/>
        </w:rPr>
        <w:t xml:space="preserve"> </w:t>
      </w:r>
      <w:r>
        <w:rPr>
          <w:sz w:val="28"/>
        </w:rPr>
        <w:t>искусству.</w:t>
      </w:r>
    </w:p>
    <w:p w:rsidR="00A5196F" w:rsidRDefault="0035780C">
      <w:pPr>
        <w:pStyle w:val="a3"/>
        <w:spacing w:line="321" w:lineRule="exact"/>
        <w:ind w:left="1709" w:firstLine="0"/>
      </w:pPr>
      <w:r>
        <w:t>Модуль</w:t>
      </w:r>
      <w:r>
        <w:rPr>
          <w:spacing w:val="-3"/>
        </w:rPr>
        <w:t xml:space="preserve"> </w:t>
      </w:r>
      <w:r>
        <w:t>№</w:t>
      </w:r>
      <w:r>
        <w:rPr>
          <w:spacing w:val="-5"/>
        </w:rPr>
        <w:t xml:space="preserve"> </w:t>
      </w:r>
      <w:r>
        <w:t>3 «Архитектура</w:t>
      </w:r>
      <w:r>
        <w:rPr>
          <w:spacing w:val="-2"/>
        </w:rPr>
        <w:t xml:space="preserve"> </w:t>
      </w:r>
      <w:r>
        <w:t>и</w:t>
      </w:r>
      <w:r>
        <w:rPr>
          <w:spacing w:val="-4"/>
        </w:rPr>
        <w:t xml:space="preserve"> </w:t>
      </w:r>
      <w:r>
        <w:t>дизайн»:</w:t>
      </w:r>
    </w:p>
    <w:p w:rsidR="00A5196F" w:rsidRDefault="0035780C">
      <w:pPr>
        <w:pStyle w:val="a3"/>
        <w:spacing w:before="145" w:line="350" w:lineRule="auto"/>
        <w:ind w:right="732"/>
      </w:pPr>
      <w:r>
        <w:t>характеризовать</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как</w:t>
      </w:r>
      <w:r>
        <w:rPr>
          <w:spacing w:val="1"/>
        </w:rPr>
        <w:t xml:space="preserve"> </w:t>
      </w:r>
      <w:r>
        <w:t>конструктивные</w:t>
      </w:r>
      <w:r>
        <w:rPr>
          <w:spacing w:val="1"/>
        </w:rPr>
        <w:t xml:space="preserve"> </w:t>
      </w:r>
      <w:r>
        <w:t>виды</w:t>
      </w:r>
      <w:r>
        <w:rPr>
          <w:spacing w:val="1"/>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w:t>
      </w:r>
      <w:r>
        <w:rPr>
          <w:spacing w:val="1"/>
        </w:rPr>
        <w:t xml:space="preserve"> </w:t>
      </w:r>
      <w:r>
        <w:t>пространственной</w:t>
      </w:r>
      <w:r>
        <w:rPr>
          <w:spacing w:val="-1"/>
        </w:rPr>
        <w:t xml:space="preserve"> </w:t>
      </w:r>
      <w:r>
        <w:t>среды жизни людей;</w:t>
      </w:r>
    </w:p>
    <w:p w:rsidR="00A5196F" w:rsidRDefault="0035780C">
      <w:pPr>
        <w:pStyle w:val="a3"/>
        <w:spacing w:line="350" w:lineRule="auto"/>
        <w:ind w:right="734"/>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w:t>
      </w:r>
      <w:r>
        <w:rPr>
          <w:spacing w:val="1"/>
        </w:rPr>
        <w:t xml:space="preserve"> </w:t>
      </w:r>
      <w:r>
        <w:t>пространственной</w:t>
      </w:r>
      <w:r>
        <w:rPr>
          <w:spacing w:val="-1"/>
        </w:rPr>
        <w:t xml:space="preserve"> </w:t>
      </w:r>
      <w:r>
        <w:t>среды жизнедеятельности</w:t>
      </w:r>
      <w:r>
        <w:rPr>
          <w:spacing w:val="-2"/>
        </w:rPr>
        <w:t xml:space="preserve"> </w:t>
      </w:r>
      <w:r>
        <w:t>человека;</w:t>
      </w:r>
    </w:p>
    <w:p w:rsidR="00A5196F" w:rsidRDefault="0035780C">
      <w:pPr>
        <w:pStyle w:val="a3"/>
        <w:spacing w:line="350" w:lineRule="auto"/>
        <w:ind w:right="737"/>
      </w:pPr>
      <w:r>
        <w:t>рассуждать о</w:t>
      </w:r>
      <w:r>
        <w:rPr>
          <w:spacing w:val="1"/>
        </w:rPr>
        <w:t xml:space="preserve"> </w:t>
      </w:r>
      <w:r>
        <w:t>влиянии</w:t>
      </w:r>
      <w:r>
        <w:rPr>
          <w:spacing w:val="1"/>
        </w:rPr>
        <w:t xml:space="preserve"> </w:t>
      </w:r>
      <w:r>
        <w:t>предметно-пространственной среды</w:t>
      </w:r>
      <w:r>
        <w:rPr>
          <w:spacing w:val="1"/>
        </w:rPr>
        <w:t xml:space="preserve"> </w:t>
      </w:r>
      <w:r>
        <w:t>на</w:t>
      </w:r>
      <w:r>
        <w:rPr>
          <w:spacing w:val="1"/>
        </w:rPr>
        <w:t xml:space="preserve"> </w:t>
      </w:r>
      <w:r>
        <w:t>чувства,</w:t>
      </w:r>
      <w:r>
        <w:rPr>
          <w:spacing w:val="1"/>
        </w:rPr>
        <w:t xml:space="preserve"> </w:t>
      </w:r>
      <w:r>
        <w:t>установки и</w:t>
      </w:r>
      <w:r>
        <w:rPr>
          <w:spacing w:val="-3"/>
        </w:rPr>
        <w:t xml:space="preserve"> </w:t>
      </w:r>
      <w:r>
        <w:t>поведение человека;</w:t>
      </w:r>
    </w:p>
    <w:p w:rsidR="00A5196F" w:rsidRDefault="0035780C">
      <w:pPr>
        <w:pStyle w:val="a3"/>
        <w:spacing w:line="348" w:lineRule="auto"/>
        <w:ind w:right="738"/>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2"/>
        </w:rPr>
        <w:t xml:space="preserve"> </w:t>
      </w:r>
      <w:r>
        <w:t>человека и представления</w:t>
      </w:r>
      <w:r>
        <w:rPr>
          <w:spacing w:val="-1"/>
        </w:rPr>
        <w:t xml:space="preserve"> </w:t>
      </w:r>
      <w:r>
        <w:t>о</w:t>
      </w:r>
      <w:r>
        <w:rPr>
          <w:spacing w:val="1"/>
        </w:rPr>
        <w:t xml:space="preserve"> </w:t>
      </w:r>
      <w:r>
        <w:t>самом себе;</w:t>
      </w:r>
    </w:p>
    <w:p w:rsidR="00A5196F" w:rsidRDefault="0035780C">
      <w:pPr>
        <w:pStyle w:val="a3"/>
        <w:spacing w:before="2" w:line="348" w:lineRule="auto"/>
        <w:ind w:right="743"/>
      </w:pPr>
      <w:r>
        <w:t>объяснять ценность сохранения культурного наследия, выраженного в</w:t>
      </w:r>
      <w:r>
        <w:rPr>
          <w:spacing w:val="1"/>
        </w:rPr>
        <w:t xml:space="preserve"> </w:t>
      </w:r>
      <w:r>
        <w:t>архитектуре,</w:t>
      </w:r>
      <w:r>
        <w:rPr>
          <w:spacing w:val="-2"/>
        </w:rPr>
        <w:t xml:space="preserve"> </w:t>
      </w:r>
      <w:r>
        <w:t>предметах</w:t>
      </w:r>
      <w:r>
        <w:rPr>
          <w:spacing w:val="1"/>
        </w:rPr>
        <w:t xml:space="preserve"> </w:t>
      </w:r>
      <w:r>
        <w:t>труда</w:t>
      </w:r>
      <w:r>
        <w:rPr>
          <w:spacing w:val="-3"/>
        </w:rPr>
        <w:t xml:space="preserve"> </w:t>
      </w:r>
      <w:r>
        <w:t>и</w:t>
      </w:r>
      <w:r>
        <w:rPr>
          <w:spacing w:val="-1"/>
        </w:rPr>
        <w:t xml:space="preserve"> </w:t>
      </w:r>
      <w:r>
        <w:t>быта разных</w:t>
      </w:r>
      <w:r>
        <w:rPr>
          <w:spacing w:val="1"/>
        </w:rPr>
        <w:t xml:space="preserve"> </w:t>
      </w:r>
      <w:r>
        <w:t>эпох.</w:t>
      </w:r>
    </w:p>
    <w:p w:rsidR="00A5196F" w:rsidRDefault="0035780C">
      <w:pPr>
        <w:pStyle w:val="a3"/>
        <w:spacing w:before="5"/>
        <w:ind w:left="1709" w:firstLine="0"/>
      </w:pPr>
      <w:r>
        <w:t>Графический</w:t>
      </w:r>
      <w:r>
        <w:rPr>
          <w:spacing w:val="-3"/>
        </w:rPr>
        <w:t xml:space="preserve"> </w:t>
      </w:r>
      <w:r>
        <w:t>дизайн:</w:t>
      </w:r>
    </w:p>
    <w:p w:rsidR="00A5196F" w:rsidRDefault="0035780C">
      <w:pPr>
        <w:pStyle w:val="a3"/>
        <w:spacing w:before="69" w:line="348" w:lineRule="auto"/>
        <w:ind w:right="745"/>
      </w:pPr>
      <w:r>
        <w:t>объяснять понятие формальной композиции и её значение как основы</w:t>
      </w:r>
      <w:r>
        <w:rPr>
          <w:spacing w:val="1"/>
        </w:rPr>
        <w:t xml:space="preserve"> </w:t>
      </w:r>
      <w:r>
        <w:t>языка</w:t>
      </w:r>
      <w:r>
        <w:rPr>
          <w:spacing w:val="-4"/>
        </w:rPr>
        <w:t xml:space="preserve"> </w:t>
      </w:r>
      <w:r>
        <w:t>конструктивных</w:t>
      </w:r>
      <w:r>
        <w:rPr>
          <w:spacing w:val="-3"/>
        </w:rPr>
        <w:t xml:space="preserve"> </w:t>
      </w:r>
      <w:r>
        <w:t>искусств;</w:t>
      </w:r>
    </w:p>
    <w:p w:rsidR="00A5196F" w:rsidRDefault="0035780C">
      <w:pPr>
        <w:pStyle w:val="a3"/>
        <w:spacing w:before="4"/>
        <w:ind w:left="1709" w:firstLine="0"/>
      </w:pPr>
      <w:r>
        <w:lastRenderedPageBreak/>
        <w:t>объяснять</w:t>
      </w:r>
      <w:r>
        <w:rPr>
          <w:spacing w:val="-6"/>
        </w:rPr>
        <w:t xml:space="preserve"> </w:t>
      </w:r>
      <w:r>
        <w:t>основные</w:t>
      </w:r>
      <w:r>
        <w:rPr>
          <w:spacing w:val="-4"/>
        </w:rPr>
        <w:t xml:space="preserve"> </w:t>
      </w:r>
      <w:r>
        <w:t>средства –</w:t>
      </w:r>
      <w:r>
        <w:rPr>
          <w:spacing w:val="-2"/>
        </w:rPr>
        <w:t xml:space="preserve"> </w:t>
      </w:r>
      <w:r>
        <w:t>требования</w:t>
      </w:r>
      <w:r>
        <w:rPr>
          <w:spacing w:val="-5"/>
        </w:rPr>
        <w:t xml:space="preserve"> </w:t>
      </w:r>
      <w:r>
        <w:t>к</w:t>
      </w:r>
      <w:r>
        <w:rPr>
          <w:spacing w:val="-2"/>
        </w:rPr>
        <w:t xml:space="preserve"> </w:t>
      </w:r>
      <w:r>
        <w:t>композиции;</w:t>
      </w:r>
    </w:p>
    <w:p w:rsidR="00A5196F" w:rsidRDefault="0035780C">
      <w:pPr>
        <w:pStyle w:val="a3"/>
        <w:spacing w:before="147" w:line="350" w:lineRule="auto"/>
        <w:ind w:left="1709" w:right="740" w:firstLine="0"/>
      </w:pPr>
      <w:r>
        <w:t>уметь перечислять и объяснять основные типы формальной композиции;</w:t>
      </w:r>
      <w:r>
        <w:rPr>
          <w:spacing w:val="1"/>
        </w:rPr>
        <w:t xml:space="preserve"> </w:t>
      </w:r>
      <w:r>
        <w:t>составлять</w:t>
      </w:r>
      <w:r>
        <w:rPr>
          <w:spacing w:val="4"/>
        </w:rPr>
        <w:t xml:space="preserve"> </w:t>
      </w:r>
      <w:r>
        <w:t>различные</w:t>
      </w:r>
      <w:r>
        <w:rPr>
          <w:spacing w:val="5"/>
        </w:rPr>
        <w:t xml:space="preserve"> </w:t>
      </w:r>
      <w:r>
        <w:t>формальные</w:t>
      </w:r>
      <w:r>
        <w:rPr>
          <w:spacing w:val="5"/>
        </w:rPr>
        <w:t xml:space="preserve"> </w:t>
      </w:r>
      <w:r>
        <w:t>композиции</w:t>
      </w:r>
      <w:r>
        <w:rPr>
          <w:spacing w:val="5"/>
        </w:rPr>
        <w:t xml:space="preserve"> </w:t>
      </w:r>
      <w:r>
        <w:t>на</w:t>
      </w:r>
      <w:r>
        <w:rPr>
          <w:spacing w:val="5"/>
        </w:rPr>
        <w:t xml:space="preserve"> </w:t>
      </w:r>
      <w:r>
        <w:t>плоскости</w:t>
      </w:r>
      <w:r>
        <w:rPr>
          <w:spacing w:val="8"/>
        </w:rPr>
        <w:t xml:space="preserve"> </w:t>
      </w:r>
      <w:r>
        <w:t>в</w:t>
      </w:r>
    </w:p>
    <w:p w:rsidR="00A5196F" w:rsidRDefault="0035780C">
      <w:pPr>
        <w:pStyle w:val="a3"/>
        <w:ind w:firstLine="0"/>
      </w:pPr>
      <w:r>
        <w:t>зависимости</w:t>
      </w:r>
      <w:r>
        <w:rPr>
          <w:spacing w:val="-3"/>
        </w:rPr>
        <w:t xml:space="preserve"> </w:t>
      </w:r>
      <w:r>
        <w:t>от</w:t>
      </w:r>
      <w:r>
        <w:rPr>
          <w:spacing w:val="-5"/>
        </w:rPr>
        <w:t xml:space="preserve"> </w:t>
      </w:r>
      <w:r>
        <w:t>поставленных</w:t>
      </w:r>
      <w:r>
        <w:rPr>
          <w:spacing w:val="-1"/>
        </w:rPr>
        <w:t xml:space="preserve"> </w:t>
      </w:r>
      <w:r>
        <w:t>задач;</w:t>
      </w:r>
    </w:p>
    <w:p w:rsidR="00A5196F" w:rsidRDefault="0035780C">
      <w:pPr>
        <w:pStyle w:val="a3"/>
        <w:spacing w:before="146" w:line="350" w:lineRule="auto"/>
        <w:ind w:right="741"/>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71"/>
        </w:rPr>
        <w:t xml:space="preserve"> </w:t>
      </w:r>
      <w:r>
        <w:t>листа</w:t>
      </w:r>
      <w:r>
        <w:rPr>
          <w:spacing w:val="1"/>
        </w:rPr>
        <w:t xml:space="preserve"> </w:t>
      </w:r>
      <w:r>
        <w:t>композиционную</w:t>
      </w:r>
      <w:r>
        <w:rPr>
          <w:spacing w:val="-5"/>
        </w:rPr>
        <w:t xml:space="preserve"> </w:t>
      </w:r>
      <w:r>
        <w:t>доминанту;</w:t>
      </w:r>
    </w:p>
    <w:p w:rsidR="00A5196F" w:rsidRDefault="0035780C">
      <w:pPr>
        <w:pStyle w:val="a3"/>
        <w:spacing w:before="1" w:line="348" w:lineRule="auto"/>
        <w:ind w:right="744"/>
      </w:pPr>
      <w:r>
        <w:t>составлять</w:t>
      </w:r>
      <w:r>
        <w:rPr>
          <w:spacing w:val="1"/>
        </w:rPr>
        <w:t xml:space="preserve"> </w:t>
      </w:r>
      <w:r>
        <w:t>формальные</w:t>
      </w:r>
      <w:r>
        <w:rPr>
          <w:spacing w:val="1"/>
        </w:rPr>
        <w:t xml:space="preserve"> </w:t>
      </w:r>
      <w:r>
        <w:t>композиции</w:t>
      </w:r>
      <w:r>
        <w:rPr>
          <w:spacing w:val="1"/>
        </w:rPr>
        <w:t xml:space="preserve"> </w:t>
      </w:r>
      <w:r>
        <w:t>на</w:t>
      </w:r>
      <w:r>
        <w:rPr>
          <w:spacing w:val="1"/>
        </w:rPr>
        <w:t xml:space="preserve"> </w:t>
      </w:r>
      <w:r>
        <w:t>выражение</w:t>
      </w:r>
      <w:r>
        <w:rPr>
          <w:spacing w:val="1"/>
        </w:rPr>
        <w:t xml:space="preserve"> </w:t>
      </w:r>
      <w:r>
        <w:t>в</w:t>
      </w:r>
      <w:r>
        <w:rPr>
          <w:spacing w:val="1"/>
        </w:rPr>
        <w:t xml:space="preserve"> </w:t>
      </w:r>
      <w:r>
        <w:t>них</w:t>
      </w:r>
      <w:r>
        <w:rPr>
          <w:spacing w:val="1"/>
        </w:rPr>
        <w:t xml:space="preserve"> </w:t>
      </w:r>
      <w:r>
        <w:t>движения</w:t>
      </w:r>
      <w:r>
        <w:rPr>
          <w:spacing w:val="1"/>
        </w:rPr>
        <w:t xml:space="preserve"> </w:t>
      </w:r>
      <w:r>
        <w:t>и</w:t>
      </w:r>
      <w:r>
        <w:rPr>
          <w:spacing w:val="-67"/>
        </w:rPr>
        <w:t xml:space="preserve"> </w:t>
      </w:r>
      <w:r>
        <w:t>статики;</w:t>
      </w:r>
    </w:p>
    <w:p w:rsidR="00A5196F" w:rsidRDefault="0035780C">
      <w:pPr>
        <w:pStyle w:val="a3"/>
        <w:spacing w:before="5" w:line="350" w:lineRule="auto"/>
        <w:ind w:left="1709" w:right="1437" w:firstLine="0"/>
      </w:pPr>
      <w:r>
        <w:t>осваивать навыки вариативности в ритмической организации листа;</w:t>
      </w:r>
      <w:r>
        <w:rPr>
          <w:spacing w:val="-67"/>
        </w:rPr>
        <w:t xml:space="preserve"> </w:t>
      </w:r>
      <w:r>
        <w:t>объяснять</w:t>
      </w:r>
      <w:r>
        <w:rPr>
          <w:spacing w:val="-5"/>
        </w:rPr>
        <w:t xml:space="preserve"> </w:t>
      </w:r>
      <w:r>
        <w:t>роль</w:t>
      </w:r>
      <w:r>
        <w:rPr>
          <w:spacing w:val="-1"/>
        </w:rPr>
        <w:t xml:space="preserve"> </w:t>
      </w:r>
      <w:r>
        <w:t>цвета</w:t>
      </w:r>
      <w:r>
        <w:rPr>
          <w:spacing w:val="-1"/>
        </w:rPr>
        <w:t xml:space="preserve"> </w:t>
      </w:r>
      <w:r>
        <w:t>в</w:t>
      </w:r>
      <w:r>
        <w:rPr>
          <w:spacing w:val="-1"/>
        </w:rPr>
        <w:t xml:space="preserve"> </w:t>
      </w:r>
      <w:r>
        <w:t>конструктивных</w:t>
      </w:r>
      <w:r>
        <w:rPr>
          <w:spacing w:val="-3"/>
        </w:rPr>
        <w:t xml:space="preserve"> </w:t>
      </w:r>
      <w:r>
        <w:t>искусствах;</w:t>
      </w:r>
    </w:p>
    <w:p w:rsidR="00A5196F" w:rsidRDefault="0035780C">
      <w:pPr>
        <w:pStyle w:val="a3"/>
        <w:spacing w:line="350" w:lineRule="auto"/>
        <w:ind w:right="742"/>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 искусствах;</w:t>
      </w:r>
    </w:p>
    <w:p w:rsidR="00A5196F" w:rsidRDefault="0035780C">
      <w:pPr>
        <w:pStyle w:val="a3"/>
        <w:ind w:left="1709" w:firstLine="0"/>
      </w:pPr>
      <w:r>
        <w:t>объяснять</w:t>
      </w:r>
      <w:r>
        <w:rPr>
          <w:spacing w:val="-6"/>
        </w:rPr>
        <w:t xml:space="preserve"> </w:t>
      </w:r>
      <w:r>
        <w:t>выражение</w:t>
      </w:r>
      <w:r>
        <w:rPr>
          <w:spacing w:val="-5"/>
        </w:rPr>
        <w:t xml:space="preserve"> </w:t>
      </w:r>
      <w:r>
        <w:t>«цветовой</w:t>
      </w:r>
      <w:r>
        <w:rPr>
          <w:spacing w:val="-4"/>
        </w:rPr>
        <w:t xml:space="preserve"> </w:t>
      </w:r>
      <w:r>
        <w:t>образ»;</w:t>
      </w:r>
    </w:p>
    <w:p w:rsidR="00A5196F" w:rsidRDefault="0035780C">
      <w:pPr>
        <w:pStyle w:val="a3"/>
        <w:spacing w:before="145" w:line="350" w:lineRule="auto"/>
        <w:ind w:right="741"/>
      </w:pPr>
      <w:r>
        <w:t>применять цвет в графических композициях как акцент или доминанту,</w:t>
      </w:r>
      <w:r>
        <w:rPr>
          <w:spacing w:val="1"/>
        </w:rPr>
        <w:t xml:space="preserve"> </w:t>
      </w:r>
      <w:r>
        <w:t>объединённые</w:t>
      </w:r>
      <w:r>
        <w:rPr>
          <w:spacing w:val="-4"/>
        </w:rPr>
        <w:t xml:space="preserve"> </w:t>
      </w:r>
      <w:r>
        <w:t>одним стилем;</w:t>
      </w:r>
    </w:p>
    <w:p w:rsidR="00A5196F" w:rsidRDefault="0035780C">
      <w:pPr>
        <w:pStyle w:val="a3"/>
        <w:spacing w:line="350" w:lineRule="auto"/>
        <w:ind w:right="741"/>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объединённых</w:t>
      </w:r>
      <w:r>
        <w:rPr>
          <w:spacing w:val="1"/>
        </w:rPr>
        <w:t xml:space="preserve"> </w:t>
      </w:r>
      <w:r>
        <w:t>общим</w:t>
      </w:r>
      <w:r>
        <w:rPr>
          <w:spacing w:val="1"/>
        </w:rPr>
        <w:t xml:space="preserve"> </w:t>
      </w:r>
      <w:r>
        <w:t>стилем,</w:t>
      </w:r>
      <w:r>
        <w:rPr>
          <w:spacing w:val="1"/>
        </w:rPr>
        <w:t xml:space="preserve"> </w:t>
      </w:r>
      <w:r>
        <w:t>отвечающий</w:t>
      </w:r>
      <w:r>
        <w:rPr>
          <w:spacing w:val="1"/>
        </w:rPr>
        <w:t xml:space="preserve"> </w:t>
      </w:r>
      <w:r>
        <w:t>законам</w:t>
      </w:r>
      <w:r>
        <w:rPr>
          <w:spacing w:val="1"/>
        </w:rPr>
        <w:t xml:space="preserve"> </w:t>
      </w:r>
      <w:r>
        <w:t>художественной</w:t>
      </w:r>
      <w:r>
        <w:rPr>
          <w:spacing w:val="1"/>
        </w:rPr>
        <w:t xml:space="preserve"> </w:t>
      </w:r>
      <w:r>
        <w:t>композиции;</w:t>
      </w:r>
    </w:p>
    <w:p w:rsidR="00A5196F" w:rsidRDefault="0035780C">
      <w:pPr>
        <w:pStyle w:val="a3"/>
        <w:spacing w:line="350" w:lineRule="auto"/>
        <w:ind w:right="742"/>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 различать «архитектуру» шрифта и особенности шрифтовых гарнитур,</w:t>
      </w:r>
      <w:r>
        <w:rPr>
          <w:spacing w:val="1"/>
        </w:rPr>
        <w:t xml:space="preserve"> </w:t>
      </w:r>
      <w:r>
        <w:t>иметь</w:t>
      </w:r>
      <w:r>
        <w:rPr>
          <w:spacing w:val="-3"/>
        </w:rPr>
        <w:t xml:space="preserve"> </w:t>
      </w:r>
      <w:r>
        <w:t>опыт</w:t>
      </w:r>
      <w:r>
        <w:rPr>
          <w:spacing w:val="-2"/>
        </w:rPr>
        <w:t xml:space="preserve"> </w:t>
      </w:r>
      <w:r>
        <w:t>творческого воплощения</w:t>
      </w:r>
      <w:r>
        <w:rPr>
          <w:spacing w:val="-2"/>
        </w:rPr>
        <w:t xml:space="preserve"> </w:t>
      </w:r>
      <w:r>
        <w:t>шрифтовой</w:t>
      </w:r>
      <w:r>
        <w:rPr>
          <w:spacing w:val="-4"/>
        </w:rPr>
        <w:t xml:space="preserve"> </w:t>
      </w:r>
      <w:r>
        <w:t>композиции</w:t>
      </w:r>
      <w:r>
        <w:rPr>
          <w:spacing w:val="-1"/>
        </w:rPr>
        <w:t xml:space="preserve"> </w:t>
      </w:r>
      <w:r>
        <w:t>(буквицы);</w:t>
      </w:r>
    </w:p>
    <w:p w:rsidR="00A5196F" w:rsidRDefault="0035780C">
      <w:pPr>
        <w:pStyle w:val="a3"/>
        <w:spacing w:line="350" w:lineRule="auto"/>
        <w:ind w:right="739"/>
      </w:pPr>
      <w:r>
        <w:t>применять печатное слово, типографскую строку в качестве элементов</w:t>
      </w:r>
      <w:r>
        <w:rPr>
          <w:spacing w:val="1"/>
        </w:rPr>
        <w:t xml:space="preserve"> </w:t>
      </w:r>
      <w:r>
        <w:t>графической</w:t>
      </w:r>
      <w:r>
        <w:rPr>
          <w:spacing w:val="-1"/>
        </w:rPr>
        <w:t xml:space="preserve"> </w:t>
      </w:r>
      <w:r>
        <w:t>композиции;</w:t>
      </w:r>
    </w:p>
    <w:p w:rsidR="00A5196F" w:rsidRDefault="0035780C">
      <w:pPr>
        <w:pStyle w:val="a3"/>
        <w:spacing w:line="350" w:lineRule="auto"/>
        <w:ind w:right="740"/>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67"/>
        </w:rPr>
        <w:t xml:space="preserve"> </w:t>
      </w:r>
      <w:r>
        <w:t>торговой</w:t>
      </w:r>
      <w:r>
        <w:rPr>
          <w:spacing w:val="1"/>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5"/>
        </w:rPr>
        <w:t xml:space="preserve"> </w:t>
      </w:r>
      <w:r>
        <w:t>разработки логотипа</w:t>
      </w:r>
      <w:r>
        <w:rPr>
          <w:spacing w:val="-1"/>
        </w:rPr>
        <w:t xml:space="preserve"> </w:t>
      </w:r>
      <w:r>
        <w:t>на</w:t>
      </w:r>
      <w:r>
        <w:rPr>
          <w:spacing w:val="-1"/>
        </w:rPr>
        <w:t xml:space="preserve"> </w:t>
      </w:r>
      <w:r>
        <w:t>выбранную</w:t>
      </w:r>
      <w:r>
        <w:rPr>
          <w:spacing w:val="-1"/>
        </w:rPr>
        <w:t xml:space="preserve"> </w:t>
      </w:r>
      <w:r>
        <w:t>тему;</w:t>
      </w:r>
    </w:p>
    <w:p w:rsidR="00A5196F" w:rsidRDefault="0035780C">
      <w:pPr>
        <w:pStyle w:val="a3"/>
        <w:spacing w:line="350" w:lineRule="auto"/>
        <w:ind w:right="743"/>
      </w:pPr>
      <w:r>
        <w:t>иметь</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1"/>
        </w:rPr>
        <w:t xml:space="preserve"> </w:t>
      </w:r>
      <w:r>
        <w:t>открытки</w:t>
      </w:r>
      <w:r>
        <w:rPr>
          <w:spacing w:val="1"/>
        </w:rPr>
        <w:t xml:space="preserve"> </w:t>
      </w:r>
      <w:r>
        <w:t>или</w:t>
      </w:r>
      <w:r>
        <w:rPr>
          <w:spacing w:val="1"/>
        </w:rPr>
        <w:t xml:space="preserve"> </w:t>
      </w:r>
      <w:r>
        <w:t>рекламы</w:t>
      </w:r>
      <w:r>
        <w:rPr>
          <w:spacing w:val="1"/>
        </w:rPr>
        <w:t xml:space="preserve"> </w:t>
      </w:r>
      <w:r>
        <w:t>на</w:t>
      </w:r>
      <w:r>
        <w:rPr>
          <w:spacing w:val="1"/>
        </w:rPr>
        <w:t xml:space="preserve"> </w:t>
      </w:r>
      <w:r>
        <w:t>основе</w:t>
      </w:r>
      <w:r>
        <w:rPr>
          <w:spacing w:val="1"/>
        </w:rPr>
        <w:t xml:space="preserve"> </w:t>
      </w:r>
      <w:r>
        <w:t>соединения</w:t>
      </w:r>
      <w:r>
        <w:rPr>
          <w:spacing w:val="1"/>
        </w:rPr>
        <w:t xml:space="preserve"> </w:t>
      </w:r>
      <w:r>
        <w:t>текста</w:t>
      </w:r>
      <w:r>
        <w:rPr>
          <w:spacing w:val="1"/>
        </w:rPr>
        <w:t xml:space="preserve"> </w:t>
      </w:r>
      <w:r>
        <w:t>и</w:t>
      </w:r>
      <w:r>
        <w:rPr>
          <w:spacing w:val="1"/>
        </w:rPr>
        <w:t xml:space="preserve"> </w:t>
      </w:r>
      <w:r>
        <w:t>изображения;</w:t>
      </w:r>
    </w:p>
    <w:p w:rsidR="00A5196F" w:rsidRDefault="0035780C">
      <w:pPr>
        <w:pStyle w:val="a3"/>
        <w:spacing w:before="69" w:line="350" w:lineRule="auto"/>
        <w:ind w:right="741"/>
      </w:pPr>
      <w:r>
        <w:t>иметь</w:t>
      </w:r>
      <w:r>
        <w:rPr>
          <w:spacing w:val="1"/>
        </w:rPr>
        <w:t xml:space="preserve"> </w:t>
      </w:r>
      <w:r>
        <w:t>представление</w:t>
      </w:r>
      <w:r>
        <w:rPr>
          <w:spacing w:val="1"/>
        </w:rPr>
        <w:t xml:space="preserve"> </w:t>
      </w:r>
      <w:r>
        <w:t>об</w:t>
      </w:r>
      <w:r>
        <w:rPr>
          <w:spacing w:val="1"/>
        </w:rPr>
        <w:t xml:space="preserve"> </w:t>
      </w:r>
      <w:r>
        <w:t>искусстве</w:t>
      </w:r>
      <w:r>
        <w:rPr>
          <w:spacing w:val="1"/>
        </w:rPr>
        <w:t xml:space="preserve"> </w:t>
      </w:r>
      <w:r>
        <w:t>конструирования</w:t>
      </w:r>
      <w:r>
        <w:rPr>
          <w:spacing w:val="1"/>
        </w:rPr>
        <w:t xml:space="preserve"> </w:t>
      </w:r>
      <w:r>
        <w:t>книги,</w:t>
      </w:r>
      <w:r>
        <w:rPr>
          <w:spacing w:val="1"/>
        </w:rPr>
        <w:t xml:space="preserve"> </w:t>
      </w:r>
      <w:r>
        <w:t>дизайне</w:t>
      </w:r>
      <w:r>
        <w:rPr>
          <w:spacing w:val="1"/>
        </w:rPr>
        <w:t xml:space="preserve"> </w:t>
      </w:r>
      <w:r>
        <w:t>журнала,</w:t>
      </w:r>
      <w:r>
        <w:rPr>
          <w:spacing w:val="1"/>
        </w:rPr>
        <w:t xml:space="preserve"> </w:t>
      </w:r>
      <w:r>
        <w:t>иметь</w:t>
      </w:r>
      <w:r>
        <w:rPr>
          <w:spacing w:val="1"/>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71"/>
        </w:rPr>
        <w:t xml:space="preserve"> </w:t>
      </w:r>
      <w:r>
        <w:t>построения</w:t>
      </w:r>
      <w:r>
        <w:rPr>
          <w:spacing w:val="1"/>
        </w:rPr>
        <w:t xml:space="preserve"> </w:t>
      </w:r>
      <w:r>
        <w:t>книжного</w:t>
      </w:r>
      <w:r>
        <w:rPr>
          <w:spacing w:val="-1"/>
        </w:rPr>
        <w:t xml:space="preserve"> </w:t>
      </w:r>
      <w:r>
        <w:t>и</w:t>
      </w:r>
      <w:r>
        <w:rPr>
          <w:spacing w:val="-1"/>
        </w:rPr>
        <w:t xml:space="preserve"> </w:t>
      </w:r>
      <w:r>
        <w:t>журнального</w:t>
      </w:r>
      <w:r>
        <w:rPr>
          <w:spacing w:val="-1"/>
        </w:rPr>
        <w:t xml:space="preserve"> </w:t>
      </w:r>
      <w:r>
        <w:t>разворотов</w:t>
      </w:r>
      <w:r>
        <w:rPr>
          <w:spacing w:val="-3"/>
        </w:rPr>
        <w:t xml:space="preserve"> </w:t>
      </w:r>
      <w:r>
        <w:t>в</w:t>
      </w:r>
      <w:r>
        <w:rPr>
          <w:spacing w:val="-4"/>
        </w:rPr>
        <w:t xml:space="preserve"> </w:t>
      </w:r>
      <w:r>
        <w:t>качестве</w:t>
      </w:r>
      <w:r>
        <w:rPr>
          <w:spacing w:val="-2"/>
        </w:rPr>
        <w:t xml:space="preserve"> </w:t>
      </w:r>
      <w:r>
        <w:t>графических</w:t>
      </w:r>
      <w:r>
        <w:rPr>
          <w:spacing w:val="-1"/>
        </w:rPr>
        <w:t xml:space="preserve"> </w:t>
      </w:r>
      <w:r>
        <w:t>композиций.</w:t>
      </w:r>
    </w:p>
    <w:p w:rsidR="00A5196F" w:rsidRDefault="0035780C">
      <w:pPr>
        <w:pStyle w:val="a3"/>
        <w:spacing w:line="350" w:lineRule="auto"/>
        <w:ind w:left="1709" w:right="738" w:firstLine="0"/>
      </w:pPr>
      <w:r>
        <w:t>Социальное значение дизайна и архитектуры как среды жизни человека:</w:t>
      </w:r>
      <w:r>
        <w:rPr>
          <w:spacing w:val="1"/>
        </w:rPr>
        <w:t xml:space="preserve"> </w:t>
      </w:r>
      <w:r>
        <w:t>иметь</w:t>
      </w:r>
      <w:r>
        <w:rPr>
          <w:spacing w:val="66"/>
        </w:rPr>
        <w:t xml:space="preserve"> </w:t>
      </w:r>
      <w:r>
        <w:t>опыт</w:t>
      </w:r>
      <w:r>
        <w:rPr>
          <w:spacing w:val="64"/>
        </w:rPr>
        <w:t xml:space="preserve"> </w:t>
      </w:r>
      <w:r>
        <w:t>построения</w:t>
      </w:r>
      <w:r>
        <w:rPr>
          <w:spacing w:val="65"/>
        </w:rPr>
        <w:t xml:space="preserve"> </w:t>
      </w:r>
      <w:r>
        <w:t>объёмно-пространственной</w:t>
      </w:r>
      <w:r>
        <w:rPr>
          <w:spacing w:val="65"/>
        </w:rPr>
        <w:t xml:space="preserve"> </w:t>
      </w:r>
      <w:r>
        <w:t>композиции</w:t>
      </w:r>
      <w:r>
        <w:rPr>
          <w:spacing w:val="65"/>
        </w:rPr>
        <w:t xml:space="preserve"> </w:t>
      </w:r>
      <w:r>
        <w:t>как</w:t>
      </w:r>
    </w:p>
    <w:p w:rsidR="00A5196F" w:rsidRDefault="0035780C">
      <w:pPr>
        <w:pStyle w:val="a3"/>
        <w:ind w:firstLine="0"/>
      </w:pPr>
      <w:r>
        <w:lastRenderedPageBreak/>
        <w:t>макета</w:t>
      </w:r>
      <w:r>
        <w:rPr>
          <w:spacing w:val="-2"/>
        </w:rPr>
        <w:t xml:space="preserve"> </w:t>
      </w:r>
      <w:r>
        <w:t>архитектурного</w:t>
      </w:r>
      <w:r>
        <w:rPr>
          <w:spacing w:val="-4"/>
        </w:rPr>
        <w:t xml:space="preserve"> </w:t>
      </w:r>
      <w:r>
        <w:t>пространства</w:t>
      </w:r>
      <w:r>
        <w:rPr>
          <w:spacing w:val="-3"/>
        </w:rPr>
        <w:t xml:space="preserve"> </w:t>
      </w:r>
      <w:r>
        <w:t>в</w:t>
      </w:r>
      <w:r>
        <w:rPr>
          <w:spacing w:val="-5"/>
        </w:rPr>
        <w:t xml:space="preserve"> </w:t>
      </w:r>
      <w:r>
        <w:t>реальной</w:t>
      </w:r>
      <w:r>
        <w:rPr>
          <w:spacing w:val="-5"/>
        </w:rPr>
        <w:t xml:space="preserve"> </w:t>
      </w:r>
      <w:r>
        <w:t>жизни;</w:t>
      </w:r>
    </w:p>
    <w:p w:rsidR="00A5196F" w:rsidRDefault="0035780C">
      <w:pPr>
        <w:pStyle w:val="a3"/>
        <w:spacing w:before="143" w:line="350" w:lineRule="auto"/>
        <w:ind w:right="739"/>
      </w:pPr>
      <w:r>
        <w:t>выполнять построение макета пространственно-объёмной композиции по</w:t>
      </w:r>
      <w:r>
        <w:rPr>
          <w:spacing w:val="-67"/>
        </w:rPr>
        <w:t xml:space="preserve"> </w:t>
      </w:r>
      <w:r>
        <w:t>его чертежу;</w:t>
      </w:r>
    </w:p>
    <w:p w:rsidR="00A5196F" w:rsidRDefault="0035780C">
      <w:pPr>
        <w:pStyle w:val="a3"/>
        <w:spacing w:before="1" w:line="350" w:lineRule="auto"/>
        <w:ind w:right="742"/>
      </w:pPr>
      <w:r>
        <w:t>выявлять структуру различных типов зданий и характеризовать влияние</w:t>
      </w:r>
      <w:r>
        <w:rPr>
          <w:spacing w:val="1"/>
        </w:rPr>
        <w:t xml:space="preserve"> </w:t>
      </w:r>
      <w:r>
        <w:t>объёмов</w:t>
      </w:r>
      <w:r>
        <w:rPr>
          <w:spacing w:val="1"/>
        </w:rPr>
        <w:t xml:space="preserve"> </w:t>
      </w:r>
      <w:r>
        <w:t>и 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 на</w:t>
      </w:r>
      <w:r>
        <w:rPr>
          <w:spacing w:val="1"/>
        </w:rPr>
        <w:t xml:space="preserve"> </w:t>
      </w:r>
      <w:r>
        <w:t>организацию</w:t>
      </w:r>
      <w:r>
        <w:rPr>
          <w:spacing w:val="-2"/>
        </w:rPr>
        <w:t xml:space="preserve"> </w:t>
      </w:r>
      <w:r>
        <w:t>жизнедеятельности людей;</w:t>
      </w:r>
    </w:p>
    <w:p w:rsidR="00A5196F" w:rsidRDefault="0035780C">
      <w:pPr>
        <w:pStyle w:val="a3"/>
        <w:spacing w:line="348" w:lineRule="auto"/>
        <w:ind w:right="744"/>
      </w:pPr>
      <w:r>
        <w:t>знать</w:t>
      </w:r>
      <w:r>
        <w:rPr>
          <w:spacing w:val="1"/>
        </w:rPr>
        <w:t xml:space="preserve"> </w:t>
      </w:r>
      <w:r>
        <w:t>о</w:t>
      </w:r>
      <w:r>
        <w:rPr>
          <w:spacing w:val="1"/>
        </w:rPr>
        <w:t xml:space="preserve"> </w:t>
      </w:r>
      <w:r>
        <w:t>роли</w:t>
      </w:r>
      <w:r>
        <w:rPr>
          <w:spacing w:val="1"/>
        </w:rPr>
        <w:t xml:space="preserve"> </w:t>
      </w:r>
      <w:r>
        <w:t>строительного</w:t>
      </w:r>
      <w:r>
        <w:rPr>
          <w:spacing w:val="1"/>
        </w:rPr>
        <w:t xml:space="preserve"> </w:t>
      </w:r>
      <w:r>
        <w:t>материала</w:t>
      </w:r>
      <w:r>
        <w:rPr>
          <w:spacing w:val="1"/>
        </w:rPr>
        <w:t xml:space="preserve"> </w:t>
      </w:r>
      <w:r>
        <w:t>в</w:t>
      </w:r>
      <w:r>
        <w:rPr>
          <w:spacing w:val="1"/>
        </w:rPr>
        <w:t xml:space="preserve"> </w:t>
      </w:r>
      <w:r>
        <w:t>эволюции</w:t>
      </w:r>
      <w:r>
        <w:rPr>
          <w:spacing w:val="1"/>
        </w:rPr>
        <w:t xml:space="preserve"> </w:t>
      </w:r>
      <w:r>
        <w:t>архитектурных</w:t>
      </w:r>
      <w:r>
        <w:rPr>
          <w:spacing w:val="1"/>
        </w:rPr>
        <w:t xml:space="preserve"> </w:t>
      </w:r>
      <w:r>
        <w:t>конструкций</w:t>
      </w:r>
      <w:r>
        <w:rPr>
          <w:spacing w:val="-1"/>
        </w:rPr>
        <w:t xml:space="preserve"> </w:t>
      </w:r>
      <w:r>
        <w:t>и</w:t>
      </w:r>
      <w:r>
        <w:rPr>
          <w:spacing w:val="-4"/>
        </w:rPr>
        <w:t xml:space="preserve"> </w:t>
      </w:r>
      <w:r>
        <w:t>изменении</w:t>
      </w:r>
      <w:r>
        <w:rPr>
          <w:spacing w:val="-3"/>
        </w:rPr>
        <w:t xml:space="preserve"> </w:t>
      </w:r>
      <w:r>
        <w:t>облика</w:t>
      </w:r>
      <w:r>
        <w:rPr>
          <w:spacing w:val="-1"/>
        </w:rPr>
        <w:t xml:space="preserve"> </w:t>
      </w:r>
      <w:r>
        <w:t>архитектурных</w:t>
      </w:r>
      <w:r>
        <w:rPr>
          <w:spacing w:val="1"/>
        </w:rPr>
        <w:t xml:space="preserve"> </w:t>
      </w:r>
      <w:r>
        <w:t>сооружений;</w:t>
      </w:r>
    </w:p>
    <w:p w:rsidR="00A5196F" w:rsidRDefault="0035780C">
      <w:pPr>
        <w:pStyle w:val="a3"/>
        <w:spacing w:before="3" w:line="350" w:lineRule="auto"/>
        <w:ind w:right="740"/>
      </w:pPr>
      <w:r>
        <w:t>иметь представление, как в архитектуре проявляются мировоззренческие</w:t>
      </w:r>
      <w:r>
        <w:rPr>
          <w:spacing w:val="1"/>
        </w:rPr>
        <w:t xml:space="preserve"> </w:t>
      </w:r>
      <w:r>
        <w:t>изменения в жизни общества и как изменение архитектуры влияет на характер</w:t>
      </w:r>
      <w:r>
        <w:rPr>
          <w:spacing w:val="1"/>
        </w:rPr>
        <w:t xml:space="preserve"> </w:t>
      </w:r>
      <w:r>
        <w:t>организации</w:t>
      </w:r>
      <w:r>
        <w:rPr>
          <w:spacing w:val="-1"/>
        </w:rPr>
        <w:t xml:space="preserve"> </w:t>
      </w:r>
      <w:r>
        <w:t>и жизнедеятельности людей;</w:t>
      </w:r>
    </w:p>
    <w:p w:rsidR="00A5196F" w:rsidRDefault="0035780C">
      <w:pPr>
        <w:pStyle w:val="a3"/>
        <w:spacing w:line="350" w:lineRule="auto"/>
        <w:ind w:right="734"/>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w:t>
      </w:r>
      <w:r>
        <w:rPr>
          <w:spacing w:val="-67"/>
        </w:rPr>
        <w:t xml:space="preserve"> </w:t>
      </w:r>
      <w:r>
        <w:t>художественных стилей разных эпох, выраженных в постройках общественных</w:t>
      </w:r>
      <w:r>
        <w:rPr>
          <w:spacing w:val="-67"/>
        </w:rPr>
        <w:t xml:space="preserve"> </w:t>
      </w:r>
      <w:r>
        <w:t>зданий,</w:t>
      </w:r>
      <w:r>
        <w:rPr>
          <w:spacing w:val="1"/>
        </w:rPr>
        <w:t xml:space="preserve"> </w:t>
      </w:r>
      <w:r>
        <w:t>храмовой</w:t>
      </w:r>
      <w:r>
        <w:rPr>
          <w:spacing w:val="1"/>
        </w:rPr>
        <w:t xml:space="preserve"> </w:t>
      </w:r>
      <w:r>
        <w:t>архитектуре</w:t>
      </w:r>
      <w:r>
        <w:rPr>
          <w:spacing w:val="1"/>
        </w:rPr>
        <w:t xml:space="preserve"> </w:t>
      </w:r>
      <w:r>
        <w:t>и</w:t>
      </w:r>
      <w:r>
        <w:rPr>
          <w:spacing w:val="1"/>
        </w:rPr>
        <w:t xml:space="preserve"> </w:t>
      </w:r>
      <w:r>
        <w:t>частном</w:t>
      </w:r>
      <w:r>
        <w:rPr>
          <w:spacing w:val="1"/>
        </w:rPr>
        <w:t xml:space="preserve"> </w:t>
      </w:r>
      <w:r>
        <w:t>строительстве,</w:t>
      </w:r>
      <w:r>
        <w:rPr>
          <w:spacing w:val="1"/>
        </w:rPr>
        <w:t xml:space="preserve"> </w:t>
      </w:r>
      <w:r>
        <w:t>в</w:t>
      </w:r>
      <w:r>
        <w:rPr>
          <w:spacing w:val="1"/>
        </w:rPr>
        <w:t xml:space="preserve"> </w:t>
      </w:r>
      <w:r>
        <w:t>организации</w:t>
      </w:r>
      <w:r>
        <w:rPr>
          <w:spacing w:val="1"/>
        </w:rPr>
        <w:t xml:space="preserve"> </w:t>
      </w:r>
      <w:r>
        <w:t>городской</w:t>
      </w:r>
      <w:r>
        <w:rPr>
          <w:spacing w:val="-1"/>
        </w:rPr>
        <w:t xml:space="preserve"> </w:t>
      </w:r>
      <w:r>
        <w:t>среды;</w:t>
      </w:r>
    </w:p>
    <w:p w:rsidR="00A5196F" w:rsidRDefault="0035780C">
      <w:pPr>
        <w:pStyle w:val="a3"/>
        <w:spacing w:line="350" w:lineRule="auto"/>
        <w:ind w:right="743"/>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67"/>
        </w:rPr>
        <w:t xml:space="preserve"> </w:t>
      </w:r>
      <w:r>
        <w:t>материалов,</w:t>
      </w:r>
      <w:r>
        <w:rPr>
          <w:spacing w:val="1"/>
        </w:rPr>
        <w:t xml:space="preserve"> </w:t>
      </w:r>
      <w:r>
        <w:t>рассуждать</w:t>
      </w:r>
      <w:r>
        <w:rPr>
          <w:spacing w:val="1"/>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1"/>
        </w:rPr>
        <w:t xml:space="preserve"> </w:t>
      </w:r>
      <w:r>
        <w:t>и</w:t>
      </w:r>
      <w:r>
        <w:rPr>
          <w:spacing w:val="-1"/>
        </w:rPr>
        <w:t xml:space="preserve"> </w:t>
      </w:r>
      <w:r>
        <w:t>поисках</w:t>
      </w:r>
      <w:r>
        <w:rPr>
          <w:spacing w:val="1"/>
        </w:rPr>
        <w:t xml:space="preserve"> </w:t>
      </w:r>
      <w:r>
        <w:t>путей</w:t>
      </w:r>
      <w:r>
        <w:rPr>
          <w:spacing w:val="-1"/>
        </w:rPr>
        <w:t xml:space="preserve"> </w:t>
      </w:r>
      <w:r>
        <w:t>их преодоления;</w:t>
      </w:r>
    </w:p>
    <w:p w:rsidR="00A5196F" w:rsidRDefault="0035780C">
      <w:pPr>
        <w:pStyle w:val="a3"/>
        <w:spacing w:line="350" w:lineRule="auto"/>
        <w:ind w:right="741"/>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1"/>
        </w:rPr>
        <w:t xml:space="preserve"> </w:t>
      </w:r>
      <w:r>
        <w:t>жизни,</w:t>
      </w:r>
      <w:r>
        <w:rPr>
          <w:spacing w:val="1"/>
        </w:rPr>
        <w:t xml:space="preserve"> </w:t>
      </w:r>
      <w:r>
        <w:t>сохранения</w:t>
      </w:r>
      <w:r>
        <w:rPr>
          <w:spacing w:val="1"/>
        </w:rPr>
        <w:t xml:space="preserve"> </w:t>
      </w:r>
      <w:r>
        <w:t>архитектурного</w:t>
      </w:r>
      <w:r>
        <w:rPr>
          <w:spacing w:val="1"/>
        </w:rPr>
        <w:t xml:space="preserve"> </w:t>
      </w:r>
      <w:r>
        <w:t>наследия</w:t>
      </w:r>
      <w:r>
        <w:rPr>
          <w:spacing w:val="1"/>
        </w:rPr>
        <w:t xml:space="preserve"> </w:t>
      </w:r>
      <w:r>
        <w:t>как</w:t>
      </w:r>
      <w:r>
        <w:rPr>
          <w:spacing w:val="1"/>
        </w:rPr>
        <w:t xml:space="preserve"> </w:t>
      </w:r>
      <w:r>
        <w:t>важнейшего</w:t>
      </w:r>
      <w:r>
        <w:rPr>
          <w:spacing w:val="1"/>
        </w:rPr>
        <w:t xml:space="preserve"> </w:t>
      </w:r>
      <w:r>
        <w:t>фактора</w:t>
      </w:r>
      <w:r>
        <w:rPr>
          <w:spacing w:val="-4"/>
        </w:rPr>
        <w:t xml:space="preserve"> </w:t>
      </w:r>
      <w:r>
        <w:t>исторической</w:t>
      </w:r>
      <w:r>
        <w:rPr>
          <w:spacing w:val="-4"/>
        </w:rPr>
        <w:t xml:space="preserve"> </w:t>
      </w:r>
      <w:r>
        <w:t>памяти и</w:t>
      </w:r>
      <w:r>
        <w:rPr>
          <w:spacing w:val="-4"/>
        </w:rPr>
        <w:t xml:space="preserve"> </w:t>
      </w:r>
      <w:r>
        <w:t>понимания своей</w:t>
      </w:r>
      <w:r>
        <w:rPr>
          <w:spacing w:val="-1"/>
        </w:rPr>
        <w:t xml:space="preserve"> </w:t>
      </w:r>
      <w:r>
        <w:t>идентичности;</w:t>
      </w:r>
    </w:p>
    <w:p w:rsidR="00A5196F" w:rsidRDefault="0035780C">
      <w:pPr>
        <w:pStyle w:val="a3"/>
        <w:spacing w:line="350" w:lineRule="auto"/>
        <w:ind w:right="741"/>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 города</w:t>
      </w:r>
      <w:r>
        <w:rPr>
          <w:spacing w:val="-4"/>
        </w:rPr>
        <w:t xml:space="preserve"> </w:t>
      </w:r>
      <w:r>
        <w:t>как</w:t>
      </w:r>
      <w:r>
        <w:rPr>
          <w:spacing w:val="-1"/>
        </w:rPr>
        <w:t xml:space="preserve"> </w:t>
      </w:r>
      <w:r>
        <w:t>способ организации образа</w:t>
      </w:r>
      <w:r>
        <w:rPr>
          <w:spacing w:val="-2"/>
        </w:rPr>
        <w:t xml:space="preserve"> </w:t>
      </w:r>
      <w:r>
        <w:t>жизни</w:t>
      </w:r>
      <w:r>
        <w:rPr>
          <w:spacing w:val="-1"/>
        </w:rPr>
        <w:t xml:space="preserve"> </w:t>
      </w:r>
      <w:r>
        <w:t>людей;</w:t>
      </w:r>
    </w:p>
    <w:p w:rsidR="00A5196F" w:rsidRDefault="0035780C">
      <w:pPr>
        <w:pStyle w:val="a3"/>
        <w:spacing w:line="350" w:lineRule="auto"/>
        <w:ind w:right="743"/>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4"/>
        </w:rPr>
        <w:t xml:space="preserve"> </w:t>
      </w:r>
      <w:r>
        <w:t>городского</w:t>
      </w:r>
      <w:r>
        <w:rPr>
          <w:spacing w:val="-5"/>
        </w:rPr>
        <w:t xml:space="preserve"> </w:t>
      </w:r>
      <w:r>
        <w:t>пространства</w:t>
      </w:r>
      <w:r>
        <w:rPr>
          <w:spacing w:val="-4"/>
        </w:rPr>
        <w:t xml:space="preserve"> </w:t>
      </w:r>
      <w:r>
        <w:t>в</w:t>
      </w:r>
      <w:r>
        <w:rPr>
          <w:spacing w:val="-7"/>
        </w:rPr>
        <w:t xml:space="preserve"> </w:t>
      </w:r>
      <w:r>
        <w:t>виде</w:t>
      </w:r>
      <w:r>
        <w:rPr>
          <w:spacing w:val="-3"/>
        </w:rPr>
        <w:t xml:space="preserve"> </w:t>
      </w:r>
      <w:r>
        <w:t>макетной</w:t>
      </w:r>
      <w:r>
        <w:rPr>
          <w:spacing w:val="-3"/>
        </w:rPr>
        <w:t xml:space="preserve"> </w:t>
      </w:r>
      <w:r>
        <w:t>или</w:t>
      </w:r>
      <w:r>
        <w:rPr>
          <w:spacing w:val="-4"/>
        </w:rPr>
        <w:t xml:space="preserve"> </w:t>
      </w:r>
      <w:r>
        <w:t>графической</w:t>
      </w:r>
      <w:r>
        <w:rPr>
          <w:spacing w:val="-3"/>
        </w:rPr>
        <w:t xml:space="preserve"> </w:t>
      </w:r>
      <w:r>
        <w:t>схемы;</w:t>
      </w:r>
    </w:p>
    <w:p w:rsidR="00A5196F" w:rsidRDefault="0035780C">
      <w:pPr>
        <w:pStyle w:val="a3"/>
        <w:spacing w:before="69" w:line="350" w:lineRule="auto"/>
        <w:ind w:right="741"/>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71"/>
        </w:rPr>
        <w:t xml:space="preserve"> </w:t>
      </w:r>
      <w:r>
        <w:t>взаимное</w:t>
      </w:r>
      <w:r>
        <w:rPr>
          <w:spacing w:val="1"/>
        </w:rPr>
        <w:t xml:space="preserve"> </w:t>
      </w:r>
      <w:r>
        <w:t>сосуществование природы и архитектуры, иметь представление о традициях</w:t>
      </w:r>
      <w:r>
        <w:rPr>
          <w:spacing w:val="1"/>
        </w:rPr>
        <w:t xml:space="preserve"> </w:t>
      </w:r>
      <w:r>
        <w:t>ландшафтно-парковой</w:t>
      </w:r>
      <w:r>
        <w:rPr>
          <w:spacing w:val="-2"/>
        </w:rPr>
        <w:t xml:space="preserve"> </w:t>
      </w:r>
      <w:r>
        <w:t>архитектуры</w:t>
      </w:r>
      <w:r>
        <w:rPr>
          <w:spacing w:val="-1"/>
        </w:rPr>
        <w:t xml:space="preserve"> </w:t>
      </w:r>
      <w:r>
        <w:t>и</w:t>
      </w:r>
      <w:r>
        <w:rPr>
          <w:spacing w:val="-2"/>
        </w:rPr>
        <w:t xml:space="preserve"> </w:t>
      </w:r>
      <w:r>
        <w:t>школах ландшафтного дизайна;</w:t>
      </w:r>
    </w:p>
    <w:p w:rsidR="00A5196F" w:rsidRDefault="0035780C">
      <w:pPr>
        <w:pStyle w:val="a3"/>
        <w:spacing w:line="350" w:lineRule="auto"/>
        <w:ind w:right="742"/>
      </w:pPr>
      <w:r>
        <w:t>объяснять</w:t>
      </w:r>
      <w:r>
        <w:rPr>
          <w:spacing w:val="1"/>
        </w:rPr>
        <w:t xml:space="preserve"> </w:t>
      </w:r>
      <w:r>
        <w:t>роль</w:t>
      </w:r>
      <w:r>
        <w:rPr>
          <w:spacing w:val="1"/>
        </w:rPr>
        <w:t xml:space="preserve"> </w:t>
      </w:r>
      <w:r>
        <w:t>малой</w:t>
      </w:r>
      <w:r>
        <w:rPr>
          <w:spacing w:val="1"/>
        </w:rPr>
        <w:t xml:space="preserve"> </w:t>
      </w:r>
      <w:r>
        <w:t>архитектуры</w:t>
      </w:r>
      <w:r>
        <w:rPr>
          <w:spacing w:val="1"/>
        </w:rPr>
        <w:t xml:space="preserve"> </w:t>
      </w:r>
      <w:r>
        <w:t>и</w:t>
      </w:r>
      <w:r>
        <w:rPr>
          <w:spacing w:val="1"/>
        </w:rPr>
        <w:t xml:space="preserve"> </w:t>
      </w:r>
      <w:r>
        <w:t>архитектурного</w:t>
      </w:r>
      <w:r>
        <w:rPr>
          <w:spacing w:val="1"/>
        </w:rPr>
        <w:t xml:space="preserve"> </w:t>
      </w:r>
      <w:r>
        <w:t>дизайна</w:t>
      </w:r>
      <w:r>
        <w:rPr>
          <w:spacing w:val="71"/>
        </w:rPr>
        <w:t xml:space="preserve"> </w:t>
      </w:r>
      <w:r>
        <w:t>в</w:t>
      </w:r>
      <w:r>
        <w:rPr>
          <w:spacing w:val="1"/>
        </w:rPr>
        <w:t xml:space="preserve"> </w:t>
      </w:r>
      <w:r>
        <w:t>установке связи между человеком и архитектурой, в «проживании» городского</w:t>
      </w:r>
      <w:r>
        <w:rPr>
          <w:spacing w:val="1"/>
        </w:rPr>
        <w:t xml:space="preserve"> </w:t>
      </w:r>
      <w:r>
        <w:t>пространства;</w:t>
      </w:r>
    </w:p>
    <w:p w:rsidR="00A5196F" w:rsidRDefault="0035780C">
      <w:pPr>
        <w:pStyle w:val="a3"/>
        <w:spacing w:line="350" w:lineRule="auto"/>
        <w:ind w:right="741"/>
      </w:pPr>
      <w:r>
        <w:t>иметь</w:t>
      </w:r>
      <w:r>
        <w:rPr>
          <w:spacing w:val="1"/>
        </w:rPr>
        <w:t xml:space="preserve"> </w:t>
      </w:r>
      <w:r>
        <w:t>представление</w:t>
      </w:r>
      <w:r>
        <w:rPr>
          <w:spacing w:val="1"/>
        </w:rPr>
        <w:t xml:space="preserve"> </w:t>
      </w:r>
      <w:r>
        <w:t>о</w:t>
      </w:r>
      <w:r>
        <w:rPr>
          <w:spacing w:val="1"/>
        </w:rPr>
        <w:t xml:space="preserve"> </w:t>
      </w:r>
      <w:r>
        <w:t>задачах</w:t>
      </w:r>
      <w:r>
        <w:rPr>
          <w:spacing w:val="1"/>
        </w:rPr>
        <w:t xml:space="preserve"> </w:t>
      </w:r>
      <w:r>
        <w:t>соотношения</w:t>
      </w:r>
      <w:r>
        <w:rPr>
          <w:spacing w:val="1"/>
        </w:rPr>
        <w:t xml:space="preserve"> </w:t>
      </w:r>
      <w:r>
        <w:t>функционального</w:t>
      </w:r>
      <w:r>
        <w:rPr>
          <w:spacing w:val="1"/>
        </w:rPr>
        <w:t xml:space="preserve"> </w:t>
      </w:r>
      <w:r>
        <w:t>и</w:t>
      </w:r>
      <w:r>
        <w:rPr>
          <w:spacing w:val="1"/>
        </w:rPr>
        <w:t xml:space="preserve"> </w:t>
      </w:r>
      <w:r>
        <w:t>образного в построении формы предметов, создаваемых людьми, видеть образ</w:t>
      </w:r>
      <w:r>
        <w:rPr>
          <w:spacing w:val="1"/>
        </w:rPr>
        <w:t xml:space="preserve"> </w:t>
      </w:r>
      <w:r>
        <w:lastRenderedPageBreak/>
        <w:t>времени</w:t>
      </w:r>
      <w:r>
        <w:rPr>
          <w:spacing w:val="-4"/>
        </w:rPr>
        <w:t xml:space="preserve"> </w:t>
      </w:r>
      <w:r>
        <w:t>и</w:t>
      </w:r>
      <w:r>
        <w:rPr>
          <w:spacing w:val="-1"/>
        </w:rPr>
        <w:t xml:space="preserve"> </w:t>
      </w:r>
      <w:r>
        <w:t>характер</w:t>
      </w:r>
      <w:r>
        <w:rPr>
          <w:spacing w:val="-3"/>
        </w:rPr>
        <w:t xml:space="preserve"> </w:t>
      </w:r>
      <w:r>
        <w:t>жизнедеятельности</w:t>
      </w:r>
      <w:r>
        <w:rPr>
          <w:spacing w:val="-1"/>
        </w:rPr>
        <w:t xml:space="preserve"> </w:t>
      </w:r>
      <w:r>
        <w:t>человека</w:t>
      </w:r>
      <w:r>
        <w:rPr>
          <w:spacing w:val="-1"/>
        </w:rPr>
        <w:t xml:space="preserve"> </w:t>
      </w:r>
      <w:r>
        <w:t>в</w:t>
      </w:r>
      <w:r>
        <w:rPr>
          <w:spacing w:val="-2"/>
        </w:rPr>
        <w:t xml:space="preserve"> </w:t>
      </w:r>
      <w:r>
        <w:t>предметах его быта;</w:t>
      </w:r>
    </w:p>
    <w:p w:rsidR="00A5196F" w:rsidRDefault="0035780C">
      <w:pPr>
        <w:pStyle w:val="a3"/>
        <w:spacing w:line="350" w:lineRule="auto"/>
        <w:ind w:right="742"/>
      </w:pPr>
      <w:r>
        <w:t>объяснять,</w:t>
      </w:r>
      <w:r>
        <w:rPr>
          <w:spacing w:val="1"/>
        </w:rPr>
        <w:t xml:space="preserve"> </w:t>
      </w:r>
      <w:r>
        <w:t>в</w:t>
      </w:r>
      <w:r>
        <w:rPr>
          <w:spacing w:val="1"/>
        </w:rPr>
        <w:t xml:space="preserve"> </w:t>
      </w:r>
      <w:r>
        <w:t>чём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1"/>
        </w:rPr>
        <w:t xml:space="preserve"> </w:t>
      </w:r>
      <w:r>
        <w:t>предметного</w:t>
      </w:r>
      <w:r>
        <w:rPr>
          <w:spacing w:val="1"/>
        </w:rPr>
        <w:t xml:space="preserve"> </w:t>
      </w:r>
      <w:r>
        <w:t>мира,</w:t>
      </w:r>
      <w:r>
        <w:rPr>
          <w:spacing w:val="1"/>
        </w:rPr>
        <w:t xml:space="preserve"> </w:t>
      </w:r>
      <w:r>
        <w:t>объяснять</w:t>
      </w:r>
      <w:r>
        <w:rPr>
          <w:spacing w:val="1"/>
        </w:rPr>
        <w:t xml:space="preserve"> </w:t>
      </w:r>
      <w:r>
        <w:t>характер</w:t>
      </w:r>
      <w:r>
        <w:rPr>
          <w:spacing w:val="1"/>
        </w:rPr>
        <w:t xml:space="preserve"> </w:t>
      </w:r>
      <w:r>
        <w:t>влияния</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человеком</w:t>
      </w:r>
      <w:r>
        <w:rPr>
          <w:spacing w:val="-1"/>
        </w:rPr>
        <w:t xml:space="preserve"> </w:t>
      </w:r>
      <w:r>
        <w:t>формы</w:t>
      </w:r>
      <w:r>
        <w:rPr>
          <w:spacing w:val="-2"/>
        </w:rPr>
        <w:t xml:space="preserve"> </w:t>
      </w:r>
      <w:r>
        <w:t>объектов</w:t>
      </w:r>
      <w:r>
        <w:rPr>
          <w:spacing w:val="-5"/>
        </w:rPr>
        <w:t xml:space="preserve"> </w:t>
      </w:r>
      <w:r>
        <w:t>архитектуры</w:t>
      </w:r>
      <w:r>
        <w:rPr>
          <w:spacing w:val="-1"/>
        </w:rPr>
        <w:t xml:space="preserve"> </w:t>
      </w:r>
      <w:r>
        <w:t>и дизайна;</w:t>
      </w:r>
    </w:p>
    <w:p w:rsidR="00A5196F" w:rsidRDefault="0035780C">
      <w:pPr>
        <w:pStyle w:val="a3"/>
        <w:spacing w:line="350" w:lineRule="auto"/>
        <w:ind w:right="744"/>
      </w:pPr>
      <w:r>
        <w:t>иметь опыт творческого проектирования интерьерного пространства для</w:t>
      </w:r>
      <w:r>
        <w:rPr>
          <w:spacing w:val="1"/>
        </w:rPr>
        <w:t xml:space="preserve"> </w:t>
      </w:r>
      <w:r>
        <w:t>конкретных задач жизнедеятельности человека;</w:t>
      </w:r>
    </w:p>
    <w:p w:rsidR="00A5196F" w:rsidRDefault="0035780C">
      <w:pPr>
        <w:pStyle w:val="a3"/>
        <w:spacing w:line="350" w:lineRule="auto"/>
        <w:ind w:right="742"/>
      </w:pPr>
      <w:r>
        <w:t>объяснять, как в одежде проявляются характер человека, его ценностные</w:t>
      </w:r>
      <w:r>
        <w:rPr>
          <w:spacing w:val="1"/>
        </w:rPr>
        <w:t xml:space="preserve"> </w:t>
      </w:r>
      <w:r>
        <w:t>позиции</w:t>
      </w:r>
      <w:r>
        <w:rPr>
          <w:spacing w:val="1"/>
        </w:rPr>
        <w:t xml:space="preserve"> </w:t>
      </w:r>
      <w:r>
        <w:t>и</w:t>
      </w:r>
      <w:r>
        <w:rPr>
          <w:spacing w:val="1"/>
        </w:rPr>
        <w:t xml:space="preserve"> </w:t>
      </w:r>
      <w:r>
        <w:t>конкретные</w:t>
      </w:r>
      <w:r>
        <w:rPr>
          <w:spacing w:val="1"/>
        </w:rPr>
        <w:t xml:space="preserve"> </w:t>
      </w:r>
      <w:r>
        <w:t>намерения</w:t>
      </w:r>
      <w:r>
        <w:rPr>
          <w:spacing w:val="1"/>
        </w:rPr>
        <w:t xml:space="preserve"> </w:t>
      </w:r>
      <w:r>
        <w:t>действий,</w:t>
      </w:r>
      <w:r>
        <w:rPr>
          <w:spacing w:val="1"/>
        </w:rPr>
        <w:t xml:space="preserve"> </w:t>
      </w:r>
      <w:r>
        <w:t>объяснять,</w:t>
      </w:r>
      <w:r>
        <w:rPr>
          <w:spacing w:val="1"/>
        </w:rPr>
        <w:t xml:space="preserve"> </w:t>
      </w:r>
      <w:r>
        <w:t>что</w:t>
      </w:r>
      <w:r>
        <w:rPr>
          <w:spacing w:val="1"/>
        </w:rPr>
        <w:t xml:space="preserve"> </w:t>
      </w:r>
      <w:r>
        <w:t>такое</w:t>
      </w:r>
      <w:r>
        <w:rPr>
          <w:spacing w:val="1"/>
        </w:rPr>
        <w:t xml:space="preserve"> </w:t>
      </w:r>
      <w:r>
        <w:t>стиль</w:t>
      </w:r>
      <w:r>
        <w:rPr>
          <w:spacing w:val="1"/>
        </w:rPr>
        <w:t xml:space="preserve"> </w:t>
      </w:r>
      <w:r>
        <w:t>в</w:t>
      </w:r>
      <w:r>
        <w:rPr>
          <w:spacing w:val="1"/>
        </w:rPr>
        <w:t xml:space="preserve"> </w:t>
      </w:r>
      <w:r>
        <w:t>одежде;</w:t>
      </w:r>
    </w:p>
    <w:p w:rsidR="00A5196F" w:rsidRDefault="0035780C">
      <w:pPr>
        <w:pStyle w:val="a3"/>
        <w:spacing w:line="350" w:lineRule="auto"/>
        <w:ind w:right="741"/>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 моды в</w:t>
      </w:r>
      <w:r>
        <w:rPr>
          <w:spacing w:val="-1"/>
        </w:rPr>
        <w:t xml:space="preserve"> </w:t>
      </w:r>
      <w:r>
        <w:t>одежде;</w:t>
      </w:r>
    </w:p>
    <w:p w:rsidR="00A5196F" w:rsidRDefault="0035780C">
      <w:pPr>
        <w:pStyle w:val="a3"/>
        <w:spacing w:line="348" w:lineRule="auto"/>
        <w:ind w:right="742"/>
      </w:pPr>
      <w:r>
        <w:t>объяснять, как в одежде проявляются социальный статус человека, его</w:t>
      </w:r>
      <w:r>
        <w:rPr>
          <w:spacing w:val="1"/>
        </w:rPr>
        <w:t xml:space="preserve"> </w:t>
      </w:r>
      <w:r>
        <w:t>ценностные</w:t>
      </w:r>
      <w:r>
        <w:rPr>
          <w:spacing w:val="-5"/>
        </w:rPr>
        <w:t xml:space="preserve"> </w:t>
      </w:r>
      <w:r>
        <w:t>ориентации, мировоззренческие</w:t>
      </w:r>
      <w:r>
        <w:rPr>
          <w:spacing w:val="-5"/>
        </w:rPr>
        <w:t xml:space="preserve"> </w:t>
      </w:r>
      <w:r>
        <w:t>идеалы</w:t>
      </w:r>
      <w:r>
        <w:rPr>
          <w:spacing w:val="-5"/>
        </w:rPr>
        <w:t xml:space="preserve"> </w:t>
      </w:r>
      <w:r>
        <w:t>и</w:t>
      </w:r>
      <w:r>
        <w:rPr>
          <w:spacing w:val="-2"/>
        </w:rPr>
        <w:t xml:space="preserve"> </w:t>
      </w:r>
      <w:r>
        <w:t>характер</w:t>
      </w:r>
      <w:r>
        <w:rPr>
          <w:spacing w:val="-1"/>
        </w:rPr>
        <w:t xml:space="preserve"> </w:t>
      </w:r>
      <w:r>
        <w:t>деятельности;</w:t>
      </w:r>
    </w:p>
    <w:p w:rsidR="00A5196F" w:rsidRDefault="0035780C">
      <w:pPr>
        <w:pStyle w:val="a3"/>
        <w:spacing w:line="350" w:lineRule="auto"/>
        <w:ind w:right="742"/>
      </w:pPr>
      <w:r>
        <w:t>иметь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костюма</w:t>
      </w:r>
      <w:r>
        <w:rPr>
          <w:spacing w:val="1"/>
        </w:rPr>
        <w:t xml:space="preserve"> </w:t>
      </w:r>
      <w:r>
        <w:t>и</w:t>
      </w:r>
      <w:r>
        <w:rPr>
          <w:spacing w:val="1"/>
        </w:rPr>
        <w:t xml:space="preserve"> </w:t>
      </w:r>
      <w:r>
        <w:t>применении</w:t>
      </w:r>
      <w:r>
        <w:rPr>
          <w:spacing w:val="1"/>
        </w:rPr>
        <w:t xml:space="preserve"> </w:t>
      </w:r>
      <w:r>
        <w:t>законов</w:t>
      </w:r>
      <w:r>
        <w:rPr>
          <w:spacing w:val="1"/>
        </w:rPr>
        <w:t xml:space="preserve"> </w:t>
      </w:r>
      <w:r>
        <w:t>композиции</w:t>
      </w:r>
      <w:r>
        <w:rPr>
          <w:spacing w:val="-1"/>
        </w:rPr>
        <w:t xml:space="preserve"> </w:t>
      </w:r>
      <w:r>
        <w:t>в</w:t>
      </w:r>
      <w:r>
        <w:rPr>
          <w:spacing w:val="-1"/>
        </w:rPr>
        <w:t xml:space="preserve"> </w:t>
      </w:r>
      <w:r>
        <w:t>проектировании</w:t>
      </w:r>
      <w:r>
        <w:rPr>
          <w:spacing w:val="-1"/>
        </w:rPr>
        <w:t xml:space="preserve"> </w:t>
      </w:r>
      <w:r>
        <w:t>одежды,</w:t>
      </w:r>
      <w:r>
        <w:rPr>
          <w:spacing w:val="-1"/>
        </w:rPr>
        <w:t xml:space="preserve"> </w:t>
      </w:r>
      <w:r>
        <w:t>ансамбле</w:t>
      </w:r>
      <w:r>
        <w:rPr>
          <w:spacing w:val="-1"/>
        </w:rPr>
        <w:t xml:space="preserve"> </w:t>
      </w:r>
      <w:r>
        <w:t>в</w:t>
      </w:r>
      <w:r>
        <w:rPr>
          <w:spacing w:val="-1"/>
        </w:rPr>
        <w:t xml:space="preserve"> </w:t>
      </w:r>
      <w:r>
        <w:t>костюме;</w:t>
      </w:r>
    </w:p>
    <w:p w:rsidR="00A5196F" w:rsidRDefault="0035780C">
      <w:pPr>
        <w:pStyle w:val="a3"/>
        <w:spacing w:line="350" w:lineRule="auto"/>
        <w:ind w:right="742"/>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3"/>
        </w:rPr>
        <w:t xml:space="preserve"> </w:t>
      </w:r>
      <w:r>
        <w:t>функциями</w:t>
      </w:r>
      <w:r>
        <w:rPr>
          <w:spacing w:val="-3"/>
        </w:rPr>
        <w:t xml:space="preserve"> </w:t>
      </w:r>
      <w:r>
        <w:t>одежды прошлых эпох;</w:t>
      </w:r>
    </w:p>
    <w:p w:rsidR="00A5196F" w:rsidRDefault="0035780C">
      <w:pPr>
        <w:pStyle w:val="a3"/>
        <w:spacing w:line="321" w:lineRule="exact"/>
        <w:ind w:left="1709" w:firstLine="0"/>
      </w:pPr>
      <w:r>
        <w:t>иметь</w:t>
      </w:r>
      <w:r>
        <w:rPr>
          <w:spacing w:val="51"/>
        </w:rPr>
        <w:t xml:space="preserve"> </w:t>
      </w:r>
      <w:r>
        <w:t>опыт</w:t>
      </w:r>
      <w:r>
        <w:rPr>
          <w:spacing w:val="120"/>
        </w:rPr>
        <w:t xml:space="preserve"> </w:t>
      </w:r>
      <w:r>
        <w:t>выполнения</w:t>
      </w:r>
      <w:r>
        <w:rPr>
          <w:spacing w:val="122"/>
        </w:rPr>
        <w:t xml:space="preserve"> </w:t>
      </w:r>
      <w:r>
        <w:t>практических</w:t>
      </w:r>
      <w:r>
        <w:rPr>
          <w:spacing w:val="122"/>
        </w:rPr>
        <w:t xml:space="preserve"> </w:t>
      </w:r>
      <w:r>
        <w:t>творческих</w:t>
      </w:r>
      <w:r>
        <w:rPr>
          <w:spacing w:val="122"/>
        </w:rPr>
        <w:t xml:space="preserve"> </w:t>
      </w:r>
      <w:r>
        <w:t>эскизов</w:t>
      </w:r>
      <w:r>
        <w:rPr>
          <w:spacing w:val="122"/>
        </w:rPr>
        <w:t xml:space="preserve"> </w:t>
      </w:r>
      <w:r>
        <w:t>по</w:t>
      </w:r>
      <w:r>
        <w:rPr>
          <w:spacing w:val="122"/>
        </w:rPr>
        <w:t xml:space="preserve"> </w:t>
      </w:r>
      <w:r>
        <w:t>теме</w:t>
      </w:r>
    </w:p>
    <w:p w:rsidR="00A5196F" w:rsidRDefault="0035780C">
      <w:pPr>
        <w:pStyle w:val="a3"/>
        <w:spacing w:before="142" w:line="350" w:lineRule="auto"/>
        <w:ind w:right="743" w:firstLine="0"/>
      </w:pP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67"/>
        </w:rPr>
        <w:t xml:space="preserve"> </w:t>
      </w:r>
      <w:r>
        <w:t>разных</w:t>
      </w:r>
      <w:r>
        <w:rPr>
          <w:spacing w:val="-2"/>
        </w:rPr>
        <w:t xml:space="preserve"> </w:t>
      </w:r>
      <w:r>
        <w:t>жизненных</w:t>
      </w:r>
      <w:r>
        <w:rPr>
          <w:spacing w:val="-6"/>
        </w:rPr>
        <w:t xml:space="preserve"> </w:t>
      </w:r>
      <w:r>
        <w:t>задач</w:t>
      </w:r>
      <w:r>
        <w:rPr>
          <w:spacing w:val="-1"/>
        </w:rPr>
        <w:t xml:space="preserve"> </w:t>
      </w:r>
      <w:r>
        <w:t>(спортивной,</w:t>
      </w:r>
      <w:r>
        <w:rPr>
          <w:spacing w:val="-4"/>
        </w:rPr>
        <w:t xml:space="preserve"> </w:t>
      </w:r>
      <w:r>
        <w:t>праздничной,</w:t>
      </w:r>
      <w:r>
        <w:rPr>
          <w:spacing w:val="-3"/>
        </w:rPr>
        <w:t xml:space="preserve"> </w:t>
      </w:r>
      <w:r>
        <w:t>повседневной</w:t>
      </w:r>
      <w:r>
        <w:rPr>
          <w:spacing w:val="-3"/>
        </w:rPr>
        <w:t xml:space="preserve"> </w:t>
      </w:r>
      <w:r>
        <w:t>и</w:t>
      </w:r>
      <w:r>
        <w:rPr>
          <w:spacing w:val="-6"/>
        </w:rPr>
        <w:t xml:space="preserve"> </w:t>
      </w:r>
      <w:r>
        <w:t>других);</w:t>
      </w:r>
    </w:p>
    <w:p w:rsidR="00A5196F" w:rsidRDefault="0035780C">
      <w:pPr>
        <w:pStyle w:val="a3"/>
        <w:spacing w:line="350" w:lineRule="auto"/>
        <w:ind w:right="739"/>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 представление об имидж-дизайне, его задачах и социальном бытовании,</w:t>
      </w:r>
      <w:r>
        <w:rPr>
          <w:spacing w:val="1"/>
        </w:rPr>
        <w:t xml:space="preserve"> </w:t>
      </w:r>
      <w:r>
        <w:t>иметь</w:t>
      </w:r>
      <w:r>
        <w:rPr>
          <w:spacing w:val="40"/>
        </w:rPr>
        <w:t xml:space="preserve"> </w:t>
      </w:r>
      <w:r>
        <w:t>опыт</w:t>
      </w:r>
      <w:r>
        <w:rPr>
          <w:spacing w:val="43"/>
        </w:rPr>
        <w:t xml:space="preserve"> </w:t>
      </w:r>
      <w:r>
        <w:t>создания</w:t>
      </w:r>
      <w:r>
        <w:rPr>
          <w:spacing w:val="41"/>
        </w:rPr>
        <w:t xml:space="preserve"> </w:t>
      </w:r>
      <w:r>
        <w:t>эскизов</w:t>
      </w:r>
      <w:r>
        <w:rPr>
          <w:spacing w:val="41"/>
        </w:rPr>
        <w:t xml:space="preserve"> </w:t>
      </w:r>
      <w:r>
        <w:t>для</w:t>
      </w:r>
      <w:r>
        <w:rPr>
          <w:spacing w:val="41"/>
        </w:rPr>
        <w:t xml:space="preserve"> </w:t>
      </w:r>
      <w:r>
        <w:t>макияжа</w:t>
      </w:r>
      <w:r>
        <w:rPr>
          <w:spacing w:val="44"/>
        </w:rPr>
        <w:t xml:space="preserve"> </w:t>
      </w:r>
      <w:r>
        <w:t>театральных</w:t>
      </w:r>
      <w:r>
        <w:rPr>
          <w:spacing w:val="42"/>
        </w:rPr>
        <w:t xml:space="preserve"> </w:t>
      </w:r>
      <w:r>
        <w:t>образов</w:t>
      </w:r>
      <w:r>
        <w:rPr>
          <w:spacing w:val="41"/>
        </w:rPr>
        <w:t xml:space="preserve"> </w:t>
      </w:r>
      <w:r>
        <w:t>и</w:t>
      </w:r>
      <w:r>
        <w:rPr>
          <w:spacing w:val="41"/>
        </w:rPr>
        <w:t xml:space="preserve"> </w:t>
      </w:r>
      <w:r>
        <w:t>опыт</w:t>
      </w:r>
    </w:p>
    <w:p w:rsidR="00A5196F" w:rsidRDefault="0035780C">
      <w:pPr>
        <w:pStyle w:val="a3"/>
        <w:spacing w:before="69" w:line="348" w:lineRule="auto"/>
        <w:ind w:right="743" w:firstLine="0"/>
      </w:pPr>
      <w:r>
        <w:t>бытового макияжа, определять эстетические и этические границы применения</w:t>
      </w:r>
      <w:r>
        <w:rPr>
          <w:spacing w:val="1"/>
        </w:rPr>
        <w:t xml:space="preserve"> </w:t>
      </w:r>
      <w:r>
        <w:t>макияжа</w:t>
      </w:r>
      <w:r>
        <w:rPr>
          <w:spacing w:val="-4"/>
        </w:rPr>
        <w:t xml:space="preserve"> </w:t>
      </w:r>
      <w:r>
        <w:t>и стилистики</w:t>
      </w:r>
      <w:r>
        <w:rPr>
          <w:spacing w:val="1"/>
        </w:rPr>
        <w:t xml:space="preserve"> </w:t>
      </w:r>
      <w:r>
        <w:t>причёски</w:t>
      </w:r>
      <w:r>
        <w:rPr>
          <w:spacing w:val="1"/>
        </w:rPr>
        <w:t xml:space="preserve"> </w:t>
      </w:r>
      <w:r>
        <w:t>в</w:t>
      </w:r>
      <w:r>
        <w:rPr>
          <w:spacing w:val="-2"/>
        </w:rPr>
        <w:t xml:space="preserve"> </w:t>
      </w:r>
      <w:r>
        <w:t>повседневном быту.</w:t>
      </w:r>
    </w:p>
    <w:p w:rsidR="00A5196F" w:rsidRDefault="0035780C" w:rsidP="0051210D">
      <w:pPr>
        <w:pStyle w:val="a7"/>
        <w:numPr>
          <w:ilvl w:val="2"/>
          <w:numId w:val="37"/>
        </w:numPr>
        <w:tabs>
          <w:tab w:val="left" w:pos="2803"/>
        </w:tabs>
        <w:spacing w:before="4" w:line="350" w:lineRule="auto"/>
        <w:ind w:right="743"/>
        <w:rPr>
          <w:sz w:val="28"/>
        </w:rPr>
      </w:pPr>
      <w:r>
        <w:rPr>
          <w:sz w:val="28"/>
        </w:rPr>
        <w:t>По результатам реализации вариативного модуля обучающийся</w:t>
      </w:r>
      <w:r>
        <w:rPr>
          <w:spacing w:val="1"/>
          <w:sz w:val="28"/>
        </w:rPr>
        <w:t xml:space="preserve"> </w:t>
      </w:r>
      <w:r>
        <w:rPr>
          <w:sz w:val="28"/>
        </w:rPr>
        <w:t>получит следующие предметные результаты по отдельным темам программы</w:t>
      </w:r>
      <w:r>
        <w:rPr>
          <w:spacing w:val="1"/>
          <w:sz w:val="28"/>
        </w:rPr>
        <w:t xml:space="preserve"> </w:t>
      </w:r>
      <w:r>
        <w:rPr>
          <w:sz w:val="28"/>
        </w:rPr>
        <w:t>по</w:t>
      </w:r>
      <w:r>
        <w:rPr>
          <w:spacing w:val="-4"/>
          <w:sz w:val="28"/>
        </w:rPr>
        <w:t xml:space="preserve"> </w:t>
      </w:r>
      <w:r>
        <w:rPr>
          <w:sz w:val="28"/>
        </w:rPr>
        <w:t>изобразительному</w:t>
      </w:r>
      <w:r>
        <w:rPr>
          <w:spacing w:val="1"/>
          <w:sz w:val="28"/>
        </w:rPr>
        <w:t xml:space="preserve"> </w:t>
      </w:r>
      <w:r>
        <w:rPr>
          <w:sz w:val="28"/>
        </w:rPr>
        <w:t>искусству.</w:t>
      </w:r>
    </w:p>
    <w:p w:rsidR="00A5196F" w:rsidRDefault="0035780C">
      <w:pPr>
        <w:pStyle w:val="a3"/>
        <w:spacing w:line="350" w:lineRule="auto"/>
        <w:ind w:right="743"/>
      </w:pPr>
      <w:r>
        <w:t>160.6.6.</w:t>
      </w:r>
      <w:r>
        <w:rPr>
          <w:spacing w:val="1"/>
        </w:rPr>
        <w:t xml:space="preserve"> </w:t>
      </w:r>
      <w:r>
        <w:t>По результатам реализации вариативного модуля обучающийся</w:t>
      </w:r>
      <w:r>
        <w:rPr>
          <w:spacing w:val="1"/>
        </w:rPr>
        <w:t xml:space="preserve"> </w:t>
      </w:r>
      <w:r>
        <w:t>получит следующие предметные результаты по отдельным темам программы</w:t>
      </w:r>
      <w:r>
        <w:rPr>
          <w:spacing w:val="1"/>
        </w:rPr>
        <w:t xml:space="preserve"> </w:t>
      </w:r>
      <w:r>
        <w:t>по</w:t>
      </w:r>
      <w:r>
        <w:rPr>
          <w:spacing w:val="-4"/>
        </w:rPr>
        <w:t xml:space="preserve"> </w:t>
      </w:r>
      <w:r>
        <w:t>изобразительному</w:t>
      </w:r>
      <w:r>
        <w:rPr>
          <w:spacing w:val="1"/>
        </w:rPr>
        <w:t xml:space="preserve"> </w:t>
      </w:r>
      <w:r>
        <w:t>искусству.</w:t>
      </w:r>
    </w:p>
    <w:p w:rsidR="00A5196F" w:rsidRDefault="0035780C">
      <w:pPr>
        <w:pStyle w:val="a3"/>
        <w:spacing w:line="348" w:lineRule="auto"/>
        <w:ind w:right="743"/>
      </w:pPr>
      <w:r>
        <w:t>Модуль № 4 «Изображение в синтетических, экранных видах искусства и</w:t>
      </w:r>
      <w:r>
        <w:rPr>
          <w:spacing w:val="-67"/>
        </w:rPr>
        <w:t xml:space="preserve"> </w:t>
      </w:r>
      <w:r>
        <w:t>художественная</w:t>
      </w:r>
      <w:r>
        <w:rPr>
          <w:spacing w:val="-1"/>
        </w:rPr>
        <w:t xml:space="preserve"> </w:t>
      </w:r>
      <w:r>
        <w:t>фотография»</w:t>
      </w:r>
      <w:r>
        <w:rPr>
          <w:spacing w:val="1"/>
        </w:rPr>
        <w:t xml:space="preserve"> </w:t>
      </w:r>
      <w:r>
        <w:t>(вариативный):</w:t>
      </w:r>
    </w:p>
    <w:p w:rsidR="00A5196F" w:rsidRDefault="0035780C">
      <w:pPr>
        <w:pStyle w:val="a3"/>
        <w:spacing w:before="3" w:line="350" w:lineRule="auto"/>
        <w:ind w:right="737"/>
      </w:pPr>
      <w:r>
        <w:lastRenderedPageBreak/>
        <w:t>знать о синтетической природе – коллективности творческого процесса 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3"/>
        </w:rPr>
        <w:t xml:space="preserve"> </w:t>
      </w:r>
      <w:r>
        <w:t>художественного</w:t>
      </w:r>
      <w:r>
        <w:rPr>
          <w:spacing w:val="1"/>
        </w:rPr>
        <w:t xml:space="preserve"> </w:t>
      </w:r>
      <w:r>
        <w:t>творчества;</w:t>
      </w:r>
    </w:p>
    <w:p w:rsidR="00A5196F" w:rsidRDefault="0035780C">
      <w:pPr>
        <w:pStyle w:val="a3"/>
        <w:spacing w:line="350" w:lineRule="auto"/>
        <w:ind w:right="742"/>
      </w:pPr>
      <w:r>
        <w:t>понимать и характеризовать роль визуального образа в синтетических</w:t>
      </w:r>
      <w:r>
        <w:rPr>
          <w:spacing w:val="1"/>
        </w:rPr>
        <w:t xml:space="preserve"> </w:t>
      </w:r>
      <w:r>
        <w:t>искусствах;</w:t>
      </w:r>
    </w:p>
    <w:p w:rsidR="00A5196F" w:rsidRDefault="0035780C">
      <w:pPr>
        <w:pStyle w:val="a3"/>
        <w:spacing w:line="350" w:lineRule="auto"/>
        <w:ind w:right="740"/>
      </w:pPr>
      <w:r>
        <w:t>иметь представление о влиянии развития технологий на появление новых</w:t>
      </w:r>
      <w:r>
        <w:rPr>
          <w:spacing w:val="-67"/>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 искусства.</w:t>
      </w:r>
    </w:p>
    <w:p w:rsidR="00A5196F" w:rsidRDefault="0035780C">
      <w:pPr>
        <w:pStyle w:val="a3"/>
        <w:spacing w:line="321" w:lineRule="exact"/>
        <w:ind w:left="1709" w:firstLine="0"/>
      </w:pPr>
      <w:r>
        <w:t>Художник</w:t>
      </w:r>
      <w:r>
        <w:rPr>
          <w:spacing w:val="-2"/>
        </w:rPr>
        <w:t xml:space="preserve"> </w:t>
      </w:r>
      <w:r>
        <w:t>и</w:t>
      </w:r>
      <w:r>
        <w:rPr>
          <w:spacing w:val="-2"/>
        </w:rPr>
        <w:t xml:space="preserve"> </w:t>
      </w:r>
      <w:r>
        <w:t>искусство</w:t>
      </w:r>
      <w:r>
        <w:rPr>
          <w:spacing w:val="-1"/>
        </w:rPr>
        <w:t xml:space="preserve"> </w:t>
      </w:r>
      <w:r>
        <w:t>театра:</w:t>
      </w:r>
    </w:p>
    <w:p w:rsidR="00A5196F" w:rsidRDefault="0035780C">
      <w:pPr>
        <w:pStyle w:val="a3"/>
        <w:spacing w:before="145" w:line="348" w:lineRule="auto"/>
        <w:ind w:right="741"/>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67"/>
        </w:rPr>
        <w:t xml:space="preserve"> </w:t>
      </w:r>
      <w:r>
        <w:t>многообразии</w:t>
      </w:r>
      <w:r>
        <w:rPr>
          <w:spacing w:val="-1"/>
        </w:rPr>
        <w:t xml:space="preserve"> </w:t>
      </w:r>
      <w:r>
        <w:t>театральных</w:t>
      </w:r>
      <w:r>
        <w:rPr>
          <w:spacing w:val="1"/>
        </w:rPr>
        <w:t xml:space="preserve"> </w:t>
      </w:r>
      <w:r>
        <w:t>представлений;</w:t>
      </w:r>
    </w:p>
    <w:p w:rsidR="00A5196F" w:rsidRDefault="0035780C">
      <w:pPr>
        <w:pStyle w:val="a3"/>
        <w:spacing w:before="5" w:line="350" w:lineRule="auto"/>
        <w:ind w:right="744"/>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1"/>
        </w:rPr>
        <w:t xml:space="preserve"> </w:t>
      </w:r>
      <w:r>
        <w:t>художнической</w:t>
      </w:r>
      <w:r>
        <w:rPr>
          <w:spacing w:val="1"/>
        </w:rPr>
        <w:t xml:space="preserve"> </w:t>
      </w:r>
      <w:r>
        <w:t>деятельности</w:t>
      </w:r>
      <w:r>
        <w:rPr>
          <w:spacing w:val="-1"/>
        </w:rPr>
        <w:t xml:space="preserve"> </w:t>
      </w:r>
      <w:r>
        <w:t>в</w:t>
      </w:r>
      <w:r>
        <w:rPr>
          <w:spacing w:val="-1"/>
        </w:rPr>
        <w:t xml:space="preserve"> </w:t>
      </w:r>
      <w:r>
        <w:t>современном театре;</w:t>
      </w:r>
    </w:p>
    <w:p w:rsidR="00A5196F" w:rsidRDefault="0035780C">
      <w:pPr>
        <w:pStyle w:val="a3"/>
        <w:spacing w:line="350" w:lineRule="auto"/>
        <w:ind w:right="742"/>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 образа;</w:t>
      </w:r>
    </w:p>
    <w:p w:rsidR="00A5196F" w:rsidRDefault="0035780C">
      <w:pPr>
        <w:pStyle w:val="a3"/>
        <w:spacing w:line="350" w:lineRule="auto"/>
        <w:ind w:right="743"/>
      </w:pPr>
      <w:r>
        <w:t>понимать различие между бытовым костюмом в жизни и сценическим</w:t>
      </w:r>
      <w:r>
        <w:rPr>
          <w:spacing w:val="1"/>
        </w:rPr>
        <w:t xml:space="preserve"> </w:t>
      </w:r>
      <w:r>
        <w:t>костюмом</w:t>
      </w:r>
      <w:r>
        <w:rPr>
          <w:spacing w:val="14"/>
        </w:rPr>
        <w:t xml:space="preserve"> </w:t>
      </w:r>
      <w:r>
        <w:t>театрального</w:t>
      </w:r>
      <w:r>
        <w:rPr>
          <w:spacing w:val="16"/>
        </w:rPr>
        <w:t xml:space="preserve"> </w:t>
      </w:r>
      <w:r>
        <w:t>персонажа,</w:t>
      </w:r>
      <w:r>
        <w:rPr>
          <w:spacing w:val="15"/>
        </w:rPr>
        <w:t xml:space="preserve"> </w:t>
      </w:r>
      <w:r>
        <w:t>воплощающим</w:t>
      </w:r>
      <w:r>
        <w:rPr>
          <w:spacing w:val="15"/>
        </w:rPr>
        <w:t xml:space="preserve"> </w:t>
      </w:r>
      <w:r>
        <w:t>характер</w:t>
      </w:r>
      <w:r>
        <w:rPr>
          <w:spacing w:val="16"/>
        </w:rPr>
        <w:t xml:space="preserve"> </w:t>
      </w:r>
      <w:r>
        <w:t>героя</w:t>
      </w:r>
      <w:r>
        <w:rPr>
          <w:spacing w:val="16"/>
        </w:rPr>
        <w:t xml:space="preserve"> </w:t>
      </w:r>
      <w:r>
        <w:t>и</w:t>
      </w:r>
      <w:r>
        <w:rPr>
          <w:spacing w:val="15"/>
        </w:rPr>
        <w:t xml:space="preserve"> </w:t>
      </w:r>
      <w:r>
        <w:t>его</w:t>
      </w:r>
      <w:r>
        <w:rPr>
          <w:spacing w:val="15"/>
        </w:rPr>
        <w:t xml:space="preserve"> </w:t>
      </w:r>
      <w:r>
        <w:t>эпоху</w:t>
      </w:r>
      <w:r>
        <w:rPr>
          <w:spacing w:val="-67"/>
        </w:rPr>
        <w:t xml:space="preserve"> </w:t>
      </w:r>
      <w:r>
        <w:t>в</w:t>
      </w:r>
      <w:r>
        <w:rPr>
          <w:spacing w:val="-3"/>
        </w:rPr>
        <w:t xml:space="preserve"> </w:t>
      </w:r>
      <w:r>
        <w:t>единстве</w:t>
      </w:r>
      <w:r>
        <w:rPr>
          <w:spacing w:val="-1"/>
        </w:rPr>
        <w:t xml:space="preserve"> </w:t>
      </w:r>
      <w:r>
        <w:t>всего стилистического</w:t>
      </w:r>
      <w:r>
        <w:rPr>
          <w:spacing w:val="1"/>
        </w:rPr>
        <w:t xml:space="preserve"> </w:t>
      </w:r>
      <w:r>
        <w:t>образа спектакля;</w:t>
      </w:r>
    </w:p>
    <w:p w:rsidR="00A5196F" w:rsidRDefault="0035780C">
      <w:pPr>
        <w:pStyle w:val="a3"/>
        <w:spacing w:line="350" w:lineRule="auto"/>
        <w:ind w:right="732"/>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w:t>
      </w:r>
      <w:r>
        <w:rPr>
          <w:spacing w:val="1"/>
        </w:rPr>
        <w:t xml:space="preserve"> </w:t>
      </w:r>
      <w:r>
        <w:t>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1"/>
        </w:rPr>
        <w:t xml:space="preserve"> </w:t>
      </w:r>
      <w:r>
        <w:t>в</w:t>
      </w:r>
      <w:r>
        <w:rPr>
          <w:spacing w:val="1"/>
        </w:rPr>
        <w:t xml:space="preserve"> </w:t>
      </w:r>
      <w:r>
        <w:t>творчестве</w:t>
      </w:r>
      <w:r>
        <w:rPr>
          <w:spacing w:val="1"/>
        </w:rPr>
        <w:t xml:space="preserve"> </w:t>
      </w:r>
      <w:r>
        <w:t>К. Коровина,</w:t>
      </w:r>
      <w:r>
        <w:rPr>
          <w:spacing w:val="1"/>
        </w:rPr>
        <w:t xml:space="preserve"> </w:t>
      </w:r>
      <w:r>
        <w:t>И. Билибина,</w:t>
      </w:r>
      <w:r>
        <w:rPr>
          <w:spacing w:val="1"/>
        </w:rPr>
        <w:t xml:space="preserve"> </w:t>
      </w:r>
      <w:r>
        <w:t>А. Головина</w:t>
      </w:r>
      <w:r>
        <w:rPr>
          <w:spacing w:val="1"/>
        </w:rPr>
        <w:t xml:space="preserve"> </w:t>
      </w:r>
      <w:r>
        <w:t>и</w:t>
      </w:r>
      <w:r>
        <w:rPr>
          <w:spacing w:val="1"/>
        </w:rPr>
        <w:t xml:space="preserve"> </w:t>
      </w:r>
      <w:r>
        <w:t>других</w:t>
      </w:r>
      <w:r>
        <w:rPr>
          <w:spacing w:val="1"/>
        </w:rPr>
        <w:t xml:space="preserve"> </w:t>
      </w:r>
      <w:r>
        <w:t>художников);</w:t>
      </w:r>
    </w:p>
    <w:p w:rsidR="00A5196F" w:rsidRDefault="0035780C">
      <w:pPr>
        <w:pStyle w:val="a3"/>
        <w:spacing w:before="69" w:line="350" w:lineRule="auto"/>
        <w:ind w:right="741"/>
      </w:pPr>
      <w:r>
        <w:t>иметь</w:t>
      </w:r>
      <w:r>
        <w:rPr>
          <w:spacing w:val="1"/>
        </w:rPr>
        <w:t xml:space="preserve"> </w:t>
      </w:r>
      <w:r>
        <w:t>практический</w:t>
      </w:r>
      <w:r>
        <w:rPr>
          <w:spacing w:val="1"/>
        </w:rPr>
        <w:t xml:space="preserve"> </w:t>
      </w:r>
      <w:r>
        <w:t>опыт</w:t>
      </w:r>
      <w:r>
        <w:rPr>
          <w:spacing w:val="1"/>
        </w:rPr>
        <w:t xml:space="preserve"> </w:t>
      </w:r>
      <w:r>
        <w:t>создания</w:t>
      </w:r>
      <w:r>
        <w:rPr>
          <w:spacing w:val="1"/>
        </w:rPr>
        <w:t xml:space="preserve"> </w:t>
      </w:r>
      <w:r>
        <w:t>эскизов</w:t>
      </w:r>
      <w:r>
        <w:rPr>
          <w:spacing w:val="1"/>
        </w:rPr>
        <w:t xml:space="preserve"> </w:t>
      </w:r>
      <w:r>
        <w:t>оформления</w:t>
      </w:r>
      <w:r>
        <w:rPr>
          <w:spacing w:val="1"/>
        </w:rPr>
        <w:t xml:space="preserve"> </w:t>
      </w:r>
      <w:r>
        <w:t>спектакля 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при</w:t>
      </w:r>
      <w:r>
        <w:rPr>
          <w:spacing w:val="1"/>
        </w:rPr>
        <w:t xml:space="preserve"> </w:t>
      </w:r>
      <w:r>
        <w:t>постановке</w:t>
      </w:r>
      <w:r>
        <w:rPr>
          <w:spacing w:val="-67"/>
        </w:rPr>
        <w:t xml:space="preserve"> </w:t>
      </w:r>
      <w:r>
        <w:t>школьного спектакля;</w:t>
      </w:r>
    </w:p>
    <w:p w:rsidR="00A5196F" w:rsidRDefault="0035780C">
      <w:pPr>
        <w:pStyle w:val="a3"/>
        <w:spacing w:line="350" w:lineRule="auto"/>
        <w:ind w:right="740"/>
      </w:pPr>
      <w:r>
        <w:t>объяснять ведущую роль художника кукольного спектакля как соавтора</w:t>
      </w:r>
      <w:r>
        <w:rPr>
          <w:spacing w:val="1"/>
        </w:rPr>
        <w:t xml:space="preserve"> </w:t>
      </w:r>
      <w:r>
        <w:t>режиссёра</w:t>
      </w:r>
      <w:r>
        <w:rPr>
          <w:spacing w:val="-4"/>
        </w:rPr>
        <w:t xml:space="preserve"> </w:t>
      </w:r>
      <w:r>
        <w:t>и актёра</w:t>
      </w:r>
      <w:r>
        <w:rPr>
          <w:spacing w:val="-3"/>
        </w:rPr>
        <w:t xml:space="preserve"> </w:t>
      </w:r>
      <w:r>
        <w:t>в</w:t>
      </w:r>
      <w:r>
        <w:rPr>
          <w:spacing w:val="-2"/>
        </w:rPr>
        <w:t xml:space="preserve"> </w:t>
      </w:r>
      <w:r>
        <w:t>процессе создания</w:t>
      </w:r>
      <w:r>
        <w:rPr>
          <w:spacing w:val="-2"/>
        </w:rPr>
        <w:t xml:space="preserve"> </w:t>
      </w:r>
      <w:r>
        <w:t>образа</w:t>
      </w:r>
      <w:r>
        <w:rPr>
          <w:spacing w:val="-3"/>
        </w:rPr>
        <w:t xml:space="preserve"> </w:t>
      </w:r>
      <w:r>
        <w:t>персонажа;</w:t>
      </w:r>
    </w:p>
    <w:p w:rsidR="00A5196F" w:rsidRDefault="0035780C">
      <w:pPr>
        <w:pStyle w:val="a3"/>
        <w:spacing w:line="348" w:lineRule="auto"/>
        <w:ind w:right="743"/>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 предметов;</w:t>
      </w:r>
    </w:p>
    <w:p w:rsidR="00A5196F" w:rsidRDefault="0035780C">
      <w:pPr>
        <w:pStyle w:val="a3"/>
        <w:spacing w:before="2" w:line="350" w:lineRule="auto"/>
        <w:ind w:right="733"/>
      </w:pPr>
      <w:r>
        <w:t>понимать</w:t>
      </w:r>
      <w:r>
        <w:rPr>
          <w:spacing w:val="1"/>
        </w:rPr>
        <w:t xml:space="preserve"> </w:t>
      </w:r>
      <w:r>
        <w:t>необходимость</w:t>
      </w:r>
      <w:r>
        <w:rPr>
          <w:spacing w:val="1"/>
        </w:rPr>
        <w:t xml:space="preserve"> </w:t>
      </w:r>
      <w:r>
        <w:t>зрительских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w:t>
      </w:r>
      <w:r>
        <w:rPr>
          <w:spacing w:val="1"/>
        </w:rPr>
        <w:t xml:space="preserve"> </w:t>
      </w:r>
      <w:r>
        <w:t>обладания</w:t>
      </w:r>
      <w:r>
        <w:rPr>
          <w:spacing w:val="1"/>
        </w:rPr>
        <w:t xml:space="preserve"> </w:t>
      </w:r>
      <w:r>
        <w:t>зрительской</w:t>
      </w:r>
      <w:r>
        <w:rPr>
          <w:spacing w:val="1"/>
        </w:rPr>
        <w:t xml:space="preserve"> </w:t>
      </w:r>
      <w:r>
        <w:t>культурой</w:t>
      </w:r>
      <w:r>
        <w:rPr>
          <w:spacing w:val="1"/>
        </w:rPr>
        <w:t xml:space="preserve"> </w:t>
      </w:r>
      <w:r>
        <w:t>для</w:t>
      </w:r>
      <w:r>
        <w:rPr>
          <w:spacing w:val="1"/>
        </w:rPr>
        <w:t xml:space="preserve"> </w:t>
      </w:r>
      <w:r>
        <w:t>восприятия</w:t>
      </w:r>
      <w:r>
        <w:rPr>
          <w:spacing w:val="1"/>
        </w:rPr>
        <w:t xml:space="preserve"> </w:t>
      </w:r>
      <w:r>
        <w:t>произведений</w:t>
      </w:r>
      <w:r>
        <w:rPr>
          <w:spacing w:val="1"/>
        </w:rPr>
        <w:t xml:space="preserve"> </w:t>
      </w:r>
      <w:r>
        <w:t>художественного</w:t>
      </w:r>
      <w:r>
        <w:rPr>
          <w:spacing w:val="1"/>
        </w:rPr>
        <w:t xml:space="preserve"> </w:t>
      </w:r>
      <w:r>
        <w:t>творчества</w:t>
      </w:r>
      <w:r>
        <w:rPr>
          <w:spacing w:val="-4"/>
        </w:rPr>
        <w:t xml:space="preserve"> </w:t>
      </w:r>
      <w:r>
        <w:t>и</w:t>
      </w:r>
      <w:r>
        <w:rPr>
          <w:spacing w:val="-1"/>
        </w:rPr>
        <w:t xml:space="preserve"> </w:t>
      </w:r>
      <w:r>
        <w:t>понимания их значения в</w:t>
      </w:r>
      <w:r>
        <w:rPr>
          <w:spacing w:val="-5"/>
        </w:rPr>
        <w:t xml:space="preserve"> </w:t>
      </w:r>
      <w:r>
        <w:t>интерпретации</w:t>
      </w:r>
      <w:r>
        <w:rPr>
          <w:spacing w:val="-4"/>
        </w:rPr>
        <w:t xml:space="preserve"> </w:t>
      </w:r>
      <w:r>
        <w:t>явлений жизни.</w:t>
      </w:r>
    </w:p>
    <w:p w:rsidR="00A5196F" w:rsidRDefault="0035780C">
      <w:pPr>
        <w:pStyle w:val="a3"/>
        <w:spacing w:line="321" w:lineRule="exact"/>
        <w:ind w:left="1709" w:firstLine="0"/>
      </w:pPr>
      <w:r>
        <w:t>Художественная</w:t>
      </w:r>
      <w:r>
        <w:rPr>
          <w:spacing w:val="-6"/>
        </w:rPr>
        <w:t xml:space="preserve"> </w:t>
      </w:r>
      <w:r>
        <w:t>фотография:</w:t>
      </w:r>
    </w:p>
    <w:p w:rsidR="00A5196F" w:rsidRDefault="0035780C">
      <w:pPr>
        <w:pStyle w:val="a3"/>
        <w:spacing w:before="148" w:line="350" w:lineRule="auto"/>
        <w:ind w:right="745"/>
      </w:pPr>
      <w:r>
        <w:t>иметь представление о рождении и истории фотографии, о соотношении</w:t>
      </w:r>
      <w:r>
        <w:rPr>
          <w:spacing w:val="1"/>
        </w:rPr>
        <w:t xml:space="preserve"> </w:t>
      </w:r>
      <w:r>
        <w:lastRenderedPageBreak/>
        <w:t>прогресса технологий и развитии искусства запечатления реальности в зримых</w:t>
      </w:r>
      <w:r>
        <w:rPr>
          <w:spacing w:val="1"/>
        </w:rPr>
        <w:t xml:space="preserve"> </w:t>
      </w:r>
      <w:r>
        <w:t>образах;</w:t>
      </w:r>
    </w:p>
    <w:p w:rsidR="00A5196F" w:rsidRDefault="0035780C">
      <w:pPr>
        <w:pStyle w:val="a3"/>
        <w:spacing w:line="321" w:lineRule="exact"/>
        <w:ind w:left="1709" w:firstLine="0"/>
      </w:pPr>
      <w:r>
        <w:t>уметь</w:t>
      </w:r>
      <w:r>
        <w:rPr>
          <w:spacing w:val="78"/>
        </w:rPr>
        <w:t xml:space="preserve"> </w:t>
      </w:r>
      <w:r>
        <w:t xml:space="preserve">объяснять  </w:t>
      </w:r>
      <w:r>
        <w:rPr>
          <w:spacing w:val="8"/>
        </w:rPr>
        <w:t xml:space="preserve"> </w:t>
      </w:r>
      <w:r>
        <w:t xml:space="preserve">понятия  </w:t>
      </w:r>
      <w:r>
        <w:rPr>
          <w:spacing w:val="10"/>
        </w:rPr>
        <w:t xml:space="preserve"> </w:t>
      </w:r>
      <w:r>
        <w:t xml:space="preserve">«длительность  </w:t>
      </w:r>
      <w:r>
        <w:rPr>
          <w:spacing w:val="7"/>
        </w:rPr>
        <w:t xml:space="preserve"> </w:t>
      </w:r>
      <w:r>
        <w:t xml:space="preserve">экспозиции»,  </w:t>
      </w:r>
      <w:r>
        <w:rPr>
          <w:spacing w:val="6"/>
        </w:rPr>
        <w:t xml:space="preserve"> </w:t>
      </w:r>
      <w:r>
        <w:t>«выдержка»,</w:t>
      </w:r>
    </w:p>
    <w:p w:rsidR="00A5196F" w:rsidRDefault="0035780C">
      <w:pPr>
        <w:pStyle w:val="a3"/>
        <w:spacing w:before="146"/>
        <w:ind w:firstLine="0"/>
        <w:jc w:val="left"/>
      </w:pPr>
      <w:r>
        <w:t>«диафрагма»;</w:t>
      </w:r>
    </w:p>
    <w:p w:rsidR="00A5196F" w:rsidRDefault="0035780C">
      <w:pPr>
        <w:pStyle w:val="a3"/>
        <w:spacing w:before="148" w:line="348" w:lineRule="auto"/>
        <w:ind w:right="744"/>
      </w:pPr>
      <w:r>
        <w:t>иметь навыки фотографирования и обработки цифровых фотографий с</w:t>
      </w:r>
      <w:r>
        <w:rPr>
          <w:spacing w:val="1"/>
        </w:rPr>
        <w:t xml:space="preserve"> </w:t>
      </w:r>
      <w:r>
        <w:t>помощью</w:t>
      </w:r>
      <w:r>
        <w:rPr>
          <w:spacing w:val="-2"/>
        </w:rPr>
        <w:t xml:space="preserve"> </w:t>
      </w:r>
      <w:r>
        <w:t>компьютерных</w:t>
      </w:r>
      <w:r>
        <w:rPr>
          <w:spacing w:val="1"/>
        </w:rPr>
        <w:t xml:space="preserve"> </w:t>
      </w:r>
      <w:r>
        <w:t>графических редакторов;</w:t>
      </w:r>
    </w:p>
    <w:p w:rsidR="00A5196F" w:rsidRDefault="0035780C">
      <w:pPr>
        <w:pStyle w:val="a3"/>
        <w:spacing w:before="6" w:line="350" w:lineRule="auto"/>
        <w:ind w:right="740"/>
      </w:pPr>
      <w:r>
        <w:t xml:space="preserve">уметь     </w:t>
      </w:r>
      <w:r>
        <w:rPr>
          <w:spacing w:val="1"/>
        </w:rPr>
        <w:t xml:space="preserve"> </w:t>
      </w:r>
      <w:r>
        <w:t xml:space="preserve">объяснять     </w:t>
      </w:r>
      <w:r>
        <w:rPr>
          <w:spacing w:val="1"/>
        </w:rPr>
        <w:t xml:space="preserve"> </w:t>
      </w:r>
      <w:r>
        <w:t xml:space="preserve">значение      </w:t>
      </w:r>
      <w:r>
        <w:rPr>
          <w:spacing w:val="1"/>
        </w:rPr>
        <w:t xml:space="preserve"> </w:t>
      </w:r>
      <w:r>
        <w:t xml:space="preserve">фотографий      </w:t>
      </w:r>
      <w:r>
        <w:rPr>
          <w:spacing w:val="1"/>
        </w:rPr>
        <w:t xml:space="preserve"> </w:t>
      </w:r>
      <w:r>
        <w:t>«Родиноведения»</w:t>
      </w:r>
      <w:r>
        <w:rPr>
          <w:spacing w:val="1"/>
        </w:rPr>
        <w:t xml:space="preserve"> </w:t>
      </w:r>
      <w:r>
        <w:t>С.М. Прокудина-Горского для современных представлений об истории жизни в</w:t>
      </w:r>
      <w:r>
        <w:rPr>
          <w:spacing w:val="-67"/>
        </w:rPr>
        <w:t xml:space="preserve"> </w:t>
      </w:r>
      <w:r>
        <w:t>нашей</w:t>
      </w:r>
      <w:r>
        <w:rPr>
          <w:spacing w:val="-1"/>
        </w:rPr>
        <w:t xml:space="preserve"> </w:t>
      </w:r>
      <w:r>
        <w:t>стране;</w:t>
      </w:r>
    </w:p>
    <w:p w:rsidR="00A5196F" w:rsidRDefault="0035780C">
      <w:pPr>
        <w:pStyle w:val="a3"/>
        <w:spacing w:line="350" w:lineRule="auto"/>
        <w:ind w:right="742"/>
      </w:pPr>
      <w:r>
        <w:t>различать</w:t>
      </w:r>
      <w:r>
        <w:rPr>
          <w:spacing w:val="1"/>
        </w:rPr>
        <w:t xml:space="preserve"> </w:t>
      </w:r>
      <w:r>
        <w:t>и</w:t>
      </w:r>
      <w:r>
        <w:rPr>
          <w:spacing w:val="1"/>
        </w:rPr>
        <w:t xml:space="preserve"> </w:t>
      </w:r>
      <w:r>
        <w:t>характеризовать</w:t>
      </w:r>
      <w:r>
        <w:rPr>
          <w:spacing w:val="1"/>
        </w:rPr>
        <w:t xml:space="preserve"> </w:t>
      </w:r>
      <w:r>
        <w:t>различные</w:t>
      </w:r>
      <w:r>
        <w:rPr>
          <w:spacing w:val="1"/>
        </w:rPr>
        <w:t xml:space="preserve"> </w:t>
      </w:r>
      <w:r>
        <w:t>жанры</w:t>
      </w:r>
      <w:r>
        <w:rPr>
          <w:spacing w:val="1"/>
        </w:rPr>
        <w:t xml:space="preserve"> </w:t>
      </w:r>
      <w:r>
        <w:t>художественной</w:t>
      </w:r>
      <w:r>
        <w:rPr>
          <w:spacing w:val="1"/>
        </w:rPr>
        <w:t xml:space="preserve"> </w:t>
      </w:r>
      <w:r>
        <w:t>фотографии;</w:t>
      </w:r>
    </w:p>
    <w:p w:rsidR="00A5196F" w:rsidRDefault="0035780C">
      <w:pPr>
        <w:pStyle w:val="a3"/>
        <w:spacing w:line="350" w:lineRule="auto"/>
        <w:ind w:right="739"/>
      </w:pPr>
      <w:r>
        <w:t>объяснять</w:t>
      </w:r>
      <w:r>
        <w:rPr>
          <w:spacing w:val="1"/>
        </w:rPr>
        <w:t xml:space="preserve"> </w:t>
      </w:r>
      <w:r>
        <w:t>роль</w:t>
      </w:r>
      <w:r>
        <w:rPr>
          <w:spacing w:val="1"/>
        </w:rPr>
        <w:t xml:space="preserve"> </w:t>
      </w:r>
      <w:r>
        <w:t>света</w:t>
      </w:r>
      <w:r>
        <w:rPr>
          <w:spacing w:val="1"/>
        </w:rPr>
        <w:t xml:space="preserve"> </w:t>
      </w:r>
      <w:r>
        <w:t>как</w:t>
      </w:r>
      <w:r>
        <w:rPr>
          <w:spacing w:val="1"/>
        </w:rPr>
        <w:t xml:space="preserve"> </w:t>
      </w:r>
      <w:r>
        <w:t>художественного</w:t>
      </w:r>
      <w:r>
        <w:rPr>
          <w:spacing w:val="1"/>
        </w:rPr>
        <w:t xml:space="preserve"> </w:t>
      </w:r>
      <w:r>
        <w:t>средства</w:t>
      </w:r>
      <w:r>
        <w:rPr>
          <w:spacing w:val="1"/>
        </w:rPr>
        <w:t xml:space="preserve"> </w:t>
      </w:r>
      <w:r>
        <w:t>в</w:t>
      </w:r>
      <w:r>
        <w:rPr>
          <w:spacing w:val="1"/>
        </w:rPr>
        <w:t xml:space="preserve"> </w:t>
      </w:r>
      <w:r>
        <w:t>искусстве</w:t>
      </w:r>
      <w:r>
        <w:rPr>
          <w:spacing w:val="1"/>
        </w:rPr>
        <w:t xml:space="preserve"> </w:t>
      </w:r>
      <w:r>
        <w:t>фотографии;</w:t>
      </w:r>
    </w:p>
    <w:p w:rsidR="00A5196F" w:rsidRDefault="0035780C">
      <w:pPr>
        <w:pStyle w:val="a3"/>
        <w:spacing w:line="350" w:lineRule="auto"/>
        <w:ind w:right="739"/>
      </w:pPr>
      <w:r>
        <w:t>понимать,</w:t>
      </w:r>
      <w:r>
        <w:rPr>
          <w:spacing w:val="1"/>
        </w:rPr>
        <w:t xml:space="preserve"> </w:t>
      </w:r>
      <w:r>
        <w:t>как</w:t>
      </w:r>
      <w:r>
        <w:rPr>
          <w:spacing w:val="1"/>
        </w:rPr>
        <w:t xml:space="preserve"> </w:t>
      </w:r>
      <w:r>
        <w:t>в</w:t>
      </w:r>
      <w:r>
        <w:rPr>
          <w:spacing w:val="1"/>
        </w:rPr>
        <w:t xml:space="preserve"> </w:t>
      </w:r>
      <w:r>
        <w:t>художественной</w:t>
      </w:r>
      <w:r>
        <w:rPr>
          <w:spacing w:val="1"/>
        </w:rPr>
        <w:t xml:space="preserve"> </w:t>
      </w:r>
      <w:r>
        <w:t>фотографии</w:t>
      </w:r>
      <w:r>
        <w:rPr>
          <w:spacing w:val="1"/>
        </w:rPr>
        <w:t xml:space="preserve"> </w:t>
      </w:r>
      <w:r>
        <w:t>проявляются</w:t>
      </w:r>
      <w:r>
        <w:rPr>
          <w:spacing w:val="1"/>
        </w:rPr>
        <w:t xml:space="preserve"> </w:t>
      </w:r>
      <w:r>
        <w:t>средства</w:t>
      </w:r>
      <w:r>
        <w:rPr>
          <w:spacing w:val="1"/>
        </w:rPr>
        <w:t xml:space="preserve"> </w:t>
      </w:r>
      <w:r>
        <w:t>выразительности изобразительного искусства, и стремиться к их применению в</w:t>
      </w:r>
      <w:r>
        <w:rPr>
          <w:spacing w:val="-67"/>
        </w:rPr>
        <w:t xml:space="preserve"> </w:t>
      </w:r>
      <w:r>
        <w:t>своей</w:t>
      </w:r>
      <w:r>
        <w:rPr>
          <w:spacing w:val="-1"/>
        </w:rPr>
        <w:t xml:space="preserve"> </w:t>
      </w:r>
      <w:r>
        <w:t>практике фотографирования;</w:t>
      </w:r>
    </w:p>
    <w:p w:rsidR="00A5196F" w:rsidRDefault="0035780C">
      <w:pPr>
        <w:pStyle w:val="a3"/>
        <w:spacing w:line="350" w:lineRule="auto"/>
        <w:ind w:right="732"/>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67"/>
        </w:rPr>
        <w:t xml:space="preserve"> </w:t>
      </w:r>
      <w:r>
        <w:t>художественных</w:t>
      </w:r>
      <w:r>
        <w:rPr>
          <w:spacing w:val="1"/>
        </w:rPr>
        <w:t xml:space="preserve"> </w:t>
      </w:r>
      <w:r>
        <w:t>фотографий</w:t>
      </w:r>
      <w:r>
        <w:rPr>
          <w:spacing w:val="1"/>
        </w:rPr>
        <w:t xml:space="preserve"> </w:t>
      </w:r>
      <w:r>
        <w:t>известных</w:t>
      </w:r>
      <w:r>
        <w:rPr>
          <w:spacing w:val="1"/>
        </w:rPr>
        <w:t xml:space="preserve"> </w:t>
      </w:r>
      <w:r>
        <w:t>профессиональных</w:t>
      </w:r>
      <w:r>
        <w:rPr>
          <w:spacing w:val="1"/>
        </w:rPr>
        <w:t xml:space="preserve"> </w:t>
      </w:r>
      <w:r>
        <w:t>мастеров</w:t>
      </w:r>
      <w:r>
        <w:rPr>
          <w:spacing w:val="1"/>
        </w:rPr>
        <w:t xml:space="preserve"> </w:t>
      </w:r>
      <w:r>
        <w:t>фотографии;</w:t>
      </w:r>
    </w:p>
    <w:p w:rsidR="00A5196F" w:rsidRDefault="0035780C">
      <w:pPr>
        <w:pStyle w:val="a3"/>
        <w:spacing w:before="69" w:line="350" w:lineRule="auto"/>
        <w:ind w:right="736"/>
      </w:pPr>
      <w:r>
        <w:t>иметь опыт применения знаний о художественно-образных критериях к</w:t>
      </w:r>
      <w:r>
        <w:rPr>
          <w:spacing w:val="1"/>
        </w:rPr>
        <w:t xml:space="preserve"> </w:t>
      </w:r>
      <w:r>
        <w:t>композиции</w:t>
      </w:r>
      <w:r>
        <w:rPr>
          <w:spacing w:val="1"/>
        </w:rPr>
        <w:t xml:space="preserve"> </w:t>
      </w:r>
      <w:r>
        <w:t>кадра</w:t>
      </w:r>
      <w:r>
        <w:rPr>
          <w:spacing w:val="1"/>
        </w:rPr>
        <w:t xml:space="preserve"> </w:t>
      </w:r>
      <w:r>
        <w:t>при</w:t>
      </w:r>
      <w:r>
        <w:rPr>
          <w:spacing w:val="1"/>
        </w:rPr>
        <w:t xml:space="preserve"> </w:t>
      </w:r>
      <w:r>
        <w:t>самостоятельном</w:t>
      </w:r>
      <w:r>
        <w:rPr>
          <w:spacing w:val="1"/>
        </w:rPr>
        <w:t xml:space="preserve"> </w:t>
      </w:r>
      <w:r>
        <w:t>фотографировании</w:t>
      </w:r>
      <w:r>
        <w:rPr>
          <w:spacing w:val="1"/>
        </w:rPr>
        <w:t xml:space="preserve"> </w:t>
      </w:r>
      <w:r>
        <w:t>окружающей</w:t>
      </w:r>
      <w:r>
        <w:rPr>
          <w:spacing w:val="-67"/>
        </w:rPr>
        <w:t xml:space="preserve"> </w:t>
      </w:r>
      <w:r>
        <w:t>жизни;</w:t>
      </w:r>
    </w:p>
    <w:p w:rsidR="00A5196F" w:rsidRDefault="0035780C">
      <w:pPr>
        <w:pStyle w:val="a3"/>
        <w:spacing w:line="350" w:lineRule="auto"/>
        <w:ind w:right="743"/>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4"/>
        </w:rPr>
        <w:t xml:space="preserve"> </w:t>
      </w:r>
      <w:r>
        <w:t>и внимание</w:t>
      </w:r>
      <w:r>
        <w:rPr>
          <w:spacing w:val="-1"/>
        </w:rPr>
        <w:t xml:space="preserve"> </w:t>
      </w:r>
      <w:r>
        <w:t>к</w:t>
      </w:r>
      <w:r>
        <w:rPr>
          <w:spacing w:val="-3"/>
        </w:rPr>
        <w:t xml:space="preserve"> </w:t>
      </w:r>
      <w:r>
        <w:t>окружающему миру,</w:t>
      </w:r>
      <w:r>
        <w:rPr>
          <w:spacing w:val="-4"/>
        </w:rPr>
        <w:t xml:space="preserve"> </w:t>
      </w:r>
      <w:r>
        <w:t>к</w:t>
      </w:r>
      <w:r>
        <w:rPr>
          <w:spacing w:val="-1"/>
        </w:rPr>
        <w:t xml:space="preserve"> </w:t>
      </w:r>
      <w:r>
        <w:t>людям;</w:t>
      </w:r>
    </w:p>
    <w:p w:rsidR="00A5196F" w:rsidRDefault="0035780C">
      <w:pPr>
        <w:pStyle w:val="a3"/>
        <w:spacing w:line="350" w:lineRule="auto"/>
        <w:ind w:right="742"/>
      </w:pPr>
      <w:r>
        <w:t>уметь объяснять разницу в содержании искусства живописной картины,</w:t>
      </w:r>
      <w:r>
        <w:rPr>
          <w:spacing w:val="1"/>
        </w:rPr>
        <w:t xml:space="preserve"> </w:t>
      </w:r>
      <w:r>
        <w:t>графического</w:t>
      </w:r>
      <w:r>
        <w:rPr>
          <w:spacing w:val="1"/>
        </w:rPr>
        <w:t xml:space="preserve"> </w:t>
      </w:r>
      <w:r>
        <w:t>рисунка</w:t>
      </w:r>
      <w:r>
        <w:rPr>
          <w:spacing w:val="1"/>
        </w:rPr>
        <w:t xml:space="preserve"> </w:t>
      </w:r>
      <w:r>
        <w:t>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2"/>
        </w:rPr>
        <w:t xml:space="preserve"> </w:t>
      </w:r>
      <w:r>
        <w:t>и</w:t>
      </w:r>
      <w:r>
        <w:rPr>
          <w:spacing w:val="-1"/>
        </w:rPr>
        <w:t xml:space="preserve"> </w:t>
      </w:r>
      <w:r>
        <w:t>актуальности</w:t>
      </w:r>
      <w:r>
        <w:rPr>
          <w:spacing w:val="-2"/>
        </w:rPr>
        <w:t xml:space="preserve"> </w:t>
      </w:r>
      <w:r>
        <w:t>в</w:t>
      </w:r>
      <w:r>
        <w:rPr>
          <w:spacing w:val="-2"/>
        </w:rPr>
        <w:t xml:space="preserve"> </w:t>
      </w:r>
      <w:r>
        <w:t>современной</w:t>
      </w:r>
      <w:r>
        <w:rPr>
          <w:spacing w:val="-1"/>
        </w:rPr>
        <w:t xml:space="preserve"> </w:t>
      </w:r>
      <w:r>
        <w:t>художественной</w:t>
      </w:r>
      <w:r>
        <w:rPr>
          <w:spacing w:val="-2"/>
        </w:rPr>
        <w:t xml:space="preserve"> </w:t>
      </w:r>
      <w:r>
        <w:t>культуре;</w:t>
      </w:r>
    </w:p>
    <w:p w:rsidR="00A5196F" w:rsidRDefault="0035780C">
      <w:pPr>
        <w:pStyle w:val="a3"/>
        <w:spacing w:line="348" w:lineRule="auto"/>
        <w:ind w:right="736"/>
      </w:pPr>
      <w:r>
        <w:t>понимать</w:t>
      </w:r>
      <w:r>
        <w:rPr>
          <w:spacing w:val="32"/>
        </w:rPr>
        <w:t xml:space="preserve"> </w:t>
      </w:r>
      <w:r>
        <w:t>значение</w:t>
      </w:r>
      <w:r>
        <w:rPr>
          <w:spacing w:val="31"/>
        </w:rPr>
        <w:t xml:space="preserve"> </w:t>
      </w:r>
      <w:r>
        <w:t>репортажного</w:t>
      </w:r>
      <w:r>
        <w:rPr>
          <w:spacing w:val="32"/>
        </w:rPr>
        <w:t xml:space="preserve"> </w:t>
      </w:r>
      <w:r>
        <w:t>жанра,</w:t>
      </w:r>
      <w:r>
        <w:rPr>
          <w:spacing w:val="32"/>
        </w:rPr>
        <w:t xml:space="preserve"> </w:t>
      </w:r>
      <w:r>
        <w:t>роли</w:t>
      </w:r>
      <w:r>
        <w:rPr>
          <w:spacing w:val="33"/>
        </w:rPr>
        <w:t xml:space="preserve"> </w:t>
      </w:r>
      <w:r>
        <w:t>журналистов-фотографов</w:t>
      </w:r>
      <w:r>
        <w:rPr>
          <w:spacing w:val="-68"/>
        </w:rPr>
        <w:t xml:space="preserve"> </w:t>
      </w:r>
      <w:r>
        <w:t>в</w:t>
      </w:r>
      <w:r>
        <w:rPr>
          <w:spacing w:val="-3"/>
        </w:rPr>
        <w:t xml:space="preserve"> </w:t>
      </w:r>
      <w:r>
        <w:t>истории</w:t>
      </w:r>
      <w:r>
        <w:rPr>
          <w:spacing w:val="-3"/>
        </w:rPr>
        <w:t xml:space="preserve"> </w:t>
      </w:r>
      <w:r>
        <w:t>ХХ</w:t>
      </w:r>
      <w:r>
        <w:rPr>
          <w:spacing w:val="1"/>
        </w:rPr>
        <w:t xml:space="preserve"> </w:t>
      </w:r>
      <w:r>
        <w:t>в.</w:t>
      </w:r>
      <w:r>
        <w:rPr>
          <w:spacing w:val="-1"/>
        </w:rPr>
        <w:t xml:space="preserve"> </w:t>
      </w:r>
      <w:r>
        <w:t>и современном мире;</w:t>
      </w:r>
    </w:p>
    <w:p w:rsidR="00A5196F" w:rsidRDefault="0035780C">
      <w:pPr>
        <w:pStyle w:val="a3"/>
        <w:spacing w:before="1" w:line="350" w:lineRule="auto"/>
        <w:ind w:right="738"/>
      </w:pPr>
      <w:r>
        <w:t>иметь</w:t>
      </w:r>
      <w:r>
        <w:rPr>
          <w:spacing w:val="1"/>
        </w:rPr>
        <w:t xml:space="preserve"> </w:t>
      </w:r>
      <w:r>
        <w:t>представление</w:t>
      </w:r>
      <w:r>
        <w:rPr>
          <w:spacing w:val="1"/>
        </w:rPr>
        <w:t xml:space="preserve"> </w:t>
      </w:r>
      <w:r>
        <w:t>о</w:t>
      </w:r>
      <w:r>
        <w:rPr>
          <w:spacing w:val="1"/>
        </w:rPr>
        <w:t xml:space="preserve"> </w:t>
      </w:r>
      <w:r>
        <w:t>фототворчестве</w:t>
      </w:r>
      <w:r>
        <w:rPr>
          <w:spacing w:val="1"/>
        </w:rPr>
        <w:t xml:space="preserve"> </w:t>
      </w:r>
      <w:r>
        <w:t>А. Родченко,</w:t>
      </w:r>
      <w:r>
        <w:rPr>
          <w:spacing w:val="1"/>
        </w:rPr>
        <w:t xml:space="preserve"> </w:t>
      </w:r>
      <w:r>
        <w:t>о</w:t>
      </w:r>
      <w:r>
        <w:rPr>
          <w:spacing w:val="1"/>
        </w:rPr>
        <w:t xml:space="preserve"> </w:t>
      </w:r>
      <w:r>
        <w:t>том,</w:t>
      </w:r>
      <w:r>
        <w:rPr>
          <w:spacing w:val="1"/>
        </w:rPr>
        <w:t xml:space="preserve"> </w:t>
      </w:r>
      <w:r>
        <w:t>как</w:t>
      </w:r>
      <w:r>
        <w:rPr>
          <w:spacing w:val="1"/>
        </w:rPr>
        <w:t xml:space="preserve"> </w:t>
      </w:r>
      <w:r>
        <w:t>его</w:t>
      </w:r>
      <w:r>
        <w:rPr>
          <w:spacing w:val="1"/>
        </w:rPr>
        <w:t xml:space="preserve"> </w:t>
      </w:r>
      <w:r>
        <w:t>фотографии выражают образ эпохи, его авторскую позицию, и о влиянии его</w:t>
      </w:r>
      <w:r>
        <w:rPr>
          <w:spacing w:val="1"/>
        </w:rPr>
        <w:t xml:space="preserve"> </w:t>
      </w:r>
      <w:r>
        <w:t>фотографий</w:t>
      </w:r>
      <w:r>
        <w:rPr>
          <w:spacing w:val="-4"/>
        </w:rPr>
        <w:t xml:space="preserve"> </w:t>
      </w:r>
      <w:r>
        <w:t>на стиль</w:t>
      </w:r>
      <w:r>
        <w:rPr>
          <w:spacing w:val="-1"/>
        </w:rPr>
        <w:t xml:space="preserve"> </w:t>
      </w:r>
      <w:r>
        <w:t>эпохи;</w:t>
      </w:r>
    </w:p>
    <w:p w:rsidR="00A5196F" w:rsidRDefault="0035780C">
      <w:pPr>
        <w:pStyle w:val="a3"/>
        <w:spacing w:line="350" w:lineRule="auto"/>
        <w:ind w:left="1709" w:right="1037" w:firstLine="0"/>
      </w:pPr>
      <w:r>
        <w:t>иметь навыки компьютерной обработки и преобразования фотографий.</w:t>
      </w:r>
      <w:r>
        <w:rPr>
          <w:spacing w:val="-67"/>
        </w:rPr>
        <w:t xml:space="preserve"> </w:t>
      </w:r>
      <w:r>
        <w:t>Изображение</w:t>
      </w:r>
      <w:r>
        <w:rPr>
          <w:spacing w:val="-1"/>
        </w:rPr>
        <w:t xml:space="preserve"> </w:t>
      </w:r>
      <w:r>
        <w:t>и</w:t>
      </w:r>
      <w:r>
        <w:rPr>
          <w:spacing w:val="-3"/>
        </w:rPr>
        <w:t xml:space="preserve"> </w:t>
      </w:r>
      <w:r>
        <w:t>искусство кино:</w:t>
      </w:r>
    </w:p>
    <w:p w:rsidR="00A5196F" w:rsidRDefault="0035780C">
      <w:pPr>
        <w:pStyle w:val="a3"/>
        <w:spacing w:line="350" w:lineRule="auto"/>
        <w:ind w:right="743"/>
      </w:pPr>
      <w:r>
        <w:lastRenderedPageBreak/>
        <w:t>иметь</w:t>
      </w:r>
      <w:r>
        <w:rPr>
          <w:spacing w:val="1"/>
        </w:rPr>
        <w:t xml:space="preserve"> </w:t>
      </w:r>
      <w:r>
        <w:t>представление</w:t>
      </w:r>
      <w:r>
        <w:rPr>
          <w:spacing w:val="1"/>
        </w:rPr>
        <w:t xml:space="preserve"> </w:t>
      </w:r>
      <w:r>
        <w:t>об</w:t>
      </w:r>
      <w:r>
        <w:rPr>
          <w:spacing w:val="1"/>
        </w:rPr>
        <w:t xml:space="preserve"> </w:t>
      </w:r>
      <w:r>
        <w:t>этапах</w:t>
      </w:r>
      <w:r>
        <w:rPr>
          <w:spacing w:val="1"/>
        </w:rPr>
        <w:t xml:space="preserve"> </w:t>
      </w:r>
      <w:r>
        <w:t>в</w:t>
      </w:r>
      <w:r>
        <w:rPr>
          <w:spacing w:val="1"/>
        </w:rPr>
        <w:t xml:space="preserve"> </w:t>
      </w:r>
      <w:r>
        <w:t>истории</w:t>
      </w:r>
      <w:r>
        <w:rPr>
          <w:spacing w:val="1"/>
        </w:rPr>
        <w:t xml:space="preserve"> </w:t>
      </w:r>
      <w:r>
        <w:t>кино</w:t>
      </w:r>
      <w:r>
        <w:rPr>
          <w:spacing w:val="1"/>
        </w:rPr>
        <w:t xml:space="preserve"> </w:t>
      </w:r>
      <w:r>
        <w:t>и</w:t>
      </w:r>
      <w:r>
        <w:rPr>
          <w:spacing w:val="1"/>
        </w:rPr>
        <w:t xml:space="preserve"> </w:t>
      </w:r>
      <w:r>
        <w:t>его</w:t>
      </w:r>
      <w:r>
        <w:rPr>
          <w:spacing w:val="1"/>
        </w:rPr>
        <w:t xml:space="preserve"> </w:t>
      </w:r>
      <w:r>
        <w:t>эволюции</w:t>
      </w:r>
      <w:r>
        <w:rPr>
          <w:spacing w:val="1"/>
        </w:rPr>
        <w:t xml:space="preserve"> </w:t>
      </w:r>
      <w:r>
        <w:t>как</w:t>
      </w:r>
      <w:r>
        <w:rPr>
          <w:spacing w:val="1"/>
        </w:rPr>
        <w:t xml:space="preserve"> </w:t>
      </w:r>
      <w:r>
        <w:t>искусства;</w:t>
      </w:r>
    </w:p>
    <w:p w:rsidR="00A5196F" w:rsidRDefault="0035780C">
      <w:pPr>
        <w:pStyle w:val="a3"/>
        <w:spacing w:line="350" w:lineRule="auto"/>
        <w:ind w:right="743"/>
      </w:pPr>
      <w:r>
        <w:t>уметь объяснять, почему экранное время и всё изображаемое в фильме,</w:t>
      </w:r>
      <w:r>
        <w:rPr>
          <w:spacing w:val="1"/>
        </w:rPr>
        <w:t xml:space="preserve"> </w:t>
      </w:r>
      <w:r>
        <w:t>являясь</w:t>
      </w:r>
      <w:r>
        <w:rPr>
          <w:spacing w:val="-4"/>
        </w:rPr>
        <w:t xml:space="preserve"> </w:t>
      </w:r>
      <w:r>
        <w:t>условностью,</w:t>
      </w:r>
      <w:r>
        <w:rPr>
          <w:spacing w:val="-2"/>
        </w:rPr>
        <w:t xml:space="preserve"> </w:t>
      </w:r>
      <w:r>
        <w:t>формирует</w:t>
      </w:r>
      <w:r>
        <w:rPr>
          <w:spacing w:val="-4"/>
        </w:rPr>
        <w:t xml:space="preserve"> </w:t>
      </w:r>
      <w:r>
        <w:t>у людей восприятие</w:t>
      </w:r>
      <w:r>
        <w:rPr>
          <w:spacing w:val="-4"/>
        </w:rPr>
        <w:t xml:space="preserve"> </w:t>
      </w:r>
      <w:r>
        <w:t>реального мира;</w:t>
      </w:r>
    </w:p>
    <w:p w:rsidR="00A5196F" w:rsidRDefault="0035780C">
      <w:pPr>
        <w:pStyle w:val="a3"/>
        <w:spacing w:line="348" w:lineRule="auto"/>
        <w:ind w:right="743"/>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4"/>
        </w:rPr>
        <w:t xml:space="preserve"> </w:t>
      </w:r>
      <w:r>
        <w:t>построенных</w:t>
      </w:r>
      <w:r>
        <w:rPr>
          <w:spacing w:val="1"/>
        </w:rPr>
        <w:t xml:space="preserve"> </w:t>
      </w:r>
      <w:r>
        <w:t>кадров;</w:t>
      </w:r>
    </w:p>
    <w:p w:rsidR="00A5196F" w:rsidRDefault="0035780C">
      <w:pPr>
        <w:pStyle w:val="a3"/>
        <w:spacing w:line="350" w:lineRule="auto"/>
        <w:ind w:right="736"/>
      </w:pPr>
      <w:r>
        <w:t>знать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состоит</w:t>
      </w:r>
      <w:r>
        <w:rPr>
          <w:spacing w:val="1"/>
        </w:rPr>
        <w:t xml:space="preserve"> </w:t>
      </w:r>
      <w:r>
        <w:t>работа</w:t>
      </w:r>
      <w:r>
        <w:rPr>
          <w:spacing w:val="1"/>
        </w:rPr>
        <w:t xml:space="preserve"> </w:t>
      </w:r>
      <w:r>
        <w:t>художника-постановщика</w:t>
      </w:r>
      <w:r>
        <w:rPr>
          <w:spacing w:val="1"/>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71"/>
        </w:rPr>
        <w:t xml:space="preserve"> </w:t>
      </w:r>
      <w:r>
        <w:t>съёмки</w:t>
      </w:r>
      <w:r>
        <w:rPr>
          <w:spacing w:val="1"/>
        </w:rPr>
        <w:t xml:space="preserve"> </w:t>
      </w:r>
      <w:r>
        <w:t>игрового</w:t>
      </w:r>
      <w:r>
        <w:rPr>
          <w:spacing w:val="-3"/>
        </w:rPr>
        <w:t xml:space="preserve"> </w:t>
      </w:r>
      <w:r>
        <w:t>фильма;</w:t>
      </w:r>
    </w:p>
    <w:p w:rsidR="00A5196F" w:rsidRDefault="0035780C">
      <w:pPr>
        <w:pStyle w:val="a3"/>
        <w:spacing w:line="321" w:lineRule="exact"/>
        <w:ind w:left="1709" w:firstLine="0"/>
      </w:pPr>
      <w:r>
        <w:t>объяснять</w:t>
      </w:r>
      <w:r>
        <w:rPr>
          <w:spacing w:val="-7"/>
        </w:rPr>
        <w:t xml:space="preserve"> </w:t>
      </w:r>
      <w:r>
        <w:t>роль</w:t>
      </w:r>
      <w:r>
        <w:rPr>
          <w:spacing w:val="-3"/>
        </w:rPr>
        <w:t xml:space="preserve"> </w:t>
      </w:r>
      <w:r>
        <w:t>видео</w:t>
      </w:r>
      <w:r>
        <w:rPr>
          <w:spacing w:val="-2"/>
        </w:rPr>
        <w:t xml:space="preserve"> </w:t>
      </w:r>
      <w:r>
        <w:t>в</w:t>
      </w:r>
      <w:r>
        <w:rPr>
          <w:spacing w:val="-3"/>
        </w:rPr>
        <w:t xml:space="preserve"> </w:t>
      </w:r>
      <w:r>
        <w:t>современной</w:t>
      </w:r>
      <w:r>
        <w:rPr>
          <w:spacing w:val="-3"/>
        </w:rPr>
        <w:t xml:space="preserve"> </w:t>
      </w:r>
      <w:r>
        <w:t>бытовой</w:t>
      </w:r>
      <w:r>
        <w:rPr>
          <w:spacing w:val="-2"/>
        </w:rPr>
        <w:t xml:space="preserve"> </w:t>
      </w:r>
      <w:r>
        <w:t>культуре;</w:t>
      </w:r>
    </w:p>
    <w:p w:rsidR="00A5196F" w:rsidRDefault="0035780C">
      <w:pPr>
        <w:pStyle w:val="a3"/>
        <w:spacing w:before="149" w:line="350" w:lineRule="auto"/>
        <w:ind w:right="746"/>
      </w:pPr>
      <w:r>
        <w:t>иметь опыт создания видеоролика, осваивать основные этапы создания</w:t>
      </w:r>
      <w:r>
        <w:rPr>
          <w:spacing w:val="1"/>
        </w:rPr>
        <w:t xml:space="preserve"> </w:t>
      </w:r>
      <w:r>
        <w:t>видеоролика</w:t>
      </w:r>
      <w:r>
        <w:rPr>
          <w:spacing w:val="-4"/>
        </w:rPr>
        <w:t xml:space="preserve"> </w:t>
      </w:r>
      <w:r>
        <w:t>и</w:t>
      </w:r>
      <w:r>
        <w:rPr>
          <w:spacing w:val="-1"/>
        </w:rPr>
        <w:t xml:space="preserve"> </w:t>
      </w:r>
      <w:r>
        <w:t>планировать</w:t>
      </w:r>
      <w:r>
        <w:rPr>
          <w:spacing w:val="-3"/>
        </w:rPr>
        <w:t xml:space="preserve"> </w:t>
      </w:r>
      <w:r>
        <w:t>свою</w:t>
      </w:r>
      <w:r>
        <w:rPr>
          <w:spacing w:val="-5"/>
        </w:rPr>
        <w:t xml:space="preserve"> </w:t>
      </w:r>
      <w:r>
        <w:t>работу по созданию</w:t>
      </w:r>
      <w:r>
        <w:rPr>
          <w:spacing w:val="-2"/>
        </w:rPr>
        <w:t xml:space="preserve"> </w:t>
      </w:r>
      <w:r>
        <w:t>видеоролика;</w:t>
      </w:r>
    </w:p>
    <w:p w:rsidR="00A5196F" w:rsidRDefault="0035780C">
      <w:pPr>
        <w:pStyle w:val="a3"/>
        <w:spacing w:line="350" w:lineRule="auto"/>
        <w:ind w:right="740"/>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 разных</w:t>
      </w:r>
      <w:r>
        <w:rPr>
          <w:spacing w:val="1"/>
        </w:rPr>
        <w:t xml:space="preserve"> </w:t>
      </w:r>
      <w:r>
        <w:t>жанров:</w:t>
      </w:r>
      <w:r>
        <w:rPr>
          <w:spacing w:val="1"/>
        </w:rPr>
        <w:t xml:space="preserve"> </w:t>
      </w:r>
      <w:r>
        <w:t>видеорепортажа, игрового короткометражного фильма, социальной рекламы,</w:t>
      </w:r>
      <w:r>
        <w:rPr>
          <w:spacing w:val="1"/>
        </w:rPr>
        <w:t xml:space="preserve"> </w:t>
      </w:r>
      <w:r>
        <w:t>анимационного фильма,</w:t>
      </w:r>
      <w:r>
        <w:rPr>
          <w:spacing w:val="-2"/>
        </w:rPr>
        <w:t xml:space="preserve"> </w:t>
      </w:r>
      <w:r>
        <w:t>музыкального</w:t>
      </w:r>
      <w:r>
        <w:rPr>
          <w:spacing w:val="-3"/>
        </w:rPr>
        <w:t xml:space="preserve"> </w:t>
      </w:r>
      <w:r>
        <w:t>клипа,</w:t>
      </w:r>
      <w:r>
        <w:rPr>
          <w:spacing w:val="-5"/>
        </w:rPr>
        <w:t xml:space="preserve"> </w:t>
      </w:r>
      <w:r>
        <w:t>документального фильма;</w:t>
      </w:r>
    </w:p>
    <w:p w:rsidR="00A5196F" w:rsidRDefault="0035780C">
      <w:pPr>
        <w:pStyle w:val="a3"/>
        <w:spacing w:line="348" w:lineRule="auto"/>
        <w:ind w:right="742"/>
      </w:pPr>
      <w:r>
        <w:t>иметь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3"/>
        </w:rPr>
        <w:t xml:space="preserve"> </w:t>
      </w:r>
      <w:r>
        <w:t>соответствующих</w:t>
      </w:r>
      <w:r>
        <w:rPr>
          <w:spacing w:val="1"/>
        </w:rPr>
        <w:t xml:space="preserve"> </w:t>
      </w:r>
      <w:r>
        <w:t>компьютерных программ;</w:t>
      </w:r>
    </w:p>
    <w:p w:rsidR="00A5196F" w:rsidRDefault="0035780C">
      <w:pPr>
        <w:pStyle w:val="a3"/>
        <w:spacing w:before="2"/>
        <w:ind w:left="1709" w:firstLine="0"/>
      </w:pPr>
      <w:r>
        <w:t>иметь</w:t>
      </w:r>
      <w:r>
        <w:rPr>
          <w:spacing w:val="-3"/>
        </w:rPr>
        <w:t xml:space="preserve"> </w:t>
      </w:r>
      <w:r>
        <w:t>навык</w:t>
      </w:r>
      <w:r>
        <w:rPr>
          <w:spacing w:val="-2"/>
        </w:rPr>
        <w:t xml:space="preserve"> </w:t>
      </w:r>
      <w:r>
        <w:t>критического</w:t>
      </w:r>
      <w:r>
        <w:rPr>
          <w:spacing w:val="-4"/>
        </w:rPr>
        <w:t xml:space="preserve"> </w:t>
      </w:r>
      <w:r>
        <w:t>осмысления</w:t>
      </w:r>
      <w:r>
        <w:rPr>
          <w:spacing w:val="-5"/>
        </w:rPr>
        <w:t xml:space="preserve"> </w:t>
      </w:r>
      <w:r>
        <w:t>качества</w:t>
      </w:r>
      <w:r>
        <w:rPr>
          <w:spacing w:val="-3"/>
        </w:rPr>
        <w:t xml:space="preserve"> </w:t>
      </w:r>
      <w:r>
        <w:t>снятых</w:t>
      </w:r>
      <w:r>
        <w:rPr>
          <w:spacing w:val="-1"/>
        </w:rPr>
        <w:t xml:space="preserve"> </w:t>
      </w:r>
      <w:r>
        <w:t>роликов;</w:t>
      </w:r>
    </w:p>
    <w:p w:rsidR="00A5196F" w:rsidRDefault="0035780C">
      <w:pPr>
        <w:pStyle w:val="a3"/>
        <w:spacing w:before="69" w:line="350" w:lineRule="auto"/>
        <w:ind w:right="741"/>
      </w:pPr>
      <w:r>
        <w:t>иметь знания по истории мультипликации и уметь приводить 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A5196F" w:rsidRDefault="0035780C">
      <w:pPr>
        <w:pStyle w:val="a3"/>
        <w:spacing w:line="350" w:lineRule="auto"/>
        <w:ind w:right="739"/>
      </w:pPr>
      <w:r>
        <w:t>иметь опыт анализа художественного образа и средств его достижения в</w:t>
      </w:r>
      <w:r>
        <w:rPr>
          <w:spacing w:val="1"/>
        </w:rPr>
        <w:t xml:space="preserve"> </w:t>
      </w:r>
      <w:r>
        <w:t>лучших</w:t>
      </w:r>
      <w:r>
        <w:rPr>
          <w:spacing w:val="1"/>
        </w:rPr>
        <w:t xml:space="preserve"> </w:t>
      </w:r>
      <w:r>
        <w:t>отечественных</w:t>
      </w:r>
      <w:r>
        <w:rPr>
          <w:spacing w:val="1"/>
        </w:rPr>
        <w:t xml:space="preserve"> </w:t>
      </w:r>
      <w:r>
        <w:t>мультфильмах;</w:t>
      </w:r>
      <w:r>
        <w:rPr>
          <w:spacing w:val="1"/>
        </w:rPr>
        <w:t xml:space="preserve"> </w:t>
      </w:r>
      <w:r>
        <w:t>осознавать</w:t>
      </w:r>
      <w:r>
        <w:rPr>
          <w:spacing w:val="1"/>
        </w:rPr>
        <w:t xml:space="preserve"> </w:t>
      </w:r>
      <w:r>
        <w:t>многообразие</w:t>
      </w:r>
      <w:r>
        <w:rPr>
          <w:spacing w:val="1"/>
        </w:rPr>
        <w:t xml:space="preserve"> </w:t>
      </w:r>
      <w:r>
        <w:t>подходов,</w:t>
      </w:r>
      <w:r>
        <w:rPr>
          <w:spacing w:val="1"/>
        </w:rPr>
        <w:t xml:space="preserve"> </w:t>
      </w:r>
      <w:r>
        <w:t>поэзию</w:t>
      </w:r>
      <w:r>
        <w:rPr>
          <w:spacing w:val="1"/>
        </w:rPr>
        <w:t xml:space="preserve"> </w:t>
      </w:r>
      <w:r>
        <w:t>и</w:t>
      </w:r>
      <w:r>
        <w:rPr>
          <w:spacing w:val="1"/>
        </w:rPr>
        <w:t xml:space="preserve"> </w:t>
      </w:r>
      <w:r>
        <w:t>уникальность</w:t>
      </w:r>
      <w:r>
        <w:rPr>
          <w:spacing w:val="1"/>
        </w:rPr>
        <w:t xml:space="preserve"> </w:t>
      </w:r>
      <w:r>
        <w:t>художественных</w:t>
      </w:r>
      <w:r>
        <w:rPr>
          <w:spacing w:val="1"/>
        </w:rPr>
        <w:t xml:space="preserve"> </w:t>
      </w:r>
      <w:r>
        <w:t>образов</w:t>
      </w:r>
      <w:r>
        <w:rPr>
          <w:spacing w:val="1"/>
        </w:rPr>
        <w:t xml:space="preserve"> </w:t>
      </w:r>
      <w:r>
        <w:t>отечественной</w:t>
      </w:r>
      <w:r>
        <w:rPr>
          <w:spacing w:val="1"/>
        </w:rPr>
        <w:t xml:space="preserve"> </w:t>
      </w:r>
      <w:r>
        <w:t>мультипликации;</w:t>
      </w:r>
    </w:p>
    <w:p w:rsidR="00A5196F" w:rsidRDefault="0035780C">
      <w:pPr>
        <w:pStyle w:val="a3"/>
        <w:spacing w:line="350" w:lineRule="auto"/>
        <w:ind w:right="745"/>
      </w:pPr>
      <w:r>
        <w:t>осваивать</w:t>
      </w:r>
      <w:r>
        <w:rPr>
          <w:spacing w:val="20"/>
        </w:rPr>
        <w:t xml:space="preserve"> </w:t>
      </w:r>
      <w:r>
        <w:t>опыт</w:t>
      </w:r>
      <w:r>
        <w:rPr>
          <w:spacing w:val="22"/>
        </w:rPr>
        <w:t xml:space="preserve"> </w:t>
      </w:r>
      <w:r>
        <w:t>создания</w:t>
      </w:r>
      <w:r>
        <w:rPr>
          <w:spacing w:val="23"/>
        </w:rPr>
        <w:t xml:space="preserve"> </w:t>
      </w:r>
      <w:r>
        <w:t>компьютерной</w:t>
      </w:r>
      <w:r>
        <w:rPr>
          <w:spacing w:val="23"/>
        </w:rPr>
        <w:t xml:space="preserve"> </w:t>
      </w:r>
      <w:r>
        <w:t>анимации</w:t>
      </w:r>
      <w:r>
        <w:rPr>
          <w:spacing w:val="23"/>
        </w:rPr>
        <w:t xml:space="preserve"> </w:t>
      </w:r>
      <w:r>
        <w:t>в</w:t>
      </w:r>
      <w:r>
        <w:rPr>
          <w:spacing w:val="21"/>
        </w:rPr>
        <w:t xml:space="preserve"> </w:t>
      </w:r>
      <w:r>
        <w:t>выбранной</w:t>
      </w:r>
      <w:r>
        <w:rPr>
          <w:spacing w:val="23"/>
        </w:rPr>
        <w:t xml:space="preserve"> </w:t>
      </w:r>
      <w:r>
        <w:t>технике</w:t>
      </w:r>
      <w:r>
        <w:rPr>
          <w:spacing w:val="-67"/>
        </w:rPr>
        <w:t xml:space="preserve"> </w:t>
      </w:r>
      <w:r>
        <w:t>и</w:t>
      </w:r>
      <w:r>
        <w:rPr>
          <w:spacing w:val="-1"/>
        </w:rPr>
        <w:t xml:space="preserve"> </w:t>
      </w:r>
      <w:r>
        <w:t>в</w:t>
      </w:r>
      <w:r>
        <w:rPr>
          <w:spacing w:val="-1"/>
        </w:rPr>
        <w:t xml:space="preserve"> </w:t>
      </w:r>
      <w:r>
        <w:t>соответствующей компьютерной</w:t>
      </w:r>
      <w:r>
        <w:rPr>
          <w:spacing w:val="-3"/>
        </w:rPr>
        <w:t xml:space="preserve"> </w:t>
      </w:r>
      <w:r>
        <w:t>программе;</w:t>
      </w:r>
    </w:p>
    <w:p w:rsidR="00A5196F" w:rsidRDefault="0035780C">
      <w:pPr>
        <w:pStyle w:val="a3"/>
        <w:spacing w:line="350" w:lineRule="auto"/>
        <w:ind w:right="741"/>
      </w:pPr>
      <w:r>
        <w:t>иметь опыт совместной творческой коллективной работы по созданию</w:t>
      </w:r>
      <w:r>
        <w:rPr>
          <w:spacing w:val="1"/>
        </w:rPr>
        <w:t xml:space="preserve"> </w:t>
      </w:r>
      <w:r>
        <w:t>анимационного фильма.</w:t>
      </w:r>
    </w:p>
    <w:p w:rsidR="00A5196F" w:rsidRDefault="0035780C">
      <w:pPr>
        <w:pStyle w:val="a3"/>
        <w:ind w:left="1709" w:firstLine="0"/>
      </w:pPr>
      <w:r>
        <w:t>Изобразительное</w:t>
      </w:r>
      <w:r>
        <w:rPr>
          <w:spacing w:val="-4"/>
        </w:rPr>
        <w:t xml:space="preserve"> </w:t>
      </w:r>
      <w:r>
        <w:t>искусство</w:t>
      </w:r>
      <w:r>
        <w:rPr>
          <w:spacing w:val="-2"/>
        </w:rPr>
        <w:t xml:space="preserve"> </w:t>
      </w:r>
      <w:r>
        <w:t>на</w:t>
      </w:r>
      <w:r>
        <w:rPr>
          <w:spacing w:val="-3"/>
        </w:rPr>
        <w:t xml:space="preserve"> </w:t>
      </w:r>
      <w:r>
        <w:t>телевидении:</w:t>
      </w:r>
    </w:p>
    <w:p w:rsidR="00A5196F" w:rsidRDefault="0035780C">
      <w:pPr>
        <w:pStyle w:val="a3"/>
        <w:spacing w:before="141" w:line="350" w:lineRule="auto"/>
        <w:ind w:right="742"/>
      </w:pPr>
      <w:r>
        <w:t>объяснять особую роль и функции телевидения в жизни общества как</w:t>
      </w:r>
      <w:r>
        <w:rPr>
          <w:spacing w:val="1"/>
        </w:rPr>
        <w:t xml:space="preserve"> </w:t>
      </w:r>
      <w:r>
        <w:t>экранного</w:t>
      </w:r>
      <w:r>
        <w:rPr>
          <w:spacing w:val="1"/>
        </w:rPr>
        <w:t xml:space="preserve"> </w:t>
      </w:r>
      <w:r>
        <w:t>искусства</w:t>
      </w:r>
      <w:r>
        <w:rPr>
          <w:spacing w:val="1"/>
        </w:rPr>
        <w:t xml:space="preserve"> </w:t>
      </w:r>
      <w:r>
        <w:t>и</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1"/>
        </w:rPr>
        <w:t xml:space="preserve"> </w:t>
      </w:r>
      <w:r>
        <w:t>и</w:t>
      </w:r>
      <w:r>
        <w:rPr>
          <w:spacing w:val="1"/>
        </w:rPr>
        <w:t xml:space="preserve"> </w:t>
      </w:r>
      <w:r>
        <w:t>научного просвещения,</w:t>
      </w:r>
      <w:r>
        <w:rPr>
          <w:spacing w:val="-3"/>
        </w:rPr>
        <w:t xml:space="preserve"> </w:t>
      </w:r>
      <w:r>
        <w:t>развлечения</w:t>
      </w:r>
      <w:r>
        <w:rPr>
          <w:spacing w:val="-1"/>
        </w:rPr>
        <w:t xml:space="preserve"> </w:t>
      </w:r>
      <w:r>
        <w:t>и</w:t>
      </w:r>
      <w:r>
        <w:rPr>
          <w:spacing w:val="-3"/>
        </w:rPr>
        <w:t xml:space="preserve"> </w:t>
      </w:r>
      <w:r>
        <w:t>организации</w:t>
      </w:r>
      <w:r>
        <w:rPr>
          <w:spacing w:val="-1"/>
        </w:rPr>
        <w:t xml:space="preserve"> </w:t>
      </w:r>
      <w:r>
        <w:t>досуга;</w:t>
      </w:r>
    </w:p>
    <w:p w:rsidR="00A5196F" w:rsidRDefault="0035780C">
      <w:pPr>
        <w:pStyle w:val="a3"/>
        <w:spacing w:line="350" w:lineRule="auto"/>
        <w:ind w:right="739"/>
      </w:pPr>
      <w:r>
        <w:t>знать</w:t>
      </w:r>
      <w:r>
        <w:rPr>
          <w:spacing w:val="1"/>
        </w:rPr>
        <w:t xml:space="preserve"> </w:t>
      </w:r>
      <w:r>
        <w:t>о</w:t>
      </w:r>
      <w:r>
        <w:rPr>
          <w:spacing w:val="1"/>
        </w:rPr>
        <w:t xml:space="preserve"> </w:t>
      </w:r>
      <w:r>
        <w:t>создателе</w:t>
      </w:r>
      <w:r>
        <w:rPr>
          <w:spacing w:val="1"/>
        </w:rPr>
        <w:t xml:space="preserve"> </w:t>
      </w:r>
      <w:r>
        <w:t>телевидения</w:t>
      </w:r>
      <w:r>
        <w:rPr>
          <w:spacing w:val="1"/>
        </w:rPr>
        <w:t xml:space="preserve"> </w:t>
      </w:r>
      <w:r>
        <w:t>–</w:t>
      </w:r>
      <w:r>
        <w:rPr>
          <w:spacing w:val="1"/>
        </w:rPr>
        <w:t xml:space="preserve"> </w:t>
      </w:r>
      <w:r>
        <w:t>русском</w:t>
      </w:r>
      <w:r>
        <w:rPr>
          <w:spacing w:val="1"/>
        </w:rPr>
        <w:t xml:space="preserve"> </w:t>
      </w:r>
      <w:r>
        <w:t>инженере</w:t>
      </w:r>
      <w:r>
        <w:rPr>
          <w:spacing w:val="1"/>
        </w:rPr>
        <w:t xml:space="preserve"> </w:t>
      </w:r>
      <w:r>
        <w:t>Владимире</w:t>
      </w:r>
      <w:r>
        <w:rPr>
          <w:spacing w:val="1"/>
        </w:rPr>
        <w:t xml:space="preserve"> </w:t>
      </w:r>
      <w:r>
        <w:t>Зворыкине;</w:t>
      </w:r>
    </w:p>
    <w:p w:rsidR="00A5196F" w:rsidRDefault="0035780C">
      <w:pPr>
        <w:pStyle w:val="a3"/>
        <w:spacing w:line="350" w:lineRule="auto"/>
        <w:ind w:right="738"/>
      </w:pPr>
      <w:r>
        <w:lastRenderedPageBreak/>
        <w:t>осознавать</w:t>
      </w:r>
      <w:r>
        <w:rPr>
          <w:spacing w:val="1"/>
        </w:rPr>
        <w:t xml:space="preserve"> </w:t>
      </w:r>
      <w:r>
        <w:t>роль</w:t>
      </w:r>
      <w:r>
        <w:rPr>
          <w:spacing w:val="1"/>
        </w:rPr>
        <w:t xml:space="preserve"> </w:t>
      </w:r>
      <w:r>
        <w:t>телевидения</w:t>
      </w:r>
      <w:r>
        <w:rPr>
          <w:spacing w:val="1"/>
        </w:rPr>
        <w:t xml:space="preserve"> </w:t>
      </w:r>
      <w:r>
        <w:t>в</w:t>
      </w:r>
      <w:r>
        <w:rPr>
          <w:spacing w:val="1"/>
        </w:rPr>
        <w:t xml:space="preserve"> </w:t>
      </w:r>
      <w:r>
        <w:t>превращении</w:t>
      </w:r>
      <w:r>
        <w:rPr>
          <w:spacing w:val="1"/>
        </w:rPr>
        <w:t xml:space="preserve"> </w:t>
      </w:r>
      <w:r>
        <w:t>мира</w:t>
      </w:r>
      <w:r>
        <w:rPr>
          <w:spacing w:val="1"/>
        </w:rPr>
        <w:t xml:space="preserve"> </w:t>
      </w:r>
      <w:r>
        <w:t>в</w:t>
      </w:r>
      <w:r>
        <w:rPr>
          <w:spacing w:val="1"/>
        </w:rPr>
        <w:t xml:space="preserve"> </w:t>
      </w:r>
      <w:r>
        <w:t>единое</w:t>
      </w:r>
      <w:r>
        <w:rPr>
          <w:spacing w:val="1"/>
        </w:rPr>
        <w:t xml:space="preserve"> </w:t>
      </w:r>
      <w:r>
        <w:t>информационное</w:t>
      </w:r>
      <w:r>
        <w:rPr>
          <w:spacing w:val="-1"/>
        </w:rPr>
        <w:t xml:space="preserve"> </w:t>
      </w:r>
      <w:r>
        <w:t>пространство;</w:t>
      </w:r>
    </w:p>
    <w:p w:rsidR="00A5196F" w:rsidRDefault="0035780C">
      <w:pPr>
        <w:pStyle w:val="a3"/>
        <w:spacing w:line="348" w:lineRule="auto"/>
        <w:ind w:right="747"/>
      </w:pPr>
      <w:r>
        <w:t>иметь представление о многих направлениях деятельности и профессиях</w:t>
      </w:r>
      <w:r>
        <w:rPr>
          <w:spacing w:val="1"/>
        </w:rPr>
        <w:t xml:space="preserve"> </w:t>
      </w:r>
      <w:r>
        <w:t>художника</w:t>
      </w:r>
      <w:r>
        <w:rPr>
          <w:spacing w:val="-1"/>
        </w:rPr>
        <w:t xml:space="preserve"> </w:t>
      </w:r>
      <w:r>
        <w:t>на телевидении;</w:t>
      </w:r>
    </w:p>
    <w:p w:rsidR="00A5196F" w:rsidRDefault="0035780C">
      <w:pPr>
        <w:pStyle w:val="a3"/>
        <w:spacing w:before="2" w:line="350" w:lineRule="auto"/>
        <w:ind w:right="743"/>
      </w:pPr>
      <w:r>
        <w:t>применять полученные знания и опыт творчества в работе школьного</w:t>
      </w:r>
      <w:r>
        <w:rPr>
          <w:spacing w:val="1"/>
        </w:rPr>
        <w:t xml:space="preserve"> </w:t>
      </w:r>
      <w:r>
        <w:t>телевидения</w:t>
      </w:r>
      <w:r>
        <w:rPr>
          <w:spacing w:val="-1"/>
        </w:rPr>
        <w:t xml:space="preserve"> </w:t>
      </w:r>
      <w:r>
        <w:t>и студии мультимедиа;</w:t>
      </w:r>
    </w:p>
    <w:p w:rsidR="00A5196F" w:rsidRDefault="0035780C">
      <w:pPr>
        <w:pStyle w:val="a3"/>
        <w:spacing w:line="350" w:lineRule="auto"/>
        <w:ind w:right="740"/>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67"/>
        </w:rPr>
        <w:t xml:space="preserve"> </w:t>
      </w:r>
      <w:r>
        <w:t>необходимость</w:t>
      </w:r>
      <w:r>
        <w:rPr>
          <w:spacing w:val="-2"/>
        </w:rPr>
        <w:t xml:space="preserve"> </w:t>
      </w:r>
      <w:r>
        <w:t>зрительских</w:t>
      </w:r>
      <w:r>
        <w:rPr>
          <w:spacing w:val="1"/>
        </w:rPr>
        <w:t xml:space="preserve"> </w:t>
      </w:r>
      <w:r>
        <w:t>умений;</w:t>
      </w:r>
    </w:p>
    <w:p w:rsidR="00A5196F" w:rsidRPr="0047141C" w:rsidRDefault="0035780C" w:rsidP="0047141C">
      <w:pPr>
        <w:pStyle w:val="a3"/>
        <w:spacing w:line="350" w:lineRule="auto"/>
        <w:ind w:right="741"/>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 развития и самореализации, определять место и 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 и</w:t>
      </w:r>
      <w:r>
        <w:rPr>
          <w:spacing w:val="-1"/>
        </w:rPr>
        <w:t xml:space="preserve"> </w:t>
      </w:r>
      <w:r>
        <w:t>в</w:t>
      </w:r>
      <w:r>
        <w:rPr>
          <w:spacing w:val="-3"/>
        </w:rPr>
        <w:t xml:space="preserve"> </w:t>
      </w:r>
      <w:r>
        <w:t>жизни общества.</w:t>
      </w:r>
    </w:p>
    <w:p w:rsidR="00A5196F" w:rsidRPr="0047141C" w:rsidRDefault="00C12FE0" w:rsidP="0047141C">
      <w:pPr>
        <w:tabs>
          <w:tab w:val="left" w:pos="2130"/>
        </w:tabs>
        <w:ind w:left="1702"/>
        <w:rPr>
          <w:b/>
          <w:sz w:val="24"/>
        </w:rPr>
      </w:pPr>
      <w:r>
        <w:pict>
          <v:rect id="_x0000_s1044" style="position:absolute;left:0;text-align:left;margin-left:78.6pt;margin-top:16.5pt;width:481.55pt;height:.5pt;z-index:-15711232;mso-wrap-distance-left:0;mso-wrap-distance-right:0;mso-position-horizontal-relative:page" fillcolor="black" stroked="f">
            <w10:wrap type="topAndBottom" anchorx="page"/>
          </v:rect>
        </w:pict>
      </w:r>
      <w:r w:rsidR="0035780C" w:rsidRPr="0047141C">
        <w:rPr>
          <w:b/>
          <w:sz w:val="24"/>
        </w:rPr>
        <w:t>РАБОЧАЯ</w:t>
      </w:r>
      <w:r w:rsidR="0035780C" w:rsidRPr="0047141C">
        <w:rPr>
          <w:b/>
          <w:spacing w:val="-4"/>
          <w:sz w:val="24"/>
        </w:rPr>
        <w:t xml:space="preserve"> </w:t>
      </w:r>
      <w:r w:rsidR="0035780C" w:rsidRPr="0047141C">
        <w:rPr>
          <w:b/>
          <w:sz w:val="24"/>
        </w:rPr>
        <w:t>ПРОГРАММА</w:t>
      </w:r>
      <w:r w:rsidR="0035780C" w:rsidRPr="0047141C">
        <w:rPr>
          <w:b/>
          <w:spacing w:val="-3"/>
          <w:sz w:val="24"/>
        </w:rPr>
        <w:t xml:space="preserve"> </w:t>
      </w:r>
      <w:r w:rsidR="0035780C" w:rsidRPr="0047141C">
        <w:rPr>
          <w:b/>
          <w:sz w:val="24"/>
        </w:rPr>
        <w:t>ПО</w:t>
      </w:r>
      <w:r w:rsidR="0035780C" w:rsidRPr="0047141C">
        <w:rPr>
          <w:b/>
          <w:spacing w:val="-2"/>
          <w:sz w:val="24"/>
        </w:rPr>
        <w:t xml:space="preserve"> </w:t>
      </w:r>
      <w:r w:rsidR="0035780C" w:rsidRPr="0047141C">
        <w:rPr>
          <w:b/>
          <w:sz w:val="24"/>
        </w:rPr>
        <w:t>УЧЕБНОМУ</w:t>
      </w:r>
      <w:r w:rsidR="0035780C" w:rsidRPr="0047141C">
        <w:rPr>
          <w:b/>
          <w:spacing w:val="-3"/>
          <w:sz w:val="24"/>
        </w:rPr>
        <w:t xml:space="preserve"> </w:t>
      </w:r>
      <w:r w:rsidR="0035780C" w:rsidRPr="0047141C">
        <w:rPr>
          <w:b/>
          <w:sz w:val="24"/>
        </w:rPr>
        <w:t>ПРЕДМЕТУ</w:t>
      </w:r>
      <w:r w:rsidR="0035780C" w:rsidRPr="0047141C">
        <w:rPr>
          <w:b/>
          <w:spacing w:val="-3"/>
          <w:sz w:val="24"/>
        </w:rPr>
        <w:t xml:space="preserve"> </w:t>
      </w:r>
      <w:r w:rsidR="0035780C" w:rsidRPr="0047141C">
        <w:rPr>
          <w:b/>
          <w:sz w:val="24"/>
        </w:rPr>
        <w:t>«МУЗЫКА».</w:t>
      </w:r>
    </w:p>
    <w:p w:rsidR="00A5196F" w:rsidRDefault="0035780C" w:rsidP="0051210D">
      <w:pPr>
        <w:pStyle w:val="a7"/>
        <w:numPr>
          <w:ilvl w:val="1"/>
          <w:numId w:val="36"/>
        </w:numPr>
        <w:tabs>
          <w:tab w:val="left" w:pos="2341"/>
        </w:tabs>
        <w:spacing w:line="348" w:lineRule="auto"/>
        <w:ind w:right="738"/>
        <w:rPr>
          <w:sz w:val="28"/>
        </w:rPr>
      </w:pPr>
      <w:r>
        <w:rPr>
          <w:sz w:val="28"/>
        </w:rPr>
        <w:t>Рабочая</w:t>
      </w:r>
      <w:r>
        <w:rPr>
          <w:spacing w:val="44"/>
          <w:sz w:val="28"/>
        </w:rPr>
        <w:t xml:space="preserve"> </w:t>
      </w:r>
      <w:r>
        <w:rPr>
          <w:sz w:val="28"/>
        </w:rPr>
        <w:t>программа</w:t>
      </w:r>
      <w:r>
        <w:rPr>
          <w:spacing w:val="45"/>
          <w:sz w:val="28"/>
        </w:rPr>
        <w:t xml:space="preserve"> </w:t>
      </w:r>
      <w:r>
        <w:rPr>
          <w:sz w:val="28"/>
        </w:rPr>
        <w:t>по</w:t>
      </w:r>
      <w:r>
        <w:rPr>
          <w:spacing w:val="44"/>
          <w:sz w:val="28"/>
        </w:rPr>
        <w:t xml:space="preserve"> </w:t>
      </w:r>
      <w:r>
        <w:rPr>
          <w:sz w:val="28"/>
        </w:rPr>
        <w:t>учебному</w:t>
      </w:r>
      <w:r>
        <w:rPr>
          <w:spacing w:val="45"/>
          <w:sz w:val="28"/>
        </w:rPr>
        <w:t xml:space="preserve"> </w:t>
      </w:r>
      <w:r>
        <w:rPr>
          <w:sz w:val="28"/>
        </w:rPr>
        <w:t>предмету</w:t>
      </w:r>
      <w:r>
        <w:rPr>
          <w:spacing w:val="44"/>
          <w:sz w:val="28"/>
        </w:rPr>
        <w:t xml:space="preserve"> </w:t>
      </w:r>
      <w:r>
        <w:rPr>
          <w:sz w:val="28"/>
        </w:rPr>
        <w:t>«Музыка»</w:t>
      </w:r>
      <w:r>
        <w:rPr>
          <w:spacing w:val="46"/>
          <w:sz w:val="28"/>
        </w:rPr>
        <w:t xml:space="preserve"> </w:t>
      </w:r>
      <w:r>
        <w:rPr>
          <w:sz w:val="28"/>
        </w:rPr>
        <w:t>(предметная</w:t>
      </w:r>
      <w:r>
        <w:rPr>
          <w:spacing w:val="-67"/>
          <w:sz w:val="28"/>
        </w:rPr>
        <w:t xml:space="preserve"> </w:t>
      </w:r>
      <w:r>
        <w:rPr>
          <w:sz w:val="28"/>
        </w:rPr>
        <w:t>область</w:t>
      </w:r>
      <w:r>
        <w:rPr>
          <w:spacing w:val="26"/>
          <w:sz w:val="28"/>
        </w:rPr>
        <w:t xml:space="preserve"> </w:t>
      </w:r>
      <w:r>
        <w:rPr>
          <w:sz w:val="28"/>
        </w:rPr>
        <w:t>«Искусство»)</w:t>
      </w:r>
      <w:r>
        <w:rPr>
          <w:spacing w:val="28"/>
          <w:sz w:val="28"/>
        </w:rPr>
        <w:t xml:space="preserve"> </w:t>
      </w:r>
      <w:r>
        <w:rPr>
          <w:sz w:val="28"/>
        </w:rPr>
        <w:t>(далее</w:t>
      </w:r>
      <w:r>
        <w:rPr>
          <w:spacing w:val="24"/>
          <w:sz w:val="28"/>
        </w:rPr>
        <w:t xml:space="preserve"> </w:t>
      </w:r>
      <w:r>
        <w:rPr>
          <w:sz w:val="28"/>
        </w:rPr>
        <w:t>соответственно</w:t>
      </w:r>
      <w:r>
        <w:rPr>
          <w:spacing w:val="30"/>
          <w:sz w:val="28"/>
        </w:rPr>
        <w:t xml:space="preserve"> </w:t>
      </w:r>
      <w:r>
        <w:rPr>
          <w:sz w:val="28"/>
        </w:rPr>
        <w:t>–</w:t>
      </w:r>
      <w:r>
        <w:rPr>
          <w:spacing w:val="27"/>
          <w:sz w:val="28"/>
        </w:rPr>
        <w:t xml:space="preserve"> </w:t>
      </w:r>
      <w:r>
        <w:rPr>
          <w:sz w:val="28"/>
        </w:rPr>
        <w:t>программа</w:t>
      </w:r>
      <w:r>
        <w:rPr>
          <w:spacing w:val="25"/>
          <w:sz w:val="28"/>
        </w:rPr>
        <w:t xml:space="preserve"> </w:t>
      </w:r>
      <w:r>
        <w:rPr>
          <w:sz w:val="28"/>
        </w:rPr>
        <w:t>по</w:t>
      </w:r>
      <w:r>
        <w:rPr>
          <w:spacing w:val="27"/>
          <w:sz w:val="28"/>
        </w:rPr>
        <w:t xml:space="preserve"> </w:t>
      </w:r>
      <w:r>
        <w:rPr>
          <w:sz w:val="28"/>
        </w:rPr>
        <w:t>музыке,</w:t>
      </w:r>
      <w:r>
        <w:rPr>
          <w:spacing w:val="26"/>
          <w:sz w:val="28"/>
        </w:rPr>
        <w:t xml:space="preserve"> </w:t>
      </w:r>
      <w:r>
        <w:rPr>
          <w:sz w:val="28"/>
        </w:rPr>
        <w:t>музыка)</w:t>
      </w:r>
    </w:p>
    <w:p w:rsidR="00A5196F" w:rsidRDefault="0035780C">
      <w:pPr>
        <w:pStyle w:val="a3"/>
        <w:spacing w:before="69" w:line="348" w:lineRule="auto"/>
        <w:ind w:right="741" w:firstLine="0"/>
      </w:pP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w:t>
      </w:r>
      <w:r>
        <w:rPr>
          <w:spacing w:val="1"/>
        </w:rPr>
        <w:t xml:space="preserve"> </w:t>
      </w:r>
      <w:r>
        <w:t>музыке.</w:t>
      </w:r>
    </w:p>
    <w:p w:rsidR="00A5196F" w:rsidRDefault="0035780C" w:rsidP="0051210D">
      <w:pPr>
        <w:pStyle w:val="a7"/>
        <w:numPr>
          <w:ilvl w:val="1"/>
          <w:numId w:val="36"/>
        </w:numPr>
        <w:tabs>
          <w:tab w:val="left" w:pos="2341"/>
        </w:tabs>
        <w:spacing w:before="4" w:line="350" w:lineRule="auto"/>
        <w:ind w:right="741"/>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67"/>
          <w:sz w:val="28"/>
        </w:rPr>
        <w:t xml:space="preserve"> </w:t>
      </w:r>
      <w:r>
        <w:rPr>
          <w:sz w:val="28"/>
        </w:rPr>
        <w:t>музыки,</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4"/>
          <w:sz w:val="28"/>
        </w:rPr>
        <w:t xml:space="preserve"> </w:t>
      </w:r>
      <w:r>
        <w:rPr>
          <w:sz w:val="28"/>
        </w:rPr>
        <w:t>и планируемым</w:t>
      </w:r>
      <w:r>
        <w:rPr>
          <w:spacing w:val="-3"/>
          <w:sz w:val="28"/>
        </w:rPr>
        <w:t xml:space="preserve"> </w:t>
      </w:r>
      <w:r>
        <w:rPr>
          <w:sz w:val="28"/>
        </w:rPr>
        <w:t>результатам.</w:t>
      </w:r>
    </w:p>
    <w:p w:rsidR="00A5196F" w:rsidRDefault="0035780C" w:rsidP="0051210D">
      <w:pPr>
        <w:pStyle w:val="a7"/>
        <w:numPr>
          <w:ilvl w:val="1"/>
          <w:numId w:val="36"/>
        </w:numPr>
        <w:tabs>
          <w:tab w:val="left" w:pos="2341"/>
        </w:tabs>
        <w:spacing w:line="348" w:lineRule="auto"/>
        <w:ind w:right="740"/>
        <w:rPr>
          <w:sz w:val="28"/>
        </w:rPr>
      </w:pPr>
      <w:r>
        <w:rPr>
          <w:sz w:val="28"/>
        </w:rPr>
        <w:t>Содержание обучения раскрывает содержательные линии, которые</w:t>
      </w:r>
      <w:r>
        <w:rPr>
          <w:spacing w:val="1"/>
          <w:sz w:val="28"/>
        </w:rPr>
        <w:t xml:space="preserve"> </w:t>
      </w:r>
      <w:r>
        <w:rPr>
          <w:sz w:val="28"/>
        </w:rPr>
        <w:t>предлагаются</w:t>
      </w:r>
      <w:r>
        <w:rPr>
          <w:spacing w:val="-1"/>
          <w:sz w:val="28"/>
        </w:rPr>
        <w:t xml:space="preserve"> </w:t>
      </w:r>
      <w:r>
        <w:rPr>
          <w:sz w:val="28"/>
        </w:rPr>
        <w:t>для</w:t>
      </w:r>
      <w:r>
        <w:rPr>
          <w:spacing w:val="-4"/>
          <w:sz w:val="28"/>
        </w:rPr>
        <w:t xml:space="preserve"> </w:t>
      </w:r>
      <w:r>
        <w:rPr>
          <w:sz w:val="28"/>
        </w:rPr>
        <w:t>изучения</w:t>
      </w:r>
      <w:r>
        <w:rPr>
          <w:spacing w:val="-1"/>
          <w:sz w:val="28"/>
        </w:rPr>
        <w:t xml:space="preserve"> </w:t>
      </w:r>
      <w:r>
        <w:rPr>
          <w:sz w:val="28"/>
        </w:rPr>
        <w:t>на</w:t>
      </w:r>
      <w:r>
        <w:rPr>
          <w:spacing w:val="-3"/>
          <w:sz w:val="28"/>
        </w:rPr>
        <w:t xml:space="preserve"> </w:t>
      </w:r>
      <w:r>
        <w:rPr>
          <w:sz w:val="28"/>
        </w:rPr>
        <w:t>уровне</w:t>
      </w:r>
      <w:r>
        <w:rPr>
          <w:spacing w:val="-1"/>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1"/>
          <w:numId w:val="36"/>
        </w:numPr>
        <w:tabs>
          <w:tab w:val="left" w:pos="2341"/>
        </w:tabs>
        <w:spacing w:before="4" w:line="350" w:lineRule="auto"/>
        <w:ind w:right="733"/>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71"/>
          <w:sz w:val="28"/>
        </w:rPr>
        <w:t xml:space="preserve"> </w:t>
      </w:r>
      <w:r>
        <w:rPr>
          <w:sz w:val="28"/>
        </w:rPr>
        <w:t>по</w:t>
      </w:r>
      <w:r>
        <w:rPr>
          <w:spacing w:val="71"/>
          <w:sz w:val="28"/>
        </w:rPr>
        <w:t xml:space="preserve"> </w:t>
      </w:r>
      <w:r>
        <w:rPr>
          <w:sz w:val="28"/>
        </w:rPr>
        <w:t>музыке</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и</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формируемые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сгруппированы</w:t>
      </w:r>
      <w:r>
        <w:rPr>
          <w:spacing w:val="71"/>
          <w:sz w:val="28"/>
        </w:rPr>
        <w:t xml:space="preserve"> </w:t>
      </w:r>
      <w:r>
        <w:rPr>
          <w:sz w:val="28"/>
        </w:rPr>
        <w:t>по</w:t>
      </w:r>
      <w:r>
        <w:rPr>
          <w:spacing w:val="1"/>
          <w:sz w:val="28"/>
        </w:rPr>
        <w:t xml:space="preserve"> </w:t>
      </w:r>
      <w:r>
        <w:rPr>
          <w:sz w:val="28"/>
        </w:rPr>
        <w:t>учебным</w:t>
      </w:r>
      <w:r>
        <w:rPr>
          <w:spacing w:val="-1"/>
          <w:sz w:val="28"/>
        </w:rPr>
        <w:t xml:space="preserve"> </w:t>
      </w:r>
      <w:r>
        <w:rPr>
          <w:sz w:val="28"/>
        </w:rPr>
        <w:t>модулям.</w:t>
      </w:r>
    </w:p>
    <w:p w:rsidR="00A5196F" w:rsidRDefault="0035780C" w:rsidP="0051210D">
      <w:pPr>
        <w:pStyle w:val="a7"/>
        <w:numPr>
          <w:ilvl w:val="1"/>
          <w:numId w:val="36"/>
        </w:numPr>
        <w:tabs>
          <w:tab w:val="left" w:pos="2341"/>
        </w:tabs>
        <w:spacing w:line="319" w:lineRule="exact"/>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36"/>
        </w:numPr>
        <w:tabs>
          <w:tab w:val="left" w:pos="2794"/>
        </w:tabs>
        <w:spacing w:before="148" w:line="350" w:lineRule="auto"/>
        <w:ind w:right="740"/>
        <w:rPr>
          <w:sz w:val="28"/>
        </w:rPr>
      </w:pPr>
      <w:r>
        <w:rPr>
          <w:sz w:val="28"/>
        </w:rPr>
        <w:t>Программа</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67"/>
          <w:sz w:val="28"/>
        </w:rPr>
        <w:t xml:space="preserve"> </w:t>
      </w:r>
      <w:r>
        <w:rPr>
          <w:sz w:val="28"/>
        </w:rPr>
        <w:t>учебному предмету.</w:t>
      </w:r>
    </w:p>
    <w:p w:rsidR="00A5196F" w:rsidRDefault="0035780C" w:rsidP="0051210D">
      <w:pPr>
        <w:pStyle w:val="a7"/>
        <w:numPr>
          <w:ilvl w:val="2"/>
          <w:numId w:val="36"/>
        </w:numPr>
        <w:tabs>
          <w:tab w:val="left" w:pos="2550"/>
        </w:tabs>
        <w:spacing w:line="321" w:lineRule="exact"/>
        <w:ind w:left="2549" w:hanging="841"/>
        <w:rPr>
          <w:sz w:val="28"/>
        </w:rPr>
      </w:pPr>
      <w:r>
        <w:rPr>
          <w:sz w:val="28"/>
        </w:rPr>
        <w:t>Программа</w:t>
      </w:r>
      <w:r>
        <w:rPr>
          <w:spacing w:val="-2"/>
          <w:sz w:val="28"/>
        </w:rPr>
        <w:t xml:space="preserve"> </w:t>
      </w:r>
      <w:r>
        <w:rPr>
          <w:sz w:val="28"/>
        </w:rPr>
        <w:t>по</w:t>
      </w:r>
      <w:r>
        <w:rPr>
          <w:spacing w:val="-1"/>
          <w:sz w:val="28"/>
        </w:rPr>
        <w:t xml:space="preserve"> </w:t>
      </w:r>
      <w:r>
        <w:rPr>
          <w:sz w:val="28"/>
        </w:rPr>
        <w:t>музыке</w:t>
      </w:r>
      <w:r>
        <w:rPr>
          <w:spacing w:val="-4"/>
          <w:sz w:val="28"/>
        </w:rPr>
        <w:t xml:space="preserve"> </w:t>
      </w:r>
      <w:r>
        <w:rPr>
          <w:sz w:val="28"/>
        </w:rPr>
        <w:t>позволит</w:t>
      </w:r>
      <w:r>
        <w:rPr>
          <w:spacing w:val="-6"/>
          <w:sz w:val="28"/>
        </w:rPr>
        <w:t xml:space="preserve"> </w:t>
      </w:r>
      <w:r>
        <w:rPr>
          <w:sz w:val="28"/>
        </w:rPr>
        <w:t>учителю:</w:t>
      </w:r>
    </w:p>
    <w:p w:rsidR="00A5196F" w:rsidRDefault="0035780C">
      <w:pPr>
        <w:pStyle w:val="a3"/>
        <w:spacing w:before="146" w:line="350" w:lineRule="auto"/>
        <w:ind w:right="739"/>
      </w:pPr>
      <w:r>
        <w:t>реализовать в процессе преподавания музыки современные подходы 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 сформулированных в ФГОС ООО; определить и структурировать</w:t>
      </w:r>
      <w:r>
        <w:rPr>
          <w:spacing w:val="1"/>
        </w:rPr>
        <w:t xml:space="preserve"> </w:t>
      </w:r>
      <w:r>
        <w:t>планируемые результаты обучения и содержание учебного предмета по годам</w:t>
      </w:r>
      <w:r>
        <w:rPr>
          <w:spacing w:val="1"/>
        </w:rPr>
        <w:t xml:space="preserve"> </w:t>
      </w:r>
      <w:r>
        <w:lastRenderedPageBreak/>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4"/>
        </w:rPr>
        <w:t xml:space="preserve"> </w:t>
      </w:r>
      <w:r>
        <w:t>представленных</w:t>
      </w:r>
      <w:r>
        <w:rPr>
          <w:spacing w:val="-2"/>
        </w:rPr>
        <w:t xml:space="preserve"> </w:t>
      </w:r>
      <w:r>
        <w:t>в</w:t>
      </w:r>
      <w:r>
        <w:rPr>
          <w:spacing w:val="-5"/>
        </w:rPr>
        <w:t xml:space="preserve"> </w:t>
      </w:r>
      <w:r>
        <w:t>федеральной</w:t>
      </w:r>
      <w:r>
        <w:rPr>
          <w:spacing w:val="-3"/>
        </w:rPr>
        <w:t xml:space="preserve"> </w:t>
      </w:r>
      <w:r>
        <w:t>рабочей</w:t>
      </w:r>
      <w:r>
        <w:rPr>
          <w:spacing w:val="-3"/>
        </w:rPr>
        <w:t xml:space="preserve"> </w:t>
      </w:r>
      <w:r>
        <w:t>программе</w:t>
      </w:r>
      <w:r>
        <w:rPr>
          <w:spacing w:val="-4"/>
        </w:rPr>
        <w:t xml:space="preserve"> </w:t>
      </w:r>
      <w:r>
        <w:t>воспитания.</w:t>
      </w:r>
    </w:p>
    <w:p w:rsidR="00A5196F" w:rsidRDefault="0035780C">
      <w:pPr>
        <w:pStyle w:val="a3"/>
        <w:spacing w:line="350" w:lineRule="auto"/>
        <w:ind w:right="73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67"/>
        </w:rPr>
        <w:t xml:space="preserve"> </w:t>
      </w:r>
      <w:r>
        <w:t>особенностей</w:t>
      </w:r>
      <w:r>
        <w:rPr>
          <w:spacing w:val="-1"/>
        </w:rPr>
        <w:t xml:space="preserve"> </w:t>
      </w:r>
      <w:r>
        <w:t>конкретного</w:t>
      </w:r>
      <w:r>
        <w:rPr>
          <w:spacing w:val="-5"/>
        </w:rPr>
        <w:t xml:space="preserve"> </w:t>
      </w:r>
      <w:r>
        <w:t>региона,</w:t>
      </w:r>
      <w:r>
        <w:rPr>
          <w:spacing w:val="-2"/>
        </w:rPr>
        <w:t xml:space="preserve"> </w:t>
      </w:r>
      <w:r>
        <w:t>образовательной</w:t>
      </w:r>
      <w:r>
        <w:rPr>
          <w:spacing w:val="-5"/>
        </w:rPr>
        <w:t xml:space="preserve"> </w:t>
      </w:r>
      <w:r>
        <w:t>организации,</w:t>
      </w:r>
      <w:r>
        <w:rPr>
          <w:spacing w:val="-2"/>
        </w:rPr>
        <w:t xml:space="preserve"> </w:t>
      </w:r>
      <w:r>
        <w:t>класса.</w:t>
      </w:r>
    </w:p>
    <w:p w:rsidR="00A5196F" w:rsidRDefault="0035780C" w:rsidP="0051210D">
      <w:pPr>
        <w:pStyle w:val="a7"/>
        <w:numPr>
          <w:ilvl w:val="2"/>
          <w:numId w:val="36"/>
        </w:numPr>
        <w:tabs>
          <w:tab w:val="left" w:pos="2552"/>
        </w:tabs>
        <w:spacing w:line="350" w:lineRule="auto"/>
        <w:ind w:right="738"/>
        <w:rPr>
          <w:sz w:val="28"/>
        </w:rPr>
      </w:pPr>
      <w:r>
        <w:rPr>
          <w:sz w:val="28"/>
        </w:rPr>
        <w:t>Музыка – универсальный антропологический феномен, неизменно</w:t>
      </w:r>
      <w:r>
        <w:rPr>
          <w:spacing w:val="-67"/>
          <w:sz w:val="28"/>
        </w:rPr>
        <w:t xml:space="preserve"> </w:t>
      </w:r>
      <w:r>
        <w:rPr>
          <w:sz w:val="28"/>
        </w:rPr>
        <w:t>присутствующий</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культурах</w:t>
      </w:r>
      <w:r>
        <w:rPr>
          <w:spacing w:val="1"/>
          <w:sz w:val="28"/>
        </w:rPr>
        <w:t xml:space="preserve"> </w:t>
      </w:r>
      <w:r>
        <w:rPr>
          <w:sz w:val="28"/>
        </w:rPr>
        <w:t>и</w:t>
      </w:r>
      <w:r>
        <w:rPr>
          <w:spacing w:val="1"/>
          <w:sz w:val="28"/>
        </w:rPr>
        <w:t xml:space="preserve"> </w:t>
      </w:r>
      <w:r>
        <w:rPr>
          <w:sz w:val="28"/>
        </w:rPr>
        <w:t>цивилизациях</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истории человечества. Используя интонационно-выразительные средства, она</w:t>
      </w:r>
      <w:r>
        <w:rPr>
          <w:spacing w:val="1"/>
          <w:sz w:val="28"/>
        </w:rPr>
        <w:t xml:space="preserve"> </w:t>
      </w:r>
      <w:r>
        <w:rPr>
          <w:sz w:val="28"/>
        </w:rPr>
        <w:t>способна</w:t>
      </w:r>
      <w:r>
        <w:rPr>
          <w:spacing w:val="1"/>
          <w:sz w:val="28"/>
        </w:rPr>
        <w:t xml:space="preserve"> </w:t>
      </w:r>
      <w:r>
        <w:rPr>
          <w:sz w:val="28"/>
        </w:rPr>
        <w:t>порождать эстетические</w:t>
      </w:r>
      <w:r>
        <w:rPr>
          <w:spacing w:val="1"/>
          <w:sz w:val="28"/>
        </w:rPr>
        <w:t xml:space="preserve"> </w:t>
      </w:r>
      <w:r>
        <w:rPr>
          <w:sz w:val="28"/>
        </w:rPr>
        <w:t>эмоции, разнообразные чувства и</w:t>
      </w:r>
      <w:r>
        <w:rPr>
          <w:spacing w:val="1"/>
          <w:sz w:val="28"/>
        </w:rPr>
        <w:t xml:space="preserve"> </w:t>
      </w:r>
      <w:r>
        <w:rPr>
          <w:sz w:val="28"/>
        </w:rPr>
        <w:t>мысли,</w:t>
      </w:r>
      <w:r>
        <w:rPr>
          <w:spacing w:val="1"/>
          <w:sz w:val="28"/>
        </w:rPr>
        <w:t xml:space="preserve"> </w:t>
      </w:r>
      <w:r>
        <w:rPr>
          <w:sz w:val="28"/>
        </w:rPr>
        <w:t>яркие</w:t>
      </w:r>
      <w:r>
        <w:rPr>
          <w:spacing w:val="1"/>
          <w:sz w:val="28"/>
        </w:rPr>
        <w:t xml:space="preserve"> </w:t>
      </w:r>
      <w:r>
        <w:rPr>
          <w:sz w:val="28"/>
        </w:rPr>
        <w:t>художественные</w:t>
      </w:r>
      <w:r>
        <w:rPr>
          <w:spacing w:val="1"/>
          <w:sz w:val="28"/>
        </w:rPr>
        <w:t xml:space="preserve"> </w:t>
      </w:r>
      <w:r>
        <w:rPr>
          <w:sz w:val="28"/>
        </w:rPr>
        <w:t>образы,</w:t>
      </w:r>
      <w:r>
        <w:rPr>
          <w:spacing w:val="1"/>
          <w:sz w:val="28"/>
        </w:rPr>
        <w:t xml:space="preserve"> </w:t>
      </w:r>
      <w:r>
        <w:rPr>
          <w:sz w:val="28"/>
        </w:rPr>
        <w:t>для</w:t>
      </w:r>
      <w:r>
        <w:rPr>
          <w:spacing w:val="1"/>
          <w:sz w:val="28"/>
        </w:rPr>
        <w:t xml:space="preserve"> </w:t>
      </w:r>
      <w:r>
        <w:rPr>
          <w:sz w:val="28"/>
        </w:rPr>
        <w:t>которых</w:t>
      </w:r>
      <w:r>
        <w:rPr>
          <w:spacing w:val="1"/>
          <w:sz w:val="28"/>
        </w:rPr>
        <w:t xml:space="preserve"> </w:t>
      </w:r>
      <w:r>
        <w:rPr>
          <w:sz w:val="28"/>
        </w:rPr>
        <w:t>характерны,</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стороны,</w:t>
      </w:r>
      <w:r>
        <w:rPr>
          <w:spacing w:val="1"/>
          <w:sz w:val="28"/>
        </w:rPr>
        <w:t xml:space="preserve"> </w:t>
      </w:r>
      <w:r>
        <w:rPr>
          <w:sz w:val="28"/>
        </w:rPr>
        <w:t>высокий уровень обобщенности, с другой – глубокая степень психологической</w:t>
      </w:r>
      <w:r>
        <w:rPr>
          <w:spacing w:val="1"/>
          <w:sz w:val="28"/>
        </w:rPr>
        <w:t xml:space="preserve"> </w:t>
      </w:r>
      <w:r>
        <w:rPr>
          <w:sz w:val="28"/>
        </w:rPr>
        <w:t>вовлеченности</w:t>
      </w:r>
      <w:r>
        <w:rPr>
          <w:spacing w:val="52"/>
          <w:sz w:val="28"/>
        </w:rPr>
        <w:t xml:space="preserve"> </w:t>
      </w:r>
      <w:r>
        <w:rPr>
          <w:sz w:val="28"/>
        </w:rPr>
        <w:t>личности.</w:t>
      </w:r>
      <w:r>
        <w:rPr>
          <w:spacing w:val="52"/>
          <w:sz w:val="28"/>
        </w:rPr>
        <w:t xml:space="preserve"> </w:t>
      </w:r>
      <w:r>
        <w:rPr>
          <w:sz w:val="28"/>
        </w:rPr>
        <w:t>Эта</w:t>
      </w:r>
      <w:r>
        <w:rPr>
          <w:spacing w:val="48"/>
          <w:sz w:val="28"/>
        </w:rPr>
        <w:t xml:space="preserve"> </w:t>
      </w:r>
      <w:r>
        <w:rPr>
          <w:sz w:val="28"/>
        </w:rPr>
        <w:t>особенность</w:t>
      </w:r>
      <w:r>
        <w:rPr>
          <w:spacing w:val="51"/>
          <w:sz w:val="28"/>
        </w:rPr>
        <w:t xml:space="preserve"> </w:t>
      </w:r>
      <w:r>
        <w:rPr>
          <w:sz w:val="28"/>
        </w:rPr>
        <w:t>открывает</w:t>
      </w:r>
      <w:r>
        <w:rPr>
          <w:spacing w:val="49"/>
          <w:sz w:val="28"/>
        </w:rPr>
        <w:t xml:space="preserve"> </w:t>
      </w:r>
      <w:r>
        <w:rPr>
          <w:sz w:val="28"/>
        </w:rPr>
        <w:t>уникальный</w:t>
      </w:r>
      <w:r>
        <w:rPr>
          <w:spacing w:val="52"/>
          <w:sz w:val="28"/>
        </w:rPr>
        <w:t xml:space="preserve"> </w:t>
      </w:r>
      <w:r>
        <w:rPr>
          <w:sz w:val="28"/>
        </w:rPr>
        <w:t>потенциал</w:t>
      </w:r>
    </w:p>
    <w:p w:rsidR="00A5196F" w:rsidRDefault="0035780C">
      <w:pPr>
        <w:pStyle w:val="a3"/>
        <w:spacing w:before="69" w:line="350" w:lineRule="auto"/>
        <w:ind w:right="740" w:firstLine="0"/>
      </w:pPr>
      <w:r>
        <w:t>для</w:t>
      </w:r>
      <w:r>
        <w:rPr>
          <w:spacing w:val="18"/>
        </w:rPr>
        <w:t xml:space="preserve"> </w:t>
      </w:r>
      <w:r>
        <w:t>развития</w:t>
      </w:r>
      <w:r>
        <w:rPr>
          <w:spacing w:val="19"/>
        </w:rPr>
        <w:t xml:space="preserve"> </w:t>
      </w:r>
      <w:r>
        <w:t>внутреннего</w:t>
      </w:r>
      <w:r>
        <w:rPr>
          <w:spacing w:val="18"/>
        </w:rPr>
        <w:t xml:space="preserve"> </w:t>
      </w:r>
      <w:r>
        <w:t>мира</w:t>
      </w:r>
      <w:r>
        <w:rPr>
          <w:spacing w:val="19"/>
        </w:rPr>
        <w:t xml:space="preserve"> </w:t>
      </w:r>
      <w:r>
        <w:t>человека,</w:t>
      </w:r>
      <w:r>
        <w:rPr>
          <w:spacing w:val="19"/>
        </w:rPr>
        <w:t xml:space="preserve"> </w:t>
      </w:r>
      <w:r>
        <w:t>гармонизации</w:t>
      </w:r>
      <w:r>
        <w:rPr>
          <w:spacing w:val="19"/>
        </w:rPr>
        <w:t xml:space="preserve"> </w:t>
      </w:r>
      <w:r>
        <w:t>его</w:t>
      </w:r>
      <w:r>
        <w:rPr>
          <w:spacing w:val="20"/>
        </w:rPr>
        <w:t xml:space="preserve"> </w:t>
      </w:r>
      <w:r>
        <w:t>взаимоотношений</w:t>
      </w:r>
      <w:r>
        <w:rPr>
          <w:spacing w:val="-6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w:t>
      </w:r>
      <w:r>
        <w:rPr>
          <w:spacing w:val="1"/>
        </w:rPr>
        <w:t xml:space="preserve"> </w:t>
      </w:r>
      <w:r>
        <w:t>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rsidR="00A5196F" w:rsidRDefault="0035780C">
      <w:pPr>
        <w:pStyle w:val="a3"/>
        <w:spacing w:line="350" w:lineRule="auto"/>
        <w:ind w:right="738"/>
      </w:pPr>
      <w:r>
        <w:t>Музыка действует на невербальном уровне и развивает такие 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71"/>
        </w:rPr>
        <w:t xml:space="preserve"> </w:t>
      </w:r>
      <w:r>
        <w:t>интуиция,</w:t>
      </w:r>
      <w:r>
        <w:rPr>
          <w:spacing w:val="1"/>
        </w:rPr>
        <w:t xml:space="preserve"> </w:t>
      </w:r>
      <w:r>
        <w:t>сопереживание,</w:t>
      </w:r>
      <w:r>
        <w:rPr>
          <w:spacing w:val="28"/>
        </w:rPr>
        <w:t xml:space="preserve"> </w:t>
      </w:r>
      <w:r>
        <w:t>содержательная</w:t>
      </w:r>
      <w:r>
        <w:rPr>
          <w:spacing w:val="29"/>
        </w:rPr>
        <w:t xml:space="preserve"> </w:t>
      </w:r>
      <w:r>
        <w:t>рефлексия.</w:t>
      </w:r>
      <w:r>
        <w:rPr>
          <w:spacing w:val="29"/>
        </w:rPr>
        <w:t xml:space="preserve"> </w:t>
      </w:r>
      <w:r>
        <w:t>Огромное</w:t>
      </w:r>
      <w:r>
        <w:rPr>
          <w:spacing w:val="28"/>
        </w:rPr>
        <w:t xml:space="preserve"> </w:t>
      </w:r>
      <w:r>
        <w:t>значение</w:t>
      </w:r>
      <w:r>
        <w:rPr>
          <w:spacing w:val="28"/>
        </w:rPr>
        <w:t xml:space="preserve"> </w:t>
      </w:r>
      <w:r>
        <w:t>имеет</w:t>
      </w:r>
      <w:r>
        <w:rPr>
          <w:spacing w:val="29"/>
        </w:rPr>
        <w:t xml:space="preserve"> </w:t>
      </w:r>
      <w:r>
        <w:t>музыка</w:t>
      </w:r>
      <w:r>
        <w:rPr>
          <w:spacing w:val="-68"/>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3"/>
        </w:rPr>
        <w:t xml:space="preserve"> </w:t>
      </w:r>
      <w:r>
        <w:t>народов</w:t>
      </w:r>
      <w:r>
        <w:rPr>
          <w:spacing w:val="-2"/>
        </w:rPr>
        <w:t xml:space="preserve"> </w:t>
      </w:r>
      <w:r>
        <w:t>и культур.</w:t>
      </w:r>
    </w:p>
    <w:p w:rsidR="00A5196F" w:rsidRDefault="0035780C">
      <w:pPr>
        <w:pStyle w:val="a3"/>
        <w:spacing w:line="350" w:lineRule="auto"/>
        <w:ind w:right="733"/>
      </w:pPr>
      <w:r>
        <w:t>Музыка, являясь эффективным способом коммуникации, 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является</w:t>
      </w:r>
      <w:r>
        <w:rPr>
          <w:spacing w:val="-67"/>
        </w:rPr>
        <w:t xml:space="preserve"> </w:t>
      </w:r>
      <w:r>
        <w:t>средством сохранения и передачи идей и смыслов, рожденных в предыдущие</w:t>
      </w:r>
      <w:r>
        <w:rPr>
          <w:spacing w:val="1"/>
        </w:rPr>
        <w:t xml:space="preserve"> </w:t>
      </w:r>
      <w:r>
        <w:t>века</w:t>
      </w:r>
      <w:r>
        <w:rPr>
          <w:spacing w:val="1"/>
        </w:rPr>
        <w:t xml:space="preserve"> </w:t>
      </w: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w:t>
      </w:r>
      <w:r>
        <w:rPr>
          <w:spacing w:val="1"/>
        </w:rPr>
        <w:t xml:space="preserve"> </w:t>
      </w:r>
      <w:r>
        <w:t>Особое</w:t>
      </w:r>
      <w:r>
        <w:rPr>
          <w:spacing w:val="1"/>
        </w:rPr>
        <w:t xml:space="preserve"> </w:t>
      </w:r>
      <w:r>
        <w:t>значение</w:t>
      </w:r>
      <w:r>
        <w:rPr>
          <w:spacing w:val="1"/>
        </w:rPr>
        <w:t xml:space="preserve"> </w:t>
      </w:r>
      <w:r>
        <w:t>приобретает</w:t>
      </w:r>
      <w:r>
        <w:rPr>
          <w:spacing w:val="1"/>
        </w:rPr>
        <w:t xml:space="preserve"> </w:t>
      </w:r>
      <w:r>
        <w:t>музыкальное</w:t>
      </w:r>
      <w:r>
        <w:rPr>
          <w:spacing w:val="1"/>
        </w:rPr>
        <w:t xml:space="preserve"> </w:t>
      </w:r>
      <w:r>
        <w:t>воспитание</w:t>
      </w:r>
      <w:r>
        <w:rPr>
          <w:spacing w:val="1"/>
        </w:rPr>
        <w:t xml:space="preserve"> </w:t>
      </w:r>
      <w:r>
        <w:t>в</w:t>
      </w:r>
      <w:r>
        <w:rPr>
          <w:spacing w:val="1"/>
        </w:rPr>
        <w:t xml:space="preserve"> </w:t>
      </w:r>
      <w:r>
        <w:t>свете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укрепления</w:t>
      </w:r>
      <w:r>
        <w:rPr>
          <w:spacing w:val="1"/>
        </w:rPr>
        <w:t xml:space="preserve"> </w:t>
      </w:r>
      <w:r>
        <w:t>национальной</w:t>
      </w:r>
      <w:r>
        <w:rPr>
          <w:spacing w:val="1"/>
        </w:rPr>
        <w:t xml:space="preserve"> </w:t>
      </w:r>
      <w:r>
        <w:t>идентичности.</w:t>
      </w:r>
      <w:r>
        <w:rPr>
          <w:spacing w:val="-67"/>
        </w:rPr>
        <w:t xml:space="preserve"> </w:t>
      </w:r>
      <w:r>
        <w:t>Родные интонации, мелодии и ритмы являются квинтэссенцией культурного</w:t>
      </w:r>
      <w:r>
        <w:rPr>
          <w:spacing w:val="1"/>
        </w:rPr>
        <w:t xml:space="preserve"> </w:t>
      </w:r>
      <w:r>
        <w:t>кода, сохраняющего в свернутом виде всю систему мировоззрения предков,</w:t>
      </w:r>
      <w:r>
        <w:rPr>
          <w:spacing w:val="1"/>
        </w:rPr>
        <w:t xml:space="preserve"> </w:t>
      </w:r>
      <w:r>
        <w:t>передаваемую музыкой не только через сознание, но и на более глубоком –</w:t>
      </w:r>
      <w:r>
        <w:rPr>
          <w:spacing w:val="1"/>
        </w:rPr>
        <w:t xml:space="preserve"> </w:t>
      </w:r>
      <w:r>
        <w:t>подсознательном –</w:t>
      </w:r>
      <w:r>
        <w:rPr>
          <w:spacing w:val="-2"/>
        </w:rPr>
        <w:t xml:space="preserve"> </w:t>
      </w:r>
      <w:r>
        <w:t>уровне.</w:t>
      </w:r>
    </w:p>
    <w:p w:rsidR="00A5196F" w:rsidRDefault="0035780C">
      <w:pPr>
        <w:pStyle w:val="a3"/>
        <w:spacing w:line="331" w:lineRule="auto"/>
        <w:ind w:right="734"/>
      </w:pPr>
      <w:r>
        <w:t>Музыка – временно</w:t>
      </w:r>
      <w:r>
        <w:rPr>
          <w:position w:val="-4"/>
        </w:rPr>
        <w:t>́</w:t>
      </w:r>
      <w:r>
        <w:t>е искусство. В связи с этим важнейшим вкладом 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33"/>
        </w:rPr>
        <w:t xml:space="preserve"> </w:t>
      </w:r>
      <w:r>
        <w:t>развивать</w:t>
      </w:r>
      <w:r>
        <w:rPr>
          <w:spacing w:val="30"/>
        </w:rPr>
        <w:t xml:space="preserve"> </w:t>
      </w:r>
      <w:r>
        <w:t>чувство</w:t>
      </w:r>
      <w:r>
        <w:rPr>
          <w:spacing w:val="35"/>
        </w:rPr>
        <w:t xml:space="preserve"> </w:t>
      </w:r>
      <w:r>
        <w:t>времени,</w:t>
      </w:r>
      <w:r>
        <w:rPr>
          <w:spacing w:val="31"/>
        </w:rPr>
        <w:t xml:space="preserve"> </w:t>
      </w:r>
      <w:r>
        <w:t>чуткость</w:t>
      </w:r>
      <w:r>
        <w:rPr>
          <w:spacing w:val="33"/>
        </w:rPr>
        <w:t xml:space="preserve"> </w:t>
      </w:r>
      <w:r>
        <w:t>к</w:t>
      </w:r>
      <w:r>
        <w:rPr>
          <w:spacing w:val="33"/>
        </w:rPr>
        <w:t xml:space="preserve"> </w:t>
      </w:r>
      <w:r>
        <w:t>распознаванию</w:t>
      </w:r>
      <w:r>
        <w:rPr>
          <w:spacing w:val="31"/>
        </w:rPr>
        <w:t xml:space="preserve"> </w:t>
      </w:r>
      <w:r>
        <w:t>причинно-</w:t>
      </w:r>
    </w:p>
    <w:p w:rsidR="00A5196F" w:rsidRDefault="0035780C">
      <w:pPr>
        <w:pStyle w:val="a3"/>
        <w:spacing w:before="16" w:line="348" w:lineRule="auto"/>
        <w:ind w:right="743" w:firstLine="0"/>
      </w:pPr>
      <w:r>
        <w:lastRenderedPageBreak/>
        <w:t>следственных связей и логики развития событий, обогащать индивидуальный</w:t>
      </w:r>
      <w:r>
        <w:rPr>
          <w:spacing w:val="1"/>
        </w:rPr>
        <w:t xml:space="preserve"> </w:t>
      </w:r>
      <w:r>
        <w:t>опыт</w:t>
      </w:r>
      <w:r>
        <w:rPr>
          <w:spacing w:val="-2"/>
        </w:rPr>
        <w:t xml:space="preserve"> </w:t>
      </w:r>
      <w:r>
        <w:t>в</w:t>
      </w:r>
      <w:r>
        <w:rPr>
          <w:spacing w:val="-2"/>
        </w:rPr>
        <w:t xml:space="preserve"> </w:t>
      </w:r>
      <w:r>
        <w:t>предвидении</w:t>
      </w:r>
      <w:r>
        <w:rPr>
          <w:spacing w:val="-3"/>
        </w:rPr>
        <w:t xml:space="preserve"> </w:t>
      </w:r>
      <w:r>
        <w:t>будущего</w:t>
      </w:r>
      <w:r>
        <w:rPr>
          <w:spacing w:val="1"/>
        </w:rPr>
        <w:t xml:space="preserve"> </w:t>
      </w:r>
      <w:r>
        <w:t>и его сравнении с</w:t>
      </w:r>
      <w:r>
        <w:rPr>
          <w:spacing w:val="-4"/>
        </w:rPr>
        <w:t xml:space="preserve"> </w:t>
      </w:r>
      <w:r>
        <w:t>прошлым.</w:t>
      </w:r>
    </w:p>
    <w:p w:rsidR="00A5196F" w:rsidRDefault="0035780C">
      <w:pPr>
        <w:pStyle w:val="a3"/>
        <w:spacing w:before="5" w:line="350" w:lineRule="auto"/>
        <w:ind w:right="741"/>
      </w:pPr>
      <w:r>
        <w:t>Изучение музыки обеспечивает развитие интеллектуальных и творческих</w:t>
      </w:r>
      <w:r>
        <w:rPr>
          <w:spacing w:val="-67"/>
        </w:rPr>
        <w:t xml:space="preserve"> </w:t>
      </w:r>
      <w:r>
        <w:t>способностей обучающегося, развивает его абстрактное мышление, память и</w:t>
      </w:r>
      <w:r>
        <w:rPr>
          <w:spacing w:val="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7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1"/>
        </w:rPr>
        <w:t xml:space="preserve"> </w:t>
      </w:r>
      <w:r>
        <w:t>и</w:t>
      </w:r>
      <w:r>
        <w:rPr>
          <w:spacing w:val="1"/>
        </w:rPr>
        <w:t xml:space="preserve"> </w:t>
      </w:r>
      <w:r>
        <w:t>самопринятию</w:t>
      </w:r>
      <w:r>
        <w:rPr>
          <w:spacing w:val="1"/>
        </w:rPr>
        <w:t xml:space="preserve"> </w:t>
      </w:r>
      <w:r>
        <w:t>личности.</w:t>
      </w:r>
      <w:r>
        <w:rPr>
          <w:spacing w:val="1"/>
        </w:rPr>
        <w:t xml:space="preserve"> </w:t>
      </w:r>
      <w:r>
        <w:t>Музыкальное обучение и воспитание вносит огромный вклад в эстетическое и</w:t>
      </w:r>
      <w:r>
        <w:rPr>
          <w:spacing w:val="1"/>
        </w:rPr>
        <w:t xml:space="preserve"> </w:t>
      </w:r>
      <w:r>
        <w:t>нравственное</w:t>
      </w:r>
      <w:r>
        <w:rPr>
          <w:spacing w:val="-3"/>
        </w:rPr>
        <w:t xml:space="preserve"> </w:t>
      </w:r>
      <w:r>
        <w:t>развитие</w:t>
      </w:r>
      <w:r>
        <w:rPr>
          <w:spacing w:val="-3"/>
        </w:rPr>
        <w:t xml:space="preserve"> </w:t>
      </w:r>
      <w:r>
        <w:t>обучающегося,</w:t>
      </w:r>
      <w:r>
        <w:rPr>
          <w:spacing w:val="-3"/>
        </w:rPr>
        <w:t xml:space="preserve"> </w:t>
      </w:r>
      <w:r>
        <w:t>формирование</w:t>
      </w:r>
      <w:r>
        <w:rPr>
          <w:spacing w:val="-3"/>
        </w:rPr>
        <w:t xml:space="preserve"> </w:t>
      </w:r>
      <w:r>
        <w:t>всей</w:t>
      </w:r>
      <w:r>
        <w:rPr>
          <w:spacing w:val="-6"/>
        </w:rPr>
        <w:t xml:space="preserve"> </w:t>
      </w:r>
      <w:r>
        <w:t>системы</w:t>
      </w:r>
      <w:r>
        <w:rPr>
          <w:spacing w:val="-3"/>
        </w:rPr>
        <w:t xml:space="preserve"> </w:t>
      </w:r>
      <w:r>
        <w:t>ценностей.</w:t>
      </w:r>
    </w:p>
    <w:p w:rsidR="00A5196F" w:rsidRDefault="0035780C" w:rsidP="0051210D">
      <w:pPr>
        <w:pStyle w:val="a7"/>
        <w:numPr>
          <w:ilvl w:val="2"/>
          <w:numId w:val="36"/>
        </w:numPr>
        <w:tabs>
          <w:tab w:val="left" w:pos="2550"/>
        </w:tabs>
        <w:spacing w:line="350" w:lineRule="auto"/>
        <w:ind w:right="738"/>
        <w:rPr>
          <w:sz w:val="28"/>
        </w:rPr>
      </w:pPr>
      <w:r>
        <w:rPr>
          <w:sz w:val="28"/>
        </w:rPr>
        <w:t>Изучение музыки необходимо для полноценного образования и</w:t>
      </w:r>
      <w:r>
        <w:rPr>
          <w:spacing w:val="1"/>
          <w:sz w:val="28"/>
        </w:rPr>
        <w:t xml:space="preserve"> </w:t>
      </w:r>
      <w:r>
        <w:rPr>
          <w:sz w:val="28"/>
        </w:rPr>
        <w:t>воспитания</w:t>
      </w:r>
      <w:r>
        <w:rPr>
          <w:spacing w:val="1"/>
          <w:sz w:val="28"/>
        </w:rPr>
        <w:t xml:space="preserve"> </w:t>
      </w:r>
      <w:r>
        <w:rPr>
          <w:sz w:val="28"/>
        </w:rPr>
        <w:t>обучающегося,</w:t>
      </w:r>
      <w:r>
        <w:rPr>
          <w:spacing w:val="1"/>
          <w:sz w:val="28"/>
        </w:rPr>
        <w:t xml:space="preserve"> </w:t>
      </w:r>
      <w:r>
        <w:rPr>
          <w:sz w:val="28"/>
        </w:rPr>
        <w:t>развития</w:t>
      </w:r>
      <w:r>
        <w:rPr>
          <w:spacing w:val="1"/>
          <w:sz w:val="28"/>
        </w:rPr>
        <w:t xml:space="preserve"> </w:t>
      </w:r>
      <w:r>
        <w:rPr>
          <w:sz w:val="28"/>
        </w:rPr>
        <w:t>его</w:t>
      </w:r>
      <w:r>
        <w:rPr>
          <w:spacing w:val="1"/>
          <w:sz w:val="28"/>
        </w:rPr>
        <w:t xml:space="preserve"> </w:t>
      </w:r>
      <w:r>
        <w:rPr>
          <w:sz w:val="28"/>
        </w:rPr>
        <w:t>психики,</w:t>
      </w:r>
      <w:r>
        <w:rPr>
          <w:spacing w:val="1"/>
          <w:sz w:val="28"/>
        </w:rPr>
        <w:t xml:space="preserve"> </w:t>
      </w:r>
      <w:r>
        <w:rPr>
          <w:sz w:val="28"/>
        </w:rPr>
        <w:t>эмоциональной</w:t>
      </w:r>
      <w:r>
        <w:rPr>
          <w:spacing w:val="1"/>
          <w:sz w:val="28"/>
        </w:rPr>
        <w:t xml:space="preserve"> </w:t>
      </w:r>
      <w:r>
        <w:rPr>
          <w:sz w:val="28"/>
        </w:rPr>
        <w:t>и</w:t>
      </w:r>
      <w:r>
        <w:rPr>
          <w:spacing w:val="1"/>
          <w:sz w:val="28"/>
        </w:rPr>
        <w:t xml:space="preserve"> </w:t>
      </w:r>
      <w:r>
        <w:rPr>
          <w:sz w:val="28"/>
        </w:rPr>
        <w:t>интеллектуальной</w:t>
      </w:r>
      <w:r>
        <w:rPr>
          <w:spacing w:val="-1"/>
          <w:sz w:val="28"/>
        </w:rPr>
        <w:t xml:space="preserve"> </w:t>
      </w:r>
      <w:r>
        <w:rPr>
          <w:sz w:val="28"/>
        </w:rPr>
        <w:t>сфер,</w:t>
      </w:r>
      <w:r>
        <w:rPr>
          <w:spacing w:val="-1"/>
          <w:sz w:val="28"/>
        </w:rPr>
        <w:t xml:space="preserve"> </w:t>
      </w:r>
      <w:r>
        <w:rPr>
          <w:sz w:val="28"/>
        </w:rPr>
        <w:t>творческого</w:t>
      </w:r>
      <w:r>
        <w:rPr>
          <w:spacing w:val="1"/>
          <w:sz w:val="28"/>
        </w:rPr>
        <w:t xml:space="preserve"> </w:t>
      </w:r>
      <w:r>
        <w:rPr>
          <w:sz w:val="28"/>
        </w:rPr>
        <w:t>потенциала.</w:t>
      </w:r>
    </w:p>
    <w:p w:rsidR="00A5196F" w:rsidRDefault="0035780C">
      <w:pPr>
        <w:pStyle w:val="a3"/>
        <w:spacing w:before="69" w:line="350" w:lineRule="auto"/>
        <w:ind w:right="734"/>
      </w:pPr>
      <w:r>
        <w:t>Основная</w:t>
      </w:r>
      <w:r>
        <w:rPr>
          <w:spacing w:val="1"/>
        </w:rPr>
        <w:t xml:space="preserve"> </w:t>
      </w:r>
      <w:r>
        <w:t>цель</w:t>
      </w:r>
      <w:r>
        <w:rPr>
          <w:spacing w:val="1"/>
        </w:rPr>
        <w:t xml:space="preserve"> </w:t>
      </w:r>
      <w:r>
        <w:t>реализации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7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67"/>
        </w:rPr>
        <w:t xml:space="preserve"> </w:t>
      </w:r>
      <w:r>
        <w:t>интонационно-смысловое обобщение, содержательный анализ 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1"/>
        </w:rPr>
        <w:t xml:space="preserve"> </w:t>
      </w:r>
      <w:r>
        <w:t>через</w:t>
      </w:r>
      <w:r>
        <w:rPr>
          <w:spacing w:val="1"/>
        </w:rPr>
        <w:t xml:space="preserve"> </w:t>
      </w:r>
      <w:r>
        <w:t>творчество).</w:t>
      </w:r>
    </w:p>
    <w:p w:rsidR="00A5196F" w:rsidRDefault="0035780C" w:rsidP="0051210D">
      <w:pPr>
        <w:pStyle w:val="a7"/>
        <w:numPr>
          <w:ilvl w:val="2"/>
          <w:numId w:val="36"/>
        </w:numPr>
        <w:tabs>
          <w:tab w:val="left" w:pos="2552"/>
        </w:tabs>
        <w:spacing w:line="350" w:lineRule="auto"/>
        <w:ind w:right="740"/>
        <w:rPr>
          <w:sz w:val="28"/>
        </w:rPr>
      </w:pPr>
      <w:r>
        <w:rPr>
          <w:sz w:val="28"/>
        </w:rPr>
        <w:t>В</w:t>
      </w:r>
      <w:r>
        <w:rPr>
          <w:spacing w:val="1"/>
          <w:sz w:val="28"/>
        </w:rPr>
        <w:t xml:space="preserve"> </w:t>
      </w:r>
      <w:r>
        <w:rPr>
          <w:sz w:val="28"/>
        </w:rPr>
        <w:t>процессе</w:t>
      </w:r>
      <w:r>
        <w:rPr>
          <w:spacing w:val="1"/>
          <w:sz w:val="28"/>
        </w:rPr>
        <w:t xml:space="preserve"> </w:t>
      </w:r>
      <w:r>
        <w:rPr>
          <w:sz w:val="28"/>
        </w:rPr>
        <w:t>конкретизации</w:t>
      </w:r>
      <w:r>
        <w:rPr>
          <w:spacing w:val="1"/>
          <w:sz w:val="28"/>
        </w:rPr>
        <w:t xml:space="preserve"> </w:t>
      </w:r>
      <w:r>
        <w:rPr>
          <w:sz w:val="28"/>
        </w:rPr>
        <w:t>учебных</w:t>
      </w:r>
      <w:r>
        <w:rPr>
          <w:spacing w:val="1"/>
          <w:sz w:val="28"/>
        </w:rPr>
        <w:t xml:space="preserve"> </w:t>
      </w:r>
      <w:r>
        <w:rPr>
          <w:sz w:val="28"/>
        </w:rPr>
        <w:t>целей</w:t>
      </w:r>
      <w:r>
        <w:rPr>
          <w:spacing w:val="1"/>
          <w:sz w:val="28"/>
        </w:rPr>
        <w:t xml:space="preserve"> </w:t>
      </w:r>
      <w:r>
        <w:rPr>
          <w:sz w:val="28"/>
        </w:rPr>
        <w:t>их</w:t>
      </w:r>
      <w:r>
        <w:rPr>
          <w:spacing w:val="1"/>
          <w:sz w:val="28"/>
        </w:rPr>
        <w:t xml:space="preserve"> </w:t>
      </w:r>
      <w:r>
        <w:rPr>
          <w:sz w:val="28"/>
        </w:rPr>
        <w:t>реализация</w:t>
      </w:r>
      <w:r>
        <w:rPr>
          <w:spacing w:val="1"/>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следующим направлениям:</w:t>
      </w:r>
    </w:p>
    <w:p w:rsidR="00A5196F" w:rsidRDefault="0035780C">
      <w:pPr>
        <w:pStyle w:val="a3"/>
        <w:spacing w:line="348" w:lineRule="auto"/>
        <w:ind w:right="74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3"/>
        </w:rPr>
        <w:t xml:space="preserve"> </w:t>
      </w:r>
      <w:r>
        <w:t>единстве</w:t>
      </w:r>
      <w:r>
        <w:rPr>
          <w:spacing w:val="-2"/>
        </w:rPr>
        <w:t xml:space="preserve"> </w:t>
      </w:r>
      <w:r>
        <w:t>эмоциональной</w:t>
      </w:r>
      <w:r>
        <w:rPr>
          <w:spacing w:val="-1"/>
        </w:rPr>
        <w:t xml:space="preserve"> </w:t>
      </w:r>
      <w:r>
        <w:t>и</w:t>
      </w:r>
      <w:r>
        <w:rPr>
          <w:spacing w:val="-4"/>
        </w:rPr>
        <w:t xml:space="preserve"> </w:t>
      </w:r>
      <w:r>
        <w:t>познавательной сферы;</w:t>
      </w:r>
    </w:p>
    <w:p w:rsidR="00A5196F" w:rsidRDefault="0035780C">
      <w:pPr>
        <w:pStyle w:val="a3"/>
        <w:spacing w:line="350" w:lineRule="auto"/>
        <w:ind w:right="741"/>
      </w:pPr>
      <w:r>
        <w:t>развитие потребности в общении с произведениями искусства, осознание</w:t>
      </w:r>
      <w:r>
        <w:rPr>
          <w:spacing w:val="-67"/>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 между людьми разных эпох и народов, эффективного способа</w:t>
      </w:r>
      <w:r>
        <w:rPr>
          <w:spacing w:val="1"/>
        </w:rPr>
        <w:t xml:space="preserve"> </w:t>
      </w:r>
      <w:r>
        <w:t>авто-коммуникации;</w:t>
      </w:r>
    </w:p>
    <w:p w:rsidR="00A5196F" w:rsidRDefault="0035780C">
      <w:pPr>
        <w:pStyle w:val="a3"/>
        <w:spacing w:line="350" w:lineRule="auto"/>
        <w:ind w:right="742"/>
      </w:pPr>
      <w:r>
        <w:t>формирование творческих способностей ребенка, развитие внутренней</w:t>
      </w:r>
      <w:r>
        <w:rPr>
          <w:spacing w:val="1"/>
        </w:rPr>
        <w:t xml:space="preserve"> </w:t>
      </w:r>
      <w:r>
        <w:t>мотивации</w:t>
      </w:r>
      <w:r>
        <w:rPr>
          <w:spacing w:val="-1"/>
        </w:rPr>
        <w:t xml:space="preserve"> </w:t>
      </w:r>
      <w:r>
        <w:t>к</w:t>
      </w:r>
      <w:r>
        <w:rPr>
          <w:spacing w:val="-4"/>
        </w:rPr>
        <w:t xml:space="preserve"> </w:t>
      </w:r>
      <w:r>
        <w:t>интонационно-содержательной</w:t>
      </w:r>
      <w:r>
        <w:rPr>
          <w:spacing w:val="-1"/>
        </w:rPr>
        <w:t xml:space="preserve"> </w:t>
      </w:r>
      <w:r>
        <w:t>деятельности.</w:t>
      </w:r>
    </w:p>
    <w:p w:rsidR="00A5196F" w:rsidRDefault="0035780C" w:rsidP="0051210D">
      <w:pPr>
        <w:pStyle w:val="a7"/>
        <w:numPr>
          <w:ilvl w:val="2"/>
          <w:numId w:val="36"/>
        </w:numPr>
        <w:tabs>
          <w:tab w:val="left" w:pos="2550"/>
        </w:tabs>
        <w:spacing w:line="348" w:lineRule="auto"/>
        <w:ind w:right="742"/>
        <w:rPr>
          <w:sz w:val="28"/>
        </w:rPr>
      </w:pPr>
      <w:r>
        <w:rPr>
          <w:sz w:val="28"/>
        </w:rPr>
        <w:t>Задачи</w:t>
      </w:r>
      <w:r>
        <w:rPr>
          <w:spacing w:val="1"/>
          <w:sz w:val="28"/>
        </w:rPr>
        <w:t xml:space="preserve"> </w:t>
      </w:r>
      <w:r>
        <w:rPr>
          <w:sz w:val="28"/>
        </w:rPr>
        <w:t>обучения</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1"/>
          <w:sz w:val="28"/>
        </w:rPr>
        <w:t xml:space="preserve"> </w:t>
      </w:r>
      <w:r>
        <w:rPr>
          <w:sz w:val="28"/>
        </w:rPr>
        <w:t>образования:</w:t>
      </w:r>
    </w:p>
    <w:p w:rsidR="00A5196F" w:rsidRDefault="0035780C">
      <w:pPr>
        <w:pStyle w:val="a3"/>
        <w:spacing w:before="1" w:line="350" w:lineRule="auto"/>
        <w:ind w:right="741"/>
      </w:pPr>
      <w:r>
        <w:t>приобщение</w:t>
      </w:r>
      <w:r>
        <w:rPr>
          <w:spacing w:val="1"/>
        </w:rPr>
        <w:t xml:space="preserve"> </w:t>
      </w:r>
      <w:r>
        <w:t>к</w:t>
      </w:r>
      <w:r>
        <w:rPr>
          <w:spacing w:val="1"/>
        </w:rPr>
        <w:t xml:space="preserve"> </w:t>
      </w:r>
      <w:r>
        <w:t>традиционным</w:t>
      </w:r>
      <w:r>
        <w:rPr>
          <w:spacing w:val="1"/>
        </w:rPr>
        <w:t xml:space="preserve"> </w:t>
      </w:r>
      <w:r>
        <w:t>российским</w:t>
      </w:r>
      <w:r>
        <w:rPr>
          <w:spacing w:val="1"/>
        </w:rPr>
        <w:t xml:space="preserve"> </w:t>
      </w:r>
      <w:r>
        <w:t>ценностям</w:t>
      </w:r>
      <w:r>
        <w:rPr>
          <w:spacing w:val="1"/>
        </w:rPr>
        <w:t xml:space="preserve"> </w:t>
      </w:r>
      <w:r>
        <w:t>через</w:t>
      </w:r>
      <w:r>
        <w:rPr>
          <w:spacing w:val="1"/>
        </w:rPr>
        <w:t xml:space="preserve"> </w:t>
      </w:r>
      <w:r>
        <w:t>личный</w:t>
      </w:r>
      <w:r>
        <w:rPr>
          <w:spacing w:val="1"/>
        </w:rPr>
        <w:t xml:space="preserve"> </w:t>
      </w:r>
      <w:r>
        <w:t>психологический</w:t>
      </w:r>
      <w:r>
        <w:rPr>
          <w:spacing w:val="-1"/>
        </w:rPr>
        <w:t xml:space="preserve"> </w:t>
      </w:r>
      <w:r>
        <w:t>опыт</w:t>
      </w:r>
      <w:r>
        <w:rPr>
          <w:spacing w:val="-2"/>
        </w:rPr>
        <w:t xml:space="preserve"> </w:t>
      </w:r>
      <w:r>
        <w:t>эмоционально-эстетического</w:t>
      </w:r>
      <w:r>
        <w:rPr>
          <w:spacing w:val="-3"/>
        </w:rPr>
        <w:t xml:space="preserve"> </w:t>
      </w:r>
      <w:r>
        <w:t>переживания;</w:t>
      </w:r>
    </w:p>
    <w:p w:rsidR="00A5196F" w:rsidRDefault="0035780C">
      <w:pPr>
        <w:pStyle w:val="a3"/>
        <w:spacing w:line="350" w:lineRule="auto"/>
        <w:ind w:right="740"/>
      </w:pPr>
      <w:r>
        <w:lastRenderedPageBreak/>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w:t>
      </w:r>
      <w:r>
        <w:rPr>
          <w:spacing w:val="1"/>
        </w:rPr>
        <w:t xml:space="preserve"> </w:t>
      </w:r>
      <w:r>
        <w:t>в</w:t>
      </w:r>
      <w:r>
        <w:rPr>
          <w:spacing w:val="1"/>
        </w:rPr>
        <w:t xml:space="preserve"> </w:t>
      </w:r>
      <w:r>
        <w:t>человеческом</w:t>
      </w:r>
      <w:r>
        <w:rPr>
          <w:spacing w:val="1"/>
        </w:rPr>
        <w:t xml:space="preserve"> </w:t>
      </w:r>
      <w:r>
        <w:t>обществе,</w:t>
      </w:r>
      <w:r>
        <w:rPr>
          <w:spacing w:val="1"/>
        </w:rPr>
        <w:t xml:space="preserve"> </w:t>
      </w:r>
      <w:r>
        <w:t>специфики</w:t>
      </w:r>
      <w:r>
        <w:rPr>
          <w:spacing w:val="1"/>
        </w:rPr>
        <w:t xml:space="preserve"> </w:t>
      </w:r>
      <w:r>
        <w:t>ее</w:t>
      </w:r>
      <w:r>
        <w:rPr>
          <w:spacing w:val="1"/>
        </w:rPr>
        <w:t xml:space="preserve"> </w:t>
      </w:r>
      <w:r>
        <w:t>воздействия</w:t>
      </w:r>
      <w:r>
        <w:rPr>
          <w:spacing w:val="-1"/>
        </w:rPr>
        <w:t xml:space="preserve"> </w:t>
      </w:r>
      <w:r>
        <w:t>на человека;</w:t>
      </w:r>
    </w:p>
    <w:p w:rsidR="00A5196F" w:rsidRDefault="0035780C">
      <w:pPr>
        <w:pStyle w:val="a3"/>
        <w:spacing w:line="350" w:lineRule="auto"/>
        <w:ind w:right="744"/>
      </w:pPr>
      <w:r>
        <w:t>формирование ценностных личных предпочтений в сфере 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 других людей, приверженность парадигме сохранения и развития</w:t>
      </w:r>
      <w:r>
        <w:rPr>
          <w:spacing w:val="1"/>
        </w:rPr>
        <w:t xml:space="preserve"> </w:t>
      </w:r>
      <w:r>
        <w:t>культурного многообразия;</w:t>
      </w:r>
    </w:p>
    <w:p w:rsidR="00A5196F" w:rsidRDefault="0035780C">
      <w:pPr>
        <w:pStyle w:val="a3"/>
        <w:spacing w:line="350" w:lineRule="auto"/>
        <w:ind w:right="740"/>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0"/>
        </w:rPr>
        <w:t xml:space="preserve"> </w:t>
      </w:r>
      <w:r>
        <w:t>музыкального</w:t>
      </w:r>
      <w:r>
        <w:rPr>
          <w:spacing w:val="11"/>
        </w:rPr>
        <w:t xml:space="preserve"> </w:t>
      </w:r>
      <w:r>
        <w:t>искусства,</w:t>
      </w:r>
      <w:r>
        <w:rPr>
          <w:spacing w:val="10"/>
        </w:rPr>
        <w:t xml:space="preserve"> </w:t>
      </w:r>
      <w:r>
        <w:t>освоение</w:t>
      </w:r>
      <w:r>
        <w:rPr>
          <w:spacing w:val="11"/>
        </w:rPr>
        <w:t xml:space="preserve"> </w:t>
      </w:r>
      <w:r>
        <w:t>ключевых</w:t>
      </w:r>
      <w:r>
        <w:rPr>
          <w:spacing w:val="11"/>
        </w:rPr>
        <w:t xml:space="preserve"> </w:t>
      </w:r>
      <w:r>
        <w:t>элементов</w:t>
      </w:r>
      <w:r>
        <w:rPr>
          <w:spacing w:val="11"/>
        </w:rPr>
        <w:t xml:space="preserve"> </w:t>
      </w:r>
      <w:r>
        <w:t>музыкального</w:t>
      </w:r>
    </w:p>
    <w:p w:rsidR="00A5196F" w:rsidRDefault="0035780C">
      <w:pPr>
        <w:pStyle w:val="a3"/>
        <w:spacing w:before="69"/>
        <w:ind w:firstLine="0"/>
      </w:pPr>
      <w:r>
        <w:t>языка,</w:t>
      </w:r>
      <w:r>
        <w:rPr>
          <w:spacing w:val="-7"/>
        </w:rPr>
        <w:t xml:space="preserve"> </w:t>
      </w:r>
      <w:r>
        <w:t>характерных</w:t>
      </w:r>
      <w:r>
        <w:rPr>
          <w:spacing w:val="-6"/>
        </w:rPr>
        <w:t xml:space="preserve"> </w:t>
      </w:r>
      <w:r>
        <w:t>для</w:t>
      </w:r>
      <w:r>
        <w:rPr>
          <w:spacing w:val="-3"/>
        </w:rPr>
        <w:t xml:space="preserve"> </w:t>
      </w:r>
      <w:r>
        <w:t>различных</w:t>
      </w:r>
      <w:r>
        <w:rPr>
          <w:spacing w:val="-1"/>
        </w:rPr>
        <w:t xml:space="preserve"> </w:t>
      </w:r>
      <w:r>
        <w:t>музыкальных</w:t>
      </w:r>
      <w:r>
        <w:rPr>
          <w:spacing w:val="-2"/>
        </w:rPr>
        <w:t xml:space="preserve"> </w:t>
      </w:r>
      <w:r>
        <w:t>стилей;</w:t>
      </w:r>
    </w:p>
    <w:p w:rsidR="00A5196F" w:rsidRDefault="0035780C">
      <w:pPr>
        <w:pStyle w:val="a3"/>
        <w:spacing w:before="146" w:line="350" w:lineRule="auto"/>
        <w:ind w:right="743"/>
      </w:pPr>
      <w:r>
        <w:t>расширение</w:t>
      </w:r>
      <w:r>
        <w:rPr>
          <w:spacing w:val="1"/>
        </w:rPr>
        <w:t xml:space="preserve"> </w:t>
      </w:r>
      <w:r>
        <w:t>культурного</w:t>
      </w:r>
      <w:r>
        <w:rPr>
          <w:spacing w:val="1"/>
        </w:rPr>
        <w:t xml:space="preserve"> </w:t>
      </w:r>
      <w:r>
        <w:t>кругозора,</w:t>
      </w:r>
      <w:r>
        <w:rPr>
          <w:spacing w:val="1"/>
        </w:rPr>
        <w:t xml:space="preserve"> </w:t>
      </w:r>
      <w:r>
        <w:t>накопление</w:t>
      </w:r>
      <w:r>
        <w:rPr>
          <w:spacing w:val="1"/>
        </w:rPr>
        <w:t xml:space="preserve"> </w:t>
      </w:r>
      <w:r>
        <w:t>знаний</w:t>
      </w:r>
      <w:r>
        <w:rPr>
          <w:spacing w:val="1"/>
        </w:rPr>
        <w:t xml:space="preserve"> </w:t>
      </w:r>
      <w:r>
        <w:t>о</w:t>
      </w:r>
      <w:r>
        <w:rPr>
          <w:spacing w:val="1"/>
        </w:rPr>
        <w:t xml:space="preserve"> </w:t>
      </w:r>
      <w:r>
        <w:t>музыке</w:t>
      </w:r>
      <w:r>
        <w:rPr>
          <w:spacing w:val="1"/>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 народного и профессионального искусства родной страны и мира,</w:t>
      </w:r>
      <w:r>
        <w:rPr>
          <w:spacing w:val="1"/>
        </w:rPr>
        <w:t xml:space="preserve"> </w:t>
      </w:r>
      <w:r>
        <w:t>ориентации</w:t>
      </w:r>
      <w:r>
        <w:rPr>
          <w:spacing w:val="1"/>
        </w:rPr>
        <w:t xml:space="preserve"> </w:t>
      </w:r>
      <w:r>
        <w:t>в</w:t>
      </w:r>
      <w:r>
        <w:rPr>
          <w:spacing w:val="1"/>
        </w:rPr>
        <w:t xml:space="preserve"> </w:t>
      </w:r>
      <w:r>
        <w:t>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w:t>
      </w:r>
      <w:r>
        <w:rPr>
          <w:spacing w:val="1"/>
        </w:rPr>
        <w:t xml:space="preserve"> </w:t>
      </w:r>
      <w:r>
        <w:t>музыкальной</w:t>
      </w:r>
      <w:r>
        <w:rPr>
          <w:spacing w:val="-1"/>
        </w:rPr>
        <w:t xml:space="preserve"> </w:t>
      </w:r>
      <w:r>
        <w:t>культуре;</w:t>
      </w:r>
    </w:p>
    <w:p w:rsidR="00A5196F" w:rsidRDefault="0035780C">
      <w:pPr>
        <w:pStyle w:val="a3"/>
        <w:spacing w:line="350" w:lineRule="auto"/>
        <w:ind w:right="742"/>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w:t>
      </w:r>
      <w:r>
        <w:rPr>
          <w:spacing w:val="-4"/>
        </w:rPr>
        <w:t xml:space="preserve"> </w:t>
      </w:r>
      <w:r>
        <w:t>в</w:t>
      </w:r>
      <w:r>
        <w:rPr>
          <w:spacing w:val="-2"/>
        </w:rPr>
        <w:t xml:space="preserve"> </w:t>
      </w:r>
      <w:r>
        <w:t>предметных</w:t>
      </w:r>
      <w:r>
        <w:rPr>
          <w:spacing w:val="-3"/>
        </w:rPr>
        <w:t xml:space="preserve"> </w:t>
      </w:r>
      <w:r>
        <w:t>умениях и навыках,</w:t>
      </w:r>
      <w:r>
        <w:rPr>
          <w:spacing w:val="-1"/>
        </w:rPr>
        <w:t xml:space="preserve"> </w:t>
      </w:r>
      <w:r>
        <w:t>в</w:t>
      </w:r>
      <w:r>
        <w:rPr>
          <w:spacing w:val="-3"/>
        </w:rPr>
        <w:t xml:space="preserve"> </w:t>
      </w:r>
      <w:r>
        <w:t>том числе:</w:t>
      </w:r>
    </w:p>
    <w:p w:rsidR="00A5196F" w:rsidRDefault="0035780C">
      <w:pPr>
        <w:pStyle w:val="a3"/>
        <w:spacing w:line="350" w:lineRule="auto"/>
        <w:ind w:right="738"/>
      </w:pPr>
      <w:r>
        <w:t>слушание (расширение приемов и навыков вдумчивого, осмысленного</w:t>
      </w:r>
      <w:r>
        <w:rPr>
          <w:spacing w:val="1"/>
        </w:rPr>
        <w:t xml:space="preserve"> </w:t>
      </w:r>
      <w:r>
        <w:t>восприятия музыки, аналитической, оценочной, рефлексивной деятельности в</w:t>
      </w:r>
      <w:r>
        <w:rPr>
          <w:spacing w:val="1"/>
        </w:rPr>
        <w:t xml:space="preserve"> </w:t>
      </w:r>
      <w:r>
        <w:t>связи</w:t>
      </w:r>
      <w:r>
        <w:rPr>
          <w:spacing w:val="-1"/>
        </w:rPr>
        <w:t xml:space="preserve"> </w:t>
      </w:r>
      <w:r>
        <w:t>с прослушанным музыкальным</w:t>
      </w:r>
      <w:r>
        <w:rPr>
          <w:spacing w:val="-4"/>
        </w:rPr>
        <w:t xml:space="preserve"> </w:t>
      </w:r>
      <w:r>
        <w:t>произведением);</w:t>
      </w:r>
    </w:p>
    <w:p w:rsidR="00A5196F" w:rsidRDefault="0035780C">
      <w:pPr>
        <w:pStyle w:val="a3"/>
        <w:spacing w:line="350" w:lineRule="auto"/>
        <w:ind w:right="741"/>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 опыт исполнительской</w:t>
      </w:r>
      <w:r>
        <w:rPr>
          <w:spacing w:val="70"/>
        </w:rPr>
        <w:t xml:space="preserve"> </w:t>
      </w:r>
      <w:r>
        <w:t>деятельности</w:t>
      </w:r>
      <w:r>
        <w:rPr>
          <w:spacing w:val="1"/>
        </w:rPr>
        <w:t xml:space="preserve"> </w:t>
      </w:r>
      <w:r>
        <w:t>на</w:t>
      </w:r>
      <w:r>
        <w:rPr>
          <w:spacing w:val="-1"/>
        </w:rPr>
        <w:t xml:space="preserve"> </w:t>
      </w:r>
      <w:r>
        <w:t>электронных и виртуальных музыкальных</w:t>
      </w:r>
      <w:r>
        <w:rPr>
          <w:spacing w:val="-3"/>
        </w:rPr>
        <w:t xml:space="preserve"> </w:t>
      </w:r>
      <w:r>
        <w:t>инструментах);</w:t>
      </w:r>
    </w:p>
    <w:p w:rsidR="00A5196F" w:rsidRDefault="0035780C">
      <w:pPr>
        <w:pStyle w:val="a3"/>
        <w:spacing w:line="350" w:lineRule="auto"/>
        <w:ind w:right="742"/>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 продуктов);</w:t>
      </w:r>
    </w:p>
    <w:p w:rsidR="00A5196F" w:rsidRDefault="0035780C">
      <w:pPr>
        <w:pStyle w:val="a3"/>
        <w:spacing w:line="350" w:lineRule="auto"/>
        <w:ind w:right="739"/>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2"/>
        </w:rPr>
        <w:t xml:space="preserve"> </w:t>
      </w:r>
      <w:r>
        <w:t>двигательное</w:t>
      </w:r>
      <w:r>
        <w:rPr>
          <w:spacing w:val="-2"/>
        </w:rPr>
        <w:t xml:space="preserve"> </w:t>
      </w:r>
      <w:r>
        <w:t>моделирование);</w:t>
      </w:r>
    </w:p>
    <w:p w:rsidR="00A5196F" w:rsidRDefault="0035780C">
      <w:pPr>
        <w:pStyle w:val="a3"/>
        <w:spacing w:line="348" w:lineRule="auto"/>
        <w:ind w:right="739"/>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67"/>
        </w:rPr>
        <w:t xml:space="preserve"> </w:t>
      </w:r>
      <w:r>
        <w:t>фестивали,</w:t>
      </w:r>
      <w:r>
        <w:rPr>
          <w:spacing w:val="-2"/>
        </w:rPr>
        <w:t xml:space="preserve"> </w:t>
      </w:r>
      <w:r>
        <w:t>представления);</w:t>
      </w:r>
    </w:p>
    <w:p w:rsidR="00A5196F" w:rsidRDefault="0035780C">
      <w:pPr>
        <w:pStyle w:val="a3"/>
        <w:ind w:left="1709" w:firstLine="0"/>
      </w:pPr>
      <w:r>
        <w:t>исследовательская</w:t>
      </w:r>
      <w:r>
        <w:rPr>
          <w:spacing w:val="-5"/>
        </w:rPr>
        <w:t xml:space="preserve"> </w:t>
      </w:r>
      <w:r>
        <w:t>деятельность</w:t>
      </w:r>
      <w:r>
        <w:rPr>
          <w:spacing w:val="-4"/>
        </w:rPr>
        <w:t xml:space="preserve"> </w:t>
      </w:r>
      <w:r>
        <w:t>на</w:t>
      </w:r>
      <w:r>
        <w:rPr>
          <w:spacing w:val="-3"/>
        </w:rPr>
        <w:t xml:space="preserve"> </w:t>
      </w:r>
      <w:r>
        <w:t>материале</w:t>
      </w:r>
      <w:r>
        <w:rPr>
          <w:spacing w:val="-4"/>
        </w:rPr>
        <w:t xml:space="preserve"> </w:t>
      </w:r>
      <w:r>
        <w:t>музыкального</w:t>
      </w:r>
      <w:r>
        <w:rPr>
          <w:spacing w:val="-4"/>
        </w:rPr>
        <w:t xml:space="preserve"> </w:t>
      </w:r>
      <w:r>
        <w:t>искусства.</w:t>
      </w:r>
    </w:p>
    <w:p w:rsidR="00A5196F" w:rsidRDefault="0035780C" w:rsidP="0051210D">
      <w:pPr>
        <w:pStyle w:val="a7"/>
        <w:numPr>
          <w:ilvl w:val="2"/>
          <w:numId w:val="36"/>
        </w:numPr>
        <w:tabs>
          <w:tab w:val="left" w:pos="2550"/>
        </w:tabs>
        <w:spacing w:before="146" w:line="350" w:lineRule="auto"/>
        <w:ind w:right="738"/>
        <w:rPr>
          <w:sz w:val="28"/>
        </w:rPr>
      </w:pPr>
      <w:r>
        <w:rPr>
          <w:sz w:val="28"/>
        </w:rPr>
        <w:t>Программа по музыке составлена на основе модульного принципа</w:t>
      </w:r>
      <w:r>
        <w:rPr>
          <w:spacing w:val="1"/>
          <w:sz w:val="28"/>
        </w:rPr>
        <w:t xml:space="preserve"> </w:t>
      </w:r>
      <w:r>
        <w:rPr>
          <w:sz w:val="28"/>
        </w:rPr>
        <w:t>построения</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и</w:t>
      </w:r>
      <w:r>
        <w:rPr>
          <w:spacing w:val="1"/>
          <w:sz w:val="28"/>
        </w:rPr>
        <w:t xml:space="preserve"> </w:t>
      </w:r>
      <w:r>
        <w:rPr>
          <w:sz w:val="28"/>
        </w:rPr>
        <w:t>допускает</w:t>
      </w:r>
      <w:r>
        <w:rPr>
          <w:spacing w:val="1"/>
          <w:sz w:val="28"/>
        </w:rPr>
        <w:t xml:space="preserve"> </w:t>
      </w:r>
      <w:r>
        <w:rPr>
          <w:sz w:val="28"/>
        </w:rPr>
        <w:t>вариативный</w:t>
      </w:r>
      <w:r>
        <w:rPr>
          <w:spacing w:val="1"/>
          <w:sz w:val="28"/>
        </w:rPr>
        <w:t xml:space="preserve"> </w:t>
      </w:r>
      <w:r>
        <w:rPr>
          <w:sz w:val="28"/>
        </w:rPr>
        <w:t>подход</w:t>
      </w:r>
      <w:r>
        <w:rPr>
          <w:spacing w:val="1"/>
          <w:sz w:val="28"/>
        </w:rPr>
        <w:t xml:space="preserve"> </w:t>
      </w:r>
      <w:r>
        <w:rPr>
          <w:sz w:val="28"/>
        </w:rPr>
        <w:t>к</w:t>
      </w:r>
      <w:r>
        <w:rPr>
          <w:spacing w:val="-67"/>
          <w:sz w:val="28"/>
        </w:rPr>
        <w:t xml:space="preserve"> </w:t>
      </w:r>
      <w:r>
        <w:rPr>
          <w:sz w:val="28"/>
        </w:rPr>
        <w:lastRenderedPageBreak/>
        <w:t>очередности изучения модулей, принципам компоновки учебных тем, форм и</w:t>
      </w:r>
      <w:r>
        <w:rPr>
          <w:spacing w:val="1"/>
          <w:sz w:val="28"/>
        </w:rPr>
        <w:t xml:space="preserve"> </w:t>
      </w:r>
      <w:r>
        <w:rPr>
          <w:sz w:val="28"/>
        </w:rPr>
        <w:t>методов</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4</w:t>
      </w:r>
      <w:r>
        <w:rPr>
          <w:spacing w:val="1"/>
          <w:sz w:val="28"/>
        </w:rPr>
        <w:t xml:space="preserve"> </w:t>
      </w:r>
      <w:r>
        <w:rPr>
          <w:sz w:val="28"/>
        </w:rPr>
        <w:t>модуля</w:t>
      </w:r>
      <w:r>
        <w:rPr>
          <w:spacing w:val="1"/>
          <w:sz w:val="28"/>
        </w:rPr>
        <w:t xml:space="preserve"> </w:t>
      </w:r>
      <w:r>
        <w:rPr>
          <w:sz w:val="28"/>
        </w:rPr>
        <w:t>из</w:t>
      </w:r>
      <w:r>
        <w:rPr>
          <w:spacing w:val="1"/>
          <w:sz w:val="28"/>
        </w:rPr>
        <w:t xml:space="preserve"> </w:t>
      </w:r>
      <w:r>
        <w:rPr>
          <w:sz w:val="28"/>
        </w:rPr>
        <w:t>9</w:t>
      </w:r>
      <w:r>
        <w:rPr>
          <w:spacing w:val="1"/>
          <w:sz w:val="28"/>
        </w:rPr>
        <w:t xml:space="preserve"> </w:t>
      </w:r>
      <w:r>
        <w:rPr>
          <w:sz w:val="28"/>
        </w:rPr>
        <w:t>предложенных</w:t>
      </w:r>
      <w:r>
        <w:rPr>
          <w:spacing w:val="1"/>
          <w:sz w:val="28"/>
        </w:rPr>
        <w:t xml:space="preserve"> </w:t>
      </w:r>
      <w:r>
        <w:rPr>
          <w:sz w:val="28"/>
        </w:rPr>
        <w:t>рассматриваются</w:t>
      </w:r>
      <w:r>
        <w:rPr>
          <w:spacing w:val="1"/>
          <w:sz w:val="28"/>
        </w:rPr>
        <w:t xml:space="preserve"> </w:t>
      </w:r>
      <w:r>
        <w:rPr>
          <w:sz w:val="28"/>
        </w:rPr>
        <w:t>как</w:t>
      </w:r>
      <w:r>
        <w:rPr>
          <w:spacing w:val="1"/>
          <w:sz w:val="28"/>
        </w:rPr>
        <w:t xml:space="preserve"> </w:t>
      </w:r>
      <w:r>
        <w:rPr>
          <w:sz w:val="28"/>
        </w:rPr>
        <w:t>инвариантные,</w:t>
      </w:r>
      <w:r>
        <w:rPr>
          <w:spacing w:val="1"/>
          <w:sz w:val="28"/>
        </w:rPr>
        <w:t xml:space="preserve"> </w:t>
      </w:r>
      <w:r>
        <w:rPr>
          <w:sz w:val="28"/>
        </w:rPr>
        <w:t>остальные</w:t>
      </w:r>
      <w:r>
        <w:rPr>
          <w:spacing w:val="1"/>
          <w:sz w:val="28"/>
        </w:rPr>
        <w:t xml:space="preserve"> </w:t>
      </w:r>
      <w:r>
        <w:rPr>
          <w:sz w:val="28"/>
        </w:rPr>
        <w:t>5</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вариативные,</w:t>
      </w:r>
      <w:r>
        <w:rPr>
          <w:spacing w:val="1"/>
          <w:sz w:val="28"/>
        </w:rPr>
        <w:t xml:space="preserve"> </w:t>
      </w:r>
      <w:r>
        <w:rPr>
          <w:sz w:val="28"/>
        </w:rPr>
        <w:t>реализация</w:t>
      </w:r>
      <w:r>
        <w:rPr>
          <w:spacing w:val="1"/>
          <w:sz w:val="28"/>
        </w:rPr>
        <w:t xml:space="preserve"> </w:t>
      </w:r>
      <w:r>
        <w:rPr>
          <w:sz w:val="28"/>
        </w:rPr>
        <w:t>которых</w:t>
      </w:r>
      <w:r>
        <w:rPr>
          <w:spacing w:val="1"/>
          <w:sz w:val="28"/>
        </w:rPr>
        <w:t xml:space="preserve"> </w:t>
      </w:r>
      <w:r>
        <w:rPr>
          <w:sz w:val="28"/>
        </w:rPr>
        <w:t>может</w:t>
      </w:r>
      <w:r>
        <w:rPr>
          <w:spacing w:val="1"/>
          <w:sz w:val="28"/>
        </w:rPr>
        <w:t xml:space="preserve"> </w:t>
      </w:r>
      <w:r>
        <w:rPr>
          <w:sz w:val="28"/>
        </w:rPr>
        <w:t>осуществляться</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учителя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этнокультурных</w:t>
      </w:r>
      <w:r>
        <w:rPr>
          <w:spacing w:val="1"/>
          <w:sz w:val="28"/>
        </w:rPr>
        <w:t xml:space="preserve"> </w:t>
      </w:r>
      <w:r>
        <w:rPr>
          <w:sz w:val="28"/>
        </w:rPr>
        <w:t>традиций</w:t>
      </w:r>
      <w:r>
        <w:rPr>
          <w:spacing w:val="1"/>
          <w:sz w:val="28"/>
        </w:rPr>
        <w:t xml:space="preserve"> </w:t>
      </w:r>
      <w:r>
        <w:rPr>
          <w:sz w:val="28"/>
        </w:rPr>
        <w:t>региона,</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потребностей</w:t>
      </w:r>
      <w:r>
        <w:rPr>
          <w:spacing w:val="-3"/>
          <w:sz w:val="28"/>
        </w:rPr>
        <w:t xml:space="preserve"> </w:t>
      </w:r>
      <w:r>
        <w:rPr>
          <w:sz w:val="28"/>
        </w:rPr>
        <w:t>и</w:t>
      </w:r>
      <w:r>
        <w:rPr>
          <w:spacing w:val="-2"/>
          <w:sz w:val="28"/>
        </w:rPr>
        <w:t xml:space="preserve"> </w:t>
      </w:r>
      <w:r>
        <w:rPr>
          <w:sz w:val="28"/>
        </w:rPr>
        <w:t>возможностей</w:t>
      </w:r>
      <w:r>
        <w:rPr>
          <w:spacing w:val="-5"/>
          <w:sz w:val="28"/>
        </w:rPr>
        <w:t xml:space="preserve"> </w:t>
      </w:r>
      <w:r>
        <w:rPr>
          <w:sz w:val="28"/>
        </w:rPr>
        <w:t>обучающихся,</w:t>
      </w:r>
      <w:r>
        <w:rPr>
          <w:spacing w:val="-3"/>
          <w:sz w:val="28"/>
        </w:rPr>
        <w:t xml:space="preserve"> </w:t>
      </w:r>
      <w:r>
        <w:rPr>
          <w:sz w:val="28"/>
        </w:rPr>
        <w:t>их</w:t>
      </w:r>
      <w:r>
        <w:rPr>
          <w:spacing w:val="-1"/>
          <w:sz w:val="28"/>
        </w:rPr>
        <w:t xml:space="preserve"> </w:t>
      </w:r>
      <w:r>
        <w:rPr>
          <w:sz w:val="28"/>
        </w:rPr>
        <w:t>творческих</w:t>
      </w:r>
      <w:r>
        <w:rPr>
          <w:spacing w:val="-1"/>
          <w:sz w:val="28"/>
        </w:rPr>
        <w:t xml:space="preserve"> </w:t>
      </w:r>
      <w:r>
        <w:rPr>
          <w:sz w:val="28"/>
        </w:rPr>
        <w:t>способностей.</w:t>
      </w:r>
    </w:p>
    <w:p w:rsidR="00A5196F" w:rsidRDefault="0035780C">
      <w:pPr>
        <w:pStyle w:val="a3"/>
        <w:spacing w:line="350" w:lineRule="auto"/>
        <w:ind w:right="74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5"/>
        </w:rPr>
        <w:t xml:space="preserve"> </w:t>
      </w:r>
      <w:r>
        <w:t>программой</w:t>
      </w:r>
      <w:r>
        <w:rPr>
          <w:spacing w:val="-5"/>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и</w:t>
      </w:r>
      <w:r>
        <w:rPr>
          <w:spacing w:val="-3"/>
        </w:rPr>
        <w:t xml:space="preserve"> </w:t>
      </w:r>
      <w:r>
        <w:t>непрерывность</w:t>
      </w:r>
    </w:p>
    <w:p w:rsidR="00A5196F" w:rsidRDefault="0035780C">
      <w:pPr>
        <w:pStyle w:val="a3"/>
        <w:spacing w:before="69" w:line="348" w:lineRule="auto"/>
        <w:ind w:left="1709" w:right="6790" w:hanging="708"/>
        <w:jc w:val="left"/>
      </w:pPr>
      <w:r>
        <w:t>изучения учебного предмета:</w:t>
      </w:r>
      <w:r>
        <w:rPr>
          <w:spacing w:val="-67"/>
        </w:rPr>
        <w:t xml:space="preserve"> </w:t>
      </w:r>
      <w:r>
        <w:t>инвариантные</w:t>
      </w:r>
      <w:r>
        <w:rPr>
          <w:spacing w:val="-5"/>
        </w:rPr>
        <w:t xml:space="preserve"> </w:t>
      </w:r>
      <w:r>
        <w:t>модули:</w:t>
      </w:r>
    </w:p>
    <w:p w:rsidR="00A5196F" w:rsidRDefault="0035780C">
      <w:pPr>
        <w:pStyle w:val="a3"/>
        <w:spacing w:before="4"/>
        <w:ind w:left="1709" w:firstLine="0"/>
        <w:jc w:val="left"/>
      </w:pPr>
      <w:r>
        <w:t>модуль</w:t>
      </w:r>
      <w:r>
        <w:rPr>
          <w:spacing w:val="-2"/>
        </w:rPr>
        <w:t xml:space="preserve"> </w:t>
      </w:r>
      <w:r>
        <w:t>№</w:t>
      </w:r>
      <w:r>
        <w:rPr>
          <w:spacing w:val="-4"/>
        </w:rPr>
        <w:t xml:space="preserve"> </w:t>
      </w:r>
      <w:r>
        <w:t>1 «Музыка</w:t>
      </w:r>
      <w:r>
        <w:rPr>
          <w:spacing w:val="-1"/>
        </w:rPr>
        <w:t xml:space="preserve"> </w:t>
      </w:r>
      <w:r>
        <w:t>моего края»;</w:t>
      </w:r>
    </w:p>
    <w:p w:rsidR="00A5196F" w:rsidRDefault="0035780C">
      <w:pPr>
        <w:pStyle w:val="a3"/>
        <w:spacing w:before="147" w:line="350" w:lineRule="auto"/>
        <w:ind w:left="1709" w:right="2655" w:firstLine="0"/>
        <w:jc w:val="left"/>
      </w:pPr>
      <w:r>
        <w:t>модуль № 2 «Народное музыкальное творчество России»;</w:t>
      </w:r>
      <w:r>
        <w:rPr>
          <w:spacing w:val="-67"/>
        </w:rPr>
        <w:t xml:space="preserve"> </w:t>
      </w:r>
      <w:r>
        <w:t>модуль</w:t>
      </w:r>
      <w:r>
        <w:rPr>
          <w:spacing w:val="-2"/>
        </w:rPr>
        <w:t xml:space="preserve"> </w:t>
      </w:r>
      <w:r>
        <w:t>№</w:t>
      </w:r>
      <w:r>
        <w:rPr>
          <w:spacing w:val="-3"/>
        </w:rPr>
        <w:t xml:space="preserve"> </w:t>
      </w:r>
      <w:r>
        <w:t>3</w:t>
      </w:r>
      <w:r>
        <w:rPr>
          <w:spacing w:val="1"/>
        </w:rPr>
        <w:t xml:space="preserve"> </w:t>
      </w:r>
      <w:r>
        <w:t>«Русская</w:t>
      </w:r>
      <w:r>
        <w:rPr>
          <w:spacing w:val="-1"/>
        </w:rPr>
        <w:t xml:space="preserve"> </w:t>
      </w:r>
      <w:r>
        <w:t>классическая музыка»;</w:t>
      </w:r>
    </w:p>
    <w:p w:rsidR="00A5196F" w:rsidRDefault="0035780C">
      <w:pPr>
        <w:pStyle w:val="a3"/>
        <w:spacing w:line="348" w:lineRule="auto"/>
        <w:ind w:left="1709" w:right="3967" w:firstLine="0"/>
        <w:jc w:val="left"/>
      </w:pPr>
      <w:r>
        <w:t>модуль № 4 «Жанры музыкального искусства»</w:t>
      </w:r>
      <w:r>
        <w:rPr>
          <w:spacing w:val="-67"/>
        </w:rPr>
        <w:t xml:space="preserve"> </w:t>
      </w:r>
      <w:r>
        <w:t>вариативные</w:t>
      </w:r>
      <w:r>
        <w:rPr>
          <w:spacing w:val="-1"/>
        </w:rPr>
        <w:t xml:space="preserve"> </w:t>
      </w:r>
      <w:r>
        <w:t>модули:</w:t>
      </w:r>
    </w:p>
    <w:p w:rsidR="00A5196F" w:rsidRDefault="0035780C">
      <w:pPr>
        <w:pStyle w:val="a3"/>
        <w:spacing w:before="5"/>
        <w:ind w:left="1709" w:firstLine="0"/>
        <w:jc w:val="left"/>
      </w:pPr>
      <w:r>
        <w:t>модуль</w:t>
      </w:r>
      <w:r>
        <w:rPr>
          <w:spacing w:val="-3"/>
        </w:rPr>
        <w:t xml:space="preserve"> </w:t>
      </w:r>
      <w:r>
        <w:t>№</w:t>
      </w:r>
      <w:r>
        <w:rPr>
          <w:spacing w:val="-5"/>
        </w:rPr>
        <w:t xml:space="preserve"> </w:t>
      </w:r>
      <w:r>
        <w:t>5 «Музыка</w:t>
      </w:r>
      <w:r>
        <w:rPr>
          <w:spacing w:val="-2"/>
        </w:rPr>
        <w:t xml:space="preserve"> </w:t>
      </w:r>
      <w:r>
        <w:t>народов</w:t>
      </w:r>
      <w:r>
        <w:rPr>
          <w:spacing w:val="-3"/>
        </w:rPr>
        <w:t xml:space="preserve"> </w:t>
      </w:r>
      <w:r>
        <w:t>мира»;</w:t>
      </w:r>
    </w:p>
    <w:p w:rsidR="00A5196F" w:rsidRDefault="0035780C">
      <w:pPr>
        <w:pStyle w:val="a3"/>
        <w:spacing w:before="149" w:line="348" w:lineRule="auto"/>
        <w:ind w:left="1709" w:right="3635" w:firstLine="0"/>
        <w:jc w:val="left"/>
      </w:pPr>
      <w:r>
        <w:t>модуль № 6 «Европейская классическая музыка»;</w:t>
      </w:r>
      <w:r>
        <w:rPr>
          <w:spacing w:val="-67"/>
        </w:rPr>
        <w:t xml:space="preserve"> </w:t>
      </w:r>
      <w:r>
        <w:t>модуль</w:t>
      </w:r>
      <w:r>
        <w:rPr>
          <w:spacing w:val="-2"/>
        </w:rPr>
        <w:t xml:space="preserve"> </w:t>
      </w:r>
      <w:r>
        <w:t>№</w:t>
      </w:r>
      <w:r>
        <w:rPr>
          <w:spacing w:val="-3"/>
        </w:rPr>
        <w:t xml:space="preserve"> </w:t>
      </w:r>
      <w:r>
        <w:t>7</w:t>
      </w:r>
      <w:r>
        <w:rPr>
          <w:spacing w:val="1"/>
        </w:rPr>
        <w:t xml:space="preserve"> </w:t>
      </w:r>
      <w:r>
        <w:t>«Духовная</w:t>
      </w:r>
      <w:r>
        <w:rPr>
          <w:spacing w:val="1"/>
        </w:rPr>
        <w:t xml:space="preserve"> </w:t>
      </w:r>
      <w:r>
        <w:t>музыка»;</w:t>
      </w:r>
    </w:p>
    <w:p w:rsidR="00A5196F" w:rsidRDefault="0035780C">
      <w:pPr>
        <w:pStyle w:val="a3"/>
        <w:spacing w:before="5" w:line="350" w:lineRule="auto"/>
        <w:ind w:left="1709" w:right="1260" w:firstLine="0"/>
        <w:jc w:val="left"/>
      </w:pPr>
      <w:r>
        <w:t>модуль № 8 «Современная музыка: основные жанры и направления»;</w:t>
      </w:r>
      <w:r>
        <w:rPr>
          <w:spacing w:val="-67"/>
        </w:rPr>
        <w:t xml:space="preserve"> </w:t>
      </w:r>
      <w:r>
        <w:t>модуль</w:t>
      </w:r>
      <w:r>
        <w:rPr>
          <w:spacing w:val="-2"/>
        </w:rPr>
        <w:t xml:space="preserve"> </w:t>
      </w:r>
      <w:r>
        <w:t>№</w:t>
      </w:r>
      <w:r>
        <w:rPr>
          <w:spacing w:val="-3"/>
        </w:rPr>
        <w:t xml:space="preserve"> </w:t>
      </w:r>
      <w:r>
        <w:t>9</w:t>
      </w:r>
      <w:r>
        <w:rPr>
          <w:spacing w:val="1"/>
        </w:rPr>
        <w:t xml:space="preserve"> </w:t>
      </w:r>
      <w:r>
        <w:t>«Связь</w:t>
      </w:r>
      <w:r>
        <w:rPr>
          <w:spacing w:val="-2"/>
        </w:rPr>
        <w:t xml:space="preserve"> </w:t>
      </w:r>
      <w:r>
        <w:t>музыки</w:t>
      </w:r>
      <w:r>
        <w:rPr>
          <w:spacing w:val="1"/>
        </w:rPr>
        <w:t xml:space="preserve"> </w:t>
      </w:r>
      <w:r>
        <w:t>с</w:t>
      </w:r>
      <w:r>
        <w:rPr>
          <w:spacing w:val="-4"/>
        </w:rPr>
        <w:t xml:space="preserve"> </w:t>
      </w:r>
      <w:r>
        <w:t>другими видами</w:t>
      </w:r>
      <w:r>
        <w:rPr>
          <w:spacing w:val="-3"/>
        </w:rPr>
        <w:t xml:space="preserve"> </w:t>
      </w:r>
      <w:r>
        <w:t>искусства»;</w:t>
      </w:r>
    </w:p>
    <w:p w:rsidR="00A5196F" w:rsidRDefault="0035780C" w:rsidP="0051210D">
      <w:pPr>
        <w:pStyle w:val="a7"/>
        <w:numPr>
          <w:ilvl w:val="2"/>
          <w:numId w:val="36"/>
        </w:numPr>
        <w:tabs>
          <w:tab w:val="left" w:pos="2552"/>
        </w:tabs>
        <w:spacing w:line="350" w:lineRule="auto"/>
        <w:ind w:right="738"/>
        <w:rPr>
          <w:sz w:val="28"/>
        </w:rPr>
      </w:pPr>
      <w:r>
        <w:rPr>
          <w:sz w:val="28"/>
        </w:rPr>
        <w:t>Каждый</w:t>
      </w:r>
      <w:r>
        <w:rPr>
          <w:spacing w:val="1"/>
          <w:sz w:val="28"/>
        </w:rPr>
        <w:t xml:space="preserve"> </w:t>
      </w:r>
      <w:r>
        <w:rPr>
          <w:sz w:val="28"/>
        </w:rPr>
        <w:t>модуль</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нескольких</w:t>
      </w:r>
      <w:r>
        <w:rPr>
          <w:spacing w:val="1"/>
          <w:sz w:val="28"/>
        </w:rPr>
        <w:t xml:space="preserve"> </w:t>
      </w:r>
      <w:r>
        <w:rPr>
          <w:sz w:val="28"/>
        </w:rPr>
        <w:t>тематических</w:t>
      </w:r>
      <w:r>
        <w:rPr>
          <w:spacing w:val="70"/>
          <w:sz w:val="28"/>
        </w:rPr>
        <w:t xml:space="preserve"> </w:t>
      </w:r>
      <w:r>
        <w:rPr>
          <w:sz w:val="28"/>
        </w:rPr>
        <w:t>блоков.</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которые</w:t>
      </w:r>
      <w:r>
        <w:rPr>
          <w:spacing w:val="1"/>
          <w:sz w:val="28"/>
        </w:rPr>
        <w:t xml:space="preserve"> </w:t>
      </w:r>
      <w:r>
        <w:rPr>
          <w:sz w:val="28"/>
        </w:rPr>
        <w:t>может</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(но</w:t>
      </w:r>
      <w:r>
        <w:rPr>
          <w:spacing w:val="1"/>
          <w:sz w:val="28"/>
        </w:rPr>
        <w:t xml:space="preserve"> </w:t>
      </w:r>
      <w:r>
        <w:rPr>
          <w:sz w:val="28"/>
        </w:rPr>
        <w:t>не</w:t>
      </w:r>
      <w:r>
        <w:rPr>
          <w:spacing w:val="1"/>
          <w:sz w:val="28"/>
        </w:rPr>
        <w:t xml:space="preserve"> </w:t>
      </w:r>
      <w:r>
        <w:rPr>
          <w:sz w:val="28"/>
        </w:rPr>
        <w:t>исключительно) учитель для планирования внеурочной, внеклассной работы,</w:t>
      </w:r>
      <w:r>
        <w:rPr>
          <w:spacing w:val="1"/>
          <w:sz w:val="28"/>
        </w:rPr>
        <w:t xml:space="preserve"> </w:t>
      </w:r>
      <w:r>
        <w:rPr>
          <w:sz w:val="28"/>
        </w:rPr>
        <w:t>обозначены</w:t>
      </w:r>
      <w:r>
        <w:rPr>
          <w:spacing w:val="-4"/>
          <w:sz w:val="28"/>
        </w:rPr>
        <w:t xml:space="preserve"> </w:t>
      </w:r>
      <w:r>
        <w:rPr>
          <w:sz w:val="28"/>
        </w:rPr>
        <w:t>«вариативно».</w:t>
      </w:r>
    </w:p>
    <w:p w:rsidR="00A5196F" w:rsidRDefault="0035780C" w:rsidP="0051210D">
      <w:pPr>
        <w:pStyle w:val="a7"/>
        <w:numPr>
          <w:ilvl w:val="2"/>
          <w:numId w:val="36"/>
        </w:numPr>
        <w:tabs>
          <w:tab w:val="left" w:pos="2550"/>
        </w:tabs>
        <w:spacing w:line="350" w:lineRule="auto"/>
        <w:ind w:right="733"/>
        <w:rPr>
          <w:sz w:val="28"/>
        </w:rPr>
      </w:pPr>
      <w:r>
        <w:rPr>
          <w:sz w:val="28"/>
        </w:rPr>
        <w:t xml:space="preserve">Общее число часов, рекомендованных для изучения музыки, – </w:t>
      </w:r>
      <w:r>
        <w:rPr>
          <w:position w:val="1"/>
          <w:sz w:val="28"/>
        </w:rPr>
        <w:t>21</w:t>
      </w:r>
      <w:r>
        <w:rPr>
          <w:spacing w:val="1"/>
          <w:position w:val="1"/>
          <w:sz w:val="28"/>
        </w:rPr>
        <w:t xml:space="preserve"> </w:t>
      </w:r>
      <w:r>
        <w:rPr>
          <w:sz w:val="28"/>
        </w:rPr>
        <w:t>часов: в 5 классе – 34 часа (1 час в неделю), в 6 классе – 34 часа (1 час в</w:t>
      </w:r>
      <w:r>
        <w:rPr>
          <w:spacing w:val="1"/>
          <w:sz w:val="28"/>
        </w:rPr>
        <w:t xml:space="preserve"> </w:t>
      </w:r>
      <w:r>
        <w:rPr>
          <w:sz w:val="28"/>
        </w:rPr>
        <w:t>неделю), в 7 классе – 34 часа (1 час в неделю), в 8 классе – 34 часа (1 час в</w:t>
      </w:r>
      <w:r>
        <w:rPr>
          <w:spacing w:val="1"/>
          <w:sz w:val="28"/>
        </w:rPr>
        <w:t xml:space="preserve"> </w:t>
      </w:r>
      <w:r>
        <w:rPr>
          <w:sz w:val="28"/>
        </w:rPr>
        <w:t>неделю).</w:t>
      </w:r>
    </w:p>
    <w:p w:rsidR="00A5196F" w:rsidRDefault="0035780C" w:rsidP="0051210D">
      <w:pPr>
        <w:pStyle w:val="a7"/>
        <w:numPr>
          <w:ilvl w:val="2"/>
          <w:numId w:val="36"/>
        </w:numPr>
        <w:tabs>
          <w:tab w:val="left" w:pos="2691"/>
        </w:tabs>
        <w:spacing w:line="350" w:lineRule="auto"/>
        <w:ind w:right="738"/>
        <w:rPr>
          <w:sz w:val="28"/>
        </w:rPr>
      </w:pPr>
      <w:r>
        <w:rPr>
          <w:sz w:val="28"/>
        </w:rPr>
        <w:t>Изучение</w:t>
      </w:r>
      <w:r>
        <w:rPr>
          <w:spacing w:val="1"/>
          <w:sz w:val="28"/>
        </w:rPr>
        <w:t xml:space="preserve"> </w:t>
      </w:r>
      <w:r>
        <w:rPr>
          <w:sz w:val="28"/>
        </w:rPr>
        <w:t>музыки</w:t>
      </w:r>
      <w:r>
        <w:rPr>
          <w:spacing w:val="1"/>
          <w:sz w:val="28"/>
        </w:rPr>
        <w:t xml:space="preserve"> </w:t>
      </w:r>
      <w:r>
        <w:rPr>
          <w:sz w:val="28"/>
        </w:rPr>
        <w:t>предполагает</w:t>
      </w:r>
      <w:r>
        <w:rPr>
          <w:spacing w:val="1"/>
          <w:sz w:val="28"/>
        </w:rPr>
        <w:t xml:space="preserve"> </w:t>
      </w:r>
      <w:r>
        <w:rPr>
          <w:sz w:val="28"/>
        </w:rPr>
        <w:t>активную</w:t>
      </w:r>
      <w:r>
        <w:rPr>
          <w:spacing w:val="1"/>
          <w:sz w:val="28"/>
        </w:rPr>
        <w:t xml:space="preserve"> </w:t>
      </w:r>
      <w:r>
        <w:rPr>
          <w:sz w:val="28"/>
        </w:rPr>
        <w:t>социокультурную</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исследовательских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проектах,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межпредметных</w:t>
      </w:r>
      <w:r>
        <w:rPr>
          <w:spacing w:val="1"/>
          <w:sz w:val="28"/>
        </w:rPr>
        <w:t xml:space="preserve"> </w:t>
      </w:r>
      <w:r>
        <w:rPr>
          <w:sz w:val="28"/>
        </w:rPr>
        <w:t>связях</w:t>
      </w:r>
      <w:r>
        <w:rPr>
          <w:spacing w:val="1"/>
          <w:sz w:val="28"/>
        </w:rPr>
        <w:t xml:space="preserve"> </w:t>
      </w:r>
      <w:r>
        <w:rPr>
          <w:sz w:val="28"/>
        </w:rPr>
        <w:t>с</w:t>
      </w:r>
      <w:r>
        <w:rPr>
          <w:spacing w:val="1"/>
          <w:sz w:val="28"/>
        </w:rPr>
        <w:t xml:space="preserve"> </w:t>
      </w:r>
      <w:r>
        <w:rPr>
          <w:sz w:val="28"/>
        </w:rPr>
        <w:t>такими</w:t>
      </w:r>
      <w:r>
        <w:rPr>
          <w:spacing w:val="1"/>
          <w:sz w:val="28"/>
        </w:rPr>
        <w:t xml:space="preserve"> </w:t>
      </w:r>
      <w:r>
        <w:rPr>
          <w:sz w:val="28"/>
        </w:rPr>
        <w:t>учебными предметами, как изобразительное искусство, литература, география,</w:t>
      </w:r>
      <w:r>
        <w:rPr>
          <w:spacing w:val="1"/>
          <w:sz w:val="28"/>
        </w:rPr>
        <w:t xml:space="preserve"> </w:t>
      </w:r>
      <w:r>
        <w:rPr>
          <w:sz w:val="28"/>
        </w:rPr>
        <w:t>история,</w:t>
      </w:r>
      <w:r>
        <w:rPr>
          <w:spacing w:val="-1"/>
          <w:sz w:val="28"/>
        </w:rPr>
        <w:t xml:space="preserve"> </w:t>
      </w:r>
      <w:r>
        <w:rPr>
          <w:sz w:val="28"/>
        </w:rPr>
        <w:t>обществознание,</w:t>
      </w:r>
      <w:r>
        <w:rPr>
          <w:spacing w:val="-1"/>
          <w:sz w:val="28"/>
        </w:rPr>
        <w:t xml:space="preserve"> </w:t>
      </w:r>
      <w:r>
        <w:rPr>
          <w:sz w:val="28"/>
        </w:rPr>
        <w:t>иностранный</w:t>
      </w:r>
      <w:r>
        <w:rPr>
          <w:spacing w:val="-2"/>
          <w:sz w:val="28"/>
        </w:rPr>
        <w:t xml:space="preserve"> </w:t>
      </w:r>
      <w:r>
        <w:rPr>
          <w:sz w:val="28"/>
        </w:rPr>
        <w:t>язык.</w:t>
      </w:r>
    </w:p>
    <w:p w:rsidR="00A5196F" w:rsidRDefault="0035780C" w:rsidP="0051210D">
      <w:pPr>
        <w:pStyle w:val="a7"/>
        <w:numPr>
          <w:ilvl w:val="1"/>
          <w:numId w:val="36"/>
        </w:numPr>
        <w:tabs>
          <w:tab w:val="left" w:pos="2341"/>
        </w:tabs>
        <w:spacing w:line="350" w:lineRule="auto"/>
        <w:ind w:right="744"/>
        <w:rPr>
          <w:sz w:val="28"/>
        </w:rPr>
      </w:pPr>
      <w:r>
        <w:rPr>
          <w:sz w:val="28"/>
        </w:rPr>
        <w:lastRenderedPageBreak/>
        <w:t>Содержание</w:t>
      </w:r>
      <w:r>
        <w:rPr>
          <w:spacing w:val="1"/>
          <w:sz w:val="28"/>
        </w:rPr>
        <w:t xml:space="preserve"> </w:t>
      </w:r>
      <w:r>
        <w:rPr>
          <w:sz w:val="28"/>
        </w:rPr>
        <w:t>обучения</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pPr>
        <w:pStyle w:val="a3"/>
        <w:spacing w:line="321" w:lineRule="exact"/>
        <w:ind w:left="1709" w:firstLine="0"/>
      </w:pPr>
      <w:r>
        <w:t>Инвариантные</w:t>
      </w:r>
      <w:r>
        <w:rPr>
          <w:spacing w:val="-5"/>
        </w:rPr>
        <w:t xml:space="preserve"> </w:t>
      </w:r>
      <w:r>
        <w:t>модули:</w:t>
      </w:r>
    </w:p>
    <w:p w:rsidR="00A5196F" w:rsidRDefault="0035780C" w:rsidP="0051210D">
      <w:pPr>
        <w:pStyle w:val="a7"/>
        <w:numPr>
          <w:ilvl w:val="2"/>
          <w:numId w:val="36"/>
        </w:numPr>
        <w:tabs>
          <w:tab w:val="left" w:pos="2552"/>
        </w:tabs>
        <w:spacing w:before="141"/>
        <w:ind w:left="2551" w:hanging="843"/>
        <w:rPr>
          <w:sz w:val="28"/>
        </w:rPr>
      </w:pPr>
      <w:r>
        <w:rPr>
          <w:sz w:val="28"/>
        </w:rPr>
        <w:t>Модуль</w:t>
      </w:r>
      <w:r>
        <w:rPr>
          <w:spacing w:val="-3"/>
          <w:sz w:val="28"/>
        </w:rPr>
        <w:t xml:space="preserve"> </w:t>
      </w:r>
      <w:r>
        <w:rPr>
          <w:sz w:val="28"/>
        </w:rPr>
        <w:t>№</w:t>
      </w:r>
      <w:r>
        <w:rPr>
          <w:spacing w:val="-5"/>
          <w:sz w:val="28"/>
        </w:rPr>
        <w:t xml:space="preserve"> </w:t>
      </w:r>
      <w:r>
        <w:rPr>
          <w:sz w:val="28"/>
        </w:rPr>
        <w:t>1</w:t>
      </w:r>
      <w:r>
        <w:rPr>
          <w:spacing w:val="-4"/>
          <w:sz w:val="28"/>
        </w:rPr>
        <w:t xml:space="preserve"> </w:t>
      </w:r>
      <w:r>
        <w:rPr>
          <w:sz w:val="28"/>
        </w:rPr>
        <w:t>«Музыка</w:t>
      </w:r>
      <w:r>
        <w:rPr>
          <w:spacing w:val="-2"/>
          <w:sz w:val="28"/>
        </w:rPr>
        <w:t xml:space="preserve"> </w:t>
      </w:r>
      <w:r>
        <w:rPr>
          <w:sz w:val="28"/>
        </w:rPr>
        <w:t>моего края»</w:t>
      </w:r>
    </w:p>
    <w:p w:rsidR="00A5196F" w:rsidRDefault="0035780C" w:rsidP="0051210D">
      <w:pPr>
        <w:pStyle w:val="a7"/>
        <w:numPr>
          <w:ilvl w:val="3"/>
          <w:numId w:val="36"/>
        </w:numPr>
        <w:tabs>
          <w:tab w:val="left" w:pos="2761"/>
        </w:tabs>
        <w:spacing w:before="146"/>
        <w:ind w:hanging="1052"/>
        <w:rPr>
          <w:sz w:val="28"/>
        </w:rPr>
      </w:pPr>
      <w:r>
        <w:rPr>
          <w:sz w:val="28"/>
        </w:rPr>
        <w:t>Фольклор</w:t>
      </w:r>
      <w:r>
        <w:rPr>
          <w:spacing w:val="-2"/>
          <w:sz w:val="28"/>
        </w:rPr>
        <w:t xml:space="preserve"> </w:t>
      </w:r>
      <w:r>
        <w:rPr>
          <w:sz w:val="28"/>
        </w:rPr>
        <w:t>–</w:t>
      </w:r>
      <w:r>
        <w:rPr>
          <w:spacing w:val="-5"/>
          <w:sz w:val="28"/>
        </w:rPr>
        <w:t xml:space="preserve"> </w:t>
      </w:r>
      <w:r>
        <w:rPr>
          <w:sz w:val="28"/>
        </w:rPr>
        <w:t>народное</w:t>
      </w:r>
      <w:r>
        <w:rPr>
          <w:spacing w:val="-2"/>
          <w:sz w:val="28"/>
        </w:rPr>
        <w:t xml:space="preserve"> </w:t>
      </w:r>
      <w:r>
        <w:rPr>
          <w:sz w:val="28"/>
        </w:rPr>
        <w:t>творчество.</w:t>
      </w:r>
    </w:p>
    <w:p w:rsidR="00A5196F" w:rsidRDefault="0035780C">
      <w:pPr>
        <w:pStyle w:val="a3"/>
        <w:spacing w:before="149" w:line="350" w:lineRule="auto"/>
        <w:ind w:right="737"/>
      </w:pPr>
      <w:r>
        <w:t>Содержание: традиционная музыка – отражение жизни народа. Жанры</w:t>
      </w:r>
      <w:r>
        <w:rPr>
          <w:spacing w:val="1"/>
        </w:rPr>
        <w:t xml:space="preserve"> </w:t>
      </w:r>
      <w:r>
        <w:t>детского и</w:t>
      </w:r>
      <w:r>
        <w:rPr>
          <w:spacing w:val="-3"/>
        </w:rPr>
        <w:t xml:space="preserve"> </w:t>
      </w:r>
      <w:r>
        <w:t>игрового</w:t>
      </w:r>
      <w:r>
        <w:rPr>
          <w:spacing w:val="-1"/>
        </w:rPr>
        <w:t xml:space="preserve"> </w:t>
      </w:r>
      <w:r>
        <w:t>фольклора</w:t>
      </w:r>
      <w:r>
        <w:rPr>
          <w:spacing w:val="-1"/>
        </w:rPr>
        <w:t xml:space="preserve"> </w:t>
      </w:r>
      <w:r>
        <w:t>(игры,</w:t>
      </w:r>
      <w:r>
        <w:rPr>
          <w:spacing w:val="-1"/>
        </w:rPr>
        <w:t xml:space="preserve"> </w:t>
      </w:r>
      <w:r>
        <w:t>пляски,</w:t>
      </w:r>
      <w:r>
        <w:rPr>
          <w:spacing w:val="-4"/>
        </w:rPr>
        <w:t xml:space="preserve"> </w:t>
      </w:r>
      <w:r>
        <w:t>хороводы).</w:t>
      </w:r>
    </w:p>
    <w:p w:rsidR="00A5196F" w:rsidRDefault="0035780C">
      <w:pPr>
        <w:pStyle w:val="a3"/>
        <w:spacing w:line="320"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69" w:line="348" w:lineRule="auto"/>
        <w:ind w:left="1709" w:right="811" w:firstLine="0"/>
        <w:jc w:val="left"/>
      </w:pPr>
      <w:r>
        <w:t>знакомство со звучанием фольклорных образцов в аудио- и видеозаписи;</w:t>
      </w:r>
      <w:r>
        <w:rPr>
          <w:spacing w:val="-67"/>
        </w:rPr>
        <w:t xml:space="preserve"> </w:t>
      </w:r>
      <w:r>
        <w:t>определение</w:t>
      </w:r>
      <w:r>
        <w:rPr>
          <w:spacing w:val="-4"/>
        </w:rPr>
        <w:t xml:space="preserve"> </w:t>
      </w:r>
      <w:r>
        <w:t>на слух:</w:t>
      </w:r>
    </w:p>
    <w:p w:rsidR="00A5196F" w:rsidRDefault="0035780C">
      <w:pPr>
        <w:pStyle w:val="a3"/>
        <w:spacing w:before="4"/>
        <w:ind w:left="1709" w:firstLine="0"/>
        <w:jc w:val="left"/>
      </w:pPr>
      <w:r>
        <w:t>принадлежности</w:t>
      </w:r>
      <w:r>
        <w:rPr>
          <w:spacing w:val="-4"/>
        </w:rPr>
        <w:t xml:space="preserve"> </w:t>
      </w:r>
      <w:r>
        <w:t>к</w:t>
      </w:r>
      <w:r>
        <w:rPr>
          <w:spacing w:val="-5"/>
        </w:rPr>
        <w:t xml:space="preserve"> </w:t>
      </w:r>
      <w:r>
        <w:t>народной</w:t>
      </w:r>
      <w:r>
        <w:rPr>
          <w:spacing w:val="-4"/>
        </w:rPr>
        <w:t xml:space="preserve"> </w:t>
      </w:r>
      <w:r>
        <w:t>или</w:t>
      </w:r>
      <w:r>
        <w:rPr>
          <w:spacing w:val="-4"/>
        </w:rPr>
        <w:t xml:space="preserve"> </w:t>
      </w:r>
      <w:r>
        <w:t>композиторской</w:t>
      </w:r>
      <w:r>
        <w:rPr>
          <w:spacing w:val="-3"/>
        </w:rPr>
        <w:t xml:space="preserve"> </w:t>
      </w:r>
      <w:r>
        <w:t>музыке;</w:t>
      </w:r>
    </w:p>
    <w:p w:rsidR="00A5196F" w:rsidRDefault="0035780C">
      <w:pPr>
        <w:pStyle w:val="a3"/>
        <w:tabs>
          <w:tab w:val="left" w:pos="4505"/>
          <w:tab w:val="left" w:pos="6027"/>
          <w:tab w:val="left" w:pos="8159"/>
        </w:tabs>
        <w:spacing w:before="147" w:line="350" w:lineRule="auto"/>
        <w:ind w:right="741"/>
        <w:jc w:val="left"/>
      </w:pPr>
      <w:r>
        <w:t>исполнительского</w:t>
      </w:r>
      <w:r>
        <w:tab/>
        <w:t>состава</w:t>
      </w:r>
      <w:r>
        <w:tab/>
        <w:t>(вокального,</w:t>
      </w:r>
      <w:r>
        <w:tab/>
        <w:t>инструментального,</w:t>
      </w:r>
      <w:r>
        <w:rPr>
          <w:spacing w:val="-67"/>
        </w:rPr>
        <w:t xml:space="preserve"> </w:t>
      </w:r>
      <w:r>
        <w:t>смешанного);</w:t>
      </w:r>
    </w:p>
    <w:p w:rsidR="00A5196F" w:rsidRDefault="0035780C">
      <w:pPr>
        <w:pStyle w:val="a3"/>
        <w:ind w:left="1709" w:firstLine="0"/>
        <w:jc w:val="left"/>
      </w:pPr>
      <w:r>
        <w:t>жанра,</w:t>
      </w:r>
      <w:r>
        <w:rPr>
          <w:spacing w:val="-4"/>
        </w:rPr>
        <w:t xml:space="preserve"> </w:t>
      </w:r>
      <w:r>
        <w:t>основного</w:t>
      </w:r>
      <w:r>
        <w:rPr>
          <w:spacing w:val="-1"/>
        </w:rPr>
        <w:t xml:space="preserve"> </w:t>
      </w:r>
      <w:r>
        <w:t>настроения,</w:t>
      </w:r>
      <w:r>
        <w:rPr>
          <w:spacing w:val="-5"/>
        </w:rPr>
        <w:t xml:space="preserve"> </w:t>
      </w:r>
      <w:r>
        <w:t>характера</w:t>
      </w:r>
      <w:r>
        <w:rPr>
          <w:spacing w:val="-4"/>
        </w:rPr>
        <w:t xml:space="preserve"> </w:t>
      </w:r>
      <w:r>
        <w:t>музыки;</w:t>
      </w:r>
    </w:p>
    <w:p w:rsidR="00A5196F" w:rsidRDefault="0035780C">
      <w:pPr>
        <w:pStyle w:val="a3"/>
        <w:spacing w:before="146" w:line="350" w:lineRule="auto"/>
        <w:jc w:val="left"/>
      </w:pPr>
      <w:r>
        <w:t>разучивание</w:t>
      </w:r>
      <w:r>
        <w:rPr>
          <w:spacing w:val="54"/>
        </w:rPr>
        <w:t xml:space="preserve"> </w:t>
      </w:r>
      <w:r>
        <w:t>и</w:t>
      </w:r>
      <w:r>
        <w:rPr>
          <w:spacing w:val="51"/>
        </w:rPr>
        <w:t xml:space="preserve"> </w:t>
      </w:r>
      <w:r>
        <w:t>исполнение</w:t>
      </w:r>
      <w:r>
        <w:rPr>
          <w:spacing w:val="54"/>
        </w:rPr>
        <w:t xml:space="preserve"> </w:t>
      </w:r>
      <w:r>
        <w:t>народных</w:t>
      </w:r>
      <w:r>
        <w:rPr>
          <w:spacing w:val="52"/>
        </w:rPr>
        <w:t xml:space="preserve"> </w:t>
      </w:r>
      <w:r>
        <w:t>песен,</w:t>
      </w:r>
      <w:r>
        <w:rPr>
          <w:spacing w:val="53"/>
        </w:rPr>
        <w:t xml:space="preserve"> </w:t>
      </w:r>
      <w:r>
        <w:t>танцев,</w:t>
      </w:r>
      <w:r>
        <w:rPr>
          <w:spacing w:val="60"/>
        </w:rPr>
        <w:t xml:space="preserve"> </w:t>
      </w:r>
      <w:r>
        <w:t>инструментальных</w:t>
      </w:r>
      <w:r>
        <w:rPr>
          <w:spacing w:val="-67"/>
        </w:rPr>
        <w:t xml:space="preserve"> </w:t>
      </w:r>
      <w:r>
        <w:t>наигрышей,</w:t>
      </w:r>
      <w:r>
        <w:rPr>
          <w:spacing w:val="-2"/>
        </w:rPr>
        <w:t xml:space="preserve"> </w:t>
      </w:r>
      <w:r>
        <w:t>фольклорных</w:t>
      </w:r>
      <w:r>
        <w:rPr>
          <w:spacing w:val="-3"/>
        </w:rPr>
        <w:t xml:space="preserve"> </w:t>
      </w:r>
      <w:r>
        <w:t>игр.</w:t>
      </w:r>
    </w:p>
    <w:p w:rsidR="00A5196F" w:rsidRDefault="0035780C" w:rsidP="0051210D">
      <w:pPr>
        <w:pStyle w:val="a7"/>
        <w:numPr>
          <w:ilvl w:val="3"/>
          <w:numId w:val="36"/>
        </w:numPr>
        <w:tabs>
          <w:tab w:val="left" w:pos="2761"/>
        </w:tabs>
        <w:spacing w:before="1"/>
        <w:ind w:hanging="1052"/>
        <w:rPr>
          <w:sz w:val="28"/>
        </w:rPr>
      </w:pPr>
      <w:r>
        <w:rPr>
          <w:sz w:val="28"/>
        </w:rPr>
        <w:t>Календарный</w:t>
      </w:r>
      <w:r>
        <w:rPr>
          <w:spacing w:val="-3"/>
          <w:sz w:val="28"/>
        </w:rPr>
        <w:t xml:space="preserve"> </w:t>
      </w:r>
      <w:r>
        <w:rPr>
          <w:sz w:val="28"/>
        </w:rPr>
        <w:t>фольклор.</w:t>
      </w:r>
    </w:p>
    <w:p w:rsidR="00A5196F" w:rsidRDefault="0035780C">
      <w:pPr>
        <w:pStyle w:val="a3"/>
        <w:spacing w:before="146" w:line="350" w:lineRule="auto"/>
        <w:ind w:right="745"/>
        <w:jc w:val="left"/>
      </w:pPr>
      <w:r>
        <w:t>Содержание:</w:t>
      </w:r>
      <w:r>
        <w:rPr>
          <w:spacing w:val="22"/>
        </w:rPr>
        <w:t xml:space="preserve"> </w:t>
      </w:r>
      <w:r>
        <w:t>календарные</w:t>
      </w:r>
      <w:r>
        <w:rPr>
          <w:spacing w:val="21"/>
        </w:rPr>
        <w:t xml:space="preserve"> </w:t>
      </w:r>
      <w:r>
        <w:t>обряды,</w:t>
      </w:r>
      <w:r>
        <w:rPr>
          <w:spacing w:val="21"/>
        </w:rPr>
        <w:t xml:space="preserve"> </w:t>
      </w:r>
      <w:r>
        <w:t>традиционные</w:t>
      </w:r>
      <w:r>
        <w:rPr>
          <w:spacing w:val="21"/>
        </w:rPr>
        <w:t xml:space="preserve"> </w:t>
      </w:r>
      <w:r>
        <w:t>для</w:t>
      </w:r>
      <w:r>
        <w:rPr>
          <w:spacing w:val="19"/>
        </w:rPr>
        <w:t xml:space="preserve"> </w:t>
      </w:r>
      <w:r>
        <w:t>данной</w:t>
      </w:r>
      <w:r>
        <w:rPr>
          <w:spacing w:val="22"/>
        </w:rPr>
        <w:t xml:space="preserve"> </w:t>
      </w:r>
      <w:r>
        <w:t>местности</w:t>
      </w:r>
      <w:r>
        <w:rPr>
          <w:spacing w:val="-67"/>
        </w:rPr>
        <w:t xml:space="preserve"> </w:t>
      </w:r>
      <w:r>
        <w:t>(осенние,</w:t>
      </w:r>
      <w:r>
        <w:rPr>
          <w:spacing w:val="-2"/>
        </w:rPr>
        <w:t xml:space="preserve"> </w:t>
      </w:r>
      <w:r>
        <w:t>зимние,</w:t>
      </w:r>
      <w:r>
        <w:rPr>
          <w:spacing w:val="-1"/>
        </w:rPr>
        <w:t xml:space="preserve"> </w:t>
      </w:r>
      <w:r>
        <w:t>весенние</w:t>
      </w:r>
      <w:r>
        <w:rPr>
          <w:spacing w:val="-1"/>
        </w:rPr>
        <w:t xml:space="preserve"> </w:t>
      </w:r>
      <w:r>
        <w:t>– на выбор</w:t>
      </w:r>
      <w:r>
        <w:rPr>
          <w:spacing w:val="1"/>
        </w:rPr>
        <w:t xml:space="preserve"> </w:t>
      </w:r>
      <w:r>
        <w:t>учителя).</w:t>
      </w:r>
    </w:p>
    <w:p w:rsidR="00A5196F" w:rsidRDefault="0035780C">
      <w:pPr>
        <w:pStyle w:val="a3"/>
        <w:spacing w:before="1"/>
        <w:ind w:left="1709" w:firstLine="0"/>
        <w:jc w:val="left"/>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line="350" w:lineRule="auto"/>
        <w:ind w:right="745"/>
        <w:jc w:val="left"/>
      </w:pPr>
      <w:r>
        <w:t>знакомство</w:t>
      </w:r>
      <w:r>
        <w:rPr>
          <w:spacing w:val="1"/>
        </w:rPr>
        <w:t xml:space="preserve"> </w:t>
      </w:r>
      <w:r>
        <w:t>с</w:t>
      </w:r>
      <w:r>
        <w:rPr>
          <w:spacing w:val="1"/>
        </w:rPr>
        <w:t xml:space="preserve"> </w:t>
      </w:r>
      <w:r>
        <w:t>символикой</w:t>
      </w:r>
      <w:r>
        <w:rPr>
          <w:spacing w:val="1"/>
        </w:rPr>
        <w:t xml:space="preserve"> </w:t>
      </w:r>
      <w:r>
        <w:t>календарных</w:t>
      </w:r>
      <w:r>
        <w:rPr>
          <w:spacing w:val="1"/>
        </w:rPr>
        <w:t xml:space="preserve"> </w:t>
      </w:r>
      <w:r>
        <w:t>обрядов,</w:t>
      </w:r>
      <w:r>
        <w:rPr>
          <w:spacing w:val="1"/>
        </w:rPr>
        <w:t xml:space="preserve"> </w:t>
      </w:r>
      <w:r>
        <w:t>поиск</w:t>
      </w:r>
      <w:r>
        <w:rPr>
          <w:spacing w:val="1"/>
        </w:rPr>
        <w:t xml:space="preserve"> </w:t>
      </w:r>
      <w:r>
        <w:t>информации</w:t>
      </w:r>
      <w:r>
        <w:rPr>
          <w:spacing w:val="1"/>
        </w:rPr>
        <w:t xml:space="preserve"> </w:t>
      </w:r>
      <w:r>
        <w:t>о</w:t>
      </w:r>
      <w:r>
        <w:rPr>
          <w:spacing w:val="-67"/>
        </w:rPr>
        <w:t xml:space="preserve"> </w:t>
      </w:r>
      <w:r>
        <w:t>соответствующих фольклорных</w:t>
      </w:r>
      <w:r>
        <w:rPr>
          <w:spacing w:val="1"/>
        </w:rPr>
        <w:t xml:space="preserve"> </w:t>
      </w:r>
      <w:r>
        <w:t>традициях;</w:t>
      </w:r>
    </w:p>
    <w:p w:rsidR="00A5196F" w:rsidRDefault="0035780C">
      <w:pPr>
        <w:pStyle w:val="a3"/>
        <w:spacing w:before="1"/>
        <w:ind w:left="1709" w:firstLine="0"/>
        <w:jc w:val="left"/>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5"/>
        </w:rPr>
        <w:t xml:space="preserve"> </w:t>
      </w:r>
      <w:r>
        <w:t>песен,</w:t>
      </w:r>
      <w:r>
        <w:rPr>
          <w:spacing w:val="-4"/>
        </w:rPr>
        <w:t xml:space="preserve"> </w:t>
      </w:r>
      <w:r>
        <w:t>танцев;</w:t>
      </w:r>
    </w:p>
    <w:p w:rsidR="00A5196F" w:rsidRDefault="0035780C">
      <w:pPr>
        <w:pStyle w:val="a3"/>
        <w:spacing w:before="146" w:line="350" w:lineRule="auto"/>
        <w:ind w:right="745"/>
        <w:jc w:val="left"/>
      </w:pPr>
      <w:r>
        <w:t>вариативно:</w:t>
      </w:r>
      <w:r>
        <w:rPr>
          <w:spacing w:val="17"/>
        </w:rPr>
        <w:t xml:space="preserve"> </w:t>
      </w:r>
      <w:r>
        <w:t>реконструкция</w:t>
      </w:r>
      <w:r>
        <w:rPr>
          <w:spacing w:val="16"/>
        </w:rPr>
        <w:t xml:space="preserve"> </w:t>
      </w:r>
      <w:r>
        <w:t>фольклорного</w:t>
      </w:r>
      <w:r>
        <w:rPr>
          <w:spacing w:val="17"/>
        </w:rPr>
        <w:t xml:space="preserve"> </w:t>
      </w:r>
      <w:r>
        <w:t>обряда</w:t>
      </w:r>
      <w:r>
        <w:rPr>
          <w:spacing w:val="16"/>
        </w:rPr>
        <w:t xml:space="preserve"> </w:t>
      </w:r>
      <w:r>
        <w:t>или</w:t>
      </w:r>
      <w:r>
        <w:rPr>
          <w:spacing w:val="17"/>
        </w:rPr>
        <w:t xml:space="preserve"> </w:t>
      </w:r>
      <w:r>
        <w:t>его</w:t>
      </w:r>
      <w:r>
        <w:rPr>
          <w:spacing w:val="19"/>
        </w:rPr>
        <w:t xml:space="preserve"> </w:t>
      </w:r>
      <w:r>
        <w:t>фрагмента;</w:t>
      </w:r>
      <w:r>
        <w:rPr>
          <w:spacing w:val="-67"/>
        </w:rPr>
        <w:t xml:space="preserve"> </w:t>
      </w:r>
      <w:r>
        <w:t>участие</w:t>
      </w:r>
      <w:r>
        <w:rPr>
          <w:spacing w:val="-2"/>
        </w:rPr>
        <w:t xml:space="preserve"> </w:t>
      </w:r>
      <w:r>
        <w:t>в</w:t>
      </w:r>
      <w:r>
        <w:rPr>
          <w:spacing w:val="-3"/>
        </w:rPr>
        <w:t xml:space="preserve"> </w:t>
      </w:r>
      <w:r>
        <w:t>народном</w:t>
      </w:r>
      <w:r>
        <w:rPr>
          <w:spacing w:val="-5"/>
        </w:rPr>
        <w:t xml:space="preserve"> </w:t>
      </w:r>
      <w:r>
        <w:t>гулянии,</w:t>
      </w:r>
      <w:r>
        <w:rPr>
          <w:spacing w:val="-2"/>
        </w:rPr>
        <w:t xml:space="preserve"> </w:t>
      </w:r>
      <w:r>
        <w:t>празднике</w:t>
      </w:r>
      <w:r>
        <w:rPr>
          <w:spacing w:val="-5"/>
        </w:rPr>
        <w:t xml:space="preserve"> </w:t>
      </w:r>
      <w:r>
        <w:t>на</w:t>
      </w:r>
      <w:r>
        <w:rPr>
          <w:spacing w:val="-2"/>
        </w:rPr>
        <w:t xml:space="preserve"> </w:t>
      </w:r>
      <w:r>
        <w:t>улицах</w:t>
      </w:r>
      <w:r>
        <w:rPr>
          <w:spacing w:val="-1"/>
        </w:rPr>
        <w:t xml:space="preserve"> </w:t>
      </w:r>
      <w:r>
        <w:t>своего населенного</w:t>
      </w:r>
      <w:r>
        <w:rPr>
          <w:spacing w:val="-1"/>
        </w:rPr>
        <w:t xml:space="preserve"> </w:t>
      </w:r>
      <w:r>
        <w:t>пункта.</w:t>
      </w:r>
    </w:p>
    <w:p w:rsidR="00A5196F" w:rsidRDefault="0035780C" w:rsidP="0051210D">
      <w:pPr>
        <w:pStyle w:val="a7"/>
        <w:numPr>
          <w:ilvl w:val="3"/>
          <w:numId w:val="36"/>
        </w:numPr>
        <w:tabs>
          <w:tab w:val="left" w:pos="2761"/>
        </w:tabs>
        <w:spacing w:line="320" w:lineRule="exact"/>
        <w:ind w:hanging="1052"/>
        <w:rPr>
          <w:sz w:val="28"/>
        </w:rPr>
      </w:pPr>
      <w:r>
        <w:rPr>
          <w:sz w:val="28"/>
        </w:rPr>
        <w:t>Семейный</w:t>
      </w:r>
      <w:r>
        <w:rPr>
          <w:spacing w:val="-2"/>
          <w:sz w:val="28"/>
        </w:rPr>
        <w:t xml:space="preserve"> </w:t>
      </w:r>
      <w:r>
        <w:rPr>
          <w:sz w:val="28"/>
        </w:rPr>
        <w:t>фольклор.</w:t>
      </w:r>
    </w:p>
    <w:p w:rsidR="00A5196F" w:rsidRDefault="0035780C">
      <w:pPr>
        <w:pStyle w:val="a3"/>
        <w:tabs>
          <w:tab w:val="left" w:pos="3495"/>
          <w:tab w:val="left" w:pos="5335"/>
          <w:tab w:val="left" w:pos="6431"/>
          <w:tab w:val="left" w:pos="7897"/>
          <w:tab w:val="left" w:pos="8255"/>
          <w:tab w:val="left" w:pos="9426"/>
        </w:tabs>
        <w:spacing w:before="149" w:line="350" w:lineRule="auto"/>
        <w:ind w:right="741"/>
        <w:jc w:val="left"/>
      </w:pPr>
      <w:r>
        <w:t>Содержание:</w:t>
      </w:r>
      <w:r>
        <w:tab/>
        <w:t>фольклорные</w:t>
      </w:r>
      <w:r>
        <w:tab/>
        <w:t>жанры,</w:t>
      </w:r>
      <w:r>
        <w:tab/>
        <w:t>связанные</w:t>
      </w:r>
      <w:r>
        <w:tab/>
        <w:t>с</w:t>
      </w:r>
      <w:r>
        <w:tab/>
        <w:t>жизнью</w:t>
      </w:r>
      <w:r>
        <w:tab/>
        <w:t>человека:</w:t>
      </w:r>
      <w:r>
        <w:rPr>
          <w:spacing w:val="-67"/>
        </w:rPr>
        <w:t xml:space="preserve"> </w:t>
      </w:r>
      <w:r>
        <w:t>свадебный</w:t>
      </w:r>
      <w:r>
        <w:rPr>
          <w:spacing w:val="-1"/>
        </w:rPr>
        <w:t xml:space="preserve"> </w:t>
      </w:r>
      <w:r>
        <w:t>обряд,</w:t>
      </w:r>
      <w:r>
        <w:rPr>
          <w:spacing w:val="-4"/>
        </w:rPr>
        <w:t xml:space="preserve"> </w:t>
      </w:r>
      <w:r>
        <w:t>рекрутские песни,</w:t>
      </w:r>
      <w:r>
        <w:rPr>
          <w:spacing w:val="-1"/>
        </w:rPr>
        <w:t xml:space="preserve"> </w:t>
      </w:r>
      <w:r>
        <w:t>плачи-причитания.</w:t>
      </w:r>
    </w:p>
    <w:p w:rsidR="00A5196F" w:rsidRDefault="0035780C">
      <w:pPr>
        <w:pStyle w:val="a3"/>
        <w:spacing w:line="320" w:lineRule="exact"/>
        <w:ind w:left="1709" w:firstLine="0"/>
        <w:jc w:val="left"/>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left="1709" w:right="2869" w:firstLine="0"/>
        <w:jc w:val="left"/>
      </w:pPr>
      <w:r>
        <w:t>знакомство с фольклорными жанрами семейного цикла;</w:t>
      </w:r>
      <w:r>
        <w:rPr>
          <w:spacing w:val="-67"/>
        </w:rPr>
        <w:t xml:space="preserve"> </w:t>
      </w:r>
      <w:r>
        <w:t>изучение</w:t>
      </w:r>
      <w:r>
        <w:rPr>
          <w:spacing w:val="-2"/>
        </w:rPr>
        <w:t xml:space="preserve"> </w:t>
      </w:r>
      <w:r>
        <w:t>особенностей</w:t>
      </w:r>
      <w:r>
        <w:rPr>
          <w:spacing w:val="-1"/>
        </w:rPr>
        <w:t xml:space="preserve"> </w:t>
      </w:r>
      <w:r>
        <w:t>их</w:t>
      </w:r>
      <w:r>
        <w:rPr>
          <w:spacing w:val="-1"/>
        </w:rPr>
        <w:t xml:space="preserve"> </w:t>
      </w:r>
      <w:r>
        <w:t>исполнения</w:t>
      </w:r>
      <w:r>
        <w:rPr>
          <w:spacing w:val="-1"/>
        </w:rPr>
        <w:t xml:space="preserve"> </w:t>
      </w:r>
      <w:r>
        <w:t>и</w:t>
      </w:r>
      <w:r>
        <w:rPr>
          <w:spacing w:val="-3"/>
        </w:rPr>
        <w:t xml:space="preserve"> </w:t>
      </w:r>
      <w:r>
        <w:t>звучания;</w:t>
      </w:r>
    </w:p>
    <w:p w:rsidR="00A5196F" w:rsidRDefault="0035780C">
      <w:pPr>
        <w:pStyle w:val="a3"/>
        <w:spacing w:line="350" w:lineRule="auto"/>
        <w:ind w:right="745"/>
        <w:jc w:val="left"/>
      </w:pPr>
      <w:r>
        <w:t>определение</w:t>
      </w:r>
      <w:r>
        <w:rPr>
          <w:spacing w:val="54"/>
        </w:rPr>
        <w:t xml:space="preserve"> </w:t>
      </w:r>
      <w:r>
        <w:t>на</w:t>
      </w:r>
      <w:r>
        <w:rPr>
          <w:spacing w:val="57"/>
        </w:rPr>
        <w:t xml:space="preserve"> </w:t>
      </w:r>
      <w:r>
        <w:t>слух</w:t>
      </w:r>
      <w:r>
        <w:rPr>
          <w:spacing w:val="55"/>
        </w:rPr>
        <w:t xml:space="preserve"> </w:t>
      </w:r>
      <w:r>
        <w:t>жанровой</w:t>
      </w:r>
      <w:r>
        <w:rPr>
          <w:spacing w:val="57"/>
        </w:rPr>
        <w:t xml:space="preserve"> </w:t>
      </w:r>
      <w:r>
        <w:t>принадлежности,</w:t>
      </w:r>
      <w:r>
        <w:rPr>
          <w:spacing w:val="57"/>
        </w:rPr>
        <w:t xml:space="preserve"> </w:t>
      </w:r>
      <w:r>
        <w:t>анализ</w:t>
      </w:r>
      <w:r>
        <w:rPr>
          <w:spacing w:val="56"/>
        </w:rPr>
        <w:t xml:space="preserve"> </w:t>
      </w:r>
      <w:r>
        <w:t>символики</w:t>
      </w:r>
      <w:r>
        <w:rPr>
          <w:spacing w:val="-67"/>
        </w:rPr>
        <w:t xml:space="preserve"> </w:t>
      </w:r>
      <w:r>
        <w:t>традиционных</w:t>
      </w:r>
      <w:r>
        <w:rPr>
          <w:spacing w:val="-4"/>
        </w:rPr>
        <w:t xml:space="preserve"> </w:t>
      </w:r>
      <w:r>
        <w:t>образов;</w:t>
      </w:r>
    </w:p>
    <w:p w:rsidR="00A5196F" w:rsidRDefault="0035780C">
      <w:pPr>
        <w:pStyle w:val="a3"/>
        <w:spacing w:line="350" w:lineRule="auto"/>
        <w:ind w:right="745"/>
        <w:jc w:val="left"/>
      </w:pPr>
      <w:r>
        <w:t>разучивание</w:t>
      </w:r>
      <w:r>
        <w:rPr>
          <w:spacing w:val="7"/>
        </w:rPr>
        <w:t xml:space="preserve"> </w:t>
      </w:r>
      <w:r>
        <w:t>и</w:t>
      </w:r>
      <w:r>
        <w:rPr>
          <w:spacing w:val="8"/>
        </w:rPr>
        <w:t xml:space="preserve"> </w:t>
      </w:r>
      <w:r>
        <w:t>исполнение</w:t>
      </w:r>
      <w:r>
        <w:rPr>
          <w:spacing w:val="7"/>
        </w:rPr>
        <w:t xml:space="preserve"> </w:t>
      </w:r>
      <w:r>
        <w:t>отдельных</w:t>
      </w:r>
      <w:r>
        <w:rPr>
          <w:spacing w:val="6"/>
        </w:rPr>
        <w:t xml:space="preserve"> </w:t>
      </w:r>
      <w:r>
        <w:t>песен,</w:t>
      </w:r>
      <w:r>
        <w:rPr>
          <w:spacing w:val="6"/>
        </w:rPr>
        <w:t xml:space="preserve"> </w:t>
      </w:r>
      <w:r>
        <w:t>фрагментов</w:t>
      </w:r>
      <w:r>
        <w:rPr>
          <w:spacing w:val="6"/>
        </w:rPr>
        <w:t xml:space="preserve"> </w:t>
      </w:r>
      <w:r>
        <w:t>обрядов</w:t>
      </w:r>
      <w:r>
        <w:rPr>
          <w:spacing w:val="6"/>
        </w:rPr>
        <w:t xml:space="preserve"> </w:t>
      </w:r>
      <w:r>
        <w:t>(по</w:t>
      </w:r>
      <w:r>
        <w:rPr>
          <w:spacing w:val="-67"/>
        </w:rPr>
        <w:t xml:space="preserve"> </w:t>
      </w:r>
      <w:r>
        <w:t>выбору</w:t>
      </w:r>
      <w:r>
        <w:rPr>
          <w:spacing w:val="-4"/>
        </w:rPr>
        <w:t xml:space="preserve"> </w:t>
      </w:r>
      <w:r>
        <w:t>учителя);</w:t>
      </w:r>
    </w:p>
    <w:p w:rsidR="00A5196F" w:rsidRDefault="0035780C">
      <w:pPr>
        <w:pStyle w:val="a3"/>
        <w:spacing w:line="350" w:lineRule="auto"/>
        <w:ind w:right="745"/>
        <w:jc w:val="left"/>
      </w:pPr>
      <w:r>
        <w:lastRenderedPageBreak/>
        <w:t>вариативно:</w:t>
      </w:r>
      <w:r>
        <w:rPr>
          <w:spacing w:val="17"/>
        </w:rPr>
        <w:t xml:space="preserve"> </w:t>
      </w:r>
      <w:r>
        <w:t>реконструкция</w:t>
      </w:r>
      <w:r>
        <w:rPr>
          <w:spacing w:val="16"/>
        </w:rPr>
        <w:t xml:space="preserve"> </w:t>
      </w:r>
      <w:r>
        <w:t>фольклорного</w:t>
      </w:r>
      <w:r>
        <w:rPr>
          <w:spacing w:val="17"/>
        </w:rPr>
        <w:t xml:space="preserve"> </w:t>
      </w:r>
      <w:r>
        <w:t>обряда</w:t>
      </w:r>
      <w:r>
        <w:rPr>
          <w:spacing w:val="16"/>
        </w:rPr>
        <w:t xml:space="preserve"> </w:t>
      </w:r>
      <w:r>
        <w:t>или</w:t>
      </w:r>
      <w:r>
        <w:rPr>
          <w:spacing w:val="17"/>
        </w:rPr>
        <w:t xml:space="preserve"> </w:t>
      </w:r>
      <w:r>
        <w:t>его</w:t>
      </w:r>
      <w:r>
        <w:rPr>
          <w:spacing w:val="19"/>
        </w:rPr>
        <w:t xml:space="preserve"> </w:t>
      </w:r>
      <w:r>
        <w:t>фрагмента;</w:t>
      </w:r>
      <w:r>
        <w:rPr>
          <w:spacing w:val="-67"/>
        </w:rPr>
        <w:t xml:space="preserve"> </w:t>
      </w:r>
      <w:r>
        <w:t>исследовательские</w:t>
      </w:r>
      <w:r>
        <w:rPr>
          <w:spacing w:val="-4"/>
        </w:rPr>
        <w:t xml:space="preserve"> </w:t>
      </w:r>
      <w:r>
        <w:t>проекты</w:t>
      </w:r>
      <w:r>
        <w:rPr>
          <w:spacing w:val="-1"/>
        </w:rPr>
        <w:t xml:space="preserve"> </w:t>
      </w:r>
      <w:r>
        <w:t>по</w:t>
      </w:r>
      <w:r>
        <w:rPr>
          <w:spacing w:val="1"/>
        </w:rPr>
        <w:t xml:space="preserve"> </w:t>
      </w:r>
      <w:r>
        <w:t>теме</w:t>
      </w:r>
      <w:r>
        <w:rPr>
          <w:spacing w:val="-1"/>
        </w:rPr>
        <w:t xml:space="preserve"> </w:t>
      </w:r>
      <w:r>
        <w:t>«Жанры</w:t>
      </w:r>
      <w:r>
        <w:rPr>
          <w:spacing w:val="-1"/>
        </w:rPr>
        <w:t xml:space="preserve"> </w:t>
      </w:r>
      <w:r>
        <w:t>семейного</w:t>
      </w:r>
      <w:r>
        <w:rPr>
          <w:spacing w:val="-2"/>
        </w:rPr>
        <w:t xml:space="preserve"> </w:t>
      </w:r>
      <w:r>
        <w:t>фольклора».</w:t>
      </w:r>
    </w:p>
    <w:p w:rsidR="00A5196F" w:rsidRDefault="0035780C" w:rsidP="0051210D">
      <w:pPr>
        <w:pStyle w:val="a7"/>
        <w:numPr>
          <w:ilvl w:val="3"/>
          <w:numId w:val="36"/>
        </w:numPr>
        <w:tabs>
          <w:tab w:val="left" w:pos="2761"/>
        </w:tabs>
        <w:spacing w:line="320" w:lineRule="exact"/>
        <w:ind w:hanging="1052"/>
        <w:rPr>
          <w:sz w:val="28"/>
        </w:rPr>
      </w:pPr>
      <w:r>
        <w:rPr>
          <w:sz w:val="28"/>
        </w:rPr>
        <w:t>Наш</w:t>
      </w:r>
      <w:r>
        <w:rPr>
          <w:spacing w:val="-2"/>
          <w:sz w:val="28"/>
        </w:rPr>
        <w:t xml:space="preserve"> </w:t>
      </w:r>
      <w:r>
        <w:rPr>
          <w:sz w:val="28"/>
        </w:rPr>
        <w:t>край</w:t>
      </w:r>
      <w:r>
        <w:rPr>
          <w:spacing w:val="-1"/>
          <w:sz w:val="28"/>
        </w:rPr>
        <w:t xml:space="preserve"> </w:t>
      </w:r>
      <w:r>
        <w:rPr>
          <w:sz w:val="28"/>
        </w:rPr>
        <w:t>сегодня.</w:t>
      </w:r>
    </w:p>
    <w:p w:rsidR="00A5196F" w:rsidRDefault="0035780C">
      <w:pPr>
        <w:pStyle w:val="a3"/>
        <w:spacing w:before="146" w:line="350" w:lineRule="auto"/>
        <w:ind w:right="735"/>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1"/>
        </w:rPr>
        <w:t xml:space="preserve"> </w:t>
      </w:r>
      <w:r>
        <w:t>Театр,</w:t>
      </w:r>
      <w:r>
        <w:rPr>
          <w:spacing w:val="-2"/>
        </w:rPr>
        <w:t xml:space="preserve"> </w:t>
      </w:r>
      <w:r>
        <w:t>филармония, консерватория.</w:t>
      </w:r>
    </w:p>
    <w:p w:rsidR="00A5196F" w:rsidRDefault="0035780C">
      <w:pPr>
        <w:pStyle w:val="a3"/>
        <w:spacing w:before="69"/>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line="350" w:lineRule="auto"/>
        <w:ind w:right="743"/>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rsidR="00A5196F" w:rsidRDefault="0035780C">
      <w:pPr>
        <w:pStyle w:val="a3"/>
        <w:spacing w:line="350" w:lineRule="auto"/>
        <w:ind w:right="741"/>
      </w:pPr>
      <w:r>
        <w:t>знакомство с творческой биографией, деятельностью местных мастеров</w:t>
      </w:r>
      <w:r>
        <w:rPr>
          <w:spacing w:val="1"/>
        </w:rPr>
        <w:t xml:space="preserve"> </w:t>
      </w:r>
      <w:r>
        <w:t>культуры</w:t>
      </w:r>
      <w:r>
        <w:rPr>
          <w:spacing w:val="-4"/>
        </w:rPr>
        <w:t xml:space="preserve"> </w:t>
      </w:r>
      <w:r>
        <w:t>и искусства;</w:t>
      </w:r>
    </w:p>
    <w:p w:rsidR="00A5196F" w:rsidRDefault="0035780C">
      <w:pPr>
        <w:pStyle w:val="a3"/>
        <w:spacing w:line="348" w:lineRule="auto"/>
        <w:ind w:right="740"/>
      </w:pPr>
      <w:r>
        <w:t>вариативно:</w:t>
      </w:r>
      <w:r>
        <w:rPr>
          <w:spacing w:val="1"/>
        </w:rPr>
        <w:t xml:space="preserve"> </w:t>
      </w:r>
      <w:r>
        <w:t>посещение</w:t>
      </w:r>
      <w:r>
        <w:rPr>
          <w:spacing w:val="1"/>
        </w:rPr>
        <w:t xml:space="preserve"> </w:t>
      </w:r>
      <w:r>
        <w:t>местных</w:t>
      </w:r>
      <w:r>
        <w:rPr>
          <w:spacing w:val="1"/>
        </w:rPr>
        <w:t xml:space="preserve"> </w:t>
      </w:r>
      <w:r>
        <w:t>музыкальных</w:t>
      </w:r>
      <w:r>
        <w:rPr>
          <w:spacing w:val="1"/>
        </w:rPr>
        <w:t xml:space="preserve"> </w:t>
      </w:r>
      <w:r>
        <w:t>театров,</w:t>
      </w:r>
      <w:r>
        <w:rPr>
          <w:spacing w:val="1"/>
        </w:rPr>
        <w:t xml:space="preserve"> </w:t>
      </w:r>
      <w:r>
        <w:t>музеев,</w:t>
      </w:r>
      <w:r>
        <w:rPr>
          <w:spacing w:val="1"/>
        </w:rPr>
        <w:t xml:space="preserve"> </w:t>
      </w:r>
      <w:r>
        <w:t>концертов,</w:t>
      </w:r>
      <w:r>
        <w:rPr>
          <w:spacing w:val="-3"/>
        </w:rPr>
        <w:t xml:space="preserve"> </w:t>
      </w:r>
      <w:r>
        <w:t>написание</w:t>
      </w:r>
      <w:r>
        <w:rPr>
          <w:spacing w:val="-1"/>
        </w:rPr>
        <w:t xml:space="preserve"> </w:t>
      </w:r>
      <w:r>
        <w:t>отзыва</w:t>
      </w:r>
      <w:r>
        <w:rPr>
          <w:spacing w:val="-4"/>
        </w:rPr>
        <w:t xml:space="preserve"> </w:t>
      </w:r>
      <w:r>
        <w:t>с</w:t>
      </w:r>
      <w:r>
        <w:rPr>
          <w:spacing w:val="-1"/>
        </w:rPr>
        <w:t xml:space="preserve"> </w:t>
      </w:r>
      <w:r>
        <w:t>анализом</w:t>
      </w:r>
      <w:r>
        <w:rPr>
          <w:spacing w:val="-1"/>
        </w:rPr>
        <w:t xml:space="preserve"> </w:t>
      </w:r>
      <w:r>
        <w:t>спектакля,</w:t>
      </w:r>
      <w:r>
        <w:rPr>
          <w:spacing w:val="-3"/>
        </w:rPr>
        <w:t xml:space="preserve"> </w:t>
      </w:r>
      <w:r>
        <w:t>концерта,</w:t>
      </w:r>
      <w:r>
        <w:rPr>
          <w:spacing w:val="-3"/>
        </w:rPr>
        <w:t xml:space="preserve"> </w:t>
      </w:r>
      <w:r>
        <w:t>экскурсии;</w:t>
      </w:r>
    </w:p>
    <w:p w:rsidR="00A5196F" w:rsidRDefault="0035780C">
      <w:pPr>
        <w:pStyle w:val="a3"/>
        <w:spacing w:before="4" w:line="350" w:lineRule="auto"/>
        <w:ind w:right="740"/>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1"/>
        </w:rPr>
        <w:t xml:space="preserve"> </w:t>
      </w:r>
      <w:r>
        <w:t>малой</w:t>
      </w:r>
      <w:r>
        <w:rPr>
          <w:spacing w:val="1"/>
        </w:rPr>
        <w:t xml:space="preserve"> </w:t>
      </w:r>
      <w:r>
        <w:t>родины</w:t>
      </w:r>
      <w:r>
        <w:rPr>
          <w:spacing w:val="1"/>
        </w:rPr>
        <w:t xml:space="preserve"> </w:t>
      </w:r>
      <w:r>
        <w:t>(композиторам,</w:t>
      </w:r>
      <w:r>
        <w:rPr>
          <w:spacing w:val="1"/>
        </w:rPr>
        <w:t xml:space="preserve"> </w:t>
      </w:r>
      <w:r>
        <w:t>исполнителям,</w:t>
      </w:r>
      <w:r>
        <w:rPr>
          <w:spacing w:val="1"/>
        </w:rPr>
        <w:t xml:space="preserve"> </w:t>
      </w:r>
      <w:r>
        <w:t>творческим</w:t>
      </w:r>
      <w:r>
        <w:rPr>
          <w:spacing w:val="1"/>
        </w:rPr>
        <w:t xml:space="preserve"> </w:t>
      </w:r>
      <w:r>
        <w:t>коллективам);</w:t>
      </w:r>
    </w:p>
    <w:p w:rsidR="00A5196F" w:rsidRDefault="0035780C">
      <w:pPr>
        <w:pStyle w:val="a3"/>
        <w:spacing w:line="350" w:lineRule="auto"/>
        <w:ind w:right="744"/>
      </w:pPr>
      <w:r>
        <w:t>творческие проекты (сочинение песен, создание аранжировок народных</w:t>
      </w:r>
      <w:r>
        <w:rPr>
          <w:spacing w:val="1"/>
        </w:rPr>
        <w:t xml:space="preserve"> </w:t>
      </w:r>
      <w:r>
        <w:t>мелодий;</w:t>
      </w:r>
      <w:r>
        <w:rPr>
          <w:spacing w:val="1"/>
        </w:rPr>
        <w:t xml:space="preserve"> </w:t>
      </w:r>
      <w:r>
        <w:t>съемка,</w:t>
      </w:r>
      <w:r>
        <w:rPr>
          <w:spacing w:val="1"/>
        </w:rPr>
        <w:t xml:space="preserve"> </w:t>
      </w:r>
      <w:r>
        <w:t>монтаж</w:t>
      </w:r>
      <w:r>
        <w:rPr>
          <w:spacing w:val="1"/>
        </w:rPr>
        <w:t xml:space="preserve"> </w:t>
      </w:r>
      <w:r>
        <w:t>и</w:t>
      </w:r>
      <w:r>
        <w:rPr>
          <w:spacing w:val="1"/>
        </w:rPr>
        <w:t xml:space="preserve"> </w:t>
      </w:r>
      <w:r>
        <w:t>озвучивание</w:t>
      </w:r>
      <w:r>
        <w:rPr>
          <w:spacing w:val="1"/>
        </w:rPr>
        <w:t xml:space="preserve"> </w:t>
      </w:r>
      <w:r>
        <w:t>любительского</w:t>
      </w:r>
      <w:r>
        <w:rPr>
          <w:spacing w:val="71"/>
        </w:rPr>
        <w:t xml:space="preserve"> </w:t>
      </w:r>
      <w:r>
        <w:t>фильма),</w:t>
      </w:r>
      <w:r>
        <w:rPr>
          <w:spacing w:val="-67"/>
        </w:rPr>
        <w:t xml:space="preserve"> </w:t>
      </w:r>
      <w:r>
        <w:t>направленные на сохранение и продолжение музыкальных традиций своего</w:t>
      </w:r>
      <w:r>
        <w:rPr>
          <w:spacing w:val="1"/>
        </w:rPr>
        <w:t xml:space="preserve"> </w:t>
      </w:r>
      <w:r>
        <w:t>края.</w:t>
      </w:r>
    </w:p>
    <w:p w:rsidR="00A5196F" w:rsidRDefault="0035780C" w:rsidP="0051210D">
      <w:pPr>
        <w:pStyle w:val="a7"/>
        <w:numPr>
          <w:ilvl w:val="2"/>
          <w:numId w:val="36"/>
        </w:numPr>
        <w:tabs>
          <w:tab w:val="left" w:pos="2552"/>
        </w:tabs>
        <w:spacing w:line="320" w:lineRule="exact"/>
        <w:ind w:left="2551" w:hanging="843"/>
        <w:rPr>
          <w:sz w:val="28"/>
        </w:rPr>
      </w:pPr>
      <w:r>
        <w:rPr>
          <w:sz w:val="28"/>
        </w:rPr>
        <w:t>Модуль</w:t>
      </w:r>
      <w:r>
        <w:rPr>
          <w:spacing w:val="-4"/>
          <w:sz w:val="28"/>
        </w:rPr>
        <w:t xml:space="preserve"> </w:t>
      </w:r>
      <w:r>
        <w:rPr>
          <w:sz w:val="28"/>
        </w:rPr>
        <w:t>№</w:t>
      </w:r>
      <w:r>
        <w:rPr>
          <w:spacing w:val="-5"/>
          <w:sz w:val="28"/>
        </w:rPr>
        <w:t xml:space="preserve"> </w:t>
      </w:r>
      <w:r>
        <w:rPr>
          <w:sz w:val="28"/>
        </w:rPr>
        <w:t>2</w:t>
      </w:r>
      <w:r>
        <w:rPr>
          <w:spacing w:val="-6"/>
          <w:sz w:val="28"/>
        </w:rPr>
        <w:t xml:space="preserve"> </w:t>
      </w:r>
      <w:r>
        <w:rPr>
          <w:sz w:val="28"/>
        </w:rPr>
        <w:t>«Народное</w:t>
      </w:r>
      <w:r>
        <w:rPr>
          <w:spacing w:val="-2"/>
          <w:sz w:val="28"/>
        </w:rPr>
        <w:t xml:space="preserve"> </w:t>
      </w:r>
      <w:r>
        <w:rPr>
          <w:sz w:val="28"/>
        </w:rPr>
        <w:t>музыкальное</w:t>
      </w:r>
      <w:r>
        <w:rPr>
          <w:spacing w:val="-3"/>
          <w:sz w:val="28"/>
        </w:rPr>
        <w:t xml:space="preserve"> </w:t>
      </w:r>
      <w:r>
        <w:rPr>
          <w:sz w:val="28"/>
        </w:rPr>
        <w:t>творчество</w:t>
      </w:r>
      <w:r>
        <w:rPr>
          <w:spacing w:val="-1"/>
          <w:sz w:val="28"/>
        </w:rPr>
        <w:t xml:space="preserve"> </w:t>
      </w:r>
      <w:r>
        <w:rPr>
          <w:sz w:val="28"/>
        </w:rPr>
        <w:t>России»</w:t>
      </w:r>
    </w:p>
    <w:p w:rsidR="00A5196F" w:rsidRDefault="0035780C" w:rsidP="0051210D">
      <w:pPr>
        <w:pStyle w:val="a7"/>
        <w:numPr>
          <w:ilvl w:val="3"/>
          <w:numId w:val="36"/>
        </w:numPr>
        <w:tabs>
          <w:tab w:val="left" w:pos="2761"/>
        </w:tabs>
        <w:spacing w:before="146"/>
        <w:ind w:hanging="1052"/>
        <w:jc w:val="center"/>
        <w:rPr>
          <w:sz w:val="28"/>
        </w:rPr>
      </w:pPr>
      <w:r>
        <w:rPr>
          <w:sz w:val="28"/>
        </w:rPr>
        <w:t>Россия</w:t>
      </w:r>
      <w:r>
        <w:rPr>
          <w:spacing w:val="-2"/>
          <w:sz w:val="28"/>
        </w:rPr>
        <w:t xml:space="preserve"> </w:t>
      </w:r>
      <w:r>
        <w:rPr>
          <w:sz w:val="28"/>
        </w:rPr>
        <w:t>–</w:t>
      </w:r>
      <w:r>
        <w:rPr>
          <w:spacing w:val="-2"/>
          <w:sz w:val="28"/>
        </w:rPr>
        <w:t xml:space="preserve"> </w:t>
      </w:r>
      <w:r>
        <w:rPr>
          <w:sz w:val="28"/>
        </w:rPr>
        <w:t>наш</w:t>
      </w:r>
      <w:r>
        <w:rPr>
          <w:spacing w:val="-2"/>
          <w:sz w:val="28"/>
        </w:rPr>
        <w:t xml:space="preserve"> </w:t>
      </w:r>
      <w:r>
        <w:rPr>
          <w:sz w:val="28"/>
        </w:rPr>
        <w:t>общий</w:t>
      </w:r>
      <w:r>
        <w:rPr>
          <w:spacing w:val="-1"/>
          <w:sz w:val="28"/>
        </w:rPr>
        <w:t xml:space="preserve"> </w:t>
      </w:r>
      <w:r>
        <w:rPr>
          <w:sz w:val="28"/>
        </w:rPr>
        <w:t>дом.</w:t>
      </w:r>
    </w:p>
    <w:p w:rsidR="00A5196F" w:rsidRDefault="0035780C">
      <w:pPr>
        <w:pStyle w:val="a3"/>
        <w:spacing w:before="148" w:line="350" w:lineRule="auto"/>
        <w:ind w:right="733"/>
      </w:pPr>
      <w:r>
        <w:t>Содержание: богатство и разнообразие фольклорных традиций народов</w:t>
      </w:r>
      <w:r>
        <w:rPr>
          <w:spacing w:val="1"/>
        </w:rPr>
        <w:t xml:space="preserve"> </w:t>
      </w:r>
      <w:r>
        <w:t>нашей страны. Музыка наших соседей, музыка других регионов (при изучении</w:t>
      </w:r>
      <w:r>
        <w:rPr>
          <w:spacing w:val="1"/>
        </w:rPr>
        <w:t xml:space="preserve"> </w:t>
      </w:r>
      <w:r>
        <w:t>данного</w:t>
      </w:r>
      <w:r>
        <w:rPr>
          <w:spacing w:val="1"/>
        </w:rPr>
        <w:t xml:space="preserve"> </w:t>
      </w:r>
      <w:r>
        <w:t>тематического</w:t>
      </w:r>
      <w:r>
        <w:rPr>
          <w:spacing w:val="1"/>
        </w:rPr>
        <w:t xml:space="preserve"> </w:t>
      </w:r>
      <w:r>
        <w:t>материала</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региональных</w:t>
      </w:r>
      <w:r>
        <w:rPr>
          <w:spacing w:val="1"/>
        </w:rPr>
        <w:t xml:space="preserve"> </w:t>
      </w:r>
      <w:r>
        <w:t>традиций.</w:t>
      </w:r>
      <w:r>
        <w:rPr>
          <w:spacing w:val="1"/>
        </w:rPr>
        <w:t xml:space="preserve"> </w:t>
      </w:r>
      <w:r>
        <w:t>Одна</w:t>
      </w:r>
      <w:r>
        <w:rPr>
          <w:spacing w:val="1"/>
        </w:rPr>
        <w:t xml:space="preserve"> </w:t>
      </w:r>
      <w:r>
        <w:t>из</w:t>
      </w:r>
      <w:r>
        <w:rPr>
          <w:spacing w:val="1"/>
        </w:rPr>
        <w:t xml:space="preserve"> </w:t>
      </w:r>
      <w:r>
        <w:t>которых</w:t>
      </w:r>
      <w:r>
        <w:rPr>
          <w:spacing w:val="1"/>
        </w:rPr>
        <w:t xml:space="preserve"> </w:t>
      </w:r>
      <w:r>
        <w:t>–</w:t>
      </w:r>
      <w:r>
        <w:rPr>
          <w:spacing w:val="1"/>
        </w:rPr>
        <w:t xml:space="preserve"> </w:t>
      </w:r>
      <w:r>
        <w:t>музыка</w:t>
      </w:r>
      <w:r>
        <w:rPr>
          <w:spacing w:val="1"/>
        </w:rPr>
        <w:t xml:space="preserve"> </w:t>
      </w:r>
      <w:r>
        <w:t>ближайших</w:t>
      </w:r>
      <w:r>
        <w:rPr>
          <w:spacing w:val="1"/>
        </w:rPr>
        <w:t xml:space="preserve"> </w:t>
      </w:r>
      <w:r>
        <w:t>соседей</w:t>
      </w:r>
      <w:r>
        <w:rPr>
          <w:spacing w:val="1"/>
        </w:rPr>
        <w:t xml:space="preserve"> </w:t>
      </w:r>
      <w:r>
        <w:t>(например,</w:t>
      </w:r>
      <w:r>
        <w:rPr>
          <w:spacing w:val="1"/>
        </w:rPr>
        <w:t xml:space="preserve"> </w:t>
      </w:r>
      <w:r>
        <w:t>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w:t>
      </w:r>
      <w:r>
        <w:rPr>
          <w:spacing w:val="1"/>
        </w:rPr>
        <w:t xml:space="preserve"> </w:t>
      </w:r>
      <w:r>
        <w:t>Краснодарского</w:t>
      </w:r>
      <w:r>
        <w:rPr>
          <w:spacing w:val="1"/>
        </w:rPr>
        <w:t xml:space="preserve"> </w:t>
      </w:r>
      <w:r>
        <w:t>края</w:t>
      </w:r>
      <w:r>
        <w:rPr>
          <w:spacing w:val="1"/>
        </w:rPr>
        <w:t xml:space="preserve"> </w:t>
      </w:r>
      <w:r>
        <w:t>–</w:t>
      </w:r>
      <w:r>
        <w:rPr>
          <w:spacing w:val="1"/>
        </w:rPr>
        <w:t xml:space="preserve"> </w:t>
      </w:r>
      <w:r>
        <w:t>музыка</w:t>
      </w:r>
      <w:r>
        <w:rPr>
          <w:spacing w:val="-67"/>
        </w:rPr>
        <w:t xml:space="preserve"> </w:t>
      </w:r>
      <w:r>
        <w:t>Адыгеи). Две другие культурные традиции желательно выбрать среди более</w:t>
      </w:r>
      <w:r>
        <w:rPr>
          <w:spacing w:val="1"/>
        </w:rPr>
        <w:t xml:space="preserve"> </w:t>
      </w:r>
      <w:r>
        <w:t>удаленных</w:t>
      </w:r>
      <w:r>
        <w:rPr>
          <w:spacing w:val="1"/>
        </w:rPr>
        <w:t xml:space="preserve"> </w:t>
      </w:r>
      <w:r>
        <w:t>географически,</w:t>
      </w:r>
      <w:r>
        <w:rPr>
          <w:spacing w:val="1"/>
        </w:rPr>
        <w:t xml:space="preserve"> </w:t>
      </w:r>
      <w:r>
        <w:t>а</w:t>
      </w:r>
      <w:r>
        <w:rPr>
          <w:spacing w:val="1"/>
        </w:rPr>
        <w:t xml:space="preserve"> </w:t>
      </w:r>
      <w:r>
        <w:t>также</w:t>
      </w:r>
      <w:r>
        <w:rPr>
          <w:spacing w:val="1"/>
        </w:rPr>
        <w:t xml:space="preserve"> </w:t>
      </w:r>
      <w:r>
        <w:t>по</w:t>
      </w:r>
      <w:r>
        <w:rPr>
          <w:spacing w:val="1"/>
        </w:rPr>
        <w:t xml:space="preserve"> </w:t>
      </w:r>
      <w:r>
        <w:t>принципу</w:t>
      </w:r>
      <w:r>
        <w:rPr>
          <w:spacing w:val="1"/>
        </w:rPr>
        <w:t xml:space="preserve"> </w:t>
      </w:r>
      <w:r>
        <w:t>контраста</w:t>
      </w:r>
      <w:r>
        <w:rPr>
          <w:spacing w:val="1"/>
        </w:rPr>
        <w:t xml:space="preserve"> </w:t>
      </w:r>
      <w:r>
        <w:t>мелодико-</w:t>
      </w:r>
      <w:r>
        <w:rPr>
          <w:spacing w:val="1"/>
        </w:rPr>
        <w:t xml:space="preserve"> </w:t>
      </w:r>
      <w:r>
        <w:t>ритмических</w:t>
      </w:r>
      <w:r>
        <w:rPr>
          <w:spacing w:val="1"/>
        </w:rPr>
        <w:t xml:space="preserve"> </w:t>
      </w:r>
      <w:r>
        <w:t>особенностей.</w:t>
      </w:r>
      <w:r>
        <w:rPr>
          <w:spacing w:val="1"/>
        </w:rPr>
        <w:t xml:space="preserve"> </w:t>
      </w:r>
      <w:r>
        <w:t>Для</w:t>
      </w:r>
      <w:r>
        <w:rPr>
          <w:spacing w:val="1"/>
        </w:rPr>
        <w:t xml:space="preserve"> </w:t>
      </w:r>
      <w:r>
        <w:t>обучающихся</w:t>
      </w:r>
      <w:r>
        <w:rPr>
          <w:spacing w:val="1"/>
        </w:rPr>
        <w:t xml:space="preserve"> </w:t>
      </w:r>
      <w:r>
        <w:t>республик</w:t>
      </w:r>
      <w:r>
        <w:rPr>
          <w:spacing w:val="1"/>
        </w:rPr>
        <w:t xml:space="preserve"> </w:t>
      </w:r>
      <w:r>
        <w:t>Российской</w:t>
      </w:r>
      <w:r>
        <w:rPr>
          <w:spacing w:val="1"/>
        </w:rPr>
        <w:t xml:space="preserve"> </w:t>
      </w:r>
      <w:r>
        <w:t>Федерации среди культурных традиций обязательно должна быть представлена</w:t>
      </w:r>
      <w:r>
        <w:rPr>
          <w:spacing w:val="-67"/>
        </w:rPr>
        <w:t xml:space="preserve"> </w:t>
      </w:r>
      <w:r>
        <w:t>русская</w:t>
      </w:r>
      <w:r>
        <w:rPr>
          <w:spacing w:val="-1"/>
        </w:rPr>
        <w:t xml:space="preserve"> </w:t>
      </w:r>
      <w:r>
        <w:t>народная музыка).</w:t>
      </w:r>
    </w:p>
    <w:p w:rsidR="00A5196F" w:rsidRDefault="0035780C">
      <w:pPr>
        <w:pStyle w:val="a3"/>
        <w:spacing w:line="317"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48" w:lineRule="auto"/>
        <w:ind w:right="745"/>
        <w:jc w:val="left"/>
      </w:pPr>
      <w:r>
        <w:lastRenderedPageBreak/>
        <w:t>знакомство</w:t>
      </w:r>
      <w:r>
        <w:rPr>
          <w:spacing w:val="32"/>
        </w:rPr>
        <w:t xml:space="preserve"> </w:t>
      </w:r>
      <w:r>
        <w:t>со</w:t>
      </w:r>
      <w:r>
        <w:rPr>
          <w:spacing w:val="32"/>
        </w:rPr>
        <w:t xml:space="preserve"> </w:t>
      </w:r>
      <w:r>
        <w:t>звучанием</w:t>
      </w:r>
      <w:r>
        <w:rPr>
          <w:spacing w:val="31"/>
        </w:rPr>
        <w:t xml:space="preserve"> </w:t>
      </w:r>
      <w:r>
        <w:t>фольклорных</w:t>
      </w:r>
      <w:r>
        <w:rPr>
          <w:spacing w:val="30"/>
        </w:rPr>
        <w:t xml:space="preserve"> </w:t>
      </w:r>
      <w:r>
        <w:t>образцов</w:t>
      </w:r>
      <w:r>
        <w:rPr>
          <w:spacing w:val="28"/>
        </w:rPr>
        <w:t xml:space="preserve"> </w:t>
      </w:r>
      <w:r>
        <w:t>близких</w:t>
      </w:r>
      <w:r>
        <w:rPr>
          <w:spacing w:val="30"/>
        </w:rPr>
        <w:t xml:space="preserve"> </w:t>
      </w:r>
      <w:r>
        <w:t>и</w:t>
      </w:r>
      <w:r>
        <w:rPr>
          <w:spacing w:val="31"/>
        </w:rPr>
        <w:t xml:space="preserve"> </w:t>
      </w:r>
      <w:r>
        <w:t>далеких</w:t>
      </w:r>
      <w:r>
        <w:rPr>
          <w:spacing w:val="-67"/>
        </w:rPr>
        <w:t xml:space="preserve"> </w:t>
      </w:r>
      <w:r>
        <w:t>регионов</w:t>
      </w:r>
      <w:r>
        <w:rPr>
          <w:spacing w:val="-3"/>
        </w:rPr>
        <w:t xml:space="preserve"> </w:t>
      </w:r>
      <w:r>
        <w:t>в</w:t>
      </w:r>
      <w:r>
        <w:rPr>
          <w:spacing w:val="-2"/>
        </w:rPr>
        <w:t xml:space="preserve"> </w:t>
      </w:r>
      <w:r>
        <w:t>аудио-</w:t>
      </w:r>
      <w:r>
        <w:rPr>
          <w:spacing w:val="-1"/>
        </w:rPr>
        <w:t xml:space="preserve"> </w:t>
      </w:r>
      <w:r>
        <w:t>и</w:t>
      </w:r>
      <w:r>
        <w:rPr>
          <w:spacing w:val="-3"/>
        </w:rPr>
        <w:t xml:space="preserve"> </w:t>
      </w:r>
      <w:r>
        <w:t>видеозаписи;</w:t>
      </w:r>
    </w:p>
    <w:p w:rsidR="00A5196F" w:rsidRDefault="0035780C">
      <w:pPr>
        <w:pStyle w:val="a3"/>
        <w:spacing w:before="4" w:line="348" w:lineRule="auto"/>
        <w:jc w:val="left"/>
      </w:pPr>
      <w:r>
        <w:t>разучивание</w:t>
      </w:r>
      <w:r>
        <w:rPr>
          <w:spacing w:val="54"/>
        </w:rPr>
        <w:t xml:space="preserve"> </w:t>
      </w:r>
      <w:r>
        <w:t>и</w:t>
      </w:r>
      <w:r>
        <w:rPr>
          <w:spacing w:val="51"/>
        </w:rPr>
        <w:t xml:space="preserve"> </w:t>
      </w:r>
      <w:r>
        <w:t>исполнение</w:t>
      </w:r>
      <w:r>
        <w:rPr>
          <w:spacing w:val="54"/>
        </w:rPr>
        <w:t xml:space="preserve"> </w:t>
      </w:r>
      <w:r>
        <w:t>народных</w:t>
      </w:r>
      <w:r>
        <w:rPr>
          <w:spacing w:val="52"/>
        </w:rPr>
        <w:t xml:space="preserve"> </w:t>
      </w:r>
      <w:r>
        <w:t>песен,</w:t>
      </w:r>
      <w:r>
        <w:rPr>
          <w:spacing w:val="53"/>
        </w:rPr>
        <w:t xml:space="preserve"> </w:t>
      </w:r>
      <w:r>
        <w:t>танцев,</w:t>
      </w:r>
      <w:r>
        <w:rPr>
          <w:spacing w:val="52"/>
        </w:rPr>
        <w:t xml:space="preserve"> </w:t>
      </w:r>
      <w:r>
        <w:t>инструментальных</w:t>
      </w:r>
      <w:r>
        <w:rPr>
          <w:spacing w:val="-67"/>
        </w:rPr>
        <w:t xml:space="preserve"> </w:t>
      </w:r>
      <w:r>
        <w:t>наигрышей,</w:t>
      </w:r>
      <w:r>
        <w:rPr>
          <w:spacing w:val="-2"/>
        </w:rPr>
        <w:t xml:space="preserve"> </w:t>
      </w:r>
      <w:r>
        <w:t>фольклорных</w:t>
      </w:r>
      <w:r>
        <w:rPr>
          <w:spacing w:val="-3"/>
        </w:rPr>
        <w:t xml:space="preserve"> </w:t>
      </w:r>
      <w:r>
        <w:t>игр</w:t>
      </w:r>
      <w:r>
        <w:rPr>
          <w:spacing w:val="-2"/>
        </w:rPr>
        <w:t xml:space="preserve"> </w:t>
      </w:r>
      <w:r>
        <w:t>разных народов</w:t>
      </w:r>
      <w:r>
        <w:rPr>
          <w:spacing w:val="-2"/>
        </w:rPr>
        <w:t xml:space="preserve"> </w:t>
      </w:r>
      <w:r>
        <w:t>России;</w:t>
      </w:r>
    </w:p>
    <w:p w:rsidR="00A5196F" w:rsidRDefault="0035780C">
      <w:pPr>
        <w:pStyle w:val="a3"/>
        <w:spacing w:before="5"/>
        <w:ind w:left="1709" w:firstLine="0"/>
        <w:jc w:val="left"/>
      </w:pPr>
      <w:r>
        <w:t>определение</w:t>
      </w:r>
      <w:r>
        <w:rPr>
          <w:spacing w:val="-5"/>
        </w:rPr>
        <w:t xml:space="preserve"> </w:t>
      </w:r>
      <w:r>
        <w:t>на</w:t>
      </w:r>
      <w:r>
        <w:rPr>
          <w:spacing w:val="-1"/>
        </w:rPr>
        <w:t xml:space="preserve"> </w:t>
      </w:r>
      <w:r>
        <w:t>слух:</w:t>
      </w:r>
    </w:p>
    <w:p w:rsidR="00A5196F" w:rsidRDefault="0035780C">
      <w:pPr>
        <w:pStyle w:val="a3"/>
        <w:spacing w:before="69"/>
        <w:ind w:left="1709" w:firstLine="0"/>
        <w:jc w:val="left"/>
      </w:pPr>
      <w:r>
        <w:t>принадлежности</w:t>
      </w:r>
      <w:r>
        <w:rPr>
          <w:spacing w:val="-4"/>
        </w:rPr>
        <w:t xml:space="preserve"> </w:t>
      </w:r>
      <w:r>
        <w:t>к</w:t>
      </w:r>
      <w:r>
        <w:rPr>
          <w:spacing w:val="-5"/>
        </w:rPr>
        <w:t xml:space="preserve"> </w:t>
      </w:r>
      <w:r>
        <w:t>народной</w:t>
      </w:r>
      <w:r>
        <w:rPr>
          <w:spacing w:val="-4"/>
        </w:rPr>
        <w:t xml:space="preserve"> </w:t>
      </w:r>
      <w:r>
        <w:t>или</w:t>
      </w:r>
      <w:r>
        <w:rPr>
          <w:spacing w:val="-4"/>
        </w:rPr>
        <w:t xml:space="preserve"> </w:t>
      </w:r>
      <w:r>
        <w:t>композиторской</w:t>
      </w:r>
      <w:r>
        <w:rPr>
          <w:spacing w:val="-3"/>
        </w:rPr>
        <w:t xml:space="preserve"> </w:t>
      </w:r>
      <w:r>
        <w:t>музыке;</w:t>
      </w:r>
    </w:p>
    <w:p w:rsidR="00A5196F" w:rsidRDefault="0035780C">
      <w:pPr>
        <w:pStyle w:val="a3"/>
        <w:tabs>
          <w:tab w:val="left" w:pos="4505"/>
          <w:tab w:val="left" w:pos="6027"/>
          <w:tab w:val="left" w:pos="8159"/>
        </w:tabs>
        <w:spacing w:before="146" w:line="350" w:lineRule="auto"/>
        <w:ind w:right="741"/>
        <w:jc w:val="left"/>
      </w:pPr>
      <w:r>
        <w:t>исполнительского</w:t>
      </w:r>
      <w:r>
        <w:tab/>
        <w:t>состава</w:t>
      </w:r>
      <w:r>
        <w:tab/>
        <w:t>(вокального,</w:t>
      </w:r>
      <w:r>
        <w:tab/>
        <w:t>инструментального,</w:t>
      </w:r>
      <w:r>
        <w:rPr>
          <w:spacing w:val="-67"/>
        </w:rPr>
        <w:t xml:space="preserve"> </w:t>
      </w:r>
      <w:r>
        <w:t>смешанного);</w:t>
      </w:r>
    </w:p>
    <w:p w:rsidR="00A5196F" w:rsidRDefault="0035780C">
      <w:pPr>
        <w:pStyle w:val="a3"/>
        <w:spacing w:line="321" w:lineRule="exact"/>
        <w:ind w:left="1709" w:firstLine="0"/>
        <w:jc w:val="left"/>
      </w:pPr>
      <w:r>
        <w:t>жанра,</w:t>
      </w:r>
      <w:r>
        <w:rPr>
          <w:spacing w:val="-3"/>
        </w:rPr>
        <w:t xml:space="preserve"> </w:t>
      </w:r>
      <w:r>
        <w:t>характера</w:t>
      </w:r>
      <w:r>
        <w:rPr>
          <w:spacing w:val="-1"/>
        </w:rPr>
        <w:t xml:space="preserve"> </w:t>
      </w:r>
      <w:r>
        <w:t>музыки.</w:t>
      </w:r>
    </w:p>
    <w:p w:rsidR="00A5196F" w:rsidRDefault="0035780C" w:rsidP="0051210D">
      <w:pPr>
        <w:pStyle w:val="a7"/>
        <w:numPr>
          <w:ilvl w:val="3"/>
          <w:numId w:val="36"/>
        </w:numPr>
        <w:tabs>
          <w:tab w:val="left" w:pos="2761"/>
        </w:tabs>
        <w:spacing w:before="148"/>
        <w:ind w:hanging="1052"/>
        <w:jc w:val="center"/>
        <w:rPr>
          <w:sz w:val="28"/>
        </w:rPr>
      </w:pPr>
      <w:r>
        <w:rPr>
          <w:sz w:val="28"/>
        </w:rPr>
        <w:t>Фольклорные</w:t>
      </w:r>
      <w:r>
        <w:rPr>
          <w:spacing w:val="-3"/>
          <w:sz w:val="28"/>
        </w:rPr>
        <w:t xml:space="preserve"> </w:t>
      </w:r>
      <w:r>
        <w:rPr>
          <w:sz w:val="28"/>
        </w:rPr>
        <w:t>жанры.</w:t>
      </w:r>
    </w:p>
    <w:p w:rsidR="00A5196F" w:rsidRDefault="0035780C">
      <w:pPr>
        <w:pStyle w:val="a3"/>
        <w:spacing w:before="149" w:line="348" w:lineRule="auto"/>
        <w:ind w:right="745"/>
      </w:pPr>
      <w:r>
        <w:t>Содержание: общее и особенное в фольклоре народов России: лирика,</w:t>
      </w:r>
      <w:r>
        <w:rPr>
          <w:spacing w:val="1"/>
        </w:rPr>
        <w:t xml:space="preserve"> </w:t>
      </w:r>
      <w:r>
        <w:t>эпос,</w:t>
      </w:r>
      <w:r>
        <w:rPr>
          <w:spacing w:val="-2"/>
        </w:rPr>
        <w:t xml:space="preserve"> </w:t>
      </w:r>
      <w:r>
        <w:t>танец.</w:t>
      </w:r>
    </w:p>
    <w:p w:rsidR="00A5196F" w:rsidRDefault="0035780C">
      <w:pPr>
        <w:pStyle w:val="a3"/>
        <w:spacing w:before="4"/>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48" w:lineRule="auto"/>
        <w:ind w:right="733"/>
      </w:pPr>
      <w:r>
        <w:t>знакомство со звучанием фольклора разных регионов России в аудио- и</w:t>
      </w:r>
      <w:r>
        <w:rPr>
          <w:spacing w:val="1"/>
        </w:rPr>
        <w:t xml:space="preserve"> </w:t>
      </w:r>
      <w:r>
        <w:t>видеозаписи;</w:t>
      </w:r>
    </w:p>
    <w:p w:rsidR="00A5196F" w:rsidRDefault="0035780C">
      <w:pPr>
        <w:pStyle w:val="a3"/>
        <w:spacing w:before="5"/>
        <w:ind w:left="1709" w:firstLine="0"/>
      </w:pPr>
      <w:r>
        <w:t>аутентичная</w:t>
      </w:r>
      <w:r>
        <w:rPr>
          <w:spacing w:val="-3"/>
        </w:rPr>
        <w:t xml:space="preserve"> </w:t>
      </w:r>
      <w:r>
        <w:t>манера</w:t>
      </w:r>
      <w:r>
        <w:rPr>
          <w:spacing w:val="-4"/>
        </w:rPr>
        <w:t xml:space="preserve"> </w:t>
      </w:r>
      <w:r>
        <w:t>исполнения;</w:t>
      </w:r>
    </w:p>
    <w:p w:rsidR="00A5196F" w:rsidRDefault="0035780C">
      <w:pPr>
        <w:pStyle w:val="a3"/>
        <w:spacing w:before="148" w:line="348" w:lineRule="auto"/>
        <w:ind w:right="745"/>
      </w:pPr>
      <w:r>
        <w:t>выявление характерных интонаций и ритмов в звучании традиционной</w:t>
      </w:r>
      <w:r>
        <w:rPr>
          <w:spacing w:val="1"/>
        </w:rPr>
        <w:t xml:space="preserve"> </w:t>
      </w:r>
      <w:r>
        <w:t>музыки</w:t>
      </w:r>
      <w:r>
        <w:rPr>
          <w:spacing w:val="-3"/>
        </w:rPr>
        <w:t xml:space="preserve"> </w:t>
      </w:r>
      <w:r>
        <w:t>разных</w:t>
      </w:r>
      <w:r>
        <w:rPr>
          <w:spacing w:val="1"/>
        </w:rPr>
        <w:t xml:space="preserve"> </w:t>
      </w:r>
      <w:r>
        <w:t>народов;</w:t>
      </w:r>
    </w:p>
    <w:p w:rsidR="00A5196F" w:rsidRDefault="0035780C">
      <w:pPr>
        <w:pStyle w:val="a3"/>
        <w:spacing w:before="5" w:line="350" w:lineRule="auto"/>
        <w:ind w:right="740"/>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танцевальных,</w:t>
      </w:r>
      <w:r>
        <w:rPr>
          <w:spacing w:val="1"/>
        </w:rPr>
        <w:t xml:space="preserve"> </w:t>
      </w:r>
      <w:r>
        <w:t>лирических</w:t>
      </w:r>
      <w:r>
        <w:rPr>
          <w:spacing w:val="1"/>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71"/>
        </w:rPr>
        <w:t xml:space="preserve"> </w:t>
      </w:r>
      <w:r>
        <w:t>народов</w:t>
      </w:r>
      <w:r>
        <w:rPr>
          <w:spacing w:val="1"/>
        </w:rPr>
        <w:t xml:space="preserve"> </w:t>
      </w:r>
      <w:r>
        <w:t>России;</w:t>
      </w:r>
    </w:p>
    <w:p w:rsidR="00A5196F" w:rsidRDefault="0035780C">
      <w:pPr>
        <w:pStyle w:val="a3"/>
        <w:spacing w:line="348" w:lineRule="auto"/>
        <w:ind w:left="1709" w:right="741" w:firstLine="0"/>
      </w:pPr>
      <w:r>
        <w:t>разучивание и исполнение народных песен, танцев, эпических сказаний;</w:t>
      </w:r>
      <w:r>
        <w:rPr>
          <w:spacing w:val="1"/>
        </w:rPr>
        <w:t xml:space="preserve"> </w:t>
      </w:r>
      <w:r>
        <w:t>двигательная,</w:t>
      </w:r>
      <w:r>
        <w:rPr>
          <w:spacing w:val="10"/>
        </w:rPr>
        <w:t xml:space="preserve"> </w:t>
      </w:r>
      <w:r>
        <w:t>ритмическая,</w:t>
      </w:r>
      <w:r>
        <w:rPr>
          <w:spacing w:val="12"/>
        </w:rPr>
        <w:t xml:space="preserve"> </w:t>
      </w:r>
      <w:r>
        <w:t>интонационная</w:t>
      </w:r>
      <w:r>
        <w:rPr>
          <w:spacing w:val="13"/>
        </w:rPr>
        <w:t xml:space="preserve"> </w:t>
      </w:r>
      <w:r>
        <w:t>импровизация</w:t>
      </w:r>
      <w:r>
        <w:rPr>
          <w:spacing w:val="10"/>
        </w:rPr>
        <w:t xml:space="preserve"> </w:t>
      </w:r>
      <w:r>
        <w:t>в</w:t>
      </w:r>
      <w:r>
        <w:rPr>
          <w:spacing w:val="12"/>
        </w:rPr>
        <w:t xml:space="preserve"> </w:t>
      </w:r>
      <w:r>
        <w:t>характере</w:t>
      </w:r>
    </w:p>
    <w:p w:rsidR="00A5196F" w:rsidRDefault="0035780C">
      <w:pPr>
        <w:pStyle w:val="a3"/>
        <w:spacing w:before="4"/>
        <w:ind w:firstLine="0"/>
      </w:pPr>
      <w:r>
        <w:t>изученных</w:t>
      </w:r>
      <w:r>
        <w:rPr>
          <w:spacing w:val="-2"/>
        </w:rPr>
        <w:t xml:space="preserve"> </w:t>
      </w:r>
      <w:r>
        <w:t>народных</w:t>
      </w:r>
      <w:r>
        <w:rPr>
          <w:spacing w:val="-1"/>
        </w:rPr>
        <w:t xml:space="preserve"> </w:t>
      </w:r>
      <w:r>
        <w:t>танцев</w:t>
      </w:r>
      <w:r>
        <w:rPr>
          <w:spacing w:val="-3"/>
        </w:rPr>
        <w:t xml:space="preserve"> </w:t>
      </w:r>
      <w:r>
        <w:t>и</w:t>
      </w:r>
      <w:r>
        <w:rPr>
          <w:spacing w:val="-5"/>
        </w:rPr>
        <w:t xml:space="preserve"> </w:t>
      </w:r>
      <w:r>
        <w:t>песен;</w:t>
      </w:r>
    </w:p>
    <w:p w:rsidR="00A5196F" w:rsidRDefault="0035780C">
      <w:pPr>
        <w:pStyle w:val="a3"/>
        <w:spacing w:before="148" w:line="348" w:lineRule="auto"/>
        <w:ind w:right="743"/>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музыке</w:t>
      </w:r>
      <w:r>
        <w:rPr>
          <w:spacing w:val="1"/>
        </w:rPr>
        <w:t xml:space="preserve"> </w:t>
      </w:r>
      <w:r>
        <w:t>разных</w:t>
      </w:r>
      <w:r>
        <w:rPr>
          <w:spacing w:val="-67"/>
        </w:rPr>
        <w:t xml:space="preserve"> </w:t>
      </w:r>
      <w:r>
        <w:t>народов</w:t>
      </w:r>
      <w:r>
        <w:rPr>
          <w:spacing w:val="-3"/>
        </w:rPr>
        <w:t xml:space="preserve"> </w:t>
      </w:r>
      <w:r>
        <w:t>России;</w:t>
      </w:r>
    </w:p>
    <w:p w:rsidR="00A5196F" w:rsidRDefault="0035780C">
      <w:pPr>
        <w:pStyle w:val="a3"/>
        <w:spacing w:before="5"/>
        <w:ind w:left="1709" w:firstLine="0"/>
      </w:pPr>
      <w:r>
        <w:t>музыкальный</w:t>
      </w:r>
      <w:r>
        <w:rPr>
          <w:spacing w:val="-3"/>
        </w:rPr>
        <w:t xml:space="preserve"> </w:t>
      </w:r>
      <w:r>
        <w:t>фестиваль</w:t>
      </w:r>
      <w:r>
        <w:rPr>
          <w:spacing w:val="-4"/>
        </w:rPr>
        <w:t xml:space="preserve"> </w:t>
      </w:r>
      <w:r>
        <w:t>«Народы</w:t>
      </w:r>
      <w:r>
        <w:rPr>
          <w:spacing w:val="-3"/>
        </w:rPr>
        <w:t xml:space="preserve"> </w:t>
      </w:r>
      <w:r>
        <w:t>России».</w:t>
      </w:r>
    </w:p>
    <w:p w:rsidR="00A5196F" w:rsidRDefault="0035780C" w:rsidP="0051210D">
      <w:pPr>
        <w:pStyle w:val="a7"/>
        <w:numPr>
          <w:ilvl w:val="3"/>
          <w:numId w:val="36"/>
        </w:numPr>
        <w:tabs>
          <w:tab w:val="left" w:pos="2761"/>
        </w:tabs>
        <w:spacing w:before="148"/>
        <w:ind w:hanging="1052"/>
        <w:jc w:val="center"/>
        <w:rPr>
          <w:sz w:val="28"/>
        </w:rPr>
      </w:pPr>
      <w:r>
        <w:rPr>
          <w:sz w:val="28"/>
        </w:rPr>
        <w:t>Фольклор</w:t>
      </w:r>
      <w:r>
        <w:rPr>
          <w:spacing w:val="-3"/>
          <w:sz w:val="28"/>
        </w:rPr>
        <w:t xml:space="preserve"> </w:t>
      </w:r>
      <w:r>
        <w:rPr>
          <w:sz w:val="28"/>
        </w:rPr>
        <w:t>в</w:t>
      </w:r>
      <w:r>
        <w:rPr>
          <w:spacing w:val="-6"/>
          <w:sz w:val="28"/>
        </w:rPr>
        <w:t xml:space="preserve"> </w:t>
      </w:r>
      <w:r>
        <w:rPr>
          <w:sz w:val="28"/>
        </w:rPr>
        <w:t>творчестве</w:t>
      </w:r>
      <w:r>
        <w:rPr>
          <w:spacing w:val="-4"/>
          <w:sz w:val="28"/>
        </w:rPr>
        <w:t xml:space="preserve"> </w:t>
      </w:r>
      <w:r>
        <w:rPr>
          <w:sz w:val="28"/>
        </w:rPr>
        <w:t>профессиональных</w:t>
      </w:r>
      <w:r>
        <w:rPr>
          <w:spacing w:val="-6"/>
          <w:sz w:val="28"/>
        </w:rPr>
        <w:t xml:space="preserve"> </w:t>
      </w:r>
      <w:r>
        <w:rPr>
          <w:sz w:val="28"/>
        </w:rPr>
        <w:t>композиторов.</w:t>
      </w:r>
    </w:p>
    <w:p w:rsidR="00A5196F" w:rsidRDefault="0035780C">
      <w:pPr>
        <w:pStyle w:val="a3"/>
        <w:spacing w:before="146" w:line="350" w:lineRule="auto"/>
        <w:ind w:right="743"/>
      </w:pPr>
      <w:r>
        <w:t>Содержание: народные истоки композиторского творчества: обработки</w:t>
      </w:r>
      <w:r>
        <w:rPr>
          <w:spacing w:val="1"/>
        </w:rPr>
        <w:t xml:space="preserve"> </w:t>
      </w:r>
      <w:r>
        <w:t>фольклора, цитаты; картины родной природы и отражение типичных образов,</w:t>
      </w:r>
      <w:r>
        <w:rPr>
          <w:spacing w:val="1"/>
        </w:rPr>
        <w:t xml:space="preserve"> </w:t>
      </w:r>
      <w:r>
        <w:t>характеров,</w:t>
      </w:r>
      <w:r>
        <w:rPr>
          <w:spacing w:val="1"/>
        </w:rPr>
        <w:t xml:space="preserve"> </w:t>
      </w:r>
      <w:r>
        <w:t>важных</w:t>
      </w:r>
      <w:r>
        <w:rPr>
          <w:spacing w:val="1"/>
        </w:rPr>
        <w:t xml:space="preserve"> </w:t>
      </w:r>
      <w:r>
        <w:t>исторических</w:t>
      </w:r>
      <w:r>
        <w:rPr>
          <w:spacing w:val="1"/>
        </w:rPr>
        <w:t xml:space="preserve"> </w:t>
      </w:r>
      <w:r>
        <w:t>событий.</w:t>
      </w:r>
      <w:r>
        <w:rPr>
          <w:spacing w:val="1"/>
        </w:rPr>
        <w:t xml:space="preserve"> </w:t>
      </w:r>
      <w:r>
        <w:t>Внутреннее</w:t>
      </w:r>
      <w:r>
        <w:rPr>
          <w:spacing w:val="1"/>
        </w:rPr>
        <w:t xml:space="preserve"> </w:t>
      </w:r>
      <w:r>
        <w:t>родство</w:t>
      </w:r>
      <w:r>
        <w:rPr>
          <w:spacing w:val="1"/>
        </w:rPr>
        <w:t xml:space="preserve"> </w:t>
      </w:r>
      <w:r>
        <w:t>композиторского</w:t>
      </w:r>
      <w:r>
        <w:rPr>
          <w:spacing w:val="-4"/>
        </w:rPr>
        <w:t xml:space="preserve"> </w:t>
      </w:r>
      <w:r>
        <w:t>и</w:t>
      </w:r>
      <w:r>
        <w:rPr>
          <w:spacing w:val="-1"/>
        </w:rPr>
        <w:t xml:space="preserve"> </w:t>
      </w:r>
      <w:r>
        <w:t>народного творчества</w:t>
      </w:r>
      <w:r>
        <w:rPr>
          <w:spacing w:val="-3"/>
        </w:rPr>
        <w:t xml:space="preserve"> </w:t>
      </w:r>
      <w:r>
        <w:t>на</w:t>
      </w:r>
      <w:r>
        <w:rPr>
          <w:spacing w:val="-1"/>
        </w:rPr>
        <w:t xml:space="preserve"> </w:t>
      </w:r>
      <w:r>
        <w:t>интонационном</w:t>
      </w:r>
      <w:r>
        <w:rPr>
          <w:spacing w:val="-1"/>
        </w:rPr>
        <w:t xml:space="preserve"> </w:t>
      </w:r>
      <w:r>
        <w:t>уровне.</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48" w:lineRule="auto"/>
        <w:ind w:right="740"/>
      </w:pPr>
      <w:r>
        <w:t>сравнение аутентичного звучания фольклора и фольклорных мелодий в</w:t>
      </w:r>
      <w:r>
        <w:rPr>
          <w:spacing w:val="1"/>
        </w:rPr>
        <w:t xml:space="preserve"> </w:t>
      </w:r>
      <w:r>
        <w:t>композиторской</w:t>
      </w:r>
      <w:r>
        <w:rPr>
          <w:spacing w:val="-1"/>
        </w:rPr>
        <w:t xml:space="preserve"> </w:t>
      </w:r>
      <w:r>
        <w:t>обработке;</w:t>
      </w:r>
    </w:p>
    <w:p w:rsidR="00A5196F" w:rsidRDefault="0035780C">
      <w:pPr>
        <w:pStyle w:val="a3"/>
        <w:spacing w:before="4"/>
        <w:ind w:left="1709" w:firstLine="0"/>
      </w:pPr>
      <w:r>
        <w:lastRenderedPageBreak/>
        <w:t>разучивание,</w:t>
      </w:r>
      <w:r>
        <w:rPr>
          <w:spacing w:val="-5"/>
        </w:rPr>
        <w:t xml:space="preserve"> </w:t>
      </w:r>
      <w:r>
        <w:t>исполнение</w:t>
      </w:r>
      <w:r>
        <w:rPr>
          <w:spacing w:val="-4"/>
        </w:rPr>
        <w:t xml:space="preserve"> </w:t>
      </w:r>
      <w:r>
        <w:t>народной</w:t>
      </w:r>
      <w:r>
        <w:rPr>
          <w:spacing w:val="-6"/>
        </w:rPr>
        <w:t xml:space="preserve"> </w:t>
      </w:r>
      <w:r>
        <w:t>песни</w:t>
      </w:r>
      <w:r>
        <w:rPr>
          <w:spacing w:val="-4"/>
        </w:rPr>
        <w:t xml:space="preserve"> </w:t>
      </w:r>
      <w:r>
        <w:t>в</w:t>
      </w:r>
      <w:r>
        <w:rPr>
          <w:spacing w:val="-5"/>
        </w:rPr>
        <w:t xml:space="preserve"> </w:t>
      </w:r>
      <w:r>
        <w:t>композиторской</w:t>
      </w:r>
      <w:r>
        <w:rPr>
          <w:spacing w:val="-3"/>
        </w:rPr>
        <w:t xml:space="preserve"> </w:t>
      </w:r>
      <w:r>
        <w:t>обработке;</w:t>
      </w:r>
    </w:p>
    <w:p w:rsidR="00A5196F" w:rsidRDefault="0035780C">
      <w:pPr>
        <w:pStyle w:val="a3"/>
        <w:spacing w:before="69" w:line="350" w:lineRule="auto"/>
        <w:ind w:right="733"/>
      </w:pPr>
      <w:r>
        <w:t>знакомство с 2–3 фрагментами крупных сочинений (опера,</w:t>
      </w:r>
      <w:r>
        <w:rPr>
          <w:spacing w:val="1"/>
        </w:rPr>
        <w:t xml:space="preserve"> </w:t>
      </w:r>
      <w:r>
        <w:t>симфония,</w:t>
      </w:r>
      <w:r>
        <w:rPr>
          <w:spacing w:val="1"/>
        </w:rPr>
        <w:t xml:space="preserve"> </w:t>
      </w:r>
      <w:r>
        <w:t>концерт, квартет, вариации), в которых</w:t>
      </w:r>
      <w:r>
        <w:rPr>
          <w:spacing w:val="1"/>
        </w:rPr>
        <w:t xml:space="preserve"> </w:t>
      </w:r>
      <w:r>
        <w:t>использованы подлинные</w:t>
      </w:r>
      <w:r>
        <w:rPr>
          <w:spacing w:val="1"/>
        </w:rPr>
        <w:t xml:space="preserve"> </w:t>
      </w:r>
      <w:r>
        <w:t>народные</w:t>
      </w:r>
      <w:r>
        <w:rPr>
          <w:spacing w:val="1"/>
        </w:rPr>
        <w:t xml:space="preserve"> </w:t>
      </w:r>
      <w:r>
        <w:t>мелодии;</w:t>
      </w:r>
    </w:p>
    <w:p w:rsidR="00A5196F" w:rsidRDefault="0035780C">
      <w:pPr>
        <w:pStyle w:val="a3"/>
        <w:spacing w:line="350" w:lineRule="auto"/>
        <w:ind w:right="745"/>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 тематического</w:t>
      </w:r>
      <w:r>
        <w:rPr>
          <w:spacing w:val="1"/>
        </w:rPr>
        <w:t xml:space="preserve"> </w:t>
      </w:r>
      <w:r>
        <w:t>материала;</w:t>
      </w:r>
    </w:p>
    <w:p w:rsidR="00A5196F" w:rsidRDefault="0035780C">
      <w:pPr>
        <w:pStyle w:val="a3"/>
        <w:spacing w:line="350" w:lineRule="auto"/>
        <w:ind w:right="740"/>
      </w:pPr>
      <w:r>
        <w:t>вариативно:</w:t>
      </w:r>
      <w:r>
        <w:rPr>
          <w:spacing w:val="1"/>
        </w:rPr>
        <w:t xml:space="preserve"> </w:t>
      </w:r>
      <w:r>
        <w:t>исследовательские,</w:t>
      </w:r>
      <w:r>
        <w:rPr>
          <w:spacing w:val="1"/>
        </w:rPr>
        <w:t xml:space="preserve"> </w:t>
      </w:r>
      <w:r>
        <w:t>творческие</w:t>
      </w:r>
      <w:r>
        <w:rPr>
          <w:spacing w:val="1"/>
        </w:rPr>
        <w:t xml:space="preserve"> </w:t>
      </w:r>
      <w:r>
        <w:t>проекты,</w:t>
      </w:r>
      <w:r>
        <w:rPr>
          <w:spacing w:val="71"/>
        </w:rPr>
        <w:t xml:space="preserve"> </w:t>
      </w:r>
      <w:r>
        <w:t>раскрывающие</w:t>
      </w:r>
      <w:r>
        <w:rPr>
          <w:spacing w:val="-67"/>
        </w:rPr>
        <w:t xml:space="preserve"> </w:t>
      </w:r>
      <w:r>
        <w:t>тему отражения фольклора в творчестве профессиональных композиторов (на</w:t>
      </w:r>
      <w:r>
        <w:rPr>
          <w:spacing w:val="1"/>
        </w:rPr>
        <w:t xml:space="preserve"> </w:t>
      </w:r>
      <w:r>
        <w:t>примере</w:t>
      </w:r>
      <w:r>
        <w:rPr>
          <w:spacing w:val="-1"/>
        </w:rPr>
        <w:t xml:space="preserve"> </w:t>
      </w:r>
      <w:r>
        <w:t>выбранной</w:t>
      </w:r>
      <w:r>
        <w:rPr>
          <w:spacing w:val="-2"/>
        </w:rPr>
        <w:t xml:space="preserve"> </w:t>
      </w:r>
      <w:r>
        <w:t>региональной традиции);</w:t>
      </w:r>
    </w:p>
    <w:p w:rsidR="00A5196F" w:rsidRDefault="0035780C">
      <w:pPr>
        <w:pStyle w:val="a3"/>
        <w:spacing w:line="348" w:lineRule="auto"/>
        <w:ind w:right="741"/>
      </w:pPr>
      <w:r>
        <w:t>посещение</w:t>
      </w:r>
      <w:r>
        <w:rPr>
          <w:spacing w:val="1"/>
        </w:rPr>
        <w:t xml:space="preserve"> </w:t>
      </w:r>
      <w:r>
        <w:t>концерта,</w:t>
      </w:r>
      <w:r>
        <w:rPr>
          <w:spacing w:val="1"/>
        </w:rPr>
        <w:t xml:space="preserve"> </w:t>
      </w:r>
      <w:r>
        <w:t>спектакля</w:t>
      </w:r>
      <w:r>
        <w:rPr>
          <w:spacing w:val="1"/>
        </w:rPr>
        <w:t xml:space="preserve"> </w:t>
      </w:r>
      <w:r>
        <w:t>(просмотр</w:t>
      </w:r>
      <w:r>
        <w:rPr>
          <w:spacing w:val="1"/>
        </w:rPr>
        <w:t xml:space="preserve"> </w:t>
      </w:r>
      <w:r>
        <w:t>фильма,</w:t>
      </w:r>
      <w:r>
        <w:rPr>
          <w:spacing w:val="1"/>
        </w:rPr>
        <w:t xml:space="preserve"> </w:t>
      </w:r>
      <w:r>
        <w:t>телепередачи),</w:t>
      </w:r>
      <w:r>
        <w:rPr>
          <w:spacing w:val="1"/>
        </w:rPr>
        <w:t xml:space="preserve"> </w:t>
      </w:r>
      <w:r>
        <w:t>посвященного данной теме;</w:t>
      </w:r>
    </w:p>
    <w:p w:rsidR="00A5196F" w:rsidRDefault="0035780C">
      <w:pPr>
        <w:pStyle w:val="a3"/>
        <w:spacing w:before="1" w:line="350" w:lineRule="auto"/>
        <w:ind w:right="740"/>
      </w:pPr>
      <w:r>
        <w:t>обсуждение</w:t>
      </w:r>
      <w:r>
        <w:rPr>
          <w:spacing w:val="1"/>
        </w:rPr>
        <w:t xml:space="preserve"> </w:t>
      </w:r>
      <w:r>
        <w:t>в</w:t>
      </w:r>
      <w:r>
        <w:rPr>
          <w:spacing w:val="1"/>
        </w:rPr>
        <w:t xml:space="preserve"> </w:t>
      </w:r>
      <w:r>
        <w:t>классе</w:t>
      </w:r>
      <w:r>
        <w:rPr>
          <w:spacing w:val="1"/>
        </w:rPr>
        <w:t xml:space="preserve"> </w:t>
      </w:r>
      <w:r>
        <w:t>и</w:t>
      </w:r>
      <w:r>
        <w:rPr>
          <w:spacing w:val="1"/>
        </w:rPr>
        <w:t xml:space="preserve"> </w:t>
      </w:r>
      <w:r>
        <w:t>(или)</w:t>
      </w:r>
      <w:r>
        <w:rPr>
          <w:spacing w:val="1"/>
        </w:rPr>
        <w:t xml:space="preserve"> </w:t>
      </w:r>
      <w:r>
        <w:t>письменная</w:t>
      </w:r>
      <w:r>
        <w:rPr>
          <w:spacing w:val="1"/>
        </w:rPr>
        <w:t xml:space="preserve"> </w:t>
      </w:r>
      <w:r>
        <w:t>рецензия</w:t>
      </w:r>
      <w:r>
        <w:rPr>
          <w:spacing w:val="1"/>
        </w:rPr>
        <w:t xml:space="preserve"> </w:t>
      </w:r>
      <w:r>
        <w:t>по</w:t>
      </w:r>
      <w:r>
        <w:rPr>
          <w:spacing w:val="1"/>
        </w:rPr>
        <w:t xml:space="preserve"> </w:t>
      </w:r>
      <w:r>
        <w:t>результатам</w:t>
      </w:r>
      <w:r>
        <w:rPr>
          <w:spacing w:val="1"/>
        </w:rPr>
        <w:t xml:space="preserve"> </w:t>
      </w:r>
      <w:r>
        <w:t>просмотра.</w:t>
      </w:r>
    </w:p>
    <w:p w:rsidR="00A5196F" w:rsidRDefault="0035780C" w:rsidP="0051210D">
      <w:pPr>
        <w:pStyle w:val="a7"/>
        <w:numPr>
          <w:ilvl w:val="3"/>
          <w:numId w:val="36"/>
        </w:numPr>
        <w:tabs>
          <w:tab w:val="left" w:pos="2761"/>
        </w:tabs>
        <w:spacing w:line="320" w:lineRule="exact"/>
        <w:ind w:hanging="1052"/>
        <w:jc w:val="center"/>
        <w:rPr>
          <w:sz w:val="28"/>
        </w:rPr>
      </w:pPr>
      <w:r>
        <w:rPr>
          <w:sz w:val="28"/>
        </w:rPr>
        <w:t>На</w:t>
      </w:r>
      <w:r>
        <w:rPr>
          <w:spacing w:val="-5"/>
          <w:sz w:val="28"/>
        </w:rPr>
        <w:t xml:space="preserve"> </w:t>
      </w:r>
      <w:r>
        <w:rPr>
          <w:sz w:val="28"/>
        </w:rPr>
        <w:t>рубежах</w:t>
      </w:r>
      <w:r>
        <w:rPr>
          <w:spacing w:val="-2"/>
          <w:sz w:val="28"/>
        </w:rPr>
        <w:t xml:space="preserve"> </w:t>
      </w:r>
      <w:r>
        <w:rPr>
          <w:sz w:val="28"/>
        </w:rPr>
        <w:t>культур.</w:t>
      </w:r>
    </w:p>
    <w:p w:rsidR="00A5196F" w:rsidRDefault="0035780C">
      <w:pPr>
        <w:pStyle w:val="a3"/>
        <w:spacing w:before="148"/>
        <w:ind w:left="1709" w:firstLine="0"/>
      </w:pPr>
      <w:r>
        <w:t>Содержание:</w:t>
      </w:r>
      <w:r>
        <w:rPr>
          <w:spacing w:val="59"/>
        </w:rPr>
        <w:t xml:space="preserve"> </w:t>
      </w:r>
      <w:r>
        <w:t>взаимное</w:t>
      </w:r>
      <w:r>
        <w:rPr>
          <w:spacing w:val="59"/>
        </w:rPr>
        <w:t xml:space="preserve"> </w:t>
      </w:r>
      <w:r>
        <w:t>влияние</w:t>
      </w:r>
      <w:r>
        <w:rPr>
          <w:spacing w:val="60"/>
        </w:rPr>
        <w:t xml:space="preserve"> </w:t>
      </w:r>
      <w:r>
        <w:t>фольклорных</w:t>
      </w:r>
      <w:r>
        <w:rPr>
          <w:spacing w:val="59"/>
        </w:rPr>
        <w:t xml:space="preserve"> </w:t>
      </w:r>
      <w:r>
        <w:t>традиций</w:t>
      </w:r>
      <w:r>
        <w:rPr>
          <w:spacing w:val="60"/>
        </w:rPr>
        <w:t xml:space="preserve"> </w:t>
      </w:r>
      <w:r>
        <w:t>друг</w:t>
      </w:r>
      <w:r>
        <w:rPr>
          <w:spacing w:val="56"/>
        </w:rPr>
        <w:t xml:space="preserve"> </w:t>
      </w:r>
      <w:r>
        <w:t>на</w:t>
      </w:r>
      <w:r>
        <w:rPr>
          <w:spacing w:val="60"/>
        </w:rPr>
        <w:t xml:space="preserve"> </w:t>
      </w:r>
      <w:r>
        <w:t>друга.</w:t>
      </w:r>
    </w:p>
    <w:p w:rsidR="00A5196F" w:rsidRDefault="0035780C">
      <w:pPr>
        <w:pStyle w:val="a3"/>
        <w:spacing w:before="149"/>
        <w:ind w:firstLine="0"/>
      </w:pPr>
      <w:r>
        <w:t>Этнографические</w:t>
      </w:r>
      <w:r>
        <w:rPr>
          <w:spacing w:val="-4"/>
        </w:rPr>
        <w:t xml:space="preserve"> </w:t>
      </w:r>
      <w:r>
        <w:t>экспедиции</w:t>
      </w:r>
      <w:r>
        <w:rPr>
          <w:spacing w:val="-3"/>
        </w:rPr>
        <w:t xml:space="preserve"> </w:t>
      </w:r>
      <w:r>
        <w:t>и</w:t>
      </w:r>
      <w:r>
        <w:rPr>
          <w:spacing w:val="-3"/>
        </w:rPr>
        <w:t xml:space="preserve"> </w:t>
      </w:r>
      <w:r>
        <w:t>фестивали.</w:t>
      </w:r>
      <w:r>
        <w:rPr>
          <w:spacing w:val="-4"/>
        </w:rPr>
        <w:t xml:space="preserve"> </w:t>
      </w:r>
      <w:r>
        <w:t>Современная</w:t>
      </w:r>
      <w:r>
        <w:rPr>
          <w:spacing w:val="-3"/>
        </w:rPr>
        <w:t xml:space="preserve"> </w:t>
      </w:r>
      <w:r>
        <w:t>жизнь</w:t>
      </w:r>
      <w:r>
        <w:rPr>
          <w:spacing w:val="-5"/>
        </w:rPr>
        <w:t xml:space="preserve"> </w:t>
      </w:r>
      <w:r>
        <w:t>фольклора.</w:t>
      </w:r>
    </w:p>
    <w:p w:rsidR="00A5196F" w:rsidRDefault="0035780C">
      <w:pPr>
        <w:pStyle w:val="a3"/>
        <w:spacing w:before="146"/>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1"/>
      </w:pPr>
      <w:r>
        <w:t>знакомство с примерами смешения культурных традиций в пограничных</w:t>
      </w:r>
      <w:r>
        <w:rPr>
          <w:spacing w:val="1"/>
        </w:rPr>
        <w:t xml:space="preserve"> </w:t>
      </w:r>
      <w:r>
        <w:t>территориях (например, казачья лезгинка, калмыцкая гармошка), выявление</w:t>
      </w:r>
      <w:r>
        <w:rPr>
          <w:spacing w:val="1"/>
        </w:rPr>
        <w:t xml:space="preserve"> </w:t>
      </w:r>
      <w:r>
        <w:t>причинно-следственных связей такого</w:t>
      </w:r>
      <w:r>
        <w:rPr>
          <w:spacing w:val="1"/>
        </w:rPr>
        <w:t xml:space="preserve"> </w:t>
      </w:r>
      <w:r>
        <w:t>смешения;</w:t>
      </w:r>
    </w:p>
    <w:p w:rsidR="00A5196F" w:rsidRDefault="0035780C">
      <w:pPr>
        <w:pStyle w:val="a3"/>
        <w:spacing w:line="348" w:lineRule="auto"/>
        <w:ind w:right="734"/>
      </w:pPr>
      <w:r>
        <w:t>изучение творчества и вклада в развитие культуры современных этно-</w:t>
      </w:r>
      <w:r>
        <w:rPr>
          <w:spacing w:val="1"/>
        </w:rPr>
        <w:t xml:space="preserve"> </w:t>
      </w:r>
      <w:r>
        <w:t>исполнителей,</w:t>
      </w:r>
      <w:r>
        <w:rPr>
          <w:spacing w:val="-2"/>
        </w:rPr>
        <w:t xml:space="preserve"> </w:t>
      </w:r>
      <w:r>
        <w:t>исследователей традиционного фольклора;</w:t>
      </w:r>
    </w:p>
    <w:p w:rsidR="00A5196F" w:rsidRDefault="0035780C">
      <w:pPr>
        <w:pStyle w:val="a3"/>
        <w:spacing w:before="4" w:line="350" w:lineRule="auto"/>
        <w:ind w:right="740"/>
      </w:pPr>
      <w:r>
        <w:t>вариативно:</w:t>
      </w:r>
      <w:r>
        <w:rPr>
          <w:spacing w:val="1"/>
        </w:rPr>
        <w:t xml:space="preserve"> </w:t>
      </w:r>
      <w:r>
        <w:t>участие</w:t>
      </w:r>
      <w:r>
        <w:rPr>
          <w:spacing w:val="1"/>
        </w:rPr>
        <w:t xml:space="preserve"> </w:t>
      </w:r>
      <w:r>
        <w:t>в</w:t>
      </w:r>
      <w:r>
        <w:rPr>
          <w:spacing w:val="1"/>
        </w:rPr>
        <w:t xml:space="preserve"> </w:t>
      </w:r>
      <w:r>
        <w:t>этнографической</w:t>
      </w:r>
      <w:r>
        <w:rPr>
          <w:spacing w:val="71"/>
        </w:rPr>
        <w:t xml:space="preserve"> </w:t>
      </w:r>
      <w:r>
        <w:t>экспедиции;</w:t>
      </w:r>
      <w:r>
        <w:rPr>
          <w:spacing w:val="71"/>
        </w:rPr>
        <w:t xml:space="preserve"> </w:t>
      </w:r>
      <w:r>
        <w:t>посещение</w:t>
      </w:r>
      <w:r>
        <w:rPr>
          <w:spacing w:val="1"/>
        </w:rPr>
        <w:t xml:space="preserve"> </w:t>
      </w:r>
      <w:r>
        <w:t>(участие)</w:t>
      </w:r>
      <w:r>
        <w:rPr>
          <w:spacing w:val="-1"/>
        </w:rPr>
        <w:t xml:space="preserve"> </w:t>
      </w:r>
      <w:r>
        <w:t>в</w:t>
      </w:r>
      <w:r>
        <w:rPr>
          <w:spacing w:val="-1"/>
        </w:rPr>
        <w:t xml:space="preserve"> </w:t>
      </w:r>
      <w:r>
        <w:t>фестивале традиционной культуры.</w:t>
      </w:r>
    </w:p>
    <w:p w:rsidR="00A5196F" w:rsidRDefault="0035780C" w:rsidP="0051210D">
      <w:pPr>
        <w:pStyle w:val="a7"/>
        <w:numPr>
          <w:ilvl w:val="2"/>
          <w:numId w:val="36"/>
        </w:numPr>
        <w:tabs>
          <w:tab w:val="left" w:pos="2751"/>
        </w:tabs>
        <w:spacing w:line="350" w:lineRule="auto"/>
        <w:ind w:right="739"/>
        <w:rPr>
          <w:sz w:val="28"/>
        </w:rPr>
      </w:pPr>
      <w:r>
        <w:rPr>
          <w:sz w:val="28"/>
        </w:rPr>
        <w:t>Модуль</w:t>
      </w:r>
      <w:r>
        <w:rPr>
          <w:spacing w:val="1"/>
          <w:sz w:val="28"/>
        </w:rPr>
        <w:t xml:space="preserve"> </w:t>
      </w:r>
      <w:r>
        <w:rPr>
          <w:sz w:val="28"/>
        </w:rPr>
        <w:t>№</w:t>
      </w:r>
      <w:r>
        <w:rPr>
          <w:spacing w:val="1"/>
          <w:sz w:val="28"/>
        </w:rPr>
        <w:t xml:space="preserve"> </w:t>
      </w:r>
      <w:r>
        <w:rPr>
          <w:sz w:val="28"/>
        </w:rPr>
        <w:t>3</w:t>
      </w:r>
      <w:r>
        <w:rPr>
          <w:spacing w:val="1"/>
          <w:sz w:val="28"/>
        </w:rPr>
        <w:t xml:space="preserve"> </w:t>
      </w:r>
      <w:r>
        <w:rPr>
          <w:sz w:val="28"/>
        </w:rPr>
        <w:t>«Русская</w:t>
      </w:r>
      <w:r>
        <w:rPr>
          <w:spacing w:val="1"/>
          <w:sz w:val="28"/>
        </w:rPr>
        <w:t xml:space="preserve"> </w:t>
      </w:r>
      <w:r>
        <w:rPr>
          <w:sz w:val="28"/>
        </w:rPr>
        <w:t>классическая</w:t>
      </w:r>
      <w:r>
        <w:rPr>
          <w:spacing w:val="1"/>
          <w:sz w:val="28"/>
        </w:rPr>
        <w:t xml:space="preserve"> </w:t>
      </w:r>
      <w:r>
        <w:rPr>
          <w:sz w:val="28"/>
        </w:rPr>
        <w:t>музыка»</w:t>
      </w:r>
      <w:r>
        <w:rPr>
          <w:spacing w:val="1"/>
          <w:sz w:val="28"/>
        </w:rPr>
        <w:t xml:space="preserve"> </w:t>
      </w:r>
      <w:r>
        <w:rPr>
          <w:sz w:val="28"/>
        </w:rPr>
        <w:t>(изучение</w:t>
      </w:r>
      <w:r>
        <w:rPr>
          <w:spacing w:val="1"/>
          <w:sz w:val="28"/>
        </w:rPr>
        <w:t xml:space="preserve"> </w:t>
      </w:r>
      <w:r>
        <w:rPr>
          <w:sz w:val="28"/>
        </w:rPr>
        <w:t>тематических блоков данного модуля целесообразно соотносить с изучением</w:t>
      </w:r>
      <w:r>
        <w:rPr>
          <w:spacing w:val="1"/>
          <w:sz w:val="28"/>
        </w:rPr>
        <w:t xml:space="preserve"> </w:t>
      </w:r>
      <w:r>
        <w:rPr>
          <w:sz w:val="28"/>
        </w:rPr>
        <w:t>модулей «Музыка моего края» и «Народное музыкальное творчество России»,</w:t>
      </w:r>
      <w:r>
        <w:rPr>
          <w:spacing w:val="1"/>
          <w:sz w:val="28"/>
        </w:rPr>
        <w:t xml:space="preserve"> </w:t>
      </w:r>
      <w:r>
        <w:rPr>
          <w:sz w:val="28"/>
        </w:rPr>
        <w:t>переходя</w:t>
      </w:r>
      <w:r>
        <w:rPr>
          <w:spacing w:val="1"/>
          <w:sz w:val="28"/>
        </w:rPr>
        <w:t xml:space="preserve"> </w:t>
      </w:r>
      <w:r>
        <w:rPr>
          <w:sz w:val="28"/>
        </w:rPr>
        <w:t>от</w:t>
      </w:r>
      <w:r>
        <w:rPr>
          <w:spacing w:val="1"/>
          <w:sz w:val="28"/>
        </w:rPr>
        <w:t xml:space="preserve"> </w:t>
      </w:r>
      <w:r>
        <w:rPr>
          <w:sz w:val="28"/>
        </w:rPr>
        <w:t>русского</w:t>
      </w:r>
      <w:r>
        <w:rPr>
          <w:spacing w:val="1"/>
          <w:sz w:val="28"/>
        </w:rPr>
        <w:t xml:space="preserve"> </w:t>
      </w:r>
      <w:r>
        <w:rPr>
          <w:sz w:val="28"/>
        </w:rPr>
        <w:t>фольклора</w:t>
      </w:r>
      <w:r>
        <w:rPr>
          <w:spacing w:val="1"/>
          <w:sz w:val="28"/>
        </w:rPr>
        <w:t xml:space="preserve"> </w:t>
      </w:r>
      <w:r>
        <w:rPr>
          <w:sz w:val="28"/>
        </w:rPr>
        <w:t>к</w:t>
      </w:r>
      <w:r>
        <w:rPr>
          <w:spacing w:val="1"/>
          <w:sz w:val="28"/>
        </w:rPr>
        <w:t xml:space="preserve"> </w:t>
      </w:r>
      <w:r>
        <w:rPr>
          <w:sz w:val="28"/>
        </w:rPr>
        <w:t>творчеству</w:t>
      </w:r>
      <w:r>
        <w:rPr>
          <w:spacing w:val="1"/>
          <w:sz w:val="28"/>
        </w:rPr>
        <w:t xml:space="preserve"> </w:t>
      </w:r>
      <w:r>
        <w:rPr>
          <w:sz w:val="28"/>
        </w:rPr>
        <w:t>русских</w:t>
      </w:r>
      <w:r>
        <w:rPr>
          <w:spacing w:val="1"/>
          <w:sz w:val="28"/>
        </w:rPr>
        <w:t xml:space="preserve"> </w:t>
      </w:r>
      <w:r>
        <w:rPr>
          <w:sz w:val="28"/>
        </w:rPr>
        <w:t>композиторов,</w:t>
      </w:r>
      <w:r>
        <w:rPr>
          <w:spacing w:val="1"/>
          <w:sz w:val="28"/>
        </w:rPr>
        <w:t xml:space="preserve"> </w:t>
      </w:r>
      <w:r>
        <w:rPr>
          <w:sz w:val="28"/>
        </w:rPr>
        <w:t>прослеживая продолжение и развитие круга национальных сюжетов, образов,</w:t>
      </w:r>
      <w:r>
        <w:rPr>
          <w:spacing w:val="1"/>
          <w:sz w:val="28"/>
        </w:rPr>
        <w:t xml:space="preserve"> </w:t>
      </w:r>
      <w:r>
        <w:rPr>
          <w:sz w:val="28"/>
        </w:rPr>
        <w:t>интонаций).</w:t>
      </w:r>
    </w:p>
    <w:p w:rsidR="00A5196F" w:rsidRDefault="0035780C" w:rsidP="0051210D">
      <w:pPr>
        <w:pStyle w:val="a7"/>
        <w:numPr>
          <w:ilvl w:val="3"/>
          <w:numId w:val="36"/>
        </w:numPr>
        <w:tabs>
          <w:tab w:val="left" w:pos="2761"/>
        </w:tabs>
        <w:spacing w:line="320" w:lineRule="exact"/>
        <w:ind w:hanging="1052"/>
        <w:jc w:val="center"/>
        <w:rPr>
          <w:sz w:val="28"/>
        </w:rPr>
      </w:pPr>
      <w:r>
        <w:rPr>
          <w:sz w:val="28"/>
        </w:rPr>
        <w:t>Образы</w:t>
      </w:r>
      <w:r>
        <w:rPr>
          <w:spacing w:val="-5"/>
          <w:sz w:val="28"/>
        </w:rPr>
        <w:t xml:space="preserve"> </w:t>
      </w:r>
      <w:r>
        <w:rPr>
          <w:sz w:val="28"/>
        </w:rPr>
        <w:t>родной</w:t>
      </w:r>
      <w:r>
        <w:rPr>
          <w:spacing w:val="-2"/>
          <w:sz w:val="28"/>
        </w:rPr>
        <w:t xml:space="preserve"> </w:t>
      </w:r>
      <w:r>
        <w:rPr>
          <w:sz w:val="28"/>
        </w:rPr>
        <w:t>земли.</w:t>
      </w:r>
    </w:p>
    <w:p w:rsidR="00A5196F" w:rsidRDefault="0035780C">
      <w:pPr>
        <w:pStyle w:val="a3"/>
        <w:spacing w:before="146" w:line="348" w:lineRule="auto"/>
        <w:ind w:right="741"/>
      </w:pPr>
      <w:r>
        <w:t>Содержание: вокальная музыка на стихи русских поэтов, программные</w:t>
      </w:r>
      <w:r>
        <w:rPr>
          <w:spacing w:val="1"/>
        </w:rPr>
        <w:t xml:space="preserve"> </w:t>
      </w:r>
      <w:r>
        <w:t>инструментальные</w:t>
      </w:r>
      <w:r>
        <w:rPr>
          <w:spacing w:val="9"/>
        </w:rPr>
        <w:t xml:space="preserve"> </w:t>
      </w:r>
      <w:r>
        <w:t>произведения,</w:t>
      </w:r>
      <w:r>
        <w:rPr>
          <w:spacing w:val="11"/>
        </w:rPr>
        <w:t xml:space="preserve"> </w:t>
      </w:r>
      <w:r>
        <w:t>посвященные</w:t>
      </w:r>
      <w:r>
        <w:rPr>
          <w:spacing w:val="11"/>
        </w:rPr>
        <w:t xml:space="preserve"> </w:t>
      </w:r>
      <w:r>
        <w:t>картинам</w:t>
      </w:r>
      <w:r>
        <w:rPr>
          <w:spacing w:val="9"/>
        </w:rPr>
        <w:t xml:space="preserve"> </w:t>
      </w:r>
      <w:r>
        <w:t>русской</w:t>
      </w:r>
      <w:r>
        <w:rPr>
          <w:spacing w:val="10"/>
        </w:rPr>
        <w:t xml:space="preserve"> </w:t>
      </w:r>
      <w:r>
        <w:t>природы,</w:t>
      </w:r>
    </w:p>
    <w:p w:rsidR="00A5196F" w:rsidRDefault="0035780C">
      <w:pPr>
        <w:pStyle w:val="a3"/>
        <w:spacing w:before="69" w:line="348" w:lineRule="auto"/>
        <w:ind w:right="742" w:firstLine="0"/>
      </w:pPr>
      <w:r>
        <w:t>народного быта, сказкам, легендам (на примере творчества М.И. Глинки, С.В.</w:t>
      </w:r>
      <w:r>
        <w:rPr>
          <w:spacing w:val="1"/>
        </w:rPr>
        <w:t xml:space="preserve"> </w:t>
      </w:r>
      <w:r>
        <w:lastRenderedPageBreak/>
        <w:t>Рахманинова,</w:t>
      </w:r>
      <w:r>
        <w:rPr>
          <w:spacing w:val="-2"/>
        </w:rPr>
        <w:t xml:space="preserve"> </w:t>
      </w:r>
      <w:r>
        <w:t>В.А.</w:t>
      </w:r>
      <w:r>
        <w:rPr>
          <w:spacing w:val="-4"/>
        </w:rPr>
        <w:t xml:space="preserve"> </w:t>
      </w:r>
      <w:r>
        <w:t>Гаврилина</w:t>
      </w:r>
      <w:r>
        <w:rPr>
          <w:spacing w:val="-1"/>
        </w:rPr>
        <w:t xml:space="preserve"> </w:t>
      </w:r>
      <w:r>
        <w:t>и</w:t>
      </w:r>
      <w:r>
        <w:rPr>
          <w:spacing w:val="-3"/>
        </w:rPr>
        <w:t xml:space="preserve"> </w:t>
      </w:r>
      <w:r>
        <w:t>других</w:t>
      </w:r>
      <w:r>
        <w:rPr>
          <w:spacing w:val="-2"/>
        </w:rPr>
        <w:t xml:space="preserve"> </w:t>
      </w:r>
      <w:r>
        <w:t>композиторов).</w:t>
      </w:r>
    </w:p>
    <w:p w:rsidR="00A5196F" w:rsidRDefault="0035780C">
      <w:pPr>
        <w:pStyle w:val="a3"/>
        <w:spacing w:before="4"/>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7" w:line="350" w:lineRule="auto"/>
        <w:ind w:right="737"/>
      </w:pPr>
      <w:r>
        <w:t>повторение, обобщение опыта слушания, проживания, анализа музыки</w:t>
      </w:r>
      <w:r>
        <w:rPr>
          <w:spacing w:val="1"/>
        </w:rPr>
        <w:t xml:space="preserve"> </w:t>
      </w:r>
      <w:r>
        <w:t>русских</w:t>
      </w:r>
      <w:r>
        <w:rPr>
          <w:spacing w:val="1"/>
        </w:rPr>
        <w:t xml:space="preserve"> </w:t>
      </w:r>
      <w:r>
        <w:t>композиторов,</w:t>
      </w:r>
      <w:r>
        <w:rPr>
          <w:spacing w:val="1"/>
        </w:rPr>
        <w:t xml:space="preserve"> </w:t>
      </w:r>
      <w:r>
        <w:t>полученного</w:t>
      </w:r>
      <w:r>
        <w:rPr>
          <w:spacing w:val="1"/>
        </w:rPr>
        <w:t xml:space="preserve"> </w:t>
      </w:r>
      <w:r>
        <w:t>на</w:t>
      </w:r>
      <w:r>
        <w:rPr>
          <w:spacing w:val="1"/>
        </w:rPr>
        <w:t xml:space="preserve"> </w:t>
      </w:r>
      <w:r>
        <w:t>уровне</w:t>
      </w:r>
      <w:r>
        <w:rPr>
          <w:spacing w:val="1"/>
        </w:rPr>
        <w:t xml:space="preserve"> </w:t>
      </w:r>
      <w:r>
        <w:t>начального</w:t>
      </w:r>
      <w:r>
        <w:rPr>
          <w:spacing w:val="71"/>
        </w:rPr>
        <w:t xml:space="preserve"> </w:t>
      </w:r>
      <w:r>
        <w:t>общего</w:t>
      </w:r>
      <w:r>
        <w:rPr>
          <w:spacing w:val="1"/>
        </w:rPr>
        <w:t xml:space="preserve"> </w:t>
      </w:r>
      <w:r>
        <w:t>образования;</w:t>
      </w:r>
    </w:p>
    <w:p w:rsidR="00A5196F" w:rsidRDefault="0035780C">
      <w:pPr>
        <w:pStyle w:val="a3"/>
        <w:spacing w:line="350" w:lineRule="auto"/>
        <w:ind w:right="743"/>
      </w:pPr>
      <w:r>
        <w:t>выявление</w:t>
      </w:r>
      <w:r>
        <w:rPr>
          <w:spacing w:val="1"/>
        </w:rPr>
        <w:t xml:space="preserve"> </w:t>
      </w:r>
      <w:r>
        <w:t>мелодичности,</w:t>
      </w:r>
      <w:r>
        <w:rPr>
          <w:spacing w:val="1"/>
        </w:rPr>
        <w:t xml:space="preserve"> </w:t>
      </w:r>
      <w:r>
        <w:t>широты</w:t>
      </w:r>
      <w:r>
        <w:rPr>
          <w:spacing w:val="1"/>
        </w:rPr>
        <w:t xml:space="preserve"> </w:t>
      </w:r>
      <w:r>
        <w:t>дыхания,</w:t>
      </w:r>
      <w:r>
        <w:rPr>
          <w:spacing w:val="1"/>
        </w:rPr>
        <w:t xml:space="preserve"> </w:t>
      </w:r>
      <w:r>
        <w:t>интонационной</w:t>
      </w:r>
      <w:r>
        <w:rPr>
          <w:spacing w:val="1"/>
        </w:rPr>
        <w:t xml:space="preserve"> </w:t>
      </w:r>
      <w:r>
        <w:t>близости</w:t>
      </w:r>
      <w:r>
        <w:rPr>
          <w:spacing w:val="1"/>
        </w:rPr>
        <w:t xml:space="preserve"> </w:t>
      </w:r>
      <w:r>
        <w:t>русскому фольклору;</w:t>
      </w:r>
    </w:p>
    <w:p w:rsidR="00A5196F" w:rsidRDefault="0035780C">
      <w:pPr>
        <w:pStyle w:val="a3"/>
        <w:spacing w:line="348" w:lineRule="auto"/>
        <w:ind w:right="74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4"/>
        </w:rPr>
        <w:t xml:space="preserve"> </w:t>
      </w:r>
      <w:r>
        <w:t>русским композитором-классиком;</w:t>
      </w:r>
    </w:p>
    <w:p w:rsidR="00A5196F" w:rsidRDefault="0035780C">
      <w:pPr>
        <w:pStyle w:val="a3"/>
        <w:spacing w:before="4" w:line="350" w:lineRule="auto"/>
        <w:ind w:right="743"/>
      </w:pPr>
      <w:r>
        <w:t>музыкальная викторина на знание музыки, названий авторов изученных</w:t>
      </w:r>
      <w:r>
        <w:rPr>
          <w:spacing w:val="1"/>
        </w:rPr>
        <w:t xml:space="preserve"> </w:t>
      </w:r>
      <w:r>
        <w:t>произведений;</w:t>
      </w:r>
    </w:p>
    <w:p w:rsidR="00A5196F" w:rsidRDefault="0035780C">
      <w:pPr>
        <w:pStyle w:val="a3"/>
        <w:spacing w:line="350" w:lineRule="auto"/>
        <w:ind w:right="742"/>
      </w:pPr>
      <w:r>
        <w:t>вариативно:</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прослушанных</w:t>
      </w:r>
      <w:r>
        <w:rPr>
          <w:spacing w:val="1"/>
        </w:rPr>
        <w:t xml:space="preserve"> </w:t>
      </w:r>
      <w:r>
        <w:t>музыкальных</w:t>
      </w:r>
      <w:r>
        <w:rPr>
          <w:spacing w:val="-67"/>
        </w:rPr>
        <w:t xml:space="preserve"> </w:t>
      </w:r>
      <w:r>
        <w:t>произведений;</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 входят</w:t>
      </w:r>
      <w:r>
        <w:rPr>
          <w:spacing w:val="-1"/>
        </w:rPr>
        <w:t xml:space="preserve"> </w:t>
      </w:r>
      <w:r>
        <w:t>произведения русских композиторов.</w:t>
      </w:r>
    </w:p>
    <w:p w:rsidR="00A5196F" w:rsidRDefault="0035780C" w:rsidP="0051210D">
      <w:pPr>
        <w:pStyle w:val="a7"/>
        <w:numPr>
          <w:ilvl w:val="3"/>
          <w:numId w:val="36"/>
        </w:numPr>
        <w:tabs>
          <w:tab w:val="left" w:pos="2761"/>
        </w:tabs>
        <w:spacing w:line="321" w:lineRule="exact"/>
        <w:ind w:hanging="1052"/>
        <w:jc w:val="center"/>
        <w:rPr>
          <w:sz w:val="28"/>
        </w:rPr>
      </w:pPr>
      <w:r>
        <w:rPr>
          <w:sz w:val="28"/>
        </w:rPr>
        <w:t>Золотой</w:t>
      </w:r>
      <w:r>
        <w:rPr>
          <w:spacing w:val="-3"/>
          <w:sz w:val="28"/>
        </w:rPr>
        <w:t xml:space="preserve"> </w:t>
      </w:r>
      <w:r>
        <w:rPr>
          <w:sz w:val="28"/>
        </w:rPr>
        <w:t>век</w:t>
      </w:r>
      <w:r>
        <w:rPr>
          <w:spacing w:val="-2"/>
          <w:sz w:val="28"/>
        </w:rPr>
        <w:t xml:space="preserve"> </w:t>
      </w:r>
      <w:r>
        <w:rPr>
          <w:sz w:val="28"/>
        </w:rPr>
        <w:t>русской</w:t>
      </w:r>
      <w:r>
        <w:rPr>
          <w:spacing w:val="-5"/>
          <w:sz w:val="28"/>
        </w:rPr>
        <w:t xml:space="preserve"> </w:t>
      </w:r>
      <w:r>
        <w:rPr>
          <w:sz w:val="28"/>
        </w:rPr>
        <w:t>культуры.</w:t>
      </w:r>
    </w:p>
    <w:p w:rsidR="00A5196F" w:rsidRDefault="0035780C">
      <w:pPr>
        <w:pStyle w:val="a3"/>
        <w:spacing w:before="147" w:line="350" w:lineRule="auto"/>
        <w:ind w:right="735"/>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 салоны, домашнее музицирование, балы, театры. Особенности</w:t>
      </w:r>
      <w:r>
        <w:rPr>
          <w:spacing w:val="1"/>
        </w:rPr>
        <w:t xml:space="preserve"> </w:t>
      </w:r>
      <w:r>
        <w:t>отечественной</w:t>
      </w:r>
      <w:r>
        <w:rPr>
          <w:spacing w:val="1"/>
        </w:rPr>
        <w:t xml:space="preserve"> </w:t>
      </w:r>
      <w:r>
        <w:t>музыкальной</w:t>
      </w:r>
      <w:r>
        <w:rPr>
          <w:spacing w:val="1"/>
        </w:rPr>
        <w:t xml:space="preserve"> </w:t>
      </w:r>
      <w:r>
        <w:t>культуры</w:t>
      </w:r>
      <w:r>
        <w:rPr>
          <w:spacing w:val="1"/>
        </w:rPr>
        <w:t xml:space="preserve"> </w:t>
      </w:r>
      <w:r>
        <w:t>XIX</w:t>
      </w:r>
      <w:r>
        <w:rPr>
          <w:spacing w:val="1"/>
        </w:rPr>
        <w:t xml:space="preserve"> </w:t>
      </w:r>
      <w:r>
        <w:t>в.</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67"/>
        </w:rPr>
        <w:t xml:space="preserve"> </w:t>
      </w:r>
      <w:r>
        <w:t>Глинки,</w:t>
      </w:r>
      <w:r>
        <w:rPr>
          <w:spacing w:val="-7"/>
        </w:rPr>
        <w:t xml:space="preserve"> </w:t>
      </w:r>
      <w:r>
        <w:t>П.И.</w:t>
      </w:r>
      <w:r>
        <w:rPr>
          <w:spacing w:val="-3"/>
        </w:rPr>
        <w:t xml:space="preserve"> </w:t>
      </w:r>
      <w:r>
        <w:t>Чайковского,</w:t>
      </w:r>
      <w:r>
        <w:rPr>
          <w:spacing w:val="-4"/>
        </w:rPr>
        <w:t xml:space="preserve"> </w:t>
      </w:r>
      <w:r>
        <w:t>Н.А.</w:t>
      </w:r>
      <w:r>
        <w:rPr>
          <w:spacing w:val="-4"/>
        </w:rPr>
        <w:t xml:space="preserve"> </w:t>
      </w:r>
      <w:r>
        <w:t>Римского-Корсакова</w:t>
      </w:r>
      <w:r>
        <w:rPr>
          <w:spacing w:val="-4"/>
        </w:rPr>
        <w:t xml:space="preserve"> </w:t>
      </w:r>
      <w:r>
        <w:t>и</w:t>
      </w:r>
      <w:r>
        <w:rPr>
          <w:spacing w:val="-6"/>
        </w:rPr>
        <w:t xml:space="preserve"> </w:t>
      </w:r>
      <w:r>
        <w:t>других</w:t>
      </w:r>
      <w:r>
        <w:rPr>
          <w:spacing w:val="-2"/>
        </w:rPr>
        <w:t xml:space="preserve"> </w:t>
      </w:r>
      <w:r>
        <w:t>композиторов).</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32"/>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 содержания,</w:t>
      </w:r>
      <w:r>
        <w:rPr>
          <w:spacing w:val="-1"/>
        </w:rPr>
        <w:t xml:space="preserve"> </w:t>
      </w:r>
      <w:r>
        <w:t>выразительных</w:t>
      </w:r>
      <w:r>
        <w:rPr>
          <w:spacing w:val="1"/>
        </w:rPr>
        <w:t xml:space="preserve"> </w:t>
      </w:r>
      <w:r>
        <w:t>средств;</w:t>
      </w:r>
    </w:p>
    <w:p w:rsidR="00A5196F" w:rsidRDefault="0035780C">
      <w:pPr>
        <w:pStyle w:val="a3"/>
        <w:spacing w:line="350" w:lineRule="auto"/>
        <w:ind w:right="745"/>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лирического</w:t>
      </w:r>
      <w:r>
        <w:rPr>
          <w:spacing w:val="-4"/>
        </w:rPr>
        <w:t xml:space="preserve"> </w:t>
      </w:r>
      <w:r>
        <w:t>характера,</w:t>
      </w:r>
      <w:r>
        <w:rPr>
          <w:spacing w:val="-2"/>
        </w:rPr>
        <w:t xml:space="preserve"> </w:t>
      </w:r>
      <w:r>
        <w:t>сочиненного русским</w:t>
      </w:r>
      <w:r>
        <w:rPr>
          <w:spacing w:val="-4"/>
        </w:rPr>
        <w:t xml:space="preserve"> </w:t>
      </w:r>
      <w:r>
        <w:t>композитором-классиком;</w:t>
      </w:r>
    </w:p>
    <w:p w:rsidR="00A5196F" w:rsidRDefault="0035780C">
      <w:pPr>
        <w:pStyle w:val="a3"/>
        <w:spacing w:line="350"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line="350" w:lineRule="auto"/>
        <w:ind w:right="739"/>
      </w:pPr>
      <w:r>
        <w:t>вариативно:</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4"/>
        </w:rPr>
        <w:t xml:space="preserve"> </w:t>
      </w:r>
      <w:r>
        <w:t>русской культуре</w:t>
      </w:r>
      <w:r>
        <w:rPr>
          <w:spacing w:val="-3"/>
        </w:rPr>
        <w:t xml:space="preserve"> </w:t>
      </w:r>
      <w:r>
        <w:t>XIX</w:t>
      </w:r>
      <w:r>
        <w:rPr>
          <w:spacing w:val="1"/>
        </w:rPr>
        <w:t xml:space="preserve"> </w:t>
      </w:r>
      <w:r>
        <w:t>века;</w:t>
      </w:r>
    </w:p>
    <w:p w:rsidR="00A5196F" w:rsidRDefault="0035780C">
      <w:pPr>
        <w:pStyle w:val="a3"/>
        <w:spacing w:line="350" w:lineRule="auto"/>
        <w:ind w:right="742"/>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музыкально-литературной композиции на основе музыки и литературы XIX</w:t>
      </w:r>
      <w:r>
        <w:rPr>
          <w:spacing w:val="1"/>
        </w:rPr>
        <w:t xml:space="preserve"> </w:t>
      </w:r>
      <w:r>
        <w:t>века;</w:t>
      </w:r>
    </w:p>
    <w:p w:rsidR="00A5196F" w:rsidRDefault="0035780C">
      <w:pPr>
        <w:pStyle w:val="a3"/>
        <w:spacing w:line="317" w:lineRule="exact"/>
        <w:ind w:left="1219" w:right="1597" w:firstLine="0"/>
        <w:jc w:val="center"/>
      </w:pPr>
      <w:r>
        <w:t>реконструкция</w:t>
      </w:r>
      <w:r>
        <w:rPr>
          <w:spacing w:val="-3"/>
        </w:rPr>
        <w:t xml:space="preserve"> </w:t>
      </w:r>
      <w:r>
        <w:t>костюмированного</w:t>
      </w:r>
      <w:r>
        <w:rPr>
          <w:spacing w:val="-2"/>
        </w:rPr>
        <w:t xml:space="preserve"> </w:t>
      </w:r>
      <w:r>
        <w:t>бала,</w:t>
      </w:r>
      <w:r>
        <w:rPr>
          <w:spacing w:val="-6"/>
        </w:rPr>
        <w:t xml:space="preserve"> </w:t>
      </w:r>
      <w:r>
        <w:t>музыкального</w:t>
      </w:r>
      <w:r>
        <w:rPr>
          <w:spacing w:val="-2"/>
        </w:rPr>
        <w:t xml:space="preserve"> </w:t>
      </w:r>
      <w:r>
        <w:t>салона.</w:t>
      </w:r>
    </w:p>
    <w:p w:rsidR="00A5196F" w:rsidRDefault="0035780C" w:rsidP="0051210D">
      <w:pPr>
        <w:pStyle w:val="a7"/>
        <w:numPr>
          <w:ilvl w:val="3"/>
          <w:numId w:val="36"/>
        </w:numPr>
        <w:tabs>
          <w:tab w:val="left" w:pos="2761"/>
        </w:tabs>
        <w:spacing w:before="69"/>
        <w:ind w:hanging="1052"/>
        <w:jc w:val="center"/>
        <w:rPr>
          <w:sz w:val="28"/>
        </w:rPr>
      </w:pPr>
      <w:r>
        <w:rPr>
          <w:sz w:val="28"/>
        </w:rPr>
        <w:t>История</w:t>
      </w:r>
      <w:r>
        <w:rPr>
          <w:spacing w:val="-3"/>
          <w:sz w:val="28"/>
        </w:rPr>
        <w:t xml:space="preserve"> </w:t>
      </w:r>
      <w:r>
        <w:rPr>
          <w:sz w:val="28"/>
        </w:rPr>
        <w:t>страны</w:t>
      </w:r>
      <w:r>
        <w:rPr>
          <w:spacing w:val="-3"/>
          <w:sz w:val="28"/>
        </w:rPr>
        <w:t xml:space="preserve"> </w:t>
      </w:r>
      <w:r>
        <w:rPr>
          <w:sz w:val="28"/>
        </w:rPr>
        <w:t>и</w:t>
      </w:r>
      <w:r>
        <w:rPr>
          <w:spacing w:val="-6"/>
          <w:sz w:val="28"/>
        </w:rPr>
        <w:t xml:space="preserve"> </w:t>
      </w:r>
      <w:r>
        <w:rPr>
          <w:sz w:val="28"/>
        </w:rPr>
        <w:t>народа</w:t>
      </w:r>
      <w:r>
        <w:rPr>
          <w:spacing w:val="-3"/>
          <w:sz w:val="28"/>
        </w:rPr>
        <w:t xml:space="preserve"> </w:t>
      </w:r>
      <w:r>
        <w:rPr>
          <w:sz w:val="28"/>
        </w:rPr>
        <w:t>в</w:t>
      </w:r>
      <w:r>
        <w:rPr>
          <w:spacing w:val="-4"/>
          <w:sz w:val="28"/>
        </w:rPr>
        <w:t xml:space="preserve"> </w:t>
      </w:r>
      <w:r>
        <w:rPr>
          <w:sz w:val="28"/>
        </w:rPr>
        <w:t>музыке</w:t>
      </w:r>
      <w:r>
        <w:rPr>
          <w:spacing w:val="-6"/>
          <w:sz w:val="28"/>
        </w:rPr>
        <w:t xml:space="preserve"> </w:t>
      </w:r>
      <w:r>
        <w:rPr>
          <w:sz w:val="28"/>
        </w:rPr>
        <w:t>русских</w:t>
      </w:r>
      <w:r>
        <w:rPr>
          <w:spacing w:val="-2"/>
          <w:sz w:val="28"/>
        </w:rPr>
        <w:t xml:space="preserve"> </w:t>
      </w:r>
      <w:r>
        <w:rPr>
          <w:sz w:val="28"/>
        </w:rPr>
        <w:t>композиторов.</w:t>
      </w:r>
    </w:p>
    <w:p w:rsidR="00A5196F" w:rsidRDefault="0035780C">
      <w:pPr>
        <w:pStyle w:val="a3"/>
        <w:spacing w:before="146" w:line="350" w:lineRule="auto"/>
        <w:ind w:right="738"/>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 театральных и симфонических произведениях русских композиторов</w:t>
      </w:r>
      <w:r>
        <w:rPr>
          <w:spacing w:val="1"/>
        </w:rPr>
        <w:t xml:space="preserve"> </w:t>
      </w:r>
      <w:r>
        <w:lastRenderedPageBreak/>
        <w:t>(на</w:t>
      </w:r>
      <w:r>
        <w:rPr>
          <w:spacing w:val="1"/>
        </w:rPr>
        <w:t xml:space="preserve"> </w:t>
      </w:r>
      <w:r>
        <w:t>примере</w:t>
      </w:r>
      <w:r>
        <w:rPr>
          <w:spacing w:val="1"/>
        </w:rPr>
        <w:t xml:space="preserve"> </w:t>
      </w:r>
      <w:r>
        <w:t>сочинений</w:t>
      </w:r>
      <w:r>
        <w:rPr>
          <w:spacing w:val="1"/>
        </w:rPr>
        <w:t xml:space="preserve"> </w:t>
      </w:r>
      <w:r>
        <w:t>композиторов</w:t>
      </w:r>
      <w:r>
        <w:rPr>
          <w:spacing w:val="1"/>
        </w:rPr>
        <w:t xml:space="preserve"> </w:t>
      </w:r>
      <w:r>
        <w:t>–</w:t>
      </w:r>
      <w:r>
        <w:rPr>
          <w:spacing w:val="1"/>
        </w:rPr>
        <w:t xml:space="preserve"> </w:t>
      </w:r>
      <w:r>
        <w:t>Н.А.</w:t>
      </w:r>
      <w:r>
        <w:rPr>
          <w:spacing w:val="1"/>
        </w:rPr>
        <w:t xml:space="preserve"> </w:t>
      </w:r>
      <w:r>
        <w:t>Римского-Корсакова,</w:t>
      </w:r>
      <w:r>
        <w:rPr>
          <w:spacing w:val="1"/>
        </w:rPr>
        <w:t xml:space="preserve"> </w:t>
      </w:r>
      <w:r>
        <w:t>А.П.</w:t>
      </w:r>
      <w:r>
        <w:rPr>
          <w:spacing w:val="1"/>
        </w:rPr>
        <w:t xml:space="preserve"> </w:t>
      </w:r>
      <w:r>
        <w:t>Бородина,</w:t>
      </w:r>
      <w:r>
        <w:rPr>
          <w:spacing w:val="1"/>
        </w:rPr>
        <w:t xml:space="preserve"> </w:t>
      </w:r>
      <w:r>
        <w:t>М.П.</w:t>
      </w:r>
      <w:r>
        <w:rPr>
          <w:spacing w:val="1"/>
        </w:rPr>
        <w:t xml:space="preserve"> </w:t>
      </w:r>
      <w:r>
        <w:t>Мусоргского,</w:t>
      </w:r>
      <w:r>
        <w:rPr>
          <w:spacing w:val="1"/>
        </w:rPr>
        <w:t xml:space="preserve"> </w:t>
      </w:r>
      <w:r>
        <w:t>С.С.</w:t>
      </w:r>
      <w:r>
        <w:rPr>
          <w:spacing w:val="1"/>
        </w:rPr>
        <w:t xml:space="preserve"> </w:t>
      </w:r>
      <w:r>
        <w:t>Прокофьева,</w:t>
      </w:r>
      <w:r>
        <w:rPr>
          <w:spacing w:val="1"/>
        </w:rPr>
        <w:t xml:space="preserve"> </w:t>
      </w:r>
      <w:r>
        <w:t>Г.В.</w:t>
      </w:r>
      <w:r>
        <w:rPr>
          <w:spacing w:val="1"/>
        </w:rPr>
        <w:t xml:space="preserve"> </w:t>
      </w:r>
      <w:r>
        <w:t>Свиридова</w:t>
      </w:r>
      <w:r>
        <w:rPr>
          <w:spacing w:val="1"/>
        </w:rPr>
        <w:t xml:space="preserve"> </w:t>
      </w:r>
      <w:r>
        <w:t>и</w:t>
      </w:r>
      <w:r>
        <w:rPr>
          <w:spacing w:val="1"/>
        </w:rPr>
        <w:t xml:space="preserve"> </w:t>
      </w:r>
      <w:r>
        <w:t>других</w:t>
      </w:r>
      <w:r>
        <w:rPr>
          <w:spacing w:val="1"/>
        </w:rPr>
        <w:t xml:space="preserve"> </w:t>
      </w:r>
      <w:r>
        <w:t>композиторов).</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3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 пафоса;</w:t>
      </w:r>
    </w:p>
    <w:p w:rsidR="00A5196F" w:rsidRDefault="0035780C">
      <w:pPr>
        <w:pStyle w:val="a3"/>
        <w:spacing w:line="350" w:lineRule="auto"/>
        <w:ind w:right="745"/>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3"/>
        </w:rPr>
        <w:t xml:space="preserve"> </w:t>
      </w:r>
      <w:r>
        <w:t>содержания,</w:t>
      </w:r>
      <w:r>
        <w:rPr>
          <w:spacing w:val="-4"/>
        </w:rPr>
        <w:t xml:space="preserve"> </w:t>
      </w:r>
      <w:r>
        <w:t>сочиненного</w:t>
      </w:r>
      <w:r>
        <w:rPr>
          <w:spacing w:val="-5"/>
        </w:rPr>
        <w:t xml:space="preserve"> </w:t>
      </w:r>
      <w:r>
        <w:t>русским</w:t>
      </w:r>
      <w:r>
        <w:rPr>
          <w:spacing w:val="-4"/>
        </w:rPr>
        <w:t xml:space="preserve"> </w:t>
      </w:r>
      <w:r>
        <w:t>композитором-классиком;</w:t>
      </w:r>
    </w:p>
    <w:p w:rsidR="00A5196F" w:rsidRDefault="0035780C">
      <w:pPr>
        <w:pStyle w:val="a3"/>
        <w:spacing w:line="320" w:lineRule="exact"/>
        <w:ind w:left="1709" w:firstLine="0"/>
      </w:pPr>
      <w:r>
        <w:t>исполнение</w:t>
      </w:r>
      <w:r>
        <w:rPr>
          <w:spacing w:val="-5"/>
        </w:rPr>
        <w:t xml:space="preserve"> </w:t>
      </w:r>
      <w:r>
        <w:t>Гимна</w:t>
      </w:r>
      <w:r>
        <w:rPr>
          <w:spacing w:val="-7"/>
        </w:rPr>
        <w:t xml:space="preserve"> </w:t>
      </w:r>
      <w:r>
        <w:t>Российской</w:t>
      </w:r>
      <w:r>
        <w:rPr>
          <w:spacing w:val="-4"/>
        </w:rPr>
        <w:t xml:space="preserve"> </w:t>
      </w:r>
      <w:r>
        <w:t>Федерации;</w:t>
      </w:r>
    </w:p>
    <w:p w:rsidR="00A5196F" w:rsidRDefault="0035780C">
      <w:pPr>
        <w:pStyle w:val="a3"/>
        <w:spacing w:before="148" w:line="350"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line="350" w:lineRule="auto"/>
        <w:ind w:right="735"/>
      </w:pPr>
      <w:r>
        <w:t>вариативно:</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w:t>
      </w:r>
      <w:r>
        <w:rPr>
          <w:spacing w:val="1"/>
        </w:rPr>
        <w:t xml:space="preserve"> </w:t>
      </w:r>
      <w:r>
        <w:t>членов</w:t>
      </w:r>
      <w:r>
        <w:rPr>
          <w:spacing w:val="1"/>
        </w:rPr>
        <w:t xml:space="preserve"> </w:t>
      </w:r>
      <w:r>
        <w:t>русского</w:t>
      </w:r>
      <w:r>
        <w:rPr>
          <w:spacing w:val="1"/>
        </w:rPr>
        <w:t xml:space="preserve"> </w:t>
      </w:r>
      <w:r>
        <w:t>музыкального</w:t>
      </w:r>
      <w:r>
        <w:rPr>
          <w:spacing w:val="1"/>
        </w:rPr>
        <w:t xml:space="preserve"> </w:t>
      </w:r>
      <w:r>
        <w:t>общества</w:t>
      </w:r>
      <w:r>
        <w:rPr>
          <w:spacing w:val="-24"/>
        </w:rPr>
        <w:t xml:space="preserve"> </w:t>
      </w:r>
      <w:r>
        <w:t>«Могучая кучка»;</w:t>
      </w:r>
    </w:p>
    <w:p w:rsidR="00A5196F" w:rsidRDefault="0035780C">
      <w:pPr>
        <w:pStyle w:val="a3"/>
        <w:spacing w:line="350" w:lineRule="auto"/>
        <w:ind w:right="745"/>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1"/>
        </w:rPr>
        <w:t xml:space="preserve"> </w:t>
      </w:r>
      <w:r>
        <w:t>театра)</w:t>
      </w:r>
      <w:r>
        <w:rPr>
          <w:spacing w:val="1"/>
        </w:rPr>
        <w:t xml:space="preserve"> </w:t>
      </w:r>
      <w:r>
        <w:t>или</w:t>
      </w:r>
      <w:r>
        <w:rPr>
          <w:spacing w:val="1"/>
        </w:rPr>
        <w:t xml:space="preserve"> </w:t>
      </w:r>
      <w:r>
        <w:t>фильма,</w:t>
      </w:r>
      <w:r>
        <w:rPr>
          <w:spacing w:val="1"/>
        </w:rPr>
        <w:t xml:space="preserve"> </w:t>
      </w:r>
      <w:r>
        <w:t>основанного</w:t>
      </w:r>
      <w:r>
        <w:rPr>
          <w:spacing w:val="1"/>
        </w:rPr>
        <w:t xml:space="preserve"> </w:t>
      </w:r>
      <w:r>
        <w:t>на</w:t>
      </w:r>
      <w:r>
        <w:rPr>
          <w:spacing w:val="1"/>
        </w:rPr>
        <w:t xml:space="preserve"> </w:t>
      </w:r>
      <w:r>
        <w:t>музыкальных</w:t>
      </w:r>
      <w:r>
        <w:rPr>
          <w:spacing w:val="1"/>
        </w:rPr>
        <w:t xml:space="preserve"> </w:t>
      </w:r>
      <w:r>
        <w:t>сочинениях</w:t>
      </w:r>
      <w:r>
        <w:rPr>
          <w:spacing w:val="1"/>
        </w:rPr>
        <w:t xml:space="preserve"> </w:t>
      </w:r>
      <w:r>
        <w:t>русских композиторов.</w:t>
      </w:r>
    </w:p>
    <w:p w:rsidR="00A5196F" w:rsidRDefault="0035780C" w:rsidP="0051210D">
      <w:pPr>
        <w:pStyle w:val="a7"/>
        <w:numPr>
          <w:ilvl w:val="3"/>
          <w:numId w:val="36"/>
        </w:numPr>
        <w:tabs>
          <w:tab w:val="left" w:pos="2761"/>
        </w:tabs>
        <w:spacing w:line="321" w:lineRule="exact"/>
        <w:ind w:hanging="1052"/>
        <w:jc w:val="center"/>
        <w:rPr>
          <w:sz w:val="28"/>
        </w:rPr>
      </w:pPr>
      <w:r>
        <w:rPr>
          <w:sz w:val="28"/>
        </w:rPr>
        <w:t>Русский</w:t>
      </w:r>
      <w:r>
        <w:rPr>
          <w:spacing w:val="-6"/>
          <w:sz w:val="28"/>
        </w:rPr>
        <w:t xml:space="preserve"> </w:t>
      </w:r>
      <w:r>
        <w:rPr>
          <w:sz w:val="28"/>
        </w:rPr>
        <w:t>балет.</w:t>
      </w:r>
    </w:p>
    <w:p w:rsidR="00A5196F" w:rsidRDefault="0035780C">
      <w:pPr>
        <w:pStyle w:val="a3"/>
        <w:spacing w:before="145" w:line="350" w:lineRule="auto"/>
        <w:ind w:right="742"/>
      </w:pPr>
      <w:r>
        <w:t>Содержание: мировая слава русского балета. Творчество композиторов</w:t>
      </w:r>
      <w:r>
        <w:rPr>
          <w:spacing w:val="1"/>
        </w:rPr>
        <w:t xml:space="preserve"> </w:t>
      </w:r>
      <w:r>
        <w:t>(П.И.</w:t>
      </w:r>
      <w:r>
        <w:rPr>
          <w:spacing w:val="1"/>
        </w:rPr>
        <w:t xml:space="preserve"> </w:t>
      </w:r>
      <w:r>
        <w:t>Чайковский,</w:t>
      </w:r>
      <w:r>
        <w:rPr>
          <w:spacing w:val="1"/>
        </w:rPr>
        <w:t xml:space="preserve"> </w:t>
      </w:r>
      <w:r>
        <w:t>С.С.</w:t>
      </w:r>
      <w:r>
        <w:rPr>
          <w:spacing w:val="1"/>
        </w:rPr>
        <w:t xml:space="preserve"> </w:t>
      </w:r>
      <w:r>
        <w:t>Прокофьев,</w:t>
      </w:r>
      <w:r>
        <w:rPr>
          <w:spacing w:val="1"/>
        </w:rPr>
        <w:t xml:space="preserve"> </w:t>
      </w:r>
      <w:r>
        <w:t>И.Ф.</w:t>
      </w:r>
      <w:r>
        <w:rPr>
          <w:spacing w:val="1"/>
        </w:rPr>
        <w:t xml:space="preserve"> </w:t>
      </w:r>
      <w:r>
        <w:t>Стравинский,</w:t>
      </w:r>
      <w:r>
        <w:rPr>
          <w:spacing w:val="1"/>
        </w:rPr>
        <w:t xml:space="preserve"> </w:t>
      </w:r>
      <w:r>
        <w:t>Р.К.</w:t>
      </w:r>
      <w:r>
        <w:rPr>
          <w:spacing w:val="1"/>
        </w:rPr>
        <w:t xml:space="preserve"> </w:t>
      </w:r>
      <w:r>
        <w:t>Щедрин),</w:t>
      </w:r>
      <w:r>
        <w:rPr>
          <w:spacing w:val="1"/>
        </w:rPr>
        <w:t xml:space="preserve"> </w:t>
      </w:r>
      <w:r>
        <w:t>балетмейстеров,</w:t>
      </w:r>
      <w:r>
        <w:rPr>
          <w:spacing w:val="-2"/>
        </w:rPr>
        <w:t xml:space="preserve"> </w:t>
      </w:r>
      <w:r>
        <w:t>артистов</w:t>
      </w:r>
      <w:r>
        <w:rPr>
          <w:spacing w:val="-4"/>
        </w:rPr>
        <w:t xml:space="preserve"> </w:t>
      </w:r>
      <w:r>
        <w:t>балета.</w:t>
      </w:r>
      <w:r>
        <w:rPr>
          <w:spacing w:val="-1"/>
        </w:rPr>
        <w:t xml:space="preserve"> </w:t>
      </w:r>
      <w:r>
        <w:t>Дягилевские сезоны.</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7"/>
        <w:ind w:left="1709" w:firstLine="0"/>
      </w:pPr>
      <w:r>
        <w:t>знакомство</w:t>
      </w:r>
      <w:r>
        <w:rPr>
          <w:spacing w:val="-2"/>
        </w:rPr>
        <w:t xml:space="preserve"> </w:t>
      </w:r>
      <w:r>
        <w:t>с</w:t>
      </w:r>
      <w:r>
        <w:rPr>
          <w:spacing w:val="-3"/>
        </w:rPr>
        <w:t xml:space="preserve"> </w:t>
      </w:r>
      <w:r>
        <w:t>шедеврами</w:t>
      </w:r>
      <w:r>
        <w:rPr>
          <w:spacing w:val="-2"/>
        </w:rPr>
        <w:t xml:space="preserve"> </w:t>
      </w:r>
      <w:r>
        <w:t>русской</w:t>
      </w:r>
      <w:r>
        <w:rPr>
          <w:spacing w:val="-3"/>
        </w:rPr>
        <w:t xml:space="preserve"> </w:t>
      </w:r>
      <w:r>
        <w:t>балетной</w:t>
      </w:r>
      <w:r>
        <w:rPr>
          <w:spacing w:val="-2"/>
        </w:rPr>
        <w:t xml:space="preserve"> </w:t>
      </w:r>
      <w:r>
        <w:t>музыки;</w:t>
      </w:r>
    </w:p>
    <w:p w:rsidR="00A5196F" w:rsidRDefault="0035780C">
      <w:pPr>
        <w:pStyle w:val="a3"/>
        <w:spacing w:before="148" w:line="350" w:lineRule="auto"/>
        <w:ind w:right="742"/>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67"/>
        </w:rPr>
        <w:t xml:space="preserve"> </w:t>
      </w:r>
      <w:r>
        <w:t>российских балетных</w:t>
      </w:r>
      <w:r>
        <w:rPr>
          <w:spacing w:val="1"/>
        </w:rPr>
        <w:t xml:space="preserve"> </w:t>
      </w:r>
      <w:r>
        <w:t>трупп за</w:t>
      </w:r>
      <w:r>
        <w:rPr>
          <w:spacing w:val="2"/>
        </w:rPr>
        <w:t xml:space="preserve"> </w:t>
      </w:r>
      <w:r>
        <w:t>рубежом;</w:t>
      </w:r>
    </w:p>
    <w:p w:rsidR="00A5196F" w:rsidRDefault="0035780C">
      <w:pPr>
        <w:pStyle w:val="a3"/>
        <w:spacing w:line="320" w:lineRule="exact"/>
        <w:ind w:left="1709" w:firstLine="0"/>
      </w:pPr>
      <w:r>
        <w:t>посещение</w:t>
      </w:r>
      <w:r>
        <w:rPr>
          <w:spacing w:val="-6"/>
        </w:rPr>
        <w:t xml:space="preserve"> </w:t>
      </w:r>
      <w:r>
        <w:t>балетного</w:t>
      </w:r>
      <w:r>
        <w:rPr>
          <w:spacing w:val="-1"/>
        </w:rPr>
        <w:t xml:space="preserve"> </w:t>
      </w:r>
      <w:r>
        <w:t>спектакля</w:t>
      </w:r>
      <w:r>
        <w:rPr>
          <w:spacing w:val="-3"/>
        </w:rPr>
        <w:t xml:space="preserve"> </w:t>
      </w:r>
      <w:r>
        <w:t>(просмотр</w:t>
      </w:r>
      <w:r>
        <w:rPr>
          <w:spacing w:val="-2"/>
        </w:rPr>
        <w:t xml:space="preserve"> </w:t>
      </w:r>
      <w:r>
        <w:t>в</w:t>
      </w:r>
      <w:r>
        <w:rPr>
          <w:spacing w:val="-4"/>
        </w:rPr>
        <w:t xml:space="preserve"> </w:t>
      </w:r>
      <w:r>
        <w:t>видеозаписи);</w:t>
      </w:r>
    </w:p>
    <w:p w:rsidR="00A5196F" w:rsidRDefault="0035780C">
      <w:pPr>
        <w:pStyle w:val="a3"/>
        <w:spacing w:before="149"/>
        <w:ind w:left="1709" w:firstLine="0"/>
      </w:pPr>
      <w:r>
        <w:t>характеристика</w:t>
      </w:r>
      <w:r>
        <w:rPr>
          <w:spacing w:val="-3"/>
        </w:rPr>
        <w:t xml:space="preserve"> </w:t>
      </w:r>
      <w:r>
        <w:t>отдельных</w:t>
      </w:r>
      <w:r>
        <w:rPr>
          <w:spacing w:val="-1"/>
        </w:rPr>
        <w:t xml:space="preserve"> </w:t>
      </w:r>
      <w:r>
        <w:t>музыкальных</w:t>
      </w:r>
      <w:r>
        <w:rPr>
          <w:spacing w:val="-1"/>
        </w:rPr>
        <w:t xml:space="preserve"> </w:t>
      </w:r>
      <w:r>
        <w:t>номеров</w:t>
      </w:r>
      <w:r>
        <w:rPr>
          <w:spacing w:val="-6"/>
        </w:rPr>
        <w:t xml:space="preserve"> </w:t>
      </w:r>
      <w:r>
        <w:t>и</w:t>
      </w:r>
      <w:r>
        <w:rPr>
          <w:spacing w:val="-2"/>
        </w:rPr>
        <w:t xml:space="preserve"> </w:t>
      </w:r>
      <w:r>
        <w:t>спектакля</w:t>
      </w:r>
      <w:r>
        <w:rPr>
          <w:spacing w:val="-2"/>
        </w:rPr>
        <w:t xml:space="preserve"> </w:t>
      </w:r>
      <w:r>
        <w:t>в</w:t>
      </w:r>
      <w:r>
        <w:rPr>
          <w:spacing w:val="-5"/>
        </w:rPr>
        <w:t xml:space="preserve"> </w:t>
      </w:r>
      <w:r>
        <w:t>целом;</w:t>
      </w:r>
    </w:p>
    <w:p w:rsidR="00A5196F" w:rsidRDefault="0035780C">
      <w:pPr>
        <w:pStyle w:val="a3"/>
        <w:spacing w:before="69" w:line="350" w:lineRule="auto"/>
        <w:ind w:right="741"/>
      </w:pPr>
      <w:r>
        <w:t>вариативно: исследовательские проекты, посвященные истории создания</w:t>
      </w:r>
      <w:r>
        <w:rPr>
          <w:spacing w:val="1"/>
        </w:rPr>
        <w:t xml:space="preserve"> </w:t>
      </w:r>
      <w:r>
        <w:t>знаменитых</w:t>
      </w:r>
      <w:r>
        <w:rPr>
          <w:spacing w:val="1"/>
        </w:rPr>
        <w:t xml:space="preserve"> </w:t>
      </w:r>
      <w:r>
        <w:t>балетов,</w:t>
      </w:r>
      <w:r>
        <w:rPr>
          <w:spacing w:val="1"/>
        </w:rPr>
        <w:t xml:space="preserve"> </w:t>
      </w:r>
      <w:r>
        <w:t>творческой</w:t>
      </w:r>
      <w:r>
        <w:rPr>
          <w:spacing w:val="1"/>
        </w:rPr>
        <w:t xml:space="preserve"> </w:t>
      </w:r>
      <w:r>
        <w:t>биографии</w:t>
      </w:r>
      <w:r>
        <w:rPr>
          <w:spacing w:val="1"/>
        </w:rPr>
        <w:t xml:space="preserve"> </w:t>
      </w:r>
      <w:r>
        <w:t>балерин,</w:t>
      </w:r>
      <w:r>
        <w:rPr>
          <w:spacing w:val="1"/>
        </w:rPr>
        <w:t xml:space="preserve"> </w:t>
      </w:r>
      <w:r>
        <w:t>танцовщиков,</w:t>
      </w:r>
      <w:r>
        <w:rPr>
          <w:spacing w:val="-67"/>
        </w:rPr>
        <w:t xml:space="preserve"> </w:t>
      </w:r>
      <w:r>
        <w:t>балетмейстеров;</w:t>
      </w:r>
    </w:p>
    <w:p w:rsidR="00A5196F" w:rsidRDefault="0035780C">
      <w:pPr>
        <w:pStyle w:val="a3"/>
        <w:spacing w:line="350" w:lineRule="auto"/>
        <w:ind w:right="742"/>
      </w:pPr>
      <w:r>
        <w:t>съемки любительского фильма (в технике теневого, кукольного театра,</w:t>
      </w:r>
      <w:r>
        <w:rPr>
          <w:spacing w:val="1"/>
        </w:rPr>
        <w:t xml:space="preserve"> </w:t>
      </w:r>
      <w:r>
        <w:t>мультипликации)</w:t>
      </w:r>
      <w:r>
        <w:rPr>
          <w:spacing w:val="-4"/>
        </w:rPr>
        <w:t xml:space="preserve"> </w:t>
      </w:r>
      <w:r>
        <w:t>на</w:t>
      </w:r>
      <w:r>
        <w:rPr>
          <w:spacing w:val="-2"/>
        </w:rPr>
        <w:t xml:space="preserve"> </w:t>
      </w:r>
      <w:r>
        <w:t>музыку</w:t>
      </w:r>
      <w:r>
        <w:rPr>
          <w:spacing w:val="1"/>
        </w:rPr>
        <w:t xml:space="preserve"> </w:t>
      </w:r>
      <w:r>
        <w:t>какого-либо</w:t>
      </w:r>
      <w:r>
        <w:rPr>
          <w:spacing w:val="1"/>
        </w:rPr>
        <w:t xml:space="preserve"> </w:t>
      </w:r>
      <w:r>
        <w:t>балета</w:t>
      </w:r>
      <w:r>
        <w:rPr>
          <w:spacing w:val="-1"/>
        </w:rPr>
        <w:t xml:space="preserve"> </w:t>
      </w:r>
      <w:r>
        <w:t>(фрагменты).</w:t>
      </w:r>
    </w:p>
    <w:p w:rsidR="00A5196F" w:rsidRDefault="0035780C" w:rsidP="0051210D">
      <w:pPr>
        <w:pStyle w:val="a7"/>
        <w:numPr>
          <w:ilvl w:val="3"/>
          <w:numId w:val="36"/>
        </w:numPr>
        <w:tabs>
          <w:tab w:val="left" w:pos="2761"/>
        </w:tabs>
        <w:ind w:hanging="1052"/>
        <w:jc w:val="center"/>
        <w:rPr>
          <w:sz w:val="28"/>
        </w:rPr>
      </w:pPr>
      <w:r>
        <w:rPr>
          <w:sz w:val="28"/>
        </w:rPr>
        <w:t>Русская</w:t>
      </w:r>
      <w:r>
        <w:rPr>
          <w:spacing w:val="-4"/>
          <w:sz w:val="28"/>
        </w:rPr>
        <w:t xml:space="preserve"> </w:t>
      </w:r>
      <w:r>
        <w:rPr>
          <w:sz w:val="28"/>
        </w:rPr>
        <w:t>исполнительская</w:t>
      </w:r>
      <w:r>
        <w:rPr>
          <w:spacing w:val="-4"/>
          <w:sz w:val="28"/>
        </w:rPr>
        <w:t xml:space="preserve"> </w:t>
      </w:r>
      <w:r>
        <w:rPr>
          <w:sz w:val="28"/>
        </w:rPr>
        <w:t>школа.</w:t>
      </w:r>
    </w:p>
    <w:p w:rsidR="00A5196F" w:rsidRDefault="0035780C">
      <w:pPr>
        <w:pStyle w:val="a3"/>
        <w:spacing w:before="143" w:line="350" w:lineRule="auto"/>
        <w:ind w:right="735"/>
      </w:pPr>
      <w:r>
        <w:t>Содержание: творчество выдающихся отечественных исполнителей (А.Г.</w:t>
      </w:r>
      <w:r>
        <w:rPr>
          <w:spacing w:val="-67"/>
        </w:rPr>
        <w:t xml:space="preserve"> </w:t>
      </w:r>
      <w:r>
        <w:lastRenderedPageBreak/>
        <w:t>Рубинштейн, С. Рихтер, Л. Коган, М. Ростропович, Е. Мравинский и другие</w:t>
      </w:r>
      <w:r>
        <w:rPr>
          <w:spacing w:val="1"/>
        </w:rPr>
        <w:t xml:space="preserve"> </w:t>
      </w:r>
      <w:r>
        <w:t>исполнители). Консерватории в Москве и Санкт-Петербурге, родном городе.</w:t>
      </w:r>
      <w:r>
        <w:rPr>
          <w:spacing w:val="1"/>
        </w:rPr>
        <w:t xml:space="preserve"> </w:t>
      </w:r>
      <w:r>
        <w:t>Конкурс</w:t>
      </w:r>
      <w:r>
        <w:rPr>
          <w:spacing w:val="-4"/>
        </w:rPr>
        <w:t xml:space="preserve"> </w:t>
      </w:r>
      <w:r>
        <w:t>имени</w:t>
      </w:r>
      <w:r>
        <w:rPr>
          <w:spacing w:val="-3"/>
        </w:rPr>
        <w:t xml:space="preserve"> </w:t>
      </w:r>
      <w:r>
        <w:t>П.И.</w:t>
      </w:r>
      <w:r>
        <w:rPr>
          <w:spacing w:val="-3"/>
        </w:rPr>
        <w:t xml:space="preserve"> </w:t>
      </w:r>
      <w:r>
        <w:t>Чайковского.</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48" w:lineRule="auto"/>
        <w:ind w:right="736"/>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71"/>
        </w:rPr>
        <w:t xml:space="preserve"> </w:t>
      </w:r>
      <w:r>
        <w:t>разных</w:t>
      </w:r>
      <w:r>
        <w:rPr>
          <w:spacing w:val="1"/>
        </w:rPr>
        <w:t xml:space="preserve"> </w:t>
      </w:r>
      <w:r>
        <w:t>музыкантов,</w:t>
      </w:r>
      <w:r>
        <w:rPr>
          <w:spacing w:val="-2"/>
        </w:rPr>
        <w:t xml:space="preserve"> </w:t>
      </w:r>
      <w:r>
        <w:t>оценка</w:t>
      </w:r>
      <w:r>
        <w:rPr>
          <w:spacing w:val="-3"/>
        </w:rPr>
        <w:t xml:space="preserve"> </w:t>
      </w:r>
      <w:r>
        <w:t>особенностей</w:t>
      </w:r>
      <w:r>
        <w:rPr>
          <w:spacing w:val="-2"/>
        </w:rPr>
        <w:t xml:space="preserve"> </w:t>
      </w:r>
      <w:r>
        <w:t>интерпретации;</w:t>
      </w:r>
    </w:p>
    <w:p w:rsidR="00A5196F" w:rsidRDefault="0035780C">
      <w:pPr>
        <w:pStyle w:val="a3"/>
        <w:spacing w:before="5" w:line="350" w:lineRule="auto"/>
        <w:ind w:left="1709" w:right="869" w:firstLine="0"/>
      </w:pPr>
      <w:r>
        <w:t>создание домашней фоно- и видеотеки из понравившихся произведений;</w:t>
      </w:r>
      <w:r>
        <w:rPr>
          <w:spacing w:val="-67"/>
        </w:rPr>
        <w:t xml:space="preserve"> </w:t>
      </w:r>
      <w:r>
        <w:t>дискуссия</w:t>
      </w:r>
      <w:r>
        <w:rPr>
          <w:spacing w:val="-1"/>
        </w:rPr>
        <w:t xml:space="preserve"> </w:t>
      </w:r>
      <w:r>
        <w:t>на</w:t>
      </w:r>
      <w:r>
        <w:rPr>
          <w:spacing w:val="-1"/>
        </w:rPr>
        <w:t xml:space="preserve"> </w:t>
      </w:r>
      <w:r>
        <w:t>тему</w:t>
      </w:r>
      <w:r>
        <w:rPr>
          <w:spacing w:val="-3"/>
        </w:rPr>
        <w:t xml:space="preserve"> </w:t>
      </w:r>
      <w:r>
        <w:t>«Исполнитель</w:t>
      </w:r>
      <w:r>
        <w:rPr>
          <w:spacing w:val="1"/>
        </w:rPr>
        <w:t xml:space="preserve"> </w:t>
      </w:r>
      <w:r>
        <w:t>– соавтор композитора»;</w:t>
      </w:r>
    </w:p>
    <w:p w:rsidR="00A5196F" w:rsidRDefault="0035780C">
      <w:pPr>
        <w:pStyle w:val="a3"/>
        <w:spacing w:line="350" w:lineRule="auto"/>
        <w:ind w:right="740"/>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1"/>
        </w:rPr>
        <w:t xml:space="preserve"> </w:t>
      </w:r>
      <w:r>
        <w:t>известных отечественных исполнителей классической</w:t>
      </w:r>
      <w:r>
        <w:rPr>
          <w:spacing w:val="-1"/>
        </w:rPr>
        <w:t xml:space="preserve"> </w:t>
      </w:r>
      <w:r>
        <w:t>музыки.</w:t>
      </w:r>
    </w:p>
    <w:p w:rsidR="00A5196F" w:rsidRDefault="0035780C" w:rsidP="0051210D">
      <w:pPr>
        <w:pStyle w:val="a7"/>
        <w:numPr>
          <w:ilvl w:val="3"/>
          <w:numId w:val="36"/>
        </w:numPr>
        <w:tabs>
          <w:tab w:val="left" w:pos="2761"/>
        </w:tabs>
        <w:spacing w:line="320" w:lineRule="exact"/>
        <w:ind w:hanging="1052"/>
        <w:jc w:val="center"/>
        <w:rPr>
          <w:sz w:val="28"/>
        </w:rPr>
      </w:pPr>
      <w:r>
        <w:rPr>
          <w:sz w:val="28"/>
        </w:rPr>
        <w:t>Русская</w:t>
      </w:r>
      <w:r>
        <w:rPr>
          <w:spacing w:val="-2"/>
          <w:sz w:val="28"/>
        </w:rPr>
        <w:t xml:space="preserve"> </w:t>
      </w:r>
      <w:r>
        <w:rPr>
          <w:sz w:val="28"/>
        </w:rPr>
        <w:t>музыка</w:t>
      </w:r>
      <w:r>
        <w:rPr>
          <w:spacing w:val="-3"/>
          <w:sz w:val="28"/>
        </w:rPr>
        <w:t xml:space="preserve"> </w:t>
      </w:r>
      <w:r>
        <w:rPr>
          <w:sz w:val="28"/>
        </w:rPr>
        <w:t>–</w:t>
      </w:r>
      <w:r>
        <w:rPr>
          <w:spacing w:val="-1"/>
          <w:sz w:val="28"/>
        </w:rPr>
        <w:t xml:space="preserve"> </w:t>
      </w:r>
      <w:r>
        <w:rPr>
          <w:sz w:val="28"/>
        </w:rPr>
        <w:t>взгляд в</w:t>
      </w:r>
      <w:r>
        <w:rPr>
          <w:spacing w:val="-3"/>
          <w:sz w:val="28"/>
        </w:rPr>
        <w:t xml:space="preserve"> </w:t>
      </w:r>
      <w:r>
        <w:rPr>
          <w:sz w:val="28"/>
        </w:rPr>
        <w:t>будущее.</w:t>
      </w:r>
    </w:p>
    <w:p w:rsidR="00A5196F" w:rsidRDefault="0035780C">
      <w:pPr>
        <w:pStyle w:val="a3"/>
        <w:spacing w:before="147" w:line="350" w:lineRule="auto"/>
        <w:ind w:right="742"/>
      </w:pPr>
      <w:r>
        <w:t>Содержание: идея светомузыки. Мистерии А.Н. Скрябина. Терменвокс,</w:t>
      </w:r>
      <w:r>
        <w:rPr>
          <w:spacing w:val="1"/>
        </w:rPr>
        <w:t xml:space="preserve"> </w:t>
      </w:r>
      <w:r>
        <w:t>синтезатор</w:t>
      </w:r>
      <w:r>
        <w:rPr>
          <w:spacing w:val="1"/>
        </w:rPr>
        <w:t xml:space="preserve"> </w:t>
      </w:r>
      <w:r>
        <w:t>Е.</w:t>
      </w:r>
      <w:r>
        <w:rPr>
          <w:spacing w:val="1"/>
        </w:rPr>
        <w:t xml:space="preserve"> </w:t>
      </w:r>
      <w:r>
        <w:t>Мурзина,</w:t>
      </w:r>
      <w:r>
        <w:rPr>
          <w:spacing w:val="1"/>
        </w:rPr>
        <w:t xml:space="preserve"> </w:t>
      </w:r>
      <w:r>
        <w:t>электронная</w:t>
      </w:r>
      <w:r>
        <w:rPr>
          <w:spacing w:val="1"/>
        </w:rPr>
        <w:t xml:space="preserve"> </w:t>
      </w:r>
      <w:r>
        <w:t>музыка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А.Г.</w:t>
      </w:r>
      <w:r>
        <w:rPr>
          <w:spacing w:val="1"/>
        </w:rPr>
        <w:t xml:space="preserve"> </w:t>
      </w:r>
      <w:r>
        <w:t>Шнитке,</w:t>
      </w:r>
      <w:r>
        <w:rPr>
          <w:spacing w:val="-1"/>
        </w:rPr>
        <w:t xml:space="preserve"> </w:t>
      </w:r>
      <w:r>
        <w:t>Э.Н.</w:t>
      </w:r>
      <w:r>
        <w:rPr>
          <w:spacing w:val="-3"/>
        </w:rPr>
        <w:t xml:space="preserve"> </w:t>
      </w:r>
      <w:r>
        <w:t>Артемьева</w:t>
      </w:r>
      <w:r>
        <w:rPr>
          <w:spacing w:val="-1"/>
        </w:rPr>
        <w:t xml:space="preserve"> </w:t>
      </w:r>
      <w:r>
        <w:t>и</w:t>
      </w:r>
      <w:r>
        <w:rPr>
          <w:spacing w:val="-1"/>
        </w:rPr>
        <w:t xml:space="preserve"> </w:t>
      </w:r>
      <w:r>
        <w:t>других</w:t>
      </w:r>
      <w:r>
        <w:rPr>
          <w:spacing w:val="1"/>
        </w:rPr>
        <w:t xml:space="preserve"> </w:t>
      </w:r>
      <w:r>
        <w:t>композиторов).</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50" w:lineRule="auto"/>
        <w:ind w:right="740"/>
      </w:pPr>
      <w:r>
        <w:t>знакомство</w:t>
      </w:r>
      <w:r>
        <w:rPr>
          <w:spacing w:val="1"/>
        </w:rPr>
        <w:t xml:space="preserve"> </w:t>
      </w:r>
      <w:r>
        <w:t>с</w:t>
      </w:r>
      <w:r>
        <w:rPr>
          <w:spacing w:val="1"/>
        </w:rPr>
        <w:t xml:space="preserve"> </w:t>
      </w:r>
      <w:r>
        <w:t>музыкой</w:t>
      </w:r>
      <w:r>
        <w:rPr>
          <w:spacing w:val="1"/>
        </w:rPr>
        <w:t xml:space="preserve"> </w:t>
      </w:r>
      <w:r>
        <w:t>отечественных</w:t>
      </w:r>
      <w:r>
        <w:rPr>
          <w:spacing w:val="1"/>
        </w:rPr>
        <w:t xml:space="preserve"> </w:t>
      </w:r>
      <w:r>
        <w:t>композиторов</w:t>
      </w:r>
      <w:r>
        <w:rPr>
          <w:spacing w:val="1"/>
        </w:rPr>
        <w:t xml:space="preserve"> </w:t>
      </w:r>
      <w:r>
        <w:t>XX</w:t>
      </w:r>
      <w:r>
        <w:rPr>
          <w:spacing w:val="1"/>
        </w:rPr>
        <w:t xml:space="preserve"> </w:t>
      </w:r>
      <w:r>
        <w:t>века,</w:t>
      </w:r>
      <w:r>
        <w:rPr>
          <w:spacing w:val="1"/>
        </w:rPr>
        <w:t xml:space="preserve"> </w:t>
      </w:r>
      <w:r>
        <w:t>эстетическими и технологическими идеями по расширению возможностей и</w:t>
      </w:r>
      <w:r>
        <w:rPr>
          <w:spacing w:val="1"/>
        </w:rPr>
        <w:t xml:space="preserve"> </w:t>
      </w:r>
      <w:r>
        <w:t>средств</w:t>
      </w:r>
      <w:r>
        <w:rPr>
          <w:spacing w:val="-3"/>
        </w:rPr>
        <w:t xml:space="preserve"> </w:t>
      </w:r>
      <w:r>
        <w:t>музыкального</w:t>
      </w:r>
      <w:r>
        <w:rPr>
          <w:spacing w:val="1"/>
        </w:rPr>
        <w:t xml:space="preserve"> </w:t>
      </w:r>
      <w:r>
        <w:t>искусства;</w:t>
      </w:r>
    </w:p>
    <w:p w:rsidR="00A5196F" w:rsidRDefault="0035780C">
      <w:pPr>
        <w:pStyle w:val="a3"/>
        <w:spacing w:line="350" w:lineRule="auto"/>
        <w:ind w:right="745"/>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 средств</w:t>
      </w:r>
      <w:r>
        <w:rPr>
          <w:spacing w:val="-2"/>
        </w:rPr>
        <w:t xml:space="preserve"> </w:t>
      </w:r>
      <w:r>
        <w:t>в</w:t>
      </w:r>
      <w:r>
        <w:rPr>
          <w:spacing w:val="-3"/>
        </w:rPr>
        <w:t xml:space="preserve"> </w:t>
      </w:r>
      <w:r>
        <w:t>создании современной музыки;</w:t>
      </w:r>
    </w:p>
    <w:p w:rsidR="00A5196F" w:rsidRDefault="0035780C">
      <w:pPr>
        <w:pStyle w:val="a3"/>
        <w:spacing w:line="350" w:lineRule="auto"/>
        <w:ind w:right="740"/>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развитию</w:t>
      </w:r>
      <w:r>
        <w:rPr>
          <w:spacing w:val="1"/>
        </w:rPr>
        <w:t xml:space="preserve"> </w:t>
      </w:r>
      <w:r>
        <w:t>музыкальной</w:t>
      </w:r>
      <w:r>
        <w:rPr>
          <w:spacing w:val="-1"/>
        </w:rPr>
        <w:t xml:space="preserve"> </w:t>
      </w:r>
      <w:r>
        <w:t>электроники в</w:t>
      </w:r>
      <w:r>
        <w:rPr>
          <w:spacing w:val="-1"/>
        </w:rPr>
        <w:t xml:space="preserve"> </w:t>
      </w:r>
      <w:r>
        <w:t>России;</w:t>
      </w:r>
    </w:p>
    <w:p w:rsidR="00A5196F" w:rsidRDefault="0035780C">
      <w:pPr>
        <w:pStyle w:val="a3"/>
        <w:spacing w:line="350" w:lineRule="auto"/>
        <w:ind w:right="741"/>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 продуктов</w:t>
      </w:r>
      <w:r>
        <w:rPr>
          <w:spacing w:val="-2"/>
        </w:rPr>
        <w:t xml:space="preserve"> </w:t>
      </w:r>
      <w:r>
        <w:t>и электронных</w:t>
      </w:r>
      <w:r>
        <w:rPr>
          <w:spacing w:val="-4"/>
        </w:rPr>
        <w:t xml:space="preserve"> </w:t>
      </w:r>
      <w:r>
        <w:t>гаджетов.</w:t>
      </w:r>
    </w:p>
    <w:p w:rsidR="00A5196F" w:rsidRDefault="0035780C" w:rsidP="0051210D">
      <w:pPr>
        <w:pStyle w:val="a7"/>
        <w:numPr>
          <w:ilvl w:val="2"/>
          <w:numId w:val="36"/>
        </w:numPr>
        <w:tabs>
          <w:tab w:val="left" w:pos="2552"/>
        </w:tabs>
        <w:spacing w:line="320" w:lineRule="exact"/>
        <w:ind w:left="2551" w:hanging="843"/>
        <w:rPr>
          <w:sz w:val="28"/>
        </w:rPr>
      </w:pPr>
      <w:r>
        <w:rPr>
          <w:sz w:val="28"/>
        </w:rPr>
        <w:t>Модуль</w:t>
      </w:r>
      <w:r>
        <w:rPr>
          <w:spacing w:val="-3"/>
          <w:sz w:val="28"/>
        </w:rPr>
        <w:t xml:space="preserve"> </w:t>
      </w:r>
      <w:r>
        <w:rPr>
          <w:sz w:val="28"/>
        </w:rPr>
        <w:t>№</w:t>
      </w:r>
      <w:r>
        <w:rPr>
          <w:spacing w:val="-5"/>
          <w:sz w:val="28"/>
        </w:rPr>
        <w:t xml:space="preserve"> </w:t>
      </w:r>
      <w:r>
        <w:rPr>
          <w:sz w:val="28"/>
        </w:rPr>
        <w:t>4</w:t>
      </w:r>
      <w:r>
        <w:rPr>
          <w:spacing w:val="-4"/>
          <w:sz w:val="28"/>
        </w:rPr>
        <w:t xml:space="preserve"> </w:t>
      </w:r>
      <w:r>
        <w:rPr>
          <w:sz w:val="28"/>
        </w:rPr>
        <w:t>«Жанры</w:t>
      </w:r>
      <w:r>
        <w:rPr>
          <w:spacing w:val="-2"/>
          <w:sz w:val="28"/>
        </w:rPr>
        <w:t xml:space="preserve"> </w:t>
      </w:r>
      <w:r>
        <w:rPr>
          <w:sz w:val="28"/>
        </w:rPr>
        <w:t>музыкального</w:t>
      </w:r>
      <w:r>
        <w:rPr>
          <w:spacing w:val="-4"/>
          <w:sz w:val="28"/>
        </w:rPr>
        <w:t xml:space="preserve"> </w:t>
      </w:r>
      <w:r>
        <w:rPr>
          <w:sz w:val="28"/>
        </w:rPr>
        <w:t>искусства».</w:t>
      </w:r>
    </w:p>
    <w:p w:rsidR="00A5196F" w:rsidRDefault="0035780C" w:rsidP="0051210D">
      <w:pPr>
        <w:pStyle w:val="a7"/>
        <w:numPr>
          <w:ilvl w:val="3"/>
          <w:numId w:val="36"/>
        </w:numPr>
        <w:tabs>
          <w:tab w:val="left" w:pos="2761"/>
        </w:tabs>
        <w:spacing w:before="144"/>
        <w:ind w:hanging="1052"/>
        <w:jc w:val="center"/>
        <w:rPr>
          <w:sz w:val="28"/>
        </w:rPr>
      </w:pPr>
      <w:r>
        <w:rPr>
          <w:sz w:val="28"/>
        </w:rPr>
        <w:t>Камерная</w:t>
      </w:r>
      <w:r>
        <w:rPr>
          <w:spacing w:val="-2"/>
          <w:sz w:val="28"/>
        </w:rPr>
        <w:t xml:space="preserve"> </w:t>
      </w:r>
      <w:r>
        <w:rPr>
          <w:sz w:val="28"/>
        </w:rPr>
        <w:t>музыка.</w:t>
      </w:r>
    </w:p>
    <w:p w:rsidR="00A5196F" w:rsidRDefault="0035780C">
      <w:pPr>
        <w:pStyle w:val="a3"/>
        <w:spacing w:before="69" w:line="350" w:lineRule="auto"/>
        <w:ind w:right="742"/>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 Инструментальная миниатюра (вальс, ноктюрн, прелюдия, каприс).</w:t>
      </w:r>
      <w:r>
        <w:rPr>
          <w:spacing w:val="1"/>
        </w:rPr>
        <w:t xml:space="preserve"> </w:t>
      </w:r>
      <w:r>
        <w:t>Одночастная,</w:t>
      </w:r>
      <w:r>
        <w:rPr>
          <w:spacing w:val="-5"/>
        </w:rPr>
        <w:t xml:space="preserve"> </w:t>
      </w:r>
      <w:r>
        <w:t>двухчастная,</w:t>
      </w:r>
      <w:r>
        <w:rPr>
          <w:spacing w:val="-1"/>
        </w:rPr>
        <w:t xml:space="preserve"> </w:t>
      </w:r>
      <w:r>
        <w:t>трехчастная</w:t>
      </w:r>
      <w:r>
        <w:rPr>
          <w:spacing w:val="-1"/>
        </w:rPr>
        <w:t xml:space="preserve"> </w:t>
      </w:r>
      <w:r>
        <w:t>репризная</w:t>
      </w:r>
      <w:r>
        <w:rPr>
          <w:spacing w:val="-1"/>
        </w:rPr>
        <w:t xml:space="preserve"> </w:t>
      </w:r>
      <w:r>
        <w:t>форма.</w:t>
      </w:r>
      <w:r>
        <w:rPr>
          <w:spacing w:val="-2"/>
        </w:rPr>
        <w:t xml:space="preserve"> </w:t>
      </w:r>
      <w:r>
        <w:t>Куплетная</w:t>
      </w:r>
      <w:r>
        <w:rPr>
          <w:spacing w:val="-4"/>
        </w:rPr>
        <w:t xml:space="preserve"> </w:t>
      </w:r>
      <w:r>
        <w:t>форма.</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0"/>
      </w:pPr>
      <w:r>
        <w:t>слушание музыкальных произведений изучаемых жанров, (зарубежных и</w:t>
      </w:r>
      <w:r>
        <w:rPr>
          <w:spacing w:val="-67"/>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характеристика</w:t>
      </w:r>
      <w:r>
        <w:rPr>
          <w:spacing w:val="1"/>
        </w:rPr>
        <w:t xml:space="preserve"> </w:t>
      </w:r>
      <w:r>
        <w:t>музыкального</w:t>
      </w:r>
      <w:r>
        <w:rPr>
          <w:spacing w:val="-3"/>
        </w:rPr>
        <w:t xml:space="preserve"> </w:t>
      </w:r>
      <w:r>
        <w:t>образа;</w:t>
      </w:r>
    </w:p>
    <w:p w:rsidR="00A5196F" w:rsidRDefault="0035780C">
      <w:pPr>
        <w:pStyle w:val="a3"/>
        <w:spacing w:line="350" w:lineRule="auto"/>
        <w:ind w:right="740"/>
      </w:pPr>
      <w:r>
        <w:t>определение на слух музыкальной формы и составление ее буквенной</w:t>
      </w:r>
      <w:r>
        <w:rPr>
          <w:spacing w:val="1"/>
        </w:rPr>
        <w:t xml:space="preserve"> </w:t>
      </w:r>
      <w:r>
        <w:t>наглядной</w:t>
      </w:r>
      <w:r>
        <w:rPr>
          <w:spacing w:val="-1"/>
        </w:rPr>
        <w:t xml:space="preserve"> </w:t>
      </w:r>
      <w:r>
        <w:t>схемы;</w:t>
      </w:r>
    </w:p>
    <w:p w:rsidR="00A5196F" w:rsidRDefault="0035780C">
      <w:pPr>
        <w:pStyle w:val="a3"/>
        <w:spacing w:line="350" w:lineRule="auto"/>
        <w:ind w:right="746"/>
      </w:pPr>
      <w:r>
        <w:lastRenderedPageBreak/>
        <w:t>разучивание и исполнение произведений вокальных и инструментальных</w:t>
      </w:r>
      <w:r>
        <w:rPr>
          <w:spacing w:val="-67"/>
        </w:rPr>
        <w:t xml:space="preserve"> </w:t>
      </w:r>
      <w:r>
        <w:t>жанров;</w:t>
      </w:r>
    </w:p>
    <w:p w:rsidR="00A5196F" w:rsidRDefault="0035780C">
      <w:pPr>
        <w:pStyle w:val="a3"/>
        <w:spacing w:line="350" w:lineRule="auto"/>
        <w:ind w:right="733"/>
      </w:pPr>
      <w:r>
        <w:t>вариативно:</w:t>
      </w:r>
      <w:r>
        <w:rPr>
          <w:spacing w:val="1"/>
        </w:rPr>
        <w:t xml:space="preserve"> </w:t>
      </w:r>
      <w:r>
        <w:t>импровизация,</w:t>
      </w:r>
      <w:r>
        <w:rPr>
          <w:spacing w:val="1"/>
        </w:rPr>
        <w:t xml:space="preserve"> </w:t>
      </w:r>
      <w:r>
        <w:t>сочинение</w:t>
      </w:r>
      <w:r>
        <w:rPr>
          <w:spacing w:val="1"/>
        </w:rPr>
        <w:t xml:space="preserve"> </w:t>
      </w:r>
      <w:r>
        <w:t>кратких</w:t>
      </w:r>
      <w:r>
        <w:rPr>
          <w:spacing w:val="1"/>
        </w:rPr>
        <w:t xml:space="preserve"> </w:t>
      </w:r>
      <w:r>
        <w:t>фрагментов</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признаков</w:t>
      </w:r>
      <w:r>
        <w:rPr>
          <w:spacing w:val="1"/>
        </w:rPr>
        <w:t xml:space="preserve"> </w:t>
      </w:r>
      <w:r>
        <w:t>жанра</w:t>
      </w:r>
      <w:r>
        <w:rPr>
          <w:spacing w:val="1"/>
        </w:rPr>
        <w:t xml:space="preserve"> </w:t>
      </w:r>
      <w:r>
        <w:t>(вокализ</w:t>
      </w:r>
      <w:r>
        <w:rPr>
          <w:spacing w:val="1"/>
        </w:rPr>
        <w:t xml:space="preserve"> </w:t>
      </w:r>
      <w:r>
        <w:t>пение</w:t>
      </w:r>
      <w:r>
        <w:rPr>
          <w:spacing w:val="1"/>
        </w:rPr>
        <w:t xml:space="preserve"> </w:t>
      </w:r>
      <w:r>
        <w:t>без</w:t>
      </w:r>
      <w:r>
        <w:rPr>
          <w:spacing w:val="1"/>
        </w:rPr>
        <w:t xml:space="preserve"> </w:t>
      </w:r>
      <w:r>
        <w:t>слов,</w:t>
      </w:r>
      <w:r>
        <w:rPr>
          <w:spacing w:val="1"/>
        </w:rPr>
        <w:t xml:space="preserve"> </w:t>
      </w:r>
      <w:r>
        <w:t>вальс</w:t>
      </w:r>
      <w:r>
        <w:rPr>
          <w:spacing w:val="1"/>
        </w:rPr>
        <w:t xml:space="preserve"> </w:t>
      </w:r>
      <w:r>
        <w:t>–</w:t>
      </w:r>
      <w:r>
        <w:rPr>
          <w:spacing w:val="1"/>
        </w:rPr>
        <w:t xml:space="preserve"> </w:t>
      </w:r>
      <w:r>
        <w:t>трехдольный</w:t>
      </w:r>
      <w:r>
        <w:rPr>
          <w:spacing w:val="-1"/>
        </w:rPr>
        <w:t xml:space="preserve"> </w:t>
      </w:r>
      <w:r>
        <w:t>метр);</w:t>
      </w:r>
    </w:p>
    <w:p w:rsidR="00A5196F" w:rsidRDefault="0035780C">
      <w:pPr>
        <w:pStyle w:val="a3"/>
        <w:spacing w:line="348" w:lineRule="auto"/>
        <w:ind w:left="1709" w:right="744" w:firstLine="0"/>
      </w:pPr>
      <w:r>
        <w:t>индивидуальная или коллективная импровизация в заданной форме;</w:t>
      </w:r>
      <w:r>
        <w:rPr>
          <w:spacing w:val="1"/>
        </w:rPr>
        <w:t xml:space="preserve"> </w:t>
      </w:r>
      <w:r>
        <w:t>выражение</w:t>
      </w:r>
      <w:r>
        <w:rPr>
          <w:spacing w:val="6"/>
        </w:rPr>
        <w:t xml:space="preserve"> </w:t>
      </w:r>
      <w:r>
        <w:t>музыкального</w:t>
      </w:r>
      <w:r>
        <w:rPr>
          <w:spacing w:val="6"/>
        </w:rPr>
        <w:t xml:space="preserve"> </w:t>
      </w:r>
      <w:r>
        <w:t>образа</w:t>
      </w:r>
      <w:r>
        <w:rPr>
          <w:spacing w:val="6"/>
        </w:rPr>
        <w:t xml:space="preserve"> </w:t>
      </w:r>
      <w:r>
        <w:t>камерной</w:t>
      </w:r>
      <w:r>
        <w:rPr>
          <w:spacing w:val="6"/>
        </w:rPr>
        <w:t xml:space="preserve"> </w:t>
      </w:r>
      <w:r>
        <w:t>миниатюры</w:t>
      </w:r>
      <w:r>
        <w:rPr>
          <w:spacing w:val="7"/>
        </w:rPr>
        <w:t xml:space="preserve"> </w:t>
      </w:r>
      <w:r>
        <w:t>через</w:t>
      </w:r>
      <w:r>
        <w:rPr>
          <w:spacing w:val="5"/>
        </w:rPr>
        <w:t xml:space="preserve"> </w:t>
      </w:r>
      <w:r>
        <w:t>устный</w:t>
      </w:r>
      <w:r>
        <w:rPr>
          <w:spacing w:val="4"/>
        </w:rPr>
        <w:t xml:space="preserve"> </w:t>
      </w:r>
      <w:r>
        <w:t>или</w:t>
      </w:r>
    </w:p>
    <w:p w:rsidR="00A5196F" w:rsidRDefault="0035780C">
      <w:pPr>
        <w:pStyle w:val="a3"/>
        <w:spacing w:before="1"/>
        <w:ind w:firstLine="0"/>
      </w:pPr>
      <w:r>
        <w:t>письменный</w:t>
      </w:r>
      <w:r>
        <w:rPr>
          <w:spacing w:val="-3"/>
        </w:rPr>
        <w:t xml:space="preserve"> </w:t>
      </w:r>
      <w:r>
        <w:t>текст,</w:t>
      </w:r>
      <w:r>
        <w:rPr>
          <w:spacing w:val="-6"/>
        </w:rPr>
        <w:t xml:space="preserve"> </w:t>
      </w:r>
      <w:r>
        <w:t>рисунок,</w:t>
      </w:r>
      <w:r>
        <w:rPr>
          <w:spacing w:val="-3"/>
        </w:rPr>
        <w:t xml:space="preserve"> </w:t>
      </w:r>
      <w:r>
        <w:t>пластический</w:t>
      </w:r>
      <w:r>
        <w:rPr>
          <w:spacing w:val="-3"/>
        </w:rPr>
        <w:t xml:space="preserve"> </w:t>
      </w:r>
      <w:r>
        <w:t>этюд.</w:t>
      </w:r>
    </w:p>
    <w:p w:rsidR="00A5196F" w:rsidRDefault="0035780C" w:rsidP="0051210D">
      <w:pPr>
        <w:pStyle w:val="a7"/>
        <w:numPr>
          <w:ilvl w:val="3"/>
          <w:numId w:val="36"/>
        </w:numPr>
        <w:tabs>
          <w:tab w:val="left" w:pos="2761"/>
        </w:tabs>
        <w:spacing w:before="146"/>
        <w:ind w:hanging="1052"/>
        <w:jc w:val="center"/>
        <w:rPr>
          <w:sz w:val="28"/>
        </w:rPr>
      </w:pPr>
      <w:r>
        <w:rPr>
          <w:sz w:val="28"/>
        </w:rPr>
        <w:t>Циклические</w:t>
      </w:r>
      <w:r>
        <w:rPr>
          <w:spacing w:val="-2"/>
          <w:sz w:val="28"/>
        </w:rPr>
        <w:t xml:space="preserve"> </w:t>
      </w:r>
      <w:r>
        <w:rPr>
          <w:sz w:val="28"/>
        </w:rPr>
        <w:t>формы</w:t>
      </w:r>
      <w:r>
        <w:rPr>
          <w:spacing w:val="-1"/>
          <w:sz w:val="28"/>
        </w:rPr>
        <w:t xml:space="preserve"> </w:t>
      </w:r>
      <w:r>
        <w:rPr>
          <w:sz w:val="28"/>
        </w:rPr>
        <w:t>и</w:t>
      </w:r>
      <w:r>
        <w:rPr>
          <w:spacing w:val="-4"/>
          <w:sz w:val="28"/>
        </w:rPr>
        <w:t xml:space="preserve"> </w:t>
      </w:r>
      <w:r>
        <w:rPr>
          <w:sz w:val="28"/>
        </w:rPr>
        <w:t>жанры.</w:t>
      </w:r>
    </w:p>
    <w:p w:rsidR="00A5196F" w:rsidRDefault="0035780C">
      <w:pPr>
        <w:pStyle w:val="a3"/>
        <w:spacing w:before="149" w:line="350" w:lineRule="auto"/>
        <w:ind w:right="741"/>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 контраста. Прелюдия и фуга. Соната, концерт: трехчастная форма,</w:t>
      </w:r>
      <w:r>
        <w:rPr>
          <w:spacing w:val="1"/>
        </w:rPr>
        <w:t xml:space="preserve"> </w:t>
      </w:r>
      <w:r>
        <w:t>контраст</w:t>
      </w:r>
      <w:r>
        <w:rPr>
          <w:spacing w:val="-1"/>
        </w:rPr>
        <w:t xml:space="preserve"> </w:t>
      </w:r>
      <w:r>
        <w:t>основных</w:t>
      </w:r>
      <w:r>
        <w:rPr>
          <w:spacing w:val="-3"/>
        </w:rPr>
        <w:t xml:space="preserve"> </w:t>
      </w:r>
      <w:r>
        <w:t>тем,</w:t>
      </w:r>
      <w:r>
        <w:rPr>
          <w:spacing w:val="-2"/>
        </w:rPr>
        <w:t xml:space="preserve"> </w:t>
      </w:r>
      <w:r>
        <w:t>разработочный</w:t>
      </w:r>
      <w:r>
        <w:rPr>
          <w:spacing w:val="-3"/>
        </w:rPr>
        <w:t xml:space="preserve"> </w:t>
      </w:r>
      <w:r>
        <w:t>принцип</w:t>
      </w:r>
      <w:r>
        <w:rPr>
          <w:spacing w:val="-3"/>
        </w:rPr>
        <w:t xml:space="preserve"> </w:t>
      </w:r>
      <w:r>
        <w:t>развития.</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48" w:lineRule="auto"/>
        <w:ind w:right="746"/>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 замысла цикла;</w:t>
      </w:r>
    </w:p>
    <w:p w:rsidR="00A5196F" w:rsidRDefault="0035780C">
      <w:pPr>
        <w:pStyle w:val="a3"/>
        <w:spacing w:before="4" w:line="350" w:lineRule="auto"/>
        <w:ind w:left="1709" w:right="2659" w:firstLine="0"/>
      </w:pPr>
      <w:r>
        <w:t>разучивание и исполнение небольшого вокального цикла;</w:t>
      </w:r>
      <w:r>
        <w:rPr>
          <w:spacing w:val="-67"/>
        </w:rPr>
        <w:t xml:space="preserve"> </w:t>
      </w:r>
      <w:r>
        <w:t>знакомство со</w:t>
      </w:r>
      <w:r>
        <w:rPr>
          <w:spacing w:val="-1"/>
        </w:rPr>
        <w:t xml:space="preserve"> </w:t>
      </w:r>
      <w:r>
        <w:t>строением сонатной</w:t>
      </w:r>
      <w:r>
        <w:rPr>
          <w:spacing w:val="-1"/>
        </w:rPr>
        <w:t xml:space="preserve"> </w:t>
      </w:r>
      <w:r>
        <w:t>формы;</w:t>
      </w:r>
    </w:p>
    <w:p w:rsidR="00A5196F" w:rsidRDefault="0035780C">
      <w:pPr>
        <w:pStyle w:val="a3"/>
        <w:spacing w:line="350" w:lineRule="auto"/>
        <w:ind w:right="739"/>
      </w:pPr>
      <w:r>
        <w:t>определение</w:t>
      </w:r>
      <w:r>
        <w:rPr>
          <w:spacing w:val="1"/>
        </w:rPr>
        <w:t xml:space="preserve"> </w:t>
      </w:r>
      <w:r>
        <w:t>на</w:t>
      </w:r>
      <w:r>
        <w:rPr>
          <w:spacing w:val="1"/>
        </w:rPr>
        <w:t xml:space="preserve"> </w:t>
      </w:r>
      <w:r>
        <w:t>слух</w:t>
      </w:r>
      <w:r>
        <w:rPr>
          <w:spacing w:val="1"/>
        </w:rPr>
        <w:t xml:space="preserve"> </w:t>
      </w:r>
      <w:r>
        <w:t>основных</w:t>
      </w:r>
      <w:r>
        <w:rPr>
          <w:spacing w:val="1"/>
        </w:rPr>
        <w:t xml:space="preserve"> </w:t>
      </w:r>
      <w:r>
        <w:t>партий-тем</w:t>
      </w:r>
      <w:r>
        <w:rPr>
          <w:spacing w:val="1"/>
        </w:rPr>
        <w:t xml:space="preserve"> </w:t>
      </w:r>
      <w:r>
        <w:t>в</w:t>
      </w:r>
      <w:r>
        <w:rPr>
          <w:spacing w:val="1"/>
        </w:rPr>
        <w:t xml:space="preserve"> </w:t>
      </w:r>
      <w:r>
        <w:t>одной</w:t>
      </w:r>
      <w:r>
        <w:rPr>
          <w:spacing w:val="1"/>
        </w:rPr>
        <w:t xml:space="preserve"> </w:t>
      </w:r>
      <w:r>
        <w:t>из</w:t>
      </w:r>
      <w:r>
        <w:rPr>
          <w:spacing w:val="1"/>
        </w:rPr>
        <w:t xml:space="preserve"> </w:t>
      </w:r>
      <w:r>
        <w:t>классических</w:t>
      </w:r>
      <w:r>
        <w:rPr>
          <w:spacing w:val="1"/>
        </w:rPr>
        <w:t xml:space="preserve"> </w:t>
      </w:r>
      <w:r>
        <w:t>сонат;</w:t>
      </w:r>
    </w:p>
    <w:p w:rsidR="00A5196F" w:rsidRDefault="0035780C">
      <w:pPr>
        <w:pStyle w:val="a3"/>
        <w:spacing w:line="350" w:lineRule="auto"/>
        <w:ind w:right="735"/>
      </w:pPr>
      <w:r>
        <w:t>вариативно:</w:t>
      </w:r>
      <w:r>
        <w:rPr>
          <w:spacing w:val="1"/>
        </w:rPr>
        <w:t xml:space="preserve"> </w:t>
      </w:r>
      <w:r>
        <w:t>посещение</w:t>
      </w:r>
      <w:r>
        <w:rPr>
          <w:spacing w:val="1"/>
        </w:rPr>
        <w:t xml:space="preserve"> </w:t>
      </w:r>
      <w:r>
        <w:t>концерта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виртуального);</w:t>
      </w:r>
      <w:r>
        <w:rPr>
          <w:spacing w:val="1"/>
        </w:rPr>
        <w:t xml:space="preserve"> </w:t>
      </w:r>
      <w:r>
        <w:t>предварительное изучение информации о произведениях концерта (сколько в</w:t>
      </w:r>
      <w:r>
        <w:rPr>
          <w:spacing w:val="1"/>
        </w:rPr>
        <w:t xml:space="preserve"> </w:t>
      </w:r>
      <w:r>
        <w:t>них</w:t>
      </w:r>
      <w:r>
        <w:rPr>
          <w:spacing w:val="1"/>
        </w:rPr>
        <w:t xml:space="preserve"> </w:t>
      </w:r>
      <w:r>
        <w:t>частей,</w:t>
      </w:r>
      <w:r>
        <w:rPr>
          <w:spacing w:val="1"/>
        </w:rPr>
        <w:t xml:space="preserve"> </w:t>
      </w:r>
      <w:r>
        <w:t>как</w:t>
      </w:r>
      <w:r>
        <w:rPr>
          <w:spacing w:val="1"/>
        </w:rPr>
        <w:t xml:space="preserve"> </w:t>
      </w:r>
      <w:r>
        <w:t>они</w:t>
      </w:r>
      <w:r>
        <w:rPr>
          <w:spacing w:val="1"/>
        </w:rPr>
        <w:t xml:space="preserve"> </w:t>
      </w:r>
      <w:r>
        <w:t>называются,</w:t>
      </w:r>
      <w:r>
        <w:rPr>
          <w:spacing w:val="1"/>
        </w:rPr>
        <w:t xml:space="preserve"> </w:t>
      </w:r>
      <w:r>
        <w:t>когда</w:t>
      </w:r>
      <w:r>
        <w:rPr>
          <w:spacing w:val="1"/>
        </w:rPr>
        <w:t xml:space="preserve"> </w:t>
      </w:r>
      <w:r>
        <w:t>могут</w:t>
      </w:r>
      <w:r>
        <w:rPr>
          <w:spacing w:val="1"/>
        </w:rPr>
        <w:t xml:space="preserve"> </w:t>
      </w:r>
      <w:r>
        <w:t>звучать</w:t>
      </w:r>
      <w:r>
        <w:rPr>
          <w:spacing w:val="1"/>
        </w:rPr>
        <w:t xml:space="preserve"> </w:t>
      </w:r>
      <w:r>
        <w:t>аплодисменты);</w:t>
      </w:r>
      <w:r>
        <w:rPr>
          <w:spacing w:val="1"/>
        </w:rPr>
        <w:t xml:space="preserve"> </w:t>
      </w:r>
      <w:r>
        <w:t>последующее</w:t>
      </w:r>
      <w:r>
        <w:rPr>
          <w:spacing w:val="-1"/>
        </w:rPr>
        <w:t xml:space="preserve"> </w:t>
      </w:r>
      <w:r>
        <w:t>составление</w:t>
      </w:r>
      <w:r>
        <w:rPr>
          <w:spacing w:val="-3"/>
        </w:rPr>
        <w:t xml:space="preserve"> </w:t>
      </w:r>
      <w:r>
        <w:t>рецензии</w:t>
      </w:r>
      <w:r>
        <w:rPr>
          <w:spacing w:val="-3"/>
        </w:rPr>
        <w:t xml:space="preserve"> </w:t>
      </w:r>
      <w:r>
        <w:t>на</w:t>
      </w:r>
      <w:r>
        <w:rPr>
          <w:spacing w:val="-3"/>
        </w:rPr>
        <w:t xml:space="preserve"> </w:t>
      </w:r>
      <w:r>
        <w:t>концерт.</w:t>
      </w:r>
    </w:p>
    <w:p w:rsidR="00A5196F" w:rsidRDefault="0035780C" w:rsidP="0051210D">
      <w:pPr>
        <w:pStyle w:val="a7"/>
        <w:numPr>
          <w:ilvl w:val="3"/>
          <w:numId w:val="36"/>
        </w:numPr>
        <w:tabs>
          <w:tab w:val="left" w:pos="2761"/>
        </w:tabs>
        <w:spacing w:line="318" w:lineRule="exact"/>
        <w:ind w:hanging="1052"/>
        <w:jc w:val="center"/>
        <w:rPr>
          <w:sz w:val="28"/>
        </w:rPr>
      </w:pPr>
      <w:r>
        <w:rPr>
          <w:sz w:val="28"/>
        </w:rPr>
        <w:t>Симфоническая</w:t>
      </w:r>
      <w:r>
        <w:rPr>
          <w:spacing w:val="-2"/>
          <w:sz w:val="28"/>
        </w:rPr>
        <w:t xml:space="preserve"> </w:t>
      </w:r>
      <w:r>
        <w:rPr>
          <w:sz w:val="28"/>
        </w:rPr>
        <w:t>музыка.</w:t>
      </w:r>
    </w:p>
    <w:p w:rsidR="00A5196F" w:rsidRDefault="0035780C">
      <w:pPr>
        <w:pStyle w:val="a3"/>
        <w:spacing w:before="69"/>
        <w:ind w:left="1709" w:firstLine="0"/>
        <w:jc w:val="left"/>
      </w:pPr>
      <w:r>
        <w:t>Содержание:</w:t>
      </w:r>
      <w:r>
        <w:rPr>
          <w:spacing w:val="63"/>
        </w:rPr>
        <w:t xml:space="preserve"> </w:t>
      </w:r>
      <w:r>
        <w:t>одночастные</w:t>
      </w:r>
      <w:r>
        <w:rPr>
          <w:spacing w:val="63"/>
        </w:rPr>
        <w:t xml:space="preserve"> </w:t>
      </w:r>
      <w:r>
        <w:t>симфонические</w:t>
      </w:r>
      <w:r>
        <w:rPr>
          <w:spacing w:val="63"/>
        </w:rPr>
        <w:t xml:space="preserve"> </w:t>
      </w:r>
      <w:r>
        <w:t>жанры</w:t>
      </w:r>
      <w:r>
        <w:rPr>
          <w:spacing w:val="63"/>
        </w:rPr>
        <w:t xml:space="preserve"> </w:t>
      </w:r>
      <w:r>
        <w:t>(увертюра,</w:t>
      </w:r>
      <w:r>
        <w:rPr>
          <w:spacing w:val="63"/>
        </w:rPr>
        <w:t xml:space="preserve"> </w:t>
      </w:r>
      <w:r>
        <w:t>картина).</w:t>
      </w:r>
    </w:p>
    <w:p w:rsidR="00A5196F" w:rsidRDefault="0035780C">
      <w:pPr>
        <w:pStyle w:val="a3"/>
        <w:spacing w:before="146"/>
        <w:ind w:firstLine="0"/>
        <w:jc w:val="left"/>
      </w:pPr>
      <w:r>
        <w:t>Симфония.</w:t>
      </w:r>
    </w:p>
    <w:p w:rsidR="00A5196F" w:rsidRDefault="0035780C">
      <w:pPr>
        <w:pStyle w:val="a3"/>
        <w:spacing w:before="148"/>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7" w:line="350" w:lineRule="auto"/>
        <w:ind w:right="744"/>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71"/>
        </w:rPr>
        <w:t xml:space="preserve"> </w:t>
      </w:r>
      <w:r>
        <w:t>программной</w:t>
      </w:r>
      <w:r>
        <w:rPr>
          <w:spacing w:val="1"/>
        </w:rPr>
        <w:t xml:space="preserve"> </w:t>
      </w:r>
      <w:r>
        <w:t>увертюры,</w:t>
      </w:r>
      <w:r>
        <w:rPr>
          <w:spacing w:val="-2"/>
        </w:rPr>
        <w:t xml:space="preserve"> </w:t>
      </w:r>
      <w:r>
        <w:t>классической 4-частной симфонии;</w:t>
      </w:r>
    </w:p>
    <w:p w:rsidR="00A5196F" w:rsidRDefault="0035780C">
      <w:pPr>
        <w:pStyle w:val="a3"/>
        <w:spacing w:line="350" w:lineRule="auto"/>
        <w:ind w:right="740"/>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1"/>
        </w:rPr>
        <w:t xml:space="preserve"> </w:t>
      </w:r>
      <w:r>
        <w:t>музыкального</w:t>
      </w:r>
      <w:r>
        <w:rPr>
          <w:spacing w:val="-3"/>
        </w:rPr>
        <w:t xml:space="preserve"> </w:t>
      </w:r>
      <w:r>
        <w:t>повествования;</w:t>
      </w:r>
    </w:p>
    <w:p w:rsidR="00A5196F" w:rsidRDefault="0035780C">
      <w:pPr>
        <w:pStyle w:val="a3"/>
        <w:spacing w:line="321" w:lineRule="exact"/>
        <w:ind w:left="1709" w:firstLine="0"/>
      </w:pPr>
      <w:r>
        <w:t>образно-тематический</w:t>
      </w:r>
      <w:r>
        <w:rPr>
          <w:spacing w:val="-5"/>
        </w:rPr>
        <w:t xml:space="preserve"> </w:t>
      </w:r>
      <w:r>
        <w:t>конспект;</w:t>
      </w:r>
    </w:p>
    <w:p w:rsidR="00A5196F" w:rsidRDefault="0035780C">
      <w:pPr>
        <w:pStyle w:val="a3"/>
        <w:spacing w:before="146" w:line="350" w:lineRule="auto"/>
        <w:ind w:right="742"/>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1"/>
        </w:rPr>
        <w:t xml:space="preserve"> </w:t>
      </w:r>
      <w:r>
        <w:t>моделирование,</w:t>
      </w:r>
      <w:r>
        <w:rPr>
          <w:spacing w:val="1"/>
        </w:rPr>
        <w:t xml:space="preserve"> </w:t>
      </w:r>
      <w:r>
        <w:t>инструментальное</w:t>
      </w:r>
      <w:r>
        <w:rPr>
          <w:spacing w:val="1"/>
        </w:rPr>
        <w:t xml:space="preserve"> </w:t>
      </w:r>
      <w:r>
        <w:t>музицирование)</w:t>
      </w:r>
      <w:r>
        <w:rPr>
          <w:spacing w:val="71"/>
        </w:rPr>
        <w:t xml:space="preserve"> </w:t>
      </w:r>
      <w:r>
        <w:t>фрагментов</w:t>
      </w:r>
      <w:r>
        <w:rPr>
          <w:spacing w:val="-67"/>
        </w:rPr>
        <w:t xml:space="preserve"> </w:t>
      </w:r>
      <w:r>
        <w:lastRenderedPageBreak/>
        <w:t>симфонической</w:t>
      </w:r>
      <w:r>
        <w:rPr>
          <w:spacing w:val="-1"/>
        </w:rPr>
        <w:t xml:space="preserve"> </w:t>
      </w:r>
      <w:r>
        <w:t>музыки;</w:t>
      </w:r>
    </w:p>
    <w:p w:rsidR="00A5196F" w:rsidRDefault="0035780C">
      <w:pPr>
        <w:pStyle w:val="a3"/>
        <w:spacing w:line="350" w:lineRule="auto"/>
        <w:ind w:left="1709" w:right="743" w:firstLine="0"/>
      </w:pPr>
      <w:r>
        <w:t>слушание целиком не менее одного симфонического произведения;</w:t>
      </w:r>
      <w:r>
        <w:rPr>
          <w:spacing w:val="1"/>
        </w:rPr>
        <w:t xml:space="preserve"> </w:t>
      </w:r>
      <w:r>
        <w:t>вариативно:</w:t>
      </w:r>
      <w:r>
        <w:rPr>
          <w:spacing w:val="46"/>
        </w:rPr>
        <w:t xml:space="preserve"> </w:t>
      </w:r>
      <w:r>
        <w:t>посещение</w:t>
      </w:r>
      <w:r>
        <w:rPr>
          <w:spacing w:val="45"/>
        </w:rPr>
        <w:t xml:space="preserve"> </w:t>
      </w:r>
      <w:r>
        <w:t>концерта</w:t>
      </w:r>
      <w:r>
        <w:rPr>
          <w:spacing w:val="43"/>
        </w:rPr>
        <w:t xml:space="preserve"> </w:t>
      </w:r>
      <w:r>
        <w:t>(в</w:t>
      </w:r>
      <w:r>
        <w:rPr>
          <w:spacing w:val="44"/>
        </w:rPr>
        <w:t xml:space="preserve"> </w:t>
      </w:r>
      <w:r>
        <w:t>том</w:t>
      </w:r>
      <w:r>
        <w:rPr>
          <w:spacing w:val="45"/>
        </w:rPr>
        <w:t xml:space="preserve"> </w:t>
      </w:r>
      <w:r>
        <w:t>числе</w:t>
      </w:r>
      <w:r>
        <w:rPr>
          <w:spacing w:val="42"/>
        </w:rPr>
        <w:t xml:space="preserve"> </w:t>
      </w:r>
      <w:r>
        <w:t>виртуального)</w:t>
      </w:r>
    </w:p>
    <w:p w:rsidR="00A5196F" w:rsidRDefault="0035780C">
      <w:pPr>
        <w:pStyle w:val="a3"/>
        <w:ind w:firstLine="0"/>
      </w:pPr>
      <w:r>
        <w:t>симфонической</w:t>
      </w:r>
      <w:r>
        <w:rPr>
          <w:spacing w:val="-4"/>
        </w:rPr>
        <w:t xml:space="preserve"> </w:t>
      </w:r>
      <w:r>
        <w:t>музыки;</w:t>
      </w:r>
    </w:p>
    <w:p w:rsidR="00A5196F" w:rsidRDefault="0035780C">
      <w:pPr>
        <w:pStyle w:val="a3"/>
        <w:spacing w:before="146" w:line="350" w:lineRule="auto"/>
        <w:ind w:right="739"/>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произведениях</w:t>
      </w:r>
      <w:r>
        <w:rPr>
          <w:spacing w:val="1"/>
        </w:rPr>
        <w:t xml:space="preserve"> </w:t>
      </w:r>
      <w:r>
        <w:t>концерта</w:t>
      </w:r>
      <w:r>
        <w:rPr>
          <w:spacing w:val="1"/>
        </w:rPr>
        <w:t xml:space="preserve"> </w:t>
      </w:r>
      <w:r>
        <w:t>(сколько</w:t>
      </w:r>
      <w:r>
        <w:rPr>
          <w:spacing w:val="1"/>
        </w:rPr>
        <w:t xml:space="preserve"> </w:t>
      </w:r>
      <w:r>
        <w:t>в</w:t>
      </w:r>
      <w:r>
        <w:rPr>
          <w:spacing w:val="1"/>
        </w:rPr>
        <w:t xml:space="preserve"> </w:t>
      </w:r>
      <w:r>
        <w:t>них</w:t>
      </w:r>
      <w:r>
        <w:rPr>
          <w:spacing w:val="1"/>
        </w:rPr>
        <w:t xml:space="preserve"> </w:t>
      </w:r>
      <w:r>
        <w:t>частей,</w:t>
      </w:r>
      <w:r>
        <w:rPr>
          <w:spacing w:val="1"/>
        </w:rPr>
        <w:t xml:space="preserve"> </w:t>
      </w:r>
      <w:r>
        <w:t>как</w:t>
      </w:r>
      <w:r>
        <w:rPr>
          <w:spacing w:val="1"/>
        </w:rPr>
        <w:t xml:space="preserve"> </w:t>
      </w:r>
      <w:r>
        <w:t>они</w:t>
      </w:r>
      <w:r>
        <w:rPr>
          <w:spacing w:val="1"/>
        </w:rPr>
        <w:t xml:space="preserve"> </w:t>
      </w:r>
      <w:r>
        <w:t>называются,</w:t>
      </w:r>
      <w:r>
        <w:rPr>
          <w:spacing w:val="1"/>
        </w:rPr>
        <w:t xml:space="preserve"> </w:t>
      </w:r>
      <w:r>
        <w:t>когда</w:t>
      </w:r>
      <w:r>
        <w:rPr>
          <w:spacing w:val="1"/>
        </w:rPr>
        <w:t xml:space="preserve"> </w:t>
      </w:r>
      <w:r>
        <w:t>могут</w:t>
      </w:r>
      <w:r>
        <w:rPr>
          <w:spacing w:val="71"/>
        </w:rPr>
        <w:t xml:space="preserve"> </w:t>
      </w:r>
      <w:r>
        <w:t>звучать</w:t>
      </w:r>
      <w:r>
        <w:rPr>
          <w:spacing w:val="-67"/>
        </w:rPr>
        <w:t xml:space="preserve"> </w:t>
      </w:r>
      <w:r>
        <w:t>аплодисменты);</w:t>
      </w:r>
    </w:p>
    <w:p w:rsidR="00A5196F" w:rsidRDefault="0035780C">
      <w:pPr>
        <w:pStyle w:val="a3"/>
        <w:spacing w:line="321" w:lineRule="exact"/>
        <w:ind w:left="1709" w:firstLine="0"/>
      </w:pPr>
      <w:r>
        <w:t>последующее</w:t>
      </w:r>
      <w:r>
        <w:rPr>
          <w:spacing w:val="-3"/>
        </w:rPr>
        <w:t xml:space="preserve"> </w:t>
      </w:r>
      <w:r>
        <w:t>составление</w:t>
      </w:r>
      <w:r>
        <w:rPr>
          <w:spacing w:val="-5"/>
        </w:rPr>
        <w:t xml:space="preserve"> </w:t>
      </w:r>
      <w:r>
        <w:t>рецензии</w:t>
      </w:r>
      <w:r>
        <w:rPr>
          <w:spacing w:val="-5"/>
        </w:rPr>
        <w:t xml:space="preserve"> </w:t>
      </w:r>
      <w:r>
        <w:t>на</w:t>
      </w:r>
      <w:r>
        <w:rPr>
          <w:spacing w:val="-6"/>
        </w:rPr>
        <w:t xml:space="preserve"> </w:t>
      </w:r>
      <w:r>
        <w:t>концерт.</w:t>
      </w:r>
    </w:p>
    <w:p w:rsidR="00A5196F" w:rsidRDefault="0035780C" w:rsidP="0051210D">
      <w:pPr>
        <w:pStyle w:val="a7"/>
        <w:numPr>
          <w:ilvl w:val="3"/>
          <w:numId w:val="36"/>
        </w:numPr>
        <w:tabs>
          <w:tab w:val="left" w:pos="2761"/>
        </w:tabs>
        <w:spacing w:before="148"/>
        <w:ind w:hanging="1052"/>
        <w:jc w:val="center"/>
        <w:rPr>
          <w:sz w:val="28"/>
        </w:rPr>
      </w:pPr>
      <w:r>
        <w:rPr>
          <w:sz w:val="28"/>
        </w:rPr>
        <w:t>Театральные</w:t>
      </w:r>
      <w:r>
        <w:rPr>
          <w:spacing w:val="-4"/>
          <w:sz w:val="28"/>
        </w:rPr>
        <w:t xml:space="preserve"> </w:t>
      </w:r>
      <w:r>
        <w:rPr>
          <w:sz w:val="28"/>
        </w:rPr>
        <w:t>жанры.</w:t>
      </w:r>
    </w:p>
    <w:p w:rsidR="00A5196F" w:rsidRDefault="0035780C">
      <w:pPr>
        <w:pStyle w:val="a3"/>
        <w:spacing w:before="147" w:line="350" w:lineRule="auto"/>
        <w:ind w:right="741"/>
      </w:pPr>
      <w:r>
        <w:t>Содержание: опера, балет, либретто. Строение музыкального 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 героев. Номерная структура и сквозное развитие сюжета. Лейтмотивы.</w:t>
      </w:r>
      <w:r>
        <w:rPr>
          <w:spacing w:val="-67"/>
        </w:rPr>
        <w:t xml:space="preserve"> </w:t>
      </w:r>
      <w:r>
        <w:t>Роль</w:t>
      </w:r>
      <w:r>
        <w:rPr>
          <w:spacing w:val="-2"/>
        </w:rPr>
        <w:t xml:space="preserve"> </w:t>
      </w:r>
      <w:r>
        <w:t>оркестра в</w:t>
      </w:r>
      <w:r>
        <w:rPr>
          <w:spacing w:val="-1"/>
        </w:rPr>
        <w:t xml:space="preserve"> </w:t>
      </w:r>
      <w:r>
        <w:t>музыкальном спектакле.</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ind w:left="1709" w:firstLine="0"/>
      </w:pPr>
      <w:r>
        <w:t>знакомство</w:t>
      </w:r>
      <w:r>
        <w:rPr>
          <w:spacing w:val="-2"/>
        </w:rPr>
        <w:t xml:space="preserve"> </w:t>
      </w:r>
      <w:r>
        <w:t>с</w:t>
      </w:r>
      <w:r>
        <w:rPr>
          <w:spacing w:val="-4"/>
        </w:rPr>
        <w:t xml:space="preserve"> </w:t>
      </w:r>
      <w:r>
        <w:t>отдельными</w:t>
      </w:r>
      <w:r>
        <w:rPr>
          <w:spacing w:val="-2"/>
        </w:rPr>
        <w:t xml:space="preserve"> </w:t>
      </w:r>
      <w:r>
        <w:t>номерами</w:t>
      </w:r>
      <w:r>
        <w:rPr>
          <w:spacing w:val="-3"/>
        </w:rPr>
        <w:t xml:space="preserve"> </w:t>
      </w:r>
      <w:r>
        <w:t>из</w:t>
      </w:r>
      <w:r>
        <w:rPr>
          <w:spacing w:val="-5"/>
        </w:rPr>
        <w:t xml:space="preserve"> </w:t>
      </w:r>
      <w:r>
        <w:t>известных</w:t>
      </w:r>
      <w:r>
        <w:rPr>
          <w:spacing w:val="-2"/>
        </w:rPr>
        <w:t xml:space="preserve"> </w:t>
      </w:r>
      <w:r>
        <w:t>опер,</w:t>
      </w:r>
      <w:r>
        <w:rPr>
          <w:spacing w:val="-3"/>
        </w:rPr>
        <w:t xml:space="preserve"> </w:t>
      </w:r>
      <w:r>
        <w:t>балетов;</w:t>
      </w:r>
    </w:p>
    <w:p w:rsidR="00A5196F" w:rsidRDefault="0035780C">
      <w:pPr>
        <w:pStyle w:val="a3"/>
        <w:spacing w:before="147" w:line="350" w:lineRule="auto"/>
        <w:ind w:right="741"/>
      </w:pPr>
      <w:r>
        <w:t>разучивание и</w:t>
      </w:r>
      <w:r>
        <w:rPr>
          <w:spacing w:val="1"/>
        </w:rPr>
        <w:t xml:space="preserve"> </w:t>
      </w:r>
      <w:r>
        <w:t>исполнение</w:t>
      </w:r>
      <w:r>
        <w:rPr>
          <w:spacing w:val="1"/>
        </w:rPr>
        <w:t xml:space="preserve"> </w:t>
      </w:r>
      <w:r>
        <w:t>небольшого хорового фрагмента из оперы,</w:t>
      </w:r>
      <w:r>
        <w:rPr>
          <w:spacing w:val="1"/>
        </w:rPr>
        <w:t xml:space="preserve"> </w:t>
      </w:r>
      <w:r>
        <w:t>слушание данного хора в аудио- или видеозаписи, сравнение собственного и</w:t>
      </w:r>
      <w:r>
        <w:rPr>
          <w:spacing w:val="1"/>
        </w:rPr>
        <w:t xml:space="preserve"> </w:t>
      </w:r>
      <w:r>
        <w:t>профессионального исполнений;</w:t>
      </w:r>
    </w:p>
    <w:p w:rsidR="00A5196F" w:rsidRDefault="0035780C">
      <w:pPr>
        <w:pStyle w:val="a3"/>
        <w:spacing w:line="350" w:lineRule="auto"/>
        <w:ind w:right="738"/>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 спектаклей;</w:t>
      </w:r>
    </w:p>
    <w:p w:rsidR="00A5196F" w:rsidRDefault="0035780C">
      <w:pPr>
        <w:pStyle w:val="a3"/>
        <w:spacing w:line="350" w:lineRule="auto"/>
        <w:ind w:left="1709" w:right="5543" w:firstLine="0"/>
      </w:pPr>
      <w:r>
        <w:t>различение, определение на слух:</w:t>
      </w:r>
      <w:r>
        <w:rPr>
          <w:spacing w:val="-67"/>
        </w:rPr>
        <w:t xml:space="preserve"> </w:t>
      </w:r>
      <w:r>
        <w:t>тембров</w:t>
      </w:r>
      <w:r>
        <w:rPr>
          <w:spacing w:val="-5"/>
        </w:rPr>
        <w:t xml:space="preserve"> </w:t>
      </w:r>
      <w:r>
        <w:t>голосов</w:t>
      </w:r>
      <w:r>
        <w:rPr>
          <w:spacing w:val="-7"/>
        </w:rPr>
        <w:t xml:space="preserve"> </w:t>
      </w:r>
      <w:r>
        <w:t>оперных</w:t>
      </w:r>
      <w:r>
        <w:rPr>
          <w:spacing w:val="-2"/>
        </w:rPr>
        <w:t xml:space="preserve"> </w:t>
      </w:r>
      <w:r>
        <w:t>певцов;</w:t>
      </w:r>
    </w:p>
    <w:p w:rsidR="00A5196F" w:rsidRDefault="0035780C">
      <w:pPr>
        <w:pStyle w:val="a3"/>
        <w:spacing w:before="69" w:line="348" w:lineRule="auto"/>
        <w:ind w:left="1709" w:right="4373" w:firstLine="0"/>
      </w:pPr>
      <w:r>
        <w:t>оркестровых групп, тембров инструментов;</w:t>
      </w:r>
      <w:r>
        <w:rPr>
          <w:spacing w:val="-67"/>
        </w:rPr>
        <w:t xml:space="preserve"> </w:t>
      </w:r>
      <w:r>
        <w:t>типа</w:t>
      </w:r>
      <w:r>
        <w:rPr>
          <w:spacing w:val="-4"/>
        </w:rPr>
        <w:t xml:space="preserve"> </w:t>
      </w:r>
      <w:r>
        <w:t>номера (соло,</w:t>
      </w:r>
      <w:r>
        <w:rPr>
          <w:spacing w:val="-4"/>
        </w:rPr>
        <w:t xml:space="preserve"> </w:t>
      </w:r>
      <w:r>
        <w:t>дуэт,</w:t>
      </w:r>
      <w:r>
        <w:rPr>
          <w:spacing w:val="-5"/>
        </w:rPr>
        <w:t xml:space="preserve"> </w:t>
      </w:r>
      <w:r>
        <w:t>хор);</w:t>
      </w:r>
    </w:p>
    <w:p w:rsidR="00A5196F" w:rsidRDefault="0035780C">
      <w:pPr>
        <w:pStyle w:val="a3"/>
        <w:spacing w:before="4" w:line="350" w:lineRule="auto"/>
        <w:ind w:right="741"/>
      </w:pPr>
      <w:r>
        <w:t>вариативно:</w:t>
      </w:r>
      <w:r>
        <w:rPr>
          <w:spacing w:val="1"/>
        </w:rPr>
        <w:t xml:space="preserve"> </w:t>
      </w:r>
      <w:r>
        <w:t>посещение</w:t>
      </w:r>
      <w:r>
        <w:rPr>
          <w:spacing w:val="1"/>
        </w:rPr>
        <w:t xml:space="preserve"> </w:t>
      </w:r>
      <w:r>
        <w:t>театра</w:t>
      </w:r>
      <w:r>
        <w:rPr>
          <w:spacing w:val="1"/>
        </w:rPr>
        <w:t xml:space="preserve"> </w:t>
      </w:r>
      <w:r>
        <w:t>оперы</w:t>
      </w:r>
      <w:r>
        <w:rPr>
          <w:spacing w:val="1"/>
        </w:rPr>
        <w:t xml:space="preserve"> </w:t>
      </w:r>
      <w:r>
        <w:t>и</w:t>
      </w:r>
      <w:r>
        <w:rPr>
          <w:spacing w:val="1"/>
        </w:rPr>
        <w:t xml:space="preserve"> </w:t>
      </w:r>
      <w:r>
        <w:t>балета</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виртуального);</w:t>
      </w:r>
      <w:r>
        <w:rPr>
          <w:spacing w:val="1"/>
        </w:rPr>
        <w:t xml:space="preserve"> </w:t>
      </w: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 (сюжет, главные герои и исполнители, наиболее яркие музыкальные</w:t>
      </w:r>
      <w:r>
        <w:rPr>
          <w:spacing w:val="1"/>
        </w:rPr>
        <w:t xml:space="preserve"> </w:t>
      </w:r>
      <w:r>
        <w:t>номера);</w:t>
      </w:r>
    </w:p>
    <w:p w:rsidR="00A5196F" w:rsidRDefault="0035780C">
      <w:pPr>
        <w:pStyle w:val="a3"/>
        <w:spacing w:line="350" w:lineRule="auto"/>
        <w:ind w:left="1709" w:right="3605" w:firstLine="0"/>
      </w:pPr>
      <w:r>
        <w:t>последующее составление рецензии на спектакль.</w:t>
      </w:r>
      <w:r>
        <w:rPr>
          <w:spacing w:val="-67"/>
        </w:rPr>
        <w:t xml:space="preserve"> </w:t>
      </w:r>
      <w:r>
        <w:t>Вариативные</w:t>
      </w:r>
      <w:r>
        <w:rPr>
          <w:spacing w:val="-1"/>
        </w:rPr>
        <w:t xml:space="preserve"> </w:t>
      </w:r>
      <w:r>
        <w:t>модули:</w:t>
      </w:r>
    </w:p>
    <w:p w:rsidR="00A5196F" w:rsidRDefault="0035780C" w:rsidP="0051210D">
      <w:pPr>
        <w:pStyle w:val="a7"/>
        <w:numPr>
          <w:ilvl w:val="2"/>
          <w:numId w:val="36"/>
        </w:numPr>
        <w:tabs>
          <w:tab w:val="left" w:pos="2552"/>
        </w:tabs>
        <w:spacing w:line="350" w:lineRule="auto"/>
        <w:ind w:right="740"/>
        <w:rPr>
          <w:sz w:val="28"/>
        </w:rPr>
      </w:pPr>
      <w:r>
        <w:rPr>
          <w:sz w:val="28"/>
        </w:rPr>
        <w:t>Модуль</w:t>
      </w:r>
      <w:r>
        <w:rPr>
          <w:spacing w:val="1"/>
          <w:sz w:val="28"/>
        </w:rPr>
        <w:t xml:space="preserve"> </w:t>
      </w:r>
      <w:r>
        <w:rPr>
          <w:sz w:val="28"/>
        </w:rPr>
        <w:t>№</w:t>
      </w:r>
      <w:r>
        <w:rPr>
          <w:spacing w:val="1"/>
          <w:sz w:val="28"/>
        </w:rPr>
        <w:t xml:space="preserve"> </w:t>
      </w:r>
      <w:r>
        <w:rPr>
          <w:sz w:val="28"/>
        </w:rPr>
        <w:t>5</w:t>
      </w:r>
      <w:r>
        <w:rPr>
          <w:spacing w:val="1"/>
          <w:sz w:val="28"/>
        </w:rPr>
        <w:t xml:space="preserve"> </w:t>
      </w:r>
      <w:r>
        <w:rPr>
          <w:sz w:val="28"/>
        </w:rPr>
        <w:t>«Музыка</w:t>
      </w:r>
      <w:r>
        <w:rPr>
          <w:spacing w:val="1"/>
          <w:sz w:val="28"/>
        </w:rPr>
        <w:t xml:space="preserve"> </w:t>
      </w:r>
      <w:r>
        <w:rPr>
          <w:sz w:val="28"/>
        </w:rPr>
        <w:t>народов</w:t>
      </w:r>
      <w:r>
        <w:rPr>
          <w:spacing w:val="1"/>
          <w:sz w:val="28"/>
        </w:rPr>
        <w:t xml:space="preserve"> </w:t>
      </w:r>
      <w:r>
        <w:rPr>
          <w:sz w:val="28"/>
        </w:rPr>
        <w:t>мира»</w:t>
      </w:r>
      <w:r>
        <w:rPr>
          <w:spacing w:val="1"/>
          <w:sz w:val="28"/>
        </w:rPr>
        <w:t xml:space="preserve"> </w:t>
      </w:r>
      <w:r>
        <w:rPr>
          <w:sz w:val="28"/>
        </w:rPr>
        <w:t>(изучение</w:t>
      </w:r>
      <w:r>
        <w:rPr>
          <w:spacing w:val="1"/>
          <w:sz w:val="28"/>
        </w:rPr>
        <w:t xml:space="preserve"> </w:t>
      </w:r>
      <w:r>
        <w:rPr>
          <w:sz w:val="28"/>
        </w:rPr>
        <w:t>тематических</w:t>
      </w:r>
      <w:r>
        <w:rPr>
          <w:spacing w:val="1"/>
          <w:sz w:val="28"/>
        </w:rPr>
        <w:t xml:space="preserve"> </w:t>
      </w:r>
      <w:r>
        <w:rPr>
          <w:sz w:val="28"/>
        </w:rPr>
        <w:t>блоков</w:t>
      </w:r>
      <w:r>
        <w:rPr>
          <w:spacing w:val="1"/>
          <w:sz w:val="28"/>
        </w:rPr>
        <w:t xml:space="preserve"> </w:t>
      </w:r>
      <w:r>
        <w:rPr>
          <w:sz w:val="28"/>
        </w:rPr>
        <w:t>данного</w:t>
      </w:r>
      <w:r>
        <w:rPr>
          <w:spacing w:val="1"/>
          <w:sz w:val="28"/>
        </w:rPr>
        <w:t xml:space="preserve"> </w:t>
      </w:r>
      <w:r>
        <w:rPr>
          <w:sz w:val="28"/>
        </w:rPr>
        <w:t>модуля</w:t>
      </w:r>
      <w:r>
        <w:rPr>
          <w:spacing w:val="1"/>
          <w:sz w:val="28"/>
        </w:rPr>
        <w:t xml:space="preserve"> </w:t>
      </w:r>
      <w:r>
        <w:rPr>
          <w:sz w:val="28"/>
        </w:rPr>
        <w:t>в</w:t>
      </w:r>
      <w:r>
        <w:rPr>
          <w:spacing w:val="1"/>
          <w:sz w:val="28"/>
        </w:rPr>
        <w:t xml:space="preserve"> </w:t>
      </w:r>
      <w:r>
        <w:rPr>
          <w:sz w:val="28"/>
        </w:rPr>
        <w:t>календарном</w:t>
      </w:r>
      <w:r>
        <w:rPr>
          <w:spacing w:val="1"/>
          <w:sz w:val="28"/>
        </w:rPr>
        <w:t xml:space="preserve"> </w:t>
      </w:r>
      <w:r>
        <w:rPr>
          <w:sz w:val="28"/>
        </w:rPr>
        <w:t>планировании</w:t>
      </w:r>
      <w:r>
        <w:rPr>
          <w:spacing w:val="71"/>
          <w:sz w:val="28"/>
        </w:rPr>
        <w:t xml:space="preserve"> </w:t>
      </w:r>
      <w:r>
        <w:rPr>
          <w:sz w:val="28"/>
        </w:rPr>
        <w:t>целесообразно</w:t>
      </w:r>
      <w:r>
        <w:rPr>
          <w:spacing w:val="1"/>
          <w:sz w:val="28"/>
        </w:rPr>
        <w:t xml:space="preserve"> </w:t>
      </w:r>
      <w:r>
        <w:rPr>
          <w:sz w:val="28"/>
        </w:rPr>
        <w:t>соотносить</w:t>
      </w:r>
      <w:r>
        <w:rPr>
          <w:spacing w:val="1"/>
          <w:sz w:val="28"/>
        </w:rPr>
        <w:t xml:space="preserve"> </w:t>
      </w:r>
      <w:r>
        <w:rPr>
          <w:sz w:val="28"/>
        </w:rPr>
        <w:t>с</w:t>
      </w:r>
      <w:r>
        <w:rPr>
          <w:spacing w:val="1"/>
          <w:sz w:val="28"/>
        </w:rPr>
        <w:t xml:space="preserve"> </w:t>
      </w:r>
      <w:r>
        <w:rPr>
          <w:sz w:val="28"/>
        </w:rPr>
        <w:t>изучением</w:t>
      </w:r>
      <w:r>
        <w:rPr>
          <w:spacing w:val="1"/>
          <w:sz w:val="28"/>
        </w:rPr>
        <w:t xml:space="preserve"> </w:t>
      </w:r>
      <w:r>
        <w:rPr>
          <w:sz w:val="28"/>
        </w:rPr>
        <w:t>модулей</w:t>
      </w:r>
      <w:r>
        <w:rPr>
          <w:spacing w:val="1"/>
          <w:sz w:val="28"/>
        </w:rPr>
        <w:t xml:space="preserve"> </w:t>
      </w:r>
      <w:r>
        <w:rPr>
          <w:sz w:val="28"/>
        </w:rPr>
        <w:t>«Музыка</w:t>
      </w:r>
      <w:r>
        <w:rPr>
          <w:spacing w:val="1"/>
          <w:sz w:val="28"/>
        </w:rPr>
        <w:t xml:space="preserve"> </w:t>
      </w:r>
      <w:r>
        <w:rPr>
          <w:sz w:val="28"/>
        </w:rPr>
        <w:t>моего</w:t>
      </w:r>
      <w:r>
        <w:rPr>
          <w:spacing w:val="1"/>
          <w:sz w:val="28"/>
        </w:rPr>
        <w:t xml:space="preserve"> </w:t>
      </w:r>
      <w:r>
        <w:rPr>
          <w:sz w:val="28"/>
        </w:rPr>
        <w:t>края»</w:t>
      </w:r>
      <w:r>
        <w:rPr>
          <w:spacing w:val="1"/>
          <w:sz w:val="28"/>
        </w:rPr>
        <w:t xml:space="preserve"> </w:t>
      </w:r>
      <w:r>
        <w:rPr>
          <w:sz w:val="28"/>
        </w:rPr>
        <w:t>и</w:t>
      </w:r>
      <w:r>
        <w:rPr>
          <w:spacing w:val="1"/>
          <w:sz w:val="28"/>
        </w:rPr>
        <w:t xml:space="preserve"> </w:t>
      </w:r>
      <w:r>
        <w:rPr>
          <w:sz w:val="28"/>
        </w:rPr>
        <w:t>«Народное</w:t>
      </w:r>
      <w:r>
        <w:rPr>
          <w:spacing w:val="1"/>
          <w:sz w:val="28"/>
        </w:rPr>
        <w:t xml:space="preserve"> </w:t>
      </w:r>
      <w:r>
        <w:rPr>
          <w:sz w:val="28"/>
        </w:rPr>
        <w:t>музыкальное</w:t>
      </w:r>
      <w:r>
        <w:rPr>
          <w:spacing w:val="31"/>
          <w:sz w:val="28"/>
        </w:rPr>
        <w:t xml:space="preserve"> </w:t>
      </w:r>
      <w:r>
        <w:rPr>
          <w:sz w:val="28"/>
        </w:rPr>
        <w:t>творчество</w:t>
      </w:r>
      <w:r>
        <w:rPr>
          <w:spacing w:val="32"/>
          <w:sz w:val="28"/>
        </w:rPr>
        <w:t xml:space="preserve"> </w:t>
      </w:r>
      <w:r>
        <w:rPr>
          <w:sz w:val="28"/>
        </w:rPr>
        <w:t>России»,</w:t>
      </w:r>
      <w:r>
        <w:rPr>
          <w:spacing w:val="31"/>
          <w:sz w:val="28"/>
        </w:rPr>
        <w:t xml:space="preserve"> </w:t>
      </w:r>
      <w:r>
        <w:rPr>
          <w:sz w:val="28"/>
        </w:rPr>
        <w:t>устанавливая</w:t>
      </w:r>
      <w:r>
        <w:rPr>
          <w:spacing w:val="29"/>
          <w:sz w:val="28"/>
        </w:rPr>
        <w:t xml:space="preserve"> </w:t>
      </w:r>
      <w:r>
        <w:rPr>
          <w:sz w:val="28"/>
        </w:rPr>
        <w:t>смысловые</w:t>
      </w:r>
      <w:r>
        <w:rPr>
          <w:spacing w:val="32"/>
          <w:sz w:val="28"/>
        </w:rPr>
        <w:t xml:space="preserve"> </w:t>
      </w:r>
      <w:r>
        <w:rPr>
          <w:sz w:val="28"/>
        </w:rPr>
        <w:t>арки,</w:t>
      </w:r>
      <w:r>
        <w:rPr>
          <w:spacing w:val="31"/>
          <w:sz w:val="28"/>
        </w:rPr>
        <w:t xml:space="preserve"> </w:t>
      </w:r>
      <w:r>
        <w:rPr>
          <w:sz w:val="28"/>
        </w:rPr>
        <w:t>сопоставляя</w:t>
      </w:r>
      <w:r>
        <w:rPr>
          <w:spacing w:val="-67"/>
          <w:sz w:val="28"/>
        </w:rPr>
        <w:t xml:space="preserve"> </w:t>
      </w:r>
      <w:r>
        <w:rPr>
          <w:sz w:val="28"/>
        </w:rPr>
        <w:lastRenderedPageBreak/>
        <w:t>и</w:t>
      </w:r>
      <w:r>
        <w:rPr>
          <w:spacing w:val="1"/>
          <w:sz w:val="28"/>
        </w:rPr>
        <w:t xml:space="preserve"> </w:t>
      </w:r>
      <w:r>
        <w:rPr>
          <w:sz w:val="28"/>
        </w:rPr>
        <w:t>сравнивая</w:t>
      </w:r>
      <w:r>
        <w:rPr>
          <w:spacing w:val="1"/>
          <w:sz w:val="28"/>
        </w:rPr>
        <w:t xml:space="preserve"> </w:t>
      </w:r>
      <w:r>
        <w:rPr>
          <w:sz w:val="28"/>
        </w:rPr>
        <w:t>музыкальный</w:t>
      </w:r>
      <w:r>
        <w:rPr>
          <w:spacing w:val="1"/>
          <w:sz w:val="28"/>
        </w:rPr>
        <w:t xml:space="preserve"> </w:t>
      </w:r>
      <w:r>
        <w:rPr>
          <w:sz w:val="28"/>
        </w:rPr>
        <w:t>материал</w:t>
      </w:r>
      <w:r>
        <w:rPr>
          <w:spacing w:val="1"/>
          <w:sz w:val="28"/>
        </w:rPr>
        <w:t xml:space="preserve"> </w:t>
      </w:r>
      <w:r>
        <w:rPr>
          <w:sz w:val="28"/>
        </w:rPr>
        <w:t>данных</w:t>
      </w:r>
      <w:r>
        <w:rPr>
          <w:spacing w:val="1"/>
          <w:sz w:val="28"/>
        </w:rPr>
        <w:t xml:space="preserve"> </w:t>
      </w:r>
      <w:r>
        <w:rPr>
          <w:sz w:val="28"/>
        </w:rPr>
        <w:t>разделов</w:t>
      </w:r>
      <w:r>
        <w:rPr>
          <w:spacing w:val="1"/>
          <w:sz w:val="28"/>
        </w:rPr>
        <w:t xml:space="preserve"> </w:t>
      </w:r>
      <w:r>
        <w:rPr>
          <w:sz w:val="28"/>
        </w:rPr>
        <w:t>программы</w:t>
      </w:r>
      <w:r>
        <w:rPr>
          <w:spacing w:val="70"/>
          <w:sz w:val="28"/>
        </w:rPr>
        <w:t xml:space="preserve"> </w:t>
      </w:r>
      <w:r>
        <w:rPr>
          <w:sz w:val="28"/>
        </w:rPr>
        <w:t>между</w:t>
      </w:r>
      <w:r>
        <w:rPr>
          <w:spacing w:val="1"/>
          <w:sz w:val="28"/>
        </w:rPr>
        <w:t xml:space="preserve"> </w:t>
      </w:r>
      <w:r>
        <w:rPr>
          <w:sz w:val="28"/>
        </w:rPr>
        <w:t>собой).</w:t>
      </w:r>
    </w:p>
    <w:p w:rsidR="00A5196F" w:rsidRDefault="0035780C" w:rsidP="0051210D">
      <w:pPr>
        <w:pStyle w:val="a7"/>
        <w:numPr>
          <w:ilvl w:val="3"/>
          <w:numId w:val="36"/>
        </w:numPr>
        <w:tabs>
          <w:tab w:val="left" w:pos="2761"/>
        </w:tabs>
        <w:spacing w:line="320" w:lineRule="exact"/>
        <w:ind w:hanging="1052"/>
        <w:jc w:val="center"/>
        <w:rPr>
          <w:sz w:val="28"/>
        </w:rPr>
      </w:pPr>
      <w:r>
        <w:rPr>
          <w:sz w:val="28"/>
        </w:rPr>
        <w:t>Музыка</w:t>
      </w:r>
      <w:r>
        <w:rPr>
          <w:spacing w:val="-3"/>
          <w:sz w:val="28"/>
        </w:rPr>
        <w:t xml:space="preserve"> </w:t>
      </w:r>
      <w:r>
        <w:rPr>
          <w:sz w:val="28"/>
        </w:rPr>
        <w:t>–</w:t>
      </w:r>
      <w:r>
        <w:rPr>
          <w:spacing w:val="-1"/>
          <w:sz w:val="28"/>
        </w:rPr>
        <w:t xml:space="preserve"> </w:t>
      </w:r>
      <w:r>
        <w:rPr>
          <w:sz w:val="28"/>
        </w:rPr>
        <w:t>древнейший</w:t>
      </w:r>
      <w:r>
        <w:rPr>
          <w:spacing w:val="-4"/>
          <w:sz w:val="28"/>
        </w:rPr>
        <w:t xml:space="preserve"> </w:t>
      </w:r>
      <w:r>
        <w:rPr>
          <w:sz w:val="28"/>
        </w:rPr>
        <w:t>язык</w:t>
      </w:r>
      <w:r>
        <w:rPr>
          <w:spacing w:val="-4"/>
          <w:sz w:val="28"/>
        </w:rPr>
        <w:t xml:space="preserve"> </w:t>
      </w:r>
      <w:r>
        <w:rPr>
          <w:sz w:val="28"/>
        </w:rPr>
        <w:t>человечества.</w:t>
      </w:r>
    </w:p>
    <w:p w:rsidR="00A5196F" w:rsidRDefault="0035780C">
      <w:pPr>
        <w:pStyle w:val="a3"/>
        <w:spacing w:before="144" w:line="350" w:lineRule="auto"/>
        <w:ind w:right="737"/>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1"/>
        </w:rPr>
        <w:t xml:space="preserve"> </w:t>
      </w:r>
      <w:r>
        <w:t>Древняя</w:t>
      </w:r>
      <w:r>
        <w:rPr>
          <w:spacing w:val="1"/>
        </w:rPr>
        <w:t xml:space="preserve"> </w:t>
      </w:r>
      <w:r>
        <w:t>Греция</w:t>
      </w:r>
      <w:r>
        <w:rPr>
          <w:spacing w:val="1"/>
        </w:rPr>
        <w:t xml:space="preserve"> </w:t>
      </w:r>
      <w:r>
        <w:t>–</w:t>
      </w:r>
      <w:r>
        <w:rPr>
          <w:spacing w:val="1"/>
        </w:rPr>
        <w:t xml:space="preserve"> </w:t>
      </w:r>
      <w:r>
        <w:t>колыбель</w:t>
      </w:r>
      <w:r>
        <w:rPr>
          <w:spacing w:val="1"/>
        </w:rPr>
        <w:t xml:space="preserve"> </w:t>
      </w:r>
      <w:r>
        <w:t>европейской</w:t>
      </w:r>
      <w:r>
        <w:rPr>
          <w:spacing w:val="1"/>
        </w:rPr>
        <w:t xml:space="preserve"> </w:t>
      </w:r>
      <w:r>
        <w:t>культуры</w:t>
      </w:r>
      <w:r>
        <w:rPr>
          <w:spacing w:val="1"/>
        </w:rPr>
        <w:t xml:space="preserve"> </w:t>
      </w:r>
      <w:r>
        <w:t>(театр,</w:t>
      </w:r>
      <w:r>
        <w:rPr>
          <w:spacing w:val="1"/>
        </w:rPr>
        <w:t xml:space="preserve"> </w:t>
      </w:r>
      <w:r>
        <w:t>хор,</w:t>
      </w:r>
      <w:r>
        <w:rPr>
          <w:spacing w:val="1"/>
        </w:rPr>
        <w:t xml:space="preserve"> </w:t>
      </w:r>
      <w:r>
        <w:t>оркестр,</w:t>
      </w:r>
      <w:r>
        <w:rPr>
          <w:spacing w:val="-2"/>
        </w:rPr>
        <w:t xml:space="preserve"> </w:t>
      </w:r>
      <w:r>
        <w:t>лады,</w:t>
      </w:r>
      <w:r>
        <w:rPr>
          <w:spacing w:val="-1"/>
        </w:rPr>
        <w:t xml:space="preserve"> </w:t>
      </w:r>
      <w:r>
        <w:t>учение о гармонии).</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1"/>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w:t>
      </w:r>
      <w:r>
        <w:rPr>
          <w:spacing w:val="1"/>
        </w:rPr>
        <w:t xml:space="preserve"> </w:t>
      </w:r>
      <w:r>
        <w:t>полученной</w:t>
      </w:r>
      <w:r>
        <w:rPr>
          <w:spacing w:val="1"/>
        </w:rPr>
        <w:t xml:space="preserve"> </w:t>
      </w:r>
      <w:r>
        <w:t>информации;</w:t>
      </w:r>
    </w:p>
    <w:p w:rsidR="00A5196F" w:rsidRDefault="0035780C">
      <w:pPr>
        <w:pStyle w:val="a3"/>
        <w:spacing w:line="348" w:lineRule="auto"/>
        <w:ind w:right="744"/>
      </w:pPr>
      <w:r>
        <w:t>импровизация</w:t>
      </w:r>
      <w:r>
        <w:rPr>
          <w:spacing w:val="1"/>
        </w:rPr>
        <w:t xml:space="preserve"> </w:t>
      </w:r>
      <w:r>
        <w:t>в</w:t>
      </w:r>
      <w:r>
        <w:rPr>
          <w:spacing w:val="1"/>
        </w:rPr>
        <w:t xml:space="preserve"> </w:t>
      </w:r>
      <w:r>
        <w:t>духе</w:t>
      </w:r>
      <w:r>
        <w:rPr>
          <w:spacing w:val="1"/>
        </w:rPr>
        <w:t xml:space="preserve"> </w:t>
      </w:r>
      <w:r>
        <w:t>древнего</w:t>
      </w:r>
      <w:r>
        <w:rPr>
          <w:spacing w:val="1"/>
        </w:rPr>
        <w:t xml:space="preserve"> </w:t>
      </w:r>
      <w:r>
        <w:t>обряда (вызывание дождя,</w:t>
      </w:r>
      <w:r>
        <w:rPr>
          <w:spacing w:val="1"/>
        </w:rPr>
        <w:t xml:space="preserve"> </w:t>
      </w:r>
      <w:r>
        <w:t>поклонение</w:t>
      </w:r>
      <w:r>
        <w:rPr>
          <w:spacing w:val="1"/>
        </w:rPr>
        <w:t xml:space="preserve"> </w:t>
      </w:r>
      <w:r>
        <w:t>тотемному животному);</w:t>
      </w:r>
    </w:p>
    <w:p w:rsidR="00A5196F" w:rsidRDefault="0035780C">
      <w:pPr>
        <w:pStyle w:val="a3"/>
        <w:spacing w:before="4" w:line="350" w:lineRule="auto"/>
        <w:ind w:left="1709" w:right="2730" w:firstLine="0"/>
      </w:pPr>
      <w:r>
        <w:t>озвучивание, театрализация легенды (мифа) о музыке;</w:t>
      </w:r>
      <w:r>
        <w:rPr>
          <w:spacing w:val="1"/>
        </w:rPr>
        <w:t xml:space="preserve"> </w:t>
      </w:r>
      <w:r>
        <w:t>вариативно:</w:t>
      </w:r>
      <w:r>
        <w:rPr>
          <w:spacing w:val="-4"/>
        </w:rPr>
        <w:t xml:space="preserve"> </w:t>
      </w:r>
      <w:r>
        <w:t>квесты,</w:t>
      </w:r>
      <w:r>
        <w:rPr>
          <w:spacing w:val="-7"/>
        </w:rPr>
        <w:t xml:space="preserve"> </w:t>
      </w:r>
      <w:r>
        <w:t>викторины,</w:t>
      </w:r>
      <w:r>
        <w:rPr>
          <w:spacing w:val="-6"/>
        </w:rPr>
        <w:t xml:space="preserve"> </w:t>
      </w:r>
      <w:r>
        <w:t>интеллектуальные</w:t>
      </w:r>
      <w:r>
        <w:rPr>
          <w:spacing w:val="-7"/>
        </w:rPr>
        <w:t xml:space="preserve"> </w:t>
      </w:r>
      <w:r>
        <w:t>игры;</w:t>
      </w:r>
    </w:p>
    <w:p w:rsidR="00A5196F" w:rsidRDefault="0035780C">
      <w:pPr>
        <w:pStyle w:val="a3"/>
        <w:spacing w:line="350" w:lineRule="auto"/>
        <w:ind w:right="744"/>
      </w:pPr>
      <w:r>
        <w:t>исследовательские проекты в рамках тематики «Мифы Древней Греции в</w:t>
      </w:r>
      <w:r>
        <w:rPr>
          <w:spacing w:val="-67"/>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rsidR="00A5196F" w:rsidRDefault="0035780C" w:rsidP="0051210D">
      <w:pPr>
        <w:pStyle w:val="a7"/>
        <w:numPr>
          <w:ilvl w:val="3"/>
          <w:numId w:val="36"/>
        </w:numPr>
        <w:tabs>
          <w:tab w:val="left" w:pos="2761"/>
        </w:tabs>
        <w:spacing w:line="350" w:lineRule="auto"/>
        <w:ind w:right="737"/>
        <w:rPr>
          <w:sz w:val="28"/>
        </w:rPr>
      </w:pPr>
      <w:r>
        <w:rPr>
          <w:sz w:val="28"/>
        </w:rPr>
        <w:t>Музыкальный</w:t>
      </w:r>
      <w:r>
        <w:rPr>
          <w:spacing w:val="1"/>
          <w:sz w:val="28"/>
        </w:rPr>
        <w:t xml:space="preserve"> </w:t>
      </w:r>
      <w:r>
        <w:rPr>
          <w:sz w:val="28"/>
        </w:rPr>
        <w:t>фольклор</w:t>
      </w:r>
      <w:r>
        <w:rPr>
          <w:spacing w:val="1"/>
          <w:sz w:val="28"/>
        </w:rPr>
        <w:t xml:space="preserve"> </w:t>
      </w:r>
      <w:r>
        <w:rPr>
          <w:sz w:val="28"/>
        </w:rPr>
        <w:t>народов</w:t>
      </w:r>
      <w:r>
        <w:rPr>
          <w:spacing w:val="1"/>
          <w:sz w:val="28"/>
        </w:rPr>
        <w:t xml:space="preserve"> </w:t>
      </w:r>
      <w:r>
        <w:rPr>
          <w:sz w:val="28"/>
        </w:rPr>
        <w:t>Европы.</w:t>
      </w:r>
      <w:r>
        <w:rPr>
          <w:spacing w:val="1"/>
          <w:sz w:val="28"/>
        </w:rPr>
        <w:t xml:space="preserve"> </w:t>
      </w:r>
      <w:r>
        <w:rPr>
          <w:sz w:val="28"/>
        </w:rPr>
        <w:t>Содержание:</w:t>
      </w:r>
      <w:r>
        <w:rPr>
          <w:spacing w:val="-67"/>
          <w:sz w:val="28"/>
        </w:rPr>
        <w:t xml:space="preserve"> </w:t>
      </w:r>
      <w:r>
        <w:rPr>
          <w:sz w:val="28"/>
        </w:rPr>
        <w:t>Интонации и ритмы, формы и жанры европейского фольклора (для изучения</w:t>
      </w:r>
      <w:r>
        <w:rPr>
          <w:spacing w:val="1"/>
          <w:sz w:val="28"/>
        </w:rPr>
        <w:t xml:space="preserve"> </w:t>
      </w:r>
      <w:r>
        <w:rPr>
          <w:sz w:val="28"/>
        </w:rPr>
        <w:t>данной темы рекомендуется выбрать не менее 2–3 национальных культур из</w:t>
      </w:r>
      <w:r>
        <w:rPr>
          <w:spacing w:val="1"/>
          <w:sz w:val="28"/>
        </w:rPr>
        <w:t xml:space="preserve"> </w:t>
      </w:r>
      <w:r>
        <w:rPr>
          <w:sz w:val="28"/>
        </w:rPr>
        <w:t>следующего</w:t>
      </w:r>
      <w:r>
        <w:rPr>
          <w:spacing w:val="1"/>
          <w:sz w:val="28"/>
        </w:rPr>
        <w:t xml:space="preserve"> </w:t>
      </w:r>
      <w:r>
        <w:rPr>
          <w:sz w:val="28"/>
        </w:rPr>
        <w:t>списка:</w:t>
      </w:r>
      <w:r>
        <w:rPr>
          <w:spacing w:val="1"/>
          <w:sz w:val="28"/>
        </w:rPr>
        <w:t xml:space="preserve"> </w:t>
      </w:r>
      <w:r>
        <w:rPr>
          <w:sz w:val="28"/>
        </w:rPr>
        <w:t>английский,</w:t>
      </w:r>
      <w:r>
        <w:rPr>
          <w:spacing w:val="1"/>
          <w:sz w:val="28"/>
        </w:rPr>
        <w:t xml:space="preserve"> </w:t>
      </w:r>
      <w:r>
        <w:rPr>
          <w:sz w:val="28"/>
        </w:rPr>
        <w:t>австрийский,</w:t>
      </w:r>
      <w:r>
        <w:rPr>
          <w:spacing w:val="1"/>
          <w:sz w:val="28"/>
        </w:rPr>
        <w:t xml:space="preserve"> </w:t>
      </w:r>
      <w:r>
        <w:rPr>
          <w:sz w:val="28"/>
        </w:rPr>
        <w:t>немецкий,</w:t>
      </w:r>
      <w:r>
        <w:rPr>
          <w:spacing w:val="1"/>
          <w:sz w:val="28"/>
        </w:rPr>
        <w:t xml:space="preserve"> </w:t>
      </w:r>
      <w:r>
        <w:rPr>
          <w:sz w:val="28"/>
        </w:rPr>
        <w:t>французский,</w:t>
      </w:r>
      <w:r>
        <w:rPr>
          <w:spacing w:val="1"/>
          <w:sz w:val="28"/>
        </w:rPr>
        <w:t xml:space="preserve"> </w:t>
      </w:r>
      <w:r>
        <w:rPr>
          <w:sz w:val="28"/>
        </w:rPr>
        <w:t>итальянский,</w:t>
      </w:r>
      <w:r>
        <w:rPr>
          <w:spacing w:val="10"/>
          <w:sz w:val="28"/>
        </w:rPr>
        <w:t xml:space="preserve"> </w:t>
      </w:r>
      <w:r>
        <w:rPr>
          <w:sz w:val="28"/>
        </w:rPr>
        <w:t>испанский,</w:t>
      </w:r>
      <w:r>
        <w:rPr>
          <w:spacing w:val="10"/>
          <w:sz w:val="28"/>
        </w:rPr>
        <w:t xml:space="preserve"> </w:t>
      </w:r>
      <w:r>
        <w:rPr>
          <w:sz w:val="28"/>
        </w:rPr>
        <w:t>польский,</w:t>
      </w:r>
      <w:r>
        <w:rPr>
          <w:spacing w:val="11"/>
          <w:sz w:val="28"/>
        </w:rPr>
        <w:t xml:space="preserve"> </w:t>
      </w:r>
      <w:r>
        <w:rPr>
          <w:sz w:val="28"/>
        </w:rPr>
        <w:t>норвежский,</w:t>
      </w:r>
      <w:r>
        <w:rPr>
          <w:spacing w:val="10"/>
          <w:sz w:val="28"/>
        </w:rPr>
        <w:t xml:space="preserve"> </w:t>
      </w:r>
      <w:r>
        <w:rPr>
          <w:sz w:val="28"/>
        </w:rPr>
        <w:t>венгерский</w:t>
      </w:r>
      <w:r>
        <w:rPr>
          <w:spacing w:val="11"/>
          <w:sz w:val="28"/>
        </w:rPr>
        <w:t xml:space="preserve"> </w:t>
      </w:r>
      <w:r>
        <w:rPr>
          <w:sz w:val="28"/>
        </w:rPr>
        <w:t>фольклор.</w:t>
      </w:r>
      <w:r>
        <w:rPr>
          <w:spacing w:val="11"/>
          <w:sz w:val="28"/>
        </w:rPr>
        <w:t xml:space="preserve"> </w:t>
      </w:r>
      <w:r>
        <w:rPr>
          <w:sz w:val="28"/>
        </w:rPr>
        <w:t>Каждая</w:t>
      </w:r>
    </w:p>
    <w:p w:rsidR="00A5196F" w:rsidRDefault="0035780C">
      <w:pPr>
        <w:pStyle w:val="a3"/>
        <w:spacing w:before="69" w:line="350" w:lineRule="auto"/>
        <w:ind w:right="732" w:firstLine="0"/>
      </w:pPr>
      <w:r>
        <w:t>выбранная национальная культура должна быть представлена не менее чем</w:t>
      </w:r>
      <w:r>
        <w:rPr>
          <w:spacing w:val="1"/>
        </w:rPr>
        <w:t xml:space="preserve"> </w:t>
      </w:r>
      <w:r>
        <w:t>двумя</w:t>
      </w:r>
      <w:r>
        <w:rPr>
          <w:spacing w:val="1"/>
        </w:rPr>
        <w:t xml:space="preserve"> </w:t>
      </w:r>
      <w:r>
        <w:t>наиболее</w:t>
      </w:r>
      <w:r>
        <w:rPr>
          <w:spacing w:val="1"/>
        </w:rPr>
        <w:t xml:space="preserve"> </w:t>
      </w:r>
      <w:r>
        <w:t>яркими</w:t>
      </w:r>
      <w:r>
        <w:rPr>
          <w:spacing w:val="1"/>
        </w:rPr>
        <w:t xml:space="preserve"> </w:t>
      </w:r>
      <w:r>
        <w:t>явлениями.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w:t>
      </w:r>
      <w:r>
        <w:rPr>
          <w:spacing w:val="1"/>
        </w:rPr>
        <w:t xml:space="preserve"> </w:t>
      </w:r>
      <w:r>
        <w:t>образцами</w:t>
      </w:r>
      <w:r>
        <w:rPr>
          <w:spacing w:val="1"/>
        </w:rPr>
        <w:t xml:space="preserve"> </w:t>
      </w:r>
      <w:r>
        <w:t>типичных</w:t>
      </w:r>
      <w:r>
        <w:rPr>
          <w:spacing w:val="1"/>
        </w:rPr>
        <w:t xml:space="preserve"> </w:t>
      </w:r>
      <w:r>
        <w:t>инструментов,</w:t>
      </w:r>
      <w:r>
        <w:rPr>
          <w:spacing w:val="1"/>
        </w:rPr>
        <w:t xml:space="preserve"> </w:t>
      </w:r>
      <w:r>
        <w:t>жанров,</w:t>
      </w:r>
      <w:r>
        <w:rPr>
          <w:spacing w:val="1"/>
        </w:rPr>
        <w:t xml:space="preserve"> </w:t>
      </w:r>
      <w:r>
        <w:t>стилевых</w:t>
      </w:r>
      <w:r>
        <w:rPr>
          <w:spacing w:val="1"/>
        </w:rPr>
        <w:t xml:space="preserve"> </w:t>
      </w:r>
      <w:r>
        <w:t>и</w:t>
      </w:r>
      <w:r>
        <w:rPr>
          <w:spacing w:val="1"/>
        </w:rPr>
        <w:t xml:space="preserve"> </w:t>
      </w:r>
      <w:r>
        <w:t>культурных</w:t>
      </w:r>
      <w:r>
        <w:rPr>
          <w:spacing w:val="1"/>
        </w:rPr>
        <w:t xml:space="preserve"> </w:t>
      </w:r>
      <w:r>
        <w:t>особенностей (например, испанский фольклор – кастаньеты, фламенко, болеро;</w:t>
      </w:r>
      <w:r>
        <w:rPr>
          <w:spacing w:val="-67"/>
        </w:rPr>
        <w:t xml:space="preserve"> </w:t>
      </w:r>
      <w:r>
        <w:t>польский</w:t>
      </w:r>
      <w:r>
        <w:rPr>
          <w:spacing w:val="1"/>
        </w:rPr>
        <w:t xml:space="preserve"> </w:t>
      </w:r>
      <w:r>
        <w:t>фольклор</w:t>
      </w:r>
      <w:r>
        <w:rPr>
          <w:spacing w:val="1"/>
        </w:rPr>
        <w:t xml:space="preserve"> </w:t>
      </w:r>
      <w:r>
        <w:t>–</w:t>
      </w:r>
      <w:r>
        <w:rPr>
          <w:spacing w:val="1"/>
        </w:rPr>
        <w:t xml:space="preserve"> </w:t>
      </w:r>
      <w:r>
        <w:t>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1"/>
        </w:rPr>
        <w:t xml:space="preserve"> </w:t>
      </w:r>
      <w:r>
        <w:t>трубадуры;</w:t>
      </w:r>
      <w:r>
        <w:rPr>
          <w:spacing w:val="1"/>
        </w:rPr>
        <w:t xml:space="preserve"> </w:t>
      </w:r>
      <w:r>
        <w:t>австрийский</w:t>
      </w:r>
      <w:r>
        <w:rPr>
          <w:spacing w:val="1"/>
        </w:rPr>
        <w:t xml:space="preserve"> </w:t>
      </w:r>
      <w:r>
        <w:t>фольклор</w:t>
      </w:r>
      <w:r>
        <w:rPr>
          <w:spacing w:val="1"/>
        </w:rPr>
        <w:t xml:space="preserve"> </w:t>
      </w:r>
      <w:r>
        <w:t>–</w:t>
      </w:r>
      <w:r>
        <w:rPr>
          <w:spacing w:val="1"/>
        </w:rPr>
        <w:t xml:space="preserve"> </w:t>
      </w:r>
      <w:r>
        <w:t>альпийский</w:t>
      </w:r>
      <w:r>
        <w:rPr>
          <w:spacing w:val="1"/>
        </w:rPr>
        <w:t xml:space="preserve"> </w:t>
      </w:r>
      <w:r>
        <w:t>рог,</w:t>
      </w:r>
      <w:r>
        <w:rPr>
          <w:spacing w:val="1"/>
        </w:rPr>
        <w:t xml:space="preserve"> </w:t>
      </w:r>
      <w:r>
        <w:t>тирольское</w:t>
      </w:r>
      <w:r>
        <w:rPr>
          <w:spacing w:val="1"/>
        </w:rPr>
        <w:t xml:space="preserve"> </w:t>
      </w:r>
      <w:r>
        <w:t>пение,</w:t>
      </w:r>
      <w:r>
        <w:rPr>
          <w:spacing w:val="1"/>
        </w:rPr>
        <w:t xml:space="preserve"> </w:t>
      </w:r>
      <w:r>
        <w:t>лендлер). Отражение европейского фольклора в творчестве профессиональных</w:t>
      </w:r>
      <w:r>
        <w:rPr>
          <w:spacing w:val="1"/>
        </w:rPr>
        <w:t xml:space="preserve"> </w:t>
      </w:r>
      <w:r>
        <w:t>композиторов.</w:t>
      </w:r>
    </w:p>
    <w:p w:rsidR="00A5196F" w:rsidRDefault="0035780C">
      <w:pPr>
        <w:pStyle w:val="a3"/>
        <w:spacing w:line="318" w:lineRule="exact"/>
        <w:ind w:left="1709" w:firstLine="0"/>
        <w:jc w:val="left"/>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line="350" w:lineRule="auto"/>
        <w:ind w:right="745"/>
        <w:jc w:val="left"/>
      </w:pPr>
      <w:r>
        <w:t>выявление</w:t>
      </w:r>
      <w:r>
        <w:rPr>
          <w:spacing w:val="43"/>
        </w:rPr>
        <w:t xml:space="preserve"> </w:t>
      </w:r>
      <w:r>
        <w:t>характерных</w:t>
      </w:r>
      <w:r>
        <w:rPr>
          <w:spacing w:val="44"/>
        </w:rPr>
        <w:t xml:space="preserve"> </w:t>
      </w:r>
      <w:r>
        <w:t>интонаций</w:t>
      </w:r>
      <w:r>
        <w:rPr>
          <w:spacing w:val="43"/>
        </w:rPr>
        <w:t xml:space="preserve"> </w:t>
      </w:r>
      <w:r>
        <w:t>и</w:t>
      </w:r>
      <w:r>
        <w:rPr>
          <w:spacing w:val="41"/>
        </w:rPr>
        <w:t xml:space="preserve"> </w:t>
      </w:r>
      <w:r>
        <w:t>ритмов</w:t>
      </w:r>
      <w:r>
        <w:rPr>
          <w:spacing w:val="44"/>
        </w:rPr>
        <w:t xml:space="preserve"> </w:t>
      </w:r>
      <w:r>
        <w:t>в</w:t>
      </w:r>
      <w:r>
        <w:rPr>
          <w:spacing w:val="42"/>
        </w:rPr>
        <w:t xml:space="preserve"> </w:t>
      </w:r>
      <w:r>
        <w:t>звучании</w:t>
      </w:r>
      <w:r>
        <w:rPr>
          <w:spacing w:val="43"/>
        </w:rPr>
        <w:t xml:space="preserve"> </w:t>
      </w:r>
      <w:r>
        <w:t>традиционной</w:t>
      </w:r>
      <w:r>
        <w:rPr>
          <w:spacing w:val="-67"/>
        </w:rPr>
        <w:t xml:space="preserve"> </w:t>
      </w:r>
      <w:r>
        <w:t>музыки</w:t>
      </w:r>
      <w:r>
        <w:rPr>
          <w:spacing w:val="-3"/>
        </w:rPr>
        <w:t xml:space="preserve"> </w:t>
      </w:r>
      <w:r>
        <w:t>народов</w:t>
      </w:r>
      <w:r>
        <w:rPr>
          <w:spacing w:val="-4"/>
        </w:rPr>
        <w:t xml:space="preserve"> </w:t>
      </w:r>
      <w:r>
        <w:t>Европы;</w:t>
      </w:r>
    </w:p>
    <w:p w:rsidR="00A5196F" w:rsidRDefault="0035780C">
      <w:pPr>
        <w:pStyle w:val="a3"/>
        <w:spacing w:before="1" w:line="348" w:lineRule="auto"/>
        <w:ind w:right="745"/>
        <w:jc w:val="left"/>
      </w:pPr>
      <w:r>
        <w:t>выявление</w:t>
      </w:r>
      <w:r>
        <w:rPr>
          <w:spacing w:val="17"/>
        </w:rPr>
        <w:t xml:space="preserve"> </w:t>
      </w:r>
      <w:r>
        <w:t>общего</w:t>
      </w:r>
      <w:r>
        <w:rPr>
          <w:spacing w:val="18"/>
        </w:rPr>
        <w:t xml:space="preserve"> </w:t>
      </w:r>
      <w:r>
        <w:t>и</w:t>
      </w:r>
      <w:r>
        <w:rPr>
          <w:spacing w:val="20"/>
        </w:rPr>
        <w:t xml:space="preserve"> </w:t>
      </w:r>
      <w:r>
        <w:t>особенного</w:t>
      </w:r>
      <w:r>
        <w:rPr>
          <w:spacing w:val="20"/>
        </w:rPr>
        <w:t xml:space="preserve"> </w:t>
      </w:r>
      <w:r>
        <w:t>при</w:t>
      </w:r>
      <w:r>
        <w:rPr>
          <w:spacing w:val="18"/>
        </w:rPr>
        <w:t xml:space="preserve"> </w:t>
      </w:r>
      <w:r>
        <w:t>сравнении</w:t>
      </w:r>
      <w:r>
        <w:rPr>
          <w:spacing w:val="20"/>
        </w:rPr>
        <w:t xml:space="preserve"> </w:t>
      </w:r>
      <w:r>
        <w:t>изучаемых</w:t>
      </w:r>
      <w:r>
        <w:rPr>
          <w:spacing w:val="19"/>
        </w:rPr>
        <w:t xml:space="preserve"> </w:t>
      </w:r>
      <w:r>
        <w:t>образцов</w:t>
      </w:r>
      <w:r>
        <w:rPr>
          <w:spacing w:val="-67"/>
        </w:rPr>
        <w:t xml:space="preserve"> </w:t>
      </w:r>
      <w:r>
        <w:t>европейского фольклора</w:t>
      </w:r>
      <w:r>
        <w:rPr>
          <w:spacing w:val="-3"/>
        </w:rPr>
        <w:t xml:space="preserve"> </w:t>
      </w:r>
      <w:r>
        <w:t>и</w:t>
      </w:r>
      <w:r>
        <w:rPr>
          <w:spacing w:val="-1"/>
        </w:rPr>
        <w:t xml:space="preserve"> </w:t>
      </w:r>
      <w:r>
        <w:t>фольклора народов</w:t>
      </w:r>
      <w:r>
        <w:rPr>
          <w:spacing w:val="-2"/>
        </w:rPr>
        <w:t xml:space="preserve"> </w:t>
      </w:r>
      <w:r>
        <w:t>России;</w:t>
      </w:r>
    </w:p>
    <w:p w:rsidR="00A5196F" w:rsidRDefault="0035780C">
      <w:pPr>
        <w:pStyle w:val="a3"/>
        <w:spacing w:before="5"/>
        <w:ind w:left="1709" w:firstLine="0"/>
        <w:jc w:val="left"/>
      </w:pPr>
      <w:r>
        <w:lastRenderedPageBreak/>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5"/>
        </w:rPr>
        <w:t xml:space="preserve"> </w:t>
      </w:r>
      <w:r>
        <w:t>песен,</w:t>
      </w:r>
      <w:r>
        <w:rPr>
          <w:spacing w:val="-4"/>
        </w:rPr>
        <w:t xml:space="preserve"> </w:t>
      </w:r>
      <w:r>
        <w:t>танцев;</w:t>
      </w:r>
    </w:p>
    <w:p w:rsidR="00A5196F" w:rsidRDefault="0035780C">
      <w:pPr>
        <w:pStyle w:val="a3"/>
        <w:spacing w:before="148" w:line="348" w:lineRule="auto"/>
        <w:ind w:right="745"/>
        <w:jc w:val="left"/>
      </w:pPr>
      <w:r>
        <w:t>двигательная,</w:t>
      </w:r>
      <w:r>
        <w:rPr>
          <w:spacing w:val="9"/>
        </w:rPr>
        <w:t xml:space="preserve"> </w:t>
      </w:r>
      <w:r>
        <w:t>ритмическая,</w:t>
      </w:r>
      <w:r>
        <w:rPr>
          <w:spacing w:val="8"/>
        </w:rPr>
        <w:t xml:space="preserve"> </w:t>
      </w:r>
      <w:r>
        <w:t>интонационная</w:t>
      </w:r>
      <w:r>
        <w:rPr>
          <w:spacing w:val="17"/>
        </w:rPr>
        <w:t xml:space="preserve"> </w:t>
      </w:r>
      <w:r>
        <w:t>импровизация</w:t>
      </w:r>
      <w:r>
        <w:rPr>
          <w:spacing w:val="9"/>
        </w:rPr>
        <w:t xml:space="preserve"> </w:t>
      </w:r>
      <w:r>
        <w:t>по</w:t>
      </w:r>
      <w:r>
        <w:rPr>
          <w:spacing w:val="10"/>
        </w:rPr>
        <w:t xml:space="preserve"> </w:t>
      </w:r>
      <w:r>
        <w:t>мотивам</w:t>
      </w:r>
      <w:r>
        <w:rPr>
          <w:spacing w:val="-67"/>
        </w:rPr>
        <w:t xml:space="preserve"> </w:t>
      </w:r>
      <w:r>
        <w:t>изученных традиций народов</w:t>
      </w:r>
      <w:r>
        <w:rPr>
          <w:spacing w:val="-3"/>
        </w:rPr>
        <w:t xml:space="preserve"> </w:t>
      </w:r>
      <w:r>
        <w:t>Европы (в</w:t>
      </w:r>
      <w:r>
        <w:rPr>
          <w:spacing w:val="-3"/>
        </w:rPr>
        <w:t xml:space="preserve"> </w:t>
      </w:r>
      <w:r>
        <w:t>том числе</w:t>
      </w:r>
      <w:r>
        <w:rPr>
          <w:spacing w:val="-3"/>
        </w:rPr>
        <w:t xml:space="preserve"> </w:t>
      </w:r>
      <w:r>
        <w:t>в</w:t>
      </w:r>
      <w:r>
        <w:rPr>
          <w:spacing w:val="-2"/>
        </w:rPr>
        <w:t xml:space="preserve"> </w:t>
      </w:r>
      <w:r>
        <w:t>форме</w:t>
      </w:r>
      <w:r>
        <w:rPr>
          <w:spacing w:val="-3"/>
        </w:rPr>
        <w:t xml:space="preserve"> </w:t>
      </w:r>
      <w:r>
        <w:t>рондо).</w:t>
      </w:r>
    </w:p>
    <w:p w:rsidR="00A5196F" w:rsidRDefault="0035780C" w:rsidP="0051210D">
      <w:pPr>
        <w:pStyle w:val="a7"/>
        <w:numPr>
          <w:ilvl w:val="3"/>
          <w:numId w:val="36"/>
        </w:numPr>
        <w:tabs>
          <w:tab w:val="left" w:pos="2761"/>
        </w:tabs>
        <w:spacing w:before="5"/>
        <w:ind w:hanging="1052"/>
        <w:jc w:val="center"/>
        <w:rPr>
          <w:sz w:val="28"/>
        </w:rPr>
      </w:pPr>
      <w:r>
        <w:rPr>
          <w:sz w:val="28"/>
        </w:rPr>
        <w:t>Музыкальный</w:t>
      </w:r>
      <w:r>
        <w:rPr>
          <w:spacing w:val="-3"/>
          <w:sz w:val="28"/>
        </w:rPr>
        <w:t xml:space="preserve"> </w:t>
      </w:r>
      <w:r>
        <w:rPr>
          <w:sz w:val="28"/>
        </w:rPr>
        <w:t>фольклор</w:t>
      </w:r>
      <w:r>
        <w:rPr>
          <w:spacing w:val="-2"/>
          <w:sz w:val="28"/>
        </w:rPr>
        <w:t xml:space="preserve"> </w:t>
      </w:r>
      <w:r>
        <w:rPr>
          <w:sz w:val="28"/>
        </w:rPr>
        <w:t>народов</w:t>
      </w:r>
      <w:r>
        <w:rPr>
          <w:spacing w:val="-4"/>
          <w:sz w:val="28"/>
        </w:rPr>
        <w:t xml:space="preserve"> </w:t>
      </w:r>
      <w:r>
        <w:rPr>
          <w:sz w:val="28"/>
        </w:rPr>
        <w:t>Азии</w:t>
      </w:r>
      <w:r>
        <w:rPr>
          <w:spacing w:val="-6"/>
          <w:sz w:val="28"/>
        </w:rPr>
        <w:t xml:space="preserve"> </w:t>
      </w:r>
      <w:r>
        <w:rPr>
          <w:sz w:val="28"/>
        </w:rPr>
        <w:t>и</w:t>
      </w:r>
      <w:r>
        <w:rPr>
          <w:spacing w:val="-2"/>
          <w:sz w:val="28"/>
        </w:rPr>
        <w:t xml:space="preserve"> </w:t>
      </w:r>
      <w:r>
        <w:rPr>
          <w:sz w:val="28"/>
        </w:rPr>
        <w:t>Африки.</w:t>
      </w:r>
    </w:p>
    <w:p w:rsidR="00A5196F" w:rsidRDefault="0035780C">
      <w:pPr>
        <w:pStyle w:val="a3"/>
        <w:spacing w:before="146" w:line="350" w:lineRule="auto"/>
        <w:ind w:right="732"/>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w:t>
      </w:r>
      <w:r>
        <w:rPr>
          <w:spacing w:val="1"/>
        </w:rPr>
        <w:t xml:space="preserve"> </w:t>
      </w:r>
      <w:r>
        <w:t>ладовая основа музыки стран Азии (для изучения данного тематического блока</w:t>
      </w:r>
      <w:r>
        <w:rPr>
          <w:spacing w:val="-67"/>
        </w:rPr>
        <w:t xml:space="preserve"> </w:t>
      </w:r>
      <w:r>
        <w:t>рекомендуется</w:t>
      </w:r>
      <w:r>
        <w:rPr>
          <w:spacing w:val="1"/>
        </w:rPr>
        <w:t xml:space="preserve"> </w:t>
      </w:r>
      <w:r>
        <w:t>выбрать</w:t>
      </w:r>
      <w:r>
        <w:rPr>
          <w:spacing w:val="1"/>
        </w:rPr>
        <w:t xml:space="preserve"> </w:t>
      </w:r>
      <w:r>
        <w:t>1–2</w:t>
      </w:r>
      <w:r>
        <w:rPr>
          <w:spacing w:val="1"/>
        </w:rPr>
        <w:t xml:space="preserve"> </w:t>
      </w:r>
      <w:r>
        <w:t>национальные</w:t>
      </w:r>
      <w:r>
        <w:rPr>
          <w:spacing w:val="1"/>
        </w:rPr>
        <w:t xml:space="preserve"> </w:t>
      </w:r>
      <w:r>
        <w:t>традиции</w:t>
      </w:r>
      <w:r>
        <w:rPr>
          <w:spacing w:val="1"/>
        </w:rPr>
        <w:t xml:space="preserve"> </w:t>
      </w:r>
      <w:r>
        <w:t>из</w:t>
      </w:r>
      <w:r>
        <w:rPr>
          <w:spacing w:val="1"/>
        </w:rPr>
        <w:t xml:space="preserve"> </w:t>
      </w:r>
      <w:r>
        <w:t>следующего</w:t>
      </w:r>
      <w:r>
        <w:rPr>
          <w:spacing w:val="1"/>
        </w:rPr>
        <w:t xml:space="preserve"> </w:t>
      </w:r>
      <w:r>
        <w:t>списка</w:t>
      </w:r>
      <w:r>
        <w:rPr>
          <w:spacing w:val="-67"/>
        </w:rPr>
        <w:t xml:space="preserve"> </w:t>
      </w:r>
      <w:r>
        <w:t>стран: Китай, Индия, Япония, Вьетнам, Индонезия, Иран, Турция), уникальные</w:t>
      </w:r>
      <w:r>
        <w:rPr>
          <w:spacing w:val="-67"/>
        </w:rPr>
        <w:t xml:space="preserve"> </w:t>
      </w:r>
      <w:r>
        <w:t>традиции, музыкальные инструменты. Представления о роли музыки в жизни</w:t>
      </w:r>
      <w:r>
        <w:rPr>
          <w:spacing w:val="1"/>
        </w:rPr>
        <w:t xml:space="preserve"> </w:t>
      </w:r>
      <w:r>
        <w:t>людей.</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5"/>
      </w:pPr>
      <w:r>
        <w:t>выявление характерных интонаций и ритмов в звучании традиционной</w:t>
      </w:r>
      <w:r>
        <w:rPr>
          <w:spacing w:val="1"/>
        </w:rPr>
        <w:t xml:space="preserve"> </w:t>
      </w:r>
      <w:r>
        <w:t>музыки</w:t>
      </w:r>
      <w:r>
        <w:rPr>
          <w:spacing w:val="-3"/>
        </w:rPr>
        <w:t xml:space="preserve"> </w:t>
      </w:r>
      <w:r>
        <w:t>народов</w:t>
      </w:r>
      <w:r>
        <w:rPr>
          <w:spacing w:val="-4"/>
        </w:rPr>
        <w:t xml:space="preserve"> </w:t>
      </w:r>
      <w:r>
        <w:t>Африки</w:t>
      </w:r>
      <w:r>
        <w:rPr>
          <w:spacing w:val="1"/>
        </w:rPr>
        <w:t xml:space="preserve"> </w:t>
      </w:r>
      <w:r>
        <w:t>и</w:t>
      </w:r>
      <w:r>
        <w:rPr>
          <w:spacing w:val="-3"/>
        </w:rPr>
        <w:t xml:space="preserve"> </w:t>
      </w:r>
      <w:r>
        <w:t>Азии;</w:t>
      </w:r>
    </w:p>
    <w:p w:rsidR="00A5196F" w:rsidRDefault="0035780C">
      <w:pPr>
        <w:pStyle w:val="a3"/>
        <w:spacing w:line="350" w:lineRule="auto"/>
        <w:ind w:right="745"/>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азиатского фольклора и фольклора</w:t>
      </w:r>
      <w:r>
        <w:rPr>
          <w:spacing w:val="-4"/>
        </w:rPr>
        <w:t xml:space="preserve"> </w:t>
      </w:r>
      <w:r>
        <w:t>народов</w:t>
      </w:r>
      <w:r>
        <w:rPr>
          <w:spacing w:val="-2"/>
        </w:rPr>
        <w:t xml:space="preserve"> </w:t>
      </w:r>
      <w:r>
        <w:t>России;</w:t>
      </w:r>
    </w:p>
    <w:p w:rsidR="00A5196F" w:rsidRDefault="0035780C">
      <w:pPr>
        <w:pStyle w:val="a3"/>
        <w:ind w:left="1709" w:firstLine="0"/>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5"/>
        </w:rPr>
        <w:t xml:space="preserve"> </w:t>
      </w:r>
      <w:r>
        <w:t>песен,</w:t>
      </w:r>
      <w:r>
        <w:rPr>
          <w:spacing w:val="-4"/>
        </w:rPr>
        <w:t xml:space="preserve"> </w:t>
      </w:r>
      <w:r>
        <w:t>танцев;</w:t>
      </w:r>
    </w:p>
    <w:p w:rsidR="00A5196F" w:rsidRDefault="0035780C">
      <w:pPr>
        <w:pStyle w:val="a3"/>
        <w:spacing w:before="146" w:line="350" w:lineRule="auto"/>
        <w:ind w:right="743"/>
      </w:pPr>
      <w:r>
        <w:t>коллективные</w:t>
      </w:r>
      <w:r>
        <w:rPr>
          <w:spacing w:val="1"/>
        </w:rPr>
        <w:t xml:space="preserve"> </w:t>
      </w:r>
      <w:r>
        <w:t>ритмические</w:t>
      </w:r>
      <w:r>
        <w:rPr>
          <w:spacing w:val="1"/>
        </w:rPr>
        <w:t xml:space="preserve"> </w:t>
      </w:r>
      <w:r>
        <w:t>импровизации</w:t>
      </w:r>
      <w:r>
        <w:rPr>
          <w:spacing w:val="1"/>
        </w:rPr>
        <w:t xml:space="preserve"> </w:t>
      </w:r>
      <w:r>
        <w:t>на</w:t>
      </w:r>
      <w:r>
        <w:rPr>
          <w:spacing w:val="1"/>
        </w:rPr>
        <w:t xml:space="preserve"> </w:t>
      </w:r>
      <w:r>
        <w:t>шумовых</w:t>
      </w:r>
      <w:r>
        <w:rPr>
          <w:spacing w:val="1"/>
        </w:rPr>
        <w:t xml:space="preserve"> </w:t>
      </w:r>
      <w:r>
        <w:t>и</w:t>
      </w:r>
      <w:r>
        <w:rPr>
          <w:spacing w:val="1"/>
        </w:rPr>
        <w:t xml:space="preserve"> </w:t>
      </w:r>
      <w:r>
        <w:t>ударных</w:t>
      </w:r>
      <w:r>
        <w:rPr>
          <w:spacing w:val="1"/>
        </w:rPr>
        <w:t xml:space="preserve"> </w:t>
      </w:r>
      <w:r>
        <w:t>инструментах;</w:t>
      </w:r>
    </w:p>
    <w:p w:rsidR="00A5196F" w:rsidRDefault="0035780C">
      <w:pPr>
        <w:pStyle w:val="a3"/>
        <w:spacing w:line="350" w:lineRule="auto"/>
        <w:ind w:right="746"/>
      </w:pPr>
      <w:r>
        <w:t>вариативно: исследовательские проекты по теме «Музыка стран Азии и</w:t>
      </w:r>
      <w:r>
        <w:rPr>
          <w:spacing w:val="1"/>
        </w:rPr>
        <w:t xml:space="preserve"> </w:t>
      </w:r>
      <w:r>
        <w:t>Африки».</w:t>
      </w:r>
    </w:p>
    <w:p w:rsidR="00A5196F" w:rsidRDefault="0035780C" w:rsidP="0051210D">
      <w:pPr>
        <w:pStyle w:val="a7"/>
        <w:numPr>
          <w:ilvl w:val="3"/>
          <w:numId w:val="36"/>
        </w:numPr>
        <w:tabs>
          <w:tab w:val="left" w:pos="2761"/>
        </w:tabs>
        <w:spacing w:before="69"/>
        <w:ind w:hanging="1052"/>
        <w:jc w:val="center"/>
        <w:rPr>
          <w:sz w:val="28"/>
        </w:rPr>
      </w:pPr>
      <w:r>
        <w:rPr>
          <w:sz w:val="28"/>
        </w:rPr>
        <w:t>Народная</w:t>
      </w:r>
      <w:r>
        <w:rPr>
          <w:spacing w:val="-4"/>
          <w:sz w:val="28"/>
        </w:rPr>
        <w:t xml:space="preserve"> </w:t>
      </w:r>
      <w:r>
        <w:rPr>
          <w:sz w:val="28"/>
        </w:rPr>
        <w:t>музыка</w:t>
      </w:r>
      <w:r>
        <w:rPr>
          <w:spacing w:val="-4"/>
          <w:sz w:val="28"/>
        </w:rPr>
        <w:t xml:space="preserve"> </w:t>
      </w:r>
      <w:r>
        <w:rPr>
          <w:sz w:val="28"/>
        </w:rPr>
        <w:t>Американского</w:t>
      </w:r>
      <w:r>
        <w:rPr>
          <w:spacing w:val="-3"/>
          <w:sz w:val="28"/>
        </w:rPr>
        <w:t xml:space="preserve"> </w:t>
      </w:r>
      <w:r>
        <w:rPr>
          <w:sz w:val="28"/>
        </w:rPr>
        <w:t>континента.</w:t>
      </w:r>
    </w:p>
    <w:p w:rsidR="00A5196F" w:rsidRDefault="0035780C">
      <w:pPr>
        <w:pStyle w:val="a3"/>
        <w:spacing w:before="146" w:line="350" w:lineRule="auto"/>
        <w:ind w:right="738"/>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1"/>
        </w:rPr>
        <w:t xml:space="preserve"> </w:t>
      </w:r>
      <w:r>
        <w:t>самба,</w:t>
      </w:r>
      <w:r>
        <w:rPr>
          <w:spacing w:val="1"/>
        </w:rPr>
        <w:t xml:space="preserve"> </w:t>
      </w:r>
      <w:r>
        <w:t>босса-нова).</w:t>
      </w:r>
      <w:r>
        <w:rPr>
          <w:spacing w:val="1"/>
        </w:rPr>
        <w:t xml:space="preserve"> </w:t>
      </w:r>
      <w:r>
        <w:t>Смешение</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67"/>
        </w:rPr>
        <w:t xml:space="preserve"> </w:t>
      </w:r>
      <w:r>
        <w:t>происхождения.</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48" w:lineRule="auto"/>
        <w:ind w:right="744"/>
      </w:pPr>
      <w:r>
        <w:t>выявление характерных интонаций и ритмов в звучании американского,</w:t>
      </w:r>
      <w:r>
        <w:rPr>
          <w:spacing w:val="1"/>
        </w:rPr>
        <w:t xml:space="preserve"> </w:t>
      </w:r>
      <w:r>
        <w:t>латиноамериканского</w:t>
      </w:r>
      <w:r>
        <w:rPr>
          <w:spacing w:val="-2"/>
        </w:rPr>
        <w:t xml:space="preserve"> </w:t>
      </w:r>
      <w:r>
        <w:t>фольклора,</w:t>
      </w:r>
      <w:r>
        <w:rPr>
          <w:spacing w:val="-3"/>
        </w:rPr>
        <w:t xml:space="preserve"> </w:t>
      </w:r>
      <w:r>
        <w:t>прослеживание</w:t>
      </w:r>
      <w:r>
        <w:rPr>
          <w:spacing w:val="-3"/>
        </w:rPr>
        <w:t xml:space="preserve"> </w:t>
      </w:r>
      <w:r>
        <w:t>их</w:t>
      </w:r>
      <w:r>
        <w:rPr>
          <w:spacing w:val="-1"/>
        </w:rPr>
        <w:t xml:space="preserve"> </w:t>
      </w:r>
      <w:r>
        <w:t>национальных</w:t>
      </w:r>
      <w:r>
        <w:rPr>
          <w:spacing w:val="-2"/>
        </w:rPr>
        <w:t xml:space="preserve"> </w:t>
      </w:r>
      <w:r>
        <w:t>истоков;</w:t>
      </w:r>
    </w:p>
    <w:p w:rsidR="00A5196F" w:rsidRDefault="0035780C">
      <w:pPr>
        <w:pStyle w:val="a3"/>
        <w:spacing w:before="5"/>
        <w:ind w:left="1709" w:firstLine="0"/>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5"/>
        </w:rPr>
        <w:t xml:space="preserve"> </w:t>
      </w:r>
      <w:r>
        <w:t>песен,</w:t>
      </w:r>
      <w:r>
        <w:rPr>
          <w:spacing w:val="-4"/>
        </w:rPr>
        <w:t xml:space="preserve"> </w:t>
      </w:r>
      <w:r>
        <w:t>танцев;</w:t>
      </w:r>
    </w:p>
    <w:p w:rsidR="00A5196F" w:rsidRDefault="0035780C">
      <w:pPr>
        <w:pStyle w:val="a3"/>
        <w:spacing w:before="148" w:line="348" w:lineRule="auto"/>
        <w:ind w:right="742"/>
      </w:pPr>
      <w:r>
        <w:t>индивидуальные</w:t>
      </w:r>
      <w:r>
        <w:rPr>
          <w:spacing w:val="1"/>
        </w:rPr>
        <w:t xml:space="preserve"> </w:t>
      </w:r>
      <w:r>
        <w:t>и</w:t>
      </w:r>
      <w:r>
        <w:rPr>
          <w:spacing w:val="1"/>
        </w:rPr>
        <w:t xml:space="preserve"> </w:t>
      </w:r>
      <w:r>
        <w:t>коллективные</w:t>
      </w:r>
      <w:r>
        <w:rPr>
          <w:spacing w:val="1"/>
        </w:rPr>
        <w:t xml:space="preserve"> </w:t>
      </w:r>
      <w:r>
        <w:t>ритмические</w:t>
      </w:r>
      <w:r>
        <w:rPr>
          <w:spacing w:val="1"/>
        </w:rPr>
        <w:t xml:space="preserve"> </w:t>
      </w:r>
      <w:r>
        <w:t>и</w:t>
      </w:r>
      <w:r>
        <w:rPr>
          <w:spacing w:val="1"/>
        </w:rPr>
        <w:t xml:space="preserve"> </w:t>
      </w:r>
      <w:r>
        <w:t>мелодические</w:t>
      </w:r>
      <w:r>
        <w:rPr>
          <w:spacing w:val="1"/>
        </w:rPr>
        <w:t xml:space="preserve"> </w:t>
      </w:r>
      <w:r>
        <w:t>импровизации</w:t>
      </w:r>
      <w:r>
        <w:rPr>
          <w:spacing w:val="-1"/>
        </w:rPr>
        <w:t xml:space="preserve"> </w:t>
      </w:r>
      <w:r>
        <w:t>в</w:t>
      </w:r>
      <w:r>
        <w:rPr>
          <w:spacing w:val="-1"/>
        </w:rPr>
        <w:t xml:space="preserve"> </w:t>
      </w:r>
      <w:r>
        <w:t>стиле (жанре)</w:t>
      </w:r>
      <w:r>
        <w:rPr>
          <w:spacing w:val="-4"/>
        </w:rPr>
        <w:t xml:space="preserve"> </w:t>
      </w:r>
      <w:r>
        <w:t>изучаемой традиции.</w:t>
      </w:r>
    </w:p>
    <w:p w:rsidR="00A5196F" w:rsidRDefault="0035780C" w:rsidP="0051210D">
      <w:pPr>
        <w:pStyle w:val="a7"/>
        <w:numPr>
          <w:ilvl w:val="2"/>
          <w:numId w:val="36"/>
        </w:numPr>
        <w:tabs>
          <w:tab w:val="left" w:pos="2552"/>
        </w:tabs>
        <w:spacing w:before="6"/>
        <w:ind w:left="2551" w:hanging="843"/>
        <w:rPr>
          <w:sz w:val="28"/>
        </w:rPr>
      </w:pPr>
      <w:r>
        <w:rPr>
          <w:sz w:val="28"/>
        </w:rPr>
        <w:t>Модуль</w:t>
      </w:r>
      <w:r>
        <w:rPr>
          <w:spacing w:val="-4"/>
          <w:sz w:val="28"/>
        </w:rPr>
        <w:t xml:space="preserve"> </w:t>
      </w:r>
      <w:r>
        <w:rPr>
          <w:sz w:val="28"/>
        </w:rPr>
        <w:t>№</w:t>
      </w:r>
      <w:r>
        <w:rPr>
          <w:spacing w:val="-5"/>
          <w:sz w:val="28"/>
        </w:rPr>
        <w:t xml:space="preserve"> </w:t>
      </w:r>
      <w:r>
        <w:rPr>
          <w:sz w:val="28"/>
        </w:rPr>
        <w:t>6</w:t>
      </w:r>
      <w:r>
        <w:rPr>
          <w:spacing w:val="-6"/>
          <w:sz w:val="28"/>
        </w:rPr>
        <w:t xml:space="preserve"> </w:t>
      </w:r>
      <w:r>
        <w:rPr>
          <w:sz w:val="28"/>
        </w:rPr>
        <w:t>«Европейская</w:t>
      </w:r>
      <w:r>
        <w:rPr>
          <w:spacing w:val="-2"/>
          <w:sz w:val="28"/>
        </w:rPr>
        <w:t xml:space="preserve"> </w:t>
      </w:r>
      <w:r>
        <w:rPr>
          <w:sz w:val="28"/>
        </w:rPr>
        <w:t>классическая</w:t>
      </w:r>
      <w:r>
        <w:rPr>
          <w:spacing w:val="-3"/>
          <w:sz w:val="28"/>
        </w:rPr>
        <w:t xml:space="preserve"> </w:t>
      </w:r>
      <w:r>
        <w:rPr>
          <w:sz w:val="28"/>
        </w:rPr>
        <w:t>музыка».</w:t>
      </w:r>
    </w:p>
    <w:p w:rsidR="00A5196F" w:rsidRDefault="0035780C" w:rsidP="0051210D">
      <w:pPr>
        <w:pStyle w:val="a7"/>
        <w:numPr>
          <w:ilvl w:val="3"/>
          <w:numId w:val="36"/>
        </w:numPr>
        <w:tabs>
          <w:tab w:val="left" w:pos="2761"/>
        </w:tabs>
        <w:spacing w:before="148"/>
        <w:ind w:hanging="1052"/>
        <w:jc w:val="center"/>
        <w:rPr>
          <w:sz w:val="28"/>
        </w:rPr>
      </w:pPr>
      <w:r>
        <w:rPr>
          <w:sz w:val="28"/>
        </w:rPr>
        <w:t>Национальные</w:t>
      </w:r>
      <w:r>
        <w:rPr>
          <w:spacing w:val="-6"/>
          <w:sz w:val="28"/>
        </w:rPr>
        <w:t xml:space="preserve"> </w:t>
      </w:r>
      <w:r>
        <w:rPr>
          <w:sz w:val="28"/>
        </w:rPr>
        <w:t>истоки</w:t>
      </w:r>
      <w:r>
        <w:rPr>
          <w:spacing w:val="-3"/>
          <w:sz w:val="28"/>
        </w:rPr>
        <w:t xml:space="preserve"> </w:t>
      </w:r>
      <w:r>
        <w:rPr>
          <w:sz w:val="28"/>
        </w:rPr>
        <w:t>классической</w:t>
      </w:r>
      <w:r>
        <w:rPr>
          <w:spacing w:val="-3"/>
          <w:sz w:val="28"/>
        </w:rPr>
        <w:t xml:space="preserve"> </w:t>
      </w:r>
      <w:r>
        <w:rPr>
          <w:sz w:val="28"/>
        </w:rPr>
        <w:t>музыки.</w:t>
      </w:r>
    </w:p>
    <w:p w:rsidR="00A5196F" w:rsidRDefault="0035780C">
      <w:pPr>
        <w:pStyle w:val="a3"/>
        <w:spacing w:before="146" w:line="350" w:lineRule="auto"/>
        <w:ind w:right="739"/>
      </w:pPr>
      <w:r>
        <w:t>Содержание: 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w:t>
      </w:r>
      <w:r>
        <w:rPr>
          <w:spacing w:val="1"/>
        </w:rPr>
        <w:t xml:space="preserve"> </w:t>
      </w:r>
      <w:r>
        <w:lastRenderedPageBreak/>
        <w:t>классической музыки. Характерные жанры, образы, элементы музыкального</w:t>
      </w:r>
      <w:r>
        <w:rPr>
          <w:spacing w:val="1"/>
        </w:rPr>
        <w:t xml:space="preserve"> </w:t>
      </w:r>
      <w:r>
        <w:t>языка.</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line="350" w:lineRule="auto"/>
        <w:ind w:right="743"/>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разных</w:t>
      </w:r>
      <w:r>
        <w:rPr>
          <w:spacing w:val="1"/>
        </w:rPr>
        <w:t xml:space="preserve"> </w:t>
      </w:r>
      <w:r>
        <w:t>жанров,</w:t>
      </w:r>
      <w:r>
        <w:rPr>
          <w:spacing w:val="1"/>
        </w:rPr>
        <w:t xml:space="preserve"> </w:t>
      </w:r>
      <w:r>
        <w:t>типичных</w:t>
      </w:r>
      <w:r>
        <w:rPr>
          <w:spacing w:val="1"/>
        </w:rPr>
        <w:t xml:space="preserve"> </w:t>
      </w:r>
      <w:r>
        <w:t>для</w:t>
      </w:r>
      <w:r>
        <w:rPr>
          <w:spacing w:val="1"/>
        </w:rPr>
        <w:t xml:space="preserve"> </w:t>
      </w:r>
      <w:r>
        <w:t>рассматриваемых</w:t>
      </w:r>
      <w:r>
        <w:rPr>
          <w:spacing w:val="-3"/>
        </w:rPr>
        <w:t xml:space="preserve"> </w:t>
      </w:r>
      <w:r>
        <w:t>национальных</w:t>
      </w:r>
      <w:r>
        <w:rPr>
          <w:spacing w:val="-2"/>
        </w:rPr>
        <w:t xml:space="preserve"> </w:t>
      </w:r>
      <w:r>
        <w:t>стилей,</w:t>
      </w:r>
      <w:r>
        <w:rPr>
          <w:spacing w:val="-4"/>
        </w:rPr>
        <w:t xml:space="preserve"> </w:t>
      </w:r>
      <w:r>
        <w:t>творчества</w:t>
      </w:r>
      <w:r>
        <w:rPr>
          <w:spacing w:val="-6"/>
        </w:rPr>
        <w:t xml:space="preserve"> </w:t>
      </w:r>
      <w:r>
        <w:t>изучаемых</w:t>
      </w:r>
      <w:r>
        <w:rPr>
          <w:spacing w:val="-5"/>
        </w:rPr>
        <w:t xml:space="preserve"> </w:t>
      </w:r>
      <w:r>
        <w:t>композиторов;</w:t>
      </w:r>
    </w:p>
    <w:p w:rsidR="00A5196F" w:rsidRDefault="0035780C">
      <w:pPr>
        <w:pStyle w:val="a3"/>
        <w:spacing w:before="1" w:line="350" w:lineRule="auto"/>
        <w:ind w:right="743"/>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 языка, умение напеть наиболее яркие интонации, прохлопать</w:t>
      </w:r>
      <w:r>
        <w:rPr>
          <w:spacing w:val="1"/>
        </w:rPr>
        <w:t xml:space="preserve"> </w:t>
      </w:r>
      <w:r>
        <w:t>ритмические</w:t>
      </w:r>
      <w:r>
        <w:rPr>
          <w:spacing w:val="-1"/>
        </w:rPr>
        <w:t xml:space="preserve"> </w:t>
      </w:r>
      <w:r>
        <w:t>примеры</w:t>
      </w:r>
      <w:r>
        <w:rPr>
          <w:spacing w:val="-4"/>
        </w:rPr>
        <w:t xml:space="preserve"> </w:t>
      </w:r>
      <w:r>
        <w:t>из</w:t>
      </w:r>
      <w:r>
        <w:rPr>
          <w:spacing w:val="-2"/>
        </w:rPr>
        <w:t xml:space="preserve"> </w:t>
      </w:r>
      <w:r>
        <w:t>числа</w:t>
      </w:r>
      <w:r>
        <w:rPr>
          <w:spacing w:val="-5"/>
        </w:rPr>
        <w:t xml:space="preserve"> </w:t>
      </w:r>
      <w:r>
        <w:t>изучаемых классических произведений;</w:t>
      </w:r>
    </w:p>
    <w:p w:rsidR="00A5196F" w:rsidRDefault="0035780C">
      <w:pPr>
        <w:pStyle w:val="a3"/>
        <w:tabs>
          <w:tab w:val="left" w:pos="2812"/>
          <w:tab w:val="left" w:pos="4319"/>
          <w:tab w:val="left" w:pos="4856"/>
          <w:tab w:val="left" w:pos="5926"/>
          <w:tab w:val="left" w:pos="7161"/>
          <w:tab w:val="left" w:pos="8516"/>
          <w:tab w:val="left" w:pos="8928"/>
        </w:tabs>
        <w:spacing w:line="350" w:lineRule="auto"/>
        <w:ind w:right="740"/>
        <w:jc w:val="right"/>
      </w:pPr>
      <w:r>
        <w:t>разучивание,</w:t>
      </w:r>
      <w:r>
        <w:rPr>
          <w:spacing w:val="29"/>
        </w:rPr>
        <w:t xml:space="preserve"> </w:t>
      </w:r>
      <w:r>
        <w:t>исполнение</w:t>
      </w:r>
      <w:r>
        <w:rPr>
          <w:spacing w:val="29"/>
        </w:rPr>
        <w:t xml:space="preserve"> </w:t>
      </w:r>
      <w:r>
        <w:t>не</w:t>
      </w:r>
      <w:r>
        <w:rPr>
          <w:spacing w:val="29"/>
        </w:rPr>
        <w:t xml:space="preserve"> </w:t>
      </w:r>
      <w:r>
        <w:t>менее</w:t>
      </w:r>
      <w:r>
        <w:rPr>
          <w:spacing w:val="29"/>
        </w:rPr>
        <w:t xml:space="preserve"> </w:t>
      </w:r>
      <w:r>
        <w:t>одного</w:t>
      </w:r>
      <w:r>
        <w:rPr>
          <w:spacing w:val="30"/>
        </w:rPr>
        <w:t xml:space="preserve"> </w:t>
      </w:r>
      <w:r>
        <w:t>вокального</w:t>
      </w:r>
      <w:r>
        <w:rPr>
          <w:spacing w:val="30"/>
        </w:rPr>
        <w:t xml:space="preserve"> </w:t>
      </w:r>
      <w:r>
        <w:t>произведения,</w:t>
      </w:r>
      <w:r>
        <w:rPr>
          <w:spacing w:val="-67"/>
        </w:rPr>
        <w:t xml:space="preserve"> </w:t>
      </w:r>
      <w:r>
        <w:t>сочиненного композитором-классиком (из числа изучаемых в данном разделе);</w:t>
      </w:r>
      <w:r>
        <w:rPr>
          <w:spacing w:val="1"/>
        </w:rPr>
        <w:t xml:space="preserve"> </w:t>
      </w:r>
      <w:r>
        <w:t>музыкальная</w:t>
      </w:r>
      <w:r>
        <w:tab/>
        <w:t>викторина</w:t>
      </w:r>
      <w:r>
        <w:tab/>
        <w:t>на</w:t>
      </w:r>
      <w:r>
        <w:tab/>
        <w:t>знание</w:t>
      </w:r>
      <w:r>
        <w:tab/>
        <w:t>музыки,</w:t>
      </w:r>
      <w:r>
        <w:tab/>
        <w:t>названий</w:t>
      </w:r>
      <w:r>
        <w:tab/>
        <w:t>и</w:t>
      </w:r>
      <w:r>
        <w:tab/>
        <w:t>авторов</w:t>
      </w:r>
    </w:p>
    <w:p w:rsidR="00A5196F" w:rsidRDefault="0035780C">
      <w:pPr>
        <w:pStyle w:val="a3"/>
        <w:spacing w:line="321" w:lineRule="exact"/>
        <w:ind w:firstLine="0"/>
      </w:pPr>
      <w:r>
        <w:t>изученных</w:t>
      </w:r>
      <w:r>
        <w:rPr>
          <w:spacing w:val="-4"/>
        </w:rPr>
        <w:t xml:space="preserve"> </w:t>
      </w:r>
      <w:r>
        <w:t>произведений;</w:t>
      </w:r>
    </w:p>
    <w:p w:rsidR="00A5196F" w:rsidRDefault="0035780C">
      <w:pPr>
        <w:pStyle w:val="a3"/>
        <w:spacing w:before="145" w:line="350" w:lineRule="auto"/>
        <w:ind w:right="740"/>
      </w:pPr>
      <w:r>
        <w:t>вариативно:</w:t>
      </w:r>
      <w:r>
        <w:rPr>
          <w:spacing w:val="1"/>
        </w:rPr>
        <w:t xml:space="preserve"> </w:t>
      </w: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r>
        <w:rPr>
          <w:spacing w:val="1"/>
        </w:rPr>
        <w:t xml:space="preserve"> </w:t>
      </w: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w:t>
      </w:r>
      <w:r>
        <w:rPr>
          <w:spacing w:val="1"/>
        </w:rPr>
        <w:t xml:space="preserve"> </w:t>
      </w:r>
      <w:r>
        <w:t>выдающих</w:t>
      </w:r>
      <w:r>
        <w:rPr>
          <w:spacing w:val="1"/>
        </w:rPr>
        <w:t xml:space="preserve"> </w:t>
      </w:r>
      <w:r>
        <w:t>европейских композиторов с последующим обсуждением в классе; посещение</w:t>
      </w:r>
      <w:r>
        <w:rPr>
          <w:spacing w:val="1"/>
        </w:rPr>
        <w:t xml:space="preserve"> </w:t>
      </w:r>
      <w:r>
        <w:t>концерта</w:t>
      </w:r>
      <w:r>
        <w:rPr>
          <w:spacing w:val="-1"/>
        </w:rPr>
        <w:t xml:space="preserve"> </w:t>
      </w:r>
      <w:r>
        <w:t>классической музыки,</w:t>
      </w:r>
      <w:r>
        <w:rPr>
          <w:spacing w:val="-2"/>
        </w:rPr>
        <w:t xml:space="preserve"> </w:t>
      </w:r>
      <w:r>
        <w:t>балета</w:t>
      </w:r>
      <w:r>
        <w:rPr>
          <w:spacing w:val="-3"/>
        </w:rPr>
        <w:t xml:space="preserve"> </w:t>
      </w:r>
      <w:r>
        <w:t>драматического спектакля.</w:t>
      </w:r>
    </w:p>
    <w:p w:rsidR="00A5196F" w:rsidRDefault="0035780C" w:rsidP="0051210D">
      <w:pPr>
        <w:pStyle w:val="a7"/>
        <w:numPr>
          <w:ilvl w:val="3"/>
          <w:numId w:val="36"/>
        </w:numPr>
        <w:tabs>
          <w:tab w:val="left" w:pos="2761"/>
        </w:tabs>
        <w:spacing w:line="319" w:lineRule="exact"/>
        <w:ind w:hanging="1052"/>
        <w:jc w:val="center"/>
        <w:rPr>
          <w:sz w:val="28"/>
        </w:rPr>
      </w:pPr>
      <w:r>
        <w:rPr>
          <w:sz w:val="28"/>
        </w:rPr>
        <w:t>Музыкант</w:t>
      </w:r>
      <w:r>
        <w:rPr>
          <w:spacing w:val="-6"/>
          <w:sz w:val="28"/>
        </w:rPr>
        <w:t xml:space="preserve"> </w:t>
      </w:r>
      <w:r>
        <w:rPr>
          <w:sz w:val="28"/>
        </w:rPr>
        <w:t>и</w:t>
      </w:r>
      <w:r>
        <w:rPr>
          <w:spacing w:val="-1"/>
          <w:sz w:val="28"/>
        </w:rPr>
        <w:t xml:space="preserve"> </w:t>
      </w:r>
      <w:r>
        <w:rPr>
          <w:sz w:val="28"/>
        </w:rPr>
        <w:t>публика.</w:t>
      </w:r>
    </w:p>
    <w:p w:rsidR="00A5196F" w:rsidRDefault="0035780C">
      <w:pPr>
        <w:pStyle w:val="a3"/>
        <w:spacing w:before="69" w:line="350" w:lineRule="auto"/>
        <w:ind w:right="741"/>
      </w:pPr>
      <w:r>
        <w:t>Содержание: кумиры публики (на примере творчества В.А. Моцарта, 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 композитора, исполнителя. Признание публики. Культура слушателя.</w:t>
      </w:r>
      <w:r>
        <w:rPr>
          <w:spacing w:val="1"/>
        </w:rPr>
        <w:t xml:space="preserve"> </w:t>
      </w:r>
      <w:r>
        <w:t>Традиции</w:t>
      </w:r>
      <w:r>
        <w:rPr>
          <w:spacing w:val="-4"/>
        </w:rPr>
        <w:t xml:space="preserve"> </w:t>
      </w:r>
      <w:r>
        <w:t>слушания</w:t>
      </w:r>
      <w:r>
        <w:rPr>
          <w:spacing w:val="-2"/>
        </w:rPr>
        <w:t xml:space="preserve"> </w:t>
      </w:r>
      <w:r>
        <w:t>музыки в</w:t>
      </w:r>
      <w:r>
        <w:rPr>
          <w:spacing w:val="-1"/>
        </w:rPr>
        <w:t xml:space="preserve"> </w:t>
      </w:r>
      <w:r>
        <w:t>прошлые</w:t>
      </w:r>
      <w:r>
        <w:rPr>
          <w:spacing w:val="-4"/>
        </w:rPr>
        <w:t xml:space="preserve"> </w:t>
      </w:r>
      <w:r>
        <w:t>века и сегодня.</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ind w:left="1709" w:firstLine="0"/>
      </w:pPr>
      <w:r>
        <w:t>знакомство</w:t>
      </w:r>
      <w:r>
        <w:rPr>
          <w:spacing w:val="-3"/>
        </w:rPr>
        <w:t xml:space="preserve"> </w:t>
      </w:r>
      <w:r>
        <w:t>с</w:t>
      </w:r>
      <w:r>
        <w:rPr>
          <w:spacing w:val="-4"/>
        </w:rPr>
        <w:t xml:space="preserve"> </w:t>
      </w:r>
      <w:r>
        <w:t>образцами</w:t>
      </w:r>
      <w:r>
        <w:rPr>
          <w:spacing w:val="-4"/>
        </w:rPr>
        <w:t xml:space="preserve"> </w:t>
      </w:r>
      <w:r>
        <w:t>виртуозной</w:t>
      </w:r>
      <w:r>
        <w:rPr>
          <w:spacing w:val="-3"/>
        </w:rPr>
        <w:t xml:space="preserve"> </w:t>
      </w:r>
      <w:r>
        <w:t>музыки;</w:t>
      </w:r>
    </w:p>
    <w:p w:rsidR="00A5196F" w:rsidRDefault="0035780C">
      <w:pPr>
        <w:pStyle w:val="a3"/>
        <w:spacing w:before="146" w:line="350" w:lineRule="auto"/>
        <w:ind w:right="732"/>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2"/>
        </w:rPr>
        <w:t xml:space="preserve"> </w:t>
      </w:r>
      <w:r>
        <w:t>публики,</w:t>
      </w:r>
      <w:r>
        <w:rPr>
          <w:spacing w:val="-1"/>
        </w:rPr>
        <w:t xml:space="preserve"> </w:t>
      </w:r>
      <w:r>
        <w:t>так</w:t>
      </w:r>
      <w:r>
        <w:rPr>
          <w:spacing w:val="-1"/>
        </w:rPr>
        <w:t xml:space="preserve"> </w:t>
      </w:r>
      <w:r>
        <w:t>и непонятых</w:t>
      </w:r>
      <w:r>
        <w:rPr>
          <w:spacing w:val="1"/>
        </w:rPr>
        <w:t xml:space="preserve"> </w:t>
      </w:r>
      <w:r>
        <w:t>современниками;</w:t>
      </w:r>
    </w:p>
    <w:p w:rsidR="00A5196F" w:rsidRDefault="0035780C">
      <w:pPr>
        <w:pStyle w:val="a3"/>
        <w:spacing w:before="1" w:line="350" w:lineRule="auto"/>
        <w:ind w:right="742"/>
      </w:pPr>
      <w:r>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 языка, изучаемых классических произведений, умение напеть их</w:t>
      </w:r>
      <w:r>
        <w:rPr>
          <w:spacing w:val="-67"/>
        </w:rPr>
        <w:t xml:space="preserve"> </w:t>
      </w:r>
      <w:r>
        <w:t>наиболее</w:t>
      </w:r>
      <w:r>
        <w:rPr>
          <w:spacing w:val="-1"/>
        </w:rPr>
        <w:t xml:space="preserve"> </w:t>
      </w:r>
      <w:r>
        <w:t>яркие ритмоинтонации;</w:t>
      </w:r>
    </w:p>
    <w:p w:rsidR="00A5196F" w:rsidRDefault="0035780C">
      <w:pPr>
        <w:pStyle w:val="a3"/>
        <w:spacing w:line="348"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before="4" w:line="350" w:lineRule="auto"/>
        <w:ind w:right="743"/>
      </w:pPr>
      <w:r>
        <w:t>знание</w:t>
      </w:r>
      <w:r>
        <w:rPr>
          <w:spacing w:val="1"/>
        </w:rPr>
        <w:t xml:space="preserve"> </w:t>
      </w:r>
      <w:r>
        <w:t>и</w:t>
      </w:r>
      <w:r>
        <w:rPr>
          <w:spacing w:val="1"/>
        </w:rPr>
        <w:t xml:space="preserve"> </w:t>
      </w:r>
      <w:r>
        <w:t>соблюдение</w:t>
      </w:r>
      <w:r>
        <w:rPr>
          <w:spacing w:val="1"/>
        </w:rPr>
        <w:t xml:space="preserve"> </w:t>
      </w:r>
      <w:r>
        <w:t>общепринятых</w:t>
      </w:r>
      <w:r>
        <w:rPr>
          <w:spacing w:val="1"/>
        </w:rPr>
        <w:t xml:space="preserve"> </w:t>
      </w:r>
      <w:r>
        <w:t>норм</w:t>
      </w:r>
      <w:r>
        <w:rPr>
          <w:spacing w:val="1"/>
        </w:rPr>
        <w:t xml:space="preserve"> </w:t>
      </w:r>
      <w:r>
        <w:t>слушания</w:t>
      </w:r>
      <w:r>
        <w:rPr>
          <w:spacing w:val="1"/>
        </w:rPr>
        <w:t xml:space="preserve"> </w:t>
      </w:r>
      <w:r>
        <w:t>музыки,</w:t>
      </w:r>
      <w:r>
        <w:rPr>
          <w:spacing w:val="1"/>
        </w:rPr>
        <w:t xml:space="preserve"> </w:t>
      </w:r>
      <w:r>
        <w:t>правил</w:t>
      </w:r>
      <w:r>
        <w:rPr>
          <w:spacing w:val="1"/>
        </w:rPr>
        <w:t xml:space="preserve"> </w:t>
      </w:r>
      <w:r>
        <w:t>поведения</w:t>
      </w:r>
      <w:r>
        <w:rPr>
          <w:spacing w:val="-1"/>
        </w:rPr>
        <w:t xml:space="preserve"> </w:t>
      </w:r>
      <w:r>
        <w:t>в</w:t>
      </w:r>
      <w:r>
        <w:rPr>
          <w:spacing w:val="-2"/>
        </w:rPr>
        <w:t xml:space="preserve"> </w:t>
      </w:r>
      <w:r>
        <w:t>концертном зале,</w:t>
      </w:r>
      <w:r>
        <w:rPr>
          <w:spacing w:val="-2"/>
        </w:rPr>
        <w:t xml:space="preserve"> </w:t>
      </w:r>
      <w:r>
        <w:t>театре</w:t>
      </w:r>
      <w:r>
        <w:rPr>
          <w:spacing w:val="-3"/>
        </w:rPr>
        <w:t xml:space="preserve"> </w:t>
      </w:r>
      <w:r>
        <w:t>оперы</w:t>
      </w:r>
      <w:r>
        <w:rPr>
          <w:spacing w:val="-3"/>
        </w:rPr>
        <w:t xml:space="preserve"> </w:t>
      </w:r>
      <w:r>
        <w:t>и балета;</w:t>
      </w:r>
    </w:p>
    <w:p w:rsidR="00A5196F" w:rsidRDefault="0035780C">
      <w:pPr>
        <w:pStyle w:val="a3"/>
        <w:spacing w:line="350" w:lineRule="auto"/>
        <w:ind w:right="740"/>
      </w:pPr>
      <w:r>
        <w:t>вариативно:</w:t>
      </w:r>
      <w:r>
        <w:rPr>
          <w:spacing w:val="1"/>
        </w:rPr>
        <w:t xml:space="preserve"> </w:t>
      </w:r>
      <w:r>
        <w:t>работа</w:t>
      </w:r>
      <w:r>
        <w:rPr>
          <w:spacing w:val="1"/>
        </w:rPr>
        <w:t xml:space="preserve"> </w:t>
      </w:r>
      <w:r>
        <w:t>с</w:t>
      </w:r>
      <w:r>
        <w:rPr>
          <w:spacing w:val="1"/>
        </w:rPr>
        <w:t xml:space="preserve"> </w:t>
      </w:r>
      <w:r>
        <w:t>интерактивной</w:t>
      </w:r>
      <w:r>
        <w:rPr>
          <w:spacing w:val="1"/>
        </w:rPr>
        <w:t xml:space="preserve"> </w:t>
      </w:r>
      <w:r>
        <w:t>картой</w:t>
      </w:r>
      <w:r>
        <w:rPr>
          <w:spacing w:val="1"/>
        </w:rPr>
        <w:t xml:space="preserve"> </w:t>
      </w:r>
      <w:r>
        <w:t>(география</w:t>
      </w:r>
      <w:r>
        <w:rPr>
          <w:spacing w:val="1"/>
        </w:rPr>
        <w:t xml:space="preserve"> </w:t>
      </w:r>
      <w:r>
        <w:t>путешествий,</w:t>
      </w:r>
      <w:r>
        <w:rPr>
          <w:spacing w:val="1"/>
        </w:rPr>
        <w:t xml:space="preserve"> </w:t>
      </w:r>
      <w:r>
        <w:t>гастролей),</w:t>
      </w:r>
      <w:r>
        <w:rPr>
          <w:spacing w:val="1"/>
        </w:rPr>
        <w:t xml:space="preserve"> </w:t>
      </w:r>
      <w:r>
        <w:t>лентой</w:t>
      </w:r>
      <w:r>
        <w:rPr>
          <w:spacing w:val="1"/>
        </w:rPr>
        <w:t xml:space="preserve"> </w:t>
      </w:r>
      <w:r>
        <w:t>времени</w:t>
      </w:r>
      <w:r>
        <w:rPr>
          <w:spacing w:val="1"/>
        </w:rPr>
        <w:t xml:space="preserve"> </w:t>
      </w:r>
      <w:r>
        <w:t>(имена,</w:t>
      </w:r>
      <w:r>
        <w:rPr>
          <w:spacing w:val="1"/>
        </w:rPr>
        <w:t xml:space="preserve"> </w:t>
      </w:r>
      <w:r>
        <w:t>факты,</w:t>
      </w:r>
      <w:r>
        <w:rPr>
          <w:spacing w:val="1"/>
        </w:rPr>
        <w:t xml:space="preserve"> </w:t>
      </w:r>
      <w:r>
        <w:t>явления,</w:t>
      </w:r>
      <w:r>
        <w:rPr>
          <w:spacing w:val="1"/>
        </w:rPr>
        <w:t xml:space="preserve"> </w:t>
      </w:r>
      <w:r>
        <w:t>музыкальные</w:t>
      </w:r>
      <w:r>
        <w:rPr>
          <w:spacing w:val="1"/>
        </w:rPr>
        <w:t xml:space="preserve"> </w:t>
      </w:r>
      <w:r>
        <w:lastRenderedPageBreak/>
        <w:t>произведения);</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1"/>
        </w:rPr>
        <w:t xml:space="preserve"> </w:t>
      </w:r>
      <w:r>
        <w:t>классе;</w:t>
      </w:r>
      <w:r>
        <w:rPr>
          <w:spacing w:val="1"/>
        </w:rPr>
        <w:t xml:space="preserve"> </w:t>
      </w:r>
      <w:r>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1"/>
        </w:rPr>
        <w:t xml:space="preserve"> </w:t>
      </w:r>
      <w:r>
        <w:t>произведений</w:t>
      </w:r>
      <w:r>
        <w:rPr>
          <w:spacing w:val="-1"/>
        </w:rPr>
        <w:t xml:space="preserve"> </w:t>
      </w:r>
      <w:r>
        <w:t>для домашнего прослушивания.</w:t>
      </w:r>
    </w:p>
    <w:p w:rsidR="00A5196F" w:rsidRDefault="0035780C" w:rsidP="0051210D">
      <w:pPr>
        <w:pStyle w:val="a7"/>
        <w:numPr>
          <w:ilvl w:val="3"/>
          <w:numId w:val="36"/>
        </w:numPr>
        <w:tabs>
          <w:tab w:val="left" w:pos="2761"/>
        </w:tabs>
        <w:spacing w:line="319" w:lineRule="exact"/>
        <w:ind w:hanging="1052"/>
        <w:jc w:val="center"/>
        <w:rPr>
          <w:sz w:val="28"/>
        </w:rPr>
      </w:pPr>
      <w:r>
        <w:rPr>
          <w:sz w:val="28"/>
        </w:rPr>
        <w:t>Музыка</w:t>
      </w:r>
      <w:r>
        <w:rPr>
          <w:spacing w:val="-4"/>
          <w:sz w:val="28"/>
        </w:rPr>
        <w:t xml:space="preserve"> </w:t>
      </w:r>
      <w:r>
        <w:rPr>
          <w:sz w:val="28"/>
        </w:rPr>
        <w:t>–</w:t>
      </w:r>
      <w:r>
        <w:rPr>
          <w:spacing w:val="-2"/>
          <w:sz w:val="28"/>
        </w:rPr>
        <w:t xml:space="preserve"> </w:t>
      </w:r>
      <w:r>
        <w:rPr>
          <w:sz w:val="28"/>
        </w:rPr>
        <w:t>зеркало эпохи.</w:t>
      </w:r>
    </w:p>
    <w:p w:rsidR="00A5196F" w:rsidRDefault="0035780C">
      <w:pPr>
        <w:pStyle w:val="a3"/>
        <w:spacing w:before="146" w:line="350" w:lineRule="auto"/>
        <w:ind w:right="736"/>
      </w:pPr>
      <w:r>
        <w:t>Содержание: искусство как отражение, с одной стороны</w:t>
      </w:r>
      <w:r>
        <w:rPr>
          <w:spacing w:val="70"/>
        </w:rPr>
        <w:t xml:space="preserve"> </w:t>
      </w:r>
      <w:r>
        <w:t>– образа жизни,</w:t>
      </w:r>
      <w:r>
        <w:rPr>
          <w:spacing w:val="1"/>
        </w:rPr>
        <w:t xml:space="preserve"> </w:t>
      </w:r>
      <w:r>
        <w:t>с другой – главных ценностей, идеалов конкретной эпохи. Стили барокко 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Полифонический и гомофонно-гармонический склад на примере творчества И.</w:t>
      </w:r>
      <w:r>
        <w:rPr>
          <w:spacing w:val="1"/>
        </w:rPr>
        <w:t xml:space="preserve"> </w:t>
      </w:r>
      <w:r>
        <w:t>Баха</w:t>
      </w:r>
      <w:r>
        <w:rPr>
          <w:spacing w:val="-1"/>
        </w:rPr>
        <w:t xml:space="preserve"> </w:t>
      </w:r>
      <w:r>
        <w:t>и Л.</w:t>
      </w:r>
      <w:r>
        <w:rPr>
          <w:spacing w:val="-1"/>
        </w:rPr>
        <w:t xml:space="preserve"> </w:t>
      </w:r>
      <w:r>
        <w:t>Бетховена.</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50" w:lineRule="auto"/>
        <w:ind w:right="745"/>
        <w:jc w:val="left"/>
      </w:pPr>
      <w:r>
        <w:t>знакомство</w:t>
      </w:r>
      <w:r>
        <w:rPr>
          <w:spacing w:val="3"/>
        </w:rPr>
        <w:t xml:space="preserve"> </w:t>
      </w:r>
      <w:r>
        <w:t>с</w:t>
      </w:r>
      <w:r>
        <w:rPr>
          <w:spacing w:val="68"/>
        </w:rPr>
        <w:t xml:space="preserve"> </w:t>
      </w:r>
      <w:r>
        <w:t>образцами</w:t>
      </w:r>
      <w:r>
        <w:rPr>
          <w:spacing w:val="2"/>
        </w:rPr>
        <w:t xml:space="preserve"> </w:t>
      </w:r>
      <w:r>
        <w:t>полифонической</w:t>
      </w:r>
      <w:r>
        <w:rPr>
          <w:spacing w:val="2"/>
        </w:rPr>
        <w:t xml:space="preserve"> </w:t>
      </w:r>
      <w:r>
        <w:t>и</w:t>
      </w:r>
      <w:r>
        <w:rPr>
          <w:spacing w:val="68"/>
        </w:rPr>
        <w:t xml:space="preserve"> </w:t>
      </w:r>
      <w:r>
        <w:t>гомофонно-гармонической</w:t>
      </w:r>
      <w:r>
        <w:rPr>
          <w:spacing w:val="-67"/>
        </w:rPr>
        <w:t xml:space="preserve"> </w:t>
      </w:r>
      <w:r>
        <w:t>музыки;</w:t>
      </w:r>
    </w:p>
    <w:p w:rsidR="00A5196F" w:rsidRDefault="0035780C">
      <w:pPr>
        <w:pStyle w:val="a3"/>
        <w:spacing w:line="350" w:lineRule="auto"/>
        <w:ind w:right="745"/>
        <w:jc w:val="left"/>
      </w:pPr>
      <w:r>
        <w:t>разучивание,</w:t>
      </w:r>
      <w:r>
        <w:rPr>
          <w:spacing w:val="29"/>
        </w:rPr>
        <w:t xml:space="preserve"> </w:t>
      </w:r>
      <w:r>
        <w:t>исполнение</w:t>
      </w:r>
      <w:r>
        <w:rPr>
          <w:spacing w:val="29"/>
        </w:rPr>
        <w:t xml:space="preserve"> </w:t>
      </w:r>
      <w:r>
        <w:t>не</w:t>
      </w:r>
      <w:r>
        <w:rPr>
          <w:spacing w:val="29"/>
        </w:rPr>
        <w:t xml:space="preserve"> </w:t>
      </w:r>
      <w:r>
        <w:t>менее</w:t>
      </w:r>
      <w:r>
        <w:rPr>
          <w:spacing w:val="29"/>
        </w:rPr>
        <w:t xml:space="preserve"> </w:t>
      </w:r>
      <w:r>
        <w:t>одного</w:t>
      </w:r>
      <w:r>
        <w:rPr>
          <w:spacing w:val="30"/>
        </w:rPr>
        <w:t xml:space="preserve"> </w:t>
      </w:r>
      <w:r>
        <w:t>вокального</w:t>
      </w:r>
      <w:r>
        <w:rPr>
          <w:spacing w:val="30"/>
        </w:rPr>
        <w:t xml:space="preserve"> </w:t>
      </w:r>
      <w:r>
        <w:t>произведения,</w:t>
      </w:r>
      <w:r>
        <w:rPr>
          <w:spacing w:val="-67"/>
        </w:rPr>
        <w:t xml:space="preserve"> </w:t>
      </w:r>
      <w:r>
        <w:t>сочиненного</w:t>
      </w:r>
      <w:r>
        <w:rPr>
          <w:spacing w:val="-1"/>
        </w:rPr>
        <w:t xml:space="preserve"> </w:t>
      </w:r>
      <w:r>
        <w:t>композитором-классиком</w:t>
      </w:r>
      <w:r>
        <w:rPr>
          <w:spacing w:val="-2"/>
        </w:rPr>
        <w:t xml:space="preserve"> </w:t>
      </w:r>
      <w:r>
        <w:t>(из</w:t>
      </w:r>
      <w:r>
        <w:rPr>
          <w:spacing w:val="-3"/>
        </w:rPr>
        <w:t xml:space="preserve"> </w:t>
      </w:r>
      <w:r>
        <w:t>числа</w:t>
      </w:r>
      <w:r>
        <w:rPr>
          <w:spacing w:val="-6"/>
        </w:rPr>
        <w:t xml:space="preserve"> </w:t>
      </w:r>
      <w:r>
        <w:t>изучаемых</w:t>
      </w:r>
      <w:r>
        <w:rPr>
          <w:spacing w:val="-1"/>
        </w:rPr>
        <w:t xml:space="preserve"> </w:t>
      </w:r>
      <w:r>
        <w:t>в</w:t>
      </w:r>
      <w:r>
        <w:rPr>
          <w:spacing w:val="-2"/>
        </w:rPr>
        <w:t xml:space="preserve"> </w:t>
      </w:r>
      <w:r>
        <w:t>данном</w:t>
      </w:r>
      <w:r>
        <w:rPr>
          <w:spacing w:val="-2"/>
        </w:rPr>
        <w:t xml:space="preserve"> </w:t>
      </w:r>
      <w:r>
        <w:t>разделе);</w:t>
      </w:r>
    </w:p>
    <w:p w:rsidR="00A5196F" w:rsidRDefault="0035780C">
      <w:pPr>
        <w:pStyle w:val="a3"/>
        <w:spacing w:line="320" w:lineRule="exact"/>
        <w:ind w:left="1709" w:firstLine="0"/>
        <w:jc w:val="left"/>
      </w:pPr>
      <w:r>
        <w:t>исполнение</w:t>
      </w:r>
      <w:r>
        <w:rPr>
          <w:spacing w:val="-4"/>
        </w:rPr>
        <w:t xml:space="preserve"> </w:t>
      </w:r>
      <w:r>
        <w:t>вокальных,</w:t>
      </w:r>
      <w:r>
        <w:rPr>
          <w:spacing w:val="-7"/>
        </w:rPr>
        <w:t xml:space="preserve"> </w:t>
      </w:r>
      <w:r>
        <w:t>ритмических,</w:t>
      </w:r>
      <w:r>
        <w:rPr>
          <w:spacing w:val="-7"/>
        </w:rPr>
        <w:t xml:space="preserve"> </w:t>
      </w:r>
      <w:r>
        <w:t>речевых</w:t>
      </w:r>
      <w:r>
        <w:rPr>
          <w:spacing w:val="-3"/>
        </w:rPr>
        <w:t xml:space="preserve"> </w:t>
      </w:r>
      <w:r>
        <w:t>канонов;</w:t>
      </w:r>
    </w:p>
    <w:p w:rsidR="00A5196F" w:rsidRDefault="0035780C">
      <w:pPr>
        <w:pStyle w:val="a3"/>
        <w:spacing w:before="69" w:line="348"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before="4" w:line="350" w:lineRule="auto"/>
        <w:ind w:right="743"/>
      </w:pPr>
      <w:r>
        <w:t>вариативно:</w:t>
      </w:r>
      <w:r>
        <w:rPr>
          <w:spacing w:val="1"/>
        </w:rPr>
        <w:t xml:space="preserve"> </w:t>
      </w: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барокко</w:t>
      </w:r>
      <w:r>
        <w:rPr>
          <w:spacing w:val="1"/>
        </w:rPr>
        <w:t xml:space="preserve"> </w:t>
      </w:r>
      <w:r>
        <w:t>и</w:t>
      </w:r>
      <w:r>
        <w:rPr>
          <w:spacing w:val="1"/>
        </w:rPr>
        <w:t xml:space="preserve"> </w:t>
      </w:r>
      <w:r>
        <w:t>классицизм (на примере музыкального искусства, либо музыки и живописи,</w:t>
      </w:r>
      <w:r>
        <w:rPr>
          <w:spacing w:val="1"/>
        </w:rPr>
        <w:t xml:space="preserve"> </w:t>
      </w:r>
      <w:r>
        <w:t>музыки и архитектуры); просмотр художественных фильмов и телепередач,</w:t>
      </w:r>
      <w:r>
        <w:rPr>
          <w:spacing w:val="1"/>
        </w:rPr>
        <w:t xml:space="preserve"> </w:t>
      </w:r>
      <w:r>
        <w:t>посвященных</w:t>
      </w:r>
      <w:r>
        <w:rPr>
          <w:spacing w:val="1"/>
        </w:rPr>
        <w:t xml:space="preserve"> </w:t>
      </w:r>
      <w:r>
        <w:t>стилям</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творческому</w:t>
      </w:r>
      <w:r>
        <w:rPr>
          <w:spacing w:val="1"/>
        </w:rPr>
        <w:t xml:space="preserve"> </w:t>
      </w:r>
      <w:r>
        <w:t>пути</w:t>
      </w:r>
      <w:r>
        <w:rPr>
          <w:spacing w:val="1"/>
        </w:rPr>
        <w:t xml:space="preserve"> </w:t>
      </w:r>
      <w:r>
        <w:t>изучаемых</w:t>
      </w:r>
      <w:r>
        <w:rPr>
          <w:spacing w:val="1"/>
        </w:rPr>
        <w:t xml:space="preserve"> </w:t>
      </w:r>
      <w:r>
        <w:t>композиторов.</w:t>
      </w:r>
    </w:p>
    <w:p w:rsidR="00A5196F" w:rsidRDefault="0035780C" w:rsidP="0051210D">
      <w:pPr>
        <w:pStyle w:val="a7"/>
        <w:numPr>
          <w:ilvl w:val="3"/>
          <w:numId w:val="36"/>
        </w:numPr>
        <w:tabs>
          <w:tab w:val="left" w:pos="2761"/>
        </w:tabs>
        <w:spacing w:line="319" w:lineRule="exact"/>
        <w:ind w:hanging="1052"/>
        <w:jc w:val="center"/>
        <w:rPr>
          <w:sz w:val="28"/>
        </w:rPr>
      </w:pPr>
      <w:r>
        <w:rPr>
          <w:sz w:val="28"/>
        </w:rPr>
        <w:t>Музыкальный</w:t>
      </w:r>
      <w:r>
        <w:rPr>
          <w:spacing w:val="-6"/>
          <w:sz w:val="28"/>
        </w:rPr>
        <w:t xml:space="preserve"> </w:t>
      </w:r>
      <w:r>
        <w:rPr>
          <w:sz w:val="28"/>
        </w:rPr>
        <w:t>образ.</w:t>
      </w:r>
    </w:p>
    <w:p w:rsidR="00A5196F" w:rsidRDefault="0035780C">
      <w:pPr>
        <w:pStyle w:val="a3"/>
        <w:spacing w:before="149" w:line="350" w:lineRule="auto"/>
        <w:ind w:right="736"/>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1"/>
        </w:rPr>
        <w:t xml:space="preserve"> </w:t>
      </w:r>
      <w:r>
        <w:t>Судьба</w:t>
      </w:r>
      <w:r>
        <w:rPr>
          <w:spacing w:val="1"/>
        </w:rPr>
        <w:t xml:space="preserve"> </w:t>
      </w:r>
      <w:r>
        <w:t>человека</w:t>
      </w:r>
      <w:r>
        <w:rPr>
          <w:spacing w:val="1"/>
        </w:rPr>
        <w:t xml:space="preserve"> </w:t>
      </w:r>
      <w:r>
        <w:t>–</w:t>
      </w:r>
      <w:r>
        <w:rPr>
          <w:spacing w:val="1"/>
        </w:rPr>
        <w:t xml:space="preserve"> </w:t>
      </w:r>
      <w:r>
        <w:t>судьба</w:t>
      </w:r>
      <w:r>
        <w:rPr>
          <w:spacing w:val="1"/>
        </w:rPr>
        <w:t xml:space="preserve"> </w:t>
      </w:r>
      <w:r>
        <w:t>человечества</w:t>
      </w:r>
      <w:r>
        <w:rPr>
          <w:spacing w:val="1"/>
        </w:rPr>
        <w:t xml:space="preserve"> </w:t>
      </w:r>
      <w:r>
        <w:t>(на</w:t>
      </w:r>
      <w:r>
        <w:rPr>
          <w:spacing w:val="1"/>
        </w:rPr>
        <w:t xml:space="preserve"> </w:t>
      </w:r>
      <w:r>
        <w:t>примере творчества Л. Бетховена, Ф. Шуберта и других композиторов). Стили</w:t>
      </w:r>
      <w:r>
        <w:rPr>
          <w:spacing w:val="1"/>
        </w:rPr>
        <w:t xml:space="preserve"> </w:t>
      </w:r>
      <w:r>
        <w:t>классицизм</w:t>
      </w:r>
      <w:r>
        <w:rPr>
          <w:spacing w:val="1"/>
        </w:rPr>
        <w:t xml:space="preserve"> </w:t>
      </w:r>
      <w:r>
        <w:t>и</w:t>
      </w:r>
      <w:r>
        <w:rPr>
          <w:spacing w:val="1"/>
        </w:rPr>
        <w:t xml:space="preserve"> </w:t>
      </w:r>
      <w:r>
        <w:t>романтизм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36"/>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71"/>
        </w:rPr>
        <w:t xml:space="preserve"> </w:t>
      </w:r>
      <w:r>
        <w:t>произведений,</w:t>
      </w:r>
      <w:r>
        <w:rPr>
          <w:spacing w:val="1"/>
        </w:rPr>
        <w:t xml:space="preserve"> </w:t>
      </w:r>
      <w:r>
        <w:t>сопереживание</w:t>
      </w:r>
      <w:r>
        <w:rPr>
          <w:spacing w:val="1"/>
        </w:rPr>
        <w:t xml:space="preserve"> </w:t>
      </w:r>
      <w:r>
        <w:t>музыкальному</w:t>
      </w:r>
      <w:r>
        <w:rPr>
          <w:spacing w:val="1"/>
        </w:rPr>
        <w:t xml:space="preserve"> </w:t>
      </w:r>
      <w:r>
        <w:t>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67"/>
        </w:rPr>
        <w:t xml:space="preserve"> </w:t>
      </w:r>
      <w:r>
        <w:t>произведения;</w:t>
      </w:r>
    </w:p>
    <w:p w:rsidR="00A5196F" w:rsidRDefault="0035780C">
      <w:pPr>
        <w:pStyle w:val="a3"/>
        <w:spacing w:line="350" w:lineRule="auto"/>
        <w:ind w:right="743"/>
      </w:pPr>
      <w:r>
        <w:t>узнавание на слух мелодий, интонаций, ритмов, элементов музыкального</w:t>
      </w:r>
      <w:r>
        <w:rPr>
          <w:spacing w:val="-67"/>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70"/>
        </w:rPr>
        <w:t xml:space="preserve"> </w:t>
      </w:r>
      <w:r>
        <w:t>наиболее</w:t>
      </w:r>
      <w:r>
        <w:rPr>
          <w:spacing w:val="1"/>
        </w:rPr>
        <w:t xml:space="preserve"> </w:t>
      </w:r>
      <w:r>
        <w:lastRenderedPageBreak/>
        <w:t>яркие</w:t>
      </w:r>
      <w:r>
        <w:rPr>
          <w:spacing w:val="-1"/>
        </w:rPr>
        <w:t xml:space="preserve"> </w:t>
      </w:r>
      <w:r>
        <w:t>темы,</w:t>
      </w:r>
      <w:r>
        <w:rPr>
          <w:spacing w:val="-1"/>
        </w:rPr>
        <w:t xml:space="preserve"> </w:t>
      </w:r>
      <w:r>
        <w:t>ритмоинтонации;</w:t>
      </w:r>
    </w:p>
    <w:p w:rsidR="00A5196F" w:rsidRDefault="0035780C">
      <w:pPr>
        <w:pStyle w:val="a3"/>
        <w:spacing w:line="350" w:lineRule="auto"/>
        <w:ind w:right="74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3"/>
        </w:rPr>
        <w:t xml:space="preserve"> </w:t>
      </w:r>
      <w:r>
        <w:t>образа;</w:t>
      </w:r>
    </w:p>
    <w:p w:rsidR="00A5196F" w:rsidRDefault="0035780C">
      <w:pPr>
        <w:pStyle w:val="a3"/>
        <w:spacing w:line="350"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line="350" w:lineRule="auto"/>
        <w:ind w:right="739"/>
      </w:pPr>
      <w:r>
        <w:t>вариативно:</w:t>
      </w:r>
      <w:r>
        <w:rPr>
          <w:spacing w:val="1"/>
        </w:rPr>
        <w:t xml:space="preserve"> </w:t>
      </w:r>
      <w:r>
        <w:t>сочинение</w:t>
      </w:r>
      <w:r>
        <w:rPr>
          <w:spacing w:val="1"/>
        </w:rPr>
        <w:t xml:space="preserve"> </w:t>
      </w:r>
      <w:r>
        <w:t>музыки,</w:t>
      </w:r>
      <w:r>
        <w:rPr>
          <w:spacing w:val="1"/>
        </w:rPr>
        <w:t xml:space="preserve"> </w:t>
      </w:r>
      <w:r>
        <w:t>импровизация;</w:t>
      </w:r>
      <w:r>
        <w:rPr>
          <w:spacing w:val="1"/>
        </w:rPr>
        <w:t xml:space="preserve"> </w:t>
      </w:r>
      <w:r>
        <w:t>литературное,</w:t>
      </w:r>
      <w:r>
        <w:rPr>
          <w:spacing w:val="-67"/>
        </w:rPr>
        <w:t xml:space="preserve"> </w:t>
      </w:r>
      <w:r>
        <w:t>художественное творчество, созвучное кругу образов изучаемого композитора;</w:t>
      </w:r>
      <w:r>
        <w:rPr>
          <w:spacing w:val="-67"/>
        </w:rPr>
        <w:t xml:space="preserve"> </w:t>
      </w:r>
      <w:r>
        <w:t>составление</w:t>
      </w:r>
      <w:r>
        <w:rPr>
          <w:spacing w:val="39"/>
        </w:rPr>
        <w:t xml:space="preserve"> </w:t>
      </w:r>
      <w:r>
        <w:t>сравнительной</w:t>
      </w:r>
      <w:r>
        <w:rPr>
          <w:spacing w:val="40"/>
        </w:rPr>
        <w:t xml:space="preserve"> </w:t>
      </w:r>
      <w:r>
        <w:t>таблицы</w:t>
      </w:r>
      <w:r>
        <w:rPr>
          <w:spacing w:val="40"/>
        </w:rPr>
        <w:t xml:space="preserve"> </w:t>
      </w:r>
      <w:r>
        <w:t>стилей</w:t>
      </w:r>
      <w:r>
        <w:rPr>
          <w:spacing w:val="37"/>
        </w:rPr>
        <w:t xml:space="preserve"> </w:t>
      </w:r>
      <w:r>
        <w:t>классицизм</w:t>
      </w:r>
      <w:r>
        <w:rPr>
          <w:spacing w:val="38"/>
        </w:rPr>
        <w:t xml:space="preserve"> </w:t>
      </w:r>
      <w:r>
        <w:t>и</w:t>
      </w:r>
      <w:r>
        <w:rPr>
          <w:spacing w:val="35"/>
        </w:rPr>
        <w:t xml:space="preserve"> </w:t>
      </w:r>
      <w:r>
        <w:t>романтизм</w:t>
      </w:r>
      <w:r>
        <w:rPr>
          <w:spacing w:val="39"/>
        </w:rPr>
        <w:t xml:space="preserve"> </w:t>
      </w:r>
      <w:r>
        <w:t>(только</w:t>
      </w:r>
      <w:r>
        <w:rPr>
          <w:spacing w:val="-68"/>
        </w:rPr>
        <w:t xml:space="preserve"> </w:t>
      </w:r>
      <w:r>
        <w:t>на</w:t>
      </w:r>
      <w:r>
        <w:rPr>
          <w:spacing w:val="-1"/>
        </w:rPr>
        <w:t xml:space="preserve"> </w:t>
      </w:r>
      <w:r>
        <w:t>примере</w:t>
      </w:r>
      <w:r>
        <w:rPr>
          <w:spacing w:val="-1"/>
        </w:rPr>
        <w:t xml:space="preserve"> </w:t>
      </w:r>
      <w:r>
        <w:t>музыки,</w:t>
      </w:r>
      <w:r>
        <w:rPr>
          <w:spacing w:val="-3"/>
        </w:rPr>
        <w:t xml:space="preserve"> </w:t>
      </w:r>
      <w:r>
        <w:t>либо в</w:t>
      </w:r>
      <w:r>
        <w:rPr>
          <w:spacing w:val="-1"/>
        </w:rPr>
        <w:t xml:space="preserve"> </w:t>
      </w:r>
      <w:r>
        <w:t>музыке</w:t>
      </w:r>
      <w:r>
        <w:rPr>
          <w:spacing w:val="-1"/>
        </w:rPr>
        <w:t xml:space="preserve"> </w:t>
      </w:r>
      <w:r>
        <w:t>и</w:t>
      </w:r>
      <w:r>
        <w:rPr>
          <w:spacing w:val="-3"/>
        </w:rPr>
        <w:t xml:space="preserve"> </w:t>
      </w:r>
      <w:r>
        <w:t>живописи,</w:t>
      </w:r>
      <w:r>
        <w:rPr>
          <w:spacing w:val="-2"/>
        </w:rPr>
        <w:t xml:space="preserve"> </w:t>
      </w:r>
      <w:r>
        <w:t>в</w:t>
      </w:r>
      <w:r>
        <w:rPr>
          <w:spacing w:val="-2"/>
        </w:rPr>
        <w:t xml:space="preserve"> </w:t>
      </w:r>
      <w:r>
        <w:t>музыке</w:t>
      </w:r>
      <w:r>
        <w:rPr>
          <w:spacing w:val="-1"/>
        </w:rPr>
        <w:t xml:space="preserve"> </w:t>
      </w:r>
      <w:r>
        <w:t>и</w:t>
      </w:r>
      <w:r>
        <w:rPr>
          <w:spacing w:val="-3"/>
        </w:rPr>
        <w:t xml:space="preserve"> </w:t>
      </w:r>
      <w:r>
        <w:t>литературе).</w:t>
      </w:r>
    </w:p>
    <w:p w:rsidR="00A5196F" w:rsidRDefault="0035780C" w:rsidP="0051210D">
      <w:pPr>
        <w:pStyle w:val="a7"/>
        <w:numPr>
          <w:ilvl w:val="3"/>
          <w:numId w:val="36"/>
        </w:numPr>
        <w:tabs>
          <w:tab w:val="left" w:pos="2761"/>
        </w:tabs>
        <w:spacing w:line="321" w:lineRule="exact"/>
        <w:ind w:hanging="1052"/>
        <w:jc w:val="center"/>
        <w:rPr>
          <w:sz w:val="28"/>
        </w:rPr>
      </w:pPr>
      <w:r>
        <w:rPr>
          <w:sz w:val="28"/>
        </w:rPr>
        <w:t>Музыкальная</w:t>
      </w:r>
      <w:r>
        <w:rPr>
          <w:spacing w:val="-5"/>
          <w:sz w:val="28"/>
        </w:rPr>
        <w:t xml:space="preserve"> </w:t>
      </w:r>
      <w:r>
        <w:rPr>
          <w:sz w:val="28"/>
        </w:rPr>
        <w:t>драматургия.</w:t>
      </w:r>
    </w:p>
    <w:p w:rsidR="00A5196F" w:rsidRDefault="0035780C">
      <w:pPr>
        <w:pStyle w:val="a3"/>
        <w:spacing w:before="69" w:line="350" w:lineRule="auto"/>
        <w:ind w:right="739"/>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 музыкального развития: повтор, контраст, разработка. Музыкальная</w:t>
      </w:r>
      <w:r>
        <w:rPr>
          <w:spacing w:val="-67"/>
        </w:rPr>
        <w:t xml:space="preserve"> </w:t>
      </w:r>
      <w:r>
        <w:t>форма</w:t>
      </w:r>
      <w:r>
        <w:rPr>
          <w:spacing w:val="-4"/>
        </w:rPr>
        <w:t xml:space="preserve"> </w:t>
      </w:r>
      <w:r>
        <w:t>– строение музыкального</w:t>
      </w:r>
      <w:r>
        <w:rPr>
          <w:spacing w:val="-2"/>
        </w:rPr>
        <w:t xml:space="preserve"> </w:t>
      </w:r>
      <w:r>
        <w:t>произведения.</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4"/>
      </w:pPr>
      <w:r>
        <w:t>наблюдение за развитием музыкальных тем, образов, восприятие логики</w:t>
      </w:r>
      <w:r>
        <w:rPr>
          <w:spacing w:val="1"/>
        </w:rPr>
        <w:t xml:space="preserve"> </w:t>
      </w:r>
      <w:r>
        <w:t>музыкального</w:t>
      </w:r>
      <w:r>
        <w:rPr>
          <w:spacing w:val="-3"/>
        </w:rPr>
        <w:t xml:space="preserve"> </w:t>
      </w:r>
      <w:r>
        <w:t>развития;</w:t>
      </w:r>
    </w:p>
    <w:p w:rsidR="00A5196F" w:rsidRDefault="0035780C">
      <w:pPr>
        <w:pStyle w:val="a3"/>
        <w:spacing w:line="350" w:lineRule="auto"/>
        <w:ind w:right="742"/>
      </w:pPr>
      <w:r>
        <w:t>умение слышать, запоминать основные изменения, последовательность</w:t>
      </w:r>
      <w:r>
        <w:rPr>
          <w:spacing w:val="1"/>
        </w:rPr>
        <w:t xml:space="preserve"> </w:t>
      </w:r>
      <w:r>
        <w:t>настроений,</w:t>
      </w:r>
      <w:r>
        <w:rPr>
          <w:spacing w:val="-4"/>
        </w:rPr>
        <w:t xml:space="preserve"> </w:t>
      </w:r>
      <w:r>
        <w:t>чувств,</w:t>
      </w:r>
      <w:r>
        <w:rPr>
          <w:spacing w:val="-6"/>
        </w:rPr>
        <w:t xml:space="preserve"> </w:t>
      </w:r>
      <w:r>
        <w:t>характеров</w:t>
      </w:r>
      <w:r>
        <w:rPr>
          <w:spacing w:val="-4"/>
        </w:rPr>
        <w:t xml:space="preserve"> </w:t>
      </w:r>
      <w:r>
        <w:t>в</w:t>
      </w:r>
      <w:r>
        <w:rPr>
          <w:spacing w:val="-4"/>
        </w:rPr>
        <w:t xml:space="preserve"> </w:t>
      </w:r>
      <w:r>
        <w:t>развертывании</w:t>
      </w:r>
      <w:r>
        <w:rPr>
          <w:spacing w:val="-2"/>
        </w:rPr>
        <w:t xml:space="preserve"> </w:t>
      </w:r>
      <w:r>
        <w:t>музыкальной</w:t>
      </w:r>
      <w:r>
        <w:rPr>
          <w:spacing w:val="-5"/>
        </w:rPr>
        <w:t xml:space="preserve"> </w:t>
      </w:r>
      <w:r>
        <w:t>драматургии;</w:t>
      </w:r>
    </w:p>
    <w:p w:rsidR="00A5196F" w:rsidRDefault="0035780C">
      <w:pPr>
        <w:pStyle w:val="a3"/>
        <w:spacing w:line="348" w:lineRule="auto"/>
        <w:ind w:right="746"/>
      </w:pPr>
      <w:r>
        <w:t>узнавание на слух музыкальных тем, их вариантов, видоизмененных в</w:t>
      </w:r>
      <w:r>
        <w:rPr>
          <w:spacing w:val="1"/>
        </w:rPr>
        <w:t xml:space="preserve"> </w:t>
      </w:r>
      <w:r>
        <w:t>процессе</w:t>
      </w:r>
      <w:r>
        <w:rPr>
          <w:spacing w:val="-4"/>
        </w:rPr>
        <w:t xml:space="preserve"> </w:t>
      </w:r>
      <w:r>
        <w:t>развития;</w:t>
      </w:r>
    </w:p>
    <w:p w:rsidR="00A5196F" w:rsidRDefault="0035780C">
      <w:pPr>
        <w:pStyle w:val="a3"/>
        <w:spacing w:before="4" w:line="350" w:lineRule="auto"/>
        <w:ind w:right="742"/>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3"/>
        </w:rPr>
        <w:t xml:space="preserve"> </w:t>
      </w:r>
      <w:r>
        <w:t>произведения;</w:t>
      </w:r>
    </w:p>
    <w:p w:rsidR="00A5196F" w:rsidRDefault="0035780C">
      <w:pPr>
        <w:pStyle w:val="a3"/>
        <w:spacing w:line="350" w:lineRule="auto"/>
        <w:ind w:right="736"/>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3"/>
        </w:rPr>
        <w:t xml:space="preserve"> </w:t>
      </w:r>
      <w:r>
        <w:t>образа в</w:t>
      </w:r>
      <w:r>
        <w:rPr>
          <w:spacing w:val="-1"/>
        </w:rPr>
        <w:t xml:space="preserve"> </w:t>
      </w:r>
      <w:r>
        <w:t>его развитии;</w:t>
      </w:r>
    </w:p>
    <w:p w:rsidR="00A5196F" w:rsidRDefault="0035780C">
      <w:pPr>
        <w:pStyle w:val="a3"/>
        <w:spacing w:line="350"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line="350" w:lineRule="auto"/>
        <w:ind w:right="740"/>
      </w:pPr>
      <w:r>
        <w:t>вариативно:</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программе</w:t>
      </w:r>
      <w:r>
        <w:rPr>
          <w:spacing w:val="1"/>
        </w:rPr>
        <w:t xml:space="preserve"> </w:t>
      </w:r>
      <w:r>
        <w:t>которого</w:t>
      </w:r>
      <w:r>
        <w:rPr>
          <w:spacing w:val="1"/>
        </w:rPr>
        <w:t xml:space="preserve"> </w:t>
      </w:r>
      <w:r>
        <w:t>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r>
        <w:rPr>
          <w:spacing w:val="1"/>
        </w:rPr>
        <w:t xml:space="preserve"> </w:t>
      </w:r>
      <w:r>
        <w:t>создание</w:t>
      </w:r>
      <w:r>
        <w:rPr>
          <w:spacing w:val="1"/>
        </w:rPr>
        <w:t xml:space="preserve"> </w:t>
      </w:r>
      <w:r>
        <w:t>сюжета</w:t>
      </w:r>
      <w:r>
        <w:rPr>
          <w:spacing w:val="67"/>
        </w:rPr>
        <w:t xml:space="preserve"> </w:t>
      </w:r>
      <w:r>
        <w:t>любительского</w:t>
      </w:r>
      <w:r>
        <w:rPr>
          <w:spacing w:val="68"/>
        </w:rPr>
        <w:t xml:space="preserve"> </w:t>
      </w:r>
      <w:r>
        <w:t>фильма</w:t>
      </w:r>
      <w:r>
        <w:rPr>
          <w:spacing w:val="67"/>
        </w:rPr>
        <w:t xml:space="preserve"> </w:t>
      </w:r>
      <w:r>
        <w:t>(в</w:t>
      </w:r>
      <w:r>
        <w:rPr>
          <w:spacing w:val="67"/>
        </w:rPr>
        <w:t xml:space="preserve"> </w:t>
      </w:r>
      <w:r>
        <w:t>том</w:t>
      </w:r>
      <w:r>
        <w:rPr>
          <w:spacing w:val="67"/>
        </w:rPr>
        <w:t xml:space="preserve"> </w:t>
      </w:r>
      <w:r>
        <w:t>числе</w:t>
      </w:r>
      <w:r>
        <w:rPr>
          <w:spacing w:val="66"/>
        </w:rPr>
        <w:t xml:space="preserve"> </w:t>
      </w:r>
      <w:r>
        <w:t>в</w:t>
      </w:r>
      <w:r>
        <w:rPr>
          <w:spacing w:val="66"/>
        </w:rPr>
        <w:t xml:space="preserve"> </w:t>
      </w:r>
      <w:r>
        <w:t>жанре</w:t>
      </w:r>
      <w:r>
        <w:rPr>
          <w:spacing w:val="67"/>
        </w:rPr>
        <w:t xml:space="preserve"> </w:t>
      </w:r>
      <w:r>
        <w:t>теневого</w:t>
      </w:r>
      <w:r>
        <w:rPr>
          <w:spacing w:val="68"/>
        </w:rPr>
        <w:t xml:space="preserve"> </w:t>
      </w:r>
      <w:r>
        <w:t>театра,</w:t>
      </w:r>
      <w:r>
        <w:rPr>
          <w:spacing w:val="-68"/>
        </w:rPr>
        <w:t xml:space="preserve"> </w:t>
      </w:r>
      <w:r>
        <w:t>мультфильма), основанного на развитии образов, музыкальной драматургии</w:t>
      </w:r>
      <w:r>
        <w:rPr>
          <w:spacing w:val="1"/>
        </w:rPr>
        <w:t xml:space="preserve"> </w:t>
      </w:r>
      <w:r>
        <w:t>одного</w:t>
      </w:r>
      <w:r>
        <w:rPr>
          <w:spacing w:val="-3"/>
        </w:rPr>
        <w:t xml:space="preserve"> </w:t>
      </w:r>
      <w:r>
        <w:t>из</w:t>
      </w:r>
      <w:r>
        <w:rPr>
          <w:spacing w:val="-1"/>
        </w:rPr>
        <w:t xml:space="preserve"> </w:t>
      </w:r>
      <w:r>
        <w:t>произведений композиторов-классиков.</w:t>
      </w:r>
    </w:p>
    <w:p w:rsidR="00A5196F" w:rsidRDefault="0035780C" w:rsidP="0051210D">
      <w:pPr>
        <w:pStyle w:val="a7"/>
        <w:numPr>
          <w:ilvl w:val="3"/>
          <w:numId w:val="36"/>
        </w:numPr>
        <w:tabs>
          <w:tab w:val="left" w:pos="2761"/>
        </w:tabs>
        <w:spacing w:line="322" w:lineRule="exact"/>
        <w:ind w:hanging="1052"/>
        <w:jc w:val="center"/>
        <w:rPr>
          <w:sz w:val="28"/>
        </w:rPr>
      </w:pPr>
      <w:r>
        <w:rPr>
          <w:sz w:val="28"/>
        </w:rPr>
        <w:t>Музыкальный</w:t>
      </w:r>
      <w:r>
        <w:rPr>
          <w:spacing w:val="-4"/>
          <w:sz w:val="28"/>
        </w:rPr>
        <w:t xml:space="preserve"> </w:t>
      </w:r>
      <w:r>
        <w:rPr>
          <w:sz w:val="28"/>
        </w:rPr>
        <w:t>стиль.</w:t>
      </w:r>
    </w:p>
    <w:p w:rsidR="00A5196F" w:rsidRDefault="0035780C">
      <w:pPr>
        <w:pStyle w:val="a3"/>
        <w:spacing w:before="141" w:line="350" w:lineRule="auto"/>
        <w:ind w:right="741"/>
      </w:pPr>
      <w:r>
        <w:t>Содержание: стиль как единство эстетических идеалов, круга образов,</w:t>
      </w:r>
      <w:r>
        <w:rPr>
          <w:spacing w:val="1"/>
        </w:rPr>
        <w:t xml:space="preserve"> </w:t>
      </w:r>
      <w:r>
        <w:lastRenderedPageBreak/>
        <w:t>драматургических приемов, музыкального языка. (на примере творчества В.</w:t>
      </w:r>
      <w:r>
        <w:rPr>
          <w:spacing w:val="1"/>
        </w:rPr>
        <w:t xml:space="preserve"> </w:t>
      </w:r>
      <w:r>
        <w:t>Моцарта,</w:t>
      </w:r>
      <w:r>
        <w:rPr>
          <w:spacing w:val="-2"/>
        </w:rPr>
        <w:t xml:space="preserve"> </w:t>
      </w:r>
      <w:r>
        <w:t>К.</w:t>
      </w:r>
      <w:r>
        <w:rPr>
          <w:spacing w:val="-3"/>
        </w:rPr>
        <w:t xml:space="preserve"> </w:t>
      </w:r>
      <w:r>
        <w:t>Дебюсси,</w:t>
      </w:r>
      <w:r>
        <w:rPr>
          <w:spacing w:val="-1"/>
        </w:rPr>
        <w:t xml:space="preserve"> </w:t>
      </w:r>
      <w:r>
        <w:t>А.</w:t>
      </w:r>
      <w:r>
        <w:rPr>
          <w:spacing w:val="-2"/>
        </w:rPr>
        <w:t xml:space="preserve"> </w:t>
      </w:r>
      <w:r>
        <w:t>Шенберга и</w:t>
      </w:r>
      <w:r>
        <w:rPr>
          <w:spacing w:val="-1"/>
        </w:rPr>
        <w:t xml:space="preserve"> </w:t>
      </w:r>
      <w:r>
        <w:t>других композиторов).</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tabs>
          <w:tab w:val="left" w:pos="3325"/>
          <w:tab w:val="left" w:pos="3761"/>
          <w:tab w:val="left" w:pos="5927"/>
          <w:tab w:val="left" w:pos="7047"/>
          <w:tab w:val="left" w:pos="7473"/>
          <w:tab w:val="left" w:pos="9042"/>
        </w:tabs>
        <w:spacing w:before="149" w:line="350" w:lineRule="auto"/>
        <w:ind w:right="743"/>
        <w:jc w:val="left"/>
      </w:pPr>
      <w:r>
        <w:t>обобщение</w:t>
      </w:r>
      <w:r>
        <w:tab/>
        <w:t>и</w:t>
      </w:r>
      <w:r>
        <w:tab/>
        <w:t>систематизация</w:t>
      </w:r>
      <w:r>
        <w:tab/>
        <w:t>знаний</w:t>
      </w:r>
      <w:r>
        <w:tab/>
        <w:t>о</w:t>
      </w:r>
      <w:r>
        <w:tab/>
        <w:t>различных</w:t>
      </w:r>
      <w:r>
        <w:tab/>
        <w:t>проявлениях</w:t>
      </w:r>
      <w:r>
        <w:rPr>
          <w:spacing w:val="-67"/>
        </w:rPr>
        <w:t xml:space="preserve"> </w:t>
      </w:r>
      <w:r>
        <w:t>музыкального</w:t>
      </w:r>
      <w:r>
        <w:rPr>
          <w:spacing w:val="-4"/>
        </w:rPr>
        <w:t xml:space="preserve"> </w:t>
      </w:r>
      <w:r>
        <w:t>стиля</w:t>
      </w:r>
      <w:r>
        <w:rPr>
          <w:spacing w:val="-3"/>
        </w:rPr>
        <w:t xml:space="preserve"> </w:t>
      </w:r>
      <w:r>
        <w:t>(стиль</w:t>
      </w:r>
      <w:r>
        <w:rPr>
          <w:spacing w:val="-4"/>
        </w:rPr>
        <w:t xml:space="preserve"> </w:t>
      </w:r>
      <w:r>
        <w:t>композитора,</w:t>
      </w:r>
      <w:r>
        <w:rPr>
          <w:spacing w:val="-2"/>
        </w:rPr>
        <w:t xml:space="preserve"> </w:t>
      </w:r>
      <w:r>
        <w:t>национальный</w:t>
      </w:r>
      <w:r>
        <w:rPr>
          <w:spacing w:val="-2"/>
        </w:rPr>
        <w:t xml:space="preserve"> </w:t>
      </w:r>
      <w:r>
        <w:t>стиль,</w:t>
      </w:r>
      <w:r>
        <w:rPr>
          <w:spacing w:val="2"/>
        </w:rPr>
        <w:t xml:space="preserve"> </w:t>
      </w:r>
      <w:r>
        <w:t>стиль</w:t>
      </w:r>
      <w:r>
        <w:rPr>
          <w:spacing w:val="-3"/>
        </w:rPr>
        <w:t xml:space="preserve"> </w:t>
      </w:r>
      <w:r>
        <w:t>эпохи);</w:t>
      </w:r>
    </w:p>
    <w:p w:rsidR="00A5196F" w:rsidRDefault="0035780C">
      <w:pPr>
        <w:pStyle w:val="a3"/>
        <w:tabs>
          <w:tab w:val="left" w:pos="3418"/>
          <w:tab w:val="left" w:pos="4147"/>
          <w:tab w:val="left" w:pos="5732"/>
          <w:tab w:val="left" w:pos="7708"/>
          <w:tab w:val="left" w:pos="8157"/>
          <w:tab w:val="left" w:pos="9543"/>
        </w:tabs>
        <w:spacing w:line="350" w:lineRule="auto"/>
        <w:ind w:right="735"/>
        <w:jc w:val="left"/>
      </w:pPr>
      <w:r>
        <w:t>исполнение</w:t>
      </w:r>
      <w:r>
        <w:tab/>
        <w:t>2–3</w:t>
      </w:r>
      <w:r>
        <w:tab/>
        <w:t>вокальных</w:t>
      </w:r>
      <w:r>
        <w:tab/>
        <w:t>произведений</w:t>
      </w:r>
      <w:r>
        <w:tab/>
        <w:t>–</w:t>
      </w:r>
      <w:r>
        <w:tab/>
        <w:t>образцов</w:t>
      </w:r>
      <w:r>
        <w:tab/>
        <w:t>барокко,</w:t>
      </w:r>
      <w:r>
        <w:rPr>
          <w:spacing w:val="-67"/>
        </w:rPr>
        <w:t xml:space="preserve"> </w:t>
      </w:r>
      <w:r>
        <w:t>классицизма,</w:t>
      </w:r>
      <w:r>
        <w:rPr>
          <w:spacing w:val="-4"/>
        </w:rPr>
        <w:t xml:space="preserve"> </w:t>
      </w:r>
      <w:r>
        <w:t>романтизма,</w:t>
      </w:r>
      <w:r>
        <w:rPr>
          <w:spacing w:val="-4"/>
        </w:rPr>
        <w:t xml:space="preserve"> </w:t>
      </w:r>
      <w:r>
        <w:t>импрессионизма</w:t>
      </w:r>
      <w:r>
        <w:rPr>
          <w:spacing w:val="-4"/>
        </w:rPr>
        <w:t xml:space="preserve"> </w:t>
      </w:r>
      <w:r>
        <w:t>(подлинных</w:t>
      </w:r>
      <w:r>
        <w:rPr>
          <w:spacing w:val="-1"/>
        </w:rPr>
        <w:t xml:space="preserve"> </w:t>
      </w:r>
      <w:r>
        <w:t>или</w:t>
      </w:r>
      <w:r>
        <w:rPr>
          <w:spacing w:val="-5"/>
        </w:rPr>
        <w:t xml:space="preserve"> </w:t>
      </w:r>
      <w:r>
        <w:t>стилизованных);</w:t>
      </w:r>
    </w:p>
    <w:p w:rsidR="00A5196F" w:rsidRDefault="0035780C">
      <w:pPr>
        <w:pStyle w:val="a3"/>
        <w:tabs>
          <w:tab w:val="left" w:pos="3520"/>
          <w:tab w:val="left" w:pos="5026"/>
          <w:tab w:val="left" w:pos="5564"/>
          <w:tab w:val="left" w:pos="6634"/>
          <w:tab w:val="left" w:pos="7869"/>
          <w:tab w:val="left" w:pos="9223"/>
          <w:tab w:val="left" w:pos="9636"/>
        </w:tabs>
        <w:spacing w:line="350" w:lineRule="auto"/>
        <w:ind w:right="740"/>
        <w:jc w:val="left"/>
      </w:pPr>
      <w:r>
        <w:t>музыкальная</w:t>
      </w:r>
      <w:r>
        <w:tab/>
        <w:t>викторина</w:t>
      </w:r>
      <w:r>
        <w:tab/>
        <w:t>на</w:t>
      </w:r>
      <w:r>
        <w:tab/>
        <w:t>знание</w:t>
      </w:r>
      <w:r>
        <w:tab/>
        <w:t>музыки,</w:t>
      </w:r>
      <w:r>
        <w:tab/>
        <w:t>названий</w:t>
      </w:r>
      <w:r>
        <w:tab/>
        <w:t>и</w:t>
      </w:r>
      <w:r>
        <w:tab/>
        <w:t>авторов</w:t>
      </w:r>
      <w:r>
        <w:rPr>
          <w:spacing w:val="-67"/>
        </w:rPr>
        <w:t xml:space="preserve"> </w:t>
      </w:r>
      <w:r>
        <w:t>изученных произведений;</w:t>
      </w:r>
    </w:p>
    <w:p w:rsidR="00A5196F" w:rsidRDefault="0035780C">
      <w:pPr>
        <w:pStyle w:val="a3"/>
        <w:spacing w:before="69" w:line="348" w:lineRule="auto"/>
        <w:ind w:left="1709" w:right="2400" w:firstLine="0"/>
      </w:pPr>
      <w:r>
        <w:t>определение на слух в звучании незнакомого произведения:</w:t>
      </w:r>
      <w:r>
        <w:rPr>
          <w:spacing w:val="-67"/>
        </w:rPr>
        <w:t xml:space="preserve"> </w:t>
      </w:r>
      <w:r>
        <w:t>принадлежности</w:t>
      </w:r>
      <w:r>
        <w:rPr>
          <w:spacing w:val="-1"/>
        </w:rPr>
        <w:t xml:space="preserve"> </w:t>
      </w:r>
      <w:r>
        <w:t>к</w:t>
      </w:r>
      <w:r>
        <w:rPr>
          <w:spacing w:val="-2"/>
        </w:rPr>
        <w:t xml:space="preserve"> </w:t>
      </w:r>
      <w:r>
        <w:t>одному из изученных</w:t>
      </w:r>
      <w:r>
        <w:rPr>
          <w:spacing w:val="-2"/>
        </w:rPr>
        <w:t xml:space="preserve"> </w:t>
      </w:r>
      <w:r>
        <w:t>стилей;</w:t>
      </w:r>
    </w:p>
    <w:p w:rsidR="00A5196F" w:rsidRDefault="0035780C">
      <w:pPr>
        <w:pStyle w:val="a3"/>
        <w:spacing w:before="4" w:line="348" w:lineRule="auto"/>
        <w:ind w:right="741"/>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4"/>
        </w:rPr>
        <w:t xml:space="preserve"> </w:t>
      </w:r>
      <w:r>
        <w:t>инструментов);</w:t>
      </w:r>
    </w:p>
    <w:p w:rsidR="00A5196F" w:rsidRDefault="0035780C">
      <w:pPr>
        <w:pStyle w:val="a3"/>
        <w:spacing w:before="5"/>
        <w:ind w:left="1709" w:firstLine="0"/>
      </w:pPr>
      <w:r>
        <w:t>жанра,</w:t>
      </w:r>
      <w:r>
        <w:rPr>
          <w:spacing w:val="-4"/>
        </w:rPr>
        <w:t xml:space="preserve"> </w:t>
      </w:r>
      <w:r>
        <w:t>круга</w:t>
      </w:r>
      <w:r>
        <w:rPr>
          <w:spacing w:val="-2"/>
        </w:rPr>
        <w:t xml:space="preserve"> </w:t>
      </w:r>
      <w:r>
        <w:t>образов;</w:t>
      </w:r>
    </w:p>
    <w:p w:rsidR="00A5196F" w:rsidRDefault="0035780C">
      <w:pPr>
        <w:pStyle w:val="a3"/>
        <w:spacing w:before="149" w:line="350" w:lineRule="auto"/>
        <w:ind w:right="745"/>
      </w:pPr>
      <w:r>
        <w:t>способа</w:t>
      </w:r>
      <w:r>
        <w:rPr>
          <w:spacing w:val="1"/>
        </w:rPr>
        <w:t xml:space="preserve"> </w:t>
      </w:r>
      <w:r>
        <w:t>музыкального</w:t>
      </w:r>
      <w:r>
        <w:rPr>
          <w:spacing w:val="1"/>
        </w:rPr>
        <w:t xml:space="preserve"> </w:t>
      </w:r>
      <w:r>
        <w:t>изложения</w:t>
      </w:r>
      <w:r>
        <w:rPr>
          <w:spacing w:val="1"/>
        </w:rPr>
        <w:t xml:space="preserve"> </w:t>
      </w:r>
      <w:r>
        <w:t>и</w:t>
      </w:r>
      <w:r>
        <w:rPr>
          <w:spacing w:val="1"/>
        </w:rPr>
        <w:t xml:space="preserve"> </w:t>
      </w:r>
      <w:r>
        <w:t>развития</w:t>
      </w:r>
      <w:r>
        <w:rPr>
          <w:spacing w:val="1"/>
        </w:rPr>
        <w:t xml:space="preserve"> </w:t>
      </w:r>
      <w:r>
        <w:t>в</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музыкальных формах (гомофония, полифония, повтор, контраст, соотношение</w:t>
      </w:r>
      <w:r>
        <w:rPr>
          <w:spacing w:val="1"/>
        </w:rPr>
        <w:t xml:space="preserve"> </w:t>
      </w:r>
      <w:r>
        <w:t>разделов</w:t>
      </w:r>
      <w:r>
        <w:rPr>
          <w:spacing w:val="-1"/>
        </w:rPr>
        <w:t xml:space="preserve"> </w:t>
      </w:r>
      <w:r>
        <w:t>и</w:t>
      </w:r>
      <w:r>
        <w:rPr>
          <w:spacing w:val="-3"/>
        </w:rPr>
        <w:t xml:space="preserve"> </w:t>
      </w:r>
      <w:r>
        <w:t>частей в</w:t>
      </w:r>
      <w:r>
        <w:rPr>
          <w:spacing w:val="-1"/>
        </w:rPr>
        <w:t xml:space="preserve"> </w:t>
      </w:r>
      <w:r>
        <w:t>произведении);</w:t>
      </w:r>
    </w:p>
    <w:p w:rsidR="00A5196F" w:rsidRDefault="0035780C">
      <w:pPr>
        <w:pStyle w:val="a3"/>
        <w:spacing w:line="348" w:lineRule="auto"/>
        <w:ind w:right="742"/>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4"/>
        </w:rPr>
        <w:t xml:space="preserve"> </w:t>
      </w:r>
      <w:r>
        <w:t>искусства</w:t>
      </w:r>
      <w:r>
        <w:rPr>
          <w:spacing w:val="-4"/>
        </w:rPr>
        <w:t xml:space="preserve"> </w:t>
      </w:r>
      <w:r>
        <w:t>различных стилей</w:t>
      </w:r>
      <w:r>
        <w:rPr>
          <w:spacing w:val="-2"/>
        </w:rPr>
        <w:t xml:space="preserve"> </w:t>
      </w:r>
      <w:r>
        <w:t>XX века.</w:t>
      </w:r>
    </w:p>
    <w:p w:rsidR="00A5196F" w:rsidRDefault="0035780C" w:rsidP="0051210D">
      <w:pPr>
        <w:pStyle w:val="a7"/>
        <w:numPr>
          <w:ilvl w:val="2"/>
          <w:numId w:val="36"/>
        </w:numPr>
        <w:tabs>
          <w:tab w:val="left" w:pos="2552"/>
        </w:tabs>
        <w:spacing w:before="4"/>
        <w:ind w:left="2551" w:hanging="843"/>
        <w:rPr>
          <w:sz w:val="28"/>
        </w:rPr>
      </w:pPr>
      <w:r>
        <w:rPr>
          <w:sz w:val="28"/>
        </w:rPr>
        <w:t>Модуль</w:t>
      </w:r>
      <w:r>
        <w:rPr>
          <w:spacing w:val="-3"/>
          <w:sz w:val="28"/>
        </w:rPr>
        <w:t xml:space="preserve"> </w:t>
      </w:r>
      <w:r>
        <w:rPr>
          <w:sz w:val="28"/>
        </w:rPr>
        <w:t>№</w:t>
      </w:r>
      <w:r>
        <w:rPr>
          <w:spacing w:val="-4"/>
          <w:sz w:val="28"/>
        </w:rPr>
        <w:t xml:space="preserve"> </w:t>
      </w:r>
      <w:r>
        <w:rPr>
          <w:sz w:val="28"/>
        </w:rPr>
        <w:t>7</w:t>
      </w:r>
      <w:r>
        <w:rPr>
          <w:spacing w:val="-5"/>
          <w:sz w:val="28"/>
        </w:rPr>
        <w:t xml:space="preserve"> </w:t>
      </w:r>
      <w:r>
        <w:rPr>
          <w:sz w:val="28"/>
        </w:rPr>
        <w:t>«Духовная</w:t>
      </w:r>
      <w:r>
        <w:rPr>
          <w:spacing w:val="-1"/>
          <w:sz w:val="28"/>
        </w:rPr>
        <w:t xml:space="preserve"> </w:t>
      </w:r>
      <w:r>
        <w:rPr>
          <w:sz w:val="28"/>
        </w:rPr>
        <w:t>музыка»</w:t>
      </w:r>
    </w:p>
    <w:p w:rsidR="00A5196F" w:rsidRDefault="0035780C" w:rsidP="0051210D">
      <w:pPr>
        <w:pStyle w:val="a7"/>
        <w:numPr>
          <w:ilvl w:val="3"/>
          <w:numId w:val="36"/>
        </w:numPr>
        <w:tabs>
          <w:tab w:val="left" w:pos="2761"/>
        </w:tabs>
        <w:spacing w:before="148"/>
        <w:ind w:hanging="1052"/>
        <w:jc w:val="center"/>
        <w:rPr>
          <w:sz w:val="28"/>
        </w:rPr>
      </w:pPr>
      <w:r>
        <w:rPr>
          <w:sz w:val="28"/>
        </w:rPr>
        <w:t>Храмовый</w:t>
      </w:r>
      <w:r>
        <w:rPr>
          <w:spacing w:val="-5"/>
          <w:sz w:val="28"/>
        </w:rPr>
        <w:t xml:space="preserve"> </w:t>
      </w:r>
      <w:r>
        <w:rPr>
          <w:sz w:val="28"/>
        </w:rPr>
        <w:t>синтез</w:t>
      </w:r>
      <w:r>
        <w:rPr>
          <w:spacing w:val="-2"/>
          <w:sz w:val="28"/>
        </w:rPr>
        <w:t xml:space="preserve"> </w:t>
      </w:r>
      <w:r>
        <w:rPr>
          <w:sz w:val="28"/>
        </w:rPr>
        <w:t>искусств.</w:t>
      </w:r>
    </w:p>
    <w:p w:rsidR="00A5196F" w:rsidRDefault="0035780C">
      <w:pPr>
        <w:pStyle w:val="a3"/>
        <w:spacing w:before="146" w:line="350" w:lineRule="auto"/>
        <w:ind w:right="741"/>
      </w:pPr>
      <w:r>
        <w:t>Музыка православного и католического богослужения (колокола, пение</w:t>
      </w:r>
      <w:r>
        <w:rPr>
          <w:spacing w:val="1"/>
        </w:rPr>
        <w:t xml:space="preserve"> </w:t>
      </w:r>
      <w:r>
        <w:t>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w:t>
      </w:r>
      <w:r>
        <w:rPr>
          <w:spacing w:val="-2"/>
        </w:rPr>
        <w:t xml:space="preserve"> </w:t>
      </w:r>
      <w:r>
        <w:t>Воскресения.</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50" w:lineRule="auto"/>
        <w:ind w:right="743"/>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 западноевропейской традиции русского православия, полученных на</w:t>
      </w:r>
      <w:r>
        <w:rPr>
          <w:spacing w:val="1"/>
        </w:rPr>
        <w:t xml:space="preserve"> </w:t>
      </w:r>
      <w:r>
        <w:t>уроках</w:t>
      </w:r>
      <w:r>
        <w:rPr>
          <w:spacing w:val="1"/>
        </w:rPr>
        <w:t xml:space="preserve"> </w:t>
      </w:r>
      <w:r>
        <w:t>музыки</w:t>
      </w:r>
      <w:r>
        <w:rPr>
          <w:spacing w:val="1"/>
        </w:rPr>
        <w:t xml:space="preserve"> </w:t>
      </w:r>
      <w:r>
        <w:t>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 общего</w:t>
      </w:r>
      <w:r>
        <w:rPr>
          <w:spacing w:val="-2"/>
        </w:rPr>
        <w:t xml:space="preserve"> </w:t>
      </w:r>
      <w:r>
        <w:t>образования;</w:t>
      </w:r>
    </w:p>
    <w:p w:rsidR="00A5196F" w:rsidRDefault="0035780C">
      <w:pPr>
        <w:pStyle w:val="a3"/>
        <w:spacing w:line="350" w:lineRule="auto"/>
        <w:ind w:right="742"/>
      </w:pPr>
      <w:r>
        <w:t>осознание</w:t>
      </w:r>
      <w:r>
        <w:rPr>
          <w:spacing w:val="1"/>
        </w:rPr>
        <w:t xml:space="preserve"> </w:t>
      </w:r>
      <w:r>
        <w:t>единства</w:t>
      </w:r>
      <w:r>
        <w:rPr>
          <w:spacing w:val="1"/>
        </w:rPr>
        <w:t xml:space="preserve"> </w:t>
      </w:r>
      <w:r>
        <w:t>музыки</w:t>
      </w:r>
      <w:r>
        <w:rPr>
          <w:spacing w:val="1"/>
        </w:rPr>
        <w:t xml:space="preserve"> </w:t>
      </w:r>
      <w:r>
        <w:t>со</w:t>
      </w:r>
      <w:r>
        <w:rPr>
          <w:spacing w:val="1"/>
        </w:rPr>
        <w:t xml:space="preserve"> </w:t>
      </w:r>
      <w:r>
        <w:t>словом,</w:t>
      </w:r>
      <w:r>
        <w:rPr>
          <w:spacing w:val="1"/>
        </w:rPr>
        <w:t xml:space="preserve"> </w:t>
      </w:r>
      <w:r>
        <w:t>живописью,</w:t>
      </w:r>
      <w:r>
        <w:rPr>
          <w:spacing w:val="1"/>
        </w:rPr>
        <w:t xml:space="preserve"> </w:t>
      </w:r>
      <w:r>
        <w:t>скульптурой,</w:t>
      </w:r>
      <w:r>
        <w:rPr>
          <w:spacing w:val="1"/>
        </w:rPr>
        <w:t xml:space="preserve"> </w:t>
      </w:r>
      <w:r>
        <w:t>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1"/>
        </w:rPr>
        <w:t xml:space="preserve"> </w:t>
      </w:r>
      <w:r>
        <w:t>идеи христианства;</w:t>
      </w:r>
    </w:p>
    <w:p w:rsidR="00A5196F" w:rsidRDefault="0035780C">
      <w:pPr>
        <w:pStyle w:val="a3"/>
        <w:spacing w:line="350" w:lineRule="auto"/>
        <w:ind w:right="740"/>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2"/>
        </w:rPr>
        <w:t xml:space="preserve"> </w:t>
      </w:r>
      <w:r>
        <w:t>перекликающихся с</w:t>
      </w:r>
      <w:r>
        <w:rPr>
          <w:spacing w:val="-3"/>
        </w:rPr>
        <w:t xml:space="preserve"> </w:t>
      </w:r>
      <w:r>
        <w:t>ней по</w:t>
      </w:r>
      <w:r>
        <w:rPr>
          <w:spacing w:val="1"/>
        </w:rPr>
        <w:t xml:space="preserve"> </w:t>
      </w:r>
      <w:r>
        <w:t>тематике;</w:t>
      </w:r>
    </w:p>
    <w:p w:rsidR="00A5196F" w:rsidRDefault="0035780C">
      <w:pPr>
        <w:pStyle w:val="a3"/>
        <w:spacing w:line="350" w:lineRule="auto"/>
        <w:ind w:right="742"/>
      </w:pPr>
      <w:r>
        <w:lastRenderedPageBreak/>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2"/>
        </w:rPr>
        <w:t xml:space="preserve"> </w:t>
      </w:r>
      <w:r>
        <w:t>живописи,</w:t>
      </w:r>
      <w:r>
        <w:rPr>
          <w:spacing w:val="-3"/>
        </w:rPr>
        <w:t xml:space="preserve"> </w:t>
      </w:r>
      <w:r>
        <w:t>архитектуры),</w:t>
      </w:r>
      <w:r>
        <w:rPr>
          <w:spacing w:val="-1"/>
        </w:rPr>
        <w:t xml:space="preserve"> </w:t>
      </w:r>
      <w:r>
        <w:t>относящихся:</w:t>
      </w:r>
    </w:p>
    <w:p w:rsidR="00A5196F" w:rsidRDefault="0035780C">
      <w:pPr>
        <w:pStyle w:val="a3"/>
        <w:spacing w:line="321" w:lineRule="exact"/>
        <w:ind w:left="1709" w:firstLine="0"/>
      </w:pPr>
      <w:r>
        <w:t>к</w:t>
      </w:r>
      <w:r>
        <w:rPr>
          <w:spacing w:val="-3"/>
        </w:rPr>
        <w:t xml:space="preserve"> </w:t>
      </w:r>
      <w:r>
        <w:t>русской</w:t>
      </w:r>
      <w:r>
        <w:rPr>
          <w:spacing w:val="-5"/>
        </w:rPr>
        <w:t xml:space="preserve"> </w:t>
      </w:r>
      <w:r>
        <w:t>православной</w:t>
      </w:r>
      <w:r>
        <w:rPr>
          <w:spacing w:val="-2"/>
        </w:rPr>
        <w:t xml:space="preserve"> </w:t>
      </w:r>
      <w:r>
        <w:t>традиции;</w:t>
      </w:r>
    </w:p>
    <w:p w:rsidR="00A5196F" w:rsidRDefault="0035780C">
      <w:pPr>
        <w:pStyle w:val="a3"/>
        <w:spacing w:before="144" w:line="350" w:lineRule="auto"/>
        <w:ind w:left="1709" w:right="3319" w:firstLine="0"/>
        <w:jc w:val="left"/>
      </w:pPr>
      <w:r>
        <w:t>западноевропейской христианской традиции;</w:t>
      </w:r>
      <w:r>
        <w:rPr>
          <w:spacing w:val="1"/>
        </w:rPr>
        <w:t xml:space="preserve"> </w:t>
      </w:r>
      <w:r>
        <w:t>другим конфессиям (по выбору учителя);</w:t>
      </w:r>
      <w:r>
        <w:rPr>
          <w:spacing w:val="1"/>
        </w:rPr>
        <w:t xml:space="preserve"> </w:t>
      </w:r>
      <w:r>
        <w:t>вариативно:</w:t>
      </w:r>
      <w:r>
        <w:rPr>
          <w:spacing w:val="-5"/>
        </w:rPr>
        <w:t xml:space="preserve"> </w:t>
      </w:r>
      <w:r>
        <w:t>посещение</w:t>
      </w:r>
      <w:r>
        <w:rPr>
          <w:spacing w:val="-6"/>
        </w:rPr>
        <w:t xml:space="preserve"> </w:t>
      </w:r>
      <w:r>
        <w:t>концерта</w:t>
      </w:r>
      <w:r>
        <w:rPr>
          <w:spacing w:val="-8"/>
        </w:rPr>
        <w:t xml:space="preserve"> </w:t>
      </w:r>
      <w:r>
        <w:t>духовной</w:t>
      </w:r>
      <w:r>
        <w:rPr>
          <w:spacing w:val="-6"/>
        </w:rPr>
        <w:t xml:space="preserve"> </w:t>
      </w:r>
      <w:r>
        <w:t>музыки.</w:t>
      </w:r>
    </w:p>
    <w:p w:rsidR="00A5196F" w:rsidRDefault="0035780C" w:rsidP="0051210D">
      <w:pPr>
        <w:pStyle w:val="a7"/>
        <w:numPr>
          <w:ilvl w:val="3"/>
          <w:numId w:val="36"/>
        </w:numPr>
        <w:tabs>
          <w:tab w:val="left" w:pos="2761"/>
        </w:tabs>
        <w:spacing w:line="318" w:lineRule="exact"/>
        <w:ind w:hanging="1052"/>
        <w:jc w:val="center"/>
        <w:rPr>
          <w:sz w:val="28"/>
        </w:rPr>
      </w:pPr>
      <w:r>
        <w:rPr>
          <w:sz w:val="28"/>
        </w:rPr>
        <w:t>Развитие</w:t>
      </w:r>
      <w:r>
        <w:rPr>
          <w:spacing w:val="-4"/>
          <w:sz w:val="28"/>
        </w:rPr>
        <w:t xml:space="preserve"> </w:t>
      </w:r>
      <w:r>
        <w:rPr>
          <w:sz w:val="28"/>
        </w:rPr>
        <w:t>церковной</w:t>
      </w:r>
      <w:r>
        <w:rPr>
          <w:spacing w:val="-4"/>
          <w:sz w:val="28"/>
        </w:rPr>
        <w:t xml:space="preserve"> </w:t>
      </w:r>
      <w:r>
        <w:rPr>
          <w:sz w:val="28"/>
        </w:rPr>
        <w:t>музыки</w:t>
      </w:r>
    </w:p>
    <w:p w:rsidR="00A5196F" w:rsidRDefault="0035780C">
      <w:pPr>
        <w:pStyle w:val="a3"/>
        <w:spacing w:before="69" w:line="350" w:lineRule="auto"/>
        <w:ind w:right="740"/>
      </w:pPr>
      <w:r>
        <w:t>Содержание: европейская музыка религиозной традиции (григорианский</w:t>
      </w:r>
      <w:r>
        <w:rPr>
          <w:spacing w:val="1"/>
        </w:rPr>
        <w:t xml:space="preserve"> </w:t>
      </w:r>
      <w:r>
        <w:t>хорал,</w:t>
      </w:r>
      <w:r>
        <w:rPr>
          <w:spacing w:val="1"/>
        </w:rPr>
        <w:t xml:space="preserve"> </w:t>
      </w:r>
      <w:r>
        <w:t>изобретение</w:t>
      </w:r>
      <w:r>
        <w:rPr>
          <w:spacing w:val="1"/>
        </w:rPr>
        <w:t xml:space="preserve"> </w:t>
      </w:r>
      <w:r>
        <w:t>нотной</w:t>
      </w:r>
      <w:r>
        <w:rPr>
          <w:spacing w:val="1"/>
        </w:rPr>
        <w:t xml:space="preserve"> </w:t>
      </w:r>
      <w:r>
        <w:t>записи</w:t>
      </w:r>
      <w:r>
        <w:rPr>
          <w:spacing w:val="1"/>
        </w:rPr>
        <w:t xml:space="preserve"> </w:t>
      </w:r>
      <w:r>
        <w:t>Гвидод’Ареццо,</w:t>
      </w:r>
      <w:r>
        <w:rPr>
          <w:spacing w:val="1"/>
        </w:rPr>
        <w:t xml:space="preserve"> </w:t>
      </w:r>
      <w:r>
        <w:t>протестантский</w:t>
      </w:r>
      <w:r>
        <w:rPr>
          <w:spacing w:val="1"/>
        </w:rPr>
        <w:t xml:space="preserve"> </w:t>
      </w:r>
      <w:r>
        <w:t>хорал).</w:t>
      </w:r>
      <w:r>
        <w:rPr>
          <w:spacing w:val="1"/>
        </w:rPr>
        <w:t xml:space="preserve"> </w:t>
      </w:r>
      <w:r>
        <w:t>Русская музыка религиозной традиции (знаменный распев, крюковая запись,</w:t>
      </w:r>
      <w:r>
        <w:rPr>
          <w:spacing w:val="1"/>
        </w:rPr>
        <w:t xml:space="preserve"> </w:t>
      </w:r>
      <w:r>
        <w:t>партесное пение). Полифония в западной и русской духовной музыке. Жанры:</w:t>
      </w:r>
      <w:r>
        <w:rPr>
          <w:spacing w:val="1"/>
        </w:rPr>
        <w:t xml:space="preserve"> </w:t>
      </w:r>
      <w:r>
        <w:t>кантата,</w:t>
      </w:r>
      <w:r>
        <w:rPr>
          <w:spacing w:val="-2"/>
        </w:rPr>
        <w:t xml:space="preserve"> </w:t>
      </w:r>
      <w:r>
        <w:t>духовный</w:t>
      </w:r>
      <w:r>
        <w:rPr>
          <w:spacing w:val="-3"/>
        </w:rPr>
        <w:t xml:space="preserve"> </w:t>
      </w:r>
      <w:r>
        <w:t>концерт,</w:t>
      </w:r>
      <w:r>
        <w:rPr>
          <w:spacing w:val="-1"/>
        </w:rPr>
        <w:t xml:space="preserve"> </w:t>
      </w:r>
      <w:r>
        <w:t>реквием.</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ind w:left="1709" w:firstLine="0"/>
      </w:pPr>
      <w:r>
        <w:t>знакомство</w:t>
      </w:r>
      <w:r>
        <w:rPr>
          <w:spacing w:val="-3"/>
        </w:rPr>
        <w:t xml:space="preserve"> </w:t>
      </w:r>
      <w:r>
        <w:t>с</w:t>
      </w:r>
      <w:r>
        <w:rPr>
          <w:spacing w:val="-5"/>
        </w:rPr>
        <w:t xml:space="preserve"> </w:t>
      </w:r>
      <w:r>
        <w:t>историей</w:t>
      </w:r>
      <w:r>
        <w:rPr>
          <w:spacing w:val="-2"/>
        </w:rPr>
        <w:t xml:space="preserve"> </w:t>
      </w:r>
      <w:r>
        <w:t>возникновения</w:t>
      </w:r>
      <w:r>
        <w:rPr>
          <w:spacing w:val="-7"/>
        </w:rPr>
        <w:t xml:space="preserve"> </w:t>
      </w:r>
      <w:r>
        <w:t>нотной</w:t>
      </w:r>
      <w:r>
        <w:rPr>
          <w:spacing w:val="-3"/>
        </w:rPr>
        <w:t xml:space="preserve"> </w:t>
      </w:r>
      <w:r>
        <w:t>записи;</w:t>
      </w:r>
    </w:p>
    <w:p w:rsidR="00A5196F" w:rsidRDefault="0035780C">
      <w:pPr>
        <w:pStyle w:val="a3"/>
        <w:spacing w:before="148" w:line="350" w:lineRule="auto"/>
        <w:ind w:right="741"/>
      </w:pPr>
      <w:r>
        <w:t>сравнение</w:t>
      </w:r>
      <w:r>
        <w:rPr>
          <w:spacing w:val="1"/>
        </w:rPr>
        <w:t xml:space="preserve"> </w:t>
      </w:r>
      <w:r>
        <w:t>нотаций</w:t>
      </w:r>
      <w:r>
        <w:rPr>
          <w:spacing w:val="1"/>
        </w:rPr>
        <w:t xml:space="preserve"> </w:t>
      </w:r>
      <w:r>
        <w:t>религиозной</w:t>
      </w:r>
      <w:r>
        <w:rPr>
          <w:spacing w:val="1"/>
        </w:rPr>
        <w:t xml:space="preserve"> </w:t>
      </w:r>
      <w:r>
        <w:t>музыки</w:t>
      </w:r>
      <w:r>
        <w:rPr>
          <w:spacing w:val="1"/>
        </w:rPr>
        <w:t xml:space="preserve"> </w:t>
      </w:r>
      <w:r>
        <w:t>разных</w:t>
      </w:r>
      <w:r>
        <w:rPr>
          <w:spacing w:val="71"/>
        </w:rPr>
        <w:t xml:space="preserve"> </w:t>
      </w:r>
      <w:r>
        <w:t>традиций</w:t>
      </w:r>
      <w:r>
        <w:rPr>
          <w:spacing w:val="1"/>
        </w:rPr>
        <w:t xml:space="preserve"> </w:t>
      </w:r>
      <w:r>
        <w:t>(григорианский</w:t>
      </w:r>
      <w:r>
        <w:rPr>
          <w:spacing w:val="-1"/>
        </w:rPr>
        <w:t xml:space="preserve"> </w:t>
      </w:r>
      <w:r>
        <w:t>хорал,</w:t>
      </w:r>
      <w:r>
        <w:rPr>
          <w:spacing w:val="-2"/>
        </w:rPr>
        <w:t xml:space="preserve"> </w:t>
      </w:r>
      <w:r>
        <w:t>знаменный</w:t>
      </w:r>
      <w:r>
        <w:rPr>
          <w:spacing w:val="-1"/>
        </w:rPr>
        <w:t xml:space="preserve"> </w:t>
      </w:r>
      <w:r>
        <w:t>распев,</w:t>
      </w:r>
      <w:r>
        <w:rPr>
          <w:spacing w:val="-1"/>
        </w:rPr>
        <w:t xml:space="preserve"> </w:t>
      </w:r>
      <w:r>
        <w:t>современные</w:t>
      </w:r>
      <w:r>
        <w:rPr>
          <w:spacing w:val="-1"/>
        </w:rPr>
        <w:t xml:space="preserve"> </w:t>
      </w:r>
      <w:r>
        <w:t>ноты);</w:t>
      </w:r>
    </w:p>
    <w:p w:rsidR="00A5196F" w:rsidRDefault="0035780C">
      <w:pPr>
        <w:pStyle w:val="a3"/>
        <w:spacing w:line="350" w:lineRule="auto"/>
        <w:ind w:right="743"/>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rsidR="00A5196F" w:rsidRDefault="0035780C">
      <w:pPr>
        <w:pStyle w:val="a3"/>
        <w:spacing w:line="348" w:lineRule="auto"/>
        <w:ind w:left="1709" w:right="6169" w:firstLine="0"/>
        <w:jc w:val="left"/>
      </w:pPr>
      <w:r>
        <w:t>слушание духовной музыки;</w:t>
      </w:r>
      <w:r>
        <w:rPr>
          <w:spacing w:val="-67"/>
        </w:rPr>
        <w:t xml:space="preserve"> </w:t>
      </w:r>
      <w:r>
        <w:t>определение</w:t>
      </w:r>
      <w:r>
        <w:rPr>
          <w:spacing w:val="-4"/>
        </w:rPr>
        <w:t xml:space="preserve"> </w:t>
      </w:r>
      <w:r>
        <w:t>на слух:</w:t>
      </w:r>
    </w:p>
    <w:p w:rsidR="00A5196F" w:rsidRDefault="0035780C">
      <w:pPr>
        <w:pStyle w:val="a3"/>
        <w:spacing w:before="4"/>
        <w:ind w:left="1709" w:firstLine="0"/>
        <w:jc w:val="left"/>
      </w:pPr>
      <w:r>
        <w:t>состава</w:t>
      </w:r>
      <w:r>
        <w:rPr>
          <w:spacing w:val="-6"/>
        </w:rPr>
        <w:t xml:space="preserve"> </w:t>
      </w:r>
      <w:r>
        <w:t>исполнителей;</w:t>
      </w:r>
    </w:p>
    <w:p w:rsidR="00A5196F" w:rsidRDefault="0035780C">
      <w:pPr>
        <w:pStyle w:val="a3"/>
        <w:spacing w:before="149"/>
        <w:ind w:left="1709" w:firstLine="0"/>
        <w:jc w:val="left"/>
      </w:pPr>
      <w:r>
        <w:t>типа</w:t>
      </w:r>
      <w:r>
        <w:rPr>
          <w:spacing w:val="-6"/>
        </w:rPr>
        <w:t xml:space="preserve"> </w:t>
      </w:r>
      <w:r>
        <w:t>фактуры</w:t>
      </w:r>
      <w:r>
        <w:rPr>
          <w:spacing w:val="-2"/>
        </w:rPr>
        <w:t xml:space="preserve"> </w:t>
      </w:r>
      <w:r>
        <w:t>(хоральный</w:t>
      </w:r>
      <w:r>
        <w:rPr>
          <w:spacing w:val="-2"/>
        </w:rPr>
        <w:t xml:space="preserve"> </w:t>
      </w:r>
      <w:r>
        <w:t>склад,</w:t>
      </w:r>
      <w:r>
        <w:rPr>
          <w:spacing w:val="-3"/>
        </w:rPr>
        <w:t xml:space="preserve"> </w:t>
      </w:r>
      <w:r>
        <w:t>полифония);</w:t>
      </w:r>
    </w:p>
    <w:p w:rsidR="00A5196F" w:rsidRDefault="0035780C">
      <w:pPr>
        <w:pStyle w:val="a3"/>
        <w:spacing w:before="146" w:line="350" w:lineRule="auto"/>
        <w:ind w:right="746"/>
      </w:pPr>
      <w:r>
        <w:t>принадлежности</w:t>
      </w:r>
      <w:r>
        <w:rPr>
          <w:spacing w:val="1"/>
        </w:rPr>
        <w:t xml:space="preserve"> </w:t>
      </w:r>
      <w:r>
        <w:t>к</w:t>
      </w:r>
      <w:r>
        <w:rPr>
          <w:spacing w:val="1"/>
        </w:rPr>
        <w:t xml:space="preserve"> </w:t>
      </w:r>
      <w:r>
        <w:t>русской</w:t>
      </w:r>
      <w:r>
        <w:rPr>
          <w:spacing w:val="1"/>
        </w:rPr>
        <w:t xml:space="preserve"> </w:t>
      </w:r>
      <w:r>
        <w:t>или</w:t>
      </w:r>
      <w:r>
        <w:rPr>
          <w:spacing w:val="1"/>
        </w:rPr>
        <w:t xml:space="preserve"> </w:t>
      </w:r>
      <w:r>
        <w:t>западноевропейской</w:t>
      </w:r>
      <w:r>
        <w:rPr>
          <w:spacing w:val="1"/>
        </w:rPr>
        <w:t xml:space="preserve"> </w:t>
      </w:r>
      <w:r>
        <w:t>религиозной</w:t>
      </w:r>
      <w:r>
        <w:rPr>
          <w:spacing w:val="1"/>
        </w:rPr>
        <w:t xml:space="preserve"> </w:t>
      </w:r>
      <w:r>
        <w:t>традиции;</w:t>
      </w:r>
    </w:p>
    <w:p w:rsidR="00A5196F" w:rsidRDefault="0035780C">
      <w:pPr>
        <w:pStyle w:val="a3"/>
        <w:spacing w:line="350" w:lineRule="auto"/>
        <w:ind w:right="740"/>
      </w:pPr>
      <w:r>
        <w:t>вариативно: работа с интерактивной картой, лентой времени с указанием</w:t>
      </w:r>
      <w:r>
        <w:rPr>
          <w:spacing w:val="1"/>
        </w:rPr>
        <w:t xml:space="preserve"> </w:t>
      </w:r>
      <w:r>
        <w:t>географических</w:t>
      </w:r>
      <w:r>
        <w:rPr>
          <w:spacing w:val="1"/>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w:t>
      </w:r>
      <w:r>
        <w:rPr>
          <w:spacing w:val="1"/>
        </w:rPr>
        <w:t xml:space="preserve"> </w:t>
      </w:r>
      <w:r>
        <w:t>с</w:t>
      </w:r>
      <w:r>
        <w:rPr>
          <w:spacing w:val="1"/>
        </w:rPr>
        <w:t xml:space="preserve"> </w:t>
      </w:r>
      <w:r>
        <w:t>развитием</w:t>
      </w:r>
      <w:r>
        <w:rPr>
          <w:spacing w:val="1"/>
        </w:rPr>
        <w:t xml:space="preserve"> </w:t>
      </w:r>
      <w:r>
        <w:t>религиозной</w:t>
      </w:r>
      <w:r>
        <w:rPr>
          <w:spacing w:val="1"/>
        </w:rPr>
        <w:t xml:space="preserve"> </w:t>
      </w:r>
      <w:r>
        <w:t>музыки;</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1"/>
        </w:rPr>
        <w:t xml:space="preserve"> </w:t>
      </w:r>
      <w:r>
        <w:t>духовной музыки.</w:t>
      </w:r>
    </w:p>
    <w:p w:rsidR="00A5196F" w:rsidRDefault="0035780C" w:rsidP="0051210D">
      <w:pPr>
        <w:pStyle w:val="a7"/>
        <w:numPr>
          <w:ilvl w:val="3"/>
          <w:numId w:val="36"/>
        </w:numPr>
        <w:tabs>
          <w:tab w:val="left" w:pos="2761"/>
        </w:tabs>
        <w:spacing w:line="322" w:lineRule="exact"/>
        <w:ind w:hanging="1052"/>
        <w:jc w:val="center"/>
        <w:rPr>
          <w:sz w:val="28"/>
        </w:rPr>
      </w:pPr>
      <w:r>
        <w:rPr>
          <w:sz w:val="28"/>
        </w:rPr>
        <w:t>Музыкальные</w:t>
      </w:r>
      <w:r>
        <w:rPr>
          <w:spacing w:val="-5"/>
          <w:sz w:val="28"/>
        </w:rPr>
        <w:t xml:space="preserve"> </w:t>
      </w:r>
      <w:r>
        <w:rPr>
          <w:sz w:val="28"/>
        </w:rPr>
        <w:t>жанры</w:t>
      </w:r>
      <w:r>
        <w:rPr>
          <w:spacing w:val="-7"/>
          <w:sz w:val="28"/>
        </w:rPr>
        <w:t xml:space="preserve"> </w:t>
      </w:r>
      <w:r>
        <w:rPr>
          <w:sz w:val="28"/>
        </w:rPr>
        <w:t>богослужения.</w:t>
      </w:r>
    </w:p>
    <w:p w:rsidR="00A5196F" w:rsidRDefault="0035780C">
      <w:pPr>
        <w:pStyle w:val="a3"/>
        <w:spacing w:before="144" w:line="350" w:lineRule="auto"/>
        <w:ind w:right="743"/>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4"/>
        </w:rPr>
        <w:t xml:space="preserve"> </w:t>
      </w:r>
      <w:r>
        <w:t>православная литургия,</w:t>
      </w:r>
      <w:r>
        <w:rPr>
          <w:spacing w:val="-1"/>
        </w:rPr>
        <w:t xml:space="preserve"> </w:t>
      </w:r>
      <w:r>
        <w:t>всенощное бдение.</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2"/>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lastRenderedPageBreak/>
        <w:t>произведениями мировой музыкальной классики, написанными в соответствии</w:t>
      </w:r>
      <w:r>
        <w:rPr>
          <w:spacing w:val="-67"/>
        </w:rPr>
        <w:t xml:space="preserve"> </w:t>
      </w:r>
      <w:r>
        <w:t>с</w:t>
      </w:r>
      <w:r>
        <w:rPr>
          <w:spacing w:val="-1"/>
        </w:rPr>
        <w:t xml:space="preserve"> </w:t>
      </w:r>
      <w:r>
        <w:t>религиозным каноном;</w:t>
      </w:r>
    </w:p>
    <w:p w:rsidR="00A5196F" w:rsidRDefault="0035780C">
      <w:pPr>
        <w:pStyle w:val="a3"/>
        <w:spacing w:line="348" w:lineRule="auto"/>
        <w:ind w:left="1709" w:right="743" w:firstLine="0"/>
      </w:pPr>
      <w:r>
        <w:t>вокализация музыкальных тем изучаемых духовных произведений;</w:t>
      </w:r>
      <w:r>
        <w:rPr>
          <w:spacing w:val="1"/>
        </w:rPr>
        <w:t xml:space="preserve"> </w:t>
      </w:r>
      <w:r>
        <w:t>определение</w:t>
      </w:r>
      <w:r>
        <w:rPr>
          <w:spacing w:val="35"/>
        </w:rPr>
        <w:t xml:space="preserve"> </w:t>
      </w:r>
      <w:r>
        <w:t>на</w:t>
      </w:r>
      <w:r>
        <w:rPr>
          <w:spacing w:val="35"/>
        </w:rPr>
        <w:t xml:space="preserve"> </w:t>
      </w:r>
      <w:r>
        <w:t>слух</w:t>
      </w:r>
      <w:r>
        <w:rPr>
          <w:spacing w:val="36"/>
        </w:rPr>
        <w:t xml:space="preserve"> </w:t>
      </w:r>
      <w:r>
        <w:t>изученных</w:t>
      </w:r>
      <w:r>
        <w:rPr>
          <w:spacing w:val="38"/>
        </w:rPr>
        <w:t xml:space="preserve"> </w:t>
      </w:r>
      <w:r>
        <w:t>произведений</w:t>
      </w:r>
      <w:r>
        <w:rPr>
          <w:spacing w:val="35"/>
        </w:rPr>
        <w:t xml:space="preserve"> </w:t>
      </w:r>
      <w:r>
        <w:t>и</w:t>
      </w:r>
      <w:r>
        <w:rPr>
          <w:spacing w:val="35"/>
        </w:rPr>
        <w:t xml:space="preserve"> </w:t>
      </w:r>
      <w:r>
        <w:t>их</w:t>
      </w:r>
      <w:r>
        <w:rPr>
          <w:spacing w:val="36"/>
        </w:rPr>
        <w:t xml:space="preserve"> </w:t>
      </w:r>
      <w:r>
        <w:t>авторов,</w:t>
      </w:r>
      <w:r>
        <w:rPr>
          <w:spacing w:val="36"/>
        </w:rPr>
        <w:t xml:space="preserve"> </w:t>
      </w:r>
      <w:r>
        <w:t>иметь</w:t>
      </w:r>
    </w:p>
    <w:p w:rsidR="00A5196F" w:rsidRDefault="0035780C">
      <w:pPr>
        <w:pStyle w:val="a3"/>
        <w:spacing w:before="4"/>
        <w:ind w:firstLine="0"/>
      </w:pPr>
      <w:r>
        <w:t>представление</w:t>
      </w:r>
      <w:r>
        <w:rPr>
          <w:spacing w:val="-4"/>
        </w:rPr>
        <w:t xml:space="preserve"> </w:t>
      </w:r>
      <w:r>
        <w:t>об</w:t>
      </w:r>
      <w:r>
        <w:rPr>
          <w:spacing w:val="-2"/>
        </w:rPr>
        <w:t xml:space="preserve"> </w:t>
      </w:r>
      <w:r>
        <w:t>особенностях</w:t>
      </w:r>
      <w:r>
        <w:rPr>
          <w:spacing w:val="-3"/>
        </w:rPr>
        <w:t xml:space="preserve"> </w:t>
      </w:r>
      <w:r>
        <w:t>их</w:t>
      </w:r>
      <w:r>
        <w:rPr>
          <w:spacing w:val="-3"/>
        </w:rPr>
        <w:t xml:space="preserve"> </w:t>
      </w:r>
      <w:r>
        <w:t>построения</w:t>
      </w:r>
      <w:r>
        <w:rPr>
          <w:spacing w:val="-3"/>
        </w:rPr>
        <w:t xml:space="preserve"> </w:t>
      </w:r>
      <w:r>
        <w:t>и</w:t>
      </w:r>
      <w:r>
        <w:rPr>
          <w:spacing w:val="-6"/>
        </w:rPr>
        <w:t xml:space="preserve"> </w:t>
      </w:r>
      <w:r>
        <w:t>образов;</w:t>
      </w:r>
    </w:p>
    <w:p w:rsidR="00A5196F" w:rsidRDefault="0035780C">
      <w:pPr>
        <w:pStyle w:val="a3"/>
        <w:spacing w:before="69" w:line="350" w:lineRule="auto"/>
        <w:ind w:right="741"/>
      </w:pPr>
      <w:r>
        <w:t>устный или письменный рассказ о духовной музыке с 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A5196F" w:rsidRDefault="0035780C" w:rsidP="0051210D">
      <w:pPr>
        <w:pStyle w:val="a7"/>
        <w:numPr>
          <w:ilvl w:val="3"/>
          <w:numId w:val="36"/>
        </w:numPr>
        <w:tabs>
          <w:tab w:val="left" w:pos="2761"/>
        </w:tabs>
        <w:spacing w:line="319" w:lineRule="exact"/>
        <w:ind w:hanging="1052"/>
        <w:jc w:val="center"/>
        <w:rPr>
          <w:sz w:val="28"/>
        </w:rPr>
      </w:pPr>
      <w:r>
        <w:rPr>
          <w:sz w:val="28"/>
        </w:rPr>
        <w:t>Религиозные</w:t>
      </w:r>
      <w:r>
        <w:rPr>
          <w:spacing w:val="-3"/>
          <w:sz w:val="28"/>
        </w:rPr>
        <w:t xml:space="preserve"> </w:t>
      </w:r>
      <w:r>
        <w:rPr>
          <w:sz w:val="28"/>
        </w:rPr>
        <w:t>темы</w:t>
      </w:r>
      <w:r>
        <w:rPr>
          <w:spacing w:val="-3"/>
          <w:sz w:val="28"/>
        </w:rPr>
        <w:t xml:space="preserve"> </w:t>
      </w:r>
      <w:r>
        <w:rPr>
          <w:sz w:val="28"/>
        </w:rPr>
        <w:t>и</w:t>
      </w:r>
      <w:r>
        <w:rPr>
          <w:spacing w:val="-5"/>
          <w:sz w:val="28"/>
        </w:rPr>
        <w:t xml:space="preserve"> </w:t>
      </w:r>
      <w:r>
        <w:rPr>
          <w:sz w:val="28"/>
        </w:rPr>
        <w:t>образы</w:t>
      </w:r>
      <w:r>
        <w:rPr>
          <w:spacing w:val="-3"/>
          <w:sz w:val="28"/>
        </w:rPr>
        <w:t xml:space="preserve"> </w:t>
      </w:r>
      <w:r>
        <w:rPr>
          <w:sz w:val="28"/>
        </w:rPr>
        <w:t>в</w:t>
      </w:r>
      <w:r>
        <w:rPr>
          <w:spacing w:val="-4"/>
          <w:sz w:val="28"/>
        </w:rPr>
        <w:t xml:space="preserve"> </w:t>
      </w:r>
      <w:r>
        <w:rPr>
          <w:sz w:val="28"/>
        </w:rPr>
        <w:t>современной</w:t>
      </w:r>
      <w:r>
        <w:rPr>
          <w:spacing w:val="-2"/>
          <w:sz w:val="28"/>
        </w:rPr>
        <w:t xml:space="preserve"> </w:t>
      </w:r>
      <w:r>
        <w:rPr>
          <w:sz w:val="28"/>
        </w:rPr>
        <w:t>музыке.</w:t>
      </w:r>
    </w:p>
    <w:p w:rsidR="00A5196F" w:rsidRDefault="0035780C">
      <w:pPr>
        <w:pStyle w:val="a3"/>
        <w:spacing w:before="148" w:line="350" w:lineRule="auto"/>
        <w:ind w:right="738"/>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67"/>
        </w:rPr>
        <w:t xml:space="preserve"> </w:t>
      </w:r>
      <w:r>
        <w:t>Переосмысление религиозной темы в творчестве композиторов XX–XXI веков.</w:t>
      </w:r>
      <w:r>
        <w:rPr>
          <w:spacing w:val="-67"/>
        </w:rPr>
        <w:t xml:space="preserve"> </w:t>
      </w:r>
      <w:r>
        <w:t>Религиозная</w:t>
      </w:r>
      <w:r>
        <w:rPr>
          <w:spacing w:val="-1"/>
        </w:rPr>
        <w:t xml:space="preserve"> </w:t>
      </w:r>
      <w:r>
        <w:t>тематика в</w:t>
      </w:r>
      <w:r>
        <w:rPr>
          <w:spacing w:val="-3"/>
        </w:rPr>
        <w:t xml:space="preserve"> </w:t>
      </w:r>
      <w:r>
        <w:t>контексте</w:t>
      </w:r>
      <w:r>
        <w:rPr>
          <w:spacing w:val="2"/>
        </w:rPr>
        <w:t xml:space="preserve"> </w:t>
      </w:r>
      <w:r>
        <w:t>современной</w:t>
      </w:r>
      <w:r>
        <w:rPr>
          <w:spacing w:val="-14"/>
        </w:rPr>
        <w:t xml:space="preserve"> </w:t>
      </w:r>
      <w:r>
        <w:t>культуры.</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line="350" w:lineRule="auto"/>
        <w:ind w:right="745"/>
        <w:jc w:val="left"/>
      </w:pPr>
      <w:r>
        <w:t>сопоставление</w:t>
      </w:r>
      <w:r>
        <w:rPr>
          <w:spacing w:val="24"/>
        </w:rPr>
        <w:t xml:space="preserve"> </w:t>
      </w:r>
      <w:r>
        <w:t>тенденций</w:t>
      </w:r>
      <w:r>
        <w:rPr>
          <w:spacing w:val="22"/>
        </w:rPr>
        <w:t xml:space="preserve"> </w:t>
      </w:r>
      <w:r>
        <w:t>сохранения</w:t>
      </w:r>
      <w:r>
        <w:rPr>
          <w:spacing w:val="21"/>
        </w:rPr>
        <w:t xml:space="preserve"> </w:t>
      </w:r>
      <w:r>
        <w:t>и</w:t>
      </w:r>
      <w:r>
        <w:rPr>
          <w:spacing w:val="24"/>
        </w:rPr>
        <w:t xml:space="preserve"> </w:t>
      </w:r>
      <w:r>
        <w:t>переосмысления</w:t>
      </w:r>
      <w:r>
        <w:rPr>
          <w:spacing w:val="21"/>
        </w:rPr>
        <w:t xml:space="preserve"> </w:t>
      </w:r>
      <w:r>
        <w:t>религиозной</w:t>
      </w:r>
      <w:r>
        <w:rPr>
          <w:spacing w:val="-67"/>
        </w:rPr>
        <w:t xml:space="preserve"> </w:t>
      </w:r>
      <w:r>
        <w:t>традиции</w:t>
      </w:r>
      <w:r>
        <w:rPr>
          <w:spacing w:val="-1"/>
        </w:rPr>
        <w:t xml:space="preserve"> </w:t>
      </w:r>
      <w:r>
        <w:t>в</w:t>
      </w:r>
      <w:r>
        <w:rPr>
          <w:spacing w:val="-1"/>
        </w:rPr>
        <w:t xml:space="preserve"> </w:t>
      </w:r>
      <w:r>
        <w:t>культуре XX–XXI веков;</w:t>
      </w:r>
    </w:p>
    <w:p w:rsidR="00A5196F" w:rsidRDefault="0035780C">
      <w:pPr>
        <w:pStyle w:val="a3"/>
        <w:spacing w:before="1" w:line="348" w:lineRule="auto"/>
        <w:jc w:val="left"/>
      </w:pPr>
      <w:r>
        <w:t>исполнение</w:t>
      </w:r>
      <w:r>
        <w:rPr>
          <w:spacing w:val="51"/>
        </w:rPr>
        <w:t xml:space="preserve"> </w:t>
      </w:r>
      <w:r>
        <w:t>музыки</w:t>
      </w:r>
      <w:r>
        <w:rPr>
          <w:spacing w:val="50"/>
        </w:rPr>
        <w:t xml:space="preserve"> </w:t>
      </w:r>
      <w:r>
        <w:t>духовного</w:t>
      </w:r>
      <w:r>
        <w:rPr>
          <w:spacing w:val="51"/>
        </w:rPr>
        <w:t xml:space="preserve"> </w:t>
      </w:r>
      <w:r>
        <w:t>содержания,</w:t>
      </w:r>
      <w:r>
        <w:rPr>
          <w:spacing w:val="50"/>
        </w:rPr>
        <w:t xml:space="preserve"> </w:t>
      </w:r>
      <w:r>
        <w:t>сочиненной</w:t>
      </w:r>
      <w:r>
        <w:rPr>
          <w:spacing w:val="50"/>
        </w:rPr>
        <w:t xml:space="preserve"> </w:t>
      </w:r>
      <w:r>
        <w:t>современными</w:t>
      </w:r>
      <w:r>
        <w:rPr>
          <w:spacing w:val="-67"/>
        </w:rPr>
        <w:t xml:space="preserve"> </w:t>
      </w:r>
      <w:r>
        <w:t>композиторами;</w:t>
      </w:r>
    </w:p>
    <w:p w:rsidR="00A5196F" w:rsidRDefault="0035780C">
      <w:pPr>
        <w:pStyle w:val="a3"/>
        <w:spacing w:before="5" w:line="350" w:lineRule="auto"/>
        <w:jc w:val="left"/>
      </w:pPr>
      <w:r>
        <w:t>вариативно:</w:t>
      </w:r>
      <w:r>
        <w:rPr>
          <w:spacing w:val="1"/>
        </w:rPr>
        <w:t xml:space="preserve"> </w:t>
      </w:r>
      <w:r>
        <w:t>исследовательские</w:t>
      </w:r>
      <w:r>
        <w:rPr>
          <w:spacing w:val="1"/>
        </w:rPr>
        <w:t xml:space="preserve"> </w:t>
      </w:r>
      <w:r>
        <w:t>и</w:t>
      </w:r>
      <w:r>
        <w:rPr>
          <w:spacing w:val="4"/>
        </w:rPr>
        <w:t xml:space="preserve"> </w:t>
      </w:r>
      <w:r>
        <w:t>творческие</w:t>
      </w:r>
      <w:r>
        <w:rPr>
          <w:spacing w:val="3"/>
        </w:rPr>
        <w:t xml:space="preserve"> </w:t>
      </w:r>
      <w:r>
        <w:t>проекты</w:t>
      </w:r>
      <w:r>
        <w:rPr>
          <w:spacing w:val="1"/>
        </w:rPr>
        <w:t xml:space="preserve"> </w:t>
      </w:r>
      <w:r>
        <w:t>по</w:t>
      </w:r>
      <w:r>
        <w:rPr>
          <w:spacing w:val="1"/>
        </w:rPr>
        <w:t xml:space="preserve"> </w:t>
      </w:r>
      <w:r>
        <w:t>теме</w:t>
      </w:r>
      <w:r>
        <w:rPr>
          <w:spacing w:val="3"/>
        </w:rPr>
        <w:t xml:space="preserve"> </w:t>
      </w:r>
      <w:r>
        <w:t>«Музыка</w:t>
      </w:r>
      <w:r>
        <w:rPr>
          <w:spacing w:val="1"/>
        </w:rPr>
        <w:t xml:space="preserve"> </w:t>
      </w:r>
      <w:r>
        <w:t>и</w:t>
      </w:r>
      <w:r>
        <w:rPr>
          <w:spacing w:val="-67"/>
        </w:rPr>
        <w:t xml:space="preserve"> </w:t>
      </w:r>
      <w:r>
        <w:t>религия</w:t>
      </w:r>
      <w:r>
        <w:rPr>
          <w:spacing w:val="-1"/>
        </w:rPr>
        <w:t xml:space="preserve"> </w:t>
      </w:r>
      <w:r>
        <w:t>в</w:t>
      </w:r>
      <w:r>
        <w:rPr>
          <w:spacing w:val="-2"/>
        </w:rPr>
        <w:t xml:space="preserve"> </w:t>
      </w:r>
      <w:r>
        <w:t>наше</w:t>
      </w:r>
      <w:r>
        <w:rPr>
          <w:spacing w:val="-1"/>
        </w:rPr>
        <w:t xml:space="preserve"> </w:t>
      </w:r>
      <w:r>
        <w:t>время»;</w:t>
      </w:r>
      <w:r>
        <w:rPr>
          <w:spacing w:val="1"/>
        </w:rPr>
        <w:t xml:space="preserve"> </w:t>
      </w:r>
      <w:r>
        <w:t>посещение</w:t>
      </w:r>
      <w:r>
        <w:rPr>
          <w:spacing w:val="-1"/>
        </w:rPr>
        <w:t xml:space="preserve"> </w:t>
      </w:r>
      <w:r>
        <w:t>концерта духовной</w:t>
      </w:r>
      <w:r>
        <w:rPr>
          <w:spacing w:val="-1"/>
        </w:rPr>
        <w:t xml:space="preserve"> </w:t>
      </w:r>
      <w:r>
        <w:t>музыки.</w:t>
      </w:r>
    </w:p>
    <w:p w:rsidR="00A5196F" w:rsidRDefault="0035780C" w:rsidP="0051210D">
      <w:pPr>
        <w:pStyle w:val="a7"/>
        <w:numPr>
          <w:ilvl w:val="2"/>
          <w:numId w:val="36"/>
        </w:numPr>
        <w:tabs>
          <w:tab w:val="left" w:pos="2552"/>
          <w:tab w:val="left" w:pos="3760"/>
          <w:tab w:val="left" w:pos="4297"/>
          <w:tab w:val="left" w:pos="4710"/>
          <w:tab w:val="left" w:pos="6698"/>
          <w:tab w:val="left" w:pos="7925"/>
          <w:tab w:val="left" w:pos="9345"/>
          <w:tab w:val="left" w:pos="10412"/>
        </w:tabs>
        <w:spacing w:line="350" w:lineRule="auto"/>
        <w:ind w:right="746"/>
        <w:rPr>
          <w:sz w:val="28"/>
        </w:rPr>
      </w:pPr>
      <w:r>
        <w:rPr>
          <w:sz w:val="28"/>
        </w:rPr>
        <w:t>Модуль</w:t>
      </w:r>
      <w:r>
        <w:rPr>
          <w:sz w:val="28"/>
        </w:rPr>
        <w:tab/>
        <w:t>№</w:t>
      </w:r>
      <w:r>
        <w:rPr>
          <w:sz w:val="28"/>
        </w:rPr>
        <w:tab/>
        <w:t>8</w:t>
      </w:r>
      <w:r>
        <w:rPr>
          <w:sz w:val="28"/>
        </w:rPr>
        <w:tab/>
        <w:t>«Современная</w:t>
      </w:r>
      <w:r>
        <w:rPr>
          <w:sz w:val="28"/>
        </w:rPr>
        <w:tab/>
        <w:t>музыка:</w:t>
      </w:r>
      <w:r>
        <w:rPr>
          <w:sz w:val="28"/>
        </w:rPr>
        <w:tab/>
        <w:t>основные</w:t>
      </w:r>
      <w:r>
        <w:rPr>
          <w:sz w:val="28"/>
        </w:rPr>
        <w:tab/>
        <w:t>жанры</w:t>
      </w:r>
      <w:r>
        <w:rPr>
          <w:sz w:val="28"/>
        </w:rPr>
        <w:tab/>
        <w:t>и</w:t>
      </w:r>
      <w:r>
        <w:rPr>
          <w:spacing w:val="-67"/>
          <w:sz w:val="28"/>
        </w:rPr>
        <w:t xml:space="preserve"> </w:t>
      </w:r>
      <w:r>
        <w:rPr>
          <w:sz w:val="28"/>
        </w:rPr>
        <w:t>направления»</w:t>
      </w:r>
    </w:p>
    <w:p w:rsidR="00A5196F" w:rsidRDefault="0035780C" w:rsidP="0051210D">
      <w:pPr>
        <w:pStyle w:val="a7"/>
        <w:numPr>
          <w:ilvl w:val="3"/>
          <w:numId w:val="36"/>
        </w:numPr>
        <w:tabs>
          <w:tab w:val="left" w:pos="2761"/>
        </w:tabs>
        <w:spacing w:line="320" w:lineRule="exact"/>
        <w:ind w:hanging="1052"/>
        <w:jc w:val="center"/>
        <w:rPr>
          <w:sz w:val="28"/>
        </w:rPr>
      </w:pPr>
      <w:r>
        <w:rPr>
          <w:sz w:val="28"/>
        </w:rPr>
        <w:t>Джаз.</w:t>
      </w:r>
    </w:p>
    <w:p w:rsidR="00A5196F" w:rsidRDefault="0035780C">
      <w:pPr>
        <w:pStyle w:val="a3"/>
        <w:spacing w:before="147" w:line="350" w:lineRule="auto"/>
        <w:ind w:right="741"/>
      </w:pPr>
      <w:r>
        <w:t>Содержание: джаз – основа популярной музыки XX века. Особенности</w:t>
      </w:r>
      <w:r>
        <w:rPr>
          <w:spacing w:val="1"/>
        </w:rPr>
        <w:t xml:space="preserve"> </w:t>
      </w:r>
      <w:r>
        <w:t>джазового языка и стиля (свинг, синкопы, ударные и духовые инструменты,</w:t>
      </w:r>
      <w:r>
        <w:rPr>
          <w:spacing w:val="1"/>
        </w:rPr>
        <w:t xml:space="preserve"> </w:t>
      </w:r>
      <w:r>
        <w:t>вопросно-ответная</w:t>
      </w:r>
      <w:r>
        <w:rPr>
          <w:spacing w:val="-3"/>
        </w:rPr>
        <w:t xml:space="preserve"> </w:t>
      </w:r>
      <w:r>
        <w:t>структура</w:t>
      </w:r>
      <w:r>
        <w:rPr>
          <w:spacing w:val="-3"/>
        </w:rPr>
        <w:t xml:space="preserve"> </w:t>
      </w:r>
      <w:r>
        <w:t>мотивов,</w:t>
      </w:r>
      <w:r>
        <w:rPr>
          <w:spacing w:val="-2"/>
        </w:rPr>
        <w:t xml:space="preserve"> </w:t>
      </w:r>
      <w:r>
        <w:t>гармоническая</w:t>
      </w:r>
      <w:r>
        <w:rPr>
          <w:spacing w:val="-2"/>
        </w:rPr>
        <w:t xml:space="preserve"> </w:t>
      </w:r>
      <w:r>
        <w:t>сетка,</w:t>
      </w:r>
      <w:r>
        <w:rPr>
          <w:spacing w:val="-5"/>
        </w:rPr>
        <w:t xml:space="preserve"> </w:t>
      </w:r>
      <w:r>
        <w:t>импровизация).</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48" w:lineRule="auto"/>
        <w:ind w:right="742"/>
      </w:pPr>
      <w:r>
        <w:t>знакомство</w:t>
      </w:r>
      <w:r>
        <w:rPr>
          <w:spacing w:val="1"/>
        </w:rPr>
        <w:t xml:space="preserve"> </w:t>
      </w:r>
      <w:r>
        <w:t>с различными</w:t>
      </w:r>
      <w:r>
        <w:rPr>
          <w:spacing w:val="1"/>
        </w:rPr>
        <w:t xml:space="preserve"> </w:t>
      </w:r>
      <w:r>
        <w:t>джазовыми</w:t>
      </w:r>
      <w:r>
        <w:rPr>
          <w:spacing w:val="1"/>
        </w:rPr>
        <w:t xml:space="preserve"> </w:t>
      </w:r>
      <w:r>
        <w:t>музыкальными</w:t>
      </w:r>
      <w:r>
        <w:rPr>
          <w:spacing w:val="1"/>
        </w:rPr>
        <w:t xml:space="preserve"> </w:t>
      </w:r>
      <w:r>
        <w:t>композициями и</w:t>
      </w:r>
      <w:r>
        <w:rPr>
          <w:spacing w:val="1"/>
        </w:rPr>
        <w:t xml:space="preserve"> </w:t>
      </w:r>
      <w:r>
        <w:t>направлениями (регтайм, биг бэнд,</w:t>
      </w:r>
      <w:r>
        <w:rPr>
          <w:spacing w:val="-1"/>
        </w:rPr>
        <w:t xml:space="preserve"> </w:t>
      </w:r>
      <w:r>
        <w:t>блюз);</w:t>
      </w:r>
    </w:p>
    <w:p w:rsidR="00A5196F" w:rsidRDefault="0035780C">
      <w:pPr>
        <w:pStyle w:val="a3"/>
        <w:spacing w:before="4" w:line="350" w:lineRule="auto"/>
        <w:ind w:right="743"/>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67"/>
        </w:rPr>
        <w:t xml:space="preserve"> </w:t>
      </w:r>
      <w:r>
        <w:t>элементы</w:t>
      </w:r>
      <w:r>
        <w:rPr>
          <w:spacing w:val="-4"/>
        </w:rPr>
        <w:t xml:space="preserve"> </w:t>
      </w:r>
      <w:r>
        <w:t>ритмической и</w:t>
      </w:r>
      <w:r>
        <w:rPr>
          <w:spacing w:val="-1"/>
        </w:rPr>
        <w:t xml:space="preserve"> </w:t>
      </w:r>
      <w:r>
        <w:t>вокальной</w:t>
      </w:r>
      <w:r>
        <w:rPr>
          <w:spacing w:val="-3"/>
        </w:rPr>
        <w:t xml:space="preserve"> </w:t>
      </w:r>
      <w:r>
        <w:t>импровизации</w:t>
      </w:r>
      <w:r>
        <w:rPr>
          <w:spacing w:val="-4"/>
        </w:rPr>
        <w:t xml:space="preserve"> </w:t>
      </w:r>
      <w:r>
        <w:t>на ее</w:t>
      </w:r>
      <w:r>
        <w:rPr>
          <w:spacing w:val="-4"/>
        </w:rPr>
        <w:t xml:space="preserve"> </w:t>
      </w:r>
      <w:r>
        <w:t>основе;</w:t>
      </w:r>
    </w:p>
    <w:p w:rsidR="00A5196F" w:rsidRDefault="0035780C">
      <w:pPr>
        <w:pStyle w:val="a3"/>
        <w:spacing w:line="321" w:lineRule="exact"/>
        <w:ind w:left="1709" w:firstLine="0"/>
      </w:pPr>
      <w:r>
        <w:t>определение</w:t>
      </w:r>
      <w:r>
        <w:rPr>
          <w:spacing w:val="-5"/>
        </w:rPr>
        <w:t xml:space="preserve"> </w:t>
      </w:r>
      <w:r>
        <w:t>на</w:t>
      </w:r>
      <w:r>
        <w:rPr>
          <w:spacing w:val="-1"/>
        </w:rPr>
        <w:t xml:space="preserve"> </w:t>
      </w:r>
      <w:r>
        <w:t>слух:</w:t>
      </w:r>
    </w:p>
    <w:p w:rsidR="00A5196F" w:rsidRDefault="0035780C">
      <w:pPr>
        <w:pStyle w:val="a3"/>
        <w:spacing w:before="149"/>
        <w:ind w:left="1709" w:firstLine="0"/>
      </w:pPr>
      <w:r>
        <w:t>принадлежности</w:t>
      </w:r>
      <w:r>
        <w:rPr>
          <w:spacing w:val="-3"/>
        </w:rPr>
        <w:t xml:space="preserve"> </w:t>
      </w:r>
      <w:r>
        <w:t>к</w:t>
      </w:r>
      <w:r>
        <w:rPr>
          <w:spacing w:val="-4"/>
        </w:rPr>
        <w:t xml:space="preserve"> </w:t>
      </w:r>
      <w:r>
        <w:t>джазовой</w:t>
      </w:r>
      <w:r>
        <w:rPr>
          <w:spacing w:val="-6"/>
        </w:rPr>
        <w:t xml:space="preserve"> </w:t>
      </w:r>
      <w:r>
        <w:t>или</w:t>
      </w:r>
      <w:r>
        <w:rPr>
          <w:spacing w:val="-3"/>
        </w:rPr>
        <w:t xml:space="preserve"> </w:t>
      </w:r>
      <w:r>
        <w:t>классической</w:t>
      </w:r>
      <w:r>
        <w:rPr>
          <w:spacing w:val="-3"/>
        </w:rPr>
        <w:t xml:space="preserve"> </w:t>
      </w:r>
      <w:r>
        <w:t>музыке;</w:t>
      </w:r>
    </w:p>
    <w:p w:rsidR="00A5196F" w:rsidRDefault="0035780C">
      <w:pPr>
        <w:pStyle w:val="a3"/>
        <w:spacing w:before="148" w:line="348" w:lineRule="auto"/>
        <w:ind w:left="1709" w:right="1188" w:firstLine="0"/>
      </w:pPr>
      <w:r>
        <w:t>исполнительского состава (манера пения, состав инструментов);</w:t>
      </w:r>
      <w:r>
        <w:rPr>
          <w:spacing w:val="1"/>
        </w:rPr>
        <w:t xml:space="preserve"> </w:t>
      </w:r>
      <w:r>
        <w:t>вариативно:</w:t>
      </w:r>
      <w:r>
        <w:rPr>
          <w:spacing w:val="-4"/>
        </w:rPr>
        <w:t xml:space="preserve"> </w:t>
      </w:r>
      <w:r>
        <w:t>сочинение</w:t>
      </w:r>
      <w:r>
        <w:rPr>
          <w:spacing w:val="-7"/>
        </w:rPr>
        <w:t xml:space="preserve"> </w:t>
      </w:r>
      <w:r>
        <w:t>блюза;</w:t>
      </w:r>
      <w:r>
        <w:rPr>
          <w:spacing w:val="-7"/>
        </w:rPr>
        <w:t xml:space="preserve"> </w:t>
      </w:r>
      <w:r>
        <w:t>посещение</w:t>
      </w:r>
      <w:r>
        <w:rPr>
          <w:spacing w:val="-4"/>
        </w:rPr>
        <w:t xml:space="preserve"> </w:t>
      </w:r>
      <w:r>
        <w:t>концерта</w:t>
      </w:r>
      <w:r>
        <w:rPr>
          <w:spacing w:val="-5"/>
        </w:rPr>
        <w:t xml:space="preserve"> </w:t>
      </w:r>
      <w:r>
        <w:t>джазовой</w:t>
      </w:r>
      <w:r>
        <w:rPr>
          <w:spacing w:val="-4"/>
        </w:rPr>
        <w:t xml:space="preserve"> </w:t>
      </w:r>
      <w:r>
        <w:t>музыки.</w:t>
      </w:r>
    </w:p>
    <w:p w:rsidR="00A5196F" w:rsidRDefault="0035780C" w:rsidP="0051210D">
      <w:pPr>
        <w:pStyle w:val="a7"/>
        <w:numPr>
          <w:ilvl w:val="3"/>
          <w:numId w:val="36"/>
        </w:numPr>
        <w:tabs>
          <w:tab w:val="left" w:pos="2761"/>
        </w:tabs>
        <w:spacing w:before="5"/>
        <w:ind w:hanging="1052"/>
        <w:jc w:val="center"/>
        <w:rPr>
          <w:sz w:val="28"/>
        </w:rPr>
      </w:pPr>
      <w:r>
        <w:rPr>
          <w:sz w:val="28"/>
        </w:rPr>
        <w:lastRenderedPageBreak/>
        <w:t>Мюзикл.</w:t>
      </w:r>
    </w:p>
    <w:p w:rsidR="00A5196F" w:rsidRDefault="0035780C">
      <w:pPr>
        <w:pStyle w:val="a3"/>
        <w:spacing w:before="69" w:line="350" w:lineRule="auto"/>
        <w:ind w:right="73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на</w:t>
      </w:r>
      <w:r>
        <w:rPr>
          <w:spacing w:val="-1"/>
        </w:rPr>
        <w:t xml:space="preserve"> </w:t>
      </w:r>
      <w:r>
        <w:t>российской</w:t>
      </w:r>
      <w:r>
        <w:rPr>
          <w:spacing w:val="-1"/>
        </w:rPr>
        <w:t xml:space="preserve"> </w:t>
      </w:r>
      <w:r>
        <w:t>сцене.</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line="350" w:lineRule="auto"/>
        <w:ind w:right="740"/>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сочиненными</w:t>
      </w:r>
      <w:r>
        <w:rPr>
          <w:spacing w:val="1"/>
        </w:rPr>
        <w:t xml:space="preserve"> </w:t>
      </w:r>
      <w:r>
        <w:t>иностранными</w:t>
      </w:r>
      <w:r>
        <w:rPr>
          <w:spacing w:val="14"/>
        </w:rPr>
        <w:t xml:space="preserve"> </w:t>
      </w:r>
      <w:r>
        <w:t>и</w:t>
      </w:r>
      <w:r>
        <w:rPr>
          <w:spacing w:val="15"/>
        </w:rPr>
        <w:t xml:space="preserve"> </w:t>
      </w:r>
      <w:r>
        <w:t>отечественными</w:t>
      </w:r>
      <w:r>
        <w:rPr>
          <w:spacing w:val="16"/>
        </w:rPr>
        <w:t xml:space="preserve"> </w:t>
      </w:r>
      <w:r>
        <w:t>композиторами</w:t>
      </w:r>
      <w:r>
        <w:rPr>
          <w:spacing w:val="16"/>
        </w:rPr>
        <w:t xml:space="preserve"> </w:t>
      </w:r>
      <w:r>
        <w:t>в</w:t>
      </w:r>
      <w:r>
        <w:rPr>
          <w:spacing w:val="15"/>
        </w:rPr>
        <w:t xml:space="preserve"> </w:t>
      </w:r>
      <w:r>
        <w:t>жанре</w:t>
      </w:r>
      <w:r>
        <w:rPr>
          <w:spacing w:val="15"/>
        </w:rPr>
        <w:t xml:space="preserve"> </w:t>
      </w:r>
      <w:r>
        <w:t>мюзикла,</w:t>
      </w:r>
      <w:r>
        <w:rPr>
          <w:spacing w:val="14"/>
        </w:rPr>
        <w:t xml:space="preserve"> </w:t>
      </w:r>
      <w:r>
        <w:t>сравнение</w:t>
      </w:r>
      <w:r>
        <w:rPr>
          <w:spacing w:val="-67"/>
        </w:rPr>
        <w:t xml:space="preserve"> </w:t>
      </w:r>
      <w:r>
        <w:t>с</w:t>
      </w:r>
      <w:r>
        <w:rPr>
          <w:spacing w:val="-2"/>
        </w:rPr>
        <w:t xml:space="preserve"> </w:t>
      </w:r>
      <w:r>
        <w:t>другими</w:t>
      </w:r>
      <w:r>
        <w:rPr>
          <w:spacing w:val="-1"/>
        </w:rPr>
        <w:t xml:space="preserve"> </w:t>
      </w:r>
      <w:r>
        <w:t>театральными</w:t>
      </w:r>
      <w:r>
        <w:rPr>
          <w:spacing w:val="-3"/>
        </w:rPr>
        <w:t xml:space="preserve"> </w:t>
      </w:r>
      <w:r>
        <w:t>жанрами</w:t>
      </w:r>
      <w:r>
        <w:rPr>
          <w:spacing w:val="-1"/>
        </w:rPr>
        <w:t xml:space="preserve"> </w:t>
      </w:r>
      <w:r>
        <w:t>(опера,</w:t>
      </w:r>
      <w:r>
        <w:rPr>
          <w:spacing w:val="-2"/>
        </w:rPr>
        <w:t xml:space="preserve"> </w:t>
      </w:r>
      <w:r>
        <w:t>балет,</w:t>
      </w:r>
      <w:r>
        <w:rPr>
          <w:spacing w:val="-2"/>
        </w:rPr>
        <w:t xml:space="preserve"> </w:t>
      </w:r>
      <w:r>
        <w:t>драматический</w:t>
      </w:r>
      <w:r>
        <w:rPr>
          <w:spacing w:val="-2"/>
        </w:rPr>
        <w:t xml:space="preserve"> </w:t>
      </w:r>
      <w:r>
        <w:t>спектакль);</w:t>
      </w:r>
    </w:p>
    <w:p w:rsidR="00A5196F" w:rsidRDefault="0035780C">
      <w:pPr>
        <w:pStyle w:val="a3"/>
        <w:spacing w:line="350" w:lineRule="auto"/>
        <w:ind w:right="741"/>
      </w:pPr>
      <w:r>
        <w:t>анализ</w:t>
      </w:r>
      <w:r>
        <w:rPr>
          <w:spacing w:val="1"/>
        </w:rPr>
        <w:t xml:space="preserve"> </w:t>
      </w:r>
      <w:r>
        <w:t>рекламных</w:t>
      </w:r>
      <w:r>
        <w:rPr>
          <w:spacing w:val="1"/>
        </w:rPr>
        <w:t xml:space="preserve"> </w:t>
      </w:r>
      <w:r>
        <w:t>объявлений</w:t>
      </w:r>
      <w:r>
        <w:rPr>
          <w:spacing w:val="1"/>
        </w:rPr>
        <w:t xml:space="preserve"> </w:t>
      </w:r>
      <w:r>
        <w:t>о</w:t>
      </w:r>
      <w:r>
        <w:rPr>
          <w:spacing w:val="1"/>
        </w:rPr>
        <w:t xml:space="preserve"> </w:t>
      </w:r>
      <w:r>
        <w:t>премьерах</w:t>
      </w:r>
      <w:r>
        <w:rPr>
          <w:spacing w:val="1"/>
        </w:rPr>
        <w:t xml:space="preserve"> </w:t>
      </w:r>
      <w:r>
        <w:t>мюзиклов</w:t>
      </w:r>
      <w:r>
        <w:rPr>
          <w:spacing w:val="1"/>
        </w:rPr>
        <w:t xml:space="preserve"> </w:t>
      </w:r>
      <w:r>
        <w:t>в</w:t>
      </w:r>
      <w:r>
        <w:rPr>
          <w:spacing w:val="1"/>
        </w:rPr>
        <w:t xml:space="preserve"> </w:t>
      </w:r>
      <w:r>
        <w:t>современных</w:t>
      </w:r>
      <w:r>
        <w:rPr>
          <w:spacing w:val="-67"/>
        </w:rPr>
        <w:t xml:space="preserve"> </w:t>
      </w:r>
      <w:r>
        <w:t>средствах массовой</w:t>
      </w:r>
      <w:r>
        <w:rPr>
          <w:spacing w:val="-3"/>
        </w:rPr>
        <w:t xml:space="preserve"> </w:t>
      </w:r>
      <w:r>
        <w:t>информации;</w:t>
      </w:r>
    </w:p>
    <w:p w:rsidR="00A5196F" w:rsidRDefault="0035780C">
      <w:pPr>
        <w:pStyle w:val="a3"/>
        <w:spacing w:line="350" w:lineRule="auto"/>
        <w:ind w:right="743"/>
      </w:pPr>
      <w:r>
        <w:t>просмотр</w:t>
      </w:r>
      <w:r>
        <w:rPr>
          <w:spacing w:val="1"/>
        </w:rPr>
        <w:t xml:space="preserve"> </w:t>
      </w:r>
      <w:r>
        <w:t>видеозаписи</w:t>
      </w:r>
      <w:r>
        <w:rPr>
          <w:spacing w:val="1"/>
        </w:rPr>
        <w:t xml:space="preserve"> </w:t>
      </w:r>
      <w:r>
        <w:t>одного</w:t>
      </w:r>
      <w:r>
        <w:rPr>
          <w:spacing w:val="1"/>
        </w:rPr>
        <w:t xml:space="preserve"> </w:t>
      </w:r>
      <w:r>
        <w:t>из</w:t>
      </w:r>
      <w:r>
        <w:rPr>
          <w:spacing w:val="1"/>
        </w:rPr>
        <w:t xml:space="preserve"> </w:t>
      </w:r>
      <w:r>
        <w:t>мюзиклов,</w:t>
      </w:r>
      <w:r>
        <w:rPr>
          <w:spacing w:val="1"/>
        </w:rPr>
        <w:t xml:space="preserve"> </w:t>
      </w:r>
      <w:r>
        <w:t>написание</w:t>
      </w:r>
      <w:r>
        <w:rPr>
          <w:spacing w:val="1"/>
        </w:rPr>
        <w:t xml:space="preserve"> </w:t>
      </w:r>
      <w:r>
        <w:t>собственного</w:t>
      </w:r>
      <w:r>
        <w:rPr>
          <w:spacing w:val="1"/>
        </w:rPr>
        <w:t xml:space="preserve"> </w:t>
      </w:r>
      <w:r>
        <w:t>рекламного текста</w:t>
      </w:r>
      <w:r>
        <w:rPr>
          <w:spacing w:val="-3"/>
        </w:rPr>
        <w:t xml:space="preserve"> </w:t>
      </w:r>
      <w:r>
        <w:t>для данной</w:t>
      </w:r>
      <w:r>
        <w:rPr>
          <w:spacing w:val="-3"/>
        </w:rPr>
        <w:t xml:space="preserve"> </w:t>
      </w:r>
      <w:r>
        <w:t>постановки;</w:t>
      </w:r>
    </w:p>
    <w:p w:rsidR="00A5196F" w:rsidRDefault="0035780C">
      <w:pPr>
        <w:pStyle w:val="a3"/>
        <w:ind w:left="1709" w:firstLine="0"/>
      </w:pPr>
      <w:r>
        <w:t>разучивание</w:t>
      </w:r>
      <w:r>
        <w:rPr>
          <w:spacing w:val="-3"/>
        </w:rPr>
        <w:t xml:space="preserve"> </w:t>
      </w:r>
      <w:r>
        <w:t>и</w:t>
      </w:r>
      <w:r>
        <w:rPr>
          <w:spacing w:val="-5"/>
        </w:rPr>
        <w:t xml:space="preserve"> </w:t>
      </w:r>
      <w:r>
        <w:t>исполнение</w:t>
      </w:r>
      <w:r>
        <w:rPr>
          <w:spacing w:val="-2"/>
        </w:rPr>
        <w:t xml:space="preserve"> </w:t>
      </w:r>
      <w:r>
        <w:t>отдельных</w:t>
      </w:r>
      <w:r>
        <w:rPr>
          <w:spacing w:val="-1"/>
        </w:rPr>
        <w:t xml:space="preserve"> </w:t>
      </w:r>
      <w:r>
        <w:t>номеров</w:t>
      </w:r>
      <w:r>
        <w:rPr>
          <w:spacing w:val="-6"/>
        </w:rPr>
        <w:t xml:space="preserve"> </w:t>
      </w:r>
      <w:r>
        <w:t>из</w:t>
      </w:r>
      <w:r>
        <w:rPr>
          <w:spacing w:val="-3"/>
        </w:rPr>
        <w:t xml:space="preserve"> </w:t>
      </w:r>
      <w:r>
        <w:t>мюзиклов.</w:t>
      </w:r>
    </w:p>
    <w:p w:rsidR="00A5196F" w:rsidRDefault="0035780C" w:rsidP="0051210D">
      <w:pPr>
        <w:pStyle w:val="a7"/>
        <w:numPr>
          <w:ilvl w:val="3"/>
          <w:numId w:val="36"/>
        </w:numPr>
        <w:tabs>
          <w:tab w:val="left" w:pos="2761"/>
        </w:tabs>
        <w:spacing w:before="144"/>
        <w:ind w:hanging="1052"/>
        <w:jc w:val="center"/>
        <w:rPr>
          <w:sz w:val="28"/>
        </w:rPr>
      </w:pPr>
      <w:r>
        <w:rPr>
          <w:sz w:val="28"/>
        </w:rPr>
        <w:t>Молодежная</w:t>
      </w:r>
      <w:r>
        <w:rPr>
          <w:spacing w:val="-5"/>
          <w:sz w:val="28"/>
        </w:rPr>
        <w:t xml:space="preserve"> </w:t>
      </w:r>
      <w:r>
        <w:rPr>
          <w:sz w:val="28"/>
        </w:rPr>
        <w:t>музыкальная</w:t>
      </w:r>
      <w:r>
        <w:rPr>
          <w:spacing w:val="-4"/>
          <w:sz w:val="28"/>
        </w:rPr>
        <w:t xml:space="preserve"> </w:t>
      </w:r>
      <w:r>
        <w:rPr>
          <w:sz w:val="28"/>
        </w:rPr>
        <w:t>культура.</w:t>
      </w:r>
    </w:p>
    <w:p w:rsidR="00A5196F" w:rsidRDefault="0035780C">
      <w:pPr>
        <w:pStyle w:val="a3"/>
        <w:spacing w:before="149" w:line="350" w:lineRule="auto"/>
        <w:ind w:right="733" w:firstLine="0"/>
      </w:pPr>
      <w:r>
        <w:t>Содержание: направления и стили молодежной музыкальной культуры XX–</w:t>
      </w:r>
      <w:r>
        <w:rPr>
          <w:spacing w:val="1"/>
        </w:rPr>
        <w:t xml:space="preserve"> </w:t>
      </w:r>
      <w:r>
        <w:t>XXI</w:t>
      </w:r>
      <w:r>
        <w:rPr>
          <w:spacing w:val="1"/>
        </w:rPr>
        <w:t xml:space="preserve"> </w:t>
      </w:r>
      <w:r>
        <w:t>веков</w:t>
      </w:r>
      <w:r>
        <w:rPr>
          <w:spacing w:val="1"/>
        </w:rPr>
        <w:t xml:space="preserve"> </w:t>
      </w:r>
      <w:r>
        <w:rPr>
          <w:rFonts w:ascii="Calibri" w:hAnsi="Calibri"/>
          <w:sz w:val="24"/>
        </w:rPr>
        <w:t>(</w:t>
      </w:r>
      <w:r>
        <w:t>рок-н-ролл,</w:t>
      </w:r>
      <w:r>
        <w:rPr>
          <w:spacing w:val="1"/>
        </w:rPr>
        <w:t xml:space="preserve"> </w:t>
      </w:r>
      <w:r>
        <w:t>блюз-рок,</w:t>
      </w:r>
      <w:r>
        <w:rPr>
          <w:spacing w:val="1"/>
        </w:rPr>
        <w:t xml:space="preserve"> </w:t>
      </w:r>
      <w:r>
        <w:t>панк-рок, хард-рок,</w:t>
      </w:r>
      <w:r>
        <w:rPr>
          <w:spacing w:val="1"/>
        </w:rPr>
        <w:t xml:space="preserve"> </w:t>
      </w:r>
      <w:r>
        <w:t>рэп,</w:t>
      </w:r>
      <w:r>
        <w:rPr>
          <w:spacing w:val="1"/>
        </w:rPr>
        <w:t xml:space="preserve"> </w:t>
      </w:r>
      <w:r>
        <w:t>хип-хоп,</w:t>
      </w:r>
      <w:r>
        <w:rPr>
          <w:spacing w:val="1"/>
        </w:rPr>
        <w:t xml:space="preserve"> </w:t>
      </w:r>
      <w:r>
        <w:t>фанк</w:t>
      </w:r>
      <w:r>
        <w:rPr>
          <w:spacing w:val="1"/>
        </w:rPr>
        <w:t xml:space="preserve"> </w:t>
      </w:r>
      <w:r>
        <w:t>и</w:t>
      </w:r>
      <w:r>
        <w:rPr>
          <w:spacing w:val="1"/>
        </w:rPr>
        <w:t xml:space="preserve"> </w:t>
      </w:r>
      <w:r>
        <w:t>другие).</w:t>
      </w:r>
      <w:r>
        <w:rPr>
          <w:spacing w:val="-2"/>
        </w:rPr>
        <w:t xml:space="preserve"> </w:t>
      </w:r>
      <w:r>
        <w:t>Авторская</w:t>
      </w:r>
      <w:r>
        <w:rPr>
          <w:spacing w:val="-4"/>
        </w:rPr>
        <w:t xml:space="preserve"> </w:t>
      </w:r>
      <w:r>
        <w:t>песня (Б.Окуджава,</w:t>
      </w:r>
      <w:r>
        <w:rPr>
          <w:spacing w:val="-2"/>
        </w:rPr>
        <w:t xml:space="preserve"> </w:t>
      </w:r>
      <w:r>
        <w:t>Ю.Визбор,</w:t>
      </w:r>
      <w:r>
        <w:rPr>
          <w:spacing w:val="-2"/>
        </w:rPr>
        <w:t xml:space="preserve"> </w:t>
      </w:r>
      <w:r>
        <w:t>В.</w:t>
      </w:r>
      <w:r>
        <w:rPr>
          <w:spacing w:val="-2"/>
        </w:rPr>
        <w:t xml:space="preserve"> </w:t>
      </w:r>
      <w:r>
        <w:t>Высоцкий</w:t>
      </w:r>
      <w:r>
        <w:rPr>
          <w:spacing w:val="-1"/>
        </w:rPr>
        <w:t xml:space="preserve"> </w:t>
      </w:r>
      <w:r>
        <w:t>и</w:t>
      </w:r>
      <w:r>
        <w:rPr>
          <w:spacing w:val="-4"/>
        </w:rPr>
        <w:t xml:space="preserve"> </w:t>
      </w:r>
      <w:r>
        <w:t>др.).</w:t>
      </w:r>
    </w:p>
    <w:p w:rsidR="00A5196F" w:rsidRDefault="0035780C">
      <w:pPr>
        <w:pStyle w:val="a3"/>
        <w:spacing w:line="350" w:lineRule="auto"/>
        <w:ind w:right="745"/>
      </w:pPr>
      <w:r>
        <w:t>Социальный и коммерческий контекст массовой музыкальной культуры</w:t>
      </w:r>
      <w:r>
        <w:rPr>
          <w:spacing w:val="1"/>
        </w:rPr>
        <w:t xml:space="preserve"> </w:t>
      </w:r>
      <w:r>
        <w:t>(потребительские</w:t>
      </w:r>
      <w:r>
        <w:rPr>
          <w:spacing w:val="-1"/>
        </w:rPr>
        <w:t xml:space="preserve"> </w:t>
      </w:r>
      <w:r>
        <w:t>тенденции современной</w:t>
      </w:r>
      <w:r>
        <w:rPr>
          <w:spacing w:val="-1"/>
        </w:rPr>
        <w:t xml:space="preserve"> </w:t>
      </w:r>
      <w:r>
        <w:t>культуры).</w:t>
      </w:r>
    </w:p>
    <w:p w:rsidR="00A5196F" w:rsidRDefault="0035780C">
      <w:pPr>
        <w:pStyle w:val="a3"/>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4" w:line="350" w:lineRule="auto"/>
        <w:ind w:right="74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 молодежной культуры (группы «Битлз», Элвис Пресли, Виктор Цой,</w:t>
      </w:r>
      <w:r>
        <w:rPr>
          <w:spacing w:val="1"/>
        </w:rPr>
        <w:t xml:space="preserve"> </w:t>
      </w:r>
      <w:r>
        <w:t>Билли</w:t>
      </w:r>
      <w:r>
        <w:rPr>
          <w:spacing w:val="-1"/>
        </w:rPr>
        <w:t xml:space="preserve"> </w:t>
      </w:r>
      <w:r>
        <w:t>Айлиш</w:t>
      </w:r>
      <w:r>
        <w:rPr>
          <w:spacing w:val="-3"/>
        </w:rPr>
        <w:t xml:space="preserve"> </w:t>
      </w:r>
      <w:r>
        <w:t>и другие</w:t>
      </w:r>
      <w:r>
        <w:rPr>
          <w:spacing w:val="-1"/>
        </w:rPr>
        <w:t xml:space="preserve"> </w:t>
      </w:r>
      <w:r>
        <w:t>группы и</w:t>
      </w:r>
      <w:r>
        <w:rPr>
          <w:spacing w:val="-3"/>
        </w:rPr>
        <w:t xml:space="preserve"> </w:t>
      </w:r>
      <w:r>
        <w:t>исполнители);</w:t>
      </w:r>
    </w:p>
    <w:p w:rsidR="00A5196F" w:rsidRDefault="0035780C">
      <w:pPr>
        <w:pStyle w:val="a3"/>
        <w:spacing w:line="350" w:lineRule="auto"/>
        <w:ind w:right="746"/>
      </w:pPr>
      <w:r>
        <w:t>разучивание и исполнение песни, относящейся к одному из молодежных</w:t>
      </w:r>
      <w:r>
        <w:rPr>
          <w:spacing w:val="1"/>
        </w:rPr>
        <w:t xml:space="preserve"> </w:t>
      </w:r>
      <w:r>
        <w:t>музыкальных течений;</w:t>
      </w:r>
    </w:p>
    <w:p w:rsidR="00A5196F" w:rsidRDefault="0035780C">
      <w:pPr>
        <w:pStyle w:val="a3"/>
        <w:ind w:left="1709" w:firstLine="0"/>
      </w:pPr>
      <w:r>
        <w:t>дискуссия</w:t>
      </w:r>
      <w:r>
        <w:rPr>
          <w:spacing w:val="-3"/>
        </w:rPr>
        <w:t xml:space="preserve"> </w:t>
      </w:r>
      <w:r>
        <w:t>на</w:t>
      </w:r>
      <w:r>
        <w:rPr>
          <w:spacing w:val="-2"/>
        </w:rPr>
        <w:t xml:space="preserve"> </w:t>
      </w:r>
      <w:r>
        <w:t>тему</w:t>
      </w:r>
      <w:r>
        <w:rPr>
          <w:spacing w:val="-4"/>
        </w:rPr>
        <w:t xml:space="preserve"> </w:t>
      </w:r>
      <w:r>
        <w:t>«Современная</w:t>
      </w:r>
      <w:r>
        <w:rPr>
          <w:spacing w:val="-3"/>
        </w:rPr>
        <w:t xml:space="preserve"> </w:t>
      </w:r>
      <w:r>
        <w:t>музыка»;</w:t>
      </w:r>
    </w:p>
    <w:p w:rsidR="00A5196F" w:rsidRDefault="0035780C">
      <w:pPr>
        <w:pStyle w:val="a3"/>
        <w:spacing w:before="145"/>
        <w:ind w:left="1709" w:firstLine="0"/>
      </w:pPr>
      <w:r>
        <w:t>вариативно:</w:t>
      </w:r>
      <w:r>
        <w:rPr>
          <w:spacing w:val="-3"/>
        </w:rPr>
        <w:t xml:space="preserve"> </w:t>
      </w:r>
      <w:r>
        <w:t>презентация</w:t>
      </w:r>
      <w:r>
        <w:rPr>
          <w:spacing w:val="-4"/>
        </w:rPr>
        <w:t xml:space="preserve"> </w:t>
      </w:r>
      <w:r>
        <w:t>альбома</w:t>
      </w:r>
      <w:r>
        <w:rPr>
          <w:spacing w:val="-3"/>
        </w:rPr>
        <w:t xml:space="preserve"> </w:t>
      </w:r>
      <w:r>
        <w:t>своей</w:t>
      </w:r>
      <w:r>
        <w:rPr>
          <w:spacing w:val="-6"/>
        </w:rPr>
        <w:t xml:space="preserve"> </w:t>
      </w:r>
      <w:r>
        <w:t>любимой</w:t>
      </w:r>
      <w:r>
        <w:rPr>
          <w:spacing w:val="-4"/>
        </w:rPr>
        <w:t xml:space="preserve"> </w:t>
      </w:r>
      <w:r>
        <w:t>группы.</w:t>
      </w:r>
    </w:p>
    <w:p w:rsidR="00A5196F" w:rsidRDefault="0035780C" w:rsidP="0051210D">
      <w:pPr>
        <w:pStyle w:val="a7"/>
        <w:numPr>
          <w:ilvl w:val="3"/>
          <w:numId w:val="36"/>
        </w:numPr>
        <w:tabs>
          <w:tab w:val="left" w:pos="2761"/>
        </w:tabs>
        <w:spacing w:before="149"/>
        <w:ind w:hanging="1052"/>
        <w:jc w:val="center"/>
        <w:rPr>
          <w:sz w:val="28"/>
        </w:rPr>
      </w:pPr>
      <w:r>
        <w:rPr>
          <w:sz w:val="28"/>
        </w:rPr>
        <w:t>Музыка</w:t>
      </w:r>
      <w:r>
        <w:rPr>
          <w:spacing w:val="-7"/>
          <w:sz w:val="28"/>
        </w:rPr>
        <w:t xml:space="preserve"> </w:t>
      </w:r>
      <w:r>
        <w:rPr>
          <w:sz w:val="28"/>
        </w:rPr>
        <w:t>цифрового</w:t>
      </w:r>
      <w:r>
        <w:rPr>
          <w:spacing w:val="-2"/>
          <w:sz w:val="28"/>
        </w:rPr>
        <w:t xml:space="preserve"> </w:t>
      </w:r>
      <w:r>
        <w:rPr>
          <w:sz w:val="28"/>
        </w:rPr>
        <w:t>мира.</w:t>
      </w:r>
    </w:p>
    <w:p w:rsidR="00A5196F" w:rsidRDefault="0035780C">
      <w:pPr>
        <w:pStyle w:val="a3"/>
        <w:spacing w:before="148" w:line="350" w:lineRule="auto"/>
        <w:ind w:right="742"/>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71"/>
        </w:rPr>
        <w:t xml:space="preserve"> </w:t>
      </w:r>
      <w:r>
        <w:t>Интернет,</w:t>
      </w:r>
      <w:r>
        <w:rPr>
          <w:spacing w:val="-67"/>
        </w:rPr>
        <w:t xml:space="preserve"> </w:t>
      </w:r>
      <w:r>
        <w:t>наушники).</w:t>
      </w:r>
      <w:r>
        <w:rPr>
          <w:spacing w:val="1"/>
        </w:rPr>
        <w:t xml:space="preserve"> </w:t>
      </w:r>
      <w:r>
        <w:t>Музыка</w:t>
      </w:r>
      <w:r>
        <w:rPr>
          <w:spacing w:val="1"/>
        </w:rPr>
        <w:t xml:space="preserve"> </w:t>
      </w:r>
      <w:r>
        <w:t>на</w:t>
      </w:r>
      <w:r>
        <w:rPr>
          <w:spacing w:val="1"/>
        </w:rPr>
        <w:t xml:space="preserve"> </w:t>
      </w:r>
      <w:r>
        <w:t>любой</w:t>
      </w:r>
      <w:r>
        <w:rPr>
          <w:spacing w:val="1"/>
        </w:rPr>
        <w:t xml:space="preserve"> </w:t>
      </w:r>
      <w:r>
        <w:t>вкус</w:t>
      </w:r>
      <w:r>
        <w:rPr>
          <w:spacing w:val="1"/>
        </w:rPr>
        <w:t xml:space="preserve"> </w:t>
      </w:r>
      <w:r>
        <w:t>(безграничный</w:t>
      </w:r>
      <w:r>
        <w:rPr>
          <w:spacing w:val="1"/>
        </w:rPr>
        <w:t xml:space="preserve"> </w:t>
      </w:r>
      <w:r>
        <w:t>выбор,</w:t>
      </w:r>
      <w:r>
        <w:rPr>
          <w:spacing w:val="1"/>
        </w:rPr>
        <w:t xml:space="preserve"> </w:t>
      </w:r>
      <w:r>
        <w:t>персональные</w:t>
      </w:r>
      <w:r>
        <w:rPr>
          <w:spacing w:val="1"/>
        </w:rPr>
        <w:t xml:space="preserve"> </w:t>
      </w:r>
      <w:r>
        <w:t>плейлисты).</w:t>
      </w:r>
      <w:r>
        <w:rPr>
          <w:spacing w:val="-1"/>
        </w:rPr>
        <w:t xml:space="preserve"> </w:t>
      </w:r>
      <w:r>
        <w:t>Музыкальное</w:t>
      </w:r>
      <w:r>
        <w:rPr>
          <w:spacing w:val="-1"/>
        </w:rPr>
        <w:t xml:space="preserve"> </w:t>
      </w:r>
      <w:r>
        <w:t>творчество</w:t>
      </w:r>
      <w:r>
        <w:rPr>
          <w:spacing w:val="1"/>
        </w:rPr>
        <w:t xml:space="preserve"> </w:t>
      </w:r>
      <w:r>
        <w:t>в</w:t>
      </w:r>
      <w:r>
        <w:rPr>
          <w:spacing w:val="-2"/>
        </w:rPr>
        <w:t xml:space="preserve"> </w:t>
      </w:r>
      <w:r>
        <w:t>условиях</w:t>
      </w:r>
      <w:r>
        <w:rPr>
          <w:spacing w:val="1"/>
        </w:rPr>
        <w:t xml:space="preserve"> </w:t>
      </w:r>
      <w:r>
        <w:t>цифровой</w:t>
      </w:r>
      <w:r>
        <w:rPr>
          <w:spacing w:val="-3"/>
        </w:rPr>
        <w:t xml:space="preserve"> </w:t>
      </w:r>
      <w:r>
        <w:t>среды.</w:t>
      </w:r>
    </w:p>
    <w:p w:rsidR="00A5196F" w:rsidRDefault="0035780C">
      <w:pPr>
        <w:pStyle w:val="a3"/>
        <w:spacing w:line="318"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50" w:lineRule="auto"/>
        <w:ind w:right="748"/>
      </w:pPr>
      <w:r>
        <w:t>поиск информации о способах сохранения и передачи музыки прежде и</w:t>
      </w:r>
      <w:r>
        <w:rPr>
          <w:spacing w:val="1"/>
        </w:rPr>
        <w:t xml:space="preserve"> </w:t>
      </w:r>
      <w:r>
        <w:t>сейчас;</w:t>
      </w:r>
    </w:p>
    <w:p w:rsidR="00A5196F" w:rsidRDefault="0035780C">
      <w:pPr>
        <w:pStyle w:val="a3"/>
        <w:spacing w:before="69" w:line="348" w:lineRule="auto"/>
        <w:ind w:right="745"/>
        <w:jc w:val="left"/>
      </w:pPr>
      <w:r>
        <w:lastRenderedPageBreak/>
        <w:t>просмотр</w:t>
      </w:r>
      <w:r>
        <w:rPr>
          <w:spacing w:val="30"/>
        </w:rPr>
        <w:t xml:space="preserve"> </w:t>
      </w:r>
      <w:r>
        <w:t>музыкального</w:t>
      </w:r>
      <w:r>
        <w:rPr>
          <w:spacing w:val="30"/>
        </w:rPr>
        <w:t xml:space="preserve"> </w:t>
      </w:r>
      <w:r>
        <w:t>клипа</w:t>
      </w:r>
      <w:r>
        <w:rPr>
          <w:spacing w:val="27"/>
        </w:rPr>
        <w:t xml:space="preserve"> </w:t>
      </w:r>
      <w:r>
        <w:t>популярного</w:t>
      </w:r>
      <w:r>
        <w:rPr>
          <w:spacing w:val="30"/>
        </w:rPr>
        <w:t xml:space="preserve"> </w:t>
      </w:r>
      <w:r>
        <w:t>исполнителя,</w:t>
      </w:r>
      <w:r>
        <w:rPr>
          <w:spacing w:val="26"/>
        </w:rPr>
        <w:t xml:space="preserve"> </w:t>
      </w:r>
      <w:r>
        <w:t>анализ</w:t>
      </w:r>
      <w:r>
        <w:rPr>
          <w:spacing w:val="29"/>
        </w:rPr>
        <w:t xml:space="preserve"> </w:t>
      </w:r>
      <w:r>
        <w:t>его</w:t>
      </w:r>
      <w:r>
        <w:rPr>
          <w:spacing w:val="-67"/>
        </w:rPr>
        <w:t xml:space="preserve"> </w:t>
      </w:r>
      <w:r>
        <w:t>художественного</w:t>
      </w:r>
      <w:r>
        <w:rPr>
          <w:spacing w:val="-4"/>
        </w:rPr>
        <w:t xml:space="preserve"> </w:t>
      </w:r>
      <w:r>
        <w:t>образа,</w:t>
      </w:r>
      <w:r>
        <w:rPr>
          <w:spacing w:val="-1"/>
        </w:rPr>
        <w:t xml:space="preserve"> </w:t>
      </w:r>
      <w:r>
        <w:t>стиля,</w:t>
      </w:r>
      <w:r>
        <w:rPr>
          <w:spacing w:val="-1"/>
        </w:rPr>
        <w:t xml:space="preserve"> </w:t>
      </w:r>
      <w:r>
        <w:t>выразительных</w:t>
      </w:r>
      <w:r>
        <w:rPr>
          <w:spacing w:val="1"/>
        </w:rPr>
        <w:t xml:space="preserve"> </w:t>
      </w:r>
      <w:r>
        <w:t>средств;</w:t>
      </w:r>
    </w:p>
    <w:p w:rsidR="00A5196F" w:rsidRDefault="0035780C">
      <w:pPr>
        <w:pStyle w:val="a3"/>
        <w:spacing w:before="4"/>
        <w:ind w:left="1709" w:firstLine="0"/>
        <w:jc w:val="left"/>
      </w:pPr>
      <w:r>
        <w:t>разучивание</w:t>
      </w:r>
      <w:r>
        <w:rPr>
          <w:spacing w:val="-3"/>
        </w:rPr>
        <w:t xml:space="preserve"> </w:t>
      </w:r>
      <w:r>
        <w:t>и</w:t>
      </w:r>
      <w:r>
        <w:rPr>
          <w:spacing w:val="-6"/>
        </w:rPr>
        <w:t xml:space="preserve"> </w:t>
      </w:r>
      <w:r>
        <w:t>исполнение</w:t>
      </w:r>
      <w:r>
        <w:rPr>
          <w:spacing w:val="-3"/>
        </w:rPr>
        <w:t xml:space="preserve"> </w:t>
      </w:r>
      <w:r>
        <w:t>популярной</w:t>
      </w:r>
      <w:r>
        <w:rPr>
          <w:spacing w:val="-6"/>
        </w:rPr>
        <w:t xml:space="preserve"> </w:t>
      </w:r>
      <w:r>
        <w:t>современной</w:t>
      </w:r>
      <w:r>
        <w:rPr>
          <w:spacing w:val="-5"/>
        </w:rPr>
        <w:t xml:space="preserve"> </w:t>
      </w:r>
      <w:r>
        <w:t>песни;</w:t>
      </w:r>
    </w:p>
    <w:p w:rsidR="00A5196F" w:rsidRDefault="0035780C">
      <w:pPr>
        <w:pStyle w:val="a3"/>
        <w:spacing w:before="147" w:line="350" w:lineRule="auto"/>
        <w:ind w:right="743"/>
        <w:jc w:val="left"/>
      </w:pPr>
      <w:r>
        <w:t>вариативно:</w:t>
      </w:r>
      <w:r>
        <w:rPr>
          <w:spacing w:val="55"/>
        </w:rPr>
        <w:t xml:space="preserve"> </w:t>
      </w:r>
      <w:r>
        <w:t>проведение</w:t>
      </w:r>
      <w:r>
        <w:rPr>
          <w:spacing w:val="55"/>
        </w:rPr>
        <w:t xml:space="preserve"> </w:t>
      </w:r>
      <w:r>
        <w:t>социального</w:t>
      </w:r>
      <w:r>
        <w:rPr>
          <w:spacing w:val="55"/>
        </w:rPr>
        <w:t xml:space="preserve"> </w:t>
      </w:r>
      <w:r>
        <w:t>опроса</w:t>
      </w:r>
      <w:r>
        <w:rPr>
          <w:spacing w:val="55"/>
        </w:rPr>
        <w:t xml:space="preserve"> </w:t>
      </w:r>
      <w:r>
        <w:t>о</w:t>
      </w:r>
      <w:r>
        <w:rPr>
          <w:spacing w:val="53"/>
        </w:rPr>
        <w:t xml:space="preserve"> </w:t>
      </w:r>
      <w:r>
        <w:t>роли</w:t>
      </w:r>
      <w:r>
        <w:rPr>
          <w:spacing w:val="55"/>
        </w:rPr>
        <w:t xml:space="preserve"> </w:t>
      </w:r>
      <w:r>
        <w:t>и</w:t>
      </w:r>
      <w:r>
        <w:rPr>
          <w:spacing w:val="55"/>
        </w:rPr>
        <w:t xml:space="preserve"> </w:t>
      </w:r>
      <w:r>
        <w:t>месте</w:t>
      </w:r>
      <w:r>
        <w:rPr>
          <w:spacing w:val="55"/>
        </w:rPr>
        <w:t xml:space="preserve"> </w:t>
      </w:r>
      <w:r>
        <w:t>музыки</w:t>
      </w:r>
      <w:r>
        <w:rPr>
          <w:spacing w:val="56"/>
        </w:rPr>
        <w:t xml:space="preserve"> </w:t>
      </w:r>
      <w:r>
        <w:t>в</w:t>
      </w:r>
      <w:r>
        <w:rPr>
          <w:spacing w:val="-67"/>
        </w:rPr>
        <w:t xml:space="preserve"> </w:t>
      </w:r>
      <w:r>
        <w:t>жизни</w:t>
      </w:r>
      <w:r>
        <w:rPr>
          <w:spacing w:val="-3"/>
        </w:rPr>
        <w:t xml:space="preserve"> </w:t>
      </w:r>
      <w:r>
        <w:t>современного</w:t>
      </w:r>
      <w:r>
        <w:rPr>
          <w:spacing w:val="-1"/>
        </w:rPr>
        <w:t xml:space="preserve"> </w:t>
      </w:r>
      <w:r>
        <w:t>человека;</w:t>
      </w:r>
      <w:r>
        <w:rPr>
          <w:spacing w:val="-1"/>
        </w:rPr>
        <w:t xml:space="preserve"> </w:t>
      </w:r>
      <w:r>
        <w:t>создание</w:t>
      </w:r>
      <w:r>
        <w:rPr>
          <w:spacing w:val="-3"/>
        </w:rPr>
        <w:t xml:space="preserve"> </w:t>
      </w:r>
      <w:r>
        <w:t>собственного</w:t>
      </w:r>
      <w:r>
        <w:rPr>
          <w:spacing w:val="-1"/>
        </w:rPr>
        <w:t xml:space="preserve"> </w:t>
      </w:r>
      <w:r>
        <w:t>музыкального</w:t>
      </w:r>
      <w:r>
        <w:rPr>
          <w:spacing w:val="-1"/>
        </w:rPr>
        <w:t xml:space="preserve"> </w:t>
      </w:r>
      <w:r>
        <w:t>клипа.</w:t>
      </w:r>
    </w:p>
    <w:p w:rsidR="00A5196F" w:rsidRDefault="0035780C" w:rsidP="0051210D">
      <w:pPr>
        <w:pStyle w:val="a7"/>
        <w:numPr>
          <w:ilvl w:val="2"/>
          <w:numId w:val="36"/>
        </w:numPr>
        <w:tabs>
          <w:tab w:val="left" w:pos="2552"/>
        </w:tabs>
        <w:ind w:left="2551" w:hanging="843"/>
        <w:rPr>
          <w:sz w:val="28"/>
        </w:rPr>
      </w:pPr>
      <w:r>
        <w:rPr>
          <w:sz w:val="28"/>
        </w:rPr>
        <w:t>Модуль</w:t>
      </w:r>
      <w:r>
        <w:rPr>
          <w:spacing w:val="-3"/>
          <w:sz w:val="28"/>
        </w:rPr>
        <w:t xml:space="preserve"> </w:t>
      </w:r>
      <w:r>
        <w:rPr>
          <w:sz w:val="28"/>
        </w:rPr>
        <w:t>№</w:t>
      </w:r>
      <w:r>
        <w:rPr>
          <w:spacing w:val="-4"/>
          <w:sz w:val="28"/>
        </w:rPr>
        <w:t xml:space="preserve"> </w:t>
      </w:r>
      <w:r>
        <w:rPr>
          <w:sz w:val="28"/>
        </w:rPr>
        <w:t>9</w:t>
      </w:r>
      <w:r>
        <w:rPr>
          <w:spacing w:val="-4"/>
          <w:sz w:val="28"/>
        </w:rPr>
        <w:t xml:space="preserve"> </w:t>
      </w:r>
      <w:r>
        <w:rPr>
          <w:sz w:val="28"/>
        </w:rPr>
        <w:t>«Связь</w:t>
      </w:r>
      <w:r>
        <w:rPr>
          <w:spacing w:val="-4"/>
          <w:sz w:val="28"/>
        </w:rPr>
        <w:t xml:space="preserve"> </w:t>
      </w:r>
      <w:r>
        <w:rPr>
          <w:sz w:val="28"/>
        </w:rPr>
        <w:t>музыки</w:t>
      </w:r>
      <w:r>
        <w:rPr>
          <w:spacing w:val="-1"/>
          <w:sz w:val="28"/>
        </w:rPr>
        <w:t xml:space="preserve"> </w:t>
      </w:r>
      <w:r>
        <w:rPr>
          <w:sz w:val="28"/>
        </w:rPr>
        <w:t>с</w:t>
      </w:r>
      <w:r>
        <w:rPr>
          <w:spacing w:val="-3"/>
          <w:sz w:val="28"/>
        </w:rPr>
        <w:t xml:space="preserve"> </w:t>
      </w:r>
      <w:r>
        <w:rPr>
          <w:sz w:val="28"/>
        </w:rPr>
        <w:t>другими</w:t>
      </w:r>
      <w:r>
        <w:rPr>
          <w:spacing w:val="-1"/>
          <w:sz w:val="28"/>
        </w:rPr>
        <w:t xml:space="preserve"> </w:t>
      </w:r>
      <w:r>
        <w:rPr>
          <w:sz w:val="28"/>
        </w:rPr>
        <w:t>видами</w:t>
      </w:r>
      <w:r>
        <w:rPr>
          <w:spacing w:val="-1"/>
          <w:sz w:val="28"/>
        </w:rPr>
        <w:t xml:space="preserve"> </w:t>
      </w:r>
      <w:r>
        <w:rPr>
          <w:sz w:val="28"/>
        </w:rPr>
        <w:t>искусства»</w:t>
      </w:r>
    </w:p>
    <w:p w:rsidR="00A5196F" w:rsidRDefault="0035780C" w:rsidP="0051210D">
      <w:pPr>
        <w:pStyle w:val="a7"/>
        <w:numPr>
          <w:ilvl w:val="3"/>
          <w:numId w:val="36"/>
        </w:numPr>
        <w:tabs>
          <w:tab w:val="left" w:pos="2761"/>
        </w:tabs>
        <w:spacing w:before="146"/>
        <w:ind w:hanging="1052"/>
        <w:rPr>
          <w:sz w:val="28"/>
        </w:rPr>
      </w:pPr>
      <w:r>
        <w:rPr>
          <w:sz w:val="28"/>
        </w:rPr>
        <w:t>Музыка</w:t>
      </w:r>
      <w:r>
        <w:rPr>
          <w:spacing w:val="-4"/>
          <w:sz w:val="28"/>
        </w:rPr>
        <w:t xml:space="preserve"> </w:t>
      </w:r>
      <w:r>
        <w:rPr>
          <w:sz w:val="28"/>
        </w:rPr>
        <w:t>и литература.</w:t>
      </w:r>
    </w:p>
    <w:p w:rsidR="00A5196F" w:rsidRDefault="0035780C">
      <w:pPr>
        <w:pStyle w:val="a3"/>
        <w:spacing w:before="149" w:line="350" w:lineRule="auto"/>
        <w:ind w:right="741"/>
      </w:pPr>
      <w:r>
        <w:t>Единство слова и музыки в вокальных жанрах (песня, романс, кантата,</w:t>
      </w:r>
      <w:r>
        <w:rPr>
          <w:spacing w:val="1"/>
        </w:rPr>
        <w:t xml:space="preserve"> </w:t>
      </w:r>
      <w:r>
        <w:t>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4"/>
        </w:rPr>
        <w:t xml:space="preserve"> </w:t>
      </w:r>
      <w:r>
        <w:t>музыке (поэма,</w:t>
      </w:r>
      <w:r>
        <w:rPr>
          <w:spacing w:val="-6"/>
        </w:rPr>
        <w:t xml:space="preserve"> </w:t>
      </w:r>
      <w:r>
        <w:t>баллада).</w:t>
      </w:r>
      <w:r>
        <w:rPr>
          <w:spacing w:val="-4"/>
        </w:rPr>
        <w:t xml:space="preserve"> </w:t>
      </w:r>
      <w:r>
        <w:t>Программная</w:t>
      </w:r>
      <w:r>
        <w:rPr>
          <w:spacing w:val="-3"/>
        </w:rPr>
        <w:t xml:space="preserve"> </w:t>
      </w:r>
      <w:r>
        <w:t>музыка.</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8"/>
        <w:ind w:left="1709" w:firstLine="0"/>
      </w:pPr>
      <w:r>
        <w:t>знакомство</w:t>
      </w:r>
      <w:r>
        <w:rPr>
          <w:spacing w:val="-2"/>
        </w:rPr>
        <w:t xml:space="preserve"> </w:t>
      </w:r>
      <w:r>
        <w:t>с</w:t>
      </w:r>
      <w:r>
        <w:rPr>
          <w:spacing w:val="-4"/>
        </w:rPr>
        <w:t xml:space="preserve"> </w:t>
      </w:r>
      <w:r>
        <w:t>образцами</w:t>
      </w:r>
      <w:r>
        <w:rPr>
          <w:spacing w:val="-3"/>
        </w:rPr>
        <w:t xml:space="preserve"> </w:t>
      </w:r>
      <w:r>
        <w:t>вокальной</w:t>
      </w:r>
      <w:r>
        <w:rPr>
          <w:spacing w:val="-6"/>
        </w:rPr>
        <w:t xml:space="preserve"> </w:t>
      </w:r>
      <w:r>
        <w:t>и</w:t>
      </w:r>
      <w:r>
        <w:rPr>
          <w:spacing w:val="-3"/>
        </w:rPr>
        <w:t xml:space="preserve"> </w:t>
      </w:r>
      <w:r>
        <w:t>инструментальной</w:t>
      </w:r>
      <w:r>
        <w:rPr>
          <w:spacing w:val="-3"/>
        </w:rPr>
        <w:t xml:space="preserve"> </w:t>
      </w:r>
      <w:r>
        <w:t>музыки;</w:t>
      </w:r>
    </w:p>
    <w:p w:rsidR="00A5196F" w:rsidRDefault="0035780C">
      <w:pPr>
        <w:pStyle w:val="a3"/>
        <w:spacing w:before="146" w:line="350" w:lineRule="auto"/>
        <w:ind w:right="744"/>
      </w:pPr>
      <w:r>
        <w:t>импровизация,</w:t>
      </w:r>
      <w:r>
        <w:rPr>
          <w:spacing w:val="1"/>
        </w:rPr>
        <w:t xml:space="preserve"> </w:t>
      </w:r>
      <w:r>
        <w:t>сочинение</w:t>
      </w:r>
      <w:r>
        <w:rPr>
          <w:spacing w:val="1"/>
        </w:rPr>
        <w:t xml:space="preserve"> </w:t>
      </w:r>
      <w:r>
        <w:t>мелодий</w:t>
      </w:r>
      <w:r>
        <w:rPr>
          <w:spacing w:val="1"/>
        </w:rPr>
        <w:t xml:space="preserve"> </w:t>
      </w:r>
      <w:r>
        <w:t>на</w:t>
      </w:r>
      <w:r>
        <w:rPr>
          <w:spacing w:val="1"/>
        </w:rPr>
        <w:t xml:space="preserve"> </w:t>
      </w:r>
      <w:r>
        <w:t>основе</w:t>
      </w:r>
      <w:r>
        <w:rPr>
          <w:spacing w:val="1"/>
        </w:rPr>
        <w:t xml:space="preserve"> </w:t>
      </w:r>
      <w:r>
        <w:t>стихотворных</w:t>
      </w:r>
      <w:r>
        <w:rPr>
          <w:spacing w:val="1"/>
        </w:rPr>
        <w:t xml:space="preserve"> </w:t>
      </w:r>
      <w:r>
        <w:t>строк,</w:t>
      </w:r>
      <w:r>
        <w:rPr>
          <w:spacing w:val="-67"/>
        </w:rPr>
        <w:t xml:space="preserve"> </w:t>
      </w:r>
      <w:r>
        <w:t>сравнение</w:t>
      </w:r>
      <w:r>
        <w:rPr>
          <w:spacing w:val="14"/>
        </w:rPr>
        <w:t xml:space="preserve"> </w:t>
      </w:r>
      <w:r>
        <w:t>своих</w:t>
      </w:r>
      <w:r>
        <w:rPr>
          <w:spacing w:val="16"/>
        </w:rPr>
        <w:t xml:space="preserve"> </w:t>
      </w:r>
      <w:r>
        <w:t>вариантов</w:t>
      </w:r>
      <w:r>
        <w:rPr>
          <w:spacing w:val="13"/>
        </w:rPr>
        <w:t xml:space="preserve"> </w:t>
      </w:r>
      <w:r>
        <w:t>с</w:t>
      </w:r>
      <w:r>
        <w:rPr>
          <w:spacing w:val="15"/>
        </w:rPr>
        <w:t xml:space="preserve"> </w:t>
      </w:r>
      <w:r>
        <w:t>мелодиями,</w:t>
      </w:r>
      <w:r>
        <w:rPr>
          <w:spacing w:val="13"/>
        </w:rPr>
        <w:t xml:space="preserve"> </w:t>
      </w:r>
      <w:r>
        <w:t>сочиненными</w:t>
      </w:r>
      <w:r>
        <w:rPr>
          <w:spacing w:val="16"/>
        </w:rPr>
        <w:t xml:space="preserve"> </w:t>
      </w:r>
      <w:r>
        <w:t>композиторами</w:t>
      </w:r>
      <w:r>
        <w:rPr>
          <w:spacing w:val="16"/>
        </w:rPr>
        <w:t xml:space="preserve"> </w:t>
      </w:r>
      <w:r>
        <w:t>(метод</w:t>
      </w:r>
    </w:p>
    <w:p w:rsidR="00A5196F" w:rsidRDefault="0035780C">
      <w:pPr>
        <w:pStyle w:val="a3"/>
        <w:spacing w:before="1"/>
        <w:ind w:firstLine="0"/>
      </w:pPr>
      <w:r>
        <w:t>«Сочинение</w:t>
      </w:r>
      <w:r>
        <w:rPr>
          <w:spacing w:val="-9"/>
        </w:rPr>
        <w:t xml:space="preserve"> </w:t>
      </w:r>
      <w:r>
        <w:t>сочиненного»);</w:t>
      </w:r>
    </w:p>
    <w:p w:rsidR="00A5196F" w:rsidRDefault="0035780C">
      <w:pPr>
        <w:pStyle w:val="a3"/>
        <w:spacing w:before="146" w:line="350" w:lineRule="auto"/>
        <w:ind w:right="742"/>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3"/>
        </w:rPr>
        <w:t xml:space="preserve"> </w:t>
      </w:r>
      <w:r>
        <w:t>музыкального</w:t>
      </w:r>
      <w:r>
        <w:rPr>
          <w:spacing w:val="-2"/>
        </w:rPr>
        <w:t xml:space="preserve"> </w:t>
      </w:r>
      <w:r>
        <w:t>произведения;</w:t>
      </w:r>
    </w:p>
    <w:p w:rsidR="00A5196F" w:rsidRDefault="0035780C">
      <w:pPr>
        <w:pStyle w:val="a3"/>
        <w:spacing w:line="320" w:lineRule="exact"/>
        <w:ind w:left="1709" w:firstLine="0"/>
      </w:pPr>
      <w:r>
        <w:t>рисование</w:t>
      </w:r>
      <w:r>
        <w:rPr>
          <w:spacing w:val="-5"/>
        </w:rPr>
        <w:t xml:space="preserve"> </w:t>
      </w:r>
      <w:r>
        <w:t>образов</w:t>
      </w:r>
      <w:r>
        <w:rPr>
          <w:spacing w:val="-5"/>
        </w:rPr>
        <w:t xml:space="preserve"> </w:t>
      </w:r>
      <w:r>
        <w:t>программной</w:t>
      </w:r>
      <w:r>
        <w:rPr>
          <w:spacing w:val="-5"/>
        </w:rPr>
        <w:t xml:space="preserve"> </w:t>
      </w:r>
      <w:r>
        <w:t>музыки;</w:t>
      </w:r>
    </w:p>
    <w:p w:rsidR="00A5196F" w:rsidRDefault="0035780C">
      <w:pPr>
        <w:pStyle w:val="a3"/>
        <w:spacing w:before="149" w:line="350"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rsidP="0051210D">
      <w:pPr>
        <w:pStyle w:val="a7"/>
        <w:numPr>
          <w:ilvl w:val="3"/>
          <w:numId w:val="36"/>
        </w:numPr>
        <w:tabs>
          <w:tab w:val="left" w:pos="2761"/>
        </w:tabs>
        <w:spacing w:line="320" w:lineRule="exact"/>
        <w:ind w:hanging="1052"/>
        <w:jc w:val="center"/>
        <w:rPr>
          <w:sz w:val="28"/>
        </w:rPr>
      </w:pPr>
      <w:r>
        <w:rPr>
          <w:sz w:val="28"/>
        </w:rPr>
        <w:t>Музыка</w:t>
      </w:r>
      <w:r>
        <w:rPr>
          <w:spacing w:val="-4"/>
          <w:sz w:val="28"/>
        </w:rPr>
        <w:t xml:space="preserve"> </w:t>
      </w:r>
      <w:r>
        <w:rPr>
          <w:sz w:val="28"/>
        </w:rPr>
        <w:t>и</w:t>
      </w:r>
      <w:r>
        <w:rPr>
          <w:spacing w:val="-3"/>
          <w:sz w:val="28"/>
        </w:rPr>
        <w:t xml:space="preserve"> </w:t>
      </w:r>
      <w:r>
        <w:rPr>
          <w:sz w:val="28"/>
        </w:rPr>
        <w:t>живопись.</w:t>
      </w:r>
    </w:p>
    <w:p w:rsidR="00A5196F" w:rsidRDefault="0035780C">
      <w:pPr>
        <w:pStyle w:val="a3"/>
        <w:spacing w:before="148" w:line="350" w:lineRule="auto"/>
        <w:ind w:right="732"/>
      </w:pPr>
      <w:r>
        <w:t>Содержание: выразительные средства музыкального и изобразительного</w:t>
      </w:r>
      <w:r>
        <w:rPr>
          <w:spacing w:val="1"/>
        </w:rPr>
        <w:t xml:space="preserve"> </w:t>
      </w:r>
      <w:r>
        <w:t>искусства. Аналогии: ритм, композиция, линия – мелодия, пятно – созвучие,</w:t>
      </w:r>
      <w:r>
        <w:rPr>
          <w:spacing w:val="1"/>
        </w:rPr>
        <w:t xml:space="preserve"> </w:t>
      </w:r>
      <w:r>
        <w:t>колорит</w:t>
      </w:r>
      <w:r>
        <w:rPr>
          <w:spacing w:val="1"/>
        </w:rPr>
        <w:t xml:space="preserve"> </w:t>
      </w:r>
      <w:r>
        <w:t>–</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французских</w:t>
      </w:r>
      <w:r>
        <w:rPr>
          <w:spacing w:val="1"/>
        </w:rPr>
        <w:t xml:space="preserve"> </w:t>
      </w:r>
      <w:r>
        <w:t>клавесинистов,</w:t>
      </w:r>
      <w:r>
        <w:rPr>
          <w:spacing w:val="1"/>
        </w:rPr>
        <w:t xml:space="preserve"> </w:t>
      </w:r>
      <w:r>
        <w:t>К.</w:t>
      </w:r>
      <w:r>
        <w:rPr>
          <w:spacing w:val="1"/>
        </w:rPr>
        <w:t xml:space="preserve"> </w:t>
      </w:r>
      <w:r>
        <w:t>Дебюсси,</w:t>
      </w:r>
      <w:r>
        <w:rPr>
          <w:spacing w:val="-2"/>
        </w:rPr>
        <w:t xml:space="preserve"> </w:t>
      </w:r>
      <w:r>
        <w:t>А.К.</w:t>
      </w:r>
      <w:r>
        <w:rPr>
          <w:spacing w:val="-2"/>
        </w:rPr>
        <w:t xml:space="preserve"> </w:t>
      </w:r>
      <w:r>
        <w:t>Лядова</w:t>
      </w:r>
      <w:r>
        <w:rPr>
          <w:spacing w:val="-2"/>
        </w:rPr>
        <w:t xml:space="preserve"> </w:t>
      </w:r>
      <w:r>
        <w:t>и</w:t>
      </w:r>
      <w:r>
        <w:rPr>
          <w:spacing w:val="-1"/>
        </w:rPr>
        <w:t xml:space="preserve"> </w:t>
      </w:r>
      <w:r>
        <w:t>других</w:t>
      </w:r>
      <w:r>
        <w:rPr>
          <w:spacing w:val="1"/>
        </w:rPr>
        <w:t xml:space="preserve"> </w:t>
      </w:r>
      <w:r>
        <w:t>композиторов).</w:t>
      </w:r>
    </w:p>
    <w:p w:rsidR="00A5196F" w:rsidRDefault="0035780C">
      <w:pPr>
        <w:pStyle w:val="a3"/>
        <w:spacing w:line="319"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9" w:line="350" w:lineRule="auto"/>
        <w:ind w:right="742"/>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3"/>
        </w:rPr>
        <w:t xml:space="preserve"> </w:t>
      </w:r>
      <w:r>
        <w:t>изобразительного характера;</w:t>
      </w:r>
    </w:p>
    <w:p w:rsidR="00A5196F" w:rsidRDefault="0035780C">
      <w:pPr>
        <w:pStyle w:val="a3"/>
        <w:spacing w:line="350" w:lineRule="auto"/>
        <w:ind w:right="740"/>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71"/>
        </w:rPr>
        <w:t xml:space="preserve"> </w:t>
      </w:r>
      <w:r>
        <w:t>авторов</w:t>
      </w:r>
      <w:r>
        <w:rPr>
          <w:spacing w:val="1"/>
        </w:rPr>
        <w:t xml:space="preserve"> </w:t>
      </w:r>
      <w:r>
        <w:t>изученных произведений;</w:t>
      </w:r>
    </w:p>
    <w:p w:rsidR="00A5196F" w:rsidRDefault="0035780C">
      <w:pPr>
        <w:pStyle w:val="a3"/>
        <w:spacing w:before="69" w:line="350" w:lineRule="auto"/>
        <w:ind w:right="741"/>
      </w:pPr>
      <w:r>
        <w:t>разучивание,</w:t>
      </w:r>
      <w:r>
        <w:rPr>
          <w:spacing w:val="1"/>
        </w:rPr>
        <w:t xml:space="preserve"> </w:t>
      </w:r>
      <w:r>
        <w:t>исполнение</w:t>
      </w:r>
      <w:r>
        <w:rPr>
          <w:spacing w:val="1"/>
        </w:rPr>
        <w:t xml:space="preserve"> </w:t>
      </w:r>
      <w:r>
        <w:t>песни</w:t>
      </w:r>
      <w:r>
        <w:rPr>
          <w:spacing w:val="1"/>
        </w:rPr>
        <w:t xml:space="preserve"> </w:t>
      </w:r>
      <w:r>
        <w:t>с</w:t>
      </w:r>
      <w:r>
        <w:rPr>
          <w:spacing w:val="1"/>
        </w:rPr>
        <w:t xml:space="preserve"> </w:t>
      </w:r>
      <w:r>
        <w:t>элементами</w:t>
      </w:r>
      <w:r>
        <w:rPr>
          <w:spacing w:val="1"/>
        </w:rPr>
        <w:t xml:space="preserve"> </w:t>
      </w:r>
      <w:r>
        <w:t>изобразительности,</w:t>
      </w:r>
      <w:r>
        <w:rPr>
          <w:spacing w:val="1"/>
        </w:rPr>
        <w:t xml:space="preserve"> </w:t>
      </w:r>
      <w:r>
        <w:t>сочинение к ней ритмического и шумового аккомпанемента с целью усиления</w:t>
      </w:r>
      <w:r>
        <w:rPr>
          <w:spacing w:val="1"/>
        </w:rPr>
        <w:t xml:space="preserve"> </w:t>
      </w:r>
      <w:r>
        <w:t>изобразительного эффекта;</w:t>
      </w:r>
    </w:p>
    <w:p w:rsidR="00A5196F" w:rsidRDefault="0035780C">
      <w:pPr>
        <w:pStyle w:val="a3"/>
        <w:spacing w:line="350" w:lineRule="auto"/>
        <w:ind w:right="740"/>
      </w:pPr>
      <w:r>
        <w:lastRenderedPageBreak/>
        <w:t>вариативно:</w:t>
      </w:r>
      <w:r>
        <w:rPr>
          <w:spacing w:val="1"/>
        </w:rPr>
        <w:t xml:space="preserve"> </w:t>
      </w: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программно-изобразительного</w:t>
      </w:r>
      <w:r>
        <w:rPr>
          <w:spacing w:val="1"/>
        </w:rPr>
        <w:t xml:space="preserve"> </w:t>
      </w:r>
      <w:r>
        <w:t>характера;</w:t>
      </w:r>
      <w:r>
        <w:rPr>
          <w:spacing w:val="1"/>
        </w:rPr>
        <w:t xml:space="preserve"> </w:t>
      </w:r>
      <w:r>
        <w:t>сочинение</w:t>
      </w:r>
      <w:r>
        <w:rPr>
          <w:spacing w:val="1"/>
        </w:rPr>
        <w:t xml:space="preserve"> </w:t>
      </w:r>
      <w:r>
        <w:t>музыки,</w:t>
      </w:r>
      <w:r>
        <w:rPr>
          <w:spacing w:val="1"/>
        </w:rPr>
        <w:t xml:space="preserve"> </w:t>
      </w:r>
      <w:r>
        <w:t>импровизация,</w:t>
      </w:r>
      <w:r>
        <w:rPr>
          <w:spacing w:val="1"/>
        </w:rPr>
        <w:t xml:space="preserve"> </w:t>
      </w:r>
      <w:r>
        <w:t>озвучивание</w:t>
      </w:r>
      <w:r>
        <w:rPr>
          <w:spacing w:val="-4"/>
        </w:rPr>
        <w:t xml:space="preserve"> </w:t>
      </w:r>
      <w:r>
        <w:t>картин</w:t>
      </w:r>
      <w:r>
        <w:rPr>
          <w:spacing w:val="-2"/>
        </w:rPr>
        <w:t xml:space="preserve"> </w:t>
      </w:r>
      <w:r>
        <w:t>художников.</w:t>
      </w:r>
    </w:p>
    <w:p w:rsidR="00A5196F" w:rsidRDefault="0035780C" w:rsidP="0051210D">
      <w:pPr>
        <w:pStyle w:val="a7"/>
        <w:numPr>
          <w:ilvl w:val="3"/>
          <w:numId w:val="36"/>
        </w:numPr>
        <w:tabs>
          <w:tab w:val="left" w:pos="2761"/>
        </w:tabs>
        <w:spacing w:line="321" w:lineRule="exact"/>
        <w:ind w:hanging="1052"/>
        <w:jc w:val="center"/>
        <w:rPr>
          <w:sz w:val="28"/>
        </w:rPr>
      </w:pPr>
      <w:r>
        <w:rPr>
          <w:sz w:val="28"/>
        </w:rPr>
        <w:t>Музыка</w:t>
      </w:r>
      <w:r>
        <w:rPr>
          <w:spacing w:val="-4"/>
          <w:sz w:val="28"/>
        </w:rPr>
        <w:t xml:space="preserve"> </w:t>
      </w:r>
      <w:r>
        <w:rPr>
          <w:sz w:val="28"/>
        </w:rPr>
        <w:t>и</w:t>
      </w:r>
      <w:r>
        <w:rPr>
          <w:spacing w:val="-1"/>
          <w:sz w:val="28"/>
        </w:rPr>
        <w:t xml:space="preserve"> </w:t>
      </w:r>
      <w:r>
        <w:rPr>
          <w:sz w:val="28"/>
        </w:rPr>
        <w:t>театр.</w:t>
      </w:r>
    </w:p>
    <w:p w:rsidR="00A5196F" w:rsidRDefault="0035780C">
      <w:pPr>
        <w:pStyle w:val="a3"/>
        <w:spacing w:before="145" w:line="350" w:lineRule="auto"/>
        <w:ind w:right="741"/>
      </w:pPr>
      <w:r>
        <w:t>Содержание:</w:t>
      </w:r>
      <w:r>
        <w:rPr>
          <w:spacing w:val="1"/>
        </w:rPr>
        <w:t xml:space="preserve"> </w:t>
      </w:r>
      <w:r>
        <w:t>музыка</w:t>
      </w:r>
      <w:r>
        <w:rPr>
          <w:spacing w:val="1"/>
        </w:rPr>
        <w:t xml:space="preserve"> </w:t>
      </w:r>
      <w:r>
        <w:t>к</w:t>
      </w:r>
      <w:r>
        <w:rPr>
          <w:spacing w:val="1"/>
        </w:rPr>
        <w:t xml:space="preserve"> </w:t>
      </w:r>
      <w:r>
        <w:t>драматическому</w:t>
      </w:r>
      <w:r>
        <w:rPr>
          <w:spacing w:val="1"/>
        </w:rPr>
        <w:t xml:space="preserve"> </w:t>
      </w:r>
      <w:r>
        <w:t>спектаклю</w:t>
      </w:r>
      <w:r>
        <w:rPr>
          <w:spacing w:val="1"/>
        </w:rPr>
        <w:t xml:space="preserve"> </w:t>
      </w:r>
      <w:r>
        <w:t>(на</w:t>
      </w:r>
      <w:r>
        <w:rPr>
          <w:spacing w:val="1"/>
        </w:rPr>
        <w:t xml:space="preserve"> </w:t>
      </w:r>
      <w:r>
        <w:t>примере</w:t>
      </w:r>
      <w:r>
        <w:rPr>
          <w:spacing w:val="-67"/>
        </w:rPr>
        <w:t xml:space="preserve"> </w:t>
      </w:r>
      <w:r>
        <w:t>творчества</w:t>
      </w:r>
      <w:r>
        <w:rPr>
          <w:spacing w:val="1"/>
        </w:rPr>
        <w:t xml:space="preserve"> </w:t>
      </w:r>
      <w:r>
        <w:t>Э.</w:t>
      </w:r>
      <w:r>
        <w:rPr>
          <w:spacing w:val="1"/>
        </w:rPr>
        <w:t xml:space="preserve"> </w:t>
      </w:r>
      <w:r>
        <w:t>Грига,</w:t>
      </w:r>
      <w:r>
        <w:rPr>
          <w:spacing w:val="1"/>
        </w:rPr>
        <w:t xml:space="preserve"> </w:t>
      </w:r>
      <w:r>
        <w:t>Л.</w:t>
      </w:r>
      <w:r>
        <w:rPr>
          <w:spacing w:val="1"/>
        </w:rPr>
        <w:t xml:space="preserve"> </w:t>
      </w:r>
      <w:r>
        <w:t>ван</w:t>
      </w:r>
      <w:r>
        <w:rPr>
          <w:spacing w:val="1"/>
        </w:rPr>
        <w:t xml:space="preserve"> </w:t>
      </w:r>
      <w:r>
        <w:t>Бетховена,</w:t>
      </w:r>
      <w:r>
        <w:rPr>
          <w:spacing w:val="1"/>
        </w:rPr>
        <w:t xml:space="preserve"> </w:t>
      </w:r>
      <w:r>
        <w:t>А.Г.</w:t>
      </w:r>
      <w:r>
        <w:rPr>
          <w:spacing w:val="1"/>
        </w:rPr>
        <w:t xml:space="preserve"> </w:t>
      </w:r>
      <w:r>
        <w:t>Шнитке,</w:t>
      </w:r>
      <w:r>
        <w:rPr>
          <w:spacing w:val="1"/>
        </w:rPr>
        <w:t xml:space="preserve"> </w:t>
      </w:r>
      <w:r>
        <w:t>Д.Д.</w:t>
      </w:r>
      <w:r>
        <w:rPr>
          <w:spacing w:val="1"/>
        </w:rPr>
        <w:t xml:space="preserve"> </w:t>
      </w:r>
      <w:r>
        <w:t>Шостаковича</w:t>
      </w:r>
      <w:r>
        <w:rPr>
          <w:spacing w:val="1"/>
        </w:rPr>
        <w:t xml:space="preserve"> </w:t>
      </w:r>
      <w:r>
        <w:t>и</w:t>
      </w:r>
      <w:r>
        <w:rPr>
          <w:spacing w:val="1"/>
        </w:rPr>
        <w:t xml:space="preserve"> </w:t>
      </w:r>
      <w:r>
        <w:t>других композиторов). Единство музыки, драматургии, сценической живописи,</w:t>
      </w:r>
      <w:r>
        <w:rPr>
          <w:spacing w:val="-67"/>
        </w:rPr>
        <w:t xml:space="preserve"> </w:t>
      </w:r>
      <w:r>
        <w:t>хореографии.</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spacing w:before="146" w:line="350" w:lineRule="auto"/>
        <w:ind w:right="741"/>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созданной</w:t>
      </w:r>
      <w:r>
        <w:rPr>
          <w:spacing w:val="1"/>
        </w:rPr>
        <w:t xml:space="preserve"> </w:t>
      </w:r>
      <w:r>
        <w:t>отечественными</w:t>
      </w:r>
      <w:r>
        <w:rPr>
          <w:spacing w:val="1"/>
        </w:rPr>
        <w:t xml:space="preserve"> </w:t>
      </w:r>
      <w:r>
        <w:t>и</w:t>
      </w:r>
      <w:r>
        <w:rPr>
          <w:spacing w:val="1"/>
        </w:rPr>
        <w:t xml:space="preserve"> </w:t>
      </w:r>
      <w:r>
        <w:t>иностранными</w:t>
      </w:r>
      <w:r>
        <w:rPr>
          <w:spacing w:val="-1"/>
        </w:rPr>
        <w:t xml:space="preserve"> </w:t>
      </w:r>
      <w:r>
        <w:t>композиторами</w:t>
      </w:r>
      <w:r>
        <w:rPr>
          <w:spacing w:val="-3"/>
        </w:rPr>
        <w:t xml:space="preserve"> </w:t>
      </w:r>
      <w:r>
        <w:t>для</w:t>
      </w:r>
      <w:r>
        <w:rPr>
          <w:spacing w:val="-1"/>
        </w:rPr>
        <w:t xml:space="preserve"> </w:t>
      </w:r>
      <w:r>
        <w:t>драматического театра;</w:t>
      </w:r>
    </w:p>
    <w:p w:rsidR="00A5196F" w:rsidRDefault="0035780C">
      <w:pPr>
        <w:pStyle w:val="a3"/>
        <w:spacing w:line="348" w:lineRule="auto"/>
        <w:ind w:right="743"/>
      </w:pPr>
      <w:r>
        <w:t>разучивание,</w:t>
      </w:r>
      <w:r>
        <w:rPr>
          <w:spacing w:val="1"/>
        </w:rPr>
        <w:t xml:space="preserve"> </w:t>
      </w:r>
      <w:r>
        <w:t>исполнение</w:t>
      </w:r>
      <w:r>
        <w:rPr>
          <w:spacing w:val="1"/>
        </w:rPr>
        <w:t xml:space="preserve"> </w:t>
      </w:r>
      <w:r>
        <w:t>песни</w:t>
      </w:r>
      <w:r>
        <w:rPr>
          <w:spacing w:val="1"/>
        </w:rPr>
        <w:t xml:space="preserve"> </w:t>
      </w:r>
      <w:r>
        <w:t>из</w:t>
      </w:r>
      <w:r>
        <w:rPr>
          <w:spacing w:val="1"/>
        </w:rPr>
        <w:t xml:space="preserve"> </w:t>
      </w:r>
      <w:r>
        <w:t>театральной</w:t>
      </w:r>
      <w:r>
        <w:rPr>
          <w:spacing w:val="1"/>
        </w:rPr>
        <w:t xml:space="preserve"> </w:t>
      </w:r>
      <w:r>
        <w:t>постановки,</w:t>
      </w:r>
      <w:r>
        <w:rPr>
          <w:spacing w:val="1"/>
        </w:rPr>
        <w:t xml:space="preserve"> </w:t>
      </w:r>
      <w:r>
        <w:t>просмотр</w:t>
      </w:r>
      <w:r>
        <w:rPr>
          <w:spacing w:val="1"/>
        </w:rPr>
        <w:t xml:space="preserve"> </w:t>
      </w:r>
      <w:r>
        <w:t>видеозаписи</w:t>
      </w:r>
      <w:r>
        <w:rPr>
          <w:spacing w:val="-1"/>
        </w:rPr>
        <w:t xml:space="preserve"> </w:t>
      </w:r>
      <w:r>
        <w:t>спектакля,</w:t>
      </w:r>
      <w:r>
        <w:rPr>
          <w:spacing w:val="-2"/>
        </w:rPr>
        <w:t xml:space="preserve"> </w:t>
      </w:r>
      <w:r>
        <w:t>в</w:t>
      </w:r>
      <w:r>
        <w:rPr>
          <w:spacing w:val="-3"/>
        </w:rPr>
        <w:t xml:space="preserve"> </w:t>
      </w:r>
      <w:r>
        <w:t>котором звучит</w:t>
      </w:r>
      <w:r>
        <w:rPr>
          <w:spacing w:val="-1"/>
        </w:rPr>
        <w:t xml:space="preserve"> </w:t>
      </w:r>
      <w:r>
        <w:t>данная</w:t>
      </w:r>
      <w:r>
        <w:rPr>
          <w:spacing w:val="-1"/>
        </w:rPr>
        <w:t xml:space="preserve"> </w:t>
      </w:r>
      <w:r>
        <w:t>песня;</w:t>
      </w:r>
    </w:p>
    <w:p w:rsidR="00A5196F" w:rsidRDefault="0035780C">
      <w:pPr>
        <w:pStyle w:val="a3"/>
        <w:spacing w:before="5" w:line="348" w:lineRule="auto"/>
        <w:ind w:right="738"/>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 спектаклей;</w:t>
      </w:r>
    </w:p>
    <w:p w:rsidR="00A5196F" w:rsidRDefault="0035780C">
      <w:pPr>
        <w:pStyle w:val="a3"/>
        <w:spacing w:before="5" w:line="350" w:lineRule="auto"/>
        <w:ind w:right="740"/>
      </w:pPr>
      <w:r>
        <w:t>вариативно:</w:t>
      </w:r>
      <w:r>
        <w:rPr>
          <w:spacing w:val="1"/>
        </w:rPr>
        <w:t xml:space="preserve"> </w:t>
      </w:r>
      <w:r>
        <w:t>постановка</w:t>
      </w:r>
      <w:r>
        <w:rPr>
          <w:spacing w:val="1"/>
        </w:rPr>
        <w:t xml:space="preserve"> </w:t>
      </w:r>
      <w:r>
        <w:t>музыкального</w:t>
      </w:r>
      <w:r>
        <w:rPr>
          <w:spacing w:val="1"/>
        </w:rPr>
        <w:t xml:space="preserve"> </w:t>
      </w:r>
      <w:r>
        <w:t>спектакля;</w:t>
      </w:r>
      <w:r>
        <w:rPr>
          <w:spacing w:val="1"/>
        </w:rPr>
        <w:t xml:space="preserve"> </w:t>
      </w:r>
      <w:r>
        <w:t>посещение</w:t>
      </w:r>
      <w:r>
        <w:rPr>
          <w:spacing w:val="1"/>
        </w:rPr>
        <w:t xml:space="preserve"> </w:t>
      </w:r>
      <w:r>
        <w:t>театра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(устно</w:t>
      </w:r>
      <w:r>
        <w:rPr>
          <w:spacing w:val="1"/>
        </w:rPr>
        <w:t xml:space="preserve"> </w:t>
      </w:r>
      <w:r>
        <w:t>или</w:t>
      </w:r>
      <w:r>
        <w:rPr>
          <w:spacing w:val="1"/>
        </w:rPr>
        <w:t xml:space="preserve"> </w:t>
      </w:r>
      <w:r>
        <w:t>письменно)</w:t>
      </w:r>
      <w:r>
        <w:rPr>
          <w:spacing w:val="1"/>
        </w:rPr>
        <w:t xml:space="preserve"> </w:t>
      </w:r>
      <w:r>
        <w:t>роли</w:t>
      </w:r>
      <w:r>
        <w:rPr>
          <w:spacing w:val="1"/>
        </w:rPr>
        <w:t xml:space="preserve"> </w:t>
      </w:r>
      <w:r>
        <w:t>музыки</w:t>
      </w:r>
      <w:r>
        <w:rPr>
          <w:spacing w:val="1"/>
        </w:rPr>
        <w:t xml:space="preserve"> </w:t>
      </w:r>
      <w:r>
        <w:t>в</w:t>
      </w:r>
      <w:r>
        <w:rPr>
          <w:spacing w:val="1"/>
        </w:rPr>
        <w:t xml:space="preserve"> </w:t>
      </w:r>
      <w:r>
        <w:t>данном</w:t>
      </w:r>
      <w:r>
        <w:rPr>
          <w:spacing w:val="-67"/>
        </w:rPr>
        <w:t xml:space="preserve"> </w:t>
      </w:r>
      <w:r>
        <w:t>спектакле; исследовательские проекты о музыке, созданной отечественными</w:t>
      </w:r>
      <w:r>
        <w:rPr>
          <w:spacing w:val="1"/>
        </w:rPr>
        <w:t xml:space="preserve"> </w:t>
      </w:r>
      <w:r>
        <w:t>композиторами</w:t>
      </w:r>
      <w:r>
        <w:rPr>
          <w:spacing w:val="-3"/>
        </w:rPr>
        <w:t xml:space="preserve"> </w:t>
      </w:r>
      <w:r>
        <w:t>для</w:t>
      </w:r>
      <w:r>
        <w:rPr>
          <w:spacing w:val="-3"/>
        </w:rPr>
        <w:t xml:space="preserve"> </w:t>
      </w:r>
      <w:r>
        <w:t>театра.</w:t>
      </w:r>
    </w:p>
    <w:p w:rsidR="00A5196F" w:rsidRDefault="0035780C" w:rsidP="0051210D">
      <w:pPr>
        <w:pStyle w:val="a7"/>
        <w:numPr>
          <w:ilvl w:val="3"/>
          <w:numId w:val="36"/>
        </w:numPr>
        <w:tabs>
          <w:tab w:val="left" w:pos="2761"/>
        </w:tabs>
        <w:spacing w:line="321" w:lineRule="exact"/>
        <w:ind w:hanging="1052"/>
        <w:jc w:val="center"/>
        <w:rPr>
          <w:sz w:val="28"/>
        </w:rPr>
      </w:pPr>
      <w:r>
        <w:rPr>
          <w:sz w:val="28"/>
        </w:rPr>
        <w:t>Музыка</w:t>
      </w:r>
      <w:r>
        <w:rPr>
          <w:spacing w:val="-5"/>
          <w:sz w:val="28"/>
        </w:rPr>
        <w:t xml:space="preserve"> </w:t>
      </w:r>
      <w:r>
        <w:rPr>
          <w:sz w:val="28"/>
        </w:rPr>
        <w:t>кино</w:t>
      </w:r>
      <w:r>
        <w:rPr>
          <w:spacing w:val="-4"/>
          <w:sz w:val="28"/>
        </w:rPr>
        <w:t xml:space="preserve"> </w:t>
      </w:r>
      <w:r>
        <w:rPr>
          <w:sz w:val="28"/>
        </w:rPr>
        <w:t>и</w:t>
      </w:r>
      <w:r>
        <w:rPr>
          <w:spacing w:val="-1"/>
          <w:sz w:val="28"/>
        </w:rPr>
        <w:t xml:space="preserve"> </w:t>
      </w:r>
      <w:r>
        <w:rPr>
          <w:sz w:val="28"/>
        </w:rPr>
        <w:t>телевидения.</w:t>
      </w:r>
    </w:p>
    <w:p w:rsidR="00A5196F" w:rsidRDefault="0035780C">
      <w:pPr>
        <w:pStyle w:val="a3"/>
        <w:spacing w:before="146" w:line="350" w:lineRule="auto"/>
        <w:ind w:right="732"/>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67"/>
        </w:rPr>
        <w:t xml:space="preserve"> </w:t>
      </w:r>
      <w:r>
        <w:t>музыкального мультфильма (на примере произведений Р. Роджерса, Ф. Лоу, Г.</w:t>
      </w:r>
      <w:r>
        <w:rPr>
          <w:spacing w:val="1"/>
        </w:rPr>
        <w:t xml:space="preserve"> </w:t>
      </w:r>
      <w:r>
        <w:t>Гладкова,</w:t>
      </w:r>
      <w:r>
        <w:rPr>
          <w:spacing w:val="-6"/>
        </w:rPr>
        <w:t xml:space="preserve"> </w:t>
      </w:r>
      <w:r>
        <w:t>А.</w:t>
      </w:r>
      <w:r>
        <w:rPr>
          <w:spacing w:val="-1"/>
        </w:rPr>
        <w:t xml:space="preserve"> </w:t>
      </w:r>
      <w:r>
        <w:t>Шнитке и других).</w:t>
      </w:r>
    </w:p>
    <w:p w:rsidR="00A5196F" w:rsidRDefault="0035780C">
      <w:pPr>
        <w:pStyle w:val="a3"/>
        <w:spacing w:line="321" w:lineRule="exact"/>
        <w:ind w:left="1709" w:firstLine="0"/>
      </w:pPr>
      <w:r>
        <w:t>Виды</w:t>
      </w:r>
      <w:r>
        <w:rPr>
          <w:spacing w:val="-3"/>
        </w:rPr>
        <w:t xml:space="preserve"> </w:t>
      </w:r>
      <w:r>
        <w:t>деятельности</w:t>
      </w:r>
      <w:r>
        <w:rPr>
          <w:spacing w:val="-6"/>
        </w:rPr>
        <w:t xml:space="preserve"> </w:t>
      </w:r>
      <w:r>
        <w:t>обучающихся:</w:t>
      </w:r>
    </w:p>
    <w:p w:rsidR="00A5196F" w:rsidRDefault="0035780C">
      <w:pPr>
        <w:pStyle w:val="a3"/>
        <w:tabs>
          <w:tab w:val="left" w:pos="3275"/>
          <w:tab w:val="left" w:pos="3608"/>
          <w:tab w:val="left" w:pos="5078"/>
          <w:tab w:val="left" w:pos="6762"/>
          <w:tab w:val="left" w:pos="8755"/>
          <w:tab w:val="left" w:pos="9112"/>
        </w:tabs>
        <w:spacing w:before="149" w:line="348" w:lineRule="auto"/>
        <w:ind w:right="740"/>
        <w:jc w:val="left"/>
      </w:pPr>
      <w:r>
        <w:t>знакомство</w:t>
      </w:r>
      <w:r>
        <w:tab/>
        <w:t>с</w:t>
      </w:r>
      <w:r>
        <w:tab/>
        <w:t>образцами</w:t>
      </w:r>
      <w:r>
        <w:tab/>
        <w:t>киномузыки</w:t>
      </w:r>
      <w:r>
        <w:tab/>
        <w:t>отечественных</w:t>
      </w:r>
      <w:r>
        <w:tab/>
        <w:t>и</w:t>
      </w:r>
      <w:r>
        <w:tab/>
        <w:t>зарубежных</w:t>
      </w:r>
      <w:r>
        <w:rPr>
          <w:spacing w:val="-67"/>
        </w:rPr>
        <w:t xml:space="preserve"> </w:t>
      </w:r>
      <w:r>
        <w:t>композиторов;</w:t>
      </w:r>
    </w:p>
    <w:p w:rsidR="00A5196F" w:rsidRDefault="0035780C">
      <w:pPr>
        <w:pStyle w:val="a3"/>
        <w:tabs>
          <w:tab w:val="left" w:pos="3161"/>
          <w:tab w:val="left" w:pos="4526"/>
          <w:tab w:val="left" w:pos="4970"/>
          <w:tab w:val="left" w:pos="6040"/>
          <w:tab w:val="left" w:pos="7282"/>
          <w:tab w:val="left" w:pos="9508"/>
        </w:tabs>
        <w:spacing w:before="4" w:line="348" w:lineRule="auto"/>
        <w:ind w:right="741"/>
        <w:jc w:val="left"/>
      </w:pPr>
      <w:r>
        <w:t>просмотр</w:t>
      </w:r>
      <w:r>
        <w:tab/>
        <w:t>фильмов</w:t>
      </w:r>
      <w:r>
        <w:tab/>
        <w:t>с</w:t>
      </w:r>
      <w:r>
        <w:tab/>
        <w:t>целью</w:t>
      </w:r>
      <w:r>
        <w:tab/>
        <w:t>анализа</w:t>
      </w:r>
      <w:r>
        <w:tab/>
        <w:t>выразительного</w:t>
      </w:r>
      <w:r>
        <w:tab/>
        <w:t>эффекта,</w:t>
      </w:r>
      <w:r>
        <w:rPr>
          <w:spacing w:val="-67"/>
        </w:rPr>
        <w:t xml:space="preserve"> </w:t>
      </w:r>
      <w:r>
        <w:t>создаваемого музыкой;</w:t>
      </w:r>
    </w:p>
    <w:p w:rsidR="00A5196F" w:rsidRDefault="0035780C">
      <w:pPr>
        <w:pStyle w:val="a3"/>
        <w:spacing w:before="5"/>
        <w:ind w:left="1709" w:firstLine="0"/>
        <w:jc w:val="left"/>
      </w:pPr>
      <w:r>
        <w:t>разучивание,</w:t>
      </w:r>
      <w:r>
        <w:rPr>
          <w:spacing w:val="-4"/>
        </w:rPr>
        <w:t xml:space="preserve"> </w:t>
      </w:r>
      <w:r>
        <w:t>исполнение</w:t>
      </w:r>
      <w:r>
        <w:rPr>
          <w:spacing w:val="-2"/>
        </w:rPr>
        <w:t xml:space="preserve"> </w:t>
      </w:r>
      <w:r>
        <w:t>песни</w:t>
      </w:r>
      <w:r>
        <w:rPr>
          <w:spacing w:val="-2"/>
        </w:rPr>
        <w:t xml:space="preserve"> </w:t>
      </w:r>
      <w:r>
        <w:t>из</w:t>
      </w:r>
      <w:r>
        <w:rPr>
          <w:spacing w:val="-5"/>
        </w:rPr>
        <w:t xml:space="preserve"> </w:t>
      </w:r>
      <w:r>
        <w:t>фильма;</w:t>
      </w:r>
    </w:p>
    <w:p w:rsidR="00A5196F" w:rsidRDefault="0035780C">
      <w:pPr>
        <w:pStyle w:val="a3"/>
        <w:spacing w:before="69" w:line="350" w:lineRule="auto"/>
        <w:ind w:right="736"/>
      </w:pPr>
      <w:r>
        <w:t>вариативно: создание любительского музыкального фильма; переозвучка</w:t>
      </w:r>
      <w:r>
        <w:rPr>
          <w:spacing w:val="1"/>
        </w:rPr>
        <w:t xml:space="preserve"> </w:t>
      </w:r>
      <w:r>
        <w:t>фрагмента</w:t>
      </w:r>
      <w:r>
        <w:rPr>
          <w:spacing w:val="1"/>
        </w:rPr>
        <w:t xml:space="preserve"> </w:t>
      </w:r>
      <w:r>
        <w:t>мультфильма;</w:t>
      </w:r>
      <w:r>
        <w:rPr>
          <w:spacing w:val="1"/>
        </w:rPr>
        <w:t xml:space="preserve"> </w:t>
      </w:r>
      <w:r>
        <w:t>просмотр</w:t>
      </w:r>
      <w:r>
        <w:rPr>
          <w:spacing w:val="1"/>
        </w:rPr>
        <w:t xml:space="preserve"> </w:t>
      </w:r>
      <w:r>
        <w:t>фильма-оперы</w:t>
      </w:r>
      <w:r>
        <w:rPr>
          <w:spacing w:val="1"/>
        </w:rPr>
        <w:t xml:space="preserve"> </w:t>
      </w:r>
      <w:r>
        <w:t>или</w:t>
      </w:r>
      <w:r>
        <w:rPr>
          <w:spacing w:val="1"/>
        </w:rPr>
        <w:t xml:space="preserve"> </w:t>
      </w:r>
      <w:r>
        <w:t>фильма-балета,</w:t>
      </w:r>
      <w:r>
        <w:rPr>
          <w:spacing w:val="1"/>
        </w:rPr>
        <w:t xml:space="preserve"> </w:t>
      </w:r>
      <w:r>
        <w:t>аналитическое</w:t>
      </w:r>
      <w:r>
        <w:rPr>
          <w:spacing w:val="1"/>
        </w:rPr>
        <w:t xml:space="preserve"> </w:t>
      </w:r>
      <w:r>
        <w:t>эссе</w:t>
      </w:r>
      <w:r>
        <w:rPr>
          <w:spacing w:val="1"/>
        </w:rPr>
        <w:t xml:space="preserve"> </w:t>
      </w:r>
      <w:r>
        <w:t>с</w:t>
      </w:r>
      <w:r>
        <w:rPr>
          <w:spacing w:val="1"/>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67"/>
        </w:rPr>
        <w:t xml:space="preserve"> </w:t>
      </w:r>
      <w:r>
        <w:t>музыкального</w:t>
      </w:r>
      <w:r>
        <w:rPr>
          <w:spacing w:val="-3"/>
        </w:rPr>
        <w:t xml:space="preserve"> </w:t>
      </w:r>
      <w:r>
        <w:t>спектакля от</w:t>
      </w:r>
      <w:r>
        <w:rPr>
          <w:spacing w:val="-1"/>
        </w:rPr>
        <w:t xml:space="preserve"> </w:t>
      </w:r>
      <w:r>
        <w:t>фильма-оперы (фильма-балета)?».</w:t>
      </w:r>
    </w:p>
    <w:p w:rsidR="00A5196F" w:rsidRDefault="0035780C" w:rsidP="0051210D">
      <w:pPr>
        <w:pStyle w:val="a7"/>
        <w:numPr>
          <w:ilvl w:val="1"/>
          <w:numId w:val="35"/>
        </w:numPr>
        <w:tabs>
          <w:tab w:val="left" w:pos="2341"/>
        </w:tabs>
        <w:spacing w:line="350" w:lineRule="auto"/>
        <w:ind w:right="741"/>
        <w:rPr>
          <w:sz w:val="28"/>
        </w:rPr>
      </w:pPr>
      <w:r>
        <w:rPr>
          <w:sz w:val="28"/>
        </w:rPr>
        <w:t>Планируемые результаты освоения программы по музыке на уровне</w:t>
      </w:r>
      <w:r>
        <w:rPr>
          <w:spacing w:val="-67"/>
          <w:sz w:val="28"/>
        </w:rPr>
        <w:t xml:space="preserve"> </w:t>
      </w:r>
      <w:r>
        <w:rPr>
          <w:sz w:val="28"/>
        </w:rPr>
        <w:lastRenderedPageBreak/>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2"/>
          <w:numId w:val="35"/>
        </w:numPr>
        <w:tabs>
          <w:tab w:val="left" w:pos="2552"/>
        </w:tabs>
        <w:spacing w:line="350" w:lineRule="auto"/>
        <w:ind w:right="741"/>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 в</w:t>
      </w:r>
      <w:r>
        <w:rPr>
          <w:spacing w:val="-2"/>
          <w:sz w:val="28"/>
        </w:rPr>
        <w:t xml:space="preserve"> </w:t>
      </w:r>
      <w:r>
        <w:rPr>
          <w:sz w:val="28"/>
        </w:rPr>
        <w:t>части:</w:t>
      </w:r>
    </w:p>
    <w:p w:rsidR="00A5196F" w:rsidRDefault="0035780C" w:rsidP="0051210D">
      <w:pPr>
        <w:pStyle w:val="a7"/>
        <w:numPr>
          <w:ilvl w:val="0"/>
          <w:numId w:val="34"/>
        </w:numPr>
        <w:tabs>
          <w:tab w:val="left" w:pos="2014"/>
        </w:tabs>
        <w:spacing w:line="321" w:lineRule="exact"/>
        <w:rPr>
          <w:sz w:val="28"/>
        </w:rPr>
      </w:pPr>
      <w:r>
        <w:rPr>
          <w:sz w:val="28"/>
        </w:rPr>
        <w:t>патриотического</w:t>
      </w:r>
      <w:r>
        <w:rPr>
          <w:spacing w:val="-8"/>
          <w:sz w:val="28"/>
        </w:rPr>
        <w:t xml:space="preserve"> </w:t>
      </w:r>
      <w:r>
        <w:rPr>
          <w:sz w:val="28"/>
        </w:rPr>
        <w:t>воспитания:</w:t>
      </w:r>
    </w:p>
    <w:p w:rsidR="00A5196F" w:rsidRDefault="0035780C">
      <w:pPr>
        <w:pStyle w:val="a3"/>
        <w:spacing w:before="144" w:line="350" w:lineRule="auto"/>
        <w:ind w:right="742"/>
      </w:pPr>
      <w:r>
        <w:t>осознание российской гражданской идентичности в поликультурном и</w:t>
      </w:r>
      <w:r>
        <w:rPr>
          <w:spacing w:val="1"/>
        </w:rPr>
        <w:t xml:space="preserve"> </w:t>
      </w:r>
      <w:r>
        <w:t>многоконфессиональном</w:t>
      </w:r>
      <w:r>
        <w:rPr>
          <w:spacing w:val="-4"/>
        </w:rPr>
        <w:t xml:space="preserve"> </w:t>
      </w:r>
      <w:r>
        <w:t>обществе;</w:t>
      </w:r>
    </w:p>
    <w:p w:rsidR="00A5196F" w:rsidRDefault="0035780C">
      <w:pPr>
        <w:pStyle w:val="a3"/>
        <w:spacing w:line="350" w:lineRule="auto"/>
        <w:ind w:right="741"/>
      </w:pP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его</w:t>
      </w:r>
      <w:r>
        <w:rPr>
          <w:spacing w:val="1"/>
        </w:rPr>
        <w:t xml:space="preserve"> </w:t>
      </w:r>
      <w:r>
        <w:t>исполнения,</w:t>
      </w:r>
      <w:r>
        <w:rPr>
          <w:spacing w:val="7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70"/>
        </w:rPr>
        <w:t xml:space="preserve"> </w:t>
      </w:r>
      <w:r>
        <w:t>стран</w:t>
      </w:r>
      <w:r>
        <w:rPr>
          <w:spacing w:val="1"/>
        </w:rPr>
        <w:t xml:space="preserve"> </w:t>
      </w:r>
      <w:r>
        <w:t>мира;</w:t>
      </w:r>
    </w:p>
    <w:p w:rsidR="00A5196F" w:rsidRDefault="0035780C">
      <w:pPr>
        <w:pStyle w:val="a3"/>
        <w:spacing w:line="350" w:lineRule="auto"/>
        <w:ind w:right="745"/>
        <w:jc w:val="left"/>
      </w:pP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67"/>
        </w:rPr>
        <w:t xml:space="preserve"> </w:t>
      </w:r>
      <w:r>
        <w:t>музыкальной</w:t>
      </w:r>
      <w:r>
        <w:rPr>
          <w:spacing w:val="-1"/>
        </w:rPr>
        <w:t xml:space="preserve"> </w:t>
      </w:r>
      <w:r>
        <w:t>культуры народов</w:t>
      </w:r>
      <w:r>
        <w:rPr>
          <w:spacing w:val="-2"/>
        </w:rPr>
        <w:t xml:space="preserve"> </w:t>
      </w:r>
      <w:r>
        <w:t>России;</w:t>
      </w:r>
    </w:p>
    <w:p w:rsidR="00A5196F" w:rsidRDefault="0035780C">
      <w:pPr>
        <w:pStyle w:val="a3"/>
        <w:spacing w:line="350" w:lineRule="auto"/>
        <w:ind w:right="745"/>
        <w:jc w:val="left"/>
      </w:pPr>
      <w:r>
        <w:t>знание</w:t>
      </w:r>
      <w:r>
        <w:rPr>
          <w:spacing w:val="2"/>
        </w:rPr>
        <w:t xml:space="preserve"> </w:t>
      </w:r>
      <w:r>
        <w:t>достижений</w:t>
      </w:r>
      <w:r>
        <w:rPr>
          <w:spacing w:val="3"/>
        </w:rPr>
        <w:t xml:space="preserve"> </w:t>
      </w:r>
      <w:r>
        <w:t>отечественных</w:t>
      </w:r>
      <w:r>
        <w:rPr>
          <w:spacing w:val="5"/>
        </w:rPr>
        <w:t xml:space="preserve"> </w:t>
      </w:r>
      <w:r>
        <w:t>музыкантов,</w:t>
      </w:r>
      <w:r>
        <w:rPr>
          <w:spacing w:val="1"/>
        </w:rPr>
        <w:t xml:space="preserve"> </w:t>
      </w:r>
      <w:r>
        <w:t>их</w:t>
      </w:r>
      <w:r>
        <w:rPr>
          <w:spacing w:val="5"/>
        </w:rPr>
        <w:t xml:space="preserve"> </w:t>
      </w:r>
      <w:r>
        <w:t>вклада</w:t>
      </w:r>
      <w:r>
        <w:rPr>
          <w:spacing w:val="5"/>
        </w:rPr>
        <w:t xml:space="preserve"> </w:t>
      </w:r>
      <w:r>
        <w:t>в</w:t>
      </w:r>
      <w:r>
        <w:rPr>
          <w:spacing w:val="4"/>
        </w:rPr>
        <w:t xml:space="preserve"> </w:t>
      </w:r>
      <w:r>
        <w:t>мировую</w:t>
      </w:r>
      <w:r>
        <w:rPr>
          <w:spacing w:val="-67"/>
        </w:rPr>
        <w:t xml:space="preserve"> </w:t>
      </w:r>
      <w:r>
        <w:t>музыкальную</w:t>
      </w:r>
      <w:r>
        <w:rPr>
          <w:spacing w:val="-2"/>
        </w:rPr>
        <w:t xml:space="preserve"> </w:t>
      </w:r>
      <w:r>
        <w:t>культуру;</w:t>
      </w:r>
    </w:p>
    <w:p w:rsidR="00A5196F" w:rsidRDefault="0035780C">
      <w:pPr>
        <w:pStyle w:val="a3"/>
        <w:ind w:left="1709" w:firstLine="0"/>
        <w:jc w:val="left"/>
      </w:pPr>
      <w:r>
        <w:t>интерес</w:t>
      </w:r>
      <w:r>
        <w:rPr>
          <w:spacing w:val="-5"/>
        </w:rPr>
        <w:t xml:space="preserve"> </w:t>
      </w:r>
      <w:r>
        <w:t>к</w:t>
      </w:r>
      <w:r>
        <w:rPr>
          <w:spacing w:val="-3"/>
        </w:rPr>
        <w:t xml:space="preserve"> </w:t>
      </w:r>
      <w:r>
        <w:t>изучению</w:t>
      </w:r>
      <w:r>
        <w:rPr>
          <w:spacing w:val="-5"/>
        </w:rPr>
        <w:t xml:space="preserve"> </w:t>
      </w:r>
      <w:r>
        <w:t>истории</w:t>
      </w:r>
      <w:r>
        <w:rPr>
          <w:spacing w:val="-5"/>
        </w:rPr>
        <w:t xml:space="preserve"> </w:t>
      </w:r>
      <w:r>
        <w:t>отечественной</w:t>
      </w:r>
      <w:r>
        <w:rPr>
          <w:spacing w:val="-2"/>
        </w:rPr>
        <w:t xml:space="preserve"> </w:t>
      </w:r>
      <w:r>
        <w:t>музыкальной</w:t>
      </w:r>
      <w:r>
        <w:rPr>
          <w:spacing w:val="-3"/>
        </w:rPr>
        <w:t xml:space="preserve"> </w:t>
      </w:r>
      <w:r>
        <w:t>культуры;</w:t>
      </w:r>
    </w:p>
    <w:p w:rsidR="00A5196F" w:rsidRDefault="0035780C">
      <w:pPr>
        <w:pStyle w:val="a3"/>
        <w:spacing w:before="142" w:line="350" w:lineRule="auto"/>
        <w:ind w:right="736"/>
        <w:jc w:val="left"/>
      </w:pPr>
      <w:r>
        <w:t>стремление</w:t>
      </w:r>
      <w:r>
        <w:rPr>
          <w:spacing w:val="21"/>
        </w:rPr>
        <w:t xml:space="preserve"> </w:t>
      </w:r>
      <w:r>
        <w:t>развивать</w:t>
      </w:r>
      <w:r>
        <w:rPr>
          <w:spacing w:val="20"/>
        </w:rPr>
        <w:t xml:space="preserve"> </w:t>
      </w:r>
      <w:r>
        <w:t>и</w:t>
      </w:r>
      <w:r>
        <w:rPr>
          <w:spacing w:val="21"/>
        </w:rPr>
        <w:t xml:space="preserve"> </w:t>
      </w:r>
      <w:r>
        <w:t>сохранять</w:t>
      </w:r>
      <w:r>
        <w:rPr>
          <w:spacing w:val="20"/>
        </w:rPr>
        <w:t xml:space="preserve"> </w:t>
      </w:r>
      <w:r>
        <w:t>музыкальную</w:t>
      </w:r>
      <w:r>
        <w:rPr>
          <w:spacing w:val="20"/>
        </w:rPr>
        <w:t xml:space="preserve"> </w:t>
      </w:r>
      <w:r>
        <w:t>культуру</w:t>
      </w:r>
      <w:r>
        <w:rPr>
          <w:spacing w:val="20"/>
        </w:rPr>
        <w:t xml:space="preserve"> </w:t>
      </w:r>
      <w:r>
        <w:t>своей</w:t>
      </w:r>
      <w:r>
        <w:rPr>
          <w:spacing w:val="20"/>
        </w:rPr>
        <w:t xml:space="preserve"> </w:t>
      </w:r>
      <w:r>
        <w:t>страны,</w:t>
      </w:r>
      <w:r>
        <w:rPr>
          <w:spacing w:val="-67"/>
        </w:rPr>
        <w:t xml:space="preserve"> </w:t>
      </w:r>
      <w:r>
        <w:t>своего края;</w:t>
      </w:r>
    </w:p>
    <w:p w:rsidR="00A5196F" w:rsidRDefault="0035780C" w:rsidP="0051210D">
      <w:pPr>
        <w:pStyle w:val="a7"/>
        <w:numPr>
          <w:ilvl w:val="0"/>
          <w:numId w:val="34"/>
        </w:numPr>
        <w:tabs>
          <w:tab w:val="left" w:pos="2014"/>
        </w:tabs>
        <w:spacing w:before="1"/>
        <w:rPr>
          <w:sz w:val="28"/>
        </w:rPr>
      </w:pPr>
      <w:r>
        <w:rPr>
          <w:sz w:val="28"/>
        </w:rPr>
        <w:t>гражданского</w:t>
      </w:r>
      <w:r>
        <w:rPr>
          <w:spacing w:val="-5"/>
          <w:sz w:val="28"/>
        </w:rPr>
        <w:t xml:space="preserve"> </w:t>
      </w:r>
      <w:r>
        <w:rPr>
          <w:sz w:val="28"/>
        </w:rPr>
        <w:t>воспитания:</w:t>
      </w:r>
    </w:p>
    <w:p w:rsidR="00A5196F" w:rsidRDefault="0035780C">
      <w:pPr>
        <w:pStyle w:val="a3"/>
        <w:spacing w:before="146" w:line="350" w:lineRule="auto"/>
        <w:ind w:right="744"/>
      </w:pPr>
      <w:r>
        <w:t>готовность к выполнению обязанностей</w:t>
      </w:r>
      <w:r>
        <w:rPr>
          <w:spacing w:val="1"/>
        </w:rPr>
        <w:t xml:space="preserve"> </w:t>
      </w:r>
      <w:r>
        <w:t>гражданина и реализации его</w:t>
      </w:r>
      <w:r>
        <w:rPr>
          <w:spacing w:val="1"/>
        </w:rPr>
        <w:t xml:space="preserve"> </w:t>
      </w:r>
      <w:r>
        <w:t>прав,</w:t>
      </w:r>
      <w:r>
        <w:rPr>
          <w:spacing w:val="-5"/>
        </w:rPr>
        <w:t xml:space="preserve"> </w:t>
      </w:r>
      <w:r>
        <w:t>уважение</w:t>
      </w:r>
      <w:r>
        <w:rPr>
          <w:spacing w:val="-1"/>
        </w:rPr>
        <w:t xml:space="preserve"> </w:t>
      </w:r>
      <w:r>
        <w:t>прав,</w:t>
      </w:r>
      <w:r>
        <w:rPr>
          <w:spacing w:val="-1"/>
        </w:rPr>
        <w:t xml:space="preserve"> </w:t>
      </w:r>
      <w:r>
        <w:t>свобод</w:t>
      </w:r>
      <w:r>
        <w:rPr>
          <w:spacing w:val="-3"/>
        </w:rPr>
        <w:t xml:space="preserve"> </w:t>
      </w:r>
      <w:r>
        <w:t>и</w:t>
      </w:r>
      <w:r>
        <w:rPr>
          <w:spacing w:val="-1"/>
        </w:rPr>
        <w:t xml:space="preserve"> </w:t>
      </w:r>
      <w:r>
        <w:t>законных</w:t>
      </w:r>
      <w:r>
        <w:rPr>
          <w:spacing w:val="-1"/>
        </w:rPr>
        <w:t xml:space="preserve"> </w:t>
      </w:r>
      <w:r>
        <w:t>интересов</w:t>
      </w:r>
      <w:r>
        <w:rPr>
          <w:spacing w:val="-3"/>
        </w:rPr>
        <w:t xml:space="preserve"> </w:t>
      </w:r>
      <w:r>
        <w:t>других</w:t>
      </w:r>
      <w:r>
        <w:rPr>
          <w:spacing w:val="1"/>
        </w:rPr>
        <w:t xml:space="preserve"> </w:t>
      </w:r>
      <w:r>
        <w:t>людей;</w:t>
      </w:r>
    </w:p>
    <w:p w:rsidR="00A5196F" w:rsidRDefault="0035780C">
      <w:pPr>
        <w:pStyle w:val="a3"/>
        <w:spacing w:line="350" w:lineRule="auto"/>
        <w:ind w:right="741"/>
      </w:pPr>
      <w:r>
        <w:t>осознание комплекса идей и моделей поведения, отраженных в лучших</w:t>
      </w:r>
      <w:r>
        <w:rPr>
          <w:spacing w:val="1"/>
        </w:rPr>
        <w:t xml:space="preserve"> </w:t>
      </w:r>
      <w:r>
        <w:t>произведениях мировой музыкальной классики, готовность поступать в своей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1"/>
        </w:rPr>
        <w:t xml:space="preserve"> </w:t>
      </w:r>
      <w:r>
        <w:t>них;</w:t>
      </w:r>
    </w:p>
    <w:p w:rsidR="00A5196F" w:rsidRDefault="0035780C">
      <w:pPr>
        <w:pStyle w:val="a3"/>
        <w:spacing w:line="350" w:lineRule="auto"/>
        <w:ind w:right="73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 организации, местного сообщества, родного края, страны, в</w:t>
      </w:r>
      <w:r>
        <w:rPr>
          <w:spacing w:val="1"/>
        </w:rPr>
        <w:t xml:space="preserve"> </w:t>
      </w:r>
      <w:r>
        <w:t>том</w:t>
      </w:r>
      <w:r>
        <w:rPr>
          <w:spacing w:val="8"/>
        </w:rPr>
        <w:t xml:space="preserve"> </w:t>
      </w:r>
      <w:r>
        <w:t>числе</w:t>
      </w:r>
      <w:r>
        <w:rPr>
          <w:spacing w:val="7"/>
        </w:rPr>
        <w:t xml:space="preserve"> </w:t>
      </w:r>
      <w:r>
        <w:t>в</w:t>
      </w:r>
      <w:r>
        <w:rPr>
          <w:spacing w:val="7"/>
        </w:rPr>
        <w:t xml:space="preserve"> </w:t>
      </w:r>
      <w:r>
        <w:t>качестве</w:t>
      </w:r>
      <w:r>
        <w:rPr>
          <w:spacing w:val="7"/>
        </w:rPr>
        <w:t xml:space="preserve"> </w:t>
      </w:r>
      <w:r>
        <w:t>участников</w:t>
      </w:r>
      <w:r>
        <w:rPr>
          <w:spacing w:val="7"/>
        </w:rPr>
        <w:t xml:space="preserve"> </w:t>
      </w:r>
      <w:r>
        <w:t>творческих</w:t>
      </w:r>
      <w:r>
        <w:rPr>
          <w:spacing w:val="9"/>
        </w:rPr>
        <w:t xml:space="preserve"> </w:t>
      </w:r>
      <w:r>
        <w:t>конкурсов</w:t>
      </w:r>
      <w:r>
        <w:rPr>
          <w:spacing w:val="7"/>
        </w:rPr>
        <w:t xml:space="preserve"> </w:t>
      </w:r>
      <w:r>
        <w:t>и</w:t>
      </w:r>
      <w:r>
        <w:rPr>
          <w:spacing w:val="8"/>
        </w:rPr>
        <w:t xml:space="preserve"> </w:t>
      </w:r>
      <w:r>
        <w:t>фестивалей,</w:t>
      </w:r>
    </w:p>
    <w:p w:rsidR="00A5196F" w:rsidRDefault="0035780C">
      <w:pPr>
        <w:pStyle w:val="a3"/>
        <w:spacing w:before="69" w:line="348" w:lineRule="auto"/>
        <w:ind w:right="738" w:firstLine="0"/>
      </w:pPr>
      <w:r>
        <w:t>концертов,</w:t>
      </w:r>
      <w:r>
        <w:rPr>
          <w:spacing w:val="1"/>
        </w:rPr>
        <w:t xml:space="preserve"> </w:t>
      </w:r>
      <w:r>
        <w:t>культурно-просветительских</w:t>
      </w:r>
      <w:r>
        <w:rPr>
          <w:spacing w:val="1"/>
        </w:rPr>
        <w:t xml:space="preserve"> </w:t>
      </w:r>
      <w:r>
        <w:t>акций,</w:t>
      </w:r>
      <w:r>
        <w:rPr>
          <w:spacing w:val="1"/>
        </w:rPr>
        <w:t xml:space="preserve"> </w:t>
      </w:r>
      <w:r>
        <w:t>в</w:t>
      </w:r>
      <w:r>
        <w:rPr>
          <w:spacing w:val="1"/>
        </w:rPr>
        <w:t xml:space="preserve"> </w:t>
      </w:r>
      <w:r>
        <w:t>качестве</w:t>
      </w:r>
      <w:r>
        <w:rPr>
          <w:spacing w:val="1"/>
        </w:rPr>
        <w:t xml:space="preserve"> </w:t>
      </w:r>
      <w:r>
        <w:t>волонтера</w:t>
      </w:r>
      <w:r>
        <w:rPr>
          <w:spacing w:val="1"/>
        </w:rPr>
        <w:t xml:space="preserve"> </w:t>
      </w:r>
      <w:r>
        <w:t>в</w:t>
      </w:r>
      <w:r>
        <w:rPr>
          <w:spacing w:val="1"/>
        </w:rPr>
        <w:t xml:space="preserve"> </w:t>
      </w:r>
      <w:r>
        <w:t>дни</w:t>
      </w:r>
      <w:r>
        <w:rPr>
          <w:spacing w:val="1"/>
        </w:rPr>
        <w:t xml:space="preserve"> </w:t>
      </w:r>
      <w:r>
        <w:t>праздничных мероприятий;</w:t>
      </w:r>
    </w:p>
    <w:p w:rsidR="00A5196F" w:rsidRDefault="0035780C" w:rsidP="0051210D">
      <w:pPr>
        <w:pStyle w:val="a7"/>
        <w:numPr>
          <w:ilvl w:val="0"/>
          <w:numId w:val="34"/>
        </w:numPr>
        <w:tabs>
          <w:tab w:val="left" w:pos="2015"/>
        </w:tabs>
        <w:spacing w:before="4"/>
        <w:ind w:hanging="306"/>
        <w:rPr>
          <w:sz w:val="28"/>
        </w:rPr>
      </w:pPr>
      <w:r>
        <w:rPr>
          <w:sz w:val="28"/>
        </w:rPr>
        <w:t>духовно-нравственного</w:t>
      </w:r>
      <w:r>
        <w:rPr>
          <w:spacing w:val="-8"/>
          <w:sz w:val="28"/>
        </w:rPr>
        <w:t xml:space="preserve"> </w:t>
      </w:r>
      <w:r>
        <w:rPr>
          <w:sz w:val="28"/>
        </w:rPr>
        <w:t>воспитания:</w:t>
      </w:r>
    </w:p>
    <w:p w:rsidR="00A5196F" w:rsidRDefault="0035780C">
      <w:pPr>
        <w:pStyle w:val="a3"/>
        <w:spacing w:before="147" w:line="350" w:lineRule="auto"/>
        <w:ind w:right="745"/>
      </w:pPr>
      <w:r>
        <w:t>ориентация на моральные ценности и нормы в ситуациях нравственного</w:t>
      </w:r>
      <w:r>
        <w:rPr>
          <w:spacing w:val="1"/>
        </w:rPr>
        <w:t xml:space="preserve"> </w:t>
      </w:r>
      <w:r>
        <w:t>выбора;</w:t>
      </w:r>
    </w:p>
    <w:p w:rsidR="00A5196F" w:rsidRDefault="0035780C">
      <w:pPr>
        <w:pStyle w:val="a3"/>
        <w:spacing w:line="350" w:lineRule="auto"/>
        <w:ind w:right="732"/>
      </w:pPr>
      <w:r>
        <w:t>готовность воспринимать музыкальное искусство с учетом моральных 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w:t>
      </w:r>
      <w:r>
        <w:rPr>
          <w:spacing w:val="1"/>
        </w:rPr>
        <w:t xml:space="preserve"> </w:t>
      </w:r>
      <w:r>
        <w:lastRenderedPageBreak/>
        <w:t>исторических особенностей этики и</w:t>
      </w:r>
      <w:r>
        <w:rPr>
          <w:spacing w:val="-1"/>
        </w:rPr>
        <w:t xml:space="preserve"> </w:t>
      </w:r>
      <w:r>
        <w:t>эстетики;</w:t>
      </w:r>
    </w:p>
    <w:p w:rsidR="00A5196F" w:rsidRDefault="0035780C">
      <w:pPr>
        <w:pStyle w:val="a3"/>
        <w:spacing w:line="350" w:lineRule="auto"/>
        <w:ind w:right="743"/>
      </w:pPr>
      <w:r>
        <w:t>готовность придерживаться принципов справедливости, взаимопомощи и</w:t>
      </w:r>
      <w:r>
        <w:rPr>
          <w:spacing w:val="-67"/>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музыкальной</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подготовке 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A5196F" w:rsidRDefault="0035780C" w:rsidP="0051210D">
      <w:pPr>
        <w:pStyle w:val="a7"/>
        <w:numPr>
          <w:ilvl w:val="0"/>
          <w:numId w:val="34"/>
        </w:numPr>
        <w:tabs>
          <w:tab w:val="left" w:pos="2014"/>
        </w:tabs>
        <w:spacing w:line="319" w:lineRule="exact"/>
        <w:rPr>
          <w:sz w:val="28"/>
        </w:rPr>
      </w:pPr>
      <w:r>
        <w:rPr>
          <w:sz w:val="28"/>
        </w:rPr>
        <w:t>эстетического</w:t>
      </w:r>
      <w:r>
        <w:rPr>
          <w:spacing w:val="-6"/>
          <w:sz w:val="28"/>
        </w:rPr>
        <w:t xml:space="preserve"> </w:t>
      </w:r>
      <w:r>
        <w:rPr>
          <w:sz w:val="28"/>
        </w:rPr>
        <w:t>воспитания:</w:t>
      </w:r>
    </w:p>
    <w:p w:rsidR="00A5196F" w:rsidRDefault="0035780C">
      <w:pPr>
        <w:pStyle w:val="a3"/>
        <w:spacing w:before="147" w:line="350" w:lineRule="auto"/>
        <w:ind w:right="740"/>
      </w:pPr>
      <w:r>
        <w:t>восприимчивость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67"/>
        </w:rPr>
        <w:t xml:space="preserve"> </w:t>
      </w:r>
      <w:r>
        <w:t>природе,</w:t>
      </w:r>
      <w:r>
        <w:rPr>
          <w:spacing w:val="-2"/>
        </w:rPr>
        <w:t xml:space="preserve"> </w:t>
      </w:r>
      <w:r>
        <w:t>людям,</w:t>
      </w:r>
      <w:r>
        <w:rPr>
          <w:spacing w:val="-1"/>
        </w:rPr>
        <w:t xml:space="preserve"> </w:t>
      </w:r>
      <w:r>
        <w:t>самому</w:t>
      </w:r>
      <w:r>
        <w:rPr>
          <w:spacing w:val="1"/>
        </w:rPr>
        <w:t xml:space="preserve"> </w:t>
      </w:r>
      <w:r>
        <w:t>себе;</w:t>
      </w:r>
    </w:p>
    <w:p w:rsidR="00A5196F" w:rsidRDefault="0035780C">
      <w:pPr>
        <w:pStyle w:val="a3"/>
        <w:spacing w:line="321" w:lineRule="exact"/>
        <w:ind w:left="1709" w:firstLine="0"/>
      </w:pPr>
      <w:r>
        <w:t>осознание</w:t>
      </w:r>
      <w:r>
        <w:rPr>
          <w:spacing w:val="-3"/>
        </w:rPr>
        <w:t xml:space="preserve"> </w:t>
      </w:r>
      <w:r>
        <w:t>ценности</w:t>
      </w:r>
      <w:r>
        <w:rPr>
          <w:spacing w:val="-5"/>
        </w:rPr>
        <w:t xml:space="preserve"> </w:t>
      </w:r>
      <w:r>
        <w:t>творчества,</w:t>
      </w:r>
      <w:r>
        <w:rPr>
          <w:spacing w:val="-4"/>
        </w:rPr>
        <w:t xml:space="preserve"> </w:t>
      </w:r>
      <w:r>
        <w:t>таланта;</w:t>
      </w:r>
    </w:p>
    <w:p w:rsidR="00A5196F" w:rsidRDefault="0035780C">
      <w:pPr>
        <w:pStyle w:val="a3"/>
        <w:spacing w:before="146" w:line="350" w:lineRule="auto"/>
        <w:ind w:right="742"/>
      </w:pPr>
      <w:r>
        <w:t>осознание важности музыкального искусства как средства коммуникации</w:t>
      </w:r>
      <w:r>
        <w:rPr>
          <w:spacing w:val="-67"/>
        </w:rPr>
        <w:t xml:space="preserve"> </w:t>
      </w:r>
      <w:r>
        <w:t>и</w:t>
      </w:r>
      <w:r>
        <w:rPr>
          <w:spacing w:val="-1"/>
        </w:rPr>
        <w:t xml:space="preserve"> </w:t>
      </w:r>
      <w:r>
        <w:t>самовыражения;</w:t>
      </w:r>
    </w:p>
    <w:p w:rsidR="00A5196F" w:rsidRDefault="0035780C">
      <w:pPr>
        <w:pStyle w:val="a3"/>
        <w:spacing w:before="1" w:line="348" w:lineRule="auto"/>
        <w:ind w:right="74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 культурных традиций</w:t>
      </w:r>
      <w:r>
        <w:rPr>
          <w:spacing w:val="-3"/>
        </w:rPr>
        <w:t xml:space="preserve"> </w:t>
      </w:r>
      <w:r>
        <w:t>и</w:t>
      </w:r>
      <w:r>
        <w:rPr>
          <w:spacing w:val="-1"/>
        </w:rPr>
        <w:t xml:space="preserve"> </w:t>
      </w:r>
      <w:r>
        <w:t>народного</w:t>
      </w:r>
      <w:r>
        <w:rPr>
          <w:spacing w:val="1"/>
        </w:rPr>
        <w:t xml:space="preserve"> </w:t>
      </w:r>
      <w:r>
        <w:t>творчества;</w:t>
      </w:r>
    </w:p>
    <w:p w:rsidR="00A5196F" w:rsidRDefault="0035780C">
      <w:pPr>
        <w:pStyle w:val="a3"/>
        <w:spacing w:before="5"/>
        <w:ind w:left="1709" w:firstLine="0"/>
      </w:pPr>
      <w:r>
        <w:t>стремление</w:t>
      </w:r>
      <w:r>
        <w:rPr>
          <w:spacing w:val="-2"/>
        </w:rPr>
        <w:t xml:space="preserve"> </w:t>
      </w:r>
      <w:r>
        <w:t>к</w:t>
      </w:r>
      <w:r>
        <w:rPr>
          <w:spacing w:val="-2"/>
        </w:rPr>
        <w:t xml:space="preserve"> </w:t>
      </w:r>
      <w:r>
        <w:t>самовыражению</w:t>
      </w:r>
      <w:r>
        <w:rPr>
          <w:spacing w:val="-3"/>
        </w:rPr>
        <w:t xml:space="preserve"> </w:t>
      </w:r>
      <w:r>
        <w:t>в</w:t>
      </w:r>
      <w:r>
        <w:rPr>
          <w:spacing w:val="-2"/>
        </w:rPr>
        <w:t xml:space="preserve"> </w:t>
      </w:r>
      <w:r>
        <w:t>разных</w:t>
      </w:r>
      <w:r>
        <w:rPr>
          <w:spacing w:val="-3"/>
        </w:rPr>
        <w:t xml:space="preserve"> </w:t>
      </w:r>
      <w:r>
        <w:t>видах</w:t>
      </w:r>
      <w:r>
        <w:rPr>
          <w:spacing w:val="-1"/>
        </w:rPr>
        <w:t xml:space="preserve"> </w:t>
      </w:r>
      <w:r>
        <w:t>искусства;</w:t>
      </w:r>
    </w:p>
    <w:p w:rsidR="00A5196F" w:rsidRDefault="0035780C" w:rsidP="0051210D">
      <w:pPr>
        <w:pStyle w:val="a7"/>
        <w:numPr>
          <w:ilvl w:val="0"/>
          <w:numId w:val="34"/>
        </w:numPr>
        <w:tabs>
          <w:tab w:val="left" w:pos="2014"/>
        </w:tabs>
        <w:spacing w:before="149"/>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46" w:line="350" w:lineRule="auto"/>
        <w:ind w:right="740"/>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социальной,</w:t>
      </w:r>
      <w:r>
        <w:rPr>
          <w:spacing w:val="71"/>
        </w:rPr>
        <w:t xml:space="preserve"> </w:t>
      </w:r>
      <w:r>
        <w:t>культурной</w:t>
      </w:r>
      <w:r>
        <w:rPr>
          <w:spacing w:val="1"/>
        </w:rPr>
        <w:t xml:space="preserve"> </w:t>
      </w:r>
      <w:r>
        <w:t>средой;</w:t>
      </w:r>
    </w:p>
    <w:p w:rsidR="00A5196F" w:rsidRDefault="0035780C">
      <w:pPr>
        <w:pStyle w:val="a3"/>
        <w:spacing w:line="350" w:lineRule="auto"/>
        <w:ind w:right="742"/>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
        </w:rPr>
        <w:t xml:space="preserve"> </w:t>
      </w:r>
      <w:r>
        <w:t>интонируемого</w:t>
      </w:r>
      <w:r>
        <w:rPr>
          <w:spacing w:val="1"/>
        </w:rPr>
        <w:t xml:space="preserve"> </w:t>
      </w:r>
      <w:r>
        <w:t>смысла;</w:t>
      </w:r>
    </w:p>
    <w:p w:rsidR="00A5196F" w:rsidRDefault="0035780C">
      <w:pPr>
        <w:pStyle w:val="a3"/>
        <w:spacing w:line="350" w:lineRule="auto"/>
        <w:ind w:right="739"/>
      </w:pPr>
      <w:r>
        <w:t>овладение</w:t>
      </w:r>
      <w:r>
        <w:rPr>
          <w:spacing w:val="1"/>
        </w:rPr>
        <w:t xml:space="preserve"> </w:t>
      </w:r>
      <w:r>
        <w:t>основными</w:t>
      </w:r>
      <w:r>
        <w:rPr>
          <w:spacing w:val="1"/>
        </w:rPr>
        <w:t xml:space="preserve"> </w:t>
      </w:r>
      <w:r>
        <w:t>способами</w:t>
      </w:r>
      <w:r>
        <w:rPr>
          <w:spacing w:val="1"/>
        </w:rPr>
        <w:t xml:space="preserve"> </w:t>
      </w:r>
      <w:r>
        <w:t>исследовательской</w:t>
      </w:r>
      <w:r>
        <w:rPr>
          <w:spacing w:val="1"/>
        </w:rPr>
        <w:t xml:space="preserve"> </w:t>
      </w:r>
      <w:r>
        <w:t>деятельности</w:t>
      </w:r>
      <w:r>
        <w:rPr>
          <w:spacing w:val="1"/>
        </w:rPr>
        <w:t xml:space="preserve"> </w:t>
      </w:r>
      <w:r>
        <w:t>на</w:t>
      </w:r>
      <w:r>
        <w:rPr>
          <w:spacing w:val="1"/>
        </w:rPr>
        <w:t xml:space="preserve"> </w:t>
      </w:r>
      <w:r>
        <w:t>звуковом материале самой музыки, а также на материале искусствоведческой,</w:t>
      </w:r>
      <w:r>
        <w:rPr>
          <w:spacing w:val="1"/>
        </w:rPr>
        <w:t xml:space="preserve"> </w:t>
      </w:r>
      <w:r>
        <w:t>исторической,</w:t>
      </w:r>
      <w:r>
        <w:rPr>
          <w:spacing w:val="35"/>
        </w:rPr>
        <w:t xml:space="preserve"> </w:t>
      </w:r>
      <w:r>
        <w:t>публицистической</w:t>
      </w:r>
      <w:r>
        <w:rPr>
          <w:spacing w:val="33"/>
        </w:rPr>
        <w:t xml:space="preserve"> </w:t>
      </w:r>
      <w:r>
        <w:t>информации</w:t>
      </w:r>
      <w:r>
        <w:rPr>
          <w:spacing w:val="33"/>
        </w:rPr>
        <w:t xml:space="preserve"> </w:t>
      </w:r>
      <w:r>
        <w:t>о</w:t>
      </w:r>
      <w:r>
        <w:rPr>
          <w:spacing w:val="34"/>
        </w:rPr>
        <w:t xml:space="preserve"> </w:t>
      </w:r>
      <w:r>
        <w:t>различных</w:t>
      </w:r>
      <w:r>
        <w:rPr>
          <w:spacing w:val="34"/>
        </w:rPr>
        <w:t xml:space="preserve"> </w:t>
      </w:r>
      <w:r>
        <w:t>явлениях</w:t>
      </w:r>
    </w:p>
    <w:p w:rsidR="00A5196F" w:rsidRDefault="0035780C">
      <w:pPr>
        <w:pStyle w:val="a3"/>
        <w:spacing w:before="69" w:line="348" w:lineRule="auto"/>
        <w:ind w:right="744" w:firstLine="0"/>
      </w:pPr>
      <w:r>
        <w:t>музыкального</w:t>
      </w:r>
      <w:r>
        <w:rPr>
          <w:spacing w:val="1"/>
        </w:rPr>
        <w:t xml:space="preserve"> </w:t>
      </w:r>
      <w:r>
        <w:t>искусства,</w:t>
      </w:r>
      <w:r>
        <w:rPr>
          <w:spacing w:val="1"/>
        </w:rPr>
        <w:t xml:space="preserve"> </w:t>
      </w:r>
      <w:r>
        <w:t>использование</w:t>
      </w:r>
      <w:r>
        <w:rPr>
          <w:spacing w:val="1"/>
        </w:rPr>
        <w:t xml:space="preserve"> </w:t>
      </w:r>
      <w:r>
        <w:t>доступного</w:t>
      </w:r>
      <w:r>
        <w:rPr>
          <w:spacing w:val="1"/>
        </w:rPr>
        <w:t xml:space="preserve"> </w:t>
      </w:r>
      <w:r>
        <w:t>объёма</w:t>
      </w:r>
      <w:r>
        <w:rPr>
          <w:spacing w:val="1"/>
        </w:rPr>
        <w:t xml:space="preserve"> </w:t>
      </w:r>
      <w:r>
        <w:t>специальной</w:t>
      </w:r>
      <w:r>
        <w:rPr>
          <w:spacing w:val="1"/>
        </w:rPr>
        <w:t xml:space="preserve"> </w:t>
      </w:r>
      <w:r>
        <w:t>терминологии;</w:t>
      </w:r>
    </w:p>
    <w:p w:rsidR="00A5196F" w:rsidRDefault="0035780C" w:rsidP="0051210D">
      <w:pPr>
        <w:pStyle w:val="a7"/>
        <w:numPr>
          <w:ilvl w:val="0"/>
          <w:numId w:val="34"/>
        </w:numPr>
        <w:tabs>
          <w:tab w:val="left" w:pos="2014"/>
        </w:tabs>
        <w:spacing w:before="4" w:line="348" w:lineRule="auto"/>
        <w:ind w:left="1001" w:right="741" w:firstLine="707"/>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A5196F" w:rsidRDefault="0035780C">
      <w:pPr>
        <w:pStyle w:val="a3"/>
        <w:spacing w:before="5" w:line="350" w:lineRule="auto"/>
        <w:ind w:right="743"/>
      </w:pPr>
      <w:r>
        <w:t>осознание ценности жизни с использованием собственного жизненного</w:t>
      </w:r>
      <w:r>
        <w:rPr>
          <w:spacing w:val="1"/>
        </w:rPr>
        <w:t xml:space="preserve"> </w:t>
      </w:r>
      <w:r>
        <w:t>опыта</w:t>
      </w:r>
      <w:r>
        <w:rPr>
          <w:spacing w:val="-1"/>
        </w:rPr>
        <w:t xml:space="preserve"> </w:t>
      </w:r>
      <w:r>
        <w:t>и</w:t>
      </w:r>
      <w:r>
        <w:rPr>
          <w:spacing w:val="-3"/>
        </w:rPr>
        <w:t xml:space="preserve"> </w:t>
      </w:r>
      <w:r>
        <w:t>опыта восприятия</w:t>
      </w:r>
      <w:r>
        <w:rPr>
          <w:spacing w:val="-4"/>
        </w:rPr>
        <w:t xml:space="preserve"> </w:t>
      </w:r>
      <w:r>
        <w:t>произведений искусства;</w:t>
      </w:r>
    </w:p>
    <w:p w:rsidR="00A5196F" w:rsidRDefault="0035780C">
      <w:pPr>
        <w:pStyle w:val="a3"/>
        <w:spacing w:line="350" w:lineRule="auto"/>
        <w:ind w:right="738"/>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A5196F" w:rsidRDefault="0035780C">
      <w:pPr>
        <w:pStyle w:val="a3"/>
        <w:spacing w:line="350" w:lineRule="auto"/>
        <w:ind w:right="744"/>
      </w:pPr>
      <w:r>
        <w:lastRenderedPageBreak/>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интонационные</w:t>
      </w:r>
      <w:r>
        <w:rPr>
          <w:spacing w:val="1"/>
        </w:rPr>
        <w:t xml:space="preserve"> </w:t>
      </w:r>
      <w:r>
        <w:t>средства</w:t>
      </w:r>
      <w:r>
        <w:rPr>
          <w:spacing w:val="1"/>
        </w:rPr>
        <w:t xml:space="preserve"> </w:t>
      </w:r>
      <w:r>
        <w:t>для</w:t>
      </w:r>
      <w:r>
        <w:rPr>
          <w:spacing w:val="70"/>
        </w:rPr>
        <w:t xml:space="preserve"> </w:t>
      </w:r>
      <w:r>
        <w:t>выражения</w:t>
      </w:r>
      <w:r>
        <w:rPr>
          <w:spacing w:val="1"/>
        </w:rPr>
        <w:t xml:space="preserve"> </w:t>
      </w:r>
      <w:r>
        <w:t>своего состояния, в</w:t>
      </w:r>
      <w:r>
        <w:rPr>
          <w:spacing w:val="-6"/>
        </w:rPr>
        <w:t xml:space="preserve"> </w:t>
      </w:r>
      <w:r>
        <w:t>том числе</w:t>
      </w:r>
      <w:r>
        <w:rPr>
          <w:spacing w:val="-3"/>
        </w:rPr>
        <w:t xml:space="preserve"> </w:t>
      </w:r>
      <w:r>
        <w:t>в</w:t>
      </w:r>
      <w:r>
        <w:rPr>
          <w:spacing w:val="-2"/>
        </w:rPr>
        <w:t xml:space="preserve"> </w:t>
      </w:r>
      <w:r>
        <w:t>процессе</w:t>
      </w:r>
      <w:r>
        <w:rPr>
          <w:spacing w:val="-1"/>
        </w:rPr>
        <w:t xml:space="preserve"> </w:t>
      </w:r>
      <w:r>
        <w:t>повседневного</w:t>
      </w:r>
      <w:r>
        <w:rPr>
          <w:spacing w:val="1"/>
        </w:rPr>
        <w:t xml:space="preserve"> </w:t>
      </w:r>
      <w:r>
        <w:t>общения;</w:t>
      </w:r>
    </w:p>
    <w:p w:rsidR="00A5196F" w:rsidRDefault="0035780C">
      <w:pPr>
        <w:pStyle w:val="a3"/>
        <w:spacing w:line="350" w:lineRule="auto"/>
        <w:ind w:right="743"/>
      </w:pP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67"/>
        </w:rPr>
        <w:t xml:space="preserve"> </w:t>
      </w:r>
      <w:r>
        <w:t>ошибку и такого</w:t>
      </w:r>
      <w:r>
        <w:rPr>
          <w:spacing w:val="1"/>
        </w:rPr>
        <w:t xml:space="preserve"> </w:t>
      </w:r>
      <w:r>
        <w:t>же права другого человека;</w:t>
      </w:r>
    </w:p>
    <w:p w:rsidR="00A5196F" w:rsidRDefault="0035780C" w:rsidP="0051210D">
      <w:pPr>
        <w:pStyle w:val="a7"/>
        <w:numPr>
          <w:ilvl w:val="0"/>
          <w:numId w:val="34"/>
        </w:numPr>
        <w:tabs>
          <w:tab w:val="left" w:pos="2014"/>
        </w:tabs>
        <w:rPr>
          <w:sz w:val="28"/>
        </w:rPr>
      </w:pPr>
      <w:r>
        <w:rPr>
          <w:sz w:val="28"/>
        </w:rPr>
        <w:t>трудового</w:t>
      </w:r>
      <w:r>
        <w:rPr>
          <w:spacing w:val="-5"/>
          <w:sz w:val="28"/>
        </w:rPr>
        <w:t xml:space="preserve"> </w:t>
      </w:r>
      <w:r>
        <w:rPr>
          <w:sz w:val="28"/>
        </w:rPr>
        <w:t>воспитания:</w:t>
      </w:r>
    </w:p>
    <w:p w:rsidR="00A5196F" w:rsidRDefault="0035780C">
      <w:pPr>
        <w:pStyle w:val="a3"/>
        <w:spacing w:before="143" w:line="350" w:lineRule="auto"/>
        <w:ind w:left="1709" w:right="745"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33"/>
        </w:rPr>
        <w:t xml:space="preserve"> </w:t>
      </w:r>
      <w:r>
        <w:t>к</w:t>
      </w:r>
      <w:r>
        <w:rPr>
          <w:spacing w:val="34"/>
        </w:rPr>
        <w:t xml:space="preserve"> </w:t>
      </w:r>
      <w:r>
        <w:t>практическому</w:t>
      </w:r>
      <w:r>
        <w:rPr>
          <w:spacing w:val="34"/>
        </w:rPr>
        <w:t xml:space="preserve"> </w:t>
      </w:r>
      <w:r>
        <w:t>изучению</w:t>
      </w:r>
      <w:r>
        <w:rPr>
          <w:spacing w:val="33"/>
        </w:rPr>
        <w:t xml:space="preserve"> </w:t>
      </w:r>
      <w:r>
        <w:t>профессий</w:t>
      </w:r>
      <w:r>
        <w:rPr>
          <w:spacing w:val="36"/>
        </w:rPr>
        <w:t xml:space="preserve"> </w:t>
      </w:r>
      <w:r>
        <w:t>в</w:t>
      </w:r>
      <w:r>
        <w:rPr>
          <w:spacing w:val="33"/>
        </w:rPr>
        <w:t xml:space="preserve"> </w:t>
      </w:r>
      <w:r>
        <w:t>сфере</w:t>
      </w:r>
      <w:r>
        <w:rPr>
          <w:spacing w:val="36"/>
        </w:rPr>
        <w:t xml:space="preserve"> </w:t>
      </w:r>
      <w:r>
        <w:t>культуры</w:t>
      </w:r>
      <w:r>
        <w:rPr>
          <w:spacing w:val="34"/>
        </w:rPr>
        <w:t xml:space="preserve"> </w:t>
      </w:r>
      <w:r>
        <w:t>и</w:t>
      </w:r>
    </w:p>
    <w:p w:rsidR="00A5196F" w:rsidRDefault="0035780C">
      <w:pPr>
        <w:pStyle w:val="a3"/>
        <w:spacing w:line="321" w:lineRule="exact"/>
        <w:ind w:firstLine="0"/>
        <w:jc w:val="left"/>
      </w:pPr>
      <w:r>
        <w:t>искусства;</w:t>
      </w:r>
    </w:p>
    <w:p w:rsidR="00A5196F" w:rsidRDefault="0035780C">
      <w:pPr>
        <w:pStyle w:val="a3"/>
        <w:spacing w:before="149"/>
        <w:ind w:left="1709" w:firstLine="0"/>
        <w:jc w:val="left"/>
      </w:pPr>
      <w:r>
        <w:t>уважение</w:t>
      </w:r>
      <w:r>
        <w:rPr>
          <w:spacing w:val="-2"/>
        </w:rPr>
        <w:t xml:space="preserve"> </w:t>
      </w:r>
      <w:r>
        <w:t>к</w:t>
      </w:r>
      <w:r>
        <w:rPr>
          <w:spacing w:val="-2"/>
        </w:rPr>
        <w:t xml:space="preserve"> </w:t>
      </w:r>
      <w:r>
        <w:t>труду</w:t>
      </w:r>
      <w:r>
        <w:rPr>
          <w:spacing w:val="-4"/>
        </w:rPr>
        <w:t xml:space="preserve"> </w:t>
      </w:r>
      <w:r>
        <w:t>и</w:t>
      </w:r>
      <w:r>
        <w:rPr>
          <w:spacing w:val="-5"/>
        </w:rPr>
        <w:t xml:space="preserve"> </w:t>
      </w:r>
      <w:r>
        <w:t>результатам</w:t>
      </w:r>
      <w:r>
        <w:rPr>
          <w:spacing w:val="-2"/>
        </w:rPr>
        <w:t xml:space="preserve"> </w:t>
      </w:r>
      <w:r>
        <w:t>трудовой</w:t>
      </w:r>
      <w:r>
        <w:rPr>
          <w:spacing w:val="-4"/>
        </w:rPr>
        <w:t xml:space="preserve"> </w:t>
      </w:r>
      <w:r>
        <w:t>деятельности;</w:t>
      </w:r>
    </w:p>
    <w:p w:rsidR="00A5196F" w:rsidRDefault="0035780C" w:rsidP="0051210D">
      <w:pPr>
        <w:pStyle w:val="a7"/>
        <w:numPr>
          <w:ilvl w:val="0"/>
          <w:numId w:val="34"/>
        </w:numPr>
        <w:tabs>
          <w:tab w:val="left" w:pos="2014"/>
        </w:tabs>
        <w:spacing w:before="146"/>
        <w:rPr>
          <w:sz w:val="28"/>
        </w:rPr>
      </w:pPr>
      <w:r>
        <w:rPr>
          <w:sz w:val="28"/>
        </w:rPr>
        <w:t>экологического</w:t>
      </w:r>
      <w:r>
        <w:rPr>
          <w:spacing w:val="-5"/>
          <w:sz w:val="28"/>
        </w:rPr>
        <w:t xml:space="preserve"> </w:t>
      </w:r>
      <w:r>
        <w:rPr>
          <w:sz w:val="28"/>
        </w:rPr>
        <w:t>воспитания:</w:t>
      </w:r>
    </w:p>
    <w:p w:rsidR="00A5196F" w:rsidRDefault="0035780C">
      <w:pPr>
        <w:pStyle w:val="a3"/>
        <w:tabs>
          <w:tab w:val="left" w:pos="6273"/>
          <w:tab w:val="left" w:pos="7676"/>
        </w:tabs>
        <w:spacing w:before="148" w:line="350" w:lineRule="auto"/>
        <w:ind w:right="745"/>
        <w:jc w:val="left"/>
      </w:pPr>
      <w:r>
        <w:t>повышение</w:t>
      </w:r>
      <w:r>
        <w:rPr>
          <w:spacing w:val="125"/>
        </w:rPr>
        <w:t xml:space="preserve"> </w:t>
      </w:r>
      <w:r>
        <w:t>уровня</w:t>
      </w:r>
      <w:r>
        <w:rPr>
          <w:spacing w:val="126"/>
        </w:rPr>
        <w:t xml:space="preserve"> </w:t>
      </w:r>
      <w:r>
        <w:t>экологической</w:t>
      </w:r>
      <w:r>
        <w:tab/>
        <w:t>культуры,</w:t>
      </w:r>
      <w:r>
        <w:tab/>
        <w:t>осознание</w:t>
      </w:r>
      <w:r>
        <w:rPr>
          <w:spacing w:val="1"/>
        </w:rPr>
        <w:t xml:space="preserve"> </w:t>
      </w:r>
      <w:r>
        <w:t>глобального</w:t>
      </w:r>
      <w:r>
        <w:rPr>
          <w:spacing w:val="-68"/>
        </w:rPr>
        <w:t xml:space="preserve"> </w:t>
      </w:r>
      <w:r>
        <w:t>характера</w:t>
      </w:r>
      <w:r>
        <w:rPr>
          <w:spacing w:val="-1"/>
        </w:rPr>
        <w:t xml:space="preserve"> </w:t>
      </w:r>
      <w:r>
        <w:t>экологических</w:t>
      </w:r>
      <w:r>
        <w:rPr>
          <w:spacing w:val="1"/>
        </w:rPr>
        <w:t xml:space="preserve"> </w:t>
      </w:r>
      <w:r>
        <w:t>проблем</w:t>
      </w:r>
      <w:r>
        <w:rPr>
          <w:spacing w:val="-4"/>
        </w:rPr>
        <w:t xml:space="preserve"> </w:t>
      </w:r>
      <w:r>
        <w:t>и путей</w:t>
      </w:r>
      <w:r>
        <w:rPr>
          <w:spacing w:val="1"/>
        </w:rPr>
        <w:t xml:space="preserve"> </w:t>
      </w:r>
      <w:r>
        <w:t>их решения;</w:t>
      </w:r>
    </w:p>
    <w:p w:rsidR="00A5196F" w:rsidRDefault="0035780C">
      <w:pPr>
        <w:pStyle w:val="a3"/>
        <w:spacing w:line="320" w:lineRule="exact"/>
        <w:ind w:left="1709" w:firstLine="0"/>
        <w:jc w:val="left"/>
      </w:pPr>
      <w:r>
        <w:t>нравственно-эстетическое</w:t>
      </w:r>
      <w:r>
        <w:rPr>
          <w:spacing w:val="-5"/>
        </w:rPr>
        <w:t xml:space="preserve"> </w:t>
      </w:r>
      <w:r>
        <w:t>отношение</w:t>
      </w:r>
      <w:r>
        <w:rPr>
          <w:spacing w:val="-8"/>
        </w:rPr>
        <w:t xml:space="preserve"> </w:t>
      </w:r>
      <w:r>
        <w:t>к</w:t>
      </w:r>
      <w:r>
        <w:rPr>
          <w:spacing w:val="-4"/>
        </w:rPr>
        <w:t xml:space="preserve"> </w:t>
      </w:r>
      <w:r>
        <w:t>природе,</w:t>
      </w:r>
    </w:p>
    <w:p w:rsidR="00A5196F" w:rsidRDefault="0035780C">
      <w:pPr>
        <w:pStyle w:val="a3"/>
        <w:spacing w:before="148" w:line="350" w:lineRule="auto"/>
        <w:jc w:val="left"/>
      </w:pPr>
      <w:r>
        <w:t>участие</w:t>
      </w:r>
      <w:r>
        <w:rPr>
          <w:spacing w:val="4"/>
        </w:rPr>
        <w:t xml:space="preserve"> </w:t>
      </w:r>
      <w:r>
        <w:t>в</w:t>
      </w:r>
      <w:r>
        <w:rPr>
          <w:spacing w:val="5"/>
        </w:rPr>
        <w:t xml:space="preserve"> </w:t>
      </w:r>
      <w:r>
        <w:t>экологических</w:t>
      </w:r>
      <w:r>
        <w:rPr>
          <w:spacing w:val="5"/>
        </w:rPr>
        <w:t xml:space="preserve"> </w:t>
      </w:r>
      <w:r>
        <w:t>проектах</w:t>
      </w:r>
      <w:r>
        <w:rPr>
          <w:spacing w:val="6"/>
        </w:rPr>
        <w:t xml:space="preserve"> </w:t>
      </w:r>
      <w:r>
        <w:t>через</w:t>
      </w:r>
      <w:r>
        <w:rPr>
          <w:spacing w:val="2"/>
        </w:rPr>
        <w:t xml:space="preserve"> </w:t>
      </w:r>
      <w:r>
        <w:t>различные</w:t>
      </w:r>
      <w:r>
        <w:rPr>
          <w:spacing w:val="4"/>
        </w:rPr>
        <w:t xml:space="preserve"> </w:t>
      </w:r>
      <w:r>
        <w:t>формы</w:t>
      </w:r>
      <w:r>
        <w:rPr>
          <w:spacing w:val="4"/>
        </w:rPr>
        <w:t xml:space="preserve"> </w:t>
      </w:r>
      <w:r>
        <w:t>музыкального</w:t>
      </w:r>
      <w:r>
        <w:rPr>
          <w:spacing w:val="-67"/>
        </w:rPr>
        <w:t xml:space="preserve"> </w:t>
      </w:r>
      <w:r>
        <w:t>творчества</w:t>
      </w:r>
    </w:p>
    <w:p w:rsidR="00A5196F" w:rsidRDefault="0035780C" w:rsidP="0051210D">
      <w:pPr>
        <w:pStyle w:val="a7"/>
        <w:numPr>
          <w:ilvl w:val="0"/>
          <w:numId w:val="34"/>
        </w:numPr>
        <w:tabs>
          <w:tab w:val="left" w:pos="2014"/>
          <w:tab w:val="left" w:pos="2293"/>
          <w:tab w:val="left" w:pos="4345"/>
          <w:tab w:val="left" w:pos="6050"/>
          <w:tab w:val="left" w:pos="7052"/>
          <w:tab w:val="left" w:pos="8424"/>
        </w:tabs>
        <w:spacing w:line="350" w:lineRule="auto"/>
        <w:ind w:left="1001" w:right="735" w:firstLine="707"/>
        <w:jc w:val="right"/>
        <w:rPr>
          <w:sz w:val="28"/>
        </w:rPr>
      </w:pPr>
      <w:r>
        <w:rPr>
          <w:sz w:val="28"/>
        </w:rPr>
        <w:t>адаптации к изменяющимся условиям социальной и природной среды:</w:t>
      </w:r>
      <w:r>
        <w:rPr>
          <w:spacing w:val="1"/>
          <w:sz w:val="28"/>
        </w:rPr>
        <w:t xml:space="preserve"> </w:t>
      </w:r>
      <w:r>
        <w:rPr>
          <w:sz w:val="28"/>
        </w:rPr>
        <w:t>освоение</w:t>
      </w:r>
      <w:r>
        <w:rPr>
          <w:sz w:val="28"/>
        </w:rPr>
        <w:tab/>
        <w:t>обучающимися</w:t>
      </w:r>
      <w:r>
        <w:rPr>
          <w:sz w:val="28"/>
        </w:rPr>
        <w:tab/>
        <w:t>социального</w:t>
      </w:r>
      <w:r>
        <w:rPr>
          <w:sz w:val="28"/>
        </w:rPr>
        <w:tab/>
        <w:t>опыта,</w:t>
      </w:r>
      <w:r>
        <w:rPr>
          <w:sz w:val="28"/>
        </w:rPr>
        <w:tab/>
        <w:t>основных</w:t>
      </w:r>
      <w:r>
        <w:rPr>
          <w:sz w:val="28"/>
        </w:rPr>
        <w:tab/>
        <w:t>социальных</w:t>
      </w:r>
      <w:r>
        <w:rPr>
          <w:spacing w:val="1"/>
          <w:sz w:val="28"/>
        </w:rPr>
        <w:t xml:space="preserve"> </w:t>
      </w:r>
      <w:r>
        <w:rPr>
          <w:sz w:val="28"/>
        </w:rPr>
        <w:t>ролей,</w:t>
      </w:r>
      <w:r>
        <w:rPr>
          <w:spacing w:val="10"/>
          <w:sz w:val="28"/>
        </w:rPr>
        <w:t xml:space="preserve"> </w:t>
      </w:r>
      <w:r>
        <w:rPr>
          <w:sz w:val="28"/>
        </w:rPr>
        <w:t>норм</w:t>
      </w:r>
      <w:r>
        <w:rPr>
          <w:spacing w:val="8"/>
          <w:sz w:val="28"/>
        </w:rPr>
        <w:t xml:space="preserve"> </w:t>
      </w:r>
      <w:r>
        <w:rPr>
          <w:sz w:val="28"/>
        </w:rPr>
        <w:t>и</w:t>
      </w:r>
      <w:r>
        <w:rPr>
          <w:spacing w:val="9"/>
          <w:sz w:val="28"/>
        </w:rPr>
        <w:t xml:space="preserve"> </w:t>
      </w:r>
      <w:r>
        <w:rPr>
          <w:sz w:val="28"/>
        </w:rPr>
        <w:t>правил</w:t>
      </w:r>
      <w:r>
        <w:rPr>
          <w:spacing w:val="10"/>
          <w:sz w:val="28"/>
        </w:rPr>
        <w:t xml:space="preserve"> </w:t>
      </w:r>
      <w:r>
        <w:rPr>
          <w:sz w:val="28"/>
        </w:rPr>
        <w:t>общественного</w:t>
      </w:r>
      <w:r>
        <w:rPr>
          <w:spacing w:val="10"/>
          <w:sz w:val="28"/>
        </w:rPr>
        <w:t xml:space="preserve"> </w:t>
      </w:r>
      <w:r>
        <w:rPr>
          <w:sz w:val="28"/>
        </w:rPr>
        <w:t>поведения,</w:t>
      </w:r>
      <w:r>
        <w:rPr>
          <w:spacing w:val="11"/>
          <w:sz w:val="28"/>
        </w:rPr>
        <w:t xml:space="preserve"> </w:t>
      </w:r>
      <w:r>
        <w:rPr>
          <w:sz w:val="28"/>
        </w:rPr>
        <w:t>форм</w:t>
      </w:r>
      <w:r>
        <w:rPr>
          <w:spacing w:val="8"/>
          <w:sz w:val="28"/>
        </w:rPr>
        <w:t xml:space="preserve"> </w:t>
      </w:r>
      <w:r>
        <w:rPr>
          <w:sz w:val="28"/>
        </w:rPr>
        <w:t>социальной</w:t>
      </w:r>
      <w:r>
        <w:rPr>
          <w:spacing w:val="11"/>
          <w:sz w:val="28"/>
        </w:rPr>
        <w:t xml:space="preserve"> </w:t>
      </w:r>
      <w:r>
        <w:rPr>
          <w:sz w:val="28"/>
        </w:rPr>
        <w:t>жизни,</w:t>
      </w:r>
      <w:r>
        <w:rPr>
          <w:spacing w:val="-67"/>
          <w:sz w:val="28"/>
        </w:rPr>
        <w:t xml:space="preserve"> </w:t>
      </w:r>
      <w:r>
        <w:rPr>
          <w:sz w:val="28"/>
        </w:rPr>
        <w:t>включая</w:t>
      </w:r>
      <w:r>
        <w:rPr>
          <w:spacing w:val="26"/>
          <w:sz w:val="28"/>
        </w:rPr>
        <w:t xml:space="preserve"> </w:t>
      </w:r>
      <w:r>
        <w:rPr>
          <w:sz w:val="28"/>
        </w:rPr>
        <w:t>семью,</w:t>
      </w:r>
      <w:r>
        <w:rPr>
          <w:spacing w:val="25"/>
          <w:sz w:val="28"/>
        </w:rPr>
        <w:t xml:space="preserve"> </w:t>
      </w:r>
      <w:r>
        <w:rPr>
          <w:sz w:val="28"/>
        </w:rPr>
        <w:t>группы,</w:t>
      </w:r>
      <w:r>
        <w:rPr>
          <w:spacing w:val="25"/>
          <w:sz w:val="28"/>
        </w:rPr>
        <w:t xml:space="preserve"> </w:t>
      </w:r>
      <w:r>
        <w:rPr>
          <w:sz w:val="28"/>
        </w:rPr>
        <w:t>сформированные</w:t>
      </w:r>
      <w:r>
        <w:rPr>
          <w:spacing w:val="26"/>
          <w:sz w:val="28"/>
        </w:rPr>
        <w:t xml:space="preserve"> </w:t>
      </w:r>
      <w:r>
        <w:rPr>
          <w:sz w:val="28"/>
        </w:rPr>
        <w:t>в</w:t>
      </w:r>
      <w:r>
        <w:rPr>
          <w:spacing w:val="24"/>
          <w:sz w:val="28"/>
        </w:rPr>
        <w:t xml:space="preserve"> </w:t>
      </w:r>
      <w:r>
        <w:rPr>
          <w:sz w:val="28"/>
        </w:rPr>
        <w:t>учебной</w:t>
      </w:r>
      <w:r>
        <w:rPr>
          <w:spacing w:val="30"/>
          <w:sz w:val="28"/>
        </w:rPr>
        <w:t xml:space="preserve"> </w:t>
      </w:r>
      <w:r>
        <w:rPr>
          <w:sz w:val="28"/>
        </w:rPr>
        <w:t>исследовательской</w:t>
      </w:r>
      <w:r>
        <w:rPr>
          <w:spacing w:val="23"/>
          <w:sz w:val="28"/>
        </w:rPr>
        <w:t xml:space="preserve"> </w:t>
      </w:r>
      <w:r>
        <w:rPr>
          <w:sz w:val="28"/>
        </w:rPr>
        <w:t>и</w:t>
      </w:r>
      <w:r>
        <w:rPr>
          <w:spacing w:val="-67"/>
          <w:sz w:val="28"/>
        </w:rPr>
        <w:t xml:space="preserve"> </w:t>
      </w:r>
      <w:r>
        <w:rPr>
          <w:sz w:val="28"/>
        </w:rPr>
        <w:t>творческой</w:t>
      </w:r>
      <w:r>
        <w:rPr>
          <w:spacing w:val="11"/>
          <w:sz w:val="28"/>
        </w:rPr>
        <w:t xml:space="preserve"> </w:t>
      </w:r>
      <w:r>
        <w:rPr>
          <w:sz w:val="28"/>
        </w:rPr>
        <w:t>деятельности,</w:t>
      </w:r>
      <w:r>
        <w:rPr>
          <w:spacing w:val="10"/>
          <w:sz w:val="28"/>
        </w:rPr>
        <w:t xml:space="preserve"> </w:t>
      </w:r>
      <w:r>
        <w:rPr>
          <w:sz w:val="28"/>
        </w:rPr>
        <w:t>а</w:t>
      </w:r>
      <w:r>
        <w:rPr>
          <w:spacing w:val="9"/>
          <w:sz w:val="28"/>
        </w:rPr>
        <w:t xml:space="preserve"> </w:t>
      </w:r>
      <w:r>
        <w:rPr>
          <w:sz w:val="28"/>
        </w:rPr>
        <w:t>также</w:t>
      </w:r>
      <w:r>
        <w:rPr>
          <w:spacing w:val="11"/>
          <w:sz w:val="28"/>
        </w:rPr>
        <w:t xml:space="preserve"> </w:t>
      </w:r>
      <w:r>
        <w:rPr>
          <w:sz w:val="28"/>
        </w:rPr>
        <w:t>в</w:t>
      </w:r>
      <w:r>
        <w:rPr>
          <w:spacing w:val="8"/>
          <w:sz w:val="28"/>
        </w:rPr>
        <w:t xml:space="preserve"> </w:t>
      </w:r>
      <w:r>
        <w:rPr>
          <w:sz w:val="28"/>
        </w:rPr>
        <w:t>рамках</w:t>
      </w:r>
      <w:r>
        <w:rPr>
          <w:spacing w:val="10"/>
          <w:sz w:val="28"/>
        </w:rPr>
        <w:t xml:space="preserve"> </w:t>
      </w:r>
      <w:r>
        <w:rPr>
          <w:sz w:val="28"/>
        </w:rPr>
        <w:t>социального</w:t>
      </w:r>
      <w:r>
        <w:rPr>
          <w:spacing w:val="12"/>
          <w:sz w:val="28"/>
        </w:rPr>
        <w:t xml:space="preserve"> </w:t>
      </w:r>
      <w:r>
        <w:rPr>
          <w:sz w:val="28"/>
        </w:rPr>
        <w:t>взаимодействия</w:t>
      </w:r>
      <w:r>
        <w:rPr>
          <w:spacing w:val="9"/>
          <w:sz w:val="28"/>
        </w:rPr>
        <w:t xml:space="preserve"> </w:t>
      </w:r>
      <w:r>
        <w:rPr>
          <w:sz w:val="28"/>
        </w:rPr>
        <w:t>с</w:t>
      </w:r>
    </w:p>
    <w:p w:rsidR="00A5196F" w:rsidRDefault="0035780C">
      <w:pPr>
        <w:pStyle w:val="a3"/>
        <w:spacing w:line="319" w:lineRule="exact"/>
        <w:ind w:firstLine="0"/>
        <w:jc w:val="left"/>
      </w:pPr>
      <w:r>
        <w:t>людьми</w:t>
      </w:r>
      <w:r>
        <w:rPr>
          <w:spacing w:val="-3"/>
        </w:rPr>
        <w:t xml:space="preserve"> </w:t>
      </w:r>
      <w:r>
        <w:t>из</w:t>
      </w:r>
      <w:r>
        <w:rPr>
          <w:spacing w:val="-6"/>
        </w:rPr>
        <w:t xml:space="preserve"> </w:t>
      </w:r>
      <w:r>
        <w:t>другой</w:t>
      </w:r>
      <w:r>
        <w:rPr>
          <w:spacing w:val="-3"/>
        </w:rPr>
        <w:t xml:space="preserve"> </w:t>
      </w:r>
      <w:r>
        <w:t>культурной</w:t>
      </w:r>
      <w:r>
        <w:rPr>
          <w:spacing w:val="-2"/>
        </w:rPr>
        <w:t xml:space="preserve"> </w:t>
      </w:r>
      <w:r>
        <w:t>среды;</w:t>
      </w:r>
    </w:p>
    <w:p w:rsidR="00A5196F" w:rsidRDefault="0035780C">
      <w:pPr>
        <w:pStyle w:val="a3"/>
        <w:spacing w:before="148"/>
        <w:ind w:left="1709" w:firstLine="0"/>
        <w:jc w:val="left"/>
      </w:pPr>
      <w:r>
        <w:t>стремление</w:t>
      </w:r>
      <w:r>
        <w:rPr>
          <w:spacing w:val="58"/>
        </w:rPr>
        <w:t xml:space="preserve"> </w:t>
      </w:r>
      <w:r>
        <w:t>перенимать</w:t>
      </w:r>
      <w:r>
        <w:rPr>
          <w:spacing w:val="57"/>
        </w:rPr>
        <w:t xml:space="preserve"> </w:t>
      </w:r>
      <w:r>
        <w:t>опыт,</w:t>
      </w:r>
      <w:r>
        <w:rPr>
          <w:spacing w:val="58"/>
        </w:rPr>
        <w:t xml:space="preserve"> </w:t>
      </w:r>
      <w:r>
        <w:t>учиться</w:t>
      </w:r>
      <w:r>
        <w:rPr>
          <w:spacing w:val="56"/>
        </w:rPr>
        <w:t xml:space="preserve"> </w:t>
      </w:r>
      <w:r>
        <w:t>у</w:t>
      </w:r>
      <w:r>
        <w:rPr>
          <w:spacing w:val="60"/>
        </w:rPr>
        <w:t xml:space="preserve"> </w:t>
      </w:r>
      <w:r>
        <w:t>других</w:t>
      </w:r>
      <w:r>
        <w:rPr>
          <w:spacing w:val="59"/>
        </w:rPr>
        <w:t xml:space="preserve"> </w:t>
      </w:r>
      <w:r>
        <w:t>людей,</w:t>
      </w:r>
      <w:r>
        <w:rPr>
          <w:spacing w:val="57"/>
        </w:rPr>
        <w:t xml:space="preserve"> </w:t>
      </w:r>
      <w:r>
        <w:t>в</w:t>
      </w:r>
      <w:r>
        <w:rPr>
          <w:spacing w:val="58"/>
        </w:rPr>
        <w:t xml:space="preserve"> </w:t>
      </w:r>
      <w:r>
        <w:t>том</w:t>
      </w:r>
      <w:r>
        <w:rPr>
          <w:spacing w:val="58"/>
        </w:rPr>
        <w:t xml:space="preserve"> </w:t>
      </w:r>
      <w:r>
        <w:t>числе</w:t>
      </w:r>
      <w:r>
        <w:rPr>
          <w:spacing w:val="58"/>
        </w:rPr>
        <w:t xml:space="preserve"> </w:t>
      </w:r>
      <w:r>
        <w:t>в</w:t>
      </w:r>
    </w:p>
    <w:p w:rsidR="00A5196F" w:rsidRDefault="0035780C">
      <w:pPr>
        <w:pStyle w:val="a3"/>
        <w:spacing w:before="69" w:line="348" w:lineRule="auto"/>
        <w:ind w:right="741" w:firstLine="0"/>
      </w:pP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1"/>
        </w:rPr>
        <w:t xml:space="preserve"> </w:t>
      </w:r>
      <w:r>
        <w:t>в</w:t>
      </w:r>
      <w:r>
        <w:rPr>
          <w:spacing w:val="-67"/>
        </w:rPr>
        <w:t xml:space="preserve"> </w:t>
      </w:r>
      <w:r>
        <w:t>сфере</w:t>
      </w:r>
      <w:r>
        <w:rPr>
          <w:spacing w:val="-2"/>
        </w:rPr>
        <w:t xml:space="preserve"> </w:t>
      </w:r>
      <w:r>
        <w:t>музыкального</w:t>
      </w:r>
      <w:r>
        <w:rPr>
          <w:spacing w:val="-1"/>
        </w:rPr>
        <w:t xml:space="preserve"> </w:t>
      </w:r>
      <w:r>
        <w:t>и других</w:t>
      </w:r>
      <w:r>
        <w:rPr>
          <w:spacing w:val="1"/>
        </w:rPr>
        <w:t xml:space="preserve"> </w:t>
      </w:r>
      <w:r>
        <w:t>видов</w:t>
      </w:r>
      <w:r>
        <w:rPr>
          <w:spacing w:val="-3"/>
        </w:rPr>
        <w:t xml:space="preserve"> </w:t>
      </w:r>
      <w:r>
        <w:t>искусства;</w:t>
      </w:r>
    </w:p>
    <w:p w:rsidR="00A5196F" w:rsidRDefault="0035780C">
      <w:pPr>
        <w:pStyle w:val="a3"/>
        <w:spacing w:before="4" w:line="350" w:lineRule="auto"/>
        <w:ind w:right="741"/>
      </w:pPr>
      <w:r>
        <w:t>воспитание чувства нового, способность ставить и решать нестандартные</w:t>
      </w:r>
      <w:r>
        <w:rPr>
          <w:spacing w:val="-67"/>
        </w:rPr>
        <w:t xml:space="preserve"> </w:t>
      </w:r>
      <w:r>
        <w:t>задачи,</w:t>
      </w:r>
      <w:r>
        <w:rPr>
          <w:spacing w:val="1"/>
        </w:rPr>
        <w:t xml:space="preserve"> </w:t>
      </w:r>
      <w:r>
        <w:t>предвидеть</w:t>
      </w:r>
      <w:r>
        <w:rPr>
          <w:spacing w:val="1"/>
        </w:rPr>
        <w:t xml:space="preserve"> </w:t>
      </w:r>
      <w:r>
        <w:t>ход</w:t>
      </w:r>
      <w:r>
        <w:rPr>
          <w:spacing w:val="1"/>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3"/>
        </w:rPr>
        <w:t xml:space="preserve"> </w:t>
      </w:r>
      <w:r>
        <w:t>направления</w:t>
      </w:r>
      <w:r>
        <w:rPr>
          <w:spacing w:val="-3"/>
        </w:rPr>
        <w:t xml:space="preserve"> </w:t>
      </w:r>
      <w:r>
        <w:t>развития</w:t>
      </w:r>
      <w:r>
        <w:rPr>
          <w:spacing w:val="-3"/>
        </w:rPr>
        <w:t xml:space="preserve"> </w:t>
      </w:r>
      <w:r>
        <w:t>культуры</w:t>
      </w:r>
      <w:r>
        <w:rPr>
          <w:spacing w:val="-1"/>
        </w:rPr>
        <w:t xml:space="preserve"> </w:t>
      </w:r>
      <w:r>
        <w:t>и социума;</w:t>
      </w:r>
    </w:p>
    <w:p w:rsidR="00A5196F" w:rsidRDefault="0035780C">
      <w:pPr>
        <w:pStyle w:val="a3"/>
        <w:spacing w:line="350" w:lineRule="auto"/>
        <w:ind w:right="743"/>
      </w:pPr>
      <w:r>
        <w:t>способность осознавать стрессовую ситуацию, оценивать 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4"/>
        </w:rPr>
        <w:t xml:space="preserve"> </w:t>
      </w:r>
      <w:r>
        <w:t>ресурсами</w:t>
      </w:r>
      <w:r>
        <w:rPr>
          <w:spacing w:val="-1"/>
        </w:rPr>
        <w:t xml:space="preserve"> </w:t>
      </w:r>
      <w:r>
        <w:t>в</w:t>
      </w:r>
      <w:r>
        <w:rPr>
          <w:spacing w:val="-2"/>
        </w:rPr>
        <w:t xml:space="preserve"> </w:t>
      </w:r>
      <w:r>
        <w:t>стрессовой</w:t>
      </w:r>
      <w:r>
        <w:rPr>
          <w:spacing w:val="-2"/>
        </w:rPr>
        <w:t xml:space="preserve"> </w:t>
      </w:r>
      <w:r>
        <w:t>ситуации,</w:t>
      </w:r>
      <w:r>
        <w:rPr>
          <w:spacing w:val="-5"/>
        </w:rPr>
        <w:t xml:space="preserve"> </w:t>
      </w:r>
      <w:r>
        <w:t>воля</w:t>
      </w:r>
      <w:r>
        <w:rPr>
          <w:spacing w:val="-1"/>
        </w:rPr>
        <w:t xml:space="preserve"> </w:t>
      </w:r>
      <w:r>
        <w:t>к</w:t>
      </w:r>
      <w:r>
        <w:rPr>
          <w:spacing w:val="-2"/>
        </w:rPr>
        <w:t xml:space="preserve"> </w:t>
      </w:r>
      <w:r>
        <w:t>победе.</w:t>
      </w:r>
    </w:p>
    <w:p w:rsidR="00A5196F" w:rsidRDefault="0035780C" w:rsidP="0051210D">
      <w:pPr>
        <w:pStyle w:val="a7"/>
        <w:numPr>
          <w:ilvl w:val="2"/>
          <w:numId w:val="35"/>
        </w:numPr>
        <w:tabs>
          <w:tab w:val="left" w:pos="2552"/>
        </w:tabs>
        <w:spacing w:line="350" w:lineRule="auto"/>
        <w:ind w:right="741"/>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универсальные</w:t>
      </w:r>
      <w:r>
        <w:rPr>
          <w:spacing w:val="1"/>
          <w:sz w:val="28"/>
        </w:rPr>
        <w:t xml:space="preserve"> </w:t>
      </w:r>
      <w:r>
        <w:rPr>
          <w:sz w:val="28"/>
        </w:rPr>
        <w:lastRenderedPageBreak/>
        <w:t>познавательные учебные действия, универсальные коммуникативные учебные</w:t>
      </w:r>
      <w:r>
        <w:rPr>
          <w:spacing w:val="1"/>
          <w:sz w:val="28"/>
        </w:rPr>
        <w:t xml:space="preserve"> </w:t>
      </w:r>
      <w:r>
        <w:rPr>
          <w:sz w:val="28"/>
        </w:rPr>
        <w:t>действия,</w:t>
      </w:r>
      <w:r>
        <w:rPr>
          <w:spacing w:val="-4"/>
          <w:sz w:val="28"/>
        </w:rPr>
        <w:t xml:space="preserve"> </w:t>
      </w:r>
      <w:r>
        <w:rPr>
          <w:sz w:val="28"/>
        </w:rPr>
        <w:t>универсальные</w:t>
      </w:r>
      <w:r>
        <w:rPr>
          <w:spacing w:val="-3"/>
          <w:sz w:val="28"/>
        </w:rPr>
        <w:t xml:space="preserve"> </w:t>
      </w:r>
      <w:r>
        <w:rPr>
          <w:sz w:val="28"/>
        </w:rPr>
        <w:t>регулятивные учебные</w:t>
      </w:r>
      <w:r>
        <w:rPr>
          <w:spacing w:val="-3"/>
          <w:sz w:val="28"/>
        </w:rPr>
        <w:t xml:space="preserve"> </w:t>
      </w:r>
      <w:r>
        <w:rPr>
          <w:sz w:val="28"/>
        </w:rPr>
        <w:t>действия.</w:t>
      </w:r>
    </w:p>
    <w:p w:rsidR="00A5196F" w:rsidRDefault="0035780C" w:rsidP="0051210D">
      <w:pPr>
        <w:pStyle w:val="a7"/>
        <w:numPr>
          <w:ilvl w:val="3"/>
          <w:numId w:val="35"/>
        </w:numPr>
        <w:tabs>
          <w:tab w:val="left" w:pos="2761"/>
        </w:tabs>
        <w:spacing w:line="350" w:lineRule="auto"/>
        <w:ind w:right="74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50" w:lineRule="auto"/>
        <w:ind w:right="741"/>
      </w:pPr>
      <w:r>
        <w:t>устанавливать существенные признаки для классификации музыкальных</w:t>
      </w:r>
      <w:r>
        <w:rPr>
          <w:spacing w:val="1"/>
        </w:rPr>
        <w:t xml:space="preserve"> </w:t>
      </w:r>
      <w:r>
        <w:t>явлений, выбирать основания для анализа, сравнения и обобщения отдельных</w:t>
      </w:r>
      <w:r>
        <w:rPr>
          <w:spacing w:val="1"/>
        </w:rPr>
        <w:t xml:space="preserve"> </w:t>
      </w:r>
      <w:r>
        <w:t>интонаций,</w:t>
      </w:r>
      <w:r>
        <w:rPr>
          <w:spacing w:val="-2"/>
        </w:rPr>
        <w:t xml:space="preserve"> </w:t>
      </w:r>
      <w:r>
        <w:t>мелодий</w:t>
      </w:r>
      <w:r>
        <w:rPr>
          <w:spacing w:val="-3"/>
        </w:rPr>
        <w:t xml:space="preserve"> </w:t>
      </w:r>
      <w:r>
        <w:t>и</w:t>
      </w:r>
      <w:r>
        <w:rPr>
          <w:spacing w:val="-1"/>
        </w:rPr>
        <w:t xml:space="preserve"> </w:t>
      </w:r>
      <w:r>
        <w:t>ритмов,</w:t>
      </w:r>
      <w:r>
        <w:rPr>
          <w:spacing w:val="-2"/>
        </w:rPr>
        <w:t xml:space="preserve"> </w:t>
      </w:r>
      <w:r>
        <w:t>других элементов</w:t>
      </w:r>
      <w:r>
        <w:rPr>
          <w:spacing w:val="-3"/>
        </w:rPr>
        <w:t xml:space="preserve"> </w:t>
      </w:r>
      <w:r>
        <w:t>музыкального</w:t>
      </w:r>
      <w:r>
        <w:rPr>
          <w:spacing w:val="-3"/>
        </w:rPr>
        <w:t xml:space="preserve"> </w:t>
      </w:r>
      <w:r>
        <w:t>языка;</w:t>
      </w:r>
    </w:p>
    <w:p w:rsidR="00A5196F" w:rsidRDefault="0035780C">
      <w:pPr>
        <w:pStyle w:val="a3"/>
        <w:spacing w:line="348" w:lineRule="auto"/>
        <w:ind w:right="742"/>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2"/>
        </w:rPr>
        <w:t xml:space="preserve"> </w:t>
      </w:r>
      <w:r>
        <w:t>жанры</w:t>
      </w:r>
      <w:r>
        <w:rPr>
          <w:spacing w:val="-1"/>
        </w:rPr>
        <w:t xml:space="preserve"> </w:t>
      </w:r>
      <w:r>
        <w:t>и</w:t>
      </w:r>
      <w:r>
        <w:rPr>
          <w:spacing w:val="-1"/>
        </w:rPr>
        <w:t xml:space="preserve"> </w:t>
      </w:r>
      <w:r>
        <w:t>стили</w:t>
      </w:r>
      <w:r>
        <w:rPr>
          <w:spacing w:val="-1"/>
        </w:rPr>
        <w:t xml:space="preserve"> </w:t>
      </w:r>
      <w:r>
        <w:t>музыкального и</w:t>
      </w:r>
      <w:r>
        <w:rPr>
          <w:spacing w:val="-4"/>
        </w:rPr>
        <w:t xml:space="preserve"> </w:t>
      </w:r>
      <w:r>
        <w:t>других</w:t>
      </w:r>
      <w:r>
        <w:rPr>
          <w:spacing w:val="-1"/>
        </w:rPr>
        <w:t xml:space="preserve"> </w:t>
      </w:r>
      <w:r>
        <w:t>видов</w:t>
      </w:r>
      <w:r>
        <w:rPr>
          <w:spacing w:val="-4"/>
        </w:rPr>
        <w:t xml:space="preserve"> </w:t>
      </w:r>
      <w:r>
        <w:t>искусства;</w:t>
      </w:r>
    </w:p>
    <w:p w:rsidR="00A5196F" w:rsidRDefault="0035780C">
      <w:pPr>
        <w:pStyle w:val="a3"/>
        <w:spacing w:line="350" w:lineRule="auto"/>
        <w:ind w:right="742"/>
      </w:pPr>
      <w:r>
        <w:t>обнаруживать</w:t>
      </w:r>
      <w:r>
        <w:rPr>
          <w:spacing w:val="1"/>
        </w:rPr>
        <w:t xml:space="preserve"> </w:t>
      </w:r>
      <w:r>
        <w:t>взаимные</w:t>
      </w:r>
      <w:r>
        <w:rPr>
          <w:spacing w:val="1"/>
        </w:rPr>
        <w:t xml:space="preserve"> </w:t>
      </w:r>
      <w:r>
        <w:t>влияния</w:t>
      </w:r>
      <w:r>
        <w:rPr>
          <w:spacing w:val="1"/>
        </w:rPr>
        <w:t xml:space="preserve"> </w:t>
      </w:r>
      <w:r>
        <w:t>отдельных</w:t>
      </w:r>
      <w:r>
        <w:rPr>
          <w:spacing w:val="1"/>
        </w:rPr>
        <w:t xml:space="preserve"> </w:t>
      </w:r>
      <w:r>
        <w:t>видов,</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музыки</w:t>
      </w:r>
      <w:r>
        <w:rPr>
          <w:spacing w:val="-3"/>
        </w:rPr>
        <w:t xml:space="preserve"> </w:t>
      </w:r>
      <w:r>
        <w:t>друг</w:t>
      </w:r>
      <w:r>
        <w:rPr>
          <w:spacing w:val="-3"/>
        </w:rPr>
        <w:t xml:space="preserve"> </w:t>
      </w:r>
      <w:r>
        <w:t>на</w:t>
      </w:r>
      <w:r>
        <w:rPr>
          <w:spacing w:val="-1"/>
        </w:rPr>
        <w:t xml:space="preserve"> </w:t>
      </w:r>
      <w:r>
        <w:t>друга,</w:t>
      </w:r>
      <w:r>
        <w:rPr>
          <w:spacing w:val="-2"/>
        </w:rPr>
        <w:t xml:space="preserve"> </w:t>
      </w:r>
      <w:r>
        <w:t>формулировать</w:t>
      </w:r>
      <w:r>
        <w:rPr>
          <w:spacing w:val="-3"/>
        </w:rPr>
        <w:t xml:space="preserve"> </w:t>
      </w:r>
      <w:r>
        <w:t>гипотезы о</w:t>
      </w:r>
      <w:r>
        <w:rPr>
          <w:spacing w:val="-1"/>
        </w:rPr>
        <w:t xml:space="preserve"> </w:t>
      </w:r>
      <w:r>
        <w:t>взаимосвязях;</w:t>
      </w:r>
    </w:p>
    <w:p w:rsidR="00A5196F" w:rsidRDefault="0035780C">
      <w:pPr>
        <w:pStyle w:val="a3"/>
        <w:spacing w:line="350" w:lineRule="auto"/>
        <w:ind w:right="743"/>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 выразительных средств, используемых при создании музыкального</w:t>
      </w:r>
      <w:r>
        <w:rPr>
          <w:spacing w:val="1"/>
        </w:rPr>
        <w:t xml:space="preserve"> </w:t>
      </w:r>
      <w:r>
        <w:t>образа</w:t>
      </w:r>
      <w:r>
        <w:rPr>
          <w:spacing w:val="-2"/>
        </w:rPr>
        <w:t xml:space="preserve"> </w:t>
      </w:r>
      <w:r>
        <w:t>конкретного</w:t>
      </w:r>
      <w:r>
        <w:rPr>
          <w:spacing w:val="-3"/>
        </w:rPr>
        <w:t xml:space="preserve"> </w:t>
      </w:r>
      <w:r>
        <w:t>произведения, жанра,</w:t>
      </w:r>
      <w:r>
        <w:rPr>
          <w:spacing w:val="-1"/>
        </w:rPr>
        <w:t xml:space="preserve"> </w:t>
      </w:r>
      <w:r>
        <w:t>стиля;</w:t>
      </w:r>
    </w:p>
    <w:p w:rsidR="00A5196F" w:rsidRDefault="0035780C">
      <w:pPr>
        <w:pStyle w:val="a3"/>
        <w:spacing w:line="350" w:lineRule="auto"/>
        <w:ind w:right="745"/>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 звучания;</w:t>
      </w:r>
    </w:p>
    <w:p w:rsidR="00A5196F" w:rsidRDefault="0035780C">
      <w:pPr>
        <w:pStyle w:val="a3"/>
        <w:spacing w:line="348" w:lineRule="auto"/>
        <w:ind w:right="741"/>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слухового</w:t>
      </w:r>
      <w:r>
        <w:rPr>
          <w:spacing w:val="-2"/>
        </w:rPr>
        <w:t xml:space="preserve"> </w:t>
      </w:r>
      <w:r>
        <w:t>наблюдения-исследования.</w:t>
      </w:r>
    </w:p>
    <w:p w:rsidR="00A5196F" w:rsidRDefault="0035780C" w:rsidP="0051210D">
      <w:pPr>
        <w:pStyle w:val="a7"/>
        <w:numPr>
          <w:ilvl w:val="3"/>
          <w:numId w:val="35"/>
        </w:numPr>
        <w:tabs>
          <w:tab w:val="left" w:pos="2761"/>
        </w:tabs>
        <w:spacing w:line="350"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универсальных познавательных учебных</w:t>
      </w:r>
      <w:r>
        <w:rPr>
          <w:spacing w:val="-67"/>
          <w:sz w:val="28"/>
        </w:rPr>
        <w:t xml:space="preserve"> </w:t>
      </w:r>
      <w:r>
        <w:rPr>
          <w:sz w:val="28"/>
        </w:rPr>
        <w:t>действий:</w:t>
      </w:r>
    </w:p>
    <w:p w:rsidR="00A5196F" w:rsidRDefault="0035780C">
      <w:pPr>
        <w:pStyle w:val="a3"/>
        <w:spacing w:before="69"/>
        <w:ind w:left="1709" w:firstLine="0"/>
      </w:pPr>
      <w:r>
        <w:t>следовать</w:t>
      </w:r>
      <w:r>
        <w:rPr>
          <w:spacing w:val="36"/>
        </w:rPr>
        <w:t xml:space="preserve"> </w:t>
      </w:r>
      <w:r>
        <w:t>внутренним</w:t>
      </w:r>
      <w:r>
        <w:rPr>
          <w:spacing w:val="106"/>
        </w:rPr>
        <w:t xml:space="preserve"> </w:t>
      </w:r>
      <w:r>
        <w:t>слухом</w:t>
      </w:r>
      <w:r>
        <w:rPr>
          <w:spacing w:val="107"/>
        </w:rPr>
        <w:t xml:space="preserve"> </w:t>
      </w:r>
      <w:r>
        <w:t>за</w:t>
      </w:r>
      <w:r>
        <w:rPr>
          <w:spacing w:val="106"/>
        </w:rPr>
        <w:t xml:space="preserve"> </w:t>
      </w:r>
      <w:r>
        <w:t>развитием</w:t>
      </w:r>
      <w:r>
        <w:rPr>
          <w:spacing w:val="108"/>
        </w:rPr>
        <w:t xml:space="preserve"> </w:t>
      </w:r>
      <w:r>
        <w:t>музыкального</w:t>
      </w:r>
      <w:r>
        <w:rPr>
          <w:spacing w:val="105"/>
        </w:rPr>
        <w:t xml:space="preserve"> </w:t>
      </w:r>
      <w:r>
        <w:t>процесса,</w:t>
      </w:r>
    </w:p>
    <w:p w:rsidR="00A5196F" w:rsidRDefault="0035780C">
      <w:pPr>
        <w:pStyle w:val="a3"/>
        <w:spacing w:before="146"/>
        <w:ind w:firstLine="0"/>
      </w:pPr>
      <w:r>
        <w:t>«наблюдать»</w:t>
      </w:r>
      <w:r>
        <w:rPr>
          <w:spacing w:val="-2"/>
        </w:rPr>
        <w:t xml:space="preserve"> </w:t>
      </w:r>
      <w:r>
        <w:t>звучание</w:t>
      </w:r>
      <w:r>
        <w:rPr>
          <w:spacing w:val="-3"/>
        </w:rPr>
        <w:t xml:space="preserve"> </w:t>
      </w:r>
      <w:r>
        <w:t>музыки;</w:t>
      </w:r>
    </w:p>
    <w:p w:rsidR="00A5196F" w:rsidRDefault="0035780C">
      <w:pPr>
        <w:pStyle w:val="a3"/>
        <w:spacing w:before="148"/>
        <w:ind w:left="1709"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rsidR="00A5196F" w:rsidRDefault="0035780C">
      <w:pPr>
        <w:pStyle w:val="a3"/>
        <w:spacing w:before="147" w:line="350" w:lineRule="auto"/>
        <w:ind w:right="740"/>
      </w:pPr>
      <w:r>
        <w:t>формулировать</w:t>
      </w:r>
      <w:r>
        <w:rPr>
          <w:spacing w:val="1"/>
        </w:rPr>
        <w:t xml:space="preserve"> </w:t>
      </w:r>
      <w:r>
        <w:t>собственные</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 реальным и желательным состоянием учебной ситуации, восприятия,</w:t>
      </w:r>
      <w:r>
        <w:rPr>
          <w:spacing w:val="1"/>
        </w:rPr>
        <w:t xml:space="preserve"> </w:t>
      </w:r>
      <w:r>
        <w:t>исполнения</w:t>
      </w:r>
      <w:r>
        <w:rPr>
          <w:spacing w:val="-1"/>
        </w:rPr>
        <w:t xml:space="preserve"> </w:t>
      </w:r>
      <w:r>
        <w:t>музыки;</w:t>
      </w:r>
    </w:p>
    <w:p w:rsidR="00A5196F" w:rsidRDefault="0035780C">
      <w:pPr>
        <w:pStyle w:val="a3"/>
        <w:spacing w:line="350" w:lineRule="auto"/>
        <w:ind w:right="739"/>
      </w:pPr>
      <w:r>
        <w:t>составлять</w:t>
      </w:r>
      <w:r>
        <w:rPr>
          <w:spacing w:val="15"/>
        </w:rPr>
        <w:t xml:space="preserve"> </w:t>
      </w:r>
      <w:r>
        <w:t>алгоритм</w:t>
      </w:r>
      <w:r>
        <w:rPr>
          <w:spacing w:val="16"/>
        </w:rPr>
        <w:t xml:space="preserve"> </w:t>
      </w:r>
      <w:r>
        <w:t>действий</w:t>
      </w:r>
      <w:r>
        <w:rPr>
          <w:spacing w:val="17"/>
        </w:rPr>
        <w:t xml:space="preserve"> </w:t>
      </w:r>
      <w:r>
        <w:t>и</w:t>
      </w:r>
      <w:r>
        <w:rPr>
          <w:spacing w:val="16"/>
        </w:rPr>
        <w:t xml:space="preserve"> </w:t>
      </w:r>
      <w:r>
        <w:t>использовать</w:t>
      </w:r>
      <w:r>
        <w:rPr>
          <w:spacing w:val="15"/>
        </w:rPr>
        <w:t xml:space="preserve"> </w:t>
      </w:r>
      <w:r>
        <w:t>его</w:t>
      </w:r>
      <w:r>
        <w:rPr>
          <w:spacing w:val="18"/>
        </w:rPr>
        <w:t xml:space="preserve"> </w:t>
      </w:r>
      <w:r>
        <w:t>для</w:t>
      </w:r>
      <w:r>
        <w:rPr>
          <w:spacing w:val="17"/>
        </w:rPr>
        <w:t xml:space="preserve"> </w:t>
      </w:r>
      <w:r>
        <w:t>решения</w:t>
      </w:r>
      <w:r>
        <w:rPr>
          <w:spacing w:val="17"/>
        </w:rPr>
        <w:t xml:space="preserve"> </w:t>
      </w:r>
      <w:r>
        <w:t>учебных,</w:t>
      </w:r>
      <w:r>
        <w:rPr>
          <w:spacing w:val="-67"/>
        </w:rPr>
        <w:t xml:space="preserve"> </w:t>
      </w:r>
      <w:r>
        <w:t>в</w:t>
      </w:r>
      <w:r>
        <w:rPr>
          <w:spacing w:val="-3"/>
        </w:rPr>
        <w:t xml:space="preserve"> </w:t>
      </w:r>
      <w:r>
        <w:t>том числе</w:t>
      </w:r>
      <w:r>
        <w:rPr>
          <w:spacing w:val="-2"/>
        </w:rPr>
        <w:t xml:space="preserve"> </w:t>
      </w:r>
      <w:r>
        <w:t>исполнительских</w:t>
      </w:r>
      <w:r>
        <w:rPr>
          <w:spacing w:val="1"/>
        </w:rPr>
        <w:t xml:space="preserve"> </w:t>
      </w:r>
      <w:r>
        <w:t>и</w:t>
      </w:r>
      <w:r>
        <w:rPr>
          <w:spacing w:val="-1"/>
        </w:rPr>
        <w:t xml:space="preserve"> </w:t>
      </w:r>
      <w:r>
        <w:t>творческих</w:t>
      </w:r>
      <w:r>
        <w:rPr>
          <w:spacing w:val="1"/>
        </w:rPr>
        <w:t xml:space="preserve"> </w:t>
      </w:r>
      <w:r>
        <w:t>задач;</w:t>
      </w:r>
    </w:p>
    <w:p w:rsidR="00A5196F" w:rsidRDefault="0035780C">
      <w:pPr>
        <w:pStyle w:val="a3"/>
        <w:spacing w:line="350" w:lineRule="auto"/>
        <w:ind w:right="73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 по установлению особенностей музыкально-языковых единиц,</w:t>
      </w:r>
      <w:r>
        <w:rPr>
          <w:spacing w:val="1"/>
        </w:rPr>
        <w:t xml:space="preserve"> </w:t>
      </w:r>
      <w:r>
        <w:t>сравнению</w:t>
      </w:r>
      <w:r>
        <w:rPr>
          <w:spacing w:val="1"/>
        </w:rPr>
        <w:t xml:space="preserve"> </w:t>
      </w:r>
      <w:r>
        <w:t>художественных</w:t>
      </w:r>
      <w:r>
        <w:rPr>
          <w:spacing w:val="1"/>
        </w:rPr>
        <w:t xml:space="preserve"> </w:t>
      </w:r>
      <w:r>
        <w:t>процессов,</w:t>
      </w:r>
      <w:r>
        <w:rPr>
          <w:spacing w:val="1"/>
        </w:rPr>
        <w:t xml:space="preserve"> </w:t>
      </w:r>
      <w:r>
        <w:t>музыкальных</w:t>
      </w:r>
      <w:r>
        <w:rPr>
          <w:spacing w:val="1"/>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1"/>
        </w:rPr>
        <w:t xml:space="preserve"> </w:t>
      </w:r>
      <w:r>
        <w:t>собой;</w:t>
      </w:r>
    </w:p>
    <w:p w:rsidR="00A5196F" w:rsidRDefault="0035780C">
      <w:pPr>
        <w:pStyle w:val="a3"/>
        <w:spacing w:line="350" w:lineRule="auto"/>
        <w:ind w:right="739"/>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3"/>
        </w:rPr>
        <w:t xml:space="preserve"> </w:t>
      </w:r>
      <w:r>
        <w:t>наблюдения, слухового</w:t>
      </w:r>
      <w:r>
        <w:rPr>
          <w:spacing w:val="-3"/>
        </w:rPr>
        <w:t xml:space="preserve"> </w:t>
      </w:r>
      <w:r>
        <w:t>исследования.</w:t>
      </w:r>
    </w:p>
    <w:p w:rsidR="00A5196F" w:rsidRDefault="0035780C" w:rsidP="0051210D">
      <w:pPr>
        <w:pStyle w:val="a7"/>
        <w:numPr>
          <w:ilvl w:val="3"/>
          <w:numId w:val="35"/>
        </w:numPr>
        <w:tabs>
          <w:tab w:val="left" w:pos="2761"/>
        </w:tabs>
        <w:spacing w:line="348"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4"/>
          <w:sz w:val="28"/>
        </w:rPr>
        <w:t xml:space="preserve"> </w:t>
      </w:r>
      <w:r>
        <w:rPr>
          <w:sz w:val="28"/>
        </w:rPr>
        <w:t>познавательных учебных</w:t>
      </w:r>
      <w:r>
        <w:rPr>
          <w:spacing w:val="-4"/>
          <w:sz w:val="28"/>
        </w:rPr>
        <w:t xml:space="preserve"> </w:t>
      </w:r>
      <w:r>
        <w:rPr>
          <w:sz w:val="28"/>
        </w:rPr>
        <w:t>действий:</w:t>
      </w:r>
    </w:p>
    <w:p w:rsidR="00A5196F" w:rsidRDefault="0035780C">
      <w:pPr>
        <w:pStyle w:val="a3"/>
        <w:spacing w:before="1" w:line="350" w:lineRule="auto"/>
        <w:ind w:right="735"/>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A5196F" w:rsidRDefault="0035780C">
      <w:pPr>
        <w:pStyle w:val="a3"/>
        <w:spacing w:line="348" w:lineRule="auto"/>
        <w:ind w:right="743"/>
      </w:pPr>
      <w:r>
        <w:t>понимать</w:t>
      </w:r>
      <w:r>
        <w:rPr>
          <w:spacing w:val="1"/>
        </w:rPr>
        <w:t xml:space="preserve"> </w:t>
      </w:r>
      <w:r>
        <w:t>специфику</w:t>
      </w:r>
      <w:r>
        <w:rPr>
          <w:spacing w:val="1"/>
        </w:rPr>
        <w:t xml:space="preserve"> </w:t>
      </w:r>
      <w:r>
        <w:t>работы</w:t>
      </w:r>
      <w:r>
        <w:rPr>
          <w:spacing w:val="1"/>
        </w:rPr>
        <w:t xml:space="preserve"> </w:t>
      </w:r>
      <w:r>
        <w:t>с</w:t>
      </w:r>
      <w:r>
        <w:rPr>
          <w:spacing w:val="1"/>
        </w:rPr>
        <w:t xml:space="preserve"> </w:t>
      </w:r>
      <w:r>
        <w:t>аудиоинформацией,</w:t>
      </w:r>
      <w:r>
        <w:rPr>
          <w:spacing w:val="1"/>
        </w:rPr>
        <w:t xml:space="preserve"> </w:t>
      </w:r>
      <w:r>
        <w:t>музыкальными</w:t>
      </w:r>
      <w:r>
        <w:rPr>
          <w:spacing w:val="1"/>
        </w:rPr>
        <w:t xml:space="preserve"> </w:t>
      </w:r>
      <w:r>
        <w:t>записями;</w:t>
      </w:r>
    </w:p>
    <w:p w:rsidR="00A5196F" w:rsidRDefault="0035780C">
      <w:pPr>
        <w:pStyle w:val="a3"/>
        <w:spacing w:before="4" w:line="350" w:lineRule="auto"/>
        <w:ind w:right="740"/>
      </w:pPr>
      <w:r>
        <w:t>использовать</w:t>
      </w:r>
      <w:r>
        <w:rPr>
          <w:spacing w:val="1"/>
        </w:rPr>
        <w:t xml:space="preserve"> </w:t>
      </w:r>
      <w:r>
        <w:t>интонирование</w:t>
      </w:r>
      <w:r>
        <w:rPr>
          <w:spacing w:val="1"/>
        </w:rPr>
        <w:t xml:space="preserve"> </w:t>
      </w:r>
      <w:r>
        <w:t>для</w:t>
      </w:r>
      <w:r>
        <w:rPr>
          <w:spacing w:val="1"/>
        </w:rPr>
        <w:t xml:space="preserve"> </w:t>
      </w:r>
      <w:r>
        <w:t>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r>
        <w:rPr>
          <w:spacing w:val="-4"/>
        </w:rPr>
        <w:t xml:space="preserve"> </w:t>
      </w:r>
      <w:r>
        <w:t>произведений;</w:t>
      </w:r>
    </w:p>
    <w:p w:rsidR="00A5196F" w:rsidRDefault="0035780C">
      <w:pPr>
        <w:pStyle w:val="a3"/>
        <w:spacing w:line="350" w:lineRule="auto"/>
        <w:ind w:right="736"/>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 информацию, представленную в аудио- и видеоформатах,</w:t>
      </w:r>
      <w:r>
        <w:rPr>
          <w:spacing w:val="1"/>
        </w:rPr>
        <w:t xml:space="preserve"> </w:t>
      </w:r>
      <w:r>
        <w:t>текстах,</w:t>
      </w:r>
      <w:r>
        <w:rPr>
          <w:spacing w:val="-2"/>
        </w:rPr>
        <w:t xml:space="preserve"> </w:t>
      </w:r>
      <w:r>
        <w:t>таблицах,</w:t>
      </w:r>
      <w:r>
        <w:rPr>
          <w:spacing w:val="-1"/>
        </w:rPr>
        <w:t xml:space="preserve"> </w:t>
      </w:r>
      <w:r>
        <w:t>схемах;</w:t>
      </w:r>
    </w:p>
    <w:p w:rsidR="00A5196F" w:rsidRDefault="0035780C">
      <w:pPr>
        <w:pStyle w:val="a3"/>
        <w:spacing w:line="350" w:lineRule="auto"/>
        <w:ind w:right="739"/>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 информации из одного или нескольких источников с учетом</w:t>
      </w:r>
      <w:r>
        <w:rPr>
          <w:spacing w:val="1"/>
        </w:rPr>
        <w:t xml:space="preserve"> </w:t>
      </w:r>
      <w:r>
        <w:t>поставленных целей;</w:t>
      </w:r>
    </w:p>
    <w:p w:rsidR="00A5196F" w:rsidRDefault="0035780C">
      <w:pPr>
        <w:pStyle w:val="a3"/>
        <w:spacing w:line="350" w:lineRule="auto"/>
        <w:ind w:right="744"/>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 сформулированным</w:t>
      </w:r>
      <w:r>
        <w:rPr>
          <w:spacing w:val="-1"/>
        </w:rPr>
        <w:t xml:space="preserve"> </w:t>
      </w:r>
      <w:r>
        <w:t>самостоятельно;</w:t>
      </w:r>
    </w:p>
    <w:p w:rsidR="00A5196F" w:rsidRDefault="0035780C">
      <w:pPr>
        <w:pStyle w:val="a3"/>
        <w:spacing w:line="350" w:lineRule="auto"/>
        <w:ind w:right="741"/>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3"/>
        </w:rPr>
        <w:t xml:space="preserve"> </w:t>
      </w:r>
      <w:r>
        <w:t>интерпретировать</w:t>
      </w:r>
      <w:r>
        <w:rPr>
          <w:spacing w:val="-6"/>
        </w:rPr>
        <w:t xml:space="preserve"> </w:t>
      </w:r>
      <w:r>
        <w:t>их</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учебной</w:t>
      </w:r>
      <w:r>
        <w:rPr>
          <w:spacing w:val="-2"/>
        </w:rPr>
        <w:t xml:space="preserve"> </w:t>
      </w:r>
      <w:r>
        <w:t>задачей;</w:t>
      </w:r>
    </w:p>
    <w:p w:rsidR="00A5196F" w:rsidRDefault="0035780C">
      <w:pPr>
        <w:pStyle w:val="a3"/>
        <w:spacing w:before="69" w:line="350" w:lineRule="auto"/>
        <w:ind w:right="739"/>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 (текст, таблица, схема, презентация, театрализация) в зависимости</w:t>
      </w:r>
      <w:r>
        <w:rPr>
          <w:spacing w:val="-67"/>
        </w:rPr>
        <w:t xml:space="preserve"> </w:t>
      </w:r>
      <w:r>
        <w:t>от</w:t>
      </w:r>
      <w:r>
        <w:rPr>
          <w:spacing w:val="-2"/>
        </w:rPr>
        <w:t xml:space="preserve"> </w:t>
      </w:r>
      <w:r>
        <w:t>коммуникативной установки.</w:t>
      </w:r>
    </w:p>
    <w:p w:rsidR="00A5196F" w:rsidRDefault="0035780C" w:rsidP="0051210D">
      <w:pPr>
        <w:pStyle w:val="a7"/>
        <w:numPr>
          <w:ilvl w:val="3"/>
          <w:numId w:val="35"/>
        </w:numPr>
        <w:tabs>
          <w:tab w:val="left" w:pos="2761"/>
        </w:tabs>
        <w:spacing w:line="350" w:lineRule="auto"/>
        <w:ind w:right="739"/>
        <w:rPr>
          <w:sz w:val="28"/>
        </w:rPr>
      </w:pPr>
      <w:r>
        <w:rPr>
          <w:sz w:val="28"/>
        </w:rPr>
        <w:t>Овладение</w:t>
      </w:r>
      <w:r>
        <w:rPr>
          <w:spacing w:val="1"/>
          <w:sz w:val="28"/>
        </w:rPr>
        <w:t xml:space="preserve"> </w:t>
      </w:r>
      <w:r>
        <w:rPr>
          <w:sz w:val="28"/>
        </w:rPr>
        <w:t>системой</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обеспечивает</w:t>
      </w:r>
      <w:r>
        <w:rPr>
          <w:spacing w:val="1"/>
          <w:sz w:val="28"/>
        </w:rPr>
        <w:t xml:space="preserve"> </w:t>
      </w:r>
      <w:r>
        <w:rPr>
          <w:sz w:val="28"/>
        </w:rPr>
        <w:t>сформированность</w:t>
      </w:r>
      <w:r>
        <w:rPr>
          <w:spacing w:val="1"/>
          <w:sz w:val="28"/>
        </w:rPr>
        <w:t xml:space="preserve"> </w:t>
      </w:r>
      <w:r>
        <w:rPr>
          <w:sz w:val="28"/>
        </w:rPr>
        <w:t>когнитивных</w:t>
      </w:r>
      <w:r>
        <w:rPr>
          <w:spacing w:val="71"/>
          <w:sz w:val="28"/>
        </w:rPr>
        <w:t xml:space="preserve"> </w:t>
      </w:r>
      <w:r>
        <w:rPr>
          <w:sz w:val="28"/>
        </w:rPr>
        <w:t>навыков</w:t>
      </w:r>
      <w:r>
        <w:rPr>
          <w:spacing w:val="1"/>
          <w:sz w:val="28"/>
        </w:rPr>
        <w:t xml:space="preserve"> </w:t>
      </w:r>
      <w:r>
        <w:rPr>
          <w:sz w:val="28"/>
        </w:rPr>
        <w:t>обучающихся, в том числе развитие специфического типа интеллектуальной</w:t>
      </w:r>
      <w:r>
        <w:rPr>
          <w:spacing w:val="1"/>
          <w:sz w:val="28"/>
        </w:rPr>
        <w:t xml:space="preserve"> </w:t>
      </w:r>
      <w:r>
        <w:rPr>
          <w:sz w:val="28"/>
        </w:rPr>
        <w:t>деятельности –</w:t>
      </w:r>
      <w:r>
        <w:rPr>
          <w:spacing w:val="1"/>
          <w:sz w:val="28"/>
        </w:rPr>
        <w:t xml:space="preserve"> </w:t>
      </w:r>
      <w:r>
        <w:rPr>
          <w:sz w:val="28"/>
        </w:rPr>
        <w:t>музыкального</w:t>
      </w:r>
      <w:r>
        <w:rPr>
          <w:spacing w:val="1"/>
          <w:sz w:val="28"/>
        </w:rPr>
        <w:t xml:space="preserve"> </w:t>
      </w:r>
      <w:r>
        <w:rPr>
          <w:sz w:val="28"/>
        </w:rPr>
        <w:t>мышления.</w:t>
      </w:r>
    </w:p>
    <w:p w:rsidR="00A5196F" w:rsidRDefault="0035780C" w:rsidP="0051210D">
      <w:pPr>
        <w:pStyle w:val="a7"/>
        <w:numPr>
          <w:ilvl w:val="3"/>
          <w:numId w:val="35"/>
        </w:numPr>
        <w:tabs>
          <w:tab w:val="left" w:pos="2761"/>
        </w:tabs>
        <w:spacing w:line="350"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4"/>
          <w:sz w:val="28"/>
        </w:rPr>
        <w:t xml:space="preserve"> </w:t>
      </w:r>
      <w:r>
        <w:rPr>
          <w:sz w:val="28"/>
        </w:rPr>
        <w:t>коммуникативных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rsidP="0051210D">
      <w:pPr>
        <w:pStyle w:val="a7"/>
        <w:numPr>
          <w:ilvl w:val="0"/>
          <w:numId w:val="33"/>
        </w:numPr>
        <w:tabs>
          <w:tab w:val="left" w:pos="2014"/>
        </w:tabs>
        <w:spacing w:line="320" w:lineRule="exact"/>
        <w:rPr>
          <w:sz w:val="28"/>
        </w:rPr>
      </w:pPr>
      <w:r>
        <w:rPr>
          <w:sz w:val="28"/>
        </w:rPr>
        <w:t>невербальная</w:t>
      </w:r>
      <w:r>
        <w:rPr>
          <w:spacing w:val="-7"/>
          <w:sz w:val="28"/>
        </w:rPr>
        <w:t xml:space="preserve"> </w:t>
      </w:r>
      <w:r>
        <w:rPr>
          <w:sz w:val="28"/>
        </w:rPr>
        <w:t>коммуникация:</w:t>
      </w:r>
    </w:p>
    <w:p w:rsidR="00A5196F" w:rsidRDefault="0035780C">
      <w:pPr>
        <w:pStyle w:val="a3"/>
        <w:spacing w:before="144" w:line="350" w:lineRule="auto"/>
        <w:ind w:right="738"/>
      </w:pPr>
      <w:r>
        <w:t>воспринимать музыку как искусство интонируемого смысла, стремиться</w:t>
      </w:r>
      <w:r>
        <w:rPr>
          <w:spacing w:val="1"/>
        </w:rPr>
        <w:t xml:space="preserve"> </w:t>
      </w:r>
      <w:r>
        <w:t>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 ограниченность словесного языка в передаче смысла музыкального</w:t>
      </w:r>
      <w:r>
        <w:rPr>
          <w:spacing w:val="1"/>
        </w:rPr>
        <w:t xml:space="preserve"> </w:t>
      </w:r>
      <w:r>
        <w:lastRenderedPageBreak/>
        <w:t>произведения;</w:t>
      </w:r>
    </w:p>
    <w:p w:rsidR="00A5196F" w:rsidRDefault="0035780C">
      <w:pPr>
        <w:pStyle w:val="a3"/>
        <w:spacing w:line="350" w:lineRule="auto"/>
        <w:ind w:right="741"/>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 выражать настроение, чувства, личное отношение к исполняемому</w:t>
      </w:r>
      <w:r>
        <w:rPr>
          <w:spacing w:val="-67"/>
        </w:rPr>
        <w:t xml:space="preserve"> </w:t>
      </w:r>
      <w:r>
        <w:t>произведению;</w:t>
      </w:r>
    </w:p>
    <w:p w:rsidR="00A5196F" w:rsidRDefault="0035780C">
      <w:pPr>
        <w:pStyle w:val="a3"/>
        <w:spacing w:line="350" w:lineRule="auto"/>
        <w:ind w:right="742"/>
      </w:pPr>
      <w:r>
        <w:t>осознанно пользоваться интонационной выразительностью в обыденной</w:t>
      </w:r>
      <w:r>
        <w:rPr>
          <w:spacing w:val="1"/>
        </w:rPr>
        <w:t xml:space="preserve"> </w:t>
      </w:r>
      <w:r>
        <w:t>речи,</w:t>
      </w:r>
      <w:r>
        <w:rPr>
          <w:spacing w:val="1"/>
        </w:rPr>
        <w:t xml:space="preserve"> </w:t>
      </w:r>
      <w:r>
        <w:t>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p>
    <w:p w:rsidR="00A5196F" w:rsidRDefault="0035780C">
      <w:pPr>
        <w:pStyle w:val="a3"/>
        <w:spacing w:line="350" w:lineRule="auto"/>
        <w:ind w:right="736"/>
      </w:pPr>
      <w:r>
        <w:t>эффективно использовать интонационно-выразительные возможности в</w:t>
      </w:r>
      <w:r>
        <w:rPr>
          <w:spacing w:val="1"/>
        </w:rPr>
        <w:t xml:space="preserve"> </w:t>
      </w:r>
      <w:r>
        <w:t>ситуации</w:t>
      </w:r>
      <w:r>
        <w:rPr>
          <w:spacing w:val="-4"/>
        </w:rPr>
        <w:t xml:space="preserve"> </w:t>
      </w:r>
      <w:r>
        <w:t>публичного</w:t>
      </w:r>
      <w:r>
        <w:rPr>
          <w:spacing w:val="1"/>
        </w:rPr>
        <w:t xml:space="preserve"> </w:t>
      </w:r>
      <w:r>
        <w:t>выступления;</w:t>
      </w:r>
    </w:p>
    <w:p w:rsidR="00A5196F" w:rsidRDefault="0035780C">
      <w:pPr>
        <w:pStyle w:val="a3"/>
        <w:spacing w:line="350" w:lineRule="auto"/>
        <w:ind w:right="74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 расценивать их как полноценные элементы коммуникации, включаться</w:t>
      </w:r>
      <w:r>
        <w:rPr>
          <w:spacing w:val="-67"/>
        </w:rPr>
        <w:t xml:space="preserve"> </w:t>
      </w:r>
      <w:r>
        <w:t>в</w:t>
      </w:r>
      <w:r>
        <w:rPr>
          <w:spacing w:val="-3"/>
        </w:rPr>
        <w:t xml:space="preserve"> </w:t>
      </w:r>
      <w:r>
        <w:t>соответствующий</w:t>
      </w:r>
      <w:r>
        <w:rPr>
          <w:spacing w:val="-3"/>
        </w:rPr>
        <w:t xml:space="preserve"> </w:t>
      </w:r>
      <w:r>
        <w:t>уровень</w:t>
      </w:r>
      <w:r>
        <w:rPr>
          <w:spacing w:val="-1"/>
        </w:rPr>
        <w:t xml:space="preserve"> </w:t>
      </w:r>
      <w:r>
        <w:t>общения;</w:t>
      </w:r>
    </w:p>
    <w:p w:rsidR="00A5196F" w:rsidRDefault="0035780C" w:rsidP="0051210D">
      <w:pPr>
        <w:pStyle w:val="a7"/>
        <w:numPr>
          <w:ilvl w:val="0"/>
          <w:numId w:val="33"/>
        </w:numPr>
        <w:tabs>
          <w:tab w:val="left" w:pos="2014"/>
        </w:tabs>
        <w:spacing w:line="321" w:lineRule="exact"/>
        <w:rPr>
          <w:sz w:val="28"/>
        </w:rPr>
      </w:pPr>
      <w:r>
        <w:rPr>
          <w:sz w:val="28"/>
        </w:rPr>
        <w:t>вербальное</w:t>
      </w:r>
      <w:r>
        <w:rPr>
          <w:spacing w:val="-7"/>
          <w:sz w:val="28"/>
        </w:rPr>
        <w:t xml:space="preserve"> </w:t>
      </w:r>
      <w:r>
        <w:rPr>
          <w:sz w:val="28"/>
        </w:rPr>
        <w:t>общение:</w:t>
      </w:r>
    </w:p>
    <w:p w:rsidR="00A5196F" w:rsidRDefault="0035780C">
      <w:pPr>
        <w:pStyle w:val="a3"/>
        <w:tabs>
          <w:tab w:val="left" w:pos="3692"/>
          <w:tab w:val="left" w:pos="4136"/>
          <w:tab w:val="left" w:pos="6287"/>
          <w:tab w:val="left" w:pos="7803"/>
          <w:tab w:val="left" w:pos="9249"/>
          <w:tab w:val="left" w:pos="10434"/>
        </w:tabs>
        <w:spacing w:before="141" w:line="350" w:lineRule="auto"/>
        <w:ind w:right="741"/>
        <w:jc w:val="left"/>
      </w:pPr>
      <w:r>
        <w:t>воспринимать</w:t>
      </w:r>
      <w:r>
        <w:tab/>
        <w:t>и</w:t>
      </w:r>
      <w:r>
        <w:tab/>
        <w:t>формулировать</w:t>
      </w:r>
      <w:r>
        <w:tab/>
        <w:t>суждения,</w:t>
      </w:r>
      <w:r>
        <w:tab/>
        <w:t>выражать</w:t>
      </w:r>
      <w:r>
        <w:tab/>
        <w:t>эмоции</w:t>
      </w:r>
      <w:r>
        <w:tab/>
        <w:t>в</w:t>
      </w:r>
      <w:r>
        <w:rPr>
          <w:spacing w:val="-67"/>
        </w:rPr>
        <w:t xml:space="preserve"> </w:t>
      </w:r>
      <w:r>
        <w:t>соответствии</w:t>
      </w:r>
      <w:r>
        <w:rPr>
          <w:spacing w:val="-1"/>
        </w:rPr>
        <w:t xml:space="preserve"> </w:t>
      </w:r>
      <w:r>
        <w:t>с</w:t>
      </w:r>
      <w:r>
        <w:rPr>
          <w:spacing w:val="-1"/>
        </w:rPr>
        <w:t xml:space="preserve"> </w:t>
      </w:r>
      <w:r>
        <w:t>условиями и целями</w:t>
      </w:r>
      <w:r>
        <w:rPr>
          <w:spacing w:val="-3"/>
        </w:rPr>
        <w:t xml:space="preserve"> </w:t>
      </w:r>
      <w:r>
        <w:t>общения;</w:t>
      </w:r>
    </w:p>
    <w:p w:rsidR="00A5196F" w:rsidRDefault="0035780C">
      <w:pPr>
        <w:pStyle w:val="a3"/>
        <w:tabs>
          <w:tab w:val="left" w:pos="3093"/>
          <w:tab w:val="left" w:pos="3844"/>
          <w:tab w:val="left" w:pos="5019"/>
          <w:tab w:val="left" w:pos="5381"/>
          <w:tab w:val="left" w:pos="6047"/>
          <w:tab w:val="left" w:pos="6954"/>
          <w:tab w:val="left" w:pos="8669"/>
          <w:tab w:val="left" w:pos="9161"/>
          <w:tab w:val="left" w:pos="10442"/>
        </w:tabs>
        <w:spacing w:before="1" w:line="348" w:lineRule="auto"/>
        <w:ind w:right="741"/>
        <w:jc w:val="left"/>
      </w:pPr>
      <w:r>
        <w:t>выражать</w:t>
      </w:r>
      <w:r>
        <w:tab/>
        <w:t>свое</w:t>
      </w:r>
      <w:r>
        <w:tab/>
        <w:t>мнение,</w:t>
      </w:r>
      <w:r>
        <w:tab/>
        <w:t>в</w:t>
      </w:r>
      <w:r>
        <w:tab/>
        <w:t>том</w:t>
      </w:r>
      <w:r>
        <w:tab/>
        <w:t>числе</w:t>
      </w:r>
      <w:r>
        <w:tab/>
        <w:t>впечатления</w:t>
      </w:r>
      <w:r>
        <w:tab/>
        <w:t>от</w:t>
      </w:r>
      <w:r>
        <w:tab/>
        <w:t>общения</w:t>
      </w:r>
      <w:r>
        <w:tab/>
        <w:t>с</w:t>
      </w:r>
      <w:r>
        <w:rPr>
          <w:spacing w:val="-67"/>
        </w:rPr>
        <w:t xml:space="preserve"> </w:t>
      </w:r>
      <w:r>
        <w:t>музыкальным</w:t>
      </w:r>
      <w:r>
        <w:rPr>
          <w:spacing w:val="-1"/>
        </w:rPr>
        <w:t xml:space="preserve"> </w:t>
      </w:r>
      <w:r>
        <w:t>искусством в</w:t>
      </w:r>
      <w:r>
        <w:rPr>
          <w:spacing w:val="-2"/>
        </w:rPr>
        <w:t xml:space="preserve"> </w:t>
      </w:r>
      <w:r>
        <w:t>устных</w:t>
      </w:r>
      <w:r>
        <w:rPr>
          <w:spacing w:val="-4"/>
        </w:rPr>
        <w:t xml:space="preserve"> </w:t>
      </w:r>
      <w:r>
        <w:t>и письменных</w:t>
      </w:r>
      <w:r>
        <w:rPr>
          <w:spacing w:val="1"/>
        </w:rPr>
        <w:t xml:space="preserve"> </w:t>
      </w:r>
      <w:r>
        <w:t>текстах;</w:t>
      </w:r>
    </w:p>
    <w:p w:rsidR="00A5196F" w:rsidRDefault="0035780C">
      <w:pPr>
        <w:pStyle w:val="a3"/>
        <w:tabs>
          <w:tab w:val="left" w:pos="3054"/>
          <w:tab w:val="left" w:pos="4526"/>
          <w:tab w:val="left" w:pos="5627"/>
          <w:tab w:val="left" w:pos="7038"/>
          <w:tab w:val="left" w:pos="8908"/>
          <w:tab w:val="left" w:pos="10428"/>
        </w:tabs>
        <w:spacing w:before="5" w:line="348" w:lineRule="auto"/>
        <w:ind w:right="743"/>
        <w:jc w:val="left"/>
      </w:pPr>
      <w:r>
        <w:t>понимать</w:t>
      </w:r>
      <w:r>
        <w:tab/>
        <w:t>намерения</w:t>
      </w:r>
      <w:r>
        <w:tab/>
        <w:t>других,</w:t>
      </w:r>
      <w:r>
        <w:tab/>
        <w:t>проявлять</w:t>
      </w:r>
      <w:r>
        <w:tab/>
        <w:t>уважительное</w:t>
      </w:r>
      <w:r>
        <w:tab/>
        <w:t>отношение</w:t>
      </w:r>
      <w:r>
        <w:tab/>
        <w:t>к</w:t>
      </w:r>
      <w:r>
        <w:rPr>
          <w:spacing w:val="-67"/>
        </w:rPr>
        <w:t xml:space="preserve"> </w:t>
      </w:r>
      <w:r>
        <w:t>собеседнику и</w:t>
      </w:r>
      <w:r>
        <w:rPr>
          <w:spacing w:val="-1"/>
        </w:rPr>
        <w:t xml:space="preserve"> </w:t>
      </w:r>
      <w:r>
        <w:t>в</w:t>
      </w:r>
      <w:r>
        <w:rPr>
          <w:spacing w:val="-3"/>
        </w:rPr>
        <w:t xml:space="preserve"> </w:t>
      </w:r>
      <w:r>
        <w:t>корректной</w:t>
      </w:r>
      <w:r>
        <w:rPr>
          <w:spacing w:val="-1"/>
        </w:rPr>
        <w:t xml:space="preserve"> </w:t>
      </w:r>
      <w:r>
        <w:t>форме</w:t>
      </w:r>
      <w:r>
        <w:rPr>
          <w:spacing w:val="-1"/>
        </w:rPr>
        <w:t xml:space="preserve"> </w:t>
      </w:r>
      <w:r>
        <w:t>формулировать</w:t>
      </w:r>
      <w:r>
        <w:rPr>
          <w:spacing w:val="-2"/>
        </w:rPr>
        <w:t xml:space="preserve"> </w:t>
      </w:r>
      <w:r>
        <w:t>свои</w:t>
      </w:r>
      <w:r>
        <w:rPr>
          <w:spacing w:val="-1"/>
        </w:rPr>
        <w:t xml:space="preserve"> </w:t>
      </w:r>
      <w:r>
        <w:t>возражения;</w:t>
      </w:r>
    </w:p>
    <w:p w:rsidR="00A5196F" w:rsidRDefault="0035780C">
      <w:pPr>
        <w:pStyle w:val="a3"/>
        <w:spacing w:before="4"/>
        <w:ind w:left="1709" w:firstLine="0"/>
        <w:jc w:val="left"/>
      </w:pPr>
      <w:r>
        <w:t>вести</w:t>
      </w:r>
      <w:r>
        <w:rPr>
          <w:spacing w:val="55"/>
        </w:rPr>
        <w:t xml:space="preserve"> </w:t>
      </w:r>
      <w:r>
        <w:t>диалог,</w:t>
      </w:r>
      <w:r>
        <w:rPr>
          <w:spacing w:val="56"/>
        </w:rPr>
        <w:t xml:space="preserve"> </w:t>
      </w:r>
      <w:r>
        <w:t>дискуссию,</w:t>
      </w:r>
      <w:r>
        <w:rPr>
          <w:spacing w:val="57"/>
        </w:rPr>
        <w:t xml:space="preserve"> </w:t>
      </w:r>
      <w:r>
        <w:t>задавать</w:t>
      </w:r>
      <w:r>
        <w:rPr>
          <w:spacing w:val="56"/>
        </w:rPr>
        <w:t xml:space="preserve"> </w:t>
      </w:r>
      <w:r>
        <w:t>вопросы</w:t>
      </w:r>
      <w:r>
        <w:rPr>
          <w:spacing w:val="58"/>
        </w:rPr>
        <w:t xml:space="preserve"> </w:t>
      </w:r>
      <w:r>
        <w:t>по</w:t>
      </w:r>
      <w:r>
        <w:rPr>
          <w:spacing w:val="58"/>
        </w:rPr>
        <w:t xml:space="preserve"> </w:t>
      </w:r>
      <w:r>
        <w:t>существу</w:t>
      </w:r>
      <w:r>
        <w:rPr>
          <w:spacing w:val="55"/>
        </w:rPr>
        <w:t xml:space="preserve"> </w:t>
      </w:r>
      <w:r>
        <w:t>обсуждаемой</w:t>
      </w:r>
    </w:p>
    <w:p w:rsidR="00A5196F" w:rsidRDefault="0035780C">
      <w:pPr>
        <w:pStyle w:val="a3"/>
        <w:spacing w:before="69"/>
        <w:ind w:firstLine="0"/>
      </w:pPr>
      <w:r>
        <w:t>темы,</w:t>
      </w:r>
      <w:r>
        <w:rPr>
          <w:spacing w:val="-2"/>
        </w:rPr>
        <w:t xml:space="preserve"> </w:t>
      </w:r>
      <w:r>
        <w:t>поддерживать</w:t>
      </w:r>
      <w:r>
        <w:rPr>
          <w:spacing w:val="-6"/>
        </w:rPr>
        <w:t xml:space="preserve"> </w:t>
      </w:r>
      <w:r>
        <w:t>благожелательный</w:t>
      </w:r>
      <w:r>
        <w:rPr>
          <w:spacing w:val="-5"/>
        </w:rPr>
        <w:t xml:space="preserve"> </w:t>
      </w:r>
      <w:r>
        <w:t>тон</w:t>
      </w:r>
      <w:r>
        <w:rPr>
          <w:spacing w:val="-5"/>
        </w:rPr>
        <w:t xml:space="preserve"> </w:t>
      </w:r>
      <w:r>
        <w:t>диалога;</w:t>
      </w:r>
    </w:p>
    <w:p w:rsidR="00A5196F" w:rsidRDefault="0035780C">
      <w:pPr>
        <w:pStyle w:val="a3"/>
        <w:spacing w:before="146"/>
        <w:ind w:left="1709" w:firstLine="0"/>
      </w:pPr>
      <w:r>
        <w:t>публично</w:t>
      </w:r>
      <w:r>
        <w:rPr>
          <w:spacing w:val="-2"/>
        </w:rPr>
        <w:t xml:space="preserve"> </w:t>
      </w:r>
      <w:r>
        <w:t>представлять</w:t>
      </w:r>
      <w:r>
        <w:rPr>
          <w:spacing w:val="-2"/>
        </w:rPr>
        <w:t xml:space="preserve"> </w:t>
      </w:r>
      <w:r>
        <w:t>результаты</w:t>
      </w:r>
      <w:r>
        <w:rPr>
          <w:spacing w:val="-2"/>
        </w:rPr>
        <w:t xml:space="preserve"> </w:t>
      </w:r>
      <w:r>
        <w:t>учебной</w:t>
      </w:r>
      <w:r>
        <w:rPr>
          <w:spacing w:val="-2"/>
        </w:rPr>
        <w:t xml:space="preserve"> </w:t>
      </w:r>
      <w:r>
        <w:t>и</w:t>
      </w:r>
      <w:r>
        <w:rPr>
          <w:spacing w:val="-3"/>
        </w:rPr>
        <w:t xml:space="preserve"> </w:t>
      </w:r>
      <w:r>
        <w:t>творческой</w:t>
      </w:r>
      <w:r>
        <w:rPr>
          <w:spacing w:val="-2"/>
        </w:rPr>
        <w:t xml:space="preserve"> </w:t>
      </w:r>
      <w:r>
        <w:t>деятельности;</w:t>
      </w:r>
    </w:p>
    <w:p w:rsidR="00A5196F" w:rsidRDefault="0035780C" w:rsidP="0051210D">
      <w:pPr>
        <w:pStyle w:val="a7"/>
        <w:numPr>
          <w:ilvl w:val="0"/>
          <w:numId w:val="33"/>
        </w:numPr>
        <w:tabs>
          <w:tab w:val="left" w:pos="2014"/>
        </w:tabs>
        <w:spacing w:before="148"/>
        <w:rPr>
          <w:sz w:val="28"/>
        </w:rPr>
      </w:pPr>
      <w:r>
        <w:rPr>
          <w:sz w:val="28"/>
        </w:rPr>
        <w:t>совместная</w:t>
      </w:r>
      <w:r>
        <w:rPr>
          <w:spacing w:val="-7"/>
          <w:sz w:val="28"/>
        </w:rPr>
        <w:t xml:space="preserve"> </w:t>
      </w:r>
      <w:r>
        <w:rPr>
          <w:sz w:val="28"/>
        </w:rPr>
        <w:t>деятельность</w:t>
      </w:r>
      <w:r>
        <w:rPr>
          <w:spacing w:val="-5"/>
          <w:sz w:val="28"/>
        </w:rPr>
        <w:t xml:space="preserve"> </w:t>
      </w:r>
      <w:r>
        <w:rPr>
          <w:sz w:val="28"/>
        </w:rPr>
        <w:t>(сотрудничество):</w:t>
      </w:r>
    </w:p>
    <w:p w:rsidR="00A5196F" w:rsidRDefault="0035780C">
      <w:pPr>
        <w:pStyle w:val="a3"/>
        <w:spacing w:before="147" w:line="350" w:lineRule="auto"/>
        <w:ind w:right="737"/>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w:t>
      </w:r>
      <w:r>
        <w:rPr>
          <w:spacing w:val="1"/>
        </w:rPr>
        <w:t xml:space="preserve"> </w:t>
      </w:r>
      <w:r>
        <w:t>в</w:t>
      </w:r>
      <w:r>
        <w:rPr>
          <w:spacing w:val="1"/>
        </w:rPr>
        <w:t xml:space="preserve"> </w:t>
      </w:r>
      <w:r>
        <w:t>процессе</w:t>
      </w:r>
      <w:r>
        <w:rPr>
          <w:spacing w:val="1"/>
        </w:rPr>
        <w:t xml:space="preserve"> </w:t>
      </w:r>
      <w:r>
        <w:t>исполнения</w:t>
      </w:r>
      <w:r>
        <w:rPr>
          <w:spacing w:val="1"/>
        </w:rPr>
        <w:t xml:space="preserve"> </w:t>
      </w:r>
      <w:r>
        <w:t>и</w:t>
      </w:r>
      <w:r>
        <w:rPr>
          <w:spacing w:val="1"/>
        </w:rPr>
        <w:t xml:space="preserve"> </w:t>
      </w:r>
      <w:r>
        <w:t>восприятия</w:t>
      </w:r>
      <w:r>
        <w:rPr>
          <w:spacing w:val="1"/>
        </w:rPr>
        <w:t xml:space="preserve"> </w:t>
      </w:r>
      <w:r>
        <w:t>музыки;</w:t>
      </w:r>
      <w:r>
        <w:rPr>
          <w:spacing w:val="1"/>
        </w:rPr>
        <w:t xml:space="preserve"> </w:t>
      </w:r>
      <w:r>
        <w:t>понимать</w:t>
      </w:r>
      <w:r>
        <w:rPr>
          <w:spacing w:val="1"/>
        </w:rPr>
        <w:t xml:space="preserve"> </w:t>
      </w:r>
      <w:r>
        <w:t>ценность</w:t>
      </w:r>
      <w:r>
        <w:rPr>
          <w:spacing w:val="1"/>
        </w:rPr>
        <w:t xml:space="preserve"> </w:t>
      </w:r>
      <w:r>
        <w:t>такого</w:t>
      </w:r>
      <w:r>
        <w:rPr>
          <w:spacing w:val="1"/>
        </w:rPr>
        <w:t xml:space="preserve"> </w:t>
      </w:r>
      <w:r>
        <w:t>социально-психологического</w:t>
      </w:r>
      <w:r>
        <w:rPr>
          <w:spacing w:val="1"/>
        </w:rPr>
        <w:t xml:space="preserve"> </w:t>
      </w:r>
      <w:r>
        <w:t>опыта,</w:t>
      </w:r>
      <w:r>
        <w:rPr>
          <w:spacing w:val="-67"/>
        </w:rPr>
        <w:t xml:space="preserve"> </w:t>
      </w:r>
      <w:r>
        <w:t>экстраполировать</w:t>
      </w:r>
      <w:r>
        <w:rPr>
          <w:spacing w:val="-3"/>
        </w:rPr>
        <w:t xml:space="preserve"> </w:t>
      </w:r>
      <w:r>
        <w:t>его на</w:t>
      </w:r>
      <w:r>
        <w:rPr>
          <w:spacing w:val="-3"/>
        </w:rPr>
        <w:t xml:space="preserve"> </w:t>
      </w:r>
      <w:r>
        <w:t>другие</w:t>
      </w:r>
      <w:r>
        <w:rPr>
          <w:spacing w:val="-1"/>
        </w:rPr>
        <w:t xml:space="preserve"> </w:t>
      </w:r>
      <w:r>
        <w:t>сферы взаимодействия;</w:t>
      </w:r>
    </w:p>
    <w:p w:rsidR="00A5196F" w:rsidRDefault="0035780C">
      <w:pPr>
        <w:pStyle w:val="a3"/>
        <w:spacing w:line="350" w:lineRule="auto"/>
        <w:ind w:right="741"/>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 музыкальной деятельности, выбирать наиболее эффективные</w:t>
      </w:r>
      <w:r>
        <w:rPr>
          <w:spacing w:val="1"/>
        </w:rPr>
        <w:t xml:space="preserve"> </w:t>
      </w:r>
      <w:r>
        <w:t>формы взаимодействия при</w:t>
      </w:r>
      <w:r>
        <w:rPr>
          <w:spacing w:val="-4"/>
        </w:rPr>
        <w:t xml:space="preserve"> </w:t>
      </w:r>
      <w:r>
        <w:t>решении</w:t>
      </w:r>
      <w:r>
        <w:rPr>
          <w:spacing w:val="-3"/>
        </w:rPr>
        <w:t xml:space="preserve"> </w:t>
      </w:r>
      <w:r>
        <w:t>поставленной</w:t>
      </w:r>
      <w:r>
        <w:rPr>
          <w:spacing w:val="-1"/>
        </w:rPr>
        <w:t xml:space="preserve"> </w:t>
      </w:r>
      <w:r>
        <w:t>задачи;</w:t>
      </w:r>
    </w:p>
    <w:p w:rsidR="00A5196F" w:rsidRDefault="0035780C">
      <w:pPr>
        <w:pStyle w:val="a3"/>
        <w:spacing w:line="350" w:lineRule="auto"/>
        <w:ind w:right="740"/>
      </w:pPr>
      <w:r>
        <w:t>принимать цель совместной деятельности, коллективно строить действия</w:t>
      </w:r>
      <w:r>
        <w:rPr>
          <w:spacing w:val="-67"/>
        </w:rPr>
        <w:t xml:space="preserve"> </w:t>
      </w:r>
      <w:r>
        <w:t>по ее достижению: распределять роли, договариваться, обсуждать процесс и</w:t>
      </w:r>
      <w:r>
        <w:rPr>
          <w:spacing w:val="1"/>
        </w:rPr>
        <w:t xml:space="preserve"> </w:t>
      </w:r>
      <w:r>
        <w:t>результат</w:t>
      </w:r>
      <w:r>
        <w:rPr>
          <w:spacing w:val="-2"/>
        </w:rPr>
        <w:t xml:space="preserve"> </w:t>
      </w:r>
      <w:r>
        <w:t>совместной работы;</w:t>
      </w:r>
    </w:p>
    <w:p w:rsidR="00A5196F" w:rsidRDefault="0035780C">
      <w:pPr>
        <w:pStyle w:val="a3"/>
        <w:spacing w:line="350" w:lineRule="auto"/>
        <w:ind w:right="74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 подчиняться;</w:t>
      </w:r>
    </w:p>
    <w:p w:rsidR="00A5196F" w:rsidRDefault="0035780C">
      <w:pPr>
        <w:pStyle w:val="a3"/>
        <w:spacing w:line="350" w:lineRule="auto"/>
        <w:ind w:right="744"/>
      </w:pPr>
      <w:r>
        <w:lastRenderedPageBreak/>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w:t>
      </w:r>
      <w:r>
        <w:rPr>
          <w:spacing w:val="-4"/>
        </w:rPr>
        <w:t xml:space="preserve"> </w:t>
      </w:r>
      <w:r>
        <w:t>участниками взаимодействия;</w:t>
      </w:r>
    </w:p>
    <w:p w:rsidR="00A5196F" w:rsidRDefault="0035780C">
      <w:pPr>
        <w:pStyle w:val="a3"/>
        <w:spacing w:line="350" w:lineRule="auto"/>
        <w:ind w:right="739"/>
      </w:pP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67"/>
        </w:rPr>
        <w:t xml:space="preserve"> </w:t>
      </w:r>
      <w:r>
        <w:t>проявлять</w:t>
      </w:r>
      <w:r>
        <w:rPr>
          <w:spacing w:val="-3"/>
        </w:rPr>
        <w:t xml:space="preserve"> </w:t>
      </w:r>
      <w:r>
        <w:t>готовность</w:t>
      </w:r>
      <w:r>
        <w:rPr>
          <w:spacing w:val="-1"/>
        </w:rPr>
        <w:t xml:space="preserve"> </w:t>
      </w:r>
      <w:r>
        <w:t>к</w:t>
      </w:r>
      <w:r>
        <w:rPr>
          <w:spacing w:val="-2"/>
        </w:rPr>
        <w:t xml:space="preserve"> </w:t>
      </w:r>
      <w:r>
        <w:t>представлению</w:t>
      </w:r>
      <w:r>
        <w:rPr>
          <w:spacing w:val="-4"/>
        </w:rPr>
        <w:t xml:space="preserve"> </w:t>
      </w:r>
      <w:r>
        <w:t>отчета</w:t>
      </w:r>
      <w:r>
        <w:rPr>
          <w:spacing w:val="-4"/>
        </w:rPr>
        <w:t xml:space="preserve"> </w:t>
      </w:r>
      <w:r>
        <w:t>перед</w:t>
      </w:r>
      <w:r>
        <w:rPr>
          <w:spacing w:val="1"/>
        </w:rPr>
        <w:t xml:space="preserve"> </w:t>
      </w:r>
      <w:r>
        <w:t>группой.</w:t>
      </w:r>
    </w:p>
    <w:p w:rsidR="00A5196F" w:rsidRDefault="0035780C" w:rsidP="0051210D">
      <w:pPr>
        <w:pStyle w:val="a7"/>
        <w:numPr>
          <w:ilvl w:val="3"/>
          <w:numId w:val="35"/>
        </w:numPr>
        <w:tabs>
          <w:tab w:val="left" w:pos="2761"/>
        </w:tabs>
        <w:spacing w:line="350"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универсальных регулятивных учебных</w:t>
      </w:r>
      <w:r>
        <w:rPr>
          <w:spacing w:val="1"/>
          <w:sz w:val="28"/>
        </w:rPr>
        <w:t xml:space="preserve"> </w:t>
      </w:r>
      <w:r>
        <w:rPr>
          <w:sz w:val="28"/>
        </w:rPr>
        <w:t>действий:</w:t>
      </w:r>
    </w:p>
    <w:p w:rsidR="00A5196F" w:rsidRDefault="0035780C">
      <w:pPr>
        <w:pStyle w:val="a3"/>
        <w:spacing w:line="350" w:lineRule="auto"/>
        <w:ind w:right="742"/>
      </w:pPr>
      <w:r>
        <w:t>ставить</w:t>
      </w:r>
      <w:r>
        <w:rPr>
          <w:spacing w:val="1"/>
        </w:rPr>
        <w:t xml:space="preserve"> </w:t>
      </w:r>
      <w:r>
        <w:t>перед</w:t>
      </w:r>
      <w:r>
        <w:rPr>
          <w:spacing w:val="1"/>
        </w:rPr>
        <w:t xml:space="preserve"> </w:t>
      </w:r>
      <w:r>
        <w:t>собой</w:t>
      </w:r>
      <w:r>
        <w:rPr>
          <w:spacing w:val="1"/>
        </w:rPr>
        <w:t xml:space="preserve"> </w:t>
      </w:r>
      <w:r>
        <w:t>среднесрочные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по</w:t>
      </w:r>
      <w:r>
        <w:rPr>
          <w:spacing w:val="1"/>
        </w:rPr>
        <w:t xml:space="preserve"> </w:t>
      </w:r>
      <w:r>
        <w:t>самосовершенствованию, в том</w:t>
      </w:r>
      <w:r>
        <w:rPr>
          <w:spacing w:val="1"/>
        </w:rPr>
        <w:t xml:space="preserve"> </w:t>
      </w:r>
      <w:r>
        <w:t>числе в части</w:t>
      </w:r>
      <w:r>
        <w:rPr>
          <w:spacing w:val="1"/>
        </w:rPr>
        <w:t xml:space="preserve"> </w:t>
      </w:r>
      <w:r>
        <w:t>творческих, исполнительских</w:t>
      </w:r>
      <w:r>
        <w:rPr>
          <w:spacing w:val="1"/>
        </w:rPr>
        <w:t xml:space="preserve"> </w:t>
      </w:r>
      <w:r>
        <w:t>навыков</w:t>
      </w:r>
      <w:r>
        <w:rPr>
          <w:spacing w:val="-5"/>
        </w:rPr>
        <w:t xml:space="preserve"> </w:t>
      </w:r>
      <w:r>
        <w:t>и</w:t>
      </w:r>
      <w:r>
        <w:rPr>
          <w:spacing w:val="-1"/>
        </w:rPr>
        <w:t xml:space="preserve"> </w:t>
      </w:r>
      <w:r>
        <w:t>способностей,</w:t>
      </w:r>
      <w:r>
        <w:rPr>
          <w:spacing w:val="-2"/>
        </w:rPr>
        <w:t xml:space="preserve"> </w:t>
      </w:r>
      <w:r>
        <w:t>настойчиво</w:t>
      </w:r>
      <w:r>
        <w:rPr>
          <w:spacing w:val="-4"/>
        </w:rPr>
        <w:t xml:space="preserve"> </w:t>
      </w:r>
      <w:r>
        <w:t>продвигаться</w:t>
      </w:r>
      <w:r>
        <w:rPr>
          <w:spacing w:val="-4"/>
        </w:rPr>
        <w:t xml:space="preserve"> </w:t>
      </w:r>
      <w:r>
        <w:t>к</w:t>
      </w:r>
      <w:r>
        <w:rPr>
          <w:spacing w:val="-1"/>
        </w:rPr>
        <w:t xml:space="preserve"> </w:t>
      </w:r>
      <w:r>
        <w:t>поставленной</w:t>
      </w:r>
      <w:r>
        <w:rPr>
          <w:spacing w:val="-4"/>
        </w:rPr>
        <w:t xml:space="preserve"> </w:t>
      </w:r>
      <w:r>
        <w:t>цели;</w:t>
      </w:r>
    </w:p>
    <w:p w:rsidR="00A5196F" w:rsidRDefault="0035780C">
      <w:pPr>
        <w:pStyle w:val="a3"/>
        <w:spacing w:line="350" w:lineRule="auto"/>
        <w:ind w:right="744"/>
      </w:pPr>
      <w:r>
        <w:t>планировать достижение</w:t>
      </w:r>
      <w:r>
        <w:rPr>
          <w:spacing w:val="1"/>
        </w:rPr>
        <w:t xml:space="preserve"> </w:t>
      </w:r>
      <w:r>
        <w:t>целей</w:t>
      </w:r>
      <w:r>
        <w:rPr>
          <w:spacing w:val="1"/>
        </w:rPr>
        <w:t xml:space="preserve"> </w:t>
      </w:r>
      <w:r>
        <w:t>через решение ряда</w:t>
      </w:r>
      <w:r>
        <w:rPr>
          <w:spacing w:val="1"/>
        </w:rPr>
        <w:t xml:space="preserve"> </w:t>
      </w:r>
      <w:r>
        <w:t>последовательных</w:t>
      </w:r>
      <w:r>
        <w:rPr>
          <w:spacing w:val="1"/>
        </w:rPr>
        <w:t xml:space="preserve"> </w:t>
      </w:r>
      <w:r>
        <w:t>задач частного</w:t>
      </w:r>
      <w:r>
        <w:rPr>
          <w:spacing w:val="1"/>
        </w:rPr>
        <w:t xml:space="preserve"> </w:t>
      </w:r>
      <w:r>
        <w:t>характера;</w:t>
      </w:r>
    </w:p>
    <w:p w:rsidR="00A5196F" w:rsidRDefault="0035780C">
      <w:pPr>
        <w:pStyle w:val="a3"/>
        <w:spacing w:line="350" w:lineRule="auto"/>
        <w:ind w:right="742"/>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ходе его</w:t>
      </w:r>
      <w:r>
        <w:rPr>
          <w:spacing w:val="1"/>
        </w:rPr>
        <w:t xml:space="preserve"> </w:t>
      </w:r>
      <w:r>
        <w:t>реализации;</w:t>
      </w:r>
    </w:p>
    <w:p w:rsidR="00A5196F" w:rsidRDefault="0035780C">
      <w:pPr>
        <w:pStyle w:val="a3"/>
        <w:spacing w:line="350" w:lineRule="auto"/>
        <w:ind w:right="744"/>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 ситуациях;</w:t>
      </w:r>
    </w:p>
    <w:p w:rsidR="00A5196F" w:rsidRDefault="0035780C">
      <w:pPr>
        <w:pStyle w:val="a3"/>
        <w:spacing w:line="350" w:lineRule="auto"/>
        <w:ind w:right="7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61"/>
        </w:rPr>
        <w:t xml:space="preserve"> </w:t>
      </w:r>
      <w:r>
        <w:t>способ</w:t>
      </w:r>
      <w:r>
        <w:rPr>
          <w:spacing w:val="60"/>
        </w:rPr>
        <w:t xml:space="preserve"> </w:t>
      </w:r>
      <w:r>
        <w:t>решения</w:t>
      </w:r>
      <w:r>
        <w:rPr>
          <w:spacing w:val="60"/>
        </w:rPr>
        <w:t xml:space="preserve"> </w:t>
      </w:r>
      <w:r>
        <w:t>учебной</w:t>
      </w:r>
      <w:r>
        <w:rPr>
          <w:spacing w:val="63"/>
        </w:rPr>
        <w:t xml:space="preserve"> </w:t>
      </w:r>
      <w:r>
        <w:t>задачи</w:t>
      </w:r>
      <w:r>
        <w:rPr>
          <w:spacing w:val="62"/>
        </w:rPr>
        <w:t xml:space="preserve"> </w:t>
      </w:r>
      <w:r>
        <w:t>с</w:t>
      </w:r>
      <w:r>
        <w:rPr>
          <w:spacing w:val="60"/>
        </w:rPr>
        <w:t xml:space="preserve"> </w:t>
      </w:r>
      <w:r>
        <w:t>учетом</w:t>
      </w:r>
      <w:r>
        <w:rPr>
          <w:spacing w:val="59"/>
        </w:rPr>
        <w:t xml:space="preserve"> </w:t>
      </w:r>
      <w:r>
        <w:t>имеющихся</w:t>
      </w:r>
      <w:r>
        <w:rPr>
          <w:spacing w:val="61"/>
        </w:rPr>
        <w:t xml:space="preserve"> </w:t>
      </w:r>
      <w:r>
        <w:t>ресурсов</w:t>
      </w:r>
      <w:r>
        <w:rPr>
          <w:spacing w:val="59"/>
        </w:rPr>
        <w:t xml:space="preserve"> </w:t>
      </w:r>
      <w:r>
        <w:t>и</w:t>
      </w:r>
    </w:p>
    <w:p w:rsidR="00A5196F" w:rsidRDefault="0035780C">
      <w:pPr>
        <w:pStyle w:val="a3"/>
        <w:spacing w:before="69" w:line="348" w:lineRule="auto"/>
        <w:ind w:right="741" w:firstLine="0"/>
      </w:pP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71"/>
        </w:rPr>
        <w:t xml:space="preserve"> </w:t>
      </w:r>
      <w:r>
        <w:t>варианты</w:t>
      </w:r>
      <w:r>
        <w:rPr>
          <w:spacing w:val="-67"/>
        </w:rPr>
        <w:t xml:space="preserve"> </w:t>
      </w:r>
      <w:r>
        <w:t>решений;</w:t>
      </w:r>
    </w:p>
    <w:p w:rsidR="00A5196F" w:rsidRDefault="0035780C">
      <w:pPr>
        <w:pStyle w:val="a3"/>
        <w:spacing w:before="4"/>
        <w:ind w:left="1709" w:firstLine="0"/>
      </w:pPr>
      <w:r>
        <w:t>проводить</w:t>
      </w:r>
      <w:r>
        <w:rPr>
          <w:spacing w:val="-3"/>
        </w:rPr>
        <w:t xml:space="preserve"> </w:t>
      </w:r>
      <w:r>
        <w:t>выбор и</w:t>
      </w:r>
      <w:r>
        <w:rPr>
          <w:spacing w:val="-4"/>
        </w:rPr>
        <w:t xml:space="preserve"> </w:t>
      </w:r>
      <w:r>
        <w:t>брать</w:t>
      </w:r>
      <w:r>
        <w:rPr>
          <w:spacing w:val="-2"/>
        </w:rPr>
        <w:t xml:space="preserve"> </w:t>
      </w:r>
      <w:r>
        <w:t>за</w:t>
      </w:r>
      <w:r>
        <w:rPr>
          <w:spacing w:val="-2"/>
        </w:rPr>
        <w:t xml:space="preserve"> </w:t>
      </w:r>
      <w:r>
        <w:t>него ответственность</w:t>
      </w:r>
      <w:r>
        <w:rPr>
          <w:spacing w:val="-2"/>
        </w:rPr>
        <w:t xml:space="preserve"> </w:t>
      </w:r>
      <w:r>
        <w:t>на</w:t>
      </w:r>
      <w:r>
        <w:rPr>
          <w:spacing w:val="-2"/>
        </w:rPr>
        <w:t xml:space="preserve"> </w:t>
      </w:r>
      <w:r>
        <w:t>себя.</w:t>
      </w:r>
    </w:p>
    <w:p w:rsidR="00A5196F" w:rsidRDefault="0035780C" w:rsidP="0051210D">
      <w:pPr>
        <w:pStyle w:val="a7"/>
        <w:numPr>
          <w:ilvl w:val="3"/>
          <w:numId w:val="35"/>
        </w:numPr>
        <w:tabs>
          <w:tab w:val="left" w:pos="2761"/>
        </w:tabs>
        <w:spacing w:before="147" w:line="350" w:lineRule="auto"/>
        <w:ind w:right="741"/>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(рефлексии)</w:t>
      </w:r>
      <w:r>
        <w:rPr>
          <w:spacing w:val="-1"/>
          <w:sz w:val="28"/>
        </w:rPr>
        <w:t xml:space="preserve"> </w:t>
      </w:r>
      <w:r>
        <w:rPr>
          <w:sz w:val="28"/>
        </w:rPr>
        <w:t>как часть</w:t>
      </w:r>
      <w:r>
        <w:rPr>
          <w:spacing w:val="-2"/>
          <w:sz w:val="28"/>
        </w:rPr>
        <w:t xml:space="preserve"> </w:t>
      </w:r>
      <w:r>
        <w:rPr>
          <w:sz w:val="28"/>
        </w:rPr>
        <w:t>универсальных</w:t>
      </w:r>
      <w:r>
        <w:rPr>
          <w:spacing w:val="-3"/>
          <w:sz w:val="28"/>
        </w:rPr>
        <w:t xml:space="preserve"> </w:t>
      </w:r>
      <w:r>
        <w:rPr>
          <w:sz w:val="28"/>
        </w:rPr>
        <w:t>регулятивных</w:t>
      </w:r>
      <w:r>
        <w:rPr>
          <w:spacing w:val="-4"/>
          <w:sz w:val="28"/>
        </w:rPr>
        <w:t xml:space="preserve"> </w:t>
      </w:r>
      <w:r>
        <w:rPr>
          <w:sz w:val="28"/>
        </w:rPr>
        <w:t>учебных</w:t>
      </w:r>
      <w:r>
        <w:rPr>
          <w:spacing w:val="-3"/>
          <w:sz w:val="28"/>
        </w:rPr>
        <w:t xml:space="preserve"> </w:t>
      </w:r>
      <w:r>
        <w:rPr>
          <w:sz w:val="28"/>
        </w:rPr>
        <w:t>действий:</w:t>
      </w:r>
    </w:p>
    <w:p w:rsidR="00A5196F" w:rsidRDefault="0035780C">
      <w:pPr>
        <w:pStyle w:val="a3"/>
        <w:spacing w:line="348" w:lineRule="auto"/>
        <w:ind w:left="1709" w:right="1721" w:firstLine="0"/>
      </w:pPr>
      <w:r>
        <w:t>владеть способами самоконтроля, самомотивации и рефлексии;</w:t>
      </w:r>
      <w:r>
        <w:rPr>
          <w:spacing w:val="1"/>
        </w:rPr>
        <w:t xml:space="preserve"> </w:t>
      </w:r>
      <w:r>
        <w:t>давать</w:t>
      </w:r>
      <w:r>
        <w:rPr>
          <w:spacing w:val="-4"/>
        </w:rPr>
        <w:t xml:space="preserve"> </w:t>
      </w:r>
      <w:r>
        <w:t>оценку</w:t>
      </w:r>
      <w:r>
        <w:rPr>
          <w:spacing w:val="-1"/>
        </w:rPr>
        <w:t xml:space="preserve"> </w:t>
      </w:r>
      <w:r>
        <w:t>учебной</w:t>
      </w:r>
      <w:r>
        <w:rPr>
          <w:spacing w:val="-2"/>
        </w:rPr>
        <w:t xml:space="preserve"> </w:t>
      </w:r>
      <w:r>
        <w:t>ситуации</w:t>
      </w:r>
      <w:r>
        <w:rPr>
          <w:spacing w:val="-5"/>
        </w:rPr>
        <w:t xml:space="preserve"> </w:t>
      </w:r>
      <w:r>
        <w:t>и</w:t>
      </w:r>
      <w:r>
        <w:rPr>
          <w:spacing w:val="-2"/>
        </w:rPr>
        <w:t xml:space="preserve"> </w:t>
      </w:r>
      <w:r>
        <w:t>предлагать</w:t>
      </w:r>
      <w:r>
        <w:rPr>
          <w:spacing w:val="-4"/>
        </w:rPr>
        <w:t xml:space="preserve"> </w:t>
      </w:r>
      <w:r>
        <w:t>план</w:t>
      </w:r>
      <w:r>
        <w:rPr>
          <w:spacing w:val="-1"/>
        </w:rPr>
        <w:t xml:space="preserve"> </w:t>
      </w:r>
      <w:r>
        <w:t>ее</w:t>
      </w:r>
      <w:r>
        <w:rPr>
          <w:spacing w:val="-6"/>
        </w:rPr>
        <w:t xml:space="preserve"> </w:t>
      </w:r>
      <w:r>
        <w:t>изменения;</w:t>
      </w:r>
    </w:p>
    <w:p w:rsidR="00A5196F" w:rsidRDefault="0035780C">
      <w:pPr>
        <w:pStyle w:val="a3"/>
        <w:spacing w:before="5" w:line="350" w:lineRule="auto"/>
        <w:ind w:right="745"/>
      </w:pPr>
      <w:r>
        <w:t>предвидеть трудности, которые могут возникнуть при решении учебной</w:t>
      </w:r>
      <w:r>
        <w:rPr>
          <w:spacing w:val="1"/>
        </w:rPr>
        <w:t xml:space="preserve"> </w:t>
      </w:r>
      <w:r>
        <w:t>задачи,</w:t>
      </w:r>
      <w:r>
        <w:rPr>
          <w:spacing w:val="-2"/>
        </w:rPr>
        <w:t xml:space="preserve"> </w:t>
      </w:r>
      <w:r>
        <w:t>и адаптировать</w:t>
      </w:r>
      <w:r>
        <w:rPr>
          <w:spacing w:val="-1"/>
        </w:rPr>
        <w:t xml:space="preserve"> </w:t>
      </w:r>
      <w:r>
        <w:t>решение</w:t>
      </w:r>
      <w:r>
        <w:rPr>
          <w:spacing w:val="-3"/>
        </w:rPr>
        <w:t xml:space="preserve"> </w:t>
      </w:r>
      <w:r>
        <w:t>к меняющимся</w:t>
      </w:r>
      <w:r>
        <w:rPr>
          <w:spacing w:val="-3"/>
        </w:rPr>
        <w:t xml:space="preserve"> </w:t>
      </w:r>
      <w:r>
        <w:t>обстоятельствам;</w:t>
      </w:r>
    </w:p>
    <w:p w:rsidR="00A5196F" w:rsidRDefault="0035780C">
      <w:pPr>
        <w:pStyle w:val="a3"/>
        <w:spacing w:line="350" w:lineRule="auto"/>
        <w:ind w:right="740"/>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 понимать причины неудач и уметь предупреждать их, давать</w:t>
      </w:r>
      <w:r>
        <w:rPr>
          <w:spacing w:val="1"/>
        </w:rPr>
        <w:t xml:space="preserve"> </w:t>
      </w:r>
      <w:r>
        <w:t>оценку приобретенному</w:t>
      </w:r>
      <w:r>
        <w:rPr>
          <w:spacing w:val="-2"/>
        </w:rPr>
        <w:t xml:space="preserve"> </w:t>
      </w:r>
      <w:r>
        <w:t>опыту;</w:t>
      </w:r>
    </w:p>
    <w:p w:rsidR="00A5196F" w:rsidRDefault="0035780C">
      <w:pPr>
        <w:pStyle w:val="a3"/>
        <w:spacing w:line="350" w:lineRule="auto"/>
        <w:ind w:right="736"/>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67"/>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1"/>
        </w:rPr>
        <w:t xml:space="preserve"> </w:t>
      </w:r>
      <w:r>
        <w:t>отдыха</w:t>
      </w:r>
      <w:r>
        <w:rPr>
          <w:spacing w:val="1"/>
        </w:rPr>
        <w:t xml:space="preserve"> </w:t>
      </w:r>
      <w:r>
        <w:t>(релаксации),</w:t>
      </w:r>
      <w:r>
        <w:rPr>
          <w:spacing w:val="1"/>
        </w:rPr>
        <w:t xml:space="preserve"> </w:t>
      </w:r>
      <w:r>
        <w:t>концентрации</w:t>
      </w:r>
      <w:r>
        <w:rPr>
          <w:spacing w:val="-1"/>
        </w:rPr>
        <w:t xml:space="preserve"> </w:t>
      </w:r>
      <w:r>
        <w:t>внимания.</w:t>
      </w:r>
    </w:p>
    <w:p w:rsidR="00A5196F" w:rsidRDefault="0035780C" w:rsidP="0051210D">
      <w:pPr>
        <w:pStyle w:val="a7"/>
        <w:numPr>
          <w:ilvl w:val="3"/>
          <w:numId w:val="35"/>
        </w:numPr>
        <w:tabs>
          <w:tab w:val="left" w:pos="2761"/>
        </w:tabs>
        <w:spacing w:line="348" w:lineRule="auto"/>
        <w:ind w:right="735"/>
        <w:rPr>
          <w:sz w:val="28"/>
        </w:rPr>
      </w:pPr>
      <w:r>
        <w:rPr>
          <w:sz w:val="28"/>
        </w:rPr>
        <w:lastRenderedPageBreak/>
        <w:t>У обучающегося будут сформированы умения 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4"/>
          <w:sz w:val="28"/>
        </w:rPr>
        <w:t xml:space="preserve"> </w:t>
      </w:r>
      <w:r>
        <w:rPr>
          <w:sz w:val="28"/>
        </w:rPr>
        <w:t>регулятивных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1" w:line="350" w:lineRule="auto"/>
        <w:ind w:right="741"/>
      </w:pPr>
      <w:r>
        <w:t>чувствовать, понимать эмоциональное состояние самого себя и других</w:t>
      </w:r>
      <w:r>
        <w:rPr>
          <w:spacing w:val="1"/>
        </w:rPr>
        <w:t xml:space="preserve"> </w:t>
      </w:r>
      <w:r>
        <w:t>людей, использовать 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1"/>
        </w:rPr>
        <w:t xml:space="preserve"> </w:t>
      </w:r>
      <w:r>
        <w:t>своих</w:t>
      </w:r>
      <w:r>
        <w:rPr>
          <w:spacing w:val="-1"/>
        </w:rPr>
        <w:t xml:space="preserve"> </w:t>
      </w:r>
      <w:r>
        <w:t>компетенций</w:t>
      </w:r>
      <w:r>
        <w:rPr>
          <w:spacing w:val="-3"/>
        </w:rPr>
        <w:t xml:space="preserve"> </w:t>
      </w:r>
      <w:r>
        <w:t>в</w:t>
      </w:r>
      <w:r>
        <w:rPr>
          <w:spacing w:val="-2"/>
        </w:rPr>
        <w:t xml:space="preserve"> </w:t>
      </w:r>
      <w:r>
        <w:t>данной сфере;</w:t>
      </w:r>
    </w:p>
    <w:p w:rsidR="00A5196F" w:rsidRDefault="0035780C">
      <w:pPr>
        <w:pStyle w:val="a3"/>
        <w:spacing w:line="350" w:lineRule="auto"/>
        <w:ind w:right="732"/>
      </w:pPr>
      <w:r>
        <w:t>развивать способность управлять собственными эмоциями и эмоциями</w:t>
      </w:r>
      <w:r>
        <w:rPr>
          <w:spacing w:val="1"/>
        </w:rPr>
        <w:t xml:space="preserve"> </w:t>
      </w:r>
      <w:r>
        <w:t>других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ситуациях</w:t>
      </w:r>
      <w:r>
        <w:rPr>
          <w:spacing w:val="1"/>
        </w:rPr>
        <w:t xml:space="preserve"> </w:t>
      </w:r>
      <w:r>
        <w:t>музыкально-</w:t>
      </w:r>
      <w:r>
        <w:rPr>
          <w:spacing w:val="1"/>
        </w:rPr>
        <w:t xml:space="preserve"> </w:t>
      </w:r>
      <w:r>
        <w:t>опосредованного общения;</w:t>
      </w:r>
    </w:p>
    <w:p w:rsidR="00A5196F" w:rsidRDefault="0035780C">
      <w:pPr>
        <w:pStyle w:val="a3"/>
        <w:spacing w:line="321" w:lineRule="exact"/>
        <w:ind w:left="1709" w:firstLine="0"/>
      </w:pPr>
      <w:r>
        <w:t>выявлять</w:t>
      </w:r>
      <w:r>
        <w:rPr>
          <w:spacing w:val="-5"/>
        </w:rPr>
        <w:t xml:space="preserve"> </w:t>
      </w:r>
      <w:r>
        <w:t>и</w:t>
      </w:r>
      <w:r>
        <w:rPr>
          <w:spacing w:val="-3"/>
        </w:rPr>
        <w:t xml:space="preserve"> </w:t>
      </w:r>
      <w:r>
        <w:t>анализировать</w:t>
      </w:r>
      <w:r>
        <w:rPr>
          <w:spacing w:val="-8"/>
        </w:rPr>
        <w:t xml:space="preserve"> </w:t>
      </w:r>
      <w:r>
        <w:t>причины</w:t>
      </w:r>
      <w:r>
        <w:rPr>
          <w:spacing w:val="-3"/>
        </w:rPr>
        <w:t xml:space="preserve"> </w:t>
      </w:r>
      <w:r>
        <w:t>эмоций;</w:t>
      </w:r>
    </w:p>
    <w:p w:rsidR="00A5196F" w:rsidRDefault="0035780C">
      <w:pPr>
        <w:pStyle w:val="a3"/>
        <w:spacing w:before="147" w:line="350" w:lineRule="auto"/>
        <w:ind w:right="743"/>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коммуникативно-интонационную</w:t>
      </w:r>
      <w:r>
        <w:rPr>
          <w:spacing w:val="-2"/>
        </w:rPr>
        <w:t xml:space="preserve"> </w:t>
      </w:r>
      <w:r>
        <w:t>ситуацию;</w:t>
      </w:r>
    </w:p>
    <w:p w:rsidR="00A5196F" w:rsidRDefault="0035780C">
      <w:pPr>
        <w:pStyle w:val="a3"/>
        <w:spacing w:line="321" w:lineRule="exact"/>
        <w:ind w:left="1709" w:firstLine="0"/>
      </w:pPr>
      <w:r>
        <w:t>регулировать</w:t>
      </w:r>
      <w:r>
        <w:rPr>
          <w:spacing w:val="-7"/>
        </w:rPr>
        <w:t xml:space="preserve"> </w:t>
      </w:r>
      <w:r>
        <w:t>способ</w:t>
      </w:r>
      <w:r>
        <w:rPr>
          <w:spacing w:val="-3"/>
        </w:rPr>
        <w:t xml:space="preserve"> </w:t>
      </w:r>
      <w:r>
        <w:t>выражения</w:t>
      </w:r>
      <w:r>
        <w:rPr>
          <w:spacing w:val="-4"/>
        </w:rPr>
        <w:t xml:space="preserve"> </w:t>
      </w:r>
      <w:r>
        <w:t>собственных</w:t>
      </w:r>
      <w:r>
        <w:rPr>
          <w:spacing w:val="-4"/>
        </w:rPr>
        <w:t xml:space="preserve"> </w:t>
      </w:r>
      <w:r>
        <w:t>эмоций.</w:t>
      </w:r>
    </w:p>
    <w:p w:rsidR="00A5196F" w:rsidRDefault="0035780C" w:rsidP="0051210D">
      <w:pPr>
        <w:pStyle w:val="a7"/>
        <w:numPr>
          <w:ilvl w:val="3"/>
          <w:numId w:val="35"/>
        </w:numPr>
        <w:tabs>
          <w:tab w:val="left" w:pos="2761"/>
        </w:tabs>
        <w:spacing w:before="149" w:line="348" w:lineRule="auto"/>
        <w:ind w:right="737"/>
        <w:rPr>
          <w:sz w:val="28"/>
        </w:rPr>
      </w:pPr>
      <w:r>
        <w:rPr>
          <w:sz w:val="28"/>
        </w:rPr>
        <w:t>У обучающегося будут сформированы умения принимать себя и</w:t>
      </w:r>
      <w:r>
        <w:rPr>
          <w:spacing w:val="1"/>
          <w:sz w:val="28"/>
        </w:rPr>
        <w:t xml:space="preserve"> </w:t>
      </w:r>
      <w:r>
        <w:rPr>
          <w:sz w:val="28"/>
        </w:rPr>
        <w:t>других как часть</w:t>
      </w:r>
      <w:r>
        <w:rPr>
          <w:spacing w:val="-3"/>
          <w:sz w:val="28"/>
        </w:rPr>
        <w:t xml:space="preserve"> </w:t>
      </w:r>
      <w:r>
        <w:rPr>
          <w:sz w:val="28"/>
        </w:rPr>
        <w:t>универсальных</w:t>
      </w:r>
      <w:r>
        <w:rPr>
          <w:spacing w:val="-3"/>
          <w:sz w:val="28"/>
        </w:rPr>
        <w:t xml:space="preserve"> </w:t>
      </w:r>
      <w:r>
        <w:rPr>
          <w:sz w:val="28"/>
        </w:rPr>
        <w:t>регулятивных</w:t>
      </w:r>
      <w:r>
        <w:rPr>
          <w:spacing w:val="-3"/>
          <w:sz w:val="28"/>
        </w:rPr>
        <w:t xml:space="preserve"> </w:t>
      </w:r>
      <w:r>
        <w:rPr>
          <w:sz w:val="28"/>
        </w:rPr>
        <w:t>учебных действий:</w:t>
      </w:r>
    </w:p>
    <w:p w:rsidR="00A5196F" w:rsidRDefault="0035780C">
      <w:pPr>
        <w:pStyle w:val="a3"/>
        <w:spacing w:before="5" w:line="348" w:lineRule="auto"/>
        <w:ind w:right="737"/>
      </w:pPr>
      <w:r>
        <w:t>уважительно и осознанно относиться к другому человеку и его мнению,</w:t>
      </w:r>
      <w:r>
        <w:rPr>
          <w:spacing w:val="1"/>
        </w:rPr>
        <w:t xml:space="preserve"> </w:t>
      </w:r>
      <w:r>
        <w:t>эстетическим</w:t>
      </w:r>
      <w:r>
        <w:rPr>
          <w:spacing w:val="-1"/>
        </w:rPr>
        <w:t xml:space="preserve"> </w:t>
      </w:r>
      <w:r>
        <w:t>предпочтениям и вкусам;</w:t>
      </w:r>
    </w:p>
    <w:p w:rsidR="00A5196F" w:rsidRDefault="0035780C">
      <w:pPr>
        <w:pStyle w:val="a3"/>
        <w:spacing w:before="4"/>
        <w:ind w:left="1709" w:firstLine="0"/>
      </w:pPr>
      <w:r>
        <w:t>признавать</w:t>
      </w:r>
      <w:r>
        <w:rPr>
          <w:spacing w:val="59"/>
        </w:rPr>
        <w:t xml:space="preserve"> </w:t>
      </w:r>
      <w:r>
        <w:t>свое</w:t>
      </w:r>
      <w:r>
        <w:rPr>
          <w:spacing w:val="59"/>
        </w:rPr>
        <w:t xml:space="preserve"> </w:t>
      </w:r>
      <w:r>
        <w:t>и</w:t>
      </w:r>
      <w:r>
        <w:rPr>
          <w:spacing w:val="58"/>
        </w:rPr>
        <w:t xml:space="preserve"> </w:t>
      </w:r>
      <w:r>
        <w:t>чужое</w:t>
      </w:r>
      <w:r>
        <w:rPr>
          <w:spacing w:val="58"/>
        </w:rPr>
        <w:t xml:space="preserve"> </w:t>
      </w:r>
      <w:r>
        <w:t>право</w:t>
      </w:r>
      <w:r>
        <w:rPr>
          <w:spacing w:val="59"/>
        </w:rPr>
        <w:t xml:space="preserve"> </w:t>
      </w:r>
      <w:r>
        <w:t>на</w:t>
      </w:r>
      <w:r>
        <w:rPr>
          <w:spacing w:val="59"/>
        </w:rPr>
        <w:t xml:space="preserve"> </w:t>
      </w:r>
      <w:r>
        <w:t>ошибку,</w:t>
      </w:r>
      <w:r>
        <w:rPr>
          <w:spacing w:val="57"/>
        </w:rPr>
        <w:t xml:space="preserve"> </w:t>
      </w:r>
      <w:r>
        <w:t>при</w:t>
      </w:r>
      <w:r>
        <w:rPr>
          <w:spacing w:val="61"/>
        </w:rPr>
        <w:t xml:space="preserve"> </w:t>
      </w:r>
      <w:r>
        <w:t>обнаружении</w:t>
      </w:r>
      <w:r>
        <w:rPr>
          <w:spacing w:val="61"/>
        </w:rPr>
        <w:t xml:space="preserve"> </w:t>
      </w:r>
      <w:r>
        <w:t>ошибки</w:t>
      </w:r>
    </w:p>
    <w:p w:rsidR="00A5196F" w:rsidRDefault="0035780C">
      <w:pPr>
        <w:pStyle w:val="a3"/>
        <w:spacing w:before="69" w:line="348" w:lineRule="auto"/>
        <w:ind w:right="745" w:firstLine="0"/>
        <w:jc w:val="left"/>
      </w:pPr>
      <w:r>
        <w:t>фокусироваться</w:t>
      </w:r>
      <w:r>
        <w:rPr>
          <w:spacing w:val="58"/>
        </w:rPr>
        <w:t xml:space="preserve"> </w:t>
      </w:r>
      <w:r>
        <w:t>не</w:t>
      </w:r>
      <w:r>
        <w:rPr>
          <w:spacing w:val="55"/>
        </w:rPr>
        <w:t xml:space="preserve"> </w:t>
      </w:r>
      <w:r>
        <w:t>на</w:t>
      </w:r>
      <w:r>
        <w:rPr>
          <w:spacing w:val="58"/>
        </w:rPr>
        <w:t xml:space="preserve"> </w:t>
      </w:r>
      <w:r>
        <w:t>ней</w:t>
      </w:r>
      <w:r>
        <w:rPr>
          <w:spacing w:val="58"/>
        </w:rPr>
        <w:t xml:space="preserve"> </w:t>
      </w:r>
      <w:r>
        <w:t>самой,</w:t>
      </w:r>
      <w:r>
        <w:rPr>
          <w:spacing w:val="57"/>
        </w:rPr>
        <w:t xml:space="preserve"> </w:t>
      </w:r>
      <w:r>
        <w:t>а</w:t>
      </w:r>
      <w:r>
        <w:rPr>
          <w:spacing w:val="55"/>
        </w:rPr>
        <w:t xml:space="preserve"> </w:t>
      </w:r>
      <w:r>
        <w:t>на</w:t>
      </w:r>
      <w:r>
        <w:rPr>
          <w:spacing w:val="58"/>
        </w:rPr>
        <w:t xml:space="preserve"> </w:t>
      </w:r>
      <w:r>
        <w:t>способе</w:t>
      </w:r>
      <w:r>
        <w:rPr>
          <w:spacing w:val="58"/>
        </w:rPr>
        <w:t xml:space="preserve"> </w:t>
      </w:r>
      <w:r>
        <w:t>улучшения</w:t>
      </w:r>
      <w:r>
        <w:rPr>
          <w:spacing w:val="58"/>
        </w:rPr>
        <w:t xml:space="preserve"> </w:t>
      </w:r>
      <w:r>
        <w:t>результатов</w:t>
      </w:r>
      <w:r>
        <w:rPr>
          <w:spacing w:val="-67"/>
        </w:rPr>
        <w:t xml:space="preserve"> </w:t>
      </w:r>
      <w:r>
        <w:t>деятельности;</w:t>
      </w:r>
    </w:p>
    <w:p w:rsidR="00A5196F" w:rsidRDefault="0035780C">
      <w:pPr>
        <w:pStyle w:val="a3"/>
        <w:spacing w:before="4" w:line="348" w:lineRule="auto"/>
        <w:ind w:left="1709" w:right="5038" w:firstLine="0"/>
        <w:jc w:val="left"/>
      </w:pPr>
      <w:r>
        <w:t>принимать себя и других, не осуждая;</w:t>
      </w:r>
      <w:r>
        <w:rPr>
          <w:spacing w:val="-67"/>
        </w:rPr>
        <w:t xml:space="preserve"> </w:t>
      </w:r>
      <w:r>
        <w:t>проявлять</w:t>
      </w:r>
      <w:r>
        <w:rPr>
          <w:spacing w:val="-5"/>
        </w:rPr>
        <w:t xml:space="preserve"> </w:t>
      </w:r>
      <w:r>
        <w:t>открытость;</w:t>
      </w:r>
    </w:p>
    <w:p w:rsidR="00A5196F" w:rsidRDefault="0035780C">
      <w:pPr>
        <w:pStyle w:val="a3"/>
        <w:spacing w:before="5"/>
        <w:ind w:left="1709" w:firstLine="0"/>
        <w:jc w:val="left"/>
      </w:pPr>
      <w:r>
        <w:t>осознавать</w:t>
      </w:r>
      <w:r>
        <w:rPr>
          <w:spacing w:val="-8"/>
        </w:rPr>
        <w:t xml:space="preserve"> </w:t>
      </w:r>
      <w:r>
        <w:t>невозможность</w:t>
      </w:r>
      <w:r>
        <w:rPr>
          <w:spacing w:val="-4"/>
        </w:rPr>
        <w:t xml:space="preserve"> </w:t>
      </w:r>
      <w:r>
        <w:t>контролировать</w:t>
      </w:r>
      <w:r>
        <w:rPr>
          <w:spacing w:val="-4"/>
        </w:rPr>
        <w:t xml:space="preserve"> </w:t>
      </w:r>
      <w:r>
        <w:t>все</w:t>
      </w:r>
      <w:r>
        <w:rPr>
          <w:spacing w:val="-3"/>
        </w:rPr>
        <w:t xml:space="preserve"> </w:t>
      </w:r>
      <w:r>
        <w:t>вокруг.</w:t>
      </w:r>
    </w:p>
    <w:p w:rsidR="00A5196F" w:rsidRDefault="0035780C" w:rsidP="0051210D">
      <w:pPr>
        <w:pStyle w:val="a7"/>
        <w:numPr>
          <w:ilvl w:val="3"/>
          <w:numId w:val="35"/>
        </w:numPr>
        <w:tabs>
          <w:tab w:val="left" w:pos="2901"/>
        </w:tabs>
        <w:spacing w:before="149" w:line="350" w:lineRule="auto"/>
        <w:ind w:right="741"/>
        <w:rPr>
          <w:sz w:val="28"/>
        </w:rPr>
      </w:pPr>
      <w:r>
        <w:rPr>
          <w:sz w:val="28"/>
        </w:rPr>
        <w:t>Овладение</w:t>
      </w:r>
      <w:r>
        <w:rPr>
          <w:spacing w:val="1"/>
          <w:sz w:val="28"/>
        </w:rPr>
        <w:t xml:space="preserve"> </w:t>
      </w:r>
      <w:r>
        <w:rPr>
          <w:sz w:val="28"/>
        </w:rPr>
        <w:t>системой</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обеспечивает</w:t>
      </w:r>
      <w:r>
        <w:rPr>
          <w:spacing w:val="1"/>
          <w:sz w:val="28"/>
        </w:rPr>
        <w:t xml:space="preserve"> </w:t>
      </w:r>
      <w:r>
        <w:rPr>
          <w:sz w:val="28"/>
        </w:rPr>
        <w:t>формирование</w:t>
      </w:r>
      <w:r>
        <w:rPr>
          <w:spacing w:val="1"/>
          <w:sz w:val="28"/>
        </w:rPr>
        <w:t xml:space="preserve"> </w:t>
      </w:r>
      <w:r>
        <w:rPr>
          <w:sz w:val="28"/>
        </w:rPr>
        <w:t>смысловых</w:t>
      </w:r>
      <w:r>
        <w:rPr>
          <w:spacing w:val="1"/>
          <w:sz w:val="28"/>
        </w:rPr>
        <w:t xml:space="preserve"> </w:t>
      </w:r>
      <w:r>
        <w:rPr>
          <w:sz w:val="28"/>
        </w:rPr>
        <w:t>установок</w:t>
      </w:r>
      <w:r>
        <w:rPr>
          <w:spacing w:val="1"/>
          <w:sz w:val="28"/>
        </w:rPr>
        <w:t xml:space="preserve"> </w:t>
      </w:r>
      <w:r>
        <w:rPr>
          <w:sz w:val="28"/>
        </w:rPr>
        <w:t>личности</w:t>
      </w:r>
      <w:r>
        <w:rPr>
          <w:spacing w:val="-67"/>
          <w:sz w:val="28"/>
        </w:rPr>
        <w:t xml:space="preserve"> </w:t>
      </w:r>
      <w:r>
        <w:rPr>
          <w:sz w:val="28"/>
        </w:rPr>
        <w:t>(внутренняя позиция личности) и жизненных навыков личности (управления</w:t>
      </w:r>
      <w:r>
        <w:rPr>
          <w:spacing w:val="1"/>
          <w:sz w:val="28"/>
        </w:rPr>
        <w:t xml:space="preserve"> </w:t>
      </w:r>
      <w:r>
        <w:rPr>
          <w:sz w:val="28"/>
        </w:rPr>
        <w:t>собой, самодисциплины, устойчивого поведения, эмоционального душевного</w:t>
      </w:r>
      <w:r>
        <w:rPr>
          <w:spacing w:val="1"/>
          <w:sz w:val="28"/>
        </w:rPr>
        <w:t xml:space="preserve"> </w:t>
      </w:r>
      <w:r>
        <w:rPr>
          <w:sz w:val="28"/>
        </w:rPr>
        <w:t>равновесия).</w:t>
      </w:r>
    </w:p>
    <w:p w:rsidR="00A5196F" w:rsidRDefault="0035780C" w:rsidP="0051210D">
      <w:pPr>
        <w:pStyle w:val="a7"/>
        <w:numPr>
          <w:ilvl w:val="2"/>
          <w:numId w:val="35"/>
        </w:numPr>
        <w:tabs>
          <w:tab w:val="left" w:pos="2550"/>
        </w:tabs>
        <w:spacing w:line="350" w:lineRule="auto"/>
        <w:ind w:right="743"/>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71"/>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3"/>
          <w:numId w:val="35"/>
        </w:numPr>
        <w:tabs>
          <w:tab w:val="left" w:pos="2761"/>
        </w:tabs>
        <w:spacing w:line="350" w:lineRule="auto"/>
        <w:ind w:right="740"/>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характеризуют</w:t>
      </w:r>
      <w:r>
        <w:rPr>
          <w:spacing w:val="1"/>
          <w:sz w:val="28"/>
        </w:rPr>
        <w:t xml:space="preserve"> </w:t>
      </w:r>
      <w:r>
        <w:rPr>
          <w:sz w:val="28"/>
        </w:rPr>
        <w:t>сформированность</w:t>
      </w:r>
      <w:r>
        <w:rPr>
          <w:spacing w:val="1"/>
          <w:sz w:val="28"/>
        </w:rPr>
        <w:t xml:space="preserve"> </w:t>
      </w:r>
      <w:r>
        <w:rPr>
          <w:sz w:val="28"/>
        </w:rPr>
        <w:t>у</w:t>
      </w:r>
      <w:r>
        <w:rPr>
          <w:spacing w:val="1"/>
          <w:sz w:val="28"/>
        </w:rPr>
        <w:t xml:space="preserve"> </w:t>
      </w:r>
      <w:r>
        <w:rPr>
          <w:sz w:val="28"/>
        </w:rPr>
        <w:t>обучающихся основ музыкальной культуры и проявляются в способности к</w:t>
      </w:r>
      <w:r>
        <w:rPr>
          <w:spacing w:val="1"/>
          <w:sz w:val="28"/>
        </w:rPr>
        <w:t xml:space="preserve"> </w:t>
      </w:r>
      <w:r>
        <w:rPr>
          <w:sz w:val="28"/>
        </w:rPr>
        <w:t>музыкальной</w:t>
      </w:r>
      <w:r>
        <w:rPr>
          <w:spacing w:val="1"/>
          <w:sz w:val="28"/>
        </w:rPr>
        <w:t xml:space="preserve"> </w:t>
      </w:r>
      <w:r>
        <w:rPr>
          <w:sz w:val="28"/>
        </w:rPr>
        <w:t>деятельности,</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регулярном</w:t>
      </w:r>
      <w:r>
        <w:rPr>
          <w:spacing w:val="1"/>
          <w:sz w:val="28"/>
        </w:rPr>
        <w:t xml:space="preserve"> </w:t>
      </w:r>
      <w:r>
        <w:rPr>
          <w:sz w:val="28"/>
        </w:rPr>
        <w:t>общении</w:t>
      </w:r>
      <w:r>
        <w:rPr>
          <w:spacing w:val="71"/>
          <w:sz w:val="28"/>
        </w:rPr>
        <w:t xml:space="preserve"> </w:t>
      </w:r>
      <w:r>
        <w:rPr>
          <w:sz w:val="28"/>
        </w:rPr>
        <w:t>с</w:t>
      </w:r>
      <w:r>
        <w:rPr>
          <w:spacing w:val="1"/>
          <w:sz w:val="28"/>
        </w:rPr>
        <w:t xml:space="preserve"> </w:t>
      </w:r>
      <w:r>
        <w:rPr>
          <w:sz w:val="28"/>
        </w:rPr>
        <w:t>музыкальным искусством во всех доступных формах, органичном включении</w:t>
      </w:r>
      <w:r>
        <w:rPr>
          <w:spacing w:val="1"/>
          <w:sz w:val="28"/>
        </w:rPr>
        <w:t xml:space="preserve"> </w:t>
      </w:r>
      <w:r>
        <w:rPr>
          <w:sz w:val="28"/>
        </w:rPr>
        <w:t>музыки в</w:t>
      </w:r>
      <w:r>
        <w:rPr>
          <w:spacing w:val="-1"/>
          <w:sz w:val="28"/>
        </w:rPr>
        <w:t xml:space="preserve"> </w:t>
      </w:r>
      <w:r>
        <w:rPr>
          <w:sz w:val="28"/>
        </w:rPr>
        <w:t>актуальный контекст своей</w:t>
      </w:r>
      <w:r>
        <w:rPr>
          <w:spacing w:val="1"/>
          <w:sz w:val="28"/>
        </w:rPr>
        <w:t xml:space="preserve"> </w:t>
      </w:r>
      <w:r>
        <w:rPr>
          <w:sz w:val="28"/>
        </w:rPr>
        <w:t>жизни.</w:t>
      </w:r>
    </w:p>
    <w:p w:rsidR="00A5196F" w:rsidRDefault="0035780C" w:rsidP="0051210D">
      <w:pPr>
        <w:pStyle w:val="a7"/>
        <w:numPr>
          <w:ilvl w:val="3"/>
          <w:numId w:val="35"/>
        </w:numPr>
        <w:tabs>
          <w:tab w:val="left" w:pos="2761"/>
        </w:tabs>
        <w:spacing w:line="350" w:lineRule="auto"/>
        <w:ind w:right="742"/>
        <w:rPr>
          <w:sz w:val="28"/>
        </w:rPr>
      </w:pPr>
      <w:r>
        <w:rPr>
          <w:sz w:val="28"/>
        </w:rPr>
        <w:t>Обучающиеся,</w:t>
      </w:r>
      <w:r>
        <w:rPr>
          <w:spacing w:val="1"/>
          <w:sz w:val="28"/>
        </w:rPr>
        <w:t xml:space="preserve"> </w:t>
      </w:r>
      <w:r>
        <w:rPr>
          <w:sz w:val="28"/>
        </w:rPr>
        <w:t>освоившие</w:t>
      </w:r>
      <w:r>
        <w:rPr>
          <w:spacing w:val="1"/>
          <w:sz w:val="28"/>
        </w:rPr>
        <w:t xml:space="preserve"> </w:t>
      </w:r>
      <w:r>
        <w:rPr>
          <w:sz w:val="28"/>
        </w:rPr>
        <w:t>основную</w:t>
      </w:r>
      <w:r>
        <w:rPr>
          <w:spacing w:val="1"/>
          <w:sz w:val="28"/>
        </w:rPr>
        <w:t xml:space="preserve"> </w:t>
      </w:r>
      <w:r>
        <w:rPr>
          <w:sz w:val="28"/>
        </w:rPr>
        <w:t>образовательную</w:t>
      </w:r>
      <w:r>
        <w:rPr>
          <w:spacing w:val="1"/>
          <w:sz w:val="28"/>
        </w:rPr>
        <w:t xml:space="preserve"> </w:t>
      </w:r>
      <w:r>
        <w:rPr>
          <w:sz w:val="28"/>
        </w:rPr>
        <w:lastRenderedPageBreak/>
        <w:t>программу по</w:t>
      </w:r>
      <w:r>
        <w:rPr>
          <w:spacing w:val="1"/>
          <w:sz w:val="28"/>
        </w:rPr>
        <w:t xml:space="preserve"> </w:t>
      </w:r>
      <w:r>
        <w:rPr>
          <w:sz w:val="28"/>
        </w:rPr>
        <w:t>музыке:</w:t>
      </w:r>
    </w:p>
    <w:p w:rsidR="00A5196F" w:rsidRDefault="0035780C">
      <w:pPr>
        <w:pStyle w:val="a3"/>
        <w:spacing w:line="350" w:lineRule="auto"/>
        <w:ind w:right="743"/>
      </w:pPr>
      <w:r>
        <w:t>осознают принципы универсальности и всеобщности музыки как вида</w:t>
      </w:r>
      <w:r>
        <w:rPr>
          <w:spacing w:val="1"/>
        </w:rPr>
        <w:t xml:space="preserve"> </w:t>
      </w:r>
      <w:r>
        <w:t>искусства, неразрывную связь музыки и жизни человека, всего человечества,</w:t>
      </w:r>
      <w:r>
        <w:rPr>
          <w:spacing w:val="1"/>
        </w:rPr>
        <w:t xml:space="preserve"> </w:t>
      </w:r>
      <w:r>
        <w:t>могут</w:t>
      </w:r>
      <w:r>
        <w:rPr>
          <w:spacing w:val="-2"/>
        </w:rPr>
        <w:t xml:space="preserve"> </w:t>
      </w:r>
      <w:r>
        <w:t>рассуждать</w:t>
      </w:r>
      <w:r>
        <w:rPr>
          <w:spacing w:val="-1"/>
        </w:rPr>
        <w:t xml:space="preserve"> </w:t>
      </w:r>
      <w:r>
        <w:t>на эту тему;</w:t>
      </w:r>
    </w:p>
    <w:p w:rsidR="00A5196F" w:rsidRDefault="0035780C">
      <w:pPr>
        <w:pStyle w:val="a3"/>
        <w:spacing w:line="348" w:lineRule="auto"/>
        <w:ind w:right="745"/>
      </w:pPr>
      <w:r>
        <w:t>воспринимают</w:t>
      </w:r>
      <w:r>
        <w:rPr>
          <w:spacing w:val="1"/>
        </w:rPr>
        <w:t xml:space="preserve"> </w:t>
      </w:r>
      <w:r>
        <w:t>российскую</w:t>
      </w:r>
      <w:r>
        <w:rPr>
          <w:spacing w:val="1"/>
        </w:rPr>
        <w:t xml:space="preserve"> </w:t>
      </w:r>
      <w:r>
        <w:t>музыкальную</w:t>
      </w:r>
      <w:r>
        <w:rPr>
          <w:spacing w:val="1"/>
        </w:rPr>
        <w:t xml:space="preserve"> </w:t>
      </w:r>
      <w:r>
        <w:t>культуру</w:t>
      </w:r>
      <w:r>
        <w:rPr>
          <w:spacing w:val="1"/>
        </w:rPr>
        <w:t xml:space="preserve"> </w:t>
      </w:r>
      <w:r>
        <w:t>как</w:t>
      </w:r>
      <w:r>
        <w:rPr>
          <w:spacing w:val="1"/>
        </w:rPr>
        <w:t xml:space="preserve"> </w:t>
      </w:r>
      <w:r>
        <w:t>целостное</w:t>
      </w:r>
      <w:r>
        <w:rPr>
          <w:spacing w:val="1"/>
        </w:rPr>
        <w:t xml:space="preserve"> </w:t>
      </w:r>
      <w:r>
        <w:t>и</w:t>
      </w:r>
      <w:r>
        <w:rPr>
          <w:spacing w:val="1"/>
        </w:rPr>
        <w:t xml:space="preserve"> </w:t>
      </w:r>
      <w:r>
        <w:t>самобытное</w:t>
      </w:r>
      <w:r>
        <w:rPr>
          <w:spacing w:val="-1"/>
        </w:rPr>
        <w:t xml:space="preserve"> </w:t>
      </w:r>
      <w:r>
        <w:t>цивилизационное явление;</w:t>
      </w:r>
    </w:p>
    <w:p w:rsidR="00A5196F" w:rsidRDefault="0035780C">
      <w:pPr>
        <w:pStyle w:val="a3"/>
        <w:spacing w:line="350" w:lineRule="auto"/>
        <w:ind w:right="741"/>
      </w:pPr>
      <w:r>
        <w:t>знают</w:t>
      </w:r>
      <w:r>
        <w:rPr>
          <w:spacing w:val="1"/>
        </w:rPr>
        <w:t xml:space="preserve"> </w:t>
      </w:r>
      <w:r>
        <w:t>достижения</w:t>
      </w:r>
      <w:r>
        <w:rPr>
          <w:spacing w:val="1"/>
        </w:rPr>
        <w:t xml:space="preserve"> </w:t>
      </w:r>
      <w:r>
        <w:t>отечественных</w:t>
      </w:r>
      <w:r>
        <w:rPr>
          <w:spacing w:val="1"/>
        </w:rPr>
        <w:t xml:space="preserve"> </w:t>
      </w:r>
      <w:r>
        <w:t>мастеров</w:t>
      </w:r>
      <w:r>
        <w:rPr>
          <w:spacing w:val="1"/>
        </w:rPr>
        <w:t xml:space="preserve"> </w:t>
      </w:r>
      <w:r>
        <w:t>музыкальной</w:t>
      </w:r>
      <w:r>
        <w:rPr>
          <w:spacing w:val="1"/>
        </w:rPr>
        <w:t xml:space="preserve"> </w:t>
      </w:r>
      <w:r>
        <w:t>культуры,</w:t>
      </w:r>
      <w:r>
        <w:rPr>
          <w:spacing w:val="-67"/>
        </w:rPr>
        <w:t xml:space="preserve"> </w:t>
      </w:r>
      <w:r>
        <w:t>испытывают</w:t>
      </w:r>
      <w:r>
        <w:rPr>
          <w:spacing w:val="-2"/>
        </w:rPr>
        <w:t xml:space="preserve"> </w:t>
      </w:r>
      <w:r>
        <w:t>гордость</w:t>
      </w:r>
      <w:r>
        <w:rPr>
          <w:spacing w:val="-1"/>
        </w:rPr>
        <w:t xml:space="preserve"> </w:t>
      </w:r>
      <w:r>
        <w:t>за них;</w:t>
      </w:r>
    </w:p>
    <w:p w:rsidR="00A5196F" w:rsidRDefault="0035780C">
      <w:pPr>
        <w:pStyle w:val="a3"/>
        <w:spacing w:line="350" w:lineRule="auto"/>
        <w:ind w:right="736"/>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 своего народа, стремятся участвовать в исполнении музыки своей</w:t>
      </w:r>
      <w:r>
        <w:rPr>
          <w:spacing w:val="1"/>
        </w:rPr>
        <w:t xml:space="preserve"> </w:t>
      </w:r>
      <w:r>
        <w:t>национальной традиции, понимают ответственность за сохранение и передачу</w:t>
      </w:r>
      <w:r>
        <w:rPr>
          <w:spacing w:val="1"/>
        </w:rPr>
        <w:t xml:space="preserve"> </w:t>
      </w:r>
      <w:r>
        <w:t>следующим</w:t>
      </w:r>
      <w:r>
        <w:rPr>
          <w:spacing w:val="-4"/>
        </w:rPr>
        <w:t xml:space="preserve"> </w:t>
      </w:r>
      <w:r>
        <w:t>поколениям музыкальной</w:t>
      </w:r>
      <w:r>
        <w:rPr>
          <w:spacing w:val="-4"/>
        </w:rPr>
        <w:t xml:space="preserve"> </w:t>
      </w:r>
      <w:r>
        <w:t>культуры</w:t>
      </w:r>
      <w:r>
        <w:rPr>
          <w:spacing w:val="-3"/>
        </w:rPr>
        <w:t xml:space="preserve"> </w:t>
      </w:r>
      <w:r>
        <w:t>своего</w:t>
      </w:r>
      <w:r>
        <w:rPr>
          <w:spacing w:val="-4"/>
        </w:rPr>
        <w:t xml:space="preserve"> </w:t>
      </w:r>
      <w:r>
        <w:t>народа);</w:t>
      </w:r>
    </w:p>
    <w:p w:rsidR="00A5196F" w:rsidRDefault="0035780C">
      <w:pPr>
        <w:pStyle w:val="a3"/>
        <w:spacing w:line="350" w:lineRule="auto"/>
        <w:ind w:right="738"/>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53"/>
        </w:rPr>
        <w:t xml:space="preserve"> </w:t>
      </w:r>
      <w:r>
        <w:t>общественные</w:t>
      </w:r>
      <w:r>
        <w:rPr>
          <w:spacing w:val="56"/>
        </w:rPr>
        <w:t xml:space="preserve"> </w:t>
      </w:r>
      <w:r>
        <w:t>вкусы</w:t>
      </w:r>
      <w:r>
        <w:rPr>
          <w:spacing w:val="54"/>
        </w:rPr>
        <w:t xml:space="preserve"> </w:t>
      </w:r>
      <w:r>
        <w:t>и</w:t>
      </w:r>
      <w:r>
        <w:rPr>
          <w:spacing w:val="56"/>
        </w:rPr>
        <w:t xml:space="preserve"> </w:t>
      </w:r>
      <w:r>
        <w:t>настроения,</w:t>
      </w:r>
      <w:r>
        <w:rPr>
          <w:spacing w:val="56"/>
        </w:rPr>
        <w:t xml:space="preserve"> </w:t>
      </w:r>
      <w:r>
        <w:t>включенного</w:t>
      </w:r>
      <w:r>
        <w:rPr>
          <w:spacing w:val="57"/>
        </w:rPr>
        <w:t xml:space="preserve"> </w:t>
      </w:r>
      <w:r>
        <w:t>в</w:t>
      </w:r>
      <w:r>
        <w:rPr>
          <w:spacing w:val="53"/>
        </w:rPr>
        <w:t xml:space="preserve"> </w:t>
      </w:r>
      <w:r>
        <w:t>развитие</w:t>
      </w:r>
    </w:p>
    <w:p w:rsidR="00A5196F" w:rsidRDefault="0035780C">
      <w:pPr>
        <w:pStyle w:val="a3"/>
        <w:spacing w:before="69" w:line="348" w:lineRule="auto"/>
        <w:ind w:right="743" w:firstLine="0"/>
      </w:pPr>
      <w:r>
        <w:t>политического,</w:t>
      </w:r>
      <w:r>
        <w:rPr>
          <w:spacing w:val="1"/>
        </w:rPr>
        <w:t xml:space="preserve"> </w:t>
      </w:r>
      <w:r>
        <w:t>экономического,</w:t>
      </w:r>
      <w:r>
        <w:rPr>
          <w:spacing w:val="1"/>
        </w:rPr>
        <w:t xml:space="preserve"> </w:t>
      </w:r>
      <w:r>
        <w:t>религиозного,</w:t>
      </w:r>
      <w:r>
        <w:rPr>
          <w:spacing w:val="1"/>
        </w:rPr>
        <w:t xml:space="preserve"> </w:t>
      </w:r>
      <w:r>
        <w:t>иных</w:t>
      </w:r>
      <w:r>
        <w:rPr>
          <w:spacing w:val="1"/>
        </w:rPr>
        <w:t xml:space="preserve"> </w:t>
      </w:r>
      <w:r>
        <w:t>аспектов</w:t>
      </w:r>
      <w:r>
        <w:rPr>
          <w:spacing w:val="1"/>
        </w:rPr>
        <w:t xml:space="preserve"> </w:t>
      </w:r>
      <w:r>
        <w:t>развития</w:t>
      </w:r>
      <w:r>
        <w:rPr>
          <w:spacing w:val="1"/>
        </w:rPr>
        <w:t xml:space="preserve"> </w:t>
      </w:r>
      <w:r>
        <w:t>общества.</w:t>
      </w:r>
    </w:p>
    <w:p w:rsidR="00A5196F" w:rsidRDefault="0035780C" w:rsidP="0051210D">
      <w:pPr>
        <w:pStyle w:val="a7"/>
        <w:numPr>
          <w:ilvl w:val="3"/>
          <w:numId w:val="35"/>
        </w:numPr>
        <w:tabs>
          <w:tab w:val="left" w:pos="2761"/>
        </w:tabs>
        <w:spacing w:before="4" w:line="348" w:lineRule="auto"/>
        <w:ind w:right="744"/>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«Музыка</w:t>
      </w:r>
      <w:r>
        <w:rPr>
          <w:spacing w:val="1"/>
          <w:sz w:val="28"/>
        </w:rPr>
        <w:t xml:space="preserve"> </w:t>
      </w:r>
      <w:r>
        <w:rPr>
          <w:sz w:val="28"/>
        </w:rPr>
        <w:t>моего</w:t>
      </w:r>
      <w:r>
        <w:rPr>
          <w:spacing w:val="1"/>
          <w:sz w:val="28"/>
        </w:rPr>
        <w:t xml:space="preserve"> </w:t>
      </w:r>
      <w:r>
        <w:rPr>
          <w:sz w:val="28"/>
        </w:rPr>
        <w:t>края»</w:t>
      </w:r>
      <w:r>
        <w:rPr>
          <w:spacing w:val="1"/>
          <w:sz w:val="28"/>
        </w:rPr>
        <w:t xml:space="preserve"> </w:t>
      </w:r>
      <w:r>
        <w:rPr>
          <w:sz w:val="28"/>
        </w:rPr>
        <w:t>обучающийся</w:t>
      </w:r>
      <w:r>
        <w:rPr>
          <w:spacing w:val="-4"/>
          <w:sz w:val="28"/>
        </w:rPr>
        <w:t xml:space="preserve"> </w:t>
      </w:r>
      <w:r>
        <w:rPr>
          <w:sz w:val="28"/>
        </w:rPr>
        <w:t>научится:</w:t>
      </w:r>
    </w:p>
    <w:p w:rsidR="00A5196F" w:rsidRDefault="0035780C">
      <w:pPr>
        <w:pStyle w:val="a3"/>
        <w:spacing w:before="5" w:line="350" w:lineRule="auto"/>
        <w:ind w:right="740"/>
      </w:pPr>
      <w:r>
        <w:t>отличать и ценить музыкальные традиции своей родного края, народа;</w:t>
      </w:r>
      <w:r>
        <w:rPr>
          <w:spacing w:val="1"/>
        </w:rPr>
        <w:t xml:space="preserve"> </w:t>
      </w: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2"/>
        </w:rPr>
        <w:t xml:space="preserve"> </w:t>
      </w:r>
      <w:r>
        <w:t>творческих</w:t>
      </w:r>
      <w:r>
        <w:rPr>
          <w:spacing w:val="1"/>
        </w:rPr>
        <w:t xml:space="preserve"> </w:t>
      </w:r>
      <w:r>
        <w:t>коллективов</w:t>
      </w:r>
      <w:r>
        <w:rPr>
          <w:spacing w:val="-2"/>
        </w:rPr>
        <w:t xml:space="preserve"> </w:t>
      </w:r>
      <w:r>
        <w:t>своего</w:t>
      </w:r>
      <w:r>
        <w:rPr>
          <w:spacing w:val="1"/>
        </w:rPr>
        <w:t xml:space="preserve"> </w:t>
      </w:r>
      <w:r>
        <w:t>края;</w:t>
      </w:r>
    </w:p>
    <w:p w:rsidR="00A5196F" w:rsidRDefault="0035780C">
      <w:pPr>
        <w:pStyle w:val="a3"/>
        <w:spacing w:line="350" w:lineRule="auto"/>
        <w:ind w:right="747"/>
      </w:pPr>
      <w:r>
        <w:t>исполнять и оценивать образцы музыкального фольклора и сочинения</w:t>
      </w:r>
      <w:r>
        <w:rPr>
          <w:spacing w:val="1"/>
        </w:rPr>
        <w:t xml:space="preserve"> </w:t>
      </w:r>
      <w:r>
        <w:t>композиторов</w:t>
      </w:r>
      <w:r>
        <w:rPr>
          <w:spacing w:val="-3"/>
        </w:rPr>
        <w:t xml:space="preserve"> </w:t>
      </w:r>
      <w:r>
        <w:t>своей</w:t>
      </w:r>
      <w:r>
        <w:rPr>
          <w:spacing w:val="-2"/>
        </w:rPr>
        <w:t xml:space="preserve"> </w:t>
      </w:r>
      <w:r>
        <w:t>малой</w:t>
      </w:r>
      <w:r>
        <w:rPr>
          <w:spacing w:val="-3"/>
        </w:rPr>
        <w:t xml:space="preserve"> </w:t>
      </w:r>
      <w:r>
        <w:t>родины.</w:t>
      </w:r>
    </w:p>
    <w:p w:rsidR="00A5196F" w:rsidRDefault="0035780C" w:rsidP="0051210D">
      <w:pPr>
        <w:pStyle w:val="a7"/>
        <w:numPr>
          <w:ilvl w:val="3"/>
          <w:numId w:val="35"/>
        </w:numPr>
        <w:tabs>
          <w:tab w:val="left" w:pos="2761"/>
        </w:tabs>
        <w:spacing w:line="350" w:lineRule="auto"/>
        <w:ind w:right="739"/>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«Народное</w:t>
      </w:r>
      <w:r>
        <w:rPr>
          <w:spacing w:val="1"/>
          <w:sz w:val="28"/>
        </w:rPr>
        <w:t xml:space="preserve"> </w:t>
      </w:r>
      <w:r>
        <w:rPr>
          <w:sz w:val="28"/>
        </w:rPr>
        <w:t>музыкальное</w:t>
      </w:r>
      <w:r>
        <w:rPr>
          <w:spacing w:val="1"/>
          <w:sz w:val="28"/>
        </w:rPr>
        <w:t xml:space="preserve"> </w:t>
      </w:r>
      <w:r>
        <w:rPr>
          <w:sz w:val="28"/>
        </w:rPr>
        <w:t>творчество России»</w:t>
      </w:r>
      <w:r>
        <w:rPr>
          <w:spacing w:val="-3"/>
          <w:sz w:val="28"/>
        </w:rPr>
        <w:t xml:space="preserve"> </w:t>
      </w:r>
      <w:r>
        <w:rPr>
          <w:sz w:val="28"/>
        </w:rPr>
        <w:t>обучающийся</w:t>
      </w:r>
      <w:r>
        <w:rPr>
          <w:spacing w:val="-3"/>
          <w:sz w:val="28"/>
        </w:rPr>
        <w:t xml:space="preserve"> </w:t>
      </w:r>
      <w:r>
        <w:rPr>
          <w:sz w:val="28"/>
        </w:rPr>
        <w:t>научится:</w:t>
      </w:r>
    </w:p>
    <w:p w:rsidR="00A5196F" w:rsidRDefault="0035780C">
      <w:pPr>
        <w:pStyle w:val="a3"/>
        <w:spacing w:line="350" w:lineRule="auto"/>
        <w:ind w:right="73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w:t>
      </w:r>
      <w:r>
        <w:rPr>
          <w:spacing w:val="1"/>
        </w:rPr>
        <w:t xml:space="preserve"> </w:t>
      </w:r>
      <w:r>
        <w:t>фольклору,</w:t>
      </w:r>
      <w:r>
        <w:rPr>
          <w:spacing w:val="1"/>
        </w:rPr>
        <w:t xml:space="preserve"> </w:t>
      </w:r>
      <w:r>
        <w:t>к</w:t>
      </w:r>
      <w:r>
        <w:rPr>
          <w:spacing w:val="1"/>
        </w:rPr>
        <w:t xml:space="preserve"> </w:t>
      </w:r>
      <w:r>
        <w:t>музыке</w:t>
      </w:r>
      <w:r>
        <w:rPr>
          <w:spacing w:val="1"/>
        </w:rPr>
        <w:t xml:space="preserve"> </w:t>
      </w:r>
      <w:r>
        <w:t>народов</w:t>
      </w:r>
      <w:r>
        <w:rPr>
          <w:spacing w:val="1"/>
        </w:rPr>
        <w:t xml:space="preserve"> </w:t>
      </w:r>
      <w:r>
        <w:t>Северного</w:t>
      </w:r>
      <w:r>
        <w:rPr>
          <w:spacing w:val="1"/>
        </w:rPr>
        <w:t xml:space="preserve"> </w:t>
      </w:r>
      <w:r>
        <w:t>Кавказа,</w:t>
      </w:r>
      <w:r>
        <w:rPr>
          <w:spacing w:val="1"/>
        </w:rPr>
        <w:t xml:space="preserve"> </w:t>
      </w:r>
      <w:r>
        <w:t>республик</w:t>
      </w:r>
      <w:r>
        <w:rPr>
          <w:spacing w:val="-67"/>
        </w:rPr>
        <w:t xml:space="preserve"> </w:t>
      </w:r>
      <w:r>
        <w:t>Поволжья, Сибири (не менее трех региональных фольклорных традиций на</w:t>
      </w:r>
      <w:r>
        <w:rPr>
          <w:spacing w:val="1"/>
        </w:rPr>
        <w:t xml:space="preserve"> </w:t>
      </w:r>
      <w:r>
        <w:t>выбор</w:t>
      </w:r>
      <w:r>
        <w:rPr>
          <w:spacing w:val="-4"/>
        </w:rPr>
        <w:t xml:space="preserve"> </w:t>
      </w:r>
      <w:r>
        <w:t>учителя);</w:t>
      </w:r>
    </w:p>
    <w:p w:rsidR="00A5196F" w:rsidRDefault="0035780C">
      <w:pPr>
        <w:pStyle w:val="a3"/>
        <w:spacing w:line="350" w:lineRule="auto"/>
        <w:ind w:right="742"/>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A5196F" w:rsidRDefault="0035780C">
      <w:pPr>
        <w:pStyle w:val="a3"/>
        <w:spacing w:line="350" w:lineRule="auto"/>
        <w:ind w:right="739"/>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5"/>
        </w:rPr>
        <w:t xml:space="preserve"> </w:t>
      </w:r>
      <w:r>
        <w:t>к</w:t>
      </w:r>
      <w:r>
        <w:rPr>
          <w:spacing w:val="-2"/>
        </w:rPr>
        <w:t xml:space="preserve"> </w:t>
      </w:r>
      <w:r>
        <w:t>группам</w:t>
      </w:r>
      <w:r>
        <w:rPr>
          <w:spacing w:val="-3"/>
        </w:rPr>
        <w:t xml:space="preserve"> </w:t>
      </w:r>
      <w:r>
        <w:t>духовых,</w:t>
      </w:r>
      <w:r>
        <w:rPr>
          <w:spacing w:val="-3"/>
        </w:rPr>
        <w:t xml:space="preserve"> </w:t>
      </w:r>
      <w:r>
        <w:t>струнных,</w:t>
      </w:r>
      <w:r>
        <w:rPr>
          <w:spacing w:val="-7"/>
        </w:rPr>
        <w:t xml:space="preserve"> </w:t>
      </w:r>
      <w:r>
        <w:t>ударно-шумовых</w:t>
      </w:r>
      <w:r>
        <w:rPr>
          <w:spacing w:val="-4"/>
        </w:rPr>
        <w:t xml:space="preserve"> </w:t>
      </w:r>
      <w:r>
        <w:t>инструментов;</w:t>
      </w:r>
    </w:p>
    <w:p w:rsidR="00A5196F" w:rsidRDefault="0035780C">
      <w:pPr>
        <w:pStyle w:val="a3"/>
        <w:spacing w:line="350" w:lineRule="auto"/>
        <w:ind w:right="742"/>
      </w:pPr>
      <w:r>
        <w:lastRenderedPageBreak/>
        <w:t>объяснять</w:t>
      </w:r>
      <w:r>
        <w:rPr>
          <w:spacing w:val="1"/>
        </w:rPr>
        <w:t xml:space="preserve"> </w:t>
      </w:r>
      <w:r>
        <w:t>на</w:t>
      </w:r>
      <w:r>
        <w:rPr>
          <w:spacing w:val="1"/>
        </w:rPr>
        <w:t xml:space="preserve"> </w:t>
      </w:r>
      <w:r>
        <w:t>примерах</w:t>
      </w:r>
      <w:r>
        <w:rPr>
          <w:spacing w:val="1"/>
        </w:rPr>
        <w:t xml:space="preserve"> </w:t>
      </w:r>
      <w:r>
        <w:t>связь</w:t>
      </w:r>
      <w:r>
        <w:rPr>
          <w:spacing w:val="1"/>
        </w:rPr>
        <w:t xml:space="preserve"> </w:t>
      </w:r>
      <w:r>
        <w:t>устного</w:t>
      </w:r>
      <w:r>
        <w:rPr>
          <w:spacing w:val="1"/>
        </w:rPr>
        <w:t xml:space="preserve"> </w:t>
      </w:r>
      <w:r>
        <w:t>народного</w:t>
      </w:r>
      <w:r>
        <w:rPr>
          <w:spacing w:val="71"/>
        </w:rPr>
        <w:t xml:space="preserve"> </w:t>
      </w:r>
      <w:r>
        <w:t>музыкального</w:t>
      </w:r>
      <w:r>
        <w:rPr>
          <w:spacing w:val="1"/>
        </w:rPr>
        <w:t xml:space="preserve"> </w:t>
      </w:r>
      <w:r>
        <w:t>творчества и деятельности профессиональных музыкантов в развитии общей</w:t>
      </w:r>
      <w:r>
        <w:rPr>
          <w:spacing w:val="1"/>
        </w:rPr>
        <w:t xml:space="preserve"> </w:t>
      </w:r>
      <w:r>
        <w:t>культуры</w:t>
      </w:r>
      <w:r>
        <w:rPr>
          <w:spacing w:val="-3"/>
        </w:rPr>
        <w:t xml:space="preserve"> </w:t>
      </w:r>
      <w:r>
        <w:t>страны.</w:t>
      </w:r>
    </w:p>
    <w:p w:rsidR="00A5196F" w:rsidRDefault="0035780C" w:rsidP="0051210D">
      <w:pPr>
        <w:pStyle w:val="a7"/>
        <w:numPr>
          <w:ilvl w:val="3"/>
          <w:numId w:val="35"/>
        </w:numPr>
        <w:tabs>
          <w:tab w:val="left" w:pos="2761"/>
        </w:tabs>
        <w:spacing w:line="348" w:lineRule="auto"/>
        <w:ind w:right="737"/>
        <w:rPr>
          <w:sz w:val="28"/>
        </w:rPr>
      </w:pPr>
      <w:r>
        <w:rPr>
          <w:sz w:val="28"/>
        </w:rPr>
        <w:t>К концу изучения модуля № 3 «Русская классическая музыка»</w:t>
      </w:r>
      <w:r>
        <w:rPr>
          <w:spacing w:val="1"/>
          <w:sz w:val="28"/>
        </w:rPr>
        <w:t xml:space="preserve"> </w:t>
      </w:r>
      <w:r>
        <w:rPr>
          <w:sz w:val="28"/>
        </w:rPr>
        <w:t>обучающийся</w:t>
      </w:r>
      <w:r>
        <w:rPr>
          <w:spacing w:val="-4"/>
          <w:sz w:val="28"/>
        </w:rPr>
        <w:t xml:space="preserve"> </w:t>
      </w:r>
      <w:r>
        <w:rPr>
          <w:sz w:val="28"/>
        </w:rPr>
        <w:t>научится:</w:t>
      </w:r>
    </w:p>
    <w:p w:rsidR="00A5196F" w:rsidRDefault="0035780C">
      <w:pPr>
        <w:pStyle w:val="a3"/>
        <w:spacing w:line="350" w:lineRule="auto"/>
        <w:ind w:right="737"/>
      </w:pPr>
      <w:r>
        <w:t>различать</w:t>
      </w:r>
      <w:r>
        <w:rPr>
          <w:spacing w:val="1"/>
        </w:rPr>
        <w:t xml:space="preserve"> </w:t>
      </w:r>
      <w:r>
        <w:t>на</w:t>
      </w:r>
      <w:r>
        <w:rPr>
          <w:spacing w:val="1"/>
        </w:rPr>
        <w:t xml:space="preserve"> </w:t>
      </w:r>
      <w:r>
        <w:t>слух</w:t>
      </w:r>
      <w:r>
        <w:rPr>
          <w:spacing w:val="1"/>
        </w:rPr>
        <w:t xml:space="preserve"> </w:t>
      </w:r>
      <w:r>
        <w:t>произведения</w:t>
      </w:r>
      <w:r>
        <w:rPr>
          <w:spacing w:val="1"/>
        </w:rPr>
        <w:t xml:space="preserve"> </w:t>
      </w:r>
      <w:r>
        <w:t>русских</w:t>
      </w:r>
      <w:r>
        <w:rPr>
          <w:spacing w:val="1"/>
        </w:rPr>
        <w:t xml:space="preserve"> </w:t>
      </w:r>
      <w:r>
        <w:t>композиторов-классиков,</w:t>
      </w:r>
      <w:r>
        <w:rPr>
          <w:spacing w:val="1"/>
        </w:rPr>
        <w:t xml:space="preserve"> </w:t>
      </w:r>
      <w:r>
        <w:t>называть</w:t>
      </w:r>
      <w:r>
        <w:rPr>
          <w:spacing w:val="-2"/>
        </w:rPr>
        <w:t xml:space="preserve"> </w:t>
      </w:r>
      <w:r>
        <w:t>автора,</w:t>
      </w:r>
      <w:r>
        <w:rPr>
          <w:spacing w:val="-1"/>
        </w:rPr>
        <w:t xml:space="preserve"> </w:t>
      </w:r>
      <w:r>
        <w:t>произведение,</w:t>
      </w:r>
      <w:r>
        <w:rPr>
          <w:spacing w:val="-5"/>
        </w:rPr>
        <w:t xml:space="preserve"> </w:t>
      </w:r>
      <w:r>
        <w:t>исполнительский состав;</w:t>
      </w:r>
    </w:p>
    <w:p w:rsidR="00A5196F" w:rsidRDefault="0035780C">
      <w:pPr>
        <w:pStyle w:val="a3"/>
        <w:spacing w:line="350" w:lineRule="auto"/>
        <w:ind w:right="740"/>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1"/>
        </w:rPr>
        <w:t xml:space="preserve"> </w:t>
      </w:r>
      <w:r>
        <w:t>форму</w:t>
      </w:r>
      <w:r>
        <w:rPr>
          <w:spacing w:val="1"/>
        </w:rPr>
        <w:t xml:space="preserve"> </w:t>
      </w:r>
      <w:r>
        <w:t>строения</w:t>
      </w:r>
      <w:r>
        <w:rPr>
          <w:spacing w:val="1"/>
        </w:rPr>
        <w:t xml:space="preserve"> </w:t>
      </w:r>
      <w:r>
        <w:t>музыкального</w:t>
      </w:r>
      <w:r>
        <w:rPr>
          <w:spacing w:val="-3"/>
        </w:rPr>
        <w:t xml:space="preserve"> </w:t>
      </w:r>
      <w:r>
        <w:t>произведения;</w:t>
      </w:r>
    </w:p>
    <w:p w:rsidR="00A5196F" w:rsidRDefault="0035780C">
      <w:pPr>
        <w:pStyle w:val="a3"/>
        <w:spacing w:line="350" w:lineRule="auto"/>
        <w:ind w:right="744"/>
      </w:pPr>
      <w:r>
        <w:t>исполнять (в том числе фрагментарно, отдельными темами) сочинения</w:t>
      </w:r>
      <w:r>
        <w:rPr>
          <w:spacing w:val="1"/>
        </w:rPr>
        <w:t xml:space="preserve"> </w:t>
      </w:r>
      <w:r>
        <w:t>русских композиторов;</w:t>
      </w:r>
    </w:p>
    <w:p w:rsidR="00A5196F" w:rsidRDefault="0035780C">
      <w:pPr>
        <w:pStyle w:val="a3"/>
        <w:spacing w:line="350" w:lineRule="auto"/>
        <w:ind w:right="734"/>
      </w:pPr>
      <w:r>
        <w:t>характеризовать творчество не менее двух отечественных композиторов-</w:t>
      </w:r>
      <w:r>
        <w:rPr>
          <w:spacing w:val="1"/>
        </w:rPr>
        <w:t xml:space="preserve"> </w:t>
      </w:r>
      <w:r>
        <w:t>классиков,</w:t>
      </w:r>
      <w:r>
        <w:rPr>
          <w:spacing w:val="-2"/>
        </w:rPr>
        <w:t xml:space="preserve"> </w:t>
      </w:r>
      <w:r>
        <w:t>приводить</w:t>
      </w:r>
      <w:r>
        <w:rPr>
          <w:spacing w:val="-2"/>
        </w:rPr>
        <w:t xml:space="preserve"> </w:t>
      </w:r>
      <w:r>
        <w:t>примеры наиболее</w:t>
      </w:r>
      <w:r>
        <w:rPr>
          <w:spacing w:val="-1"/>
        </w:rPr>
        <w:t xml:space="preserve"> </w:t>
      </w:r>
      <w:r>
        <w:t>известных</w:t>
      </w:r>
      <w:r>
        <w:rPr>
          <w:spacing w:val="1"/>
        </w:rPr>
        <w:t xml:space="preserve"> </w:t>
      </w:r>
      <w:r>
        <w:t>сочинений.</w:t>
      </w:r>
    </w:p>
    <w:p w:rsidR="00A5196F" w:rsidRDefault="0035780C" w:rsidP="0051210D">
      <w:pPr>
        <w:pStyle w:val="a7"/>
        <w:numPr>
          <w:ilvl w:val="3"/>
          <w:numId w:val="35"/>
        </w:numPr>
        <w:tabs>
          <w:tab w:val="left" w:pos="2761"/>
        </w:tabs>
        <w:spacing w:before="69" w:line="348" w:lineRule="auto"/>
        <w:ind w:right="737"/>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4</w:t>
      </w:r>
      <w:r>
        <w:rPr>
          <w:spacing w:val="1"/>
          <w:sz w:val="28"/>
        </w:rPr>
        <w:t xml:space="preserve"> </w:t>
      </w:r>
      <w:r>
        <w:rPr>
          <w:sz w:val="28"/>
        </w:rPr>
        <w:t>«Жанры</w:t>
      </w:r>
      <w:r>
        <w:rPr>
          <w:spacing w:val="71"/>
          <w:sz w:val="28"/>
        </w:rPr>
        <w:t xml:space="preserve"> </w:t>
      </w:r>
      <w:r>
        <w:rPr>
          <w:sz w:val="28"/>
        </w:rPr>
        <w:t>музыкального</w:t>
      </w:r>
      <w:r>
        <w:rPr>
          <w:spacing w:val="1"/>
          <w:sz w:val="28"/>
        </w:rPr>
        <w:t xml:space="preserve"> </w:t>
      </w:r>
      <w:r>
        <w:rPr>
          <w:sz w:val="28"/>
        </w:rPr>
        <w:t>искусства» обучающийся научится:</w:t>
      </w:r>
    </w:p>
    <w:p w:rsidR="00A5196F" w:rsidRDefault="0035780C">
      <w:pPr>
        <w:pStyle w:val="a3"/>
        <w:spacing w:before="4" w:line="350" w:lineRule="auto"/>
        <w:ind w:right="743"/>
      </w:pPr>
      <w:r>
        <w:t>различать и характеризовать жанры музыки (театральные, камерные 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1"/>
        </w:rPr>
        <w:t xml:space="preserve"> </w:t>
      </w:r>
      <w:r>
        <w:t>разновидности,</w:t>
      </w:r>
      <w:r>
        <w:rPr>
          <w:spacing w:val="1"/>
        </w:rPr>
        <w:t xml:space="preserve"> </w:t>
      </w:r>
      <w:r>
        <w:t>приводить</w:t>
      </w:r>
      <w:r>
        <w:rPr>
          <w:spacing w:val="-2"/>
        </w:rPr>
        <w:t xml:space="preserve"> </w:t>
      </w:r>
      <w:r>
        <w:t>примеры;</w:t>
      </w:r>
    </w:p>
    <w:p w:rsidR="00A5196F" w:rsidRDefault="0035780C">
      <w:pPr>
        <w:pStyle w:val="a3"/>
        <w:spacing w:line="348" w:lineRule="auto"/>
        <w:ind w:right="743"/>
      </w:pPr>
      <w:r>
        <w:t>рассуждать о круге образов и средствах их воплощения, типичных для</w:t>
      </w:r>
      <w:r>
        <w:rPr>
          <w:spacing w:val="1"/>
        </w:rPr>
        <w:t xml:space="preserve"> </w:t>
      </w:r>
      <w:r>
        <w:t>данного</w:t>
      </w:r>
      <w:r>
        <w:rPr>
          <w:spacing w:val="-3"/>
        </w:rPr>
        <w:t xml:space="preserve"> </w:t>
      </w:r>
      <w:r>
        <w:t>жанра;</w:t>
      </w:r>
    </w:p>
    <w:p w:rsidR="00A5196F" w:rsidRDefault="0035780C">
      <w:pPr>
        <w:pStyle w:val="a3"/>
        <w:spacing w:before="4" w:line="350" w:lineRule="auto"/>
        <w:ind w:right="74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5"/>
        </w:rPr>
        <w:t xml:space="preserve"> </w:t>
      </w:r>
      <w:r>
        <w:t>инструментальных</w:t>
      </w:r>
      <w:r>
        <w:rPr>
          <w:spacing w:val="-3"/>
        </w:rPr>
        <w:t xml:space="preserve"> </w:t>
      </w:r>
      <w:r>
        <w:t>и</w:t>
      </w:r>
      <w:r>
        <w:rPr>
          <w:spacing w:val="-1"/>
        </w:rPr>
        <w:t xml:space="preserve"> </w:t>
      </w:r>
      <w:r>
        <w:t>музыкально-театральных жанров.</w:t>
      </w:r>
    </w:p>
    <w:p w:rsidR="00A5196F" w:rsidRDefault="0035780C" w:rsidP="0051210D">
      <w:pPr>
        <w:pStyle w:val="a7"/>
        <w:numPr>
          <w:ilvl w:val="3"/>
          <w:numId w:val="35"/>
        </w:numPr>
        <w:tabs>
          <w:tab w:val="left" w:pos="2761"/>
        </w:tabs>
        <w:spacing w:line="350" w:lineRule="auto"/>
        <w:ind w:right="737"/>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5</w:t>
      </w:r>
      <w:r>
        <w:rPr>
          <w:spacing w:val="1"/>
          <w:sz w:val="28"/>
        </w:rPr>
        <w:t xml:space="preserve"> </w:t>
      </w:r>
      <w:r>
        <w:rPr>
          <w:sz w:val="28"/>
        </w:rPr>
        <w:t>«Музыка</w:t>
      </w:r>
      <w:r>
        <w:rPr>
          <w:spacing w:val="1"/>
          <w:sz w:val="28"/>
        </w:rPr>
        <w:t xml:space="preserve"> </w:t>
      </w:r>
      <w:r>
        <w:rPr>
          <w:sz w:val="28"/>
        </w:rPr>
        <w:t>народов</w:t>
      </w:r>
      <w:r>
        <w:rPr>
          <w:spacing w:val="1"/>
          <w:sz w:val="28"/>
        </w:rPr>
        <w:t xml:space="preserve"> </w:t>
      </w:r>
      <w:r>
        <w:rPr>
          <w:sz w:val="28"/>
        </w:rPr>
        <w:t>мира»</w:t>
      </w:r>
      <w:r>
        <w:rPr>
          <w:spacing w:val="1"/>
          <w:sz w:val="28"/>
        </w:rPr>
        <w:t xml:space="preserve"> </w:t>
      </w:r>
      <w:r>
        <w:rPr>
          <w:sz w:val="28"/>
        </w:rPr>
        <w:t>обучающийся</w:t>
      </w:r>
      <w:r>
        <w:rPr>
          <w:spacing w:val="-4"/>
          <w:sz w:val="28"/>
        </w:rPr>
        <w:t xml:space="preserve"> </w:t>
      </w:r>
      <w:r>
        <w:rPr>
          <w:sz w:val="28"/>
        </w:rPr>
        <w:t>научится:</w:t>
      </w:r>
    </w:p>
    <w:p w:rsidR="00A5196F" w:rsidRDefault="0035780C">
      <w:pPr>
        <w:pStyle w:val="a3"/>
        <w:spacing w:line="350" w:lineRule="auto"/>
        <w:ind w:right="73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67"/>
        </w:rPr>
        <w:t xml:space="preserve"> </w:t>
      </w:r>
      <w:r>
        <w:t>западноевропейской,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1"/>
        </w:rPr>
        <w:t xml:space="preserve"> </w:t>
      </w:r>
      <w:r>
        <w:t>культуре,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отдельным</w:t>
      </w:r>
      <w:r>
        <w:rPr>
          <w:spacing w:val="1"/>
        </w:rPr>
        <w:t xml:space="preserve"> </w:t>
      </w:r>
      <w:r>
        <w:t>самобытным</w:t>
      </w:r>
      <w:r>
        <w:rPr>
          <w:spacing w:val="1"/>
        </w:rPr>
        <w:t xml:space="preserve"> </w:t>
      </w:r>
      <w:r>
        <w:t>культурно-</w:t>
      </w:r>
      <w:r>
        <w:rPr>
          <w:spacing w:val="1"/>
        </w:rPr>
        <w:t xml:space="preserve"> </w:t>
      </w:r>
      <w:r>
        <w:t>национальным</w:t>
      </w:r>
      <w:r>
        <w:rPr>
          <w:spacing w:val="-1"/>
        </w:rPr>
        <w:t xml:space="preserve"> </w:t>
      </w:r>
      <w:r>
        <w:t>традициям;</w:t>
      </w:r>
    </w:p>
    <w:p w:rsidR="00A5196F" w:rsidRDefault="0035780C">
      <w:pPr>
        <w:pStyle w:val="a3"/>
        <w:spacing w:line="350" w:lineRule="auto"/>
        <w:ind w:right="742"/>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A5196F" w:rsidRDefault="0035780C">
      <w:pPr>
        <w:pStyle w:val="a3"/>
        <w:spacing w:line="350" w:lineRule="auto"/>
        <w:ind w:right="739"/>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5"/>
        </w:rPr>
        <w:t xml:space="preserve"> </w:t>
      </w:r>
      <w:r>
        <w:t>к</w:t>
      </w:r>
      <w:r>
        <w:rPr>
          <w:spacing w:val="-2"/>
        </w:rPr>
        <w:t xml:space="preserve"> </w:t>
      </w:r>
      <w:r>
        <w:t>группам</w:t>
      </w:r>
      <w:r>
        <w:rPr>
          <w:spacing w:val="-3"/>
        </w:rPr>
        <w:t xml:space="preserve"> </w:t>
      </w:r>
      <w:r>
        <w:t>духовых,</w:t>
      </w:r>
      <w:r>
        <w:rPr>
          <w:spacing w:val="-3"/>
        </w:rPr>
        <w:t xml:space="preserve"> </w:t>
      </w:r>
      <w:r>
        <w:t>струнных,</w:t>
      </w:r>
      <w:r>
        <w:rPr>
          <w:spacing w:val="-7"/>
        </w:rPr>
        <w:t xml:space="preserve"> </w:t>
      </w:r>
      <w:r>
        <w:t>ударно-шумовых</w:t>
      </w:r>
      <w:r>
        <w:rPr>
          <w:spacing w:val="-4"/>
        </w:rPr>
        <w:t xml:space="preserve"> </w:t>
      </w:r>
      <w:r>
        <w:t>инструментов;</w:t>
      </w:r>
    </w:p>
    <w:p w:rsidR="00A5196F" w:rsidRDefault="0035780C">
      <w:pPr>
        <w:pStyle w:val="a3"/>
        <w:spacing w:line="350" w:lineRule="auto"/>
        <w:ind w:right="743"/>
      </w:pPr>
      <w:r>
        <w:t>различать на слух и узнавать признаки влияния музыки разных народов</w:t>
      </w:r>
      <w:r>
        <w:rPr>
          <w:spacing w:val="1"/>
        </w:rPr>
        <w:t xml:space="preserve"> </w:t>
      </w:r>
      <w:r>
        <w:lastRenderedPageBreak/>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w:t>
      </w:r>
      <w:r>
        <w:rPr>
          <w:spacing w:val="-4"/>
        </w:rPr>
        <w:t xml:space="preserve"> </w:t>
      </w:r>
      <w:r>
        <w:t>жанров).</w:t>
      </w:r>
    </w:p>
    <w:p w:rsidR="00A5196F" w:rsidRDefault="0035780C" w:rsidP="0051210D">
      <w:pPr>
        <w:pStyle w:val="a7"/>
        <w:numPr>
          <w:ilvl w:val="3"/>
          <w:numId w:val="35"/>
        </w:numPr>
        <w:tabs>
          <w:tab w:val="left" w:pos="2761"/>
        </w:tabs>
        <w:spacing w:line="348" w:lineRule="auto"/>
        <w:ind w:right="734"/>
        <w:rPr>
          <w:sz w:val="28"/>
        </w:rPr>
      </w:pPr>
      <w:r>
        <w:rPr>
          <w:sz w:val="28"/>
        </w:rPr>
        <w:t>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6</w:t>
      </w:r>
      <w:r>
        <w:rPr>
          <w:spacing w:val="1"/>
          <w:sz w:val="28"/>
        </w:rPr>
        <w:t xml:space="preserve"> </w:t>
      </w:r>
      <w:r>
        <w:rPr>
          <w:sz w:val="28"/>
        </w:rPr>
        <w:t>«Европейская</w:t>
      </w:r>
      <w:r>
        <w:rPr>
          <w:spacing w:val="1"/>
          <w:sz w:val="28"/>
        </w:rPr>
        <w:t xml:space="preserve"> </w:t>
      </w:r>
      <w:r>
        <w:rPr>
          <w:sz w:val="28"/>
        </w:rPr>
        <w:t>классическая</w:t>
      </w:r>
      <w:r>
        <w:rPr>
          <w:spacing w:val="1"/>
          <w:sz w:val="28"/>
        </w:rPr>
        <w:t xml:space="preserve"> </w:t>
      </w:r>
      <w:r>
        <w:rPr>
          <w:sz w:val="28"/>
        </w:rPr>
        <w:t>музыка» обучающийся научится:</w:t>
      </w:r>
    </w:p>
    <w:p w:rsidR="00A5196F" w:rsidRDefault="0035780C">
      <w:pPr>
        <w:pStyle w:val="a3"/>
        <w:spacing w:line="350" w:lineRule="auto"/>
        <w:ind w:right="734"/>
      </w:pPr>
      <w:r>
        <w:t>различать на слух произведения европейских композиторов-классиков,</w:t>
      </w:r>
      <w:r>
        <w:rPr>
          <w:spacing w:val="1"/>
        </w:rPr>
        <w:t xml:space="preserve"> </w:t>
      </w:r>
      <w:r>
        <w:t>называть</w:t>
      </w:r>
      <w:r>
        <w:rPr>
          <w:spacing w:val="-2"/>
        </w:rPr>
        <w:t xml:space="preserve"> </w:t>
      </w:r>
      <w:r>
        <w:t>автора,</w:t>
      </w:r>
      <w:r>
        <w:rPr>
          <w:spacing w:val="-1"/>
        </w:rPr>
        <w:t xml:space="preserve"> </w:t>
      </w:r>
      <w:r>
        <w:t>произведение,</w:t>
      </w:r>
      <w:r>
        <w:rPr>
          <w:spacing w:val="-5"/>
        </w:rPr>
        <w:t xml:space="preserve"> </w:t>
      </w:r>
      <w:r>
        <w:t>исполнительский состав;</w:t>
      </w:r>
    </w:p>
    <w:p w:rsidR="00A5196F" w:rsidRDefault="0035780C">
      <w:pPr>
        <w:pStyle w:val="a3"/>
        <w:spacing w:line="350" w:lineRule="auto"/>
        <w:ind w:right="744"/>
      </w:pPr>
      <w:r>
        <w:t>определять</w:t>
      </w:r>
      <w:r>
        <w:rPr>
          <w:spacing w:val="1"/>
        </w:rPr>
        <w:t xml:space="preserve"> </w:t>
      </w:r>
      <w:r>
        <w:t>принадлежность</w:t>
      </w:r>
      <w:r>
        <w:rPr>
          <w:spacing w:val="1"/>
        </w:rPr>
        <w:t xml:space="preserve"> </w:t>
      </w:r>
      <w:r>
        <w:t>музыкального</w:t>
      </w:r>
      <w:r>
        <w:rPr>
          <w:spacing w:val="1"/>
        </w:rPr>
        <w:t xml:space="preserve"> </w:t>
      </w:r>
      <w:r>
        <w:t>произведения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художественных</w:t>
      </w:r>
      <w:r>
        <w:rPr>
          <w:spacing w:val="-2"/>
        </w:rPr>
        <w:t xml:space="preserve"> </w:t>
      </w:r>
      <w:r>
        <w:t>стилей</w:t>
      </w:r>
      <w:r>
        <w:rPr>
          <w:spacing w:val="-1"/>
        </w:rPr>
        <w:t xml:space="preserve"> </w:t>
      </w:r>
      <w:r>
        <w:t>(барокко,</w:t>
      </w:r>
      <w:r>
        <w:rPr>
          <w:spacing w:val="-4"/>
        </w:rPr>
        <w:t xml:space="preserve"> </w:t>
      </w:r>
      <w:r>
        <w:t>классицизм,</w:t>
      </w:r>
      <w:r>
        <w:rPr>
          <w:spacing w:val="-3"/>
        </w:rPr>
        <w:t xml:space="preserve"> </w:t>
      </w:r>
      <w:r>
        <w:t>романтизм,</w:t>
      </w:r>
      <w:r>
        <w:rPr>
          <w:spacing w:val="-4"/>
        </w:rPr>
        <w:t xml:space="preserve"> </w:t>
      </w:r>
      <w:r>
        <w:t>импрессионизм);</w:t>
      </w:r>
    </w:p>
    <w:p w:rsidR="00A5196F" w:rsidRDefault="0035780C">
      <w:pPr>
        <w:pStyle w:val="a3"/>
        <w:spacing w:line="348" w:lineRule="auto"/>
        <w:ind w:right="734"/>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сочинения</w:t>
      </w:r>
      <w:r>
        <w:rPr>
          <w:spacing w:val="1"/>
        </w:rPr>
        <w:t xml:space="preserve"> </w:t>
      </w:r>
      <w:r>
        <w:t>композиторов-</w:t>
      </w:r>
      <w:r>
        <w:rPr>
          <w:spacing w:val="1"/>
        </w:rPr>
        <w:t xml:space="preserve"> </w:t>
      </w:r>
      <w:r>
        <w:t>классиков;</w:t>
      </w:r>
    </w:p>
    <w:p w:rsidR="00A5196F" w:rsidRDefault="0035780C">
      <w:pPr>
        <w:pStyle w:val="a3"/>
        <w:spacing w:before="3" w:line="350" w:lineRule="auto"/>
        <w:ind w:right="740"/>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1"/>
        </w:rPr>
        <w:t xml:space="preserve"> </w:t>
      </w:r>
      <w:r>
        <w:t>форму</w:t>
      </w:r>
      <w:r>
        <w:rPr>
          <w:spacing w:val="1"/>
        </w:rPr>
        <w:t xml:space="preserve"> </w:t>
      </w:r>
      <w:r>
        <w:t>строения</w:t>
      </w:r>
      <w:r>
        <w:rPr>
          <w:spacing w:val="1"/>
        </w:rPr>
        <w:t xml:space="preserve"> </w:t>
      </w:r>
      <w:r>
        <w:t>музыкального</w:t>
      </w:r>
      <w:r>
        <w:rPr>
          <w:spacing w:val="-3"/>
        </w:rPr>
        <w:t xml:space="preserve"> </w:t>
      </w:r>
      <w:r>
        <w:t>произведения;</w:t>
      </w:r>
    </w:p>
    <w:p w:rsidR="00A5196F" w:rsidRDefault="0035780C">
      <w:pPr>
        <w:pStyle w:val="a3"/>
        <w:tabs>
          <w:tab w:val="left" w:pos="3870"/>
          <w:tab w:val="left" w:pos="5388"/>
          <w:tab w:val="left" w:pos="7520"/>
        </w:tabs>
        <w:spacing w:before="69" w:line="348" w:lineRule="auto"/>
        <w:ind w:right="734"/>
        <w:jc w:val="left"/>
      </w:pPr>
      <w:r>
        <w:t>характеризовать</w:t>
      </w:r>
      <w:r>
        <w:tab/>
        <w:t>творчество</w:t>
      </w:r>
      <w:r>
        <w:tab/>
        <w:t>не</w:t>
      </w:r>
      <w:r>
        <w:rPr>
          <w:spacing w:val="128"/>
        </w:rPr>
        <w:t xml:space="preserve"> </w:t>
      </w:r>
      <w:r>
        <w:t>менее</w:t>
      </w:r>
      <w:r>
        <w:rPr>
          <w:spacing w:val="129"/>
        </w:rPr>
        <w:t xml:space="preserve"> </w:t>
      </w:r>
      <w:r>
        <w:t>двух</w:t>
      </w:r>
      <w:r>
        <w:tab/>
        <w:t>композиторов-классиков,</w:t>
      </w:r>
      <w:r>
        <w:rPr>
          <w:spacing w:val="-67"/>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1"/>
        </w:rPr>
        <w:t xml:space="preserve"> </w:t>
      </w:r>
      <w:r>
        <w:t>сочинений.</w:t>
      </w:r>
    </w:p>
    <w:p w:rsidR="00A5196F" w:rsidRDefault="0035780C" w:rsidP="0051210D">
      <w:pPr>
        <w:pStyle w:val="a7"/>
        <w:numPr>
          <w:ilvl w:val="3"/>
          <w:numId w:val="35"/>
        </w:numPr>
        <w:tabs>
          <w:tab w:val="left" w:pos="2761"/>
        </w:tabs>
        <w:spacing w:before="4" w:line="348" w:lineRule="auto"/>
        <w:ind w:right="734"/>
        <w:rPr>
          <w:sz w:val="28"/>
        </w:rPr>
      </w:pPr>
      <w:r>
        <w:rPr>
          <w:sz w:val="28"/>
        </w:rPr>
        <w:t>К концу изучения модуля № 7 «Духовная музыка» обучающийся</w:t>
      </w:r>
      <w:r>
        <w:rPr>
          <w:spacing w:val="-67"/>
          <w:sz w:val="28"/>
        </w:rPr>
        <w:t xml:space="preserve"> </w:t>
      </w:r>
      <w:r>
        <w:rPr>
          <w:sz w:val="28"/>
        </w:rPr>
        <w:t>научится:</w:t>
      </w:r>
    </w:p>
    <w:p w:rsidR="00A5196F" w:rsidRDefault="0035780C">
      <w:pPr>
        <w:pStyle w:val="a3"/>
        <w:tabs>
          <w:tab w:val="left" w:pos="3157"/>
          <w:tab w:val="left" w:pos="3574"/>
          <w:tab w:val="left" w:pos="5800"/>
          <w:tab w:val="left" w:pos="6865"/>
          <w:tab w:val="left" w:pos="7282"/>
          <w:tab w:val="left" w:pos="9191"/>
          <w:tab w:val="left" w:pos="10415"/>
        </w:tabs>
        <w:spacing w:before="5" w:line="350" w:lineRule="auto"/>
        <w:ind w:right="743"/>
        <w:jc w:val="left"/>
      </w:pPr>
      <w:r>
        <w:t>различать</w:t>
      </w:r>
      <w:r>
        <w:tab/>
        <w:t>и</w:t>
      </w:r>
      <w:r>
        <w:tab/>
        <w:t>характеризовать</w:t>
      </w:r>
      <w:r>
        <w:tab/>
        <w:t>жанры</w:t>
      </w:r>
      <w:r>
        <w:tab/>
        <w:t>и</w:t>
      </w:r>
      <w:r>
        <w:tab/>
        <w:t>произведения</w:t>
      </w:r>
      <w:r>
        <w:tab/>
        <w:t>русской</w:t>
      </w:r>
      <w:r>
        <w:tab/>
        <w:t>и</w:t>
      </w:r>
      <w:r>
        <w:rPr>
          <w:spacing w:val="-67"/>
        </w:rPr>
        <w:t xml:space="preserve"> </w:t>
      </w:r>
      <w:r>
        <w:t>европейской</w:t>
      </w:r>
      <w:r>
        <w:rPr>
          <w:spacing w:val="-1"/>
        </w:rPr>
        <w:t xml:space="preserve"> </w:t>
      </w:r>
      <w:r>
        <w:t>духовной музыки;</w:t>
      </w:r>
    </w:p>
    <w:p w:rsidR="00A5196F" w:rsidRDefault="0035780C">
      <w:pPr>
        <w:pStyle w:val="a3"/>
        <w:spacing w:line="350" w:lineRule="auto"/>
        <w:ind w:left="1709" w:right="745"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5"/>
        </w:rPr>
        <w:t xml:space="preserve"> </w:t>
      </w:r>
      <w:r>
        <w:t>сочинений</w:t>
      </w:r>
      <w:r>
        <w:rPr>
          <w:spacing w:val="-5"/>
        </w:rPr>
        <w:t xml:space="preserve"> </w:t>
      </w:r>
      <w:r>
        <w:t>духовной</w:t>
      </w:r>
      <w:r>
        <w:rPr>
          <w:spacing w:val="-3"/>
        </w:rPr>
        <w:t xml:space="preserve"> </w:t>
      </w:r>
      <w:r>
        <w:t>музыки,</w:t>
      </w:r>
      <w:r>
        <w:rPr>
          <w:spacing w:val="-4"/>
        </w:rPr>
        <w:t xml:space="preserve"> </w:t>
      </w:r>
      <w:r>
        <w:t>называть</w:t>
      </w:r>
      <w:r>
        <w:rPr>
          <w:spacing w:val="-4"/>
        </w:rPr>
        <w:t xml:space="preserve"> </w:t>
      </w:r>
      <w:r>
        <w:t>их</w:t>
      </w:r>
      <w:r>
        <w:rPr>
          <w:spacing w:val="-2"/>
        </w:rPr>
        <w:t xml:space="preserve"> </w:t>
      </w:r>
      <w:r>
        <w:t>автора.</w:t>
      </w:r>
    </w:p>
    <w:p w:rsidR="00A5196F" w:rsidRDefault="0035780C" w:rsidP="0051210D">
      <w:pPr>
        <w:pStyle w:val="a7"/>
        <w:numPr>
          <w:ilvl w:val="3"/>
          <w:numId w:val="35"/>
        </w:numPr>
        <w:tabs>
          <w:tab w:val="left" w:pos="2903"/>
        </w:tabs>
        <w:spacing w:line="348" w:lineRule="auto"/>
        <w:ind w:right="739"/>
        <w:rPr>
          <w:sz w:val="28"/>
        </w:rPr>
      </w:pPr>
      <w:r>
        <w:rPr>
          <w:sz w:val="28"/>
        </w:rPr>
        <w:t>К концу изучения модуля № 8 «Современная музыка: основные</w:t>
      </w:r>
      <w:r>
        <w:rPr>
          <w:spacing w:val="-67"/>
          <w:sz w:val="28"/>
        </w:rPr>
        <w:t xml:space="preserve"> </w:t>
      </w:r>
      <w:r>
        <w:rPr>
          <w:sz w:val="28"/>
        </w:rPr>
        <w:t>жанры</w:t>
      </w:r>
      <w:r>
        <w:rPr>
          <w:spacing w:val="-4"/>
          <w:sz w:val="28"/>
        </w:rPr>
        <w:t xml:space="preserve"> </w:t>
      </w:r>
      <w:r>
        <w:rPr>
          <w:sz w:val="28"/>
        </w:rPr>
        <w:t>и направления»</w:t>
      </w:r>
      <w:r>
        <w:rPr>
          <w:spacing w:val="1"/>
          <w:sz w:val="28"/>
        </w:rPr>
        <w:t xml:space="preserve"> </w:t>
      </w:r>
      <w:r>
        <w:rPr>
          <w:sz w:val="28"/>
        </w:rPr>
        <w:t>обучающийся научится:</w:t>
      </w:r>
    </w:p>
    <w:p w:rsidR="00A5196F" w:rsidRDefault="0035780C">
      <w:pPr>
        <w:pStyle w:val="a3"/>
        <w:spacing w:before="5" w:line="350" w:lineRule="auto"/>
        <w:jc w:val="left"/>
      </w:pPr>
      <w:r>
        <w:t>определять</w:t>
      </w:r>
      <w:r>
        <w:rPr>
          <w:spacing w:val="17"/>
        </w:rPr>
        <w:t xml:space="preserve"> </w:t>
      </w:r>
      <w:r>
        <w:t>и</w:t>
      </w:r>
      <w:r>
        <w:rPr>
          <w:spacing w:val="19"/>
        </w:rPr>
        <w:t xml:space="preserve"> </w:t>
      </w:r>
      <w:r>
        <w:t>характеризовать</w:t>
      </w:r>
      <w:r>
        <w:rPr>
          <w:spacing w:val="17"/>
        </w:rPr>
        <w:t xml:space="preserve"> </w:t>
      </w:r>
      <w:r>
        <w:t>стили,</w:t>
      </w:r>
      <w:r>
        <w:rPr>
          <w:spacing w:val="18"/>
        </w:rPr>
        <w:t xml:space="preserve"> </w:t>
      </w:r>
      <w:r>
        <w:t>направления</w:t>
      </w:r>
      <w:r>
        <w:rPr>
          <w:spacing w:val="19"/>
        </w:rPr>
        <w:t xml:space="preserve"> </w:t>
      </w:r>
      <w:r>
        <w:t>и</w:t>
      </w:r>
      <w:r>
        <w:rPr>
          <w:spacing w:val="19"/>
        </w:rPr>
        <w:t xml:space="preserve"> </w:t>
      </w:r>
      <w:r>
        <w:t>жанры</w:t>
      </w:r>
      <w:r>
        <w:rPr>
          <w:spacing w:val="19"/>
        </w:rPr>
        <w:t xml:space="preserve"> </w:t>
      </w:r>
      <w:r>
        <w:t>современной</w:t>
      </w:r>
      <w:r>
        <w:rPr>
          <w:spacing w:val="-67"/>
        </w:rPr>
        <w:t xml:space="preserve"> </w:t>
      </w:r>
      <w:r>
        <w:t>музыки;</w:t>
      </w:r>
    </w:p>
    <w:p w:rsidR="00A5196F" w:rsidRDefault="0035780C">
      <w:pPr>
        <w:pStyle w:val="a3"/>
        <w:spacing w:line="350" w:lineRule="auto"/>
        <w:ind w:right="745"/>
        <w:jc w:val="left"/>
      </w:pPr>
      <w:r>
        <w:t>различать</w:t>
      </w:r>
      <w:r>
        <w:rPr>
          <w:spacing w:val="16"/>
        </w:rPr>
        <w:t xml:space="preserve"> </w:t>
      </w:r>
      <w:r>
        <w:t>и</w:t>
      </w:r>
      <w:r>
        <w:rPr>
          <w:spacing w:val="17"/>
        </w:rPr>
        <w:t xml:space="preserve"> </w:t>
      </w:r>
      <w:r>
        <w:t>определять</w:t>
      </w:r>
      <w:r>
        <w:rPr>
          <w:spacing w:val="15"/>
        </w:rPr>
        <w:t xml:space="preserve"> </w:t>
      </w:r>
      <w:r>
        <w:t>на</w:t>
      </w:r>
      <w:r>
        <w:rPr>
          <w:spacing w:val="17"/>
        </w:rPr>
        <w:t xml:space="preserve"> </w:t>
      </w:r>
      <w:r>
        <w:t>слух</w:t>
      </w:r>
      <w:r>
        <w:rPr>
          <w:spacing w:val="17"/>
        </w:rPr>
        <w:t xml:space="preserve"> </w:t>
      </w:r>
      <w:r>
        <w:t>виды</w:t>
      </w:r>
      <w:r>
        <w:rPr>
          <w:spacing w:val="17"/>
        </w:rPr>
        <w:t xml:space="preserve"> </w:t>
      </w:r>
      <w:r>
        <w:t>оркестров,</w:t>
      </w:r>
      <w:r>
        <w:rPr>
          <w:spacing w:val="15"/>
        </w:rPr>
        <w:t xml:space="preserve"> </w:t>
      </w:r>
      <w:r>
        <w:t>ансамблей,</w:t>
      </w:r>
      <w:r>
        <w:rPr>
          <w:spacing w:val="16"/>
        </w:rPr>
        <w:t xml:space="preserve"> </w:t>
      </w:r>
      <w:r>
        <w:t>тембры</w:t>
      </w:r>
      <w:r>
        <w:rPr>
          <w:spacing w:val="-67"/>
        </w:rPr>
        <w:t xml:space="preserve"> </w:t>
      </w:r>
      <w:r>
        <w:t>музыкальных</w:t>
      </w:r>
      <w:r>
        <w:rPr>
          <w:spacing w:val="-4"/>
        </w:rPr>
        <w:t xml:space="preserve"> </w:t>
      </w:r>
      <w:r>
        <w:t>инструментов,</w:t>
      </w:r>
      <w:r>
        <w:rPr>
          <w:spacing w:val="-1"/>
        </w:rPr>
        <w:t xml:space="preserve"> </w:t>
      </w:r>
      <w:r>
        <w:t>входящих</w:t>
      </w:r>
      <w:r>
        <w:rPr>
          <w:spacing w:val="-3"/>
        </w:rPr>
        <w:t xml:space="preserve"> </w:t>
      </w:r>
      <w:r>
        <w:t>в</w:t>
      </w:r>
      <w:r>
        <w:rPr>
          <w:spacing w:val="-3"/>
        </w:rPr>
        <w:t xml:space="preserve"> </w:t>
      </w:r>
      <w:r>
        <w:t>их</w:t>
      </w:r>
      <w:r>
        <w:rPr>
          <w:spacing w:val="1"/>
        </w:rPr>
        <w:t xml:space="preserve"> </w:t>
      </w:r>
      <w:r>
        <w:t>состав;</w:t>
      </w:r>
    </w:p>
    <w:p w:rsidR="00A5196F" w:rsidRDefault="0035780C">
      <w:pPr>
        <w:pStyle w:val="a3"/>
        <w:spacing w:line="348" w:lineRule="auto"/>
        <w:ind w:right="745"/>
        <w:jc w:val="left"/>
      </w:pPr>
      <w:r>
        <w:t>исполнять</w:t>
      </w:r>
      <w:r>
        <w:rPr>
          <w:spacing w:val="44"/>
        </w:rPr>
        <w:t xml:space="preserve"> </w:t>
      </w:r>
      <w:r>
        <w:t>современные</w:t>
      </w:r>
      <w:r>
        <w:rPr>
          <w:spacing w:val="45"/>
        </w:rPr>
        <w:t xml:space="preserve"> </w:t>
      </w:r>
      <w:r>
        <w:t>музыкальные</w:t>
      </w:r>
      <w:r>
        <w:rPr>
          <w:spacing w:val="42"/>
        </w:rPr>
        <w:t xml:space="preserve"> </w:t>
      </w:r>
      <w:r>
        <w:t>произведения</w:t>
      </w:r>
      <w:r>
        <w:rPr>
          <w:spacing w:val="45"/>
        </w:rPr>
        <w:t xml:space="preserve"> </w:t>
      </w:r>
      <w:r>
        <w:t>в</w:t>
      </w:r>
      <w:r>
        <w:rPr>
          <w:spacing w:val="44"/>
        </w:rPr>
        <w:t xml:space="preserve"> </w:t>
      </w:r>
      <w:r>
        <w:t>разных</w:t>
      </w:r>
      <w:r>
        <w:rPr>
          <w:spacing w:val="45"/>
        </w:rPr>
        <w:t xml:space="preserve"> </w:t>
      </w:r>
      <w:r>
        <w:t>видах</w:t>
      </w:r>
      <w:r>
        <w:rPr>
          <w:spacing w:val="-67"/>
        </w:rPr>
        <w:t xml:space="preserve"> </w:t>
      </w:r>
      <w:r>
        <w:t>деятельности.</w:t>
      </w:r>
    </w:p>
    <w:p w:rsidR="00A5196F" w:rsidRDefault="0035780C" w:rsidP="0051210D">
      <w:pPr>
        <w:pStyle w:val="a7"/>
        <w:numPr>
          <w:ilvl w:val="3"/>
          <w:numId w:val="35"/>
        </w:numPr>
        <w:tabs>
          <w:tab w:val="left" w:pos="2903"/>
        </w:tabs>
        <w:spacing w:before="3" w:line="348" w:lineRule="auto"/>
        <w:ind w:right="737"/>
        <w:rPr>
          <w:sz w:val="28"/>
        </w:rPr>
      </w:pPr>
      <w:r>
        <w:rPr>
          <w:sz w:val="28"/>
        </w:rPr>
        <w:t>К</w:t>
      </w:r>
      <w:r>
        <w:rPr>
          <w:spacing w:val="27"/>
          <w:sz w:val="28"/>
        </w:rPr>
        <w:t xml:space="preserve"> </w:t>
      </w:r>
      <w:r>
        <w:rPr>
          <w:sz w:val="28"/>
        </w:rPr>
        <w:t>концу</w:t>
      </w:r>
      <w:r>
        <w:rPr>
          <w:spacing w:val="28"/>
          <w:sz w:val="28"/>
        </w:rPr>
        <w:t xml:space="preserve"> </w:t>
      </w:r>
      <w:r>
        <w:rPr>
          <w:sz w:val="28"/>
        </w:rPr>
        <w:t>изучения</w:t>
      </w:r>
      <w:r>
        <w:rPr>
          <w:spacing w:val="30"/>
          <w:sz w:val="28"/>
        </w:rPr>
        <w:t xml:space="preserve"> </w:t>
      </w:r>
      <w:r>
        <w:rPr>
          <w:sz w:val="28"/>
        </w:rPr>
        <w:t>модуля</w:t>
      </w:r>
      <w:r>
        <w:rPr>
          <w:spacing w:val="28"/>
          <w:sz w:val="28"/>
        </w:rPr>
        <w:t xml:space="preserve"> </w:t>
      </w:r>
      <w:r>
        <w:rPr>
          <w:sz w:val="28"/>
        </w:rPr>
        <w:t>№</w:t>
      </w:r>
      <w:r>
        <w:rPr>
          <w:spacing w:val="30"/>
          <w:sz w:val="28"/>
        </w:rPr>
        <w:t xml:space="preserve"> </w:t>
      </w:r>
      <w:r>
        <w:rPr>
          <w:sz w:val="28"/>
        </w:rPr>
        <w:t>9</w:t>
      </w:r>
      <w:r>
        <w:rPr>
          <w:spacing w:val="28"/>
          <w:sz w:val="28"/>
        </w:rPr>
        <w:t xml:space="preserve"> </w:t>
      </w:r>
      <w:r>
        <w:rPr>
          <w:sz w:val="28"/>
        </w:rPr>
        <w:t>«Связь</w:t>
      </w:r>
      <w:r>
        <w:rPr>
          <w:spacing w:val="28"/>
          <w:sz w:val="28"/>
        </w:rPr>
        <w:t xml:space="preserve"> </w:t>
      </w:r>
      <w:r>
        <w:rPr>
          <w:sz w:val="28"/>
        </w:rPr>
        <w:t>музыки</w:t>
      </w:r>
      <w:r>
        <w:rPr>
          <w:spacing w:val="31"/>
          <w:sz w:val="28"/>
        </w:rPr>
        <w:t xml:space="preserve"> </w:t>
      </w:r>
      <w:r>
        <w:rPr>
          <w:sz w:val="28"/>
        </w:rPr>
        <w:t>с</w:t>
      </w:r>
      <w:r>
        <w:rPr>
          <w:spacing w:val="28"/>
          <w:sz w:val="28"/>
        </w:rPr>
        <w:t xml:space="preserve"> </w:t>
      </w:r>
      <w:r>
        <w:rPr>
          <w:sz w:val="28"/>
        </w:rPr>
        <w:t>другими</w:t>
      </w:r>
      <w:r>
        <w:rPr>
          <w:spacing w:val="-67"/>
          <w:sz w:val="28"/>
        </w:rPr>
        <w:t xml:space="preserve"> </w:t>
      </w:r>
      <w:r>
        <w:rPr>
          <w:sz w:val="28"/>
        </w:rPr>
        <w:t>видами</w:t>
      </w:r>
      <w:r>
        <w:rPr>
          <w:spacing w:val="-1"/>
          <w:sz w:val="28"/>
        </w:rPr>
        <w:t xml:space="preserve"> </w:t>
      </w:r>
      <w:r>
        <w:rPr>
          <w:sz w:val="28"/>
        </w:rPr>
        <w:t>искусства»</w:t>
      </w:r>
      <w:r>
        <w:rPr>
          <w:spacing w:val="-3"/>
          <w:sz w:val="28"/>
        </w:rPr>
        <w:t xml:space="preserve"> </w:t>
      </w:r>
      <w:r>
        <w:rPr>
          <w:sz w:val="28"/>
        </w:rPr>
        <w:t>обучающийся</w:t>
      </w:r>
      <w:r>
        <w:rPr>
          <w:spacing w:val="-3"/>
          <w:sz w:val="28"/>
        </w:rPr>
        <w:t xml:space="preserve"> </w:t>
      </w:r>
      <w:r>
        <w:rPr>
          <w:sz w:val="28"/>
        </w:rPr>
        <w:t>научится:</w:t>
      </w:r>
    </w:p>
    <w:p w:rsidR="00A5196F" w:rsidRDefault="0035780C">
      <w:pPr>
        <w:pStyle w:val="a3"/>
        <w:spacing w:before="5" w:line="350" w:lineRule="auto"/>
        <w:ind w:right="741"/>
      </w:pPr>
      <w:r>
        <w:t>определять стилевые и жанровые параллели между музыкой и другими</w:t>
      </w:r>
      <w:r>
        <w:rPr>
          <w:spacing w:val="1"/>
        </w:rPr>
        <w:t xml:space="preserve"> </w:t>
      </w:r>
      <w:r>
        <w:t>видами</w:t>
      </w:r>
      <w:r>
        <w:rPr>
          <w:spacing w:val="-1"/>
        </w:rPr>
        <w:t xml:space="preserve"> </w:t>
      </w:r>
      <w:r>
        <w:t>искусств;</w:t>
      </w:r>
    </w:p>
    <w:p w:rsidR="00A5196F" w:rsidRDefault="0035780C">
      <w:pPr>
        <w:pStyle w:val="a3"/>
        <w:spacing w:line="350" w:lineRule="auto"/>
        <w:ind w:right="742"/>
      </w:pPr>
      <w:r>
        <w:t>различать</w:t>
      </w:r>
      <w:r>
        <w:rPr>
          <w:spacing w:val="1"/>
        </w:rPr>
        <w:t xml:space="preserve"> </w:t>
      </w:r>
      <w:r>
        <w:t>и</w:t>
      </w:r>
      <w:r>
        <w:rPr>
          <w:spacing w:val="1"/>
        </w:rPr>
        <w:t xml:space="preserve"> </w:t>
      </w:r>
      <w:r>
        <w:t>анализировать</w:t>
      </w:r>
      <w:r>
        <w:rPr>
          <w:spacing w:val="1"/>
        </w:rPr>
        <w:t xml:space="preserve"> </w:t>
      </w:r>
      <w:r>
        <w:t>средства</w:t>
      </w:r>
      <w:r>
        <w:rPr>
          <w:spacing w:val="1"/>
        </w:rPr>
        <w:t xml:space="preserve"> </w:t>
      </w:r>
      <w:r>
        <w:t>выразительности</w:t>
      </w:r>
      <w:r>
        <w:rPr>
          <w:spacing w:val="1"/>
        </w:rPr>
        <w:t xml:space="preserve"> </w:t>
      </w:r>
      <w:r>
        <w:t>разных</w:t>
      </w:r>
      <w:r>
        <w:rPr>
          <w:spacing w:val="1"/>
        </w:rPr>
        <w:t xml:space="preserve"> </w:t>
      </w:r>
      <w:r>
        <w:t>видов</w:t>
      </w:r>
      <w:r>
        <w:rPr>
          <w:spacing w:val="1"/>
        </w:rPr>
        <w:t xml:space="preserve"> </w:t>
      </w:r>
      <w:r>
        <w:lastRenderedPageBreak/>
        <w:t>искусств;</w:t>
      </w:r>
    </w:p>
    <w:p w:rsidR="00A5196F" w:rsidRDefault="0035780C">
      <w:pPr>
        <w:pStyle w:val="a3"/>
        <w:spacing w:line="350" w:lineRule="auto"/>
        <w:ind w:right="741"/>
      </w:pPr>
      <w:r>
        <w:t>импровизировать,</w:t>
      </w:r>
      <w:r>
        <w:rPr>
          <w:spacing w:val="1"/>
        </w:rPr>
        <w:t xml:space="preserve"> </w:t>
      </w:r>
      <w:r>
        <w:t>создавать</w:t>
      </w:r>
      <w:r>
        <w:rPr>
          <w:spacing w:val="1"/>
        </w:rPr>
        <w:t xml:space="preserve"> </w:t>
      </w:r>
      <w:r>
        <w:t>произведения</w:t>
      </w:r>
      <w:r>
        <w:rPr>
          <w:spacing w:val="1"/>
        </w:rPr>
        <w:t xml:space="preserve"> </w:t>
      </w:r>
      <w:r>
        <w:t>в</w:t>
      </w:r>
      <w:r>
        <w:rPr>
          <w:spacing w:val="1"/>
        </w:rPr>
        <w:t xml:space="preserve"> </w:t>
      </w:r>
      <w:r>
        <w:t>одном</w:t>
      </w:r>
      <w:r>
        <w:rPr>
          <w:spacing w:val="1"/>
        </w:rPr>
        <w:t xml:space="preserve"> </w:t>
      </w:r>
      <w:r>
        <w:t>виде</w:t>
      </w:r>
      <w:r>
        <w:rPr>
          <w:spacing w:val="1"/>
        </w:rPr>
        <w:t xml:space="preserve"> </w:t>
      </w:r>
      <w:r>
        <w:t>искусства</w:t>
      </w:r>
      <w:r>
        <w:rPr>
          <w:spacing w:val="1"/>
        </w:rPr>
        <w:t xml:space="preserve"> </w:t>
      </w:r>
      <w:r>
        <w:t>на</w:t>
      </w:r>
      <w:r>
        <w:rPr>
          <w:spacing w:val="-67"/>
        </w:rPr>
        <w:t xml:space="preserve"> </w:t>
      </w:r>
      <w:r>
        <w:t>основе восприятия произведения другого вида искусства (сочинение, 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71"/>
        </w:rPr>
        <w:t xml:space="preserve"> </w:t>
      </w:r>
      <w:r>
        <w:t>картин,</w:t>
      </w:r>
      <w:r>
        <w:rPr>
          <w:spacing w:val="-67"/>
        </w:rPr>
        <w:t xml:space="preserve"> </w:t>
      </w:r>
      <w:r>
        <w:t>кинофрагментов) или подбирать ассоциативные пары произведений из разных</w:t>
      </w:r>
      <w:r>
        <w:rPr>
          <w:spacing w:val="1"/>
        </w:rPr>
        <w:t xml:space="preserve"> </w:t>
      </w:r>
      <w:r>
        <w:t>видов</w:t>
      </w:r>
      <w:r>
        <w:rPr>
          <w:spacing w:val="-3"/>
        </w:rPr>
        <w:t xml:space="preserve"> </w:t>
      </w:r>
      <w:r>
        <w:t>искусств,</w:t>
      </w:r>
      <w:r>
        <w:rPr>
          <w:spacing w:val="-2"/>
        </w:rPr>
        <w:t xml:space="preserve"> </w:t>
      </w:r>
      <w:r>
        <w:t>объясняя логику</w:t>
      </w:r>
      <w:r>
        <w:rPr>
          <w:spacing w:val="1"/>
        </w:rPr>
        <w:t xml:space="preserve"> </w:t>
      </w:r>
      <w:r>
        <w:t>выбора;</w:t>
      </w:r>
    </w:p>
    <w:p w:rsidR="00A5196F" w:rsidRDefault="0035780C">
      <w:pPr>
        <w:pStyle w:val="a3"/>
        <w:spacing w:line="350" w:lineRule="auto"/>
        <w:ind w:right="743"/>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1"/>
        </w:rPr>
        <w:t xml:space="preserve"> </w:t>
      </w:r>
      <w:r>
        <w:t>особенностях,</w:t>
      </w:r>
      <w:r>
        <w:rPr>
          <w:spacing w:val="1"/>
        </w:rPr>
        <w:t xml:space="preserve"> </w:t>
      </w:r>
      <w:r>
        <w:t>жанре,</w:t>
      </w:r>
      <w:r>
        <w:rPr>
          <w:spacing w:val="1"/>
        </w:rPr>
        <w:t xml:space="preserve"> </w:t>
      </w:r>
      <w:r>
        <w:t>исполнителях</w:t>
      </w:r>
      <w:r>
        <w:rPr>
          <w:spacing w:val="1"/>
        </w:rPr>
        <w:t xml:space="preserve"> </w:t>
      </w:r>
      <w:r>
        <w:t>музыкального</w:t>
      </w:r>
      <w:r>
        <w:rPr>
          <w:spacing w:val="1"/>
        </w:rPr>
        <w:t xml:space="preserve"> </w:t>
      </w:r>
      <w:r>
        <w:t>произведения.</w:t>
      </w:r>
    </w:p>
    <w:p w:rsidR="00A5196F" w:rsidRPr="007F7D91" w:rsidRDefault="00C12FE0" w:rsidP="007F7D91">
      <w:pPr>
        <w:tabs>
          <w:tab w:val="left" w:pos="2070"/>
        </w:tabs>
        <w:spacing w:before="76"/>
        <w:ind w:left="1702"/>
        <w:rPr>
          <w:b/>
          <w:sz w:val="24"/>
        </w:rPr>
      </w:pPr>
      <w:r>
        <w:pict>
          <v:rect id="_x0000_s1043" style="position:absolute;left:0;text-align:left;margin-left:78.6pt;margin-top:20.3pt;width:481.55pt;height:.5pt;z-index:-15710720;mso-wrap-distance-left:0;mso-wrap-distance-right:0;mso-position-horizontal-relative:page" fillcolor="black" stroked="f">
            <w10:wrap type="topAndBottom" anchorx="page"/>
          </v:rect>
        </w:pict>
      </w:r>
      <w:r w:rsidR="0035780C" w:rsidRPr="007F7D91">
        <w:rPr>
          <w:b/>
          <w:sz w:val="24"/>
        </w:rPr>
        <w:t>РАБОЧАЯ</w:t>
      </w:r>
      <w:r w:rsidR="0035780C" w:rsidRPr="007F7D91">
        <w:rPr>
          <w:b/>
          <w:spacing w:val="-3"/>
          <w:sz w:val="24"/>
        </w:rPr>
        <w:t xml:space="preserve"> </w:t>
      </w:r>
      <w:r w:rsidR="0035780C" w:rsidRPr="007F7D91">
        <w:rPr>
          <w:b/>
          <w:sz w:val="24"/>
        </w:rPr>
        <w:t>ПРОГРАММА</w:t>
      </w:r>
      <w:r w:rsidR="0035780C" w:rsidRPr="007F7D91">
        <w:rPr>
          <w:b/>
          <w:spacing w:val="-3"/>
          <w:sz w:val="24"/>
        </w:rPr>
        <w:t xml:space="preserve"> </w:t>
      </w:r>
      <w:r w:rsidR="0035780C" w:rsidRPr="007F7D91">
        <w:rPr>
          <w:b/>
          <w:sz w:val="24"/>
        </w:rPr>
        <w:t>ПО</w:t>
      </w:r>
      <w:r w:rsidR="0035780C" w:rsidRPr="007F7D91">
        <w:rPr>
          <w:b/>
          <w:spacing w:val="-2"/>
          <w:sz w:val="24"/>
        </w:rPr>
        <w:t xml:space="preserve"> </w:t>
      </w:r>
      <w:r w:rsidR="0035780C" w:rsidRPr="007F7D91">
        <w:rPr>
          <w:b/>
          <w:sz w:val="24"/>
        </w:rPr>
        <w:t>УЧЕБНОМУ</w:t>
      </w:r>
      <w:r w:rsidR="0035780C" w:rsidRPr="007F7D91">
        <w:rPr>
          <w:b/>
          <w:spacing w:val="-3"/>
          <w:sz w:val="24"/>
        </w:rPr>
        <w:t xml:space="preserve"> </w:t>
      </w:r>
      <w:r w:rsidR="0035780C" w:rsidRPr="007F7D91">
        <w:rPr>
          <w:b/>
          <w:sz w:val="24"/>
        </w:rPr>
        <w:t>ПРЕДМЕТУ</w:t>
      </w:r>
      <w:r w:rsidR="0035780C" w:rsidRPr="007F7D91">
        <w:rPr>
          <w:b/>
          <w:spacing w:val="-3"/>
          <w:sz w:val="24"/>
        </w:rPr>
        <w:t xml:space="preserve"> </w:t>
      </w:r>
      <w:r w:rsidR="0035780C" w:rsidRPr="007F7D91">
        <w:rPr>
          <w:b/>
          <w:sz w:val="24"/>
        </w:rPr>
        <w:t>«ТЕХНОЛОГИЯ».</w:t>
      </w:r>
    </w:p>
    <w:p w:rsidR="00A5196F" w:rsidRDefault="0035780C" w:rsidP="0051210D">
      <w:pPr>
        <w:pStyle w:val="a7"/>
        <w:numPr>
          <w:ilvl w:val="1"/>
          <w:numId w:val="36"/>
        </w:numPr>
        <w:tabs>
          <w:tab w:val="left" w:pos="2341"/>
        </w:tabs>
        <w:spacing w:line="350" w:lineRule="auto"/>
        <w:ind w:right="737"/>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«Технология»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«Технология»)</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технология)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2"/>
          <w:sz w:val="28"/>
        </w:rPr>
        <w:t xml:space="preserve"> </w:t>
      </w:r>
      <w:r>
        <w:rPr>
          <w:sz w:val="28"/>
        </w:rPr>
        <w:t>планируемые</w:t>
      </w:r>
      <w:r>
        <w:rPr>
          <w:spacing w:val="-1"/>
          <w:sz w:val="28"/>
        </w:rPr>
        <w:t xml:space="preserve"> </w:t>
      </w:r>
      <w:r>
        <w:rPr>
          <w:sz w:val="28"/>
        </w:rPr>
        <w:t>результаты</w:t>
      </w:r>
      <w:r>
        <w:rPr>
          <w:spacing w:val="-2"/>
          <w:sz w:val="28"/>
        </w:rPr>
        <w:t xml:space="preserve"> </w:t>
      </w:r>
      <w:r>
        <w:rPr>
          <w:sz w:val="28"/>
        </w:rPr>
        <w:t>освоения</w:t>
      </w:r>
      <w:r>
        <w:rPr>
          <w:spacing w:val="-4"/>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технологии.</w:t>
      </w:r>
    </w:p>
    <w:p w:rsidR="00A5196F" w:rsidRDefault="0035780C" w:rsidP="0051210D">
      <w:pPr>
        <w:pStyle w:val="a7"/>
        <w:numPr>
          <w:ilvl w:val="1"/>
          <w:numId w:val="36"/>
        </w:numPr>
        <w:tabs>
          <w:tab w:val="left" w:pos="2341"/>
        </w:tabs>
        <w:spacing w:line="319" w:lineRule="exact"/>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36"/>
        </w:numPr>
        <w:tabs>
          <w:tab w:val="left" w:pos="2550"/>
        </w:tabs>
        <w:spacing w:before="128" w:line="350" w:lineRule="auto"/>
        <w:ind w:right="734"/>
        <w:rPr>
          <w:sz w:val="28"/>
        </w:rPr>
      </w:pPr>
      <w:r>
        <w:rPr>
          <w:sz w:val="28"/>
        </w:rPr>
        <w:t>Программа</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интегрирует</w:t>
      </w:r>
      <w:r>
        <w:rPr>
          <w:spacing w:val="1"/>
          <w:sz w:val="28"/>
        </w:rPr>
        <w:t xml:space="preserve"> </w:t>
      </w:r>
      <w:r>
        <w:rPr>
          <w:sz w:val="28"/>
        </w:rPr>
        <w:t>знания</w:t>
      </w:r>
      <w:r>
        <w:rPr>
          <w:spacing w:val="71"/>
          <w:sz w:val="28"/>
        </w:rPr>
        <w:t xml:space="preserve"> </w:t>
      </w:r>
      <w:r>
        <w:rPr>
          <w:sz w:val="28"/>
        </w:rPr>
        <w:t>по</w:t>
      </w:r>
      <w:r>
        <w:rPr>
          <w:spacing w:val="71"/>
          <w:sz w:val="28"/>
        </w:rPr>
        <w:t xml:space="preserve"> </w:t>
      </w:r>
      <w:r>
        <w:rPr>
          <w:sz w:val="28"/>
        </w:rPr>
        <w:t>разным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и</w:t>
      </w:r>
      <w:r>
        <w:rPr>
          <w:spacing w:val="1"/>
          <w:sz w:val="28"/>
        </w:rPr>
        <w:t xml:space="preserve"> </w:t>
      </w:r>
      <w:r>
        <w:rPr>
          <w:sz w:val="28"/>
        </w:rPr>
        <w:t>является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базовых</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технико-технологического,</w:t>
      </w:r>
      <w:r>
        <w:rPr>
          <w:spacing w:val="1"/>
          <w:sz w:val="28"/>
        </w:rPr>
        <w:t xml:space="preserve"> </w:t>
      </w:r>
      <w:r>
        <w:rPr>
          <w:sz w:val="28"/>
        </w:rPr>
        <w:t>проектного,</w:t>
      </w:r>
      <w:r>
        <w:rPr>
          <w:spacing w:val="1"/>
          <w:sz w:val="28"/>
        </w:rPr>
        <w:t xml:space="preserve"> </w:t>
      </w:r>
      <w:r>
        <w:rPr>
          <w:sz w:val="28"/>
        </w:rPr>
        <w:t>креативного</w:t>
      </w:r>
      <w:r>
        <w:rPr>
          <w:spacing w:val="1"/>
          <w:sz w:val="28"/>
        </w:rPr>
        <w:t xml:space="preserve"> </w:t>
      </w:r>
      <w:r>
        <w:rPr>
          <w:sz w:val="28"/>
        </w:rPr>
        <w:t>и</w:t>
      </w:r>
      <w:r>
        <w:rPr>
          <w:spacing w:val="1"/>
          <w:sz w:val="28"/>
        </w:rPr>
        <w:t xml:space="preserve"> </w:t>
      </w:r>
      <w:r>
        <w:rPr>
          <w:sz w:val="28"/>
        </w:rPr>
        <w:t>критического</w:t>
      </w:r>
      <w:r>
        <w:rPr>
          <w:spacing w:val="1"/>
          <w:sz w:val="28"/>
        </w:rPr>
        <w:t xml:space="preserve"> </w:t>
      </w:r>
      <w:r>
        <w:rPr>
          <w:sz w:val="28"/>
        </w:rPr>
        <w:t>мышления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практико-</w:t>
      </w:r>
      <w:r>
        <w:rPr>
          <w:spacing w:val="1"/>
          <w:sz w:val="28"/>
        </w:rPr>
        <w:t xml:space="preserve"> </w:t>
      </w:r>
      <w:r>
        <w:rPr>
          <w:sz w:val="28"/>
        </w:rPr>
        <w:t>ориентированного обучения и системно-деятельностного подхода в реализации</w:t>
      </w:r>
      <w:r>
        <w:rPr>
          <w:spacing w:val="-67"/>
          <w:sz w:val="28"/>
        </w:rPr>
        <w:t xml:space="preserve"> </w:t>
      </w:r>
      <w:r>
        <w:rPr>
          <w:sz w:val="28"/>
        </w:rPr>
        <w:t>содержания.</w:t>
      </w:r>
    </w:p>
    <w:p w:rsidR="00A5196F" w:rsidRDefault="0035780C">
      <w:pPr>
        <w:pStyle w:val="a3"/>
        <w:spacing w:line="350" w:lineRule="auto"/>
        <w:ind w:right="734"/>
      </w:pPr>
      <w:r>
        <w:t>Программа</w:t>
      </w:r>
      <w:r>
        <w:rPr>
          <w:spacing w:val="1"/>
        </w:rPr>
        <w:t xml:space="preserve"> </w:t>
      </w:r>
      <w:r>
        <w:t>по</w:t>
      </w:r>
      <w:r>
        <w:rPr>
          <w:spacing w:val="1"/>
        </w:rPr>
        <w:t xml:space="preserve"> </w:t>
      </w:r>
      <w:r>
        <w:t>технологии</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различными</w:t>
      </w:r>
      <w:r>
        <w:rPr>
          <w:spacing w:val="1"/>
        </w:rPr>
        <w:t xml:space="preserve"> </w:t>
      </w:r>
      <w:r>
        <w:t>технологиями,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материальными,</w:t>
      </w:r>
      <w:r>
        <w:rPr>
          <w:spacing w:val="1"/>
        </w:rPr>
        <w:t xml:space="preserve"> </w:t>
      </w:r>
      <w:r>
        <w:t>информационными,</w:t>
      </w:r>
      <w:r>
        <w:rPr>
          <w:spacing w:val="1"/>
        </w:rPr>
        <w:t xml:space="preserve"> </w:t>
      </w:r>
      <w:r>
        <w:t>коммуникационными,</w:t>
      </w:r>
      <w:r>
        <w:rPr>
          <w:spacing w:val="1"/>
        </w:rPr>
        <w:t xml:space="preserve"> </w:t>
      </w:r>
      <w:r>
        <w:t>когнитивными,</w:t>
      </w:r>
      <w:r>
        <w:rPr>
          <w:spacing w:val="1"/>
        </w:rPr>
        <w:t xml:space="preserve"> </w:t>
      </w:r>
      <w:r>
        <w:t>социальными.</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программы</w:t>
      </w:r>
      <w:r>
        <w:rPr>
          <w:spacing w:val="-4"/>
        </w:rPr>
        <w:t xml:space="preserve"> </w:t>
      </w:r>
      <w:r>
        <w:t>по</w:t>
      </w:r>
      <w:r>
        <w:rPr>
          <w:spacing w:val="-3"/>
        </w:rPr>
        <w:t xml:space="preserve"> </w:t>
      </w:r>
      <w:r>
        <w:t>технологии</w:t>
      </w:r>
      <w:r>
        <w:rPr>
          <w:spacing w:val="-4"/>
        </w:rPr>
        <w:t xml:space="preserve"> </w:t>
      </w:r>
      <w:r>
        <w:t>происходит</w:t>
      </w:r>
      <w:r>
        <w:rPr>
          <w:spacing w:val="-4"/>
        </w:rPr>
        <w:t xml:space="preserve"> </w:t>
      </w:r>
      <w:r>
        <w:t>приобретение</w:t>
      </w:r>
      <w:r>
        <w:rPr>
          <w:spacing w:val="-4"/>
        </w:rPr>
        <w:t xml:space="preserve"> </w:t>
      </w:r>
      <w:r>
        <w:t>базовых</w:t>
      </w:r>
      <w:r>
        <w:rPr>
          <w:spacing w:val="-4"/>
        </w:rPr>
        <w:t xml:space="preserve"> </w:t>
      </w:r>
      <w:r>
        <w:t>навыков</w:t>
      </w:r>
      <w:r>
        <w:rPr>
          <w:spacing w:val="-5"/>
        </w:rPr>
        <w:t xml:space="preserve"> </w:t>
      </w:r>
      <w:r>
        <w:t>работы</w:t>
      </w:r>
      <w:r>
        <w:rPr>
          <w:spacing w:val="-3"/>
        </w:rPr>
        <w:t xml:space="preserve"> </w:t>
      </w:r>
      <w:r>
        <w:t>с</w:t>
      </w:r>
      <w:r>
        <w:rPr>
          <w:spacing w:val="-68"/>
        </w:rPr>
        <w:t xml:space="preserve"> </w:t>
      </w:r>
      <w:r>
        <w:t>современным</w:t>
      </w:r>
      <w:r>
        <w:rPr>
          <w:spacing w:val="1"/>
        </w:rPr>
        <w:t xml:space="preserve"> </w:t>
      </w:r>
      <w:r>
        <w:t>технологичным</w:t>
      </w:r>
      <w:r>
        <w:rPr>
          <w:spacing w:val="1"/>
        </w:rPr>
        <w:t xml:space="preserve"> </w:t>
      </w:r>
      <w:r>
        <w:t>оборудованием,</w:t>
      </w:r>
      <w:r>
        <w:rPr>
          <w:spacing w:val="1"/>
        </w:rPr>
        <w:t xml:space="preserve"> </w:t>
      </w:r>
      <w:r>
        <w:t>освоение</w:t>
      </w:r>
      <w:r>
        <w:rPr>
          <w:spacing w:val="1"/>
        </w:rPr>
        <w:t xml:space="preserve"> </w:t>
      </w:r>
      <w:r>
        <w:t>современных</w:t>
      </w:r>
      <w:r>
        <w:rPr>
          <w:spacing w:val="1"/>
        </w:rPr>
        <w:t xml:space="preserve"> </w:t>
      </w:r>
      <w:r>
        <w:t>технологий, знакомство с миром профессий, самоопределение и ориентация</w:t>
      </w:r>
      <w:r>
        <w:rPr>
          <w:spacing w:val="1"/>
        </w:rPr>
        <w:t xml:space="preserve"> </w:t>
      </w:r>
      <w:r>
        <w:t>обучающихся</w:t>
      </w:r>
      <w:r>
        <w:rPr>
          <w:spacing w:val="-12"/>
        </w:rPr>
        <w:t xml:space="preserve"> </w:t>
      </w:r>
      <w:r>
        <w:t>в</w:t>
      </w:r>
      <w:r>
        <w:rPr>
          <w:spacing w:val="-13"/>
        </w:rPr>
        <w:t xml:space="preserve"> </w:t>
      </w:r>
      <w:r>
        <w:t>сферах</w:t>
      </w:r>
      <w:r>
        <w:rPr>
          <w:spacing w:val="-11"/>
        </w:rPr>
        <w:t xml:space="preserve"> </w:t>
      </w:r>
      <w:r>
        <w:t>трудовой</w:t>
      </w:r>
      <w:r>
        <w:rPr>
          <w:spacing w:val="-12"/>
        </w:rPr>
        <w:t xml:space="preserve"> </w:t>
      </w:r>
      <w:r>
        <w:t>деятельности.</w:t>
      </w:r>
    </w:p>
    <w:p w:rsidR="00A5196F" w:rsidRDefault="0035780C" w:rsidP="0051210D">
      <w:pPr>
        <w:pStyle w:val="a7"/>
        <w:numPr>
          <w:ilvl w:val="2"/>
          <w:numId w:val="36"/>
        </w:numPr>
        <w:tabs>
          <w:tab w:val="left" w:pos="2550"/>
        </w:tabs>
        <w:spacing w:line="350" w:lineRule="auto"/>
        <w:ind w:right="736"/>
        <w:rPr>
          <w:sz w:val="28"/>
        </w:rPr>
      </w:pPr>
      <w:r>
        <w:rPr>
          <w:sz w:val="28"/>
        </w:rPr>
        <w:t>Программа по технологии раскрывает содержание, отражающее</w:t>
      </w:r>
      <w:r>
        <w:rPr>
          <w:spacing w:val="1"/>
          <w:sz w:val="28"/>
        </w:rPr>
        <w:t xml:space="preserve"> </w:t>
      </w:r>
      <w:r>
        <w:rPr>
          <w:sz w:val="28"/>
        </w:rPr>
        <w:t>смену</w:t>
      </w:r>
      <w:r>
        <w:rPr>
          <w:spacing w:val="1"/>
          <w:sz w:val="28"/>
        </w:rPr>
        <w:t xml:space="preserve"> </w:t>
      </w:r>
      <w:r>
        <w:rPr>
          <w:sz w:val="28"/>
        </w:rPr>
        <w:t>жизненных</w:t>
      </w:r>
      <w:r>
        <w:rPr>
          <w:spacing w:val="1"/>
          <w:sz w:val="28"/>
        </w:rPr>
        <w:t xml:space="preserve"> </w:t>
      </w:r>
      <w:r>
        <w:rPr>
          <w:sz w:val="28"/>
        </w:rPr>
        <w:t>реалий</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пространства</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и</w:t>
      </w:r>
      <w:r>
        <w:rPr>
          <w:spacing w:val="1"/>
          <w:sz w:val="28"/>
        </w:rPr>
        <w:t xml:space="preserve"> </w:t>
      </w:r>
      <w:r>
        <w:rPr>
          <w:sz w:val="28"/>
        </w:rPr>
        <w:t>самоопределения</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1"/>
          <w:sz w:val="28"/>
        </w:rPr>
        <w:t xml:space="preserve"> </w:t>
      </w:r>
      <w:r>
        <w:rPr>
          <w:sz w:val="28"/>
        </w:rPr>
        <w:t>компьютерное</w:t>
      </w:r>
      <w:r>
        <w:rPr>
          <w:spacing w:val="1"/>
          <w:sz w:val="28"/>
        </w:rPr>
        <w:t xml:space="preserve"> </w:t>
      </w:r>
      <w:r>
        <w:rPr>
          <w:sz w:val="28"/>
        </w:rPr>
        <w:t>черчение,</w:t>
      </w:r>
      <w:r>
        <w:rPr>
          <w:spacing w:val="1"/>
          <w:sz w:val="28"/>
        </w:rPr>
        <w:t xml:space="preserve"> </w:t>
      </w:r>
      <w:r>
        <w:rPr>
          <w:sz w:val="28"/>
        </w:rPr>
        <w:t>промышленный</w:t>
      </w:r>
      <w:r>
        <w:rPr>
          <w:spacing w:val="1"/>
          <w:sz w:val="28"/>
        </w:rPr>
        <w:t xml:space="preserve"> </w:t>
      </w:r>
      <w:r>
        <w:rPr>
          <w:sz w:val="28"/>
        </w:rPr>
        <w:t>дизайн,</w:t>
      </w:r>
      <w:r>
        <w:rPr>
          <w:spacing w:val="1"/>
          <w:sz w:val="28"/>
        </w:rPr>
        <w:t xml:space="preserve"> </w:t>
      </w:r>
      <w:r>
        <w:rPr>
          <w:sz w:val="28"/>
        </w:rPr>
        <w:t>3D-моделирование,</w:t>
      </w:r>
      <w:r>
        <w:rPr>
          <w:spacing w:val="1"/>
          <w:sz w:val="28"/>
        </w:rPr>
        <w:t xml:space="preserve"> </w:t>
      </w:r>
      <w:r>
        <w:rPr>
          <w:sz w:val="28"/>
        </w:rPr>
        <w:t>прототипирование,</w:t>
      </w:r>
      <w:r>
        <w:rPr>
          <w:spacing w:val="1"/>
          <w:sz w:val="28"/>
        </w:rPr>
        <w:t xml:space="preserve"> </w:t>
      </w:r>
      <w:r>
        <w:rPr>
          <w:sz w:val="28"/>
        </w:rPr>
        <w:t>технологии</w:t>
      </w:r>
      <w:r>
        <w:rPr>
          <w:spacing w:val="1"/>
          <w:sz w:val="28"/>
        </w:rPr>
        <w:t xml:space="preserve"> </w:t>
      </w:r>
      <w:r>
        <w:rPr>
          <w:sz w:val="28"/>
        </w:rPr>
        <w:t>цифрового</w:t>
      </w:r>
      <w:r>
        <w:rPr>
          <w:spacing w:val="1"/>
          <w:sz w:val="28"/>
        </w:rPr>
        <w:t xml:space="preserve"> </w:t>
      </w:r>
      <w:r>
        <w:rPr>
          <w:sz w:val="28"/>
        </w:rPr>
        <w:t>производства</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аддитивные</w:t>
      </w:r>
      <w:r>
        <w:rPr>
          <w:spacing w:val="1"/>
          <w:sz w:val="28"/>
        </w:rPr>
        <w:t xml:space="preserve"> </w:t>
      </w:r>
      <w:r>
        <w:rPr>
          <w:sz w:val="28"/>
        </w:rPr>
        <w:t>технологии,</w:t>
      </w:r>
      <w:r>
        <w:rPr>
          <w:spacing w:val="1"/>
          <w:sz w:val="28"/>
        </w:rPr>
        <w:t xml:space="preserve"> </w:t>
      </w:r>
      <w:r>
        <w:rPr>
          <w:sz w:val="28"/>
        </w:rPr>
        <w:t>нанотехнологии,</w:t>
      </w:r>
      <w:r>
        <w:rPr>
          <w:spacing w:val="1"/>
          <w:sz w:val="28"/>
        </w:rPr>
        <w:t xml:space="preserve"> </w:t>
      </w:r>
      <w:r>
        <w:rPr>
          <w:sz w:val="28"/>
        </w:rPr>
        <w:t>робототехника</w:t>
      </w:r>
      <w:r>
        <w:rPr>
          <w:spacing w:val="1"/>
          <w:sz w:val="28"/>
        </w:rPr>
        <w:t xml:space="preserve"> </w:t>
      </w:r>
      <w:r>
        <w:rPr>
          <w:sz w:val="28"/>
        </w:rPr>
        <w:t>и</w:t>
      </w:r>
      <w:r>
        <w:rPr>
          <w:spacing w:val="1"/>
          <w:sz w:val="28"/>
        </w:rPr>
        <w:t xml:space="preserve"> </w:t>
      </w:r>
      <w:r>
        <w:rPr>
          <w:sz w:val="28"/>
        </w:rPr>
        <w:t>системы</w:t>
      </w:r>
      <w:r>
        <w:rPr>
          <w:spacing w:val="-67"/>
          <w:sz w:val="28"/>
        </w:rPr>
        <w:t xml:space="preserve"> </w:t>
      </w:r>
      <w:r>
        <w:rPr>
          <w:sz w:val="28"/>
        </w:rPr>
        <w:lastRenderedPageBreak/>
        <w:t>автоматического</w:t>
      </w:r>
      <w:r>
        <w:rPr>
          <w:spacing w:val="1"/>
          <w:sz w:val="28"/>
        </w:rPr>
        <w:t xml:space="preserve"> </w:t>
      </w:r>
      <w:r>
        <w:rPr>
          <w:sz w:val="28"/>
        </w:rPr>
        <w:t>управления;</w:t>
      </w:r>
      <w:r>
        <w:rPr>
          <w:spacing w:val="1"/>
          <w:sz w:val="28"/>
        </w:rPr>
        <w:t xml:space="preserve"> </w:t>
      </w:r>
      <w:r>
        <w:rPr>
          <w:sz w:val="28"/>
        </w:rPr>
        <w:t>технологии</w:t>
      </w:r>
      <w:r>
        <w:rPr>
          <w:spacing w:val="1"/>
          <w:sz w:val="28"/>
        </w:rPr>
        <w:t xml:space="preserve"> </w:t>
      </w:r>
      <w:r>
        <w:rPr>
          <w:sz w:val="28"/>
        </w:rPr>
        <w:t>электротехники,</w:t>
      </w:r>
      <w:r>
        <w:rPr>
          <w:spacing w:val="1"/>
          <w:sz w:val="28"/>
        </w:rPr>
        <w:t xml:space="preserve"> </w:t>
      </w:r>
      <w:r>
        <w:rPr>
          <w:sz w:val="28"/>
        </w:rPr>
        <w:t>электроники</w:t>
      </w:r>
      <w:r>
        <w:rPr>
          <w:spacing w:val="1"/>
          <w:sz w:val="28"/>
        </w:rPr>
        <w:t xml:space="preserve"> </w:t>
      </w:r>
      <w:r>
        <w:rPr>
          <w:sz w:val="28"/>
        </w:rPr>
        <w:t>и</w:t>
      </w:r>
      <w:r>
        <w:rPr>
          <w:spacing w:val="1"/>
          <w:sz w:val="28"/>
        </w:rPr>
        <w:t xml:space="preserve"> </w:t>
      </w:r>
      <w:r>
        <w:rPr>
          <w:sz w:val="28"/>
        </w:rPr>
        <w:t>электроэнергетики,</w:t>
      </w:r>
      <w:r>
        <w:rPr>
          <w:spacing w:val="1"/>
          <w:sz w:val="28"/>
        </w:rPr>
        <w:t xml:space="preserve"> </w:t>
      </w:r>
      <w:r>
        <w:rPr>
          <w:sz w:val="28"/>
        </w:rPr>
        <w:t>строительство,</w:t>
      </w:r>
      <w:r>
        <w:rPr>
          <w:spacing w:val="1"/>
          <w:sz w:val="28"/>
        </w:rPr>
        <w:t xml:space="preserve"> </w:t>
      </w:r>
      <w:r>
        <w:rPr>
          <w:sz w:val="28"/>
        </w:rPr>
        <w:t>транспорт,</w:t>
      </w:r>
      <w:r>
        <w:rPr>
          <w:spacing w:val="1"/>
          <w:sz w:val="28"/>
        </w:rPr>
        <w:t xml:space="preserve"> </w:t>
      </w:r>
      <w:r>
        <w:rPr>
          <w:sz w:val="28"/>
        </w:rPr>
        <w:t>агро-</w:t>
      </w:r>
      <w:r>
        <w:rPr>
          <w:spacing w:val="1"/>
          <w:sz w:val="28"/>
        </w:rPr>
        <w:t xml:space="preserve"> </w:t>
      </w:r>
      <w:r>
        <w:rPr>
          <w:sz w:val="28"/>
        </w:rPr>
        <w:t>и</w:t>
      </w:r>
      <w:r>
        <w:rPr>
          <w:spacing w:val="1"/>
          <w:sz w:val="28"/>
        </w:rPr>
        <w:t xml:space="preserve"> </w:t>
      </w:r>
      <w:r>
        <w:rPr>
          <w:sz w:val="28"/>
        </w:rPr>
        <w:t>биотехнологии,</w:t>
      </w:r>
      <w:r>
        <w:rPr>
          <w:spacing w:val="1"/>
          <w:sz w:val="28"/>
        </w:rPr>
        <w:t xml:space="preserve"> </w:t>
      </w:r>
      <w:r>
        <w:rPr>
          <w:sz w:val="28"/>
        </w:rPr>
        <w:t>обработка</w:t>
      </w:r>
      <w:r>
        <w:rPr>
          <w:spacing w:val="-1"/>
          <w:sz w:val="28"/>
        </w:rPr>
        <w:t xml:space="preserve"> </w:t>
      </w:r>
      <w:r>
        <w:rPr>
          <w:sz w:val="28"/>
        </w:rPr>
        <w:t>пищевых</w:t>
      </w:r>
      <w:r>
        <w:rPr>
          <w:spacing w:val="1"/>
          <w:sz w:val="28"/>
        </w:rPr>
        <w:t xml:space="preserve"> </w:t>
      </w:r>
      <w:r>
        <w:rPr>
          <w:sz w:val="28"/>
        </w:rPr>
        <w:t>продуктов.</w:t>
      </w:r>
    </w:p>
    <w:p w:rsidR="00A5196F" w:rsidRDefault="0035780C" w:rsidP="0051210D">
      <w:pPr>
        <w:pStyle w:val="a7"/>
        <w:numPr>
          <w:ilvl w:val="2"/>
          <w:numId w:val="36"/>
        </w:numPr>
        <w:tabs>
          <w:tab w:val="left" w:pos="2550"/>
        </w:tabs>
        <w:spacing w:line="350" w:lineRule="auto"/>
        <w:ind w:right="742"/>
        <w:rPr>
          <w:sz w:val="28"/>
        </w:rPr>
      </w:pPr>
      <w:r>
        <w:rPr>
          <w:sz w:val="28"/>
        </w:rPr>
        <w:t>Программа</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конкретизирует</w:t>
      </w:r>
      <w:r>
        <w:rPr>
          <w:spacing w:val="1"/>
          <w:sz w:val="28"/>
        </w:rPr>
        <w:t xml:space="preserve"> </w:t>
      </w:r>
      <w:r>
        <w:rPr>
          <w:sz w:val="28"/>
        </w:rPr>
        <w:t>содержание,</w:t>
      </w:r>
      <w:r>
        <w:rPr>
          <w:spacing w:val="1"/>
          <w:sz w:val="28"/>
        </w:rPr>
        <w:t xml:space="preserve"> </w:t>
      </w:r>
      <w:r>
        <w:rPr>
          <w:sz w:val="28"/>
        </w:rPr>
        <w:t>предметные,</w:t>
      </w:r>
      <w:r>
        <w:rPr>
          <w:spacing w:val="-2"/>
          <w:sz w:val="28"/>
        </w:rPr>
        <w:t xml:space="preserve"> </w:t>
      </w:r>
      <w:r>
        <w:rPr>
          <w:sz w:val="28"/>
        </w:rPr>
        <w:t>метапредметные и личностные</w:t>
      </w:r>
      <w:r>
        <w:rPr>
          <w:spacing w:val="-4"/>
          <w:sz w:val="28"/>
        </w:rPr>
        <w:t xml:space="preserve"> </w:t>
      </w:r>
      <w:r>
        <w:rPr>
          <w:sz w:val="28"/>
        </w:rPr>
        <w:t>результаты.</w:t>
      </w:r>
    </w:p>
    <w:p w:rsidR="00A5196F" w:rsidRDefault="0035780C" w:rsidP="0051210D">
      <w:pPr>
        <w:pStyle w:val="a7"/>
        <w:numPr>
          <w:ilvl w:val="2"/>
          <w:numId w:val="36"/>
        </w:numPr>
        <w:tabs>
          <w:tab w:val="left" w:pos="2552"/>
        </w:tabs>
        <w:spacing w:before="69" w:line="350" w:lineRule="auto"/>
        <w:ind w:right="742"/>
        <w:rPr>
          <w:sz w:val="28"/>
        </w:rPr>
      </w:pPr>
      <w:r>
        <w:rPr>
          <w:sz w:val="28"/>
        </w:rPr>
        <w:t>Стратегическими</w:t>
      </w:r>
      <w:r>
        <w:rPr>
          <w:spacing w:val="1"/>
          <w:sz w:val="28"/>
        </w:rPr>
        <w:t xml:space="preserve"> </w:t>
      </w:r>
      <w:r>
        <w:rPr>
          <w:sz w:val="28"/>
        </w:rPr>
        <w:t>документами,</w:t>
      </w:r>
      <w:r>
        <w:rPr>
          <w:spacing w:val="1"/>
          <w:sz w:val="28"/>
        </w:rPr>
        <w:t xml:space="preserve"> </w:t>
      </w:r>
      <w:r>
        <w:rPr>
          <w:sz w:val="28"/>
        </w:rPr>
        <w:t>определяющими</w:t>
      </w:r>
      <w:r>
        <w:rPr>
          <w:spacing w:val="1"/>
          <w:sz w:val="28"/>
        </w:rPr>
        <w:t xml:space="preserve"> </w:t>
      </w:r>
      <w:r>
        <w:rPr>
          <w:sz w:val="28"/>
        </w:rPr>
        <w:t>направление</w:t>
      </w:r>
      <w:r>
        <w:rPr>
          <w:spacing w:val="1"/>
          <w:sz w:val="28"/>
        </w:rPr>
        <w:t xml:space="preserve"> </w:t>
      </w:r>
      <w:r>
        <w:rPr>
          <w:sz w:val="28"/>
        </w:rPr>
        <w:t>модернизации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обучения,</w:t>
      </w:r>
      <w:r>
        <w:rPr>
          <w:spacing w:val="1"/>
          <w:sz w:val="28"/>
        </w:rPr>
        <w:t xml:space="preserve"> </w:t>
      </w:r>
      <w:r>
        <w:rPr>
          <w:sz w:val="28"/>
        </w:rPr>
        <w:t>являются</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и</w:t>
      </w:r>
      <w:r>
        <w:rPr>
          <w:spacing w:val="1"/>
          <w:sz w:val="28"/>
        </w:rPr>
        <w:t xml:space="preserve"> </w:t>
      </w:r>
      <w:r>
        <w:rPr>
          <w:sz w:val="28"/>
        </w:rPr>
        <w:t>концепция</w:t>
      </w:r>
      <w:r>
        <w:rPr>
          <w:spacing w:val="-4"/>
          <w:sz w:val="28"/>
        </w:rPr>
        <w:t xml:space="preserve"> </w:t>
      </w:r>
      <w:r>
        <w:rPr>
          <w:sz w:val="28"/>
        </w:rPr>
        <w:t>преподавания</w:t>
      </w:r>
      <w:r>
        <w:rPr>
          <w:spacing w:val="-1"/>
          <w:sz w:val="28"/>
        </w:rPr>
        <w:t xml:space="preserve"> </w:t>
      </w:r>
      <w:r>
        <w:rPr>
          <w:sz w:val="28"/>
        </w:rPr>
        <w:t>предметной</w:t>
      </w:r>
      <w:r>
        <w:rPr>
          <w:spacing w:val="-1"/>
          <w:sz w:val="28"/>
        </w:rPr>
        <w:t xml:space="preserve"> </w:t>
      </w:r>
      <w:r>
        <w:rPr>
          <w:sz w:val="28"/>
        </w:rPr>
        <w:t>области «Технология».</w:t>
      </w:r>
    </w:p>
    <w:p w:rsidR="00A5196F" w:rsidRDefault="0035780C" w:rsidP="0051210D">
      <w:pPr>
        <w:pStyle w:val="a7"/>
        <w:numPr>
          <w:ilvl w:val="2"/>
          <w:numId w:val="36"/>
        </w:numPr>
        <w:tabs>
          <w:tab w:val="left" w:pos="2562"/>
        </w:tabs>
        <w:spacing w:line="350" w:lineRule="auto"/>
        <w:ind w:right="737" w:firstLine="719"/>
        <w:rPr>
          <w:sz w:val="28"/>
        </w:rPr>
      </w:pPr>
      <w:r>
        <w:rPr>
          <w:sz w:val="28"/>
        </w:rPr>
        <w:t>Основной</w:t>
      </w:r>
      <w:r>
        <w:rPr>
          <w:spacing w:val="1"/>
          <w:sz w:val="28"/>
        </w:rPr>
        <w:t xml:space="preserve"> </w:t>
      </w:r>
      <w:r>
        <w:rPr>
          <w:sz w:val="28"/>
        </w:rPr>
        <w:t>целью</w:t>
      </w:r>
      <w:r>
        <w:rPr>
          <w:spacing w:val="1"/>
          <w:sz w:val="28"/>
        </w:rPr>
        <w:t xml:space="preserve"> </w:t>
      </w:r>
      <w:r>
        <w:rPr>
          <w:sz w:val="28"/>
        </w:rPr>
        <w:t>освоения</w:t>
      </w:r>
      <w:r>
        <w:rPr>
          <w:spacing w:val="1"/>
          <w:sz w:val="28"/>
        </w:rPr>
        <w:t xml:space="preserve"> </w:t>
      </w:r>
      <w:r>
        <w:rPr>
          <w:sz w:val="28"/>
        </w:rPr>
        <w:t>технологии</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технологической</w:t>
      </w:r>
      <w:r>
        <w:rPr>
          <w:spacing w:val="1"/>
          <w:sz w:val="28"/>
        </w:rPr>
        <w:t xml:space="preserve"> </w:t>
      </w:r>
      <w:r>
        <w:rPr>
          <w:sz w:val="28"/>
        </w:rPr>
        <w:t>грамотности,</w:t>
      </w:r>
      <w:r>
        <w:rPr>
          <w:spacing w:val="1"/>
          <w:sz w:val="28"/>
        </w:rPr>
        <w:t xml:space="preserve"> </w:t>
      </w:r>
      <w:r>
        <w:rPr>
          <w:sz w:val="28"/>
        </w:rPr>
        <w:t>глобальных</w:t>
      </w:r>
      <w:r>
        <w:rPr>
          <w:spacing w:val="1"/>
          <w:sz w:val="28"/>
        </w:rPr>
        <w:t xml:space="preserve"> </w:t>
      </w:r>
      <w:r>
        <w:rPr>
          <w:sz w:val="28"/>
        </w:rPr>
        <w:t>компетенций,</w:t>
      </w:r>
      <w:r>
        <w:rPr>
          <w:spacing w:val="1"/>
          <w:sz w:val="28"/>
        </w:rPr>
        <w:t xml:space="preserve"> </w:t>
      </w:r>
      <w:r>
        <w:rPr>
          <w:sz w:val="28"/>
        </w:rPr>
        <w:t>творческого</w:t>
      </w:r>
      <w:r>
        <w:rPr>
          <w:spacing w:val="-67"/>
          <w:sz w:val="28"/>
        </w:rPr>
        <w:t xml:space="preserve"> </w:t>
      </w:r>
      <w:r>
        <w:rPr>
          <w:sz w:val="28"/>
        </w:rPr>
        <w:t>мышления.</w:t>
      </w:r>
    </w:p>
    <w:p w:rsidR="00A5196F" w:rsidRDefault="0035780C" w:rsidP="0051210D">
      <w:pPr>
        <w:pStyle w:val="a7"/>
        <w:numPr>
          <w:ilvl w:val="2"/>
          <w:numId w:val="36"/>
        </w:numPr>
        <w:tabs>
          <w:tab w:val="left" w:pos="2562"/>
        </w:tabs>
        <w:spacing w:line="321" w:lineRule="exact"/>
        <w:ind w:left="2561" w:hanging="841"/>
        <w:rPr>
          <w:sz w:val="28"/>
        </w:rPr>
      </w:pPr>
      <w:r>
        <w:rPr>
          <w:sz w:val="28"/>
        </w:rPr>
        <w:t>Задачами</w:t>
      </w:r>
      <w:r>
        <w:rPr>
          <w:spacing w:val="-2"/>
          <w:sz w:val="28"/>
        </w:rPr>
        <w:t xml:space="preserve"> </w:t>
      </w:r>
      <w:r>
        <w:rPr>
          <w:sz w:val="28"/>
        </w:rPr>
        <w:t>курса</w:t>
      </w:r>
      <w:r>
        <w:rPr>
          <w:spacing w:val="-2"/>
          <w:sz w:val="28"/>
        </w:rPr>
        <w:t xml:space="preserve"> </w:t>
      </w:r>
      <w:r>
        <w:rPr>
          <w:sz w:val="28"/>
        </w:rPr>
        <w:t>технологии</w:t>
      </w:r>
      <w:r>
        <w:rPr>
          <w:spacing w:val="-2"/>
          <w:sz w:val="28"/>
        </w:rPr>
        <w:t xml:space="preserve"> </w:t>
      </w:r>
      <w:r>
        <w:rPr>
          <w:sz w:val="28"/>
        </w:rPr>
        <w:t>являются:</w:t>
      </w:r>
    </w:p>
    <w:p w:rsidR="00A5196F" w:rsidRDefault="0035780C">
      <w:pPr>
        <w:pStyle w:val="a3"/>
        <w:spacing w:before="140" w:line="350" w:lineRule="auto"/>
        <w:ind w:right="744" w:firstLine="719"/>
      </w:pPr>
      <w:r>
        <w:t>овладение</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опытом</w:t>
      </w:r>
      <w:r>
        <w:rPr>
          <w:spacing w:val="1"/>
        </w:rPr>
        <w:t xml:space="preserve"> </w:t>
      </w:r>
      <w:r>
        <w:t>деятельности</w:t>
      </w:r>
      <w:r>
        <w:rPr>
          <w:spacing w:val="1"/>
        </w:rPr>
        <w:t xml:space="preserve"> </w:t>
      </w:r>
      <w:r>
        <w:t>в</w:t>
      </w:r>
      <w:r>
        <w:rPr>
          <w:spacing w:val="1"/>
        </w:rPr>
        <w:t xml:space="preserve"> </w:t>
      </w:r>
      <w:r>
        <w:t>предметной</w:t>
      </w:r>
      <w:r>
        <w:rPr>
          <w:spacing w:val="-67"/>
        </w:rPr>
        <w:t xml:space="preserve"> </w:t>
      </w:r>
      <w:r>
        <w:t>области</w:t>
      </w:r>
      <w:r>
        <w:rPr>
          <w:spacing w:val="-3"/>
        </w:rPr>
        <w:t xml:space="preserve"> </w:t>
      </w:r>
      <w:r>
        <w:t>«Технология»;</w:t>
      </w:r>
    </w:p>
    <w:p w:rsidR="00A5196F" w:rsidRDefault="0035780C">
      <w:pPr>
        <w:pStyle w:val="a3"/>
        <w:spacing w:line="350" w:lineRule="auto"/>
        <w:ind w:right="741" w:firstLine="719"/>
      </w:pPr>
      <w:r>
        <w:t>овладение</w:t>
      </w:r>
      <w:r>
        <w:rPr>
          <w:spacing w:val="1"/>
        </w:rPr>
        <w:t xml:space="preserve"> </w:t>
      </w:r>
      <w:r>
        <w:t>трудовыми</w:t>
      </w:r>
      <w:r>
        <w:rPr>
          <w:spacing w:val="1"/>
        </w:rPr>
        <w:t xml:space="preserve"> </w:t>
      </w:r>
      <w:r>
        <w:t>умениями</w:t>
      </w:r>
      <w:r>
        <w:rPr>
          <w:spacing w:val="1"/>
        </w:rPr>
        <w:t xml:space="preserve"> </w:t>
      </w:r>
      <w:r>
        <w:t>и</w:t>
      </w:r>
      <w:r>
        <w:rPr>
          <w:spacing w:val="1"/>
        </w:rPr>
        <w:t xml:space="preserve"> </w:t>
      </w:r>
      <w:r>
        <w:t>необходимыми</w:t>
      </w:r>
      <w:r>
        <w:rPr>
          <w:spacing w:val="1"/>
        </w:rPr>
        <w:t xml:space="preserve"> </w:t>
      </w:r>
      <w:r>
        <w:t>технологическими</w:t>
      </w:r>
      <w:r>
        <w:rPr>
          <w:spacing w:val="1"/>
        </w:rPr>
        <w:t xml:space="preserve"> </w:t>
      </w:r>
      <w:r>
        <w:t>знаниями по преобразованию материи, энергии и информации в соответствии с</w:t>
      </w:r>
      <w:r>
        <w:rPr>
          <w:spacing w:val="-67"/>
        </w:rPr>
        <w:t xml:space="preserve"> </w:t>
      </w:r>
      <w:r>
        <w:t>поставленными целями, исходя из экономических, социальных, экологических,</w:t>
      </w:r>
      <w:r>
        <w:rPr>
          <w:spacing w:val="-67"/>
        </w:rPr>
        <w:t xml:space="preserve"> </w:t>
      </w:r>
      <w:r>
        <w:t>эстетических</w:t>
      </w:r>
      <w:r>
        <w:rPr>
          <w:spacing w:val="1"/>
        </w:rPr>
        <w:t xml:space="preserve"> </w:t>
      </w:r>
      <w:r>
        <w:t>критериев,</w:t>
      </w:r>
      <w:r>
        <w:rPr>
          <w:spacing w:val="1"/>
        </w:rPr>
        <w:t xml:space="preserve"> </w:t>
      </w:r>
      <w:r>
        <w:t>а</w:t>
      </w:r>
      <w:r>
        <w:rPr>
          <w:spacing w:val="1"/>
        </w:rPr>
        <w:t xml:space="preserve"> </w:t>
      </w:r>
      <w:r>
        <w:t>также</w:t>
      </w:r>
      <w:r>
        <w:rPr>
          <w:spacing w:val="1"/>
        </w:rPr>
        <w:t xml:space="preserve"> </w:t>
      </w:r>
      <w:r>
        <w:t>критериев</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p>
    <w:p w:rsidR="00A5196F" w:rsidRDefault="0035780C">
      <w:pPr>
        <w:pStyle w:val="a3"/>
        <w:spacing w:line="350" w:lineRule="auto"/>
        <w:ind w:right="741" w:firstLine="719"/>
      </w:pPr>
      <w:r>
        <w:t>формирование у обучающихся культуры проектной и исследовательской</w:t>
      </w:r>
      <w:r>
        <w:rPr>
          <w:spacing w:val="1"/>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 решений;</w:t>
      </w:r>
    </w:p>
    <w:p w:rsidR="00A5196F" w:rsidRDefault="0035780C">
      <w:pPr>
        <w:pStyle w:val="a3"/>
        <w:spacing w:line="350" w:lineRule="auto"/>
        <w:ind w:right="741" w:firstLine="719"/>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 цифровых инструментов и программных сервисов, когнитивных</w:t>
      </w:r>
      <w:r>
        <w:rPr>
          <w:spacing w:val="1"/>
        </w:rPr>
        <w:t xml:space="preserve"> </w:t>
      </w:r>
      <w:r>
        <w:t>инструментов</w:t>
      </w:r>
      <w:r>
        <w:rPr>
          <w:spacing w:val="-5"/>
        </w:rPr>
        <w:t xml:space="preserve"> </w:t>
      </w:r>
      <w:r>
        <w:t>и технологий;</w:t>
      </w:r>
    </w:p>
    <w:p w:rsidR="00A5196F" w:rsidRDefault="0035780C">
      <w:pPr>
        <w:pStyle w:val="a3"/>
        <w:spacing w:line="350" w:lineRule="auto"/>
        <w:ind w:right="741" w:firstLine="719"/>
      </w:pPr>
      <w:r>
        <w:t>развитие</w:t>
      </w:r>
      <w:r>
        <w:rPr>
          <w:spacing w:val="1"/>
        </w:rPr>
        <w:t xml:space="preserve"> </w:t>
      </w:r>
      <w:r>
        <w:t>умений</w:t>
      </w:r>
      <w:r>
        <w:rPr>
          <w:spacing w:val="1"/>
        </w:rPr>
        <w:t xml:space="preserve"> </w:t>
      </w:r>
      <w:r>
        <w:t>оценивать</w:t>
      </w:r>
      <w:r>
        <w:rPr>
          <w:spacing w:val="1"/>
        </w:rPr>
        <w:t xml:space="preserve"> </w:t>
      </w:r>
      <w:r>
        <w:t>свои</w:t>
      </w:r>
      <w:r>
        <w:rPr>
          <w:spacing w:val="1"/>
        </w:rPr>
        <w:t xml:space="preserve"> </w:t>
      </w:r>
      <w:r>
        <w:t>профессиональные</w:t>
      </w:r>
      <w:r>
        <w:rPr>
          <w:spacing w:val="1"/>
        </w:rPr>
        <w:t xml:space="preserve"> </w:t>
      </w:r>
      <w:r>
        <w:t>интересы</w:t>
      </w:r>
      <w:r>
        <w:rPr>
          <w:spacing w:val="1"/>
        </w:rPr>
        <w:t xml:space="preserve"> </w:t>
      </w:r>
      <w:r>
        <w:t>и</w:t>
      </w:r>
      <w:r>
        <w:rPr>
          <w:spacing w:val="1"/>
        </w:rPr>
        <w:t xml:space="preserve"> </w:t>
      </w:r>
      <w:r>
        <w:t>склонности в плане подготовки к будущей профессиональной деятельности,</w:t>
      </w:r>
      <w:r>
        <w:rPr>
          <w:spacing w:val="1"/>
        </w:rPr>
        <w:t xml:space="preserve"> </w:t>
      </w:r>
      <w:r>
        <w:t>владение</w:t>
      </w:r>
      <w:r>
        <w:rPr>
          <w:spacing w:val="-2"/>
        </w:rPr>
        <w:t xml:space="preserve"> </w:t>
      </w:r>
      <w:r>
        <w:t>методиками</w:t>
      </w:r>
      <w:r>
        <w:rPr>
          <w:spacing w:val="-1"/>
        </w:rPr>
        <w:t xml:space="preserve"> </w:t>
      </w:r>
      <w:r>
        <w:t>оценки</w:t>
      </w:r>
      <w:r>
        <w:rPr>
          <w:spacing w:val="-1"/>
        </w:rPr>
        <w:t xml:space="preserve"> </w:t>
      </w:r>
      <w:r>
        <w:t>своих профессиональных</w:t>
      </w:r>
      <w:r>
        <w:rPr>
          <w:spacing w:val="-4"/>
        </w:rPr>
        <w:t xml:space="preserve"> </w:t>
      </w:r>
      <w:r>
        <w:t>предпочтений.</w:t>
      </w:r>
    </w:p>
    <w:p w:rsidR="00A5196F" w:rsidRDefault="0035780C" w:rsidP="0051210D">
      <w:pPr>
        <w:pStyle w:val="a7"/>
        <w:numPr>
          <w:ilvl w:val="2"/>
          <w:numId w:val="36"/>
        </w:numPr>
        <w:tabs>
          <w:tab w:val="left" w:pos="2562"/>
        </w:tabs>
        <w:spacing w:line="350" w:lineRule="auto"/>
        <w:ind w:right="735" w:firstLine="719"/>
        <w:rPr>
          <w:sz w:val="28"/>
        </w:rPr>
      </w:pPr>
      <w:r>
        <w:rPr>
          <w:sz w:val="28"/>
        </w:rPr>
        <w:t>Технологическое образование обучающихся носит интегративный</w:t>
      </w:r>
      <w:r>
        <w:rPr>
          <w:spacing w:val="-67"/>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строится</w:t>
      </w:r>
      <w:r>
        <w:rPr>
          <w:spacing w:val="1"/>
          <w:sz w:val="28"/>
        </w:rPr>
        <w:t xml:space="preserve"> </w:t>
      </w:r>
      <w:r>
        <w:rPr>
          <w:sz w:val="28"/>
        </w:rPr>
        <w:t>на</w:t>
      </w:r>
      <w:r>
        <w:rPr>
          <w:spacing w:val="1"/>
          <w:sz w:val="28"/>
        </w:rPr>
        <w:t xml:space="preserve"> </w:t>
      </w:r>
      <w:r>
        <w:rPr>
          <w:sz w:val="28"/>
        </w:rPr>
        <w:t>неразрывной</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трудовым</w:t>
      </w:r>
      <w:r>
        <w:rPr>
          <w:spacing w:val="1"/>
          <w:sz w:val="28"/>
        </w:rPr>
        <w:t xml:space="preserve"> </w:t>
      </w:r>
      <w:r>
        <w:rPr>
          <w:sz w:val="28"/>
        </w:rPr>
        <w:t>процессом,</w:t>
      </w:r>
      <w:r>
        <w:rPr>
          <w:spacing w:val="1"/>
          <w:sz w:val="28"/>
        </w:rPr>
        <w:t xml:space="preserve"> </w:t>
      </w:r>
      <w:r>
        <w:rPr>
          <w:sz w:val="28"/>
        </w:rPr>
        <w:t>создаёт</w:t>
      </w:r>
      <w:r>
        <w:rPr>
          <w:spacing w:val="1"/>
          <w:sz w:val="28"/>
        </w:rPr>
        <w:t xml:space="preserve"> </w:t>
      </w:r>
      <w:r>
        <w:rPr>
          <w:sz w:val="28"/>
        </w:rPr>
        <w:t>возможность</w:t>
      </w:r>
      <w:r>
        <w:rPr>
          <w:spacing w:val="1"/>
          <w:sz w:val="28"/>
        </w:rPr>
        <w:t xml:space="preserve"> </w:t>
      </w:r>
      <w:r>
        <w:rPr>
          <w:sz w:val="28"/>
        </w:rPr>
        <w:t>применения</w:t>
      </w:r>
      <w:r>
        <w:rPr>
          <w:spacing w:val="1"/>
          <w:sz w:val="28"/>
        </w:rPr>
        <w:t xml:space="preserve"> </w:t>
      </w:r>
      <w:r>
        <w:rPr>
          <w:sz w:val="28"/>
        </w:rPr>
        <w:t>научно-теоретических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преобразовательной продуктивной деятельности, включения обучающихся в</w:t>
      </w:r>
      <w:r>
        <w:rPr>
          <w:spacing w:val="1"/>
          <w:sz w:val="28"/>
        </w:rPr>
        <w:t xml:space="preserve"> </w:t>
      </w:r>
      <w:r>
        <w:rPr>
          <w:sz w:val="28"/>
        </w:rPr>
        <w:t>реальные</w:t>
      </w:r>
      <w:r>
        <w:rPr>
          <w:spacing w:val="1"/>
          <w:sz w:val="28"/>
        </w:rPr>
        <w:t xml:space="preserve"> </w:t>
      </w:r>
      <w:r>
        <w:rPr>
          <w:sz w:val="28"/>
        </w:rPr>
        <w:t>трудовые</w:t>
      </w:r>
      <w:r>
        <w:rPr>
          <w:spacing w:val="1"/>
          <w:sz w:val="28"/>
        </w:rPr>
        <w:t xml:space="preserve"> </w:t>
      </w:r>
      <w:r>
        <w:rPr>
          <w:sz w:val="28"/>
        </w:rPr>
        <w:t>отношения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созидательной</w:t>
      </w:r>
      <w:r>
        <w:rPr>
          <w:spacing w:val="1"/>
          <w:sz w:val="28"/>
        </w:rPr>
        <w:t xml:space="preserve"> </w:t>
      </w:r>
      <w:r>
        <w:rPr>
          <w:sz w:val="28"/>
        </w:rPr>
        <w:t>деятельности,</w:t>
      </w:r>
      <w:r>
        <w:rPr>
          <w:spacing w:val="1"/>
          <w:sz w:val="28"/>
        </w:rPr>
        <w:t xml:space="preserve"> </w:t>
      </w:r>
      <w:r>
        <w:rPr>
          <w:sz w:val="28"/>
        </w:rPr>
        <w:t>воспитания</w:t>
      </w:r>
      <w:r>
        <w:rPr>
          <w:spacing w:val="1"/>
          <w:sz w:val="28"/>
        </w:rPr>
        <w:t xml:space="preserve"> </w:t>
      </w:r>
      <w:r>
        <w:rPr>
          <w:sz w:val="28"/>
        </w:rPr>
        <w:t>культуры</w:t>
      </w:r>
      <w:r>
        <w:rPr>
          <w:spacing w:val="1"/>
          <w:sz w:val="28"/>
        </w:rPr>
        <w:t xml:space="preserve"> </w:t>
      </w:r>
      <w:r>
        <w:rPr>
          <w:sz w:val="28"/>
        </w:rPr>
        <w:t>личности</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её</w:t>
      </w:r>
      <w:r>
        <w:rPr>
          <w:spacing w:val="1"/>
          <w:sz w:val="28"/>
        </w:rPr>
        <w:t xml:space="preserve"> </w:t>
      </w:r>
      <w:r>
        <w:rPr>
          <w:sz w:val="28"/>
        </w:rPr>
        <w:t>проявлениях</w:t>
      </w:r>
      <w:r>
        <w:rPr>
          <w:spacing w:val="1"/>
          <w:sz w:val="28"/>
        </w:rPr>
        <w:t xml:space="preserve"> </w:t>
      </w:r>
      <w:r>
        <w:rPr>
          <w:sz w:val="28"/>
        </w:rPr>
        <w:t>(культуры</w:t>
      </w:r>
      <w:r>
        <w:rPr>
          <w:spacing w:val="1"/>
          <w:sz w:val="28"/>
        </w:rPr>
        <w:t xml:space="preserve"> </w:t>
      </w:r>
      <w:r>
        <w:rPr>
          <w:sz w:val="28"/>
        </w:rPr>
        <w:t>труда,</w:t>
      </w:r>
      <w:r>
        <w:rPr>
          <w:spacing w:val="1"/>
          <w:sz w:val="28"/>
        </w:rPr>
        <w:t xml:space="preserve"> </w:t>
      </w:r>
      <w:r>
        <w:rPr>
          <w:sz w:val="28"/>
        </w:rPr>
        <w:lastRenderedPageBreak/>
        <w:t>эстетической,</w:t>
      </w:r>
      <w:r>
        <w:rPr>
          <w:spacing w:val="1"/>
          <w:sz w:val="28"/>
        </w:rPr>
        <w:t xml:space="preserve"> </w:t>
      </w:r>
      <w:r>
        <w:rPr>
          <w:sz w:val="28"/>
        </w:rPr>
        <w:t>правовой,</w:t>
      </w:r>
      <w:r>
        <w:rPr>
          <w:spacing w:val="1"/>
          <w:sz w:val="28"/>
        </w:rPr>
        <w:t xml:space="preserve"> </w:t>
      </w:r>
      <w:r>
        <w:rPr>
          <w:sz w:val="28"/>
        </w:rPr>
        <w:t>экологической,</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ее</w:t>
      </w:r>
      <w:r>
        <w:rPr>
          <w:spacing w:val="1"/>
          <w:sz w:val="28"/>
        </w:rPr>
        <w:t xml:space="preserve"> </w:t>
      </w:r>
      <w:r>
        <w:rPr>
          <w:sz w:val="28"/>
        </w:rPr>
        <w:t>проявлениях),</w:t>
      </w:r>
      <w:r>
        <w:rPr>
          <w:spacing w:val="1"/>
          <w:sz w:val="28"/>
        </w:rPr>
        <w:t xml:space="preserve"> </w:t>
      </w:r>
      <w:r>
        <w:rPr>
          <w:sz w:val="28"/>
        </w:rPr>
        <w:t>самостоятельности,</w:t>
      </w:r>
      <w:r>
        <w:rPr>
          <w:spacing w:val="1"/>
          <w:sz w:val="28"/>
        </w:rPr>
        <w:t xml:space="preserve"> </w:t>
      </w:r>
      <w:r>
        <w:rPr>
          <w:sz w:val="28"/>
        </w:rPr>
        <w:t>инициативности,</w:t>
      </w:r>
      <w:r>
        <w:rPr>
          <w:spacing w:val="1"/>
          <w:sz w:val="28"/>
        </w:rPr>
        <w:t xml:space="preserve"> </w:t>
      </w:r>
      <w:r>
        <w:rPr>
          <w:sz w:val="28"/>
        </w:rPr>
        <w:t>предприимчивости,</w:t>
      </w:r>
      <w:r>
        <w:rPr>
          <w:spacing w:val="1"/>
          <w:sz w:val="28"/>
        </w:rPr>
        <w:t xml:space="preserve"> </w:t>
      </w:r>
      <w:r>
        <w:rPr>
          <w:sz w:val="28"/>
        </w:rPr>
        <w:t>развитии</w:t>
      </w:r>
      <w:r>
        <w:rPr>
          <w:spacing w:val="1"/>
          <w:sz w:val="28"/>
        </w:rPr>
        <w:t xml:space="preserve"> </w:t>
      </w:r>
      <w:r>
        <w:rPr>
          <w:sz w:val="28"/>
        </w:rPr>
        <w:t>компетенций,</w:t>
      </w:r>
      <w:r>
        <w:rPr>
          <w:spacing w:val="1"/>
          <w:sz w:val="28"/>
        </w:rPr>
        <w:t xml:space="preserve"> </w:t>
      </w:r>
      <w:r>
        <w:rPr>
          <w:sz w:val="28"/>
        </w:rPr>
        <w:t>позволяющих</w:t>
      </w:r>
      <w:r>
        <w:rPr>
          <w:spacing w:val="1"/>
          <w:sz w:val="28"/>
        </w:rPr>
        <w:t xml:space="preserve"> </w:t>
      </w:r>
      <w:r>
        <w:rPr>
          <w:sz w:val="28"/>
        </w:rPr>
        <w:t>обучающимся</w:t>
      </w:r>
      <w:r>
        <w:rPr>
          <w:spacing w:val="1"/>
          <w:sz w:val="28"/>
        </w:rPr>
        <w:t xml:space="preserve"> </w:t>
      </w:r>
      <w:r>
        <w:rPr>
          <w:sz w:val="28"/>
        </w:rPr>
        <w:t>осваивать</w:t>
      </w:r>
      <w:r>
        <w:rPr>
          <w:spacing w:val="1"/>
          <w:sz w:val="28"/>
        </w:rPr>
        <w:t xml:space="preserve"> </w:t>
      </w:r>
      <w:r>
        <w:rPr>
          <w:sz w:val="28"/>
        </w:rPr>
        <w:t>новые</w:t>
      </w:r>
      <w:r>
        <w:rPr>
          <w:spacing w:val="1"/>
          <w:sz w:val="28"/>
        </w:rPr>
        <w:t xml:space="preserve"> </w:t>
      </w:r>
      <w:r>
        <w:rPr>
          <w:sz w:val="28"/>
        </w:rPr>
        <w:t>виды</w:t>
      </w:r>
      <w:r>
        <w:rPr>
          <w:spacing w:val="1"/>
          <w:sz w:val="28"/>
        </w:rPr>
        <w:t xml:space="preserve"> </w:t>
      </w:r>
      <w:r>
        <w:rPr>
          <w:sz w:val="28"/>
        </w:rPr>
        <w:t>труда</w:t>
      </w:r>
      <w:r>
        <w:rPr>
          <w:spacing w:val="-4"/>
          <w:sz w:val="28"/>
        </w:rPr>
        <w:t xml:space="preserve"> </w:t>
      </w:r>
      <w:r>
        <w:rPr>
          <w:sz w:val="28"/>
        </w:rPr>
        <w:t>и готовности</w:t>
      </w:r>
      <w:r>
        <w:rPr>
          <w:spacing w:val="-3"/>
          <w:sz w:val="28"/>
        </w:rPr>
        <w:t xml:space="preserve"> </w:t>
      </w:r>
      <w:r>
        <w:rPr>
          <w:sz w:val="28"/>
        </w:rPr>
        <w:t>принимать</w:t>
      </w:r>
      <w:r>
        <w:rPr>
          <w:spacing w:val="-2"/>
          <w:sz w:val="28"/>
        </w:rPr>
        <w:t xml:space="preserve"> </w:t>
      </w:r>
      <w:r>
        <w:rPr>
          <w:sz w:val="28"/>
        </w:rPr>
        <w:t>нестандартные</w:t>
      </w:r>
      <w:r>
        <w:rPr>
          <w:spacing w:val="-3"/>
          <w:sz w:val="28"/>
        </w:rPr>
        <w:t xml:space="preserve"> </w:t>
      </w:r>
      <w:r>
        <w:rPr>
          <w:sz w:val="28"/>
        </w:rPr>
        <w:t>решения.</w:t>
      </w:r>
    </w:p>
    <w:p w:rsidR="00A5196F" w:rsidRDefault="0035780C" w:rsidP="0051210D">
      <w:pPr>
        <w:pStyle w:val="a7"/>
        <w:numPr>
          <w:ilvl w:val="2"/>
          <w:numId w:val="36"/>
        </w:numPr>
        <w:tabs>
          <w:tab w:val="left" w:pos="2562"/>
        </w:tabs>
        <w:spacing w:before="69" w:line="350" w:lineRule="auto"/>
        <w:ind w:right="733" w:firstLine="719"/>
        <w:rPr>
          <w:sz w:val="28"/>
        </w:rPr>
      </w:pPr>
      <w:r>
        <w:rPr>
          <w:sz w:val="28"/>
        </w:rPr>
        <w:t>Основной</w:t>
      </w:r>
      <w:r>
        <w:rPr>
          <w:spacing w:val="1"/>
          <w:sz w:val="28"/>
        </w:rPr>
        <w:t xml:space="preserve"> </w:t>
      </w:r>
      <w:r>
        <w:rPr>
          <w:sz w:val="28"/>
        </w:rPr>
        <w:t>методический</w:t>
      </w:r>
      <w:r>
        <w:rPr>
          <w:spacing w:val="1"/>
          <w:sz w:val="28"/>
        </w:rPr>
        <w:t xml:space="preserve"> </w:t>
      </w:r>
      <w:r>
        <w:rPr>
          <w:sz w:val="28"/>
        </w:rPr>
        <w:t>принцип</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освоение сущности и структуры технологии неразрывно связано с освоением</w:t>
      </w:r>
      <w:r>
        <w:rPr>
          <w:spacing w:val="1"/>
          <w:sz w:val="28"/>
        </w:rPr>
        <w:t xml:space="preserve"> </w:t>
      </w:r>
      <w:r>
        <w:rPr>
          <w:sz w:val="28"/>
        </w:rPr>
        <w:t>процесса</w:t>
      </w:r>
      <w:r>
        <w:rPr>
          <w:spacing w:val="-4"/>
          <w:sz w:val="28"/>
        </w:rPr>
        <w:t xml:space="preserve"> </w:t>
      </w:r>
      <w:r>
        <w:rPr>
          <w:sz w:val="28"/>
        </w:rPr>
        <w:t>познания</w:t>
      </w:r>
      <w:r>
        <w:rPr>
          <w:spacing w:val="-1"/>
          <w:sz w:val="28"/>
        </w:rPr>
        <w:t xml:space="preserve"> </w:t>
      </w:r>
      <w:r>
        <w:rPr>
          <w:sz w:val="28"/>
        </w:rPr>
        <w:t>– построения</w:t>
      </w:r>
      <w:r>
        <w:rPr>
          <w:spacing w:val="-1"/>
          <w:sz w:val="28"/>
        </w:rPr>
        <w:t xml:space="preserve"> </w:t>
      </w:r>
      <w:r>
        <w:rPr>
          <w:sz w:val="28"/>
        </w:rPr>
        <w:t>и</w:t>
      </w:r>
      <w:r>
        <w:rPr>
          <w:spacing w:val="-1"/>
          <w:sz w:val="28"/>
        </w:rPr>
        <w:t xml:space="preserve"> </w:t>
      </w:r>
      <w:r>
        <w:rPr>
          <w:sz w:val="28"/>
        </w:rPr>
        <w:t>анализа</w:t>
      </w:r>
      <w:r>
        <w:rPr>
          <w:spacing w:val="-1"/>
          <w:sz w:val="28"/>
        </w:rPr>
        <w:t xml:space="preserve"> </w:t>
      </w:r>
      <w:r>
        <w:rPr>
          <w:sz w:val="28"/>
        </w:rPr>
        <w:t>разнообразных</w:t>
      </w:r>
      <w:r>
        <w:rPr>
          <w:spacing w:val="-4"/>
          <w:sz w:val="28"/>
        </w:rPr>
        <w:t xml:space="preserve"> </w:t>
      </w:r>
      <w:r>
        <w:rPr>
          <w:sz w:val="28"/>
        </w:rPr>
        <w:t>моделей.</w:t>
      </w:r>
    </w:p>
    <w:p w:rsidR="00A5196F" w:rsidRDefault="0035780C" w:rsidP="0051210D">
      <w:pPr>
        <w:pStyle w:val="a7"/>
        <w:numPr>
          <w:ilvl w:val="2"/>
          <w:numId w:val="36"/>
        </w:numPr>
        <w:tabs>
          <w:tab w:val="left" w:pos="2562"/>
        </w:tabs>
        <w:spacing w:line="319" w:lineRule="exact"/>
        <w:ind w:left="2561" w:hanging="841"/>
        <w:rPr>
          <w:sz w:val="28"/>
        </w:rPr>
      </w:pPr>
      <w:r>
        <w:rPr>
          <w:sz w:val="28"/>
        </w:rPr>
        <w:t>Программа</w:t>
      </w:r>
      <w:r>
        <w:rPr>
          <w:spacing w:val="-4"/>
          <w:sz w:val="28"/>
        </w:rPr>
        <w:t xml:space="preserve"> </w:t>
      </w:r>
      <w:r>
        <w:rPr>
          <w:sz w:val="28"/>
        </w:rPr>
        <w:t>по</w:t>
      </w:r>
      <w:r>
        <w:rPr>
          <w:spacing w:val="-2"/>
          <w:sz w:val="28"/>
        </w:rPr>
        <w:t xml:space="preserve"> </w:t>
      </w:r>
      <w:r>
        <w:rPr>
          <w:sz w:val="28"/>
        </w:rPr>
        <w:t>технологии</w:t>
      </w:r>
      <w:r>
        <w:rPr>
          <w:spacing w:val="-6"/>
          <w:sz w:val="28"/>
        </w:rPr>
        <w:t xml:space="preserve"> </w:t>
      </w:r>
      <w:r>
        <w:rPr>
          <w:sz w:val="28"/>
        </w:rPr>
        <w:t>построена</w:t>
      </w:r>
      <w:r>
        <w:rPr>
          <w:spacing w:val="-3"/>
          <w:sz w:val="28"/>
        </w:rPr>
        <w:t xml:space="preserve"> </w:t>
      </w:r>
      <w:r>
        <w:rPr>
          <w:sz w:val="28"/>
        </w:rPr>
        <w:t>по</w:t>
      </w:r>
      <w:r>
        <w:rPr>
          <w:spacing w:val="-2"/>
          <w:sz w:val="28"/>
        </w:rPr>
        <w:t xml:space="preserve"> </w:t>
      </w:r>
      <w:r>
        <w:rPr>
          <w:sz w:val="28"/>
        </w:rPr>
        <w:t>модульному</w:t>
      </w:r>
      <w:r>
        <w:rPr>
          <w:spacing w:val="-6"/>
          <w:sz w:val="28"/>
        </w:rPr>
        <w:t xml:space="preserve"> </w:t>
      </w:r>
      <w:r>
        <w:rPr>
          <w:sz w:val="28"/>
        </w:rPr>
        <w:t>принципу.</w:t>
      </w:r>
    </w:p>
    <w:p w:rsidR="00A5196F" w:rsidRDefault="0035780C">
      <w:pPr>
        <w:pStyle w:val="a3"/>
        <w:spacing w:before="148" w:line="350" w:lineRule="auto"/>
        <w:ind w:right="737"/>
      </w:pPr>
      <w:r>
        <w:t>Модульная</w:t>
      </w:r>
      <w:r>
        <w:rPr>
          <w:spacing w:val="1"/>
        </w:rPr>
        <w:t xml:space="preserve"> </w:t>
      </w:r>
      <w:r>
        <w:t>программа</w:t>
      </w:r>
      <w:r>
        <w:rPr>
          <w:spacing w:val="1"/>
        </w:rPr>
        <w:t xml:space="preserve"> </w:t>
      </w:r>
      <w:r>
        <w:t>по</w:t>
      </w:r>
      <w:r>
        <w:rPr>
          <w:spacing w:val="1"/>
        </w:rPr>
        <w:t xml:space="preserve"> </w:t>
      </w:r>
      <w:r>
        <w:t>технологии</w:t>
      </w:r>
      <w:r>
        <w:rPr>
          <w:spacing w:val="1"/>
        </w:rPr>
        <w:t xml:space="preserve"> </w:t>
      </w:r>
      <w:r>
        <w:t>–</w:t>
      </w:r>
      <w:r>
        <w:rPr>
          <w:spacing w:val="1"/>
        </w:rPr>
        <w:t xml:space="preserve"> </w:t>
      </w:r>
      <w:r>
        <w:t>это</w:t>
      </w:r>
      <w:r>
        <w:rPr>
          <w:spacing w:val="1"/>
        </w:rPr>
        <w:t xml:space="preserve"> </w:t>
      </w:r>
      <w:r>
        <w:t>система</w:t>
      </w:r>
      <w:r>
        <w:rPr>
          <w:spacing w:val="1"/>
        </w:rPr>
        <w:t xml:space="preserve"> </w:t>
      </w:r>
      <w:r>
        <w:t>логически</w:t>
      </w:r>
      <w:r>
        <w:rPr>
          <w:spacing w:val="1"/>
        </w:rPr>
        <w:t xml:space="preserve"> </w:t>
      </w:r>
      <w:r>
        <w:t>завершённых блоков (модулей) учебного материала, позволяющих достигнуть</w:t>
      </w:r>
      <w:r>
        <w:rPr>
          <w:spacing w:val="1"/>
        </w:rPr>
        <w:t xml:space="preserve"> </w:t>
      </w:r>
      <w:r>
        <w:t>конкретных</w:t>
      </w:r>
      <w:r>
        <w:rPr>
          <w:spacing w:val="1"/>
        </w:rPr>
        <w:t xml:space="preserve"> </w:t>
      </w:r>
      <w:r>
        <w:t>образовательных</w:t>
      </w:r>
      <w:r>
        <w:rPr>
          <w:spacing w:val="1"/>
        </w:rPr>
        <w:t xml:space="preserve"> </w:t>
      </w:r>
      <w:r>
        <w:t>результатов,</w:t>
      </w:r>
      <w:r>
        <w:rPr>
          <w:spacing w:val="1"/>
        </w:rPr>
        <w:t xml:space="preserve"> </w:t>
      </w:r>
      <w:r>
        <w:t>предусматривающая</w:t>
      </w:r>
      <w:r>
        <w:rPr>
          <w:spacing w:val="1"/>
        </w:rPr>
        <w:t xml:space="preserve"> </w:t>
      </w:r>
      <w:r>
        <w:t>разные</w:t>
      </w:r>
      <w:r>
        <w:rPr>
          <w:spacing w:val="1"/>
        </w:rPr>
        <w:t xml:space="preserve"> </w:t>
      </w:r>
      <w:r>
        <w:t>образовательные</w:t>
      </w:r>
      <w:r>
        <w:rPr>
          <w:spacing w:val="-1"/>
        </w:rPr>
        <w:t xml:space="preserve"> </w:t>
      </w:r>
      <w:r>
        <w:t>траектории её</w:t>
      </w:r>
      <w:r>
        <w:rPr>
          <w:spacing w:val="-4"/>
        </w:rPr>
        <w:t xml:space="preserve"> </w:t>
      </w:r>
      <w:r>
        <w:t>реализации.</w:t>
      </w:r>
    </w:p>
    <w:p w:rsidR="00A5196F" w:rsidRDefault="0035780C">
      <w:pPr>
        <w:pStyle w:val="a3"/>
        <w:spacing w:line="348" w:lineRule="auto"/>
        <w:ind w:right="741"/>
      </w:pPr>
      <w:r>
        <w:t>Модульная программа включает инвариантные (обязательные) модули и</w:t>
      </w:r>
      <w:r>
        <w:rPr>
          <w:spacing w:val="1"/>
        </w:rPr>
        <w:t xml:space="preserve"> </w:t>
      </w:r>
      <w:r>
        <w:t>вариативные.</w:t>
      </w:r>
    </w:p>
    <w:p w:rsidR="00A5196F" w:rsidRDefault="0035780C" w:rsidP="0051210D">
      <w:pPr>
        <w:pStyle w:val="a7"/>
        <w:numPr>
          <w:ilvl w:val="2"/>
          <w:numId w:val="36"/>
        </w:numPr>
        <w:tabs>
          <w:tab w:val="left" w:pos="2691"/>
        </w:tabs>
        <w:spacing w:before="4"/>
        <w:ind w:left="2690" w:hanging="982"/>
        <w:rPr>
          <w:sz w:val="28"/>
        </w:rPr>
      </w:pPr>
      <w:r>
        <w:rPr>
          <w:sz w:val="28"/>
        </w:rPr>
        <w:t>Инвариантные</w:t>
      </w:r>
      <w:r>
        <w:rPr>
          <w:spacing w:val="-5"/>
          <w:sz w:val="28"/>
        </w:rPr>
        <w:t xml:space="preserve"> </w:t>
      </w:r>
      <w:r>
        <w:rPr>
          <w:sz w:val="28"/>
        </w:rPr>
        <w:t>модули</w:t>
      </w:r>
      <w:r>
        <w:rPr>
          <w:spacing w:val="-7"/>
          <w:sz w:val="28"/>
        </w:rPr>
        <w:t xml:space="preserve"> </w:t>
      </w:r>
      <w:r>
        <w:rPr>
          <w:sz w:val="28"/>
        </w:rPr>
        <w:t>программы</w:t>
      </w:r>
      <w:r>
        <w:rPr>
          <w:spacing w:val="-4"/>
          <w:sz w:val="28"/>
        </w:rPr>
        <w:t xml:space="preserve"> </w:t>
      </w:r>
      <w:r>
        <w:rPr>
          <w:sz w:val="28"/>
        </w:rPr>
        <w:t>по</w:t>
      </w:r>
      <w:r>
        <w:rPr>
          <w:spacing w:val="-3"/>
          <w:sz w:val="28"/>
        </w:rPr>
        <w:t xml:space="preserve"> </w:t>
      </w:r>
      <w:r>
        <w:rPr>
          <w:sz w:val="28"/>
        </w:rPr>
        <w:t>технологии.</w:t>
      </w:r>
    </w:p>
    <w:p w:rsidR="00A5196F" w:rsidRDefault="0035780C" w:rsidP="0051210D">
      <w:pPr>
        <w:pStyle w:val="a7"/>
        <w:numPr>
          <w:ilvl w:val="3"/>
          <w:numId w:val="36"/>
        </w:numPr>
        <w:tabs>
          <w:tab w:val="left" w:pos="2903"/>
        </w:tabs>
        <w:spacing w:before="149"/>
        <w:ind w:left="2902" w:hanging="1194"/>
        <w:rPr>
          <w:sz w:val="28"/>
        </w:rPr>
      </w:pPr>
      <w:r>
        <w:rPr>
          <w:sz w:val="28"/>
        </w:rPr>
        <w:t>Модуль</w:t>
      </w:r>
      <w:r>
        <w:rPr>
          <w:spacing w:val="-6"/>
          <w:sz w:val="28"/>
        </w:rPr>
        <w:t xml:space="preserve"> </w:t>
      </w:r>
      <w:r>
        <w:rPr>
          <w:sz w:val="28"/>
        </w:rPr>
        <w:t>«Производство</w:t>
      </w:r>
      <w:r>
        <w:rPr>
          <w:spacing w:val="-4"/>
          <w:sz w:val="28"/>
        </w:rPr>
        <w:t xml:space="preserve"> </w:t>
      </w:r>
      <w:r>
        <w:rPr>
          <w:sz w:val="28"/>
        </w:rPr>
        <w:t>и</w:t>
      </w:r>
      <w:r>
        <w:rPr>
          <w:spacing w:val="-5"/>
          <w:sz w:val="28"/>
        </w:rPr>
        <w:t xml:space="preserve"> </w:t>
      </w:r>
      <w:r>
        <w:rPr>
          <w:sz w:val="28"/>
        </w:rPr>
        <w:t>технологии».</w:t>
      </w:r>
    </w:p>
    <w:p w:rsidR="00A5196F" w:rsidRDefault="0035780C">
      <w:pPr>
        <w:pStyle w:val="a3"/>
        <w:spacing w:before="146" w:line="350" w:lineRule="auto"/>
        <w:ind w:right="737"/>
      </w:pPr>
      <w:r>
        <w:t>Модуль «Производство и технология» является общим по отношению к</w:t>
      </w:r>
      <w:r>
        <w:rPr>
          <w:spacing w:val="1"/>
        </w:rPr>
        <w:t xml:space="preserve"> </w:t>
      </w:r>
      <w:r>
        <w:t>другим модулям. Основные технологические понятия раскрываются в модуле в</w:t>
      </w:r>
      <w:r>
        <w:rPr>
          <w:spacing w:val="-67"/>
        </w:rPr>
        <w:t xml:space="preserve"> </w:t>
      </w:r>
      <w:r>
        <w:t>системном</w:t>
      </w:r>
      <w:r>
        <w:rPr>
          <w:spacing w:val="1"/>
        </w:rPr>
        <w:t xml:space="preserve"> </w:t>
      </w:r>
      <w:r>
        <w:t>виде,</w:t>
      </w:r>
      <w:r>
        <w:rPr>
          <w:spacing w:val="1"/>
        </w:rPr>
        <w:t xml:space="preserve"> </w:t>
      </w:r>
      <w:r>
        <w:t>что</w:t>
      </w:r>
      <w:r>
        <w:rPr>
          <w:spacing w:val="1"/>
        </w:rPr>
        <w:t xml:space="preserve"> </w:t>
      </w:r>
      <w:r>
        <w:t>позволяет</w:t>
      </w:r>
      <w:r>
        <w:rPr>
          <w:spacing w:val="1"/>
        </w:rPr>
        <w:t xml:space="preserve"> </w:t>
      </w:r>
      <w:r>
        <w:t>осваивать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рамках</w:t>
      </w:r>
      <w:r>
        <w:rPr>
          <w:spacing w:val="1"/>
        </w:rPr>
        <w:t xml:space="preserve"> </w:t>
      </w:r>
      <w:r>
        <w:t>других</w:t>
      </w:r>
      <w:r>
        <w:rPr>
          <w:spacing w:val="-67"/>
        </w:rPr>
        <w:t xml:space="preserve"> </w:t>
      </w:r>
      <w:r>
        <w:t>инвариантных и вариативных</w:t>
      </w:r>
      <w:r>
        <w:rPr>
          <w:spacing w:val="1"/>
        </w:rPr>
        <w:t xml:space="preserve"> </w:t>
      </w:r>
      <w:r>
        <w:t>модулей.</w:t>
      </w:r>
    </w:p>
    <w:p w:rsidR="00A5196F" w:rsidRDefault="0035780C">
      <w:pPr>
        <w:pStyle w:val="a3"/>
        <w:spacing w:line="350" w:lineRule="auto"/>
        <w:ind w:right="739"/>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1"/>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 знание. Трансформация данных в информацию и информации в</w:t>
      </w:r>
      <w:r>
        <w:rPr>
          <w:spacing w:val="1"/>
        </w:rPr>
        <w:t xml:space="preserve"> </w:t>
      </w:r>
      <w:r>
        <w:t>знание в условиях появления феномена «больших данных» является одной из</w:t>
      </w:r>
      <w:r>
        <w:rPr>
          <w:spacing w:val="1"/>
        </w:rPr>
        <w:t xml:space="preserve"> </w:t>
      </w:r>
      <w:r>
        <w:t>значимых</w:t>
      </w:r>
      <w:r>
        <w:rPr>
          <w:spacing w:val="-1"/>
        </w:rPr>
        <w:t xml:space="preserve"> </w:t>
      </w:r>
      <w:r>
        <w:t>и</w:t>
      </w:r>
      <w:r>
        <w:rPr>
          <w:spacing w:val="-1"/>
        </w:rPr>
        <w:t xml:space="preserve"> </w:t>
      </w:r>
      <w:r>
        <w:t>востребованных в</w:t>
      </w:r>
      <w:r>
        <w:rPr>
          <w:spacing w:val="-2"/>
        </w:rPr>
        <w:t xml:space="preserve"> </w:t>
      </w:r>
      <w:r>
        <w:t>профессиональной</w:t>
      </w:r>
      <w:r>
        <w:rPr>
          <w:spacing w:val="-1"/>
        </w:rPr>
        <w:t xml:space="preserve"> </w:t>
      </w:r>
      <w:r>
        <w:t>сфере</w:t>
      </w:r>
      <w:r>
        <w:rPr>
          <w:spacing w:val="-2"/>
        </w:rPr>
        <w:t xml:space="preserve"> </w:t>
      </w:r>
      <w:r>
        <w:t>технологий.</w:t>
      </w:r>
    </w:p>
    <w:p w:rsidR="00A5196F" w:rsidRDefault="0035780C">
      <w:pPr>
        <w:pStyle w:val="a3"/>
        <w:spacing w:line="350" w:lineRule="auto"/>
        <w:ind w:right="734"/>
      </w:pPr>
      <w:r>
        <w:t>Освоение содержания модуля осуществляется на протяжении всего курса</w:t>
      </w:r>
      <w:r>
        <w:rPr>
          <w:spacing w:val="-67"/>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модуля</w:t>
      </w:r>
      <w:r>
        <w:rPr>
          <w:spacing w:val="1"/>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1"/>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w:t>
      </w:r>
      <w:r>
        <w:rPr>
          <w:spacing w:val="1"/>
        </w:rPr>
        <w:t xml:space="preserve"> </w:t>
      </w:r>
      <w:r>
        <w:t>производством</w:t>
      </w:r>
      <w:r>
        <w:rPr>
          <w:spacing w:val="-1"/>
        </w:rPr>
        <w:t xml:space="preserve"> </w:t>
      </w:r>
      <w:r>
        <w:t>и профессиональной</w:t>
      </w:r>
      <w:r>
        <w:rPr>
          <w:spacing w:val="-3"/>
        </w:rPr>
        <w:t xml:space="preserve"> </w:t>
      </w:r>
      <w:r>
        <w:t>деятельностью.</w:t>
      </w:r>
    </w:p>
    <w:p w:rsidR="00A5196F" w:rsidRDefault="0035780C" w:rsidP="0051210D">
      <w:pPr>
        <w:pStyle w:val="a7"/>
        <w:numPr>
          <w:ilvl w:val="3"/>
          <w:numId w:val="36"/>
        </w:numPr>
        <w:tabs>
          <w:tab w:val="left" w:pos="2903"/>
        </w:tabs>
        <w:spacing w:line="350" w:lineRule="auto"/>
        <w:ind w:right="744"/>
        <w:rPr>
          <w:sz w:val="28"/>
        </w:rPr>
      </w:pPr>
      <w:r>
        <w:rPr>
          <w:sz w:val="28"/>
        </w:rPr>
        <w:t>Модуль</w:t>
      </w:r>
      <w:r>
        <w:rPr>
          <w:spacing w:val="1"/>
          <w:sz w:val="28"/>
        </w:rPr>
        <w:t xml:space="preserve"> </w:t>
      </w:r>
      <w:r>
        <w:rPr>
          <w:sz w:val="28"/>
        </w:rPr>
        <w:t>«Технологии</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пищевых</w:t>
      </w:r>
      <w:r>
        <w:rPr>
          <w:spacing w:val="1"/>
          <w:sz w:val="28"/>
        </w:rPr>
        <w:t xml:space="preserve"> </w:t>
      </w:r>
      <w:r>
        <w:rPr>
          <w:sz w:val="28"/>
        </w:rPr>
        <w:t>продуктов».</w:t>
      </w:r>
    </w:p>
    <w:p w:rsidR="00A5196F" w:rsidRDefault="0035780C">
      <w:pPr>
        <w:pStyle w:val="a3"/>
        <w:spacing w:line="350" w:lineRule="auto"/>
        <w:ind w:right="734"/>
      </w:pPr>
      <w:r>
        <w:t>В модуле на конкретных примерах представлено освоение технологий</w:t>
      </w:r>
      <w:r>
        <w:rPr>
          <w:spacing w:val="1"/>
        </w:rPr>
        <w:t xml:space="preserve"> </w:t>
      </w:r>
      <w:r>
        <w:lastRenderedPageBreak/>
        <w:t>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59"/>
        </w:rPr>
        <w:t xml:space="preserve"> </w:t>
      </w:r>
      <w:r>
        <w:t>технологиями</w:t>
      </w:r>
      <w:r>
        <w:rPr>
          <w:spacing w:val="61"/>
        </w:rPr>
        <w:t xml:space="preserve"> </w:t>
      </w:r>
      <w:r>
        <w:t>обработки,</w:t>
      </w:r>
      <w:r>
        <w:rPr>
          <w:spacing w:val="59"/>
        </w:rPr>
        <w:t xml:space="preserve"> </w:t>
      </w:r>
      <w:r>
        <w:t>организация</w:t>
      </w:r>
      <w:r>
        <w:rPr>
          <w:spacing w:val="58"/>
        </w:rPr>
        <w:t xml:space="preserve"> </w:t>
      </w:r>
      <w:r>
        <w:t>рабочего</w:t>
      </w:r>
      <w:r>
        <w:rPr>
          <w:spacing w:val="61"/>
        </w:rPr>
        <w:t xml:space="preserve"> </w:t>
      </w:r>
      <w:r>
        <w:t>места,</w:t>
      </w:r>
    </w:p>
    <w:p w:rsidR="00A5196F" w:rsidRDefault="0035780C">
      <w:pPr>
        <w:pStyle w:val="a3"/>
        <w:spacing w:before="69" w:line="350" w:lineRule="auto"/>
        <w:ind w:right="739" w:firstLine="0"/>
      </w:pP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 а также характеризуются профессии, непосредственно связанные с</w:t>
      </w:r>
      <w:r>
        <w:rPr>
          <w:spacing w:val="-67"/>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 которого будет продукт-изделие, изготовленный обучающимися.</w:t>
      </w:r>
      <w:r>
        <w:rPr>
          <w:spacing w:val="1"/>
        </w:rPr>
        <w:t xml:space="preserve"> </w:t>
      </w:r>
      <w:r>
        <w:t>Модуль может быть представлен как проектный цикл по освоению технологии</w:t>
      </w:r>
      <w:r>
        <w:rPr>
          <w:spacing w:val="1"/>
        </w:rPr>
        <w:t xml:space="preserve"> </w:t>
      </w:r>
      <w:r>
        <w:t>обработки материалов.</w:t>
      </w:r>
    </w:p>
    <w:p w:rsidR="00A5196F" w:rsidRDefault="0035780C" w:rsidP="0051210D">
      <w:pPr>
        <w:pStyle w:val="a7"/>
        <w:numPr>
          <w:ilvl w:val="3"/>
          <w:numId w:val="36"/>
        </w:numPr>
        <w:tabs>
          <w:tab w:val="left" w:pos="2903"/>
        </w:tabs>
        <w:spacing w:line="318" w:lineRule="exact"/>
        <w:ind w:left="2902" w:hanging="1194"/>
        <w:rPr>
          <w:sz w:val="28"/>
        </w:rPr>
      </w:pPr>
      <w:r>
        <w:rPr>
          <w:sz w:val="28"/>
        </w:rPr>
        <w:t>Модуль</w:t>
      </w:r>
      <w:r>
        <w:rPr>
          <w:spacing w:val="-4"/>
          <w:sz w:val="28"/>
        </w:rPr>
        <w:t xml:space="preserve"> </w:t>
      </w:r>
      <w:r>
        <w:rPr>
          <w:sz w:val="28"/>
        </w:rPr>
        <w:t>«Компьютерная</w:t>
      </w:r>
      <w:r>
        <w:rPr>
          <w:spacing w:val="-3"/>
          <w:sz w:val="28"/>
        </w:rPr>
        <w:t xml:space="preserve"> </w:t>
      </w:r>
      <w:r>
        <w:rPr>
          <w:sz w:val="28"/>
        </w:rPr>
        <w:t>графика.</w:t>
      </w:r>
      <w:r>
        <w:rPr>
          <w:spacing w:val="-3"/>
          <w:sz w:val="28"/>
        </w:rPr>
        <w:t xml:space="preserve"> </w:t>
      </w:r>
      <w:r>
        <w:rPr>
          <w:sz w:val="28"/>
        </w:rPr>
        <w:t>Черчение».</w:t>
      </w:r>
    </w:p>
    <w:p w:rsidR="00A5196F" w:rsidRDefault="0035780C">
      <w:pPr>
        <w:pStyle w:val="a3"/>
        <w:spacing w:before="146" w:line="350" w:lineRule="auto"/>
        <w:ind w:right="741"/>
      </w:pPr>
      <w:r>
        <w:t>В рамках данного модуля обучающиеся знакомятся с основными видами</w:t>
      </w:r>
      <w:r>
        <w:rPr>
          <w:spacing w:val="1"/>
        </w:rPr>
        <w:t xml:space="preserve"> </w:t>
      </w:r>
      <w:r>
        <w:t>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w:t>
      </w:r>
      <w:r>
        <w:rPr>
          <w:spacing w:val="1"/>
        </w:rPr>
        <w:t xml:space="preserve"> </w:t>
      </w:r>
      <w:r>
        <w:t>читать</w:t>
      </w:r>
      <w:r>
        <w:rPr>
          <w:spacing w:val="1"/>
        </w:rPr>
        <w:t xml:space="preserve"> </w:t>
      </w:r>
      <w:r>
        <w:t>и</w:t>
      </w:r>
      <w:r>
        <w:rPr>
          <w:spacing w:val="1"/>
        </w:rPr>
        <w:t xml:space="preserve"> </w:t>
      </w:r>
      <w:r>
        <w:t>выполнять</w:t>
      </w:r>
      <w:r>
        <w:rPr>
          <w:spacing w:val="1"/>
        </w:rPr>
        <w:t xml:space="preserve"> </w:t>
      </w:r>
      <w:r>
        <w:t>чертежи</w:t>
      </w:r>
      <w:r>
        <w:rPr>
          <w:spacing w:val="1"/>
        </w:rPr>
        <w:t xml:space="preserve"> </w:t>
      </w:r>
      <w:r>
        <w:t>на</w:t>
      </w:r>
      <w:r>
        <w:rPr>
          <w:spacing w:val="1"/>
        </w:rPr>
        <w:t xml:space="preserve"> </w:t>
      </w:r>
      <w:r>
        <w:t>бумажном</w:t>
      </w:r>
      <w:r>
        <w:rPr>
          <w:spacing w:val="1"/>
        </w:rPr>
        <w:t xml:space="preserve"> </w:t>
      </w:r>
      <w:r>
        <w:t>носителе</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правил,</w:t>
      </w:r>
      <w:r>
        <w:rPr>
          <w:spacing w:val="1"/>
        </w:rPr>
        <w:t xml:space="preserve"> </w:t>
      </w:r>
      <w:r>
        <w:t>знакомятся</w:t>
      </w:r>
      <w:r>
        <w:rPr>
          <w:spacing w:val="1"/>
        </w:rPr>
        <w:t xml:space="preserve"> </w:t>
      </w:r>
      <w:r>
        <w:t>с</w:t>
      </w:r>
      <w:r>
        <w:rPr>
          <w:spacing w:val="1"/>
        </w:rPr>
        <w:t xml:space="preserve"> </w:t>
      </w:r>
      <w:r>
        <w:t>инструментами</w:t>
      </w:r>
      <w:r>
        <w:rPr>
          <w:spacing w:val="1"/>
        </w:rPr>
        <w:t xml:space="preserve"> </w:t>
      </w:r>
      <w:r>
        <w:t>и</w:t>
      </w:r>
      <w:r>
        <w:rPr>
          <w:spacing w:val="1"/>
        </w:rPr>
        <w:t xml:space="preserve"> </w:t>
      </w:r>
      <w:r>
        <w:t>условными</w:t>
      </w:r>
      <w:r>
        <w:rPr>
          <w:spacing w:val="1"/>
        </w:rPr>
        <w:t xml:space="preserve"> </w:t>
      </w:r>
      <w:r>
        <w:t>графическими обозначениями графических редакторов, учатся создавать с их</w:t>
      </w:r>
      <w:r>
        <w:rPr>
          <w:spacing w:val="1"/>
        </w:rPr>
        <w:t xml:space="preserve"> </w:t>
      </w:r>
      <w:r>
        <w:t>помощью</w:t>
      </w:r>
      <w:r>
        <w:rPr>
          <w:spacing w:val="1"/>
        </w:rPr>
        <w:t xml:space="preserve"> </w:t>
      </w:r>
      <w:r>
        <w:t>тексты</w:t>
      </w:r>
      <w:r>
        <w:rPr>
          <w:spacing w:val="1"/>
        </w:rPr>
        <w:t xml:space="preserve"> </w:t>
      </w:r>
      <w:r>
        <w:t>и</w:t>
      </w:r>
      <w:r>
        <w:rPr>
          <w:spacing w:val="1"/>
        </w:rPr>
        <w:t xml:space="preserve"> </w:t>
      </w:r>
      <w:r>
        <w:t>рисунки,</w:t>
      </w:r>
      <w:r>
        <w:rPr>
          <w:spacing w:val="1"/>
        </w:rPr>
        <w:t xml:space="preserve"> </w:t>
      </w:r>
      <w:r>
        <w:t>знакомятся</w:t>
      </w:r>
      <w:r>
        <w:rPr>
          <w:spacing w:val="1"/>
        </w:rPr>
        <w:t xml:space="preserve"> </w:t>
      </w:r>
      <w:r>
        <w:t>с</w:t>
      </w:r>
      <w:r>
        <w:rPr>
          <w:spacing w:val="1"/>
        </w:rPr>
        <w:t xml:space="preserve"> </w:t>
      </w:r>
      <w:r>
        <w:t>видами</w:t>
      </w:r>
      <w:r>
        <w:rPr>
          <w:spacing w:val="1"/>
        </w:rPr>
        <w:t xml:space="preserve"> </w:t>
      </w:r>
      <w:r>
        <w:t>конструкторской</w:t>
      </w:r>
      <w:r>
        <w:rPr>
          <w:spacing w:val="-67"/>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 способами подготовки чертежей, эскизов и технических</w:t>
      </w:r>
      <w:r>
        <w:rPr>
          <w:spacing w:val="-67"/>
        </w:rPr>
        <w:t xml:space="preserve"> </w:t>
      </w:r>
      <w:r>
        <w:t>рисунков</w:t>
      </w:r>
      <w:r>
        <w:rPr>
          <w:spacing w:val="-3"/>
        </w:rPr>
        <w:t xml:space="preserve"> </w:t>
      </w:r>
      <w:r>
        <w:t>деталей,</w:t>
      </w:r>
      <w:r>
        <w:rPr>
          <w:spacing w:val="-1"/>
        </w:rPr>
        <w:t xml:space="preserve"> </w:t>
      </w:r>
      <w:r>
        <w:t>осуществления расчётов</w:t>
      </w:r>
      <w:r>
        <w:rPr>
          <w:spacing w:val="-3"/>
        </w:rPr>
        <w:t xml:space="preserve"> </w:t>
      </w:r>
      <w:r>
        <w:t>по</w:t>
      </w:r>
      <w:r>
        <w:rPr>
          <w:spacing w:val="1"/>
        </w:rPr>
        <w:t xml:space="preserve"> </w:t>
      </w:r>
      <w:r>
        <w:t>чертежам.</w:t>
      </w:r>
    </w:p>
    <w:p w:rsidR="00A5196F" w:rsidRDefault="0035780C">
      <w:pPr>
        <w:pStyle w:val="a3"/>
        <w:spacing w:line="350" w:lineRule="auto"/>
        <w:ind w:right="744"/>
      </w:pPr>
      <w:r>
        <w:t>Приобретаемые в модуле знания и умения необходимы для создания и</w:t>
      </w:r>
      <w:r>
        <w:rPr>
          <w:spacing w:val="1"/>
        </w:rPr>
        <w:t xml:space="preserve"> </w:t>
      </w:r>
      <w:r>
        <w:t>освоения новых технологий, а также продуктов техносферы, и направлены на</w:t>
      </w:r>
      <w:r>
        <w:rPr>
          <w:spacing w:val="1"/>
        </w:rPr>
        <w:t xml:space="preserve"> </w:t>
      </w:r>
      <w:r>
        <w:t>решение</w:t>
      </w:r>
      <w:r>
        <w:rPr>
          <w:spacing w:val="-4"/>
        </w:rPr>
        <w:t xml:space="preserve"> </w:t>
      </w:r>
      <w:r>
        <w:t>задачи</w:t>
      </w:r>
      <w:r>
        <w:rPr>
          <w:spacing w:val="-4"/>
        </w:rPr>
        <w:t xml:space="preserve"> </w:t>
      </w:r>
      <w:r>
        <w:t>укрепления</w:t>
      </w:r>
      <w:r>
        <w:rPr>
          <w:spacing w:val="-4"/>
        </w:rPr>
        <w:t xml:space="preserve"> </w:t>
      </w:r>
      <w:r>
        <w:t>кадрового</w:t>
      </w:r>
      <w:r>
        <w:rPr>
          <w:spacing w:val="-5"/>
        </w:rPr>
        <w:t xml:space="preserve"> </w:t>
      </w:r>
      <w:r>
        <w:t>потенциала</w:t>
      </w:r>
      <w:r>
        <w:rPr>
          <w:spacing w:val="-7"/>
        </w:rPr>
        <w:t xml:space="preserve"> </w:t>
      </w:r>
      <w:r>
        <w:t>российского</w:t>
      </w:r>
      <w:r>
        <w:rPr>
          <w:spacing w:val="-2"/>
        </w:rPr>
        <w:t xml:space="preserve"> </w:t>
      </w:r>
      <w:r>
        <w:t>производства.</w:t>
      </w:r>
    </w:p>
    <w:p w:rsidR="00A5196F" w:rsidRDefault="0035780C">
      <w:pPr>
        <w:pStyle w:val="a3"/>
        <w:spacing w:line="350" w:lineRule="auto"/>
        <w:ind w:right="742"/>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будут</w:t>
      </w:r>
      <w:r>
        <w:rPr>
          <w:spacing w:val="1"/>
        </w:rPr>
        <w:t xml:space="preserve"> </w:t>
      </w:r>
      <w:r>
        <w:t>планируемые</w:t>
      </w:r>
      <w:r>
        <w:rPr>
          <w:spacing w:val="1"/>
        </w:rPr>
        <w:t xml:space="preserve"> </w:t>
      </w:r>
      <w:r>
        <w:t>предметные</w:t>
      </w:r>
      <w:r>
        <w:rPr>
          <w:spacing w:val="1"/>
        </w:rPr>
        <w:t xml:space="preserve"> </w:t>
      </w:r>
      <w:r>
        <w:t>результаты</w:t>
      </w:r>
      <w:r>
        <w:rPr>
          <w:spacing w:val="-1"/>
        </w:rPr>
        <w:t xml:space="preserve"> </w:t>
      </w:r>
      <w:r>
        <w:t>за год</w:t>
      </w:r>
      <w:r>
        <w:rPr>
          <w:spacing w:val="-2"/>
        </w:rPr>
        <w:t xml:space="preserve"> </w:t>
      </w:r>
      <w:r>
        <w:t>обучения.</w:t>
      </w:r>
    </w:p>
    <w:p w:rsidR="00A5196F" w:rsidRDefault="0035780C" w:rsidP="0051210D">
      <w:pPr>
        <w:pStyle w:val="a7"/>
        <w:numPr>
          <w:ilvl w:val="3"/>
          <w:numId w:val="36"/>
        </w:numPr>
        <w:tabs>
          <w:tab w:val="left" w:pos="2903"/>
        </w:tabs>
        <w:spacing w:line="321" w:lineRule="exact"/>
        <w:ind w:left="2902" w:hanging="1194"/>
        <w:rPr>
          <w:sz w:val="28"/>
        </w:rPr>
      </w:pPr>
      <w:r>
        <w:rPr>
          <w:sz w:val="28"/>
        </w:rPr>
        <w:t>Модуль</w:t>
      </w:r>
      <w:r>
        <w:rPr>
          <w:spacing w:val="-7"/>
          <w:sz w:val="28"/>
        </w:rPr>
        <w:t xml:space="preserve"> </w:t>
      </w:r>
      <w:r>
        <w:rPr>
          <w:sz w:val="28"/>
        </w:rPr>
        <w:t>«Робототехника».</w:t>
      </w:r>
    </w:p>
    <w:p w:rsidR="00A5196F" w:rsidRDefault="0035780C">
      <w:pPr>
        <w:pStyle w:val="a3"/>
        <w:spacing w:before="142" w:line="350" w:lineRule="auto"/>
        <w:ind w:right="740"/>
      </w:pPr>
      <w:r>
        <w:t>В</w:t>
      </w:r>
      <w:r>
        <w:rPr>
          <w:spacing w:val="20"/>
        </w:rPr>
        <w:t xml:space="preserve"> </w:t>
      </w:r>
      <w:r>
        <w:t>модуле</w:t>
      </w:r>
      <w:r>
        <w:rPr>
          <w:spacing w:val="19"/>
        </w:rPr>
        <w:t xml:space="preserve"> </w:t>
      </w:r>
      <w:r>
        <w:t>наиболее</w:t>
      </w:r>
      <w:r>
        <w:rPr>
          <w:spacing w:val="18"/>
        </w:rPr>
        <w:t xml:space="preserve"> </w:t>
      </w:r>
      <w:r>
        <w:t>полно</w:t>
      </w:r>
      <w:r>
        <w:rPr>
          <w:spacing w:val="19"/>
        </w:rPr>
        <w:t xml:space="preserve"> </w:t>
      </w:r>
      <w:r>
        <w:t>реализуется</w:t>
      </w:r>
      <w:r>
        <w:rPr>
          <w:spacing w:val="18"/>
        </w:rPr>
        <w:t xml:space="preserve"> </w:t>
      </w:r>
      <w:r>
        <w:t>идея</w:t>
      </w:r>
      <w:r>
        <w:rPr>
          <w:spacing w:val="21"/>
        </w:rPr>
        <w:t xml:space="preserve"> </w:t>
      </w:r>
      <w:r>
        <w:t>конвергенции</w:t>
      </w:r>
      <w:r>
        <w:rPr>
          <w:spacing w:val="18"/>
        </w:rPr>
        <w:t xml:space="preserve"> </w:t>
      </w:r>
      <w:r>
        <w:t>материальных</w:t>
      </w:r>
      <w:r>
        <w:rPr>
          <w:spacing w:val="-67"/>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Значимость</w:t>
      </w:r>
      <w:r>
        <w:rPr>
          <w:spacing w:val="1"/>
        </w:rPr>
        <w:t xml:space="preserve"> </w:t>
      </w:r>
      <w:r>
        <w:t>данного</w:t>
      </w:r>
      <w:r>
        <w:rPr>
          <w:spacing w:val="1"/>
        </w:rPr>
        <w:t xml:space="preserve"> </w:t>
      </w:r>
      <w:r>
        <w:t>модуля</w:t>
      </w:r>
      <w:r>
        <w:rPr>
          <w:spacing w:val="1"/>
        </w:rPr>
        <w:t xml:space="preserve"> </w:t>
      </w:r>
      <w:r>
        <w:t>заключается</w:t>
      </w:r>
      <w:r>
        <w:rPr>
          <w:spacing w:val="70"/>
        </w:rPr>
        <w:t xml:space="preserve"> </w:t>
      </w:r>
      <w:r>
        <w:t>в</w:t>
      </w:r>
      <w:r>
        <w:rPr>
          <w:spacing w:val="-67"/>
        </w:rPr>
        <w:t xml:space="preserve"> </w:t>
      </w:r>
      <w:r>
        <w:t>том,</w:t>
      </w:r>
      <w:r>
        <w:rPr>
          <w:spacing w:val="1"/>
        </w:rPr>
        <w:t xml:space="preserve"> </w:t>
      </w:r>
      <w:r>
        <w:t>что</w:t>
      </w:r>
      <w:r>
        <w:rPr>
          <w:spacing w:val="1"/>
        </w:rPr>
        <w:t xml:space="preserve"> </w:t>
      </w:r>
      <w:r>
        <w:t>при</w:t>
      </w:r>
      <w:r>
        <w:rPr>
          <w:spacing w:val="1"/>
        </w:rPr>
        <w:t xml:space="preserve"> </w:t>
      </w:r>
      <w:r>
        <w:t>его</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lastRenderedPageBreak/>
        <w:t>составляющей (действиями,</w:t>
      </w:r>
      <w:r>
        <w:rPr>
          <w:spacing w:val="-1"/>
        </w:rPr>
        <w:t xml:space="preserve"> </w:t>
      </w:r>
      <w:r>
        <w:t>операциями</w:t>
      </w:r>
      <w:r>
        <w:rPr>
          <w:spacing w:val="-2"/>
        </w:rPr>
        <w:t xml:space="preserve"> </w:t>
      </w:r>
      <w:r>
        <w:t>и</w:t>
      </w:r>
      <w:r>
        <w:rPr>
          <w:spacing w:val="-1"/>
        </w:rPr>
        <w:t xml:space="preserve"> </w:t>
      </w:r>
      <w:r>
        <w:t>этапами).</w:t>
      </w:r>
    </w:p>
    <w:p w:rsidR="00A5196F" w:rsidRDefault="0035780C">
      <w:pPr>
        <w:pStyle w:val="a3"/>
        <w:spacing w:line="318" w:lineRule="exact"/>
        <w:ind w:left="1709" w:firstLine="0"/>
      </w:pPr>
      <w:r>
        <w:t>Модуль</w:t>
      </w:r>
      <w:r>
        <w:rPr>
          <w:spacing w:val="119"/>
        </w:rPr>
        <w:t xml:space="preserve"> </w:t>
      </w:r>
      <w:r>
        <w:t xml:space="preserve">«Робототехника»  </w:t>
      </w:r>
      <w:r>
        <w:rPr>
          <w:spacing w:val="49"/>
        </w:rPr>
        <w:t xml:space="preserve"> </w:t>
      </w:r>
      <w:r>
        <w:t xml:space="preserve">позволяет  </w:t>
      </w:r>
      <w:r>
        <w:rPr>
          <w:spacing w:val="46"/>
        </w:rPr>
        <w:t xml:space="preserve"> </w:t>
      </w:r>
      <w:r>
        <w:t xml:space="preserve">в  </w:t>
      </w:r>
      <w:r>
        <w:rPr>
          <w:spacing w:val="49"/>
        </w:rPr>
        <w:t xml:space="preserve"> </w:t>
      </w:r>
      <w:r>
        <w:t xml:space="preserve">процессе  </w:t>
      </w:r>
      <w:r>
        <w:rPr>
          <w:spacing w:val="49"/>
        </w:rPr>
        <w:t xml:space="preserve"> </w:t>
      </w:r>
      <w:r>
        <w:t>конструирования,</w:t>
      </w:r>
    </w:p>
    <w:p w:rsidR="00A5196F" w:rsidRDefault="0035780C">
      <w:pPr>
        <w:pStyle w:val="a3"/>
        <w:spacing w:before="69" w:line="350" w:lineRule="auto"/>
        <w:ind w:right="740" w:firstLine="0"/>
      </w:pPr>
      <w:r>
        <w:t>создания действующих</w:t>
      </w:r>
      <w:r>
        <w:rPr>
          <w:spacing w:val="1"/>
        </w:rPr>
        <w:t xml:space="preserve"> </w:t>
      </w:r>
      <w:r>
        <w:t>моделей роботов</w:t>
      </w:r>
      <w:r>
        <w:rPr>
          <w:spacing w:val="1"/>
        </w:rPr>
        <w:t xml:space="preserve"> </w:t>
      </w:r>
      <w:r>
        <w:t>интегрировать знания о</w:t>
      </w:r>
      <w:r>
        <w:rPr>
          <w:spacing w:val="1"/>
        </w:rPr>
        <w:t xml:space="preserve"> </w:t>
      </w:r>
      <w:r>
        <w:t>технике и</w:t>
      </w:r>
      <w:r>
        <w:rPr>
          <w:spacing w:val="1"/>
        </w:rPr>
        <w:t xml:space="preserve"> </w:t>
      </w:r>
      <w:r>
        <w:t>технических устройствах, электронике, программировании, фундаментальные</w:t>
      </w:r>
      <w:r>
        <w:rPr>
          <w:spacing w:val="1"/>
        </w:rPr>
        <w:t xml:space="preserve"> </w:t>
      </w:r>
      <w:r>
        <w:t>знания, полученные в рамках учебных предметов, а также дополнительного</w:t>
      </w:r>
      <w:r>
        <w:rPr>
          <w:spacing w:val="1"/>
        </w:rPr>
        <w:t xml:space="preserve"> </w:t>
      </w:r>
      <w:r>
        <w:t>образования</w:t>
      </w:r>
      <w:r>
        <w:rPr>
          <w:spacing w:val="-4"/>
        </w:rPr>
        <w:t xml:space="preserve"> </w:t>
      </w:r>
      <w:r>
        <w:t>и самообразования.</w:t>
      </w:r>
    </w:p>
    <w:p w:rsidR="00A5196F" w:rsidRDefault="0035780C" w:rsidP="0051210D">
      <w:pPr>
        <w:pStyle w:val="a7"/>
        <w:numPr>
          <w:ilvl w:val="3"/>
          <w:numId w:val="36"/>
        </w:numPr>
        <w:tabs>
          <w:tab w:val="left" w:pos="2903"/>
          <w:tab w:val="left" w:pos="4816"/>
          <w:tab w:val="left" w:pos="8277"/>
        </w:tabs>
        <w:spacing w:line="350" w:lineRule="auto"/>
        <w:ind w:right="738"/>
        <w:rPr>
          <w:sz w:val="28"/>
        </w:rPr>
      </w:pPr>
      <w:r>
        <w:rPr>
          <w:sz w:val="28"/>
        </w:rPr>
        <w:t>Модуль</w:t>
      </w:r>
      <w:r>
        <w:rPr>
          <w:sz w:val="28"/>
        </w:rPr>
        <w:tab/>
        <w:t>«3D-моделирование,</w:t>
      </w:r>
      <w:r>
        <w:rPr>
          <w:sz w:val="28"/>
        </w:rPr>
        <w:tab/>
        <w:t>прототипирование,</w:t>
      </w:r>
      <w:r>
        <w:rPr>
          <w:spacing w:val="-68"/>
          <w:sz w:val="28"/>
        </w:rPr>
        <w:t xml:space="preserve"> </w:t>
      </w:r>
      <w:r>
        <w:rPr>
          <w:sz w:val="28"/>
        </w:rPr>
        <w:t>макетирование».</w:t>
      </w:r>
    </w:p>
    <w:p w:rsidR="00A5196F" w:rsidRDefault="0035780C">
      <w:pPr>
        <w:pStyle w:val="a3"/>
        <w:spacing w:line="350" w:lineRule="auto"/>
        <w:ind w:right="740"/>
      </w:pPr>
      <w:r>
        <w:t>Модуль</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нацелен</w:t>
      </w:r>
      <w:r>
        <w:rPr>
          <w:spacing w:val="1"/>
        </w:rPr>
        <w:t xml:space="preserve"> </w:t>
      </w:r>
      <w:r>
        <w:t>на</w:t>
      </w:r>
      <w:r>
        <w:rPr>
          <w:spacing w:val="1"/>
        </w:rPr>
        <w:t xml:space="preserve"> </w:t>
      </w:r>
      <w:r>
        <w:t>реализацию</w:t>
      </w:r>
      <w:r>
        <w:rPr>
          <w:spacing w:val="1"/>
        </w:rPr>
        <w:t xml:space="preserve"> </w:t>
      </w:r>
      <w:r>
        <w:t>основного</w:t>
      </w:r>
      <w:r>
        <w:rPr>
          <w:spacing w:val="1"/>
        </w:rPr>
        <w:t xml:space="preserve"> </w:t>
      </w:r>
      <w:r>
        <w:t>методического принципа модульного курса технологии: освоение технологии</w:t>
      </w:r>
      <w:r>
        <w:rPr>
          <w:spacing w:val="1"/>
        </w:rPr>
        <w:t xml:space="preserve"> </w:t>
      </w:r>
      <w:r>
        <w:t>идёт</w:t>
      </w:r>
      <w:r>
        <w:rPr>
          <w:spacing w:val="1"/>
        </w:rPr>
        <w:t xml:space="preserve"> </w:t>
      </w:r>
      <w:r>
        <w:t>неразрывно</w:t>
      </w:r>
      <w:r>
        <w:rPr>
          <w:spacing w:val="1"/>
        </w:rPr>
        <w:t xml:space="preserve"> </w:t>
      </w:r>
      <w:r>
        <w:t>с</w:t>
      </w:r>
      <w:r>
        <w:rPr>
          <w:spacing w:val="1"/>
        </w:rPr>
        <w:t xml:space="preserve"> </w:t>
      </w:r>
      <w:r>
        <w:t>освоением</w:t>
      </w:r>
      <w:r>
        <w:rPr>
          <w:spacing w:val="1"/>
        </w:rPr>
        <w:t xml:space="preserve"> </w:t>
      </w:r>
      <w:r>
        <w:t>методологии</w:t>
      </w:r>
      <w:r>
        <w:rPr>
          <w:spacing w:val="1"/>
        </w:rPr>
        <w:t xml:space="preserve"> </w:t>
      </w:r>
      <w:r>
        <w:t>познания,</w:t>
      </w:r>
      <w:r>
        <w:rPr>
          <w:spacing w:val="1"/>
        </w:rPr>
        <w:t xml:space="preserve"> </w:t>
      </w:r>
      <w:r>
        <w:t>основой</w:t>
      </w:r>
      <w:r>
        <w:rPr>
          <w:spacing w:val="1"/>
        </w:rPr>
        <w:t xml:space="preserve"> </w:t>
      </w:r>
      <w:r>
        <w:t>которого</w:t>
      </w:r>
      <w:r>
        <w:rPr>
          <w:spacing w:val="1"/>
        </w:rPr>
        <w:t xml:space="preserve"> </w:t>
      </w:r>
      <w:r>
        <w:t>является моделирование. При этом связь технологии с процессом познания</w:t>
      </w:r>
      <w:r>
        <w:rPr>
          <w:spacing w:val="1"/>
        </w:rPr>
        <w:t xml:space="preserve"> </w:t>
      </w:r>
      <w:r>
        <w:t>носит</w:t>
      </w:r>
      <w:r>
        <w:rPr>
          <w:spacing w:val="1"/>
        </w:rPr>
        <w:t xml:space="preserve"> </w:t>
      </w:r>
      <w:r>
        <w:t>двусторонний</w:t>
      </w:r>
      <w:r>
        <w:rPr>
          <w:spacing w:val="1"/>
        </w:rPr>
        <w:t xml:space="preserve"> </w:t>
      </w:r>
      <w:r>
        <w:t>характер:</w:t>
      </w:r>
      <w:r>
        <w:rPr>
          <w:spacing w:val="1"/>
        </w:rPr>
        <w:t xml:space="preserve"> </w:t>
      </w:r>
      <w:r>
        <w:t>анализ</w:t>
      </w:r>
      <w:r>
        <w:rPr>
          <w:spacing w:val="1"/>
        </w:rPr>
        <w:t xml:space="preserve"> </w:t>
      </w:r>
      <w:r>
        <w:t>модели</w:t>
      </w:r>
      <w:r>
        <w:rPr>
          <w:spacing w:val="1"/>
        </w:rPr>
        <w:t xml:space="preserve"> </w:t>
      </w:r>
      <w:r>
        <w:t>позволяет</w:t>
      </w:r>
      <w:r>
        <w:rPr>
          <w:spacing w:val="1"/>
        </w:rPr>
        <w:t xml:space="preserve"> </w:t>
      </w:r>
      <w:r>
        <w:t>выделить</w:t>
      </w:r>
      <w:r>
        <w:rPr>
          <w:spacing w:val="1"/>
        </w:rPr>
        <w:t xml:space="preserve"> </w:t>
      </w:r>
      <w:r>
        <w:t>составляющие</w:t>
      </w:r>
      <w:r>
        <w:rPr>
          <w:spacing w:val="1"/>
        </w:rPr>
        <w:t xml:space="preserve"> </w:t>
      </w:r>
      <w:r>
        <w:t>её</w:t>
      </w:r>
      <w:r>
        <w:rPr>
          <w:spacing w:val="1"/>
        </w:rPr>
        <w:t xml:space="preserve"> </w:t>
      </w:r>
      <w:r>
        <w:t>элементы</w:t>
      </w:r>
      <w:r>
        <w:rPr>
          <w:spacing w:val="1"/>
        </w:rPr>
        <w:t xml:space="preserve"> </w:t>
      </w:r>
      <w:r>
        <w:t>и</w:t>
      </w:r>
      <w:r>
        <w:rPr>
          <w:spacing w:val="1"/>
        </w:rPr>
        <w:t xml:space="preserve"> </w:t>
      </w:r>
      <w:r>
        <w:t>открывает</w:t>
      </w:r>
      <w:r>
        <w:rPr>
          <w:spacing w:val="1"/>
        </w:rPr>
        <w:t xml:space="preserve"> </w:t>
      </w:r>
      <w:r>
        <w:t>возможность</w:t>
      </w:r>
      <w:r>
        <w:rPr>
          <w:spacing w:val="1"/>
        </w:rPr>
        <w:t xml:space="preserve"> </w:t>
      </w:r>
      <w:r>
        <w:t>использовать</w:t>
      </w:r>
      <w:r>
        <w:rPr>
          <w:spacing w:val="1"/>
        </w:rPr>
        <w:t xml:space="preserve"> </w:t>
      </w:r>
      <w:r>
        <w:t>технологический подход при построении моделей, необходимых для познания</w:t>
      </w:r>
      <w:r>
        <w:rPr>
          <w:spacing w:val="1"/>
        </w:rPr>
        <w:t xml:space="preserve"> </w:t>
      </w:r>
      <w:r>
        <w:t>объекта.</w:t>
      </w:r>
      <w:r>
        <w:rPr>
          <w:spacing w:val="1"/>
        </w:rPr>
        <w:t xml:space="preserve"> </w:t>
      </w:r>
      <w:r>
        <w:t>Модуль</w:t>
      </w:r>
      <w:r>
        <w:rPr>
          <w:spacing w:val="1"/>
        </w:rPr>
        <w:t xml:space="preserve"> </w:t>
      </w:r>
      <w:r>
        <w:t>играет</w:t>
      </w:r>
      <w:r>
        <w:rPr>
          <w:spacing w:val="1"/>
        </w:rPr>
        <w:t xml:space="preserve"> </w:t>
      </w:r>
      <w:r>
        <w:t>важную</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проектирования</w:t>
      </w:r>
      <w:r>
        <w:rPr>
          <w:spacing w:val="1"/>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w:t>
      </w:r>
      <w:r>
        <w:rPr>
          <w:spacing w:val="-6"/>
        </w:rPr>
        <w:t xml:space="preserve"> </w:t>
      </w:r>
      <w:r>
        <w:t>освоения и создания технологий.</w:t>
      </w:r>
    </w:p>
    <w:p w:rsidR="00A5196F" w:rsidRDefault="0035780C" w:rsidP="0051210D">
      <w:pPr>
        <w:pStyle w:val="a7"/>
        <w:numPr>
          <w:ilvl w:val="2"/>
          <w:numId w:val="36"/>
        </w:numPr>
        <w:tabs>
          <w:tab w:val="left" w:pos="2691"/>
        </w:tabs>
        <w:spacing w:line="319" w:lineRule="exact"/>
        <w:ind w:left="2690" w:hanging="982"/>
        <w:rPr>
          <w:sz w:val="28"/>
        </w:rPr>
      </w:pPr>
      <w:r>
        <w:rPr>
          <w:sz w:val="28"/>
        </w:rPr>
        <w:t>Вариативные</w:t>
      </w:r>
      <w:r>
        <w:rPr>
          <w:spacing w:val="-5"/>
          <w:sz w:val="28"/>
        </w:rPr>
        <w:t xml:space="preserve"> </w:t>
      </w:r>
      <w:r>
        <w:rPr>
          <w:sz w:val="28"/>
        </w:rPr>
        <w:t>модули</w:t>
      </w:r>
      <w:r>
        <w:rPr>
          <w:spacing w:val="-4"/>
          <w:sz w:val="28"/>
        </w:rPr>
        <w:t xml:space="preserve"> </w:t>
      </w:r>
      <w:r>
        <w:rPr>
          <w:sz w:val="28"/>
        </w:rPr>
        <w:t>программы</w:t>
      </w:r>
      <w:r>
        <w:rPr>
          <w:spacing w:val="-4"/>
          <w:sz w:val="28"/>
        </w:rPr>
        <w:t xml:space="preserve"> </w:t>
      </w:r>
      <w:r>
        <w:rPr>
          <w:sz w:val="28"/>
        </w:rPr>
        <w:t>по</w:t>
      </w:r>
      <w:r>
        <w:rPr>
          <w:spacing w:val="-4"/>
          <w:sz w:val="28"/>
        </w:rPr>
        <w:t xml:space="preserve"> </w:t>
      </w:r>
      <w:r>
        <w:rPr>
          <w:sz w:val="28"/>
        </w:rPr>
        <w:t>технологии.</w:t>
      </w:r>
    </w:p>
    <w:p w:rsidR="00A5196F" w:rsidRDefault="0035780C" w:rsidP="0051210D">
      <w:pPr>
        <w:pStyle w:val="a7"/>
        <w:numPr>
          <w:ilvl w:val="3"/>
          <w:numId w:val="36"/>
        </w:numPr>
        <w:tabs>
          <w:tab w:val="left" w:pos="2903"/>
        </w:tabs>
        <w:spacing w:before="141"/>
        <w:ind w:left="2902" w:hanging="1194"/>
        <w:rPr>
          <w:sz w:val="28"/>
        </w:rPr>
      </w:pPr>
      <w:r>
        <w:rPr>
          <w:sz w:val="28"/>
        </w:rPr>
        <w:t>Модуль</w:t>
      </w:r>
      <w:r>
        <w:rPr>
          <w:spacing w:val="-6"/>
          <w:sz w:val="28"/>
        </w:rPr>
        <w:t xml:space="preserve"> </w:t>
      </w:r>
      <w:r>
        <w:rPr>
          <w:sz w:val="28"/>
        </w:rPr>
        <w:t>«Автоматизированные</w:t>
      </w:r>
      <w:r>
        <w:rPr>
          <w:spacing w:val="-5"/>
          <w:sz w:val="28"/>
        </w:rPr>
        <w:t xml:space="preserve"> </w:t>
      </w:r>
      <w:r>
        <w:rPr>
          <w:sz w:val="28"/>
        </w:rPr>
        <w:t>системы».</w:t>
      </w:r>
    </w:p>
    <w:p w:rsidR="00A5196F" w:rsidRDefault="0035780C">
      <w:pPr>
        <w:pStyle w:val="a3"/>
        <w:spacing w:before="149" w:line="350" w:lineRule="auto"/>
        <w:ind w:right="737"/>
      </w:pP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автоматизацией</w:t>
      </w:r>
      <w:r>
        <w:rPr>
          <w:spacing w:val="1"/>
        </w:rPr>
        <w:t xml:space="preserve"> </w:t>
      </w:r>
      <w:r>
        <w:t>технологических</w:t>
      </w:r>
      <w:r>
        <w:rPr>
          <w:spacing w:val="-67"/>
        </w:rPr>
        <w:t xml:space="preserve"> </w:t>
      </w:r>
      <w:r>
        <w:t>процессов на производстве и в быту. Акцент сделан на изучение принципов</w:t>
      </w:r>
      <w:r>
        <w:rPr>
          <w:spacing w:val="1"/>
        </w:rPr>
        <w:t xml:space="preserve"> </w:t>
      </w:r>
      <w:r>
        <w:t>управления автоматизированными системами и их практической реализации на</w:t>
      </w:r>
      <w:r>
        <w:rPr>
          <w:spacing w:val="-67"/>
        </w:rPr>
        <w:t xml:space="preserve"> </w:t>
      </w:r>
      <w:r>
        <w:t>примере</w:t>
      </w:r>
      <w:r>
        <w:rPr>
          <w:spacing w:val="1"/>
        </w:rPr>
        <w:t xml:space="preserve"> </w:t>
      </w:r>
      <w:r>
        <w:t>простых</w:t>
      </w:r>
      <w:r>
        <w:rPr>
          <w:spacing w:val="1"/>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w:t>
      </w:r>
      <w:r>
        <w:rPr>
          <w:spacing w:val="1"/>
        </w:rPr>
        <w:t xml:space="preserve"> </w:t>
      </w:r>
      <w:r>
        <w:t>системы</w:t>
      </w:r>
      <w:r>
        <w:rPr>
          <w:spacing w:val="1"/>
        </w:rPr>
        <w:t xml:space="preserve"> </w:t>
      </w:r>
      <w:r>
        <w:t>(например,</w:t>
      </w:r>
      <w:r>
        <w:rPr>
          <w:spacing w:val="1"/>
        </w:rPr>
        <w:t xml:space="preserve"> </w:t>
      </w:r>
      <w:r>
        <w:t>системы</w:t>
      </w:r>
      <w:r>
        <w:rPr>
          <w:spacing w:val="1"/>
        </w:rPr>
        <w:t xml:space="preserve"> </w:t>
      </w:r>
      <w:r>
        <w:t>управления</w:t>
      </w:r>
      <w:r>
        <w:rPr>
          <w:spacing w:val="-1"/>
        </w:rPr>
        <w:t xml:space="preserve"> </w:t>
      </w:r>
      <w:r>
        <w:t>электродвигателем,</w:t>
      </w:r>
      <w:r>
        <w:rPr>
          <w:spacing w:val="-3"/>
        </w:rPr>
        <w:t xml:space="preserve"> </w:t>
      </w:r>
      <w:r>
        <w:t>освещением</w:t>
      </w:r>
      <w:r>
        <w:rPr>
          <w:spacing w:val="-1"/>
        </w:rPr>
        <w:t xml:space="preserve"> </w:t>
      </w:r>
      <w:r>
        <w:t>в</w:t>
      </w:r>
      <w:r>
        <w:rPr>
          <w:spacing w:val="-3"/>
        </w:rPr>
        <w:t xml:space="preserve"> </w:t>
      </w:r>
      <w:r>
        <w:t>помещении</w:t>
      </w:r>
      <w:r>
        <w:rPr>
          <w:spacing w:val="-4"/>
        </w:rPr>
        <w:t xml:space="preserve"> </w:t>
      </w:r>
      <w:r>
        <w:t>и</w:t>
      </w:r>
      <w:r>
        <w:rPr>
          <w:spacing w:val="-1"/>
        </w:rPr>
        <w:t xml:space="preserve"> </w:t>
      </w:r>
      <w:r>
        <w:t>прочее).</w:t>
      </w:r>
    </w:p>
    <w:p w:rsidR="00A5196F" w:rsidRDefault="0035780C" w:rsidP="0051210D">
      <w:pPr>
        <w:pStyle w:val="a7"/>
        <w:numPr>
          <w:ilvl w:val="3"/>
          <w:numId w:val="36"/>
        </w:numPr>
        <w:tabs>
          <w:tab w:val="left" w:pos="2903"/>
        </w:tabs>
        <w:spacing w:line="319" w:lineRule="exact"/>
        <w:ind w:left="2902" w:hanging="1194"/>
        <w:rPr>
          <w:sz w:val="28"/>
        </w:rPr>
      </w:pPr>
      <w:r>
        <w:rPr>
          <w:sz w:val="28"/>
        </w:rPr>
        <w:t>Модули</w:t>
      </w:r>
      <w:r>
        <w:rPr>
          <w:spacing w:val="-5"/>
          <w:sz w:val="28"/>
        </w:rPr>
        <w:t xml:space="preserve"> </w:t>
      </w:r>
      <w:r>
        <w:rPr>
          <w:sz w:val="28"/>
        </w:rPr>
        <w:t>«Животноводство»</w:t>
      </w:r>
      <w:r>
        <w:rPr>
          <w:spacing w:val="-8"/>
          <w:sz w:val="28"/>
        </w:rPr>
        <w:t xml:space="preserve"> </w:t>
      </w:r>
      <w:r>
        <w:rPr>
          <w:sz w:val="28"/>
        </w:rPr>
        <w:t>и</w:t>
      </w:r>
      <w:r>
        <w:rPr>
          <w:spacing w:val="-8"/>
          <w:sz w:val="28"/>
        </w:rPr>
        <w:t xml:space="preserve"> </w:t>
      </w:r>
      <w:r>
        <w:rPr>
          <w:sz w:val="28"/>
        </w:rPr>
        <w:t>«Растениеводство».</w:t>
      </w:r>
    </w:p>
    <w:p w:rsidR="00A5196F" w:rsidRDefault="0035780C">
      <w:pPr>
        <w:pStyle w:val="a3"/>
        <w:spacing w:before="146" w:line="350" w:lineRule="auto"/>
        <w:ind w:right="741"/>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67"/>
        </w:rPr>
        <w:t xml:space="preserve"> </w:t>
      </w:r>
      <w:r>
        <w:t>технологиями в сельскохозяйственной сфере, направленными на природные</w:t>
      </w:r>
      <w:r>
        <w:rPr>
          <w:spacing w:val="1"/>
        </w:rPr>
        <w:t xml:space="preserve"> </w:t>
      </w:r>
      <w:r>
        <w:t>объекты,</w:t>
      </w:r>
      <w:r>
        <w:rPr>
          <w:spacing w:val="-1"/>
        </w:rPr>
        <w:t xml:space="preserve"> </w:t>
      </w:r>
      <w:r>
        <w:t>имеющие</w:t>
      </w:r>
      <w:r>
        <w:rPr>
          <w:spacing w:val="-3"/>
        </w:rPr>
        <w:t xml:space="preserve"> </w:t>
      </w:r>
      <w:r>
        <w:t>свои</w:t>
      </w:r>
      <w:r>
        <w:rPr>
          <w:spacing w:val="-2"/>
        </w:rPr>
        <w:t xml:space="preserve"> </w:t>
      </w:r>
      <w:r>
        <w:t>биологические</w:t>
      </w:r>
      <w:r>
        <w:rPr>
          <w:spacing w:val="-2"/>
        </w:rPr>
        <w:t xml:space="preserve"> </w:t>
      </w:r>
      <w:r>
        <w:t>циклы.</w:t>
      </w:r>
    </w:p>
    <w:p w:rsidR="00A5196F" w:rsidRDefault="0035780C" w:rsidP="0051210D">
      <w:pPr>
        <w:pStyle w:val="a7"/>
        <w:numPr>
          <w:ilvl w:val="3"/>
          <w:numId w:val="36"/>
        </w:numPr>
        <w:tabs>
          <w:tab w:val="left" w:pos="3289"/>
        </w:tabs>
        <w:spacing w:line="350" w:lineRule="auto"/>
        <w:ind w:right="738"/>
        <w:rPr>
          <w:sz w:val="28"/>
        </w:rPr>
      </w:pPr>
      <w:r>
        <w:rPr>
          <w:sz w:val="28"/>
        </w:rPr>
        <w:t>В</w:t>
      </w:r>
      <w:r>
        <w:rPr>
          <w:spacing w:val="1"/>
          <w:sz w:val="28"/>
        </w:rPr>
        <w:t xml:space="preserve"> </w:t>
      </w:r>
      <w:r>
        <w:rPr>
          <w:sz w:val="28"/>
        </w:rPr>
        <w:t>курсе</w:t>
      </w:r>
      <w:r>
        <w:rPr>
          <w:spacing w:val="1"/>
          <w:sz w:val="28"/>
        </w:rPr>
        <w:t xml:space="preserve"> </w:t>
      </w:r>
      <w:r>
        <w:rPr>
          <w:sz w:val="28"/>
        </w:rPr>
        <w:t>технологии</w:t>
      </w:r>
      <w:r>
        <w:rPr>
          <w:spacing w:val="1"/>
          <w:sz w:val="28"/>
        </w:rPr>
        <w:t xml:space="preserve"> </w:t>
      </w:r>
      <w:r>
        <w:rPr>
          <w:sz w:val="28"/>
        </w:rPr>
        <w:t>осуществляется</w:t>
      </w:r>
      <w:r>
        <w:rPr>
          <w:spacing w:val="1"/>
          <w:sz w:val="28"/>
        </w:rPr>
        <w:t xml:space="preserve"> </w:t>
      </w:r>
      <w:r>
        <w:rPr>
          <w:sz w:val="28"/>
        </w:rPr>
        <w:t>реализация</w:t>
      </w:r>
      <w:r>
        <w:rPr>
          <w:spacing w:val="1"/>
          <w:sz w:val="28"/>
        </w:rPr>
        <w:t xml:space="preserve"> </w:t>
      </w:r>
      <w:r>
        <w:rPr>
          <w:sz w:val="28"/>
        </w:rPr>
        <w:t>межпредметных связей:</w:t>
      </w:r>
    </w:p>
    <w:p w:rsidR="00A5196F" w:rsidRDefault="0035780C">
      <w:pPr>
        <w:pStyle w:val="a3"/>
        <w:spacing w:line="350" w:lineRule="auto"/>
        <w:ind w:right="739"/>
      </w:pPr>
      <w:r>
        <w:t>с алгеброй и геометрией при изучении модулей «Компьютерная графика.</w:t>
      </w:r>
      <w:r>
        <w:rPr>
          <w:spacing w:val="-67"/>
        </w:rPr>
        <w:t xml:space="preserve"> </w:t>
      </w:r>
      <w:r>
        <w:t>Черчение»,</w:t>
      </w:r>
      <w:r>
        <w:rPr>
          <w:spacing w:val="52"/>
        </w:rPr>
        <w:t xml:space="preserve"> </w:t>
      </w:r>
      <w:r>
        <w:t>«3D-моделирование,</w:t>
      </w:r>
      <w:r>
        <w:rPr>
          <w:spacing w:val="50"/>
        </w:rPr>
        <w:t xml:space="preserve"> </w:t>
      </w:r>
      <w:r>
        <w:t>прототипирование,</w:t>
      </w:r>
      <w:r>
        <w:rPr>
          <w:spacing w:val="50"/>
        </w:rPr>
        <w:t xml:space="preserve"> </w:t>
      </w:r>
      <w:r>
        <w:t>макетирование»,</w:t>
      </w:r>
    </w:p>
    <w:p w:rsidR="00A5196F" w:rsidRDefault="0035780C">
      <w:pPr>
        <w:pStyle w:val="a3"/>
        <w:spacing w:before="69"/>
        <w:ind w:firstLine="0"/>
        <w:jc w:val="left"/>
      </w:pPr>
      <w:r>
        <w:lastRenderedPageBreak/>
        <w:t>«Технологии</w:t>
      </w:r>
      <w:r>
        <w:rPr>
          <w:spacing w:val="-8"/>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7"/>
        </w:rPr>
        <w:t xml:space="preserve"> </w:t>
      </w:r>
      <w:r>
        <w:t>продуктов»;</w:t>
      </w:r>
    </w:p>
    <w:p w:rsidR="00A5196F" w:rsidRDefault="0035780C">
      <w:pPr>
        <w:pStyle w:val="a3"/>
        <w:spacing w:before="146" w:line="350" w:lineRule="auto"/>
        <w:jc w:val="left"/>
      </w:pPr>
      <w:r>
        <w:t>с</w:t>
      </w:r>
      <w:r>
        <w:rPr>
          <w:spacing w:val="13"/>
        </w:rPr>
        <w:t xml:space="preserve"> </w:t>
      </w:r>
      <w:r>
        <w:t>химией</w:t>
      </w:r>
      <w:r>
        <w:rPr>
          <w:spacing w:val="13"/>
        </w:rPr>
        <w:t xml:space="preserve"> </w:t>
      </w:r>
      <w:r>
        <w:t>при</w:t>
      </w:r>
      <w:r>
        <w:rPr>
          <w:spacing w:val="14"/>
        </w:rPr>
        <w:t xml:space="preserve"> </w:t>
      </w:r>
      <w:r>
        <w:t>освоении</w:t>
      </w:r>
      <w:r>
        <w:rPr>
          <w:spacing w:val="14"/>
        </w:rPr>
        <w:t xml:space="preserve"> </w:t>
      </w:r>
      <w:r>
        <w:t>разделов,</w:t>
      </w:r>
      <w:r>
        <w:rPr>
          <w:spacing w:val="12"/>
        </w:rPr>
        <w:t xml:space="preserve"> </w:t>
      </w:r>
      <w:r>
        <w:t>связанных</w:t>
      </w:r>
      <w:r>
        <w:rPr>
          <w:spacing w:val="12"/>
        </w:rPr>
        <w:t xml:space="preserve"> </w:t>
      </w:r>
      <w:r>
        <w:t>с</w:t>
      </w:r>
      <w:r>
        <w:rPr>
          <w:spacing w:val="14"/>
        </w:rPr>
        <w:t xml:space="preserve"> </w:t>
      </w:r>
      <w:r>
        <w:t>технологиями</w:t>
      </w:r>
      <w:r>
        <w:rPr>
          <w:spacing w:val="14"/>
        </w:rPr>
        <w:t xml:space="preserve"> </w:t>
      </w:r>
      <w:r>
        <w:t>химической</w:t>
      </w:r>
      <w:r>
        <w:rPr>
          <w:spacing w:val="-67"/>
        </w:rPr>
        <w:t xml:space="preserve"> </w:t>
      </w:r>
      <w:r>
        <w:t>промышленности</w:t>
      </w:r>
      <w:r>
        <w:rPr>
          <w:spacing w:val="-1"/>
        </w:rPr>
        <w:t xml:space="preserve"> </w:t>
      </w:r>
      <w:r>
        <w:t>в</w:t>
      </w:r>
      <w:r>
        <w:rPr>
          <w:spacing w:val="-4"/>
        </w:rPr>
        <w:t xml:space="preserve"> </w:t>
      </w:r>
      <w:r>
        <w:t>инвариантных</w:t>
      </w:r>
      <w:r>
        <w:rPr>
          <w:spacing w:val="1"/>
        </w:rPr>
        <w:t xml:space="preserve"> </w:t>
      </w:r>
      <w:r>
        <w:t>модулях;</w:t>
      </w:r>
    </w:p>
    <w:p w:rsidR="00A5196F" w:rsidRDefault="0035780C">
      <w:pPr>
        <w:pStyle w:val="a3"/>
        <w:tabs>
          <w:tab w:val="left" w:pos="2274"/>
          <w:tab w:val="left" w:pos="2688"/>
          <w:tab w:val="left" w:pos="3391"/>
          <w:tab w:val="left" w:pos="4767"/>
          <w:tab w:val="left" w:pos="6582"/>
          <w:tab w:val="left" w:pos="7869"/>
          <w:tab w:val="left" w:pos="10423"/>
        </w:tabs>
        <w:spacing w:line="350" w:lineRule="auto"/>
        <w:ind w:right="735"/>
        <w:jc w:val="left"/>
      </w:pPr>
      <w:r>
        <w:t>с</w:t>
      </w:r>
      <w:r>
        <w:rPr>
          <w:spacing w:val="22"/>
        </w:rPr>
        <w:t xml:space="preserve"> </w:t>
      </w:r>
      <w:r>
        <w:t>биологией</w:t>
      </w:r>
      <w:r>
        <w:rPr>
          <w:spacing w:val="31"/>
        </w:rPr>
        <w:t xml:space="preserve"> </w:t>
      </w:r>
      <w:r>
        <w:t>при</w:t>
      </w:r>
      <w:r>
        <w:rPr>
          <w:spacing w:val="22"/>
        </w:rPr>
        <w:t xml:space="preserve"> </w:t>
      </w:r>
      <w:r>
        <w:t>изучении</w:t>
      </w:r>
      <w:r>
        <w:rPr>
          <w:spacing w:val="22"/>
        </w:rPr>
        <w:t xml:space="preserve"> </w:t>
      </w:r>
      <w:r>
        <w:t>современных</w:t>
      </w:r>
      <w:r>
        <w:rPr>
          <w:spacing w:val="22"/>
        </w:rPr>
        <w:t xml:space="preserve"> </w:t>
      </w:r>
      <w:r>
        <w:t>биотехнологий</w:t>
      </w:r>
      <w:r>
        <w:rPr>
          <w:spacing w:val="23"/>
        </w:rPr>
        <w:t xml:space="preserve"> </w:t>
      </w:r>
      <w:r>
        <w:t>в</w:t>
      </w:r>
      <w:r>
        <w:rPr>
          <w:spacing w:val="21"/>
        </w:rPr>
        <w:t xml:space="preserve"> </w:t>
      </w:r>
      <w:r>
        <w:t>инвариантных</w:t>
      </w:r>
      <w:r>
        <w:rPr>
          <w:spacing w:val="-67"/>
        </w:rPr>
        <w:t xml:space="preserve"> </w:t>
      </w:r>
      <w:r>
        <w:t>модулях</w:t>
      </w:r>
      <w:r>
        <w:tab/>
        <w:t>и</w:t>
      </w:r>
      <w:r>
        <w:tab/>
        <w:t>при</w:t>
      </w:r>
      <w:r>
        <w:tab/>
        <w:t>освоении</w:t>
      </w:r>
      <w:r>
        <w:tab/>
        <w:t>вариативных</w:t>
      </w:r>
      <w:r>
        <w:tab/>
        <w:t>модулей</w:t>
      </w:r>
      <w:r>
        <w:tab/>
        <w:t>«Растениеводство»</w:t>
      </w:r>
      <w:r>
        <w:tab/>
        <w:t>и</w:t>
      </w:r>
    </w:p>
    <w:p w:rsidR="00A5196F" w:rsidRDefault="0035780C">
      <w:pPr>
        <w:pStyle w:val="a3"/>
        <w:ind w:firstLine="0"/>
        <w:jc w:val="left"/>
      </w:pPr>
      <w:r>
        <w:t>«Животноводство»;</w:t>
      </w:r>
    </w:p>
    <w:p w:rsidR="00A5196F" w:rsidRDefault="0035780C">
      <w:pPr>
        <w:pStyle w:val="a3"/>
        <w:tabs>
          <w:tab w:val="left" w:pos="355"/>
          <w:tab w:val="left" w:pos="1603"/>
          <w:tab w:val="left" w:pos="2272"/>
          <w:tab w:val="left" w:pos="3613"/>
          <w:tab w:val="left" w:pos="4838"/>
          <w:tab w:val="left" w:pos="5886"/>
          <w:tab w:val="left" w:pos="6265"/>
          <w:tab w:val="left" w:pos="7990"/>
        </w:tabs>
        <w:spacing w:before="145"/>
        <w:ind w:left="0" w:right="741" w:firstLine="0"/>
        <w:jc w:val="right"/>
      </w:pPr>
      <w:r>
        <w:t>с</w:t>
      </w:r>
      <w:r>
        <w:tab/>
        <w:t>физикой</w:t>
      </w:r>
      <w:r>
        <w:tab/>
        <w:t>при</w:t>
      </w:r>
      <w:r>
        <w:tab/>
        <w:t>освоении</w:t>
      </w:r>
      <w:r>
        <w:tab/>
        <w:t>моделей</w:t>
      </w:r>
      <w:r>
        <w:tab/>
        <w:t>машин</w:t>
      </w:r>
      <w:r>
        <w:tab/>
        <w:t>и</w:t>
      </w:r>
      <w:r>
        <w:tab/>
        <w:t>механизмов,</w:t>
      </w:r>
      <w:r>
        <w:tab/>
        <w:t>модуля</w:t>
      </w:r>
    </w:p>
    <w:p w:rsidR="00A5196F" w:rsidRDefault="0035780C">
      <w:pPr>
        <w:pStyle w:val="a3"/>
        <w:tabs>
          <w:tab w:val="left" w:pos="2351"/>
          <w:tab w:val="left" w:pos="5051"/>
          <w:tab w:val="left" w:pos="7562"/>
        </w:tabs>
        <w:spacing w:before="148"/>
        <w:ind w:left="0" w:right="740" w:firstLine="0"/>
        <w:jc w:val="right"/>
      </w:pPr>
      <w:r>
        <w:t>«Робототехника»,</w:t>
      </w:r>
      <w:r>
        <w:tab/>
        <w:t>«3D-моделирование,</w:t>
      </w:r>
      <w:r>
        <w:tab/>
        <w:t>прототипирование,</w:t>
      </w:r>
      <w:r>
        <w:tab/>
        <w:t>макетирование»,</w:t>
      </w:r>
    </w:p>
    <w:p w:rsidR="00A5196F" w:rsidRDefault="0035780C">
      <w:pPr>
        <w:pStyle w:val="a3"/>
        <w:spacing w:before="149"/>
        <w:ind w:firstLine="0"/>
      </w:pPr>
      <w:r>
        <w:t>«Технологии</w:t>
      </w:r>
      <w:r>
        <w:rPr>
          <w:spacing w:val="-8"/>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7"/>
        </w:rPr>
        <w:t xml:space="preserve"> </w:t>
      </w:r>
      <w:r>
        <w:t>продуктов»;</w:t>
      </w:r>
    </w:p>
    <w:p w:rsidR="00A5196F" w:rsidRDefault="0035780C">
      <w:pPr>
        <w:pStyle w:val="a3"/>
        <w:spacing w:before="146" w:line="350" w:lineRule="auto"/>
        <w:ind w:right="739"/>
      </w:pPr>
      <w:r>
        <w:t>с информатикой и ИКТ при освоении в инвариантных и вариативных</w:t>
      </w:r>
      <w:r>
        <w:rPr>
          <w:spacing w:val="1"/>
        </w:rPr>
        <w:t xml:space="preserve"> </w:t>
      </w:r>
      <w:r>
        <w:t>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1"/>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 информации, протекающих в технических системах, использовании</w:t>
      </w:r>
      <w:r>
        <w:rPr>
          <w:spacing w:val="1"/>
        </w:rPr>
        <w:t xml:space="preserve"> </w:t>
      </w:r>
      <w:r>
        <w:t>программных сервисов;</w:t>
      </w:r>
    </w:p>
    <w:p w:rsidR="00A5196F" w:rsidRDefault="0035780C">
      <w:pPr>
        <w:pStyle w:val="a3"/>
        <w:spacing w:line="350" w:lineRule="auto"/>
        <w:ind w:right="738"/>
      </w:pPr>
      <w:r>
        <w:t>с</w:t>
      </w:r>
      <w:r>
        <w:rPr>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w:t>
      </w:r>
      <w:r>
        <w:rPr>
          <w:spacing w:val="1"/>
        </w:rPr>
        <w:t xml:space="preserve"> </w:t>
      </w:r>
      <w:r>
        <w:t>ремёсел</w:t>
      </w:r>
      <w:r>
        <w:rPr>
          <w:spacing w:val="1"/>
        </w:rPr>
        <w:t xml:space="preserve"> </w:t>
      </w:r>
      <w:r>
        <w:t>в</w:t>
      </w:r>
      <w:r>
        <w:rPr>
          <w:spacing w:val="1"/>
        </w:rPr>
        <w:t xml:space="preserve"> </w:t>
      </w:r>
      <w:r>
        <w:t>инвариантном</w:t>
      </w:r>
      <w:r>
        <w:rPr>
          <w:spacing w:val="1"/>
        </w:rPr>
        <w:t xml:space="preserve"> </w:t>
      </w:r>
      <w:r>
        <w:t>модуле</w:t>
      </w:r>
      <w:r>
        <w:rPr>
          <w:spacing w:val="1"/>
        </w:rPr>
        <w:t xml:space="preserve"> </w:t>
      </w:r>
      <w:r>
        <w:t>«Производство</w:t>
      </w:r>
      <w:r>
        <w:rPr>
          <w:spacing w:val="1"/>
        </w:rPr>
        <w:t xml:space="preserve"> </w:t>
      </w:r>
      <w:r>
        <w:t>и</w:t>
      </w:r>
      <w:r>
        <w:rPr>
          <w:spacing w:val="1"/>
        </w:rPr>
        <w:t xml:space="preserve"> </w:t>
      </w:r>
      <w:r>
        <w:t>технология»;</w:t>
      </w:r>
    </w:p>
    <w:p w:rsidR="00A5196F" w:rsidRDefault="0035780C">
      <w:pPr>
        <w:pStyle w:val="a3"/>
        <w:spacing w:line="348" w:lineRule="auto"/>
        <w:ind w:right="742"/>
      </w:pPr>
      <w:r>
        <w:t>с обществознанием при освоении темы «Технология и мир. Современная</w:t>
      </w:r>
      <w:r>
        <w:rPr>
          <w:spacing w:val="1"/>
        </w:rPr>
        <w:t xml:space="preserve"> </w:t>
      </w:r>
      <w:r>
        <w:t>техносфера»</w:t>
      </w:r>
      <w:r>
        <w:rPr>
          <w:spacing w:val="-1"/>
        </w:rPr>
        <w:t xml:space="preserve"> </w:t>
      </w:r>
      <w:r>
        <w:t>в</w:t>
      </w:r>
      <w:r>
        <w:rPr>
          <w:spacing w:val="-5"/>
        </w:rPr>
        <w:t xml:space="preserve"> </w:t>
      </w:r>
      <w:r>
        <w:t>инвариантном</w:t>
      </w:r>
      <w:r>
        <w:rPr>
          <w:spacing w:val="-1"/>
        </w:rPr>
        <w:t xml:space="preserve"> </w:t>
      </w:r>
      <w:r>
        <w:t>модуле</w:t>
      </w:r>
      <w:r>
        <w:rPr>
          <w:spacing w:val="-4"/>
        </w:rPr>
        <w:t xml:space="preserve"> </w:t>
      </w:r>
      <w:r>
        <w:t>«Производство и</w:t>
      </w:r>
      <w:r>
        <w:rPr>
          <w:spacing w:val="-1"/>
        </w:rPr>
        <w:t xml:space="preserve"> </w:t>
      </w:r>
      <w:r>
        <w:t>технология».</w:t>
      </w:r>
    </w:p>
    <w:p w:rsidR="00A5196F" w:rsidRDefault="0035780C" w:rsidP="0051210D">
      <w:pPr>
        <w:pStyle w:val="a7"/>
        <w:numPr>
          <w:ilvl w:val="3"/>
          <w:numId w:val="36"/>
        </w:numPr>
        <w:tabs>
          <w:tab w:val="left" w:pos="3138"/>
        </w:tabs>
        <w:spacing w:before="3" w:line="350" w:lineRule="auto"/>
        <w:ind w:right="734"/>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технологии, – 272 часа: в 5 классе – 68 часов (2 часа в неделю), в 6 классе – 68</w:t>
      </w:r>
      <w:r>
        <w:rPr>
          <w:spacing w:val="1"/>
          <w:sz w:val="28"/>
        </w:rPr>
        <w:t xml:space="preserve"> </w:t>
      </w:r>
      <w:r>
        <w:rPr>
          <w:sz w:val="28"/>
        </w:rPr>
        <w:t>часов (2 часа в неделю), в 7 классе – 68 часов (2 часа в неделю), в 8 классе – 34</w:t>
      </w:r>
      <w:r>
        <w:rPr>
          <w:spacing w:val="1"/>
          <w:sz w:val="28"/>
        </w:rPr>
        <w:t xml:space="preserve"> </w:t>
      </w:r>
      <w:r>
        <w:rPr>
          <w:sz w:val="28"/>
        </w:rPr>
        <w:t>часа (1 час в неделю), в 9 классе – 34 часа (1 час в неделю). Дополнительно</w:t>
      </w:r>
      <w:r>
        <w:rPr>
          <w:spacing w:val="1"/>
          <w:sz w:val="28"/>
        </w:rPr>
        <w:t xml:space="preserve"> </w:t>
      </w:r>
      <w:r>
        <w:rPr>
          <w:sz w:val="28"/>
        </w:rPr>
        <w:t>рекомендуется выделить за счёт внеурочной деятельности в 8 классе – 34 часа</w:t>
      </w:r>
      <w:r>
        <w:rPr>
          <w:spacing w:val="1"/>
          <w:sz w:val="28"/>
        </w:rPr>
        <w:t xml:space="preserve"> </w:t>
      </w:r>
      <w:r>
        <w:rPr>
          <w:sz w:val="28"/>
        </w:rPr>
        <w:t>(1</w:t>
      </w:r>
      <w:r>
        <w:rPr>
          <w:spacing w:val="1"/>
          <w:sz w:val="28"/>
        </w:rPr>
        <w:t xml:space="preserve"> </w:t>
      </w:r>
      <w:r>
        <w:rPr>
          <w:sz w:val="28"/>
        </w:rPr>
        <w:t>час в</w:t>
      </w:r>
      <w:r>
        <w:rPr>
          <w:spacing w:val="-5"/>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68</w:t>
      </w:r>
      <w:r>
        <w:rPr>
          <w:spacing w:val="-3"/>
          <w:sz w:val="28"/>
        </w:rPr>
        <w:t xml:space="preserve"> </w:t>
      </w:r>
      <w:r>
        <w:rPr>
          <w:sz w:val="28"/>
        </w:rPr>
        <w:t>часов</w:t>
      </w:r>
      <w:r>
        <w:rPr>
          <w:spacing w:val="-2"/>
          <w:sz w:val="28"/>
        </w:rPr>
        <w:t xml:space="preserve"> </w:t>
      </w:r>
      <w:r>
        <w:rPr>
          <w:sz w:val="28"/>
        </w:rPr>
        <w:t>(2</w:t>
      </w:r>
      <w:r>
        <w:rPr>
          <w:spacing w:val="-1"/>
          <w:sz w:val="28"/>
        </w:rPr>
        <w:t xml:space="preserve"> </w:t>
      </w:r>
      <w:r>
        <w:rPr>
          <w:sz w:val="28"/>
        </w:rPr>
        <w:t>часа в</w:t>
      </w:r>
      <w:r>
        <w:rPr>
          <w:spacing w:val="-1"/>
          <w:sz w:val="28"/>
        </w:rPr>
        <w:t xml:space="preserve"> </w:t>
      </w:r>
      <w:r>
        <w:rPr>
          <w:sz w:val="28"/>
        </w:rPr>
        <w:t>неделю).</w:t>
      </w:r>
    </w:p>
    <w:p w:rsidR="00A5196F" w:rsidRDefault="0035780C" w:rsidP="0051210D">
      <w:pPr>
        <w:pStyle w:val="a7"/>
        <w:numPr>
          <w:ilvl w:val="1"/>
          <w:numId w:val="36"/>
        </w:numPr>
        <w:tabs>
          <w:tab w:val="left" w:pos="2341"/>
        </w:tabs>
        <w:spacing w:line="319" w:lineRule="exact"/>
        <w:rPr>
          <w:sz w:val="28"/>
        </w:rPr>
      </w:pPr>
      <w:r>
        <w:rPr>
          <w:sz w:val="28"/>
        </w:rPr>
        <w:t>Содержание</w:t>
      </w:r>
      <w:r>
        <w:rPr>
          <w:spacing w:val="-5"/>
          <w:sz w:val="28"/>
        </w:rPr>
        <w:t xml:space="preserve"> </w:t>
      </w:r>
      <w:r>
        <w:rPr>
          <w:sz w:val="28"/>
        </w:rPr>
        <w:t>обучения</w:t>
      </w:r>
      <w:r>
        <w:rPr>
          <w:spacing w:val="-5"/>
          <w:sz w:val="28"/>
        </w:rPr>
        <w:t xml:space="preserve"> </w:t>
      </w:r>
      <w:r>
        <w:rPr>
          <w:sz w:val="28"/>
        </w:rPr>
        <w:t>технологии.</w:t>
      </w:r>
    </w:p>
    <w:p w:rsidR="00A5196F" w:rsidRDefault="0035780C" w:rsidP="0051210D">
      <w:pPr>
        <w:pStyle w:val="a7"/>
        <w:numPr>
          <w:ilvl w:val="2"/>
          <w:numId w:val="36"/>
        </w:numPr>
        <w:tabs>
          <w:tab w:val="left" w:pos="2550"/>
        </w:tabs>
        <w:spacing w:before="148"/>
        <w:ind w:left="2549" w:hanging="841"/>
        <w:rPr>
          <w:sz w:val="28"/>
        </w:rPr>
      </w:pPr>
      <w:r>
        <w:rPr>
          <w:sz w:val="28"/>
        </w:rPr>
        <w:t>Инвариантные</w:t>
      </w:r>
      <w:r>
        <w:rPr>
          <w:spacing w:val="-4"/>
          <w:sz w:val="28"/>
        </w:rPr>
        <w:t xml:space="preserve"> </w:t>
      </w:r>
      <w:r>
        <w:rPr>
          <w:sz w:val="28"/>
        </w:rPr>
        <w:t>модули.</w:t>
      </w:r>
    </w:p>
    <w:p w:rsidR="00A5196F" w:rsidRDefault="0035780C" w:rsidP="0051210D">
      <w:pPr>
        <w:pStyle w:val="a7"/>
        <w:numPr>
          <w:ilvl w:val="3"/>
          <w:numId w:val="36"/>
        </w:numPr>
        <w:tabs>
          <w:tab w:val="left" w:pos="2760"/>
        </w:tabs>
        <w:spacing w:before="147" w:line="350" w:lineRule="auto"/>
        <w:ind w:left="1709" w:right="3851" w:firstLine="0"/>
        <w:rPr>
          <w:sz w:val="28"/>
        </w:rPr>
      </w:pPr>
      <w:r>
        <w:rPr>
          <w:sz w:val="28"/>
        </w:rPr>
        <w:t>Модуль «Производство и технологии».</w:t>
      </w:r>
      <w:r>
        <w:rPr>
          <w:spacing w:val="-67"/>
          <w:sz w:val="28"/>
        </w:rPr>
        <w:t xml:space="preserve"> </w:t>
      </w:r>
      <w:r>
        <w:rPr>
          <w:sz w:val="28"/>
        </w:rPr>
        <w:t>5</w:t>
      </w:r>
      <w:r>
        <w:rPr>
          <w:spacing w:val="1"/>
          <w:sz w:val="28"/>
        </w:rPr>
        <w:t xml:space="preserve"> </w:t>
      </w:r>
      <w:r>
        <w:rPr>
          <w:sz w:val="28"/>
        </w:rPr>
        <w:t>класс.</w:t>
      </w:r>
    </w:p>
    <w:p w:rsidR="00A5196F" w:rsidRDefault="0035780C">
      <w:pPr>
        <w:pStyle w:val="a3"/>
        <w:spacing w:before="1" w:line="350" w:lineRule="auto"/>
        <w:ind w:right="740"/>
      </w:pPr>
      <w:r>
        <w:t>Технологии</w:t>
      </w:r>
      <w:r>
        <w:rPr>
          <w:spacing w:val="1"/>
        </w:rPr>
        <w:t xml:space="preserve"> </w:t>
      </w:r>
      <w:r>
        <w:t>вокруг</w:t>
      </w:r>
      <w:r>
        <w:rPr>
          <w:spacing w:val="1"/>
        </w:rPr>
        <w:t xml:space="preserve"> </w:t>
      </w:r>
      <w:r>
        <w:t>нас.</w:t>
      </w:r>
      <w:r>
        <w:rPr>
          <w:spacing w:val="1"/>
        </w:rPr>
        <w:t xml:space="preserve"> </w:t>
      </w:r>
      <w:r>
        <w:t>Преобразующая</w:t>
      </w:r>
      <w:r>
        <w:rPr>
          <w:spacing w:val="1"/>
        </w:rPr>
        <w:t xml:space="preserve"> </w:t>
      </w:r>
      <w:r>
        <w:t>деятельность</w:t>
      </w:r>
      <w:r>
        <w:rPr>
          <w:spacing w:val="1"/>
        </w:rPr>
        <w:t xml:space="preserve"> </w:t>
      </w:r>
      <w:r>
        <w:t>человека</w:t>
      </w:r>
      <w:r>
        <w:rPr>
          <w:spacing w:val="1"/>
        </w:rPr>
        <w:t xml:space="preserve"> </w:t>
      </w:r>
      <w:r>
        <w:t>и</w:t>
      </w:r>
      <w:r>
        <w:rPr>
          <w:spacing w:val="1"/>
        </w:rPr>
        <w:t xml:space="preserve"> </w:t>
      </w:r>
      <w:r>
        <w:t>технологии. Мир идей и создание новых вещей и продуктов. Производственная</w:t>
      </w:r>
      <w:r>
        <w:rPr>
          <w:spacing w:val="-67"/>
        </w:rPr>
        <w:t xml:space="preserve"> </w:t>
      </w:r>
      <w:r>
        <w:t>деятельность.</w:t>
      </w:r>
    </w:p>
    <w:p w:rsidR="00A5196F" w:rsidRDefault="0035780C">
      <w:pPr>
        <w:pStyle w:val="a3"/>
        <w:spacing w:line="318" w:lineRule="exact"/>
        <w:ind w:left="1709" w:firstLine="0"/>
      </w:pPr>
      <w:r>
        <w:t>Материальный</w:t>
      </w:r>
      <w:r>
        <w:rPr>
          <w:spacing w:val="-3"/>
        </w:rPr>
        <w:t xml:space="preserve"> </w:t>
      </w:r>
      <w:r>
        <w:t>мир</w:t>
      </w:r>
      <w:r>
        <w:rPr>
          <w:spacing w:val="-2"/>
        </w:rPr>
        <w:t xml:space="preserve"> </w:t>
      </w:r>
      <w:r>
        <w:t>и</w:t>
      </w:r>
      <w:r>
        <w:rPr>
          <w:spacing w:val="-3"/>
        </w:rPr>
        <w:t xml:space="preserve"> </w:t>
      </w:r>
      <w:r>
        <w:t>потребности</w:t>
      </w:r>
      <w:r>
        <w:rPr>
          <w:spacing w:val="-3"/>
        </w:rPr>
        <w:t xml:space="preserve"> </w:t>
      </w:r>
      <w:r>
        <w:t>человека.</w:t>
      </w:r>
      <w:r>
        <w:rPr>
          <w:spacing w:val="-4"/>
        </w:rPr>
        <w:t xml:space="preserve"> </w:t>
      </w:r>
      <w:r>
        <w:t>Свойства</w:t>
      </w:r>
      <w:r>
        <w:rPr>
          <w:spacing w:val="-4"/>
        </w:rPr>
        <w:t xml:space="preserve"> </w:t>
      </w:r>
      <w:r>
        <w:t>вещей.</w:t>
      </w:r>
    </w:p>
    <w:p w:rsidR="00A5196F" w:rsidRDefault="0035780C">
      <w:pPr>
        <w:pStyle w:val="a3"/>
        <w:spacing w:before="148"/>
        <w:ind w:left="1709" w:firstLine="0"/>
      </w:pPr>
      <w:r>
        <w:t>Материалы</w:t>
      </w:r>
      <w:r>
        <w:rPr>
          <w:spacing w:val="103"/>
        </w:rPr>
        <w:t xml:space="preserve"> </w:t>
      </w:r>
      <w:r>
        <w:t xml:space="preserve">и  </w:t>
      </w:r>
      <w:r>
        <w:rPr>
          <w:spacing w:val="31"/>
        </w:rPr>
        <w:t xml:space="preserve"> </w:t>
      </w:r>
      <w:r>
        <w:t xml:space="preserve">сырьё.  </w:t>
      </w:r>
      <w:r>
        <w:rPr>
          <w:spacing w:val="31"/>
        </w:rPr>
        <w:t xml:space="preserve"> </w:t>
      </w:r>
      <w:r>
        <w:t xml:space="preserve">Естественные  </w:t>
      </w:r>
      <w:r>
        <w:rPr>
          <w:spacing w:val="29"/>
        </w:rPr>
        <w:t xml:space="preserve"> </w:t>
      </w:r>
      <w:r>
        <w:t xml:space="preserve">(природные)  </w:t>
      </w:r>
      <w:r>
        <w:rPr>
          <w:spacing w:val="30"/>
        </w:rPr>
        <w:t xml:space="preserve"> </w:t>
      </w:r>
      <w:r>
        <w:t xml:space="preserve">и  </w:t>
      </w:r>
      <w:r>
        <w:rPr>
          <w:spacing w:val="29"/>
        </w:rPr>
        <w:t xml:space="preserve"> </w:t>
      </w:r>
      <w:r>
        <w:t>искусственные</w:t>
      </w:r>
    </w:p>
    <w:p w:rsidR="00A5196F" w:rsidRDefault="0035780C">
      <w:pPr>
        <w:pStyle w:val="a3"/>
        <w:spacing w:before="69"/>
        <w:ind w:firstLine="0"/>
        <w:jc w:val="left"/>
      </w:pPr>
      <w:r>
        <w:t>материалы.</w:t>
      </w:r>
    </w:p>
    <w:p w:rsidR="00A5196F" w:rsidRDefault="0035780C">
      <w:pPr>
        <w:pStyle w:val="a3"/>
        <w:spacing w:before="146"/>
        <w:ind w:left="1709" w:firstLine="0"/>
      </w:pPr>
      <w:r>
        <w:t>Материальные</w:t>
      </w:r>
      <w:r>
        <w:rPr>
          <w:spacing w:val="-5"/>
        </w:rPr>
        <w:t xml:space="preserve"> </w:t>
      </w:r>
      <w:r>
        <w:t>технологии.</w:t>
      </w:r>
      <w:r>
        <w:rPr>
          <w:spacing w:val="-9"/>
        </w:rPr>
        <w:t xml:space="preserve"> </w:t>
      </w:r>
      <w:r>
        <w:t>Технологический</w:t>
      </w:r>
      <w:r>
        <w:rPr>
          <w:spacing w:val="-5"/>
        </w:rPr>
        <w:t xml:space="preserve"> </w:t>
      </w:r>
      <w:r>
        <w:t>процесс.</w:t>
      </w:r>
    </w:p>
    <w:p w:rsidR="00A5196F" w:rsidRDefault="0035780C">
      <w:pPr>
        <w:pStyle w:val="a3"/>
        <w:spacing w:before="148" w:line="348" w:lineRule="auto"/>
        <w:ind w:right="744"/>
      </w:pPr>
      <w:r>
        <w:t>Производство и техника. Роль техники в производственной деятельности</w:t>
      </w:r>
      <w:r>
        <w:rPr>
          <w:spacing w:val="1"/>
        </w:rPr>
        <w:t xml:space="preserve"> </w:t>
      </w:r>
      <w:r>
        <w:lastRenderedPageBreak/>
        <w:t>человека.</w:t>
      </w:r>
    </w:p>
    <w:p w:rsidR="00A5196F" w:rsidRDefault="0035780C">
      <w:pPr>
        <w:pStyle w:val="a3"/>
        <w:spacing w:before="5" w:line="350" w:lineRule="auto"/>
        <w:ind w:right="736"/>
      </w:pPr>
      <w:r>
        <w:t>Когнитивные технологии: мозговой штурм, метод интеллект-карт, метод</w:t>
      </w:r>
      <w:r>
        <w:rPr>
          <w:spacing w:val="1"/>
        </w:rPr>
        <w:t xml:space="preserve"> </w:t>
      </w:r>
      <w:r>
        <w:t>фокальных объектов</w:t>
      </w:r>
      <w:r>
        <w:rPr>
          <w:spacing w:val="-2"/>
        </w:rPr>
        <w:t xml:space="preserve"> </w:t>
      </w:r>
      <w:r>
        <w:t>и другие.</w:t>
      </w:r>
    </w:p>
    <w:p w:rsidR="00A5196F" w:rsidRDefault="0035780C">
      <w:pPr>
        <w:pStyle w:val="a3"/>
        <w:spacing w:line="350" w:lineRule="auto"/>
        <w:ind w:right="743"/>
      </w:pPr>
      <w:r>
        <w:t>Проекты и ресурсы в производственной деятельности человека. Проект</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деятельности.</w:t>
      </w:r>
      <w:r>
        <w:rPr>
          <w:spacing w:val="1"/>
        </w:rPr>
        <w:t xml:space="preserve"> </w:t>
      </w:r>
      <w:r>
        <w:t>Виды</w:t>
      </w:r>
      <w:r>
        <w:rPr>
          <w:spacing w:val="1"/>
        </w:rPr>
        <w:t xml:space="preserve"> </w:t>
      </w:r>
      <w:r>
        <w:t>проектов.</w:t>
      </w:r>
      <w:r>
        <w:rPr>
          <w:spacing w:val="1"/>
        </w:rPr>
        <w:t xml:space="preserve"> </w:t>
      </w:r>
      <w:r>
        <w:t>Этапы</w:t>
      </w:r>
      <w:r>
        <w:rPr>
          <w:spacing w:val="1"/>
        </w:rPr>
        <w:t xml:space="preserve"> </w:t>
      </w:r>
      <w:r>
        <w:t>проектной</w:t>
      </w:r>
      <w:r>
        <w:rPr>
          <w:spacing w:val="1"/>
        </w:rPr>
        <w:t xml:space="preserve"> </w:t>
      </w:r>
      <w:r>
        <w:t>деятельности.</w:t>
      </w:r>
      <w:r>
        <w:rPr>
          <w:spacing w:val="-2"/>
        </w:rPr>
        <w:t xml:space="preserve"> </w:t>
      </w:r>
      <w:r>
        <w:t>Проектная</w:t>
      </w:r>
      <w:r>
        <w:rPr>
          <w:spacing w:val="-3"/>
        </w:rPr>
        <w:t xml:space="preserve"> </w:t>
      </w:r>
      <w:r>
        <w:t>документация.</w:t>
      </w:r>
    </w:p>
    <w:p w:rsidR="00A5196F" w:rsidRDefault="0035780C">
      <w:pPr>
        <w:pStyle w:val="a3"/>
        <w:spacing w:line="350" w:lineRule="auto"/>
        <w:ind w:left="1709" w:right="6457" w:firstLine="0"/>
        <w:jc w:val="left"/>
      </w:pPr>
      <w:r>
        <w:t>Какие бывают профессии.</w:t>
      </w:r>
      <w:r>
        <w:rPr>
          <w:spacing w:val="-67"/>
        </w:rPr>
        <w:t xml:space="preserve"> </w:t>
      </w:r>
      <w:r>
        <w:t>6</w:t>
      </w:r>
      <w:r>
        <w:rPr>
          <w:spacing w:val="1"/>
        </w:rPr>
        <w:t xml:space="preserve"> </w:t>
      </w:r>
      <w:r>
        <w:t>класс.</w:t>
      </w:r>
    </w:p>
    <w:p w:rsidR="00A5196F" w:rsidRDefault="0035780C">
      <w:pPr>
        <w:pStyle w:val="a3"/>
        <w:ind w:left="1709" w:firstLine="0"/>
        <w:jc w:val="left"/>
      </w:pPr>
      <w:r>
        <w:t>Производственно-технологические</w:t>
      </w:r>
      <w:r>
        <w:rPr>
          <w:spacing w:val="-4"/>
        </w:rPr>
        <w:t xml:space="preserve"> </w:t>
      </w:r>
      <w:r>
        <w:t>задачи</w:t>
      </w:r>
      <w:r>
        <w:rPr>
          <w:spacing w:val="-3"/>
        </w:rPr>
        <w:t xml:space="preserve"> </w:t>
      </w:r>
      <w:r>
        <w:t>и</w:t>
      </w:r>
      <w:r>
        <w:rPr>
          <w:spacing w:val="-4"/>
        </w:rPr>
        <w:t xml:space="preserve"> </w:t>
      </w:r>
      <w:r>
        <w:t>способы</w:t>
      </w:r>
      <w:r>
        <w:rPr>
          <w:spacing w:val="-4"/>
        </w:rPr>
        <w:t xml:space="preserve"> </w:t>
      </w:r>
      <w:r>
        <w:t>их</w:t>
      </w:r>
      <w:r>
        <w:rPr>
          <w:spacing w:val="-3"/>
        </w:rPr>
        <w:t xml:space="preserve"> </w:t>
      </w:r>
      <w:r>
        <w:t>решения.</w:t>
      </w:r>
    </w:p>
    <w:p w:rsidR="00A5196F" w:rsidRDefault="0035780C">
      <w:pPr>
        <w:pStyle w:val="a3"/>
        <w:spacing w:before="144" w:line="350" w:lineRule="auto"/>
        <w:ind w:right="742"/>
      </w:pPr>
      <w:r>
        <w:t>Модели и моделирование. Виды машин и механизмов. Моделирование</w:t>
      </w:r>
      <w:r>
        <w:rPr>
          <w:spacing w:val="1"/>
        </w:rPr>
        <w:t xml:space="preserve"> </w:t>
      </w:r>
      <w:r>
        <w:t>технических</w:t>
      </w:r>
      <w:r>
        <w:rPr>
          <w:spacing w:val="-4"/>
        </w:rPr>
        <w:t xml:space="preserve"> </w:t>
      </w:r>
      <w:r>
        <w:t>устройств.</w:t>
      </w:r>
      <w:r>
        <w:rPr>
          <w:spacing w:val="-2"/>
        </w:rPr>
        <w:t xml:space="preserve"> </w:t>
      </w:r>
      <w:r>
        <w:t>Кинематические схемы.</w:t>
      </w:r>
    </w:p>
    <w:p w:rsidR="00A5196F" w:rsidRDefault="0035780C">
      <w:pPr>
        <w:pStyle w:val="a3"/>
        <w:spacing w:before="1" w:line="350" w:lineRule="auto"/>
        <w:ind w:right="742"/>
      </w:pPr>
      <w:r>
        <w:t>Конструирование</w:t>
      </w:r>
      <w:r>
        <w:rPr>
          <w:spacing w:val="1"/>
        </w:rPr>
        <w:t xml:space="preserve"> </w:t>
      </w:r>
      <w:r>
        <w:t>изделий.</w:t>
      </w:r>
      <w:r>
        <w:rPr>
          <w:spacing w:val="1"/>
        </w:rPr>
        <w:t xml:space="preserve"> </w:t>
      </w:r>
      <w:r>
        <w:t>Конструкторская</w:t>
      </w:r>
      <w:r>
        <w:rPr>
          <w:spacing w:val="1"/>
        </w:rPr>
        <w:t xml:space="preserve"> </w:t>
      </w:r>
      <w:r>
        <w:t>документация.</w:t>
      </w:r>
      <w:r>
        <w:rPr>
          <w:spacing w:val="1"/>
        </w:rPr>
        <w:t xml:space="preserve"> </w:t>
      </w:r>
      <w:r>
        <w:t>Конструирование и производство техники. Усовершенствование конструкции.</w:t>
      </w:r>
      <w:r>
        <w:rPr>
          <w:spacing w:val="1"/>
        </w:rPr>
        <w:t xml:space="preserve"> </w:t>
      </w:r>
      <w:r>
        <w:t>Основы</w:t>
      </w:r>
      <w:r>
        <w:rPr>
          <w:spacing w:val="-1"/>
        </w:rPr>
        <w:t xml:space="preserve"> </w:t>
      </w:r>
      <w:r>
        <w:t>изобретательской</w:t>
      </w:r>
      <w:r>
        <w:rPr>
          <w:spacing w:val="-1"/>
        </w:rPr>
        <w:t xml:space="preserve"> </w:t>
      </w:r>
      <w:r>
        <w:t>и рационализаторской</w:t>
      </w:r>
      <w:r>
        <w:rPr>
          <w:spacing w:val="-4"/>
        </w:rPr>
        <w:t xml:space="preserve"> </w:t>
      </w:r>
      <w:r>
        <w:t>деятельности.</w:t>
      </w:r>
    </w:p>
    <w:p w:rsidR="00A5196F" w:rsidRDefault="0035780C">
      <w:pPr>
        <w:pStyle w:val="a3"/>
        <w:spacing w:line="350" w:lineRule="auto"/>
        <w:ind w:right="743"/>
      </w:pPr>
      <w:r>
        <w:t>Технологические задачи, решаемые в процессе производства и создания</w:t>
      </w:r>
      <w:r>
        <w:rPr>
          <w:spacing w:val="1"/>
        </w:rPr>
        <w:t xml:space="preserve"> </w:t>
      </w:r>
      <w:r>
        <w:t>изделий.</w:t>
      </w:r>
      <w:r>
        <w:rPr>
          <w:spacing w:val="-2"/>
        </w:rPr>
        <w:t xml:space="preserve"> </w:t>
      </w:r>
      <w:r>
        <w:t>Соблюдение</w:t>
      </w:r>
      <w:r>
        <w:rPr>
          <w:spacing w:val="-1"/>
        </w:rPr>
        <w:t xml:space="preserve"> </w:t>
      </w:r>
      <w:r>
        <w:t>технологии</w:t>
      </w:r>
      <w:r>
        <w:rPr>
          <w:spacing w:val="-3"/>
        </w:rPr>
        <w:t xml:space="preserve"> </w:t>
      </w:r>
      <w:r>
        <w:t>и</w:t>
      </w:r>
      <w:r>
        <w:rPr>
          <w:spacing w:val="-1"/>
        </w:rPr>
        <w:t xml:space="preserve"> </w:t>
      </w:r>
      <w:r>
        <w:t>качество</w:t>
      </w:r>
      <w:r>
        <w:rPr>
          <w:spacing w:val="-1"/>
        </w:rPr>
        <w:t xml:space="preserve"> </w:t>
      </w:r>
      <w:r>
        <w:t>изделия (продукции).</w:t>
      </w:r>
    </w:p>
    <w:p w:rsidR="00A5196F" w:rsidRDefault="0035780C">
      <w:pPr>
        <w:pStyle w:val="a3"/>
        <w:spacing w:line="348" w:lineRule="auto"/>
        <w:ind w:left="1709" w:right="2476" w:firstLine="0"/>
      </w:pPr>
      <w:r>
        <w:t>Информационные технологии. Перспективные технологии.</w:t>
      </w:r>
      <w:r>
        <w:rPr>
          <w:spacing w:val="-67"/>
        </w:rPr>
        <w:t xml:space="preserve"> </w:t>
      </w:r>
      <w:r>
        <w:t>7</w:t>
      </w:r>
      <w:r>
        <w:rPr>
          <w:spacing w:val="1"/>
        </w:rPr>
        <w:t xml:space="preserve"> </w:t>
      </w:r>
      <w:r>
        <w:t>класс.</w:t>
      </w:r>
    </w:p>
    <w:p w:rsidR="00A5196F" w:rsidRDefault="0035780C">
      <w:pPr>
        <w:pStyle w:val="a3"/>
        <w:spacing w:before="2" w:line="350" w:lineRule="auto"/>
        <w:jc w:val="left"/>
      </w:pPr>
      <w:r>
        <w:t>Создание</w:t>
      </w:r>
      <w:r>
        <w:rPr>
          <w:spacing w:val="37"/>
        </w:rPr>
        <w:t xml:space="preserve"> </w:t>
      </w:r>
      <w:r>
        <w:t>технологий</w:t>
      </w:r>
      <w:r>
        <w:rPr>
          <w:spacing w:val="38"/>
        </w:rPr>
        <w:t xml:space="preserve"> </w:t>
      </w:r>
      <w:r>
        <w:t>как</w:t>
      </w:r>
      <w:r>
        <w:rPr>
          <w:spacing w:val="36"/>
        </w:rPr>
        <w:t xml:space="preserve"> </w:t>
      </w:r>
      <w:r>
        <w:t>основная</w:t>
      </w:r>
      <w:r>
        <w:rPr>
          <w:spacing w:val="38"/>
        </w:rPr>
        <w:t xml:space="preserve"> </w:t>
      </w:r>
      <w:r>
        <w:t>задача</w:t>
      </w:r>
      <w:r>
        <w:rPr>
          <w:spacing w:val="38"/>
        </w:rPr>
        <w:t xml:space="preserve"> </w:t>
      </w:r>
      <w:r>
        <w:t>современной</w:t>
      </w:r>
      <w:r>
        <w:rPr>
          <w:spacing w:val="36"/>
        </w:rPr>
        <w:t xml:space="preserve"> </w:t>
      </w:r>
      <w:r>
        <w:t>науки.</w:t>
      </w:r>
      <w:r>
        <w:rPr>
          <w:spacing w:val="37"/>
        </w:rPr>
        <w:t xml:space="preserve"> </w:t>
      </w:r>
      <w:r>
        <w:t>История</w:t>
      </w:r>
      <w:r>
        <w:rPr>
          <w:spacing w:val="-67"/>
        </w:rPr>
        <w:t xml:space="preserve"> </w:t>
      </w:r>
      <w:r>
        <w:t>развития</w:t>
      </w:r>
      <w:r>
        <w:rPr>
          <w:spacing w:val="-1"/>
        </w:rPr>
        <w:t xml:space="preserve"> </w:t>
      </w:r>
      <w:r>
        <w:t>технологий.</w:t>
      </w:r>
    </w:p>
    <w:p w:rsidR="00A5196F" w:rsidRDefault="0035780C">
      <w:pPr>
        <w:pStyle w:val="a3"/>
        <w:tabs>
          <w:tab w:val="left" w:pos="3522"/>
          <w:tab w:val="left" w:pos="4815"/>
          <w:tab w:val="left" w:pos="6442"/>
          <w:tab w:val="left" w:pos="7387"/>
          <w:tab w:val="left" w:pos="9474"/>
        </w:tabs>
        <w:spacing w:line="320" w:lineRule="exact"/>
        <w:ind w:left="1709" w:firstLine="0"/>
        <w:jc w:val="left"/>
      </w:pPr>
      <w:r>
        <w:t>Эстетическая</w:t>
      </w:r>
      <w:r>
        <w:tab/>
        <w:t>ценность</w:t>
      </w:r>
      <w:r>
        <w:tab/>
        <w:t>результатов</w:t>
      </w:r>
      <w:r>
        <w:tab/>
        <w:t>труда.</w:t>
      </w:r>
      <w:r>
        <w:tab/>
        <w:t>Промышленная</w:t>
      </w:r>
      <w:r>
        <w:tab/>
        <w:t>эстетика.</w:t>
      </w:r>
    </w:p>
    <w:p w:rsidR="00A5196F" w:rsidRDefault="0035780C">
      <w:pPr>
        <w:pStyle w:val="a3"/>
        <w:spacing w:before="148"/>
        <w:ind w:firstLine="0"/>
        <w:jc w:val="left"/>
      </w:pPr>
      <w:r>
        <w:t>Дизайн.</w:t>
      </w:r>
    </w:p>
    <w:p w:rsidR="00A5196F" w:rsidRDefault="0035780C">
      <w:pPr>
        <w:pStyle w:val="a3"/>
        <w:spacing w:before="149"/>
        <w:ind w:left="1709" w:firstLine="0"/>
        <w:jc w:val="left"/>
      </w:pPr>
      <w:r>
        <w:t>Народные</w:t>
      </w:r>
      <w:r>
        <w:rPr>
          <w:spacing w:val="-5"/>
        </w:rPr>
        <w:t xml:space="preserve"> </w:t>
      </w:r>
      <w:r>
        <w:t>ремёсла.</w:t>
      </w:r>
      <w:r>
        <w:rPr>
          <w:spacing w:val="-4"/>
        </w:rPr>
        <w:t xml:space="preserve"> </w:t>
      </w:r>
      <w:r>
        <w:t>Народные</w:t>
      </w:r>
      <w:r>
        <w:rPr>
          <w:spacing w:val="-5"/>
        </w:rPr>
        <w:t xml:space="preserve"> </w:t>
      </w:r>
      <w:r>
        <w:t>ремёсла</w:t>
      </w:r>
      <w:r>
        <w:rPr>
          <w:spacing w:val="-4"/>
        </w:rPr>
        <w:t xml:space="preserve"> </w:t>
      </w:r>
      <w:r>
        <w:t>и</w:t>
      </w:r>
      <w:r>
        <w:rPr>
          <w:spacing w:val="-4"/>
        </w:rPr>
        <w:t xml:space="preserve"> </w:t>
      </w:r>
      <w:r>
        <w:t>промыслы</w:t>
      </w:r>
      <w:r>
        <w:rPr>
          <w:spacing w:val="-2"/>
        </w:rPr>
        <w:t xml:space="preserve"> </w:t>
      </w:r>
      <w:r>
        <w:t>России.</w:t>
      </w:r>
    </w:p>
    <w:p w:rsidR="00A5196F" w:rsidRDefault="0035780C">
      <w:pPr>
        <w:pStyle w:val="a3"/>
        <w:tabs>
          <w:tab w:val="left" w:pos="3795"/>
          <w:tab w:val="left" w:pos="5798"/>
          <w:tab w:val="left" w:pos="7383"/>
          <w:tab w:val="left" w:pos="9076"/>
          <w:tab w:val="left" w:pos="9553"/>
        </w:tabs>
        <w:spacing w:before="146" w:line="350" w:lineRule="auto"/>
        <w:ind w:right="744"/>
        <w:jc w:val="left"/>
      </w:pPr>
      <w:r>
        <w:t>Цифровизация</w:t>
      </w:r>
      <w:r>
        <w:tab/>
        <w:t>производства.</w:t>
      </w:r>
      <w:r>
        <w:tab/>
        <w:t>Цифровые</w:t>
      </w:r>
      <w:r>
        <w:tab/>
        <w:t>технологии</w:t>
      </w:r>
      <w:r>
        <w:tab/>
        <w:t>и</w:t>
      </w:r>
      <w:r>
        <w:tab/>
        <w:t>способы</w:t>
      </w:r>
      <w:r>
        <w:rPr>
          <w:spacing w:val="-67"/>
        </w:rPr>
        <w:t xml:space="preserve"> </w:t>
      </w:r>
      <w:r>
        <w:t>обработки</w:t>
      </w:r>
      <w:r>
        <w:rPr>
          <w:spacing w:val="-3"/>
        </w:rPr>
        <w:t xml:space="preserve"> </w:t>
      </w:r>
      <w:r>
        <w:t>информации.</w:t>
      </w:r>
    </w:p>
    <w:p w:rsidR="00A5196F" w:rsidRDefault="0035780C">
      <w:pPr>
        <w:pStyle w:val="a3"/>
        <w:spacing w:before="1"/>
        <w:ind w:left="1709" w:firstLine="0"/>
        <w:jc w:val="left"/>
      </w:pPr>
      <w:r>
        <w:t>Управление</w:t>
      </w:r>
      <w:r>
        <w:rPr>
          <w:spacing w:val="30"/>
        </w:rPr>
        <w:t xml:space="preserve"> </w:t>
      </w:r>
      <w:r>
        <w:t>технологическими</w:t>
      </w:r>
      <w:r>
        <w:rPr>
          <w:spacing w:val="31"/>
        </w:rPr>
        <w:t xml:space="preserve"> </w:t>
      </w:r>
      <w:r>
        <w:t>процессами.</w:t>
      </w:r>
      <w:r>
        <w:rPr>
          <w:spacing w:val="30"/>
        </w:rPr>
        <w:t xml:space="preserve"> </w:t>
      </w:r>
      <w:r>
        <w:t>Управление</w:t>
      </w:r>
      <w:r>
        <w:rPr>
          <w:spacing w:val="30"/>
        </w:rPr>
        <w:t xml:space="preserve"> </w:t>
      </w:r>
      <w:r>
        <w:t>производством.</w:t>
      </w:r>
    </w:p>
    <w:p w:rsidR="00A5196F" w:rsidRDefault="0035780C">
      <w:pPr>
        <w:pStyle w:val="a3"/>
        <w:spacing w:before="146"/>
        <w:ind w:firstLine="0"/>
        <w:jc w:val="left"/>
      </w:pPr>
      <w:r>
        <w:t>Современные</w:t>
      </w:r>
      <w:r>
        <w:rPr>
          <w:spacing w:val="-5"/>
        </w:rPr>
        <w:t xml:space="preserve"> </w:t>
      </w:r>
      <w:r>
        <w:t>и</w:t>
      </w:r>
      <w:r>
        <w:rPr>
          <w:spacing w:val="-7"/>
        </w:rPr>
        <w:t xml:space="preserve"> </w:t>
      </w:r>
      <w:r>
        <w:t>перспективные</w:t>
      </w:r>
      <w:r>
        <w:rPr>
          <w:spacing w:val="-4"/>
        </w:rPr>
        <w:t xml:space="preserve"> </w:t>
      </w:r>
      <w:r>
        <w:t>технологии.</w:t>
      </w:r>
    </w:p>
    <w:p w:rsidR="00A5196F" w:rsidRDefault="0035780C">
      <w:pPr>
        <w:pStyle w:val="a3"/>
        <w:tabs>
          <w:tab w:val="left" w:pos="3054"/>
          <w:tab w:val="left" w:pos="6077"/>
          <w:tab w:val="left" w:pos="7540"/>
          <w:tab w:val="left" w:pos="9056"/>
        </w:tabs>
        <w:spacing w:before="148" w:line="348" w:lineRule="auto"/>
        <w:ind w:right="742"/>
        <w:jc w:val="left"/>
      </w:pPr>
      <w:r>
        <w:t>Понятие</w:t>
      </w:r>
      <w:r>
        <w:tab/>
        <w:t>высокотехнологичных</w:t>
      </w:r>
      <w:r>
        <w:tab/>
        <w:t>отраслей.</w:t>
      </w:r>
      <w:r>
        <w:tab/>
        <w:t>«Высокие</w:t>
      </w:r>
      <w:r>
        <w:tab/>
        <w:t>технологии»</w:t>
      </w:r>
      <w:r>
        <w:rPr>
          <w:spacing w:val="-67"/>
        </w:rPr>
        <w:t xml:space="preserve"> </w:t>
      </w:r>
      <w:r>
        <w:t>двойного назначения.</w:t>
      </w:r>
    </w:p>
    <w:p w:rsidR="00A5196F" w:rsidRDefault="0035780C">
      <w:pPr>
        <w:pStyle w:val="a3"/>
        <w:tabs>
          <w:tab w:val="left" w:pos="3274"/>
          <w:tab w:val="left" w:pos="3670"/>
          <w:tab w:val="left" w:pos="5150"/>
          <w:tab w:val="left" w:pos="6764"/>
          <w:tab w:val="left" w:pos="8799"/>
        </w:tabs>
        <w:spacing w:before="5"/>
        <w:ind w:left="1709" w:firstLine="0"/>
        <w:jc w:val="left"/>
      </w:pPr>
      <w:r>
        <w:t>Разработка</w:t>
      </w:r>
      <w:r>
        <w:tab/>
        <w:t>и</w:t>
      </w:r>
      <w:r>
        <w:tab/>
        <w:t>внедрение</w:t>
      </w:r>
      <w:r>
        <w:tab/>
        <w:t>технологий</w:t>
      </w:r>
      <w:r>
        <w:tab/>
        <w:t>многократного</w:t>
      </w:r>
      <w:r>
        <w:tab/>
        <w:t>использования</w:t>
      </w:r>
    </w:p>
    <w:p w:rsidR="00A5196F" w:rsidRDefault="0035780C">
      <w:pPr>
        <w:pStyle w:val="a3"/>
        <w:spacing w:before="69"/>
        <w:ind w:firstLine="0"/>
        <w:jc w:val="left"/>
      </w:pPr>
      <w:r>
        <w:t>материалов,</w:t>
      </w:r>
      <w:r>
        <w:rPr>
          <w:spacing w:val="-6"/>
        </w:rPr>
        <w:t xml:space="preserve"> </w:t>
      </w:r>
      <w:r>
        <w:t>технологий</w:t>
      </w:r>
      <w:r>
        <w:rPr>
          <w:spacing w:val="-4"/>
        </w:rPr>
        <w:t xml:space="preserve"> </w:t>
      </w:r>
      <w:r>
        <w:t>безотходного</w:t>
      </w:r>
      <w:r>
        <w:rPr>
          <w:spacing w:val="-5"/>
        </w:rPr>
        <w:t xml:space="preserve"> </w:t>
      </w:r>
      <w:r>
        <w:t>производства.</w:t>
      </w:r>
    </w:p>
    <w:p w:rsidR="00A5196F" w:rsidRDefault="0035780C">
      <w:pPr>
        <w:pStyle w:val="a3"/>
        <w:tabs>
          <w:tab w:val="left" w:pos="3596"/>
          <w:tab w:val="left" w:pos="5344"/>
          <w:tab w:val="left" w:pos="6841"/>
          <w:tab w:val="left" w:pos="9058"/>
          <w:tab w:val="left" w:pos="10417"/>
        </w:tabs>
        <w:spacing w:before="146" w:line="350" w:lineRule="auto"/>
        <w:ind w:right="740"/>
        <w:jc w:val="left"/>
      </w:pPr>
      <w:r>
        <w:t>Современная</w:t>
      </w:r>
      <w:r>
        <w:tab/>
        <w:t>техносфера.</w:t>
      </w:r>
      <w:r>
        <w:tab/>
        <w:t>Проблема</w:t>
      </w:r>
      <w:r>
        <w:tab/>
        <w:t>взаимодействия</w:t>
      </w:r>
      <w:r>
        <w:tab/>
        <w:t>природы</w:t>
      </w:r>
      <w:r>
        <w:tab/>
        <w:t>и</w:t>
      </w:r>
      <w:r>
        <w:rPr>
          <w:spacing w:val="-67"/>
        </w:rPr>
        <w:t xml:space="preserve"> </w:t>
      </w:r>
      <w:r>
        <w:t>техносферы.</w:t>
      </w:r>
    </w:p>
    <w:p w:rsidR="00A5196F" w:rsidRDefault="0035780C">
      <w:pPr>
        <w:pStyle w:val="a3"/>
        <w:spacing w:line="350" w:lineRule="auto"/>
        <w:ind w:left="1709" w:right="3167" w:firstLine="0"/>
        <w:jc w:val="left"/>
      </w:pPr>
      <w:r>
        <w:t>Современный транспорт и перспективы его развития.</w:t>
      </w:r>
      <w:r>
        <w:rPr>
          <w:spacing w:val="-67"/>
        </w:rPr>
        <w:t xml:space="preserve"> </w:t>
      </w:r>
      <w:r>
        <w:t>8</w:t>
      </w:r>
      <w:r>
        <w:rPr>
          <w:spacing w:val="1"/>
        </w:rPr>
        <w:t xml:space="preserve"> </w:t>
      </w:r>
      <w:r>
        <w:t>класс.</w:t>
      </w:r>
    </w:p>
    <w:p w:rsidR="00A5196F" w:rsidRDefault="0035780C">
      <w:pPr>
        <w:pStyle w:val="a3"/>
        <w:spacing w:line="348" w:lineRule="auto"/>
        <w:jc w:val="left"/>
      </w:pPr>
      <w:r>
        <w:lastRenderedPageBreak/>
        <w:t>Общие</w:t>
      </w:r>
      <w:r>
        <w:rPr>
          <w:spacing w:val="6"/>
        </w:rPr>
        <w:t xml:space="preserve"> </w:t>
      </w:r>
      <w:r>
        <w:t>принципы</w:t>
      </w:r>
      <w:r>
        <w:rPr>
          <w:spacing w:val="4"/>
        </w:rPr>
        <w:t xml:space="preserve"> </w:t>
      </w:r>
      <w:r>
        <w:t>управления.</w:t>
      </w:r>
      <w:r>
        <w:rPr>
          <w:spacing w:val="5"/>
        </w:rPr>
        <w:t xml:space="preserve"> </w:t>
      </w:r>
      <w:r>
        <w:t>Самоуправляемые</w:t>
      </w:r>
      <w:r>
        <w:rPr>
          <w:spacing w:val="7"/>
        </w:rPr>
        <w:t xml:space="preserve"> </w:t>
      </w:r>
      <w:r>
        <w:t>системы.</w:t>
      </w:r>
      <w:r>
        <w:rPr>
          <w:spacing w:val="5"/>
        </w:rPr>
        <w:t xml:space="preserve"> </w:t>
      </w:r>
      <w:r>
        <w:t>Устойчивость</w:t>
      </w:r>
      <w:r>
        <w:rPr>
          <w:spacing w:val="-67"/>
        </w:rPr>
        <w:t xml:space="preserve"> </w:t>
      </w:r>
      <w:r>
        <w:t>систем</w:t>
      </w:r>
      <w:r>
        <w:rPr>
          <w:spacing w:val="-4"/>
        </w:rPr>
        <w:t xml:space="preserve"> </w:t>
      </w:r>
      <w:r>
        <w:t>управления. Устойчивость</w:t>
      </w:r>
      <w:r>
        <w:rPr>
          <w:spacing w:val="-1"/>
        </w:rPr>
        <w:t xml:space="preserve"> </w:t>
      </w:r>
      <w:r>
        <w:t>технических</w:t>
      </w:r>
      <w:r>
        <w:rPr>
          <w:spacing w:val="1"/>
        </w:rPr>
        <w:t xml:space="preserve"> </w:t>
      </w:r>
      <w:r>
        <w:t>систем.</w:t>
      </w:r>
    </w:p>
    <w:p w:rsidR="00A5196F" w:rsidRDefault="0035780C">
      <w:pPr>
        <w:pStyle w:val="a3"/>
        <w:spacing w:before="4"/>
        <w:ind w:left="1709" w:firstLine="0"/>
        <w:jc w:val="left"/>
      </w:pPr>
      <w:r>
        <w:t>Производство</w:t>
      </w:r>
      <w:r>
        <w:rPr>
          <w:spacing w:val="-2"/>
        </w:rPr>
        <w:t xml:space="preserve"> </w:t>
      </w:r>
      <w:r>
        <w:t>и</w:t>
      </w:r>
      <w:r>
        <w:rPr>
          <w:spacing w:val="-2"/>
        </w:rPr>
        <w:t xml:space="preserve"> </w:t>
      </w:r>
      <w:r>
        <w:t>его</w:t>
      </w:r>
      <w:r>
        <w:rPr>
          <w:spacing w:val="-5"/>
        </w:rPr>
        <w:t xml:space="preserve"> </w:t>
      </w:r>
      <w:r>
        <w:t>виды.</w:t>
      </w:r>
    </w:p>
    <w:p w:rsidR="00A5196F" w:rsidRDefault="0035780C">
      <w:pPr>
        <w:pStyle w:val="a3"/>
        <w:tabs>
          <w:tab w:val="left" w:pos="3765"/>
          <w:tab w:val="left" w:pos="4163"/>
          <w:tab w:val="left" w:pos="5469"/>
          <w:tab w:val="left" w:pos="7455"/>
          <w:tab w:val="left" w:pos="8787"/>
        </w:tabs>
        <w:spacing w:before="148"/>
        <w:ind w:left="1709" w:firstLine="0"/>
        <w:jc w:val="left"/>
      </w:pPr>
      <w:r>
        <w:t>Биотехнологии</w:t>
      </w:r>
      <w:r>
        <w:tab/>
        <w:t>в</w:t>
      </w:r>
      <w:r>
        <w:tab/>
        <w:t>решении</w:t>
      </w:r>
      <w:r>
        <w:tab/>
        <w:t>экологических</w:t>
      </w:r>
      <w:r>
        <w:tab/>
        <w:t>проблем.</w:t>
      </w:r>
      <w:r>
        <w:tab/>
        <w:t>Биоэнергетика.</w:t>
      </w:r>
    </w:p>
    <w:p w:rsidR="00A5196F" w:rsidRDefault="0035780C">
      <w:pPr>
        <w:pStyle w:val="a3"/>
        <w:spacing w:before="146"/>
        <w:ind w:left="0" w:right="2434" w:firstLine="0"/>
        <w:jc w:val="center"/>
      </w:pPr>
      <w:r>
        <w:rPr>
          <w:spacing w:val="-3"/>
        </w:rPr>
        <w:t>Перспективные</w:t>
      </w:r>
      <w:r>
        <w:rPr>
          <w:spacing w:val="-12"/>
        </w:rPr>
        <w:t xml:space="preserve"> </w:t>
      </w:r>
      <w:r>
        <w:rPr>
          <w:spacing w:val="-2"/>
        </w:rPr>
        <w:t>технологии</w:t>
      </w:r>
      <w:r>
        <w:rPr>
          <w:spacing w:val="-11"/>
        </w:rPr>
        <w:t xml:space="preserve"> </w:t>
      </w:r>
      <w:r>
        <w:rPr>
          <w:spacing w:val="-2"/>
        </w:rPr>
        <w:t>(в</w:t>
      </w:r>
      <w:r>
        <w:rPr>
          <w:spacing w:val="-14"/>
        </w:rPr>
        <w:t xml:space="preserve"> </w:t>
      </w:r>
      <w:r>
        <w:rPr>
          <w:spacing w:val="-2"/>
        </w:rPr>
        <w:t>том</w:t>
      </w:r>
      <w:r>
        <w:rPr>
          <w:spacing w:val="-14"/>
        </w:rPr>
        <w:t xml:space="preserve"> </w:t>
      </w:r>
      <w:r>
        <w:rPr>
          <w:spacing w:val="-2"/>
        </w:rPr>
        <w:t>числе</w:t>
      </w:r>
      <w:r>
        <w:rPr>
          <w:spacing w:val="-13"/>
        </w:rPr>
        <w:t xml:space="preserve"> </w:t>
      </w:r>
      <w:r>
        <w:rPr>
          <w:spacing w:val="-2"/>
        </w:rPr>
        <w:t>нанотехнологии).</w:t>
      </w:r>
    </w:p>
    <w:p w:rsidR="00A5196F" w:rsidRDefault="0035780C">
      <w:pPr>
        <w:pStyle w:val="a3"/>
        <w:spacing w:before="149"/>
        <w:ind w:left="1044" w:right="3429" w:firstLine="0"/>
        <w:jc w:val="center"/>
      </w:pPr>
      <w:r>
        <w:t>Сферы</w:t>
      </w:r>
      <w:r>
        <w:rPr>
          <w:spacing w:val="-3"/>
        </w:rPr>
        <w:t xml:space="preserve"> </w:t>
      </w:r>
      <w:r>
        <w:t>применения</w:t>
      </w:r>
      <w:r>
        <w:rPr>
          <w:spacing w:val="-6"/>
        </w:rPr>
        <w:t xml:space="preserve"> </w:t>
      </w:r>
      <w:r>
        <w:t>современных</w:t>
      </w:r>
      <w:r>
        <w:rPr>
          <w:spacing w:val="-2"/>
        </w:rPr>
        <w:t xml:space="preserve"> </w:t>
      </w:r>
      <w:r>
        <w:t>технологий.</w:t>
      </w:r>
    </w:p>
    <w:p w:rsidR="00A5196F" w:rsidRDefault="0035780C">
      <w:pPr>
        <w:pStyle w:val="a3"/>
        <w:spacing w:before="149" w:line="348" w:lineRule="auto"/>
        <w:ind w:left="1709" w:right="2389"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6"/>
        </w:rPr>
        <w:t xml:space="preserve"> </w:t>
      </w:r>
      <w:r>
        <w:t>Профессия,</w:t>
      </w:r>
      <w:r>
        <w:rPr>
          <w:spacing w:val="-2"/>
        </w:rPr>
        <w:t xml:space="preserve"> </w:t>
      </w:r>
      <w:r>
        <w:t>квалификация</w:t>
      </w:r>
      <w:r>
        <w:rPr>
          <w:spacing w:val="-5"/>
        </w:rPr>
        <w:t xml:space="preserve"> </w:t>
      </w:r>
      <w:r>
        <w:t>и</w:t>
      </w:r>
      <w:r>
        <w:rPr>
          <w:spacing w:val="-2"/>
        </w:rPr>
        <w:t xml:space="preserve"> </w:t>
      </w:r>
      <w:r>
        <w:t>компетенции.</w:t>
      </w:r>
    </w:p>
    <w:p w:rsidR="00A5196F" w:rsidRDefault="0035780C">
      <w:pPr>
        <w:pStyle w:val="a3"/>
        <w:spacing w:before="4" w:line="350" w:lineRule="auto"/>
        <w:ind w:left="1709" w:right="930" w:firstLine="0"/>
        <w:jc w:val="left"/>
      </w:pPr>
      <w:r>
        <w:t>Выбор профессии в зависимости от интересов и способностей человека.</w:t>
      </w:r>
      <w:r>
        <w:rPr>
          <w:spacing w:val="-67"/>
        </w:rPr>
        <w:t xml:space="preserve"> </w:t>
      </w:r>
      <w:r>
        <w:t>9</w:t>
      </w:r>
      <w:r>
        <w:rPr>
          <w:spacing w:val="1"/>
        </w:rPr>
        <w:t xml:space="preserve"> </w:t>
      </w:r>
      <w:r>
        <w:t>класс.</w:t>
      </w:r>
    </w:p>
    <w:p w:rsidR="00A5196F" w:rsidRDefault="0035780C">
      <w:pPr>
        <w:pStyle w:val="a3"/>
        <w:spacing w:line="320" w:lineRule="exact"/>
        <w:ind w:left="1709" w:firstLine="0"/>
        <w:jc w:val="left"/>
      </w:pPr>
      <w:r>
        <w:t>Предпринимательство.</w:t>
      </w:r>
    </w:p>
    <w:p w:rsidR="00A5196F" w:rsidRDefault="0035780C">
      <w:pPr>
        <w:pStyle w:val="a3"/>
        <w:spacing w:before="149" w:line="350" w:lineRule="auto"/>
        <w:ind w:right="740"/>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67"/>
        </w:rPr>
        <w:t xml:space="preserve"> </w:t>
      </w:r>
      <w:r>
        <w:t>Предпринимательская этика. Виды предпринимательской деятельности. 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71"/>
        </w:rPr>
        <w:t xml:space="preserve"> </w:t>
      </w:r>
      <w:r>
        <w:t>и</w:t>
      </w:r>
      <w:r>
        <w:rPr>
          <w:spacing w:val="1"/>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67"/>
        </w:rPr>
        <w:t xml:space="preserve"> </w:t>
      </w:r>
      <w:r>
        <w:t>среды.</w:t>
      </w:r>
      <w:r>
        <w:rPr>
          <w:spacing w:val="-2"/>
        </w:rPr>
        <w:t xml:space="preserve"> </w:t>
      </w:r>
      <w:r>
        <w:t>Формирование цены товара.</w:t>
      </w:r>
    </w:p>
    <w:p w:rsidR="00A5196F" w:rsidRDefault="0035780C">
      <w:pPr>
        <w:pStyle w:val="a3"/>
        <w:spacing w:line="350" w:lineRule="auto"/>
        <w:ind w:right="744"/>
      </w:pPr>
      <w:r>
        <w:t>Внешние и внутренние угрозы безопасности фирмы. Основные элементы</w:t>
      </w:r>
      <w:r>
        <w:rPr>
          <w:spacing w:val="-67"/>
        </w:rPr>
        <w:t xml:space="preserve"> </w:t>
      </w:r>
      <w:r>
        <w:t>механизма защиты предпринимательской тайны. Защита предпринимательской</w:t>
      </w:r>
      <w:r>
        <w:rPr>
          <w:spacing w:val="-67"/>
        </w:rPr>
        <w:t xml:space="preserve"> </w:t>
      </w:r>
      <w:r>
        <w:t>тайны</w:t>
      </w:r>
      <w:r>
        <w:rPr>
          <w:spacing w:val="-1"/>
        </w:rPr>
        <w:t xml:space="preserve"> </w:t>
      </w:r>
      <w:r>
        <w:t>и</w:t>
      </w:r>
      <w:r>
        <w:rPr>
          <w:spacing w:val="-3"/>
        </w:rPr>
        <w:t xml:space="preserve"> </w:t>
      </w:r>
      <w:r>
        <w:t>обеспечение безопасности</w:t>
      </w:r>
      <w:r>
        <w:rPr>
          <w:spacing w:val="-2"/>
        </w:rPr>
        <w:t xml:space="preserve"> </w:t>
      </w:r>
      <w:r>
        <w:t>фирмы.</w:t>
      </w:r>
    </w:p>
    <w:p w:rsidR="00A5196F" w:rsidRDefault="0035780C">
      <w:pPr>
        <w:pStyle w:val="a3"/>
        <w:spacing w:line="350" w:lineRule="auto"/>
        <w:ind w:right="737"/>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w:t>
      </w:r>
      <w:r>
        <w:rPr>
          <w:spacing w:val="1"/>
        </w:rPr>
        <w:t xml:space="preserve"> </w:t>
      </w:r>
      <w:r>
        <w:t>деятельности.</w:t>
      </w:r>
      <w:r>
        <w:rPr>
          <w:spacing w:val="1"/>
        </w:rPr>
        <w:t xml:space="preserve"> </w:t>
      </w: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1"/>
        </w:rPr>
        <w:t xml:space="preserve"> </w:t>
      </w:r>
      <w:r>
        <w:t>деятельности,</w:t>
      </w:r>
      <w:r>
        <w:rPr>
          <w:spacing w:val="-2"/>
        </w:rPr>
        <w:t xml:space="preserve"> </w:t>
      </w:r>
      <w:r>
        <w:t>создание</w:t>
      </w:r>
      <w:r>
        <w:rPr>
          <w:spacing w:val="-1"/>
        </w:rPr>
        <w:t xml:space="preserve"> </w:t>
      </w:r>
      <w:r>
        <w:t>логотипа фирмы,</w:t>
      </w:r>
      <w:r>
        <w:rPr>
          <w:spacing w:val="-2"/>
        </w:rPr>
        <w:t xml:space="preserve"> </w:t>
      </w:r>
      <w:r>
        <w:t>разработка бизнес-плана.</w:t>
      </w:r>
    </w:p>
    <w:p w:rsidR="00A5196F" w:rsidRDefault="0035780C">
      <w:pPr>
        <w:pStyle w:val="a3"/>
        <w:spacing w:line="350" w:lineRule="auto"/>
        <w:ind w:right="739"/>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71"/>
        </w:rPr>
        <w:t xml:space="preserve"> </w:t>
      </w:r>
      <w:r>
        <w:t>и</w:t>
      </w:r>
      <w:r>
        <w:rPr>
          <w:spacing w:val="1"/>
        </w:rPr>
        <w:t xml:space="preserve"> </w:t>
      </w:r>
      <w:r>
        <w:t>методы оценки. Контроль эффективности, оптимизация предпринимательской</w:t>
      </w:r>
      <w:r>
        <w:rPr>
          <w:spacing w:val="1"/>
        </w:rPr>
        <w:t xml:space="preserve"> </w:t>
      </w:r>
      <w:r>
        <w:t>деятельности. Технологическое предпринимательство. Инновации и их виды.</w:t>
      </w:r>
      <w:r>
        <w:rPr>
          <w:spacing w:val="1"/>
        </w:rPr>
        <w:t xml:space="preserve"> </w:t>
      </w:r>
      <w:r>
        <w:t>Новые</w:t>
      </w:r>
      <w:r>
        <w:rPr>
          <w:spacing w:val="-4"/>
        </w:rPr>
        <w:t xml:space="preserve"> </w:t>
      </w:r>
      <w:r>
        <w:t>рынки для</w:t>
      </w:r>
      <w:r>
        <w:rPr>
          <w:spacing w:val="-3"/>
        </w:rPr>
        <w:t xml:space="preserve"> </w:t>
      </w:r>
      <w:r>
        <w:t>продуктов.</w:t>
      </w:r>
    </w:p>
    <w:p w:rsidR="00A5196F" w:rsidRDefault="0035780C" w:rsidP="0051210D">
      <w:pPr>
        <w:pStyle w:val="a7"/>
        <w:numPr>
          <w:ilvl w:val="3"/>
          <w:numId w:val="36"/>
        </w:numPr>
        <w:tabs>
          <w:tab w:val="left" w:pos="2942"/>
        </w:tabs>
        <w:spacing w:before="69" w:line="348" w:lineRule="auto"/>
        <w:ind w:right="746"/>
        <w:rPr>
          <w:sz w:val="28"/>
        </w:rPr>
      </w:pPr>
      <w:r>
        <w:rPr>
          <w:sz w:val="28"/>
        </w:rPr>
        <w:t>Модуль</w:t>
      </w:r>
      <w:r>
        <w:rPr>
          <w:spacing w:val="1"/>
          <w:sz w:val="28"/>
        </w:rPr>
        <w:t xml:space="preserve"> </w:t>
      </w:r>
      <w:r>
        <w:rPr>
          <w:sz w:val="28"/>
        </w:rPr>
        <w:t>«Технологии</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и</w:t>
      </w:r>
      <w:r>
        <w:rPr>
          <w:spacing w:val="1"/>
          <w:sz w:val="28"/>
        </w:rPr>
        <w:t xml:space="preserve"> </w:t>
      </w:r>
      <w:r>
        <w:rPr>
          <w:sz w:val="28"/>
        </w:rPr>
        <w:t>пищевых</w:t>
      </w:r>
      <w:r>
        <w:rPr>
          <w:spacing w:val="1"/>
          <w:sz w:val="28"/>
        </w:rPr>
        <w:t xml:space="preserve"> </w:t>
      </w:r>
      <w:r>
        <w:rPr>
          <w:sz w:val="28"/>
        </w:rPr>
        <w:t>продуктов».</w:t>
      </w:r>
    </w:p>
    <w:p w:rsidR="00A5196F" w:rsidRDefault="0035780C" w:rsidP="0051210D">
      <w:pPr>
        <w:pStyle w:val="a7"/>
        <w:numPr>
          <w:ilvl w:val="0"/>
          <w:numId w:val="32"/>
        </w:numPr>
        <w:tabs>
          <w:tab w:val="left" w:pos="1911"/>
        </w:tabs>
        <w:rPr>
          <w:sz w:val="28"/>
        </w:rPr>
      </w:pPr>
      <w:r>
        <w:rPr>
          <w:sz w:val="28"/>
        </w:rPr>
        <w:t>класс.</w:t>
      </w:r>
    </w:p>
    <w:p w:rsidR="00A5196F" w:rsidRDefault="0035780C">
      <w:pPr>
        <w:pStyle w:val="a3"/>
        <w:spacing w:before="146"/>
        <w:ind w:left="1709" w:firstLine="0"/>
      </w:pPr>
      <w:r>
        <w:rPr>
          <w:spacing w:val="-4"/>
        </w:rPr>
        <w:t>Технологии</w:t>
      </w:r>
      <w:r>
        <w:rPr>
          <w:spacing w:val="-11"/>
        </w:rPr>
        <w:t xml:space="preserve"> </w:t>
      </w:r>
      <w:r>
        <w:rPr>
          <w:spacing w:val="-4"/>
        </w:rPr>
        <w:t>обработки</w:t>
      </w:r>
      <w:r>
        <w:rPr>
          <w:spacing w:val="-10"/>
        </w:rPr>
        <w:t xml:space="preserve"> </w:t>
      </w:r>
      <w:r>
        <w:rPr>
          <w:spacing w:val="-4"/>
        </w:rPr>
        <w:t>конструкционных</w:t>
      </w:r>
      <w:r>
        <w:rPr>
          <w:spacing w:val="-13"/>
        </w:rPr>
        <w:t xml:space="preserve"> </w:t>
      </w:r>
      <w:r>
        <w:rPr>
          <w:spacing w:val="-3"/>
        </w:rPr>
        <w:t>материалов.</w:t>
      </w:r>
    </w:p>
    <w:p w:rsidR="00A5196F" w:rsidRDefault="0035780C">
      <w:pPr>
        <w:pStyle w:val="a3"/>
        <w:spacing w:before="153" w:line="350" w:lineRule="auto"/>
        <w:ind w:right="738"/>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2"/>
        </w:rPr>
        <w:t xml:space="preserve"> </w:t>
      </w:r>
      <w:r>
        <w:t>операции,</w:t>
      </w:r>
      <w:r>
        <w:rPr>
          <w:spacing w:val="1"/>
        </w:rPr>
        <w:t xml:space="preserve"> </w:t>
      </w:r>
      <w:r>
        <w:t>этапы.</w:t>
      </w:r>
      <w:r>
        <w:rPr>
          <w:spacing w:val="2"/>
        </w:rPr>
        <w:t xml:space="preserve"> </w:t>
      </w:r>
      <w:r>
        <w:t>Технологическая карта.</w:t>
      </w:r>
    </w:p>
    <w:p w:rsidR="00A5196F" w:rsidRDefault="0035780C">
      <w:pPr>
        <w:pStyle w:val="a3"/>
        <w:spacing w:line="350" w:lineRule="auto"/>
        <w:ind w:right="741"/>
      </w:pPr>
      <w:r>
        <w:lastRenderedPageBreak/>
        <w:t>Бумага</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Производство</w:t>
      </w:r>
      <w:r>
        <w:rPr>
          <w:spacing w:val="1"/>
        </w:rPr>
        <w:t xml:space="preserve"> </w:t>
      </w:r>
      <w:r>
        <w:t>бумаги,</w:t>
      </w:r>
      <w:r>
        <w:rPr>
          <w:spacing w:val="1"/>
        </w:rPr>
        <w:t xml:space="preserve"> </w:t>
      </w:r>
      <w:r>
        <w:t>история</w:t>
      </w:r>
      <w:r>
        <w:rPr>
          <w:spacing w:val="1"/>
        </w:rPr>
        <w:t xml:space="preserve"> </w:t>
      </w:r>
      <w:r>
        <w:t>и</w:t>
      </w:r>
      <w:r>
        <w:rPr>
          <w:spacing w:val="1"/>
        </w:rPr>
        <w:t xml:space="preserve"> </w:t>
      </w:r>
      <w:r>
        <w:t>современные</w:t>
      </w:r>
      <w:r>
        <w:rPr>
          <w:spacing w:val="1"/>
        </w:rPr>
        <w:t xml:space="preserve"> </w:t>
      </w:r>
      <w:r>
        <w:t>технологии.</w:t>
      </w:r>
    </w:p>
    <w:p w:rsidR="00A5196F" w:rsidRDefault="0035780C">
      <w:pPr>
        <w:pStyle w:val="a3"/>
        <w:spacing w:line="350" w:lineRule="auto"/>
        <w:ind w:right="733"/>
      </w:pPr>
      <w:r>
        <w:t>Использование</w:t>
      </w:r>
      <w:r>
        <w:rPr>
          <w:spacing w:val="1"/>
        </w:rPr>
        <w:t xml:space="preserve"> </w:t>
      </w:r>
      <w:r>
        <w:t>древесины</w:t>
      </w:r>
      <w:r>
        <w:rPr>
          <w:spacing w:val="1"/>
        </w:rPr>
        <w:t xml:space="preserve"> </w:t>
      </w:r>
      <w:r>
        <w:t>человеком</w:t>
      </w:r>
      <w:r>
        <w:rPr>
          <w:spacing w:val="1"/>
        </w:rPr>
        <w:t xml:space="preserve"> </w:t>
      </w:r>
      <w:r>
        <w:t>(история</w:t>
      </w:r>
      <w:r>
        <w:rPr>
          <w:spacing w:val="1"/>
        </w:rPr>
        <w:t xml:space="preserve"> </w:t>
      </w:r>
      <w:r>
        <w:t>и</w:t>
      </w:r>
      <w:r>
        <w:rPr>
          <w:spacing w:val="1"/>
        </w:rPr>
        <w:t xml:space="preserve"> </w:t>
      </w:r>
      <w:r>
        <w:t>современность).</w:t>
      </w:r>
      <w:r>
        <w:rPr>
          <w:spacing w:val="1"/>
        </w:rPr>
        <w:t xml:space="preserve"> </w:t>
      </w:r>
      <w:r>
        <w:t>Использование</w:t>
      </w:r>
      <w:r>
        <w:rPr>
          <w:spacing w:val="1"/>
        </w:rPr>
        <w:t xml:space="preserve"> </w:t>
      </w:r>
      <w:r>
        <w:t>древесины и</w:t>
      </w:r>
      <w:r>
        <w:rPr>
          <w:spacing w:val="1"/>
        </w:rPr>
        <w:t xml:space="preserve"> </w:t>
      </w:r>
      <w:r>
        <w:t>охрана</w:t>
      </w:r>
      <w:r>
        <w:rPr>
          <w:spacing w:val="1"/>
        </w:rPr>
        <w:t xml:space="preserve"> </w:t>
      </w:r>
      <w:r>
        <w:t>природы.</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древесине</w:t>
      </w:r>
      <w:r>
        <w:rPr>
          <w:spacing w:val="1"/>
        </w:rPr>
        <w:t xml:space="preserve"> </w:t>
      </w:r>
      <w:r>
        <w:t>хвойных и лиственных пород. Пиломатериалы. Способы обработки древесины.</w:t>
      </w:r>
      <w:r>
        <w:rPr>
          <w:spacing w:val="-67"/>
        </w:rPr>
        <w:t xml:space="preserve"> </w:t>
      </w:r>
      <w:r>
        <w:t>Организация</w:t>
      </w:r>
      <w:r>
        <w:rPr>
          <w:spacing w:val="-4"/>
        </w:rPr>
        <w:t xml:space="preserve"> </w:t>
      </w:r>
      <w:r>
        <w:t>рабочего</w:t>
      </w:r>
      <w:r>
        <w:rPr>
          <w:spacing w:val="1"/>
        </w:rPr>
        <w:t xml:space="preserve"> </w:t>
      </w:r>
      <w:r>
        <w:t>места</w:t>
      </w:r>
      <w:r>
        <w:rPr>
          <w:spacing w:val="-4"/>
        </w:rPr>
        <w:t xml:space="preserve"> </w:t>
      </w:r>
      <w:r>
        <w:t>при</w:t>
      </w:r>
      <w:r>
        <w:rPr>
          <w:spacing w:val="-3"/>
        </w:rPr>
        <w:t xml:space="preserve"> </w:t>
      </w:r>
      <w:r>
        <w:t>работе</w:t>
      </w:r>
      <w:r>
        <w:rPr>
          <w:spacing w:val="-3"/>
        </w:rPr>
        <w:t xml:space="preserve"> </w:t>
      </w:r>
      <w:r>
        <w:t>с</w:t>
      </w:r>
      <w:r>
        <w:rPr>
          <w:spacing w:val="-1"/>
        </w:rPr>
        <w:t xml:space="preserve"> </w:t>
      </w:r>
      <w:r>
        <w:t>древесиной.</w:t>
      </w:r>
    </w:p>
    <w:p w:rsidR="00A5196F" w:rsidRDefault="0035780C">
      <w:pPr>
        <w:pStyle w:val="a3"/>
        <w:spacing w:line="350" w:lineRule="auto"/>
        <w:ind w:left="1709" w:right="743" w:firstLine="0"/>
      </w:pPr>
      <w:r>
        <w:t>Ручной и электрифицированный инструмент для обработки древесины.</w:t>
      </w:r>
      <w:r>
        <w:rPr>
          <w:spacing w:val="1"/>
        </w:rPr>
        <w:t xml:space="preserve"> </w:t>
      </w:r>
      <w:r>
        <w:t>Операции</w:t>
      </w:r>
      <w:r>
        <w:rPr>
          <w:spacing w:val="55"/>
        </w:rPr>
        <w:t xml:space="preserve"> </w:t>
      </w:r>
      <w:r>
        <w:t>(основные):</w:t>
      </w:r>
      <w:r>
        <w:rPr>
          <w:spacing w:val="53"/>
        </w:rPr>
        <w:t xml:space="preserve"> </w:t>
      </w:r>
      <w:r>
        <w:t>разметка,</w:t>
      </w:r>
      <w:r>
        <w:rPr>
          <w:spacing w:val="52"/>
        </w:rPr>
        <w:t xml:space="preserve"> </w:t>
      </w:r>
      <w:r>
        <w:t>пиление,</w:t>
      </w:r>
      <w:r>
        <w:rPr>
          <w:spacing w:val="52"/>
        </w:rPr>
        <w:t xml:space="preserve"> </w:t>
      </w:r>
      <w:r>
        <w:t>сверление,</w:t>
      </w:r>
      <w:r>
        <w:rPr>
          <w:spacing w:val="54"/>
        </w:rPr>
        <w:t xml:space="preserve"> </w:t>
      </w:r>
      <w:r>
        <w:t>зачистка,</w:t>
      </w:r>
    </w:p>
    <w:p w:rsidR="00A5196F" w:rsidRDefault="0035780C">
      <w:pPr>
        <w:pStyle w:val="a3"/>
        <w:spacing w:line="320" w:lineRule="exact"/>
        <w:ind w:firstLine="0"/>
      </w:pPr>
      <w:r>
        <w:t>декорирование</w:t>
      </w:r>
      <w:r>
        <w:rPr>
          <w:spacing w:val="-5"/>
        </w:rPr>
        <w:t xml:space="preserve"> </w:t>
      </w:r>
      <w:r>
        <w:t>древесины.</w:t>
      </w:r>
    </w:p>
    <w:p w:rsidR="00A5196F" w:rsidRDefault="0035780C">
      <w:pPr>
        <w:pStyle w:val="a3"/>
        <w:spacing w:before="145"/>
        <w:ind w:left="1709" w:firstLine="0"/>
        <w:jc w:val="left"/>
      </w:pPr>
      <w:r>
        <w:t>Народные</w:t>
      </w:r>
      <w:r>
        <w:rPr>
          <w:spacing w:val="-7"/>
        </w:rPr>
        <w:t xml:space="preserve"> </w:t>
      </w:r>
      <w:r>
        <w:t>промыслы</w:t>
      </w:r>
      <w:r>
        <w:rPr>
          <w:spacing w:val="-3"/>
        </w:rPr>
        <w:t xml:space="preserve"> </w:t>
      </w:r>
      <w:r>
        <w:t>по</w:t>
      </w:r>
      <w:r>
        <w:rPr>
          <w:spacing w:val="-3"/>
        </w:rPr>
        <w:t xml:space="preserve"> </w:t>
      </w:r>
      <w:r>
        <w:t>обработке</w:t>
      </w:r>
      <w:r>
        <w:rPr>
          <w:spacing w:val="-4"/>
        </w:rPr>
        <w:t xml:space="preserve"> </w:t>
      </w:r>
      <w:r>
        <w:t>древесины.</w:t>
      </w:r>
    </w:p>
    <w:p w:rsidR="00A5196F" w:rsidRDefault="0035780C">
      <w:pPr>
        <w:pStyle w:val="a3"/>
        <w:spacing w:before="146" w:line="348" w:lineRule="auto"/>
        <w:ind w:left="1709" w:right="809" w:firstLine="0"/>
        <w:jc w:val="left"/>
      </w:pPr>
      <w:r>
        <w:t>Профессии, связанные с производством и обработкой древесины.</w:t>
      </w:r>
      <w:r>
        <w:rPr>
          <w:spacing w:val="1"/>
        </w:rPr>
        <w:t xml:space="preserve"> </w:t>
      </w:r>
      <w:r>
        <w:t>Индивидуальный творческий (учебный) проект «Изделие из древесины».</w:t>
      </w:r>
      <w:r>
        <w:rPr>
          <w:spacing w:val="-67"/>
        </w:rPr>
        <w:t xml:space="preserve"> </w:t>
      </w:r>
      <w:r>
        <w:t>Технологии</w:t>
      </w:r>
      <w:r>
        <w:rPr>
          <w:spacing w:val="-1"/>
        </w:rPr>
        <w:t xml:space="preserve"> </w:t>
      </w:r>
      <w:r>
        <w:t>обработки</w:t>
      </w:r>
      <w:r>
        <w:rPr>
          <w:spacing w:val="1"/>
        </w:rPr>
        <w:t xml:space="preserve"> </w:t>
      </w:r>
      <w:r>
        <w:t>пищевых</w:t>
      </w:r>
      <w:r>
        <w:rPr>
          <w:spacing w:val="-4"/>
        </w:rPr>
        <w:t xml:space="preserve"> </w:t>
      </w:r>
      <w:r>
        <w:t>продуктов.</w:t>
      </w:r>
    </w:p>
    <w:p w:rsidR="00A5196F" w:rsidRDefault="0035780C">
      <w:pPr>
        <w:pStyle w:val="a3"/>
        <w:spacing w:before="9" w:line="350" w:lineRule="auto"/>
        <w:ind w:left="1709" w:right="745" w:firstLine="0"/>
        <w:jc w:val="left"/>
      </w:pPr>
      <w:r>
        <w:t>Общие сведения о питании и технологиях приготовления пищи.</w:t>
      </w:r>
      <w:r>
        <w:rPr>
          <w:spacing w:val="1"/>
        </w:rPr>
        <w:t xml:space="preserve"> </w:t>
      </w:r>
      <w:r>
        <w:t>Рациональное,</w:t>
      </w:r>
      <w:r>
        <w:rPr>
          <w:spacing w:val="-4"/>
        </w:rPr>
        <w:t xml:space="preserve"> </w:t>
      </w:r>
      <w:r>
        <w:t>здоровое</w:t>
      </w:r>
      <w:r>
        <w:rPr>
          <w:spacing w:val="-6"/>
        </w:rPr>
        <w:t xml:space="preserve"> </w:t>
      </w:r>
      <w:r>
        <w:t>питание,</w:t>
      </w:r>
      <w:r>
        <w:rPr>
          <w:spacing w:val="-4"/>
        </w:rPr>
        <w:t xml:space="preserve"> </w:t>
      </w:r>
      <w:r>
        <w:t>режим</w:t>
      </w:r>
      <w:r>
        <w:rPr>
          <w:spacing w:val="-3"/>
        </w:rPr>
        <w:t xml:space="preserve"> </w:t>
      </w:r>
      <w:r>
        <w:t>питания,</w:t>
      </w:r>
      <w:r>
        <w:rPr>
          <w:spacing w:val="-2"/>
        </w:rPr>
        <w:t xml:space="preserve"> </w:t>
      </w:r>
      <w:r>
        <w:t>пищевая</w:t>
      </w:r>
      <w:r>
        <w:rPr>
          <w:spacing w:val="-6"/>
        </w:rPr>
        <w:t xml:space="preserve"> </w:t>
      </w:r>
      <w:r>
        <w:t>пирамида.</w:t>
      </w:r>
    </w:p>
    <w:p w:rsidR="00A5196F" w:rsidRDefault="0035780C">
      <w:pPr>
        <w:pStyle w:val="a3"/>
        <w:spacing w:line="350" w:lineRule="auto"/>
        <w:ind w:right="739"/>
      </w:pPr>
      <w:r>
        <w:t>Значение выбора продуктов для здоровья человека. Пищевая ценность</w:t>
      </w:r>
      <w:r>
        <w:rPr>
          <w:spacing w:val="1"/>
        </w:rPr>
        <w:t xml:space="preserve"> </w:t>
      </w:r>
      <w:r>
        <w:t>разных продуктов питания. Пищевая ценность яиц, круп, овощей. Технологии</w:t>
      </w:r>
      <w:r>
        <w:rPr>
          <w:spacing w:val="1"/>
        </w:rPr>
        <w:t xml:space="preserve"> </w:t>
      </w:r>
      <w:r>
        <w:t>обработки</w:t>
      </w:r>
      <w:r>
        <w:rPr>
          <w:spacing w:val="-3"/>
        </w:rPr>
        <w:t xml:space="preserve"> </w:t>
      </w:r>
      <w:r>
        <w:t>овощей,</w:t>
      </w:r>
      <w:r>
        <w:rPr>
          <w:spacing w:val="-4"/>
        </w:rPr>
        <w:t xml:space="preserve"> </w:t>
      </w:r>
      <w:r>
        <w:t>круп.</w:t>
      </w:r>
    </w:p>
    <w:p w:rsidR="00A5196F" w:rsidRDefault="0035780C">
      <w:pPr>
        <w:pStyle w:val="a3"/>
        <w:spacing w:line="350" w:lineRule="auto"/>
        <w:ind w:right="744"/>
      </w:pPr>
      <w:r>
        <w:t>Технология</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Определение</w:t>
      </w:r>
      <w:r>
        <w:rPr>
          <w:spacing w:val="1"/>
        </w:rPr>
        <w:t xml:space="preserve"> </w:t>
      </w:r>
      <w:r>
        <w:t>качества</w:t>
      </w:r>
      <w:r>
        <w:rPr>
          <w:spacing w:val="-5"/>
        </w:rPr>
        <w:t xml:space="preserve"> </w:t>
      </w:r>
      <w:r>
        <w:t>продуктов,</w:t>
      </w:r>
      <w:r>
        <w:rPr>
          <w:spacing w:val="-4"/>
        </w:rPr>
        <w:t xml:space="preserve"> </w:t>
      </w:r>
      <w:r>
        <w:t>правила хранения</w:t>
      </w:r>
      <w:r>
        <w:rPr>
          <w:spacing w:val="-3"/>
        </w:rPr>
        <w:t xml:space="preserve"> </w:t>
      </w:r>
      <w:r>
        <w:t>продуктов.</w:t>
      </w:r>
    </w:p>
    <w:p w:rsidR="00A5196F" w:rsidRDefault="0035780C">
      <w:pPr>
        <w:pStyle w:val="a3"/>
        <w:spacing w:line="350" w:lineRule="auto"/>
        <w:ind w:right="742"/>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1"/>
        </w:rPr>
        <w:t xml:space="preserve"> </w:t>
      </w:r>
      <w:r>
        <w:t>для</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приготовления</w:t>
      </w:r>
      <w:r>
        <w:rPr>
          <w:spacing w:val="-1"/>
        </w:rPr>
        <w:t xml:space="preserve"> </w:t>
      </w:r>
      <w:r>
        <w:t>блюд.</w:t>
      </w:r>
    </w:p>
    <w:p w:rsidR="00A5196F" w:rsidRDefault="0035780C">
      <w:pPr>
        <w:pStyle w:val="a3"/>
        <w:spacing w:line="321" w:lineRule="exact"/>
        <w:ind w:left="1709" w:firstLine="0"/>
      </w:pPr>
      <w:r>
        <w:t>Правила</w:t>
      </w:r>
      <w:r>
        <w:rPr>
          <w:spacing w:val="56"/>
        </w:rPr>
        <w:t xml:space="preserve"> </w:t>
      </w:r>
      <w:r>
        <w:t>этикета</w:t>
      </w:r>
      <w:r>
        <w:rPr>
          <w:spacing w:val="126"/>
        </w:rPr>
        <w:t xml:space="preserve"> </w:t>
      </w:r>
      <w:r>
        <w:t>за</w:t>
      </w:r>
      <w:r>
        <w:rPr>
          <w:spacing w:val="126"/>
        </w:rPr>
        <w:t xml:space="preserve"> </w:t>
      </w:r>
      <w:r>
        <w:t>столом.</w:t>
      </w:r>
      <w:r>
        <w:rPr>
          <w:spacing w:val="126"/>
        </w:rPr>
        <w:t xml:space="preserve"> </w:t>
      </w:r>
      <w:r>
        <w:t>Условия</w:t>
      </w:r>
      <w:r>
        <w:rPr>
          <w:spacing w:val="123"/>
        </w:rPr>
        <w:t xml:space="preserve"> </w:t>
      </w:r>
      <w:r>
        <w:t>хранения</w:t>
      </w:r>
      <w:r>
        <w:rPr>
          <w:spacing w:val="126"/>
        </w:rPr>
        <w:t xml:space="preserve"> </w:t>
      </w:r>
      <w:r>
        <w:t>продуктов</w:t>
      </w:r>
      <w:r>
        <w:rPr>
          <w:spacing w:val="126"/>
        </w:rPr>
        <w:t xml:space="preserve"> </w:t>
      </w:r>
      <w:r>
        <w:t>питания.</w:t>
      </w:r>
    </w:p>
    <w:p w:rsidR="00A5196F" w:rsidRDefault="0035780C">
      <w:pPr>
        <w:pStyle w:val="a3"/>
        <w:spacing w:before="144"/>
        <w:ind w:firstLine="0"/>
      </w:pPr>
      <w:r>
        <w:t>Утилизация</w:t>
      </w:r>
      <w:r>
        <w:rPr>
          <w:spacing w:val="-4"/>
        </w:rPr>
        <w:t xml:space="preserve"> </w:t>
      </w:r>
      <w:r>
        <w:t>бытовых</w:t>
      </w:r>
      <w:r>
        <w:rPr>
          <w:spacing w:val="-3"/>
        </w:rPr>
        <w:t xml:space="preserve"> </w:t>
      </w:r>
      <w:r>
        <w:t>и</w:t>
      </w:r>
      <w:r>
        <w:rPr>
          <w:spacing w:val="-4"/>
        </w:rPr>
        <w:t xml:space="preserve"> </w:t>
      </w:r>
      <w:r>
        <w:t>пищевых</w:t>
      </w:r>
      <w:r>
        <w:rPr>
          <w:spacing w:val="-3"/>
        </w:rPr>
        <w:t xml:space="preserve"> </w:t>
      </w:r>
      <w:r>
        <w:t>отходов.</w:t>
      </w:r>
    </w:p>
    <w:p w:rsidR="00A5196F" w:rsidRDefault="0035780C">
      <w:pPr>
        <w:pStyle w:val="a3"/>
        <w:spacing w:before="148"/>
        <w:ind w:left="1709" w:firstLine="0"/>
      </w:pPr>
      <w:r>
        <w:t>Профессии,</w:t>
      </w:r>
      <w:r>
        <w:rPr>
          <w:spacing w:val="135"/>
        </w:rPr>
        <w:t xml:space="preserve"> </w:t>
      </w:r>
      <w:r>
        <w:t xml:space="preserve">связанные  </w:t>
      </w:r>
      <w:r>
        <w:rPr>
          <w:spacing w:val="62"/>
        </w:rPr>
        <w:t xml:space="preserve"> </w:t>
      </w:r>
      <w:r>
        <w:t xml:space="preserve">с  </w:t>
      </w:r>
      <w:r>
        <w:rPr>
          <w:spacing w:val="65"/>
        </w:rPr>
        <w:t xml:space="preserve"> </w:t>
      </w:r>
      <w:r>
        <w:t xml:space="preserve">производством  </w:t>
      </w:r>
      <w:r>
        <w:rPr>
          <w:spacing w:val="66"/>
        </w:rPr>
        <w:t xml:space="preserve"> </w:t>
      </w:r>
      <w:r>
        <w:t xml:space="preserve">и  </w:t>
      </w:r>
      <w:r>
        <w:rPr>
          <w:spacing w:val="63"/>
        </w:rPr>
        <w:t xml:space="preserve"> </w:t>
      </w:r>
      <w:r>
        <w:t xml:space="preserve">обработкой  </w:t>
      </w:r>
      <w:r>
        <w:rPr>
          <w:spacing w:val="64"/>
        </w:rPr>
        <w:t xml:space="preserve"> </w:t>
      </w:r>
      <w:r>
        <w:t>пищевых</w:t>
      </w:r>
    </w:p>
    <w:p w:rsidR="00A5196F" w:rsidRDefault="0035780C">
      <w:pPr>
        <w:pStyle w:val="a3"/>
        <w:spacing w:before="69"/>
        <w:ind w:firstLine="0"/>
        <w:jc w:val="left"/>
      </w:pPr>
      <w:r>
        <w:t>продуктов.</w:t>
      </w:r>
    </w:p>
    <w:p w:rsidR="00A5196F" w:rsidRDefault="0035780C">
      <w:pPr>
        <w:pStyle w:val="a3"/>
        <w:spacing w:before="146" w:line="348" w:lineRule="auto"/>
        <w:ind w:left="1709" w:right="2389" w:firstLine="0"/>
        <w:jc w:val="left"/>
      </w:pPr>
      <w:r>
        <w:t>Групповой</w:t>
      </w:r>
      <w:r>
        <w:rPr>
          <w:spacing w:val="-13"/>
        </w:rPr>
        <w:t xml:space="preserve"> </w:t>
      </w:r>
      <w:r>
        <w:t>проект</w:t>
      </w:r>
      <w:r>
        <w:rPr>
          <w:spacing w:val="-12"/>
        </w:rPr>
        <w:t xml:space="preserve"> </w:t>
      </w:r>
      <w:r>
        <w:t>по</w:t>
      </w:r>
      <w:r>
        <w:rPr>
          <w:spacing w:val="-10"/>
        </w:rPr>
        <w:t xml:space="preserve"> </w:t>
      </w:r>
      <w:r>
        <w:t>теме</w:t>
      </w:r>
      <w:r>
        <w:rPr>
          <w:spacing w:val="-11"/>
        </w:rPr>
        <w:t xml:space="preserve"> </w:t>
      </w:r>
      <w:r>
        <w:t>«Питание</w:t>
      </w:r>
      <w:r>
        <w:rPr>
          <w:spacing w:val="-11"/>
        </w:rPr>
        <w:t xml:space="preserve"> </w:t>
      </w:r>
      <w:r>
        <w:t>и</w:t>
      </w:r>
      <w:r>
        <w:rPr>
          <w:spacing w:val="-10"/>
        </w:rPr>
        <w:t xml:space="preserve"> </w:t>
      </w:r>
      <w:r>
        <w:t>здоровье</w:t>
      </w:r>
      <w:r>
        <w:rPr>
          <w:spacing w:val="-10"/>
        </w:rPr>
        <w:t xml:space="preserve"> </w:t>
      </w:r>
      <w:r>
        <w:t>человека».</w:t>
      </w:r>
      <w:r>
        <w:rPr>
          <w:spacing w:val="-67"/>
        </w:rPr>
        <w:t xml:space="preserve"> </w:t>
      </w:r>
      <w:r>
        <w:t>Технологии</w:t>
      </w:r>
      <w:r>
        <w:rPr>
          <w:spacing w:val="-1"/>
        </w:rPr>
        <w:t xml:space="preserve"> </w:t>
      </w:r>
      <w:r>
        <w:t>обработки текстильных материалов.</w:t>
      </w:r>
    </w:p>
    <w:p w:rsidR="00A5196F" w:rsidRDefault="0035780C">
      <w:pPr>
        <w:pStyle w:val="a3"/>
        <w:spacing w:before="5" w:line="350" w:lineRule="auto"/>
        <w:ind w:right="742"/>
      </w:pPr>
      <w:r>
        <w:t>Основы</w:t>
      </w:r>
      <w:r>
        <w:rPr>
          <w:spacing w:val="1"/>
        </w:rPr>
        <w:t xml:space="preserve"> </w:t>
      </w:r>
      <w:r>
        <w:t>материаловедения.</w:t>
      </w:r>
      <w:r>
        <w:rPr>
          <w:spacing w:val="1"/>
        </w:rPr>
        <w:t xml:space="preserve"> </w:t>
      </w:r>
      <w:r>
        <w:t>Текстильные</w:t>
      </w:r>
      <w:r>
        <w:rPr>
          <w:spacing w:val="1"/>
        </w:rPr>
        <w:t xml:space="preserve"> </w:t>
      </w:r>
      <w:r>
        <w:t>материалы</w:t>
      </w:r>
      <w:r>
        <w:rPr>
          <w:spacing w:val="1"/>
        </w:rPr>
        <w:t xml:space="preserve"> </w:t>
      </w:r>
      <w:r>
        <w:t>(нитки,</w:t>
      </w:r>
      <w:r>
        <w:rPr>
          <w:spacing w:val="1"/>
        </w:rPr>
        <w:t xml:space="preserve"> </w:t>
      </w:r>
      <w:r>
        <w:t>ткань),</w:t>
      </w:r>
      <w:r>
        <w:rPr>
          <w:spacing w:val="1"/>
        </w:rPr>
        <w:t xml:space="preserve"> </w:t>
      </w:r>
      <w:r>
        <w:t>производство</w:t>
      </w:r>
      <w:r>
        <w:rPr>
          <w:spacing w:val="-4"/>
        </w:rPr>
        <w:t xml:space="preserve"> </w:t>
      </w:r>
      <w:r>
        <w:t>и использование</w:t>
      </w:r>
      <w:r>
        <w:rPr>
          <w:spacing w:val="-1"/>
        </w:rPr>
        <w:t xml:space="preserve"> </w:t>
      </w:r>
      <w:r>
        <w:t>человеком.</w:t>
      </w:r>
      <w:r>
        <w:rPr>
          <w:spacing w:val="-2"/>
        </w:rPr>
        <w:t xml:space="preserve"> </w:t>
      </w:r>
      <w:r>
        <w:t>История,</w:t>
      </w:r>
      <w:r>
        <w:rPr>
          <w:spacing w:val="-1"/>
        </w:rPr>
        <w:t xml:space="preserve"> </w:t>
      </w:r>
      <w:r>
        <w:t>культура.</w:t>
      </w:r>
    </w:p>
    <w:p w:rsidR="00A5196F" w:rsidRDefault="0035780C">
      <w:pPr>
        <w:pStyle w:val="a3"/>
        <w:ind w:left="1709" w:firstLine="0"/>
      </w:pPr>
      <w:r>
        <w:t>Современные</w:t>
      </w:r>
      <w:r>
        <w:rPr>
          <w:spacing w:val="-3"/>
        </w:rPr>
        <w:t xml:space="preserve"> </w:t>
      </w:r>
      <w:r>
        <w:t>технологии</w:t>
      </w:r>
      <w:r>
        <w:rPr>
          <w:spacing w:val="-3"/>
        </w:rPr>
        <w:t xml:space="preserve"> </w:t>
      </w:r>
      <w:r>
        <w:t>производства</w:t>
      </w:r>
      <w:r>
        <w:rPr>
          <w:spacing w:val="-6"/>
        </w:rPr>
        <w:t xml:space="preserve"> </w:t>
      </w:r>
      <w:r>
        <w:t>тканей</w:t>
      </w:r>
      <w:r>
        <w:rPr>
          <w:spacing w:val="-3"/>
        </w:rPr>
        <w:t xml:space="preserve"> </w:t>
      </w:r>
      <w:r>
        <w:t>с</w:t>
      </w:r>
      <w:r>
        <w:rPr>
          <w:spacing w:val="-3"/>
        </w:rPr>
        <w:t xml:space="preserve"> </w:t>
      </w:r>
      <w:r>
        <w:t>разными</w:t>
      </w:r>
      <w:r>
        <w:rPr>
          <w:spacing w:val="-3"/>
        </w:rPr>
        <w:t xml:space="preserve"> </w:t>
      </w:r>
      <w:r>
        <w:t>свойствами.</w:t>
      </w:r>
    </w:p>
    <w:p w:rsidR="00A5196F" w:rsidRDefault="0035780C">
      <w:pPr>
        <w:pStyle w:val="a3"/>
        <w:spacing w:before="146" w:line="350" w:lineRule="auto"/>
        <w:ind w:right="738"/>
      </w:pPr>
      <w:r>
        <w:t>Технологии получения текстильных материалов из натуральных волокон</w:t>
      </w:r>
      <w:r>
        <w:rPr>
          <w:spacing w:val="1"/>
        </w:rPr>
        <w:t xml:space="preserve"> </w:t>
      </w:r>
      <w:r>
        <w:t>растительного, животного происхождения, из химических волокон. Свойства</w:t>
      </w:r>
      <w:r>
        <w:rPr>
          <w:spacing w:val="1"/>
        </w:rPr>
        <w:t xml:space="preserve"> </w:t>
      </w:r>
      <w:r>
        <w:t>тканей.</w:t>
      </w:r>
    </w:p>
    <w:p w:rsidR="00A5196F" w:rsidRDefault="0035780C">
      <w:pPr>
        <w:pStyle w:val="a3"/>
        <w:spacing w:line="321" w:lineRule="exact"/>
        <w:ind w:left="1709" w:firstLine="0"/>
      </w:pPr>
      <w:r>
        <w:lastRenderedPageBreak/>
        <w:t>Основы</w:t>
      </w:r>
      <w:r>
        <w:rPr>
          <w:spacing w:val="-2"/>
        </w:rPr>
        <w:t xml:space="preserve"> </w:t>
      </w:r>
      <w:r>
        <w:t>технологии</w:t>
      </w:r>
      <w:r>
        <w:rPr>
          <w:spacing w:val="-4"/>
        </w:rPr>
        <w:t xml:space="preserve"> </w:t>
      </w:r>
      <w:r>
        <w:t>изготовления</w:t>
      </w:r>
      <w:r>
        <w:rPr>
          <w:spacing w:val="-5"/>
        </w:rPr>
        <w:t xml:space="preserve"> </w:t>
      </w:r>
      <w:r>
        <w:t>изделий</w:t>
      </w:r>
      <w:r>
        <w:rPr>
          <w:spacing w:val="-4"/>
        </w:rPr>
        <w:t xml:space="preserve"> </w:t>
      </w:r>
      <w:r>
        <w:t>из</w:t>
      </w:r>
      <w:r>
        <w:rPr>
          <w:spacing w:val="-3"/>
        </w:rPr>
        <w:t xml:space="preserve"> </w:t>
      </w:r>
      <w:r>
        <w:t>текстильных</w:t>
      </w:r>
      <w:r>
        <w:rPr>
          <w:spacing w:val="-4"/>
        </w:rPr>
        <w:t xml:space="preserve"> </w:t>
      </w:r>
      <w:r>
        <w:t>материалов.</w:t>
      </w:r>
    </w:p>
    <w:p w:rsidR="00A5196F" w:rsidRDefault="0035780C">
      <w:pPr>
        <w:pStyle w:val="a3"/>
        <w:spacing w:before="149" w:line="350" w:lineRule="auto"/>
        <w:jc w:val="left"/>
      </w:pPr>
      <w:r>
        <w:t>Последовательность</w:t>
      </w:r>
      <w:r>
        <w:rPr>
          <w:spacing w:val="14"/>
        </w:rPr>
        <w:t xml:space="preserve"> </w:t>
      </w:r>
      <w:r>
        <w:t>изготовления</w:t>
      </w:r>
      <w:r>
        <w:rPr>
          <w:spacing w:val="16"/>
        </w:rPr>
        <w:t xml:space="preserve"> </w:t>
      </w:r>
      <w:r>
        <w:t>швейного</w:t>
      </w:r>
      <w:r>
        <w:rPr>
          <w:spacing w:val="16"/>
        </w:rPr>
        <w:t xml:space="preserve"> </w:t>
      </w:r>
      <w:r>
        <w:t>изделия.</w:t>
      </w:r>
      <w:r>
        <w:rPr>
          <w:spacing w:val="18"/>
        </w:rPr>
        <w:t xml:space="preserve"> </w:t>
      </w:r>
      <w:r>
        <w:t>Контроль</w:t>
      </w:r>
      <w:r>
        <w:rPr>
          <w:spacing w:val="18"/>
        </w:rPr>
        <w:t xml:space="preserve"> </w:t>
      </w:r>
      <w:r>
        <w:t>качества</w:t>
      </w:r>
      <w:r>
        <w:rPr>
          <w:spacing w:val="-67"/>
        </w:rPr>
        <w:t xml:space="preserve"> </w:t>
      </w:r>
      <w:r>
        <w:t>готового изделия.</w:t>
      </w:r>
    </w:p>
    <w:p w:rsidR="00A5196F" w:rsidRDefault="0035780C">
      <w:pPr>
        <w:pStyle w:val="a3"/>
        <w:tabs>
          <w:tab w:val="left" w:pos="3345"/>
          <w:tab w:val="left" w:pos="4647"/>
          <w:tab w:val="left" w:pos="5968"/>
          <w:tab w:val="left" w:pos="6822"/>
          <w:tab w:val="left" w:pos="8189"/>
          <w:tab w:val="left" w:pos="9491"/>
        </w:tabs>
        <w:spacing w:line="350" w:lineRule="auto"/>
        <w:ind w:right="741"/>
        <w:jc w:val="left"/>
      </w:pPr>
      <w:r>
        <w:t>Устройство</w:t>
      </w:r>
      <w:r>
        <w:tab/>
        <w:t>швейной</w:t>
      </w:r>
      <w:r>
        <w:tab/>
        <w:t>машины:</w:t>
      </w:r>
      <w:r>
        <w:tab/>
        <w:t>виды</w:t>
      </w:r>
      <w:r>
        <w:tab/>
        <w:t>приводов</w:t>
      </w:r>
      <w:r>
        <w:tab/>
        <w:t>швейной</w:t>
      </w:r>
      <w:r>
        <w:tab/>
        <w:t>машины,</w:t>
      </w:r>
      <w:r>
        <w:rPr>
          <w:spacing w:val="-67"/>
        </w:rPr>
        <w:t xml:space="preserve"> </w:t>
      </w:r>
      <w:r>
        <w:t>регуляторы.</w:t>
      </w:r>
    </w:p>
    <w:p w:rsidR="00A5196F" w:rsidRDefault="0035780C">
      <w:pPr>
        <w:pStyle w:val="a3"/>
        <w:tabs>
          <w:tab w:val="left" w:pos="2588"/>
          <w:tab w:val="left" w:pos="3840"/>
          <w:tab w:val="left" w:pos="4743"/>
          <w:tab w:val="left" w:pos="5620"/>
          <w:tab w:val="left" w:pos="6731"/>
          <w:tab w:val="left" w:pos="7092"/>
          <w:tab w:val="left" w:pos="8598"/>
          <w:tab w:val="left" w:pos="9428"/>
        </w:tabs>
        <w:spacing w:line="348" w:lineRule="auto"/>
        <w:ind w:right="742"/>
        <w:jc w:val="left"/>
      </w:pPr>
      <w:r>
        <w:t>Виды</w:t>
      </w:r>
      <w:r>
        <w:tab/>
        <w:t>стежков,</w:t>
      </w:r>
      <w:r>
        <w:tab/>
        <w:t>швов.</w:t>
      </w:r>
      <w:r>
        <w:tab/>
        <w:t>Виды</w:t>
      </w:r>
      <w:r>
        <w:tab/>
        <w:t>ручных</w:t>
      </w:r>
      <w:r>
        <w:tab/>
        <w:t>и</w:t>
      </w:r>
      <w:r>
        <w:tab/>
        <w:t>машинных</w:t>
      </w:r>
      <w:r>
        <w:tab/>
        <w:t>швов</w:t>
      </w:r>
      <w:r>
        <w:tab/>
        <w:t>(стачные,</w:t>
      </w:r>
      <w:r>
        <w:rPr>
          <w:spacing w:val="-67"/>
        </w:rPr>
        <w:t xml:space="preserve"> </w:t>
      </w:r>
      <w:r>
        <w:t>краевые).</w:t>
      </w:r>
    </w:p>
    <w:p w:rsidR="00A5196F" w:rsidRDefault="0035780C">
      <w:pPr>
        <w:pStyle w:val="a3"/>
        <w:spacing w:before="4"/>
        <w:ind w:left="1709" w:firstLine="0"/>
        <w:jc w:val="left"/>
      </w:pPr>
      <w:r>
        <w:t>Профессии,</w:t>
      </w:r>
      <w:r>
        <w:rPr>
          <w:spacing w:val="-4"/>
        </w:rPr>
        <w:t xml:space="preserve"> </w:t>
      </w:r>
      <w:r>
        <w:t>связанные</w:t>
      </w:r>
      <w:r>
        <w:rPr>
          <w:spacing w:val="-3"/>
        </w:rPr>
        <w:t xml:space="preserve"> </w:t>
      </w:r>
      <w:r>
        <w:t>со</w:t>
      </w:r>
      <w:r>
        <w:rPr>
          <w:spacing w:val="-3"/>
        </w:rPr>
        <w:t xml:space="preserve"> </w:t>
      </w:r>
      <w:r>
        <w:t>швейным</w:t>
      </w:r>
      <w:r>
        <w:rPr>
          <w:spacing w:val="-3"/>
        </w:rPr>
        <w:t xml:space="preserve"> </w:t>
      </w:r>
      <w:r>
        <w:t>производством.</w:t>
      </w:r>
    </w:p>
    <w:p w:rsidR="00A5196F" w:rsidRDefault="0035780C">
      <w:pPr>
        <w:pStyle w:val="a3"/>
        <w:spacing w:before="146" w:line="350" w:lineRule="auto"/>
        <w:jc w:val="left"/>
      </w:pPr>
      <w:r>
        <w:t>Индивидуальный</w:t>
      </w:r>
      <w:r>
        <w:rPr>
          <w:spacing w:val="4"/>
        </w:rPr>
        <w:t xml:space="preserve"> </w:t>
      </w:r>
      <w:r>
        <w:t>творческий</w:t>
      </w:r>
      <w:r>
        <w:rPr>
          <w:spacing w:val="4"/>
        </w:rPr>
        <w:t xml:space="preserve"> </w:t>
      </w:r>
      <w:r>
        <w:t>(учебный)</w:t>
      </w:r>
      <w:r>
        <w:rPr>
          <w:spacing w:val="2"/>
        </w:rPr>
        <w:t xml:space="preserve"> </w:t>
      </w:r>
      <w:r>
        <w:t>проект</w:t>
      </w:r>
      <w:r>
        <w:rPr>
          <w:spacing w:val="1"/>
        </w:rPr>
        <w:t xml:space="preserve"> </w:t>
      </w:r>
      <w:r>
        <w:t>«Изделие</w:t>
      </w:r>
      <w:r>
        <w:rPr>
          <w:spacing w:val="1"/>
        </w:rPr>
        <w:t xml:space="preserve"> </w:t>
      </w:r>
      <w:r>
        <w:t>из</w:t>
      </w:r>
      <w:r>
        <w:rPr>
          <w:spacing w:val="1"/>
        </w:rPr>
        <w:t xml:space="preserve"> </w:t>
      </w:r>
      <w:r>
        <w:t>текстильных</w:t>
      </w:r>
      <w:r>
        <w:rPr>
          <w:spacing w:val="-67"/>
        </w:rPr>
        <w:t xml:space="preserve"> </w:t>
      </w:r>
      <w:r>
        <w:t>материалов».</w:t>
      </w:r>
    </w:p>
    <w:p w:rsidR="00A5196F" w:rsidRDefault="0035780C">
      <w:pPr>
        <w:pStyle w:val="a3"/>
        <w:spacing w:before="1" w:line="348" w:lineRule="auto"/>
        <w:ind w:right="745"/>
        <w:jc w:val="left"/>
      </w:pPr>
      <w:r>
        <w:t>Чертёж</w:t>
      </w:r>
      <w:r>
        <w:rPr>
          <w:spacing w:val="1"/>
        </w:rPr>
        <w:t xml:space="preserve"> </w:t>
      </w:r>
      <w:r>
        <w:t>выкроек</w:t>
      </w:r>
      <w:r>
        <w:rPr>
          <w:spacing w:val="1"/>
        </w:rPr>
        <w:t xml:space="preserve"> </w:t>
      </w:r>
      <w:r>
        <w:t>проектного</w:t>
      </w:r>
      <w:r>
        <w:rPr>
          <w:spacing w:val="1"/>
        </w:rPr>
        <w:t xml:space="preserve"> </w:t>
      </w:r>
      <w:r>
        <w:t>швейного</w:t>
      </w:r>
      <w:r>
        <w:rPr>
          <w:spacing w:val="1"/>
        </w:rPr>
        <w:t xml:space="preserve"> </w:t>
      </w:r>
      <w:r>
        <w:t>изделия</w:t>
      </w:r>
      <w:r>
        <w:rPr>
          <w:spacing w:val="1"/>
        </w:rPr>
        <w:t xml:space="preserve"> </w:t>
      </w:r>
      <w:r>
        <w:t>(например,</w:t>
      </w:r>
      <w:r>
        <w:rPr>
          <w:spacing w:val="1"/>
        </w:rPr>
        <w:t xml:space="preserve"> </w:t>
      </w:r>
      <w:r>
        <w:t>мешок</w:t>
      </w:r>
      <w:r>
        <w:rPr>
          <w:spacing w:val="1"/>
        </w:rPr>
        <w:t xml:space="preserve"> </w:t>
      </w:r>
      <w:r>
        <w:t>для</w:t>
      </w:r>
      <w:r>
        <w:rPr>
          <w:spacing w:val="-67"/>
        </w:rPr>
        <w:t xml:space="preserve"> </w:t>
      </w:r>
      <w:r>
        <w:t>сменной</w:t>
      </w:r>
      <w:r>
        <w:rPr>
          <w:spacing w:val="-1"/>
        </w:rPr>
        <w:t xml:space="preserve"> </w:t>
      </w:r>
      <w:r>
        <w:t>обуви, прихватка,</w:t>
      </w:r>
      <w:r>
        <w:rPr>
          <w:spacing w:val="-1"/>
        </w:rPr>
        <w:t xml:space="preserve"> </w:t>
      </w:r>
      <w:r>
        <w:t>лоскутное</w:t>
      </w:r>
      <w:r>
        <w:rPr>
          <w:spacing w:val="-1"/>
        </w:rPr>
        <w:t xml:space="preserve"> </w:t>
      </w:r>
      <w:r>
        <w:t>шитьё).</w:t>
      </w:r>
    </w:p>
    <w:p w:rsidR="00A5196F" w:rsidRDefault="0035780C">
      <w:pPr>
        <w:pStyle w:val="a3"/>
        <w:spacing w:before="5" w:line="350" w:lineRule="auto"/>
        <w:jc w:val="left"/>
      </w:pPr>
      <w:r>
        <w:t>Выполнение</w:t>
      </w:r>
      <w:r>
        <w:rPr>
          <w:spacing w:val="26"/>
        </w:rPr>
        <w:t xml:space="preserve"> </w:t>
      </w:r>
      <w:r>
        <w:t>технологических</w:t>
      </w:r>
      <w:r>
        <w:rPr>
          <w:spacing w:val="27"/>
        </w:rPr>
        <w:t xml:space="preserve"> </w:t>
      </w:r>
      <w:r>
        <w:t>операций</w:t>
      </w:r>
      <w:r>
        <w:rPr>
          <w:spacing w:val="25"/>
        </w:rPr>
        <w:t xml:space="preserve"> </w:t>
      </w:r>
      <w:r>
        <w:t>по</w:t>
      </w:r>
      <w:r>
        <w:rPr>
          <w:spacing w:val="24"/>
        </w:rPr>
        <w:t xml:space="preserve"> </w:t>
      </w:r>
      <w:r>
        <w:t>пошиву</w:t>
      </w:r>
      <w:r>
        <w:rPr>
          <w:spacing w:val="27"/>
        </w:rPr>
        <w:t xml:space="preserve"> </w:t>
      </w:r>
      <w:r>
        <w:t>проектного</w:t>
      </w:r>
      <w:r>
        <w:rPr>
          <w:spacing w:val="25"/>
        </w:rPr>
        <w:t xml:space="preserve"> </w:t>
      </w:r>
      <w:r>
        <w:t>изделия,</w:t>
      </w:r>
      <w:r>
        <w:rPr>
          <w:spacing w:val="-67"/>
        </w:rPr>
        <w:t xml:space="preserve"> </w:t>
      </w:r>
      <w:r>
        <w:t>отделке</w:t>
      </w:r>
      <w:r>
        <w:rPr>
          <w:spacing w:val="-2"/>
        </w:rPr>
        <w:t xml:space="preserve"> </w:t>
      </w:r>
      <w:r>
        <w:t>изделия.</w:t>
      </w:r>
    </w:p>
    <w:p w:rsidR="00A5196F" w:rsidRDefault="0035780C">
      <w:pPr>
        <w:pStyle w:val="a3"/>
        <w:spacing w:line="350" w:lineRule="auto"/>
        <w:ind w:left="1709" w:right="2184" w:firstLine="0"/>
        <w:jc w:val="left"/>
      </w:pPr>
      <w:r>
        <w:t>Оценка качества изготовления проектного швейного изделия.</w:t>
      </w:r>
      <w:r>
        <w:rPr>
          <w:spacing w:val="-67"/>
        </w:rPr>
        <w:t xml:space="preserve"> </w:t>
      </w:r>
      <w:r>
        <w:t>6</w:t>
      </w:r>
      <w:r>
        <w:rPr>
          <w:spacing w:val="1"/>
        </w:rPr>
        <w:t xml:space="preserve"> </w:t>
      </w:r>
      <w:r>
        <w:t>класс.</w:t>
      </w:r>
    </w:p>
    <w:p w:rsidR="00A5196F" w:rsidRDefault="0035780C">
      <w:pPr>
        <w:pStyle w:val="a3"/>
        <w:spacing w:line="318" w:lineRule="exact"/>
        <w:ind w:left="1709" w:firstLine="0"/>
        <w:jc w:val="left"/>
      </w:pPr>
      <w:r>
        <w:rPr>
          <w:spacing w:val="-2"/>
        </w:rPr>
        <w:t>Технологии</w:t>
      </w:r>
      <w:r>
        <w:rPr>
          <w:spacing w:val="-14"/>
        </w:rPr>
        <w:t xml:space="preserve"> </w:t>
      </w:r>
      <w:r>
        <w:rPr>
          <w:spacing w:val="-2"/>
        </w:rPr>
        <w:t>обработки</w:t>
      </w:r>
      <w:r>
        <w:rPr>
          <w:spacing w:val="-14"/>
        </w:rPr>
        <w:t xml:space="preserve"> </w:t>
      </w:r>
      <w:r>
        <w:rPr>
          <w:spacing w:val="-1"/>
        </w:rPr>
        <w:t>конструкционных</w:t>
      </w:r>
      <w:r>
        <w:rPr>
          <w:spacing w:val="-13"/>
        </w:rPr>
        <w:t xml:space="preserve"> </w:t>
      </w:r>
      <w:r>
        <w:rPr>
          <w:spacing w:val="-1"/>
        </w:rPr>
        <w:t>материалов.</w:t>
      </w:r>
    </w:p>
    <w:p w:rsidR="00A5196F" w:rsidRDefault="0035780C">
      <w:pPr>
        <w:pStyle w:val="a3"/>
        <w:spacing w:before="149" w:line="350" w:lineRule="auto"/>
        <w:ind w:right="743"/>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 сбор и переработка вторичного сырья. Общие сведения о видах</w:t>
      </w:r>
      <w:r>
        <w:rPr>
          <w:spacing w:val="-67"/>
        </w:rPr>
        <w:t xml:space="preserve"> </w:t>
      </w:r>
      <w:r>
        <w:t>металлов</w:t>
      </w:r>
      <w:r>
        <w:rPr>
          <w:spacing w:val="-3"/>
        </w:rPr>
        <w:t xml:space="preserve"> </w:t>
      </w:r>
      <w:r>
        <w:t>и сплавах.</w:t>
      </w:r>
      <w:r>
        <w:rPr>
          <w:spacing w:val="-3"/>
        </w:rPr>
        <w:t xml:space="preserve"> </w:t>
      </w:r>
      <w:r>
        <w:t>Тонколистовой металл</w:t>
      </w:r>
      <w:r>
        <w:rPr>
          <w:spacing w:val="-2"/>
        </w:rPr>
        <w:t xml:space="preserve"> </w:t>
      </w:r>
      <w:r>
        <w:t>и</w:t>
      </w:r>
      <w:r>
        <w:rPr>
          <w:spacing w:val="-1"/>
        </w:rPr>
        <w:t xml:space="preserve"> </w:t>
      </w:r>
      <w:r>
        <w:t>проволока.</w:t>
      </w:r>
    </w:p>
    <w:p w:rsidR="00A5196F" w:rsidRDefault="0035780C">
      <w:pPr>
        <w:pStyle w:val="a3"/>
        <w:spacing w:line="350" w:lineRule="auto"/>
        <w:ind w:left="1709" w:right="4171" w:firstLine="0"/>
      </w:pPr>
      <w:r>
        <w:t>Народные промыслы по обработке металла.</w:t>
      </w:r>
      <w:r>
        <w:rPr>
          <w:spacing w:val="1"/>
        </w:rPr>
        <w:t xml:space="preserve"> </w:t>
      </w:r>
      <w:r>
        <w:t>Способы</w:t>
      </w:r>
      <w:r>
        <w:rPr>
          <w:spacing w:val="-6"/>
        </w:rPr>
        <w:t xml:space="preserve"> </w:t>
      </w:r>
      <w:r>
        <w:t>обработки</w:t>
      </w:r>
      <w:r>
        <w:rPr>
          <w:spacing w:val="-7"/>
        </w:rPr>
        <w:t xml:space="preserve"> </w:t>
      </w:r>
      <w:r>
        <w:t>тонколистового</w:t>
      </w:r>
      <w:r>
        <w:rPr>
          <w:spacing w:val="-5"/>
        </w:rPr>
        <w:t xml:space="preserve"> </w:t>
      </w:r>
      <w:r>
        <w:t>металла.</w:t>
      </w:r>
    </w:p>
    <w:p w:rsidR="00A5196F" w:rsidRDefault="0035780C">
      <w:pPr>
        <w:pStyle w:val="a3"/>
        <w:spacing w:line="350" w:lineRule="auto"/>
        <w:ind w:right="740"/>
      </w:pPr>
      <w:r>
        <w:t>Слесарный</w:t>
      </w:r>
      <w:r>
        <w:rPr>
          <w:spacing w:val="1"/>
        </w:rPr>
        <w:t xml:space="preserve"> </w:t>
      </w:r>
      <w:r>
        <w:t>верстак.</w:t>
      </w:r>
      <w:r>
        <w:rPr>
          <w:spacing w:val="1"/>
        </w:rPr>
        <w:t xml:space="preserve"> </w:t>
      </w:r>
      <w:r>
        <w:t>Инструменты</w:t>
      </w:r>
      <w:r>
        <w:rPr>
          <w:spacing w:val="1"/>
        </w:rPr>
        <w:t xml:space="preserve"> </w:t>
      </w:r>
      <w:r>
        <w:t>для</w:t>
      </w:r>
      <w:r>
        <w:rPr>
          <w:spacing w:val="1"/>
        </w:rPr>
        <w:t xml:space="preserve"> </w:t>
      </w:r>
      <w:r>
        <w:t>разметки,</w:t>
      </w:r>
      <w:r>
        <w:rPr>
          <w:spacing w:val="1"/>
        </w:rPr>
        <w:t xml:space="preserve"> </w:t>
      </w:r>
      <w:r>
        <w:t>правки,</w:t>
      </w:r>
      <w:r>
        <w:rPr>
          <w:spacing w:val="1"/>
        </w:rPr>
        <w:t xml:space="preserve"> </w:t>
      </w:r>
      <w:r>
        <w:t>резания</w:t>
      </w:r>
      <w:r>
        <w:rPr>
          <w:spacing w:val="1"/>
        </w:rPr>
        <w:t xml:space="preserve"> </w:t>
      </w:r>
      <w:r>
        <w:t>тонколистового металла.</w:t>
      </w:r>
    </w:p>
    <w:p w:rsidR="00A5196F" w:rsidRDefault="0035780C">
      <w:pPr>
        <w:pStyle w:val="a3"/>
        <w:spacing w:before="69" w:line="348" w:lineRule="auto"/>
        <w:jc w:val="left"/>
      </w:pPr>
      <w:r>
        <w:t>Операции</w:t>
      </w:r>
      <w:r>
        <w:rPr>
          <w:spacing w:val="42"/>
        </w:rPr>
        <w:t xml:space="preserve"> </w:t>
      </w:r>
      <w:r>
        <w:t>(основные):</w:t>
      </w:r>
      <w:r>
        <w:rPr>
          <w:spacing w:val="43"/>
        </w:rPr>
        <w:t xml:space="preserve"> </w:t>
      </w:r>
      <w:r>
        <w:t>правка,</w:t>
      </w:r>
      <w:r>
        <w:rPr>
          <w:spacing w:val="42"/>
        </w:rPr>
        <w:t xml:space="preserve"> </w:t>
      </w:r>
      <w:r>
        <w:t>разметка,</w:t>
      </w:r>
      <w:r>
        <w:rPr>
          <w:spacing w:val="41"/>
        </w:rPr>
        <w:t xml:space="preserve"> </w:t>
      </w:r>
      <w:r>
        <w:t>резание,</w:t>
      </w:r>
      <w:r>
        <w:rPr>
          <w:spacing w:val="41"/>
        </w:rPr>
        <w:t xml:space="preserve"> </w:t>
      </w:r>
      <w:r>
        <w:t>гибка</w:t>
      </w:r>
      <w:r>
        <w:rPr>
          <w:spacing w:val="43"/>
        </w:rPr>
        <w:t xml:space="preserve"> </w:t>
      </w:r>
      <w:r>
        <w:t>тонколистового</w:t>
      </w:r>
      <w:r>
        <w:rPr>
          <w:spacing w:val="-67"/>
        </w:rPr>
        <w:t xml:space="preserve"> </w:t>
      </w:r>
      <w:r>
        <w:t>металла.</w:t>
      </w:r>
    </w:p>
    <w:p w:rsidR="00A5196F" w:rsidRDefault="0035780C">
      <w:pPr>
        <w:pStyle w:val="a3"/>
        <w:spacing w:before="4" w:line="350" w:lineRule="auto"/>
        <w:ind w:left="1709" w:right="1132" w:firstLine="0"/>
        <w:jc w:val="left"/>
      </w:pPr>
      <w:r>
        <w:t>Профессии, связанные с производством и обработкой металлов.</w:t>
      </w:r>
      <w:r>
        <w:rPr>
          <w:spacing w:val="1"/>
        </w:rPr>
        <w:t xml:space="preserve"> </w:t>
      </w:r>
      <w:r>
        <w:t>Индивидуальный творческий (учебный) проект «Изделие из металла».</w:t>
      </w:r>
      <w:r>
        <w:rPr>
          <w:spacing w:val="-67"/>
        </w:rPr>
        <w:t xml:space="preserve"> </w:t>
      </w:r>
      <w:r>
        <w:t>Выполнение</w:t>
      </w:r>
      <w:r>
        <w:rPr>
          <w:spacing w:val="-2"/>
        </w:rPr>
        <w:t xml:space="preserve"> </w:t>
      </w:r>
      <w:r>
        <w:t>проектного изделия</w:t>
      </w:r>
      <w:r>
        <w:rPr>
          <w:spacing w:val="-1"/>
        </w:rPr>
        <w:t xml:space="preserve"> </w:t>
      </w:r>
      <w:r>
        <w:t>по технологической</w:t>
      </w:r>
      <w:r>
        <w:rPr>
          <w:spacing w:val="-1"/>
        </w:rPr>
        <w:t xml:space="preserve"> </w:t>
      </w:r>
      <w:r>
        <w:t>карте.</w:t>
      </w:r>
    </w:p>
    <w:p w:rsidR="00A5196F" w:rsidRDefault="0035780C">
      <w:pPr>
        <w:pStyle w:val="a3"/>
        <w:spacing w:line="348" w:lineRule="auto"/>
        <w:ind w:left="1709" w:right="801" w:firstLine="0"/>
        <w:jc w:val="left"/>
      </w:pPr>
      <w:r>
        <w:t>Потребительские и технические требования к качеству готового изделия.</w:t>
      </w:r>
      <w:r>
        <w:rPr>
          <w:spacing w:val="-67"/>
        </w:rPr>
        <w:t xml:space="preserve"> </w:t>
      </w:r>
      <w:r>
        <w:t>Оценка</w:t>
      </w:r>
      <w:r>
        <w:rPr>
          <w:spacing w:val="-1"/>
        </w:rPr>
        <w:t xml:space="preserve"> </w:t>
      </w:r>
      <w:r>
        <w:t>качества</w:t>
      </w:r>
      <w:r>
        <w:rPr>
          <w:spacing w:val="-2"/>
        </w:rPr>
        <w:t xml:space="preserve"> </w:t>
      </w:r>
      <w:r>
        <w:t>проектного</w:t>
      </w:r>
      <w:r>
        <w:rPr>
          <w:spacing w:val="-3"/>
        </w:rPr>
        <w:t xml:space="preserve"> </w:t>
      </w:r>
      <w:r>
        <w:t>изделия</w:t>
      </w:r>
      <w:r>
        <w:rPr>
          <w:spacing w:val="-1"/>
        </w:rPr>
        <w:t xml:space="preserve"> </w:t>
      </w:r>
      <w:r>
        <w:t>из</w:t>
      </w:r>
      <w:r>
        <w:rPr>
          <w:spacing w:val="-4"/>
        </w:rPr>
        <w:t xml:space="preserve"> </w:t>
      </w:r>
      <w:r>
        <w:t>тонколистового</w:t>
      </w:r>
      <w:r>
        <w:rPr>
          <w:spacing w:val="1"/>
        </w:rPr>
        <w:t xml:space="preserve"> </w:t>
      </w:r>
      <w:r>
        <w:t>металла.</w:t>
      </w:r>
    </w:p>
    <w:p w:rsidR="00A5196F" w:rsidRDefault="0035780C">
      <w:pPr>
        <w:pStyle w:val="a3"/>
        <w:ind w:left="1709" w:firstLine="0"/>
        <w:jc w:val="left"/>
      </w:pPr>
      <w:r>
        <w:t>Технологии</w:t>
      </w:r>
      <w:r>
        <w:rPr>
          <w:spacing w:val="-4"/>
        </w:rPr>
        <w:t xml:space="preserve"> </w:t>
      </w:r>
      <w:r>
        <w:t>обработки</w:t>
      </w:r>
      <w:r>
        <w:rPr>
          <w:spacing w:val="-2"/>
        </w:rPr>
        <w:t xml:space="preserve"> </w:t>
      </w:r>
      <w:r>
        <w:t>пищевых</w:t>
      </w:r>
      <w:r>
        <w:rPr>
          <w:spacing w:val="-7"/>
        </w:rPr>
        <w:t xml:space="preserve"> </w:t>
      </w:r>
      <w:r>
        <w:t>продуктов</w:t>
      </w:r>
      <w:r>
        <w:rPr>
          <w:spacing w:val="1"/>
        </w:rPr>
        <w:t xml:space="preserve"> </w:t>
      </w:r>
      <w:r>
        <w:t>(6</w:t>
      </w:r>
      <w:r>
        <w:rPr>
          <w:spacing w:val="-3"/>
        </w:rPr>
        <w:t xml:space="preserve"> </w:t>
      </w:r>
      <w:r>
        <w:t>часов).</w:t>
      </w:r>
    </w:p>
    <w:p w:rsidR="00A5196F" w:rsidRDefault="0035780C">
      <w:pPr>
        <w:pStyle w:val="a3"/>
        <w:spacing w:before="152" w:line="350" w:lineRule="auto"/>
        <w:ind w:right="742"/>
      </w:pPr>
      <w:r>
        <w:t>Молоко и молочные продукты в питании. Пищевая ценность молока и</w:t>
      </w:r>
      <w:r>
        <w:rPr>
          <w:spacing w:val="1"/>
        </w:rPr>
        <w:t xml:space="preserve"> </w:t>
      </w:r>
      <w:r>
        <w:t>молочных продуктов. Технологии приготовления блюд из молока и молочных</w:t>
      </w:r>
      <w:r>
        <w:rPr>
          <w:spacing w:val="1"/>
        </w:rPr>
        <w:t xml:space="preserve"> </w:t>
      </w:r>
      <w:r>
        <w:lastRenderedPageBreak/>
        <w:t>продуктов.</w:t>
      </w:r>
    </w:p>
    <w:p w:rsidR="00A5196F" w:rsidRDefault="0035780C">
      <w:pPr>
        <w:pStyle w:val="a3"/>
        <w:spacing w:line="348" w:lineRule="auto"/>
        <w:ind w:right="743"/>
      </w:pPr>
      <w:r>
        <w:t>Определение</w:t>
      </w:r>
      <w:r>
        <w:rPr>
          <w:spacing w:val="1"/>
        </w:rPr>
        <w:t xml:space="preserve"> </w:t>
      </w:r>
      <w:r>
        <w:t>качества</w:t>
      </w:r>
      <w:r>
        <w:rPr>
          <w:spacing w:val="1"/>
        </w:rPr>
        <w:t xml:space="preserve"> </w:t>
      </w:r>
      <w:r>
        <w:t>молочных</w:t>
      </w:r>
      <w:r>
        <w:rPr>
          <w:spacing w:val="1"/>
        </w:rPr>
        <w:t xml:space="preserve"> </w:t>
      </w:r>
      <w:r>
        <w:t>продуктов,</w:t>
      </w:r>
      <w:r>
        <w:rPr>
          <w:spacing w:val="1"/>
        </w:rPr>
        <w:t xml:space="preserve"> </w:t>
      </w:r>
      <w:r>
        <w:t>правила</w:t>
      </w:r>
      <w:r>
        <w:rPr>
          <w:spacing w:val="71"/>
        </w:rPr>
        <w:t xml:space="preserve"> </w:t>
      </w:r>
      <w:r>
        <w:t>хранения</w:t>
      </w:r>
      <w:r>
        <w:rPr>
          <w:spacing w:val="1"/>
        </w:rPr>
        <w:t xml:space="preserve"> </w:t>
      </w:r>
      <w:r>
        <w:t>продуктов.</w:t>
      </w:r>
    </w:p>
    <w:p w:rsidR="00A5196F" w:rsidRDefault="0035780C">
      <w:pPr>
        <w:pStyle w:val="a3"/>
        <w:spacing w:before="4" w:line="350" w:lineRule="auto"/>
        <w:ind w:right="742"/>
      </w:pPr>
      <w:r>
        <w:t>Виды теста. Технологии приготовления разных видов теста (тесто для</w:t>
      </w:r>
      <w:r>
        <w:rPr>
          <w:spacing w:val="1"/>
        </w:rPr>
        <w:t xml:space="preserve"> </w:t>
      </w:r>
      <w:r>
        <w:t>вареников,</w:t>
      </w:r>
      <w:r>
        <w:rPr>
          <w:spacing w:val="-2"/>
        </w:rPr>
        <w:t xml:space="preserve"> </w:t>
      </w:r>
      <w:r>
        <w:t>песочное тесто,</w:t>
      </w:r>
      <w:r>
        <w:rPr>
          <w:spacing w:val="-2"/>
        </w:rPr>
        <w:t xml:space="preserve"> </w:t>
      </w:r>
      <w:r>
        <w:t>бисквитное</w:t>
      </w:r>
      <w:r>
        <w:rPr>
          <w:spacing w:val="-3"/>
        </w:rPr>
        <w:t xml:space="preserve"> </w:t>
      </w:r>
      <w:r>
        <w:t>тесто,</w:t>
      </w:r>
      <w:r>
        <w:rPr>
          <w:spacing w:val="-1"/>
        </w:rPr>
        <w:t xml:space="preserve"> </w:t>
      </w:r>
      <w:r>
        <w:t>дрожжевое тесто).</w:t>
      </w:r>
    </w:p>
    <w:p w:rsidR="00A5196F" w:rsidRDefault="0035780C">
      <w:pPr>
        <w:pStyle w:val="a3"/>
        <w:spacing w:line="320" w:lineRule="exact"/>
        <w:ind w:left="1709" w:firstLine="0"/>
      </w:pPr>
      <w:r>
        <w:t>Профессии,</w:t>
      </w:r>
      <w:r>
        <w:rPr>
          <w:spacing w:val="-4"/>
        </w:rPr>
        <w:t xml:space="preserve"> </w:t>
      </w:r>
      <w:r>
        <w:t>связанные</w:t>
      </w:r>
      <w:r>
        <w:rPr>
          <w:spacing w:val="-3"/>
        </w:rPr>
        <w:t xml:space="preserve"> </w:t>
      </w:r>
      <w:r>
        <w:t>с</w:t>
      </w:r>
      <w:r>
        <w:rPr>
          <w:spacing w:val="-4"/>
        </w:rPr>
        <w:t xml:space="preserve"> </w:t>
      </w:r>
      <w:r>
        <w:t>пищевым</w:t>
      </w:r>
      <w:r>
        <w:rPr>
          <w:spacing w:val="-3"/>
        </w:rPr>
        <w:t xml:space="preserve"> </w:t>
      </w:r>
      <w:r>
        <w:t>производством.</w:t>
      </w:r>
    </w:p>
    <w:p w:rsidR="00A5196F" w:rsidRDefault="0035780C">
      <w:pPr>
        <w:pStyle w:val="a3"/>
        <w:spacing w:before="149" w:line="345" w:lineRule="auto"/>
        <w:ind w:left="1709" w:right="797" w:firstLine="0"/>
        <w:jc w:val="left"/>
      </w:pPr>
      <w:r>
        <w:t>Групповой проект по теме «Технологии обработки пищевых продуктов».</w:t>
      </w:r>
      <w:r>
        <w:rPr>
          <w:spacing w:val="-67"/>
        </w:rPr>
        <w:t xml:space="preserve"> </w:t>
      </w:r>
      <w:r>
        <w:t>Технологии</w:t>
      </w:r>
      <w:r>
        <w:rPr>
          <w:spacing w:val="-1"/>
        </w:rPr>
        <w:t xml:space="preserve"> </w:t>
      </w:r>
      <w:r>
        <w:t>обработки</w:t>
      </w:r>
      <w:r>
        <w:rPr>
          <w:spacing w:val="1"/>
        </w:rPr>
        <w:t xml:space="preserve"> </w:t>
      </w:r>
      <w:r>
        <w:t>текстильных материалов.</w:t>
      </w:r>
    </w:p>
    <w:p w:rsidR="00A5196F" w:rsidRDefault="0035780C">
      <w:pPr>
        <w:pStyle w:val="a3"/>
        <w:spacing w:before="11"/>
        <w:ind w:left="1709" w:firstLine="0"/>
        <w:jc w:val="left"/>
      </w:pPr>
      <w:r>
        <w:rPr>
          <w:spacing w:val="-1"/>
        </w:rPr>
        <w:t>Современные</w:t>
      </w:r>
      <w:r>
        <w:rPr>
          <w:spacing w:val="-17"/>
        </w:rPr>
        <w:t xml:space="preserve"> </w:t>
      </w:r>
      <w:r>
        <w:rPr>
          <w:spacing w:val="-1"/>
        </w:rPr>
        <w:t>текстильные</w:t>
      </w:r>
      <w:r>
        <w:rPr>
          <w:spacing w:val="-16"/>
        </w:rPr>
        <w:t xml:space="preserve"> </w:t>
      </w:r>
      <w:r>
        <w:rPr>
          <w:spacing w:val="-1"/>
        </w:rPr>
        <w:t>материалы,</w:t>
      </w:r>
      <w:r>
        <w:rPr>
          <w:spacing w:val="-16"/>
        </w:rPr>
        <w:t xml:space="preserve"> </w:t>
      </w:r>
      <w:r>
        <w:rPr>
          <w:spacing w:val="-1"/>
        </w:rPr>
        <w:t>получение</w:t>
      </w:r>
      <w:r>
        <w:rPr>
          <w:spacing w:val="-16"/>
        </w:rPr>
        <w:t xml:space="preserve"> </w:t>
      </w:r>
      <w:r>
        <w:t>и</w:t>
      </w:r>
      <w:r>
        <w:rPr>
          <w:spacing w:val="-16"/>
        </w:rPr>
        <w:t xml:space="preserve"> </w:t>
      </w:r>
      <w:r>
        <w:t>свойства.</w:t>
      </w:r>
    </w:p>
    <w:p w:rsidR="00A5196F" w:rsidRDefault="0035780C">
      <w:pPr>
        <w:pStyle w:val="a3"/>
        <w:spacing w:before="149" w:line="348" w:lineRule="auto"/>
        <w:ind w:left="1709" w:right="907" w:firstLine="0"/>
        <w:jc w:val="left"/>
      </w:pPr>
      <w:r>
        <w:t>Сравнение свойств тканей, выбор ткани с учётом эксплуатации изделия.</w:t>
      </w:r>
      <w:r>
        <w:rPr>
          <w:spacing w:val="-67"/>
        </w:rPr>
        <w:t xml:space="preserve"> </w:t>
      </w:r>
      <w:r>
        <w:t>Одежда,</w:t>
      </w:r>
      <w:r>
        <w:rPr>
          <w:spacing w:val="-2"/>
        </w:rPr>
        <w:t xml:space="preserve"> </w:t>
      </w:r>
      <w:r>
        <w:t>виды</w:t>
      </w:r>
      <w:r>
        <w:rPr>
          <w:spacing w:val="-3"/>
        </w:rPr>
        <w:t xml:space="preserve"> </w:t>
      </w:r>
      <w:r>
        <w:t>одежды.</w:t>
      </w:r>
      <w:r>
        <w:rPr>
          <w:spacing w:val="-1"/>
        </w:rPr>
        <w:t xml:space="preserve"> </w:t>
      </w:r>
      <w:r>
        <w:t>Мода и стиль.</w:t>
      </w:r>
    </w:p>
    <w:p w:rsidR="00A5196F" w:rsidRDefault="0035780C">
      <w:pPr>
        <w:pStyle w:val="a3"/>
        <w:spacing w:before="4" w:line="350" w:lineRule="auto"/>
        <w:jc w:val="left"/>
      </w:pPr>
      <w:r>
        <w:t>Индивидуальный</w:t>
      </w:r>
      <w:r>
        <w:rPr>
          <w:spacing w:val="4"/>
        </w:rPr>
        <w:t xml:space="preserve"> </w:t>
      </w:r>
      <w:r>
        <w:t>творческий</w:t>
      </w:r>
      <w:r>
        <w:rPr>
          <w:spacing w:val="4"/>
        </w:rPr>
        <w:t xml:space="preserve"> </w:t>
      </w:r>
      <w:r>
        <w:t>(учебный)</w:t>
      </w:r>
      <w:r>
        <w:rPr>
          <w:spacing w:val="2"/>
        </w:rPr>
        <w:t xml:space="preserve"> </w:t>
      </w:r>
      <w:r>
        <w:t>проект</w:t>
      </w:r>
      <w:r>
        <w:rPr>
          <w:spacing w:val="1"/>
        </w:rPr>
        <w:t xml:space="preserve"> </w:t>
      </w:r>
      <w:r>
        <w:t>«Изделие</w:t>
      </w:r>
      <w:r>
        <w:rPr>
          <w:spacing w:val="2"/>
        </w:rPr>
        <w:t xml:space="preserve"> </w:t>
      </w:r>
      <w:r>
        <w:t>из</w:t>
      </w:r>
      <w:r>
        <w:rPr>
          <w:spacing w:val="8"/>
        </w:rPr>
        <w:t xml:space="preserve"> </w:t>
      </w:r>
      <w:r>
        <w:t>текстильных</w:t>
      </w:r>
      <w:r>
        <w:rPr>
          <w:spacing w:val="-67"/>
        </w:rPr>
        <w:t xml:space="preserve"> </w:t>
      </w:r>
      <w:r>
        <w:t>материалов».</w:t>
      </w:r>
    </w:p>
    <w:p w:rsidR="00A5196F" w:rsidRDefault="0035780C">
      <w:pPr>
        <w:pStyle w:val="a3"/>
        <w:spacing w:line="350" w:lineRule="auto"/>
        <w:jc w:val="left"/>
      </w:pPr>
      <w:r>
        <w:t>Чертёж</w:t>
      </w:r>
      <w:r>
        <w:rPr>
          <w:spacing w:val="47"/>
        </w:rPr>
        <w:t xml:space="preserve"> </w:t>
      </w:r>
      <w:r>
        <w:t>выкроек</w:t>
      </w:r>
      <w:r>
        <w:rPr>
          <w:spacing w:val="47"/>
        </w:rPr>
        <w:t xml:space="preserve"> </w:t>
      </w:r>
      <w:r>
        <w:t>проектного</w:t>
      </w:r>
      <w:r>
        <w:rPr>
          <w:spacing w:val="46"/>
        </w:rPr>
        <w:t xml:space="preserve"> </w:t>
      </w:r>
      <w:r>
        <w:t>швейного</w:t>
      </w:r>
      <w:r>
        <w:rPr>
          <w:spacing w:val="45"/>
        </w:rPr>
        <w:t xml:space="preserve"> </w:t>
      </w:r>
      <w:r>
        <w:t>изделия</w:t>
      </w:r>
      <w:r>
        <w:rPr>
          <w:spacing w:val="45"/>
        </w:rPr>
        <w:t xml:space="preserve"> </w:t>
      </w:r>
      <w:r>
        <w:t>(например,</w:t>
      </w:r>
      <w:r>
        <w:rPr>
          <w:spacing w:val="47"/>
        </w:rPr>
        <w:t xml:space="preserve"> </w:t>
      </w:r>
      <w:r>
        <w:t>укладка</w:t>
      </w:r>
      <w:r>
        <w:rPr>
          <w:spacing w:val="44"/>
        </w:rPr>
        <w:t xml:space="preserve"> </w:t>
      </w:r>
      <w:r>
        <w:t>для</w:t>
      </w:r>
      <w:r>
        <w:rPr>
          <w:spacing w:val="-67"/>
        </w:rPr>
        <w:t xml:space="preserve"> </w:t>
      </w:r>
      <w:r>
        <w:t>инструментов,</w:t>
      </w:r>
      <w:r>
        <w:rPr>
          <w:spacing w:val="-2"/>
        </w:rPr>
        <w:t xml:space="preserve"> </w:t>
      </w:r>
      <w:r>
        <w:t>сумка,</w:t>
      </w:r>
      <w:r>
        <w:rPr>
          <w:spacing w:val="-2"/>
        </w:rPr>
        <w:t xml:space="preserve"> </w:t>
      </w:r>
      <w:r>
        <w:t>рюкзак; изделие</w:t>
      </w:r>
      <w:r>
        <w:rPr>
          <w:spacing w:val="-1"/>
        </w:rPr>
        <w:t xml:space="preserve"> </w:t>
      </w:r>
      <w:r>
        <w:t>в</w:t>
      </w:r>
      <w:r>
        <w:rPr>
          <w:spacing w:val="-4"/>
        </w:rPr>
        <w:t xml:space="preserve"> </w:t>
      </w:r>
      <w:r>
        <w:t>технике</w:t>
      </w:r>
      <w:r>
        <w:rPr>
          <w:spacing w:val="-1"/>
        </w:rPr>
        <w:t xml:space="preserve"> </w:t>
      </w:r>
      <w:r>
        <w:t>лоскутной</w:t>
      </w:r>
      <w:r>
        <w:rPr>
          <w:spacing w:val="-1"/>
        </w:rPr>
        <w:t xml:space="preserve"> </w:t>
      </w:r>
      <w:r>
        <w:t>пластики).</w:t>
      </w:r>
    </w:p>
    <w:p w:rsidR="00A5196F" w:rsidRDefault="0035780C">
      <w:pPr>
        <w:pStyle w:val="a3"/>
        <w:tabs>
          <w:tab w:val="left" w:pos="3515"/>
          <w:tab w:val="left" w:pos="5851"/>
          <w:tab w:val="left" w:pos="7280"/>
          <w:tab w:val="left" w:pos="7872"/>
          <w:tab w:val="left" w:pos="9186"/>
          <w:tab w:val="left" w:pos="9639"/>
        </w:tabs>
        <w:spacing w:line="350" w:lineRule="auto"/>
        <w:ind w:right="741"/>
        <w:jc w:val="left"/>
      </w:pPr>
      <w:r>
        <w:t>Выполнение</w:t>
      </w:r>
      <w:r>
        <w:tab/>
        <w:t>технологических</w:t>
      </w:r>
      <w:r>
        <w:tab/>
        <w:t>операций</w:t>
      </w:r>
      <w:r>
        <w:tab/>
        <w:t>по</w:t>
      </w:r>
      <w:r>
        <w:tab/>
        <w:t>раскрою</w:t>
      </w:r>
      <w:r>
        <w:tab/>
        <w:t>и</w:t>
      </w:r>
      <w:r>
        <w:tab/>
        <w:t>пошиву</w:t>
      </w:r>
      <w:r>
        <w:rPr>
          <w:spacing w:val="-67"/>
        </w:rPr>
        <w:t xml:space="preserve"> </w:t>
      </w:r>
      <w:r>
        <w:t>проектного</w:t>
      </w:r>
      <w:r>
        <w:rPr>
          <w:spacing w:val="-3"/>
        </w:rPr>
        <w:t xml:space="preserve"> </w:t>
      </w:r>
      <w:r>
        <w:t>изделия,</w:t>
      </w:r>
      <w:r>
        <w:rPr>
          <w:spacing w:val="-3"/>
        </w:rPr>
        <w:t xml:space="preserve"> </w:t>
      </w:r>
      <w:r>
        <w:t>отделке изделия.</w:t>
      </w:r>
    </w:p>
    <w:p w:rsidR="00A5196F" w:rsidRDefault="0035780C">
      <w:pPr>
        <w:pStyle w:val="a3"/>
        <w:spacing w:line="348" w:lineRule="auto"/>
        <w:ind w:left="1709" w:right="2244" w:firstLine="0"/>
        <w:jc w:val="left"/>
      </w:pPr>
      <w:r>
        <w:rPr>
          <w:spacing w:val="-1"/>
        </w:rPr>
        <w:t>Оценка</w:t>
      </w:r>
      <w:r>
        <w:rPr>
          <w:spacing w:val="-17"/>
        </w:rPr>
        <w:t xml:space="preserve"> </w:t>
      </w:r>
      <w:r>
        <w:rPr>
          <w:spacing w:val="-1"/>
        </w:rPr>
        <w:t>качества</w:t>
      </w:r>
      <w:r>
        <w:rPr>
          <w:spacing w:val="-16"/>
        </w:rPr>
        <w:t xml:space="preserve"> </w:t>
      </w:r>
      <w:r>
        <w:rPr>
          <w:spacing w:val="-1"/>
        </w:rPr>
        <w:t>изготовления</w:t>
      </w:r>
      <w:r>
        <w:rPr>
          <w:spacing w:val="-15"/>
        </w:rPr>
        <w:t xml:space="preserve"> </w:t>
      </w:r>
      <w:r>
        <w:rPr>
          <w:spacing w:val="-1"/>
        </w:rPr>
        <w:t>проектного</w:t>
      </w:r>
      <w:r>
        <w:rPr>
          <w:spacing w:val="-15"/>
        </w:rPr>
        <w:t xml:space="preserve"> </w:t>
      </w:r>
      <w:r>
        <w:rPr>
          <w:spacing w:val="-1"/>
        </w:rPr>
        <w:t>швейного</w:t>
      </w:r>
      <w:r>
        <w:rPr>
          <w:spacing w:val="-15"/>
        </w:rPr>
        <w:t xml:space="preserve"> </w:t>
      </w:r>
      <w:r>
        <w:rPr>
          <w:spacing w:val="-1"/>
        </w:rPr>
        <w:t>изделия.</w:t>
      </w:r>
      <w:r>
        <w:rPr>
          <w:spacing w:val="-67"/>
        </w:rPr>
        <w:t xml:space="preserve"> </w:t>
      </w:r>
      <w:r>
        <w:t>7</w:t>
      </w:r>
      <w:r>
        <w:rPr>
          <w:spacing w:val="-6"/>
        </w:rPr>
        <w:t xml:space="preserve"> </w:t>
      </w:r>
      <w:r>
        <w:t>класс.</w:t>
      </w:r>
    </w:p>
    <w:p w:rsidR="00A5196F" w:rsidRDefault="0035780C">
      <w:pPr>
        <w:pStyle w:val="a3"/>
        <w:ind w:left="1709" w:firstLine="0"/>
        <w:jc w:val="left"/>
      </w:pPr>
      <w:r>
        <w:rPr>
          <w:spacing w:val="-2"/>
        </w:rPr>
        <w:t>Технологии</w:t>
      </w:r>
      <w:r>
        <w:rPr>
          <w:spacing w:val="-14"/>
        </w:rPr>
        <w:t xml:space="preserve"> </w:t>
      </w:r>
      <w:r>
        <w:rPr>
          <w:spacing w:val="-2"/>
        </w:rPr>
        <w:t>обработки</w:t>
      </w:r>
      <w:r>
        <w:rPr>
          <w:spacing w:val="-14"/>
        </w:rPr>
        <w:t xml:space="preserve"> </w:t>
      </w:r>
      <w:r>
        <w:rPr>
          <w:spacing w:val="-1"/>
        </w:rPr>
        <w:t>конструкционных</w:t>
      </w:r>
      <w:r>
        <w:rPr>
          <w:spacing w:val="-13"/>
        </w:rPr>
        <w:t xml:space="preserve"> </w:t>
      </w:r>
      <w:r>
        <w:rPr>
          <w:spacing w:val="-1"/>
        </w:rPr>
        <w:t>материалов.</w:t>
      </w:r>
    </w:p>
    <w:p w:rsidR="00A5196F" w:rsidRDefault="0035780C">
      <w:pPr>
        <w:pStyle w:val="a3"/>
        <w:tabs>
          <w:tab w:val="left" w:pos="3459"/>
          <w:tab w:val="left" w:pos="5279"/>
          <w:tab w:val="left" w:pos="7173"/>
          <w:tab w:val="left" w:pos="9327"/>
        </w:tabs>
        <w:spacing w:before="151" w:line="348" w:lineRule="auto"/>
        <w:ind w:right="742"/>
        <w:jc w:val="left"/>
      </w:pPr>
      <w:r>
        <w:t>Обработка</w:t>
      </w:r>
      <w:r>
        <w:tab/>
        <w:t>древесины.</w:t>
      </w:r>
      <w:r>
        <w:tab/>
        <w:t>Технологии</w:t>
      </w:r>
      <w:r>
        <w:tab/>
        <w:t>механической</w:t>
      </w:r>
      <w:r>
        <w:tab/>
        <w:t>обработки</w:t>
      </w:r>
      <w:r>
        <w:rPr>
          <w:spacing w:val="-67"/>
        </w:rPr>
        <w:t xml:space="preserve"> </w:t>
      </w:r>
      <w:r>
        <w:t>конструкционных</w:t>
      </w:r>
      <w:r>
        <w:rPr>
          <w:spacing w:val="-1"/>
        </w:rPr>
        <w:t xml:space="preserve"> </w:t>
      </w:r>
      <w:r>
        <w:t>материалов.</w:t>
      </w:r>
      <w:r>
        <w:rPr>
          <w:spacing w:val="-5"/>
        </w:rPr>
        <w:t xml:space="preserve"> </w:t>
      </w:r>
      <w:r>
        <w:t>Технологии</w:t>
      </w:r>
      <w:r>
        <w:rPr>
          <w:spacing w:val="-4"/>
        </w:rPr>
        <w:t xml:space="preserve"> </w:t>
      </w:r>
      <w:r>
        <w:t>отделки</w:t>
      </w:r>
      <w:r>
        <w:rPr>
          <w:spacing w:val="-4"/>
        </w:rPr>
        <w:t xml:space="preserve"> </w:t>
      </w:r>
      <w:r>
        <w:t>изделий</w:t>
      </w:r>
      <w:r>
        <w:rPr>
          <w:spacing w:val="-1"/>
        </w:rPr>
        <w:t xml:space="preserve"> </w:t>
      </w:r>
      <w:r>
        <w:t>из</w:t>
      </w:r>
      <w:r>
        <w:rPr>
          <w:spacing w:val="-1"/>
        </w:rPr>
        <w:t xml:space="preserve"> </w:t>
      </w:r>
      <w:r>
        <w:t>древесины.</w:t>
      </w:r>
    </w:p>
    <w:p w:rsidR="00A5196F" w:rsidRDefault="0035780C">
      <w:pPr>
        <w:pStyle w:val="a3"/>
        <w:spacing w:before="5"/>
        <w:ind w:left="1709" w:firstLine="0"/>
        <w:jc w:val="left"/>
      </w:pPr>
      <w:r>
        <w:t>Обработка</w:t>
      </w:r>
      <w:r>
        <w:rPr>
          <w:spacing w:val="15"/>
        </w:rPr>
        <w:t xml:space="preserve"> </w:t>
      </w:r>
      <w:r>
        <w:t>металлов.</w:t>
      </w:r>
      <w:r>
        <w:rPr>
          <w:spacing w:val="14"/>
        </w:rPr>
        <w:t xml:space="preserve"> </w:t>
      </w:r>
      <w:r>
        <w:t>Технологии</w:t>
      </w:r>
      <w:r>
        <w:rPr>
          <w:spacing w:val="16"/>
        </w:rPr>
        <w:t xml:space="preserve"> </w:t>
      </w:r>
      <w:r>
        <w:t>обработки</w:t>
      </w:r>
      <w:r>
        <w:rPr>
          <w:spacing w:val="17"/>
        </w:rPr>
        <w:t xml:space="preserve"> </w:t>
      </w:r>
      <w:r>
        <w:t>металлов.</w:t>
      </w:r>
      <w:r>
        <w:rPr>
          <w:spacing w:val="15"/>
        </w:rPr>
        <w:t xml:space="preserve"> </w:t>
      </w:r>
      <w:r>
        <w:t>Конструкционная</w:t>
      </w:r>
    </w:p>
    <w:p w:rsidR="00A5196F" w:rsidRDefault="0035780C">
      <w:pPr>
        <w:pStyle w:val="a3"/>
        <w:spacing w:before="69" w:line="350" w:lineRule="auto"/>
        <w:ind w:right="740" w:firstLine="0"/>
      </w:pPr>
      <w:r>
        <w:t>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1"/>
        </w:rPr>
        <w:t xml:space="preserve"> </w:t>
      </w:r>
      <w:r>
        <w:t>из</w:t>
      </w:r>
      <w:r>
        <w:rPr>
          <w:spacing w:val="1"/>
        </w:rPr>
        <w:t xml:space="preserve"> </w:t>
      </w:r>
      <w:r>
        <w:t>металлопроката.</w:t>
      </w:r>
      <w:r>
        <w:rPr>
          <w:spacing w:val="1"/>
        </w:rPr>
        <w:t xml:space="preserve"> </w:t>
      </w:r>
      <w:r>
        <w:t>Резьба</w:t>
      </w:r>
      <w:r>
        <w:rPr>
          <w:spacing w:val="1"/>
        </w:rPr>
        <w:t xml:space="preserve"> </w:t>
      </w:r>
      <w:r>
        <w:t>и</w:t>
      </w:r>
      <w:r>
        <w:rPr>
          <w:spacing w:val="1"/>
        </w:rPr>
        <w:t xml:space="preserve"> </w:t>
      </w:r>
      <w:r>
        <w:t>резьбовые соединения. Нарезание резьбы. Соединение металлических деталей</w:t>
      </w:r>
      <w:r>
        <w:rPr>
          <w:spacing w:val="1"/>
        </w:rPr>
        <w:t xml:space="preserve"> </w:t>
      </w:r>
      <w:r>
        <w:t>клеем.</w:t>
      </w:r>
      <w:r>
        <w:rPr>
          <w:spacing w:val="-1"/>
        </w:rPr>
        <w:t xml:space="preserve"> </w:t>
      </w:r>
      <w:r>
        <w:t>Отделка</w:t>
      </w:r>
      <w:r>
        <w:rPr>
          <w:spacing w:val="-4"/>
        </w:rPr>
        <w:t xml:space="preserve"> </w:t>
      </w:r>
      <w:r>
        <w:t>деталей.</w:t>
      </w:r>
    </w:p>
    <w:p w:rsidR="00A5196F" w:rsidRDefault="0035780C">
      <w:pPr>
        <w:pStyle w:val="a3"/>
        <w:spacing w:line="350" w:lineRule="auto"/>
        <w:ind w:right="744"/>
      </w:pPr>
      <w:r>
        <w:t>Пластмасса</w:t>
      </w:r>
      <w:r>
        <w:rPr>
          <w:spacing w:val="1"/>
        </w:rPr>
        <w:t xml:space="preserve"> </w:t>
      </w:r>
      <w:r>
        <w:t>и</w:t>
      </w:r>
      <w:r>
        <w:rPr>
          <w:spacing w:val="1"/>
        </w:rPr>
        <w:t xml:space="preserve"> </w:t>
      </w:r>
      <w:r>
        <w:t>другие</w:t>
      </w:r>
      <w:r>
        <w:rPr>
          <w:spacing w:val="1"/>
        </w:rPr>
        <w:t xml:space="preserve"> </w:t>
      </w:r>
      <w:r>
        <w:t>современные</w:t>
      </w:r>
      <w:r>
        <w:rPr>
          <w:spacing w:val="1"/>
        </w:rPr>
        <w:t xml:space="preserve"> </w:t>
      </w:r>
      <w:r>
        <w:t>материалы:</w:t>
      </w:r>
      <w:r>
        <w:rPr>
          <w:spacing w:val="1"/>
        </w:rPr>
        <w:t xml:space="preserve"> </w:t>
      </w:r>
      <w:r>
        <w:t>свойства,</w:t>
      </w:r>
      <w:r>
        <w:rPr>
          <w:spacing w:val="1"/>
        </w:rPr>
        <w:t xml:space="preserve"> </w:t>
      </w:r>
      <w:r>
        <w:t>получение</w:t>
      </w:r>
      <w:r>
        <w:rPr>
          <w:spacing w:val="1"/>
        </w:rPr>
        <w:t xml:space="preserve"> </w:t>
      </w:r>
      <w:r>
        <w:t>и</w:t>
      </w:r>
      <w:r>
        <w:rPr>
          <w:spacing w:val="-67"/>
        </w:rPr>
        <w:t xml:space="preserve"> </w:t>
      </w:r>
      <w:r>
        <w:t>использование.</w:t>
      </w:r>
    </w:p>
    <w:p w:rsidR="00A5196F" w:rsidRDefault="0035780C">
      <w:pPr>
        <w:pStyle w:val="a3"/>
        <w:spacing w:line="348" w:lineRule="auto"/>
        <w:ind w:right="739"/>
      </w:pPr>
      <w:r>
        <w:t>Индивидуальный</w:t>
      </w:r>
      <w:r>
        <w:rPr>
          <w:spacing w:val="1"/>
        </w:rPr>
        <w:t xml:space="preserve"> </w:t>
      </w:r>
      <w:r>
        <w:t>творческий</w:t>
      </w:r>
      <w:r>
        <w:rPr>
          <w:spacing w:val="1"/>
        </w:rPr>
        <w:t xml:space="preserve"> </w:t>
      </w:r>
      <w:r>
        <w:t>(учебный)</w:t>
      </w:r>
      <w:r>
        <w:rPr>
          <w:spacing w:val="1"/>
        </w:rPr>
        <w:t xml:space="preserve"> </w:t>
      </w:r>
      <w:r>
        <w:t>проект</w:t>
      </w:r>
      <w:r>
        <w:rPr>
          <w:spacing w:val="1"/>
        </w:rPr>
        <w:t xml:space="preserve"> </w:t>
      </w:r>
      <w:r>
        <w:t>«Изделие</w:t>
      </w:r>
      <w:r>
        <w:rPr>
          <w:spacing w:val="1"/>
        </w:rPr>
        <w:t xml:space="preserve"> </w:t>
      </w:r>
      <w:r>
        <w:t>из</w:t>
      </w:r>
      <w:r>
        <w:rPr>
          <w:spacing w:val="1"/>
        </w:rPr>
        <w:t xml:space="preserve"> </w:t>
      </w:r>
      <w:r>
        <w:t>конструкционных и</w:t>
      </w:r>
      <w:r>
        <w:rPr>
          <w:spacing w:val="-3"/>
        </w:rPr>
        <w:t xml:space="preserve"> </w:t>
      </w:r>
      <w:r>
        <w:t>поделочных</w:t>
      </w:r>
      <w:r>
        <w:rPr>
          <w:spacing w:val="1"/>
        </w:rPr>
        <w:t xml:space="preserve"> </w:t>
      </w:r>
      <w:r>
        <w:t>материалов».</w:t>
      </w:r>
    </w:p>
    <w:p w:rsidR="00A5196F" w:rsidRDefault="0035780C">
      <w:pPr>
        <w:pStyle w:val="a3"/>
        <w:ind w:left="1709" w:firstLine="0"/>
      </w:pPr>
      <w:r>
        <w:t>Технологии</w:t>
      </w:r>
      <w:r>
        <w:rPr>
          <w:spacing w:val="-5"/>
        </w:rPr>
        <w:t xml:space="preserve"> </w:t>
      </w:r>
      <w:r>
        <w:t>обработки</w:t>
      </w:r>
      <w:r>
        <w:rPr>
          <w:spacing w:val="-5"/>
        </w:rPr>
        <w:t xml:space="preserve"> </w:t>
      </w:r>
      <w:r>
        <w:t>пищевых</w:t>
      </w:r>
      <w:r>
        <w:rPr>
          <w:spacing w:val="-7"/>
        </w:rPr>
        <w:t xml:space="preserve"> </w:t>
      </w:r>
      <w:r>
        <w:t>продуктов.</w:t>
      </w:r>
    </w:p>
    <w:p w:rsidR="00A5196F" w:rsidRDefault="0035780C">
      <w:pPr>
        <w:pStyle w:val="a3"/>
        <w:spacing w:before="150" w:line="350" w:lineRule="auto"/>
        <w:ind w:right="740"/>
      </w:pPr>
      <w:r>
        <w:t>Рыба,</w:t>
      </w:r>
      <w:r>
        <w:rPr>
          <w:spacing w:val="1"/>
        </w:rPr>
        <w:t xml:space="preserve"> </w:t>
      </w:r>
      <w:r>
        <w:t>морепродукты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рыбы</w:t>
      </w:r>
      <w:r>
        <w:rPr>
          <w:spacing w:val="1"/>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1"/>
        </w:rPr>
        <w:t xml:space="preserve"> </w:t>
      </w:r>
      <w:r>
        <w:t>Механическая</w:t>
      </w:r>
      <w:r>
        <w:rPr>
          <w:spacing w:val="1"/>
        </w:rPr>
        <w:t xml:space="preserve"> </w:t>
      </w:r>
      <w:r>
        <w:t>обработка</w:t>
      </w:r>
      <w:r>
        <w:rPr>
          <w:spacing w:val="1"/>
        </w:rPr>
        <w:t xml:space="preserve"> </w:t>
      </w:r>
      <w:r>
        <w:t>рыбы.</w:t>
      </w:r>
      <w:r>
        <w:rPr>
          <w:spacing w:val="1"/>
        </w:rPr>
        <w:t xml:space="preserve"> </w:t>
      </w:r>
      <w:r>
        <w:t>Показатели</w:t>
      </w:r>
      <w:r>
        <w:rPr>
          <w:spacing w:val="1"/>
        </w:rPr>
        <w:t xml:space="preserve"> </w:t>
      </w:r>
      <w:r>
        <w:t>свежести</w:t>
      </w:r>
      <w:r>
        <w:rPr>
          <w:spacing w:val="1"/>
        </w:rPr>
        <w:t xml:space="preserve"> </w:t>
      </w:r>
      <w:r>
        <w:t>рыбы.</w:t>
      </w:r>
      <w:r>
        <w:rPr>
          <w:spacing w:val="1"/>
        </w:rPr>
        <w:t xml:space="preserve"> </w:t>
      </w:r>
      <w:r>
        <w:t>Кулинарная</w:t>
      </w:r>
      <w:r>
        <w:rPr>
          <w:spacing w:val="-67"/>
        </w:rPr>
        <w:t xml:space="preserve"> </w:t>
      </w:r>
      <w:r>
        <w:t>разделка</w:t>
      </w:r>
      <w:r>
        <w:rPr>
          <w:spacing w:val="1"/>
        </w:rPr>
        <w:t xml:space="preserve"> </w:t>
      </w:r>
      <w:r>
        <w:t>рыбы.</w:t>
      </w:r>
      <w:r>
        <w:rPr>
          <w:spacing w:val="1"/>
        </w:rPr>
        <w:t xml:space="preserve"> </w:t>
      </w:r>
      <w:r>
        <w:t>Виды</w:t>
      </w:r>
      <w:r>
        <w:rPr>
          <w:spacing w:val="1"/>
        </w:rPr>
        <w:t xml:space="preserve"> </w:t>
      </w:r>
      <w:r>
        <w:t>тепловой</w:t>
      </w:r>
      <w:r>
        <w:rPr>
          <w:spacing w:val="1"/>
        </w:rPr>
        <w:t xml:space="preserve"> </w:t>
      </w:r>
      <w:r>
        <w:t>обработки</w:t>
      </w:r>
      <w:r>
        <w:rPr>
          <w:spacing w:val="1"/>
        </w:rPr>
        <w:t xml:space="preserve"> </w:t>
      </w:r>
      <w:r>
        <w:t>рыбы.</w:t>
      </w:r>
      <w:r>
        <w:rPr>
          <w:spacing w:val="1"/>
        </w:rPr>
        <w:t xml:space="preserve"> </w:t>
      </w:r>
      <w:r>
        <w:t>Требования</w:t>
      </w:r>
      <w:r>
        <w:rPr>
          <w:spacing w:val="1"/>
        </w:rPr>
        <w:t xml:space="preserve"> </w:t>
      </w:r>
      <w:r>
        <w:t>к</w:t>
      </w:r>
      <w:r>
        <w:rPr>
          <w:spacing w:val="1"/>
        </w:rPr>
        <w:t xml:space="preserve"> </w:t>
      </w:r>
      <w:r>
        <w:t>качеству</w:t>
      </w:r>
      <w:r>
        <w:rPr>
          <w:spacing w:val="1"/>
        </w:rPr>
        <w:t xml:space="preserve"> </w:t>
      </w:r>
      <w:r>
        <w:lastRenderedPageBreak/>
        <w:t>рыбных блюд.</w:t>
      </w:r>
      <w:r>
        <w:rPr>
          <w:spacing w:val="-1"/>
        </w:rPr>
        <w:t xml:space="preserve"> </w:t>
      </w:r>
      <w:r>
        <w:t>Рыбные консервы.</w:t>
      </w:r>
    </w:p>
    <w:p w:rsidR="00A5196F" w:rsidRDefault="0035780C">
      <w:pPr>
        <w:pStyle w:val="a3"/>
        <w:spacing w:line="350" w:lineRule="auto"/>
        <w:ind w:right="740"/>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70"/>
        </w:rPr>
        <w:t xml:space="preserve"> </w:t>
      </w:r>
      <w:r>
        <w:t>ценность</w:t>
      </w:r>
      <w:r>
        <w:rPr>
          <w:spacing w:val="-67"/>
        </w:rPr>
        <w:t xml:space="preserve"> </w:t>
      </w:r>
      <w:r>
        <w:t>мяса. Механическая обработка мяса животных (говядина, свинина, баранина),</w:t>
      </w:r>
      <w:r>
        <w:rPr>
          <w:spacing w:val="1"/>
        </w:rPr>
        <w:t xml:space="preserve"> </w:t>
      </w:r>
      <w:r>
        <w:t>обработка мяса птицы. Показатели свежести мяса. Виды тепловой обработки</w:t>
      </w:r>
      <w:r>
        <w:rPr>
          <w:spacing w:val="1"/>
        </w:rPr>
        <w:t xml:space="preserve"> </w:t>
      </w:r>
      <w:r>
        <w:t>мяса.</w:t>
      </w:r>
    </w:p>
    <w:p w:rsidR="00A5196F" w:rsidRDefault="0035780C">
      <w:pPr>
        <w:pStyle w:val="a3"/>
        <w:spacing w:line="316" w:lineRule="exact"/>
        <w:ind w:left="1709" w:firstLine="0"/>
        <w:jc w:val="left"/>
      </w:pPr>
      <w:r>
        <w:t>Блюда</w:t>
      </w:r>
      <w:r>
        <w:rPr>
          <w:spacing w:val="-2"/>
        </w:rPr>
        <w:t xml:space="preserve"> </w:t>
      </w:r>
      <w:r>
        <w:t>национальной</w:t>
      </w:r>
      <w:r>
        <w:rPr>
          <w:spacing w:val="-1"/>
        </w:rPr>
        <w:t xml:space="preserve"> </w:t>
      </w:r>
      <w:r>
        <w:t>кухни</w:t>
      </w:r>
      <w:r>
        <w:rPr>
          <w:spacing w:val="-4"/>
        </w:rPr>
        <w:t xml:space="preserve"> </w:t>
      </w:r>
      <w:r>
        <w:t>из</w:t>
      </w:r>
      <w:r>
        <w:rPr>
          <w:spacing w:val="-2"/>
        </w:rPr>
        <w:t xml:space="preserve"> </w:t>
      </w:r>
      <w:r>
        <w:t>мяса,</w:t>
      </w:r>
      <w:r>
        <w:rPr>
          <w:spacing w:val="-4"/>
        </w:rPr>
        <w:t xml:space="preserve"> </w:t>
      </w:r>
      <w:r>
        <w:t>рыбы.</w:t>
      </w:r>
    </w:p>
    <w:p w:rsidR="00A5196F" w:rsidRDefault="0035780C">
      <w:pPr>
        <w:pStyle w:val="a3"/>
        <w:spacing w:before="149"/>
        <w:ind w:left="1709" w:firstLine="0"/>
        <w:jc w:val="left"/>
      </w:pPr>
      <w:r>
        <w:t>Групповой</w:t>
      </w:r>
      <w:r>
        <w:rPr>
          <w:spacing w:val="-4"/>
        </w:rPr>
        <w:t xml:space="preserve"> </w:t>
      </w:r>
      <w:r>
        <w:t>проект</w:t>
      </w:r>
      <w:r>
        <w:rPr>
          <w:spacing w:val="-3"/>
        </w:rPr>
        <w:t xml:space="preserve"> </w:t>
      </w:r>
      <w:r>
        <w:t>по</w:t>
      </w:r>
      <w:r>
        <w:rPr>
          <w:spacing w:val="-2"/>
        </w:rPr>
        <w:t xml:space="preserve"> </w:t>
      </w:r>
      <w:r>
        <w:t>теме</w:t>
      </w:r>
      <w:r>
        <w:rPr>
          <w:spacing w:val="-6"/>
        </w:rPr>
        <w:t xml:space="preserve"> </w:t>
      </w:r>
      <w:r>
        <w:t>«Технологии</w:t>
      </w:r>
      <w:r>
        <w:rPr>
          <w:spacing w:val="-5"/>
        </w:rPr>
        <w:t xml:space="preserve"> </w:t>
      </w:r>
      <w:r>
        <w:t>обработки</w:t>
      </w:r>
      <w:r>
        <w:rPr>
          <w:spacing w:val="-5"/>
        </w:rPr>
        <w:t xml:space="preserve"> </w:t>
      </w:r>
      <w:r>
        <w:t>пищевых</w:t>
      </w:r>
      <w:r>
        <w:rPr>
          <w:spacing w:val="-2"/>
        </w:rPr>
        <w:t xml:space="preserve"> </w:t>
      </w:r>
      <w:r>
        <w:t>продуктов».</w:t>
      </w:r>
    </w:p>
    <w:p w:rsidR="00A5196F" w:rsidRDefault="0035780C" w:rsidP="0051210D">
      <w:pPr>
        <w:pStyle w:val="a7"/>
        <w:numPr>
          <w:ilvl w:val="3"/>
          <w:numId w:val="36"/>
        </w:numPr>
        <w:tabs>
          <w:tab w:val="left" w:pos="2761"/>
        </w:tabs>
        <w:spacing w:before="148" w:line="348" w:lineRule="auto"/>
        <w:ind w:left="1709" w:right="5404" w:firstLine="0"/>
        <w:rPr>
          <w:sz w:val="28"/>
        </w:rPr>
      </w:pPr>
      <w:r>
        <w:rPr>
          <w:sz w:val="28"/>
        </w:rPr>
        <w:t>Модуль «Робототехника».</w:t>
      </w:r>
      <w:r>
        <w:rPr>
          <w:spacing w:val="-67"/>
          <w:sz w:val="28"/>
        </w:rPr>
        <w:t xml:space="preserve"> </w:t>
      </w:r>
      <w:r>
        <w:rPr>
          <w:sz w:val="28"/>
        </w:rPr>
        <w:t>5</w:t>
      </w:r>
      <w:r>
        <w:rPr>
          <w:spacing w:val="1"/>
          <w:sz w:val="28"/>
        </w:rPr>
        <w:t xml:space="preserve"> </w:t>
      </w:r>
      <w:r>
        <w:rPr>
          <w:sz w:val="28"/>
        </w:rPr>
        <w:t>класс.</w:t>
      </w:r>
    </w:p>
    <w:p w:rsidR="00A5196F" w:rsidRDefault="0035780C">
      <w:pPr>
        <w:pStyle w:val="a3"/>
        <w:spacing w:before="5"/>
        <w:ind w:left="1709" w:firstLine="0"/>
        <w:jc w:val="left"/>
      </w:pPr>
      <w:r>
        <w:t>Автоматизация</w:t>
      </w:r>
      <w:r>
        <w:rPr>
          <w:spacing w:val="-3"/>
        </w:rPr>
        <w:t xml:space="preserve"> </w:t>
      </w:r>
      <w:r>
        <w:t>и</w:t>
      </w:r>
      <w:r>
        <w:rPr>
          <w:spacing w:val="-5"/>
        </w:rPr>
        <w:t xml:space="preserve"> </w:t>
      </w:r>
      <w:r>
        <w:t>роботизация.</w:t>
      </w:r>
      <w:r>
        <w:rPr>
          <w:spacing w:val="-5"/>
        </w:rPr>
        <w:t xml:space="preserve"> </w:t>
      </w:r>
      <w:r>
        <w:t>Принципы</w:t>
      </w:r>
      <w:r>
        <w:rPr>
          <w:spacing w:val="-2"/>
        </w:rPr>
        <w:t xml:space="preserve"> </w:t>
      </w:r>
      <w:r>
        <w:t>работы</w:t>
      </w:r>
      <w:r>
        <w:rPr>
          <w:spacing w:val="-6"/>
        </w:rPr>
        <w:t xml:space="preserve"> </w:t>
      </w:r>
      <w:r>
        <w:t>робота.</w:t>
      </w:r>
    </w:p>
    <w:p w:rsidR="00A5196F" w:rsidRDefault="0035780C">
      <w:pPr>
        <w:pStyle w:val="a3"/>
        <w:spacing w:before="148" w:line="348" w:lineRule="auto"/>
        <w:ind w:right="745"/>
        <w:jc w:val="left"/>
      </w:pPr>
      <w:r>
        <w:t>Классификация</w:t>
      </w:r>
      <w:r>
        <w:rPr>
          <w:spacing w:val="27"/>
        </w:rPr>
        <w:t xml:space="preserve"> </w:t>
      </w:r>
      <w:r>
        <w:t>современных</w:t>
      </w:r>
      <w:r>
        <w:rPr>
          <w:spacing w:val="27"/>
        </w:rPr>
        <w:t xml:space="preserve"> </w:t>
      </w:r>
      <w:r>
        <w:t>роботов.</w:t>
      </w:r>
      <w:r>
        <w:rPr>
          <w:spacing w:val="22"/>
        </w:rPr>
        <w:t xml:space="preserve"> </w:t>
      </w:r>
      <w:r>
        <w:t>Виды</w:t>
      </w:r>
      <w:r>
        <w:rPr>
          <w:spacing w:val="27"/>
        </w:rPr>
        <w:t xml:space="preserve"> </w:t>
      </w:r>
      <w:r>
        <w:t>роботов,</w:t>
      </w:r>
      <w:r>
        <w:rPr>
          <w:spacing w:val="25"/>
        </w:rPr>
        <w:t xml:space="preserve"> </w:t>
      </w:r>
      <w:r>
        <w:t>их</w:t>
      </w:r>
      <w:r>
        <w:rPr>
          <w:spacing w:val="27"/>
        </w:rPr>
        <w:t xml:space="preserve"> </w:t>
      </w:r>
      <w:r>
        <w:t>функции</w:t>
      </w:r>
      <w:r>
        <w:rPr>
          <w:spacing w:val="27"/>
        </w:rPr>
        <w:t xml:space="preserve"> </w:t>
      </w:r>
      <w:r>
        <w:t>и</w:t>
      </w:r>
      <w:r>
        <w:rPr>
          <w:spacing w:val="-67"/>
        </w:rPr>
        <w:t xml:space="preserve"> </w:t>
      </w:r>
      <w:r>
        <w:t>назначение.</w:t>
      </w:r>
    </w:p>
    <w:p w:rsidR="00A5196F" w:rsidRDefault="0035780C">
      <w:pPr>
        <w:pStyle w:val="a3"/>
        <w:spacing w:before="5" w:line="350" w:lineRule="auto"/>
        <w:ind w:left="1709" w:right="2088" w:firstLine="0"/>
        <w:jc w:val="left"/>
      </w:pPr>
      <w:r>
        <w:t>Взаимосвязь конструкции робота и выполняемой им функции.</w:t>
      </w:r>
      <w:r>
        <w:rPr>
          <w:spacing w:val="-67"/>
        </w:rPr>
        <w:t xml:space="preserve"> </w:t>
      </w:r>
      <w:r>
        <w:t>Робототехнический</w:t>
      </w:r>
      <w:r>
        <w:rPr>
          <w:spacing w:val="-4"/>
        </w:rPr>
        <w:t xml:space="preserve"> </w:t>
      </w:r>
      <w:r>
        <w:t>конструктор и</w:t>
      </w:r>
      <w:r>
        <w:rPr>
          <w:spacing w:val="-1"/>
        </w:rPr>
        <w:t xml:space="preserve"> </w:t>
      </w:r>
      <w:r>
        <w:t>комплектующие.</w:t>
      </w:r>
    </w:p>
    <w:p w:rsidR="00A5196F" w:rsidRDefault="0035780C">
      <w:pPr>
        <w:pStyle w:val="a3"/>
        <w:spacing w:line="350" w:lineRule="auto"/>
        <w:ind w:left="1709" w:right="994" w:firstLine="0"/>
        <w:jc w:val="left"/>
      </w:pPr>
      <w:r>
        <w:t>Чтение схем. Сборка роботизированной конструкции по готовой схеме.</w:t>
      </w:r>
      <w:r>
        <w:rPr>
          <w:spacing w:val="-67"/>
        </w:rPr>
        <w:t xml:space="preserve"> </w:t>
      </w:r>
      <w:r>
        <w:t>Базовые</w:t>
      </w:r>
      <w:r>
        <w:rPr>
          <w:spacing w:val="-1"/>
        </w:rPr>
        <w:t xml:space="preserve"> </w:t>
      </w:r>
      <w:r>
        <w:t>принципы</w:t>
      </w:r>
      <w:r>
        <w:rPr>
          <w:spacing w:val="-3"/>
        </w:rPr>
        <w:t xml:space="preserve"> </w:t>
      </w:r>
      <w:r>
        <w:t>программирования.</w:t>
      </w:r>
    </w:p>
    <w:p w:rsidR="00A5196F" w:rsidRDefault="0035780C">
      <w:pPr>
        <w:pStyle w:val="a3"/>
        <w:spacing w:line="348" w:lineRule="auto"/>
        <w:ind w:right="745"/>
        <w:jc w:val="left"/>
      </w:pPr>
      <w:r>
        <w:t>Визуальный</w:t>
      </w:r>
      <w:r>
        <w:rPr>
          <w:spacing w:val="17"/>
        </w:rPr>
        <w:t xml:space="preserve"> </w:t>
      </w:r>
      <w:r>
        <w:t>язык</w:t>
      </w:r>
      <w:r>
        <w:rPr>
          <w:spacing w:val="15"/>
        </w:rPr>
        <w:t xml:space="preserve"> </w:t>
      </w:r>
      <w:r>
        <w:t>для</w:t>
      </w:r>
      <w:r>
        <w:rPr>
          <w:spacing w:val="17"/>
        </w:rPr>
        <w:t xml:space="preserve"> </w:t>
      </w:r>
      <w:r>
        <w:t>программирования</w:t>
      </w:r>
      <w:r>
        <w:rPr>
          <w:spacing w:val="17"/>
        </w:rPr>
        <w:t xml:space="preserve"> </w:t>
      </w:r>
      <w:r>
        <w:t>простых</w:t>
      </w:r>
      <w:r>
        <w:rPr>
          <w:spacing w:val="17"/>
        </w:rPr>
        <w:t xml:space="preserve"> </w:t>
      </w:r>
      <w:r>
        <w:t>робототехнических</w:t>
      </w:r>
      <w:r>
        <w:rPr>
          <w:spacing w:val="-67"/>
        </w:rPr>
        <w:t xml:space="preserve"> </w:t>
      </w:r>
      <w:r>
        <w:t>систем.</w:t>
      </w:r>
    </w:p>
    <w:p w:rsidR="00A5196F" w:rsidRDefault="0035780C" w:rsidP="0051210D">
      <w:pPr>
        <w:pStyle w:val="a7"/>
        <w:numPr>
          <w:ilvl w:val="0"/>
          <w:numId w:val="32"/>
        </w:numPr>
        <w:tabs>
          <w:tab w:val="left" w:pos="1921"/>
        </w:tabs>
        <w:spacing w:before="4"/>
        <w:ind w:left="1920" w:hanging="212"/>
        <w:rPr>
          <w:sz w:val="28"/>
        </w:rPr>
      </w:pPr>
      <w:r>
        <w:rPr>
          <w:sz w:val="28"/>
        </w:rPr>
        <w:t>класс.</w:t>
      </w:r>
    </w:p>
    <w:p w:rsidR="00A5196F" w:rsidRDefault="0035780C">
      <w:pPr>
        <w:pStyle w:val="a3"/>
        <w:tabs>
          <w:tab w:val="left" w:pos="3900"/>
          <w:tab w:val="left" w:pos="6577"/>
          <w:tab w:val="left" w:pos="8958"/>
        </w:tabs>
        <w:spacing w:before="146" w:line="350" w:lineRule="auto"/>
        <w:ind w:right="739"/>
        <w:jc w:val="left"/>
      </w:pPr>
      <w:r>
        <w:t>Мобильная</w:t>
      </w:r>
      <w:r>
        <w:tab/>
        <w:t>робототехника.</w:t>
      </w:r>
      <w:r>
        <w:tab/>
        <w:t>Организация</w:t>
      </w:r>
      <w:r>
        <w:tab/>
        <w:t>перемещения</w:t>
      </w:r>
      <w:r>
        <w:rPr>
          <w:spacing w:val="-67"/>
        </w:rPr>
        <w:t xml:space="preserve"> </w:t>
      </w:r>
      <w:r>
        <w:t>робототехнических устройств.</w:t>
      </w:r>
    </w:p>
    <w:p w:rsidR="00A5196F" w:rsidRDefault="0035780C">
      <w:pPr>
        <w:pStyle w:val="a3"/>
        <w:spacing w:before="69" w:line="350" w:lineRule="auto"/>
        <w:ind w:left="1709" w:right="3463"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67"/>
        </w:rPr>
        <w:t xml:space="preserve"> </w:t>
      </w:r>
      <w:r>
        <w:t>Сборка</w:t>
      </w:r>
      <w:r>
        <w:rPr>
          <w:spacing w:val="-1"/>
        </w:rPr>
        <w:t xml:space="preserve"> </w:t>
      </w:r>
      <w:r>
        <w:t>мобильного</w:t>
      </w:r>
      <w:r>
        <w:rPr>
          <w:spacing w:val="-3"/>
        </w:rPr>
        <w:t xml:space="preserve"> </w:t>
      </w:r>
      <w:r>
        <w:t>робота.</w:t>
      </w:r>
    </w:p>
    <w:p w:rsidR="00A5196F" w:rsidRDefault="0035780C">
      <w:pPr>
        <w:pStyle w:val="a3"/>
        <w:spacing w:line="319" w:lineRule="exact"/>
        <w:ind w:left="1709" w:firstLine="0"/>
        <w:jc w:val="left"/>
      </w:pPr>
      <w:r>
        <w:t>Принципы</w:t>
      </w:r>
      <w:r>
        <w:rPr>
          <w:spacing w:val="-5"/>
        </w:rPr>
        <w:t xml:space="preserve"> </w:t>
      </w:r>
      <w:r>
        <w:t>программирования</w:t>
      </w:r>
      <w:r>
        <w:rPr>
          <w:spacing w:val="-5"/>
        </w:rPr>
        <w:t xml:space="preserve"> </w:t>
      </w:r>
      <w:r>
        <w:t>мобильных</w:t>
      </w:r>
      <w:r>
        <w:rPr>
          <w:spacing w:val="-7"/>
        </w:rPr>
        <w:t xml:space="preserve"> </w:t>
      </w:r>
      <w:r>
        <w:t>роботов.</w:t>
      </w:r>
    </w:p>
    <w:p w:rsidR="00A5196F" w:rsidRDefault="0035780C">
      <w:pPr>
        <w:pStyle w:val="a3"/>
        <w:spacing w:before="148" w:line="350" w:lineRule="auto"/>
        <w:jc w:val="left"/>
      </w:pPr>
      <w:r>
        <w:t>Изучение</w:t>
      </w:r>
      <w:r>
        <w:rPr>
          <w:spacing w:val="58"/>
        </w:rPr>
        <w:t xml:space="preserve"> </w:t>
      </w:r>
      <w:r>
        <w:t>интерфейса</w:t>
      </w:r>
      <w:r>
        <w:rPr>
          <w:spacing w:val="59"/>
        </w:rPr>
        <w:t xml:space="preserve"> </w:t>
      </w:r>
      <w:r>
        <w:t>визуального</w:t>
      </w:r>
      <w:r>
        <w:rPr>
          <w:spacing w:val="60"/>
        </w:rPr>
        <w:t xml:space="preserve"> </w:t>
      </w:r>
      <w:r>
        <w:t>языка</w:t>
      </w:r>
      <w:r>
        <w:rPr>
          <w:spacing w:val="59"/>
        </w:rPr>
        <w:t xml:space="preserve"> </w:t>
      </w:r>
      <w:r>
        <w:t>программирования,</w:t>
      </w:r>
      <w:r>
        <w:rPr>
          <w:spacing w:val="58"/>
        </w:rPr>
        <w:t xml:space="preserve"> </w:t>
      </w:r>
      <w:r>
        <w:t>основные</w:t>
      </w:r>
      <w:r>
        <w:rPr>
          <w:spacing w:val="-67"/>
        </w:rPr>
        <w:t xml:space="preserve"> </w:t>
      </w:r>
      <w:r>
        <w:t>инструменты</w:t>
      </w:r>
      <w:r>
        <w:rPr>
          <w:spacing w:val="-4"/>
        </w:rPr>
        <w:t xml:space="preserve"> </w:t>
      </w:r>
      <w:r>
        <w:t>и команды</w:t>
      </w:r>
      <w:r>
        <w:rPr>
          <w:spacing w:val="-1"/>
        </w:rPr>
        <w:t xml:space="preserve"> </w:t>
      </w:r>
      <w:r>
        <w:t>программирования</w:t>
      </w:r>
      <w:r>
        <w:rPr>
          <w:spacing w:val="-3"/>
        </w:rPr>
        <w:t xml:space="preserve"> </w:t>
      </w:r>
      <w:r>
        <w:t>роботов.</w:t>
      </w:r>
    </w:p>
    <w:p w:rsidR="00A5196F" w:rsidRDefault="0035780C">
      <w:pPr>
        <w:pStyle w:val="a3"/>
        <w:spacing w:line="350" w:lineRule="auto"/>
        <w:ind w:left="1709" w:right="5343" w:firstLine="0"/>
        <w:jc w:val="left"/>
      </w:pPr>
      <w:r>
        <w:t>Учебный проект по робототехнике.</w:t>
      </w:r>
      <w:r>
        <w:rPr>
          <w:spacing w:val="-67"/>
        </w:rPr>
        <w:t xml:space="preserve"> </w:t>
      </w:r>
      <w:r>
        <w:t>7</w:t>
      </w:r>
      <w:r>
        <w:rPr>
          <w:spacing w:val="1"/>
        </w:rPr>
        <w:t xml:space="preserve"> </w:t>
      </w:r>
      <w:r>
        <w:t>класс.</w:t>
      </w:r>
    </w:p>
    <w:p w:rsidR="00A5196F" w:rsidRDefault="0035780C">
      <w:pPr>
        <w:pStyle w:val="a3"/>
        <w:spacing w:line="348" w:lineRule="auto"/>
        <w:ind w:right="741"/>
      </w:pPr>
      <w:r>
        <w:t>Промышленные</w:t>
      </w:r>
      <w:r>
        <w:rPr>
          <w:spacing w:val="1"/>
        </w:rPr>
        <w:t xml:space="preserve"> </w:t>
      </w:r>
      <w:r>
        <w:t>и</w:t>
      </w:r>
      <w:r>
        <w:rPr>
          <w:spacing w:val="1"/>
        </w:rPr>
        <w:t xml:space="preserve"> </w:t>
      </w:r>
      <w:r>
        <w:t>бытовые</w:t>
      </w:r>
      <w:r>
        <w:rPr>
          <w:spacing w:val="1"/>
        </w:rPr>
        <w:t xml:space="preserve"> </w:t>
      </w:r>
      <w:r>
        <w:t>роботы,</w:t>
      </w:r>
      <w:r>
        <w:rPr>
          <w:spacing w:val="1"/>
        </w:rPr>
        <w:t xml:space="preserve"> </w:t>
      </w:r>
      <w:r>
        <w:t>их</w:t>
      </w:r>
      <w:r>
        <w:rPr>
          <w:spacing w:val="1"/>
        </w:rPr>
        <w:t xml:space="preserve"> </w:t>
      </w:r>
      <w:r>
        <w:t>классификация,</w:t>
      </w:r>
      <w:r>
        <w:rPr>
          <w:spacing w:val="1"/>
        </w:rPr>
        <w:t xml:space="preserve"> </w:t>
      </w:r>
      <w:r>
        <w:t>назначение,</w:t>
      </w:r>
      <w:r>
        <w:rPr>
          <w:spacing w:val="1"/>
        </w:rPr>
        <w:t xml:space="preserve"> </w:t>
      </w:r>
      <w:r>
        <w:t>использование</w:t>
      </w:r>
    </w:p>
    <w:p w:rsidR="00A5196F" w:rsidRDefault="0035780C">
      <w:pPr>
        <w:pStyle w:val="a3"/>
        <w:spacing w:before="4" w:line="350" w:lineRule="auto"/>
        <w:ind w:right="743"/>
      </w:pPr>
      <w:r>
        <w:t>Программирование</w:t>
      </w:r>
      <w:r>
        <w:rPr>
          <w:spacing w:val="1"/>
        </w:rPr>
        <w:t xml:space="preserve"> </w:t>
      </w:r>
      <w:r>
        <w:t>контроллера</w:t>
      </w:r>
      <w:r>
        <w:rPr>
          <w:spacing w:val="1"/>
        </w:rPr>
        <w:t xml:space="preserve"> </w:t>
      </w:r>
      <w:r>
        <w:t>в</w:t>
      </w:r>
      <w:r>
        <w:rPr>
          <w:spacing w:val="1"/>
        </w:rPr>
        <w:t xml:space="preserve"> </w:t>
      </w:r>
      <w:r>
        <w:t>среде</w:t>
      </w:r>
      <w:r>
        <w:rPr>
          <w:spacing w:val="1"/>
        </w:rPr>
        <w:t xml:space="preserve"> </w:t>
      </w:r>
      <w:r>
        <w:t>конкретного</w:t>
      </w:r>
      <w:r>
        <w:rPr>
          <w:spacing w:val="1"/>
        </w:rPr>
        <w:t xml:space="preserve"> </w:t>
      </w:r>
      <w:r>
        <w:t>языка</w:t>
      </w:r>
      <w:r>
        <w:rPr>
          <w:spacing w:val="1"/>
        </w:rPr>
        <w:t xml:space="preserve"> </w:t>
      </w:r>
      <w:r>
        <w:t>программирования,</w:t>
      </w:r>
      <w:r>
        <w:rPr>
          <w:spacing w:val="1"/>
        </w:rPr>
        <w:t xml:space="preserve"> </w:t>
      </w:r>
      <w:r>
        <w:t>основные</w:t>
      </w:r>
      <w:r>
        <w:rPr>
          <w:spacing w:val="1"/>
        </w:rPr>
        <w:t xml:space="preserve"> </w:t>
      </w:r>
      <w:r>
        <w:t>инструменты</w:t>
      </w:r>
      <w:r>
        <w:rPr>
          <w:spacing w:val="1"/>
        </w:rPr>
        <w:t xml:space="preserve"> </w:t>
      </w:r>
      <w:r>
        <w:t>и</w:t>
      </w:r>
      <w:r>
        <w:rPr>
          <w:spacing w:val="1"/>
        </w:rPr>
        <w:t xml:space="preserve"> </w:t>
      </w:r>
      <w:r>
        <w:t>команды</w:t>
      </w:r>
      <w:r>
        <w:rPr>
          <w:spacing w:val="1"/>
        </w:rPr>
        <w:t xml:space="preserve"> </w:t>
      </w:r>
      <w:r>
        <w:t>программирования</w:t>
      </w:r>
      <w:r>
        <w:rPr>
          <w:spacing w:val="1"/>
        </w:rPr>
        <w:t xml:space="preserve"> </w:t>
      </w:r>
      <w:r>
        <w:t>роботов.</w:t>
      </w:r>
    </w:p>
    <w:p w:rsidR="00A5196F" w:rsidRDefault="0035780C">
      <w:pPr>
        <w:pStyle w:val="a3"/>
        <w:spacing w:line="350" w:lineRule="auto"/>
        <w:ind w:right="743"/>
      </w:pPr>
      <w:r>
        <w:t>Реализация</w:t>
      </w:r>
      <w:r>
        <w:rPr>
          <w:spacing w:val="1"/>
        </w:rPr>
        <w:t xml:space="preserve"> </w:t>
      </w:r>
      <w:r>
        <w:t>на</w:t>
      </w:r>
      <w:r>
        <w:rPr>
          <w:spacing w:val="1"/>
        </w:rPr>
        <w:t xml:space="preserve"> </w:t>
      </w:r>
      <w:r>
        <w:t>выбранном</w:t>
      </w:r>
      <w:r>
        <w:rPr>
          <w:spacing w:val="1"/>
        </w:rPr>
        <w:t xml:space="preserve"> </w:t>
      </w:r>
      <w:r>
        <w:t>языке</w:t>
      </w:r>
      <w:r>
        <w:rPr>
          <w:spacing w:val="1"/>
        </w:rPr>
        <w:t xml:space="preserve"> </w:t>
      </w:r>
      <w:r>
        <w:t>программирования</w:t>
      </w:r>
      <w:r>
        <w:rPr>
          <w:spacing w:val="1"/>
        </w:rPr>
        <w:t xml:space="preserve"> </w:t>
      </w:r>
      <w:r>
        <w:t>алгоритмов</w:t>
      </w:r>
      <w:r>
        <w:rPr>
          <w:spacing w:val="1"/>
        </w:rPr>
        <w:t xml:space="preserve"> </w:t>
      </w:r>
      <w:r>
        <w:lastRenderedPageBreak/>
        <w:t>управления</w:t>
      </w:r>
      <w:r>
        <w:rPr>
          <w:spacing w:val="-5"/>
        </w:rPr>
        <w:t xml:space="preserve"> </w:t>
      </w:r>
      <w:r>
        <w:t>отдельными</w:t>
      </w:r>
      <w:r>
        <w:rPr>
          <w:spacing w:val="-1"/>
        </w:rPr>
        <w:t xml:space="preserve"> </w:t>
      </w:r>
      <w:r>
        <w:t>компонентами</w:t>
      </w:r>
      <w:r>
        <w:rPr>
          <w:spacing w:val="-5"/>
        </w:rPr>
        <w:t xml:space="preserve"> </w:t>
      </w:r>
      <w:r>
        <w:t>и</w:t>
      </w:r>
      <w:r>
        <w:rPr>
          <w:spacing w:val="-1"/>
        </w:rPr>
        <w:t xml:space="preserve"> </w:t>
      </w:r>
      <w:r>
        <w:t>роботизированными</w:t>
      </w:r>
      <w:r>
        <w:rPr>
          <w:spacing w:val="-2"/>
        </w:rPr>
        <w:t xml:space="preserve"> </w:t>
      </w:r>
      <w:r>
        <w:t>системами.</w:t>
      </w:r>
    </w:p>
    <w:p w:rsidR="00A5196F" w:rsidRDefault="0035780C">
      <w:pPr>
        <w:pStyle w:val="a3"/>
        <w:spacing w:line="350" w:lineRule="auto"/>
        <w:ind w:right="744"/>
      </w:pPr>
      <w:r>
        <w:t>Анализ</w:t>
      </w:r>
      <w:r>
        <w:rPr>
          <w:spacing w:val="1"/>
        </w:rPr>
        <w:t xml:space="preserve"> </w:t>
      </w:r>
      <w:r>
        <w:t>и</w:t>
      </w:r>
      <w:r>
        <w:rPr>
          <w:spacing w:val="1"/>
        </w:rPr>
        <w:t xml:space="preserve"> </w:t>
      </w:r>
      <w:r>
        <w:t>проверка</w:t>
      </w:r>
      <w:r>
        <w:rPr>
          <w:spacing w:val="1"/>
        </w:rPr>
        <w:t xml:space="preserve"> </w:t>
      </w:r>
      <w:r>
        <w:t>на</w:t>
      </w:r>
      <w:r>
        <w:rPr>
          <w:spacing w:val="1"/>
        </w:rPr>
        <w:t xml:space="preserve"> </w:t>
      </w:r>
      <w:r>
        <w:t>работоспособность,</w:t>
      </w:r>
      <w:r>
        <w:rPr>
          <w:spacing w:val="1"/>
        </w:rPr>
        <w:t xml:space="preserve"> </w:t>
      </w:r>
      <w:r>
        <w:t>усовершенствование</w:t>
      </w:r>
      <w:r>
        <w:rPr>
          <w:spacing w:val="1"/>
        </w:rPr>
        <w:t xml:space="preserve"> </w:t>
      </w:r>
      <w:r>
        <w:t>конструкции</w:t>
      </w:r>
      <w:r>
        <w:rPr>
          <w:spacing w:val="-4"/>
        </w:rPr>
        <w:t xml:space="preserve"> </w:t>
      </w:r>
      <w:r>
        <w:t>робота.</w:t>
      </w:r>
    </w:p>
    <w:p w:rsidR="00A5196F" w:rsidRDefault="0035780C">
      <w:pPr>
        <w:pStyle w:val="a3"/>
        <w:spacing w:line="350" w:lineRule="auto"/>
        <w:ind w:left="1709" w:right="5352" w:firstLine="0"/>
      </w:pPr>
      <w:r>
        <w:t>Учебный проект по робототехнике.</w:t>
      </w:r>
      <w:r>
        <w:rPr>
          <w:spacing w:val="-67"/>
        </w:rPr>
        <w:t xml:space="preserve"> </w:t>
      </w:r>
      <w:r>
        <w:t>8</w:t>
      </w:r>
      <w:r>
        <w:rPr>
          <w:spacing w:val="1"/>
        </w:rPr>
        <w:t xml:space="preserve"> </w:t>
      </w:r>
      <w:r>
        <w:t>класс.</w:t>
      </w:r>
    </w:p>
    <w:p w:rsidR="00A5196F" w:rsidRDefault="0035780C">
      <w:pPr>
        <w:pStyle w:val="a3"/>
        <w:spacing w:line="348" w:lineRule="auto"/>
        <w:ind w:right="745"/>
        <w:jc w:val="left"/>
      </w:pPr>
      <w:r>
        <w:t>История</w:t>
      </w:r>
      <w:r>
        <w:rPr>
          <w:spacing w:val="16"/>
        </w:rPr>
        <w:t xml:space="preserve"> </w:t>
      </w:r>
      <w:r>
        <w:t>развития</w:t>
      </w:r>
      <w:r>
        <w:rPr>
          <w:spacing w:val="17"/>
        </w:rPr>
        <w:t xml:space="preserve"> </w:t>
      </w:r>
      <w:r>
        <w:t>беспилотного</w:t>
      </w:r>
      <w:r>
        <w:rPr>
          <w:spacing w:val="19"/>
        </w:rPr>
        <w:t xml:space="preserve"> </w:t>
      </w:r>
      <w:r>
        <w:t>авиастроения,</w:t>
      </w:r>
      <w:r>
        <w:rPr>
          <w:spacing w:val="19"/>
        </w:rPr>
        <w:t xml:space="preserve"> </w:t>
      </w:r>
      <w:r>
        <w:t>применение</w:t>
      </w:r>
      <w:r>
        <w:rPr>
          <w:spacing w:val="16"/>
        </w:rPr>
        <w:t xml:space="preserve"> </w:t>
      </w:r>
      <w:r>
        <w:t>беспилотных</w:t>
      </w:r>
      <w:r>
        <w:rPr>
          <w:spacing w:val="-67"/>
        </w:rPr>
        <w:t xml:space="preserve"> </w:t>
      </w:r>
      <w:r>
        <w:t>воздушных судов.</w:t>
      </w:r>
    </w:p>
    <w:p w:rsidR="00A5196F" w:rsidRDefault="0035780C">
      <w:pPr>
        <w:pStyle w:val="a3"/>
        <w:spacing w:before="1" w:line="350" w:lineRule="auto"/>
        <w:ind w:right="745"/>
        <w:jc w:val="left"/>
      </w:pPr>
      <w:r>
        <w:t>Принципы</w:t>
      </w:r>
      <w:r>
        <w:rPr>
          <w:spacing w:val="10"/>
        </w:rPr>
        <w:t xml:space="preserve"> </w:t>
      </w:r>
      <w:r>
        <w:t>работы</w:t>
      </w:r>
      <w:r>
        <w:rPr>
          <w:spacing w:val="11"/>
        </w:rPr>
        <w:t xml:space="preserve"> </w:t>
      </w:r>
      <w:r>
        <w:t>и</w:t>
      </w:r>
      <w:r>
        <w:rPr>
          <w:spacing w:val="13"/>
        </w:rPr>
        <w:t xml:space="preserve"> </w:t>
      </w:r>
      <w:r>
        <w:t>назначение</w:t>
      </w:r>
      <w:r>
        <w:rPr>
          <w:spacing w:val="11"/>
        </w:rPr>
        <w:t xml:space="preserve"> </w:t>
      </w:r>
      <w:r>
        <w:t>основных</w:t>
      </w:r>
      <w:r>
        <w:rPr>
          <w:spacing w:val="11"/>
        </w:rPr>
        <w:t xml:space="preserve"> </w:t>
      </w:r>
      <w:r>
        <w:t>блоков,</w:t>
      </w:r>
      <w:r>
        <w:rPr>
          <w:spacing w:val="9"/>
        </w:rPr>
        <w:t xml:space="preserve"> </w:t>
      </w:r>
      <w:r>
        <w:t>оптимальный</w:t>
      </w:r>
      <w:r>
        <w:rPr>
          <w:spacing w:val="11"/>
        </w:rPr>
        <w:t xml:space="preserve"> </w:t>
      </w:r>
      <w:r>
        <w:t>вариант</w:t>
      </w:r>
      <w:r>
        <w:rPr>
          <w:spacing w:val="-67"/>
        </w:rPr>
        <w:t xml:space="preserve"> </w:t>
      </w:r>
      <w:r>
        <w:t>использования</w:t>
      </w:r>
      <w:r>
        <w:rPr>
          <w:spacing w:val="-1"/>
        </w:rPr>
        <w:t xml:space="preserve"> </w:t>
      </w:r>
      <w:r>
        <w:t>при</w:t>
      </w:r>
      <w:r>
        <w:rPr>
          <w:spacing w:val="-3"/>
        </w:rPr>
        <w:t xml:space="preserve"> </w:t>
      </w:r>
      <w:r>
        <w:t>конструировании роботов.</w:t>
      </w:r>
    </w:p>
    <w:p w:rsidR="00A5196F" w:rsidRDefault="0035780C">
      <w:pPr>
        <w:pStyle w:val="a3"/>
        <w:tabs>
          <w:tab w:val="left" w:pos="3329"/>
          <w:tab w:val="left" w:pos="4966"/>
          <w:tab w:val="left" w:pos="6204"/>
          <w:tab w:val="left" w:pos="8624"/>
          <w:tab w:val="left" w:pos="10413"/>
        </w:tabs>
        <w:spacing w:line="350" w:lineRule="auto"/>
        <w:ind w:right="745"/>
        <w:jc w:val="left"/>
      </w:pPr>
      <w:r>
        <w:t>Основные</w:t>
      </w:r>
      <w:r>
        <w:tab/>
        <w:t>принципы</w:t>
      </w:r>
      <w:r>
        <w:tab/>
        <w:t>теории</w:t>
      </w:r>
      <w:r>
        <w:tab/>
        <w:t>автоматического</w:t>
      </w:r>
      <w:r>
        <w:tab/>
        <w:t>управления</w:t>
      </w:r>
      <w:r>
        <w:tab/>
        <w:t>и</w:t>
      </w:r>
      <w:r>
        <w:rPr>
          <w:spacing w:val="-67"/>
        </w:rPr>
        <w:t xml:space="preserve"> </w:t>
      </w:r>
      <w:r>
        <w:t>регулирования.</w:t>
      </w:r>
      <w:r>
        <w:rPr>
          <w:spacing w:val="-1"/>
        </w:rPr>
        <w:t xml:space="preserve"> </w:t>
      </w:r>
      <w:r>
        <w:t>Обратная связь.</w:t>
      </w:r>
    </w:p>
    <w:p w:rsidR="00A5196F" w:rsidRDefault="0035780C">
      <w:pPr>
        <w:pStyle w:val="a3"/>
        <w:ind w:left="1709" w:firstLine="0"/>
        <w:jc w:val="left"/>
      </w:pPr>
      <w:r>
        <w:t>Датчики,</w:t>
      </w:r>
      <w:r>
        <w:rPr>
          <w:spacing w:val="-7"/>
        </w:rPr>
        <w:t xml:space="preserve"> </w:t>
      </w:r>
      <w:r>
        <w:t>принципы</w:t>
      </w:r>
      <w:r>
        <w:rPr>
          <w:spacing w:val="-5"/>
        </w:rPr>
        <w:t xml:space="preserve"> </w:t>
      </w:r>
      <w:r>
        <w:t>и</w:t>
      </w:r>
      <w:r>
        <w:rPr>
          <w:spacing w:val="-3"/>
        </w:rPr>
        <w:t xml:space="preserve"> </w:t>
      </w:r>
      <w:r>
        <w:t>режимы</w:t>
      </w:r>
      <w:r>
        <w:rPr>
          <w:spacing w:val="-2"/>
        </w:rPr>
        <w:t xml:space="preserve"> </w:t>
      </w:r>
      <w:r>
        <w:t>работы,</w:t>
      </w:r>
      <w:r>
        <w:rPr>
          <w:spacing w:val="-4"/>
        </w:rPr>
        <w:t xml:space="preserve"> </w:t>
      </w:r>
      <w:r>
        <w:t>параметры,</w:t>
      </w:r>
      <w:r>
        <w:rPr>
          <w:spacing w:val="-3"/>
        </w:rPr>
        <w:t xml:space="preserve"> </w:t>
      </w:r>
      <w:r>
        <w:t>применение.</w:t>
      </w:r>
    </w:p>
    <w:p w:rsidR="00A5196F" w:rsidRDefault="0035780C">
      <w:pPr>
        <w:pStyle w:val="a3"/>
        <w:tabs>
          <w:tab w:val="left" w:pos="3146"/>
          <w:tab w:val="left" w:pos="5850"/>
          <w:tab w:val="left" w:pos="7836"/>
          <w:tab w:val="left" w:pos="8414"/>
          <w:tab w:val="left" w:pos="10441"/>
        </w:tabs>
        <w:spacing w:before="146" w:line="350" w:lineRule="auto"/>
        <w:ind w:right="743"/>
        <w:jc w:val="left"/>
      </w:pPr>
      <w:r>
        <w:t>Отладка</w:t>
      </w:r>
      <w:r>
        <w:tab/>
        <w:t>роботизированных</w:t>
      </w:r>
      <w:r>
        <w:tab/>
        <w:t>конструкций</w:t>
      </w:r>
      <w:r>
        <w:tab/>
        <w:t>в</w:t>
      </w:r>
      <w:r>
        <w:tab/>
        <w:t>соответствии</w:t>
      </w:r>
      <w:r>
        <w:tab/>
        <w:t>с</w:t>
      </w:r>
      <w:r>
        <w:rPr>
          <w:spacing w:val="-67"/>
        </w:rPr>
        <w:t xml:space="preserve"> </w:t>
      </w:r>
      <w:r>
        <w:t>поставленными</w:t>
      </w:r>
      <w:r>
        <w:rPr>
          <w:spacing w:val="-1"/>
        </w:rPr>
        <w:t xml:space="preserve"> </w:t>
      </w:r>
      <w:r>
        <w:t>задачами.</w:t>
      </w:r>
    </w:p>
    <w:p w:rsidR="00A5196F" w:rsidRDefault="0035780C">
      <w:pPr>
        <w:pStyle w:val="a3"/>
        <w:ind w:left="1709" w:firstLine="0"/>
        <w:jc w:val="left"/>
      </w:pPr>
      <w:r>
        <w:t>Беспроводное</w:t>
      </w:r>
      <w:r>
        <w:rPr>
          <w:spacing w:val="-5"/>
        </w:rPr>
        <w:t xml:space="preserve"> </w:t>
      </w:r>
      <w:r>
        <w:t>управление</w:t>
      </w:r>
      <w:r>
        <w:rPr>
          <w:spacing w:val="-7"/>
        </w:rPr>
        <w:t xml:space="preserve"> </w:t>
      </w:r>
      <w:r>
        <w:t>роботом.</w:t>
      </w:r>
    </w:p>
    <w:p w:rsidR="00A5196F" w:rsidRDefault="0035780C">
      <w:pPr>
        <w:pStyle w:val="a3"/>
        <w:spacing w:before="146" w:line="350" w:lineRule="auto"/>
        <w:ind w:right="743"/>
      </w:pPr>
      <w:r>
        <w:t>Программирование</w:t>
      </w:r>
      <w:r>
        <w:rPr>
          <w:spacing w:val="1"/>
        </w:rPr>
        <w:t xml:space="preserve"> </w:t>
      </w:r>
      <w:r>
        <w:t>роботов</w:t>
      </w:r>
      <w:r>
        <w:rPr>
          <w:spacing w:val="1"/>
        </w:rPr>
        <w:t xml:space="preserve"> </w:t>
      </w:r>
      <w:r>
        <w:t>в</w:t>
      </w:r>
      <w:r>
        <w:rPr>
          <w:spacing w:val="1"/>
        </w:rPr>
        <w:t xml:space="preserve"> </w:t>
      </w:r>
      <w:r>
        <w:t>среде</w:t>
      </w:r>
      <w:r>
        <w:rPr>
          <w:spacing w:val="1"/>
        </w:rPr>
        <w:t xml:space="preserve"> </w:t>
      </w:r>
      <w:r>
        <w:t>конкретного</w:t>
      </w:r>
      <w:r>
        <w:rPr>
          <w:spacing w:val="1"/>
        </w:rPr>
        <w:t xml:space="preserve"> </w:t>
      </w:r>
      <w:r>
        <w:t>языка</w:t>
      </w:r>
      <w:r>
        <w:rPr>
          <w:spacing w:val="1"/>
        </w:rPr>
        <w:t xml:space="preserve"> </w:t>
      </w:r>
      <w:r>
        <w:t>программирования,</w:t>
      </w:r>
      <w:r>
        <w:rPr>
          <w:spacing w:val="1"/>
        </w:rPr>
        <w:t xml:space="preserve"> </w:t>
      </w:r>
      <w:r>
        <w:t>основные</w:t>
      </w:r>
      <w:r>
        <w:rPr>
          <w:spacing w:val="1"/>
        </w:rPr>
        <w:t xml:space="preserve"> </w:t>
      </w:r>
      <w:r>
        <w:t>инструменты</w:t>
      </w:r>
      <w:r>
        <w:rPr>
          <w:spacing w:val="1"/>
        </w:rPr>
        <w:t xml:space="preserve"> </w:t>
      </w:r>
      <w:r>
        <w:t>и</w:t>
      </w:r>
      <w:r>
        <w:rPr>
          <w:spacing w:val="1"/>
        </w:rPr>
        <w:t xml:space="preserve"> </w:t>
      </w:r>
      <w:r>
        <w:t>команды</w:t>
      </w:r>
      <w:r>
        <w:rPr>
          <w:spacing w:val="1"/>
        </w:rPr>
        <w:t xml:space="preserve"> </w:t>
      </w:r>
      <w:r>
        <w:t>программирования</w:t>
      </w:r>
      <w:r>
        <w:rPr>
          <w:spacing w:val="1"/>
        </w:rPr>
        <w:t xml:space="preserve"> </w:t>
      </w:r>
      <w:r>
        <w:t>роботов.</w:t>
      </w:r>
    </w:p>
    <w:p w:rsidR="00A5196F" w:rsidRDefault="0035780C">
      <w:pPr>
        <w:pStyle w:val="a3"/>
        <w:spacing w:line="320" w:lineRule="exact"/>
        <w:ind w:left="1709" w:firstLine="0"/>
      </w:pPr>
      <w:r>
        <w:t>Учебный</w:t>
      </w:r>
      <w:r>
        <w:rPr>
          <w:spacing w:val="44"/>
        </w:rPr>
        <w:t xml:space="preserve"> </w:t>
      </w:r>
      <w:r>
        <w:t>проект</w:t>
      </w:r>
      <w:r>
        <w:rPr>
          <w:spacing w:val="112"/>
        </w:rPr>
        <w:t xml:space="preserve"> </w:t>
      </w:r>
      <w:r>
        <w:t>по</w:t>
      </w:r>
      <w:r>
        <w:rPr>
          <w:spacing w:val="115"/>
        </w:rPr>
        <w:t xml:space="preserve"> </w:t>
      </w:r>
      <w:r>
        <w:t>робототехнике</w:t>
      </w:r>
      <w:r>
        <w:rPr>
          <w:spacing w:val="115"/>
        </w:rPr>
        <w:t xml:space="preserve"> </w:t>
      </w:r>
      <w:r>
        <w:t>(одна</w:t>
      </w:r>
      <w:r>
        <w:rPr>
          <w:spacing w:val="115"/>
        </w:rPr>
        <w:t xml:space="preserve"> </w:t>
      </w:r>
      <w:r>
        <w:t>из</w:t>
      </w:r>
      <w:r>
        <w:rPr>
          <w:spacing w:val="114"/>
        </w:rPr>
        <w:t xml:space="preserve"> </w:t>
      </w:r>
      <w:r>
        <w:t>предложенных</w:t>
      </w:r>
      <w:r>
        <w:rPr>
          <w:spacing w:val="115"/>
        </w:rPr>
        <w:t xml:space="preserve"> </w:t>
      </w:r>
      <w:r>
        <w:t>тем</w:t>
      </w:r>
      <w:r>
        <w:rPr>
          <w:spacing w:val="112"/>
        </w:rPr>
        <w:t xml:space="preserve"> </w:t>
      </w:r>
      <w:r>
        <w:t>на</w:t>
      </w:r>
    </w:p>
    <w:p w:rsidR="00A5196F" w:rsidRDefault="0035780C">
      <w:pPr>
        <w:pStyle w:val="a3"/>
        <w:spacing w:before="69"/>
        <w:ind w:firstLine="0"/>
        <w:jc w:val="left"/>
      </w:pPr>
      <w:r>
        <w:t>выбор).</w:t>
      </w:r>
    </w:p>
    <w:p w:rsidR="00A5196F" w:rsidRDefault="0035780C">
      <w:pPr>
        <w:pStyle w:val="a3"/>
        <w:spacing w:before="146"/>
        <w:ind w:left="1709" w:firstLine="0"/>
        <w:jc w:val="left"/>
      </w:pPr>
      <w:r>
        <w:t>9</w:t>
      </w:r>
      <w:r>
        <w:rPr>
          <w:spacing w:val="1"/>
        </w:rPr>
        <w:t xml:space="preserve"> </w:t>
      </w:r>
      <w:r>
        <w:t>класс.</w:t>
      </w:r>
    </w:p>
    <w:p w:rsidR="00A5196F" w:rsidRDefault="0035780C">
      <w:pPr>
        <w:pStyle w:val="a3"/>
        <w:spacing w:before="148" w:line="348" w:lineRule="auto"/>
        <w:ind w:right="745"/>
        <w:jc w:val="left"/>
      </w:pPr>
      <w:r>
        <w:t>Робототехнические</w:t>
      </w:r>
      <w:r>
        <w:rPr>
          <w:spacing w:val="1"/>
        </w:rPr>
        <w:t xml:space="preserve"> </w:t>
      </w:r>
      <w:r>
        <w:t>системы.</w:t>
      </w:r>
      <w:r>
        <w:rPr>
          <w:spacing w:val="1"/>
        </w:rPr>
        <w:t xml:space="preserve"> </w:t>
      </w:r>
      <w:r>
        <w:t>Автоматизированные</w:t>
      </w:r>
      <w:r>
        <w:rPr>
          <w:spacing w:val="1"/>
        </w:rPr>
        <w:t xml:space="preserve"> </w:t>
      </w:r>
      <w:r>
        <w:t>и роботизированные</w:t>
      </w:r>
      <w:r>
        <w:rPr>
          <w:spacing w:val="-67"/>
        </w:rPr>
        <w:t xml:space="preserve"> </w:t>
      </w:r>
      <w:r>
        <w:t>производственные</w:t>
      </w:r>
      <w:r>
        <w:rPr>
          <w:spacing w:val="-7"/>
        </w:rPr>
        <w:t xml:space="preserve"> </w:t>
      </w:r>
      <w:r>
        <w:t>линии.</w:t>
      </w:r>
    </w:p>
    <w:p w:rsidR="00A5196F" w:rsidRDefault="0035780C">
      <w:pPr>
        <w:pStyle w:val="a3"/>
        <w:spacing w:before="5" w:line="350" w:lineRule="auto"/>
        <w:ind w:left="1709" w:right="745" w:firstLine="0"/>
        <w:jc w:val="left"/>
      </w:pPr>
      <w:r>
        <w:rPr>
          <w:spacing w:val="-2"/>
        </w:rPr>
        <w:t>Система</w:t>
      </w:r>
      <w:r>
        <w:rPr>
          <w:spacing w:val="-15"/>
        </w:rPr>
        <w:t xml:space="preserve"> </w:t>
      </w:r>
      <w:r>
        <w:rPr>
          <w:spacing w:val="-1"/>
        </w:rPr>
        <w:t>«Интернет</w:t>
      </w:r>
      <w:r>
        <w:rPr>
          <w:spacing w:val="-16"/>
        </w:rPr>
        <w:t xml:space="preserve"> </w:t>
      </w:r>
      <w:r>
        <w:rPr>
          <w:spacing w:val="-1"/>
        </w:rPr>
        <w:t>вещей».</w:t>
      </w:r>
      <w:r>
        <w:rPr>
          <w:spacing w:val="-14"/>
        </w:rPr>
        <w:t xml:space="preserve"> </w:t>
      </w:r>
      <w:r>
        <w:rPr>
          <w:spacing w:val="-1"/>
        </w:rPr>
        <w:t>Промышленный</w:t>
      </w:r>
      <w:r>
        <w:rPr>
          <w:spacing w:val="-14"/>
        </w:rPr>
        <w:t xml:space="preserve"> </w:t>
      </w:r>
      <w:r>
        <w:rPr>
          <w:spacing w:val="-1"/>
        </w:rPr>
        <w:t>«Интернет</w:t>
      </w:r>
      <w:r>
        <w:rPr>
          <w:spacing w:val="-14"/>
        </w:rPr>
        <w:t xml:space="preserve"> </w:t>
      </w:r>
      <w:r>
        <w:rPr>
          <w:spacing w:val="-1"/>
        </w:rPr>
        <w:t>вещей».</w:t>
      </w:r>
      <w:r>
        <w:rPr>
          <w:spacing w:val="-67"/>
        </w:rPr>
        <w:t xml:space="preserve"> </w:t>
      </w:r>
      <w:r>
        <w:rPr>
          <w:spacing w:val="-1"/>
        </w:rPr>
        <w:t>Потребительский</w:t>
      </w:r>
      <w:r>
        <w:rPr>
          <w:spacing w:val="-16"/>
        </w:rPr>
        <w:t xml:space="preserve"> </w:t>
      </w:r>
      <w:r>
        <w:rPr>
          <w:spacing w:val="-1"/>
        </w:rPr>
        <w:t>«Интернет</w:t>
      </w:r>
      <w:r>
        <w:rPr>
          <w:spacing w:val="-15"/>
        </w:rPr>
        <w:t xml:space="preserve"> </w:t>
      </w:r>
      <w:r>
        <w:rPr>
          <w:spacing w:val="-1"/>
        </w:rPr>
        <w:t>вещей».</w:t>
      </w:r>
      <w:r>
        <w:rPr>
          <w:spacing w:val="-15"/>
        </w:rPr>
        <w:t xml:space="preserve"> </w:t>
      </w:r>
      <w:r>
        <w:rPr>
          <w:spacing w:val="-1"/>
        </w:rPr>
        <w:t>Элементы</w:t>
      </w:r>
      <w:r>
        <w:rPr>
          <w:spacing w:val="-14"/>
        </w:rPr>
        <w:t xml:space="preserve"> </w:t>
      </w:r>
      <w:r>
        <w:rPr>
          <w:spacing w:val="-1"/>
        </w:rPr>
        <w:t>«Умного</w:t>
      </w:r>
      <w:r>
        <w:rPr>
          <w:spacing w:val="-14"/>
        </w:rPr>
        <w:t xml:space="preserve"> </w:t>
      </w:r>
      <w:r>
        <w:rPr>
          <w:spacing w:val="-1"/>
        </w:rPr>
        <w:t>дома».</w:t>
      </w:r>
    </w:p>
    <w:p w:rsidR="00A5196F" w:rsidRDefault="0035780C">
      <w:pPr>
        <w:pStyle w:val="a3"/>
        <w:tabs>
          <w:tab w:val="left" w:pos="4496"/>
          <w:tab w:val="left" w:pos="5321"/>
          <w:tab w:val="left" w:pos="7829"/>
          <w:tab w:val="left" w:pos="8626"/>
        </w:tabs>
        <w:spacing w:line="350" w:lineRule="auto"/>
        <w:ind w:right="742"/>
        <w:jc w:val="left"/>
      </w:pPr>
      <w:r>
        <w:t>Конструирование</w:t>
      </w:r>
      <w:r>
        <w:tab/>
        <w:t>и</w:t>
      </w:r>
      <w:r>
        <w:tab/>
        <w:t>моделирование</w:t>
      </w:r>
      <w:r>
        <w:tab/>
        <w:t>с</w:t>
      </w:r>
      <w:r>
        <w:tab/>
        <w:t>использованием</w:t>
      </w:r>
      <w:r>
        <w:rPr>
          <w:spacing w:val="-67"/>
        </w:rPr>
        <w:t xml:space="preserve"> </w:t>
      </w:r>
      <w:r>
        <w:t>автоматизированных систем с</w:t>
      </w:r>
      <w:r>
        <w:rPr>
          <w:spacing w:val="-1"/>
        </w:rPr>
        <w:t xml:space="preserve"> </w:t>
      </w:r>
      <w:r>
        <w:t>обратной связью.</w:t>
      </w:r>
    </w:p>
    <w:p w:rsidR="00A5196F" w:rsidRDefault="0035780C">
      <w:pPr>
        <w:pStyle w:val="a3"/>
        <w:spacing w:line="348" w:lineRule="auto"/>
        <w:jc w:val="left"/>
      </w:pPr>
      <w:r>
        <w:t>Составление</w:t>
      </w:r>
      <w:r>
        <w:rPr>
          <w:spacing w:val="2"/>
        </w:rPr>
        <w:t xml:space="preserve"> </w:t>
      </w:r>
      <w:r>
        <w:t>алгоритмов</w:t>
      </w:r>
      <w:r>
        <w:rPr>
          <w:spacing w:val="3"/>
        </w:rPr>
        <w:t xml:space="preserve"> </w:t>
      </w:r>
      <w:r>
        <w:t>и</w:t>
      </w:r>
      <w:r>
        <w:rPr>
          <w:spacing w:val="3"/>
        </w:rPr>
        <w:t xml:space="preserve"> </w:t>
      </w:r>
      <w:r>
        <w:t>программ по</w:t>
      </w:r>
      <w:r>
        <w:rPr>
          <w:spacing w:val="2"/>
        </w:rPr>
        <w:t xml:space="preserve"> </w:t>
      </w:r>
      <w:r>
        <w:t>управлению</w:t>
      </w:r>
      <w:r>
        <w:rPr>
          <w:spacing w:val="2"/>
        </w:rPr>
        <w:t xml:space="preserve"> </w:t>
      </w:r>
      <w:r>
        <w:t>роботизированными</w:t>
      </w:r>
      <w:r>
        <w:rPr>
          <w:spacing w:val="-67"/>
        </w:rPr>
        <w:t xml:space="preserve"> </w:t>
      </w:r>
      <w:r>
        <w:t>системами.</w:t>
      </w:r>
    </w:p>
    <w:p w:rsidR="00A5196F" w:rsidRDefault="0035780C">
      <w:pPr>
        <w:pStyle w:val="a3"/>
        <w:spacing w:before="4"/>
        <w:ind w:left="1709" w:firstLine="0"/>
        <w:jc w:val="left"/>
      </w:pPr>
      <w:r>
        <w:t>Протоколы</w:t>
      </w:r>
      <w:r>
        <w:rPr>
          <w:spacing w:val="-4"/>
        </w:rPr>
        <w:t xml:space="preserve"> </w:t>
      </w:r>
      <w:r>
        <w:t>связи.</w:t>
      </w:r>
    </w:p>
    <w:p w:rsidR="00A5196F" w:rsidRDefault="0035780C">
      <w:pPr>
        <w:pStyle w:val="a3"/>
        <w:spacing w:before="149" w:line="348" w:lineRule="auto"/>
        <w:ind w:left="1709" w:right="741" w:firstLine="0"/>
        <w:jc w:val="left"/>
      </w:pPr>
      <w:r>
        <w:t>Перспективы автоматизации и роботизации: возможности и ограничения.</w:t>
      </w:r>
      <w:r>
        <w:rPr>
          <w:spacing w:val="-67"/>
        </w:rPr>
        <w:t xml:space="preserve"> </w:t>
      </w:r>
      <w:r>
        <w:t>Профессии</w:t>
      </w:r>
      <w:r>
        <w:rPr>
          <w:spacing w:val="-1"/>
        </w:rPr>
        <w:t xml:space="preserve"> </w:t>
      </w:r>
      <w:r>
        <w:t>в</w:t>
      </w:r>
      <w:r>
        <w:rPr>
          <w:spacing w:val="-1"/>
        </w:rPr>
        <w:t xml:space="preserve"> </w:t>
      </w:r>
      <w:r>
        <w:t>области робототехники.</w:t>
      </w:r>
    </w:p>
    <w:p w:rsidR="00A5196F" w:rsidRDefault="0035780C">
      <w:pPr>
        <w:pStyle w:val="a3"/>
        <w:spacing w:before="4"/>
        <w:ind w:left="1709" w:firstLine="0"/>
        <w:jc w:val="left"/>
      </w:pPr>
      <w:r>
        <w:t>Научно-практический</w:t>
      </w:r>
      <w:r>
        <w:rPr>
          <w:spacing w:val="-7"/>
        </w:rPr>
        <w:t xml:space="preserve"> </w:t>
      </w:r>
      <w:r>
        <w:t>проект</w:t>
      </w:r>
      <w:r>
        <w:rPr>
          <w:spacing w:val="-6"/>
        </w:rPr>
        <w:t xml:space="preserve"> </w:t>
      </w:r>
      <w:r>
        <w:t>по</w:t>
      </w:r>
      <w:r>
        <w:rPr>
          <w:spacing w:val="-7"/>
        </w:rPr>
        <w:t xml:space="preserve"> </w:t>
      </w:r>
      <w:r>
        <w:t>робототехнике.</w:t>
      </w:r>
    </w:p>
    <w:p w:rsidR="00A5196F" w:rsidRDefault="0035780C" w:rsidP="0051210D">
      <w:pPr>
        <w:pStyle w:val="a7"/>
        <w:numPr>
          <w:ilvl w:val="3"/>
          <w:numId w:val="36"/>
        </w:numPr>
        <w:tabs>
          <w:tab w:val="left" w:pos="2761"/>
          <w:tab w:val="left" w:pos="4746"/>
          <w:tab w:val="left" w:pos="8274"/>
        </w:tabs>
        <w:spacing w:before="149" w:line="348" w:lineRule="auto"/>
        <w:ind w:right="740"/>
        <w:rPr>
          <w:sz w:val="28"/>
        </w:rPr>
      </w:pPr>
      <w:r>
        <w:rPr>
          <w:sz w:val="28"/>
        </w:rPr>
        <w:t>Модуль</w:t>
      </w:r>
      <w:r>
        <w:rPr>
          <w:sz w:val="28"/>
        </w:rPr>
        <w:tab/>
        <w:t>«3D-моделирование,</w:t>
      </w:r>
      <w:r>
        <w:rPr>
          <w:sz w:val="28"/>
        </w:rPr>
        <w:tab/>
        <w:t>прототипирование,</w:t>
      </w:r>
      <w:r>
        <w:rPr>
          <w:spacing w:val="-68"/>
          <w:sz w:val="28"/>
        </w:rPr>
        <w:t xml:space="preserve"> </w:t>
      </w:r>
      <w:r>
        <w:rPr>
          <w:sz w:val="28"/>
        </w:rPr>
        <w:t>макетирование».</w:t>
      </w:r>
    </w:p>
    <w:p w:rsidR="00A5196F" w:rsidRDefault="0035780C" w:rsidP="0051210D">
      <w:pPr>
        <w:pStyle w:val="a7"/>
        <w:numPr>
          <w:ilvl w:val="0"/>
          <w:numId w:val="31"/>
        </w:numPr>
        <w:tabs>
          <w:tab w:val="left" w:pos="1921"/>
        </w:tabs>
        <w:spacing w:before="5"/>
        <w:rPr>
          <w:sz w:val="28"/>
        </w:rPr>
      </w:pPr>
      <w:r>
        <w:rPr>
          <w:sz w:val="28"/>
        </w:rPr>
        <w:lastRenderedPageBreak/>
        <w:t>класс.</w:t>
      </w:r>
    </w:p>
    <w:p w:rsidR="00A5196F" w:rsidRDefault="0035780C">
      <w:pPr>
        <w:pStyle w:val="a3"/>
        <w:spacing w:before="146" w:line="350" w:lineRule="auto"/>
        <w:ind w:right="742"/>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3"/>
        </w:rPr>
        <w:t xml:space="preserve"> </w:t>
      </w:r>
      <w:r>
        <w:t>объекту</w:t>
      </w:r>
      <w:r>
        <w:rPr>
          <w:spacing w:val="-2"/>
        </w:rPr>
        <w:t xml:space="preserve"> </w:t>
      </w:r>
      <w:r>
        <w:t>и целям</w:t>
      </w:r>
      <w:r>
        <w:rPr>
          <w:spacing w:val="-1"/>
        </w:rPr>
        <w:t xml:space="preserve"> </w:t>
      </w:r>
      <w:r>
        <w:t>моделирования.</w:t>
      </w:r>
    </w:p>
    <w:p w:rsidR="00A5196F" w:rsidRDefault="0035780C">
      <w:pPr>
        <w:pStyle w:val="a3"/>
        <w:spacing w:before="1" w:line="350" w:lineRule="auto"/>
        <w:ind w:right="738"/>
      </w:pPr>
      <w:r>
        <w:t>Понятие о макетировании. Типы макетов. Материалы и инструменты 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w:t>
      </w:r>
      <w:r>
        <w:rPr>
          <w:spacing w:val="-1"/>
        </w:rPr>
        <w:t xml:space="preserve"> </w:t>
      </w:r>
      <w:r>
        <w:t>графической документации.</w:t>
      </w:r>
    </w:p>
    <w:p w:rsidR="00A5196F" w:rsidRDefault="0035780C">
      <w:pPr>
        <w:pStyle w:val="a3"/>
        <w:spacing w:line="321" w:lineRule="exact"/>
        <w:ind w:left="1709" w:firstLine="0"/>
      </w:pPr>
      <w:r>
        <w:t>Создание</w:t>
      </w:r>
      <w:r>
        <w:rPr>
          <w:spacing w:val="-3"/>
        </w:rPr>
        <w:t xml:space="preserve"> </w:t>
      </w:r>
      <w:r>
        <w:t>объёмных</w:t>
      </w:r>
      <w:r>
        <w:rPr>
          <w:spacing w:val="-3"/>
        </w:rPr>
        <w:t xml:space="preserve"> </w:t>
      </w:r>
      <w:r>
        <w:t>моделей</w:t>
      </w:r>
      <w:r>
        <w:rPr>
          <w:spacing w:val="-2"/>
        </w:rPr>
        <w:t xml:space="preserve"> </w:t>
      </w:r>
      <w:r>
        <w:t>с</w:t>
      </w:r>
      <w:r>
        <w:rPr>
          <w:spacing w:val="-3"/>
        </w:rPr>
        <w:t xml:space="preserve"> </w:t>
      </w:r>
      <w:r>
        <w:t>помощью</w:t>
      </w:r>
      <w:r>
        <w:rPr>
          <w:spacing w:val="-3"/>
        </w:rPr>
        <w:t xml:space="preserve"> </w:t>
      </w:r>
      <w:r>
        <w:t>компьютерных</w:t>
      </w:r>
      <w:r>
        <w:rPr>
          <w:spacing w:val="-1"/>
        </w:rPr>
        <w:t xml:space="preserve"> </w:t>
      </w:r>
      <w:r>
        <w:t>программ.</w:t>
      </w:r>
    </w:p>
    <w:p w:rsidR="00A5196F" w:rsidRDefault="0035780C">
      <w:pPr>
        <w:pStyle w:val="a3"/>
        <w:spacing w:before="146" w:line="350" w:lineRule="auto"/>
        <w:ind w:right="742"/>
      </w:pPr>
      <w:r>
        <w:t>Программы для</w:t>
      </w:r>
      <w:r>
        <w:rPr>
          <w:spacing w:val="1"/>
        </w:rPr>
        <w:t xml:space="preserve"> </w:t>
      </w:r>
      <w:r>
        <w:t>просмотра</w:t>
      </w:r>
      <w:r>
        <w:rPr>
          <w:spacing w:val="1"/>
        </w:rPr>
        <w:t xml:space="preserve"> </w:t>
      </w:r>
      <w:r>
        <w:t>на</w:t>
      </w:r>
      <w:r>
        <w:rPr>
          <w:spacing w:val="1"/>
        </w:rPr>
        <w:t xml:space="preserve"> </w:t>
      </w:r>
      <w:r>
        <w:t>экране компьютера файлов</w:t>
      </w:r>
      <w:r>
        <w:rPr>
          <w:spacing w:val="1"/>
        </w:rPr>
        <w:t xml:space="preserve"> </w:t>
      </w:r>
      <w:r>
        <w:t>с</w:t>
      </w:r>
      <w:r>
        <w:rPr>
          <w:spacing w:val="1"/>
        </w:rPr>
        <w:t xml:space="preserve"> </w:t>
      </w:r>
      <w:r>
        <w:t>готовыми</w:t>
      </w:r>
      <w:r>
        <w:rPr>
          <w:spacing w:val="1"/>
        </w:rPr>
        <w:t xml:space="preserve"> </w:t>
      </w:r>
      <w:r>
        <w:t>цифровыми</w:t>
      </w:r>
      <w:r>
        <w:rPr>
          <w:spacing w:val="-3"/>
        </w:rPr>
        <w:t xml:space="preserve"> </w:t>
      </w:r>
      <w:r>
        <w:t>трёхмерными</w:t>
      </w:r>
      <w:r>
        <w:rPr>
          <w:spacing w:val="-2"/>
        </w:rPr>
        <w:t xml:space="preserve"> </w:t>
      </w:r>
      <w:r>
        <w:t>моделями</w:t>
      </w:r>
      <w:r>
        <w:rPr>
          <w:spacing w:val="-5"/>
        </w:rPr>
        <w:t xml:space="preserve"> </w:t>
      </w:r>
      <w:r>
        <w:t>и</w:t>
      </w:r>
      <w:r>
        <w:rPr>
          <w:spacing w:val="-3"/>
        </w:rPr>
        <w:t xml:space="preserve"> </w:t>
      </w:r>
      <w:r>
        <w:t>последующей</w:t>
      </w:r>
      <w:r>
        <w:rPr>
          <w:spacing w:val="-2"/>
        </w:rPr>
        <w:t xml:space="preserve"> </w:t>
      </w:r>
      <w:r>
        <w:t>распечатки</w:t>
      </w:r>
      <w:r>
        <w:rPr>
          <w:spacing w:val="-1"/>
        </w:rPr>
        <w:t xml:space="preserve"> </w:t>
      </w:r>
      <w:r>
        <w:t>их</w:t>
      </w:r>
      <w:r>
        <w:rPr>
          <w:spacing w:val="-6"/>
        </w:rPr>
        <w:t xml:space="preserve"> </w:t>
      </w:r>
      <w:r>
        <w:t>развёрток.</w:t>
      </w:r>
    </w:p>
    <w:p w:rsidR="00A5196F" w:rsidRDefault="0035780C">
      <w:pPr>
        <w:pStyle w:val="a3"/>
        <w:spacing w:line="350" w:lineRule="auto"/>
        <w:ind w:right="745"/>
      </w:pPr>
      <w:r>
        <w:t>Программа</w:t>
      </w:r>
      <w:r>
        <w:rPr>
          <w:spacing w:val="1"/>
        </w:rPr>
        <w:t xml:space="preserve"> </w:t>
      </w:r>
      <w:r>
        <w:t>для</w:t>
      </w:r>
      <w:r>
        <w:rPr>
          <w:spacing w:val="1"/>
        </w:rPr>
        <w:t xml:space="preserve"> </w:t>
      </w:r>
      <w:r>
        <w:t>редактирования</w:t>
      </w:r>
      <w:r>
        <w:rPr>
          <w:spacing w:val="1"/>
        </w:rPr>
        <w:t xml:space="preserve"> </w:t>
      </w:r>
      <w:r>
        <w:t>готовых</w:t>
      </w:r>
      <w:r>
        <w:rPr>
          <w:spacing w:val="1"/>
        </w:rPr>
        <w:t xml:space="preserve"> </w:t>
      </w:r>
      <w:r>
        <w:t>моделей</w:t>
      </w:r>
      <w:r>
        <w:rPr>
          <w:spacing w:val="1"/>
        </w:rPr>
        <w:t xml:space="preserve"> </w:t>
      </w:r>
      <w:r>
        <w:t>и</w:t>
      </w:r>
      <w:r>
        <w:rPr>
          <w:spacing w:val="1"/>
        </w:rPr>
        <w:t xml:space="preserve"> </w:t>
      </w:r>
      <w:r>
        <w:t>последующей</w:t>
      </w:r>
      <w:r>
        <w:rPr>
          <w:spacing w:val="1"/>
        </w:rPr>
        <w:t xml:space="preserve"> </w:t>
      </w:r>
      <w:r>
        <w:t>их</w:t>
      </w:r>
      <w:r>
        <w:rPr>
          <w:spacing w:val="1"/>
        </w:rPr>
        <w:t xml:space="preserve"> </w:t>
      </w:r>
      <w:r>
        <w:t>распечатки.</w:t>
      </w:r>
      <w:r>
        <w:rPr>
          <w:spacing w:val="-5"/>
        </w:rPr>
        <w:t xml:space="preserve"> </w:t>
      </w:r>
      <w:r>
        <w:t>Инструменты для</w:t>
      </w:r>
      <w:r>
        <w:rPr>
          <w:spacing w:val="-3"/>
        </w:rPr>
        <w:t xml:space="preserve"> </w:t>
      </w:r>
      <w:r>
        <w:t>редактирования</w:t>
      </w:r>
      <w:r>
        <w:rPr>
          <w:spacing w:val="-1"/>
        </w:rPr>
        <w:t xml:space="preserve"> </w:t>
      </w:r>
      <w:r>
        <w:t>моделей.</w:t>
      </w:r>
    </w:p>
    <w:p w:rsidR="00A5196F" w:rsidRDefault="0035780C" w:rsidP="0051210D">
      <w:pPr>
        <w:pStyle w:val="a7"/>
        <w:numPr>
          <w:ilvl w:val="0"/>
          <w:numId w:val="31"/>
        </w:numPr>
        <w:tabs>
          <w:tab w:val="left" w:pos="1921"/>
        </w:tabs>
        <w:spacing w:line="316" w:lineRule="exact"/>
        <w:rPr>
          <w:sz w:val="28"/>
        </w:rPr>
      </w:pPr>
      <w:r>
        <w:rPr>
          <w:sz w:val="28"/>
        </w:rPr>
        <w:t>класс.</w:t>
      </w:r>
    </w:p>
    <w:p w:rsidR="00A5196F" w:rsidRDefault="0035780C">
      <w:pPr>
        <w:pStyle w:val="a3"/>
        <w:spacing w:before="154"/>
        <w:ind w:left="1709" w:firstLine="0"/>
      </w:pPr>
      <w:r>
        <w:t>3D-моделирование</w:t>
      </w:r>
      <w:r>
        <w:rPr>
          <w:spacing w:val="-7"/>
        </w:rPr>
        <w:t xml:space="preserve"> </w:t>
      </w:r>
      <w:r>
        <w:t>как</w:t>
      </w:r>
      <w:r>
        <w:rPr>
          <w:spacing w:val="-4"/>
        </w:rPr>
        <w:t xml:space="preserve"> </w:t>
      </w:r>
      <w:r>
        <w:t>технология</w:t>
      </w:r>
      <w:r>
        <w:rPr>
          <w:spacing w:val="-4"/>
        </w:rPr>
        <w:t xml:space="preserve"> </w:t>
      </w:r>
      <w:r>
        <w:t>создания</w:t>
      </w:r>
      <w:r>
        <w:rPr>
          <w:spacing w:val="-4"/>
        </w:rPr>
        <w:t xml:space="preserve"> </w:t>
      </w:r>
      <w:r>
        <w:t>визуальных</w:t>
      </w:r>
      <w:r>
        <w:rPr>
          <w:spacing w:val="-4"/>
        </w:rPr>
        <w:t xml:space="preserve"> </w:t>
      </w:r>
      <w:r>
        <w:t>моделей.</w:t>
      </w:r>
    </w:p>
    <w:p w:rsidR="00A5196F" w:rsidRDefault="0035780C">
      <w:pPr>
        <w:pStyle w:val="a3"/>
        <w:spacing w:before="146" w:line="350" w:lineRule="auto"/>
        <w:ind w:right="742"/>
      </w:pPr>
      <w:r>
        <w:t>Графические</w:t>
      </w:r>
      <w:r>
        <w:rPr>
          <w:spacing w:val="1"/>
        </w:rPr>
        <w:t xml:space="preserve"> </w:t>
      </w:r>
      <w:r>
        <w:t>примитивы</w:t>
      </w:r>
      <w:r>
        <w:rPr>
          <w:spacing w:val="1"/>
        </w:rPr>
        <w:t xml:space="preserve"> </w:t>
      </w:r>
      <w:r>
        <w:t>в</w:t>
      </w:r>
      <w:r>
        <w:rPr>
          <w:spacing w:val="1"/>
        </w:rPr>
        <w:t xml:space="preserve"> </w:t>
      </w:r>
      <w:r>
        <w:t>3D-моделировании.</w:t>
      </w:r>
      <w:r>
        <w:rPr>
          <w:spacing w:val="1"/>
        </w:rPr>
        <w:t xml:space="preserve"> </w:t>
      </w:r>
      <w:r>
        <w:t>Куб</w:t>
      </w:r>
      <w:r>
        <w:rPr>
          <w:spacing w:val="1"/>
        </w:rPr>
        <w:t xml:space="preserve"> </w:t>
      </w:r>
      <w:r>
        <w:t>и</w:t>
      </w:r>
      <w:r>
        <w:rPr>
          <w:spacing w:val="1"/>
        </w:rPr>
        <w:t xml:space="preserve"> </w:t>
      </w:r>
      <w:r>
        <w:t>кубоид.</w:t>
      </w:r>
      <w:r>
        <w:rPr>
          <w:spacing w:val="1"/>
        </w:rPr>
        <w:t xml:space="preserve"> </w:t>
      </w:r>
      <w:r>
        <w:t>Шар</w:t>
      </w:r>
      <w:r>
        <w:rPr>
          <w:spacing w:val="1"/>
        </w:rPr>
        <w:t xml:space="preserve"> </w:t>
      </w:r>
      <w:r>
        <w:t>и</w:t>
      </w:r>
      <w:r>
        <w:rPr>
          <w:spacing w:val="1"/>
        </w:rPr>
        <w:t xml:space="preserve"> </w:t>
      </w:r>
      <w:r>
        <w:t>многогранник.</w:t>
      </w:r>
      <w:r>
        <w:rPr>
          <w:spacing w:val="-5"/>
        </w:rPr>
        <w:t xml:space="preserve"> </w:t>
      </w:r>
      <w:r>
        <w:t>Цилиндр,</w:t>
      </w:r>
      <w:r>
        <w:rPr>
          <w:spacing w:val="-4"/>
        </w:rPr>
        <w:t xml:space="preserve"> </w:t>
      </w:r>
      <w:r>
        <w:t>призма,</w:t>
      </w:r>
      <w:r>
        <w:rPr>
          <w:spacing w:val="-1"/>
        </w:rPr>
        <w:t xml:space="preserve"> </w:t>
      </w:r>
      <w:r>
        <w:t>пирамида.</w:t>
      </w:r>
    </w:p>
    <w:p w:rsidR="00A5196F" w:rsidRDefault="0035780C">
      <w:pPr>
        <w:pStyle w:val="a3"/>
        <w:spacing w:line="350" w:lineRule="auto"/>
        <w:ind w:right="740"/>
      </w:pPr>
      <w:r>
        <w:t>Операции</w:t>
      </w:r>
      <w:r>
        <w:rPr>
          <w:spacing w:val="1"/>
        </w:rPr>
        <w:t xml:space="preserve"> </w:t>
      </w:r>
      <w:r>
        <w:t>над</w:t>
      </w:r>
      <w:r>
        <w:rPr>
          <w:spacing w:val="1"/>
        </w:rPr>
        <w:t xml:space="preserve"> </w:t>
      </w:r>
      <w:r>
        <w:t>примитивами.</w:t>
      </w:r>
      <w:r>
        <w:rPr>
          <w:spacing w:val="1"/>
        </w:rPr>
        <w:t xml:space="preserve"> </w:t>
      </w:r>
      <w:r>
        <w:t>Поворот</w:t>
      </w:r>
      <w:r>
        <w:rPr>
          <w:spacing w:val="1"/>
        </w:rPr>
        <w:t xml:space="preserve"> </w:t>
      </w:r>
      <w:r>
        <w:t>тел</w:t>
      </w:r>
      <w:r>
        <w:rPr>
          <w:spacing w:val="1"/>
        </w:rPr>
        <w:t xml:space="preserve"> </w:t>
      </w:r>
      <w:r>
        <w:t>в</w:t>
      </w:r>
      <w:r>
        <w:rPr>
          <w:spacing w:val="1"/>
        </w:rPr>
        <w:t xml:space="preserve"> </w:t>
      </w:r>
      <w:r>
        <w:t>пространстве.</w:t>
      </w:r>
      <w:r>
        <w:rPr>
          <w:spacing w:val="1"/>
        </w:rPr>
        <w:t xml:space="preserve"> </w:t>
      </w:r>
      <w:r>
        <w:t>Масштабирование</w:t>
      </w:r>
      <w:r>
        <w:rPr>
          <w:spacing w:val="39"/>
        </w:rPr>
        <w:t xml:space="preserve"> </w:t>
      </w:r>
      <w:r>
        <w:t>тел.</w:t>
      </w:r>
      <w:r>
        <w:rPr>
          <w:spacing w:val="40"/>
        </w:rPr>
        <w:t xml:space="preserve"> </w:t>
      </w:r>
      <w:r>
        <w:t>Вычитание,</w:t>
      </w:r>
      <w:r>
        <w:rPr>
          <w:spacing w:val="40"/>
        </w:rPr>
        <w:t xml:space="preserve"> </w:t>
      </w:r>
      <w:r>
        <w:t>пересечение</w:t>
      </w:r>
      <w:r>
        <w:rPr>
          <w:spacing w:val="39"/>
        </w:rPr>
        <w:t xml:space="preserve"> </w:t>
      </w:r>
      <w:r>
        <w:t>и</w:t>
      </w:r>
      <w:r>
        <w:rPr>
          <w:spacing w:val="41"/>
        </w:rPr>
        <w:t xml:space="preserve"> </w:t>
      </w:r>
      <w:r>
        <w:t>объединение</w:t>
      </w:r>
    </w:p>
    <w:p w:rsidR="00A5196F" w:rsidRDefault="0035780C">
      <w:pPr>
        <w:pStyle w:val="a3"/>
        <w:spacing w:before="69"/>
        <w:ind w:firstLine="0"/>
        <w:jc w:val="left"/>
      </w:pPr>
      <w:r>
        <w:t>геометрических</w:t>
      </w:r>
      <w:r>
        <w:rPr>
          <w:spacing w:val="-1"/>
        </w:rPr>
        <w:t xml:space="preserve"> </w:t>
      </w:r>
      <w:r>
        <w:t>тел.</w:t>
      </w:r>
    </w:p>
    <w:p w:rsidR="00A5196F" w:rsidRDefault="0035780C">
      <w:pPr>
        <w:pStyle w:val="a3"/>
        <w:spacing w:before="146" w:line="350" w:lineRule="auto"/>
        <w:ind w:left="1709" w:right="1226" w:firstLine="0"/>
        <w:jc w:val="left"/>
      </w:pPr>
      <w:r>
        <w:t>Понятие «прототипирование». Создание цифровой объёмной модели.</w:t>
      </w:r>
      <w:r>
        <w:rPr>
          <w:spacing w:val="-67"/>
        </w:rPr>
        <w:t xml:space="preserve"> </w:t>
      </w:r>
      <w:r>
        <w:t>Инструменты</w:t>
      </w:r>
      <w:r>
        <w:rPr>
          <w:spacing w:val="-4"/>
        </w:rPr>
        <w:t xml:space="preserve"> </w:t>
      </w:r>
      <w:r>
        <w:t>для</w:t>
      </w:r>
      <w:r>
        <w:rPr>
          <w:spacing w:val="-1"/>
        </w:rPr>
        <w:t xml:space="preserve"> </w:t>
      </w:r>
      <w:r>
        <w:t>создания</w:t>
      </w:r>
      <w:r>
        <w:rPr>
          <w:spacing w:val="-3"/>
        </w:rPr>
        <w:t xml:space="preserve"> </w:t>
      </w:r>
      <w:r>
        <w:t>цифровой</w:t>
      </w:r>
      <w:r>
        <w:rPr>
          <w:spacing w:val="-4"/>
        </w:rPr>
        <w:t xml:space="preserve"> </w:t>
      </w:r>
      <w:r>
        <w:t>объёмной модели.</w:t>
      </w:r>
    </w:p>
    <w:p w:rsidR="00A5196F" w:rsidRDefault="0035780C" w:rsidP="0051210D">
      <w:pPr>
        <w:pStyle w:val="a7"/>
        <w:numPr>
          <w:ilvl w:val="0"/>
          <w:numId w:val="31"/>
        </w:numPr>
        <w:tabs>
          <w:tab w:val="left" w:pos="1921"/>
        </w:tabs>
        <w:spacing w:line="321" w:lineRule="exact"/>
        <w:rPr>
          <w:sz w:val="28"/>
        </w:rPr>
      </w:pPr>
      <w:r>
        <w:rPr>
          <w:sz w:val="28"/>
        </w:rPr>
        <w:t>класс.</w:t>
      </w:r>
    </w:p>
    <w:p w:rsidR="00A5196F" w:rsidRDefault="0035780C">
      <w:pPr>
        <w:pStyle w:val="a3"/>
        <w:spacing w:before="148" w:line="350" w:lineRule="auto"/>
        <w:ind w:left="1709" w:right="1254" w:firstLine="0"/>
        <w:jc w:val="left"/>
      </w:pPr>
      <w:r>
        <w:t>Моделирование сложных объектов. Рендеринг. Полигональная сетка.</w:t>
      </w:r>
      <w:r>
        <w:rPr>
          <w:spacing w:val="-67"/>
        </w:rPr>
        <w:t xml:space="preserve"> </w:t>
      </w:r>
      <w:r>
        <w:t>Понятие</w:t>
      </w:r>
      <w:r>
        <w:rPr>
          <w:spacing w:val="-4"/>
        </w:rPr>
        <w:t xml:space="preserve"> </w:t>
      </w:r>
      <w:r>
        <w:t>«аддитивные технологии».</w:t>
      </w:r>
    </w:p>
    <w:p w:rsidR="00A5196F" w:rsidRDefault="0035780C">
      <w:pPr>
        <w:pStyle w:val="a3"/>
        <w:tabs>
          <w:tab w:val="left" w:pos="4047"/>
          <w:tab w:val="left" w:pos="5991"/>
          <w:tab w:val="left" w:pos="6682"/>
          <w:tab w:val="left" w:pos="8403"/>
          <w:tab w:val="left" w:pos="10130"/>
        </w:tabs>
        <w:spacing w:line="350" w:lineRule="auto"/>
        <w:ind w:right="732"/>
        <w:jc w:val="left"/>
      </w:pPr>
      <w:r>
        <w:t>Технологическое</w:t>
      </w:r>
      <w:r>
        <w:tab/>
        <w:t>оборудование</w:t>
      </w:r>
      <w:r>
        <w:tab/>
        <w:t>для</w:t>
      </w:r>
      <w:r>
        <w:tab/>
        <w:t>аддитивных</w:t>
      </w:r>
      <w:r>
        <w:tab/>
        <w:t>технологий:</w:t>
      </w:r>
      <w:r>
        <w:tab/>
        <w:t>3D-</w:t>
      </w:r>
      <w:r>
        <w:rPr>
          <w:spacing w:val="-67"/>
        </w:rPr>
        <w:t xml:space="preserve"> </w:t>
      </w:r>
      <w:r>
        <w:t>принтеры.</w:t>
      </w:r>
    </w:p>
    <w:p w:rsidR="00A5196F" w:rsidRDefault="0035780C">
      <w:pPr>
        <w:pStyle w:val="a3"/>
        <w:spacing w:line="348" w:lineRule="auto"/>
        <w:ind w:left="1709" w:right="166" w:firstLine="0"/>
        <w:jc w:val="left"/>
      </w:pPr>
      <w:r>
        <w:t>Области применения трёхмерной печати. Сырьё для трёхмерной печати.</w:t>
      </w:r>
      <w:r>
        <w:rPr>
          <w:spacing w:val="1"/>
        </w:rPr>
        <w:t xml:space="preserve"> </w:t>
      </w:r>
      <w:r>
        <w:t>Этапы</w:t>
      </w:r>
      <w:r>
        <w:rPr>
          <w:spacing w:val="9"/>
        </w:rPr>
        <w:t xml:space="preserve"> </w:t>
      </w:r>
      <w:r>
        <w:t>аддитивного</w:t>
      </w:r>
      <w:r>
        <w:rPr>
          <w:spacing w:val="10"/>
        </w:rPr>
        <w:t xml:space="preserve"> </w:t>
      </w:r>
      <w:r>
        <w:t>производства.</w:t>
      </w:r>
      <w:r>
        <w:rPr>
          <w:spacing w:val="10"/>
        </w:rPr>
        <w:t xml:space="preserve"> </w:t>
      </w:r>
      <w:r>
        <w:t>Правила</w:t>
      </w:r>
      <w:r>
        <w:rPr>
          <w:spacing w:val="11"/>
        </w:rPr>
        <w:t xml:space="preserve"> </w:t>
      </w:r>
      <w:r>
        <w:t>безопасного</w:t>
      </w:r>
      <w:r>
        <w:rPr>
          <w:spacing w:val="10"/>
        </w:rPr>
        <w:t xml:space="preserve"> </w:t>
      </w:r>
      <w:r>
        <w:t>пользования</w:t>
      </w:r>
      <w:r>
        <w:rPr>
          <w:spacing w:val="12"/>
        </w:rPr>
        <w:t xml:space="preserve"> </w:t>
      </w:r>
      <w:r>
        <w:t>3D-</w:t>
      </w:r>
    </w:p>
    <w:p w:rsidR="00A5196F" w:rsidRDefault="0035780C">
      <w:pPr>
        <w:pStyle w:val="a3"/>
        <w:spacing w:before="4"/>
        <w:ind w:firstLine="0"/>
        <w:jc w:val="left"/>
      </w:pPr>
      <w:r>
        <w:t>принтером.</w:t>
      </w:r>
      <w:r>
        <w:rPr>
          <w:spacing w:val="-5"/>
        </w:rPr>
        <w:t xml:space="preserve"> </w:t>
      </w:r>
      <w:r>
        <w:t>Основные</w:t>
      </w:r>
      <w:r>
        <w:rPr>
          <w:spacing w:val="-3"/>
        </w:rPr>
        <w:t xml:space="preserve"> </w:t>
      </w:r>
      <w:r>
        <w:t>настройки</w:t>
      </w:r>
      <w:r>
        <w:rPr>
          <w:spacing w:val="-4"/>
        </w:rPr>
        <w:t xml:space="preserve"> </w:t>
      </w:r>
      <w:r>
        <w:t>для</w:t>
      </w:r>
      <w:r>
        <w:rPr>
          <w:spacing w:val="-3"/>
        </w:rPr>
        <w:t xml:space="preserve"> </w:t>
      </w:r>
      <w:r>
        <w:t>выполнения</w:t>
      </w:r>
      <w:r>
        <w:rPr>
          <w:spacing w:val="-2"/>
        </w:rPr>
        <w:t xml:space="preserve"> </w:t>
      </w:r>
      <w:r>
        <w:t>печати</w:t>
      </w:r>
      <w:r>
        <w:rPr>
          <w:spacing w:val="-3"/>
        </w:rPr>
        <w:t xml:space="preserve"> </w:t>
      </w:r>
      <w:r>
        <w:t>на</w:t>
      </w:r>
      <w:r>
        <w:rPr>
          <w:spacing w:val="-2"/>
        </w:rPr>
        <w:t xml:space="preserve"> </w:t>
      </w:r>
      <w:r>
        <w:t>3D-принтере.</w:t>
      </w:r>
    </w:p>
    <w:p w:rsidR="00A5196F" w:rsidRDefault="0035780C">
      <w:pPr>
        <w:pStyle w:val="a3"/>
        <w:spacing w:before="149" w:line="348" w:lineRule="auto"/>
        <w:ind w:left="1709" w:right="4678" w:firstLine="0"/>
        <w:jc w:val="left"/>
      </w:pPr>
      <w:r>
        <w:t>Подготовка к печати. Печать 3D-модели.</w:t>
      </w:r>
      <w:r>
        <w:rPr>
          <w:spacing w:val="-67"/>
        </w:rPr>
        <w:t xml:space="preserve"> </w:t>
      </w:r>
      <w:r>
        <w:t>Профессии,</w:t>
      </w:r>
      <w:r>
        <w:rPr>
          <w:spacing w:val="-2"/>
        </w:rPr>
        <w:t xml:space="preserve"> </w:t>
      </w:r>
      <w:r>
        <w:t>связанные</w:t>
      </w:r>
      <w:r>
        <w:rPr>
          <w:spacing w:val="-1"/>
        </w:rPr>
        <w:t xml:space="preserve"> </w:t>
      </w:r>
      <w:r>
        <w:t>с</w:t>
      </w:r>
      <w:r>
        <w:rPr>
          <w:spacing w:val="-2"/>
        </w:rPr>
        <w:t xml:space="preserve"> </w:t>
      </w:r>
      <w:r>
        <w:t>3D-печатью.</w:t>
      </w:r>
    </w:p>
    <w:p w:rsidR="00A5196F" w:rsidRDefault="0035780C" w:rsidP="0051210D">
      <w:pPr>
        <w:pStyle w:val="a7"/>
        <w:numPr>
          <w:ilvl w:val="3"/>
          <w:numId w:val="36"/>
        </w:numPr>
        <w:tabs>
          <w:tab w:val="left" w:pos="2761"/>
        </w:tabs>
        <w:spacing w:before="4" w:line="350" w:lineRule="auto"/>
        <w:ind w:left="1709" w:right="3094" w:firstLine="0"/>
        <w:rPr>
          <w:sz w:val="28"/>
        </w:rPr>
      </w:pPr>
      <w:r>
        <w:rPr>
          <w:sz w:val="28"/>
        </w:rPr>
        <w:t>Модуль «Компьютерная графика. Черчение».</w:t>
      </w:r>
      <w:r>
        <w:rPr>
          <w:spacing w:val="-67"/>
          <w:sz w:val="28"/>
        </w:rPr>
        <w:t xml:space="preserve"> </w:t>
      </w:r>
      <w:r>
        <w:rPr>
          <w:sz w:val="28"/>
        </w:rPr>
        <w:t>5</w:t>
      </w:r>
      <w:r>
        <w:rPr>
          <w:spacing w:val="1"/>
          <w:sz w:val="28"/>
        </w:rPr>
        <w:t xml:space="preserve"> </w:t>
      </w:r>
      <w:r>
        <w:rPr>
          <w:sz w:val="28"/>
        </w:rPr>
        <w:t>класс.</w:t>
      </w:r>
    </w:p>
    <w:p w:rsidR="00A5196F" w:rsidRDefault="0035780C">
      <w:pPr>
        <w:pStyle w:val="a3"/>
        <w:spacing w:line="350" w:lineRule="auto"/>
        <w:ind w:right="741"/>
      </w:pPr>
      <w:r>
        <w:t>Графическая</w:t>
      </w:r>
      <w:r>
        <w:rPr>
          <w:spacing w:val="1"/>
        </w:rPr>
        <w:t xml:space="preserve"> </w:t>
      </w:r>
      <w:r>
        <w:t>информация</w:t>
      </w:r>
      <w:r>
        <w:rPr>
          <w:spacing w:val="1"/>
        </w:rPr>
        <w:t xml:space="preserve"> </w:t>
      </w:r>
      <w:r>
        <w:t>как</w:t>
      </w:r>
      <w:r>
        <w:rPr>
          <w:spacing w:val="1"/>
        </w:rPr>
        <w:t xml:space="preserve"> </w:t>
      </w:r>
      <w:r>
        <w:t>средство</w:t>
      </w:r>
      <w:r>
        <w:rPr>
          <w:spacing w:val="1"/>
        </w:rPr>
        <w:t xml:space="preserve"> </w:t>
      </w:r>
      <w:r>
        <w:t>передачи</w:t>
      </w:r>
      <w:r>
        <w:rPr>
          <w:spacing w:val="1"/>
        </w:rPr>
        <w:t xml:space="preserve"> </w:t>
      </w:r>
      <w:r>
        <w:t>информации</w:t>
      </w:r>
      <w:r>
        <w:rPr>
          <w:spacing w:val="1"/>
        </w:rPr>
        <w:t xml:space="preserve"> </w:t>
      </w:r>
      <w:r>
        <w:t>о</w:t>
      </w:r>
      <w:r>
        <w:rPr>
          <w:spacing w:val="1"/>
        </w:rPr>
        <w:t xml:space="preserve"> </w:t>
      </w:r>
      <w:r>
        <w:t>материальном</w:t>
      </w:r>
      <w:r>
        <w:rPr>
          <w:spacing w:val="1"/>
        </w:rPr>
        <w:t xml:space="preserve"> </w:t>
      </w:r>
      <w:r>
        <w:t>мире</w:t>
      </w:r>
      <w:r>
        <w:rPr>
          <w:spacing w:val="1"/>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3"/>
        </w:rPr>
        <w:t xml:space="preserve"> </w:t>
      </w:r>
      <w:r>
        <w:t>изображений).</w:t>
      </w:r>
    </w:p>
    <w:p w:rsidR="00A5196F" w:rsidRDefault="0035780C">
      <w:pPr>
        <w:pStyle w:val="a3"/>
        <w:spacing w:line="350" w:lineRule="auto"/>
        <w:ind w:left="1709" w:right="743" w:firstLine="0"/>
      </w:pPr>
      <w:r>
        <w:lastRenderedPageBreak/>
        <w:t>Основы графической грамоты. Графические материалы и инструменты.</w:t>
      </w:r>
      <w:r>
        <w:rPr>
          <w:spacing w:val="1"/>
        </w:rPr>
        <w:t xml:space="preserve"> </w:t>
      </w:r>
      <w:r>
        <w:t>Типы</w:t>
      </w:r>
      <w:r>
        <w:rPr>
          <w:spacing w:val="47"/>
        </w:rPr>
        <w:t xml:space="preserve"> </w:t>
      </w:r>
      <w:r>
        <w:t>графических</w:t>
      </w:r>
      <w:r>
        <w:rPr>
          <w:spacing w:val="47"/>
        </w:rPr>
        <w:t xml:space="preserve"> </w:t>
      </w:r>
      <w:r>
        <w:t>изображений</w:t>
      </w:r>
      <w:r>
        <w:rPr>
          <w:spacing w:val="48"/>
        </w:rPr>
        <w:t xml:space="preserve"> </w:t>
      </w:r>
      <w:r>
        <w:t>(рисунок,</w:t>
      </w:r>
      <w:r>
        <w:rPr>
          <w:spacing w:val="46"/>
        </w:rPr>
        <w:t xml:space="preserve"> </w:t>
      </w:r>
      <w:r>
        <w:t>диаграмма,</w:t>
      </w:r>
      <w:r>
        <w:rPr>
          <w:spacing w:val="47"/>
        </w:rPr>
        <w:t xml:space="preserve"> </w:t>
      </w:r>
      <w:r>
        <w:t>графики,</w:t>
      </w:r>
      <w:r>
        <w:rPr>
          <w:spacing w:val="47"/>
        </w:rPr>
        <w:t xml:space="preserve"> </w:t>
      </w:r>
      <w:r>
        <w:t>графы,</w:t>
      </w:r>
    </w:p>
    <w:p w:rsidR="00A5196F" w:rsidRDefault="0035780C">
      <w:pPr>
        <w:pStyle w:val="a3"/>
        <w:spacing w:line="320" w:lineRule="exact"/>
        <w:ind w:firstLine="0"/>
      </w:pPr>
      <w:r>
        <w:t>эскиз,</w:t>
      </w:r>
      <w:r>
        <w:rPr>
          <w:spacing w:val="-4"/>
        </w:rPr>
        <w:t xml:space="preserve"> </w:t>
      </w:r>
      <w:r>
        <w:t>технический</w:t>
      </w:r>
      <w:r>
        <w:rPr>
          <w:spacing w:val="-4"/>
        </w:rPr>
        <w:t xml:space="preserve"> </w:t>
      </w:r>
      <w:r>
        <w:t>рисунок,</w:t>
      </w:r>
      <w:r>
        <w:rPr>
          <w:spacing w:val="-4"/>
        </w:rPr>
        <w:t xml:space="preserve"> </w:t>
      </w:r>
      <w:r>
        <w:t>чертёж,</w:t>
      </w:r>
      <w:r>
        <w:rPr>
          <w:spacing w:val="-2"/>
        </w:rPr>
        <w:t xml:space="preserve"> </w:t>
      </w:r>
      <w:r>
        <w:t>схема,</w:t>
      </w:r>
      <w:r>
        <w:rPr>
          <w:spacing w:val="-3"/>
        </w:rPr>
        <w:t xml:space="preserve"> </w:t>
      </w:r>
      <w:r>
        <w:t>карта,</w:t>
      </w:r>
      <w:r>
        <w:rPr>
          <w:spacing w:val="-3"/>
        </w:rPr>
        <w:t xml:space="preserve"> </w:t>
      </w:r>
      <w:r>
        <w:t>пиктограмма</w:t>
      </w:r>
      <w:r>
        <w:rPr>
          <w:spacing w:val="-2"/>
        </w:rPr>
        <w:t xml:space="preserve"> </w:t>
      </w:r>
      <w:r>
        <w:t>и</w:t>
      </w:r>
      <w:r>
        <w:rPr>
          <w:spacing w:val="-2"/>
        </w:rPr>
        <w:t xml:space="preserve"> </w:t>
      </w:r>
      <w:r>
        <w:t>другое.).</w:t>
      </w:r>
    </w:p>
    <w:p w:rsidR="00A5196F" w:rsidRDefault="0035780C">
      <w:pPr>
        <w:pStyle w:val="a3"/>
        <w:spacing w:before="146" w:line="350" w:lineRule="auto"/>
        <w:ind w:right="741"/>
      </w:pPr>
      <w:r>
        <w:t>Основные</w:t>
      </w:r>
      <w:r>
        <w:rPr>
          <w:spacing w:val="1"/>
        </w:rPr>
        <w:t xml:space="preserve"> </w:t>
      </w:r>
      <w:r>
        <w:t>элементы</w:t>
      </w:r>
      <w:r>
        <w:rPr>
          <w:spacing w:val="1"/>
        </w:rPr>
        <w:t xml:space="preserve"> </w:t>
      </w:r>
      <w:r>
        <w:t>графических</w:t>
      </w:r>
      <w:r>
        <w:rPr>
          <w:spacing w:val="1"/>
        </w:rPr>
        <w:t xml:space="preserve"> </w:t>
      </w:r>
      <w:r>
        <w:t>изображений</w:t>
      </w:r>
      <w:r>
        <w:rPr>
          <w:spacing w:val="1"/>
        </w:rPr>
        <w:t xml:space="preserve"> </w:t>
      </w:r>
      <w:r>
        <w:t>(точка,</w:t>
      </w:r>
      <w:r>
        <w:rPr>
          <w:spacing w:val="1"/>
        </w:rPr>
        <w:t xml:space="preserve"> </w:t>
      </w:r>
      <w:r>
        <w:t>линия,</w:t>
      </w:r>
      <w:r>
        <w:rPr>
          <w:spacing w:val="1"/>
        </w:rPr>
        <w:t xml:space="preserve"> </w:t>
      </w:r>
      <w:r>
        <w:t>контур,</w:t>
      </w:r>
      <w:r>
        <w:rPr>
          <w:spacing w:val="-67"/>
        </w:rPr>
        <w:t xml:space="preserve"> </w:t>
      </w:r>
      <w:r>
        <w:t>буквы</w:t>
      </w:r>
      <w:r>
        <w:rPr>
          <w:spacing w:val="-3"/>
        </w:rPr>
        <w:t xml:space="preserve"> </w:t>
      </w:r>
      <w:r>
        <w:t>и цифры,</w:t>
      </w:r>
      <w:r>
        <w:rPr>
          <w:spacing w:val="-1"/>
        </w:rPr>
        <w:t xml:space="preserve"> </w:t>
      </w:r>
      <w:r>
        <w:t>условные знаки).</w:t>
      </w:r>
    </w:p>
    <w:p w:rsidR="00A5196F" w:rsidRDefault="0035780C">
      <w:pPr>
        <w:pStyle w:val="a3"/>
        <w:spacing w:line="350" w:lineRule="auto"/>
        <w:ind w:right="739"/>
      </w:pPr>
      <w:r>
        <w:t>Правила построения чертежей (рамка, основная надпись, масштаб, виды,</w:t>
      </w:r>
      <w:r>
        <w:rPr>
          <w:spacing w:val="1"/>
        </w:rPr>
        <w:t xml:space="preserve"> </w:t>
      </w:r>
      <w:r>
        <w:t>нанесение</w:t>
      </w:r>
      <w:r>
        <w:rPr>
          <w:spacing w:val="-4"/>
        </w:rPr>
        <w:t xml:space="preserve"> </w:t>
      </w:r>
      <w:r>
        <w:t>размеров).</w:t>
      </w:r>
    </w:p>
    <w:p w:rsidR="00A5196F" w:rsidRDefault="0035780C">
      <w:pPr>
        <w:pStyle w:val="a3"/>
        <w:ind w:left="1709" w:right="7637" w:firstLine="0"/>
        <w:jc w:val="left"/>
      </w:pPr>
      <w:r>
        <w:t>Чтение</w:t>
      </w:r>
      <w:r>
        <w:rPr>
          <w:spacing w:val="-12"/>
        </w:rPr>
        <w:t xml:space="preserve"> </w:t>
      </w:r>
      <w:r>
        <w:t>чертежа.</w:t>
      </w:r>
    </w:p>
    <w:p w:rsidR="00A5196F" w:rsidRDefault="0035780C">
      <w:pPr>
        <w:pStyle w:val="a3"/>
        <w:spacing w:before="146"/>
        <w:ind w:left="1709" w:right="7637" w:firstLine="0"/>
        <w:jc w:val="left"/>
      </w:pPr>
      <w:r>
        <w:t>6</w:t>
      </w:r>
      <w:r>
        <w:rPr>
          <w:spacing w:val="1"/>
        </w:rPr>
        <w:t xml:space="preserve"> </w:t>
      </w:r>
      <w:r>
        <w:t>класс.</w:t>
      </w:r>
    </w:p>
    <w:p w:rsidR="00A5196F" w:rsidRDefault="0035780C">
      <w:pPr>
        <w:pStyle w:val="a3"/>
        <w:spacing w:before="149" w:line="321" w:lineRule="exact"/>
        <w:ind w:left="1709" w:firstLine="0"/>
        <w:jc w:val="left"/>
      </w:pPr>
      <w:r>
        <w:t>Создание</w:t>
      </w:r>
      <w:r>
        <w:rPr>
          <w:spacing w:val="-4"/>
        </w:rPr>
        <w:t xml:space="preserve"> </w:t>
      </w:r>
      <w:r>
        <w:t>проектной</w:t>
      </w:r>
      <w:r>
        <w:rPr>
          <w:spacing w:val="-5"/>
        </w:rPr>
        <w:t xml:space="preserve"> </w:t>
      </w:r>
      <w:r>
        <w:t>документации.</w:t>
      </w:r>
    </w:p>
    <w:p w:rsidR="00A5196F" w:rsidRDefault="0035780C">
      <w:pPr>
        <w:pStyle w:val="a3"/>
        <w:tabs>
          <w:tab w:val="left" w:pos="3039"/>
          <w:tab w:val="left" w:pos="4883"/>
          <w:tab w:val="left" w:pos="6394"/>
          <w:tab w:val="left" w:pos="6912"/>
          <w:tab w:val="left" w:pos="9243"/>
        </w:tabs>
        <w:spacing w:before="149" w:line="348" w:lineRule="auto"/>
        <w:ind w:right="743"/>
        <w:jc w:val="left"/>
      </w:pPr>
      <w:r>
        <w:t>Основы</w:t>
      </w:r>
      <w:r>
        <w:tab/>
        <w:t>выполнения</w:t>
      </w:r>
      <w:r>
        <w:tab/>
        <w:t>чертежей</w:t>
      </w:r>
      <w:r>
        <w:tab/>
        <w:t>с</w:t>
      </w:r>
      <w:r>
        <w:tab/>
        <w:t>использованием</w:t>
      </w:r>
      <w:r>
        <w:tab/>
        <w:t>чертёжных</w:t>
      </w:r>
      <w:r>
        <w:rPr>
          <w:spacing w:val="-67"/>
        </w:rPr>
        <w:t xml:space="preserve"> </w:t>
      </w:r>
      <w:r>
        <w:t>инструментов</w:t>
      </w:r>
      <w:r>
        <w:rPr>
          <w:spacing w:val="-5"/>
        </w:rPr>
        <w:t xml:space="preserve"> </w:t>
      </w:r>
      <w:r>
        <w:t>и приспособлений.</w:t>
      </w:r>
    </w:p>
    <w:p w:rsidR="00A5196F" w:rsidRDefault="0035780C">
      <w:pPr>
        <w:pStyle w:val="a3"/>
        <w:spacing w:before="4"/>
        <w:ind w:left="1709" w:firstLine="0"/>
        <w:jc w:val="left"/>
      </w:pPr>
      <w:r>
        <w:t>Стандарты</w:t>
      </w:r>
      <w:r>
        <w:rPr>
          <w:spacing w:val="-5"/>
        </w:rPr>
        <w:t xml:space="preserve"> </w:t>
      </w:r>
      <w:r>
        <w:t>оформления.</w:t>
      </w:r>
    </w:p>
    <w:p w:rsidR="00A5196F" w:rsidRDefault="0035780C">
      <w:pPr>
        <w:pStyle w:val="a3"/>
        <w:spacing w:before="146"/>
        <w:ind w:left="1709" w:firstLine="0"/>
        <w:jc w:val="left"/>
      </w:pPr>
      <w:r>
        <w:t>Понятие</w:t>
      </w:r>
      <w:r>
        <w:rPr>
          <w:spacing w:val="-5"/>
        </w:rPr>
        <w:t xml:space="preserve"> </w:t>
      </w:r>
      <w:r>
        <w:t>о</w:t>
      </w:r>
      <w:r>
        <w:rPr>
          <w:spacing w:val="-1"/>
        </w:rPr>
        <w:t xml:space="preserve"> </w:t>
      </w:r>
      <w:r>
        <w:t>графическом</w:t>
      </w:r>
      <w:r>
        <w:rPr>
          <w:spacing w:val="-5"/>
        </w:rPr>
        <w:t xml:space="preserve"> </w:t>
      </w:r>
      <w:r>
        <w:t>редакторе,</w:t>
      </w:r>
      <w:r>
        <w:rPr>
          <w:spacing w:val="-3"/>
        </w:rPr>
        <w:t xml:space="preserve"> </w:t>
      </w:r>
      <w:r>
        <w:t>компьютерной</w:t>
      </w:r>
      <w:r>
        <w:rPr>
          <w:spacing w:val="-2"/>
        </w:rPr>
        <w:t xml:space="preserve"> </w:t>
      </w:r>
      <w:r>
        <w:t>графике.</w:t>
      </w:r>
    </w:p>
    <w:p w:rsidR="00A5196F" w:rsidRDefault="0035780C">
      <w:pPr>
        <w:pStyle w:val="a3"/>
        <w:spacing w:before="149"/>
        <w:ind w:left="1709" w:firstLine="0"/>
        <w:jc w:val="left"/>
      </w:pPr>
      <w:r>
        <w:t>Инструменты</w:t>
      </w:r>
      <w:r>
        <w:rPr>
          <w:spacing w:val="49"/>
        </w:rPr>
        <w:t xml:space="preserve"> </w:t>
      </w:r>
      <w:r>
        <w:t>графического</w:t>
      </w:r>
      <w:r>
        <w:rPr>
          <w:spacing w:val="50"/>
        </w:rPr>
        <w:t xml:space="preserve"> </w:t>
      </w:r>
      <w:r>
        <w:t>редактора.</w:t>
      </w:r>
      <w:r>
        <w:rPr>
          <w:spacing w:val="50"/>
        </w:rPr>
        <w:t xml:space="preserve"> </w:t>
      </w:r>
      <w:r>
        <w:t>Создание</w:t>
      </w:r>
      <w:r>
        <w:rPr>
          <w:spacing w:val="51"/>
        </w:rPr>
        <w:t xml:space="preserve"> </w:t>
      </w:r>
      <w:r>
        <w:t>эскиза</w:t>
      </w:r>
      <w:r>
        <w:rPr>
          <w:spacing w:val="48"/>
        </w:rPr>
        <w:t xml:space="preserve"> </w:t>
      </w:r>
      <w:r>
        <w:t>в</w:t>
      </w:r>
      <w:r>
        <w:rPr>
          <w:spacing w:val="51"/>
        </w:rPr>
        <w:t xml:space="preserve"> </w:t>
      </w:r>
      <w:r>
        <w:t>графическом</w:t>
      </w:r>
    </w:p>
    <w:p w:rsidR="00A5196F" w:rsidRDefault="0035780C">
      <w:pPr>
        <w:pStyle w:val="a3"/>
        <w:spacing w:before="69"/>
        <w:ind w:firstLine="0"/>
        <w:jc w:val="left"/>
      </w:pPr>
      <w:r>
        <w:t>редакторе.</w:t>
      </w:r>
    </w:p>
    <w:p w:rsidR="00A5196F" w:rsidRDefault="0035780C">
      <w:pPr>
        <w:pStyle w:val="a3"/>
        <w:spacing w:before="146" w:line="350" w:lineRule="auto"/>
        <w:ind w:right="745"/>
        <w:jc w:val="left"/>
      </w:pPr>
      <w:r>
        <w:t>Инструменты</w:t>
      </w:r>
      <w:r>
        <w:rPr>
          <w:spacing w:val="34"/>
        </w:rPr>
        <w:t xml:space="preserve"> </w:t>
      </w:r>
      <w:r>
        <w:t>для</w:t>
      </w:r>
      <w:r>
        <w:rPr>
          <w:spacing w:val="34"/>
        </w:rPr>
        <w:t xml:space="preserve"> </w:t>
      </w:r>
      <w:r>
        <w:t>создания</w:t>
      </w:r>
      <w:r>
        <w:rPr>
          <w:spacing w:val="36"/>
        </w:rPr>
        <w:t xml:space="preserve"> </w:t>
      </w:r>
      <w:r>
        <w:t>и</w:t>
      </w:r>
      <w:r>
        <w:rPr>
          <w:spacing w:val="34"/>
        </w:rPr>
        <w:t xml:space="preserve"> </w:t>
      </w:r>
      <w:r>
        <w:t>редактирования</w:t>
      </w:r>
      <w:r>
        <w:rPr>
          <w:spacing w:val="36"/>
        </w:rPr>
        <w:t xml:space="preserve"> </w:t>
      </w:r>
      <w:r>
        <w:t>текста</w:t>
      </w:r>
      <w:r>
        <w:rPr>
          <w:spacing w:val="36"/>
        </w:rPr>
        <w:t xml:space="preserve"> </w:t>
      </w:r>
      <w:r>
        <w:t>в</w:t>
      </w:r>
      <w:r>
        <w:rPr>
          <w:spacing w:val="33"/>
        </w:rPr>
        <w:t xml:space="preserve"> </w:t>
      </w:r>
      <w:r>
        <w:t>графическом</w:t>
      </w:r>
      <w:r>
        <w:rPr>
          <w:spacing w:val="-67"/>
        </w:rPr>
        <w:t xml:space="preserve"> </w:t>
      </w:r>
      <w:r>
        <w:t>редакторе.</w:t>
      </w:r>
    </w:p>
    <w:p w:rsidR="00A5196F" w:rsidRDefault="0035780C">
      <w:pPr>
        <w:pStyle w:val="a3"/>
        <w:spacing w:line="350" w:lineRule="auto"/>
        <w:ind w:left="1709" w:right="2764" w:firstLine="0"/>
        <w:jc w:val="left"/>
      </w:pPr>
      <w:r>
        <w:t>Создание печатной продукции в графическом редакторе.</w:t>
      </w:r>
      <w:r>
        <w:rPr>
          <w:spacing w:val="-67"/>
        </w:rPr>
        <w:t xml:space="preserve"> </w:t>
      </w:r>
      <w:r>
        <w:t>7</w:t>
      </w:r>
      <w:r>
        <w:rPr>
          <w:spacing w:val="1"/>
        </w:rPr>
        <w:t xml:space="preserve"> </w:t>
      </w:r>
      <w:r>
        <w:t>класс.</w:t>
      </w:r>
    </w:p>
    <w:p w:rsidR="00A5196F" w:rsidRDefault="0035780C">
      <w:pPr>
        <w:pStyle w:val="a3"/>
        <w:spacing w:line="350" w:lineRule="auto"/>
        <w:ind w:right="735"/>
      </w:pPr>
      <w:r>
        <w:t>Понятие</w:t>
      </w:r>
      <w:r>
        <w:rPr>
          <w:spacing w:val="1"/>
        </w:rPr>
        <w:t xml:space="preserve"> </w:t>
      </w:r>
      <w:r>
        <w:t>о</w:t>
      </w:r>
      <w:r>
        <w:rPr>
          <w:spacing w:val="1"/>
        </w:rPr>
        <w:t xml:space="preserve"> </w:t>
      </w:r>
      <w:r>
        <w:t>конструкторской</w:t>
      </w:r>
      <w:r>
        <w:rPr>
          <w:spacing w:val="1"/>
        </w:rPr>
        <w:t xml:space="preserve"> </w:t>
      </w:r>
      <w:r>
        <w:t>документации.</w:t>
      </w:r>
      <w:r>
        <w:rPr>
          <w:spacing w:val="1"/>
        </w:rPr>
        <w:t xml:space="preserve"> </w:t>
      </w:r>
      <w:r>
        <w:t>Формы</w:t>
      </w:r>
      <w:r>
        <w:rPr>
          <w:spacing w:val="1"/>
        </w:rPr>
        <w:t xml:space="preserve"> </w:t>
      </w:r>
      <w:r>
        <w:t>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1"/>
        </w:rPr>
        <w:t xml:space="preserve"> </w:t>
      </w:r>
      <w:r>
        <w:t>документации</w:t>
      </w:r>
      <w:r>
        <w:rPr>
          <w:spacing w:val="1"/>
        </w:rPr>
        <w:t xml:space="preserve"> </w:t>
      </w:r>
      <w:r>
        <w:t>(далее</w:t>
      </w:r>
      <w:r>
        <w:rPr>
          <w:spacing w:val="1"/>
        </w:rPr>
        <w:t xml:space="preserve"> </w:t>
      </w:r>
      <w:r>
        <w:t>–</w:t>
      </w:r>
      <w:r>
        <w:rPr>
          <w:spacing w:val="1"/>
        </w:rPr>
        <w:t xml:space="preserve"> </w:t>
      </w:r>
      <w:r>
        <w:t>ЕСКД).</w:t>
      </w:r>
      <w:r>
        <w:rPr>
          <w:spacing w:val="1"/>
        </w:rPr>
        <w:t xml:space="preserve"> </w:t>
      </w:r>
      <w:r>
        <w:t>Государственный</w:t>
      </w:r>
      <w:r>
        <w:rPr>
          <w:spacing w:val="-1"/>
        </w:rPr>
        <w:t xml:space="preserve"> </w:t>
      </w:r>
      <w:r>
        <w:t>стандарт</w:t>
      </w:r>
      <w:r>
        <w:rPr>
          <w:spacing w:val="-1"/>
        </w:rPr>
        <w:t xml:space="preserve"> </w:t>
      </w:r>
      <w:r>
        <w:t>(далее – ГОСТ).</w:t>
      </w:r>
    </w:p>
    <w:p w:rsidR="00A5196F" w:rsidRDefault="0035780C">
      <w:pPr>
        <w:pStyle w:val="a3"/>
        <w:spacing w:line="350" w:lineRule="auto"/>
        <w:ind w:right="742"/>
      </w:pPr>
      <w:r>
        <w:t>Общие</w:t>
      </w:r>
      <w:r>
        <w:rPr>
          <w:spacing w:val="1"/>
        </w:rPr>
        <w:t xml:space="preserve"> </w:t>
      </w:r>
      <w:r>
        <w:t>сведения</w:t>
      </w:r>
      <w:r>
        <w:rPr>
          <w:spacing w:val="1"/>
        </w:rPr>
        <w:t xml:space="preserve"> </w:t>
      </w:r>
      <w:r>
        <w:t>о</w:t>
      </w:r>
      <w:r>
        <w:rPr>
          <w:spacing w:val="1"/>
        </w:rPr>
        <w:t xml:space="preserve"> </w:t>
      </w:r>
      <w:r>
        <w:t>сборочных</w:t>
      </w:r>
      <w:r>
        <w:rPr>
          <w:spacing w:val="1"/>
        </w:rPr>
        <w:t xml:space="preserve"> </w:t>
      </w:r>
      <w:r>
        <w:t>чертежах.</w:t>
      </w:r>
      <w:r>
        <w:rPr>
          <w:spacing w:val="1"/>
        </w:rPr>
        <w:t xml:space="preserve"> </w:t>
      </w:r>
      <w:r>
        <w:t>Оформление</w:t>
      </w:r>
      <w:r>
        <w:rPr>
          <w:spacing w:val="1"/>
        </w:rPr>
        <w:t xml:space="preserve"> </w:t>
      </w:r>
      <w:r>
        <w:t>сборочного</w:t>
      </w:r>
      <w:r>
        <w:rPr>
          <w:spacing w:val="1"/>
        </w:rPr>
        <w:t xml:space="preserve"> </w:t>
      </w:r>
      <w:r>
        <w:t>чертежа.</w:t>
      </w:r>
      <w:r>
        <w:rPr>
          <w:spacing w:val="-1"/>
        </w:rPr>
        <w:t xml:space="preserve"> </w:t>
      </w:r>
      <w:r>
        <w:t>Правила чтения сборочных</w:t>
      </w:r>
      <w:r>
        <w:rPr>
          <w:spacing w:val="-3"/>
        </w:rPr>
        <w:t xml:space="preserve"> </w:t>
      </w:r>
      <w:r>
        <w:t>чертежей.</w:t>
      </w:r>
    </w:p>
    <w:p w:rsidR="00A5196F" w:rsidRDefault="0035780C">
      <w:pPr>
        <w:pStyle w:val="a3"/>
        <w:ind w:left="1709" w:firstLine="0"/>
      </w:pPr>
      <w:r>
        <w:t>Понятие</w:t>
      </w:r>
      <w:r>
        <w:rPr>
          <w:spacing w:val="-3"/>
        </w:rPr>
        <w:t xml:space="preserve"> </w:t>
      </w:r>
      <w:r>
        <w:t>графической</w:t>
      </w:r>
      <w:r>
        <w:rPr>
          <w:spacing w:val="-4"/>
        </w:rPr>
        <w:t xml:space="preserve"> </w:t>
      </w:r>
      <w:r>
        <w:t>модели.</w:t>
      </w:r>
    </w:p>
    <w:p w:rsidR="00A5196F" w:rsidRDefault="0035780C">
      <w:pPr>
        <w:pStyle w:val="a3"/>
        <w:spacing w:before="143" w:line="350" w:lineRule="auto"/>
        <w:ind w:left="1709" w:right="1108" w:firstLine="0"/>
        <w:jc w:val="left"/>
      </w:pPr>
      <w:r>
        <w:t>Применение компьютеров для разработки графической документации.</w:t>
      </w:r>
      <w:r>
        <w:rPr>
          <w:spacing w:val="-67"/>
        </w:rPr>
        <w:t xml:space="preserve"> </w:t>
      </w:r>
      <w:r>
        <w:t>Математические,</w:t>
      </w:r>
      <w:r>
        <w:rPr>
          <w:spacing w:val="-5"/>
        </w:rPr>
        <w:t xml:space="preserve"> </w:t>
      </w:r>
      <w:r>
        <w:t>физические</w:t>
      </w:r>
      <w:r>
        <w:rPr>
          <w:spacing w:val="-1"/>
        </w:rPr>
        <w:t xml:space="preserve"> </w:t>
      </w:r>
      <w:r>
        <w:t>и информационные</w:t>
      </w:r>
      <w:r>
        <w:rPr>
          <w:spacing w:val="-1"/>
        </w:rPr>
        <w:t xml:space="preserve"> </w:t>
      </w:r>
      <w:r>
        <w:t>модели.</w:t>
      </w:r>
    </w:p>
    <w:p w:rsidR="00A5196F" w:rsidRDefault="0035780C">
      <w:pPr>
        <w:pStyle w:val="a3"/>
        <w:spacing w:line="348" w:lineRule="auto"/>
        <w:ind w:left="1709" w:right="3549" w:firstLine="0"/>
        <w:jc w:val="left"/>
      </w:pPr>
      <w:r>
        <w:t>Графические модели. Виды графических моделей.</w:t>
      </w:r>
      <w:r>
        <w:rPr>
          <w:spacing w:val="-67"/>
        </w:rPr>
        <w:t xml:space="preserve"> </w:t>
      </w:r>
      <w:r>
        <w:t>Количественная</w:t>
      </w:r>
      <w:r>
        <w:rPr>
          <w:spacing w:val="-1"/>
        </w:rPr>
        <w:t xml:space="preserve"> </w:t>
      </w:r>
      <w:r>
        <w:t>и</w:t>
      </w:r>
      <w:r>
        <w:rPr>
          <w:spacing w:val="-1"/>
        </w:rPr>
        <w:t xml:space="preserve"> </w:t>
      </w:r>
      <w:r>
        <w:t>качественная</w:t>
      </w:r>
      <w:r>
        <w:rPr>
          <w:spacing w:val="-1"/>
        </w:rPr>
        <w:t xml:space="preserve"> </w:t>
      </w:r>
      <w:r>
        <w:t>оценка</w:t>
      </w:r>
      <w:r>
        <w:rPr>
          <w:spacing w:val="-4"/>
        </w:rPr>
        <w:t xml:space="preserve"> </w:t>
      </w:r>
      <w:r>
        <w:t>модели.</w:t>
      </w:r>
    </w:p>
    <w:p w:rsidR="00A5196F" w:rsidRDefault="0035780C" w:rsidP="0051210D">
      <w:pPr>
        <w:pStyle w:val="a7"/>
        <w:numPr>
          <w:ilvl w:val="0"/>
          <w:numId w:val="30"/>
        </w:numPr>
        <w:tabs>
          <w:tab w:val="left" w:pos="1921"/>
        </w:tabs>
        <w:spacing w:before="5"/>
        <w:rPr>
          <w:sz w:val="28"/>
        </w:rPr>
      </w:pPr>
      <w:r>
        <w:rPr>
          <w:sz w:val="28"/>
        </w:rPr>
        <w:t>класс.</w:t>
      </w:r>
    </w:p>
    <w:p w:rsidR="00A5196F" w:rsidRDefault="0035780C">
      <w:pPr>
        <w:pStyle w:val="a3"/>
        <w:tabs>
          <w:tab w:val="left" w:pos="3485"/>
          <w:tab w:val="left" w:pos="5477"/>
          <w:tab w:val="left" w:pos="7262"/>
          <w:tab w:val="left" w:pos="7961"/>
          <w:tab w:val="left" w:pos="9316"/>
        </w:tabs>
        <w:spacing w:before="146" w:line="350" w:lineRule="auto"/>
        <w:ind w:right="741"/>
        <w:jc w:val="left"/>
      </w:pPr>
      <w:r>
        <w:t>Применение</w:t>
      </w:r>
      <w:r>
        <w:tab/>
        <w:t>программного</w:t>
      </w:r>
      <w:r>
        <w:tab/>
        <w:t>обеспечения</w:t>
      </w:r>
      <w:r>
        <w:tab/>
        <w:t>для</w:t>
      </w:r>
      <w:r>
        <w:tab/>
        <w:t>создания</w:t>
      </w:r>
      <w:r>
        <w:tab/>
        <w:t>проектной</w:t>
      </w:r>
      <w:r>
        <w:rPr>
          <w:spacing w:val="-67"/>
        </w:rPr>
        <w:t xml:space="preserve"> </w:t>
      </w:r>
      <w:r>
        <w:t>документации: моделей</w:t>
      </w:r>
      <w:r>
        <w:rPr>
          <w:spacing w:val="1"/>
        </w:rPr>
        <w:t xml:space="preserve"> </w:t>
      </w:r>
      <w:r>
        <w:t>объектов</w:t>
      </w:r>
      <w:r>
        <w:rPr>
          <w:spacing w:val="-2"/>
        </w:rPr>
        <w:t xml:space="preserve"> </w:t>
      </w:r>
      <w:r>
        <w:t>и</w:t>
      </w:r>
      <w:r>
        <w:rPr>
          <w:spacing w:val="-1"/>
        </w:rPr>
        <w:t xml:space="preserve"> </w:t>
      </w:r>
      <w:r>
        <w:t>их</w:t>
      </w:r>
      <w:r>
        <w:rPr>
          <w:spacing w:val="1"/>
        </w:rPr>
        <w:t xml:space="preserve"> </w:t>
      </w:r>
      <w:r>
        <w:t>чертежей.</w:t>
      </w:r>
    </w:p>
    <w:p w:rsidR="00A5196F" w:rsidRDefault="0035780C">
      <w:pPr>
        <w:pStyle w:val="a3"/>
        <w:spacing w:before="1" w:line="348" w:lineRule="auto"/>
        <w:ind w:left="1709" w:right="2361" w:firstLine="0"/>
        <w:jc w:val="left"/>
      </w:pPr>
      <w:r>
        <w:t>Создание документов, виды документов. Основная надпись.</w:t>
      </w:r>
      <w:r>
        <w:rPr>
          <w:spacing w:val="-67"/>
        </w:rPr>
        <w:t xml:space="preserve"> </w:t>
      </w:r>
      <w:r>
        <w:lastRenderedPageBreak/>
        <w:t>Геометрические</w:t>
      </w:r>
      <w:r>
        <w:rPr>
          <w:spacing w:val="-1"/>
        </w:rPr>
        <w:t xml:space="preserve"> </w:t>
      </w:r>
      <w:r>
        <w:t>примитивы.</w:t>
      </w:r>
    </w:p>
    <w:p w:rsidR="00A5196F" w:rsidRDefault="0035780C">
      <w:pPr>
        <w:pStyle w:val="a3"/>
        <w:spacing w:before="5" w:line="350" w:lineRule="auto"/>
        <w:ind w:left="1709" w:right="1463" w:firstLine="0"/>
        <w:jc w:val="left"/>
      </w:pPr>
      <w:r>
        <w:t>Создание, редактирование и трансформация графических объектов.</w:t>
      </w:r>
      <w:r>
        <w:rPr>
          <w:spacing w:val="-67"/>
        </w:rPr>
        <w:t xml:space="preserve"> </w:t>
      </w:r>
      <w:r>
        <w:t>Сложные</w:t>
      </w:r>
      <w:r>
        <w:rPr>
          <w:spacing w:val="-4"/>
        </w:rPr>
        <w:t xml:space="preserve"> </w:t>
      </w:r>
      <w:r>
        <w:t>3D-модели и сборочные</w:t>
      </w:r>
      <w:r>
        <w:rPr>
          <w:spacing w:val="-1"/>
        </w:rPr>
        <w:t xml:space="preserve"> </w:t>
      </w:r>
      <w:r>
        <w:t>чертежи.</w:t>
      </w:r>
    </w:p>
    <w:p w:rsidR="00A5196F" w:rsidRDefault="0035780C">
      <w:pPr>
        <w:pStyle w:val="a3"/>
        <w:spacing w:line="350" w:lineRule="auto"/>
        <w:ind w:left="1709" w:right="2067" w:firstLine="0"/>
        <w:jc w:val="left"/>
      </w:pPr>
      <w:r>
        <w:t>Изделия и их модели. Анализ формы объекта и синтез модели.</w:t>
      </w:r>
      <w:r>
        <w:rPr>
          <w:spacing w:val="-67"/>
        </w:rPr>
        <w:t xml:space="preserve"> </w:t>
      </w:r>
      <w:r>
        <w:t>План создания</w:t>
      </w:r>
      <w:r>
        <w:rPr>
          <w:spacing w:val="-3"/>
        </w:rPr>
        <w:t xml:space="preserve"> </w:t>
      </w:r>
      <w:r>
        <w:t>3D-модели.</w:t>
      </w:r>
    </w:p>
    <w:p w:rsidR="00A5196F" w:rsidRDefault="0035780C">
      <w:pPr>
        <w:pStyle w:val="a3"/>
        <w:spacing w:line="350" w:lineRule="auto"/>
        <w:ind w:right="743"/>
      </w:pPr>
      <w:r>
        <w:t>Дерево</w:t>
      </w:r>
      <w:r>
        <w:rPr>
          <w:spacing w:val="1"/>
        </w:rPr>
        <w:t xml:space="preserve"> </w:t>
      </w:r>
      <w:r>
        <w:t>модели.</w:t>
      </w:r>
      <w:r>
        <w:rPr>
          <w:spacing w:val="1"/>
        </w:rPr>
        <w:t xml:space="preserve"> </w:t>
      </w:r>
      <w:r>
        <w:t>Формообразование</w:t>
      </w:r>
      <w:r>
        <w:rPr>
          <w:spacing w:val="1"/>
        </w:rPr>
        <w:t xml:space="preserve"> </w:t>
      </w:r>
      <w:r>
        <w:t>детали.</w:t>
      </w:r>
      <w:r>
        <w:rPr>
          <w:spacing w:val="1"/>
        </w:rPr>
        <w:t xml:space="preserve"> </w:t>
      </w:r>
      <w:r>
        <w:t>Способы</w:t>
      </w:r>
      <w:r>
        <w:rPr>
          <w:spacing w:val="1"/>
        </w:rPr>
        <w:t xml:space="preserve"> </w:t>
      </w:r>
      <w:r>
        <w:t>редактирования</w:t>
      </w:r>
      <w:r>
        <w:rPr>
          <w:spacing w:val="1"/>
        </w:rPr>
        <w:t xml:space="preserve"> </w:t>
      </w:r>
      <w:r>
        <w:t>операции</w:t>
      </w:r>
      <w:r>
        <w:rPr>
          <w:spacing w:val="-1"/>
        </w:rPr>
        <w:t xml:space="preserve"> </w:t>
      </w:r>
      <w:r>
        <w:t>формообразования</w:t>
      </w:r>
      <w:r>
        <w:rPr>
          <w:spacing w:val="-3"/>
        </w:rPr>
        <w:t xml:space="preserve"> </w:t>
      </w:r>
      <w:r>
        <w:t>и эскиза.</w:t>
      </w:r>
    </w:p>
    <w:p w:rsidR="00A5196F" w:rsidRPr="00D0082B" w:rsidRDefault="0035780C" w:rsidP="0051210D">
      <w:pPr>
        <w:pStyle w:val="a7"/>
        <w:numPr>
          <w:ilvl w:val="0"/>
          <w:numId w:val="30"/>
        </w:numPr>
        <w:tabs>
          <w:tab w:val="left" w:pos="1921"/>
        </w:tabs>
        <w:spacing w:line="321" w:lineRule="exact"/>
        <w:rPr>
          <w:sz w:val="28"/>
        </w:rPr>
      </w:pPr>
      <w:r w:rsidRPr="00D0082B">
        <w:rPr>
          <w:sz w:val="28"/>
        </w:rPr>
        <w:t>класс.</w:t>
      </w:r>
    </w:p>
    <w:p w:rsidR="00A5196F" w:rsidRDefault="0035780C">
      <w:pPr>
        <w:pStyle w:val="a3"/>
        <w:spacing w:before="147" w:line="350" w:lineRule="auto"/>
        <w:ind w:right="734"/>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система</w:t>
      </w:r>
      <w:r>
        <w:rPr>
          <w:spacing w:val="-67"/>
        </w:rPr>
        <w:t xml:space="preserve"> </w:t>
      </w:r>
      <w:r>
        <w:t>автоматизированного</w:t>
      </w:r>
      <w:r>
        <w:rPr>
          <w:spacing w:val="1"/>
        </w:rPr>
        <w:t xml:space="preserve"> </w:t>
      </w:r>
      <w:r>
        <w:t>проектирования</w:t>
      </w:r>
      <w:r>
        <w:rPr>
          <w:spacing w:val="1"/>
        </w:rPr>
        <w:t xml:space="preserve"> </w:t>
      </w:r>
      <w:r>
        <w:t>(далее</w:t>
      </w:r>
      <w:r>
        <w:rPr>
          <w:spacing w:val="1"/>
        </w:rPr>
        <w:t xml:space="preserve"> </w:t>
      </w:r>
      <w:r>
        <w:t>–</w:t>
      </w:r>
      <w:r>
        <w:rPr>
          <w:spacing w:val="1"/>
        </w:rPr>
        <w:t xml:space="preserve"> </w:t>
      </w:r>
      <w:r>
        <w:t>САПР).</w:t>
      </w:r>
      <w:r>
        <w:rPr>
          <w:spacing w:val="1"/>
        </w:rPr>
        <w:t xml:space="preserve"> </w:t>
      </w:r>
      <w:r>
        <w:t>Чертежи</w:t>
      </w:r>
      <w:r>
        <w:rPr>
          <w:spacing w:val="1"/>
        </w:rPr>
        <w:t xml:space="preserve"> </w:t>
      </w:r>
      <w:r>
        <w:t>с</w:t>
      </w:r>
      <w:r>
        <w:rPr>
          <w:spacing w:val="1"/>
        </w:rPr>
        <w:t xml:space="preserve"> </w:t>
      </w:r>
      <w:r>
        <w:t>использованием</w:t>
      </w:r>
      <w:r>
        <w:rPr>
          <w:spacing w:val="-1"/>
        </w:rPr>
        <w:t xml:space="preserve"> </w:t>
      </w:r>
      <w:r>
        <w:t>САПР для</w:t>
      </w:r>
      <w:r>
        <w:rPr>
          <w:spacing w:val="-4"/>
        </w:rPr>
        <w:t xml:space="preserve"> </w:t>
      </w:r>
      <w:r>
        <w:t>подготовки</w:t>
      </w:r>
      <w:r>
        <w:rPr>
          <w:spacing w:val="-3"/>
        </w:rPr>
        <w:t xml:space="preserve"> </w:t>
      </w:r>
      <w:r>
        <w:t>проекта изделия.</w:t>
      </w:r>
    </w:p>
    <w:p w:rsidR="00A5196F" w:rsidRDefault="0035780C">
      <w:pPr>
        <w:pStyle w:val="a3"/>
        <w:spacing w:line="350" w:lineRule="auto"/>
        <w:ind w:right="742"/>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7"/>
        </w:rPr>
        <w:t xml:space="preserve"> </w:t>
      </w:r>
      <w:r>
        <w:t>использованием</w:t>
      </w:r>
      <w:r>
        <w:rPr>
          <w:spacing w:val="-1"/>
        </w:rPr>
        <w:t xml:space="preserve"> </w:t>
      </w:r>
      <w:r>
        <w:t>САПР.</w:t>
      </w:r>
    </w:p>
    <w:p w:rsidR="00A5196F" w:rsidRDefault="0035780C">
      <w:pPr>
        <w:pStyle w:val="a3"/>
        <w:spacing w:before="69" w:line="350" w:lineRule="auto"/>
        <w:ind w:right="743"/>
      </w:pPr>
      <w:r>
        <w:t>Объём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 документы: технический рисунок объекта, чертёж общего вида,</w:t>
      </w:r>
      <w:r>
        <w:rPr>
          <w:spacing w:val="1"/>
        </w:rPr>
        <w:t xml:space="preserve"> </w:t>
      </w:r>
      <w:r>
        <w:t>чертежи</w:t>
      </w:r>
      <w:r>
        <w:rPr>
          <w:spacing w:val="-4"/>
        </w:rPr>
        <w:t xml:space="preserve"> </w:t>
      </w:r>
      <w:r>
        <w:t>деталей.</w:t>
      </w:r>
      <w:r>
        <w:rPr>
          <w:spacing w:val="-2"/>
        </w:rPr>
        <w:t xml:space="preserve"> </w:t>
      </w:r>
      <w:r>
        <w:t>Условности</w:t>
      </w:r>
      <w:r>
        <w:rPr>
          <w:spacing w:val="-3"/>
        </w:rPr>
        <w:t xml:space="preserve"> </w:t>
      </w:r>
      <w:r>
        <w:t>и</w:t>
      </w:r>
      <w:r>
        <w:rPr>
          <w:spacing w:val="-2"/>
        </w:rPr>
        <w:t xml:space="preserve"> </w:t>
      </w:r>
      <w:r>
        <w:t>упрощения</w:t>
      </w:r>
      <w:r>
        <w:rPr>
          <w:spacing w:val="-1"/>
        </w:rPr>
        <w:t xml:space="preserve"> </w:t>
      </w:r>
      <w:r>
        <w:t>на</w:t>
      </w:r>
      <w:r>
        <w:rPr>
          <w:spacing w:val="-4"/>
        </w:rPr>
        <w:t xml:space="preserve"> </w:t>
      </w:r>
      <w:r>
        <w:t>чертеже.</w:t>
      </w:r>
      <w:r>
        <w:rPr>
          <w:spacing w:val="-2"/>
        </w:rPr>
        <w:t xml:space="preserve"> </w:t>
      </w:r>
      <w:r>
        <w:t>Создание</w:t>
      </w:r>
      <w:r>
        <w:rPr>
          <w:spacing w:val="-2"/>
        </w:rPr>
        <w:t xml:space="preserve"> </w:t>
      </w:r>
      <w:r>
        <w:t>презентации.</w:t>
      </w:r>
    </w:p>
    <w:p w:rsidR="00A5196F" w:rsidRDefault="0035780C">
      <w:pPr>
        <w:pStyle w:val="a3"/>
        <w:spacing w:line="350" w:lineRule="auto"/>
        <w:ind w:right="742"/>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1"/>
        </w:rPr>
        <w:t xml:space="preserve"> </w:t>
      </w:r>
      <w:r>
        <w:t>использованием</w:t>
      </w:r>
      <w:r>
        <w:rPr>
          <w:spacing w:val="1"/>
        </w:rPr>
        <w:t xml:space="preserve"> </w:t>
      </w:r>
      <w:r>
        <w:t>САПР,</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rsidR="00A5196F" w:rsidRDefault="0035780C" w:rsidP="0051210D">
      <w:pPr>
        <w:pStyle w:val="a7"/>
        <w:numPr>
          <w:ilvl w:val="2"/>
          <w:numId w:val="36"/>
        </w:numPr>
        <w:tabs>
          <w:tab w:val="left" w:pos="2552"/>
        </w:tabs>
        <w:spacing w:line="321" w:lineRule="exact"/>
        <w:ind w:left="2551" w:hanging="843"/>
        <w:rPr>
          <w:sz w:val="28"/>
        </w:rPr>
      </w:pPr>
      <w:r>
        <w:rPr>
          <w:sz w:val="28"/>
        </w:rPr>
        <w:t>Вариативные</w:t>
      </w:r>
      <w:r>
        <w:rPr>
          <w:spacing w:val="-4"/>
          <w:sz w:val="28"/>
        </w:rPr>
        <w:t xml:space="preserve"> </w:t>
      </w:r>
      <w:r>
        <w:rPr>
          <w:sz w:val="28"/>
        </w:rPr>
        <w:t>модули.</w:t>
      </w:r>
    </w:p>
    <w:p w:rsidR="00A5196F" w:rsidRDefault="0035780C" w:rsidP="0051210D">
      <w:pPr>
        <w:pStyle w:val="a7"/>
        <w:numPr>
          <w:ilvl w:val="3"/>
          <w:numId w:val="36"/>
        </w:numPr>
        <w:tabs>
          <w:tab w:val="left" w:pos="2761"/>
        </w:tabs>
        <w:spacing w:before="145" w:line="348" w:lineRule="auto"/>
        <w:ind w:left="1709" w:right="3530" w:firstLine="0"/>
        <w:rPr>
          <w:sz w:val="28"/>
        </w:rPr>
      </w:pPr>
      <w:r>
        <w:rPr>
          <w:sz w:val="28"/>
        </w:rPr>
        <w:t>Модуль «Автоматизированные системы».</w:t>
      </w:r>
      <w:r>
        <w:rPr>
          <w:spacing w:val="-67"/>
          <w:sz w:val="28"/>
        </w:rPr>
        <w:t xml:space="preserve"> </w:t>
      </w:r>
      <w:r>
        <w:rPr>
          <w:sz w:val="28"/>
        </w:rPr>
        <w:t>8–9 классы.</w:t>
      </w:r>
    </w:p>
    <w:p w:rsidR="00A5196F" w:rsidRDefault="0035780C" w:rsidP="0051210D">
      <w:pPr>
        <w:pStyle w:val="a7"/>
        <w:numPr>
          <w:ilvl w:val="4"/>
          <w:numId w:val="36"/>
        </w:numPr>
        <w:tabs>
          <w:tab w:val="left" w:pos="2973"/>
        </w:tabs>
        <w:ind w:hanging="1264"/>
        <w:rPr>
          <w:sz w:val="28"/>
        </w:rPr>
      </w:pPr>
      <w:r>
        <w:rPr>
          <w:sz w:val="28"/>
        </w:rPr>
        <w:t>Введение</w:t>
      </w:r>
      <w:r>
        <w:rPr>
          <w:spacing w:val="-5"/>
          <w:sz w:val="28"/>
        </w:rPr>
        <w:t xml:space="preserve"> </w:t>
      </w:r>
      <w:r>
        <w:rPr>
          <w:sz w:val="28"/>
        </w:rPr>
        <w:t>в</w:t>
      </w:r>
      <w:r>
        <w:rPr>
          <w:spacing w:val="-4"/>
          <w:sz w:val="28"/>
        </w:rPr>
        <w:t xml:space="preserve"> </w:t>
      </w:r>
      <w:r>
        <w:rPr>
          <w:sz w:val="28"/>
        </w:rPr>
        <w:t>автоматизированные</w:t>
      </w:r>
      <w:r>
        <w:rPr>
          <w:spacing w:val="-2"/>
          <w:sz w:val="28"/>
        </w:rPr>
        <w:t xml:space="preserve"> </w:t>
      </w:r>
      <w:r>
        <w:rPr>
          <w:sz w:val="28"/>
        </w:rPr>
        <w:t>системы.</w:t>
      </w:r>
    </w:p>
    <w:p w:rsidR="00A5196F" w:rsidRDefault="0035780C">
      <w:pPr>
        <w:pStyle w:val="a3"/>
        <w:spacing w:before="153" w:line="350" w:lineRule="auto"/>
        <w:ind w:right="741"/>
      </w:pPr>
      <w:r>
        <w:t>Определение</w:t>
      </w:r>
      <w:r>
        <w:rPr>
          <w:spacing w:val="1"/>
        </w:rPr>
        <w:t xml:space="preserve"> </w:t>
      </w:r>
      <w:r>
        <w:t>автоматизации,</w:t>
      </w:r>
      <w:r>
        <w:rPr>
          <w:spacing w:val="1"/>
        </w:rPr>
        <w:t xml:space="preserve"> </w:t>
      </w:r>
      <w:r>
        <w:t>общие</w:t>
      </w:r>
      <w:r>
        <w:rPr>
          <w:spacing w:val="1"/>
        </w:rPr>
        <w:t xml:space="preserve"> </w:t>
      </w:r>
      <w:r>
        <w:t>принципы</w:t>
      </w:r>
      <w:r>
        <w:rPr>
          <w:spacing w:val="1"/>
        </w:rPr>
        <w:t xml:space="preserve"> </w:t>
      </w:r>
      <w:r>
        <w:t>управления</w:t>
      </w:r>
      <w:r>
        <w:rPr>
          <w:spacing w:val="1"/>
        </w:rPr>
        <w:t xml:space="preserve"> </w:t>
      </w:r>
      <w:r>
        <w:t>технологическим процессом. Автоматизированные системы, используемые на</w:t>
      </w:r>
      <w:r>
        <w:rPr>
          <w:spacing w:val="1"/>
        </w:rPr>
        <w:t xml:space="preserve"> </w:t>
      </w:r>
      <w:r>
        <w:t>промышленных</w:t>
      </w:r>
      <w:r>
        <w:rPr>
          <w:spacing w:val="-4"/>
        </w:rPr>
        <w:t xml:space="preserve"> </w:t>
      </w:r>
      <w:r>
        <w:t>предприятиях</w:t>
      </w:r>
      <w:r>
        <w:rPr>
          <w:spacing w:val="-2"/>
        </w:rPr>
        <w:t xml:space="preserve"> </w:t>
      </w:r>
      <w:r>
        <w:t>региона.</w:t>
      </w:r>
    </w:p>
    <w:p w:rsidR="00A5196F" w:rsidRDefault="0035780C">
      <w:pPr>
        <w:pStyle w:val="a3"/>
        <w:spacing w:line="350" w:lineRule="auto"/>
        <w:ind w:right="737"/>
      </w:pPr>
      <w:r>
        <w:t>Управляющие и управляемые системы. Понятие обратной связи, ошибка</w:t>
      </w:r>
      <w:r>
        <w:rPr>
          <w:spacing w:val="1"/>
        </w:rPr>
        <w:t xml:space="preserve"> </w:t>
      </w:r>
      <w:r>
        <w:t>регулирования,</w:t>
      </w:r>
      <w:r>
        <w:rPr>
          <w:spacing w:val="-1"/>
        </w:rPr>
        <w:t xml:space="preserve"> </w:t>
      </w:r>
      <w:r>
        <w:t>корректирующие устройства.</w:t>
      </w:r>
    </w:p>
    <w:p w:rsidR="00A5196F" w:rsidRDefault="0035780C">
      <w:pPr>
        <w:pStyle w:val="a3"/>
        <w:spacing w:line="348" w:lineRule="auto"/>
        <w:ind w:left="1709" w:right="1424" w:firstLine="0"/>
      </w:pPr>
      <w:r>
        <w:t>Виды автоматизированных систем, их применение на производстве.</w:t>
      </w:r>
      <w:r>
        <w:rPr>
          <w:spacing w:val="-67"/>
        </w:rPr>
        <w:t xml:space="preserve"> </w:t>
      </w:r>
      <w:r>
        <w:t>32.3.2.1.2.</w:t>
      </w:r>
      <w:r>
        <w:rPr>
          <w:spacing w:val="-1"/>
        </w:rPr>
        <w:t xml:space="preserve"> </w:t>
      </w:r>
      <w:r>
        <w:t>Элементарная</w:t>
      </w:r>
      <w:r>
        <w:rPr>
          <w:spacing w:val="-1"/>
        </w:rPr>
        <w:t xml:space="preserve"> </w:t>
      </w:r>
      <w:r>
        <w:t>база</w:t>
      </w:r>
      <w:r>
        <w:rPr>
          <w:spacing w:val="-1"/>
        </w:rPr>
        <w:t xml:space="preserve"> </w:t>
      </w:r>
      <w:r>
        <w:t>автоматизированных систем.</w:t>
      </w:r>
    </w:p>
    <w:p w:rsidR="00A5196F" w:rsidRDefault="0035780C">
      <w:pPr>
        <w:pStyle w:val="a3"/>
        <w:spacing w:before="2" w:line="350" w:lineRule="auto"/>
        <w:ind w:right="741"/>
      </w:pPr>
      <w:r>
        <w:t>Понятие об электрическом токе, проводники и диэлектрики. Создание</w:t>
      </w:r>
      <w:r>
        <w:rPr>
          <w:spacing w:val="1"/>
        </w:rPr>
        <w:t xml:space="preserve"> </w:t>
      </w:r>
      <w:r>
        <w:t>электрических</w:t>
      </w:r>
      <w:r>
        <w:rPr>
          <w:spacing w:val="1"/>
        </w:rPr>
        <w:t xml:space="preserve"> </w:t>
      </w:r>
      <w:r>
        <w:t>цепей,</w:t>
      </w:r>
      <w:r>
        <w:rPr>
          <w:spacing w:val="1"/>
        </w:rPr>
        <w:t xml:space="preserve"> </w:t>
      </w:r>
      <w:r>
        <w:t>соединение</w:t>
      </w:r>
      <w:r>
        <w:rPr>
          <w:spacing w:val="1"/>
        </w:rPr>
        <w:t xml:space="preserve"> </w:t>
      </w:r>
      <w:r>
        <w:t>проводников.</w:t>
      </w:r>
      <w:r>
        <w:rPr>
          <w:spacing w:val="1"/>
        </w:rPr>
        <w:t xml:space="preserve"> </w:t>
      </w:r>
      <w:r>
        <w:t>Основные</w:t>
      </w:r>
      <w:r>
        <w:rPr>
          <w:spacing w:val="1"/>
        </w:rPr>
        <w:t xml:space="preserve"> </w:t>
      </w:r>
      <w:r>
        <w:t>электрические</w:t>
      </w:r>
      <w:r>
        <w:rPr>
          <w:spacing w:val="-67"/>
        </w:rPr>
        <w:t xml:space="preserve"> </w:t>
      </w:r>
      <w:r>
        <w:t>устройства и системы: щиты и оборудование щитов, элементы управления и</w:t>
      </w:r>
      <w:r>
        <w:rPr>
          <w:spacing w:val="1"/>
        </w:rPr>
        <w:t xml:space="preserve"> </w:t>
      </w:r>
      <w:r>
        <w:t>сигнализации,</w:t>
      </w:r>
      <w:r>
        <w:rPr>
          <w:spacing w:val="1"/>
        </w:rPr>
        <w:t xml:space="preserve"> </w:t>
      </w:r>
      <w:r>
        <w:t>силовое</w:t>
      </w:r>
      <w:r>
        <w:rPr>
          <w:spacing w:val="1"/>
        </w:rPr>
        <w:t xml:space="preserve"> </w:t>
      </w:r>
      <w:r>
        <w:t>оборудование,</w:t>
      </w:r>
      <w:r>
        <w:rPr>
          <w:spacing w:val="1"/>
        </w:rPr>
        <w:t xml:space="preserve"> </w:t>
      </w:r>
      <w:r>
        <w:t>кабеленесущие</w:t>
      </w:r>
      <w:r>
        <w:rPr>
          <w:spacing w:val="1"/>
        </w:rPr>
        <w:t xml:space="preserve"> </w:t>
      </w:r>
      <w:r>
        <w:t>системы,</w:t>
      </w:r>
      <w:r>
        <w:rPr>
          <w:spacing w:val="1"/>
        </w:rPr>
        <w:t xml:space="preserve"> </w:t>
      </w:r>
      <w:r>
        <w:t>провода</w:t>
      </w:r>
      <w:r>
        <w:rPr>
          <w:spacing w:val="1"/>
        </w:rPr>
        <w:t xml:space="preserve"> </w:t>
      </w:r>
      <w:r>
        <w:t>и</w:t>
      </w:r>
      <w:r>
        <w:rPr>
          <w:spacing w:val="1"/>
        </w:rPr>
        <w:t xml:space="preserve"> </w:t>
      </w:r>
      <w:r>
        <w:lastRenderedPageBreak/>
        <w:t>кабели.</w:t>
      </w:r>
      <w:r>
        <w:rPr>
          <w:spacing w:val="1"/>
        </w:rPr>
        <w:t xml:space="preserve"> </w:t>
      </w:r>
      <w:r>
        <w:t>Разработка</w:t>
      </w:r>
      <w:r>
        <w:rPr>
          <w:spacing w:val="1"/>
        </w:rPr>
        <w:t xml:space="preserve"> </w:t>
      </w:r>
      <w:r>
        <w:t>стенда</w:t>
      </w:r>
      <w:r>
        <w:rPr>
          <w:spacing w:val="1"/>
        </w:rPr>
        <w:t xml:space="preserve"> </w:t>
      </w:r>
      <w:r>
        <w:t>программирования</w:t>
      </w:r>
      <w:r>
        <w:rPr>
          <w:spacing w:val="1"/>
        </w:rPr>
        <w:t xml:space="preserve"> </w:t>
      </w:r>
      <w:r>
        <w:t>модели</w:t>
      </w:r>
      <w:r>
        <w:rPr>
          <w:spacing w:val="1"/>
        </w:rPr>
        <w:t xml:space="preserve"> </w:t>
      </w:r>
      <w:r>
        <w:t>автоматизированной</w:t>
      </w:r>
      <w:r>
        <w:rPr>
          <w:spacing w:val="1"/>
        </w:rPr>
        <w:t xml:space="preserve"> </w:t>
      </w:r>
      <w:r>
        <w:t>системы.</w:t>
      </w:r>
    </w:p>
    <w:p w:rsidR="00A5196F" w:rsidRDefault="0035780C">
      <w:pPr>
        <w:pStyle w:val="a3"/>
        <w:spacing w:line="315" w:lineRule="exact"/>
        <w:ind w:left="1709" w:firstLine="0"/>
      </w:pPr>
      <w:r>
        <w:t>32.3.2.1.3.</w:t>
      </w:r>
      <w:r>
        <w:rPr>
          <w:spacing w:val="-2"/>
        </w:rPr>
        <w:t xml:space="preserve"> </w:t>
      </w:r>
      <w:r>
        <w:t>Управление</w:t>
      </w:r>
      <w:r>
        <w:rPr>
          <w:spacing w:val="-3"/>
        </w:rPr>
        <w:t xml:space="preserve"> </w:t>
      </w:r>
      <w:r>
        <w:t>техническими</w:t>
      </w:r>
      <w:r>
        <w:rPr>
          <w:spacing w:val="-3"/>
        </w:rPr>
        <w:t xml:space="preserve"> </w:t>
      </w:r>
      <w:r>
        <w:t>системами.</w:t>
      </w:r>
    </w:p>
    <w:p w:rsidR="00A5196F" w:rsidRDefault="0035780C">
      <w:pPr>
        <w:pStyle w:val="a3"/>
        <w:spacing w:before="153" w:line="350" w:lineRule="auto"/>
        <w:ind w:right="742"/>
      </w:pPr>
      <w:r>
        <w:t>Технические</w:t>
      </w:r>
      <w:r>
        <w:rPr>
          <w:spacing w:val="1"/>
        </w:rPr>
        <w:t xml:space="preserve"> </w:t>
      </w:r>
      <w:r>
        <w:t>средства</w:t>
      </w:r>
      <w:r>
        <w:rPr>
          <w:spacing w:val="1"/>
        </w:rPr>
        <w:t xml:space="preserve"> </w:t>
      </w:r>
      <w:r>
        <w:t>и</w:t>
      </w:r>
      <w:r>
        <w:rPr>
          <w:spacing w:val="1"/>
        </w:rPr>
        <w:t xml:space="preserve"> </w:t>
      </w:r>
      <w:r>
        <w:t>системы</w:t>
      </w:r>
      <w:r>
        <w:rPr>
          <w:spacing w:val="1"/>
        </w:rPr>
        <w:t xml:space="preserve"> </w:t>
      </w:r>
      <w:r>
        <w:t>управления.</w:t>
      </w:r>
      <w:r>
        <w:rPr>
          <w:spacing w:val="1"/>
        </w:rPr>
        <w:t xml:space="preserve"> </w:t>
      </w:r>
      <w:r>
        <w:t>Программируемое</w:t>
      </w:r>
      <w:r>
        <w:rPr>
          <w:spacing w:val="1"/>
        </w:rPr>
        <w:t xml:space="preserve"> </w:t>
      </w:r>
      <w:r>
        <w:t>логическое реле в управлении и автоматизации процессов. Графический язык</w:t>
      </w:r>
      <w:r>
        <w:rPr>
          <w:spacing w:val="1"/>
        </w:rPr>
        <w:t xml:space="preserve"> </w:t>
      </w:r>
      <w:r>
        <w:t>программирования,</w:t>
      </w:r>
      <w:r>
        <w:rPr>
          <w:spacing w:val="1"/>
        </w:rPr>
        <w:t xml:space="preserve"> </w:t>
      </w:r>
      <w:r>
        <w:t>библиотеки</w:t>
      </w:r>
      <w:r>
        <w:rPr>
          <w:spacing w:val="1"/>
        </w:rPr>
        <w:t xml:space="preserve"> </w:t>
      </w:r>
      <w:r>
        <w:t>блоков.</w:t>
      </w:r>
      <w:r>
        <w:rPr>
          <w:spacing w:val="1"/>
        </w:rPr>
        <w:t xml:space="preserve"> </w:t>
      </w:r>
      <w:r>
        <w:t>Создание</w:t>
      </w:r>
      <w:r>
        <w:rPr>
          <w:spacing w:val="1"/>
        </w:rPr>
        <w:t xml:space="preserve"> </w:t>
      </w:r>
      <w:r>
        <w:t>простых</w:t>
      </w:r>
      <w:r>
        <w:rPr>
          <w:spacing w:val="1"/>
        </w:rPr>
        <w:t xml:space="preserve"> </w:t>
      </w:r>
      <w:r>
        <w:t>алгоритмов</w:t>
      </w:r>
      <w:r>
        <w:rPr>
          <w:spacing w:val="1"/>
        </w:rPr>
        <w:t xml:space="preserve"> </w:t>
      </w:r>
      <w:r>
        <w:t>и</w:t>
      </w:r>
      <w:r>
        <w:rPr>
          <w:spacing w:val="1"/>
        </w:rPr>
        <w:t xml:space="preserve"> </w:t>
      </w:r>
      <w:r>
        <w:t>программ для управления</w:t>
      </w:r>
      <w:r>
        <w:rPr>
          <w:spacing w:val="1"/>
        </w:rPr>
        <w:t xml:space="preserve"> </w:t>
      </w:r>
      <w:r>
        <w:t>технологическим процессом. Создание</w:t>
      </w:r>
      <w:r>
        <w:rPr>
          <w:spacing w:val="1"/>
        </w:rPr>
        <w:t xml:space="preserve"> </w:t>
      </w:r>
      <w:r>
        <w:t>алгоритма</w:t>
      </w:r>
      <w:r>
        <w:rPr>
          <w:spacing w:val="1"/>
        </w:rPr>
        <w:t xml:space="preserve"> </w:t>
      </w:r>
      <w:r>
        <w:t>пуска</w:t>
      </w:r>
      <w:r>
        <w:rPr>
          <w:spacing w:val="-2"/>
        </w:rPr>
        <w:t xml:space="preserve"> </w:t>
      </w:r>
      <w:r>
        <w:t>и</w:t>
      </w:r>
      <w:r>
        <w:rPr>
          <w:spacing w:val="-4"/>
        </w:rPr>
        <w:t xml:space="preserve"> </w:t>
      </w:r>
      <w:r>
        <w:t>реверса</w:t>
      </w:r>
      <w:r>
        <w:rPr>
          <w:spacing w:val="-1"/>
        </w:rPr>
        <w:t xml:space="preserve"> </w:t>
      </w:r>
      <w:r>
        <w:t>электродвигателя.</w:t>
      </w:r>
      <w:r>
        <w:rPr>
          <w:spacing w:val="-4"/>
        </w:rPr>
        <w:t xml:space="preserve"> </w:t>
      </w:r>
      <w:r>
        <w:t>Управление</w:t>
      </w:r>
      <w:r>
        <w:rPr>
          <w:spacing w:val="-4"/>
        </w:rPr>
        <w:t xml:space="preserve"> </w:t>
      </w:r>
      <w:r>
        <w:t>освещением</w:t>
      </w:r>
      <w:r>
        <w:rPr>
          <w:spacing w:val="-2"/>
        </w:rPr>
        <w:t xml:space="preserve"> </w:t>
      </w:r>
      <w:r>
        <w:t>в</w:t>
      </w:r>
      <w:r>
        <w:rPr>
          <w:spacing w:val="-3"/>
        </w:rPr>
        <w:t xml:space="preserve"> </w:t>
      </w:r>
      <w:r>
        <w:t>помещениях.</w:t>
      </w:r>
    </w:p>
    <w:p w:rsidR="00A5196F" w:rsidRDefault="0035780C" w:rsidP="0051210D">
      <w:pPr>
        <w:pStyle w:val="a7"/>
        <w:numPr>
          <w:ilvl w:val="3"/>
          <w:numId w:val="36"/>
        </w:numPr>
        <w:tabs>
          <w:tab w:val="left" w:pos="2761"/>
        </w:tabs>
        <w:spacing w:line="348" w:lineRule="auto"/>
        <w:ind w:left="1709" w:right="5170" w:firstLine="0"/>
        <w:rPr>
          <w:sz w:val="28"/>
        </w:rPr>
      </w:pPr>
      <w:r>
        <w:rPr>
          <w:sz w:val="28"/>
        </w:rPr>
        <w:t>Модуль «Животноводство».</w:t>
      </w:r>
      <w:r>
        <w:rPr>
          <w:spacing w:val="-67"/>
          <w:sz w:val="28"/>
        </w:rPr>
        <w:t xml:space="preserve"> </w:t>
      </w:r>
      <w:r>
        <w:rPr>
          <w:sz w:val="28"/>
        </w:rPr>
        <w:t>7–8 классы.</w:t>
      </w:r>
    </w:p>
    <w:p w:rsidR="00A5196F" w:rsidRDefault="0035780C" w:rsidP="0051210D">
      <w:pPr>
        <w:pStyle w:val="a7"/>
        <w:numPr>
          <w:ilvl w:val="4"/>
          <w:numId w:val="36"/>
        </w:numPr>
        <w:tabs>
          <w:tab w:val="left" w:pos="3086"/>
        </w:tabs>
        <w:spacing w:line="350" w:lineRule="auto"/>
        <w:ind w:right="735"/>
        <w:rPr>
          <w:sz w:val="28"/>
        </w:rPr>
      </w:pPr>
      <w:r>
        <w:rPr>
          <w:sz w:val="28"/>
        </w:rPr>
        <w:t>Элементы</w:t>
      </w:r>
      <w:r>
        <w:rPr>
          <w:spacing w:val="1"/>
          <w:sz w:val="28"/>
        </w:rPr>
        <w:t xml:space="preserve"> </w:t>
      </w:r>
      <w:r>
        <w:rPr>
          <w:sz w:val="28"/>
        </w:rPr>
        <w:t>технологий</w:t>
      </w:r>
      <w:r>
        <w:rPr>
          <w:spacing w:val="1"/>
          <w:sz w:val="28"/>
        </w:rPr>
        <w:t xml:space="preserve"> </w:t>
      </w:r>
      <w:r>
        <w:rPr>
          <w:sz w:val="28"/>
        </w:rPr>
        <w:t>выращивания</w:t>
      </w:r>
      <w:r>
        <w:rPr>
          <w:spacing w:val="1"/>
          <w:sz w:val="28"/>
        </w:rPr>
        <w:t xml:space="preserve"> </w:t>
      </w:r>
      <w:r>
        <w:rPr>
          <w:sz w:val="28"/>
        </w:rPr>
        <w:t>сельскохозяйственных</w:t>
      </w:r>
      <w:r>
        <w:rPr>
          <w:spacing w:val="1"/>
          <w:sz w:val="28"/>
        </w:rPr>
        <w:t xml:space="preserve"> </w:t>
      </w:r>
      <w:r>
        <w:rPr>
          <w:sz w:val="28"/>
        </w:rPr>
        <w:t>животных.</w:t>
      </w:r>
    </w:p>
    <w:p w:rsidR="00A5196F" w:rsidRDefault="0035780C">
      <w:pPr>
        <w:pStyle w:val="a3"/>
        <w:spacing w:before="69"/>
        <w:ind w:left="1709" w:firstLine="0"/>
        <w:jc w:val="left"/>
      </w:pPr>
      <w:r>
        <w:t>Домашние</w:t>
      </w:r>
      <w:r>
        <w:rPr>
          <w:spacing w:val="-5"/>
        </w:rPr>
        <w:t xml:space="preserve"> </w:t>
      </w:r>
      <w:r>
        <w:t>животные.</w:t>
      </w:r>
      <w:r>
        <w:rPr>
          <w:spacing w:val="-5"/>
        </w:rPr>
        <w:t xml:space="preserve"> </w:t>
      </w:r>
      <w:r>
        <w:t>Сельскохозяйственные</w:t>
      </w:r>
      <w:r>
        <w:rPr>
          <w:spacing w:val="-4"/>
        </w:rPr>
        <w:t xml:space="preserve"> </w:t>
      </w:r>
      <w:r>
        <w:t>животные.</w:t>
      </w:r>
    </w:p>
    <w:p w:rsidR="00A5196F" w:rsidRDefault="0035780C">
      <w:pPr>
        <w:pStyle w:val="a3"/>
        <w:tabs>
          <w:tab w:val="left" w:pos="3833"/>
          <w:tab w:val="left" w:pos="7199"/>
          <w:tab w:val="left" w:pos="9140"/>
        </w:tabs>
        <w:spacing w:before="146" w:line="350" w:lineRule="auto"/>
        <w:ind w:right="741"/>
        <w:jc w:val="left"/>
      </w:pPr>
      <w:r>
        <w:t>Содержание</w:t>
      </w:r>
      <w:r>
        <w:tab/>
        <w:t>сельскохозяйственных</w:t>
      </w:r>
      <w:r>
        <w:tab/>
        <w:t>животных:</w:t>
      </w:r>
      <w:r>
        <w:tab/>
        <w:t>помещение,</w:t>
      </w:r>
      <w:r>
        <w:rPr>
          <w:spacing w:val="-67"/>
        </w:rPr>
        <w:t xml:space="preserve"> </w:t>
      </w:r>
      <w:r>
        <w:t>оборудование,</w:t>
      </w:r>
      <w:r>
        <w:rPr>
          <w:spacing w:val="-2"/>
        </w:rPr>
        <w:t xml:space="preserve"> </w:t>
      </w:r>
      <w:r>
        <w:t>уход.</w:t>
      </w:r>
    </w:p>
    <w:p w:rsidR="00A5196F" w:rsidRDefault="0035780C">
      <w:pPr>
        <w:pStyle w:val="a3"/>
        <w:spacing w:line="350" w:lineRule="auto"/>
        <w:ind w:left="1709" w:right="4095" w:firstLine="0"/>
        <w:jc w:val="left"/>
      </w:pPr>
      <w:r>
        <w:t>Разведение животных. Породы животных.</w:t>
      </w:r>
      <w:r>
        <w:rPr>
          <w:spacing w:val="1"/>
        </w:rPr>
        <w:t xml:space="preserve"> </w:t>
      </w:r>
      <w:r>
        <w:t>Лечение</w:t>
      </w:r>
      <w:r>
        <w:rPr>
          <w:spacing w:val="-5"/>
        </w:rPr>
        <w:t xml:space="preserve"> </w:t>
      </w:r>
      <w:r>
        <w:t>животных.</w:t>
      </w:r>
      <w:r>
        <w:rPr>
          <w:spacing w:val="-7"/>
        </w:rPr>
        <w:t xml:space="preserve"> </w:t>
      </w:r>
      <w:r>
        <w:t>Понятие</w:t>
      </w:r>
      <w:r>
        <w:rPr>
          <w:spacing w:val="-7"/>
        </w:rPr>
        <w:t xml:space="preserve"> </w:t>
      </w:r>
      <w:r>
        <w:t>о</w:t>
      </w:r>
      <w:r>
        <w:rPr>
          <w:spacing w:val="-3"/>
        </w:rPr>
        <w:t xml:space="preserve"> </w:t>
      </w:r>
      <w:r>
        <w:t>ветеринарии.</w:t>
      </w:r>
    </w:p>
    <w:p w:rsidR="00A5196F" w:rsidRDefault="0035780C">
      <w:pPr>
        <w:pStyle w:val="a3"/>
        <w:spacing w:line="348" w:lineRule="auto"/>
        <w:ind w:left="1709" w:right="939" w:firstLine="0"/>
        <w:jc w:val="left"/>
      </w:pPr>
      <w:r>
        <w:t>Заготовка кормов. Кормление животных. Питательность корма. Рацион.</w:t>
      </w:r>
      <w:r>
        <w:rPr>
          <w:spacing w:val="-67"/>
        </w:rPr>
        <w:t xml:space="preserve"> </w:t>
      </w:r>
      <w:r>
        <w:t>Животные</w:t>
      </w:r>
      <w:r>
        <w:rPr>
          <w:spacing w:val="-1"/>
        </w:rPr>
        <w:t xml:space="preserve"> </w:t>
      </w:r>
      <w:r>
        <w:t>у</w:t>
      </w:r>
      <w:r>
        <w:rPr>
          <w:spacing w:val="-4"/>
        </w:rPr>
        <w:t xml:space="preserve"> </w:t>
      </w:r>
      <w:r>
        <w:t>нас</w:t>
      </w:r>
      <w:r>
        <w:rPr>
          <w:spacing w:val="-3"/>
        </w:rPr>
        <w:t xml:space="preserve"> </w:t>
      </w:r>
      <w:r>
        <w:t>дома.</w:t>
      </w:r>
      <w:r>
        <w:rPr>
          <w:spacing w:val="-2"/>
        </w:rPr>
        <w:t xml:space="preserve"> </w:t>
      </w:r>
      <w:r>
        <w:t>Забота</w:t>
      </w:r>
      <w:r>
        <w:rPr>
          <w:spacing w:val="-3"/>
        </w:rPr>
        <w:t xml:space="preserve"> </w:t>
      </w:r>
      <w:r>
        <w:t>о домашних и</w:t>
      </w:r>
      <w:r>
        <w:rPr>
          <w:spacing w:val="-3"/>
        </w:rPr>
        <w:t xml:space="preserve"> </w:t>
      </w:r>
      <w:r>
        <w:t>бездомных животных.</w:t>
      </w:r>
    </w:p>
    <w:p w:rsidR="00A5196F" w:rsidRDefault="0035780C">
      <w:pPr>
        <w:pStyle w:val="a3"/>
        <w:spacing w:before="4" w:line="350" w:lineRule="auto"/>
        <w:ind w:right="743"/>
      </w:pPr>
      <w:r>
        <w:t>Проблема</w:t>
      </w:r>
      <w:r>
        <w:rPr>
          <w:spacing w:val="1"/>
        </w:rPr>
        <w:t xml:space="preserve"> </w:t>
      </w:r>
      <w:r>
        <w:t>клонирования</w:t>
      </w:r>
      <w:r>
        <w:rPr>
          <w:spacing w:val="1"/>
        </w:rPr>
        <w:t xml:space="preserve"> </w:t>
      </w:r>
      <w:r>
        <w:t>живых</w:t>
      </w:r>
      <w:r>
        <w:rPr>
          <w:spacing w:val="1"/>
        </w:rPr>
        <w:t xml:space="preserve"> </w:t>
      </w:r>
      <w:r>
        <w:t>организмов.</w:t>
      </w:r>
      <w:r>
        <w:rPr>
          <w:spacing w:val="1"/>
        </w:rPr>
        <w:t xml:space="preserve"> </w:t>
      </w:r>
      <w:r>
        <w:t>Социальные</w:t>
      </w:r>
      <w:r>
        <w:rPr>
          <w:spacing w:val="1"/>
        </w:rPr>
        <w:t xml:space="preserve"> </w:t>
      </w:r>
      <w:r>
        <w:t>и</w:t>
      </w:r>
      <w:r>
        <w:rPr>
          <w:spacing w:val="1"/>
        </w:rPr>
        <w:t xml:space="preserve"> </w:t>
      </w:r>
      <w:r>
        <w:t>этические</w:t>
      </w:r>
      <w:r>
        <w:rPr>
          <w:spacing w:val="1"/>
        </w:rPr>
        <w:t xml:space="preserve"> </w:t>
      </w:r>
      <w:r>
        <w:t>проблемы.</w:t>
      </w:r>
    </w:p>
    <w:p w:rsidR="00A5196F" w:rsidRDefault="0035780C" w:rsidP="0051210D">
      <w:pPr>
        <w:pStyle w:val="a7"/>
        <w:numPr>
          <w:ilvl w:val="4"/>
          <w:numId w:val="36"/>
        </w:numPr>
        <w:tabs>
          <w:tab w:val="left" w:pos="2970"/>
        </w:tabs>
        <w:spacing w:line="315" w:lineRule="exact"/>
        <w:ind w:left="2969" w:hanging="1261"/>
        <w:rPr>
          <w:sz w:val="28"/>
        </w:rPr>
      </w:pPr>
      <w:r>
        <w:rPr>
          <w:sz w:val="28"/>
        </w:rPr>
        <w:t>Производство</w:t>
      </w:r>
      <w:r>
        <w:rPr>
          <w:spacing w:val="-7"/>
          <w:sz w:val="28"/>
        </w:rPr>
        <w:t xml:space="preserve"> </w:t>
      </w:r>
      <w:r>
        <w:rPr>
          <w:sz w:val="28"/>
        </w:rPr>
        <w:t>животноводческих</w:t>
      </w:r>
      <w:r>
        <w:rPr>
          <w:spacing w:val="-6"/>
          <w:sz w:val="28"/>
        </w:rPr>
        <w:t xml:space="preserve"> </w:t>
      </w:r>
      <w:r>
        <w:rPr>
          <w:sz w:val="28"/>
        </w:rPr>
        <w:t>продуктов.</w:t>
      </w:r>
    </w:p>
    <w:p w:rsidR="00A5196F" w:rsidRDefault="0035780C">
      <w:pPr>
        <w:pStyle w:val="a3"/>
        <w:spacing w:before="154" w:line="350" w:lineRule="auto"/>
        <w:ind w:right="742"/>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 и птицеводческих предприятий. Выращивание животных.</w:t>
      </w:r>
      <w:r>
        <w:rPr>
          <w:spacing w:val="1"/>
        </w:rPr>
        <w:t xml:space="preserve"> </w:t>
      </w:r>
      <w:r>
        <w:t>Использование</w:t>
      </w:r>
      <w:r>
        <w:rPr>
          <w:spacing w:val="-1"/>
        </w:rPr>
        <w:t xml:space="preserve"> </w:t>
      </w:r>
      <w:r>
        <w:t>и</w:t>
      </w:r>
      <w:r>
        <w:rPr>
          <w:spacing w:val="-3"/>
        </w:rPr>
        <w:t xml:space="preserve"> </w:t>
      </w:r>
      <w:r>
        <w:t>хранение</w:t>
      </w:r>
      <w:r>
        <w:rPr>
          <w:spacing w:val="-4"/>
        </w:rPr>
        <w:t xml:space="preserve"> </w:t>
      </w:r>
      <w:r>
        <w:t>животноводческой</w:t>
      </w:r>
      <w:r>
        <w:rPr>
          <w:spacing w:val="-3"/>
        </w:rPr>
        <w:t xml:space="preserve"> </w:t>
      </w:r>
      <w:r>
        <w:t>продукции.</w:t>
      </w:r>
    </w:p>
    <w:p w:rsidR="00A5196F" w:rsidRDefault="0035780C">
      <w:pPr>
        <w:pStyle w:val="a3"/>
        <w:spacing w:line="350" w:lineRule="auto"/>
        <w:ind w:left="1709" w:right="2756" w:firstLine="0"/>
        <w:jc w:val="left"/>
      </w:pPr>
      <w:r>
        <w:t>Использование цифровых технологий в животноводстве.</w:t>
      </w:r>
      <w:r>
        <w:rPr>
          <w:spacing w:val="-67"/>
        </w:rPr>
        <w:t xml:space="preserve"> </w:t>
      </w:r>
      <w:r>
        <w:t>Цифровая</w:t>
      </w:r>
      <w:r>
        <w:rPr>
          <w:spacing w:val="-4"/>
        </w:rPr>
        <w:t xml:space="preserve"> </w:t>
      </w:r>
      <w:r>
        <w:t>ферма:</w:t>
      </w:r>
    </w:p>
    <w:p w:rsidR="00A5196F" w:rsidRDefault="0035780C">
      <w:pPr>
        <w:pStyle w:val="a3"/>
        <w:spacing w:line="350" w:lineRule="auto"/>
        <w:ind w:left="1709" w:right="4993" w:firstLine="0"/>
        <w:jc w:val="left"/>
      </w:pPr>
      <w:r>
        <w:t>автоматическое кормление животных;</w:t>
      </w:r>
      <w:r>
        <w:rPr>
          <w:spacing w:val="-67"/>
        </w:rPr>
        <w:t xml:space="preserve"> </w:t>
      </w:r>
      <w:r>
        <w:t>автоматическая</w:t>
      </w:r>
      <w:r>
        <w:rPr>
          <w:spacing w:val="-4"/>
        </w:rPr>
        <w:t xml:space="preserve"> </w:t>
      </w:r>
      <w:r>
        <w:t>дойка;</w:t>
      </w:r>
    </w:p>
    <w:p w:rsidR="00A5196F" w:rsidRDefault="0035780C">
      <w:pPr>
        <w:pStyle w:val="a3"/>
        <w:spacing w:line="320" w:lineRule="exact"/>
        <w:ind w:left="1709" w:firstLine="0"/>
        <w:jc w:val="left"/>
      </w:pPr>
      <w:r>
        <w:t>уборка</w:t>
      </w:r>
      <w:r>
        <w:rPr>
          <w:spacing w:val="-5"/>
        </w:rPr>
        <w:t xml:space="preserve"> </w:t>
      </w:r>
      <w:r>
        <w:t>помещения</w:t>
      </w:r>
      <w:r>
        <w:rPr>
          <w:spacing w:val="-4"/>
        </w:rPr>
        <w:t xml:space="preserve"> </w:t>
      </w:r>
      <w:r>
        <w:t>и</w:t>
      </w:r>
      <w:r>
        <w:rPr>
          <w:spacing w:val="-1"/>
        </w:rPr>
        <w:t xml:space="preserve"> </w:t>
      </w:r>
      <w:r>
        <w:t>другое.</w:t>
      </w:r>
    </w:p>
    <w:p w:rsidR="00A5196F" w:rsidRDefault="0035780C">
      <w:pPr>
        <w:pStyle w:val="a3"/>
        <w:spacing w:before="145" w:line="350" w:lineRule="auto"/>
        <w:ind w:right="738"/>
      </w:pPr>
      <w:r>
        <w:t>Цифровая «умная» ферма — перспективное направление роботизации в</w:t>
      </w:r>
      <w:r>
        <w:rPr>
          <w:spacing w:val="1"/>
        </w:rPr>
        <w:t xml:space="preserve"> </w:t>
      </w:r>
      <w:r>
        <w:t>животноводстве.</w:t>
      </w:r>
    </w:p>
    <w:p w:rsidR="00A5196F" w:rsidRDefault="0035780C" w:rsidP="0051210D">
      <w:pPr>
        <w:pStyle w:val="a7"/>
        <w:numPr>
          <w:ilvl w:val="4"/>
          <w:numId w:val="36"/>
        </w:numPr>
        <w:tabs>
          <w:tab w:val="left" w:pos="2970"/>
        </w:tabs>
        <w:spacing w:line="315" w:lineRule="exact"/>
        <w:ind w:left="2969" w:hanging="1261"/>
        <w:rPr>
          <w:sz w:val="28"/>
        </w:rPr>
      </w:pPr>
      <w:r>
        <w:rPr>
          <w:sz w:val="28"/>
        </w:rPr>
        <w:t>Профессии,</w:t>
      </w:r>
      <w:r>
        <w:rPr>
          <w:spacing w:val="-4"/>
          <w:sz w:val="28"/>
        </w:rPr>
        <w:t xml:space="preserve"> </w:t>
      </w:r>
      <w:r>
        <w:rPr>
          <w:sz w:val="28"/>
        </w:rPr>
        <w:t>связанные</w:t>
      </w:r>
      <w:r>
        <w:rPr>
          <w:spacing w:val="-3"/>
          <w:sz w:val="28"/>
        </w:rPr>
        <w:t xml:space="preserve"> </w:t>
      </w:r>
      <w:r>
        <w:rPr>
          <w:sz w:val="28"/>
        </w:rPr>
        <w:t>с</w:t>
      </w:r>
      <w:r>
        <w:rPr>
          <w:spacing w:val="-4"/>
          <w:sz w:val="28"/>
        </w:rPr>
        <w:t xml:space="preserve"> </w:t>
      </w:r>
      <w:r>
        <w:rPr>
          <w:sz w:val="28"/>
        </w:rPr>
        <w:t>деятельностью</w:t>
      </w:r>
      <w:r>
        <w:rPr>
          <w:spacing w:val="-4"/>
          <w:sz w:val="28"/>
        </w:rPr>
        <w:t xml:space="preserve"> </w:t>
      </w:r>
      <w:r>
        <w:rPr>
          <w:sz w:val="28"/>
        </w:rPr>
        <w:t>животновода.</w:t>
      </w:r>
    </w:p>
    <w:p w:rsidR="00A5196F" w:rsidRDefault="0035780C">
      <w:pPr>
        <w:pStyle w:val="a3"/>
        <w:spacing w:before="153" w:line="350" w:lineRule="auto"/>
        <w:ind w:right="744"/>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lastRenderedPageBreak/>
        <w:t>животноводческих ферм и другие профессии. Использование информационных</w:t>
      </w:r>
      <w:r>
        <w:rPr>
          <w:spacing w:val="-67"/>
        </w:rPr>
        <w:t xml:space="preserve"> </w:t>
      </w:r>
      <w:r>
        <w:t>цифровых технологий в</w:t>
      </w:r>
      <w:r>
        <w:rPr>
          <w:spacing w:val="-2"/>
        </w:rPr>
        <w:t xml:space="preserve"> </w:t>
      </w:r>
      <w:r>
        <w:t>профессиональной деятельности.</w:t>
      </w:r>
    </w:p>
    <w:p w:rsidR="00A5196F" w:rsidRDefault="0035780C" w:rsidP="0051210D">
      <w:pPr>
        <w:pStyle w:val="a7"/>
        <w:numPr>
          <w:ilvl w:val="3"/>
          <w:numId w:val="36"/>
        </w:numPr>
        <w:tabs>
          <w:tab w:val="left" w:pos="2761"/>
        </w:tabs>
        <w:spacing w:line="348" w:lineRule="auto"/>
        <w:ind w:left="1709" w:right="5182" w:firstLine="0"/>
        <w:rPr>
          <w:sz w:val="28"/>
        </w:rPr>
      </w:pPr>
      <w:r>
        <w:rPr>
          <w:sz w:val="28"/>
        </w:rPr>
        <w:t>Модуль «Растениеводство».</w:t>
      </w:r>
      <w:r>
        <w:rPr>
          <w:spacing w:val="-67"/>
          <w:sz w:val="28"/>
        </w:rPr>
        <w:t xml:space="preserve"> </w:t>
      </w:r>
      <w:r>
        <w:rPr>
          <w:sz w:val="28"/>
        </w:rPr>
        <w:t>7–8 классы.</w:t>
      </w:r>
    </w:p>
    <w:p w:rsidR="00A5196F" w:rsidRDefault="0035780C" w:rsidP="0051210D">
      <w:pPr>
        <w:pStyle w:val="a7"/>
        <w:numPr>
          <w:ilvl w:val="4"/>
          <w:numId w:val="36"/>
        </w:numPr>
        <w:tabs>
          <w:tab w:val="left" w:pos="2973"/>
          <w:tab w:val="left" w:pos="4403"/>
          <w:tab w:val="left" w:pos="5995"/>
          <w:tab w:val="left" w:pos="7851"/>
        </w:tabs>
        <w:spacing w:line="350" w:lineRule="auto"/>
        <w:ind w:right="742"/>
        <w:rPr>
          <w:sz w:val="28"/>
        </w:rPr>
      </w:pPr>
      <w:r>
        <w:rPr>
          <w:sz w:val="28"/>
        </w:rPr>
        <w:t>Элементы</w:t>
      </w:r>
      <w:r>
        <w:rPr>
          <w:sz w:val="28"/>
        </w:rPr>
        <w:tab/>
        <w:t>технологий</w:t>
      </w:r>
      <w:r>
        <w:rPr>
          <w:sz w:val="28"/>
        </w:rPr>
        <w:tab/>
        <w:t>выращивания</w:t>
      </w:r>
      <w:r>
        <w:rPr>
          <w:sz w:val="28"/>
        </w:rPr>
        <w:tab/>
        <w:t>сельскохозяйственных</w:t>
      </w:r>
      <w:r>
        <w:rPr>
          <w:spacing w:val="-67"/>
          <w:sz w:val="28"/>
        </w:rPr>
        <w:t xml:space="preserve"> </w:t>
      </w:r>
      <w:r>
        <w:rPr>
          <w:sz w:val="28"/>
        </w:rPr>
        <w:t>культур.</w:t>
      </w:r>
    </w:p>
    <w:p w:rsidR="00A5196F" w:rsidRDefault="0035780C">
      <w:pPr>
        <w:pStyle w:val="a3"/>
        <w:spacing w:before="5"/>
        <w:ind w:left="1709" w:firstLine="0"/>
        <w:jc w:val="left"/>
      </w:pPr>
      <w:r>
        <w:t>Земледелие</w:t>
      </w:r>
      <w:r>
        <w:rPr>
          <w:spacing w:val="30"/>
        </w:rPr>
        <w:t xml:space="preserve"> </w:t>
      </w:r>
      <w:r>
        <w:t>как</w:t>
      </w:r>
      <w:r>
        <w:rPr>
          <w:spacing w:val="30"/>
        </w:rPr>
        <w:t xml:space="preserve"> </w:t>
      </w:r>
      <w:r>
        <w:t>поворотный</w:t>
      </w:r>
      <w:r>
        <w:rPr>
          <w:spacing w:val="31"/>
        </w:rPr>
        <w:t xml:space="preserve"> </w:t>
      </w:r>
      <w:r>
        <w:t>пункт</w:t>
      </w:r>
      <w:r>
        <w:rPr>
          <w:spacing w:val="30"/>
        </w:rPr>
        <w:t xml:space="preserve"> </w:t>
      </w:r>
      <w:r>
        <w:t>развития</w:t>
      </w:r>
      <w:r>
        <w:rPr>
          <w:spacing w:val="31"/>
        </w:rPr>
        <w:t xml:space="preserve"> </w:t>
      </w:r>
      <w:r>
        <w:t>человеческой</w:t>
      </w:r>
      <w:r>
        <w:rPr>
          <w:spacing w:val="28"/>
        </w:rPr>
        <w:t xml:space="preserve"> </w:t>
      </w:r>
      <w:r>
        <w:t>цивилизации.</w:t>
      </w:r>
    </w:p>
    <w:p w:rsidR="00A5196F" w:rsidRDefault="0035780C">
      <w:pPr>
        <w:pStyle w:val="a3"/>
        <w:spacing w:before="146"/>
        <w:ind w:firstLine="0"/>
        <w:jc w:val="left"/>
      </w:pPr>
      <w:r>
        <w:t>Земля</w:t>
      </w:r>
      <w:r>
        <w:rPr>
          <w:spacing w:val="-3"/>
        </w:rPr>
        <w:t xml:space="preserve"> </w:t>
      </w:r>
      <w:r>
        <w:t>как</w:t>
      </w:r>
      <w:r>
        <w:rPr>
          <w:spacing w:val="-3"/>
        </w:rPr>
        <w:t xml:space="preserve"> </w:t>
      </w:r>
      <w:r>
        <w:t>величайшая</w:t>
      </w:r>
      <w:r>
        <w:rPr>
          <w:spacing w:val="-3"/>
        </w:rPr>
        <w:t xml:space="preserve"> </w:t>
      </w:r>
      <w:r>
        <w:t>ценность</w:t>
      </w:r>
      <w:r>
        <w:rPr>
          <w:spacing w:val="-4"/>
        </w:rPr>
        <w:t xml:space="preserve"> </w:t>
      </w:r>
      <w:r>
        <w:t>человечества.</w:t>
      </w:r>
      <w:r>
        <w:rPr>
          <w:spacing w:val="-4"/>
        </w:rPr>
        <w:t xml:space="preserve"> </w:t>
      </w:r>
      <w:r>
        <w:t>История</w:t>
      </w:r>
      <w:r>
        <w:rPr>
          <w:spacing w:val="-3"/>
        </w:rPr>
        <w:t xml:space="preserve"> </w:t>
      </w:r>
      <w:r>
        <w:t>земледелия.</w:t>
      </w:r>
    </w:p>
    <w:p w:rsidR="00A5196F" w:rsidRDefault="0035780C">
      <w:pPr>
        <w:pStyle w:val="a3"/>
        <w:spacing w:before="148"/>
        <w:ind w:left="1709" w:firstLine="0"/>
        <w:jc w:val="left"/>
      </w:pPr>
      <w:r>
        <w:t>Почвы,</w:t>
      </w:r>
      <w:r>
        <w:rPr>
          <w:spacing w:val="-2"/>
        </w:rPr>
        <w:t xml:space="preserve"> </w:t>
      </w:r>
      <w:r>
        <w:t>виды</w:t>
      </w:r>
      <w:r>
        <w:rPr>
          <w:spacing w:val="-2"/>
        </w:rPr>
        <w:t xml:space="preserve"> </w:t>
      </w:r>
      <w:r>
        <w:t>почв.</w:t>
      </w:r>
      <w:r>
        <w:rPr>
          <w:spacing w:val="-6"/>
        </w:rPr>
        <w:t xml:space="preserve"> </w:t>
      </w:r>
      <w:r>
        <w:t>Плодородие</w:t>
      </w:r>
      <w:r>
        <w:rPr>
          <w:spacing w:val="-4"/>
        </w:rPr>
        <w:t xml:space="preserve"> </w:t>
      </w:r>
      <w:r>
        <w:t>почв.</w:t>
      </w:r>
    </w:p>
    <w:p w:rsidR="00A5196F" w:rsidRDefault="0035780C">
      <w:pPr>
        <w:pStyle w:val="a3"/>
        <w:tabs>
          <w:tab w:val="left" w:pos="3704"/>
          <w:tab w:val="left" w:pos="5297"/>
          <w:tab w:val="left" w:pos="6479"/>
          <w:tab w:val="left" w:pos="7717"/>
          <w:tab w:val="left" w:pos="8222"/>
        </w:tabs>
        <w:spacing w:before="146"/>
        <w:ind w:left="1709" w:firstLine="0"/>
        <w:jc w:val="left"/>
      </w:pPr>
      <w:r>
        <w:t>Инструменты</w:t>
      </w:r>
      <w:r>
        <w:tab/>
        <w:t>обработки</w:t>
      </w:r>
      <w:r>
        <w:tab/>
        <w:t>почвы:</w:t>
      </w:r>
      <w:r>
        <w:tab/>
        <w:t>ручные</w:t>
      </w:r>
      <w:r>
        <w:tab/>
        <w:t>и</w:t>
      </w:r>
      <w:r>
        <w:tab/>
        <w:t>механизированные.</w:t>
      </w:r>
    </w:p>
    <w:p w:rsidR="00A5196F" w:rsidRDefault="0035780C">
      <w:pPr>
        <w:pStyle w:val="a3"/>
        <w:spacing w:before="149"/>
        <w:ind w:firstLine="0"/>
        <w:jc w:val="left"/>
      </w:pPr>
      <w:r>
        <w:t>Сельскохозяйственная</w:t>
      </w:r>
      <w:r>
        <w:rPr>
          <w:spacing w:val="-2"/>
        </w:rPr>
        <w:t xml:space="preserve"> </w:t>
      </w:r>
      <w:r>
        <w:t>техника.</w:t>
      </w:r>
    </w:p>
    <w:p w:rsidR="00A5196F" w:rsidRDefault="0035780C">
      <w:pPr>
        <w:pStyle w:val="a3"/>
        <w:spacing w:before="69"/>
        <w:ind w:left="1709"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1"/>
        </w:rPr>
        <w:t xml:space="preserve"> </w:t>
      </w:r>
      <w:r>
        <w:t>классификация.</w:t>
      </w:r>
    </w:p>
    <w:p w:rsidR="00A5196F" w:rsidRDefault="0035780C">
      <w:pPr>
        <w:pStyle w:val="a3"/>
        <w:spacing w:before="146"/>
        <w:ind w:left="1709" w:firstLine="0"/>
        <w:jc w:val="left"/>
      </w:pPr>
      <w:r>
        <w:rPr>
          <w:spacing w:val="-1"/>
        </w:rPr>
        <w:t>Выращивание</w:t>
      </w:r>
      <w:r>
        <w:rPr>
          <w:spacing w:val="-17"/>
        </w:rPr>
        <w:t xml:space="preserve"> </w:t>
      </w:r>
      <w:r>
        <w:rPr>
          <w:spacing w:val="-1"/>
        </w:rPr>
        <w:t>растений</w:t>
      </w:r>
      <w:r>
        <w:rPr>
          <w:spacing w:val="-15"/>
        </w:rPr>
        <w:t xml:space="preserve"> </w:t>
      </w:r>
      <w:r>
        <w:rPr>
          <w:spacing w:val="-1"/>
        </w:rPr>
        <w:t>на</w:t>
      </w:r>
      <w:r>
        <w:rPr>
          <w:spacing w:val="-17"/>
        </w:rPr>
        <w:t xml:space="preserve"> </w:t>
      </w:r>
      <w:r>
        <w:rPr>
          <w:spacing w:val="-1"/>
        </w:rPr>
        <w:t>школьном/приусадебном</w:t>
      </w:r>
      <w:r>
        <w:rPr>
          <w:spacing w:val="-16"/>
        </w:rPr>
        <w:t xml:space="preserve"> </w:t>
      </w:r>
      <w:r>
        <w:rPr>
          <w:spacing w:val="-1"/>
        </w:rPr>
        <w:t>участке.</w:t>
      </w:r>
    </w:p>
    <w:p w:rsidR="00A5196F" w:rsidRDefault="0035780C">
      <w:pPr>
        <w:pStyle w:val="a3"/>
        <w:spacing w:before="148"/>
        <w:ind w:left="1709" w:firstLine="0"/>
        <w:jc w:val="left"/>
      </w:pPr>
      <w:r>
        <w:t>Полезные</w:t>
      </w:r>
      <w:r>
        <w:rPr>
          <w:spacing w:val="-2"/>
        </w:rPr>
        <w:t xml:space="preserve"> </w:t>
      </w:r>
      <w:r>
        <w:t>для</w:t>
      </w:r>
      <w:r>
        <w:rPr>
          <w:spacing w:val="-2"/>
        </w:rPr>
        <w:t xml:space="preserve"> </w:t>
      </w:r>
      <w:r>
        <w:t>человека</w:t>
      </w:r>
      <w:r>
        <w:rPr>
          <w:spacing w:val="-2"/>
        </w:rPr>
        <w:t xml:space="preserve"> </w:t>
      </w:r>
      <w:r>
        <w:t>дикорастущие</w:t>
      </w:r>
      <w:r>
        <w:rPr>
          <w:spacing w:val="-4"/>
        </w:rPr>
        <w:t xml:space="preserve"> </w:t>
      </w:r>
      <w:r>
        <w:t>растения</w:t>
      </w:r>
      <w:r>
        <w:rPr>
          <w:spacing w:val="-2"/>
        </w:rPr>
        <w:t xml:space="preserve"> </w:t>
      </w:r>
      <w:r>
        <w:t>и</w:t>
      </w:r>
      <w:r>
        <w:rPr>
          <w:spacing w:val="-4"/>
        </w:rPr>
        <w:t xml:space="preserve"> </w:t>
      </w:r>
      <w:r>
        <w:t>их</w:t>
      </w:r>
      <w:r>
        <w:rPr>
          <w:spacing w:val="-1"/>
        </w:rPr>
        <w:t xml:space="preserve"> </w:t>
      </w:r>
      <w:r>
        <w:t>классификация.</w:t>
      </w:r>
    </w:p>
    <w:p w:rsidR="00A5196F" w:rsidRDefault="0035780C">
      <w:pPr>
        <w:pStyle w:val="a3"/>
        <w:spacing w:before="147" w:line="350" w:lineRule="auto"/>
        <w:ind w:right="743"/>
      </w:pPr>
      <w:r>
        <w:t>Сбор,</w:t>
      </w:r>
      <w:r>
        <w:rPr>
          <w:spacing w:val="1"/>
        </w:rPr>
        <w:t xml:space="preserve"> </w:t>
      </w:r>
      <w:r>
        <w:t>заготовка</w:t>
      </w:r>
      <w:r>
        <w:rPr>
          <w:spacing w:val="1"/>
        </w:rPr>
        <w:t xml:space="preserve"> </w:t>
      </w:r>
      <w:r>
        <w:t>и</w:t>
      </w:r>
      <w:r>
        <w:rPr>
          <w:spacing w:val="1"/>
        </w:rPr>
        <w:t xml:space="preserve"> </w:t>
      </w:r>
      <w:r>
        <w:t>хранение</w:t>
      </w:r>
      <w:r>
        <w:rPr>
          <w:spacing w:val="1"/>
        </w:rPr>
        <w:t xml:space="preserve"> </w:t>
      </w:r>
      <w:r>
        <w:t>полезных</w:t>
      </w:r>
      <w:r>
        <w:rPr>
          <w:spacing w:val="1"/>
        </w:rPr>
        <w:t xml:space="preserve"> </w:t>
      </w:r>
      <w:r>
        <w:t>для</w:t>
      </w:r>
      <w:r>
        <w:rPr>
          <w:spacing w:val="1"/>
        </w:rPr>
        <w:t xml:space="preserve"> </w:t>
      </w:r>
      <w:r>
        <w:t>человека</w:t>
      </w:r>
      <w:r>
        <w:rPr>
          <w:spacing w:val="1"/>
        </w:rPr>
        <w:t xml:space="preserve"> </w:t>
      </w:r>
      <w:r>
        <w:t>дикорастущих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плодов.</w:t>
      </w:r>
      <w:r>
        <w:rPr>
          <w:spacing w:val="1"/>
        </w:rPr>
        <w:t xml:space="preserve"> </w:t>
      </w:r>
      <w:r>
        <w:t>Сбор</w:t>
      </w:r>
      <w:r>
        <w:rPr>
          <w:spacing w:val="1"/>
        </w:rPr>
        <w:t xml:space="preserve"> </w:t>
      </w:r>
      <w:r>
        <w:t>и</w:t>
      </w:r>
      <w:r>
        <w:rPr>
          <w:spacing w:val="1"/>
        </w:rPr>
        <w:t xml:space="preserve"> </w:t>
      </w:r>
      <w:r>
        <w:t>заготовка</w:t>
      </w:r>
      <w:r>
        <w:rPr>
          <w:spacing w:val="1"/>
        </w:rPr>
        <w:t xml:space="preserve"> </w:t>
      </w:r>
      <w:r>
        <w:t>грибов.</w:t>
      </w:r>
      <w:r>
        <w:rPr>
          <w:spacing w:val="1"/>
        </w:rPr>
        <w:t xml:space="preserve"> </w:t>
      </w:r>
      <w:r>
        <w:t>Соблюдение</w:t>
      </w:r>
      <w:r>
        <w:rPr>
          <w:spacing w:val="1"/>
        </w:rPr>
        <w:t xml:space="preserve"> </w:t>
      </w:r>
      <w:r>
        <w:t>правил</w:t>
      </w:r>
      <w:r>
        <w:rPr>
          <w:spacing w:val="1"/>
        </w:rPr>
        <w:t xml:space="preserve"> </w:t>
      </w:r>
      <w:r>
        <w:t>безопасности.</w:t>
      </w:r>
    </w:p>
    <w:p w:rsidR="00A5196F" w:rsidRDefault="0035780C">
      <w:pPr>
        <w:pStyle w:val="a3"/>
        <w:spacing w:line="321" w:lineRule="exact"/>
        <w:ind w:left="1709" w:firstLine="0"/>
      </w:pPr>
      <w:r>
        <w:t>Сохранение</w:t>
      </w:r>
      <w:r>
        <w:rPr>
          <w:spacing w:val="-7"/>
        </w:rPr>
        <w:t xml:space="preserve"> </w:t>
      </w:r>
      <w:r>
        <w:t>природной</w:t>
      </w:r>
      <w:r>
        <w:rPr>
          <w:spacing w:val="-4"/>
        </w:rPr>
        <w:t xml:space="preserve"> </w:t>
      </w:r>
      <w:r>
        <w:t>среды.</w:t>
      </w:r>
    </w:p>
    <w:p w:rsidR="00A5196F" w:rsidRDefault="0035780C" w:rsidP="0051210D">
      <w:pPr>
        <w:pStyle w:val="a7"/>
        <w:numPr>
          <w:ilvl w:val="4"/>
          <w:numId w:val="36"/>
        </w:numPr>
        <w:tabs>
          <w:tab w:val="left" w:pos="2973"/>
        </w:tabs>
        <w:spacing w:before="143"/>
        <w:ind w:hanging="1264"/>
        <w:jc w:val="center"/>
        <w:rPr>
          <w:sz w:val="28"/>
        </w:rPr>
      </w:pPr>
      <w:r>
        <w:rPr>
          <w:sz w:val="28"/>
        </w:rPr>
        <w:t>Сельскохозяйственное</w:t>
      </w:r>
      <w:r>
        <w:rPr>
          <w:spacing w:val="-6"/>
          <w:sz w:val="28"/>
        </w:rPr>
        <w:t xml:space="preserve"> </w:t>
      </w:r>
      <w:r>
        <w:rPr>
          <w:sz w:val="28"/>
        </w:rPr>
        <w:t>производство.</w:t>
      </w:r>
    </w:p>
    <w:p w:rsidR="00A5196F" w:rsidRDefault="0035780C">
      <w:pPr>
        <w:pStyle w:val="a3"/>
        <w:tabs>
          <w:tab w:val="left" w:pos="4351"/>
          <w:tab w:val="left" w:pos="6604"/>
          <w:tab w:val="left" w:pos="9265"/>
        </w:tabs>
        <w:spacing w:before="153" w:line="350" w:lineRule="auto"/>
        <w:ind w:right="741"/>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tab/>
        <w:t>комплексы.</w:t>
      </w:r>
      <w:r>
        <w:tab/>
        <w:t>Компьютерное</w:t>
      </w:r>
      <w:r>
        <w:tab/>
        <w:t>оснащение</w:t>
      </w:r>
      <w:r>
        <w:rPr>
          <w:spacing w:val="-68"/>
        </w:rPr>
        <w:t xml:space="preserve"> </w:t>
      </w:r>
      <w:r>
        <w:t>сельскохозяйственной</w:t>
      </w:r>
      <w:r>
        <w:rPr>
          <w:spacing w:val="-1"/>
        </w:rPr>
        <w:t xml:space="preserve"> </w:t>
      </w:r>
      <w:r>
        <w:t>техники.</w:t>
      </w:r>
    </w:p>
    <w:p w:rsidR="00A5196F" w:rsidRDefault="0035780C">
      <w:pPr>
        <w:pStyle w:val="a3"/>
        <w:spacing w:line="319" w:lineRule="exact"/>
        <w:ind w:left="1709" w:firstLine="0"/>
      </w:pPr>
      <w:r>
        <w:t>Автоматизация</w:t>
      </w:r>
      <w:r>
        <w:rPr>
          <w:spacing w:val="-4"/>
        </w:rPr>
        <w:t xml:space="preserve"> </w:t>
      </w:r>
      <w:r>
        <w:t>и</w:t>
      </w:r>
      <w:r>
        <w:rPr>
          <w:spacing w:val="-7"/>
        </w:rPr>
        <w:t xml:space="preserve"> </w:t>
      </w:r>
      <w:r>
        <w:t>роботизация</w:t>
      </w:r>
      <w:r>
        <w:rPr>
          <w:spacing w:val="-4"/>
        </w:rPr>
        <w:t xml:space="preserve"> </w:t>
      </w:r>
      <w:r>
        <w:t>сельскохозяйственного</w:t>
      </w:r>
      <w:r>
        <w:rPr>
          <w:spacing w:val="-6"/>
        </w:rPr>
        <w:t xml:space="preserve"> </w:t>
      </w:r>
      <w:r>
        <w:t>производства:</w:t>
      </w:r>
    </w:p>
    <w:p w:rsidR="00A5196F" w:rsidRDefault="0035780C">
      <w:pPr>
        <w:pStyle w:val="a3"/>
        <w:spacing w:before="144" w:line="350" w:lineRule="auto"/>
        <w:ind w:left="1709" w:right="988" w:firstLine="0"/>
      </w:pPr>
      <w:r>
        <w:t>анализаторы почвы c использованием спутниковой системы навигации;</w:t>
      </w:r>
      <w:r>
        <w:rPr>
          <w:spacing w:val="-67"/>
        </w:rPr>
        <w:t xml:space="preserve"> </w:t>
      </w:r>
      <w:r>
        <w:t>автоматизация</w:t>
      </w:r>
      <w:r>
        <w:rPr>
          <w:spacing w:val="-1"/>
        </w:rPr>
        <w:t xml:space="preserve"> </w:t>
      </w:r>
      <w:r>
        <w:t>тепличного</w:t>
      </w:r>
      <w:r>
        <w:rPr>
          <w:spacing w:val="1"/>
        </w:rPr>
        <w:t xml:space="preserve"> </w:t>
      </w:r>
      <w:r>
        <w:t>хозяйства;</w:t>
      </w:r>
    </w:p>
    <w:p w:rsidR="00A5196F" w:rsidRDefault="0035780C">
      <w:pPr>
        <w:pStyle w:val="a3"/>
        <w:spacing w:line="320" w:lineRule="exact"/>
        <w:ind w:left="1709" w:firstLine="0"/>
      </w:pPr>
      <w:r>
        <w:t>применение</w:t>
      </w:r>
      <w:r>
        <w:rPr>
          <w:spacing w:val="-7"/>
        </w:rPr>
        <w:t xml:space="preserve"> </w:t>
      </w:r>
      <w:r>
        <w:t>роботов-манипуляторов</w:t>
      </w:r>
      <w:r>
        <w:rPr>
          <w:spacing w:val="-5"/>
        </w:rPr>
        <w:t xml:space="preserve"> </w:t>
      </w:r>
      <w:r>
        <w:t>для</w:t>
      </w:r>
      <w:r>
        <w:rPr>
          <w:spacing w:val="-4"/>
        </w:rPr>
        <w:t xml:space="preserve"> </w:t>
      </w:r>
      <w:r>
        <w:t>уборки</w:t>
      </w:r>
      <w:r>
        <w:rPr>
          <w:spacing w:val="-3"/>
        </w:rPr>
        <w:t xml:space="preserve"> </w:t>
      </w:r>
      <w:r>
        <w:t>урожая;</w:t>
      </w:r>
    </w:p>
    <w:p w:rsidR="00A5196F" w:rsidRDefault="0035780C">
      <w:pPr>
        <w:pStyle w:val="a3"/>
        <w:spacing w:before="148" w:line="350" w:lineRule="auto"/>
        <w:ind w:left="1709" w:right="781" w:firstLine="0"/>
      </w:pPr>
      <w:r>
        <w:t>внесение удобрения на основе данных от азотно-спектральных датчиков;</w:t>
      </w:r>
      <w:r>
        <w:rPr>
          <w:spacing w:val="-67"/>
        </w:rPr>
        <w:t xml:space="preserve"> </w:t>
      </w:r>
      <w:r>
        <w:t>определение критических точек полей с помощью спутниковых снимков;</w:t>
      </w:r>
      <w:r>
        <w:rPr>
          <w:spacing w:val="-67"/>
        </w:rPr>
        <w:t xml:space="preserve"> </w:t>
      </w:r>
      <w:r>
        <w:t>использование</w:t>
      </w:r>
      <w:r>
        <w:rPr>
          <w:spacing w:val="-1"/>
        </w:rPr>
        <w:t xml:space="preserve"> </w:t>
      </w:r>
      <w:r>
        <w:t>беспилотных летательных аппаратов</w:t>
      </w:r>
      <w:r>
        <w:rPr>
          <w:spacing w:val="-2"/>
        </w:rPr>
        <w:t xml:space="preserve"> </w:t>
      </w:r>
      <w:r>
        <w:t>и</w:t>
      </w:r>
      <w:r>
        <w:rPr>
          <w:spacing w:val="-4"/>
        </w:rPr>
        <w:t xml:space="preserve"> </w:t>
      </w:r>
      <w:r>
        <w:t>другое.</w:t>
      </w:r>
    </w:p>
    <w:p w:rsidR="00A5196F" w:rsidRDefault="0035780C">
      <w:pPr>
        <w:pStyle w:val="a3"/>
        <w:spacing w:before="4" w:line="348" w:lineRule="auto"/>
        <w:ind w:right="743"/>
      </w:pPr>
      <w:r>
        <w:t>Генно-модифицированные</w:t>
      </w:r>
      <w:r>
        <w:rPr>
          <w:spacing w:val="1"/>
        </w:rPr>
        <w:t xml:space="preserve"> </w:t>
      </w:r>
      <w:r>
        <w:t>растения:</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аспекты.</w:t>
      </w:r>
    </w:p>
    <w:p w:rsidR="00A5196F" w:rsidRDefault="0035780C" w:rsidP="0051210D">
      <w:pPr>
        <w:pStyle w:val="a7"/>
        <w:numPr>
          <w:ilvl w:val="4"/>
          <w:numId w:val="36"/>
        </w:numPr>
        <w:tabs>
          <w:tab w:val="left" w:pos="2972"/>
        </w:tabs>
        <w:ind w:left="2971" w:hanging="1263"/>
        <w:rPr>
          <w:sz w:val="28"/>
        </w:rPr>
      </w:pPr>
      <w:r>
        <w:rPr>
          <w:sz w:val="28"/>
        </w:rPr>
        <w:t>Сельскохозяйственные</w:t>
      </w:r>
      <w:r>
        <w:rPr>
          <w:spacing w:val="-5"/>
          <w:sz w:val="28"/>
        </w:rPr>
        <w:t xml:space="preserve"> </w:t>
      </w:r>
      <w:r>
        <w:rPr>
          <w:sz w:val="28"/>
        </w:rPr>
        <w:t>профессии.</w:t>
      </w:r>
    </w:p>
    <w:p w:rsidR="00A5196F" w:rsidRDefault="0035780C">
      <w:pPr>
        <w:pStyle w:val="a3"/>
        <w:spacing w:before="153" w:line="350" w:lineRule="auto"/>
        <w:ind w:right="739"/>
      </w:pPr>
      <w:r>
        <w:t>Профессии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агроном,</w:t>
      </w:r>
      <w:r>
        <w:rPr>
          <w:spacing w:val="1"/>
        </w:rPr>
        <w:t xml:space="preserve"> </w:t>
      </w:r>
      <w:r>
        <w:t>агрохимик,</w:t>
      </w:r>
      <w:r>
        <w:rPr>
          <w:spacing w:val="1"/>
        </w:rPr>
        <w:t xml:space="preserve"> </w:t>
      </w:r>
      <w:r>
        <w:t>агроинженер,</w:t>
      </w:r>
      <w:r>
        <w:rPr>
          <w:spacing w:val="1"/>
        </w:rPr>
        <w:t xml:space="preserve"> </w:t>
      </w:r>
      <w:r>
        <w:t>тракторист-машинист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lastRenderedPageBreak/>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1"/>
        </w:rPr>
        <w:t xml:space="preserve"> </w:t>
      </w:r>
      <w:r>
        <w:t>профессиональной</w:t>
      </w:r>
      <w:r>
        <w:rPr>
          <w:spacing w:val="1"/>
        </w:rPr>
        <w:t xml:space="preserve"> </w:t>
      </w:r>
      <w:r>
        <w:t>деятельности.</w:t>
      </w:r>
    </w:p>
    <w:p w:rsidR="00A5196F" w:rsidRDefault="0035780C" w:rsidP="0051210D">
      <w:pPr>
        <w:pStyle w:val="a7"/>
        <w:numPr>
          <w:ilvl w:val="1"/>
          <w:numId w:val="36"/>
        </w:numPr>
        <w:tabs>
          <w:tab w:val="left" w:pos="2341"/>
        </w:tabs>
        <w:spacing w:line="350" w:lineRule="auto"/>
        <w:ind w:right="743"/>
        <w:rPr>
          <w:sz w:val="28"/>
        </w:rPr>
      </w:pPr>
      <w:r>
        <w:rPr>
          <w:sz w:val="28"/>
        </w:rPr>
        <w:t>Планируемые результаты освоения технологии на уровне основного</w:t>
      </w:r>
      <w:r>
        <w:rPr>
          <w:spacing w:val="-67"/>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2"/>
          <w:numId w:val="36"/>
        </w:numPr>
        <w:tabs>
          <w:tab w:val="left" w:pos="2550"/>
        </w:tabs>
        <w:spacing w:line="350" w:lineRule="auto"/>
        <w:ind w:right="742"/>
        <w:rPr>
          <w:sz w:val="28"/>
        </w:rPr>
      </w:pPr>
      <w:r>
        <w:rPr>
          <w:sz w:val="28"/>
        </w:rPr>
        <w:t>Изучение технологии на уровне основного общего 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w:t>
      </w:r>
      <w:r>
        <w:rPr>
          <w:spacing w:val="-1"/>
          <w:sz w:val="28"/>
        </w:rPr>
        <w:t xml:space="preserve"> </w:t>
      </w:r>
      <w:r>
        <w:rPr>
          <w:sz w:val="28"/>
        </w:rPr>
        <w:t>освоения содержания</w:t>
      </w:r>
      <w:r>
        <w:rPr>
          <w:spacing w:val="-4"/>
          <w:sz w:val="28"/>
        </w:rPr>
        <w:t xml:space="preserve"> </w:t>
      </w:r>
      <w:r>
        <w:rPr>
          <w:sz w:val="28"/>
        </w:rPr>
        <w:t>учебного предмета.</w:t>
      </w:r>
    </w:p>
    <w:p w:rsidR="00A5196F" w:rsidRDefault="0035780C" w:rsidP="0051210D">
      <w:pPr>
        <w:pStyle w:val="a7"/>
        <w:numPr>
          <w:ilvl w:val="2"/>
          <w:numId w:val="36"/>
        </w:numPr>
        <w:tabs>
          <w:tab w:val="left" w:pos="2552"/>
        </w:tabs>
        <w:spacing w:before="69" w:line="350" w:lineRule="auto"/>
        <w:ind w:right="741"/>
        <w:rPr>
          <w:sz w:val="28"/>
        </w:rPr>
      </w:pPr>
      <w:r>
        <w:rPr>
          <w:color w:val="0D0D0D"/>
          <w:sz w:val="28"/>
        </w:rPr>
        <w:t>В результате изучения технологии на уровне основного общего</w:t>
      </w:r>
      <w:r>
        <w:rPr>
          <w:color w:val="0D0D0D"/>
          <w:spacing w:val="1"/>
          <w:sz w:val="28"/>
        </w:rPr>
        <w:t xml:space="preserve"> </w:t>
      </w:r>
      <w:r>
        <w:rPr>
          <w:color w:val="0D0D0D"/>
          <w:sz w:val="28"/>
        </w:rPr>
        <w:t>образования</w:t>
      </w:r>
      <w:r>
        <w:rPr>
          <w:color w:val="0D0D0D"/>
          <w:spacing w:val="1"/>
          <w:sz w:val="28"/>
        </w:rPr>
        <w:t xml:space="preserve"> </w:t>
      </w:r>
      <w:r>
        <w:rPr>
          <w:color w:val="0D0D0D"/>
          <w:sz w:val="28"/>
        </w:rPr>
        <w:t>у</w:t>
      </w:r>
      <w:r>
        <w:rPr>
          <w:color w:val="0D0D0D"/>
          <w:spacing w:val="1"/>
          <w:sz w:val="28"/>
        </w:rPr>
        <w:t xml:space="preserve"> </w:t>
      </w:r>
      <w:r>
        <w:rPr>
          <w:color w:val="0D0D0D"/>
          <w:sz w:val="28"/>
        </w:rPr>
        <w:t>обучающегося</w:t>
      </w:r>
      <w:r>
        <w:rPr>
          <w:color w:val="0D0D0D"/>
          <w:spacing w:val="1"/>
          <w:sz w:val="28"/>
        </w:rPr>
        <w:t xml:space="preserve"> </w:t>
      </w:r>
      <w:r>
        <w:rPr>
          <w:color w:val="0D0D0D"/>
          <w:sz w:val="28"/>
        </w:rPr>
        <w:t>будут</w:t>
      </w:r>
      <w:r>
        <w:rPr>
          <w:color w:val="0D0D0D"/>
          <w:spacing w:val="1"/>
          <w:sz w:val="28"/>
        </w:rPr>
        <w:t xml:space="preserve"> </w:t>
      </w:r>
      <w:r>
        <w:rPr>
          <w:color w:val="0D0D0D"/>
          <w:sz w:val="28"/>
        </w:rPr>
        <w:t>сформированы</w:t>
      </w:r>
      <w:r>
        <w:rPr>
          <w:color w:val="0D0D0D"/>
          <w:spacing w:val="1"/>
          <w:sz w:val="28"/>
        </w:rPr>
        <w:t xml:space="preserve"> </w:t>
      </w:r>
      <w:r>
        <w:rPr>
          <w:color w:val="0D0D0D"/>
          <w:sz w:val="28"/>
        </w:rPr>
        <w:t>следующие</w:t>
      </w:r>
      <w:r>
        <w:rPr>
          <w:color w:val="0D0D0D"/>
          <w:spacing w:val="1"/>
          <w:sz w:val="28"/>
        </w:rPr>
        <w:t xml:space="preserve"> </w:t>
      </w:r>
      <w:r>
        <w:rPr>
          <w:color w:val="0D0D0D"/>
          <w:sz w:val="28"/>
        </w:rPr>
        <w:t>личностные</w:t>
      </w:r>
      <w:r>
        <w:rPr>
          <w:color w:val="0D0D0D"/>
          <w:spacing w:val="1"/>
          <w:sz w:val="28"/>
        </w:rPr>
        <w:t xml:space="preserve"> </w:t>
      </w:r>
      <w:r>
        <w:rPr>
          <w:color w:val="0D0D0D"/>
          <w:sz w:val="28"/>
        </w:rPr>
        <w:t>результаты в</w:t>
      </w:r>
      <w:r>
        <w:rPr>
          <w:color w:val="0D0D0D"/>
          <w:spacing w:val="-2"/>
          <w:sz w:val="28"/>
        </w:rPr>
        <w:t xml:space="preserve"> </w:t>
      </w:r>
      <w:r>
        <w:rPr>
          <w:color w:val="0D0D0D"/>
          <w:sz w:val="28"/>
        </w:rPr>
        <w:t>части:</w:t>
      </w:r>
    </w:p>
    <w:p w:rsidR="00A5196F" w:rsidRDefault="0035780C" w:rsidP="0051210D">
      <w:pPr>
        <w:pStyle w:val="a7"/>
        <w:numPr>
          <w:ilvl w:val="0"/>
          <w:numId w:val="29"/>
        </w:numPr>
        <w:tabs>
          <w:tab w:val="left" w:pos="2014"/>
        </w:tabs>
        <w:spacing w:line="319" w:lineRule="exact"/>
        <w:rPr>
          <w:sz w:val="28"/>
        </w:rPr>
      </w:pPr>
      <w:r>
        <w:rPr>
          <w:sz w:val="28"/>
        </w:rPr>
        <w:t>патриотического</w:t>
      </w:r>
      <w:r>
        <w:rPr>
          <w:spacing w:val="-8"/>
          <w:sz w:val="28"/>
        </w:rPr>
        <w:t xml:space="preserve"> </w:t>
      </w:r>
      <w:r>
        <w:rPr>
          <w:sz w:val="28"/>
        </w:rPr>
        <w:t>воспитания:</w:t>
      </w:r>
    </w:p>
    <w:p w:rsidR="00A5196F" w:rsidRDefault="0035780C">
      <w:pPr>
        <w:pStyle w:val="a3"/>
        <w:spacing w:before="148" w:line="350" w:lineRule="auto"/>
        <w:ind w:right="744"/>
      </w:pPr>
      <w:r>
        <w:t>проявление интереса к истории и современному состоянию российской</w:t>
      </w:r>
      <w:r>
        <w:rPr>
          <w:spacing w:val="1"/>
        </w:rPr>
        <w:t xml:space="preserve"> </w:t>
      </w:r>
      <w:r>
        <w:t>науки</w:t>
      </w:r>
      <w:r>
        <w:rPr>
          <w:spacing w:val="-3"/>
        </w:rPr>
        <w:t xml:space="preserve"> </w:t>
      </w:r>
      <w:r>
        <w:t>и технологии;</w:t>
      </w:r>
    </w:p>
    <w:p w:rsidR="00A5196F" w:rsidRDefault="0035780C">
      <w:pPr>
        <w:pStyle w:val="a3"/>
        <w:spacing w:line="320" w:lineRule="exact"/>
        <w:ind w:left="1709" w:firstLine="0"/>
      </w:pPr>
      <w:r>
        <w:t>ценностное</w:t>
      </w:r>
      <w:r>
        <w:rPr>
          <w:spacing w:val="-5"/>
        </w:rPr>
        <w:t xml:space="preserve"> </w:t>
      </w:r>
      <w:r>
        <w:t>отношение</w:t>
      </w:r>
      <w:r>
        <w:rPr>
          <w:spacing w:val="-2"/>
        </w:rPr>
        <w:t xml:space="preserve"> </w:t>
      </w:r>
      <w:r>
        <w:t>к</w:t>
      </w:r>
      <w:r>
        <w:rPr>
          <w:spacing w:val="-5"/>
        </w:rPr>
        <w:t xml:space="preserve"> </w:t>
      </w:r>
      <w:r>
        <w:t>достижениям</w:t>
      </w:r>
      <w:r>
        <w:rPr>
          <w:spacing w:val="-1"/>
        </w:rPr>
        <w:t xml:space="preserve"> </w:t>
      </w:r>
      <w:r>
        <w:t>российских</w:t>
      </w:r>
      <w:r>
        <w:rPr>
          <w:spacing w:val="-1"/>
        </w:rPr>
        <w:t xml:space="preserve"> </w:t>
      </w:r>
      <w:r>
        <w:t>инженеров</w:t>
      </w:r>
      <w:r>
        <w:rPr>
          <w:spacing w:val="-6"/>
        </w:rPr>
        <w:t xml:space="preserve"> </w:t>
      </w:r>
      <w:r>
        <w:t>и</w:t>
      </w:r>
      <w:r>
        <w:rPr>
          <w:spacing w:val="-2"/>
        </w:rPr>
        <w:t xml:space="preserve"> </w:t>
      </w:r>
      <w:r>
        <w:t>учёных;</w:t>
      </w:r>
    </w:p>
    <w:p w:rsidR="00A5196F" w:rsidRDefault="0035780C" w:rsidP="0051210D">
      <w:pPr>
        <w:pStyle w:val="a7"/>
        <w:numPr>
          <w:ilvl w:val="0"/>
          <w:numId w:val="29"/>
        </w:numPr>
        <w:tabs>
          <w:tab w:val="left" w:pos="2014"/>
        </w:tabs>
        <w:spacing w:before="149"/>
        <w:rPr>
          <w:sz w:val="28"/>
        </w:rPr>
      </w:pPr>
      <w:r>
        <w:rPr>
          <w:sz w:val="28"/>
        </w:rPr>
        <w:t>гражданского</w:t>
      </w:r>
      <w:r>
        <w:rPr>
          <w:spacing w:val="-8"/>
          <w:sz w:val="28"/>
        </w:rPr>
        <w:t xml:space="preserve"> </w:t>
      </w:r>
      <w:r>
        <w:rPr>
          <w:sz w:val="28"/>
        </w:rPr>
        <w:t>и</w:t>
      </w:r>
      <w:r>
        <w:rPr>
          <w:spacing w:val="-5"/>
          <w:sz w:val="28"/>
        </w:rPr>
        <w:t xml:space="preserve"> </w:t>
      </w:r>
      <w:r>
        <w:rPr>
          <w:sz w:val="28"/>
        </w:rPr>
        <w:t>духовно-нравственного</w:t>
      </w:r>
      <w:r>
        <w:rPr>
          <w:spacing w:val="-5"/>
          <w:sz w:val="28"/>
        </w:rPr>
        <w:t xml:space="preserve"> </w:t>
      </w:r>
      <w:r>
        <w:rPr>
          <w:sz w:val="28"/>
        </w:rPr>
        <w:t>воспитания:</w:t>
      </w:r>
    </w:p>
    <w:p w:rsidR="00A5196F" w:rsidRDefault="0035780C">
      <w:pPr>
        <w:pStyle w:val="a3"/>
        <w:spacing w:before="148" w:line="350" w:lineRule="auto"/>
        <w:ind w:right="741"/>
      </w:pPr>
      <w:r>
        <w:t>готовность к активному участию в обсуждении общественно значимых и</w:t>
      </w:r>
      <w:r>
        <w:rPr>
          <w:spacing w:val="1"/>
        </w:rPr>
        <w:t xml:space="preserve"> </w:t>
      </w:r>
      <w:r>
        <w:t>этических проблем, связанных с современными технологиями, в особенности</w:t>
      </w:r>
      <w:r>
        <w:rPr>
          <w:spacing w:val="1"/>
        </w:rPr>
        <w:t xml:space="preserve"> </w:t>
      </w:r>
      <w:r>
        <w:t>технологиями четвёртой промышленной</w:t>
      </w:r>
      <w:r>
        <w:rPr>
          <w:spacing w:val="-1"/>
        </w:rPr>
        <w:t xml:space="preserve"> </w:t>
      </w:r>
      <w:r>
        <w:t>революции;</w:t>
      </w:r>
    </w:p>
    <w:p w:rsidR="00A5196F" w:rsidRDefault="0035780C">
      <w:pPr>
        <w:pStyle w:val="a3"/>
        <w:spacing w:line="348" w:lineRule="auto"/>
        <w:ind w:right="736"/>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реализацией технологий;</w:t>
      </w:r>
    </w:p>
    <w:p w:rsidR="00A5196F" w:rsidRDefault="0035780C">
      <w:pPr>
        <w:pStyle w:val="a3"/>
        <w:spacing w:before="4" w:line="350" w:lineRule="auto"/>
        <w:ind w:right="740"/>
      </w:pPr>
      <w:r>
        <w:t>освоение</w:t>
      </w:r>
      <w:r>
        <w:rPr>
          <w:spacing w:val="1"/>
        </w:rPr>
        <w:t xml:space="preserve"> </w:t>
      </w:r>
      <w:r>
        <w:t>социальных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роли</w:t>
      </w:r>
      <w:r>
        <w:rPr>
          <w:spacing w:val="1"/>
        </w:rPr>
        <w:t xml:space="preserve"> </w:t>
      </w:r>
      <w:r>
        <w:t>и</w:t>
      </w:r>
      <w:r>
        <w:rPr>
          <w:spacing w:val="1"/>
        </w:rPr>
        <w:t xml:space="preserve"> </w:t>
      </w:r>
      <w:r>
        <w:t>формы</w:t>
      </w:r>
      <w:r>
        <w:rPr>
          <w:spacing w:val="1"/>
        </w:rPr>
        <w:t xml:space="preserve"> </w:t>
      </w:r>
      <w:r>
        <w:t>социальной жизни в группах и сообществах, включая взрослые и социальные</w:t>
      </w:r>
      <w:r>
        <w:rPr>
          <w:spacing w:val="1"/>
        </w:rPr>
        <w:t xml:space="preserve"> </w:t>
      </w:r>
      <w:r>
        <w:t>сообщества;</w:t>
      </w:r>
    </w:p>
    <w:p w:rsidR="00A5196F" w:rsidRDefault="0035780C" w:rsidP="0051210D">
      <w:pPr>
        <w:pStyle w:val="a7"/>
        <w:numPr>
          <w:ilvl w:val="0"/>
          <w:numId w:val="29"/>
        </w:numPr>
        <w:tabs>
          <w:tab w:val="left" w:pos="2014"/>
        </w:tabs>
        <w:spacing w:line="321" w:lineRule="exact"/>
        <w:rPr>
          <w:sz w:val="28"/>
        </w:rPr>
      </w:pPr>
      <w:r>
        <w:rPr>
          <w:sz w:val="28"/>
        </w:rPr>
        <w:t>эстетического</w:t>
      </w:r>
      <w:r>
        <w:rPr>
          <w:spacing w:val="-6"/>
          <w:sz w:val="28"/>
        </w:rPr>
        <w:t xml:space="preserve"> </w:t>
      </w:r>
      <w:r>
        <w:rPr>
          <w:sz w:val="28"/>
        </w:rPr>
        <w:t>воспитания:</w:t>
      </w:r>
    </w:p>
    <w:p w:rsidR="00A5196F" w:rsidRDefault="0035780C">
      <w:pPr>
        <w:pStyle w:val="a3"/>
        <w:spacing w:before="146"/>
        <w:ind w:left="1709" w:firstLine="0"/>
        <w:jc w:val="left"/>
      </w:pPr>
      <w:r>
        <w:t>восприятие</w:t>
      </w:r>
      <w:r>
        <w:rPr>
          <w:spacing w:val="-3"/>
        </w:rPr>
        <w:t xml:space="preserve"> </w:t>
      </w:r>
      <w:r>
        <w:t>эстетических</w:t>
      </w:r>
      <w:r>
        <w:rPr>
          <w:spacing w:val="-2"/>
        </w:rPr>
        <w:t xml:space="preserve"> </w:t>
      </w:r>
      <w:r>
        <w:t>качеств</w:t>
      </w:r>
      <w:r>
        <w:rPr>
          <w:spacing w:val="-3"/>
        </w:rPr>
        <w:t xml:space="preserve"> </w:t>
      </w:r>
      <w:r>
        <w:t>предметов</w:t>
      </w:r>
      <w:r>
        <w:rPr>
          <w:spacing w:val="-4"/>
        </w:rPr>
        <w:t xml:space="preserve"> </w:t>
      </w:r>
      <w:r>
        <w:t>труда;</w:t>
      </w:r>
    </w:p>
    <w:p w:rsidR="00A5196F" w:rsidRDefault="0035780C">
      <w:pPr>
        <w:pStyle w:val="a3"/>
        <w:tabs>
          <w:tab w:val="left" w:pos="2866"/>
          <w:tab w:val="left" w:pos="4306"/>
          <w:tab w:val="left" w:pos="6038"/>
          <w:tab w:val="left" w:pos="7492"/>
          <w:tab w:val="left" w:pos="8729"/>
          <w:tab w:val="left" w:pos="9283"/>
        </w:tabs>
        <w:spacing w:before="149" w:line="350" w:lineRule="auto"/>
        <w:ind w:right="743"/>
        <w:jc w:val="left"/>
      </w:pPr>
      <w:r>
        <w:t>умение</w:t>
      </w:r>
      <w:r>
        <w:tab/>
        <w:t>создавать</w:t>
      </w:r>
      <w:r>
        <w:tab/>
        <w:t>эстетически</w:t>
      </w:r>
      <w:r>
        <w:tab/>
        <w:t>значимые</w:t>
      </w:r>
      <w:r>
        <w:tab/>
        <w:t>изделия</w:t>
      </w:r>
      <w:r>
        <w:tab/>
        <w:t>из</w:t>
      </w:r>
      <w:r>
        <w:tab/>
        <w:t>различных</w:t>
      </w:r>
      <w:r>
        <w:rPr>
          <w:spacing w:val="-67"/>
        </w:rPr>
        <w:t xml:space="preserve"> </w:t>
      </w:r>
      <w:r>
        <w:t>материалов;</w:t>
      </w:r>
    </w:p>
    <w:p w:rsidR="00A5196F" w:rsidRDefault="0035780C">
      <w:pPr>
        <w:pStyle w:val="a3"/>
        <w:spacing w:line="350" w:lineRule="auto"/>
        <w:ind w:right="745"/>
        <w:jc w:val="left"/>
      </w:pPr>
      <w:r>
        <w:t>понимание</w:t>
      </w:r>
      <w:r>
        <w:rPr>
          <w:spacing w:val="4"/>
        </w:rPr>
        <w:t xml:space="preserve"> </w:t>
      </w:r>
      <w:r>
        <w:t>ценности</w:t>
      </w:r>
      <w:r>
        <w:rPr>
          <w:spacing w:val="4"/>
        </w:rPr>
        <w:t xml:space="preserve"> </w:t>
      </w:r>
      <w:r>
        <w:t>отечественного</w:t>
      </w:r>
      <w:r>
        <w:rPr>
          <w:spacing w:val="4"/>
        </w:rPr>
        <w:t xml:space="preserve"> </w:t>
      </w:r>
      <w:r>
        <w:t>и</w:t>
      </w:r>
      <w:r>
        <w:rPr>
          <w:spacing w:val="2"/>
        </w:rPr>
        <w:t xml:space="preserve"> </w:t>
      </w:r>
      <w:r>
        <w:t>мирового</w:t>
      </w:r>
      <w:r>
        <w:rPr>
          <w:spacing w:val="2"/>
        </w:rPr>
        <w:t xml:space="preserve"> </w:t>
      </w:r>
      <w:r>
        <w:t>искусства,</w:t>
      </w:r>
      <w:r>
        <w:rPr>
          <w:spacing w:val="2"/>
        </w:rPr>
        <w:t xml:space="preserve"> </w:t>
      </w:r>
      <w:r>
        <w:t>народных</w:t>
      </w:r>
      <w:r>
        <w:rPr>
          <w:spacing w:val="-67"/>
        </w:rPr>
        <w:t xml:space="preserve"> </w:t>
      </w:r>
      <w:r>
        <w:t>традиций</w:t>
      </w:r>
      <w:r>
        <w:rPr>
          <w:spacing w:val="-2"/>
        </w:rPr>
        <w:t xml:space="preserve"> </w:t>
      </w:r>
      <w:r>
        <w:t>и</w:t>
      </w:r>
      <w:r>
        <w:rPr>
          <w:spacing w:val="-4"/>
        </w:rPr>
        <w:t xml:space="preserve"> </w:t>
      </w:r>
      <w:r>
        <w:t>народного творчества</w:t>
      </w:r>
      <w:r>
        <w:rPr>
          <w:spacing w:val="-2"/>
        </w:rPr>
        <w:t xml:space="preserve"> </w:t>
      </w:r>
      <w:r>
        <w:t>в</w:t>
      </w:r>
      <w:r>
        <w:rPr>
          <w:spacing w:val="-3"/>
        </w:rPr>
        <w:t xml:space="preserve"> </w:t>
      </w:r>
      <w:r>
        <w:t>декоративно-прикладном</w:t>
      </w:r>
      <w:r>
        <w:rPr>
          <w:spacing w:val="-1"/>
        </w:rPr>
        <w:t xml:space="preserve"> </w:t>
      </w:r>
      <w:r>
        <w:t>искусстве;</w:t>
      </w:r>
    </w:p>
    <w:p w:rsidR="00A5196F" w:rsidRDefault="0035780C">
      <w:pPr>
        <w:pStyle w:val="a3"/>
        <w:spacing w:line="348" w:lineRule="auto"/>
        <w:jc w:val="left"/>
      </w:pPr>
      <w:r>
        <w:t>осознание</w:t>
      </w:r>
      <w:r>
        <w:rPr>
          <w:spacing w:val="13"/>
        </w:rPr>
        <w:t xml:space="preserve"> </w:t>
      </w:r>
      <w:r>
        <w:t>роли</w:t>
      </w:r>
      <w:r>
        <w:rPr>
          <w:spacing w:val="14"/>
        </w:rPr>
        <w:t xml:space="preserve"> </w:t>
      </w:r>
      <w:r>
        <w:t>художественной</w:t>
      </w:r>
      <w:r>
        <w:rPr>
          <w:spacing w:val="13"/>
        </w:rPr>
        <w:t xml:space="preserve"> </w:t>
      </w:r>
      <w:r>
        <w:t>культуры</w:t>
      </w:r>
      <w:r>
        <w:rPr>
          <w:spacing w:val="14"/>
        </w:rPr>
        <w:t xml:space="preserve"> </w:t>
      </w:r>
      <w:r>
        <w:t>как</w:t>
      </w:r>
      <w:r>
        <w:rPr>
          <w:spacing w:val="13"/>
        </w:rPr>
        <w:t xml:space="preserve"> </w:t>
      </w:r>
      <w:r>
        <w:t>средства</w:t>
      </w:r>
      <w:r>
        <w:rPr>
          <w:spacing w:val="13"/>
        </w:rPr>
        <w:t xml:space="preserve"> </w:t>
      </w:r>
      <w:r>
        <w:t>коммуникации</w:t>
      </w:r>
      <w:r>
        <w:rPr>
          <w:spacing w:val="13"/>
        </w:rPr>
        <w:t xml:space="preserve"> </w:t>
      </w:r>
      <w:r>
        <w:t>и</w:t>
      </w:r>
      <w:r>
        <w:rPr>
          <w:spacing w:val="-67"/>
        </w:rPr>
        <w:t xml:space="preserve"> </w:t>
      </w:r>
      <w:r>
        <w:t>самовыражения</w:t>
      </w:r>
      <w:r>
        <w:rPr>
          <w:spacing w:val="-1"/>
        </w:rPr>
        <w:t xml:space="preserve"> </w:t>
      </w:r>
      <w:r>
        <w:t>в</w:t>
      </w:r>
      <w:r>
        <w:rPr>
          <w:spacing w:val="-2"/>
        </w:rPr>
        <w:t xml:space="preserve"> </w:t>
      </w:r>
      <w:r>
        <w:t>современном</w:t>
      </w:r>
      <w:r>
        <w:rPr>
          <w:spacing w:val="-3"/>
        </w:rPr>
        <w:t xml:space="preserve"> </w:t>
      </w:r>
      <w:r>
        <w:t>обществе;</w:t>
      </w:r>
    </w:p>
    <w:p w:rsidR="00A5196F" w:rsidRDefault="0035780C" w:rsidP="0051210D">
      <w:pPr>
        <w:pStyle w:val="a7"/>
        <w:numPr>
          <w:ilvl w:val="0"/>
          <w:numId w:val="29"/>
        </w:numPr>
        <w:tabs>
          <w:tab w:val="left" w:pos="2014"/>
        </w:tabs>
        <w:spacing w:before="3" w:line="350" w:lineRule="auto"/>
        <w:ind w:left="1709" w:right="2175" w:firstLine="0"/>
        <w:rPr>
          <w:sz w:val="28"/>
        </w:rPr>
      </w:pPr>
      <w:r>
        <w:rPr>
          <w:sz w:val="28"/>
        </w:rPr>
        <w:t>ценности научного познания и практической деятельности:</w:t>
      </w:r>
      <w:r>
        <w:rPr>
          <w:spacing w:val="-67"/>
          <w:sz w:val="28"/>
        </w:rPr>
        <w:t xml:space="preserve"> </w:t>
      </w:r>
      <w:r>
        <w:rPr>
          <w:sz w:val="28"/>
        </w:rPr>
        <w:t>осознание</w:t>
      </w:r>
      <w:r>
        <w:rPr>
          <w:spacing w:val="-2"/>
          <w:sz w:val="28"/>
        </w:rPr>
        <w:t xml:space="preserve"> </w:t>
      </w:r>
      <w:r>
        <w:rPr>
          <w:sz w:val="28"/>
        </w:rPr>
        <w:t>ценности</w:t>
      </w:r>
      <w:r>
        <w:rPr>
          <w:spacing w:val="-3"/>
          <w:sz w:val="28"/>
        </w:rPr>
        <w:t xml:space="preserve"> </w:t>
      </w:r>
      <w:r>
        <w:rPr>
          <w:sz w:val="28"/>
        </w:rPr>
        <w:t>науки</w:t>
      </w:r>
      <w:r>
        <w:rPr>
          <w:spacing w:val="-2"/>
          <w:sz w:val="28"/>
        </w:rPr>
        <w:t xml:space="preserve"> </w:t>
      </w:r>
      <w:r>
        <w:rPr>
          <w:sz w:val="28"/>
        </w:rPr>
        <w:t>как</w:t>
      </w:r>
      <w:r>
        <w:rPr>
          <w:spacing w:val="-1"/>
          <w:sz w:val="28"/>
        </w:rPr>
        <w:t xml:space="preserve"> </w:t>
      </w:r>
      <w:r>
        <w:rPr>
          <w:sz w:val="28"/>
        </w:rPr>
        <w:t>фундамента</w:t>
      </w:r>
      <w:r>
        <w:rPr>
          <w:spacing w:val="-1"/>
          <w:sz w:val="28"/>
        </w:rPr>
        <w:t xml:space="preserve"> </w:t>
      </w:r>
      <w:r>
        <w:rPr>
          <w:sz w:val="28"/>
        </w:rPr>
        <w:t>технологий;</w:t>
      </w:r>
    </w:p>
    <w:p w:rsidR="00A5196F" w:rsidRDefault="0035780C">
      <w:pPr>
        <w:pStyle w:val="a3"/>
        <w:spacing w:line="350" w:lineRule="auto"/>
        <w:ind w:right="745"/>
        <w:jc w:val="left"/>
      </w:pPr>
      <w:r>
        <w:lastRenderedPageBreak/>
        <w:t>развитие</w:t>
      </w:r>
      <w:r>
        <w:rPr>
          <w:spacing w:val="31"/>
        </w:rPr>
        <w:t xml:space="preserve"> </w:t>
      </w:r>
      <w:r>
        <w:t>интереса</w:t>
      </w:r>
      <w:r>
        <w:rPr>
          <w:spacing w:val="29"/>
        </w:rPr>
        <w:t xml:space="preserve"> </w:t>
      </w:r>
      <w:r>
        <w:t>к</w:t>
      </w:r>
      <w:r>
        <w:rPr>
          <w:spacing w:val="32"/>
        </w:rPr>
        <w:t xml:space="preserve"> </w:t>
      </w:r>
      <w:r>
        <w:t>исследовательской</w:t>
      </w:r>
      <w:r>
        <w:rPr>
          <w:spacing w:val="31"/>
        </w:rPr>
        <w:t xml:space="preserve"> </w:t>
      </w:r>
      <w:r>
        <w:t>деятельности,</w:t>
      </w:r>
      <w:r>
        <w:rPr>
          <w:spacing w:val="30"/>
        </w:rPr>
        <w:t xml:space="preserve"> </w:t>
      </w:r>
      <w:r>
        <w:t>реализации</w:t>
      </w:r>
      <w:r>
        <w:rPr>
          <w:spacing w:val="31"/>
        </w:rPr>
        <w:t xml:space="preserve"> </w:t>
      </w:r>
      <w:r>
        <w:t>на</w:t>
      </w:r>
      <w:r>
        <w:rPr>
          <w:spacing w:val="-67"/>
        </w:rPr>
        <w:t xml:space="preserve"> </w:t>
      </w:r>
      <w:r>
        <w:t>практике</w:t>
      </w:r>
      <w:r>
        <w:rPr>
          <w:spacing w:val="-1"/>
        </w:rPr>
        <w:t xml:space="preserve"> </w:t>
      </w:r>
      <w:r>
        <w:t>достижений науки;</w:t>
      </w:r>
    </w:p>
    <w:p w:rsidR="00A5196F" w:rsidRDefault="0035780C" w:rsidP="0051210D">
      <w:pPr>
        <w:pStyle w:val="a7"/>
        <w:numPr>
          <w:ilvl w:val="0"/>
          <w:numId w:val="29"/>
        </w:numPr>
        <w:tabs>
          <w:tab w:val="left" w:pos="2014"/>
          <w:tab w:val="left" w:pos="3227"/>
          <w:tab w:val="left" w:pos="4641"/>
          <w:tab w:val="left" w:pos="6404"/>
          <w:tab w:val="left" w:pos="7490"/>
          <w:tab w:val="left" w:pos="8550"/>
          <w:tab w:val="left" w:pos="8984"/>
        </w:tabs>
        <w:spacing w:line="348" w:lineRule="auto"/>
        <w:ind w:left="1709" w:right="743" w:firstLine="0"/>
        <w:rPr>
          <w:sz w:val="28"/>
        </w:rPr>
      </w:pPr>
      <w:r>
        <w:rPr>
          <w:sz w:val="28"/>
        </w:rPr>
        <w:t>формирования культуры здоровья и эмоционального благополучия:</w:t>
      </w:r>
      <w:r>
        <w:rPr>
          <w:spacing w:val="1"/>
          <w:sz w:val="28"/>
        </w:rPr>
        <w:t xml:space="preserve"> </w:t>
      </w:r>
      <w:r>
        <w:rPr>
          <w:sz w:val="28"/>
        </w:rPr>
        <w:t>осознание</w:t>
      </w:r>
      <w:r>
        <w:rPr>
          <w:sz w:val="28"/>
        </w:rPr>
        <w:tab/>
        <w:t>ценности</w:t>
      </w:r>
      <w:r>
        <w:rPr>
          <w:sz w:val="28"/>
        </w:rPr>
        <w:tab/>
        <w:t>безопасного</w:t>
      </w:r>
      <w:r>
        <w:rPr>
          <w:sz w:val="28"/>
        </w:rPr>
        <w:tab/>
        <w:t>образа</w:t>
      </w:r>
      <w:r>
        <w:rPr>
          <w:sz w:val="28"/>
        </w:rPr>
        <w:tab/>
        <w:t>жизни</w:t>
      </w:r>
      <w:r>
        <w:rPr>
          <w:sz w:val="28"/>
        </w:rPr>
        <w:tab/>
        <w:t>в</w:t>
      </w:r>
      <w:r>
        <w:rPr>
          <w:sz w:val="28"/>
        </w:rPr>
        <w:tab/>
        <w:t>современном</w:t>
      </w:r>
    </w:p>
    <w:p w:rsidR="00A5196F" w:rsidRDefault="0035780C">
      <w:pPr>
        <w:pStyle w:val="a3"/>
        <w:spacing w:before="4" w:line="348" w:lineRule="auto"/>
        <w:ind w:left="1709" w:right="745" w:hanging="708"/>
        <w:jc w:val="left"/>
      </w:pPr>
      <w:r>
        <w:t>технологическом мире, важности правил безопасной работы с инструментами;</w:t>
      </w:r>
      <w:r>
        <w:rPr>
          <w:spacing w:val="1"/>
        </w:rPr>
        <w:t xml:space="preserve"> </w:t>
      </w:r>
      <w:r>
        <w:t>умение</w:t>
      </w:r>
      <w:r>
        <w:rPr>
          <w:spacing w:val="61"/>
        </w:rPr>
        <w:t xml:space="preserve"> </w:t>
      </w:r>
      <w:r>
        <w:t>распознавать</w:t>
      </w:r>
      <w:r>
        <w:rPr>
          <w:spacing w:val="62"/>
        </w:rPr>
        <w:t xml:space="preserve"> </w:t>
      </w:r>
      <w:r>
        <w:t>информационные</w:t>
      </w:r>
      <w:r>
        <w:rPr>
          <w:spacing w:val="61"/>
        </w:rPr>
        <w:t xml:space="preserve"> </w:t>
      </w:r>
      <w:r>
        <w:t>угрозы</w:t>
      </w:r>
      <w:r>
        <w:rPr>
          <w:spacing w:val="61"/>
        </w:rPr>
        <w:t xml:space="preserve"> </w:t>
      </w:r>
      <w:r>
        <w:t>и</w:t>
      </w:r>
      <w:r>
        <w:rPr>
          <w:spacing w:val="63"/>
        </w:rPr>
        <w:t xml:space="preserve"> </w:t>
      </w:r>
      <w:r>
        <w:t>осуществлять</w:t>
      </w:r>
      <w:r>
        <w:rPr>
          <w:spacing w:val="62"/>
        </w:rPr>
        <w:t xml:space="preserve"> </w:t>
      </w:r>
      <w:r>
        <w:t>защиту</w:t>
      </w:r>
    </w:p>
    <w:p w:rsidR="00A5196F" w:rsidRDefault="0035780C">
      <w:pPr>
        <w:pStyle w:val="a3"/>
        <w:spacing w:before="5"/>
        <w:ind w:firstLine="0"/>
        <w:jc w:val="left"/>
      </w:pPr>
      <w:r>
        <w:t>личности</w:t>
      </w:r>
      <w:r>
        <w:rPr>
          <w:spacing w:val="-3"/>
        </w:rPr>
        <w:t xml:space="preserve"> </w:t>
      </w:r>
      <w:r>
        <w:t>от</w:t>
      </w:r>
      <w:r>
        <w:rPr>
          <w:spacing w:val="-2"/>
        </w:rPr>
        <w:t xml:space="preserve"> </w:t>
      </w:r>
      <w:r>
        <w:t>этих</w:t>
      </w:r>
      <w:r>
        <w:rPr>
          <w:spacing w:val="-5"/>
        </w:rPr>
        <w:t xml:space="preserve"> </w:t>
      </w:r>
      <w:r>
        <w:t>угроз;</w:t>
      </w:r>
    </w:p>
    <w:p w:rsidR="00A5196F" w:rsidRDefault="0035780C" w:rsidP="0051210D">
      <w:pPr>
        <w:pStyle w:val="a7"/>
        <w:numPr>
          <w:ilvl w:val="0"/>
          <w:numId w:val="29"/>
        </w:numPr>
        <w:tabs>
          <w:tab w:val="left" w:pos="2014"/>
        </w:tabs>
        <w:spacing w:before="69"/>
        <w:rPr>
          <w:sz w:val="28"/>
        </w:rPr>
      </w:pPr>
      <w:r>
        <w:rPr>
          <w:sz w:val="28"/>
        </w:rPr>
        <w:t>трудового</w:t>
      </w:r>
      <w:r>
        <w:rPr>
          <w:spacing w:val="-5"/>
          <w:sz w:val="28"/>
        </w:rPr>
        <w:t xml:space="preserve"> </w:t>
      </w:r>
      <w:r>
        <w:rPr>
          <w:sz w:val="28"/>
        </w:rPr>
        <w:t>воспитания:</w:t>
      </w:r>
    </w:p>
    <w:p w:rsidR="00A5196F" w:rsidRDefault="0035780C">
      <w:pPr>
        <w:pStyle w:val="a3"/>
        <w:spacing w:before="146" w:line="350" w:lineRule="auto"/>
        <w:ind w:right="742"/>
      </w:pPr>
      <w:r>
        <w:t>уважение</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1"/>
        </w:rPr>
        <w:t xml:space="preserve"> </w:t>
      </w:r>
      <w:r>
        <w:t>труда</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людей);</w:t>
      </w:r>
    </w:p>
    <w:p w:rsidR="00A5196F" w:rsidRDefault="0035780C">
      <w:pPr>
        <w:pStyle w:val="a3"/>
        <w:spacing w:line="350" w:lineRule="auto"/>
        <w:ind w:right="742"/>
      </w:pPr>
      <w:r>
        <w:t>ориентация</w:t>
      </w:r>
      <w:r>
        <w:rPr>
          <w:spacing w:val="1"/>
        </w:rPr>
        <w:t xml:space="preserve"> </w:t>
      </w:r>
      <w:r>
        <w:t>на</w:t>
      </w:r>
      <w:r>
        <w:rPr>
          <w:spacing w:val="1"/>
        </w:rPr>
        <w:t xml:space="preserve"> </w:t>
      </w:r>
      <w:r>
        <w:t>трудовую</w:t>
      </w:r>
      <w:r>
        <w:rPr>
          <w:spacing w:val="1"/>
        </w:rPr>
        <w:t xml:space="preserve"> </w:t>
      </w:r>
      <w:r>
        <w:t>деятельность,</w:t>
      </w:r>
      <w:r>
        <w:rPr>
          <w:spacing w:val="1"/>
        </w:rPr>
        <w:t xml:space="preserve"> </w:t>
      </w:r>
      <w:r>
        <w:t>получение</w:t>
      </w:r>
      <w:r>
        <w:rPr>
          <w:spacing w:val="71"/>
        </w:rPr>
        <w:t xml:space="preserve"> </w:t>
      </w:r>
      <w:r>
        <w:t>профессии,</w:t>
      </w:r>
      <w:r>
        <w:rPr>
          <w:spacing w:val="-67"/>
        </w:rPr>
        <w:t xml:space="preserve"> </w:t>
      </w:r>
      <w:r>
        <w:t>личностное самовыражение в продуктивном, нравственно достойном труде в</w:t>
      </w:r>
      <w:r>
        <w:rPr>
          <w:spacing w:val="1"/>
        </w:rPr>
        <w:t xml:space="preserve"> </w:t>
      </w:r>
      <w:r>
        <w:t>российском</w:t>
      </w:r>
      <w:r>
        <w:rPr>
          <w:spacing w:val="-4"/>
        </w:rPr>
        <w:t xml:space="preserve"> </w:t>
      </w:r>
      <w:r>
        <w:t>обществе;</w:t>
      </w:r>
    </w:p>
    <w:p w:rsidR="00A5196F" w:rsidRDefault="0035780C">
      <w:pPr>
        <w:pStyle w:val="a3"/>
        <w:spacing w:line="350" w:lineRule="auto"/>
        <w:ind w:right="741"/>
      </w:pPr>
      <w:r>
        <w:t>готовность к активному участию в решении возникающих практических</w:t>
      </w:r>
      <w:r>
        <w:rPr>
          <w:spacing w:val="1"/>
        </w:rPr>
        <w:t xml:space="preserve"> </w:t>
      </w:r>
      <w:r>
        <w:t>трудовых</w:t>
      </w:r>
      <w:r>
        <w:rPr>
          <w:spacing w:val="1"/>
        </w:rPr>
        <w:t xml:space="preserve"> </w:t>
      </w:r>
      <w:r>
        <w:t>дел,</w:t>
      </w:r>
      <w:r>
        <w:rPr>
          <w:spacing w:val="1"/>
        </w:rPr>
        <w:t xml:space="preserve"> </w:t>
      </w:r>
      <w:r>
        <w:t>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67"/>
        </w:rPr>
        <w:t xml:space="preserve"> </w:t>
      </w:r>
      <w:r>
        <w:t>способность инициировать, планировать и самостоятельно выполнять такого</w:t>
      </w:r>
      <w:r>
        <w:rPr>
          <w:spacing w:val="1"/>
        </w:rPr>
        <w:t xml:space="preserve"> </w:t>
      </w:r>
      <w:r>
        <w:t>рода</w:t>
      </w:r>
      <w:r>
        <w:rPr>
          <w:spacing w:val="-4"/>
        </w:rPr>
        <w:t xml:space="preserve"> </w:t>
      </w:r>
      <w:r>
        <w:t>деятельность;</w:t>
      </w:r>
    </w:p>
    <w:p w:rsidR="00A5196F" w:rsidRDefault="0035780C">
      <w:pPr>
        <w:pStyle w:val="a3"/>
        <w:spacing w:line="321" w:lineRule="exact"/>
        <w:ind w:left="1709" w:firstLine="0"/>
      </w:pPr>
      <w:r>
        <w:t>умение</w:t>
      </w:r>
      <w:r>
        <w:rPr>
          <w:spacing w:val="-6"/>
        </w:rPr>
        <w:t xml:space="preserve"> </w:t>
      </w:r>
      <w:r>
        <w:t>ориентироваться</w:t>
      </w:r>
      <w:r>
        <w:rPr>
          <w:spacing w:val="-2"/>
        </w:rPr>
        <w:t xml:space="preserve"> </w:t>
      </w:r>
      <w:r>
        <w:t>в</w:t>
      </w:r>
      <w:r>
        <w:rPr>
          <w:spacing w:val="-4"/>
        </w:rPr>
        <w:t xml:space="preserve"> </w:t>
      </w:r>
      <w:r>
        <w:t>мире</w:t>
      </w:r>
      <w:r>
        <w:rPr>
          <w:spacing w:val="-3"/>
        </w:rPr>
        <w:t xml:space="preserve"> </w:t>
      </w:r>
      <w:r>
        <w:t>современных</w:t>
      </w:r>
      <w:r>
        <w:rPr>
          <w:spacing w:val="-6"/>
        </w:rPr>
        <w:t xml:space="preserve"> </w:t>
      </w:r>
      <w:r>
        <w:t>профессий;</w:t>
      </w:r>
    </w:p>
    <w:p w:rsidR="00A5196F" w:rsidRDefault="0035780C">
      <w:pPr>
        <w:pStyle w:val="a3"/>
        <w:spacing w:before="145" w:line="348" w:lineRule="auto"/>
        <w:ind w:right="739"/>
      </w:pPr>
      <w:r>
        <w:t>умение</w:t>
      </w:r>
      <w:r>
        <w:rPr>
          <w:spacing w:val="1"/>
        </w:rPr>
        <w:t xml:space="preserve"> </w:t>
      </w:r>
      <w:r>
        <w:t>осознанно</w:t>
      </w:r>
      <w:r>
        <w:rPr>
          <w:spacing w:val="1"/>
        </w:rPr>
        <w:t xml:space="preserve"> </w:t>
      </w:r>
      <w:r>
        <w:t>выбирать</w:t>
      </w:r>
      <w:r>
        <w:rPr>
          <w:spacing w:val="1"/>
        </w:rPr>
        <w:t xml:space="preserve"> </w:t>
      </w:r>
      <w:r>
        <w:t>индивидуальную</w:t>
      </w:r>
      <w:r>
        <w:rPr>
          <w:spacing w:val="1"/>
        </w:rPr>
        <w:t xml:space="preserve"> </w:t>
      </w:r>
      <w:r>
        <w:t>траекторию</w:t>
      </w:r>
      <w:r>
        <w:rPr>
          <w:spacing w:val="1"/>
        </w:rPr>
        <w:t xml:space="preserve"> </w:t>
      </w:r>
      <w:r>
        <w:t>развития</w:t>
      </w:r>
      <w:r>
        <w:rPr>
          <w:spacing w:val="1"/>
        </w:rPr>
        <w:t xml:space="preserve"> </w:t>
      </w:r>
      <w:r>
        <w:t>с</w:t>
      </w:r>
      <w:r>
        <w:rPr>
          <w:spacing w:val="1"/>
        </w:rPr>
        <w:t xml:space="preserve"> </w:t>
      </w:r>
      <w:r>
        <w:t>учётом</w:t>
      </w:r>
      <w:r>
        <w:rPr>
          <w:spacing w:val="-15"/>
        </w:rPr>
        <w:t xml:space="preserve"> </w:t>
      </w:r>
      <w:r>
        <w:t>личных</w:t>
      </w:r>
      <w:r>
        <w:rPr>
          <w:spacing w:val="-12"/>
        </w:rPr>
        <w:t xml:space="preserve"> </w:t>
      </w:r>
      <w:r>
        <w:t>и</w:t>
      </w:r>
      <w:r>
        <w:rPr>
          <w:spacing w:val="-14"/>
        </w:rPr>
        <w:t xml:space="preserve"> </w:t>
      </w:r>
      <w:r>
        <w:t>общественных</w:t>
      </w:r>
      <w:r>
        <w:rPr>
          <w:spacing w:val="-12"/>
        </w:rPr>
        <w:t xml:space="preserve"> </w:t>
      </w:r>
      <w:r>
        <w:t>интересов,</w:t>
      </w:r>
      <w:r>
        <w:rPr>
          <w:spacing w:val="-15"/>
        </w:rPr>
        <w:t xml:space="preserve"> </w:t>
      </w:r>
      <w:r>
        <w:t>потребностей;</w:t>
      </w:r>
    </w:p>
    <w:p w:rsidR="00A5196F" w:rsidRDefault="0035780C">
      <w:pPr>
        <w:pStyle w:val="a3"/>
        <w:spacing w:before="5" w:line="350" w:lineRule="auto"/>
        <w:ind w:right="740"/>
      </w:pPr>
      <w:r>
        <w:t>ориентация на достижение выдающихся результатов в профессиональной</w:t>
      </w:r>
      <w:r>
        <w:rPr>
          <w:spacing w:val="-67"/>
        </w:rPr>
        <w:t xml:space="preserve"> </w:t>
      </w:r>
      <w:r>
        <w:t>деятельности;</w:t>
      </w:r>
    </w:p>
    <w:p w:rsidR="00A5196F" w:rsidRDefault="0035780C" w:rsidP="0051210D">
      <w:pPr>
        <w:pStyle w:val="a7"/>
        <w:numPr>
          <w:ilvl w:val="0"/>
          <w:numId w:val="29"/>
        </w:numPr>
        <w:tabs>
          <w:tab w:val="left" w:pos="2014"/>
        </w:tabs>
        <w:spacing w:line="320" w:lineRule="exact"/>
        <w:rPr>
          <w:sz w:val="28"/>
        </w:rPr>
      </w:pPr>
      <w:r>
        <w:rPr>
          <w:sz w:val="28"/>
        </w:rPr>
        <w:t>экологического</w:t>
      </w:r>
      <w:r>
        <w:rPr>
          <w:spacing w:val="-5"/>
          <w:sz w:val="28"/>
        </w:rPr>
        <w:t xml:space="preserve"> </w:t>
      </w:r>
      <w:r>
        <w:rPr>
          <w:sz w:val="28"/>
        </w:rPr>
        <w:t>воспитания:</w:t>
      </w:r>
    </w:p>
    <w:p w:rsidR="00A5196F" w:rsidRDefault="0035780C">
      <w:pPr>
        <w:pStyle w:val="a3"/>
        <w:spacing w:before="148" w:line="348" w:lineRule="auto"/>
        <w:ind w:right="744"/>
      </w:pPr>
      <w:r>
        <w:t>воспитание</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понимание</w:t>
      </w:r>
      <w:r>
        <w:rPr>
          <w:spacing w:val="1"/>
        </w:rPr>
        <w:t xml:space="preserve"> </w:t>
      </w:r>
      <w:r>
        <w:t>необходимости</w:t>
      </w:r>
      <w:r>
        <w:rPr>
          <w:spacing w:val="-2"/>
        </w:rPr>
        <w:t xml:space="preserve"> </w:t>
      </w:r>
      <w:r>
        <w:t>соблюдения</w:t>
      </w:r>
      <w:r>
        <w:rPr>
          <w:spacing w:val="-1"/>
        </w:rPr>
        <w:t xml:space="preserve"> </w:t>
      </w:r>
      <w:r>
        <w:t>баланса</w:t>
      </w:r>
      <w:r>
        <w:rPr>
          <w:spacing w:val="-1"/>
        </w:rPr>
        <w:t xml:space="preserve"> </w:t>
      </w:r>
      <w:r>
        <w:t>между природой</w:t>
      </w:r>
      <w:r>
        <w:rPr>
          <w:spacing w:val="-4"/>
        </w:rPr>
        <w:t xml:space="preserve"> </w:t>
      </w:r>
      <w:r>
        <w:t>и</w:t>
      </w:r>
      <w:r>
        <w:rPr>
          <w:spacing w:val="-2"/>
        </w:rPr>
        <w:t xml:space="preserve"> </w:t>
      </w:r>
      <w:r>
        <w:t>техносферой;</w:t>
      </w:r>
    </w:p>
    <w:p w:rsidR="00A5196F" w:rsidRDefault="0035780C">
      <w:pPr>
        <w:pStyle w:val="a3"/>
        <w:spacing w:before="6"/>
        <w:ind w:left="1709" w:firstLine="0"/>
      </w:pPr>
      <w:r>
        <w:t>осознание</w:t>
      </w:r>
      <w:r>
        <w:rPr>
          <w:spacing w:val="-4"/>
        </w:rPr>
        <w:t xml:space="preserve"> </w:t>
      </w:r>
      <w:r>
        <w:t>пределов</w:t>
      </w:r>
      <w:r>
        <w:rPr>
          <w:spacing w:val="-6"/>
        </w:rPr>
        <w:t xml:space="preserve"> </w:t>
      </w:r>
      <w:r>
        <w:t>преобразовательной</w:t>
      </w:r>
      <w:r>
        <w:rPr>
          <w:spacing w:val="-6"/>
        </w:rPr>
        <w:t xml:space="preserve"> </w:t>
      </w:r>
      <w:r>
        <w:t>деятельности</w:t>
      </w:r>
      <w:r>
        <w:rPr>
          <w:spacing w:val="-3"/>
        </w:rPr>
        <w:t xml:space="preserve"> </w:t>
      </w:r>
      <w:r>
        <w:t>человека.</w:t>
      </w:r>
    </w:p>
    <w:p w:rsidR="00A5196F" w:rsidRDefault="0035780C" w:rsidP="0051210D">
      <w:pPr>
        <w:pStyle w:val="a7"/>
        <w:numPr>
          <w:ilvl w:val="2"/>
          <w:numId w:val="36"/>
        </w:numPr>
        <w:tabs>
          <w:tab w:val="left" w:pos="2600"/>
        </w:tabs>
        <w:spacing w:before="148" w:line="350" w:lineRule="auto"/>
        <w:ind w:right="741"/>
        <w:rPr>
          <w:sz w:val="28"/>
        </w:rPr>
      </w:pPr>
      <w:r>
        <w:rPr>
          <w:sz w:val="28"/>
        </w:rPr>
        <w:t>В результате изучения технологии на уровне основного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универсальные</w:t>
      </w:r>
      <w:r>
        <w:rPr>
          <w:spacing w:val="1"/>
          <w:sz w:val="28"/>
        </w:rPr>
        <w:t xml:space="preserve"> </w:t>
      </w:r>
      <w:r>
        <w:rPr>
          <w:sz w:val="28"/>
        </w:rPr>
        <w:t>познавательные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1"/>
          <w:sz w:val="28"/>
        </w:rPr>
        <w:t xml:space="preserve"> </w:t>
      </w:r>
      <w:r>
        <w:rPr>
          <w:sz w:val="28"/>
        </w:rPr>
        <w:t>регулятивные</w:t>
      </w:r>
      <w:r>
        <w:rPr>
          <w:spacing w:val="1"/>
          <w:sz w:val="28"/>
        </w:rPr>
        <w:t xml:space="preserve"> </w:t>
      </w:r>
      <w:r>
        <w:rPr>
          <w:sz w:val="28"/>
        </w:rPr>
        <w:t>учебные</w:t>
      </w:r>
      <w:r>
        <w:rPr>
          <w:spacing w:val="1"/>
          <w:sz w:val="28"/>
        </w:rPr>
        <w:t xml:space="preserve"> </w:t>
      </w:r>
      <w:r>
        <w:rPr>
          <w:sz w:val="28"/>
        </w:rPr>
        <w:t>действия,</w:t>
      </w:r>
      <w:r>
        <w:rPr>
          <w:spacing w:val="-4"/>
          <w:sz w:val="28"/>
        </w:rPr>
        <w:t xml:space="preserve"> </w:t>
      </w:r>
      <w:r>
        <w:rPr>
          <w:sz w:val="28"/>
        </w:rPr>
        <w:t>универсальные коммуникативные</w:t>
      </w:r>
      <w:r>
        <w:rPr>
          <w:spacing w:val="-4"/>
          <w:sz w:val="28"/>
        </w:rPr>
        <w:t xml:space="preserve"> </w:t>
      </w:r>
      <w:r>
        <w:rPr>
          <w:sz w:val="28"/>
        </w:rPr>
        <w:t>учебные</w:t>
      </w:r>
      <w:r>
        <w:rPr>
          <w:spacing w:val="-3"/>
          <w:sz w:val="28"/>
        </w:rPr>
        <w:t xml:space="preserve"> </w:t>
      </w:r>
      <w:r>
        <w:rPr>
          <w:sz w:val="28"/>
        </w:rPr>
        <w:t>действия.</w:t>
      </w:r>
    </w:p>
    <w:p w:rsidR="00A5196F" w:rsidRDefault="0035780C" w:rsidP="0051210D">
      <w:pPr>
        <w:pStyle w:val="a7"/>
        <w:numPr>
          <w:ilvl w:val="2"/>
          <w:numId w:val="36"/>
        </w:numPr>
        <w:tabs>
          <w:tab w:val="left" w:pos="2552"/>
        </w:tabs>
        <w:spacing w:line="350"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tabs>
          <w:tab w:val="left" w:pos="3030"/>
          <w:tab w:val="left" w:pos="3402"/>
          <w:tab w:val="left" w:pos="5584"/>
          <w:tab w:val="left" w:pos="7522"/>
          <w:tab w:val="left" w:pos="8852"/>
          <w:tab w:val="left" w:pos="10416"/>
        </w:tabs>
        <w:spacing w:line="350" w:lineRule="auto"/>
        <w:ind w:right="742"/>
        <w:jc w:val="left"/>
      </w:pPr>
      <w:r>
        <w:t>выявлять</w:t>
      </w:r>
      <w:r>
        <w:tab/>
        <w:t>и</w:t>
      </w:r>
      <w:r>
        <w:tab/>
        <w:t>характеризовать</w:t>
      </w:r>
      <w:r>
        <w:tab/>
        <w:t>существенные</w:t>
      </w:r>
      <w:r>
        <w:tab/>
        <w:t>признаки</w:t>
      </w:r>
      <w:r>
        <w:tab/>
        <w:t>природных</w:t>
      </w:r>
      <w:r>
        <w:tab/>
        <w:t>и</w:t>
      </w:r>
      <w:r>
        <w:rPr>
          <w:spacing w:val="-67"/>
        </w:rPr>
        <w:t xml:space="preserve"> </w:t>
      </w:r>
      <w:r>
        <w:t>рукотворных</w:t>
      </w:r>
      <w:r>
        <w:rPr>
          <w:spacing w:val="-2"/>
        </w:rPr>
        <w:t xml:space="preserve"> </w:t>
      </w:r>
      <w:r>
        <w:t>объектов;</w:t>
      </w:r>
    </w:p>
    <w:p w:rsidR="00A5196F" w:rsidRDefault="0035780C">
      <w:pPr>
        <w:pStyle w:val="a3"/>
        <w:spacing w:line="348" w:lineRule="auto"/>
        <w:ind w:right="745"/>
        <w:jc w:val="left"/>
      </w:pPr>
      <w:r>
        <w:lastRenderedPageBreak/>
        <w:t>устанавливать</w:t>
      </w:r>
      <w:r>
        <w:rPr>
          <w:spacing w:val="32"/>
        </w:rPr>
        <w:t xml:space="preserve"> </w:t>
      </w:r>
      <w:r>
        <w:t>существенный</w:t>
      </w:r>
      <w:r>
        <w:rPr>
          <w:spacing w:val="34"/>
        </w:rPr>
        <w:t xml:space="preserve"> </w:t>
      </w:r>
      <w:r>
        <w:t>признак</w:t>
      </w:r>
      <w:r>
        <w:rPr>
          <w:spacing w:val="32"/>
        </w:rPr>
        <w:t xml:space="preserve"> </w:t>
      </w:r>
      <w:r>
        <w:t>классификации,</w:t>
      </w:r>
      <w:r>
        <w:rPr>
          <w:spacing w:val="33"/>
        </w:rPr>
        <w:t xml:space="preserve"> </w:t>
      </w:r>
      <w:r>
        <w:t>основание</w:t>
      </w:r>
      <w:r>
        <w:rPr>
          <w:spacing w:val="32"/>
        </w:rPr>
        <w:t xml:space="preserve"> </w:t>
      </w:r>
      <w:r>
        <w:t>для</w:t>
      </w:r>
      <w:r>
        <w:rPr>
          <w:spacing w:val="-67"/>
        </w:rPr>
        <w:t xml:space="preserve"> </w:t>
      </w:r>
      <w:r>
        <w:t>обобщения</w:t>
      </w:r>
      <w:r>
        <w:rPr>
          <w:spacing w:val="-4"/>
        </w:rPr>
        <w:t xml:space="preserve"> </w:t>
      </w:r>
      <w:r>
        <w:t>и сравнения;</w:t>
      </w:r>
    </w:p>
    <w:p w:rsidR="00A5196F" w:rsidRDefault="0035780C">
      <w:pPr>
        <w:pStyle w:val="a3"/>
        <w:spacing w:before="1" w:line="348" w:lineRule="auto"/>
        <w:ind w:right="745"/>
        <w:jc w:val="left"/>
      </w:pPr>
      <w:r>
        <w:t>выявлять</w:t>
      </w:r>
      <w:r>
        <w:rPr>
          <w:spacing w:val="3"/>
        </w:rPr>
        <w:t xml:space="preserve"> </w:t>
      </w:r>
      <w:r>
        <w:t>закономерности</w:t>
      </w:r>
      <w:r>
        <w:rPr>
          <w:spacing w:val="4"/>
        </w:rPr>
        <w:t xml:space="preserve"> </w:t>
      </w:r>
      <w:r>
        <w:t>и</w:t>
      </w:r>
      <w:r>
        <w:rPr>
          <w:spacing w:val="4"/>
        </w:rPr>
        <w:t xml:space="preserve"> </w:t>
      </w:r>
      <w:r>
        <w:t>противоречия</w:t>
      </w:r>
      <w:r>
        <w:rPr>
          <w:spacing w:val="4"/>
        </w:rPr>
        <w:t xml:space="preserve"> </w:t>
      </w:r>
      <w:r>
        <w:t>в</w:t>
      </w:r>
      <w:r>
        <w:rPr>
          <w:spacing w:val="3"/>
        </w:rPr>
        <w:t xml:space="preserve"> </w:t>
      </w:r>
      <w:r>
        <w:t>рассматриваемых</w:t>
      </w:r>
      <w:r>
        <w:rPr>
          <w:spacing w:val="5"/>
        </w:rPr>
        <w:t xml:space="preserve"> </w:t>
      </w:r>
      <w:r>
        <w:t>фактах,</w:t>
      </w:r>
      <w:r>
        <w:rPr>
          <w:spacing w:val="-67"/>
        </w:rPr>
        <w:t xml:space="preserve"> </w:t>
      </w:r>
      <w:r>
        <w:t>данных</w:t>
      </w:r>
      <w:r>
        <w:rPr>
          <w:spacing w:val="-7"/>
        </w:rPr>
        <w:t xml:space="preserve"> </w:t>
      </w:r>
      <w:r>
        <w:t>и</w:t>
      </w:r>
      <w:r>
        <w:rPr>
          <w:spacing w:val="-7"/>
        </w:rPr>
        <w:t xml:space="preserve"> </w:t>
      </w:r>
      <w:r>
        <w:t>наблюдениях,</w:t>
      </w:r>
      <w:r>
        <w:rPr>
          <w:spacing w:val="-8"/>
        </w:rPr>
        <w:t xml:space="preserve"> </w:t>
      </w:r>
      <w:r>
        <w:t>относящихся</w:t>
      </w:r>
      <w:r>
        <w:rPr>
          <w:spacing w:val="-6"/>
        </w:rPr>
        <w:t xml:space="preserve"> </w:t>
      </w:r>
      <w:r>
        <w:t>к</w:t>
      </w:r>
      <w:r>
        <w:rPr>
          <w:spacing w:val="-7"/>
        </w:rPr>
        <w:t xml:space="preserve"> </w:t>
      </w:r>
      <w:r>
        <w:t>внешнему</w:t>
      </w:r>
      <w:r>
        <w:rPr>
          <w:spacing w:val="-7"/>
        </w:rPr>
        <w:t xml:space="preserve"> </w:t>
      </w:r>
      <w:r>
        <w:t>миру;</w:t>
      </w:r>
    </w:p>
    <w:p w:rsidR="00A5196F" w:rsidRDefault="0035780C">
      <w:pPr>
        <w:pStyle w:val="a3"/>
        <w:tabs>
          <w:tab w:val="left" w:pos="3071"/>
          <w:tab w:val="left" w:pos="6244"/>
          <w:tab w:val="left" w:pos="7151"/>
          <w:tab w:val="left" w:pos="7851"/>
          <w:tab w:val="left" w:pos="9227"/>
        </w:tabs>
        <w:spacing w:before="5"/>
        <w:ind w:left="1709" w:firstLine="0"/>
        <w:jc w:val="left"/>
      </w:pPr>
      <w:r>
        <w:t>выявлять</w:t>
      </w:r>
      <w:r>
        <w:tab/>
        <w:t>причинно-следственные</w:t>
      </w:r>
      <w:r>
        <w:tab/>
        <w:t>связи</w:t>
      </w:r>
      <w:r>
        <w:tab/>
        <w:t>при</w:t>
      </w:r>
      <w:r>
        <w:tab/>
        <w:t>изучении</w:t>
      </w:r>
      <w:r>
        <w:tab/>
        <w:t>природных</w:t>
      </w:r>
    </w:p>
    <w:p w:rsidR="00A5196F" w:rsidRDefault="0035780C">
      <w:pPr>
        <w:pStyle w:val="a3"/>
        <w:spacing w:before="69"/>
        <w:ind w:firstLine="0"/>
      </w:pPr>
      <w:r>
        <w:t>явлений</w:t>
      </w:r>
      <w:r>
        <w:rPr>
          <w:spacing w:val="-2"/>
        </w:rPr>
        <w:t xml:space="preserve"> </w:t>
      </w:r>
      <w:r>
        <w:t>и</w:t>
      </w:r>
      <w:r>
        <w:rPr>
          <w:spacing w:val="-5"/>
        </w:rPr>
        <w:t xml:space="preserve"> </w:t>
      </w:r>
      <w:r>
        <w:t>процессов,</w:t>
      </w:r>
      <w:r>
        <w:rPr>
          <w:spacing w:val="-3"/>
        </w:rPr>
        <w:t xml:space="preserve"> </w:t>
      </w:r>
      <w:r>
        <w:t>а</w:t>
      </w:r>
      <w:r>
        <w:rPr>
          <w:spacing w:val="-3"/>
        </w:rPr>
        <w:t xml:space="preserve"> </w:t>
      </w:r>
      <w:r>
        <w:t>также</w:t>
      </w:r>
      <w:r>
        <w:rPr>
          <w:spacing w:val="-2"/>
        </w:rPr>
        <w:t xml:space="preserve"> </w:t>
      </w:r>
      <w:r>
        <w:t>процессов,</w:t>
      </w:r>
      <w:r>
        <w:rPr>
          <w:spacing w:val="-3"/>
        </w:rPr>
        <w:t xml:space="preserve"> </w:t>
      </w:r>
      <w:r>
        <w:t>происходящих</w:t>
      </w:r>
      <w:r>
        <w:rPr>
          <w:spacing w:val="-1"/>
        </w:rPr>
        <w:t xml:space="preserve"> </w:t>
      </w:r>
      <w:r>
        <w:t>в</w:t>
      </w:r>
      <w:r>
        <w:rPr>
          <w:spacing w:val="-3"/>
        </w:rPr>
        <w:t xml:space="preserve"> </w:t>
      </w:r>
      <w:r>
        <w:t>техносфере;</w:t>
      </w:r>
    </w:p>
    <w:p w:rsidR="00A5196F" w:rsidRDefault="0035780C">
      <w:pPr>
        <w:pStyle w:val="a3"/>
        <w:spacing w:before="146" w:line="350" w:lineRule="auto"/>
        <w:ind w:right="741"/>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используя</w:t>
      </w:r>
      <w:r>
        <w:rPr>
          <w:spacing w:val="-5"/>
        </w:rPr>
        <w:t xml:space="preserve"> </w:t>
      </w:r>
      <w:r>
        <w:t>для</w:t>
      </w:r>
      <w:r>
        <w:rPr>
          <w:spacing w:val="-1"/>
        </w:rPr>
        <w:t xml:space="preserve"> </w:t>
      </w:r>
      <w:r>
        <w:t>этого</w:t>
      </w:r>
      <w:r>
        <w:rPr>
          <w:spacing w:val="-2"/>
        </w:rPr>
        <w:t xml:space="preserve"> </w:t>
      </w:r>
      <w:r>
        <w:t>необходимые</w:t>
      </w:r>
      <w:r>
        <w:rPr>
          <w:spacing w:val="-2"/>
        </w:rPr>
        <w:t xml:space="preserve"> </w:t>
      </w:r>
      <w:r>
        <w:t>материалы,</w:t>
      </w:r>
      <w:r>
        <w:rPr>
          <w:spacing w:val="-2"/>
        </w:rPr>
        <w:t xml:space="preserve"> </w:t>
      </w:r>
      <w:r>
        <w:t>инструменты</w:t>
      </w:r>
      <w:r>
        <w:rPr>
          <w:spacing w:val="-4"/>
        </w:rPr>
        <w:t xml:space="preserve"> </w:t>
      </w:r>
      <w:r>
        <w:t>и</w:t>
      </w:r>
      <w:r>
        <w:rPr>
          <w:spacing w:val="-2"/>
        </w:rPr>
        <w:t xml:space="preserve"> </w:t>
      </w:r>
      <w:r>
        <w:t>технологии.</w:t>
      </w:r>
    </w:p>
    <w:p w:rsidR="00A5196F" w:rsidRDefault="0035780C" w:rsidP="0051210D">
      <w:pPr>
        <w:pStyle w:val="a7"/>
        <w:numPr>
          <w:ilvl w:val="2"/>
          <w:numId w:val="36"/>
        </w:numPr>
        <w:tabs>
          <w:tab w:val="left" w:pos="2552"/>
        </w:tabs>
        <w:spacing w:line="350"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line="321" w:lineRule="exact"/>
        <w:ind w:left="1709"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rsidR="00A5196F" w:rsidRDefault="0035780C">
      <w:pPr>
        <w:pStyle w:val="a3"/>
        <w:spacing w:before="147" w:line="350" w:lineRule="auto"/>
        <w:ind w:right="740"/>
      </w:pPr>
      <w:r>
        <w:t>формировать</w:t>
      </w:r>
      <w:r>
        <w:rPr>
          <w:spacing w:val="1"/>
        </w:rPr>
        <w:t xml:space="preserve"> </w:t>
      </w:r>
      <w:r>
        <w:t>запросы</w:t>
      </w:r>
      <w:r>
        <w:rPr>
          <w:spacing w:val="1"/>
        </w:rPr>
        <w:t xml:space="preserve"> </w:t>
      </w:r>
      <w:r>
        <w:t>к</w:t>
      </w:r>
      <w:r>
        <w:rPr>
          <w:spacing w:val="1"/>
        </w:rPr>
        <w:t xml:space="preserve"> </w:t>
      </w:r>
      <w:r>
        <w:t>информационной</w:t>
      </w:r>
      <w:r>
        <w:rPr>
          <w:spacing w:val="1"/>
        </w:rPr>
        <w:t xml:space="preserve"> </w:t>
      </w:r>
      <w:r>
        <w:t>системе</w:t>
      </w:r>
      <w:r>
        <w:rPr>
          <w:spacing w:val="1"/>
        </w:rPr>
        <w:t xml:space="preserve"> </w:t>
      </w:r>
      <w:r>
        <w:t>с</w:t>
      </w:r>
      <w:r>
        <w:rPr>
          <w:spacing w:val="1"/>
        </w:rPr>
        <w:t xml:space="preserve"> </w:t>
      </w:r>
      <w:r>
        <w:t>целью</w:t>
      </w:r>
      <w:r>
        <w:rPr>
          <w:spacing w:val="1"/>
        </w:rPr>
        <w:t xml:space="preserve"> </w:t>
      </w:r>
      <w:r>
        <w:t>получения</w:t>
      </w:r>
      <w:r>
        <w:rPr>
          <w:spacing w:val="-67"/>
        </w:rPr>
        <w:t xml:space="preserve"> </w:t>
      </w:r>
      <w:r>
        <w:t>необходимой</w:t>
      </w:r>
      <w:r>
        <w:rPr>
          <w:spacing w:val="-1"/>
        </w:rPr>
        <w:t xml:space="preserve"> </w:t>
      </w:r>
      <w:r>
        <w:t>информации;</w:t>
      </w:r>
    </w:p>
    <w:p w:rsidR="00A5196F" w:rsidRDefault="0035780C">
      <w:pPr>
        <w:pStyle w:val="a3"/>
        <w:spacing w:line="350" w:lineRule="auto"/>
        <w:ind w:right="742"/>
      </w:pPr>
      <w:r>
        <w:t>оценивать</w:t>
      </w:r>
      <w:r>
        <w:rPr>
          <w:spacing w:val="1"/>
        </w:rPr>
        <w:t xml:space="preserve"> </w:t>
      </w:r>
      <w:r>
        <w:t>полноту,</w:t>
      </w:r>
      <w:r>
        <w:rPr>
          <w:spacing w:val="1"/>
        </w:rPr>
        <w:t xml:space="preserve"> </w:t>
      </w:r>
      <w:r>
        <w:t>достоверность</w:t>
      </w:r>
      <w:r>
        <w:rPr>
          <w:spacing w:val="1"/>
        </w:rPr>
        <w:t xml:space="preserve"> </w:t>
      </w:r>
      <w:r>
        <w:t>и</w:t>
      </w:r>
      <w:r>
        <w:rPr>
          <w:spacing w:val="1"/>
        </w:rPr>
        <w:t xml:space="preserve"> </w:t>
      </w:r>
      <w:r>
        <w:t>актуальность</w:t>
      </w:r>
      <w:r>
        <w:rPr>
          <w:spacing w:val="1"/>
        </w:rPr>
        <w:t xml:space="preserve"> </w:t>
      </w:r>
      <w:r>
        <w:t>полученной</w:t>
      </w:r>
      <w:r>
        <w:rPr>
          <w:spacing w:val="1"/>
        </w:rPr>
        <w:t xml:space="preserve"> </w:t>
      </w:r>
      <w:r>
        <w:t>информации;</w:t>
      </w:r>
    </w:p>
    <w:p w:rsidR="00A5196F" w:rsidRDefault="0035780C">
      <w:pPr>
        <w:pStyle w:val="a3"/>
        <w:ind w:left="1709" w:firstLine="0"/>
      </w:pPr>
      <w:r>
        <w:t>опытным</w:t>
      </w:r>
      <w:r>
        <w:rPr>
          <w:spacing w:val="-5"/>
        </w:rPr>
        <w:t xml:space="preserve"> </w:t>
      </w:r>
      <w:r>
        <w:t>путём</w:t>
      </w:r>
      <w:r>
        <w:rPr>
          <w:spacing w:val="-2"/>
        </w:rPr>
        <w:t xml:space="preserve"> </w:t>
      </w:r>
      <w:r>
        <w:t>изучать</w:t>
      </w:r>
      <w:r>
        <w:rPr>
          <w:spacing w:val="-4"/>
        </w:rPr>
        <w:t xml:space="preserve"> </w:t>
      </w:r>
      <w:r>
        <w:t>свойства</w:t>
      </w:r>
      <w:r>
        <w:rPr>
          <w:spacing w:val="-3"/>
        </w:rPr>
        <w:t xml:space="preserve"> </w:t>
      </w:r>
      <w:r>
        <w:t>различных</w:t>
      </w:r>
      <w:r>
        <w:rPr>
          <w:spacing w:val="-1"/>
        </w:rPr>
        <w:t xml:space="preserve"> </w:t>
      </w:r>
      <w:r>
        <w:t>материалов;</w:t>
      </w:r>
    </w:p>
    <w:p w:rsidR="00A5196F" w:rsidRDefault="0035780C">
      <w:pPr>
        <w:pStyle w:val="a3"/>
        <w:spacing w:before="145" w:line="350" w:lineRule="auto"/>
        <w:ind w:right="741"/>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 с</w:t>
      </w:r>
      <w:r>
        <w:rPr>
          <w:spacing w:val="-1"/>
        </w:rPr>
        <w:t xml:space="preserve"> </w:t>
      </w:r>
      <w:r>
        <w:t>приближёнными величинами;</w:t>
      </w:r>
    </w:p>
    <w:p w:rsidR="00A5196F" w:rsidRDefault="0035780C">
      <w:pPr>
        <w:pStyle w:val="a3"/>
        <w:spacing w:line="321" w:lineRule="exact"/>
        <w:ind w:left="1709" w:firstLine="0"/>
      </w:pPr>
      <w:r>
        <w:t>строить</w:t>
      </w:r>
      <w:r>
        <w:rPr>
          <w:spacing w:val="-4"/>
        </w:rPr>
        <w:t xml:space="preserve"> </w:t>
      </w:r>
      <w:r>
        <w:t>и</w:t>
      </w:r>
      <w:r>
        <w:rPr>
          <w:spacing w:val="-5"/>
        </w:rPr>
        <w:t xml:space="preserve"> </w:t>
      </w:r>
      <w:r>
        <w:t>оценивать</w:t>
      </w:r>
      <w:r>
        <w:rPr>
          <w:spacing w:val="-6"/>
        </w:rPr>
        <w:t xml:space="preserve"> </w:t>
      </w:r>
      <w:r>
        <w:t>модели</w:t>
      </w:r>
      <w:r>
        <w:rPr>
          <w:spacing w:val="-2"/>
        </w:rPr>
        <w:t xml:space="preserve"> </w:t>
      </w:r>
      <w:r>
        <w:t>объектов,</w:t>
      </w:r>
      <w:r>
        <w:rPr>
          <w:spacing w:val="-4"/>
        </w:rPr>
        <w:t xml:space="preserve"> </w:t>
      </w:r>
      <w:r>
        <w:t>явлений</w:t>
      </w:r>
      <w:r>
        <w:rPr>
          <w:spacing w:val="-2"/>
        </w:rPr>
        <w:t xml:space="preserve"> </w:t>
      </w:r>
      <w:r>
        <w:t>и</w:t>
      </w:r>
      <w:r>
        <w:rPr>
          <w:spacing w:val="-2"/>
        </w:rPr>
        <w:t xml:space="preserve"> </w:t>
      </w:r>
      <w:r>
        <w:t>процессов;</w:t>
      </w:r>
    </w:p>
    <w:p w:rsidR="00A5196F" w:rsidRDefault="0035780C">
      <w:pPr>
        <w:pStyle w:val="a3"/>
        <w:spacing w:before="149" w:line="348" w:lineRule="auto"/>
        <w:ind w:right="736"/>
        <w:jc w:val="left"/>
      </w:pPr>
      <w:r>
        <w:t>уметь</w:t>
      </w:r>
      <w:r>
        <w:rPr>
          <w:spacing w:val="10"/>
        </w:rPr>
        <w:t xml:space="preserve"> </w:t>
      </w:r>
      <w:r>
        <w:t>создавать,</w:t>
      </w:r>
      <w:r>
        <w:rPr>
          <w:spacing w:val="12"/>
        </w:rPr>
        <w:t xml:space="preserve"> </w:t>
      </w:r>
      <w:r>
        <w:t>применять</w:t>
      </w:r>
      <w:r>
        <w:rPr>
          <w:spacing w:val="11"/>
        </w:rPr>
        <w:t xml:space="preserve"> </w:t>
      </w:r>
      <w:r>
        <w:t>и</w:t>
      </w:r>
      <w:r>
        <w:rPr>
          <w:spacing w:val="13"/>
        </w:rPr>
        <w:t xml:space="preserve"> </w:t>
      </w:r>
      <w:r>
        <w:t>преобразовывать</w:t>
      </w:r>
      <w:r>
        <w:rPr>
          <w:spacing w:val="10"/>
        </w:rPr>
        <w:t xml:space="preserve"> </w:t>
      </w:r>
      <w:r>
        <w:t>знаки</w:t>
      </w:r>
      <w:r>
        <w:rPr>
          <w:spacing w:val="11"/>
        </w:rPr>
        <w:t xml:space="preserve"> </w:t>
      </w:r>
      <w:r>
        <w:t>и</w:t>
      </w:r>
      <w:r>
        <w:rPr>
          <w:spacing w:val="12"/>
        </w:rPr>
        <w:t xml:space="preserve"> </w:t>
      </w:r>
      <w:r>
        <w:t>символы,</w:t>
      </w:r>
      <w:r>
        <w:rPr>
          <w:spacing w:val="12"/>
        </w:rPr>
        <w:t xml:space="preserve"> </w:t>
      </w:r>
      <w:r>
        <w:t>модели</w:t>
      </w:r>
      <w:r>
        <w:rPr>
          <w:spacing w:val="-67"/>
        </w:rPr>
        <w:t xml:space="preserve"> </w:t>
      </w:r>
      <w:r>
        <w:t>и</w:t>
      </w:r>
      <w:r>
        <w:rPr>
          <w:spacing w:val="-1"/>
        </w:rPr>
        <w:t xml:space="preserve"> </w:t>
      </w:r>
      <w:r>
        <w:t>схемы</w:t>
      </w:r>
      <w:r>
        <w:rPr>
          <w:spacing w:val="-2"/>
        </w:rPr>
        <w:t xml:space="preserve"> </w:t>
      </w:r>
      <w:r>
        <w:t>для решения</w:t>
      </w:r>
      <w:r>
        <w:rPr>
          <w:spacing w:val="-1"/>
        </w:rPr>
        <w:t xml:space="preserve"> </w:t>
      </w:r>
      <w:r>
        <w:t>учебных</w:t>
      </w:r>
      <w:r>
        <w:rPr>
          <w:spacing w:val="1"/>
        </w:rPr>
        <w:t xml:space="preserve"> </w:t>
      </w:r>
      <w:r>
        <w:t>и</w:t>
      </w:r>
      <w:r>
        <w:rPr>
          <w:spacing w:val="-3"/>
        </w:rPr>
        <w:t xml:space="preserve"> </w:t>
      </w:r>
      <w:r>
        <w:t>познавательных</w:t>
      </w:r>
      <w:r>
        <w:rPr>
          <w:spacing w:val="1"/>
        </w:rPr>
        <w:t xml:space="preserve"> </w:t>
      </w:r>
      <w:r>
        <w:t>задач;</w:t>
      </w:r>
    </w:p>
    <w:p w:rsidR="00A5196F" w:rsidRDefault="0035780C">
      <w:pPr>
        <w:pStyle w:val="a3"/>
        <w:spacing w:before="5" w:line="350" w:lineRule="auto"/>
        <w:jc w:val="left"/>
      </w:pPr>
      <w:r>
        <w:t>уметь</w:t>
      </w:r>
      <w:r>
        <w:rPr>
          <w:spacing w:val="8"/>
        </w:rPr>
        <w:t xml:space="preserve"> </w:t>
      </w:r>
      <w:r>
        <w:t>оценивать</w:t>
      </w:r>
      <w:r>
        <w:rPr>
          <w:spacing w:val="7"/>
        </w:rPr>
        <w:t xml:space="preserve"> </w:t>
      </w:r>
      <w:r>
        <w:t>правильность</w:t>
      </w:r>
      <w:r>
        <w:rPr>
          <w:spacing w:val="9"/>
        </w:rPr>
        <w:t xml:space="preserve"> </w:t>
      </w:r>
      <w:r>
        <w:t>выполнения</w:t>
      </w:r>
      <w:r>
        <w:rPr>
          <w:spacing w:val="7"/>
        </w:rPr>
        <w:t xml:space="preserve"> </w:t>
      </w:r>
      <w:r>
        <w:t>учебной</w:t>
      </w:r>
      <w:r>
        <w:rPr>
          <w:spacing w:val="10"/>
        </w:rPr>
        <w:t xml:space="preserve"> </w:t>
      </w:r>
      <w:r>
        <w:t>задачи,</w:t>
      </w:r>
      <w:r>
        <w:rPr>
          <w:spacing w:val="6"/>
        </w:rPr>
        <w:t xml:space="preserve"> </w:t>
      </w:r>
      <w:r>
        <w:t>собственные</w:t>
      </w:r>
      <w:r>
        <w:rPr>
          <w:spacing w:val="-67"/>
        </w:rPr>
        <w:t xml:space="preserve"> </w:t>
      </w:r>
      <w:r>
        <w:t>возможности</w:t>
      </w:r>
      <w:r>
        <w:rPr>
          <w:spacing w:val="-1"/>
        </w:rPr>
        <w:t xml:space="preserve"> </w:t>
      </w:r>
      <w:r>
        <w:t>её</w:t>
      </w:r>
      <w:r>
        <w:rPr>
          <w:spacing w:val="-1"/>
        </w:rPr>
        <w:t xml:space="preserve"> </w:t>
      </w:r>
      <w:r>
        <w:t>решения;</w:t>
      </w:r>
    </w:p>
    <w:p w:rsidR="00A5196F" w:rsidRDefault="0035780C">
      <w:pPr>
        <w:pStyle w:val="a3"/>
        <w:spacing w:line="350" w:lineRule="auto"/>
        <w:jc w:val="left"/>
      </w:pPr>
      <w:r>
        <w:t>прогнозировать</w:t>
      </w:r>
      <w:r>
        <w:rPr>
          <w:spacing w:val="41"/>
        </w:rPr>
        <w:t xml:space="preserve"> </w:t>
      </w:r>
      <w:r>
        <w:t>поведение</w:t>
      </w:r>
      <w:r>
        <w:rPr>
          <w:spacing w:val="45"/>
        </w:rPr>
        <w:t xml:space="preserve"> </w:t>
      </w:r>
      <w:r>
        <w:t>технической</w:t>
      </w:r>
      <w:r>
        <w:rPr>
          <w:spacing w:val="43"/>
        </w:rPr>
        <w:t xml:space="preserve"> </w:t>
      </w:r>
      <w:r>
        <w:t>системы,</w:t>
      </w:r>
      <w:r>
        <w:rPr>
          <w:spacing w:val="44"/>
        </w:rPr>
        <w:t xml:space="preserve"> </w:t>
      </w:r>
      <w:r>
        <w:t>в</w:t>
      </w:r>
      <w:r>
        <w:rPr>
          <w:spacing w:val="44"/>
        </w:rPr>
        <w:t xml:space="preserve"> </w:t>
      </w:r>
      <w:r>
        <w:t>том</w:t>
      </w:r>
      <w:r>
        <w:rPr>
          <w:spacing w:val="45"/>
        </w:rPr>
        <w:t xml:space="preserve"> </w:t>
      </w:r>
      <w:r>
        <w:t>числе</w:t>
      </w:r>
      <w:r>
        <w:rPr>
          <w:spacing w:val="44"/>
        </w:rPr>
        <w:t xml:space="preserve"> </w:t>
      </w:r>
      <w:r>
        <w:t>с</w:t>
      </w:r>
      <w:r>
        <w:rPr>
          <w:spacing w:val="45"/>
        </w:rPr>
        <w:t xml:space="preserve"> </w:t>
      </w:r>
      <w:r>
        <w:t>учётом</w:t>
      </w:r>
      <w:r>
        <w:rPr>
          <w:spacing w:val="-67"/>
        </w:rPr>
        <w:t xml:space="preserve"> </w:t>
      </w:r>
      <w:r>
        <w:t>синергетических эффектов.</w:t>
      </w:r>
    </w:p>
    <w:p w:rsidR="00A5196F" w:rsidRDefault="0035780C" w:rsidP="0051210D">
      <w:pPr>
        <w:pStyle w:val="a7"/>
        <w:numPr>
          <w:ilvl w:val="2"/>
          <w:numId w:val="36"/>
        </w:numPr>
        <w:tabs>
          <w:tab w:val="left" w:pos="2552"/>
          <w:tab w:val="left" w:pos="3009"/>
          <w:tab w:val="left" w:pos="5015"/>
          <w:tab w:val="left" w:pos="5962"/>
          <w:tab w:val="left" w:pos="8009"/>
          <w:tab w:val="left" w:pos="9139"/>
          <w:tab w:val="left" w:pos="10443"/>
        </w:tabs>
        <w:spacing w:line="348" w:lineRule="auto"/>
        <w:ind w:right="740"/>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работать</w:t>
      </w:r>
      <w:r>
        <w:rPr>
          <w:sz w:val="28"/>
        </w:rPr>
        <w:tab/>
        <w:t>с</w:t>
      </w:r>
      <w:r>
        <w:rPr>
          <w:spacing w:val="-67"/>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tabs>
          <w:tab w:val="left" w:pos="3134"/>
          <w:tab w:val="left" w:pos="4209"/>
          <w:tab w:val="left" w:pos="6259"/>
          <w:tab w:val="left" w:pos="8070"/>
          <w:tab w:val="left" w:pos="8499"/>
          <w:tab w:val="left" w:pos="10303"/>
        </w:tabs>
        <w:spacing w:before="3" w:line="350" w:lineRule="auto"/>
        <w:ind w:right="741"/>
        <w:jc w:val="left"/>
      </w:pPr>
      <w:r>
        <w:t>выбирать</w:t>
      </w:r>
      <w:r>
        <w:tab/>
        <w:t>форму</w:t>
      </w:r>
      <w:r>
        <w:tab/>
        <w:t>представления</w:t>
      </w:r>
      <w:r>
        <w:tab/>
        <w:t>информации</w:t>
      </w:r>
      <w:r>
        <w:tab/>
        <w:t>в</w:t>
      </w:r>
      <w:r>
        <w:tab/>
        <w:t>зависимости</w:t>
      </w:r>
      <w:r>
        <w:tab/>
        <w:t>от</w:t>
      </w:r>
      <w:r>
        <w:rPr>
          <w:spacing w:val="-67"/>
        </w:rPr>
        <w:t xml:space="preserve"> </w:t>
      </w:r>
      <w:r>
        <w:t>поставленной</w:t>
      </w:r>
      <w:r>
        <w:rPr>
          <w:spacing w:val="-1"/>
        </w:rPr>
        <w:t xml:space="preserve"> </w:t>
      </w:r>
      <w:r>
        <w:t>задачи;</w:t>
      </w:r>
    </w:p>
    <w:p w:rsidR="00A5196F" w:rsidRDefault="0035780C">
      <w:pPr>
        <w:pStyle w:val="a3"/>
        <w:spacing w:line="350" w:lineRule="auto"/>
        <w:ind w:left="1709" w:right="2017" w:firstLine="0"/>
        <w:jc w:val="left"/>
      </w:pPr>
      <w:r>
        <w:t>понимать различие между данными, информацией и знаниями;</w:t>
      </w:r>
      <w:r>
        <w:rPr>
          <w:spacing w:val="-67"/>
        </w:rPr>
        <w:t xml:space="preserve"> </w:t>
      </w:r>
      <w:r>
        <w:rPr>
          <w:spacing w:val="-1"/>
        </w:rPr>
        <w:t>владеть</w:t>
      </w:r>
      <w:r>
        <w:rPr>
          <w:spacing w:val="-17"/>
        </w:rPr>
        <w:t xml:space="preserve"> </w:t>
      </w:r>
      <w:r>
        <w:rPr>
          <w:spacing w:val="-1"/>
        </w:rPr>
        <w:t>начальными</w:t>
      </w:r>
      <w:r>
        <w:rPr>
          <w:spacing w:val="-14"/>
        </w:rPr>
        <w:t xml:space="preserve"> </w:t>
      </w:r>
      <w:r>
        <w:rPr>
          <w:spacing w:val="-1"/>
        </w:rPr>
        <w:t>навыками</w:t>
      </w:r>
      <w:r>
        <w:rPr>
          <w:spacing w:val="-15"/>
        </w:rPr>
        <w:t xml:space="preserve"> </w:t>
      </w:r>
      <w:r>
        <w:rPr>
          <w:spacing w:val="-1"/>
        </w:rPr>
        <w:t>работы</w:t>
      </w:r>
      <w:r>
        <w:rPr>
          <w:spacing w:val="-15"/>
        </w:rPr>
        <w:t xml:space="preserve"> </w:t>
      </w:r>
      <w:r>
        <w:t>с</w:t>
      </w:r>
      <w:r>
        <w:rPr>
          <w:spacing w:val="-17"/>
        </w:rPr>
        <w:t xml:space="preserve"> </w:t>
      </w:r>
      <w:r>
        <w:t>«большими</w:t>
      </w:r>
      <w:r>
        <w:rPr>
          <w:spacing w:val="-16"/>
        </w:rPr>
        <w:t xml:space="preserve"> </w:t>
      </w:r>
      <w:r>
        <w:t>данными»;</w:t>
      </w:r>
    </w:p>
    <w:p w:rsidR="00A5196F" w:rsidRDefault="0035780C">
      <w:pPr>
        <w:pStyle w:val="a3"/>
        <w:tabs>
          <w:tab w:val="left" w:pos="3004"/>
          <w:tab w:val="left" w:pos="4881"/>
          <w:tab w:val="left" w:pos="7135"/>
          <w:tab w:val="left" w:pos="8411"/>
          <w:tab w:val="left" w:pos="8922"/>
        </w:tabs>
        <w:spacing w:line="348" w:lineRule="auto"/>
        <w:ind w:right="743"/>
        <w:jc w:val="left"/>
      </w:pPr>
      <w:r>
        <w:t>владеть</w:t>
      </w:r>
      <w:r>
        <w:tab/>
        <w:t>технологией</w:t>
      </w:r>
      <w:r>
        <w:tab/>
        <w:t>трансформации</w:t>
      </w:r>
      <w:r>
        <w:tab/>
        <w:t>данных</w:t>
      </w:r>
      <w:r>
        <w:tab/>
        <w:t>в</w:t>
      </w:r>
      <w:r>
        <w:tab/>
        <w:t>информацию,</w:t>
      </w:r>
      <w:r>
        <w:rPr>
          <w:spacing w:val="-67"/>
        </w:rPr>
        <w:t xml:space="preserve"> </w:t>
      </w:r>
      <w:r>
        <w:t>информации</w:t>
      </w:r>
      <w:r>
        <w:rPr>
          <w:spacing w:val="-1"/>
        </w:rPr>
        <w:t xml:space="preserve"> </w:t>
      </w:r>
      <w:r>
        <w:t>в</w:t>
      </w:r>
      <w:r>
        <w:rPr>
          <w:spacing w:val="-1"/>
        </w:rPr>
        <w:t xml:space="preserve"> </w:t>
      </w:r>
      <w:r>
        <w:t>знания.</w:t>
      </w:r>
    </w:p>
    <w:p w:rsidR="00A5196F" w:rsidRDefault="0035780C" w:rsidP="0051210D">
      <w:pPr>
        <w:pStyle w:val="a7"/>
        <w:numPr>
          <w:ilvl w:val="2"/>
          <w:numId w:val="36"/>
        </w:numPr>
        <w:tabs>
          <w:tab w:val="left" w:pos="2552"/>
        </w:tabs>
        <w:spacing w:before="5" w:line="348" w:lineRule="auto"/>
        <w:ind w:right="743"/>
        <w:rPr>
          <w:sz w:val="28"/>
        </w:rPr>
      </w:pPr>
      <w:r>
        <w:rPr>
          <w:sz w:val="28"/>
        </w:rPr>
        <w:lastRenderedPageBreak/>
        <w:t>У</w:t>
      </w:r>
      <w:r>
        <w:rPr>
          <w:spacing w:val="55"/>
          <w:sz w:val="28"/>
        </w:rPr>
        <w:t xml:space="preserve"> </w:t>
      </w:r>
      <w:r>
        <w:rPr>
          <w:sz w:val="28"/>
        </w:rPr>
        <w:t>обучающегося</w:t>
      </w:r>
      <w:r>
        <w:rPr>
          <w:spacing w:val="56"/>
          <w:sz w:val="28"/>
        </w:rPr>
        <w:t xml:space="preserve"> </w:t>
      </w:r>
      <w:r>
        <w:rPr>
          <w:sz w:val="28"/>
        </w:rPr>
        <w:t>будут</w:t>
      </w:r>
      <w:r>
        <w:rPr>
          <w:spacing w:val="57"/>
          <w:sz w:val="28"/>
        </w:rPr>
        <w:t xml:space="preserve"> </w:t>
      </w:r>
      <w:r>
        <w:rPr>
          <w:sz w:val="28"/>
        </w:rPr>
        <w:t>сформированы</w:t>
      </w:r>
      <w:r>
        <w:rPr>
          <w:spacing w:val="58"/>
          <w:sz w:val="28"/>
        </w:rPr>
        <w:t xml:space="preserve"> </w:t>
      </w:r>
      <w:r>
        <w:rPr>
          <w:sz w:val="28"/>
        </w:rPr>
        <w:t>умения</w:t>
      </w:r>
      <w:r>
        <w:rPr>
          <w:spacing w:val="58"/>
          <w:sz w:val="28"/>
        </w:rPr>
        <w:t xml:space="preserve"> </w:t>
      </w:r>
      <w:r>
        <w:rPr>
          <w:sz w:val="28"/>
        </w:rPr>
        <w:t>самоорганизации</w:t>
      </w:r>
      <w:r>
        <w:rPr>
          <w:spacing w:val="-67"/>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tabs>
          <w:tab w:val="left" w:pos="2670"/>
          <w:tab w:val="left" w:pos="4822"/>
          <w:tab w:val="left" w:pos="6429"/>
          <w:tab w:val="left" w:pos="7262"/>
          <w:tab w:val="left" w:pos="7679"/>
          <w:tab w:val="left" w:pos="9446"/>
          <w:tab w:val="left" w:pos="10277"/>
        </w:tabs>
        <w:spacing w:before="4"/>
        <w:ind w:left="1709" w:firstLine="0"/>
        <w:jc w:val="left"/>
      </w:pPr>
      <w:r>
        <w:t>уметь</w:t>
      </w:r>
      <w:r>
        <w:tab/>
        <w:t>самостоятельно</w:t>
      </w:r>
      <w:r>
        <w:tab/>
        <w:t>определять</w:t>
      </w:r>
      <w:r>
        <w:tab/>
        <w:t>цели</w:t>
      </w:r>
      <w:r>
        <w:tab/>
        <w:t>и</w:t>
      </w:r>
      <w:r>
        <w:tab/>
        <w:t>планировать</w:t>
      </w:r>
      <w:r>
        <w:tab/>
        <w:t>пути</w:t>
      </w:r>
      <w:r>
        <w:tab/>
        <w:t>их</w:t>
      </w:r>
    </w:p>
    <w:p w:rsidR="00A5196F" w:rsidRDefault="0035780C">
      <w:pPr>
        <w:pStyle w:val="a3"/>
        <w:spacing w:before="69" w:line="348" w:lineRule="auto"/>
        <w:ind w:right="742" w:firstLine="0"/>
      </w:pPr>
      <w:r>
        <w:t>достижения,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4"/>
        </w:rPr>
        <w:t xml:space="preserve"> </w:t>
      </w:r>
      <w:r>
        <w:t>решения</w:t>
      </w:r>
      <w:r>
        <w:rPr>
          <w:spacing w:val="-1"/>
        </w:rPr>
        <w:t xml:space="preserve"> </w:t>
      </w:r>
      <w:r>
        <w:t>учебных и</w:t>
      </w:r>
      <w:r>
        <w:rPr>
          <w:spacing w:val="-1"/>
        </w:rPr>
        <w:t xml:space="preserve"> </w:t>
      </w:r>
      <w:r>
        <w:t>познавательных</w:t>
      </w:r>
      <w:r>
        <w:rPr>
          <w:spacing w:val="1"/>
        </w:rPr>
        <w:t xml:space="preserve"> </w:t>
      </w:r>
      <w:r>
        <w:t>задач;</w:t>
      </w:r>
    </w:p>
    <w:p w:rsidR="00A5196F" w:rsidRDefault="0035780C">
      <w:pPr>
        <w:pStyle w:val="a3"/>
        <w:spacing w:before="4" w:line="350" w:lineRule="auto"/>
        <w:ind w:right="737"/>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 контроль своей деятельности в процессе достижения результата,</w:t>
      </w:r>
      <w:r>
        <w:rPr>
          <w:spacing w:val="1"/>
        </w:rPr>
        <w:t xml:space="preserve"> </w:t>
      </w:r>
      <w:r>
        <w:t>определять способы действий в рамках предложенных условий и требований,</w:t>
      </w:r>
      <w:r>
        <w:rPr>
          <w:spacing w:val="1"/>
        </w:rPr>
        <w:t xml:space="preserve"> </w:t>
      </w:r>
      <w:r>
        <w:t>корректировать</w:t>
      </w:r>
      <w:r>
        <w:rPr>
          <w:spacing w:val="-4"/>
        </w:rPr>
        <w:t xml:space="preserve"> </w:t>
      </w:r>
      <w:r>
        <w:t>свои</w:t>
      </w:r>
      <w:r>
        <w:rPr>
          <w:spacing w:val="-1"/>
        </w:rPr>
        <w:t xml:space="preserve"> </w:t>
      </w:r>
      <w:r>
        <w:t>действия</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изменяющейся</w:t>
      </w:r>
      <w:r>
        <w:rPr>
          <w:spacing w:val="-1"/>
        </w:rPr>
        <w:t xml:space="preserve"> </w:t>
      </w:r>
      <w:r>
        <w:t>ситуацией;</w:t>
      </w:r>
    </w:p>
    <w:p w:rsidR="00A5196F" w:rsidRDefault="0035780C">
      <w:pPr>
        <w:pStyle w:val="a3"/>
        <w:spacing w:line="319" w:lineRule="exact"/>
        <w:ind w:left="1709"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rsidR="00A5196F" w:rsidRDefault="0035780C" w:rsidP="0051210D">
      <w:pPr>
        <w:pStyle w:val="a7"/>
        <w:numPr>
          <w:ilvl w:val="2"/>
          <w:numId w:val="36"/>
        </w:numPr>
        <w:tabs>
          <w:tab w:val="left" w:pos="2552"/>
        </w:tabs>
        <w:spacing w:before="149" w:line="350" w:lineRule="auto"/>
        <w:ind w:right="744"/>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67"/>
          <w:sz w:val="28"/>
        </w:rPr>
        <w:t xml:space="preserve"> </w:t>
      </w:r>
      <w:r>
        <w:rPr>
          <w:sz w:val="28"/>
        </w:rPr>
        <w:t>(рефлексии)</w:t>
      </w:r>
      <w:r>
        <w:rPr>
          <w:spacing w:val="-1"/>
          <w:sz w:val="28"/>
        </w:rPr>
        <w:t xml:space="preserve"> </w:t>
      </w:r>
      <w:r>
        <w:rPr>
          <w:sz w:val="28"/>
        </w:rPr>
        <w:t>как 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4"/>
          <w:sz w:val="28"/>
        </w:rPr>
        <w:t xml:space="preserve"> </w:t>
      </w:r>
      <w:r>
        <w:rPr>
          <w:sz w:val="28"/>
        </w:rPr>
        <w:t>учебных</w:t>
      </w:r>
      <w:r>
        <w:rPr>
          <w:spacing w:val="-3"/>
          <w:sz w:val="28"/>
        </w:rPr>
        <w:t xml:space="preserve"> </w:t>
      </w:r>
      <w:r>
        <w:rPr>
          <w:sz w:val="28"/>
        </w:rPr>
        <w:t>действий:</w:t>
      </w:r>
    </w:p>
    <w:p w:rsidR="00A5196F" w:rsidRDefault="0035780C">
      <w:pPr>
        <w:pStyle w:val="a3"/>
        <w:spacing w:line="320" w:lineRule="exact"/>
        <w:ind w:left="1709" w:firstLine="0"/>
        <w:jc w:val="left"/>
      </w:pPr>
      <w:r>
        <w:t>давать</w:t>
      </w:r>
      <w:r>
        <w:rPr>
          <w:spacing w:val="-4"/>
        </w:rPr>
        <w:t xml:space="preserve"> </w:t>
      </w:r>
      <w:r>
        <w:t>оценку</w:t>
      </w:r>
      <w:r>
        <w:rPr>
          <w:spacing w:val="-1"/>
        </w:rPr>
        <w:t xml:space="preserve"> </w:t>
      </w:r>
      <w:r>
        <w:t>ситуации</w:t>
      </w:r>
      <w:r>
        <w:rPr>
          <w:spacing w:val="-2"/>
        </w:rPr>
        <w:t xml:space="preserve"> </w:t>
      </w:r>
      <w:r>
        <w:t>и</w:t>
      </w:r>
      <w:r>
        <w:rPr>
          <w:spacing w:val="-1"/>
        </w:rPr>
        <w:t xml:space="preserve"> </w:t>
      </w:r>
      <w:r>
        <w:t>предлагать</w:t>
      </w:r>
      <w:r>
        <w:rPr>
          <w:spacing w:val="-6"/>
        </w:rPr>
        <w:t xml:space="preserve"> </w:t>
      </w:r>
      <w:r>
        <w:t>план её</w:t>
      </w:r>
      <w:r>
        <w:rPr>
          <w:spacing w:val="-3"/>
        </w:rPr>
        <w:t xml:space="preserve"> </w:t>
      </w:r>
      <w:r>
        <w:t>изменения;</w:t>
      </w:r>
    </w:p>
    <w:p w:rsidR="00A5196F" w:rsidRDefault="0035780C">
      <w:pPr>
        <w:pStyle w:val="a3"/>
        <w:tabs>
          <w:tab w:val="left" w:pos="3380"/>
          <w:tab w:val="left" w:pos="4910"/>
          <w:tab w:val="left" w:pos="6792"/>
          <w:tab w:val="left" w:pos="9138"/>
        </w:tabs>
        <w:spacing w:before="149" w:line="350" w:lineRule="auto"/>
        <w:ind w:right="742"/>
        <w:jc w:val="left"/>
      </w:pPr>
      <w:r>
        <w:t>объяснять</w:t>
      </w:r>
      <w:r>
        <w:tab/>
        <w:t>причины</w:t>
      </w:r>
      <w:r>
        <w:tab/>
        <w:t>достижения</w:t>
      </w:r>
      <w:r>
        <w:tab/>
        <w:t>(недостижения)</w:t>
      </w:r>
      <w:r>
        <w:tab/>
        <w:t>результатов</w:t>
      </w:r>
      <w:r>
        <w:rPr>
          <w:spacing w:val="-67"/>
        </w:rPr>
        <w:t xml:space="preserve"> </w:t>
      </w:r>
      <w:r>
        <w:t>преобразовательной</w:t>
      </w:r>
      <w:r>
        <w:rPr>
          <w:spacing w:val="-3"/>
        </w:rPr>
        <w:t xml:space="preserve"> </w:t>
      </w:r>
      <w:r>
        <w:t>деятельности;</w:t>
      </w:r>
    </w:p>
    <w:p w:rsidR="00A5196F" w:rsidRDefault="0035780C">
      <w:pPr>
        <w:pStyle w:val="a3"/>
        <w:spacing w:line="350" w:lineRule="auto"/>
        <w:ind w:right="745"/>
        <w:jc w:val="left"/>
      </w:pP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по</w:t>
      </w:r>
      <w:r>
        <w:rPr>
          <w:spacing w:val="1"/>
        </w:rPr>
        <w:t xml:space="preserve"> </w:t>
      </w:r>
      <w:r>
        <w:t>решению</w:t>
      </w:r>
      <w:r>
        <w:rPr>
          <w:spacing w:val="70"/>
        </w:rPr>
        <w:t xml:space="preserve"> </w:t>
      </w:r>
      <w:r>
        <w:t>задачи</w:t>
      </w:r>
      <w:r>
        <w:rPr>
          <w:spacing w:val="-67"/>
        </w:rPr>
        <w:t xml:space="preserve"> </w:t>
      </w:r>
      <w:r>
        <w:t>или</w:t>
      </w:r>
      <w:r>
        <w:rPr>
          <w:spacing w:val="-1"/>
        </w:rPr>
        <w:t xml:space="preserve"> </w:t>
      </w:r>
      <w:r>
        <w:t>по</w:t>
      </w:r>
      <w:r>
        <w:rPr>
          <w:spacing w:val="1"/>
        </w:rPr>
        <w:t xml:space="preserve"> </w:t>
      </w:r>
      <w:r>
        <w:t>осуществлению</w:t>
      </w:r>
      <w:r>
        <w:rPr>
          <w:spacing w:val="-1"/>
        </w:rPr>
        <w:t xml:space="preserve"> </w:t>
      </w:r>
      <w:r>
        <w:t>проекта;</w:t>
      </w:r>
    </w:p>
    <w:p w:rsidR="00A5196F" w:rsidRDefault="0035780C">
      <w:pPr>
        <w:pStyle w:val="a3"/>
        <w:tabs>
          <w:tab w:val="left" w:pos="3267"/>
          <w:tab w:val="left" w:pos="5164"/>
          <w:tab w:val="left" w:pos="6777"/>
          <w:tab w:val="left" w:pos="7682"/>
          <w:tab w:val="left" w:pos="8168"/>
          <w:tab w:val="left" w:pos="9641"/>
          <w:tab w:val="left" w:pos="10127"/>
        </w:tabs>
        <w:spacing w:line="348" w:lineRule="auto"/>
        <w:ind w:right="740"/>
        <w:jc w:val="left"/>
      </w:pPr>
      <w:r>
        <w:t>оценивать</w:t>
      </w:r>
      <w:r>
        <w:tab/>
        <w:t>соответствие</w:t>
      </w:r>
      <w:r>
        <w:tab/>
        <w:t>результата</w:t>
      </w:r>
      <w:r>
        <w:tab/>
        <w:t>цели</w:t>
      </w:r>
      <w:r>
        <w:tab/>
        <w:t>и</w:t>
      </w:r>
      <w:r>
        <w:tab/>
        <w:t>условиям</w:t>
      </w:r>
      <w:r>
        <w:tab/>
        <w:t>и</w:t>
      </w:r>
      <w:r>
        <w:tab/>
        <w:t>при</w:t>
      </w:r>
      <w:r>
        <w:rPr>
          <w:spacing w:val="-67"/>
        </w:rPr>
        <w:t xml:space="preserve"> </w:t>
      </w:r>
      <w:r>
        <w:t>необходимости</w:t>
      </w:r>
      <w:r>
        <w:rPr>
          <w:spacing w:val="-1"/>
        </w:rPr>
        <w:t xml:space="preserve"> </w:t>
      </w:r>
      <w:r>
        <w:t>корректировать</w:t>
      </w:r>
      <w:r>
        <w:rPr>
          <w:spacing w:val="-2"/>
        </w:rPr>
        <w:t xml:space="preserve"> </w:t>
      </w:r>
      <w:r>
        <w:t>цель</w:t>
      </w:r>
      <w:r>
        <w:rPr>
          <w:spacing w:val="-3"/>
        </w:rPr>
        <w:t xml:space="preserve"> </w:t>
      </w:r>
      <w:r>
        <w:t>и процесс</w:t>
      </w:r>
      <w:r>
        <w:rPr>
          <w:spacing w:val="-2"/>
        </w:rPr>
        <w:t xml:space="preserve"> </w:t>
      </w:r>
      <w:r>
        <w:t>её</w:t>
      </w:r>
      <w:r>
        <w:rPr>
          <w:spacing w:val="-3"/>
        </w:rPr>
        <w:t xml:space="preserve"> </w:t>
      </w:r>
      <w:r>
        <w:t>достижения.</w:t>
      </w:r>
    </w:p>
    <w:p w:rsidR="00A5196F" w:rsidRDefault="0035780C" w:rsidP="0051210D">
      <w:pPr>
        <w:pStyle w:val="a7"/>
        <w:numPr>
          <w:ilvl w:val="2"/>
          <w:numId w:val="36"/>
        </w:numPr>
        <w:tabs>
          <w:tab w:val="left" w:pos="2552"/>
        </w:tabs>
        <w:spacing w:before="3" w:line="348" w:lineRule="auto"/>
        <w:ind w:right="742"/>
        <w:rPr>
          <w:sz w:val="28"/>
        </w:rPr>
      </w:pPr>
      <w:r>
        <w:rPr>
          <w:sz w:val="28"/>
        </w:rPr>
        <w:t>У</w:t>
      </w:r>
      <w:r>
        <w:rPr>
          <w:spacing w:val="58"/>
          <w:sz w:val="28"/>
        </w:rPr>
        <w:t xml:space="preserve"> </w:t>
      </w:r>
      <w:r>
        <w:rPr>
          <w:sz w:val="28"/>
        </w:rPr>
        <w:t>обучающегося</w:t>
      </w:r>
      <w:r>
        <w:rPr>
          <w:spacing w:val="59"/>
          <w:sz w:val="28"/>
        </w:rPr>
        <w:t xml:space="preserve"> </w:t>
      </w:r>
      <w:r>
        <w:rPr>
          <w:sz w:val="28"/>
        </w:rPr>
        <w:t>будут</w:t>
      </w:r>
      <w:r>
        <w:rPr>
          <w:spacing w:val="61"/>
          <w:sz w:val="28"/>
        </w:rPr>
        <w:t xml:space="preserve"> </w:t>
      </w:r>
      <w:r>
        <w:rPr>
          <w:sz w:val="28"/>
        </w:rPr>
        <w:t>сформированы</w:t>
      </w:r>
      <w:r>
        <w:rPr>
          <w:spacing w:val="61"/>
          <w:sz w:val="28"/>
        </w:rPr>
        <w:t xml:space="preserve"> </w:t>
      </w:r>
      <w:r>
        <w:rPr>
          <w:sz w:val="28"/>
        </w:rPr>
        <w:t>умения</w:t>
      </w:r>
      <w:r>
        <w:rPr>
          <w:spacing w:val="62"/>
          <w:sz w:val="28"/>
        </w:rPr>
        <w:t xml:space="preserve"> </w:t>
      </w:r>
      <w:r>
        <w:rPr>
          <w:sz w:val="28"/>
        </w:rPr>
        <w:t>принятия</w:t>
      </w:r>
      <w:r>
        <w:rPr>
          <w:spacing w:val="61"/>
          <w:sz w:val="28"/>
        </w:rPr>
        <w:t xml:space="preserve"> </w:t>
      </w:r>
      <w:r>
        <w:rPr>
          <w:sz w:val="28"/>
        </w:rPr>
        <w:t>себя</w:t>
      </w:r>
      <w:r>
        <w:rPr>
          <w:spacing w:val="61"/>
          <w:sz w:val="28"/>
        </w:rPr>
        <w:t xml:space="preserve"> </w:t>
      </w:r>
      <w:r>
        <w:rPr>
          <w:sz w:val="28"/>
        </w:rPr>
        <w:t>и</w:t>
      </w:r>
      <w:r>
        <w:rPr>
          <w:spacing w:val="-67"/>
          <w:sz w:val="28"/>
        </w:rPr>
        <w:t xml:space="preserve"> </w:t>
      </w:r>
      <w:r>
        <w:rPr>
          <w:sz w:val="28"/>
        </w:rPr>
        <w:t>других как часть</w:t>
      </w:r>
      <w:r>
        <w:rPr>
          <w:spacing w:val="-2"/>
          <w:sz w:val="28"/>
        </w:rPr>
        <w:t xml:space="preserve"> </w:t>
      </w:r>
      <w:r>
        <w:rPr>
          <w:sz w:val="28"/>
        </w:rPr>
        <w:t>регулятивных</w:t>
      </w:r>
      <w:r>
        <w:rPr>
          <w:spacing w:val="-3"/>
          <w:sz w:val="28"/>
        </w:rPr>
        <w:t xml:space="preserve"> </w:t>
      </w:r>
      <w:r>
        <w:rPr>
          <w:sz w:val="28"/>
        </w:rPr>
        <w:t>универсальных</w:t>
      </w:r>
      <w:r>
        <w:rPr>
          <w:spacing w:val="-4"/>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5" w:line="350" w:lineRule="auto"/>
        <w:ind w:right="745"/>
        <w:jc w:val="left"/>
      </w:pPr>
      <w:r>
        <w:t>признавать</w:t>
      </w:r>
      <w:r>
        <w:rPr>
          <w:spacing w:val="1"/>
        </w:rPr>
        <w:t xml:space="preserve"> </w:t>
      </w:r>
      <w:r>
        <w:t>своё</w:t>
      </w:r>
      <w:r>
        <w:rPr>
          <w:spacing w:val="1"/>
        </w:rPr>
        <w:t xml:space="preserve"> </w:t>
      </w:r>
      <w:r>
        <w:t>право</w:t>
      </w:r>
      <w:r>
        <w:rPr>
          <w:spacing w:val="3"/>
        </w:rPr>
        <w:t xml:space="preserve"> </w:t>
      </w:r>
      <w:r>
        <w:t>на ошибку</w:t>
      </w:r>
      <w:r>
        <w:rPr>
          <w:spacing w:val="3"/>
        </w:rPr>
        <w:t xml:space="preserve"> </w:t>
      </w:r>
      <w:r>
        <w:t>при</w:t>
      </w:r>
      <w:r>
        <w:rPr>
          <w:spacing w:val="3"/>
        </w:rPr>
        <w:t xml:space="preserve"> </w:t>
      </w:r>
      <w:r>
        <w:t>решении</w:t>
      </w:r>
      <w:r>
        <w:rPr>
          <w:spacing w:val="3"/>
        </w:rPr>
        <w:t xml:space="preserve"> </w:t>
      </w:r>
      <w:r>
        <w:t>задач или</w:t>
      </w:r>
      <w:r>
        <w:rPr>
          <w:spacing w:val="1"/>
        </w:rPr>
        <w:t xml:space="preserve"> </w:t>
      </w:r>
      <w:r>
        <w:t>при</w:t>
      </w:r>
      <w:r>
        <w:rPr>
          <w:spacing w:val="1"/>
        </w:rPr>
        <w:t xml:space="preserve"> </w:t>
      </w:r>
      <w:r>
        <w:t>реализации</w:t>
      </w:r>
      <w:r>
        <w:rPr>
          <w:spacing w:val="-67"/>
        </w:rPr>
        <w:t xml:space="preserve"> </w:t>
      </w:r>
      <w:r>
        <w:t>проекта,</w:t>
      </w:r>
      <w:r>
        <w:rPr>
          <w:spacing w:val="-2"/>
        </w:rPr>
        <w:t xml:space="preserve"> </w:t>
      </w:r>
      <w:r>
        <w:t>такое же</w:t>
      </w:r>
      <w:r>
        <w:rPr>
          <w:spacing w:val="-3"/>
        </w:rPr>
        <w:t xml:space="preserve"> </w:t>
      </w:r>
      <w:r>
        <w:t>право</w:t>
      </w:r>
      <w:r>
        <w:rPr>
          <w:spacing w:val="-2"/>
        </w:rPr>
        <w:t xml:space="preserve"> </w:t>
      </w:r>
      <w:r>
        <w:t>другого на</w:t>
      </w:r>
      <w:r>
        <w:rPr>
          <w:spacing w:val="-3"/>
        </w:rPr>
        <w:t xml:space="preserve"> </w:t>
      </w:r>
      <w:r>
        <w:t>подобные ошибки.</w:t>
      </w:r>
    </w:p>
    <w:p w:rsidR="00A5196F" w:rsidRDefault="0035780C" w:rsidP="0051210D">
      <w:pPr>
        <w:pStyle w:val="a7"/>
        <w:numPr>
          <w:ilvl w:val="2"/>
          <w:numId w:val="36"/>
        </w:numPr>
        <w:tabs>
          <w:tab w:val="left" w:pos="2691"/>
        </w:tabs>
        <w:spacing w:line="350" w:lineRule="auto"/>
        <w:ind w:right="739"/>
        <w:rPr>
          <w:sz w:val="28"/>
        </w:rPr>
      </w:pPr>
      <w:r>
        <w:rPr>
          <w:sz w:val="28"/>
        </w:rPr>
        <w:t>У обучающегося будут сформированы умения общения как часть</w:t>
      </w:r>
      <w:r>
        <w:rPr>
          <w:spacing w:val="-67"/>
          <w:sz w:val="28"/>
        </w:rPr>
        <w:t xml:space="preserve"> </w:t>
      </w:r>
      <w:r>
        <w:rPr>
          <w:sz w:val="28"/>
        </w:rPr>
        <w:t>коммуникативных универсальных</w:t>
      </w:r>
      <w:r>
        <w:rPr>
          <w:spacing w:val="1"/>
          <w:sz w:val="28"/>
        </w:rPr>
        <w:t xml:space="preserve"> </w:t>
      </w:r>
      <w:r>
        <w:rPr>
          <w:sz w:val="28"/>
        </w:rPr>
        <w:t>учебных действий:</w:t>
      </w:r>
    </w:p>
    <w:p w:rsidR="00A5196F" w:rsidRDefault="0035780C">
      <w:pPr>
        <w:pStyle w:val="a3"/>
        <w:spacing w:line="348" w:lineRule="auto"/>
        <w:jc w:val="left"/>
      </w:pPr>
      <w:r>
        <w:t>в</w:t>
      </w:r>
      <w:r>
        <w:rPr>
          <w:spacing w:val="26"/>
        </w:rPr>
        <w:t xml:space="preserve"> </w:t>
      </w:r>
      <w:r>
        <w:t>ходе</w:t>
      </w:r>
      <w:r>
        <w:rPr>
          <w:spacing w:val="28"/>
        </w:rPr>
        <w:t xml:space="preserve"> </w:t>
      </w:r>
      <w:r>
        <w:t>обсуждения</w:t>
      </w:r>
      <w:r>
        <w:rPr>
          <w:spacing w:val="28"/>
        </w:rPr>
        <w:t xml:space="preserve"> </w:t>
      </w:r>
      <w:r>
        <w:t>учебного</w:t>
      </w:r>
      <w:r>
        <w:rPr>
          <w:spacing w:val="29"/>
        </w:rPr>
        <w:t xml:space="preserve"> </w:t>
      </w:r>
      <w:r>
        <w:t>материала,</w:t>
      </w:r>
      <w:r>
        <w:rPr>
          <w:spacing w:val="27"/>
        </w:rPr>
        <w:t xml:space="preserve"> </w:t>
      </w:r>
      <w:r>
        <w:t>планирования</w:t>
      </w:r>
      <w:r>
        <w:rPr>
          <w:spacing w:val="28"/>
        </w:rPr>
        <w:t xml:space="preserve"> </w:t>
      </w:r>
      <w:r>
        <w:t>и</w:t>
      </w:r>
      <w:r>
        <w:rPr>
          <w:spacing w:val="29"/>
        </w:rPr>
        <w:t xml:space="preserve"> </w:t>
      </w:r>
      <w:r>
        <w:t>осуществления</w:t>
      </w:r>
      <w:r>
        <w:rPr>
          <w:spacing w:val="-67"/>
        </w:rPr>
        <w:t xml:space="preserve"> </w:t>
      </w:r>
      <w:r>
        <w:t>учебного проекта;</w:t>
      </w:r>
    </w:p>
    <w:p w:rsidR="00A5196F" w:rsidRDefault="0035780C">
      <w:pPr>
        <w:pStyle w:val="a3"/>
        <w:tabs>
          <w:tab w:val="left" w:pos="2251"/>
          <w:tab w:val="left" w:pos="3503"/>
          <w:tab w:val="left" w:pos="5320"/>
          <w:tab w:val="left" w:pos="7482"/>
          <w:tab w:val="left" w:pos="9313"/>
        </w:tabs>
        <w:spacing w:before="4" w:line="350" w:lineRule="auto"/>
        <w:ind w:right="742"/>
        <w:jc w:val="left"/>
      </w:pPr>
      <w:r>
        <w:t>в</w:t>
      </w:r>
      <w:r>
        <w:tab/>
        <w:t>рамках</w:t>
      </w:r>
      <w:r>
        <w:tab/>
        <w:t>публичного</w:t>
      </w:r>
      <w:r>
        <w:tab/>
        <w:t>представления</w:t>
      </w:r>
      <w:r>
        <w:tab/>
        <w:t>результатов</w:t>
      </w:r>
      <w:r>
        <w:tab/>
        <w:t>проектной</w:t>
      </w:r>
      <w:r>
        <w:rPr>
          <w:spacing w:val="-67"/>
        </w:rPr>
        <w:t xml:space="preserve"> </w:t>
      </w:r>
      <w:r>
        <w:t>деятельности;</w:t>
      </w:r>
    </w:p>
    <w:p w:rsidR="00A5196F" w:rsidRDefault="0035780C">
      <w:pPr>
        <w:pStyle w:val="a3"/>
        <w:tabs>
          <w:tab w:val="left" w:pos="2073"/>
          <w:tab w:val="left" w:pos="2855"/>
          <w:tab w:val="left" w:pos="4577"/>
          <w:tab w:val="left" w:pos="5843"/>
          <w:tab w:val="left" w:pos="6867"/>
          <w:tab w:val="left" w:pos="7225"/>
          <w:tab w:val="left" w:pos="9398"/>
        </w:tabs>
        <w:spacing w:line="350" w:lineRule="auto"/>
        <w:ind w:right="743"/>
        <w:jc w:val="left"/>
      </w:pPr>
      <w:r>
        <w:t>в</w:t>
      </w:r>
      <w:r>
        <w:tab/>
        <w:t>ходе</w:t>
      </w:r>
      <w:r>
        <w:tab/>
        <w:t>совместного</w:t>
      </w:r>
      <w:r>
        <w:tab/>
        <w:t>решения</w:t>
      </w:r>
      <w:r>
        <w:tab/>
        <w:t>задачи</w:t>
      </w:r>
      <w:r>
        <w:tab/>
        <w:t>с</w:t>
      </w:r>
      <w:r>
        <w:tab/>
        <w:t>использованием</w:t>
      </w:r>
      <w:r>
        <w:tab/>
        <w:t>облачных</w:t>
      </w:r>
      <w:r>
        <w:rPr>
          <w:spacing w:val="-67"/>
        </w:rPr>
        <w:t xml:space="preserve"> </w:t>
      </w:r>
      <w:r>
        <w:t>сервисов;</w:t>
      </w:r>
    </w:p>
    <w:p w:rsidR="00A5196F" w:rsidRDefault="0035780C">
      <w:pPr>
        <w:pStyle w:val="a3"/>
        <w:spacing w:line="348" w:lineRule="auto"/>
        <w:ind w:right="745"/>
        <w:jc w:val="left"/>
      </w:pPr>
      <w:r>
        <w:t>в</w:t>
      </w:r>
      <w:r>
        <w:rPr>
          <w:spacing w:val="40"/>
        </w:rPr>
        <w:t xml:space="preserve"> </w:t>
      </w:r>
      <w:r>
        <w:t>ходе</w:t>
      </w:r>
      <w:r>
        <w:rPr>
          <w:spacing w:val="41"/>
        </w:rPr>
        <w:t xml:space="preserve"> </w:t>
      </w:r>
      <w:r>
        <w:t>общения</w:t>
      </w:r>
      <w:r>
        <w:rPr>
          <w:spacing w:val="41"/>
        </w:rPr>
        <w:t xml:space="preserve"> </w:t>
      </w:r>
      <w:r>
        <w:t>с</w:t>
      </w:r>
      <w:r>
        <w:rPr>
          <w:spacing w:val="39"/>
        </w:rPr>
        <w:t xml:space="preserve"> </w:t>
      </w:r>
      <w:r>
        <w:t>представителями</w:t>
      </w:r>
      <w:r>
        <w:rPr>
          <w:spacing w:val="41"/>
        </w:rPr>
        <w:t xml:space="preserve"> </w:t>
      </w:r>
      <w:r>
        <w:t>других</w:t>
      </w:r>
      <w:r>
        <w:rPr>
          <w:spacing w:val="42"/>
        </w:rPr>
        <w:t xml:space="preserve"> </w:t>
      </w:r>
      <w:r>
        <w:t>культур,</w:t>
      </w:r>
      <w:r>
        <w:rPr>
          <w:spacing w:val="40"/>
        </w:rPr>
        <w:t xml:space="preserve"> </w:t>
      </w:r>
      <w:r>
        <w:t>в</w:t>
      </w:r>
      <w:r>
        <w:rPr>
          <w:spacing w:val="40"/>
        </w:rPr>
        <w:t xml:space="preserve"> </w:t>
      </w:r>
      <w:r>
        <w:t>частности</w:t>
      </w:r>
      <w:r>
        <w:rPr>
          <w:spacing w:val="41"/>
        </w:rPr>
        <w:t xml:space="preserve"> </w:t>
      </w:r>
      <w:r>
        <w:t>в</w:t>
      </w:r>
      <w:r>
        <w:rPr>
          <w:spacing w:val="-67"/>
        </w:rPr>
        <w:t xml:space="preserve"> </w:t>
      </w:r>
      <w:r>
        <w:t>социальных сетях.</w:t>
      </w:r>
    </w:p>
    <w:p w:rsidR="00A5196F" w:rsidRDefault="0035780C" w:rsidP="0051210D">
      <w:pPr>
        <w:pStyle w:val="a7"/>
        <w:numPr>
          <w:ilvl w:val="2"/>
          <w:numId w:val="36"/>
        </w:numPr>
        <w:tabs>
          <w:tab w:val="left" w:pos="2691"/>
          <w:tab w:val="left" w:pos="3129"/>
          <w:tab w:val="left" w:pos="5113"/>
          <w:tab w:val="left" w:pos="6044"/>
          <w:tab w:val="left" w:pos="8069"/>
          <w:tab w:val="left" w:pos="9185"/>
        </w:tabs>
        <w:spacing w:before="4" w:line="348" w:lineRule="auto"/>
        <w:ind w:right="741"/>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совместной</w:t>
      </w:r>
      <w:r>
        <w:rPr>
          <w:spacing w:val="-67"/>
          <w:sz w:val="28"/>
        </w:rPr>
        <w:t xml:space="preserve"> </w:t>
      </w:r>
      <w:r>
        <w:rPr>
          <w:sz w:val="28"/>
        </w:rPr>
        <w:t>деятельности</w:t>
      </w:r>
      <w:r>
        <w:rPr>
          <w:spacing w:val="-3"/>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коммуникативных</w:t>
      </w:r>
      <w:r>
        <w:rPr>
          <w:spacing w:val="-5"/>
          <w:sz w:val="28"/>
        </w:rPr>
        <w:t xml:space="preserve"> </w:t>
      </w:r>
      <w:r>
        <w:rPr>
          <w:sz w:val="28"/>
        </w:rPr>
        <w:t>универсальных</w:t>
      </w:r>
      <w:r>
        <w:rPr>
          <w:spacing w:val="-6"/>
          <w:sz w:val="28"/>
        </w:rPr>
        <w:t xml:space="preserve"> </w:t>
      </w:r>
      <w:r>
        <w:rPr>
          <w:sz w:val="28"/>
        </w:rPr>
        <w:t>учебных</w:t>
      </w:r>
      <w:r>
        <w:rPr>
          <w:spacing w:val="-1"/>
          <w:sz w:val="28"/>
        </w:rPr>
        <w:t xml:space="preserve"> </w:t>
      </w:r>
      <w:r>
        <w:rPr>
          <w:sz w:val="28"/>
        </w:rPr>
        <w:t>действий:</w:t>
      </w:r>
    </w:p>
    <w:p w:rsidR="00A5196F" w:rsidRDefault="0035780C">
      <w:pPr>
        <w:pStyle w:val="a3"/>
        <w:tabs>
          <w:tab w:val="left" w:pos="3124"/>
          <w:tab w:val="left" w:pos="3548"/>
          <w:tab w:val="left" w:pos="5409"/>
          <w:tab w:val="left" w:pos="7410"/>
          <w:tab w:val="left" w:pos="8999"/>
          <w:tab w:val="left" w:pos="10133"/>
        </w:tabs>
        <w:spacing w:before="5"/>
        <w:ind w:left="1709" w:firstLine="0"/>
        <w:jc w:val="left"/>
      </w:pPr>
      <w:r>
        <w:lastRenderedPageBreak/>
        <w:t>понимать</w:t>
      </w:r>
      <w:r>
        <w:tab/>
        <w:t>и</w:t>
      </w:r>
      <w:r>
        <w:tab/>
        <w:t>использовать</w:t>
      </w:r>
      <w:r>
        <w:tab/>
        <w:t>преимущества</w:t>
      </w:r>
      <w:r>
        <w:tab/>
        <w:t>командной</w:t>
      </w:r>
      <w:r>
        <w:tab/>
        <w:t>работы</w:t>
      </w:r>
      <w:r>
        <w:tab/>
        <w:t>при</w:t>
      </w:r>
    </w:p>
    <w:p w:rsidR="00A5196F" w:rsidRDefault="0035780C">
      <w:pPr>
        <w:pStyle w:val="a3"/>
        <w:spacing w:before="69"/>
        <w:ind w:firstLine="0"/>
        <w:jc w:val="left"/>
      </w:pPr>
      <w:r>
        <w:t>реализации</w:t>
      </w:r>
      <w:r>
        <w:rPr>
          <w:spacing w:val="-6"/>
        </w:rPr>
        <w:t xml:space="preserve"> </w:t>
      </w:r>
      <w:r>
        <w:t>учебного</w:t>
      </w:r>
      <w:r>
        <w:rPr>
          <w:spacing w:val="-2"/>
        </w:rPr>
        <w:t xml:space="preserve"> </w:t>
      </w:r>
      <w:r>
        <w:t>проекта;</w:t>
      </w:r>
    </w:p>
    <w:p w:rsidR="00A5196F" w:rsidRDefault="0035780C">
      <w:pPr>
        <w:pStyle w:val="a3"/>
        <w:spacing w:before="146" w:line="350" w:lineRule="auto"/>
        <w:jc w:val="left"/>
      </w:pPr>
      <w:r>
        <w:t>понимать</w:t>
      </w:r>
      <w:r>
        <w:rPr>
          <w:spacing w:val="17"/>
        </w:rPr>
        <w:t xml:space="preserve"> </w:t>
      </w:r>
      <w:r>
        <w:t>необходимость</w:t>
      </w:r>
      <w:r>
        <w:rPr>
          <w:spacing w:val="18"/>
        </w:rPr>
        <w:t xml:space="preserve"> </w:t>
      </w:r>
      <w:r>
        <w:t>выработки</w:t>
      </w:r>
      <w:r>
        <w:rPr>
          <w:spacing w:val="19"/>
        </w:rPr>
        <w:t xml:space="preserve"> </w:t>
      </w:r>
      <w:r>
        <w:t>знаково-символических</w:t>
      </w:r>
      <w:r>
        <w:rPr>
          <w:spacing w:val="20"/>
        </w:rPr>
        <w:t xml:space="preserve"> </w:t>
      </w:r>
      <w:r>
        <w:t>средств</w:t>
      </w:r>
      <w:r>
        <w:rPr>
          <w:spacing w:val="18"/>
        </w:rPr>
        <w:t xml:space="preserve"> </w:t>
      </w:r>
      <w:r>
        <w:t>как</w:t>
      </w:r>
      <w:r>
        <w:rPr>
          <w:spacing w:val="-67"/>
        </w:rPr>
        <w:t xml:space="preserve"> </w:t>
      </w:r>
      <w:r>
        <w:t>необходимого</w:t>
      </w:r>
      <w:r>
        <w:rPr>
          <w:spacing w:val="-3"/>
        </w:rPr>
        <w:t xml:space="preserve"> </w:t>
      </w:r>
      <w:r>
        <w:t>условия успешной</w:t>
      </w:r>
      <w:r>
        <w:rPr>
          <w:spacing w:val="-4"/>
        </w:rPr>
        <w:t xml:space="preserve"> </w:t>
      </w:r>
      <w:r>
        <w:t>проектной деятельности;</w:t>
      </w:r>
    </w:p>
    <w:p w:rsidR="00A5196F" w:rsidRDefault="0035780C">
      <w:pPr>
        <w:pStyle w:val="a3"/>
        <w:spacing w:line="350" w:lineRule="auto"/>
        <w:ind w:right="745"/>
        <w:jc w:val="left"/>
      </w:pPr>
      <w:r>
        <w:t>интерпретировать</w:t>
      </w:r>
      <w:r>
        <w:rPr>
          <w:spacing w:val="12"/>
        </w:rPr>
        <w:t xml:space="preserve"> </w:t>
      </w:r>
      <w:r>
        <w:t>высказывания</w:t>
      </w:r>
      <w:r>
        <w:rPr>
          <w:spacing w:val="14"/>
        </w:rPr>
        <w:t xml:space="preserve"> </w:t>
      </w:r>
      <w:r>
        <w:t>собеседника</w:t>
      </w:r>
      <w:r>
        <w:rPr>
          <w:spacing w:val="19"/>
        </w:rPr>
        <w:t xml:space="preserve"> </w:t>
      </w:r>
      <w:r>
        <w:t>–</w:t>
      </w:r>
      <w:r>
        <w:rPr>
          <w:spacing w:val="15"/>
        </w:rPr>
        <w:t xml:space="preserve"> </w:t>
      </w:r>
      <w:r>
        <w:t>участника</w:t>
      </w:r>
      <w:r>
        <w:rPr>
          <w:spacing w:val="14"/>
        </w:rPr>
        <w:t xml:space="preserve"> </w:t>
      </w:r>
      <w:r>
        <w:t>совместной</w:t>
      </w:r>
      <w:r>
        <w:rPr>
          <w:spacing w:val="-67"/>
        </w:rPr>
        <w:t xml:space="preserve"> </w:t>
      </w:r>
      <w:r>
        <w:t>деятельности;</w:t>
      </w:r>
    </w:p>
    <w:p w:rsidR="00A5196F" w:rsidRDefault="0035780C">
      <w:pPr>
        <w:pStyle w:val="a3"/>
        <w:spacing w:line="348" w:lineRule="auto"/>
        <w:jc w:val="left"/>
      </w:pPr>
      <w:r>
        <w:t>владеть</w:t>
      </w:r>
      <w:r>
        <w:rPr>
          <w:spacing w:val="32"/>
        </w:rPr>
        <w:t xml:space="preserve"> </w:t>
      </w:r>
      <w:r>
        <w:t>навыками</w:t>
      </w:r>
      <w:r>
        <w:rPr>
          <w:spacing w:val="34"/>
        </w:rPr>
        <w:t xml:space="preserve"> </w:t>
      </w:r>
      <w:r>
        <w:t>отстаивания</w:t>
      </w:r>
      <w:r>
        <w:rPr>
          <w:spacing w:val="33"/>
        </w:rPr>
        <w:t xml:space="preserve"> </w:t>
      </w:r>
      <w:r>
        <w:t>своей</w:t>
      </w:r>
      <w:r>
        <w:rPr>
          <w:spacing w:val="34"/>
        </w:rPr>
        <w:t xml:space="preserve"> </w:t>
      </w:r>
      <w:r>
        <w:t>точки</w:t>
      </w:r>
      <w:r>
        <w:rPr>
          <w:spacing w:val="33"/>
        </w:rPr>
        <w:t xml:space="preserve"> </w:t>
      </w:r>
      <w:r>
        <w:t>зрения,</w:t>
      </w:r>
      <w:r>
        <w:rPr>
          <w:spacing w:val="34"/>
        </w:rPr>
        <w:t xml:space="preserve"> </w:t>
      </w:r>
      <w:r>
        <w:t>используя</w:t>
      </w:r>
      <w:r>
        <w:rPr>
          <w:spacing w:val="34"/>
        </w:rPr>
        <w:t xml:space="preserve"> </w:t>
      </w:r>
      <w:r>
        <w:t>при</w:t>
      </w:r>
      <w:r>
        <w:rPr>
          <w:spacing w:val="34"/>
        </w:rPr>
        <w:t xml:space="preserve"> </w:t>
      </w:r>
      <w:r>
        <w:t>этом</w:t>
      </w:r>
      <w:r>
        <w:rPr>
          <w:spacing w:val="-67"/>
        </w:rPr>
        <w:t xml:space="preserve"> </w:t>
      </w:r>
      <w:r>
        <w:t>законы</w:t>
      </w:r>
      <w:r>
        <w:rPr>
          <w:spacing w:val="-1"/>
        </w:rPr>
        <w:t xml:space="preserve"> </w:t>
      </w:r>
      <w:r>
        <w:t>логики;</w:t>
      </w:r>
    </w:p>
    <w:p w:rsidR="00A5196F" w:rsidRDefault="0035780C">
      <w:pPr>
        <w:pStyle w:val="a3"/>
        <w:spacing w:before="4"/>
        <w:ind w:left="1709" w:firstLine="0"/>
        <w:jc w:val="left"/>
      </w:pPr>
      <w:r>
        <w:t>распознавать</w:t>
      </w:r>
      <w:r>
        <w:rPr>
          <w:spacing w:val="-6"/>
        </w:rPr>
        <w:t xml:space="preserve"> </w:t>
      </w:r>
      <w:r>
        <w:t>некорректную</w:t>
      </w:r>
      <w:r>
        <w:rPr>
          <w:spacing w:val="-6"/>
        </w:rPr>
        <w:t xml:space="preserve"> </w:t>
      </w:r>
      <w:r>
        <w:t>аргументацию.</w:t>
      </w:r>
    </w:p>
    <w:p w:rsidR="00A5196F" w:rsidRDefault="0035780C" w:rsidP="0051210D">
      <w:pPr>
        <w:pStyle w:val="a7"/>
        <w:numPr>
          <w:ilvl w:val="1"/>
          <w:numId w:val="36"/>
        </w:numPr>
        <w:tabs>
          <w:tab w:val="left" w:pos="2341"/>
        </w:tabs>
        <w:spacing w:before="148" w:line="348" w:lineRule="auto"/>
        <w:ind w:right="742"/>
        <w:rPr>
          <w:sz w:val="28"/>
        </w:rPr>
      </w:pPr>
      <w:r>
        <w:rPr>
          <w:sz w:val="28"/>
        </w:rPr>
        <w:t>Предметные</w:t>
      </w:r>
      <w:r>
        <w:rPr>
          <w:spacing w:val="27"/>
          <w:sz w:val="28"/>
        </w:rPr>
        <w:t xml:space="preserve"> </w:t>
      </w:r>
      <w:r>
        <w:rPr>
          <w:sz w:val="28"/>
        </w:rPr>
        <w:t>результаты</w:t>
      </w:r>
      <w:r>
        <w:rPr>
          <w:spacing w:val="25"/>
          <w:sz w:val="28"/>
        </w:rPr>
        <w:t xml:space="preserve"> </w:t>
      </w:r>
      <w:r>
        <w:rPr>
          <w:sz w:val="28"/>
        </w:rPr>
        <w:t>освоения</w:t>
      </w:r>
      <w:r>
        <w:rPr>
          <w:spacing w:val="27"/>
          <w:sz w:val="28"/>
        </w:rPr>
        <w:t xml:space="preserve"> </w:t>
      </w:r>
      <w:r>
        <w:rPr>
          <w:sz w:val="28"/>
        </w:rPr>
        <w:t>программы</w:t>
      </w:r>
      <w:r>
        <w:rPr>
          <w:spacing w:val="25"/>
          <w:sz w:val="28"/>
        </w:rPr>
        <w:t xml:space="preserve"> </w:t>
      </w:r>
      <w:r>
        <w:rPr>
          <w:sz w:val="28"/>
        </w:rPr>
        <w:t>по</w:t>
      </w:r>
      <w:r>
        <w:rPr>
          <w:spacing w:val="28"/>
          <w:sz w:val="28"/>
        </w:rPr>
        <w:t xml:space="preserve"> </w:t>
      </w:r>
      <w:r>
        <w:rPr>
          <w:sz w:val="28"/>
        </w:rPr>
        <w:t>технологии</w:t>
      </w:r>
      <w:r>
        <w:rPr>
          <w:spacing w:val="27"/>
          <w:sz w:val="28"/>
        </w:rPr>
        <w:t xml:space="preserve"> </w:t>
      </w:r>
      <w:r>
        <w:rPr>
          <w:sz w:val="28"/>
        </w:rPr>
        <w:t>на</w:t>
      </w:r>
      <w:r>
        <w:rPr>
          <w:spacing w:val="-67"/>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rsidR="00A5196F" w:rsidRDefault="0035780C" w:rsidP="0051210D">
      <w:pPr>
        <w:pStyle w:val="a7"/>
        <w:numPr>
          <w:ilvl w:val="2"/>
          <w:numId w:val="36"/>
        </w:numPr>
        <w:tabs>
          <w:tab w:val="left" w:pos="2552"/>
        </w:tabs>
        <w:spacing w:before="5"/>
        <w:ind w:left="2551" w:hanging="843"/>
        <w:rPr>
          <w:b/>
          <w:sz w:val="28"/>
        </w:rPr>
      </w:pPr>
      <w:r>
        <w:rPr>
          <w:sz w:val="28"/>
        </w:rPr>
        <w:t>Для</w:t>
      </w:r>
      <w:r>
        <w:rPr>
          <w:spacing w:val="-4"/>
          <w:sz w:val="28"/>
        </w:rPr>
        <w:t xml:space="preserve"> </w:t>
      </w:r>
      <w:r>
        <w:rPr>
          <w:sz w:val="28"/>
        </w:rPr>
        <w:t>всех</w:t>
      </w:r>
      <w:r>
        <w:rPr>
          <w:spacing w:val="-2"/>
          <w:sz w:val="28"/>
        </w:rPr>
        <w:t xml:space="preserve"> </w:t>
      </w:r>
      <w:r>
        <w:rPr>
          <w:sz w:val="28"/>
        </w:rPr>
        <w:t>модулей</w:t>
      </w:r>
      <w:r>
        <w:rPr>
          <w:spacing w:val="-4"/>
          <w:sz w:val="28"/>
        </w:rPr>
        <w:t xml:space="preserve"> </w:t>
      </w:r>
      <w:r>
        <w:rPr>
          <w:sz w:val="28"/>
        </w:rPr>
        <w:t>обязательные</w:t>
      </w:r>
      <w:r>
        <w:rPr>
          <w:spacing w:val="-6"/>
          <w:sz w:val="28"/>
        </w:rPr>
        <w:t xml:space="preserve"> </w:t>
      </w:r>
      <w:r>
        <w:rPr>
          <w:sz w:val="28"/>
        </w:rPr>
        <w:t>предметные</w:t>
      </w:r>
      <w:r>
        <w:rPr>
          <w:spacing w:val="-3"/>
          <w:sz w:val="28"/>
        </w:rPr>
        <w:t xml:space="preserve"> </w:t>
      </w:r>
      <w:r>
        <w:rPr>
          <w:sz w:val="28"/>
        </w:rPr>
        <w:t>результаты</w:t>
      </w:r>
      <w:r>
        <w:rPr>
          <w:b/>
          <w:sz w:val="28"/>
        </w:rPr>
        <w:t>:</w:t>
      </w:r>
    </w:p>
    <w:p w:rsidR="00A5196F" w:rsidRDefault="0035780C">
      <w:pPr>
        <w:pStyle w:val="a3"/>
        <w:tabs>
          <w:tab w:val="left" w:pos="3453"/>
          <w:tab w:val="left" w:pos="4881"/>
          <w:tab w:val="left" w:pos="6811"/>
          <w:tab w:val="left" w:pos="9046"/>
          <w:tab w:val="left" w:pos="10416"/>
        </w:tabs>
        <w:spacing w:before="149" w:line="348" w:lineRule="auto"/>
        <w:ind w:left="1709" w:right="742" w:firstLine="0"/>
        <w:jc w:val="left"/>
      </w:pPr>
      <w:r>
        <w:t>организовывать рабочее место в соответствии с изучаемой технологией;</w:t>
      </w:r>
      <w:r>
        <w:rPr>
          <w:spacing w:val="1"/>
        </w:rPr>
        <w:t xml:space="preserve"> </w:t>
      </w:r>
      <w:r>
        <w:t>соблюдать</w:t>
      </w:r>
      <w:r>
        <w:tab/>
        <w:t>правила</w:t>
      </w:r>
      <w:r>
        <w:tab/>
        <w:t>безопасного</w:t>
      </w:r>
      <w:r>
        <w:tab/>
        <w:t>использования</w:t>
      </w:r>
      <w:r>
        <w:tab/>
        <w:t>ручных</w:t>
      </w:r>
      <w:r>
        <w:tab/>
        <w:t>и</w:t>
      </w:r>
    </w:p>
    <w:p w:rsidR="00A5196F" w:rsidRDefault="0035780C">
      <w:pPr>
        <w:pStyle w:val="a3"/>
        <w:spacing w:before="4"/>
        <w:ind w:firstLine="0"/>
        <w:jc w:val="left"/>
      </w:pPr>
      <w:r>
        <w:t>электрифицированных</w:t>
      </w:r>
      <w:r>
        <w:rPr>
          <w:spacing w:val="-8"/>
        </w:rPr>
        <w:t xml:space="preserve"> </w:t>
      </w:r>
      <w:r>
        <w:t>инструментов</w:t>
      </w:r>
      <w:r>
        <w:rPr>
          <w:spacing w:val="-9"/>
        </w:rPr>
        <w:t xml:space="preserve"> </w:t>
      </w:r>
      <w:r>
        <w:t>и</w:t>
      </w:r>
      <w:r>
        <w:rPr>
          <w:spacing w:val="-8"/>
        </w:rPr>
        <w:t xml:space="preserve"> </w:t>
      </w:r>
      <w:r>
        <w:t>оборудования;</w:t>
      </w:r>
    </w:p>
    <w:p w:rsidR="00A5196F" w:rsidRDefault="0035780C">
      <w:pPr>
        <w:pStyle w:val="a3"/>
        <w:tabs>
          <w:tab w:val="left" w:pos="3118"/>
          <w:tab w:val="left" w:pos="3571"/>
          <w:tab w:val="left" w:pos="5101"/>
          <w:tab w:val="left" w:pos="6679"/>
          <w:tab w:val="left" w:pos="9000"/>
          <w:tab w:val="left" w:pos="10431"/>
        </w:tabs>
        <w:spacing w:before="149" w:line="348" w:lineRule="auto"/>
        <w:ind w:right="745"/>
        <w:jc w:val="left"/>
      </w:pPr>
      <w:r>
        <w:t>грамотно</w:t>
      </w:r>
      <w:r>
        <w:tab/>
        <w:t>и</w:t>
      </w:r>
      <w:r>
        <w:tab/>
        <w:t>осознанно</w:t>
      </w:r>
      <w:r>
        <w:tab/>
        <w:t>выполнять</w:t>
      </w:r>
      <w:r>
        <w:tab/>
        <w:t>технологические</w:t>
      </w:r>
      <w:r>
        <w:tab/>
        <w:t>операции</w:t>
      </w:r>
      <w:r>
        <w:tab/>
        <w:t>в</w:t>
      </w:r>
      <w:r>
        <w:rPr>
          <w:spacing w:val="-67"/>
        </w:rPr>
        <w:t xml:space="preserve"> </w:t>
      </w:r>
      <w:r>
        <w:t>соответствии</w:t>
      </w:r>
      <w:r>
        <w:rPr>
          <w:spacing w:val="-1"/>
        </w:rPr>
        <w:t xml:space="preserve"> </w:t>
      </w:r>
      <w:r>
        <w:t>изучаемой технологией.</w:t>
      </w:r>
    </w:p>
    <w:p w:rsidR="00A5196F" w:rsidRDefault="0035780C" w:rsidP="0051210D">
      <w:pPr>
        <w:pStyle w:val="a7"/>
        <w:numPr>
          <w:ilvl w:val="2"/>
          <w:numId w:val="36"/>
        </w:numPr>
        <w:tabs>
          <w:tab w:val="left" w:pos="2550"/>
          <w:tab w:val="left" w:pos="4496"/>
          <w:tab w:val="left" w:pos="6288"/>
          <w:tab w:val="left" w:pos="7830"/>
          <w:tab w:val="left" w:pos="9698"/>
        </w:tabs>
        <w:spacing w:before="5"/>
        <w:ind w:left="2549" w:hanging="841"/>
        <w:rPr>
          <w:sz w:val="28"/>
        </w:rPr>
      </w:pPr>
      <w:r>
        <w:rPr>
          <w:sz w:val="28"/>
        </w:rPr>
        <w:t>Предметные</w:t>
      </w:r>
      <w:r>
        <w:rPr>
          <w:sz w:val="28"/>
        </w:rPr>
        <w:tab/>
        <w:t>результаты</w:t>
      </w:r>
      <w:r>
        <w:rPr>
          <w:sz w:val="28"/>
        </w:rPr>
        <w:tab/>
        <w:t>освоения</w:t>
      </w:r>
      <w:r>
        <w:rPr>
          <w:sz w:val="28"/>
        </w:rPr>
        <w:tab/>
        <w:t>содержания</w:t>
      </w:r>
      <w:r>
        <w:rPr>
          <w:sz w:val="28"/>
        </w:rPr>
        <w:tab/>
        <w:t>модуля</w:t>
      </w:r>
    </w:p>
    <w:p w:rsidR="00A5196F" w:rsidRDefault="0035780C">
      <w:pPr>
        <w:pStyle w:val="a3"/>
        <w:spacing w:before="146"/>
        <w:ind w:firstLine="0"/>
        <w:jc w:val="left"/>
      </w:pPr>
      <w:r>
        <w:t>«Производство</w:t>
      </w:r>
      <w:r>
        <w:rPr>
          <w:spacing w:val="-7"/>
        </w:rPr>
        <w:t xml:space="preserve"> </w:t>
      </w:r>
      <w:r>
        <w:t>и</w:t>
      </w:r>
      <w:r>
        <w:rPr>
          <w:spacing w:val="-4"/>
        </w:rPr>
        <w:t xml:space="preserve"> </w:t>
      </w:r>
      <w:r>
        <w:t>технологии».</w:t>
      </w:r>
    </w:p>
    <w:p w:rsidR="00A5196F" w:rsidRDefault="0035780C">
      <w:pPr>
        <w:pStyle w:val="a3"/>
        <w:spacing w:before="144"/>
        <w:ind w:left="1709" w:firstLine="0"/>
        <w:jc w:val="left"/>
      </w:pPr>
      <w:r>
        <w:t>К</w:t>
      </w:r>
      <w:r>
        <w:rPr>
          <w:spacing w:val="-2"/>
        </w:rPr>
        <w:t xml:space="preserve"> </w:t>
      </w:r>
      <w:r>
        <w:t>концу обучения</w:t>
      </w:r>
      <w:r>
        <w:rPr>
          <w:spacing w:val="1"/>
        </w:rPr>
        <w:t xml:space="preserve"> </w:t>
      </w:r>
      <w:r>
        <w:t>в</w:t>
      </w:r>
      <w:r>
        <w:rPr>
          <w:spacing w:val="-3"/>
        </w:rPr>
        <w:t xml:space="preserve"> </w:t>
      </w:r>
      <w:r>
        <w:t>5 классе:</w:t>
      </w:r>
    </w:p>
    <w:p w:rsidR="00A5196F" w:rsidRDefault="0035780C">
      <w:pPr>
        <w:pStyle w:val="a3"/>
        <w:spacing w:before="148"/>
        <w:ind w:left="1709" w:firstLine="0"/>
        <w:jc w:val="left"/>
      </w:pPr>
      <w:r>
        <w:t>называть</w:t>
      </w:r>
      <w:r>
        <w:rPr>
          <w:spacing w:val="-6"/>
        </w:rPr>
        <w:t xml:space="preserve"> </w:t>
      </w:r>
      <w:r>
        <w:t>и</w:t>
      </w:r>
      <w:r>
        <w:rPr>
          <w:spacing w:val="-1"/>
        </w:rPr>
        <w:t xml:space="preserve"> </w:t>
      </w:r>
      <w:r>
        <w:t>характеризовать</w:t>
      </w:r>
      <w:r>
        <w:rPr>
          <w:spacing w:val="-2"/>
        </w:rPr>
        <w:t xml:space="preserve"> </w:t>
      </w:r>
      <w:r>
        <w:t>технологии;</w:t>
      </w:r>
    </w:p>
    <w:p w:rsidR="00A5196F" w:rsidRDefault="0035780C">
      <w:pPr>
        <w:pStyle w:val="a3"/>
        <w:spacing w:before="146"/>
        <w:ind w:left="1709" w:firstLine="0"/>
        <w:jc w:val="left"/>
      </w:pPr>
      <w:r>
        <w:t>называть</w:t>
      </w:r>
      <w:r>
        <w:rPr>
          <w:spacing w:val="-7"/>
        </w:rPr>
        <w:t xml:space="preserve"> </w:t>
      </w:r>
      <w:r>
        <w:t>и</w:t>
      </w:r>
      <w:r>
        <w:rPr>
          <w:spacing w:val="-2"/>
        </w:rPr>
        <w:t xml:space="preserve"> </w:t>
      </w:r>
      <w:r>
        <w:t>характеризовать</w:t>
      </w:r>
      <w:r>
        <w:rPr>
          <w:spacing w:val="-3"/>
        </w:rPr>
        <w:t xml:space="preserve"> </w:t>
      </w:r>
      <w:r>
        <w:t>потребности</w:t>
      </w:r>
      <w:r>
        <w:rPr>
          <w:spacing w:val="-2"/>
        </w:rPr>
        <w:t xml:space="preserve"> </w:t>
      </w:r>
      <w:r>
        <w:t>человека;</w:t>
      </w:r>
    </w:p>
    <w:p w:rsidR="00A5196F" w:rsidRDefault="0035780C">
      <w:pPr>
        <w:pStyle w:val="a3"/>
        <w:spacing w:before="149" w:line="350" w:lineRule="auto"/>
        <w:ind w:right="740"/>
      </w:pPr>
      <w:r>
        <w:t>называть и характеризовать естественные (природные) и искусственные</w:t>
      </w:r>
      <w:r>
        <w:rPr>
          <w:spacing w:val="1"/>
        </w:rPr>
        <w:t xml:space="preserve"> </w:t>
      </w:r>
      <w:r>
        <w:t>материалы;</w:t>
      </w:r>
    </w:p>
    <w:p w:rsidR="00A5196F" w:rsidRDefault="0035780C">
      <w:pPr>
        <w:pStyle w:val="a3"/>
        <w:spacing w:line="320" w:lineRule="exact"/>
        <w:ind w:left="1709" w:firstLine="0"/>
      </w:pPr>
      <w:r>
        <w:t>сравнивать</w:t>
      </w:r>
      <w:r>
        <w:rPr>
          <w:spacing w:val="-6"/>
        </w:rPr>
        <w:t xml:space="preserve"> </w:t>
      </w:r>
      <w:r>
        <w:t>и</w:t>
      </w:r>
      <w:r>
        <w:rPr>
          <w:spacing w:val="-3"/>
        </w:rPr>
        <w:t xml:space="preserve"> </w:t>
      </w:r>
      <w:r>
        <w:t>анализировать</w:t>
      </w:r>
      <w:r>
        <w:rPr>
          <w:spacing w:val="-6"/>
        </w:rPr>
        <w:t xml:space="preserve"> </w:t>
      </w:r>
      <w:r>
        <w:t>свойства</w:t>
      </w:r>
      <w:r>
        <w:rPr>
          <w:spacing w:val="-4"/>
        </w:rPr>
        <w:t xml:space="preserve"> </w:t>
      </w:r>
      <w:r>
        <w:t>материалов;</w:t>
      </w:r>
    </w:p>
    <w:p w:rsidR="00A5196F" w:rsidRDefault="0035780C">
      <w:pPr>
        <w:pStyle w:val="a3"/>
        <w:spacing w:before="148"/>
        <w:ind w:left="1709" w:firstLine="0"/>
      </w:pPr>
      <w:r>
        <w:t>классифицировать</w:t>
      </w:r>
      <w:r>
        <w:rPr>
          <w:spacing w:val="-6"/>
        </w:rPr>
        <w:t xml:space="preserve"> </w:t>
      </w:r>
      <w:r>
        <w:t>технику,</w:t>
      </w:r>
      <w:r>
        <w:rPr>
          <w:spacing w:val="-4"/>
        </w:rPr>
        <w:t xml:space="preserve"> </w:t>
      </w:r>
      <w:r>
        <w:t>описывать</w:t>
      </w:r>
      <w:r>
        <w:rPr>
          <w:spacing w:val="-7"/>
        </w:rPr>
        <w:t xml:space="preserve"> </w:t>
      </w:r>
      <w:r>
        <w:t>назначение</w:t>
      </w:r>
      <w:r>
        <w:rPr>
          <w:spacing w:val="-4"/>
        </w:rPr>
        <w:t xml:space="preserve"> </w:t>
      </w:r>
      <w:r>
        <w:t>техники;</w:t>
      </w:r>
    </w:p>
    <w:p w:rsidR="00A5196F" w:rsidRDefault="0035780C">
      <w:pPr>
        <w:pStyle w:val="a3"/>
        <w:spacing w:before="148" w:line="350" w:lineRule="auto"/>
        <w:ind w:right="730"/>
      </w:pPr>
      <w:r>
        <w:t>объяснять понятия «техника», «машина», «механизм», характеризовать</w:t>
      </w:r>
      <w:r>
        <w:rPr>
          <w:spacing w:val="1"/>
        </w:rPr>
        <w:t xml:space="preserve"> </w:t>
      </w:r>
      <w:r>
        <w:t>простые механизмы и узнавать их в конструкциях и разнообразных моделях</w:t>
      </w:r>
      <w:r>
        <w:rPr>
          <w:spacing w:val="1"/>
        </w:rPr>
        <w:t xml:space="preserve"> </w:t>
      </w:r>
      <w:r>
        <w:t>окружающего</w:t>
      </w:r>
      <w:r>
        <w:rPr>
          <w:spacing w:val="-11"/>
        </w:rPr>
        <w:t xml:space="preserve"> </w:t>
      </w:r>
      <w:r>
        <w:t>предметного</w:t>
      </w:r>
      <w:r>
        <w:rPr>
          <w:spacing w:val="-10"/>
        </w:rPr>
        <w:t xml:space="preserve"> </w:t>
      </w:r>
      <w:r>
        <w:t>мира;</w:t>
      </w:r>
    </w:p>
    <w:p w:rsidR="00A5196F" w:rsidRDefault="0035780C">
      <w:pPr>
        <w:pStyle w:val="a3"/>
        <w:spacing w:line="348" w:lineRule="auto"/>
        <w:ind w:right="742"/>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rsidR="00A5196F" w:rsidRDefault="0035780C">
      <w:pPr>
        <w:pStyle w:val="a3"/>
        <w:spacing w:before="4" w:line="348" w:lineRule="auto"/>
        <w:ind w:right="736"/>
      </w:pPr>
      <w:r>
        <w:t>использовать</w:t>
      </w:r>
      <w:r>
        <w:rPr>
          <w:spacing w:val="1"/>
        </w:rPr>
        <w:t xml:space="preserve"> </w:t>
      </w:r>
      <w:r>
        <w:t>метод</w:t>
      </w:r>
      <w:r>
        <w:rPr>
          <w:spacing w:val="1"/>
        </w:rPr>
        <w:t xml:space="preserve"> </w:t>
      </w:r>
      <w:r>
        <w:t>мозгового</w:t>
      </w:r>
      <w:r>
        <w:rPr>
          <w:spacing w:val="1"/>
        </w:rPr>
        <w:t xml:space="preserve"> </w:t>
      </w:r>
      <w:r>
        <w:t>штурма,</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 объектов</w:t>
      </w:r>
      <w:r>
        <w:rPr>
          <w:spacing w:val="-2"/>
        </w:rPr>
        <w:t xml:space="preserve"> </w:t>
      </w:r>
      <w:r>
        <w:t>и другие методы;</w:t>
      </w:r>
    </w:p>
    <w:p w:rsidR="00A5196F" w:rsidRDefault="0035780C">
      <w:pPr>
        <w:pStyle w:val="a3"/>
        <w:spacing w:before="5"/>
        <w:ind w:left="1709" w:firstLine="0"/>
      </w:pPr>
      <w:r>
        <w:t>использовать</w:t>
      </w:r>
      <w:r>
        <w:rPr>
          <w:spacing w:val="94"/>
        </w:rPr>
        <w:t xml:space="preserve"> </w:t>
      </w:r>
      <w:r>
        <w:t xml:space="preserve">метод  </w:t>
      </w:r>
      <w:r>
        <w:rPr>
          <w:spacing w:val="25"/>
        </w:rPr>
        <w:t xml:space="preserve"> </w:t>
      </w:r>
      <w:r>
        <w:t xml:space="preserve">учебного  </w:t>
      </w:r>
      <w:r>
        <w:rPr>
          <w:spacing w:val="23"/>
        </w:rPr>
        <w:t xml:space="preserve"> </w:t>
      </w:r>
      <w:proofErr w:type="gramStart"/>
      <w:r>
        <w:t xml:space="preserve">проектирования,  </w:t>
      </w:r>
      <w:r>
        <w:rPr>
          <w:spacing w:val="25"/>
        </w:rPr>
        <w:t xml:space="preserve"> </w:t>
      </w:r>
      <w:proofErr w:type="gramEnd"/>
      <w:r>
        <w:t xml:space="preserve">выполнять  </w:t>
      </w:r>
      <w:r>
        <w:rPr>
          <w:spacing w:val="23"/>
        </w:rPr>
        <w:t xml:space="preserve"> </w:t>
      </w:r>
      <w:r>
        <w:t>учебные</w:t>
      </w:r>
    </w:p>
    <w:p w:rsidR="00A5196F" w:rsidRDefault="0035780C">
      <w:pPr>
        <w:pStyle w:val="a3"/>
        <w:spacing w:before="64"/>
        <w:ind w:firstLine="0"/>
        <w:jc w:val="left"/>
      </w:pPr>
      <w:r>
        <w:t>проекты;</w:t>
      </w:r>
    </w:p>
    <w:p w:rsidR="00A5196F" w:rsidRDefault="0035780C">
      <w:pPr>
        <w:pStyle w:val="a3"/>
        <w:spacing w:before="146" w:line="350" w:lineRule="auto"/>
        <w:ind w:left="1709" w:right="5027" w:firstLine="0"/>
        <w:jc w:val="left"/>
      </w:pPr>
      <w:r>
        <w:lastRenderedPageBreak/>
        <w:t>назвать и характеризовать профессии.</w:t>
      </w:r>
      <w:r>
        <w:rPr>
          <w:spacing w:val="-67"/>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2"/>
        </w:rPr>
        <w:t xml:space="preserve"> </w:t>
      </w:r>
      <w:r>
        <w:t>6</w:t>
      </w:r>
      <w:r>
        <w:rPr>
          <w:spacing w:val="1"/>
        </w:rPr>
        <w:t xml:space="preserve"> </w:t>
      </w:r>
      <w:r>
        <w:t>классе:</w:t>
      </w:r>
    </w:p>
    <w:p w:rsidR="00A5196F" w:rsidRDefault="0035780C">
      <w:pPr>
        <w:pStyle w:val="a3"/>
        <w:spacing w:line="321" w:lineRule="exact"/>
        <w:ind w:left="1709" w:firstLine="0"/>
        <w:jc w:val="left"/>
      </w:pPr>
      <w:r>
        <w:t>называть</w:t>
      </w:r>
      <w:r>
        <w:rPr>
          <w:spacing w:val="-5"/>
        </w:rPr>
        <w:t xml:space="preserve"> </w:t>
      </w:r>
      <w:r>
        <w:t>и</w:t>
      </w:r>
      <w:r>
        <w:rPr>
          <w:spacing w:val="-2"/>
        </w:rPr>
        <w:t xml:space="preserve"> </w:t>
      </w:r>
      <w:r>
        <w:t>характеризовать</w:t>
      </w:r>
      <w:r>
        <w:rPr>
          <w:spacing w:val="-2"/>
        </w:rPr>
        <w:t xml:space="preserve"> </w:t>
      </w:r>
      <w:r>
        <w:t>машины</w:t>
      </w:r>
      <w:r>
        <w:rPr>
          <w:spacing w:val="-4"/>
        </w:rPr>
        <w:t xml:space="preserve"> </w:t>
      </w:r>
      <w:r>
        <w:t>и</w:t>
      </w:r>
      <w:r>
        <w:rPr>
          <w:spacing w:val="-1"/>
        </w:rPr>
        <w:t xml:space="preserve"> </w:t>
      </w:r>
      <w:r>
        <w:t>механизмы;</w:t>
      </w:r>
    </w:p>
    <w:p w:rsidR="00A5196F" w:rsidRDefault="0035780C">
      <w:pPr>
        <w:pStyle w:val="a3"/>
        <w:spacing w:before="148" w:line="350" w:lineRule="auto"/>
        <w:jc w:val="left"/>
      </w:pPr>
      <w:r>
        <w:t>конструировать,</w:t>
      </w:r>
      <w:r>
        <w:rPr>
          <w:spacing w:val="53"/>
        </w:rPr>
        <w:t xml:space="preserve"> </w:t>
      </w:r>
      <w:r>
        <w:t>оценивать</w:t>
      </w:r>
      <w:r>
        <w:rPr>
          <w:spacing w:val="53"/>
        </w:rPr>
        <w:t xml:space="preserve"> </w:t>
      </w:r>
      <w:r>
        <w:t>и</w:t>
      </w:r>
      <w:r>
        <w:rPr>
          <w:spacing w:val="55"/>
        </w:rPr>
        <w:t xml:space="preserve"> </w:t>
      </w:r>
      <w:r>
        <w:t>использовать</w:t>
      </w:r>
      <w:r>
        <w:rPr>
          <w:spacing w:val="55"/>
        </w:rPr>
        <w:t xml:space="preserve"> </w:t>
      </w:r>
      <w:r>
        <w:t>модели</w:t>
      </w:r>
      <w:r>
        <w:rPr>
          <w:spacing w:val="57"/>
        </w:rPr>
        <w:t xml:space="preserve"> </w:t>
      </w:r>
      <w:r>
        <w:t>в</w:t>
      </w:r>
      <w:r>
        <w:rPr>
          <w:spacing w:val="61"/>
        </w:rPr>
        <w:t xml:space="preserve"> </w:t>
      </w:r>
      <w:r>
        <w:t>познавательной</w:t>
      </w:r>
      <w:r>
        <w:rPr>
          <w:spacing w:val="55"/>
        </w:rPr>
        <w:t xml:space="preserve"> </w:t>
      </w:r>
      <w:r>
        <w:t>и</w:t>
      </w:r>
      <w:r>
        <w:rPr>
          <w:spacing w:val="-67"/>
        </w:rPr>
        <w:t xml:space="preserve"> </w:t>
      </w:r>
      <w:r>
        <w:t>практической</w:t>
      </w:r>
      <w:r>
        <w:rPr>
          <w:spacing w:val="-1"/>
        </w:rPr>
        <w:t xml:space="preserve"> </w:t>
      </w:r>
      <w:r>
        <w:t>деятельности;</w:t>
      </w:r>
    </w:p>
    <w:p w:rsidR="00A5196F" w:rsidRDefault="0035780C">
      <w:pPr>
        <w:pStyle w:val="a3"/>
        <w:tabs>
          <w:tab w:val="left" w:pos="3947"/>
          <w:tab w:val="left" w:pos="5854"/>
          <w:tab w:val="left" w:pos="8524"/>
        </w:tabs>
        <w:spacing w:line="350" w:lineRule="auto"/>
        <w:ind w:right="734"/>
        <w:jc w:val="left"/>
      </w:pPr>
      <w:r>
        <w:t>разрабатывать</w:t>
      </w:r>
      <w:r>
        <w:tab/>
        <w:t>несложную</w:t>
      </w:r>
      <w:r>
        <w:tab/>
        <w:t>технологическую,</w:t>
      </w:r>
      <w:r>
        <w:tab/>
      </w:r>
      <w:r>
        <w:rPr>
          <w:spacing w:val="-4"/>
        </w:rPr>
        <w:t>конструкторскую</w:t>
      </w:r>
      <w:r>
        <w:rPr>
          <w:spacing w:val="-67"/>
        </w:rPr>
        <w:t xml:space="preserve"> </w:t>
      </w:r>
      <w:r>
        <w:t>документацию</w:t>
      </w:r>
      <w:r>
        <w:rPr>
          <w:spacing w:val="-10"/>
        </w:rPr>
        <w:t xml:space="preserve"> </w:t>
      </w:r>
      <w:r>
        <w:t>для</w:t>
      </w:r>
      <w:r>
        <w:rPr>
          <w:spacing w:val="-8"/>
        </w:rPr>
        <w:t xml:space="preserve"> </w:t>
      </w:r>
      <w:r>
        <w:t>выполнения</w:t>
      </w:r>
      <w:r>
        <w:rPr>
          <w:spacing w:val="-7"/>
        </w:rPr>
        <w:t xml:space="preserve"> </w:t>
      </w:r>
      <w:r>
        <w:t>творческих</w:t>
      </w:r>
      <w:r>
        <w:rPr>
          <w:spacing w:val="-8"/>
        </w:rPr>
        <w:t xml:space="preserve"> </w:t>
      </w:r>
      <w:r>
        <w:t>проектных</w:t>
      </w:r>
      <w:r>
        <w:rPr>
          <w:spacing w:val="-7"/>
        </w:rPr>
        <w:t xml:space="preserve"> </w:t>
      </w:r>
      <w:r>
        <w:t>задач;</w:t>
      </w:r>
    </w:p>
    <w:p w:rsidR="00A5196F" w:rsidRDefault="0035780C">
      <w:pPr>
        <w:pStyle w:val="a3"/>
        <w:spacing w:line="348" w:lineRule="auto"/>
        <w:ind w:right="736"/>
        <w:jc w:val="left"/>
      </w:pPr>
      <w:r>
        <w:t>решать</w:t>
      </w:r>
      <w:r>
        <w:rPr>
          <w:spacing w:val="53"/>
        </w:rPr>
        <w:t xml:space="preserve"> </w:t>
      </w:r>
      <w:r>
        <w:t>простые</w:t>
      </w:r>
      <w:r>
        <w:rPr>
          <w:spacing w:val="55"/>
        </w:rPr>
        <w:t xml:space="preserve"> </w:t>
      </w:r>
      <w:r>
        <w:t>изобретательские,</w:t>
      </w:r>
      <w:r>
        <w:rPr>
          <w:spacing w:val="54"/>
        </w:rPr>
        <w:t xml:space="preserve"> </w:t>
      </w:r>
      <w:r>
        <w:t>конструкторские</w:t>
      </w:r>
      <w:r>
        <w:rPr>
          <w:spacing w:val="55"/>
        </w:rPr>
        <w:t xml:space="preserve"> </w:t>
      </w:r>
      <w:r>
        <w:t>и</w:t>
      </w:r>
      <w:r>
        <w:rPr>
          <w:spacing w:val="55"/>
        </w:rPr>
        <w:t xml:space="preserve"> </w:t>
      </w:r>
      <w:r>
        <w:t>технологические</w:t>
      </w:r>
      <w:r>
        <w:rPr>
          <w:spacing w:val="-67"/>
        </w:rPr>
        <w:t xml:space="preserve"> </w:t>
      </w:r>
      <w:r>
        <w:t>задачи</w:t>
      </w:r>
      <w:r>
        <w:rPr>
          <w:spacing w:val="-1"/>
        </w:rPr>
        <w:t xml:space="preserve"> </w:t>
      </w:r>
      <w:r>
        <w:t>в</w:t>
      </w:r>
      <w:r>
        <w:rPr>
          <w:spacing w:val="-2"/>
        </w:rPr>
        <w:t xml:space="preserve"> </w:t>
      </w:r>
      <w:r>
        <w:t>процессе</w:t>
      </w:r>
      <w:r>
        <w:rPr>
          <w:spacing w:val="-1"/>
        </w:rPr>
        <w:t xml:space="preserve"> </w:t>
      </w:r>
      <w:r>
        <w:t>изготовления</w:t>
      </w:r>
      <w:r>
        <w:rPr>
          <w:spacing w:val="-1"/>
        </w:rPr>
        <w:t xml:space="preserve"> </w:t>
      </w:r>
      <w:r>
        <w:t>изделий из</w:t>
      </w:r>
      <w:r>
        <w:rPr>
          <w:spacing w:val="-1"/>
        </w:rPr>
        <w:t xml:space="preserve"> </w:t>
      </w:r>
      <w:r>
        <w:t>различных материалов;</w:t>
      </w:r>
    </w:p>
    <w:p w:rsidR="00A5196F" w:rsidRDefault="0035780C">
      <w:pPr>
        <w:pStyle w:val="a3"/>
        <w:spacing w:before="5"/>
        <w:ind w:left="1709" w:firstLine="0"/>
        <w:jc w:val="left"/>
      </w:pPr>
      <w:r>
        <w:t>предлагать</w:t>
      </w:r>
      <w:r>
        <w:rPr>
          <w:spacing w:val="-7"/>
        </w:rPr>
        <w:t xml:space="preserve"> </w:t>
      </w:r>
      <w:r>
        <w:t>варианты</w:t>
      </w:r>
      <w:r>
        <w:rPr>
          <w:spacing w:val="-4"/>
        </w:rPr>
        <w:t xml:space="preserve"> </w:t>
      </w:r>
      <w:r>
        <w:t>усовершенствования</w:t>
      </w:r>
      <w:r>
        <w:rPr>
          <w:spacing w:val="-8"/>
        </w:rPr>
        <w:t xml:space="preserve"> </w:t>
      </w:r>
      <w:r>
        <w:t>конструкций;</w:t>
      </w:r>
    </w:p>
    <w:p w:rsidR="00A5196F" w:rsidRDefault="0035780C">
      <w:pPr>
        <w:pStyle w:val="a3"/>
        <w:spacing w:before="148" w:line="348" w:lineRule="auto"/>
        <w:ind w:right="745"/>
        <w:jc w:val="left"/>
      </w:pPr>
      <w:r>
        <w:t>характеризовать</w:t>
      </w:r>
      <w:r>
        <w:rPr>
          <w:spacing w:val="53"/>
        </w:rPr>
        <w:t xml:space="preserve"> </w:t>
      </w:r>
      <w:r>
        <w:t>предметы</w:t>
      </w:r>
      <w:r>
        <w:rPr>
          <w:spacing w:val="55"/>
        </w:rPr>
        <w:t xml:space="preserve"> </w:t>
      </w:r>
      <w:r>
        <w:t>труда</w:t>
      </w:r>
      <w:r>
        <w:rPr>
          <w:spacing w:val="54"/>
        </w:rPr>
        <w:t xml:space="preserve"> </w:t>
      </w:r>
      <w:r>
        <w:t>в</w:t>
      </w:r>
      <w:r>
        <w:rPr>
          <w:spacing w:val="53"/>
        </w:rPr>
        <w:t xml:space="preserve"> </w:t>
      </w:r>
      <w:r>
        <w:t>различных</w:t>
      </w:r>
      <w:r>
        <w:rPr>
          <w:spacing w:val="55"/>
        </w:rPr>
        <w:t xml:space="preserve"> </w:t>
      </w:r>
      <w:r>
        <w:t>видах</w:t>
      </w:r>
      <w:r>
        <w:rPr>
          <w:spacing w:val="55"/>
        </w:rPr>
        <w:t xml:space="preserve"> </w:t>
      </w:r>
      <w:r>
        <w:t>материального</w:t>
      </w:r>
      <w:r>
        <w:rPr>
          <w:spacing w:val="-67"/>
        </w:rPr>
        <w:t xml:space="preserve"> </w:t>
      </w:r>
      <w:r>
        <w:t>производства;</w:t>
      </w:r>
    </w:p>
    <w:p w:rsidR="00A5196F" w:rsidRDefault="0035780C">
      <w:pPr>
        <w:pStyle w:val="a3"/>
        <w:tabs>
          <w:tab w:val="left" w:pos="4033"/>
          <w:tab w:val="left" w:pos="5014"/>
          <w:tab w:val="left" w:pos="6971"/>
          <w:tab w:val="left" w:pos="8709"/>
          <w:tab w:val="left" w:pos="9225"/>
        </w:tabs>
        <w:spacing w:before="5" w:line="350" w:lineRule="auto"/>
        <w:ind w:right="741"/>
        <w:jc w:val="left"/>
      </w:pPr>
      <w:r>
        <w:t>характеризовать</w:t>
      </w:r>
      <w:r>
        <w:tab/>
        <w:t>виды</w:t>
      </w:r>
      <w:r>
        <w:tab/>
        <w:t>современных</w:t>
      </w:r>
      <w:r>
        <w:tab/>
        <w:t>технологий</w:t>
      </w:r>
      <w:r>
        <w:tab/>
        <w:t>и</w:t>
      </w:r>
      <w:r>
        <w:tab/>
        <w:t>определять</w:t>
      </w:r>
      <w:r>
        <w:rPr>
          <w:spacing w:val="-67"/>
        </w:rPr>
        <w:t xml:space="preserve"> </w:t>
      </w:r>
      <w:r>
        <w:t>перспективы</w:t>
      </w:r>
      <w:r>
        <w:rPr>
          <w:spacing w:val="-1"/>
        </w:rPr>
        <w:t xml:space="preserve"> </w:t>
      </w:r>
      <w:r>
        <w:t>их</w:t>
      </w:r>
      <w:r>
        <w:rPr>
          <w:spacing w:val="1"/>
        </w:rPr>
        <w:t xml:space="preserve"> </w:t>
      </w:r>
      <w:r>
        <w:t>развития.</w:t>
      </w:r>
    </w:p>
    <w:p w:rsidR="00A5196F" w:rsidRDefault="0035780C">
      <w:pPr>
        <w:pStyle w:val="a3"/>
        <w:spacing w:line="320" w:lineRule="exact"/>
        <w:ind w:left="1709" w:firstLine="0"/>
        <w:jc w:val="left"/>
      </w:pPr>
      <w:r>
        <w:t>К</w:t>
      </w:r>
      <w:r>
        <w:rPr>
          <w:spacing w:val="-2"/>
        </w:rPr>
        <w:t xml:space="preserve"> </w:t>
      </w:r>
      <w:r>
        <w:t>концу обучения</w:t>
      </w:r>
      <w:r>
        <w:rPr>
          <w:spacing w:val="-1"/>
        </w:rPr>
        <w:t xml:space="preserve"> </w:t>
      </w:r>
      <w:r>
        <w:t>в</w:t>
      </w:r>
      <w:r>
        <w:rPr>
          <w:spacing w:val="-3"/>
        </w:rPr>
        <w:t xml:space="preserve"> </w:t>
      </w:r>
      <w:r>
        <w:t>7 классе:</w:t>
      </w:r>
    </w:p>
    <w:p w:rsidR="00A5196F" w:rsidRDefault="0035780C">
      <w:pPr>
        <w:pStyle w:val="a3"/>
        <w:spacing w:before="148"/>
        <w:ind w:left="1709" w:firstLine="0"/>
        <w:jc w:val="left"/>
      </w:pPr>
      <w:r>
        <w:t>приводить</w:t>
      </w:r>
      <w:r>
        <w:rPr>
          <w:spacing w:val="-5"/>
        </w:rPr>
        <w:t xml:space="preserve"> </w:t>
      </w:r>
      <w:r>
        <w:t>примеры</w:t>
      </w:r>
      <w:r>
        <w:rPr>
          <w:spacing w:val="-5"/>
        </w:rPr>
        <w:t xml:space="preserve"> </w:t>
      </w:r>
      <w:r>
        <w:t>развития</w:t>
      </w:r>
      <w:r>
        <w:rPr>
          <w:spacing w:val="-4"/>
        </w:rPr>
        <w:t xml:space="preserve"> </w:t>
      </w:r>
      <w:r>
        <w:t>технологий;</w:t>
      </w:r>
    </w:p>
    <w:p w:rsidR="00A5196F" w:rsidRDefault="0035780C">
      <w:pPr>
        <w:pStyle w:val="a3"/>
        <w:spacing w:before="146"/>
        <w:ind w:left="1709" w:firstLine="0"/>
        <w:jc w:val="left"/>
      </w:pPr>
      <w:r>
        <w:t>приводить</w:t>
      </w:r>
      <w:r>
        <w:rPr>
          <w:spacing w:val="-6"/>
        </w:rPr>
        <w:t xml:space="preserve"> </w:t>
      </w:r>
      <w:r>
        <w:t>примеры</w:t>
      </w:r>
      <w:r>
        <w:rPr>
          <w:spacing w:val="-6"/>
        </w:rPr>
        <w:t xml:space="preserve"> </w:t>
      </w:r>
      <w:r>
        <w:t>эстетичных</w:t>
      </w:r>
      <w:r>
        <w:rPr>
          <w:spacing w:val="-3"/>
        </w:rPr>
        <w:t xml:space="preserve"> </w:t>
      </w:r>
      <w:r>
        <w:t>промышленных</w:t>
      </w:r>
      <w:r>
        <w:rPr>
          <w:spacing w:val="-3"/>
        </w:rPr>
        <w:t xml:space="preserve"> </w:t>
      </w:r>
      <w:r>
        <w:t>изделий;</w:t>
      </w:r>
    </w:p>
    <w:p w:rsidR="00A5196F" w:rsidRDefault="0035780C">
      <w:pPr>
        <w:pStyle w:val="a3"/>
        <w:spacing w:before="149" w:line="350" w:lineRule="auto"/>
        <w:ind w:left="1709" w:right="1481" w:firstLine="0"/>
        <w:jc w:val="left"/>
      </w:pPr>
      <w:r>
        <w:t>называть и характеризовать народные промыслы и ремёсла России;</w:t>
      </w:r>
      <w:r>
        <w:rPr>
          <w:spacing w:val="-67"/>
        </w:rPr>
        <w:t xml:space="preserve"> </w:t>
      </w:r>
      <w:r>
        <w:t>называть</w:t>
      </w:r>
      <w:r>
        <w:rPr>
          <w:spacing w:val="-5"/>
        </w:rPr>
        <w:t xml:space="preserve"> </w:t>
      </w:r>
      <w:r>
        <w:t>производства</w:t>
      </w:r>
      <w:r>
        <w:rPr>
          <w:spacing w:val="-1"/>
        </w:rPr>
        <w:t xml:space="preserve"> </w:t>
      </w:r>
      <w:r>
        <w:t>и производственные</w:t>
      </w:r>
      <w:r>
        <w:rPr>
          <w:spacing w:val="-4"/>
        </w:rPr>
        <w:t xml:space="preserve"> </w:t>
      </w:r>
      <w:r>
        <w:t>процессы;</w:t>
      </w:r>
    </w:p>
    <w:p w:rsidR="00A5196F" w:rsidRDefault="0035780C">
      <w:pPr>
        <w:pStyle w:val="a3"/>
        <w:spacing w:line="320" w:lineRule="exact"/>
        <w:ind w:left="1709" w:firstLine="0"/>
        <w:jc w:val="left"/>
      </w:pPr>
      <w:r>
        <w:t>называть</w:t>
      </w:r>
      <w:r>
        <w:rPr>
          <w:spacing w:val="-4"/>
        </w:rPr>
        <w:t xml:space="preserve"> </w:t>
      </w:r>
      <w:r>
        <w:t>современные</w:t>
      </w:r>
      <w:r>
        <w:rPr>
          <w:spacing w:val="-2"/>
        </w:rPr>
        <w:t xml:space="preserve"> </w:t>
      </w:r>
      <w:r>
        <w:t>и</w:t>
      </w:r>
      <w:r>
        <w:rPr>
          <w:spacing w:val="-5"/>
        </w:rPr>
        <w:t xml:space="preserve"> </w:t>
      </w:r>
      <w:r>
        <w:t>перспективные</w:t>
      </w:r>
      <w:r>
        <w:rPr>
          <w:spacing w:val="-4"/>
        </w:rPr>
        <w:t xml:space="preserve"> </w:t>
      </w:r>
      <w:r>
        <w:t>технологии;</w:t>
      </w:r>
    </w:p>
    <w:p w:rsidR="00A5196F" w:rsidRDefault="0035780C">
      <w:pPr>
        <w:pStyle w:val="a3"/>
        <w:spacing w:before="148" w:line="350" w:lineRule="auto"/>
        <w:ind w:right="745"/>
        <w:jc w:val="left"/>
      </w:pPr>
      <w:r>
        <w:t>оценивать</w:t>
      </w:r>
      <w:r>
        <w:rPr>
          <w:spacing w:val="17"/>
        </w:rPr>
        <w:t xml:space="preserve"> </w:t>
      </w:r>
      <w:r>
        <w:t>области</w:t>
      </w:r>
      <w:r>
        <w:rPr>
          <w:spacing w:val="18"/>
        </w:rPr>
        <w:t xml:space="preserve"> </w:t>
      </w:r>
      <w:r>
        <w:t>применения</w:t>
      </w:r>
      <w:r>
        <w:rPr>
          <w:spacing w:val="17"/>
        </w:rPr>
        <w:t xml:space="preserve"> </w:t>
      </w:r>
      <w:r>
        <w:t>технологий,</w:t>
      </w:r>
      <w:r>
        <w:rPr>
          <w:spacing w:val="19"/>
        </w:rPr>
        <w:t xml:space="preserve"> </w:t>
      </w:r>
      <w:r>
        <w:t>понимать</w:t>
      </w:r>
      <w:r>
        <w:rPr>
          <w:spacing w:val="18"/>
        </w:rPr>
        <w:t xml:space="preserve"> </w:t>
      </w:r>
      <w:r>
        <w:t>их</w:t>
      </w:r>
      <w:r>
        <w:rPr>
          <w:spacing w:val="18"/>
        </w:rPr>
        <w:t xml:space="preserve"> </w:t>
      </w:r>
      <w:r>
        <w:t>возможности</w:t>
      </w:r>
      <w:r>
        <w:rPr>
          <w:spacing w:val="20"/>
        </w:rPr>
        <w:t xml:space="preserve"> </w:t>
      </w:r>
      <w:r>
        <w:t>и</w:t>
      </w:r>
      <w:r>
        <w:rPr>
          <w:spacing w:val="-67"/>
        </w:rPr>
        <w:t xml:space="preserve"> </w:t>
      </w:r>
      <w:r>
        <w:t>ограничения;</w:t>
      </w:r>
    </w:p>
    <w:p w:rsidR="00A5196F" w:rsidRDefault="0035780C">
      <w:pPr>
        <w:pStyle w:val="a3"/>
        <w:tabs>
          <w:tab w:val="left" w:pos="3154"/>
          <w:tab w:val="left" w:pos="4334"/>
          <w:tab w:val="left" w:pos="4710"/>
          <w:tab w:val="left" w:pos="5637"/>
          <w:tab w:val="left" w:pos="7618"/>
          <w:tab w:val="left" w:pos="9213"/>
          <w:tab w:val="left" w:pos="9563"/>
        </w:tabs>
        <w:spacing w:line="350" w:lineRule="auto"/>
        <w:ind w:right="745"/>
        <w:jc w:val="left"/>
      </w:pPr>
      <w:r>
        <w:t>оценивать</w:t>
      </w:r>
      <w:r>
        <w:tab/>
        <w:t>условия</w:t>
      </w:r>
      <w:r>
        <w:tab/>
        <w:t>и</w:t>
      </w:r>
      <w:r>
        <w:tab/>
        <w:t>риски</w:t>
      </w:r>
      <w:r>
        <w:tab/>
        <w:t>применимости</w:t>
      </w:r>
      <w:r>
        <w:tab/>
        <w:t>технологий</w:t>
      </w:r>
      <w:r>
        <w:tab/>
        <w:t>с</w:t>
      </w:r>
      <w:r>
        <w:tab/>
        <w:t>позиций</w:t>
      </w:r>
      <w:r>
        <w:rPr>
          <w:spacing w:val="-67"/>
        </w:rPr>
        <w:t xml:space="preserve"> </w:t>
      </w:r>
      <w:r>
        <w:t>экологических</w:t>
      </w:r>
      <w:r>
        <w:rPr>
          <w:spacing w:val="-4"/>
        </w:rPr>
        <w:t xml:space="preserve"> </w:t>
      </w:r>
      <w:r>
        <w:t>последствий;</w:t>
      </w:r>
    </w:p>
    <w:p w:rsidR="00A5196F" w:rsidRDefault="0035780C">
      <w:pPr>
        <w:pStyle w:val="a3"/>
        <w:ind w:left="1709" w:firstLine="0"/>
        <w:jc w:val="left"/>
      </w:pPr>
      <w:r>
        <w:t>выявлять</w:t>
      </w:r>
      <w:r>
        <w:rPr>
          <w:spacing w:val="-6"/>
        </w:rPr>
        <w:t xml:space="preserve"> </w:t>
      </w:r>
      <w:r>
        <w:t>экологические</w:t>
      </w:r>
      <w:r>
        <w:rPr>
          <w:spacing w:val="-6"/>
        </w:rPr>
        <w:t xml:space="preserve"> </w:t>
      </w:r>
      <w:r>
        <w:t>проблемы;</w:t>
      </w:r>
    </w:p>
    <w:p w:rsidR="00A5196F" w:rsidRDefault="0035780C">
      <w:pPr>
        <w:pStyle w:val="a3"/>
        <w:spacing w:before="146" w:line="350" w:lineRule="auto"/>
        <w:ind w:right="745"/>
        <w:jc w:val="left"/>
      </w:pPr>
      <w:r>
        <w:t>называть</w:t>
      </w:r>
      <w:r>
        <w:rPr>
          <w:spacing w:val="2"/>
        </w:rPr>
        <w:t xml:space="preserve"> </w:t>
      </w:r>
      <w:r>
        <w:t>и</w:t>
      </w:r>
      <w:r>
        <w:rPr>
          <w:spacing w:val="4"/>
        </w:rPr>
        <w:t xml:space="preserve"> </w:t>
      </w:r>
      <w:r>
        <w:t>характеризовать</w:t>
      </w:r>
      <w:r>
        <w:rPr>
          <w:spacing w:val="4"/>
        </w:rPr>
        <w:t xml:space="preserve"> </w:t>
      </w:r>
      <w:r>
        <w:t>виды</w:t>
      </w:r>
      <w:r>
        <w:rPr>
          <w:spacing w:val="9"/>
        </w:rPr>
        <w:t xml:space="preserve"> </w:t>
      </w:r>
      <w:r>
        <w:t>транспорта,</w:t>
      </w:r>
      <w:r>
        <w:rPr>
          <w:spacing w:val="5"/>
        </w:rPr>
        <w:t xml:space="preserve"> </w:t>
      </w:r>
      <w:r>
        <w:t>оценивать</w:t>
      </w:r>
      <w:r>
        <w:rPr>
          <w:spacing w:val="2"/>
        </w:rPr>
        <w:t xml:space="preserve"> </w:t>
      </w:r>
      <w:r>
        <w:t>перспективы</w:t>
      </w:r>
      <w:r>
        <w:rPr>
          <w:spacing w:val="-67"/>
        </w:rPr>
        <w:t xml:space="preserve"> </w:t>
      </w:r>
      <w:r>
        <w:t>развития;</w:t>
      </w:r>
    </w:p>
    <w:p w:rsidR="00A5196F" w:rsidRDefault="0035780C">
      <w:pPr>
        <w:pStyle w:val="a3"/>
        <w:spacing w:line="348" w:lineRule="auto"/>
        <w:ind w:left="1709" w:right="1231" w:firstLine="0"/>
        <w:jc w:val="left"/>
      </w:pPr>
      <w:r>
        <w:t>характеризовать технологии на транспорте, транспортную логистику.</w:t>
      </w:r>
      <w:r>
        <w:rPr>
          <w:spacing w:val="-67"/>
        </w:rPr>
        <w:t xml:space="preserve"> </w:t>
      </w:r>
      <w:r>
        <w:t>К</w:t>
      </w:r>
      <w:r>
        <w:rPr>
          <w:spacing w:val="-1"/>
        </w:rPr>
        <w:t xml:space="preserve"> </w:t>
      </w:r>
      <w:r>
        <w:t>концу</w:t>
      </w:r>
      <w:r>
        <w:rPr>
          <w:spacing w:val="1"/>
        </w:rPr>
        <w:t xml:space="preserve"> </w:t>
      </w:r>
      <w:r>
        <w:t>обучения в</w:t>
      </w:r>
      <w:r>
        <w:rPr>
          <w:spacing w:val="-2"/>
        </w:rPr>
        <w:t xml:space="preserve"> </w:t>
      </w:r>
      <w:r>
        <w:t>8</w:t>
      </w:r>
      <w:r>
        <w:rPr>
          <w:spacing w:val="1"/>
        </w:rPr>
        <w:t xml:space="preserve"> </w:t>
      </w:r>
      <w:r>
        <w:t>классе:</w:t>
      </w:r>
    </w:p>
    <w:p w:rsidR="00A5196F" w:rsidRDefault="0035780C">
      <w:pPr>
        <w:pStyle w:val="a3"/>
        <w:spacing w:before="5"/>
        <w:ind w:left="1709" w:firstLine="0"/>
        <w:jc w:val="left"/>
      </w:pPr>
      <w:r>
        <w:t>характеризовать</w:t>
      </w:r>
      <w:r>
        <w:rPr>
          <w:spacing w:val="-7"/>
        </w:rPr>
        <w:t xml:space="preserve"> </w:t>
      </w:r>
      <w:r>
        <w:t>общие</w:t>
      </w:r>
      <w:r>
        <w:rPr>
          <w:spacing w:val="-3"/>
        </w:rPr>
        <w:t xml:space="preserve"> </w:t>
      </w:r>
      <w:r>
        <w:t>принципы</w:t>
      </w:r>
      <w:r>
        <w:rPr>
          <w:spacing w:val="-6"/>
        </w:rPr>
        <w:t xml:space="preserve"> </w:t>
      </w:r>
      <w:r>
        <w:t>управления;</w:t>
      </w:r>
    </w:p>
    <w:p w:rsidR="00A5196F" w:rsidRDefault="0035780C">
      <w:pPr>
        <w:pStyle w:val="a3"/>
        <w:tabs>
          <w:tab w:val="left" w:pos="3776"/>
          <w:tab w:val="left" w:pos="5683"/>
          <w:tab w:val="left" w:pos="6163"/>
          <w:tab w:val="left" w:pos="7204"/>
          <w:tab w:val="left" w:pos="8976"/>
        </w:tabs>
        <w:spacing w:before="146" w:line="350" w:lineRule="auto"/>
        <w:ind w:right="740"/>
        <w:jc w:val="left"/>
      </w:pPr>
      <w:r>
        <w:t>анализировать</w:t>
      </w:r>
      <w:r>
        <w:tab/>
        <w:t>возможности</w:t>
      </w:r>
      <w:r>
        <w:tab/>
        <w:t>и</w:t>
      </w:r>
      <w:r>
        <w:tab/>
        <w:t>сферу</w:t>
      </w:r>
      <w:r>
        <w:tab/>
        <w:t>применения</w:t>
      </w:r>
      <w:r>
        <w:tab/>
        <w:t>современных</w:t>
      </w:r>
      <w:r>
        <w:rPr>
          <w:spacing w:val="-67"/>
        </w:rPr>
        <w:t xml:space="preserve"> </w:t>
      </w:r>
      <w:r>
        <w:t>технологий;</w:t>
      </w:r>
    </w:p>
    <w:p w:rsidR="00A5196F" w:rsidRDefault="0035780C">
      <w:pPr>
        <w:pStyle w:val="a3"/>
        <w:spacing w:before="64" w:line="348" w:lineRule="auto"/>
        <w:jc w:val="left"/>
      </w:pPr>
      <w:r>
        <w:t>характеризовать</w:t>
      </w:r>
      <w:r>
        <w:rPr>
          <w:spacing w:val="-1"/>
        </w:rPr>
        <w:t xml:space="preserve"> </w:t>
      </w:r>
      <w:r>
        <w:t>технологии</w:t>
      </w:r>
      <w:r>
        <w:rPr>
          <w:spacing w:val="2"/>
        </w:rPr>
        <w:t xml:space="preserve"> </w:t>
      </w:r>
      <w:r>
        <w:t>получения,</w:t>
      </w:r>
      <w:r>
        <w:rPr>
          <w:spacing w:val="-1"/>
        </w:rPr>
        <w:t xml:space="preserve"> </w:t>
      </w:r>
      <w:r>
        <w:t>преобразования</w:t>
      </w:r>
      <w:r>
        <w:rPr>
          <w:spacing w:val="1"/>
        </w:rPr>
        <w:t xml:space="preserve"> </w:t>
      </w:r>
      <w:r>
        <w:t>и</w:t>
      </w:r>
      <w:r>
        <w:rPr>
          <w:spacing w:val="2"/>
        </w:rPr>
        <w:t xml:space="preserve"> </w:t>
      </w:r>
      <w:r>
        <w:t>использования</w:t>
      </w:r>
      <w:r>
        <w:rPr>
          <w:spacing w:val="-67"/>
        </w:rPr>
        <w:t xml:space="preserve"> </w:t>
      </w:r>
      <w:r>
        <w:t>энергии;</w:t>
      </w:r>
    </w:p>
    <w:p w:rsidR="00A5196F" w:rsidRDefault="0035780C">
      <w:pPr>
        <w:pStyle w:val="a3"/>
        <w:spacing w:before="5"/>
        <w:ind w:left="1709" w:firstLine="0"/>
        <w:jc w:val="left"/>
      </w:pPr>
      <w:r>
        <w:lastRenderedPageBreak/>
        <w:t>называть</w:t>
      </w:r>
      <w:r>
        <w:rPr>
          <w:spacing w:val="-6"/>
        </w:rPr>
        <w:t xml:space="preserve"> </w:t>
      </w:r>
      <w:r>
        <w:t>и</w:t>
      </w:r>
      <w:r>
        <w:rPr>
          <w:spacing w:val="-2"/>
        </w:rPr>
        <w:t xml:space="preserve"> </w:t>
      </w:r>
      <w:r>
        <w:t>характеризовать</w:t>
      </w:r>
      <w:r>
        <w:rPr>
          <w:spacing w:val="-5"/>
        </w:rPr>
        <w:t xml:space="preserve"> </w:t>
      </w:r>
      <w:r>
        <w:t>биотехнологии,</w:t>
      </w:r>
      <w:r>
        <w:rPr>
          <w:spacing w:val="-3"/>
        </w:rPr>
        <w:t xml:space="preserve"> </w:t>
      </w:r>
      <w:r>
        <w:t>их</w:t>
      </w:r>
      <w:r>
        <w:rPr>
          <w:spacing w:val="-5"/>
        </w:rPr>
        <w:t xml:space="preserve"> </w:t>
      </w:r>
      <w:r>
        <w:t>применение;</w:t>
      </w:r>
    </w:p>
    <w:p w:rsidR="00A5196F" w:rsidRDefault="0035780C">
      <w:pPr>
        <w:pStyle w:val="a3"/>
        <w:spacing w:before="146" w:line="350" w:lineRule="auto"/>
        <w:ind w:right="745"/>
        <w:jc w:val="left"/>
      </w:pPr>
      <w:r>
        <w:t>характеризовать</w:t>
      </w:r>
      <w:r>
        <w:rPr>
          <w:spacing w:val="22"/>
        </w:rPr>
        <w:t xml:space="preserve"> </w:t>
      </w:r>
      <w:r>
        <w:t>направления</w:t>
      </w:r>
      <w:r>
        <w:rPr>
          <w:spacing w:val="24"/>
        </w:rPr>
        <w:t xml:space="preserve"> </w:t>
      </w:r>
      <w:r>
        <w:t>развития</w:t>
      </w:r>
      <w:r>
        <w:rPr>
          <w:spacing w:val="24"/>
        </w:rPr>
        <w:t xml:space="preserve"> </w:t>
      </w:r>
      <w:r>
        <w:t>и</w:t>
      </w:r>
      <w:r>
        <w:rPr>
          <w:spacing w:val="24"/>
        </w:rPr>
        <w:t xml:space="preserve"> </w:t>
      </w:r>
      <w:r>
        <w:t>особенности</w:t>
      </w:r>
      <w:r>
        <w:rPr>
          <w:spacing w:val="24"/>
        </w:rPr>
        <w:t xml:space="preserve"> </w:t>
      </w:r>
      <w:r>
        <w:t>перспективных</w:t>
      </w:r>
      <w:r>
        <w:rPr>
          <w:spacing w:val="-67"/>
        </w:rPr>
        <w:t xml:space="preserve"> </w:t>
      </w:r>
      <w:r>
        <w:t>технологий;</w:t>
      </w:r>
    </w:p>
    <w:p w:rsidR="00A5196F" w:rsidRDefault="0035780C">
      <w:pPr>
        <w:pStyle w:val="a3"/>
        <w:spacing w:before="1" w:line="348" w:lineRule="auto"/>
        <w:ind w:left="1709" w:right="1589" w:firstLine="0"/>
        <w:jc w:val="left"/>
      </w:pPr>
      <w:r>
        <w:t>предлагать предпринимательские идеи, обосновывать их решение;</w:t>
      </w:r>
      <w:r>
        <w:rPr>
          <w:spacing w:val="-67"/>
        </w:rPr>
        <w:t xml:space="preserve"> </w:t>
      </w:r>
      <w:r>
        <w:t>определять</w:t>
      </w:r>
      <w:r>
        <w:rPr>
          <w:spacing w:val="-14"/>
        </w:rPr>
        <w:t xml:space="preserve"> </w:t>
      </w:r>
      <w:r>
        <w:t>проблему,</w:t>
      </w:r>
      <w:r>
        <w:rPr>
          <w:spacing w:val="-13"/>
        </w:rPr>
        <w:t xml:space="preserve"> </w:t>
      </w:r>
      <w:r>
        <w:t>анализировать</w:t>
      </w:r>
      <w:r>
        <w:rPr>
          <w:spacing w:val="-14"/>
        </w:rPr>
        <w:t xml:space="preserve"> </w:t>
      </w:r>
      <w:r>
        <w:t>потребности</w:t>
      </w:r>
      <w:r>
        <w:rPr>
          <w:spacing w:val="-12"/>
        </w:rPr>
        <w:t xml:space="preserve"> </w:t>
      </w:r>
      <w:r>
        <w:t>в</w:t>
      </w:r>
      <w:r>
        <w:rPr>
          <w:spacing w:val="-13"/>
        </w:rPr>
        <w:t xml:space="preserve"> </w:t>
      </w:r>
      <w:r>
        <w:t>продукте;</w:t>
      </w:r>
    </w:p>
    <w:p w:rsidR="00A5196F" w:rsidRDefault="0035780C">
      <w:pPr>
        <w:pStyle w:val="a3"/>
        <w:spacing w:before="4" w:line="350" w:lineRule="auto"/>
        <w:ind w:right="74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проектирования,</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4"/>
        </w:rPr>
        <w:t xml:space="preserve"> </w:t>
      </w:r>
      <w:r>
        <w:t>эстетического</w:t>
      </w:r>
      <w:r>
        <w:rPr>
          <w:spacing w:val="-2"/>
        </w:rPr>
        <w:t xml:space="preserve"> </w:t>
      </w:r>
      <w:r>
        <w:t>оформления</w:t>
      </w:r>
      <w:r>
        <w:rPr>
          <w:spacing w:val="-1"/>
        </w:rPr>
        <w:t xml:space="preserve"> </w:t>
      </w:r>
      <w:r>
        <w:t>изделий;</w:t>
      </w:r>
    </w:p>
    <w:p w:rsidR="00A5196F" w:rsidRDefault="0035780C">
      <w:pPr>
        <w:pStyle w:val="a3"/>
        <w:spacing w:line="350" w:lineRule="auto"/>
        <w:ind w:right="741"/>
      </w:pPr>
      <w:r>
        <w:t>характеризовать мир профессий, связанных с изучаемыми технологиями,</w:t>
      </w:r>
      <w:r>
        <w:rPr>
          <w:spacing w:val="1"/>
        </w:rPr>
        <w:t xml:space="preserve"> </w:t>
      </w:r>
      <w:r>
        <w:t>их востребованность</w:t>
      </w:r>
      <w:r>
        <w:rPr>
          <w:spacing w:val="-1"/>
        </w:rPr>
        <w:t xml:space="preserve"> </w:t>
      </w:r>
      <w:r>
        <w:t>на рынке труда.</w:t>
      </w:r>
    </w:p>
    <w:p w:rsidR="00A5196F" w:rsidRDefault="0035780C">
      <w:pPr>
        <w:pStyle w:val="a3"/>
        <w:spacing w:line="320" w:lineRule="exact"/>
        <w:ind w:left="1709" w:firstLine="0"/>
      </w:pPr>
      <w:r>
        <w:t>К</w:t>
      </w:r>
      <w:r>
        <w:rPr>
          <w:spacing w:val="-2"/>
        </w:rPr>
        <w:t xml:space="preserve"> </w:t>
      </w:r>
      <w:r>
        <w:t>концу обучения</w:t>
      </w:r>
      <w:r>
        <w:rPr>
          <w:spacing w:val="-1"/>
        </w:rPr>
        <w:t xml:space="preserve"> </w:t>
      </w:r>
      <w:r>
        <w:t>в</w:t>
      </w:r>
      <w:r>
        <w:rPr>
          <w:spacing w:val="-3"/>
        </w:rPr>
        <w:t xml:space="preserve"> </w:t>
      </w:r>
      <w:r>
        <w:t>9 классе:</w:t>
      </w:r>
    </w:p>
    <w:p w:rsidR="00A5196F" w:rsidRDefault="0035780C">
      <w:pPr>
        <w:pStyle w:val="a3"/>
        <w:tabs>
          <w:tab w:val="left" w:pos="3390"/>
          <w:tab w:val="left" w:pos="3747"/>
          <w:tab w:val="left" w:pos="5913"/>
          <w:tab w:val="left" w:pos="6734"/>
          <w:tab w:val="left" w:pos="8533"/>
        </w:tabs>
        <w:spacing w:before="148" w:line="350" w:lineRule="auto"/>
        <w:ind w:right="734"/>
        <w:jc w:val="left"/>
      </w:pPr>
      <w:r>
        <w:t>перечислять</w:t>
      </w:r>
      <w:r>
        <w:tab/>
        <w:t>и</w:t>
      </w:r>
      <w:r>
        <w:tab/>
        <w:t>характеризовать</w:t>
      </w:r>
      <w:r>
        <w:tab/>
        <w:t>виды</w:t>
      </w:r>
      <w:r>
        <w:tab/>
        <w:t>современных</w:t>
      </w:r>
      <w:r>
        <w:tab/>
        <w:t>информационно-</w:t>
      </w:r>
      <w:r>
        <w:rPr>
          <w:spacing w:val="-67"/>
        </w:rPr>
        <w:t xml:space="preserve"> </w:t>
      </w:r>
      <w:r>
        <w:t>когнитивных технологий;</w:t>
      </w:r>
    </w:p>
    <w:p w:rsidR="00A5196F" w:rsidRDefault="0035780C">
      <w:pPr>
        <w:pStyle w:val="a3"/>
        <w:spacing w:line="350" w:lineRule="auto"/>
        <w:ind w:right="745"/>
        <w:jc w:val="left"/>
      </w:pPr>
      <w:r>
        <w:t>овладеть</w:t>
      </w:r>
      <w:r>
        <w:rPr>
          <w:spacing w:val="1"/>
        </w:rPr>
        <w:t xml:space="preserve"> </w:t>
      </w:r>
      <w:r>
        <w:t>информационно-когнитивными</w:t>
      </w:r>
      <w:r>
        <w:rPr>
          <w:spacing w:val="1"/>
        </w:rPr>
        <w:t xml:space="preserve"> </w:t>
      </w:r>
      <w:r>
        <w:t>технологиями</w:t>
      </w:r>
      <w:r>
        <w:rPr>
          <w:spacing w:val="1"/>
        </w:rPr>
        <w:t xml:space="preserve"> </w:t>
      </w:r>
      <w:r>
        <w:t>преобразования</w:t>
      </w:r>
      <w:r>
        <w:rPr>
          <w:spacing w:val="-67"/>
        </w:rPr>
        <w:t xml:space="preserve"> </w:t>
      </w:r>
      <w:r>
        <w:t>данных в</w:t>
      </w:r>
      <w:r>
        <w:rPr>
          <w:spacing w:val="-1"/>
        </w:rPr>
        <w:t xml:space="preserve"> </w:t>
      </w:r>
      <w:r>
        <w:t>информацию</w:t>
      </w:r>
      <w:r>
        <w:rPr>
          <w:spacing w:val="-1"/>
        </w:rPr>
        <w:t xml:space="preserve"> </w:t>
      </w:r>
      <w:r>
        <w:t>и</w:t>
      </w:r>
      <w:r>
        <w:rPr>
          <w:spacing w:val="-1"/>
        </w:rPr>
        <w:t xml:space="preserve"> </w:t>
      </w:r>
      <w:r>
        <w:t>информации в</w:t>
      </w:r>
      <w:r>
        <w:rPr>
          <w:spacing w:val="-1"/>
        </w:rPr>
        <w:t xml:space="preserve"> </w:t>
      </w:r>
      <w:r>
        <w:t>знание;</w:t>
      </w:r>
    </w:p>
    <w:p w:rsidR="00A5196F" w:rsidRDefault="0035780C">
      <w:pPr>
        <w:pStyle w:val="a3"/>
        <w:tabs>
          <w:tab w:val="left" w:pos="4505"/>
          <w:tab w:val="left" w:pos="6430"/>
          <w:tab w:val="left" w:pos="9953"/>
        </w:tabs>
        <w:spacing w:line="350" w:lineRule="auto"/>
        <w:ind w:right="742"/>
        <w:jc w:val="left"/>
      </w:pPr>
      <w:r>
        <w:t>характеризовать</w:t>
      </w:r>
      <w:r>
        <w:tab/>
        <w:t>культуру</w:t>
      </w:r>
      <w:r>
        <w:tab/>
        <w:t>предпринимательства,</w:t>
      </w:r>
      <w:r>
        <w:tab/>
        <w:t>виды</w:t>
      </w:r>
      <w:r>
        <w:rPr>
          <w:spacing w:val="-67"/>
        </w:rPr>
        <w:t xml:space="preserve"> </w:t>
      </w:r>
      <w:r>
        <w:t>предпринимательской</w:t>
      </w:r>
      <w:r>
        <w:rPr>
          <w:spacing w:val="-4"/>
        </w:rPr>
        <w:t xml:space="preserve"> </w:t>
      </w:r>
      <w:r>
        <w:t>деятельности;</w:t>
      </w:r>
    </w:p>
    <w:p w:rsidR="00A5196F" w:rsidRDefault="0035780C">
      <w:pPr>
        <w:pStyle w:val="a3"/>
        <w:spacing w:line="348" w:lineRule="auto"/>
        <w:ind w:left="1709" w:right="3857" w:firstLine="0"/>
        <w:jc w:val="left"/>
      </w:pPr>
      <w:r>
        <w:t>создавать модели экономической деятельности;</w:t>
      </w:r>
      <w:r>
        <w:rPr>
          <w:spacing w:val="-67"/>
        </w:rPr>
        <w:t xml:space="preserve"> </w:t>
      </w:r>
      <w:r>
        <w:t>разрабатывать</w:t>
      </w:r>
      <w:r>
        <w:rPr>
          <w:spacing w:val="-5"/>
        </w:rPr>
        <w:t xml:space="preserve"> </w:t>
      </w:r>
      <w:r>
        <w:t>бизнес-проект;</w:t>
      </w:r>
    </w:p>
    <w:p w:rsidR="00A5196F" w:rsidRDefault="0035780C">
      <w:pPr>
        <w:pStyle w:val="a3"/>
        <w:spacing w:before="2"/>
        <w:ind w:left="1709" w:firstLine="0"/>
        <w:jc w:val="left"/>
      </w:pPr>
      <w:r>
        <w:rPr>
          <w:spacing w:val="-4"/>
        </w:rPr>
        <w:t>оценивать</w:t>
      </w:r>
      <w:r>
        <w:rPr>
          <w:spacing w:val="-13"/>
        </w:rPr>
        <w:t xml:space="preserve"> </w:t>
      </w:r>
      <w:r>
        <w:rPr>
          <w:spacing w:val="-4"/>
        </w:rPr>
        <w:t>эффективность</w:t>
      </w:r>
      <w:r>
        <w:rPr>
          <w:spacing w:val="-12"/>
        </w:rPr>
        <w:t xml:space="preserve"> </w:t>
      </w:r>
      <w:r>
        <w:rPr>
          <w:spacing w:val="-4"/>
        </w:rPr>
        <w:t>предпринимательской</w:t>
      </w:r>
      <w:r>
        <w:rPr>
          <w:spacing w:val="-11"/>
        </w:rPr>
        <w:t xml:space="preserve"> </w:t>
      </w:r>
      <w:r>
        <w:rPr>
          <w:spacing w:val="-3"/>
        </w:rPr>
        <w:t>деятельности;</w:t>
      </w:r>
    </w:p>
    <w:p w:rsidR="00A5196F" w:rsidRDefault="0035780C">
      <w:pPr>
        <w:pStyle w:val="a3"/>
        <w:spacing w:before="149" w:line="348" w:lineRule="auto"/>
        <w:ind w:right="740"/>
      </w:pPr>
      <w:r>
        <w:t>характеризовать</w:t>
      </w:r>
      <w:r>
        <w:rPr>
          <w:spacing w:val="1"/>
        </w:rPr>
        <w:t xml:space="preserve"> </w:t>
      </w:r>
      <w:r>
        <w:t>закономерности</w:t>
      </w:r>
      <w:r>
        <w:rPr>
          <w:spacing w:val="1"/>
        </w:rPr>
        <w:t xml:space="preserve"> </w:t>
      </w:r>
      <w:r>
        <w:t>технологического</w:t>
      </w:r>
      <w:r>
        <w:rPr>
          <w:spacing w:val="1"/>
        </w:rPr>
        <w:t xml:space="preserve"> </w:t>
      </w:r>
      <w:r>
        <w:t>развития</w:t>
      </w:r>
      <w:r>
        <w:rPr>
          <w:spacing w:val="1"/>
        </w:rPr>
        <w:t xml:space="preserve"> </w:t>
      </w:r>
      <w:r>
        <w:t>цивилизации;</w:t>
      </w:r>
    </w:p>
    <w:p w:rsidR="00A5196F" w:rsidRDefault="0035780C">
      <w:pPr>
        <w:pStyle w:val="a3"/>
        <w:spacing w:before="4" w:line="350" w:lineRule="auto"/>
        <w:ind w:right="738"/>
      </w:pPr>
      <w:r>
        <w:t>планировать своё профессиональное образование и профессиональную</w:t>
      </w:r>
      <w:r>
        <w:rPr>
          <w:spacing w:val="1"/>
        </w:rPr>
        <w:t xml:space="preserve"> </w:t>
      </w:r>
      <w:r>
        <w:t>карьеру.</w:t>
      </w:r>
    </w:p>
    <w:p w:rsidR="00A5196F" w:rsidRDefault="0035780C" w:rsidP="0051210D">
      <w:pPr>
        <w:pStyle w:val="a7"/>
        <w:numPr>
          <w:ilvl w:val="2"/>
          <w:numId w:val="36"/>
        </w:numPr>
        <w:tabs>
          <w:tab w:val="left" w:pos="2550"/>
        </w:tabs>
        <w:spacing w:before="4"/>
        <w:ind w:left="2549" w:hanging="841"/>
        <w:rPr>
          <w:sz w:val="28"/>
        </w:rPr>
      </w:pPr>
      <w:r>
        <w:rPr>
          <w:sz w:val="28"/>
        </w:rPr>
        <w:t xml:space="preserve">Предметные    </w:t>
      </w:r>
      <w:r>
        <w:rPr>
          <w:spacing w:val="28"/>
          <w:sz w:val="28"/>
        </w:rPr>
        <w:t xml:space="preserve"> </w:t>
      </w:r>
      <w:r>
        <w:rPr>
          <w:sz w:val="28"/>
        </w:rPr>
        <w:t xml:space="preserve">результаты     </w:t>
      </w:r>
      <w:r>
        <w:rPr>
          <w:spacing w:val="27"/>
          <w:sz w:val="28"/>
        </w:rPr>
        <w:t xml:space="preserve"> </w:t>
      </w:r>
      <w:r>
        <w:rPr>
          <w:sz w:val="28"/>
        </w:rPr>
        <w:t xml:space="preserve">освоения     </w:t>
      </w:r>
      <w:r>
        <w:rPr>
          <w:spacing w:val="27"/>
          <w:sz w:val="28"/>
        </w:rPr>
        <w:t xml:space="preserve"> </w:t>
      </w:r>
      <w:r>
        <w:rPr>
          <w:sz w:val="28"/>
        </w:rPr>
        <w:t xml:space="preserve">содержания     </w:t>
      </w:r>
      <w:r>
        <w:rPr>
          <w:spacing w:val="28"/>
          <w:sz w:val="28"/>
        </w:rPr>
        <w:t xml:space="preserve"> </w:t>
      </w:r>
      <w:r>
        <w:rPr>
          <w:sz w:val="28"/>
        </w:rPr>
        <w:t>модуля</w:t>
      </w:r>
    </w:p>
    <w:p w:rsidR="00A5196F" w:rsidRDefault="0035780C">
      <w:pPr>
        <w:pStyle w:val="a3"/>
        <w:spacing w:before="148"/>
        <w:ind w:firstLine="0"/>
      </w:pPr>
      <w:r>
        <w:t>«Технологии</w:t>
      </w:r>
      <w:r>
        <w:rPr>
          <w:spacing w:val="-6"/>
        </w:rPr>
        <w:t xml:space="preserve"> </w:t>
      </w:r>
      <w:r>
        <w:t>обработки</w:t>
      </w:r>
      <w:r>
        <w:rPr>
          <w:spacing w:val="-4"/>
        </w:rPr>
        <w:t xml:space="preserve"> </w:t>
      </w:r>
      <w:r>
        <w:t>материалов</w:t>
      </w:r>
      <w:r>
        <w:rPr>
          <w:spacing w:val="-6"/>
        </w:rPr>
        <w:t xml:space="preserve"> </w:t>
      </w:r>
      <w:r>
        <w:t>и</w:t>
      </w:r>
      <w:r>
        <w:rPr>
          <w:spacing w:val="-7"/>
        </w:rPr>
        <w:t xml:space="preserve"> </w:t>
      </w:r>
      <w:r>
        <w:t>пищевых</w:t>
      </w:r>
      <w:r>
        <w:rPr>
          <w:spacing w:val="-7"/>
        </w:rPr>
        <w:t xml:space="preserve"> </w:t>
      </w:r>
      <w:r>
        <w:t>продуктов».</w:t>
      </w:r>
    </w:p>
    <w:p w:rsidR="00A5196F" w:rsidRDefault="0035780C">
      <w:pPr>
        <w:pStyle w:val="a3"/>
        <w:spacing w:before="144"/>
        <w:ind w:left="1709" w:firstLine="0"/>
      </w:pPr>
      <w:r>
        <w:t>К</w:t>
      </w:r>
      <w:r>
        <w:rPr>
          <w:spacing w:val="-2"/>
        </w:rPr>
        <w:t xml:space="preserve"> </w:t>
      </w:r>
      <w:r>
        <w:t>концу обучения</w:t>
      </w:r>
      <w:r>
        <w:rPr>
          <w:spacing w:val="-1"/>
        </w:rPr>
        <w:t xml:space="preserve"> </w:t>
      </w:r>
      <w:r>
        <w:t>в</w:t>
      </w:r>
      <w:r>
        <w:rPr>
          <w:spacing w:val="-3"/>
        </w:rPr>
        <w:t xml:space="preserve"> </w:t>
      </w:r>
      <w:r>
        <w:t>5 классе:</w:t>
      </w:r>
    </w:p>
    <w:p w:rsidR="00A5196F" w:rsidRDefault="0035780C">
      <w:pPr>
        <w:pStyle w:val="a3"/>
        <w:spacing w:before="146" w:line="350" w:lineRule="auto"/>
        <w:ind w:right="743"/>
      </w:pPr>
      <w:r>
        <w:t>самостоятельно выполнять учебные проекты в соответствии с этапами</w:t>
      </w:r>
      <w:r>
        <w:rPr>
          <w:spacing w:val="1"/>
        </w:rPr>
        <w:t xml:space="preserve"> </w:t>
      </w:r>
      <w:r>
        <w:t>проектной</w:t>
      </w:r>
      <w:r>
        <w:rPr>
          <w:spacing w:val="1"/>
        </w:rPr>
        <w:t xml:space="preserve"> </w:t>
      </w:r>
      <w:r>
        <w:t>деятельности;</w:t>
      </w:r>
      <w:r>
        <w:rPr>
          <w:spacing w:val="1"/>
        </w:rPr>
        <w:t xml:space="preserve"> </w:t>
      </w:r>
      <w:r>
        <w:t>выбирать</w:t>
      </w:r>
      <w:r>
        <w:rPr>
          <w:spacing w:val="1"/>
        </w:rPr>
        <w:t xml:space="preserve"> </w:t>
      </w:r>
      <w:r>
        <w:t>идею</w:t>
      </w:r>
      <w:r>
        <w:rPr>
          <w:spacing w:val="1"/>
        </w:rPr>
        <w:t xml:space="preserve"> </w:t>
      </w:r>
      <w:r>
        <w:t>творческого</w:t>
      </w:r>
      <w:r>
        <w:rPr>
          <w:spacing w:val="1"/>
        </w:rPr>
        <w:t xml:space="preserve"> </w:t>
      </w:r>
      <w:r>
        <w:t>проекта,</w:t>
      </w:r>
      <w:r>
        <w:rPr>
          <w:spacing w:val="1"/>
        </w:rPr>
        <w:t xml:space="preserve"> </w:t>
      </w:r>
      <w:r>
        <w:t>выявлять</w:t>
      </w:r>
      <w:r>
        <w:rPr>
          <w:spacing w:val="1"/>
        </w:rPr>
        <w:t xml:space="preserve"> </w:t>
      </w:r>
      <w:r>
        <w:t>потребность</w:t>
      </w:r>
      <w:r>
        <w:rPr>
          <w:spacing w:val="1"/>
        </w:rPr>
        <w:t xml:space="preserve"> </w:t>
      </w:r>
      <w:r>
        <w:t>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4"/>
        </w:rPr>
        <w:t xml:space="preserve"> </w:t>
      </w:r>
      <w:r>
        <w:t>различных видов</w:t>
      </w:r>
      <w:r>
        <w:rPr>
          <w:spacing w:val="-4"/>
        </w:rPr>
        <w:t xml:space="preserve"> </w:t>
      </w:r>
      <w:r>
        <w:t>и</w:t>
      </w:r>
      <w:r>
        <w:rPr>
          <w:spacing w:val="-4"/>
        </w:rPr>
        <w:t xml:space="preserve"> </w:t>
      </w:r>
      <w:r>
        <w:t>реализовывать</w:t>
      </w:r>
      <w:r>
        <w:rPr>
          <w:spacing w:val="-4"/>
        </w:rPr>
        <w:t xml:space="preserve"> </w:t>
      </w:r>
      <w:r>
        <w:t>её</w:t>
      </w:r>
      <w:r>
        <w:rPr>
          <w:spacing w:val="-2"/>
        </w:rPr>
        <w:t xml:space="preserve"> </w:t>
      </w:r>
      <w:r>
        <w:t>в</w:t>
      </w:r>
      <w:r>
        <w:rPr>
          <w:spacing w:val="-4"/>
        </w:rPr>
        <w:t xml:space="preserve"> </w:t>
      </w:r>
      <w:r>
        <w:t>проектной</w:t>
      </w:r>
      <w:r>
        <w:rPr>
          <w:spacing w:val="-1"/>
        </w:rPr>
        <w:t xml:space="preserve"> </w:t>
      </w:r>
      <w:r>
        <w:t>деятельности;</w:t>
      </w:r>
    </w:p>
    <w:p w:rsidR="00A5196F" w:rsidRDefault="0035780C">
      <w:pPr>
        <w:pStyle w:val="a3"/>
        <w:spacing w:before="64" w:line="350" w:lineRule="auto"/>
        <w:ind w:right="741"/>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 использовать средства и инструменты ИКТ для решения прикладных</w:t>
      </w:r>
      <w:r>
        <w:rPr>
          <w:spacing w:val="1"/>
        </w:rPr>
        <w:t xml:space="preserve"> </w:t>
      </w:r>
      <w:r>
        <w:t>учебно-познавательных задач;</w:t>
      </w:r>
    </w:p>
    <w:p w:rsidR="00A5196F" w:rsidRDefault="0035780C">
      <w:pPr>
        <w:pStyle w:val="a3"/>
        <w:spacing w:line="350" w:lineRule="auto"/>
        <w:ind w:right="746"/>
      </w:pPr>
      <w:r>
        <w:lastRenderedPageBreak/>
        <w:t>называть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бумаги,</w:t>
      </w:r>
      <w:r>
        <w:rPr>
          <w:spacing w:val="1"/>
        </w:rPr>
        <w:t xml:space="preserve"> </w:t>
      </w:r>
      <w:r>
        <w:t>её</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p>
    <w:p w:rsidR="00A5196F" w:rsidRDefault="0035780C">
      <w:pPr>
        <w:pStyle w:val="a3"/>
        <w:spacing w:line="348" w:lineRule="auto"/>
        <w:ind w:left="1709" w:right="2776" w:firstLine="0"/>
      </w:pPr>
      <w:r>
        <w:t>называть народные промыслы по обработке древесины;</w:t>
      </w:r>
      <w:r>
        <w:rPr>
          <w:spacing w:val="1"/>
        </w:rPr>
        <w:t xml:space="preserve"> </w:t>
      </w:r>
      <w:r>
        <w:t>характеризовать</w:t>
      </w:r>
      <w:r>
        <w:rPr>
          <w:spacing w:val="-7"/>
        </w:rPr>
        <w:t xml:space="preserve"> </w:t>
      </w:r>
      <w:r>
        <w:t>свойства</w:t>
      </w:r>
      <w:r>
        <w:rPr>
          <w:spacing w:val="-7"/>
        </w:rPr>
        <w:t xml:space="preserve"> </w:t>
      </w:r>
      <w:r>
        <w:t>конструкционных</w:t>
      </w:r>
      <w:r>
        <w:rPr>
          <w:spacing w:val="-4"/>
        </w:rPr>
        <w:t xml:space="preserve"> </w:t>
      </w:r>
      <w:r>
        <w:t>материалов;</w:t>
      </w:r>
    </w:p>
    <w:p w:rsidR="00A5196F" w:rsidRDefault="0035780C">
      <w:pPr>
        <w:pStyle w:val="a3"/>
        <w:spacing w:before="2" w:line="350" w:lineRule="auto"/>
        <w:ind w:right="742"/>
      </w:pPr>
      <w:r>
        <w:t>выбирать</w:t>
      </w:r>
      <w:r>
        <w:rPr>
          <w:spacing w:val="1"/>
        </w:rPr>
        <w:t xml:space="preserve"> </w:t>
      </w:r>
      <w:r>
        <w:t>материалы</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свойств,</w:t>
      </w:r>
      <w:r>
        <w:rPr>
          <w:spacing w:val="1"/>
        </w:rPr>
        <w:t xml:space="preserve"> </w:t>
      </w:r>
      <w:r>
        <w:t>технологий</w:t>
      </w:r>
      <w:r>
        <w:rPr>
          <w:spacing w:val="-1"/>
        </w:rPr>
        <w:t xml:space="preserve"> </w:t>
      </w:r>
      <w:r>
        <w:t>обработки,</w:t>
      </w:r>
      <w:r>
        <w:rPr>
          <w:spacing w:val="-2"/>
        </w:rPr>
        <w:t xml:space="preserve"> </w:t>
      </w:r>
      <w:r>
        <w:t>инструментов</w:t>
      </w:r>
      <w:r>
        <w:rPr>
          <w:spacing w:val="-2"/>
        </w:rPr>
        <w:t xml:space="preserve"> </w:t>
      </w:r>
      <w:r>
        <w:t>и</w:t>
      </w:r>
      <w:r>
        <w:rPr>
          <w:spacing w:val="-4"/>
        </w:rPr>
        <w:t xml:space="preserve"> </w:t>
      </w:r>
      <w:r>
        <w:t>приспособлений;</w:t>
      </w:r>
    </w:p>
    <w:p w:rsidR="00A5196F" w:rsidRDefault="0035780C">
      <w:pPr>
        <w:pStyle w:val="a3"/>
        <w:spacing w:line="320" w:lineRule="exact"/>
        <w:ind w:left="1709" w:firstLine="0"/>
      </w:pPr>
      <w:r>
        <w:t>называть</w:t>
      </w:r>
      <w:r>
        <w:rPr>
          <w:spacing w:val="-6"/>
        </w:rPr>
        <w:t xml:space="preserve"> </w:t>
      </w:r>
      <w:r>
        <w:t>и</w:t>
      </w:r>
      <w:r>
        <w:rPr>
          <w:spacing w:val="-2"/>
        </w:rPr>
        <w:t xml:space="preserve"> </w:t>
      </w:r>
      <w:r>
        <w:t>характеризовать</w:t>
      </w:r>
      <w:r>
        <w:rPr>
          <w:spacing w:val="-3"/>
        </w:rPr>
        <w:t xml:space="preserve"> </w:t>
      </w:r>
      <w:r>
        <w:t>виды</w:t>
      </w:r>
      <w:r>
        <w:rPr>
          <w:spacing w:val="-2"/>
        </w:rPr>
        <w:t xml:space="preserve"> </w:t>
      </w:r>
      <w:r>
        <w:t>древесины,</w:t>
      </w:r>
      <w:r>
        <w:rPr>
          <w:spacing w:val="-3"/>
        </w:rPr>
        <w:t xml:space="preserve"> </w:t>
      </w:r>
      <w:r>
        <w:t>пиломатериалов;</w:t>
      </w:r>
    </w:p>
    <w:p w:rsidR="00A5196F" w:rsidRDefault="0035780C">
      <w:pPr>
        <w:pStyle w:val="a3"/>
        <w:spacing w:before="149" w:line="350" w:lineRule="auto"/>
        <w:ind w:right="740"/>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71"/>
        </w:rPr>
        <w:t xml:space="preserve"> </w:t>
      </w:r>
      <w:r>
        <w:t>распиливание,</w:t>
      </w:r>
      <w:r>
        <w:rPr>
          <w:spacing w:val="1"/>
        </w:rPr>
        <w:t xml:space="preserve"> </w:t>
      </w:r>
      <w:r>
        <w:t>строгание, сверление) по обработке изделий из древесины с учётом её свойств,</w:t>
      </w:r>
      <w:r>
        <w:rPr>
          <w:spacing w:val="1"/>
        </w:rPr>
        <w:t xml:space="preserve"> </w:t>
      </w:r>
      <w:r>
        <w:t>применять</w:t>
      </w:r>
      <w:r>
        <w:rPr>
          <w:spacing w:val="-3"/>
        </w:rPr>
        <w:t xml:space="preserve"> </w:t>
      </w:r>
      <w:r>
        <w:t>в</w:t>
      </w:r>
      <w:r>
        <w:rPr>
          <w:spacing w:val="-3"/>
        </w:rPr>
        <w:t xml:space="preserve"> </w:t>
      </w:r>
      <w:r>
        <w:t>работе</w:t>
      </w:r>
      <w:r>
        <w:rPr>
          <w:spacing w:val="-3"/>
        </w:rPr>
        <w:t xml:space="preserve"> </w:t>
      </w:r>
      <w:r>
        <w:t>столярные</w:t>
      </w:r>
      <w:r>
        <w:rPr>
          <w:spacing w:val="-1"/>
        </w:rPr>
        <w:t xml:space="preserve"> </w:t>
      </w:r>
      <w:r>
        <w:t>инструменты</w:t>
      </w:r>
      <w:r>
        <w:rPr>
          <w:spacing w:val="-3"/>
        </w:rPr>
        <w:t xml:space="preserve"> </w:t>
      </w:r>
      <w:r>
        <w:t>и</w:t>
      </w:r>
      <w:r>
        <w:rPr>
          <w:spacing w:val="-1"/>
        </w:rPr>
        <w:t xml:space="preserve"> </w:t>
      </w:r>
      <w:r>
        <w:t>приспособления;</w:t>
      </w:r>
    </w:p>
    <w:p w:rsidR="00A5196F" w:rsidRDefault="0035780C">
      <w:pPr>
        <w:pStyle w:val="a3"/>
        <w:spacing w:line="350" w:lineRule="auto"/>
        <w:ind w:right="741"/>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3"/>
        </w:rPr>
        <w:t xml:space="preserve"> </w:t>
      </w:r>
      <w:r>
        <w:t>деревьев;</w:t>
      </w:r>
    </w:p>
    <w:p w:rsidR="00A5196F" w:rsidRDefault="0035780C">
      <w:pPr>
        <w:pStyle w:val="a3"/>
        <w:spacing w:line="320" w:lineRule="exact"/>
        <w:ind w:left="1709" w:firstLine="0"/>
      </w:pPr>
      <w:r>
        <w:t>знать</w:t>
      </w:r>
      <w:r>
        <w:rPr>
          <w:spacing w:val="-4"/>
        </w:rPr>
        <w:t xml:space="preserve"> </w:t>
      </w:r>
      <w:r>
        <w:t>и</w:t>
      </w:r>
      <w:r>
        <w:rPr>
          <w:spacing w:val="-2"/>
        </w:rPr>
        <w:t xml:space="preserve"> </w:t>
      </w:r>
      <w:r>
        <w:t>называть</w:t>
      </w:r>
      <w:r>
        <w:rPr>
          <w:spacing w:val="-5"/>
        </w:rPr>
        <w:t xml:space="preserve"> </w:t>
      </w:r>
      <w:r>
        <w:t>пищевую</w:t>
      </w:r>
      <w:r>
        <w:rPr>
          <w:spacing w:val="-3"/>
        </w:rPr>
        <w:t xml:space="preserve"> </w:t>
      </w:r>
      <w:r>
        <w:t>ценность</w:t>
      </w:r>
      <w:r>
        <w:rPr>
          <w:spacing w:val="-4"/>
        </w:rPr>
        <w:t xml:space="preserve"> </w:t>
      </w:r>
      <w:r>
        <w:t>яиц,</w:t>
      </w:r>
      <w:r>
        <w:rPr>
          <w:spacing w:val="-3"/>
        </w:rPr>
        <w:t xml:space="preserve"> </w:t>
      </w:r>
      <w:r>
        <w:t>круп,</w:t>
      </w:r>
      <w:r>
        <w:rPr>
          <w:spacing w:val="-6"/>
        </w:rPr>
        <w:t xml:space="preserve"> </w:t>
      </w:r>
      <w:r>
        <w:t>овощей;</w:t>
      </w:r>
    </w:p>
    <w:p w:rsidR="00A5196F" w:rsidRDefault="0035780C">
      <w:pPr>
        <w:pStyle w:val="a3"/>
        <w:spacing w:before="147" w:line="348" w:lineRule="auto"/>
        <w:ind w:right="741"/>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 сохранять</w:t>
      </w:r>
      <w:r>
        <w:rPr>
          <w:spacing w:val="-2"/>
        </w:rPr>
        <w:t xml:space="preserve"> </w:t>
      </w:r>
      <w:r>
        <w:t>их</w:t>
      </w:r>
      <w:r>
        <w:rPr>
          <w:spacing w:val="1"/>
        </w:rPr>
        <w:t xml:space="preserve"> </w:t>
      </w:r>
      <w:r>
        <w:t>пищевую</w:t>
      </w:r>
      <w:r>
        <w:rPr>
          <w:spacing w:val="-1"/>
        </w:rPr>
        <w:t xml:space="preserve"> </w:t>
      </w:r>
      <w:r>
        <w:t>ценность;</w:t>
      </w:r>
    </w:p>
    <w:p w:rsidR="00A5196F" w:rsidRDefault="0035780C">
      <w:pPr>
        <w:pStyle w:val="a3"/>
        <w:spacing w:before="5"/>
        <w:ind w:left="1709" w:firstLine="0"/>
      </w:pPr>
      <w:r>
        <w:t>называть</w:t>
      </w:r>
      <w:r>
        <w:rPr>
          <w:spacing w:val="-7"/>
        </w:rPr>
        <w:t xml:space="preserve"> </w:t>
      </w:r>
      <w:r>
        <w:t>и</w:t>
      </w:r>
      <w:r>
        <w:rPr>
          <w:spacing w:val="-2"/>
        </w:rPr>
        <w:t xml:space="preserve"> </w:t>
      </w:r>
      <w:r>
        <w:t>выполнять</w:t>
      </w:r>
      <w:r>
        <w:rPr>
          <w:spacing w:val="-4"/>
        </w:rPr>
        <w:t xml:space="preserve"> </w:t>
      </w:r>
      <w:r>
        <w:t>технологии</w:t>
      </w:r>
      <w:r>
        <w:rPr>
          <w:spacing w:val="-5"/>
        </w:rPr>
        <w:t xml:space="preserve"> </w:t>
      </w:r>
      <w:r>
        <w:t>первичной</w:t>
      </w:r>
      <w:r>
        <w:rPr>
          <w:spacing w:val="-3"/>
        </w:rPr>
        <w:t xml:space="preserve"> </w:t>
      </w:r>
      <w:r>
        <w:t>обработки</w:t>
      </w:r>
      <w:r>
        <w:rPr>
          <w:spacing w:val="-3"/>
        </w:rPr>
        <w:t xml:space="preserve"> </w:t>
      </w:r>
      <w:r>
        <w:t>овощей,</w:t>
      </w:r>
      <w:r>
        <w:rPr>
          <w:spacing w:val="-3"/>
        </w:rPr>
        <w:t xml:space="preserve"> </w:t>
      </w:r>
      <w:r>
        <w:t>круп;</w:t>
      </w:r>
    </w:p>
    <w:p w:rsidR="00A5196F" w:rsidRDefault="0035780C">
      <w:pPr>
        <w:pStyle w:val="a3"/>
        <w:spacing w:before="148"/>
        <w:ind w:left="1709" w:firstLine="0"/>
      </w:pPr>
      <w:r>
        <w:t>называть</w:t>
      </w:r>
      <w:r>
        <w:rPr>
          <w:spacing w:val="29"/>
        </w:rPr>
        <w:t xml:space="preserve"> </w:t>
      </w:r>
      <w:r>
        <w:t>и</w:t>
      </w:r>
      <w:r>
        <w:rPr>
          <w:spacing w:val="32"/>
        </w:rPr>
        <w:t xml:space="preserve"> </w:t>
      </w:r>
      <w:r>
        <w:t>выполнять</w:t>
      </w:r>
      <w:r>
        <w:rPr>
          <w:spacing w:val="31"/>
        </w:rPr>
        <w:t xml:space="preserve"> </w:t>
      </w:r>
      <w:r>
        <w:t>технологии</w:t>
      </w:r>
      <w:r>
        <w:rPr>
          <w:spacing w:val="32"/>
        </w:rPr>
        <w:t xml:space="preserve"> </w:t>
      </w:r>
      <w:r>
        <w:t>приготовления</w:t>
      </w:r>
      <w:r>
        <w:rPr>
          <w:spacing w:val="31"/>
        </w:rPr>
        <w:t xml:space="preserve"> </w:t>
      </w:r>
      <w:r>
        <w:t>блюд</w:t>
      </w:r>
      <w:r>
        <w:rPr>
          <w:spacing w:val="32"/>
        </w:rPr>
        <w:t xml:space="preserve"> </w:t>
      </w:r>
      <w:r>
        <w:t>из</w:t>
      </w:r>
      <w:r>
        <w:rPr>
          <w:spacing w:val="29"/>
        </w:rPr>
        <w:t xml:space="preserve"> </w:t>
      </w:r>
      <w:r>
        <w:t>яиц,</w:t>
      </w:r>
      <w:r>
        <w:rPr>
          <w:spacing w:val="31"/>
        </w:rPr>
        <w:t xml:space="preserve"> </w:t>
      </w:r>
      <w:r>
        <w:t>овощей,</w:t>
      </w:r>
    </w:p>
    <w:p w:rsidR="00A5196F" w:rsidRDefault="0035780C">
      <w:pPr>
        <w:pStyle w:val="a3"/>
        <w:spacing w:before="146"/>
        <w:ind w:firstLine="0"/>
        <w:jc w:val="left"/>
      </w:pPr>
      <w:r>
        <w:t>круп;</w:t>
      </w:r>
    </w:p>
    <w:p w:rsidR="00A5196F" w:rsidRDefault="0035780C">
      <w:pPr>
        <w:pStyle w:val="a3"/>
        <w:spacing w:before="149"/>
        <w:ind w:left="1709" w:firstLine="0"/>
        <w:jc w:val="left"/>
      </w:pPr>
      <w:r>
        <w:t>называть</w:t>
      </w:r>
      <w:r>
        <w:rPr>
          <w:spacing w:val="44"/>
        </w:rPr>
        <w:t xml:space="preserve"> </w:t>
      </w:r>
      <w:r>
        <w:t>виды</w:t>
      </w:r>
      <w:r>
        <w:rPr>
          <w:spacing w:val="47"/>
        </w:rPr>
        <w:t xml:space="preserve"> </w:t>
      </w:r>
      <w:r>
        <w:t>планировки</w:t>
      </w:r>
      <w:r>
        <w:rPr>
          <w:spacing w:val="45"/>
        </w:rPr>
        <w:t xml:space="preserve"> </w:t>
      </w:r>
      <w:r>
        <w:t>кухни;</w:t>
      </w:r>
      <w:r>
        <w:rPr>
          <w:spacing w:val="47"/>
        </w:rPr>
        <w:t xml:space="preserve"> </w:t>
      </w:r>
      <w:r>
        <w:t>способы</w:t>
      </w:r>
      <w:r>
        <w:rPr>
          <w:spacing w:val="44"/>
        </w:rPr>
        <w:t xml:space="preserve"> </w:t>
      </w:r>
      <w:r>
        <w:t>рационального</w:t>
      </w:r>
      <w:r>
        <w:rPr>
          <w:spacing w:val="47"/>
        </w:rPr>
        <w:t xml:space="preserve"> </w:t>
      </w:r>
      <w:r>
        <w:t>размещения</w:t>
      </w:r>
    </w:p>
    <w:p w:rsidR="00A5196F" w:rsidRDefault="0035780C">
      <w:pPr>
        <w:pStyle w:val="a3"/>
        <w:spacing w:before="148"/>
        <w:ind w:firstLine="0"/>
        <w:jc w:val="left"/>
      </w:pPr>
      <w:r>
        <w:t>мебели;</w:t>
      </w:r>
    </w:p>
    <w:p w:rsidR="00A5196F" w:rsidRDefault="0035780C">
      <w:pPr>
        <w:pStyle w:val="a3"/>
        <w:spacing w:before="146" w:line="350" w:lineRule="auto"/>
        <w:ind w:right="736"/>
        <w:jc w:val="left"/>
      </w:pPr>
      <w:r>
        <w:t>называть</w:t>
      </w:r>
      <w:r>
        <w:rPr>
          <w:spacing w:val="40"/>
        </w:rPr>
        <w:t xml:space="preserve"> </w:t>
      </w:r>
      <w:r>
        <w:t>и</w:t>
      </w:r>
      <w:r>
        <w:rPr>
          <w:spacing w:val="44"/>
        </w:rPr>
        <w:t xml:space="preserve"> </w:t>
      </w:r>
      <w:r>
        <w:t>характеризовать</w:t>
      </w:r>
      <w:r>
        <w:rPr>
          <w:spacing w:val="42"/>
        </w:rPr>
        <w:t xml:space="preserve"> </w:t>
      </w:r>
      <w:r>
        <w:t>текстильные</w:t>
      </w:r>
      <w:r>
        <w:rPr>
          <w:spacing w:val="45"/>
        </w:rPr>
        <w:t xml:space="preserve"> </w:t>
      </w:r>
      <w:r>
        <w:t>материалы,</w:t>
      </w:r>
      <w:r>
        <w:rPr>
          <w:spacing w:val="43"/>
        </w:rPr>
        <w:t xml:space="preserve"> </w:t>
      </w:r>
      <w:r>
        <w:t>классифицировать</w:t>
      </w:r>
      <w:r>
        <w:rPr>
          <w:spacing w:val="-67"/>
        </w:rPr>
        <w:t xml:space="preserve"> </w:t>
      </w:r>
      <w:r>
        <w:t>их,</w:t>
      </w:r>
      <w:r>
        <w:rPr>
          <w:spacing w:val="-5"/>
        </w:rPr>
        <w:t xml:space="preserve"> </w:t>
      </w:r>
      <w:r>
        <w:t>описывать</w:t>
      </w:r>
      <w:r>
        <w:rPr>
          <w:spacing w:val="-1"/>
        </w:rPr>
        <w:t xml:space="preserve"> </w:t>
      </w:r>
      <w:r>
        <w:t>основные этапы производства;</w:t>
      </w:r>
    </w:p>
    <w:p w:rsidR="00A5196F" w:rsidRDefault="0035780C">
      <w:pPr>
        <w:pStyle w:val="a3"/>
        <w:spacing w:before="1"/>
        <w:ind w:left="1709" w:firstLine="0"/>
        <w:jc w:val="left"/>
      </w:pPr>
      <w:r>
        <w:t>анализировать</w:t>
      </w:r>
      <w:r>
        <w:rPr>
          <w:spacing w:val="-6"/>
        </w:rPr>
        <w:t xml:space="preserve"> </w:t>
      </w:r>
      <w:r>
        <w:t>и</w:t>
      </w:r>
      <w:r>
        <w:rPr>
          <w:spacing w:val="-4"/>
        </w:rPr>
        <w:t xml:space="preserve"> </w:t>
      </w:r>
      <w:r>
        <w:t>сравнивать</w:t>
      </w:r>
      <w:r>
        <w:rPr>
          <w:spacing w:val="-6"/>
        </w:rPr>
        <w:t xml:space="preserve"> </w:t>
      </w:r>
      <w:r>
        <w:t>свойства</w:t>
      </w:r>
      <w:r>
        <w:rPr>
          <w:spacing w:val="-5"/>
        </w:rPr>
        <w:t xml:space="preserve"> </w:t>
      </w:r>
      <w:r>
        <w:t>текстильных</w:t>
      </w:r>
      <w:r>
        <w:rPr>
          <w:spacing w:val="-3"/>
        </w:rPr>
        <w:t xml:space="preserve"> </w:t>
      </w:r>
      <w:r>
        <w:t>материалов;</w:t>
      </w:r>
    </w:p>
    <w:p w:rsidR="00A5196F" w:rsidRDefault="0035780C">
      <w:pPr>
        <w:pStyle w:val="a3"/>
        <w:spacing w:before="146" w:line="350" w:lineRule="auto"/>
        <w:ind w:right="745"/>
        <w:jc w:val="left"/>
      </w:pPr>
      <w:r>
        <w:t>выбирать</w:t>
      </w:r>
      <w:r>
        <w:rPr>
          <w:spacing w:val="40"/>
        </w:rPr>
        <w:t xml:space="preserve"> </w:t>
      </w:r>
      <w:r>
        <w:t>материалы,</w:t>
      </w:r>
      <w:r>
        <w:rPr>
          <w:spacing w:val="41"/>
        </w:rPr>
        <w:t xml:space="preserve"> </w:t>
      </w:r>
      <w:r>
        <w:t>инструменты</w:t>
      </w:r>
      <w:r>
        <w:rPr>
          <w:spacing w:val="42"/>
        </w:rPr>
        <w:t xml:space="preserve"> </w:t>
      </w:r>
      <w:r>
        <w:t>и</w:t>
      </w:r>
      <w:r>
        <w:rPr>
          <w:spacing w:val="40"/>
        </w:rPr>
        <w:t xml:space="preserve"> </w:t>
      </w:r>
      <w:r>
        <w:t>оборудование</w:t>
      </w:r>
      <w:r>
        <w:rPr>
          <w:spacing w:val="39"/>
        </w:rPr>
        <w:t xml:space="preserve"> </w:t>
      </w:r>
      <w:r>
        <w:t>для</w:t>
      </w:r>
      <w:r>
        <w:rPr>
          <w:spacing w:val="39"/>
        </w:rPr>
        <w:t xml:space="preserve"> </w:t>
      </w:r>
      <w:r>
        <w:t>выполнения</w:t>
      </w:r>
      <w:r>
        <w:rPr>
          <w:spacing w:val="-67"/>
        </w:rPr>
        <w:t xml:space="preserve"> </w:t>
      </w:r>
      <w:r>
        <w:t>швейных работ;</w:t>
      </w:r>
    </w:p>
    <w:p w:rsidR="00A5196F" w:rsidRDefault="0035780C">
      <w:pPr>
        <w:pStyle w:val="a3"/>
        <w:spacing w:before="1" w:line="348" w:lineRule="auto"/>
        <w:ind w:left="1709" w:firstLine="0"/>
        <w:jc w:val="left"/>
      </w:pPr>
      <w:r>
        <w:t>использовать ручные инструменты для выполнения швейных работ;</w:t>
      </w:r>
      <w:r>
        <w:rPr>
          <w:spacing w:val="1"/>
        </w:rPr>
        <w:t xml:space="preserve"> </w:t>
      </w:r>
      <w:r>
        <w:t>подготавливать</w:t>
      </w:r>
      <w:r>
        <w:rPr>
          <w:spacing w:val="23"/>
        </w:rPr>
        <w:t xml:space="preserve"> </w:t>
      </w:r>
      <w:r>
        <w:t>швейную</w:t>
      </w:r>
      <w:r>
        <w:rPr>
          <w:spacing w:val="25"/>
        </w:rPr>
        <w:t xml:space="preserve"> </w:t>
      </w:r>
      <w:r>
        <w:t>машину</w:t>
      </w:r>
      <w:r>
        <w:rPr>
          <w:spacing w:val="26"/>
        </w:rPr>
        <w:t xml:space="preserve"> </w:t>
      </w:r>
      <w:r>
        <w:t>к</w:t>
      </w:r>
      <w:r>
        <w:rPr>
          <w:spacing w:val="26"/>
        </w:rPr>
        <w:t xml:space="preserve"> </w:t>
      </w:r>
      <w:r>
        <w:t>работе</w:t>
      </w:r>
      <w:r>
        <w:rPr>
          <w:spacing w:val="25"/>
        </w:rPr>
        <w:t xml:space="preserve"> </w:t>
      </w:r>
      <w:r>
        <w:t>с</w:t>
      </w:r>
      <w:r>
        <w:rPr>
          <w:spacing w:val="26"/>
        </w:rPr>
        <w:t xml:space="preserve"> </w:t>
      </w:r>
      <w:r>
        <w:t>учётом</w:t>
      </w:r>
      <w:r>
        <w:rPr>
          <w:spacing w:val="26"/>
        </w:rPr>
        <w:t xml:space="preserve"> </w:t>
      </w:r>
      <w:r>
        <w:t>безопасных</w:t>
      </w:r>
      <w:r>
        <w:rPr>
          <w:spacing w:val="25"/>
        </w:rPr>
        <w:t xml:space="preserve"> </w:t>
      </w:r>
      <w:r>
        <w:t>правил</w:t>
      </w:r>
    </w:p>
    <w:p w:rsidR="00A5196F" w:rsidRDefault="0035780C">
      <w:pPr>
        <w:pStyle w:val="a3"/>
        <w:tabs>
          <w:tab w:val="left" w:pos="1538"/>
          <w:tab w:val="left" w:pos="3523"/>
          <w:tab w:val="left" w:pos="5092"/>
          <w:tab w:val="left" w:pos="6368"/>
          <w:tab w:val="left" w:pos="7782"/>
          <w:tab w:val="left" w:pos="9327"/>
        </w:tabs>
        <w:spacing w:before="5" w:line="348" w:lineRule="auto"/>
        <w:ind w:right="747" w:firstLine="0"/>
        <w:jc w:val="left"/>
      </w:pPr>
      <w:r>
        <w:t>её</w:t>
      </w:r>
      <w:r>
        <w:tab/>
        <w:t>эксплуатации,</w:t>
      </w:r>
      <w:r>
        <w:tab/>
        <w:t>выполнять</w:t>
      </w:r>
      <w:r>
        <w:tab/>
        <w:t>простые</w:t>
      </w:r>
      <w:r>
        <w:tab/>
        <w:t>операции</w:t>
      </w:r>
      <w:r>
        <w:tab/>
        <w:t>машинной</w:t>
      </w:r>
      <w:r>
        <w:tab/>
      </w:r>
      <w:r>
        <w:rPr>
          <w:spacing w:val="-1"/>
        </w:rPr>
        <w:t>обработки</w:t>
      </w:r>
      <w:r>
        <w:rPr>
          <w:spacing w:val="-67"/>
        </w:rPr>
        <w:t xml:space="preserve"> </w:t>
      </w:r>
      <w:r>
        <w:t>(машинные</w:t>
      </w:r>
      <w:r>
        <w:rPr>
          <w:spacing w:val="-1"/>
        </w:rPr>
        <w:t xml:space="preserve"> </w:t>
      </w:r>
      <w:r>
        <w:t>строчки);</w:t>
      </w:r>
    </w:p>
    <w:p w:rsidR="00A5196F" w:rsidRDefault="0035780C">
      <w:pPr>
        <w:pStyle w:val="a3"/>
        <w:tabs>
          <w:tab w:val="left" w:pos="3349"/>
          <w:tab w:val="left" w:pos="6105"/>
          <w:tab w:val="left" w:pos="8069"/>
          <w:tab w:val="left" w:pos="9529"/>
        </w:tabs>
        <w:spacing w:before="4"/>
        <w:ind w:left="1709" w:firstLine="0"/>
        <w:jc w:val="left"/>
      </w:pPr>
      <w:r>
        <w:t>выполнять</w:t>
      </w:r>
      <w:r>
        <w:tab/>
        <w:t>последовательность</w:t>
      </w:r>
      <w:r>
        <w:tab/>
        <w:t>изготовления</w:t>
      </w:r>
      <w:r>
        <w:tab/>
        <w:t>швейных</w:t>
      </w:r>
      <w:r>
        <w:tab/>
        <w:t>изделий,</w:t>
      </w:r>
    </w:p>
    <w:p w:rsidR="00A5196F" w:rsidRDefault="0035780C">
      <w:pPr>
        <w:pStyle w:val="a3"/>
        <w:spacing w:before="64"/>
        <w:ind w:firstLine="0"/>
        <w:jc w:val="left"/>
      </w:pPr>
      <w:r>
        <w:t>осуществлять</w:t>
      </w:r>
      <w:r>
        <w:rPr>
          <w:spacing w:val="-4"/>
        </w:rPr>
        <w:t xml:space="preserve"> </w:t>
      </w:r>
      <w:r>
        <w:t>контроль</w:t>
      </w:r>
      <w:r>
        <w:rPr>
          <w:spacing w:val="-2"/>
        </w:rPr>
        <w:t xml:space="preserve"> </w:t>
      </w:r>
      <w:r>
        <w:t>качества;</w:t>
      </w:r>
    </w:p>
    <w:p w:rsidR="00A5196F" w:rsidRDefault="0035780C">
      <w:pPr>
        <w:pStyle w:val="a3"/>
        <w:spacing w:before="146" w:line="350" w:lineRule="auto"/>
        <w:ind w:right="745"/>
        <w:jc w:val="left"/>
      </w:pPr>
      <w:r>
        <w:t>характеризовать группы</w:t>
      </w:r>
      <w:r>
        <w:rPr>
          <w:spacing w:val="1"/>
        </w:rPr>
        <w:t xml:space="preserve"> </w:t>
      </w:r>
      <w:r>
        <w:t>профессий,</w:t>
      </w:r>
      <w:r>
        <w:rPr>
          <w:spacing w:val="1"/>
        </w:rPr>
        <w:t xml:space="preserve"> </w:t>
      </w:r>
      <w:r>
        <w:t>описывать тенденции</w:t>
      </w:r>
      <w:r>
        <w:rPr>
          <w:spacing w:val="1"/>
        </w:rPr>
        <w:t xml:space="preserve"> </w:t>
      </w:r>
      <w:r>
        <w:t>их</w:t>
      </w:r>
      <w:r>
        <w:rPr>
          <w:spacing w:val="1"/>
        </w:rPr>
        <w:t xml:space="preserve"> </w:t>
      </w:r>
      <w:r>
        <w:t>развития,</w:t>
      </w:r>
      <w:r>
        <w:rPr>
          <w:spacing w:val="-67"/>
        </w:rPr>
        <w:t xml:space="preserve"> </w:t>
      </w:r>
      <w:r>
        <w:t>объяснять</w:t>
      </w:r>
      <w:r>
        <w:rPr>
          <w:spacing w:val="-3"/>
        </w:rPr>
        <w:t xml:space="preserve"> </w:t>
      </w:r>
      <w:r>
        <w:t>социальное значение групп</w:t>
      </w:r>
      <w:r>
        <w:rPr>
          <w:spacing w:val="-1"/>
        </w:rPr>
        <w:t xml:space="preserve"> </w:t>
      </w:r>
      <w:r>
        <w:t>профессий.</w:t>
      </w:r>
    </w:p>
    <w:p w:rsidR="00A5196F" w:rsidRDefault="0035780C">
      <w:pPr>
        <w:pStyle w:val="a3"/>
        <w:spacing w:line="321" w:lineRule="exact"/>
        <w:ind w:left="1709" w:firstLine="0"/>
        <w:jc w:val="left"/>
      </w:pPr>
      <w:r>
        <w:t>К</w:t>
      </w:r>
      <w:r>
        <w:rPr>
          <w:spacing w:val="-2"/>
        </w:rPr>
        <w:t xml:space="preserve"> </w:t>
      </w:r>
      <w:r>
        <w:t>концу обучения</w:t>
      </w:r>
      <w:r>
        <w:rPr>
          <w:spacing w:val="-1"/>
        </w:rPr>
        <w:t xml:space="preserve"> </w:t>
      </w:r>
      <w:r>
        <w:t>в</w:t>
      </w:r>
      <w:r>
        <w:rPr>
          <w:spacing w:val="-3"/>
        </w:rPr>
        <w:t xml:space="preserve"> </w:t>
      </w:r>
      <w:r>
        <w:t>6 классе:</w:t>
      </w:r>
    </w:p>
    <w:p w:rsidR="00A5196F" w:rsidRDefault="0035780C">
      <w:pPr>
        <w:pStyle w:val="a3"/>
        <w:spacing w:before="148" w:line="350" w:lineRule="auto"/>
        <w:ind w:left="1709" w:right="2765" w:firstLine="0"/>
        <w:jc w:val="left"/>
      </w:pPr>
      <w:r>
        <w:t>характеризовать свойства конструкционных материалов;</w:t>
      </w:r>
      <w:r>
        <w:rPr>
          <w:spacing w:val="-67"/>
        </w:rPr>
        <w:t xml:space="preserve"> </w:t>
      </w:r>
      <w:r>
        <w:lastRenderedPageBreak/>
        <w:t>называть</w:t>
      </w:r>
      <w:r>
        <w:rPr>
          <w:spacing w:val="-5"/>
        </w:rPr>
        <w:t xml:space="preserve"> </w:t>
      </w:r>
      <w:r>
        <w:t>народные</w:t>
      </w:r>
      <w:r>
        <w:rPr>
          <w:spacing w:val="-4"/>
        </w:rPr>
        <w:t xml:space="preserve"> </w:t>
      </w:r>
      <w:r>
        <w:t>промыслы</w:t>
      </w:r>
      <w:r>
        <w:rPr>
          <w:spacing w:val="-3"/>
        </w:rPr>
        <w:t xml:space="preserve"> </w:t>
      </w:r>
      <w:r>
        <w:t>по обработке металла;</w:t>
      </w:r>
    </w:p>
    <w:p w:rsidR="00A5196F" w:rsidRDefault="0035780C">
      <w:pPr>
        <w:pStyle w:val="a3"/>
        <w:spacing w:line="320" w:lineRule="exact"/>
        <w:ind w:left="1709" w:firstLine="0"/>
        <w:jc w:val="left"/>
      </w:pPr>
      <w:r>
        <w:t>называть</w:t>
      </w:r>
      <w:r>
        <w:rPr>
          <w:spacing w:val="-5"/>
        </w:rPr>
        <w:t xml:space="preserve"> </w:t>
      </w:r>
      <w:r>
        <w:t>и</w:t>
      </w:r>
      <w:r>
        <w:rPr>
          <w:spacing w:val="-2"/>
        </w:rPr>
        <w:t xml:space="preserve"> </w:t>
      </w:r>
      <w:r>
        <w:t>характеризовать</w:t>
      </w:r>
      <w:r>
        <w:rPr>
          <w:spacing w:val="-2"/>
        </w:rPr>
        <w:t xml:space="preserve"> </w:t>
      </w:r>
      <w:r>
        <w:t>виды</w:t>
      </w:r>
      <w:r>
        <w:rPr>
          <w:spacing w:val="-1"/>
        </w:rPr>
        <w:t xml:space="preserve"> </w:t>
      </w:r>
      <w:r>
        <w:t>металлов</w:t>
      </w:r>
      <w:r>
        <w:rPr>
          <w:spacing w:val="-3"/>
        </w:rPr>
        <w:t xml:space="preserve"> </w:t>
      </w:r>
      <w:r>
        <w:t>и</w:t>
      </w:r>
      <w:r>
        <w:rPr>
          <w:spacing w:val="-1"/>
        </w:rPr>
        <w:t xml:space="preserve"> </w:t>
      </w:r>
      <w:r>
        <w:t>их сплавов;</w:t>
      </w:r>
    </w:p>
    <w:p w:rsidR="00A5196F" w:rsidRDefault="0035780C">
      <w:pPr>
        <w:pStyle w:val="a3"/>
        <w:tabs>
          <w:tab w:val="left" w:pos="3450"/>
          <w:tab w:val="left" w:pos="5403"/>
          <w:tab w:val="left" w:pos="5772"/>
          <w:tab w:val="left" w:pos="7317"/>
          <w:tab w:val="left" w:pos="8586"/>
          <w:tab w:val="left" w:pos="9906"/>
          <w:tab w:val="left" w:pos="10275"/>
        </w:tabs>
        <w:spacing w:before="149" w:line="350" w:lineRule="auto"/>
        <w:ind w:right="742"/>
        <w:jc w:val="left"/>
      </w:pPr>
      <w:r>
        <w:t>исследовать,</w:t>
      </w:r>
      <w:r>
        <w:tab/>
        <w:t>анализировать</w:t>
      </w:r>
      <w:r>
        <w:tab/>
        <w:t>и</w:t>
      </w:r>
      <w:r>
        <w:tab/>
        <w:t>сравнивать</w:t>
      </w:r>
      <w:r>
        <w:tab/>
        <w:t>свойства</w:t>
      </w:r>
      <w:r>
        <w:tab/>
        <w:t>металлов</w:t>
      </w:r>
      <w:r>
        <w:tab/>
        <w:t>и</w:t>
      </w:r>
      <w:r>
        <w:tab/>
        <w:t>их</w:t>
      </w:r>
      <w:r>
        <w:rPr>
          <w:spacing w:val="-67"/>
        </w:rPr>
        <w:t xml:space="preserve"> </w:t>
      </w:r>
      <w:r>
        <w:t>сплавов;</w:t>
      </w:r>
    </w:p>
    <w:p w:rsidR="00A5196F" w:rsidRDefault="0035780C">
      <w:pPr>
        <w:pStyle w:val="a3"/>
        <w:spacing w:line="350" w:lineRule="auto"/>
        <w:ind w:right="745"/>
        <w:jc w:val="left"/>
      </w:pPr>
      <w:r>
        <w:t>классифицировать</w:t>
      </w:r>
      <w:r>
        <w:rPr>
          <w:spacing w:val="8"/>
        </w:rPr>
        <w:t xml:space="preserve"> </w:t>
      </w:r>
      <w:r>
        <w:t>и</w:t>
      </w:r>
      <w:r>
        <w:rPr>
          <w:spacing w:val="10"/>
        </w:rPr>
        <w:t xml:space="preserve"> </w:t>
      </w:r>
      <w:r>
        <w:t>характеризовать</w:t>
      </w:r>
      <w:r>
        <w:rPr>
          <w:spacing w:val="8"/>
        </w:rPr>
        <w:t xml:space="preserve"> </w:t>
      </w:r>
      <w:r>
        <w:t>инструменты,</w:t>
      </w:r>
      <w:r>
        <w:rPr>
          <w:spacing w:val="10"/>
        </w:rPr>
        <w:t xml:space="preserve"> </w:t>
      </w:r>
      <w:r>
        <w:t>приспособления</w:t>
      </w:r>
      <w:r>
        <w:rPr>
          <w:spacing w:val="10"/>
        </w:rPr>
        <w:t xml:space="preserve"> </w:t>
      </w:r>
      <w:r>
        <w:t>и</w:t>
      </w:r>
      <w:r>
        <w:rPr>
          <w:spacing w:val="-67"/>
        </w:rPr>
        <w:t xml:space="preserve"> </w:t>
      </w:r>
      <w:r>
        <w:t>технологическое</w:t>
      </w:r>
      <w:r>
        <w:rPr>
          <w:spacing w:val="-4"/>
        </w:rPr>
        <w:t xml:space="preserve"> </w:t>
      </w:r>
      <w:r>
        <w:t>оборудование;</w:t>
      </w:r>
    </w:p>
    <w:p w:rsidR="00A5196F" w:rsidRDefault="0035780C">
      <w:pPr>
        <w:pStyle w:val="a3"/>
        <w:tabs>
          <w:tab w:val="left" w:pos="3673"/>
          <w:tab w:val="left" w:pos="5704"/>
          <w:tab w:val="left" w:pos="8030"/>
          <w:tab w:val="left" w:pos="8555"/>
        </w:tabs>
        <w:spacing w:line="348" w:lineRule="auto"/>
        <w:ind w:right="744"/>
        <w:jc w:val="left"/>
      </w:pPr>
      <w:r>
        <w:t>использовать</w:t>
      </w:r>
      <w:r>
        <w:tab/>
        <w:t>инструменты,</w:t>
      </w:r>
      <w:r>
        <w:tab/>
        <w:t>приспособления</w:t>
      </w:r>
      <w:r>
        <w:tab/>
        <w:t>и</w:t>
      </w:r>
      <w:r>
        <w:tab/>
        <w:t>технологическое</w:t>
      </w:r>
      <w:r>
        <w:rPr>
          <w:spacing w:val="-67"/>
        </w:rPr>
        <w:t xml:space="preserve"> </w:t>
      </w:r>
      <w:r>
        <w:t>оборудование</w:t>
      </w:r>
      <w:r>
        <w:rPr>
          <w:spacing w:val="-2"/>
        </w:rPr>
        <w:t xml:space="preserve"> </w:t>
      </w:r>
      <w:r>
        <w:t>при</w:t>
      </w:r>
      <w:r>
        <w:rPr>
          <w:spacing w:val="-1"/>
        </w:rPr>
        <w:t xml:space="preserve"> </w:t>
      </w:r>
      <w:r>
        <w:t>обработке</w:t>
      </w:r>
      <w:r>
        <w:rPr>
          <w:spacing w:val="-1"/>
        </w:rPr>
        <w:t xml:space="preserve"> </w:t>
      </w:r>
      <w:r>
        <w:t>тонколистового металла,</w:t>
      </w:r>
      <w:r>
        <w:rPr>
          <w:spacing w:val="-2"/>
        </w:rPr>
        <w:t xml:space="preserve"> </w:t>
      </w:r>
      <w:r>
        <w:t>проволоки;</w:t>
      </w:r>
    </w:p>
    <w:p w:rsidR="00A5196F" w:rsidRDefault="0035780C">
      <w:pPr>
        <w:pStyle w:val="a3"/>
        <w:tabs>
          <w:tab w:val="left" w:pos="3282"/>
          <w:tab w:val="left" w:pos="5596"/>
          <w:tab w:val="left" w:pos="7018"/>
          <w:tab w:val="left" w:pos="7435"/>
          <w:tab w:val="left" w:pos="9668"/>
        </w:tabs>
        <w:spacing w:before="4" w:line="350" w:lineRule="auto"/>
        <w:ind w:right="742"/>
        <w:jc w:val="left"/>
      </w:pPr>
      <w:r>
        <w:t>выполнять</w:t>
      </w:r>
      <w:r>
        <w:tab/>
        <w:t>технологические</w:t>
      </w:r>
      <w:r>
        <w:tab/>
        <w:t>операции</w:t>
      </w:r>
      <w:r>
        <w:tab/>
        <w:t>с</w:t>
      </w:r>
      <w:r>
        <w:tab/>
        <w:t>использованием</w:t>
      </w:r>
      <w:r>
        <w:tab/>
        <w:t>ручных</w:t>
      </w:r>
      <w:r>
        <w:rPr>
          <w:spacing w:val="-67"/>
        </w:rPr>
        <w:t xml:space="preserve"> </w:t>
      </w:r>
      <w:r>
        <w:t>инструментов,</w:t>
      </w:r>
      <w:r>
        <w:rPr>
          <w:spacing w:val="-3"/>
        </w:rPr>
        <w:t xml:space="preserve"> </w:t>
      </w:r>
      <w:r>
        <w:t>приспособлений,</w:t>
      </w:r>
      <w:r>
        <w:rPr>
          <w:spacing w:val="-2"/>
        </w:rPr>
        <w:t xml:space="preserve"> </w:t>
      </w:r>
      <w:r>
        <w:t>технологического оборудования;</w:t>
      </w:r>
    </w:p>
    <w:p w:rsidR="00A5196F" w:rsidRDefault="0035780C">
      <w:pPr>
        <w:pStyle w:val="a3"/>
        <w:spacing w:line="320" w:lineRule="exact"/>
        <w:ind w:left="1709" w:firstLine="0"/>
        <w:jc w:val="left"/>
      </w:pPr>
      <w:r>
        <w:t>обрабатывать</w:t>
      </w:r>
      <w:r>
        <w:rPr>
          <w:spacing w:val="-5"/>
        </w:rPr>
        <w:t xml:space="preserve"> </w:t>
      </w:r>
      <w:r>
        <w:t>металлы</w:t>
      </w:r>
      <w:r>
        <w:rPr>
          <w:spacing w:val="-3"/>
        </w:rPr>
        <w:t xml:space="preserve"> </w:t>
      </w:r>
      <w:r>
        <w:t>и</w:t>
      </w:r>
      <w:r>
        <w:rPr>
          <w:spacing w:val="-2"/>
        </w:rPr>
        <w:t xml:space="preserve"> </w:t>
      </w:r>
      <w:r>
        <w:t>их</w:t>
      </w:r>
      <w:r>
        <w:rPr>
          <w:spacing w:val="-2"/>
        </w:rPr>
        <w:t xml:space="preserve"> </w:t>
      </w:r>
      <w:r>
        <w:t>сплавы</w:t>
      </w:r>
      <w:r>
        <w:rPr>
          <w:spacing w:val="-2"/>
        </w:rPr>
        <w:t xml:space="preserve"> </w:t>
      </w:r>
      <w:r>
        <w:t>слесарным</w:t>
      </w:r>
      <w:r>
        <w:rPr>
          <w:spacing w:val="-6"/>
        </w:rPr>
        <w:t xml:space="preserve"> </w:t>
      </w:r>
      <w:r>
        <w:t>инструментом;</w:t>
      </w:r>
    </w:p>
    <w:p w:rsidR="00A5196F" w:rsidRDefault="0035780C">
      <w:pPr>
        <w:pStyle w:val="a3"/>
        <w:spacing w:before="148" w:line="348" w:lineRule="auto"/>
        <w:ind w:left="1709" w:right="736" w:firstLine="0"/>
        <w:jc w:val="left"/>
      </w:pPr>
      <w:r>
        <w:t>знать и называть пищевую ценность молока и молочных продуктов;</w:t>
      </w:r>
      <w:r>
        <w:rPr>
          <w:spacing w:val="1"/>
        </w:rPr>
        <w:t xml:space="preserve"> </w:t>
      </w:r>
      <w:r>
        <w:t>определять</w:t>
      </w:r>
      <w:r>
        <w:rPr>
          <w:spacing w:val="58"/>
        </w:rPr>
        <w:t xml:space="preserve"> </w:t>
      </w:r>
      <w:r>
        <w:t>качество</w:t>
      </w:r>
      <w:r>
        <w:rPr>
          <w:spacing w:val="61"/>
        </w:rPr>
        <w:t xml:space="preserve"> </w:t>
      </w:r>
      <w:r>
        <w:t>молочных</w:t>
      </w:r>
      <w:r>
        <w:rPr>
          <w:spacing w:val="60"/>
        </w:rPr>
        <w:t xml:space="preserve"> </w:t>
      </w:r>
      <w:r>
        <w:t>продуктов,</w:t>
      </w:r>
      <w:r>
        <w:rPr>
          <w:spacing w:val="57"/>
        </w:rPr>
        <w:t xml:space="preserve"> </w:t>
      </w:r>
      <w:r>
        <w:t>называть</w:t>
      </w:r>
      <w:r>
        <w:rPr>
          <w:spacing w:val="56"/>
        </w:rPr>
        <w:t xml:space="preserve"> </w:t>
      </w:r>
      <w:r>
        <w:t>правила</w:t>
      </w:r>
      <w:r>
        <w:rPr>
          <w:spacing w:val="60"/>
        </w:rPr>
        <w:t xml:space="preserve"> </w:t>
      </w:r>
      <w:r>
        <w:t>хранения</w:t>
      </w:r>
    </w:p>
    <w:p w:rsidR="00A5196F" w:rsidRDefault="0035780C">
      <w:pPr>
        <w:pStyle w:val="a3"/>
        <w:spacing w:before="5"/>
        <w:ind w:firstLine="0"/>
        <w:jc w:val="left"/>
      </w:pPr>
      <w:r>
        <w:t>продуктов;</w:t>
      </w:r>
    </w:p>
    <w:p w:rsidR="00A5196F" w:rsidRDefault="0035780C">
      <w:pPr>
        <w:pStyle w:val="a3"/>
        <w:spacing w:before="149" w:line="348" w:lineRule="auto"/>
        <w:ind w:right="745"/>
        <w:jc w:val="left"/>
      </w:pPr>
      <w:r>
        <w:t>называть</w:t>
      </w:r>
      <w:r>
        <w:rPr>
          <w:spacing w:val="17"/>
        </w:rPr>
        <w:t xml:space="preserve"> </w:t>
      </w:r>
      <w:r>
        <w:t>и</w:t>
      </w:r>
      <w:r>
        <w:rPr>
          <w:spacing w:val="21"/>
        </w:rPr>
        <w:t xml:space="preserve"> </w:t>
      </w:r>
      <w:r>
        <w:t>выполнять</w:t>
      </w:r>
      <w:r>
        <w:rPr>
          <w:spacing w:val="20"/>
        </w:rPr>
        <w:t xml:space="preserve"> </w:t>
      </w:r>
      <w:r>
        <w:t>технологии</w:t>
      </w:r>
      <w:r>
        <w:rPr>
          <w:spacing w:val="19"/>
        </w:rPr>
        <w:t xml:space="preserve"> </w:t>
      </w:r>
      <w:r>
        <w:t>приготовления</w:t>
      </w:r>
      <w:r>
        <w:rPr>
          <w:spacing w:val="18"/>
        </w:rPr>
        <w:t xml:space="preserve"> </w:t>
      </w:r>
      <w:r>
        <w:t>блюд</w:t>
      </w:r>
      <w:r>
        <w:rPr>
          <w:spacing w:val="19"/>
        </w:rPr>
        <w:t xml:space="preserve"> </w:t>
      </w:r>
      <w:r>
        <w:t>из</w:t>
      </w:r>
      <w:r>
        <w:rPr>
          <w:spacing w:val="20"/>
        </w:rPr>
        <w:t xml:space="preserve"> </w:t>
      </w:r>
      <w:r>
        <w:t>молока</w:t>
      </w:r>
      <w:r>
        <w:rPr>
          <w:spacing w:val="21"/>
        </w:rPr>
        <w:t xml:space="preserve"> </w:t>
      </w:r>
      <w:r>
        <w:t>и</w:t>
      </w:r>
      <w:r>
        <w:rPr>
          <w:spacing w:val="-67"/>
        </w:rPr>
        <w:t xml:space="preserve"> </w:t>
      </w:r>
      <w:r>
        <w:t>молочных</w:t>
      </w:r>
      <w:r>
        <w:rPr>
          <w:spacing w:val="-4"/>
        </w:rPr>
        <w:t xml:space="preserve"> </w:t>
      </w:r>
      <w:r>
        <w:t>продуктов;</w:t>
      </w:r>
    </w:p>
    <w:p w:rsidR="00A5196F" w:rsidRDefault="0035780C">
      <w:pPr>
        <w:pStyle w:val="a3"/>
        <w:spacing w:before="5" w:line="350" w:lineRule="auto"/>
        <w:ind w:left="1709" w:right="1324" w:firstLine="0"/>
        <w:jc w:val="left"/>
      </w:pPr>
      <w:r>
        <w:t>называть виды теста, технологии приготовления разных видов теста;</w:t>
      </w:r>
      <w:r>
        <w:rPr>
          <w:spacing w:val="-67"/>
        </w:rPr>
        <w:t xml:space="preserve"> </w:t>
      </w:r>
      <w:r>
        <w:t>называть</w:t>
      </w:r>
      <w:r>
        <w:rPr>
          <w:spacing w:val="-5"/>
        </w:rPr>
        <w:t xml:space="preserve"> </w:t>
      </w:r>
      <w:r>
        <w:t>национальные</w:t>
      </w:r>
      <w:r>
        <w:rPr>
          <w:spacing w:val="-3"/>
        </w:rPr>
        <w:t xml:space="preserve"> </w:t>
      </w:r>
      <w:r>
        <w:t>блюда</w:t>
      </w:r>
      <w:r>
        <w:rPr>
          <w:spacing w:val="-3"/>
        </w:rPr>
        <w:t xml:space="preserve"> </w:t>
      </w:r>
      <w:r>
        <w:t>из</w:t>
      </w:r>
      <w:r>
        <w:rPr>
          <w:spacing w:val="-1"/>
        </w:rPr>
        <w:t xml:space="preserve"> </w:t>
      </w:r>
      <w:r>
        <w:t>разных</w:t>
      </w:r>
      <w:r>
        <w:rPr>
          <w:spacing w:val="1"/>
        </w:rPr>
        <w:t xml:space="preserve"> </w:t>
      </w:r>
      <w:r>
        <w:t>видов</w:t>
      </w:r>
      <w:r>
        <w:rPr>
          <w:spacing w:val="-2"/>
        </w:rPr>
        <w:t xml:space="preserve"> </w:t>
      </w:r>
      <w:r>
        <w:t>теста;</w:t>
      </w:r>
    </w:p>
    <w:p w:rsidR="00A5196F" w:rsidRDefault="0035780C">
      <w:pPr>
        <w:pStyle w:val="a3"/>
        <w:spacing w:line="320" w:lineRule="exact"/>
        <w:ind w:left="1709" w:firstLine="0"/>
        <w:jc w:val="left"/>
      </w:pPr>
      <w:r>
        <w:t>называть</w:t>
      </w:r>
      <w:r>
        <w:rPr>
          <w:spacing w:val="-3"/>
        </w:rPr>
        <w:t xml:space="preserve"> </w:t>
      </w:r>
      <w:r>
        <w:t>виды</w:t>
      </w:r>
      <w:r>
        <w:rPr>
          <w:spacing w:val="-2"/>
        </w:rPr>
        <w:t xml:space="preserve"> </w:t>
      </w:r>
      <w:r>
        <w:t>одежды,</w:t>
      </w:r>
      <w:r>
        <w:rPr>
          <w:spacing w:val="-6"/>
        </w:rPr>
        <w:t xml:space="preserve"> </w:t>
      </w:r>
      <w:r>
        <w:t>характеризовать</w:t>
      </w:r>
      <w:r>
        <w:rPr>
          <w:spacing w:val="-5"/>
        </w:rPr>
        <w:t xml:space="preserve"> </w:t>
      </w:r>
      <w:r>
        <w:t>стили</w:t>
      </w:r>
      <w:r>
        <w:rPr>
          <w:spacing w:val="-2"/>
        </w:rPr>
        <w:t xml:space="preserve"> </w:t>
      </w:r>
      <w:r>
        <w:t>одежды;</w:t>
      </w:r>
    </w:p>
    <w:p w:rsidR="00A5196F" w:rsidRDefault="0035780C">
      <w:pPr>
        <w:pStyle w:val="a3"/>
        <w:spacing w:before="148" w:line="350" w:lineRule="auto"/>
        <w:jc w:val="left"/>
      </w:pPr>
      <w:r>
        <w:t>характеризовать</w:t>
      </w:r>
      <w:r>
        <w:rPr>
          <w:spacing w:val="52"/>
        </w:rPr>
        <w:t xml:space="preserve"> </w:t>
      </w:r>
      <w:r>
        <w:t>современные</w:t>
      </w:r>
      <w:r>
        <w:rPr>
          <w:spacing w:val="53"/>
        </w:rPr>
        <w:t xml:space="preserve"> </w:t>
      </w:r>
      <w:r>
        <w:t>текстильные</w:t>
      </w:r>
      <w:r>
        <w:rPr>
          <w:spacing w:val="53"/>
        </w:rPr>
        <w:t xml:space="preserve"> </w:t>
      </w:r>
      <w:r>
        <w:t>материалы,</w:t>
      </w:r>
      <w:r>
        <w:rPr>
          <w:spacing w:val="52"/>
        </w:rPr>
        <w:t xml:space="preserve"> </w:t>
      </w:r>
      <w:r>
        <w:t>их</w:t>
      </w:r>
      <w:r>
        <w:rPr>
          <w:spacing w:val="53"/>
        </w:rPr>
        <w:t xml:space="preserve"> </w:t>
      </w:r>
      <w:r>
        <w:t>получение</w:t>
      </w:r>
      <w:r>
        <w:rPr>
          <w:spacing w:val="50"/>
        </w:rPr>
        <w:t xml:space="preserve"> </w:t>
      </w:r>
      <w:r>
        <w:t>и</w:t>
      </w:r>
      <w:r>
        <w:rPr>
          <w:spacing w:val="-67"/>
        </w:rPr>
        <w:t xml:space="preserve"> </w:t>
      </w:r>
      <w:r>
        <w:t>свойства;</w:t>
      </w:r>
    </w:p>
    <w:p w:rsidR="00A5196F" w:rsidRDefault="0035780C">
      <w:pPr>
        <w:pStyle w:val="a3"/>
        <w:spacing w:line="350" w:lineRule="auto"/>
        <w:ind w:left="1709" w:right="1465" w:firstLine="0"/>
        <w:jc w:val="left"/>
      </w:pPr>
      <w:r>
        <w:t>выбирать текстильные материалы для изделий с учётом их свойств;</w:t>
      </w:r>
      <w:r>
        <w:rPr>
          <w:spacing w:val="-67"/>
        </w:rPr>
        <w:t xml:space="preserve"> </w:t>
      </w:r>
      <w:r>
        <w:t>самостоятельно</w:t>
      </w:r>
      <w:r>
        <w:rPr>
          <w:spacing w:val="-1"/>
        </w:rPr>
        <w:t xml:space="preserve"> </w:t>
      </w:r>
      <w:r>
        <w:t>выполнять</w:t>
      </w:r>
      <w:r>
        <w:rPr>
          <w:spacing w:val="-4"/>
        </w:rPr>
        <w:t xml:space="preserve"> </w:t>
      </w:r>
      <w:r>
        <w:t>чертёж</w:t>
      </w:r>
      <w:r>
        <w:rPr>
          <w:spacing w:val="-1"/>
        </w:rPr>
        <w:t xml:space="preserve"> </w:t>
      </w:r>
      <w:r>
        <w:t>выкроек</w:t>
      </w:r>
      <w:r>
        <w:rPr>
          <w:spacing w:val="-2"/>
        </w:rPr>
        <w:t xml:space="preserve"> </w:t>
      </w:r>
      <w:r>
        <w:t>швейного</w:t>
      </w:r>
      <w:r>
        <w:rPr>
          <w:spacing w:val="-1"/>
        </w:rPr>
        <w:t xml:space="preserve"> </w:t>
      </w:r>
      <w:r>
        <w:t>изделия;</w:t>
      </w:r>
    </w:p>
    <w:p w:rsidR="00A5196F" w:rsidRDefault="0035780C">
      <w:pPr>
        <w:pStyle w:val="a3"/>
        <w:spacing w:line="348" w:lineRule="auto"/>
        <w:jc w:val="left"/>
      </w:pPr>
      <w:r>
        <w:t>соблюдать</w:t>
      </w:r>
      <w:r>
        <w:rPr>
          <w:spacing w:val="54"/>
        </w:rPr>
        <w:t xml:space="preserve"> </w:t>
      </w:r>
      <w:r>
        <w:t>последовательность</w:t>
      </w:r>
      <w:r>
        <w:rPr>
          <w:spacing w:val="54"/>
        </w:rPr>
        <w:t xml:space="preserve"> </w:t>
      </w:r>
      <w:r>
        <w:t>технологических</w:t>
      </w:r>
      <w:r>
        <w:rPr>
          <w:spacing w:val="57"/>
        </w:rPr>
        <w:t xml:space="preserve"> </w:t>
      </w:r>
      <w:r>
        <w:t>операций</w:t>
      </w:r>
      <w:r>
        <w:rPr>
          <w:spacing w:val="55"/>
        </w:rPr>
        <w:t xml:space="preserve"> </w:t>
      </w:r>
      <w:r>
        <w:t>по</w:t>
      </w:r>
      <w:r>
        <w:rPr>
          <w:spacing w:val="56"/>
        </w:rPr>
        <w:t xml:space="preserve"> </w:t>
      </w:r>
      <w:r>
        <w:t>раскрою,</w:t>
      </w:r>
      <w:r>
        <w:rPr>
          <w:spacing w:val="-67"/>
        </w:rPr>
        <w:t xml:space="preserve"> </w:t>
      </w:r>
      <w:r>
        <w:t>пошиву и отделке изделия;</w:t>
      </w:r>
    </w:p>
    <w:p w:rsidR="00A5196F" w:rsidRDefault="0035780C">
      <w:pPr>
        <w:pStyle w:val="a3"/>
        <w:spacing w:before="4" w:line="348" w:lineRule="auto"/>
        <w:jc w:val="left"/>
      </w:pPr>
      <w:r>
        <w:t>выполнять</w:t>
      </w:r>
      <w:r>
        <w:rPr>
          <w:spacing w:val="-2"/>
        </w:rPr>
        <w:t xml:space="preserve"> </w:t>
      </w:r>
      <w:r>
        <w:t>учебные</w:t>
      </w:r>
      <w:r>
        <w:rPr>
          <w:spacing w:val="-1"/>
        </w:rPr>
        <w:t xml:space="preserve"> </w:t>
      </w:r>
      <w:r>
        <w:t>проекты,</w:t>
      </w:r>
      <w:r>
        <w:rPr>
          <w:spacing w:val="1"/>
        </w:rPr>
        <w:t xml:space="preserve"> </w:t>
      </w:r>
      <w:r>
        <w:t>соблюдая этапы и</w:t>
      </w:r>
      <w:r>
        <w:rPr>
          <w:spacing w:val="2"/>
        </w:rPr>
        <w:t xml:space="preserve"> </w:t>
      </w:r>
      <w:r>
        <w:t>технологии изготовления</w:t>
      </w:r>
      <w:r>
        <w:rPr>
          <w:spacing w:val="-67"/>
        </w:rPr>
        <w:t xml:space="preserve"> </w:t>
      </w:r>
      <w:r>
        <w:t>проектных</w:t>
      </w:r>
      <w:r>
        <w:rPr>
          <w:spacing w:val="-4"/>
        </w:rPr>
        <w:t xml:space="preserve"> </w:t>
      </w:r>
      <w:r>
        <w:t>изделий.</w:t>
      </w:r>
    </w:p>
    <w:p w:rsidR="00A5196F" w:rsidRDefault="0035780C">
      <w:pPr>
        <w:pStyle w:val="a3"/>
        <w:spacing w:before="5"/>
        <w:ind w:left="1709" w:firstLine="0"/>
        <w:jc w:val="left"/>
      </w:pPr>
      <w:r>
        <w:t>К</w:t>
      </w:r>
      <w:r>
        <w:rPr>
          <w:spacing w:val="-2"/>
        </w:rPr>
        <w:t xml:space="preserve"> </w:t>
      </w:r>
      <w:r>
        <w:t>концу обучения</w:t>
      </w:r>
      <w:r>
        <w:rPr>
          <w:spacing w:val="-1"/>
        </w:rPr>
        <w:t xml:space="preserve"> </w:t>
      </w:r>
      <w:r>
        <w:t>в</w:t>
      </w:r>
      <w:r>
        <w:rPr>
          <w:spacing w:val="-3"/>
        </w:rPr>
        <w:t xml:space="preserve"> </w:t>
      </w:r>
      <w:r>
        <w:t>7 классе:</w:t>
      </w:r>
    </w:p>
    <w:p w:rsidR="00A5196F" w:rsidRDefault="0035780C">
      <w:pPr>
        <w:pStyle w:val="a3"/>
        <w:spacing w:before="64" w:line="348" w:lineRule="auto"/>
        <w:ind w:left="1709" w:right="745" w:firstLine="0"/>
        <w:jc w:val="left"/>
      </w:pPr>
      <w:r>
        <w:t>исследовать и анализировать свойства конструкционных материалов;</w:t>
      </w:r>
      <w:r>
        <w:rPr>
          <w:spacing w:val="1"/>
        </w:rPr>
        <w:t xml:space="preserve"> </w:t>
      </w:r>
      <w:r>
        <w:t>выбирать</w:t>
      </w:r>
      <w:r>
        <w:rPr>
          <w:spacing w:val="29"/>
        </w:rPr>
        <w:t xml:space="preserve"> </w:t>
      </w:r>
      <w:r>
        <w:t>инструменты</w:t>
      </w:r>
      <w:r>
        <w:rPr>
          <w:spacing w:val="28"/>
        </w:rPr>
        <w:t xml:space="preserve"> </w:t>
      </w:r>
      <w:r>
        <w:t>и</w:t>
      </w:r>
      <w:r>
        <w:rPr>
          <w:spacing w:val="29"/>
        </w:rPr>
        <w:t xml:space="preserve"> </w:t>
      </w:r>
      <w:r>
        <w:t>оборудование,</w:t>
      </w:r>
      <w:r>
        <w:rPr>
          <w:spacing w:val="29"/>
        </w:rPr>
        <w:t xml:space="preserve"> </w:t>
      </w:r>
      <w:r>
        <w:t>необходимые</w:t>
      </w:r>
      <w:r>
        <w:rPr>
          <w:spacing w:val="29"/>
        </w:rPr>
        <w:t xml:space="preserve"> </w:t>
      </w:r>
      <w:r>
        <w:t>для</w:t>
      </w:r>
      <w:r>
        <w:rPr>
          <w:spacing w:val="28"/>
        </w:rPr>
        <w:t xml:space="preserve"> </w:t>
      </w:r>
      <w:r>
        <w:t>изготовления</w:t>
      </w:r>
    </w:p>
    <w:p w:rsidR="00A5196F" w:rsidRDefault="0035780C">
      <w:pPr>
        <w:pStyle w:val="a3"/>
        <w:spacing w:before="5"/>
        <w:ind w:firstLine="0"/>
        <w:jc w:val="left"/>
      </w:pPr>
      <w:r>
        <w:t>выбранного</w:t>
      </w:r>
      <w:r>
        <w:rPr>
          <w:spacing w:val="-3"/>
        </w:rPr>
        <w:t xml:space="preserve"> </w:t>
      </w:r>
      <w:r>
        <w:t>изделия</w:t>
      </w:r>
      <w:r>
        <w:rPr>
          <w:spacing w:val="-6"/>
        </w:rPr>
        <w:t xml:space="preserve"> </w:t>
      </w:r>
      <w:r>
        <w:t>по</w:t>
      </w:r>
      <w:r>
        <w:rPr>
          <w:spacing w:val="-6"/>
        </w:rPr>
        <w:t xml:space="preserve"> </w:t>
      </w:r>
      <w:r>
        <w:t>данной</w:t>
      </w:r>
      <w:r>
        <w:rPr>
          <w:spacing w:val="-3"/>
        </w:rPr>
        <w:t xml:space="preserve"> </w:t>
      </w:r>
      <w:r>
        <w:t>технологии;</w:t>
      </w:r>
    </w:p>
    <w:p w:rsidR="00A5196F" w:rsidRDefault="0035780C">
      <w:pPr>
        <w:pStyle w:val="a3"/>
        <w:tabs>
          <w:tab w:val="left" w:pos="3267"/>
          <w:tab w:val="left" w:pos="4924"/>
          <w:tab w:val="left" w:pos="6888"/>
          <w:tab w:val="left" w:pos="8410"/>
        </w:tabs>
        <w:spacing w:before="146" w:line="350" w:lineRule="auto"/>
        <w:ind w:right="743"/>
        <w:jc w:val="left"/>
      </w:pPr>
      <w:r>
        <w:t>применять</w:t>
      </w:r>
      <w:r>
        <w:tab/>
        <w:t>технологии</w:t>
      </w:r>
      <w:r>
        <w:tab/>
        <w:t>механической</w:t>
      </w:r>
      <w:r>
        <w:tab/>
        <w:t>обработки</w:t>
      </w:r>
      <w:r>
        <w:tab/>
        <w:t>конструкционных</w:t>
      </w:r>
      <w:r>
        <w:rPr>
          <w:spacing w:val="-67"/>
        </w:rPr>
        <w:t xml:space="preserve"> </w:t>
      </w:r>
      <w:r>
        <w:t>материалов;</w:t>
      </w:r>
    </w:p>
    <w:p w:rsidR="00A5196F" w:rsidRDefault="0035780C">
      <w:pPr>
        <w:pStyle w:val="a3"/>
        <w:tabs>
          <w:tab w:val="left" w:pos="3913"/>
          <w:tab w:val="left" w:pos="5958"/>
          <w:tab w:val="left" w:pos="7883"/>
          <w:tab w:val="left" w:pos="9538"/>
        </w:tabs>
        <w:spacing w:before="1" w:line="348" w:lineRule="auto"/>
        <w:ind w:right="738"/>
        <w:jc w:val="left"/>
      </w:pPr>
      <w:r>
        <w:t>осуществлять</w:t>
      </w:r>
      <w:r>
        <w:tab/>
        <w:t>доступными</w:t>
      </w:r>
      <w:r>
        <w:tab/>
        <w:t>средствами</w:t>
      </w:r>
      <w:r>
        <w:tab/>
        <w:t>контроль</w:t>
      </w:r>
      <w:r>
        <w:tab/>
        <w:t>качества</w:t>
      </w:r>
      <w:r>
        <w:rPr>
          <w:spacing w:val="-67"/>
        </w:rPr>
        <w:t xml:space="preserve"> </w:t>
      </w:r>
      <w:r>
        <w:t>изготавливаемого изделия,</w:t>
      </w:r>
      <w:r>
        <w:rPr>
          <w:spacing w:val="-5"/>
        </w:rPr>
        <w:t xml:space="preserve"> </w:t>
      </w:r>
      <w:r>
        <w:t>находить</w:t>
      </w:r>
      <w:r>
        <w:rPr>
          <w:spacing w:val="-6"/>
        </w:rPr>
        <w:t xml:space="preserve"> </w:t>
      </w:r>
      <w:r>
        <w:t>и устранять</w:t>
      </w:r>
      <w:r>
        <w:rPr>
          <w:spacing w:val="-3"/>
        </w:rPr>
        <w:t xml:space="preserve"> </w:t>
      </w:r>
      <w:r>
        <w:t>допущенные</w:t>
      </w:r>
      <w:r>
        <w:rPr>
          <w:spacing w:val="-4"/>
        </w:rPr>
        <w:t xml:space="preserve"> </w:t>
      </w:r>
      <w:r>
        <w:t>дефекты;</w:t>
      </w:r>
    </w:p>
    <w:p w:rsidR="00A5196F" w:rsidRDefault="0035780C">
      <w:pPr>
        <w:pStyle w:val="a3"/>
        <w:spacing w:before="4"/>
        <w:ind w:left="1709" w:firstLine="0"/>
        <w:jc w:val="left"/>
      </w:pPr>
      <w:r>
        <w:lastRenderedPageBreak/>
        <w:t>выполнять</w:t>
      </w:r>
      <w:r>
        <w:rPr>
          <w:spacing w:val="-8"/>
        </w:rPr>
        <w:t xml:space="preserve"> </w:t>
      </w:r>
      <w:r>
        <w:t>художественное</w:t>
      </w:r>
      <w:r>
        <w:rPr>
          <w:spacing w:val="-6"/>
        </w:rPr>
        <w:t xml:space="preserve"> </w:t>
      </w:r>
      <w:r>
        <w:t>оформление</w:t>
      </w:r>
      <w:r>
        <w:rPr>
          <w:spacing w:val="-4"/>
        </w:rPr>
        <w:t xml:space="preserve"> </w:t>
      </w:r>
      <w:r>
        <w:t>изделий;</w:t>
      </w:r>
    </w:p>
    <w:p w:rsidR="00A5196F" w:rsidRDefault="0035780C">
      <w:pPr>
        <w:pStyle w:val="a3"/>
        <w:spacing w:before="149" w:line="348" w:lineRule="auto"/>
        <w:ind w:right="736"/>
        <w:jc w:val="left"/>
      </w:pPr>
      <w:r>
        <w:t>называть</w:t>
      </w:r>
      <w:r>
        <w:rPr>
          <w:spacing w:val="49"/>
        </w:rPr>
        <w:t xml:space="preserve"> </w:t>
      </w:r>
      <w:r>
        <w:t>пластмассы</w:t>
      </w:r>
      <w:r>
        <w:rPr>
          <w:spacing w:val="53"/>
        </w:rPr>
        <w:t xml:space="preserve"> </w:t>
      </w:r>
      <w:r>
        <w:t>и</w:t>
      </w:r>
      <w:r>
        <w:rPr>
          <w:spacing w:val="55"/>
        </w:rPr>
        <w:t xml:space="preserve"> </w:t>
      </w:r>
      <w:r>
        <w:t>другие</w:t>
      </w:r>
      <w:r>
        <w:rPr>
          <w:spacing w:val="52"/>
        </w:rPr>
        <w:t xml:space="preserve"> </w:t>
      </w:r>
      <w:r>
        <w:t>современные</w:t>
      </w:r>
      <w:r>
        <w:rPr>
          <w:spacing w:val="52"/>
        </w:rPr>
        <w:t xml:space="preserve"> </w:t>
      </w:r>
      <w:r>
        <w:t>материалы,</w:t>
      </w:r>
      <w:r>
        <w:rPr>
          <w:spacing w:val="49"/>
        </w:rPr>
        <w:t xml:space="preserve"> </w:t>
      </w:r>
      <w:r>
        <w:t>анализировать</w:t>
      </w:r>
      <w:r>
        <w:rPr>
          <w:spacing w:val="-67"/>
        </w:rPr>
        <w:t xml:space="preserve"> </w:t>
      </w:r>
      <w:r>
        <w:t>их свойства,</w:t>
      </w:r>
      <w:r>
        <w:rPr>
          <w:spacing w:val="-2"/>
        </w:rPr>
        <w:t xml:space="preserve"> </w:t>
      </w:r>
      <w:r>
        <w:t>возможность</w:t>
      </w:r>
      <w:r>
        <w:rPr>
          <w:spacing w:val="-4"/>
        </w:rPr>
        <w:t xml:space="preserve"> </w:t>
      </w:r>
      <w:r>
        <w:t>применения</w:t>
      </w:r>
      <w:r>
        <w:rPr>
          <w:spacing w:val="-1"/>
        </w:rPr>
        <w:t xml:space="preserve"> </w:t>
      </w:r>
      <w:r>
        <w:t>в</w:t>
      </w:r>
      <w:r>
        <w:rPr>
          <w:spacing w:val="-4"/>
        </w:rPr>
        <w:t xml:space="preserve"> </w:t>
      </w:r>
      <w:r>
        <w:t>быту и</w:t>
      </w:r>
      <w:r>
        <w:rPr>
          <w:spacing w:val="-3"/>
        </w:rPr>
        <w:t xml:space="preserve"> </w:t>
      </w:r>
      <w:r>
        <w:t>на</w:t>
      </w:r>
      <w:r>
        <w:rPr>
          <w:spacing w:val="-1"/>
        </w:rPr>
        <w:t xml:space="preserve"> </w:t>
      </w:r>
      <w:r>
        <w:t>производстве;</w:t>
      </w:r>
    </w:p>
    <w:p w:rsidR="00A5196F" w:rsidRDefault="0035780C">
      <w:pPr>
        <w:pStyle w:val="a3"/>
        <w:spacing w:before="5" w:line="350" w:lineRule="auto"/>
        <w:jc w:val="left"/>
      </w:pPr>
      <w:r>
        <w:t>осуществлять</w:t>
      </w:r>
      <w:r>
        <w:rPr>
          <w:spacing w:val="53"/>
        </w:rPr>
        <w:t xml:space="preserve"> </w:t>
      </w:r>
      <w:r>
        <w:t>изготовление</w:t>
      </w:r>
      <w:r>
        <w:rPr>
          <w:spacing w:val="56"/>
        </w:rPr>
        <w:t xml:space="preserve"> </w:t>
      </w:r>
      <w:r>
        <w:t>субъективно</w:t>
      </w:r>
      <w:r>
        <w:rPr>
          <w:spacing w:val="57"/>
        </w:rPr>
        <w:t xml:space="preserve"> </w:t>
      </w:r>
      <w:r>
        <w:t>нового</w:t>
      </w:r>
      <w:r>
        <w:rPr>
          <w:spacing w:val="55"/>
        </w:rPr>
        <w:t xml:space="preserve"> </w:t>
      </w:r>
      <w:r>
        <w:t>продукта,</w:t>
      </w:r>
      <w:r>
        <w:rPr>
          <w:spacing w:val="53"/>
        </w:rPr>
        <w:t xml:space="preserve"> </w:t>
      </w:r>
      <w:r>
        <w:t>опираясь</w:t>
      </w:r>
      <w:r>
        <w:rPr>
          <w:spacing w:val="53"/>
        </w:rPr>
        <w:t xml:space="preserve"> </w:t>
      </w:r>
      <w:r>
        <w:t>на</w:t>
      </w:r>
      <w:r>
        <w:rPr>
          <w:spacing w:val="-67"/>
        </w:rPr>
        <w:t xml:space="preserve"> </w:t>
      </w:r>
      <w:r>
        <w:t>общую</w:t>
      </w:r>
      <w:r>
        <w:rPr>
          <w:spacing w:val="-2"/>
        </w:rPr>
        <w:t xml:space="preserve"> </w:t>
      </w:r>
      <w:r>
        <w:t>технологическую</w:t>
      </w:r>
      <w:r>
        <w:rPr>
          <w:spacing w:val="-1"/>
        </w:rPr>
        <w:t xml:space="preserve"> </w:t>
      </w:r>
      <w:r>
        <w:t>схему;</w:t>
      </w:r>
    </w:p>
    <w:p w:rsidR="00A5196F" w:rsidRDefault="0035780C">
      <w:pPr>
        <w:pStyle w:val="a3"/>
        <w:spacing w:line="350" w:lineRule="auto"/>
        <w:ind w:right="745"/>
        <w:jc w:val="left"/>
      </w:pPr>
      <w:r>
        <w:t>оценивать</w:t>
      </w:r>
      <w:r>
        <w:rPr>
          <w:spacing w:val="8"/>
        </w:rPr>
        <w:t xml:space="preserve"> </w:t>
      </w:r>
      <w:r>
        <w:t>пределы</w:t>
      </w:r>
      <w:r>
        <w:rPr>
          <w:spacing w:val="7"/>
        </w:rPr>
        <w:t xml:space="preserve"> </w:t>
      </w:r>
      <w:r>
        <w:t>применимости</w:t>
      </w:r>
      <w:r>
        <w:rPr>
          <w:spacing w:val="8"/>
        </w:rPr>
        <w:t xml:space="preserve"> </w:t>
      </w:r>
      <w:r>
        <w:t>данной</w:t>
      </w:r>
      <w:r>
        <w:rPr>
          <w:spacing w:val="8"/>
        </w:rPr>
        <w:t xml:space="preserve"> </w:t>
      </w:r>
      <w:r>
        <w:t>технологии,</w:t>
      </w:r>
      <w:r>
        <w:rPr>
          <w:spacing w:val="6"/>
        </w:rPr>
        <w:t xml:space="preserve"> </w:t>
      </w:r>
      <w:r>
        <w:t>в</w:t>
      </w:r>
      <w:r>
        <w:rPr>
          <w:spacing w:val="9"/>
        </w:rPr>
        <w:t xml:space="preserve"> </w:t>
      </w:r>
      <w:r>
        <w:t>том</w:t>
      </w:r>
      <w:r>
        <w:rPr>
          <w:spacing w:val="9"/>
        </w:rPr>
        <w:t xml:space="preserve"> </w:t>
      </w:r>
      <w:r>
        <w:t>числе</w:t>
      </w:r>
      <w:r>
        <w:rPr>
          <w:spacing w:val="7"/>
        </w:rPr>
        <w:t xml:space="preserve"> </w:t>
      </w:r>
      <w:r>
        <w:t>с</w:t>
      </w:r>
      <w:r>
        <w:rPr>
          <w:spacing w:val="-67"/>
        </w:rPr>
        <w:t xml:space="preserve"> </w:t>
      </w:r>
      <w:r>
        <w:t>экономических</w:t>
      </w:r>
      <w:r>
        <w:rPr>
          <w:spacing w:val="-4"/>
        </w:rPr>
        <w:t xml:space="preserve"> </w:t>
      </w:r>
      <w:r>
        <w:t>и экологических</w:t>
      </w:r>
      <w:r>
        <w:rPr>
          <w:spacing w:val="1"/>
        </w:rPr>
        <w:t xml:space="preserve"> </w:t>
      </w:r>
      <w:r>
        <w:t>позиций;</w:t>
      </w:r>
    </w:p>
    <w:p w:rsidR="00A5196F" w:rsidRDefault="0035780C">
      <w:pPr>
        <w:pStyle w:val="a3"/>
        <w:spacing w:line="348" w:lineRule="auto"/>
        <w:ind w:right="745"/>
        <w:jc w:val="left"/>
      </w:pPr>
      <w:r>
        <w:t>знать</w:t>
      </w:r>
      <w:r>
        <w:rPr>
          <w:spacing w:val="55"/>
        </w:rPr>
        <w:t xml:space="preserve"> </w:t>
      </w:r>
      <w:r>
        <w:t>и</w:t>
      </w:r>
      <w:r>
        <w:rPr>
          <w:spacing w:val="56"/>
        </w:rPr>
        <w:t xml:space="preserve"> </w:t>
      </w:r>
      <w:r>
        <w:t>называть</w:t>
      </w:r>
      <w:r>
        <w:rPr>
          <w:spacing w:val="54"/>
        </w:rPr>
        <w:t xml:space="preserve"> </w:t>
      </w:r>
      <w:r>
        <w:t>пищевую</w:t>
      </w:r>
      <w:r>
        <w:rPr>
          <w:spacing w:val="55"/>
        </w:rPr>
        <w:t xml:space="preserve"> </w:t>
      </w:r>
      <w:r>
        <w:t>ценность</w:t>
      </w:r>
      <w:r>
        <w:rPr>
          <w:spacing w:val="55"/>
        </w:rPr>
        <w:t xml:space="preserve"> </w:t>
      </w:r>
      <w:r>
        <w:t>рыбы,</w:t>
      </w:r>
      <w:r>
        <w:rPr>
          <w:spacing w:val="55"/>
        </w:rPr>
        <w:t xml:space="preserve"> </w:t>
      </w:r>
      <w:r>
        <w:t>морепродуктов</w:t>
      </w:r>
      <w:r>
        <w:rPr>
          <w:spacing w:val="55"/>
        </w:rPr>
        <w:t xml:space="preserve"> </w:t>
      </w:r>
      <w:r>
        <w:t>продуктов;</w:t>
      </w:r>
      <w:r>
        <w:rPr>
          <w:spacing w:val="-67"/>
        </w:rPr>
        <w:t xml:space="preserve"> </w:t>
      </w:r>
      <w:r>
        <w:t>определять</w:t>
      </w:r>
      <w:r>
        <w:rPr>
          <w:spacing w:val="-3"/>
        </w:rPr>
        <w:t xml:space="preserve"> </w:t>
      </w:r>
      <w:r>
        <w:t>качество</w:t>
      </w:r>
      <w:r>
        <w:rPr>
          <w:spacing w:val="-1"/>
        </w:rPr>
        <w:t xml:space="preserve"> </w:t>
      </w:r>
      <w:r>
        <w:t>рыбы;</w:t>
      </w:r>
    </w:p>
    <w:p w:rsidR="00A5196F" w:rsidRDefault="0035780C">
      <w:pPr>
        <w:pStyle w:val="a3"/>
        <w:spacing w:before="4" w:line="348" w:lineRule="auto"/>
        <w:ind w:right="745"/>
        <w:jc w:val="left"/>
      </w:pPr>
      <w:r>
        <w:t>знать</w:t>
      </w:r>
      <w:r>
        <w:rPr>
          <w:spacing w:val="1"/>
        </w:rPr>
        <w:t xml:space="preserve"> </w:t>
      </w:r>
      <w:r>
        <w:t>и</w:t>
      </w:r>
      <w:r>
        <w:rPr>
          <w:spacing w:val="1"/>
        </w:rPr>
        <w:t xml:space="preserve"> </w:t>
      </w:r>
      <w:r>
        <w:t>называть</w:t>
      </w:r>
      <w:r>
        <w:rPr>
          <w:spacing w:val="1"/>
        </w:rPr>
        <w:t xml:space="preserve"> </w:t>
      </w:r>
      <w:r>
        <w:t>пищевую</w:t>
      </w:r>
      <w:r>
        <w:rPr>
          <w:spacing w:val="1"/>
        </w:rPr>
        <w:t xml:space="preserve"> </w:t>
      </w:r>
      <w:r>
        <w:t>ценность</w:t>
      </w:r>
      <w:r>
        <w:rPr>
          <w:spacing w:val="1"/>
        </w:rPr>
        <w:t xml:space="preserve"> </w:t>
      </w:r>
      <w:r>
        <w:t>мяса</w:t>
      </w:r>
      <w:r>
        <w:rPr>
          <w:spacing w:val="1"/>
        </w:rPr>
        <w:t xml:space="preserve"> </w:t>
      </w:r>
      <w:r>
        <w:t>животных,</w:t>
      </w:r>
      <w:r>
        <w:rPr>
          <w:spacing w:val="1"/>
        </w:rPr>
        <w:t xml:space="preserve"> </w:t>
      </w:r>
      <w:r>
        <w:t>мяса</w:t>
      </w:r>
      <w:r>
        <w:rPr>
          <w:spacing w:val="1"/>
        </w:rPr>
        <w:t xml:space="preserve"> </w:t>
      </w:r>
      <w:r>
        <w:t>птицы,</w:t>
      </w:r>
      <w:r>
        <w:rPr>
          <w:spacing w:val="-67"/>
        </w:rPr>
        <w:t xml:space="preserve"> </w:t>
      </w:r>
      <w:r>
        <w:t>определять</w:t>
      </w:r>
      <w:r>
        <w:rPr>
          <w:spacing w:val="-3"/>
        </w:rPr>
        <w:t xml:space="preserve"> </w:t>
      </w:r>
      <w:r>
        <w:t>качество;</w:t>
      </w:r>
    </w:p>
    <w:p w:rsidR="00A5196F" w:rsidRDefault="0035780C">
      <w:pPr>
        <w:pStyle w:val="a3"/>
        <w:spacing w:before="5"/>
        <w:ind w:left="1709" w:firstLine="0"/>
        <w:jc w:val="left"/>
      </w:pPr>
      <w:r>
        <w:t>называть</w:t>
      </w:r>
      <w:r>
        <w:rPr>
          <w:spacing w:val="-6"/>
        </w:rPr>
        <w:t xml:space="preserve"> </w:t>
      </w:r>
      <w:r>
        <w:t>и</w:t>
      </w:r>
      <w:r>
        <w:rPr>
          <w:spacing w:val="-3"/>
        </w:rPr>
        <w:t xml:space="preserve"> </w:t>
      </w:r>
      <w:r>
        <w:t>выполнять</w:t>
      </w:r>
      <w:r>
        <w:rPr>
          <w:spacing w:val="-3"/>
        </w:rPr>
        <w:t xml:space="preserve"> </w:t>
      </w:r>
      <w:r>
        <w:t>технологии</w:t>
      </w:r>
      <w:r>
        <w:rPr>
          <w:spacing w:val="-5"/>
        </w:rPr>
        <w:t xml:space="preserve"> </w:t>
      </w:r>
      <w:r>
        <w:t>приготовления</w:t>
      </w:r>
      <w:r>
        <w:rPr>
          <w:spacing w:val="-2"/>
        </w:rPr>
        <w:t xml:space="preserve"> </w:t>
      </w:r>
      <w:r>
        <w:t>блюд</w:t>
      </w:r>
      <w:r>
        <w:rPr>
          <w:spacing w:val="-1"/>
        </w:rPr>
        <w:t xml:space="preserve"> </w:t>
      </w:r>
      <w:r>
        <w:t>из</w:t>
      </w:r>
      <w:r>
        <w:rPr>
          <w:spacing w:val="-5"/>
        </w:rPr>
        <w:t xml:space="preserve"> </w:t>
      </w:r>
      <w:r>
        <w:t>рыбы,</w:t>
      </w:r>
    </w:p>
    <w:p w:rsidR="00A5196F" w:rsidRDefault="0035780C">
      <w:pPr>
        <w:pStyle w:val="a3"/>
        <w:spacing w:before="148" w:line="348" w:lineRule="auto"/>
        <w:ind w:right="745"/>
        <w:jc w:val="left"/>
      </w:pPr>
      <w:r>
        <w:t>характеризовать</w:t>
      </w:r>
      <w:r>
        <w:rPr>
          <w:spacing w:val="38"/>
        </w:rPr>
        <w:t xml:space="preserve"> </w:t>
      </w:r>
      <w:r>
        <w:t>технологии</w:t>
      </w:r>
      <w:r>
        <w:rPr>
          <w:spacing w:val="39"/>
        </w:rPr>
        <w:t xml:space="preserve"> </w:t>
      </w:r>
      <w:r>
        <w:t>приготовления</w:t>
      </w:r>
      <w:r>
        <w:rPr>
          <w:spacing w:val="37"/>
        </w:rPr>
        <w:t xml:space="preserve"> </w:t>
      </w:r>
      <w:r>
        <w:t>из</w:t>
      </w:r>
      <w:r>
        <w:rPr>
          <w:spacing w:val="38"/>
        </w:rPr>
        <w:t xml:space="preserve"> </w:t>
      </w:r>
      <w:r>
        <w:t>мяса</w:t>
      </w:r>
      <w:r>
        <w:rPr>
          <w:spacing w:val="39"/>
        </w:rPr>
        <w:t xml:space="preserve"> </w:t>
      </w:r>
      <w:r>
        <w:t>животных,</w:t>
      </w:r>
      <w:r>
        <w:rPr>
          <w:spacing w:val="38"/>
        </w:rPr>
        <w:t xml:space="preserve"> </w:t>
      </w:r>
      <w:r>
        <w:t>мяса</w:t>
      </w:r>
      <w:r>
        <w:rPr>
          <w:spacing w:val="-67"/>
        </w:rPr>
        <w:t xml:space="preserve"> </w:t>
      </w:r>
      <w:r>
        <w:t>птицы;</w:t>
      </w:r>
    </w:p>
    <w:p w:rsidR="00A5196F" w:rsidRDefault="0035780C">
      <w:pPr>
        <w:pStyle w:val="a3"/>
        <w:spacing w:before="5"/>
        <w:ind w:left="1709" w:firstLine="0"/>
        <w:jc w:val="left"/>
      </w:pPr>
      <w:r>
        <w:t>называть</w:t>
      </w:r>
      <w:r>
        <w:rPr>
          <w:spacing w:val="-5"/>
        </w:rPr>
        <w:t xml:space="preserve"> </w:t>
      </w:r>
      <w:r>
        <w:t>блюда</w:t>
      </w:r>
      <w:r>
        <w:rPr>
          <w:spacing w:val="-4"/>
        </w:rPr>
        <w:t xml:space="preserve"> </w:t>
      </w:r>
      <w:r>
        <w:t>национальной</w:t>
      </w:r>
      <w:r>
        <w:rPr>
          <w:spacing w:val="-1"/>
        </w:rPr>
        <w:t xml:space="preserve"> </w:t>
      </w:r>
      <w:r>
        <w:t>кухни</w:t>
      </w:r>
      <w:r>
        <w:rPr>
          <w:spacing w:val="-1"/>
        </w:rPr>
        <w:t xml:space="preserve"> </w:t>
      </w:r>
      <w:r>
        <w:t>из</w:t>
      </w:r>
      <w:r>
        <w:rPr>
          <w:spacing w:val="-4"/>
        </w:rPr>
        <w:t xml:space="preserve"> </w:t>
      </w:r>
      <w:r>
        <w:t>рыбы,</w:t>
      </w:r>
      <w:r>
        <w:rPr>
          <w:spacing w:val="-2"/>
        </w:rPr>
        <w:t xml:space="preserve"> </w:t>
      </w:r>
      <w:r>
        <w:t>мяса;</w:t>
      </w:r>
    </w:p>
    <w:p w:rsidR="00A5196F" w:rsidRDefault="0035780C">
      <w:pPr>
        <w:pStyle w:val="a3"/>
        <w:spacing w:before="148" w:line="348" w:lineRule="auto"/>
        <w:ind w:right="736"/>
        <w:jc w:val="left"/>
      </w:pPr>
      <w:r>
        <w:t>характеризовать</w:t>
      </w:r>
      <w:r>
        <w:rPr>
          <w:spacing w:val="5"/>
        </w:rPr>
        <w:t xml:space="preserve"> </w:t>
      </w:r>
      <w:r>
        <w:t>мир</w:t>
      </w:r>
      <w:r>
        <w:rPr>
          <w:spacing w:val="7"/>
        </w:rPr>
        <w:t xml:space="preserve"> </w:t>
      </w:r>
      <w:r>
        <w:t>профессий,</w:t>
      </w:r>
      <w:r>
        <w:rPr>
          <w:spacing w:val="6"/>
        </w:rPr>
        <w:t xml:space="preserve"> </w:t>
      </w:r>
      <w:r>
        <w:t>связанных</w:t>
      </w:r>
      <w:r>
        <w:rPr>
          <w:spacing w:val="6"/>
        </w:rPr>
        <w:t xml:space="preserve"> </w:t>
      </w:r>
      <w:r>
        <w:t>с</w:t>
      </w:r>
      <w:r>
        <w:rPr>
          <w:spacing w:val="7"/>
        </w:rPr>
        <w:t xml:space="preserve"> </w:t>
      </w:r>
      <w:r>
        <w:t>изучаемыми</w:t>
      </w:r>
      <w:r>
        <w:rPr>
          <w:spacing w:val="6"/>
        </w:rPr>
        <w:t xml:space="preserve"> </w:t>
      </w:r>
      <w:r>
        <w:t>технологиями,</w:t>
      </w:r>
      <w:r>
        <w:rPr>
          <w:spacing w:val="-67"/>
        </w:rPr>
        <w:t xml:space="preserve"> </w:t>
      </w:r>
      <w:r>
        <w:t>их востребованность</w:t>
      </w:r>
      <w:r>
        <w:rPr>
          <w:spacing w:val="-1"/>
        </w:rPr>
        <w:t xml:space="preserve"> </w:t>
      </w:r>
      <w:r>
        <w:t>на рынке труда.</w:t>
      </w:r>
    </w:p>
    <w:p w:rsidR="00A5196F" w:rsidRDefault="0035780C" w:rsidP="0051210D">
      <w:pPr>
        <w:pStyle w:val="a7"/>
        <w:numPr>
          <w:ilvl w:val="2"/>
          <w:numId w:val="36"/>
        </w:numPr>
        <w:tabs>
          <w:tab w:val="left" w:pos="2550"/>
          <w:tab w:val="left" w:pos="4496"/>
          <w:tab w:val="left" w:pos="6288"/>
          <w:tab w:val="left" w:pos="7830"/>
          <w:tab w:val="left" w:pos="9698"/>
        </w:tabs>
        <w:spacing w:before="10"/>
        <w:ind w:left="2549" w:hanging="841"/>
        <w:rPr>
          <w:sz w:val="28"/>
        </w:rPr>
      </w:pPr>
      <w:r>
        <w:rPr>
          <w:sz w:val="28"/>
        </w:rPr>
        <w:t>Предметные</w:t>
      </w:r>
      <w:r>
        <w:rPr>
          <w:sz w:val="28"/>
        </w:rPr>
        <w:tab/>
        <w:t>результаты</w:t>
      </w:r>
      <w:r>
        <w:rPr>
          <w:sz w:val="28"/>
        </w:rPr>
        <w:tab/>
        <w:t>освоения</w:t>
      </w:r>
      <w:r>
        <w:rPr>
          <w:sz w:val="28"/>
        </w:rPr>
        <w:tab/>
        <w:t>содержания</w:t>
      </w:r>
      <w:r>
        <w:rPr>
          <w:sz w:val="28"/>
        </w:rPr>
        <w:tab/>
        <w:t>модуля</w:t>
      </w:r>
    </w:p>
    <w:p w:rsidR="00A5196F" w:rsidRDefault="0035780C">
      <w:pPr>
        <w:pStyle w:val="a3"/>
        <w:spacing w:before="148"/>
        <w:ind w:firstLine="0"/>
        <w:jc w:val="left"/>
      </w:pPr>
      <w:r>
        <w:t>«Робототехника».</w:t>
      </w:r>
    </w:p>
    <w:p w:rsidR="00A5196F" w:rsidRDefault="0035780C">
      <w:pPr>
        <w:pStyle w:val="a3"/>
        <w:spacing w:before="142"/>
        <w:ind w:left="1709" w:firstLine="0"/>
        <w:jc w:val="left"/>
      </w:pPr>
      <w:r>
        <w:t>К</w:t>
      </w:r>
      <w:r>
        <w:rPr>
          <w:spacing w:val="-2"/>
        </w:rPr>
        <w:t xml:space="preserve"> </w:t>
      </w:r>
      <w:r>
        <w:t>концу обучения</w:t>
      </w:r>
      <w:r>
        <w:rPr>
          <w:spacing w:val="-1"/>
        </w:rPr>
        <w:t xml:space="preserve"> </w:t>
      </w:r>
      <w:r>
        <w:t>в</w:t>
      </w:r>
      <w:r>
        <w:rPr>
          <w:spacing w:val="-3"/>
        </w:rPr>
        <w:t xml:space="preserve"> </w:t>
      </w:r>
      <w:r>
        <w:t>5 классе:</w:t>
      </w:r>
    </w:p>
    <w:p w:rsidR="00A5196F" w:rsidRDefault="0035780C">
      <w:pPr>
        <w:pStyle w:val="a3"/>
        <w:spacing w:before="148" w:line="350" w:lineRule="auto"/>
        <w:ind w:left="1709" w:right="1143" w:firstLine="0"/>
        <w:jc w:val="left"/>
      </w:pPr>
      <w:r>
        <w:t>классифицировать и характеризовать роботов по видам и назначению;</w:t>
      </w:r>
      <w:r>
        <w:rPr>
          <w:spacing w:val="-67"/>
        </w:rPr>
        <w:t xml:space="preserve"> </w:t>
      </w:r>
      <w:r>
        <w:t>знать</w:t>
      </w:r>
      <w:r>
        <w:rPr>
          <w:spacing w:val="-2"/>
        </w:rPr>
        <w:t xml:space="preserve"> </w:t>
      </w:r>
      <w:r>
        <w:t>основные законы</w:t>
      </w:r>
      <w:r>
        <w:rPr>
          <w:spacing w:val="-3"/>
        </w:rPr>
        <w:t xml:space="preserve"> </w:t>
      </w:r>
      <w:r>
        <w:t>робототехники;</w:t>
      </w:r>
    </w:p>
    <w:p w:rsidR="00A5196F" w:rsidRDefault="0035780C">
      <w:pPr>
        <w:pStyle w:val="a3"/>
        <w:spacing w:line="350" w:lineRule="auto"/>
        <w:ind w:right="745"/>
        <w:jc w:val="left"/>
      </w:pPr>
      <w:r>
        <w:t>называть</w:t>
      </w:r>
      <w:r>
        <w:rPr>
          <w:spacing w:val="47"/>
        </w:rPr>
        <w:t xml:space="preserve"> </w:t>
      </w:r>
      <w:r>
        <w:t>и</w:t>
      </w:r>
      <w:r>
        <w:rPr>
          <w:spacing w:val="49"/>
        </w:rPr>
        <w:t xml:space="preserve"> </w:t>
      </w:r>
      <w:r>
        <w:t>характеризовать</w:t>
      </w:r>
      <w:r>
        <w:rPr>
          <w:spacing w:val="47"/>
        </w:rPr>
        <w:t xml:space="preserve"> </w:t>
      </w:r>
      <w:r>
        <w:t>назначение</w:t>
      </w:r>
      <w:r>
        <w:rPr>
          <w:spacing w:val="48"/>
        </w:rPr>
        <w:t xml:space="preserve"> </w:t>
      </w:r>
      <w:r>
        <w:t>деталей</w:t>
      </w:r>
      <w:r>
        <w:rPr>
          <w:spacing w:val="49"/>
        </w:rPr>
        <w:t xml:space="preserve"> </w:t>
      </w:r>
      <w:r>
        <w:t>робототехнического</w:t>
      </w:r>
      <w:r>
        <w:rPr>
          <w:spacing w:val="-67"/>
        </w:rPr>
        <w:t xml:space="preserve"> </w:t>
      </w:r>
      <w:r>
        <w:t>конструктора;</w:t>
      </w:r>
    </w:p>
    <w:p w:rsidR="00A5196F" w:rsidRDefault="0035780C">
      <w:pPr>
        <w:pStyle w:val="a3"/>
        <w:tabs>
          <w:tab w:val="left" w:pos="3884"/>
          <w:tab w:val="left" w:pos="5329"/>
          <w:tab w:val="left" w:pos="6204"/>
          <w:tab w:val="left" w:pos="7448"/>
          <w:tab w:val="left" w:pos="8631"/>
          <w:tab w:val="left" w:pos="8976"/>
        </w:tabs>
        <w:spacing w:line="350" w:lineRule="auto"/>
        <w:ind w:right="740"/>
        <w:jc w:val="left"/>
      </w:pPr>
      <w:r>
        <w:t>характеризовать</w:t>
      </w:r>
      <w:r>
        <w:tab/>
        <w:t>составные</w:t>
      </w:r>
      <w:r>
        <w:tab/>
        <w:t>части</w:t>
      </w:r>
      <w:r>
        <w:tab/>
        <w:t>роботов,</w:t>
      </w:r>
      <w:r>
        <w:tab/>
        <w:t>датчики</w:t>
      </w:r>
      <w:r>
        <w:tab/>
        <w:t>в</w:t>
      </w:r>
      <w:r>
        <w:tab/>
        <w:t>современных</w:t>
      </w:r>
      <w:r>
        <w:rPr>
          <w:spacing w:val="-67"/>
        </w:rPr>
        <w:t xml:space="preserve"> </w:t>
      </w:r>
      <w:r>
        <w:t>робототехнических системах;</w:t>
      </w:r>
    </w:p>
    <w:p w:rsidR="00A5196F" w:rsidRDefault="0035780C">
      <w:pPr>
        <w:pStyle w:val="a3"/>
        <w:tabs>
          <w:tab w:val="left" w:pos="3051"/>
          <w:tab w:val="left" w:pos="3885"/>
          <w:tab w:val="left" w:pos="5955"/>
          <w:tab w:val="left" w:pos="7005"/>
          <w:tab w:val="left" w:pos="7388"/>
          <w:tab w:val="left" w:pos="9042"/>
          <w:tab w:val="left" w:pos="9400"/>
        </w:tabs>
        <w:spacing w:before="64" w:line="348" w:lineRule="auto"/>
        <w:ind w:right="747"/>
        <w:jc w:val="left"/>
      </w:pPr>
      <w:r>
        <w:t>получить</w:t>
      </w:r>
      <w:r>
        <w:tab/>
        <w:t>опыт</w:t>
      </w:r>
      <w:r>
        <w:tab/>
        <w:t>моделирования</w:t>
      </w:r>
      <w:r>
        <w:tab/>
        <w:t>машин</w:t>
      </w:r>
      <w:r>
        <w:tab/>
        <w:t>и</w:t>
      </w:r>
      <w:r>
        <w:tab/>
        <w:t>механизмов</w:t>
      </w:r>
      <w:r>
        <w:tab/>
        <w:t>с</w:t>
      </w:r>
      <w:r>
        <w:tab/>
        <w:t>помощью</w:t>
      </w:r>
      <w:r>
        <w:rPr>
          <w:spacing w:val="-67"/>
        </w:rPr>
        <w:t xml:space="preserve"> </w:t>
      </w:r>
      <w:r>
        <w:t>робототехнического</w:t>
      </w:r>
      <w:r>
        <w:rPr>
          <w:spacing w:val="-2"/>
        </w:rPr>
        <w:t xml:space="preserve"> </w:t>
      </w:r>
      <w:r>
        <w:t>конструктора;</w:t>
      </w:r>
    </w:p>
    <w:p w:rsidR="00A5196F" w:rsidRDefault="0035780C">
      <w:pPr>
        <w:pStyle w:val="a3"/>
        <w:spacing w:before="5" w:line="348" w:lineRule="auto"/>
        <w:ind w:right="745"/>
        <w:jc w:val="left"/>
      </w:pPr>
      <w:r>
        <w:t>применять</w:t>
      </w:r>
      <w:r>
        <w:rPr>
          <w:spacing w:val="27"/>
        </w:rPr>
        <w:t xml:space="preserve"> </w:t>
      </w:r>
      <w:r>
        <w:t>навыки</w:t>
      </w:r>
      <w:r>
        <w:rPr>
          <w:spacing w:val="26"/>
        </w:rPr>
        <w:t xml:space="preserve"> </w:t>
      </w:r>
      <w:r>
        <w:t>моделирования</w:t>
      </w:r>
      <w:r>
        <w:rPr>
          <w:spacing w:val="28"/>
        </w:rPr>
        <w:t xml:space="preserve"> </w:t>
      </w:r>
      <w:r>
        <w:t>машин</w:t>
      </w:r>
      <w:r>
        <w:rPr>
          <w:spacing w:val="26"/>
        </w:rPr>
        <w:t xml:space="preserve"> </w:t>
      </w:r>
      <w:r>
        <w:t>и</w:t>
      </w:r>
      <w:r>
        <w:rPr>
          <w:spacing w:val="28"/>
        </w:rPr>
        <w:t xml:space="preserve"> </w:t>
      </w:r>
      <w:r>
        <w:t>механизмов</w:t>
      </w:r>
      <w:r>
        <w:rPr>
          <w:spacing w:val="27"/>
        </w:rPr>
        <w:t xml:space="preserve"> </w:t>
      </w:r>
      <w:r>
        <w:t>с</w:t>
      </w:r>
      <w:r>
        <w:rPr>
          <w:spacing w:val="28"/>
        </w:rPr>
        <w:t xml:space="preserve"> </w:t>
      </w:r>
      <w:r>
        <w:t>помощью</w:t>
      </w:r>
      <w:r>
        <w:rPr>
          <w:spacing w:val="-67"/>
        </w:rPr>
        <w:t xml:space="preserve"> </w:t>
      </w:r>
      <w:r>
        <w:t>робототехнического</w:t>
      </w:r>
      <w:r>
        <w:rPr>
          <w:spacing w:val="-2"/>
        </w:rPr>
        <w:t xml:space="preserve"> </w:t>
      </w:r>
      <w:r>
        <w:t>конструктора;</w:t>
      </w:r>
    </w:p>
    <w:p w:rsidR="00A5196F" w:rsidRDefault="0035780C">
      <w:pPr>
        <w:pStyle w:val="a3"/>
        <w:tabs>
          <w:tab w:val="left" w:pos="2882"/>
          <w:tab w:val="left" w:pos="4321"/>
          <w:tab w:val="left" w:pos="6568"/>
          <w:tab w:val="left" w:pos="6977"/>
          <w:tab w:val="left" w:pos="8896"/>
        </w:tabs>
        <w:spacing w:before="5" w:line="350" w:lineRule="auto"/>
        <w:ind w:right="742"/>
        <w:jc w:val="left"/>
      </w:pPr>
      <w:r>
        <w:t>владеть</w:t>
      </w:r>
      <w:r>
        <w:tab/>
        <w:t>навыками</w:t>
      </w:r>
      <w:r>
        <w:tab/>
        <w:t>индивидуальной</w:t>
      </w:r>
      <w:r>
        <w:tab/>
        <w:t>и</w:t>
      </w:r>
      <w:r>
        <w:tab/>
        <w:t>коллективной</w:t>
      </w:r>
      <w:r>
        <w:tab/>
        <w:t>деятельности,</w:t>
      </w:r>
      <w:r>
        <w:rPr>
          <w:spacing w:val="-67"/>
        </w:rPr>
        <w:t xml:space="preserve"> </w:t>
      </w:r>
      <w:r>
        <w:t>направленной</w:t>
      </w:r>
      <w:r>
        <w:rPr>
          <w:spacing w:val="-4"/>
        </w:rPr>
        <w:t xml:space="preserve"> </w:t>
      </w:r>
      <w:r>
        <w:t>на</w:t>
      </w:r>
      <w:r>
        <w:rPr>
          <w:spacing w:val="-1"/>
        </w:rPr>
        <w:t xml:space="preserve"> </w:t>
      </w:r>
      <w:r>
        <w:t>создание</w:t>
      </w:r>
      <w:r>
        <w:rPr>
          <w:spacing w:val="-3"/>
        </w:rPr>
        <w:t xml:space="preserve"> </w:t>
      </w:r>
      <w:r>
        <w:t>робототехнического продукта.</w:t>
      </w:r>
    </w:p>
    <w:p w:rsidR="00A5196F" w:rsidRDefault="0035780C">
      <w:pPr>
        <w:pStyle w:val="a3"/>
        <w:spacing w:line="320" w:lineRule="exact"/>
        <w:ind w:left="1709" w:firstLine="0"/>
        <w:jc w:val="left"/>
      </w:pPr>
      <w:r>
        <w:t>К</w:t>
      </w:r>
      <w:r>
        <w:rPr>
          <w:spacing w:val="-2"/>
        </w:rPr>
        <w:t xml:space="preserve"> </w:t>
      </w:r>
      <w:r>
        <w:t>концу обучения</w:t>
      </w:r>
      <w:r>
        <w:rPr>
          <w:spacing w:val="-1"/>
        </w:rPr>
        <w:t xml:space="preserve"> </w:t>
      </w:r>
      <w:r>
        <w:t>в</w:t>
      </w:r>
      <w:r>
        <w:rPr>
          <w:spacing w:val="-3"/>
        </w:rPr>
        <w:t xml:space="preserve"> </w:t>
      </w:r>
      <w:r>
        <w:t>6 классе:</w:t>
      </w:r>
    </w:p>
    <w:p w:rsidR="00A5196F" w:rsidRDefault="0035780C">
      <w:pPr>
        <w:pStyle w:val="a3"/>
        <w:spacing w:before="148"/>
        <w:ind w:left="1709" w:firstLine="0"/>
        <w:jc w:val="left"/>
      </w:pPr>
      <w:r>
        <w:t>называть</w:t>
      </w:r>
      <w:r>
        <w:rPr>
          <w:spacing w:val="-5"/>
        </w:rPr>
        <w:t xml:space="preserve"> </w:t>
      </w:r>
      <w:r>
        <w:t>виды</w:t>
      </w:r>
      <w:r>
        <w:rPr>
          <w:spacing w:val="-3"/>
        </w:rPr>
        <w:t xml:space="preserve"> </w:t>
      </w:r>
      <w:r>
        <w:t>транспортных</w:t>
      </w:r>
      <w:r>
        <w:rPr>
          <w:spacing w:val="-3"/>
        </w:rPr>
        <w:t xml:space="preserve"> </w:t>
      </w:r>
      <w:r>
        <w:t>роботов,</w:t>
      </w:r>
      <w:r>
        <w:rPr>
          <w:spacing w:val="-8"/>
        </w:rPr>
        <w:t xml:space="preserve"> </w:t>
      </w:r>
      <w:r>
        <w:t>описывать</w:t>
      </w:r>
      <w:r>
        <w:rPr>
          <w:spacing w:val="-5"/>
        </w:rPr>
        <w:t xml:space="preserve"> </w:t>
      </w:r>
      <w:r>
        <w:t>их</w:t>
      </w:r>
      <w:r>
        <w:rPr>
          <w:spacing w:val="-3"/>
        </w:rPr>
        <w:t xml:space="preserve"> </w:t>
      </w:r>
      <w:r>
        <w:t>назначение;</w:t>
      </w:r>
    </w:p>
    <w:p w:rsidR="00A5196F" w:rsidRDefault="0035780C">
      <w:pPr>
        <w:pStyle w:val="a3"/>
        <w:tabs>
          <w:tab w:val="left" w:pos="3872"/>
          <w:tab w:val="left" w:pos="5565"/>
          <w:tab w:val="left" w:pos="6646"/>
          <w:tab w:val="left" w:pos="7211"/>
          <w:tab w:val="left" w:pos="8249"/>
        </w:tabs>
        <w:spacing w:before="149" w:line="348" w:lineRule="auto"/>
        <w:ind w:right="743"/>
        <w:jc w:val="left"/>
      </w:pPr>
      <w:r>
        <w:lastRenderedPageBreak/>
        <w:t>конструировать</w:t>
      </w:r>
      <w:r>
        <w:tab/>
        <w:t>мобильного</w:t>
      </w:r>
      <w:r>
        <w:tab/>
        <w:t>робота</w:t>
      </w:r>
      <w:r>
        <w:tab/>
        <w:t>по</w:t>
      </w:r>
      <w:r>
        <w:tab/>
        <w:t>схеме;</w:t>
      </w:r>
      <w:r>
        <w:tab/>
        <w:t>усовершенствовать</w:t>
      </w:r>
      <w:r>
        <w:rPr>
          <w:spacing w:val="-67"/>
        </w:rPr>
        <w:t xml:space="preserve"> </w:t>
      </w:r>
      <w:r>
        <w:t>конструкцию;</w:t>
      </w:r>
    </w:p>
    <w:p w:rsidR="00A5196F" w:rsidRDefault="0035780C">
      <w:pPr>
        <w:pStyle w:val="a3"/>
        <w:spacing w:before="5"/>
        <w:ind w:left="1709" w:firstLine="0"/>
        <w:jc w:val="left"/>
      </w:pPr>
      <w:r>
        <w:t>программировать</w:t>
      </w:r>
      <w:r>
        <w:rPr>
          <w:spacing w:val="-8"/>
        </w:rPr>
        <w:t xml:space="preserve"> </w:t>
      </w:r>
      <w:r>
        <w:t>мобильного</w:t>
      </w:r>
      <w:r>
        <w:rPr>
          <w:spacing w:val="-7"/>
        </w:rPr>
        <w:t xml:space="preserve"> </w:t>
      </w:r>
      <w:r>
        <w:t>робота;</w:t>
      </w:r>
    </w:p>
    <w:p w:rsidR="00A5196F" w:rsidRDefault="0035780C">
      <w:pPr>
        <w:pStyle w:val="a3"/>
        <w:tabs>
          <w:tab w:val="left" w:pos="3239"/>
          <w:tab w:val="left" w:pos="3836"/>
          <w:tab w:val="left" w:pos="6244"/>
          <w:tab w:val="left" w:pos="7727"/>
          <w:tab w:val="left" w:pos="10127"/>
        </w:tabs>
        <w:spacing w:before="148" w:line="348" w:lineRule="auto"/>
        <w:ind w:left="1709" w:right="742" w:firstLine="0"/>
        <w:jc w:val="left"/>
      </w:pPr>
      <w:r>
        <w:t>управлять мобильными роботами в компьютерно-управляемых средах;</w:t>
      </w:r>
      <w:r>
        <w:rPr>
          <w:spacing w:val="1"/>
        </w:rPr>
        <w:t xml:space="preserve"> </w:t>
      </w:r>
      <w:r>
        <w:t>называть</w:t>
      </w:r>
      <w:r>
        <w:tab/>
        <w:t>и</w:t>
      </w:r>
      <w:r>
        <w:tab/>
        <w:t>характеризовать</w:t>
      </w:r>
      <w:r>
        <w:tab/>
        <w:t>датчики,</w:t>
      </w:r>
      <w:r>
        <w:tab/>
        <w:t>использованные</w:t>
      </w:r>
      <w:r>
        <w:tab/>
        <w:t>при</w:t>
      </w:r>
    </w:p>
    <w:p w:rsidR="00A5196F" w:rsidRDefault="0035780C">
      <w:pPr>
        <w:pStyle w:val="a3"/>
        <w:spacing w:before="5"/>
        <w:ind w:firstLine="0"/>
        <w:jc w:val="left"/>
      </w:pPr>
      <w:r>
        <w:t>проектировании</w:t>
      </w:r>
      <w:r>
        <w:rPr>
          <w:spacing w:val="-7"/>
        </w:rPr>
        <w:t xml:space="preserve"> </w:t>
      </w:r>
      <w:r>
        <w:t>мобильного</w:t>
      </w:r>
      <w:r>
        <w:rPr>
          <w:spacing w:val="-2"/>
        </w:rPr>
        <w:t xml:space="preserve"> </w:t>
      </w:r>
      <w:r>
        <w:t>робота;</w:t>
      </w:r>
    </w:p>
    <w:p w:rsidR="00A5196F" w:rsidRDefault="0035780C">
      <w:pPr>
        <w:pStyle w:val="a3"/>
        <w:spacing w:before="148" w:line="348" w:lineRule="auto"/>
        <w:ind w:left="1709" w:right="3658" w:firstLine="0"/>
        <w:jc w:val="left"/>
      </w:pPr>
      <w:r>
        <w:t>уметь осуществлять робототехнические проекты;</w:t>
      </w:r>
      <w:r>
        <w:rPr>
          <w:spacing w:val="-67"/>
        </w:rPr>
        <w:t xml:space="preserve"> </w:t>
      </w:r>
      <w:r>
        <w:t>презентовать</w:t>
      </w:r>
      <w:r>
        <w:rPr>
          <w:spacing w:val="-3"/>
        </w:rPr>
        <w:t xml:space="preserve"> </w:t>
      </w:r>
      <w:r>
        <w:t>изделие.</w:t>
      </w:r>
    </w:p>
    <w:p w:rsidR="00A5196F" w:rsidRDefault="0035780C">
      <w:pPr>
        <w:pStyle w:val="a3"/>
        <w:spacing w:before="5"/>
        <w:ind w:left="1709" w:firstLine="0"/>
        <w:jc w:val="left"/>
      </w:pPr>
      <w:r>
        <w:t>К</w:t>
      </w:r>
      <w:r>
        <w:rPr>
          <w:spacing w:val="-2"/>
        </w:rPr>
        <w:t xml:space="preserve"> </w:t>
      </w:r>
      <w:r>
        <w:t>концу обучения</w:t>
      </w:r>
      <w:r>
        <w:rPr>
          <w:spacing w:val="-1"/>
        </w:rPr>
        <w:t xml:space="preserve"> </w:t>
      </w:r>
      <w:r>
        <w:t>в</w:t>
      </w:r>
      <w:r>
        <w:rPr>
          <w:spacing w:val="-3"/>
        </w:rPr>
        <w:t xml:space="preserve"> </w:t>
      </w:r>
      <w:r>
        <w:t>7 классе:</w:t>
      </w:r>
    </w:p>
    <w:p w:rsidR="00A5196F" w:rsidRDefault="0035780C">
      <w:pPr>
        <w:pStyle w:val="a3"/>
        <w:spacing w:before="146" w:line="350" w:lineRule="auto"/>
        <w:ind w:right="744"/>
      </w:pPr>
      <w:r>
        <w:t>называть</w:t>
      </w:r>
      <w:r>
        <w:rPr>
          <w:spacing w:val="1"/>
        </w:rPr>
        <w:t xml:space="preserve"> </w:t>
      </w:r>
      <w:r>
        <w:t>виды</w:t>
      </w:r>
      <w:r>
        <w:rPr>
          <w:spacing w:val="1"/>
        </w:rPr>
        <w:t xml:space="preserve"> </w:t>
      </w:r>
      <w:r>
        <w:t>промышленных</w:t>
      </w:r>
      <w:r>
        <w:rPr>
          <w:spacing w:val="1"/>
        </w:rPr>
        <w:t xml:space="preserve"> </w:t>
      </w:r>
      <w:r>
        <w:t>роботов,</w:t>
      </w:r>
      <w:r>
        <w:rPr>
          <w:spacing w:val="1"/>
        </w:rPr>
        <w:t xml:space="preserve"> </w:t>
      </w:r>
      <w:r>
        <w:t>описывать</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функции;</w:t>
      </w:r>
    </w:p>
    <w:p w:rsidR="00A5196F" w:rsidRDefault="0035780C">
      <w:pPr>
        <w:pStyle w:val="a3"/>
        <w:spacing w:before="1"/>
        <w:ind w:left="1709" w:firstLine="0"/>
      </w:pPr>
      <w:r>
        <w:t>назвать</w:t>
      </w:r>
      <w:r>
        <w:rPr>
          <w:spacing w:val="-3"/>
        </w:rPr>
        <w:t xml:space="preserve"> </w:t>
      </w:r>
      <w:r>
        <w:t>виды</w:t>
      </w:r>
      <w:r>
        <w:rPr>
          <w:spacing w:val="-4"/>
        </w:rPr>
        <w:t xml:space="preserve"> </w:t>
      </w:r>
      <w:r>
        <w:t>бытовых</w:t>
      </w:r>
      <w:r>
        <w:rPr>
          <w:spacing w:val="-5"/>
        </w:rPr>
        <w:t xml:space="preserve"> </w:t>
      </w:r>
      <w:r>
        <w:t>роботов,</w:t>
      </w:r>
      <w:r>
        <w:rPr>
          <w:spacing w:val="-6"/>
        </w:rPr>
        <w:t xml:space="preserve"> </w:t>
      </w:r>
      <w:r>
        <w:t>описывать</w:t>
      </w:r>
      <w:r>
        <w:rPr>
          <w:spacing w:val="-4"/>
        </w:rPr>
        <w:t xml:space="preserve"> </w:t>
      </w:r>
      <w:r>
        <w:t>их назначение</w:t>
      </w:r>
      <w:r>
        <w:rPr>
          <w:spacing w:val="-5"/>
        </w:rPr>
        <w:t xml:space="preserve"> </w:t>
      </w:r>
      <w:r>
        <w:t>и</w:t>
      </w:r>
      <w:r>
        <w:rPr>
          <w:spacing w:val="-1"/>
        </w:rPr>
        <w:t xml:space="preserve"> </w:t>
      </w:r>
      <w:r>
        <w:t>функции;</w:t>
      </w:r>
    </w:p>
    <w:p w:rsidR="00A5196F" w:rsidRDefault="0035780C">
      <w:pPr>
        <w:pStyle w:val="a3"/>
        <w:spacing w:before="146" w:line="350" w:lineRule="auto"/>
        <w:ind w:right="741"/>
      </w:pPr>
      <w:r>
        <w:t>использовать датчики и программировать действие учебного робота в</w:t>
      </w:r>
      <w:r>
        <w:rPr>
          <w:spacing w:val="1"/>
        </w:rPr>
        <w:t xml:space="preserve"> </w:t>
      </w:r>
      <w:r>
        <w:t>зависимости</w:t>
      </w:r>
      <w:r>
        <w:rPr>
          <w:spacing w:val="-1"/>
        </w:rPr>
        <w:t xml:space="preserve"> </w:t>
      </w:r>
      <w:r>
        <w:t>от задач проекта;</w:t>
      </w:r>
    </w:p>
    <w:p w:rsidR="00A5196F" w:rsidRDefault="0035780C">
      <w:pPr>
        <w:pStyle w:val="a3"/>
        <w:spacing w:before="1" w:line="348" w:lineRule="auto"/>
        <w:ind w:right="740"/>
      </w:pPr>
      <w:r>
        <w:t>осуществлять</w:t>
      </w:r>
      <w:r>
        <w:rPr>
          <w:spacing w:val="1"/>
        </w:rPr>
        <w:t xml:space="preserve"> </w:t>
      </w:r>
      <w:r>
        <w:t>робототехнические</w:t>
      </w:r>
      <w:r>
        <w:rPr>
          <w:spacing w:val="1"/>
        </w:rPr>
        <w:t xml:space="preserve"> </w:t>
      </w:r>
      <w:r>
        <w:t>проекты,</w:t>
      </w:r>
      <w:r>
        <w:rPr>
          <w:spacing w:val="1"/>
        </w:rPr>
        <w:t xml:space="preserve"> </w:t>
      </w:r>
      <w:r>
        <w:t>совершенствовать</w:t>
      </w:r>
      <w:r>
        <w:rPr>
          <w:spacing w:val="1"/>
        </w:rPr>
        <w:t xml:space="preserve"> </w:t>
      </w:r>
      <w:r>
        <w:t>конструкцию,</w:t>
      </w:r>
      <w:r>
        <w:rPr>
          <w:spacing w:val="-9"/>
        </w:rPr>
        <w:t xml:space="preserve"> </w:t>
      </w:r>
      <w:r>
        <w:t>испытывать</w:t>
      </w:r>
      <w:r>
        <w:rPr>
          <w:spacing w:val="-10"/>
        </w:rPr>
        <w:t xml:space="preserve"> </w:t>
      </w:r>
      <w:r>
        <w:t>и</w:t>
      </w:r>
      <w:r>
        <w:rPr>
          <w:spacing w:val="-7"/>
        </w:rPr>
        <w:t xml:space="preserve"> </w:t>
      </w:r>
      <w:r>
        <w:t>презентовать</w:t>
      </w:r>
      <w:r>
        <w:rPr>
          <w:spacing w:val="-10"/>
        </w:rPr>
        <w:t xml:space="preserve"> </w:t>
      </w:r>
      <w:r>
        <w:t>результат</w:t>
      </w:r>
      <w:r>
        <w:rPr>
          <w:spacing w:val="-8"/>
        </w:rPr>
        <w:t xml:space="preserve"> </w:t>
      </w:r>
      <w:r>
        <w:t>проекта.</w:t>
      </w:r>
    </w:p>
    <w:p w:rsidR="00A5196F" w:rsidRDefault="0035780C">
      <w:pPr>
        <w:pStyle w:val="a3"/>
        <w:spacing w:before="4"/>
        <w:ind w:left="1709" w:firstLine="0"/>
      </w:pPr>
      <w:r>
        <w:t>К</w:t>
      </w:r>
      <w:r>
        <w:rPr>
          <w:spacing w:val="-2"/>
        </w:rPr>
        <w:t xml:space="preserve"> </w:t>
      </w:r>
      <w:r>
        <w:t>концу обучения</w:t>
      </w:r>
      <w:r>
        <w:rPr>
          <w:spacing w:val="-1"/>
        </w:rPr>
        <w:t xml:space="preserve"> </w:t>
      </w:r>
      <w:r>
        <w:t>в</w:t>
      </w:r>
      <w:r>
        <w:rPr>
          <w:spacing w:val="-3"/>
        </w:rPr>
        <w:t xml:space="preserve"> </w:t>
      </w:r>
      <w:r>
        <w:t>8 классе:</w:t>
      </w:r>
    </w:p>
    <w:p w:rsidR="00A5196F" w:rsidRDefault="0035780C">
      <w:pPr>
        <w:pStyle w:val="a3"/>
        <w:spacing w:before="149" w:line="350" w:lineRule="auto"/>
        <w:ind w:right="742"/>
      </w:pPr>
      <w:r>
        <w:t>называть</w:t>
      </w:r>
      <w:r>
        <w:rPr>
          <w:spacing w:val="1"/>
        </w:rPr>
        <w:t xml:space="preserve"> </w:t>
      </w:r>
      <w:r>
        <w:t>основные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теории</w:t>
      </w:r>
      <w:r>
        <w:rPr>
          <w:spacing w:val="1"/>
        </w:rPr>
        <w:t xml:space="preserve"> </w:t>
      </w:r>
      <w:r>
        <w:t>автоматического</w:t>
      </w:r>
      <w:r>
        <w:rPr>
          <w:spacing w:val="1"/>
        </w:rPr>
        <w:t xml:space="preserve"> </w:t>
      </w:r>
      <w:r>
        <w:t>управления</w:t>
      </w:r>
      <w:r>
        <w:rPr>
          <w:spacing w:val="1"/>
        </w:rPr>
        <w:t xml:space="preserve"> </w:t>
      </w:r>
      <w:r>
        <w:t>и</w:t>
      </w:r>
      <w:r>
        <w:rPr>
          <w:spacing w:val="1"/>
        </w:rPr>
        <w:t xml:space="preserve"> </w:t>
      </w:r>
      <w:r>
        <w:t>регулирования,</w:t>
      </w:r>
      <w:r>
        <w:rPr>
          <w:spacing w:val="1"/>
        </w:rPr>
        <w:t xml:space="preserve"> </w:t>
      </w:r>
      <w:r>
        <w:t>методы</w:t>
      </w:r>
      <w:r>
        <w:rPr>
          <w:spacing w:val="1"/>
        </w:rPr>
        <w:t xml:space="preserve"> </w:t>
      </w:r>
      <w:r>
        <w:t>использования</w:t>
      </w:r>
      <w:r>
        <w:rPr>
          <w:spacing w:val="1"/>
        </w:rPr>
        <w:t xml:space="preserve"> </w:t>
      </w:r>
      <w:r>
        <w:t>в</w:t>
      </w:r>
      <w:r>
        <w:rPr>
          <w:spacing w:val="1"/>
        </w:rPr>
        <w:t xml:space="preserve"> </w:t>
      </w:r>
      <w:r>
        <w:t>робототехнических</w:t>
      </w:r>
      <w:r>
        <w:rPr>
          <w:spacing w:val="1"/>
        </w:rPr>
        <w:t xml:space="preserve"> </w:t>
      </w:r>
      <w:r>
        <w:t>системах;</w:t>
      </w:r>
    </w:p>
    <w:p w:rsidR="00A5196F" w:rsidRDefault="0035780C">
      <w:pPr>
        <w:pStyle w:val="a3"/>
        <w:spacing w:line="321" w:lineRule="exact"/>
        <w:ind w:left="1709" w:firstLine="0"/>
      </w:pPr>
      <w:r>
        <w:t>реализовывать</w:t>
      </w:r>
      <w:r>
        <w:rPr>
          <w:spacing w:val="-5"/>
        </w:rPr>
        <w:t xml:space="preserve"> </w:t>
      </w:r>
      <w:r>
        <w:t>полный</w:t>
      </w:r>
      <w:r>
        <w:rPr>
          <w:spacing w:val="-6"/>
        </w:rPr>
        <w:t xml:space="preserve"> </w:t>
      </w:r>
      <w:r>
        <w:t>цикл</w:t>
      </w:r>
      <w:r>
        <w:rPr>
          <w:spacing w:val="-3"/>
        </w:rPr>
        <w:t xml:space="preserve"> </w:t>
      </w:r>
      <w:r>
        <w:t>создания</w:t>
      </w:r>
      <w:r>
        <w:rPr>
          <w:spacing w:val="-6"/>
        </w:rPr>
        <w:t xml:space="preserve"> </w:t>
      </w:r>
      <w:r>
        <w:t>робота;</w:t>
      </w:r>
    </w:p>
    <w:p w:rsidR="00A5196F" w:rsidRDefault="0035780C">
      <w:pPr>
        <w:pStyle w:val="a3"/>
        <w:spacing w:before="146"/>
        <w:ind w:left="1709" w:firstLine="0"/>
      </w:pPr>
      <w:r>
        <w:t>конструировать</w:t>
      </w:r>
      <w:r>
        <w:rPr>
          <w:spacing w:val="-6"/>
        </w:rPr>
        <w:t xml:space="preserve"> </w:t>
      </w:r>
      <w:r>
        <w:t>и</w:t>
      </w:r>
      <w:r>
        <w:rPr>
          <w:spacing w:val="-3"/>
        </w:rPr>
        <w:t xml:space="preserve"> </w:t>
      </w:r>
      <w:r>
        <w:t>моделировать</w:t>
      </w:r>
      <w:r>
        <w:rPr>
          <w:spacing w:val="-8"/>
        </w:rPr>
        <w:t xml:space="preserve"> </w:t>
      </w:r>
      <w:r>
        <w:t>робототехнические</w:t>
      </w:r>
      <w:r>
        <w:rPr>
          <w:spacing w:val="-4"/>
        </w:rPr>
        <w:t xml:space="preserve"> </w:t>
      </w:r>
      <w:r>
        <w:t>системы;</w:t>
      </w:r>
    </w:p>
    <w:p w:rsidR="00A5196F" w:rsidRDefault="0035780C">
      <w:pPr>
        <w:pStyle w:val="a3"/>
        <w:spacing w:before="148" w:line="348" w:lineRule="auto"/>
        <w:ind w:right="742"/>
      </w:pPr>
      <w:r>
        <w:t>приводить</w:t>
      </w:r>
      <w:r>
        <w:rPr>
          <w:spacing w:val="1"/>
        </w:rPr>
        <w:t xml:space="preserve"> </w:t>
      </w:r>
      <w:r>
        <w:t>примеры</w:t>
      </w:r>
      <w:r>
        <w:rPr>
          <w:spacing w:val="1"/>
        </w:rPr>
        <w:t xml:space="preserve"> </w:t>
      </w:r>
      <w:r>
        <w:t>применения</w:t>
      </w:r>
      <w:r>
        <w:rPr>
          <w:spacing w:val="1"/>
        </w:rPr>
        <w:t xml:space="preserve"> </w:t>
      </w:r>
      <w:r>
        <w:t>роботов</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материального мира;</w:t>
      </w:r>
    </w:p>
    <w:p w:rsidR="00A5196F" w:rsidRDefault="0035780C">
      <w:pPr>
        <w:pStyle w:val="a3"/>
        <w:spacing w:before="5"/>
        <w:ind w:left="1709" w:firstLine="0"/>
      </w:pPr>
      <w:r>
        <w:t>характеризовать</w:t>
      </w:r>
      <w:r>
        <w:rPr>
          <w:spacing w:val="-5"/>
        </w:rPr>
        <w:t xml:space="preserve"> </w:t>
      </w:r>
      <w:r>
        <w:t>конструкцию</w:t>
      </w:r>
      <w:r>
        <w:rPr>
          <w:spacing w:val="-4"/>
        </w:rPr>
        <w:t xml:space="preserve"> </w:t>
      </w:r>
      <w:r>
        <w:t>беспилотных</w:t>
      </w:r>
      <w:r>
        <w:rPr>
          <w:spacing w:val="-3"/>
        </w:rPr>
        <w:t xml:space="preserve"> </w:t>
      </w:r>
      <w:r>
        <w:t>воздушных</w:t>
      </w:r>
      <w:r>
        <w:rPr>
          <w:spacing w:val="-3"/>
        </w:rPr>
        <w:t xml:space="preserve"> </w:t>
      </w:r>
      <w:r>
        <w:t>судов;</w:t>
      </w:r>
      <w:r>
        <w:rPr>
          <w:spacing w:val="-4"/>
        </w:rPr>
        <w:t xml:space="preserve"> </w:t>
      </w:r>
      <w:r>
        <w:t>описывать</w:t>
      </w:r>
    </w:p>
    <w:p w:rsidR="00A5196F" w:rsidRDefault="0035780C">
      <w:pPr>
        <w:pStyle w:val="a3"/>
        <w:spacing w:before="64"/>
        <w:ind w:firstLine="0"/>
      </w:pPr>
      <w:r>
        <w:t>сферы</w:t>
      </w:r>
      <w:r>
        <w:rPr>
          <w:spacing w:val="-1"/>
        </w:rPr>
        <w:t xml:space="preserve"> </w:t>
      </w:r>
      <w:r>
        <w:t>их</w:t>
      </w:r>
      <w:r>
        <w:rPr>
          <w:spacing w:val="-3"/>
        </w:rPr>
        <w:t xml:space="preserve"> </w:t>
      </w:r>
      <w:r>
        <w:t>применения;</w:t>
      </w:r>
    </w:p>
    <w:p w:rsidR="00A5196F" w:rsidRDefault="0035780C">
      <w:pPr>
        <w:pStyle w:val="a3"/>
        <w:spacing w:before="146" w:line="350" w:lineRule="auto"/>
        <w:ind w:right="742"/>
      </w:pPr>
      <w:r>
        <w:t>характеризовать</w:t>
      </w:r>
      <w:r>
        <w:rPr>
          <w:spacing w:val="1"/>
        </w:rPr>
        <w:t xml:space="preserve"> </w:t>
      </w:r>
      <w:r>
        <w:t>возможности</w:t>
      </w:r>
      <w:r>
        <w:rPr>
          <w:spacing w:val="1"/>
        </w:rPr>
        <w:t xml:space="preserve"> </w:t>
      </w:r>
      <w:r>
        <w:t>роботов,</w:t>
      </w:r>
      <w:r>
        <w:rPr>
          <w:spacing w:val="1"/>
        </w:rPr>
        <w:t xml:space="preserve"> </w:t>
      </w:r>
      <w:r>
        <w:t>роботехнических</w:t>
      </w:r>
      <w:r>
        <w:rPr>
          <w:spacing w:val="1"/>
        </w:rPr>
        <w:t xml:space="preserve"> </w:t>
      </w:r>
      <w:r>
        <w:t>систем</w:t>
      </w:r>
      <w:r>
        <w:rPr>
          <w:spacing w:val="1"/>
        </w:rPr>
        <w:t xml:space="preserve"> </w:t>
      </w:r>
      <w:r>
        <w:t>и</w:t>
      </w:r>
      <w:r>
        <w:rPr>
          <w:spacing w:val="1"/>
        </w:rPr>
        <w:t xml:space="preserve"> </w:t>
      </w:r>
      <w:r>
        <w:t>направления</w:t>
      </w:r>
      <w:r>
        <w:rPr>
          <w:spacing w:val="-1"/>
        </w:rPr>
        <w:t xml:space="preserve"> </w:t>
      </w:r>
      <w:r>
        <w:t>их</w:t>
      </w:r>
      <w:r>
        <w:rPr>
          <w:spacing w:val="1"/>
        </w:rPr>
        <w:t xml:space="preserve"> </w:t>
      </w:r>
      <w:r>
        <w:t>применения.</w:t>
      </w:r>
    </w:p>
    <w:p w:rsidR="00A5196F" w:rsidRDefault="0035780C">
      <w:pPr>
        <w:pStyle w:val="a3"/>
        <w:spacing w:line="321" w:lineRule="exact"/>
        <w:ind w:left="1709" w:firstLine="0"/>
      </w:pPr>
      <w:r>
        <w:t>К</w:t>
      </w:r>
      <w:r>
        <w:rPr>
          <w:spacing w:val="-2"/>
        </w:rPr>
        <w:t xml:space="preserve"> </w:t>
      </w:r>
      <w:r>
        <w:t>концу обучения</w:t>
      </w:r>
      <w:r>
        <w:rPr>
          <w:spacing w:val="-1"/>
        </w:rPr>
        <w:t xml:space="preserve"> </w:t>
      </w:r>
      <w:r>
        <w:t>в</w:t>
      </w:r>
      <w:r>
        <w:rPr>
          <w:spacing w:val="-3"/>
        </w:rPr>
        <w:t xml:space="preserve"> </w:t>
      </w:r>
      <w:r>
        <w:t>9 классе:</w:t>
      </w:r>
    </w:p>
    <w:p w:rsidR="00A5196F" w:rsidRDefault="0035780C">
      <w:pPr>
        <w:pStyle w:val="a3"/>
        <w:spacing w:before="148" w:line="350" w:lineRule="auto"/>
        <w:ind w:right="742"/>
      </w:pPr>
      <w:r>
        <w:t>характеризовать</w:t>
      </w:r>
      <w:r>
        <w:rPr>
          <w:spacing w:val="1"/>
        </w:rPr>
        <w:t xml:space="preserve"> </w:t>
      </w:r>
      <w:r>
        <w:t>автоматизированные</w:t>
      </w:r>
      <w:r>
        <w:rPr>
          <w:spacing w:val="1"/>
        </w:rPr>
        <w:t xml:space="preserve"> </w:t>
      </w:r>
      <w:r>
        <w:t>и</w:t>
      </w:r>
      <w:r>
        <w:rPr>
          <w:spacing w:val="1"/>
        </w:rPr>
        <w:t xml:space="preserve"> </w:t>
      </w:r>
      <w:r>
        <w:t>роботизированные</w:t>
      </w:r>
      <w:r>
        <w:rPr>
          <w:spacing w:val="1"/>
        </w:rPr>
        <w:t xml:space="preserve"> </w:t>
      </w:r>
      <w:r>
        <w:t>производственные</w:t>
      </w:r>
      <w:r>
        <w:rPr>
          <w:spacing w:val="-1"/>
        </w:rPr>
        <w:t xml:space="preserve"> </w:t>
      </w:r>
      <w:r>
        <w:t>линии;</w:t>
      </w:r>
    </w:p>
    <w:p w:rsidR="00A5196F" w:rsidRDefault="0035780C">
      <w:pPr>
        <w:pStyle w:val="a3"/>
        <w:spacing w:line="320" w:lineRule="exact"/>
        <w:ind w:left="1709" w:firstLine="0"/>
      </w:pPr>
      <w:r>
        <w:t>анализировать</w:t>
      </w:r>
      <w:r>
        <w:rPr>
          <w:spacing w:val="-7"/>
        </w:rPr>
        <w:t xml:space="preserve"> </w:t>
      </w:r>
      <w:r>
        <w:t>перспективы</w:t>
      </w:r>
      <w:r>
        <w:rPr>
          <w:spacing w:val="-7"/>
        </w:rPr>
        <w:t xml:space="preserve"> </w:t>
      </w:r>
      <w:r>
        <w:t>развития</w:t>
      </w:r>
      <w:r>
        <w:rPr>
          <w:spacing w:val="-8"/>
        </w:rPr>
        <w:t xml:space="preserve"> </w:t>
      </w:r>
      <w:r>
        <w:t>робототехники;</w:t>
      </w:r>
    </w:p>
    <w:p w:rsidR="00A5196F" w:rsidRDefault="0035780C">
      <w:pPr>
        <w:pStyle w:val="a3"/>
        <w:spacing w:before="149" w:line="350" w:lineRule="auto"/>
        <w:ind w:right="742"/>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робототехникой,</w:t>
      </w:r>
      <w:r>
        <w:rPr>
          <w:spacing w:val="1"/>
        </w:rPr>
        <w:t xml:space="preserve"> </w:t>
      </w:r>
      <w:r>
        <w:t>их</w:t>
      </w:r>
      <w:r>
        <w:rPr>
          <w:spacing w:val="1"/>
        </w:rPr>
        <w:t xml:space="preserve"> </w:t>
      </w:r>
      <w:r>
        <w:t>востребованность</w:t>
      </w:r>
      <w:r>
        <w:rPr>
          <w:spacing w:val="-2"/>
        </w:rPr>
        <w:t xml:space="preserve"> </w:t>
      </w:r>
      <w:r>
        <w:t>на рынке труда;</w:t>
      </w:r>
    </w:p>
    <w:p w:rsidR="00A5196F" w:rsidRDefault="0035780C">
      <w:pPr>
        <w:pStyle w:val="a3"/>
        <w:spacing w:line="350" w:lineRule="auto"/>
        <w:ind w:right="741"/>
      </w:pPr>
      <w:r>
        <w:t>характеризовать</w:t>
      </w:r>
      <w:r>
        <w:rPr>
          <w:spacing w:val="1"/>
        </w:rPr>
        <w:t xml:space="preserve"> </w:t>
      </w:r>
      <w:r>
        <w:t>принципы</w:t>
      </w:r>
      <w:r>
        <w:rPr>
          <w:spacing w:val="1"/>
        </w:rPr>
        <w:t xml:space="preserve"> </w:t>
      </w:r>
      <w:r>
        <w:t>работы</w:t>
      </w:r>
      <w:r>
        <w:rPr>
          <w:spacing w:val="1"/>
        </w:rPr>
        <w:t xml:space="preserve"> </w:t>
      </w:r>
      <w:r>
        <w:t>системы</w:t>
      </w:r>
      <w:r>
        <w:rPr>
          <w:spacing w:val="1"/>
        </w:rPr>
        <w:t xml:space="preserve"> </w:t>
      </w:r>
      <w:r>
        <w:t>интернет</w:t>
      </w:r>
      <w:r>
        <w:rPr>
          <w:spacing w:val="1"/>
        </w:rPr>
        <w:t xml:space="preserve"> </w:t>
      </w:r>
      <w:r>
        <w:t>вещей;</w:t>
      </w:r>
      <w:r>
        <w:rPr>
          <w:spacing w:val="1"/>
        </w:rPr>
        <w:t xml:space="preserve"> </w:t>
      </w:r>
      <w:r>
        <w:t>сферы</w:t>
      </w:r>
      <w:r>
        <w:rPr>
          <w:spacing w:val="1"/>
        </w:rPr>
        <w:t xml:space="preserve"> </w:t>
      </w:r>
      <w:r>
        <w:lastRenderedPageBreak/>
        <w:t>применения</w:t>
      </w:r>
      <w:r>
        <w:rPr>
          <w:spacing w:val="-1"/>
        </w:rPr>
        <w:t xml:space="preserve"> </w:t>
      </w:r>
      <w:r>
        <w:t>системы</w:t>
      </w:r>
      <w:r>
        <w:rPr>
          <w:spacing w:val="-1"/>
        </w:rPr>
        <w:t xml:space="preserve"> </w:t>
      </w:r>
      <w:r>
        <w:t>интернет вещей в</w:t>
      </w:r>
      <w:r>
        <w:rPr>
          <w:spacing w:val="-6"/>
        </w:rPr>
        <w:t xml:space="preserve"> </w:t>
      </w:r>
      <w:r>
        <w:t>промышленности</w:t>
      </w:r>
      <w:r>
        <w:rPr>
          <w:spacing w:val="-2"/>
        </w:rPr>
        <w:t xml:space="preserve"> </w:t>
      </w:r>
      <w:r>
        <w:t>и</w:t>
      </w:r>
      <w:r>
        <w:rPr>
          <w:spacing w:val="-4"/>
        </w:rPr>
        <w:t xml:space="preserve"> </w:t>
      </w:r>
      <w:r>
        <w:t>быту;</w:t>
      </w:r>
    </w:p>
    <w:p w:rsidR="00A5196F" w:rsidRDefault="0035780C">
      <w:pPr>
        <w:pStyle w:val="a3"/>
        <w:ind w:left="1709" w:firstLine="0"/>
      </w:pPr>
      <w:r>
        <w:t>реализовывать</w:t>
      </w:r>
      <w:r>
        <w:rPr>
          <w:spacing w:val="-5"/>
        </w:rPr>
        <w:t xml:space="preserve"> </w:t>
      </w:r>
      <w:r>
        <w:t>полный</w:t>
      </w:r>
      <w:r>
        <w:rPr>
          <w:spacing w:val="-6"/>
        </w:rPr>
        <w:t xml:space="preserve"> </w:t>
      </w:r>
      <w:r>
        <w:t>цикл</w:t>
      </w:r>
      <w:r>
        <w:rPr>
          <w:spacing w:val="-3"/>
        </w:rPr>
        <w:t xml:space="preserve"> </w:t>
      </w:r>
      <w:r>
        <w:t>создания</w:t>
      </w:r>
      <w:r>
        <w:rPr>
          <w:spacing w:val="-6"/>
        </w:rPr>
        <w:t xml:space="preserve"> </w:t>
      </w:r>
      <w:r>
        <w:t>робота;</w:t>
      </w:r>
    </w:p>
    <w:p w:rsidR="00A5196F" w:rsidRDefault="0035780C">
      <w:pPr>
        <w:pStyle w:val="a3"/>
        <w:spacing w:before="145" w:line="350" w:lineRule="auto"/>
        <w:ind w:right="740"/>
      </w:pPr>
      <w:r>
        <w:t>конструировать</w:t>
      </w:r>
      <w:r>
        <w:rPr>
          <w:spacing w:val="1"/>
        </w:rPr>
        <w:t xml:space="preserve"> </w:t>
      </w:r>
      <w:r>
        <w:t>и</w:t>
      </w:r>
      <w:r>
        <w:rPr>
          <w:spacing w:val="1"/>
        </w:rPr>
        <w:t xml:space="preserve"> </w:t>
      </w:r>
      <w:r>
        <w:t>моделировать</w:t>
      </w:r>
      <w:r>
        <w:rPr>
          <w:spacing w:val="1"/>
        </w:rPr>
        <w:t xml:space="preserve"> </w:t>
      </w:r>
      <w:r>
        <w:t>робототехнические</w:t>
      </w:r>
      <w:r>
        <w:rPr>
          <w:spacing w:val="1"/>
        </w:rPr>
        <w:t xml:space="preserve"> </w:t>
      </w:r>
      <w:r>
        <w:t>системы</w:t>
      </w:r>
      <w:r>
        <w:rPr>
          <w:spacing w:val="1"/>
        </w:rPr>
        <w:t xml:space="preserve"> </w:t>
      </w:r>
      <w:r>
        <w:t>с</w:t>
      </w:r>
      <w:r>
        <w:rPr>
          <w:spacing w:val="1"/>
        </w:rPr>
        <w:t xml:space="preserve"> </w:t>
      </w:r>
      <w:r>
        <w:t>использованием материальных конструкторов с компьютерным управлением и</w:t>
      </w:r>
      <w:r>
        <w:rPr>
          <w:spacing w:val="1"/>
        </w:rPr>
        <w:t xml:space="preserve"> </w:t>
      </w:r>
      <w:r>
        <w:t>обратной</w:t>
      </w:r>
      <w:r>
        <w:rPr>
          <w:spacing w:val="-1"/>
        </w:rPr>
        <w:t xml:space="preserve"> </w:t>
      </w:r>
      <w:r>
        <w:t>связью;</w:t>
      </w:r>
    </w:p>
    <w:p w:rsidR="00A5196F" w:rsidRDefault="0035780C">
      <w:pPr>
        <w:pStyle w:val="a3"/>
        <w:spacing w:line="350" w:lineRule="auto"/>
        <w:ind w:right="746"/>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1"/>
        </w:rPr>
        <w:t xml:space="preserve"> </w:t>
      </w:r>
      <w:r>
        <w:t>робототехнических систем;</w:t>
      </w:r>
    </w:p>
    <w:p w:rsidR="00A5196F" w:rsidRDefault="0035780C">
      <w:pPr>
        <w:pStyle w:val="a3"/>
        <w:spacing w:line="350" w:lineRule="auto"/>
        <w:ind w:left="1709" w:right="2258" w:firstLine="0"/>
        <w:jc w:val="left"/>
      </w:pPr>
      <w:r>
        <w:t>составлять алгоритмы и программы по управлению роботом;</w:t>
      </w:r>
      <w:r>
        <w:rPr>
          <w:spacing w:val="-67"/>
        </w:rPr>
        <w:t xml:space="preserve"> </w:t>
      </w:r>
      <w:r>
        <w:t>самостоятельно</w:t>
      </w:r>
      <w:r>
        <w:rPr>
          <w:spacing w:val="-5"/>
        </w:rPr>
        <w:t xml:space="preserve"> </w:t>
      </w:r>
      <w:r>
        <w:t>осуществлять</w:t>
      </w:r>
      <w:r>
        <w:rPr>
          <w:spacing w:val="-4"/>
        </w:rPr>
        <w:t xml:space="preserve"> </w:t>
      </w:r>
      <w:r>
        <w:t>робототехнические</w:t>
      </w:r>
      <w:r>
        <w:rPr>
          <w:spacing w:val="-3"/>
        </w:rPr>
        <w:t xml:space="preserve"> </w:t>
      </w:r>
      <w:r>
        <w:t>проекты.</w:t>
      </w:r>
    </w:p>
    <w:p w:rsidR="00A5196F" w:rsidRDefault="0035780C" w:rsidP="0051210D">
      <w:pPr>
        <w:pStyle w:val="a7"/>
        <w:numPr>
          <w:ilvl w:val="2"/>
          <w:numId w:val="36"/>
        </w:numPr>
        <w:tabs>
          <w:tab w:val="left" w:pos="2550"/>
          <w:tab w:val="left" w:pos="4496"/>
          <w:tab w:val="left" w:pos="6288"/>
          <w:tab w:val="left" w:pos="7830"/>
          <w:tab w:val="left" w:pos="9705"/>
        </w:tabs>
        <w:spacing w:before="3"/>
        <w:ind w:left="2549" w:hanging="841"/>
        <w:rPr>
          <w:sz w:val="28"/>
        </w:rPr>
      </w:pPr>
      <w:r>
        <w:rPr>
          <w:sz w:val="28"/>
        </w:rPr>
        <w:t>Предметные</w:t>
      </w:r>
      <w:r>
        <w:rPr>
          <w:sz w:val="28"/>
        </w:rPr>
        <w:tab/>
        <w:t>результаты</w:t>
      </w:r>
      <w:r>
        <w:rPr>
          <w:sz w:val="28"/>
        </w:rPr>
        <w:tab/>
        <w:t>освоения</w:t>
      </w:r>
      <w:r>
        <w:rPr>
          <w:sz w:val="28"/>
        </w:rPr>
        <w:tab/>
        <w:t>содержания</w:t>
      </w:r>
      <w:r>
        <w:rPr>
          <w:sz w:val="28"/>
        </w:rPr>
        <w:tab/>
        <w:t>модуля</w:t>
      </w:r>
    </w:p>
    <w:p w:rsidR="00A5196F" w:rsidRDefault="0035780C">
      <w:pPr>
        <w:pStyle w:val="a3"/>
        <w:spacing w:before="146"/>
        <w:ind w:firstLine="0"/>
        <w:jc w:val="left"/>
      </w:pPr>
      <w:r>
        <w:t>«Компьютерная</w:t>
      </w:r>
      <w:r>
        <w:rPr>
          <w:spacing w:val="-4"/>
        </w:rPr>
        <w:t xml:space="preserve"> </w:t>
      </w:r>
      <w:r>
        <w:t>графика.</w:t>
      </w:r>
      <w:r>
        <w:rPr>
          <w:spacing w:val="-4"/>
        </w:rPr>
        <w:t xml:space="preserve"> </w:t>
      </w:r>
      <w:r>
        <w:t>Черчение».</w:t>
      </w:r>
    </w:p>
    <w:p w:rsidR="00A5196F" w:rsidRDefault="0035780C">
      <w:pPr>
        <w:pStyle w:val="a3"/>
        <w:spacing w:before="144"/>
        <w:ind w:left="1709" w:firstLine="0"/>
        <w:jc w:val="left"/>
      </w:pPr>
      <w:r>
        <w:t>К</w:t>
      </w:r>
      <w:r>
        <w:rPr>
          <w:spacing w:val="-2"/>
        </w:rPr>
        <w:t xml:space="preserve"> </w:t>
      </w:r>
      <w:r>
        <w:t>концу обучения</w:t>
      </w:r>
      <w:r>
        <w:rPr>
          <w:spacing w:val="-1"/>
        </w:rPr>
        <w:t xml:space="preserve"> </w:t>
      </w:r>
      <w:r>
        <w:t>в</w:t>
      </w:r>
      <w:r>
        <w:rPr>
          <w:spacing w:val="-3"/>
        </w:rPr>
        <w:t xml:space="preserve"> </w:t>
      </w:r>
      <w:r>
        <w:t>5 классе:</w:t>
      </w:r>
    </w:p>
    <w:p w:rsidR="00A5196F" w:rsidRDefault="0035780C">
      <w:pPr>
        <w:pStyle w:val="a3"/>
        <w:spacing w:before="148"/>
        <w:ind w:left="1709" w:firstLine="0"/>
        <w:jc w:val="left"/>
      </w:pPr>
      <w:r>
        <w:t>называть</w:t>
      </w:r>
      <w:r>
        <w:rPr>
          <w:spacing w:val="-3"/>
        </w:rPr>
        <w:t xml:space="preserve"> </w:t>
      </w:r>
      <w:r>
        <w:t>виды</w:t>
      </w:r>
      <w:r>
        <w:rPr>
          <w:spacing w:val="-2"/>
        </w:rPr>
        <w:t xml:space="preserve"> </w:t>
      </w:r>
      <w:r>
        <w:t>и</w:t>
      </w:r>
      <w:r>
        <w:rPr>
          <w:spacing w:val="-5"/>
        </w:rPr>
        <w:t xml:space="preserve"> </w:t>
      </w:r>
      <w:r>
        <w:t>области</w:t>
      </w:r>
      <w:r>
        <w:rPr>
          <w:spacing w:val="-2"/>
        </w:rPr>
        <w:t xml:space="preserve"> </w:t>
      </w:r>
      <w:r>
        <w:t>применения</w:t>
      </w:r>
      <w:r>
        <w:rPr>
          <w:spacing w:val="-2"/>
        </w:rPr>
        <w:t xml:space="preserve"> </w:t>
      </w:r>
      <w:r>
        <w:t>графической</w:t>
      </w:r>
      <w:r>
        <w:rPr>
          <w:spacing w:val="-5"/>
        </w:rPr>
        <w:t xml:space="preserve"> </w:t>
      </w:r>
      <w:r>
        <w:t>информации;</w:t>
      </w:r>
    </w:p>
    <w:p w:rsidR="00A5196F" w:rsidRDefault="0035780C">
      <w:pPr>
        <w:pStyle w:val="a3"/>
        <w:spacing w:before="146" w:line="350" w:lineRule="auto"/>
        <w:ind w:right="741"/>
      </w:pPr>
      <w:r>
        <w:t>называть типы графических изображений (рисунок, диаграмма, 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чертёж,</w:t>
      </w:r>
      <w:r>
        <w:rPr>
          <w:spacing w:val="1"/>
        </w:rPr>
        <w:t xml:space="preserve"> </w:t>
      </w:r>
      <w:r>
        <w:t>схема,</w:t>
      </w:r>
      <w:r>
        <w:rPr>
          <w:spacing w:val="1"/>
        </w:rPr>
        <w:t xml:space="preserve"> </w:t>
      </w:r>
      <w:r>
        <w:t>карта,</w:t>
      </w:r>
      <w:r>
        <w:rPr>
          <w:spacing w:val="1"/>
        </w:rPr>
        <w:t xml:space="preserve"> </w:t>
      </w:r>
      <w:r>
        <w:t>пиктограмма</w:t>
      </w:r>
      <w:r>
        <w:rPr>
          <w:spacing w:val="1"/>
        </w:rPr>
        <w:t xml:space="preserve"> </w:t>
      </w:r>
      <w:r>
        <w:t>и</w:t>
      </w:r>
      <w:r>
        <w:rPr>
          <w:spacing w:val="1"/>
        </w:rPr>
        <w:t xml:space="preserve"> </w:t>
      </w:r>
      <w:r>
        <w:t>другие);</w:t>
      </w:r>
    </w:p>
    <w:p w:rsidR="00A5196F" w:rsidRDefault="0035780C">
      <w:pPr>
        <w:pStyle w:val="a3"/>
        <w:spacing w:line="350" w:lineRule="auto"/>
        <w:ind w:right="742"/>
      </w:pPr>
      <w:r>
        <w:t>называть основные элементы графических изображений (точка, линия,</w:t>
      </w:r>
      <w:r>
        <w:rPr>
          <w:spacing w:val="1"/>
        </w:rPr>
        <w:t xml:space="preserve"> </w:t>
      </w:r>
      <w:r>
        <w:t>контур,</w:t>
      </w:r>
      <w:r>
        <w:rPr>
          <w:spacing w:val="-2"/>
        </w:rPr>
        <w:t xml:space="preserve"> </w:t>
      </w:r>
      <w:r>
        <w:t>буквы и цифры,</w:t>
      </w:r>
      <w:r>
        <w:rPr>
          <w:spacing w:val="-1"/>
        </w:rPr>
        <w:t xml:space="preserve"> </w:t>
      </w:r>
      <w:r>
        <w:t>условные знаки);</w:t>
      </w:r>
    </w:p>
    <w:p w:rsidR="00A5196F" w:rsidRDefault="0035780C">
      <w:pPr>
        <w:pStyle w:val="a3"/>
        <w:ind w:left="1709" w:firstLine="0"/>
      </w:pPr>
      <w:r>
        <w:t>называть</w:t>
      </w:r>
      <w:r>
        <w:rPr>
          <w:spacing w:val="-6"/>
        </w:rPr>
        <w:t xml:space="preserve"> </w:t>
      </w:r>
      <w:r>
        <w:t>и</w:t>
      </w:r>
      <w:r>
        <w:rPr>
          <w:spacing w:val="-2"/>
        </w:rPr>
        <w:t xml:space="preserve"> </w:t>
      </w:r>
      <w:r>
        <w:t>применять</w:t>
      </w:r>
      <w:r>
        <w:rPr>
          <w:spacing w:val="-2"/>
        </w:rPr>
        <w:t xml:space="preserve"> </w:t>
      </w:r>
      <w:r>
        <w:t>чертёжные</w:t>
      </w:r>
      <w:r>
        <w:rPr>
          <w:spacing w:val="-2"/>
        </w:rPr>
        <w:t xml:space="preserve"> </w:t>
      </w:r>
      <w:r>
        <w:t>инструменты;</w:t>
      </w:r>
    </w:p>
    <w:p w:rsidR="00A5196F" w:rsidRDefault="0035780C">
      <w:pPr>
        <w:pStyle w:val="a3"/>
        <w:spacing w:before="146" w:line="350" w:lineRule="auto"/>
        <w:ind w:right="744"/>
      </w:pPr>
      <w:r>
        <w:t>читать</w:t>
      </w:r>
      <w:r>
        <w:rPr>
          <w:spacing w:val="1"/>
        </w:rPr>
        <w:t xml:space="preserve"> </w:t>
      </w:r>
      <w:r>
        <w:t>и</w:t>
      </w:r>
      <w:r>
        <w:rPr>
          <w:spacing w:val="1"/>
        </w:rPr>
        <w:t xml:space="preserve"> </w:t>
      </w:r>
      <w:r>
        <w:t>выполнять</w:t>
      </w:r>
      <w:r>
        <w:rPr>
          <w:spacing w:val="1"/>
        </w:rPr>
        <w:t xml:space="preserve"> </w:t>
      </w:r>
      <w:r>
        <w:t>чертежи</w:t>
      </w:r>
      <w:r>
        <w:rPr>
          <w:spacing w:val="1"/>
        </w:rPr>
        <w:t xml:space="preserve"> </w:t>
      </w:r>
      <w:r>
        <w:t>на</w:t>
      </w:r>
      <w:r>
        <w:rPr>
          <w:spacing w:val="1"/>
        </w:rPr>
        <w:t xml:space="preserve"> </w:t>
      </w:r>
      <w:r>
        <w:t>листе</w:t>
      </w:r>
      <w:r>
        <w:rPr>
          <w:spacing w:val="1"/>
        </w:rPr>
        <w:t xml:space="preserve"> </w:t>
      </w:r>
      <w:r>
        <w:t>А4</w:t>
      </w:r>
      <w:r>
        <w:rPr>
          <w:spacing w:val="1"/>
        </w:rPr>
        <w:t xml:space="preserve"> </w:t>
      </w:r>
      <w:r>
        <w:t>(рамка,</w:t>
      </w:r>
      <w:r>
        <w:rPr>
          <w:spacing w:val="1"/>
        </w:rPr>
        <w:t xml:space="preserve"> </w:t>
      </w:r>
      <w:r>
        <w:t>основная</w:t>
      </w:r>
      <w:r>
        <w:rPr>
          <w:spacing w:val="1"/>
        </w:rPr>
        <w:t xml:space="preserve"> </w:t>
      </w:r>
      <w:r>
        <w:t>надпись,</w:t>
      </w:r>
      <w:r>
        <w:rPr>
          <w:spacing w:val="1"/>
        </w:rPr>
        <w:t xml:space="preserve"> </w:t>
      </w:r>
      <w:r>
        <w:t>масштаб,</w:t>
      </w:r>
      <w:r>
        <w:rPr>
          <w:spacing w:val="-2"/>
        </w:rPr>
        <w:t xml:space="preserve"> </w:t>
      </w:r>
      <w:r>
        <w:t>виды,</w:t>
      </w:r>
      <w:r>
        <w:rPr>
          <w:spacing w:val="-1"/>
        </w:rPr>
        <w:t xml:space="preserve"> </w:t>
      </w:r>
      <w:r>
        <w:t>нанесение размеров).</w:t>
      </w:r>
    </w:p>
    <w:p w:rsidR="00A5196F" w:rsidRDefault="0035780C">
      <w:pPr>
        <w:pStyle w:val="a3"/>
        <w:spacing w:line="320" w:lineRule="exact"/>
        <w:ind w:left="1709" w:firstLine="0"/>
      </w:pPr>
      <w:r>
        <w:t>К</w:t>
      </w:r>
      <w:r>
        <w:rPr>
          <w:spacing w:val="-2"/>
        </w:rPr>
        <w:t xml:space="preserve"> </w:t>
      </w:r>
      <w:r>
        <w:t>концу обучения</w:t>
      </w:r>
      <w:r>
        <w:rPr>
          <w:spacing w:val="-1"/>
        </w:rPr>
        <w:t xml:space="preserve"> </w:t>
      </w:r>
      <w:r>
        <w:t>в</w:t>
      </w:r>
      <w:r>
        <w:rPr>
          <w:spacing w:val="-3"/>
        </w:rPr>
        <w:t xml:space="preserve"> </w:t>
      </w:r>
      <w:r>
        <w:t>6 классе:</w:t>
      </w:r>
    </w:p>
    <w:p w:rsidR="00A5196F" w:rsidRDefault="0035780C">
      <w:pPr>
        <w:pStyle w:val="a3"/>
        <w:spacing w:before="148"/>
        <w:ind w:left="1709" w:firstLine="0"/>
      </w:pPr>
      <w:r>
        <w:t xml:space="preserve">знать  </w:t>
      </w:r>
      <w:r>
        <w:rPr>
          <w:spacing w:val="1"/>
        </w:rPr>
        <w:t xml:space="preserve"> </w:t>
      </w:r>
      <w:r>
        <w:t xml:space="preserve">и   </w:t>
      </w:r>
      <w:r>
        <w:rPr>
          <w:spacing w:val="1"/>
        </w:rPr>
        <w:t xml:space="preserve"> </w:t>
      </w:r>
      <w:r>
        <w:t xml:space="preserve">выполнять  </w:t>
      </w:r>
      <w:r>
        <w:rPr>
          <w:spacing w:val="69"/>
        </w:rPr>
        <w:t xml:space="preserve"> </w:t>
      </w:r>
      <w:r>
        <w:t xml:space="preserve">основные   </w:t>
      </w:r>
      <w:r>
        <w:rPr>
          <w:spacing w:val="1"/>
        </w:rPr>
        <w:t xml:space="preserve"> </w:t>
      </w:r>
      <w:r>
        <w:t xml:space="preserve">правила    выполнения  </w:t>
      </w:r>
      <w:r>
        <w:rPr>
          <w:spacing w:val="69"/>
        </w:rPr>
        <w:t xml:space="preserve"> </w:t>
      </w:r>
      <w:r>
        <w:t xml:space="preserve">чертежей   </w:t>
      </w:r>
      <w:r>
        <w:rPr>
          <w:spacing w:val="2"/>
        </w:rPr>
        <w:t xml:space="preserve"> </w:t>
      </w:r>
      <w:r>
        <w:t>с</w:t>
      </w:r>
    </w:p>
    <w:p w:rsidR="00A5196F" w:rsidRDefault="0035780C">
      <w:pPr>
        <w:pStyle w:val="a3"/>
        <w:spacing w:before="64"/>
        <w:ind w:firstLine="0"/>
        <w:jc w:val="left"/>
      </w:pPr>
      <w:r>
        <w:t>использованием</w:t>
      </w:r>
      <w:r>
        <w:rPr>
          <w:spacing w:val="-5"/>
        </w:rPr>
        <w:t xml:space="preserve"> </w:t>
      </w:r>
      <w:r>
        <w:t>чертёжных</w:t>
      </w:r>
      <w:r>
        <w:rPr>
          <w:spacing w:val="-7"/>
        </w:rPr>
        <w:t xml:space="preserve"> </w:t>
      </w:r>
      <w:r>
        <w:t>инструментов;</w:t>
      </w:r>
    </w:p>
    <w:p w:rsidR="00A5196F" w:rsidRDefault="0035780C">
      <w:pPr>
        <w:pStyle w:val="a3"/>
        <w:tabs>
          <w:tab w:val="left" w:pos="2664"/>
          <w:tab w:val="left" w:pos="3133"/>
          <w:tab w:val="left" w:pos="5041"/>
          <w:tab w:val="left" w:pos="5772"/>
          <w:tab w:val="left" w:pos="7542"/>
          <w:tab w:val="left" w:pos="8977"/>
        </w:tabs>
        <w:spacing w:before="146" w:line="350" w:lineRule="auto"/>
        <w:ind w:right="742"/>
        <w:jc w:val="left"/>
      </w:pPr>
      <w:r>
        <w:t>знать</w:t>
      </w:r>
      <w:r>
        <w:tab/>
        <w:t>и</w:t>
      </w:r>
      <w:r>
        <w:tab/>
        <w:t>использовать</w:t>
      </w:r>
      <w:r>
        <w:tab/>
        <w:t>для</w:t>
      </w:r>
      <w:r>
        <w:tab/>
        <w:t>выполнения</w:t>
      </w:r>
      <w:r>
        <w:tab/>
        <w:t>чертежей</w:t>
      </w:r>
      <w:r>
        <w:tab/>
        <w:t>инструменты</w:t>
      </w:r>
      <w:r>
        <w:rPr>
          <w:spacing w:val="-67"/>
        </w:rPr>
        <w:t xml:space="preserve"> </w:t>
      </w:r>
      <w:r>
        <w:t>графического редактора;</w:t>
      </w:r>
    </w:p>
    <w:p w:rsidR="00A5196F" w:rsidRDefault="0035780C">
      <w:pPr>
        <w:pStyle w:val="a3"/>
        <w:spacing w:line="350" w:lineRule="auto"/>
        <w:ind w:right="745"/>
        <w:jc w:val="left"/>
      </w:pPr>
      <w:r>
        <w:t>понимать</w:t>
      </w:r>
      <w:r>
        <w:rPr>
          <w:spacing w:val="19"/>
        </w:rPr>
        <w:t xml:space="preserve"> </w:t>
      </w:r>
      <w:r>
        <w:t>смысл</w:t>
      </w:r>
      <w:r>
        <w:rPr>
          <w:spacing w:val="19"/>
        </w:rPr>
        <w:t xml:space="preserve"> </w:t>
      </w:r>
      <w:r>
        <w:t>условных</w:t>
      </w:r>
      <w:r>
        <w:rPr>
          <w:spacing w:val="21"/>
        </w:rPr>
        <w:t xml:space="preserve"> </w:t>
      </w:r>
      <w:r>
        <w:t>графических</w:t>
      </w:r>
      <w:r>
        <w:rPr>
          <w:spacing w:val="21"/>
        </w:rPr>
        <w:t xml:space="preserve"> </w:t>
      </w:r>
      <w:r>
        <w:t>обозначений,</w:t>
      </w:r>
      <w:r>
        <w:rPr>
          <w:spacing w:val="20"/>
        </w:rPr>
        <w:t xml:space="preserve"> </w:t>
      </w:r>
      <w:r>
        <w:t>создавать</w:t>
      </w:r>
      <w:r>
        <w:rPr>
          <w:spacing w:val="19"/>
        </w:rPr>
        <w:t xml:space="preserve"> </w:t>
      </w:r>
      <w:r>
        <w:t>с</w:t>
      </w:r>
      <w:r>
        <w:rPr>
          <w:spacing w:val="20"/>
        </w:rPr>
        <w:t xml:space="preserve"> </w:t>
      </w:r>
      <w:r>
        <w:t>их</w:t>
      </w:r>
      <w:r>
        <w:rPr>
          <w:spacing w:val="-67"/>
        </w:rPr>
        <w:t xml:space="preserve"> </w:t>
      </w:r>
      <w:r>
        <w:t>помощью</w:t>
      </w:r>
      <w:r>
        <w:rPr>
          <w:spacing w:val="-2"/>
        </w:rPr>
        <w:t xml:space="preserve"> </w:t>
      </w:r>
      <w:r>
        <w:t>графические тексты;</w:t>
      </w:r>
    </w:p>
    <w:p w:rsidR="00A5196F" w:rsidRDefault="0035780C">
      <w:pPr>
        <w:pStyle w:val="a3"/>
        <w:spacing w:line="348" w:lineRule="auto"/>
        <w:ind w:left="1709" w:right="3266" w:firstLine="0"/>
        <w:jc w:val="left"/>
      </w:pPr>
      <w:r>
        <w:t>создавать тексты, рисунки в графическом редакторе.</w:t>
      </w:r>
      <w:r>
        <w:rPr>
          <w:spacing w:val="-67"/>
        </w:rPr>
        <w:t xml:space="preserve"> </w:t>
      </w:r>
      <w:r>
        <w:t>К</w:t>
      </w:r>
      <w:r>
        <w:rPr>
          <w:spacing w:val="-1"/>
        </w:rPr>
        <w:t xml:space="preserve"> </w:t>
      </w:r>
      <w:r>
        <w:t>концу</w:t>
      </w:r>
      <w:r>
        <w:rPr>
          <w:spacing w:val="1"/>
        </w:rPr>
        <w:t xml:space="preserve"> </w:t>
      </w:r>
      <w:r>
        <w:t>обучения в</w:t>
      </w:r>
      <w:r>
        <w:rPr>
          <w:spacing w:val="-2"/>
        </w:rPr>
        <w:t xml:space="preserve"> </w:t>
      </w:r>
      <w:r>
        <w:t>7</w:t>
      </w:r>
      <w:r>
        <w:rPr>
          <w:spacing w:val="1"/>
        </w:rPr>
        <w:t xml:space="preserve"> </w:t>
      </w:r>
      <w:r>
        <w:t>классе:</w:t>
      </w:r>
    </w:p>
    <w:p w:rsidR="00A5196F" w:rsidRDefault="0035780C">
      <w:pPr>
        <w:pStyle w:val="a3"/>
        <w:spacing w:before="4"/>
        <w:ind w:left="1709" w:firstLine="0"/>
        <w:jc w:val="left"/>
      </w:pPr>
      <w:r>
        <w:t>называть</w:t>
      </w:r>
      <w:r>
        <w:rPr>
          <w:spacing w:val="-5"/>
        </w:rPr>
        <w:t xml:space="preserve"> </w:t>
      </w:r>
      <w:r>
        <w:t>виды</w:t>
      </w:r>
      <w:r>
        <w:rPr>
          <w:spacing w:val="-3"/>
        </w:rPr>
        <w:t xml:space="preserve"> </w:t>
      </w:r>
      <w:r>
        <w:t>конструкторской</w:t>
      </w:r>
      <w:r>
        <w:rPr>
          <w:spacing w:val="-4"/>
        </w:rPr>
        <w:t xml:space="preserve"> </w:t>
      </w:r>
      <w:r>
        <w:t>документации;</w:t>
      </w:r>
    </w:p>
    <w:p w:rsidR="00A5196F" w:rsidRDefault="0035780C">
      <w:pPr>
        <w:pStyle w:val="a3"/>
        <w:spacing w:before="148" w:line="348" w:lineRule="auto"/>
        <w:ind w:left="1709" w:right="2839" w:firstLine="0"/>
        <w:jc w:val="left"/>
      </w:pPr>
      <w:r>
        <w:t>называть и характеризовать виды графических моделей;</w:t>
      </w:r>
      <w:r>
        <w:rPr>
          <w:spacing w:val="-67"/>
        </w:rPr>
        <w:t xml:space="preserve"> </w:t>
      </w:r>
      <w:r>
        <w:t>выполнять</w:t>
      </w:r>
      <w:r>
        <w:rPr>
          <w:spacing w:val="-5"/>
        </w:rPr>
        <w:t xml:space="preserve"> </w:t>
      </w:r>
      <w:r>
        <w:t>и оформлять</w:t>
      </w:r>
      <w:r>
        <w:rPr>
          <w:spacing w:val="-3"/>
        </w:rPr>
        <w:t xml:space="preserve"> </w:t>
      </w:r>
      <w:r>
        <w:t>сборочный чертёж;</w:t>
      </w:r>
    </w:p>
    <w:p w:rsidR="00A5196F" w:rsidRDefault="0035780C">
      <w:pPr>
        <w:pStyle w:val="a3"/>
        <w:tabs>
          <w:tab w:val="left" w:pos="2894"/>
          <w:tab w:val="left" w:pos="4251"/>
          <w:tab w:val="left" w:pos="5798"/>
          <w:tab w:val="left" w:pos="7769"/>
          <w:tab w:val="left" w:pos="9230"/>
          <w:tab w:val="left" w:pos="10417"/>
        </w:tabs>
        <w:spacing w:before="6" w:line="350" w:lineRule="auto"/>
        <w:ind w:right="741"/>
        <w:jc w:val="left"/>
      </w:pPr>
      <w:r>
        <w:t>владеть</w:t>
      </w:r>
      <w:r>
        <w:tab/>
        <w:t>ручными</w:t>
      </w:r>
      <w:r>
        <w:tab/>
        <w:t>способами</w:t>
      </w:r>
      <w:r>
        <w:tab/>
        <w:t>вычерчивания</w:t>
      </w:r>
      <w:r>
        <w:tab/>
        <w:t>чертежей,</w:t>
      </w:r>
      <w:r>
        <w:tab/>
        <w:t>эскизов</w:t>
      </w:r>
      <w:r>
        <w:tab/>
        <w:t>и</w:t>
      </w:r>
      <w:r>
        <w:rPr>
          <w:spacing w:val="-67"/>
        </w:rPr>
        <w:t xml:space="preserve"> </w:t>
      </w:r>
      <w:r>
        <w:t>технических</w:t>
      </w:r>
      <w:r>
        <w:rPr>
          <w:spacing w:val="-4"/>
        </w:rPr>
        <w:t xml:space="preserve"> </w:t>
      </w:r>
      <w:r>
        <w:t>рисунков</w:t>
      </w:r>
      <w:r>
        <w:rPr>
          <w:spacing w:val="-2"/>
        </w:rPr>
        <w:t xml:space="preserve"> </w:t>
      </w:r>
      <w:r>
        <w:t>деталей;</w:t>
      </w:r>
    </w:p>
    <w:p w:rsidR="00A5196F" w:rsidRDefault="0035780C">
      <w:pPr>
        <w:pStyle w:val="a3"/>
        <w:tabs>
          <w:tab w:val="left" w:pos="2891"/>
          <w:tab w:val="left" w:pos="5865"/>
          <w:tab w:val="left" w:pos="7404"/>
          <w:tab w:val="left" w:pos="9373"/>
        </w:tabs>
        <w:spacing w:line="350" w:lineRule="auto"/>
        <w:ind w:right="742"/>
        <w:jc w:val="left"/>
      </w:pPr>
      <w:r>
        <w:lastRenderedPageBreak/>
        <w:t>владеть</w:t>
      </w:r>
      <w:r>
        <w:tab/>
        <w:t>автоматизированными</w:t>
      </w:r>
      <w:r>
        <w:tab/>
        <w:t>способами</w:t>
      </w:r>
      <w:r>
        <w:tab/>
        <w:t>вычерчивания</w:t>
      </w:r>
      <w:r>
        <w:tab/>
        <w:t>чертежей,</w:t>
      </w:r>
      <w:r>
        <w:rPr>
          <w:spacing w:val="-67"/>
        </w:rPr>
        <w:t xml:space="preserve"> </w:t>
      </w:r>
      <w:r>
        <w:t>эскизов</w:t>
      </w:r>
      <w:r>
        <w:rPr>
          <w:spacing w:val="-3"/>
        </w:rPr>
        <w:t xml:space="preserve"> </w:t>
      </w:r>
      <w:r>
        <w:t>и технических</w:t>
      </w:r>
      <w:r>
        <w:rPr>
          <w:spacing w:val="-3"/>
        </w:rPr>
        <w:t xml:space="preserve"> </w:t>
      </w:r>
      <w:r>
        <w:t>рисунков;</w:t>
      </w:r>
    </w:p>
    <w:p w:rsidR="00A5196F" w:rsidRDefault="0035780C">
      <w:pPr>
        <w:pStyle w:val="a3"/>
        <w:spacing w:line="348" w:lineRule="auto"/>
        <w:ind w:left="1709" w:right="1367" w:firstLine="0"/>
        <w:jc w:val="left"/>
      </w:pPr>
      <w:r>
        <w:t>уметь читать чертежи деталей и осуществлять расчёты по чертежам.</w:t>
      </w:r>
      <w:r>
        <w:rPr>
          <w:spacing w:val="-67"/>
        </w:rPr>
        <w:t xml:space="preserve"> </w:t>
      </w:r>
      <w:r>
        <w:t>К</w:t>
      </w:r>
      <w:r>
        <w:rPr>
          <w:spacing w:val="-1"/>
        </w:rPr>
        <w:t xml:space="preserve"> </w:t>
      </w:r>
      <w:r>
        <w:t>концу</w:t>
      </w:r>
      <w:r>
        <w:rPr>
          <w:spacing w:val="1"/>
        </w:rPr>
        <w:t xml:space="preserve"> </w:t>
      </w:r>
      <w:r>
        <w:t>обучения в</w:t>
      </w:r>
      <w:r>
        <w:rPr>
          <w:spacing w:val="-2"/>
        </w:rPr>
        <w:t xml:space="preserve"> </w:t>
      </w:r>
      <w:r>
        <w:t>8</w:t>
      </w:r>
      <w:r>
        <w:rPr>
          <w:spacing w:val="1"/>
        </w:rPr>
        <w:t xml:space="preserve"> </w:t>
      </w:r>
      <w:r>
        <w:t>классе:</w:t>
      </w:r>
    </w:p>
    <w:p w:rsidR="00A5196F" w:rsidRDefault="0035780C">
      <w:pPr>
        <w:pStyle w:val="a3"/>
        <w:spacing w:before="3" w:line="348" w:lineRule="auto"/>
        <w:ind w:right="741"/>
      </w:pPr>
      <w:r>
        <w:t>использовать</w:t>
      </w:r>
      <w:r>
        <w:rPr>
          <w:spacing w:val="1"/>
        </w:rPr>
        <w:t xml:space="preserve"> </w:t>
      </w:r>
      <w:r>
        <w:t>программное</w:t>
      </w:r>
      <w:r>
        <w:rPr>
          <w:spacing w:val="1"/>
        </w:rPr>
        <w:t xml:space="preserve"> </w:t>
      </w:r>
      <w:r>
        <w:t>обеспечение</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p>
    <w:p w:rsidR="00A5196F" w:rsidRDefault="0035780C">
      <w:pPr>
        <w:pStyle w:val="a3"/>
        <w:spacing w:before="5"/>
        <w:ind w:left="1709" w:firstLine="0"/>
      </w:pPr>
      <w:r>
        <w:t>создавать</w:t>
      </w:r>
      <w:r>
        <w:rPr>
          <w:spacing w:val="-5"/>
        </w:rPr>
        <w:t xml:space="preserve"> </w:t>
      </w:r>
      <w:r>
        <w:t>различные</w:t>
      </w:r>
      <w:r>
        <w:rPr>
          <w:spacing w:val="-2"/>
        </w:rPr>
        <w:t xml:space="preserve"> </w:t>
      </w:r>
      <w:r>
        <w:t>виды</w:t>
      </w:r>
      <w:r>
        <w:rPr>
          <w:spacing w:val="-2"/>
        </w:rPr>
        <w:t xml:space="preserve"> </w:t>
      </w:r>
      <w:r>
        <w:t>документов;</w:t>
      </w:r>
    </w:p>
    <w:p w:rsidR="00A5196F" w:rsidRDefault="0035780C">
      <w:pPr>
        <w:pStyle w:val="a3"/>
        <w:spacing w:before="149" w:line="348" w:lineRule="auto"/>
        <w:ind w:right="742"/>
      </w:pPr>
      <w:r>
        <w:t>владеть</w:t>
      </w:r>
      <w:r>
        <w:rPr>
          <w:spacing w:val="1"/>
        </w:rPr>
        <w:t xml:space="preserve"> </w:t>
      </w:r>
      <w:r>
        <w:t>способами</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трансформации</w:t>
      </w:r>
      <w:r>
        <w:rPr>
          <w:spacing w:val="1"/>
        </w:rPr>
        <w:t xml:space="preserve"> </w:t>
      </w:r>
      <w:r>
        <w:t>графических</w:t>
      </w:r>
      <w:r>
        <w:rPr>
          <w:spacing w:val="-4"/>
        </w:rPr>
        <w:t xml:space="preserve"> </w:t>
      </w:r>
      <w:r>
        <w:t>объектов;</w:t>
      </w:r>
    </w:p>
    <w:p w:rsidR="00A5196F" w:rsidRDefault="0035780C">
      <w:pPr>
        <w:pStyle w:val="a3"/>
        <w:spacing w:before="4" w:line="350" w:lineRule="auto"/>
        <w:ind w:right="733"/>
      </w:pPr>
      <w:r>
        <w:t>выполнять</w:t>
      </w:r>
      <w:r>
        <w:rPr>
          <w:spacing w:val="1"/>
        </w:rPr>
        <w:t xml:space="preserve"> </w:t>
      </w:r>
      <w:r>
        <w:t>эскизы,</w:t>
      </w:r>
      <w:r>
        <w:rPr>
          <w:spacing w:val="1"/>
        </w:rPr>
        <w:t xml:space="preserve"> </w:t>
      </w:r>
      <w:r>
        <w:t>схемы,</w:t>
      </w:r>
      <w:r>
        <w:rPr>
          <w:spacing w:val="1"/>
        </w:rPr>
        <w:t xml:space="preserve"> </w:t>
      </w:r>
      <w:r>
        <w:t>чертежи</w:t>
      </w:r>
      <w:r>
        <w:rPr>
          <w:spacing w:val="1"/>
        </w:rPr>
        <w:t xml:space="preserve"> </w:t>
      </w:r>
      <w:r>
        <w:t>с</w:t>
      </w:r>
      <w:r>
        <w:rPr>
          <w:spacing w:val="1"/>
        </w:rPr>
        <w:t xml:space="preserve"> </w:t>
      </w:r>
      <w:r>
        <w:t>использованием</w:t>
      </w:r>
      <w:r>
        <w:rPr>
          <w:spacing w:val="1"/>
        </w:rPr>
        <w:t xml:space="preserve"> </w:t>
      </w:r>
      <w:r>
        <w:t>чертёжных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и</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программного</w:t>
      </w:r>
      <w:r>
        <w:rPr>
          <w:spacing w:val="1"/>
        </w:rPr>
        <w:t xml:space="preserve"> </w:t>
      </w:r>
      <w:r>
        <w:t>обеспечения;</w:t>
      </w:r>
    </w:p>
    <w:p w:rsidR="00A5196F" w:rsidRDefault="0035780C">
      <w:pPr>
        <w:pStyle w:val="a3"/>
        <w:spacing w:line="350" w:lineRule="auto"/>
        <w:ind w:left="1709" w:right="1209" w:firstLine="0"/>
      </w:pPr>
      <w:r>
        <w:t>создавать и редактировать сложные 3D-модели и сборочные чертежи.</w:t>
      </w:r>
      <w:r>
        <w:rPr>
          <w:spacing w:val="-67"/>
        </w:rPr>
        <w:t xml:space="preserve"> </w:t>
      </w:r>
      <w:r>
        <w:t>К</w:t>
      </w:r>
      <w:r>
        <w:rPr>
          <w:spacing w:val="-1"/>
        </w:rPr>
        <w:t xml:space="preserve"> </w:t>
      </w:r>
      <w:r>
        <w:t>концу</w:t>
      </w:r>
      <w:r>
        <w:rPr>
          <w:spacing w:val="1"/>
        </w:rPr>
        <w:t xml:space="preserve"> </w:t>
      </w:r>
      <w:r>
        <w:t>обучения в</w:t>
      </w:r>
      <w:r>
        <w:rPr>
          <w:spacing w:val="-2"/>
        </w:rPr>
        <w:t xml:space="preserve"> </w:t>
      </w:r>
      <w:r>
        <w:t>9</w:t>
      </w:r>
      <w:r>
        <w:rPr>
          <w:spacing w:val="1"/>
        </w:rPr>
        <w:t xml:space="preserve"> </w:t>
      </w:r>
      <w:r>
        <w:t>классе:</w:t>
      </w:r>
    </w:p>
    <w:p w:rsidR="00A5196F" w:rsidRDefault="0035780C">
      <w:pPr>
        <w:pStyle w:val="a3"/>
        <w:tabs>
          <w:tab w:val="left" w:pos="3233"/>
          <w:tab w:val="left" w:pos="4380"/>
          <w:tab w:val="left" w:pos="5455"/>
          <w:tab w:val="left" w:pos="6698"/>
          <w:tab w:val="left" w:pos="7082"/>
          <w:tab w:val="left" w:pos="9259"/>
        </w:tabs>
        <w:spacing w:line="350" w:lineRule="auto"/>
        <w:ind w:right="733"/>
        <w:jc w:val="left"/>
      </w:pPr>
      <w:r>
        <w:t>выполнять</w:t>
      </w:r>
      <w:r>
        <w:tab/>
        <w:t>эскизы,</w:t>
      </w:r>
      <w:r>
        <w:tab/>
        <w:t>схемы,</w:t>
      </w:r>
      <w:r>
        <w:tab/>
        <w:t>чертежи</w:t>
      </w:r>
      <w:r>
        <w:tab/>
        <w:t>с</w:t>
      </w:r>
      <w:r>
        <w:tab/>
        <w:t>использованием</w:t>
      </w:r>
      <w:r>
        <w:tab/>
      </w:r>
      <w:r>
        <w:rPr>
          <w:spacing w:val="-1"/>
        </w:rPr>
        <w:t>чертёжных</w:t>
      </w:r>
      <w:r>
        <w:rPr>
          <w:spacing w:val="-67"/>
        </w:rPr>
        <w:t xml:space="preserve"> </w:t>
      </w:r>
      <w:r>
        <w:t>инструментов</w:t>
      </w:r>
      <w:r>
        <w:rPr>
          <w:spacing w:val="-5"/>
        </w:rPr>
        <w:t xml:space="preserve"> </w:t>
      </w:r>
      <w:r>
        <w:t>и приспособлений и (или)</w:t>
      </w:r>
      <w:r>
        <w:rPr>
          <w:spacing w:val="-3"/>
        </w:rPr>
        <w:t xml:space="preserve"> </w:t>
      </w:r>
      <w:r>
        <w:t>в</w:t>
      </w:r>
      <w:r>
        <w:rPr>
          <w:spacing w:val="-2"/>
        </w:rPr>
        <w:t xml:space="preserve"> </w:t>
      </w:r>
      <w:r>
        <w:t>САПР;</w:t>
      </w:r>
    </w:p>
    <w:p w:rsidR="00A5196F" w:rsidRDefault="0035780C">
      <w:pPr>
        <w:pStyle w:val="a3"/>
        <w:ind w:left="1709" w:firstLine="0"/>
        <w:jc w:val="left"/>
      </w:pPr>
      <w:r>
        <w:t>создавать</w:t>
      </w:r>
      <w:r>
        <w:rPr>
          <w:spacing w:val="-3"/>
        </w:rPr>
        <w:t xml:space="preserve"> </w:t>
      </w:r>
      <w:r>
        <w:t>3D-модели в</w:t>
      </w:r>
      <w:r>
        <w:rPr>
          <w:spacing w:val="-1"/>
        </w:rPr>
        <w:t xml:space="preserve"> </w:t>
      </w:r>
      <w:r>
        <w:t>САПР;</w:t>
      </w:r>
    </w:p>
    <w:p w:rsidR="00A5196F" w:rsidRDefault="0035780C">
      <w:pPr>
        <w:pStyle w:val="a3"/>
        <w:tabs>
          <w:tab w:val="left" w:pos="3381"/>
          <w:tab w:val="left" w:pos="5856"/>
          <w:tab w:val="left" w:pos="8065"/>
          <w:tab w:val="left" w:pos="8571"/>
          <w:tab w:val="left" w:pos="9384"/>
          <w:tab w:val="left" w:pos="10440"/>
        </w:tabs>
        <w:spacing w:before="144" w:line="350" w:lineRule="auto"/>
        <w:ind w:right="743"/>
        <w:jc w:val="left"/>
      </w:pPr>
      <w:r>
        <w:t>оформлять</w:t>
      </w:r>
      <w:r>
        <w:tab/>
        <w:t>конструкторскую</w:t>
      </w:r>
      <w:r>
        <w:tab/>
        <w:t>документацию,</w:t>
      </w:r>
      <w:r>
        <w:tab/>
        <w:t>в</w:t>
      </w:r>
      <w:r>
        <w:tab/>
        <w:t>том</w:t>
      </w:r>
      <w:r>
        <w:tab/>
        <w:t>числе</w:t>
      </w:r>
      <w:r>
        <w:tab/>
        <w:t>с</w:t>
      </w:r>
      <w:r>
        <w:rPr>
          <w:spacing w:val="-67"/>
        </w:rPr>
        <w:t xml:space="preserve"> </w:t>
      </w:r>
      <w:r>
        <w:t>использованием</w:t>
      </w:r>
      <w:r>
        <w:rPr>
          <w:spacing w:val="-1"/>
        </w:rPr>
        <w:t xml:space="preserve"> </w:t>
      </w:r>
      <w:r>
        <w:t>САПР;</w:t>
      </w:r>
    </w:p>
    <w:p w:rsidR="00A5196F" w:rsidRDefault="0035780C">
      <w:pPr>
        <w:pStyle w:val="a3"/>
        <w:spacing w:line="350" w:lineRule="auto"/>
        <w:ind w:right="736"/>
        <w:jc w:val="left"/>
      </w:pPr>
      <w:r>
        <w:t>характеризовать</w:t>
      </w:r>
      <w:r>
        <w:rPr>
          <w:spacing w:val="5"/>
        </w:rPr>
        <w:t xml:space="preserve"> </w:t>
      </w:r>
      <w:r>
        <w:t>мир</w:t>
      </w:r>
      <w:r>
        <w:rPr>
          <w:spacing w:val="7"/>
        </w:rPr>
        <w:t xml:space="preserve"> </w:t>
      </w:r>
      <w:r>
        <w:t>профессий,</w:t>
      </w:r>
      <w:r>
        <w:rPr>
          <w:spacing w:val="6"/>
        </w:rPr>
        <w:t xml:space="preserve"> </w:t>
      </w:r>
      <w:r>
        <w:t>связанных</w:t>
      </w:r>
      <w:r>
        <w:rPr>
          <w:spacing w:val="6"/>
        </w:rPr>
        <w:t xml:space="preserve"> </w:t>
      </w:r>
      <w:r>
        <w:t>с</w:t>
      </w:r>
      <w:r>
        <w:rPr>
          <w:spacing w:val="7"/>
        </w:rPr>
        <w:t xml:space="preserve"> </w:t>
      </w:r>
      <w:r>
        <w:t>изучаемыми</w:t>
      </w:r>
      <w:r>
        <w:rPr>
          <w:spacing w:val="6"/>
        </w:rPr>
        <w:t xml:space="preserve"> </w:t>
      </w:r>
      <w:r>
        <w:t>технологиями,</w:t>
      </w:r>
      <w:r>
        <w:rPr>
          <w:spacing w:val="-67"/>
        </w:rPr>
        <w:t xml:space="preserve"> </w:t>
      </w:r>
      <w:r>
        <w:t>их востребованность</w:t>
      </w:r>
      <w:r>
        <w:rPr>
          <w:spacing w:val="-1"/>
        </w:rPr>
        <w:t xml:space="preserve"> </w:t>
      </w:r>
      <w:r>
        <w:t>на рынке труда.</w:t>
      </w:r>
    </w:p>
    <w:p w:rsidR="00A5196F" w:rsidRDefault="0035780C" w:rsidP="0051210D">
      <w:pPr>
        <w:pStyle w:val="a7"/>
        <w:numPr>
          <w:ilvl w:val="2"/>
          <w:numId w:val="36"/>
        </w:numPr>
        <w:tabs>
          <w:tab w:val="left" w:pos="2550"/>
        </w:tabs>
        <w:spacing w:before="69" w:line="348" w:lineRule="auto"/>
        <w:ind w:right="732"/>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модуля</w:t>
      </w:r>
      <w:r>
        <w:rPr>
          <w:spacing w:val="1"/>
          <w:sz w:val="28"/>
        </w:rPr>
        <w:t xml:space="preserve"> </w:t>
      </w:r>
      <w:r>
        <w:rPr>
          <w:sz w:val="28"/>
        </w:rPr>
        <w:t>«3D-</w:t>
      </w:r>
      <w:r>
        <w:rPr>
          <w:spacing w:val="1"/>
          <w:sz w:val="28"/>
        </w:rPr>
        <w:t xml:space="preserve"> </w:t>
      </w:r>
      <w:r>
        <w:rPr>
          <w:sz w:val="28"/>
        </w:rPr>
        <w:t>моделирование,</w:t>
      </w:r>
      <w:r>
        <w:rPr>
          <w:spacing w:val="-2"/>
          <w:sz w:val="28"/>
        </w:rPr>
        <w:t xml:space="preserve"> </w:t>
      </w:r>
      <w:r>
        <w:rPr>
          <w:sz w:val="28"/>
        </w:rPr>
        <w:t>прототипирование,</w:t>
      </w:r>
      <w:r>
        <w:rPr>
          <w:spacing w:val="-1"/>
          <w:sz w:val="28"/>
        </w:rPr>
        <w:t xml:space="preserve"> </w:t>
      </w:r>
      <w:r>
        <w:rPr>
          <w:sz w:val="28"/>
        </w:rPr>
        <w:t>макетирование».</w:t>
      </w:r>
    </w:p>
    <w:p w:rsidR="00A5196F" w:rsidRDefault="0035780C">
      <w:pPr>
        <w:pStyle w:val="a3"/>
        <w:ind w:left="1709" w:firstLine="0"/>
      </w:pPr>
      <w:r>
        <w:t>К</w:t>
      </w:r>
      <w:r>
        <w:rPr>
          <w:spacing w:val="-2"/>
        </w:rPr>
        <w:t xml:space="preserve"> </w:t>
      </w:r>
      <w:r>
        <w:t>концу обучения</w:t>
      </w:r>
      <w:r>
        <w:rPr>
          <w:spacing w:val="-1"/>
        </w:rPr>
        <w:t xml:space="preserve"> </w:t>
      </w:r>
      <w:r>
        <w:t>в</w:t>
      </w:r>
      <w:r>
        <w:rPr>
          <w:spacing w:val="-3"/>
        </w:rPr>
        <w:t xml:space="preserve"> </w:t>
      </w:r>
      <w:r>
        <w:t>7 классе:</w:t>
      </w:r>
    </w:p>
    <w:p w:rsidR="00A5196F" w:rsidRDefault="0035780C">
      <w:pPr>
        <w:pStyle w:val="a3"/>
        <w:spacing w:before="146" w:line="350" w:lineRule="auto"/>
        <w:ind w:left="1709" w:right="3867" w:firstLine="0"/>
      </w:pPr>
      <w:r>
        <w:t>называть виды, свойства и назначение моделей;</w:t>
      </w:r>
      <w:r>
        <w:rPr>
          <w:spacing w:val="-67"/>
        </w:rPr>
        <w:t xml:space="preserve"> </w:t>
      </w:r>
      <w:r>
        <w:t>называть</w:t>
      </w:r>
      <w:r>
        <w:rPr>
          <w:spacing w:val="-2"/>
        </w:rPr>
        <w:t xml:space="preserve"> </w:t>
      </w:r>
      <w:r>
        <w:t>виды</w:t>
      </w:r>
      <w:r>
        <w:rPr>
          <w:spacing w:val="-1"/>
        </w:rPr>
        <w:t xml:space="preserve"> </w:t>
      </w:r>
      <w:r>
        <w:t>макетов</w:t>
      </w:r>
      <w:r>
        <w:rPr>
          <w:spacing w:val="-2"/>
        </w:rPr>
        <w:t xml:space="preserve"> </w:t>
      </w:r>
      <w:r>
        <w:t>и</w:t>
      </w:r>
      <w:r>
        <w:rPr>
          <w:spacing w:val="-1"/>
        </w:rPr>
        <w:t xml:space="preserve"> </w:t>
      </w:r>
      <w:r>
        <w:t>их</w:t>
      </w:r>
      <w:r>
        <w:rPr>
          <w:spacing w:val="1"/>
        </w:rPr>
        <w:t xml:space="preserve"> </w:t>
      </w:r>
      <w:r>
        <w:t>назначение;</w:t>
      </w:r>
    </w:p>
    <w:p w:rsidR="00A5196F" w:rsidRDefault="0035780C">
      <w:pPr>
        <w:pStyle w:val="a3"/>
        <w:spacing w:before="1" w:line="348" w:lineRule="auto"/>
        <w:ind w:right="740"/>
      </w:pPr>
      <w:r>
        <w:t>создавать</w:t>
      </w:r>
      <w:r>
        <w:rPr>
          <w:spacing w:val="1"/>
        </w:rPr>
        <w:t xml:space="preserve"> </w:t>
      </w:r>
      <w:r>
        <w:t>макеты</w:t>
      </w:r>
      <w:r>
        <w:rPr>
          <w:spacing w:val="1"/>
        </w:rPr>
        <w:t xml:space="preserve"> </w:t>
      </w:r>
      <w:r>
        <w:t>различных</w:t>
      </w:r>
      <w:r>
        <w:rPr>
          <w:spacing w:val="1"/>
        </w:rPr>
        <w:t xml:space="preserve"> </w:t>
      </w:r>
      <w:r>
        <w:t>видов,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программного</w:t>
      </w:r>
      <w:r>
        <w:rPr>
          <w:spacing w:val="-3"/>
        </w:rPr>
        <w:t xml:space="preserve"> </w:t>
      </w:r>
      <w:r>
        <w:t>обеспечения;</w:t>
      </w:r>
    </w:p>
    <w:p w:rsidR="00A5196F" w:rsidRDefault="0035780C">
      <w:pPr>
        <w:pStyle w:val="a3"/>
        <w:spacing w:before="4" w:line="350" w:lineRule="auto"/>
        <w:ind w:left="1709" w:right="3234" w:firstLine="0"/>
      </w:pPr>
      <w:r>
        <w:t>выполнять развёртку и соединять фрагменты макета;</w:t>
      </w:r>
      <w:r>
        <w:rPr>
          <w:spacing w:val="-67"/>
        </w:rPr>
        <w:t xml:space="preserve"> </w:t>
      </w:r>
      <w:r>
        <w:t>выполнять</w:t>
      </w:r>
      <w:r>
        <w:rPr>
          <w:spacing w:val="-3"/>
        </w:rPr>
        <w:t xml:space="preserve"> </w:t>
      </w:r>
      <w:r>
        <w:t>сборку</w:t>
      </w:r>
      <w:r>
        <w:rPr>
          <w:spacing w:val="-2"/>
        </w:rPr>
        <w:t xml:space="preserve"> </w:t>
      </w:r>
      <w:r>
        <w:t>деталей</w:t>
      </w:r>
      <w:r>
        <w:rPr>
          <w:spacing w:val="1"/>
        </w:rPr>
        <w:t xml:space="preserve"> </w:t>
      </w:r>
      <w:r>
        <w:t>макета;</w:t>
      </w:r>
    </w:p>
    <w:p w:rsidR="00A5196F" w:rsidRDefault="0035780C">
      <w:pPr>
        <w:pStyle w:val="a3"/>
        <w:spacing w:line="320" w:lineRule="exact"/>
        <w:ind w:left="1709" w:firstLine="0"/>
      </w:pPr>
      <w:r>
        <w:t>разрабатывать</w:t>
      </w:r>
      <w:r>
        <w:rPr>
          <w:spacing w:val="-3"/>
        </w:rPr>
        <w:t xml:space="preserve"> </w:t>
      </w:r>
      <w:r>
        <w:t>графическую</w:t>
      </w:r>
      <w:r>
        <w:rPr>
          <w:spacing w:val="-6"/>
        </w:rPr>
        <w:t xml:space="preserve"> </w:t>
      </w:r>
      <w:r>
        <w:t>документацию;</w:t>
      </w:r>
    </w:p>
    <w:p w:rsidR="00A5196F" w:rsidRDefault="0035780C">
      <w:pPr>
        <w:pStyle w:val="a3"/>
        <w:spacing w:before="149" w:line="350" w:lineRule="auto"/>
        <w:ind w:right="742"/>
      </w:pPr>
      <w:r>
        <w:t>характеризовать мир профессий, связанных с изучаемыми технологиями</w:t>
      </w:r>
      <w:r>
        <w:rPr>
          <w:spacing w:val="1"/>
        </w:rPr>
        <w:t xml:space="preserve"> </w:t>
      </w:r>
      <w:r>
        <w:t>макетирования,</w:t>
      </w:r>
      <w:r>
        <w:rPr>
          <w:spacing w:val="-4"/>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 труда.</w:t>
      </w:r>
    </w:p>
    <w:p w:rsidR="00A5196F" w:rsidRDefault="0035780C">
      <w:pPr>
        <w:pStyle w:val="a3"/>
        <w:spacing w:line="320" w:lineRule="exact"/>
        <w:ind w:left="1709" w:firstLine="0"/>
      </w:pPr>
      <w:r>
        <w:t>К</w:t>
      </w:r>
      <w:r>
        <w:rPr>
          <w:spacing w:val="-2"/>
        </w:rPr>
        <w:t xml:space="preserve"> </w:t>
      </w:r>
      <w:r>
        <w:t>концу обучения</w:t>
      </w:r>
      <w:r>
        <w:rPr>
          <w:spacing w:val="-1"/>
        </w:rPr>
        <w:t xml:space="preserve"> </w:t>
      </w:r>
      <w:r>
        <w:t>в</w:t>
      </w:r>
      <w:r>
        <w:rPr>
          <w:spacing w:val="-3"/>
        </w:rPr>
        <w:t xml:space="preserve"> </w:t>
      </w:r>
      <w:r>
        <w:t>8 классе:</w:t>
      </w:r>
    </w:p>
    <w:p w:rsidR="00A5196F" w:rsidRDefault="0035780C">
      <w:pPr>
        <w:pStyle w:val="a3"/>
        <w:spacing w:before="149" w:line="350" w:lineRule="auto"/>
        <w:ind w:right="734"/>
      </w:pPr>
      <w:r>
        <w:lastRenderedPageBreak/>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w:t>
      </w:r>
      <w:r>
        <w:rPr>
          <w:spacing w:val="-67"/>
        </w:rPr>
        <w:t xml:space="preserve"> </w:t>
      </w:r>
      <w:r>
        <w:t>моделей,</w:t>
      </w:r>
      <w:r>
        <w:rPr>
          <w:spacing w:val="1"/>
        </w:rPr>
        <w:t xml:space="preserve"> </w:t>
      </w:r>
      <w:r>
        <w:t>проводить</w:t>
      </w:r>
      <w:r>
        <w:rPr>
          <w:spacing w:val="1"/>
        </w:rPr>
        <w:t xml:space="preserve"> </w:t>
      </w:r>
      <w:r>
        <w:t>их</w:t>
      </w:r>
      <w:r>
        <w:rPr>
          <w:spacing w:val="1"/>
        </w:rPr>
        <w:t xml:space="preserve"> </w:t>
      </w:r>
      <w:r>
        <w:t>испытание,</w:t>
      </w:r>
      <w:r>
        <w:rPr>
          <w:spacing w:val="1"/>
        </w:rPr>
        <w:t xml:space="preserve"> </w:t>
      </w:r>
      <w:r>
        <w:t>анализ,</w:t>
      </w:r>
      <w:r>
        <w:rPr>
          <w:spacing w:val="1"/>
        </w:rPr>
        <w:t xml:space="preserve"> </w:t>
      </w:r>
      <w:r>
        <w:t>способы</w:t>
      </w:r>
      <w:r>
        <w:rPr>
          <w:spacing w:val="1"/>
        </w:rPr>
        <w:t xml:space="preserve"> </w:t>
      </w:r>
      <w:r>
        <w:t>модернизации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результатов испытания;</w:t>
      </w:r>
    </w:p>
    <w:p w:rsidR="00A5196F" w:rsidRDefault="0035780C">
      <w:pPr>
        <w:pStyle w:val="a3"/>
        <w:spacing w:line="321" w:lineRule="exact"/>
        <w:ind w:left="1709" w:firstLine="0"/>
      </w:pPr>
      <w:r>
        <w:t>создавать</w:t>
      </w:r>
      <w:r>
        <w:rPr>
          <w:spacing w:val="-5"/>
        </w:rPr>
        <w:t xml:space="preserve"> </w:t>
      </w:r>
      <w:r>
        <w:t>3D-модели,</w:t>
      </w:r>
      <w:r>
        <w:rPr>
          <w:spacing w:val="-4"/>
        </w:rPr>
        <w:t xml:space="preserve"> </w:t>
      </w:r>
      <w:r>
        <w:t>используя</w:t>
      </w:r>
      <w:r>
        <w:rPr>
          <w:spacing w:val="-3"/>
        </w:rPr>
        <w:t xml:space="preserve"> </w:t>
      </w:r>
      <w:r>
        <w:t>программное</w:t>
      </w:r>
      <w:r>
        <w:rPr>
          <w:spacing w:val="-3"/>
        </w:rPr>
        <w:t xml:space="preserve"> </w:t>
      </w:r>
      <w:r>
        <w:t>обеспечение;</w:t>
      </w:r>
    </w:p>
    <w:p w:rsidR="00A5196F" w:rsidRDefault="0035780C">
      <w:pPr>
        <w:pStyle w:val="a3"/>
        <w:spacing w:before="146" w:line="350" w:lineRule="auto"/>
        <w:ind w:left="1709" w:right="1302" w:firstLine="0"/>
      </w:pPr>
      <w:r>
        <w:t>устанавливать соответствие модели объекту и целям моделирования;</w:t>
      </w:r>
      <w:r>
        <w:rPr>
          <w:spacing w:val="-67"/>
        </w:rPr>
        <w:t xml:space="preserve"> </w:t>
      </w:r>
      <w:r>
        <w:t>проводить</w:t>
      </w:r>
      <w:r>
        <w:rPr>
          <w:spacing w:val="-2"/>
        </w:rPr>
        <w:t xml:space="preserve"> </w:t>
      </w:r>
      <w:r>
        <w:t>анализ</w:t>
      </w:r>
      <w:r>
        <w:rPr>
          <w:spacing w:val="-2"/>
        </w:rPr>
        <w:t xml:space="preserve"> </w:t>
      </w:r>
      <w:r>
        <w:t>и</w:t>
      </w:r>
      <w:r>
        <w:rPr>
          <w:spacing w:val="-4"/>
        </w:rPr>
        <w:t xml:space="preserve"> </w:t>
      </w:r>
      <w:r>
        <w:t>модернизацию</w:t>
      </w:r>
      <w:r>
        <w:rPr>
          <w:spacing w:val="-1"/>
        </w:rPr>
        <w:t xml:space="preserve"> </w:t>
      </w:r>
      <w:r>
        <w:t>компьютерной</w:t>
      </w:r>
      <w:r>
        <w:rPr>
          <w:spacing w:val="-1"/>
        </w:rPr>
        <w:t xml:space="preserve"> </w:t>
      </w:r>
      <w:r>
        <w:t>модели;</w:t>
      </w:r>
    </w:p>
    <w:p w:rsidR="00A5196F" w:rsidRDefault="0035780C">
      <w:pPr>
        <w:pStyle w:val="a3"/>
        <w:spacing w:before="1" w:line="348" w:lineRule="auto"/>
        <w:ind w:right="743"/>
      </w:pPr>
      <w:r>
        <w:t>изготавливать</w:t>
      </w:r>
      <w:r>
        <w:rPr>
          <w:spacing w:val="1"/>
        </w:rPr>
        <w:t xml:space="preserve"> </w:t>
      </w:r>
      <w:r>
        <w:t>прототипы</w:t>
      </w:r>
      <w:r>
        <w:rPr>
          <w:spacing w:val="1"/>
        </w:rPr>
        <w:t xml:space="preserve"> </w:t>
      </w:r>
      <w:r>
        <w:t>с</w:t>
      </w:r>
      <w:r>
        <w:rPr>
          <w:spacing w:val="1"/>
        </w:rPr>
        <w:t xml:space="preserve"> </w:t>
      </w:r>
      <w:r>
        <w:t>использованием</w:t>
      </w:r>
      <w:r>
        <w:rPr>
          <w:spacing w:val="1"/>
        </w:rPr>
        <w:t xml:space="preserve"> </w:t>
      </w:r>
      <w:r>
        <w:t>технологического</w:t>
      </w:r>
      <w:r>
        <w:rPr>
          <w:spacing w:val="1"/>
        </w:rPr>
        <w:t xml:space="preserve"> </w:t>
      </w:r>
      <w:r>
        <w:t>оборудования</w:t>
      </w:r>
      <w:r>
        <w:rPr>
          <w:spacing w:val="-1"/>
        </w:rPr>
        <w:t xml:space="preserve"> </w:t>
      </w:r>
      <w:r>
        <w:t>(3D-принтер,</w:t>
      </w:r>
      <w:r>
        <w:rPr>
          <w:spacing w:val="-1"/>
        </w:rPr>
        <w:t xml:space="preserve"> </w:t>
      </w:r>
      <w:r>
        <w:t>лазерный</w:t>
      </w:r>
      <w:r>
        <w:rPr>
          <w:spacing w:val="-1"/>
        </w:rPr>
        <w:t xml:space="preserve"> </w:t>
      </w:r>
      <w:r>
        <w:t>гравёр и</w:t>
      </w:r>
      <w:r>
        <w:rPr>
          <w:spacing w:val="-4"/>
        </w:rPr>
        <w:t xml:space="preserve"> </w:t>
      </w:r>
      <w:r>
        <w:t>другие);</w:t>
      </w:r>
    </w:p>
    <w:p w:rsidR="00A5196F" w:rsidRDefault="0035780C">
      <w:pPr>
        <w:pStyle w:val="a3"/>
        <w:spacing w:before="5" w:line="350" w:lineRule="auto"/>
        <w:ind w:left="1709" w:right="1519" w:firstLine="0"/>
      </w:pPr>
      <w:r>
        <w:t>модернизировать прототип в соответствии с поставленной задачей;</w:t>
      </w:r>
      <w:r>
        <w:rPr>
          <w:spacing w:val="-67"/>
        </w:rPr>
        <w:t xml:space="preserve"> </w:t>
      </w:r>
      <w:r>
        <w:t>презентовать</w:t>
      </w:r>
      <w:r>
        <w:rPr>
          <w:spacing w:val="-3"/>
        </w:rPr>
        <w:t xml:space="preserve"> </w:t>
      </w:r>
      <w:r>
        <w:t>изделие.</w:t>
      </w:r>
    </w:p>
    <w:p w:rsidR="00A5196F" w:rsidRDefault="0035780C">
      <w:pPr>
        <w:pStyle w:val="a3"/>
        <w:spacing w:line="320" w:lineRule="exact"/>
        <w:ind w:left="1709" w:firstLine="0"/>
      </w:pPr>
      <w:r>
        <w:t>К</w:t>
      </w:r>
      <w:r>
        <w:rPr>
          <w:spacing w:val="-2"/>
        </w:rPr>
        <w:t xml:space="preserve"> </w:t>
      </w:r>
      <w:r>
        <w:t>концу обучения</w:t>
      </w:r>
      <w:r>
        <w:rPr>
          <w:spacing w:val="-1"/>
        </w:rPr>
        <w:t xml:space="preserve"> </w:t>
      </w:r>
      <w:r>
        <w:t>в</w:t>
      </w:r>
      <w:r>
        <w:rPr>
          <w:spacing w:val="-3"/>
        </w:rPr>
        <w:t xml:space="preserve"> </w:t>
      </w:r>
      <w:r>
        <w:t>9 классе:</w:t>
      </w:r>
    </w:p>
    <w:p w:rsidR="00A5196F" w:rsidRDefault="0035780C">
      <w:pPr>
        <w:pStyle w:val="a3"/>
        <w:spacing w:before="148" w:line="350" w:lineRule="auto"/>
        <w:jc w:val="left"/>
      </w:pPr>
      <w:r>
        <w:t>использовать</w:t>
      </w:r>
      <w:r>
        <w:rPr>
          <w:spacing w:val="19"/>
        </w:rPr>
        <w:t xml:space="preserve"> </w:t>
      </w:r>
      <w:r>
        <w:t>редактор</w:t>
      </w:r>
      <w:r>
        <w:rPr>
          <w:spacing w:val="21"/>
        </w:rPr>
        <w:t xml:space="preserve"> </w:t>
      </w:r>
      <w:r>
        <w:t>компьютерного</w:t>
      </w:r>
      <w:r>
        <w:rPr>
          <w:spacing w:val="21"/>
        </w:rPr>
        <w:t xml:space="preserve"> </w:t>
      </w:r>
      <w:r>
        <w:t>трёхмерного</w:t>
      </w:r>
      <w:r>
        <w:rPr>
          <w:spacing w:val="23"/>
        </w:rPr>
        <w:t xml:space="preserve"> </w:t>
      </w:r>
      <w:r>
        <w:t>проектирования</w:t>
      </w:r>
      <w:r>
        <w:rPr>
          <w:spacing w:val="20"/>
        </w:rPr>
        <w:t xml:space="preserve"> </w:t>
      </w:r>
      <w:r>
        <w:t>для</w:t>
      </w:r>
      <w:r>
        <w:rPr>
          <w:spacing w:val="-67"/>
        </w:rPr>
        <w:t xml:space="preserve"> </w:t>
      </w:r>
      <w:r>
        <w:t>создания</w:t>
      </w:r>
      <w:r>
        <w:rPr>
          <w:spacing w:val="-1"/>
        </w:rPr>
        <w:t xml:space="preserve"> </w:t>
      </w:r>
      <w:r>
        <w:t>моделей сложных</w:t>
      </w:r>
      <w:r>
        <w:rPr>
          <w:spacing w:val="2"/>
        </w:rPr>
        <w:t xml:space="preserve"> </w:t>
      </w:r>
      <w:r>
        <w:t>объектов;</w:t>
      </w:r>
    </w:p>
    <w:p w:rsidR="00A5196F" w:rsidRDefault="0035780C">
      <w:pPr>
        <w:pStyle w:val="a3"/>
        <w:tabs>
          <w:tab w:val="left" w:pos="3815"/>
          <w:tab w:val="left" w:pos="5531"/>
          <w:tab w:val="left" w:pos="6071"/>
          <w:tab w:val="left" w:pos="8427"/>
        </w:tabs>
        <w:spacing w:line="350" w:lineRule="auto"/>
        <w:ind w:right="743"/>
        <w:jc w:val="left"/>
      </w:pPr>
      <w:r>
        <w:t>изготавливать</w:t>
      </w:r>
      <w:r>
        <w:tab/>
        <w:t>прототипы</w:t>
      </w:r>
      <w:r>
        <w:tab/>
        <w:t>с</w:t>
      </w:r>
      <w:r>
        <w:tab/>
        <w:t>использованием</w:t>
      </w:r>
      <w:r>
        <w:tab/>
        <w:t>технологического</w:t>
      </w:r>
      <w:r>
        <w:rPr>
          <w:spacing w:val="-67"/>
        </w:rPr>
        <w:t xml:space="preserve"> </w:t>
      </w:r>
      <w:r>
        <w:t>оборудования</w:t>
      </w:r>
      <w:r>
        <w:rPr>
          <w:spacing w:val="-1"/>
        </w:rPr>
        <w:t xml:space="preserve"> </w:t>
      </w:r>
      <w:r>
        <w:t>(3D-принтер,</w:t>
      </w:r>
      <w:r>
        <w:rPr>
          <w:spacing w:val="-1"/>
        </w:rPr>
        <w:t xml:space="preserve"> </w:t>
      </w:r>
      <w:r>
        <w:t>лазерный</w:t>
      </w:r>
      <w:r>
        <w:rPr>
          <w:spacing w:val="-1"/>
        </w:rPr>
        <w:t xml:space="preserve"> </w:t>
      </w:r>
      <w:r>
        <w:t>гравёр и</w:t>
      </w:r>
      <w:r>
        <w:rPr>
          <w:spacing w:val="-4"/>
        </w:rPr>
        <w:t xml:space="preserve"> </w:t>
      </w:r>
      <w:r>
        <w:t>другие);</w:t>
      </w:r>
    </w:p>
    <w:p w:rsidR="00A5196F" w:rsidRDefault="0035780C">
      <w:pPr>
        <w:pStyle w:val="a3"/>
        <w:ind w:left="1709" w:firstLine="0"/>
        <w:jc w:val="left"/>
      </w:pPr>
      <w:r>
        <w:t>называть</w:t>
      </w:r>
      <w:r>
        <w:rPr>
          <w:spacing w:val="-7"/>
        </w:rPr>
        <w:t xml:space="preserve"> </w:t>
      </w:r>
      <w:r>
        <w:t>и</w:t>
      </w:r>
      <w:r>
        <w:rPr>
          <w:spacing w:val="-3"/>
        </w:rPr>
        <w:t xml:space="preserve"> </w:t>
      </w:r>
      <w:r>
        <w:t>выполнять</w:t>
      </w:r>
      <w:r>
        <w:rPr>
          <w:spacing w:val="-4"/>
        </w:rPr>
        <w:t xml:space="preserve"> </w:t>
      </w:r>
      <w:r>
        <w:t>этапы</w:t>
      </w:r>
      <w:r>
        <w:rPr>
          <w:spacing w:val="-2"/>
        </w:rPr>
        <w:t xml:space="preserve"> </w:t>
      </w:r>
      <w:r>
        <w:t>аддитивного</w:t>
      </w:r>
      <w:r>
        <w:rPr>
          <w:spacing w:val="-2"/>
        </w:rPr>
        <w:t xml:space="preserve"> </w:t>
      </w:r>
      <w:r>
        <w:t>производства;</w:t>
      </w:r>
    </w:p>
    <w:p w:rsidR="00A5196F" w:rsidRDefault="0035780C">
      <w:pPr>
        <w:pStyle w:val="a3"/>
        <w:spacing w:before="145" w:line="350" w:lineRule="auto"/>
        <w:ind w:left="1709" w:right="1504" w:firstLine="0"/>
        <w:jc w:val="left"/>
      </w:pPr>
      <w:r>
        <w:t>модернизировать прототип в соответствии с поставленной задачей;</w:t>
      </w:r>
      <w:r>
        <w:rPr>
          <w:spacing w:val="-67"/>
        </w:rPr>
        <w:t xml:space="preserve"> </w:t>
      </w:r>
      <w:r>
        <w:t>называть</w:t>
      </w:r>
      <w:r>
        <w:rPr>
          <w:spacing w:val="-5"/>
        </w:rPr>
        <w:t xml:space="preserve"> </w:t>
      </w:r>
      <w:r>
        <w:t>области</w:t>
      </w:r>
      <w:r>
        <w:rPr>
          <w:spacing w:val="-2"/>
        </w:rPr>
        <w:t xml:space="preserve"> </w:t>
      </w:r>
      <w:r>
        <w:t>применения</w:t>
      </w:r>
      <w:r>
        <w:rPr>
          <w:spacing w:val="-3"/>
        </w:rPr>
        <w:t xml:space="preserve"> </w:t>
      </w:r>
      <w:r>
        <w:t>3D-моделирования;</w:t>
      </w:r>
    </w:p>
    <w:p w:rsidR="00A5196F" w:rsidRDefault="0035780C">
      <w:pPr>
        <w:pStyle w:val="a3"/>
        <w:spacing w:line="350" w:lineRule="auto"/>
        <w:ind w:right="742"/>
        <w:jc w:val="left"/>
      </w:pPr>
      <w:r>
        <w:t>характеризовать</w:t>
      </w:r>
      <w:r>
        <w:rPr>
          <w:spacing w:val="17"/>
        </w:rPr>
        <w:t xml:space="preserve"> </w:t>
      </w:r>
      <w:r>
        <w:t>мир</w:t>
      </w:r>
      <w:r>
        <w:rPr>
          <w:spacing w:val="19"/>
        </w:rPr>
        <w:t xml:space="preserve"> </w:t>
      </w:r>
      <w:r>
        <w:t>профессий,</w:t>
      </w:r>
      <w:r>
        <w:rPr>
          <w:spacing w:val="17"/>
        </w:rPr>
        <w:t xml:space="preserve"> </w:t>
      </w:r>
      <w:r>
        <w:t>связанных</w:t>
      </w:r>
      <w:r>
        <w:rPr>
          <w:spacing w:val="19"/>
        </w:rPr>
        <w:t xml:space="preserve"> </w:t>
      </w:r>
      <w:r>
        <w:t>с</w:t>
      </w:r>
      <w:r>
        <w:rPr>
          <w:spacing w:val="19"/>
        </w:rPr>
        <w:t xml:space="preserve"> </w:t>
      </w:r>
      <w:r>
        <w:t>изучаемыми</w:t>
      </w:r>
      <w:r>
        <w:rPr>
          <w:spacing w:val="15"/>
        </w:rPr>
        <w:t xml:space="preserve"> </w:t>
      </w:r>
      <w:r>
        <w:t>технологиями</w:t>
      </w:r>
      <w:r>
        <w:rPr>
          <w:spacing w:val="-67"/>
        </w:rPr>
        <w:t xml:space="preserve"> </w:t>
      </w:r>
      <w:r>
        <w:t>3D-моделирования,</w:t>
      </w:r>
      <w:r>
        <w:rPr>
          <w:spacing w:val="-4"/>
        </w:rPr>
        <w:t xml:space="preserve"> </w:t>
      </w:r>
      <w:r>
        <w:t>их</w:t>
      </w:r>
      <w:r>
        <w:rPr>
          <w:spacing w:val="1"/>
        </w:rPr>
        <w:t xml:space="preserve"> </w:t>
      </w:r>
      <w:r>
        <w:t>востребованность</w:t>
      </w:r>
      <w:r>
        <w:rPr>
          <w:spacing w:val="-2"/>
        </w:rPr>
        <w:t xml:space="preserve"> </w:t>
      </w:r>
      <w:r>
        <w:t>на рынке</w:t>
      </w:r>
      <w:r>
        <w:rPr>
          <w:spacing w:val="-1"/>
        </w:rPr>
        <w:t xml:space="preserve"> </w:t>
      </w:r>
      <w:r>
        <w:t>труда.</w:t>
      </w:r>
    </w:p>
    <w:p w:rsidR="00A5196F" w:rsidRDefault="0035780C" w:rsidP="0051210D">
      <w:pPr>
        <w:pStyle w:val="a7"/>
        <w:numPr>
          <w:ilvl w:val="2"/>
          <w:numId w:val="36"/>
        </w:numPr>
        <w:tabs>
          <w:tab w:val="left" w:pos="2550"/>
          <w:tab w:val="left" w:pos="4496"/>
          <w:tab w:val="left" w:pos="6288"/>
          <w:tab w:val="left" w:pos="7830"/>
          <w:tab w:val="left" w:pos="9698"/>
        </w:tabs>
        <w:spacing w:before="69"/>
        <w:ind w:left="2549" w:hanging="841"/>
        <w:rPr>
          <w:sz w:val="28"/>
        </w:rPr>
      </w:pPr>
      <w:r>
        <w:rPr>
          <w:sz w:val="28"/>
        </w:rPr>
        <w:t>Предметные</w:t>
      </w:r>
      <w:r>
        <w:rPr>
          <w:sz w:val="28"/>
        </w:rPr>
        <w:tab/>
        <w:t>результаты</w:t>
      </w:r>
      <w:r>
        <w:rPr>
          <w:sz w:val="28"/>
        </w:rPr>
        <w:tab/>
        <w:t>освоения</w:t>
      </w:r>
      <w:r>
        <w:rPr>
          <w:sz w:val="28"/>
        </w:rPr>
        <w:tab/>
        <w:t>содержания</w:t>
      </w:r>
      <w:r>
        <w:rPr>
          <w:sz w:val="28"/>
        </w:rPr>
        <w:tab/>
        <w:t>модуля</w:t>
      </w:r>
    </w:p>
    <w:p w:rsidR="00A5196F" w:rsidRDefault="0035780C">
      <w:pPr>
        <w:pStyle w:val="a3"/>
        <w:spacing w:before="146"/>
        <w:ind w:firstLine="0"/>
        <w:jc w:val="left"/>
      </w:pPr>
      <w:r>
        <w:t>«Автоматизированные</w:t>
      </w:r>
      <w:r>
        <w:rPr>
          <w:spacing w:val="-6"/>
        </w:rPr>
        <w:t xml:space="preserve"> </w:t>
      </w:r>
      <w:r>
        <w:t>системы».</w:t>
      </w:r>
    </w:p>
    <w:p w:rsidR="00A5196F" w:rsidRDefault="0035780C">
      <w:pPr>
        <w:pStyle w:val="a3"/>
        <w:spacing w:before="143"/>
        <w:ind w:left="1709" w:firstLine="0"/>
        <w:jc w:val="left"/>
      </w:pPr>
      <w:r>
        <w:t>К</w:t>
      </w:r>
      <w:r>
        <w:rPr>
          <w:spacing w:val="-1"/>
        </w:rPr>
        <w:t xml:space="preserve"> </w:t>
      </w:r>
      <w:r>
        <w:t>концу обучения</w:t>
      </w:r>
      <w:r>
        <w:rPr>
          <w:spacing w:val="-1"/>
        </w:rPr>
        <w:t xml:space="preserve"> </w:t>
      </w:r>
      <w:r>
        <w:t>в</w:t>
      </w:r>
      <w:r>
        <w:rPr>
          <w:spacing w:val="-3"/>
        </w:rPr>
        <w:t xml:space="preserve"> </w:t>
      </w:r>
      <w:r>
        <w:t>8–9 классах:</w:t>
      </w:r>
    </w:p>
    <w:p w:rsidR="00A5196F" w:rsidRDefault="0035780C">
      <w:pPr>
        <w:pStyle w:val="a3"/>
        <w:spacing w:before="147"/>
        <w:ind w:left="1709" w:firstLine="0"/>
        <w:jc w:val="left"/>
      </w:pPr>
      <w:r>
        <w:t>называть</w:t>
      </w:r>
      <w:r>
        <w:rPr>
          <w:spacing w:val="-6"/>
        </w:rPr>
        <w:t xml:space="preserve"> </w:t>
      </w:r>
      <w:r>
        <w:t>признаки</w:t>
      </w:r>
      <w:r>
        <w:rPr>
          <w:spacing w:val="-1"/>
        </w:rPr>
        <w:t xml:space="preserve"> </w:t>
      </w:r>
      <w:r>
        <w:t>автоматизированных</w:t>
      </w:r>
      <w:r>
        <w:rPr>
          <w:spacing w:val="-3"/>
        </w:rPr>
        <w:t xml:space="preserve"> </w:t>
      </w:r>
      <w:r>
        <w:t>систем,</w:t>
      </w:r>
      <w:r>
        <w:rPr>
          <w:spacing w:val="-2"/>
        </w:rPr>
        <w:t xml:space="preserve"> </w:t>
      </w:r>
      <w:r>
        <w:t>их</w:t>
      </w:r>
      <w:r>
        <w:rPr>
          <w:spacing w:val="-1"/>
        </w:rPr>
        <w:t xml:space="preserve"> </w:t>
      </w:r>
      <w:r>
        <w:t>виды;</w:t>
      </w:r>
    </w:p>
    <w:p w:rsidR="00A5196F" w:rsidRDefault="0035780C">
      <w:pPr>
        <w:pStyle w:val="a3"/>
        <w:spacing w:before="148"/>
        <w:ind w:left="1709" w:firstLine="0"/>
        <w:jc w:val="left"/>
      </w:pPr>
      <w:r>
        <w:t>называть</w:t>
      </w:r>
      <w:r>
        <w:rPr>
          <w:spacing w:val="-8"/>
        </w:rPr>
        <w:t xml:space="preserve"> </w:t>
      </w:r>
      <w:r>
        <w:t>принципы</w:t>
      </w:r>
      <w:r>
        <w:rPr>
          <w:spacing w:val="-6"/>
        </w:rPr>
        <w:t xml:space="preserve"> </w:t>
      </w:r>
      <w:r>
        <w:t>управления</w:t>
      </w:r>
      <w:r>
        <w:rPr>
          <w:spacing w:val="-3"/>
        </w:rPr>
        <w:t xml:space="preserve"> </w:t>
      </w:r>
      <w:r>
        <w:t>технологическими</w:t>
      </w:r>
      <w:r>
        <w:rPr>
          <w:spacing w:val="-4"/>
        </w:rPr>
        <w:t xml:space="preserve"> </w:t>
      </w:r>
      <w:r>
        <w:t>процессами;</w:t>
      </w:r>
    </w:p>
    <w:p w:rsidR="00A5196F" w:rsidRDefault="0035780C">
      <w:pPr>
        <w:pStyle w:val="a3"/>
        <w:tabs>
          <w:tab w:val="left" w:pos="3944"/>
          <w:tab w:val="left" w:pos="5875"/>
          <w:tab w:val="left" w:pos="6304"/>
          <w:tab w:val="left" w:pos="8151"/>
          <w:tab w:val="left" w:pos="9509"/>
        </w:tabs>
        <w:spacing w:before="149" w:line="348" w:lineRule="auto"/>
        <w:ind w:right="744"/>
        <w:jc w:val="left"/>
      </w:pPr>
      <w:r>
        <w:t>характеризовать</w:t>
      </w:r>
      <w:r>
        <w:tab/>
        <w:t>управляющие</w:t>
      </w:r>
      <w:r>
        <w:tab/>
        <w:t>и</w:t>
      </w:r>
      <w:r>
        <w:tab/>
        <w:t>управляемые</w:t>
      </w:r>
      <w:r>
        <w:tab/>
        <w:t>системы,</w:t>
      </w:r>
      <w:r>
        <w:tab/>
        <w:t>функции</w:t>
      </w:r>
      <w:r>
        <w:rPr>
          <w:spacing w:val="-67"/>
        </w:rPr>
        <w:t xml:space="preserve"> </w:t>
      </w:r>
      <w:r>
        <w:t>обратной</w:t>
      </w:r>
      <w:r>
        <w:rPr>
          <w:spacing w:val="-1"/>
        </w:rPr>
        <w:t xml:space="preserve"> </w:t>
      </w:r>
      <w:r>
        <w:t>связи;</w:t>
      </w:r>
    </w:p>
    <w:p w:rsidR="00A5196F" w:rsidRDefault="0035780C">
      <w:pPr>
        <w:pStyle w:val="a3"/>
        <w:spacing w:before="4" w:line="350" w:lineRule="auto"/>
        <w:ind w:left="1709" w:right="745" w:firstLine="0"/>
        <w:jc w:val="left"/>
      </w:pPr>
      <w:r>
        <w:rPr>
          <w:spacing w:val="-4"/>
        </w:rPr>
        <w:t>осуществлять</w:t>
      </w:r>
      <w:r>
        <w:rPr>
          <w:spacing w:val="-13"/>
        </w:rPr>
        <w:t xml:space="preserve"> </w:t>
      </w:r>
      <w:r>
        <w:rPr>
          <w:spacing w:val="-4"/>
        </w:rPr>
        <w:t>управление</w:t>
      </w:r>
      <w:r>
        <w:rPr>
          <w:spacing w:val="-13"/>
        </w:rPr>
        <w:t xml:space="preserve"> </w:t>
      </w:r>
      <w:r>
        <w:rPr>
          <w:spacing w:val="-4"/>
        </w:rPr>
        <w:t>учебными</w:t>
      </w:r>
      <w:r>
        <w:rPr>
          <w:spacing w:val="-14"/>
        </w:rPr>
        <w:t xml:space="preserve"> </w:t>
      </w:r>
      <w:r>
        <w:rPr>
          <w:spacing w:val="-3"/>
        </w:rPr>
        <w:t>техническими</w:t>
      </w:r>
      <w:r>
        <w:rPr>
          <w:spacing w:val="-13"/>
        </w:rPr>
        <w:t xml:space="preserve"> </w:t>
      </w:r>
      <w:r>
        <w:rPr>
          <w:spacing w:val="-3"/>
        </w:rPr>
        <w:t>системами;</w:t>
      </w:r>
      <w:r>
        <w:rPr>
          <w:spacing w:val="-67"/>
        </w:rPr>
        <w:t xml:space="preserve"> </w:t>
      </w:r>
      <w:r>
        <w:t>конструировать</w:t>
      </w:r>
      <w:r>
        <w:rPr>
          <w:spacing w:val="-3"/>
        </w:rPr>
        <w:t xml:space="preserve"> </w:t>
      </w:r>
      <w:r>
        <w:t>автоматизированные</w:t>
      </w:r>
      <w:r>
        <w:rPr>
          <w:spacing w:val="-4"/>
        </w:rPr>
        <w:t xml:space="preserve"> </w:t>
      </w:r>
      <w:r>
        <w:t>системы;</w:t>
      </w:r>
    </w:p>
    <w:p w:rsidR="00A5196F" w:rsidRDefault="0035780C">
      <w:pPr>
        <w:pStyle w:val="a3"/>
        <w:spacing w:line="350" w:lineRule="auto"/>
        <w:ind w:right="742"/>
      </w:pPr>
      <w:r>
        <w:t>называть основные электрические устройства и их функции для создания</w:t>
      </w:r>
      <w:r>
        <w:rPr>
          <w:spacing w:val="-67"/>
        </w:rPr>
        <w:t xml:space="preserve"> </w:t>
      </w:r>
      <w:r>
        <w:t>автоматизированных систем;</w:t>
      </w:r>
    </w:p>
    <w:p w:rsidR="00A5196F" w:rsidRDefault="0035780C">
      <w:pPr>
        <w:pStyle w:val="a3"/>
        <w:ind w:left="1709" w:firstLine="0"/>
      </w:pPr>
      <w:r>
        <w:t>объяснять</w:t>
      </w:r>
      <w:r>
        <w:rPr>
          <w:spacing w:val="-7"/>
        </w:rPr>
        <w:t xml:space="preserve"> </w:t>
      </w:r>
      <w:r>
        <w:t>принцип</w:t>
      </w:r>
      <w:r>
        <w:rPr>
          <w:spacing w:val="-6"/>
        </w:rPr>
        <w:t xml:space="preserve"> </w:t>
      </w:r>
      <w:r>
        <w:t>сборки</w:t>
      </w:r>
      <w:r>
        <w:rPr>
          <w:spacing w:val="-2"/>
        </w:rPr>
        <w:t xml:space="preserve"> </w:t>
      </w:r>
      <w:r>
        <w:t>электрических</w:t>
      </w:r>
      <w:r>
        <w:rPr>
          <w:spacing w:val="-2"/>
        </w:rPr>
        <w:t xml:space="preserve"> </w:t>
      </w:r>
      <w:r>
        <w:t>схем;</w:t>
      </w:r>
    </w:p>
    <w:p w:rsidR="00A5196F" w:rsidRDefault="0035780C">
      <w:pPr>
        <w:pStyle w:val="a3"/>
        <w:spacing w:before="146" w:line="350" w:lineRule="auto"/>
        <w:ind w:right="743"/>
      </w:pPr>
      <w:r>
        <w:t>выполнять сборку электрических схем с использованием электрических</w:t>
      </w:r>
      <w:r>
        <w:rPr>
          <w:spacing w:val="1"/>
        </w:rPr>
        <w:t xml:space="preserve"> </w:t>
      </w:r>
      <w:r>
        <w:t>устройств</w:t>
      </w:r>
      <w:r>
        <w:rPr>
          <w:spacing w:val="-3"/>
        </w:rPr>
        <w:t xml:space="preserve"> </w:t>
      </w:r>
      <w:r>
        <w:t>и систем;</w:t>
      </w:r>
    </w:p>
    <w:p w:rsidR="00A5196F" w:rsidRDefault="0035780C">
      <w:pPr>
        <w:pStyle w:val="a3"/>
        <w:spacing w:line="348" w:lineRule="auto"/>
        <w:ind w:right="741"/>
      </w:pPr>
      <w:r>
        <w:lastRenderedPageBreak/>
        <w:t>определять результат работы электрической схемы при использовании</w:t>
      </w:r>
      <w:r>
        <w:rPr>
          <w:spacing w:val="1"/>
        </w:rPr>
        <w:t xml:space="preserve"> </w:t>
      </w:r>
      <w:r>
        <w:t>различных элементов;</w:t>
      </w:r>
    </w:p>
    <w:p w:rsidR="00A5196F" w:rsidRDefault="0035780C">
      <w:pPr>
        <w:pStyle w:val="a3"/>
        <w:spacing w:before="5" w:line="348" w:lineRule="auto"/>
        <w:ind w:right="739"/>
      </w:pPr>
      <w:r>
        <w:t>осуществлять программирование автоматизированных систем на основе</w:t>
      </w:r>
      <w:r>
        <w:rPr>
          <w:spacing w:val="1"/>
        </w:rPr>
        <w:t xml:space="preserve"> </w:t>
      </w:r>
      <w:r>
        <w:t>использования</w:t>
      </w:r>
      <w:r>
        <w:rPr>
          <w:spacing w:val="-1"/>
        </w:rPr>
        <w:t xml:space="preserve"> </w:t>
      </w:r>
      <w:r>
        <w:t>программированных</w:t>
      </w:r>
      <w:r>
        <w:rPr>
          <w:spacing w:val="1"/>
        </w:rPr>
        <w:t xml:space="preserve"> </w:t>
      </w:r>
      <w:r>
        <w:t>логических реле;</w:t>
      </w:r>
    </w:p>
    <w:p w:rsidR="00A5196F" w:rsidRDefault="0035780C">
      <w:pPr>
        <w:pStyle w:val="a3"/>
        <w:spacing w:before="5" w:line="350" w:lineRule="auto"/>
        <w:ind w:right="741"/>
      </w:pPr>
      <w:r>
        <w:t>разрабатывать</w:t>
      </w:r>
      <w:r>
        <w:rPr>
          <w:spacing w:val="1"/>
        </w:rPr>
        <w:t xml:space="preserve"> </w:t>
      </w:r>
      <w:r>
        <w:t>проекты</w:t>
      </w:r>
      <w:r>
        <w:rPr>
          <w:spacing w:val="1"/>
        </w:rPr>
        <w:t xml:space="preserve"> </w:t>
      </w:r>
      <w:r>
        <w:t>автоматизированных</w:t>
      </w:r>
      <w:r>
        <w:rPr>
          <w:spacing w:val="1"/>
        </w:rPr>
        <w:t xml:space="preserve"> </w:t>
      </w:r>
      <w:r>
        <w:t>систем,</w:t>
      </w:r>
      <w:r>
        <w:rPr>
          <w:spacing w:val="1"/>
        </w:rPr>
        <w:t xml:space="preserve"> </w:t>
      </w:r>
      <w:r>
        <w:t>направленных</w:t>
      </w:r>
      <w:r>
        <w:rPr>
          <w:spacing w:val="1"/>
        </w:rPr>
        <w:t xml:space="preserve"> </w:t>
      </w:r>
      <w:r>
        <w:t>на</w:t>
      </w:r>
      <w:r>
        <w:rPr>
          <w:spacing w:val="-67"/>
        </w:rPr>
        <w:t xml:space="preserve"> </w:t>
      </w:r>
      <w:r>
        <w:t>эффективное управление технологическими процессами на производстве и в</w:t>
      </w:r>
      <w:r>
        <w:rPr>
          <w:spacing w:val="1"/>
        </w:rPr>
        <w:t xml:space="preserve"> </w:t>
      </w:r>
      <w:r>
        <w:t>быту;</w:t>
      </w:r>
    </w:p>
    <w:p w:rsidR="00A5196F" w:rsidRDefault="0035780C">
      <w:pPr>
        <w:pStyle w:val="a3"/>
        <w:tabs>
          <w:tab w:val="left" w:pos="3870"/>
          <w:tab w:val="left" w:pos="7539"/>
          <w:tab w:val="left" w:pos="7865"/>
        </w:tabs>
        <w:spacing w:line="350" w:lineRule="auto"/>
        <w:ind w:right="742"/>
        <w:jc w:val="left"/>
      </w:pPr>
      <w:r>
        <w:t>характеризовать</w:t>
      </w:r>
      <w:r>
        <w:tab/>
        <w:t>мир</w:t>
      </w:r>
      <w:r>
        <w:rPr>
          <w:spacing w:val="126"/>
        </w:rPr>
        <w:t xml:space="preserve"> </w:t>
      </w:r>
      <w:r>
        <w:t>профессий,</w:t>
      </w:r>
      <w:r>
        <w:rPr>
          <w:spacing w:val="126"/>
        </w:rPr>
        <w:t xml:space="preserve"> </w:t>
      </w:r>
      <w:r>
        <w:t>связанных</w:t>
      </w:r>
      <w:r>
        <w:tab/>
        <w:t>с</w:t>
      </w:r>
      <w:r>
        <w:tab/>
        <w:t>автоматизированными</w:t>
      </w:r>
      <w:r>
        <w:rPr>
          <w:spacing w:val="-67"/>
        </w:rPr>
        <w:t xml:space="preserve"> </w:t>
      </w:r>
      <w:r>
        <w:t>системами,</w:t>
      </w:r>
      <w:r>
        <w:rPr>
          <w:spacing w:val="-5"/>
        </w:rPr>
        <w:t xml:space="preserve"> </w:t>
      </w:r>
      <w:r>
        <w:t>их</w:t>
      </w:r>
      <w:r>
        <w:rPr>
          <w:spacing w:val="1"/>
        </w:rPr>
        <w:t xml:space="preserve"> </w:t>
      </w:r>
      <w:r>
        <w:t>востребованность</w:t>
      </w:r>
      <w:r>
        <w:rPr>
          <w:spacing w:val="-2"/>
        </w:rPr>
        <w:t xml:space="preserve"> </w:t>
      </w:r>
      <w:r>
        <w:t>на</w:t>
      </w:r>
      <w:r>
        <w:rPr>
          <w:spacing w:val="-3"/>
        </w:rPr>
        <w:t xml:space="preserve"> </w:t>
      </w:r>
      <w:r>
        <w:t>региональном</w:t>
      </w:r>
      <w:r>
        <w:rPr>
          <w:spacing w:val="-3"/>
        </w:rPr>
        <w:t xml:space="preserve"> </w:t>
      </w:r>
      <w:r>
        <w:t>рынке</w:t>
      </w:r>
      <w:r>
        <w:rPr>
          <w:spacing w:val="-1"/>
        </w:rPr>
        <w:t xml:space="preserve"> </w:t>
      </w:r>
      <w:r>
        <w:t>труда.</w:t>
      </w:r>
    </w:p>
    <w:p w:rsidR="00A5196F" w:rsidRDefault="0035780C" w:rsidP="0051210D">
      <w:pPr>
        <w:pStyle w:val="a7"/>
        <w:numPr>
          <w:ilvl w:val="2"/>
          <w:numId w:val="36"/>
        </w:numPr>
        <w:tabs>
          <w:tab w:val="left" w:pos="2562"/>
          <w:tab w:val="left" w:pos="4505"/>
          <w:tab w:val="left" w:pos="6298"/>
          <w:tab w:val="left" w:pos="7838"/>
          <w:tab w:val="left" w:pos="9703"/>
        </w:tabs>
        <w:spacing w:before="2"/>
        <w:ind w:left="2561" w:hanging="841"/>
        <w:rPr>
          <w:sz w:val="28"/>
        </w:rPr>
      </w:pPr>
      <w:r>
        <w:rPr>
          <w:sz w:val="28"/>
        </w:rPr>
        <w:t>Предметные</w:t>
      </w:r>
      <w:r>
        <w:rPr>
          <w:sz w:val="28"/>
        </w:rPr>
        <w:tab/>
        <w:t>результаты</w:t>
      </w:r>
      <w:r>
        <w:rPr>
          <w:sz w:val="28"/>
        </w:rPr>
        <w:tab/>
        <w:t>освоения</w:t>
      </w:r>
      <w:r>
        <w:rPr>
          <w:sz w:val="28"/>
        </w:rPr>
        <w:tab/>
        <w:t>содержания</w:t>
      </w:r>
      <w:r>
        <w:rPr>
          <w:sz w:val="28"/>
        </w:rPr>
        <w:tab/>
        <w:t>модуля</w:t>
      </w:r>
    </w:p>
    <w:p w:rsidR="00A5196F" w:rsidRDefault="0035780C">
      <w:pPr>
        <w:pStyle w:val="a3"/>
        <w:spacing w:before="148"/>
        <w:ind w:firstLine="0"/>
        <w:jc w:val="left"/>
      </w:pPr>
      <w:r>
        <w:t>«Животноводство».</w:t>
      </w:r>
    </w:p>
    <w:p w:rsidR="00A5196F" w:rsidRDefault="0035780C">
      <w:pPr>
        <w:pStyle w:val="a3"/>
        <w:spacing w:before="144"/>
        <w:ind w:left="1709" w:firstLine="0"/>
        <w:jc w:val="left"/>
      </w:pPr>
      <w:r>
        <w:t>К</w:t>
      </w:r>
      <w:r>
        <w:rPr>
          <w:spacing w:val="-2"/>
        </w:rPr>
        <w:t xml:space="preserve"> </w:t>
      </w:r>
      <w:r>
        <w:t>концу обучения</w:t>
      </w:r>
      <w:r>
        <w:rPr>
          <w:spacing w:val="-1"/>
        </w:rPr>
        <w:t xml:space="preserve"> </w:t>
      </w:r>
      <w:r>
        <w:t>в</w:t>
      </w:r>
      <w:r>
        <w:rPr>
          <w:spacing w:val="-3"/>
        </w:rPr>
        <w:t xml:space="preserve"> </w:t>
      </w:r>
      <w:r>
        <w:t>7–8 классах:</w:t>
      </w:r>
    </w:p>
    <w:p w:rsidR="00A5196F" w:rsidRDefault="0035780C">
      <w:pPr>
        <w:pStyle w:val="a3"/>
        <w:spacing w:before="146"/>
        <w:ind w:left="1709" w:firstLine="0"/>
        <w:jc w:val="left"/>
      </w:pPr>
      <w:r>
        <w:t>характеризовать</w:t>
      </w:r>
      <w:r>
        <w:rPr>
          <w:spacing w:val="-8"/>
        </w:rPr>
        <w:t xml:space="preserve"> </w:t>
      </w:r>
      <w:r>
        <w:t>основные</w:t>
      </w:r>
      <w:r>
        <w:rPr>
          <w:spacing w:val="-3"/>
        </w:rPr>
        <w:t xml:space="preserve"> </w:t>
      </w:r>
      <w:r>
        <w:t>направления</w:t>
      </w:r>
      <w:r>
        <w:rPr>
          <w:spacing w:val="-6"/>
        </w:rPr>
        <w:t xml:space="preserve"> </w:t>
      </w:r>
      <w:r>
        <w:t>животноводства;</w:t>
      </w:r>
    </w:p>
    <w:p w:rsidR="00A5196F" w:rsidRDefault="0035780C">
      <w:pPr>
        <w:pStyle w:val="a3"/>
        <w:tabs>
          <w:tab w:val="left" w:pos="3872"/>
          <w:tab w:val="left" w:pos="5580"/>
          <w:tab w:val="left" w:pos="6951"/>
          <w:tab w:val="left" w:pos="7850"/>
        </w:tabs>
        <w:spacing w:before="149" w:line="350" w:lineRule="auto"/>
        <w:ind w:right="743"/>
        <w:jc w:val="left"/>
      </w:pPr>
      <w:r>
        <w:t>характеризовать</w:t>
      </w:r>
      <w:r>
        <w:tab/>
        <w:t>особенности</w:t>
      </w:r>
      <w:r>
        <w:tab/>
        <w:t>основных</w:t>
      </w:r>
      <w:r>
        <w:tab/>
        <w:t>видов</w:t>
      </w:r>
      <w:r>
        <w:tab/>
        <w:t>сельскохозяйственных</w:t>
      </w:r>
      <w:r>
        <w:rPr>
          <w:spacing w:val="-67"/>
        </w:rPr>
        <w:t xml:space="preserve"> </w:t>
      </w:r>
      <w:r>
        <w:t>животных своего</w:t>
      </w:r>
      <w:r>
        <w:rPr>
          <w:spacing w:val="1"/>
        </w:rPr>
        <w:t xml:space="preserve"> </w:t>
      </w:r>
      <w:r>
        <w:t>региона;</w:t>
      </w:r>
    </w:p>
    <w:p w:rsidR="00A5196F" w:rsidRDefault="0035780C">
      <w:pPr>
        <w:pStyle w:val="a3"/>
        <w:tabs>
          <w:tab w:val="left" w:pos="3267"/>
          <w:tab w:val="left" w:pos="4485"/>
          <w:tab w:val="left" w:pos="6830"/>
          <w:tab w:val="left" w:pos="7705"/>
          <w:tab w:val="left" w:pos="9269"/>
        </w:tabs>
        <w:spacing w:line="350" w:lineRule="auto"/>
        <w:ind w:right="743"/>
        <w:jc w:val="left"/>
      </w:pPr>
      <w:r>
        <w:t>описывать</w:t>
      </w:r>
      <w:r>
        <w:tab/>
        <w:t>полный</w:t>
      </w:r>
      <w:r>
        <w:tab/>
        <w:t>технологический</w:t>
      </w:r>
      <w:r>
        <w:tab/>
        <w:t>цикл</w:t>
      </w:r>
      <w:r>
        <w:tab/>
        <w:t>получения</w:t>
      </w:r>
      <w:r>
        <w:tab/>
        <w:t>продукции</w:t>
      </w:r>
      <w:r>
        <w:rPr>
          <w:spacing w:val="-67"/>
        </w:rPr>
        <w:t xml:space="preserve"> </w:t>
      </w:r>
      <w:r>
        <w:t>животноводства</w:t>
      </w:r>
      <w:r>
        <w:rPr>
          <w:spacing w:val="-2"/>
        </w:rPr>
        <w:t xml:space="preserve"> </w:t>
      </w:r>
      <w:r>
        <w:t>своего</w:t>
      </w:r>
      <w:r>
        <w:rPr>
          <w:spacing w:val="-2"/>
        </w:rPr>
        <w:t xml:space="preserve"> </w:t>
      </w:r>
      <w:r>
        <w:t>региона;</w:t>
      </w:r>
    </w:p>
    <w:p w:rsidR="00A5196F" w:rsidRDefault="0035780C">
      <w:pPr>
        <w:pStyle w:val="a3"/>
        <w:tabs>
          <w:tab w:val="left" w:pos="3035"/>
          <w:tab w:val="left" w:pos="3892"/>
          <w:tab w:val="left" w:pos="6851"/>
          <w:tab w:val="left" w:pos="8381"/>
          <w:tab w:val="left" w:pos="10156"/>
        </w:tabs>
        <w:spacing w:line="350" w:lineRule="auto"/>
        <w:ind w:right="743"/>
        <w:jc w:val="left"/>
      </w:pPr>
      <w:r>
        <w:t>называть</w:t>
      </w:r>
      <w:r>
        <w:tab/>
        <w:t>виды</w:t>
      </w:r>
      <w:r>
        <w:tab/>
        <w:t>сельскохозяйственных</w:t>
      </w:r>
      <w:r>
        <w:tab/>
        <w:t>животных,</w:t>
      </w:r>
      <w:r>
        <w:tab/>
        <w:t>характерных</w:t>
      </w:r>
      <w:r>
        <w:tab/>
        <w:t>для</w:t>
      </w:r>
      <w:r>
        <w:rPr>
          <w:spacing w:val="-67"/>
        </w:rPr>
        <w:t xml:space="preserve"> </w:t>
      </w:r>
      <w:r>
        <w:t>данного</w:t>
      </w:r>
      <w:r>
        <w:rPr>
          <w:spacing w:val="-3"/>
        </w:rPr>
        <w:t xml:space="preserve"> </w:t>
      </w:r>
      <w:r>
        <w:t>региона;</w:t>
      </w:r>
    </w:p>
    <w:p w:rsidR="00A5196F" w:rsidRDefault="0035780C">
      <w:pPr>
        <w:pStyle w:val="a3"/>
        <w:spacing w:before="64"/>
        <w:ind w:left="1709" w:firstLine="0"/>
        <w:jc w:val="left"/>
      </w:pPr>
      <w:r>
        <w:t>оценивать</w:t>
      </w:r>
      <w:r>
        <w:rPr>
          <w:spacing w:val="-6"/>
        </w:rPr>
        <w:t xml:space="preserve"> </w:t>
      </w:r>
      <w:r>
        <w:t>условия</w:t>
      </w:r>
      <w:r>
        <w:rPr>
          <w:spacing w:val="-3"/>
        </w:rPr>
        <w:t xml:space="preserve"> </w:t>
      </w:r>
      <w:r>
        <w:t>содержания</w:t>
      </w:r>
      <w:r>
        <w:rPr>
          <w:spacing w:val="-4"/>
        </w:rPr>
        <w:t xml:space="preserve"> </w:t>
      </w:r>
      <w:r>
        <w:t>животных</w:t>
      </w:r>
      <w:r>
        <w:rPr>
          <w:spacing w:val="-2"/>
        </w:rPr>
        <w:t xml:space="preserve"> </w:t>
      </w:r>
      <w:r>
        <w:t>в</w:t>
      </w:r>
      <w:r>
        <w:rPr>
          <w:spacing w:val="-4"/>
        </w:rPr>
        <w:t xml:space="preserve"> </w:t>
      </w:r>
      <w:r>
        <w:t>различных</w:t>
      </w:r>
      <w:r>
        <w:rPr>
          <w:spacing w:val="-3"/>
        </w:rPr>
        <w:t xml:space="preserve"> </w:t>
      </w:r>
      <w:r>
        <w:t>условиях;</w:t>
      </w:r>
    </w:p>
    <w:p w:rsidR="00A5196F" w:rsidRDefault="0035780C">
      <w:pPr>
        <w:pStyle w:val="a3"/>
        <w:spacing w:before="146" w:line="350" w:lineRule="auto"/>
        <w:jc w:val="left"/>
      </w:pPr>
      <w:r>
        <w:t>владеть навыками оказания первой помощи заболевшим или пораненным</w:t>
      </w:r>
      <w:r>
        <w:rPr>
          <w:spacing w:val="-67"/>
        </w:rPr>
        <w:t xml:space="preserve"> </w:t>
      </w:r>
      <w:r>
        <w:t>животным;</w:t>
      </w:r>
    </w:p>
    <w:p w:rsidR="00A5196F" w:rsidRDefault="0035780C">
      <w:pPr>
        <w:pStyle w:val="a3"/>
        <w:tabs>
          <w:tab w:val="left" w:pos="4038"/>
          <w:tab w:val="left" w:pos="5414"/>
          <w:tab w:val="left" w:pos="7275"/>
          <w:tab w:val="left" w:pos="7795"/>
          <w:tab w:val="left" w:pos="9267"/>
        </w:tabs>
        <w:spacing w:line="350" w:lineRule="auto"/>
        <w:ind w:right="742"/>
        <w:jc w:val="left"/>
      </w:pPr>
      <w:r>
        <w:t>характеризовать</w:t>
      </w:r>
      <w:r>
        <w:tab/>
        <w:t>способы</w:t>
      </w:r>
      <w:r>
        <w:tab/>
        <w:t>переработки</w:t>
      </w:r>
      <w:r>
        <w:tab/>
        <w:t>и</w:t>
      </w:r>
      <w:r>
        <w:tab/>
        <w:t>хранения</w:t>
      </w:r>
      <w:r>
        <w:tab/>
        <w:t>продукции</w:t>
      </w:r>
      <w:r>
        <w:rPr>
          <w:spacing w:val="-67"/>
        </w:rPr>
        <w:t xml:space="preserve"> </w:t>
      </w:r>
      <w:r>
        <w:t>животноводства;</w:t>
      </w:r>
    </w:p>
    <w:p w:rsidR="00A5196F" w:rsidRDefault="0035780C">
      <w:pPr>
        <w:pStyle w:val="a3"/>
        <w:tabs>
          <w:tab w:val="left" w:pos="3162"/>
          <w:tab w:val="left" w:pos="4913"/>
          <w:tab w:val="left" w:pos="7938"/>
          <w:tab w:val="left" w:pos="9793"/>
        </w:tabs>
        <w:spacing w:line="348" w:lineRule="auto"/>
        <w:ind w:left="1709" w:right="742" w:firstLine="0"/>
        <w:jc w:val="left"/>
      </w:pPr>
      <w:r>
        <w:t>характеризовать пути цифровизации животноводческого производства;</w:t>
      </w:r>
      <w:r>
        <w:rPr>
          <w:spacing w:val="1"/>
        </w:rPr>
        <w:t xml:space="preserve"> </w:t>
      </w:r>
      <w:r>
        <w:t>объяснять</w:t>
      </w:r>
      <w:r>
        <w:tab/>
        <w:t>особенности</w:t>
      </w:r>
      <w:r>
        <w:tab/>
        <w:t>сельскохозяйственного</w:t>
      </w:r>
      <w:r>
        <w:tab/>
        <w:t>производства</w:t>
      </w:r>
      <w:r>
        <w:tab/>
      </w:r>
      <w:r>
        <w:rPr>
          <w:spacing w:val="-1"/>
        </w:rPr>
        <w:t>своего</w:t>
      </w:r>
    </w:p>
    <w:p w:rsidR="00A5196F" w:rsidRDefault="0035780C">
      <w:pPr>
        <w:pStyle w:val="a3"/>
        <w:spacing w:before="4"/>
        <w:ind w:firstLine="0"/>
        <w:jc w:val="left"/>
      </w:pPr>
      <w:r>
        <w:t>региона;</w:t>
      </w:r>
    </w:p>
    <w:p w:rsidR="00A5196F" w:rsidRDefault="0035780C">
      <w:pPr>
        <w:pStyle w:val="a3"/>
        <w:tabs>
          <w:tab w:val="left" w:pos="3870"/>
          <w:tab w:val="left" w:pos="6092"/>
          <w:tab w:val="left" w:pos="7541"/>
          <w:tab w:val="left" w:pos="7867"/>
          <w:tab w:val="left" w:pos="10277"/>
        </w:tabs>
        <w:spacing w:before="148" w:line="348" w:lineRule="auto"/>
        <w:ind w:right="742"/>
        <w:jc w:val="left"/>
      </w:pPr>
      <w:r>
        <w:t>характеризовать</w:t>
      </w:r>
      <w:r>
        <w:tab/>
        <w:t>мир</w:t>
      </w:r>
      <w:r>
        <w:rPr>
          <w:spacing w:val="126"/>
        </w:rPr>
        <w:t xml:space="preserve"> </w:t>
      </w:r>
      <w:r>
        <w:t>профессий,</w:t>
      </w:r>
      <w:r>
        <w:tab/>
        <w:t>связанных</w:t>
      </w:r>
      <w:r>
        <w:tab/>
        <w:t>с</w:t>
      </w:r>
      <w:r>
        <w:tab/>
        <w:t>животноводством,</w:t>
      </w:r>
      <w:r>
        <w:tab/>
        <w:t>их</w:t>
      </w:r>
      <w:r>
        <w:rPr>
          <w:spacing w:val="-67"/>
        </w:rPr>
        <w:t xml:space="preserve"> </w:t>
      </w:r>
      <w:r>
        <w:t>востребованность</w:t>
      </w:r>
      <w:r>
        <w:rPr>
          <w:spacing w:val="-2"/>
        </w:rPr>
        <w:t xml:space="preserve"> </w:t>
      </w:r>
      <w:r>
        <w:t>на рынке труда.</w:t>
      </w:r>
    </w:p>
    <w:p w:rsidR="00A5196F" w:rsidRDefault="0035780C" w:rsidP="0051210D">
      <w:pPr>
        <w:pStyle w:val="a7"/>
        <w:numPr>
          <w:ilvl w:val="2"/>
          <w:numId w:val="36"/>
        </w:numPr>
        <w:tabs>
          <w:tab w:val="left" w:pos="2550"/>
        </w:tabs>
        <w:spacing w:before="10"/>
        <w:ind w:left="2549" w:hanging="841"/>
        <w:rPr>
          <w:sz w:val="28"/>
        </w:rPr>
      </w:pPr>
      <w:r>
        <w:rPr>
          <w:sz w:val="28"/>
        </w:rPr>
        <w:t>Предметные</w:t>
      </w:r>
      <w:r>
        <w:rPr>
          <w:spacing w:val="30"/>
          <w:sz w:val="28"/>
        </w:rPr>
        <w:t xml:space="preserve"> </w:t>
      </w:r>
      <w:r>
        <w:rPr>
          <w:sz w:val="28"/>
        </w:rPr>
        <w:t>результаты</w:t>
      </w:r>
      <w:r>
        <w:rPr>
          <w:spacing w:val="98"/>
          <w:sz w:val="28"/>
        </w:rPr>
        <w:t xml:space="preserve"> </w:t>
      </w:r>
      <w:r>
        <w:rPr>
          <w:sz w:val="28"/>
        </w:rPr>
        <w:t>освоения</w:t>
      </w:r>
      <w:r>
        <w:rPr>
          <w:spacing w:val="98"/>
          <w:sz w:val="28"/>
        </w:rPr>
        <w:t xml:space="preserve"> </w:t>
      </w:r>
      <w:r>
        <w:rPr>
          <w:sz w:val="28"/>
        </w:rPr>
        <w:t>содержания</w:t>
      </w:r>
      <w:r>
        <w:rPr>
          <w:spacing w:val="100"/>
          <w:sz w:val="28"/>
        </w:rPr>
        <w:t xml:space="preserve"> </w:t>
      </w:r>
      <w:r>
        <w:rPr>
          <w:sz w:val="28"/>
        </w:rPr>
        <w:t>модуля</w:t>
      </w:r>
      <w:r>
        <w:rPr>
          <w:spacing w:val="99"/>
          <w:sz w:val="28"/>
        </w:rPr>
        <w:t xml:space="preserve"> </w:t>
      </w:r>
      <w:r>
        <w:rPr>
          <w:sz w:val="28"/>
        </w:rPr>
        <w:t>Модуль</w:t>
      </w:r>
    </w:p>
    <w:p w:rsidR="00A5196F" w:rsidRDefault="0035780C">
      <w:pPr>
        <w:pStyle w:val="a3"/>
        <w:spacing w:before="149"/>
        <w:ind w:firstLine="0"/>
        <w:jc w:val="left"/>
      </w:pPr>
      <w:r>
        <w:t>«Растениеводство».</w:t>
      </w:r>
    </w:p>
    <w:p w:rsidR="00A5196F" w:rsidRDefault="0035780C">
      <w:pPr>
        <w:pStyle w:val="a3"/>
        <w:spacing w:before="141"/>
        <w:ind w:left="1709" w:firstLine="0"/>
        <w:jc w:val="left"/>
      </w:pPr>
      <w:r>
        <w:t>К</w:t>
      </w:r>
      <w:r>
        <w:rPr>
          <w:spacing w:val="-2"/>
        </w:rPr>
        <w:t xml:space="preserve"> </w:t>
      </w:r>
      <w:r>
        <w:t>концу обучения</w:t>
      </w:r>
      <w:r>
        <w:rPr>
          <w:spacing w:val="-1"/>
        </w:rPr>
        <w:t xml:space="preserve"> </w:t>
      </w:r>
      <w:r>
        <w:t>в</w:t>
      </w:r>
      <w:r>
        <w:rPr>
          <w:spacing w:val="-3"/>
        </w:rPr>
        <w:t xml:space="preserve"> </w:t>
      </w:r>
      <w:r>
        <w:t>7–8 классах:</w:t>
      </w:r>
    </w:p>
    <w:p w:rsidR="00A5196F" w:rsidRDefault="0035780C">
      <w:pPr>
        <w:pStyle w:val="a3"/>
        <w:spacing w:before="148"/>
        <w:ind w:left="1709" w:firstLine="0"/>
        <w:jc w:val="left"/>
      </w:pPr>
      <w:r>
        <w:t>характеризовать</w:t>
      </w:r>
      <w:r>
        <w:rPr>
          <w:spacing w:val="-8"/>
        </w:rPr>
        <w:t xml:space="preserve"> </w:t>
      </w:r>
      <w:r>
        <w:t>основные</w:t>
      </w:r>
      <w:r>
        <w:rPr>
          <w:spacing w:val="-3"/>
        </w:rPr>
        <w:t xml:space="preserve"> </w:t>
      </w:r>
      <w:r>
        <w:t>направления</w:t>
      </w:r>
      <w:r>
        <w:rPr>
          <w:spacing w:val="-2"/>
        </w:rPr>
        <w:t xml:space="preserve"> </w:t>
      </w:r>
      <w:r>
        <w:t>растениеводства;</w:t>
      </w:r>
    </w:p>
    <w:p w:rsidR="00A5196F" w:rsidRDefault="0035780C">
      <w:pPr>
        <w:pStyle w:val="a3"/>
        <w:tabs>
          <w:tab w:val="left" w:pos="3308"/>
          <w:tab w:val="left" w:pos="4565"/>
          <w:tab w:val="left" w:pos="6951"/>
          <w:tab w:val="left" w:pos="7868"/>
          <w:tab w:val="left" w:pos="9472"/>
        </w:tabs>
        <w:spacing w:before="149" w:line="348" w:lineRule="auto"/>
        <w:ind w:right="742"/>
        <w:jc w:val="left"/>
      </w:pPr>
      <w:r>
        <w:t>описывать</w:t>
      </w:r>
      <w:r>
        <w:tab/>
        <w:t>полный</w:t>
      </w:r>
      <w:r>
        <w:tab/>
        <w:t>технологический</w:t>
      </w:r>
      <w:r>
        <w:tab/>
        <w:t>цикл</w:t>
      </w:r>
      <w:r>
        <w:tab/>
        <w:t>получения</w:t>
      </w:r>
      <w:r>
        <w:tab/>
        <w:t>наиболее</w:t>
      </w:r>
      <w:r>
        <w:rPr>
          <w:spacing w:val="-67"/>
        </w:rPr>
        <w:t xml:space="preserve"> </w:t>
      </w:r>
      <w:r>
        <w:lastRenderedPageBreak/>
        <w:t>распространённой</w:t>
      </w:r>
      <w:r>
        <w:rPr>
          <w:spacing w:val="-4"/>
        </w:rPr>
        <w:t xml:space="preserve"> </w:t>
      </w:r>
      <w:r>
        <w:t>растениеводческой</w:t>
      </w:r>
      <w:r>
        <w:rPr>
          <w:spacing w:val="-4"/>
        </w:rPr>
        <w:t xml:space="preserve"> </w:t>
      </w:r>
      <w:r>
        <w:t>продукции</w:t>
      </w:r>
      <w:r>
        <w:rPr>
          <w:spacing w:val="-1"/>
        </w:rPr>
        <w:t xml:space="preserve"> </w:t>
      </w:r>
      <w:r>
        <w:t>своего</w:t>
      </w:r>
      <w:r>
        <w:rPr>
          <w:spacing w:val="-3"/>
        </w:rPr>
        <w:t xml:space="preserve"> </w:t>
      </w:r>
      <w:r>
        <w:t>региона;</w:t>
      </w:r>
    </w:p>
    <w:p w:rsidR="00A5196F" w:rsidRDefault="0035780C">
      <w:pPr>
        <w:pStyle w:val="a3"/>
        <w:spacing w:before="5"/>
        <w:ind w:left="1709" w:firstLine="0"/>
        <w:jc w:val="left"/>
      </w:pPr>
      <w:r>
        <w:t>характеризовать</w:t>
      </w:r>
      <w:r>
        <w:rPr>
          <w:spacing w:val="-4"/>
        </w:rPr>
        <w:t xml:space="preserve"> </w:t>
      </w:r>
      <w:r>
        <w:t>виды</w:t>
      </w:r>
      <w:r>
        <w:rPr>
          <w:spacing w:val="-3"/>
        </w:rPr>
        <w:t xml:space="preserve"> </w:t>
      </w:r>
      <w:r>
        <w:t>и</w:t>
      </w:r>
      <w:r>
        <w:rPr>
          <w:spacing w:val="-3"/>
        </w:rPr>
        <w:t xml:space="preserve"> </w:t>
      </w:r>
      <w:r>
        <w:t>свойства</w:t>
      </w:r>
      <w:r>
        <w:rPr>
          <w:spacing w:val="-2"/>
        </w:rPr>
        <w:t xml:space="preserve"> </w:t>
      </w:r>
      <w:r>
        <w:t>почв</w:t>
      </w:r>
      <w:r>
        <w:rPr>
          <w:spacing w:val="-3"/>
        </w:rPr>
        <w:t xml:space="preserve"> </w:t>
      </w:r>
      <w:r>
        <w:t>данного</w:t>
      </w:r>
      <w:r>
        <w:rPr>
          <w:spacing w:val="-2"/>
        </w:rPr>
        <w:t xml:space="preserve"> </w:t>
      </w:r>
      <w:r>
        <w:t>региона;</w:t>
      </w:r>
    </w:p>
    <w:p w:rsidR="00A5196F" w:rsidRDefault="0035780C">
      <w:pPr>
        <w:pStyle w:val="a3"/>
        <w:spacing w:before="146" w:line="350" w:lineRule="auto"/>
        <w:ind w:left="1709" w:right="1129" w:firstLine="0"/>
        <w:jc w:val="left"/>
      </w:pPr>
      <w:r>
        <w:t>называть ручные и механизированные инструменты обработки почвы;</w:t>
      </w:r>
      <w:r>
        <w:rPr>
          <w:spacing w:val="-67"/>
        </w:rPr>
        <w:t xml:space="preserve"> </w:t>
      </w:r>
      <w:r>
        <w:t>классифицировать культурные растения по различным основаниям;</w:t>
      </w:r>
      <w:r>
        <w:rPr>
          <w:spacing w:val="1"/>
        </w:rPr>
        <w:t xml:space="preserve"> </w:t>
      </w:r>
      <w:r>
        <w:t>называть</w:t>
      </w:r>
      <w:r>
        <w:rPr>
          <w:spacing w:val="-5"/>
        </w:rPr>
        <w:t xml:space="preserve"> </w:t>
      </w:r>
      <w:r>
        <w:t>полезные</w:t>
      </w:r>
      <w:r>
        <w:rPr>
          <w:spacing w:val="-1"/>
        </w:rPr>
        <w:t xml:space="preserve"> </w:t>
      </w:r>
      <w:r>
        <w:t>дикорастущие растения</w:t>
      </w:r>
      <w:r>
        <w:rPr>
          <w:spacing w:val="-4"/>
        </w:rPr>
        <w:t xml:space="preserve"> </w:t>
      </w:r>
      <w:r>
        <w:t>и знать</w:t>
      </w:r>
      <w:r>
        <w:rPr>
          <w:spacing w:val="-5"/>
        </w:rPr>
        <w:t xml:space="preserve"> </w:t>
      </w:r>
      <w:r>
        <w:t>их</w:t>
      </w:r>
      <w:r>
        <w:rPr>
          <w:spacing w:val="1"/>
        </w:rPr>
        <w:t xml:space="preserve"> </w:t>
      </w:r>
      <w:r>
        <w:t>свойства;</w:t>
      </w:r>
    </w:p>
    <w:p w:rsidR="00A5196F" w:rsidRDefault="0035780C">
      <w:pPr>
        <w:pStyle w:val="a3"/>
        <w:spacing w:line="350" w:lineRule="auto"/>
        <w:ind w:left="1709" w:right="3026" w:firstLine="0"/>
        <w:jc w:val="left"/>
      </w:pPr>
      <w:r>
        <w:t>назвать опасные для человека дикорастущие растения;</w:t>
      </w:r>
      <w:r>
        <w:rPr>
          <w:spacing w:val="-67"/>
        </w:rPr>
        <w:t xml:space="preserve"> </w:t>
      </w:r>
      <w:r>
        <w:t>называть</w:t>
      </w:r>
      <w:r>
        <w:rPr>
          <w:spacing w:val="-5"/>
        </w:rPr>
        <w:t xml:space="preserve"> </w:t>
      </w:r>
      <w:r>
        <w:t>полезные для человека грибы;</w:t>
      </w:r>
    </w:p>
    <w:p w:rsidR="00A5196F" w:rsidRDefault="0035780C">
      <w:pPr>
        <w:pStyle w:val="a3"/>
        <w:ind w:left="1709" w:firstLine="0"/>
        <w:jc w:val="left"/>
      </w:pPr>
      <w:r>
        <w:t>называть</w:t>
      </w:r>
      <w:r>
        <w:rPr>
          <w:spacing w:val="-5"/>
        </w:rPr>
        <w:t xml:space="preserve"> </w:t>
      </w:r>
      <w:r>
        <w:t>опасные</w:t>
      </w:r>
      <w:r>
        <w:rPr>
          <w:spacing w:val="-4"/>
        </w:rPr>
        <w:t xml:space="preserve"> </w:t>
      </w:r>
      <w:r>
        <w:t>для</w:t>
      </w:r>
      <w:r>
        <w:rPr>
          <w:spacing w:val="-1"/>
        </w:rPr>
        <w:t xml:space="preserve"> </w:t>
      </w:r>
      <w:r>
        <w:t>человека</w:t>
      </w:r>
      <w:r>
        <w:rPr>
          <w:spacing w:val="-1"/>
        </w:rPr>
        <w:t xml:space="preserve"> </w:t>
      </w:r>
      <w:r>
        <w:t>грибы;</w:t>
      </w:r>
    </w:p>
    <w:p w:rsidR="00A5196F" w:rsidRDefault="0035780C">
      <w:pPr>
        <w:pStyle w:val="a3"/>
        <w:tabs>
          <w:tab w:val="left" w:pos="2982"/>
          <w:tab w:val="left" w:pos="4499"/>
          <w:tab w:val="left" w:pos="5600"/>
          <w:tab w:val="left" w:pos="7450"/>
          <w:tab w:val="left" w:pos="7959"/>
          <w:tab w:val="left" w:pos="9425"/>
        </w:tabs>
        <w:spacing w:before="145" w:line="350" w:lineRule="auto"/>
        <w:ind w:right="740"/>
        <w:jc w:val="left"/>
      </w:pPr>
      <w:r>
        <w:t>владеть</w:t>
      </w:r>
      <w:r>
        <w:tab/>
        <w:t>методами</w:t>
      </w:r>
      <w:r>
        <w:tab/>
        <w:t>сбора,</w:t>
      </w:r>
      <w:r>
        <w:tab/>
        <w:t>переработки</w:t>
      </w:r>
      <w:r>
        <w:tab/>
        <w:t>и</w:t>
      </w:r>
      <w:r>
        <w:tab/>
        <w:t>хранения</w:t>
      </w:r>
      <w:r>
        <w:tab/>
        <w:t>полезных</w:t>
      </w:r>
      <w:r>
        <w:rPr>
          <w:spacing w:val="-67"/>
        </w:rPr>
        <w:t xml:space="preserve"> </w:t>
      </w:r>
      <w:r>
        <w:t>дикорастущих</w:t>
      </w:r>
      <w:r>
        <w:rPr>
          <w:spacing w:val="-4"/>
        </w:rPr>
        <w:t xml:space="preserve"> </w:t>
      </w:r>
      <w:r>
        <w:t>растений и их</w:t>
      </w:r>
      <w:r>
        <w:rPr>
          <w:spacing w:val="-3"/>
        </w:rPr>
        <w:t xml:space="preserve"> </w:t>
      </w:r>
      <w:r>
        <w:t>плодов;</w:t>
      </w:r>
    </w:p>
    <w:p w:rsidR="00A5196F" w:rsidRDefault="0035780C">
      <w:pPr>
        <w:pStyle w:val="a3"/>
        <w:spacing w:before="1" w:line="350" w:lineRule="auto"/>
        <w:jc w:val="left"/>
      </w:pPr>
      <w:r>
        <w:t>владеть</w:t>
      </w:r>
      <w:r>
        <w:rPr>
          <w:spacing w:val="11"/>
        </w:rPr>
        <w:t xml:space="preserve"> </w:t>
      </w:r>
      <w:r>
        <w:t>методами</w:t>
      </w:r>
      <w:r>
        <w:rPr>
          <w:spacing w:val="12"/>
        </w:rPr>
        <w:t xml:space="preserve"> </w:t>
      </w:r>
      <w:r>
        <w:t>сбора,</w:t>
      </w:r>
      <w:r>
        <w:rPr>
          <w:spacing w:val="12"/>
        </w:rPr>
        <w:t xml:space="preserve"> </w:t>
      </w:r>
      <w:r>
        <w:t>переработки</w:t>
      </w:r>
      <w:r>
        <w:rPr>
          <w:spacing w:val="13"/>
        </w:rPr>
        <w:t xml:space="preserve"> </w:t>
      </w:r>
      <w:r>
        <w:t>и</w:t>
      </w:r>
      <w:r>
        <w:rPr>
          <w:spacing w:val="11"/>
        </w:rPr>
        <w:t xml:space="preserve"> </w:t>
      </w:r>
      <w:r>
        <w:t>хранения</w:t>
      </w:r>
      <w:r>
        <w:rPr>
          <w:spacing w:val="13"/>
        </w:rPr>
        <w:t xml:space="preserve"> </w:t>
      </w:r>
      <w:r>
        <w:t>полезных</w:t>
      </w:r>
      <w:r>
        <w:rPr>
          <w:spacing w:val="11"/>
        </w:rPr>
        <w:t xml:space="preserve"> </w:t>
      </w:r>
      <w:r>
        <w:t>для</w:t>
      </w:r>
      <w:r>
        <w:rPr>
          <w:spacing w:val="13"/>
        </w:rPr>
        <w:t xml:space="preserve"> </w:t>
      </w:r>
      <w:r>
        <w:t>человека</w:t>
      </w:r>
      <w:r>
        <w:rPr>
          <w:spacing w:val="-67"/>
        </w:rPr>
        <w:t xml:space="preserve"> </w:t>
      </w:r>
      <w:r>
        <w:t>грибов;</w:t>
      </w:r>
    </w:p>
    <w:p w:rsidR="00A5196F" w:rsidRDefault="0035780C">
      <w:pPr>
        <w:pStyle w:val="a3"/>
        <w:spacing w:line="350" w:lineRule="auto"/>
        <w:ind w:right="745"/>
        <w:jc w:val="left"/>
      </w:pPr>
      <w:r>
        <w:t>характеризовать</w:t>
      </w:r>
      <w:r>
        <w:rPr>
          <w:spacing w:val="42"/>
        </w:rPr>
        <w:t xml:space="preserve"> </w:t>
      </w:r>
      <w:r>
        <w:t>основные</w:t>
      </w:r>
      <w:r>
        <w:rPr>
          <w:spacing w:val="43"/>
        </w:rPr>
        <w:t xml:space="preserve"> </w:t>
      </w:r>
      <w:r>
        <w:t>направления</w:t>
      </w:r>
      <w:r>
        <w:rPr>
          <w:spacing w:val="44"/>
        </w:rPr>
        <w:t xml:space="preserve"> </w:t>
      </w:r>
      <w:r>
        <w:t>цифровизации</w:t>
      </w:r>
      <w:r>
        <w:rPr>
          <w:spacing w:val="43"/>
        </w:rPr>
        <w:t xml:space="preserve"> </w:t>
      </w:r>
      <w:r>
        <w:t>и</w:t>
      </w:r>
      <w:r>
        <w:rPr>
          <w:spacing w:val="42"/>
        </w:rPr>
        <w:t xml:space="preserve"> </w:t>
      </w:r>
      <w:r>
        <w:t>роботизации</w:t>
      </w:r>
      <w:r>
        <w:rPr>
          <w:spacing w:val="43"/>
        </w:rPr>
        <w:t xml:space="preserve"> </w:t>
      </w:r>
      <w:r>
        <w:t>в</w:t>
      </w:r>
      <w:r>
        <w:rPr>
          <w:spacing w:val="-67"/>
        </w:rPr>
        <w:t xml:space="preserve"> </w:t>
      </w:r>
      <w:r>
        <w:t>растениеводстве;</w:t>
      </w:r>
    </w:p>
    <w:p w:rsidR="00A5196F" w:rsidRDefault="0035780C">
      <w:pPr>
        <w:pStyle w:val="a3"/>
        <w:spacing w:line="350" w:lineRule="auto"/>
        <w:ind w:right="745"/>
        <w:jc w:val="left"/>
      </w:pPr>
      <w:r>
        <w:t>получить</w:t>
      </w:r>
      <w:r>
        <w:rPr>
          <w:spacing w:val="49"/>
        </w:rPr>
        <w:t xml:space="preserve"> </w:t>
      </w:r>
      <w:r>
        <w:t>опыт</w:t>
      </w:r>
      <w:r>
        <w:rPr>
          <w:spacing w:val="50"/>
        </w:rPr>
        <w:t xml:space="preserve"> </w:t>
      </w:r>
      <w:r>
        <w:t>использования</w:t>
      </w:r>
      <w:r>
        <w:rPr>
          <w:spacing w:val="51"/>
        </w:rPr>
        <w:t xml:space="preserve"> </w:t>
      </w:r>
      <w:r>
        <w:t>цифровых</w:t>
      </w:r>
      <w:r>
        <w:rPr>
          <w:spacing w:val="52"/>
        </w:rPr>
        <w:t xml:space="preserve"> </w:t>
      </w:r>
      <w:r>
        <w:t>устройств</w:t>
      </w:r>
      <w:r>
        <w:rPr>
          <w:spacing w:val="50"/>
        </w:rPr>
        <w:t xml:space="preserve"> </w:t>
      </w:r>
      <w:r>
        <w:t>и</w:t>
      </w:r>
      <w:r>
        <w:rPr>
          <w:spacing w:val="51"/>
        </w:rPr>
        <w:t xml:space="preserve"> </w:t>
      </w:r>
      <w:r>
        <w:t>программных</w:t>
      </w:r>
      <w:r>
        <w:rPr>
          <w:spacing w:val="-67"/>
        </w:rPr>
        <w:t xml:space="preserve"> </w:t>
      </w:r>
      <w:r>
        <w:t>сервисов</w:t>
      </w:r>
      <w:r>
        <w:rPr>
          <w:spacing w:val="-3"/>
        </w:rPr>
        <w:t xml:space="preserve"> </w:t>
      </w:r>
      <w:r>
        <w:t>в</w:t>
      </w:r>
      <w:r>
        <w:rPr>
          <w:spacing w:val="-2"/>
        </w:rPr>
        <w:t xml:space="preserve"> </w:t>
      </w:r>
      <w:r>
        <w:t>технологии</w:t>
      </w:r>
      <w:r>
        <w:rPr>
          <w:spacing w:val="-3"/>
        </w:rPr>
        <w:t xml:space="preserve"> </w:t>
      </w:r>
      <w:r>
        <w:t>растениеводства;</w:t>
      </w:r>
    </w:p>
    <w:p w:rsidR="00A5196F" w:rsidRDefault="0035780C">
      <w:pPr>
        <w:pStyle w:val="a3"/>
        <w:spacing w:line="350" w:lineRule="auto"/>
        <w:ind w:right="745"/>
        <w:jc w:val="left"/>
      </w:pPr>
      <w:r>
        <w:t>характеризовать</w:t>
      </w:r>
      <w:r>
        <w:rPr>
          <w:spacing w:val="53"/>
        </w:rPr>
        <w:t xml:space="preserve"> </w:t>
      </w:r>
      <w:r>
        <w:t>мир</w:t>
      </w:r>
      <w:r>
        <w:rPr>
          <w:spacing w:val="52"/>
        </w:rPr>
        <w:t xml:space="preserve"> </w:t>
      </w:r>
      <w:r>
        <w:t>профессий,</w:t>
      </w:r>
      <w:r>
        <w:rPr>
          <w:spacing w:val="54"/>
        </w:rPr>
        <w:t xml:space="preserve"> </w:t>
      </w:r>
      <w:r>
        <w:t>связанных</w:t>
      </w:r>
      <w:r>
        <w:rPr>
          <w:spacing w:val="55"/>
        </w:rPr>
        <w:t xml:space="preserve"> </w:t>
      </w:r>
      <w:r>
        <w:t>с</w:t>
      </w:r>
      <w:r>
        <w:rPr>
          <w:spacing w:val="54"/>
        </w:rPr>
        <w:t xml:space="preserve"> </w:t>
      </w:r>
      <w:r>
        <w:t>растениеводством,</w:t>
      </w:r>
      <w:r>
        <w:rPr>
          <w:spacing w:val="51"/>
        </w:rPr>
        <w:t xml:space="preserve"> </w:t>
      </w:r>
      <w:r>
        <w:t>их</w:t>
      </w:r>
      <w:r>
        <w:rPr>
          <w:spacing w:val="-67"/>
        </w:rPr>
        <w:t xml:space="preserve"> </w:t>
      </w:r>
      <w:r>
        <w:t>востребованность</w:t>
      </w:r>
      <w:r>
        <w:rPr>
          <w:spacing w:val="-2"/>
        </w:rPr>
        <w:t xml:space="preserve"> </w:t>
      </w:r>
      <w:r>
        <w:t>на рынке труда.</w:t>
      </w:r>
    </w:p>
    <w:p w:rsidR="00A5196F" w:rsidRPr="002B6BDD" w:rsidRDefault="0035780C" w:rsidP="002B6BDD">
      <w:pPr>
        <w:tabs>
          <w:tab w:val="left" w:pos="2070"/>
        </w:tabs>
        <w:spacing w:before="76" w:after="17" w:line="276" w:lineRule="auto"/>
        <w:ind w:left="1702" w:right="741"/>
        <w:rPr>
          <w:b/>
          <w:sz w:val="24"/>
        </w:rPr>
      </w:pPr>
      <w:r w:rsidRPr="002B6BDD">
        <w:rPr>
          <w:b/>
          <w:sz w:val="24"/>
        </w:rPr>
        <w:t>РАБОЧАЯ</w:t>
      </w:r>
      <w:r w:rsidRPr="002B6BDD">
        <w:rPr>
          <w:b/>
          <w:spacing w:val="1"/>
          <w:sz w:val="24"/>
        </w:rPr>
        <w:t xml:space="preserve"> </w:t>
      </w:r>
      <w:r w:rsidRPr="002B6BDD">
        <w:rPr>
          <w:b/>
          <w:sz w:val="24"/>
        </w:rPr>
        <w:t>ПРОГРАММА</w:t>
      </w:r>
      <w:r w:rsidRPr="002B6BDD">
        <w:rPr>
          <w:b/>
          <w:spacing w:val="1"/>
          <w:sz w:val="24"/>
        </w:rPr>
        <w:t xml:space="preserve"> </w:t>
      </w:r>
      <w:r w:rsidRPr="002B6BDD">
        <w:rPr>
          <w:b/>
          <w:sz w:val="24"/>
        </w:rPr>
        <w:t>ПО</w:t>
      </w:r>
      <w:r w:rsidRPr="002B6BDD">
        <w:rPr>
          <w:b/>
          <w:spacing w:val="1"/>
          <w:sz w:val="24"/>
        </w:rPr>
        <w:t xml:space="preserve"> </w:t>
      </w:r>
      <w:r w:rsidRPr="002B6BDD">
        <w:rPr>
          <w:b/>
          <w:sz w:val="24"/>
        </w:rPr>
        <w:t>УЧЕБНОМУ</w:t>
      </w:r>
      <w:r w:rsidRPr="002B6BDD">
        <w:rPr>
          <w:b/>
          <w:spacing w:val="1"/>
          <w:sz w:val="24"/>
        </w:rPr>
        <w:t xml:space="preserve"> </w:t>
      </w:r>
      <w:r w:rsidRPr="002B6BDD">
        <w:rPr>
          <w:b/>
          <w:sz w:val="24"/>
        </w:rPr>
        <w:t>ПРЕДМЕТУ</w:t>
      </w:r>
      <w:r w:rsidRPr="002B6BDD">
        <w:rPr>
          <w:b/>
          <w:spacing w:val="1"/>
          <w:sz w:val="24"/>
        </w:rPr>
        <w:t xml:space="preserve"> </w:t>
      </w:r>
      <w:r w:rsidRPr="002B6BDD">
        <w:rPr>
          <w:b/>
          <w:sz w:val="24"/>
        </w:rPr>
        <w:t>«ФИЗИЧЕСКАЯ</w:t>
      </w:r>
      <w:r w:rsidRPr="002B6BDD">
        <w:rPr>
          <w:b/>
          <w:spacing w:val="-57"/>
          <w:sz w:val="24"/>
        </w:rPr>
        <w:t xml:space="preserve"> </w:t>
      </w:r>
      <w:r w:rsidRPr="002B6BDD">
        <w:rPr>
          <w:b/>
          <w:sz w:val="24"/>
        </w:rPr>
        <w:t>КУЛЬТУРА».</w:t>
      </w:r>
    </w:p>
    <w:p w:rsidR="00A5196F" w:rsidRDefault="00C12FE0">
      <w:pPr>
        <w:pStyle w:val="a3"/>
        <w:spacing w:line="20" w:lineRule="exact"/>
        <w:ind w:left="972" w:firstLine="0"/>
        <w:jc w:val="left"/>
        <w:rPr>
          <w:sz w:val="2"/>
        </w:rPr>
      </w:pPr>
      <w:r>
        <w:rPr>
          <w:sz w:val="2"/>
        </w:rPr>
      </w:r>
      <w:r>
        <w:rPr>
          <w:sz w:val="2"/>
        </w:rPr>
        <w:pict>
          <v:group id="_x0000_s1041" style="width:481.55pt;height:.5pt;mso-position-horizontal-relative:char;mso-position-vertical-relative:line" coordsize="9631,10">
            <v:rect id="_x0000_s1042" style="position:absolute;width:9631;height:10" fillcolor="black" stroked="f"/>
            <w10:anchorlock/>
          </v:group>
        </w:pict>
      </w:r>
    </w:p>
    <w:p w:rsidR="00A5196F" w:rsidRDefault="0035780C" w:rsidP="0051210D">
      <w:pPr>
        <w:pStyle w:val="a7"/>
        <w:numPr>
          <w:ilvl w:val="1"/>
          <w:numId w:val="36"/>
        </w:numPr>
        <w:tabs>
          <w:tab w:val="left" w:pos="2341"/>
        </w:tabs>
        <w:spacing w:line="350" w:lineRule="auto"/>
        <w:ind w:right="736"/>
        <w:rPr>
          <w:sz w:val="28"/>
        </w:rPr>
      </w:pPr>
      <w:r>
        <w:rPr>
          <w:sz w:val="28"/>
        </w:rPr>
        <w:t>Рабочая программа по учебному предмету «Физическая культура»</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физической</w:t>
      </w:r>
      <w:r>
        <w:rPr>
          <w:spacing w:val="-67"/>
          <w:sz w:val="28"/>
        </w:rPr>
        <w:t xml:space="preserve"> </w:t>
      </w:r>
      <w:r>
        <w:rPr>
          <w:sz w:val="28"/>
        </w:rPr>
        <w:t>культуре, физическая культура) включает пояснительную записку, 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67"/>
          <w:sz w:val="28"/>
        </w:rPr>
        <w:t xml:space="preserve"> </w:t>
      </w:r>
      <w:r>
        <w:rPr>
          <w:sz w:val="28"/>
        </w:rPr>
        <w:t>культуре.</w:t>
      </w:r>
    </w:p>
    <w:p w:rsidR="00A5196F" w:rsidRDefault="0035780C" w:rsidP="0051210D">
      <w:pPr>
        <w:pStyle w:val="a7"/>
        <w:numPr>
          <w:ilvl w:val="1"/>
          <w:numId w:val="36"/>
        </w:numPr>
        <w:tabs>
          <w:tab w:val="left" w:pos="2341"/>
        </w:tabs>
        <w:spacing w:line="319" w:lineRule="exact"/>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36"/>
        </w:numPr>
        <w:tabs>
          <w:tab w:val="left" w:pos="2550"/>
        </w:tabs>
        <w:spacing w:before="141" w:line="350" w:lineRule="auto"/>
        <w:ind w:right="734"/>
        <w:rPr>
          <w:sz w:val="28"/>
        </w:rPr>
      </w:pPr>
      <w:r>
        <w:rPr>
          <w:sz w:val="28"/>
        </w:rPr>
        <w:t>Программа по физической культуре на уровне основного 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7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характеристики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2"/>
          <w:sz w:val="28"/>
        </w:rPr>
        <w:t xml:space="preserve"> </w:t>
      </w:r>
      <w:r>
        <w:rPr>
          <w:sz w:val="28"/>
        </w:rPr>
        <w:t>программе воспитания.</w:t>
      </w:r>
    </w:p>
    <w:p w:rsidR="00A5196F" w:rsidRDefault="0035780C" w:rsidP="0051210D">
      <w:pPr>
        <w:pStyle w:val="a7"/>
        <w:numPr>
          <w:ilvl w:val="2"/>
          <w:numId w:val="36"/>
        </w:numPr>
        <w:tabs>
          <w:tab w:val="left" w:pos="2550"/>
        </w:tabs>
        <w:spacing w:line="350" w:lineRule="auto"/>
        <w:ind w:right="740"/>
        <w:rPr>
          <w:sz w:val="28"/>
        </w:rPr>
      </w:pPr>
      <w:r>
        <w:rPr>
          <w:sz w:val="28"/>
        </w:rPr>
        <w:t>Программа</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методически</w:t>
      </w:r>
      <w:r>
        <w:rPr>
          <w:spacing w:val="1"/>
          <w:sz w:val="28"/>
        </w:rPr>
        <w:t xml:space="preserve"> </w:t>
      </w:r>
      <w:r>
        <w:rPr>
          <w:sz w:val="28"/>
        </w:rPr>
        <w:t>оформленную</w:t>
      </w:r>
      <w:r>
        <w:rPr>
          <w:spacing w:val="1"/>
          <w:sz w:val="28"/>
        </w:rPr>
        <w:t xml:space="preserve"> </w:t>
      </w:r>
      <w:r>
        <w:rPr>
          <w:sz w:val="28"/>
        </w:rPr>
        <w:t>конкретизацию</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и</w:t>
      </w:r>
      <w:r>
        <w:rPr>
          <w:spacing w:val="1"/>
          <w:sz w:val="28"/>
        </w:rPr>
        <w:t xml:space="preserve"> </w:t>
      </w:r>
      <w:r>
        <w:rPr>
          <w:sz w:val="28"/>
        </w:rPr>
        <w:lastRenderedPageBreak/>
        <w:t>раскрывает</w:t>
      </w:r>
      <w:r>
        <w:rPr>
          <w:spacing w:val="-3"/>
          <w:sz w:val="28"/>
        </w:rPr>
        <w:t xml:space="preserve"> </w:t>
      </w:r>
      <w:r>
        <w:rPr>
          <w:sz w:val="28"/>
        </w:rPr>
        <w:t>их</w:t>
      </w:r>
      <w:r>
        <w:rPr>
          <w:spacing w:val="-4"/>
          <w:sz w:val="28"/>
        </w:rPr>
        <w:t xml:space="preserve"> </w:t>
      </w:r>
      <w:r>
        <w:rPr>
          <w:sz w:val="28"/>
        </w:rPr>
        <w:t>реализацию</w:t>
      </w:r>
      <w:r>
        <w:rPr>
          <w:spacing w:val="-2"/>
          <w:sz w:val="28"/>
        </w:rPr>
        <w:t xml:space="preserve"> </w:t>
      </w:r>
      <w:r>
        <w:rPr>
          <w:sz w:val="28"/>
        </w:rPr>
        <w:t>через</w:t>
      </w:r>
      <w:r>
        <w:rPr>
          <w:spacing w:val="-1"/>
          <w:sz w:val="28"/>
        </w:rPr>
        <w:t xml:space="preserve"> </w:t>
      </w:r>
      <w:r>
        <w:rPr>
          <w:sz w:val="28"/>
        </w:rPr>
        <w:t>конкретное</w:t>
      </w:r>
      <w:r>
        <w:rPr>
          <w:spacing w:val="-2"/>
          <w:sz w:val="28"/>
        </w:rPr>
        <w:t xml:space="preserve"> </w:t>
      </w:r>
      <w:r>
        <w:rPr>
          <w:sz w:val="28"/>
        </w:rPr>
        <w:t>предметное</w:t>
      </w:r>
      <w:r>
        <w:rPr>
          <w:spacing w:val="-1"/>
          <w:sz w:val="28"/>
        </w:rPr>
        <w:t xml:space="preserve"> </w:t>
      </w:r>
      <w:r>
        <w:rPr>
          <w:sz w:val="28"/>
        </w:rPr>
        <w:t>содержание.</w:t>
      </w:r>
    </w:p>
    <w:p w:rsidR="00A5196F" w:rsidRDefault="0035780C" w:rsidP="0051210D">
      <w:pPr>
        <w:pStyle w:val="a7"/>
        <w:numPr>
          <w:ilvl w:val="2"/>
          <w:numId w:val="36"/>
        </w:numPr>
        <w:tabs>
          <w:tab w:val="left" w:pos="2550"/>
        </w:tabs>
        <w:spacing w:line="350" w:lineRule="auto"/>
        <w:ind w:right="740"/>
        <w:rPr>
          <w:sz w:val="28"/>
        </w:rPr>
      </w:pPr>
      <w:r>
        <w:rPr>
          <w:sz w:val="28"/>
        </w:rPr>
        <w:t>При создании программы по физической культуре учитывались</w:t>
      </w:r>
      <w:r>
        <w:rPr>
          <w:spacing w:val="1"/>
          <w:sz w:val="28"/>
        </w:rPr>
        <w:t xml:space="preserve"> </w:t>
      </w:r>
      <w:r>
        <w:rPr>
          <w:sz w:val="28"/>
        </w:rPr>
        <w:t>потребности</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физически</w:t>
      </w:r>
      <w:r>
        <w:rPr>
          <w:spacing w:val="1"/>
          <w:sz w:val="28"/>
        </w:rPr>
        <w:t xml:space="preserve"> </w:t>
      </w:r>
      <w:r>
        <w:rPr>
          <w:sz w:val="28"/>
        </w:rPr>
        <w:t>крепком</w:t>
      </w:r>
      <w:r>
        <w:rPr>
          <w:spacing w:val="1"/>
          <w:sz w:val="28"/>
        </w:rPr>
        <w:t xml:space="preserve"> </w:t>
      </w:r>
      <w:r>
        <w:rPr>
          <w:sz w:val="28"/>
        </w:rPr>
        <w:t>и</w:t>
      </w:r>
      <w:r>
        <w:rPr>
          <w:spacing w:val="1"/>
          <w:sz w:val="28"/>
        </w:rPr>
        <w:t xml:space="preserve"> </w:t>
      </w:r>
      <w:r>
        <w:rPr>
          <w:sz w:val="28"/>
        </w:rPr>
        <w:t>дееспособном</w:t>
      </w:r>
      <w:r>
        <w:rPr>
          <w:spacing w:val="1"/>
          <w:sz w:val="28"/>
        </w:rPr>
        <w:t xml:space="preserve"> </w:t>
      </w:r>
      <w:r>
        <w:rPr>
          <w:sz w:val="28"/>
        </w:rPr>
        <w:t>подрастающем</w:t>
      </w:r>
      <w:r>
        <w:rPr>
          <w:spacing w:val="1"/>
          <w:sz w:val="28"/>
        </w:rPr>
        <w:t xml:space="preserve"> </w:t>
      </w:r>
      <w:r>
        <w:rPr>
          <w:sz w:val="28"/>
        </w:rPr>
        <w:t>поколении,</w:t>
      </w:r>
      <w:r>
        <w:rPr>
          <w:spacing w:val="1"/>
          <w:sz w:val="28"/>
        </w:rPr>
        <w:t xml:space="preserve"> </w:t>
      </w:r>
      <w:r>
        <w:rPr>
          <w:sz w:val="28"/>
        </w:rPr>
        <w:t>способном</w:t>
      </w:r>
      <w:r>
        <w:rPr>
          <w:spacing w:val="1"/>
          <w:sz w:val="28"/>
        </w:rPr>
        <w:t xml:space="preserve"> </w:t>
      </w:r>
      <w:r>
        <w:rPr>
          <w:sz w:val="28"/>
        </w:rPr>
        <w:t>активно</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разнообразные</w:t>
      </w:r>
      <w:r>
        <w:rPr>
          <w:spacing w:val="1"/>
          <w:sz w:val="28"/>
        </w:rPr>
        <w:t xml:space="preserve"> </w:t>
      </w:r>
      <w:r>
        <w:rPr>
          <w:sz w:val="28"/>
        </w:rPr>
        <w:t>формы</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умеющем</w:t>
      </w:r>
      <w:r>
        <w:rPr>
          <w:spacing w:val="1"/>
          <w:sz w:val="28"/>
        </w:rPr>
        <w:t xml:space="preserve"> </w:t>
      </w:r>
      <w:r>
        <w:rPr>
          <w:sz w:val="28"/>
        </w:rPr>
        <w:t>использовать</w:t>
      </w:r>
      <w:r>
        <w:rPr>
          <w:spacing w:val="1"/>
          <w:sz w:val="28"/>
        </w:rPr>
        <w:t xml:space="preserve"> </w:t>
      </w:r>
      <w:r>
        <w:rPr>
          <w:sz w:val="28"/>
        </w:rPr>
        <w:t>ценности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самоопределения,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самоактуализации.</w:t>
      </w:r>
    </w:p>
    <w:p w:rsidR="00A5196F" w:rsidRDefault="0035780C">
      <w:pPr>
        <w:pStyle w:val="a3"/>
        <w:spacing w:line="350" w:lineRule="auto"/>
        <w:ind w:right="738"/>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67"/>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67"/>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67"/>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 общего</w:t>
      </w:r>
      <w:r>
        <w:rPr>
          <w:spacing w:val="-2"/>
        </w:rPr>
        <w:t xml:space="preserve"> </w:t>
      </w:r>
      <w:r>
        <w:t>и среднего общего</w:t>
      </w:r>
      <w:r>
        <w:rPr>
          <w:spacing w:val="1"/>
        </w:rPr>
        <w:t xml:space="preserve"> </w:t>
      </w:r>
      <w:r>
        <w:t>образования.</w:t>
      </w:r>
    </w:p>
    <w:p w:rsidR="00A5196F" w:rsidRDefault="0035780C" w:rsidP="0051210D">
      <w:pPr>
        <w:pStyle w:val="a7"/>
        <w:numPr>
          <w:ilvl w:val="2"/>
          <w:numId w:val="36"/>
        </w:numPr>
        <w:tabs>
          <w:tab w:val="left" w:pos="2550"/>
        </w:tabs>
        <w:spacing w:line="318" w:lineRule="exact"/>
        <w:ind w:left="2549" w:hanging="841"/>
        <w:rPr>
          <w:sz w:val="28"/>
        </w:rPr>
      </w:pPr>
      <w:r>
        <w:rPr>
          <w:sz w:val="28"/>
        </w:rPr>
        <w:t>Основной</w:t>
      </w:r>
      <w:r>
        <w:rPr>
          <w:spacing w:val="11"/>
          <w:sz w:val="28"/>
        </w:rPr>
        <w:t xml:space="preserve"> </w:t>
      </w:r>
      <w:r>
        <w:rPr>
          <w:sz w:val="28"/>
        </w:rPr>
        <w:t>целью</w:t>
      </w:r>
      <w:r>
        <w:rPr>
          <w:spacing w:val="84"/>
          <w:sz w:val="28"/>
        </w:rPr>
        <w:t xml:space="preserve"> </w:t>
      </w:r>
      <w:r>
        <w:rPr>
          <w:sz w:val="28"/>
        </w:rPr>
        <w:t>программы</w:t>
      </w:r>
      <w:r>
        <w:rPr>
          <w:spacing w:val="83"/>
          <w:sz w:val="28"/>
        </w:rPr>
        <w:t xml:space="preserve"> </w:t>
      </w:r>
      <w:r>
        <w:rPr>
          <w:sz w:val="28"/>
        </w:rPr>
        <w:t>по</w:t>
      </w:r>
      <w:r>
        <w:rPr>
          <w:spacing w:val="84"/>
          <w:sz w:val="28"/>
        </w:rPr>
        <w:t xml:space="preserve"> </w:t>
      </w:r>
      <w:r>
        <w:rPr>
          <w:sz w:val="28"/>
        </w:rPr>
        <w:t>физической</w:t>
      </w:r>
      <w:r>
        <w:rPr>
          <w:spacing w:val="81"/>
          <w:sz w:val="28"/>
        </w:rPr>
        <w:t xml:space="preserve"> </w:t>
      </w:r>
      <w:r>
        <w:rPr>
          <w:sz w:val="28"/>
        </w:rPr>
        <w:t>культуре</w:t>
      </w:r>
      <w:r>
        <w:rPr>
          <w:spacing w:val="83"/>
          <w:sz w:val="28"/>
        </w:rPr>
        <w:t xml:space="preserve"> </w:t>
      </w:r>
      <w:r>
        <w:rPr>
          <w:sz w:val="28"/>
        </w:rPr>
        <w:t>является</w:t>
      </w:r>
    </w:p>
    <w:p w:rsidR="00A5196F" w:rsidRDefault="0035780C">
      <w:pPr>
        <w:pStyle w:val="a3"/>
        <w:spacing w:before="64" w:line="350" w:lineRule="auto"/>
        <w:ind w:right="739" w:firstLine="0"/>
      </w:pP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 и организации активного отдыха. В программе по физической</w:t>
      </w:r>
      <w:r>
        <w:rPr>
          <w:spacing w:val="1"/>
        </w:rPr>
        <w:t xml:space="preserve"> </w:t>
      </w:r>
      <w:r>
        <w:t>культуре</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устойчивых мотивов и потребностей обучающихся в бережном отношении к</w:t>
      </w:r>
      <w:r>
        <w:rPr>
          <w:spacing w:val="1"/>
        </w:rPr>
        <w:t xml:space="preserve"> </w:t>
      </w:r>
      <w:r>
        <w:t>своему</w:t>
      </w:r>
      <w:r>
        <w:rPr>
          <w:spacing w:val="1"/>
        </w:rPr>
        <w:t xml:space="preserve"> </w:t>
      </w:r>
      <w:r>
        <w:t>здоровью,</w:t>
      </w:r>
      <w:r>
        <w:rPr>
          <w:spacing w:val="1"/>
        </w:rPr>
        <w:t xml:space="preserve"> </w:t>
      </w:r>
      <w:r>
        <w:t>целостном</w:t>
      </w:r>
      <w:r>
        <w:rPr>
          <w:spacing w:val="1"/>
        </w:rPr>
        <w:t xml:space="preserve"> </w:t>
      </w:r>
      <w:r>
        <w:t>развитии</w:t>
      </w:r>
      <w:r>
        <w:rPr>
          <w:spacing w:val="1"/>
        </w:rPr>
        <w:t xml:space="preserve"> </w:t>
      </w:r>
      <w:r>
        <w:t>физических,</w:t>
      </w:r>
      <w:r>
        <w:rPr>
          <w:spacing w:val="1"/>
        </w:rPr>
        <w:t xml:space="preserve"> </w:t>
      </w:r>
      <w:r>
        <w:t>психических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творческом</w:t>
      </w:r>
      <w:r>
        <w:rPr>
          <w:spacing w:val="1"/>
        </w:rPr>
        <w:t xml:space="preserve"> </w:t>
      </w:r>
      <w:r>
        <w:t>использовании</w:t>
      </w:r>
      <w:r>
        <w:rPr>
          <w:spacing w:val="1"/>
        </w:rPr>
        <w:t xml:space="preserve"> </w:t>
      </w:r>
      <w:r>
        <w:t>ценностей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регулярных</w:t>
      </w:r>
      <w:r>
        <w:rPr>
          <w:spacing w:val="1"/>
        </w:rPr>
        <w:t xml:space="preserve"> </w:t>
      </w:r>
      <w:r>
        <w:t>занятиях</w:t>
      </w:r>
      <w:r>
        <w:rPr>
          <w:spacing w:val="1"/>
        </w:rPr>
        <w:t xml:space="preserve"> </w:t>
      </w:r>
      <w:r>
        <w:t>двигательной</w:t>
      </w:r>
      <w:r>
        <w:rPr>
          <w:spacing w:val="-4"/>
        </w:rPr>
        <w:t xml:space="preserve"> </w:t>
      </w:r>
      <w:r>
        <w:t>деятельностью</w:t>
      </w:r>
      <w:r>
        <w:rPr>
          <w:spacing w:val="-1"/>
        </w:rPr>
        <w:t xml:space="preserve"> </w:t>
      </w:r>
      <w:r>
        <w:t>и спортом.</w:t>
      </w:r>
    </w:p>
    <w:p w:rsidR="00A5196F" w:rsidRDefault="0035780C">
      <w:pPr>
        <w:pStyle w:val="a3"/>
        <w:spacing w:line="350" w:lineRule="auto"/>
        <w:ind w:right="737"/>
      </w:pP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67"/>
        </w:rPr>
        <w:t xml:space="preserve"> </w:t>
      </w:r>
      <w:r>
        <w:t>возможностей</w:t>
      </w:r>
      <w:r>
        <w:rPr>
          <w:spacing w:val="1"/>
        </w:rPr>
        <w:t xml:space="preserve"> </w:t>
      </w:r>
      <w:r>
        <w:t>организма,</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67"/>
        </w:rPr>
        <w:t xml:space="preserve"> </w:t>
      </w:r>
      <w:r>
        <w:t>повышения надёжности и активности адаптивных процессов. 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7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w:t>
      </w:r>
      <w:r>
        <w:rPr>
          <w:spacing w:val="1"/>
        </w:rPr>
        <w:t xml:space="preserve"> </w:t>
      </w:r>
      <w:r>
        <w:t>возможности</w:t>
      </w:r>
      <w:r>
        <w:rPr>
          <w:spacing w:val="1"/>
        </w:rPr>
        <w:t xml:space="preserve"> </w:t>
      </w:r>
      <w:r>
        <w:t>познания</w:t>
      </w:r>
      <w:r>
        <w:rPr>
          <w:spacing w:val="1"/>
        </w:rPr>
        <w:t xml:space="preserve"> </w:t>
      </w:r>
      <w:r>
        <w:t>своих</w:t>
      </w:r>
      <w:r>
        <w:rPr>
          <w:spacing w:val="1"/>
        </w:rPr>
        <w:t xml:space="preserve"> </w:t>
      </w:r>
      <w:r>
        <w:t>физических</w:t>
      </w:r>
      <w:r>
        <w:rPr>
          <w:spacing w:val="1"/>
        </w:rPr>
        <w:t xml:space="preserve"> </w:t>
      </w:r>
      <w:r>
        <w:t>способностей</w:t>
      </w:r>
      <w:r>
        <w:rPr>
          <w:spacing w:val="1"/>
        </w:rPr>
        <w:t xml:space="preserve"> </w:t>
      </w:r>
      <w:r>
        <w:t>и</w:t>
      </w:r>
      <w:r>
        <w:rPr>
          <w:spacing w:val="1"/>
        </w:rPr>
        <w:t xml:space="preserve"> </w:t>
      </w:r>
      <w:r>
        <w:t>их</w:t>
      </w:r>
      <w:r>
        <w:rPr>
          <w:spacing w:val="1"/>
        </w:rPr>
        <w:t xml:space="preserve"> </w:t>
      </w:r>
      <w:r>
        <w:t>целенаправленного</w:t>
      </w:r>
      <w:r>
        <w:rPr>
          <w:spacing w:val="-3"/>
        </w:rPr>
        <w:t xml:space="preserve"> </w:t>
      </w:r>
      <w:r>
        <w:t>развития.</w:t>
      </w:r>
    </w:p>
    <w:p w:rsidR="00A5196F" w:rsidRDefault="0035780C">
      <w:pPr>
        <w:pStyle w:val="a3"/>
        <w:spacing w:line="350" w:lineRule="auto"/>
        <w:ind w:right="736"/>
      </w:pPr>
      <w:r>
        <w:t>Воспитывающее</w:t>
      </w:r>
      <w:r>
        <w:rPr>
          <w:spacing w:val="1"/>
        </w:rPr>
        <w:t xml:space="preserve"> </w:t>
      </w:r>
      <w:r>
        <w:t>значение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lastRenderedPageBreak/>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 движения, приобщения к их культурным ценностям, истории 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w:t>
      </w:r>
      <w:r>
        <w:rPr>
          <w:spacing w:val="1"/>
        </w:rPr>
        <w:t xml:space="preserve"> </w:t>
      </w:r>
      <w:r>
        <w:t>положительных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2"/>
        </w:rPr>
        <w:t xml:space="preserve"> </w:t>
      </w:r>
      <w:r>
        <w:t>организации</w:t>
      </w:r>
      <w:r>
        <w:rPr>
          <w:spacing w:val="-11"/>
        </w:rPr>
        <w:t xml:space="preserve"> </w:t>
      </w:r>
      <w:r>
        <w:t>совместной</w:t>
      </w:r>
      <w:r>
        <w:rPr>
          <w:spacing w:val="-13"/>
        </w:rPr>
        <w:t xml:space="preserve"> </w:t>
      </w:r>
      <w:r>
        <w:t>учебной</w:t>
      </w:r>
      <w:r>
        <w:rPr>
          <w:spacing w:val="-11"/>
        </w:rPr>
        <w:t xml:space="preserve"> </w:t>
      </w:r>
      <w:r>
        <w:t>и</w:t>
      </w:r>
      <w:r>
        <w:rPr>
          <w:spacing w:val="-10"/>
        </w:rPr>
        <w:t xml:space="preserve"> </w:t>
      </w:r>
      <w:r>
        <w:t>консультативной</w:t>
      </w:r>
      <w:r>
        <w:rPr>
          <w:spacing w:val="-13"/>
        </w:rPr>
        <w:t xml:space="preserve"> </w:t>
      </w:r>
      <w:r>
        <w:t>деятельности.</w:t>
      </w:r>
    </w:p>
    <w:p w:rsidR="00A5196F" w:rsidRDefault="0035780C" w:rsidP="0051210D">
      <w:pPr>
        <w:pStyle w:val="a7"/>
        <w:numPr>
          <w:ilvl w:val="2"/>
          <w:numId w:val="36"/>
        </w:numPr>
        <w:tabs>
          <w:tab w:val="left" w:pos="2550"/>
        </w:tabs>
        <w:spacing w:line="350" w:lineRule="auto"/>
        <w:ind w:right="737"/>
        <w:rPr>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воспитание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обучающихся, обеспечение единства в развитии их физической, психической и</w:t>
      </w:r>
      <w:r>
        <w:rPr>
          <w:spacing w:val="1"/>
          <w:sz w:val="28"/>
        </w:rPr>
        <w:t xml:space="preserve"> </w:t>
      </w:r>
      <w:r>
        <w:rPr>
          <w:sz w:val="28"/>
        </w:rPr>
        <w:t>социальной природы. Реализация этой идеи становится возможной на основе</w:t>
      </w:r>
      <w:r>
        <w:rPr>
          <w:spacing w:val="1"/>
          <w:sz w:val="28"/>
        </w:rPr>
        <w:t xml:space="preserve"> </w:t>
      </w:r>
      <w:r>
        <w:rPr>
          <w:sz w:val="28"/>
        </w:rPr>
        <w:t>содержания</w:t>
      </w:r>
      <w:r>
        <w:rPr>
          <w:spacing w:val="14"/>
          <w:sz w:val="28"/>
        </w:rPr>
        <w:t xml:space="preserve"> </w:t>
      </w:r>
      <w:r>
        <w:rPr>
          <w:sz w:val="28"/>
        </w:rPr>
        <w:t>учебного</w:t>
      </w:r>
      <w:r>
        <w:rPr>
          <w:spacing w:val="15"/>
          <w:sz w:val="28"/>
        </w:rPr>
        <w:t xml:space="preserve"> </w:t>
      </w:r>
      <w:r>
        <w:rPr>
          <w:sz w:val="28"/>
        </w:rPr>
        <w:t>предмета,</w:t>
      </w:r>
      <w:r>
        <w:rPr>
          <w:spacing w:val="13"/>
          <w:sz w:val="28"/>
        </w:rPr>
        <w:t xml:space="preserve"> </w:t>
      </w:r>
      <w:r>
        <w:rPr>
          <w:sz w:val="28"/>
        </w:rPr>
        <w:t>которое</w:t>
      </w:r>
      <w:r>
        <w:rPr>
          <w:spacing w:val="14"/>
          <w:sz w:val="28"/>
        </w:rPr>
        <w:t xml:space="preserve"> </w:t>
      </w:r>
      <w:r>
        <w:rPr>
          <w:sz w:val="28"/>
        </w:rPr>
        <w:t>представляется</w:t>
      </w:r>
      <w:r>
        <w:rPr>
          <w:spacing w:val="16"/>
          <w:sz w:val="28"/>
        </w:rPr>
        <w:t xml:space="preserve"> </w:t>
      </w:r>
      <w:r>
        <w:rPr>
          <w:sz w:val="28"/>
        </w:rPr>
        <w:t>двигательной</w:t>
      </w:r>
    </w:p>
    <w:p w:rsidR="00A5196F" w:rsidRDefault="0035780C">
      <w:pPr>
        <w:pStyle w:val="a3"/>
        <w:tabs>
          <w:tab w:val="left" w:pos="3502"/>
          <w:tab w:val="left" w:pos="4466"/>
          <w:tab w:val="left" w:pos="9097"/>
        </w:tabs>
        <w:spacing w:before="64" w:line="350" w:lineRule="auto"/>
        <w:ind w:right="737" w:firstLine="0"/>
      </w:pP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tab/>
        <w:t>и</w:t>
      </w:r>
      <w:r>
        <w:tab/>
        <w:t>мотивационно-процессуальным</w:t>
      </w:r>
      <w:r>
        <w:tab/>
        <w:t>(физическое</w:t>
      </w:r>
      <w:r>
        <w:rPr>
          <w:spacing w:val="-68"/>
        </w:rPr>
        <w:t xml:space="preserve"> </w:t>
      </w:r>
      <w:r>
        <w:t>совершенствование).</w:t>
      </w:r>
    </w:p>
    <w:p w:rsidR="00A5196F" w:rsidRDefault="0035780C" w:rsidP="0051210D">
      <w:pPr>
        <w:pStyle w:val="a7"/>
        <w:numPr>
          <w:ilvl w:val="2"/>
          <w:numId w:val="36"/>
        </w:numPr>
        <w:tabs>
          <w:tab w:val="left" w:pos="2552"/>
        </w:tabs>
        <w:spacing w:line="350" w:lineRule="auto"/>
        <w:ind w:right="740"/>
        <w:rPr>
          <w:sz w:val="28"/>
        </w:rPr>
      </w:pPr>
      <w:r>
        <w:rPr>
          <w:sz w:val="28"/>
        </w:rPr>
        <w:t>В</w:t>
      </w:r>
      <w:r>
        <w:rPr>
          <w:spacing w:val="1"/>
          <w:sz w:val="28"/>
        </w:rPr>
        <w:t xml:space="preserve"> </w:t>
      </w:r>
      <w:r>
        <w:rPr>
          <w:sz w:val="28"/>
        </w:rPr>
        <w:t>целях</w:t>
      </w:r>
      <w:r>
        <w:rPr>
          <w:spacing w:val="1"/>
          <w:sz w:val="28"/>
        </w:rPr>
        <w:t xml:space="preserve"> </w:t>
      </w:r>
      <w:r>
        <w:rPr>
          <w:sz w:val="28"/>
        </w:rPr>
        <w:t>усиления</w:t>
      </w:r>
      <w:r>
        <w:rPr>
          <w:spacing w:val="1"/>
          <w:sz w:val="28"/>
        </w:rPr>
        <w:t xml:space="preserve"> </w:t>
      </w:r>
      <w:r>
        <w:rPr>
          <w:sz w:val="28"/>
        </w:rPr>
        <w:t>мотивационной</w:t>
      </w:r>
      <w:r>
        <w:rPr>
          <w:spacing w:val="1"/>
          <w:sz w:val="28"/>
        </w:rPr>
        <w:t xml:space="preserve"> </w:t>
      </w:r>
      <w:r>
        <w:rPr>
          <w:sz w:val="28"/>
        </w:rPr>
        <w:t>составляющей</w:t>
      </w:r>
      <w:r>
        <w:rPr>
          <w:spacing w:val="1"/>
          <w:sz w:val="28"/>
        </w:rPr>
        <w:t xml:space="preserve"> </w:t>
      </w:r>
      <w:r>
        <w:rPr>
          <w:sz w:val="28"/>
        </w:rPr>
        <w:t>учебного</w:t>
      </w:r>
      <w:r>
        <w:rPr>
          <w:spacing w:val="1"/>
          <w:sz w:val="28"/>
        </w:rPr>
        <w:t xml:space="preserve"> </w:t>
      </w:r>
      <w:r>
        <w:rPr>
          <w:sz w:val="28"/>
        </w:rPr>
        <w:t>предмета «Физическая культура», придания ей личностно значимого смысла,</w:t>
      </w:r>
      <w:r>
        <w:rPr>
          <w:spacing w:val="1"/>
          <w:sz w:val="28"/>
        </w:rPr>
        <w:t xml:space="preserve"> </w:t>
      </w: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представляется</w:t>
      </w:r>
      <w:r>
        <w:rPr>
          <w:spacing w:val="1"/>
          <w:sz w:val="28"/>
        </w:rPr>
        <w:t xml:space="preserve"> </w:t>
      </w:r>
      <w:r>
        <w:rPr>
          <w:sz w:val="28"/>
        </w:rPr>
        <w:t>системой</w:t>
      </w:r>
      <w:r>
        <w:rPr>
          <w:spacing w:val="1"/>
          <w:sz w:val="28"/>
        </w:rPr>
        <w:t xml:space="preserve"> </w:t>
      </w:r>
      <w:r>
        <w:rPr>
          <w:sz w:val="28"/>
        </w:rPr>
        <w:t>модулей, которые входят структурными компонентами в раздел «Физическое</w:t>
      </w:r>
      <w:r>
        <w:rPr>
          <w:spacing w:val="1"/>
          <w:sz w:val="28"/>
        </w:rPr>
        <w:t xml:space="preserve"> </w:t>
      </w:r>
      <w:r>
        <w:rPr>
          <w:sz w:val="28"/>
        </w:rPr>
        <w:t>совершенствование».</w:t>
      </w:r>
    </w:p>
    <w:p w:rsidR="00A5196F" w:rsidRDefault="0035780C" w:rsidP="0051210D">
      <w:pPr>
        <w:pStyle w:val="a7"/>
        <w:numPr>
          <w:ilvl w:val="2"/>
          <w:numId w:val="36"/>
        </w:numPr>
        <w:tabs>
          <w:tab w:val="left" w:pos="2552"/>
        </w:tabs>
        <w:spacing w:line="350" w:lineRule="auto"/>
        <w:ind w:right="735"/>
        <w:rPr>
          <w:sz w:val="28"/>
        </w:rPr>
      </w:pPr>
      <w:r>
        <w:rPr>
          <w:sz w:val="28"/>
        </w:rPr>
        <w:t>Инвариантные</w:t>
      </w:r>
      <w:r>
        <w:rPr>
          <w:spacing w:val="1"/>
          <w:sz w:val="28"/>
        </w:rPr>
        <w:t xml:space="preserve"> </w:t>
      </w:r>
      <w:r>
        <w:rPr>
          <w:sz w:val="28"/>
        </w:rPr>
        <w:t>модули</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содержание</w:t>
      </w:r>
      <w:r>
        <w:rPr>
          <w:spacing w:val="70"/>
          <w:sz w:val="28"/>
        </w:rPr>
        <w:t xml:space="preserve"> </w:t>
      </w:r>
      <w:r>
        <w:rPr>
          <w:sz w:val="28"/>
        </w:rPr>
        <w:t>базовых</w:t>
      </w:r>
      <w:r>
        <w:rPr>
          <w:spacing w:val="1"/>
          <w:sz w:val="28"/>
        </w:rPr>
        <w:t xml:space="preserve"> </w:t>
      </w:r>
      <w:r>
        <w:rPr>
          <w:sz w:val="28"/>
        </w:rPr>
        <w:t>видов спорта: гимнастика, лёгкая атлетика, зимние виды спорта (на примере</w:t>
      </w:r>
      <w:r>
        <w:rPr>
          <w:spacing w:val="1"/>
          <w:sz w:val="28"/>
        </w:rPr>
        <w:t xml:space="preserve"> </w:t>
      </w:r>
      <w:r>
        <w:rPr>
          <w:sz w:val="28"/>
        </w:rPr>
        <w:t>лыжной</w:t>
      </w:r>
      <w:r>
        <w:rPr>
          <w:spacing w:val="1"/>
          <w:sz w:val="28"/>
        </w:rPr>
        <w:t xml:space="preserve"> </w:t>
      </w:r>
      <w:r>
        <w:rPr>
          <w:sz w:val="28"/>
        </w:rPr>
        <w:t>подготовки),</w:t>
      </w:r>
      <w:r>
        <w:rPr>
          <w:spacing w:val="1"/>
          <w:sz w:val="28"/>
        </w:rPr>
        <w:t xml:space="preserve"> </w:t>
      </w:r>
      <w:r>
        <w:rPr>
          <w:sz w:val="28"/>
        </w:rPr>
        <w:t>спортивные</w:t>
      </w:r>
      <w:r>
        <w:rPr>
          <w:spacing w:val="1"/>
          <w:sz w:val="28"/>
        </w:rPr>
        <w:t xml:space="preserve"> </w:t>
      </w:r>
      <w:r>
        <w:rPr>
          <w:sz w:val="28"/>
        </w:rPr>
        <w:t>игры,</w:t>
      </w:r>
      <w:r>
        <w:rPr>
          <w:spacing w:val="1"/>
          <w:sz w:val="28"/>
        </w:rPr>
        <w:t xml:space="preserve"> </w:t>
      </w:r>
      <w:r>
        <w:rPr>
          <w:sz w:val="28"/>
        </w:rPr>
        <w:t>плавание.</w:t>
      </w:r>
      <w:r>
        <w:rPr>
          <w:spacing w:val="1"/>
          <w:sz w:val="28"/>
        </w:rPr>
        <w:t xml:space="preserve"> </w:t>
      </w:r>
      <w:r>
        <w:rPr>
          <w:sz w:val="28"/>
        </w:rPr>
        <w:t>Инвариантные</w:t>
      </w:r>
      <w:r>
        <w:rPr>
          <w:spacing w:val="1"/>
          <w:sz w:val="28"/>
        </w:rPr>
        <w:t xml:space="preserve"> </w:t>
      </w:r>
      <w:r>
        <w:rPr>
          <w:sz w:val="28"/>
        </w:rPr>
        <w:t>модули</w:t>
      </w:r>
      <w:r>
        <w:rPr>
          <w:spacing w:val="1"/>
          <w:sz w:val="28"/>
        </w:rPr>
        <w:t xml:space="preserve"> </w:t>
      </w:r>
      <w:r>
        <w:rPr>
          <w:sz w:val="28"/>
        </w:rPr>
        <w:t>в</w:t>
      </w:r>
      <w:r>
        <w:rPr>
          <w:spacing w:val="1"/>
          <w:sz w:val="28"/>
        </w:rPr>
        <w:t xml:space="preserve"> </w:t>
      </w:r>
      <w:r>
        <w:rPr>
          <w:sz w:val="28"/>
        </w:rPr>
        <w:t>своём предметном содержании ориентируются на всестороннюю физическую</w:t>
      </w:r>
      <w:r>
        <w:rPr>
          <w:spacing w:val="1"/>
          <w:sz w:val="28"/>
        </w:rPr>
        <w:t xml:space="preserve"> </w:t>
      </w:r>
      <w:r>
        <w:rPr>
          <w:sz w:val="28"/>
        </w:rPr>
        <w:t>подготовленность</w:t>
      </w:r>
      <w:r>
        <w:rPr>
          <w:spacing w:val="1"/>
          <w:sz w:val="28"/>
        </w:rPr>
        <w:t xml:space="preserve"> </w:t>
      </w:r>
      <w:r>
        <w:rPr>
          <w:sz w:val="28"/>
        </w:rPr>
        <w:t>обучающихся,</w:t>
      </w:r>
      <w:r>
        <w:rPr>
          <w:spacing w:val="1"/>
          <w:sz w:val="28"/>
        </w:rPr>
        <w:t xml:space="preserve"> </w:t>
      </w:r>
      <w:r>
        <w:rPr>
          <w:sz w:val="28"/>
        </w:rPr>
        <w:t>освоение</w:t>
      </w:r>
      <w:r>
        <w:rPr>
          <w:spacing w:val="1"/>
          <w:sz w:val="28"/>
        </w:rPr>
        <w:t xml:space="preserve"> </w:t>
      </w:r>
      <w:r>
        <w:rPr>
          <w:sz w:val="28"/>
        </w:rPr>
        <w:t>ими</w:t>
      </w:r>
      <w:r>
        <w:rPr>
          <w:spacing w:val="1"/>
          <w:sz w:val="28"/>
        </w:rPr>
        <w:t xml:space="preserve"> </w:t>
      </w:r>
      <w:r>
        <w:rPr>
          <w:sz w:val="28"/>
        </w:rPr>
        <w:t>технических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физических</w:t>
      </w:r>
      <w:r>
        <w:rPr>
          <w:spacing w:val="3"/>
          <w:sz w:val="28"/>
        </w:rPr>
        <w:t xml:space="preserve"> </w:t>
      </w:r>
      <w:r>
        <w:rPr>
          <w:sz w:val="28"/>
        </w:rPr>
        <w:t>упражнений,</w:t>
      </w:r>
      <w:r>
        <w:rPr>
          <w:spacing w:val="2"/>
          <w:sz w:val="28"/>
        </w:rPr>
        <w:t xml:space="preserve"> </w:t>
      </w:r>
      <w:r>
        <w:rPr>
          <w:sz w:val="28"/>
        </w:rPr>
        <w:t>содействующих</w:t>
      </w:r>
      <w:r>
        <w:rPr>
          <w:spacing w:val="3"/>
          <w:sz w:val="28"/>
        </w:rPr>
        <w:t xml:space="preserve"> </w:t>
      </w:r>
      <w:r>
        <w:rPr>
          <w:sz w:val="28"/>
        </w:rPr>
        <w:t>обогащению</w:t>
      </w:r>
      <w:r>
        <w:rPr>
          <w:spacing w:val="2"/>
          <w:sz w:val="28"/>
        </w:rPr>
        <w:t xml:space="preserve"> </w:t>
      </w:r>
      <w:r>
        <w:rPr>
          <w:sz w:val="28"/>
        </w:rPr>
        <w:t>двигательного</w:t>
      </w:r>
      <w:r>
        <w:rPr>
          <w:spacing w:val="5"/>
          <w:sz w:val="28"/>
        </w:rPr>
        <w:t xml:space="preserve"> </w:t>
      </w:r>
      <w:r>
        <w:rPr>
          <w:sz w:val="28"/>
        </w:rPr>
        <w:t>опыта.</w:t>
      </w:r>
    </w:p>
    <w:p w:rsidR="00A5196F" w:rsidRDefault="0035780C">
      <w:pPr>
        <w:pStyle w:val="a3"/>
        <w:spacing w:line="350" w:lineRule="auto"/>
        <w:ind w:right="741"/>
      </w:pPr>
      <w:r>
        <w:t>Для бесснежных районов Российской Федерации, а также при отсутствии</w:t>
      </w:r>
      <w:r>
        <w:rPr>
          <w:spacing w:val="-67"/>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7"/>
        </w:rPr>
        <w:t xml:space="preserve"> </w:t>
      </w:r>
      <w:r>
        <w:t>(«Лёгкая</w:t>
      </w:r>
      <w:r>
        <w:rPr>
          <w:spacing w:val="1"/>
        </w:rPr>
        <w:t xml:space="preserve"> </w:t>
      </w:r>
      <w:r>
        <w:t>атлетика»,</w:t>
      </w:r>
      <w:r>
        <w:rPr>
          <w:spacing w:val="1"/>
        </w:rPr>
        <w:t xml:space="preserve"> </w:t>
      </w:r>
      <w:r>
        <w:t>«Гимнастика»,</w:t>
      </w:r>
      <w:r>
        <w:rPr>
          <w:spacing w:val="1"/>
        </w:rPr>
        <w:t xml:space="preserve"> </w:t>
      </w:r>
      <w:r>
        <w:t>«Плавание»</w:t>
      </w:r>
      <w:r>
        <w:rPr>
          <w:spacing w:val="1"/>
        </w:rPr>
        <w:t xml:space="preserve"> </w:t>
      </w:r>
      <w:r>
        <w:t>и</w:t>
      </w:r>
      <w:r>
        <w:rPr>
          <w:spacing w:val="1"/>
        </w:rPr>
        <w:t xml:space="preserve"> </w:t>
      </w:r>
      <w:r>
        <w:t>«Спортивные</w:t>
      </w:r>
      <w:r>
        <w:rPr>
          <w:spacing w:val="71"/>
        </w:rPr>
        <w:t xml:space="preserve"> </w:t>
      </w:r>
      <w:r>
        <w:t>игры»).</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муниципальных</w:t>
      </w:r>
      <w:r>
        <w:rPr>
          <w:spacing w:val="1"/>
        </w:rPr>
        <w:t xml:space="preserve"> </w:t>
      </w:r>
      <w:r>
        <w:lastRenderedPageBreak/>
        <w:t>органов</w:t>
      </w:r>
      <w:r>
        <w:rPr>
          <w:spacing w:val="1"/>
        </w:rPr>
        <w:t xml:space="preserve"> </w:t>
      </w:r>
      <w:r>
        <w:t>управления</w:t>
      </w:r>
      <w:r>
        <w:rPr>
          <w:spacing w:val="1"/>
        </w:rPr>
        <w:t xml:space="preserve"> </w:t>
      </w:r>
      <w:r>
        <w:t>образованием.</w:t>
      </w:r>
      <w:r>
        <w:rPr>
          <w:spacing w:val="1"/>
        </w:rPr>
        <w:t xml:space="preserve"> </w:t>
      </w:r>
      <w:r>
        <w:t>Модули</w:t>
      </w:r>
      <w:r>
        <w:rPr>
          <w:spacing w:val="1"/>
        </w:rPr>
        <w:t xml:space="preserve"> </w:t>
      </w:r>
      <w:r>
        <w:t>«Плавание»,</w:t>
      </w:r>
      <w:r>
        <w:rPr>
          <w:spacing w:val="1"/>
        </w:rPr>
        <w:t xml:space="preserve"> </w:t>
      </w:r>
      <w:r>
        <w:t>«Лыжные</w:t>
      </w:r>
      <w:r>
        <w:rPr>
          <w:spacing w:val="1"/>
        </w:rPr>
        <w:t xml:space="preserve"> </w:t>
      </w:r>
      <w:r>
        <w:t>гонки»</w:t>
      </w:r>
      <w:r>
        <w:rPr>
          <w:spacing w:val="1"/>
        </w:rPr>
        <w:t xml:space="preserve"> </w:t>
      </w:r>
      <w:r>
        <w:t>могут</w:t>
      </w:r>
      <w:r>
        <w:rPr>
          <w:spacing w:val="1"/>
        </w:rPr>
        <w:t xml:space="preserve"> </w:t>
      </w:r>
      <w:r>
        <w:t>быть</w:t>
      </w:r>
      <w:r>
        <w:rPr>
          <w:spacing w:val="1"/>
        </w:rPr>
        <w:t xml:space="preserve"> </w:t>
      </w:r>
      <w:r>
        <w:t>заменены</w:t>
      </w:r>
      <w:r>
        <w:rPr>
          <w:spacing w:val="1"/>
        </w:rPr>
        <w:t xml:space="preserve"> </w:t>
      </w:r>
      <w:r>
        <w:t>углублённым</w:t>
      </w:r>
      <w:r>
        <w:rPr>
          <w:spacing w:val="1"/>
        </w:rPr>
        <w:t xml:space="preserve"> </w:t>
      </w:r>
      <w:r>
        <w:t>изучением</w:t>
      </w:r>
      <w:r>
        <w:rPr>
          <w:spacing w:val="1"/>
        </w:rPr>
        <w:t xml:space="preserve"> </w:t>
      </w:r>
      <w:r>
        <w:t>материалов</w:t>
      </w:r>
      <w:r>
        <w:rPr>
          <w:spacing w:val="1"/>
        </w:rPr>
        <w:t xml:space="preserve"> </w:t>
      </w:r>
      <w:r>
        <w:t>других</w:t>
      </w:r>
      <w:r>
        <w:rPr>
          <w:spacing w:val="1"/>
        </w:rPr>
        <w:t xml:space="preserve"> </w:t>
      </w:r>
      <w:r>
        <w:t>инвариантных модулей.</w:t>
      </w:r>
    </w:p>
    <w:p w:rsidR="00A5196F" w:rsidRDefault="0035780C" w:rsidP="0051210D">
      <w:pPr>
        <w:pStyle w:val="a7"/>
        <w:numPr>
          <w:ilvl w:val="2"/>
          <w:numId w:val="36"/>
        </w:numPr>
        <w:tabs>
          <w:tab w:val="left" w:pos="2552"/>
        </w:tabs>
        <w:spacing w:line="350" w:lineRule="auto"/>
        <w:ind w:right="736"/>
        <w:rPr>
          <w:sz w:val="28"/>
        </w:rPr>
      </w:pPr>
      <w:r>
        <w:rPr>
          <w:sz w:val="28"/>
        </w:rPr>
        <w:t>Вариативные модули объединены модулем «Спорт», содержание</w:t>
      </w:r>
      <w:r>
        <w:rPr>
          <w:spacing w:val="1"/>
          <w:sz w:val="28"/>
        </w:rPr>
        <w:t xml:space="preserve"> </w:t>
      </w:r>
      <w:r>
        <w:rPr>
          <w:sz w:val="28"/>
        </w:rPr>
        <w:t>которого разрабатывается образовательной организацией на основе модульных</w:t>
      </w:r>
      <w:r>
        <w:rPr>
          <w:spacing w:val="-67"/>
          <w:sz w:val="28"/>
        </w:rPr>
        <w:t xml:space="preserve"> </w:t>
      </w:r>
      <w:r>
        <w:rPr>
          <w:sz w:val="28"/>
        </w:rPr>
        <w:t>программ</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для</w:t>
      </w:r>
      <w:r>
        <w:rPr>
          <w:spacing w:val="1"/>
          <w:sz w:val="28"/>
        </w:rPr>
        <w:t xml:space="preserve"> </w:t>
      </w:r>
      <w:r>
        <w:rPr>
          <w:sz w:val="28"/>
        </w:rPr>
        <w:t>общеобразовательных</w:t>
      </w:r>
      <w:r>
        <w:rPr>
          <w:spacing w:val="1"/>
          <w:sz w:val="28"/>
        </w:rPr>
        <w:t xml:space="preserve"> </w:t>
      </w:r>
      <w:r>
        <w:rPr>
          <w:sz w:val="28"/>
        </w:rPr>
        <w:t>организаций.</w:t>
      </w:r>
      <w:r>
        <w:rPr>
          <w:spacing w:val="1"/>
          <w:sz w:val="28"/>
        </w:rPr>
        <w:t xml:space="preserve"> </w:t>
      </w:r>
      <w:r>
        <w:rPr>
          <w:sz w:val="28"/>
        </w:rPr>
        <w:t>Основной</w:t>
      </w:r>
      <w:r>
        <w:rPr>
          <w:spacing w:val="1"/>
          <w:sz w:val="28"/>
        </w:rPr>
        <w:t xml:space="preserve"> </w:t>
      </w:r>
      <w:r>
        <w:rPr>
          <w:sz w:val="28"/>
        </w:rPr>
        <w:t>содержательной</w:t>
      </w:r>
      <w:r>
        <w:rPr>
          <w:spacing w:val="1"/>
          <w:sz w:val="28"/>
        </w:rPr>
        <w:t xml:space="preserve"> </w:t>
      </w:r>
      <w:r>
        <w:rPr>
          <w:sz w:val="28"/>
        </w:rPr>
        <w:t>направленностью</w:t>
      </w:r>
      <w:r>
        <w:rPr>
          <w:spacing w:val="1"/>
          <w:sz w:val="28"/>
        </w:rPr>
        <w:t xml:space="preserve"> </w:t>
      </w:r>
      <w:r>
        <w:rPr>
          <w:sz w:val="28"/>
        </w:rPr>
        <w:t>вариативных</w:t>
      </w:r>
      <w:r>
        <w:rPr>
          <w:spacing w:val="1"/>
          <w:sz w:val="28"/>
        </w:rPr>
        <w:t xml:space="preserve"> </w:t>
      </w:r>
      <w:r>
        <w:rPr>
          <w:sz w:val="28"/>
        </w:rPr>
        <w:t>модулей</w:t>
      </w:r>
      <w:r>
        <w:rPr>
          <w:spacing w:val="1"/>
          <w:sz w:val="28"/>
        </w:rPr>
        <w:t xml:space="preserve"> </w:t>
      </w:r>
      <w:r>
        <w:rPr>
          <w:sz w:val="28"/>
        </w:rPr>
        <w:t>является</w:t>
      </w:r>
      <w:r>
        <w:rPr>
          <w:spacing w:val="-67"/>
          <w:sz w:val="28"/>
        </w:rPr>
        <w:t xml:space="preserve"> </w:t>
      </w:r>
      <w:r>
        <w:rPr>
          <w:sz w:val="28"/>
        </w:rPr>
        <w:t>подготовка</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нормативных</w:t>
      </w:r>
      <w:r>
        <w:rPr>
          <w:spacing w:val="1"/>
          <w:sz w:val="28"/>
        </w:rPr>
        <w:t xml:space="preserve"> </w:t>
      </w:r>
      <w:r>
        <w:rPr>
          <w:sz w:val="28"/>
        </w:rPr>
        <w:t>требований</w:t>
      </w:r>
      <w:r>
        <w:rPr>
          <w:spacing w:val="1"/>
          <w:sz w:val="28"/>
        </w:rPr>
        <w:t xml:space="preserve"> </w:t>
      </w:r>
      <w:r>
        <w:rPr>
          <w:sz w:val="28"/>
        </w:rPr>
        <w:t>Всероссийского</w:t>
      </w:r>
      <w:r>
        <w:rPr>
          <w:spacing w:val="1"/>
          <w:sz w:val="28"/>
        </w:rPr>
        <w:t xml:space="preserve"> </w:t>
      </w:r>
      <w:r>
        <w:rPr>
          <w:sz w:val="28"/>
        </w:rPr>
        <w:t>физкультурно-спортивного</w:t>
      </w:r>
      <w:r>
        <w:rPr>
          <w:spacing w:val="1"/>
          <w:sz w:val="28"/>
        </w:rPr>
        <w:t xml:space="preserve"> </w:t>
      </w:r>
      <w:r>
        <w:rPr>
          <w:sz w:val="28"/>
        </w:rPr>
        <w:t>комплекса</w:t>
      </w:r>
      <w:r>
        <w:rPr>
          <w:spacing w:val="1"/>
          <w:sz w:val="28"/>
        </w:rPr>
        <w:t xml:space="preserve"> </w:t>
      </w:r>
      <w:r>
        <w:rPr>
          <w:sz w:val="28"/>
        </w:rPr>
        <w:t>«Готов</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обороне»</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ГТО),</w:t>
      </w:r>
      <w:r>
        <w:rPr>
          <w:spacing w:val="1"/>
          <w:sz w:val="28"/>
        </w:rPr>
        <w:t xml:space="preserve"> </w:t>
      </w:r>
      <w:r>
        <w:rPr>
          <w:sz w:val="28"/>
        </w:rPr>
        <w:t>активное</w:t>
      </w:r>
      <w:r>
        <w:rPr>
          <w:spacing w:val="1"/>
          <w:sz w:val="28"/>
        </w:rPr>
        <w:t xml:space="preserve"> </w:t>
      </w:r>
      <w:r>
        <w:rPr>
          <w:sz w:val="28"/>
        </w:rPr>
        <w:t>вовлечение</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соревновательную</w:t>
      </w:r>
      <w:r>
        <w:rPr>
          <w:spacing w:val="1"/>
          <w:sz w:val="28"/>
        </w:rPr>
        <w:t xml:space="preserve"> </w:t>
      </w:r>
      <w:r>
        <w:rPr>
          <w:sz w:val="28"/>
        </w:rPr>
        <w:t>деятельность.</w:t>
      </w:r>
    </w:p>
    <w:p w:rsidR="00A5196F" w:rsidRDefault="0035780C">
      <w:pPr>
        <w:pStyle w:val="a3"/>
        <w:spacing w:line="318" w:lineRule="exact"/>
        <w:ind w:left="1709" w:firstLine="0"/>
      </w:pPr>
      <w:r>
        <w:t>Модуль</w:t>
      </w:r>
      <w:proofErr w:type="gramStart"/>
      <w:r>
        <w:t xml:space="preserve">  </w:t>
      </w:r>
      <w:r>
        <w:rPr>
          <w:spacing w:val="14"/>
        </w:rPr>
        <w:t xml:space="preserve"> </w:t>
      </w:r>
      <w:r>
        <w:t>«</w:t>
      </w:r>
      <w:proofErr w:type="gramEnd"/>
      <w:r>
        <w:t xml:space="preserve">Спорт»   </w:t>
      </w:r>
      <w:r>
        <w:rPr>
          <w:spacing w:val="13"/>
        </w:rPr>
        <w:t xml:space="preserve"> </w:t>
      </w:r>
      <w:r>
        <w:t xml:space="preserve">может   </w:t>
      </w:r>
      <w:r>
        <w:rPr>
          <w:spacing w:val="12"/>
        </w:rPr>
        <w:t xml:space="preserve"> </w:t>
      </w:r>
      <w:r>
        <w:t xml:space="preserve">разрабатываться   </w:t>
      </w:r>
      <w:r>
        <w:rPr>
          <w:spacing w:val="12"/>
        </w:rPr>
        <w:t xml:space="preserve"> </w:t>
      </w:r>
      <w:r>
        <w:t xml:space="preserve">учителями   </w:t>
      </w:r>
      <w:r>
        <w:rPr>
          <w:spacing w:val="14"/>
        </w:rPr>
        <w:t xml:space="preserve"> </w:t>
      </w:r>
      <w:r>
        <w:t>физической</w:t>
      </w:r>
    </w:p>
    <w:p w:rsidR="00A5196F" w:rsidRDefault="0035780C">
      <w:pPr>
        <w:pStyle w:val="a3"/>
        <w:spacing w:before="64" w:line="350" w:lineRule="auto"/>
        <w:ind w:right="742" w:firstLine="0"/>
      </w:pP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71"/>
        </w:rPr>
        <w:t xml:space="preserve"> </w:t>
      </w:r>
      <w:r>
        <w:t>подготовки,</w:t>
      </w:r>
      <w:r>
        <w:rPr>
          <w:spacing w:val="-67"/>
        </w:rPr>
        <w:t xml:space="preserve"> </w:t>
      </w:r>
      <w:r>
        <w:t>национальных видов спорта, современных оздоровительных систем. В 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1"/>
        </w:rPr>
        <w:t xml:space="preserve"> </w:t>
      </w:r>
      <w:r>
        <w:t>содержание</w:t>
      </w:r>
      <w:r>
        <w:rPr>
          <w:spacing w:val="1"/>
        </w:rPr>
        <w:t xml:space="preserve"> </w:t>
      </w:r>
      <w:r>
        <w:t>«Базовой</w:t>
      </w:r>
      <w:r>
        <w:rPr>
          <w:spacing w:val="1"/>
        </w:rPr>
        <w:t xml:space="preserve"> </w:t>
      </w:r>
      <w:r>
        <w:t>физической</w:t>
      </w:r>
      <w:r>
        <w:rPr>
          <w:spacing w:val="1"/>
        </w:rPr>
        <w:t xml:space="preserve"> </w:t>
      </w:r>
      <w:r>
        <w:t>подготовки».</w:t>
      </w:r>
    </w:p>
    <w:p w:rsidR="00A5196F" w:rsidRDefault="0035780C" w:rsidP="0051210D">
      <w:pPr>
        <w:pStyle w:val="a7"/>
        <w:numPr>
          <w:ilvl w:val="2"/>
          <w:numId w:val="36"/>
        </w:numPr>
        <w:tabs>
          <w:tab w:val="left" w:pos="2552"/>
        </w:tabs>
        <w:spacing w:line="350" w:lineRule="auto"/>
        <w:ind w:right="732"/>
        <w:rPr>
          <w:sz w:val="28"/>
        </w:rPr>
      </w:pPr>
      <w:r>
        <w:rPr>
          <w:sz w:val="28"/>
        </w:rPr>
        <w:t>Содержание программы по физической культуре представлено 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класса</w:t>
      </w:r>
      <w:r>
        <w:rPr>
          <w:spacing w:val="1"/>
          <w:sz w:val="28"/>
        </w:rPr>
        <w:t xml:space="preserve"> </w:t>
      </w:r>
      <w:r>
        <w:rPr>
          <w:sz w:val="28"/>
        </w:rPr>
        <w:t>предусмотрен</w:t>
      </w:r>
      <w:r>
        <w:rPr>
          <w:spacing w:val="1"/>
          <w:sz w:val="28"/>
        </w:rPr>
        <w:t xml:space="preserve"> </w:t>
      </w:r>
      <w:r>
        <w:rPr>
          <w:sz w:val="28"/>
        </w:rPr>
        <w:t>раздел</w:t>
      </w:r>
      <w:r>
        <w:rPr>
          <w:spacing w:val="1"/>
          <w:sz w:val="28"/>
        </w:rPr>
        <w:t xml:space="preserve"> </w:t>
      </w:r>
      <w:r>
        <w:rPr>
          <w:sz w:val="28"/>
        </w:rPr>
        <w:t>«Универсальные</w:t>
      </w:r>
      <w:r>
        <w:rPr>
          <w:spacing w:val="1"/>
          <w:sz w:val="28"/>
        </w:rPr>
        <w:t xml:space="preserve"> </w:t>
      </w:r>
      <w:r>
        <w:rPr>
          <w:sz w:val="28"/>
        </w:rPr>
        <w:t>учебные действия», в котором раскрывается вклад предмета в формирование</w:t>
      </w:r>
      <w:r>
        <w:rPr>
          <w:spacing w:val="1"/>
          <w:sz w:val="28"/>
        </w:rPr>
        <w:t xml:space="preserve"> </w:t>
      </w:r>
      <w:r>
        <w:rPr>
          <w:spacing w:val="-1"/>
          <w:sz w:val="28"/>
        </w:rPr>
        <w:t>познавательных,</w:t>
      </w:r>
      <w:r>
        <w:rPr>
          <w:spacing w:val="-16"/>
          <w:sz w:val="28"/>
        </w:rPr>
        <w:t xml:space="preserve"> </w:t>
      </w:r>
      <w:r>
        <w:rPr>
          <w:spacing w:val="-1"/>
          <w:sz w:val="28"/>
        </w:rPr>
        <w:t>коммуникативных</w:t>
      </w:r>
      <w:r>
        <w:rPr>
          <w:spacing w:val="-14"/>
          <w:sz w:val="28"/>
        </w:rPr>
        <w:t xml:space="preserve"> </w:t>
      </w:r>
      <w:r>
        <w:rPr>
          <w:spacing w:val="-1"/>
          <w:sz w:val="28"/>
        </w:rPr>
        <w:t>и</w:t>
      </w:r>
      <w:r>
        <w:rPr>
          <w:spacing w:val="-15"/>
          <w:sz w:val="28"/>
        </w:rPr>
        <w:t xml:space="preserve"> </w:t>
      </w:r>
      <w:r>
        <w:rPr>
          <w:spacing w:val="-1"/>
          <w:sz w:val="28"/>
        </w:rPr>
        <w:t>регулятивных</w:t>
      </w:r>
      <w:r>
        <w:rPr>
          <w:spacing w:val="-15"/>
          <w:sz w:val="28"/>
        </w:rPr>
        <w:t xml:space="preserve"> </w:t>
      </w:r>
      <w:r>
        <w:rPr>
          <w:spacing w:val="-1"/>
          <w:sz w:val="28"/>
        </w:rPr>
        <w:t>действий,</w:t>
      </w:r>
      <w:r>
        <w:rPr>
          <w:spacing w:val="-15"/>
          <w:sz w:val="28"/>
        </w:rPr>
        <w:t xml:space="preserve"> </w:t>
      </w:r>
      <w:r>
        <w:rPr>
          <w:sz w:val="28"/>
        </w:rPr>
        <w:t>соответствующих</w:t>
      </w:r>
      <w:r>
        <w:rPr>
          <w:spacing w:val="-68"/>
          <w:sz w:val="28"/>
        </w:rPr>
        <w:t xml:space="preserve"> </w:t>
      </w:r>
      <w:r>
        <w:rPr>
          <w:sz w:val="28"/>
        </w:rPr>
        <w:t>возможностям</w:t>
      </w:r>
      <w:r>
        <w:rPr>
          <w:spacing w:val="1"/>
          <w:sz w:val="28"/>
        </w:rPr>
        <w:t xml:space="preserve"> </w:t>
      </w:r>
      <w:r>
        <w:rPr>
          <w:sz w:val="28"/>
        </w:rPr>
        <w:t>и</w:t>
      </w:r>
      <w:r>
        <w:rPr>
          <w:spacing w:val="1"/>
          <w:sz w:val="28"/>
        </w:rPr>
        <w:t xml:space="preserve"> </w:t>
      </w:r>
      <w:r>
        <w:rPr>
          <w:sz w:val="28"/>
        </w:rPr>
        <w:t>особенностям</w:t>
      </w:r>
      <w:r>
        <w:rPr>
          <w:spacing w:val="1"/>
          <w:sz w:val="28"/>
        </w:rPr>
        <w:t xml:space="preserve"> </w:t>
      </w:r>
      <w:r>
        <w:rPr>
          <w:sz w:val="28"/>
        </w:rPr>
        <w:t>обучающихся</w:t>
      </w:r>
      <w:r>
        <w:rPr>
          <w:spacing w:val="1"/>
          <w:sz w:val="28"/>
        </w:rPr>
        <w:t xml:space="preserve"> </w:t>
      </w:r>
      <w:r>
        <w:rPr>
          <w:sz w:val="28"/>
        </w:rPr>
        <w:t>данного</w:t>
      </w:r>
      <w:r>
        <w:rPr>
          <w:spacing w:val="1"/>
          <w:sz w:val="28"/>
        </w:rPr>
        <w:t xml:space="preserve"> </w:t>
      </w:r>
      <w:r>
        <w:rPr>
          <w:sz w:val="28"/>
        </w:rPr>
        <w:t>возраста.</w:t>
      </w:r>
      <w:r>
        <w:rPr>
          <w:spacing w:val="1"/>
          <w:sz w:val="28"/>
        </w:rPr>
        <w:t xml:space="preserve"> </w:t>
      </w:r>
      <w:r>
        <w:rPr>
          <w:sz w:val="28"/>
        </w:rPr>
        <w:t>Личностные</w:t>
      </w:r>
      <w:r>
        <w:rPr>
          <w:spacing w:val="-67"/>
          <w:sz w:val="28"/>
        </w:rPr>
        <w:t xml:space="preserve"> </w:t>
      </w:r>
      <w:r>
        <w:rPr>
          <w:sz w:val="28"/>
        </w:rPr>
        <w:t>достижения</w:t>
      </w:r>
      <w:r>
        <w:rPr>
          <w:spacing w:val="1"/>
          <w:sz w:val="28"/>
        </w:rPr>
        <w:t xml:space="preserve"> </w:t>
      </w:r>
      <w:r>
        <w:rPr>
          <w:sz w:val="28"/>
        </w:rPr>
        <w:t>непосредственно</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конкретным</w:t>
      </w:r>
      <w:r>
        <w:rPr>
          <w:spacing w:val="1"/>
          <w:sz w:val="28"/>
        </w:rPr>
        <w:t xml:space="preserve"> </w:t>
      </w:r>
      <w:r>
        <w:rPr>
          <w:sz w:val="28"/>
        </w:rPr>
        <w:t>содержанием</w:t>
      </w:r>
      <w:r>
        <w:rPr>
          <w:spacing w:val="1"/>
          <w:sz w:val="28"/>
        </w:rPr>
        <w:t xml:space="preserve"> </w:t>
      </w:r>
      <w:r>
        <w:rPr>
          <w:sz w:val="28"/>
        </w:rPr>
        <w:t>учебного</w:t>
      </w:r>
      <w:r>
        <w:rPr>
          <w:spacing w:val="-67"/>
          <w:sz w:val="28"/>
        </w:rPr>
        <w:t xml:space="preserve"> </w:t>
      </w:r>
      <w:r>
        <w:rPr>
          <w:sz w:val="28"/>
        </w:rPr>
        <w:t>предмета</w:t>
      </w:r>
      <w:r>
        <w:rPr>
          <w:spacing w:val="-8"/>
          <w:sz w:val="28"/>
        </w:rPr>
        <w:t xml:space="preserve"> </w:t>
      </w:r>
      <w:r>
        <w:rPr>
          <w:sz w:val="28"/>
        </w:rPr>
        <w:t>и</w:t>
      </w:r>
      <w:r>
        <w:rPr>
          <w:spacing w:val="-6"/>
          <w:sz w:val="28"/>
        </w:rPr>
        <w:t xml:space="preserve"> </w:t>
      </w:r>
      <w:r>
        <w:rPr>
          <w:sz w:val="28"/>
        </w:rPr>
        <w:t>представлены</w:t>
      </w:r>
      <w:r>
        <w:rPr>
          <w:spacing w:val="-6"/>
          <w:sz w:val="28"/>
        </w:rPr>
        <w:t xml:space="preserve"> </w:t>
      </w:r>
      <w:r>
        <w:rPr>
          <w:sz w:val="28"/>
        </w:rPr>
        <w:t>по</w:t>
      </w:r>
      <w:r>
        <w:rPr>
          <w:spacing w:val="-6"/>
          <w:sz w:val="28"/>
        </w:rPr>
        <w:t xml:space="preserve"> </w:t>
      </w:r>
      <w:r>
        <w:rPr>
          <w:sz w:val="28"/>
        </w:rPr>
        <w:t>мере</w:t>
      </w:r>
      <w:r>
        <w:rPr>
          <w:spacing w:val="-7"/>
          <w:sz w:val="28"/>
        </w:rPr>
        <w:t xml:space="preserve"> </w:t>
      </w:r>
      <w:r>
        <w:rPr>
          <w:sz w:val="28"/>
        </w:rPr>
        <w:t>его</w:t>
      </w:r>
      <w:r>
        <w:rPr>
          <w:spacing w:val="-9"/>
          <w:sz w:val="28"/>
        </w:rPr>
        <w:t xml:space="preserve"> </w:t>
      </w:r>
      <w:r>
        <w:rPr>
          <w:sz w:val="28"/>
        </w:rPr>
        <w:t>раскрытия.</w:t>
      </w:r>
    </w:p>
    <w:p w:rsidR="00A5196F" w:rsidRDefault="0035780C" w:rsidP="0051210D">
      <w:pPr>
        <w:pStyle w:val="a7"/>
        <w:numPr>
          <w:ilvl w:val="1"/>
          <w:numId w:val="28"/>
        </w:numPr>
        <w:tabs>
          <w:tab w:val="left" w:pos="2341"/>
        </w:tabs>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28"/>
        </w:numPr>
        <w:tabs>
          <w:tab w:val="left" w:pos="2550"/>
        </w:tabs>
        <w:spacing w:before="146" w:line="350" w:lineRule="auto"/>
        <w:ind w:right="734"/>
        <w:rPr>
          <w:sz w:val="28"/>
        </w:rPr>
      </w:pPr>
      <w:r>
        <w:rPr>
          <w:sz w:val="28"/>
        </w:rPr>
        <w:t>Программа по физической культуре на уровне основного 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7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характеристики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2"/>
          <w:sz w:val="28"/>
        </w:rPr>
        <w:t xml:space="preserve"> </w:t>
      </w:r>
      <w:r>
        <w:rPr>
          <w:sz w:val="28"/>
        </w:rPr>
        <w:t>программе воспитания.</w:t>
      </w:r>
    </w:p>
    <w:p w:rsidR="00A5196F" w:rsidRDefault="0035780C" w:rsidP="0051210D">
      <w:pPr>
        <w:pStyle w:val="a7"/>
        <w:numPr>
          <w:ilvl w:val="2"/>
          <w:numId w:val="28"/>
        </w:numPr>
        <w:tabs>
          <w:tab w:val="left" w:pos="2550"/>
        </w:tabs>
        <w:spacing w:line="350" w:lineRule="auto"/>
        <w:ind w:right="740"/>
        <w:rPr>
          <w:sz w:val="28"/>
        </w:rPr>
      </w:pPr>
      <w:r>
        <w:rPr>
          <w:sz w:val="28"/>
        </w:rPr>
        <w:t>Программа</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представляет</w:t>
      </w:r>
      <w:r>
        <w:rPr>
          <w:spacing w:val="1"/>
          <w:sz w:val="28"/>
        </w:rPr>
        <w:t xml:space="preserve"> </w:t>
      </w:r>
      <w:r>
        <w:rPr>
          <w:sz w:val="28"/>
        </w:rPr>
        <w:t>собой</w:t>
      </w:r>
      <w:r>
        <w:rPr>
          <w:spacing w:val="1"/>
          <w:sz w:val="28"/>
        </w:rPr>
        <w:t xml:space="preserve"> </w:t>
      </w:r>
      <w:r>
        <w:rPr>
          <w:sz w:val="28"/>
        </w:rPr>
        <w:t>методически</w:t>
      </w:r>
      <w:r>
        <w:rPr>
          <w:spacing w:val="1"/>
          <w:sz w:val="28"/>
        </w:rPr>
        <w:t xml:space="preserve"> </w:t>
      </w:r>
      <w:r>
        <w:rPr>
          <w:sz w:val="28"/>
        </w:rPr>
        <w:t>оформленную</w:t>
      </w:r>
      <w:r>
        <w:rPr>
          <w:spacing w:val="1"/>
          <w:sz w:val="28"/>
        </w:rPr>
        <w:t xml:space="preserve"> </w:t>
      </w:r>
      <w:r>
        <w:rPr>
          <w:sz w:val="28"/>
        </w:rPr>
        <w:t>конкретизацию</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и</w:t>
      </w:r>
      <w:r>
        <w:rPr>
          <w:spacing w:val="1"/>
          <w:sz w:val="28"/>
        </w:rPr>
        <w:t xml:space="preserve"> </w:t>
      </w:r>
      <w:r>
        <w:rPr>
          <w:sz w:val="28"/>
        </w:rPr>
        <w:t>раскрывает</w:t>
      </w:r>
      <w:r>
        <w:rPr>
          <w:spacing w:val="-3"/>
          <w:sz w:val="28"/>
        </w:rPr>
        <w:t xml:space="preserve"> </w:t>
      </w:r>
      <w:r>
        <w:rPr>
          <w:sz w:val="28"/>
        </w:rPr>
        <w:t>их</w:t>
      </w:r>
      <w:r>
        <w:rPr>
          <w:spacing w:val="-4"/>
          <w:sz w:val="28"/>
        </w:rPr>
        <w:t xml:space="preserve"> </w:t>
      </w:r>
      <w:r>
        <w:rPr>
          <w:sz w:val="28"/>
        </w:rPr>
        <w:t>реализацию</w:t>
      </w:r>
      <w:r>
        <w:rPr>
          <w:spacing w:val="-2"/>
          <w:sz w:val="28"/>
        </w:rPr>
        <w:t xml:space="preserve"> </w:t>
      </w:r>
      <w:r>
        <w:rPr>
          <w:sz w:val="28"/>
        </w:rPr>
        <w:t>через</w:t>
      </w:r>
      <w:r>
        <w:rPr>
          <w:spacing w:val="-1"/>
          <w:sz w:val="28"/>
        </w:rPr>
        <w:t xml:space="preserve"> </w:t>
      </w:r>
      <w:r>
        <w:rPr>
          <w:sz w:val="28"/>
        </w:rPr>
        <w:t>конкретное</w:t>
      </w:r>
      <w:r>
        <w:rPr>
          <w:spacing w:val="-2"/>
          <w:sz w:val="28"/>
        </w:rPr>
        <w:t xml:space="preserve"> </w:t>
      </w:r>
      <w:r>
        <w:rPr>
          <w:sz w:val="28"/>
        </w:rPr>
        <w:t>предметное</w:t>
      </w:r>
      <w:r>
        <w:rPr>
          <w:spacing w:val="-1"/>
          <w:sz w:val="28"/>
        </w:rPr>
        <w:t xml:space="preserve"> </w:t>
      </w:r>
      <w:r>
        <w:rPr>
          <w:sz w:val="28"/>
        </w:rPr>
        <w:t>содержание.</w:t>
      </w:r>
    </w:p>
    <w:p w:rsidR="00A5196F" w:rsidRDefault="0035780C" w:rsidP="0051210D">
      <w:pPr>
        <w:pStyle w:val="a7"/>
        <w:numPr>
          <w:ilvl w:val="2"/>
          <w:numId w:val="28"/>
        </w:numPr>
        <w:tabs>
          <w:tab w:val="left" w:pos="2550"/>
        </w:tabs>
        <w:spacing w:line="350" w:lineRule="auto"/>
        <w:ind w:right="740"/>
        <w:rPr>
          <w:sz w:val="28"/>
        </w:rPr>
      </w:pPr>
      <w:r>
        <w:rPr>
          <w:sz w:val="28"/>
        </w:rPr>
        <w:t>При создании программы по физической культуре учитывались</w:t>
      </w:r>
      <w:r>
        <w:rPr>
          <w:spacing w:val="1"/>
          <w:sz w:val="28"/>
        </w:rPr>
        <w:t xml:space="preserve"> </w:t>
      </w:r>
      <w:r>
        <w:rPr>
          <w:sz w:val="28"/>
        </w:rPr>
        <w:t>потребности</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физически</w:t>
      </w:r>
      <w:r>
        <w:rPr>
          <w:spacing w:val="1"/>
          <w:sz w:val="28"/>
        </w:rPr>
        <w:t xml:space="preserve"> </w:t>
      </w:r>
      <w:r>
        <w:rPr>
          <w:sz w:val="28"/>
        </w:rPr>
        <w:t>крепком</w:t>
      </w:r>
      <w:r>
        <w:rPr>
          <w:spacing w:val="1"/>
          <w:sz w:val="28"/>
        </w:rPr>
        <w:t xml:space="preserve"> </w:t>
      </w:r>
      <w:r>
        <w:rPr>
          <w:sz w:val="28"/>
        </w:rPr>
        <w:t>и</w:t>
      </w:r>
      <w:r>
        <w:rPr>
          <w:spacing w:val="1"/>
          <w:sz w:val="28"/>
        </w:rPr>
        <w:t xml:space="preserve"> </w:t>
      </w:r>
      <w:r>
        <w:rPr>
          <w:sz w:val="28"/>
        </w:rPr>
        <w:lastRenderedPageBreak/>
        <w:t>дееспособном</w:t>
      </w:r>
      <w:r>
        <w:rPr>
          <w:spacing w:val="1"/>
          <w:sz w:val="28"/>
        </w:rPr>
        <w:t xml:space="preserve"> </w:t>
      </w:r>
      <w:r>
        <w:rPr>
          <w:sz w:val="28"/>
        </w:rPr>
        <w:t>подрастающем</w:t>
      </w:r>
      <w:r>
        <w:rPr>
          <w:spacing w:val="1"/>
          <w:sz w:val="28"/>
        </w:rPr>
        <w:t xml:space="preserve"> </w:t>
      </w:r>
      <w:r>
        <w:rPr>
          <w:sz w:val="28"/>
        </w:rPr>
        <w:t>поколении,</w:t>
      </w:r>
      <w:r>
        <w:rPr>
          <w:spacing w:val="1"/>
          <w:sz w:val="28"/>
        </w:rPr>
        <w:t xml:space="preserve"> </w:t>
      </w:r>
      <w:r>
        <w:rPr>
          <w:sz w:val="28"/>
        </w:rPr>
        <w:t>способном</w:t>
      </w:r>
      <w:r>
        <w:rPr>
          <w:spacing w:val="1"/>
          <w:sz w:val="28"/>
        </w:rPr>
        <w:t xml:space="preserve"> </w:t>
      </w:r>
      <w:r>
        <w:rPr>
          <w:sz w:val="28"/>
        </w:rPr>
        <w:t>активно</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разнообразные</w:t>
      </w:r>
      <w:r>
        <w:rPr>
          <w:spacing w:val="1"/>
          <w:sz w:val="28"/>
        </w:rPr>
        <w:t xml:space="preserve"> </w:t>
      </w:r>
      <w:r>
        <w:rPr>
          <w:sz w:val="28"/>
        </w:rPr>
        <w:t>формы</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умеющем</w:t>
      </w:r>
      <w:r>
        <w:rPr>
          <w:spacing w:val="1"/>
          <w:sz w:val="28"/>
        </w:rPr>
        <w:t xml:space="preserve"> </w:t>
      </w:r>
      <w:r>
        <w:rPr>
          <w:sz w:val="28"/>
        </w:rPr>
        <w:t>использовать</w:t>
      </w:r>
      <w:r>
        <w:rPr>
          <w:spacing w:val="1"/>
          <w:sz w:val="28"/>
        </w:rPr>
        <w:t xml:space="preserve"> </w:t>
      </w:r>
      <w:r>
        <w:rPr>
          <w:sz w:val="28"/>
        </w:rPr>
        <w:t>ценности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самоопределения,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самоактуализации.</w:t>
      </w:r>
    </w:p>
    <w:p w:rsidR="00A5196F" w:rsidRDefault="0035780C">
      <w:pPr>
        <w:pStyle w:val="a3"/>
        <w:spacing w:line="350" w:lineRule="auto"/>
        <w:ind w:right="738"/>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67"/>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67"/>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67"/>
        </w:rPr>
        <w:t xml:space="preserve"> </w:t>
      </w:r>
      <w:r>
        <w:t>обеспечивает</w:t>
      </w:r>
      <w:r>
        <w:rPr>
          <w:spacing w:val="39"/>
        </w:rPr>
        <w:t xml:space="preserve"> </w:t>
      </w:r>
      <w:r>
        <w:t>преемственность</w:t>
      </w:r>
      <w:r>
        <w:rPr>
          <w:spacing w:val="38"/>
        </w:rPr>
        <w:t xml:space="preserve"> </w:t>
      </w:r>
      <w:r>
        <w:t>с</w:t>
      </w:r>
      <w:r>
        <w:rPr>
          <w:spacing w:val="39"/>
        </w:rPr>
        <w:t xml:space="preserve"> </w:t>
      </w:r>
      <w:r>
        <w:t>федеральными</w:t>
      </w:r>
      <w:r>
        <w:rPr>
          <w:spacing w:val="40"/>
        </w:rPr>
        <w:t xml:space="preserve"> </w:t>
      </w:r>
      <w:r>
        <w:t>рабочими</w:t>
      </w:r>
      <w:r>
        <w:rPr>
          <w:spacing w:val="40"/>
        </w:rPr>
        <w:t xml:space="preserve"> </w:t>
      </w:r>
      <w:r>
        <w:t>программами</w:t>
      </w:r>
    </w:p>
    <w:p w:rsidR="00A5196F" w:rsidRDefault="0035780C">
      <w:pPr>
        <w:pStyle w:val="a3"/>
        <w:spacing w:before="64"/>
        <w:ind w:firstLine="0"/>
      </w:pPr>
      <w:r>
        <w:t>начального</w:t>
      </w:r>
      <w:r>
        <w:rPr>
          <w:spacing w:val="-2"/>
        </w:rPr>
        <w:t xml:space="preserve"> </w:t>
      </w:r>
      <w:r>
        <w:t>общего</w:t>
      </w:r>
      <w:r>
        <w:rPr>
          <w:spacing w:val="-5"/>
        </w:rPr>
        <w:t xml:space="preserve"> </w:t>
      </w:r>
      <w:r>
        <w:t>и</w:t>
      </w:r>
      <w:r>
        <w:rPr>
          <w:spacing w:val="-2"/>
        </w:rPr>
        <w:t xml:space="preserve"> </w:t>
      </w:r>
      <w:r>
        <w:t>среднего</w:t>
      </w:r>
      <w:r>
        <w:rPr>
          <w:spacing w:val="-2"/>
        </w:rPr>
        <w:t xml:space="preserve"> </w:t>
      </w:r>
      <w:r>
        <w:t>общего</w:t>
      </w:r>
      <w:r>
        <w:rPr>
          <w:spacing w:val="-1"/>
        </w:rPr>
        <w:t xml:space="preserve"> </w:t>
      </w:r>
      <w:r>
        <w:t>образования.</w:t>
      </w:r>
    </w:p>
    <w:p w:rsidR="00A5196F" w:rsidRDefault="0035780C" w:rsidP="0051210D">
      <w:pPr>
        <w:pStyle w:val="a7"/>
        <w:numPr>
          <w:ilvl w:val="2"/>
          <w:numId w:val="28"/>
        </w:numPr>
        <w:tabs>
          <w:tab w:val="left" w:pos="2550"/>
        </w:tabs>
        <w:spacing w:before="146" w:line="350" w:lineRule="auto"/>
        <w:ind w:right="739"/>
        <w:rPr>
          <w:sz w:val="28"/>
        </w:rPr>
      </w:pPr>
      <w:r>
        <w:rPr>
          <w:sz w:val="28"/>
        </w:rPr>
        <w:t>Основной</w:t>
      </w:r>
      <w:r>
        <w:rPr>
          <w:spacing w:val="1"/>
          <w:sz w:val="28"/>
        </w:rPr>
        <w:t xml:space="preserve"> </w:t>
      </w:r>
      <w:r>
        <w:rPr>
          <w:sz w:val="28"/>
        </w:rPr>
        <w:t>целью</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разносторонне</w:t>
      </w:r>
      <w:r>
        <w:rPr>
          <w:spacing w:val="1"/>
          <w:sz w:val="28"/>
        </w:rPr>
        <w:t xml:space="preserve"> </w:t>
      </w:r>
      <w:r>
        <w:rPr>
          <w:sz w:val="28"/>
        </w:rPr>
        <w:t>физически</w:t>
      </w:r>
      <w:r>
        <w:rPr>
          <w:spacing w:val="1"/>
          <w:sz w:val="28"/>
        </w:rPr>
        <w:t xml:space="preserve"> </w:t>
      </w:r>
      <w:r>
        <w:rPr>
          <w:sz w:val="28"/>
        </w:rPr>
        <w:t>развитой</w:t>
      </w:r>
      <w:r>
        <w:rPr>
          <w:spacing w:val="1"/>
          <w:sz w:val="28"/>
        </w:rPr>
        <w:t xml:space="preserve"> </w:t>
      </w:r>
      <w:r>
        <w:rPr>
          <w:sz w:val="28"/>
        </w:rPr>
        <w:t>личности,</w:t>
      </w:r>
      <w:r>
        <w:rPr>
          <w:spacing w:val="1"/>
          <w:sz w:val="28"/>
        </w:rPr>
        <w:t xml:space="preserve"> </w:t>
      </w:r>
      <w:r>
        <w:rPr>
          <w:sz w:val="28"/>
        </w:rPr>
        <w:t>способной</w:t>
      </w:r>
      <w:r>
        <w:rPr>
          <w:spacing w:val="1"/>
          <w:sz w:val="28"/>
        </w:rPr>
        <w:t xml:space="preserve"> </w:t>
      </w:r>
      <w:r>
        <w:rPr>
          <w:sz w:val="28"/>
        </w:rPr>
        <w:t>активно</w:t>
      </w:r>
      <w:r>
        <w:rPr>
          <w:spacing w:val="1"/>
          <w:sz w:val="28"/>
        </w:rPr>
        <w:t xml:space="preserve"> </w:t>
      </w:r>
      <w:r>
        <w:rPr>
          <w:sz w:val="28"/>
        </w:rPr>
        <w:t>использовать</w:t>
      </w:r>
      <w:r>
        <w:rPr>
          <w:spacing w:val="1"/>
          <w:sz w:val="28"/>
        </w:rPr>
        <w:t xml:space="preserve"> </w:t>
      </w:r>
      <w:r>
        <w:rPr>
          <w:sz w:val="28"/>
        </w:rPr>
        <w:t>ценности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и</w:t>
      </w:r>
      <w:r>
        <w:rPr>
          <w:spacing w:val="1"/>
          <w:sz w:val="28"/>
        </w:rPr>
        <w:t xml:space="preserve"> </w:t>
      </w:r>
      <w:r>
        <w:rPr>
          <w:sz w:val="28"/>
        </w:rPr>
        <w:t>длительного</w:t>
      </w:r>
      <w:r>
        <w:rPr>
          <w:spacing w:val="1"/>
          <w:sz w:val="28"/>
        </w:rPr>
        <w:t xml:space="preserve"> </w:t>
      </w:r>
      <w:r>
        <w:rPr>
          <w:sz w:val="28"/>
        </w:rPr>
        <w:t>сохранения</w:t>
      </w:r>
      <w:r>
        <w:rPr>
          <w:spacing w:val="1"/>
          <w:sz w:val="28"/>
        </w:rPr>
        <w:t xml:space="preserve"> </w:t>
      </w:r>
      <w:r>
        <w:rPr>
          <w:sz w:val="28"/>
        </w:rPr>
        <w:t>собственного</w:t>
      </w:r>
      <w:r>
        <w:rPr>
          <w:spacing w:val="1"/>
          <w:sz w:val="28"/>
        </w:rPr>
        <w:t xml:space="preserve"> </w:t>
      </w:r>
      <w:r>
        <w:rPr>
          <w:sz w:val="28"/>
        </w:rPr>
        <w:t>здоровья,</w:t>
      </w:r>
      <w:r>
        <w:rPr>
          <w:spacing w:val="1"/>
          <w:sz w:val="28"/>
        </w:rPr>
        <w:t xml:space="preserve"> </w:t>
      </w:r>
      <w:r>
        <w:rPr>
          <w:sz w:val="28"/>
        </w:rPr>
        <w:t>оптимизации</w:t>
      </w:r>
      <w:r>
        <w:rPr>
          <w:spacing w:val="1"/>
          <w:sz w:val="28"/>
        </w:rPr>
        <w:t xml:space="preserve"> </w:t>
      </w:r>
      <w:r>
        <w:rPr>
          <w:sz w:val="28"/>
        </w:rPr>
        <w:t>трудовой</w:t>
      </w:r>
      <w:r>
        <w:rPr>
          <w:spacing w:val="1"/>
          <w:sz w:val="28"/>
        </w:rPr>
        <w:t xml:space="preserve"> </w:t>
      </w:r>
      <w:r>
        <w:rPr>
          <w:sz w:val="28"/>
        </w:rPr>
        <w:t>деятельности и организации активного отдыха. В программе по физической</w:t>
      </w:r>
      <w:r>
        <w:rPr>
          <w:spacing w:val="1"/>
          <w:sz w:val="28"/>
        </w:rPr>
        <w:t xml:space="preserve"> </w:t>
      </w:r>
      <w:r>
        <w:rPr>
          <w:sz w:val="28"/>
        </w:rPr>
        <w:t>культуре</w:t>
      </w:r>
      <w:r>
        <w:rPr>
          <w:spacing w:val="1"/>
          <w:sz w:val="28"/>
        </w:rPr>
        <w:t xml:space="preserve"> </w:t>
      </w:r>
      <w:r>
        <w:rPr>
          <w:sz w:val="28"/>
        </w:rPr>
        <w:t>данная</w:t>
      </w:r>
      <w:r>
        <w:rPr>
          <w:spacing w:val="1"/>
          <w:sz w:val="28"/>
        </w:rPr>
        <w:t xml:space="preserve"> </w:t>
      </w:r>
      <w:r>
        <w:rPr>
          <w:sz w:val="28"/>
        </w:rPr>
        <w:t>цель</w:t>
      </w:r>
      <w:r>
        <w:rPr>
          <w:spacing w:val="1"/>
          <w:sz w:val="28"/>
        </w:rPr>
        <w:t xml:space="preserve"> </w:t>
      </w:r>
      <w:r>
        <w:rPr>
          <w:sz w:val="28"/>
        </w:rPr>
        <w:t>конкретизируется</w:t>
      </w:r>
      <w:r>
        <w:rPr>
          <w:spacing w:val="1"/>
          <w:sz w:val="28"/>
        </w:rPr>
        <w:t xml:space="preserve"> </w:t>
      </w:r>
      <w:r>
        <w:rPr>
          <w:sz w:val="28"/>
        </w:rPr>
        <w:t>и</w:t>
      </w:r>
      <w:r>
        <w:rPr>
          <w:spacing w:val="1"/>
          <w:sz w:val="28"/>
        </w:rPr>
        <w:t xml:space="preserve"> </w:t>
      </w:r>
      <w:r>
        <w:rPr>
          <w:sz w:val="28"/>
        </w:rPr>
        <w:t>связывается</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устойчивых мотивов и потребностей обучающихся в бережном отношении 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целостном</w:t>
      </w:r>
      <w:r>
        <w:rPr>
          <w:spacing w:val="1"/>
          <w:sz w:val="28"/>
        </w:rPr>
        <w:t xml:space="preserve"> </w:t>
      </w:r>
      <w:r>
        <w:rPr>
          <w:sz w:val="28"/>
        </w:rPr>
        <w:t>развитии</w:t>
      </w:r>
      <w:r>
        <w:rPr>
          <w:spacing w:val="1"/>
          <w:sz w:val="28"/>
        </w:rPr>
        <w:t xml:space="preserve"> </w:t>
      </w:r>
      <w:r>
        <w:rPr>
          <w:sz w:val="28"/>
        </w:rPr>
        <w:t>физических,</w:t>
      </w:r>
      <w:r>
        <w:rPr>
          <w:spacing w:val="1"/>
          <w:sz w:val="28"/>
        </w:rPr>
        <w:t xml:space="preserve"> </w:t>
      </w:r>
      <w:r>
        <w:rPr>
          <w:sz w:val="28"/>
        </w:rPr>
        <w:t>психических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качеств,</w:t>
      </w:r>
      <w:r>
        <w:rPr>
          <w:spacing w:val="1"/>
          <w:sz w:val="28"/>
        </w:rPr>
        <w:t xml:space="preserve"> </w:t>
      </w:r>
      <w:r>
        <w:rPr>
          <w:sz w:val="28"/>
        </w:rPr>
        <w:t>творческом</w:t>
      </w:r>
      <w:r>
        <w:rPr>
          <w:spacing w:val="1"/>
          <w:sz w:val="28"/>
        </w:rPr>
        <w:t xml:space="preserve"> </w:t>
      </w:r>
      <w:r>
        <w:rPr>
          <w:sz w:val="28"/>
        </w:rPr>
        <w:t>использовании</w:t>
      </w:r>
      <w:r>
        <w:rPr>
          <w:spacing w:val="1"/>
          <w:sz w:val="28"/>
        </w:rPr>
        <w:t xml:space="preserve"> </w:t>
      </w:r>
      <w:r>
        <w:rPr>
          <w:sz w:val="28"/>
        </w:rPr>
        <w:t>ценностей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регулярных</w:t>
      </w:r>
      <w:r>
        <w:rPr>
          <w:spacing w:val="1"/>
          <w:sz w:val="28"/>
        </w:rPr>
        <w:t xml:space="preserve"> </w:t>
      </w:r>
      <w:r>
        <w:rPr>
          <w:sz w:val="28"/>
        </w:rPr>
        <w:t>занятиях</w:t>
      </w:r>
      <w:r>
        <w:rPr>
          <w:spacing w:val="1"/>
          <w:sz w:val="28"/>
        </w:rPr>
        <w:t xml:space="preserve"> </w:t>
      </w:r>
      <w:r>
        <w:rPr>
          <w:sz w:val="28"/>
        </w:rPr>
        <w:t>двигательной</w:t>
      </w:r>
      <w:r>
        <w:rPr>
          <w:spacing w:val="-4"/>
          <w:sz w:val="28"/>
        </w:rPr>
        <w:t xml:space="preserve"> </w:t>
      </w:r>
      <w:r>
        <w:rPr>
          <w:sz w:val="28"/>
        </w:rPr>
        <w:t>деятельностью</w:t>
      </w:r>
      <w:r>
        <w:rPr>
          <w:spacing w:val="-1"/>
          <w:sz w:val="28"/>
        </w:rPr>
        <w:t xml:space="preserve"> </w:t>
      </w:r>
      <w:r>
        <w:rPr>
          <w:sz w:val="28"/>
        </w:rPr>
        <w:t>и спортом.</w:t>
      </w:r>
    </w:p>
    <w:p w:rsidR="00A5196F" w:rsidRDefault="0035780C">
      <w:pPr>
        <w:pStyle w:val="a3"/>
        <w:spacing w:line="350" w:lineRule="auto"/>
        <w:ind w:right="737"/>
      </w:pP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67"/>
        </w:rPr>
        <w:t xml:space="preserve"> </w:t>
      </w:r>
      <w:r>
        <w:t>возможностей</w:t>
      </w:r>
      <w:r>
        <w:rPr>
          <w:spacing w:val="1"/>
        </w:rPr>
        <w:t xml:space="preserve"> </w:t>
      </w:r>
      <w:r>
        <w:t>организма,</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67"/>
        </w:rPr>
        <w:t xml:space="preserve"> </w:t>
      </w:r>
      <w:r>
        <w:t>повышения надёжности и активности адаптивных процессов. 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7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1"/>
        </w:rPr>
        <w:t xml:space="preserve"> </w:t>
      </w:r>
      <w:r>
        <w:t>культурой,</w:t>
      </w:r>
      <w:r>
        <w:rPr>
          <w:spacing w:val="1"/>
        </w:rPr>
        <w:t xml:space="preserve"> </w:t>
      </w:r>
      <w:r>
        <w:t>возможности</w:t>
      </w:r>
      <w:r>
        <w:rPr>
          <w:spacing w:val="1"/>
        </w:rPr>
        <w:t xml:space="preserve"> </w:t>
      </w:r>
      <w:r>
        <w:t>познания</w:t>
      </w:r>
      <w:r>
        <w:rPr>
          <w:spacing w:val="1"/>
        </w:rPr>
        <w:t xml:space="preserve"> </w:t>
      </w:r>
      <w:r>
        <w:t>своих</w:t>
      </w:r>
      <w:r>
        <w:rPr>
          <w:spacing w:val="1"/>
        </w:rPr>
        <w:t xml:space="preserve"> </w:t>
      </w:r>
      <w:r>
        <w:t>физических</w:t>
      </w:r>
      <w:r>
        <w:rPr>
          <w:spacing w:val="1"/>
        </w:rPr>
        <w:t xml:space="preserve"> </w:t>
      </w:r>
      <w:r>
        <w:t>способностей</w:t>
      </w:r>
      <w:r>
        <w:rPr>
          <w:spacing w:val="1"/>
        </w:rPr>
        <w:t xml:space="preserve"> </w:t>
      </w:r>
      <w:r>
        <w:t>и</w:t>
      </w:r>
      <w:r>
        <w:rPr>
          <w:spacing w:val="1"/>
        </w:rPr>
        <w:t xml:space="preserve"> </w:t>
      </w:r>
      <w:r>
        <w:t>их</w:t>
      </w:r>
      <w:r>
        <w:rPr>
          <w:spacing w:val="1"/>
        </w:rPr>
        <w:t xml:space="preserve"> </w:t>
      </w:r>
      <w:r>
        <w:t>целенаправленного</w:t>
      </w:r>
      <w:r>
        <w:rPr>
          <w:spacing w:val="-3"/>
        </w:rPr>
        <w:t xml:space="preserve"> </w:t>
      </w:r>
      <w:r>
        <w:t>развития.</w:t>
      </w:r>
    </w:p>
    <w:p w:rsidR="00A5196F" w:rsidRDefault="0035780C">
      <w:pPr>
        <w:pStyle w:val="a3"/>
        <w:spacing w:line="350" w:lineRule="auto"/>
        <w:ind w:right="736"/>
      </w:pPr>
      <w:r>
        <w:t>Воспитывающее</w:t>
      </w:r>
      <w:r>
        <w:rPr>
          <w:spacing w:val="1"/>
        </w:rPr>
        <w:t xml:space="preserve"> </w:t>
      </w:r>
      <w:r>
        <w:t>значение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lastRenderedPageBreak/>
        <w:t>олимпийского движения, приобщения к их культурным ценностям, истории 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w:t>
      </w:r>
      <w:r>
        <w:rPr>
          <w:spacing w:val="1"/>
        </w:rPr>
        <w:t xml:space="preserve"> </w:t>
      </w:r>
      <w:r>
        <w:t>положительных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2"/>
        </w:rPr>
        <w:t xml:space="preserve"> </w:t>
      </w:r>
      <w:r>
        <w:t>организации</w:t>
      </w:r>
      <w:r>
        <w:rPr>
          <w:spacing w:val="-11"/>
        </w:rPr>
        <w:t xml:space="preserve"> </w:t>
      </w:r>
      <w:r>
        <w:t>совместной</w:t>
      </w:r>
      <w:r>
        <w:rPr>
          <w:spacing w:val="-13"/>
        </w:rPr>
        <w:t xml:space="preserve"> </w:t>
      </w:r>
      <w:r>
        <w:t>учебной</w:t>
      </w:r>
      <w:r>
        <w:rPr>
          <w:spacing w:val="-11"/>
        </w:rPr>
        <w:t xml:space="preserve"> </w:t>
      </w:r>
      <w:r>
        <w:t>и</w:t>
      </w:r>
      <w:r>
        <w:rPr>
          <w:spacing w:val="-10"/>
        </w:rPr>
        <w:t xml:space="preserve"> </w:t>
      </w:r>
      <w:r>
        <w:t>консультативной</w:t>
      </w:r>
      <w:r>
        <w:rPr>
          <w:spacing w:val="-13"/>
        </w:rPr>
        <w:t xml:space="preserve"> </w:t>
      </w:r>
      <w:r>
        <w:t>деятельности.</w:t>
      </w:r>
    </w:p>
    <w:p w:rsidR="00A5196F" w:rsidRDefault="0035780C" w:rsidP="0051210D">
      <w:pPr>
        <w:pStyle w:val="a7"/>
        <w:numPr>
          <w:ilvl w:val="2"/>
          <w:numId w:val="28"/>
        </w:numPr>
        <w:tabs>
          <w:tab w:val="left" w:pos="2550"/>
        </w:tabs>
        <w:spacing w:line="350" w:lineRule="auto"/>
        <w:ind w:right="739"/>
        <w:rPr>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воспитание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обучающихся,</w:t>
      </w:r>
      <w:r>
        <w:rPr>
          <w:spacing w:val="4"/>
          <w:sz w:val="28"/>
        </w:rPr>
        <w:t xml:space="preserve"> </w:t>
      </w:r>
      <w:r>
        <w:rPr>
          <w:sz w:val="28"/>
        </w:rPr>
        <w:t>обеспечение</w:t>
      </w:r>
      <w:r>
        <w:rPr>
          <w:spacing w:val="4"/>
          <w:sz w:val="28"/>
        </w:rPr>
        <w:t xml:space="preserve"> </w:t>
      </w:r>
      <w:r>
        <w:rPr>
          <w:sz w:val="28"/>
        </w:rPr>
        <w:t>единства</w:t>
      </w:r>
      <w:r>
        <w:rPr>
          <w:spacing w:val="4"/>
          <w:sz w:val="28"/>
        </w:rPr>
        <w:t xml:space="preserve"> </w:t>
      </w:r>
      <w:r>
        <w:rPr>
          <w:sz w:val="28"/>
        </w:rPr>
        <w:t>в</w:t>
      </w:r>
      <w:r>
        <w:rPr>
          <w:spacing w:val="4"/>
          <w:sz w:val="28"/>
        </w:rPr>
        <w:t xml:space="preserve"> </w:t>
      </w:r>
      <w:r>
        <w:rPr>
          <w:sz w:val="28"/>
        </w:rPr>
        <w:t>развитии</w:t>
      </w:r>
      <w:r>
        <w:rPr>
          <w:spacing w:val="6"/>
          <w:sz w:val="28"/>
        </w:rPr>
        <w:t xml:space="preserve"> </w:t>
      </w:r>
      <w:r>
        <w:rPr>
          <w:sz w:val="28"/>
        </w:rPr>
        <w:t>их</w:t>
      </w:r>
      <w:r>
        <w:rPr>
          <w:spacing w:val="5"/>
          <w:sz w:val="28"/>
        </w:rPr>
        <w:t xml:space="preserve"> </w:t>
      </w:r>
      <w:r>
        <w:rPr>
          <w:sz w:val="28"/>
        </w:rPr>
        <w:t>физической,</w:t>
      </w:r>
      <w:r>
        <w:rPr>
          <w:spacing w:val="4"/>
          <w:sz w:val="28"/>
        </w:rPr>
        <w:t xml:space="preserve"> </w:t>
      </w:r>
      <w:r>
        <w:rPr>
          <w:sz w:val="28"/>
        </w:rPr>
        <w:t>психической</w:t>
      </w:r>
      <w:r>
        <w:rPr>
          <w:spacing w:val="6"/>
          <w:sz w:val="28"/>
        </w:rPr>
        <w:t xml:space="preserve"> </w:t>
      </w:r>
      <w:r>
        <w:rPr>
          <w:sz w:val="28"/>
        </w:rPr>
        <w:t>и</w:t>
      </w:r>
    </w:p>
    <w:p w:rsidR="00A5196F" w:rsidRDefault="0035780C">
      <w:pPr>
        <w:pStyle w:val="a3"/>
        <w:tabs>
          <w:tab w:val="left" w:pos="3502"/>
          <w:tab w:val="left" w:pos="4466"/>
          <w:tab w:val="left" w:pos="9097"/>
        </w:tabs>
        <w:spacing w:before="64" w:line="350" w:lineRule="auto"/>
        <w:ind w:right="737" w:firstLine="0"/>
      </w:pPr>
      <w:r>
        <w:t>социальной природы. Реализация этой идеи становится возможной на основе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tab/>
        <w:t>и</w:t>
      </w:r>
      <w:r>
        <w:tab/>
        <w:t>мотивационно-процессуальным</w:t>
      </w:r>
      <w:r>
        <w:tab/>
        <w:t>(физическое</w:t>
      </w:r>
      <w:r>
        <w:rPr>
          <w:spacing w:val="-68"/>
        </w:rPr>
        <w:t xml:space="preserve"> </w:t>
      </w:r>
      <w:r>
        <w:t>совершенствование).</w:t>
      </w:r>
    </w:p>
    <w:p w:rsidR="00A5196F" w:rsidRDefault="0035780C" w:rsidP="0051210D">
      <w:pPr>
        <w:pStyle w:val="a7"/>
        <w:numPr>
          <w:ilvl w:val="2"/>
          <w:numId w:val="28"/>
        </w:numPr>
        <w:tabs>
          <w:tab w:val="left" w:pos="2552"/>
        </w:tabs>
        <w:spacing w:line="350" w:lineRule="auto"/>
        <w:ind w:right="740"/>
        <w:rPr>
          <w:sz w:val="28"/>
        </w:rPr>
      </w:pPr>
      <w:r>
        <w:rPr>
          <w:sz w:val="28"/>
        </w:rPr>
        <w:t>В</w:t>
      </w:r>
      <w:r>
        <w:rPr>
          <w:spacing w:val="1"/>
          <w:sz w:val="28"/>
        </w:rPr>
        <w:t xml:space="preserve"> </w:t>
      </w:r>
      <w:r>
        <w:rPr>
          <w:sz w:val="28"/>
        </w:rPr>
        <w:t>целях</w:t>
      </w:r>
      <w:r>
        <w:rPr>
          <w:spacing w:val="1"/>
          <w:sz w:val="28"/>
        </w:rPr>
        <w:t xml:space="preserve"> </w:t>
      </w:r>
      <w:r>
        <w:rPr>
          <w:sz w:val="28"/>
        </w:rPr>
        <w:t>усиления</w:t>
      </w:r>
      <w:r>
        <w:rPr>
          <w:spacing w:val="1"/>
          <w:sz w:val="28"/>
        </w:rPr>
        <w:t xml:space="preserve"> </w:t>
      </w:r>
      <w:r>
        <w:rPr>
          <w:sz w:val="28"/>
        </w:rPr>
        <w:t>мотивационной</w:t>
      </w:r>
      <w:r>
        <w:rPr>
          <w:spacing w:val="1"/>
          <w:sz w:val="28"/>
        </w:rPr>
        <w:t xml:space="preserve"> </w:t>
      </w:r>
      <w:r>
        <w:rPr>
          <w:sz w:val="28"/>
        </w:rPr>
        <w:t>составляющей</w:t>
      </w:r>
      <w:r>
        <w:rPr>
          <w:spacing w:val="1"/>
          <w:sz w:val="28"/>
        </w:rPr>
        <w:t xml:space="preserve"> </w:t>
      </w:r>
      <w:r>
        <w:rPr>
          <w:sz w:val="28"/>
        </w:rPr>
        <w:t>учебного</w:t>
      </w:r>
      <w:r>
        <w:rPr>
          <w:spacing w:val="1"/>
          <w:sz w:val="28"/>
        </w:rPr>
        <w:t xml:space="preserve"> </w:t>
      </w:r>
      <w:r>
        <w:rPr>
          <w:sz w:val="28"/>
        </w:rPr>
        <w:t>предмета «Физическая культура», придания ей личностно значимого смысла,</w:t>
      </w:r>
      <w:r>
        <w:rPr>
          <w:spacing w:val="1"/>
          <w:sz w:val="28"/>
        </w:rPr>
        <w:t xml:space="preserve"> </w:t>
      </w: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представляется</w:t>
      </w:r>
      <w:r>
        <w:rPr>
          <w:spacing w:val="1"/>
          <w:sz w:val="28"/>
        </w:rPr>
        <w:t xml:space="preserve"> </w:t>
      </w:r>
      <w:r>
        <w:rPr>
          <w:sz w:val="28"/>
        </w:rPr>
        <w:t>системой</w:t>
      </w:r>
      <w:r>
        <w:rPr>
          <w:spacing w:val="1"/>
          <w:sz w:val="28"/>
        </w:rPr>
        <w:t xml:space="preserve"> </w:t>
      </w:r>
      <w:r>
        <w:rPr>
          <w:sz w:val="28"/>
        </w:rPr>
        <w:t>модулей, которые входят структурными компонентами в раздел «Физическое</w:t>
      </w:r>
      <w:r>
        <w:rPr>
          <w:spacing w:val="1"/>
          <w:sz w:val="28"/>
        </w:rPr>
        <w:t xml:space="preserve"> </w:t>
      </w:r>
      <w:r>
        <w:rPr>
          <w:sz w:val="28"/>
        </w:rPr>
        <w:t>совершенствование».</w:t>
      </w:r>
    </w:p>
    <w:p w:rsidR="00A5196F" w:rsidRDefault="0035780C" w:rsidP="0051210D">
      <w:pPr>
        <w:pStyle w:val="a7"/>
        <w:numPr>
          <w:ilvl w:val="2"/>
          <w:numId w:val="28"/>
        </w:numPr>
        <w:tabs>
          <w:tab w:val="left" w:pos="2552"/>
        </w:tabs>
        <w:spacing w:line="350" w:lineRule="auto"/>
        <w:ind w:right="735"/>
        <w:rPr>
          <w:sz w:val="28"/>
        </w:rPr>
      </w:pPr>
      <w:r>
        <w:rPr>
          <w:sz w:val="28"/>
        </w:rPr>
        <w:t>Инвариантные</w:t>
      </w:r>
      <w:r>
        <w:rPr>
          <w:spacing w:val="1"/>
          <w:sz w:val="28"/>
        </w:rPr>
        <w:t xml:space="preserve"> </w:t>
      </w:r>
      <w:r>
        <w:rPr>
          <w:sz w:val="28"/>
        </w:rPr>
        <w:t>модули</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содержание</w:t>
      </w:r>
      <w:r>
        <w:rPr>
          <w:spacing w:val="70"/>
          <w:sz w:val="28"/>
        </w:rPr>
        <w:t xml:space="preserve"> </w:t>
      </w:r>
      <w:r>
        <w:rPr>
          <w:sz w:val="28"/>
        </w:rPr>
        <w:t>базовых</w:t>
      </w:r>
      <w:r>
        <w:rPr>
          <w:spacing w:val="1"/>
          <w:sz w:val="28"/>
        </w:rPr>
        <w:t xml:space="preserve"> </w:t>
      </w:r>
      <w:r>
        <w:rPr>
          <w:sz w:val="28"/>
        </w:rPr>
        <w:t>видов спорта: гимнастика, лёгкая атлетика, зимние виды спорта (на примере</w:t>
      </w:r>
      <w:r>
        <w:rPr>
          <w:spacing w:val="1"/>
          <w:sz w:val="28"/>
        </w:rPr>
        <w:t xml:space="preserve"> </w:t>
      </w:r>
      <w:r>
        <w:rPr>
          <w:sz w:val="28"/>
        </w:rPr>
        <w:t>лыжной</w:t>
      </w:r>
      <w:r>
        <w:rPr>
          <w:spacing w:val="1"/>
          <w:sz w:val="28"/>
        </w:rPr>
        <w:t xml:space="preserve"> </w:t>
      </w:r>
      <w:r>
        <w:rPr>
          <w:sz w:val="28"/>
        </w:rPr>
        <w:t>подготовки),</w:t>
      </w:r>
      <w:r>
        <w:rPr>
          <w:spacing w:val="1"/>
          <w:sz w:val="28"/>
        </w:rPr>
        <w:t xml:space="preserve"> </w:t>
      </w:r>
      <w:r>
        <w:rPr>
          <w:sz w:val="28"/>
        </w:rPr>
        <w:t>спортивные</w:t>
      </w:r>
      <w:r>
        <w:rPr>
          <w:spacing w:val="1"/>
          <w:sz w:val="28"/>
        </w:rPr>
        <w:t xml:space="preserve"> </w:t>
      </w:r>
      <w:r>
        <w:rPr>
          <w:sz w:val="28"/>
        </w:rPr>
        <w:t>игры,</w:t>
      </w:r>
      <w:r>
        <w:rPr>
          <w:spacing w:val="1"/>
          <w:sz w:val="28"/>
        </w:rPr>
        <w:t xml:space="preserve"> </w:t>
      </w:r>
      <w:r>
        <w:rPr>
          <w:sz w:val="28"/>
        </w:rPr>
        <w:t>плавание.</w:t>
      </w:r>
      <w:r>
        <w:rPr>
          <w:spacing w:val="1"/>
          <w:sz w:val="28"/>
        </w:rPr>
        <w:t xml:space="preserve"> </w:t>
      </w:r>
      <w:r>
        <w:rPr>
          <w:sz w:val="28"/>
        </w:rPr>
        <w:t>Инвариантные</w:t>
      </w:r>
      <w:r>
        <w:rPr>
          <w:spacing w:val="1"/>
          <w:sz w:val="28"/>
        </w:rPr>
        <w:t xml:space="preserve"> </w:t>
      </w:r>
      <w:r>
        <w:rPr>
          <w:sz w:val="28"/>
        </w:rPr>
        <w:t>модули</w:t>
      </w:r>
      <w:r>
        <w:rPr>
          <w:spacing w:val="1"/>
          <w:sz w:val="28"/>
        </w:rPr>
        <w:t xml:space="preserve"> </w:t>
      </w:r>
      <w:r>
        <w:rPr>
          <w:sz w:val="28"/>
        </w:rPr>
        <w:t>в</w:t>
      </w:r>
      <w:r>
        <w:rPr>
          <w:spacing w:val="1"/>
          <w:sz w:val="28"/>
        </w:rPr>
        <w:t xml:space="preserve"> </w:t>
      </w:r>
      <w:r>
        <w:rPr>
          <w:sz w:val="28"/>
        </w:rPr>
        <w:t>своём предметном содержании ориентируются на всестороннюю физическую</w:t>
      </w:r>
      <w:r>
        <w:rPr>
          <w:spacing w:val="1"/>
          <w:sz w:val="28"/>
        </w:rPr>
        <w:t xml:space="preserve"> </w:t>
      </w:r>
      <w:r>
        <w:rPr>
          <w:sz w:val="28"/>
        </w:rPr>
        <w:t>подготовленность</w:t>
      </w:r>
      <w:r>
        <w:rPr>
          <w:spacing w:val="1"/>
          <w:sz w:val="28"/>
        </w:rPr>
        <w:t xml:space="preserve"> </w:t>
      </w:r>
      <w:r>
        <w:rPr>
          <w:sz w:val="28"/>
        </w:rPr>
        <w:t>обучающихся,</w:t>
      </w:r>
      <w:r>
        <w:rPr>
          <w:spacing w:val="1"/>
          <w:sz w:val="28"/>
        </w:rPr>
        <w:t xml:space="preserve"> </w:t>
      </w:r>
      <w:r>
        <w:rPr>
          <w:sz w:val="28"/>
        </w:rPr>
        <w:t>освоение</w:t>
      </w:r>
      <w:r>
        <w:rPr>
          <w:spacing w:val="1"/>
          <w:sz w:val="28"/>
        </w:rPr>
        <w:t xml:space="preserve"> </w:t>
      </w:r>
      <w:r>
        <w:rPr>
          <w:sz w:val="28"/>
        </w:rPr>
        <w:t>ими</w:t>
      </w:r>
      <w:r>
        <w:rPr>
          <w:spacing w:val="1"/>
          <w:sz w:val="28"/>
        </w:rPr>
        <w:t xml:space="preserve"> </w:t>
      </w:r>
      <w:r>
        <w:rPr>
          <w:sz w:val="28"/>
        </w:rPr>
        <w:t>технических</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физических</w:t>
      </w:r>
      <w:r>
        <w:rPr>
          <w:spacing w:val="3"/>
          <w:sz w:val="28"/>
        </w:rPr>
        <w:t xml:space="preserve"> </w:t>
      </w:r>
      <w:r>
        <w:rPr>
          <w:sz w:val="28"/>
        </w:rPr>
        <w:t>упражнений,</w:t>
      </w:r>
      <w:r>
        <w:rPr>
          <w:spacing w:val="2"/>
          <w:sz w:val="28"/>
        </w:rPr>
        <w:t xml:space="preserve"> </w:t>
      </w:r>
      <w:r>
        <w:rPr>
          <w:sz w:val="28"/>
        </w:rPr>
        <w:t>содействующих</w:t>
      </w:r>
      <w:r>
        <w:rPr>
          <w:spacing w:val="3"/>
          <w:sz w:val="28"/>
        </w:rPr>
        <w:t xml:space="preserve"> </w:t>
      </w:r>
      <w:r>
        <w:rPr>
          <w:sz w:val="28"/>
        </w:rPr>
        <w:t>обогащению</w:t>
      </w:r>
      <w:r>
        <w:rPr>
          <w:spacing w:val="2"/>
          <w:sz w:val="28"/>
        </w:rPr>
        <w:t xml:space="preserve"> </w:t>
      </w:r>
      <w:r>
        <w:rPr>
          <w:sz w:val="28"/>
        </w:rPr>
        <w:t>двигательного</w:t>
      </w:r>
      <w:r>
        <w:rPr>
          <w:spacing w:val="5"/>
          <w:sz w:val="28"/>
        </w:rPr>
        <w:t xml:space="preserve"> </w:t>
      </w:r>
      <w:r>
        <w:rPr>
          <w:sz w:val="28"/>
        </w:rPr>
        <w:t>опыта.</w:t>
      </w:r>
    </w:p>
    <w:p w:rsidR="00A5196F" w:rsidRDefault="0035780C">
      <w:pPr>
        <w:pStyle w:val="a3"/>
        <w:spacing w:line="350" w:lineRule="auto"/>
        <w:ind w:right="741"/>
      </w:pPr>
      <w:r>
        <w:t>Для бесснежных районов Российской Федерации, а также при отсутствии</w:t>
      </w:r>
      <w:r>
        <w:rPr>
          <w:spacing w:val="-67"/>
        </w:rPr>
        <w:t xml:space="preserve"> </w:t>
      </w:r>
      <w:r>
        <w:t>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w:t>
      </w:r>
      <w:r>
        <w:rPr>
          <w:spacing w:val="1"/>
        </w:rPr>
        <w:t xml:space="preserve"> </w:t>
      </w:r>
      <w:r>
        <w:t>других</w:t>
      </w:r>
      <w:r>
        <w:rPr>
          <w:spacing w:val="1"/>
        </w:rPr>
        <w:t xml:space="preserve"> </w:t>
      </w:r>
      <w:r>
        <w:t>инвариантных</w:t>
      </w:r>
      <w:r>
        <w:rPr>
          <w:spacing w:val="1"/>
        </w:rPr>
        <w:t xml:space="preserve"> </w:t>
      </w:r>
      <w:r>
        <w:t>модулей</w:t>
      </w:r>
      <w:r>
        <w:rPr>
          <w:spacing w:val="-67"/>
        </w:rPr>
        <w:t xml:space="preserve"> </w:t>
      </w:r>
      <w:r>
        <w:t>(«Лёгкая</w:t>
      </w:r>
      <w:r>
        <w:rPr>
          <w:spacing w:val="1"/>
        </w:rPr>
        <w:t xml:space="preserve"> </w:t>
      </w:r>
      <w:r>
        <w:t>атлетика»,</w:t>
      </w:r>
      <w:r>
        <w:rPr>
          <w:spacing w:val="1"/>
        </w:rPr>
        <w:t xml:space="preserve"> </w:t>
      </w:r>
      <w:r>
        <w:t>«Гимнастика»,</w:t>
      </w:r>
      <w:r>
        <w:rPr>
          <w:spacing w:val="1"/>
        </w:rPr>
        <w:t xml:space="preserve"> </w:t>
      </w:r>
      <w:r>
        <w:t>«Плавание»</w:t>
      </w:r>
      <w:r>
        <w:rPr>
          <w:spacing w:val="1"/>
        </w:rPr>
        <w:t xml:space="preserve"> </w:t>
      </w:r>
      <w:r>
        <w:t>и</w:t>
      </w:r>
      <w:r>
        <w:rPr>
          <w:spacing w:val="1"/>
        </w:rPr>
        <w:t xml:space="preserve"> </w:t>
      </w:r>
      <w:r>
        <w:t>«Спортивные</w:t>
      </w:r>
      <w:r>
        <w:rPr>
          <w:spacing w:val="71"/>
        </w:rPr>
        <w:t xml:space="preserve"> </w:t>
      </w:r>
      <w:r>
        <w:t>игры»).</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муниципальных</w:t>
      </w:r>
      <w:r>
        <w:rPr>
          <w:spacing w:val="1"/>
        </w:rPr>
        <w:t xml:space="preserve"> </w:t>
      </w:r>
      <w:r>
        <w:t>органов</w:t>
      </w:r>
      <w:r>
        <w:rPr>
          <w:spacing w:val="1"/>
        </w:rPr>
        <w:t xml:space="preserve"> </w:t>
      </w:r>
      <w:r>
        <w:t>управления</w:t>
      </w:r>
      <w:r>
        <w:rPr>
          <w:spacing w:val="1"/>
        </w:rPr>
        <w:t xml:space="preserve"> </w:t>
      </w:r>
      <w:r>
        <w:t>образованием.</w:t>
      </w:r>
      <w:r>
        <w:rPr>
          <w:spacing w:val="1"/>
        </w:rPr>
        <w:t xml:space="preserve"> </w:t>
      </w:r>
      <w:r>
        <w:t>Модули</w:t>
      </w:r>
      <w:r>
        <w:rPr>
          <w:spacing w:val="1"/>
        </w:rPr>
        <w:t xml:space="preserve"> </w:t>
      </w:r>
      <w:r>
        <w:t>«Плавание»,</w:t>
      </w:r>
      <w:r>
        <w:rPr>
          <w:spacing w:val="1"/>
        </w:rPr>
        <w:t xml:space="preserve"> </w:t>
      </w:r>
      <w:r>
        <w:t>«Лыжные</w:t>
      </w:r>
      <w:r>
        <w:rPr>
          <w:spacing w:val="1"/>
        </w:rPr>
        <w:t xml:space="preserve"> </w:t>
      </w:r>
      <w:r>
        <w:t>гонки»</w:t>
      </w:r>
      <w:r>
        <w:rPr>
          <w:spacing w:val="1"/>
        </w:rPr>
        <w:t xml:space="preserve"> </w:t>
      </w:r>
      <w:r>
        <w:t>могут</w:t>
      </w:r>
      <w:r>
        <w:rPr>
          <w:spacing w:val="1"/>
        </w:rPr>
        <w:t xml:space="preserve"> </w:t>
      </w:r>
      <w:r>
        <w:t>быть</w:t>
      </w:r>
      <w:r>
        <w:rPr>
          <w:spacing w:val="1"/>
        </w:rPr>
        <w:t xml:space="preserve"> </w:t>
      </w:r>
      <w:r>
        <w:t>заменены</w:t>
      </w:r>
      <w:r>
        <w:rPr>
          <w:spacing w:val="1"/>
        </w:rPr>
        <w:t xml:space="preserve"> </w:t>
      </w:r>
      <w:r>
        <w:t>углублённым</w:t>
      </w:r>
      <w:r>
        <w:rPr>
          <w:spacing w:val="1"/>
        </w:rPr>
        <w:t xml:space="preserve"> </w:t>
      </w:r>
      <w:r>
        <w:t>изучением</w:t>
      </w:r>
      <w:r>
        <w:rPr>
          <w:spacing w:val="1"/>
        </w:rPr>
        <w:t xml:space="preserve"> </w:t>
      </w:r>
      <w:r>
        <w:t>материалов</w:t>
      </w:r>
      <w:r>
        <w:rPr>
          <w:spacing w:val="1"/>
        </w:rPr>
        <w:t xml:space="preserve"> </w:t>
      </w:r>
      <w:r>
        <w:t>других</w:t>
      </w:r>
      <w:r>
        <w:rPr>
          <w:spacing w:val="1"/>
        </w:rPr>
        <w:t xml:space="preserve"> </w:t>
      </w:r>
      <w:r>
        <w:lastRenderedPageBreak/>
        <w:t>инвариантных модулей.</w:t>
      </w:r>
    </w:p>
    <w:p w:rsidR="00A5196F" w:rsidRDefault="0035780C" w:rsidP="0051210D">
      <w:pPr>
        <w:pStyle w:val="a7"/>
        <w:numPr>
          <w:ilvl w:val="2"/>
          <w:numId w:val="28"/>
        </w:numPr>
        <w:tabs>
          <w:tab w:val="left" w:pos="2552"/>
        </w:tabs>
        <w:spacing w:line="350" w:lineRule="auto"/>
        <w:ind w:right="731"/>
        <w:rPr>
          <w:sz w:val="28"/>
        </w:rPr>
      </w:pPr>
      <w:r>
        <w:rPr>
          <w:sz w:val="28"/>
        </w:rPr>
        <w:t>Вариативные модули объединены модулем «Спорт», содержание</w:t>
      </w:r>
      <w:r>
        <w:rPr>
          <w:spacing w:val="1"/>
          <w:sz w:val="28"/>
        </w:rPr>
        <w:t xml:space="preserve"> </w:t>
      </w:r>
      <w:r>
        <w:rPr>
          <w:sz w:val="28"/>
        </w:rPr>
        <w:t>которого разрабатывается образовательной организацией на основе модульных</w:t>
      </w:r>
      <w:r>
        <w:rPr>
          <w:spacing w:val="-67"/>
          <w:sz w:val="28"/>
        </w:rPr>
        <w:t xml:space="preserve"> </w:t>
      </w:r>
      <w:r>
        <w:rPr>
          <w:sz w:val="28"/>
        </w:rPr>
        <w:t>программ</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для</w:t>
      </w:r>
      <w:r>
        <w:rPr>
          <w:spacing w:val="1"/>
          <w:sz w:val="28"/>
        </w:rPr>
        <w:t xml:space="preserve"> </w:t>
      </w:r>
      <w:r>
        <w:rPr>
          <w:sz w:val="28"/>
        </w:rPr>
        <w:t>общеобразовательных</w:t>
      </w:r>
      <w:r>
        <w:rPr>
          <w:spacing w:val="1"/>
          <w:sz w:val="28"/>
        </w:rPr>
        <w:t xml:space="preserve"> </w:t>
      </w:r>
      <w:r>
        <w:rPr>
          <w:sz w:val="28"/>
        </w:rPr>
        <w:t>организаций.</w:t>
      </w:r>
      <w:r>
        <w:rPr>
          <w:spacing w:val="1"/>
          <w:sz w:val="28"/>
        </w:rPr>
        <w:t xml:space="preserve"> </w:t>
      </w:r>
      <w:r>
        <w:rPr>
          <w:sz w:val="28"/>
        </w:rPr>
        <w:t>Основной</w:t>
      </w:r>
      <w:r>
        <w:rPr>
          <w:spacing w:val="1"/>
          <w:sz w:val="28"/>
        </w:rPr>
        <w:t xml:space="preserve"> </w:t>
      </w:r>
      <w:r>
        <w:rPr>
          <w:sz w:val="28"/>
        </w:rPr>
        <w:t>содержательной</w:t>
      </w:r>
      <w:r>
        <w:rPr>
          <w:spacing w:val="1"/>
          <w:sz w:val="28"/>
        </w:rPr>
        <w:t xml:space="preserve"> </w:t>
      </w:r>
      <w:r>
        <w:rPr>
          <w:sz w:val="28"/>
        </w:rPr>
        <w:t>направленностью</w:t>
      </w:r>
      <w:r>
        <w:rPr>
          <w:spacing w:val="1"/>
          <w:sz w:val="28"/>
        </w:rPr>
        <w:t xml:space="preserve"> </w:t>
      </w:r>
      <w:r>
        <w:rPr>
          <w:sz w:val="28"/>
        </w:rPr>
        <w:t>вариативных</w:t>
      </w:r>
      <w:r>
        <w:rPr>
          <w:spacing w:val="1"/>
          <w:sz w:val="28"/>
        </w:rPr>
        <w:t xml:space="preserve"> </w:t>
      </w:r>
      <w:r>
        <w:rPr>
          <w:sz w:val="28"/>
        </w:rPr>
        <w:t>модулей</w:t>
      </w:r>
      <w:r>
        <w:rPr>
          <w:spacing w:val="1"/>
          <w:sz w:val="28"/>
        </w:rPr>
        <w:t xml:space="preserve"> </w:t>
      </w:r>
      <w:r>
        <w:rPr>
          <w:sz w:val="28"/>
        </w:rPr>
        <w:t>является</w:t>
      </w:r>
      <w:r>
        <w:rPr>
          <w:spacing w:val="-67"/>
          <w:sz w:val="28"/>
        </w:rPr>
        <w:t xml:space="preserve"> </w:t>
      </w:r>
      <w:r>
        <w:rPr>
          <w:sz w:val="28"/>
        </w:rPr>
        <w:t>подготовка</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нормативных</w:t>
      </w:r>
      <w:r>
        <w:rPr>
          <w:spacing w:val="1"/>
          <w:sz w:val="28"/>
        </w:rPr>
        <w:t xml:space="preserve"> </w:t>
      </w:r>
      <w:r>
        <w:rPr>
          <w:sz w:val="28"/>
        </w:rPr>
        <w:t>требований</w:t>
      </w:r>
      <w:r>
        <w:rPr>
          <w:spacing w:val="1"/>
          <w:sz w:val="28"/>
        </w:rPr>
        <w:t xml:space="preserve"> </w:t>
      </w:r>
      <w:r>
        <w:rPr>
          <w:sz w:val="28"/>
        </w:rPr>
        <w:t>ГТО,</w:t>
      </w:r>
      <w:r>
        <w:rPr>
          <w:spacing w:val="-67"/>
          <w:sz w:val="28"/>
        </w:rPr>
        <w:t xml:space="preserve"> </w:t>
      </w:r>
      <w:r>
        <w:rPr>
          <w:sz w:val="28"/>
        </w:rPr>
        <w:t>активное</w:t>
      </w:r>
      <w:r>
        <w:rPr>
          <w:spacing w:val="-1"/>
          <w:sz w:val="28"/>
        </w:rPr>
        <w:t xml:space="preserve"> </w:t>
      </w:r>
      <w:r>
        <w:rPr>
          <w:sz w:val="28"/>
        </w:rPr>
        <w:t>вовлечение их в</w:t>
      </w:r>
      <w:r>
        <w:rPr>
          <w:spacing w:val="-1"/>
          <w:sz w:val="28"/>
        </w:rPr>
        <w:t xml:space="preserve"> </w:t>
      </w:r>
      <w:r>
        <w:rPr>
          <w:sz w:val="28"/>
        </w:rPr>
        <w:t>соревновательную</w:t>
      </w:r>
      <w:r>
        <w:rPr>
          <w:spacing w:val="-2"/>
          <w:sz w:val="28"/>
        </w:rPr>
        <w:t xml:space="preserve"> </w:t>
      </w:r>
      <w:r>
        <w:rPr>
          <w:sz w:val="28"/>
        </w:rPr>
        <w:t>деятельность.</w:t>
      </w:r>
    </w:p>
    <w:p w:rsidR="00A5196F" w:rsidRDefault="0035780C">
      <w:pPr>
        <w:pStyle w:val="a3"/>
        <w:spacing w:line="319" w:lineRule="exact"/>
        <w:ind w:left="1709" w:firstLine="0"/>
      </w:pPr>
      <w:r>
        <w:t>Модуль</w:t>
      </w:r>
      <w:proofErr w:type="gramStart"/>
      <w:r>
        <w:t xml:space="preserve">  </w:t>
      </w:r>
      <w:r>
        <w:rPr>
          <w:spacing w:val="14"/>
        </w:rPr>
        <w:t xml:space="preserve"> </w:t>
      </w:r>
      <w:r>
        <w:t>«</w:t>
      </w:r>
      <w:proofErr w:type="gramEnd"/>
      <w:r>
        <w:t xml:space="preserve">Спорт»   </w:t>
      </w:r>
      <w:r>
        <w:rPr>
          <w:spacing w:val="13"/>
        </w:rPr>
        <w:t xml:space="preserve"> </w:t>
      </w:r>
      <w:r>
        <w:t xml:space="preserve">может   </w:t>
      </w:r>
      <w:r>
        <w:rPr>
          <w:spacing w:val="12"/>
        </w:rPr>
        <w:t xml:space="preserve"> </w:t>
      </w:r>
      <w:r>
        <w:t xml:space="preserve">разрабатываться   </w:t>
      </w:r>
      <w:r>
        <w:rPr>
          <w:spacing w:val="12"/>
        </w:rPr>
        <w:t xml:space="preserve"> </w:t>
      </w:r>
      <w:r>
        <w:t xml:space="preserve">учителями   </w:t>
      </w:r>
      <w:r>
        <w:rPr>
          <w:spacing w:val="14"/>
        </w:rPr>
        <w:t xml:space="preserve"> </w:t>
      </w:r>
      <w:r>
        <w:t>физической</w:t>
      </w:r>
    </w:p>
    <w:p w:rsidR="00A5196F" w:rsidRDefault="0035780C">
      <w:pPr>
        <w:pStyle w:val="a3"/>
        <w:spacing w:before="64" w:line="350" w:lineRule="auto"/>
        <w:ind w:right="742" w:firstLine="0"/>
      </w:pP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71"/>
        </w:rPr>
        <w:t xml:space="preserve"> </w:t>
      </w:r>
      <w:r>
        <w:t>подготовки,</w:t>
      </w:r>
      <w:r>
        <w:rPr>
          <w:spacing w:val="-67"/>
        </w:rPr>
        <w:t xml:space="preserve"> </w:t>
      </w:r>
      <w:r>
        <w:t>национальных видов спорта, современных оздоровительных систем. В 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1"/>
        </w:rPr>
        <w:t xml:space="preserve"> </w:t>
      </w:r>
      <w:r>
        <w:t>содержание</w:t>
      </w:r>
      <w:r>
        <w:rPr>
          <w:spacing w:val="1"/>
        </w:rPr>
        <w:t xml:space="preserve"> </w:t>
      </w:r>
      <w:r>
        <w:t>«Базовой</w:t>
      </w:r>
      <w:r>
        <w:rPr>
          <w:spacing w:val="1"/>
        </w:rPr>
        <w:t xml:space="preserve"> </w:t>
      </w:r>
      <w:r>
        <w:t>физической</w:t>
      </w:r>
      <w:r>
        <w:rPr>
          <w:spacing w:val="1"/>
        </w:rPr>
        <w:t xml:space="preserve"> </w:t>
      </w:r>
      <w:r>
        <w:t>подготовки».</w:t>
      </w:r>
    </w:p>
    <w:p w:rsidR="00A5196F" w:rsidRDefault="0035780C" w:rsidP="0051210D">
      <w:pPr>
        <w:pStyle w:val="a7"/>
        <w:numPr>
          <w:ilvl w:val="2"/>
          <w:numId w:val="28"/>
        </w:numPr>
        <w:tabs>
          <w:tab w:val="left" w:pos="2552"/>
        </w:tabs>
        <w:spacing w:line="350" w:lineRule="auto"/>
        <w:ind w:right="732"/>
        <w:rPr>
          <w:sz w:val="28"/>
        </w:rPr>
      </w:pPr>
      <w:r>
        <w:rPr>
          <w:sz w:val="28"/>
        </w:rPr>
        <w:t>Содержание программы по физической культуре представлено 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класса</w:t>
      </w:r>
      <w:r>
        <w:rPr>
          <w:spacing w:val="1"/>
          <w:sz w:val="28"/>
        </w:rPr>
        <w:t xml:space="preserve"> </w:t>
      </w:r>
      <w:r>
        <w:rPr>
          <w:sz w:val="28"/>
        </w:rPr>
        <w:t>предусмотрен</w:t>
      </w:r>
      <w:r>
        <w:rPr>
          <w:spacing w:val="1"/>
          <w:sz w:val="28"/>
        </w:rPr>
        <w:t xml:space="preserve"> </w:t>
      </w:r>
      <w:r>
        <w:rPr>
          <w:sz w:val="28"/>
        </w:rPr>
        <w:t>раздел</w:t>
      </w:r>
      <w:r>
        <w:rPr>
          <w:spacing w:val="1"/>
          <w:sz w:val="28"/>
        </w:rPr>
        <w:t xml:space="preserve"> </w:t>
      </w:r>
      <w:r>
        <w:rPr>
          <w:sz w:val="28"/>
        </w:rPr>
        <w:t>«Универсальные</w:t>
      </w:r>
      <w:r>
        <w:rPr>
          <w:spacing w:val="1"/>
          <w:sz w:val="28"/>
        </w:rPr>
        <w:t xml:space="preserve"> </w:t>
      </w:r>
      <w:r>
        <w:rPr>
          <w:sz w:val="28"/>
        </w:rPr>
        <w:t>учебные действия», в котором раскрывается вклад предмета в формирование</w:t>
      </w:r>
      <w:r>
        <w:rPr>
          <w:spacing w:val="1"/>
          <w:sz w:val="28"/>
        </w:rPr>
        <w:t xml:space="preserve"> </w:t>
      </w:r>
      <w:r>
        <w:rPr>
          <w:spacing w:val="-1"/>
          <w:sz w:val="28"/>
        </w:rPr>
        <w:t>познавательных,</w:t>
      </w:r>
      <w:r>
        <w:rPr>
          <w:spacing w:val="-16"/>
          <w:sz w:val="28"/>
        </w:rPr>
        <w:t xml:space="preserve"> </w:t>
      </w:r>
      <w:r>
        <w:rPr>
          <w:spacing w:val="-1"/>
          <w:sz w:val="28"/>
        </w:rPr>
        <w:t>коммуникативных</w:t>
      </w:r>
      <w:r>
        <w:rPr>
          <w:spacing w:val="-14"/>
          <w:sz w:val="28"/>
        </w:rPr>
        <w:t xml:space="preserve"> </w:t>
      </w:r>
      <w:r>
        <w:rPr>
          <w:spacing w:val="-1"/>
          <w:sz w:val="28"/>
        </w:rPr>
        <w:t>и</w:t>
      </w:r>
      <w:r>
        <w:rPr>
          <w:spacing w:val="-15"/>
          <w:sz w:val="28"/>
        </w:rPr>
        <w:t xml:space="preserve"> </w:t>
      </w:r>
      <w:r>
        <w:rPr>
          <w:spacing w:val="-1"/>
          <w:sz w:val="28"/>
        </w:rPr>
        <w:t>регулятивных</w:t>
      </w:r>
      <w:r>
        <w:rPr>
          <w:spacing w:val="-15"/>
          <w:sz w:val="28"/>
        </w:rPr>
        <w:t xml:space="preserve"> </w:t>
      </w:r>
      <w:r>
        <w:rPr>
          <w:spacing w:val="-1"/>
          <w:sz w:val="28"/>
        </w:rPr>
        <w:t>действий,</w:t>
      </w:r>
      <w:r>
        <w:rPr>
          <w:spacing w:val="-15"/>
          <w:sz w:val="28"/>
        </w:rPr>
        <w:t xml:space="preserve"> </w:t>
      </w:r>
      <w:r>
        <w:rPr>
          <w:sz w:val="28"/>
        </w:rPr>
        <w:t>соответствующих</w:t>
      </w:r>
      <w:r>
        <w:rPr>
          <w:spacing w:val="-68"/>
          <w:sz w:val="28"/>
        </w:rPr>
        <w:t xml:space="preserve"> </w:t>
      </w:r>
      <w:r>
        <w:rPr>
          <w:sz w:val="28"/>
        </w:rPr>
        <w:t>возможностям</w:t>
      </w:r>
      <w:r>
        <w:rPr>
          <w:spacing w:val="1"/>
          <w:sz w:val="28"/>
        </w:rPr>
        <w:t xml:space="preserve"> </w:t>
      </w:r>
      <w:r>
        <w:rPr>
          <w:sz w:val="28"/>
        </w:rPr>
        <w:t>и</w:t>
      </w:r>
      <w:r>
        <w:rPr>
          <w:spacing w:val="1"/>
          <w:sz w:val="28"/>
        </w:rPr>
        <w:t xml:space="preserve"> </w:t>
      </w:r>
      <w:r>
        <w:rPr>
          <w:sz w:val="28"/>
        </w:rPr>
        <w:t>особенностям</w:t>
      </w:r>
      <w:r>
        <w:rPr>
          <w:spacing w:val="1"/>
          <w:sz w:val="28"/>
        </w:rPr>
        <w:t xml:space="preserve"> </w:t>
      </w:r>
      <w:r>
        <w:rPr>
          <w:sz w:val="28"/>
        </w:rPr>
        <w:t>обучающихся</w:t>
      </w:r>
      <w:r>
        <w:rPr>
          <w:spacing w:val="1"/>
          <w:sz w:val="28"/>
        </w:rPr>
        <w:t xml:space="preserve"> </w:t>
      </w:r>
      <w:r>
        <w:rPr>
          <w:sz w:val="28"/>
        </w:rPr>
        <w:t>данного</w:t>
      </w:r>
      <w:r>
        <w:rPr>
          <w:spacing w:val="1"/>
          <w:sz w:val="28"/>
        </w:rPr>
        <w:t xml:space="preserve"> </w:t>
      </w:r>
      <w:r>
        <w:rPr>
          <w:sz w:val="28"/>
        </w:rPr>
        <w:t>возраста.</w:t>
      </w:r>
      <w:r>
        <w:rPr>
          <w:spacing w:val="1"/>
          <w:sz w:val="28"/>
        </w:rPr>
        <w:t xml:space="preserve"> </w:t>
      </w:r>
      <w:r>
        <w:rPr>
          <w:sz w:val="28"/>
        </w:rPr>
        <w:t>Личностные</w:t>
      </w:r>
      <w:r>
        <w:rPr>
          <w:spacing w:val="-67"/>
          <w:sz w:val="28"/>
        </w:rPr>
        <w:t xml:space="preserve"> </w:t>
      </w:r>
      <w:r>
        <w:rPr>
          <w:sz w:val="28"/>
        </w:rPr>
        <w:t>достижения</w:t>
      </w:r>
      <w:r>
        <w:rPr>
          <w:spacing w:val="1"/>
          <w:sz w:val="28"/>
        </w:rPr>
        <w:t xml:space="preserve"> </w:t>
      </w:r>
      <w:r>
        <w:rPr>
          <w:sz w:val="28"/>
        </w:rPr>
        <w:t>непосредственно</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конкретным</w:t>
      </w:r>
      <w:r>
        <w:rPr>
          <w:spacing w:val="1"/>
          <w:sz w:val="28"/>
        </w:rPr>
        <w:t xml:space="preserve"> </w:t>
      </w:r>
      <w:r>
        <w:rPr>
          <w:sz w:val="28"/>
        </w:rPr>
        <w:t>содержанием</w:t>
      </w:r>
      <w:r>
        <w:rPr>
          <w:spacing w:val="1"/>
          <w:sz w:val="28"/>
        </w:rPr>
        <w:t xml:space="preserve"> </w:t>
      </w:r>
      <w:r>
        <w:rPr>
          <w:sz w:val="28"/>
        </w:rPr>
        <w:t>учебного</w:t>
      </w:r>
      <w:r>
        <w:rPr>
          <w:spacing w:val="-67"/>
          <w:sz w:val="28"/>
        </w:rPr>
        <w:t xml:space="preserve"> </w:t>
      </w:r>
      <w:r>
        <w:rPr>
          <w:sz w:val="28"/>
        </w:rPr>
        <w:t>предмета</w:t>
      </w:r>
      <w:r>
        <w:rPr>
          <w:spacing w:val="-8"/>
          <w:sz w:val="28"/>
        </w:rPr>
        <w:t xml:space="preserve"> </w:t>
      </w:r>
      <w:r>
        <w:rPr>
          <w:sz w:val="28"/>
        </w:rPr>
        <w:t>и</w:t>
      </w:r>
      <w:r>
        <w:rPr>
          <w:spacing w:val="-6"/>
          <w:sz w:val="28"/>
        </w:rPr>
        <w:t xml:space="preserve"> </w:t>
      </w:r>
      <w:r>
        <w:rPr>
          <w:sz w:val="28"/>
        </w:rPr>
        <w:t>представлены</w:t>
      </w:r>
      <w:r>
        <w:rPr>
          <w:spacing w:val="-6"/>
          <w:sz w:val="28"/>
        </w:rPr>
        <w:t xml:space="preserve"> </w:t>
      </w:r>
      <w:r>
        <w:rPr>
          <w:sz w:val="28"/>
        </w:rPr>
        <w:t>по</w:t>
      </w:r>
      <w:r>
        <w:rPr>
          <w:spacing w:val="-6"/>
          <w:sz w:val="28"/>
        </w:rPr>
        <w:t xml:space="preserve"> </w:t>
      </w:r>
      <w:r>
        <w:rPr>
          <w:sz w:val="28"/>
        </w:rPr>
        <w:t>мере</w:t>
      </w:r>
      <w:r>
        <w:rPr>
          <w:spacing w:val="-7"/>
          <w:sz w:val="28"/>
        </w:rPr>
        <w:t xml:space="preserve"> </w:t>
      </w:r>
      <w:r>
        <w:rPr>
          <w:sz w:val="28"/>
        </w:rPr>
        <w:t>его</w:t>
      </w:r>
      <w:r>
        <w:rPr>
          <w:spacing w:val="-9"/>
          <w:sz w:val="28"/>
        </w:rPr>
        <w:t xml:space="preserve"> </w:t>
      </w:r>
      <w:r>
        <w:rPr>
          <w:sz w:val="28"/>
        </w:rPr>
        <w:t>раскрытия.</w:t>
      </w:r>
    </w:p>
    <w:p w:rsidR="00A5196F" w:rsidRDefault="0035780C" w:rsidP="0051210D">
      <w:pPr>
        <w:pStyle w:val="a7"/>
        <w:numPr>
          <w:ilvl w:val="2"/>
          <w:numId w:val="28"/>
        </w:numPr>
        <w:tabs>
          <w:tab w:val="left" w:pos="2691"/>
        </w:tabs>
        <w:spacing w:line="350" w:lineRule="auto"/>
        <w:ind w:right="733"/>
        <w:rPr>
          <w:sz w:val="28"/>
        </w:rPr>
      </w:pPr>
      <w:r>
        <w:rPr>
          <w:sz w:val="28"/>
        </w:rPr>
        <w:t>Общее число часов, рекомендованных для изучения физической</w:t>
      </w:r>
      <w:r>
        <w:rPr>
          <w:spacing w:val="1"/>
          <w:sz w:val="28"/>
        </w:rPr>
        <w:t xml:space="preserve"> </w:t>
      </w:r>
      <w:r>
        <w:rPr>
          <w:sz w:val="28"/>
        </w:rPr>
        <w:t>культуры на уровне основного общего образования, – 510 часов: в 5 классе –</w:t>
      </w:r>
      <w:r>
        <w:rPr>
          <w:spacing w:val="1"/>
          <w:sz w:val="28"/>
        </w:rPr>
        <w:t xml:space="preserve"> </w:t>
      </w:r>
      <w:r>
        <w:rPr>
          <w:sz w:val="28"/>
        </w:rPr>
        <w:t>102 часа (3 часа в неделю), в 6 классе – 102 часа (3 часа в неделю), в 7 классе –</w:t>
      </w:r>
      <w:r>
        <w:rPr>
          <w:spacing w:val="1"/>
          <w:sz w:val="28"/>
        </w:rPr>
        <w:t xml:space="preserve"> </w:t>
      </w:r>
      <w:r>
        <w:rPr>
          <w:sz w:val="28"/>
        </w:rPr>
        <w:t>102</w:t>
      </w:r>
      <w:r>
        <w:rPr>
          <w:spacing w:val="6"/>
          <w:sz w:val="28"/>
        </w:rPr>
        <w:t xml:space="preserve"> </w:t>
      </w:r>
      <w:r>
        <w:rPr>
          <w:sz w:val="28"/>
        </w:rPr>
        <w:t>часа</w:t>
      </w:r>
      <w:r>
        <w:rPr>
          <w:spacing w:val="6"/>
          <w:sz w:val="28"/>
        </w:rPr>
        <w:t xml:space="preserve"> </w:t>
      </w:r>
      <w:r>
        <w:rPr>
          <w:sz w:val="28"/>
        </w:rPr>
        <w:t>(3</w:t>
      </w:r>
      <w:r>
        <w:rPr>
          <w:spacing w:val="7"/>
          <w:sz w:val="28"/>
        </w:rPr>
        <w:t xml:space="preserve"> </w:t>
      </w:r>
      <w:r>
        <w:rPr>
          <w:sz w:val="28"/>
        </w:rPr>
        <w:t>часа</w:t>
      </w:r>
      <w:r>
        <w:rPr>
          <w:spacing w:val="7"/>
          <w:sz w:val="28"/>
        </w:rPr>
        <w:t xml:space="preserve"> </w:t>
      </w:r>
      <w:r>
        <w:rPr>
          <w:sz w:val="28"/>
        </w:rPr>
        <w:t>в</w:t>
      </w:r>
      <w:r>
        <w:rPr>
          <w:spacing w:val="6"/>
          <w:sz w:val="28"/>
        </w:rPr>
        <w:t xml:space="preserve"> </w:t>
      </w:r>
      <w:r>
        <w:rPr>
          <w:sz w:val="28"/>
        </w:rPr>
        <w:t>неделю),</w:t>
      </w:r>
      <w:r>
        <w:rPr>
          <w:spacing w:val="6"/>
          <w:sz w:val="28"/>
        </w:rPr>
        <w:t xml:space="preserve"> </w:t>
      </w:r>
      <w:r>
        <w:rPr>
          <w:sz w:val="28"/>
        </w:rPr>
        <w:t>в</w:t>
      </w:r>
      <w:r>
        <w:rPr>
          <w:spacing w:val="5"/>
          <w:sz w:val="28"/>
        </w:rPr>
        <w:t xml:space="preserve"> </w:t>
      </w:r>
      <w:r>
        <w:rPr>
          <w:sz w:val="28"/>
        </w:rPr>
        <w:t>8</w:t>
      </w:r>
      <w:r>
        <w:rPr>
          <w:spacing w:val="7"/>
          <w:sz w:val="28"/>
        </w:rPr>
        <w:t xml:space="preserve"> </w:t>
      </w:r>
      <w:r>
        <w:rPr>
          <w:sz w:val="28"/>
        </w:rPr>
        <w:t>классе</w:t>
      </w:r>
      <w:r>
        <w:rPr>
          <w:spacing w:val="10"/>
          <w:sz w:val="28"/>
        </w:rPr>
        <w:t xml:space="preserve"> </w:t>
      </w:r>
      <w:r>
        <w:rPr>
          <w:sz w:val="28"/>
        </w:rPr>
        <w:t>–</w:t>
      </w:r>
      <w:r>
        <w:rPr>
          <w:spacing w:val="5"/>
          <w:sz w:val="28"/>
        </w:rPr>
        <w:t xml:space="preserve"> </w:t>
      </w:r>
      <w:r>
        <w:rPr>
          <w:sz w:val="28"/>
        </w:rPr>
        <w:t>102</w:t>
      </w:r>
      <w:r>
        <w:rPr>
          <w:spacing w:val="7"/>
          <w:sz w:val="28"/>
        </w:rPr>
        <w:t xml:space="preserve"> </w:t>
      </w:r>
      <w:r>
        <w:rPr>
          <w:sz w:val="28"/>
        </w:rPr>
        <w:t>часа</w:t>
      </w:r>
      <w:r>
        <w:rPr>
          <w:spacing w:val="6"/>
          <w:sz w:val="28"/>
        </w:rPr>
        <w:t xml:space="preserve"> </w:t>
      </w:r>
      <w:r>
        <w:rPr>
          <w:sz w:val="28"/>
        </w:rPr>
        <w:t>(3</w:t>
      </w:r>
      <w:r>
        <w:rPr>
          <w:spacing w:val="7"/>
          <w:sz w:val="28"/>
        </w:rPr>
        <w:t xml:space="preserve"> </w:t>
      </w:r>
      <w:r>
        <w:rPr>
          <w:sz w:val="28"/>
        </w:rPr>
        <w:t>часа</w:t>
      </w:r>
      <w:r>
        <w:rPr>
          <w:spacing w:val="5"/>
          <w:sz w:val="28"/>
        </w:rPr>
        <w:t xml:space="preserve"> </w:t>
      </w:r>
      <w:r>
        <w:rPr>
          <w:sz w:val="28"/>
        </w:rPr>
        <w:t>в</w:t>
      </w:r>
      <w:r>
        <w:rPr>
          <w:spacing w:val="6"/>
          <w:sz w:val="28"/>
        </w:rPr>
        <w:t xml:space="preserve"> </w:t>
      </w:r>
      <w:r>
        <w:rPr>
          <w:sz w:val="28"/>
        </w:rPr>
        <w:t>неделю),</w:t>
      </w:r>
      <w:r>
        <w:rPr>
          <w:spacing w:val="6"/>
          <w:sz w:val="28"/>
        </w:rPr>
        <w:t xml:space="preserve"> </w:t>
      </w:r>
      <w:r>
        <w:rPr>
          <w:sz w:val="28"/>
        </w:rPr>
        <w:t>в</w:t>
      </w:r>
      <w:r>
        <w:rPr>
          <w:spacing w:val="6"/>
          <w:sz w:val="28"/>
        </w:rPr>
        <w:t xml:space="preserve"> </w:t>
      </w:r>
      <w:r>
        <w:rPr>
          <w:sz w:val="28"/>
        </w:rPr>
        <w:t>9</w:t>
      </w:r>
      <w:r>
        <w:rPr>
          <w:spacing w:val="7"/>
          <w:sz w:val="28"/>
        </w:rPr>
        <w:t xml:space="preserve"> </w:t>
      </w:r>
      <w:r>
        <w:rPr>
          <w:sz w:val="28"/>
        </w:rPr>
        <w:t>классе</w:t>
      </w:r>
      <w:r>
        <w:rPr>
          <w:spacing w:val="10"/>
          <w:sz w:val="28"/>
        </w:rPr>
        <w:t xml:space="preserve"> </w:t>
      </w:r>
      <w:r>
        <w:rPr>
          <w:sz w:val="28"/>
        </w:rPr>
        <w:t>–</w:t>
      </w:r>
    </w:p>
    <w:p w:rsidR="00A5196F" w:rsidRDefault="0035780C">
      <w:pPr>
        <w:pStyle w:val="a3"/>
        <w:spacing w:line="350" w:lineRule="auto"/>
        <w:ind w:right="738" w:firstLine="0"/>
      </w:pP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На</w:t>
      </w:r>
      <w:r>
        <w:rPr>
          <w:spacing w:val="1"/>
        </w:rPr>
        <w:t xml:space="preserve"> </w:t>
      </w:r>
      <w:r>
        <w:t>модульный</w:t>
      </w:r>
      <w:r>
        <w:rPr>
          <w:spacing w:val="1"/>
        </w:rPr>
        <w:t xml:space="preserve"> </w:t>
      </w:r>
      <w:r>
        <w:t>блок</w:t>
      </w:r>
      <w:r>
        <w:rPr>
          <w:spacing w:val="1"/>
        </w:rPr>
        <w:t xml:space="preserve"> </w:t>
      </w:r>
      <w:r>
        <w:t>«Базовая</w:t>
      </w:r>
      <w:r>
        <w:rPr>
          <w:spacing w:val="1"/>
        </w:rPr>
        <w:t xml:space="preserve"> </w:t>
      </w:r>
      <w:r>
        <w:t>физическая</w:t>
      </w:r>
      <w:r>
        <w:rPr>
          <w:spacing w:val="1"/>
        </w:rPr>
        <w:t xml:space="preserve"> </w:t>
      </w:r>
      <w:r>
        <w:t>подготовка» отводится 24 часов из общего числа (1 час в неделю в каждом</w:t>
      </w:r>
      <w:r>
        <w:rPr>
          <w:spacing w:val="1"/>
        </w:rPr>
        <w:t xml:space="preserve"> </w:t>
      </w:r>
      <w:r>
        <w:t>классе).</w:t>
      </w:r>
    </w:p>
    <w:p w:rsidR="00A5196F" w:rsidRDefault="0035780C" w:rsidP="0051210D">
      <w:pPr>
        <w:pStyle w:val="a7"/>
        <w:numPr>
          <w:ilvl w:val="2"/>
          <w:numId w:val="28"/>
        </w:numPr>
        <w:tabs>
          <w:tab w:val="left" w:pos="2691"/>
        </w:tabs>
        <w:spacing w:line="350" w:lineRule="auto"/>
        <w:ind w:right="741"/>
        <w:rPr>
          <w:sz w:val="28"/>
        </w:rPr>
      </w:pPr>
      <w:r>
        <w:rPr>
          <w:sz w:val="28"/>
        </w:rPr>
        <w:t>В</w:t>
      </w:r>
      <w:r>
        <w:rPr>
          <w:spacing w:val="30"/>
          <w:sz w:val="28"/>
        </w:rPr>
        <w:t xml:space="preserve"> </w:t>
      </w:r>
      <w:r>
        <w:rPr>
          <w:sz w:val="28"/>
        </w:rPr>
        <w:t>программе</w:t>
      </w:r>
      <w:r>
        <w:rPr>
          <w:spacing w:val="31"/>
          <w:sz w:val="28"/>
        </w:rPr>
        <w:t xml:space="preserve"> </w:t>
      </w:r>
      <w:r>
        <w:rPr>
          <w:sz w:val="28"/>
        </w:rPr>
        <w:t>по</w:t>
      </w:r>
      <w:r>
        <w:rPr>
          <w:spacing w:val="31"/>
          <w:sz w:val="28"/>
        </w:rPr>
        <w:t xml:space="preserve"> </w:t>
      </w:r>
      <w:r>
        <w:rPr>
          <w:sz w:val="28"/>
        </w:rPr>
        <w:t>физической</w:t>
      </w:r>
      <w:r>
        <w:rPr>
          <w:spacing w:val="31"/>
          <w:sz w:val="28"/>
        </w:rPr>
        <w:t xml:space="preserve"> </w:t>
      </w:r>
      <w:r>
        <w:rPr>
          <w:sz w:val="28"/>
        </w:rPr>
        <w:t>культуре</w:t>
      </w:r>
      <w:r>
        <w:rPr>
          <w:spacing w:val="31"/>
          <w:sz w:val="28"/>
        </w:rPr>
        <w:t xml:space="preserve"> </w:t>
      </w:r>
      <w:r>
        <w:rPr>
          <w:sz w:val="28"/>
        </w:rPr>
        <w:t>учитываются</w:t>
      </w:r>
      <w:r>
        <w:rPr>
          <w:spacing w:val="31"/>
          <w:sz w:val="28"/>
        </w:rPr>
        <w:t xml:space="preserve"> </w:t>
      </w:r>
      <w:r>
        <w:rPr>
          <w:sz w:val="28"/>
        </w:rPr>
        <w:t>личностные</w:t>
      </w:r>
      <w:r>
        <w:rPr>
          <w:spacing w:val="-68"/>
          <w:sz w:val="28"/>
        </w:rPr>
        <w:t xml:space="preserve"> </w:t>
      </w:r>
      <w:r>
        <w:rPr>
          <w:sz w:val="28"/>
        </w:rPr>
        <w:t>и</w:t>
      </w:r>
      <w:r>
        <w:rPr>
          <w:spacing w:val="-1"/>
          <w:sz w:val="28"/>
        </w:rPr>
        <w:t xml:space="preserve"> </w:t>
      </w:r>
      <w:r>
        <w:rPr>
          <w:sz w:val="28"/>
        </w:rPr>
        <w:t>метапредметные результаты, зафиксированные</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p>
    <w:p w:rsidR="00A5196F" w:rsidRDefault="0035780C" w:rsidP="0051210D">
      <w:pPr>
        <w:pStyle w:val="a7"/>
        <w:numPr>
          <w:ilvl w:val="1"/>
          <w:numId w:val="28"/>
        </w:numPr>
        <w:tabs>
          <w:tab w:val="left" w:pos="2341"/>
        </w:tabs>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rsidR="00A5196F" w:rsidRDefault="0035780C" w:rsidP="0051210D">
      <w:pPr>
        <w:pStyle w:val="a7"/>
        <w:numPr>
          <w:ilvl w:val="2"/>
          <w:numId w:val="28"/>
        </w:numPr>
        <w:tabs>
          <w:tab w:val="left" w:pos="2550"/>
        </w:tabs>
        <w:spacing w:before="137"/>
        <w:ind w:left="2549" w:hanging="841"/>
        <w:rPr>
          <w:sz w:val="28"/>
        </w:rPr>
      </w:pPr>
      <w:r>
        <w:rPr>
          <w:sz w:val="28"/>
        </w:rPr>
        <w:t>Знания</w:t>
      </w:r>
      <w:r>
        <w:rPr>
          <w:spacing w:val="-3"/>
          <w:sz w:val="28"/>
        </w:rPr>
        <w:t xml:space="preserve"> </w:t>
      </w:r>
      <w:r>
        <w:rPr>
          <w:sz w:val="28"/>
        </w:rPr>
        <w:t>о</w:t>
      </w:r>
      <w:r>
        <w:rPr>
          <w:spacing w:val="-2"/>
          <w:sz w:val="28"/>
        </w:rPr>
        <w:t xml:space="preserve"> </w:t>
      </w:r>
      <w:r>
        <w:rPr>
          <w:sz w:val="28"/>
        </w:rPr>
        <w:t>физической</w:t>
      </w:r>
      <w:r>
        <w:rPr>
          <w:spacing w:val="-2"/>
          <w:sz w:val="28"/>
        </w:rPr>
        <w:t xml:space="preserve"> </w:t>
      </w:r>
      <w:r>
        <w:rPr>
          <w:sz w:val="28"/>
        </w:rPr>
        <w:t>культуре.</w:t>
      </w:r>
    </w:p>
    <w:p w:rsidR="00A5196F" w:rsidRDefault="0035780C">
      <w:pPr>
        <w:pStyle w:val="a3"/>
        <w:spacing w:before="148" w:line="350" w:lineRule="auto"/>
        <w:ind w:right="733"/>
      </w:pPr>
      <w:r>
        <w:t>Физическая культура на уровне основного общего образования: 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71"/>
        </w:rPr>
        <w:t xml:space="preserve"> </w:t>
      </w:r>
      <w:r>
        <w:t>Система</w:t>
      </w:r>
      <w:r>
        <w:rPr>
          <w:spacing w:val="7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w:t>
      </w:r>
      <w:r>
        <w:rPr>
          <w:spacing w:val="1"/>
        </w:rPr>
        <w:t xml:space="preserve"> </w:t>
      </w:r>
      <w:r>
        <w:t>в</w:t>
      </w:r>
      <w:r>
        <w:rPr>
          <w:spacing w:val="1"/>
        </w:rPr>
        <w:t xml:space="preserve"> </w:t>
      </w:r>
      <w:r>
        <w:t>общеобразовательной</w:t>
      </w:r>
      <w:r>
        <w:rPr>
          <w:spacing w:val="-4"/>
        </w:rPr>
        <w:t xml:space="preserve"> </w:t>
      </w:r>
      <w:r>
        <w:t>организации.</w:t>
      </w:r>
    </w:p>
    <w:p w:rsidR="00A5196F" w:rsidRDefault="0035780C">
      <w:pPr>
        <w:pStyle w:val="a3"/>
        <w:spacing w:line="350" w:lineRule="auto"/>
        <w:ind w:right="742"/>
      </w:pPr>
      <w:r>
        <w:t>Физическая культура и здоровый образ жизни: характеристика основных</w:t>
      </w:r>
      <w:r>
        <w:rPr>
          <w:spacing w:val="1"/>
        </w:rPr>
        <w:t xml:space="preserve"> </w:t>
      </w:r>
      <w:r>
        <w:lastRenderedPageBreak/>
        <w:t>форм</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их</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организацией</w:t>
      </w:r>
      <w:r>
        <w:rPr>
          <w:spacing w:val="-1"/>
        </w:rPr>
        <w:t xml:space="preserve"> </w:t>
      </w:r>
      <w:r>
        <w:t>отдыха и досуга.</w:t>
      </w:r>
    </w:p>
    <w:p w:rsidR="00A5196F" w:rsidRDefault="0035780C">
      <w:pPr>
        <w:pStyle w:val="a3"/>
        <w:spacing w:line="350" w:lineRule="auto"/>
        <w:ind w:right="740"/>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1"/>
        </w:rPr>
        <w:t xml:space="preserve"> </w:t>
      </w:r>
      <w:r>
        <w:t>характеристика</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правил</w:t>
      </w:r>
      <w:r>
        <w:rPr>
          <w:spacing w:val="1"/>
        </w:rPr>
        <w:t xml:space="preserve"> </w:t>
      </w:r>
      <w:r>
        <w:t>спортивной</w:t>
      </w:r>
      <w:r>
        <w:rPr>
          <w:spacing w:val="1"/>
        </w:rPr>
        <w:t xml:space="preserve"> </w:t>
      </w:r>
      <w:r>
        <w:t>борьбы.</w:t>
      </w:r>
      <w:r>
        <w:rPr>
          <w:spacing w:val="1"/>
        </w:rPr>
        <w:t xml:space="preserve"> </w:t>
      </w:r>
      <w:r>
        <w:t>Расцвет</w:t>
      </w:r>
      <w:r>
        <w:rPr>
          <w:spacing w:val="1"/>
        </w:rPr>
        <w:t xml:space="preserve"> </w:t>
      </w:r>
      <w:r>
        <w:t>и</w:t>
      </w:r>
      <w:r>
        <w:rPr>
          <w:spacing w:val="1"/>
        </w:rPr>
        <w:t xml:space="preserve"> </w:t>
      </w:r>
      <w:r>
        <w:t>завершение</w:t>
      </w:r>
      <w:r>
        <w:rPr>
          <w:spacing w:val="-1"/>
        </w:rPr>
        <w:t xml:space="preserve"> </w:t>
      </w:r>
      <w:r>
        <w:t>истории</w:t>
      </w:r>
      <w:r>
        <w:rPr>
          <w:spacing w:val="-2"/>
        </w:rPr>
        <w:t xml:space="preserve"> </w:t>
      </w:r>
      <w:r>
        <w:t>Олимпийских</w:t>
      </w:r>
      <w:r>
        <w:rPr>
          <w:spacing w:val="1"/>
        </w:rPr>
        <w:t xml:space="preserve"> </w:t>
      </w:r>
      <w:r>
        <w:t>игр древности.</w:t>
      </w:r>
    </w:p>
    <w:p w:rsidR="00A5196F" w:rsidRDefault="0035780C" w:rsidP="0051210D">
      <w:pPr>
        <w:pStyle w:val="a7"/>
        <w:numPr>
          <w:ilvl w:val="2"/>
          <w:numId w:val="28"/>
        </w:numPr>
        <w:tabs>
          <w:tab w:val="left" w:pos="2552"/>
        </w:tabs>
        <w:spacing w:line="320" w:lineRule="exact"/>
        <w:ind w:left="2551" w:hanging="843"/>
        <w:rPr>
          <w:sz w:val="28"/>
        </w:rPr>
      </w:pPr>
      <w:r>
        <w:rPr>
          <w:sz w:val="28"/>
        </w:rPr>
        <w:t>Способы</w:t>
      </w:r>
      <w:r>
        <w:rPr>
          <w:spacing w:val="-8"/>
          <w:sz w:val="28"/>
        </w:rPr>
        <w:t xml:space="preserve"> </w:t>
      </w:r>
      <w:r>
        <w:rPr>
          <w:sz w:val="28"/>
        </w:rPr>
        <w:t>самостоятельной</w:t>
      </w:r>
      <w:r>
        <w:rPr>
          <w:spacing w:val="-7"/>
          <w:sz w:val="28"/>
        </w:rPr>
        <w:t xml:space="preserve"> </w:t>
      </w:r>
      <w:r>
        <w:rPr>
          <w:sz w:val="28"/>
        </w:rPr>
        <w:t>деятельности.</w:t>
      </w:r>
    </w:p>
    <w:p w:rsidR="00A5196F" w:rsidRDefault="0035780C">
      <w:pPr>
        <w:pStyle w:val="a3"/>
        <w:spacing w:before="64" w:line="350" w:lineRule="auto"/>
        <w:ind w:right="742"/>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 Составление индивидуального режима дня, определение</w:t>
      </w:r>
      <w:r>
        <w:rPr>
          <w:spacing w:val="1"/>
        </w:rPr>
        <w:t xml:space="preserve"> </w:t>
      </w:r>
      <w:r>
        <w:t>основных индивидуальных видов деятельности, их временных диапазонов и</w:t>
      </w:r>
      <w:r>
        <w:rPr>
          <w:spacing w:val="1"/>
        </w:rPr>
        <w:t xml:space="preserve"> </w:t>
      </w:r>
      <w:r>
        <w:t>последовательности</w:t>
      </w:r>
      <w:r>
        <w:rPr>
          <w:spacing w:val="-3"/>
        </w:rPr>
        <w:t xml:space="preserve"> </w:t>
      </w:r>
      <w:r>
        <w:t>в</w:t>
      </w:r>
      <w:r>
        <w:rPr>
          <w:spacing w:val="-1"/>
        </w:rPr>
        <w:t xml:space="preserve"> </w:t>
      </w:r>
      <w:r>
        <w:t>выполнении.</w:t>
      </w:r>
    </w:p>
    <w:p w:rsidR="00A5196F" w:rsidRDefault="0035780C">
      <w:pPr>
        <w:pStyle w:val="a3"/>
        <w:spacing w:line="350" w:lineRule="auto"/>
        <w:ind w:right="742"/>
      </w:pPr>
      <w:r>
        <w:t>Физическое</w:t>
      </w:r>
      <w:r>
        <w:rPr>
          <w:spacing w:val="1"/>
        </w:rPr>
        <w:t xml:space="preserve"> </w:t>
      </w:r>
      <w:r>
        <w:t>развитие</w:t>
      </w:r>
      <w:r>
        <w:rPr>
          <w:spacing w:val="1"/>
        </w:rPr>
        <w:t xml:space="preserve"> </w:t>
      </w:r>
      <w:r>
        <w:t>человека,</w:t>
      </w:r>
      <w:r>
        <w:rPr>
          <w:spacing w:val="1"/>
        </w:rPr>
        <w:t xml:space="preserve"> </w:t>
      </w:r>
      <w:r>
        <w:t>его</w:t>
      </w:r>
      <w:r>
        <w:rPr>
          <w:spacing w:val="1"/>
        </w:rPr>
        <w:t xml:space="preserve"> </w:t>
      </w:r>
      <w:r>
        <w:t>показатели</w:t>
      </w:r>
      <w:r>
        <w:rPr>
          <w:spacing w:val="1"/>
        </w:rPr>
        <w:t xml:space="preserve"> </w:t>
      </w:r>
      <w:r>
        <w:t>и</w:t>
      </w:r>
      <w:r>
        <w:rPr>
          <w:spacing w:val="1"/>
        </w:rPr>
        <w:t xml:space="preserve"> </w:t>
      </w:r>
      <w:r>
        <w:t>способы</w:t>
      </w:r>
      <w:r>
        <w:rPr>
          <w:spacing w:val="1"/>
        </w:rPr>
        <w:t xml:space="preserve"> </w:t>
      </w:r>
      <w:r>
        <w:t>измерения.</w:t>
      </w:r>
      <w:r>
        <w:rPr>
          <w:spacing w:val="1"/>
        </w:rPr>
        <w:t xml:space="preserve"> </w:t>
      </w:r>
      <w:r>
        <w:t>Осанка</w:t>
      </w:r>
      <w:r>
        <w:rPr>
          <w:spacing w:val="1"/>
        </w:rPr>
        <w:t xml:space="preserve"> </w:t>
      </w:r>
      <w:r>
        <w:t>как</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 в условиях учебной и бытовой деятельности. Способы измерения и</w:t>
      </w:r>
      <w:r>
        <w:rPr>
          <w:spacing w:val="1"/>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3"/>
        </w:rPr>
        <w:t xml:space="preserve"> </w:t>
      </w:r>
      <w:r>
        <w:t>направленностью</w:t>
      </w:r>
      <w:r>
        <w:rPr>
          <w:spacing w:val="-3"/>
        </w:rPr>
        <w:t xml:space="preserve"> </w:t>
      </w:r>
      <w:r>
        <w:t>и</w:t>
      </w:r>
      <w:r>
        <w:rPr>
          <w:spacing w:val="-2"/>
        </w:rPr>
        <w:t xml:space="preserve"> </w:t>
      </w:r>
      <w:r>
        <w:t>правил</w:t>
      </w:r>
      <w:r>
        <w:rPr>
          <w:spacing w:val="-5"/>
        </w:rPr>
        <w:t xml:space="preserve"> </w:t>
      </w:r>
      <w:r>
        <w:t>их</w:t>
      </w:r>
      <w:r>
        <w:rPr>
          <w:spacing w:val="-1"/>
        </w:rPr>
        <w:t xml:space="preserve"> </w:t>
      </w:r>
      <w:r>
        <w:t>самостоятельного</w:t>
      </w:r>
      <w:r>
        <w:rPr>
          <w:spacing w:val="-1"/>
        </w:rPr>
        <w:t xml:space="preserve"> </w:t>
      </w:r>
      <w:r>
        <w:t>проведения.</w:t>
      </w:r>
    </w:p>
    <w:p w:rsidR="00A5196F" w:rsidRDefault="0035780C">
      <w:pPr>
        <w:pStyle w:val="a3"/>
        <w:spacing w:line="350" w:lineRule="auto"/>
        <w:ind w:right="743"/>
      </w:pPr>
      <w:r>
        <w:t>Проведение</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на</w:t>
      </w:r>
      <w:r>
        <w:rPr>
          <w:spacing w:val="1"/>
        </w:rPr>
        <w:t xml:space="preserve"> </w:t>
      </w:r>
      <w:r>
        <w:t>открытых площадках и в домашних условиях, подготовка мест занятий, выбор</w:t>
      </w:r>
      <w:r>
        <w:rPr>
          <w:spacing w:val="1"/>
        </w:rPr>
        <w:t xml:space="preserve"> </w:t>
      </w:r>
      <w:r>
        <w:t>одежды</w:t>
      </w:r>
      <w:r>
        <w:rPr>
          <w:spacing w:val="-4"/>
        </w:rPr>
        <w:t xml:space="preserve"> </w:t>
      </w:r>
      <w:r>
        <w:t>и обуви,</w:t>
      </w:r>
      <w:r>
        <w:rPr>
          <w:spacing w:val="-1"/>
        </w:rPr>
        <w:t xml:space="preserve"> </w:t>
      </w:r>
      <w:r>
        <w:t>предупреждение травматизма.</w:t>
      </w:r>
    </w:p>
    <w:p w:rsidR="00A5196F" w:rsidRDefault="0035780C">
      <w:pPr>
        <w:pStyle w:val="a3"/>
        <w:spacing w:line="350" w:lineRule="auto"/>
        <w:ind w:right="743"/>
      </w:pPr>
      <w:r>
        <w:t>Оценивание состояния организма в покое и после физической нагрузки в</w:t>
      </w:r>
      <w:r>
        <w:rPr>
          <w:spacing w:val="1"/>
        </w:rPr>
        <w:t xml:space="preserve"> </w:t>
      </w:r>
      <w:r>
        <w:t>процессе</w:t>
      </w:r>
      <w:r>
        <w:rPr>
          <w:spacing w:val="-1"/>
        </w:rPr>
        <w:t xml:space="preserve"> </w:t>
      </w:r>
      <w:r>
        <w:t>самостоятельных занятий</w:t>
      </w:r>
      <w:r>
        <w:rPr>
          <w:spacing w:val="-1"/>
        </w:rPr>
        <w:t xml:space="preserve"> </w:t>
      </w:r>
      <w:r>
        <w:t>физической культуры</w:t>
      </w:r>
      <w:r>
        <w:rPr>
          <w:spacing w:val="-4"/>
        </w:rPr>
        <w:t xml:space="preserve"> </w:t>
      </w:r>
      <w:r>
        <w:t>и</w:t>
      </w:r>
      <w:r>
        <w:rPr>
          <w:spacing w:val="-3"/>
        </w:rPr>
        <w:t xml:space="preserve"> </w:t>
      </w:r>
      <w:r>
        <w:t>спортом.</w:t>
      </w:r>
    </w:p>
    <w:p w:rsidR="00A5196F" w:rsidRDefault="0035780C">
      <w:pPr>
        <w:pStyle w:val="a3"/>
        <w:ind w:left="1709" w:firstLine="0"/>
      </w:pPr>
      <w:r>
        <w:t>Составление</w:t>
      </w:r>
      <w:r>
        <w:rPr>
          <w:spacing w:val="-3"/>
        </w:rPr>
        <w:t xml:space="preserve"> </w:t>
      </w:r>
      <w:r>
        <w:t>дневника</w:t>
      </w:r>
      <w:r>
        <w:rPr>
          <w:spacing w:val="-3"/>
        </w:rPr>
        <w:t xml:space="preserve"> </w:t>
      </w:r>
      <w:r>
        <w:t>физической</w:t>
      </w:r>
      <w:r>
        <w:rPr>
          <w:spacing w:val="-2"/>
        </w:rPr>
        <w:t xml:space="preserve"> </w:t>
      </w:r>
      <w:r>
        <w:t>культуры.</w:t>
      </w:r>
    </w:p>
    <w:p w:rsidR="00A5196F" w:rsidRDefault="0035780C" w:rsidP="0051210D">
      <w:pPr>
        <w:pStyle w:val="a7"/>
        <w:numPr>
          <w:ilvl w:val="2"/>
          <w:numId w:val="28"/>
        </w:numPr>
        <w:tabs>
          <w:tab w:val="left" w:pos="2552"/>
        </w:tabs>
        <w:spacing w:before="139"/>
        <w:ind w:left="2551" w:hanging="843"/>
        <w:rPr>
          <w:sz w:val="28"/>
        </w:rPr>
      </w:pPr>
      <w:r>
        <w:rPr>
          <w:sz w:val="28"/>
        </w:rPr>
        <w:t>Физическое</w:t>
      </w:r>
      <w:r>
        <w:rPr>
          <w:spacing w:val="4"/>
          <w:sz w:val="28"/>
        </w:rPr>
        <w:t xml:space="preserve"> </w:t>
      </w:r>
      <w:r>
        <w:rPr>
          <w:sz w:val="28"/>
        </w:rPr>
        <w:t>совершенствование.</w:t>
      </w:r>
    </w:p>
    <w:p w:rsidR="00A5196F" w:rsidRDefault="0035780C" w:rsidP="0051210D">
      <w:pPr>
        <w:pStyle w:val="a7"/>
        <w:numPr>
          <w:ilvl w:val="3"/>
          <w:numId w:val="28"/>
        </w:numPr>
        <w:tabs>
          <w:tab w:val="left" w:pos="2768"/>
        </w:tabs>
        <w:spacing w:before="149"/>
        <w:rPr>
          <w:sz w:val="28"/>
        </w:rPr>
      </w:pPr>
      <w:r>
        <w:rPr>
          <w:sz w:val="28"/>
        </w:rPr>
        <w:t>Физкультурно-оздоровительная</w:t>
      </w:r>
      <w:r>
        <w:rPr>
          <w:spacing w:val="9"/>
          <w:sz w:val="28"/>
        </w:rPr>
        <w:t xml:space="preserve"> </w:t>
      </w:r>
      <w:r>
        <w:rPr>
          <w:sz w:val="28"/>
        </w:rPr>
        <w:t>деятельность.</w:t>
      </w:r>
    </w:p>
    <w:p w:rsidR="00A5196F" w:rsidRDefault="0035780C">
      <w:pPr>
        <w:pStyle w:val="a3"/>
        <w:spacing w:before="146" w:line="350" w:lineRule="auto"/>
        <w:ind w:right="745"/>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71"/>
        </w:rPr>
        <w:t xml:space="preserve"> </w:t>
      </w:r>
      <w:r>
        <w:t>в</w:t>
      </w:r>
      <w:r>
        <w:rPr>
          <w:spacing w:val="1"/>
        </w:rPr>
        <w:t xml:space="preserve"> </w:t>
      </w:r>
      <w:r>
        <w:t>здоровом образе жизни современного человека. Упражнения утренней 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71"/>
        </w:rPr>
        <w:t xml:space="preserve"> </w:t>
      </w:r>
      <w:r>
        <w:t>процессе</w:t>
      </w:r>
      <w:r>
        <w:rPr>
          <w:spacing w:val="1"/>
        </w:rPr>
        <w:t xml:space="preserve"> </w:t>
      </w:r>
      <w:r>
        <w:t>учебных занятий, закаливающие процедуры после занятий утренней зарядкой.</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1"/>
        </w:rPr>
        <w:t xml:space="preserve"> </w:t>
      </w:r>
      <w:r>
        <w:t>координации;</w:t>
      </w:r>
      <w:r>
        <w:rPr>
          <w:spacing w:val="1"/>
        </w:rPr>
        <w:t xml:space="preserve"> </w:t>
      </w:r>
      <w:r>
        <w:t>формирование</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внешних</w:t>
      </w:r>
      <w:r>
        <w:rPr>
          <w:spacing w:val="1"/>
        </w:rPr>
        <w:t xml:space="preserve"> </w:t>
      </w:r>
      <w:r>
        <w:t>отягощений.</w:t>
      </w:r>
    </w:p>
    <w:p w:rsidR="00A5196F" w:rsidRDefault="0035780C" w:rsidP="0051210D">
      <w:pPr>
        <w:pStyle w:val="a7"/>
        <w:numPr>
          <w:ilvl w:val="3"/>
          <w:numId w:val="28"/>
        </w:numPr>
        <w:tabs>
          <w:tab w:val="left" w:pos="2768"/>
        </w:tabs>
        <w:spacing w:line="320" w:lineRule="exact"/>
        <w:rPr>
          <w:sz w:val="28"/>
        </w:rPr>
      </w:pPr>
      <w:r>
        <w:rPr>
          <w:sz w:val="28"/>
        </w:rPr>
        <w:t>Спортивно-оздоровительная</w:t>
      </w:r>
      <w:r>
        <w:rPr>
          <w:spacing w:val="-7"/>
          <w:sz w:val="28"/>
        </w:rPr>
        <w:t xml:space="preserve"> </w:t>
      </w:r>
      <w:r>
        <w:rPr>
          <w:sz w:val="28"/>
        </w:rPr>
        <w:t>деятельность.</w:t>
      </w:r>
    </w:p>
    <w:p w:rsidR="00A5196F" w:rsidRDefault="0035780C">
      <w:pPr>
        <w:pStyle w:val="a3"/>
        <w:spacing w:before="148" w:line="350" w:lineRule="auto"/>
        <w:ind w:right="737"/>
      </w:pPr>
      <w:r>
        <w:t>Роль 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 здоровом</w:t>
      </w:r>
      <w:r>
        <w:rPr>
          <w:spacing w:val="1"/>
        </w:rPr>
        <w:t xml:space="preserve"> </w:t>
      </w:r>
      <w:r>
        <w:t>образе</w:t>
      </w:r>
      <w:r>
        <w:rPr>
          <w:spacing w:val="-5"/>
        </w:rPr>
        <w:t xml:space="preserve"> </w:t>
      </w:r>
      <w:r>
        <w:t>жизни современного</w:t>
      </w:r>
      <w:r>
        <w:rPr>
          <w:spacing w:val="1"/>
        </w:rPr>
        <w:t xml:space="preserve"> </w:t>
      </w:r>
      <w:r>
        <w:t>человека.</w:t>
      </w:r>
    </w:p>
    <w:p w:rsidR="00A5196F" w:rsidRDefault="0035780C" w:rsidP="0051210D">
      <w:pPr>
        <w:pStyle w:val="a7"/>
        <w:numPr>
          <w:ilvl w:val="4"/>
          <w:numId w:val="28"/>
        </w:numPr>
        <w:tabs>
          <w:tab w:val="left" w:pos="2980"/>
        </w:tabs>
        <w:spacing w:line="321" w:lineRule="exact"/>
        <w:rPr>
          <w:sz w:val="28"/>
        </w:rPr>
      </w:pPr>
      <w:r>
        <w:rPr>
          <w:sz w:val="28"/>
        </w:rPr>
        <w:t>Модуль</w:t>
      </w:r>
      <w:r>
        <w:rPr>
          <w:spacing w:val="3"/>
          <w:sz w:val="28"/>
        </w:rPr>
        <w:t xml:space="preserve"> </w:t>
      </w:r>
      <w:r>
        <w:rPr>
          <w:sz w:val="28"/>
        </w:rPr>
        <w:t>«Гимнастика».</w:t>
      </w:r>
    </w:p>
    <w:p w:rsidR="00A5196F" w:rsidRDefault="0035780C">
      <w:pPr>
        <w:pStyle w:val="a3"/>
        <w:spacing w:before="149"/>
        <w:ind w:left="1709" w:firstLine="0"/>
      </w:pPr>
      <w:r>
        <w:t>Кувырки</w:t>
      </w:r>
      <w:r>
        <w:rPr>
          <w:spacing w:val="114"/>
        </w:rPr>
        <w:t xml:space="preserve"> </w:t>
      </w:r>
      <w:r>
        <w:t xml:space="preserve">вперёд  </w:t>
      </w:r>
      <w:r>
        <w:rPr>
          <w:spacing w:val="43"/>
        </w:rPr>
        <w:t xml:space="preserve"> </w:t>
      </w:r>
      <w:r>
        <w:t xml:space="preserve">и  </w:t>
      </w:r>
      <w:r>
        <w:rPr>
          <w:spacing w:val="40"/>
        </w:rPr>
        <w:t xml:space="preserve"> </w:t>
      </w:r>
      <w:r>
        <w:t xml:space="preserve">назад  </w:t>
      </w:r>
      <w:r>
        <w:rPr>
          <w:spacing w:val="43"/>
        </w:rPr>
        <w:t xml:space="preserve"> </w:t>
      </w:r>
      <w:r>
        <w:t xml:space="preserve">в  </w:t>
      </w:r>
      <w:r>
        <w:rPr>
          <w:spacing w:val="41"/>
        </w:rPr>
        <w:t xml:space="preserve"> </w:t>
      </w:r>
      <w:r>
        <w:t xml:space="preserve">группировке,  </w:t>
      </w:r>
      <w:r>
        <w:rPr>
          <w:spacing w:val="42"/>
        </w:rPr>
        <w:t xml:space="preserve"> </w:t>
      </w:r>
      <w:r>
        <w:t xml:space="preserve">кувырки  </w:t>
      </w:r>
      <w:r>
        <w:rPr>
          <w:spacing w:val="46"/>
        </w:rPr>
        <w:t xml:space="preserve"> </w:t>
      </w:r>
      <w:r>
        <w:t xml:space="preserve">вперёд  </w:t>
      </w:r>
      <w:r>
        <w:rPr>
          <w:spacing w:val="41"/>
        </w:rPr>
        <w:t xml:space="preserve"> </w:t>
      </w:r>
      <w:r>
        <w:t>ноги</w:t>
      </w:r>
    </w:p>
    <w:p w:rsidR="00A5196F" w:rsidRDefault="0035780C">
      <w:pPr>
        <w:pStyle w:val="a3"/>
        <w:spacing w:before="146" w:line="350" w:lineRule="auto"/>
        <w:ind w:right="739" w:firstLine="0"/>
      </w:pPr>
      <w:r>
        <w:lastRenderedPageBreak/>
        <w:t>«скрестно»,</w:t>
      </w:r>
      <w:r>
        <w:rPr>
          <w:spacing w:val="1"/>
        </w:rPr>
        <w:t xml:space="preserve"> </w:t>
      </w:r>
      <w:r>
        <w:t>кувырки</w:t>
      </w:r>
      <w:r>
        <w:rPr>
          <w:spacing w:val="1"/>
        </w:rPr>
        <w:t xml:space="preserve"> </w:t>
      </w:r>
      <w:r>
        <w:t>назад</w:t>
      </w:r>
      <w:r>
        <w:rPr>
          <w:spacing w:val="1"/>
        </w:rPr>
        <w:t xml:space="preserve"> </w:t>
      </w:r>
      <w:r>
        <w:t>из</w:t>
      </w:r>
      <w:r>
        <w:rPr>
          <w:spacing w:val="1"/>
        </w:rPr>
        <w:t xml:space="preserve"> </w:t>
      </w:r>
      <w:r>
        <w:t>стойки</w:t>
      </w:r>
      <w:r>
        <w:rPr>
          <w:spacing w:val="1"/>
        </w:rPr>
        <w:t xml:space="preserve"> </w:t>
      </w:r>
      <w:r>
        <w:t>на</w:t>
      </w:r>
      <w:r>
        <w:rPr>
          <w:spacing w:val="1"/>
        </w:rPr>
        <w:t xml:space="preserve"> </w:t>
      </w:r>
      <w:r>
        <w:t>лопатках</w:t>
      </w:r>
      <w:r>
        <w:rPr>
          <w:spacing w:val="1"/>
        </w:rPr>
        <w:t xml:space="preserve"> </w:t>
      </w:r>
      <w:r>
        <w:t>(мальчики).</w:t>
      </w:r>
      <w:r>
        <w:rPr>
          <w:spacing w:val="70"/>
        </w:rPr>
        <w:t xml:space="preserve"> </w:t>
      </w:r>
      <w:r>
        <w:t>Опорные</w:t>
      </w:r>
      <w:r>
        <w:rPr>
          <w:spacing w:val="1"/>
        </w:rPr>
        <w:t xml:space="preserve"> </w:t>
      </w:r>
      <w:r>
        <w:t>прыжки через гимнастического козла ноги врозь (мальчики), опорные прыжки</w:t>
      </w:r>
      <w:r>
        <w:rPr>
          <w:spacing w:val="1"/>
        </w:rPr>
        <w:t xml:space="preserve"> </w:t>
      </w:r>
      <w:r>
        <w:t>на гимнастического</w:t>
      </w:r>
      <w:r>
        <w:rPr>
          <w:spacing w:val="4"/>
        </w:rPr>
        <w:t xml:space="preserve"> </w:t>
      </w:r>
      <w:r>
        <w:t>козла</w:t>
      </w:r>
      <w:r>
        <w:rPr>
          <w:spacing w:val="2"/>
        </w:rPr>
        <w:t xml:space="preserve"> </w:t>
      </w:r>
      <w:r>
        <w:t>с</w:t>
      </w:r>
      <w:r>
        <w:rPr>
          <w:spacing w:val="1"/>
        </w:rPr>
        <w:t xml:space="preserve"> </w:t>
      </w:r>
      <w:r>
        <w:t>последующим</w:t>
      </w:r>
      <w:r>
        <w:rPr>
          <w:spacing w:val="1"/>
        </w:rPr>
        <w:t xml:space="preserve"> </w:t>
      </w:r>
      <w:r>
        <w:t>спрыгиванием</w:t>
      </w:r>
      <w:r>
        <w:rPr>
          <w:spacing w:val="3"/>
        </w:rPr>
        <w:t xml:space="preserve"> </w:t>
      </w:r>
      <w:r>
        <w:t>(девочки).</w:t>
      </w:r>
    </w:p>
    <w:p w:rsidR="00A5196F" w:rsidRDefault="0035780C">
      <w:pPr>
        <w:pStyle w:val="a3"/>
        <w:spacing w:line="320" w:lineRule="exact"/>
        <w:ind w:left="1709" w:firstLine="0"/>
      </w:pPr>
      <w:r>
        <w:t>Упражнения</w:t>
      </w:r>
      <w:r>
        <w:rPr>
          <w:spacing w:val="2"/>
        </w:rPr>
        <w:t xml:space="preserve"> </w:t>
      </w:r>
      <w:r>
        <w:t>на</w:t>
      </w:r>
      <w:r>
        <w:rPr>
          <w:spacing w:val="6"/>
        </w:rPr>
        <w:t xml:space="preserve"> </w:t>
      </w:r>
      <w:r>
        <w:t>низком</w:t>
      </w:r>
      <w:r>
        <w:rPr>
          <w:spacing w:val="6"/>
        </w:rPr>
        <w:t xml:space="preserve"> </w:t>
      </w:r>
      <w:r>
        <w:t>гимнастическом</w:t>
      </w:r>
      <w:r>
        <w:rPr>
          <w:spacing w:val="6"/>
        </w:rPr>
        <w:t xml:space="preserve"> </w:t>
      </w:r>
      <w:r>
        <w:t>бревне:</w:t>
      </w:r>
      <w:r>
        <w:rPr>
          <w:spacing w:val="6"/>
        </w:rPr>
        <w:t xml:space="preserve"> </w:t>
      </w:r>
      <w:r>
        <w:t>передвижение</w:t>
      </w:r>
      <w:r>
        <w:rPr>
          <w:spacing w:val="5"/>
        </w:rPr>
        <w:t xml:space="preserve"> </w:t>
      </w:r>
      <w:r>
        <w:t>ходьбой</w:t>
      </w:r>
      <w:r>
        <w:rPr>
          <w:spacing w:val="6"/>
        </w:rPr>
        <w:t xml:space="preserve"> </w:t>
      </w:r>
      <w:r>
        <w:t>с</w:t>
      </w:r>
    </w:p>
    <w:p w:rsidR="00A5196F" w:rsidRDefault="0035780C">
      <w:pPr>
        <w:pStyle w:val="a3"/>
        <w:spacing w:before="64" w:line="350" w:lineRule="auto"/>
        <w:ind w:right="741" w:firstLine="0"/>
      </w:pPr>
      <w:r>
        <w:t>поворотами кругом и на 90°, лёгкие подпрыгивания, подпрыгивания толчком</w:t>
      </w:r>
      <w:r>
        <w:rPr>
          <w:spacing w:val="1"/>
        </w:rPr>
        <w:t xml:space="preserve"> </w:t>
      </w:r>
      <w:r>
        <w:t>двумя</w:t>
      </w:r>
      <w:r>
        <w:rPr>
          <w:spacing w:val="1"/>
        </w:rPr>
        <w:t xml:space="preserve"> </w:t>
      </w:r>
      <w:r>
        <w:t>ногами,</w:t>
      </w:r>
      <w:r>
        <w:rPr>
          <w:spacing w:val="1"/>
        </w:rPr>
        <w:t xml:space="preserve"> </w:t>
      </w:r>
      <w:r>
        <w:t>передвижение</w:t>
      </w:r>
      <w:r>
        <w:rPr>
          <w:spacing w:val="1"/>
        </w:rPr>
        <w:t xml:space="preserve"> </w:t>
      </w:r>
      <w:r>
        <w:t>приставным</w:t>
      </w:r>
      <w:r>
        <w:rPr>
          <w:spacing w:val="1"/>
        </w:rPr>
        <w:t xml:space="preserve"> </w:t>
      </w:r>
      <w:r>
        <w:t>шагом</w:t>
      </w:r>
      <w:r>
        <w:rPr>
          <w:spacing w:val="1"/>
        </w:rPr>
        <w:t xml:space="preserve"> </w:t>
      </w:r>
      <w:r>
        <w:t>(девочки).</w:t>
      </w:r>
      <w:r>
        <w:rPr>
          <w:spacing w:val="1"/>
        </w:rPr>
        <w:t xml:space="preserve"> </w:t>
      </w:r>
      <w:r>
        <w:t>Упражнения</w:t>
      </w:r>
      <w:r>
        <w:rPr>
          <w:spacing w:val="1"/>
        </w:rPr>
        <w:t xml:space="preserve"> </w:t>
      </w:r>
      <w:r>
        <w:t>на</w:t>
      </w:r>
      <w:r>
        <w:rPr>
          <w:spacing w:val="-67"/>
        </w:rPr>
        <w:t xml:space="preserve"> </w:t>
      </w:r>
      <w:r>
        <w:t>гимнастической лестнице: перелезание приставным шагом правым и левым</w:t>
      </w:r>
      <w:r>
        <w:rPr>
          <w:spacing w:val="1"/>
        </w:rPr>
        <w:t xml:space="preserve"> </w:t>
      </w:r>
      <w:r>
        <w:t>боком,</w:t>
      </w:r>
      <w:r>
        <w:rPr>
          <w:spacing w:val="1"/>
        </w:rPr>
        <w:t xml:space="preserve"> </w:t>
      </w:r>
      <w:r>
        <w:t>лазанье</w:t>
      </w:r>
      <w:r>
        <w:rPr>
          <w:spacing w:val="1"/>
        </w:rPr>
        <w:t xml:space="preserve"> </w:t>
      </w:r>
      <w:r>
        <w:t>разноимённым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одноимённым</w:t>
      </w:r>
      <w:r>
        <w:rPr>
          <w:spacing w:val="1"/>
        </w:rPr>
        <w:t xml:space="preserve"> </w:t>
      </w:r>
      <w:r>
        <w:t>способом вверх. Расхождение на гимнастической скамейке правым и левым</w:t>
      </w:r>
      <w:r>
        <w:rPr>
          <w:spacing w:val="1"/>
        </w:rPr>
        <w:t xml:space="preserve"> </w:t>
      </w:r>
      <w:r>
        <w:t>боком</w:t>
      </w:r>
      <w:r>
        <w:rPr>
          <w:spacing w:val="-1"/>
        </w:rPr>
        <w:t xml:space="preserve"> </w:t>
      </w:r>
      <w:r>
        <w:t>способом</w:t>
      </w:r>
      <w:r>
        <w:rPr>
          <w:spacing w:val="-3"/>
        </w:rPr>
        <w:t xml:space="preserve"> </w:t>
      </w:r>
      <w:r>
        <w:t>«удерживая за</w:t>
      </w:r>
      <w:r>
        <w:rPr>
          <w:spacing w:val="-3"/>
        </w:rPr>
        <w:t xml:space="preserve"> </w:t>
      </w:r>
      <w:r>
        <w:t>плечи».</w:t>
      </w:r>
    </w:p>
    <w:p w:rsidR="00A5196F" w:rsidRDefault="0035780C" w:rsidP="0051210D">
      <w:pPr>
        <w:pStyle w:val="a7"/>
        <w:numPr>
          <w:ilvl w:val="4"/>
          <w:numId w:val="28"/>
        </w:numPr>
        <w:tabs>
          <w:tab w:val="left" w:pos="2980"/>
        </w:tabs>
        <w:spacing w:line="317" w:lineRule="exact"/>
        <w:rPr>
          <w:sz w:val="28"/>
        </w:rPr>
      </w:pPr>
      <w:r>
        <w:rPr>
          <w:sz w:val="28"/>
        </w:rPr>
        <w:t>Модуль</w:t>
      </w:r>
      <w:r>
        <w:rPr>
          <w:spacing w:val="-4"/>
          <w:sz w:val="28"/>
        </w:rPr>
        <w:t xml:space="preserve"> </w:t>
      </w:r>
      <w:r>
        <w:rPr>
          <w:sz w:val="28"/>
        </w:rPr>
        <w:t>«Лёгкая</w:t>
      </w:r>
      <w:r>
        <w:rPr>
          <w:spacing w:val="-2"/>
          <w:sz w:val="28"/>
        </w:rPr>
        <w:t xml:space="preserve"> </w:t>
      </w:r>
      <w:r>
        <w:rPr>
          <w:sz w:val="28"/>
        </w:rPr>
        <w:t>атлетика».</w:t>
      </w:r>
    </w:p>
    <w:p w:rsidR="00A5196F" w:rsidRDefault="0035780C">
      <w:pPr>
        <w:pStyle w:val="a3"/>
        <w:spacing w:before="148" w:line="350" w:lineRule="auto"/>
        <w:ind w:right="742"/>
      </w:pPr>
      <w:r>
        <w:t>Бег на длинные дистанции с равномерной скоростью передвижения с</w:t>
      </w:r>
      <w:r>
        <w:rPr>
          <w:spacing w:val="1"/>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w:t>
      </w:r>
      <w:r>
        <w:rPr>
          <w:spacing w:val="1"/>
        </w:rPr>
        <w:t xml:space="preserve"> </w:t>
      </w:r>
      <w:r>
        <w:t>высоту с</w:t>
      </w:r>
      <w:r>
        <w:rPr>
          <w:spacing w:val="-4"/>
        </w:rPr>
        <w:t xml:space="preserve"> </w:t>
      </w:r>
      <w:r>
        <w:t>прямого</w:t>
      </w:r>
      <w:r>
        <w:rPr>
          <w:spacing w:val="-3"/>
        </w:rPr>
        <w:t xml:space="preserve"> </w:t>
      </w:r>
      <w:r>
        <w:t>разбега.</w:t>
      </w:r>
    </w:p>
    <w:p w:rsidR="00A5196F" w:rsidRDefault="0035780C">
      <w:pPr>
        <w:pStyle w:val="a3"/>
        <w:spacing w:line="348" w:lineRule="auto"/>
        <w:ind w:right="738"/>
      </w:pPr>
      <w:r>
        <w:t>Метание малого мяча с места в вертикальную неподвижную мишень,</w:t>
      </w:r>
      <w:r>
        <w:rPr>
          <w:spacing w:val="1"/>
        </w:rPr>
        <w:t xml:space="preserve"> </w:t>
      </w:r>
      <w:r>
        <w:t>метание</w:t>
      </w:r>
      <w:r>
        <w:rPr>
          <w:spacing w:val="-1"/>
        </w:rPr>
        <w:t xml:space="preserve"> </w:t>
      </w:r>
      <w:r>
        <w:t>малого</w:t>
      </w:r>
      <w:r>
        <w:rPr>
          <w:spacing w:val="1"/>
        </w:rPr>
        <w:t xml:space="preserve"> </w:t>
      </w:r>
      <w:r>
        <w:t>мяча на</w:t>
      </w:r>
      <w:r>
        <w:rPr>
          <w:spacing w:val="-1"/>
        </w:rPr>
        <w:t xml:space="preserve"> </w:t>
      </w:r>
      <w:r>
        <w:t>дальность</w:t>
      </w:r>
      <w:r>
        <w:rPr>
          <w:spacing w:val="-1"/>
        </w:rPr>
        <w:t xml:space="preserve"> </w:t>
      </w:r>
      <w:r>
        <w:t>с</w:t>
      </w:r>
      <w:r>
        <w:rPr>
          <w:spacing w:val="-1"/>
        </w:rPr>
        <w:t xml:space="preserve"> </w:t>
      </w:r>
      <w:r>
        <w:t>трёх</w:t>
      </w:r>
      <w:r>
        <w:rPr>
          <w:spacing w:val="1"/>
        </w:rPr>
        <w:t xml:space="preserve"> </w:t>
      </w:r>
      <w:r>
        <w:t>шагов</w:t>
      </w:r>
      <w:r>
        <w:rPr>
          <w:spacing w:val="-3"/>
        </w:rPr>
        <w:t xml:space="preserve"> </w:t>
      </w:r>
      <w:r>
        <w:t>разбега.</w:t>
      </w:r>
    </w:p>
    <w:p w:rsidR="00A5196F" w:rsidRDefault="0035780C" w:rsidP="0051210D">
      <w:pPr>
        <w:pStyle w:val="a7"/>
        <w:numPr>
          <w:ilvl w:val="4"/>
          <w:numId w:val="28"/>
        </w:numPr>
        <w:tabs>
          <w:tab w:val="left" w:pos="2980"/>
        </w:tabs>
        <w:spacing w:before="4"/>
        <w:rPr>
          <w:sz w:val="28"/>
        </w:rPr>
      </w:pPr>
      <w:r>
        <w:rPr>
          <w:sz w:val="28"/>
        </w:rPr>
        <w:t>Модуль</w:t>
      </w:r>
      <w:r>
        <w:rPr>
          <w:spacing w:val="-4"/>
          <w:sz w:val="28"/>
        </w:rPr>
        <w:t xml:space="preserve"> </w:t>
      </w:r>
      <w:r>
        <w:rPr>
          <w:sz w:val="28"/>
        </w:rPr>
        <w:t>«Зимние</w:t>
      </w:r>
      <w:r>
        <w:rPr>
          <w:spacing w:val="-2"/>
          <w:sz w:val="28"/>
        </w:rPr>
        <w:t xml:space="preserve"> </w:t>
      </w:r>
      <w:r>
        <w:rPr>
          <w:sz w:val="28"/>
        </w:rPr>
        <w:t>виды</w:t>
      </w:r>
      <w:r>
        <w:rPr>
          <w:spacing w:val="-3"/>
          <w:sz w:val="28"/>
        </w:rPr>
        <w:t xml:space="preserve"> </w:t>
      </w:r>
      <w:r>
        <w:rPr>
          <w:sz w:val="28"/>
        </w:rPr>
        <w:t>спорта».</w:t>
      </w:r>
    </w:p>
    <w:p w:rsidR="00A5196F" w:rsidRDefault="0035780C">
      <w:pPr>
        <w:pStyle w:val="a3"/>
        <w:spacing w:before="149" w:line="350" w:lineRule="auto"/>
        <w:ind w:right="744"/>
      </w:pPr>
      <w:r>
        <w:t>Передвижение на лыжах попеременным двухшажным ходом, повороты</w:t>
      </w:r>
      <w:r>
        <w:rPr>
          <w:spacing w:val="1"/>
        </w:rPr>
        <w:t xml:space="preserve"> </w:t>
      </w:r>
      <w:r>
        <w:t>на лыжах переступанием на месте и в движении по учебной дистанции, подъём</w:t>
      </w:r>
      <w:r>
        <w:rPr>
          <w:spacing w:val="-67"/>
        </w:rPr>
        <w:t xml:space="preserve"> </w:t>
      </w:r>
      <w:r>
        <w:t>по</w:t>
      </w:r>
      <w:r>
        <w:rPr>
          <w:spacing w:val="1"/>
        </w:rPr>
        <w:t xml:space="preserve"> </w:t>
      </w:r>
      <w:r>
        <w:t>пологому</w:t>
      </w:r>
      <w:r>
        <w:rPr>
          <w:spacing w:val="1"/>
        </w:rPr>
        <w:t xml:space="preserve"> </w:t>
      </w:r>
      <w:r>
        <w:t>склону</w:t>
      </w:r>
      <w:r>
        <w:rPr>
          <w:spacing w:val="1"/>
        </w:rPr>
        <w:t xml:space="preserve"> </w:t>
      </w:r>
      <w:r>
        <w:t>способом</w:t>
      </w:r>
      <w:r>
        <w:rPr>
          <w:spacing w:val="1"/>
        </w:rPr>
        <w:t xml:space="preserve"> </w:t>
      </w:r>
      <w:r>
        <w:t>«лесенка»</w:t>
      </w:r>
      <w:r>
        <w:rPr>
          <w:spacing w:val="1"/>
        </w:rPr>
        <w:t xml:space="preserve"> </w:t>
      </w:r>
      <w:r>
        <w:t>и</w:t>
      </w:r>
      <w:r>
        <w:rPr>
          <w:spacing w:val="1"/>
        </w:rPr>
        <w:t xml:space="preserve"> </w:t>
      </w:r>
      <w:r>
        <w:t>спуск</w:t>
      </w:r>
      <w:r>
        <w:rPr>
          <w:spacing w:val="1"/>
        </w:rPr>
        <w:t xml:space="preserve"> </w:t>
      </w:r>
      <w:r>
        <w:t>в</w:t>
      </w:r>
      <w:r>
        <w:rPr>
          <w:spacing w:val="1"/>
        </w:rPr>
        <w:t xml:space="preserve"> </w:t>
      </w:r>
      <w:r>
        <w:t>основной</w:t>
      </w:r>
      <w:r>
        <w:rPr>
          <w:spacing w:val="1"/>
        </w:rPr>
        <w:t xml:space="preserve"> </w:t>
      </w:r>
      <w:r>
        <w:t>стойке,</w:t>
      </w:r>
      <w:r>
        <w:rPr>
          <w:spacing w:val="1"/>
        </w:rPr>
        <w:t xml:space="preserve"> </w:t>
      </w:r>
      <w:r>
        <w:t>преодоление</w:t>
      </w:r>
      <w:r>
        <w:rPr>
          <w:spacing w:val="-2"/>
        </w:rPr>
        <w:t xml:space="preserve"> </w:t>
      </w:r>
      <w:r>
        <w:t>небольших</w:t>
      </w:r>
      <w:r>
        <w:rPr>
          <w:spacing w:val="-3"/>
        </w:rPr>
        <w:t xml:space="preserve"> </w:t>
      </w:r>
      <w:r>
        <w:t>бугров</w:t>
      </w:r>
      <w:r>
        <w:rPr>
          <w:spacing w:val="-3"/>
        </w:rPr>
        <w:t xml:space="preserve"> </w:t>
      </w:r>
      <w:r>
        <w:t>и</w:t>
      </w:r>
      <w:r>
        <w:rPr>
          <w:spacing w:val="-1"/>
        </w:rPr>
        <w:t xml:space="preserve"> </w:t>
      </w:r>
      <w:r>
        <w:t>впадин</w:t>
      </w:r>
      <w:r>
        <w:rPr>
          <w:spacing w:val="-2"/>
        </w:rPr>
        <w:t xml:space="preserve"> </w:t>
      </w:r>
      <w:r>
        <w:t>при</w:t>
      </w:r>
      <w:r>
        <w:rPr>
          <w:spacing w:val="-1"/>
        </w:rPr>
        <w:t xml:space="preserve"> </w:t>
      </w:r>
      <w:r>
        <w:t>спуске</w:t>
      </w:r>
      <w:r>
        <w:rPr>
          <w:spacing w:val="-1"/>
        </w:rPr>
        <w:t xml:space="preserve"> </w:t>
      </w:r>
      <w:r>
        <w:t>с</w:t>
      </w:r>
      <w:r>
        <w:rPr>
          <w:spacing w:val="-4"/>
        </w:rPr>
        <w:t xml:space="preserve"> </w:t>
      </w:r>
      <w:r>
        <w:t>пологого склона.</w:t>
      </w:r>
    </w:p>
    <w:p w:rsidR="00A5196F" w:rsidRDefault="0035780C" w:rsidP="0051210D">
      <w:pPr>
        <w:pStyle w:val="a7"/>
        <w:numPr>
          <w:ilvl w:val="4"/>
          <w:numId w:val="28"/>
        </w:numPr>
        <w:tabs>
          <w:tab w:val="left" w:pos="2980"/>
        </w:tabs>
        <w:spacing w:line="319" w:lineRule="exact"/>
        <w:rPr>
          <w:sz w:val="28"/>
        </w:rPr>
      </w:pPr>
      <w:r>
        <w:rPr>
          <w:sz w:val="28"/>
        </w:rPr>
        <w:t>Модуль</w:t>
      </w:r>
      <w:r>
        <w:rPr>
          <w:spacing w:val="-4"/>
          <w:sz w:val="28"/>
        </w:rPr>
        <w:t xml:space="preserve"> </w:t>
      </w:r>
      <w:r>
        <w:rPr>
          <w:sz w:val="28"/>
        </w:rPr>
        <w:t>«Спортивные</w:t>
      </w:r>
      <w:r>
        <w:rPr>
          <w:spacing w:val="-3"/>
          <w:sz w:val="28"/>
        </w:rPr>
        <w:t xml:space="preserve"> </w:t>
      </w:r>
      <w:r>
        <w:rPr>
          <w:sz w:val="28"/>
        </w:rPr>
        <w:t>игры».</w:t>
      </w:r>
    </w:p>
    <w:p w:rsidR="00A5196F" w:rsidRDefault="0035780C">
      <w:pPr>
        <w:pStyle w:val="a3"/>
        <w:spacing w:before="148" w:line="350" w:lineRule="auto"/>
        <w:ind w:right="742"/>
      </w:pPr>
      <w:r>
        <w:rPr>
          <w:u w:val="thick"/>
        </w:rPr>
        <w:t>Баскетбол.</w:t>
      </w:r>
      <w:r>
        <w:t xml:space="preserve"> Передача мяча двумя руками от груди, на месте и в движении,</w:t>
      </w:r>
      <w:r>
        <w:rPr>
          <w:spacing w:val="-67"/>
        </w:rPr>
        <w:t xml:space="preserve"> </w:t>
      </w:r>
      <w:r>
        <w:t>ведение мяча на месте и в движении «по прямой», «по кругу» и «змейкой»,</w:t>
      </w:r>
      <w:r>
        <w:rPr>
          <w:spacing w:val="1"/>
        </w:rPr>
        <w:t xml:space="preserve"> </w:t>
      </w:r>
      <w:r>
        <w:t>бросок</w:t>
      </w:r>
      <w:r>
        <w:rPr>
          <w:spacing w:val="1"/>
        </w:rPr>
        <w:t xml:space="preserve"> </w:t>
      </w:r>
      <w:r>
        <w:t>мяча</w:t>
      </w:r>
      <w:r>
        <w:rPr>
          <w:spacing w:val="1"/>
        </w:rPr>
        <w:t xml:space="preserve"> </w:t>
      </w:r>
      <w:r>
        <w:t>в</w:t>
      </w:r>
      <w:r>
        <w:rPr>
          <w:spacing w:val="1"/>
        </w:rPr>
        <w:t xml:space="preserve"> </w:t>
      </w:r>
      <w:r>
        <w:t>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ранее</w:t>
      </w:r>
      <w:r>
        <w:rPr>
          <w:spacing w:val="1"/>
        </w:rPr>
        <w:t xml:space="preserve"> </w:t>
      </w:r>
      <w:r>
        <w:t>разученные</w:t>
      </w:r>
      <w:r>
        <w:rPr>
          <w:spacing w:val="1"/>
        </w:rPr>
        <w:t xml:space="preserve"> </w:t>
      </w:r>
      <w:r>
        <w:t>технические</w:t>
      </w:r>
      <w:r>
        <w:rPr>
          <w:spacing w:val="-1"/>
        </w:rPr>
        <w:t xml:space="preserve"> </w:t>
      </w:r>
      <w:r>
        <w:t>действия с мячом.</w:t>
      </w:r>
    </w:p>
    <w:p w:rsidR="00A5196F" w:rsidRDefault="0035780C">
      <w:pPr>
        <w:pStyle w:val="a3"/>
        <w:spacing w:line="350" w:lineRule="auto"/>
        <w:ind w:right="740"/>
      </w:pPr>
      <w:r>
        <w:rPr>
          <w:u w:val="thick"/>
        </w:rPr>
        <w:t>Волейбол.</w:t>
      </w:r>
      <w:r>
        <w:t xml:space="preserve"> Прямая нижняя подача мяча, приём и передача мяча двумя</w:t>
      </w:r>
      <w:r>
        <w:rPr>
          <w:spacing w:val="1"/>
        </w:rPr>
        <w:t xml:space="preserve"> </w:t>
      </w:r>
      <w:r>
        <w:t>руками снизу и сверху на месте и в движении, ранее разученные технические</w:t>
      </w:r>
      <w:r>
        <w:rPr>
          <w:spacing w:val="1"/>
        </w:rPr>
        <w:t xml:space="preserve"> </w:t>
      </w:r>
      <w:r>
        <w:t>действия</w:t>
      </w:r>
      <w:r>
        <w:rPr>
          <w:spacing w:val="-1"/>
        </w:rPr>
        <w:t xml:space="preserve"> </w:t>
      </w:r>
      <w:r>
        <w:t>с мячом.</w:t>
      </w:r>
    </w:p>
    <w:p w:rsidR="00A5196F" w:rsidRDefault="0035780C">
      <w:pPr>
        <w:pStyle w:val="a3"/>
        <w:spacing w:line="350" w:lineRule="auto"/>
        <w:ind w:right="741"/>
      </w:pPr>
      <w:r>
        <w:rPr>
          <w:u w:val="thick"/>
        </w:rPr>
        <w:t>Футбол.</w:t>
      </w:r>
      <w:r>
        <w:rPr>
          <w:spacing w:val="1"/>
        </w:rPr>
        <w:t xml:space="preserve"> </w:t>
      </w:r>
      <w:r>
        <w:t>Удар</w:t>
      </w:r>
      <w:r>
        <w:rPr>
          <w:spacing w:val="1"/>
        </w:rPr>
        <w:t xml:space="preserve"> </w:t>
      </w:r>
      <w:r>
        <w:t>по</w:t>
      </w:r>
      <w:r>
        <w:rPr>
          <w:spacing w:val="1"/>
        </w:rPr>
        <w:t xml:space="preserve"> </w:t>
      </w:r>
      <w:r>
        <w:t>неподвижному</w:t>
      </w:r>
      <w:r>
        <w:rPr>
          <w:spacing w:val="1"/>
        </w:rPr>
        <w:t xml:space="preserve"> </w:t>
      </w:r>
      <w:r>
        <w:t>мячу</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с</w:t>
      </w:r>
      <w:r>
        <w:rPr>
          <w:spacing w:val="1"/>
        </w:rPr>
        <w:t xml:space="preserve"> </w:t>
      </w:r>
      <w:r>
        <w:t>небольшого</w:t>
      </w:r>
      <w:r>
        <w:rPr>
          <w:spacing w:val="1"/>
        </w:rPr>
        <w:t xml:space="preserve"> </w:t>
      </w:r>
      <w:r>
        <w:t>разбега,</w:t>
      </w:r>
      <w:r>
        <w:rPr>
          <w:spacing w:val="1"/>
        </w:rPr>
        <w:t xml:space="preserve"> </w:t>
      </w:r>
      <w:r>
        <w:t>остановка</w:t>
      </w:r>
      <w:r>
        <w:rPr>
          <w:spacing w:val="1"/>
        </w:rPr>
        <w:t xml:space="preserve"> </w:t>
      </w:r>
      <w:r>
        <w:t>катящегося</w:t>
      </w:r>
      <w:r>
        <w:rPr>
          <w:spacing w:val="1"/>
        </w:rPr>
        <w:t xml:space="preserve"> </w:t>
      </w:r>
      <w:r>
        <w:t>мяча</w:t>
      </w:r>
      <w:r>
        <w:rPr>
          <w:spacing w:val="1"/>
        </w:rPr>
        <w:t xml:space="preserve"> </w:t>
      </w:r>
      <w:r>
        <w:t>способом</w:t>
      </w:r>
      <w:r>
        <w:rPr>
          <w:spacing w:val="1"/>
        </w:rPr>
        <w:t xml:space="preserve"> </w:t>
      </w:r>
      <w:r>
        <w:t>«наступания»,</w:t>
      </w:r>
      <w:r>
        <w:rPr>
          <w:spacing w:val="1"/>
        </w:rPr>
        <w:t xml:space="preserve"> </w:t>
      </w:r>
      <w:r>
        <w:t>ведение</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и</w:t>
      </w:r>
      <w:r>
        <w:rPr>
          <w:spacing w:val="1"/>
        </w:rPr>
        <w:t xml:space="preserve"> </w:t>
      </w:r>
      <w:r>
        <w:t>«змейкой»,</w:t>
      </w:r>
      <w:r>
        <w:rPr>
          <w:spacing w:val="1"/>
        </w:rPr>
        <w:t xml:space="preserve"> </w:t>
      </w:r>
      <w:r>
        <w:t>обводка</w:t>
      </w:r>
      <w:r>
        <w:rPr>
          <w:spacing w:val="71"/>
        </w:rPr>
        <w:t xml:space="preserve"> </w:t>
      </w:r>
      <w:r>
        <w:t>мячом</w:t>
      </w:r>
      <w:r>
        <w:rPr>
          <w:spacing w:val="1"/>
        </w:rPr>
        <w:t xml:space="preserve"> </w:t>
      </w:r>
      <w:r>
        <w:t>ориентиров</w:t>
      </w:r>
      <w:r>
        <w:rPr>
          <w:spacing w:val="-3"/>
        </w:rPr>
        <w:t xml:space="preserve"> </w:t>
      </w:r>
      <w:r>
        <w:t>(конусов).</w:t>
      </w:r>
    </w:p>
    <w:p w:rsidR="00A5196F" w:rsidRDefault="0035780C">
      <w:pPr>
        <w:pStyle w:val="a3"/>
        <w:spacing w:line="350" w:lineRule="auto"/>
        <w:ind w:right="7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lastRenderedPageBreak/>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3"/>
        </w:rPr>
        <w:t xml:space="preserve"> </w:t>
      </w:r>
      <w:r>
        <w:t>технических</w:t>
      </w:r>
      <w:r>
        <w:rPr>
          <w:spacing w:val="-1"/>
        </w:rPr>
        <w:t xml:space="preserve"> </w:t>
      </w:r>
      <w:r>
        <w:t>действий</w:t>
      </w:r>
      <w:r>
        <w:rPr>
          <w:spacing w:val="-3"/>
        </w:rPr>
        <w:t xml:space="preserve"> </w:t>
      </w:r>
      <w:r>
        <w:t>спортивных</w:t>
      </w:r>
      <w:r>
        <w:rPr>
          <w:spacing w:val="-3"/>
        </w:rPr>
        <w:t xml:space="preserve"> </w:t>
      </w:r>
      <w:r>
        <w:t>игр.</w:t>
      </w:r>
    </w:p>
    <w:p w:rsidR="00A5196F" w:rsidRDefault="0035780C" w:rsidP="0051210D">
      <w:pPr>
        <w:pStyle w:val="a7"/>
        <w:numPr>
          <w:ilvl w:val="4"/>
          <w:numId w:val="28"/>
        </w:numPr>
        <w:tabs>
          <w:tab w:val="left" w:pos="2980"/>
        </w:tabs>
        <w:spacing w:before="64"/>
        <w:rPr>
          <w:sz w:val="28"/>
        </w:rPr>
      </w:pPr>
      <w:r>
        <w:rPr>
          <w:sz w:val="28"/>
        </w:rPr>
        <w:t>Модуль</w:t>
      </w:r>
      <w:r>
        <w:rPr>
          <w:spacing w:val="-3"/>
          <w:sz w:val="28"/>
        </w:rPr>
        <w:t xml:space="preserve"> </w:t>
      </w:r>
      <w:r>
        <w:rPr>
          <w:sz w:val="28"/>
        </w:rPr>
        <w:t>«Спорт».</w:t>
      </w:r>
    </w:p>
    <w:p w:rsidR="00A5196F" w:rsidRDefault="0035780C">
      <w:pPr>
        <w:pStyle w:val="a3"/>
        <w:spacing w:before="146" w:line="350" w:lineRule="auto"/>
        <w:ind w:right="734"/>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A5196F" w:rsidRDefault="0035780C" w:rsidP="0051210D">
      <w:pPr>
        <w:pStyle w:val="a7"/>
        <w:numPr>
          <w:ilvl w:val="1"/>
          <w:numId w:val="28"/>
        </w:numPr>
        <w:tabs>
          <w:tab w:val="left" w:pos="2341"/>
        </w:tabs>
        <w:spacing w:before="4"/>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rsidR="00A5196F" w:rsidRDefault="0035780C" w:rsidP="0051210D">
      <w:pPr>
        <w:pStyle w:val="a7"/>
        <w:numPr>
          <w:ilvl w:val="2"/>
          <w:numId w:val="28"/>
        </w:numPr>
        <w:tabs>
          <w:tab w:val="left" w:pos="2550"/>
        </w:tabs>
        <w:spacing w:before="141"/>
        <w:ind w:left="2549" w:hanging="841"/>
        <w:rPr>
          <w:sz w:val="28"/>
        </w:rPr>
      </w:pPr>
      <w:r>
        <w:rPr>
          <w:sz w:val="28"/>
        </w:rPr>
        <w:t>Знания</w:t>
      </w:r>
      <w:r>
        <w:rPr>
          <w:spacing w:val="-3"/>
          <w:sz w:val="28"/>
        </w:rPr>
        <w:t xml:space="preserve"> </w:t>
      </w:r>
      <w:r>
        <w:rPr>
          <w:sz w:val="28"/>
        </w:rPr>
        <w:t>о</w:t>
      </w:r>
      <w:r>
        <w:rPr>
          <w:spacing w:val="-2"/>
          <w:sz w:val="28"/>
        </w:rPr>
        <w:t xml:space="preserve"> </w:t>
      </w:r>
      <w:r>
        <w:rPr>
          <w:sz w:val="28"/>
        </w:rPr>
        <w:t>физической</w:t>
      </w:r>
      <w:r>
        <w:rPr>
          <w:spacing w:val="-2"/>
          <w:sz w:val="28"/>
        </w:rPr>
        <w:t xml:space="preserve"> </w:t>
      </w:r>
      <w:r>
        <w:rPr>
          <w:sz w:val="28"/>
        </w:rPr>
        <w:t>культуре.</w:t>
      </w:r>
    </w:p>
    <w:p w:rsidR="00A5196F" w:rsidRDefault="0035780C">
      <w:pPr>
        <w:pStyle w:val="a3"/>
        <w:spacing w:before="149" w:line="350" w:lineRule="auto"/>
        <w:ind w:right="737"/>
      </w:pP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71"/>
        </w:rPr>
        <w:t xml:space="preserve"> </w:t>
      </w:r>
      <w:r>
        <w:t>в</w:t>
      </w:r>
      <w:r>
        <w:rPr>
          <w:spacing w:val="1"/>
        </w:rPr>
        <w:t xml:space="preserve"> </w:t>
      </w:r>
      <w:r>
        <w:t>современном</w:t>
      </w:r>
      <w:r>
        <w:rPr>
          <w:spacing w:val="1"/>
        </w:rPr>
        <w:t xml:space="preserve"> </w:t>
      </w:r>
      <w:r>
        <w:t>мире,</w:t>
      </w:r>
      <w:r>
        <w:rPr>
          <w:spacing w:val="1"/>
        </w:rPr>
        <w:t xml:space="preserve"> </w:t>
      </w:r>
      <w:r>
        <w:t>роль</w:t>
      </w:r>
      <w:r>
        <w:rPr>
          <w:spacing w:val="1"/>
        </w:rPr>
        <w:t xml:space="preserve"> </w:t>
      </w:r>
      <w:r>
        <w:t>Пьера де Кубертена</w:t>
      </w:r>
      <w:r>
        <w:rPr>
          <w:spacing w:val="1"/>
        </w:rPr>
        <w:t xml:space="preserve"> </w:t>
      </w:r>
      <w:r>
        <w:t>в</w:t>
      </w:r>
      <w:r>
        <w:rPr>
          <w:spacing w:val="1"/>
        </w:rPr>
        <w:t xml:space="preserve"> </w:t>
      </w:r>
      <w:r>
        <w:t>их</w:t>
      </w:r>
      <w:r>
        <w:rPr>
          <w:spacing w:val="1"/>
        </w:rPr>
        <w:t xml:space="preserve"> </w:t>
      </w:r>
      <w:r>
        <w:t>становлении</w:t>
      </w:r>
      <w:r>
        <w:rPr>
          <w:spacing w:val="1"/>
        </w:rPr>
        <w:t xml:space="preserve"> </w:t>
      </w:r>
      <w:r>
        <w:t>и</w:t>
      </w:r>
      <w:r>
        <w:rPr>
          <w:spacing w:val="1"/>
        </w:rPr>
        <w:t xml:space="preserve"> </w:t>
      </w:r>
      <w:r>
        <w:t>развитии.</w:t>
      </w:r>
      <w:r>
        <w:rPr>
          <w:spacing w:val="-67"/>
        </w:rPr>
        <w:t xml:space="preserve"> </w:t>
      </w:r>
      <w:r>
        <w:t>Девиз,</w:t>
      </w:r>
      <w:r>
        <w:rPr>
          <w:spacing w:val="1"/>
        </w:rPr>
        <w:t xml:space="preserve"> </w:t>
      </w:r>
      <w:r>
        <w:t>символика</w:t>
      </w:r>
      <w:r>
        <w:rPr>
          <w:spacing w:val="1"/>
        </w:rPr>
        <w:t xml:space="preserve"> </w:t>
      </w:r>
      <w:r>
        <w:t>и</w:t>
      </w:r>
      <w:r>
        <w:rPr>
          <w:spacing w:val="1"/>
        </w:rPr>
        <w:t xml:space="preserve"> </w:t>
      </w:r>
      <w:r>
        <w:t>ритуалы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История</w:t>
      </w:r>
      <w:r>
        <w:rPr>
          <w:spacing w:val="1"/>
        </w:rPr>
        <w:t xml:space="preserve"> </w:t>
      </w:r>
      <w:r>
        <w:t>организации и проведения первых Олимпийских игр современности, первые</w:t>
      </w:r>
      <w:r>
        <w:rPr>
          <w:spacing w:val="1"/>
        </w:rPr>
        <w:t xml:space="preserve"> </w:t>
      </w:r>
      <w:r>
        <w:t>олимпийские</w:t>
      </w:r>
      <w:r>
        <w:rPr>
          <w:spacing w:val="-1"/>
        </w:rPr>
        <w:t xml:space="preserve"> </w:t>
      </w:r>
      <w:r>
        <w:t>чемпионы.</w:t>
      </w:r>
    </w:p>
    <w:p w:rsidR="00A5196F" w:rsidRDefault="0035780C" w:rsidP="0051210D">
      <w:pPr>
        <w:pStyle w:val="a7"/>
        <w:numPr>
          <w:ilvl w:val="2"/>
          <w:numId w:val="28"/>
        </w:numPr>
        <w:tabs>
          <w:tab w:val="left" w:pos="2552"/>
        </w:tabs>
        <w:spacing w:line="319" w:lineRule="exact"/>
        <w:ind w:left="2551" w:hanging="843"/>
        <w:rPr>
          <w:sz w:val="28"/>
        </w:rPr>
      </w:pPr>
      <w:r>
        <w:rPr>
          <w:sz w:val="28"/>
        </w:rPr>
        <w:t>Способы</w:t>
      </w:r>
      <w:r>
        <w:rPr>
          <w:spacing w:val="-8"/>
          <w:sz w:val="28"/>
        </w:rPr>
        <w:t xml:space="preserve"> </w:t>
      </w:r>
      <w:r>
        <w:rPr>
          <w:sz w:val="28"/>
        </w:rPr>
        <w:t>самостоятельной</w:t>
      </w:r>
      <w:r>
        <w:rPr>
          <w:spacing w:val="-7"/>
          <w:sz w:val="28"/>
        </w:rPr>
        <w:t xml:space="preserve"> </w:t>
      </w:r>
      <w:r>
        <w:rPr>
          <w:sz w:val="28"/>
        </w:rPr>
        <w:t>деятельности.</w:t>
      </w:r>
    </w:p>
    <w:p w:rsidR="00A5196F" w:rsidRDefault="0035780C">
      <w:pPr>
        <w:pStyle w:val="a3"/>
        <w:spacing w:before="148" w:line="350" w:lineRule="auto"/>
        <w:ind w:right="742"/>
      </w:pPr>
      <w:r>
        <w:t>Ведение</w:t>
      </w:r>
      <w:r>
        <w:rPr>
          <w:spacing w:val="1"/>
        </w:rPr>
        <w:t xml:space="preserve"> </w:t>
      </w:r>
      <w:r>
        <w:t>дневника</w:t>
      </w:r>
      <w:r>
        <w:rPr>
          <w:spacing w:val="1"/>
        </w:rPr>
        <w:t xml:space="preserve"> </w:t>
      </w:r>
      <w:r>
        <w:t>физической</w:t>
      </w:r>
      <w:r>
        <w:rPr>
          <w:spacing w:val="1"/>
        </w:rPr>
        <w:t xml:space="preserve"> </w:t>
      </w:r>
      <w:r>
        <w:t>культуры.</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её</w:t>
      </w:r>
      <w:r>
        <w:rPr>
          <w:spacing w:val="-67"/>
        </w:rPr>
        <w:t xml:space="preserve"> </w:t>
      </w:r>
      <w:r>
        <w:t>влияние</w:t>
      </w:r>
      <w:r>
        <w:rPr>
          <w:spacing w:val="1"/>
        </w:rPr>
        <w:t xml:space="preserve"> </w:t>
      </w:r>
      <w:r>
        <w:t>на</w:t>
      </w:r>
      <w:r>
        <w:rPr>
          <w:spacing w:val="1"/>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67"/>
        </w:rPr>
        <w:t xml:space="preserve"> </w:t>
      </w:r>
      <w:r>
        <w:t>физическая</w:t>
      </w:r>
      <w:r>
        <w:rPr>
          <w:spacing w:val="-1"/>
        </w:rPr>
        <w:t xml:space="preserve"> </w:t>
      </w:r>
      <w:r>
        <w:t>подготовленность</w:t>
      </w:r>
      <w:r>
        <w:rPr>
          <w:spacing w:val="-2"/>
        </w:rPr>
        <w:t xml:space="preserve"> </w:t>
      </w:r>
      <w:r>
        <w:t>как</w:t>
      </w:r>
      <w:r>
        <w:rPr>
          <w:spacing w:val="-3"/>
        </w:rPr>
        <w:t xml:space="preserve"> </w:t>
      </w:r>
      <w:r>
        <w:t>результат</w:t>
      </w:r>
      <w:r>
        <w:rPr>
          <w:spacing w:val="-2"/>
        </w:rPr>
        <w:t xml:space="preserve"> </w:t>
      </w:r>
      <w:r>
        <w:t>физической</w:t>
      </w:r>
      <w:r>
        <w:rPr>
          <w:spacing w:val="-1"/>
        </w:rPr>
        <w:t xml:space="preserve"> </w:t>
      </w:r>
      <w:r>
        <w:t>подготовки.</w:t>
      </w:r>
    </w:p>
    <w:p w:rsidR="00A5196F" w:rsidRDefault="0035780C">
      <w:pPr>
        <w:pStyle w:val="a3"/>
        <w:spacing w:line="350" w:lineRule="auto"/>
        <w:ind w:right="746"/>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67"/>
        </w:rPr>
        <w:t xml:space="preserve"> </w:t>
      </w:r>
      <w:r>
        <w:t>проведения</w:t>
      </w:r>
      <w:r>
        <w:rPr>
          <w:spacing w:val="1"/>
        </w:rPr>
        <w:t xml:space="preserve"> </w:t>
      </w:r>
      <w:r>
        <w:t>измерительных</w:t>
      </w:r>
      <w:r>
        <w:rPr>
          <w:spacing w:val="1"/>
        </w:rPr>
        <w:t xml:space="preserve"> </w:t>
      </w:r>
      <w:r>
        <w:t>процедур</w:t>
      </w:r>
      <w:r>
        <w:rPr>
          <w:spacing w:val="1"/>
        </w:rPr>
        <w:t xml:space="preserve"> </w:t>
      </w:r>
      <w:r>
        <w:t>по</w:t>
      </w:r>
      <w:r>
        <w:rPr>
          <w:spacing w:val="71"/>
        </w:rPr>
        <w:t xml:space="preserve"> </w:t>
      </w:r>
      <w:r>
        <w:t>оценке</w:t>
      </w:r>
      <w:r>
        <w:rPr>
          <w:spacing w:val="71"/>
        </w:rPr>
        <w:t xml:space="preserve"> </w:t>
      </w:r>
      <w:r>
        <w:t>физической</w:t>
      </w:r>
      <w:r>
        <w:rPr>
          <w:spacing w:val="1"/>
        </w:rPr>
        <w:t xml:space="preserve"> </w:t>
      </w:r>
      <w:r>
        <w:t>подготовленности. Правила техники выполнения тестовых заданий и способы</w:t>
      </w:r>
      <w:r>
        <w:rPr>
          <w:spacing w:val="1"/>
        </w:rPr>
        <w:t xml:space="preserve"> </w:t>
      </w:r>
      <w:r>
        <w:t>регистрации их</w:t>
      </w:r>
      <w:r>
        <w:rPr>
          <w:spacing w:val="1"/>
        </w:rPr>
        <w:t xml:space="preserve"> </w:t>
      </w:r>
      <w:r>
        <w:t>результатов.</w:t>
      </w:r>
    </w:p>
    <w:p w:rsidR="00A5196F" w:rsidRDefault="0035780C">
      <w:pPr>
        <w:pStyle w:val="a3"/>
        <w:spacing w:line="350" w:lineRule="auto"/>
        <w:ind w:right="745"/>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A5196F" w:rsidRDefault="0035780C" w:rsidP="0051210D">
      <w:pPr>
        <w:pStyle w:val="a7"/>
        <w:numPr>
          <w:ilvl w:val="2"/>
          <w:numId w:val="28"/>
        </w:numPr>
        <w:tabs>
          <w:tab w:val="left" w:pos="2552"/>
        </w:tabs>
        <w:spacing w:line="320" w:lineRule="exact"/>
        <w:ind w:left="2551" w:hanging="843"/>
        <w:rPr>
          <w:sz w:val="28"/>
        </w:rPr>
      </w:pPr>
      <w:r>
        <w:rPr>
          <w:sz w:val="28"/>
        </w:rPr>
        <w:t>Физическое</w:t>
      </w:r>
      <w:r>
        <w:rPr>
          <w:spacing w:val="-6"/>
          <w:sz w:val="28"/>
        </w:rPr>
        <w:t xml:space="preserve"> </w:t>
      </w:r>
      <w:r>
        <w:rPr>
          <w:sz w:val="28"/>
        </w:rPr>
        <w:t>совершенствование.</w:t>
      </w:r>
    </w:p>
    <w:p w:rsidR="00A5196F" w:rsidRDefault="0035780C" w:rsidP="0051210D">
      <w:pPr>
        <w:pStyle w:val="a7"/>
        <w:numPr>
          <w:ilvl w:val="3"/>
          <w:numId w:val="28"/>
        </w:numPr>
        <w:tabs>
          <w:tab w:val="left" w:pos="2768"/>
        </w:tabs>
        <w:spacing w:before="144"/>
        <w:rPr>
          <w:sz w:val="28"/>
        </w:rPr>
      </w:pPr>
      <w:r>
        <w:rPr>
          <w:sz w:val="28"/>
        </w:rPr>
        <w:t>Физкультурно-оздоровительная</w:t>
      </w:r>
      <w:r>
        <w:rPr>
          <w:spacing w:val="-7"/>
          <w:sz w:val="28"/>
        </w:rPr>
        <w:t xml:space="preserve"> </w:t>
      </w:r>
      <w:r>
        <w:rPr>
          <w:sz w:val="28"/>
        </w:rPr>
        <w:t>деятельность.</w:t>
      </w:r>
    </w:p>
    <w:p w:rsidR="00A5196F" w:rsidRDefault="0035780C">
      <w:pPr>
        <w:pStyle w:val="a3"/>
        <w:spacing w:before="149" w:line="350" w:lineRule="auto"/>
        <w:ind w:right="741"/>
      </w:pPr>
      <w:r>
        <w:t>Правила</w:t>
      </w:r>
      <w:r>
        <w:rPr>
          <w:spacing w:val="1"/>
        </w:rPr>
        <w:t xml:space="preserve"> </w:t>
      </w:r>
      <w:r>
        <w:t>самостоятельного</w:t>
      </w:r>
      <w:r>
        <w:rPr>
          <w:spacing w:val="1"/>
        </w:rPr>
        <w:t xml:space="preserve"> </w:t>
      </w:r>
      <w:r>
        <w:t>закаливания</w:t>
      </w:r>
      <w:r>
        <w:rPr>
          <w:spacing w:val="1"/>
        </w:rPr>
        <w:t xml:space="preserve"> </w:t>
      </w:r>
      <w:r>
        <w:t>организма</w:t>
      </w:r>
      <w:r>
        <w:rPr>
          <w:spacing w:val="1"/>
        </w:rPr>
        <w:t xml:space="preserve"> </w:t>
      </w:r>
      <w:r>
        <w:t>с</w:t>
      </w:r>
      <w:r>
        <w:rPr>
          <w:spacing w:val="71"/>
        </w:rPr>
        <w:t xml:space="preserve"> </w:t>
      </w:r>
      <w:r>
        <w:t>помощью</w:t>
      </w:r>
      <w:r>
        <w:rPr>
          <w:spacing w:val="1"/>
        </w:rPr>
        <w:t xml:space="preserve"> </w:t>
      </w:r>
      <w:r>
        <w:t>воздушных</w:t>
      </w:r>
      <w:r>
        <w:rPr>
          <w:spacing w:val="1"/>
        </w:rPr>
        <w:t xml:space="preserve"> </w:t>
      </w:r>
      <w:r>
        <w:t>и</w:t>
      </w:r>
      <w:r>
        <w:rPr>
          <w:spacing w:val="1"/>
        </w:rPr>
        <w:t xml:space="preserve"> </w:t>
      </w:r>
      <w:r>
        <w:t>солнечных</w:t>
      </w:r>
      <w:r>
        <w:rPr>
          <w:spacing w:val="1"/>
        </w:rPr>
        <w:t xml:space="preserve"> </w:t>
      </w:r>
      <w:r>
        <w:t>ванн,</w:t>
      </w:r>
      <w:r>
        <w:rPr>
          <w:spacing w:val="1"/>
        </w:rPr>
        <w:t xml:space="preserve"> </w:t>
      </w:r>
      <w:r>
        <w:t>купания</w:t>
      </w:r>
      <w:r>
        <w:rPr>
          <w:spacing w:val="1"/>
        </w:rPr>
        <w:t xml:space="preserve"> </w:t>
      </w:r>
      <w:r>
        <w:t>в</w:t>
      </w:r>
      <w:r>
        <w:rPr>
          <w:spacing w:val="1"/>
        </w:rPr>
        <w:t xml:space="preserve"> </w:t>
      </w:r>
      <w:r>
        <w:t>естественных</w:t>
      </w:r>
      <w:r>
        <w:rPr>
          <w:spacing w:val="1"/>
        </w:rPr>
        <w:t xml:space="preserve"> </w:t>
      </w:r>
      <w:r>
        <w:t>водоёмах.</w:t>
      </w:r>
      <w:r>
        <w:rPr>
          <w:spacing w:val="1"/>
        </w:rPr>
        <w:t xml:space="preserve"> </w:t>
      </w:r>
      <w:r>
        <w:t>Правила</w:t>
      </w:r>
      <w:r>
        <w:rPr>
          <w:spacing w:val="1"/>
        </w:rPr>
        <w:t xml:space="preserve"> </w:t>
      </w:r>
      <w:r>
        <w:t>техники</w:t>
      </w:r>
      <w:r>
        <w:rPr>
          <w:spacing w:val="-2"/>
        </w:rPr>
        <w:t xml:space="preserve"> </w:t>
      </w:r>
      <w:r>
        <w:t>безопасности</w:t>
      </w:r>
      <w:r>
        <w:rPr>
          <w:spacing w:val="-2"/>
        </w:rPr>
        <w:t xml:space="preserve"> </w:t>
      </w:r>
      <w:r>
        <w:t>и</w:t>
      </w:r>
      <w:r>
        <w:rPr>
          <w:spacing w:val="-1"/>
        </w:rPr>
        <w:t xml:space="preserve"> </w:t>
      </w:r>
      <w:r>
        <w:t>гигиены</w:t>
      </w:r>
      <w:r>
        <w:rPr>
          <w:spacing w:val="-2"/>
        </w:rPr>
        <w:t xml:space="preserve"> </w:t>
      </w:r>
      <w:r>
        <w:t>мест</w:t>
      </w:r>
      <w:r>
        <w:rPr>
          <w:spacing w:val="-4"/>
        </w:rPr>
        <w:t xml:space="preserve"> </w:t>
      </w:r>
      <w:r>
        <w:t>занятий</w:t>
      </w:r>
      <w:r>
        <w:rPr>
          <w:spacing w:val="2"/>
        </w:rPr>
        <w:t xml:space="preserve"> </w:t>
      </w:r>
      <w:r>
        <w:t>физическими</w:t>
      </w:r>
      <w:r>
        <w:rPr>
          <w:spacing w:val="-2"/>
        </w:rPr>
        <w:t xml:space="preserve"> </w:t>
      </w:r>
      <w:r>
        <w:t>упражнениями.</w:t>
      </w:r>
    </w:p>
    <w:p w:rsidR="00A5196F" w:rsidRDefault="0035780C">
      <w:pPr>
        <w:pStyle w:val="a3"/>
        <w:spacing w:line="350" w:lineRule="auto"/>
        <w:ind w:right="737"/>
      </w:pPr>
      <w:r>
        <w:t>Оздоровительные</w:t>
      </w:r>
      <w:r>
        <w:rPr>
          <w:spacing w:val="1"/>
        </w:rPr>
        <w:t xml:space="preserve"> </w:t>
      </w:r>
      <w:r>
        <w:t>комплексы: упражнения для</w:t>
      </w:r>
      <w:r>
        <w:rPr>
          <w:spacing w:val="70"/>
        </w:rPr>
        <w:t xml:space="preserve"> </w:t>
      </w:r>
      <w:r>
        <w:t>коррекции телосложения</w:t>
      </w:r>
      <w:r>
        <w:rPr>
          <w:spacing w:val="-6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71"/>
        </w:rPr>
        <w:t xml:space="preserve"> </w:t>
      </w:r>
      <w:r>
        <w:t>упражнения</w:t>
      </w:r>
      <w:r>
        <w:rPr>
          <w:spacing w:val="71"/>
        </w:rPr>
        <w:t xml:space="preserve"> </w:t>
      </w:r>
      <w:r>
        <w:t>для</w:t>
      </w:r>
      <w:r>
        <w:rPr>
          <w:spacing w:val="-67"/>
        </w:rPr>
        <w:t xml:space="preserve"> </w:t>
      </w:r>
      <w:r>
        <w:t>профилактики</w:t>
      </w:r>
      <w:r>
        <w:rPr>
          <w:spacing w:val="1"/>
        </w:rPr>
        <w:t xml:space="preserve"> </w:t>
      </w:r>
      <w:r>
        <w:t>нарушения</w:t>
      </w:r>
      <w:r>
        <w:rPr>
          <w:spacing w:val="1"/>
        </w:rPr>
        <w:t xml:space="preserve"> </w:t>
      </w:r>
      <w:r>
        <w:t>зрения</w:t>
      </w:r>
      <w:r>
        <w:rPr>
          <w:spacing w:val="1"/>
        </w:rPr>
        <w:t xml:space="preserve"> </w:t>
      </w:r>
      <w:r>
        <w:t>во</w:t>
      </w:r>
      <w:r>
        <w:rPr>
          <w:spacing w:val="1"/>
        </w:rPr>
        <w:t xml:space="preserve"> </w:t>
      </w:r>
      <w:r>
        <w:t>время</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работы</w:t>
      </w:r>
      <w:r>
        <w:rPr>
          <w:spacing w:val="1"/>
        </w:rPr>
        <w:t xml:space="preserve"> </w:t>
      </w:r>
      <w:r>
        <w:t>за</w:t>
      </w:r>
      <w:r>
        <w:rPr>
          <w:spacing w:val="1"/>
        </w:rPr>
        <w:t xml:space="preserve"> </w:t>
      </w:r>
      <w:r>
        <w:t>компьютером, упражнения для физкультпауз, направленных на поддержание</w:t>
      </w:r>
      <w:r>
        <w:rPr>
          <w:spacing w:val="1"/>
        </w:rPr>
        <w:t xml:space="preserve"> </w:t>
      </w:r>
      <w:r>
        <w:lastRenderedPageBreak/>
        <w:t>оптимальной</w:t>
      </w:r>
      <w:r>
        <w:rPr>
          <w:spacing w:val="2"/>
        </w:rPr>
        <w:t xml:space="preserve"> </w:t>
      </w:r>
      <w:r>
        <w:t>работоспособности</w:t>
      </w:r>
      <w:r>
        <w:rPr>
          <w:spacing w:val="2"/>
        </w:rPr>
        <w:t xml:space="preserve"> </w:t>
      </w:r>
      <w:r>
        <w:t>мышц</w:t>
      </w:r>
      <w:r>
        <w:rPr>
          <w:spacing w:val="2"/>
        </w:rPr>
        <w:t xml:space="preserve"> </w:t>
      </w:r>
      <w:r>
        <w:t>опорно-двигательного</w:t>
      </w:r>
      <w:r>
        <w:rPr>
          <w:spacing w:val="2"/>
        </w:rPr>
        <w:t xml:space="preserve"> </w:t>
      </w:r>
      <w:r>
        <w:t>аппарата</w:t>
      </w:r>
      <w:r>
        <w:rPr>
          <w:spacing w:val="1"/>
        </w:rPr>
        <w:t xml:space="preserve"> </w:t>
      </w:r>
      <w:r>
        <w:t>в</w:t>
      </w:r>
    </w:p>
    <w:p w:rsidR="00A5196F" w:rsidRDefault="0035780C">
      <w:pPr>
        <w:pStyle w:val="a3"/>
        <w:spacing w:before="64"/>
        <w:ind w:firstLine="0"/>
      </w:pPr>
      <w:r>
        <w:t>режиме</w:t>
      </w:r>
      <w:r>
        <w:rPr>
          <w:spacing w:val="-6"/>
        </w:rPr>
        <w:t xml:space="preserve"> </w:t>
      </w:r>
      <w:r>
        <w:t>учебной</w:t>
      </w:r>
      <w:r>
        <w:rPr>
          <w:spacing w:val="-2"/>
        </w:rPr>
        <w:t xml:space="preserve"> </w:t>
      </w:r>
      <w:r>
        <w:t>деятельности.</w:t>
      </w:r>
    </w:p>
    <w:p w:rsidR="00A5196F" w:rsidRDefault="0035780C" w:rsidP="0051210D">
      <w:pPr>
        <w:pStyle w:val="a7"/>
        <w:numPr>
          <w:ilvl w:val="3"/>
          <w:numId w:val="28"/>
        </w:numPr>
        <w:tabs>
          <w:tab w:val="left" w:pos="2768"/>
        </w:tabs>
        <w:spacing w:before="146" w:line="350" w:lineRule="auto"/>
        <w:ind w:left="1709" w:right="3409" w:firstLine="0"/>
        <w:rPr>
          <w:sz w:val="28"/>
        </w:rPr>
      </w:pPr>
      <w:r>
        <w:rPr>
          <w:sz w:val="28"/>
        </w:rPr>
        <w:t>Спортивно-оздоровительная деятельность.</w:t>
      </w:r>
      <w:r>
        <w:rPr>
          <w:spacing w:val="-67"/>
          <w:sz w:val="28"/>
        </w:rPr>
        <w:t xml:space="preserve"> </w:t>
      </w:r>
      <w:r>
        <w:rPr>
          <w:sz w:val="28"/>
        </w:rPr>
        <w:t>33.4.3.2.1.</w:t>
      </w:r>
      <w:r>
        <w:rPr>
          <w:spacing w:val="2"/>
          <w:sz w:val="28"/>
        </w:rPr>
        <w:t xml:space="preserve"> </w:t>
      </w:r>
      <w:r>
        <w:rPr>
          <w:sz w:val="28"/>
        </w:rPr>
        <w:t>Модуль</w:t>
      </w:r>
      <w:r>
        <w:rPr>
          <w:spacing w:val="-1"/>
          <w:sz w:val="28"/>
        </w:rPr>
        <w:t xml:space="preserve"> </w:t>
      </w:r>
      <w:r>
        <w:rPr>
          <w:sz w:val="28"/>
        </w:rPr>
        <w:t>«Гимнастика».</w:t>
      </w:r>
    </w:p>
    <w:p w:rsidR="00A5196F" w:rsidRDefault="0035780C">
      <w:pPr>
        <w:pStyle w:val="a3"/>
        <w:spacing w:line="350" w:lineRule="auto"/>
        <w:ind w:right="742"/>
      </w:pPr>
      <w:r>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1"/>
        </w:rPr>
        <w:t xml:space="preserve"> </w:t>
      </w:r>
      <w:r>
        <w:t>разученных</w:t>
      </w:r>
      <w:r>
        <w:rPr>
          <w:spacing w:val="1"/>
        </w:rPr>
        <w:t xml:space="preserve"> </w:t>
      </w:r>
      <w:r>
        <w:t>акробатических упражнений.</w:t>
      </w:r>
    </w:p>
    <w:p w:rsidR="00A5196F" w:rsidRDefault="0035780C">
      <w:pPr>
        <w:pStyle w:val="a3"/>
        <w:spacing w:line="350" w:lineRule="auto"/>
        <w:ind w:right="732"/>
      </w:pPr>
      <w:r>
        <w:t>Комбинация из стилизованных общеразвивающих упражнений и сложно-</w:t>
      </w:r>
      <w:r>
        <w:rPr>
          <w:spacing w:val="-67"/>
        </w:rPr>
        <w:t xml:space="preserve"> </w:t>
      </w:r>
      <w:r>
        <w:t>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proofErr w:type="gramStart"/>
      <w:r>
        <w:t>ногами</w:t>
      </w:r>
      <w:r>
        <w:rPr>
          <w:spacing w:val="1"/>
        </w:rPr>
        <w:t xml:space="preserve"> </w:t>
      </w:r>
      <w:r>
        <w:t>с</w:t>
      </w:r>
      <w:r>
        <w:rPr>
          <w:spacing w:val="1"/>
        </w:rPr>
        <w:t xml:space="preserve"> </w:t>
      </w:r>
      <w:r>
        <w:t>разной</w:t>
      </w:r>
      <w:r>
        <w:rPr>
          <w:spacing w:val="1"/>
        </w:rPr>
        <w:t xml:space="preserve"> </w:t>
      </w:r>
      <w:r>
        <w:t>амплитудой</w:t>
      </w:r>
      <w:proofErr w:type="gramEnd"/>
      <w:r>
        <w:rPr>
          <w:spacing w:val="1"/>
        </w:rPr>
        <w:t xml:space="preserve"> </w:t>
      </w:r>
      <w:r>
        <w:t>и</w:t>
      </w:r>
      <w:r>
        <w:rPr>
          <w:spacing w:val="71"/>
        </w:rPr>
        <w:t xml:space="preserve"> </w:t>
      </w:r>
      <w:r>
        <w:t>траекторией,</w:t>
      </w:r>
      <w:r>
        <w:rPr>
          <w:spacing w:val="1"/>
        </w:rPr>
        <w:t xml:space="preserve"> </w:t>
      </w:r>
      <w:r>
        <w:t>танцевальными</w:t>
      </w:r>
      <w:r>
        <w:rPr>
          <w:spacing w:val="-3"/>
        </w:rPr>
        <w:t xml:space="preserve"> </w:t>
      </w:r>
      <w:r>
        <w:t>движениями</w:t>
      </w:r>
      <w:r>
        <w:rPr>
          <w:spacing w:val="-1"/>
        </w:rPr>
        <w:t xml:space="preserve"> </w:t>
      </w:r>
      <w:r>
        <w:t>из</w:t>
      </w:r>
      <w:r>
        <w:rPr>
          <w:spacing w:val="-3"/>
        </w:rPr>
        <w:t xml:space="preserve"> </w:t>
      </w:r>
      <w:r>
        <w:t>ранее</w:t>
      </w:r>
      <w:r>
        <w:rPr>
          <w:spacing w:val="-1"/>
        </w:rPr>
        <w:t xml:space="preserve"> </w:t>
      </w:r>
      <w:r>
        <w:t>разученных</w:t>
      </w:r>
      <w:r>
        <w:rPr>
          <w:spacing w:val="1"/>
        </w:rPr>
        <w:t xml:space="preserve"> </w:t>
      </w:r>
      <w:r>
        <w:t>танцев</w:t>
      </w:r>
      <w:r>
        <w:rPr>
          <w:spacing w:val="-2"/>
        </w:rPr>
        <w:t xml:space="preserve"> </w:t>
      </w:r>
      <w:r>
        <w:t>(девочки).</w:t>
      </w:r>
    </w:p>
    <w:p w:rsidR="00A5196F" w:rsidRDefault="0035780C">
      <w:pPr>
        <w:pStyle w:val="a3"/>
        <w:spacing w:line="321" w:lineRule="exact"/>
        <w:ind w:left="1709" w:firstLine="0"/>
      </w:pPr>
      <w:r>
        <w:t>Опорные</w:t>
      </w:r>
      <w:r>
        <w:rPr>
          <w:spacing w:val="48"/>
        </w:rPr>
        <w:t xml:space="preserve"> </w:t>
      </w:r>
      <w:r>
        <w:t>прыжки</w:t>
      </w:r>
      <w:r>
        <w:rPr>
          <w:spacing w:val="118"/>
        </w:rPr>
        <w:t xml:space="preserve"> </w:t>
      </w:r>
      <w:r>
        <w:t>через</w:t>
      </w:r>
      <w:r>
        <w:rPr>
          <w:spacing w:val="117"/>
        </w:rPr>
        <w:t xml:space="preserve"> </w:t>
      </w:r>
      <w:r>
        <w:t>гимнастического</w:t>
      </w:r>
      <w:r>
        <w:rPr>
          <w:spacing w:val="120"/>
        </w:rPr>
        <w:t xml:space="preserve"> </w:t>
      </w:r>
      <w:r>
        <w:t>козла</w:t>
      </w:r>
      <w:r>
        <w:rPr>
          <w:spacing w:val="119"/>
        </w:rPr>
        <w:t xml:space="preserve"> </w:t>
      </w:r>
      <w:r>
        <w:t>с</w:t>
      </w:r>
      <w:r>
        <w:rPr>
          <w:spacing w:val="117"/>
        </w:rPr>
        <w:t xml:space="preserve"> </w:t>
      </w:r>
      <w:r>
        <w:t>разбега</w:t>
      </w:r>
      <w:r>
        <w:rPr>
          <w:spacing w:val="120"/>
        </w:rPr>
        <w:t xml:space="preserve"> </w:t>
      </w:r>
      <w:r>
        <w:t>способом</w:t>
      </w:r>
    </w:p>
    <w:p w:rsidR="00A5196F" w:rsidRDefault="0035780C">
      <w:pPr>
        <w:pStyle w:val="a3"/>
        <w:spacing w:before="146"/>
        <w:ind w:firstLine="0"/>
      </w:pPr>
      <w:r>
        <w:t>«согнув</w:t>
      </w:r>
      <w:r>
        <w:rPr>
          <w:spacing w:val="-6"/>
        </w:rPr>
        <w:t xml:space="preserve"> </w:t>
      </w:r>
      <w:r>
        <w:t>ноги»</w:t>
      </w:r>
      <w:r>
        <w:rPr>
          <w:spacing w:val="-2"/>
        </w:rPr>
        <w:t xml:space="preserve"> </w:t>
      </w:r>
      <w:r>
        <w:t>(мальчики)</w:t>
      </w:r>
      <w:r>
        <w:rPr>
          <w:spacing w:val="-3"/>
        </w:rPr>
        <w:t xml:space="preserve"> </w:t>
      </w:r>
      <w:r>
        <w:t>и</w:t>
      </w:r>
      <w:r>
        <w:rPr>
          <w:spacing w:val="-3"/>
        </w:rPr>
        <w:t xml:space="preserve"> </w:t>
      </w:r>
      <w:r>
        <w:t>способом</w:t>
      </w:r>
      <w:r>
        <w:rPr>
          <w:spacing w:val="-3"/>
        </w:rPr>
        <w:t xml:space="preserve"> </w:t>
      </w:r>
      <w:r>
        <w:t>«ноги</w:t>
      </w:r>
      <w:r>
        <w:rPr>
          <w:spacing w:val="-3"/>
        </w:rPr>
        <w:t xml:space="preserve"> </w:t>
      </w:r>
      <w:r>
        <w:t>врозь»</w:t>
      </w:r>
      <w:r>
        <w:rPr>
          <w:spacing w:val="-2"/>
        </w:rPr>
        <w:t xml:space="preserve"> </w:t>
      </w:r>
      <w:r>
        <w:t>(девочки).</w:t>
      </w:r>
    </w:p>
    <w:p w:rsidR="00A5196F" w:rsidRDefault="0035780C">
      <w:pPr>
        <w:pStyle w:val="a3"/>
        <w:spacing w:before="146" w:line="350" w:lineRule="auto"/>
        <w:ind w:right="734"/>
      </w:pPr>
      <w:r>
        <w:t>Гимнастические</w:t>
      </w:r>
      <w:r>
        <w:rPr>
          <w:spacing w:val="1"/>
        </w:rPr>
        <w:t xml:space="preserve"> </w:t>
      </w:r>
      <w:r>
        <w:t>комбинации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лёгким</w:t>
      </w:r>
      <w:r>
        <w:rPr>
          <w:spacing w:val="1"/>
        </w:rPr>
        <w:t xml:space="preserve"> </w:t>
      </w:r>
      <w:r>
        <w:t>бегом,</w:t>
      </w:r>
      <w:r>
        <w:rPr>
          <w:spacing w:val="1"/>
        </w:rPr>
        <w:t xml:space="preserve"> </w:t>
      </w:r>
      <w:r>
        <w:t>поворотами с разнообразными движениями рук и ног, удержанием статических</w:t>
      </w:r>
      <w:r>
        <w:rPr>
          <w:spacing w:val="-67"/>
        </w:rPr>
        <w:t xml:space="preserve"> </w:t>
      </w:r>
      <w:r>
        <w:t>поз</w:t>
      </w:r>
      <w:r>
        <w:rPr>
          <w:spacing w:val="-2"/>
        </w:rPr>
        <w:t xml:space="preserve"> </w:t>
      </w:r>
      <w:r>
        <w:t>(девочки).</w:t>
      </w:r>
    </w:p>
    <w:p w:rsidR="00A5196F" w:rsidRDefault="0035780C">
      <w:pPr>
        <w:pStyle w:val="a3"/>
        <w:spacing w:line="350" w:lineRule="auto"/>
        <w:ind w:right="744"/>
      </w:pPr>
      <w:r>
        <w:t>Упражнения на невысокой гимнастической перекладине: висы, упор ноги</w:t>
      </w:r>
      <w:r>
        <w:rPr>
          <w:spacing w:val="-67"/>
        </w:rPr>
        <w:t xml:space="preserve"> </w:t>
      </w:r>
      <w:r>
        <w:t>врозь,</w:t>
      </w:r>
      <w:r>
        <w:rPr>
          <w:spacing w:val="-2"/>
        </w:rPr>
        <w:t xml:space="preserve"> </w:t>
      </w:r>
      <w:r>
        <w:t>перемах</w:t>
      </w:r>
      <w:r>
        <w:rPr>
          <w:spacing w:val="1"/>
        </w:rPr>
        <w:t xml:space="preserve"> </w:t>
      </w:r>
      <w:r>
        <w:t>вперёд</w:t>
      </w:r>
      <w:r>
        <w:rPr>
          <w:spacing w:val="1"/>
        </w:rPr>
        <w:t xml:space="preserve"> </w:t>
      </w:r>
      <w:r>
        <w:t>и</w:t>
      </w:r>
      <w:r>
        <w:rPr>
          <w:spacing w:val="-3"/>
        </w:rPr>
        <w:t xml:space="preserve"> </w:t>
      </w:r>
      <w:r>
        <w:t>обратно (мальчики).</w:t>
      </w:r>
    </w:p>
    <w:p w:rsidR="00A5196F" w:rsidRDefault="0035780C">
      <w:pPr>
        <w:pStyle w:val="a3"/>
        <w:spacing w:line="348" w:lineRule="auto"/>
        <w:ind w:left="1709" w:right="4329" w:firstLine="0"/>
      </w:pPr>
      <w:r>
        <w:t>Лазанье по канату в три приёма (мальчики).</w:t>
      </w:r>
      <w:r>
        <w:rPr>
          <w:spacing w:val="-67"/>
        </w:rPr>
        <w:t xml:space="preserve"> </w:t>
      </w:r>
      <w:r>
        <w:t>33.4.3.2.2.</w:t>
      </w:r>
      <w:r>
        <w:rPr>
          <w:spacing w:val="2"/>
        </w:rPr>
        <w:t xml:space="preserve"> </w:t>
      </w:r>
      <w:r>
        <w:t>Модуль</w:t>
      </w:r>
      <w:r>
        <w:rPr>
          <w:spacing w:val="-1"/>
        </w:rPr>
        <w:t xml:space="preserve"> </w:t>
      </w:r>
      <w:r>
        <w:t>«Лёгкая атлетика».</w:t>
      </w:r>
    </w:p>
    <w:p w:rsidR="00A5196F" w:rsidRDefault="0035780C">
      <w:pPr>
        <w:pStyle w:val="a3"/>
        <w:spacing w:before="2" w:line="350" w:lineRule="auto"/>
        <w:ind w:right="742"/>
      </w:pPr>
      <w:r>
        <w:t>Старт</w:t>
      </w:r>
      <w:r>
        <w:rPr>
          <w:spacing w:val="13"/>
        </w:rPr>
        <w:t xml:space="preserve"> </w:t>
      </w:r>
      <w:r>
        <w:t>с</w:t>
      </w:r>
      <w:r>
        <w:rPr>
          <w:spacing w:val="12"/>
        </w:rPr>
        <w:t xml:space="preserve"> </w:t>
      </w:r>
      <w:r>
        <w:t>опорой</w:t>
      </w:r>
      <w:r>
        <w:rPr>
          <w:spacing w:val="14"/>
        </w:rPr>
        <w:t xml:space="preserve"> </w:t>
      </w:r>
      <w:r>
        <w:t>на</w:t>
      </w:r>
      <w:r>
        <w:rPr>
          <w:spacing w:val="12"/>
        </w:rPr>
        <w:t xml:space="preserve"> </w:t>
      </w:r>
      <w:r>
        <w:t>одну</w:t>
      </w:r>
      <w:r>
        <w:rPr>
          <w:spacing w:val="16"/>
        </w:rPr>
        <w:t xml:space="preserve"> </w:t>
      </w:r>
      <w:r>
        <w:t>руку</w:t>
      </w:r>
      <w:r>
        <w:rPr>
          <w:spacing w:val="15"/>
        </w:rPr>
        <w:t xml:space="preserve"> </w:t>
      </w:r>
      <w:r>
        <w:t>и</w:t>
      </w:r>
      <w:r>
        <w:rPr>
          <w:spacing w:val="12"/>
        </w:rPr>
        <w:t xml:space="preserve"> </w:t>
      </w:r>
      <w:r>
        <w:t>последующим</w:t>
      </w:r>
      <w:r>
        <w:rPr>
          <w:spacing w:val="14"/>
        </w:rPr>
        <w:t xml:space="preserve"> </w:t>
      </w:r>
      <w:r>
        <w:t>ускорением,</w:t>
      </w:r>
      <w:r>
        <w:rPr>
          <w:spacing w:val="11"/>
        </w:rPr>
        <w:t xml:space="preserve"> </w:t>
      </w:r>
      <w:r>
        <w:t>спринтерский</w:t>
      </w:r>
      <w:r>
        <w:rPr>
          <w:spacing w:val="-67"/>
        </w:rPr>
        <w:t xml:space="preserve"> </w:t>
      </w:r>
      <w:r>
        <w:t>и гладкий равномерный бег по учебной дистанции, ранее разученные беговые</w:t>
      </w:r>
      <w:r>
        <w:rPr>
          <w:spacing w:val="1"/>
        </w:rPr>
        <w:t xml:space="preserve"> </w:t>
      </w:r>
      <w:r>
        <w:t>упражнения.</w:t>
      </w:r>
    </w:p>
    <w:p w:rsidR="00A5196F" w:rsidRDefault="0035780C">
      <w:pPr>
        <w:pStyle w:val="a3"/>
        <w:spacing w:line="321" w:lineRule="exact"/>
        <w:ind w:left="1709" w:firstLine="0"/>
      </w:pPr>
      <w:r>
        <w:t>Прыжковые</w:t>
      </w:r>
      <w:r>
        <w:rPr>
          <w:spacing w:val="118"/>
        </w:rPr>
        <w:t xml:space="preserve"> </w:t>
      </w:r>
      <w:r>
        <w:t xml:space="preserve">упражнения:  </w:t>
      </w:r>
      <w:r>
        <w:rPr>
          <w:spacing w:val="46"/>
        </w:rPr>
        <w:t xml:space="preserve"> </w:t>
      </w:r>
      <w:r>
        <w:t xml:space="preserve">прыжок  </w:t>
      </w:r>
      <w:r>
        <w:rPr>
          <w:spacing w:val="46"/>
        </w:rPr>
        <w:t xml:space="preserve"> </w:t>
      </w:r>
      <w:r>
        <w:t xml:space="preserve">в  </w:t>
      </w:r>
      <w:r>
        <w:rPr>
          <w:spacing w:val="45"/>
        </w:rPr>
        <w:t xml:space="preserve"> </w:t>
      </w:r>
      <w:r>
        <w:t xml:space="preserve">высоту  </w:t>
      </w:r>
      <w:r>
        <w:rPr>
          <w:spacing w:val="47"/>
        </w:rPr>
        <w:t xml:space="preserve"> </w:t>
      </w:r>
      <w:r>
        <w:t xml:space="preserve">с  </w:t>
      </w:r>
      <w:r>
        <w:rPr>
          <w:spacing w:val="46"/>
        </w:rPr>
        <w:t xml:space="preserve"> </w:t>
      </w:r>
      <w:r>
        <w:t xml:space="preserve">разбега  </w:t>
      </w:r>
      <w:r>
        <w:rPr>
          <w:spacing w:val="47"/>
        </w:rPr>
        <w:t xml:space="preserve"> </w:t>
      </w:r>
      <w:r>
        <w:t>способом</w:t>
      </w:r>
    </w:p>
    <w:p w:rsidR="00A5196F" w:rsidRDefault="0035780C">
      <w:pPr>
        <w:pStyle w:val="a3"/>
        <w:spacing w:before="149" w:line="350" w:lineRule="auto"/>
        <w:ind w:right="744" w:firstLine="0"/>
      </w:pPr>
      <w:r>
        <w:t>«перешагивание», ранее разученные прыжковые упражнения в длину и высоту,</w:t>
      </w:r>
      <w:r>
        <w:rPr>
          <w:spacing w:val="-67"/>
        </w:rPr>
        <w:t xml:space="preserve"> </w:t>
      </w:r>
      <w:r>
        <w:t>напрыгивание</w:t>
      </w:r>
      <w:r>
        <w:rPr>
          <w:spacing w:val="-1"/>
        </w:rPr>
        <w:t xml:space="preserve"> </w:t>
      </w:r>
      <w:r>
        <w:t>и спрыгивание.</w:t>
      </w:r>
    </w:p>
    <w:p w:rsidR="00A5196F" w:rsidRDefault="0035780C">
      <w:pPr>
        <w:pStyle w:val="a3"/>
        <w:spacing w:line="350" w:lineRule="auto"/>
        <w:ind w:right="741"/>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в</w:t>
      </w:r>
      <w:r>
        <w:rPr>
          <w:spacing w:val="1"/>
        </w:rPr>
        <w:t xml:space="preserve"> </w:t>
      </w:r>
      <w:r>
        <w:t>подвижную</w:t>
      </w:r>
      <w:r>
        <w:rPr>
          <w:spacing w:val="1"/>
        </w:rPr>
        <w:t xml:space="preserve"> </w:t>
      </w:r>
      <w:r>
        <w:t>(раскачивающуюся)</w:t>
      </w:r>
      <w:r>
        <w:rPr>
          <w:spacing w:val="1"/>
        </w:rPr>
        <w:t xml:space="preserve"> </w:t>
      </w:r>
      <w:r>
        <w:t>мишень.</w:t>
      </w:r>
    </w:p>
    <w:p w:rsidR="00A5196F" w:rsidRDefault="0035780C" w:rsidP="0051210D">
      <w:pPr>
        <w:pStyle w:val="a7"/>
        <w:numPr>
          <w:ilvl w:val="4"/>
          <w:numId w:val="27"/>
        </w:numPr>
        <w:tabs>
          <w:tab w:val="left" w:pos="2980"/>
        </w:tabs>
        <w:spacing w:line="320" w:lineRule="exact"/>
        <w:rPr>
          <w:sz w:val="28"/>
        </w:rPr>
      </w:pPr>
      <w:r>
        <w:rPr>
          <w:sz w:val="28"/>
        </w:rPr>
        <w:t>Модуль</w:t>
      </w:r>
      <w:r>
        <w:rPr>
          <w:spacing w:val="-3"/>
          <w:sz w:val="28"/>
        </w:rPr>
        <w:t xml:space="preserve"> </w:t>
      </w:r>
      <w:r>
        <w:rPr>
          <w:sz w:val="28"/>
        </w:rPr>
        <w:t>«Зимние</w:t>
      </w:r>
      <w:r>
        <w:rPr>
          <w:spacing w:val="-2"/>
          <w:sz w:val="28"/>
        </w:rPr>
        <w:t xml:space="preserve"> </w:t>
      </w:r>
      <w:r>
        <w:rPr>
          <w:sz w:val="28"/>
        </w:rPr>
        <w:t>виды</w:t>
      </w:r>
      <w:r>
        <w:rPr>
          <w:spacing w:val="-1"/>
          <w:sz w:val="28"/>
        </w:rPr>
        <w:t xml:space="preserve"> </w:t>
      </w:r>
      <w:r>
        <w:rPr>
          <w:sz w:val="28"/>
        </w:rPr>
        <w:t>спорта».</w:t>
      </w:r>
    </w:p>
    <w:p w:rsidR="00A5196F" w:rsidRDefault="0035780C">
      <w:pPr>
        <w:pStyle w:val="a3"/>
        <w:spacing w:before="147" w:line="350" w:lineRule="auto"/>
        <w:ind w:right="743"/>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 небольших трамплинов при спуске с пологого склона в низкой</w:t>
      </w:r>
      <w:r>
        <w:rPr>
          <w:spacing w:val="1"/>
        </w:rPr>
        <w:t xml:space="preserve"> </w:t>
      </w:r>
      <w:r>
        <w:t>стойке,</w:t>
      </w:r>
      <w:r>
        <w:rPr>
          <w:spacing w:val="39"/>
        </w:rPr>
        <w:t xml:space="preserve"> </w:t>
      </w:r>
      <w:r>
        <w:t>ранее</w:t>
      </w:r>
      <w:r>
        <w:rPr>
          <w:spacing w:val="39"/>
        </w:rPr>
        <w:t xml:space="preserve"> </w:t>
      </w:r>
      <w:r>
        <w:t>разученные</w:t>
      </w:r>
      <w:r>
        <w:rPr>
          <w:spacing w:val="40"/>
        </w:rPr>
        <w:t xml:space="preserve"> </w:t>
      </w:r>
      <w:r>
        <w:t>упражнения</w:t>
      </w:r>
      <w:r>
        <w:rPr>
          <w:spacing w:val="37"/>
        </w:rPr>
        <w:t xml:space="preserve"> </w:t>
      </w:r>
      <w:r>
        <w:t>лыжной</w:t>
      </w:r>
      <w:r>
        <w:rPr>
          <w:spacing w:val="41"/>
        </w:rPr>
        <w:t xml:space="preserve"> </w:t>
      </w:r>
      <w:r>
        <w:t>подготовки,</w:t>
      </w:r>
      <w:r>
        <w:rPr>
          <w:spacing w:val="39"/>
        </w:rPr>
        <w:t xml:space="preserve"> </w:t>
      </w:r>
      <w:r>
        <w:t>передвижения</w:t>
      </w:r>
      <w:r>
        <w:rPr>
          <w:spacing w:val="40"/>
        </w:rPr>
        <w:t xml:space="preserve"> </w:t>
      </w:r>
      <w:r>
        <w:t>по</w:t>
      </w:r>
    </w:p>
    <w:p w:rsidR="00A5196F" w:rsidRDefault="0035780C">
      <w:pPr>
        <w:pStyle w:val="a3"/>
        <w:spacing w:before="64"/>
        <w:ind w:left="0" w:right="3059" w:firstLine="0"/>
        <w:jc w:val="center"/>
      </w:pPr>
      <w:r>
        <w:lastRenderedPageBreak/>
        <w:t>учебной</w:t>
      </w:r>
      <w:r>
        <w:rPr>
          <w:spacing w:val="-3"/>
        </w:rPr>
        <w:t xml:space="preserve"> </w:t>
      </w:r>
      <w:r>
        <w:t>дистанции,</w:t>
      </w:r>
      <w:r>
        <w:rPr>
          <w:spacing w:val="-6"/>
        </w:rPr>
        <w:t xml:space="preserve"> </w:t>
      </w:r>
      <w:r>
        <w:t>повороты,</w:t>
      </w:r>
      <w:r>
        <w:rPr>
          <w:spacing w:val="-3"/>
        </w:rPr>
        <w:t xml:space="preserve"> </w:t>
      </w:r>
      <w:r>
        <w:t>спуски,</w:t>
      </w:r>
      <w:r>
        <w:rPr>
          <w:spacing w:val="-4"/>
        </w:rPr>
        <w:t xml:space="preserve"> </w:t>
      </w:r>
      <w:r>
        <w:t>торможение.</w:t>
      </w:r>
    </w:p>
    <w:p w:rsidR="00A5196F" w:rsidRDefault="0035780C" w:rsidP="0051210D">
      <w:pPr>
        <w:pStyle w:val="a7"/>
        <w:numPr>
          <w:ilvl w:val="4"/>
          <w:numId w:val="27"/>
        </w:numPr>
        <w:tabs>
          <w:tab w:val="left" w:pos="2980"/>
        </w:tabs>
        <w:spacing w:before="146"/>
        <w:ind w:right="3111" w:hanging="2980"/>
        <w:rPr>
          <w:sz w:val="28"/>
        </w:rPr>
      </w:pPr>
      <w:r>
        <w:rPr>
          <w:sz w:val="28"/>
        </w:rPr>
        <w:t>Модуль</w:t>
      </w:r>
      <w:r>
        <w:rPr>
          <w:spacing w:val="-4"/>
          <w:sz w:val="28"/>
        </w:rPr>
        <w:t xml:space="preserve"> </w:t>
      </w:r>
      <w:r>
        <w:rPr>
          <w:sz w:val="28"/>
        </w:rPr>
        <w:t>«Спортивные</w:t>
      </w:r>
      <w:r>
        <w:rPr>
          <w:spacing w:val="-3"/>
          <w:sz w:val="28"/>
        </w:rPr>
        <w:t xml:space="preserve"> </w:t>
      </w:r>
      <w:r>
        <w:rPr>
          <w:sz w:val="28"/>
        </w:rPr>
        <w:t>игры».</w:t>
      </w:r>
    </w:p>
    <w:p w:rsidR="00A5196F" w:rsidRDefault="0035780C">
      <w:pPr>
        <w:pStyle w:val="a3"/>
        <w:spacing w:before="148" w:line="350" w:lineRule="auto"/>
        <w:ind w:right="743"/>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70"/>
        </w:rPr>
        <w:t xml:space="preserve"> </w:t>
      </w:r>
      <w:r>
        <w:t>в</w:t>
      </w:r>
      <w:r>
        <w:rPr>
          <w:spacing w:val="1"/>
        </w:rPr>
        <w:t xml:space="preserve"> </w:t>
      </w:r>
      <w:r>
        <w:t>стойке баскетболиста, прыжки вверх толчком одной ногой и приземлением на</w:t>
      </w:r>
      <w:r>
        <w:rPr>
          <w:spacing w:val="1"/>
        </w:rPr>
        <w:t xml:space="preserve"> </w:t>
      </w:r>
      <w:r>
        <w:t>другую</w:t>
      </w:r>
      <w:r>
        <w:rPr>
          <w:spacing w:val="-2"/>
        </w:rPr>
        <w:t xml:space="preserve"> </w:t>
      </w:r>
      <w:r>
        <w:t>ногу,</w:t>
      </w:r>
      <w:r>
        <w:rPr>
          <w:spacing w:val="-4"/>
        </w:rPr>
        <w:t xml:space="preserve"> </w:t>
      </w:r>
      <w:r>
        <w:t>остановка двумя шагами</w:t>
      </w:r>
      <w:r>
        <w:rPr>
          <w:spacing w:val="-3"/>
        </w:rPr>
        <w:t xml:space="preserve"> </w:t>
      </w:r>
      <w:r>
        <w:t>и прыжком.</w:t>
      </w:r>
    </w:p>
    <w:p w:rsidR="00A5196F" w:rsidRDefault="0035780C">
      <w:pPr>
        <w:pStyle w:val="a3"/>
        <w:spacing w:line="350" w:lineRule="auto"/>
        <w:ind w:right="742"/>
      </w:pPr>
      <w:r>
        <w:t>Упражнения с мячом: ранее разученные упражнения в ведении мяча в</w:t>
      </w:r>
      <w:r>
        <w:rPr>
          <w:spacing w:val="1"/>
        </w:rPr>
        <w:t xml:space="preserve"> </w:t>
      </w:r>
      <w:r>
        <w:t>разных направлениях и по разной траектории, на передачу и броски мяча в</w:t>
      </w:r>
      <w:r>
        <w:rPr>
          <w:spacing w:val="1"/>
        </w:rPr>
        <w:t xml:space="preserve"> </w:t>
      </w:r>
      <w:r>
        <w:t>корзину.</w:t>
      </w:r>
    </w:p>
    <w:p w:rsidR="00A5196F" w:rsidRDefault="0035780C">
      <w:pPr>
        <w:pStyle w:val="a3"/>
        <w:spacing w:line="348" w:lineRule="auto"/>
        <w:ind w:right="743"/>
      </w:pPr>
      <w:r>
        <w:t>Правила игры</w:t>
      </w:r>
      <w:r>
        <w:rPr>
          <w:spacing w:val="1"/>
        </w:rPr>
        <w:t xml:space="preserve"> </w:t>
      </w:r>
      <w:r>
        <w:t>и игровая</w:t>
      </w:r>
      <w:r>
        <w:rPr>
          <w:spacing w:val="1"/>
        </w:rPr>
        <w:t xml:space="preserve"> </w:t>
      </w:r>
      <w:r>
        <w:t>деятельность по</w:t>
      </w:r>
      <w:r>
        <w:rPr>
          <w:spacing w:val="1"/>
        </w:rPr>
        <w:t xml:space="preserve"> </w:t>
      </w:r>
      <w:r>
        <w:t>правилам</w:t>
      </w:r>
      <w:r>
        <w:rPr>
          <w:spacing w:val="1"/>
        </w:rPr>
        <w:t xml:space="preserve"> </w:t>
      </w:r>
      <w:r>
        <w:t>с использованием</w:t>
      </w:r>
      <w:r>
        <w:rPr>
          <w:spacing w:val="1"/>
        </w:rPr>
        <w:t xml:space="preserve"> </w:t>
      </w:r>
      <w:r>
        <w:t>разученных технических</w:t>
      </w:r>
      <w:r>
        <w:rPr>
          <w:spacing w:val="1"/>
        </w:rPr>
        <w:t xml:space="preserve"> </w:t>
      </w:r>
      <w:r>
        <w:t>приёмов.</w:t>
      </w:r>
    </w:p>
    <w:p w:rsidR="00A5196F" w:rsidRDefault="0035780C">
      <w:pPr>
        <w:pStyle w:val="a3"/>
        <w:spacing w:before="3" w:line="350" w:lineRule="auto"/>
        <w:ind w:right="739"/>
      </w:pPr>
      <w:r>
        <w:rPr>
          <w:u w:val="thick"/>
        </w:rPr>
        <w:t>Волейбол.</w:t>
      </w:r>
      <w:r>
        <w:t xml:space="preserve"> Приём и передача мяча двумя руками снизу в разные зоны</w:t>
      </w:r>
      <w:r>
        <w:rPr>
          <w:spacing w:val="1"/>
        </w:rPr>
        <w:t xml:space="preserve"> </w:t>
      </w:r>
      <w:r>
        <w:t>площадки</w:t>
      </w:r>
      <w:r>
        <w:rPr>
          <w:spacing w:val="1"/>
        </w:rPr>
        <w:t xml:space="preserve"> </w:t>
      </w:r>
      <w:r>
        <w:t>команды</w:t>
      </w:r>
      <w:r>
        <w:rPr>
          <w:spacing w:val="1"/>
        </w:rPr>
        <w:t xml:space="preserve"> </w:t>
      </w:r>
      <w:r>
        <w:t>соперника.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 с использованием разученных технических приёмов в подаче мяча,</w:t>
      </w:r>
      <w:r>
        <w:rPr>
          <w:spacing w:val="1"/>
        </w:rPr>
        <w:t xml:space="preserve"> </w:t>
      </w:r>
      <w:r>
        <w:t>его приёме</w:t>
      </w:r>
      <w:r>
        <w:rPr>
          <w:spacing w:val="-3"/>
        </w:rPr>
        <w:t xml:space="preserve"> </w:t>
      </w:r>
      <w:r>
        <w:t>и передаче двумя</w:t>
      </w:r>
      <w:r>
        <w:rPr>
          <w:spacing w:val="-3"/>
        </w:rPr>
        <w:t xml:space="preserve"> </w:t>
      </w:r>
      <w:r>
        <w:t>руками</w:t>
      </w:r>
      <w:r>
        <w:rPr>
          <w:spacing w:val="-3"/>
        </w:rPr>
        <w:t xml:space="preserve"> </w:t>
      </w:r>
      <w:r>
        <w:t>снизу</w:t>
      </w:r>
      <w:r>
        <w:rPr>
          <w:spacing w:val="-3"/>
        </w:rPr>
        <w:t xml:space="preserve"> </w:t>
      </w:r>
      <w:r>
        <w:t>и сверху.</w:t>
      </w:r>
    </w:p>
    <w:p w:rsidR="00A5196F" w:rsidRDefault="0035780C">
      <w:pPr>
        <w:pStyle w:val="a3"/>
        <w:spacing w:line="350" w:lineRule="auto"/>
        <w:ind w:right="740"/>
      </w:pPr>
      <w:r>
        <w:rPr>
          <w:u w:val="thick"/>
        </w:rPr>
        <w:t>Футбол.</w:t>
      </w:r>
      <w:r>
        <w:t xml:space="preserve"> Удары по катящемуся мячу с разбега. Правила игры и игровая</w:t>
      </w:r>
      <w:r>
        <w:rPr>
          <w:spacing w:val="1"/>
        </w:rPr>
        <w:t xml:space="preserve"> </w:t>
      </w:r>
      <w:r>
        <w:t>деятельность по правилам с использованием разученных технических приёмов</w:t>
      </w:r>
      <w:r>
        <w:rPr>
          <w:spacing w:val="1"/>
        </w:rPr>
        <w:t xml:space="preserve"> </w:t>
      </w:r>
      <w:r>
        <w:t>в</w:t>
      </w:r>
      <w:r>
        <w:rPr>
          <w:spacing w:val="-3"/>
        </w:rPr>
        <w:t xml:space="preserve"> </w:t>
      </w:r>
      <w:r>
        <w:t>остановке и передаче</w:t>
      </w:r>
      <w:r>
        <w:rPr>
          <w:spacing w:val="-1"/>
        </w:rPr>
        <w:t xml:space="preserve"> </w:t>
      </w:r>
      <w:r>
        <w:t>мяча,</w:t>
      </w:r>
      <w:r>
        <w:rPr>
          <w:spacing w:val="-1"/>
        </w:rPr>
        <w:t xml:space="preserve"> </w:t>
      </w:r>
      <w:r>
        <w:t>его</w:t>
      </w:r>
      <w:r>
        <w:rPr>
          <w:spacing w:val="1"/>
        </w:rPr>
        <w:t xml:space="preserve"> </w:t>
      </w:r>
      <w:r>
        <w:t>ведении</w:t>
      </w:r>
      <w:r>
        <w:rPr>
          <w:spacing w:val="-1"/>
        </w:rPr>
        <w:t xml:space="preserve"> </w:t>
      </w:r>
      <w:r>
        <w:t>и обводке.</w:t>
      </w:r>
    </w:p>
    <w:p w:rsidR="00A5196F" w:rsidRDefault="0035780C">
      <w:pPr>
        <w:pStyle w:val="a3"/>
        <w:spacing w:line="350" w:lineRule="auto"/>
        <w:ind w:right="7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3"/>
        </w:rPr>
        <w:t xml:space="preserve"> </w:t>
      </w:r>
      <w:r>
        <w:t>технических</w:t>
      </w:r>
      <w:r>
        <w:rPr>
          <w:spacing w:val="-1"/>
        </w:rPr>
        <w:t xml:space="preserve"> </w:t>
      </w:r>
      <w:r>
        <w:t>действий</w:t>
      </w:r>
      <w:r>
        <w:rPr>
          <w:spacing w:val="-3"/>
        </w:rPr>
        <w:t xml:space="preserve"> </w:t>
      </w:r>
      <w:r>
        <w:t>спортивных</w:t>
      </w:r>
      <w:r>
        <w:rPr>
          <w:spacing w:val="-3"/>
        </w:rPr>
        <w:t xml:space="preserve"> </w:t>
      </w:r>
      <w:r>
        <w:t>игр.</w:t>
      </w:r>
    </w:p>
    <w:p w:rsidR="00A5196F" w:rsidRDefault="0035780C" w:rsidP="0051210D">
      <w:pPr>
        <w:pStyle w:val="a7"/>
        <w:numPr>
          <w:ilvl w:val="4"/>
          <w:numId w:val="27"/>
        </w:numPr>
        <w:tabs>
          <w:tab w:val="left" w:pos="2980"/>
        </w:tabs>
        <w:spacing w:line="321" w:lineRule="exact"/>
        <w:rPr>
          <w:sz w:val="28"/>
        </w:rPr>
      </w:pPr>
      <w:r>
        <w:rPr>
          <w:sz w:val="28"/>
        </w:rPr>
        <w:t>Модуль</w:t>
      </w:r>
      <w:r>
        <w:rPr>
          <w:spacing w:val="-3"/>
          <w:sz w:val="28"/>
        </w:rPr>
        <w:t xml:space="preserve"> </w:t>
      </w:r>
      <w:r>
        <w:rPr>
          <w:sz w:val="28"/>
        </w:rPr>
        <w:t>«Спорт».</w:t>
      </w:r>
    </w:p>
    <w:p w:rsidR="00A5196F" w:rsidRDefault="0035780C">
      <w:pPr>
        <w:pStyle w:val="a3"/>
        <w:spacing w:before="144" w:line="350" w:lineRule="auto"/>
        <w:ind w:right="7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A5196F" w:rsidRDefault="0035780C" w:rsidP="0051210D">
      <w:pPr>
        <w:pStyle w:val="a7"/>
        <w:numPr>
          <w:ilvl w:val="1"/>
          <w:numId w:val="28"/>
        </w:numPr>
        <w:tabs>
          <w:tab w:val="left" w:pos="2341"/>
        </w:tabs>
        <w:spacing w:before="3"/>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rsidR="00A5196F" w:rsidRDefault="0035780C" w:rsidP="0051210D">
      <w:pPr>
        <w:pStyle w:val="a7"/>
        <w:numPr>
          <w:ilvl w:val="2"/>
          <w:numId w:val="28"/>
        </w:numPr>
        <w:tabs>
          <w:tab w:val="left" w:pos="2550"/>
        </w:tabs>
        <w:spacing w:before="142"/>
        <w:ind w:left="2549" w:hanging="841"/>
        <w:rPr>
          <w:sz w:val="28"/>
        </w:rPr>
      </w:pPr>
      <w:r>
        <w:rPr>
          <w:sz w:val="28"/>
        </w:rPr>
        <w:t>Знания</w:t>
      </w:r>
      <w:r>
        <w:rPr>
          <w:spacing w:val="-3"/>
          <w:sz w:val="28"/>
        </w:rPr>
        <w:t xml:space="preserve"> </w:t>
      </w:r>
      <w:r>
        <w:rPr>
          <w:sz w:val="28"/>
        </w:rPr>
        <w:t>о</w:t>
      </w:r>
      <w:r>
        <w:rPr>
          <w:spacing w:val="-2"/>
          <w:sz w:val="28"/>
        </w:rPr>
        <w:t xml:space="preserve"> </w:t>
      </w:r>
      <w:r>
        <w:rPr>
          <w:sz w:val="28"/>
        </w:rPr>
        <w:t>физической</w:t>
      </w:r>
      <w:r>
        <w:rPr>
          <w:spacing w:val="-2"/>
          <w:sz w:val="28"/>
        </w:rPr>
        <w:t xml:space="preserve"> </w:t>
      </w:r>
      <w:r>
        <w:rPr>
          <w:sz w:val="28"/>
        </w:rPr>
        <w:t>культуре.</w:t>
      </w:r>
    </w:p>
    <w:p w:rsidR="00A5196F" w:rsidRDefault="0035780C">
      <w:pPr>
        <w:pStyle w:val="a3"/>
        <w:spacing w:before="149" w:line="350" w:lineRule="auto"/>
        <w:ind w:right="743"/>
      </w:pPr>
      <w:r>
        <w:t>Зарождение олимпийского движения в дореволюционной России, роль</w:t>
      </w:r>
      <w:r>
        <w:rPr>
          <w:spacing w:val="1"/>
        </w:rPr>
        <w:t xml:space="preserve"> </w:t>
      </w:r>
      <w:r>
        <w:t>А.Д. Бутовского в развитии отечественной системы физического воспитания и</w:t>
      </w:r>
      <w:r>
        <w:rPr>
          <w:spacing w:val="1"/>
        </w:rPr>
        <w:t xml:space="preserve"> </w:t>
      </w:r>
      <w:r>
        <w:t>спорта. Олимпийское движение в СССР и современной России, характеристика</w:t>
      </w:r>
      <w:r>
        <w:rPr>
          <w:spacing w:val="-67"/>
        </w:rPr>
        <w:t xml:space="preserve"> </w:t>
      </w:r>
      <w:r>
        <w:t>основных</w:t>
      </w:r>
      <w:r>
        <w:rPr>
          <w:spacing w:val="-2"/>
        </w:rPr>
        <w:t xml:space="preserve"> </w:t>
      </w:r>
      <w:r>
        <w:t>этапов</w:t>
      </w:r>
      <w:r>
        <w:rPr>
          <w:spacing w:val="-5"/>
        </w:rPr>
        <w:t xml:space="preserve"> </w:t>
      </w:r>
      <w:r>
        <w:t>развития.</w:t>
      </w:r>
      <w:r>
        <w:rPr>
          <w:spacing w:val="-3"/>
        </w:rPr>
        <w:t xml:space="preserve"> </w:t>
      </w:r>
      <w:r>
        <w:t>Выдающиеся</w:t>
      </w:r>
      <w:r>
        <w:rPr>
          <w:spacing w:val="-3"/>
        </w:rPr>
        <w:t xml:space="preserve"> </w:t>
      </w:r>
      <w:r>
        <w:t>советские</w:t>
      </w:r>
      <w:r>
        <w:rPr>
          <w:spacing w:val="-6"/>
        </w:rPr>
        <w:t xml:space="preserve"> </w:t>
      </w:r>
      <w:r>
        <w:t>и</w:t>
      </w:r>
      <w:r>
        <w:rPr>
          <w:spacing w:val="-2"/>
        </w:rPr>
        <w:t xml:space="preserve"> </w:t>
      </w:r>
      <w:r>
        <w:t>российские</w:t>
      </w:r>
      <w:r>
        <w:rPr>
          <w:spacing w:val="-3"/>
        </w:rPr>
        <w:t xml:space="preserve"> </w:t>
      </w:r>
      <w:r>
        <w:t>олимпийцы.</w:t>
      </w:r>
    </w:p>
    <w:p w:rsidR="00A5196F" w:rsidRDefault="0035780C">
      <w:pPr>
        <w:pStyle w:val="a3"/>
        <w:spacing w:line="350" w:lineRule="auto"/>
        <w:ind w:right="740"/>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 качеств</w:t>
      </w:r>
      <w:r>
        <w:rPr>
          <w:spacing w:val="-2"/>
        </w:rPr>
        <w:t xml:space="preserve"> </w:t>
      </w:r>
      <w:r>
        <w:t>личности современного человека.</w:t>
      </w:r>
    </w:p>
    <w:p w:rsidR="00A5196F" w:rsidRDefault="0035780C" w:rsidP="0051210D">
      <w:pPr>
        <w:pStyle w:val="a7"/>
        <w:numPr>
          <w:ilvl w:val="2"/>
          <w:numId w:val="28"/>
        </w:numPr>
        <w:tabs>
          <w:tab w:val="left" w:pos="2552"/>
        </w:tabs>
        <w:spacing w:before="64"/>
        <w:ind w:left="2551" w:hanging="843"/>
        <w:rPr>
          <w:sz w:val="28"/>
        </w:rPr>
      </w:pPr>
      <w:r>
        <w:rPr>
          <w:sz w:val="28"/>
        </w:rPr>
        <w:t>Способы</w:t>
      </w:r>
      <w:r>
        <w:rPr>
          <w:spacing w:val="-8"/>
          <w:sz w:val="28"/>
        </w:rPr>
        <w:t xml:space="preserve"> </w:t>
      </w:r>
      <w:r>
        <w:rPr>
          <w:sz w:val="28"/>
        </w:rPr>
        <w:t>самостоятельной</w:t>
      </w:r>
      <w:r>
        <w:rPr>
          <w:spacing w:val="-7"/>
          <w:sz w:val="28"/>
        </w:rPr>
        <w:t xml:space="preserve"> </w:t>
      </w:r>
      <w:r>
        <w:rPr>
          <w:sz w:val="28"/>
        </w:rPr>
        <w:t>деятельности.</w:t>
      </w:r>
    </w:p>
    <w:p w:rsidR="00A5196F" w:rsidRDefault="0035780C">
      <w:pPr>
        <w:pStyle w:val="a3"/>
        <w:spacing w:before="146" w:line="350" w:lineRule="auto"/>
        <w:ind w:right="742"/>
      </w:pPr>
      <w:r>
        <w:lastRenderedPageBreak/>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мест</w:t>
      </w:r>
      <w:r>
        <w:rPr>
          <w:spacing w:val="1"/>
        </w:rPr>
        <w:t xml:space="preserve"> </w:t>
      </w:r>
      <w:r>
        <w:t>занятий</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открытых</w:t>
      </w:r>
      <w:r>
        <w:rPr>
          <w:spacing w:val="1"/>
        </w:rPr>
        <w:t xml:space="preserve"> </w:t>
      </w:r>
      <w:r>
        <w:t>площадках.</w:t>
      </w:r>
      <w:r>
        <w:rPr>
          <w:spacing w:val="1"/>
        </w:rPr>
        <w:t xml:space="preserve"> </w:t>
      </w:r>
      <w:r>
        <w:t>Ведение</w:t>
      </w:r>
      <w:r>
        <w:rPr>
          <w:spacing w:val="1"/>
        </w:rPr>
        <w:t xml:space="preserve"> </w:t>
      </w:r>
      <w:r>
        <w:t>дневника</w:t>
      </w:r>
      <w:r>
        <w:rPr>
          <w:spacing w:val="-1"/>
        </w:rPr>
        <w:t xml:space="preserve"> </w:t>
      </w:r>
      <w:r>
        <w:t>по</w:t>
      </w:r>
      <w:r>
        <w:rPr>
          <w:spacing w:val="1"/>
        </w:rPr>
        <w:t xml:space="preserve"> </w:t>
      </w:r>
      <w:r>
        <w:t>физической культуре.</w:t>
      </w:r>
    </w:p>
    <w:p w:rsidR="00A5196F" w:rsidRDefault="0035780C">
      <w:pPr>
        <w:pStyle w:val="a3"/>
        <w:spacing w:line="350" w:lineRule="auto"/>
        <w:ind w:right="741"/>
      </w:pPr>
      <w:r>
        <w:t>Техническая подготовка и её значение для человека, основные 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 понятие двигательного умения и двигательного навыка. Способы</w:t>
      </w:r>
      <w:r>
        <w:rPr>
          <w:spacing w:val="1"/>
        </w:rPr>
        <w:t xml:space="preserve"> </w:t>
      </w:r>
      <w:r>
        <w:t>оценивания</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t>процедуры</w:t>
      </w:r>
      <w:r>
        <w:rPr>
          <w:spacing w:val="1"/>
        </w:rPr>
        <w:t xml:space="preserve"> </w:t>
      </w:r>
      <w:r>
        <w:t>оценивания.</w:t>
      </w:r>
      <w:r>
        <w:rPr>
          <w:spacing w:val="1"/>
        </w:rPr>
        <w:t xml:space="preserve"> </w:t>
      </w:r>
      <w:r>
        <w:t>Ошибки</w:t>
      </w:r>
      <w:r>
        <w:rPr>
          <w:spacing w:val="1"/>
        </w:rPr>
        <w:t xml:space="preserve"> </w:t>
      </w:r>
      <w:r>
        <w:t>при</w:t>
      </w:r>
      <w:r>
        <w:rPr>
          <w:spacing w:val="1"/>
        </w:rPr>
        <w:t xml:space="preserve"> </w:t>
      </w:r>
      <w:r>
        <w:t>разучивании</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 технической</w:t>
      </w:r>
      <w:r>
        <w:rPr>
          <w:spacing w:val="-3"/>
        </w:rPr>
        <w:t xml:space="preserve"> </w:t>
      </w:r>
      <w:r>
        <w:t>подготовкой.</w:t>
      </w:r>
    </w:p>
    <w:p w:rsidR="00A5196F" w:rsidRDefault="0035780C">
      <w:pPr>
        <w:pStyle w:val="a3"/>
        <w:spacing w:line="350" w:lineRule="auto"/>
        <w:ind w:right="742"/>
      </w:pPr>
      <w:r>
        <w:t>Планирование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45"/>
        </w:rPr>
        <w:t xml:space="preserve"> </w:t>
      </w:r>
      <w:r>
        <w:t>эффекта</w:t>
      </w:r>
      <w:r>
        <w:rPr>
          <w:spacing w:val="46"/>
        </w:rPr>
        <w:t xml:space="preserve"> </w:t>
      </w:r>
      <w:r>
        <w:t>занятий</w:t>
      </w:r>
      <w:r>
        <w:rPr>
          <w:spacing w:val="47"/>
        </w:rPr>
        <w:t xml:space="preserve"> </w:t>
      </w:r>
      <w:r>
        <w:t>физической</w:t>
      </w:r>
      <w:r>
        <w:rPr>
          <w:spacing w:val="47"/>
        </w:rPr>
        <w:t xml:space="preserve"> </w:t>
      </w:r>
      <w:r>
        <w:t>культурой</w:t>
      </w:r>
      <w:r>
        <w:rPr>
          <w:spacing w:val="47"/>
        </w:rPr>
        <w:t xml:space="preserve"> </w:t>
      </w:r>
      <w:r>
        <w:t>с</w:t>
      </w:r>
      <w:r>
        <w:rPr>
          <w:spacing w:val="47"/>
        </w:rPr>
        <w:t xml:space="preserve"> </w:t>
      </w:r>
      <w:r>
        <w:t>помощью</w:t>
      </w:r>
    </w:p>
    <w:p w:rsidR="00A5196F" w:rsidRDefault="0035780C">
      <w:pPr>
        <w:pStyle w:val="a3"/>
        <w:spacing w:line="350" w:lineRule="auto"/>
        <w:ind w:right="742" w:firstLine="0"/>
      </w:pPr>
      <w:r>
        <w:t>«индекса</w:t>
      </w:r>
      <w:r>
        <w:rPr>
          <w:spacing w:val="1"/>
        </w:rPr>
        <w:t xml:space="preserve"> </w:t>
      </w:r>
      <w:r>
        <w:t>Кетле»,</w:t>
      </w:r>
      <w:r>
        <w:rPr>
          <w:spacing w:val="1"/>
        </w:rPr>
        <w:t xml:space="preserve"> </w:t>
      </w:r>
      <w:r>
        <w:t>«ортостатической</w:t>
      </w:r>
      <w:r>
        <w:rPr>
          <w:spacing w:val="1"/>
        </w:rPr>
        <w:t xml:space="preserve"> </w:t>
      </w:r>
      <w:r>
        <w:t>пробы»,</w:t>
      </w:r>
      <w:r>
        <w:rPr>
          <w:spacing w:val="1"/>
        </w:rPr>
        <w:t xml:space="preserve"> </w:t>
      </w:r>
      <w:r>
        <w:t>«функциональной</w:t>
      </w:r>
      <w:r>
        <w:rPr>
          <w:spacing w:val="1"/>
        </w:rPr>
        <w:t xml:space="preserve"> </w:t>
      </w:r>
      <w:r>
        <w:t>пробы</w:t>
      </w:r>
      <w:r>
        <w:rPr>
          <w:spacing w:val="1"/>
        </w:rPr>
        <w:t xml:space="preserve"> </w:t>
      </w:r>
      <w:r>
        <w:t>со</w:t>
      </w:r>
      <w:r>
        <w:rPr>
          <w:spacing w:val="1"/>
        </w:rPr>
        <w:t xml:space="preserve"> </w:t>
      </w:r>
      <w:r>
        <w:t>стандартной</w:t>
      </w:r>
      <w:r>
        <w:rPr>
          <w:spacing w:val="-4"/>
        </w:rPr>
        <w:t xml:space="preserve"> </w:t>
      </w:r>
      <w:r>
        <w:t>нагрузкой».</w:t>
      </w:r>
    </w:p>
    <w:p w:rsidR="00A5196F" w:rsidRDefault="0035780C" w:rsidP="0051210D">
      <w:pPr>
        <w:pStyle w:val="a7"/>
        <w:numPr>
          <w:ilvl w:val="2"/>
          <w:numId w:val="28"/>
        </w:numPr>
        <w:tabs>
          <w:tab w:val="left" w:pos="2552"/>
        </w:tabs>
        <w:spacing w:line="320" w:lineRule="exact"/>
        <w:ind w:left="2551" w:hanging="843"/>
        <w:rPr>
          <w:sz w:val="28"/>
        </w:rPr>
      </w:pPr>
      <w:r>
        <w:rPr>
          <w:sz w:val="28"/>
        </w:rPr>
        <w:t>Физическое</w:t>
      </w:r>
      <w:r>
        <w:rPr>
          <w:spacing w:val="-6"/>
          <w:sz w:val="28"/>
        </w:rPr>
        <w:t xml:space="preserve"> </w:t>
      </w:r>
      <w:r>
        <w:rPr>
          <w:sz w:val="28"/>
        </w:rPr>
        <w:t>совершенствование.</w:t>
      </w:r>
    </w:p>
    <w:p w:rsidR="00A5196F" w:rsidRDefault="0035780C" w:rsidP="0051210D">
      <w:pPr>
        <w:pStyle w:val="a7"/>
        <w:numPr>
          <w:ilvl w:val="3"/>
          <w:numId w:val="28"/>
        </w:numPr>
        <w:tabs>
          <w:tab w:val="left" w:pos="2768"/>
        </w:tabs>
        <w:spacing w:before="142"/>
        <w:rPr>
          <w:sz w:val="28"/>
        </w:rPr>
      </w:pPr>
      <w:r>
        <w:rPr>
          <w:sz w:val="28"/>
        </w:rPr>
        <w:t>Физкультурно-оздоровительная</w:t>
      </w:r>
      <w:r>
        <w:rPr>
          <w:spacing w:val="-7"/>
          <w:sz w:val="28"/>
        </w:rPr>
        <w:t xml:space="preserve"> </w:t>
      </w:r>
      <w:r>
        <w:rPr>
          <w:sz w:val="28"/>
        </w:rPr>
        <w:t>деятельность.</w:t>
      </w:r>
    </w:p>
    <w:p w:rsidR="00A5196F" w:rsidRDefault="0035780C">
      <w:pPr>
        <w:pStyle w:val="a3"/>
        <w:spacing w:before="149" w:line="350" w:lineRule="auto"/>
        <w:ind w:right="739"/>
      </w:pPr>
      <w:r>
        <w:t>Оздоровительные</w:t>
      </w:r>
      <w:r>
        <w:rPr>
          <w:spacing w:val="1"/>
        </w:rPr>
        <w:t xml:space="preserve"> </w:t>
      </w:r>
      <w:r>
        <w:t>комплексы</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добавлением ранее разученных упражнений: для коррекции телосложения и</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режиме</w:t>
      </w:r>
      <w:r>
        <w:rPr>
          <w:spacing w:val="-4"/>
        </w:rPr>
        <w:t xml:space="preserve"> </w:t>
      </w:r>
      <w:r>
        <w:t>учебного</w:t>
      </w:r>
      <w:r>
        <w:rPr>
          <w:spacing w:val="1"/>
        </w:rPr>
        <w:t xml:space="preserve"> </w:t>
      </w:r>
      <w:r>
        <w:t>дня.</w:t>
      </w:r>
    </w:p>
    <w:p w:rsidR="00A5196F" w:rsidRDefault="0035780C" w:rsidP="0051210D">
      <w:pPr>
        <w:pStyle w:val="a7"/>
        <w:numPr>
          <w:ilvl w:val="3"/>
          <w:numId w:val="28"/>
        </w:numPr>
        <w:tabs>
          <w:tab w:val="left" w:pos="2768"/>
        </w:tabs>
        <w:spacing w:line="350" w:lineRule="auto"/>
        <w:ind w:left="1709" w:right="3409" w:firstLine="0"/>
        <w:rPr>
          <w:sz w:val="28"/>
        </w:rPr>
      </w:pPr>
      <w:r>
        <w:rPr>
          <w:sz w:val="28"/>
        </w:rPr>
        <w:t>Спортивно-оздоровительная деятельность.</w:t>
      </w:r>
      <w:r>
        <w:rPr>
          <w:spacing w:val="-67"/>
          <w:sz w:val="28"/>
        </w:rPr>
        <w:t xml:space="preserve"> </w:t>
      </w:r>
      <w:r>
        <w:rPr>
          <w:sz w:val="28"/>
        </w:rPr>
        <w:t>33.5.3.2.1.</w:t>
      </w:r>
      <w:r>
        <w:rPr>
          <w:spacing w:val="2"/>
          <w:sz w:val="28"/>
        </w:rPr>
        <w:t xml:space="preserve"> </w:t>
      </w:r>
      <w:r>
        <w:rPr>
          <w:sz w:val="28"/>
        </w:rPr>
        <w:t>Модуль</w:t>
      </w:r>
      <w:r>
        <w:rPr>
          <w:spacing w:val="-1"/>
          <w:sz w:val="28"/>
        </w:rPr>
        <w:t xml:space="preserve"> </w:t>
      </w:r>
      <w:r>
        <w:rPr>
          <w:sz w:val="28"/>
        </w:rPr>
        <w:t>«Гимнастика».</w:t>
      </w:r>
    </w:p>
    <w:p w:rsidR="00A5196F" w:rsidRDefault="0035780C">
      <w:pPr>
        <w:pStyle w:val="a3"/>
        <w:spacing w:line="350" w:lineRule="auto"/>
        <w:ind w:right="743"/>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(девочки).</w:t>
      </w:r>
      <w:r>
        <w:rPr>
          <w:spacing w:val="1"/>
        </w:rPr>
        <w:t xml:space="preserve"> </w:t>
      </w:r>
      <w:r>
        <w:t>Простейшие</w:t>
      </w:r>
      <w:r>
        <w:rPr>
          <w:spacing w:val="1"/>
        </w:rPr>
        <w:t xml:space="preserve"> </w:t>
      </w:r>
      <w:r>
        <w:t>акробатические пирамиды в парах и тройках (девочки). Стойка на голове 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равновесии,</w:t>
      </w:r>
      <w:r>
        <w:rPr>
          <w:spacing w:val="-2"/>
        </w:rPr>
        <w:t xml:space="preserve"> </w:t>
      </w:r>
      <w:r>
        <w:t>стойках,</w:t>
      </w:r>
      <w:r>
        <w:rPr>
          <w:spacing w:val="-1"/>
        </w:rPr>
        <w:t xml:space="preserve"> </w:t>
      </w:r>
      <w:r>
        <w:t>кувырках</w:t>
      </w:r>
      <w:r>
        <w:rPr>
          <w:spacing w:val="1"/>
        </w:rPr>
        <w:t xml:space="preserve"> </w:t>
      </w:r>
      <w:r>
        <w:t>(мальчики).</w:t>
      </w:r>
    </w:p>
    <w:p w:rsidR="00A5196F" w:rsidRDefault="0035780C">
      <w:pPr>
        <w:pStyle w:val="a3"/>
        <w:spacing w:line="350" w:lineRule="auto"/>
        <w:ind w:right="735"/>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71"/>
        </w:rPr>
        <w:t xml:space="preserve"> </w:t>
      </w:r>
      <w:r>
        <w:t>в</w:t>
      </w:r>
      <w:r>
        <w:rPr>
          <w:spacing w:val="1"/>
        </w:rPr>
        <w:t xml:space="preserve"> </w:t>
      </w:r>
      <w:r>
        <w:t>ходьбе, прыжках, спрыгивании и запрыгивании с поворотами разведением рук</w:t>
      </w:r>
      <w:r>
        <w:rPr>
          <w:spacing w:val="1"/>
        </w:rPr>
        <w:t xml:space="preserve"> </w:t>
      </w:r>
      <w:r>
        <w:t>и</w:t>
      </w:r>
      <w:r>
        <w:rPr>
          <w:spacing w:val="-1"/>
        </w:rPr>
        <w:t xml:space="preserve"> </w:t>
      </w:r>
      <w:r>
        <w:t>ног,</w:t>
      </w:r>
      <w:r>
        <w:rPr>
          <w:spacing w:val="-2"/>
        </w:rPr>
        <w:t xml:space="preserve"> </w:t>
      </w:r>
      <w:r>
        <w:t>выполняемых</w:t>
      </w:r>
      <w:r>
        <w:rPr>
          <w:spacing w:val="-1"/>
        </w:rPr>
        <w:t xml:space="preserve"> </w:t>
      </w:r>
      <w:r>
        <w:t>в</w:t>
      </w:r>
      <w:r>
        <w:rPr>
          <w:spacing w:val="-2"/>
        </w:rPr>
        <w:t xml:space="preserve"> </w:t>
      </w:r>
      <w:r>
        <w:t>среднем</w:t>
      </w:r>
      <w:r>
        <w:rPr>
          <w:spacing w:val="-3"/>
        </w:rPr>
        <w:t xml:space="preserve"> </w:t>
      </w:r>
      <w:r>
        <w:t>и высоком</w:t>
      </w:r>
      <w:r>
        <w:rPr>
          <w:spacing w:val="-1"/>
        </w:rPr>
        <w:t xml:space="preserve"> </w:t>
      </w:r>
      <w:r>
        <w:t>темпе (девочки).</w:t>
      </w:r>
    </w:p>
    <w:p w:rsidR="00A5196F" w:rsidRDefault="0035780C">
      <w:pPr>
        <w:pStyle w:val="a3"/>
        <w:spacing w:before="64" w:line="350" w:lineRule="auto"/>
        <w:ind w:right="742"/>
      </w:pPr>
      <w:r>
        <w:t>Комбинация на гимнастическом бревне из ранее разученных упражнений</w:t>
      </w:r>
      <w:r>
        <w:rPr>
          <w:spacing w:val="-67"/>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lastRenderedPageBreak/>
        <w:t>(девочки).</w:t>
      </w:r>
      <w:r>
        <w:rPr>
          <w:spacing w:val="1"/>
        </w:rPr>
        <w:t xml:space="preserve"> </w:t>
      </w:r>
      <w:r>
        <w:t>Комбинация</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 упражнений в висах, упорах, переворотах (мальчики). Лазанье по</w:t>
      </w:r>
      <w:r>
        <w:rPr>
          <w:spacing w:val="1"/>
        </w:rPr>
        <w:t xml:space="preserve"> </w:t>
      </w:r>
      <w:r>
        <w:t>канату</w:t>
      </w:r>
      <w:r>
        <w:rPr>
          <w:spacing w:val="1"/>
        </w:rPr>
        <w:t xml:space="preserve"> </w:t>
      </w:r>
      <w:r>
        <w:t>в</w:t>
      </w:r>
      <w:r>
        <w:rPr>
          <w:spacing w:val="-2"/>
        </w:rPr>
        <w:t xml:space="preserve"> </w:t>
      </w:r>
      <w:r>
        <w:t>два</w:t>
      </w:r>
      <w:r>
        <w:rPr>
          <w:spacing w:val="-3"/>
        </w:rPr>
        <w:t xml:space="preserve"> </w:t>
      </w:r>
      <w:r>
        <w:t>приёма</w:t>
      </w:r>
      <w:r>
        <w:rPr>
          <w:spacing w:val="-2"/>
        </w:rPr>
        <w:t xml:space="preserve"> </w:t>
      </w:r>
      <w:r>
        <w:t>(мальчики).</w:t>
      </w:r>
    </w:p>
    <w:p w:rsidR="00A5196F" w:rsidRDefault="0035780C" w:rsidP="0051210D">
      <w:pPr>
        <w:pStyle w:val="a7"/>
        <w:numPr>
          <w:ilvl w:val="4"/>
          <w:numId w:val="26"/>
        </w:numPr>
        <w:tabs>
          <w:tab w:val="left" w:pos="2980"/>
        </w:tabs>
        <w:spacing w:line="319" w:lineRule="exact"/>
        <w:rPr>
          <w:sz w:val="28"/>
        </w:rPr>
      </w:pPr>
      <w:r>
        <w:rPr>
          <w:sz w:val="28"/>
        </w:rPr>
        <w:t>Модуль</w:t>
      </w:r>
      <w:r>
        <w:rPr>
          <w:spacing w:val="-4"/>
          <w:sz w:val="28"/>
        </w:rPr>
        <w:t xml:space="preserve"> </w:t>
      </w:r>
      <w:r>
        <w:rPr>
          <w:sz w:val="28"/>
        </w:rPr>
        <w:t>«Лёгкая</w:t>
      </w:r>
      <w:r>
        <w:rPr>
          <w:spacing w:val="-2"/>
          <w:sz w:val="28"/>
        </w:rPr>
        <w:t xml:space="preserve"> </w:t>
      </w:r>
      <w:r>
        <w:rPr>
          <w:sz w:val="28"/>
        </w:rPr>
        <w:t>атлетика».</w:t>
      </w:r>
    </w:p>
    <w:p w:rsidR="00A5196F" w:rsidRDefault="0035780C">
      <w:pPr>
        <w:pStyle w:val="a3"/>
        <w:spacing w:before="146" w:line="350" w:lineRule="auto"/>
        <w:ind w:right="743"/>
      </w:pPr>
      <w:r>
        <w:t>Бег с преодолением препятствий способами «наступание» и «прыжковый</w:t>
      </w:r>
      <w:r>
        <w:rPr>
          <w:spacing w:val="-67"/>
        </w:rPr>
        <w:t xml:space="preserve"> </w:t>
      </w:r>
      <w:r>
        <w:t>бег», эстафетный бег. Ранее освоенные беговые упражнения с увеличением</w:t>
      </w:r>
      <w:r>
        <w:rPr>
          <w:spacing w:val="1"/>
        </w:rPr>
        <w:t xml:space="preserve"> </w:t>
      </w:r>
      <w:r>
        <w:t>скорости передвижения и продолжительности выполнения, прыжки с разбега в</w:t>
      </w:r>
      <w:r>
        <w:rPr>
          <w:spacing w:val="-67"/>
        </w:rPr>
        <w:t xml:space="preserve"> </w:t>
      </w:r>
      <w:r>
        <w:t>длину</w:t>
      </w:r>
      <w:r>
        <w:rPr>
          <w:spacing w:val="-1"/>
        </w:rPr>
        <w:t xml:space="preserve"> </w:t>
      </w:r>
      <w:r>
        <w:t>способом</w:t>
      </w:r>
      <w:r>
        <w:rPr>
          <w:spacing w:val="-1"/>
        </w:rPr>
        <w:t xml:space="preserve"> </w:t>
      </w:r>
      <w:r>
        <w:t>«согнув</w:t>
      </w:r>
      <w:r>
        <w:rPr>
          <w:spacing w:val="-5"/>
        </w:rPr>
        <w:t xml:space="preserve"> </w:t>
      </w:r>
      <w:r>
        <w:t>ноги» и</w:t>
      </w:r>
      <w:r>
        <w:rPr>
          <w:spacing w:val="-1"/>
        </w:rPr>
        <w:t xml:space="preserve"> </w:t>
      </w:r>
      <w:r>
        <w:t>в</w:t>
      </w:r>
      <w:r>
        <w:rPr>
          <w:spacing w:val="-3"/>
        </w:rPr>
        <w:t xml:space="preserve"> </w:t>
      </w:r>
      <w:r>
        <w:t>высоту</w:t>
      </w:r>
      <w:r>
        <w:rPr>
          <w:spacing w:val="-1"/>
        </w:rPr>
        <w:t xml:space="preserve"> </w:t>
      </w:r>
      <w:r>
        <w:t>способом</w:t>
      </w:r>
      <w:r>
        <w:rPr>
          <w:spacing w:val="-5"/>
        </w:rPr>
        <w:t xml:space="preserve"> </w:t>
      </w:r>
      <w:r>
        <w:t>«перешагивание».</w:t>
      </w:r>
    </w:p>
    <w:p w:rsidR="00A5196F" w:rsidRDefault="0035780C">
      <w:pPr>
        <w:pStyle w:val="a3"/>
        <w:spacing w:line="350" w:lineRule="auto"/>
        <w:ind w:right="743"/>
      </w:pPr>
      <w:r>
        <w:t>Метание малого (теннисного) мяча по движущейся (катящейся) с разной</w:t>
      </w:r>
      <w:r>
        <w:rPr>
          <w:spacing w:val="1"/>
        </w:rPr>
        <w:t xml:space="preserve"> </w:t>
      </w:r>
      <w:r>
        <w:t>скоростью</w:t>
      </w:r>
      <w:r>
        <w:rPr>
          <w:spacing w:val="-1"/>
        </w:rPr>
        <w:t xml:space="preserve"> </w:t>
      </w:r>
      <w:r>
        <w:t>мишени.</w:t>
      </w:r>
    </w:p>
    <w:p w:rsidR="00A5196F" w:rsidRDefault="0035780C" w:rsidP="0051210D">
      <w:pPr>
        <w:pStyle w:val="a7"/>
        <w:numPr>
          <w:ilvl w:val="4"/>
          <w:numId w:val="26"/>
        </w:numPr>
        <w:tabs>
          <w:tab w:val="left" w:pos="2980"/>
        </w:tabs>
        <w:spacing w:line="320" w:lineRule="exact"/>
        <w:rPr>
          <w:sz w:val="28"/>
        </w:rPr>
      </w:pPr>
      <w:r>
        <w:rPr>
          <w:sz w:val="28"/>
        </w:rPr>
        <w:t>Модуль</w:t>
      </w:r>
      <w:r>
        <w:rPr>
          <w:spacing w:val="-4"/>
          <w:sz w:val="28"/>
        </w:rPr>
        <w:t xml:space="preserve"> </w:t>
      </w:r>
      <w:r>
        <w:rPr>
          <w:sz w:val="28"/>
        </w:rPr>
        <w:t>«Зимние</w:t>
      </w:r>
      <w:r>
        <w:rPr>
          <w:spacing w:val="-2"/>
          <w:sz w:val="28"/>
        </w:rPr>
        <w:t xml:space="preserve"> </w:t>
      </w:r>
      <w:r>
        <w:rPr>
          <w:sz w:val="28"/>
        </w:rPr>
        <w:t>виды</w:t>
      </w:r>
      <w:r>
        <w:rPr>
          <w:spacing w:val="-3"/>
          <w:sz w:val="28"/>
        </w:rPr>
        <w:t xml:space="preserve"> </w:t>
      </w:r>
      <w:r>
        <w:rPr>
          <w:sz w:val="28"/>
        </w:rPr>
        <w:t>спорта».</w:t>
      </w:r>
    </w:p>
    <w:p w:rsidR="00A5196F" w:rsidRDefault="0035780C">
      <w:pPr>
        <w:pStyle w:val="a3"/>
        <w:spacing w:before="148" w:line="350" w:lineRule="auto"/>
        <w:ind w:right="742"/>
      </w:pPr>
      <w:r>
        <w:t>Торможение и поворот на лыжах упором при спуске с пологого склона,</w:t>
      </w:r>
      <w:r>
        <w:rPr>
          <w:spacing w:val="1"/>
        </w:rPr>
        <w:t xml:space="preserve"> </w:t>
      </w:r>
      <w:r>
        <w:t>переход с передвижения попеременным двухшажным ходом на передвижение</w:t>
      </w:r>
      <w:r>
        <w:rPr>
          <w:spacing w:val="1"/>
        </w:rPr>
        <w:t xml:space="preserve"> </w:t>
      </w:r>
      <w:r>
        <w:t>одновременным одношажным ходом и обратно во время прохождения учебной</w:t>
      </w:r>
      <w:r>
        <w:rPr>
          <w:spacing w:val="-67"/>
        </w:rPr>
        <w:t xml:space="preserve"> </w:t>
      </w:r>
      <w:r>
        <w:t>дистанции,</w:t>
      </w:r>
      <w:r>
        <w:rPr>
          <w:spacing w:val="-2"/>
        </w:rPr>
        <w:t xml:space="preserve"> </w:t>
      </w:r>
      <w:r>
        <w:t>спуски</w:t>
      </w:r>
      <w:r>
        <w:rPr>
          <w:spacing w:val="1"/>
        </w:rPr>
        <w:t xml:space="preserve"> </w:t>
      </w:r>
      <w:r>
        <w:t>и</w:t>
      </w:r>
      <w:r>
        <w:rPr>
          <w:spacing w:val="-3"/>
        </w:rPr>
        <w:t xml:space="preserve"> </w:t>
      </w:r>
      <w:r>
        <w:t>подъёмы</w:t>
      </w:r>
      <w:r>
        <w:rPr>
          <w:spacing w:val="-3"/>
        </w:rPr>
        <w:t xml:space="preserve"> </w:t>
      </w:r>
      <w:r>
        <w:t>ранее</w:t>
      </w:r>
      <w:r>
        <w:rPr>
          <w:spacing w:val="-4"/>
        </w:rPr>
        <w:t xml:space="preserve"> </w:t>
      </w:r>
      <w:r>
        <w:t>освоенными способами.</w:t>
      </w:r>
    </w:p>
    <w:p w:rsidR="00A5196F" w:rsidRDefault="0035780C" w:rsidP="0051210D">
      <w:pPr>
        <w:pStyle w:val="a7"/>
        <w:numPr>
          <w:ilvl w:val="4"/>
          <w:numId w:val="26"/>
        </w:numPr>
        <w:tabs>
          <w:tab w:val="left" w:pos="2980"/>
        </w:tabs>
        <w:spacing w:line="318" w:lineRule="exact"/>
        <w:rPr>
          <w:sz w:val="28"/>
        </w:rPr>
      </w:pPr>
      <w:r>
        <w:rPr>
          <w:sz w:val="28"/>
        </w:rPr>
        <w:t>Модуль</w:t>
      </w:r>
      <w:r>
        <w:rPr>
          <w:spacing w:val="-4"/>
          <w:sz w:val="28"/>
        </w:rPr>
        <w:t xml:space="preserve"> </w:t>
      </w:r>
      <w:r>
        <w:rPr>
          <w:sz w:val="28"/>
        </w:rPr>
        <w:t>«Спортивные</w:t>
      </w:r>
      <w:r>
        <w:rPr>
          <w:spacing w:val="-3"/>
          <w:sz w:val="28"/>
        </w:rPr>
        <w:t xml:space="preserve"> </w:t>
      </w:r>
      <w:r>
        <w:rPr>
          <w:sz w:val="28"/>
        </w:rPr>
        <w:t>игры».</w:t>
      </w:r>
    </w:p>
    <w:p w:rsidR="00A5196F" w:rsidRDefault="0035780C">
      <w:pPr>
        <w:pStyle w:val="a3"/>
        <w:spacing w:before="149" w:line="350" w:lineRule="auto"/>
        <w:ind w:right="741"/>
      </w:pPr>
      <w:r>
        <w:rPr>
          <w:u w:val="thick"/>
        </w:rPr>
        <w:t>Баскетбол.</w:t>
      </w:r>
      <w:r>
        <w:rPr>
          <w:spacing w:val="1"/>
        </w:rPr>
        <w:t xml:space="preserve"> </w:t>
      </w:r>
      <w:r>
        <w:t>Передача</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пола,</w:t>
      </w:r>
      <w:r>
        <w:rPr>
          <w:spacing w:val="1"/>
        </w:rPr>
        <w:t xml:space="preserve"> </w:t>
      </w:r>
      <w:r>
        <w:t>бросок</w:t>
      </w:r>
      <w:r>
        <w:rPr>
          <w:spacing w:val="1"/>
        </w:rPr>
        <w:t xml:space="preserve"> </w:t>
      </w:r>
      <w:r>
        <w:t>в</w:t>
      </w:r>
      <w:r>
        <w:rPr>
          <w:spacing w:val="1"/>
        </w:rPr>
        <w:t xml:space="preserve"> </w:t>
      </w:r>
      <w:r>
        <w:t>корзину двумя руками</w:t>
      </w:r>
      <w:r>
        <w:rPr>
          <w:spacing w:val="1"/>
        </w:rPr>
        <w:t xml:space="preserve"> </w:t>
      </w:r>
      <w:r>
        <w:t>снизу</w:t>
      </w:r>
      <w:r>
        <w:rPr>
          <w:spacing w:val="1"/>
        </w:rPr>
        <w:t xml:space="preserve"> </w:t>
      </w:r>
      <w:r>
        <w:t>и от груди</w:t>
      </w:r>
      <w:r>
        <w:rPr>
          <w:spacing w:val="1"/>
        </w:rPr>
        <w:t xml:space="preserve"> </w:t>
      </w:r>
      <w:r>
        <w:t>после ведения. Игровая</w:t>
      </w:r>
      <w:r>
        <w:rPr>
          <w:spacing w:val="70"/>
        </w:rPr>
        <w:t xml:space="preserve"> </w:t>
      </w:r>
      <w:r>
        <w:t>деятельность</w:t>
      </w:r>
      <w:r>
        <w:rPr>
          <w:spacing w:val="-67"/>
        </w:rPr>
        <w:t xml:space="preserve"> </w:t>
      </w:r>
      <w:r>
        <w:t>по</w:t>
      </w:r>
      <w:r>
        <w:rPr>
          <w:spacing w:val="1"/>
        </w:rPr>
        <w:t xml:space="preserve"> </w:t>
      </w:r>
      <w:r>
        <w:t>правилам</w:t>
      </w:r>
      <w:r>
        <w:rPr>
          <w:spacing w:val="1"/>
        </w:rPr>
        <w:t xml:space="preserve"> </w:t>
      </w:r>
      <w:r>
        <w:t>с использованием ранее разученных</w:t>
      </w:r>
      <w:r>
        <w:rPr>
          <w:spacing w:val="1"/>
        </w:rPr>
        <w:t xml:space="preserve"> </w:t>
      </w:r>
      <w:r>
        <w:t>технических</w:t>
      </w:r>
      <w:r>
        <w:rPr>
          <w:spacing w:val="1"/>
        </w:rPr>
        <w:t xml:space="preserve"> </w:t>
      </w:r>
      <w:r>
        <w:t>приёмов</w:t>
      </w:r>
      <w:r>
        <w:rPr>
          <w:spacing w:val="1"/>
        </w:rPr>
        <w:t xml:space="preserve"> </w:t>
      </w:r>
      <w:r>
        <w:t>без</w:t>
      </w:r>
      <w:r>
        <w:rPr>
          <w:spacing w:val="1"/>
        </w:rPr>
        <w:t xml:space="preserve"> </w:t>
      </w:r>
      <w:r>
        <w:t>мяча</w:t>
      </w:r>
      <w:r>
        <w:rPr>
          <w:spacing w:val="-1"/>
        </w:rPr>
        <w:t xml:space="preserve"> </w:t>
      </w:r>
      <w:r>
        <w:t>и с</w:t>
      </w:r>
      <w:r>
        <w:rPr>
          <w:spacing w:val="-1"/>
        </w:rPr>
        <w:t xml:space="preserve"> </w:t>
      </w:r>
      <w:r>
        <w:t>мячом: ведение,</w:t>
      </w:r>
      <w:r>
        <w:rPr>
          <w:spacing w:val="-1"/>
        </w:rPr>
        <w:t xml:space="preserve"> </w:t>
      </w:r>
      <w:r>
        <w:t>приёмы</w:t>
      </w:r>
      <w:r>
        <w:rPr>
          <w:spacing w:val="-1"/>
        </w:rPr>
        <w:t xml:space="preserve"> </w:t>
      </w:r>
      <w:r>
        <w:t>и</w:t>
      </w:r>
      <w:r>
        <w:rPr>
          <w:spacing w:val="-3"/>
        </w:rPr>
        <w:t xml:space="preserve"> </w:t>
      </w:r>
      <w:r>
        <w:t>передачи,</w:t>
      </w:r>
      <w:r>
        <w:rPr>
          <w:spacing w:val="-2"/>
        </w:rPr>
        <w:t xml:space="preserve"> </w:t>
      </w:r>
      <w:r>
        <w:t>броски</w:t>
      </w:r>
      <w:r>
        <w:rPr>
          <w:spacing w:val="1"/>
        </w:rPr>
        <w:t xml:space="preserve"> </w:t>
      </w:r>
      <w:r>
        <w:t>в</w:t>
      </w:r>
      <w:r>
        <w:rPr>
          <w:spacing w:val="-2"/>
        </w:rPr>
        <w:t xml:space="preserve"> </w:t>
      </w:r>
      <w:r>
        <w:t>корзину.</w:t>
      </w:r>
    </w:p>
    <w:p w:rsidR="00A5196F" w:rsidRDefault="0035780C">
      <w:pPr>
        <w:pStyle w:val="a3"/>
        <w:spacing w:line="350" w:lineRule="auto"/>
        <w:ind w:right="738"/>
      </w:pPr>
      <w:r>
        <w:rPr>
          <w:u w:val="thick"/>
        </w:rP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 передача мяча через сетку двумя руками сверху и перевод мяча за</w:t>
      </w:r>
      <w:r>
        <w:rPr>
          <w:spacing w:val="1"/>
        </w:rPr>
        <w:t xml:space="preserve"> </w:t>
      </w:r>
      <w:r>
        <w:t>голову. Игровая деятельность по правилам с использованием ранее разученных</w:t>
      </w:r>
      <w:r>
        <w:rPr>
          <w:spacing w:val="-67"/>
        </w:rPr>
        <w:t xml:space="preserve"> </w:t>
      </w:r>
      <w:r>
        <w:t>технических</w:t>
      </w:r>
      <w:r>
        <w:rPr>
          <w:spacing w:val="-4"/>
        </w:rPr>
        <w:t xml:space="preserve"> </w:t>
      </w:r>
      <w:r>
        <w:t>приёмов.</w:t>
      </w:r>
    </w:p>
    <w:p w:rsidR="00A5196F" w:rsidRDefault="0035780C">
      <w:pPr>
        <w:pStyle w:val="a3"/>
        <w:spacing w:line="350" w:lineRule="auto"/>
        <w:ind w:right="732"/>
      </w:pPr>
      <w:r>
        <w:rPr>
          <w:u w:val="thick"/>
        </w:rP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и</w:t>
      </w:r>
      <w:r>
        <w:rPr>
          <w:spacing w:val="1"/>
        </w:rPr>
        <w:t xml:space="preserve"> </w:t>
      </w:r>
      <w:r>
        <w:t>диагонали,</w:t>
      </w:r>
      <w:r>
        <w:rPr>
          <w:spacing w:val="1"/>
        </w:rPr>
        <w:t xml:space="preserve"> </w:t>
      </w:r>
      <w:r>
        <w:t>тактические действия при выполнении углового удара и вбрасывании мяча из-</w:t>
      </w:r>
      <w:r>
        <w:rPr>
          <w:spacing w:val="1"/>
        </w:rPr>
        <w:t xml:space="preserve"> </w:t>
      </w:r>
      <w:r>
        <w:t>за боковой линии. Игровая деятельность по правилам с использованием ранее</w:t>
      </w:r>
      <w:r>
        <w:rPr>
          <w:spacing w:val="1"/>
        </w:rPr>
        <w:t xml:space="preserve"> </w:t>
      </w:r>
      <w:r>
        <w:t>разученных технических</w:t>
      </w:r>
      <w:r>
        <w:rPr>
          <w:spacing w:val="1"/>
        </w:rPr>
        <w:t xml:space="preserve"> </w:t>
      </w:r>
      <w:r>
        <w:t>приёмов.</w:t>
      </w:r>
    </w:p>
    <w:p w:rsidR="00A5196F" w:rsidRDefault="0035780C">
      <w:pPr>
        <w:pStyle w:val="a3"/>
        <w:spacing w:line="350" w:lineRule="auto"/>
        <w:ind w:right="7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3"/>
        </w:rPr>
        <w:t xml:space="preserve"> </w:t>
      </w:r>
      <w:r>
        <w:t>технических</w:t>
      </w:r>
      <w:r>
        <w:rPr>
          <w:spacing w:val="-1"/>
        </w:rPr>
        <w:t xml:space="preserve"> </w:t>
      </w:r>
      <w:r>
        <w:t>действий</w:t>
      </w:r>
      <w:r>
        <w:rPr>
          <w:spacing w:val="-3"/>
        </w:rPr>
        <w:t xml:space="preserve"> </w:t>
      </w:r>
      <w:r>
        <w:t>спортивных</w:t>
      </w:r>
      <w:r>
        <w:rPr>
          <w:spacing w:val="-3"/>
        </w:rPr>
        <w:t xml:space="preserve"> </w:t>
      </w:r>
      <w:r>
        <w:t>игр.</w:t>
      </w:r>
    </w:p>
    <w:p w:rsidR="00A5196F" w:rsidRDefault="0035780C" w:rsidP="0051210D">
      <w:pPr>
        <w:pStyle w:val="a7"/>
        <w:numPr>
          <w:ilvl w:val="4"/>
          <w:numId w:val="26"/>
        </w:numPr>
        <w:tabs>
          <w:tab w:val="left" w:pos="2980"/>
        </w:tabs>
        <w:spacing w:before="64"/>
        <w:rPr>
          <w:sz w:val="28"/>
        </w:rPr>
      </w:pPr>
      <w:r>
        <w:rPr>
          <w:sz w:val="28"/>
        </w:rPr>
        <w:t>Модуль</w:t>
      </w:r>
      <w:r>
        <w:rPr>
          <w:spacing w:val="-3"/>
          <w:sz w:val="28"/>
        </w:rPr>
        <w:t xml:space="preserve"> </w:t>
      </w:r>
      <w:r>
        <w:rPr>
          <w:sz w:val="28"/>
        </w:rPr>
        <w:t>«Спорт».</w:t>
      </w:r>
    </w:p>
    <w:p w:rsidR="00A5196F" w:rsidRDefault="0035780C">
      <w:pPr>
        <w:pStyle w:val="a3"/>
        <w:spacing w:before="146" w:line="350" w:lineRule="auto"/>
        <w:ind w:right="7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lastRenderedPageBreak/>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A5196F" w:rsidRDefault="0035780C" w:rsidP="0051210D">
      <w:pPr>
        <w:pStyle w:val="a7"/>
        <w:numPr>
          <w:ilvl w:val="1"/>
          <w:numId w:val="28"/>
        </w:numPr>
        <w:tabs>
          <w:tab w:val="left" w:pos="2341"/>
        </w:tabs>
        <w:spacing w:before="4"/>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rsidR="00A5196F" w:rsidRDefault="0035780C" w:rsidP="0051210D">
      <w:pPr>
        <w:pStyle w:val="a7"/>
        <w:numPr>
          <w:ilvl w:val="2"/>
          <w:numId w:val="28"/>
        </w:numPr>
        <w:tabs>
          <w:tab w:val="left" w:pos="2550"/>
        </w:tabs>
        <w:spacing w:before="141"/>
        <w:ind w:left="2549" w:hanging="841"/>
        <w:rPr>
          <w:sz w:val="28"/>
        </w:rPr>
      </w:pPr>
      <w:r>
        <w:rPr>
          <w:sz w:val="28"/>
        </w:rPr>
        <w:t>Знания</w:t>
      </w:r>
      <w:r>
        <w:rPr>
          <w:spacing w:val="-3"/>
          <w:sz w:val="28"/>
        </w:rPr>
        <w:t xml:space="preserve"> </w:t>
      </w:r>
      <w:r>
        <w:rPr>
          <w:sz w:val="28"/>
        </w:rPr>
        <w:t>о</w:t>
      </w:r>
      <w:r>
        <w:rPr>
          <w:spacing w:val="-2"/>
          <w:sz w:val="28"/>
        </w:rPr>
        <w:t xml:space="preserve"> </w:t>
      </w:r>
      <w:r>
        <w:rPr>
          <w:sz w:val="28"/>
        </w:rPr>
        <w:t>физической</w:t>
      </w:r>
      <w:r>
        <w:rPr>
          <w:spacing w:val="-2"/>
          <w:sz w:val="28"/>
        </w:rPr>
        <w:t xml:space="preserve"> </w:t>
      </w:r>
      <w:r>
        <w:rPr>
          <w:sz w:val="28"/>
        </w:rPr>
        <w:t>культуре.</w:t>
      </w:r>
    </w:p>
    <w:p w:rsidR="00A5196F" w:rsidRDefault="0035780C">
      <w:pPr>
        <w:pStyle w:val="a3"/>
        <w:spacing w:before="149" w:line="350" w:lineRule="auto"/>
        <w:ind w:right="742"/>
      </w:pPr>
      <w:r>
        <w:t>Физическая культура в современном обществе: характеристика основных</w:t>
      </w:r>
      <w:r>
        <w:rPr>
          <w:spacing w:val="-67"/>
        </w:rPr>
        <w:t xml:space="preserve"> </w:t>
      </w:r>
      <w:r>
        <w:t>направлений и форм организации. Всестороннее и гармоничное физическое</w:t>
      </w:r>
      <w:r>
        <w:rPr>
          <w:spacing w:val="1"/>
        </w:rPr>
        <w:t xml:space="preserve"> </w:t>
      </w:r>
      <w:r>
        <w:t>развитие.</w:t>
      </w:r>
      <w:r>
        <w:rPr>
          <w:spacing w:val="1"/>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её</w:t>
      </w:r>
      <w:r>
        <w:rPr>
          <w:spacing w:val="1"/>
        </w:rPr>
        <w:t xml:space="preserve"> </w:t>
      </w:r>
      <w:r>
        <w:t>история</w:t>
      </w:r>
      <w:r>
        <w:rPr>
          <w:spacing w:val="1"/>
        </w:rPr>
        <w:t xml:space="preserve"> </w:t>
      </w:r>
      <w:r>
        <w:t>и</w:t>
      </w:r>
      <w:r>
        <w:rPr>
          <w:spacing w:val="1"/>
        </w:rPr>
        <w:t xml:space="preserve"> </w:t>
      </w:r>
      <w:r>
        <w:t>социальная</w:t>
      </w:r>
      <w:r>
        <w:rPr>
          <w:spacing w:val="1"/>
        </w:rPr>
        <w:t xml:space="preserve"> </w:t>
      </w:r>
      <w:r>
        <w:t>значимость.</w:t>
      </w:r>
    </w:p>
    <w:p w:rsidR="00A5196F" w:rsidRDefault="0035780C" w:rsidP="0051210D">
      <w:pPr>
        <w:pStyle w:val="a7"/>
        <w:numPr>
          <w:ilvl w:val="2"/>
          <w:numId w:val="28"/>
        </w:numPr>
        <w:tabs>
          <w:tab w:val="left" w:pos="2550"/>
        </w:tabs>
        <w:spacing w:line="321" w:lineRule="exact"/>
        <w:ind w:left="2549" w:hanging="841"/>
        <w:rPr>
          <w:sz w:val="28"/>
        </w:rPr>
      </w:pPr>
      <w:r>
        <w:rPr>
          <w:spacing w:val="-1"/>
          <w:sz w:val="28"/>
        </w:rPr>
        <w:t>Способы</w:t>
      </w:r>
      <w:r>
        <w:rPr>
          <w:spacing w:val="-14"/>
          <w:sz w:val="28"/>
        </w:rPr>
        <w:t xml:space="preserve"> </w:t>
      </w:r>
      <w:r>
        <w:rPr>
          <w:sz w:val="28"/>
        </w:rPr>
        <w:t>самостоятельной</w:t>
      </w:r>
      <w:r>
        <w:rPr>
          <w:spacing w:val="-15"/>
          <w:sz w:val="28"/>
        </w:rPr>
        <w:t xml:space="preserve"> </w:t>
      </w:r>
      <w:r>
        <w:rPr>
          <w:sz w:val="28"/>
        </w:rPr>
        <w:t>деятельности.</w:t>
      </w:r>
    </w:p>
    <w:p w:rsidR="00A5196F" w:rsidRDefault="0035780C">
      <w:pPr>
        <w:pStyle w:val="a3"/>
        <w:spacing w:before="146" w:line="350" w:lineRule="auto"/>
        <w:ind w:right="736"/>
      </w:pPr>
      <w:r>
        <w:t>Коррекция</w:t>
      </w:r>
      <w:r>
        <w:rPr>
          <w:spacing w:val="1"/>
        </w:rPr>
        <w:t xml:space="preserve"> </w:t>
      </w:r>
      <w:r>
        <w:t>осанки</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1"/>
        </w:rPr>
        <w:t xml:space="preserve"> </w:t>
      </w:r>
      <w:r>
        <w:t>занятий</w:t>
      </w:r>
      <w:r>
        <w:rPr>
          <w:spacing w:val="1"/>
        </w:rPr>
        <w:t xml:space="preserve"> </w:t>
      </w:r>
      <w:r>
        <w:t>корригирующей гимнастикой. Коррекция избыточной массы тела и разработка</w:t>
      </w:r>
      <w:r>
        <w:rPr>
          <w:spacing w:val="1"/>
        </w:rPr>
        <w:t xml:space="preserve"> </w:t>
      </w:r>
      <w:r>
        <w:t>индивидуальных</w:t>
      </w:r>
      <w:r>
        <w:rPr>
          <w:spacing w:val="-7"/>
        </w:rPr>
        <w:t xml:space="preserve"> </w:t>
      </w:r>
      <w:r>
        <w:t>планов</w:t>
      </w:r>
      <w:r>
        <w:rPr>
          <w:spacing w:val="-6"/>
        </w:rPr>
        <w:t xml:space="preserve"> </w:t>
      </w:r>
      <w:r>
        <w:t>занятий</w:t>
      </w:r>
      <w:r>
        <w:rPr>
          <w:spacing w:val="-4"/>
        </w:rPr>
        <w:t xml:space="preserve"> </w:t>
      </w:r>
      <w:r>
        <w:t>корригирующей</w:t>
      </w:r>
      <w:r>
        <w:rPr>
          <w:spacing w:val="-3"/>
        </w:rPr>
        <w:t xml:space="preserve"> </w:t>
      </w:r>
      <w:r>
        <w:t>гимнастикой.</w:t>
      </w:r>
    </w:p>
    <w:p w:rsidR="00A5196F" w:rsidRDefault="0035780C">
      <w:pPr>
        <w:pStyle w:val="a3"/>
        <w:spacing w:line="350" w:lineRule="auto"/>
        <w:ind w:right="73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 подготовкой. Способы учёта индивидуальных особенностей при</w:t>
      </w:r>
      <w:r>
        <w:rPr>
          <w:spacing w:val="1"/>
        </w:rPr>
        <w:t xml:space="preserve"> </w:t>
      </w:r>
      <w:r>
        <w:t>составлении</w:t>
      </w:r>
      <w:r>
        <w:rPr>
          <w:spacing w:val="-1"/>
        </w:rPr>
        <w:t xml:space="preserve"> </w:t>
      </w:r>
      <w:r>
        <w:t>планов</w:t>
      </w:r>
      <w:r>
        <w:rPr>
          <w:spacing w:val="-4"/>
        </w:rPr>
        <w:t xml:space="preserve"> </w:t>
      </w:r>
      <w:r>
        <w:t>самостоятельных</w:t>
      </w:r>
      <w:r>
        <w:rPr>
          <w:spacing w:val="1"/>
        </w:rPr>
        <w:t xml:space="preserve"> </w:t>
      </w:r>
      <w:r>
        <w:t>тренировочных занятий.</w:t>
      </w:r>
    </w:p>
    <w:p w:rsidR="00A5196F" w:rsidRDefault="0035780C" w:rsidP="0051210D">
      <w:pPr>
        <w:pStyle w:val="a7"/>
        <w:numPr>
          <w:ilvl w:val="2"/>
          <w:numId w:val="28"/>
        </w:numPr>
        <w:tabs>
          <w:tab w:val="left" w:pos="2552"/>
        </w:tabs>
        <w:spacing w:line="321" w:lineRule="exact"/>
        <w:ind w:left="2551" w:hanging="843"/>
        <w:rPr>
          <w:sz w:val="28"/>
        </w:rPr>
      </w:pPr>
      <w:r>
        <w:rPr>
          <w:sz w:val="28"/>
        </w:rPr>
        <w:t>Физическое</w:t>
      </w:r>
      <w:r>
        <w:rPr>
          <w:spacing w:val="-6"/>
          <w:sz w:val="28"/>
        </w:rPr>
        <w:t xml:space="preserve"> </w:t>
      </w:r>
      <w:r>
        <w:rPr>
          <w:sz w:val="28"/>
        </w:rPr>
        <w:t>совершенствование.</w:t>
      </w:r>
    </w:p>
    <w:p w:rsidR="00A5196F" w:rsidRDefault="0035780C" w:rsidP="0051210D">
      <w:pPr>
        <w:pStyle w:val="a7"/>
        <w:numPr>
          <w:ilvl w:val="3"/>
          <w:numId w:val="28"/>
        </w:numPr>
        <w:tabs>
          <w:tab w:val="left" w:pos="2768"/>
        </w:tabs>
        <w:spacing w:before="147"/>
        <w:rPr>
          <w:sz w:val="28"/>
        </w:rPr>
      </w:pPr>
      <w:r>
        <w:rPr>
          <w:sz w:val="28"/>
        </w:rPr>
        <w:t>Физкультурно-оздоровительная</w:t>
      </w:r>
      <w:r>
        <w:rPr>
          <w:spacing w:val="-7"/>
          <w:sz w:val="28"/>
        </w:rPr>
        <w:t xml:space="preserve"> </w:t>
      </w:r>
      <w:r>
        <w:rPr>
          <w:sz w:val="28"/>
        </w:rPr>
        <w:t>деятельность.</w:t>
      </w:r>
    </w:p>
    <w:p w:rsidR="00A5196F" w:rsidRDefault="0035780C">
      <w:pPr>
        <w:pStyle w:val="a3"/>
        <w:spacing w:before="146" w:line="350" w:lineRule="auto"/>
        <w:ind w:right="739"/>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67"/>
        </w:rPr>
        <w:t xml:space="preserve"> </w:t>
      </w:r>
      <w:r>
        <w:t>оздоровительной физической культуры: упражнения мышечной релаксации и</w:t>
      </w:r>
      <w:r>
        <w:rPr>
          <w:spacing w:val="1"/>
        </w:rPr>
        <w:t xml:space="preserve"> </w:t>
      </w:r>
      <w:r>
        <w:t>регулирования</w:t>
      </w:r>
      <w:r>
        <w:rPr>
          <w:spacing w:val="1"/>
        </w:rPr>
        <w:t xml:space="preserve"> </w:t>
      </w:r>
      <w:r>
        <w:t>вегетативной</w:t>
      </w:r>
      <w:r>
        <w:rPr>
          <w:spacing w:val="1"/>
        </w:rPr>
        <w:t xml:space="preserve"> </w:t>
      </w:r>
      <w:r>
        <w:t>нервной</w:t>
      </w:r>
      <w:r>
        <w:rPr>
          <w:spacing w:val="1"/>
        </w:rPr>
        <w:t xml:space="preserve"> </w:t>
      </w:r>
      <w:r>
        <w:t>системы,</w:t>
      </w:r>
      <w:r>
        <w:rPr>
          <w:spacing w:val="1"/>
        </w:rPr>
        <w:t xml:space="preserve"> </w:t>
      </w:r>
      <w:r>
        <w:t>профилактики</w:t>
      </w:r>
      <w:r>
        <w:rPr>
          <w:spacing w:val="1"/>
        </w:rPr>
        <w:t xml:space="preserve"> </w:t>
      </w:r>
      <w:r>
        <w:t>общего</w:t>
      </w:r>
      <w:r>
        <w:rPr>
          <w:spacing w:val="1"/>
        </w:rPr>
        <w:t xml:space="preserve"> </w:t>
      </w:r>
      <w:r>
        <w:t>утомления</w:t>
      </w:r>
      <w:r>
        <w:rPr>
          <w:spacing w:val="-1"/>
        </w:rPr>
        <w:t xml:space="preserve"> </w:t>
      </w:r>
      <w:r>
        <w:t>и</w:t>
      </w:r>
      <w:r>
        <w:rPr>
          <w:spacing w:val="-3"/>
        </w:rPr>
        <w:t xml:space="preserve"> </w:t>
      </w:r>
      <w:r>
        <w:t>остроты зрения.</w:t>
      </w:r>
    </w:p>
    <w:p w:rsidR="00A5196F" w:rsidRDefault="0035780C" w:rsidP="0051210D">
      <w:pPr>
        <w:pStyle w:val="a7"/>
        <w:numPr>
          <w:ilvl w:val="3"/>
          <w:numId w:val="28"/>
        </w:numPr>
        <w:tabs>
          <w:tab w:val="left" w:pos="2768"/>
        </w:tabs>
        <w:spacing w:line="350" w:lineRule="auto"/>
        <w:ind w:left="1709" w:right="3409" w:firstLine="0"/>
        <w:rPr>
          <w:sz w:val="28"/>
        </w:rPr>
      </w:pPr>
      <w:r>
        <w:rPr>
          <w:sz w:val="28"/>
        </w:rPr>
        <w:t>Спортивно-оздоровительная деятельность.</w:t>
      </w:r>
      <w:r>
        <w:rPr>
          <w:spacing w:val="-67"/>
          <w:sz w:val="28"/>
        </w:rPr>
        <w:t xml:space="preserve"> </w:t>
      </w:r>
      <w:r>
        <w:rPr>
          <w:sz w:val="28"/>
        </w:rPr>
        <w:t>33.6.3.2.1.</w:t>
      </w:r>
      <w:r>
        <w:rPr>
          <w:spacing w:val="2"/>
          <w:sz w:val="28"/>
        </w:rPr>
        <w:t xml:space="preserve"> </w:t>
      </w:r>
      <w:r>
        <w:rPr>
          <w:sz w:val="28"/>
        </w:rPr>
        <w:t>Модуль</w:t>
      </w:r>
      <w:r>
        <w:rPr>
          <w:spacing w:val="-1"/>
          <w:sz w:val="28"/>
        </w:rPr>
        <w:t xml:space="preserve"> </w:t>
      </w:r>
      <w:r>
        <w:rPr>
          <w:sz w:val="28"/>
        </w:rPr>
        <w:t>«Гимнастика».</w:t>
      </w:r>
    </w:p>
    <w:p w:rsidR="00A5196F" w:rsidRDefault="0035780C">
      <w:pPr>
        <w:pStyle w:val="a3"/>
        <w:spacing w:line="350" w:lineRule="auto"/>
        <w:ind w:right="740"/>
      </w:pPr>
      <w:r>
        <w:t>Акробатическая комбинация из ранее освоенных упражнений силовой</w:t>
      </w:r>
      <w:r>
        <w:rPr>
          <w:spacing w:val="1"/>
        </w:rPr>
        <w:t xml:space="preserve"> </w:t>
      </w:r>
      <w:r>
        <w:t>направленности,</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71"/>
        </w:rPr>
        <w:t xml:space="preserve"> </w:t>
      </w:r>
      <w:r>
        <w:t>в</w:t>
      </w:r>
      <w:r>
        <w:rPr>
          <w:spacing w:val="1"/>
        </w:rPr>
        <w:t xml:space="preserve"> </w:t>
      </w:r>
      <w:r>
        <w:t>стойках,</w:t>
      </w:r>
      <w:r>
        <w:rPr>
          <w:spacing w:val="-2"/>
        </w:rPr>
        <w:t xml:space="preserve"> </w:t>
      </w:r>
      <w:r>
        <w:t>упорах,</w:t>
      </w:r>
      <w:r>
        <w:rPr>
          <w:spacing w:val="-1"/>
        </w:rPr>
        <w:t xml:space="preserve"> </w:t>
      </w:r>
      <w:r>
        <w:t>кувырках,</w:t>
      </w:r>
      <w:r>
        <w:rPr>
          <w:spacing w:val="-4"/>
        </w:rPr>
        <w:t xml:space="preserve"> </w:t>
      </w:r>
      <w:r>
        <w:t>прыжках</w:t>
      </w:r>
      <w:r>
        <w:rPr>
          <w:spacing w:val="1"/>
        </w:rPr>
        <w:t xml:space="preserve"> </w:t>
      </w:r>
      <w:r>
        <w:t>(юноши).</w:t>
      </w:r>
    </w:p>
    <w:p w:rsidR="00A5196F" w:rsidRDefault="0035780C">
      <w:pPr>
        <w:pStyle w:val="a3"/>
        <w:spacing w:line="350" w:lineRule="auto"/>
        <w:ind w:right="741"/>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 упражнений с увеличивающимся числом технических элементов в</w:t>
      </w:r>
      <w:r>
        <w:rPr>
          <w:spacing w:val="1"/>
        </w:rPr>
        <w:t xml:space="preserve"> </w:t>
      </w:r>
      <w:r>
        <w:t>прыжках, поворотах и передвижениях (девушки). Гимнастическая комбинация</w:t>
      </w:r>
      <w:r>
        <w:rPr>
          <w:spacing w:val="1"/>
        </w:rPr>
        <w:t xml:space="preserve"> </w:t>
      </w:r>
      <w:r>
        <w:t>на</w:t>
      </w:r>
      <w:r>
        <w:rPr>
          <w:spacing w:val="22"/>
        </w:rPr>
        <w:t xml:space="preserve"> </w:t>
      </w:r>
      <w:r>
        <w:t>перекладине</w:t>
      </w:r>
      <w:r>
        <w:rPr>
          <w:spacing w:val="23"/>
        </w:rPr>
        <w:t xml:space="preserve"> </w:t>
      </w:r>
      <w:r>
        <w:t>с</w:t>
      </w:r>
      <w:r>
        <w:rPr>
          <w:spacing w:val="23"/>
        </w:rPr>
        <w:t xml:space="preserve"> </w:t>
      </w:r>
      <w:r>
        <w:t>включением</w:t>
      </w:r>
      <w:r>
        <w:rPr>
          <w:spacing w:val="23"/>
        </w:rPr>
        <w:t xml:space="preserve"> </w:t>
      </w:r>
      <w:r>
        <w:t>ранее</w:t>
      </w:r>
      <w:r>
        <w:rPr>
          <w:spacing w:val="24"/>
        </w:rPr>
        <w:t xml:space="preserve"> </w:t>
      </w:r>
      <w:r>
        <w:t>освоенных</w:t>
      </w:r>
      <w:r>
        <w:rPr>
          <w:spacing w:val="24"/>
        </w:rPr>
        <w:t xml:space="preserve"> </w:t>
      </w:r>
      <w:r>
        <w:t>упражнений</w:t>
      </w:r>
      <w:r>
        <w:rPr>
          <w:spacing w:val="24"/>
        </w:rPr>
        <w:t xml:space="preserve"> </w:t>
      </w:r>
      <w:r>
        <w:t>в</w:t>
      </w:r>
      <w:r>
        <w:rPr>
          <w:spacing w:val="23"/>
        </w:rPr>
        <w:t xml:space="preserve"> </w:t>
      </w:r>
      <w:r>
        <w:t>упорах</w:t>
      </w:r>
      <w:r>
        <w:rPr>
          <w:spacing w:val="24"/>
        </w:rPr>
        <w:t xml:space="preserve"> </w:t>
      </w:r>
      <w:r>
        <w:t>и</w:t>
      </w:r>
      <w:r>
        <w:rPr>
          <w:spacing w:val="24"/>
        </w:rPr>
        <w:t xml:space="preserve"> </w:t>
      </w:r>
      <w:r>
        <w:t>висах</w:t>
      </w:r>
    </w:p>
    <w:p w:rsidR="00A5196F" w:rsidRDefault="0035780C">
      <w:pPr>
        <w:pStyle w:val="a3"/>
        <w:spacing w:before="64" w:line="350" w:lineRule="auto"/>
        <w:ind w:right="742" w:firstLine="0"/>
      </w:pPr>
      <w:r>
        <w:t>(юноши). Гимнастическая комбинация на параллельных брусьях с включением</w:t>
      </w:r>
      <w:r>
        <w:rPr>
          <w:spacing w:val="-67"/>
        </w:rPr>
        <w:t xml:space="preserve"> </w:t>
      </w:r>
      <w:r>
        <w:t>упражнений в упоре на руках, кувырка вперёд и соскока (юноши). 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1"/>
        </w:rPr>
        <w:t xml:space="preserve"> </w:t>
      </w:r>
      <w:r>
        <w:t>упражнений</w:t>
      </w:r>
      <w:r>
        <w:rPr>
          <w:spacing w:val="-1"/>
        </w:rPr>
        <w:t xml:space="preserve"> </w:t>
      </w:r>
      <w:r>
        <w:t>ритмической гимнастики</w:t>
      </w:r>
      <w:r>
        <w:rPr>
          <w:spacing w:val="1"/>
        </w:rPr>
        <w:t xml:space="preserve"> </w:t>
      </w:r>
      <w:r>
        <w:t>(девушки).</w:t>
      </w:r>
    </w:p>
    <w:p w:rsidR="00A5196F" w:rsidRDefault="0035780C" w:rsidP="0051210D">
      <w:pPr>
        <w:pStyle w:val="a7"/>
        <w:numPr>
          <w:ilvl w:val="4"/>
          <w:numId w:val="25"/>
        </w:numPr>
        <w:tabs>
          <w:tab w:val="left" w:pos="2980"/>
        </w:tabs>
        <w:spacing w:before="2"/>
        <w:rPr>
          <w:sz w:val="28"/>
        </w:rPr>
      </w:pPr>
      <w:r>
        <w:rPr>
          <w:sz w:val="28"/>
        </w:rPr>
        <w:lastRenderedPageBreak/>
        <w:t>Модуль</w:t>
      </w:r>
      <w:r>
        <w:rPr>
          <w:spacing w:val="-4"/>
          <w:sz w:val="28"/>
        </w:rPr>
        <w:t xml:space="preserve"> </w:t>
      </w:r>
      <w:r>
        <w:rPr>
          <w:sz w:val="28"/>
        </w:rPr>
        <w:t>«Лёгкая</w:t>
      </w:r>
      <w:r>
        <w:rPr>
          <w:spacing w:val="-2"/>
          <w:sz w:val="28"/>
        </w:rPr>
        <w:t xml:space="preserve"> </w:t>
      </w:r>
      <w:r>
        <w:rPr>
          <w:sz w:val="28"/>
        </w:rPr>
        <w:t>атлетика».</w:t>
      </w:r>
    </w:p>
    <w:p w:rsidR="00A5196F" w:rsidRDefault="0035780C">
      <w:pPr>
        <w:pStyle w:val="a3"/>
        <w:spacing w:before="148"/>
        <w:ind w:left="1709" w:firstLine="0"/>
      </w:pPr>
      <w:r>
        <w:t>Кроссовый</w:t>
      </w:r>
      <w:r>
        <w:rPr>
          <w:spacing w:val="-3"/>
        </w:rPr>
        <w:t xml:space="preserve"> </w:t>
      </w:r>
      <w:r>
        <w:t>бег,</w:t>
      </w:r>
      <w:r>
        <w:rPr>
          <w:spacing w:val="-5"/>
        </w:rPr>
        <w:t xml:space="preserve"> </w:t>
      </w:r>
      <w:r>
        <w:t>прыжок</w:t>
      </w:r>
      <w:r>
        <w:rPr>
          <w:spacing w:val="-2"/>
        </w:rPr>
        <w:t xml:space="preserve"> </w:t>
      </w:r>
      <w:r>
        <w:t>в</w:t>
      </w:r>
      <w:r>
        <w:rPr>
          <w:spacing w:val="-6"/>
        </w:rPr>
        <w:t xml:space="preserve"> </w:t>
      </w:r>
      <w:r>
        <w:t>длину</w:t>
      </w:r>
      <w:r>
        <w:rPr>
          <w:spacing w:val="-1"/>
        </w:rPr>
        <w:t xml:space="preserve"> </w:t>
      </w:r>
      <w:r>
        <w:t>с</w:t>
      </w:r>
      <w:r>
        <w:rPr>
          <w:spacing w:val="-6"/>
        </w:rPr>
        <w:t xml:space="preserve"> </w:t>
      </w:r>
      <w:r>
        <w:t>разбега</w:t>
      </w:r>
      <w:r>
        <w:rPr>
          <w:spacing w:val="-2"/>
        </w:rPr>
        <w:t xml:space="preserve"> </w:t>
      </w:r>
      <w:r>
        <w:t>способом</w:t>
      </w:r>
      <w:r>
        <w:rPr>
          <w:spacing w:val="-3"/>
        </w:rPr>
        <w:t xml:space="preserve"> </w:t>
      </w:r>
      <w:r>
        <w:t>«прогнувшись».</w:t>
      </w:r>
    </w:p>
    <w:p w:rsidR="00A5196F" w:rsidRDefault="0035780C">
      <w:pPr>
        <w:pStyle w:val="a3"/>
        <w:spacing w:before="141" w:line="350" w:lineRule="auto"/>
        <w:ind w:right="741"/>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и</w:t>
      </w:r>
      <w:r>
        <w:rPr>
          <w:spacing w:val="1"/>
        </w:rPr>
        <w:t xml:space="preserve"> </w:t>
      </w:r>
      <w:r>
        <w:t>средние</w:t>
      </w:r>
      <w:r>
        <w:rPr>
          <w:spacing w:val="1"/>
        </w:rPr>
        <w:t xml:space="preserve"> </w:t>
      </w:r>
      <w:r>
        <w:t>дистанции)</w:t>
      </w:r>
      <w:r>
        <w:rPr>
          <w:spacing w:val="71"/>
        </w:rPr>
        <w:t xml:space="preserve"> </w:t>
      </w:r>
      <w:r>
        <w:t>и</w:t>
      </w:r>
      <w:r>
        <w:rPr>
          <w:spacing w:val="1"/>
        </w:rPr>
        <w:t xml:space="preserve"> </w:t>
      </w:r>
      <w:r>
        <w:t>технических</w:t>
      </w:r>
      <w:r>
        <w:rPr>
          <w:spacing w:val="1"/>
        </w:rPr>
        <w:t xml:space="preserve"> </w:t>
      </w:r>
      <w:r>
        <w:t>(прыжки</w:t>
      </w:r>
      <w:r>
        <w:rPr>
          <w:spacing w:val="1"/>
        </w:rPr>
        <w:t xml:space="preserve"> </w:t>
      </w:r>
      <w:r>
        <w:t>и</w:t>
      </w:r>
      <w:r>
        <w:rPr>
          <w:spacing w:val="1"/>
        </w:rPr>
        <w:t xml:space="preserve"> </w:t>
      </w:r>
      <w:r>
        <w:t>метание</w:t>
      </w:r>
      <w:r>
        <w:rPr>
          <w:spacing w:val="1"/>
        </w:rPr>
        <w:t xml:space="preserve"> </w:t>
      </w:r>
      <w:r>
        <w:t>спортивного</w:t>
      </w:r>
      <w:r>
        <w:rPr>
          <w:spacing w:val="1"/>
        </w:rPr>
        <w:t xml:space="preserve"> </w:t>
      </w:r>
      <w:r>
        <w:t>снаряда)</w:t>
      </w:r>
      <w:r>
        <w:rPr>
          <w:spacing w:val="1"/>
        </w:rPr>
        <w:t xml:space="preserve"> </w:t>
      </w:r>
      <w:r>
        <w:t>дисциплинах</w:t>
      </w:r>
      <w:r>
        <w:rPr>
          <w:spacing w:val="1"/>
        </w:rPr>
        <w:t xml:space="preserve"> </w:t>
      </w:r>
      <w:r>
        <w:t>лёгкой</w:t>
      </w:r>
      <w:r>
        <w:rPr>
          <w:spacing w:val="-67"/>
        </w:rPr>
        <w:t xml:space="preserve"> </w:t>
      </w:r>
      <w:r>
        <w:t>атлетики.</w:t>
      </w:r>
    </w:p>
    <w:p w:rsidR="00A5196F" w:rsidRDefault="0035780C" w:rsidP="0051210D">
      <w:pPr>
        <w:pStyle w:val="a7"/>
        <w:numPr>
          <w:ilvl w:val="4"/>
          <w:numId w:val="25"/>
        </w:numPr>
        <w:tabs>
          <w:tab w:val="left" w:pos="2980"/>
        </w:tabs>
        <w:spacing w:line="322" w:lineRule="exact"/>
        <w:rPr>
          <w:sz w:val="28"/>
        </w:rPr>
      </w:pPr>
      <w:r>
        <w:rPr>
          <w:sz w:val="28"/>
        </w:rPr>
        <w:t>Модуль</w:t>
      </w:r>
      <w:r>
        <w:rPr>
          <w:spacing w:val="-4"/>
          <w:sz w:val="28"/>
        </w:rPr>
        <w:t xml:space="preserve"> </w:t>
      </w:r>
      <w:r>
        <w:rPr>
          <w:sz w:val="28"/>
        </w:rPr>
        <w:t>«Зимние</w:t>
      </w:r>
      <w:r>
        <w:rPr>
          <w:spacing w:val="-2"/>
          <w:sz w:val="28"/>
        </w:rPr>
        <w:t xml:space="preserve"> </w:t>
      </w:r>
      <w:r>
        <w:rPr>
          <w:sz w:val="28"/>
        </w:rPr>
        <w:t>виды</w:t>
      </w:r>
      <w:r>
        <w:rPr>
          <w:spacing w:val="-3"/>
          <w:sz w:val="28"/>
        </w:rPr>
        <w:t xml:space="preserve"> </w:t>
      </w:r>
      <w:r>
        <w:rPr>
          <w:sz w:val="28"/>
        </w:rPr>
        <w:t>спорта».</w:t>
      </w:r>
    </w:p>
    <w:p w:rsidR="00A5196F" w:rsidRDefault="0035780C">
      <w:pPr>
        <w:pStyle w:val="a3"/>
        <w:spacing w:before="146" w:line="350" w:lineRule="auto"/>
        <w:ind w:right="739"/>
      </w:pP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бесшажным</w:t>
      </w:r>
      <w:r>
        <w:rPr>
          <w:spacing w:val="1"/>
        </w:rPr>
        <w:t xml:space="preserve"> </w:t>
      </w:r>
      <w:r>
        <w:t>ходом,</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 перелазанием, торможение боковым скольжением при спуске</w:t>
      </w:r>
      <w:r>
        <w:rPr>
          <w:spacing w:val="-67"/>
        </w:rPr>
        <w:t xml:space="preserve"> </w:t>
      </w:r>
      <w:r>
        <w:t>на лыжах с пологого склона, переход с попеременного двухшажного хода 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и</w:t>
      </w:r>
      <w:r>
        <w:rPr>
          <w:spacing w:val="1"/>
        </w:rPr>
        <w:t xml:space="preserve"> </w:t>
      </w:r>
      <w:r>
        <w:t>обратно,</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лыжной</w:t>
      </w:r>
      <w:r>
        <w:rPr>
          <w:spacing w:val="1"/>
        </w:rPr>
        <w:t xml:space="preserve"> </w:t>
      </w:r>
      <w:r>
        <w:t>подготовки</w:t>
      </w:r>
      <w:r>
        <w:rPr>
          <w:spacing w:val="1"/>
        </w:rPr>
        <w:t xml:space="preserve"> </w:t>
      </w:r>
      <w:r>
        <w:t>в</w:t>
      </w:r>
      <w:r>
        <w:rPr>
          <w:spacing w:val="1"/>
        </w:rPr>
        <w:t xml:space="preserve"> </w:t>
      </w:r>
      <w:r>
        <w:t>передвижениях</w:t>
      </w:r>
      <w:r>
        <w:rPr>
          <w:spacing w:val="1"/>
        </w:rPr>
        <w:t xml:space="preserve"> </w:t>
      </w:r>
      <w:r>
        <w:t>на</w:t>
      </w:r>
      <w:r>
        <w:rPr>
          <w:spacing w:val="1"/>
        </w:rPr>
        <w:t xml:space="preserve"> </w:t>
      </w:r>
      <w:r>
        <w:t>лыжах,</w:t>
      </w:r>
      <w:r>
        <w:rPr>
          <w:spacing w:val="1"/>
        </w:rPr>
        <w:t xml:space="preserve"> </w:t>
      </w:r>
      <w:r>
        <w:t>при</w:t>
      </w:r>
      <w:r>
        <w:rPr>
          <w:spacing w:val="1"/>
        </w:rPr>
        <w:t xml:space="preserve"> </w:t>
      </w:r>
      <w:r>
        <w:t>спусках,</w:t>
      </w:r>
      <w:r>
        <w:rPr>
          <w:spacing w:val="1"/>
        </w:rPr>
        <w:t xml:space="preserve"> </w:t>
      </w:r>
      <w:r>
        <w:t>подъёмах,</w:t>
      </w:r>
      <w:r>
        <w:rPr>
          <w:spacing w:val="1"/>
        </w:rPr>
        <w:t xml:space="preserve"> </w:t>
      </w:r>
      <w:r>
        <w:t>торможении.</w:t>
      </w:r>
    </w:p>
    <w:p w:rsidR="00A5196F" w:rsidRDefault="0035780C" w:rsidP="0051210D">
      <w:pPr>
        <w:pStyle w:val="a7"/>
        <w:numPr>
          <w:ilvl w:val="4"/>
          <w:numId w:val="25"/>
        </w:numPr>
        <w:tabs>
          <w:tab w:val="left" w:pos="2980"/>
        </w:tabs>
        <w:spacing w:line="320" w:lineRule="exact"/>
        <w:rPr>
          <w:sz w:val="28"/>
        </w:rPr>
      </w:pPr>
      <w:r>
        <w:rPr>
          <w:sz w:val="28"/>
        </w:rPr>
        <w:t>Модуль</w:t>
      </w:r>
      <w:r>
        <w:rPr>
          <w:spacing w:val="-3"/>
          <w:sz w:val="28"/>
        </w:rPr>
        <w:t xml:space="preserve"> </w:t>
      </w:r>
      <w:r>
        <w:rPr>
          <w:sz w:val="28"/>
        </w:rPr>
        <w:t>«Плавание».</w:t>
      </w:r>
    </w:p>
    <w:p w:rsidR="00A5196F" w:rsidRDefault="0035780C">
      <w:pPr>
        <w:pStyle w:val="a3"/>
        <w:spacing w:before="146" w:line="350" w:lineRule="auto"/>
        <w:ind w:right="742"/>
      </w:pPr>
      <w:r>
        <w:t>Старт прыжком с тумбочки при плавании кролем на груди, старт из воды</w:t>
      </w:r>
      <w:r>
        <w:rPr>
          <w:spacing w:val="-67"/>
        </w:rPr>
        <w:t xml:space="preserve"> </w:t>
      </w:r>
      <w:r>
        <w:t>толчком от стенки бассейна при плавании кролем на спине. Повороты при</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и</w:t>
      </w:r>
      <w:r>
        <w:rPr>
          <w:spacing w:val="1"/>
        </w:rPr>
        <w:t xml:space="preserve"> </w:t>
      </w:r>
      <w:r>
        <w:t>на</w:t>
      </w:r>
      <w:r>
        <w:rPr>
          <w:spacing w:val="1"/>
        </w:rPr>
        <w:t xml:space="preserve"> </w:t>
      </w:r>
      <w:r>
        <w:t>спине.</w:t>
      </w:r>
      <w:r>
        <w:rPr>
          <w:spacing w:val="1"/>
        </w:rPr>
        <w:t xml:space="preserve"> </w:t>
      </w:r>
      <w:r>
        <w:t>Проплывание</w:t>
      </w:r>
      <w:r>
        <w:rPr>
          <w:spacing w:val="1"/>
        </w:rPr>
        <w:t xml:space="preserve"> </w:t>
      </w:r>
      <w:r>
        <w:t>учебных</w:t>
      </w:r>
      <w:r>
        <w:rPr>
          <w:spacing w:val="70"/>
        </w:rPr>
        <w:t xml:space="preserve"> </w:t>
      </w:r>
      <w:r>
        <w:t>дистанций</w:t>
      </w:r>
      <w:r>
        <w:rPr>
          <w:spacing w:val="1"/>
        </w:rPr>
        <w:t xml:space="preserve"> </w:t>
      </w:r>
      <w:r>
        <w:t>кролем</w:t>
      </w:r>
      <w:r>
        <w:rPr>
          <w:spacing w:val="-1"/>
        </w:rPr>
        <w:t xml:space="preserve"> </w:t>
      </w:r>
      <w:r>
        <w:t>на груди и</w:t>
      </w:r>
      <w:r>
        <w:rPr>
          <w:spacing w:val="-3"/>
        </w:rPr>
        <w:t xml:space="preserve"> </w:t>
      </w:r>
      <w:r>
        <w:t>на спине.</w:t>
      </w:r>
    </w:p>
    <w:p w:rsidR="00A5196F" w:rsidRDefault="0035780C" w:rsidP="0051210D">
      <w:pPr>
        <w:pStyle w:val="a7"/>
        <w:numPr>
          <w:ilvl w:val="4"/>
          <w:numId w:val="25"/>
        </w:numPr>
        <w:tabs>
          <w:tab w:val="left" w:pos="2980"/>
        </w:tabs>
        <w:spacing w:line="321" w:lineRule="exact"/>
        <w:rPr>
          <w:sz w:val="28"/>
        </w:rPr>
      </w:pPr>
      <w:r>
        <w:rPr>
          <w:sz w:val="28"/>
        </w:rPr>
        <w:t>Модуль</w:t>
      </w:r>
      <w:r>
        <w:rPr>
          <w:spacing w:val="-4"/>
          <w:sz w:val="28"/>
        </w:rPr>
        <w:t xml:space="preserve"> </w:t>
      </w:r>
      <w:r>
        <w:rPr>
          <w:sz w:val="28"/>
        </w:rPr>
        <w:t>«Спортивные</w:t>
      </w:r>
      <w:r>
        <w:rPr>
          <w:spacing w:val="-3"/>
          <w:sz w:val="28"/>
        </w:rPr>
        <w:t xml:space="preserve"> </w:t>
      </w:r>
      <w:r>
        <w:rPr>
          <w:sz w:val="28"/>
        </w:rPr>
        <w:t>игры».</w:t>
      </w:r>
    </w:p>
    <w:p w:rsidR="00A5196F" w:rsidRDefault="0035780C">
      <w:pPr>
        <w:pStyle w:val="a3"/>
        <w:spacing w:before="149" w:line="350" w:lineRule="auto"/>
        <w:ind w:right="742"/>
      </w:pPr>
      <w:r>
        <w:rPr>
          <w:u w:val="thick"/>
        </w:rPr>
        <w:t>Баскетбол.</w:t>
      </w:r>
      <w:r>
        <w:t xml:space="preserve"> Повороты туловища в правую и левую стороны с удержанием</w:t>
      </w:r>
      <w:r>
        <w:rPr>
          <w:spacing w:val="-67"/>
        </w:rPr>
        <w:t xml:space="preserve"> </w:t>
      </w:r>
      <w:r>
        <w:t>мяча двумя руками, передача мяча одной рукой от плеча и снизу, бросок мяча</w:t>
      </w:r>
      <w:r>
        <w:rPr>
          <w:spacing w:val="1"/>
        </w:rPr>
        <w:t xml:space="preserve"> </w:t>
      </w:r>
      <w:r>
        <w:t>двумя</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 разученных технических</w:t>
      </w:r>
      <w:r>
        <w:rPr>
          <w:spacing w:val="1"/>
        </w:rPr>
        <w:t xml:space="preserve"> </w:t>
      </w:r>
      <w:r>
        <w:t>приёмов.</w:t>
      </w:r>
    </w:p>
    <w:p w:rsidR="00A5196F" w:rsidRDefault="0035780C">
      <w:pPr>
        <w:pStyle w:val="a3"/>
        <w:spacing w:line="350" w:lineRule="auto"/>
        <w:ind w:right="740"/>
      </w:pPr>
      <w:r>
        <w:rPr>
          <w:u w:val="thick"/>
        </w:rPr>
        <w:t>Волейбол.</w:t>
      </w:r>
      <w:r>
        <w:rPr>
          <w:spacing w:val="1"/>
        </w:rPr>
        <w:t xml:space="preserve"> </w:t>
      </w:r>
      <w:r>
        <w:t>Прямой</w:t>
      </w:r>
      <w:r>
        <w:rPr>
          <w:spacing w:val="1"/>
        </w:rPr>
        <w:t xml:space="preserve"> </w:t>
      </w:r>
      <w:r>
        <w:t>нападающий</w:t>
      </w:r>
      <w:r>
        <w:rPr>
          <w:spacing w:val="1"/>
        </w:rPr>
        <w:t xml:space="preserve"> </w:t>
      </w:r>
      <w:r>
        <w:t>удар,</w:t>
      </w:r>
      <w:r>
        <w:rPr>
          <w:spacing w:val="1"/>
        </w:rPr>
        <w:t xml:space="preserve"> </w:t>
      </w:r>
      <w:r>
        <w:t>индивидуальное</w:t>
      </w:r>
      <w:r>
        <w:rPr>
          <w:spacing w:val="1"/>
        </w:rPr>
        <w:t xml:space="preserve"> </w:t>
      </w:r>
      <w:r>
        <w:t>блокирование</w:t>
      </w:r>
      <w:r>
        <w:rPr>
          <w:spacing w:val="1"/>
        </w:rPr>
        <w:t xml:space="preserve"> </w:t>
      </w:r>
      <w:r>
        <w:t>мяча в прыжке с места, тактические действия в защите и нападении. Игровая</w:t>
      </w:r>
      <w:r>
        <w:rPr>
          <w:spacing w:val="1"/>
        </w:rPr>
        <w:t xml:space="preserve"> </w:t>
      </w:r>
      <w:r>
        <w:t>деятельность по правилам с использованием ранее разученных технических</w:t>
      </w:r>
      <w:r>
        <w:rPr>
          <w:spacing w:val="1"/>
        </w:rPr>
        <w:t xml:space="preserve"> </w:t>
      </w:r>
      <w:r>
        <w:t>приёмов.</w:t>
      </w:r>
    </w:p>
    <w:p w:rsidR="00A5196F" w:rsidRDefault="0035780C">
      <w:pPr>
        <w:pStyle w:val="a3"/>
        <w:spacing w:before="64" w:line="350" w:lineRule="auto"/>
        <w:ind w:right="732"/>
      </w:pPr>
      <w:r>
        <w:rPr>
          <w:u w:val="thick"/>
        </w:rPr>
        <w:t>Футбол.</w:t>
      </w:r>
      <w:r>
        <w:rPr>
          <w:spacing w:val="1"/>
        </w:rPr>
        <w:t xml:space="preserve"> </w:t>
      </w:r>
      <w:r>
        <w:t>Удар</w:t>
      </w:r>
      <w:r>
        <w:rPr>
          <w:spacing w:val="1"/>
        </w:rPr>
        <w:t xml:space="preserve"> </w:t>
      </w:r>
      <w:r>
        <w:t>по</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w:t>
      </w:r>
      <w:r>
        <w:rPr>
          <w:spacing w:val="1"/>
        </w:rPr>
        <w:t xml:space="preserve"> </w:t>
      </w:r>
      <w:r>
        <w:t>частью</w:t>
      </w:r>
      <w:r>
        <w:rPr>
          <w:spacing w:val="1"/>
        </w:rPr>
        <w:t xml:space="preserve"> </w:t>
      </w:r>
      <w:r>
        <w:t>подъёма</w:t>
      </w:r>
      <w:r>
        <w:rPr>
          <w:spacing w:val="1"/>
        </w:rPr>
        <w:t xml:space="preserve"> </w:t>
      </w:r>
      <w:r>
        <w:t>стопы,</w:t>
      </w:r>
      <w:r>
        <w:rPr>
          <w:spacing w:val="1"/>
        </w:rPr>
        <w:t xml:space="preserve"> </w:t>
      </w:r>
      <w:r>
        <w:t>остановка</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мини-футбол,</w:t>
      </w:r>
      <w:r>
        <w:rPr>
          <w:spacing w:val="-67"/>
        </w:rPr>
        <w:t xml:space="preserve"> </w:t>
      </w:r>
      <w:r>
        <w:t>технические и тактические действия. Игровая деятельность по правилам мини-</w:t>
      </w:r>
      <w:r>
        <w:rPr>
          <w:spacing w:val="1"/>
        </w:rPr>
        <w:t xml:space="preserve"> </w:t>
      </w:r>
      <w:r>
        <w:t>футбола с использованием ранее разученных технических приёмов (девушки).</w:t>
      </w:r>
      <w:r>
        <w:rPr>
          <w:spacing w:val="1"/>
        </w:rPr>
        <w:t xml:space="preserve"> </w:t>
      </w:r>
      <w:r>
        <w:t>Игровая деятельность по правилам классического футбола с использованием</w:t>
      </w:r>
      <w:r>
        <w:rPr>
          <w:spacing w:val="1"/>
        </w:rPr>
        <w:t xml:space="preserve"> </w:t>
      </w:r>
      <w:r>
        <w:lastRenderedPageBreak/>
        <w:t>ранее</w:t>
      </w:r>
      <w:r>
        <w:rPr>
          <w:spacing w:val="-1"/>
        </w:rPr>
        <w:t xml:space="preserve"> </w:t>
      </w:r>
      <w:r>
        <w:t>разученных</w:t>
      </w:r>
      <w:r>
        <w:rPr>
          <w:spacing w:val="1"/>
        </w:rPr>
        <w:t xml:space="preserve"> </w:t>
      </w:r>
      <w:r>
        <w:t>технических</w:t>
      </w:r>
      <w:r>
        <w:rPr>
          <w:spacing w:val="-3"/>
        </w:rPr>
        <w:t xml:space="preserve"> </w:t>
      </w:r>
      <w:r>
        <w:t>приёмов</w:t>
      </w:r>
      <w:r>
        <w:rPr>
          <w:spacing w:val="-2"/>
        </w:rPr>
        <w:t xml:space="preserve"> </w:t>
      </w:r>
      <w:r>
        <w:t>(юноши).</w:t>
      </w:r>
    </w:p>
    <w:p w:rsidR="00A5196F" w:rsidRDefault="0035780C">
      <w:pPr>
        <w:pStyle w:val="a3"/>
        <w:spacing w:line="350" w:lineRule="auto"/>
        <w:ind w:right="7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3"/>
        </w:rPr>
        <w:t xml:space="preserve"> </w:t>
      </w:r>
      <w:r>
        <w:t>технических</w:t>
      </w:r>
      <w:r>
        <w:rPr>
          <w:spacing w:val="-1"/>
        </w:rPr>
        <w:t xml:space="preserve"> </w:t>
      </w:r>
      <w:r>
        <w:t>действий</w:t>
      </w:r>
      <w:r>
        <w:rPr>
          <w:spacing w:val="-3"/>
        </w:rPr>
        <w:t xml:space="preserve"> </w:t>
      </w:r>
      <w:r>
        <w:t>спортивных</w:t>
      </w:r>
      <w:r>
        <w:rPr>
          <w:spacing w:val="-3"/>
        </w:rPr>
        <w:t xml:space="preserve"> </w:t>
      </w:r>
      <w:r>
        <w:t>игр.</w:t>
      </w:r>
    </w:p>
    <w:p w:rsidR="00A5196F" w:rsidRDefault="0035780C" w:rsidP="0051210D">
      <w:pPr>
        <w:pStyle w:val="a7"/>
        <w:numPr>
          <w:ilvl w:val="4"/>
          <w:numId w:val="25"/>
        </w:numPr>
        <w:tabs>
          <w:tab w:val="left" w:pos="2980"/>
        </w:tabs>
        <w:spacing w:line="321" w:lineRule="exact"/>
        <w:rPr>
          <w:sz w:val="28"/>
        </w:rPr>
      </w:pPr>
      <w:r>
        <w:rPr>
          <w:sz w:val="28"/>
        </w:rPr>
        <w:t>Модуль</w:t>
      </w:r>
      <w:r>
        <w:rPr>
          <w:spacing w:val="-3"/>
          <w:sz w:val="28"/>
        </w:rPr>
        <w:t xml:space="preserve"> </w:t>
      </w:r>
      <w:r>
        <w:rPr>
          <w:sz w:val="28"/>
        </w:rPr>
        <w:t>«Спорт».</w:t>
      </w:r>
    </w:p>
    <w:p w:rsidR="00A5196F" w:rsidRDefault="0035780C">
      <w:pPr>
        <w:pStyle w:val="a3"/>
        <w:spacing w:before="144" w:line="350" w:lineRule="auto"/>
        <w:ind w:right="7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A5196F" w:rsidRDefault="0035780C" w:rsidP="0051210D">
      <w:pPr>
        <w:pStyle w:val="a7"/>
        <w:numPr>
          <w:ilvl w:val="1"/>
          <w:numId w:val="28"/>
        </w:numPr>
        <w:tabs>
          <w:tab w:val="left" w:pos="2341"/>
        </w:tabs>
        <w:spacing w:before="4"/>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rsidR="00A5196F" w:rsidRDefault="0035780C" w:rsidP="0051210D">
      <w:pPr>
        <w:pStyle w:val="a7"/>
        <w:numPr>
          <w:ilvl w:val="2"/>
          <w:numId w:val="28"/>
        </w:numPr>
        <w:tabs>
          <w:tab w:val="left" w:pos="2550"/>
        </w:tabs>
        <w:spacing w:before="141"/>
        <w:ind w:left="2549" w:hanging="841"/>
        <w:rPr>
          <w:sz w:val="28"/>
        </w:rPr>
      </w:pPr>
      <w:r>
        <w:rPr>
          <w:sz w:val="28"/>
        </w:rPr>
        <w:t>Знания</w:t>
      </w:r>
      <w:r>
        <w:rPr>
          <w:spacing w:val="-3"/>
          <w:sz w:val="28"/>
        </w:rPr>
        <w:t xml:space="preserve"> </w:t>
      </w:r>
      <w:r>
        <w:rPr>
          <w:sz w:val="28"/>
        </w:rPr>
        <w:t>о</w:t>
      </w:r>
      <w:r>
        <w:rPr>
          <w:spacing w:val="-2"/>
          <w:sz w:val="28"/>
        </w:rPr>
        <w:t xml:space="preserve"> </w:t>
      </w:r>
      <w:r>
        <w:rPr>
          <w:sz w:val="28"/>
        </w:rPr>
        <w:t>физической</w:t>
      </w:r>
      <w:r>
        <w:rPr>
          <w:spacing w:val="-2"/>
          <w:sz w:val="28"/>
        </w:rPr>
        <w:t xml:space="preserve"> </w:t>
      </w:r>
      <w:r>
        <w:rPr>
          <w:sz w:val="28"/>
        </w:rPr>
        <w:t>культуре.</w:t>
      </w:r>
    </w:p>
    <w:p w:rsidR="00A5196F" w:rsidRDefault="0035780C">
      <w:pPr>
        <w:pStyle w:val="a3"/>
        <w:spacing w:before="148" w:line="350" w:lineRule="auto"/>
        <w:ind w:right="741"/>
      </w:pP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их</w:t>
      </w:r>
      <w:r>
        <w:rPr>
          <w:spacing w:val="1"/>
        </w:rPr>
        <w:t xml:space="preserve"> </w:t>
      </w:r>
      <w:r>
        <w:t>пагубное</w:t>
      </w:r>
      <w:r>
        <w:rPr>
          <w:spacing w:val="-67"/>
        </w:rPr>
        <w:t xml:space="preserve"> </w:t>
      </w:r>
      <w:r>
        <w:t>влияние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здорового</w:t>
      </w:r>
      <w:r>
        <w:rPr>
          <w:spacing w:val="-2"/>
        </w:rPr>
        <w:t xml:space="preserve"> </w:t>
      </w:r>
      <w:r>
        <w:t>образа</w:t>
      </w:r>
      <w:r>
        <w:rPr>
          <w:spacing w:val="-3"/>
        </w:rPr>
        <w:t xml:space="preserve"> </w:t>
      </w:r>
      <w:r>
        <w:t>жизни.</w:t>
      </w:r>
      <w:r>
        <w:rPr>
          <w:spacing w:val="-3"/>
        </w:rPr>
        <w:t xml:space="preserve"> </w:t>
      </w:r>
      <w:r>
        <w:t>Профессионально-прикладная</w:t>
      </w:r>
      <w:r>
        <w:rPr>
          <w:spacing w:val="-2"/>
        </w:rPr>
        <w:t xml:space="preserve"> </w:t>
      </w:r>
      <w:r>
        <w:t>физическая</w:t>
      </w:r>
      <w:r>
        <w:rPr>
          <w:spacing w:val="-2"/>
        </w:rPr>
        <w:t xml:space="preserve"> </w:t>
      </w:r>
      <w:r>
        <w:t>культура.</w:t>
      </w:r>
    </w:p>
    <w:p w:rsidR="00A5196F" w:rsidRDefault="0035780C" w:rsidP="0051210D">
      <w:pPr>
        <w:pStyle w:val="a7"/>
        <w:numPr>
          <w:ilvl w:val="2"/>
          <w:numId w:val="28"/>
        </w:numPr>
        <w:tabs>
          <w:tab w:val="left" w:pos="2552"/>
        </w:tabs>
        <w:spacing w:line="321" w:lineRule="exact"/>
        <w:ind w:left="2551" w:hanging="843"/>
        <w:rPr>
          <w:sz w:val="28"/>
        </w:rPr>
      </w:pPr>
      <w:r>
        <w:rPr>
          <w:sz w:val="28"/>
        </w:rPr>
        <w:t>Способы</w:t>
      </w:r>
      <w:r>
        <w:rPr>
          <w:spacing w:val="-8"/>
          <w:sz w:val="28"/>
        </w:rPr>
        <w:t xml:space="preserve"> </w:t>
      </w:r>
      <w:r>
        <w:rPr>
          <w:sz w:val="28"/>
        </w:rPr>
        <w:t>самостоятельной</w:t>
      </w:r>
      <w:r>
        <w:rPr>
          <w:spacing w:val="-7"/>
          <w:sz w:val="28"/>
        </w:rPr>
        <w:t xml:space="preserve"> </w:t>
      </w:r>
      <w:r>
        <w:rPr>
          <w:sz w:val="28"/>
        </w:rPr>
        <w:t>деятельности.</w:t>
      </w:r>
    </w:p>
    <w:p w:rsidR="00A5196F" w:rsidRDefault="0035780C">
      <w:pPr>
        <w:pStyle w:val="a3"/>
        <w:spacing w:before="146" w:line="350" w:lineRule="auto"/>
        <w:ind w:right="740"/>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67"/>
        </w:rPr>
        <w:t xml:space="preserve"> </w:t>
      </w:r>
      <w:r>
        <w:t>работоспособности, его правила и приёмы во время самостоятельных занятий</w:t>
      </w:r>
      <w:r>
        <w:rPr>
          <w:spacing w:val="1"/>
        </w:rPr>
        <w:t xml:space="preserve"> </w:t>
      </w:r>
      <w:r>
        <w:t>физической</w:t>
      </w:r>
      <w:r>
        <w:rPr>
          <w:spacing w:val="1"/>
        </w:rPr>
        <w:t xml:space="preserve"> </w:t>
      </w:r>
      <w:r>
        <w:t>подготовкой.</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средство</w:t>
      </w:r>
      <w:r>
        <w:rPr>
          <w:spacing w:val="71"/>
        </w:rPr>
        <w:t xml:space="preserve"> </w:t>
      </w:r>
      <w:r>
        <w:t>укрепления</w:t>
      </w:r>
      <w:r>
        <w:rPr>
          <w:spacing w:val="1"/>
        </w:rPr>
        <w:t xml:space="preserve"> </w:t>
      </w:r>
      <w:r>
        <w:t>здоровья. Измерение функциональных резервов организма. Оказание первой</w:t>
      </w:r>
      <w:r>
        <w:rPr>
          <w:spacing w:val="1"/>
        </w:rPr>
        <w:t xml:space="preserve"> </w:t>
      </w:r>
      <w:r>
        <w:t>помощи на самостоятельных занятиях физическими упражнениями и во время</w:t>
      </w:r>
      <w:r>
        <w:rPr>
          <w:spacing w:val="1"/>
        </w:rPr>
        <w:t xml:space="preserve"> </w:t>
      </w:r>
      <w:r>
        <w:t>активного</w:t>
      </w:r>
      <w:r>
        <w:rPr>
          <w:spacing w:val="-4"/>
        </w:rPr>
        <w:t xml:space="preserve"> </w:t>
      </w:r>
      <w:r>
        <w:t>отдыха.</w:t>
      </w:r>
    </w:p>
    <w:p w:rsidR="00A5196F" w:rsidRDefault="0035780C" w:rsidP="0051210D">
      <w:pPr>
        <w:pStyle w:val="a7"/>
        <w:numPr>
          <w:ilvl w:val="2"/>
          <w:numId w:val="28"/>
        </w:numPr>
        <w:tabs>
          <w:tab w:val="left" w:pos="2552"/>
        </w:tabs>
        <w:spacing w:line="320" w:lineRule="exact"/>
        <w:ind w:left="2551" w:hanging="843"/>
        <w:rPr>
          <w:sz w:val="28"/>
        </w:rPr>
      </w:pPr>
      <w:r>
        <w:rPr>
          <w:sz w:val="28"/>
        </w:rPr>
        <w:t>Физическое</w:t>
      </w:r>
      <w:r>
        <w:rPr>
          <w:spacing w:val="-6"/>
          <w:sz w:val="28"/>
        </w:rPr>
        <w:t xml:space="preserve"> </w:t>
      </w:r>
      <w:r>
        <w:rPr>
          <w:sz w:val="28"/>
        </w:rPr>
        <w:t>совершенствование.</w:t>
      </w:r>
    </w:p>
    <w:p w:rsidR="00A5196F" w:rsidRDefault="0035780C" w:rsidP="0051210D">
      <w:pPr>
        <w:pStyle w:val="a7"/>
        <w:numPr>
          <w:ilvl w:val="3"/>
          <w:numId w:val="28"/>
        </w:numPr>
        <w:tabs>
          <w:tab w:val="left" w:pos="2768"/>
        </w:tabs>
        <w:spacing w:before="149"/>
        <w:rPr>
          <w:sz w:val="28"/>
        </w:rPr>
      </w:pPr>
      <w:r>
        <w:rPr>
          <w:sz w:val="28"/>
        </w:rPr>
        <w:t>Физкультурно-оздоровительная</w:t>
      </w:r>
      <w:r>
        <w:rPr>
          <w:spacing w:val="-7"/>
          <w:sz w:val="28"/>
        </w:rPr>
        <w:t xml:space="preserve"> </w:t>
      </w:r>
      <w:r>
        <w:rPr>
          <w:sz w:val="28"/>
        </w:rPr>
        <w:t>деятельность.</w:t>
      </w:r>
    </w:p>
    <w:p w:rsidR="00A5196F" w:rsidRDefault="0035780C">
      <w:pPr>
        <w:pStyle w:val="a3"/>
        <w:spacing w:before="153" w:line="350" w:lineRule="auto"/>
        <w:ind w:right="743"/>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двигательной</w:t>
      </w:r>
      <w:r>
        <w:rPr>
          <w:spacing w:val="1"/>
        </w:rPr>
        <w:t xml:space="preserve"> </w:t>
      </w:r>
      <w:r>
        <w:t>активности</w:t>
      </w:r>
      <w:r>
        <w:rPr>
          <w:spacing w:val="-67"/>
        </w:rPr>
        <w:t xml:space="preserve"> </w:t>
      </w:r>
      <w:r>
        <w:t>обучающихся.</w:t>
      </w:r>
    </w:p>
    <w:p w:rsidR="00A5196F" w:rsidRDefault="0035780C" w:rsidP="0051210D">
      <w:pPr>
        <w:pStyle w:val="a7"/>
        <w:numPr>
          <w:ilvl w:val="3"/>
          <w:numId w:val="28"/>
        </w:numPr>
        <w:tabs>
          <w:tab w:val="left" w:pos="2768"/>
        </w:tabs>
        <w:spacing w:line="314" w:lineRule="exact"/>
        <w:rPr>
          <w:sz w:val="28"/>
        </w:rPr>
      </w:pPr>
      <w:r>
        <w:rPr>
          <w:sz w:val="28"/>
        </w:rPr>
        <w:t>Спортивно-оздоровительная</w:t>
      </w:r>
      <w:r>
        <w:rPr>
          <w:spacing w:val="-7"/>
          <w:sz w:val="28"/>
        </w:rPr>
        <w:t xml:space="preserve"> </w:t>
      </w:r>
      <w:r>
        <w:rPr>
          <w:sz w:val="28"/>
        </w:rPr>
        <w:t>деятельность.</w:t>
      </w:r>
    </w:p>
    <w:p w:rsidR="00A5196F" w:rsidRDefault="0035780C" w:rsidP="0051210D">
      <w:pPr>
        <w:pStyle w:val="a7"/>
        <w:numPr>
          <w:ilvl w:val="4"/>
          <w:numId w:val="28"/>
        </w:numPr>
        <w:tabs>
          <w:tab w:val="left" w:pos="2980"/>
        </w:tabs>
        <w:spacing w:before="64"/>
        <w:rPr>
          <w:sz w:val="28"/>
        </w:rPr>
      </w:pPr>
      <w:r>
        <w:rPr>
          <w:sz w:val="28"/>
        </w:rPr>
        <w:t>Модуль</w:t>
      </w:r>
      <w:r>
        <w:rPr>
          <w:spacing w:val="-3"/>
          <w:sz w:val="28"/>
        </w:rPr>
        <w:t xml:space="preserve"> </w:t>
      </w:r>
      <w:r>
        <w:rPr>
          <w:sz w:val="28"/>
        </w:rPr>
        <w:t>«Гимнастика».</w:t>
      </w:r>
    </w:p>
    <w:p w:rsidR="00A5196F" w:rsidRDefault="0035780C">
      <w:pPr>
        <w:pStyle w:val="a3"/>
        <w:spacing w:before="146" w:line="350" w:lineRule="auto"/>
        <w:ind w:right="740"/>
      </w:pPr>
      <w:r>
        <w:t>Акробатическая комбинация с включением длинного кувырка с разбега и</w:t>
      </w:r>
      <w:r>
        <w:rPr>
          <w:spacing w:val="-67"/>
        </w:rPr>
        <w:t xml:space="preserve"> </w:t>
      </w:r>
      <w:r>
        <w:t>кувырка назад</w:t>
      </w:r>
      <w:r>
        <w:rPr>
          <w:spacing w:val="1"/>
        </w:rPr>
        <w:t xml:space="preserve"> </w:t>
      </w:r>
      <w:r>
        <w:t>в упор, стоя ноги</w:t>
      </w:r>
      <w:r>
        <w:rPr>
          <w:spacing w:val="70"/>
        </w:rPr>
        <w:t xml:space="preserve"> </w:t>
      </w:r>
      <w:r>
        <w:t>врозь (юноши). Гимнастическая 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67"/>
        </w:rPr>
        <w:t xml:space="preserve"> </w:t>
      </w:r>
      <w:r>
        <w:t>вперёд прогнувшись (юноши). Гимнастическая комбинация на 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вперёд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включением</w:t>
      </w:r>
      <w:r>
        <w:rPr>
          <w:spacing w:val="1"/>
        </w:rPr>
        <w:t xml:space="preserve"> </w:t>
      </w:r>
      <w:r>
        <w:lastRenderedPageBreak/>
        <w:t>полушпагата, стойки на колене с опорой на руки и отведением ноги назад</w:t>
      </w:r>
      <w:r>
        <w:rPr>
          <w:spacing w:val="1"/>
        </w:rPr>
        <w:t xml:space="preserve"> </w:t>
      </w:r>
      <w:r>
        <w:t>(девушки).</w:t>
      </w:r>
      <w:r>
        <w:rPr>
          <w:spacing w:val="1"/>
        </w:rPr>
        <w:t xml:space="preserve"> </w:t>
      </w:r>
      <w:r>
        <w:t>Черлидинг:</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2"/>
        </w:rPr>
        <w:t xml:space="preserve"> </w:t>
      </w:r>
      <w:r>
        <w:t>степ-аэробики,</w:t>
      </w:r>
      <w:r>
        <w:rPr>
          <w:spacing w:val="-3"/>
        </w:rPr>
        <w:t xml:space="preserve"> </w:t>
      </w:r>
      <w:r>
        <w:t>акробатики</w:t>
      </w:r>
      <w:r>
        <w:rPr>
          <w:spacing w:val="-4"/>
        </w:rPr>
        <w:t xml:space="preserve"> </w:t>
      </w:r>
      <w:r>
        <w:t>и</w:t>
      </w:r>
      <w:r>
        <w:rPr>
          <w:spacing w:val="-1"/>
        </w:rPr>
        <w:t xml:space="preserve"> </w:t>
      </w:r>
      <w:r>
        <w:t>ритмической</w:t>
      </w:r>
      <w:r>
        <w:rPr>
          <w:spacing w:val="-2"/>
        </w:rPr>
        <w:t xml:space="preserve"> </w:t>
      </w:r>
      <w:r>
        <w:t>гимнастики</w:t>
      </w:r>
      <w:r>
        <w:rPr>
          <w:spacing w:val="-2"/>
        </w:rPr>
        <w:t xml:space="preserve"> </w:t>
      </w:r>
      <w:r>
        <w:t>(девушки).</w:t>
      </w:r>
    </w:p>
    <w:p w:rsidR="00A5196F" w:rsidRDefault="0035780C" w:rsidP="0051210D">
      <w:pPr>
        <w:pStyle w:val="a7"/>
        <w:numPr>
          <w:ilvl w:val="4"/>
          <w:numId w:val="28"/>
        </w:numPr>
        <w:tabs>
          <w:tab w:val="left" w:pos="2980"/>
        </w:tabs>
        <w:spacing w:line="319" w:lineRule="exact"/>
        <w:rPr>
          <w:sz w:val="28"/>
        </w:rPr>
      </w:pPr>
      <w:r>
        <w:rPr>
          <w:sz w:val="28"/>
        </w:rPr>
        <w:t>Модуль</w:t>
      </w:r>
      <w:r>
        <w:rPr>
          <w:spacing w:val="-4"/>
          <w:sz w:val="28"/>
        </w:rPr>
        <w:t xml:space="preserve"> </w:t>
      </w:r>
      <w:r>
        <w:rPr>
          <w:sz w:val="28"/>
        </w:rPr>
        <w:t>«Лёгкая</w:t>
      </w:r>
      <w:r>
        <w:rPr>
          <w:spacing w:val="-2"/>
          <w:sz w:val="28"/>
        </w:rPr>
        <w:t xml:space="preserve"> </w:t>
      </w:r>
      <w:r>
        <w:rPr>
          <w:sz w:val="28"/>
        </w:rPr>
        <w:t>атлетика».</w:t>
      </w:r>
    </w:p>
    <w:p w:rsidR="00A5196F" w:rsidRDefault="0035780C">
      <w:pPr>
        <w:pStyle w:val="a3"/>
        <w:spacing w:before="148" w:line="348" w:lineRule="auto"/>
        <w:ind w:right="744"/>
      </w:pPr>
      <w:r>
        <w:t>Техническая подготовка в беговых и прыжковых упражнениях: бег на</w:t>
      </w:r>
      <w:r>
        <w:rPr>
          <w:spacing w:val="1"/>
        </w:rPr>
        <w:t xml:space="preserve"> </w:t>
      </w:r>
      <w:r>
        <w:t>короткие</w:t>
      </w:r>
      <w:r>
        <w:rPr>
          <w:spacing w:val="20"/>
        </w:rPr>
        <w:t xml:space="preserve"> </w:t>
      </w:r>
      <w:r>
        <w:t>и</w:t>
      </w:r>
      <w:r>
        <w:rPr>
          <w:spacing w:val="21"/>
        </w:rPr>
        <w:t xml:space="preserve"> </w:t>
      </w:r>
      <w:r>
        <w:t>длинные</w:t>
      </w:r>
      <w:r>
        <w:rPr>
          <w:spacing w:val="23"/>
        </w:rPr>
        <w:t xml:space="preserve"> </w:t>
      </w:r>
      <w:r>
        <w:t>дистанции,</w:t>
      </w:r>
      <w:r>
        <w:rPr>
          <w:spacing w:val="19"/>
        </w:rPr>
        <w:t xml:space="preserve"> </w:t>
      </w:r>
      <w:r>
        <w:t>прыжки</w:t>
      </w:r>
      <w:r>
        <w:rPr>
          <w:spacing w:val="24"/>
        </w:rPr>
        <w:t xml:space="preserve"> </w:t>
      </w:r>
      <w:r>
        <w:t>в</w:t>
      </w:r>
      <w:r>
        <w:rPr>
          <w:spacing w:val="19"/>
        </w:rPr>
        <w:t xml:space="preserve"> </w:t>
      </w:r>
      <w:r>
        <w:t>длину</w:t>
      </w:r>
      <w:r>
        <w:rPr>
          <w:spacing w:val="22"/>
        </w:rPr>
        <w:t xml:space="preserve"> </w:t>
      </w:r>
      <w:r>
        <w:t>способами</w:t>
      </w:r>
      <w:r>
        <w:rPr>
          <w:spacing w:val="20"/>
        </w:rPr>
        <w:t xml:space="preserve"> </w:t>
      </w:r>
      <w:r>
        <w:t>«прогнувшись»</w:t>
      </w:r>
      <w:r>
        <w:rPr>
          <w:spacing w:val="21"/>
        </w:rPr>
        <w:t xml:space="preserve"> </w:t>
      </w:r>
      <w:r>
        <w:t>и</w:t>
      </w:r>
    </w:p>
    <w:p w:rsidR="00A5196F" w:rsidRDefault="0035780C">
      <w:pPr>
        <w:pStyle w:val="a3"/>
        <w:spacing w:before="5" w:line="350" w:lineRule="auto"/>
        <w:ind w:right="745" w:firstLine="0"/>
      </w:pPr>
      <w:r>
        <w:t>«согнув</w:t>
      </w:r>
      <w:r>
        <w:rPr>
          <w:spacing w:val="1"/>
        </w:rPr>
        <w:t xml:space="preserve"> </w:t>
      </w:r>
      <w:r>
        <w:t>ноги»,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способом</w:t>
      </w:r>
      <w:r>
        <w:rPr>
          <w:spacing w:val="1"/>
        </w:rPr>
        <w:t xml:space="preserve"> </w:t>
      </w:r>
      <w:r>
        <w:t>«перешагивание».</w:t>
      </w:r>
      <w:r>
        <w:rPr>
          <w:spacing w:val="1"/>
        </w:rPr>
        <w:t xml:space="preserve"> </w:t>
      </w:r>
      <w:r>
        <w:t>Техническая</w:t>
      </w:r>
      <w:r>
        <w:rPr>
          <w:spacing w:val="1"/>
        </w:rPr>
        <w:t xml:space="preserve"> </w:t>
      </w:r>
      <w:r>
        <w:t>подготовка</w:t>
      </w:r>
      <w:r>
        <w:rPr>
          <w:spacing w:val="-1"/>
        </w:rPr>
        <w:t xml:space="preserve"> </w:t>
      </w:r>
      <w:r>
        <w:t>в</w:t>
      </w:r>
      <w:r>
        <w:rPr>
          <w:spacing w:val="-3"/>
        </w:rPr>
        <w:t xml:space="preserve"> </w:t>
      </w:r>
      <w:r>
        <w:t>метании</w:t>
      </w:r>
      <w:r>
        <w:rPr>
          <w:spacing w:val="-1"/>
        </w:rPr>
        <w:t xml:space="preserve"> </w:t>
      </w:r>
      <w:r>
        <w:t>спортивного снаряда с</w:t>
      </w:r>
      <w:r>
        <w:rPr>
          <w:spacing w:val="-2"/>
        </w:rPr>
        <w:t xml:space="preserve"> </w:t>
      </w:r>
      <w:r>
        <w:t>разбега</w:t>
      </w:r>
      <w:r>
        <w:rPr>
          <w:spacing w:val="-1"/>
        </w:rPr>
        <w:t xml:space="preserve"> </w:t>
      </w:r>
      <w:r>
        <w:t>на</w:t>
      </w:r>
      <w:r>
        <w:rPr>
          <w:spacing w:val="-4"/>
        </w:rPr>
        <w:t xml:space="preserve"> </w:t>
      </w:r>
      <w:r>
        <w:t>дальность.</w:t>
      </w:r>
    </w:p>
    <w:p w:rsidR="00A5196F" w:rsidRDefault="0035780C" w:rsidP="0051210D">
      <w:pPr>
        <w:pStyle w:val="a7"/>
        <w:numPr>
          <w:ilvl w:val="4"/>
          <w:numId w:val="28"/>
        </w:numPr>
        <w:tabs>
          <w:tab w:val="left" w:pos="2980"/>
        </w:tabs>
        <w:spacing w:line="320" w:lineRule="exact"/>
        <w:rPr>
          <w:sz w:val="28"/>
        </w:rPr>
      </w:pPr>
      <w:r>
        <w:rPr>
          <w:sz w:val="28"/>
        </w:rPr>
        <w:t>Модуль</w:t>
      </w:r>
      <w:r>
        <w:rPr>
          <w:spacing w:val="-4"/>
          <w:sz w:val="28"/>
        </w:rPr>
        <w:t xml:space="preserve"> </w:t>
      </w:r>
      <w:r>
        <w:rPr>
          <w:sz w:val="28"/>
        </w:rPr>
        <w:t>«Зимние</w:t>
      </w:r>
      <w:r>
        <w:rPr>
          <w:spacing w:val="-2"/>
          <w:sz w:val="28"/>
        </w:rPr>
        <w:t xml:space="preserve"> </w:t>
      </w:r>
      <w:r>
        <w:rPr>
          <w:sz w:val="28"/>
        </w:rPr>
        <w:t>виды</w:t>
      </w:r>
      <w:r>
        <w:rPr>
          <w:spacing w:val="-3"/>
          <w:sz w:val="28"/>
        </w:rPr>
        <w:t xml:space="preserve"> </w:t>
      </w:r>
      <w:r>
        <w:rPr>
          <w:sz w:val="28"/>
        </w:rPr>
        <w:t>спорта».</w:t>
      </w:r>
    </w:p>
    <w:p w:rsidR="00A5196F" w:rsidRDefault="0035780C">
      <w:pPr>
        <w:pStyle w:val="a3"/>
        <w:spacing w:before="148" w:line="350" w:lineRule="auto"/>
        <w:ind w:right="744"/>
      </w:pPr>
      <w:r>
        <w:t>Техническая подготовка в передвижении лыжными ходами по учебной</w:t>
      </w:r>
      <w:r>
        <w:rPr>
          <w:spacing w:val="1"/>
        </w:rPr>
        <w:t xml:space="preserve"> </w:t>
      </w:r>
      <w:r>
        <w:t>дистанции:</w:t>
      </w:r>
      <w:r>
        <w:rPr>
          <w:spacing w:val="1"/>
        </w:rPr>
        <w:t xml:space="preserve"> </w:t>
      </w:r>
      <w:r>
        <w:t>попеременный</w:t>
      </w:r>
      <w:r>
        <w:rPr>
          <w:spacing w:val="1"/>
        </w:rPr>
        <w:t xml:space="preserve"> </w:t>
      </w:r>
      <w:r>
        <w:t>двухшажный</w:t>
      </w:r>
      <w:r>
        <w:rPr>
          <w:spacing w:val="1"/>
        </w:rPr>
        <w:t xml:space="preserve"> </w:t>
      </w:r>
      <w:r>
        <w:t>ход,</w:t>
      </w:r>
      <w:r>
        <w:rPr>
          <w:spacing w:val="1"/>
        </w:rPr>
        <w:t xml:space="preserve"> </w:t>
      </w:r>
      <w:r>
        <w:t>одновременный</w:t>
      </w:r>
      <w:r>
        <w:rPr>
          <w:spacing w:val="70"/>
        </w:rPr>
        <w:t xml:space="preserve"> </w:t>
      </w:r>
      <w:r>
        <w:t>одношажный</w:t>
      </w:r>
      <w:r>
        <w:rPr>
          <w:spacing w:val="1"/>
        </w:rPr>
        <w:t xml:space="preserve"> </w:t>
      </w:r>
      <w:r>
        <w:t>ход,</w:t>
      </w:r>
      <w:r>
        <w:rPr>
          <w:spacing w:val="-2"/>
        </w:rPr>
        <w:t xml:space="preserve"> </w:t>
      </w:r>
      <w:r>
        <w:t>способы</w:t>
      </w:r>
      <w:r>
        <w:rPr>
          <w:spacing w:val="-4"/>
        </w:rPr>
        <w:t xml:space="preserve"> </w:t>
      </w:r>
      <w:r>
        <w:t>перехода с</w:t>
      </w:r>
      <w:r>
        <w:rPr>
          <w:spacing w:val="-2"/>
        </w:rPr>
        <w:t xml:space="preserve"> </w:t>
      </w:r>
      <w:r>
        <w:t>одного</w:t>
      </w:r>
      <w:r>
        <w:rPr>
          <w:spacing w:val="1"/>
        </w:rPr>
        <w:t xml:space="preserve"> </w:t>
      </w:r>
      <w:r>
        <w:t>лыжного хода на</w:t>
      </w:r>
      <w:r>
        <w:rPr>
          <w:spacing w:val="-4"/>
        </w:rPr>
        <w:t xml:space="preserve"> </w:t>
      </w:r>
      <w:r>
        <w:t>другой.</w:t>
      </w:r>
    </w:p>
    <w:p w:rsidR="00A5196F" w:rsidRDefault="0035780C" w:rsidP="0051210D">
      <w:pPr>
        <w:pStyle w:val="a7"/>
        <w:numPr>
          <w:ilvl w:val="4"/>
          <w:numId w:val="28"/>
        </w:numPr>
        <w:tabs>
          <w:tab w:val="left" w:pos="2980"/>
        </w:tabs>
        <w:spacing w:line="321" w:lineRule="exact"/>
        <w:rPr>
          <w:sz w:val="28"/>
        </w:rPr>
      </w:pPr>
      <w:r>
        <w:rPr>
          <w:sz w:val="28"/>
        </w:rPr>
        <w:t>Модуль</w:t>
      </w:r>
      <w:r>
        <w:rPr>
          <w:spacing w:val="-3"/>
          <w:sz w:val="28"/>
        </w:rPr>
        <w:t xml:space="preserve"> </w:t>
      </w:r>
      <w:r>
        <w:rPr>
          <w:sz w:val="28"/>
        </w:rPr>
        <w:t>«Плавание».</w:t>
      </w:r>
    </w:p>
    <w:p w:rsidR="00A5196F" w:rsidRDefault="0035780C">
      <w:pPr>
        <w:pStyle w:val="a3"/>
        <w:spacing w:before="146"/>
        <w:ind w:left="1709" w:firstLine="0"/>
      </w:pPr>
      <w:r>
        <w:t>Брасс:</w:t>
      </w:r>
      <w:r>
        <w:rPr>
          <w:spacing w:val="44"/>
        </w:rPr>
        <w:t xml:space="preserve"> </w:t>
      </w:r>
      <w:r>
        <w:t>подводящие</w:t>
      </w:r>
      <w:r>
        <w:rPr>
          <w:spacing w:val="111"/>
        </w:rPr>
        <w:t xml:space="preserve"> </w:t>
      </w:r>
      <w:r>
        <w:t>упражнения</w:t>
      </w:r>
      <w:r>
        <w:rPr>
          <w:spacing w:val="113"/>
        </w:rPr>
        <w:t xml:space="preserve"> </w:t>
      </w:r>
      <w:r>
        <w:t>и</w:t>
      </w:r>
      <w:r>
        <w:rPr>
          <w:spacing w:val="113"/>
        </w:rPr>
        <w:t xml:space="preserve"> </w:t>
      </w:r>
      <w:r>
        <w:t>плавание</w:t>
      </w:r>
      <w:r>
        <w:rPr>
          <w:spacing w:val="114"/>
        </w:rPr>
        <w:t xml:space="preserve"> </w:t>
      </w:r>
      <w:r>
        <w:t>в</w:t>
      </w:r>
      <w:r>
        <w:rPr>
          <w:spacing w:val="111"/>
        </w:rPr>
        <w:t xml:space="preserve"> </w:t>
      </w:r>
      <w:r>
        <w:t>полной</w:t>
      </w:r>
      <w:r>
        <w:rPr>
          <w:spacing w:val="112"/>
        </w:rPr>
        <w:t xml:space="preserve"> </w:t>
      </w:r>
      <w:r>
        <w:t>координации.</w:t>
      </w:r>
    </w:p>
    <w:p w:rsidR="00A5196F" w:rsidRDefault="0035780C">
      <w:pPr>
        <w:pStyle w:val="a3"/>
        <w:spacing w:before="149"/>
        <w:ind w:firstLine="0"/>
      </w:pPr>
      <w:r>
        <w:t>Повороты</w:t>
      </w:r>
      <w:r>
        <w:rPr>
          <w:spacing w:val="-4"/>
        </w:rPr>
        <w:t xml:space="preserve"> </w:t>
      </w:r>
      <w:r>
        <w:t>при</w:t>
      </w:r>
      <w:r>
        <w:rPr>
          <w:spacing w:val="-3"/>
        </w:rPr>
        <w:t xml:space="preserve"> </w:t>
      </w:r>
      <w:r>
        <w:t>плавании</w:t>
      </w:r>
      <w:r>
        <w:rPr>
          <w:spacing w:val="-3"/>
        </w:rPr>
        <w:t xml:space="preserve"> </w:t>
      </w:r>
      <w:r>
        <w:t>брассом.</w:t>
      </w:r>
    </w:p>
    <w:p w:rsidR="00A5196F" w:rsidRDefault="0035780C" w:rsidP="0051210D">
      <w:pPr>
        <w:pStyle w:val="a7"/>
        <w:numPr>
          <w:ilvl w:val="4"/>
          <w:numId w:val="28"/>
        </w:numPr>
        <w:tabs>
          <w:tab w:val="left" w:pos="2980"/>
        </w:tabs>
        <w:spacing w:before="148"/>
        <w:rPr>
          <w:sz w:val="28"/>
        </w:rPr>
      </w:pPr>
      <w:r>
        <w:rPr>
          <w:sz w:val="28"/>
        </w:rPr>
        <w:t>Модуль</w:t>
      </w:r>
      <w:r>
        <w:rPr>
          <w:spacing w:val="-4"/>
          <w:sz w:val="28"/>
        </w:rPr>
        <w:t xml:space="preserve"> </w:t>
      </w:r>
      <w:r>
        <w:rPr>
          <w:sz w:val="28"/>
        </w:rPr>
        <w:t>«Спортивные</w:t>
      </w:r>
      <w:r>
        <w:rPr>
          <w:spacing w:val="-3"/>
          <w:sz w:val="28"/>
        </w:rPr>
        <w:t xml:space="preserve"> </w:t>
      </w:r>
      <w:r>
        <w:rPr>
          <w:sz w:val="28"/>
        </w:rPr>
        <w:t>игры».</w:t>
      </w:r>
    </w:p>
    <w:p w:rsidR="00A5196F" w:rsidRDefault="0035780C">
      <w:pPr>
        <w:pStyle w:val="a3"/>
        <w:spacing w:before="146" w:line="350" w:lineRule="auto"/>
        <w:ind w:right="741"/>
      </w:pPr>
      <w:r>
        <w:rPr>
          <w:u w:val="thick"/>
        </w:rP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67"/>
        </w:rPr>
        <w:t xml:space="preserve"> </w:t>
      </w:r>
      <w:r>
        <w:t>передачи,</w:t>
      </w:r>
      <w:r>
        <w:rPr>
          <w:spacing w:val="-5"/>
        </w:rPr>
        <w:t xml:space="preserve"> </w:t>
      </w:r>
      <w:r>
        <w:t>приёмы и</w:t>
      </w:r>
      <w:r>
        <w:rPr>
          <w:spacing w:val="-3"/>
        </w:rPr>
        <w:t xml:space="preserve"> </w:t>
      </w:r>
      <w:r>
        <w:t>броски</w:t>
      </w:r>
      <w:r>
        <w:rPr>
          <w:spacing w:val="-1"/>
        </w:rPr>
        <w:t xml:space="preserve"> </w:t>
      </w:r>
      <w:r>
        <w:t>мяча на месте,</w:t>
      </w:r>
      <w:r>
        <w:rPr>
          <w:spacing w:val="-2"/>
        </w:rPr>
        <w:t xml:space="preserve"> </w:t>
      </w:r>
      <w:r>
        <w:t>в</w:t>
      </w:r>
      <w:r>
        <w:rPr>
          <w:spacing w:val="-2"/>
        </w:rPr>
        <w:t xml:space="preserve"> </w:t>
      </w:r>
      <w:r>
        <w:t>прыжке,</w:t>
      </w:r>
      <w:r>
        <w:rPr>
          <w:spacing w:val="-3"/>
        </w:rPr>
        <w:t xml:space="preserve"> </w:t>
      </w:r>
      <w:r>
        <w:t>после</w:t>
      </w:r>
      <w:r>
        <w:rPr>
          <w:spacing w:val="-3"/>
        </w:rPr>
        <w:t xml:space="preserve"> </w:t>
      </w:r>
      <w:r>
        <w:t>ведения.</w:t>
      </w:r>
    </w:p>
    <w:p w:rsidR="00A5196F" w:rsidRDefault="0035780C">
      <w:pPr>
        <w:pStyle w:val="a3"/>
        <w:spacing w:before="1" w:line="350" w:lineRule="auto"/>
        <w:ind w:right="742"/>
      </w:pPr>
      <w:r>
        <w:rPr>
          <w:u w:val="thick"/>
        </w:rPr>
        <w:t>Волейбол.</w:t>
      </w:r>
      <w:r>
        <w:t xml:space="preserve"> Техническая подготовка в игровых действиях: подачи мяча в</w:t>
      </w:r>
      <w:r>
        <w:rPr>
          <w:spacing w:val="1"/>
        </w:rPr>
        <w:t xml:space="preserve"> </w:t>
      </w:r>
      <w:r>
        <w:t>разные зоны площадки соперника, приёмы и передачи на месте и в движении,</w:t>
      </w:r>
      <w:r>
        <w:rPr>
          <w:spacing w:val="1"/>
        </w:rPr>
        <w:t xml:space="preserve"> </w:t>
      </w:r>
      <w:r>
        <w:t>удары</w:t>
      </w:r>
      <w:r>
        <w:rPr>
          <w:spacing w:val="-1"/>
        </w:rPr>
        <w:t xml:space="preserve"> </w:t>
      </w:r>
      <w:r>
        <w:t>и</w:t>
      </w:r>
      <w:r>
        <w:rPr>
          <w:spacing w:val="-3"/>
        </w:rPr>
        <w:t xml:space="preserve"> </w:t>
      </w:r>
      <w:r>
        <w:t>блокировка.</w:t>
      </w:r>
    </w:p>
    <w:p w:rsidR="00A5196F" w:rsidRDefault="0035780C">
      <w:pPr>
        <w:pStyle w:val="a3"/>
        <w:spacing w:line="348" w:lineRule="auto"/>
        <w:ind w:right="741"/>
      </w:pPr>
      <w:r>
        <w:rPr>
          <w:u w:val="thick"/>
        </w:rPr>
        <w:t>Футбол.</w:t>
      </w:r>
      <w:r>
        <w:rPr>
          <w:spacing w:val="19"/>
        </w:rPr>
        <w:t xml:space="preserve"> </w:t>
      </w:r>
      <w:r>
        <w:t>Техническая</w:t>
      </w:r>
      <w:r>
        <w:rPr>
          <w:spacing w:val="19"/>
        </w:rPr>
        <w:t xml:space="preserve"> </w:t>
      </w:r>
      <w:r>
        <w:t>подготовка</w:t>
      </w:r>
      <w:r>
        <w:rPr>
          <w:spacing w:val="19"/>
        </w:rPr>
        <w:t xml:space="preserve"> </w:t>
      </w:r>
      <w:r>
        <w:t>в</w:t>
      </w:r>
      <w:r>
        <w:rPr>
          <w:spacing w:val="17"/>
        </w:rPr>
        <w:t xml:space="preserve"> </w:t>
      </w:r>
      <w:r>
        <w:t>игровых</w:t>
      </w:r>
      <w:r>
        <w:rPr>
          <w:spacing w:val="18"/>
        </w:rPr>
        <w:t xml:space="preserve"> </w:t>
      </w:r>
      <w:r>
        <w:t>действиях:</w:t>
      </w:r>
      <w:r>
        <w:rPr>
          <w:spacing w:val="19"/>
        </w:rPr>
        <w:t xml:space="preserve"> </w:t>
      </w:r>
      <w:r>
        <w:t>ведение,</w:t>
      </w:r>
      <w:r>
        <w:rPr>
          <w:spacing w:val="20"/>
        </w:rPr>
        <w:t xml:space="preserve"> </w:t>
      </w:r>
      <w:r>
        <w:t>приёмы</w:t>
      </w:r>
      <w:r>
        <w:rPr>
          <w:spacing w:val="-68"/>
        </w:rPr>
        <w:t xml:space="preserve"> </w:t>
      </w:r>
      <w:r>
        <w:t>и</w:t>
      </w:r>
      <w:r>
        <w:rPr>
          <w:spacing w:val="-1"/>
        </w:rPr>
        <w:t xml:space="preserve"> </w:t>
      </w:r>
      <w:r>
        <w:t>передачи,</w:t>
      </w:r>
      <w:r>
        <w:rPr>
          <w:spacing w:val="-1"/>
        </w:rPr>
        <w:t xml:space="preserve"> </w:t>
      </w:r>
      <w:r>
        <w:t>остановки и</w:t>
      </w:r>
      <w:r>
        <w:rPr>
          <w:spacing w:val="-3"/>
        </w:rPr>
        <w:t xml:space="preserve"> </w:t>
      </w:r>
      <w:r>
        <w:t>удары по мячу</w:t>
      </w:r>
      <w:r>
        <w:rPr>
          <w:spacing w:val="-2"/>
        </w:rPr>
        <w:t xml:space="preserve"> </w:t>
      </w:r>
      <w:r>
        <w:t>с места</w:t>
      </w:r>
      <w:r>
        <w:rPr>
          <w:spacing w:val="-2"/>
        </w:rPr>
        <w:t xml:space="preserve"> </w:t>
      </w:r>
      <w:r>
        <w:t>и в</w:t>
      </w:r>
      <w:r>
        <w:rPr>
          <w:spacing w:val="-1"/>
        </w:rPr>
        <w:t xml:space="preserve"> </w:t>
      </w:r>
      <w:r>
        <w:t>движении.</w:t>
      </w:r>
    </w:p>
    <w:p w:rsidR="00A5196F" w:rsidRDefault="0035780C">
      <w:pPr>
        <w:pStyle w:val="a3"/>
        <w:spacing w:before="4" w:line="350" w:lineRule="auto"/>
        <w:ind w:right="7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лёгкой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3"/>
        </w:rPr>
        <w:t xml:space="preserve"> </w:t>
      </w:r>
      <w:r>
        <w:t>технических</w:t>
      </w:r>
      <w:r>
        <w:rPr>
          <w:spacing w:val="-1"/>
        </w:rPr>
        <w:t xml:space="preserve"> </w:t>
      </w:r>
      <w:r>
        <w:t>действий</w:t>
      </w:r>
      <w:r>
        <w:rPr>
          <w:spacing w:val="-3"/>
        </w:rPr>
        <w:t xml:space="preserve"> </w:t>
      </w:r>
      <w:r>
        <w:t>спортивных</w:t>
      </w:r>
      <w:r>
        <w:rPr>
          <w:spacing w:val="-3"/>
        </w:rPr>
        <w:t xml:space="preserve"> </w:t>
      </w:r>
      <w:r>
        <w:t>игр.</w:t>
      </w:r>
    </w:p>
    <w:p w:rsidR="00A5196F" w:rsidRDefault="0035780C" w:rsidP="0051210D">
      <w:pPr>
        <w:pStyle w:val="a7"/>
        <w:numPr>
          <w:ilvl w:val="4"/>
          <w:numId w:val="28"/>
        </w:numPr>
        <w:tabs>
          <w:tab w:val="left" w:pos="2980"/>
        </w:tabs>
        <w:spacing w:before="64"/>
        <w:rPr>
          <w:sz w:val="28"/>
        </w:rPr>
      </w:pPr>
      <w:r>
        <w:rPr>
          <w:sz w:val="28"/>
        </w:rPr>
        <w:t>Модуль</w:t>
      </w:r>
      <w:r>
        <w:rPr>
          <w:spacing w:val="-3"/>
          <w:sz w:val="28"/>
        </w:rPr>
        <w:t xml:space="preserve"> </w:t>
      </w:r>
      <w:r>
        <w:rPr>
          <w:sz w:val="28"/>
        </w:rPr>
        <w:t>«Спорт».</w:t>
      </w:r>
    </w:p>
    <w:p w:rsidR="00A5196F" w:rsidRDefault="0035780C">
      <w:pPr>
        <w:pStyle w:val="a3"/>
        <w:spacing w:before="146" w:line="350" w:lineRule="auto"/>
        <w:ind w:right="741"/>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w:t>
      </w:r>
      <w:r>
        <w:rPr>
          <w:spacing w:val="1"/>
        </w:rPr>
        <w:t xml:space="preserve"> </w:t>
      </w:r>
      <w:r>
        <w:t>культурно-этнических</w:t>
      </w:r>
      <w:r>
        <w:rPr>
          <w:spacing w:val="-4"/>
        </w:rPr>
        <w:t xml:space="preserve"> </w:t>
      </w:r>
      <w:r>
        <w:t>игр.</w:t>
      </w:r>
    </w:p>
    <w:p w:rsidR="00A5196F" w:rsidRDefault="0035780C" w:rsidP="0051210D">
      <w:pPr>
        <w:pStyle w:val="a7"/>
        <w:numPr>
          <w:ilvl w:val="1"/>
          <w:numId w:val="28"/>
        </w:numPr>
        <w:tabs>
          <w:tab w:val="left" w:pos="2341"/>
        </w:tabs>
        <w:spacing w:before="4"/>
        <w:rPr>
          <w:sz w:val="28"/>
        </w:rPr>
      </w:pPr>
      <w:r>
        <w:rPr>
          <w:sz w:val="28"/>
        </w:rPr>
        <w:t>Программа</w:t>
      </w:r>
      <w:r>
        <w:rPr>
          <w:spacing w:val="-5"/>
          <w:sz w:val="28"/>
        </w:rPr>
        <w:t xml:space="preserve"> </w:t>
      </w:r>
      <w:r>
        <w:rPr>
          <w:sz w:val="28"/>
        </w:rPr>
        <w:t>вариативного</w:t>
      </w:r>
      <w:r>
        <w:rPr>
          <w:spacing w:val="-3"/>
          <w:sz w:val="28"/>
        </w:rPr>
        <w:t xml:space="preserve"> </w:t>
      </w:r>
      <w:r>
        <w:rPr>
          <w:sz w:val="28"/>
        </w:rPr>
        <w:t>модуля</w:t>
      </w:r>
      <w:r>
        <w:rPr>
          <w:spacing w:val="-8"/>
          <w:sz w:val="28"/>
        </w:rPr>
        <w:t xml:space="preserve"> </w:t>
      </w:r>
      <w:r>
        <w:rPr>
          <w:sz w:val="28"/>
        </w:rPr>
        <w:t>«Базовая</w:t>
      </w:r>
      <w:r>
        <w:rPr>
          <w:spacing w:val="-4"/>
          <w:sz w:val="28"/>
        </w:rPr>
        <w:t xml:space="preserve"> </w:t>
      </w:r>
      <w:r>
        <w:rPr>
          <w:sz w:val="28"/>
        </w:rPr>
        <w:t>физическая</w:t>
      </w:r>
      <w:r>
        <w:rPr>
          <w:spacing w:val="-7"/>
          <w:sz w:val="28"/>
        </w:rPr>
        <w:t xml:space="preserve"> </w:t>
      </w:r>
      <w:r>
        <w:rPr>
          <w:sz w:val="28"/>
        </w:rPr>
        <w:t>подготовка».</w:t>
      </w:r>
    </w:p>
    <w:p w:rsidR="00A5196F" w:rsidRDefault="0035780C" w:rsidP="0051210D">
      <w:pPr>
        <w:pStyle w:val="a7"/>
        <w:numPr>
          <w:ilvl w:val="2"/>
          <w:numId w:val="28"/>
        </w:numPr>
        <w:tabs>
          <w:tab w:val="left" w:pos="2552"/>
        </w:tabs>
        <w:spacing w:before="141"/>
        <w:ind w:left="2551" w:hanging="843"/>
        <w:rPr>
          <w:sz w:val="28"/>
        </w:rPr>
      </w:pPr>
      <w:r>
        <w:rPr>
          <w:sz w:val="28"/>
        </w:rPr>
        <w:t>Развитие</w:t>
      </w:r>
      <w:r>
        <w:rPr>
          <w:spacing w:val="-8"/>
          <w:sz w:val="28"/>
        </w:rPr>
        <w:t xml:space="preserve"> </w:t>
      </w:r>
      <w:r>
        <w:rPr>
          <w:sz w:val="28"/>
        </w:rPr>
        <w:t>силовых</w:t>
      </w:r>
      <w:r>
        <w:rPr>
          <w:spacing w:val="-4"/>
          <w:sz w:val="28"/>
        </w:rPr>
        <w:t xml:space="preserve"> </w:t>
      </w:r>
      <w:r>
        <w:rPr>
          <w:sz w:val="28"/>
        </w:rPr>
        <w:t>способностей.</w:t>
      </w:r>
    </w:p>
    <w:p w:rsidR="00A5196F" w:rsidRDefault="0035780C">
      <w:pPr>
        <w:pStyle w:val="a3"/>
        <w:spacing w:before="149" w:line="350" w:lineRule="auto"/>
        <w:ind w:right="734"/>
      </w:pPr>
      <w:r>
        <w:t>Комплексы общеразвивающих и локально воздействующих упражнений,</w:t>
      </w:r>
      <w:r>
        <w:rPr>
          <w:spacing w:val="1"/>
        </w:rPr>
        <w:t xml:space="preserve"> </w:t>
      </w:r>
      <w:r>
        <w:lastRenderedPageBreak/>
        <w:t>отягощённых весом собственного тела и с использованием дополнительных</w:t>
      </w:r>
      <w:r>
        <w:rPr>
          <w:spacing w:val="1"/>
        </w:rPr>
        <w:t xml:space="preserve"> </w:t>
      </w:r>
      <w:r>
        <w:t>средств (гантелей, эспандера, набивных мячей, штанги и другого 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w:t>
      </w:r>
      <w:r>
        <w:rPr>
          <w:spacing w:val="1"/>
        </w:rPr>
        <w:t xml:space="preserve"> </w:t>
      </w:r>
      <w:r>
        <w:t>перекладинах,</w:t>
      </w:r>
      <w:r>
        <w:rPr>
          <w:spacing w:val="1"/>
        </w:rPr>
        <w:t xml:space="preserve"> </w:t>
      </w:r>
      <w:r>
        <w:t>гимнастической</w:t>
      </w:r>
      <w:r>
        <w:rPr>
          <w:spacing w:val="1"/>
        </w:rPr>
        <w:t xml:space="preserve"> </w:t>
      </w:r>
      <w:r>
        <w:t>стенке</w:t>
      </w:r>
      <w:r>
        <w:rPr>
          <w:spacing w:val="1"/>
        </w:rPr>
        <w:t xml:space="preserve"> </w:t>
      </w:r>
      <w:r>
        <w:t>и</w:t>
      </w:r>
      <w:r>
        <w:rPr>
          <w:spacing w:val="-67"/>
        </w:rPr>
        <w:t xml:space="preserve"> </w:t>
      </w:r>
      <w:r>
        <w:t>других снарядах). Броски набивного мяча двумя и одной рукой из положений</w:t>
      </w:r>
      <w:r>
        <w:rPr>
          <w:spacing w:val="1"/>
        </w:rPr>
        <w:t xml:space="preserve"> </w:t>
      </w:r>
      <w:r>
        <w:t>стоя и сидя (вверх, вперёд, назад, в стороны, снизу и сбоку, от груди, из-за</w:t>
      </w:r>
      <w:r>
        <w:rPr>
          <w:spacing w:val="1"/>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 и спрыгивание, прыжки через скакалку, многоскоки, прыжки</w:t>
      </w:r>
      <w:r>
        <w:rPr>
          <w:spacing w:val="1"/>
        </w:rPr>
        <w:t xml:space="preserve"> </w:t>
      </w:r>
      <w:r>
        <w:t>через препятствия и другие упражнения). Бег с дополнительным отягощением</w:t>
      </w:r>
      <w:r>
        <w:rPr>
          <w:spacing w:val="1"/>
        </w:rPr>
        <w:t xml:space="preserve"> </w:t>
      </w:r>
      <w:r>
        <w:t>(в горку и с горки, на короткие дистанции, эстафеты). Передвижения в висе 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67"/>
        </w:rPr>
        <w:t xml:space="preserve"> </w:t>
      </w:r>
      <w:r>
        <w:t>дополнительным</w:t>
      </w:r>
      <w:r>
        <w:rPr>
          <w:spacing w:val="22"/>
        </w:rPr>
        <w:t xml:space="preserve"> </w:t>
      </w:r>
      <w:r>
        <w:t>отягощением).</w:t>
      </w:r>
      <w:r>
        <w:rPr>
          <w:spacing w:val="22"/>
        </w:rPr>
        <w:t xml:space="preserve"> </w:t>
      </w:r>
      <w:r>
        <w:t>Переноска</w:t>
      </w:r>
      <w:r>
        <w:rPr>
          <w:spacing w:val="21"/>
        </w:rPr>
        <w:t xml:space="preserve"> </w:t>
      </w:r>
      <w:r>
        <w:t>непредельных</w:t>
      </w:r>
      <w:r>
        <w:rPr>
          <w:spacing w:val="21"/>
        </w:rPr>
        <w:t xml:space="preserve"> </w:t>
      </w:r>
      <w:r>
        <w:t>тяжестей</w:t>
      </w:r>
      <w:r>
        <w:rPr>
          <w:spacing w:val="24"/>
        </w:rPr>
        <w:t xml:space="preserve"> </w:t>
      </w:r>
      <w:r>
        <w:t>(мальчики</w:t>
      </w:r>
    </w:p>
    <w:p w:rsidR="00A5196F" w:rsidRDefault="0035780C" w:rsidP="0051210D">
      <w:pPr>
        <w:pStyle w:val="a7"/>
        <w:numPr>
          <w:ilvl w:val="0"/>
          <w:numId w:val="43"/>
        </w:numPr>
        <w:tabs>
          <w:tab w:val="left" w:pos="1462"/>
        </w:tabs>
        <w:spacing w:line="350" w:lineRule="auto"/>
        <w:ind w:right="742" w:firstLine="0"/>
        <w:rPr>
          <w:sz w:val="28"/>
        </w:rPr>
      </w:pPr>
      <w:r>
        <w:rPr>
          <w:sz w:val="28"/>
        </w:rPr>
        <w:t>сверстников</w:t>
      </w:r>
      <w:r>
        <w:rPr>
          <w:spacing w:val="1"/>
          <w:sz w:val="28"/>
        </w:rPr>
        <w:t xml:space="preserve"> </w:t>
      </w:r>
      <w:r>
        <w:rPr>
          <w:sz w:val="28"/>
        </w:rPr>
        <w:t>способом</w:t>
      </w:r>
      <w:r>
        <w:rPr>
          <w:spacing w:val="1"/>
          <w:sz w:val="28"/>
        </w:rPr>
        <w:t xml:space="preserve"> </w:t>
      </w:r>
      <w:r>
        <w:rPr>
          <w:sz w:val="28"/>
        </w:rPr>
        <w:t>на</w:t>
      </w:r>
      <w:r>
        <w:rPr>
          <w:spacing w:val="1"/>
          <w:sz w:val="28"/>
        </w:rPr>
        <w:t xml:space="preserve"> </w:t>
      </w:r>
      <w:r>
        <w:rPr>
          <w:sz w:val="28"/>
        </w:rPr>
        <w:t>спине).</w:t>
      </w:r>
      <w:r>
        <w:rPr>
          <w:spacing w:val="1"/>
          <w:sz w:val="28"/>
        </w:rPr>
        <w:t xml:space="preserve"> </w:t>
      </w:r>
      <w:r>
        <w:rPr>
          <w:sz w:val="28"/>
        </w:rPr>
        <w:t>Подвижные</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силовой</w:t>
      </w:r>
      <w:r>
        <w:rPr>
          <w:spacing w:val="1"/>
          <w:sz w:val="28"/>
        </w:rPr>
        <w:t xml:space="preserve"> </w:t>
      </w:r>
      <w:r>
        <w:rPr>
          <w:sz w:val="28"/>
        </w:rPr>
        <w:t>направленностью (импровизированный баскетбол с набивным мячом и другие</w:t>
      </w:r>
      <w:r>
        <w:rPr>
          <w:spacing w:val="1"/>
          <w:sz w:val="28"/>
        </w:rPr>
        <w:t xml:space="preserve"> </w:t>
      </w:r>
      <w:r>
        <w:rPr>
          <w:sz w:val="28"/>
        </w:rPr>
        <w:t>игры).</w:t>
      </w:r>
    </w:p>
    <w:p w:rsidR="00A5196F" w:rsidRDefault="0035780C" w:rsidP="0051210D">
      <w:pPr>
        <w:pStyle w:val="a7"/>
        <w:numPr>
          <w:ilvl w:val="2"/>
          <w:numId w:val="28"/>
        </w:numPr>
        <w:tabs>
          <w:tab w:val="left" w:pos="2552"/>
        </w:tabs>
        <w:spacing w:line="321" w:lineRule="exact"/>
        <w:ind w:left="2551" w:hanging="843"/>
        <w:rPr>
          <w:sz w:val="28"/>
        </w:rPr>
      </w:pPr>
      <w:r>
        <w:rPr>
          <w:sz w:val="28"/>
        </w:rPr>
        <w:t>Развитие</w:t>
      </w:r>
      <w:r>
        <w:rPr>
          <w:spacing w:val="-7"/>
          <w:sz w:val="28"/>
        </w:rPr>
        <w:t xml:space="preserve"> </w:t>
      </w:r>
      <w:r>
        <w:rPr>
          <w:sz w:val="28"/>
        </w:rPr>
        <w:t>скоростных</w:t>
      </w:r>
      <w:r>
        <w:rPr>
          <w:spacing w:val="-3"/>
          <w:sz w:val="28"/>
        </w:rPr>
        <w:t xml:space="preserve"> </w:t>
      </w:r>
      <w:r>
        <w:rPr>
          <w:sz w:val="28"/>
        </w:rPr>
        <w:t>способностей.</w:t>
      </w:r>
    </w:p>
    <w:p w:rsidR="00A5196F" w:rsidRDefault="0035780C">
      <w:pPr>
        <w:pStyle w:val="a3"/>
        <w:spacing w:before="141" w:line="350" w:lineRule="auto"/>
        <w:ind w:right="737"/>
      </w:pPr>
      <w:r>
        <w:t>Бег на месте в максимальном темпе (в упоре о гимнастическую стенку и</w:t>
      </w:r>
      <w:r>
        <w:rPr>
          <w:spacing w:val="1"/>
        </w:rPr>
        <w:t xml:space="preserve"> </w:t>
      </w:r>
      <w:r>
        <w:t>без</w:t>
      </w:r>
      <w:r>
        <w:rPr>
          <w:spacing w:val="1"/>
        </w:rPr>
        <w:t xml:space="preserve"> </w:t>
      </w:r>
      <w:r>
        <w:t>упора).</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максимальным</w:t>
      </w:r>
      <w:r>
        <w:rPr>
          <w:spacing w:val="1"/>
        </w:rPr>
        <w:t xml:space="preserve"> </w:t>
      </w:r>
      <w:r>
        <w:t>темпом.</w:t>
      </w:r>
      <w:r>
        <w:rPr>
          <w:spacing w:val="1"/>
        </w:rPr>
        <w:t xml:space="preserve"> </w:t>
      </w:r>
      <w:r>
        <w:t>Повторный бег с максимальной скоростью и максимальной частотой 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67"/>
        </w:rPr>
        <w:t xml:space="preserve"> </w:t>
      </w:r>
      <w:r>
        <w:t>максимальной скоростью и собиранием малых предметов, лежащих на полу и</w:t>
      </w:r>
      <w:r>
        <w:rPr>
          <w:spacing w:val="1"/>
        </w:rPr>
        <w:t xml:space="preserve"> </w:t>
      </w:r>
      <w:r>
        <w:t>на разной высоте. Стартовые ускорения по дифференцированному 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71"/>
        </w:rPr>
        <w:t xml:space="preserve"> </w:t>
      </w:r>
      <w:r>
        <w:t>(катящейся,</w:t>
      </w:r>
      <w:r>
        <w:rPr>
          <w:spacing w:val="1"/>
        </w:rPr>
        <w:t xml:space="preserve"> </w:t>
      </w:r>
      <w:r>
        <w:t>раскачивающейся, летящей). Ловля теннисного мяча после отскока от пола,</w:t>
      </w:r>
      <w:r>
        <w:rPr>
          <w:spacing w:val="1"/>
        </w:rPr>
        <w:t xml:space="preserve"> </w:t>
      </w:r>
      <w:r>
        <w:t>стены</w:t>
      </w:r>
      <w:r>
        <w:rPr>
          <w:spacing w:val="10"/>
        </w:rPr>
        <w:t xml:space="preserve"> </w:t>
      </w:r>
      <w:r>
        <w:t>(правой</w:t>
      </w:r>
      <w:r>
        <w:rPr>
          <w:spacing w:val="10"/>
        </w:rPr>
        <w:t xml:space="preserve"> </w:t>
      </w:r>
      <w:r>
        <w:t>и</w:t>
      </w:r>
      <w:r>
        <w:rPr>
          <w:spacing w:val="10"/>
        </w:rPr>
        <w:t xml:space="preserve"> </w:t>
      </w:r>
      <w:r>
        <w:t>левой</w:t>
      </w:r>
      <w:r>
        <w:rPr>
          <w:spacing w:val="8"/>
        </w:rPr>
        <w:t xml:space="preserve"> </w:t>
      </w:r>
      <w:r>
        <w:t>рукой).</w:t>
      </w:r>
      <w:r>
        <w:rPr>
          <w:spacing w:val="9"/>
        </w:rPr>
        <w:t xml:space="preserve"> </w:t>
      </w:r>
      <w:r>
        <w:t>Передача</w:t>
      </w:r>
      <w:r>
        <w:rPr>
          <w:spacing w:val="10"/>
        </w:rPr>
        <w:t xml:space="preserve"> </w:t>
      </w:r>
      <w:r>
        <w:t>теннисного</w:t>
      </w:r>
      <w:r>
        <w:rPr>
          <w:spacing w:val="10"/>
        </w:rPr>
        <w:t xml:space="preserve"> </w:t>
      </w:r>
      <w:r>
        <w:t>мяча</w:t>
      </w:r>
      <w:r>
        <w:rPr>
          <w:spacing w:val="10"/>
        </w:rPr>
        <w:t xml:space="preserve"> </w:t>
      </w:r>
      <w:r>
        <w:t>в</w:t>
      </w:r>
      <w:r>
        <w:rPr>
          <w:spacing w:val="9"/>
        </w:rPr>
        <w:t xml:space="preserve"> </w:t>
      </w:r>
      <w:r>
        <w:t>парах</w:t>
      </w:r>
      <w:r>
        <w:rPr>
          <w:spacing w:val="10"/>
        </w:rPr>
        <w:t xml:space="preserve"> </w:t>
      </w:r>
      <w:r>
        <w:t>правой</w:t>
      </w:r>
    </w:p>
    <w:p w:rsidR="00A5196F" w:rsidRDefault="0035780C">
      <w:pPr>
        <w:pStyle w:val="a3"/>
        <w:spacing w:before="64" w:line="350" w:lineRule="auto"/>
        <w:ind w:right="740" w:firstLine="0"/>
      </w:pPr>
      <w:r>
        <w:t>(левой) рукой и попеременно. Ведение теннисного мяча ногами с ускорениями</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разметкам,</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 предметов (легкоатлетических стоек, мячей, лежащих на полу 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67"/>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lastRenderedPageBreak/>
        <w:t>выполняемые</w:t>
      </w:r>
      <w:r>
        <w:rPr>
          <w:spacing w:val="-1"/>
        </w:rPr>
        <w:t xml:space="preserve"> </w:t>
      </w:r>
      <w:r>
        <w:t>с</w:t>
      </w:r>
      <w:r>
        <w:rPr>
          <w:spacing w:val="-1"/>
        </w:rPr>
        <w:t xml:space="preserve"> </w:t>
      </w:r>
      <w:r>
        <w:t>максимальной скоростью</w:t>
      </w:r>
      <w:r>
        <w:rPr>
          <w:spacing w:val="-1"/>
        </w:rPr>
        <w:t xml:space="preserve"> </w:t>
      </w:r>
      <w:r>
        <w:t>движений.</w:t>
      </w:r>
    </w:p>
    <w:p w:rsidR="00A5196F" w:rsidRDefault="0035780C" w:rsidP="0051210D">
      <w:pPr>
        <w:pStyle w:val="a7"/>
        <w:numPr>
          <w:ilvl w:val="2"/>
          <w:numId w:val="28"/>
        </w:numPr>
        <w:tabs>
          <w:tab w:val="left" w:pos="2552"/>
        </w:tabs>
        <w:spacing w:line="317" w:lineRule="exact"/>
        <w:ind w:left="2551" w:hanging="843"/>
        <w:rPr>
          <w:sz w:val="28"/>
        </w:rPr>
      </w:pPr>
      <w:r>
        <w:rPr>
          <w:sz w:val="28"/>
        </w:rPr>
        <w:t>Развитие</w:t>
      </w:r>
      <w:r>
        <w:rPr>
          <w:spacing w:val="-5"/>
          <w:sz w:val="28"/>
        </w:rPr>
        <w:t xml:space="preserve"> </w:t>
      </w:r>
      <w:r>
        <w:rPr>
          <w:sz w:val="28"/>
        </w:rPr>
        <w:t>выносливости.</w:t>
      </w:r>
    </w:p>
    <w:p w:rsidR="00A5196F" w:rsidRDefault="0035780C">
      <w:pPr>
        <w:pStyle w:val="a3"/>
        <w:spacing w:before="148" w:line="350" w:lineRule="auto"/>
        <w:ind w:right="732"/>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67"/>
        </w:rPr>
        <w:t xml:space="preserve"> </w:t>
      </w:r>
      <w:r>
        <w:t>большой интенсивности. Повторный бег и передвижение на лыжах в режимах</w:t>
      </w:r>
      <w:r>
        <w:rPr>
          <w:spacing w:val="1"/>
        </w:rPr>
        <w:t xml:space="preserve"> </w:t>
      </w:r>
      <w:r>
        <w:t>максимальной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Кроссовый</w:t>
      </w:r>
      <w:r>
        <w:rPr>
          <w:spacing w:val="1"/>
        </w:rPr>
        <w:t xml:space="preserve"> </w:t>
      </w:r>
      <w:r>
        <w:t>бег</w:t>
      </w:r>
      <w:r>
        <w:rPr>
          <w:spacing w:val="1"/>
        </w:rPr>
        <w:t xml:space="preserve"> </w:t>
      </w:r>
      <w:r>
        <w:t>и</w:t>
      </w:r>
      <w:r>
        <w:rPr>
          <w:spacing w:val="1"/>
        </w:rPr>
        <w:t xml:space="preserve"> </w:t>
      </w:r>
      <w:r>
        <w:t>марш-</w:t>
      </w:r>
      <w:r>
        <w:rPr>
          <w:spacing w:val="1"/>
        </w:rPr>
        <w:t xml:space="preserve"> </w:t>
      </w:r>
      <w:r>
        <w:t>бросок</w:t>
      </w:r>
      <w:r>
        <w:rPr>
          <w:spacing w:val="-4"/>
        </w:rPr>
        <w:t xml:space="preserve"> </w:t>
      </w:r>
      <w:r>
        <w:t>на лыжах.</w:t>
      </w:r>
    </w:p>
    <w:p w:rsidR="00A5196F" w:rsidRDefault="0035780C" w:rsidP="0051210D">
      <w:pPr>
        <w:pStyle w:val="a7"/>
        <w:numPr>
          <w:ilvl w:val="2"/>
          <w:numId w:val="28"/>
        </w:numPr>
        <w:tabs>
          <w:tab w:val="left" w:pos="2552"/>
        </w:tabs>
        <w:spacing w:line="318" w:lineRule="exact"/>
        <w:ind w:left="2551" w:hanging="843"/>
        <w:rPr>
          <w:sz w:val="28"/>
        </w:rPr>
      </w:pPr>
      <w:r>
        <w:rPr>
          <w:sz w:val="28"/>
        </w:rPr>
        <w:t>Развитие</w:t>
      </w:r>
      <w:r>
        <w:rPr>
          <w:spacing w:val="-8"/>
          <w:sz w:val="28"/>
        </w:rPr>
        <w:t xml:space="preserve"> </w:t>
      </w:r>
      <w:r>
        <w:rPr>
          <w:sz w:val="28"/>
        </w:rPr>
        <w:t>координации</w:t>
      </w:r>
      <w:r>
        <w:rPr>
          <w:spacing w:val="-7"/>
          <w:sz w:val="28"/>
        </w:rPr>
        <w:t xml:space="preserve"> </w:t>
      </w:r>
      <w:r>
        <w:rPr>
          <w:sz w:val="28"/>
        </w:rPr>
        <w:t>движений.</w:t>
      </w:r>
    </w:p>
    <w:p w:rsidR="00A5196F" w:rsidRDefault="0035780C">
      <w:pPr>
        <w:pStyle w:val="a3"/>
        <w:spacing w:before="149" w:line="350" w:lineRule="auto"/>
        <w:ind w:right="738"/>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 мячом головой. Метание малых и больших мячей в мишень</w:t>
      </w:r>
      <w:r>
        <w:rPr>
          <w:spacing w:val="1"/>
        </w:rPr>
        <w:t xml:space="preserve"> </w:t>
      </w:r>
      <w:r>
        <w:t>(неподвижную и двигающуюся). Передвижения по возвышенной и наклонной,</w:t>
      </w:r>
      <w:r>
        <w:rPr>
          <w:spacing w:val="1"/>
        </w:rPr>
        <w:t xml:space="preserve"> </w:t>
      </w:r>
      <w:r>
        <w:t>ограниченной</w:t>
      </w:r>
      <w:r>
        <w:rPr>
          <w:spacing w:val="1"/>
        </w:rPr>
        <w:t xml:space="preserve"> </w:t>
      </w:r>
      <w:r>
        <w:t>по</w:t>
      </w:r>
      <w:r>
        <w:rPr>
          <w:spacing w:val="1"/>
        </w:rPr>
        <w:t xml:space="preserve"> </w:t>
      </w:r>
      <w:r>
        <w:t>ширине</w:t>
      </w:r>
      <w:r>
        <w:rPr>
          <w:spacing w:val="1"/>
        </w:rPr>
        <w:t xml:space="preserve"> </w:t>
      </w:r>
      <w:r>
        <w:t>опоре</w:t>
      </w:r>
      <w:r>
        <w:rPr>
          <w:spacing w:val="1"/>
        </w:rPr>
        <w:t xml:space="preserve"> </w:t>
      </w:r>
      <w:r>
        <w:t>(без</w:t>
      </w:r>
      <w:r>
        <w:rPr>
          <w:spacing w:val="1"/>
        </w:rPr>
        <w:t xml:space="preserve"> </w:t>
      </w:r>
      <w:r>
        <w:t>предмета</w:t>
      </w:r>
      <w:r>
        <w:rPr>
          <w:spacing w:val="1"/>
        </w:rPr>
        <w:t xml:space="preserve"> </w:t>
      </w:r>
      <w:r>
        <w:t>и</w:t>
      </w:r>
      <w:r>
        <w:rPr>
          <w:spacing w:val="1"/>
        </w:rPr>
        <w:t xml:space="preserve"> </w:t>
      </w:r>
      <w:r>
        <w:t>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67"/>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24"/>
        </w:rPr>
        <w:t xml:space="preserve"> </w:t>
      </w:r>
      <w:r>
        <w:t>на</w:t>
      </w:r>
      <w:r>
        <w:rPr>
          <w:spacing w:val="24"/>
        </w:rPr>
        <w:t xml:space="preserve"> </w:t>
      </w:r>
      <w:r>
        <w:t>точность</w:t>
      </w:r>
      <w:r>
        <w:rPr>
          <w:spacing w:val="22"/>
        </w:rPr>
        <w:t xml:space="preserve"> </w:t>
      </w:r>
      <w:r>
        <w:t>дифференцирования</w:t>
      </w:r>
      <w:r>
        <w:rPr>
          <w:spacing w:val="24"/>
        </w:rPr>
        <w:t xml:space="preserve"> </w:t>
      </w:r>
      <w:r>
        <w:t>мышечных</w:t>
      </w:r>
      <w:r>
        <w:rPr>
          <w:spacing w:val="23"/>
        </w:rPr>
        <w:t xml:space="preserve"> </w:t>
      </w:r>
      <w:r>
        <w:t>усилий.</w:t>
      </w:r>
      <w:r>
        <w:rPr>
          <w:spacing w:val="23"/>
        </w:rPr>
        <w:t xml:space="preserve"> </w:t>
      </w:r>
      <w:r>
        <w:t>Подвижные</w:t>
      </w:r>
      <w:r>
        <w:rPr>
          <w:spacing w:val="-68"/>
        </w:rPr>
        <w:t xml:space="preserve"> </w:t>
      </w:r>
      <w:r>
        <w:t>и</w:t>
      </w:r>
      <w:r>
        <w:rPr>
          <w:spacing w:val="-1"/>
        </w:rPr>
        <w:t xml:space="preserve"> </w:t>
      </w:r>
      <w:r>
        <w:t>спортивные</w:t>
      </w:r>
      <w:r>
        <w:rPr>
          <w:spacing w:val="-3"/>
        </w:rPr>
        <w:t xml:space="preserve"> </w:t>
      </w:r>
      <w:r>
        <w:t>игры.</w:t>
      </w:r>
    </w:p>
    <w:p w:rsidR="00A5196F" w:rsidRDefault="0035780C" w:rsidP="0051210D">
      <w:pPr>
        <w:pStyle w:val="a7"/>
        <w:numPr>
          <w:ilvl w:val="2"/>
          <w:numId w:val="28"/>
        </w:numPr>
        <w:tabs>
          <w:tab w:val="left" w:pos="2552"/>
        </w:tabs>
        <w:spacing w:line="318" w:lineRule="exact"/>
        <w:ind w:left="2551" w:hanging="843"/>
        <w:rPr>
          <w:sz w:val="28"/>
        </w:rPr>
      </w:pPr>
      <w:r>
        <w:rPr>
          <w:sz w:val="28"/>
        </w:rPr>
        <w:t>Развитие</w:t>
      </w:r>
      <w:r>
        <w:rPr>
          <w:spacing w:val="-5"/>
          <w:sz w:val="28"/>
        </w:rPr>
        <w:t xml:space="preserve"> </w:t>
      </w:r>
      <w:r>
        <w:rPr>
          <w:sz w:val="28"/>
        </w:rPr>
        <w:t>гибкости.</w:t>
      </w:r>
    </w:p>
    <w:p w:rsidR="00A5196F" w:rsidRDefault="0035780C">
      <w:pPr>
        <w:pStyle w:val="a3"/>
        <w:spacing w:before="146" w:line="350" w:lineRule="auto"/>
        <w:ind w:right="741"/>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 с большой амплитудой движений. Упражнения на растяжение 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3"/>
        </w:rPr>
        <w:t xml:space="preserve"> </w:t>
      </w:r>
      <w:r>
        <w:t>(полушпагат,</w:t>
      </w:r>
      <w:r>
        <w:rPr>
          <w:spacing w:val="-3"/>
        </w:rPr>
        <w:t xml:space="preserve"> </w:t>
      </w:r>
      <w:r>
        <w:t>шпагат,</w:t>
      </w:r>
      <w:r>
        <w:rPr>
          <w:spacing w:val="-2"/>
        </w:rPr>
        <w:t xml:space="preserve"> </w:t>
      </w:r>
      <w:r>
        <w:t>выкруты</w:t>
      </w:r>
      <w:r>
        <w:rPr>
          <w:spacing w:val="-3"/>
        </w:rPr>
        <w:t xml:space="preserve"> </w:t>
      </w:r>
      <w:r>
        <w:t>гимнастической палки).</w:t>
      </w:r>
    </w:p>
    <w:p w:rsidR="00A5196F" w:rsidRDefault="0035780C" w:rsidP="0051210D">
      <w:pPr>
        <w:pStyle w:val="a7"/>
        <w:numPr>
          <w:ilvl w:val="2"/>
          <w:numId w:val="28"/>
        </w:numPr>
        <w:tabs>
          <w:tab w:val="left" w:pos="2552"/>
        </w:tabs>
        <w:spacing w:line="321" w:lineRule="exact"/>
        <w:ind w:left="2551" w:hanging="843"/>
        <w:rPr>
          <w:sz w:val="28"/>
        </w:rPr>
      </w:pPr>
      <w:r>
        <w:rPr>
          <w:sz w:val="28"/>
        </w:rPr>
        <w:t>Упражнения</w:t>
      </w:r>
      <w:r>
        <w:rPr>
          <w:spacing w:val="-7"/>
          <w:sz w:val="28"/>
        </w:rPr>
        <w:t xml:space="preserve"> </w:t>
      </w:r>
      <w:r>
        <w:rPr>
          <w:sz w:val="28"/>
        </w:rPr>
        <w:t>культурно-этнической</w:t>
      </w:r>
      <w:r>
        <w:rPr>
          <w:spacing w:val="-7"/>
          <w:sz w:val="28"/>
        </w:rPr>
        <w:t xml:space="preserve"> </w:t>
      </w:r>
      <w:r>
        <w:rPr>
          <w:sz w:val="28"/>
        </w:rPr>
        <w:t>направленности.</w:t>
      </w:r>
    </w:p>
    <w:p w:rsidR="00A5196F" w:rsidRDefault="0035780C">
      <w:pPr>
        <w:pStyle w:val="a3"/>
        <w:spacing w:before="146" w:line="350" w:lineRule="auto"/>
        <w:ind w:right="741"/>
      </w:pPr>
      <w:r>
        <w:t>Сюжетно-образные</w:t>
      </w:r>
      <w:r>
        <w:rPr>
          <w:spacing w:val="1"/>
        </w:rPr>
        <w:t xml:space="preserve"> </w:t>
      </w:r>
      <w:r>
        <w:t>и</w:t>
      </w:r>
      <w:r>
        <w:rPr>
          <w:spacing w:val="1"/>
        </w:rPr>
        <w:t xml:space="preserve"> </w:t>
      </w:r>
      <w:r>
        <w:t>обрядовые</w:t>
      </w:r>
      <w:r>
        <w:rPr>
          <w:spacing w:val="1"/>
        </w:rPr>
        <w:t xml:space="preserve"> </w:t>
      </w:r>
      <w:r>
        <w:t>игры.</w:t>
      </w:r>
      <w:r>
        <w:rPr>
          <w:spacing w:val="1"/>
        </w:rPr>
        <w:t xml:space="preserve"> </w:t>
      </w:r>
      <w:r>
        <w:t>Технические</w:t>
      </w:r>
      <w:r>
        <w:rPr>
          <w:spacing w:val="1"/>
        </w:rPr>
        <w:t xml:space="preserve"> </w:t>
      </w:r>
      <w:r>
        <w:t>действия</w:t>
      </w:r>
      <w:r>
        <w:rPr>
          <w:spacing w:val="1"/>
        </w:rPr>
        <w:t xml:space="preserve"> </w:t>
      </w:r>
      <w:r>
        <w:t>национальных видов</w:t>
      </w:r>
      <w:r>
        <w:rPr>
          <w:spacing w:val="-2"/>
        </w:rPr>
        <w:t xml:space="preserve"> </w:t>
      </w:r>
      <w:r>
        <w:t>спорта.</w:t>
      </w:r>
    </w:p>
    <w:p w:rsidR="00A5196F" w:rsidRDefault="0035780C" w:rsidP="0051210D">
      <w:pPr>
        <w:pStyle w:val="a7"/>
        <w:numPr>
          <w:ilvl w:val="2"/>
          <w:numId w:val="28"/>
        </w:numPr>
        <w:tabs>
          <w:tab w:val="left" w:pos="2552"/>
        </w:tabs>
        <w:spacing w:before="64"/>
        <w:ind w:left="2551" w:hanging="843"/>
        <w:rPr>
          <w:sz w:val="28"/>
        </w:rPr>
      </w:pPr>
      <w:r>
        <w:rPr>
          <w:sz w:val="28"/>
        </w:rPr>
        <w:t>Специальная</w:t>
      </w:r>
      <w:r>
        <w:rPr>
          <w:spacing w:val="-6"/>
          <w:sz w:val="28"/>
        </w:rPr>
        <w:t xml:space="preserve"> </w:t>
      </w:r>
      <w:r>
        <w:rPr>
          <w:sz w:val="28"/>
        </w:rPr>
        <w:t>физическая</w:t>
      </w:r>
      <w:r>
        <w:rPr>
          <w:spacing w:val="-3"/>
          <w:sz w:val="28"/>
        </w:rPr>
        <w:t xml:space="preserve"> </w:t>
      </w:r>
      <w:r>
        <w:rPr>
          <w:sz w:val="28"/>
        </w:rPr>
        <w:t>подготовка.</w:t>
      </w:r>
    </w:p>
    <w:p w:rsidR="00A5196F" w:rsidRDefault="0035780C" w:rsidP="0051210D">
      <w:pPr>
        <w:pStyle w:val="a7"/>
        <w:numPr>
          <w:ilvl w:val="3"/>
          <w:numId w:val="28"/>
        </w:numPr>
        <w:tabs>
          <w:tab w:val="left" w:pos="2761"/>
        </w:tabs>
        <w:spacing w:before="146"/>
        <w:ind w:left="2760" w:hanging="1052"/>
        <w:rPr>
          <w:sz w:val="28"/>
        </w:rPr>
      </w:pPr>
      <w:r>
        <w:rPr>
          <w:sz w:val="28"/>
        </w:rPr>
        <w:t>Модуль</w:t>
      </w:r>
      <w:r>
        <w:rPr>
          <w:spacing w:val="-2"/>
          <w:sz w:val="28"/>
        </w:rPr>
        <w:t xml:space="preserve"> </w:t>
      </w:r>
      <w:r>
        <w:rPr>
          <w:sz w:val="28"/>
        </w:rPr>
        <w:t>«Гимнастика».</w:t>
      </w:r>
    </w:p>
    <w:p w:rsidR="00A5196F" w:rsidRDefault="0035780C" w:rsidP="0051210D">
      <w:pPr>
        <w:pStyle w:val="a7"/>
        <w:numPr>
          <w:ilvl w:val="4"/>
          <w:numId w:val="28"/>
        </w:numPr>
        <w:tabs>
          <w:tab w:val="left" w:pos="2973"/>
        </w:tabs>
        <w:spacing w:before="148" w:line="350" w:lineRule="auto"/>
        <w:ind w:right="736"/>
        <w:rPr>
          <w:sz w:val="28"/>
        </w:rPr>
      </w:pPr>
      <w:r>
        <w:rPr>
          <w:sz w:val="28"/>
        </w:rPr>
        <w:t>Развитие</w:t>
      </w:r>
      <w:r>
        <w:rPr>
          <w:spacing w:val="1"/>
          <w:sz w:val="28"/>
        </w:rPr>
        <w:t xml:space="preserve"> </w:t>
      </w:r>
      <w:r>
        <w:rPr>
          <w:sz w:val="28"/>
        </w:rPr>
        <w:t>гибкости.</w:t>
      </w:r>
      <w:r>
        <w:rPr>
          <w:spacing w:val="1"/>
          <w:sz w:val="28"/>
        </w:rPr>
        <w:t xml:space="preserve"> </w:t>
      </w:r>
      <w:r>
        <w:rPr>
          <w:sz w:val="28"/>
        </w:rPr>
        <w:t>Наклоны</w:t>
      </w:r>
      <w:r>
        <w:rPr>
          <w:spacing w:val="1"/>
          <w:sz w:val="28"/>
        </w:rPr>
        <w:t xml:space="preserve"> </w:t>
      </w:r>
      <w:r>
        <w:rPr>
          <w:sz w:val="28"/>
        </w:rPr>
        <w:t>туловища</w:t>
      </w:r>
      <w:r>
        <w:rPr>
          <w:spacing w:val="1"/>
          <w:sz w:val="28"/>
        </w:rPr>
        <w:t xml:space="preserve"> </w:t>
      </w:r>
      <w:r>
        <w:rPr>
          <w:sz w:val="28"/>
        </w:rPr>
        <w:t>вперёд,</w:t>
      </w:r>
      <w:r>
        <w:rPr>
          <w:spacing w:val="1"/>
          <w:sz w:val="28"/>
        </w:rPr>
        <w:t xml:space="preserve"> </w:t>
      </w:r>
      <w:r>
        <w:rPr>
          <w:sz w:val="28"/>
        </w:rPr>
        <w:t>назад,</w:t>
      </w:r>
      <w:r>
        <w:rPr>
          <w:spacing w:val="1"/>
          <w:sz w:val="28"/>
        </w:rPr>
        <w:t xml:space="preserve"> </w:t>
      </w:r>
      <w:r>
        <w:rPr>
          <w:sz w:val="28"/>
        </w:rPr>
        <w:t>в</w:t>
      </w:r>
      <w:r>
        <w:rPr>
          <w:spacing w:val="1"/>
          <w:sz w:val="28"/>
        </w:rPr>
        <w:t xml:space="preserve"> </w:t>
      </w:r>
      <w:r>
        <w:rPr>
          <w:sz w:val="28"/>
        </w:rPr>
        <w:t>стороны с возрастающей амплитудой движений в положении стоя, сидя, сидя</w:t>
      </w:r>
      <w:r>
        <w:rPr>
          <w:spacing w:val="1"/>
          <w:sz w:val="28"/>
        </w:rPr>
        <w:t xml:space="preserve"> </w:t>
      </w:r>
      <w:r>
        <w:rPr>
          <w:sz w:val="28"/>
        </w:rPr>
        <w:t>ноги</w:t>
      </w:r>
      <w:r>
        <w:rPr>
          <w:spacing w:val="1"/>
          <w:sz w:val="28"/>
        </w:rPr>
        <w:t xml:space="preserve"> </w:t>
      </w:r>
      <w:r>
        <w:rPr>
          <w:sz w:val="28"/>
        </w:rPr>
        <w:t>в</w:t>
      </w:r>
      <w:r>
        <w:rPr>
          <w:spacing w:val="1"/>
          <w:sz w:val="28"/>
        </w:rPr>
        <w:t xml:space="preserve"> </w:t>
      </w:r>
      <w:r>
        <w:rPr>
          <w:sz w:val="28"/>
        </w:rPr>
        <w:t>стороны.</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гимнастической</w:t>
      </w:r>
      <w:r>
        <w:rPr>
          <w:spacing w:val="1"/>
          <w:sz w:val="28"/>
        </w:rPr>
        <w:t xml:space="preserve"> </w:t>
      </w:r>
      <w:r>
        <w:rPr>
          <w:sz w:val="28"/>
        </w:rPr>
        <w:t>палкой</w:t>
      </w:r>
      <w:r>
        <w:rPr>
          <w:spacing w:val="1"/>
          <w:sz w:val="28"/>
        </w:rPr>
        <w:t xml:space="preserve"> </w:t>
      </w:r>
      <w:r>
        <w:rPr>
          <w:sz w:val="28"/>
        </w:rPr>
        <w:t>(укороченной</w:t>
      </w:r>
      <w:r>
        <w:rPr>
          <w:spacing w:val="1"/>
          <w:sz w:val="28"/>
        </w:rPr>
        <w:t xml:space="preserve"> </w:t>
      </w:r>
      <w:r>
        <w:rPr>
          <w:sz w:val="28"/>
        </w:rPr>
        <w:t>скакалкой)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подвижности</w:t>
      </w:r>
      <w:r>
        <w:rPr>
          <w:spacing w:val="1"/>
          <w:sz w:val="28"/>
        </w:rPr>
        <w:t xml:space="preserve"> </w:t>
      </w:r>
      <w:r>
        <w:rPr>
          <w:sz w:val="28"/>
        </w:rPr>
        <w:t>плечевого</w:t>
      </w:r>
      <w:r>
        <w:rPr>
          <w:spacing w:val="1"/>
          <w:sz w:val="28"/>
        </w:rPr>
        <w:t xml:space="preserve"> </w:t>
      </w:r>
      <w:r>
        <w:rPr>
          <w:sz w:val="28"/>
        </w:rPr>
        <w:t>сустава</w:t>
      </w:r>
      <w:r>
        <w:rPr>
          <w:spacing w:val="71"/>
          <w:sz w:val="28"/>
        </w:rPr>
        <w:t xml:space="preserve"> </w:t>
      </w:r>
      <w:r>
        <w:rPr>
          <w:sz w:val="28"/>
        </w:rPr>
        <w:t>(выкруты).</w:t>
      </w:r>
      <w:r>
        <w:rPr>
          <w:spacing w:val="1"/>
          <w:sz w:val="28"/>
        </w:rPr>
        <w:t xml:space="preserve"> </w:t>
      </w:r>
      <w:r>
        <w:rPr>
          <w:sz w:val="28"/>
        </w:rPr>
        <w:t>Комплексы</w:t>
      </w:r>
      <w:r>
        <w:rPr>
          <w:spacing w:val="1"/>
          <w:sz w:val="28"/>
        </w:rPr>
        <w:t xml:space="preserve"> </w:t>
      </w:r>
      <w:r>
        <w:rPr>
          <w:sz w:val="28"/>
        </w:rPr>
        <w:t>общеразвивающих</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повышенной</w:t>
      </w:r>
      <w:r>
        <w:rPr>
          <w:spacing w:val="1"/>
          <w:sz w:val="28"/>
        </w:rPr>
        <w:t xml:space="preserve"> </w:t>
      </w:r>
      <w:r>
        <w:rPr>
          <w:sz w:val="28"/>
        </w:rPr>
        <w:t>амплитудой</w:t>
      </w:r>
      <w:r>
        <w:rPr>
          <w:spacing w:val="1"/>
          <w:sz w:val="28"/>
        </w:rPr>
        <w:t xml:space="preserve"> </w:t>
      </w:r>
      <w:r>
        <w:rPr>
          <w:sz w:val="28"/>
        </w:rPr>
        <w:t>для</w:t>
      </w:r>
      <w:r>
        <w:rPr>
          <w:spacing w:val="1"/>
          <w:sz w:val="28"/>
        </w:rPr>
        <w:t xml:space="preserve"> </w:t>
      </w:r>
      <w:r>
        <w:rPr>
          <w:sz w:val="28"/>
        </w:rPr>
        <w:t>плечевых,</w:t>
      </w:r>
      <w:r>
        <w:rPr>
          <w:spacing w:val="1"/>
          <w:sz w:val="28"/>
        </w:rPr>
        <w:t xml:space="preserve"> </w:t>
      </w:r>
      <w:r>
        <w:rPr>
          <w:sz w:val="28"/>
        </w:rPr>
        <w:t>локтевых,</w:t>
      </w:r>
      <w:r>
        <w:rPr>
          <w:spacing w:val="1"/>
          <w:sz w:val="28"/>
        </w:rPr>
        <w:t xml:space="preserve"> </w:t>
      </w:r>
      <w:r>
        <w:rPr>
          <w:sz w:val="28"/>
        </w:rPr>
        <w:t>тазобедренных</w:t>
      </w:r>
      <w:r>
        <w:rPr>
          <w:spacing w:val="1"/>
          <w:sz w:val="28"/>
        </w:rPr>
        <w:t xml:space="preserve"> </w:t>
      </w:r>
      <w:r>
        <w:rPr>
          <w:sz w:val="28"/>
        </w:rPr>
        <w:t>и</w:t>
      </w:r>
      <w:r>
        <w:rPr>
          <w:spacing w:val="1"/>
          <w:sz w:val="28"/>
        </w:rPr>
        <w:t xml:space="preserve"> </w:t>
      </w:r>
      <w:r>
        <w:rPr>
          <w:sz w:val="28"/>
        </w:rPr>
        <w:t>коленных</w:t>
      </w:r>
      <w:r>
        <w:rPr>
          <w:spacing w:val="1"/>
          <w:sz w:val="28"/>
        </w:rPr>
        <w:t xml:space="preserve"> </w:t>
      </w:r>
      <w:r>
        <w:rPr>
          <w:sz w:val="28"/>
        </w:rPr>
        <w:t>суставов,</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подвижности</w:t>
      </w:r>
      <w:r>
        <w:rPr>
          <w:spacing w:val="1"/>
          <w:sz w:val="28"/>
        </w:rPr>
        <w:t xml:space="preserve"> </w:t>
      </w:r>
      <w:r>
        <w:rPr>
          <w:sz w:val="28"/>
        </w:rPr>
        <w:t>позвоночного</w:t>
      </w:r>
      <w:r>
        <w:rPr>
          <w:spacing w:val="1"/>
          <w:sz w:val="28"/>
        </w:rPr>
        <w:t xml:space="preserve"> </w:t>
      </w:r>
      <w:r>
        <w:rPr>
          <w:sz w:val="28"/>
        </w:rPr>
        <w:t>столба.</w:t>
      </w:r>
      <w:r>
        <w:rPr>
          <w:spacing w:val="1"/>
          <w:sz w:val="28"/>
        </w:rPr>
        <w:t xml:space="preserve"> </w:t>
      </w:r>
      <w:r>
        <w:rPr>
          <w:sz w:val="28"/>
        </w:rPr>
        <w:t>Комплексы</w:t>
      </w:r>
      <w:r>
        <w:rPr>
          <w:spacing w:val="1"/>
          <w:sz w:val="28"/>
        </w:rPr>
        <w:t xml:space="preserve"> </w:t>
      </w:r>
      <w:r>
        <w:rPr>
          <w:sz w:val="28"/>
        </w:rPr>
        <w:t>активных</w:t>
      </w:r>
      <w:r>
        <w:rPr>
          <w:spacing w:val="1"/>
          <w:sz w:val="28"/>
        </w:rPr>
        <w:t xml:space="preserve"> </w:t>
      </w:r>
      <w:r>
        <w:rPr>
          <w:sz w:val="28"/>
        </w:rPr>
        <w:t>и</w:t>
      </w:r>
      <w:r>
        <w:rPr>
          <w:spacing w:val="1"/>
          <w:sz w:val="28"/>
        </w:rPr>
        <w:t xml:space="preserve"> </w:t>
      </w:r>
      <w:r>
        <w:rPr>
          <w:sz w:val="28"/>
        </w:rPr>
        <w:t>пассивных</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большой</w:t>
      </w:r>
      <w:r>
        <w:rPr>
          <w:spacing w:val="1"/>
          <w:sz w:val="28"/>
        </w:rPr>
        <w:t xml:space="preserve"> </w:t>
      </w:r>
      <w:r>
        <w:rPr>
          <w:sz w:val="28"/>
        </w:rPr>
        <w:t>амплитудой</w:t>
      </w:r>
      <w:r>
        <w:rPr>
          <w:spacing w:val="1"/>
          <w:sz w:val="28"/>
        </w:rPr>
        <w:t xml:space="preserve"> </w:t>
      </w:r>
      <w:r>
        <w:rPr>
          <w:sz w:val="28"/>
        </w:rPr>
        <w:t>движений.</w:t>
      </w:r>
      <w:r>
        <w:rPr>
          <w:spacing w:val="1"/>
          <w:sz w:val="28"/>
        </w:rPr>
        <w:t xml:space="preserve"> </w:t>
      </w:r>
      <w:r>
        <w:rPr>
          <w:sz w:val="28"/>
        </w:rPr>
        <w:t>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lastRenderedPageBreak/>
        <w:t>подвижности</w:t>
      </w:r>
      <w:r>
        <w:rPr>
          <w:spacing w:val="-1"/>
          <w:sz w:val="28"/>
        </w:rPr>
        <w:t xml:space="preserve"> </w:t>
      </w:r>
      <w:r>
        <w:rPr>
          <w:sz w:val="28"/>
        </w:rPr>
        <w:t>суставов</w:t>
      </w:r>
      <w:r>
        <w:rPr>
          <w:spacing w:val="-2"/>
          <w:sz w:val="28"/>
        </w:rPr>
        <w:t xml:space="preserve"> </w:t>
      </w:r>
      <w:r>
        <w:rPr>
          <w:sz w:val="28"/>
        </w:rPr>
        <w:t>(полушпагат,</w:t>
      </w:r>
      <w:r>
        <w:rPr>
          <w:spacing w:val="-2"/>
          <w:sz w:val="28"/>
        </w:rPr>
        <w:t xml:space="preserve"> </w:t>
      </w:r>
      <w:r>
        <w:rPr>
          <w:sz w:val="28"/>
        </w:rPr>
        <w:t>шпагат,</w:t>
      </w:r>
      <w:r>
        <w:rPr>
          <w:spacing w:val="-1"/>
          <w:sz w:val="28"/>
        </w:rPr>
        <w:t xml:space="preserve"> </w:t>
      </w:r>
      <w:r>
        <w:rPr>
          <w:sz w:val="28"/>
        </w:rPr>
        <w:t>складка, мост).</w:t>
      </w:r>
    </w:p>
    <w:p w:rsidR="00A5196F" w:rsidRDefault="0035780C" w:rsidP="0051210D">
      <w:pPr>
        <w:pStyle w:val="a7"/>
        <w:numPr>
          <w:ilvl w:val="4"/>
          <w:numId w:val="28"/>
        </w:numPr>
        <w:tabs>
          <w:tab w:val="left" w:pos="2973"/>
        </w:tabs>
        <w:spacing w:line="350" w:lineRule="auto"/>
        <w:ind w:right="745"/>
        <w:rPr>
          <w:sz w:val="28"/>
        </w:rPr>
      </w:pPr>
      <w:r>
        <w:rPr>
          <w:sz w:val="28"/>
        </w:rPr>
        <w:t>Развитие координации движений. Прохождение усложнённой</w:t>
      </w:r>
      <w:r>
        <w:rPr>
          <w:spacing w:val="1"/>
          <w:sz w:val="28"/>
        </w:rPr>
        <w:t xml:space="preserve"> </w:t>
      </w:r>
      <w:r>
        <w:rPr>
          <w:sz w:val="28"/>
        </w:rPr>
        <w:t>полосы препятствий, включающей быстрые кувырки (вперёд, назад), кувырки</w:t>
      </w:r>
      <w:r>
        <w:rPr>
          <w:spacing w:val="1"/>
          <w:sz w:val="28"/>
        </w:rPr>
        <w:t xml:space="preserve"> </w:t>
      </w:r>
      <w:r>
        <w:rPr>
          <w:sz w:val="28"/>
        </w:rPr>
        <w:t>по</w:t>
      </w:r>
      <w:r>
        <w:rPr>
          <w:spacing w:val="1"/>
          <w:sz w:val="28"/>
        </w:rPr>
        <w:t xml:space="preserve"> </w:t>
      </w:r>
      <w:r>
        <w:rPr>
          <w:sz w:val="28"/>
        </w:rPr>
        <w:t>наклонной</w:t>
      </w:r>
      <w:r>
        <w:rPr>
          <w:spacing w:val="1"/>
          <w:sz w:val="28"/>
        </w:rPr>
        <w:t xml:space="preserve"> </w:t>
      </w:r>
      <w:r>
        <w:rPr>
          <w:sz w:val="28"/>
        </w:rPr>
        <w:t>плоскости,</w:t>
      </w:r>
      <w:r>
        <w:rPr>
          <w:spacing w:val="1"/>
          <w:sz w:val="28"/>
        </w:rPr>
        <w:t xml:space="preserve"> </w:t>
      </w:r>
      <w:r>
        <w:rPr>
          <w:sz w:val="28"/>
        </w:rPr>
        <w:t>преодоление</w:t>
      </w:r>
      <w:r>
        <w:rPr>
          <w:spacing w:val="1"/>
          <w:sz w:val="28"/>
        </w:rPr>
        <w:t xml:space="preserve"> </w:t>
      </w:r>
      <w:r>
        <w:rPr>
          <w:sz w:val="28"/>
        </w:rPr>
        <w:t>препятствий</w:t>
      </w:r>
      <w:r>
        <w:rPr>
          <w:spacing w:val="1"/>
          <w:sz w:val="28"/>
        </w:rPr>
        <w:t xml:space="preserve"> </w:t>
      </w:r>
      <w:r>
        <w:rPr>
          <w:sz w:val="28"/>
        </w:rPr>
        <w:t>прыжком</w:t>
      </w:r>
      <w:r>
        <w:rPr>
          <w:spacing w:val="1"/>
          <w:sz w:val="28"/>
        </w:rPr>
        <w:t xml:space="preserve"> </w:t>
      </w:r>
      <w:r>
        <w:rPr>
          <w:sz w:val="28"/>
        </w:rPr>
        <w:t>с</w:t>
      </w:r>
      <w:r>
        <w:rPr>
          <w:spacing w:val="70"/>
          <w:sz w:val="28"/>
        </w:rPr>
        <w:t xml:space="preserve"> </w:t>
      </w:r>
      <w:r>
        <w:rPr>
          <w:sz w:val="28"/>
        </w:rPr>
        <w:t>опорой</w:t>
      </w:r>
      <w:r>
        <w:rPr>
          <w:spacing w:val="70"/>
          <w:sz w:val="28"/>
        </w:rPr>
        <w:t xml:space="preserve"> </w:t>
      </w:r>
      <w:r>
        <w:rPr>
          <w:sz w:val="28"/>
        </w:rPr>
        <w:t>на</w:t>
      </w:r>
      <w:r>
        <w:rPr>
          <w:spacing w:val="1"/>
          <w:sz w:val="28"/>
        </w:rPr>
        <w:t xml:space="preserve"> </w:t>
      </w:r>
      <w:r>
        <w:rPr>
          <w:sz w:val="28"/>
        </w:rPr>
        <w:t>руку,</w:t>
      </w:r>
      <w:r>
        <w:rPr>
          <w:spacing w:val="1"/>
          <w:sz w:val="28"/>
        </w:rPr>
        <w:t xml:space="preserve"> </w:t>
      </w:r>
      <w:r>
        <w:rPr>
          <w:sz w:val="28"/>
        </w:rPr>
        <w:t>безопорным</w:t>
      </w:r>
      <w:r>
        <w:rPr>
          <w:spacing w:val="1"/>
          <w:sz w:val="28"/>
        </w:rPr>
        <w:t xml:space="preserve"> </w:t>
      </w:r>
      <w:r>
        <w:rPr>
          <w:sz w:val="28"/>
        </w:rPr>
        <w:t>прыжком,</w:t>
      </w:r>
      <w:r>
        <w:rPr>
          <w:spacing w:val="1"/>
          <w:sz w:val="28"/>
        </w:rPr>
        <w:t xml:space="preserve"> </w:t>
      </w:r>
      <w:r>
        <w:rPr>
          <w:sz w:val="28"/>
        </w:rPr>
        <w:t>быстрым</w:t>
      </w:r>
      <w:r>
        <w:rPr>
          <w:spacing w:val="1"/>
          <w:sz w:val="28"/>
        </w:rPr>
        <w:t xml:space="preserve"> </w:t>
      </w:r>
      <w:r>
        <w:rPr>
          <w:sz w:val="28"/>
        </w:rPr>
        <w:t>лазаньем.</w:t>
      </w:r>
      <w:r>
        <w:rPr>
          <w:spacing w:val="1"/>
          <w:sz w:val="28"/>
        </w:rPr>
        <w:t xml:space="preserve"> </w:t>
      </w:r>
      <w:r>
        <w:rPr>
          <w:sz w:val="28"/>
        </w:rPr>
        <w:t>Броски</w:t>
      </w:r>
      <w:r>
        <w:rPr>
          <w:spacing w:val="1"/>
          <w:sz w:val="28"/>
        </w:rPr>
        <w:t xml:space="preserve"> </w:t>
      </w:r>
      <w:r>
        <w:rPr>
          <w:sz w:val="28"/>
        </w:rPr>
        <w:t>теннисного</w:t>
      </w:r>
      <w:r>
        <w:rPr>
          <w:spacing w:val="1"/>
          <w:sz w:val="28"/>
        </w:rPr>
        <w:t xml:space="preserve"> </w:t>
      </w:r>
      <w:r>
        <w:rPr>
          <w:sz w:val="28"/>
        </w:rPr>
        <w:t>мяча</w:t>
      </w:r>
      <w:r>
        <w:rPr>
          <w:spacing w:val="1"/>
          <w:sz w:val="28"/>
        </w:rPr>
        <w:t xml:space="preserve"> </w:t>
      </w:r>
      <w:r>
        <w:rPr>
          <w:sz w:val="28"/>
        </w:rPr>
        <w:t>правой</w:t>
      </w:r>
      <w:r>
        <w:rPr>
          <w:spacing w:val="1"/>
          <w:sz w:val="28"/>
        </w:rPr>
        <w:t xml:space="preserve"> </w:t>
      </w:r>
      <w:r>
        <w:rPr>
          <w:sz w:val="28"/>
        </w:rPr>
        <w:t>и</w:t>
      </w:r>
      <w:r>
        <w:rPr>
          <w:spacing w:val="1"/>
          <w:sz w:val="28"/>
        </w:rPr>
        <w:t xml:space="preserve"> </w:t>
      </w:r>
      <w:r>
        <w:rPr>
          <w:sz w:val="28"/>
        </w:rPr>
        <w:t>левой</w:t>
      </w:r>
      <w:r>
        <w:rPr>
          <w:spacing w:val="1"/>
          <w:sz w:val="28"/>
        </w:rPr>
        <w:t xml:space="preserve"> </w:t>
      </w:r>
      <w:r>
        <w:rPr>
          <w:sz w:val="28"/>
        </w:rPr>
        <w:t>рукой</w:t>
      </w:r>
      <w:r>
        <w:rPr>
          <w:spacing w:val="1"/>
          <w:sz w:val="28"/>
        </w:rPr>
        <w:t xml:space="preserve"> </w:t>
      </w:r>
      <w:r>
        <w:rPr>
          <w:sz w:val="28"/>
        </w:rPr>
        <w:t>в</w:t>
      </w:r>
      <w:r>
        <w:rPr>
          <w:spacing w:val="1"/>
          <w:sz w:val="28"/>
        </w:rPr>
        <w:t xml:space="preserve"> </w:t>
      </w:r>
      <w:r>
        <w:rPr>
          <w:sz w:val="28"/>
        </w:rPr>
        <w:t>подвижную</w:t>
      </w:r>
      <w:r>
        <w:rPr>
          <w:spacing w:val="1"/>
          <w:sz w:val="28"/>
        </w:rPr>
        <w:t xml:space="preserve"> </w:t>
      </w:r>
      <w:r>
        <w:rPr>
          <w:sz w:val="28"/>
        </w:rPr>
        <w:t>и</w:t>
      </w:r>
      <w:r>
        <w:rPr>
          <w:spacing w:val="1"/>
          <w:sz w:val="28"/>
        </w:rPr>
        <w:t xml:space="preserve"> </w:t>
      </w:r>
      <w:r>
        <w:rPr>
          <w:sz w:val="28"/>
        </w:rPr>
        <w:t>неподвижную</w:t>
      </w:r>
      <w:r>
        <w:rPr>
          <w:spacing w:val="1"/>
          <w:sz w:val="28"/>
        </w:rPr>
        <w:t xml:space="preserve"> </w:t>
      </w:r>
      <w:r>
        <w:rPr>
          <w:sz w:val="28"/>
        </w:rPr>
        <w:t>мишень,</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w:t>
      </w:r>
      <w:r>
        <w:rPr>
          <w:spacing w:val="-67"/>
          <w:sz w:val="28"/>
        </w:rPr>
        <w:t xml:space="preserve"> </w:t>
      </w:r>
      <w:r>
        <w:rPr>
          <w:sz w:val="28"/>
        </w:rPr>
        <w:t>разбега.</w:t>
      </w:r>
      <w:r>
        <w:rPr>
          <w:spacing w:val="1"/>
          <w:sz w:val="28"/>
        </w:rPr>
        <w:t xml:space="preserve"> </w:t>
      </w:r>
      <w:r>
        <w:rPr>
          <w:sz w:val="28"/>
        </w:rPr>
        <w:t>Касание</w:t>
      </w:r>
      <w:r>
        <w:rPr>
          <w:spacing w:val="1"/>
          <w:sz w:val="28"/>
        </w:rPr>
        <w:t xml:space="preserve"> </w:t>
      </w:r>
      <w:r>
        <w:rPr>
          <w:sz w:val="28"/>
        </w:rPr>
        <w:t>правой</w:t>
      </w:r>
      <w:r>
        <w:rPr>
          <w:spacing w:val="1"/>
          <w:sz w:val="28"/>
        </w:rPr>
        <w:t xml:space="preserve"> </w:t>
      </w:r>
      <w:r>
        <w:rPr>
          <w:sz w:val="28"/>
        </w:rPr>
        <w:t>и</w:t>
      </w:r>
      <w:r>
        <w:rPr>
          <w:spacing w:val="1"/>
          <w:sz w:val="28"/>
        </w:rPr>
        <w:t xml:space="preserve"> </w:t>
      </w:r>
      <w:r>
        <w:rPr>
          <w:sz w:val="28"/>
        </w:rPr>
        <w:t>левой</w:t>
      </w:r>
      <w:r>
        <w:rPr>
          <w:spacing w:val="1"/>
          <w:sz w:val="28"/>
        </w:rPr>
        <w:t xml:space="preserve"> </w:t>
      </w:r>
      <w:r>
        <w:rPr>
          <w:sz w:val="28"/>
        </w:rPr>
        <w:t>ногой</w:t>
      </w:r>
      <w:r>
        <w:rPr>
          <w:spacing w:val="1"/>
          <w:sz w:val="28"/>
        </w:rPr>
        <w:t xml:space="preserve"> </w:t>
      </w:r>
      <w:r>
        <w:rPr>
          <w:sz w:val="28"/>
        </w:rPr>
        <w:t>мишеней,</w:t>
      </w:r>
      <w:r>
        <w:rPr>
          <w:spacing w:val="1"/>
          <w:sz w:val="28"/>
        </w:rPr>
        <w:t xml:space="preserve"> </w:t>
      </w:r>
      <w:r>
        <w:rPr>
          <w:sz w:val="28"/>
        </w:rPr>
        <w:t>подвешенных</w:t>
      </w:r>
      <w:r>
        <w:rPr>
          <w:spacing w:val="1"/>
          <w:sz w:val="28"/>
        </w:rPr>
        <w:t xml:space="preserve"> </w:t>
      </w:r>
      <w:r>
        <w:rPr>
          <w:sz w:val="28"/>
        </w:rPr>
        <w:t>на</w:t>
      </w:r>
      <w:r>
        <w:rPr>
          <w:spacing w:val="1"/>
          <w:sz w:val="28"/>
        </w:rPr>
        <w:t xml:space="preserve"> </w:t>
      </w:r>
      <w:r>
        <w:rPr>
          <w:sz w:val="28"/>
        </w:rPr>
        <w:t>разной</w:t>
      </w:r>
      <w:r>
        <w:rPr>
          <w:spacing w:val="1"/>
          <w:sz w:val="28"/>
        </w:rPr>
        <w:t xml:space="preserve"> </w:t>
      </w:r>
      <w:r>
        <w:rPr>
          <w:sz w:val="28"/>
        </w:rPr>
        <w:t>высоте,</w:t>
      </w:r>
      <w:r>
        <w:rPr>
          <w:spacing w:val="1"/>
          <w:sz w:val="28"/>
        </w:rPr>
        <w:t xml:space="preserve"> </w:t>
      </w:r>
      <w:r>
        <w:rPr>
          <w:sz w:val="28"/>
        </w:rPr>
        <w:t>с места и</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Разнообразные прыжки</w:t>
      </w:r>
      <w:r>
        <w:rPr>
          <w:spacing w:val="1"/>
          <w:sz w:val="28"/>
        </w:rPr>
        <w:t xml:space="preserve"> </w:t>
      </w:r>
      <w:r>
        <w:rPr>
          <w:sz w:val="28"/>
        </w:rPr>
        <w:t>через гимнастическую</w:t>
      </w:r>
      <w:r>
        <w:rPr>
          <w:spacing w:val="1"/>
          <w:sz w:val="28"/>
        </w:rPr>
        <w:t xml:space="preserve"> </w:t>
      </w:r>
      <w:r>
        <w:rPr>
          <w:sz w:val="28"/>
        </w:rPr>
        <w:t>скакалку на месте и с продвижением. Прыжки на точность отталкивания и</w:t>
      </w:r>
      <w:r>
        <w:rPr>
          <w:spacing w:val="1"/>
          <w:sz w:val="28"/>
        </w:rPr>
        <w:t xml:space="preserve"> </w:t>
      </w:r>
      <w:r>
        <w:rPr>
          <w:sz w:val="28"/>
        </w:rPr>
        <w:t>приземления.</w:t>
      </w:r>
    </w:p>
    <w:p w:rsidR="00A5196F" w:rsidRDefault="0035780C" w:rsidP="0051210D">
      <w:pPr>
        <w:pStyle w:val="a7"/>
        <w:numPr>
          <w:ilvl w:val="4"/>
          <w:numId w:val="28"/>
        </w:numPr>
        <w:tabs>
          <w:tab w:val="left" w:pos="2973"/>
        </w:tabs>
        <w:spacing w:line="350" w:lineRule="auto"/>
        <w:ind w:right="736"/>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Подтягивание</w:t>
      </w:r>
      <w:r>
        <w:rPr>
          <w:spacing w:val="1"/>
          <w:sz w:val="28"/>
        </w:rPr>
        <w:t xml:space="preserve"> </w:t>
      </w:r>
      <w:r>
        <w:rPr>
          <w:sz w:val="28"/>
        </w:rPr>
        <w:t>в</w:t>
      </w:r>
      <w:r>
        <w:rPr>
          <w:spacing w:val="1"/>
          <w:sz w:val="28"/>
        </w:rPr>
        <w:t xml:space="preserve"> </w:t>
      </w:r>
      <w:r>
        <w:rPr>
          <w:sz w:val="28"/>
        </w:rPr>
        <w:t>висе</w:t>
      </w:r>
      <w:r>
        <w:rPr>
          <w:spacing w:val="1"/>
          <w:sz w:val="28"/>
        </w:rPr>
        <w:t xml:space="preserve"> </w:t>
      </w:r>
      <w:r>
        <w:rPr>
          <w:sz w:val="28"/>
        </w:rPr>
        <w:t>и</w:t>
      </w:r>
      <w:r>
        <w:rPr>
          <w:spacing w:val="1"/>
          <w:sz w:val="28"/>
        </w:rPr>
        <w:t xml:space="preserve"> </w:t>
      </w:r>
      <w:r>
        <w:rPr>
          <w:sz w:val="28"/>
        </w:rPr>
        <w:t>отжимание в упоре. Передвижения в висе и упоре на руках на перекладине</w:t>
      </w:r>
      <w:r>
        <w:rPr>
          <w:spacing w:val="1"/>
          <w:sz w:val="28"/>
        </w:rPr>
        <w:t xml:space="preserve"> </w:t>
      </w:r>
      <w:r>
        <w:rPr>
          <w:sz w:val="28"/>
        </w:rPr>
        <w:t>(мальчики), подтягивание в висе стоя (лёжа) на низкой перекладине (девочки),</w:t>
      </w:r>
      <w:r>
        <w:rPr>
          <w:spacing w:val="1"/>
          <w:sz w:val="28"/>
        </w:rPr>
        <w:t xml:space="preserve"> </w:t>
      </w:r>
      <w:r>
        <w:rPr>
          <w:sz w:val="28"/>
        </w:rPr>
        <w:t>отжимания</w:t>
      </w:r>
      <w:r>
        <w:rPr>
          <w:spacing w:val="1"/>
          <w:sz w:val="28"/>
        </w:rPr>
        <w:t xml:space="preserve"> </w:t>
      </w:r>
      <w:r>
        <w:rPr>
          <w:sz w:val="28"/>
        </w:rPr>
        <w:t>в</w:t>
      </w:r>
      <w:r>
        <w:rPr>
          <w:spacing w:val="1"/>
          <w:sz w:val="28"/>
        </w:rPr>
        <w:t xml:space="preserve"> </w:t>
      </w:r>
      <w:r>
        <w:rPr>
          <w:sz w:val="28"/>
        </w:rPr>
        <w:t>упоре</w:t>
      </w:r>
      <w:r>
        <w:rPr>
          <w:spacing w:val="1"/>
          <w:sz w:val="28"/>
        </w:rPr>
        <w:t xml:space="preserve"> </w:t>
      </w:r>
      <w:r>
        <w:rPr>
          <w:sz w:val="28"/>
        </w:rPr>
        <w:t>лёжа</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высотой</w:t>
      </w:r>
      <w:r>
        <w:rPr>
          <w:spacing w:val="1"/>
          <w:sz w:val="28"/>
        </w:rPr>
        <w:t xml:space="preserve"> </w:t>
      </w:r>
      <w:r>
        <w:rPr>
          <w:sz w:val="28"/>
        </w:rPr>
        <w:t>опоры</w:t>
      </w:r>
      <w:r>
        <w:rPr>
          <w:spacing w:val="1"/>
          <w:sz w:val="28"/>
        </w:rPr>
        <w:t xml:space="preserve"> </w:t>
      </w:r>
      <w:r>
        <w:rPr>
          <w:sz w:val="28"/>
        </w:rPr>
        <w:t>для</w:t>
      </w:r>
      <w:r>
        <w:rPr>
          <w:spacing w:val="1"/>
          <w:sz w:val="28"/>
        </w:rPr>
        <w:t xml:space="preserve"> </w:t>
      </w:r>
      <w:r>
        <w:rPr>
          <w:sz w:val="28"/>
        </w:rPr>
        <w:t>рук</w:t>
      </w:r>
      <w:r>
        <w:rPr>
          <w:spacing w:val="1"/>
          <w:sz w:val="28"/>
        </w:rPr>
        <w:t xml:space="preserve"> </w:t>
      </w:r>
      <w:r>
        <w:rPr>
          <w:sz w:val="28"/>
        </w:rPr>
        <w:t>и</w:t>
      </w:r>
      <w:r>
        <w:rPr>
          <w:spacing w:val="1"/>
          <w:sz w:val="28"/>
        </w:rPr>
        <w:t xml:space="preserve"> </w:t>
      </w:r>
      <w:r>
        <w:rPr>
          <w:sz w:val="28"/>
        </w:rPr>
        <w:t>ног,</w:t>
      </w:r>
      <w:r>
        <w:rPr>
          <w:spacing w:val="1"/>
          <w:sz w:val="28"/>
        </w:rPr>
        <w:t xml:space="preserve"> </w:t>
      </w:r>
      <w:r>
        <w:rPr>
          <w:sz w:val="28"/>
        </w:rPr>
        <w:t>отжимание</w:t>
      </w:r>
      <w:r>
        <w:rPr>
          <w:spacing w:val="1"/>
          <w:sz w:val="28"/>
        </w:rPr>
        <w:t xml:space="preserve"> </w:t>
      </w:r>
      <w:r>
        <w:rPr>
          <w:sz w:val="28"/>
        </w:rPr>
        <w:t>в</w:t>
      </w:r>
      <w:r>
        <w:rPr>
          <w:spacing w:val="1"/>
          <w:sz w:val="28"/>
        </w:rPr>
        <w:t xml:space="preserve"> </w:t>
      </w:r>
      <w:r>
        <w:rPr>
          <w:sz w:val="28"/>
        </w:rPr>
        <w:t>упоре</w:t>
      </w:r>
      <w:r>
        <w:rPr>
          <w:spacing w:val="1"/>
          <w:sz w:val="28"/>
        </w:rPr>
        <w:t xml:space="preserve"> </w:t>
      </w:r>
      <w:r>
        <w:rPr>
          <w:sz w:val="28"/>
        </w:rPr>
        <w:t>на</w:t>
      </w:r>
      <w:r>
        <w:rPr>
          <w:spacing w:val="1"/>
          <w:sz w:val="28"/>
        </w:rPr>
        <w:t xml:space="preserve"> </w:t>
      </w:r>
      <w:r>
        <w:rPr>
          <w:sz w:val="28"/>
        </w:rPr>
        <w:t>низких</w:t>
      </w:r>
      <w:r>
        <w:rPr>
          <w:spacing w:val="1"/>
          <w:sz w:val="28"/>
        </w:rPr>
        <w:t xml:space="preserve"> </w:t>
      </w:r>
      <w:r>
        <w:rPr>
          <w:sz w:val="28"/>
        </w:rPr>
        <w:t>брусьях,</w:t>
      </w:r>
      <w:r>
        <w:rPr>
          <w:spacing w:val="1"/>
          <w:sz w:val="28"/>
        </w:rPr>
        <w:t xml:space="preserve"> </w:t>
      </w:r>
      <w:r>
        <w:rPr>
          <w:sz w:val="28"/>
        </w:rPr>
        <w:t>поднимание</w:t>
      </w:r>
      <w:r>
        <w:rPr>
          <w:spacing w:val="1"/>
          <w:sz w:val="28"/>
        </w:rPr>
        <w:t xml:space="preserve"> </w:t>
      </w:r>
      <w:r>
        <w:rPr>
          <w:sz w:val="28"/>
        </w:rPr>
        <w:t>ног</w:t>
      </w:r>
      <w:r>
        <w:rPr>
          <w:spacing w:val="1"/>
          <w:sz w:val="28"/>
        </w:rPr>
        <w:t xml:space="preserve"> </w:t>
      </w:r>
      <w:r>
        <w:rPr>
          <w:sz w:val="28"/>
        </w:rPr>
        <w:t>в</w:t>
      </w:r>
      <w:r>
        <w:rPr>
          <w:spacing w:val="1"/>
          <w:sz w:val="28"/>
        </w:rPr>
        <w:t xml:space="preserve"> </w:t>
      </w:r>
      <w:r>
        <w:rPr>
          <w:sz w:val="28"/>
        </w:rPr>
        <w:t>висе</w:t>
      </w:r>
      <w:r>
        <w:rPr>
          <w:spacing w:val="1"/>
          <w:sz w:val="28"/>
        </w:rPr>
        <w:t xml:space="preserve"> </w:t>
      </w:r>
      <w:r>
        <w:rPr>
          <w:sz w:val="28"/>
        </w:rPr>
        <w:t>на</w:t>
      </w:r>
      <w:r>
        <w:rPr>
          <w:spacing w:val="1"/>
          <w:sz w:val="28"/>
        </w:rPr>
        <w:t xml:space="preserve"> </w:t>
      </w:r>
      <w:r>
        <w:rPr>
          <w:sz w:val="28"/>
        </w:rPr>
        <w:t>гимнастической</w:t>
      </w:r>
      <w:r>
        <w:rPr>
          <w:spacing w:val="1"/>
          <w:sz w:val="28"/>
        </w:rPr>
        <w:t xml:space="preserve"> </w:t>
      </w:r>
      <w:r>
        <w:rPr>
          <w:sz w:val="28"/>
        </w:rPr>
        <w:t>стенке</w:t>
      </w:r>
      <w:r>
        <w:rPr>
          <w:spacing w:val="1"/>
          <w:sz w:val="28"/>
        </w:rPr>
        <w:t xml:space="preserve"> </w:t>
      </w:r>
      <w:r>
        <w:rPr>
          <w:sz w:val="28"/>
        </w:rPr>
        <w:t>до</w:t>
      </w:r>
      <w:r>
        <w:rPr>
          <w:spacing w:val="1"/>
          <w:sz w:val="28"/>
        </w:rPr>
        <w:t xml:space="preserve"> </w:t>
      </w:r>
      <w:r>
        <w:rPr>
          <w:sz w:val="28"/>
        </w:rPr>
        <w:t>посильной</w:t>
      </w:r>
      <w:r>
        <w:rPr>
          <w:spacing w:val="1"/>
          <w:sz w:val="28"/>
        </w:rPr>
        <w:t xml:space="preserve"> </w:t>
      </w:r>
      <w:r>
        <w:rPr>
          <w:sz w:val="28"/>
        </w:rPr>
        <w:t>высоты,</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лёжа</w:t>
      </w:r>
      <w:r>
        <w:rPr>
          <w:spacing w:val="1"/>
          <w:sz w:val="28"/>
        </w:rPr>
        <w:t xml:space="preserve"> </w:t>
      </w:r>
      <w:r>
        <w:rPr>
          <w:sz w:val="28"/>
        </w:rPr>
        <w:t>на</w:t>
      </w:r>
      <w:r>
        <w:rPr>
          <w:spacing w:val="1"/>
          <w:sz w:val="28"/>
        </w:rPr>
        <w:t xml:space="preserve"> </w:t>
      </w:r>
      <w:r>
        <w:rPr>
          <w:sz w:val="28"/>
        </w:rPr>
        <w:t>гимнастическом козле (ноги зафиксированы) сгибание туловища с различной</w:t>
      </w:r>
      <w:r>
        <w:rPr>
          <w:spacing w:val="1"/>
          <w:sz w:val="28"/>
        </w:rPr>
        <w:t xml:space="preserve"> </w:t>
      </w:r>
      <w:r>
        <w:rPr>
          <w:sz w:val="28"/>
        </w:rPr>
        <w:t>амплитудой</w:t>
      </w:r>
      <w:r>
        <w:rPr>
          <w:spacing w:val="1"/>
          <w:sz w:val="28"/>
        </w:rPr>
        <w:t xml:space="preserve"> </w:t>
      </w:r>
      <w:r>
        <w:rPr>
          <w:sz w:val="28"/>
        </w:rPr>
        <w:t>движений</w:t>
      </w:r>
      <w:r>
        <w:rPr>
          <w:spacing w:val="1"/>
          <w:sz w:val="28"/>
        </w:rPr>
        <w:t xml:space="preserve"> </w:t>
      </w:r>
      <w:r>
        <w:rPr>
          <w:sz w:val="28"/>
        </w:rPr>
        <w:t>(на</w:t>
      </w:r>
      <w:r>
        <w:rPr>
          <w:spacing w:val="1"/>
          <w:sz w:val="28"/>
        </w:rPr>
        <w:t xml:space="preserve"> </w:t>
      </w:r>
      <w:r>
        <w:rPr>
          <w:sz w:val="28"/>
        </w:rPr>
        <w:t>животе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спине),</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гантелями с индивидуально подобранной массой (движения руками, повороты</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наклоны,</w:t>
      </w:r>
      <w:r>
        <w:rPr>
          <w:spacing w:val="1"/>
          <w:sz w:val="28"/>
        </w:rPr>
        <w:t xml:space="preserve"> </w:t>
      </w:r>
      <w:r>
        <w:rPr>
          <w:sz w:val="28"/>
        </w:rPr>
        <w:t>подскоки</w:t>
      </w:r>
      <w:r>
        <w:rPr>
          <w:spacing w:val="1"/>
          <w:sz w:val="28"/>
        </w:rPr>
        <w:t xml:space="preserve"> </w:t>
      </w:r>
      <w:r>
        <w:rPr>
          <w:sz w:val="28"/>
        </w:rPr>
        <w:t>со</w:t>
      </w:r>
      <w:r>
        <w:rPr>
          <w:spacing w:val="1"/>
          <w:sz w:val="28"/>
        </w:rPr>
        <w:t xml:space="preserve"> </w:t>
      </w:r>
      <w:r>
        <w:rPr>
          <w:sz w:val="28"/>
        </w:rPr>
        <w:t>взмахом</w:t>
      </w:r>
      <w:r>
        <w:rPr>
          <w:spacing w:val="1"/>
          <w:sz w:val="28"/>
        </w:rPr>
        <w:t xml:space="preserve"> </w:t>
      </w:r>
      <w:r>
        <w:rPr>
          <w:sz w:val="28"/>
        </w:rPr>
        <w:t>рук),</w:t>
      </w:r>
      <w:r>
        <w:rPr>
          <w:spacing w:val="1"/>
          <w:sz w:val="28"/>
        </w:rPr>
        <w:t xml:space="preserve"> </w:t>
      </w:r>
      <w:r>
        <w:rPr>
          <w:sz w:val="28"/>
        </w:rPr>
        <w:t>метание</w:t>
      </w:r>
      <w:r>
        <w:rPr>
          <w:spacing w:val="1"/>
          <w:sz w:val="28"/>
        </w:rPr>
        <w:t xml:space="preserve"> </w:t>
      </w:r>
      <w:r>
        <w:rPr>
          <w:sz w:val="28"/>
        </w:rPr>
        <w:t>набивного</w:t>
      </w:r>
      <w:r>
        <w:rPr>
          <w:spacing w:val="1"/>
          <w:sz w:val="28"/>
        </w:rPr>
        <w:t xml:space="preserve"> </w:t>
      </w:r>
      <w:r>
        <w:rPr>
          <w:sz w:val="28"/>
        </w:rPr>
        <w:t>мяча</w:t>
      </w:r>
      <w:r>
        <w:rPr>
          <w:spacing w:val="1"/>
          <w:sz w:val="28"/>
        </w:rPr>
        <w:t xml:space="preserve"> </w:t>
      </w:r>
      <w:r>
        <w:rPr>
          <w:sz w:val="28"/>
        </w:rPr>
        <w:t>из</w:t>
      </w:r>
      <w:r>
        <w:rPr>
          <w:spacing w:val="-67"/>
          <w:sz w:val="28"/>
        </w:rPr>
        <w:t xml:space="preserve"> </w:t>
      </w:r>
      <w:r>
        <w:rPr>
          <w:sz w:val="28"/>
        </w:rPr>
        <w:t>различных</w:t>
      </w:r>
      <w:r>
        <w:rPr>
          <w:spacing w:val="1"/>
          <w:sz w:val="28"/>
        </w:rPr>
        <w:t xml:space="preserve"> </w:t>
      </w:r>
      <w:r>
        <w:rPr>
          <w:sz w:val="28"/>
        </w:rPr>
        <w:t>исходных</w:t>
      </w:r>
      <w:r>
        <w:rPr>
          <w:spacing w:val="1"/>
          <w:sz w:val="28"/>
        </w:rPr>
        <w:t xml:space="preserve"> </w:t>
      </w:r>
      <w:r>
        <w:rPr>
          <w:sz w:val="28"/>
        </w:rPr>
        <w:t>положений,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избирательного</w:t>
      </w:r>
      <w:r>
        <w:rPr>
          <w:spacing w:val="1"/>
          <w:sz w:val="28"/>
        </w:rPr>
        <w:t xml:space="preserve"> </w:t>
      </w:r>
      <w:r>
        <w:rPr>
          <w:sz w:val="28"/>
        </w:rPr>
        <w:t>воздействия</w:t>
      </w:r>
      <w:r>
        <w:rPr>
          <w:spacing w:val="1"/>
          <w:sz w:val="28"/>
        </w:rPr>
        <w:t xml:space="preserve"> </w:t>
      </w:r>
      <w:r>
        <w:rPr>
          <w:sz w:val="28"/>
        </w:rPr>
        <w:t>на</w:t>
      </w:r>
      <w:r>
        <w:rPr>
          <w:spacing w:val="1"/>
          <w:sz w:val="28"/>
        </w:rPr>
        <w:t xml:space="preserve"> </w:t>
      </w:r>
      <w:r>
        <w:rPr>
          <w:sz w:val="28"/>
        </w:rPr>
        <w:t>отдельные</w:t>
      </w:r>
      <w:r>
        <w:rPr>
          <w:spacing w:val="1"/>
          <w:sz w:val="28"/>
        </w:rPr>
        <w:t xml:space="preserve"> </w:t>
      </w:r>
      <w:r>
        <w:rPr>
          <w:sz w:val="28"/>
        </w:rPr>
        <w:t>мышечные</w:t>
      </w:r>
      <w:r>
        <w:rPr>
          <w:spacing w:val="1"/>
          <w:sz w:val="28"/>
        </w:rPr>
        <w:t xml:space="preserve"> </w:t>
      </w:r>
      <w:r>
        <w:rPr>
          <w:sz w:val="28"/>
        </w:rPr>
        <w:t>группы</w:t>
      </w:r>
      <w:r>
        <w:rPr>
          <w:spacing w:val="1"/>
          <w:sz w:val="28"/>
        </w:rPr>
        <w:t xml:space="preserve"> </w:t>
      </w:r>
      <w:r>
        <w:rPr>
          <w:sz w:val="28"/>
        </w:rPr>
        <w:t>(с</w:t>
      </w:r>
      <w:r>
        <w:rPr>
          <w:spacing w:val="1"/>
          <w:sz w:val="28"/>
        </w:rPr>
        <w:t xml:space="preserve"> </w:t>
      </w:r>
      <w:r>
        <w:rPr>
          <w:sz w:val="28"/>
        </w:rPr>
        <w:t>увеличивающимся</w:t>
      </w:r>
      <w:r>
        <w:rPr>
          <w:spacing w:val="1"/>
          <w:sz w:val="28"/>
        </w:rPr>
        <w:t xml:space="preserve"> </w:t>
      </w:r>
      <w:r>
        <w:rPr>
          <w:sz w:val="28"/>
        </w:rPr>
        <w:t>темпом</w:t>
      </w:r>
      <w:r>
        <w:rPr>
          <w:spacing w:val="1"/>
          <w:sz w:val="28"/>
        </w:rPr>
        <w:t xml:space="preserve"> </w:t>
      </w:r>
      <w:r>
        <w:rPr>
          <w:sz w:val="28"/>
        </w:rPr>
        <w:t>движений</w:t>
      </w:r>
      <w:r>
        <w:rPr>
          <w:spacing w:val="13"/>
          <w:sz w:val="28"/>
        </w:rPr>
        <w:t xml:space="preserve"> </w:t>
      </w:r>
      <w:r>
        <w:rPr>
          <w:sz w:val="28"/>
        </w:rPr>
        <w:t>без</w:t>
      </w:r>
      <w:r>
        <w:rPr>
          <w:spacing w:val="12"/>
          <w:sz w:val="28"/>
        </w:rPr>
        <w:t xml:space="preserve"> </w:t>
      </w:r>
      <w:r>
        <w:rPr>
          <w:sz w:val="28"/>
        </w:rPr>
        <w:t>потери</w:t>
      </w:r>
      <w:r>
        <w:rPr>
          <w:spacing w:val="13"/>
          <w:sz w:val="28"/>
        </w:rPr>
        <w:t xml:space="preserve"> </w:t>
      </w:r>
      <w:r>
        <w:rPr>
          <w:sz w:val="28"/>
        </w:rPr>
        <w:t>качества</w:t>
      </w:r>
      <w:r>
        <w:rPr>
          <w:spacing w:val="14"/>
          <w:sz w:val="28"/>
        </w:rPr>
        <w:t xml:space="preserve"> </w:t>
      </w:r>
      <w:r>
        <w:rPr>
          <w:sz w:val="28"/>
        </w:rPr>
        <w:t>выполнения),</w:t>
      </w:r>
      <w:r>
        <w:rPr>
          <w:spacing w:val="15"/>
          <w:sz w:val="28"/>
        </w:rPr>
        <w:t xml:space="preserve"> </w:t>
      </w:r>
      <w:r>
        <w:rPr>
          <w:sz w:val="28"/>
        </w:rPr>
        <w:t>элементы</w:t>
      </w:r>
      <w:r>
        <w:rPr>
          <w:spacing w:val="13"/>
          <w:sz w:val="28"/>
        </w:rPr>
        <w:t xml:space="preserve"> </w:t>
      </w:r>
      <w:r>
        <w:rPr>
          <w:sz w:val="28"/>
        </w:rPr>
        <w:t>атлетической</w:t>
      </w:r>
    </w:p>
    <w:p w:rsidR="00A5196F" w:rsidRDefault="0035780C">
      <w:pPr>
        <w:pStyle w:val="a3"/>
        <w:spacing w:before="64" w:line="348" w:lineRule="auto"/>
        <w:ind w:right="743" w:firstLine="0"/>
      </w:pPr>
      <w:r>
        <w:t>гимнастики (по типу «подкачки»), приседания на одной ноге «пистолетом» с</w:t>
      </w:r>
      <w:r>
        <w:rPr>
          <w:spacing w:val="1"/>
        </w:rPr>
        <w:t xml:space="preserve"> </w:t>
      </w:r>
      <w:r>
        <w:t>опорой</w:t>
      </w:r>
      <w:r>
        <w:rPr>
          <w:spacing w:val="-1"/>
        </w:rPr>
        <w:t xml:space="preserve"> </w:t>
      </w:r>
      <w:r>
        <w:t>на</w:t>
      </w:r>
      <w:r>
        <w:rPr>
          <w:spacing w:val="-3"/>
        </w:rPr>
        <w:t xml:space="preserve"> </w:t>
      </w:r>
      <w:r>
        <w:t>руку</w:t>
      </w:r>
      <w:r>
        <w:rPr>
          <w:spacing w:val="1"/>
        </w:rPr>
        <w:t xml:space="preserve"> </w:t>
      </w:r>
      <w:r>
        <w:t>для</w:t>
      </w:r>
      <w:r>
        <w:rPr>
          <w:spacing w:val="-3"/>
        </w:rPr>
        <w:t xml:space="preserve"> </w:t>
      </w:r>
      <w:r>
        <w:t>сохранения</w:t>
      </w:r>
      <w:r>
        <w:rPr>
          <w:spacing w:val="-1"/>
        </w:rPr>
        <w:t xml:space="preserve"> </w:t>
      </w:r>
      <w:r>
        <w:t>равновесия).</w:t>
      </w:r>
    </w:p>
    <w:p w:rsidR="00A5196F" w:rsidRDefault="0035780C" w:rsidP="0051210D">
      <w:pPr>
        <w:pStyle w:val="a7"/>
        <w:numPr>
          <w:ilvl w:val="4"/>
          <w:numId w:val="28"/>
        </w:numPr>
        <w:tabs>
          <w:tab w:val="left" w:pos="2973"/>
        </w:tabs>
        <w:spacing w:before="5" w:line="350" w:lineRule="auto"/>
        <w:ind w:right="737"/>
        <w:rPr>
          <w:sz w:val="28"/>
        </w:rPr>
      </w:pPr>
      <w:r>
        <w:rPr>
          <w:sz w:val="28"/>
        </w:rPr>
        <w:t>Развитие</w:t>
      </w:r>
      <w:r>
        <w:rPr>
          <w:spacing w:val="1"/>
          <w:sz w:val="28"/>
        </w:rPr>
        <w:t xml:space="preserve"> </w:t>
      </w:r>
      <w:r>
        <w:rPr>
          <w:sz w:val="28"/>
        </w:rPr>
        <w:t>выносливости.</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непредельными</w:t>
      </w:r>
      <w:r>
        <w:rPr>
          <w:spacing w:val="1"/>
          <w:sz w:val="28"/>
        </w:rPr>
        <w:t xml:space="preserve"> </w:t>
      </w:r>
      <w:r>
        <w:rPr>
          <w:sz w:val="28"/>
        </w:rPr>
        <w:t>отягощениями,</w:t>
      </w:r>
      <w:r>
        <w:rPr>
          <w:spacing w:val="13"/>
          <w:sz w:val="28"/>
        </w:rPr>
        <w:t xml:space="preserve"> </w:t>
      </w:r>
      <w:r>
        <w:rPr>
          <w:sz w:val="28"/>
        </w:rPr>
        <w:t>выполняемые</w:t>
      </w:r>
      <w:r>
        <w:rPr>
          <w:spacing w:val="18"/>
          <w:sz w:val="28"/>
        </w:rPr>
        <w:t xml:space="preserve"> </w:t>
      </w:r>
      <w:r>
        <w:rPr>
          <w:sz w:val="28"/>
        </w:rPr>
        <w:t>в</w:t>
      </w:r>
      <w:r>
        <w:rPr>
          <w:spacing w:val="13"/>
          <w:sz w:val="28"/>
        </w:rPr>
        <w:t xml:space="preserve"> </w:t>
      </w:r>
      <w:r>
        <w:rPr>
          <w:sz w:val="28"/>
        </w:rPr>
        <w:t>режиме</w:t>
      </w:r>
      <w:r>
        <w:rPr>
          <w:spacing w:val="15"/>
          <w:sz w:val="28"/>
        </w:rPr>
        <w:t xml:space="preserve"> </w:t>
      </w:r>
      <w:r>
        <w:rPr>
          <w:sz w:val="28"/>
        </w:rPr>
        <w:t>умеренной</w:t>
      </w:r>
      <w:r>
        <w:rPr>
          <w:spacing w:val="18"/>
          <w:sz w:val="28"/>
        </w:rPr>
        <w:t xml:space="preserve"> </w:t>
      </w:r>
      <w:r>
        <w:rPr>
          <w:sz w:val="28"/>
        </w:rPr>
        <w:t>интенсивности</w:t>
      </w:r>
      <w:r>
        <w:rPr>
          <w:spacing w:val="17"/>
          <w:sz w:val="28"/>
        </w:rPr>
        <w:t xml:space="preserve"> </w:t>
      </w:r>
      <w:r>
        <w:rPr>
          <w:sz w:val="28"/>
        </w:rPr>
        <w:t>в</w:t>
      </w:r>
      <w:r>
        <w:rPr>
          <w:spacing w:val="14"/>
          <w:sz w:val="28"/>
        </w:rPr>
        <w:t xml:space="preserve"> </w:t>
      </w:r>
      <w:r>
        <w:rPr>
          <w:sz w:val="28"/>
        </w:rPr>
        <w:t>сочетании</w:t>
      </w:r>
      <w:r>
        <w:rPr>
          <w:spacing w:val="-68"/>
          <w:sz w:val="28"/>
        </w:rPr>
        <w:t xml:space="preserve"> </w:t>
      </w:r>
      <w:r>
        <w:rPr>
          <w:sz w:val="28"/>
        </w:rPr>
        <w:t>с напряжением мышц и фиксацией положений тела. Повторное выполнение</w:t>
      </w:r>
      <w:r>
        <w:rPr>
          <w:spacing w:val="1"/>
          <w:sz w:val="28"/>
        </w:rPr>
        <w:t xml:space="preserve"> </w:t>
      </w:r>
      <w:r>
        <w:rPr>
          <w:sz w:val="28"/>
        </w:rPr>
        <w:t>гимнастических</w:t>
      </w:r>
      <w:r>
        <w:rPr>
          <w:spacing w:val="37"/>
          <w:sz w:val="28"/>
        </w:rPr>
        <w:t xml:space="preserve"> </w:t>
      </w:r>
      <w:r>
        <w:rPr>
          <w:sz w:val="28"/>
        </w:rPr>
        <w:t>упражнений</w:t>
      </w:r>
      <w:r>
        <w:rPr>
          <w:spacing w:val="37"/>
          <w:sz w:val="28"/>
        </w:rPr>
        <w:t xml:space="preserve"> </w:t>
      </w:r>
      <w:r>
        <w:rPr>
          <w:sz w:val="28"/>
        </w:rPr>
        <w:t>с</w:t>
      </w:r>
      <w:r>
        <w:rPr>
          <w:spacing w:val="38"/>
          <w:sz w:val="28"/>
        </w:rPr>
        <w:t xml:space="preserve"> </w:t>
      </w:r>
      <w:r>
        <w:rPr>
          <w:sz w:val="28"/>
        </w:rPr>
        <w:t>уменьшающимся</w:t>
      </w:r>
      <w:r>
        <w:rPr>
          <w:spacing w:val="37"/>
          <w:sz w:val="28"/>
        </w:rPr>
        <w:t xml:space="preserve"> </w:t>
      </w:r>
      <w:r>
        <w:rPr>
          <w:sz w:val="28"/>
        </w:rPr>
        <w:t>интервалом</w:t>
      </w:r>
      <w:r>
        <w:rPr>
          <w:spacing w:val="38"/>
          <w:sz w:val="28"/>
        </w:rPr>
        <w:t xml:space="preserve"> </w:t>
      </w:r>
      <w:r>
        <w:rPr>
          <w:sz w:val="28"/>
        </w:rPr>
        <w:t>отдыха</w:t>
      </w:r>
      <w:r>
        <w:rPr>
          <w:spacing w:val="37"/>
          <w:sz w:val="28"/>
        </w:rPr>
        <w:t xml:space="preserve"> </w:t>
      </w:r>
      <w:r>
        <w:rPr>
          <w:sz w:val="28"/>
        </w:rPr>
        <w:t>(по</w:t>
      </w:r>
      <w:r>
        <w:rPr>
          <w:spacing w:val="38"/>
          <w:sz w:val="28"/>
        </w:rPr>
        <w:t xml:space="preserve"> </w:t>
      </w:r>
      <w:r>
        <w:rPr>
          <w:sz w:val="28"/>
        </w:rPr>
        <w:t>типу</w:t>
      </w:r>
    </w:p>
    <w:p w:rsidR="00A5196F" w:rsidRDefault="0035780C">
      <w:pPr>
        <w:pStyle w:val="a3"/>
        <w:spacing w:line="350" w:lineRule="auto"/>
        <w:ind w:right="743" w:firstLine="0"/>
      </w:pP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71"/>
        </w:rPr>
        <w:t xml:space="preserve"> </w:t>
      </w:r>
      <w:r>
        <w:t>отягощением,</w:t>
      </w:r>
      <w:r>
        <w:rPr>
          <w:spacing w:val="1"/>
        </w:rPr>
        <w:t xml:space="preserve"> </w:t>
      </w:r>
      <w:r>
        <w:t>выполняемые</w:t>
      </w:r>
      <w:r>
        <w:rPr>
          <w:spacing w:val="-1"/>
        </w:rPr>
        <w:t xml:space="preserve"> </w:t>
      </w:r>
      <w:r>
        <w:t>в</w:t>
      </w:r>
      <w:r>
        <w:rPr>
          <w:spacing w:val="-2"/>
        </w:rPr>
        <w:t xml:space="preserve"> </w:t>
      </w:r>
      <w:r>
        <w:t>режиме</w:t>
      </w:r>
      <w:r>
        <w:rPr>
          <w:spacing w:val="-1"/>
        </w:rPr>
        <w:t xml:space="preserve"> </w:t>
      </w:r>
      <w:r>
        <w:t>непрерывного</w:t>
      </w:r>
      <w:r>
        <w:rPr>
          <w:spacing w:val="-2"/>
        </w:rPr>
        <w:t xml:space="preserve"> </w:t>
      </w:r>
      <w:r>
        <w:t>и</w:t>
      </w:r>
      <w:r>
        <w:rPr>
          <w:spacing w:val="-3"/>
        </w:rPr>
        <w:t xml:space="preserve"> </w:t>
      </w:r>
      <w:r>
        <w:t>интервального методов.</w:t>
      </w:r>
    </w:p>
    <w:p w:rsidR="00A5196F" w:rsidRDefault="0035780C" w:rsidP="0051210D">
      <w:pPr>
        <w:pStyle w:val="a7"/>
        <w:numPr>
          <w:ilvl w:val="3"/>
          <w:numId w:val="28"/>
        </w:numPr>
        <w:tabs>
          <w:tab w:val="left" w:pos="2761"/>
        </w:tabs>
        <w:ind w:left="2760" w:hanging="1052"/>
        <w:rPr>
          <w:sz w:val="28"/>
        </w:rPr>
      </w:pPr>
      <w:r>
        <w:rPr>
          <w:sz w:val="28"/>
        </w:rPr>
        <w:t>Модуль</w:t>
      </w:r>
      <w:r>
        <w:rPr>
          <w:spacing w:val="-3"/>
          <w:sz w:val="28"/>
        </w:rPr>
        <w:t xml:space="preserve"> </w:t>
      </w:r>
      <w:r>
        <w:rPr>
          <w:sz w:val="28"/>
        </w:rPr>
        <w:t>«Лёгкая атлетика».</w:t>
      </w:r>
    </w:p>
    <w:p w:rsidR="00A5196F" w:rsidRDefault="0035780C" w:rsidP="0051210D">
      <w:pPr>
        <w:pStyle w:val="a7"/>
        <w:numPr>
          <w:ilvl w:val="4"/>
          <w:numId w:val="28"/>
        </w:numPr>
        <w:tabs>
          <w:tab w:val="left" w:pos="2973"/>
        </w:tabs>
        <w:spacing w:before="143" w:line="350" w:lineRule="auto"/>
        <w:ind w:right="736"/>
        <w:rPr>
          <w:sz w:val="28"/>
        </w:rPr>
      </w:pPr>
      <w:r>
        <w:rPr>
          <w:sz w:val="28"/>
        </w:rPr>
        <w:t>Развитие</w:t>
      </w:r>
      <w:r>
        <w:rPr>
          <w:spacing w:val="1"/>
          <w:sz w:val="28"/>
        </w:rPr>
        <w:t xml:space="preserve"> </w:t>
      </w:r>
      <w:r>
        <w:rPr>
          <w:sz w:val="28"/>
        </w:rPr>
        <w:t>выносливости.</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повторно-интервального</w:t>
      </w:r>
      <w:r>
        <w:rPr>
          <w:spacing w:val="1"/>
          <w:sz w:val="28"/>
        </w:rPr>
        <w:t xml:space="preserve"> </w:t>
      </w:r>
      <w:r>
        <w:rPr>
          <w:sz w:val="28"/>
        </w:rPr>
        <w:t>метода.</w:t>
      </w:r>
      <w:r>
        <w:rPr>
          <w:spacing w:val="1"/>
          <w:sz w:val="28"/>
        </w:rPr>
        <w:t xml:space="preserve"> </w:t>
      </w:r>
      <w:r>
        <w:rPr>
          <w:sz w:val="28"/>
        </w:rPr>
        <w:t>Бег</w:t>
      </w:r>
      <w:r>
        <w:rPr>
          <w:spacing w:val="1"/>
          <w:sz w:val="28"/>
        </w:rPr>
        <w:t xml:space="preserve"> </w:t>
      </w:r>
      <w:r>
        <w:rPr>
          <w:sz w:val="28"/>
        </w:rPr>
        <w:t>по</w:t>
      </w:r>
      <w:r>
        <w:rPr>
          <w:spacing w:val="1"/>
          <w:sz w:val="28"/>
        </w:rPr>
        <w:t xml:space="preserve"> </w:t>
      </w:r>
      <w:r>
        <w:rPr>
          <w:sz w:val="28"/>
        </w:rPr>
        <w:t>пересеченной</w:t>
      </w:r>
      <w:r>
        <w:rPr>
          <w:spacing w:val="1"/>
          <w:sz w:val="28"/>
        </w:rPr>
        <w:t xml:space="preserve"> </w:t>
      </w:r>
      <w:r>
        <w:rPr>
          <w:sz w:val="28"/>
        </w:rPr>
        <w:t>местности</w:t>
      </w:r>
      <w:r>
        <w:rPr>
          <w:spacing w:val="1"/>
          <w:sz w:val="28"/>
        </w:rPr>
        <w:t xml:space="preserve"> </w:t>
      </w:r>
      <w:r>
        <w:rPr>
          <w:sz w:val="28"/>
        </w:rPr>
        <w:lastRenderedPageBreak/>
        <w:t>(кроссовый</w:t>
      </w:r>
      <w:r>
        <w:rPr>
          <w:spacing w:val="1"/>
          <w:sz w:val="28"/>
        </w:rPr>
        <w:t xml:space="preserve"> </w:t>
      </w:r>
      <w:r>
        <w:rPr>
          <w:sz w:val="28"/>
        </w:rPr>
        <w:t>бег).</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равномерной</w:t>
      </w:r>
      <w:r>
        <w:rPr>
          <w:spacing w:val="1"/>
          <w:sz w:val="28"/>
        </w:rPr>
        <w:t xml:space="preserve"> </w:t>
      </w:r>
      <w:r>
        <w:rPr>
          <w:sz w:val="28"/>
        </w:rPr>
        <w:t>скоростью</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зонах</w:t>
      </w:r>
      <w:r>
        <w:rPr>
          <w:spacing w:val="1"/>
          <w:sz w:val="28"/>
        </w:rPr>
        <w:t xml:space="preserve"> </w:t>
      </w:r>
      <w:r>
        <w:rPr>
          <w:sz w:val="28"/>
        </w:rPr>
        <w:t>интенсивности.</w:t>
      </w:r>
      <w:r>
        <w:rPr>
          <w:spacing w:val="1"/>
          <w:sz w:val="28"/>
        </w:rPr>
        <w:t xml:space="preserve"> </w:t>
      </w:r>
      <w:r>
        <w:rPr>
          <w:sz w:val="28"/>
        </w:rPr>
        <w:t>Повторный</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препятствиями</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темпе.</w:t>
      </w:r>
      <w:r>
        <w:rPr>
          <w:spacing w:val="1"/>
          <w:sz w:val="28"/>
        </w:rPr>
        <w:t xml:space="preserve"> </w:t>
      </w:r>
      <w:r>
        <w:rPr>
          <w:sz w:val="28"/>
        </w:rPr>
        <w:t>Равномерный повторный бег с финальным ускорением (на разные дистанции).</w:t>
      </w:r>
      <w:r>
        <w:rPr>
          <w:spacing w:val="1"/>
          <w:sz w:val="28"/>
        </w:rPr>
        <w:t xml:space="preserve"> </w:t>
      </w:r>
      <w:r>
        <w:rPr>
          <w:sz w:val="28"/>
        </w:rPr>
        <w:t>Равномерный</w:t>
      </w:r>
      <w:r>
        <w:rPr>
          <w:spacing w:val="-4"/>
          <w:sz w:val="28"/>
        </w:rPr>
        <w:t xml:space="preserve"> </w:t>
      </w:r>
      <w:r>
        <w:rPr>
          <w:sz w:val="28"/>
        </w:rPr>
        <w:t>бег</w:t>
      </w:r>
      <w:r>
        <w:rPr>
          <w:spacing w:val="-1"/>
          <w:sz w:val="28"/>
        </w:rPr>
        <w:t xml:space="preserve"> </w:t>
      </w:r>
      <w:r>
        <w:rPr>
          <w:sz w:val="28"/>
        </w:rPr>
        <w:t>с</w:t>
      </w:r>
      <w:r>
        <w:rPr>
          <w:spacing w:val="-5"/>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в</w:t>
      </w:r>
      <w:r>
        <w:rPr>
          <w:spacing w:val="-2"/>
          <w:sz w:val="28"/>
        </w:rPr>
        <w:t xml:space="preserve"> </w:t>
      </w:r>
      <w:r>
        <w:rPr>
          <w:sz w:val="28"/>
        </w:rPr>
        <w:t>режиме</w:t>
      </w:r>
      <w:r>
        <w:rPr>
          <w:spacing w:val="-1"/>
          <w:sz w:val="28"/>
        </w:rPr>
        <w:t xml:space="preserve"> </w:t>
      </w:r>
      <w:r>
        <w:rPr>
          <w:sz w:val="28"/>
        </w:rPr>
        <w:t>«до отказа».</w:t>
      </w:r>
    </w:p>
    <w:p w:rsidR="00A5196F" w:rsidRDefault="0035780C" w:rsidP="0051210D">
      <w:pPr>
        <w:pStyle w:val="a7"/>
        <w:numPr>
          <w:ilvl w:val="4"/>
          <w:numId w:val="28"/>
        </w:numPr>
        <w:tabs>
          <w:tab w:val="left" w:pos="2973"/>
        </w:tabs>
        <w:spacing w:line="350" w:lineRule="auto"/>
        <w:ind w:right="736"/>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Специальные</w:t>
      </w:r>
      <w:r>
        <w:rPr>
          <w:spacing w:val="1"/>
          <w:sz w:val="28"/>
        </w:rPr>
        <w:t xml:space="preserve"> </w:t>
      </w:r>
      <w:r>
        <w:rPr>
          <w:sz w:val="28"/>
        </w:rPr>
        <w:t>прыжковые</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Прыжки</w:t>
      </w:r>
      <w:r>
        <w:rPr>
          <w:spacing w:val="1"/>
          <w:sz w:val="28"/>
        </w:rPr>
        <w:t xml:space="preserve"> </w:t>
      </w:r>
      <w:r>
        <w:rPr>
          <w:sz w:val="28"/>
        </w:rPr>
        <w:t>вверх</w:t>
      </w:r>
      <w:r>
        <w:rPr>
          <w:spacing w:val="1"/>
          <w:sz w:val="28"/>
        </w:rPr>
        <w:t xml:space="preserve"> </w:t>
      </w:r>
      <w:r>
        <w:rPr>
          <w:sz w:val="28"/>
        </w:rPr>
        <w:t>с</w:t>
      </w:r>
      <w:r>
        <w:rPr>
          <w:spacing w:val="1"/>
          <w:sz w:val="28"/>
        </w:rPr>
        <w:t xml:space="preserve"> </w:t>
      </w:r>
      <w:r>
        <w:rPr>
          <w:sz w:val="28"/>
        </w:rPr>
        <w:t>доставанием</w:t>
      </w:r>
      <w:r>
        <w:rPr>
          <w:spacing w:val="-67"/>
          <w:sz w:val="28"/>
        </w:rPr>
        <w:t xml:space="preserve"> </w:t>
      </w:r>
      <w:r>
        <w:rPr>
          <w:sz w:val="28"/>
        </w:rPr>
        <w:t>подвешенных предметов. Прыжки в полуприседе (на месте, с продвижением в</w:t>
      </w:r>
      <w:r>
        <w:rPr>
          <w:spacing w:val="1"/>
          <w:sz w:val="28"/>
        </w:rPr>
        <w:t xml:space="preserve"> </w:t>
      </w:r>
      <w:r>
        <w:rPr>
          <w:sz w:val="28"/>
        </w:rPr>
        <w:t>разные</w:t>
      </w:r>
      <w:r>
        <w:rPr>
          <w:spacing w:val="1"/>
          <w:sz w:val="28"/>
        </w:rPr>
        <w:t xml:space="preserve"> </w:t>
      </w:r>
      <w:r>
        <w:rPr>
          <w:sz w:val="28"/>
        </w:rPr>
        <w:t>стороны).</w:t>
      </w:r>
      <w:r>
        <w:rPr>
          <w:spacing w:val="1"/>
          <w:sz w:val="28"/>
        </w:rPr>
        <w:t xml:space="preserve"> </w:t>
      </w:r>
      <w:r>
        <w:rPr>
          <w:sz w:val="28"/>
        </w:rPr>
        <w:t>Запрыгивание</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спрыгиванием.</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глубину по методу ударной тренировки. Прыжки в высоту с продвижением и</w:t>
      </w:r>
      <w:r>
        <w:rPr>
          <w:spacing w:val="1"/>
          <w:sz w:val="28"/>
        </w:rPr>
        <w:t xml:space="preserve"> </w:t>
      </w:r>
      <w:r>
        <w:rPr>
          <w:sz w:val="28"/>
        </w:rPr>
        <w:t>изменением направлений, поворотами вправо и влево, на правой, левой ноге и</w:t>
      </w:r>
      <w:r>
        <w:rPr>
          <w:spacing w:val="1"/>
          <w:sz w:val="28"/>
        </w:rPr>
        <w:t xml:space="preserve"> </w:t>
      </w:r>
      <w:r>
        <w:rPr>
          <w:sz w:val="28"/>
        </w:rPr>
        <w:t>поочерёдно. Бег с препятствиями. Бег в горку, с дополнительным отягощением</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него.</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набивными</w:t>
      </w:r>
      <w:r>
        <w:rPr>
          <w:spacing w:val="1"/>
          <w:sz w:val="28"/>
        </w:rPr>
        <w:t xml:space="preserve"> </w:t>
      </w:r>
      <w:r>
        <w:rPr>
          <w:sz w:val="28"/>
        </w:rPr>
        <w:t>мячами.</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локальным</w:t>
      </w:r>
      <w:r>
        <w:rPr>
          <w:spacing w:val="1"/>
          <w:sz w:val="28"/>
        </w:rPr>
        <w:t xml:space="preserve"> </w:t>
      </w:r>
      <w:r>
        <w:rPr>
          <w:sz w:val="28"/>
        </w:rPr>
        <w:t>отягощением</w:t>
      </w:r>
      <w:r>
        <w:rPr>
          <w:spacing w:val="1"/>
          <w:sz w:val="28"/>
        </w:rPr>
        <w:t xml:space="preserve"> </w:t>
      </w:r>
      <w:r>
        <w:rPr>
          <w:sz w:val="28"/>
        </w:rPr>
        <w:t>на</w:t>
      </w:r>
      <w:r>
        <w:rPr>
          <w:spacing w:val="1"/>
          <w:sz w:val="28"/>
        </w:rPr>
        <w:t xml:space="preserve"> </w:t>
      </w:r>
      <w:r>
        <w:rPr>
          <w:sz w:val="28"/>
        </w:rPr>
        <w:t>мышечные</w:t>
      </w:r>
      <w:r>
        <w:rPr>
          <w:spacing w:val="1"/>
          <w:sz w:val="28"/>
        </w:rPr>
        <w:t xml:space="preserve"> </w:t>
      </w:r>
      <w:r>
        <w:rPr>
          <w:sz w:val="28"/>
        </w:rPr>
        <w:t>группы.</w:t>
      </w:r>
      <w:r>
        <w:rPr>
          <w:spacing w:val="1"/>
          <w:sz w:val="28"/>
        </w:rPr>
        <w:t xml:space="preserve"> </w:t>
      </w:r>
      <w:r>
        <w:rPr>
          <w:sz w:val="28"/>
        </w:rPr>
        <w:t>Комплексы</w:t>
      </w:r>
      <w:r>
        <w:rPr>
          <w:spacing w:val="1"/>
          <w:sz w:val="28"/>
        </w:rPr>
        <w:t xml:space="preserve"> </w:t>
      </w:r>
      <w:r>
        <w:rPr>
          <w:sz w:val="28"/>
        </w:rPr>
        <w:t>силовых</w:t>
      </w:r>
      <w:r>
        <w:rPr>
          <w:spacing w:val="1"/>
          <w:sz w:val="28"/>
        </w:rPr>
        <w:t xml:space="preserve"> </w:t>
      </w:r>
      <w:r>
        <w:rPr>
          <w:sz w:val="28"/>
        </w:rPr>
        <w:t>упражнений</w:t>
      </w:r>
      <w:r>
        <w:rPr>
          <w:spacing w:val="-1"/>
          <w:sz w:val="28"/>
        </w:rPr>
        <w:t xml:space="preserve"> </w:t>
      </w:r>
      <w:r>
        <w:rPr>
          <w:sz w:val="28"/>
        </w:rPr>
        <w:t>по</w:t>
      </w:r>
      <w:r>
        <w:rPr>
          <w:spacing w:val="1"/>
          <w:sz w:val="28"/>
        </w:rPr>
        <w:t xml:space="preserve"> </w:t>
      </w:r>
      <w:r>
        <w:rPr>
          <w:sz w:val="28"/>
        </w:rPr>
        <w:t>методу круговой тренировки.</w:t>
      </w:r>
    </w:p>
    <w:p w:rsidR="00A5196F" w:rsidRDefault="0035780C" w:rsidP="0051210D">
      <w:pPr>
        <w:pStyle w:val="a7"/>
        <w:numPr>
          <w:ilvl w:val="4"/>
          <w:numId w:val="28"/>
        </w:numPr>
        <w:tabs>
          <w:tab w:val="left" w:pos="2973"/>
        </w:tabs>
        <w:spacing w:line="350" w:lineRule="auto"/>
        <w:ind w:right="736"/>
        <w:rPr>
          <w:sz w:val="28"/>
        </w:rPr>
      </w:pPr>
      <w:r>
        <w:rPr>
          <w:sz w:val="28"/>
        </w:rPr>
        <w:t>Развитие</w:t>
      </w:r>
      <w:r>
        <w:rPr>
          <w:spacing w:val="1"/>
          <w:sz w:val="28"/>
        </w:rPr>
        <w:t xml:space="preserve"> </w:t>
      </w:r>
      <w:r>
        <w:rPr>
          <w:sz w:val="28"/>
        </w:rPr>
        <w:t>скоростных</w:t>
      </w:r>
      <w:r>
        <w:rPr>
          <w:spacing w:val="1"/>
          <w:sz w:val="28"/>
        </w:rPr>
        <w:t xml:space="preserve"> </w:t>
      </w:r>
      <w:r>
        <w:rPr>
          <w:sz w:val="28"/>
        </w:rPr>
        <w:t>способностей.</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месте</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и</w:t>
      </w:r>
      <w:r>
        <w:rPr>
          <w:spacing w:val="1"/>
          <w:sz w:val="28"/>
        </w:rPr>
        <w:t xml:space="preserve"> </w:t>
      </w:r>
      <w:r>
        <w:rPr>
          <w:sz w:val="28"/>
        </w:rPr>
        <w:t>темпом</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Максимальный бег в горку и с горки. Повторный бег на короткие дистанции 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(по</w:t>
      </w:r>
      <w:r>
        <w:rPr>
          <w:spacing w:val="1"/>
          <w:sz w:val="28"/>
        </w:rPr>
        <w:t xml:space="preserve"> </w:t>
      </w:r>
      <w:r>
        <w:rPr>
          <w:sz w:val="28"/>
        </w:rPr>
        <w:t>прямой,</w:t>
      </w:r>
      <w:r>
        <w:rPr>
          <w:spacing w:val="1"/>
          <w:sz w:val="28"/>
        </w:rPr>
        <w:t xml:space="preserve"> </w:t>
      </w:r>
      <w:r>
        <w:rPr>
          <w:sz w:val="28"/>
        </w:rPr>
        <w:t>на</w:t>
      </w:r>
      <w:r>
        <w:rPr>
          <w:spacing w:val="1"/>
          <w:sz w:val="28"/>
        </w:rPr>
        <w:t xml:space="preserve"> </w:t>
      </w:r>
      <w:r>
        <w:rPr>
          <w:sz w:val="28"/>
        </w:rPr>
        <w:t>повороте</w:t>
      </w:r>
      <w:r>
        <w:rPr>
          <w:spacing w:val="1"/>
          <w:sz w:val="28"/>
        </w:rPr>
        <w:t xml:space="preserve"> </w:t>
      </w:r>
      <w:r>
        <w:rPr>
          <w:sz w:val="28"/>
        </w:rPr>
        <w:t>и</w:t>
      </w:r>
      <w:r>
        <w:rPr>
          <w:spacing w:val="1"/>
          <w:sz w:val="28"/>
        </w:rPr>
        <w:t xml:space="preserve"> </w:t>
      </w:r>
      <w:r>
        <w:rPr>
          <w:sz w:val="28"/>
        </w:rPr>
        <w:t>со</w:t>
      </w:r>
      <w:r>
        <w:rPr>
          <w:spacing w:val="1"/>
          <w:sz w:val="28"/>
        </w:rPr>
        <w:t xml:space="preserve"> </w:t>
      </w:r>
      <w:r>
        <w:rPr>
          <w:sz w:val="28"/>
        </w:rPr>
        <w:t>старта).</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максимальной скоростью «с ходу». Прыжки через скакалку в максимальном</w:t>
      </w:r>
      <w:r>
        <w:rPr>
          <w:spacing w:val="1"/>
          <w:sz w:val="28"/>
        </w:rPr>
        <w:t xml:space="preserve"> </w:t>
      </w:r>
      <w:r>
        <w:rPr>
          <w:sz w:val="28"/>
        </w:rPr>
        <w:t>темпе.</w:t>
      </w:r>
      <w:r>
        <w:rPr>
          <w:spacing w:val="44"/>
          <w:sz w:val="28"/>
        </w:rPr>
        <w:t xml:space="preserve"> </w:t>
      </w:r>
      <w:r>
        <w:rPr>
          <w:sz w:val="28"/>
        </w:rPr>
        <w:t>Ускорение,</w:t>
      </w:r>
      <w:r>
        <w:rPr>
          <w:spacing w:val="41"/>
          <w:sz w:val="28"/>
        </w:rPr>
        <w:t xml:space="preserve"> </w:t>
      </w:r>
      <w:r>
        <w:rPr>
          <w:sz w:val="28"/>
        </w:rPr>
        <w:t>переходящее</w:t>
      </w:r>
      <w:r>
        <w:rPr>
          <w:spacing w:val="44"/>
          <w:sz w:val="28"/>
        </w:rPr>
        <w:t xml:space="preserve"> </w:t>
      </w:r>
      <w:r>
        <w:rPr>
          <w:sz w:val="28"/>
        </w:rPr>
        <w:t>в</w:t>
      </w:r>
      <w:r>
        <w:rPr>
          <w:spacing w:val="43"/>
          <w:sz w:val="28"/>
        </w:rPr>
        <w:t xml:space="preserve"> </w:t>
      </w:r>
      <w:r>
        <w:rPr>
          <w:sz w:val="28"/>
        </w:rPr>
        <w:t>многоскоки,</w:t>
      </w:r>
      <w:r>
        <w:rPr>
          <w:spacing w:val="44"/>
          <w:sz w:val="28"/>
        </w:rPr>
        <w:t xml:space="preserve"> </w:t>
      </w:r>
      <w:r>
        <w:rPr>
          <w:sz w:val="28"/>
        </w:rPr>
        <w:t>и</w:t>
      </w:r>
      <w:r>
        <w:rPr>
          <w:spacing w:val="44"/>
          <w:sz w:val="28"/>
        </w:rPr>
        <w:t xml:space="preserve"> </w:t>
      </w:r>
      <w:r>
        <w:rPr>
          <w:sz w:val="28"/>
        </w:rPr>
        <w:t>многоскоки,</w:t>
      </w:r>
      <w:r>
        <w:rPr>
          <w:spacing w:val="43"/>
          <w:sz w:val="28"/>
        </w:rPr>
        <w:t xml:space="preserve"> </w:t>
      </w:r>
      <w:r>
        <w:rPr>
          <w:sz w:val="28"/>
        </w:rPr>
        <w:t>переходящие</w:t>
      </w:r>
      <w:r>
        <w:rPr>
          <w:spacing w:val="44"/>
          <w:sz w:val="28"/>
        </w:rPr>
        <w:t xml:space="preserve"> </w:t>
      </w:r>
      <w:r>
        <w:rPr>
          <w:sz w:val="28"/>
        </w:rPr>
        <w:t>в</w:t>
      </w:r>
      <w:r>
        <w:rPr>
          <w:spacing w:val="-67"/>
          <w:sz w:val="28"/>
        </w:rPr>
        <w:t xml:space="preserve"> </w:t>
      </w:r>
      <w:r>
        <w:rPr>
          <w:sz w:val="28"/>
        </w:rPr>
        <w:t>бег</w:t>
      </w:r>
      <w:r>
        <w:rPr>
          <w:spacing w:val="-1"/>
          <w:sz w:val="28"/>
        </w:rPr>
        <w:t xml:space="preserve"> </w:t>
      </w:r>
      <w:r>
        <w:rPr>
          <w:sz w:val="28"/>
        </w:rPr>
        <w:t>с</w:t>
      </w:r>
      <w:r>
        <w:rPr>
          <w:spacing w:val="-4"/>
          <w:sz w:val="28"/>
        </w:rPr>
        <w:t xml:space="preserve"> </w:t>
      </w:r>
      <w:r>
        <w:rPr>
          <w:sz w:val="28"/>
        </w:rPr>
        <w:t>ускорением.</w:t>
      </w:r>
      <w:r>
        <w:rPr>
          <w:spacing w:val="-5"/>
          <w:sz w:val="28"/>
        </w:rPr>
        <w:t xml:space="preserve"> </w:t>
      </w:r>
      <w:r>
        <w:rPr>
          <w:sz w:val="28"/>
        </w:rPr>
        <w:t>Подвижные и спортивные</w:t>
      </w:r>
      <w:r>
        <w:rPr>
          <w:spacing w:val="-4"/>
          <w:sz w:val="28"/>
        </w:rPr>
        <w:t xml:space="preserve"> </w:t>
      </w:r>
      <w:r>
        <w:rPr>
          <w:sz w:val="28"/>
        </w:rPr>
        <w:t>игры,</w:t>
      </w:r>
      <w:r>
        <w:rPr>
          <w:spacing w:val="-1"/>
          <w:sz w:val="28"/>
        </w:rPr>
        <w:t xml:space="preserve"> </w:t>
      </w:r>
      <w:r>
        <w:rPr>
          <w:sz w:val="28"/>
        </w:rPr>
        <w:t>эстафеты.</w:t>
      </w:r>
    </w:p>
    <w:p w:rsidR="00A5196F" w:rsidRDefault="0035780C" w:rsidP="0051210D">
      <w:pPr>
        <w:pStyle w:val="a7"/>
        <w:numPr>
          <w:ilvl w:val="4"/>
          <w:numId w:val="28"/>
        </w:numPr>
        <w:tabs>
          <w:tab w:val="left" w:pos="2973"/>
        </w:tabs>
        <w:spacing w:line="318" w:lineRule="exact"/>
        <w:ind w:left="2972" w:hanging="1264"/>
        <w:rPr>
          <w:sz w:val="28"/>
        </w:rPr>
      </w:pPr>
      <w:r>
        <w:rPr>
          <w:sz w:val="28"/>
        </w:rPr>
        <w:t xml:space="preserve">Развитие   </w:t>
      </w:r>
      <w:r>
        <w:rPr>
          <w:spacing w:val="16"/>
          <w:sz w:val="28"/>
        </w:rPr>
        <w:t xml:space="preserve"> </w:t>
      </w:r>
      <w:r>
        <w:rPr>
          <w:sz w:val="28"/>
        </w:rPr>
        <w:t xml:space="preserve">координации    </w:t>
      </w:r>
      <w:r>
        <w:rPr>
          <w:spacing w:val="14"/>
          <w:sz w:val="28"/>
        </w:rPr>
        <w:t xml:space="preserve"> </w:t>
      </w:r>
      <w:r>
        <w:rPr>
          <w:sz w:val="28"/>
        </w:rPr>
        <w:t xml:space="preserve">движений.    </w:t>
      </w:r>
      <w:r>
        <w:rPr>
          <w:spacing w:val="14"/>
          <w:sz w:val="28"/>
        </w:rPr>
        <w:t xml:space="preserve"> </w:t>
      </w:r>
      <w:r>
        <w:rPr>
          <w:sz w:val="28"/>
        </w:rPr>
        <w:t>Специализированные</w:t>
      </w:r>
    </w:p>
    <w:p w:rsidR="00A5196F" w:rsidRDefault="0035780C">
      <w:pPr>
        <w:pStyle w:val="a3"/>
        <w:spacing w:before="64" w:line="348" w:lineRule="auto"/>
        <w:ind w:right="742" w:firstLine="0"/>
      </w:pPr>
      <w:r>
        <w:t>комплексы упражнений на развитие координации (разрабатываются на основе</w:t>
      </w:r>
      <w:r>
        <w:rPr>
          <w:spacing w:val="1"/>
        </w:rPr>
        <w:t xml:space="preserve"> </w:t>
      </w:r>
      <w:r>
        <w:t>учебного материала</w:t>
      </w:r>
      <w:r>
        <w:rPr>
          <w:spacing w:val="-4"/>
        </w:rPr>
        <w:t xml:space="preserve"> </w:t>
      </w:r>
      <w:r>
        <w:t>модулей</w:t>
      </w:r>
      <w:r>
        <w:rPr>
          <w:spacing w:val="-1"/>
        </w:rPr>
        <w:t xml:space="preserve"> </w:t>
      </w:r>
      <w:r>
        <w:t>«Гимнастика»</w:t>
      </w:r>
      <w:r>
        <w:rPr>
          <w:spacing w:val="-3"/>
        </w:rPr>
        <w:t xml:space="preserve"> </w:t>
      </w:r>
      <w:r>
        <w:t>и «Спортивные</w:t>
      </w:r>
      <w:r>
        <w:rPr>
          <w:spacing w:val="-4"/>
        </w:rPr>
        <w:t xml:space="preserve"> </w:t>
      </w:r>
      <w:r>
        <w:t>игры»).</w:t>
      </w:r>
    </w:p>
    <w:p w:rsidR="00A5196F" w:rsidRDefault="0035780C" w:rsidP="0051210D">
      <w:pPr>
        <w:pStyle w:val="a7"/>
        <w:numPr>
          <w:ilvl w:val="3"/>
          <w:numId w:val="28"/>
        </w:numPr>
        <w:tabs>
          <w:tab w:val="left" w:pos="2761"/>
        </w:tabs>
        <w:spacing w:before="5"/>
        <w:ind w:left="2760" w:hanging="1052"/>
        <w:rPr>
          <w:sz w:val="28"/>
        </w:rPr>
      </w:pPr>
      <w:r>
        <w:rPr>
          <w:sz w:val="28"/>
        </w:rPr>
        <w:t>Модуль</w:t>
      </w:r>
      <w:r>
        <w:rPr>
          <w:spacing w:val="-4"/>
          <w:sz w:val="28"/>
        </w:rPr>
        <w:t xml:space="preserve"> </w:t>
      </w:r>
      <w:r>
        <w:rPr>
          <w:sz w:val="28"/>
        </w:rPr>
        <w:t>«Зимние</w:t>
      </w:r>
      <w:r>
        <w:rPr>
          <w:spacing w:val="-2"/>
          <w:sz w:val="28"/>
        </w:rPr>
        <w:t xml:space="preserve"> </w:t>
      </w:r>
      <w:r>
        <w:rPr>
          <w:sz w:val="28"/>
        </w:rPr>
        <w:t>виды</w:t>
      </w:r>
      <w:r>
        <w:rPr>
          <w:spacing w:val="-3"/>
          <w:sz w:val="28"/>
        </w:rPr>
        <w:t xml:space="preserve"> </w:t>
      </w:r>
      <w:r>
        <w:rPr>
          <w:sz w:val="28"/>
        </w:rPr>
        <w:t>спорта».</w:t>
      </w:r>
    </w:p>
    <w:p w:rsidR="00A5196F" w:rsidRDefault="0035780C" w:rsidP="0051210D">
      <w:pPr>
        <w:pStyle w:val="a7"/>
        <w:numPr>
          <w:ilvl w:val="4"/>
          <w:numId w:val="28"/>
        </w:numPr>
        <w:tabs>
          <w:tab w:val="left" w:pos="2973"/>
        </w:tabs>
        <w:spacing w:before="146" w:line="350" w:lineRule="auto"/>
        <w:ind w:right="736"/>
        <w:rPr>
          <w:sz w:val="28"/>
        </w:rPr>
      </w:pPr>
      <w:r>
        <w:rPr>
          <w:sz w:val="28"/>
        </w:rPr>
        <w:t>Развитие</w:t>
      </w:r>
      <w:r>
        <w:rPr>
          <w:spacing w:val="1"/>
          <w:sz w:val="28"/>
        </w:rPr>
        <w:t xml:space="preserve"> </w:t>
      </w:r>
      <w:r>
        <w:rPr>
          <w:sz w:val="28"/>
        </w:rPr>
        <w:t>выносливости.</w:t>
      </w:r>
      <w:r>
        <w:rPr>
          <w:spacing w:val="1"/>
          <w:sz w:val="28"/>
        </w:rPr>
        <w:t xml:space="preserve"> </w:t>
      </w:r>
      <w:r>
        <w:rPr>
          <w:sz w:val="28"/>
        </w:rPr>
        <w:t>Передвижения</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с</w:t>
      </w:r>
      <w:r>
        <w:rPr>
          <w:spacing w:val="1"/>
          <w:sz w:val="28"/>
        </w:rPr>
        <w:t xml:space="preserve"> </w:t>
      </w:r>
      <w:r>
        <w:rPr>
          <w:sz w:val="28"/>
        </w:rPr>
        <w:t>равномерной скоростью в режимах умеренной, большой и субмаксимальной</w:t>
      </w:r>
      <w:r>
        <w:rPr>
          <w:spacing w:val="1"/>
          <w:sz w:val="28"/>
        </w:rPr>
        <w:t xml:space="preserve"> </w:t>
      </w:r>
      <w:r>
        <w:rPr>
          <w:sz w:val="28"/>
        </w:rPr>
        <w:t>интенсивности,</w:t>
      </w:r>
      <w:r>
        <w:rPr>
          <w:spacing w:val="-2"/>
          <w:sz w:val="28"/>
        </w:rPr>
        <w:t xml:space="preserve"> </w:t>
      </w:r>
      <w:r>
        <w:rPr>
          <w:sz w:val="28"/>
        </w:rPr>
        <w:t>с соревновательной</w:t>
      </w:r>
      <w:r>
        <w:rPr>
          <w:spacing w:val="-1"/>
          <w:sz w:val="28"/>
        </w:rPr>
        <w:t xml:space="preserve"> </w:t>
      </w:r>
      <w:r>
        <w:rPr>
          <w:sz w:val="28"/>
        </w:rPr>
        <w:t>скоростью.</w:t>
      </w:r>
    </w:p>
    <w:p w:rsidR="00A5196F" w:rsidRDefault="0035780C" w:rsidP="0051210D">
      <w:pPr>
        <w:pStyle w:val="a7"/>
        <w:numPr>
          <w:ilvl w:val="4"/>
          <w:numId w:val="28"/>
        </w:numPr>
        <w:tabs>
          <w:tab w:val="left" w:pos="2973"/>
        </w:tabs>
        <w:spacing w:line="350" w:lineRule="auto"/>
        <w:ind w:right="737"/>
        <w:rPr>
          <w:sz w:val="28"/>
        </w:rPr>
      </w:pPr>
      <w:r>
        <w:rPr>
          <w:sz w:val="28"/>
        </w:rPr>
        <w:t>Развитие силовых способностей. Передвижение на лыжах по</w:t>
      </w:r>
      <w:r>
        <w:rPr>
          <w:spacing w:val="1"/>
          <w:sz w:val="28"/>
        </w:rPr>
        <w:t xml:space="preserve"> </w:t>
      </w:r>
      <w:r>
        <w:rPr>
          <w:sz w:val="28"/>
        </w:rPr>
        <w:t>отлогому</w:t>
      </w:r>
      <w:r>
        <w:rPr>
          <w:spacing w:val="1"/>
          <w:sz w:val="28"/>
        </w:rPr>
        <w:t xml:space="preserve"> </w:t>
      </w:r>
      <w:r>
        <w:rPr>
          <w:sz w:val="28"/>
        </w:rPr>
        <w:t>склону</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Скоростной</w:t>
      </w:r>
      <w:r>
        <w:rPr>
          <w:spacing w:val="1"/>
          <w:sz w:val="28"/>
        </w:rPr>
        <w:t xml:space="preserve"> </w:t>
      </w:r>
      <w:r>
        <w:rPr>
          <w:sz w:val="28"/>
        </w:rPr>
        <w:t>подъём</w:t>
      </w:r>
      <w:r>
        <w:rPr>
          <w:spacing w:val="1"/>
          <w:sz w:val="28"/>
        </w:rPr>
        <w:t xml:space="preserve"> </w:t>
      </w:r>
      <w:r>
        <w:rPr>
          <w:sz w:val="28"/>
        </w:rPr>
        <w:t>ступающим</w:t>
      </w:r>
      <w:r>
        <w:rPr>
          <w:spacing w:val="23"/>
          <w:sz w:val="28"/>
        </w:rPr>
        <w:t xml:space="preserve"> </w:t>
      </w:r>
      <w:r>
        <w:rPr>
          <w:sz w:val="28"/>
        </w:rPr>
        <w:t>и</w:t>
      </w:r>
      <w:r>
        <w:rPr>
          <w:spacing w:val="24"/>
          <w:sz w:val="28"/>
        </w:rPr>
        <w:t xml:space="preserve"> </w:t>
      </w:r>
      <w:r>
        <w:rPr>
          <w:sz w:val="28"/>
        </w:rPr>
        <w:t>скользящим</w:t>
      </w:r>
      <w:r>
        <w:rPr>
          <w:spacing w:val="24"/>
          <w:sz w:val="28"/>
        </w:rPr>
        <w:t xml:space="preserve"> </w:t>
      </w:r>
      <w:r>
        <w:rPr>
          <w:sz w:val="28"/>
        </w:rPr>
        <w:t>шагом,</w:t>
      </w:r>
      <w:r>
        <w:rPr>
          <w:spacing w:val="23"/>
          <w:sz w:val="28"/>
        </w:rPr>
        <w:t xml:space="preserve"> </w:t>
      </w:r>
      <w:r>
        <w:rPr>
          <w:sz w:val="28"/>
        </w:rPr>
        <w:t>бегом,</w:t>
      </w:r>
      <w:r>
        <w:rPr>
          <w:spacing w:val="23"/>
          <w:sz w:val="28"/>
        </w:rPr>
        <w:t xml:space="preserve"> </w:t>
      </w:r>
      <w:r>
        <w:rPr>
          <w:sz w:val="28"/>
        </w:rPr>
        <w:t>«лесенкой»,</w:t>
      </w:r>
      <w:r>
        <w:rPr>
          <w:spacing w:val="24"/>
          <w:sz w:val="28"/>
        </w:rPr>
        <w:t xml:space="preserve"> </w:t>
      </w:r>
      <w:r>
        <w:rPr>
          <w:sz w:val="28"/>
        </w:rPr>
        <w:t>«ёлочкой».</w:t>
      </w:r>
      <w:r>
        <w:rPr>
          <w:spacing w:val="23"/>
          <w:sz w:val="28"/>
        </w:rPr>
        <w:t xml:space="preserve"> </w:t>
      </w:r>
      <w:r>
        <w:rPr>
          <w:sz w:val="28"/>
        </w:rPr>
        <w:t>Упражнения</w:t>
      </w:r>
      <w:r>
        <w:rPr>
          <w:spacing w:val="-68"/>
          <w:sz w:val="28"/>
        </w:rPr>
        <w:t xml:space="preserve"> </w:t>
      </w:r>
      <w:r>
        <w:rPr>
          <w:sz w:val="28"/>
        </w:rPr>
        <w:t>в</w:t>
      </w:r>
      <w:r>
        <w:rPr>
          <w:spacing w:val="-3"/>
          <w:sz w:val="28"/>
        </w:rPr>
        <w:t xml:space="preserve"> </w:t>
      </w:r>
      <w:r>
        <w:rPr>
          <w:sz w:val="28"/>
        </w:rPr>
        <w:t>«транспортировке».</w:t>
      </w:r>
    </w:p>
    <w:p w:rsidR="00A5196F" w:rsidRDefault="0035780C" w:rsidP="0051210D">
      <w:pPr>
        <w:pStyle w:val="a7"/>
        <w:numPr>
          <w:ilvl w:val="4"/>
          <w:numId w:val="28"/>
        </w:numPr>
        <w:tabs>
          <w:tab w:val="left" w:pos="2973"/>
        </w:tabs>
        <w:spacing w:line="350" w:lineRule="auto"/>
        <w:ind w:right="738"/>
        <w:rPr>
          <w:sz w:val="28"/>
        </w:rPr>
      </w:pPr>
      <w:r>
        <w:rPr>
          <w:sz w:val="28"/>
        </w:rPr>
        <w:t>Развитие координации. Упражнения в поворотах и спусках на</w:t>
      </w:r>
      <w:r>
        <w:rPr>
          <w:spacing w:val="1"/>
          <w:sz w:val="28"/>
        </w:rPr>
        <w:t xml:space="preserve"> </w:t>
      </w:r>
      <w:r>
        <w:rPr>
          <w:sz w:val="28"/>
        </w:rPr>
        <w:t>лыжах,</w:t>
      </w:r>
      <w:r>
        <w:rPr>
          <w:spacing w:val="-3"/>
          <w:sz w:val="28"/>
        </w:rPr>
        <w:t xml:space="preserve"> </w:t>
      </w:r>
      <w:r>
        <w:rPr>
          <w:sz w:val="28"/>
        </w:rPr>
        <w:t>проезд через</w:t>
      </w:r>
      <w:r>
        <w:rPr>
          <w:spacing w:val="-4"/>
          <w:sz w:val="28"/>
        </w:rPr>
        <w:t xml:space="preserve"> </w:t>
      </w:r>
      <w:r>
        <w:rPr>
          <w:sz w:val="28"/>
        </w:rPr>
        <w:t>«ворота»</w:t>
      </w:r>
      <w:r>
        <w:rPr>
          <w:spacing w:val="-3"/>
          <w:sz w:val="28"/>
        </w:rPr>
        <w:t xml:space="preserve"> </w:t>
      </w:r>
      <w:r>
        <w:rPr>
          <w:sz w:val="28"/>
        </w:rPr>
        <w:t>и</w:t>
      </w:r>
      <w:r>
        <w:rPr>
          <w:spacing w:val="-1"/>
          <w:sz w:val="28"/>
        </w:rPr>
        <w:t xml:space="preserve"> </w:t>
      </w:r>
      <w:r>
        <w:rPr>
          <w:sz w:val="28"/>
        </w:rPr>
        <w:t>преодоление</w:t>
      </w:r>
      <w:r>
        <w:rPr>
          <w:spacing w:val="-1"/>
          <w:sz w:val="28"/>
        </w:rPr>
        <w:t xml:space="preserve"> </w:t>
      </w:r>
      <w:r>
        <w:rPr>
          <w:sz w:val="28"/>
        </w:rPr>
        <w:t>небольших трамплинов.</w:t>
      </w:r>
    </w:p>
    <w:p w:rsidR="00A5196F" w:rsidRDefault="0035780C" w:rsidP="0051210D">
      <w:pPr>
        <w:pStyle w:val="a7"/>
        <w:numPr>
          <w:ilvl w:val="3"/>
          <w:numId w:val="28"/>
        </w:numPr>
        <w:tabs>
          <w:tab w:val="left" w:pos="2761"/>
        </w:tabs>
        <w:spacing w:line="350" w:lineRule="auto"/>
        <w:ind w:left="1709" w:right="5040" w:firstLine="0"/>
        <w:rPr>
          <w:sz w:val="28"/>
        </w:rPr>
      </w:pPr>
      <w:r>
        <w:rPr>
          <w:sz w:val="28"/>
        </w:rPr>
        <w:t>Модуль «Спортивные игры».</w:t>
      </w:r>
      <w:r>
        <w:rPr>
          <w:spacing w:val="-67"/>
          <w:sz w:val="28"/>
        </w:rPr>
        <w:t xml:space="preserve"> </w:t>
      </w:r>
      <w:r>
        <w:rPr>
          <w:sz w:val="28"/>
        </w:rPr>
        <w:lastRenderedPageBreak/>
        <w:t xml:space="preserve">33.8.7.4.1. </w:t>
      </w:r>
      <w:r>
        <w:rPr>
          <w:sz w:val="28"/>
          <w:u w:val="thick"/>
        </w:rPr>
        <w:t>Баскетбол.</w:t>
      </w:r>
    </w:p>
    <w:p w:rsidR="00A5196F" w:rsidRDefault="0035780C" w:rsidP="0051210D">
      <w:pPr>
        <w:pStyle w:val="a7"/>
        <w:numPr>
          <w:ilvl w:val="0"/>
          <w:numId w:val="24"/>
        </w:numPr>
        <w:tabs>
          <w:tab w:val="left" w:pos="2148"/>
        </w:tabs>
        <w:spacing w:line="350" w:lineRule="auto"/>
        <w:ind w:right="739" w:firstLine="707"/>
        <w:rPr>
          <w:sz w:val="28"/>
        </w:rPr>
      </w:pPr>
      <w:r>
        <w:rPr>
          <w:sz w:val="28"/>
        </w:rPr>
        <w:t>развитие</w:t>
      </w:r>
      <w:r>
        <w:rPr>
          <w:spacing w:val="1"/>
          <w:sz w:val="28"/>
        </w:rPr>
        <w:t xml:space="preserve"> </w:t>
      </w:r>
      <w:r>
        <w:rPr>
          <w:sz w:val="28"/>
        </w:rPr>
        <w:t>скоростных</w:t>
      </w:r>
      <w:r>
        <w:rPr>
          <w:spacing w:val="1"/>
          <w:sz w:val="28"/>
        </w:rPr>
        <w:t xml:space="preserve"> </w:t>
      </w:r>
      <w:r>
        <w:rPr>
          <w:sz w:val="28"/>
        </w:rPr>
        <w:t>способностей.</w:t>
      </w:r>
      <w:r>
        <w:rPr>
          <w:spacing w:val="1"/>
          <w:sz w:val="28"/>
        </w:rPr>
        <w:t xml:space="preserve"> </w:t>
      </w:r>
      <w:r>
        <w:rPr>
          <w:sz w:val="28"/>
        </w:rPr>
        <w:t>Ходьба</w:t>
      </w:r>
      <w:r>
        <w:rPr>
          <w:spacing w:val="1"/>
          <w:sz w:val="28"/>
        </w:rPr>
        <w:t xml:space="preserve"> </w:t>
      </w:r>
      <w:r>
        <w:rPr>
          <w:sz w:val="28"/>
        </w:rPr>
        <w:t>и</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направлениях</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с</w:t>
      </w:r>
      <w:r>
        <w:rPr>
          <w:spacing w:val="1"/>
          <w:sz w:val="28"/>
        </w:rPr>
        <w:t xml:space="preserve"> </w:t>
      </w:r>
      <w:r>
        <w:rPr>
          <w:sz w:val="28"/>
        </w:rPr>
        <w:t>внезапными</w:t>
      </w:r>
      <w:r>
        <w:rPr>
          <w:spacing w:val="1"/>
          <w:sz w:val="28"/>
        </w:rPr>
        <w:t xml:space="preserve"> </w:t>
      </w:r>
      <w:r>
        <w:rPr>
          <w:sz w:val="28"/>
        </w:rPr>
        <w:t>остановками</w:t>
      </w:r>
      <w:r>
        <w:rPr>
          <w:spacing w:val="1"/>
          <w:sz w:val="28"/>
        </w:rPr>
        <w:t xml:space="preserve"> </w:t>
      </w:r>
      <w:r>
        <w:rPr>
          <w:sz w:val="28"/>
        </w:rPr>
        <w:t>и</w:t>
      </w:r>
      <w:r>
        <w:rPr>
          <w:spacing w:val="1"/>
          <w:sz w:val="28"/>
        </w:rPr>
        <w:t xml:space="preserve"> </w:t>
      </w:r>
      <w:r>
        <w:rPr>
          <w:sz w:val="28"/>
        </w:rPr>
        <w:t>выполнением</w:t>
      </w:r>
      <w:r>
        <w:rPr>
          <w:spacing w:val="1"/>
          <w:sz w:val="28"/>
        </w:rPr>
        <w:t xml:space="preserve"> </w:t>
      </w:r>
      <w:r>
        <w:rPr>
          <w:sz w:val="28"/>
        </w:rPr>
        <w:t>различных</w:t>
      </w:r>
      <w:r>
        <w:rPr>
          <w:spacing w:val="1"/>
          <w:sz w:val="28"/>
        </w:rPr>
        <w:t xml:space="preserve"> </w:t>
      </w:r>
      <w:r>
        <w:rPr>
          <w:sz w:val="28"/>
        </w:rPr>
        <w:t>заданий</w:t>
      </w:r>
      <w:r>
        <w:rPr>
          <w:spacing w:val="1"/>
          <w:sz w:val="28"/>
        </w:rPr>
        <w:t xml:space="preserve"> </w:t>
      </w:r>
      <w:r>
        <w:rPr>
          <w:sz w:val="28"/>
        </w:rPr>
        <w:t>(например,</w:t>
      </w:r>
      <w:r>
        <w:rPr>
          <w:spacing w:val="1"/>
          <w:sz w:val="28"/>
        </w:rPr>
        <w:t xml:space="preserve"> </w:t>
      </w:r>
      <w:r>
        <w:rPr>
          <w:sz w:val="28"/>
        </w:rPr>
        <w:t>прыжки</w:t>
      </w:r>
      <w:r>
        <w:rPr>
          <w:spacing w:val="1"/>
          <w:sz w:val="28"/>
        </w:rPr>
        <w:t xml:space="preserve"> </w:t>
      </w:r>
      <w:r>
        <w:rPr>
          <w:sz w:val="28"/>
        </w:rPr>
        <w:t>вверх,</w:t>
      </w:r>
      <w:r>
        <w:rPr>
          <w:spacing w:val="1"/>
          <w:sz w:val="28"/>
        </w:rPr>
        <w:t xml:space="preserve"> </w:t>
      </w:r>
      <w:r>
        <w:rPr>
          <w:sz w:val="28"/>
        </w:rPr>
        <w:t>назад,</w:t>
      </w:r>
      <w:r>
        <w:rPr>
          <w:spacing w:val="1"/>
          <w:sz w:val="28"/>
        </w:rPr>
        <w:t xml:space="preserve"> </w:t>
      </w:r>
      <w:r>
        <w:rPr>
          <w:sz w:val="28"/>
        </w:rPr>
        <w:t>вправо,</w:t>
      </w:r>
      <w:r>
        <w:rPr>
          <w:spacing w:val="1"/>
          <w:sz w:val="28"/>
        </w:rPr>
        <w:t xml:space="preserve"> </w:t>
      </w:r>
      <w:r>
        <w:rPr>
          <w:sz w:val="28"/>
        </w:rPr>
        <w:t>влево,</w:t>
      </w:r>
      <w:r>
        <w:rPr>
          <w:spacing w:val="1"/>
          <w:sz w:val="28"/>
        </w:rPr>
        <w:t xml:space="preserve"> </w:t>
      </w:r>
      <w:r>
        <w:rPr>
          <w:sz w:val="28"/>
        </w:rPr>
        <w:t>приседания).</w:t>
      </w:r>
      <w:r>
        <w:rPr>
          <w:spacing w:val="1"/>
          <w:sz w:val="28"/>
        </w:rPr>
        <w:t xml:space="preserve"> </w:t>
      </w:r>
      <w:r>
        <w:rPr>
          <w:sz w:val="28"/>
        </w:rPr>
        <w:t>Ускорения</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направления</w:t>
      </w:r>
      <w:r>
        <w:rPr>
          <w:spacing w:val="1"/>
          <w:sz w:val="28"/>
        </w:rPr>
        <w:t xml:space="preserve"> </w:t>
      </w:r>
      <w:r>
        <w:rPr>
          <w:sz w:val="28"/>
        </w:rPr>
        <w:t>движения.</w:t>
      </w:r>
      <w:r>
        <w:rPr>
          <w:spacing w:val="1"/>
          <w:sz w:val="28"/>
        </w:rPr>
        <w:t xml:space="preserve"> </w:t>
      </w:r>
      <w:r>
        <w:rPr>
          <w:sz w:val="28"/>
        </w:rPr>
        <w:t>Бег</w:t>
      </w:r>
      <w:r>
        <w:rPr>
          <w:spacing w:val="1"/>
          <w:sz w:val="28"/>
        </w:rPr>
        <w:t xml:space="preserve"> </w:t>
      </w:r>
      <w:r>
        <w:rPr>
          <w:sz w:val="28"/>
        </w:rPr>
        <w:t>с</w:t>
      </w:r>
      <w:r>
        <w:rPr>
          <w:spacing w:val="-67"/>
          <w:sz w:val="28"/>
        </w:rPr>
        <w:t xml:space="preserve"> </w:t>
      </w:r>
      <w:r>
        <w:rPr>
          <w:sz w:val="28"/>
        </w:rPr>
        <w:t>максимальной</w:t>
      </w:r>
      <w:r>
        <w:rPr>
          <w:spacing w:val="1"/>
          <w:sz w:val="28"/>
        </w:rPr>
        <w:t xml:space="preserve"> </w:t>
      </w:r>
      <w:r>
        <w:rPr>
          <w:sz w:val="28"/>
        </w:rPr>
        <w:t>частотой</w:t>
      </w:r>
      <w:r>
        <w:rPr>
          <w:spacing w:val="1"/>
          <w:sz w:val="28"/>
        </w:rPr>
        <w:t xml:space="preserve"> </w:t>
      </w:r>
      <w:r>
        <w:rPr>
          <w:sz w:val="28"/>
        </w:rPr>
        <w:t>(темпом)</w:t>
      </w:r>
      <w:r>
        <w:rPr>
          <w:spacing w:val="1"/>
          <w:sz w:val="28"/>
        </w:rPr>
        <w:t xml:space="preserve"> </w:t>
      </w:r>
      <w:r>
        <w:rPr>
          <w:sz w:val="28"/>
        </w:rPr>
        <w:t>шагов</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руки</w:t>
      </w:r>
      <w:r>
        <w:rPr>
          <w:spacing w:val="1"/>
          <w:sz w:val="28"/>
        </w:rPr>
        <w:t xml:space="preserve"> </w:t>
      </w:r>
      <w:r>
        <w:rPr>
          <w:sz w:val="28"/>
        </w:rPr>
        <w:t>и</w:t>
      </w:r>
      <w:r>
        <w:rPr>
          <w:spacing w:val="1"/>
          <w:sz w:val="28"/>
        </w:rPr>
        <w:t xml:space="preserve"> </w:t>
      </w:r>
      <w:r>
        <w:rPr>
          <w:sz w:val="28"/>
        </w:rPr>
        <w:t>без</w:t>
      </w:r>
      <w:r>
        <w:rPr>
          <w:spacing w:val="1"/>
          <w:sz w:val="28"/>
        </w:rPr>
        <w:t xml:space="preserve"> </w:t>
      </w:r>
      <w:r>
        <w:rPr>
          <w:sz w:val="28"/>
        </w:rPr>
        <w:t>опоры.</w:t>
      </w:r>
      <w:r>
        <w:rPr>
          <w:spacing w:val="1"/>
          <w:sz w:val="28"/>
        </w:rPr>
        <w:t xml:space="preserve"> </w:t>
      </w:r>
      <w:r>
        <w:rPr>
          <w:sz w:val="28"/>
        </w:rPr>
        <w:t>Выпрыгивание</w:t>
      </w:r>
      <w:r>
        <w:rPr>
          <w:spacing w:val="1"/>
          <w:sz w:val="28"/>
        </w:rPr>
        <w:t xml:space="preserve"> </w:t>
      </w:r>
      <w:r>
        <w:rPr>
          <w:sz w:val="28"/>
        </w:rPr>
        <w:t>вверх</w:t>
      </w:r>
      <w:r>
        <w:rPr>
          <w:spacing w:val="1"/>
          <w:sz w:val="28"/>
        </w:rPr>
        <w:t xml:space="preserve"> </w:t>
      </w:r>
      <w:r>
        <w:rPr>
          <w:sz w:val="28"/>
        </w:rPr>
        <w:t>с</w:t>
      </w:r>
      <w:r>
        <w:rPr>
          <w:spacing w:val="1"/>
          <w:sz w:val="28"/>
        </w:rPr>
        <w:t xml:space="preserve"> </w:t>
      </w:r>
      <w:r>
        <w:rPr>
          <w:sz w:val="28"/>
        </w:rPr>
        <w:t>доставанием</w:t>
      </w:r>
      <w:r>
        <w:rPr>
          <w:spacing w:val="1"/>
          <w:sz w:val="28"/>
        </w:rPr>
        <w:t xml:space="preserve"> </w:t>
      </w:r>
      <w:r>
        <w:rPr>
          <w:sz w:val="28"/>
        </w:rPr>
        <w:t>ориентиров</w:t>
      </w:r>
      <w:r>
        <w:rPr>
          <w:spacing w:val="1"/>
          <w:sz w:val="28"/>
        </w:rPr>
        <w:t xml:space="preserve"> </w:t>
      </w:r>
      <w:r>
        <w:rPr>
          <w:sz w:val="28"/>
        </w:rPr>
        <w:t>левой</w:t>
      </w:r>
      <w:r>
        <w:rPr>
          <w:spacing w:val="1"/>
          <w:sz w:val="28"/>
        </w:rPr>
        <w:t xml:space="preserve"> </w:t>
      </w:r>
      <w:r>
        <w:rPr>
          <w:sz w:val="28"/>
        </w:rPr>
        <w:t>(правой)</w:t>
      </w:r>
      <w:r>
        <w:rPr>
          <w:spacing w:val="1"/>
          <w:sz w:val="28"/>
        </w:rPr>
        <w:t xml:space="preserve"> </w:t>
      </w:r>
      <w:r>
        <w:rPr>
          <w:sz w:val="28"/>
        </w:rPr>
        <w:t>рукой.</w:t>
      </w:r>
      <w:r>
        <w:rPr>
          <w:spacing w:val="1"/>
          <w:sz w:val="28"/>
        </w:rPr>
        <w:t xml:space="preserve"> </w:t>
      </w:r>
      <w:r>
        <w:rPr>
          <w:sz w:val="28"/>
        </w:rPr>
        <w:t>Челночный</w:t>
      </w:r>
      <w:r>
        <w:rPr>
          <w:spacing w:val="1"/>
          <w:sz w:val="28"/>
        </w:rPr>
        <w:t xml:space="preserve"> </w:t>
      </w:r>
      <w:r>
        <w:rPr>
          <w:sz w:val="28"/>
        </w:rPr>
        <w:t>бег</w:t>
      </w:r>
      <w:r>
        <w:rPr>
          <w:spacing w:val="1"/>
          <w:sz w:val="28"/>
        </w:rPr>
        <w:t xml:space="preserve"> </w:t>
      </w:r>
      <w:r>
        <w:rPr>
          <w:sz w:val="28"/>
        </w:rPr>
        <w:t>(чередование</w:t>
      </w:r>
      <w:r>
        <w:rPr>
          <w:spacing w:val="1"/>
          <w:sz w:val="28"/>
        </w:rPr>
        <w:t xml:space="preserve"> </w:t>
      </w:r>
      <w:r>
        <w:rPr>
          <w:sz w:val="28"/>
        </w:rPr>
        <w:t>прохождения</w:t>
      </w:r>
      <w:r>
        <w:rPr>
          <w:spacing w:val="1"/>
          <w:sz w:val="28"/>
        </w:rPr>
        <w:t xml:space="preserve"> </w:t>
      </w:r>
      <w:r>
        <w:rPr>
          <w:sz w:val="28"/>
        </w:rPr>
        <w:t>заданных</w:t>
      </w:r>
      <w:r>
        <w:rPr>
          <w:spacing w:val="1"/>
          <w:sz w:val="28"/>
        </w:rPr>
        <w:t xml:space="preserve"> </w:t>
      </w:r>
      <w:r>
        <w:rPr>
          <w:sz w:val="28"/>
        </w:rPr>
        <w:t>отрезков</w:t>
      </w:r>
      <w:r>
        <w:rPr>
          <w:spacing w:val="70"/>
          <w:sz w:val="28"/>
        </w:rPr>
        <w:t xml:space="preserve"> </w:t>
      </w:r>
      <w:r>
        <w:rPr>
          <w:sz w:val="28"/>
        </w:rPr>
        <w:t>дистанции</w:t>
      </w:r>
      <w:r>
        <w:rPr>
          <w:spacing w:val="1"/>
          <w:sz w:val="28"/>
        </w:rPr>
        <w:t xml:space="preserve"> </w:t>
      </w:r>
      <w:r>
        <w:rPr>
          <w:sz w:val="28"/>
        </w:rPr>
        <w:t>лицом и спиной вперёд). Бег с максимальной скоростью с предварительным</w:t>
      </w:r>
      <w:r>
        <w:rPr>
          <w:spacing w:val="1"/>
          <w:sz w:val="28"/>
        </w:rPr>
        <w:t xml:space="preserve"> </w:t>
      </w:r>
      <w:r>
        <w:rPr>
          <w:sz w:val="28"/>
        </w:rPr>
        <w:t>выполнением</w:t>
      </w:r>
      <w:r>
        <w:rPr>
          <w:spacing w:val="1"/>
          <w:sz w:val="28"/>
        </w:rPr>
        <w:t xml:space="preserve"> </w:t>
      </w:r>
      <w:r>
        <w:rPr>
          <w:sz w:val="28"/>
        </w:rPr>
        <w:t>многоскоков.</w:t>
      </w:r>
      <w:r>
        <w:rPr>
          <w:spacing w:val="1"/>
          <w:sz w:val="28"/>
        </w:rPr>
        <w:t xml:space="preserve"> </w:t>
      </w:r>
      <w:r>
        <w:rPr>
          <w:sz w:val="28"/>
        </w:rPr>
        <w:t>Передвижения</w:t>
      </w:r>
      <w:r>
        <w:rPr>
          <w:spacing w:val="1"/>
          <w:sz w:val="28"/>
        </w:rPr>
        <w:t xml:space="preserve"> </w:t>
      </w:r>
      <w:r>
        <w:rPr>
          <w:sz w:val="28"/>
        </w:rPr>
        <w:t>с</w:t>
      </w:r>
      <w:r>
        <w:rPr>
          <w:spacing w:val="1"/>
          <w:sz w:val="28"/>
        </w:rPr>
        <w:t xml:space="preserve"> </w:t>
      </w:r>
      <w:r>
        <w:rPr>
          <w:sz w:val="28"/>
        </w:rPr>
        <w:t>ускорениями</w:t>
      </w:r>
      <w:r>
        <w:rPr>
          <w:spacing w:val="1"/>
          <w:sz w:val="28"/>
        </w:rPr>
        <w:t xml:space="preserve"> </w:t>
      </w:r>
      <w:r>
        <w:rPr>
          <w:sz w:val="28"/>
        </w:rPr>
        <w:t>и</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приставными</w:t>
      </w:r>
      <w:r>
        <w:rPr>
          <w:spacing w:val="1"/>
          <w:sz w:val="28"/>
        </w:rPr>
        <w:t xml:space="preserve"> </w:t>
      </w:r>
      <w:r>
        <w:rPr>
          <w:sz w:val="28"/>
        </w:rPr>
        <w:t>шагами</w:t>
      </w:r>
      <w:r>
        <w:rPr>
          <w:spacing w:val="1"/>
          <w:sz w:val="28"/>
        </w:rPr>
        <w:t xml:space="preserve"> </w:t>
      </w:r>
      <w:r>
        <w:rPr>
          <w:sz w:val="28"/>
        </w:rPr>
        <w:t>левым</w:t>
      </w:r>
      <w:r>
        <w:rPr>
          <w:spacing w:val="1"/>
          <w:sz w:val="28"/>
        </w:rPr>
        <w:t xml:space="preserve"> </w:t>
      </w:r>
      <w:r>
        <w:rPr>
          <w:sz w:val="28"/>
        </w:rPr>
        <w:t>и</w:t>
      </w:r>
      <w:r>
        <w:rPr>
          <w:spacing w:val="1"/>
          <w:sz w:val="28"/>
        </w:rPr>
        <w:t xml:space="preserve"> </w:t>
      </w:r>
      <w:r>
        <w:rPr>
          <w:sz w:val="28"/>
        </w:rPr>
        <w:t>правым</w:t>
      </w:r>
      <w:r>
        <w:rPr>
          <w:spacing w:val="1"/>
          <w:sz w:val="28"/>
        </w:rPr>
        <w:t xml:space="preserve"> </w:t>
      </w:r>
      <w:r>
        <w:rPr>
          <w:sz w:val="28"/>
        </w:rPr>
        <w:t>боком.</w:t>
      </w:r>
      <w:r>
        <w:rPr>
          <w:spacing w:val="1"/>
          <w:sz w:val="28"/>
        </w:rPr>
        <w:t xml:space="preserve"> </w:t>
      </w:r>
      <w:r>
        <w:rPr>
          <w:sz w:val="28"/>
        </w:rPr>
        <w:t>Ведение</w:t>
      </w:r>
      <w:r>
        <w:rPr>
          <w:spacing w:val="1"/>
          <w:sz w:val="28"/>
        </w:rPr>
        <w:t xml:space="preserve"> </w:t>
      </w:r>
      <w:r>
        <w:rPr>
          <w:sz w:val="28"/>
        </w:rPr>
        <w:t>баскетбольного мяча с ускорением и максимальной скоростью. Прыжки вверх</w:t>
      </w:r>
      <w:r>
        <w:rPr>
          <w:spacing w:val="1"/>
          <w:sz w:val="28"/>
        </w:rPr>
        <w:t xml:space="preserve"> </w:t>
      </w:r>
      <w:r>
        <w:rPr>
          <w:sz w:val="28"/>
        </w:rPr>
        <w:t>на обеих ногах и одной ноге с места и с разбега. Прыжки с поворотами на</w:t>
      </w:r>
      <w:r>
        <w:rPr>
          <w:spacing w:val="1"/>
          <w:sz w:val="28"/>
        </w:rPr>
        <w:t xml:space="preserve"> </w:t>
      </w:r>
      <w:r>
        <w:rPr>
          <w:sz w:val="28"/>
        </w:rPr>
        <w:t>точность приземления. Передача мяча двумя руками от груди в максимальном</w:t>
      </w:r>
      <w:r>
        <w:rPr>
          <w:spacing w:val="1"/>
          <w:sz w:val="28"/>
        </w:rPr>
        <w:t xml:space="preserve"> </w:t>
      </w:r>
      <w:r>
        <w:rPr>
          <w:sz w:val="28"/>
        </w:rPr>
        <w:t>темпе</w:t>
      </w:r>
      <w:r>
        <w:rPr>
          <w:spacing w:val="1"/>
          <w:sz w:val="28"/>
        </w:rPr>
        <w:t xml:space="preserve"> </w:t>
      </w:r>
      <w:r>
        <w:rPr>
          <w:sz w:val="28"/>
        </w:rPr>
        <w:t>при</w:t>
      </w:r>
      <w:r>
        <w:rPr>
          <w:spacing w:val="1"/>
          <w:sz w:val="28"/>
        </w:rPr>
        <w:t xml:space="preserve"> </w:t>
      </w:r>
      <w:r>
        <w:rPr>
          <w:sz w:val="28"/>
        </w:rPr>
        <w:t>встречном</w:t>
      </w:r>
      <w:r>
        <w:rPr>
          <w:spacing w:val="1"/>
          <w:sz w:val="28"/>
        </w:rPr>
        <w:t xml:space="preserve"> </w:t>
      </w:r>
      <w:r>
        <w:rPr>
          <w:sz w:val="28"/>
        </w:rPr>
        <w:t>беге</w:t>
      </w:r>
      <w:r>
        <w:rPr>
          <w:spacing w:val="1"/>
          <w:sz w:val="28"/>
        </w:rPr>
        <w:t xml:space="preserve"> </w:t>
      </w:r>
      <w:r>
        <w:rPr>
          <w:sz w:val="28"/>
        </w:rPr>
        <w:t>в</w:t>
      </w:r>
      <w:r>
        <w:rPr>
          <w:spacing w:val="1"/>
          <w:sz w:val="28"/>
        </w:rPr>
        <w:t xml:space="preserve"> </w:t>
      </w:r>
      <w:r>
        <w:rPr>
          <w:sz w:val="28"/>
        </w:rPr>
        <w:t>колоннах.</w:t>
      </w:r>
      <w:r>
        <w:rPr>
          <w:spacing w:val="1"/>
          <w:sz w:val="28"/>
        </w:rPr>
        <w:t xml:space="preserve"> </w:t>
      </w:r>
      <w:r>
        <w:rPr>
          <w:sz w:val="28"/>
        </w:rPr>
        <w:t>Кувырки</w:t>
      </w:r>
      <w:r>
        <w:rPr>
          <w:spacing w:val="1"/>
          <w:sz w:val="28"/>
        </w:rPr>
        <w:t xml:space="preserve"> </w:t>
      </w:r>
      <w:r>
        <w:rPr>
          <w:sz w:val="28"/>
        </w:rPr>
        <w:t>вперёд,</w:t>
      </w:r>
      <w:r>
        <w:rPr>
          <w:spacing w:val="1"/>
          <w:sz w:val="28"/>
        </w:rPr>
        <w:t xml:space="preserve"> </w:t>
      </w:r>
      <w:r>
        <w:rPr>
          <w:sz w:val="28"/>
        </w:rPr>
        <w:t>назад,</w:t>
      </w:r>
      <w:r>
        <w:rPr>
          <w:spacing w:val="1"/>
          <w:sz w:val="28"/>
        </w:rPr>
        <w:t xml:space="preserve"> </w:t>
      </w:r>
      <w:r>
        <w:rPr>
          <w:sz w:val="28"/>
        </w:rPr>
        <w:t>боком</w:t>
      </w:r>
      <w:r>
        <w:rPr>
          <w:spacing w:val="1"/>
          <w:sz w:val="28"/>
        </w:rPr>
        <w:t xml:space="preserve"> </w:t>
      </w:r>
      <w:r>
        <w:rPr>
          <w:sz w:val="28"/>
        </w:rPr>
        <w:t>с</w:t>
      </w:r>
      <w:r>
        <w:rPr>
          <w:spacing w:val="1"/>
          <w:sz w:val="28"/>
        </w:rPr>
        <w:t xml:space="preserve"> </w:t>
      </w:r>
      <w:r>
        <w:rPr>
          <w:sz w:val="28"/>
        </w:rPr>
        <w:t>последующим</w:t>
      </w:r>
      <w:r>
        <w:rPr>
          <w:spacing w:val="-5"/>
          <w:sz w:val="28"/>
        </w:rPr>
        <w:t xml:space="preserve"> </w:t>
      </w:r>
      <w:r>
        <w:rPr>
          <w:sz w:val="28"/>
        </w:rPr>
        <w:t>рывком</w:t>
      </w:r>
      <w:r>
        <w:rPr>
          <w:spacing w:val="-1"/>
          <w:sz w:val="28"/>
        </w:rPr>
        <w:t xml:space="preserve"> </w:t>
      </w:r>
      <w:r>
        <w:rPr>
          <w:sz w:val="28"/>
        </w:rPr>
        <w:t>на</w:t>
      </w:r>
      <w:r>
        <w:rPr>
          <w:spacing w:val="-4"/>
          <w:sz w:val="28"/>
        </w:rPr>
        <w:t xml:space="preserve"> </w:t>
      </w:r>
      <w:r>
        <w:rPr>
          <w:sz w:val="28"/>
        </w:rPr>
        <w:t>3–5</w:t>
      </w:r>
      <w:r>
        <w:rPr>
          <w:spacing w:val="-1"/>
          <w:sz w:val="28"/>
        </w:rPr>
        <w:t xml:space="preserve"> </w:t>
      </w:r>
      <w:r>
        <w:rPr>
          <w:sz w:val="28"/>
        </w:rPr>
        <w:t>м.</w:t>
      </w:r>
      <w:r>
        <w:rPr>
          <w:spacing w:val="-6"/>
          <w:sz w:val="28"/>
        </w:rPr>
        <w:t xml:space="preserve"> </w:t>
      </w:r>
      <w:r>
        <w:rPr>
          <w:sz w:val="28"/>
        </w:rPr>
        <w:t>Подвижные</w:t>
      </w:r>
      <w:r>
        <w:rPr>
          <w:spacing w:val="-1"/>
          <w:sz w:val="28"/>
        </w:rPr>
        <w:t xml:space="preserve"> </w:t>
      </w:r>
      <w:r>
        <w:rPr>
          <w:sz w:val="28"/>
        </w:rPr>
        <w:t>и</w:t>
      </w:r>
      <w:r>
        <w:rPr>
          <w:spacing w:val="-1"/>
          <w:sz w:val="28"/>
        </w:rPr>
        <w:t xml:space="preserve"> </w:t>
      </w:r>
      <w:r>
        <w:rPr>
          <w:sz w:val="28"/>
        </w:rPr>
        <w:t>спортивные</w:t>
      </w:r>
      <w:r>
        <w:rPr>
          <w:spacing w:val="-5"/>
          <w:sz w:val="28"/>
        </w:rPr>
        <w:t xml:space="preserve"> </w:t>
      </w:r>
      <w:r>
        <w:rPr>
          <w:sz w:val="28"/>
        </w:rPr>
        <w:t>игры,</w:t>
      </w:r>
      <w:r>
        <w:rPr>
          <w:spacing w:val="-2"/>
          <w:sz w:val="28"/>
        </w:rPr>
        <w:t xml:space="preserve"> </w:t>
      </w:r>
      <w:r>
        <w:rPr>
          <w:sz w:val="28"/>
        </w:rPr>
        <w:t>эстафеты;</w:t>
      </w:r>
    </w:p>
    <w:p w:rsidR="00A5196F" w:rsidRDefault="0035780C" w:rsidP="0051210D">
      <w:pPr>
        <w:pStyle w:val="a7"/>
        <w:numPr>
          <w:ilvl w:val="0"/>
          <w:numId w:val="24"/>
        </w:numPr>
        <w:tabs>
          <w:tab w:val="left" w:pos="2014"/>
        </w:tabs>
        <w:spacing w:line="350" w:lineRule="auto"/>
        <w:ind w:right="738" w:firstLine="707"/>
        <w:rPr>
          <w:sz w:val="28"/>
        </w:rPr>
      </w:pPr>
      <w:r>
        <w:rPr>
          <w:sz w:val="28"/>
        </w:rPr>
        <w:t>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на</w:t>
      </w:r>
      <w:r>
        <w:rPr>
          <w:spacing w:val="1"/>
          <w:sz w:val="28"/>
        </w:rPr>
        <w:t xml:space="preserve"> </w:t>
      </w:r>
      <w:r>
        <w:rPr>
          <w:sz w:val="28"/>
        </w:rPr>
        <w:t>основные</w:t>
      </w:r>
      <w:r>
        <w:rPr>
          <w:spacing w:val="1"/>
          <w:sz w:val="28"/>
        </w:rPr>
        <w:t xml:space="preserve"> </w:t>
      </w:r>
      <w:r>
        <w:rPr>
          <w:sz w:val="28"/>
        </w:rPr>
        <w:t>мышечные</w:t>
      </w:r>
      <w:r>
        <w:rPr>
          <w:spacing w:val="1"/>
          <w:sz w:val="28"/>
        </w:rPr>
        <w:t xml:space="preserve"> </w:t>
      </w:r>
      <w:r>
        <w:rPr>
          <w:sz w:val="28"/>
        </w:rPr>
        <w:t>группы.</w:t>
      </w:r>
      <w:r>
        <w:rPr>
          <w:spacing w:val="1"/>
          <w:sz w:val="28"/>
        </w:rPr>
        <w:t xml:space="preserve"> </w:t>
      </w:r>
      <w:r>
        <w:rPr>
          <w:sz w:val="28"/>
        </w:rPr>
        <w:t>Ходьба</w:t>
      </w:r>
      <w:r>
        <w:rPr>
          <w:spacing w:val="1"/>
          <w:sz w:val="28"/>
        </w:rPr>
        <w:t xml:space="preserve"> </w:t>
      </w:r>
      <w:r>
        <w:rPr>
          <w:sz w:val="28"/>
        </w:rPr>
        <w:t>и</w:t>
      </w:r>
      <w:r>
        <w:rPr>
          <w:spacing w:val="1"/>
          <w:sz w:val="28"/>
        </w:rPr>
        <w:t xml:space="preserve"> </w:t>
      </w:r>
      <w:r>
        <w:rPr>
          <w:sz w:val="28"/>
        </w:rPr>
        <w:t>прыжки</w:t>
      </w:r>
      <w:r>
        <w:rPr>
          <w:spacing w:val="1"/>
          <w:sz w:val="28"/>
        </w:rPr>
        <w:t xml:space="preserve"> </w:t>
      </w:r>
      <w:r>
        <w:rPr>
          <w:sz w:val="28"/>
        </w:rPr>
        <w:t>в</w:t>
      </w:r>
      <w:r>
        <w:rPr>
          <w:spacing w:val="1"/>
          <w:sz w:val="28"/>
        </w:rPr>
        <w:t xml:space="preserve"> </w:t>
      </w:r>
      <w:r>
        <w:rPr>
          <w:sz w:val="28"/>
        </w:rPr>
        <w:t>глубоком</w:t>
      </w:r>
      <w:r>
        <w:rPr>
          <w:spacing w:val="1"/>
          <w:sz w:val="28"/>
        </w:rPr>
        <w:t xml:space="preserve"> </w:t>
      </w:r>
      <w:r>
        <w:rPr>
          <w:sz w:val="28"/>
        </w:rPr>
        <w:t>приседе.</w:t>
      </w:r>
      <w:r>
        <w:rPr>
          <w:spacing w:val="1"/>
          <w:sz w:val="28"/>
        </w:rPr>
        <w:t xml:space="preserve"> </w:t>
      </w:r>
      <w:r>
        <w:rPr>
          <w:sz w:val="28"/>
        </w:rPr>
        <w:t>Прыжки</w:t>
      </w:r>
      <w:r>
        <w:rPr>
          <w:spacing w:val="1"/>
          <w:sz w:val="28"/>
        </w:rPr>
        <w:t xml:space="preserve"> </w:t>
      </w:r>
      <w:r>
        <w:rPr>
          <w:sz w:val="28"/>
        </w:rPr>
        <w:t>на</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и</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с</w:t>
      </w:r>
      <w:r>
        <w:rPr>
          <w:spacing w:val="1"/>
          <w:sz w:val="28"/>
        </w:rPr>
        <w:t xml:space="preserve"> </w:t>
      </w:r>
      <w:r>
        <w:rPr>
          <w:sz w:val="28"/>
        </w:rPr>
        <w:t>продвижением</w:t>
      </w:r>
      <w:r>
        <w:rPr>
          <w:spacing w:val="39"/>
          <w:sz w:val="28"/>
        </w:rPr>
        <w:t xml:space="preserve"> </w:t>
      </w:r>
      <w:r>
        <w:rPr>
          <w:sz w:val="28"/>
        </w:rPr>
        <w:t>вперед,</w:t>
      </w:r>
      <w:r>
        <w:rPr>
          <w:spacing w:val="40"/>
          <w:sz w:val="28"/>
        </w:rPr>
        <w:t xml:space="preserve"> </w:t>
      </w:r>
      <w:r>
        <w:rPr>
          <w:sz w:val="28"/>
        </w:rPr>
        <w:t>по</w:t>
      </w:r>
      <w:r>
        <w:rPr>
          <w:spacing w:val="37"/>
          <w:sz w:val="28"/>
        </w:rPr>
        <w:t xml:space="preserve"> </w:t>
      </w:r>
      <w:r>
        <w:rPr>
          <w:sz w:val="28"/>
        </w:rPr>
        <w:t>кругу,</w:t>
      </w:r>
      <w:r>
        <w:rPr>
          <w:spacing w:val="40"/>
          <w:sz w:val="28"/>
        </w:rPr>
        <w:t xml:space="preserve"> </w:t>
      </w:r>
      <w:r>
        <w:rPr>
          <w:sz w:val="28"/>
        </w:rPr>
        <w:t>«змейкой»,</w:t>
      </w:r>
      <w:r>
        <w:rPr>
          <w:spacing w:val="37"/>
          <w:sz w:val="28"/>
        </w:rPr>
        <w:t xml:space="preserve"> </w:t>
      </w:r>
      <w:r>
        <w:rPr>
          <w:sz w:val="28"/>
        </w:rPr>
        <w:t>на</w:t>
      </w:r>
      <w:r>
        <w:rPr>
          <w:spacing w:val="39"/>
          <w:sz w:val="28"/>
        </w:rPr>
        <w:t xml:space="preserve"> </w:t>
      </w:r>
      <w:r>
        <w:rPr>
          <w:sz w:val="28"/>
        </w:rPr>
        <w:t>месте</w:t>
      </w:r>
      <w:r>
        <w:rPr>
          <w:spacing w:val="40"/>
          <w:sz w:val="28"/>
        </w:rPr>
        <w:t xml:space="preserve"> </w:t>
      </w:r>
      <w:r>
        <w:rPr>
          <w:sz w:val="28"/>
        </w:rPr>
        <w:t>с</w:t>
      </w:r>
      <w:r>
        <w:rPr>
          <w:spacing w:val="38"/>
          <w:sz w:val="28"/>
        </w:rPr>
        <w:t xml:space="preserve"> </w:t>
      </w:r>
      <w:r>
        <w:rPr>
          <w:sz w:val="28"/>
        </w:rPr>
        <w:t>поворотом</w:t>
      </w:r>
      <w:r>
        <w:rPr>
          <w:spacing w:val="39"/>
          <w:sz w:val="28"/>
        </w:rPr>
        <w:t xml:space="preserve"> </w:t>
      </w:r>
      <w:r>
        <w:rPr>
          <w:sz w:val="28"/>
        </w:rPr>
        <w:t>на</w:t>
      </w:r>
      <w:r>
        <w:rPr>
          <w:spacing w:val="40"/>
          <w:sz w:val="28"/>
        </w:rPr>
        <w:t xml:space="preserve"> </w:t>
      </w:r>
      <w:r>
        <w:rPr>
          <w:sz w:val="28"/>
        </w:rPr>
        <w:t>180°</w:t>
      </w:r>
      <w:r>
        <w:rPr>
          <w:spacing w:val="37"/>
          <w:sz w:val="28"/>
        </w:rPr>
        <w:t xml:space="preserve"> </w:t>
      </w:r>
      <w:r>
        <w:rPr>
          <w:sz w:val="28"/>
        </w:rPr>
        <w:t>и</w:t>
      </w:r>
    </w:p>
    <w:p w:rsidR="00A5196F" w:rsidRDefault="0035780C">
      <w:pPr>
        <w:pStyle w:val="a3"/>
        <w:spacing w:before="64" w:line="350" w:lineRule="auto"/>
        <w:ind w:right="741" w:firstLine="0"/>
      </w:pP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передвижением (с дополнительным отягощением и без него). Напрыгивание 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 и ускорения с последующим выполнением многоскоков. Броски</w:t>
      </w:r>
      <w:r>
        <w:rPr>
          <w:spacing w:val="1"/>
        </w:rPr>
        <w:t xml:space="preserve"> </w:t>
      </w:r>
      <w:r>
        <w:t>набивного мяча из различных исходных положений, с различной траекторией</w:t>
      </w:r>
      <w:r>
        <w:rPr>
          <w:spacing w:val="1"/>
        </w:rPr>
        <w:t xml:space="preserve"> </w:t>
      </w:r>
      <w:r>
        <w:t>полёта</w:t>
      </w:r>
      <w:r>
        <w:rPr>
          <w:spacing w:val="-4"/>
        </w:rPr>
        <w:t xml:space="preserve"> </w:t>
      </w:r>
      <w:r>
        <w:t>одной</w:t>
      </w:r>
      <w:r>
        <w:rPr>
          <w:spacing w:val="-3"/>
        </w:rPr>
        <w:t xml:space="preserve"> </w:t>
      </w:r>
      <w:r>
        <w:t>рукой</w:t>
      </w:r>
      <w:r>
        <w:rPr>
          <w:spacing w:val="-3"/>
        </w:rPr>
        <w:t xml:space="preserve"> </w:t>
      </w:r>
      <w:r>
        <w:t>и</w:t>
      </w:r>
      <w:r>
        <w:rPr>
          <w:spacing w:val="-1"/>
        </w:rPr>
        <w:t xml:space="preserve"> </w:t>
      </w:r>
      <w:r>
        <w:t>обеими</w:t>
      </w:r>
      <w:r>
        <w:rPr>
          <w:spacing w:val="-2"/>
        </w:rPr>
        <w:t xml:space="preserve"> </w:t>
      </w:r>
      <w:r>
        <w:t>руками,</w:t>
      </w:r>
      <w:r>
        <w:rPr>
          <w:spacing w:val="-1"/>
        </w:rPr>
        <w:t xml:space="preserve"> </w:t>
      </w:r>
      <w:r>
        <w:t>стоя,</w:t>
      </w:r>
      <w:r>
        <w:rPr>
          <w:spacing w:val="-1"/>
        </w:rPr>
        <w:t xml:space="preserve"> </w:t>
      </w:r>
      <w:r>
        <w:t>сидя, в</w:t>
      </w:r>
      <w:r>
        <w:rPr>
          <w:spacing w:val="-2"/>
        </w:rPr>
        <w:t xml:space="preserve"> </w:t>
      </w:r>
      <w:r>
        <w:t>полуприседе;</w:t>
      </w:r>
    </w:p>
    <w:p w:rsidR="00A5196F" w:rsidRDefault="0035780C" w:rsidP="0051210D">
      <w:pPr>
        <w:pStyle w:val="a7"/>
        <w:numPr>
          <w:ilvl w:val="0"/>
          <w:numId w:val="24"/>
        </w:numPr>
        <w:tabs>
          <w:tab w:val="left" w:pos="2014"/>
        </w:tabs>
        <w:spacing w:line="350" w:lineRule="auto"/>
        <w:ind w:right="737" w:firstLine="707"/>
        <w:rPr>
          <w:sz w:val="28"/>
        </w:rPr>
      </w:pPr>
      <w:r>
        <w:rPr>
          <w:sz w:val="28"/>
        </w:rPr>
        <w:t>развитие выносливости. Повторный бег с максимальной скоростью с</w:t>
      </w:r>
      <w:r>
        <w:rPr>
          <w:spacing w:val="1"/>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по</w:t>
      </w:r>
      <w:r>
        <w:rPr>
          <w:spacing w:val="1"/>
          <w:sz w:val="28"/>
        </w:rPr>
        <w:t xml:space="preserve"> </w:t>
      </w:r>
      <w:r>
        <w:rPr>
          <w:sz w:val="28"/>
        </w:rPr>
        <w:t>методу</w:t>
      </w:r>
      <w:r>
        <w:rPr>
          <w:spacing w:val="1"/>
          <w:sz w:val="28"/>
        </w:rPr>
        <w:t xml:space="preserve"> </w:t>
      </w:r>
      <w:r>
        <w:rPr>
          <w:sz w:val="28"/>
        </w:rPr>
        <w:t>непрерывно-</w:t>
      </w:r>
      <w:r>
        <w:rPr>
          <w:spacing w:val="1"/>
          <w:sz w:val="28"/>
        </w:rPr>
        <w:t xml:space="preserve"> </w:t>
      </w:r>
      <w:r>
        <w:rPr>
          <w:sz w:val="28"/>
        </w:rPr>
        <w:t>интервального</w:t>
      </w:r>
      <w:r>
        <w:rPr>
          <w:spacing w:val="1"/>
          <w:sz w:val="28"/>
        </w:rPr>
        <w:t xml:space="preserve"> </w:t>
      </w:r>
      <w:r>
        <w:rPr>
          <w:sz w:val="28"/>
        </w:rPr>
        <w:t>упражнения.</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большой</w:t>
      </w:r>
      <w:r>
        <w:rPr>
          <w:spacing w:val="1"/>
          <w:sz w:val="28"/>
        </w:rPr>
        <w:t xml:space="preserve"> </w:t>
      </w:r>
      <w:r>
        <w:rPr>
          <w:sz w:val="28"/>
        </w:rPr>
        <w:t>и</w:t>
      </w:r>
      <w:r>
        <w:rPr>
          <w:spacing w:val="1"/>
          <w:sz w:val="28"/>
        </w:rPr>
        <w:t xml:space="preserve"> </w:t>
      </w:r>
      <w:r>
        <w:rPr>
          <w:sz w:val="28"/>
        </w:rPr>
        <w:t>умеренной</w:t>
      </w:r>
      <w:r>
        <w:rPr>
          <w:spacing w:val="1"/>
          <w:sz w:val="28"/>
        </w:rPr>
        <w:t xml:space="preserve"> </w:t>
      </w:r>
      <w:r>
        <w:rPr>
          <w:sz w:val="28"/>
        </w:rPr>
        <w:t>интенсивности.</w:t>
      </w:r>
      <w:r>
        <w:rPr>
          <w:spacing w:val="-4"/>
          <w:sz w:val="28"/>
        </w:rPr>
        <w:t xml:space="preserve"> </w:t>
      </w:r>
      <w:r>
        <w:rPr>
          <w:sz w:val="28"/>
        </w:rPr>
        <w:t>Игра</w:t>
      </w:r>
      <w:r>
        <w:rPr>
          <w:spacing w:val="-3"/>
          <w:sz w:val="28"/>
        </w:rPr>
        <w:t xml:space="preserve"> </w:t>
      </w:r>
      <w:r>
        <w:rPr>
          <w:sz w:val="28"/>
        </w:rPr>
        <w:t>в</w:t>
      </w:r>
      <w:r>
        <w:rPr>
          <w:spacing w:val="-4"/>
          <w:sz w:val="28"/>
        </w:rPr>
        <w:t xml:space="preserve"> </w:t>
      </w:r>
      <w:r>
        <w:rPr>
          <w:sz w:val="28"/>
        </w:rPr>
        <w:t>баскетбол</w:t>
      </w:r>
      <w:r>
        <w:rPr>
          <w:spacing w:val="-3"/>
          <w:sz w:val="28"/>
        </w:rPr>
        <w:t xml:space="preserve"> </w:t>
      </w:r>
      <w:r>
        <w:rPr>
          <w:sz w:val="28"/>
        </w:rPr>
        <w:t>с</w:t>
      </w:r>
      <w:r>
        <w:rPr>
          <w:spacing w:val="-4"/>
          <w:sz w:val="28"/>
        </w:rPr>
        <w:t xml:space="preserve"> </w:t>
      </w:r>
      <w:r>
        <w:rPr>
          <w:sz w:val="28"/>
        </w:rPr>
        <w:t>увеличивающимся</w:t>
      </w:r>
      <w:r>
        <w:rPr>
          <w:spacing w:val="-3"/>
          <w:sz w:val="28"/>
        </w:rPr>
        <w:t xml:space="preserve"> </w:t>
      </w:r>
      <w:r>
        <w:rPr>
          <w:sz w:val="28"/>
        </w:rPr>
        <w:t>объёмом</w:t>
      </w:r>
      <w:r>
        <w:rPr>
          <w:spacing w:val="-2"/>
          <w:sz w:val="28"/>
        </w:rPr>
        <w:t xml:space="preserve"> </w:t>
      </w:r>
      <w:r>
        <w:rPr>
          <w:sz w:val="28"/>
        </w:rPr>
        <w:t>времени</w:t>
      </w:r>
      <w:r>
        <w:rPr>
          <w:spacing w:val="-6"/>
          <w:sz w:val="28"/>
        </w:rPr>
        <w:t xml:space="preserve"> </w:t>
      </w:r>
      <w:r>
        <w:rPr>
          <w:sz w:val="28"/>
        </w:rPr>
        <w:t>игры;</w:t>
      </w:r>
    </w:p>
    <w:p w:rsidR="00A5196F" w:rsidRDefault="0035780C" w:rsidP="0051210D">
      <w:pPr>
        <w:pStyle w:val="a7"/>
        <w:numPr>
          <w:ilvl w:val="0"/>
          <w:numId w:val="24"/>
        </w:numPr>
        <w:tabs>
          <w:tab w:val="left" w:pos="2014"/>
        </w:tabs>
        <w:spacing w:line="350" w:lineRule="auto"/>
        <w:ind w:right="737" w:firstLine="707"/>
        <w:rPr>
          <w:sz w:val="28"/>
        </w:rPr>
      </w:pPr>
      <w:r>
        <w:rPr>
          <w:sz w:val="28"/>
        </w:rPr>
        <w:t>развитие</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Броски</w:t>
      </w:r>
      <w:r>
        <w:rPr>
          <w:spacing w:val="1"/>
          <w:sz w:val="28"/>
        </w:rPr>
        <w:t xml:space="preserve"> </w:t>
      </w:r>
      <w:r>
        <w:rPr>
          <w:sz w:val="28"/>
        </w:rPr>
        <w:t>баскетбольного</w:t>
      </w:r>
      <w:r>
        <w:rPr>
          <w:spacing w:val="1"/>
          <w:sz w:val="28"/>
        </w:rPr>
        <w:t xml:space="preserve"> </w:t>
      </w:r>
      <w:r>
        <w:rPr>
          <w:sz w:val="28"/>
        </w:rPr>
        <w:t>мяча</w:t>
      </w:r>
      <w:r>
        <w:rPr>
          <w:spacing w:val="1"/>
          <w:sz w:val="28"/>
        </w:rPr>
        <w:t xml:space="preserve"> </w:t>
      </w:r>
      <w:r>
        <w:rPr>
          <w:sz w:val="28"/>
        </w:rPr>
        <w:t>по</w:t>
      </w:r>
      <w:r>
        <w:rPr>
          <w:spacing w:val="1"/>
          <w:sz w:val="28"/>
        </w:rPr>
        <w:t xml:space="preserve"> </w:t>
      </w:r>
      <w:r>
        <w:rPr>
          <w:sz w:val="28"/>
        </w:rPr>
        <w:t>неподвижной и подвижной мишени. Акробатические упражнения (двойные и</w:t>
      </w:r>
      <w:r>
        <w:rPr>
          <w:spacing w:val="1"/>
          <w:sz w:val="28"/>
        </w:rPr>
        <w:t xml:space="preserve"> </w:t>
      </w:r>
      <w:r>
        <w:rPr>
          <w:sz w:val="28"/>
        </w:rPr>
        <w:t>тройные</w:t>
      </w:r>
      <w:r>
        <w:rPr>
          <w:spacing w:val="1"/>
          <w:sz w:val="28"/>
        </w:rPr>
        <w:t xml:space="preserve"> </w:t>
      </w:r>
      <w:r>
        <w:rPr>
          <w:sz w:val="28"/>
        </w:rPr>
        <w:t>кувырки</w:t>
      </w:r>
      <w:r>
        <w:rPr>
          <w:spacing w:val="1"/>
          <w:sz w:val="28"/>
        </w:rPr>
        <w:t xml:space="preserve"> </w:t>
      </w:r>
      <w:r>
        <w:rPr>
          <w:sz w:val="28"/>
        </w:rPr>
        <w:t>вперёд</w:t>
      </w:r>
      <w:r>
        <w:rPr>
          <w:spacing w:val="1"/>
          <w:sz w:val="28"/>
        </w:rPr>
        <w:t xml:space="preserve"> </w:t>
      </w:r>
      <w:r>
        <w:rPr>
          <w:sz w:val="28"/>
        </w:rPr>
        <w:t>и</w:t>
      </w:r>
      <w:r>
        <w:rPr>
          <w:spacing w:val="1"/>
          <w:sz w:val="28"/>
        </w:rPr>
        <w:t xml:space="preserve"> </w:t>
      </w:r>
      <w:r>
        <w:rPr>
          <w:sz w:val="28"/>
        </w:rPr>
        <w:t>назад).</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«тенью»</w:t>
      </w:r>
      <w:r>
        <w:rPr>
          <w:spacing w:val="1"/>
          <w:sz w:val="28"/>
        </w:rPr>
        <w:t xml:space="preserve"> </w:t>
      </w:r>
      <w:r>
        <w:rPr>
          <w:sz w:val="28"/>
        </w:rPr>
        <w:t>(повторение</w:t>
      </w:r>
      <w:r>
        <w:rPr>
          <w:spacing w:val="1"/>
          <w:sz w:val="28"/>
        </w:rPr>
        <w:t xml:space="preserve"> </w:t>
      </w:r>
      <w:r>
        <w:rPr>
          <w:sz w:val="28"/>
        </w:rPr>
        <w:t>движений</w:t>
      </w:r>
      <w:r>
        <w:rPr>
          <w:spacing w:val="1"/>
          <w:sz w:val="28"/>
        </w:rPr>
        <w:t xml:space="preserve"> </w:t>
      </w:r>
      <w:r>
        <w:rPr>
          <w:sz w:val="28"/>
        </w:rPr>
        <w:t>партнёра).</w:t>
      </w:r>
      <w:r>
        <w:rPr>
          <w:spacing w:val="1"/>
          <w:sz w:val="28"/>
        </w:rPr>
        <w:t xml:space="preserve"> </w:t>
      </w:r>
      <w:r>
        <w:rPr>
          <w:sz w:val="28"/>
        </w:rPr>
        <w:t>Бег</w:t>
      </w:r>
      <w:r>
        <w:rPr>
          <w:spacing w:val="1"/>
          <w:sz w:val="28"/>
        </w:rPr>
        <w:t xml:space="preserve"> </w:t>
      </w:r>
      <w:r>
        <w:rPr>
          <w:sz w:val="28"/>
        </w:rPr>
        <w:t>по</w:t>
      </w:r>
      <w:r>
        <w:rPr>
          <w:spacing w:val="1"/>
          <w:sz w:val="28"/>
        </w:rPr>
        <w:t xml:space="preserve"> </w:t>
      </w:r>
      <w:r>
        <w:rPr>
          <w:sz w:val="28"/>
        </w:rPr>
        <w:t>гимнастической</w:t>
      </w:r>
      <w:r>
        <w:rPr>
          <w:spacing w:val="1"/>
          <w:sz w:val="28"/>
        </w:rPr>
        <w:t xml:space="preserve"> </w:t>
      </w:r>
      <w:r>
        <w:rPr>
          <w:sz w:val="28"/>
        </w:rPr>
        <w:t>скамейке,</w:t>
      </w:r>
      <w:r>
        <w:rPr>
          <w:spacing w:val="1"/>
          <w:sz w:val="28"/>
        </w:rPr>
        <w:t xml:space="preserve"> </w:t>
      </w:r>
      <w:r>
        <w:rPr>
          <w:sz w:val="28"/>
        </w:rPr>
        <w:t>по</w:t>
      </w:r>
      <w:r>
        <w:rPr>
          <w:spacing w:val="1"/>
          <w:sz w:val="28"/>
        </w:rPr>
        <w:t xml:space="preserve"> </w:t>
      </w:r>
      <w:r>
        <w:rPr>
          <w:sz w:val="28"/>
        </w:rPr>
        <w:t>гимнастическому</w:t>
      </w:r>
      <w:r>
        <w:rPr>
          <w:spacing w:val="70"/>
          <w:sz w:val="28"/>
        </w:rPr>
        <w:t xml:space="preserve"> </w:t>
      </w:r>
      <w:r>
        <w:rPr>
          <w:sz w:val="28"/>
        </w:rPr>
        <w:t>бревну</w:t>
      </w:r>
      <w:r>
        <w:rPr>
          <w:spacing w:val="1"/>
          <w:sz w:val="28"/>
        </w:rPr>
        <w:t xml:space="preserve"> </w:t>
      </w:r>
      <w:r>
        <w:rPr>
          <w:sz w:val="28"/>
        </w:rPr>
        <w:lastRenderedPageBreak/>
        <w:t>разной высоты. Прыжки по разметкам с изменяющейся амплитудой движений.</w:t>
      </w:r>
      <w:r>
        <w:rPr>
          <w:spacing w:val="1"/>
          <w:sz w:val="28"/>
        </w:rPr>
        <w:t xml:space="preserve"> </w:t>
      </w:r>
      <w:r>
        <w:rPr>
          <w:sz w:val="28"/>
        </w:rPr>
        <w:t>Броски малого мяча в стену одной (обеими) руками с последующей его ловлей</w:t>
      </w:r>
      <w:r>
        <w:rPr>
          <w:spacing w:val="1"/>
          <w:sz w:val="28"/>
        </w:rPr>
        <w:t xml:space="preserve"> </w:t>
      </w:r>
      <w:r>
        <w:rPr>
          <w:sz w:val="28"/>
        </w:rPr>
        <w:t>(обеими</w:t>
      </w:r>
      <w:r>
        <w:rPr>
          <w:spacing w:val="1"/>
          <w:sz w:val="28"/>
        </w:rPr>
        <w:t xml:space="preserve"> </w:t>
      </w:r>
      <w:r>
        <w:rPr>
          <w:sz w:val="28"/>
        </w:rPr>
        <w:t>руками</w:t>
      </w:r>
      <w:r>
        <w:rPr>
          <w:spacing w:val="1"/>
          <w:sz w:val="28"/>
        </w:rPr>
        <w:t xml:space="preserve"> </w:t>
      </w:r>
      <w:r>
        <w:rPr>
          <w:sz w:val="28"/>
        </w:rPr>
        <w:t>и одной</w:t>
      </w:r>
      <w:r>
        <w:rPr>
          <w:spacing w:val="1"/>
          <w:sz w:val="28"/>
        </w:rPr>
        <w:t xml:space="preserve"> </w:t>
      </w:r>
      <w:r>
        <w:rPr>
          <w:sz w:val="28"/>
        </w:rPr>
        <w:t>рукой) после отскока</w:t>
      </w:r>
      <w:r>
        <w:rPr>
          <w:spacing w:val="70"/>
          <w:sz w:val="28"/>
        </w:rPr>
        <w:t xml:space="preserve"> </w:t>
      </w:r>
      <w:r>
        <w:rPr>
          <w:sz w:val="28"/>
        </w:rPr>
        <w:t>от стены</w:t>
      </w:r>
      <w:r>
        <w:rPr>
          <w:spacing w:val="70"/>
          <w:sz w:val="28"/>
        </w:rPr>
        <w:t xml:space="preserve"> </w:t>
      </w:r>
      <w:r>
        <w:rPr>
          <w:sz w:val="28"/>
        </w:rPr>
        <w:t>(от пола). Ведение</w:t>
      </w:r>
      <w:r>
        <w:rPr>
          <w:spacing w:val="1"/>
          <w:sz w:val="28"/>
        </w:rPr>
        <w:t xml:space="preserve"> </w:t>
      </w:r>
      <w:r>
        <w:rPr>
          <w:sz w:val="28"/>
        </w:rPr>
        <w:t>мяча</w:t>
      </w:r>
      <w:r>
        <w:rPr>
          <w:spacing w:val="-2"/>
          <w:sz w:val="28"/>
        </w:rPr>
        <w:t xml:space="preserve"> </w:t>
      </w:r>
      <w:r>
        <w:rPr>
          <w:sz w:val="28"/>
        </w:rPr>
        <w:t>с</w:t>
      </w:r>
      <w:r>
        <w:rPr>
          <w:spacing w:val="-2"/>
          <w:sz w:val="28"/>
        </w:rPr>
        <w:t xml:space="preserve"> </w:t>
      </w:r>
      <w:r>
        <w:rPr>
          <w:sz w:val="28"/>
        </w:rPr>
        <w:t>изменяющейся</w:t>
      </w:r>
      <w:r>
        <w:rPr>
          <w:spacing w:val="-1"/>
          <w:sz w:val="28"/>
        </w:rPr>
        <w:t xml:space="preserve"> </w:t>
      </w:r>
      <w:r>
        <w:rPr>
          <w:sz w:val="28"/>
        </w:rPr>
        <w:t>по</w:t>
      </w:r>
      <w:r>
        <w:rPr>
          <w:spacing w:val="-1"/>
          <w:sz w:val="28"/>
        </w:rPr>
        <w:t xml:space="preserve"> </w:t>
      </w:r>
      <w:r>
        <w:rPr>
          <w:sz w:val="28"/>
        </w:rPr>
        <w:t>команде</w:t>
      </w:r>
      <w:r>
        <w:rPr>
          <w:spacing w:val="-2"/>
          <w:sz w:val="28"/>
        </w:rPr>
        <w:t xml:space="preserve"> </w:t>
      </w:r>
      <w:r>
        <w:rPr>
          <w:sz w:val="28"/>
        </w:rPr>
        <w:t>скоростью</w:t>
      </w:r>
      <w:r>
        <w:rPr>
          <w:spacing w:val="-2"/>
          <w:sz w:val="28"/>
        </w:rPr>
        <w:t xml:space="preserve"> </w:t>
      </w:r>
      <w:r>
        <w:rPr>
          <w:sz w:val="28"/>
        </w:rPr>
        <w:t>и</w:t>
      </w:r>
      <w:r>
        <w:rPr>
          <w:spacing w:val="-2"/>
          <w:sz w:val="28"/>
        </w:rPr>
        <w:t xml:space="preserve"> </w:t>
      </w:r>
      <w:r>
        <w:rPr>
          <w:sz w:val="28"/>
        </w:rPr>
        <w:t>направлением</w:t>
      </w:r>
      <w:r>
        <w:rPr>
          <w:spacing w:val="-2"/>
          <w:sz w:val="28"/>
        </w:rPr>
        <w:t xml:space="preserve"> </w:t>
      </w:r>
      <w:r>
        <w:rPr>
          <w:sz w:val="28"/>
        </w:rPr>
        <w:t>передвижения.</w:t>
      </w:r>
    </w:p>
    <w:p w:rsidR="00A5196F" w:rsidRDefault="0035780C" w:rsidP="0051210D">
      <w:pPr>
        <w:pStyle w:val="a7"/>
        <w:numPr>
          <w:ilvl w:val="4"/>
          <w:numId w:val="23"/>
        </w:numPr>
        <w:tabs>
          <w:tab w:val="left" w:pos="2973"/>
        </w:tabs>
        <w:spacing w:line="318" w:lineRule="exact"/>
        <w:ind w:hanging="1264"/>
        <w:jc w:val="center"/>
        <w:rPr>
          <w:sz w:val="28"/>
        </w:rPr>
      </w:pPr>
      <w:r>
        <w:rPr>
          <w:sz w:val="28"/>
          <w:u w:val="thick"/>
        </w:rPr>
        <w:t>Футбол.</w:t>
      </w:r>
    </w:p>
    <w:p w:rsidR="00A5196F" w:rsidRDefault="0035780C" w:rsidP="0051210D">
      <w:pPr>
        <w:pStyle w:val="a7"/>
        <w:numPr>
          <w:ilvl w:val="5"/>
          <w:numId w:val="23"/>
        </w:numPr>
        <w:tabs>
          <w:tab w:val="left" w:pos="3181"/>
        </w:tabs>
        <w:spacing w:before="143" w:line="350" w:lineRule="auto"/>
        <w:ind w:right="739"/>
        <w:rPr>
          <w:sz w:val="28"/>
        </w:rPr>
      </w:pPr>
      <w:r>
        <w:rPr>
          <w:sz w:val="28"/>
        </w:rPr>
        <w:t>Развитие</w:t>
      </w:r>
      <w:r>
        <w:rPr>
          <w:spacing w:val="1"/>
          <w:sz w:val="28"/>
        </w:rPr>
        <w:t xml:space="preserve"> </w:t>
      </w:r>
      <w:r>
        <w:rPr>
          <w:sz w:val="28"/>
        </w:rPr>
        <w:t>скоростных</w:t>
      </w:r>
      <w:r>
        <w:rPr>
          <w:spacing w:val="1"/>
          <w:sz w:val="28"/>
        </w:rPr>
        <w:t xml:space="preserve"> </w:t>
      </w:r>
      <w:r>
        <w:rPr>
          <w:sz w:val="28"/>
        </w:rPr>
        <w:t>способностей.</w:t>
      </w:r>
      <w:r>
        <w:rPr>
          <w:spacing w:val="1"/>
          <w:sz w:val="28"/>
        </w:rPr>
        <w:t xml:space="preserve"> </w:t>
      </w:r>
      <w:r>
        <w:rPr>
          <w:sz w:val="28"/>
        </w:rPr>
        <w:t>Старты</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положений</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ускорением.</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по</w:t>
      </w:r>
      <w:r>
        <w:rPr>
          <w:spacing w:val="-67"/>
          <w:sz w:val="28"/>
        </w:rPr>
        <w:t xml:space="preserve"> </w:t>
      </w:r>
      <w:r>
        <w:rPr>
          <w:sz w:val="28"/>
        </w:rPr>
        <w:t>прямой,</w:t>
      </w:r>
      <w:r>
        <w:rPr>
          <w:spacing w:val="1"/>
          <w:sz w:val="28"/>
        </w:rPr>
        <w:t xml:space="preserve"> </w:t>
      </w:r>
      <w:r>
        <w:rPr>
          <w:sz w:val="28"/>
        </w:rPr>
        <w:t>с</w:t>
      </w:r>
      <w:r>
        <w:rPr>
          <w:spacing w:val="1"/>
          <w:sz w:val="28"/>
        </w:rPr>
        <w:t xml:space="preserve"> </w:t>
      </w:r>
      <w:r>
        <w:rPr>
          <w:sz w:val="28"/>
        </w:rPr>
        <w:t>остановками</w:t>
      </w:r>
      <w:r>
        <w:rPr>
          <w:spacing w:val="1"/>
          <w:sz w:val="28"/>
        </w:rPr>
        <w:t xml:space="preserve"> </w:t>
      </w:r>
      <w:r>
        <w:rPr>
          <w:sz w:val="28"/>
        </w:rPr>
        <w:t>(по</w:t>
      </w:r>
      <w:r>
        <w:rPr>
          <w:spacing w:val="1"/>
          <w:sz w:val="28"/>
        </w:rPr>
        <w:t xml:space="preserve"> </w:t>
      </w:r>
      <w:r>
        <w:rPr>
          <w:sz w:val="28"/>
        </w:rPr>
        <w:t>свистку,</w:t>
      </w:r>
      <w:r>
        <w:rPr>
          <w:spacing w:val="1"/>
          <w:sz w:val="28"/>
        </w:rPr>
        <w:t xml:space="preserve"> </w:t>
      </w:r>
      <w:r>
        <w:rPr>
          <w:sz w:val="28"/>
        </w:rPr>
        <w:t>хлопку,</w:t>
      </w:r>
      <w:r>
        <w:rPr>
          <w:spacing w:val="1"/>
          <w:sz w:val="28"/>
        </w:rPr>
        <w:t xml:space="preserve"> </w:t>
      </w:r>
      <w:r>
        <w:rPr>
          <w:sz w:val="28"/>
        </w:rPr>
        <w:t>заданному</w:t>
      </w:r>
      <w:r>
        <w:rPr>
          <w:spacing w:val="1"/>
          <w:sz w:val="28"/>
        </w:rPr>
        <w:t xml:space="preserve"> </w:t>
      </w:r>
      <w:r>
        <w:rPr>
          <w:sz w:val="28"/>
        </w:rPr>
        <w:t>сигналу),</w:t>
      </w:r>
      <w:r>
        <w:rPr>
          <w:spacing w:val="71"/>
          <w:sz w:val="28"/>
        </w:rPr>
        <w:t xml:space="preserve"> </w:t>
      </w:r>
      <w:r>
        <w:rPr>
          <w:sz w:val="28"/>
        </w:rPr>
        <w:t>с</w:t>
      </w:r>
      <w:r>
        <w:rPr>
          <w:spacing w:val="1"/>
          <w:sz w:val="28"/>
        </w:rPr>
        <w:t xml:space="preserve"> </w:t>
      </w:r>
      <w:r>
        <w:rPr>
          <w:sz w:val="28"/>
        </w:rPr>
        <w:t>ускорениями,</w:t>
      </w:r>
      <w:r>
        <w:rPr>
          <w:spacing w:val="1"/>
          <w:sz w:val="28"/>
        </w:rPr>
        <w:t xml:space="preserve"> </w:t>
      </w:r>
      <w:r>
        <w:rPr>
          <w:sz w:val="28"/>
        </w:rPr>
        <w:t>«рывками»,</w:t>
      </w:r>
      <w:r>
        <w:rPr>
          <w:spacing w:val="1"/>
          <w:sz w:val="28"/>
        </w:rPr>
        <w:t xml:space="preserve"> </w:t>
      </w:r>
      <w:r>
        <w:rPr>
          <w:sz w:val="28"/>
        </w:rPr>
        <w:t>изменением</w:t>
      </w:r>
      <w:r>
        <w:rPr>
          <w:spacing w:val="1"/>
          <w:sz w:val="28"/>
        </w:rPr>
        <w:t xml:space="preserve"> </w:t>
      </w:r>
      <w:r>
        <w:rPr>
          <w:sz w:val="28"/>
        </w:rPr>
        <w:t>направления</w:t>
      </w:r>
      <w:r>
        <w:rPr>
          <w:spacing w:val="1"/>
          <w:sz w:val="28"/>
        </w:rPr>
        <w:t xml:space="preserve"> </w:t>
      </w:r>
      <w:r>
        <w:rPr>
          <w:sz w:val="28"/>
        </w:rPr>
        <w:t>передвижения.</w:t>
      </w:r>
      <w:r>
        <w:rPr>
          <w:spacing w:val="1"/>
          <w:sz w:val="28"/>
        </w:rPr>
        <w:t xml:space="preserve"> </w:t>
      </w:r>
      <w:r>
        <w:rPr>
          <w:sz w:val="28"/>
        </w:rPr>
        <w:t>Бег</w:t>
      </w:r>
      <w:r>
        <w:rPr>
          <w:spacing w:val="1"/>
          <w:sz w:val="28"/>
        </w:rPr>
        <w:t xml:space="preserve"> </w:t>
      </w:r>
      <w:r>
        <w:rPr>
          <w:sz w:val="28"/>
        </w:rPr>
        <w:t>в</w:t>
      </w:r>
      <w:r>
        <w:rPr>
          <w:spacing w:val="-67"/>
          <w:sz w:val="28"/>
        </w:rPr>
        <w:t xml:space="preserve"> </w:t>
      </w:r>
      <w:r>
        <w:rPr>
          <w:sz w:val="28"/>
        </w:rPr>
        <w:t>максимальном</w:t>
      </w:r>
      <w:r>
        <w:rPr>
          <w:spacing w:val="1"/>
          <w:sz w:val="28"/>
        </w:rPr>
        <w:t xml:space="preserve"> </w:t>
      </w:r>
      <w:r>
        <w:rPr>
          <w:sz w:val="28"/>
        </w:rPr>
        <w:t>темпе.</w:t>
      </w:r>
      <w:r>
        <w:rPr>
          <w:spacing w:val="1"/>
          <w:sz w:val="28"/>
        </w:rPr>
        <w:t xml:space="preserve"> </w:t>
      </w:r>
      <w:r>
        <w:rPr>
          <w:sz w:val="28"/>
        </w:rPr>
        <w:t>Бег</w:t>
      </w:r>
      <w:r>
        <w:rPr>
          <w:spacing w:val="1"/>
          <w:sz w:val="28"/>
        </w:rPr>
        <w:t xml:space="preserve"> </w:t>
      </w:r>
      <w:r>
        <w:rPr>
          <w:sz w:val="28"/>
        </w:rPr>
        <w:t>и</w:t>
      </w:r>
      <w:r>
        <w:rPr>
          <w:spacing w:val="1"/>
          <w:sz w:val="28"/>
        </w:rPr>
        <w:t xml:space="preserve"> </w:t>
      </w:r>
      <w:r>
        <w:rPr>
          <w:sz w:val="28"/>
        </w:rPr>
        <w:t>ходьба</w:t>
      </w:r>
      <w:r>
        <w:rPr>
          <w:spacing w:val="1"/>
          <w:sz w:val="28"/>
        </w:rPr>
        <w:t xml:space="preserve"> </w:t>
      </w:r>
      <w:r>
        <w:rPr>
          <w:sz w:val="28"/>
        </w:rPr>
        <w:t>спиной</w:t>
      </w:r>
      <w:r>
        <w:rPr>
          <w:spacing w:val="1"/>
          <w:sz w:val="28"/>
        </w:rPr>
        <w:t xml:space="preserve"> </w:t>
      </w:r>
      <w:r>
        <w:rPr>
          <w:sz w:val="28"/>
        </w:rPr>
        <w:t>вперёд</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темпа</w:t>
      </w:r>
      <w:r>
        <w:rPr>
          <w:spacing w:val="1"/>
          <w:sz w:val="28"/>
        </w:rPr>
        <w:t xml:space="preserve"> </w:t>
      </w:r>
      <w:r>
        <w:rPr>
          <w:sz w:val="28"/>
        </w:rPr>
        <w:t>и</w:t>
      </w:r>
      <w:r>
        <w:rPr>
          <w:spacing w:val="1"/>
          <w:sz w:val="28"/>
        </w:rPr>
        <w:t xml:space="preserve"> </w:t>
      </w:r>
      <w:r>
        <w:rPr>
          <w:sz w:val="28"/>
        </w:rPr>
        <w:t>направления движения (по прямой, по кругу и «змейкой»). Бег с максимальной</w:t>
      </w:r>
      <w:r>
        <w:rPr>
          <w:spacing w:val="1"/>
          <w:sz w:val="28"/>
        </w:rPr>
        <w:t xml:space="preserve"> </w:t>
      </w:r>
      <w:r>
        <w:rPr>
          <w:sz w:val="28"/>
        </w:rPr>
        <w:t>скоростью</w:t>
      </w:r>
      <w:r>
        <w:rPr>
          <w:spacing w:val="1"/>
          <w:sz w:val="28"/>
        </w:rPr>
        <w:t xml:space="preserve"> </w:t>
      </w:r>
      <w:r>
        <w:rPr>
          <w:sz w:val="28"/>
        </w:rPr>
        <w:t>с</w:t>
      </w:r>
      <w:r>
        <w:rPr>
          <w:spacing w:val="1"/>
          <w:sz w:val="28"/>
        </w:rPr>
        <w:t xml:space="preserve"> </w:t>
      </w:r>
      <w:r>
        <w:rPr>
          <w:sz w:val="28"/>
        </w:rPr>
        <w:t>поворотами</w:t>
      </w:r>
      <w:r>
        <w:rPr>
          <w:spacing w:val="1"/>
          <w:sz w:val="28"/>
        </w:rPr>
        <w:t xml:space="preserve"> </w:t>
      </w:r>
      <w:r>
        <w:rPr>
          <w:sz w:val="28"/>
        </w:rPr>
        <w:t>на</w:t>
      </w:r>
      <w:r>
        <w:rPr>
          <w:spacing w:val="1"/>
          <w:sz w:val="28"/>
        </w:rPr>
        <w:t xml:space="preserve"> </w:t>
      </w:r>
      <w:r>
        <w:rPr>
          <w:sz w:val="28"/>
        </w:rPr>
        <w:t>180°</w:t>
      </w:r>
      <w:r>
        <w:rPr>
          <w:spacing w:val="1"/>
          <w:sz w:val="28"/>
        </w:rPr>
        <w:t xml:space="preserve"> </w:t>
      </w:r>
      <w:r>
        <w:rPr>
          <w:sz w:val="28"/>
        </w:rPr>
        <w:t>и</w:t>
      </w:r>
      <w:r>
        <w:rPr>
          <w:spacing w:val="1"/>
          <w:sz w:val="28"/>
        </w:rPr>
        <w:t xml:space="preserve"> </w:t>
      </w:r>
      <w:r>
        <w:rPr>
          <w:sz w:val="28"/>
        </w:rPr>
        <w:t>360°.</w:t>
      </w:r>
      <w:r>
        <w:rPr>
          <w:spacing w:val="1"/>
          <w:sz w:val="28"/>
        </w:rPr>
        <w:t xml:space="preserve"> </w:t>
      </w:r>
      <w:r>
        <w:rPr>
          <w:sz w:val="28"/>
        </w:rPr>
        <w:t>Прыжки</w:t>
      </w:r>
      <w:r>
        <w:rPr>
          <w:spacing w:val="1"/>
          <w:sz w:val="28"/>
        </w:rPr>
        <w:t xml:space="preserve"> </w:t>
      </w:r>
      <w:r>
        <w:rPr>
          <w:sz w:val="28"/>
        </w:rPr>
        <w:t>через</w:t>
      </w:r>
      <w:r>
        <w:rPr>
          <w:spacing w:val="1"/>
          <w:sz w:val="28"/>
        </w:rPr>
        <w:t xml:space="preserve"> </w:t>
      </w:r>
      <w:r>
        <w:rPr>
          <w:sz w:val="28"/>
        </w:rPr>
        <w:t>скакалку</w:t>
      </w:r>
      <w:r>
        <w:rPr>
          <w:spacing w:val="1"/>
          <w:sz w:val="28"/>
        </w:rPr>
        <w:t xml:space="preserve"> </w:t>
      </w:r>
      <w:r>
        <w:rPr>
          <w:sz w:val="28"/>
        </w:rPr>
        <w:t>в</w:t>
      </w:r>
      <w:r>
        <w:rPr>
          <w:spacing w:val="1"/>
          <w:sz w:val="28"/>
        </w:rPr>
        <w:t xml:space="preserve"> </w:t>
      </w:r>
      <w:r>
        <w:rPr>
          <w:sz w:val="28"/>
        </w:rPr>
        <w:t>максимальном темпе. Прыжки по разметкам на правой (левой) ноге, между</w:t>
      </w:r>
      <w:r>
        <w:rPr>
          <w:spacing w:val="1"/>
          <w:sz w:val="28"/>
        </w:rPr>
        <w:t xml:space="preserve"> </w:t>
      </w:r>
      <w:r>
        <w:rPr>
          <w:sz w:val="28"/>
        </w:rPr>
        <w:t>стоек,</w:t>
      </w:r>
      <w:r>
        <w:rPr>
          <w:spacing w:val="1"/>
          <w:sz w:val="28"/>
        </w:rPr>
        <w:t xml:space="preserve"> </w:t>
      </w:r>
      <w:r>
        <w:rPr>
          <w:sz w:val="28"/>
        </w:rPr>
        <w:t>спиной</w:t>
      </w:r>
      <w:r>
        <w:rPr>
          <w:spacing w:val="1"/>
          <w:sz w:val="28"/>
        </w:rPr>
        <w:t xml:space="preserve"> </w:t>
      </w:r>
      <w:r>
        <w:rPr>
          <w:sz w:val="28"/>
        </w:rPr>
        <w:t>вперёд.</w:t>
      </w:r>
      <w:r>
        <w:rPr>
          <w:spacing w:val="1"/>
          <w:sz w:val="28"/>
        </w:rPr>
        <w:t xml:space="preserve"> </w:t>
      </w:r>
      <w:r>
        <w:rPr>
          <w:sz w:val="28"/>
        </w:rPr>
        <w:t>Прыжки</w:t>
      </w:r>
      <w:r>
        <w:rPr>
          <w:spacing w:val="1"/>
          <w:sz w:val="28"/>
        </w:rPr>
        <w:t xml:space="preserve"> </w:t>
      </w:r>
      <w:r>
        <w:rPr>
          <w:sz w:val="28"/>
        </w:rPr>
        <w:t>вверх</w:t>
      </w:r>
      <w:r>
        <w:rPr>
          <w:spacing w:val="1"/>
          <w:sz w:val="28"/>
        </w:rPr>
        <w:t xml:space="preserve"> </w:t>
      </w:r>
      <w:r>
        <w:rPr>
          <w:sz w:val="28"/>
        </w:rPr>
        <w:t>на</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с</w:t>
      </w:r>
      <w:r>
        <w:rPr>
          <w:spacing w:val="1"/>
          <w:sz w:val="28"/>
        </w:rPr>
        <w:t xml:space="preserve"> </w:t>
      </w:r>
      <w:r>
        <w:rPr>
          <w:sz w:val="28"/>
        </w:rPr>
        <w:t>продвижением</w:t>
      </w:r>
      <w:r>
        <w:rPr>
          <w:spacing w:val="1"/>
          <w:sz w:val="28"/>
        </w:rPr>
        <w:t xml:space="preserve"> </w:t>
      </w:r>
      <w:r>
        <w:rPr>
          <w:sz w:val="28"/>
        </w:rPr>
        <w:t>вперёд.</w:t>
      </w:r>
      <w:r>
        <w:rPr>
          <w:spacing w:val="1"/>
          <w:sz w:val="28"/>
        </w:rPr>
        <w:t xml:space="preserve"> </w:t>
      </w:r>
      <w:r>
        <w:rPr>
          <w:sz w:val="28"/>
        </w:rPr>
        <w:t>Удары</w:t>
      </w:r>
      <w:r>
        <w:rPr>
          <w:spacing w:val="1"/>
          <w:sz w:val="28"/>
        </w:rPr>
        <w:t xml:space="preserve"> </w:t>
      </w:r>
      <w:r>
        <w:rPr>
          <w:sz w:val="28"/>
        </w:rPr>
        <w:t>по</w:t>
      </w:r>
      <w:r>
        <w:rPr>
          <w:spacing w:val="1"/>
          <w:sz w:val="28"/>
        </w:rPr>
        <w:t xml:space="preserve"> </w:t>
      </w:r>
      <w:r>
        <w:rPr>
          <w:sz w:val="28"/>
        </w:rPr>
        <w:t>мячу</w:t>
      </w:r>
      <w:r>
        <w:rPr>
          <w:spacing w:val="1"/>
          <w:sz w:val="28"/>
        </w:rPr>
        <w:t xml:space="preserve"> </w:t>
      </w:r>
      <w:r>
        <w:rPr>
          <w:sz w:val="28"/>
        </w:rPr>
        <w:t>в</w:t>
      </w:r>
      <w:r>
        <w:rPr>
          <w:spacing w:val="1"/>
          <w:sz w:val="28"/>
        </w:rPr>
        <w:t xml:space="preserve"> </w:t>
      </w:r>
      <w:r>
        <w:rPr>
          <w:sz w:val="28"/>
        </w:rPr>
        <w:t>стенку</w:t>
      </w:r>
      <w:r>
        <w:rPr>
          <w:spacing w:val="1"/>
          <w:sz w:val="28"/>
        </w:rPr>
        <w:t xml:space="preserve"> </w:t>
      </w:r>
      <w:r>
        <w:rPr>
          <w:sz w:val="28"/>
        </w:rPr>
        <w:t>в</w:t>
      </w:r>
      <w:r>
        <w:rPr>
          <w:spacing w:val="1"/>
          <w:sz w:val="28"/>
        </w:rPr>
        <w:t xml:space="preserve"> </w:t>
      </w:r>
      <w:r>
        <w:rPr>
          <w:sz w:val="28"/>
        </w:rPr>
        <w:t>максимальном</w:t>
      </w:r>
      <w:r>
        <w:rPr>
          <w:spacing w:val="70"/>
          <w:sz w:val="28"/>
        </w:rPr>
        <w:t xml:space="preserve"> </w:t>
      </w:r>
      <w:r>
        <w:rPr>
          <w:sz w:val="28"/>
        </w:rPr>
        <w:t>темпе.</w:t>
      </w:r>
      <w:r>
        <w:rPr>
          <w:spacing w:val="1"/>
          <w:sz w:val="28"/>
        </w:rPr>
        <w:t xml:space="preserve"> </w:t>
      </w:r>
      <w:r>
        <w:rPr>
          <w:sz w:val="28"/>
        </w:rPr>
        <w:t>Ведение мяча с остановками и ускорениями, «дриблинг» мяча с изменением</w:t>
      </w:r>
      <w:r>
        <w:rPr>
          <w:spacing w:val="1"/>
          <w:sz w:val="28"/>
        </w:rPr>
        <w:t xml:space="preserve"> </w:t>
      </w:r>
      <w:r>
        <w:rPr>
          <w:sz w:val="28"/>
        </w:rPr>
        <w:t>направления движения. Кувырки вперёд, назад, боком с последующим рывком.</w:t>
      </w:r>
      <w:r>
        <w:rPr>
          <w:spacing w:val="-67"/>
          <w:sz w:val="28"/>
        </w:rPr>
        <w:t xml:space="preserve"> </w:t>
      </w:r>
      <w:r>
        <w:rPr>
          <w:sz w:val="28"/>
        </w:rPr>
        <w:t>Подвижные</w:t>
      </w:r>
      <w:r>
        <w:rPr>
          <w:spacing w:val="-4"/>
          <w:sz w:val="28"/>
        </w:rPr>
        <w:t xml:space="preserve"> </w:t>
      </w:r>
      <w:r>
        <w:rPr>
          <w:sz w:val="28"/>
        </w:rPr>
        <w:t>и спортивные игры,</w:t>
      </w:r>
      <w:r>
        <w:rPr>
          <w:spacing w:val="-1"/>
          <w:sz w:val="28"/>
        </w:rPr>
        <w:t xml:space="preserve"> </w:t>
      </w:r>
      <w:r>
        <w:rPr>
          <w:sz w:val="28"/>
        </w:rPr>
        <w:t>эстафеты.</w:t>
      </w:r>
    </w:p>
    <w:p w:rsidR="00A5196F" w:rsidRPr="00D0082B" w:rsidRDefault="0035780C" w:rsidP="00D0082B">
      <w:pPr>
        <w:tabs>
          <w:tab w:val="left" w:pos="3181"/>
        </w:tabs>
        <w:spacing w:line="315" w:lineRule="exact"/>
        <w:jc w:val="center"/>
        <w:rPr>
          <w:sz w:val="28"/>
        </w:rPr>
      </w:pPr>
      <w:r w:rsidRPr="00D0082B">
        <w:rPr>
          <w:sz w:val="28"/>
        </w:rPr>
        <w:t>Развитие</w:t>
      </w:r>
      <w:r w:rsidRPr="00D0082B">
        <w:rPr>
          <w:spacing w:val="54"/>
          <w:sz w:val="28"/>
        </w:rPr>
        <w:t xml:space="preserve"> </w:t>
      </w:r>
      <w:r w:rsidRPr="00D0082B">
        <w:rPr>
          <w:sz w:val="28"/>
        </w:rPr>
        <w:t>силовых</w:t>
      </w:r>
      <w:r w:rsidRPr="00D0082B">
        <w:rPr>
          <w:spacing w:val="56"/>
          <w:sz w:val="28"/>
        </w:rPr>
        <w:t xml:space="preserve"> </w:t>
      </w:r>
      <w:r w:rsidRPr="00D0082B">
        <w:rPr>
          <w:sz w:val="28"/>
        </w:rPr>
        <w:t>способностей.</w:t>
      </w:r>
      <w:r w:rsidRPr="00D0082B">
        <w:rPr>
          <w:spacing w:val="55"/>
          <w:sz w:val="28"/>
        </w:rPr>
        <w:t xml:space="preserve"> </w:t>
      </w:r>
      <w:r w:rsidRPr="00D0082B">
        <w:rPr>
          <w:sz w:val="28"/>
        </w:rPr>
        <w:t>Комплексы</w:t>
      </w:r>
      <w:r w:rsidRPr="00D0082B">
        <w:rPr>
          <w:spacing w:val="51"/>
          <w:sz w:val="28"/>
        </w:rPr>
        <w:t xml:space="preserve"> </w:t>
      </w:r>
      <w:r w:rsidRPr="00D0082B">
        <w:rPr>
          <w:sz w:val="28"/>
        </w:rPr>
        <w:t>упражнений</w:t>
      </w:r>
      <w:r w:rsidRPr="00D0082B">
        <w:rPr>
          <w:spacing w:val="55"/>
          <w:sz w:val="28"/>
        </w:rPr>
        <w:t xml:space="preserve"> </w:t>
      </w:r>
      <w:r w:rsidRPr="00D0082B">
        <w:rPr>
          <w:sz w:val="28"/>
        </w:rPr>
        <w:t>с</w:t>
      </w:r>
    </w:p>
    <w:p w:rsidR="00A5196F" w:rsidRDefault="0035780C">
      <w:pPr>
        <w:pStyle w:val="a3"/>
        <w:spacing w:before="64" w:line="350" w:lineRule="auto"/>
        <w:ind w:right="741" w:firstLine="0"/>
      </w:pPr>
      <w:r>
        <w:t>дополнительным отягощением на основные мышечные группы. Многоскоки</w:t>
      </w:r>
      <w:r>
        <w:rPr>
          <w:spacing w:val="1"/>
        </w:rPr>
        <w:t xml:space="preserve"> </w:t>
      </w:r>
      <w:r>
        <w:t>через</w:t>
      </w:r>
      <w:r>
        <w:rPr>
          <w:spacing w:val="1"/>
        </w:rPr>
        <w:t xml:space="preserve"> </w:t>
      </w:r>
      <w:r>
        <w:t>препятствия.</w:t>
      </w:r>
      <w:r>
        <w:rPr>
          <w:spacing w:val="1"/>
        </w:rPr>
        <w:t xml:space="preserve"> </w:t>
      </w:r>
      <w:r>
        <w:t>Спрыгивание</w:t>
      </w:r>
      <w:r>
        <w:rPr>
          <w:spacing w:val="1"/>
        </w:rPr>
        <w:t xml:space="preserve"> </w:t>
      </w:r>
      <w:r>
        <w:t>с</w:t>
      </w:r>
      <w:r>
        <w:rPr>
          <w:spacing w:val="1"/>
        </w:rPr>
        <w:t xml:space="preserve"> </w:t>
      </w:r>
      <w:r>
        <w:t>возвышенной</w:t>
      </w:r>
      <w:r>
        <w:rPr>
          <w:spacing w:val="1"/>
        </w:rPr>
        <w:t xml:space="preserve"> </w:t>
      </w:r>
      <w:r>
        <w:t>опоры</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прыжком</w:t>
      </w:r>
      <w:r>
        <w:rPr>
          <w:spacing w:val="1"/>
        </w:rPr>
        <w:t xml:space="preserve"> </w:t>
      </w:r>
      <w:r>
        <w:t>в</w:t>
      </w:r>
      <w:r>
        <w:rPr>
          <w:spacing w:val="1"/>
        </w:rPr>
        <w:t xml:space="preserve"> </w:t>
      </w:r>
      <w:r>
        <w:t>длину</w:t>
      </w:r>
      <w:r>
        <w:rPr>
          <w:spacing w:val="1"/>
        </w:rPr>
        <w:t xml:space="preserve"> </w:t>
      </w:r>
      <w:r>
        <w:t>и</w:t>
      </w:r>
      <w:r>
        <w:rPr>
          <w:spacing w:val="1"/>
        </w:rPr>
        <w:t xml:space="preserve"> </w:t>
      </w:r>
      <w:r>
        <w:t>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A5196F" w:rsidRDefault="0035780C" w:rsidP="0051210D">
      <w:pPr>
        <w:pStyle w:val="a7"/>
        <w:numPr>
          <w:ilvl w:val="5"/>
          <w:numId w:val="23"/>
        </w:numPr>
        <w:tabs>
          <w:tab w:val="left" w:pos="3181"/>
        </w:tabs>
        <w:spacing w:line="350" w:lineRule="auto"/>
        <w:ind w:right="734"/>
        <w:rPr>
          <w:sz w:val="28"/>
        </w:rPr>
      </w:pPr>
      <w:r>
        <w:rPr>
          <w:sz w:val="28"/>
        </w:rPr>
        <w:t>Развитие</w:t>
      </w:r>
      <w:r>
        <w:rPr>
          <w:spacing w:val="1"/>
          <w:sz w:val="28"/>
        </w:rPr>
        <w:t xml:space="preserve"> </w:t>
      </w:r>
      <w:r>
        <w:rPr>
          <w:sz w:val="28"/>
        </w:rPr>
        <w:t>выносливости.</w:t>
      </w:r>
      <w:r>
        <w:rPr>
          <w:spacing w:val="1"/>
          <w:sz w:val="28"/>
        </w:rPr>
        <w:t xml:space="preserve"> </w:t>
      </w:r>
      <w:r>
        <w:rPr>
          <w:sz w:val="28"/>
        </w:rPr>
        <w:t>Равномерный</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средние</w:t>
      </w:r>
      <w:r>
        <w:rPr>
          <w:spacing w:val="1"/>
          <w:sz w:val="28"/>
        </w:rPr>
        <w:t xml:space="preserve"> </w:t>
      </w:r>
      <w:r>
        <w:rPr>
          <w:sz w:val="28"/>
        </w:rPr>
        <w:t>и</w:t>
      </w:r>
      <w:r>
        <w:rPr>
          <w:spacing w:val="1"/>
          <w:sz w:val="28"/>
        </w:rPr>
        <w:t xml:space="preserve"> </w:t>
      </w:r>
      <w:r>
        <w:rPr>
          <w:sz w:val="28"/>
        </w:rPr>
        <w:t>длинные</w:t>
      </w:r>
      <w:r>
        <w:rPr>
          <w:spacing w:val="1"/>
          <w:sz w:val="28"/>
        </w:rPr>
        <w:t xml:space="preserve"> </w:t>
      </w:r>
      <w:r>
        <w:rPr>
          <w:sz w:val="28"/>
        </w:rPr>
        <w:t>дистанции.</w:t>
      </w:r>
      <w:r>
        <w:rPr>
          <w:spacing w:val="1"/>
          <w:sz w:val="28"/>
        </w:rPr>
        <w:t xml:space="preserve"> </w:t>
      </w:r>
      <w:r>
        <w:rPr>
          <w:sz w:val="28"/>
        </w:rPr>
        <w:t>Повторные</w:t>
      </w:r>
      <w:r>
        <w:rPr>
          <w:spacing w:val="1"/>
          <w:sz w:val="28"/>
        </w:rPr>
        <w:t xml:space="preserve"> </w:t>
      </w:r>
      <w:r>
        <w:rPr>
          <w:sz w:val="28"/>
        </w:rPr>
        <w:t>ускорения</w:t>
      </w:r>
      <w:r>
        <w:rPr>
          <w:spacing w:val="1"/>
          <w:sz w:val="28"/>
        </w:rPr>
        <w:t xml:space="preserve"> </w:t>
      </w:r>
      <w:r>
        <w:rPr>
          <w:sz w:val="28"/>
        </w:rPr>
        <w:t>с</w:t>
      </w:r>
      <w:r>
        <w:rPr>
          <w:spacing w:val="1"/>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 Повторный бег на короткие дистанции с максимальной скоростью и</w:t>
      </w:r>
      <w:r>
        <w:rPr>
          <w:spacing w:val="1"/>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непрерывно-</w:t>
      </w:r>
      <w:r>
        <w:rPr>
          <w:spacing w:val="1"/>
          <w:sz w:val="28"/>
        </w:rPr>
        <w:t xml:space="preserve"> </w:t>
      </w:r>
      <w:r>
        <w:rPr>
          <w:sz w:val="28"/>
        </w:rPr>
        <w:t>интервального</w:t>
      </w:r>
      <w:r>
        <w:rPr>
          <w:spacing w:val="1"/>
          <w:sz w:val="28"/>
        </w:rPr>
        <w:t xml:space="preserve"> </w:t>
      </w:r>
      <w:r>
        <w:rPr>
          <w:sz w:val="28"/>
        </w:rPr>
        <w:t>метода.</w:t>
      </w:r>
      <w:r>
        <w:rPr>
          <w:spacing w:val="1"/>
          <w:sz w:val="28"/>
        </w:rPr>
        <w:t xml:space="preserve"> </w:t>
      </w:r>
      <w:r>
        <w:rPr>
          <w:sz w:val="28"/>
        </w:rPr>
        <w:t>Передвижение</w:t>
      </w:r>
      <w:r>
        <w:rPr>
          <w:spacing w:val="1"/>
          <w:sz w:val="28"/>
        </w:rPr>
        <w:t xml:space="preserve"> </w:t>
      </w:r>
      <w:r>
        <w:rPr>
          <w:sz w:val="28"/>
        </w:rPr>
        <w:t>на</w:t>
      </w:r>
      <w:r>
        <w:rPr>
          <w:spacing w:val="1"/>
          <w:sz w:val="28"/>
        </w:rPr>
        <w:t xml:space="preserve"> </w:t>
      </w:r>
      <w:r>
        <w:rPr>
          <w:sz w:val="28"/>
        </w:rPr>
        <w:t>лыжах</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большой</w:t>
      </w:r>
      <w:r>
        <w:rPr>
          <w:spacing w:val="71"/>
          <w:sz w:val="28"/>
        </w:rPr>
        <w:t xml:space="preserve"> </w:t>
      </w:r>
      <w:r>
        <w:rPr>
          <w:sz w:val="28"/>
        </w:rPr>
        <w:t>и</w:t>
      </w:r>
      <w:r>
        <w:rPr>
          <w:spacing w:val="1"/>
          <w:sz w:val="28"/>
        </w:rPr>
        <w:t xml:space="preserve"> </w:t>
      </w:r>
      <w:r>
        <w:rPr>
          <w:sz w:val="28"/>
        </w:rPr>
        <w:t>умеренной</w:t>
      </w:r>
      <w:r>
        <w:rPr>
          <w:spacing w:val="-4"/>
          <w:sz w:val="28"/>
        </w:rPr>
        <w:t xml:space="preserve"> </w:t>
      </w:r>
      <w:r>
        <w:rPr>
          <w:sz w:val="28"/>
        </w:rPr>
        <w:t>интенсивности.</w:t>
      </w:r>
    </w:p>
    <w:p w:rsidR="00A5196F" w:rsidRDefault="0035780C" w:rsidP="0051210D">
      <w:pPr>
        <w:pStyle w:val="a7"/>
        <w:numPr>
          <w:ilvl w:val="1"/>
          <w:numId w:val="28"/>
        </w:numPr>
        <w:tabs>
          <w:tab w:val="left" w:pos="2341"/>
        </w:tabs>
        <w:spacing w:line="348" w:lineRule="auto"/>
        <w:ind w:right="742"/>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67"/>
          <w:sz w:val="28"/>
        </w:rPr>
        <w:t xml:space="preserve"> </w:t>
      </w:r>
      <w:r>
        <w:rPr>
          <w:sz w:val="28"/>
        </w:rPr>
        <w:t>культуре</w:t>
      </w:r>
      <w:r>
        <w:rPr>
          <w:spacing w:val="-1"/>
          <w:sz w:val="28"/>
        </w:rPr>
        <w:t xml:space="preserve"> </w:t>
      </w:r>
      <w:r>
        <w:rPr>
          <w:sz w:val="28"/>
        </w:rPr>
        <w:t>на уровне</w:t>
      </w:r>
      <w:r>
        <w:rPr>
          <w:spacing w:val="-3"/>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2"/>
          <w:numId w:val="28"/>
        </w:numPr>
        <w:tabs>
          <w:tab w:val="left" w:pos="2552"/>
        </w:tabs>
        <w:spacing w:line="350" w:lineRule="auto"/>
        <w:ind w:right="742"/>
        <w:rPr>
          <w:sz w:val="28"/>
        </w:rPr>
      </w:pPr>
      <w:r>
        <w:rPr>
          <w:sz w:val="28"/>
        </w:rPr>
        <w:t>В результате изучения физической культуры на уровне 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4"/>
          <w:sz w:val="28"/>
        </w:rPr>
        <w:t xml:space="preserve"> </w:t>
      </w:r>
      <w:r>
        <w:rPr>
          <w:sz w:val="28"/>
        </w:rPr>
        <w:t>результаты:</w:t>
      </w:r>
    </w:p>
    <w:p w:rsidR="00A5196F" w:rsidRDefault="0035780C">
      <w:pPr>
        <w:pStyle w:val="a3"/>
        <w:spacing w:line="350" w:lineRule="auto"/>
        <w:ind w:right="744"/>
      </w:pPr>
      <w:r>
        <w:lastRenderedPageBreak/>
        <w:t>готовность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 и спорта в Российской Федерации, гордиться победами выдающихся</w:t>
      </w:r>
      <w:r>
        <w:rPr>
          <w:spacing w:val="1"/>
        </w:rPr>
        <w:t xml:space="preserve"> </w:t>
      </w:r>
      <w:r>
        <w:t>отечественных спортсменов-олимпийцев;</w:t>
      </w:r>
    </w:p>
    <w:p w:rsidR="00A5196F" w:rsidRDefault="0035780C">
      <w:pPr>
        <w:pStyle w:val="a3"/>
        <w:spacing w:line="350" w:lineRule="auto"/>
        <w:ind w:right="743"/>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 игр</w:t>
      </w:r>
      <w:r>
        <w:rPr>
          <w:spacing w:val="1"/>
        </w:rPr>
        <w:t xml:space="preserve"> </w:t>
      </w:r>
      <w:r>
        <w:t>и</w:t>
      </w:r>
      <w:r>
        <w:rPr>
          <w:spacing w:val="-3"/>
        </w:rPr>
        <w:t xml:space="preserve"> </w:t>
      </w:r>
      <w:r>
        <w:t>олимпийского движения;</w:t>
      </w:r>
    </w:p>
    <w:p w:rsidR="00A5196F" w:rsidRDefault="0035780C">
      <w:pPr>
        <w:pStyle w:val="a3"/>
        <w:spacing w:line="350" w:lineRule="auto"/>
        <w:ind w:right="742"/>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71"/>
        </w:rPr>
        <w:t xml:space="preserve"> </w:t>
      </w:r>
      <w:r>
        <w:t>и</w:t>
      </w:r>
      <w:r>
        <w:rPr>
          <w:spacing w:val="-67"/>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оздоровительных</w:t>
      </w:r>
      <w:r>
        <w:rPr>
          <w:spacing w:val="-1"/>
        </w:rPr>
        <w:t xml:space="preserve"> </w:t>
      </w:r>
      <w:r>
        <w:t>мероприятий</w:t>
      </w:r>
      <w:r>
        <w:rPr>
          <w:spacing w:val="-1"/>
        </w:rPr>
        <w:t xml:space="preserve"> </w:t>
      </w:r>
      <w:r>
        <w:t>в</w:t>
      </w:r>
      <w:r>
        <w:rPr>
          <w:spacing w:val="-2"/>
        </w:rPr>
        <w:t xml:space="preserve"> </w:t>
      </w:r>
      <w:r>
        <w:t>условиях активного</w:t>
      </w:r>
      <w:r>
        <w:rPr>
          <w:spacing w:val="-3"/>
        </w:rPr>
        <w:t xml:space="preserve"> </w:t>
      </w:r>
      <w:r>
        <w:t>отдыха</w:t>
      </w:r>
      <w:r>
        <w:rPr>
          <w:spacing w:val="-1"/>
        </w:rPr>
        <w:t xml:space="preserve"> </w:t>
      </w:r>
      <w:r>
        <w:t>и</w:t>
      </w:r>
      <w:r>
        <w:rPr>
          <w:spacing w:val="-4"/>
        </w:rPr>
        <w:t xml:space="preserve"> </w:t>
      </w:r>
      <w:r>
        <w:t>досуга;</w:t>
      </w:r>
    </w:p>
    <w:p w:rsidR="00A5196F" w:rsidRDefault="0035780C">
      <w:pPr>
        <w:pStyle w:val="a3"/>
        <w:spacing w:line="350" w:lineRule="auto"/>
        <w:ind w:right="742"/>
      </w:pPr>
      <w:r>
        <w:t>готовность оценивать своё поведение и поступки во время проведения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1"/>
        </w:rPr>
        <w:t xml:space="preserve"> </w:t>
      </w:r>
      <w:r>
        <w:t>спортивных</w:t>
      </w:r>
      <w:r>
        <w:rPr>
          <w:spacing w:val="1"/>
        </w:rPr>
        <w:t xml:space="preserve"> </w:t>
      </w:r>
      <w:r>
        <w:t>мероприятиях</w:t>
      </w:r>
      <w:r>
        <w:rPr>
          <w:spacing w:val="-3"/>
        </w:rPr>
        <w:t xml:space="preserve"> </w:t>
      </w:r>
      <w:r>
        <w:t>и соревнованиях;</w:t>
      </w:r>
    </w:p>
    <w:p w:rsidR="00A5196F" w:rsidRDefault="0035780C">
      <w:pPr>
        <w:pStyle w:val="a3"/>
        <w:spacing w:line="350" w:lineRule="auto"/>
        <w:ind w:right="741"/>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2"/>
        </w:rPr>
        <w:t xml:space="preserve"> </w:t>
      </w:r>
      <w:r>
        <w:t>культурой и спортом;</w:t>
      </w:r>
    </w:p>
    <w:p w:rsidR="00A5196F" w:rsidRDefault="0035780C">
      <w:pPr>
        <w:pStyle w:val="a3"/>
        <w:spacing w:line="320" w:lineRule="exact"/>
        <w:ind w:left="1709" w:firstLine="0"/>
      </w:pPr>
      <w:r>
        <w:t xml:space="preserve">стремление   </w:t>
      </w:r>
      <w:r>
        <w:rPr>
          <w:spacing w:val="5"/>
        </w:rPr>
        <w:t xml:space="preserve"> </w:t>
      </w:r>
      <w:r>
        <w:t xml:space="preserve">к    </w:t>
      </w:r>
      <w:r>
        <w:rPr>
          <w:spacing w:val="3"/>
        </w:rPr>
        <w:t xml:space="preserve"> </w:t>
      </w:r>
      <w:r>
        <w:t xml:space="preserve">физическому    </w:t>
      </w:r>
      <w:r>
        <w:rPr>
          <w:spacing w:val="4"/>
        </w:rPr>
        <w:t xml:space="preserve"> </w:t>
      </w:r>
      <w:r>
        <w:t xml:space="preserve">совершенствованию,    </w:t>
      </w:r>
      <w:r>
        <w:rPr>
          <w:spacing w:val="2"/>
        </w:rPr>
        <w:t xml:space="preserve"> </w:t>
      </w:r>
      <w:r>
        <w:t>формированию</w:t>
      </w:r>
    </w:p>
    <w:p w:rsidR="00A5196F" w:rsidRDefault="0035780C">
      <w:pPr>
        <w:pStyle w:val="a3"/>
        <w:spacing w:before="64" w:line="348" w:lineRule="auto"/>
        <w:ind w:right="741" w:firstLine="0"/>
      </w:pPr>
      <w:r>
        <w:t>культуры</w:t>
      </w:r>
      <w:r>
        <w:rPr>
          <w:spacing w:val="1"/>
        </w:rPr>
        <w:t xml:space="preserve"> </w:t>
      </w:r>
      <w:r>
        <w:t>движения</w:t>
      </w:r>
      <w:r>
        <w:rPr>
          <w:spacing w:val="1"/>
        </w:rPr>
        <w:t xml:space="preserve"> </w:t>
      </w:r>
      <w:r>
        <w:t>и</w:t>
      </w:r>
      <w:r>
        <w:rPr>
          <w:spacing w:val="1"/>
        </w:rPr>
        <w:t xml:space="preserve"> </w:t>
      </w:r>
      <w:r>
        <w:t>телосложения,</w:t>
      </w:r>
      <w:r>
        <w:rPr>
          <w:spacing w:val="1"/>
        </w:rPr>
        <w:t xml:space="preserve"> </w:t>
      </w:r>
      <w:r>
        <w:t>самовыражению</w:t>
      </w:r>
      <w:r>
        <w:rPr>
          <w:spacing w:val="1"/>
        </w:rPr>
        <w:t xml:space="preserve"> </w:t>
      </w:r>
      <w:r>
        <w:t>в</w:t>
      </w:r>
      <w:r>
        <w:rPr>
          <w:spacing w:val="1"/>
        </w:rPr>
        <w:t xml:space="preserve"> </w:t>
      </w:r>
      <w:r>
        <w:t>избранном</w:t>
      </w:r>
      <w:r>
        <w:rPr>
          <w:spacing w:val="70"/>
        </w:rPr>
        <w:t xml:space="preserve"> </w:t>
      </w:r>
      <w:r>
        <w:t>виде</w:t>
      </w:r>
      <w:r>
        <w:rPr>
          <w:spacing w:val="1"/>
        </w:rPr>
        <w:t xml:space="preserve"> </w:t>
      </w:r>
      <w:r>
        <w:t>спорта;</w:t>
      </w:r>
    </w:p>
    <w:p w:rsidR="00A5196F" w:rsidRDefault="0035780C">
      <w:pPr>
        <w:pStyle w:val="a3"/>
        <w:spacing w:before="5" w:line="350" w:lineRule="auto"/>
        <w:ind w:right="742"/>
      </w:pPr>
      <w:r>
        <w:t>готовность организовывать и проводить занятия физической культурой и</w:t>
      </w:r>
      <w:r>
        <w:rPr>
          <w:spacing w:val="-67"/>
        </w:rPr>
        <w:t xml:space="preserve"> </w:t>
      </w:r>
      <w:r>
        <w:t>спортом на</w:t>
      </w:r>
      <w:r>
        <w:rPr>
          <w:spacing w:val="1"/>
        </w:rPr>
        <w:t xml:space="preserve"> </w:t>
      </w:r>
      <w:r>
        <w:t>основе</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с</w:t>
      </w:r>
      <w:r>
        <w:rPr>
          <w:spacing w:val="1"/>
        </w:rPr>
        <w:t xml:space="preserve"> </w:t>
      </w:r>
      <w:r>
        <w:t>учётом</w:t>
      </w:r>
      <w:r>
        <w:rPr>
          <w:spacing w:val="1"/>
        </w:rPr>
        <w:t xml:space="preserve"> </w:t>
      </w:r>
      <w:r>
        <w:t>самостоятельных</w:t>
      </w:r>
      <w:r>
        <w:rPr>
          <w:spacing w:val="-67"/>
        </w:rPr>
        <w:t xml:space="preserve"> </w:t>
      </w:r>
      <w:r>
        <w:t>наблюдений</w:t>
      </w:r>
      <w:r>
        <w:rPr>
          <w:spacing w:val="-1"/>
        </w:rPr>
        <w:t xml:space="preserve"> </w:t>
      </w:r>
      <w:r>
        <w:t>за изменением</w:t>
      </w:r>
      <w:r>
        <w:rPr>
          <w:spacing w:val="-3"/>
        </w:rPr>
        <w:t xml:space="preserve"> </w:t>
      </w:r>
      <w:r>
        <w:t>их</w:t>
      </w:r>
      <w:r>
        <w:rPr>
          <w:spacing w:val="-3"/>
        </w:rPr>
        <w:t xml:space="preserve"> </w:t>
      </w:r>
      <w:r>
        <w:t>показателей;</w:t>
      </w:r>
    </w:p>
    <w:p w:rsidR="00A5196F" w:rsidRDefault="0035780C">
      <w:pPr>
        <w:pStyle w:val="a3"/>
        <w:spacing w:line="350" w:lineRule="auto"/>
        <w:ind w:right="743"/>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 физической</w:t>
      </w:r>
      <w:r>
        <w:rPr>
          <w:spacing w:val="-1"/>
        </w:rPr>
        <w:t xml:space="preserve"> </w:t>
      </w:r>
      <w:r>
        <w:t>культурой и</w:t>
      </w:r>
      <w:r>
        <w:rPr>
          <w:spacing w:val="-1"/>
        </w:rPr>
        <w:t xml:space="preserve"> </w:t>
      </w:r>
      <w:r>
        <w:t>спортом;</w:t>
      </w:r>
    </w:p>
    <w:p w:rsidR="00A5196F" w:rsidRDefault="0035780C">
      <w:pPr>
        <w:pStyle w:val="a3"/>
        <w:spacing w:line="350" w:lineRule="auto"/>
        <w:ind w:right="740"/>
      </w:pPr>
      <w:r>
        <w:t>осознание необходимости ведения здорового образа жизни как средства</w:t>
      </w:r>
      <w:r>
        <w:rPr>
          <w:spacing w:val="1"/>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4"/>
        </w:rPr>
        <w:t xml:space="preserve"> </w:t>
      </w:r>
      <w:r>
        <w:t>и социальное здоровье</w:t>
      </w:r>
      <w:r>
        <w:rPr>
          <w:spacing w:val="-1"/>
        </w:rPr>
        <w:t xml:space="preserve"> </w:t>
      </w:r>
      <w:r>
        <w:t>человека;</w:t>
      </w:r>
    </w:p>
    <w:p w:rsidR="00A5196F" w:rsidRDefault="0035780C">
      <w:pPr>
        <w:pStyle w:val="a3"/>
        <w:spacing w:line="350" w:lineRule="auto"/>
        <w:ind w:right="739"/>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 и физических</w:t>
      </w:r>
      <w:r>
        <w:rPr>
          <w:spacing w:val="-3"/>
        </w:rPr>
        <w:t xml:space="preserve"> </w:t>
      </w:r>
      <w:r>
        <w:t>нагрузок;</w:t>
      </w:r>
    </w:p>
    <w:p w:rsidR="00A5196F" w:rsidRDefault="0035780C">
      <w:pPr>
        <w:pStyle w:val="a3"/>
        <w:spacing w:line="350" w:lineRule="auto"/>
        <w:ind w:right="742"/>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67"/>
        </w:rPr>
        <w:t xml:space="preserve"> </w:t>
      </w:r>
      <w:r>
        <w:lastRenderedPageBreak/>
        <w:t>профилактические</w:t>
      </w:r>
      <w:r>
        <w:rPr>
          <w:spacing w:val="1"/>
        </w:rPr>
        <w:t xml:space="preserve"> </w:t>
      </w:r>
      <w:r>
        <w:t>мероприятия</w:t>
      </w:r>
      <w:r>
        <w:rPr>
          <w:spacing w:val="1"/>
        </w:rPr>
        <w:t xml:space="preserve"> </w:t>
      </w:r>
      <w:r>
        <w:t>по</w:t>
      </w:r>
      <w:r>
        <w:rPr>
          <w:spacing w:val="1"/>
        </w:rPr>
        <w:t xml:space="preserve"> </w:t>
      </w:r>
      <w:r>
        <w:t>организации</w:t>
      </w:r>
      <w:r>
        <w:rPr>
          <w:spacing w:val="1"/>
        </w:rPr>
        <w:t xml:space="preserve"> </w:t>
      </w:r>
      <w:r>
        <w:t>мест</w:t>
      </w:r>
      <w:r>
        <w:rPr>
          <w:spacing w:val="1"/>
        </w:rPr>
        <w:t xml:space="preserve"> </w:t>
      </w:r>
      <w:r>
        <w:t>занятий,</w:t>
      </w:r>
      <w:r>
        <w:rPr>
          <w:spacing w:val="1"/>
        </w:rPr>
        <w:t xml:space="preserve"> </w:t>
      </w:r>
      <w:r>
        <w:t>выбору</w:t>
      </w:r>
      <w:r>
        <w:rPr>
          <w:spacing w:val="1"/>
        </w:rPr>
        <w:t xml:space="preserve"> </w:t>
      </w:r>
      <w:r>
        <w:t>спортивного инвентаря</w:t>
      </w:r>
      <w:r>
        <w:rPr>
          <w:spacing w:val="-4"/>
        </w:rPr>
        <w:t xml:space="preserve"> </w:t>
      </w:r>
      <w:r>
        <w:t>и</w:t>
      </w:r>
      <w:r>
        <w:rPr>
          <w:spacing w:val="-1"/>
        </w:rPr>
        <w:t xml:space="preserve"> </w:t>
      </w:r>
      <w:r>
        <w:t>оборудования, спортивной</w:t>
      </w:r>
      <w:r>
        <w:rPr>
          <w:spacing w:val="-4"/>
        </w:rPr>
        <w:t xml:space="preserve"> </w:t>
      </w:r>
      <w:r>
        <w:t>одежды;</w:t>
      </w:r>
    </w:p>
    <w:p w:rsidR="00A5196F" w:rsidRDefault="0035780C">
      <w:pPr>
        <w:pStyle w:val="a3"/>
        <w:spacing w:line="350" w:lineRule="auto"/>
        <w:ind w:right="743"/>
      </w:pPr>
      <w:r>
        <w:t>готовность соблюдать правила и требования к организации бивуака 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7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 среде;</w:t>
      </w:r>
    </w:p>
    <w:p w:rsidR="00A5196F" w:rsidRDefault="0035780C">
      <w:pPr>
        <w:pStyle w:val="a3"/>
        <w:spacing w:line="350" w:lineRule="auto"/>
        <w:ind w:right="743"/>
      </w:pPr>
      <w:r>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 при выполнении учебных заданий на уроках физической культуры,</w:t>
      </w:r>
      <w:r>
        <w:rPr>
          <w:spacing w:val="1"/>
        </w:rPr>
        <w:t xml:space="preserve"> </w:t>
      </w:r>
      <w:r>
        <w:t>игровой</w:t>
      </w:r>
      <w:r>
        <w:rPr>
          <w:spacing w:val="-4"/>
        </w:rPr>
        <w:t xml:space="preserve"> </w:t>
      </w:r>
      <w:r>
        <w:t>и соревновательной деятельности;</w:t>
      </w:r>
    </w:p>
    <w:p w:rsidR="00A5196F" w:rsidRDefault="0035780C">
      <w:pPr>
        <w:pStyle w:val="a3"/>
        <w:spacing w:line="350" w:lineRule="auto"/>
        <w:ind w:right="742"/>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планировании</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индивидуальных интересов</w:t>
      </w:r>
      <w:r>
        <w:rPr>
          <w:spacing w:val="-2"/>
        </w:rPr>
        <w:t xml:space="preserve"> </w:t>
      </w:r>
      <w:r>
        <w:t>и</w:t>
      </w:r>
      <w:r>
        <w:rPr>
          <w:spacing w:val="-4"/>
        </w:rPr>
        <w:t xml:space="preserve"> </w:t>
      </w:r>
      <w:r>
        <w:t>потребностей;</w:t>
      </w:r>
    </w:p>
    <w:p w:rsidR="00A5196F" w:rsidRDefault="0035780C">
      <w:pPr>
        <w:pStyle w:val="a3"/>
        <w:spacing w:line="350" w:lineRule="auto"/>
        <w:ind w:right="738"/>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 воспитания и спортивной тренировки, умений руководствоваться</w:t>
      </w:r>
      <w:r>
        <w:rPr>
          <w:spacing w:val="1"/>
        </w:rPr>
        <w:t xml:space="preserve"> </w:t>
      </w:r>
      <w:r>
        <w:t>ими в познавательной и практической деятельности, общении со сверстниками,</w:t>
      </w:r>
      <w:r>
        <w:rPr>
          <w:spacing w:val="-67"/>
        </w:rPr>
        <w:t xml:space="preserve"> </w:t>
      </w:r>
      <w:r>
        <w:t>публичных выступлениях</w:t>
      </w:r>
      <w:r>
        <w:rPr>
          <w:spacing w:val="-2"/>
        </w:rPr>
        <w:t xml:space="preserve"> </w:t>
      </w:r>
      <w:r>
        <w:t>и дискуссиях.</w:t>
      </w:r>
    </w:p>
    <w:p w:rsidR="00A5196F" w:rsidRDefault="0035780C" w:rsidP="0051210D">
      <w:pPr>
        <w:pStyle w:val="a7"/>
        <w:numPr>
          <w:ilvl w:val="2"/>
          <w:numId w:val="28"/>
        </w:numPr>
        <w:tabs>
          <w:tab w:val="left" w:pos="2552"/>
        </w:tabs>
        <w:spacing w:before="64" w:line="350" w:lineRule="auto"/>
        <w:ind w:right="738"/>
        <w:rPr>
          <w:sz w:val="28"/>
        </w:rPr>
      </w:pPr>
      <w:r>
        <w:rPr>
          <w:sz w:val="28"/>
        </w:rPr>
        <w:t>В результате изучения физической культуры на уровне 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универсальные</w:t>
      </w:r>
      <w:r>
        <w:rPr>
          <w:spacing w:val="1"/>
          <w:sz w:val="28"/>
        </w:rPr>
        <w:t xml:space="preserve"> </w:t>
      </w:r>
      <w:r>
        <w:rPr>
          <w:sz w:val="28"/>
        </w:rPr>
        <w:t>познавательные учебные действия, универсальные коммуникативные учебные</w:t>
      </w:r>
      <w:r>
        <w:rPr>
          <w:spacing w:val="1"/>
          <w:sz w:val="28"/>
        </w:rPr>
        <w:t xml:space="preserve"> </w:t>
      </w:r>
      <w:r>
        <w:rPr>
          <w:sz w:val="28"/>
        </w:rPr>
        <w:t>действия,</w:t>
      </w:r>
      <w:r>
        <w:rPr>
          <w:spacing w:val="-4"/>
          <w:sz w:val="28"/>
        </w:rPr>
        <w:t xml:space="preserve"> </w:t>
      </w:r>
      <w:r>
        <w:rPr>
          <w:sz w:val="28"/>
        </w:rPr>
        <w:t>универсальные</w:t>
      </w:r>
      <w:r>
        <w:rPr>
          <w:spacing w:val="-3"/>
          <w:sz w:val="28"/>
        </w:rPr>
        <w:t xml:space="preserve"> </w:t>
      </w:r>
      <w:r>
        <w:rPr>
          <w:sz w:val="28"/>
        </w:rPr>
        <w:t>регулятивные учебные</w:t>
      </w:r>
      <w:r>
        <w:rPr>
          <w:spacing w:val="-3"/>
          <w:sz w:val="28"/>
        </w:rPr>
        <w:t xml:space="preserve"> </w:t>
      </w:r>
      <w:r>
        <w:rPr>
          <w:sz w:val="28"/>
        </w:rPr>
        <w:t>действия.</w:t>
      </w:r>
    </w:p>
    <w:p w:rsidR="00A5196F" w:rsidRDefault="0035780C" w:rsidP="0051210D">
      <w:pPr>
        <w:pStyle w:val="a7"/>
        <w:numPr>
          <w:ilvl w:val="3"/>
          <w:numId w:val="28"/>
        </w:numPr>
        <w:tabs>
          <w:tab w:val="left" w:pos="2761"/>
        </w:tabs>
        <w:spacing w:line="350"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познавательные учебные</w:t>
      </w:r>
      <w:r>
        <w:rPr>
          <w:spacing w:val="-2"/>
          <w:sz w:val="28"/>
        </w:rPr>
        <w:t xml:space="preserve"> </w:t>
      </w:r>
      <w:r>
        <w:rPr>
          <w:sz w:val="28"/>
        </w:rPr>
        <w:t>действия:</w:t>
      </w:r>
    </w:p>
    <w:p w:rsidR="00A5196F" w:rsidRDefault="0035780C">
      <w:pPr>
        <w:pStyle w:val="a3"/>
        <w:spacing w:line="350" w:lineRule="auto"/>
        <w:ind w:right="744"/>
      </w:pPr>
      <w:r>
        <w:t>проводить сравнение соревновательных упражнений Олимпийских игр</w:t>
      </w:r>
      <w:r>
        <w:rPr>
          <w:spacing w:val="1"/>
        </w:rPr>
        <w:t xml:space="preserve"> </w:t>
      </w:r>
      <w:r>
        <w:t>древности</w:t>
      </w:r>
      <w:r>
        <w:rPr>
          <w:spacing w:val="1"/>
        </w:rPr>
        <w:t xml:space="preserve"> </w:t>
      </w:r>
      <w:r>
        <w:t>и</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выявлять</w:t>
      </w:r>
      <w:r>
        <w:rPr>
          <w:spacing w:val="1"/>
        </w:rPr>
        <w:t xml:space="preserve"> </w:t>
      </w:r>
      <w:r>
        <w:t>их</w:t>
      </w:r>
      <w:r>
        <w:rPr>
          <w:spacing w:val="1"/>
        </w:rPr>
        <w:t xml:space="preserve"> </w:t>
      </w:r>
      <w:r>
        <w:t>общность</w:t>
      </w:r>
      <w:r>
        <w:rPr>
          <w:spacing w:val="71"/>
        </w:rPr>
        <w:t xml:space="preserve"> </w:t>
      </w:r>
      <w:r>
        <w:t>и</w:t>
      </w:r>
      <w:r>
        <w:rPr>
          <w:spacing w:val="1"/>
        </w:rPr>
        <w:t xml:space="preserve"> </w:t>
      </w:r>
      <w:r>
        <w:t>различия;</w:t>
      </w:r>
    </w:p>
    <w:p w:rsidR="00A5196F" w:rsidRDefault="0035780C">
      <w:pPr>
        <w:pStyle w:val="a3"/>
        <w:spacing w:line="350" w:lineRule="auto"/>
        <w:ind w:right="739"/>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4"/>
        </w:rPr>
        <w:t xml:space="preserve"> </w:t>
      </w:r>
      <w:r>
        <w:t>направленности;</w:t>
      </w:r>
    </w:p>
    <w:p w:rsidR="00A5196F" w:rsidRDefault="0035780C">
      <w:pPr>
        <w:pStyle w:val="a3"/>
        <w:spacing w:line="350" w:lineRule="auto"/>
        <w:ind w:right="739"/>
      </w:pPr>
      <w:r>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w:t>
      </w:r>
      <w:r>
        <w:rPr>
          <w:spacing w:val="1"/>
        </w:rPr>
        <w:t xml:space="preserve"> </w:t>
      </w:r>
      <w:r>
        <w:t>привычек;</w:t>
      </w:r>
    </w:p>
    <w:p w:rsidR="00A5196F" w:rsidRDefault="0035780C">
      <w:pPr>
        <w:pStyle w:val="a3"/>
        <w:spacing w:line="350" w:lineRule="auto"/>
        <w:ind w:right="740"/>
      </w:pPr>
      <w:r>
        <w:t>характеризовать</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форму</w:t>
      </w:r>
      <w:r>
        <w:rPr>
          <w:spacing w:val="1"/>
        </w:rPr>
        <w:t xml:space="preserve"> </w:t>
      </w:r>
      <w:r>
        <w:t>активного</w:t>
      </w:r>
      <w:r>
        <w:rPr>
          <w:spacing w:val="1"/>
        </w:rPr>
        <w:t xml:space="preserve"> </w:t>
      </w:r>
      <w:r>
        <w:t>отдыха,</w:t>
      </w:r>
      <w:r>
        <w:rPr>
          <w:spacing w:val="1"/>
        </w:rPr>
        <w:t xml:space="preserve"> </w:t>
      </w:r>
      <w:r>
        <w:t>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67"/>
        </w:rPr>
        <w:t xml:space="preserve"> </w:t>
      </w:r>
      <w:r>
        <w:t>руководствоваться</w:t>
      </w:r>
      <w:r>
        <w:rPr>
          <w:spacing w:val="1"/>
        </w:rPr>
        <w:t xml:space="preserve"> </w:t>
      </w:r>
      <w:r>
        <w:t>требованиями</w:t>
      </w:r>
      <w:r>
        <w:rPr>
          <w:spacing w:val="1"/>
        </w:rPr>
        <w:t xml:space="preserve"> </w:t>
      </w:r>
      <w:r>
        <w:t>техники</w:t>
      </w:r>
      <w:r>
        <w:rPr>
          <w:spacing w:val="1"/>
        </w:rPr>
        <w:t xml:space="preserve"> </w:t>
      </w:r>
      <w:r>
        <w:t>безопасности</w:t>
      </w:r>
      <w:r>
        <w:rPr>
          <w:spacing w:val="1"/>
        </w:rPr>
        <w:t xml:space="preserve"> </w:t>
      </w:r>
      <w:r>
        <w:t>во</w:t>
      </w:r>
      <w:r>
        <w:rPr>
          <w:spacing w:val="71"/>
        </w:rPr>
        <w:t xml:space="preserve"> </w:t>
      </w:r>
      <w:r>
        <w:t>время</w:t>
      </w:r>
      <w:r>
        <w:rPr>
          <w:spacing w:val="1"/>
        </w:rPr>
        <w:t xml:space="preserve"> </w:t>
      </w:r>
      <w:r>
        <w:t>передвижения</w:t>
      </w:r>
      <w:r>
        <w:rPr>
          <w:spacing w:val="-1"/>
        </w:rPr>
        <w:t xml:space="preserve"> </w:t>
      </w:r>
      <w:r>
        <w:t>по</w:t>
      </w:r>
      <w:r>
        <w:rPr>
          <w:spacing w:val="1"/>
        </w:rPr>
        <w:t xml:space="preserve"> </w:t>
      </w:r>
      <w:r>
        <w:t>маршруту и</w:t>
      </w:r>
      <w:r>
        <w:rPr>
          <w:spacing w:val="-3"/>
        </w:rPr>
        <w:t xml:space="preserve"> </w:t>
      </w:r>
      <w:r>
        <w:t>организации</w:t>
      </w:r>
      <w:r>
        <w:rPr>
          <w:spacing w:val="-3"/>
        </w:rPr>
        <w:t xml:space="preserve"> </w:t>
      </w:r>
      <w:r>
        <w:t>бивуака;</w:t>
      </w:r>
    </w:p>
    <w:p w:rsidR="00A5196F" w:rsidRDefault="0035780C">
      <w:pPr>
        <w:pStyle w:val="a3"/>
        <w:spacing w:line="348" w:lineRule="auto"/>
        <w:ind w:right="739"/>
      </w:pPr>
      <w:r>
        <w:lastRenderedPageBreak/>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планированием</w:t>
      </w:r>
      <w:r>
        <w:rPr>
          <w:spacing w:val="1"/>
        </w:rPr>
        <w:t xml:space="preserve"> </w:t>
      </w:r>
      <w:r>
        <w:t>режима</w:t>
      </w:r>
      <w:r>
        <w:rPr>
          <w:spacing w:val="-4"/>
        </w:rPr>
        <w:t xml:space="preserve"> </w:t>
      </w:r>
      <w:r>
        <w:t>дня и</w:t>
      </w:r>
      <w:r>
        <w:rPr>
          <w:spacing w:val="-1"/>
        </w:rPr>
        <w:t xml:space="preserve"> </w:t>
      </w:r>
      <w:r>
        <w:t>изменениями</w:t>
      </w:r>
      <w:r>
        <w:rPr>
          <w:spacing w:val="-3"/>
        </w:rPr>
        <w:t xml:space="preserve"> </w:t>
      </w:r>
      <w:r>
        <w:t>показателей</w:t>
      </w:r>
      <w:r>
        <w:rPr>
          <w:spacing w:val="-3"/>
        </w:rPr>
        <w:t xml:space="preserve"> </w:t>
      </w:r>
      <w:r>
        <w:t>работоспособности;</w:t>
      </w:r>
    </w:p>
    <w:p w:rsidR="00A5196F" w:rsidRDefault="0035780C">
      <w:pPr>
        <w:pStyle w:val="a3"/>
        <w:spacing w:line="350" w:lineRule="auto"/>
        <w:ind w:right="741"/>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7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71"/>
        </w:rPr>
        <w:t xml:space="preserve"> </w:t>
      </w:r>
      <w:r>
        <w:t>измерять</w:t>
      </w:r>
      <w:r>
        <w:rPr>
          <w:spacing w:val="1"/>
        </w:rPr>
        <w:t xml:space="preserve"> </w:t>
      </w:r>
      <w:r>
        <w:t>индивидуальную форму и составлять комплексы упражнений по профилактике</w:t>
      </w:r>
      <w:r>
        <w:rPr>
          <w:spacing w:val="-67"/>
        </w:rPr>
        <w:t xml:space="preserve"> </w:t>
      </w:r>
      <w:r>
        <w:t>и</w:t>
      </w:r>
      <w:r>
        <w:rPr>
          <w:spacing w:val="-1"/>
        </w:rPr>
        <w:t xml:space="preserve"> </w:t>
      </w:r>
      <w:r>
        <w:t>коррекции выявляемых</w:t>
      </w:r>
      <w:r>
        <w:rPr>
          <w:spacing w:val="1"/>
        </w:rPr>
        <w:t xml:space="preserve"> </w:t>
      </w:r>
      <w:r>
        <w:t>нарушений;</w:t>
      </w:r>
    </w:p>
    <w:p w:rsidR="00A5196F" w:rsidRDefault="0035780C">
      <w:pPr>
        <w:pStyle w:val="a3"/>
        <w:spacing w:line="350" w:lineRule="auto"/>
        <w:ind w:right="738"/>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67"/>
        </w:rPr>
        <w:t xml:space="preserve"> </w:t>
      </w:r>
      <w:r>
        <w:t>физических качеств, состоянием здоровья и функциональными возможностями</w:t>
      </w:r>
      <w:r>
        <w:rPr>
          <w:spacing w:val="-67"/>
        </w:rPr>
        <w:t xml:space="preserve"> </w:t>
      </w:r>
      <w:r>
        <w:t>основных систем</w:t>
      </w:r>
      <w:r>
        <w:rPr>
          <w:spacing w:val="-3"/>
        </w:rPr>
        <w:t xml:space="preserve"> </w:t>
      </w:r>
      <w:r>
        <w:t>организма;</w:t>
      </w:r>
    </w:p>
    <w:p w:rsidR="00A5196F" w:rsidRDefault="0035780C">
      <w:pPr>
        <w:pStyle w:val="a3"/>
        <w:spacing w:line="350" w:lineRule="auto"/>
        <w:ind w:right="737"/>
      </w:pPr>
      <w:r>
        <w:t>устанавливать причинно-следственную связь между качеством владения</w:t>
      </w:r>
      <w:r>
        <w:rPr>
          <w:spacing w:val="1"/>
        </w:rPr>
        <w:t xml:space="preserve"> </w:t>
      </w:r>
      <w:r>
        <w:t>техникой физического упражнения и возможностью возникновения травм и</w:t>
      </w:r>
      <w:r>
        <w:rPr>
          <w:spacing w:val="1"/>
        </w:rPr>
        <w:t xml:space="preserve"> </w:t>
      </w:r>
      <w:r>
        <w:t>ушибов</w:t>
      </w:r>
      <w:r>
        <w:rPr>
          <w:spacing w:val="-4"/>
        </w:rPr>
        <w:t xml:space="preserve"> </w:t>
      </w:r>
      <w:r>
        <w:t>во</w:t>
      </w:r>
      <w:r>
        <w:rPr>
          <w:spacing w:val="-2"/>
        </w:rPr>
        <w:t xml:space="preserve"> </w:t>
      </w:r>
      <w:r>
        <w:t>время</w:t>
      </w:r>
      <w:r>
        <w:rPr>
          <w:spacing w:val="-2"/>
        </w:rPr>
        <w:t xml:space="preserve"> </w:t>
      </w:r>
      <w:r>
        <w:t>самостоятельных</w:t>
      </w:r>
      <w:r>
        <w:rPr>
          <w:spacing w:val="-1"/>
        </w:rPr>
        <w:t xml:space="preserve"> </w:t>
      </w:r>
      <w:r>
        <w:t>занятий</w:t>
      </w:r>
      <w:r>
        <w:rPr>
          <w:spacing w:val="-1"/>
        </w:rPr>
        <w:t xml:space="preserve"> </w:t>
      </w:r>
      <w:r>
        <w:t>физической</w:t>
      </w:r>
      <w:r>
        <w:rPr>
          <w:spacing w:val="-2"/>
        </w:rPr>
        <w:t xml:space="preserve"> </w:t>
      </w:r>
      <w:r>
        <w:t>культурой</w:t>
      </w:r>
      <w:r>
        <w:rPr>
          <w:spacing w:val="-5"/>
        </w:rPr>
        <w:t xml:space="preserve"> </w:t>
      </w:r>
      <w:r>
        <w:t>и</w:t>
      </w:r>
      <w:r>
        <w:rPr>
          <w:spacing w:val="-2"/>
        </w:rPr>
        <w:t xml:space="preserve"> </w:t>
      </w:r>
      <w:r>
        <w:t>спортом;</w:t>
      </w:r>
    </w:p>
    <w:p w:rsidR="00A5196F" w:rsidRDefault="0035780C">
      <w:pPr>
        <w:pStyle w:val="a3"/>
        <w:spacing w:line="350" w:lineRule="auto"/>
        <w:ind w:right="736"/>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подготовкой</w:t>
      </w:r>
      <w:r>
        <w:rPr>
          <w:spacing w:val="1"/>
        </w:rPr>
        <w:t xml:space="preserve"> </w:t>
      </w:r>
      <w:r>
        <w:t>мест</w:t>
      </w:r>
      <w:r>
        <w:rPr>
          <w:spacing w:val="-67"/>
        </w:rPr>
        <w:t xml:space="preserve"> </w:t>
      </w:r>
      <w:r>
        <w:t>занятий</w:t>
      </w:r>
      <w:r>
        <w:rPr>
          <w:spacing w:val="-5"/>
        </w:rPr>
        <w:t xml:space="preserve"> </w:t>
      </w:r>
      <w:r>
        <w:t>на</w:t>
      </w:r>
      <w:r>
        <w:rPr>
          <w:spacing w:val="-1"/>
        </w:rPr>
        <w:t xml:space="preserve"> </w:t>
      </w:r>
      <w:r>
        <w:t>открытых площадках</w:t>
      </w:r>
      <w:r>
        <w:rPr>
          <w:spacing w:val="-1"/>
        </w:rPr>
        <w:t xml:space="preserve"> </w:t>
      </w:r>
      <w:r>
        <w:t>и</w:t>
      </w:r>
      <w:r>
        <w:rPr>
          <w:spacing w:val="-1"/>
        </w:rPr>
        <w:t xml:space="preserve"> </w:t>
      </w:r>
      <w:r>
        <w:t>правилами</w:t>
      </w:r>
      <w:r>
        <w:rPr>
          <w:spacing w:val="-4"/>
        </w:rPr>
        <w:t xml:space="preserve"> </w:t>
      </w:r>
      <w:r>
        <w:t>предупреждения</w:t>
      </w:r>
      <w:r>
        <w:rPr>
          <w:spacing w:val="-2"/>
        </w:rPr>
        <w:t xml:space="preserve"> </w:t>
      </w:r>
      <w:r>
        <w:t>травматизма.</w:t>
      </w:r>
    </w:p>
    <w:p w:rsidR="00A5196F" w:rsidRDefault="0035780C" w:rsidP="0051210D">
      <w:pPr>
        <w:pStyle w:val="a7"/>
        <w:numPr>
          <w:ilvl w:val="3"/>
          <w:numId w:val="28"/>
        </w:numPr>
        <w:tabs>
          <w:tab w:val="left" w:pos="2761"/>
        </w:tabs>
        <w:spacing w:before="64" w:line="348"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коммуникативные</w:t>
      </w:r>
      <w:r>
        <w:rPr>
          <w:spacing w:val="-3"/>
          <w:sz w:val="28"/>
        </w:rPr>
        <w:t xml:space="preserve"> </w:t>
      </w:r>
      <w:r>
        <w:rPr>
          <w:sz w:val="28"/>
        </w:rPr>
        <w:t>учебные</w:t>
      </w:r>
      <w:r>
        <w:rPr>
          <w:spacing w:val="-3"/>
          <w:sz w:val="28"/>
        </w:rPr>
        <w:t xml:space="preserve"> </w:t>
      </w:r>
      <w:r>
        <w:rPr>
          <w:sz w:val="28"/>
        </w:rPr>
        <w:t>действия:</w:t>
      </w:r>
    </w:p>
    <w:p w:rsidR="00A5196F" w:rsidRDefault="0035780C">
      <w:pPr>
        <w:pStyle w:val="a3"/>
        <w:spacing w:before="5" w:line="350" w:lineRule="auto"/>
        <w:ind w:right="742"/>
      </w:pPr>
      <w:r>
        <w:t>выбирать, анализировать и систематизировать информацию из 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 планирования самостоятельных занятий физической и технической</w:t>
      </w:r>
      <w:r>
        <w:rPr>
          <w:spacing w:val="1"/>
        </w:rPr>
        <w:t xml:space="preserve"> </w:t>
      </w:r>
      <w:r>
        <w:t>подготовкой;</w:t>
      </w:r>
    </w:p>
    <w:p w:rsidR="00A5196F" w:rsidRDefault="0035780C">
      <w:pPr>
        <w:pStyle w:val="a3"/>
        <w:spacing w:line="350" w:lineRule="auto"/>
        <w:ind w:right="737"/>
      </w:pPr>
      <w:r>
        <w:t>вести</w:t>
      </w:r>
      <w:r>
        <w:rPr>
          <w:spacing w:val="1"/>
        </w:rPr>
        <w:t xml:space="preserve"> </w:t>
      </w:r>
      <w:r>
        <w:t>наблюдения</w:t>
      </w:r>
      <w:r>
        <w:rPr>
          <w:spacing w:val="1"/>
        </w:rPr>
        <w:t xml:space="preserve"> </w:t>
      </w:r>
      <w:r>
        <w:t>за</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сравнивать</w:t>
      </w:r>
      <w:r>
        <w:rPr>
          <w:spacing w:val="1"/>
        </w:rPr>
        <w:t xml:space="preserve"> </w:t>
      </w:r>
      <w:r>
        <w:t>их</w:t>
      </w:r>
      <w:r>
        <w:rPr>
          <w:spacing w:val="1"/>
        </w:rPr>
        <w:t xml:space="preserve"> </w:t>
      </w:r>
      <w:r>
        <w:t>показатели</w:t>
      </w:r>
      <w:r>
        <w:rPr>
          <w:spacing w:val="1"/>
        </w:rPr>
        <w:t xml:space="preserve"> </w:t>
      </w:r>
      <w:r>
        <w:t>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67"/>
        </w:rPr>
        <w:t xml:space="preserve"> </w:t>
      </w:r>
      <w:r>
        <w:t>занятий на основе определённых правил и регулировать нагрузку по частоте</w:t>
      </w:r>
      <w:r>
        <w:rPr>
          <w:spacing w:val="1"/>
        </w:rPr>
        <w:t xml:space="preserve"> </w:t>
      </w:r>
      <w:r>
        <w:t>пульса</w:t>
      </w:r>
      <w:r>
        <w:rPr>
          <w:spacing w:val="-4"/>
        </w:rPr>
        <w:t xml:space="preserve"> </w:t>
      </w:r>
      <w:r>
        <w:t>и внешним признакам утомления;</w:t>
      </w:r>
    </w:p>
    <w:p w:rsidR="00A5196F" w:rsidRDefault="0035780C">
      <w:pPr>
        <w:pStyle w:val="a3"/>
        <w:spacing w:line="350" w:lineRule="auto"/>
        <w:ind w:right="741"/>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7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1"/>
        </w:rPr>
        <w:t xml:space="preserve"> </w:t>
      </w:r>
      <w:r>
        <w:t>и</w:t>
      </w:r>
      <w:r>
        <w:rPr>
          <w:spacing w:val="1"/>
        </w:rPr>
        <w:t xml:space="preserve"> </w:t>
      </w:r>
      <w:r>
        <w:t>планировать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1"/>
        </w:rPr>
        <w:t xml:space="preserve"> </w:t>
      </w:r>
      <w:r>
        <w:t>с</w:t>
      </w:r>
      <w:r>
        <w:rPr>
          <w:spacing w:val="1"/>
        </w:rPr>
        <w:t xml:space="preserve"> </w:t>
      </w:r>
      <w:r>
        <w:t>эталонным</w:t>
      </w:r>
      <w:r>
        <w:rPr>
          <w:spacing w:val="1"/>
        </w:rPr>
        <w:t xml:space="preserve"> </w:t>
      </w:r>
      <w:r>
        <w:t>образцом;</w:t>
      </w:r>
    </w:p>
    <w:p w:rsidR="00A5196F" w:rsidRDefault="0035780C">
      <w:pPr>
        <w:pStyle w:val="a3"/>
        <w:spacing w:line="350" w:lineRule="auto"/>
        <w:ind w:right="740"/>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 упражнений другими обучающимися, сравнивать её с эталонным</w:t>
      </w:r>
      <w:r>
        <w:rPr>
          <w:spacing w:val="1"/>
        </w:rPr>
        <w:t xml:space="preserve"> </w:t>
      </w:r>
      <w:r>
        <w:t>образцом,</w:t>
      </w:r>
      <w:r>
        <w:rPr>
          <w:spacing w:val="-3"/>
        </w:rPr>
        <w:t xml:space="preserve"> </w:t>
      </w:r>
      <w:r>
        <w:t>выявлять</w:t>
      </w:r>
      <w:r>
        <w:rPr>
          <w:spacing w:val="-4"/>
        </w:rPr>
        <w:t xml:space="preserve"> </w:t>
      </w:r>
      <w:r>
        <w:t>ошибки</w:t>
      </w:r>
      <w:r>
        <w:rPr>
          <w:spacing w:val="-1"/>
        </w:rPr>
        <w:t xml:space="preserve"> </w:t>
      </w:r>
      <w:r>
        <w:t>и</w:t>
      </w:r>
      <w:r>
        <w:rPr>
          <w:spacing w:val="-3"/>
        </w:rPr>
        <w:t xml:space="preserve"> </w:t>
      </w:r>
      <w:r>
        <w:t>предлагать</w:t>
      </w:r>
      <w:r>
        <w:rPr>
          <w:spacing w:val="-1"/>
        </w:rPr>
        <w:t xml:space="preserve"> </w:t>
      </w:r>
      <w:r>
        <w:t>способы</w:t>
      </w:r>
      <w:r>
        <w:rPr>
          <w:spacing w:val="-4"/>
        </w:rPr>
        <w:t xml:space="preserve"> </w:t>
      </w:r>
      <w:r>
        <w:t>их</w:t>
      </w:r>
      <w:r>
        <w:rPr>
          <w:spacing w:val="-3"/>
        </w:rPr>
        <w:t xml:space="preserve"> </w:t>
      </w:r>
      <w:r>
        <w:t>устранения;</w:t>
      </w:r>
    </w:p>
    <w:p w:rsidR="00A5196F" w:rsidRDefault="0035780C">
      <w:pPr>
        <w:pStyle w:val="a3"/>
        <w:spacing w:line="350" w:lineRule="auto"/>
        <w:ind w:right="741"/>
      </w:pPr>
      <w:r>
        <w:t>изучать и коллективно обсуждать технику «иллюстративного образца»</w:t>
      </w:r>
      <w:r>
        <w:rPr>
          <w:spacing w:val="1"/>
        </w:rPr>
        <w:t xml:space="preserve"> </w:t>
      </w:r>
      <w:r>
        <w:t>разучиваемого упражнения, рассматривать и моделировать появление ошибок,</w:t>
      </w:r>
      <w:r>
        <w:rPr>
          <w:spacing w:val="1"/>
        </w:rPr>
        <w:t xml:space="preserve"> </w:t>
      </w:r>
      <w:r>
        <w:lastRenderedPageBreak/>
        <w:t>анализировать</w:t>
      </w:r>
      <w:r>
        <w:rPr>
          <w:spacing w:val="1"/>
        </w:rPr>
        <w:t xml:space="preserve"> </w:t>
      </w:r>
      <w:r>
        <w:t>возможные</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выяснять</w:t>
      </w:r>
      <w:r>
        <w:rPr>
          <w:spacing w:val="1"/>
        </w:rPr>
        <w:t xml:space="preserve"> </w:t>
      </w:r>
      <w:r>
        <w:t>способы</w:t>
      </w:r>
      <w:r>
        <w:rPr>
          <w:spacing w:val="1"/>
        </w:rPr>
        <w:t xml:space="preserve"> </w:t>
      </w:r>
      <w:r>
        <w:t>их</w:t>
      </w:r>
      <w:r>
        <w:rPr>
          <w:spacing w:val="1"/>
        </w:rPr>
        <w:t xml:space="preserve"> </w:t>
      </w:r>
      <w:r>
        <w:t>устранения.</w:t>
      </w:r>
    </w:p>
    <w:p w:rsidR="00A5196F" w:rsidRDefault="0035780C" w:rsidP="0051210D">
      <w:pPr>
        <w:pStyle w:val="a7"/>
        <w:numPr>
          <w:ilvl w:val="3"/>
          <w:numId w:val="28"/>
        </w:numPr>
        <w:tabs>
          <w:tab w:val="left" w:pos="2761"/>
        </w:tabs>
        <w:spacing w:line="348"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регулятивные учебные действия:</w:t>
      </w:r>
    </w:p>
    <w:p w:rsidR="00A5196F" w:rsidRDefault="0035780C">
      <w:pPr>
        <w:pStyle w:val="a3"/>
        <w:spacing w:line="350" w:lineRule="auto"/>
        <w:ind w:right="739"/>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67"/>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71"/>
        </w:rPr>
        <w:t xml:space="preserve"> </w:t>
      </w:r>
      <w:r>
        <w:t>выявлять</w:t>
      </w:r>
      <w:r>
        <w:rPr>
          <w:spacing w:val="1"/>
        </w:rPr>
        <w:t xml:space="preserve"> </w:t>
      </w:r>
      <w:r>
        <w:t>особенности их воздействия на состояние организма, развитие его резервных</w:t>
      </w:r>
      <w:r>
        <w:rPr>
          <w:spacing w:val="1"/>
        </w:rPr>
        <w:t xml:space="preserve"> </w:t>
      </w:r>
      <w:r>
        <w:t>возможностей</w:t>
      </w:r>
      <w:r>
        <w:rPr>
          <w:spacing w:val="-2"/>
        </w:rPr>
        <w:t xml:space="preserve"> </w:t>
      </w:r>
      <w:r>
        <w:t>с</w:t>
      </w:r>
      <w:r>
        <w:rPr>
          <w:spacing w:val="-2"/>
        </w:rPr>
        <w:t xml:space="preserve"> </w:t>
      </w:r>
      <w:r>
        <w:t>помощью</w:t>
      </w:r>
      <w:r>
        <w:rPr>
          <w:spacing w:val="-3"/>
        </w:rPr>
        <w:t xml:space="preserve"> </w:t>
      </w:r>
      <w:r>
        <w:t>процедур контроля</w:t>
      </w:r>
      <w:r>
        <w:rPr>
          <w:spacing w:val="-5"/>
        </w:rPr>
        <w:t xml:space="preserve"> </w:t>
      </w:r>
      <w:r>
        <w:t>и</w:t>
      </w:r>
      <w:r>
        <w:rPr>
          <w:spacing w:val="-1"/>
        </w:rPr>
        <w:t xml:space="preserve"> </w:t>
      </w:r>
      <w:r>
        <w:t>функциональных</w:t>
      </w:r>
      <w:r>
        <w:rPr>
          <w:spacing w:val="-1"/>
        </w:rPr>
        <w:t xml:space="preserve"> </w:t>
      </w:r>
      <w:r>
        <w:t>проб;</w:t>
      </w:r>
    </w:p>
    <w:p w:rsidR="00A5196F" w:rsidRDefault="0035780C">
      <w:pPr>
        <w:pStyle w:val="a3"/>
        <w:spacing w:line="350" w:lineRule="auto"/>
        <w:ind w:right="735"/>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67"/>
        </w:rPr>
        <w:t xml:space="preserve"> </w:t>
      </w:r>
      <w:r>
        <w:t>упражнений,</w:t>
      </w:r>
      <w:r>
        <w:rPr>
          <w:spacing w:val="1"/>
        </w:rPr>
        <w:t xml:space="preserve"> </w:t>
      </w:r>
      <w:r>
        <w:t>самостоятельно</w:t>
      </w:r>
      <w:r>
        <w:rPr>
          <w:spacing w:val="1"/>
        </w:rPr>
        <w:t xml:space="preserve"> </w:t>
      </w:r>
      <w:r>
        <w:t>разучивать</w:t>
      </w:r>
      <w:r>
        <w:rPr>
          <w:spacing w:val="1"/>
        </w:rPr>
        <w:t xml:space="preserve"> </w:t>
      </w:r>
      <w:r>
        <w:t>сложно-координированные</w:t>
      </w:r>
      <w:r>
        <w:rPr>
          <w:spacing w:val="1"/>
        </w:rPr>
        <w:t xml:space="preserve"> </w:t>
      </w:r>
      <w:r>
        <w:t>упражнения</w:t>
      </w:r>
      <w:r>
        <w:rPr>
          <w:spacing w:val="-1"/>
        </w:rPr>
        <w:t xml:space="preserve"> </w:t>
      </w:r>
      <w:r>
        <w:t>на спортивных</w:t>
      </w:r>
      <w:r>
        <w:rPr>
          <w:spacing w:val="1"/>
        </w:rPr>
        <w:t xml:space="preserve"> </w:t>
      </w:r>
      <w:r>
        <w:t>снарядах;</w:t>
      </w:r>
    </w:p>
    <w:p w:rsidR="00A5196F" w:rsidRDefault="0035780C">
      <w:pPr>
        <w:pStyle w:val="a3"/>
        <w:spacing w:line="350" w:lineRule="auto"/>
        <w:ind w:right="743"/>
      </w:pPr>
      <w:r>
        <w:t>активно взаимодействовать в условиях учебной и игровой деятельности,</w:t>
      </w:r>
      <w:r>
        <w:rPr>
          <w:spacing w:val="1"/>
        </w:rPr>
        <w:t xml:space="preserve"> </w:t>
      </w:r>
      <w:r>
        <w:t>ориентироваться</w:t>
      </w:r>
      <w:r>
        <w:rPr>
          <w:spacing w:val="22"/>
        </w:rPr>
        <w:t xml:space="preserve"> </w:t>
      </w:r>
      <w:r>
        <w:t>на</w:t>
      </w:r>
      <w:r>
        <w:rPr>
          <w:spacing w:val="19"/>
        </w:rPr>
        <w:t xml:space="preserve"> </w:t>
      </w:r>
      <w:r>
        <w:t>указания</w:t>
      </w:r>
      <w:r>
        <w:rPr>
          <w:spacing w:val="19"/>
        </w:rPr>
        <w:t xml:space="preserve"> </w:t>
      </w:r>
      <w:r>
        <w:t>учителя</w:t>
      </w:r>
      <w:r>
        <w:rPr>
          <w:spacing w:val="19"/>
        </w:rPr>
        <w:t xml:space="preserve"> </w:t>
      </w:r>
      <w:r>
        <w:t>и</w:t>
      </w:r>
      <w:r>
        <w:rPr>
          <w:spacing w:val="22"/>
        </w:rPr>
        <w:t xml:space="preserve"> </w:t>
      </w:r>
      <w:r>
        <w:t>правила</w:t>
      </w:r>
      <w:r>
        <w:rPr>
          <w:spacing w:val="22"/>
        </w:rPr>
        <w:t xml:space="preserve"> </w:t>
      </w:r>
      <w:r>
        <w:t>игры</w:t>
      </w:r>
      <w:r>
        <w:rPr>
          <w:spacing w:val="20"/>
        </w:rPr>
        <w:t xml:space="preserve"> </w:t>
      </w:r>
      <w:r>
        <w:t>при</w:t>
      </w:r>
      <w:r>
        <w:rPr>
          <w:spacing w:val="22"/>
        </w:rPr>
        <w:t xml:space="preserve"> </w:t>
      </w:r>
      <w:r>
        <w:t>возникновении</w:t>
      </w:r>
    </w:p>
    <w:p w:rsidR="00A5196F" w:rsidRDefault="0035780C">
      <w:pPr>
        <w:pStyle w:val="a3"/>
        <w:spacing w:before="64" w:line="348" w:lineRule="auto"/>
        <w:ind w:right="746" w:firstLine="0"/>
      </w:pPr>
      <w:r>
        <w:t>конфликтных</w:t>
      </w:r>
      <w:r>
        <w:rPr>
          <w:spacing w:val="1"/>
        </w:rPr>
        <w:t xml:space="preserve"> </w:t>
      </w:r>
      <w:r>
        <w:t>и</w:t>
      </w:r>
      <w:r>
        <w:rPr>
          <w:spacing w:val="1"/>
        </w:rPr>
        <w:t xml:space="preserve"> </w:t>
      </w:r>
      <w:r>
        <w:t>нестандартных</w:t>
      </w:r>
      <w:r>
        <w:rPr>
          <w:spacing w:val="1"/>
        </w:rPr>
        <w:t xml:space="preserve"> </w:t>
      </w:r>
      <w:r>
        <w:t>ситуаций,</w:t>
      </w:r>
      <w:r>
        <w:rPr>
          <w:spacing w:val="1"/>
        </w:rPr>
        <w:t xml:space="preserve"> </w:t>
      </w:r>
      <w:r>
        <w:t>признавать</w:t>
      </w:r>
      <w:r>
        <w:rPr>
          <w:spacing w:val="1"/>
        </w:rPr>
        <w:t xml:space="preserve"> </w:t>
      </w:r>
      <w:r>
        <w:t>своё</w:t>
      </w:r>
      <w:r>
        <w:rPr>
          <w:spacing w:val="1"/>
        </w:rPr>
        <w:t xml:space="preserve"> </w:t>
      </w:r>
      <w:r>
        <w:t>право</w:t>
      </w:r>
      <w:r>
        <w:rPr>
          <w:spacing w:val="1"/>
        </w:rPr>
        <w:t xml:space="preserve"> </w:t>
      </w:r>
      <w:r>
        <w:t>и</w:t>
      </w:r>
      <w:r>
        <w:rPr>
          <w:spacing w:val="70"/>
        </w:rPr>
        <w:t xml:space="preserve"> </w:t>
      </w:r>
      <w:r>
        <w:t>право</w:t>
      </w:r>
      <w:r>
        <w:rPr>
          <w:spacing w:val="1"/>
        </w:rPr>
        <w:t xml:space="preserve"> </w:t>
      </w:r>
      <w:r>
        <w:t>других</w:t>
      </w:r>
      <w:r>
        <w:rPr>
          <w:spacing w:val="-4"/>
        </w:rPr>
        <w:t xml:space="preserve"> </w:t>
      </w:r>
      <w:r>
        <w:t>на ошибку,</w:t>
      </w:r>
      <w:r>
        <w:rPr>
          <w:spacing w:val="-2"/>
        </w:rPr>
        <w:t xml:space="preserve"> </w:t>
      </w:r>
      <w:r>
        <w:t>право</w:t>
      </w:r>
      <w:r>
        <w:rPr>
          <w:spacing w:val="-2"/>
        </w:rPr>
        <w:t xml:space="preserve"> </w:t>
      </w:r>
      <w:r>
        <w:t>на её</w:t>
      </w:r>
      <w:r>
        <w:rPr>
          <w:spacing w:val="-1"/>
        </w:rPr>
        <w:t xml:space="preserve"> </w:t>
      </w:r>
      <w:r>
        <w:t>совместное исправление;</w:t>
      </w:r>
    </w:p>
    <w:p w:rsidR="00A5196F" w:rsidRDefault="0035780C">
      <w:pPr>
        <w:pStyle w:val="a3"/>
        <w:spacing w:before="5" w:line="350" w:lineRule="auto"/>
        <w:ind w:right="740"/>
      </w:pPr>
      <w:r>
        <w:t>разучивать и выполнять технические действия в игровых видах спорта,</w:t>
      </w:r>
      <w:r>
        <w:rPr>
          <w:spacing w:val="1"/>
        </w:rPr>
        <w:t xml:space="preserve"> </w:t>
      </w:r>
      <w:r>
        <w:t>активно взаимодействуют при совместных тактических действиях в защите и</w:t>
      </w:r>
      <w:r>
        <w:rPr>
          <w:spacing w:val="1"/>
        </w:rPr>
        <w:t xml:space="preserve"> </w:t>
      </w:r>
      <w:r>
        <w:t>нападении, терпимо относится к ошибкам игроков своей команды и команды</w:t>
      </w:r>
      <w:r>
        <w:rPr>
          <w:spacing w:val="1"/>
        </w:rPr>
        <w:t xml:space="preserve"> </w:t>
      </w:r>
      <w:r>
        <w:t>соперников;</w:t>
      </w:r>
    </w:p>
    <w:p w:rsidR="00A5196F" w:rsidRDefault="0035780C">
      <w:pPr>
        <w:pStyle w:val="a3"/>
        <w:spacing w:line="350" w:lineRule="auto"/>
        <w:ind w:right="739"/>
      </w:pPr>
      <w:r>
        <w:t>организовывать оказание первой помощи при травмах и ушибах во время</w:t>
      </w:r>
      <w:r>
        <w:rPr>
          <w:spacing w:val="-67"/>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71"/>
        </w:rPr>
        <w:t xml:space="preserve"> </w:t>
      </w:r>
      <w:r>
        <w:t>применять</w:t>
      </w:r>
      <w:r>
        <w:rPr>
          <w:spacing w:val="1"/>
        </w:rPr>
        <w:t xml:space="preserve"> </w:t>
      </w:r>
      <w:r>
        <w:t>способы</w:t>
      </w:r>
      <w:r>
        <w:rPr>
          <w:spacing w:val="1"/>
        </w:rPr>
        <w:t xml:space="preserve"> </w:t>
      </w:r>
      <w:r>
        <w:t>и</w:t>
      </w:r>
      <w:r>
        <w:rPr>
          <w:spacing w:val="1"/>
        </w:rPr>
        <w:t xml:space="preserve"> </w:t>
      </w:r>
      <w:r>
        <w:t>приёмы</w:t>
      </w:r>
      <w:r>
        <w:rPr>
          <w:spacing w:val="1"/>
        </w:rPr>
        <w:t xml:space="preserve"> </w:t>
      </w:r>
      <w:r>
        <w:t>помощи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характера</w:t>
      </w:r>
      <w:r>
        <w:rPr>
          <w:spacing w:val="1"/>
        </w:rPr>
        <w:t xml:space="preserve"> </w:t>
      </w:r>
      <w:r>
        <w:t>и</w:t>
      </w:r>
      <w:r>
        <w:rPr>
          <w:spacing w:val="71"/>
        </w:rPr>
        <w:t xml:space="preserve"> </w:t>
      </w:r>
      <w:r>
        <w:t>признаков</w:t>
      </w:r>
      <w:r>
        <w:rPr>
          <w:spacing w:val="1"/>
        </w:rPr>
        <w:t xml:space="preserve"> </w:t>
      </w:r>
      <w:r>
        <w:t>полученной</w:t>
      </w:r>
      <w:r>
        <w:rPr>
          <w:spacing w:val="-1"/>
        </w:rPr>
        <w:t xml:space="preserve"> </w:t>
      </w:r>
      <w:r>
        <w:t>травмы.</w:t>
      </w:r>
    </w:p>
    <w:p w:rsidR="00A5196F" w:rsidRDefault="0035780C" w:rsidP="0051210D">
      <w:pPr>
        <w:pStyle w:val="a7"/>
        <w:numPr>
          <w:ilvl w:val="1"/>
          <w:numId w:val="22"/>
        </w:numPr>
        <w:tabs>
          <w:tab w:val="left" w:pos="2341"/>
        </w:tabs>
        <w:spacing w:before="1" w:line="350" w:lineRule="auto"/>
        <w:ind w:right="742"/>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67"/>
          <w:sz w:val="28"/>
        </w:rPr>
        <w:t xml:space="preserve"> </w:t>
      </w:r>
      <w:r>
        <w:rPr>
          <w:sz w:val="28"/>
        </w:rPr>
        <w:t>культуре</w:t>
      </w:r>
      <w:r>
        <w:rPr>
          <w:spacing w:val="-1"/>
          <w:sz w:val="28"/>
        </w:rPr>
        <w:t xml:space="preserve"> </w:t>
      </w:r>
      <w:r>
        <w:rPr>
          <w:sz w:val="28"/>
        </w:rPr>
        <w:t>на уровне</w:t>
      </w:r>
      <w:r>
        <w:rPr>
          <w:spacing w:val="-3"/>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2"/>
          <w:numId w:val="22"/>
        </w:numPr>
        <w:tabs>
          <w:tab w:val="left" w:pos="2552"/>
        </w:tabs>
        <w:spacing w:line="350" w:lineRule="auto"/>
        <w:ind w:right="742"/>
        <w:rPr>
          <w:sz w:val="28"/>
        </w:rPr>
      </w:pPr>
      <w:r>
        <w:rPr>
          <w:sz w:val="28"/>
        </w:rPr>
        <w:t>В результате изучения физической культуры на уровне 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4"/>
          <w:sz w:val="28"/>
        </w:rPr>
        <w:t xml:space="preserve"> </w:t>
      </w:r>
      <w:r>
        <w:rPr>
          <w:sz w:val="28"/>
        </w:rPr>
        <w:t>результаты:</w:t>
      </w:r>
    </w:p>
    <w:p w:rsidR="00A5196F" w:rsidRDefault="0035780C">
      <w:pPr>
        <w:pStyle w:val="a3"/>
        <w:spacing w:line="350" w:lineRule="auto"/>
        <w:ind w:right="744"/>
      </w:pPr>
      <w:r>
        <w:t>готовность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 и спорта в Российской Федерации, гордиться победами выдающихся</w:t>
      </w:r>
      <w:r>
        <w:rPr>
          <w:spacing w:val="1"/>
        </w:rPr>
        <w:t xml:space="preserve"> </w:t>
      </w:r>
      <w:r>
        <w:t>отечественных спортсменов-олимпийцев;</w:t>
      </w:r>
    </w:p>
    <w:p w:rsidR="00A5196F" w:rsidRDefault="0035780C">
      <w:pPr>
        <w:pStyle w:val="a3"/>
        <w:spacing w:line="350" w:lineRule="auto"/>
        <w:ind w:right="743"/>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 игр</w:t>
      </w:r>
      <w:r>
        <w:rPr>
          <w:spacing w:val="1"/>
        </w:rPr>
        <w:t xml:space="preserve"> </w:t>
      </w:r>
      <w:r>
        <w:t>и</w:t>
      </w:r>
      <w:r>
        <w:rPr>
          <w:spacing w:val="-3"/>
        </w:rPr>
        <w:t xml:space="preserve"> </w:t>
      </w:r>
      <w:r>
        <w:t>олимпийского движения;</w:t>
      </w:r>
    </w:p>
    <w:p w:rsidR="00A5196F" w:rsidRDefault="0035780C">
      <w:pPr>
        <w:pStyle w:val="a3"/>
        <w:spacing w:line="350" w:lineRule="auto"/>
        <w:ind w:right="742"/>
      </w:pPr>
      <w:r>
        <w:lastRenderedPageBreak/>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71"/>
        </w:rPr>
        <w:t xml:space="preserve"> </w:t>
      </w:r>
      <w:r>
        <w:t>и</w:t>
      </w:r>
      <w:r>
        <w:rPr>
          <w:spacing w:val="-67"/>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оздоровительных</w:t>
      </w:r>
      <w:r>
        <w:rPr>
          <w:spacing w:val="-1"/>
        </w:rPr>
        <w:t xml:space="preserve"> </w:t>
      </w:r>
      <w:r>
        <w:t>мероприятий</w:t>
      </w:r>
      <w:r>
        <w:rPr>
          <w:spacing w:val="-1"/>
        </w:rPr>
        <w:t xml:space="preserve"> </w:t>
      </w:r>
      <w:r>
        <w:t>в</w:t>
      </w:r>
      <w:r>
        <w:rPr>
          <w:spacing w:val="-2"/>
        </w:rPr>
        <w:t xml:space="preserve"> </w:t>
      </w:r>
      <w:r>
        <w:t>условиях активного</w:t>
      </w:r>
      <w:r>
        <w:rPr>
          <w:spacing w:val="-3"/>
        </w:rPr>
        <w:t xml:space="preserve"> </w:t>
      </w:r>
      <w:r>
        <w:t>отдыха</w:t>
      </w:r>
      <w:r>
        <w:rPr>
          <w:spacing w:val="-1"/>
        </w:rPr>
        <w:t xml:space="preserve"> </w:t>
      </w:r>
      <w:r>
        <w:t>и</w:t>
      </w:r>
      <w:r>
        <w:rPr>
          <w:spacing w:val="-4"/>
        </w:rPr>
        <w:t xml:space="preserve"> </w:t>
      </w:r>
      <w:r>
        <w:t>досуга;</w:t>
      </w:r>
    </w:p>
    <w:p w:rsidR="00A5196F" w:rsidRDefault="0035780C">
      <w:pPr>
        <w:pStyle w:val="a3"/>
        <w:spacing w:line="350" w:lineRule="auto"/>
        <w:ind w:right="742"/>
      </w:pPr>
      <w:r>
        <w:t>готовность оценивать своё поведение и поступки во время проведения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участия</w:t>
      </w:r>
      <w:r>
        <w:rPr>
          <w:spacing w:val="1"/>
        </w:rPr>
        <w:t xml:space="preserve"> </w:t>
      </w:r>
      <w:r>
        <w:t>в</w:t>
      </w:r>
      <w:r>
        <w:rPr>
          <w:spacing w:val="1"/>
        </w:rPr>
        <w:t xml:space="preserve"> </w:t>
      </w:r>
      <w:r>
        <w:t>спортивных</w:t>
      </w:r>
      <w:r>
        <w:rPr>
          <w:spacing w:val="1"/>
        </w:rPr>
        <w:t xml:space="preserve"> </w:t>
      </w:r>
      <w:r>
        <w:t>мероприятиях</w:t>
      </w:r>
      <w:r>
        <w:rPr>
          <w:spacing w:val="-3"/>
        </w:rPr>
        <w:t xml:space="preserve"> </w:t>
      </w:r>
      <w:r>
        <w:t>и соревнованиях;</w:t>
      </w:r>
    </w:p>
    <w:p w:rsidR="00A5196F" w:rsidRDefault="0035780C">
      <w:pPr>
        <w:pStyle w:val="a3"/>
        <w:spacing w:line="350" w:lineRule="auto"/>
        <w:ind w:right="741"/>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2"/>
        </w:rPr>
        <w:t xml:space="preserve"> </w:t>
      </w:r>
      <w:r>
        <w:t>культурой и спортом;</w:t>
      </w:r>
    </w:p>
    <w:p w:rsidR="00A5196F" w:rsidRDefault="0035780C">
      <w:pPr>
        <w:pStyle w:val="a3"/>
        <w:spacing w:line="350" w:lineRule="auto"/>
        <w:ind w:right="740"/>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71"/>
        </w:rPr>
        <w:t xml:space="preserve"> </w:t>
      </w:r>
      <w:r>
        <w:t>формированию</w:t>
      </w:r>
      <w:r>
        <w:rPr>
          <w:spacing w:val="-67"/>
        </w:rPr>
        <w:t xml:space="preserve"> </w:t>
      </w:r>
      <w:r>
        <w:t>культуры</w:t>
      </w:r>
      <w:r>
        <w:rPr>
          <w:spacing w:val="61"/>
        </w:rPr>
        <w:t xml:space="preserve"> </w:t>
      </w:r>
      <w:r>
        <w:t>движения</w:t>
      </w:r>
      <w:r>
        <w:rPr>
          <w:spacing w:val="63"/>
        </w:rPr>
        <w:t xml:space="preserve"> </w:t>
      </w:r>
      <w:r>
        <w:t>и</w:t>
      </w:r>
      <w:r>
        <w:rPr>
          <w:spacing w:val="63"/>
        </w:rPr>
        <w:t xml:space="preserve"> </w:t>
      </w:r>
      <w:r>
        <w:t>телосложения,</w:t>
      </w:r>
      <w:r>
        <w:rPr>
          <w:spacing w:val="60"/>
        </w:rPr>
        <w:t xml:space="preserve"> </w:t>
      </w:r>
      <w:r>
        <w:t>самовыражению</w:t>
      </w:r>
      <w:r>
        <w:rPr>
          <w:spacing w:val="59"/>
        </w:rPr>
        <w:t xml:space="preserve"> </w:t>
      </w:r>
      <w:r>
        <w:t>в</w:t>
      </w:r>
      <w:r>
        <w:rPr>
          <w:spacing w:val="62"/>
        </w:rPr>
        <w:t xml:space="preserve"> </w:t>
      </w:r>
      <w:r>
        <w:t>избранном</w:t>
      </w:r>
      <w:r>
        <w:rPr>
          <w:spacing w:val="62"/>
        </w:rPr>
        <w:t xml:space="preserve"> </w:t>
      </w:r>
      <w:r>
        <w:t>виде</w:t>
      </w:r>
    </w:p>
    <w:p w:rsidR="00A5196F" w:rsidRDefault="0035780C">
      <w:pPr>
        <w:pStyle w:val="a3"/>
        <w:spacing w:before="64"/>
        <w:ind w:firstLine="0"/>
        <w:jc w:val="left"/>
      </w:pPr>
      <w:r>
        <w:t>спорта;</w:t>
      </w:r>
    </w:p>
    <w:p w:rsidR="00A5196F" w:rsidRDefault="0035780C">
      <w:pPr>
        <w:pStyle w:val="a3"/>
        <w:spacing w:before="146" w:line="350" w:lineRule="auto"/>
        <w:ind w:right="742"/>
      </w:pPr>
      <w:r>
        <w:t>готовность организовывать и проводить занятия физической культурой и</w:t>
      </w:r>
      <w:r>
        <w:rPr>
          <w:spacing w:val="-67"/>
        </w:rPr>
        <w:t xml:space="preserve"> </w:t>
      </w:r>
      <w:r>
        <w:t>спортом на</w:t>
      </w:r>
      <w:r>
        <w:rPr>
          <w:spacing w:val="1"/>
        </w:rPr>
        <w:t xml:space="preserve"> </w:t>
      </w:r>
      <w:r>
        <w:t>основе</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с</w:t>
      </w:r>
      <w:r>
        <w:rPr>
          <w:spacing w:val="1"/>
        </w:rPr>
        <w:t xml:space="preserve"> </w:t>
      </w:r>
      <w:r>
        <w:t>учётом</w:t>
      </w:r>
      <w:r>
        <w:rPr>
          <w:spacing w:val="1"/>
        </w:rPr>
        <w:t xml:space="preserve"> </w:t>
      </w:r>
      <w:r>
        <w:t>самостоятельных</w:t>
      </w:r>
      <w:r>
        <w:rPr>
          <w:spacing w:val="-67"/>
        </w:rPr>
        <w:t xml:space="preserve"> </w:t>
      </w:r>
      <w:r>
        <w:t>наблюдений</w:t>
      </w:r>
      <w:r>
        <w:rPr>
          <w:spacing w:val="-1"/>
        </w:rPr>
        <w:t xml:space="preserve"> </w:t>
      </w:r>
      <w:r>
        <w:t>за изменением</w:t>
      </w:r>
      <w:r>
        <w:rPr>
          <w:spacing w:val="-3"/>
        </w:rPr>
        <w:t xml:space="preserve"> </w:t>
      </w:r>
      <w:r>
        <w:t>их</w:t>
      </w:r>
      <w:r>
        <w:rPr>
          <w:spacing w:val="-3"/>
        </w:rPr>
        <w:t xml:space="preserve"> </w:t>
      </w:r>
      <w:r>
        <w:t>показателей;</w:t>
      </w:r>
    </w:p>
    <w:p w:rsidR="00A5196F" w:rsidRDefault="0035780C">
      <w:pPr>
        <w:pStyle w:val="a3"/>
        <w:spacing w:line="350" w:lineRule="auto"/>
        <w:ind w:right="743"/>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 физической</w:t>
      </w:r>
      <w:r>
        <w:rPr>
          <w:spacing w:val="-1"/>
        </w:rPr>
        <w:t xml:space="preserve"> </w:t>
      </w:r>
      <w:r>
        <w:t>культурой и</w:t>
      </w:r>
      <w:r>
        <w:rPr>
          <w:spacing w:val="-1"/>
        </w:rPr>
        <w:t xml:space="preserve"> </w:t>
      </w:r>
      <w:r>
        <w:t>спортом;</w:t>
      </w:r>
    </w:p>
    <w:p w:rsidR="00A5196F" w:rsidRDefault="0035780C">
      <w:pPr>
        <w:pStyle w:val="a3"/>
        <w:spacing w:line="350" w:lineRule="auto"/>
        <w:ind w:right="740"/>
      </w:pPr>
      <w:r>
        <w:t>осознание необходимости ведения здорового образа жизни как средства</w:t>
      </w:r>
      <w:r>
        <w:rPr>
          <w:spacing w:val="1"/>
        </w:rPr>
        <w:t xml:space="preserve"> </w:t>
      </w:r>
      <w:r>
        <w:t>профилактики</w:t>
      </w:r>
      <w:r>
        <w:rPr>
          <w:spacing w:val="1"/>
        </w:rPr>
        <w:t xml:space="preserve"> </w:t>
      </w:r>
      <w:r>
        <w:t>пагубного</w:t>
      </w:r>
      <w:r>
        <w:rPr>
          <w:spacing w:val="1"/>
        </w:rPr>
        <w:t xml:space="preserve"> </w:t>
      </w:r>
      <w:r>
        <w:t>влияния</w:t>
      </w:r>
      <w:r>
        <w:rPr>
          <w:spacing w:val="1"/>
        </w:rPr>
        <w:t xml:space="preserve"> </w:t>
      </w:r>
      <w:r>
        <w:t>вредных</w:t>
      </w:r>
      <w:r>
        <w:rPr>
          <w:spacing w:val="1"/>
        </w:rPr>
        <w:t xml:space="preserve"> </w:t>
      </w:r>
      <w:r>
        <w:t>привычек</w:t>
      </w:r>
      <w:r>
        <w:rPr>
          <w:spacing w:val="1"/>
        </w:rPr>
        <w:t xml:space="preserve"> </w:t>
      </w:r>
      <w:r>
        <w:t>на</w:t>
      </w:r>
      <w:r>
        <w:rPr>
          <w:spacing w:val="1"/>
        </w:rPr>
        <w:t xml:space="preserve"> </w:t>
      </w:r>
      <w:r>
        <w:t>физическое,</w:t>
      </w:r>
      <w:r>
        <w:rPr>
          <w:spacing w:val="1"/>
        </w:rPr>
        <w:t xml:space="preserve"> </w:t>
      </w:r>
      <w:r>
        <w:t>психическое</w:t>
      </w:r>
      <w:r>
        <w:rPr>
          <w:spacing w:val="-4"/>
        </w:rPr>
        <w:t xml:space="preserve"> </w:t>
      </w:r>
      <w:r>
        <w:t>и социальное здоровье</w:t>
      </w:r>
      <w:r>
        <w:rPr>
          <w:spacing w:val="-1"/>
        </w:rPr>
        <w:t xml:space="preserve"> </w:t>
      </w:r>
      <w:r>
        <w:t>человека;</w:t>
      </w:r>
    </w:p>
    <w:p w:rsidR="00A5196F" w:rsidRDefault="0035780C">
      <w:pPr>
        <w:pStyle w:val="a3"/>
        <w:spacing w:line="350" w:lineRule="auto"/>
        <w:ind w:right="739"/>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 и физических</w:t>
      </w:r>
      <w:r>
        <w:rPr>
          <w:spacing w:val="-3"/>
        </w:rPr>
        <w:t xml:space="preserve"> </w:t>
      </w:r>
      <w:r>
        <w:t>нагрузок;</w:t>
      </w:r>
    </w:p>
    <w:p w:rsidR="00A5196F" w:rsidRDefault="0035780C">
      <w:pPr>
        <w:pStyle w:val="a3"/>
        <w:spacing w:line="350" w:lineRule="auto"/>
        <w:ind w:right="742"/>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67"/>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w:t>
      </w:r>
      <w:r>
        <w:rPr>
          <w:spacing w:val="1"/>
        </w:rPr>
        <w:t xml:space="preserve"> </w:t>
      </w:r>
      <w:r>
        <w:t>мест</w:t>
      </w:r>
      <w:r>
        <w:rPr>
          <w:spacing w:val="1"/>
        </w:rPr>
        <w:t xml:space="preserve"> </w:t>
      </w:r>
      <w:r>
        <w:t>занятий,</w:t>
      </w:r>
      <w:r>
        <w:rPr>
          <w:spacing w:val="1"/>
        </w:rPr>
        <w:t xml:space="preserve"> </w:t>
      </w:r>
      <w:r>
        <w:t>выбору</w:t>
      </w:r>
      <w:r>
        <w:rPr>
          <w:spacing w:val="1"/>
        </w:rPr>
        <w:t xml:space="preserve"> </w:t>
      </w:r>
      <w:r>
        <w:t>спортивного инвентаря</w:t>
      </w:r>
      <w:r>
        <w:rPr>
          <w:spacing w:val="-4"/>
        </w:rPr>
        <w:t xml:space="preserve"> </w:t>
      </w:r>
      <w:r>
        <w:t>и</w:t>
      </w:r>
      <w:r>
        <w:rPr>
          <w:spacing w:val="-1"/>
        </w:rPr>
        <w:t xml:space="preserve"> </w:t>
      </w:r>
      <w:r>
        <w:t>оборудования, спортивной</w:t>
      </w:r>
      <w:r>
        <w:rPr>
          <w:spacing w:val="-4"/>
        </w:rPr>
        <w:t xml:space="preserve"> </w:t>
      </w:r>
      <w:r>
        <w:t>одежды;</w:t>
      </w:r>
    </w:p>
    <w:p w:rsidR="00A5196F" w:rsidRDefault="0035780C">
      <w:pPr>
        <w:pStyle w:val="a3"/>
        <w:spacing w:line="350" w:lineRule="auto"/>
        <w:ind w:right="743"/>
      </w:pPr>
      <w:r>
        <w:t>готовность соблюдать правила и требования к организации бивуака 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7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 среде;</w:t>
      </w:r>
    </w:p>
    <w:p w:rsidR="00A5196F" w:rsidRDefault="0035780C">
      <w:pPr>
        <w:pStyle w:val="a3"/>
        <w:spacing w:line="350" w:lineRule="auto"/>
        <w:ind w:right="743"/>
      </w:pPr>
      <w:r>
        <w:lastRenderedPageBreak/>
        <w:t>освоение</w:t>
      </w:r>
      <w:r>
        <w:rPr>
          <w:spacing w:val="1"/>
        </w:rPr>
        <w:t xml:space="preserve"> </w:t>
      </w:r>
      <w:r>
        <w:t>опыта</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форм</w:t>
      </w:r>
      <w:r>
        <w:rPr>
          <w:spacing w:val="1"/>
        </w:rPr>
        <w:t xml:space="preserve"> </w:t>
      </w:r>
      <w:r>
        <w:t>общения</w:t>
      </w:r>
      <w:r>
        <w:rPr>
          <w:spacing w:val="1"/>
        </w:rPr>
        <w:t xml:space="preserve"> </w:t>
      </w:r>
      <w:r>
        <w:t>и</w:t>
      </w:r>
      <w:r>
        <w:rPr>
          <w:spacing w:val="1"/>
        </w:rPr>
        <w:t xml:space="preserve"> </w:t>
      </w:r>
      <w:r>
        <w:t>поведения при выполнении учебных заданий на уроках физической культуры,</w:t>
      </w:r>
      <w:r>
        <w:rPr>
          <w:spacing w:val="1"/>
        </w:rPr>
        <w:t xml:space="preserve"> </w:t>
      </w:r>
      <w:r>
        <w:t>игровой</w:t>
      </w:r>
      <w:r>
        <w:rPr>
          <w:spacing w:val="-4"/>
        </w:rPr>
        <w:t xml:space="preserve"> </w:t>
      </w:r>
      <w:r>
        <w:t>и соревновательной деятельности;</w:t>
      </w:r>
    </w:p>
    <w:p w:rsidR="00A5196F" w:rsidRDefault="0035780C">
      <w:pPr>
        <w:pStyle w:val="a3"/>
        <w:spacing w:line="350" w:lineRule="auto"/>
        <w:ind w:right="742"/>
      </w:pPr>
      <w:r>
        <w:t>повышение</w:t>
      </w:r>
      <w:r>
        <w:rPr>
          <w:spacing w:val="1"/>
        </w:rPr>
        <w:t xml:space="preserve"> </w:t>
      </w:r>
      <w:r>
        <w:t>компетентности</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планировании</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индивидуальных интересов</w:t>
      </w:r>
      <w:r>
        <w:rPr>
          <w:spacing w:val="-2"/>
        </w:rPr>
        <w:t xml:space="preserve"> </w:t>
      </w:r>
      <w:r>
        <w:t>и</w:t>
      </w:r>
      <w:r>
        <w:rPr>
          <w:spacing w:val="-4"/>
        </w:rPr>
        <w:t xml:space="preserve"> </w:t>
      </w:r>
      <w:r>
        <w:t>потребностей;</w:t>
      </w:r>
    </w:p>
    <w:p w:rsidR="00A5196F" w:rsidRDefault="0035780C">
      <w:pPr>
        <w:pStyle w:val="a3"/>
        <w:spacing w:line="350" w:lineRule="auto"/>
        <w:ind w:right="738"/>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 воспитания и спортивной тренировки, умений руководствоваться</w:t>
      </w:r>
      <w:r>
        <w:rPr>
          <w:spacing w:val="1"/>
        </w:rPr>
        <w:t xml:space="preserve"> </w:t>
      </w:r>
      <w:r>
        <w:t>ими в познавательной и практической деятельности, общении со сверстниками,</w:t>
      </w:r>
      <w:r>
        <w:rPr>
          <w:spacing w:val="-67"/>
        </w:rPr>
        <w:t xml:space="preserve"> </w:t>
      </w:r>
      <w:r>
        <w:t>публичных выступлениях</w:t>
      </w:r>
      <w:r>
        <w:rPr>
          <w:spacing w:val="-2"/>
        </w:rPr>
        <w:t xml:space="preserve"> </w:t>
      </w:r>
      <w:r>
        <w:t>и дискуссиях.</w:t>
      </w:r>
    </w:p>
    <w:p w:rsidR="00A5196F" w:rsidRPr="00D0082B" w:rsidRDefault="0035780C" w:rsidP="00D0082B">
      <w:pPr>
        <w:tabs>
          <w:tab w:val="left" w:pos="2552"/>
        </w:tabs>
        <w:spacing w:line="318" w:lineRule="exact"/>
        <w:jc w:val="center"/>
        <w:rPr>
          <w:sz w:val="28"/>
        </w:rPr>
      </w:pPr>
      <w:r w:rsidRPr="00D0082B">
        <w:rPr>
          <w:sz w:val="28"/>
        </w:rPr>
        <w:t>В</w:t>
      </w:r>
      <w:r w:rsidRPr="00D0082B">
        <w:rPr>
          <w:spacing w:val="9"/>
          <w:sz w:val="28"/>
        </w:rPr>
        <w:t xml:space="preserve"> </w:t>
      </w:r>
      <w:r w:rsidRPr="00D0082B">
        <w:rPr>
          <w:sz w:val="28"/>
        </w:rPr>
        <w:t>результате</w:t>
      </w:r>
      <w:r w:rsidRPr="00D0082B">
        <w:rPr>
          <w:spacing w:val="8"/>
          <w:sz w:val="28"/>
        </w:rPr>
        <w:t xml:space="preserve"> </w:t>
      </w:r>
      <w:r w:rsidRPr="00D0082B">
        <w:rPr>
          <w:sz w:val="28"/>
        </w:rPr>
        <w:t>изучения</w:t>
      </w:r>
      <w:r w:rsidRPr="00D0082B">
        <w:rPr>
          <w:spacing w:val="12"/>
          <w:sz w:val="28"/>
        </w:rPr>
        <w:t xml:space="preserve"> </w:t>
      </w:r>
      <w:r w:rsidRPr="00D0082B">
        <w:rPr>
          <w:sz w:val="28"/>
        </w:rPr>
        <w:t>физической</w:t>
      </w:r>
      <w:r w:rsidRPr="00D0082B">
        <w:rPr>
          <w:spacing w:val="12"/>
          <w:sz w:val="28"/>
        </w:rPr>
        <w:t xml:space="preserve"> </w:t>
      </w:r>
      <w:r w:rsidRPr="00D0082B">
        <w:rPr>
          <w:sz w:val="28"/>
        </w:rPr>
        <w:t>культуры</w:t>
      </w:r>
      <w:r w:rsidRPr="00D0082B">
        <w:rPr>
          <w:spacing w:val="10"/>
          <w:sz w:val="28"/>
        </w:rPr>
        <w:t xml:space="preserve"> </w:t>
      </w:r>
      <w:r w:rsidRPr="00D0082B">
        <w:rPr>
          <w:sz w:val="28"/>
        </w:rPr>
        <w:t>на</w:t>
      </w:r>
      <w:r w:rsidRPr="00D0082B">
        <w:rPr>
          <w:spacing w:val="12"/>
          <w:sz w:val="28"/>
        </w:rPr>
        <w:t xml:space="preserve"> </w:t>
      </w:r>
      <w:r w:rsidRPr="00D0082B">
        <w:rPr>
          <w:sz w:val="28"/>
        </w:rPr>
        <w:t>уровне</w:t>
      </w:r>
      <w:r w:rsidRPr="00D0082B">
        <w:rPr>
          <w:spacing w:val="12"/>
          <w:sz w:val="28"/>
        </w:rPr>
        <w:t xml:space="preserve"> </w:t>
      </w:r>
      <w:r w:rsidRPr="00D0082B">
        <w:rPr>
          <w:sz w:val="28"/>
        </w:rPr>
        <w:t>основного</w:t>
      </w:r>
    </w:p>
    <w:p w:rsidR="00A5196F" w:rsidRDefault="0035780C">
      <w:pPr>
        <w:pStyle w:val="a3"/>
        <w:spacing w:before="64" w:line="350" w:lineRule="auto"/>
        <w:ind w:right="738" w:firstLine="0"/>
      </w:pP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 учебные действия, универсальные коммуникативные учебные</w:t>
      </w:r>
      <w:r>
        <w:rPr>
          <w:spacing w:val="1"/>
        </w:rPr>
        <w:t xml:space="preserve"> </w:t>
      </w:r>
      <w:r>
        <w:t>действия,</w:t>
      </w:r>
      <w:r>
        <w:rPr>
          <w:spacing w:val="-4"/>
        </w:rPr>
        <w:t xml:space="preserve"> </w:t>
      </w:r>
      <w:r>
        <w:t>универсальные</w:t>
      </w:r>
      <w:r>
        <w:rPr>
          <w:spacing w:val="-3"/>
        </w:rPr>
        <w:t xml:space="preserve"> </w:t>
      </w:r>
      <w:r>
        <w:t>регулятивные учебные</w:t>
      </w:r>
      <w:r>
        <w:rPr>
          <w:spacing w:val="-3"/>
        </w:rPr>
        <w:t xml:space="preserve"> </w:t>
      </w:r>
      <w:r>
        <w:t>действия.</w:t>
      </w:r>
    </w:p>
    <w:p w:rsidR="00A5196F" w:rsidRDefault="0035780C" w:rsidP="0051210D">
      <w:pPr>
        <w:pStyle w:val="a7"/>
        <w:numPr>
          <w:ilvl w:val="3"/>
          <w:numId w:val="22"/>
        </w:numPr>
        <w:tabs>
          <w:tab w:val="left" w:pos="2761"/>
        </w:tabs>
        <w:spacing w:line="350"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познавательные учебные</w:t>
      </w:r>
      <w:r>
        <w:rPr>
          <w:spacing w:val="-2"/>
          <w:sz w:val="28"/>
        </w:rPr>
        <w:t xml:space="preserve"> </w:t>
      </w:r>
      <w:r>
        <w:rPr>
          <w:sz w:val="28"/>
        </w:rPr>
        <w:t>действия:</w:t>
      </w:r>
    </w:p>
    <w:p w:rsidR="00A5196F" w:rsidRDefault="0035780C">
      <w:pPr>
        <w:pStyle w:val="a3"/>
        <w:spacing w:line="350" w:lineRule="auto"/>
        <w:ind w:right="744"/>
      </w:pPr>
      <w:r>
        <w:t>проводить сравнение соревновательных упражнений Олимпийских игр</w:t>
      </w:r>
      <w:r>
        <w:rPr>
          <w:spacing w:val="1"/>
        </w:rPr>
        <w:t xml:space="preserve"> </w:t>
      </w:r>
      <w:r>
        <w:t>древности</w:t>
      </w:r>
      <w:r>
        <w:rPr>
          <w:spacing w:val="1"/>
        </w:rPr>
        <w:t xml:space="preserve"> </w:t>
      </w:r>
      <w:r>
        <w:t>и</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выявлять</w:t>
      </w:r>
      <w:r>
        <w:rPr>
          <w:spacing w:val="1"/>
        </w:rPr>
        <w:t xml:space="preserve"> </w:t>
      </w:r>
      <w:r>
        <w:t>их</w:t>
      </w:r>
      <w:r>
        <w:rPr>
          <w:spacing w:val="1"/>
        </w:rPr>
        <w:t xml:space="preserve"> </w:t>
      </w:r>
      <w:r>
        <w:t>общность</w:t>
      </w:r>
      <w:r>
        <w:rPr>
          <w:spacing w:val="71"/>
        </w:rPr>
        <w:t xml:space="preserve"> </w:t>
      </w:r>
      <w:r>
        <w:t>и</w:t>
      </w:r>
      <w:r>
        <w:rPr>
          <w:spacing w:val="1"/>
        </w:rPr>
        <w:t xml:space="preserve"> </w:t>
      </w:r>
      <w:r>
        <w:t>различия;</w:t>
      </w:r>
    </w:p>
    <w:p w:rsidR="00A5196F" w:rsidRDefault="0035780C">
      <w:pPr>
        <w:pStyle w:val="a3"/>
        <w:spacing w:line="350" w:lineRule="auto"/>
        <w:ind w:right="739"/>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4"/>
        </w:rPr>
        <w:t xml:space="preserve"> </w:t>
      </w:r>
      <w:r>
        <w:t>направленности;</w:t>
      </w:r>
    </w:p>
    <w:p w:rsidR="00A5196F" w:rsidRDefault="0035780C">
      <w:pPr>
        <w:pStyle w:val="a3"/>
        <w:spacing w:line="350" w:lineRule="auto"/>
        <w:ind w:right="739"/>
      </w:pPr>
      <w:r>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w:t>
      </w:r>
      <w:r>
        <w:rPr>
          <w:spacing w:val="1"/>
        </w:rPr>
        <w:t xml:space="preserve"> </w:t>
      </w:r>
      <w:r>
        <w:t>привычек;</w:t>
      </w:r>
    </w:p>
    <w:p w:rsidR="00A5196F" w:rsidRDefault="0035780C">
      <w:pPr>
        <w:pStyle w:val="a3"/>
        <w:spacing w:line="350" w:lineRule="auto"/>
        <w:ind w:right="740"/>
      </w:pPr>
      <w:r>
        <w:t>характеризовать</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форму</w:t>
      </w:r>
      <w:r>
        <w:rPr>
          <w:spacing w:val="1"/>
        </w:rPr>
        <w:t xml:space="preserve"> </w:t>
      </w:r>
      <w:r>
        <w:t>активного</w:t>
      </w:r>
      <w:r>
        <w:rPr>
          <w:spacing w:val="1"/>
        </w:rPr>
        <w:t xml:space="preserve"> </w:t>
      </w:r>
      <w:r>
        <w:t>отдыха,</w:t>
      </w:r>
      <w:r>
        <w:rPr>
          <w:spacing w:val="1"/>
        </w:rPr>
        <w:t xml:space="preserve"> </w:t>
      </w:r>
      <w:r>
        <w:t>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67"/>
        </w:rPr>
        <w:t xml:space="preserve"> </w:t>
      </w:r>
      <w:r>
        <w:t>руководствоваться</w:t>
      </w:r>
      <w:r>
        <w:rPr>
          <w:spacing w:val="1"/>
        </w:rPr>
        <w:t xml:space="preserve"> </w:t>
      </w:r>
      <w:r>
        <w:t>требованиями</w:t>
      </w:r>
      <w:r>
        <w:rPr>
          <w:spacing w:val="1"/>
        </w:rPr>
        <w:t xml:space="preserve"> </w:t>
      </w:r>
      <w:r>
        <w:t>техники</w:t>
      </w:r>
      <w:r>
        <w:rPr>
          <w:spacing w:val="1"/>
        </w:rPr>
        <w:t xml:space="preserve"> </w:t>
      </w:r>
      <w:r>
        <w:t>безопасности</w:t>
      </w:r>
      <w:r>
        <w:rPr>
          <w:spacing w:val="1"/>
        </w:rPr>
        <w:t xml:space="preserve"> </w:t>
      </w:r>
      <w:r>
        <w:t>во</w:t>
      </w:r>
      <w:r>
        <w:rPr>
          <w:spacing w:val="71"/>
        </w:rPr>
        <w:t xml:space="preserve"> </w:t>
      </w:r>
      <w:r>
        <w:t>время</w:t>
      </w:r>
      <w:r>
        <w:rPr>
          <w:spacing w:val="1"/>
        </w:rPr>
        <w:t xml:space="preserve"> </w:t>
      </w:r>
      <w:r>
        <w:t>передвижения</w:t>
      </w:r>
      <w:r>
        <w:rPr>
          <w:spacing w:val="-1"/>
        </w:rPr>
        <w:t xml:space="preserve"> </w:t>
      </w:r>
      <w:r>
        <w:t>по</w:t>
      </w:r>
      <w:r>
        <w:rPr>
          <w:spacing w:val="1"/>
        </w:rPr>
        <w:t xml:space="preserve"> </w:t>
      </w:r>
      <w:r>
        <w:t>маршруту и</w:t>
      </w:r>
      <w:r>
        <w:rPr>
          <w:spacing w:val="-3"/>
        </w:rPr>
        <w:t xml:space="preserve"> </w:t>
      </w:r>
      <w:r>
        <w:t>организации</w:t>
      </w:r>
      <w:r>
        <w:rPr>
          <w:spacing w:val="-3"/>
        </w:rPr>
        <w:t xml:space="preserve"> </w:t>
      </w:r>
      <w:r>
        <w:t>бивуака;</w:t>
      </w:r>
    </w:p>
    <w:p w:rsidR="00A5196F" w:rsidRDefault="0035780C">
      <w:pPr>
        <w:pStyle w:val="a3"/>
        <w:spacing w:line="350" w:lineRule="auto"/>
        <w:ind w:right="739"/>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планированием</w:t>
      </w:r>
      <w:r>
        <w:rPr>
          <w:spacing w:val="1"/>
        </w:rPr>
        <w:t xml:space="preserve"> </w:t>
      </w:r>
      <w:r>
        <w:t>режима</w:t>
      </w:r>
      <w:r>
        <w:rPr>
          <w:spacing w:val="-4"/>
        </w:rPr>
        <w:t xml:space="preserve"> </w:t>
      </w:r>
      <w:r>
        <w:t>дня и</w:t>
      </w:r>
      <w:r>
        <w:rPr>
          <w:spacing w:val="-1"/>
        </w:rPr>
        <w:t xml:space="preserve"> </w:t>
      </w:r>
      <w:r>
        <w:t>изменениями</w:t>
      </w:r>
      <w:r>
        <w:rPr>
          <w:spacing w:val="-3"/>
        </w:rPr>
        <w:t xml:space="preserve"> </w:t>
      </w:r>
      <w:r>
        <w:t>показателей</w:t>
      </w:r>
      <w:r>
        <w:rPr>
          <w:spacing w:val="-3"/>
        </w:rPr>
        <w:t xml:space="preserve"> </w:t>
      </w:r>
      <w:r>
        <w:t>работоспособности;</w:t>
      </w:r>
    </w:p>
    <w:p w:rsidR="00A5196F" w:rsidRDefault="0035780C">
      <w:pPr>
        <w:pStyle w:val="a3"/>
        <w:spacing w:line="350" w:lineRule="auto"/>
        <w:ind w:right="741"/>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7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71"/>
        </w:rPr>
        <w:t xml:space="preserve"> </w:t>
      </w:r>
      <w:r>
        <w:t>измерять</w:t>
      </w:r>
      <w:r>
        <w:rPr>
          <w:spacing w:val="1"/>
        </w:rPr>
        <w:t xml:space="preserve"> </w:t>
      </w:r>
      <w:r>
        <w:t>индивидуальную форму и составлять комплексы упражнений по профилактике</w:t>
      </w:r>
      <w:r>
        <w:rPr>
          <w:spacing w:val="-67"/>
        </w:rPr>
        <w:t xml:space="preserve"> </w:t>
      </w:r>
      <w:r>
        <w:t>и</w:t>
      </w:r>
      <w:r>
        <w:rPr>
          <w:spacing w:val="-1"/>
        </w:rPr>
        <w:t xml:space="preserve"> </w:t>
      </w:r>
      <w:r>
        <w:t>коррекции выявляемых</w:t>
      </w:r>
      <w:r>
        <w:rPr>
          <w:spacing w:val="1"/>
        </w:rPr>
        <w:t xml:space="preserve"> </w:t>
      </w:r>
      <w:r>
        <w:t>нарушений;</w:t>
      </w:r>
    </w:p>
    <w:p w:rsidR="00A5196F" w:rsidRDefault="0035780C">
      <w:pPr>
        <w:pStyle w:val="a3"/>
        <w:spacing w:line="350" w:lineRule="auto"/>
        <w:ind w:right="738"/>
      </w:pPr>
      <w:r>
        <w:lastRenderedPageBreak/>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67"/>
        </w:rPr>
        <w:t xml:space="preserve"> </w:t>
      </w:r>
      <w:r>
        <w:t>физических качеств, состоянием здоровья и функциональными возможностями</w:t>
      </w:r>
      <w:r>
        <w:rPr>
          <w:spacing w:val="-67"/>
        </w:rPr>
        <w:t xml:space="preserve"> </w:t>
      </w:r>
      <w:r>
        <w:t>основных систем</w:t>
      </w:r>
      <w:r>
        <w:rPr>
          <w:spacing w:val="-3"/>
        </w:rPr>
        <w:t xml:space="preserve"> </w:t>
      </w:r>
      <w:r>
        <w:t>организма;</w:t>
      </w:r>
    </w:p>
    <w:p w:rsidR="00A5196F" w:rsidRDefault="0035780C">
      <w:pPr>
        <w:pStyle w:val="a3"/>
        <w:spacing w:line="350" w:lineRule="auto"/>
        <w:ind w:right="737"/>
      </w:pPr>
      <w:r>
        <w:t>устанавливать причинно-следственную связь между качеством владения</w:t>
      </w:r>
      <w:r>
        <w:rPr>
          <w:spacing w:val="1"/>
        </w:rPr>
        <w:t xml:space="preserve"> </w:t>
      </w:r>
      <w:r>
        <w:t>техникой физического упражнения и возможностью возникновения травм и</w:t>
      </w:r>
      <w:r>
        <w:rPr>
          <w:spacing w:val="1"/>
        </w:rPr>
        <w:t xml:space="preserve"> </w:t>
      </w:r>
      <w:r>
        <w:t>ушибов</w:t>
      </w:r>
      <w:r>
        <w:rPr>
          <w:spacing w:val="-4"/>
        </w:rPr>
        <w:t xml:space="preserve"> </w:t>
      </w:r>
      <w:r>
        <w:t>во</w:t>
      </w:r>
      <w:r>
        <w:rPr>
          <w:spacing w:val="-2"/>
        </w:rPr>
        <w:t xml:space="preserve"> </w:t>
      </w:r>
      <w:r>
        <w:t>время</w:t>
      </w:r>
      <w:r>
        <w:rPr>
          <w:spacing w:val="-2"/>
        </w:rPr>
        <w:t xml:space="preserve"> </w:t>
      </w:r>
      <w:r>
        <w:t>самостоятельных</w:t>
      </w:r>
      <w:r>
        <w:rPr>
          <w:spacing w:val="-1"/>
        </w:rPr>
        <w:t xml:space="preserve"> </w:t>
      </w:r>
      <w:r>
        <w:t>занятий</w:t>
      </w:r>
      <w:r>
        <w:rPr>
          <w:spacing w:val="-1"/>
        </w:rPr>
        <w:t xml:space="preserve"> </w:t>
      </w:r>
      <w:r>
        <w:t>физической</w:t>
      </w:r>
      <w:r>
        <w:rPr>
          <w:spacing w:val="-2"/>
        </w:rPr>
        <w:t xml:space="preserve"> </w:t>
      </w:r>
      <w:r>
        <w:t>культурой</w:t>
      </w:r>
      <w:r>
        <w:rPr>
          <w:spacing w:val="-5"/>
        </w:rPr>
        <w:t xml:space="preserve"> </w:t>
      </w:r>
      <w:r>
        <w:t>и</w:t>
      </w:r>
      <w:r>
        <w:rPr>
          <w:spacing w:val="-2"/>
        </w:rPr>
        <w:t xml:space="preserve"> </w:t>
      </w:r>
      <w:r>
        <w:t>спортом;</w:t>
      </w:r>
    </w:p>
    <w:p w:rsidR="00A5196F" w:rsidRDefault="0035780C">
      <w:pPr>
        <w:pStyle w:val="a3"/>
        <w:spacing w:line="348" w:lineRule="auto"/>
        <w:ind w:right="736"/>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подготовкой</w:t>
      </w:r>
      <w:r>
        <w:rPr>
          <w:spacing w:val="1"/>
        </w:rPr>
        <w:t xml:space="preserve"> </w:t>
      </w:r>
      <w:r>
        <w:t>мест</w:t>
      </w:r>
      <w:r>
        <w:rPr>
          <w:spacing w:val="-67"/>
        </w:rPr>
        <w:t xml:space="preserve"> </w:t>
      </w:r>
      <w:r>
        <w:t>занятий</w:t>
      </w:r>
      <w:r>
        <w:rPr>
          <w:spacing w:val="-5"/>
        </w:rPr>
        <w:t xml:space="preserve"> </w:t>
      </w:r>
      <w:r>
        <w:t>на</w:t>
      </w:r>
      <w:r>
        <w:rPr>
          <w:spacing w:val="-1"/>
        </w:rPr>
        <w:t xml:space="preserve"> </w:t>
      </w:r>
      <w:r>
        <w:t>открытых площадках</w:t>
      </w:r>
      <w:r>
        <w:rPr>
          <w:spacing w:val="-1"/>
        </w:rPr>
        <w:t xml:space="preserve"> </w:t>
      </w:r>
      <w:r>
        <w:t>и</w:t>
      </w:r>
      <w:r>
        <w:rPr>
          <w:spacing w:val="-1"/>
        </w:rPr>
        <w:t xml:space="preserve"> </w:t>
      </w:r>
      <w:r>
        <w:t>правилами</w:t>
      </w:r>
      <w:r>
        <w:rPr>
          <w:spacing w:val="-4"/>
        </w:rPr>
        <w:t xml:space="preserve"> </w:t>
      </w:r>
      <w:r>
        <w:t>предупреждения</w:t>
      </w:r>
      <w:r>
        <w:rPr>
          <w:spacing w:val="-2"/>
        </w:rPr>
        <w:t xml:space="preserve"> </w:t>
      </w:r>
      <w:r>
        <w:t>травматизма.</w:t>
      </w:r>
    </w:p>
    <w:p w:rsidR="00A5196F" w:rsidRPr="00D0082B" w:rsidRDefault="00A77DDB" w:rsidP="00D0082B">
      <w:pPr>
        <w:tabs>
          <w:tab w:val="left" w:pos="2761"/>
        </w:tabs>
        <w:rPr>
          <w:sz w:val="28"/>
        </w:rPr>
      </w:pPr>
      <w:r>
        <w:rPr>
          <w:sz w:val="28"/>
        </w:rPr>
        <w:tab/>
      </w:r>
      <w:r w:rsidR="0035780C" w:rsidRPr="00D0082B">
        <w:rPr>
          <w:sz w:val="28"/>
        </w:rPr>
        <w:t xml:space="preserve">У     </w:t>
      </w:r>
      <w:r w:rsidR="0035780C" w:rsidRPr="00D0082B">
        <w:rPr>
          <w:spacing w:val="13"/>
          <w:sz w:val="28"/>
        </w:rPr>
        <w:t xml:space="preserve"> </w:t>
      </w:r>
      <w:r w:rsidR="0035780C" w:rsidRPr="00D0082B">
        <w:rPr>
          <w:sz w:val="28"/>
        </w:rPr>
        <w:t xml:space="preserve">обучающегося      </w:t>
      </w:r>
      <w:r w:rsidR="0035780C" w:rsidRPr="00D0082B">
        <w:rPr>
          <w:spacing w:val="13"/>
          <w:sz w:val="28"/>
        </w:rPr>
        <w:t xml:space="preserve"> </w:t>
      </w:r>
      <w:r w:rsidR="0035780C" w:rsidRPr="00D0082B">
        <w:rPr>
          <w:sz w:val="28"/>
        </w:rPr>
        <w:t xml:space="preserve">будут      </w:t>
      </w:r>
      <w:r w:rsidR="0035780C" w:rsidRPr="00D0082B">
        <w:rPr>
          <w:spacing w:val="11"/>
          <w:sz w:val="28"/>
        </w:rPr>
        <w:t xml:space="preserve"> </w:t>
      </w:r>
      <w:r w:rsidR="0035780C" w:rsidRPr="00D0082B">
        <w:rPr>
          <w:sz w:val="28"/>
        </w:rPr>
        <w:t xml:space="preserve">сформированы      </w:t>
      </w:r>
      <w:r w:rsidR="0035780C" w:rsidRPr="00D0082B">
        <w:rPr>
          <w:spacing w:val="12"/>
          <w:sz w:val="28"/>
        </w:rPr>
        <w:t xml:space="preserve"> </w:t>
      </w:r>
      <w:r w:rsidR="0035780C" w:rsidRPr="00D0082B">
        <w:rPr>
          <w:sz w:val="28"/>
        </w:rPr>
        <w:t>следующие</w:t>
      </w:r>
    </w:p>
    <w:p w:rsidR="00A5196F" w:rsidRDefault="00A77DDB" w:rsidP="00A77DDB">
      <w:pPr>
        <w:pStyle w:val="a3"/>
        <w:spacing w:before="64"/>
        <w:ind w:left="0" w:firstLine="0"/>
      </w:pPr>
      <w:r>
        <w:t xml:space="preserve">            </w:t>
      </w:r>
      <w:r w:rsidR="0035780C">
        <w:t>универсальные</w:t>
      </w:r>
      <w:r w:rsidR="0035780C">
        <w:rPr>
          <w:spacing w:val="-4"/>
        </w:rPr>
        <w:t xml:space="preserve"> </w:t>
      </w:r>
      <w:r w:rsidR="0035780C">
        <w:t>коммуникативные</w:t>
      </w:r>
      <w:r w:rsidR="0035780C">
        <w:rPr>
          <w:spacing w:val="-7"/>
        </w:rPr>
        <w:t xml:space="preserve"> </w:t>
      </w:r>
      <w:r w:rsidR="0035780C">
        <w:t>учебные</w:t>
      </w:r>
      <w:r w:rsidR="0035780C">
        <w:rPr>
          <w:spacing w:val="-7"/>
        </w:rPr>
        <w:t xml:space="preserve"> </w:t>
      </w:r>
      <w:r w:rsidR="0035780C">
        <w:t>действия:</w:t>
      </w:r>
    </w:p>
    <w:p w:rsidR="00A5196F" w:rsidRDefault="0035780C">
      <w:pPr>
        <w:pStyle w:val="a3"/>
        <w:spacing w:before="146" w:line="350" w:lineRule="auto"/>
        <w:ind w:right="742"/>
      </w:pPr>
      <w:r>
        <w:t>выбирать, анализировать и систематизировать информацию из разных</w:t>
      </w:r>
      <w:r>
        <w:rPr>
          <w:spacing w:val="1"/>
        </w:rPr>
        <w:t xml:space="preserve"> </w:t>
      </w:r>
      <w:r>
        <w:t>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 планирования самостоятельных занятий физической и технической</w:t>
      </w:r>
      <w:r>
        <w:rPr>
          <w:spacing w:val="1"/>
        </w:rPr>
        <w:t xml:space="preserve"> </w:t>
      </w:r>
      <w:r>
        <w:t>подготовкой;</w:t>
      </w:r>
    </w:p>
    <w:p w:rsidR="00A5196F" w:rsidRDefault="0035780C">
      <w:pPr>
        <w:pStyle w:val="a3"/>
        <w:spacing w:line="350" w:lineRule="auto"/>
        <w:ind w:right="737"/>
      </w:pPr>
      <w:r>
        <w:t>вести</w:t>
      </w:r>
      <w:r>
        <w:rPr>
          <w:spacing w:val="1"/>
        </w:rPr>
        <w:t xml:space="preserve"> </w:t>
      </w:r>
      <w:r>
        <w:t>наблюдения</w:t>
      </w:r>
      <w:r>
        <w:rPr>
          <w:spacing w:val="1"/>
        </w:rPr>
        <w:t xml:space="preserve"> </w:t>
      </w:r>
      <w:r>
        <w:t>за</w:t>
      </w:r>
      <w:r>
        <w:rPr>
          <w:spacing w:val="1"/>
        </w:rPr>
        <w:t xml:space="preserve"> </w:t>
      </w:r>
      <w:r>
        <w:t>развитием</w:t>
      </w:r>
      <w:r>
        <w:rPr>
          <w:spacing w:val="1"/>
        </w:rPr>
        <w:t xml:space="preserve"> </w:t>
      </w:r>
      <w:r>
        <w:t>физических</w:t>
      </w:r>
      <w:r>
        <w:rPr>
          <w:spacing w:val="1"/>
        </w:rPr>
        <w:t xml:space="preserve"> </w:t>
      </w:r>
      <w:r>
        <w:t>качеств,</w:t>
      </w:r>
      <w:r>
        <w:rPr>
          <w:spacing w:val="1"/>
        </w:rPr>
        <w:t xml:space="preserve"> </w:t>
      </w:r>
      <w:r>
        <w:t>сравнивать</w:t>
      </w:r>
      <w:r>
        <w:rPr>
          <w:spacing w:val="1"/>
        </w:rPr>
        <w:t xml:space="preserve"> </w:t>
      </w:r>
      <w:r>
        <w:t>их</w:t>
      </w:r>
      <w:r>
        <w:rPr>
          <w:spacing w:val="1"/>
        </w:rPr>
        <w:t xml:space="preserve"> </w:t>
      </w:r>
      <w:r>
        <w:t>показатели</w:t>
      </w:r>
      <w:r>
        <w:rPr>
          <w:spacing w:val="1"/>
        </w:rPr>
        <w:t xml:space="preserve"> </w:t>
      </w:r>
      <w:r>
        <w:t>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67"/>
        </w:rPr>
        <w:t xml:space="preserve"> </w:t>
      </w:r>
      <w:r>
        <w:t>занятий на основе определённых правил и регулировать нагрузку по частоте</w:t>
      </w:r>
      <w:r>
        <w:rPr>
          <w:spacing w:val="1"/>
        </w:rPr>
        <w:t xml:space="preserve"> </w:t>
      </w:r>
      <w:r>
        <w:t>пульса</w:t>
      </w:r>
      <w:r>
        <w:rPr>
          <w:spacing w:val="-4"/>
        </w:rPr>
        <w:t xml:space="preserve"> </w:t>
      </w:r>
      <w:r>
        <w:t>и внешним признакам утомления;</w:t>
      </w:r>
    </w:p>
    <w:p w:rsidR="00A5196F" w:rsidRDefault="0035780C">
      <w:pPr>
        <w:pStyle w:val="a3"/>
        <w:spacing w:line="350" w:lineRule="auto"/>
        <w:ind w:right="741"/>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7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1"/>
        </w:rPr>
        <w:t xml:space="preserve"> </w:t>
      </w:r>
      <w:r>
        <w:t>и</w:t>
      </w:r>
      <w:r>
        <w:rPr>
          <w:spacing w:val="1"/>
        </w:rPr>
        <w:t xml:space="preserve"> </w:t>
      </w:r>
      <w:r>
        <w:t>планировать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обучения,</w:t>
      </w:r>
      <w:r>
        <w:rPr>
          <w:spacing w:val="1"/>
        </w:rPr>
        <w:t xml:space="preserve"> </w:t>
      </w:r>
      <w:r>
        <w:t>оценивать</w:t>
      </w:r>
      <w:r>
        <w:rPr>
          <w:spacing w:val="1"/>
        </w:rPr>
        <w:t xml:space="preserve"> </w:t>
      </w:r>
      <w:r>
        <w:t>эффективность</w:t>
      </w:r>
      <w:r>
        <w:rPr>
          <w:spacing w:val="1"/>
        </w:rPr>
        <w:t xml:space="preserve"> </w:t>
      </w:r>
      <w:r>
        <w:t>обучения</w:t>
      </w:r>
      <w:r>
        <w:rPr>
          <w:spacing w:val="1"/>
        </w:rPr>
        <w:t xml:space="preserve"> </w:t>
      </w:r>
      <w:r>
        <w:t>посредством</w:t>
      </w:r>
      <w:r>
        <w:rPr>
          <w:spacing w:val="1"/>
        </w:rPr>
        <w:t xml:space="preserve"> </w:t>
      </w:r>
      <w:r>
        <w:t>сравнения</w:t>
      </w:r>
      <w:r>
        <w:rPr>
          <w:spacing w:val="1"/>
        </w:rPr>
        <w:t xml:space="preserve"> </w:t>
      </w:r>
      <w:r>
        <w:t>с</w:t>
      </w:r>
      <w:r>
        <w:rPr>
          <w:spacing w:val="1"/>
        </w:rPr>
        <w:t xml:space="preserve"> </w:t>
      </w:r>
      <w:r>
        <w:t>эталонным</w:t>
      </w:r>
      <w:r>
        <w:rPr>
          <w:spacing w:val="1"/>
        </w:rPr>
        <w:t xml:space="preserve"> </w:t>
      </w:r>
      <w:r>
        <w:t>образцом;</w:t>
      </w:r>
    </w:p>
    <w:p w:rsidR="00A5196F" w:rsidRDefault="0035780C">
      <w:pPr>
        <w:pStyle w:val="a3"/>
        <w:spacing w:line="350" w:lineRule="auto"/>
        <w:ind w:right="740"/>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 упражнений другими обучающимися, сравнивать её с эталонным</w:t>
      </w:r>
      <w:r>
        <w:rPr>
          <w:spacing w:val="1"/>
        </w:rPr>
        <w:t xml:space="preserve"> </w:t>
      </w:r>
      <w:r>
        <w:t>образцом,</w:t>
      </w:r>
      <w:r>
        <w:rPr>
          <w:spacing w:val="-3"/>
        </w:rPr>
        <w:t xml:space="preserve"> </w:t>
      </w:r>
      <w:r>
        <w:t>выявлять</w:t>
      </w:r>
      <w:r>
        <w:rPr>
          <w:spacing w:val="-4"/>
        </w:rPr>
        <w:t xml:space="preserve"> </w:t>
      </w:r>
      <w:r>
        <w:t>ошибки</w:t>
      </w:r>
      <w:r>
        <w:rPr>
          <w:spacing w:val="-1"/>
        </w:rPr>
        <w:t xml:space="preserve"> </w:t>
      </w:r>
      <w:r>
        <w:t>и</w:t>
      </w:r>
      <w:r>
        <w:rPr>
          <w:spacing w:val="-3"/>
        </w:rPr>
        <w:t xml:space="preserve"> </w:t>
      </w:r>
      <w:r>
        <w:t>предлагать</w:t>
      </w:r>
      <w:r>
        <w:rPr>
          <w:spacing w:val="-1"/>
        </w:rPr>
        <w:t xml:space="preserve"> </w:t>
      </w:r>
      <w:r>
        <w:t>способы</w:t>
      </w:r>
      <w:r>
        <w:rPr>
          <w:spacing w:val="-4"/>
        </w:rPr>
        <w:t xml:space="preserve"> </w:t>
      </w:r>
      <w:r>
        <w:t>их</w:t>
      </w:r>
      <w:r>
        <w:rPr>
          <w:spacing w:val="-3"/>
        </w:rPr>
        <w:t xml:space="preserve"> </w:t>
      </w:r>
      <w:r>
        <w:t>устранения;</w:t>
      </w:r>
    </w:p>
    <w:p w:rsidR="00A5196F" w:rsidRDefault="0035780C">
      <w:pPr>
        <w:pStyle w:val="a3"/>
        <w:spacing w:line="350" w:lineRule="auto"/>
        <w:ind w:right="741"/>
      </w:pPr>
      <w:r>
        <w:t>изучать и коллективно обсуждать технику «иллюстративного образца»</w:t>
      </w:r>
      <w:r>
        <w:rPr>
          <w:spacing w:val="1"/>
        </w:rPr>
        <w:t xml:space="preserve"> </w:t>
      </w:r>
      <w:r>
        <w:t>разучиваемого упражнения, рассматривать и моделировать появление ошибок,</w:t>
      </w:r>
      <w:r>
        <w:rPr>
          <w:spacing w:val="1"/>
        </w:rPr>
        <w:t xml:space="preserve"> </w:t>
      </w:r>
      <w:r>
        <w:t>анализировать</w:t>
      </w:r>
      <w:r>
        <w:rPr>
          <w:spacing w:val="1"/>
        </w:rPr>
        <w:t xml:space="preserve"> </w:t>
      </w:r>
      <w:r>
        <w:t>возможные</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выяснять</w:t>
      </w:r>
      <w:r>
        <w:rPr>
          <w:spacing w:val="1"/>
        </w:rPr>
        <w:t xml:space="preserve"> </w:t>
      </w:r>
      <w:r>
        <w:t>способы</w:t>
      </w:r>
      <w:r>
        <w:rPr>
          <w:spacing w:val="1"/>
        </w:rPr>
        <w:t xml:space="preserve"> </w:t>
      </w:r>
      <w:r>
        <w:t>их</w:t>
      </w:r>
      <w:r>
        <w:rPr>
          <w:spacing w:val="1"/>
        </w:rPr>
        <w:t xml:space="preserve"> </w:t>
      </w:r>
      <w:r>
        <w:t>устранения.</w:t>
      </w:r>
    </w:p>
    <w:p w:rsidR="00A5196F" w:rsidRDefault="0035780C" w:rsidP="0051210D">
      <w:pPr>
        <w:pStyle w:val="a7"/>
        <w:numPr>
          <w:ilvl w:val="3"/>
          <w:numId w:val="22"/>
        </w:numPr>
        <w:tabs>
          <w:tab w:val="left" w:pos="2761"/>
        </w:tabs>
        <w:spacing w:line="350" w:lineRule="auto"/>
        <w:ind w:right="73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регулятивные учебные действия:</w:t>
      </w:r>
    </w:p>
    <w:p w:rsidR="00A5196F" w:rsidRDefault="0035780C">
      <w:pPr>
        <w:pStyle w:val="a3"/>
        <w:spacing w:line="350" w:lineRule="auto"/>
        <w:ind w:right="739"/>
      </w:pPr>
      <w:r>
        <w:t>составлять</w:t>
      </w:r>
      <w:r>
        <w:rPr>
          <w:spacing w:val="1"/>
        </w:rPr>
        <w:t xml:space="preserve"> </w:t>
      </w:r>
      <w:r>
        <w:t>и</w:t>
      </w:r>
      <w:r>
        <w:rPr>
          <w:spacing w:val="1"/>
        </w:rPr>
        <w:t xml:space="preserve"> </w:t>
      </w:r>
      <w:r>
        <w:t>выполнять</w:t>
      </w:r>
      <w:r>
        <w:rPr>
          <w:spacing w:val="1"/>
        </w:rPr>
        <w:t xml:space="preserve"> </w:t>
      </w:r>
      <w:r>
        <w:t>индивидуальные</w:t>
      </w:r>
      <w:r>
        <w:rPr>
          <w:spacing w:val="1"/>
        </w:rPr>
        <w:t xml:space="preserve"> </w:t>
      </w:r>
      <w:r>
        <w:t>комплексы</w:t>
      </w:r>
      <w:r>
        <w:rPr>
          <w:spacing w:val="1"/>
        </w:rPr>
        <w:t xml:space="preserve"> </w:t>
      </w:r>
      <w:r>
        <w:t>физических</w:t>
      </w:r>
      <w:r>
        <w:rPr>
          <w:spacing w:val="-67"/>
        </w:rPr>
        <w:t xml:space="preserve"> </w:t>
      </w:r>
      <w:r>
        <w:t>упражнений</w:t>
      </w:r>
      <w:r>
        <w:rPr>
          <w:spacing w:val="1"/>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w:t>
      </w:r>
      <w:r>
        <w:rPr>
          <w:spacing w:val="71"/>
        </w:rPr>
        <w:t xml:space="preserve"> </w:t>
      </w:r>
      <w:r>
        <w:t>выявлять</w:t>
      </w:r>
      <w:r>
        <w:rPr>
          <w:spacing w:val="1"/>
        </w:rPr>
        <w:t xml:space="preserve"> </w:t>
      </w:r>
      <w:r>
        <w:t>особенности их воздействия на состояние организма, развитие его резервных</w:t>
      </w:r>
      <w:r>
        <w:rPr>
          <w:spacing w:val="1"/>
        </w:rPr>
        <w:t xml:space="preserve"> </w:t>
      </w:r>
      <w:r>
        <w:lastRenderedPageBreak/>
        <w:t>возможностей</w:t>
      </w:r>
      <w:r>
        <w:rPr>
          <w:spacing w:val="-2"/>
        </w:rPr>
        <w:t xml:space="preserve"> </w:t>
      </w:r>
      <w:r>
        <w:t>с</w:t>
      </w:r>
      <w:r>
        <w:rPr>
          <w:spacing w:val="-2"/>
        </w:rPr>
        <w:t xml:space="preserve"> </w:t>
      </w:r>
      <w:r>
        <w:t>помощью</w:t>
      </w:r>
      <w:r>
        <w:rPr>
          <w:spacing w:val="-3"/>
        </w:rPr>
        <w:t xml:space="preserve"> </w:t>
      </w:r>
      <w:r>
        <w:t>процедур контроля</w:t>
      </w:r>
      <w:r>
        <w:rPr>
          <w:spacing w:val="-5"/>
        </w:rPr>
        <w:t xml:space="preserve"> </w:t>
      </w:r>
      <w:r>
        <w:t>и</w:t>
      </w:r>
      <w:r>
        <w:rPr>
          <w:spacing w:val="-1"/>
        </w:rPr>
        <w:t xml:space="preserve"> </w:t>
      </w:r>
      <w:r>
        <w:t>функциональных</w:t>
      </w:r>
      <w:r>
        <w:rPr>
          <w:spacing w:val="-1"/>
        </w:rPr>
        <w:t xml:space="preserve"> </w:t>
      </w:r>
      <w:r>
        <w:t>проб;</w:t>
      </w:r>
    </w:p>
    <w:p w:rsidR="00A5196F" w:rsidRDefault="0035780C">
      <w:pPr>
        <w:pStyle w:val="a3"/>
        <w:spacing w:line="350" w:lineRule="auto"/>
        <w:ind w:right="735"/>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67"/>
        </w:rPr>
        <w:t xml:space="preserve"> </w:t>
      </w:r>
      <w:r>
        <w:t>упражнений,</w:t>
      </w:r>
      <w:r>
        <w:rPr>
          <w:spacing w:val="1"/>
        </w:rPr>
        <w:t xml:space="preserve"> </w:t>
      </w:r>
      <w:r>
        <w:t>самостоятельно</w:t>
      </w:r>
      <w:r>
        <w:rPr>
          <w:spacing w:val="1"/>
        </w:rPr>
        <w:t xml:space="preserve"> </w:t>
      </w:r>
      <w:r>
        <w:t>разучивать</w:t>
      </w:r>
      <w:r>
        <w:rPr>
          <w:spacing w:val="1"/>
        </w:rPr>
        <w:t xml:space="preserve"> </w:t>
      </w:r>
      <w:r>
        <w:t>сложно-координированные</w:t>
      </w:r>
      <w:r>
        <w:rPr>
          <w:spacing w:val="1"/>
        </w:rPr>
        <w:t xml:space="preserve"> </w:t>
      </w:r>
      <w:r>
        <w:t>упражнения</w:t>
      </w:r>
      <w:r>
        <w:rPr>
          <w:spacing w:val="-1"/>
        </w:rPr>
        <w:t xml:space="preserve"> </w:t>
      </w:r>
      <w:r>
        <w:t>на спортивных</w:t>
      </w:r>
      <w:r>
        <w:rPr>
          <w:spacing w:val="1"/>
        </w:rPr>
        <w:t xml:space="preserve"> </w:t>
      </w:r>
      <w:r>
        <w:t>снарядах;</w:t>
      </w:r>
    </w:p>
    <w:p w:rsidR="00A5196F" w:rsidRDefault="0035780C">
      <w:pPr>
        <w:pStyle w:val="a3"/>
        <w:spacing w:line="350" w:lineRule="auto"/>
        <w:ind w:right="743"/>
      </w:pPr>
      <w:r>
        <w:t>активно взаимодействовать в условиях учебной и игровой деятельности,</w:t>
      </w:r>
      <w:r>
        <w:rPr>
          <w:spacing w:val="1"/>
        </w:rPr>
        <w:t xml:space="preserve"> </w:t>
      </w:r>
      <w:r>
        <w:t>ориентироваться</w:t>
      </w:r>
      <w:r>
        <w:rPr>
          <w:spacing w:val="1"/>
        </w:rPr>
        <w:t xml:space="preserve"> </w:t>
      </w:r>
      <w:r>
        <w:t>на</w:t>
      </w:r>
      <w:r>
        <w:rPr>
          <w:spacing w:val="1"/>
        </w:rPr>
        <w:t xml:space="preserve"> </w:t>
      </w:r>
      <w:r>
        <w:t>указания</w:t>
      </w:r>
      <w:r>
        <w:rPr>
          <w:spacing w:val="1"/>
        </w:rPr>
        <w:t xml:space="preserve"> </w:t>
      </w:r>
      <w:r>
        <w:t>учителя</w:t>
      </w:r>
      <w:r>
        <w:rPr>
          <w:spacing w:val="1"/>
        </w:rPr>
        <w:t xml:space="preserve"> </w:t>
      </w:r>
      <w:r>
        <w:t>и</w:t>
      </w:r>
      <w:r>
        <w:rPr>
          <w:spacing w:val="1"/>
        </w:rPr>
        <w:t xml:space="preserve"> </w:t>
      </w:r>
      <w:r>
        <w:t>правила</w:t>
      </w:r>
      <w:r>
        <w:rPr>
          <w:spacing w:val="1"/>
        </w:rPr>
        <w:t xml:space="preserve"> </w:t>
      </w:r>
      <w:r>
        <w:t>игры</w:t>
      </w:r>
      <w:r>
        <w:rPr>
          <w:spacing w:val="1"/>
        </w:rPr>
        <w:t xml:space="preserve"> </w:t>
      </w:r>
      <w:r>
        <w:t>при</w:t>
      </w:r>
      <w:r>
        <w:rPr>
          <w:spacing w:val="1"/>
        </w:rPr>
        <w:t xml:space="preserve"> </w:t>
      </w:r>
      <w:r>
        <w:t>возникновении</w:t>
      </w:r>
      <w:r>
        <w:rPr>
          <w:spacing w:val="1"/>
        </w:rPr>
        <w:t xml:space="preserve"> </w:t>
      </w:r>
      <w:r>
        <w:t>конфликтных</w:t>
      </w:r>
      <w:r>
        <w:rPr>
          <w:spacing w:val="37"/>
        </w:rPr>
        <w:t xml:space="preserve"> </w:t>
      </w:r>
      <w:r>
        <w:t>и</w:t>
      </w:r>
      <w:r>
        <w:rPr>
          <w:spacing w:val="34"/>
        </w:rPr>
        <w:t xml:space="preserve"> </w:t>
      </w:r>
      <w:r>
        <w:t>нестандартных</w:t>
      </w:r>
      <w:r>
        <w:rPr>
          <w:spacing w:val="37"/>
        </w:rPr>
        <w:t xml:space="preserve"> </w:t>
      </w:r>
      <w:r>
        <w:t>ситуаций,</w:t>
      </w:r>
      <w:r>
        <w:rPr>
          <w:spacing w:val="35"/>
        </w:rPr>
        <w:t xml:space="preserve"> </w:t>
      </w:r>
      <w:r>
        <w:t>признавать</w:t>
      </w:r>
      <w:r>
        <w:rPr>
          <w:spacing w:val="35"/>
        </w:rPr>
        <w:t xml:space="preserve"> </w:t>
      </w:r>
      <w:r>
        <w:t>своё</w:t>
      </w:r>
      <w:r>
        <w:rPr>
          <w:spacing w:val="36"/>
        </w:rPr>
        <w:t xml:space="preserve"> </w:t>
      </w:r>
      <w:r>
        <w:t>право</w:t>
      </w:r>
      <w:r>
        <w:rPr>
          <w:spacing w:val="37"/>
        </w:rPr>
        <w:t xml:space="preserve"> </w:t>
      </w:r>
      <w:r>
        <w:t>и</w:t>
      </w:r>
      <w:r>
        <w:rPr>
          <w:spacing w:val="36"/>
        </w:rPr>
        <w:t xml:space="preserve"> </w:t>
      </w:r>
      <w:r>
        <w:t>право</w:t>
      </w:r>
    </w:p>
    <w:p w:rsidR="00A5196F" w:rsidRDefault="0035780C">
      <w:pPr>
        <w:pStyle w:val="a3"/>
        <w:spacing w:before="64"/>
        <w:ind w:firstLine="0"/>
      </w:pPr>
      <w:r>
        <w:t>других</w:t>
      </w:r>
      <w:r>
        <w:rPr>
          <w:spacing w:val="-6"/>
        </w:rPr>
        <w:t xml:space="preserve"> </w:t>
      </w:r>
      <w:r>
        <w:t>на</w:t>
      </w:r>
      <w:r>
        <w:rPr>
          <w:spacing w:val="-2"/>
        </w:rPr>
        <w:t xml:space="preserve"> </w:t>
      </w:r>
      <w:r>
        <w:t>ошибку,</w:t>
      </w:r>
      <w:r>
        <w:rPr>
          <w:spacing w:val="-3"/>
        </w:rPr>
        <w:t xml:space="preserve"> </w:t>
      </w:r>
      <w:r>
        <w:t>право</w:t>
      </w:r>
      <w:r>
        <w:rPr>
          <w:spacing w:val="-5"/>
        </w:rPr>
        <w:t xml:space="preserve"> </w:t>
      </w:r>
      <w:r>
        <w:t>на</w:t>
      </w:r>
      <w:r>
        <w:rPr>
          <w:spacing w:val="-2"/>
        </w:rPr>
        <w:t xml:space="preserve"> </w:t>
      </w:r>
      <w:r>
        <w:t>её</w:t>
      </w:r>
      <w:r>
        <w:rPr>
          <w:spacing w:val="-2"/>
        </w:rPr>
        <w:t xml:space="preserve"> </w:t>
      </w:r>
      <w:r>
        <w:t>совместное</w:t>
      </w:r>
      <w:r>
        <w:rPr>
          <w:spacing w:val="-3"/>
        </w:rPr>
        <w:t xml:space="preserve"> </w:t>
      </w:r>
      <w:r>
        <w:t>исправление;</w:t>
      </w:r>
    </w:p>
    <w:p w:rsidR="00A5196F" w:rsidRDefault="0035780C">
      <w:pPr>
        <w:pStyle w:val="a3"/>
        <w:spacing w:before="146" w:line="350" w:lineRule="auto"/>
        <w:ind w:right="740"/>
      </w:pPr>
      <w:r>
        <w:t>разучивать и выполнять технические действия в игровых видах спорта,</w:t>
      </w:r>
      <w:r>
        <w:rPr>
          <w:spacing w:val="1"/>
        </w:rPr>
        <w:t xml:space="preserve"> </w:t>
      </w:r>
      <w:r>
        <w:t>активно взаимодействуют при совместных тактических действиях в защите и</w:t>
      </w:r>
      <w:r>
        <w:rPr>
          <w:spacing w:val="1"/>
        </w:rPr>
        <w:t xml:space="preserve"> </w:t>
      </w:r>
      <w:r>
        <w:t>нападении, терпимо относится к ошибкам игроков своей команды и команды</w:t>
      </w:r>
      <w:r>
        <w:rPr>
          <w:spacing w:val="1"/>
        </w:rPr>
        <w:t xml:space="preserve"> </w:t>
      </w:r>
      <w:r>
        <w:t>соперников;</w:t>
      </w:r>
    </w:p>
    <w:p w:rsidR="00A5196F" w:rsidRDefault="0035780C">
      <w:pPr>
        <w:pStyle w:val="a3"/>
        <w:spacing w:line="350" w:lineRule="auto"/>
        <w:ind w:right="739"/>
      </w:pPr>
      <w:r>
        <w:t>организовывать оказание первой помощи при травмах и ушибах во время</w:t>
      </w:r>
      <w:r>
        <w:rPr>
          <w:spacing w:val="-67"/>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71"/>
        </w:rPr>
        <w:t xml:space="preserve"> </w:t>
      </w:r>
      <w:r>
        <w:t>применять</w:t>
      </w:r>
      <w:r>
        <w:rPr>
          <w:spacing w:val="1"/>
        </w:rPr>
        <w:t xml:space="preserve"> </w:t>
      </w:r>
      <w:r>
        <w:t>способы</w:t>
      </w:r>
      <w:r>
        <w:rPr>
          <w:spacing w:val="1"/>
        </w:rPr>
        <w:t xml:space="preserve"> </w:t>
      </w:r>
      <w:r>
        <w:t>и</w:t>
      </w:r>
      <w:r>
        <w:rPr>
          <w:spacing w:val="1"/>
        </w:rPr>
        <w:t xml:space="preserve"> </w:t>
      </w:r>
      <w:r>
        <w:t>приёмы</w:t>
      </w:r>
      <w:r>
        <w:rPr>
          <w:spacing w:val="1"/>
        </w:rPr>
        <w:t xml:space="preserve"> </w:t>
      </w:r>
      <w:r>
        <w:t>помощи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характера</w:t>
      </w:r>
      <w:r>
        <w:rPr>
          <w:spacing w:val="1"/>
        </w:rPr>
        <w:t xml:space="preserve"> </w:t>
      </w:r>
      <w:r>
        <w:t>и</w:t>
      </w:r>
      <w:r>
        <w:rPr>
          <w:spacing w:val="71"/>
        </w:rPr>
        <w:t xml:space="preserve"> </w:t>
      </w:r>
      <w:r>
        <w:t>признаков</w:t>
      </w:r>
      <w:r>
        <w:rPr>
          <w:spacing w:val="1"/>
        </w:rPr>
        <w:t xml:space="preserve"> </w:t>
      </w:r>
      <w:r>
        <w:t>полученной</w:t>
      </w:r>
      <w:r>
        <w:rPr>
          <w:spacing w:val="-1"/>
        </w:rPr>
        <w:t xml:space="preserve"> </w:t>
      </w:r>
      <w:r>
        <w:t>травмы.</w:t>
      </w:r>
    </w:p>
    <w:p w:rsidR="00A5196F" w:rsidRDefault="0035780C" w:rsidP="0051210D">
      <w:pPr>
        <w:pStyle w:val="a7"/>
        <w:numPr>
          <w:ilvl w:val="2"/>
          <w:numId w:val="22"/>
        </w:numPr>
        <w:tabs>
          <w:tab w:val="left" w:pos="2550"/>
        </w:tabs>
        <w:spacing w:line="350" w:lineRule="auto"/>
        <w:ind w:right="744"/>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 уровне</w:t>
      </w:r>
      <w:r>
        <w:rPr>
          <w:spacing w:val="-3"/>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3"/>
          <w:numId w:val="22"/>
        </w:numPr>
        <w:tabs>
          <w:tab w:val="left" w:pos="2761"/>
        </w:tabs>
        <w:ind w:left="2760"/>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r>
        <w:rPr>
          <w:spacing w:val="-1"/>
          <w:sz w:val="28"/>
        </w:rPr>
        <w:t xml:space="preserve"> </w:t>
      </w:r>
      <w:r>
        <w:rPr>
          <w:sz w:val="28"/>
        </w:rPr>
        <w:t>обучающийся</w:t>
      </w:r>
      <w:r>
        <w:rPr>
          <w:spacing w:val="-2"/>
          <w:sz w:val="28"/>
        </w:rPr>
        <w:t xml:space="preserve"> </w:t>
      </w:r>
      <w:r>
        <w:rPr>
          <w:sz w:val="28"/>
        </w:rPr>
        <w:t>научится:</w:t>
      </w:r>
    </w:p>
    <w:p w:rsidR="00A5196F" w:rsidRDefault="0035780C">
      <w:pPr>
        <w:pStyle w:val="a3"/>
        <w:spacing w:before="143" w:line="350" w:lineRule="auto"/>
        <w:ind w:right="745"/>
      </w:pPr>
      <w:r>
        <w:t>выполнять требования безопасности на уроках физической культуры, на</w:t>
      </w:r>
      <w:r>
        <w:rPr>
          <w:spacing w:val="1"/>
        </w:rPr>
        <w:t xml:space="preserve"> </w:t>
      </w:r>
      <w:r>
        <w:t>самостоятельных занятиях физическими упражнениями в условиях активного</w:t>
      </w:r>
      <w:r>
        <w:rPr>
          <w:spacing w:val="1"/>
        </w:rPr>
        <w:t xml:space="preserve"> </w:t>
      </w:r>
      <w:r>
        <w:t>отдыха</w:t>
      </w:r>
      <w:r>
        <w:rPr>
          <w:spacing w:val="-1"/>
        </w:rPr>
        <w:t xml:space="preserve"> </w:t>
      </w:r>
      <w:r>
        <w:t>и</w:t>
      </w:r>
      <w:r>
        <w:rPr>
          <w:spacing w:val="-3"/>
        </w:rPr>
        <w:t xml:space="preserve"> </w:t>
      </w:r>
      <w:r>
        <w:t>досуга;</w:t>
      </w:r>
    </w:p>
    <w:p w:rsidR="00A5196F" w:rsidRDefault="0035780C">
      <w:pPr>
        <w:pStyle w:val="a3"/>
        <w:spacing w:line="350" w:lineRule="auto"/>
        <w:ind w:right="741"/>
      </w:pPr>
      <w:r>
        <w:t>проводить измерение индивидуальной осанки и сравнивать её показатели</w:t>
      </w:r>
      <w:r>
        <w:rPr>
          <w:spacing w:val="-67"/>
        </w:rPr>
        <w:t xml:space="preserve"> </w:t>
      </w:r>
      <w:r>
        <w:t>со</w:t>
      </w:r>
      <w:r>
        <w:rPr>
          <w:spacing w:val="1"/>
        </w:rPr>
        <w:t xml:space="preserve"> </w:t>
      </w:r>
      <w:r>
        <w:t>стандартами,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коррекции</w:t>
      </w:r>
      <w:r>
        <w:rPr>
          <w:spacing w:val="1"/>
        </w:rPr>
        <w:t xml:space="preserve"> </w:t>
      </w:r>
      <w:r>
        <w:t>и</w:t>
      </w:r>
      <w:r>
        <w:rPr>
          <w:spacing w:val="1"/>
        </w:rPr>
        <w:t xml:space="preserve"> </w:t>
      </w:r>
      <w:r>
        <w:t>профилактике</w:t>
      </w:r>
      <w:r>
        <w:rPr>
          <w:spacing w:val="-2"/>
        </w:rPr>
        <w:t xml:space="preserve"> </w:t>
      </w:r>
      <w:r>
        <w:t>её</w:t>
      </w:r>
      <w:r>
        <w:rPr>
          <w:spacing w:val="-1"/>
        </w:rPr>
        <w:t xml:space="preserve"> </w:t>
      </w:r>
      <w:r>
        <w:t>нарушения,</w:t>
      </w:r>
      <w:r>
        <w:rPr>
          <w:spacing w:val="-1"/>
        </w:rPr>
        <w:t xml:space="preserve"> </w:t>
      </w:r>
      <w:r>
        <w:t>планировать</w:t>
      </w:r>
      <w:r>
        <w:rPr>
          <w:spacing w:val="-2"/>
        </w:rPr>
        <w:t xml:space="preserve"> </w:t>
      </w:r>
      <w:r>
        <w:t>их</w:t>
      </w:r>
      <w:r>
        <w:rPr>
          <w:spacing w:val="-1"/>
        </w:rPr>
        <w:t xml:space="preserve"> </w:t>
      </w:r>
      <w:r>
        <w:t>выполнение</w:t>
      </w:r>
      <w:r>
        <w:rPr>
          <w:spacing w:val="-1"/>
        </w:rPr>
        <w:t xml:space="preserve"> </w:t>
      </w:r>
      <w:r>
        <w:t>в</w:t>
      </w:r>
      <w:r>
        <w:rPr>
          <w:spacing w:val="-6"/>
        </w:rPr>
        <w:t xml:space="preserve"> </w:t>
      </w:r>
      <w:r>
        <w:t>режиме</w:t>
      </w:r>
      <w:r>
        <w:rPr>
          <w:spacing w:val="-4"/>
        </w:rPr>
        <w:t xml:space="preserve"> </w:t>
      </w:r>
      <w:r>
        <w:t>дня;</w:t>
      </w:r>
    </w:p>
    <w:p w:rsidR="00A5196F" w:rsidRDefault="0035780C">
      <w:pPr>
        <w:pStyle w:val="a3"/>
        <w:tabs>
          <w:tab w:val="left" w:pos="2603"/>
          <w:tab w:val="left" w:pos="2941"/>
          <w:tab w:val="left" w:pos="4239"/>
          <w:tab w:val="left" w:pos="4766"/>
          <w:tab w:val="left" w:pos="6030"/>
          <w:tab w:val="left" w:pos="6133"/>
          <w:tab w:val="left" w:pos="6595"/>
          <w:tab w:val="left" w:pos="8313"/>
          <w:tab w:val="left" w:pos="8543"/>
          <w:tab w:val="left" w:pos="10416"/>
        </w:tabs>
        <w:spacing w:line="350" w:lineRule="auto"/>
        <w:ind w:right="741"/>
        <w:jc w:val="right"/>
      </w:pPr>
      <w:r>
        <w:t>составлять</w:t>
      </w:r>
      <w:r>
        <w:rPr>
          <w:spacing w:val="32"/>
        </w:rPr>
        <w:t xml:space="preserve"> </w:t>
      </w:r>
      <w:r>
        <w:t>дневник</w:t>
      </w:r>
      <w:r>
        <w:rPr>
          <w:spacing w:val="33"/>
        </w:rPr>
        <w:t xml:space="preserve"> </w:t>
      </w:r>
      <w:r>
        <w:t>физической</w:t>
      </w:r>
      <w:r>
        <w:rPr>
          <w:spacing w:val="37"/>
        </w:rPr>
        <w:t xml:space="preserve"> </w:t>
      </w:r>
      <w:r>
        <w:t>культуры</w:t>
      </w:r>
      <w:r>
        <w:rPr>
          <w:spacing w:val="33"/>
        </w:rPr>
        <w:t xml:space="preserve"> </w:t>
      </w:r>
      <w:r>
        <w:t>и</w:t>
      </w:r>
      <w:r>
        <w:rPr>
          <w:spacing w:val="37"/>
        </w:rPr>
        <w:t xml:space="preserve"> </w:t>
      </w:r>
      <w:r>
        <w:t>вести</w:t>
      </w:r>
      <w:r>
        <w:rPr>
          <w:spacing w:val="36"/>
        </w:rPr>
        <w:t xml:space="preserve"> </w:t>
      </w:r>
      <w:r>
        <w:t>в</w:t>
      </w:r>
      <w:r>
        <w:rPr>
          <w:spacing w:val="36"/>
        </w:rPr>
        <w:t xml:space="preserve"> </w:t>
      </w:r>
      <w:r>
        <w:t>нём</w:t>
      </w:r>
      <w:r>
        <w:rPr>
          <w:spacing w:val="35"/>
        </w:rPr>
        <w:t xml:space="preserve"> </w:t>
      </w:r>
      <w:r>
        <w:t>наблюдение</w:t>
      </w:r>
      <w:r>
        <w:rPr>
          <w:spacing w:val="36"/>
        </w:rPr>
        <w:t xml:space="preserve"> </w:t>
      </w:r>
      <w:r>
        <w:t>за</w:t>
      </w:r>
      <w:r>
        <w:rPr>
          <w:spacing w:val="-67"/>
        </w:rPr>
        <w:t xml:space="preserve"> </w:t>
      </w:r>
      <w:r>
        <w:t>показателями</w:t>
      </w:r>
      <w:r>
        <w:tab/>
        <w:t>физического</w:t>
      </w:r>
      <w:r>
        <w:tab/>
        <w:t>развития</w:t>
      </w:r>
      <w:r>
        <w:tab/>
      </w:r>
      <w:r>
        <w:tab/>
        <w:t>и</w:t>
      </w:r>
      <w:r>
        <w:tab/>
        <w:t>физической</w:t>
      </w:r>
      <w:r>
        <w:tab/>
        <w:t>подготовленности,</w:t>
      </w:r>
      <w:r>
        <w:rPr>
          <w:spacing w:val="-67"/>
        </w:rPr>
        <w:t xml:space="preserve"> </w:t>
      </w:r>
      <w:r>
        <w:t>планировать содержание и регулярность проведения самостоятельных занятий;</w:t>
      </w:r>
      <w:r>
        <w:rPr>
          <w:spacing w:val="-67"/>
        </w:rPr>
        <w:t xml:space="preserve"> </w:t>
      </w: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tab/>
        <w:t>комплексы</w:t>
      </w:r>
      <w:r>
        <w:tab/>
        <w:t>упражнений</w:t>
      </w:r>
      <w:r>
        <w:tab/>
        <w:t>физкультминуток,</w:t>
      </w:r>
      <w:r>
        <w:tab/>
      </w:r>
      <w:r>
        <w:tab/>
        <w:t>дыхательной</w:t>
      </w:r>
      <w:r>
        <w:tab/>
        <w:t>и</w:t>
      </w:r>
    </w:p>
    <w:p w:rsidR="00A5196F" w:rsidRDefault="0035780C">
      <w:pPr>
        <w:pStyle w:val="a3"/>
        <w:spacing w:line="319" w:lineRule="exact"/>
        <w:ind w:firstLine="0"/>
      </w:pPr>
      <w:r>
        <w:t>зрительной</w:t>
      </w:r>
      <w:r>
        <w:rPr>
          <w:spacing w:val="-3"/>
        </w:rPr>
        <w:t xml:space="preserve"> </w:t>
      </w:r>
      <w:r>
        <w:t>гимнастики;</w:t>
      </w:r>
    </w:p>
    <w:p w:rsidR="00A5196F" w:rsidRDefault="0035780C">
      <w:pPr>
        <w:pStyle w:val="a3"/>
        <w:spacing w:before="146" w:line="350" w:lineRule="auto"/>
        <w:ind w:right="742"/>
      </w:pPr>
      <w:r>
        <w:t>выполнять</w:t>
      </w:r>
      <w:r>
        <w:rPr>
          <w:spacing w:val="1"/>
        </w:rPr>
        <w:t xml:space="preserve"> </w:t>
      </w:r>
      <w:r>
        <w:t>комплексы</w:t>
      </w:r>
      <w:r>
        <w:rPr>
          <w:spacing w:val="1"/>
        </w:rPr>
        <w:t xml:space="preserve"> </w:t>
      </w:r>
      <w:r>
        <w:t>упражнений</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5"/>
        </w:rPr>
        <w:t xml:space="preserve"> </w:t>
      </w:r>
      <w:r>
        <w:t>на</w:t>
      </w:r>
      <w:r>
        <w:rPr>
          <w:spacing w:val="-5"/>
        </w:rPr>
        <w:t xml:space="preserve"> </w:t>
      </w:r>
      <w:r>
        <w:t>развитие</w:t>
      </w:r>
      <w:r>
        <w:rPr>
          <w:spacing w:val="-2"/>
        </w:rPr>
        <w:t xml:space="preserve"> </w:t>
      </w:r>
      <w:r>
        <w:t>гибкости,</w:t>
      </w:r>
      <w:r>
        <w:rPr>
          <w:spacing w:val="-3"/>
        </w:rPr>
        <w:t xml:space="preserve"> </w:t>
      </w:r>
      <w:r>
        <w:t>координации</w:t>
      </w:r>
      <w:r>
        <w:rPr>
          <w:spacing w:val="-5"/>
        </w:rPr>
        <w:t xml:space="preserve"> </w:t>
      </w:r>
      <w:r>
        <w:t>и</w:t>
      </w:r>
      <w:r>
        <w:rPr>
          <w:spacing w:val="-2"/>
        </w:rPr>
        <w:t xml:space="preserve"> </w:t>
      </w:r>
      <w:r>
        <w:t>формирование</w:t>
      </w:r>
      <w:r>
        <w:rPr>
          <w:spacing w:val="-2"/>
        </w:rPr>
        <w:t xml:space="preserve"> </w:t>
      </w:r>
      <w:r>
        <w:t>телосложения;</w:t>
      </w:r>
    </w:p>
    <w:p w:rsidR="00A5196F" w:rsidRDefault="0035780C">
      <w:pPr>
        <w:pStyle w:val="a3"/>
        <w:spacing w:line="350" w:lineRule="auto"/>
        <w:ind w:right="741"/>
      </w:pPr>
      <w:r>
        <w:t>выполнять опорный прыжок с разбега способом «ноги врозь» (мальчики)</w:t>
      </w:r>
      <w:r>
        <w:rPr>
          <w:spacing w:val="-67"/>
        </w:rPr>
        <w:t xml:space="preserve"> </w:t>
      </w:r>
      <w:r>
        <w:lastRenderedPageBreak/>
        <w:t>и</w:t>
      </w:r>
      <w:r>
        <w:rPr>
          <w:spacing w:val="-2"/>
        </w:rPr>
        <w:t xml:space="preserve"> </w:t>
      </w:r>
      <w:r>
        <w:t>способом</w:t>
      </w:r>
      <w:r>
        <w:rPr>
          <w:spacing w:val="-4"/>
        </w:rPr>
        <w:t xml:space="preserve"> </w:t>
      </w:r>
      <w:r>
        <w:t>«напрыгивания</w:t>
      </w:r>
      <w:r>
        <w:rPr>
          <w:spacing w:val="-1"/>
        </w:rPr>
        <w:t xml:space="preserve"> </w:t>
      </w:r>
      <w:r>
        <w:t>с</w:t>
      </w:r>
      <w:r>
        <w:rPr>
          <w:spacing w:val="-5"/>
        </w:rPr>
        <w:t xml:space="preserve"> </w:t>
      </w:r>
      <w:r>
        <w:t>последующим</w:t>
      </w:r>
      <w:r>
        <w:rPr>
          <w:spacing w:val="-1"/>
        </w:rPr>
        <w:t xml:space="preserve"> </w:t>
      </w:r>
      <w:r>
        <w:t>спрыгиванием» (девочки);</w:t>
      </w:r>
    </w:p>
    <w:p w:rsidR="00A5196F" w:rsidRDefault="0035780C">
      <w:pPr>
        <w:pStyle w:val="a3"/>
        <w:spacing w:line="350" w:lineRule="auto"/>
        <w:ind w:right="742"/>
      </w:pPr>
      <w:r>
        <w:t>выполнять</w:t>
      </w:r>
      <w:r>
        <w:rPr>
          <w:spacing w:val="1"/>
        </w:rPr>
        <w:t xml:space="preserve"> </w:t>
      </w:r>
      <w:r>
        <w:t>упражнения</w:t>
      </w:r>
      <w:r>
        <w:rPr>
          <w:spacing w:val="1"/>
        </w:rPr>
        <w:t xml:space="preserve"> </w:t>
      </w:r>
      <w:r>
        <w:t>в</w:t>
      </w:r>
      <w:r>
        <w:rPr>
          <w:spacing w:val="1"/>
        </w:rPr>
        <w:t xml:space="preserve"> </w:t>
      </w:r>
      <w:r>
        <w:t>висах</w:t>
      </w:r>
      <w:r>
        <w:rPr>
          <w:spacing w:val="1"/>
        </w:rPr>
        <w:t xml:space="preserve"> </w:t>
      </w:r>
      <w:r>
        <w:t>и</w:t>
      </w:r>
      <w:r>
        <w:rPr>
          <w:spacing w:val="1"/>
        </w:rPr>
        <w:t xml:space="preserve"> </w:t>
      </w:r>
      <w:r>
        <w:t>упорах</w:t>
      </w:r>
      <w:r>
        <w:rPr>
          <w:spacing w:val="1"/>
        </w:rPr>
        <w:t xml:space="preserve"> </w:t>
      </w:r>
      <w:r>
        <w:t>на</w:t>
      </w:r>
      <w:r>
        <w:rPr>
          <w:spacing w:val="1"/>
        </w:rPr>
        <w:t xml:space="preserve"> </w:t>
      </w:r>
      <w:r>
        <w:t>низкой</w:t>
      </w:r>
      <w:r>
        <w:rPr>
          <w:spacing w:val="1"/>
        </w:rPr>
        <w:t xml:space="preserve"> </w:t>
      </w:r>
      <w:r>
        <w:t>гимнастической</w:t>
      </w:r>
      <w:r>
        <w:rPr>
          <w:spacing w:val="1"/>
        </w:rPr>
        <w:t xml:space="preserve"> </w:t>
      </w:r>
      <w:r>
        <w:t>перекладине</w:t>
      </w:r>
      <w:r>
        <w:rPr>
          <w:spacing w:val="1"/>
        </w:rPr>
        <w:t xml:space="preserve"> </w:t>
      </w:r>
      <w:r>
        <w:t>(мальчики),</w:t>
      </w:r>
      <w:r>
        <w:rPr>
          <w:spacing w:val="1"/>
        </w:rPr>
        <w:t xml:space="preserve"> </w:t>
      </w:r>
      <w:r>
        <w:t>в</w:t>
      </w:r>
      <w:r>
        <w:rPr>
          <w:spacing w:val="1"/>
        </w:rPr>
        <w:t xml:space="preserve"> </w:t>
      </w:r>
      <w:r>
        <w:t>передвижениях</w:t>
      </w:r>
      <w:r>
        <w:rPr>
          <w:spacing w:val="1"/>
        </w:rPr>
        <w:t xml:space="preserve"> </w:t>
      </w:r>
      <w:r>
        <w:t>по</w:t>
      </w:r>
      <w:r>
        <w:rPr>
          <w:spacing w:val="71"/>
        </w:rPr>
        <w:t xml:space="preserve"> </w:t>
      </w:r>
      <w:r>
        <w:t>гимнастическому</w:t>
      </w:r>
      <w:r>
        <w:rPr>
          <w:spacing w:val="71"/>
        </w:rPr>
        <w:t xml:space="preserve"> </w:t>
      </w:r>
      <w:r>
        <w:t>бревну</w:t>
      </w:r>
      <w:r>
        <w:rPr>
          <w:spacing w:val="1"/>
        </w:rPr>
        <w:t xml:space="preserve"> </w:t>
      </w:r>
      <w:r>
        <w:t>ходьбой и приставным шагом с поворотами, подпрыгиванием на двух ногах на</w:t>
      </w:r>
      <w:r>
        <w:rPr>
          <w:spacing w:val="1"/>
        </w:rPr>
        <w:t xml:space="preserve"> </w:t>
      </w:r>
      <w:r>
        <w:t>месте</w:t>
      </w:r>
      <w:r>
        <w:rPr>
          <w:spacing w:val="-1"/>
        </w:rPr>
        <w:t xml:space="preserve"> </w:t>
      </w:r>
      <w:r>
        <w:t>и с</w:t>
      </w:r>
      <w:r>
        <w:rPr>
          <w:spacing w:val="-3"/>
        </w:rPr>
        <w:t xml:space="preserve"> </w:t>
      </w:r>
      <w:r>
        <w:t>продвижением (девочки);</w:t>
      </w:r>
    </w:p>
    <w:p w:rsidR="00A5196F" w:rsidRDefault="0035780C">
      <w:pPr>
        <w:pStyle w:val="a3"/>
        <w:spacing w:line="318" w:lineRule="exact"/>
        <w:ind w:left="1709" w:firstLine="0"/>
      </w:pPr>
      <w:r>
        <w:t>передвигаться</w:t>
      </w:r>
      <w:r>
        <w:rPr>
          <w:spacing w:val="41"/>
        </w:rPr>
        <w:t xml:space="preserve"> </w:t>
      </w:r>
      <w:r>
        <w:t>по</w:t>
      </w:r>
      <w:r>
        <w:rPr>
          <w:spacing w:val="111"/>
        </w:rPr>
        <w:t xml:space="preserve"> </w:t>
      </w:r>
      <w:r>
        <w:t>гимнастической</w:t>
      </w:r>
      <w:r>
        <w:rPr>
          <w:spacing w:val="114"/>
        </w:rPr>
        <w:t xml:space="preserve"> </w:t>
      </w:r>
      <w:r>
        <w:t>стенке</w:t>
      </w:r>
      <w:r>
        <w:rPr>
          <w:spacing w:val="110"/>
        </w:rPr>
        <w:t xml:space="preserve"> </w:t>
      </w:r>
      <w:r>
        <w:t>приставным</w:t>
      </w:r>
      <w:r>
        <w:rPr>
          <w:spacing w:val="111"/>
        </w:rPr>
        <w:t xml:space="preserve"> </w:t>
      </w:r>
      <w:r>
        <w:t>шагом,</w:t>
      </w:r>
      <w:r>
        <w:rPr>
          <w:spacing w:val="112"/>
        </w:rPr>
        <w:t xml:space="preserve"> </w:t>
      </w:r>
      <w:r>
        <w:t>лазать</w:t>
      </w:r>
    </w:p>
    <w:p w:rsidR="00A5196F" w:rsidRDefault="0035780C">
      <w:pPr>
        <w:pStyle w:val="a3"/>
        <w:spacing w:before="64"/>
        <w:ind w:firstLine="0"/>
      </w:pPr>
      <w:r>
        <w:t>разноимённым</w:t>
      </w:r>
      <w:r>
        <w:rPr>
          <w:spacing w:val="-3"/>
        </w:rPr>
        <w:t xml:space="preserve"> </w:t>
      </w:r>
      <w:r>
        <w:t>способом</w:t>
      </w:r>
      <w:r>
        <w:rPr>
          <w:spacing w:val="-3"/>
        </w:rPr>
        <w:t xml:space="preserve"> </w:t>
      </w:r>
      <w:r>
        <w:t>вверх</w:t>
      </w:r>
      <w:r>
        <w:rPr>
          <w:spacing w:val="-6"/>
        </w:rPr>
        <w:t xml:space="preserve"> </w:t>
      </w:r>
      <w:r>
        <w:t>и</w:t>
      </w:r>
      <w:r>
        <w:rPr>
          <w:spacing w:val="-3"/>
        </w:rPr>
        <w:t xml:space="preserve"> </w:t>
      </w:r>
      <w:r>
        <w:t>по</w:t>
      </w:r>
      <w:r>
        <w:rPr>
          <w:spacing w:val="-2"/>
        </w:rPr>
        <w:t xml:space="preserve"> </w:t>
      </w:r>
      <w:r>
        <w:t>диагонали;</w:t>
      </w:r>
    </w:p>
    <w:p w:rsidR="00A5196F" w:rsidRDefault="0035780C">
      <w:pPr>
        <w:pStyle w:val="a3"/>
        <w:spacing w:before="146" w:line="350" w:lineRule="auto"/>
        <w:ind w:right="740"/>
      </w:pPr>
      <w:r>
        <w:t>выполнять бег с равномерной скоростью с высокого старта по учебной</w:t>
      </w:r>
      <w:r>
        <w:rPr>
          <w:spacing w:val="1"/>
        </w:rPr>
        <w:t xml:space="preserve"> </w:t>
      </w:r>
      <w:r>
        <w:t>дистанции;</w:t>
      </w:r>
    </w:p>
    <w:p w:rsidR="00A5196F" w:rsidRDefault="0035780C">
      <w:pPr>
        <w:pStyle w:val="a3"/>
        <w:spacing w:line="350" w:lineRule="auto"/>
        <w:ind w:right="746"/>
      </w:pPr>
      <w:r>
        <w:t>демонстрировать технику прыжка в длину с разбега способом «согнув</w:t>
      </w:r>
      <w:r>
        <w:rPr>
          <w:spacing w:val="1"/>
        </w:rPr>
        <w:t xml:space="preserve"> </w:t>
      </w:r>
      <w:r>
        <w:t>ноги»;</w:t>
      </w:r>
    </w:p>
    <w:p w:rsidR="00A5196F" w:rsidRDefault="0035780C">
      <w:pPr>
        <w:pStyle w:val="a3"/>
        <w:spacing w:line="348" w:lineRule="auto"/>
        <w:ind w:right="743"/>
      </w:pPr>
      <w:r>
        <w:t>передвигаться</w:t>
      </w:r>
      <w:r>
        <w:rPr>
          <w:spacing w:val="1"/>
        </w:rPr>
        <w:t xml:space="preserve"> </w:t>
      </w:r>
      <w:r>
        <w:t>на</w:t>
      </w:r>
      <w:r>
        <w:rPr>
          <w:spacing w:val="1"/>
        </w:rPr>
        <w:t xml:space="preserve"> </w:t>
      </w:r>
      <w:r>
        <w:t>лыжах</w:t>
      </w:r>
      <w:r>
        <w:rPr>
          <w:spacing w:val="1"/>
        </w:rPr>
        <w:t xml:space="preserve"> </w:t>
      </w:r>
      <w:r>
        <w:t>попеременным</w:t>
      </w:r>
      <w:r>
        <w:rPr>
          <w:spacing w:val="1"/>
        </w:rPr>
        <w:t xml:space="preserve"> </w:t>
      </w:r>
      <w:r>
        <w:t>двухшажным</w:t>
      </w:r>
      <w:r>
        <w:rPr>
          <w:spacing w:val="1"/>
        </w:rPr>
        <w:t xml:space="preserve"> </w:t>
      </w:r>
      <w:r>
        <w:t>ходом</w:t>
      </w:r>
      <w:r>
        <w:rPr>
          <w:spacing w:val="1"/>
        </w:rPr>
        <w:t xml:space="preserve"> </w:t>
      </w:r>
      <w:r>
        <w:t>(для</w:t>
      </w:r>
      <w:r>
        <w:rPr>
          <w:spacing w:val="1"/>
        </w:rPr>
        <w:t xml:space="preserve"> </w:t>
      </w:r>
      <w:r>
        <w:t>бесснежных</w:t>
      </w:r>
      <w:r>
        <w:rPr>
          <w:spacing w:val="-4"/>
        </w:rPr>
        <w:t xml:space="preserve"> </w:t>
      </w:r>
      <w:r>
        <w:t>районов</w:t>
      </w:r>
      <w:r>
        <w:rPr>
          <w:spacing w:val="1"/>
        </w:rPr>
        <w:t xml:space="preserve"> </w:t>
      </w:r>
      <w:r>
        <w:t>– имитация</w:t>
      </w:r>
      <w:r>
        <w:rPr>
          <w:spacing w:val="-3"/>
        </w:rPr>
        <w:t xml:space="preserve"> </w:t>
      </w:r>
      <w:r>
        <w:t>передвижения);</w:t>
      </w:r>
    </w:p>
    <w:p w:rsidR="00A5196F" w:rsidRDefault="0035780C">
      <w:pPr>
        <w:pStyle w:val="a3"/>
        <w:spacing w:before="4" w:line="350" w:lineRule="auto"/>
        <w:ind w:right="7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A5196F" w:rsidRDefault="0035780C">
      <w:pPr>
        <w:pStyle w:val="a3"/>
        <w:spacing w:line="321" w:lineRule="exact"/>
        <w:ind w:left="1709" w:firstLine="0"/>
      </w:pPr>
      <w:r>
        <w:t>демонстрировать</w:t>
      </w:r>
      <w:r>
        <w:rPr>
          <w:spacing w:val="-6"/>
        </w:rPr>
        <w:t xml:space="preserve"> </w:t>
      </w:r>
      <w:r>
        <w:t>технические</w:t>
      </w:r>
      <w:r>
        <w:rPr>
          <w:spacing w:val="-3"/>
        </w:rPr>
        <w:t xml:space="preserve"> </w:t>
      </w:r>
      <w:r>
        <w:t>действия</w:t>
      </w:r>
      <w:r>
        <w:rPr>
          <w:spacing w:val="-6"/>
        </w:rPr>
        <w:t xml:space="preserve"> </w:t>
      </w:r>
      <w:r>
        <w:t>в</w:t>
      </w:r>
      <w:r>
        <w:rPr>
          <w:spacing w:val="-5"/>
        </w:rPr>
        <w:t xml:space="preserve"> </w:t>
      </w:r>
      <w:r>
        <w:t>спортивных</w:t>
      </w:r>
      <w:r>
        <w:rPr>
          <w:spacing w:val="-6"/>
        </w:rPr>
        <w:t xml:space="preserve"> </w:t>
      </w:r>
      <w:r>
        <w:t>играх:</w:t>
      </w:r>
    </w:p>
    <w:p w:rsidR="00A5196F" w:rsidRDefault="0035780C">
      <w:pPr>
        <w:pStyle w:val="a3"/>
        <w:spacing w:before="148" w:line="350" w:lineRule="auto"/>
        <w:ind w:right="739"/>
      </w:pPr>
      <w:r>
        <w:t>баскетбол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и</w:t>
      </w:r>
      <w:r>
        <w:rPr>
          <w:spacing w:val="1"/>
        </w:rPr>
        <w:t xml:space="preserve"> </w:t>
      </w:r>
      <w:r>
        <w:t>в</w:t>
      </w:r>
      <w:r>
        <w:rPr>
          <w:spacing w:val="-67"/>
        </w:rPr>
        <w:t xml:space="preserve"> </w:t>
      </w:r>
      <w:r>
        <w:t>движении);</w:t>
      </w:r>
    </w:p>
    <w:p w:rsidR="00A5196F" w:rsidRDefault="0035780C">
      <w:pPr>
        <w:pStyle w:val="a3"/>
        <w:spacing w:line="348" w:lineRule="auto"/>
        <w:ind w:right="742"/>
      </w:pPr>
      <w:r>
        <w:t>волейбол</w:t>
      </w:r>
      <w:r>
        <w:rPr>
          <w:spacing w:val="7"/>
        </w:rPr>
        <w:t xml:space="preserve"> </w:t>
      </w:r>
      <w:r>
        <w:t>(приём</w:t>
      </w:r>
      <w:r>
        <w:rPr>
          <w:spacing w:val="9"/>
        </w:rPr>
        <w:t xml:space="preserve"> </w:t>
      </w:r>
      <w:r>
        <w:t>и</w:t>
      </w:r>
      <w:r>
        <w:rPr>
          <w:spacing w:val="8"/>
        </w:rPr>
        <w:t xml:space="preserve"> </w:t>
      </w:r>
      <w:r>
        <w:t>передача</w:t>
      </w:r>
      <w:r>
        <w:rPr>
          <w:spacing w:val="9"/>
        </w:rPr>
        <w:t xml:space="preserve"> </w:t>
      </w:r>
      <w:r>
        <w:t>мяча</w:t>
      </w:r>
      <w:r>
        <w:rPr>
          <w:spacing w:val="6"/>
        </w:rPr>
        <w:t xml:space="preserve"> </w:t>
      </w:r>
      <w:r>
        <w:t>двумя</w:t>
      </w:r>
      <w:r>
        <w:rPr>
          <w:spacing w:val="9"/>
        </w:rPr>
        <w:t xml:space="preserve"> </w:t>
      </w:r>
      <w:r>
        <w:t>руками</w:t>
      </w:r>
      <w:r>
        <w:rPr>
          <w:spacing w:val="8"/>
        </w:rPr>
        <w:t xml:space="preserve"> </w:t>
      </w:r>
      <w:r>
        <w:t>снизу</w:t>
      </w:r>
      <w:r>
        <w:rPr>
          <w:spacing w:val="9"/>
        </w:rPr>
        <w:t xml:space="preserve"> </w:t>
      </w:r>
      <w:r>
        <w:t>и</w:t>
      </w:r>
      <w:r>
        <w:rPr>
          <w:spacing w:val="9"/>
        </w:rPr>
        <w:t xml:space="preserve"> </w:t>
      </w:r>
      <w:r>
        <w:t>сверху</w:t>
      </w:r>
      <w:r>
        <w:rPr>
          <w:spacing w:val="8"/>
        </w:rPr>
        <w:t xml:space="preserve"> </w:t>
      </w:r>
      <w:r>
        <w:t>с</w:t>
      </w:r>
      <w:r>
        <w:rPr>
          <w:spacing w:val="9"/>
        </w:rPr>
        <w:t xml:space="preserve"> </w:t>
      </w:r>
      <w:r>
        <w:t>места</w:t>
      </w:r>
      <w:r>
        <w:rPr>
          <w:spacing w:val="8"/>
        </w:rPr>
        <w:t xml:space="preserve"> </w:t>
      </w:r>
      <w:r>
        <w:t>и</w:t>
      </w:r>
      <w:r>
        <w:rPr>
          <w:spacing w:val="-67"/>
        </w:rPr>
        <w:t xml:space="preserve"> </w:t>
      </w:r>
      <w:r>
        <w:t>в</w:t>
      </w:r>
      <w:r>
        <w:rPr>
          <w:spacing w:val="-3"/>
        </w:rPr>
        <w:t xml:space="preserve"> </w:t>
      </w:r>
      <w:r>
        <w:t>движении,</w:t>
      </w:r>
      <w:r>
        <w:rPr>
          <w:spacing w:val="-1"/>
        </w:rPr>
        <w:t xml:space="preserve"> </w:t>
      </w:r>
      <w:r>
        <w:t>прямая</w:t>
      </w:r>
      <w:r>
        <w:rPr>
          <w:spacing w:val="-3"/>
        </w:rPr>
        <w:t xml:space="preserve"> </w:t>
      </w:r>
      <w:r>
        <w:t>нижняя подача);</w:t>
      </w:r>
    </w:p>
    <w:p w:rsidR="00A5196F" w:rsidRDefault="0035780C">
      <w:pPr>
        <w:pStyle w:val="a3"/>
        <w:spacing w:before="4" w:line="348" w:lineRule="auto"/>
        <w:ind w:right="740"/>
      </w:pPr>
      <w:r>
        <w:t>футбол (ведение мяча с равномерной скоростью в разных направлениях,</w:t>
      </w:r>
      <w:r>
        <w:rPr>
          <w:spacing w:val="1"/>
        </w:rPr>
        <w:t xml:space="preserve"> </w:t>
      </w:r>
      <w:r>
        <w:t>приём</w:t>
      </w:r>
      <w:r>
        <w:rPr>
          <w:spacing w:val="-5"/>
        </w:rPr>
        <w:t xml:space="preserve"> </w:t>
      </w:r>
      <w:r>
        <w:t>и</w:t>
      </w:r>
      <w:r>
        <w:rPr>
          <w:spacing w:val="-1"/>
        </w:rPr>
        <w:t xml:space="preserve"> </w:t>
      </w:r>
      <w:r>
        <w:t>передача</w:t>
      </w:r>
      <w:r>
        <w:rPr>
          <w:spacing w:val="-1"/>
        </w:rPr>
        <w:t xml:space="preserve"> </w:t>
      </w:r>
      <w:r>
        <w:t>мяча,</w:t>
      </w:r>
      <w:r>
        <w:rPr>
          <w:spacing w:val="-2"/>
        </w:rPr>
        <w:t xml:space="preserve"> </w:t>
      </w:r>
      <w:r>
        <w:t>удар по</w:t>
      </w:r>
      <w:r>
        <w:rPr>
          <w:spacing w:val="-1"/>
        </w:rPr>
        <w:t xml:space="preserve"> </w:t>
      </w:r>
      <w:r>
        <w:t>неподвижному мячу с</w:t>
      </w:r>
      <w:r>
        <w:rPr>
          <w:spacing w:val="-5"/>
        </w:rPr>
        <w:t xml:space="preserve"> </w:t>
      </w:r>
      <w:r>
        <w:t>небольшого</w:t>
      </w:r>
      <w:r>
        <w:rPr>
          <w:spacing w:val="-3"/>
        </w:rPr>
        <w:t xml:space="preserve"> </w:t>
      </w:r>
      <w:r>
        <w:t>разбега).</w:t>
      </w:r>
    </w:p>
    <w:p w:rsidR="00A5196F" w:rsidRDefault="0035780C" w:rsidP="0051210D">
      <w:pPr>
        <w:pStyle w:val="a7"/>
        <w:numPr>
          <w:ilvl w:val="3"/>
          <w:numId w:val="22"/>
        </w:numPr>
        <w:tabs>
          <w:tab w:val="left" w:pos="2761"/>
        </w:tabs>
        <w:spacing w:before="5"/>
        <w:ind w:left="2760"/>
        <w:rPr>
          <w:sz w:val="28"/>
        </w:rPr>
      </w:pPr>
      <w:r>
        <w:rPr>
          <w:sz w:val="28"/>
        </w:rPr>
        <w:t>К</w:t>
      </w:r>
      <w:r>
        <w:rPr>
          <w:spacing w:val="-3"/>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r>
        <w:rPr>
          <w:spacing w:val="-2"/>
          <w:sz w:val="28"/>
        </w:rPr>
        <w:t xml:space="preserve"> </w:t>
      </w:r>
      <w:r>
        <w:rPr>
          <w:sz w:val="28"/>
        </w:rPr>
        <w:t>обучающийся</w:t>
      </w:r>
      <w:r>
        <w:rPr>
          <w:spacing w:val="-3"/>
          <w:sz w:val="28"/>
        </w:rPr>
        <w:t xml:space="preserve"> </w:t>
      </w:r>
      <w:r>
        <w:rPr>
          <w:sz w:val="28"/>
        </w:rPr>
        <w:t>научится:</w:t>
      </w:r>
    </w:p>
    <w:p w:rsidR="00A5196F" w:rsidRDefault="0035780C">
      <w:pPr>
        <w:pStyle w:val="a3"/>
        <w:spacing w:before="148" w:line="350" w:lineRule="auto"/>
        <w:ind w:right="738"/>
      </w:pPr>
      <w:r>
        <w:t>характеризовать Олимпийские игры современности как международное</w:t>
      </w:r>
      <w:r>
        <w:rPr>
          <w:spacing w:val="1"/>
        </w:rPr>
        <w:t xml:space="preserve"> </w:t>
      </w:r>
      <w:r>
        <w:t>культурное явление, роль Пьера де Кубертена в их историческом возрождении,</w:t>
      </w:r>
      <w:r>
        <w:rPr>
          <w:spacing w:val="-67"/>
        </w:rPr>
        <w:t xml:space="preserve"> </w:t>
      </w:r>
      <w:r>
        <w:t>обсуждать</w:t>
      </w:r>
      <w:r>
        <w:rPr>
          <w:spacing w:val="1"/>
        </w:rPr>
        <w:t xml:space="preserve"> </w:t>
      </w:r>
      <w:r>
        <w:t>историю</w:t>
      </w:r>
      <w:r>
        <w:rPr>
          <w:spacing w:val="1"/>
        </w:rPr>
        <w:t xml:space="preserve"> </w:t>
      </w:r>
      <w:r>
        <w:t>возникновения</w:t>
      </w:r>
      <w:r>
        <w:rPr>
          <w:spacing w:val="1"/>
        </w:rPr>
        <w:t xml:space="preserve"> </w:t>
      </w:r>
      <w:r>
        <w:t>девиза,</w:t>
      </w:r>
      <w:r>
        <w:rPr>
          <w:spacing w:val="1"/>
        </w:rPr>
        <w:t xml:space="preserve"> </w:t>
      </w:r>
      <w:r>
        <w:t>символики</w:t>
      </w:r>
      <w:r>
        <w:rPr>
          <w:spacing w:val="1"/>
        </w:rPr>
        <w:t xml:space="preserve"> </w:t>
      </w:r>
      <w:r>
        <w:t>и</w:t>
      </w:r>
      <w:r>
        <w:rPr>
          <w:spacing w:val="71"/>
        </w:rPr>
        <w:t xml:space="preserve"> </w:t>
      </w:r>
      <w:r>
        <w:t>ритуалов</w:t>
      </w:r>
      <w:r>
        <w:rPr>
          <w:spacing w:val="1"/>
        </w:rPr>
        <w:t xml:space="preserve"> </w:t>
      </w:r>
      <w:r>
        <w:t>Олимпийских игр;</w:t>
      </w:r>
    </w:p>
    <w:p w:rsidR="00A5196F" w:rsidRDefault="0035780C">
      <w:pPr>
        <w:pStyle w:val="a3"/>
        <w:spacing w:line="350" w:lineRule="auto"/>
        <w:ind w:right="740"/>
      </w:pPr>
      <w:r>
        <w:t>измерять индивидуальные показатели физических качеств, определять их</w:t>
      </w:r>
      <w:r>
        <w:rPr>
          <w:spacing w:val="-67"/>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w:t>
      </w:r>
      <w:r>
        <w:rPr>
          <w:spacing w:val="1"/>
        </w:rPr>
        <w:t xml:space="preserve"> </w:t>
      </w:r>
      <w:r>
        <w:t>направленного развития;</w:t>
      </w:r>
    </w:p>
    <w:p w:rsidR="00A5196F" w:rsidRDefault="0035780C">
      <w:pPr>
        <w:pStyle w:val="a3"/>
        <w:spacing w:line="350" w:lineRule="auto"/>
        <w:ind w:right="742"/>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67"/>
        </w:rPr>
        <w:t xml:space="preserve"> </w:t>
      </w:r>
      <w:r>
        <w:t>самостоятельных занятий физической</w:t>
      </w:r>
      <w:r>
        <w:rPr>
          <w:spacing w:val="-1"/>
        </w:rPr>
        <w:t xml:space="preserve"> </w:t>
      </w:r>
      <w:r>
        <w:t>подготовкой;</w:t>
      </w:r>
    </w:p>
    <w:p w:rsidR="00A5196F" w:rsidRDefault="0035780C">
      <w:pPr>
        <w:pStyle w:val="a3"/>
        <w:spacing w:line="350" w:lineRule="auto"/>
        <w:ind w:right="740"/>
      </w:pPr>
      <w:r>
        <w:lastRenderedPageBreak/>
        <w:t>подготавливать</w:t>
      </w:r>
      <w:r>
        <w:rPr>
          <w:spacing w:val="1"/>
        </w:rPr>
        <w:t xml:space="preserve"> </w:t>
      </w:r>
      <w:r>
        <w:t>места</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гигиеническими</w:t>
      </w:r>
      <w:r>
        <w:rPr>
          <w:spacing w:val="-1"/>
        </w:rPr>
        <w:t xml:space="preserve"> </w:t>
      </w:r>
      <w:r>
        <w:t>требованиями;</w:t>
      </w:r>
    </w:p>
    <w:p w:rsidR="00A5196F" w:rsidRDefault="0035780C">
      <w:pPr>
        <w:pStyle w:val="a3"/>
        <w:spacing w:line="320" w:lineRule="exact"/>
        <w:ind w:left="1709" w:firstLine="0"/>
      </w:pPr>
      <w:r>
        <w:t xml:space="preserve">отбирать  </w:t>
      </w:r>
      <w:r>
        <w:rPr>
          <w:spacing w:val="36"/>
        </w:rPr>
        <w:t xml:space="preserve"> </w:t>
      </w:r>
      <w:r>
        <w:t xml:space="preserve">упражнения   </w:t>
      </w:r>
      <w:r>
        <w:rPr>
          <w:spacing w:val="35"/>
        </w:rPr>
        <w:t xml:space="preserve"> </w:t>
      </w:r>
      <w:r>
        <w:t xml:space="preserve">оздоровительной   </w:t>
      </w:r>
      <w:r>
        <w:rPr>
          <w:spacing w:val="37"/>
        </w:rPr>
        <w:t xml:space="preserve"> </w:t>
      </w:r>
      <w:r>
        <w:t xml:space="preserve">физической   </w:t>
      </w:r>
      <w:r>
        <w:rPr>
          <w:spacing w:val="35"/>
        </w:rPr>
        <w:t xml:space="preserve"> </w:t>
      </w:r>
      <w:r>
        <w:t xml:space="preserve">культуры   </w:t>
      </w:r>
      <w:r>
        <w:rPr>
          <w:spacing w:val="37"/>
        </w:rPr>
        <w:t xml:space="preserve"> </w:t>
      </w:r>
      <w:r>
        <w:t>и</w:t>
      </w:r>
    </w:p>
    <w:p w:rsidR="00A5196F" w:rsidRDefault="0035780C">
      <w:pPr>
        <w:pStyle w:val="a3"/>
        <w:spacing w:before="64" w:line="350" w:lineRule="auto"/>
        <w:ind w:right="740" w:firstLine="0"/>
      </w:pPr>
      <w:r>
        <w:t>составлять</w:t>
      </w:r>
      <w:r>
        <w:rPr>
          <w:spacing w:val="1"/>
        </w:rPr>
        <w:t xml:space="preserve"> </w:t>
      </w:r>
      <w:r>
        <w:t>из</w:t>
      </w:r>
      <w:r>
        <w:rPr>
          <w:spacing w:val="1"/>
        </w:rPr>
        <w:t xml:space="preserve"> </w:t>
      </w:r>
      <w:r>
        <w:t>них</w:t>
      </w:r>
      <w:r>
        <w:rPr>
          <w:spacing w:val="1"/>
        </w:rPr>
        <w:t xml:space="preserve"> </w:t>
      </w:r>
      <w:r>
        <w:t>комплексы</w:t>
      </w:r>
      <w:r>
        <w:rPr>
          <w:spacing w:val="1"/>
        </w:rPr>
        <w:t xml:space="preserve"> </w:t>
      </w:r>
      <w:r>
        <w:t>физкультминуток</w:t>
      </w:r>
      <w:r>
        <w:rPr>
          <w:spacing w:val="1"/>
        </w:rPr>
        <w:t xml:space="preserve"> </w:t>
      </w:r>
      <w:r>
        <w:t>и</w:t>
      </w:r>
      <w:r>
        <w:rPr>
          <w:spacing w:val="1"/>
        </w:rPr>
        <w:t xml:space="preserve"> </w:t>
      </w:r>
      <w:r>
        <w:t>физкультпауз</w:t>
      </w:r>
      <w:r>
        <w:rPr>
          <w:spacing w:val="1"/>
        </w:rPr>
        <w:t xml:space="preserve"> </w:t>
      </w:r>
      <w:r>
        <w:t>для</w:t>
      </w:r>
      <w:r>
        <w:rPr>
          <w:spacing w:val="1"/>
        </w:rPr>
        <w:t xml:space="preserve"> </w:t>
      </w:r>
      <w:r>
        <w:t>оптимизации</w:t>
      </w:r>
      <w:r>
        <w:rPr>
          <w:spacing w:val="1"/>
        </w:rPr>
        <w:t xml:space="preserve"> </w:t>
      </w:r>
      <w:r>
        <w:t>работоспособности</w:t>
      </w:r>
      <w:r>
        <w:rPr>
          <w:spacing w:val="1"/>
        </w:rPr>
        <w:t xml:space="preserve"> </w:t>
      </w:r>
      <w:r>
        <w:t>и</w:t>
      </w:r>
      <w:r>
        <w:rPr>
          <w:spacing w:val="1"/>
        </w:rPr>
        <w:t xml:space="preserve"> </w:t>
      </w:r>
      <w:r>
        <w:t>снятия</w:t>
      </w:r>
      <w:r>
        <w:rPr>
          <w:spacing w:val="1"/>
        </w:rPr>
        <w:t xml:space="preserve"> </w:t>
      </w:r>
      <w:r>
        <w:t>мышечного</w:t>
      </w:r>
      <w:r>
        <w:rPr>
          <w:spacing w:val="1"/>
        </w:rPr>
        <w:t xml:space="preserve"> </w:t>
      </w:r>
      <w:r>
        <w:t>утомления</w:t>
      </w:r>
      <w:r>
        <w:rPr>
          <w:spacing w:val="1"/>
        </w:rPr>
        <w:t xml:space="preserve"> </w:t>
      </w:r>
      <w:r>
        <w:t>в</w:t>
      </w:r>
      <w:r>
        <w:rPr>
          <w:spacing w:val="1"/>
        </w:rPr>
        <w:t xml:space="preserve"> </w:t>
      </w:r>
      <w:r>
        <w:t>режиме</w:t>
      </w:r>
      <w:r>
        <w:rPr>
          <w:spacing w:val="-67"/>
        </w:rPr>
        <w:t xml:space="preserve"> </w:t>
      </w:r>
      <w:r>
        <w:t>учебной</w:t>
      </w:r>
      <w:r>
        <w:rPr>
          <w:spacing w:val="-1"/>
        </w:rPr>
        <w:t xml:space="preserve"> </w:t>
      </w:r>
      <w:r>
        <w:t>деятельности;</w:t>
      </w:r>
    </w:p>
    <w:p w:rsidR="00A5196F" w:rsidRDefault="0035780C">
      <w:pPr>
        <w:pStyle w:val="a3"/>
        <w:spacing w:line="350" w:lineRule="auto"/>
        <w:ind w:right="741"/>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разученных</w:t>
      </w:r>
      <w:r>
        <w:rPr>
          <w:spacing w:val="1"/>
        </w:rPr>
        <w:t xml:space="preserve"> </w:t>
      </w:r>
      <w:r>
        <w:t>упражнений, наблюдать и анализировать выполнение другими обучающимися,</w:t>
      </w:r>
      <w:r>
        <w:rPr>
          <w:spacing w:val="1"/>
        </w:rPr>
        <w:t xml:space="preserve"> </w:t>
      </w:r>
      <w:r>
        <w:t>выявлять</w:t>
      </w:r>
      <w:r>
        <w:rPr>
          <w:spacing w:val="-3"/>
        </w:rPr>
        <w:t xml:space="preserve"> </w:t>
      </w:r>
      <w:r>
        <w:t>ошибки</w:t>
      </w:r>
      <w:r>
        <w:rPr>
          <w:spacing w:val="-2"/>
        </w:rPr>
        <w:t xml:space="preserve"> </w:t>
      </w:r>
      <w:r>
        <w:t>и</w:t>
      </w:r>
      <w:r>
        <w:rPr>
          <w:spacing w:val="-3"/>
        </w:rPr>
        <w:t xml:space="preserve"> </w:t>
      </w:r>
      <w:r>
        <w:t>предлагать</w:t>
      </w:r>
      <w:r>
        <w:rPr>
          <w:spacing w:val="-2"/>
        </w:rPr>
        <w:t xml:space="preserve"> </w:t>
      </w:r>
      <w:r>
        <w:t>способы</w:t>
      </w:r>
      <w:r>
        <w:rPr>
          <w:spacing w:val="-3"/>
        </w:rPr>
        <w:t xml:space="preserve"> </w:t>
      </w:r>
      <w:r>
        <w:t>устранения;</w:t>
      </w:r>
    </w:p>
    <w:p w:rsidR="00A5196F" w:rsidRDefault="0035780C">
      <w:pPr>
        <w:pStyle w:val="a3"/>
        <w:spacing w:line="350" w:lineRule="auto"/>
        <w:ind w:right="741"/>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три</w:t>
      </w:r>
      <w:r>
        <w:rPr>
          <w:spacing w:val="1"/>
        </w:rPr>
        <w:t xml:space="preserve"> </w:t>
      </w:r>
      <w:r>
        <w:t>приёма</w:t>
      </w:r>
      <w:r>
        <w:rPr>
          <w:spacing w:val="1"/>
        </w:rPr>
        <w:t xml:space="preserve"> </w:t>
      </w:r>
      <w:r>
        <w:t>(мальчики),</w:t>
      </w:r>
      <w:r>
        <w:rPr>
          <w:spacing w:val="1"/>
        </w:rPr>
        <w:t xml:space="preserve"> </w:t>
      </w:r>
      <w:r>
        <w:t>составлять</w:t>
      </w:r>
      <w:r>
        <w:rPr>
          <w:spacing w:val="1"/>
        </w:rPr>
        <w:t xml:space="preserve"> </w:t>
      </w:r>
      <w:r>
        <w:t>и</w:t>
      </w:r>
      <w:r>
        <w:rPr>
          <w:spacing w:val="1"/>
        </w:rPr>
        <w:t xml:space="preserve"> </w:t>
      </w:r>
      <w:r>
        <w:t>выполнять</w:t>
      </w:r>
      <w:r>
        <w:rPr>
          <w:spacing w:val="1"/>
        </w:rPr>
        <w:t xml:space="preserve"> </w:t>
      </w:r>
      <w:r>
        <w:t>комбинацию</w:t>
      </w:r>
      <w:r>
        <w:rPr>
          <w:spacing w:val="1"/>
        </w:rPr>
        <w:t xml:space="preserve"> </w:t>
      </w:r>
      <w:r>
        <w:t>на</w:t>
      </w:r>
      <w:r>
        <w:rPr>
          <w:spacing w:val="1"/>
        </w:rPr>
        <w:t xml:space="preserve"> </w:t>
      </w:r>
      <w:r>
        <w:t>низком</w:t>
      </w:r>
      <w:r>
        <w:rPr>
          <w:spacing w:val="1"/>
        </w:rPr>
        <w:t xml:space="preserve"> </w:t>
      </w:r>
      <w:r>
        <w:t>бревне</w:t>
      </w:r>
      <w:r>
        <w:rPr>
          <w:spacing w:val="1"/>
        </w:rPr>
        <w:t xml:space="preserve"> </w:t>
      </w:r>
      <w:r>
        <w:t>из</w:t>
      </w:r>
      <w:r>
        <w:rPr>
          <w:spacing w:val="71"/>
        </w:rPr>
        <w:t xml:space="preserve"> </w:t>
      </w:r>
      <w:r>
        <w:t>стилизованных</w:t>
      </w:r>
      <w:r>
        <w:rPr>
          <w:spacing w:val="1"/>
        </w:rPr>
        <w:t xml:space="preserve"> </w:t>
      </w:r>
      <w:r>
        <w:t>общеразвивающих</w:t>
      </w:r>
      <w:r>
        <w:rPr>
          <w:spacing w:val="-5"/>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(девочки);</w:t>
      </w:r>
    </w:p>
    <w:p w:rsidR="00A5196F" w:rsidRDefault="0035780C">
      <w:pPr>
        <w:pStyle w:val="a3"/>
        <w:spacing w:line="350" w:lineRule="auto"/>
        <w:ind w:right="739"/>
      </w:pPr>
      <w:r>
        <w:t>выполнять</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максимальным</w:t>
      </w:r>
      <w:r>
        <w:rPr>
          <w:spacing w:val="1"/>
        </w:rPr>
        <w:t xml:space="preserve"> </w:t>
      </w:r>
      <w:r>
        <w:t>ускорением,</w:t>
      </w:r>
      <w:r>
        <w:rPr>
          <w:spacing w:val="-67"/>
        </w:rPr>
        <w:t xml:space="preserve"> </w:t>
      </w:r>
      <w:r>
        <w:t>использовать</w:t>
      </w:r>
      <w:r>
        <w:rPr>
          <w:spacing w:val="1"/>
        </w:rPr>
        <w:t xml:space="preserve"> </w:t>
      </w:r>
      <w:r>
        <w:t>их</w:t>
      </w:r>
      <w:r>
        <w:rPr>
          <w:spacing w:val="1"/>
        </w:rPr>
        <w:t xml:space="preserve"> </w:t>
      </w:r>
      <w:r>
        <w:t>в</w:t>
      </w:r>
      <w:r>
        <w:rPr>
          <w:spacing w:val="1"/>
        </w:rPr>
        <w:t xml:space="preserve"> </w:t>
      </w:r>
      <w:r>
        <w:t>самостоятельных</w:t>
      </w:r>
      <w:r>
        <w:rPr>
          <w:spacing w:val="1"/>
        </w:rPr>
        <w:t xml:space="preserve"> </w:t>
      </w:r>
      <w:r>
        <w:t>занятиях</w:t>
      </w:r>
      <w:r>
        <w:rPr>
          <w:spacing w:val="1"/>
        </w:rPr>
        <w:t xml:space="preserve"> </w:t>
      </w:r>
      <w:r>
        <w:t>для</w:t>
      </w:r>
      <w:r>
        <w:rPr>
          <w:spacing w:val="1"/>
        </w:rPr>
        <w:t xml:space="preserve"> </w:t>
      </w:r>
      <w:r>
        <w:t>развития</w:t>
      </w:r>
      <w:r>
        <w:rPr>
          <w:spacing w:val="1"/>
        </w:rPr>
        <w:t xml:space="preserve"> </w:t>
      </w:r>
      <w:r>
        <w:t>быстроты</w:t>
      </w:r>
      <w:r>
        <w:rPr>
          <w:spacing w:val="1"/>
        </w:rPr>
        <w:t xml:space="preserve"> </w:t>
      </w:r>
      <w:r>
        <w:t>и</w:t>
      </w:r>
      <w:r>
        <w:rPr>
          <w:spacing w:val="1"/>
        </w:rPr>
        <w:t xml:space="preserve"> </w:t>
      </w:r>
      <w:r>
        <w:t>равномерный</w:t>
      </w:r>
      <w:r>
        <w:rPr>
          <w:spacing w:val="-1"/>
        </w:rPr>
        <w:t xml:space="preserve"> </w:t>
      </w:r>
      <w:r>
        <w:t>бег для развития</w:t>
      </w:r>
      <w:r>
        <w:rPr>
          <w:spacing w:val="-4"/>
        </w:rPr>
        <w:t xml:space="preserve"> </w:t>
      </w:r>
      <w:r>
        <w:t>общей выносливости;</w:t>
      </w:r>
    </w:p>
    <w:p w:rsidR="00A5196F" w:rsidRDefault="0035780C">
      <w:pPr>
        <w:pStyle w:val="a3"/>
        <w:spacing w:line="350" w:lineRule="auto"/>
        <w:ind w:right="741"/>
      </w:pPr>
      <w:r>
        <w:t>выполнять</w:t>
      </w:r>
      <w:r>
        <w:rPr>
          <w:spacing w:val="1"/>
        </w:rPr>
        <w:t xml:space="preserve"> </w:t>
      </w:r>
      <w:r>
        <w:t>прыжок</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«перешагивание»,</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7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p>
    <w:p w:rsidR="00A5196F" w:rsidRDefault="0035780C">
      <w:pPr>
        <w:pStyle w:val="a3"/>
        <w:spacing w:line="350" w:lineRule="auto"/>
        <w:ind w:right="741"/>
      </w:pPr>
      <w:r>
        <w:t>выполнять передвижение на лыжах одновременным одношажным ходом,</w:t>
      </w:r>
      <w:r>
        <w:rPr>
          <w:spacing w:val="-67"/>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7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3"/>
        </w:rPr>
        <w:t xml:space="preserve"> </w:t>
      </w:r>
      <w:r>
        <w:t>районов –</w:t>
      </w:r>
      <w:r>
        <w:rPr>
          <w:spacing w:val="-3"/>
        </w:rPr>
        <w:t xml:space="preserve"> </w:t>
      </w:r>
      <w:r>
        <w:t>имитация передвижения);</w:t>
      </w:r>
    </w:p>
    <w:p w:rsidR="00A5196F" w:rsidRDefault="0035780C">
      <w:pPr>
        <w:pStyle w:val="a3"/>
        <w:spacing w:line="350" w:lineRule="auto"/>
        <w:ind w:right="7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A5196F" w:rsidRDefault="0035780C">
      <w:pPr>
        <w:pStyle w:val="a3"/>
        <w:spacing w:line="350" w:lineRule="auto"/>
        <w:ind w:right="739"/>
      </w:pPr>
      <w:r>
        <w:t>выполнять</w:t>
      </w:r>
      <w:r>
        <w:rPr>
          <w:spacing w:val="1"/>
        </w:rPr>
        <w:t xml:space="preserve"> </w:t>
      </w:r>
      <w:r>
        <w:t>правила</w:t>
      </w:r>
      <w:r>
        <w:rPr>
          <w:spacing w:val="1"/>
        </w:rPr>
        <w:t xml:space="preserve"> </w:t>
      </w:r>
      <w:r>
        <w:t>и</w:t>
      </w:r>
      <w:r>
        <w:rPr>
          <w:spacing w:val="1"/>
        </w:rPr>
        <w:t xml:space="preserve"> </w:t>
      </w:r>
      <w:r>
        <w:t>демонстрировать</w:t>
      </w:r>
      <w:r>
        <w:rPr>
          <w:spacing w:val="1"/>
        </w:rPr>
        <w:t xml:space="preserve"> </w:t>
      </w:r>
      <w:r>
        <w:t>технические</w:t>
      </w:r>
      <w:r>
        <w:rPr>
          <w:spacing w:val="1"/>
        </w:rPr>
        <w:t xml:space="preserve"> </w:t>
      </w:r>
      <w:r>
        <w:t>действия</w:t>
      </w:r>
      <w:r>
        <w:rPr>
          <w:spacing w:val="1"/>
        </w:rPr>
        <w:t xml:space="preserve"> </w:t>
      </w:r>
      <w:r>
        <w:t>в</w:t>
      </w:r>
      <w:r>
        <w:rPr>
          <w:spacing w:val="-67"/>
        </w:rPr>
        <w:t xml:space="preserve"> </w:t>
      </w:r>
      <w:r>
        <w:t>спортивных</w:t>
      </w:r>
      <w:r>
        <w:rPr>
          <w:spacing w:val="-4"/>
        </w:rPr>
        <w:t xml:space="preserve"> </w:t>
      </w:r>
      <w:r>
        <w:t>играх:</w:t>
      </w:r>
    </w:p>
    <w:p w:rsidR="00A5196F" w:rsidRDefault="0035780C">
      <w:pPr>
        <w:pStyle w:val="a3"/>
        <w:spacing w:line="350" w:lineRule="auto"/>
        <w:ind w:right="740"/>
      </w:pPr>
      <w:r>
        <w:t>баскетбол (технические действия без мяча, броски мяча двумя руками</w:t>
      </w:r>
      <w:r>
        <w:rPr>
          <w:spacing w:val="1"/>
        </w:rPr>
        <w:t xml:space="preserve"> </w:t>
      </w:r>
      <w:r>
        <w:t>снизу и от груди с места, использование разученных технических действий в</w:t>
      </w:r>
      <w:r>
        <w:rPr>
          <w:spacing w:val="1"/>
        </w:rPr>
        <w:t xml:space="preserve"> </w:t>
      </w:r>
      <w:r>
        <w:t>условиях игровой деятельности);</w:t>
      </w:r>
    </w:p>
    <w:p w:rsidR="00A5196F" w:rsidRDefault="0035780C">
      <w:pPr>
        <w:pStyle w:val="a3"/>
        <w:spacing w:line="350" w:lineRule="auto"/>
        <w:ind w:right="741"/>
      </w:pPr>
      <w:r>
        <w:t>волейбол (приём и передача мяча двумя руками снизу и сверху в разные</w:t>
      </w:r>
      <w:r>
        <w:rPr>
          <w:spacing w:val="1"/>
        </w:rPr>
        <w:t xml:space="preserve"> </w:t>
      </w:r>
      <w:r>
        <w:t>зоны площадки соперника, использование разученных технических действий в</w:t>
      </w:r>
      <w:r>
        <w:rPr>
          <w:spacing w:val="1"/>
        </w:rPr>
        <w:t xml:space="preserve"> </w:t>
      </w:r>
      <w:r>
        <w:t>условиях игровой деятельности);</w:t>
      </w:r>
    </w:p>
    <w:p w:rsidR="00A5196F" w:rsidRDefault="0035780C">
      <w:pPr>
        <w:pStyle w:val="a3"/>
        <w:spacing w:line="350" w:lineRule="auto"/>
        <w:ind w:right="743"/>
      </w:pPr>
      <w:r>
        <w:lastRenderedPageBreak/>
        <w:t>футбол (ведение мяча с разной скоростью передвижения, с ускорением в</w:t>
      </w:r>
      <w:r>
        <w:rPr>
          <w:spacing w:val="1"/>
        </w:rPr>
        <w:t xml:space="preserve"> </w:t>
      </w:r>
      <w:r>
        <w:t>разных</w:t>
      </w:r>
      <w:r>
        <w:rPr>
          <w:spacing w:val="21"/>
        </w:rPr>
        <w:t xml:space="preserve"> </w:t>
      </w:r>
      <w:r>
        <w:t>направлениях,</w:t>
      </w:r>
      <w:r>
        <w:rPr>
          <w:spacing w:val="20"/>
        </w:rPr>
        <w:t xml:space="preserve"> </w:t>
      </w:r>
      <w:r>
        <w:t>удар</w:t>
      </w:r>
      <w:r>
        <w:rPr>
          <w:spacing w:val="21"/>
        </w:rPr>
        <w:t xml:space="preserve"> </w:t>
      </w:r>
      <w:r>
        <w:t>по</w:t>
      </w:r>
      <w:r>
        <w:rPr>
          <w:spacing w:val="21"/>
        </w:rPr>
        <w:t xml:space="preserve"> </w:t>
      </w:r>
      <w:r>
        <w:t>катящемуся</w:t>
      </w:r>
      <w:r>
        <w:rPr>
          <w:spacing w:val="21"/>
        </w:rPr>
        <w:t xml:space="preserve"> </w:t>
      </w:r>
      <w:r>
        <w:t>мячу</w:t>
      </w:r>
      <w:r>
        <w:rPr>
          <w:spacing w:val="21"/>
        </w:rPr>
        <w:t xml:space="preserve"> </w:t>
      </w:r>
      <w:r>
        <w:t>с</w:t>
      </w:r>
      <w:r>
        <w:rPr>
          <w:spacing w:val="21"/>
        </w:rPr>
        <w:t xml:space="preserve"> </w:t>
      </w:r>
      <w:r>
        <w:t>разбега,</w:t>
      </w:r>
      <w:r>
        <w:rPr>
          <w:spacing w:val="20"/>
        </w:rPr>
        <w:t xml:space="preserve"> </w:t>
      </w:r>
      <w:r>
        <w:t>использование</w:t>
      </w:r>
    </w:p>
    <w:p w:rsidR="00A5196F" w:rsidRDefault="0035780C">
      <w:pPr>
        <w:pStyle w:val="a3"/>
        <w:spacing w:before="64"/>
        <w:ind w:firstLine="0"/>
      </w:pPr>
      <w:r>
        <w:t>разученных</w:t>
      </w:r>
      <w:r>
        <w:rPr>
          <w:spacing w:val="-2"/>
        </w:rPr>
        <w:t xml:space="preserve"> </w:t>
      </w:r>
      <w:r>
        <w:t>технических</w:t>
      </w:r>
      <w:r>
        <w:rPr>
          <w:spacing w:val="-1"/>
        </w:rPr>
        <w:t xml:space="preserve"> </w:t>
      </w:r>
      <w:r>
        <w:t>действий</w:t>
      </w:r>
      <w:r>
        <w:rPr>
          <w:spacing w:val="-3"/>
        </w:rPr>
        <w:t xml:space="preserve"> </w:t>
      </w:r>
      <w:r>
        <w:t>в</w:t>
      </w:r>
      <w:r>
        <w:rPr>
          <w:spacing w:val="-3"/>
        </w:rPr>
        <w:t xml:space="preserve"> </w:t>
      </w:r>
      <w:r>
        <w:t>условиях</w:t>
      </w:r>
      <w:r>
        <w:rPr>
          <w:spacing w:val="-5"/>
        </w:rPr>
        <w:t xml:space="preserve"> </w:t>
      </w:r>
      <w:r>
        <w:t>игровой</w:t>
      </w:r>
      <w:r>
        <w:rPr>
          <w:spacing w:val="-6"/>
        </w:rPr>
        <w:t xml:space="preserve"> </w:t>
      </w:r>
      <w:r>
        <w:t>деятельности).</w:t>
      </w:r>
    </w:p>
    <w:p w:rsidR="00A5196F" w:rsidRDefault="0035780C" w:rsidP="0051210D">
      <w:pPr>
        <w:pStyle w:val="a7"/>
        <w:numPr>
          <w:ilvl w:val="3"/>
          <w:numId w:val="22"/>
        </w:numPr>
        <w:tabs>
          <w:tab w:val="left" w:pos="2761"/>
        </w:tabs>
        <w:spacing w:before="146"/>
        <w:ind w:left="2760"/>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r>
        <w:rPr>
          <w:spacing w:val="-1"/>
          <w:sz w:val="28"/>
        </w:rPr>
        <w:t xml:space="preserve"> </w:t>
      </w:r>
      <w:r>
        <w:rPr>
          <w:sz w:val="28"/>
        </w:rPr>
        <w:t>обучающийся</w:t>
      </w:r>
      <w:r>
        <w:rPr>
          <w:spacing w:val="-2"/>
          <w:sz w:val="28"/>
        </w:rPr>
        <w:t xml:space="preserve"> </w:t>
      </w:r>
      <w:r>
        <w:rPr>
          <w:sz w:val="28"/>
        </w:rPr>
        <w:t>научится:</w:t>
      </w:r>
    </w:p>
    <w:p w:rsidR="00A5196F" w:rsidRDefault="0035780C">
      <w:pPr>
        <w:pStyle w:val="a3"/>
        <w:spacing w:before="148" w:line="350" w:lineRule="auto"/>
        <w:ind w:right="740"/>
      </w:pPr>
      <w:r>
        <w:t>проводить</w:t>
      </w:r>
      <w:r>
        <w:rPr>
          <w:spacing w:val="1"/>
        </w:rPr>
        <w:t xml:space="preserve"> </w:t>
      </w:r>
      <w:r>
        <w:t>анализ</w:t>
      </w:r>
      <w:r>
        <w:rPr>
          <w:spacing w:val="1"/>
        </w:rPr>
        <w:t xml:space="preserve"> </w:t>
      </w:r>
      <w:r>
        <w:t>причин</w:t>
      </w:r>
      <w:r>
        <w:rPr>
          <w:spacing w:val="1"/>
        </w:rPr>
        <w:t xml:space="preserve"> </w:t>
      </w:r>
      <w:r>
        <w:t>зарождения</w:t>
      </w:r>
      <w:r>
        <w:rPr>
          <w:spacing w:val="1"/>
        </w:rPr>
        <w:t xml:space="preserve"> </w:t>
      </w:r>
      <w:r>
        <w:t>современного</w:t>
      </w:r>
      <w:r>
        <w:rPr>
          <w:spacing w:val="1"/>
        </w:rPr>
        <w:t xml:space="preserve"> </w:t>
      </w:r>
      <w:r>
        <w:t>олимпийского</w:t>
      </w:r>
      <w:r>
        <w:rPr>
          <w:spacing w:val="1"/>
        </w:rPr>
        <w:t xml:space="preserve"> </w:t>
      </w:r>
      <w:r>
        <w:t>движения, давать характеристику</w:t>
      </w:r>
      <w:r>
        <w:rPr>
          <w:spacing w:val="1"/>
        </w:rPr>
        <w:t xml:space="preserve"> </w:t>
      </w:r>
      <w:r>
        <w:t>основным этапам его</w:t>
      </w:r>
      <w:r>
        <w:rPr>
          <w:spacing w:val="1"/>
        </w:rPr>
        <w:t xml:space="preserve"> </w:t>
      </w:r>
      <w:r>
        <w:t>развития в СССР и</w:t>
      </w:r>
      <w:r>
        <w:rPr>
          <w:spacing w:val="1"/>
        </w:rPr>
        <w:t xml:space="preserve"> </w:t>
      </w:r>
      <w:r>
        <w:t>современной</w:t>
      </w:r>
      <w:r>
        <w:rPr>
          <w:spacing w:val="-1"/>
        </w:rPr>
        <w:t xml:space="preserve"> </w:t>
      </w:r>
      <w:r>
        <w:t>России;</w:t>
      </w:r>
    </w:p>
    <w:p w:rsidR="00A5196F" w:rsidRDefault="0035780C">
      <w:pPr>
        <w:pStyle w:val="a3"/>
        <w:spacing w:line="350" w:lineRule="auto"/>
        <w:ind w:right="731"/>
      </w:pPr>
      <w:r>
        <w:t>объяснять</w:t>
      </w:r>
      <w:r>
        <w:rPr>
          <w:spacing w:val="1"/>
        </w:rPr>
        <w:t xml:space="preserve"> </w:t>
      </w:r>
      <w:r>
        <w:t>положительное</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личностных</w:t>
      </w:r>
      <w:r>
        <w:rPr>
          <w:spacing w:val="1"/>
        </w:rPr>
        <w:t xml:space="preserve"> </w:t>
      </w:r>
      <w:r>
        <w:t>качеств</w:t>
      </w:r>
      <w:r>
        <w:rPr>
          <w:spacing w:val="1"/>
        </w:rPr>
        <w:t xml:space="preserve"> </w:t>
      </w:r>
      <w:r>
        <w:t>современных</w:t>
      </w:r>
      <w:r>
        <w:rPr>
          <w:spacing w:val="1"/>
        </w:rPr>
        <w:t xml:space="preserve"> </w:t>
      </w:r>
      <w:r>
        <w:t>обучающихся,</w:t>
      </w:r>
      <w:r>
        <w:rPr>
          <w:spacing w:val="-67"/>
        </w:rPr>
        <w:t xml:space="preserve"> </w:t>
      </w:r>
      <w:r>
        <w:t>приводить</w:t>
      </w:r>
      <w:r>
        <w:rPr>
          <w:spacing w:val="-2"/>
        </w:rPr>
        <w:t xml:space="preserve"> </w:t>
      </w:r>
      <w:r>
        <w:t>примеры</w:t>
      </w:r>
      <w:r>
        <w:rPr>
          <w:spacing w:val="-2"/>
        </w:rPr>
        <w:t xml:space="preserve"> </w:t>
      </w:r>
      <w:r>
        <w:t>из собственной</w:t>
      </w:r>
      <w:r>
        <w:rPr>
          <w:spacing w:val="-3"/>
        </w:rPr>
        <w:t xml:space="preserve"> </w:t>
      </w:r>
      <w:r>
        <w:t>жизни;</w:t>
      </w:r>
    </w:p>
    <w:p w:rsidR="00A5196F" w:rsidRDefault="0035780C">
      <w:pPr>
        <w:pStyle w:val="a3"/>
        <w:spacing w:line="350" w:lineRule="auto"/>
        <w:ind w:right="74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 правилами технической подготовки при самостоятельном</w:t>
      </w:r>
      <w:r>
        <w:rPr>
          <w:spacing w:val="1"/>
        </w:rPr>
        <w:t xml:space="preserve"> </w:t>
      </w:r>
      <w:r>
        <w:t>обучении новым физическим упражнениям, проводить процедуры оценивания</w:t>
      </w:r>
      <w:r>
        <w:rPr>
          <w:spacing w:val="1"/>
        </w:rPr>
        <w:t xml:space="preserve"> </w:t>
      </w:r>
      <w:r>
        <w:t>техники</w:t>
      </w:r>
      <w:r>
        <w:rPr>
          <w:spacing w:val="-1"/>
        </w:rPr>
        <w:t xml:space="preserve"> </w:t>
      </w:r>
      <w:r>
        <w:t>их</w:t>
      </w:r>
      <w:r>
        <w:rPr>
          <w:spacing w:val="1"/>
        </w:rPr>
        <w:t xml:space="preserve"> </w:t>
      </w:r>
      <w:r>
        <w:t>выполнения;</w:t>
      </w:r>
    </w:p>
    <w:p w:rsidR="00A5196F" w:rsidRDefault="0035780C">
      <w:pPr>
        <w:pStyle w:val="a3"/>
        <w:spacing w:line="350" w:lineRule="auto"/>
        <w:ind w:right="742"/>
      </w:pPr>
      <w:r>
        <w:t>составлять планы самостоятельных занятий физической и технической</w:t>
      </w:r>
      <w:r>
        <w:rPr>
          <w:spacing w:val="1"/>
        </w:rPr>
        <w:t xml:space="preserve"> </w:t>
      </w:r>
      <w:r>
        <w:t>подготовкой, распределять их в недельном и месячном циклах учебного года,</w:t>
      </w:r>
      <w:r>
        <w:rPr>
          <w:spacing w:val="1"/>
        </w:rPr>
        <w:t xml:space="preserve"> </w:t>
      </w:r>
      <w:r>
        <w:t>оценивать</w:t>
      </w:r>
      <w:r>
        <w:rPr>
          <w:spacing w:val="1"/>
        </w:rPr>
        <w:t xml:space="preserve"> </w:t>
      </w:r>
      <w:r>
        <w:t>их</w:t>
      </w:r>
      <w:r>
        <w:rPr>
          <w:spacing w:val="2"/>
        </w:rPr>
        <w:t xml:space="preserve"> </w:t>
      </w:r>
      <w:r>
        <w:t>оздоровительный</w:t>
      </w:r>
      <w:r>
        <w:rPr>
          <w:spacing w:val="4"/>
        </w:rPr>
        <w:t xml:space="preserve"> </w:t>
      </w:r>
      <w:r>
        <w:t>эффект</w:t>
      </w:r>
      <w:r>
        <w:rPr>
          <w:spacing w:val="4"/>
        </w:rPr>
        <w:t xml:space="preserve"> </w:t>
      </w:r>
      <w:r>
        <w:t>с</w:t>
      </w:r>
      <w:r>
        <w:rPr>
          <w:spacing w:val="4"/>
        </w:rPr>
        <w:t xml:space="preserve"> </w:t>
      </w:r>
      <w:r>
        <w:t>помощью</w:t>
      </w:r>
      <w:r>
        <w:rPr>
          <w:spacing w:val="2"/>
        </w:rPr>
        <w:t xml:space="preserve"> </w:t>
      </w:r>
      <w:r>
        <w:t>«индекса</w:t>
      </w:r>
      <w:r>
        <w:rPr>
          <w:spacing w:val="4"/>
        </w:rPr>
        <w:t xml:space="preserve"> </w:t>
      </w:r>
      <w:r>
        <w:t>Кетле»</w:t>
      </w:r>
      <w:r>
        <w:rPr>
          <w:spacing w:val="2"/>
        </w:rPr>
        <w:t xml:space="preserve"> </w:t>
      </w:r>
      <w:r>
        <w:t>и</w:t>
      </w:r>
    </w:p>
    <w:p w:rsidR="00A5196F" w:rsidRDefault="0035780C">
      <w:pPr>
        <w:pStyle w:val="a3"/>
        <w:spacing w:line="321" w:lineRule="exact"/>
        <w:ind w:firstLine="0"/>
      </w:pPr>
      <w:r>
        <w:t>«ортостатической</w:t>
      </w:r>
      <w:r>
        <w:rPr>
          <w:spacing w:val="-4"/>
        </w:rPr>
        <w:t xml:space="preserve"> </w:t>
      </w:r>
      <w:r>
        <w:t>пробы»</w:t>
      </w:r>
      <w:r>
        <w:rPr>
          <w:spacing w:val="-2"/>
        </w:rPr>
        <w:t xml:space="preserve"> </w:t>
      </w:r>
      <w:r>
        <w:t>(по</w:t>
      </w:r>
      <w:r>
        <w:rPr>
          <w:spacing w:val="-6"/>
        </w:rPr>
        <w:t xml:space="preserve"> </w:t>
      </w:r>
      <w:r>
        <w:t>образцу);</w:t>
      </w:r>
    </w:p>
    <w:p w:rsidR="00A5196F" w:rsidRDefault="0035780C">
      <w:pPr>
        <w:pStyle w:val="a3"/>
        <w:spacing w:before="143" w:line="348" w:lineRule="auto"/>
        <w:ind w:right="742"/>
      </w:pPr>
      <w:r>
        <w:t>выполнять</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в</w:t>
      </w:r>
      <w:r>
        <w:rPr>
          <w:spacing w:val="1"/>
        </w:rPr>
        <w:t xml:space="preserve"> </w:t>
      </w:r>
      <w:r>
        <w:t>два</w:t>
      </w:r>
      <w:r>
        <w:rPr>
          <w:spacing w:val="1"/>
        </w:rPr>
        <w:t xml:space="preserve"> </w:t>
      </w:r>
      <w:r>
        <w:t>приёма</w:t>
      </w:r>
      <w:r>
        <w:rPr>
          <w:spacing w:val="1"/>
        </w:rPr>
        <w:t xml:space="preserve"> </w:t>
      </w:r>
      <w:r>
        <w:t>(юноши)</w:t>
      </w:r>
      <w:r>
        <w:rPr>
          <w:spacing w:val="1"/>
        </w:rPr>
        <w:t xml:space="preserve"> </w:t>
      </w:r>
      <w:r>
        <w:t>и</w:t>
      </w:r>
      <w:r>
        <w:rPr>
          <w:spacing w:val="1"/>
        </w:rPr>
        <w:t xml:space="preserve"> </w:t>
      </w:r>
      <w:r>
        <w:t>простейшие</w:t>
      </w:r>
      <w:r>
        <w:rPr>
          <w:spacing w:val="1"/>
        </w:rPr>
        <w:t xml:space="preserve"> </w:t>
      </w:r>
      <w:r>
        <w:t>акробатические</w:t>
      </w:r>
      <w:r>
        <w:rPr>
          <w:spacing w:val="-4"/>
        </w:rPr>
        <w:t xml:space="preserve"> </w:t>
      </w:r>
      <w:r>
        <w:t>пирамиды в</w:t>
      </w:r>
      <w:r>
        <w:rPr>
          <w:spacing w:val="-1"/>
        </w:rPr>
        <w:t xml:space="preserve"> </w:t>
      </w:r>
      <w:r>
        <w:t>парах и тройках</w:t>
      </w:r>
      <w:r>
        <w:rPr>
          <w:spacing w:val="1"/>
        </w:rPr>
        <w:t xml:space="preserve"> </w:t>
      </w:r>
      <w:r>
        <w:t>(девушки);</w:t>
      </w:r>
    </w:p>
    <w:p w:rsidR="00A5196F" w:rsidRDefault="0035780C">
      <w:pPr>
        <w:pStyle w:val="a3"/>
        <w:spacing w:before="5" w:line="350" w:lineRule="auto"/>
        <w:ind w:right="733"/>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 упражнения в ходьбе, прыжках, спрыгивании и запрыгивании с</w:t>
      </w:r>
      <w:r>
        <w:rPr>
          <w:spacing w:val="1"/>
        </w:rPr>
        <w:t xml:space="preserve"> </w:t>
      </w:r>
      <w:r>
        <w:t>поворотами,</w:t>
      </w:r>
      <w:r>
        <w:rPr>
          <w:spacing w:val="-1"/>
        </w:rPr>
        <w:t xml:space="preserve"> </w:t>
      </w:r>
      <w:r>
        <w:t>разведением рук и</w:t>
      </w:r>
      <w:r>
        <w:rPr>
          <w:spacing w:val="-3"/>
        </w:rPr>
        <w:t xml:space="preserve"> </w:t>
      </w:r>
      <w:r>
        <w:t>ног (девушки);</w:t>
      </w:r>
    </w:p>
    <w:p w:rsidR="00A5196F" w:rsidRDefault="0035780C">
      <w:pPr>
        <w:pStyle w:val="a3"/>
        <w:spacing w:line="350" w:lineRule="auto"/>
        <w:ind w:right="742"/>
      </w:pPr>
      <w:r>
        <w:t>выполнять</w:t>
      </w:r>
      <w:r>
        <w:rPr>
          <w:spacing w:val="1"/>
        </w:rPr>
        <w:t xml:space="preserve"> </w:t>
      </w:r>
      <w:r>
        <w:t>стойку</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включать</w:t>
      </w:r>
      <w:r>
        <w:rPr>
          <w:spacing w:val="1"/>
        </w:rPr>
        <w:t xml:space="preserve"> </w:t>
      </w:r>
      <w:r>
        <w:t>её</w:t>
      </w:r>
      <w:r>
        <w:rPr>
          <w:spacing w:val="1"/>
        </w:rPr>
        <w:t xml:space="preserve"> </w:t>
      </w:r>
      <w:r>
        <w:t>в</w:t>
      </w:r>
      <w:r>
        <w:rPr>
          <w:spacing w:val="1"/>
        </w:rPr>
        <w:t xml:space="preserve"> </w:t>
      </w:r>
      <w:r>
        <w:t>акробатическую</w:t>
      </w:r>
      <w:r>
        <w:rPr>
          <w:spacing w:val="-2"/>
        </w:rPr>
        <w:t xml:space="preserve"> </w:t>
      </w:r>
      <w:r>
        <w:t>комбинацию</w:t>
      </w:r>
      <w:r>
        <w:rPr>
          <w:spacing w:val="-2"/>
        </w:rPr>
        <w:t xml:space="preserve"> </w:t>
      </w:r>
      <w:r>
        <w:t>из</w:t>
      </w:r>
      <w:r>
        <w:rPr>
          <w:spacing w:val="-4"/>
        </w:rPr>
        <w:t xml:space="preserve"> </w:t>
      </w:r>
      <w:r>
        <w:t>ранее</w:t>
      </w:r>
      <w:r>
        <w:rPr>
          <w:spacing w:val="-4"/>
        </w:rPr>
        <w:t xml:space="preserve"> </w:t>
      </w:r>
      <w:r>
        <w:t>освоенных</w:t>
      </w:r>
      <w:r>
        <w:rPr>
          <w:spacing w:val="-4"/>
        </w:rPr>
        <w:t xml:space="preserve"> </w:t>
      </w:r>
      <w:r>
        <w:t>упражнений</w:t>
      </w:r>
      <w:r>
        <w:rPr>
          <w:spacing w:val="-1"/>
        </w:rPr>
        <w:t xml:space="preserve"> </w:t>
      </w:r>
      <w:r>
        <w:t>(юноши);</w:t>
      </w:r>
    </w:p>
    <w:p w:rsidR="00A5196F" w:rsidRDefault="0035780C">
      <w:pPr>
        <w:pStyle w:val="a3"/>
        <w:spacing w:line="320" w:lineRule="exact"/>
        <w:ind w:left="1709" w:firstLine="0"/>
      </w:pPr>
      <w:r>
        <w:t>выполнять</w:t>
      </w:r>
      <w:r>
        <w:rPr>
          <w:spacing w:val="18"/>
        </w:rPr>
        <w:t xml:space="preserve"> </w:t>
      </w:r>
      <w:r>
        <w:t>беговые</w:t>
      </w:r>
      <w:r>
        <w:rPr>
          <w:spacing w:val="19"/>
        </w:rPr>
        <w:t xml:space="preserve"> </w:t>
      </w:r>
      <w:r>
        <w:t>упражнения</w:t>
      </w:r>
      <w:r>
        <w:rPr>
          <w:spacing w:val="22"/>
        </w:rPr>
        <w:t xml:space="preserve"> </w:t>
      </w:r>
      <w:r>
        <w:t>с</w:t>
      </w:r>
      <w:r>
        <w:rPr>
          <w:spacing w:val="20"/>
        </w:rPr>
        <w:t xml:space="preserve"> </w:t>
      </w:r>
      <w:r>
        <w:t>преодолением</w:t>
      </w:r>
      <w:r>
        <w:rPr>
          <w:spacing w:val="21"/>
        </w:rPr>
        <w:t xml:space="preserve"> </w:t>
      </w:r>
      <w:r>
        <w:t>препятствий</w:t>
      </w:r>
      <w:r>
        <w:rPr>
          <w:spacing w:val="22"/>
        </w:rPr>
        <w:t xml:space="preserve"> </w:t>
      </w:r>
      <w:r>
        <w:t>способами</w:t>
      </w:r>
    </w:p>
    <w:p w:rsidR="00A5196F" w:rsidRDefault="0035780C">
      <w:pPr>
        <w:pStyle w:val="a3"/>
        <w:spacing w:before="147" w:line="350" w:lineRule="auto"/>
        <w:ind w:right="747" w:firstLine="0"/>
      </w:pPr>
      <w:r>
        <w:t>«наступание»</w:t>
      </w:r>
      <w:r>
        <w:rPr>
          <w:spacing w:val="1"/>
        </w:rPr>
        <w:t xml:space="preserve"> </w:t>
      </w:r>
      <w:r>
        <w:t>и</w:t>
      </w:r>
      <w:r>
        <w:rPr>
          <w:spacing w:val="1"/>
        </w:rPr>
        <w:t xml:space="preserve"> </w:t>
      </w:r>
      <w:r>
        <w:t>«прыжковый</w:t>
      </w:r>
      <w:r>
        <w:rPr>
          <w:spacing w:val="1"/>
        </w:rPr>
        <w:t xml:space="preserve"> </w:t>
      </w:r>
      <w:r>
        <w:t>бег»,</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беге</w:t>
      </w:r>
      <w:r>
        <w:rPr>
          <w:spacing w:val="1"/>
        </w:rPr>
        <w:t xml:space="preserve"> </w:t>
      </w:r>
      <w:r>
        <w:t>по</w:t>
      </w:r>
      <w:r>
        <w:rPr>
          <w:spacing w:val="1"/>
        </w:rPr>
        <w:t xml:space="preserve"> </w:t>
      </w:r>
      <w:r>
        <w:t>пересечённой</w:t>
      </w:r>
      <w:r>
        <w:rPr>
          <w:spacing w:val="1"/>
        </w:rPr>
        <w:t xml:space="preserve"> </w:t>
      </w:r>
      <w:r>
        <w:t>местности;</w:t>
      </w:r>
    </w:p>
    <w:p w:rsidR="00A5196F" w:rsidRDefault="0035780C">
      <w:pPr>
        <w:pStyle w:val="a3"/>
        <w:spacing w:line="350" w:lineRule="auto"/>
        <w:ind w:right="744"/>
      </w:pPr>
      <w:r>
        <w:t>выполнять</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точность</w:t>
      </w:r>
      <w:r>
        <w:rPr>
          <w:spacing w:val="1"/>
        </w:rPr>
        <w:t xml:space="preserve"> </w:t>
      </w:r>
      <w:r>
        <w:t>в</w:t>
      </w:r>
      <w:r>
        <w:rPr>
          <w:spacing w:val="1"/>
        </w:rPr>
        <w:t xml:space="preserve"> </w:t>
      </w:r>
      <w:r>
        <w:t>неподвижную,</w:t>
      </w:r>
      <w:r>
        <w:rPr>
          <w:spacing w:val="-67"/>
        </w:rPr>
        <w:t xml:space="preserve"> </w:t>
      </w:r>
      <w:r>
        <w:t>качающуюся</w:t>
      </w:r>
      <w:r>
        <w:rPr>
          <w:spacing w:val="-1"/>
        </w:rPr>
        <w:t xml:space="preserve"> </w:t>
      </w:r>
      <w:r>
        <w:t>и</w:t>
      </w:r>
      <w:r>
        <w:rPr>
          <w:spacing w:val="-3"/>
        </w:rPr>
        <w:t xml:space="preserve"> </w:t>
      </w:r>
      <w:r>
        <w:t>катящуюся с</w:t>
      </w:r>
      <w:r>
        <w:rPr>
          <w:spacing w:val="-3"/>
        </w:rPr>
        <w:t xml:space="preserve"> </w:t>
      </w:r>
      <w:r>
        <w:t>разной скоростью</w:t>
      </w:r>
      <w:r>
        <w:rPr>
          <w:spacing w:val="-1"/>
        </w:rPr>
        <w:t xml:space="preserve"> </w:t>
      </w:r>
      <w:r>
        <w:t>мишень;</w:t>
      </w:r>
    </w:p>
    <w:p w:rsidR="00A5196F" w:rsidRDefault="0035780C">
      <w:pPr>
        <w:pStyle w:val="a3"/>
        <w:spacing w:line="350" w:lineRule="auto"/>
        <w:ind w:right="733"/>
      </w:pPr>
      <w:r>
        <w:t>выполнять переход с передвижения попеременным двухшажным ходом</w:t>
      </w:r>
      <w:r>
        <w:rPr>
          <w:spacing w:val="1"/>
        </w:rPr>
        <w:t xml:space="preserve"> </w:t>
      </w:r>
      <w:r>
        <w:t>на</w:t>
      </w:r>
      <w:r>
        <w:rPr>
          <w:spacing w:val="1"/>
        </w:rPr>
        <w:t xml:space="preserve"> </w:t>
      </w:r>
      <w:r>
        <w:t>передвижение</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и</w:t>
      </w:r>
      <w:r>
        <w:rPr>
          <w:spacing w:val="1"/>
        </w:rPr>
        <w:t xml:space="preserve"> </w:t>
      </w:r>
      <w:r>
        <w:t>обратно</w:t>
      </w:r>
      <w:r>
        <w:rPr>
          <w:spacing w:val="1"/>
        </w:rPr>
        <w:t xml:space="preserve"> </w:t>
      </w:r>
      <w:r>
        <w:t>во</w:t>
      </w:r>
      <w:r>
        <w:rPr>
          <w:spacing w:val="1"/>
        </w:rPr>
        <w:t xml:space="preserve"> </w:t>
      </w:r>
      <w:r>
        <w:t>время</w:t>
      </w:r>
      <w:r>
        <w:rPr>
          <w:spacing w:val="1"/>
        </w:rPr>
        <w:t xml:space="preserve"> </w:t>
      </w:r>
      <w:r>
        <w:t>прохождения учебной дистанции, наблюдать и анализировать его выполнение</w:t>
      </w:r>
      <w:r>
        <w:rPr>
          <w:spacing w:val="1"/>
        </w:rPr>
        <w:t xml:space="preserve"> </w:t>
      </w:r>
      <w:r>
        <w:t>другими обучающимися, сравнивая с заданным образцом, выявлять ошибки и</w:t>
      </w:r>
      <w:r>
        <w:rPr>
          <w:spacing w:val="1"/>
        </w:rPr>
        <w:t xml:space="preserve"> </w:t>
      </w:r>
      <w:r>
        <w:lastRenderedPageBreak/>
        <w:t>предлагать</w:t>
      </w:r>
      <w:r>
        <w:rPr>
          <w:spacing w:val="23"/>
        </w:rPr>
        <w:t xml:space="preserve"> </w:t>
      </w:r>
      <w:r>
        <w:t>способы</w:t>
      </w:r>
      <w:r>
        <w:rPr>
          <w:spacing w:val="24"/>
        </w:rPr>
        <w:t xml:space="preserve"> </w:t>
      </w:r>
      <w:r>
        <w:t>устранения</w:t>
      </w:r>
      <w:r>
        <w:rPr>
          <w:spacing w:val="24"/>
        </w:rPr>
        <w:t xml:space="preserve"> </w:t>
      </w:r>
      <w:r>
        <w:t>(для</w:t>
      </w:r>
      <w:r>
        <w:rPr>
          <w:spacing w:val="24"/>
        </w:rPr>
        <w:t xml:space="preserve"> </w:t>
      </w:r>
      <w:r>
        <w:t>бесснежных</w:t>
      </w:r>
      <w:r>
        <w:rPr>
          <w:spacing w:val="25"/>
        </w:rPr>
        <w:t xml:space="preserve"> </w:t>
      </w:r>
      <w:r>
        <w:t>районов</w:t>
      </w:r>
      <w:r>
        <w:rPr>
          <w:spacing w:val="29"/>
        </w:rPr>
        <w:t xml:space="preserve"> </w:t>
      </w:r>
      <w:r>
        <w:t>–</w:t>
      </w:r>
      <w:r>
        <w:rPr>
          <w:spacing w:val="25"/>
        </w:rPr>
        <w:t xml:space="preserve"> </w:t>
      </w:r>
      <w:r>
        <w:t>имитация</w:t>
      </w:r>
    </w:p>
    <w:p w:rsidR="00A5196F" w:rsidRDefault="0035780C">
      <w:pPr>
        <w:pStyle w:val="a3"/>
        <w:spacing w:before="64"/>
        <w:ind w:firstLine="0"/>
        <w:jc w:val="left"/>
      </w:pPr>
      <w:r>
        <w:t>перехода);</w:t>
      </w:r>
    </w:p>
    <w:p w:rsidR="00A5196F" w:rsidRDefault="0035780C">
      <w:pPr>
        <w:pStyle w:val="a3"/>
        <w:spacing w:before="146" w:line="350" w:lineRule="auto"/>
        <w:ind w:right="7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A5196F" w:rsidRDefault="0035780C">
      <w:pPr>
        <w:pStyle w:val="a3"/>
        <w:spacing w:line="350" w:lineRule="auto"/>
        <w:ind w:left="1709" w:right="741" w:firstLine="0"/>
      </w:pPr>
      <w:r>
        <w:t>демонстрировать и использовать технические действия спортивных игр:</w:t>
      </w:r>
      <w:r>
        <w:rPr>
          <w:spacing w:val="1"/>
        </w:rPr>
        <w:t xml:space="preserve"> </w:t>
      </w:r>
      <w:r>
        <w:t>баскетбол</w:t>
      </w:r>
      <w:r>
        <w:rPr>
          <w:spacing w:val="47"/>
        </w:rPr>
        <w:t xml:space="preserve"> </w:t>
      </w:r>
      <w:r>
        <w:t>(передача</w:t>
      </w:r>
      <w:r>
        <w:rPr>
          <w:spacing w:val="48"/>
        </w:rPr>
        <w:t xml:space="preserve"> </w:t>
      </w:r>
      <w:r>
        <w:t>и</w:t>
      </w:r>
      <w:r>
        <w:rPr>
          <w:spacing w:val="49"/>
        </w:rPr>
        <w:t xml:space="preserve"> </w:t>
      </w:r>
      <w:r>
        <w:t>ловля</w:t>
      </w:r>
      <w:r>
        <w:rPr>
          <w:spacing w:val="49"/>
        </w:rPr>
        <w:t xml:space="preserve"> </w:t>
      </w:r>
      <w:r>
        <w:t>мяча</w:t>
      </w:r>
      <w:r>
        <w:rPr>
          <w:spacing w:val="49"/>
        </w:rPr>
        <w:t xml:space="preserve"> </w:t>
      </w:r>
      <w:r>
        <w:t>после</w:t>
      </w:r>
      <w:r>
        <w:rPr>
          <w:spacing w:val="48"/>
        </w:rPr>
        <w:t xml:space="preserve"> </w:t>
      </w:r>
      <w:r>
        <w:t>отскока</w:t>
      </w:r>
      <w:r>
        <w:rPr>
          <w:spacing w:val="49"/>
        </w:rPr>
        <w:t xml:space="preserve"> </w:t>
      </w:r>
      <w:r>
        <w:t>от</w:t>
      </w:r>
      <w:r>
        <w:rPr>
          <w:spacing w:val="48"/>
        </w:rPr>
        <w:t xml:space="preserve"> </w:t>
      </w:r>
      <w:r>
        <w:t>пола,</w:t>
      </w:r>
      <w:r>
        <w:rPr>
          <w:spacing w:val="46"/>
        </w:rPr>
        <w:t xml:space="preserve"> </w:t>
      </w:r>
      <w:r>
        <w:t>броски</w:t>
      </w:r>
      <w:r>
        <w:rPr>
          <w:spacing w:val="49"/>
        </w:rPr>
        <w:t xml:space="preserve"> </w:t>
      </w:r>
      <w:r>
        <w:t>мяча</w:t>
      </w:r>
    </w:p>
    <w:p w:rsidR="00A5196F" w:rsidRDefault="0035780C">
      <w:pPr>
        <w:pStyle w:val="a3"/>
        <w:spacing w:line="350" w:lineRule="auto"/>
        <w:ind w:right="744" w:firstLine="0"/>
      </w:pPr>
      <w:r>
        <w:t>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4"/>
        </w:rPr>
        <w:t xml:space="preserve"> </w:t>
      </w:r>
      <w:r>
        <w:t>действий в</w:t>
      </w:r>
      <w:r>
        <w:rPr>
          <w:spacing w:val="-1"/>
        </w:rPr>
        <w:t xml:space="preserve"> </w:t>
      </w:r>
      <w:r>
        <w:t>условиях</w:t>
      </w:r>
      <w:r>
        <w:rPr>
          <w:spacing w:val="-3"/>
        </w:rPr>
        <w:t xml:space="preserve"> </w:t>
      </w:r>
      <w:r>
        <w:t>игровой</w:t>
      </w:r>
      <w:r>
        <w:rPr>
          <w:spacing w:val="-3"/>
        </w:rPr>
        <w:t xml:space="preserve"> </w:t>
      </w:r>
      <w:r>
        <w:t>деятельности);</w:t>
      </w:r>
    </w:p>
    <w:p w:rsidR="00A5196F" w:rsidRDefault="0035780C">
      <w:pPr>
        <w:pStyle w:val="a3"/>
        <w:spacing w:line="350" w:lineRule="auto"/>
        <w:ind w:right="743"/>
      </w:pPr>
      <w:r>
        <w:t>волейбол (передача мяча за голову на своей площадке и через сетку,</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A5196F" w:rsidRDefault="0035780C">
      <w:pPr>
        <w:pStyle w:val="a3"/>
        <w:spacing w:line="350" w:lineRule="auto"/>
        <w:ind w:right="734"/>
      </w:pPr>
      <w: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футбольного</w:t>
      </w:r>
      <w:r>
        <w:rPr>
          <w:spacing w:val="1"/>
        </w:rPr>
        <w:t xml:space="preserve"> </w:t>
      </w:r>
      <w:r>
        <w:t>мяча,</w:t>
      </w:r>
      <w:r>
        <w:rPr>
          <w:spacing w:val="1"/>
        </w:rPr>
        <w:t xml:space="preserve"> </w:t>
      </w:r>
      <w:r>
        <w:t>тактические</w:t>
      </w:r>
      <w:r>
        <w:rPr>
          <w:spacing w:val="-67"/>
        </w:rPr>
        <w:t xml:space="preserve"> </w:t>
      </w:r>
      <w:r>
        <w:t>действия при выполнении углового удара и вбрасывании мяча из-за боковой</w:t>
      </w:r>
      <w:r>
        <w:rPr>
          <w:spacing w:val="1"/>
        </w:rPr>
        <w:t xml:space="preserve"> </w:t>
      </w:r>
      <w:r>
        <w:t>линии, использование разученных технических действий в условиях игровой</w:t>
      </w:r>
      <w:r>
        <w:rPr>
          <w:spacing w:val="1"/>
        </w:rPr>
        <w:t xml:space="preserve"> </w:t>
      </w:r>
      <w:r>
        <w:t>деятельности).</w:t>
      </w:r>
    </w:p>
    <w:p w:rsidR="00A5196F" w:rsidRDefault="0035780C" w:rsidP="0051210D">
      <w:pPr>
        <w:pStyle w:val="a7"/>
        <w:numPr>
          <w:ilvl w:val="3"/>
          <w:numId w:val="22"/>
        </w:numPr>
        <w:tabs>
          <w:tab w:val="left" w:pos="2761"/>
        </w:tabs>
        <w:spacing w:line="318" w:lineRule="exact"/>
        <w:ind w:left="2760"/>
        <w:rPr>
          <w:sz w:val="28"/>
        </w:rPr>
      </w:pPr>
      <w:r>
        <w:rPr>
          <w:sz w:val="28"/>
        </w:rPr>
        <w:t>К</w:t>
      </w:r>
      <w:r>
        <w:rPr>
          <w:spacing w:val="-2"/>
          <w:sz w:val="28"/>
        </w:rPr>
        <w:t xml:space="preserve"> </w:t>
      </w:r>
      <w:r>
        <w:rPr>
          <w:sz w:val="28"/>
        </w:rPr>
        <w:t>концу</w:t>
      </w:r>
      <w:r>
        <w:rPr>
          <w:spacing w:val="-5"/>
          <w:sz w:val="28"/>
        </w:rPr>
        <w:t xml:space="preserve"> </w:t>
      </w:r>
      <w:r>
        <w:rPr>
          <w:sz w:val="28"/>
        </w:rPr>
        <w:t>обучения</w:t>
      </w:r>
      <w:r>
        <w:rPr>
          <w:spacing w:val="-2"/>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r>
        <w:rPr>
          <w:spacing w:val="-1"/>
          <w:sz w:val="28"/>
        </w:rPr>
        <w:t xml:space="preserve"> </w:t>
      </w:r>
      <w:r>
        <w:rPr>
          <w:sz w:val="28"/>
        </w:rPr>
        <w:t>обучающийся</w:t>
      </w:r>
      <w:r>
        <w:rPr>
          <w:spacing w:val="-2"/>
          <w:sz w:val="28"/>
        </w:rPr>
        <w:t xml:space="preserve"> </w:t>
      </w:r>
      <w:r>
        <w:rPr>
          <w:sz w:val="28"/>
        </w:rPr>
        <w:t>научится:</w:t>
      </w:r>
    </w:p>
    <w:p w:rsidR="00A5196F" w:rsidRDefault="0035780C">
      <w:pPr>
        <w:pStyle w:val="a3"/>
        <w:spacing w:before="145" w:line="350" w:lineRule="auto"/>
        <w:ind w:right="744"/>
      </w:pPr>
      <w:r>
        <w:t>проводить анализ основных направлений развития физической 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характеризовать</w:t>
      </w:r>
      <w:r>
        <w:rPr>
          <w:spacing w:val="1"/>
        </w:rPr>
        <w:t xml:space="preserve"> </w:t>
      </w:r>
      <w:r>
        <w:t>содержание</w:t>
      </w:r>
      <w:r>
        <w:rPr>
          <w:spacing w:val="1"/>
        </w:rPr>
        <w:t xml:space="preserve"> </w:t>
      </w:r>
      <w:r>
        <w:t>основных</w:t>
      </w:r>
      <w:r>
        <w:rPr>
          <w:spacing w:val="1"/>
        </w:rPr>
        <w:t xml:space="preserve"> </w:t>
      </w:r>
      <w:r>
        <w:t>форм</w:t>
      </w:r>
      <w:r>
        <w:rPr>
          <w:spacing w:val="1"/>
        </w:rPr>
        <w:t xml:space="preserve"> </w:t>
      </w:r>
      <w:r>
        <w:t>их</w:t>
      </w:r>
      <w:r>
        <w:rPr>
          <w:spacing w:val="1"/>
        </w:rPr>
        <w:t xml:space="preserve"> </w:t>
      </w:r>
      <w:r>
        <w:t>организации;</w:t>
      </w:r>
    </w:p>
    <w:p w:rsidR="00A5196F" w:rsidRDefault="0035780C">
      <w:pPr>
        <w:pStyle w:val="a3"/>
        <w:spacing w:line="350" w:lineRule="auto"/>
        <w:ind w:right="743"/>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 раскрывать критерии и приводить примеры, устанавливать связь с</w:t>
      </w:r>
      <w:r>
        <w:rPr>
          <w:spacing w:val="1"/>
        </w:rPr>
        <w:t xml:space="preserve"> </w:t>
      </w:r>
      <w:r>
        <w:t>наследственными</w:t>
      </w:r>
      <w:r>
        <w:rPr>
          <w:spacing w:val="-4"/>
        </w:rPr>
        <w:t xml:space="preserve"> </w:t>
      </w:r>
      <w:r>
        <w:t>факторами</w:t>
      </w:r>
      <w:r>
        <w:rPr>
          <w:spacing w:val="-2"/>
        </w:rPr>
        <w:t xml:space="preserve"> </w:t>
      </w:r>
      <w:r>
        <w:t>и</w:t>
      </w:r>
      <w:r>
        <w:rPr>
          <w:spacing w:val="-2"/>
        </w:rPr>
        <w:t xml:space="preserve"> </w:t>
      </w:r>
      <w:r>
        <w:t>занятиями</w:t>
      </w:r>
      <w:r>
        <w:rPr>
          <w:spacing w:val="-2"/>
        </w:rPr>
        <w:t xml:space="preserve"> </w:t>
      </w:r>
      <w:r>
        <w:t>физической</w:t>
      </w:r>
      <w:r>
        <w:rPr>
          <w:spacing w:val="-2"/>
        </w:rPr>
        <w:t xml:space="preserve"> </w:t>
      </w:r>
      <w:r>
        <w:t>культурой</w:t>
      </w:r>
      <w:r>
        <w:rPr>
          <w:spacing w:val="-2"/>
        </w:rPr>
        <w:t xml:space="preserve"> </w:t>
      </w:r>
      <w:r>
        <w:t>и</w:t>
      </w:r>
      <w:r>
        <w:rPr>
          <w:spacing w:val="-2"/>
        </w:rPr>
        <w:t xml:space="preserve"> </w:t>
      </w:r>
      <w:r>
        <w:t>спортом;</w:t>
      </w:r>
    </w:p>
    <w:p w:rsidR="00A5196F" w:rsidRDefault="0035780C">
      <w:pPr>
        <w:pStyle w:val="a3"/>
        <w:spacing w:line="348" w:lineRule="auto"/>
        <w:ind w:right="743"/>
      </w:pPr>
      <w:r>
        <w:t>проводить</w:t>
      </w:r>
      <w:r>
        <w:rPr>
          <w:spacing w:val="1"/>
        </w:rPr>
        <w:t xml:space="preserve"> </w:t>
      </w:r>
      <w:r>
        <w:t>занятия</w:t>
      </w:r>
      <w:r>
        <w:rPr>
          <w:spacing w:val="1"/>
        </w:rPr>
        <w:t xml:space="preserve"> </w:t>
      </w:r>
      <w:r>
        <w:t>оздоровительной</w:t>
      </w:r>
      <w:r>
        <w:rPr>
          <w:spacing w:val="1"/>
        </w:rPr>
        <w:t xml:space="preserve"> </w:t>
      </w:r>
      <w:r>
        <w:t>гимнастикой</w:t>
      </w:r>
      <w:r>
        <w:rPr>
          <w:spacing w:val="1"/>
        </w:rPr>
        <w:t xml:space="preserve"> </w:t>
      </w:r>
      <w:r>
        <w:t>по</w:t>
      </w:r>
      <w:r>
        <w:rPr>
          <w:spacing w:val="1"/>
        </w:rPr>
        <w:t xml:space="preserve"> </w:t>
      </w:r>
      <w:r>
        <w:t>коррекции</w:t>
      </w:r>
      <w:r>
        <w:rPr>
          <w:spacing w:val="1"/>
        </w:rPr>
        <w:t xml:space="preserve"> </w:t>
      </w:r>
      <w:r>
        <w:t>индивидуальной</w:t>
      </w:r>
      <w:r>
        <w:rPr>
          <w:spacing w:val="-1"/>
        </w:rPr>
        <w:t xml:space="preserve"> </w:t>
      </w:r>
      <w:r>
        <w:t>формы</w:t>
      </w:r>
      <w:r>
        <w:rPr>
          <w:spacing w:val="-2"/>
        </w:rPr>
        <w:t xml:space="preserve"> </w:t>
      </w:r>
      <w:r>
        <w:t>осанки</w:t>
      </w:r>
      <w:r>
        <w:rPr>
          <w:spacing w:val="-1"/>
        </w:rPr>
        <w:t xml:space="preserve"> </w:t>
      </w:r>
      <w:r>
        <w:t>и</w:t>
      </w:r>
      <w:r>
        <w:rPr>
          <w:spacing w:val="-3"/>
        </w:rPr>
        <w:t xml:space="preserve"> </w:t>
      </w:r>
      <w:r>
        <w:t>избыточной</w:t>
      </w:r>
      <w:r>
        <w:rPr>
          <w:spacing w:val="-1"/>
        </w:rPr>
        <w:t xml:space="preserve"> </w:t>
      </w:r>
      <w:r>
        <w:t>массы тела;</w:t>
      </w:r>
    </w:p>
    <w:p w:rsidR="00A5196F" w:rsidRDefault="0035780C">
      <w:pPr>
        <w:pStyle w:val="a3"/>
        <w:spacing w:before="3" w:line="350" w:lineRule="auto"/>
        <w:ind w:right="740"/>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67"/>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индивидуальными</w:t>
      </w:r>
      <w:r>
        <w:rPr>
          <w:spacing w:val="71"/>
        </w:rPr>
        <w:t xml:space="preserve"> </w:t>
      </w:r>
      <w:r>
        <w:t>показателями</w:t>
      </w:r>
      <w:r>
        <w:rPr>
          <w:spacing w:val="1"/>
        </w:rPr>
        <w:t xml:space="preserve"> </w:t>
      </w:r>
      <w:r>
        <w:t>развития</w:t>
      </w:r>
      <w:r>
        <w:rPr>
          <w:spacing w:val="-4"/>
        </w:rPr>
        <w:t xml:space="preserve"> </w:t>
      </w:r>
      <w:r>
        <w:t>основных</w:t>
      </w:r>
      <w:r>
        <w:rPr>
          <w:spacing w:val="-3"/>
        </w:rPr>
        <w:t xml:space="preserve"> </w:t>
      </w:r>
      <w:r>
        <w:t>физических</w:t>
      </w:r>
      <w:r>
        <w:rPr>
          <w:spacing w:val="1"/>
        </w:rPr>
        <w:t xml:space="preserve"> </w:t>
      </w:r>
      <w:r>
        <w:t>качеств;</w:t>
      </w:r>
    </w:p>
    <w:p w:rsidR="00A5196F" w:rsidRDefault="0035780C">
      <w:pPr>
        <w:pStyle w:val="a3"/>
        <w:spacing w:line="350" w:lineRule="auto"/>
        <w:ind w:right="742"/>
      </w:pPr>
      <w:r>
        <w:t>выполнять гимнастическую комбинацию на гимнастическом бревне 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rsidR="00A5196F" w:rsidRDefault="0035780C">
      <w:pPr>
        <w:pStyle w:val="a3"/>
        <w:spacing w:line="350" w:lineRule="auto"/>
        <w:ind w:right="739"/>
      </w:pPr>
      <w:r>
        <w:t>выполнять</w:t>
      </w:r>
      <w:r>
        <w:rPr>
          <w:spacing w:val="1"/>
        </w:rPr>
        <w:t xml:space="preserve"> </w:t>
      </w:r>
      <w:r>
        <w:t>комбинацию</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1"/>
        </w:rPr>
        <w:t xml:space="preserve"> </w:t>
      </w:r>
      <w:r>
        <w:t>упражнений</w:t>
      </w:r>
      <w:r>
        <w:rPr>
          <w:spacing w:val="1"/>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вперёд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42"/>
        </w:rPr>
        <w:t xml:space="preserve"> </w:t>
      </w:r>
      <w:r>
        <w:t>другими</w:t>
      </w:r>
      <w:r>
        <w:rPr>
          <w:spacing w:val="43"/>
        </w:rPr>
        <w:t xml:space="preserve"> </w:t>
      </w:r>
      <w:r>
        <w:t>обучающимися</w:t>
      </w:r>
      <w:r>
        <w:rPr>
          <w:spacing w:val="40"/>
        </w:rPr>
        <w:t xml:space="preserve"> </w:t>
      </w:r>
      <w:r>
        <w:t>и</w:t>
      </w:r>
      <w:r>
        <w:rPr>
          <w:spacing w:val="43"/>
        </w:rPr>
        <w:t xml:space="preserve"> </w:t>
      </w:r>
      <w:r>
        <w:t>сравнивать</w:t>
      </w:r>
      <w:r>
        <w:rPr>
          <w:spacing w:val="41"/>
        </w:rPr>
        <w:t xml:space="preserve"> </w:t>
      </w:r>
      <w:r>
        <w:t>с</w:t>
      </w:r>
      <w:r>
        <w:rPr>
          <w:spacing w:val="45"/>
        </w:rPr>
        <w:t xml:space="preserve"> </w:t>
      </w:r>
      <w:r>
        <w:t>заданным</w:t>
      </w:r>
      <w:r>
        <w:rPr>
          <w:spacing w:val="42"/>
        </w:rPr>
        <w:t xml:space="preserve"> </w:t>
      </w:r>
      <w:r>
        <w:t>образцом,</w:t>
      </w:r>
    </w:p>
    <w:p w:rsidR="00A5196F" w:rsidRDefault="0035780C">
      <w:pPr>
        <w:pStyle w:val="a3"/>
        <w:spacing w:before="64" w:line="348" w:lineRule="auto"/>
        <w:ind w:right="742" w:firstLine="0"/>
      </w:pPr>
      <w:r>
        <w:lastRenderedPageBreak/>
        <w:t>анализировать ошибки и причины их появления, находить способы устранения</w:t>
      </w:r>
      <w:r>
        <w:rPr>
          <w:spacing w:val="-67"/>
        </w:rPr>
        <w:t xml:space="preserve"> </w:t>
      </w:r>
      <w:r>
        <w:t>(юноши);</w:t>
      </w:r>
    </w:p>
    <w:p w:rsidR="00A5196F" w:rsidRDefault="0035780C">
      <w:pPr>
        <w:pStyle w:val="a3"/>
        <w:spacing w:before="5" w:line="350" w:lineRule="auto"/>
        <w:ind w:right="745"/>
      </w:pPr>
      <w:r>
        <w:t>выполнять</w:t>
      </w:r>
      <w:r>
        <w:rPr>
          <w:spacing w:val="1"/>
        </w:rPr>
        <w:t xml:space="preserve"> </w:t>
      </w:r>
      <w:r>
        <w:t>прыжок</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1"/>
        </w:rPr>
        <w:t xml:space="preserve"> </w:t>
      </w:r>
      <w:r>
        <w:t>«прогнувшись»,</w:t>
      </w:r>
      <w:r>
        <w:rPr>
          <w:spacing w:val="1"/>
        </w:rPr>
        <w:t xml:space="preserve"> </w:t>
      </w:r>
      <w:r>
        <w:t>наблюдать и анализировать технические особенности в выполнении 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1"/>
        </w:rPr>
        <w:t xml:space="preserve"> </w:t>
      </w:r>
      <w:r>
        <w:t>и</w:t>
      </w:r>
      <w:r>
        <w:rPr>
          <w:spacing w:val="-1"/>
        </w:rPr>
        <w:t xml:space="preserve"> </w:t>
      </w:r>
      <w:r>
        <w:t>предлагать</w:t>
      </w:r>
      <w:r>
        <w:rPr>
          <w:spacing w:val="-3"/>
        </w:rPr>
        <w:t xml:space="preserve"> </w:t>
      </w:r>
      <w:r>
        <w:t>способы</w:t>
      </w:r>
      <w:r>
        <w:rPr>
          <w:spacing w:val="-4"/>
        </w:rPr>
        <w:t xml:space="preserve"> </w:t>
      </w:r>
      <w:r>
        <w:t>устранения;</w:t>
      </w:r>
    </w:p>
    <w:p w:rsidR="00A5196F" w:rsidRDefault="0035780C">
      <w:pPr>
        <w:pStyle w:val="a3"/>
        <w:spacing w:line="350" w:lineRule="auto"/>
        <w:ind w:right="740"/>
      </w:pPr>
      <w:r>
        <w:t>выполнять тестовые задания комплекса ГТО в беговых и технических</w:t>
      </w:r>
      <w:r>
        <w:rPr>
          <w:spacing w:val="1"/>
        </w:rPr>
        <w:t xml:space="preserve"> </w:t>
      </w:r>
      <w:r>
        <w:t>легкоатлетических</w:t>
      </w:r>
      <w:r>
        <w:rPr>
          <w:spacing w:val="1"/>
        </w:rPr>
        <w:t xml:space="preserve"> </w:t>
      </w:r>
      <w:r>
        <w:t>дисциплинах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установленными</w:t>
      </w:r>
      <w:r>
        <w:rPr>
          <w:spacing w:val="1"/>
        </w:rPr>
        <w:t xml:space="preserve"> </w:t>
      </w:r>
      <w:r>
        <w:t>требованиями</w:t>
      </w:r>
      <w:r>
        <w:rPr>
          <w:spacing w:val="-4"/>
        </w:rPr>
        <w:t xml:space="preserve"> </w:t>
      </w:r>
      <w:r>
        <w:t>к их</w:t>
      </w:r>
      <w:r>
        <w:rPr>
          <w:spacing w:val="1"/>
        </w:rPr>
        <w:t xml:space="preserve"> </w:t>
      </w:r>
      <w:r>
        <w:t>технике;</w:t>
      </w:r>
    </w:p>
    <w:p w:rsidR="00A5196F" w:rsidRDefault="0035780C">
      <w:pPr>
        <w:pStyle w:val="a3"/>
        <w:spacing w:line="350" w:lineRule="auto"/>
        <w:ind w:right="734"/>
      </w:pPr>
      <w:r>
        <w:t>выполнять передвижение на лыжах одновременным бесшажным ходом,</w:t>
      </w:r>
      <w:r>
        <w:rPr>
          <w:spacing w:val="1"/>
        </w:rPr>
        <w:t xml:space="preserve"> </w:t>
      </w:r>
      <w:r>
        <w:t>переход с попеременного двухшажного хода на одновременный бесшажный</w:t>
      </w:r>
      <w:r>
        <w:rPr>
          <w:spacing w:val="1"/>
        </w:rPr>
        <w:t xml:space="preserve"> </w:t>
      </w:r>
      <w:r>
        <w:t>ход,</w:t>
      </w:r>
      <w:r>
        <w:rPr>
          <w:spacing w:val="1"/>
        </w:rPr>
        <w:t xml:space="preserve"> </w:t>
      </w:r>
      <w:r>
        <w:t>преодоление</w:t>
      </w:r>
      <w:r>
        <w:rPr>
          <w:spacing w:val="1"/>
        </w:rPr>
        <w:t xml:space="preserve"> </w:t>
      </w:r>
      <w:r>
        <w:t>естественных</w:t>
      </w:r>
      <w:r>
        <w:rPr>
          <w:spacing w:val="1"/>
        </w:rPr>
        <w:t xml:space="preserve"> </w:t>
      </w:r>
      <w:r>
        <w:t>препятствий</w:t>
      </w:r>
      <w:r>
        <w:rPr>
          <w:spacing w:val="1"/>
        </w:rPr>
        <w:t xml:space="preserve"> </w:t>
      </w:r>
      <w:r>
        <w:t>на</w:t>
      </w:r>
      <w:r>
        <w:rPr>
          <w:spacing w:val="1"/>
        </w:rPr>
        <w:t xml:space="preserve"> </w:t>
      </w:r>
      <w:r>
        <w:t>лыжах</w:t>
      </w:r>
      <w:r>
        <w:rPr>
          <w:spacing w:val="1"/>
        </w:rPr>
        <w:t xml:space="preserve"> </w:t>
      </w:r>
      <w:r>
        <w:t>широким</w:t>
      </w:r>
      <w:r>
        <w:rPr>
          <w:spacing w:val="1"/>
        </w:rPr>
        <w:t xml:space="preserve"> </w:t>
      </w:r>
      <w:r>
        <w:t>шагом,</w:t>
      </w:r>
      <w:r>
        <w:rPr>
          <w:spacing w:val="1"/>
        </w:rPr>
        <w:t xml:space="preserve"> </w:t>
      </w:r>
      <w:r>
        <w:t>перешагиванием,</w:t>
      </w:r>
      <w:r>
        <w:rPr>
          <w:spacing w:val="1"/>
        </w:rPr>
        <w:t xml:space="preserve"> </w:t>
      </w:r>
      <w:r>
        <w:t>перелазанием</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1"/>
        </w:rPr>
        <w:t xml:space="preserve"> </w:t>
      </w:r>
      <w:r>
        <w:t>имитация</w:t>
      </w:r>
      <w:r>
        <w:rPr>
          <w:spacing w:val="1"/>
        </w:rPr>
        <w:t xml:space="preserve"> </w:t>
      </w:r>
      <w:r>
        <w:t>передвижения);</w:t>
      </w:r>
    </w:p>
    <w:p w:rsidR="00A5196F" w:rsidRDefault="0035780C">
      <w:pPr>
        <w:pStyle w:val="a3"/>
        <w:spacing w:line="350" w:lineRule="auto"/>
        <w:ind w:right="740"/>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4"/>
        </w:rPr>
        <w:t xml:space="preserve"> </w:t>
      </w:r>
      <w:r>
        <w:t>упражнений;</w:t>
      </w:r>
    </w:p>
    <w:p w:rsidR="00A5196F" w:rsidRDefault="0035780C">
      <w:pPr>
        <w:pStyle w:val="a3"/>
        <w:spacing w:line="320" w:lineRule="exact"/>
        <w:ind w:left="1709" w:firstLine="0"/>
      </w:pPr>
      <w:r>
        <w:t>выполнять</w:t>
      </w:r>
      <w:r>
        <w:rPr>
          <w:spacing w:val="-6"/>
        </w:rPr>
        <w:t xml:space="preserve"> </w:t>
      </w:r>
      <w:r>
        <w:t>прыжки</w:t>
      </w:r>
      <w:r>
        <w:rPr>
          <w:spacing w:val="-3"/>
        </w:rPr>
        <w:t xml:space="preserve"> </w:t>
      </w:r>
      <w:r>
        <w:t>в</w:t>
      </w:r>
      <w:r>
        <w:rPr>
          <w:spacing w:val="-4"/>
        </w:rPr>
        <w:t xml:space="preserve"> </w:t>
      </w:r>
      <w:r>
        <w:t>воду</w:t>
      </w:r>
      <w:r>
        <w:rPr>
          <w:spacing w:val="-1"/>
        </w:rPr>
        <w:t xml:space="preserve"> </w:t>
      </w:r>
      <w:r>
        <w:t>со стартовой</w:t>
      </w:r>
      <w:r>
        <w:rPr>
          <w:spacing w:val="-5"/>
        </w:rPr>
        <w:t xml:space="preserve"> </w:t>
      </w:r>
      <w:r>
        <w:t>тумбы;</w:t>
      </w:r>
    </w:p>
    <w:p w:rsidR="00A5196F" w:rsidRDefault="0035780C">
      <w:pPr>
        <w:pStyle w:val="a3"/>
        <w:spacing w:before="143" w:line="348" w:lineRule="auto"/>
        <w:ind w:right="742"/>
      </w:pPr>
      <w:r>
        <w:t>выполнять</w:t>
      </w:r>
      <w:r>
        <w:rPr>
          <w:spacing w:val="1"/>
        </w:rPr>
        <w:t xml:space="preserve"> </w:t>
      </w:r>
      <w:r>
        <w:t>технические</w:t>
      </w:r>
      <w:r>
        <w:rPr>
          <w:spacing w:val="1"/>
        </w:rPr>
        <w:t xml:space="preserve"> </w:t>
      </w:r>
      <w:r>
        <w:t>элементы</w:t>
      </w:r>
      <w:r>
        <w:rPr>
          <w:spacing w:val="1"/>
        </w:rPr>
        <w:t xml:space="preserve"> </w:t>
      </w:r>
      <w:r>
        <w:t>плавания</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в</w:t>
      </w:r>
      <w:r>
        <w:rPr>
          <w:spacing w:val="1"/>
        </w:rPr>
        <w:t xml:space="preserve"> </w:t>
      </w:r>
      <w:r>
        <w:t>согласовании</w:t>
      </w:r>
      <w:r>
        <w:rPr>
          <w:spacing w:val="-1"/>
        </w:rPr>
        <w:t xml:space="preserve"> </w:t>
      </w:r>
      <w:r>
        <w:t>с</w:t>
      </w:r>
      <w:r>
        <w:rPr>
          <w:spacing w:val="-1"/>
        </w:rPr>
        <w:t xml:space="preserve"> </w:t>
      </w:r>
      <w:r>
        <w:t>дыханием;</w:t>
      </w:r>
    </w:p>
    <w:p w:rsidR="00A5196F" w:rsidRDefault="0035780C">
      <w:pPr>
        <w:pStyle w:val="a3"/>
        <w:spacing w:before="5" w:line="350" w:lineRule="auto"/>
        <w:ind w:right="7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A5196F" w:rsidRDefault="0035780C">
      <w:pPr>
        <w:pStyle w:val="a3"/>
        <w:spacing w:line="350" w:lineRule="auto"/>
        <w:ind w:left="1709" w:right="741" w:firstLine="0"/>
      </w:pPr>
      <w:r>
        <w:t>демонстрировать и использовать технические действия спортивных игр:</w:t>
      </w:r>
      <w:r>
        <w:rPr>
          <w:spacing w:val="1"/>
        </w:rPr>
        <w:t xml:space="preserve"> </w:t>
      </w:r>
      <w:r>
        <w:t>баскетбол</w:t>
      </w:r>
      <w:r>
        <w:rPr>
          <w:spacing w:val="28"/>
        </w:rPr>
        <w:t xml:space="preserve"> </w:t>
      </w:r>
      <w:r>
        <w:t>(передача</w:t>
      </w:r>
      <w:r>
        <w:rPr>
          <w:spacing w:val="29"/>
        </w:rPr>
        <w:t xml:space="preserve"> </w:t>
      </w:r>
      <w:r>
        <w:t>мяча</w:t>
      </w:r>
      <w:r>
        <w:rPr>
          <w:spacing w:val="30"/>
        </w:rPr>
        <w:t xml:space="preserve"> </w:t>
      </w:r>
      <w:r>
        <w:t>одной</w:t>
      </w:r>
      <w:r>
        <w:rPr>
          <w:spacing w:val="29"/>
        </w:rPr>
        <w:t xml:space="preserve"> </w:t>
      </w:r>
      <w:r>
        <w:t>рукой</w:t>
      </w:r>
      <w:r>
        <w:rPr>
          <w:spacing w:val="29"/>
        </w:rPr>
        <w:t xml:space="preserve"> </w:t>
      </w:r>
      <w:r>
        <w:t>снизу</w:t>
      </w:r>
      <w:r>
        <w:rPr>
          <w:spacing w:val="30"/>
        </w:rPr>
        <w:t xml:space="preserve"> </w:t>
      </w:r>
      <w:r>
        <w:t>и</w:t>
      </w:r>
      <w:r>
        <w:rPr>
          <w:spacing w:val="29"/>
        </w:rPr>
        <w:t xml:space="preserve"> </w:t>
      </w:r>
      <w:r>
        <w:t>от</w:t>
      </w:r>
      <w:r>
        <w:rPr>
          <w:spacing w:val="26"/>
        </w:rPr>
        <w:t xml:space="preserve"> </w:t>
      </w:r>
      <w:r>
        <w:t>плеча,</w:t>
      </w:r>
      <w:r>
        <w:rPr>
          <w:spacing w:val="29"/>
        </w:rPr>
        <w:t xml:space="preserve"> </w:t>
      </w:r>
      <w:r>
        <w:t>бросок</w:t>
      </w:r>
      <w:r>
        <w:rPr>
          <w:spacing w:val="29"/>
        </w:rPr>
        <w:t xml:space="preserve"> </w:t>
      </w:r>
      <w:r>
        <w:t>в</w:t>
      </w:r>
    </w:p>
    <w:p w:rsidR="00A5196F" w:rsidRDefault="0035780C">
      <w:pPr>
        <w:pStyle w:val="a3"/>
        <w:spacing w:line="350" w:lineRule="auto"/>
        <w:ind w:right="745" w:firstLine="0"/>
      </w:pPr>
      <w:r>
        <w:t>корзину двумя</w:t>
      </w:r>
      <w:r>
        <w:rPr>
          <w:spacing w:val="1"/>
        </w:rPr>
        <w:t xml:space="preserve"> </w:t>
      </w:r>
      <w:r>
        <w:t>и</w:t>
      </w:r>
      <w:r>
        <w:rPr>
          <w:spacing w:val="1"/>
        </w:rPr>
        <w:t xml:space="preserve"> </w:t>
      </w:r>
      <w:r>
        <w:t>одной рукой</w:t>
      </w:r>
      <w:r>
        <w:rPr>
          <w:spacing w:val="1"/>
        </w:rPr>
        <w:t xml:space="preserve"> </w:t>
      </w:r>
      <w:r>
        <w:t>в прыжке,</w:t>
      </w:r>
      <w:r>
        <w:rPr>
          <w:spacing w:val="1"/>
        </w:rPr>
        <w:t xml:space="preserve"> </w:t>
      </w:r>
      <w:r>
        <w:t>тактические действия</w:t>
      </w:r>
      <w:r>
        <w:rPr>
          <w:spacing w:val="1"/>
        </w:rPr>
        <w:t xml:space="preserve"> </w:t>
      </w:r>
      <w:r>
        <w:t>в защите и</w:t>
      </w:r>
      <w:r>
        <w:rPr>
          <w:spacing w:val="1"/>
        </w:rPr>
        <w:t xml:space="preserve"> </w:t>
      </w:r>
      <w:r>
        <w:t>нападении, использование разученных технических и тактических действий в</w:t>
      </w:r>
      <w:r>
        <w:rPr>
          <w:spacing w:val="1"/>
        </w:rPr>
        <w:t xml:space="preserve"> </w:t>
      </w:r>
      <w:r>
        <w:t>условиях игровой деятельности);</w:t>
      </w:r>
    </w:p>
    <w:p w:rsidR="00A5196F" w:rsidRDefault="0035780C">
      <w:pPr>
        <w:pStyle w:val="a3"/>
        <w:spacing w:line="350" w:lineRule="auto"/>
        <w:ind w:right="744"/>
      </w:pPr>
      <w:r>
        <w:t>волейбол</w:t>
      </w:r>
      <w:r>
        <w:rPr>
          <w:spacing w:val="1"/>
        </w:rPr>
        <w:t xml:space="preserve"> </w:t>
      </w:r>
      <w:r>
        <w:t>(прямой</w:t>
      </w:r>
      <w:r>
        <w:rPr>
          <w:spacing w:val="1"/>
        </w:rPr>
        <w:t xml:space="preserve"> </w:t>
      </w:r>
      <w:r>
        <w:t>нападающий</w:t>
      </w:r>
      <w:r>
        <w:rPr>
          <w:spacing w:val="1"/>
        </w:rPr>
        <w:t xml:space="preserve"> </w:t>
      </w:r>
      <w:r>
        <w:t>удар</w:t>
      </w:r>
      <w:r>
        <w:rPr>
          <w:spacing w:val="1"/>
        </w:rPr>
        <w:t xml:space="preserve"> </w:t>
      </w:r>
      <w:r>
        <w:t>и</w:t>
      </w:r>
      <w:r>
        <w:rPr>
          <w:spacing w:val="1"/>
        </w:rPr>
        <w:t xml:space="preserve"> </w:t>
      </w:r>
      <w:r>
        <w:t>индивидуальное</w:t>
      </w:r>
      <w:r>
        <w:rPr>
          <w:spacing w:val="1"/>
        </w:rPr>
        <w:t xml:space="preserve"> </w:t>
      </w:r>
      <w:r>
        <w:t>блокирование</w:t>
      </w:r>
      <w:r>
        <w:rPr>
          <w:spacing w:val="1"/>
        </w:rPr>
        <w:t xml:space="preserve"> </w:t>
      </w:r>
      <w:r>
        <w:t>мяча</w:t>
      </w:r>
      <w:r>
        <w:rPr>
          <w:spacing w:val="1"/>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 разученных технических и тактических действий в условиях</w:t>
      </w:r>
      <w:r>
        <w:rPr>
          <w:spacing w:val="1"/>
        </w:rPr>
        <w:t xml:space="preserve"> </w:t>
      </w:r>
      <w:r>
        <w:t>игровой</w:t>
      </w:r>
      <w:r>
        <w:rPr>
          <w:spacing w:val="-4"/>
        </w:rPr>
        <w:t xml:space="preserve"> </w:t>
      </w:r>
      <w:r>
        <w:t>деятельности);</w:t>
      </w:r>
    </w:p>
    <w:p w:rsidR="00A5196F" w:rsidRDefault="0035780C">
      <w:pPr>
        <w:pStyle w:val="a3"/>
        <w:spacing w:line="350" w:lineRule="auto"/>
        <w:ind w:right="743"/>
      </w:pPr>
      <w:r>
        <w:t>футбол (удары по неподвижному, катящемуся и летящему мячу с разбега</w:t>
      </w:r>
      <w:r>
        <w:rPr>
          <w:spacing w:val="-67"/>
        </w:rPr>
        <w:t xml:space="preserve"> </w:t>
      </w:r>
      <w:r>
        <w:t>внутренней и внешней частью подъёма стопы, тактические действия игроков в</w:t>
      </w:r>
      <w:r>
        <w:rPr>
          <w:spacing w:val="1"/>
        </w:rPr>
        <w:t xml:space="preserve"> </w:t>
      </w:r>
      <w:r>
        <w:t>нападении</w:t>
      </w:r>
      <w:r>
        <w:rPr>
          <w:spacing w:val="61"/>
        </w:rPr>
        <w:t xml:space="preserve"> </w:t>
      </w:r>
      <w:r>
        <w:t>и</w:t>
      </w:r>
      <w:r>
        <w:rPr>
          <w:spacing w:val="61"/>
        </w:rPr>
        <w:t xml:space="preserve"> </w:t>
      </w:r>
      <w:r>
        <w:t>защите,</w:t>
      </w:r>
      <w:r>
        <w:rPr>
          <w:spacing w:val="61"/>
        </w:rPr>
        <w:t xml:space="preserve"> </w:t>
      </w:r>
      <w:r>
        <w:t>использование</w:t>
      </w:r>
      <w:r>
        <w:rPr>
          <w:spacing w:val="59"/>
        </w:rPr>
        <w:t xml:space="preserve"> </w:t>
      </w:r>
      <w:r>
        <w:t>разученных</w:t>
      </w:r>
      <w:r>
        <w:rPr>
          <w:spacing w:val="63"/>
        </w:rPr>
        <w:t xml:space="preserve"> </w:t>
      </w:r>
      <w:r>
        <w:t>технических</w:t>
      </w:r>
      <w:r>
        <w:rPr>
          <w:spacing w:val="62"/>
        </w:rPr>
        <w:t xml:space="preserve"> </w:t>
      </w:r>
      <w:r>
        <w:t>и</w:t>
      </w:r>
      <w:r>
        <w:rPr>
          <w:spacing w:val="62"/>
        </w:rPr>
        <w:t xml:space="preserve"> </w:t>
      </w:r>
      <w:r>
        <w:t>тактических</w:t>
      </w:r>
    </w:p>
    <w:p w:rsidR="00A5196F" w:rsidRDefault="0035780C">
      <w:pPr>
        <w:pStyle w:val="a3"/>
        <w:spacing w:before="64"/>
        <w:ind w:firstLine="0"/>
      </w:pPr>
      <w:r>
        <w:t>действий</w:t>
      </w:r>
      <w:r>
        <w:rPr>
          <w:spacing w:val="-3"/>
        </w:rPr>
        <w:t xml:space="preserve"> </w:t>
      </w:r>
      <w:r>
        <w:t>в</w:t>
      </w:r>
      <w:r>
        <w:rPr>
          <w:spacing w:val="-4"/>
        </w:rPr>
        <w:t xml:space="preserve"> </w:t>
      </w:r>
      <w:r>
        <w:t>условиях</w:t>
      </w:r>
      <w:r>
        <w:rPr>
          <w:spacing w:val="-1"/>
        </w:rPr>
        <w:t xml:space="preserve"> </w:t>
      </w:r>
      <w:r>
        <w:t>игровой</w:t>
      </w:r>
      <w:r>
        <w:rPr>
          <w:spacing w:val="-3"/>
        </w:rPr>
        <w:t xml:space="preserve"> </w:t>
      </w:r>
      <w:r>
        <w:t>деятельности).</w:t>
      </w:r>
    </w:p>
    <w:p w:rsidR="00A5196F" w:rsidRDefault="0035780C">
      <w:pPr>
        <w:pStyle w:val="a3"/>
        <w:spacing w:before="146"/>
        <w:ind w:left="1709" w:firstLine="0"/>
      </w:pPr>
      <w:r>
        <w:lastRenderedPageBreak/>
        <w:t>33.9.3.4.</w:t>
      </w:r>
      <w:r>
        <w:rPr>
          <w:spacing w:val="-3"/>
        </w:rPr>
        <w:t xml:space="preserve"> </w:t>
      </w:r>
      <w:r>
        <w:t>К</w:t>
      </w:r>
      <w:r>
        <w:rPr>
          <w:spacing w:val="-2"/>
        </w:rPr>
        <w:t xml:space="preserve"> </w:t>
      </w:r>
      <w:r>
        <w:t>концу</w:t>
      </w:r>
      <w:r>
        <w:rPr>
          <w:spacing w:val="-5"/>
        </w:rPr>
        <w:t xml:space="preserve"> </w:t>
      </w:r>
      <w:r>
        <w:t>обучения</w:t>
      </w:r>
      <w:r>
        <w:rPr>
          <w:spacing w:val="-2"/>
        </w:rPr>
        <w:t xml:space="preserve"> </w:t>
      </w:r>
      <w:r>
        <w:t>в</w:t>
      </w:r>
      <w:r>
        <w:rPr>
          <w:spacing w:val="-4"/>
        </w:rPr>
        <w:t xml:space="preserve"> </w:t>
      </w:r>
      <w:r>
        <w:t>9</w:t>
      </w:r>
      <w:r>
        <w:rPr>
          <w:spacing w:val="-1"/>
        </w:rPr>
        <w:t xml:space="preserve"> </w:t>
      </w:r>
      <w:r>
        <w:t>классе</w:t>
      </w:r>
      <w:r>
        <w:rPr>
          <w:spacing w:val="-1"/>
        </w:rPr>
        <w:t xml:space="preserve"> </w:t>
      </w:r>
      <w:r>
        <w:t>обучающийся</w:t>
      </w:r>
      <w:r>
        <w:rPr>
          <w:spacing w:val="-2"/>
        </w:rPr>
        <w:t xml:space="preserve"> </w:t>
      </w:r>
      <w:r>
        <w:t>научится:</w:t>
      </w:r>
    </w:p>
    <w:p w:rsidR="00A5196F" w:rsidRDefault="0035780C">
      <w:pPr>
        <w:pStyle w:val="a3"/>
        <w:spacing w:before="148" w:line="350" w:lineRule="auto"/>
        <w:ind w:right="741"/>
      </w:pPr>
      <w:r>
        <w:t>отстаивать</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71"/>
        </w:rPr>
        <w:t xml:space="preserve"> </w:t>
      </w:r>
      <w:r>
        <w:t>раскрывать</w:t>
      </w:r>
      <w:r>
        <w:rPr>
          <w:spacing w:val="1"/>
        </w:rPr>
        <w:t xml:space="preserve"> </w:t>
      </w:r>
      <w:r>
        <w:t>эффективность</w:t>
      </w:r>
      <w:r>
        <w:rPr>
          <w:spacing w:val="1"/>
        </w:rPr>
        <w:t xml:space="preserve"> </w:t>
      </w:r>
      <w:r>
        <w:t>его</w:t>
      </w:r>
      <w:r>
        <w:rPr>
          <w:spacing w:val="1"/>
        </w:rPr>
        <w:t xml:space="preserve"> </w:t>
      </w:r>
      <w:r>
        <w:t>форм</w:t>
      </w:r>
      <w:r>
        <w:rPr>
          <w:spacing w:val="1"/>
        </w:rPr>
        <w:t xml:space="preserve"> </w:t>
      </w:r>
      <w:r>
        <w:t>в</w:t>
      </w:r>
      <w:r>
        <w:rPr>
          <w:spacing w:val="1"/>
        </w:rPr>
        <w:t xml:space="preserve"> </w:t>
      </w:r>
      <w:r>
        <w:t>профилактике</w:t>
      </w:r>
      <w:r>
        <w:rPr>
          <w:spacing w:val="1"/>
        </w:rPr>
        <w:t xml:space="preserve"> </w:t>
      </w:r>
      <w:r>
        <w:t>вредных</w:t>
      </w:r>
      <w:r>
        <w:rPr>
          <w:spacing w:val="1"/>
        </w:rPr>
        <w:t xml:space="preserve"> </w:t>
      </w:r>
      <w:r>
        <w:t>привычек,</w:t>
      </w:r>
      <w:r>
        <w:rPr>
          <w:spacing w:val="1"/>
        </w:rPr>
        <w:t xml:space="preserve"> </w:t>
      </w:r>
      <w:r>
        <w:t>обосновывать</w:t>
      </w:r>
      <w:r>
        <w:rPr>
          <w:spacing w:val="-67"/>
        </w:rPr>
        <w:t xml:space="preserve"> </w:t>
      </w:r>
      <w:r>
        <w:t>пагубное влияние вредных привычек на здоровье человека, его социальную и</w:t>
      </w:r>
      <w:r>
        <w:rPr>
          <w:spacing w:val="1"/>
        </w:rPr>
        <w:t xml:space="preserve"> </w:t>
      </w:r>
      <w:r>
        <w:t>производственную</w:t>
      </w:r>
      <w:r>
        <w:rPr>
          <w:spacing w:val="-2"/>
        </w:rPr>
        <w:t xml:space="preserve"> </w:t>
      </w:r>
      <w:r>
        <w:t>деятельность;</w:t>
      </w:r>
    </w:p>
    <w:p w:rsidR="00A5196F" w:rsidRDefault="0035780C">
      <w:pPr>
        <w:pStyle w:val="a3"/>
        <w:spacing w:line="350" w:lineRule="auto"/>
        <w:ind w:right="742"/>
      </w:pPr>
      <w:r>
        <w:t>понимать пользу туристских подходов как формы организации здорового</w:t>
      </w:r>
      <w:r>
        <w:rPr>
          <w:spacing w:val="-67"/>
        </w:rPr>
        <w:t xml:space="preserve"> </w:t>
      </w:r>
      <w:r>
        <w:t>образа жизни, выполнять правила подготовки к пешим походам, требования</w:t>
      </w:r>
      <w:r>
        <w:rPr>
          <w:spacing w:val="1"/>
        </w:rPr>
        <w:t xml:space="preserve"> </w:t>
      </w:r>
      <w:r>
        <w:t>безопасности</w:t>
      </w:r>
      <w:r>
        <w:rPr>
          <w:spacing w:val="-3"/>
        </w:rPr>
        <w:t xml:space="preserve"> </w:t>
      </w:r>
      <w:r>
        <w:t>при передвижении</w:t>
      </w:r>
      <w:r>
        <w:rPr>
          <w:spacing w:val="-4"/>
        </w:rPr>
        <w:t xml:space="preserve"> </w:t>
      </w:r>
      <w:r>
        <w:t>и организации</w:t>
      </w:r>
      <w:r>
        <w:rPr>
          <w:spacing w:val="-4"/>
        </w:rPr>
        <w:t xml:space="preserve"> </w:t>
      </w:r>
      <w:r>
        <w:t>бивуака;</w:t>
      </w:r>
    </w:p>
    <w:p w:rsidR="00A5196F" w:rsidRDefault="0035780C">
      <w:pPr>
        <w:pStyle w:val="a3"/>
        <w:spacing w:line="350" w:lineRule="auto"/>
        <w:ind w:right="738"/>
      </w:pPr>
      <w:r>
        <w:t>объяснять понятие «профессионально-прикладная физическая культура»,</w:t>
      </w:r>
      <w:r>
        <w:rPr>
          <w:spacing w:val="-67"/>
        </w:rPr>
        <w:t xml:space="preserve"> </w:t>
      </w:r>
      <w:r>
        <w:t>её</w:t>
      </w:r>
      <w:r>
        <w:rPr>
          <w:spacing w:val="1"/>
        </w:rPr>
        <w:t xml:space="preserve"> </w:t>
      </w:r>
      <w:r>
        <w:t>целевое</w:t>
      </w:r>
      <w:r>
        <w:rPr>
          <w:spacing w:val="1"/>
        </w:rPr>
        <w:t xml:space="preserve"> </w:t>
      </w:r>
      <w:r>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4"/>
        </w:rPr>
        <w:t xml:space="preserve"> </w:t>
      </w:r>
      <w:r>
        <w:t>организации;</w:t>
      </w:r>
    </w:p>
    <w:p w:rsidR="00A5196F" w:rsidRDefault="0035780C">
      <w:pPr>
        <w:pStyle w:val="a3"/>
        <w:spacing w:line="350" w:lineRule="auto"/>
        <w:ind w:right="741"/>
      </w:pPr>
      <w:r>
        <w:t>использовать</w:t>
      </w:r>
      <w:r>
        <w:rPr>
          <w:spacing w:val="1"/>
        </w:rPr>
        <w:t xml:space="preserve"> </w:t>
      </w:r>
      <w:r>
        <w:t>приёмы</w:t>
      </w:r>
      <w:r>
        <w:rPr>
          <w:spacing w:val="1"/>
        </w:rPr>
        <w:t xml:space="preserve"> </w:t>
      </w:r>
      <w:r>
        <w:t>массажа</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выполнять</w:t>
      </w:r>
      <w:r>
        <w:rPr>
          <w:spacing w:val="1"/>
        </w:rPr>
        <w:t xml:space="preserve"> </w:t>
      </w:r>
      <w:r>
        <w:t>гигиенические</w:t>
      </w:r>
      <w:r>
        <w:rPr>
          <w:spacing w:val="-1"/>
        </w:rPr>
        <w:t xml:space="preserve"> </w:t>
      </w:r>
      <w:r>
        <w:t>требования к</w:t>
      </w:r>
      <w:r>
        <w:rPr>
          <w:spacing w:val="-3"/>
        </w:rPr>
        <w:t xml:space="preserve"> </w:t>
      </w:r>
      <w:r>
        <w:t>процедурам</w:t>
      </w:r>
      <w:r>
        <w:rPr>
          <w:spacing w:val="-1"/>
        </w:rPr>
        <w:t xml:space="preserve"> </w:t>
      </w:r>
      <w:r>
        <w:t>массажа;</w:t>
      </w:r>
    </w:p>
    <w:p w:rsidR="00A5196F" w:rsidRDefault="0035780C">
      <w:pPr>
        <w:pStyle w:val="a3"/>
        <w:spacing w:line="350" w:lineRule="auto"/>
        <w:ind w:right="732"/>
      </w:pPr>
      <w:r>
        <w:t>измерять</w:t>
      </w:r>
      <w:r>
        <w:rPr>
          <w:spacing w:val="1"/>
        </w:rPr>
        <w:t xml:space="preserve"> </w:t>
      </w:r>
      <w:r>
        <w:t>индивидуальные</w:t>
      </w:r>
      <w:r>
        <w:rPr>
          <w:spacing w:val="1"/>
        </w:rPr>
        <w:t xml:space="preserve"> </w:t>
      </w:r>
      <w:r>
        <w:t>функциональные</w:t>
      </w:r>
      <w:r>
        <w:rPr>
          <w:spacing w:val="1"/>
        </w:rPr>
        <w:t xml:space="preserve"> </w:t>
      </w:r>
      <w:r>
        <w:t>резервы</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w:t>
      </w:r>
      <w:r>
        <w:rPr>
          <w:spacing w:val="1"/>
        </w:rPr>
        <w:t xml:space="preserve"> </w:t>
      </w:r>
      <w:r>
        <w:t>Штанге,</w:t>
      </w:r>
      <w:r>
        <w:rPr>
          <w:spacing w:val="1"/>
        </w:rPr>
        <w:t xml:space="preserve"> </w:t>
      </w:r>
      <w:r>
        <w:t>Генча,</w:t>
      </w:r>
      <w:r>
        <w:rPr>
          <w:spacing w:val="1"/>
        </w:rPr>
        <w:t xml:space="preserve"> </w:t>
      </w:r>
      <w:r>
        <w:t>«задержки</w:t>
      </w:r>
      <w:r>
        <w:rPr>
          <w:spacing w:val="1"/>
        </w:rPr>
        <w:t xml:space="preserve"> </w:t>
      </w:r>
      <w:r>
        <w:t>дыхания»,</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планирования</w:t>
      </w:r>
      <w:r>
        <w:rPr>
          <w:spacing w:val="1"/>
        </w:rPr>
        <w:t xml:space="preserve"> </w:t>
      </w:r>
      <w:r>
        <w:t>индивидуальных</w:t>
      </w:r>
      <w:r>
        <w:rPr>
          <w:spacing w:val="1"/>
        </w:rPr>
        <w:t xml:space="preserve"> </w:t>
      </w:r>
      <w:r>
        <w:t>занятий</w:t>
      </w:r>
      <w:r>
        <w:rPr>
          <w:spacing w:val="1"/>
        </w:rPr>
        <w:t xml:space="preserve"> </w:t>
      </w:r>
      <w:r>
        <w:t>спортивной</w:t>
      </w:r>
      <w:r>
        <w:rPr>
          <w:spacing w:val="1"/>
        </w:rPr>
        <w:t xml:space="preserve"> </w:t>
      </w:r>
      <w:r>
        <w:t>и</w:t>
      </w:r>
      <w:r>
        <w:rPr>
          <w:spacing w:val="1"/>
        </w:rPr>
        <w:t xml:space="preserve"> </w:t>
      </w:r>
      <w:r>
        <w:t>профессионально-</w:t>
      </w:r>
      <w:r>
        <w:rPr>
          <w:spacing w:val="1"/>
        </w:rPr>
        <w:t xml:space="preserve"> </w:t>
      </w:r>
      <w:r>
        <w:t>прикладной</w:t>
      </w:r>
      <w:r>
        <w:rPr>
          <w:spacing w:val="-1"/>
        </w:rPr>
        <w:t xml:space="preserve"> </w:t>
      </w:r>
      <w:r>
        <w:t>физической подготовкой;</w:t>
      </w:r>
    </w:p>
    <w:p w:rsidR="00A5196F" w:rsidRDefault="0035780C">
      <w:pPr>
        <w:pStyle w:val="a3"/>
        <w:spacing w:line="350" w:lineRule="auto"/>
        <w:ind w:right="739"/>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71"/>
        </w:rPr>
        <w:t xml:space="preserve"> </w:t>
      </w:r>
      <w:r>
        <w:t>на</w:t>
      </w:r>
      <w:r>
        <w:rPr>
          <w:spacing w:val="1"/>
        </w:rPr>
        <w:t xml:space="preserve"> </w:t>
      </w:r>
      <w:r>
        <w:t>самостоятельных занятиях физическими упражнениями и во время активного</w:t>
      </w:r>
      <w:r>
        <w:rPr>
          <w:spacing w:val="1"/>
        </w:rPr>
        <w:t xml:space="preserve"> </w:t>
      </w:r>
      <w:r>
        <w:t>отдыха,</w:t>
      </w:r>
      <w:r>
        <w:rPr>
          <w:spacing w:val="-2"/>
        </w:rPr>
        <w:t xml:space="preserve"> </w:t>
      </w:r>
      <w:r>
        <w:t>применять</w:t>
      </w:r>
      <w:r>
        <w:rPr>
          <w:spacing w:val="-2"/>
        </w:rPr>
        <w:t xml:space="preserve"> </w:t>
      </w:r>
      <w:r>
        <w:t>способы оказания</w:t>
      </w:r>
      <w:r>
        <w:rPr>
          <w:spacing w:val="-4"/>
        </w:rPr>
        <w:t xml:space="preserve"> </w:t>
      </w:r>
      <w:r>
        <w:t>первой помощи;</w:t>
      </w:r>
    </w:p>
    <w:p w:rsidR="00A5196F" w:rsidRDefault="0035780C">
      <w:pPr>
        <w:pStyle w:val="a3"/>
        <w:spacing w:line="350" w:lineRule="auto"/>
        <w:ind w:right="742"/>
      </w:pPr>
      <w:r>
        <w:t>составлять</w:t>
      </w:r>
      <w:r>
        <w:rPr>
          <w:spacing w:val="1"/>
        </w:rPr>
        <w:t xml:space="preserve"> </w:t>
      </w:r>
      <w:r>
        <w:t>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разученных</w:t>
      </w:r>
      <w:r>
        <w:rPr>
          <w:spacing w:val="-67"/>
        </w:rPr>
        <w:t xml:space="preserve"> </w:t>
      </w:r>
      <w:r>
        <w:t>акробатических</w:t>
      </w:r>
      <w:r>
        <w:rPr>
          <w:spacing w:val="1"/>
        </w:rPr>
        <w:t xml:space="preserve"> </w:t>
      </w:r>
      <w:r>
        <w:t>упражнений</w:t>
      </w:r>
      <w:r>
        <w:rPr>
          <w:spacing w:val="1"/>
        </w:rPr>
        <w:t xml:space="preserve"> </w:t>
      </w:r>
      <w:r>
        <w:t>с</w:t>
      </w:r>
      <w:r>
        <w:rPr>
          <w:spacing w:val="1"/>
        </w:rPr>
        <w:t xml:space="preserve"> </w:t>
      </w:r>
      <w:r>
        <w:t>повышенными</w:t>
      </w:r>
      <w:r>
        <w:rPr>
          <w:spacing w:val="1"/>
        </w:rPr>
        <w:t xml:space="preserve"> </w:t>
      </w:r>
      <w:r>
        <w:t>требованиями</w:t>
      </w:r>
      <w:r>
        <w:rPr>
          <w:spacing w:val="1"/>
        </w:rPr>
        <w:t xml:space="preserve"> </w:t>
      </w:r>
      <w:r>
        <w:t>к</w:t>
      </w:r>
      <w:r>
        <w:rPr>
          <w:spacing w:val="1"/>
        </w:rPr>
        <w:t xml:space="preserve"> </w:t>
      </w:r>
      <w:r>
        <w:t>технике</w:t>
      </w:r>
      <w:r>
        <w:rPr>
          <w:spacing w:val="1"/>
        </w:rPr>
        <w:t xml:space="preserve"> </w:t>
      </w:r>
      <w:r>
        <w:t>их</w:t>
      </w:r>
      <w:r>
        <w:rPr>
          <w:spacing w:val="1"/>
        </w:rPr>
        <w:t xml:space="preserve"> </w:t>
      </w:r>
      <w:r>
        <w:t>выполнения</w:t>
      </w:r>
      <w:r>
        <w:rPr>
          <w:spacing w:val="-1"/>
        </w:rPr>
        <w:t xml:space="preserve"> </w:t>
      </w:r>
      <w:r>
        <w:t>(юноши);</w:t>
      </w:r>
    </w:p>
    <w:p w:rsidR="00A5196F" w:rsidRDefault="0035780C">
      <w:pPr>
        <w:pStyle w:val="a3"/>
        <w:spacing w:line="350" w:lineRule="auto"/>
        <w:ind w:right="738"/>
      </w:pPr>
      <w:r>
        <w:t>составлять</w:t>
      </w:r>
      <w:r>
        <w:rPr>
          <w:spacing w:val="1"/>
        </w:rPr>
        <w:t xml:space="preserve"> </w:t>
      </w:r>
      <w:r>
        <w:t>и</w:t>
      </w:r>
      <w:r>
        <w:rPr>
          <w:spacing w:val="1"/>
        </w:rPr>
        <w:t xml:space="preserve"> </w:t>
      </w: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из</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2"/>
        </w:rPr>
        <w:t xml:space="preserve"> </w:t>
      </w:r>
      <w:r>
        <w:t>и</w:t>
      </w:r>
      <w:r>
        <w:rPr>
          <w:spacing w:val="-1"/>
        </w:rPr>
        <w:t xml:space="preserve"> </w:t>
      </w:r>
      <w:r>
        <w:t>соскока</w:t>
      </w:r>
      <w:r>
        <w:rPr>
          <w:spacing w:val="-1"/>
        </w:rPr>
        <w:t xml:space="preserve"> </w:t>
      </w:r>
      <w:r>
        <w:t>вперёд способом</w:t>
      </w:r>
      <w:r>
        <w:rPr>
          <w:spacing w:val="-1"/>
        </w:rPr>
        <w:t xml:space="preserve"> </w:t>
      </w:r>
      <w:r>
        <w:t>«прогнувшись»</w:t>
      </w:r>
      <w:r>
        <w:rPr>
          <w:spacing w:val="-1"/>
        </w:rPr>
        <w:t xml:space="preserve"> </w:t>
      </w:r>
      <w:r>
        <w:t>(юноши);</w:t>
      </w:r>
    </w:p>
    <w:p w:rsidR="00A5196F" w:rsidRDefault="0035780C">
      <w:pPr>
        <w:pStyle w:val="a3"/>
        <w:spacing w:line="348" w:lineRule="auto"/>
        <w:ind w:right="744"/>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5"/>
        </w:rPr>
        <w:t xml:space="preserve"> </w:t>
      </w:r>
      <w:r>
        <w:t>пирамид,</w:t>
      </w:r>
      <w:r>
        <w:rPr>
          <w:spacing w:val="-3"/>
        </w:rPr>
        <w:t xml:space="preserve"> </w:t>
      </w:r>
      <w:r>
        <w:t>элементами</w:t>
      </w:r>
      <w:r>
        <w:rPr>
          <w:spacing w:val="-1"/>
        </w:rPr>
        <w:t xml:space="preserve"> </w:t>
      </w:r>
      <w:r>
        <w:t>степ-аэробики</w:t>
      </w:r>
      <w:r>
        <w:rPr>
          <w:spacing w:val="-2"/>
        </w:rPr>
        <w:t xml:space="preserve"> </w:t>
      </w:r>
      <w:r>
        <w:t>и</w:t>
      </w:r>
      <w:r>
        <w:rPr>
          <w:spacing w:val="-2"/>
        </w:rPr>
        <w:t xml:space="preserve"> </w:t>
      </w:r>
      <w:r>
        <w:t>акробатики (девушки);</w:t>
      </w:r>
    </w:p>
    <w:p w:rsidR="00A5196F" w:rsidRDefault="0035780C">
      <w:pPr>
        <w:pStyle w:val="a3"/>
        <w:ind w:left="1709" w:firstLine="0"/>
      </w:pPr>
      <w:r>
        <w:t xml:space="preserve">составлять  </w:t>
      </w:r>
      <w:r>
        <w:rPr>
          <w:spacing w:val="40"/>
        </w:rPr>
        <w:t xml:space="preserve"> </w:t>
      </w:r>
      <w:r>
        <w:t xml:space="preserve">и   </w:t>
      </w:r>
      <w:r>
        <w:rPr>
          <w:spacing w:val="42"/>
        </w:rPr>
        <w:t xml:space="preserve"> </w:t>
      </w:r>
      <w:r>
        <w:t xml:space="preserve">выполнять   </w:t>
      </w:r>
      <w:r>
        <w:rPr>
          <w:spacing w:val="41"/>
        </w:rPr>
        <w:t xml:space="preserve"> </w:t>
      </w:r>
      <w:r>
        <w:t xml:space="preserve">комплекс   </w:t>
      </w:r>
      <w:r>
        <w:rPr>
          <w:spacing w:val="40"/>
        </w:rPr>
        <w:t xml:space="preserve"> </w:t>
      </w:r>
      <w:r>
        <w:t xml:space="preserve">ритмической   </w:t>
      </w:r>
      <w:r>
        <w:rPr>
          <w:spacing w:val="40"/>
        </w:rPr>
        <w:t xml:space="preserve"> </w:t>
      </w:r>
      <w:r>
        <w:t xml:space="preserve">гимнастики   </w:t>
      </w:r>
      <w:r>
        <w:rPr>
          <w:spacing w:val="42"/>
        </w:rPr>
        <w:t xml:space="preserve"> </w:t>
      </w:r>
      <w:r>
        <w:t>с</w:t>
      </w:r>
    </w:p>
    <w:p w:rsidR="00A5196F" w:rsidRDefault="0035780C">
      <w:pPr>
        <w:pStyle w:val="a3"/>
        <w:spacing w:before="64" w:line="348" w:lineRule="auto"/>
        <w:ind w:right="739" w:firstLine="0"/>
      </w:pPr>
      <w:r>
        <w:t>включением</w:t>
      </w:r>
      <w:r>
        <w:rPr>
          <w:spacing w:val="27"/>
        </w:rPr>
        <w:t xml:space="preserve"> </w:t>
      </w:r>
      <w:r>
        <w:t>элементов</w:t>
      </w:r>
      <w:r>
        <w:rPr>
          <w:spacing w:val="26"/>
        </w:rPr>
        <w:t xml:space="preserve"> </w:t>
      </w:r>
      <w:r>
        <w:t>художественной</w:t>
      </w:r>
      <w:r>
        <w:rPr>
          <w:spacing w:val="29"/>
        </w:rPr>
        <w:t xml:space="preserve"> </w:t>
      </w:r>
      <w:r>
        <w:t>гимнастики,</w:t>
      </w:r>
      <w:r>
        <w:rPr>
          <w:spacing w:val="26"/>
        </w:rPr>
        <w:t xml:space="preserve"> </w:t>
      </w:r>
      <w:r>
        <w:t>упражнений</w:t>
      </w:r>
      <w:r>
        <w:rPr>
          <w:spacing w:val="29"/>
        </w:rPr>
        <w:t xml:space="preserve"> </w:t>
      </w:r>
      <w:r>
        <w:t>на</w:t>
      </w:r>
      <w:r>
        <w:rPr>
          <w:spacing w:val="27"/>
        </w:rPr>
        <w:t xml:space="preserve"> </w:t>
      </w:r>
      <w:r>
        <w:t>гибкость</w:t>
      </w:r>
      <w:r>
        <w:rPr>
          <w:spacing w:val="-67"/>
        </w:rPr>
        <w:t xml:space="preserve"> </w:t>
      </w:r>
      <w:r>
        <w:t>и</w:t>
      </w:r>
      <w:r>
        <w:rPr>
          <w:spacing w:val="-1"/>
        </w:rPr>
        <w:t xml:space="preserve"> </w:t>
      </w:r>
      <w:r>
        <w:t>равновесие (девушки);</w:t>
      </w:r>
    </w:p>
    <w:p w:rsidR="00A5196F" w:rsidRDefault="0035780C">
      <w:pPr>
        <w:pStyle w:val="a3"/>
        <w:spacing w:before="5" w:line="350" w:lineRule="auto"/>
        <w:ind w:right="740"/>
      </w:pPr>
      <w:r>
        <w:t>совершенствовать технику беговых и прыжковых упражнений в процессе</w:t>
      </w:r>
      <w:r>
        <w:rPr>
          <w:spacing w:val="-67"/>
        </w:rPr>
        <w:t xml:space="preserve"> </w:t>
      </w:r>
      <w:r>
        <w:lastRenderedPageBreak/>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 требований комплекса ГТО;</w:t>
      </w:r>
    </w:p>
    <w:p w:rsidR="00A5196F" w:rsidRDefault="0035780C">
      <w:pPr>
        <w:pStyle w:val="a3"/>
        <w:spacing w:line="350" w:lineRule="auto"/>
        <w:ind w:right="740"/>
      </w:pPr>
      <w:r>
        <w:t>совершенствовать технику передвижения лыжными ходами в 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 требований комплекса ГТО;</w:t>
      </w:r>
    </w:p>
    <w:p w:rsidR="00A5196F" w:rsidRDefault="0035780C">
      <w:pPr>
        <w:pStyle w:val="a3"/>
        <w:spacing w:line="348" w:lineRule="auto"/>
        <w:ind w:right="740"/>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4"/>
        </w:rPr>
        <w:t xml:space="preserve"> </w:t>
      </w:r>
      <w:r>
        <w:t>упражнений;</w:t>
      </w:r>
    </w:p>
    <w:p w:rsidR="00A5196F" w:rsidRDefault="0035780C">
      <w:pPr>
        <w:pStyle w:val="a3"/>
        <w:spacing w:before="2"/>
        <w:ind w:left="1709" w:firstLine="0"/>
      </w:pPr>
      <w:r>
        <w:t>выполнять</w:t>
      </w:r>
      <w:r>
        <w:rPr>
          <w:spacing w:val="-7"/>
        </w:rPr>
        <w:t xml:space="preserve"> </w:t>
      </w:r>
      <w:r>
        <w:t>повороты</w:t>
      </w:r>
      <w:r>
        <w:rPr>
          <w:spacing w:val="-3"/>
        </w:rPr>
        <w:t xml:space="preserve"> </w:t>
      </w:r>
      <w:r>
        <w:t>кувырком,</w:t>
      </w:r>
      <w:r>
        <w:rPr>
          <w:spacing w:val="-5"/>
        </w:rPr>
        <w:t xml:space="preserve"> </w:t>
      </w:r>
      <w:r>
        <w:t>маятником;</w:t>
      </w:r>
    </w:p>
    <w:p w:rsidR="00A5196F" w:rsidRDefault="0035780C">
      <w:pPr>
        <w:pStyle w:val="a3"/>
        <w:spacing w:before="149"/>
        <w:ind w:left="1709" w:firstLine="0"/>
      </w:pPr>
      <w:r>
        <w:t>выполнять</w:t>
      </w:r>
      <w:r>
        <w:rPr>
          <w:spacing w:val="-4"/>
        </w:rPr>
        <w:t xml:space="preserve"> </w:t>
      </w:r>
      <w:r>
        <w:t>технические</w:t>
      </w:r>
      <w:r>
        <w:rPr>
          <w:spacing w:val="-2"/>
        </w:rPr>
        <w:t xml:space="preserve"> </w:t>
      </w:r>
      <w:r>
        <w:t>элементы</w:t>
      </w:r>
      <w:r>
        <w:rPr>
          <w:spacing w:val="-5"/>
        </w:rPr>
        <w:t xml:space="preserve"> </w:t>
      </w:r>
      <w:r>
        <w:t>брассом</w:t>
      </w:r>
      <w:r>
        <w:rPr>
          <w:spacing w:val="-2"/>
        </w:rPr>
        <w:t xml:space="preserve"> </w:t>
      </w:r>
      <w:r>
        <w:t>в</w:t>
      </w:r>
      <w:r>
        <w:rPr>
          <w:spacing w:val="-4"/>
        </w:rPr>
        <w:t xml:space="preserve"> </w:t>
      </w:r>
      <w:r>
        <w:t>согласовании</w:t>
      </w:r>
      <w:r>
        <w:rPr>
          <w:spacing w:val="-2"/>
        </w:rPr>
        <w:t xml:space="preserve"> </w:t>
      </w:r>
      <w:r>
        <w:t>с</w:t>
      </w:r>
      <w:r>
        <w:rPr>
          <w:spacing w:val="-5"/>
        </w:rPr>
        <w:t xml:space="preserve"> </w:t>
      </w:r>
      <w:r>
        <w:t>дыханием;</w:t>
      </w:r>
    </w:p>
    <w:p w:rsidR="00A5196F" w:rsidRDefault="0035780C">
      <w:pPr>
        <w:pStyle w:val="a3"/>
        <w:spacing w:before="146" w:line="350" w:lineRule="auto"/>
        <w:ind w:right="743"/>
      </w:pPr>
      <w:r>
        <w:t>совершенствовать технические действия в спортивных играх: баскетбол,</w:t>
      </w:r>
      <w:r>
        <w:rPr>
          <w:spacing w:val="1"/>
        </w:rPr>
        <w:t xml:space="preserve"> </w:t>
      </w:r>
      <w:r>
        <w:t>волейбол,</w:t>
      </w:r>
      <w:r>
        <w:rPr>
          <w:spacing w:val="1"/>
        </w:rPr>
        <w:t xml:space="preserve"> </w:t>
      </w:r>
      <w:r>
        <w:t>футбол,</w:t>
      </w:r>
      <w:r>
        <w:rPr>
          <w:spacing w:val="1"/>
        </w:rPr>
        <w:t xml:space="preserve"> </w:t>
      </w:r>
      <w:r>
        <w:t>взаимодействовать</w:t>
      </w:r>
      <w:r>
        <w:rPr>
          <w:spacing w:val="1"/>
        </w:rPr>
        <w:t xml:space="preserve"> </w:t>
      </w:r>
      <w:r>
        <w:t>с</w:t>
      </w:r>
      <w:r>
        <w:rPr>
          <w:spacing w:val="1"/>
        </w:rPr>
        <w:t xml:space="preserve"> </w:t>
      </w:r>
      <w:r>
        <w:t>игроками</w:t>
      </w:r>
      <w:r>
        <w:rPr>
          <w:spacing w:val="1"/>
        </w:rPr>
        <w:t xml:space="preserve"> </w:t>
      </w:r>
      <w:r>
        <w:t>своих</w:t>
      </w:r>
      <w:r>
        <w:rPr>
          <w:spacing w:val="1"/>
        </w:rPr>
        <w:t xml:space="preserve"> </w:t>
      </w:r>
      <w:r>
        <w:t>команд</w:t>
      </w:r>
      <w:r>
        <w:rPr>
          <w:spacing w:val="1"/>
        </w:rPr>
        <w:t xml:space="preserve"> </w:t>
      </w:r>
      <w:r>
        <w:t>в</w:t>
      </w:r>
      <w:r>
        <w:rPr>
          <w:spacing w:val="1"/>
        </w:rPr>
        <w:t xml:space="preserve"> </w:t>
      </w:r>
      <w:r>
        <w:t>условиях</w:t>
      </w:r>
      <w:r>
        <w:rPr>
          <w:spacing w:val="-67"/>
        </w:rPr>
        <w:t xml:space="preserve"> </w:t>
      </w:r>
      <w:r>
        <w:t>игровой деятельности, при организации тактических действий в нападении и</w:t>
      </w:r>
      <w:r>
        <w:rPr>
          <w:spacing w:val="1"/>
        </w:rPr>
        <w:t xml:space="preserve"> </w:t>
      </w:r>
      <w:r>
        <w:t>защите;</w:t>
      </w:r>
    </w:p>
    <w:p w:rsidR="00A5196F" w:rsidRPr="00E86422" w:rsidRDefault="0035780C" w:rsidP="00E86422">
      <w:pPr>
        <w:pStyle w:val="a3"/>
        <w:spacing w:line="350" w:lineRule="auto"/>
        <w:ind w:right="734"/>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A5196F" w:rsidRPr="00E86422" w:rsidRDefault="0035780C" w:rsidP="00E86422">
      <w:pPr>
        <w:tabs>
          <w:tab w:val="left" w:pos="2070"/>
        </w:tabs>
        <w:spacing w:after="17" w:line="276" w:lineRule="auto"/>
        <w:ind w:left="1702" w:right="740"/>
        <w:rPr>
          <w:b/>
          <w:sz w:val="24"/>
        </w:rPr>
      </w:pPr>
      <w:r w:rsidRPr="00E86422">
        <w:rPr>
          <w:b/>
          <w:sz w:val="24"/>
        </w:rPr>
        <w:t>РАБОЧАЯ</w:t>
      </w:r>
      <w:r w:rsidRPr="00E86422">
        <w:rPr>
          <w:b/>
          <w:spacing w:val="1"/>
          <w:sz w:val="24"/>
        </w:rPr>
        <w:t xml:space="preserve"> </w:t>
      </w:r>
      <w:r w:rsidRPr="00E86422">
        <w:rPr>
          <w:b/>
          <w:sz w:val="24"/>
        </w:rPr>
        <w:t>ПРОГРАММА</w:t>
      </w:r>
      <w:r w:rsidRPr="00E86422">
        <w:rPr>
          <w:b/>
          <w:spacing w:val="1"/>
          <w:sz w:val="24"/>
        </w:rPr>
        <w:t xml:space="preserve"> </w:t>
      </w:r>
      <w:r w:rsidRPr="00E86422">
        <w:rPr>
          <w:b/>
          <w:sz w:val="24"/>
        </w:rPr>
        <w:t>ПО</w:t>
      </w:r>
      <w:r w:rsidRPr="00E86422">
        <w:rPr>
          <w:b/>
          <w:spacing w:val="1"/>
          <w:sz w:val="24"/>
        </w:rPr>
        <w:t xml:space="preserve"> </w:t>
      </w:r>
      <w:r w:rsidRPr="00E86422">
        <w:rPr>
          <w:b/>
          <w:sz w:val="24"/>
        </w:rPr>
        <w:t>УЧЕБНОМУ</w:t>
      </w:r>
      <w:r w:rsidRPr="00E86422">
        <w:rPr>
          <w:b/>
          <w:spacing w:val="1"/>
          <w:sz w:val="24"/>
        </w:rPr>
        <w:t xml:space="preserve"> </w:t>
      </w:r>
      <w:r w:rsidRPr="00E86422">
        <w:rPr>
          <w:b/>
          <w:sz w:val="24"/>
        </w:rPr>
        <w:t>ПРЕДМЕТУ</w:t>
      </w:r>
      <w:r w:rsidRPr="00E86422">
        <w:rPr>
          <w:b/>
          <w:spacing w:val="1"/>
          <w:sz w:val="24"/>
        </w:rPr>
        <w:t xml:space="preserve"> </w:t>
      </w:r>
      <w:r w:rsidRPr="00E86422">
        <w:rPr>
          <w:b/>
          <w:sz w:val="24"/>
        </w:rPr>
        <w:t>«ОСНОВЫ</w:t>
      </w:r>
      <w:r w:rsidRPr="00E86422">
        <w:rPr>
          <w:b/>
          <w:spacing w:val="-57"/>
          <w:sz w:val="24"/>
        </w:rPr>
        <w:t xml:space="preserve"> </w:t>
      </w:r>
      <w:r w:rsidRPr="00E86422">
        <w:rPr>
          <w:b/>
          <w:sz w:val="24"/>
        </w:rPr>
        <w:t>БЕЗОПАСНОСТИ</w:t>
      </w:r>
      <w:r w:rsidRPr="00E86422">
        <w:rPr>
          <w:b/>
          <w:spacing w:val="-1"/>
          <w:sz w:val="24"/>
        </w:rPr>
        <w:t xml:space="preserve"> </w:t>
      </w:r>
      <w:r w:rsidRPr="00E86422">
        <w:rPr>
          <w:b/>
          <w:sz w:val="24"/>
        </w:rPr>
        <w:t>ЖИЗНЕДЕЯТЕЛЬНОСТИ».</w:t>
      </w:r>
    </w:p>
    <w:p w:rsidR="00A5196F" w:rsidRDefault="00C12FE0">
      <w:pPr>
        <w:pStyle w:val="a3"/>
        <w:spacing w:line="20" w:lineRule="exact"/>
        <w:ind w:left="972" w:firstLine="0"/>
        <w:jc w:val="left"/>
        <w:rPr>
          <w:sz w:val="2"/>
        </w:rPr>
      </w:pPr>
      <w:r>
        <w:rPr>
          <w:sz w:val="2"/>
        </w:rPr>
      </w:r>
      <w:r>
        <w:rPr>
          <w:sz w:val="2"/>
        </w:rPr>
        <w:pict>
          <v:group id="_x0000_s1039" style="width:481.55pt;height:.5pt;mso-position-horizontal-relative:char;mso-position-vertical-relative:line" coordsize="9631,10">
            <v:rect id="_x0000_s1040" style="position:absolute;width:9631;height:10" fillcolor="black" stroked="f"/>
            <w10:anchorlock/>
          </v:group>
        </w:pict>
      </w:r>
    </w:p>
    <w:p w:rsidR="00A5196F" w:rsidRDefault="0035780C" w:rsidP="0051210D">
      <w:pPr>
        <w:pStyle w:val="a7"/>
        <w:numPr>
          <w:ilvl w:val="1"/>
          <w:numId w:val="36"/>
        </w:numPr>
        <w:tabs>
          <w:tab w:val="left" w:pos="2341"/>
        </w:tabs>
        <w:spacing w:line="350" w:lineRule="auto"/>
        <w:ind w:right="736"/>
        <w:rPr>
          <w:sz w:val="28"/>
        </w:rPr>
      </w:pPr>
      <w:r>
        <w:rPr>
          <w:sz w:val="28"/>
        </w:rPr>
        <w:t>Рабочая программа по учебному предмету «</w:t>
      </w:r>
      <w:r>
        <w:rPr>
          <w:position w:val="1"/>
          <w:sz w:val="28"/>
        </w:rPr>
        <w:t>Основы безопасности</w:t>
      </w:r>
      <w:r>
        <w:rPr>
          <w:spacing w:val="1"/>
          <w:position w:val="1"/>
          <w:sz w:val="28"/>
        </w:rPr>
        <w:t xml:space="preserve"> </w:t>
      </w:r>
      <w:r>
        <w:rPr>
          <w:position w:val="1"/>
          <w:sz w:val="28"/>
        </w:rPr>
        <w:t>жизнедеятельности</w:t>
      </w:r>
      <w:r>
        <w:rPr>
          <w:sz w:val="28"/>
        </w:rPr>
        <w:t>»</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безопасности жизнедеятельности») (далее соответственно – программа ОБЖ,</w:t>
      </w:r>
      <w:r>
        <w:rPr>
          <w:spacing w:val="1"/>
          <w:sz w:val="28"/>
        </w:rPr>
        <w:t xml:space="preserve"> </w:t>
      </w:r>
      <w:r>
        <w:rPr>
          <w:sz w:val="28"/>
        </w:rPr>
        <w:t>ОБЖ) включает пояснительную записку, содержание обучения, планируемые</w:t>
      </w:r>
      <w:r>
        <w:rPr>
          <w:spacing w:val="1"/>
          <w:sz w:val="28"/>
        </w:rPr>
        <w:t xml:space="preserve"> </w:t>
      </w:r>
      <w:r>
        <w:rPr>
          <w:sz w:val="28"/>
        </w:rPr>
        <w:t>результаты</w:t>
      </w:r>
      <w:r>
        <w:rPr>
          <w:spacing w:val="-1"/>
          <w:sz w:val="28"/>
        </w:rPr>
        <w:t xml:space="preserve"> </w:t>
      </w:r>
      <w:r>
        <w:rPr>
          <w:sz w:val="28"/>
        </w:rPr>
        <w:t>освоения программы по</w:t>
      </w:r>
      <w:r>
        <w:rPr>
          <w:spacing w:val="-3"/>
          <w:sz w:val="28"/>
        </w:rPr>
        <w:t xml:space="preserve"> </w:t>
      </w:r>
      <w:r>
        <w:rPr>
          <w:sz w:val="28"/>
        </w:rPr>
        <w:t>ОБЖ.</w:t>
      </w:r>
    </w:p>
    <w:p w:rsidR="00A5196F" w:rsidRDefault="0035780C" w:rsidP="0051210D">
      <w:pPr>
        <w:pStyle w:val="a7"/>
        <w:numPr>
          <w:ilvl w:val="1"/>
          <w:numId w:val="36"/>
        </w:numPr>
        <w:tabs>
          <w:tab w:val="left" w:pos="2341"/>
        </w:tabs>
        <w:spacing w:line="321" w:lineRule="exact"/>
        <w:rPr>
          <w:sz w:val="28"/>
        </w:rPr>
      </w:pPr>
      <w:r>
        <w:rPr>
          <w:sz w:val="28"/>
        </w:rPr>
        <w:t>Пояснительная</w:t>
      </w:r>
      <w:r>
        <w:rPr>
          <w:spacing w:val="-5"/>
          <w:sz w:val="28"/>
        </w:rPr>
        <w:t xml:space="preserve"> </w:t>
      </w:r>
      <w:r>
        <w:rPr>
          <w:sz w:val="28"/>
        </w:rPr>
        <w:t>записка.</w:t>
      </w:r>
    </w:p>
    <w:p w:rsidR="00A5196F" w:rsidRDefault="0035780C" w:rsidP="0051210D">
      <w:pPr>
        <w:pStyle w:val="a7"/>
        <w:numPr>
          <w:ilvl w:val="2"/>
          <w:numId w:val="36"/>
        </w:numPr>
        <w:tabs>
          <w:tab w:val="left" w:pos="2550"/>
        </w:tabs>
        <w:spacing w:before="140" w:line="350" w:lineRule="auto"/>
        <w:ind w:right="741"/>
        <w:rPr>
          <w:sz w:val="28"/>
        </w:rPr>
      </w:pPr>
      <w:r>
        <w:rPr>
          <w:sz w:val="28"/>
        </w:rPr>
        <w:t>Программа ОБЖ разработана на основе требований к результатам</w:t>
      </w:r>
      <w:r>
        <w:rPr>
          <w:spacing w:val="1"/>
          <w:sz w:val="28"/>
        </w:rPr>
        <w:t xml:space="preserve"> </w:t>
      </w:r>
      <w:r>
        <w:rPr>
          <w:sz w:val="28"/>
        </w:rPr>
        <w:t>освоения программы основного общего образования, представленных в ФГОС</w:t>
      </w:r>
      <w:r>
        <w:rPr>
          <w:spacing w:val="1"/>
          <w:sz w:val="28"/>
        </w:rPr>
        <w:t xml:space="preserve"> </w:t>
      </w:r>
      <w:r>
        <w:rPr>
          <w:sz w:val="28"/>
        </w:rPr>
        <w:t>ООО, федеральной рабочей программы воспитания, концепции 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«Основы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предусматривает</w:t>
      </w:r>
      <w:r>
        <w:rPr>
          <w:spacing w:val="-4"/>
          <w:sz w:val="28"/>
        </w:rPr>
        <w:t xml:space="preserve"> </w:t>
      </w:r>
      <w:r>
        <w:rPr>
          <w:sz w:val="28"/>
        </w:rPr>
        <w:t>непосредственное</w:t>
      </w:r>
      <w:r>
        <w:rPr>
          <w:spacing w:val="-5"/>
          <w:sz w:val="28"/>
        </w:rPr>
        <w:t xml:space="preserve"> </w:t>
      </w:r>
      <w:r>
        <w:rPr>
          <w:sz w:val="28"/>
        </w:rPr>
        <w:t>применение</w:t>
      </w:r>
      <w:r>
        <w:rPr>
          <w:spacing w:val="-5"/>
          <w:sz w:val="28"/>
        </w:rPr>
        <w:t xml:space="preserve"> </w:t>
      </w:r>
      <w:r>
        <w:rPr>
          <w:sz w:val="28"/>
        </w:rPr>
        <w:t>при</w:t>
      </w:r>
      <w:r>
        <w:rPr>
          <w:spacing w:val="-5"/>
          <w:sz w:val="28"/>
        </w:rPr>
        <w:t xml:space="preserve"> </w:t>
      </w:r>
      <w:r>
        <w:rPr>
          <w:sz w:val="28"/>
        </w:rPr>
        <w:t>реализации</w:t>
      </w:r>
      <w:r>
        <w:rPr>
          <w:spacing w:val="-2"/>
          <w:sz w:val="28"/>
        </w:rPr>
        <w:t xml:space="preserve"> </w:t>
      </w:r>
      <w:r>
        <w:rPr>
          <w:sz w:val="28"/>
        </w:rPr>
        <w:t>ООП</w:t>
      </w:r>
      <w:r>
        <w:rPr>
          <w:spacing w:val="-5"/>
          <w:sz w:val="28"/>
        </w:rPr>
        <w:t xml:space="preserve"> </w:t>
      </w:r>
      <w:r>
        <w:rPr>
          <w:sz w:val="28"/>
        </w:rPr>
        <w:t>ООО.</w:t>
      </w:r>
    </w:p>
    <w:p w:rsidR="00A5196F" w:rsidRDefault="0035780C" w:rsidP="0051210D">
      <w:pPr>
        <w:pStyle w:val="a7"/>
        <w:numPr>
          <w:ilvl w:val="2"/>
          <w:numId w:val="36"/>
        </w:numPr>
        <w:tabs>
          <w:tab w:val="left" w:pos="2550"/>
        </w:tabs>
        <w:spacing w:before="69" w:line="350" w:lineRule="auto"/>
        <w:ind w:right="739"/>
        <w:rPr>
          <w:sz w:val="28"/>
        </w:rPr>
      </w:pPr>
      <w:r>
        <w:rPr>
          <w:sz w:val="28"/>
        </w:rPr>
        <w:t>Программа</w:t>
      </w:r>
      <w:r>
        <w:rPr>
          <w:spacing w:val="1"/>
          <w:sz w:val="28"/>
        </w:rPr>
        <w:t xml:space="preserve"> </w:t>
      </w:r>
      <w:r>
        <w:rPr>
          <w:sz w:val="28"/>
        </w:rPr>
        <w:t>ОБЖ</w:t>
      </w:r>
      <w:r>
        <w:rPr>
          <w:spacing w:val="1"/>
          <w:sz w:val="28"/>
        </w:rPr>
        <w:t xml:space="preserve"> </w:t>
      </w:r>
      <w:r>
        <w:rPr>
          <w:sz w:val="28"/>
        </w:rPr>
        <w:t>позволит</w:t>
      </w:r>
      <w:r>
        <w:rPr>
          <w:spacing w:val="1"/>
          <w:sz w:val="28"/>
        </w:rPr>
        <w:t xml:space="preserve"> </w:t>
      </w:r>
      <w:r>
        <w:rPr>
          <w:sz w:val="28"/>
        </w:rPr>
        <w:t>учителю</w:t>
      </w:r>
      <w:r>
        <w:rPr>
          <w:spacing w:val="1"/>
          <w:sz w:val="28"/>
        </w:rPr>
        <w:t xml:space="preserve"> </w:t>
      </w:r>
      <w:r>
        <w:rPr>
          <w:sz w:val="28"/>
        </w:rPr>
        <w:t>построить</w:t>
      </w:r>
      <w:r>
        <w:rPr>
          <w:spacing w:val="1"/>
          <w:sz w:val="28"/>
        </w:rPr>
        <w:t xml:space="preserve"> </w:t>
      </w:r>
      <w:r>
        <w:rPr>
          <w:sz w:val="28"/>
        </w:rPr>
        <w:t>освоение</w:t>
      </w:r>
      <w:r>
        <w:rPr>
          <w:spacing w:val="1"/>
          <w:sz w:val="28"/>
        </w:rPr>
        <w:t xml:space="preserve"> </w:t>
      </w:r>
      <w:r>
        <w:rPr>
          <w:sz w:val="28"/>
        </w:rPr>
        <w:t>содержания</w:t>
      </w:r>
      <w:r>
        <w:rPr>
          <w:spacing w:val="1"/>
          <w:sz w:val="28"/>
        </w:rPr>
        <w:t xml:space="preserve"> </w:t>
      </w:r>
      <w:r>
        <w:rPr>
          <w:sz w:val="28"/>
        </w:rPr>
        <w:t>в</w:t>
      </w:r>
      <w:r>
        <w:rPr>
          <w:spacing w:val="1"/>
          <w:sz w:val="28"/>
        </w:rPr>
        <w:t xml:space="preserve"> </w:t>
      </w:r>
      <w:r>
        <w:rPr>
          <w:sz w:val="28"/>
        </w:rPr>
        <w:t>логике</w:t>
      </w:r>
      <w:r>
        <w:rPr>
          <w:spacing w:val="1"/>
          <w:sz w:val="28"/>
        </w:rPr>
        <w:t xml:space="preserve"> </w:t>
      </w:r>
      <w:r>
        <w:rPr>
          <w:sz w:val="28"/>
        </w:rPr>
        <w:t>последовательного</w:t>
      </w:r>
      <w:r>
        <w:rPr>
          <w:spacing w:val="1"/>
          <w:sz w:val="28"/>
        </w:rPr>
        <w:t xml:space="preserve"> </w:t>
      </w:r>
      <w:r>
        <w:rPr>
          <w:sz w:val="28"/>
        </w:rPr>
        <w:t>нарастания</w:t>
      </w:r>
      <w:r>
        <w:rPr>
          <w:spacing w:val="1"/>
          <w:sz w:val="28"/>
        </w:rPr>
        <w:t xml:space="preserve"> </w:t>
      </w:r>
      <w:r>
        <w:rPr>
          <w:sz w:val="28"/>
        </w:rPr>
        <w:t>факторов</w:t>
      </w:r>
      <w:r>
        <w:rPr>
          <w:spacing w:val="1"/>
          <w:sz w:val="28"/>
        </w:rPr>
        <w:t xml:space="preserve"> </w:t>
      </w:r>
      <w:r>
        <w:rPr>
          <w:sz w:val="28"/>
        </w:rPr>
        <w:t>опасности</w:t>
      </w:r>
      <w:r>
        <w:rPr>
          <w:spacing w:val="1"/>
          <w:sz w:val="28"/>
        </w:rPr>
        <w:t xml:space="preserve"> </w:t>
      </w:r>
      <w:r>
        <w:rPr>
          <w:sz w:val="28"/>
        </w:rPr>
        <w:t>от</w:t>
      </w:r>
      <w:r>
        <w:rPr>
          <w:spacing w:val="-67"/>
          <w:sz w:val="28"/>
        </w:rPr>
        <w:t xml:space="preserve"> </w:t>
      </w:r>
      <w:r>
        <w:rPr>
          <w:sz w:val="28"/>
        </w:rPr>
        <w:t>опасной</w:t>
      </w:r>
      <w:r>
        <w:rPr>
          <w:spacing w:val="1"/>
          <w:sz w:val="28"/>
        </w:rPr>
        <w:t xml:space="preserve"> </w:t>
      </w:r>
      <w:r>
        <w:rPr>
          <w:sz w:val="28"/>
        </w:rPr>
        <w:t>ситуации</w:t>
      </w:r>
      <w:r>
        <w:rPr>
          <w:spacing w:val="1"/>
          <w:sz w:val="28"/>
        </w:rPr>
        <w:t xml:space="preserve"> </w:t>
      </w:r>
      <w:r>
        <w:rPr>
          <w:sz w:val="28"/>
        </w:rPr>
        <w:t>до</w:t>
      </w:r>
      <w:r>
        <w:rPr>
          <w:spacing w:val="1"/>
          <w:sz w:val="28"/>
        </w:rPr>
        <w:t xml:space="preserve"> </w:t>
      </w:r>
      <w:r>
        <w:rPr>
          <w:sz w:val="28"/>
        </w:rPr>
        <w:t>чрезвычайной</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разумного</w:t>
      </w:r>
      <w:r>
        <w:rPr>
          <w:spacing w:val="1"/>
          <w:sz w:val="28"/>
        </w:rPr>
        <w:t xml:space="preserve"> </w:t>
      </w:r>
      <w:r>
        <w:rPr>
          <w:sz w:val="28"/>
        </w:rPr>
        <w:t>взаимодействия</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окружающей</w:t>
      </w:r>
      <w:r>
        <w:rPr>
          <w:spacing w:val="1"/>
          <w:sz w:val="28"/>
        </w:rPr>
        <w:t xml:space="preserve"> </w:t>
      </w:r>
      <w:r>
        <w:rPr>
          <w:sz w:val="28"/>
        </w:rPr>
        <w:t>средой,</w:t>
      </w:r>
      <w:r>
        <w:rPr>
          <w:spacing w:val="1"/>
          <w:sz w:val="28"/>
        </w:rPr>
        <w:t xml:space="preserve"> </w:t>
      </w:r>
      <w:r>
        <w:rPr>
          <w:sz w:val="28"/>
        </w:rPr>
        <w:t>учесть</w:t>
      </w:r>
      <w:r>
        <w:rPr>
          <w:spacing w:val="1"/>
          <w:sz w:val="28"/>
        </w:rPr>
        <w:t xml:space="preserve"> </w:t>
      </w:r>
      <w:r>
        <w:rPr>
          <w:sz w:val="28"/>
        </w:rPr>
        <w:t>преемственность</w:t>
      </w:r>
      <w:r>
        <w:rPr>
          <w:spacing w:val="1"/>
          <w:sz w:val="28"/>
        </w:rPr>
        <w:t xml:space="preserve"> </w:t>
      </w:r>
      <w:r>
        <w:rPr>
          <w:sz w:val="28"/>
        </w:rPr>
        <w:t>приобретения</w:t>
      </w:r>
      <w:r>
        <w:rPr>
          <w:spacing w:val="1"/>
          <w:sz w:val="28"/>
        </w:rPr>
        <w:t xml:space="preserve"> </w:t>
      </w:r>
      <w:r>
        <w:rPr>
          <w:sz w:val="28"/>
        </w:rPr>
        <w:t>обучающимися знаний и формирования у них умений и навыков в области</w:t>
      </w:r>
      <w:r>
        <w:rPr>
          <w:spacing w:val="1"/>
          <w:sz w:val="28"/>
        </w:rPr>
        <w:t xml:space="preserve"> </w:t>
      </w:r>
      <w:r>
        <w:rPr>
          <w:sz w:val="28"/>
        </w:rPr>
        <w:t>безопасности</w:t>
      </w:r>
      <w:r>
        <w:rPr>
          <w:spacing w:val="-3"/>
          <w:sz w:val="28"/>
        </w:rPr>
        <w:t xml:space="preserve"> </w:t>
      </w:r>
      <w:r>
        <w:rPr>
          <w:sz w:val="28"/>
        </w:rPr>
        <w:t>жизнедеятельности.</w:t>
      </w:r>
    </w:p>
    <w:p w:rsidR="00A5196F" w:rsidRDefault="0035780C" w:rsidP="0051210D">
      <w:pPr>
        <w:pStyle w:val="a7"/>
        <w:numPr>
          <w:ilvl w:val="2"/>
          <w:numId w:val="36"/>
        </w:numPr>
        <w:tabs>
          <w:tab w:val="left" w:pos="2550"/>
        </w:tabs>
        <w:spacing w:line="327" w:lineRule="exact"/>
        <w:ind w:left="2549" w:hanging="841"/>
        <w:rPr>
          <w:sz w:val="28"/>
        </w:rPr>
      </w:pPr>
      <w:r>
        <w:rPr>
          <w:sz w:val="28"/>
        </w:rPr>
        <w:lastRenderedPageBreak/>
        <w:t>Программа</w:t>
      </w:r>
      <w:r>
        <w:rPr>
          <w:spacing w:val="-5"/>
          <w:sz w:val="28"/>
        </w:rPr>
        <w:t xml:space="preserve"> </w:t>
      </w:r>
      <w:r>
        <w:rPr>
          <w:sz w:val="28"/>
        </w:rPr>
        <w:t>ОБЖ</w:t>
      </w:r>
      <w:r>
        <w:rPr>
          <w:spacing w:val="-3"/>
          <w:sz w:val="28"/>
        </w:rPr>
        <w:t xml:space="preserve"> </w:t>
      </w:r>
      <w:r>
        <w:rPr>
          <w:position w:val="1"/>
          <w:sz w:val="28"/>
        </w:rPr>
        <w:t>обеспечивает:</w:t>
      </w:r>
    </w:p>
    <w:p w:rsidR="00A5196F" w:rsidRDefault="0035780C">
      <w:pPr>
        <w:pStyle w:val="a3"/>
        <w:spacing w:before="148" w:line="350" w:lineRule="auto"/>
        <w:ind w:right="741"/>
      </w:pPr>
      <w:r>
        <w:t>ясное понимание обучающимися современных проблем безопасности 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3"/>
        </w:rPr>
        <w:t xml:space="preserve"> </w:t>
      </w:r>
      <w:r>
        <w:t>поведения;</w:t>
      </w:r>
    </w:p>
    <w:p w:rsidR="00A5196F" w:rsidRDefault="0035780C">
      <w:pPr>
        <w:pStyle w:val="a3"/>
        <w:spacing w:line="350" w:lineRule="auto"/>
        <w:ind w:right="740"/>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обеспечивающих преемственность изучения основ комплексной безопасности</w:t>
      </w:r>
      <w:r>
        <w:rPr>
          <w:spacing w:val="1"/>
        </w:rPr>
        <w:t xml:space="preserve"> </w:t>
      </w:r>
      <w:r>
        <w:t>личности</w:t>
      </w:r>
      <w:r>
        <w:rPr>
          <w:spacing w:val="-1"/>
        </w:rPr>
        <w:t xml:space="preserve"> </w:t>
      </w:r>
      <w:r>
        <w:t>на следующем уровне</w:t>
      </w:r>
      <w:r>
        <w:rPr>
          <w:spacing w:val="-4"/>
        </w:rPr>
        <w:t xml:space="preserve"> </w:t>
      </w:r>
      <w:r>
        <w:t>образования;</w:t>
      </w:r>
    </w:p>
    <w:p w:rsidR="00A5196F" w:rsidRDefault="0035780C">
      <w:pPr>
        <w:pStyle w:val="a3"/>
        <w:spacing w:line="350" w:lineRule="auto"/>
        <w:ind w:right="745"/>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71"/>
        </w:rPr>
        <w:t xml:space="preserve"> </w:t>
      </w:r>
      <w:r>
        <w:t>и</w:t>
      </w:r>
      <w:r>
        <w:rPr>
          <w:spacing w:val="1"/>
        </w:rPr>
        <w:t xml:space="preserve"> </w:t>
      </w:r>
      <w:r>
        <w:t>навыков,</w:t>
      </w:r>
      <w:r>
        <w:rPr>
          <w:spacing w:val="-2"/>
        </w:rPr>
        <w:t xml:space="preserve"> </w:t>
      </w:r>
      <w:r>
        <w:t>необходимых</w:t>
      </w:r>
      <w:r>
        <w:rPr>
          <w:spacing w:val="-3"/>
        </w:rPr>
        <w:t xml:space="preserve"> </w:t>
      </w:r>
      <w:r>
        <w:t>для последующей</w:t>
      </w:r>
      <w:r>
        <w:rPr>
          <w:spacing w:val="-1"/>
        </w:rPr>
        <w:t xml:space="preserve"> </w:t>
      </w:r>
      <w:r>
        <w:t>жизни;</w:t>
      </w:r>
    </w:p>
    <w:p w:rsidR="00A5196F" w:rsidRDefault="0035780C">
      <w:pPr>
        <w:pStyle w:val="a3"/>
        <w:spacing w:line="350" w:lineRule="auto"/>
        <w:ind w:right="738"/>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1"/>
        </w:rPr>
        <w:t xml:space="preserve"> </w:t>
      </w:r>
      <w:r>
        <w:t>современности;</w:t>
      </w:r>
    </w:p>
    <w:p w:rsidR="00A5196F" w:rsidRDefault="0035780C">
      <w:pPr>
        <w:pStyle w:val="a3"/>
        <w:spacing w:line="350" w:lineRule="auto"/>
        <w:ind w:right="742"/>
      </w:pPr>
      <w:r>
        <w:t>реализацию оптимального баланса межпредметных связей и их разумное</w:t>
      </w:r>
      <w:r>
        <w:rPr>
          <w:spacing w:val="1"/>
        </w:rPr>
        <w:t xml:space="preserve"> </w:t>
      </w:r>
      <w:r>
        <w:t>взаимодополнение,</w:t>
      </w:r>
      <w:r>
        <w:rPr>
          <w:spacing w:val="1"/>
        </w:rPr>
        <w:t xml:space="preserve"> </w:t>
      </w:r>
      <w:r>
        <w:t>способствующее</w:t>
      </w:r>
      <w:r>
        <w:rPr>
          <w:spacing w:val="1"/>
        </w:rPr>
        <w:t xml:space="preserve"> </w:t>
      </w:r>
      <w:r>
        <w:t>формированию</w:t>
      </w:r>
      <w:r>
        <w:rPr>
          <w:spacing w:val="1"/>
        </w:rPr>
        <w:t xml:space="preserve"> </w:t>
      </w:r>
      <w:r>
        <w:t>практических</w:t>
      </w:r>
      <w:r>
        <w:rPr>
          <w:spacing w:val="1"/>
        </w:rPr>
        <w:t xml:space="preserve"> </w:t>
      </w:r>
      <w:r>
        <w:t>умений</w:t>
      </w:r>
      <w:r>
        <w:rPr>
          <w:spacing w:val="1"/>
        </w:rPr>
        <w:t xml:space="preserve"> </w:t>
      </w:r>
      <w:r>
        <w:t>и</w:t>
      </w:r>
      <w:r>
        <w:rPr>
          <w:spacing w:val="-67"/>
        </w:rPr>
        <w:t xml:space="preserve"> </w:t>
      </w:r>
      <w:r>
        <w:t>навыков.</w:t>
      </w:r>
    </w:p>
    <w:p w:rsidR="00A5196F" w:rsidRDefault="0035780C" w:rsidP="0051210D">
      <w:pPr>
        <w:pStyle w:val="a7"/>
        <w:numPr>
          <w:ilvl w:val="2"/>
          <w:numId w:val="36"/>
        </w:numPr>
        <w:tabs>
          <w:tab w:val="left" w:pos="2552"/>
        </w:tabs>
        <w:spacing w:line="350" w:lineRule="auto"/>
        <w:ind w:right="741"/>
        <w:rPr>
          <w:sz w:val="28"/>
        </w:rPr>
      </w:pPr>
      <w:r>
        <w:rPr>
          <w:sz w:val="28"/>
        </w:rPr>
        <w:t>В</w:t>
      </w:r>
      <w:r>
        <w:rPr>
          <w:spacing w:val="1"/>
          <w:sz w:val="28"/>
        </w:rPr>
        <w:t xml:space="preserve"> </w:t>
      </w:r>
      <w:r>
        <w:rPr>
          <w:sz w:val="28"/>
        </w:rPr>
        <w:t>программе</w:t>
      </w:r>
      <w:r>
        <w:rPr>
          <w:spacing w:val="1"/>
          <w:sz w:val="28"/>
        </w:rPr>
        <w:t xml:space="preserve"> </w:t>
      </w:r>
      <w:r>
        <w:rPr>
          <w:sz w:val="28"/>
        </w:rPr>
        <w:t>ОБЖ</w:t>
      </w:r>
      <w:r>
        <w:rPr>
          <w:spacing w:val="1"/>
          <w:sz w:val="28"/>
        </w:rPr>
        <w:t xml:space="preserve"> </w:t>
      </w:r>
      <w:r>
        <w:rPr>
          <w:sz w:val="28"/>
        </w:rPr>
        <w:t>содержание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ОБЖ</w:t>
      </w:r>
      <w:r>
        <w:rPr>
          <w:spacing w:val="-67"/>
          <w:sz w:val="28"/>
        </w:rPr>
        <w:t xml:space="preserve"> </w:t>
      </w:r>
      <w:r>
        <w:rPr>
          <w:sz w:val="28"/>
        </w:rPr>
        <w:t>структурно</w:t>
      </w:r>
      <w:r>
        <w:rPr>
          <w:spacing w:val="1"/>
          <w:sz w:val="28"/>
        </w:rPr>
        <w:t xml:space="preserve"> </w:t>
      </w:r>
      <w:r>
        <w:rPr>
          <w:sz w:val="28"/>
        </w:rPr>
        <w:t>представлено</w:t>
      </w:r>
      <w:r>
        <w:rPr>
          <w:spacing w:val="1"/>
          <w:sz w:val="28"/>
        </w:rPr>
        <w:t xml:space="preserve"> </w:t>
      </w:r>
      <w:r>
        <w:rPr>
          <w:sz w:val="28"/>
        </w:rPr>
        <w:t>десятью</w:t>
      </w:r>
      <w:r>
        <w:rPr>
          <w:spacing w:val="1"/>
          <w:sz w:val="28"/>
        </w:rPr>
        <w:t xml:space="preserve"> </w:t>
      </w:r>
      <w:r>
        <w:rPr>
          <w:sz w:val="28"/>
        </w:rPr>
        <w:t>модулями</w:t>
      </w:r>
      <w:r>
        <w:rPr>
          <w:spacing w:val="1"/>
          <w:sz w:val="28"/>
        </w:rPr>
        <w:t xml:space="preserve"> </w:t>
      </w:r>
      <w:r>
        <w:rPr>
          <w:sz w:val="28"/>
        </w:rPr>
        <w:t>(тематическими</w:t>
      </w:r>
      <w:r>
        <w:rPr>
          <w:spacing w:val="1"/>
          <w:sz w:val="28"/>
        </w:rPr>
        <w:t xml:space="preserve"> </w:t>
      </w:r>
      <w:r>
        <w:rPr>
          <w:sz w:val="28"/>
        </w:rPr>
        <w:t>линиями),</w:t>
      </w:r>
      <w:r>
        <w:rPr>
          <w:spacing w:val="1"/>
          <w:sz w:val="28"/>
        </w:rPr>
        <w:t xml:space="preserve"> </w:t>
      </w:r>
      <w:r>
        <w:rPr>
          <w:sz w:val="28"/>
        </w:rPr>
        <w:t>обеспечивающими</w:t>
      </w:r>
      <w:r>
        <w:rPr>
          <w:spacing w:val="1"/>
          <w:sz w:val="28"/>
        </w:rPr>
        <w:t xml:space="preserve"> </w:t>
      </w:r>
      <w:r>
        <w:rPr>
          <w:sz w:val="28"/>
        </w:rPr>
        <w:t>непрерывность</w:t>
      </w:r>
      <w:r>
        <w:rPr>
          <w:spacing w:val="1"/>
          <w:sz w:val="28"/>
        </w:rPr>
        <w:t xml:space="preserve"> </w:t>
      </w:r>
      <w:r>
        <w:rPr>
          <w:sz w:val="28"/>
        </w:rPr>
        <w:t>изучения</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 образования и преемственность учебного процесса на уровне среднего</w:t>
      </w:r>
      <w:r>
        <w:rPr>
          <w:spacing w:val="1"/>
          <w:sz w:val="28"/>
        </w:rPr>
        <w:t xml:space="preserve"> </w:t>
      </w:r>
      <w:r>
        <w:rPr>
          <w:sz w:val="28"/>
        </w:rPr>
        <w:t>общего</w:t>
      </w:r>
      <w:r>
        <w:rPr>
          <w:spacing w:val="-3"/>
          <w:sz w:val="28"/>
        </w:rPr>
        <w:t xml:space="preserve"> </w:t>
      </w:r>
      <w:r>
        <w:rPr>
          <w:sz w:val="28"/>
        </w:rPr>
        <w:t>образования:</w:t>
      </w:r>
    </w:p>
    <w:p w:rsidR="00A5196F" w:rsidRDefault="0035780C">
      <w:pPr>
        <w:pStyle w:val="a3"/>
        <w:spacing w:line="350" w:lineRule="auto"/>
        <w:jc w:val="left"/>
      </w:pPr>
      <w:r>
        <w:t>модуль</w:t>
      </w:r>
      <w:r>
        <w:rPr>
          <w:spacing w:val="24"/>
        </w:rPr>
        <w:t xml:space="preserve"> </w:t>
      </w:r>
      <w:r>
        <w:t>№</w:t>
      </w:r>
      <w:r>
        <w:rPr>
          <w:spacing w:val="24"/>
        </w:rPr>
        <w:t xml:space="preserve"> </w:t>
      </w:r>
      <w:r>
        <w:t>1</w:t>
      </w:r>
      <w:r>
        <w:rPr>
          <w:spacing w:val="24"/>
        </w:rPr>
        <w:t xml:space="preserve"> </w:t>
      </w:r>
      <w:r>
        <w:t>«Культура</w:t>
      </w:r>
      <w:r>
        <w:rPr>
          <w:spacing w:val="26"/>
        </w:rPr>
        <w:t xml:space="preserve"> </w:t>
      </w:r>
      <w:r>
        <w:t>безопасности</w:t>
      </w:r>
      <w:r>
        <w:rPr>
          <w:spacing w:val="26"/>
        </w:rPr>
        <w:t xml:space="preserve"> </w:t>
      </w:r>
      <w:r>
        <w:t>жизнедеятельности</w:t>
      </w:r>
      <w:r>
        <w:rPr>
          <w:spacing w:val="26"/>
        </w:rPr>
        <w:t xml:space="preserve"> </w:t>
      </w:r>
      <w:r>
        <w:t>в</w:t>
      </w:r>
      <w:r>
        <w:rPr>
          <w:spacing w:val="23"/>
        </w:rPr>
        <w:t xml:space="preserve"> </w:t>
      </w:r>
      <w:r>
        <w:t>современном</w:t>
      </w:r>
      <w:r>
        <w:rPr>
          <w:spacing w:val="-67"/>
        </w:rPr>
        <w:t xml:space="preserve"> </w:t>
      </w:r>
      <w:r>
        <w:t>обществе»;</w:t>
      </w:r>
    </w:p>
    <w:p w:rsidR="00A5196F" w:rsidRDefault="0035780C">
      <w:pPr>
        <w:pStyle w:val="a3"/>
        <w:spacing w:line="321" w:lineRule="exact"/>
        <w:ind w:left="1709" w:firstLine="0"/>
        <w:jc w:val="left"/>
      </w:pPr>
      <w:r>
        <w:t>модуль</w:t>
      </w:r>
      <w:r>
        <w:rPr>
          <w:spacing w:val="-3"/>
        </w:rPr>
        <w:t xml:space="preserve"> </w:t>
      </w:r>
      <w:r>
        <w:t>№</w:t>
      </w:r>
      <w:r>
        <w:rPr>
          <w:spacing w:val="-4"/>
        </w:rPr>
        <w:t xml:space="preserve"> </w:t>
      </w:r>
      <w:r>
        <w:t>2 «Безопасность</w:t>
      </w:r>
      <w:r>
        <w:rPr>
          <w:spacing w:val="-2"/>
        </w:rPr>
        <w:t xml:space="preserve"> </w:t>
      </w:r>
      <w:r>
        <w:t>в</w:t>
      </w:r>
      <w:r>
        <w:rPr>
          <w:spacing w:val="-2"/>
        </w:rPr>
        <w:t xml:space="preserve"> </w:t>
      </w:r>
      <w:r>
        <w:t>быту»;</w:t>
      </w:r>
    </w:p>
    <w:p w:rsidR="00A5196F" w:rsidRDefault="0035780C">
      <w:pPr>
        <w:pStyle w:val="a3"/>
        <w:spacing w:before="141"/>
        <w:ind w:left="1709" w:firstLine="0"/>
        <w:jc w:val="left"/>
      </w:pPr>
      <w:r>
        <w:t>модуль</w:t>
      </w:r>
      <w:r>
        <w:rPr>
          <w:spacing w:val="-3"/>
        </w:rPr>
        <w:t xml:space="preserve"> </w:t>
      </w:r>
      <w:r>
        <w:t>№</w:t>
      </w:r>
      <w:r>
        <w:rPr>
          <w:spacing w:val="-4"/>
        </w:rPr>
        <w:t xml:space="preserve"> </w:t>
      </w:r>
      <w:r>
        <w:t>3</w:t>
      </w:r>
      <w:r>
        <w:rPr>
          <w:spacing w:val="-1"/>
        </w:rPr>
        <w:t xml:space="preserve"> </w:t>
      </w:r>
      <w:r>
        <w:t>«Безопасность</w:t>
      </w:r>
      <w:r>
        <w:rPr>
          <w:spacing w:val="-2"/>
        </w:rPr>
        <w:t xml:space="preserve"> </w:t>
      </w:r>
      <w:r>
        <w:t>на</w:t>
      </w:r>
      <w:r>
        <w:rPr>
          <w:spacing w:val="-2"/>
        </w:rPr>
        <w:t xml:space="preserve"> </w:t>
      </w:r>
      <w:r>
        <w:t>транспорте»;</w:t>
      </w:r>
    </w:p>
    <w:p w:rsidR="00A5196F" w:rsidRDefault="0035780C">
      <w:pPr>
        <w:pStyle w:val="a3"/>
        <w:spacing w:before="146" w:line="350" w:lineRule="auto"/>
        <w:ind w:left="1709" w:right="3242" w:firstLine="0"/>
        <w:jc w:val="left"/>
      </w:pPr>
      <w:r>
        <w:t>модуль № 4 «Безопасность в общественных местах»;</w:t>
      </w:r>
      <w:r>
        <w:rPr>
          <w:spacing w:val="-67"/>
        </w:rPr>
        <w:t xml:space="preserve"> </w:t>
      </w:r>
      <w:r>
        <w:t>модуль</w:t>
      </w:r>
      <w:r>
        <w:rPr>
          <w:spacing w:val="-2"/>
        </w:rPr>
        <w:t xml:space="preserve"> </w:t>
      </w:r>
      <w:r>
        <w:t>№</w:t>
      </w:r>
      <w:r>
        <w:rPr>
          <w:spacing w:val="-4"/>
        </w:rPr>
        <w:t xml:space="preserve"> </w:t>
      </w:r>
      <w:r>
        <w:t>5 «Безопасность</w:t>
      </w:r>
      <w:r>
        <w:rPr>
          <w:spacing w:val="-2"/>
        </w:rPr>
        <w:t xml:space="preserve"> </w:t>
      </w:r>
      <w:r>
        <w:t>в</w:t>
      </w:r>
      <w:r>
        <w:rPr>
          <w:spacing w:val="-2"/>
        </w:rPr>
        <w:t xml:space="preserve"> </w:t>
      </w:r>
      <w:r>
        <w:t>природной</w:t>
      </w:r>
      <w:r>
        <w:rPr>
          <w:spacing w:val="-1"/>
        </w:rPr>
        <w:t xml:space="preserve"> </w:t>
      </w:r>
      <w:r>
        <w:t>среде»;</w:t>
      </w:r>
    </w:p>
    <w:p w:rsidR="00A5196F" w:rsidRDefault="0035780C">
      <w:pPr>
        <w:pStyle w:val="a3"/>
        <w:spacing w:line="348" w:lineRule="auto"/>
        <w:ind w:right="745"/>
        <w:jc w:val="left"/>
      </w:pPr>
      <w:r>
        <w:t>модуль</w:t>
      </w:r>
      <w:r>
        <w:rPr>
          <w:spacing w:val="34"/>
        </w:rPr>
        <w:t xml:space="preserve"> </w:t>
      </w:r>
      <w:r>
        <w:t>№</w:t>
      </w:r>
      <w:r>
        <w:rPr>
          <w:spacing w:val="38"/>
        </w:rPr>
        <w:t xml:space="preserve"> </w:t>
      </w:r>
      <w:r>
        <w:t>6</w:t>
      </w:r>
      <w:r>
        <w:rPr>
          <w:spacing w:val="36"/>
        </w:rPr>
        <w:t xml:space="preserve"> </w:t>
      </w:r>
      <w:r>
        <w:t>«Здоровье</w:t>
      </w:r>
      <w:r>
        <w:rPr>
          <w:spacing w:val="35"/>
        </w:rPr>
        <w:t xml:space="preserve"> </w:t>
      </w:r>
      <w:r>
        <w:t>и</w:t>
      </w:r>
      <w:r>
        <w:rPr>
          <w:spacing w:val="38"/>
        </w:rPr>
        <w:t xml:space="preserve"> </w:t>
      </w:r>
      <w:r>
        <w:t>как</w:t>
      </w:r>
      <w:r>
        <w:rPr>
          <w:spacing w:val="38"/>
        </w:rPr>
        <w:t xml:space="preserve"> </w:t>
      </w:r>
      <w:r>
        <w:t>его</w:t>
      </w:r>
      <w:r>
        <w:rPr>
          <w:spacing w:val="36"/>
        </w:rPr>
        <w:t xml:space="preserve"> </w:t>
      </w:r>
      <w:r>
        <w:t>сохранить.</w:t>
      </w:r>
      <w:r>
        <w:rPr>
          <w:spacing w:val="34"/>
        </w:rPr>
        <w:t xml:space="preserve"> </w:t>
      </w:r>
      <w:r>
        <w:t>Основы</w:t>
      </w:r>
      <w:r>
        <w:rPr>
          <w:spacing w:val="36"/>
        </w:rPr>
        <w:t xml:space="preserve"> </w:t>
      </w:r>
      <w:r>
        <w:t>медицинских</w:t>
      </w:r>
      <w:r>
        <w:rPr>
          <w:spacing w:val="-67"/>
        </w:rPr>
        <w:t xml:space="preserve"> </w:t>
      </w:r>
      <w:r>
        <w:t>знаний»;</w:t>
      </w:r>
    </w:p>
    <w:p w:rsidR="00A5196F" w:rsidRDefault="0035780C">
      <w:pPr>
        <w:pStyle w:val="a3"/>
        <w:spacing w:before="69"/>
        <w:ind w:left="1709" w:firstLine="0"/>
        <w:jc w:val="left"/>
      </w:pPr>
      <w:r>
        <w:t>модуль</w:t>
      </w:r>
      <w:r>
        <w:rPr>
          <w:spacing w:val="-3"/>
        </w:rPr>
        <w:t xml:space="preserve"> </w:t>
      </w:r>
      <w:r>
        <w:t>№</w:t>
      </w:r>
      <w:r>
        <w:rPr>
          <w:spacing w:val="-4"/>
        </w:rPr>
        <w:t xml:space="preserve"> </w:t>
      </w:r>
      <w:r>
        <w:t>7 «Безопасность</w:t>
      </w:r>
      <w:r>
        <w:rPr>
          <w:spacing w:val="-2"/>
        </w:rPr>
        <w:t xml:space="preserve"> </w:t>
      </w:r>
      <w:r>
        <w:t>в</w:t>
      </w:r>
      <w:r>
        <w:rPr>
          <w:spacing w:val="-2"/>
        </w:rPr>
        <w:t xml:space="preserve"> </w:t>
      </w:r>
      <w:r>
        <w:t>социуме»;</w:t>
      </w:r>
    </w:p>
    <w:p w:rsidR="00A5196F" w:rsidRDefault="0035780C">
      <w:pPr>
        <w:pStyle w:val="a3"/>
        <w:spacing w:before="146"/>
        <w:ind w:left="1709" w:firstLine="0"/>
        <w:jc w:val="left"/>
      </w:pPr>
      <w:r>
        <w:t>модуль</w:t>
      </w:r>
      <w:r>
        <w:rPr>
          <w:spacing w:val="-4"/>
        </w:rPr>
        <w:t xml:space="preserve"> </w:t>
      </w:r>
      <w:r>
        <w:t>№</w:t>
      </w:r>
      <w:r>
        <w:rPr>
          <w:spacing w:val="-5"/>
        </w:rPr>
        <w:t xml:space="preserve"> </w:t>
      </w:r>
      <w:r>
        <w:t>8</w:t>
      </w:r>
      <w:r>
        <w:rPr>
          <w:spacing w:val="-1"/>
        </w:rPr>
        <w:t xml:space="preserve"> </w:t>
      </w:r>
      <w:r>
        <w:t>«Безопасность</w:t>
      </w:r>
      <w:r>
        <w:rPr>
          <w:spacing w:val="-3"/>
        </w:rPr>
        <w:t xml:space="preserve"> </w:t>
      </w:r>
      <w:r>
        <w:t>в</w:t>
      </w:r>
      <w:r>
        <w:rPr>
          <w:spacing w:val="-3"/>
        </w:rPr>
        <w:t xml:space="preserve"> </w:t>
      </w:r>
      <w:r>
        <w:t>информационном</w:t>
      </w:r>
      <w:r>
        <w:rPr>
          <w:spacing w:val="-2"/>
        </w:rPr>
        <w:t xml:space="preserve"> </w:t>
      </w:r>
      <w:r>
        <w:t>пространстве»;</w:t>
      </w:r>
    </w:p>
    <w:p w:rsidR="00A5196F" w:rsidRDefault="0035780C">
      <w:pPr>
        <w:pStyle w:val="a3"/>
        <w:spacing w:before="148"/>
        <w:ind w:left="1709" w:firstLine="0"/>
        <w:jc w:val="left"/>
      </w:pPr>
      <w:r>
        <w:t>модуль</w:t>
      </w:r>
      <w:r>
        <w:rPr>
          <w:spacing w:val="-5"/>
        </w:rPr>
        <w:t xml:space="preserve"> </w:t>
      </w:r>
      <w:r>
        <w:t>№</w:t>
      </w:r>
      <w:r>
        <w:rPr>
          <w:spacing w:val="-6"/>
        </w:rPr>
        <w:t xml:space="preserve"> </w:t>
      </w:r>
      <w:r>
        <w:t>9</w:t>
      </w:r>
      <w:r>
        <w:rPr>
          <w:spacing w:val="-3"/>
        </w:rPr>
        <w:t xml:space="preserve"> </w:t>
      </w:r>
      <w:r>
        <w:t>«Основы</w:t>
      </w:r>
      <w:r>
        <w:rPr>
          <w:spacing w:val="-3"/>
        </w:rPr>
        <w:t xml:space="preserve"> </w:t>
      </w:r>
      <w:r>
        <w:t>противодействия</w:t>
      </w:r>
      <w:r>
        <w:rPr>
          <w:spacing w:val="-7"/>
        </w:rPr>
        <w:t xml:space="preserve"> </w:t>
      </w:r>
      <w:r>
        <w:t>экстремизму</w:t>
      </w:r>
      <w:r>
        <w:rPr>
          <w:spacing w:val="-2"/>
        </w:rPr>
        <w:t xml:space="preserve"> </w:t>
      </w:r>
      <w:r>
        <w:t>и</w:t>
      </w:r>
      <w:r>
        <w:rPr>
          <w:spacing w:val="-4"/>
        </w:rPr>
        <w:t xml:space="preserve"> </w:t>
      </w:r>
      <w:r>
        <w:t>терроризму»;</w:t>
      </w:r>
    </w:p>
    <w:p w:rsidR="00A5196F" w:rsidRDefault="0035780C">
      <w:pPr>
        <w:pStyle w:val="a3"/>
        <w:spacing w:before="147" w:line="350" w:lineRule="auto"/>
        <w:ind w:right="742"/>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w:t>
      </w:r>
      <w:r>
        <w:rPr>
          <w:spacing w:val="-1"/>
        </w:rPr>
        <w:t xml:space="preserve"> </w:t>
      </w:r>
      <w:r>
        <w:t>и здоровья</w:t>
      </w:r>
      <w:r>
        <w:rPr>
          <w:spacing w:val="-3"/>
        </w:rPr>
        <w:t xml:space="preserve"> </w:t>
      </w:r>
      <w:r>
        <w:t>населения».</w:t>
      </w:r>
    </w:p>
    <w:p w:rsidR="00A5196F" w:rsidRDefault="0035780C" w:rsidP="0051210D">
      <w:pPr>
        <w:pStyle w:val="a7"/>
        <w:numPr>
          <w:ilvl w:val="2"/>
          <w:numId w:val="36"/>
        </w:numPr>
        <w:tabs>
          <w:tab w:val="left" w:pos="2552"/>
        </w:tabs>
        <w:spacing w:line="350" w:lineRule="auto"/>
        <w:ind w:right="732"/>
        <w:rPr>
          <w:sz w:val="28"/>
        </w:rPr>
      </w:pPr>
      <w:r>
        <w:rPr>
          <w:position w:val="1"/>
          <w:sz w:val="28"/>
        </w:rPr>
        <w:t>В целях обеспечения системного подхода в изучении учебного</w:t>
      </w:r>
      <w:r>
        <w:rPr>
          <w:spacing w:val="1"/>
          <w:position w:val="1"/>
          <w:sz w:val="28"/>
        </w:rPr>
        <w:t xml:space="preserve"> </w:t>
      </w:r>
      <w:r>
        <w:rPr>
          <w:sz w:val="28"/>
        </w:rPr>
        <w:t>предмета</w:t>
      </w:r>
      <w:r>
        <w:rPr>
          <w:spacing w:val="1"/>
          <w:sz w:val="28"/>
        </w:rPr>
        <w:t xml:space="preserve"> </w:t>
      </w:r>
      <w:r>
        <w:rPr>
          <w:sz w:val="28"/>
        </w:rPr>
        <w:t>ОБЖ</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Программа</w:t>
      </w:r>
      <w:r>
        <w:rPr>
          <w:spacing w:val="1"/>
          <w:sz w:val="28"/>
        </w:rPr>
        <w:t xml:space="preserve"> </w:t>
      </w:r>
      <w:r>
        <w:rPr>
          <w:sz w:val="28"/>
        </w:rPr>
        <w:t>ОБЖ</w:t>
      </w:r>
      <w:r>
        <w:rPr>
          <w:spacing w:val="1"/>
          <w:sz w:val="28"/>
        </w:rPr>
        <w:t xml:space="preserve"> </w:t>
      </w:r>
      <w:r>
        <w:rPr>
          <w:sz w:val="28"/>
        </w:rPr>
        <w:lastRenderedPageBreak/>
        <w:t>предполагает</w:t>
      </w:r>
      <w:r>
        <w:rPr>
          <w:spacing w:val="1"/>
          <w:sz w:val="28"/>
        </w:rPr>
        <w:t xml:space="preserve"> </w:t>
      </w:r>
      <w:r>
        <w:rPr>
          <w:sz w:val="28"/>
        </w:rPr>
        <w:t>внедрение</w:t>
      </w:r>
      <w:r>
        <w:rPr>
          <w:spacing w:val="1"/>
          <w:sz w:val="28"/>
        </w:rPr>
        <w:t xml:space="preserve"> </w:t>
      </w:r>
      <w:r>
        <w:rPr>
          <w:sz w:val="28"/>
        </w:rPr>
        <w:t>универсальной</w:t>
      </w:r>
      <w:r>
        <w:rPr>
          <w:spacing w:val="1"/>
          <w:sz w:val="28"/>
        </w:rPr>
        <w:t xml:space="preserve"> </w:t>
      </w:r>
      <w:r>
        <w:rPr>
          <w:sz w:val="28"/>
        </w:rPr>
        <w:t>структурно-логической</w:t>
      </w:r>
      <w:r>
        <w:rPr>
          <w:spacing w:val="71"/>
          <w:sz w:val="28"/>
        </w:rPr>
        <w:t xml:space="preserve"> </w:t>
      </w:r>
      <w:r>
        <w:rPr>
          <w:sz w:val="28"/>
        </w:rPr>
        <w:t>схемы</w:t>
      </w:r>
      <w:r>
        <w:rPr>
          <w:spacing w:val="1"/>
          <w:sz w:val="28"/>
        </w:rPr>
        <w:t xml:space="preserve"> </w:t>
      </w:r>
      <w:r>
        <w:rPr>
          <w:sz w:val="28"/>
        </w:rPr>
        <w:t>изучения</w:t>
      </w:r>
      <w:r>
        <w:rPr>
          <w:spacing w:val="1"/>
          <w:sz w:val="28"/>
        </w:rPr>
        <w:t xml:space="preserve"> </w:t>
      </w:r>
      <w:r>
        <w:rPr>
          <w:sz w:val="28"/>
        </w:rPr>
        <w:t>учебных</w:t>
      </w:r>
      <w:r>
        <w:rPr>
          <w:spacing w:val="1"/>
          <w:sz w:val="28"/>
        </w:rPr>
        <w:t xml:space="preserve"> </w:t>
      </w:r>
      <w:r>
        <w:rPr>
          <w:sz w:val="28"/>
        </w:rPr>
        <w:t>модулей</w:t>
      </w:r>
      <w:r>
        <w:rPr>
          <w:spacing w:val="1"/>
          <w:sz w:val="28"/>
        </w:rPr>
        <w:t xml:space="preserve"> </w:t>
      </w:r>
      <w:r>
        <w:rPr>
          <w:sz w:val="28"/>
        </w:rPr>
        <w:t>(тематических</w:t>
      </w:r>
      <w:r>
        <w:rPr>
          <w:spacing w:val="1"/>
          <w:sz w:val="28"/>
        </w:rPr>
        <w:t xml:space="preserve"> </w:t>
      </w:r>
      <w:r>
        <w:rPr>
          <w:sz w:val="28"/>
        </w:rPr>
        <w:t>линий)</w:t>
      </w:r>
      <w:r>
        <w:rPr>
          <w:spacing w:val="1"/>
          <w:sz w:val="28"/>
        </w:rPr>
        <w:t xml:space="preserve"> </w:t>
      </w:r>
      <w:r>
        <w:rPr>
          <w:sz w:val="28"/>
        </w:rPr>
        <w:t>в</w:t>
      </w:r>
      <w:r>
        <w:rPr>
          <w:spacing w:val="1"/>
          <w:sz w:val="28"/>
        </w:rPr>
        <w:t xml:space="preserve"> </w:t>
      </w:r>
      <w:r>
        <w:rPr>
          <w:sz w:val="28"/>
        </w:rPr>
        <w:t>парадигме</w:t>
      </w:r>
      <w:r>
        <w:rPr>
          <w:spacing w:val="1"/>
          <w:sz w:val="28"/>
        </w:rPr>
        <w:t xml:space="preserve"> </w:t>
      </w:r>
      <w:r>
        <w:rPr>
          <w:sz w:val="28"/>
        </w:rPr>
        <w:t>безопасной</w:t>
      </w:r>
      <w:r>
        <w:rPr>
          <w:spacing w:val="1"/>
          <w:sz w:val="28"/>
        </w:rPr>
        <w:t xml:space="preserve"> </w:t>
      </w:r>
      <w:r>
        <w:rPr>
          <w:sz w:val="28"/>
        </w:rPr>
        <w:t>жизнедеятельности: «предвидеть опасность → по возможности её избегать →</w:t>
      </w:r>
      <w:r>
        <w:rPr>
          <w:spacing w:val="1"/>
          <w:sz w:val="28"/>
        </w:rPr>
        <w:t xml:space="preserve"> </w:t>
      </w:r>
      <w:r>
        <w:rPr>
          <w:sz w:val="28"/>
        </w:rPr>
        <w:t>при</w:t>
      </w:r>
      <w:r>
        <w:rPr>
          <w:spacing w:val="-1"/>
          <w:sz w:val="28"/>
        </w:rPr>
        <w:t xml:space="preserve"> </w:t>
      </w:r>
      <w:r>
        <w:rPr>
          <w:sz w:val="28"/>
        </w:rPr>
        <w:t>необходимости</w:t>
      </w:r>
      <w:r>
        <w:rPr>
          <w:spacing w:val="-3"/>
          <w:sz w:val="28"/>
        </w:rPr>
        <w:t xml:space="preserve"> </w:t>
      </w:r>
      <w:r>
        <w:rPr>
          <w:sz w:val="28"/>
        </w:rPr>
        <w:t>действовать».</w:t>
      </w:r>
    </w:p>
    <w:p w:rsidR="00A5196F" w:rsidRDefault="0035780C" w:rsidP="0051210D">
      <w:pPr>
        <w:pStyle w:val="a7"/>
        <w:numPr>
          <w:ilvl w:val="2"/>
          <w:numId w:val="36"/>
        </w:numPr>
        <w:tabs>
          <w:tab w:val="left" w:pos="2552"/>
        </w:tabs>
        <w:spacing w:line="350" w:lineRule="auto"/>
        <w:ind w:right="741"/>
        <w:rPr>
          <w:sz w:val="28"/>
        </w:rPr>
      </w:pPr>
      <w:r>
        <w:rPr>
          <w:position w:val="1"/>
          <w:sz w:val="28"/>
        </w:rPr>
        <w:t>Учебный</w:t>
      </w:r>
      <w:r>
        <w:rPr>
          <w:spacing w:val="1"/>
          <w:position w:val="1"/>
          <w:sz w:val="28"/>
        </w:rPr>
        <w:t xml:space="preserve"> </w:t>
      </w:r>
      <w:r>
        <w:rPr>
          <w:position w:val="1"/>
          <w:sz w:val="28"/>
        </w:rPr>
        <w:t>материал</w:t>
      </w:r>
      <w:r>
        <w:rPr>
          <w:spacing w:val="1"/>
          <w:position w:val="1"/>
          <w:sz w:val="28"/>
        </w:rPr>
        <w:t xml:space="preserve"> </w:t>
      </w:r>
      <w:r>
        <w:rPr>
          <w:position w:val="1"/>
          <w:sz w:val="28"/>
        </w:rPr>
        <w:t>систематизирован</w:t>
      </w:r>
      <w:r>
        <w:rPr>
          <w:spacing w:val="1"/>
          <w:position w:val="1"/>
          <w:sz w:val="28"/>
        </w:rPr>
        <w:t xml:space="preserve"> </w:t>
      </w:r>
      <w:r>
        <w:rPr>
          <w:position w:val="1"/>
          <w:sz w:val="28"/>
        </w:rPr>
        <w:t>по</w:t>
      </w:r>
      <w:r>
        <w:rPr>
          <w:spacing w:val="1"/>
          <w:position w:val="1"/>
          <w:sz w:val="28"/>
        </w:rPr>
        <w:t xml:space="preserve"> </w:t>
      </w:r>
      <w:r>
        <w:rPr>
          <w:position w:val="1"/>
          <w:sz w:val="28"/>
        </w:rPr>
        <w:t>сферам</w:t>
      </w:r>
      <w:r>
        <w:rPr>
          <w:spacing w:val="1"/>
          <w:position w:val="1"/>
          <w:sz w:val="28"/>
        </w:rPr>
        <w:t xml:space="preserve"> </w:t>
      </w:r>
      <w:r>
        <w:rPr>
          <w:position w:val="1"/>
          <w:sz w:val="28"/>
        </w:rPr>
        <w:t>возможных</w:t>
      </w:r>
      <w:r>
        <w:rPr>
          <w:spacing w:val="1"/>
          <w:position w:val="1"/>
          <w:sz w:val="28"/>
        </w:rPr>
        <w:t xml:space="preserve"> </w:t>
      </w:r>
      <w:r>
        <w:rPr>
          <w:sz w:val="28"/>
        </w:rPr>
        <w:t>проявлений</w:t>
      </w:r>
      <w:r>
        <w:rPr>
          <w:spacing w:val="-1"/>
          <w:sz w:val="28"/>
        </w:rPr>
        <w:t xml:space="preserve"> </w:t>
      </w:r>
      <w:r>
        <w:rPr>
          <w:sz w:val="28"/>
        </w:rPr>
        <w:t>рисков</w:t>
      </w:r>
      <w:r>
        <w:rPr>
          <w:spacing w:val="-4"/>
          <w:sz w:val="28"/>
        </w:rPr>
        <w:t xml:space="preserve"> </w:t>
      </w:r>
      <w:r>
        <w:rPr>
          <w:sz w:val="28"/>
        </w:rPr>
        <w:t>и опасностей:</w:t>
      </w:r>
    </w:p>
    <w:p w:rsidR="00A5196F" w:rsidRDefault="0035780C">
      <w:pPr>
        <w:pStyle w:val="a3"/>
        <w:spacing w:line="320" w:lineRule="exact"/>
        <w:ind w:left="1709" w:firstLine="0"/>
      </w:pPr>
      <w:r>
        <w:t>помещения</w:t>
      </w:r>
      <w:r>
        <w:rPr>
          <w:spacing w:val="-5"/>
        </w:rPr>
        <w:t xml:space="preserve"> </w:t>
      </w:r>
      <w:r>
        <w:t>и</w:t>
      </w:r>
      <w:r>
        <w:rPr>
          <w:spacing w:val="-1"/>
        </w:rPr>
        <w:t xml:space="preserve"> </w:t>
      </w:r>
      <w:r>
        <w:t>бытовые</w:t>
      </w:r>
      <w:r>
        <w:rPr>
          <w:spacing w:val="-1"/>
        </w:rPr>
        <w:t xml:space="preserve"> </w:t>
      </w:r>
      <w:r>
        <w:t>условия;</w:t>
      </w:r>
      <w:r>
        <w:rPr>
          <w:spacing w:val="-4"/>
        </w:rPr>
        <w:t xml:space="preserve"> </w:t>
      </w:r>
      <w:r>
        <w:t>улица</w:t>
      </w:r>
      <w:r>
        <w:rPr>
          <w:spacing w:val="-1"/>
        </w:rPr>
        <w:t xml:space="preserve"> </w:t>
      </w:r>
      <w:r>
        <w:t>и общественные</w:t>
      </w:r>
      <w:r>
        <w:rPr>
          <w:spacing w:val="-1"/>
        </w:rPr>
        <w:t xml:space="preserve"> </w:t>
      </w:r>
      <w:r>
        <w:t>места;</w:t>
      </w:r>
    </w:p>
    <w:p w:rsidR="00A5196F" w:rsidRDefault="0035780C">
      <w:pPr>
        <w:pStyle w:val="a3"/>
        <w:spacing w:before="146" w:line="348" w:lineRule="auto"/>
        <w:ind w:right="743"/>
      </w:pPr>
      <w:r>
        <w:t>природные</w:t>
      </w:r>
      <w:r>
        <w:rPr>
          <w:spacing w:val="1"/>
        </w:rPr>
        <w:t xml:space="preserve"> </w:t>
      </w:r>
      <w:r>
        <w:t>условия;</w:t>
      </w:r>
      <w:r>
        <w:rPr>
          <w:spacing w:val="1"/>
        </w:rPr>
        <w:t xml:space="preserve"> </w:t>
      </w:r>
      <w:r>
        <w:t>коммуникационные</w:t>
      </w:r>
      <w:r>
        <w:rPr>
          <w:spacing w:val="1"/>
        </w:rPr>
        <w:t xml:space="preserve"> </w:t>
      </w:r>
      <w:r>
        <w:t>связи</w:t>
      </w:r>
      <w:r>
        <w:rPr>
          <w:spacing w:val="1"/>
        </w:rPr>
        <w:t xml:space="preserve"> </w:t>
      </w:r>
      <w:r>
        <w:t>и</w:t>
      </w:r>
      <w:r>
        <w:rPr>
          <w:spacing w:val="1"/>
        </w:rPr>
        <w:t xml:space="preserve"> </w:t>
      </w:r>
      <w:r>
        <w:t>каналы;</w:t>
      </w:r>
      <w:r>
        <w:rPr>
          <w:spacing w:val="1"/>
        </w:rPr>
        <w:t xml:space="preserve"> </w:t>
      </w:r>
      <w:r>
        <w:t>объекты</w:t>
      </w:r>
      <w:r>
        <w:rPr>
          <w:spacing w:val="1"/>
        </w:rPr>
        <w:t xml:space="preserve"> </w:t>
      </w:r>
      <w:r>
        <w:t>и</w:t>
      </w:r>
      <w:r>
        <w:rPr>
          <w:spacing w:val="1"/>
        </w:rPr>
        <w:t xml:space="preserve"> </w:t>
      </w:r>
      <w:r>
        <w:t>учреждения</w:t>
      </w:r>
      <w:r>
        <w:rPr>
          <w:spacing w:val="-1"/>
        </w:rPr>
        <w:t xml:space="preserve"> </w:t>
      </w:r>
      <w:r>
        <w:t>культуры и другие.</w:t>
      </w:r>
    </w:p>
    <w:p w:rsidR="00A5196F" w:rsidRDefault="0035780C" w:rsidP="0051210D">
      <w:pPr>
        <w:pStyle w:val="a7"/>
        <w:numPr>
          <w:ilvl w:val="2"/>
          <w:numId w:val="36"/>
        </w:numPr>
        <w:tabs>
          <w:tab w:val="left" w:pos="2550"/>
        </w:tabs>
        <w:spacing w:before="4" w:line="350" w:lineRule="auto"/>
        <w:ind w:right="732"/>
        <w:rPr>
          <w:sz w:val="28"/>
        </w:rPr>
      </w:pPr>
      <w:r>
        <w:rPr>
          <w:position w:val="1"/>
          <w:sz w:val="28"/>
        </w:rPr>
        <w:t>Программой</w:t>
      </w:r>
      <w:r>
        <w:rPr>
          <w:spacing w:val="1"/>
          <w:position w:val="1"/>
          <w:sz w:val="28"/>
        </w:rPr>
        <w:t xml:space="preserve"> </w:t>
      </w:r>
      <w:r>
        <w:rPr>
          <w:position w:val="1"/>
          <w:sz w:val="28"/>
        </w:rPr>
        <w:t>ОБЖ</w:t>
      </w:r>
      <w:r>
        <w:rPr>
          <w:spacing w:val="1"/>
          <w:position w:val="1"/>
          <w:sz w:val="28"/>
        </w:rPr>
        <w:t xml:space="preserve"> </w:t>
      </w:r>
      <w:r>
        <w:rPr>
          <w:position w:val="1"/>
          <w:sz w:val="28"/>
        </w:rPr>
        <w:t>предусматривается</w:t>
      </w:r>
      <w:r>
        <w:rPr>
          <w:spacing w:val="1"/>
          <w:position w:val="1"/>
          <w:sz w:val="28"/>
        </w:rPr>
        <w:t xml:space="preserve"> </w:t>
      </w:r>
      <w:r>
        <w:rPr>
          <w:position w:val="1"/>
          <w:sz w:val="28"/>
        </w:rPr>
        <w:t>использование</w:t>
      </w:r>
      <w:r>
        <w:rPr>
          <w:spacing w:val="1"/>
          <w:position w:val="1"/>
          <w:sz w:val="28"/>
        </w:rPr>
        <w:t xml:space="preserve"> </w:t>
      </w:r>
      <w:r>
        <w:rPr>
          <w:position w:val="1"/>
          <w:sz w:val="28"/>
        </w:rPr>
        <w:t>практико-</w:t>
      </w:r>
      <w:r>
        <w:rPr>
          <w:spacing w:val="1"/>
          <w:position w:val="1"/>
          <w:sz w:val="28"/>
        </w:rPr>
        <w:t xml:space="preserve"> </w:t>
      </w:r>
      <w:r>
        <w:rPr>
          <w:sz w:val="28"/>
        </w:rPr>
        <w:t>ориентированных</w:t>
      </w:r>
      <w:r>
        <w:rPr>
          <w:spacing w:val="1"/>
          <w:sz w:val="28"/>
        </w:rPr>
        <w:t xml:space="preserve"> </w:t>
      </w:r>
      <w:r>
        <w:rPr>
          <w:sz w:val="28"/>
        </w:rPr>
        <w:t>интерактивных</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учебных</w:t>
      </w:r>
      <w:r>
        <w:rPr>
          <w:spacing w:val="1"/>
          <w:sz w:val="28"/>
        </w:rPr>
        <w:t xml:space="preserve"> </w:t>
      </w:r>
      <w:r>
        <w:rPr>
          <w:sz w:val="28"/>
        </w:rPr>
        <w:t>занятий</w:t>
      </w:r>
      <w:r>
        <w:rPr>
          <w:spacing w:val="1"/>
          <w:sz w:val="28"/>
        </w:rPr>
        <w:t xml:space="preserve"> </w:t>
      </w:r>
      <w:r>
        <w:rPr>
          <w:sz w:val="28"/>
        </w:rPr>
        <w:t>с</w:t>
      </w:r>
      <w:r>
        <w:rPr>
          <w:spacing w:val="1"/>
          <w:sz w:val="28"/>
        </w:rPr>
        <w:t xml:space="preserve"> </w:t>
      </w:r>
      <w:r>
        <w:rPr>
          <w:sz w:val="28"/>
        </w:rPr>
        <w:t>возможностью применения тренажёрных систем и виртуальных моделей. При</w:t>
      </w:r>
      <w:r>
        <w:rPr>
          <w:spacing w:val="1"/>
          <w:sz w:val="28"/>
        </w:rPr>
        <w:t xml:space="preserve"> </w:t>
      </w:r>
      <w:r>
        <w:rPr>
          <w:sz w:val="28"/>
        </w:rPr>
        <w:t>этом</w:t>
      </w:r>
      <w:r>
        <w:rPr>
          <w:spacing w:val="1"/>
          <w:sz w:val="28"/>
        </w:rPr>
        <w:t xml:space="preserve"> </w:t>
      </w:r>
      <w:r>
        <w:rPr>
          <w:sz w:val="28"/>
        </w:rPr>
        <w:t>использование</w:t>
      </w:r>
      <w:r>
        <w:rPr>
          <w:spacing w:val="1"/>
          <w:sz w:val="28"/>
        </w:rPr>
        <w:t xml:space="preserve"> </w:t>
      </w:r>
      <w:r>
        <w:rPr>
          <w:sz w:val="28"/>
        </w:rPr>
        <w:t>цифровой</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на</w:t>
      </w:r>
      <w:r>
        <w:rPr>
          <w:spacing w:val="1"/>
          <w:sz w:val="28"/>
        </w:rPr>
        <w:t xml:space="preserve"> </w:t>
      </w:r>
      <w:r>
        <w:rPr>
          <w:sz w:val="28"/>
        </w:rPr>
        <w:t>учебных</w:t>
      </w:r>
      <w:r>
        <w:rPr>
          <w:spacing w:val="1"/>
          <w:sz w:val="28"/>
        </w:rPr>
        <w:t xml:space="preserve"> </w:t>
      </w:r>
      <w:r>
        <w:rPr>
          <w:sz w:val="28"/>
        </w:rPr>
        <w:t>занятиях</w:t>
      </w:r>
      <w:r>
        <w:rPr>
          <w:spacing w:val="-67"/>
          <w:sz w:val="28"/>
        </w:rPr>
        <w:t xml:space="preserve"> </w:t>
      </w:r>
      <w:r>
        <w:rPr>
          <w:sz w:val="28"/>
        </w:rPr>
        <w:t>должно</w:t>
      </w:r>
      <w:r>
        <w:rPr>
          <w:spacing w:val="1"/>
          <w:sz w:val="28"/>
        </w:rPr>
        <w:t xml:space="preserve"> </w:t>
      </w:r>
      <w:r>
        <w:rPr>
          <w:sz w:val="28"/>
        </w:rPr>
        <w:t>быть</w:t>
      </w:r>
      <w:r>
        <w:rPr>
          <w:spacing w:val="1"/>
          <w:sz w:val="28"/>
        </w:rPr>
        <w:t xml:space="preserve"> </w:t>
      </w:r>
      <w:r>
        <w:rPr>
          <w:sz w:val="28"/>
        </w:rPr>
        <w:t>разумным,</w:t>
      </w:r>
      <w:r>
        <w:rPr>
          <w:spacing w:val="1"/>
          <w:sz w:val="28"/>
        </w:rPr>
        <w:t xml:space="preserve"> </w:t>
      </w:r>
      <w:r>
        <w:rPr>
          <w:sz w:val="28"/>
        </w:rPr>
        <w:t>компьютер</w:t>
      </w:r>
      <w:r>
        <w:rPr>
          <w:spacing w:val="1"/>
          <w:sz w:val="28"/>
        </w:rPr>
        <w:t xml:space="preserve"> </w:t>
      </w:r>
      <w:r>
        <w:rPr>
          <w:sz w:val="28"/>
        </w:rPr>
        <w:t>и</w:t>
      </w:r>
      <w:r>
        <w:rPr>
          <w:spacing w:val="1"/>
          <w:sz w:val="28"/>
        </w:rPr>
        <w:t xml:space="preserve"> </w:t>
      </w:r>
      <w:r>
        <w:rPr>
          <w:sz w:val="28"/>
        </w:rPr>
        <w:t>дистанционные</w:t>
      </w:r>
      <w:r>
        <w:rPr>
          <w:spacing w:val="1"/>
          <w:sz w:val="28"/>
        </w:rPr>
        <w:t xml:space="preserve"> </w:t>
      </w:r>
      <w:r>
        <w:rPr>
          <w:sz w:val="28"/>
        </w:rPr>
        <w:t>образовательные</w:t>
      </w:r>
      <w:r>
        <w:rPr>
          <w:spacing w:val="1"/>
          <w:sz w:val="28"/>
        </w:rPr>
        <w:t xml:space="preserve"> </w:t>
      </w:r>
      <w:r>
        <w:rPr>
          <w:sz w:val="28"/>
        </w:rPr>
        <w:t>технологии</w:t>
      </w:r>
      <w:r>
        <w:rPr>
          <w:spacing w:val="1"/>
          <w:sz w:val="28"/>
        </w:rPr>
        <w:t xml:space="preserve"> </w:t>
      </w:r>
      <w:r>
        <w:rPr>
          <w:sz w:val="28"/>
        </w:rPr>
        <w:t>не</w:t>
      </w:r>
      <w:r>
        <w:rPr>
          <w:spacing w:val="1"/>
          <w:sz w:val="28"/>
        </w:rPr>
        <w:t xml:space="preserve"> </w:t>
      </w:r>
      <w:r>
        <w:rPr>
          <w:sz w:val="28"/>
        </w:rPr>
        <w:t>способны</w:t>
      </w:r>
      <w:r>
        <w:rPr>
          <w:spacing w:val="1"/>
          <w:sz w:val="28"/>
        </w:rPr>
        <w:t xml:space="preserve"> </w:t>
      </w:r>
      <w:r>
        <w:rPr>
          <w:sz w:val="28"/>
        </w:rPr>
        <w:t>полностью</w:t>
      </w:r>
      <w:r>
        <w:rPr>
          <w:spacing w:val="1"/>
          <w:sz w:val="28"/>
        </w:rPr>
        <w:t xml:space="preserve"> </w:t>
      </w:r>
      <w:r>
        <w:rPr>
          <w:sz w:val="28"/>
        </w:rPr>
        <w:t>заменить</w:t>
      </w:r>
      <w:r>
        <w:rPr>
          <w:spacing w:val="1"/>
          <w:sz w:val="28"/>
        </w:rPr>
        <w:t xml:space="preserve"> </w:t>
      </w:r>
      <w:r>
        <w:rPr>
          <w:sz w:val="28"/>
        </w:rPr>
        <w:t>педагога</w:t>
      </w:r>
      <w:r>
        <w:rPr>
          <w:spacing w:val="1"/>
          <w:sz w:val="28"/>
        </w:rPr>
        <w:t xml:space="preserve"> </w:t>
      </w:r>
      <w:r>
        <w:rPr>
          <w:sz w:val="28"/>
        </w:rPr>
        <w:t>и</w:t>
      </w:r>
      <w:r>
        <w:rPr>
          <w:spacing w:val="71"/>
          <w:sz w:val="28"/>
        </w:rPr>
        <w:t xml:space="preserve"> </w:t>
      </w:r>
      <w:r>
        <w:rPr>
          <w:sz w:val="28"/>
        </w:rPr>
        <w:t>практические</w:t>
      </w:r>
      <w:r>
        <w:rPr>
          <w:spacing w:val="1"/>
          <w:sz w:val="28"/>
        </w:rPr>
        <w:t xml:space="preserve"> </w:t>
      </w:r>
      <w:r>
        <w:rPr>
          <w:sz w:val="28"/>
        </w:rPr>
        <w:t>действия</w:t>
      </w:r>
      <w:r>
        <w:rPr>
          <w:spacing w:val="-2"/>
          <w:sz w:val="28"/>
        </w:rPr>
        <w:t xml:space="preserve"> </w:t>
      </w:r>
      <w:r>
        <w:rPr>
          <w:sz w:val="28"/>
        </w:rPr>
        <w:t>обучающихся.</w:t>
      </w:r>
    </w:p>
    <w:p w:rsidR="00A5196F" w:rsidRDefault="0035780C" w:rsidP="0051210D">
      <w:pPr>
        <w:pStyle w:val="a7"/>
        <w:numPr>
          <w:ilvl w:val="2"/>
          <w:numId w:val="36"/>
        </w:numPr>
        <w:tabs>
          <w:tab w:val="left" w:pos="2552"/>
        </w:tabs>
        <w:spacing w:line="350" w:lineRule="auto"/>
        <w:ind w:right="739"/>
        <w:rPr>
          <w:sz w:val="28"/>
        </w:rPr>
      </w:pPr>
      <w:r>
        <w:rPr>
          <w:sz w:val="28"/>
        </w:rPr>
        <w:t>В условиях современного исторического процесса с появлением</w:t>
      </w:r>
      <w:r>
        <w:rPr>
          <w:spacing w:val="1"/>
          <w:sz w:val="28"/>
        </w:rPr>
        <w:t xml:space="preserve"> </w:t>
      </w:r>
      <w:r>
        <w:rPr>
          <w:sz w:val="28"/>
        </w:rPr>
        <w:t>новых</w:t>
      </w:r>
      <w:r>
        <w:rPr>
          <w:spacing w:val="1"/>
          <w:sz w:val="28"/>
        </w:rPr>
        <w:t xml:space="preserve"> </w:t>
      </w:r>
      <w:r>
        <w:rPr>
          <w:sz w:val="28"/>
        </w:rPr>
        <w:t>глобальных</w:t>
      </w:r>
      <w:r>
        <w:rPr>
          <w:spacing w:val="1"/>
          <w:sz w:val="28"/>
        </w:rPr>
        <w:t xml:space="preserve"> </w:t>
      </w:r>
      <w:r>
        <w:rPr>
          <w:sz w:val="28"/>
        </w:rPr>
        <w:t>и</w:t>
      </w:r>
      <w:r>
        <w:rPr>
          <w:spacing w:val="1"/>
          <w:sz w:val="28"/>
        </w:rPr>
        <w:t xml:space="preserve"> </w:t>
      </w:r>
      <w:r>
        <w:rPr>
          <w:sz w:val="28"/>
        </w:rPr>
        <w:t>региональных</w:t>
      </w:r>
      <w:r>
        <w:rPr>
          <w:spacing w:val="1"/>
          <w:sz w:val="28"/>
        </w:rPr>
        <w:t xml:space="preserve"> </w:t>
      </w:r>
      <w:r>
        <w:rPr>
          <w:sz w:val="28"/>
        </w:rPr>
        <w:t>природных,</w:t>
      </w:r>
      <w:r>
        <w:rPr>
          <w:spacing w:val="1"/>
          <w:sz w:val="28"/>
        </w:rPr>
        <w:t xml:space="preserve"> </w:t>
      </w:r>
      <w:r>
        <w:rPr>
          <w:sz w:val="28"/>
        </w:rPr>
        <w:t>техногенных,</w:t>
      </w:r>
      <w:r>
        <w:rPr>
          <w:spacing w:val="1"/>
          <w:sz w:val="28"/>
        </w:rPr>
        <w:t xml:space="preserve"> </w:t>
      </w:r>
      <w:r>
        <w:rPr>
          <w:sz w:val="28"/>
        </w:rPr>
        <w:t>социальных</w:t>
      </w:r>
      <w:r>
        <w:rPr>
          <w:spacing w:val="1"/>
          <w:sz w:val="28"/>
        </w:rPr>
        <w:t xml:space="preserve"> </w:t>
      </w:r>
      <w:r>
        <w:rPr>
          <w:sz w:val="28"/>
        </w:rPr>
        <w:t>вызовов</w:t>
      </w:r>
      <w:r>
        <w:rPr>
          <w:spacing w:val="1"/>
          <w:sz w:val="28"/>
        </w:rPr>
        <w:t xml:space="preserve"> </w:t>
      </w:r>
      <w:r>
        <w:rPr>
          <w:sz w:val="28"/>
        </w:rPr>
        <w:t>и</w:t>
      </w:r>
      <w:r>
        <w:rPr>
          <w:spacing w:val="1"/>
          <w:sz w:val="28"/>
        </w:rPr>
        <w:t xml:space="preserve"> </w:t>
      </w:r>
      <w:r>
        <w:rPr>
          <w:sz w:val="28"/>
        </w:rPr>
        <w:t>угроз</w:t>
      </w:r>
      <w:r>
        <w:rPr>
          <w:spacing w:val="1"/>
          <w:sz w:val="28"/>
        </w:rPr>
        <w:t xml:space="preserve"> </w:t>
      </w:r>
      <w:r>
        <w:rPr>
          <w:sz w:val="28"/>
        </w:rPr>
        <w:t>безопасности</w:t>
      </w:r>
      <w:r>
        <w:rPr>
          <w:spacing w:val="1"/>
          <w:sz w:val="28"/>
        </w:rPr>
        <w:t xml:space="preserve"> </w:t>
      </w:r>
      <w:r>
        <w:rPr>
          <w:sz w:val="28"/>
        </w:rPr>
        <w:t>России</w:t>
      </w:r>
      <w:r>
        <w:rPr>
          <w:spacing w:val="1"/>
          <w:sz w:val="28"/>
        </w:rPr>
        <w:t xml:space="preserve"> </w:t>
      </w:r>
      <w:r>
        <w:rPr>
          <w:sz w:val="28"/>
        </w:rPr>
        <w:t>(критичные</w:t>
      </w:r>
      <w:r>
        <w:rPr>
          <w:spacing w:val="1"/>
          <w:sz w:val="28"/>
        </w:rPr>
        <w:t xml:space="preserve"> </w:t>
      </w:r>
      <w:r>
        <w:rPr>
          <w:sz w:val="28"/>
        </w:rPr>
        <w:t>изменения</w:t>
      </w:r>
      <w:r>
        <w:rPr>
          <w:spacing w:val="1"/>
          <w:sz w:val="28"/>
        </w:rPr>
        <w:t xml:space="preserve"> </w:t>
      </w:r>
      <w:r>
        <w:rPr>
          <w:sz w:val="28"/>
        </w:rPr>
        <w:t>климата,</w:t>
      </w:r>
      <w:r>
        <w:rPr>
          <w:spacing w:val="1"/>
          <w:sz w:val="28"/>
        </w:rPr>
        <w:t xml:space="preserve"> </w:t>
      </w:r>
      <w:r>
        <w:rPr>
          <w:sz w:val="28"/>
        </w:rPr>
        <w:t>негативные</w:t>
      </w:r>
      <w:r>
        <w:rPr>
          <w:spacing w:val="28"/>
          <w:sz w:val="28"/>
        </w:rPr>
        <w:t xml:space="preserve"> </w:t>
      </w:r>
      <w:r>
        <w:rPr>
          <w:sz w:val="28"/>
        </w:rPr>
        <w:t>медико-биологические,</w:t>
      </w:r>
      <w:r>
        <w:rPr>
          <w:spacing w:val="28"/>
          <w:sz w:val="28"/>
        </w:rPr>
        <w:t xml:space="preserve"> </w:t>
      </w:r>
      <w:r>
        <w:rPr>
          <w:sz w:val="28"/>
        </w:rPr>
        <w:t>экологические,</w:t>
      </w:r>
      <w:r>
        <w:rPr>
          <w:spacing w:val="28"/>
          <w:sz w:val="28"/>
        </w:rPr>
        <w:t xml:space="preserve"> </w:t>
      </w:r>
      <w:r>
        <w:rPr>
          <w:sz w:val="28"/>
        </w:rPr>
        <w:t>информационные</w:t>
      </w:r>
      <w:r>
        <w:rPr>
          <w:spacing w:val="29"/>
          <w:sz w:val="28"/>
        </w:rPr>
        <w:t xml:space="preserve"> </w:t>
      </w:r>
      <w:r>
        <w:rPr>
          <w:sz w:val="28"/>
        </w:rPr>
        <w:t>факторы</w:t>
      </w:r>
      <w:r>
        <w:rPr>
          <w:spacing w:val="-67"/>
          <w:sz w:val="28"/>
        </w:rPr>
        <w:t xml:space="preserve"> </w:t>
      </w:r>
      <w:r>
        <w:rPr>
          <w:sz w:val="28"/>
        </w:rPr>
        <w:t>и</w:t>
      </w:r>
      <w:r>
        <w:rPr>
          <w:spacing w:val="1"/>
          <w:sz w:val="28"/>
        </w:rPr>
        <w:t xml:space="preserve"> </w:t>
      </w:r>
      <w:r>
        <w:rPr>
          <w:sz w:val="28"/>
        </w:rPr>
        <w:t>другие</w:t>
      </w:r>
      <w:r>
        <w:rPr>
          <w:spacing w:val="1"/>
          <w:sz w:val="28"/>
        </w:rPr>
        <w:t xml:space="preserve"> </w:t>
      </w:r>
      <w:r>
        <w:rPr>
          <w:sz w:val="28"/>
        </w:rPr>
        <w:t>условия</w:t>
      </w:r>
      <w:r>
        <w:rPr>
          <w:spacing w:val="1"/>
          <w:sz w:val="28"/>
        </w:rPr>
        <w:t xml:space="preserve"> </w:t>
      </w:r>
      <w:r>
        <w:rPr>
          <w:sz w:val="28"/>
        </w:rPr>
        <w:t>жизнедеятельности)</w:t>
      </w:r>
      <w:r>
        <w:rPr>
          <w:spacing w:val="1"/>
          <w:sz w:val="28"/>
        </w:rPr>
        <w:t xml:space="preserve"> </w:t>
      </w:r>
      <w:r>
        <w:rPr>
          <w:sz w:val="28"/>
        </w:rPr>
        <w:t>возрастает</w:t>
      </w:r>
      <w:r>
        <w:rPr>
          <w:spacing w:val="1"/>
          <w:sz w:val="28"/>
        </w:rPr>
        <w:t xml:space="preserve"> </w:t>
      </w:r>
      <w:r>
        <w:rPr>
          <w:sz w:val="28"/>
        </w:rPr>
        <w:t>приоритет</w:t>
      </w:r>
      <w:r>
        <w:rPr>
          <w:spacing w:val="1"/>
          <w:sz w:val="28"/>
        </w:rPr>
        <w:t xml:space="preserve"> </w:t>
      </w:r>
      <w:r>
        <w:rPr>
          <w:sz w:val="28"/>
        </w:rPr>
        <w:t>вопросов</w:t>
      </w:r>
      <w:r>
        <w:rPr>
          <w:spacing w:val="1"/>
          <w:sz w:val="28"/>
        </w:rPr>
        <w:t xml:space="preserve"> </w:t>
      </w:r>
      <w:r>
        <w:rPr>
          <w:sz w:val="28"/>
        </w:rPr>
        <w:t>безопасности,</w:t>
      </w:r>
      <w:r>
        <w:rPr>
          <w:spacing w:val="1"/>
          <w:sz w:val="28"/>
        </w:rPr>
        <w:t xml:space="preserve"> </w:t>
      </w:r>
      <w:r>
        <w:rPr>
          <w:sz w:val="28"/>
        </w:rPr>
        <w:t>их</w:t>
      </w:r>
      <w:r>
        <w:rPr>
          <w:spacing w:val="1"/>
          <w:sz w:val="28"/>
        </w:rPr>
        <w:t xml:space="preserve"> </w:t>
      </w:r>
      <w:r>
        <w:rPr>
          <w:sz w:val="28"/>
        </w:rPr>
        <w:t>значение</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для</w:t>
      </w:r>
      <w:r>
        <w:rPr>
          <w:spacing w:val="1"/>
          <w:sz w:val="28"/>
        </w:rPr>
        <w:t xml:space="preserve"> </w:t>
      </w:r>
      <w:r>
        <w:rPr>
          <w:sz w:val="28"/>
        </w:rPr>
        <w:t>самого</w:t>
      </w:r>
      <w:r>
        <w:rPr>
          <w:spacing w:val="1"/>
          <w:sz w:val="28"/>
        </w:rPr>
        <w:t xml:space="preserve"> </w:t>
      </w:r>
      <w:r>
        <w:rPr>
          <w:sz w:val="28"/>
        </w:rPr>
        <w:t>человека,</w:t>
      </w:r>
      <w:r>
        <w:rPr>
          <w:spacing w:val="1"/>
          <w:sz w:val="28"/>
        </w:rPr>
        <w:t xml:space="preserve"> </w:t>
      </w:r>
      <w:r>
        <w:rPr>
          <w:sz w:val="28"/>
        </w:rPr>
        <w:t>но</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центральной</w:t>
      </w:r>
      <w:r>
        <w:rPr>
          <w:spacing w:val="1"/>
          <w:sz w:val="28"/>
        </w:rPr>
        <w:t xml:space="preserve"> </w:t>
      </w:r>
      <w:r>
        <w:rPr>
          <w:sz w:val="28"/>
        </w:rPr>
        <w:t>проблемой</w:t>
      </w:r>
      <w:r>
        <w:rPr>
          <w:spacing w:val="1"/>
          <w:sz w:val="28"/>
        </w:rPr>
        <w:t xml:space="preserve"> </w:t>
      </w:r>
      <w:r>
        <w:rPr>
          <w:sz w:val="28"/>
        </w:rPr>
        <w:t>безопасности</w:t>
      </w:r>
      <w:r>
        <w:rPr>
          <w:spacing w:val="1"/>
          <w:sz w:val="28"/>
        </w:rPr>
        <w:t xml:space="preserve"> </w:t>
      </w:r>
      <w:r>
        <w:rPr>
          <w:sz w:val="28"/>
        </w:rPr>
        <w:t>жизнедеятельности</w:t>
      </w:r>
      <w:r>
        <w:rPr>
          <w:spacing w:val="-3"/>
          <w:sz w:val="28"/>
        </w:rPr>
        <w:t xml:space="preserve"> </w:t>
      </w:r>
      <w:r>
        <w:rPr>
          <w:sz w:val="28"/>
        </w:rPr>
        <w:t>остаётся</w:t>
      </w:r>
      <w:r>
        <w:rPr>
          <w:spacing w:val="-2"/>
          <w:sz w:val="28"/>
        </w:rPr>
        <w:t xml:space="preserve"> </w:t>
      </w:r>
      <w:r>
        <w:rPr>
          <w:sz w:val="28"/>
        </w:rPr>
        <w:t>сохранение</w:t>
      </w:r>
      <w:r>
        <w:rPr>
          <w:spacing w:val="-4"/>
          <w:sz w:val="28"/>
        </w:rPr>
        <w:t xml:space="preserve"> </w:t>
      </w:r>
      <w:r>
        <w:rPr>
          <w:sz w:val="28"/>
        </w:rPr>
        <w:t>жизни</w:t>
      </w:r>
      <w:r>
        <w:rPr>
          <w:spacing w:val="-2"/>
          <w:sz w:val="28"/>
        </w:rPr>
        <w:t xml:space="preserve"> </w:t>
      </w:r>
      <w:r>
        <w:rPr>
          <w:sz w:val="28"/>
        </w:rPr>
        <w:t>и</w:t>
      </w:r>
      <w:r>
        <w:rPr>
          <w:spacing w:val="-2"/>
          <w:sz w:val="28"/>
        </w:rPr>
        <w:t xml:space="preserve"> </w:t>
      </w:r>
      <w:r>
        <w:rPr>
          <w:sz w:val="28"/>
        </w:rPr>
        <w:t>здоровья</w:t>
      </w:r>
      <w:r>
        <w:rPr>
          <w:spacing w:val="-2"/>
          <w:sz w:val="28"/>
        </w:rPr>
        <w:t xml:space="preserve"> </w:t>
      </w:r>
      <w:r>
        <w:rPr>
          <w:sz w:val="28"/>
        </w:rPr>
        <w:t>каждого</w:t>
      </w:r>
      <w:r>
        <w:rPr>
          <w:spacing w:val="-1"/>
          <w:sz w:val="28"/>
        </w:rPr>
        <w:t xml:space="preserve"> </w:t>
      </w:r>
      <w:r>
        <w:rPr>
          <w:sz w:val="28"/>
        </w:rPr>
        <w:t>человека.</w:t>
      </w:r>
    </w:p>
    <w:p w:rsidR="00A5196F" w:rsidRDefault="0035780C">
      <w:pPr>
        <w:pStyle w:val="a3"/>
        <w:spacing w:line="350" w:lineRule="auto"/>
        <w:ind w:right="740"/>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7"/>
        </w:rPr>
        <w:t xml:space="preserve"> </w:t>
      </w:r>
      <w:r>
        <w:t>образование</w:t>
      </w:r>
      <w:r>
        <w:rPr>
          <w:spacing w:val="-5"/>
        </w:rPr>
        <w:t xml:space="preserve"> </w:t>
      </w:r>
      <w:r>
        <w:t>подрастающего</w:t>
      </w:r>
      <w:r>
        <w:rPr>
          <w:spacing w:val="-3"/>
        </w:rPr>
        <w:t xml:space="preserve"> </w:t>
      </w:r>
      <w:r>
        <w:t>поколения</w:t>
      </w:r>
      <w:r>
        <w:rPr>
          <w:spacing w:val="-7"/>
        </w:rPr>
        <w:t xml:space="preserve"> </w:t>
      </w:r>
      <w:r>
        <w:t>россиян,</w:t>
      </w:r>
      <w:r>
        <w:rPr>
          <w:spacing w:val="-5"/>
        </w:rPr>
        <w:t xml:space="preserve"> </w:t>
      </w:r>
      <w:r>
        <w:t>направленное</w:t>
      </w:r>
      <w:r>
        <w:rPr>
          <w:spacing w:val="-4"/>
        </w:rPr>
        <w:t xml:space="preserve"> </w:t>
      </w:r>
      <w:r>
        <w:t>на</w:t>
      </w:r>
    </w:p>
    <w:p w:rsidR="00A5196F" w:rsidRDefault="0035780C">
      <w:pPr>
        <w:pStyle w:val="a3"/>
        <w:spacing w:before="69" w:line="350" w:lineRule="auto"/>
        <w:ind w:right="741" w:firstLine="0"/>
      </w:pPr>
      <w:r>
        <w:t>формирование гражданской идентичности, воспитание личности безопасного</w:t>
      </w:r>
      <w:r>
        <w:rPr>
          <w:spacing w:val="1"/>
        </w:rPr>
        <w:t xml:space="preserve"> </w:t>
      </w:r>
      <w:r>
        <w:t>типа,</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 учебно-методического обеспечения учебного процесса по</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 Стратегия национальной безопасности Российской Федерации,</w:t>
      </w:r>
      <w:r>
        <w:rPr>
          <w:spacing w:val="1"/>
        </w:rPr>
        <w:t xml:space="preserve"> </w:t>
      </w:r>
      <w:r>
        <w:t>утвержденная Указом Президента Российской Федерации от 2 июля 2021 г. №</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67"/>
        </w:rPr>
        <w:t xml:space="preserve"> </w:t>
      </w:r>
      <w:r>
        <w:lastRenderedPageBreak/>
        <w:t>утвержденная</w:t>
      </w:r>
      <w:r>
        <w:rPr>
          <w:spacing w:val="16"/>
        </w:rPr>
        <w:t xml:space="preserve"> </w:t>
      </w:r>
      <w:r>
        <w:t>Указом</w:t>
      </w:r>
      <w:r>
        <w:rPr>
          <w:spacing w:val="16"/>
        </w:rPr>
        <w:t xml:space="preserve"> </w:t>
      </w:r>
      <w:r>
        <w:t>Президента</w:t>
      </w:r>
      <w:r>
        <w:rPr>
          <w:spacing w:val="18"/>
        </w:rPr>
        <w:t xml:space="preserve"> </w:t>
      </w:r>
      <w:r>
        <w:t>Российской</w:t>
      </w:r>
      <w:r>
        <w:rPr>
          <w:spacing w:val="18"/>
        </w:rPr>
        <w:t xml:space="preserve"> </w:t>
      </w:r>
      <w:r>
        <w:t>Федерации</w:t>
      </w:r>
      <w:r>
        <w:rPr>
          <w:spacing w:val="16"/>
        </w:rPr>
        <w:t xml:space="preserve"> </w:t>
      </w:r>
      <w:r>
        <w:t>от</w:t>
      </w:r>
      <w:r>
        <w:rPr>
          <w:spacing w:val="15"/>
        </w:rPr>
        <w:t xml:space="preserve"> </w:t>
      </w:r>
      <w:r>
        <w:t>5</w:t>
      </w:r>
      <w:r>
        <w:rPr>
          <w:spacing w:val="19"/>
        </w:rPr>
        <w:t xml:space="preserve"> </w:t>
      </w:r>
      <w:r>
        <w:t>декабря</w:t>
      </w:r>
      <w:r>
        <w:rPr>
          <w:spacing w:val="16"/>
        </w:rPr>
        <w:t xml:space="preserve"> </w:t>
      </w:r>
      <w:r>
        <w:t>2016</w:t>
      </w:r>
      <w:r>
        <w:rPr>
          <w:spacing w:val="19"/>
        </w:rPr>
        <w:t xml:space="preserve"> </w:t>
      </w:r>
      <w:r>
        <w:t>г.</w:t>
      </w:r>
    </w:p>
    <w:p w:rsidR="00A5196F" w:rsidRDefault="0035780C">
      <w:pPr>
        <w:pStyle w:val="a3"/>
        <w:spacing w:line="350" w:lineRule="auto"/>
        <w:ind w:right="736" w:firstLine="0"/>
      </w:pPr>
      <w:r>
        <w:t xml:space="preserve">№ 646, Национальные цели развития Российской Федерациина период до </w:t>
      </w:r>
      <w:r>
        <w:rPr>
          <w:position w:val="1"/>
        </w:rPr>
        <w:t>2030</w:t>
      </w:r>
      <w:r>
        <w:rPr>
          <w:spacing w:val="1"/>
          <w:position w:val="1"/>
        </w:rPr>
        <w:t xml:space="preserve"> </w:t>
      </w:r>
      <w:r>
        <w:rPr>
          <w:position w:val="1"/>
        </w:rPr>
        <w:t>года</w:t>
      </w:r>
      <w:r>
        <w:t xml:space="preserve">, утвержденные Указом </w:t>
      </w:r>
      <w:r>
        <w:rPr>
          <w:position w:val="1"/>
        </w:rPr>
        <w:t>Президента Российской Федерации от 21 июля</w:t>
      </w:r>
      <w:r>
        <w:rPr>
          <w:spacing w:val="1"/>
          <w:position w:val="1"/>
        </w:rPr>
        <w:t xml:space="preserve"> </w:t>
      </w:r>
      <w:r>
        <w:t>2020 г. № 474), государственная программа Российской Федерации «Развитие</w:t>
      </w:r>
      <w:r>
        <w:rPr>
          <w:spacing w:val="1"/>
        </w:rPr>
        <w:t xml:space="preserve"> </w:t>
      </w:r>
      <w:r>
        <w:rPr>
          <w:position w:val="1"/>
        </w:rPr>
        <w:t>образования»</w:t>
      </w:r>
      <w:r>
        <w:t>,</w:t>
      </w:r>
      <w:r>
        <w:rPr>
          <w:spacing w:val="1"/>
        </w:rPr>
        <w:t xml:space="preserve"> </w:t>
      </w:r>
      <w:r>
        <w:t>утвержденная</w:t>
      </w:r>
      <w:r>
        <w:rPr>
          <w:spacing w:val="1"/>
        </w:rPr>
        <w:t xml:space="preserve"> </w:t>
      </w:r>
      <w:r>
        <w:rPr>
          <w:position w:val="1"/>
        </w:rPr>
        <w:t>постановлением</w:t>
      </w:r>
      <w:r>
        <w:rPr>
          <w:spacing w:val="1"/>
          <w:position w:val="1"/>
        </w:rPr>
        <w:t xml:space="preserve"> </w:t>
      </w:r>
      <w:r>
        <w:rPr>
          <w:position w:val="1"/>
        </w:rPr>
        <w:t>Правительства</w:t>
      </w:r>
      <w:r>
        <w:rPr>
          <w:spacing w:val="1"/>
          <w:position w:val="1"/>
        </w:rPr>
        <w:t xml:space="preserve"> </w:t>
      </w:r>
      <w:r>
        <w:rPr>
          <w:position w:val="1"/>
        </w:rPr>
        <w:t>Российской</w:t>
      </w:r>
      <w:r>
        <w:rPr>
          <w:spacing w:val="1"/>
          <w:position w:val="1"/>
        </w:rPr>
        <w:t xml:space="preserve"> </w:t>
      </w:r>
      <w:r>
        <w:t>Федерации</w:t>
      </w:r>
      <w:r>
        <w:rPr>
          <w:spacing w:val="-4"/>
        </w:rPr>
        <w:t xml:space="preserve"> </w:t>
      </w:r>
      <w:r>
        <w:t>от</w:t>
      </w:r>
      <w:r>
        <w:rPr>
          <w:spacing w:val="-1"/>
        </w:rPr>
        <w:t xml:space="preserve"> </w:t>
      </w:r>
      <w:r>
        <w:t>26</w:t>
      </w:r>
      <w:r>
        <w:rPr>
          <w:spacing w:val="-3"/>
        </w:rPr>
        <w:t xml:space="preserve"> </w:t>
      </w:r>
      <w:r>
        <w:t>декабря</w:t>
      </w:r>
      <w:r>
        <w:rPr>
          <w:spacing w:val="-3"/>
        </w:rPr>
        <w:t xml:space="preserve"> </w:t>
      </w:r>
      <w:r>
        <w:t>2017</w:t>
      </w:r>
      <w:r>
        <w:rPr>
          <w:spacing w:val="1"/>
        </w:rPr>
        <w:t xml:space="preserve"> </w:t>
      </w:r>
      <w:r>
        <w:t>г.</w:t>
      </w:r>
      <w:r>
        <w:rPr>
          <w:spacing w:val="-1"/>
        </w:rPr>
        <w:t xml:space="preserve"> </w:t>
      </w:r>
      <w:r>
        <w:t>№</w:t>
      </w:r>
      <w:r>
        <w:rPr>
          <w:spacing w:val="4"/>
        </w:rPr>
        <w:t xml:space="preserve"> </w:t>
      </w:r>
      <w:r>
        <w:t>342.</w:t>
      </w:r>
    </w:p>
    <w:p w:rsidR="00A5196F" w:rsidRDefault="0035780C" w:rsidP="0051210D">
      <w:pPr>
        <w:pStyle w:val="a7"/>
        <w:numPr>
          <w:ilvl w:val="2"/>
          <w:numId w:val="36"/>
        </w:numPr>
        <w:tabs>
          <w:tab w:val="left" w:pos="2614"/>
        </w:tabs>
        <w:spacing w:line="350" w:lineRule="auto"/>
        <w:ind w:right="738"/>
        <w:rPr>
          <w:sz w:val="28"/>
        </w:rPr>
      </w:pPr>
      <w:r>
        <w:rPr>
          <w:position w:val="1"/>
          <w:sz w:val="28"/>
        </w:rPr>
        <w:t>ОБЖ является системообразующим учебным предметом, имеет</w:t>
      </w:r>
      <w:r>
        <w:rPr>
          <w:spacing w:val="1"/>
          <w:position w:val="1"/>
          <w:sz w:val="28"/>
        </w:rPr>
        <w:t xml:space="preserve"> </w:t>
      </w:r>
      <w:r>
        <w:rPr>
          <w:sz w:val="28"/>
        </w:rPr>
        <w:t>свои дидактические компоненты во всех без исключения предметных областях</w:t>
      </w:r>
      <w:r>
        <w:rPr>
          <w:spacing w:val="1"/>
          <w:sz w:val="28"/>
        </w:rPr>
        <w:t xml:space="preserve"> </w:t>
      </w:r>
      <w:r>
        <w:rPr>
          <w:sz w:val="28"/>
        </w:rPr>
        <w:t>и</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приобретение</w:t>
      </w:r>
      <w:r>
        <w:rPr>
          <w:spacing w:val="1"/>
          <w:sz w:val="28"/>
        </w:rPr>
        <w:t xml:space="preserve"> </w:t>
      </w:r>
      <w:r>
        <w:rPr>
          <w:sz w:val="28"/>
        </w:rPr>
        <w:t>необходимых</w:t>
      </w:r>
      <w:r>
        <w:rPr>
          <w:spacing w:val="1"/>
          <w:sz w:val="28"/>
        </w:rPr>
        <w:t xml:space="preserve"> </w:t>
      </w:r>
      <w:r>
        <w:rPr>
          <w:sz w:val="28"/>
        </w:rPr>
        <w:t>знаний,</w:t>
      </w:r>
      <w:r>
        <w:rPr>
          <w:spacing w:val="1"/>
          <w:sz w:val="28"/>
        </w:rPr>
        <w:t xml:space="preserve"> </w:t>
      </w:r>
      <w:r>
        <w:rPr>
          <w:sz w:val="28"/>
        </w:rPr>
        <w:t>выработку</w:t>
      </w:r>
      <w:r>
        <w:rPr>
          <w:spacing w:val="1"/>
          <w:sz w:val="28"/>
        </w:rPr>
        <w:t xml:space="preserve"> </w:t>
      </w:r>
      <w:r>
        <w:rPr>
          <w:sz w:val="28"/>
        </w:rPr>
        <w:t>и</w:t>
      </w:r>
      <w:r>
        <w:rPr>
          <w:spacing w:val="1"/>
          <w:sz w:val="28"/>
        </w:rPr>
        <w:t xml:space="preserve"> </w:t>
      </w:r>
      <w:r>
        <w:rPr>
          <w:sz w:val="28"/>
        </w:rPr>
        <w:t>закрепление</w:t>
      </w:r>
      <w:r>
        <w:rPr>
          <w:spacing w:val="1"/>
          <w:sz w:val="28"/>
        </w:rPr>
        <w:t xml:space="preserve"> </w:t>
      </w:r>
      <w:r>
        <w:rPr>
          <w:sz w:val="28"/>
        </w:rPr>
        <w:t>системы</w:t>
      </w:r>
      <w:r>
        <w:rPr>
          <w:spacing w:val="1"/>
          <w:sz w:val="28"/>
        </w:rPr>
        <w:t xml:space="preserve"> </w:t>
      </w:r>
      <w:r>
        <w:rPr>
          <w:sz w:val="28"/>
        </w:rPr>
        <w:t>взаимосвязанных</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формирование</w:t>
      </w:r>
      <w:r>
        <w:rPr>
          <w:spacing w:val="1"/>
          <w:sz w:val="28"/>
        </w:rPr>
        <w:t xml:space="preserve"> </w:t>
      </w:r>
      <w:r>
        <w:rPr>
          <w:sz w:val="28"/>
        </w:rPr>
        <w:t>компетенций</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безопасности,</w:t>
      </w:r>
      <w:r>
        <w:rPr>
          <w:spacing w:val="1"/>
          <w:sz w:val="28"/>
        </w:rPr>
        <w:t xml:space="preserve"> </w:t>
      </w:r>
      <w:r>
        <w:rPr>
          <w:sz w:val="28"/>
        </w:rPr>
        <w:t>поддержанных</w:t>
      </w:r>
      <w:r>
        <w:rPr>
          <w:spacing w:val="71"/>
          <w:sz w:val="28"/>
        </w:rPr>
        <w:t xml:space="preserve"> </w:t>
      </w:r>
      <w:r>
        <w:rPr>
          <w:sz w:val="28"/>
        </w:rPr>
        <w:t>согласованным</w:t>
      </w:r>
      <w:r>
        <w:rPr>
          <w:spacing w:val="1"/>
          <w:sz w:val="28"/>
        </w:rPr>
        <w:t xml:space="preserve"> </w:t>
      </w:r>
      <w:r>
        <w:rPr>
          <w:sz w:val="28"/>
        </w:rPr>
        <w:t>изучением других учебных предметов. Научной базой учебного предмета ОБЖ</w:t>
      </w:r>
      <w:r>
        <w:rPr>
          <w:spacing w:val="-67"/>
          <w:sz w:val="28"/>
        </w:rPr>
        <w:t xml:space="preserve"> </w:t>
      </w:r>
      <w:r>
        <w:rPr>
          <w:sz w:val="28"/>
        </w:rPr>
        <w:t>является</w:t>
      </w:r>
      <w:r>
        <w:rPr>
          <w:spacing w:val="1"/>
          <w:sz w:val="28"/>
        </w:rPr>
        <w:t xml:space="preserve"> </w:t>
      </w:r>
      <w:r>
        <w:rPr>
          <w:sz w:val="28"/>
        </w:rPr>
        <w:t>общая</w:t>
      </w:r>
      <w:r>
        <w:rPr>
          <w:spacing w:val="1"/>
          <w:sz w:val="28"/>
        </w:rPr>
        <w:t xml:space="preserve"> </w:t>
      </w:r>
      <w:r>
        <w:rPr>
          <w:sz w:val="28"/>
        </w:rPr>
        <w:t>теория</w:t>
      </w:r>
      <w:r>
        <w:rPr>
          <w:spacing w:val="1"/>
          <w:sz w:val="28"/>
        </w:rPr>
        <w:t xml:space="preserve"> </w:t>
      </w:r>
      <w:r>
        <w:rPr>
          <w:sz w:val="28"/>
        </w:rPr>
        <w:t>безопасности,</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которой</w:t>
      </w:r>
      <w:r>
        <w:rPr>
          <w:spacing w:val="1"/>
          <w:sz w:val="28"/>
        </w:rPr>
        <w:t xml:space="preserve"> </w:t>
      </w:r>
      <w:r>
        <w:rPr>
          <w:sz w:val="28"/>
        </w:rPr>
        <w:t>он</w:t>
      </w:r>
      <w:r>
        <w:rPr>
          <w:spacing w:val="1"/>
          <w:sz w:val="28"/>
        </w:rPr>
        <w:t xml:space="preserve"> </w:t>
      </w:r>
      <w:r>
        <w:rPr>
          <w:sz w:val="28"/>
        </w:rPr>
        <w:t>должен</w:t>
      </w:r>
      <w:r>
        <w:rPr>
          <w:spacing w:val="1"/>
          <w:sz w:val="28"/>
        </w:rPr>
        <w:t xml:space="preserve"> </w:t>
      </w:r>
      <w:r>
        <w:rPr>
          <w:sz w:val="28"/>
        </w:rPr>
        <w:t>обеспечивать</w:t>
      </w:r>
      <w:r>
        <w:rPr>
          <w:spacing w:val="1"/>
          <w:sz w:val="28"/>
        </w:rPr>
        <w:t xml:space="preserve"> </w:t>
      </w:r>
      <w:r>
        <w:rPr>
          <w:sz w:val="28"/>
        </w:rPr>
        <w:t>формирование</w:t>
      </w:r>
      <w:r>
        <w:rPr>
          <w:spacing w:val="1"/>
          <w:sz w:val="28"/>
        </w:rPr>
        <w:t xml:space="preserve"> </w:t>
      </w:r>
      <w:r>
        <w:rPr>
          <w:sz w:val="28"/>
        </w:rPr>
        <w:t>целостного</w:t>
      </w:r>
      <w:r>
        <w:rPr>
          <w:spacing w:val="1"/>
          <w:sz w:val="28"/>
        </w:rPr>
        <w:t xml:space="preserve"> </w:t>
      </w:r>
      <w:r>
        <w:rPr>
          <w:sz w:val="28"/>
        </w:rPr>
        <w:t>видения</w:t>
      </w:r>
      <w:r>
        <w:rPr>
          <w:spacing w:val="1"/>
          <w:sz w:val="28"/>
        </w:rPr>
        <w:t xml:space="preserve"> </w:t>
      </w:r>
      <w:r>
        <w:rPr>
          <w:sz w:val="28"/>
        </w:rPr>
        <w:t>всего</w:t>
      </w:r>
      <w:r>
        <w:rPr>
          <w:spacing w:val="1"/>
          <w:sz w:val="28"/>
        </w:rPr>
        <w:t xml:space="preserve"> </w:t>
      </w:r>
      <w:r>
        <w:rPr>
          <w:sz w:val="28"/>
        </w:rPr>
        <w:t>комплекса</w:t>
      </w:r>
      <w:r>
        <w:rPr>
          <w:spacing w:val="1"/>
          <w:sz w:val="28"/>
        </w:rPr>
        <w:t xml:space="preserve"> </w:t>
      </w:r>
      <w:r>
        <w:rPr>
          <w:sz w:val="28"/>
        </w:rPr>
        <w:t>проблем</w:t>
      </w:r>
      <w:r>
        <w:rPr>
          <w:spacing w:val="1"/>
          <w:sz w:val="28"/>
        </w:rPr>
        <w:t xml:space="preserve"> </w:t>
      </w:r>
      <w:r>
        <w:rPr>
          <w:sz w:val="28"/>
        </w:rPr>
        <w:t>безопасности,</w:t>
      </w:r>
      <w:r>
        <w:rPr>
          <w:spacing w:val="1"/>
          <w:sz w:val="28"/>
        </w:rPr>
        <w:t xml:space="preserve"> </w:t>
      </w:r>
      <w:r>
        <w:rPr>
          <w:sz w:val="28"/>
        </w:rPr>
        <w:t>включая</w:t>
      </w:r>
      <w:r>
        <w:rPr>
          <w:spacing w:val="1"/>
          <w:sz w:val="28"/>
        </w:rPr>
        <w:t xml:space="preserve"> </w:t>
      </w:r>
      <w:r>
        <w:rPr>
          <w:sz w:val="28"/>
        </w:rPr>
        <w:t>глобальные,</w:t>
      </w:r>
      <w:r>
        <w:rPr>
          <w:spacing w:val="1"/>
          <w:sz w:val="28"/>
        </w:rPr>
        <w:t xml:space="preserve"> </w:t>
      </w:r>
      <w:r>
        <w:rPr>
          <w:sz w:val="28"/>
        </w:rPr>
        <w:t>что</w:t>
      </w:r>
      <w:r>
        <w:rPr>
          <w:spacing w:val="1"/>
          <w:sz w:val="28"/>
        </w:rPr>
        <w:t xml:space="preserve"> </w:t>
      </w:r>
      <w:r>
        <w:rPr>
          <w:sz w:val="28"/>
        </w:rPr>
        <w:t>позволит</w:t>
      </w:r>
      <w:r>
        <w:rPr>
          <w:spacing w:val="1"/>
          <w:sz w:val="28"/>
        </w:rPr>
        <w:t xml:space="preserve"> </w:t>
      </w:r>
      <w:r>
        <w:rPr>
          <w:sz w:val="28"/>
        </w:rPr>
        <w:t>обосновать</w:t>
      </w:r>
      <w:r>
        <w:rPr>
          <w:spacing w:val="1"/>
          <w:sz w:val="28"/>
        </w:rPr>
        <w:t xml:space="preserve"> </w:t>
      </w:r>
      <w:r>
        <w:rPr>
          <w:sz w:val="28"/>
        </w:rPr>
        <w:t>оптимальную</w:t>
      </w:r>
      <w:r>
        <w:rPr>
          <w:spacing w:val="1"/>
          <w:sz w:val="28"/>
        </w:rPr>
        <w:t xml:space="preserve"> </w:t>
      </w:r>
      <w:r>
        <w:rPr>
          <w:sz w:val="28"/>
        </w:rPr>
        <w:t>систему обеспечения безопасности личности, общества и государства, а также</w:t>
      </w:r>
      <w:r>
        <w:rPr>
          <w:spacing w:val="1"/>
          <w:sz w:val="28"/>
        </w:rPr>
        <w:t xml:space="preserve"> </w:t>
      </w:r>
      <w:r>
        <w:rPr>
          <w:sz w:val="28"/>
        </w:rPr>
        <w:t>актуализировать</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построение</w:t>
      </w:r>
      <w:r>
        <w:rPr>
          <w:spacing w:val="1"/>
          <w:sz w:val="28"/>
        </w:rPr>
        <w:t xml:space="preserve"> </w:t>
      </w:r>
      <w:r>
        <w:rPr>
          <w:sz w:val="28"/>
        </w:rPr>
        <w:t>модели</w:t>
      </w:r>
      <w:r>
        <w:rPr>
          <w:spacing w:val="1"/>
          <w:sz w:val="28"/>
        </w:rPr>
        <w:t xml:space="preserve"> </w:t>
      </w:r>
      <w:r>
        <w:rPr>
          <w:sz w:val="28"/>
        </w:rPr>
        <w:t>индивидуального</w:t>
      </w:r>
      <w:r>
        <w:rPr>
          <w:spacing w:val="1"/>
          <w:sz w:val="28"/>
        </w:rPr>
        <w:t xml:space="preserve"> </w:t>
      </w:r>
      <w:r>
        <w:rPr>
          <w:sz w:val="28"/>
        </w:rPr>
        <w:t>безопасного поведения в повседневной жизни, сформировать у них базовый</w:t>
      </w:r>
      <w:r>
        <w:rPr>
          <w:spacing w:val="1"/>
          <w:sz w:val="28"/>
        </w:rPr>
        <w:t xml:space="preserve"> </w:t>
      </w:r>
      <w:r>
        <w:rPr>
          <w:sz w:val="28"/>
        </w:rPr>
        <w:t>уровень</w:t>
      </w:r>
      <w:r>
        <w:rPr>
          <w:spacing w:val="-2"/>
          <w:sz w:val="28"/>
        </w:rPr>
        <w:t xml:space="preserve"> </w:t>
      </w:r>
      <w:r>
        <w:rPr>
          <w:sz w:val="28"/>
        </w:rPr>
        <w:t>культуры безопасности жизнедеятельности.</w:t>
      </w:r>
    </w:p>
    <w:p w:rsidR="00A5196F" w:rsidRDefault="0035780C" w:rsidP="0051210D">
      <w:pPr>
        <w:pStyle w:val="a7"/>
        <w:numPr>
          <w:ilvl w:val="2"/>
          <w:numId w:val="36"/>
        </w:numPr>
        <w:tabs>
          <w:tab w:val="left" w:pos="2691"/>
        </w:tabs>
        <w:spacing w:line="350" w:lineRule="auto"/>
        <w:ind w:right="742"/>
        <w:rPr>
          <w:sz w:val="28"/>
        </w:rPr>
      </w:pPr>
      <w:r>
        <w:rPr>
          <w:position w:val="1"/>
          <w:sz w:val="28"/>
        </w:rPr>
        <w:t>ОБЖ</w:t>
      </w:r>
      <w:r>
        <w:rPr>
          <w:spacing w:val="1"/>
          <w:position w:val="1"/>
          <w:sz w:val="28"/>
        </w:rPr>
        <w:t xml:space="preserve"> </w:t>
      </w:r>
      <w:r>
        <w:rPr>
          <w:position w:val="1"/>
          <w:sz w:val="28"/>
        </w:rPr>
        <w:t>входит</w:t>
      </w:r>
      <w:r>
        <w:rPr>
          <w:spacing w:val="1"/>
          <w:position w:val="1"/>
          <w:sz w:val="28"/>
        </w:rPr>
        <w:t xml:space="preserve"> </w:t>
      </w:r>
      <w:r>
        <w:rPr>
          <w:position w:val="1"/>
          <w:sz w:val="28"/>
        </w:rPr>
        <w:t>в</w:t>
      </w:r>
      <w:r>
        <w:rPr>
          <w:spacing w:val="1"/>
          <w:position w:val="1"/>
          <w:sz w:val="28"/>
        </w:rPr>
        <w:t xml:space="preserve"> </w:t>
      </w:r>
      <w:r>
        <w:rPr>
          <w:position w:val="1"/>
          <w:sz w:val="28"/>
        </w:rPr>
        <w:t>предметную</w:t>
      </w:r>
      <w:r>
        <w:rPr>
          <w:spacing w:val="1"/>
          <w:position w:val="1"/>
          <w:sz w:val="28"/>
        </w:rPr>
        <w:t xml:space="preserve"> </w:t>
      </w:r>
      <w:r>
        <w:rPr>
          <w:position w:val="1"/>
          <w:sz w:val="28"/>
        </w:rPr>
        <w:t>область</w:t>
      </w:r>
      <w:r>
        <w:rPr>
          <w:spacing w:val="1"/>
          <w:position w:val="1"/>
          <w:sz w:val="28"/>
        </w:rPr>
        <w:t xml:space="preserve"> </w:t>
      </w:r>
      <w:r>
        <w:rPr>
          <w:position w:val="1"/>
          <w:sz w:val="28"/>
        </w:rPr>
        <w:t>«Физическая</w:t>
      </w:r>
      <w:r>
        <w:rPr>
          <w:spacing w:val="1"/>
          <w:position w:val="1"/>
          <w:sz w:val="28"/>
        </w:rPr>
        <w:t xml:space="preserve"> </w:t>
      </w:r>
      <w:r>
        <w:rPr>
          <w:position w:val="1"/>
          <w:sz w:val="28"/>
        </w:rPr>
        <w:t>культура</w:t>
      </w:r>
      <w:r>
        <w:rPr>
          <w:spacing w:val="1"/>
          <w:position w:val="1"/>
          <w:sz w:val="28"/>
        </w:rPr>
        <w:t xml:space="preserve"> </w:t>
      </w:r>
      <w:r>
        <w:rPr>
          <w:position w:val="1"/>
          <w:sz w:val="28"/>
        </w:rPr>
        <w:t>и</w:t>
      </w:r>
      <w:r>
        <w:rPr>
          <w:spacing w:val="1"/>
          <w:position w:val="1"/>
          <w:sz w:val="28"/>
        </w:rPr>
        <w:t xml:space="preserve"> </w:t>
      </w:r>
      <w:r>
        <w:rPr>
          <w:sz w:val="28"/>
        </w:rPr>
        <w:t>основы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является</w:t>
      </w:r>
      <w:r>
        <w:rPr>
          <w:spacing w:val="1"/>
          <w:sz w:val="28"/>
        </w:rPr>
        <w:t xml:space="preserve"> </w:t>
      </w:r>
      <w:r>
        <w:rPr>
          <w:sz w:val="28"/>
        </w:rPr>
        <w:t>обязательным</w:t>
      </w:r>
      <w:r>
        <w:rPr>
          <w:spacing w:val="71"/>
          <w:sz w:val="28"/>
        </w:rPr>
        <w:t xml:space="preserve"> </w:t>
      </w:r>
      <w:r>
        <w:rPr>
          <w:sz w:val="28"/>
        </w:rPr>
        <w:t>для</w:t>
      </w:r>
      <w:r>
        <w:rPr>
          <w:spacing w:val="-67"/>
          <w:sz w:val="28"/>
        </w:rPr>
        <w:t xml:space="preserve"> </w:t>
      </w:r>
      <w:r>
        <w:rPr>
          <w:sz w:val="28"/>
        </w:rPr>
        <w:t>изучения</w:t>
      </w:r>
      <w:r>
        <w:rPr>
          <w:spacing w:val="-4"/>
          <w:sz w:val="28"/>
        </w:rPr>
        <w:t xml:space="preserve"> </w:t>
      </w:r>
      <w:r>
        <w:rPr>
          <w:sz w:val="28"/>
        </w:rPr>
        <w:t>на уровне</w:t>
      </w:r>
      <w:r>
        <w:rPr>
          <w:spacing w:val="-3"/>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rsidP="0051210D">
      <w:pPr>
        <w:pStyle w:val="a7"/>
        <w:numPr>
          <w:ilvl w:val="2"/>
          <w:numId w:val="36"/>
        </w:numPr>
        <w:tabs>
          <w:tab w:val="left" w:pos="2691"/>
        </w:tabs>
        <w:spacing w:line="350" w:lineRule="auto"/>
        <w:ind w:right="741"/>
        <w:rPr>
          <w:sz w:val="28"/>
        </w:rPr>
      </w:pPr>
      <w:r>
        <w:rPr>
          <w:position w:val="1"/>
          <w:sz w:val="28"/>
        </w:rPr>
        <w:t>Изучение</w:t>
      </w:r>
      <w:r>
        <w:rPr>
          <w:spacing w:val="1"/>
          <w:position w:val="1"/>
          <w:sz w:val="28"/>
        </w:rPr>
        <w:t xml:space="preserve"> </w:t>
      </w:r>
      <w:r>
        <w:rPr>
          <w:position w:val="1"/>
          <w:sz w:val="28"/>
        </w:rPr>
        <w:t>ОБЖ</w:t>
      </w:r>
      <w:r>
        <w:rPr>
          <w:spacing w:val="1"/>
          <w:position w:val="1"/>
          <w:sz w:val="28"/>
        </w:rPr>
        <w:t xml:space="preserve"> </w:t>
      </w:r>
      <w:r>
        <w:rPr>
          <w:position w:val="1"/>
          <w:sz w:val="28"/>
        </w:rPr>
        <w:t>направлено</w:t>
      </w:r>
      <w:r>
        <w:rPr>
          <w:spacing w:val="1"/>
          <w:position w:val="1"/>
          <w:sz w:val="28"/>
        </w:rPr>
        <w:t xml:space="preserve"> </w:t>
      </w:r>
      <w:r>
        <w:rPr>
          <w:position w:val="1"/>
          <w:sz w:val="28"/>
        </w:rPr>
        <w:t>на</w:t>
      </w:r>
      <w:r>
        <w:rPr>
          <w:spacing w:val="1"/>
          <w:position w:val="1"/>
          <w:sz w:val="28"/>
        </w:rPr>
        <w:t xml:space="preserve"> </w:t>
      </w:r>
      <w:r>
        <w:rPr>
          <w:position w:val="1"/>
          <w:sz w:val="28"/>
        </w:rPr>
        <w:t>обеспечение</w:t>
      </w:r>
      <w:r>
        <w:rPr>
          <w:spacing w:val="1"/>
          <w:position w:val="1"/>
          <w:sz w:val="28"/>
        </w:rPr>
        <w:t xml:space="preserve"> </w:t>
      </w:r>
      <w:r>
        <w:rPr>
          <w:position w:val="1"/>
          <w:sz w:val="28"/>
        </w:rPr>
        <w:t>формирования</w:t>
      </w:r>
      <w:r>
        <w:rPr>
          <w:spacing w:val="1"/>
          <w:position w:val="1"/>
          <w:sz w:val="28"/>
        </w:rPr>
        <w:t xml:space="preserve"> </w:t>
      </w:r>
      <w:r>
        <w:rPr>
          <w:sz w:val="28"/>
        </w:rPr>
        <w:t>базового уровня культуры безопасности жизнедеятельности, что способствует</w:t>
      </w:r>
      <w:r>
        <w:rPr>
          <w:spacing w:val="1"/>
          <w:sz w:val="28"/>
        </w:rPr>
        <w:t xml:space="preserve"> </w:t>
      </w:r>
      <w:r>
        <w:rPr>
          <w:sz w:val="28"/>
        </w:rPr>
        <w:t>выработке</w:t>
      </w:r>
      <w:r>
        <w:rPr>
          <w:spacing w:val="46"/>
          <w:sz w:val="28"/>
        </w:rPr>
        <w:t xml:space="preserve"> </w:t>
      </w:r>
      <w:r>
        <w:rPr>
          <w:sz w:val="28"/>
        </w:rPr>
        <w:t>у</w:t>
      </w:r>
      <w:r>
        <w:rPr>
          <w:spacing w:val="48"/>
          <w:sz w:val="28"/>
        </w:rPr>
        <w:t xml:space="preserve"> </w:t>
      </w:r>
      <w:r>
        <w:rPr>
          <w:sz w:val="28"/>
        </w:rPr>
        <w:t>обучающихся</w:t>
      </w:r>
      <w:r>
        <w:rPr>
          <w:spacing w:val="47"/>
          <w:sz w:val="28"/>
        </w:rPr>
        <w:t xml:space="preserve"> </w:t>
      </w:r>
      <w:r>
        <w:rPr>
          <w:sz w:val="28"/>
        </w:rPr>
        <w:t>умений</w:t>
      </w:r>
      <w:r>
        <w:rPr>
          <w:spacing w:val="48"/>
          <w:sz w:val="28"/>
        </w:rPr>
        <w:t xml:space="preserve"> </w:t>
      </w:r>
      <w:r>
        <w:rPr>
          <w:sz w:val="28"/>
        </w:rPr>
        <w:t>распознавать</w:t>
      </w:r>
      <w:r>
        <w:rPr>
          <w:spacing w:val="45"/>
          <w:sz w:val="28"/>
        </w:rPr>
        <w:t xml:space="preserve"> </w:t>
      </w:r>
      <w:r>
        <w:rPr>
          <w:sz w:val="28"/>
        </w:rPr>
        <w:t>угрозы,</w:t>
      </w:r>
      <w:r>
        <w:rPr>
          <w:spacing w:val="47"/>
          <w:sz w:val="28"/>
        </w:rPr>
        <w:t xml:space="preserve"> </w:t>
      </w:r>
      <w:r>
        <w:rPr>
          <w:sz w:val="28"/>
        </w:rPr>
        <w:t>избегать</w:t>
      </w:r>
      <w:r>
        <w:rPr>
          <w:spacing w:val="45"/>
          <w:sz w:val="28"/>
        </w:rPr>
        <w:t xml:space="preserve"> </w:t>
      </w:r>
      <w:r>
        <w:rPr>
          <w:sz w:val="28"/>
        </w:rPr>
        <w:t>опасности,</w:t>
      </w:r>
    </w:p>
    <w:p w:rsidR="00A5196F" w:rsidRDefault="0035780C">
      <w:pPr>
        <w:pStyle w:val="a3"/>
        <w:spacing w:before="69" w:line="350" w:lineRule="auto"/>
        <w:ind w:right="738" w:firstLine="0"/>
      </w:pPr>
      <w:r>
        <w:t>нейтрализовывать</w:t>
      </w:r>
      <w:r>
        <w:rPr>
          <w:spacing w:val="1"/>
        </w:rPr>
        <w:t xml:space="preserve"> </w:t>
      </w:r>
      <w:r>
        <w:t>конфликтные</w:t>
      </w:r>
      <w:r>
        <w:rPr>
          <w:spacing w:val="1"/>
        </w:rPr>
        <w:t xml:space="preserve"> </w:t>
      </w:r>
      <w:r>
        <w:t>ситуации,</w:t>
      </w:r>
      <w:r>
        <w:rPr>
          <w:spacing w:val="1"/>
        </w:rPr>
        <w:t xml:space="preserve"> </w:t>
      </w:r>
      <w:r>
        <w:t>решать</w:t>
      </w:r>
      <w:r>
        <w:rPr>
          <w:spacing w:val="1"/>
        </w:rPr>
        <w:t xml:space="preserve"> </w:t>
      </w:r>
      <w:r>
        <w:t>сложные</w:t>
      </w:r>
      <w:r>
        <w:rPr>
          <w:spacing w:val="1"/>
        </w:rPr>
        <w:t xml:space="preserve"> </w:t>
      </w:r>
      <w:r>
        <w:t>вопросы</w:t>
      </w:r>
      <w:r>
        <w:rPr>
          <w:spacing w:val="1"/>
        </w:rPr>
        <w:t xml:space="preserve"> </w:t>
      </w:r>
      <w:r>
        <w:t>социального характера, грамотно вести себя в чрезвычайных ситуациях. Такой</w:t>
      </w:r>
      <w:r>
        <w:rPr>
          <w:spacing w:val="1"/>
        </w:rPr>
        <w:t xml:space="preserve"> </w:t>
      </w:r>
      <w:r>
        <w:t>подход содействует закреплению навыков, позволяющих обеспечивать защиту</w:t>
      </w:r>
      <w:r>
        <w:rPr>
          <w:spacing w:val="1"/>
        </w:rPr>
        <w:t xml:space="preserve"> </w:t>
      </w:r>
      <w:r>
        <w:t>жизни и здоровья человека, формированию необходимых для этого волевых и</w:t>
      </w:r>
      <w:r>
        <w:rPr>
          <w:spacing w:val="1"/>
        </w:rPr>
        <w:t xml:space="preserve"> </w:t>
      </w:r>
      <w:r>
        <w:t>морально-нравственных</w:t>
      </w:r>
      <w:r>
        <w:rPr>
          <w:spacing w:val="1"/>
        </w:rPr>
        <w:t xml:space="preserve"> </w:t>
      </w:r>
      <w:r>
        <w:t>качеств,</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необходимой</w:t>
      </w:r>
      <w:r>
        <w:rPr>
          <w:spacing w:val="1"/>
        </w:rPr>
        <w:t xml:space="preserve"> </w:t>
      </w:r>
      <w:r>
        <w:t>для</w:t>
      </w:r>
      <w:r>
        <w:rPr>
          <w:spacing w:val="1"/>
        </w:rPr>
        <w:t xml:space="preserve"> </w:t>
      </w:r>
      <w:r>
        <w:t>успешной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современной</w:t>
      </w:r>
      <w:r>
        <w:rPr>
          <w:spacing w:val="1"/>
        </w:rPr>
        <w:t xml:space="preserve"> </w:t>
      </w:r>
      <w:r>
        <w:t>техно-социальной</w:t>
      </w:r>
      <w:r>
        <w:rPr>
          <w:spacing w:val="1"/>
        </w:rPr>
        <w:t xml:space="preserve"> </w:t>
      </w:r>
      <w:r>
        <w:t>и</w:t>
      </w:r>
      <w:r>
        <w:rPr>
          <w:spacing w:val="1"/>
        </w:rPr>
        <w:t xml:space="preserve"> </w:t>
      </w:r>
      <w:r>
        <w:t>информационной</w:t>
      </w:r>
      <w:r>
        <w:rPr>
          <w:spacing w:val="1"/>
        </w:rPr>
        <w:t xml:space="preserve"> </w:t>
      </w:r>
      <w:r>
        <w:t>среде,</w:t>
      </w:r>
      <w:r>
        <w:rPr>
          <w:spacing w:val="1"/>
        </w:rPr>
        <w:t xml:space="preserve"> </w:t>
      </w:r>
      <w:r>
        <w:t>способствует проведению мероприятий профилактического характера в сфере</w:t>
      </w:r>
      <w:r>
        <w:rPr>
          <w:spacing w:val="1"/>
        </w:rPr>
        <w:t xml:space="preserve"> </w:t>
      </w:r>
      <w:r>
        <w:t>безопасности.</w:t>
      </w:r>
    </w:p>
    <w:p w:rsidR="00A5196F" w:rsidRDefault="0035780C" w:rsidP="0051210D">
      <w:pPr>
        <w:pStyle w:val="a7"/>
        <w:numPr>
          <w:ilvl w:val="2"/>
          <w:numId w:val="36"/>
        </w:numPr>
        <w:tabs>
          <w:tab w:val="left" w:pos="2691"/>
        </w:tabs>
        <w:spacing w:line="350" w:lineRule="auto"/>
        <w:ind w:right="739"/>
        <w:rPr>
          <w:sz w:val="28"/>
        </w:rPr>
      </w:pPr>
      <w:r>
        <w:rPr>
          <w:sz w:val="28"/>
        </w:rPr>
        <w:lastRenderedPageBreak/>
        <w:t>Целью изучения ОБЖ на уровне основного общего образования</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современными</w:t>
      </w:r>
      <w:r>
        <w:rPr>
          <w:spacing w:val="1"/>
          <w:sz w:val="28"/>
        </w:rPr>
        <w:t xml:space="preserve"> </w:t>
      </w:r>
      <w:r>
        <w:rPr>
          <w:sz w:val="28"/>
        </w:rPr>
        <w:t>потребностями</w:t>
      </w:r>
      <w:r>
        <w:rPr>
          <w:spacing w:val="-1"/>
          <w:sz w:val="28"/>
        </w:rPr>
        <w:t xml:space="preserve"> </w:t>
      </w:r>
      <w:r>
        <w:rPr>
          <w:sz w:val="28"/>
        </w:rPr>
        <w:t>личности,</w:t>
      </w:r>
      <w:r>
        <w:rPr>
          <w:spacing w:val="-2"/>
          <w:sz w:val="28"/>
        </w:rPr>
        <w:t xml:space="preserve"> </w:t>
      </w:r>
      <w:r>
        <w:rPr>
          <w:sz w:val="28"/>
        </w:rPr>
        <w:t>общества</w:t>
      </w:r>
      <w:r>
        <w:rPr>
          <w:spacing w:val="-2"/>
          <w:sz w:val="28"/>
        </w:rPr>
        <w:t xml:space="preserve"> </w:t>
      </w:r>
      <w:r>
        <w:rPr>
          <w:sz w:val="28"/>
        </w:rPr>
        <w:t>и</w:t>
      </w:r>
      <w:r>
        <w:rPr>
          <w:spacing w:val="-1"/>
          <w:sz w:val="28"/>
        </w:rPr>
        <w:t xml:space="preserve"> </w:t>
      </w:r>
      <w:r>
        <w:rPr>
          <w:sz w:val="28"/>
        </w:rPr>
        <w:t>государства,</w:t>
      </w:r>
      <w:r>
        <w:rPr>
          <w:spacing w:val="-2"/>
          <w:sz w:val="28"/>
        </w:rPr>
        <w:t xml:space="preserve"> </w:t>
      </w:r>
      <w:r>
        <w:rPr>
          <w:sz w:val="28"/>
        </w:rPr>
        <w:t>что предполагает:</w:t>
      </w:r>
    </w:p>
    <w:p w:rsidR="00A5196F" w:rsidRDefault="0035780C">
      <w:pPr>
        <w:pStyle w:val="a3"/>
        <w:spacing w:line="350" w:lineRule="auto"/>
        <w:ind w:right="743"/>
      </w:pPr>
      <w:r>
        <w:t>способность</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71"/>
        </w:rPr>
        <w:t xml:space="preserve"> </w:t>
      </w:r>
      <w:r>
        <w:t>безопасного</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возможных</w:t>
      </w:r>
      <w:r>
        <w:rPr>
          <w:spacing w:val="1"/>
        </w:rPr>
        <w:t xml:space="preserve"> </w:t>
      </w:r>
      <w:r>
        <w:t>последствий</w:t>
      </w:r>
      <w:r>
        <w:rPr>
          <w:spacing w:val="1"/>
        </w:rPr>
        <w:t xml:space="preserve"> </w:t>
      </w:r>
      <w:r>
        <w:t>различных опасных и чрезвычайных ситуаций, знаний и умений применять</w:t>
      </w:r>
      <w:r>
        <w:rPr>
          <w:spacing w:val="1"/>
        </w:rPr>
        <w:t xml:space="preserve"> </w:t>
      </w:r>
      <w:r>
        <w:t>необходимые средства и приемы рационального и безопасного поведения при</w:t>
      </w:r>
      <w:r>
        <w:rPr>
          <w:spacing w:val="1"/>
        </w:rPr>
        <w:t xml:space="preserve"> </w:t>
      </w:r>
      <w:r>
        <w:t>их</w:t>
      </w:r>
      <w:r>
        <w:rPr>
          <w:spacing w:val="-4"/>
        </w:rPr>
        <w:t xml:space="preserve"> </w:t>
      </w:r>
      <w:r>
        <w:t>проявлении;</w:t>
      </w:r>
    </w:p>
    <w:p w:rsidR="00A5196F" w:rsidRDefault="0035780C">
      <w:pPr>
        <w:pStyle w:val="a3"/>
        <w:spacing w:line="350" w:lineRule="auto"/>
        <w:ind w:right="743"/>
      </w:pPr>
      <w:r>
        <w:t>сформированность активной жизненной позиции, осознанное 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2"/>
        </w:rPr>
        <w:t xml:space="preserve"> </w:t>
      </w:r>
      <w:r>
        <w:t>общества</w:t>
      </w:r>
      <w:r>
        <w:rPr>
          <w:spacing w:val="-4"/>
        </w:rPr>
        <w:t xml:space="preserve"> </w:t>
      </w:r>
      <w:r>
        <w:t>и государства;</w:t>
      </w:r>
    </w:p>
    <w:p w:rsidR="00A5196F" w:rsidRDefault="0035780C">
      <w:pPr>
        <w:pStyle w:val="a3"/>
        <w:spacing w:line="350" w:lineRule="auto"/>
        <w:ind w:right="742"/>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w:t>
      </w:r>
      <w:r>
        <w:rPr>
          <w:spacing w:val="1"/>
        </w:rPr>
        <w:t xml:space="preserve"> </w:t>
      </w:r>
      <w:r>
        <w:t>чрезвычайных</w:t>
      </w:r>
      <w:r>
        <w:rPr>
          <w:spacing w:val="-3"/>
        </w:rPr>
        <w:t xml:space="preserve"> </w:t>
      </w:r>
      <w:r>
        <w:t>ситуаций</w:t>
      </w:r>
      <w:r>
        <w:rPr>
          <w:spacing w:val="-3"/>
        </w:rPr>
        <w:t xml:space="preserve"> </w:t>
      </w:r>
      <w:r>
        <w:t>природного,</w:t>
      </w:r>
      <w:r>
        <w:rPr>
          <w:spacing w:val="-3"/>
        </w:rPr>
        <w:t xml:space="preserve"> </w:t>
      </w:r>
      <w:r>
        <w:t>техногенного</w:t>
      </w:r>
      <w:r>
        <w:rPr>
          <w:spacing w:val="-3"/>
        </w:rPr>
        <w:t xml:space="preserve"> </w:t>
      </w:r>
      <w:r>
        <w:t>и</w:t>
      </w:r>
      <w:r>
        <w:rPr>
          <w:spacing w:val="-3"/>
        </w:rPr>
        <w:t xml:space="preserve"> </w:t>
      </w:r>
      <w:r>
        <w:t>социального</w:t>
      </w:r>
      <w:r>
        <w:rPr>
          <w:spacing w:val="-2"/>
        </w:rPr>
        <w:t xml:space="preserve"> </w:t>
      </w:r>
      <w:r>
        <w:t>характера.</w:t>
      </w:r>
    </w:p>
    <w:p w:rsidR="00A5196F" w:rsidRDefault="0035780C" w:rsidP="0051210D">
      <w:pPr>
        <w:pStyle w:val="a7"/>
        <w:numPr>
          <w:ilvl w:val="2"/>
          <w:numId w:val="36"/>
        </w:numPr>
        <w:tabs>
          <w:tab w:val="left" w:pos="2691"/>
        </w:tabs>
        <w:spacing w:line="350" w:lineRule="auto"/>
        <w:ind w:right="735"/>
        <w:rPr>
          <w:sz w:val="28"/>
        </w:rPr>
      </w:pPr>
      <w:r>
        <w:rPr>
          <w:sz w:val="28"/>
        </w:rPr>
        <w:t>В</w:t>
      </w:r>
      <w:r>
        <w:rPr>
          <w:spacing w:val="1"/>
          <w:sz w:val="28"/>
        </w:rPr>
        <w:t xml:space="preserve"> </w:t>
      </w:r>
      <w:r>
        <w:rPr>
          <w:sz w:val="28"/>
        </w:rPr>
        <w:t>целях</w:t>
      </w:r>
      <w:r>
        <w:rPr>
          <w:spacing w:val="1"/>
          <w:sz w:val="28"/>
        </w:rPr>
        <w:t xml:space="preserve"> </w:t>
      </w:r>
      <w:r>
        <w:rPr>
          <w:sz w:val="28"/>
        </w:rPr>
        <w:t>обеспечения</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обучающихся в формировании культуры безопасности жизнедеятельности на</w:t>
      </w:r>
      <w:r>
        <w:rPr>
          <w:spacing w:val="1"/>
          <w:sz w:val="28"/>
        </w:rPr>
        <w:t xml:space="preserve"> </w:t>
      </w:r>
      <w:r>
        <w:rPr>
          <w:sz w:val="28"/>
        </w:rPr>
        <w:t>основе</w:t>
      </w:r>
      <w:r>
        <w:rPr>
          <w:spacing w:val="1"/>
          <w:sz w:val="28"/>
        </w:rPr>
        <w:t xml:space="preserve"> </w:t>
      </w:r>
      <w:r>
        <w:rPr>
          <w:sz w:val="28"/>
        </w:rPr>
        <w:t>расширения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углубленного</w:t>
      </w:r>
      <w:r>
        <w:rPr>
          <w:spacing w:val="1"/>
          <w:sz w:val="28"/>
        </w:rPr>
        <w:t xml:space="preserve"> </w:t>
      </w:r>
      <w:r>
        <w:rPr>
          <w:sz w:val="28"/>
        </w:rPr>
        <w:t>понимания</w:t>
      </w:r>
      <w:r>
        <w:rPr>
          <w:spacing w:val="1"/>
          <w:sz w:val="28"/>
        </w:rPr>
        <w:t xml:space="preserve"> </w:t>
      </w:r>
      <w:r>
        <w:rPr>
          <w:sz w:val="28"/>
        </w:rPr>
        <w:t>значимости</w:t>
      </w:r>
      <w:r>
        <w:rPr>
          <w:spacing w:val="-67"/>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для</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ОБЖ</w:t>
      </w:r>
      <w:r>
        <w:rPr>
          <w:spacing w:val="1"/>
          <w:sz w:val="28"/>
        </w:rPr>
        <w:t xml:space="preserve"> </w:t>
      </w:r>
      <w:r>
        <w:rPr>
          <w:sz w:val="28"/>
        </w:rPr>
        <w:t>может</w:t>
      </w:r>
      <w:r>
        <w:rPr>
          <w:spacing w:val="1"/>
          <w:sz w:val="28"/>
        </w:rPr>
        <w:t xml:space="preserve"> </w:t>
      </w:r>
      <w:r>
        <w:rPr>
          <w:sz w:val="28"/>
        </w:rPr>
        <w:t>изучаться</w:t>
      </w:r>
      <w:r>
        <w:rPr>
          <w:spacing w:val="1"/>
          <w:sz w:val="28"/>
        </w:rPr>
        <w:t xml:space="preserve"> </w:t>
      </w:r>
      <w:r>
        <w:rPr>
          <w:sz w:val="28"/>
        </w:rPr>
        <w:t>в</w:t>
      </w:r>
      <w:r>
        <w:rPr>
          <w:spacing w:val="1"/>
          <w:sz w:val="28"/>
        </w:rPr>
        <w:t xml:space="preserve"> </w:t>
      </w:r>
      <w:r>
        <w:rPr>
          <w:sz w:val="28"/>
        </w:rPr>
        <w:t>5-7</w:t>
      </w:r>
      <w:r>
        <w:rPr>
          <w:spacing w:val="1"/>
          <w:sz w:val="28"/>
        </w:rPr>
        <w:t xml:space="preserve"> </w:t>
      </w:r>
      <w:r>
        <w:rPr>
          <w:sz w:val="28"/>
        </w:rPr>
        <w:t>классах</w:t>
      </w:r>
      <w:r>
        <w:rPr>
          <w:spacing w:val="1"/>
          <w:sz w:val="28"/>
        </w:rPr>
        <w:t xml:space="preserve"> </w:t>
      </w:r>
      <w:r>
        <w:rPr>
          <w:sz w:val="28"/>
        </w:rPr>
        <w:t>из</w:t>
      </w:r>
      <w:r>
        <w:rPr>
          <w:spacing w:val="1"/>
          <w:sz w:val="28"/>
        </w:rPr>
        <w:t xml:space="preserve"> </w:t>
      </w:r>
      <w:r>
        <w:rPr>
          <w:sz w:val="28"/>
        </w:rPr>
        <w:t>расчета</w:t>
      </w:r>
      <w:r>
        <w:rPr>
          <w:spacing w:val="1"/>
          <w:sz w:val="28"/>
        </w:rPr>
        <w:t xml:space="preserve"> </w:t>
      </w:r>
      <w:r>
        <w:rPr>
          <w:sz w:val="28"/>
        </w:rPr>
        <w:t>1</w:t>
      </w:r>
      <w:r>
        <w:rPr>
          <w:spacing w:val="1"/>
          <w:sz w:val="28"/>
        </w:rPr>
        <w:t xml:space="preserve"> </w:t>
      </w:r>
      <w:r>
        <w:rPr>
          <w:sz w:val="28"/>
        </w:rPr>
        <w:t>час</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использования</w:t>
      </w:r>
      <w:r>
        <w:rPr>
          <w:spacing w:val="1"/>
          <w:sz w:val="28"/>
        </w:rPr>
        <w:t xml:space="preserve"> </w:t>
      </w:r>
      <w:r>
        <w:rPr>
          <w:sz w:val="28"/>
        </w:rPr>
        <w:t>части</w:t>
      </w:r>
      <w:r>
        <w:rPr>
          <w:spacing w:val="1"/>
          <w:sz w:val="28"/>
        </w:rPr>
        <w:t xml:space="preserve"> </w:t>
      </w:r>
      <w:r>
        <w:rPr>
          <w:sz w:val="28"/>
        </w:rPr>
        <w:t>учебного</w:t>
      </w:r>
      <w:r>
        <w:rPr>
          <w:spacing w:val="1"/>
          <w:sz w:val="28"/>
        </w:rPr>
        <w:t xml:space="preserve"> </w:t>
      </w:r>
      <w:r>
        <w:rPr>
          <w:sz w:val="28"/>
        </w:rPr>
        <w:t>плана,</w:t>
      </w:r>
      <w:r>
        <w:rPr>
          <w:spacing w:val="-67"/>
          <w:sz w:val="28"/>
        </w:rPr>
        <w:t xml:space="preserve"> </w:t>
      </w:r>
      <w:r>
        <w:rPr>
          <w:sz w:val="28"/>
        </w:rPr>
        <w:t>формируемого</w:t>
      </w:r>
      <w:r>
        <w:rPr>
          <w:spacing w:val="-1"/>
          <w:sz w:val="28"/>
        </w:rPr>
        <w:t xml:space="preserve"> </w:t>
      </w:r>
      <w:r>
        <w:rPr>
          <w:sz w:val="28"/>
        </w:rPr>
        <w:t>участниками</w:t>
      </w:r>
      <w:r>
        <w:rPr>
          <w:spacing w:val="-4"/>
          <w:sz w:val="28"/>
        </w:rPr>
        <w:t xml:space="preserve"> </w:t>
      </w:r>
      <w:r>
        <w:rPr>
          <w:sz w:val="28"/>
        </w:rPr>
        <w:t>образовательных</w:t>
      </w:r>
      <w:r>
        <w:rPr>
          <w:spacing w:val="-5"/>
          <w:sz w:val="28"/>
        </w:rPr>
        <w:t xml:space="preserve"> </w:t>
      </w:r>
      <w:r>
        <w:rPr>
          <w:sz w:val="28"/>
        </w:rPr>
        <w:t>отношений</w:t>
      </w:r>
      <w:r>
        <w:rPr>
          <w:spacing w:val="-1"/>
          <w:sz w:val="28"/>
        </w:rPr>
        <w:t xml:space="preserve"> </w:t>
      </w:r>
      <w:r>
        <w:rPr>
          <w:sz w:val="28"/>
        </w:rPr>
        <w:t>(всего</w:t>
      </w:r>
      <w:r>
        <w:rPr>
          <w:spacing w:val="-3"/>
          <w:sz w:val="28"/>
        </w:rPr>
        <w:t xml:space="preserve"> </w:t>
      </w:r>
      <w:r>
        <w:rPr>
          <w:sz w:val="28"/>
        </w:rPr>
        <w:t>102</w:t>
      </w:r>
      <w:r>
        <w:rPr>
          <w:spacing w:val="-1"/>
          <w:sz w:val="28"/>
        </w:rPr>
        <w:t xml:space="preserve"> </w:t>
      </w:r>
      <w:r>
        <w:rPr>
          <w:sz w:val="28"/>
        </w:rPr>
        <w:t>часа).</w:t>
      </w:r>
    </w:p>
    <w:p w:rsidR="00A5196F" w:rsidRDefault="0035780C">
      <w:pPr>
        <w:pStyle w:val="a3"/>
        <w:spacing w:before="69" w:line="350" w:lineRule="auto"/>
        <w:ind w:right="732"/>
      </w:pPr>
      <w:r>
        <w:t>Общее число часов, рекомендованных для изучения ОБЖ в 8–9 классах,</w:t>
      </w:r>
      <w:r>
        <w:rPr>
          <w:spacing w:val="1"/>
        </w:rPr>
        <w:t xml:space="preserve"> </w:t>
      </w:r>
      <w:r>
        <w:t>составляет 68 часов, по 1 часу в неделю за счет обязательной части учебного</w:t>
      </w:r>
      <w:r>
        <w:rPr>
          <w:spacing w:val="1"/>
        </w:rPr>
        <w:t xml:space="preserve"> </w:t>
      </w:r>
      <w:r>
        <w:t>плана</w:t>
      </w:r>
      <w:r>
        <w:rPr>
          <w:spacing w:val="-4"/>
        </w:rPr>
        <w:t xml:space="preserve"> </w:t>
      </w:r>
      <w:r>
        <w:t>основного</w:t>
      </w:r>
      <w:r>
        <w:rPr>
          <w:spacing w:val="-2"/>
        </w:rPr>
        <w:t xml:space="preserve"> </w:t>
      </w:r>
      <w:r>
        <w:t>общего</w:t>
      </w:r>
      <w:r>
        <w:rPr>
          <w:spacing w:val="-3"/>
        </w:rPr>
        <w:t xml:space="preserve"> </w:t>
      </w:r>
      <w:r>
        <w:t>образования.</w:t>
      </w:r>
    </w:p>
    <w:p w:rsidR="00A5196F" w:rsidRDefault="0035780C">
      <w:pPr>
        <w:pStyle w:val="a3"/>
        <w:spacing w:line="350" w:lineRule="auto"/>
        <w:ind w:right="742"/>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67"/>
        </w:rPr>
        <w:t xml:space="preserve"> </w:t>
      </w:r>
      <w:r>
        <w:t>тематических</w:t>
      </w:r>
      <w:r>
        <w:rPr>
          <w:spacing w:val="1"/>
        </w:rPr>
        <w:t xml:space="preserve"> </w:t>
      </w:r>
      <w:r>
        <w:t>линий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4"/>
        </w:rPr>
        <w:t xml:space="preserve"> </w:t>
      </w:r>
      <w:r>
        <w:t>и</w:t>
      </w:r>
      <w:r>
        <w:rPr>
          <w:spacing w:val="-1"/>
        </w:rPr>
        <w:t xml:space="preserve"> </w:t>
      </w:r>
      <w:r>
        <w:t>другие),</w:t>
      </w:r>
      <w:r>
        <w:rPr>
          <w:spacing w:val="-2"/>
        </w:rPr>
        <w:t xml:space="preserve"> </w:t>
      </w:r>
      <w:r>
        <w:t>а</w:t>
      </w:r>
      <w:r>
        <w:rPr>
          <w:spacing w:val="-1"/>
        </w:rPr>
        <w:t xml:space="preserve"> </w:t>
      </w:r>
      <w:r>
        <w:t>также</w:t>
      </w:r>
      <w:r>
        <w:rPr>
          <w:spacing w:val="-4"/>
        </w:rPr>
        <w:t xml:space="preserve"> </w:t>
      </w:r>
      <w:r>
        <w:t>бытовых</w:t>
      </w:r>
      <w:r>
        <w:rPr>
          <w:spacing w:val="-4"/>
        </w:rPr>
        <w:t xml:space="preserve"> </w:t>
      </w:r>
      <w:r>
        <w:t>и</w:t>
      </w:r>
      <w:r>
        <w:rPr>
          <w:spacing w:val="-1"/>
        </w:rPr>
        <w:t xml:space="preserve"> </w:t>
      </w:r>
      <w:r>
        <w:t>других местных особенностей.</w:t>
      </w:r>
    </w:p>
    <w:p w:rsidR="00A5196F" w:rsidRDefault="0035780C" w:rsidP="0051210D">
      <w:pPr>
        <w:pStyle w:val="a7"/>
        <w:numPr>
          <w:ilvl w:val="1"/>
          <w:numId w:val="36"/>
        </w:numPr>
        <w:tabs>
          <w:tab w:val="left" w:pos="2341"/>
        </w:tabs>
        <w:spacing w:line="331" w:lineRule="exact"/>
        <w:rPr>
          <w:sz w:val="28"/>
        </w:rPr>
      </w:pPr>
      <w:r>
        <w:rPr>
          <w:sz w:val="28"/>
        </w:rPr>
        <w:t>Содержание</w:t>
      </w:r>
      <w:r>
        <w:rPr>
          <w:spacing w:val="-2"/>
          <w:sz w:val="28"/>
        </w:rPr>
        <w:t xml:space="preserve"> </w:t>
      </w:r>
      <w:r>
        <w:rPr>
          <w:sz w:val="28"/>
        </w:rPr>
        <w:t>обучения</w:t>
      </w:r>
      <w:r>
        <w:rPr>
          <w:position w:val="1"/>
          <w:sz w:val="28"/>
        </w:rPr>
        <w:t>.</w:t>
      </w:r>
    </w:p>
    <w:p w:rsidR="00A5196F" w:rsidRDefault="0035780C" w:rsidP="0051210D">
      <w:pPr>
        <w:pStyle w:val="a7"/>
        <w:numPr>
          <w:ilvl w:val="2"/>
          <w:numId w:val="36"/>
        </w:numPr>
        <w:tabs>
          <w:tab w:val="left" w:pos="2552"/>
        </w:tabs>
        <w:spacing w:before="142" w:line="350" w:lineRule="auto"/>
        <w:ind w:right="737"/>
        <w:rPr>
          <w:sz w:val="28"/>
        </w:rPr>
      </w:pPr>
      <w:r>
        <w:rPr>
          <w:sz w:val="28"/>
        </w:rPr>
        <w:t>Модуль</w:t>
      </w:r>
      <w:r>
        <w:rPr>
          <w:spacing w:val="1"/>
          <w:sz w:val="28"/>
        </w:rPr>
        <w:t xml:space="preserve"> </w:t>
      </w:r>
      <w:r>
        <w:rPr>
          <w:sz w:val="28"/>
        </w:rPr>
        <w:t>№ 1</w:t>
      </w:r>
      <w:r>
        <w:rPr>
          <w:spacing w:val="1"/>
          <w:sz w:val="28"/>
        </w:rPr>
        <w:t xml:space="preserve"> </w:t>
      </w:r>
      <w:r>
        <w:rPr>
          <w:sz w:val="28"/>
        </w:rPr>
        <w:t>«Культура</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p>
    <w:p w:rsidR="00A5196F" w:rsidRDefault="0035780C">
      <w:pPr>
        <w:pStyle w:val="a3"/>
        <w:spacing w:before="2" w:line="348" w:lineRule="auto"/>
        <w:ind w:right="744"/>
      </w:pPr>
      <w:r>
        <w:lastRenderedPageBreak/>
        <w:t>цель и задачи учебного предмета ОБЖ, его ключевые понятия и значение</w:t>
      </w:r>
      <w:r>
        <w:rPr>
          <w:spacing w:val="-67"/>
        </w:rPr>
        <w:t xml:space="preserve"> </w:t>
      </w:r>
      <w:r>
        <w:t>для</w:t>
      </w:r>
      <w:r>
        <w:rPr>
          <w:spacing w:val="-1"/>
        </w:rPr>
        <w:t xml:space="preserve"> </w:t>
      </w:r>
      <w:r>
        <w:t>человека;</w:t>
      </w:r>
    </w:p>
    <w:p w:rsidR="00A5196F" w:rsidRDefault="0035780C">
      <w:pPr>
        <w:pStyle w:val="a3"/>
        <w:spacing w:before="4" w:line="350" w:lineRule="auto"/>
        <w:ind w:right="739"/>
      </w:pPr>
      <w:r>
        <w:t>смысл</w:t>
      </w:r>
      <w:r>
        <w:rPr>
          <w:spacing w:val="1"/>
        </w:rPr>
        <w:t xml:space="preserve"> </w:t>
      </w:r>
      <w:r>
        <w:t>понятий</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3"/>
        </w:rPr>
        <w:t xml:space="preserve"> </w:t>
      </w:r>
      <w:r>
        <w:t>жизнедеятельности»;</w:t>
      </w:r>
    </w:p>
    <w:p w:rsidR="00A5196F" w:rsidRDefault="0035780C">
      <w:pPr>
        <w:pStyle w:val="a3"/>
        <w:spacing w:line="350" w:lineRule="auto"/>
        <w:ind w:left="1709" w:right="3326" w:firstLine="0"/>
      </w:pPr>
      <w:r>
        <w:t>источники и факторы опасности, их классификация;</w:t>
      </w:r>
      <w:r>
        <w:rPr>
          <w:spacing w:val="-67"/>
        </w:rPr>
        <w:t xml:space="preserve"> </w:t>
      </w:r>
      <w:r>
        <w:t>общие</w:t>
      </w:r>
      <w:r>
        <w:rPr>
          <w:spacing w:val="-4"/>
        </w:rPr>
        <w:t xml:space="preserve"> </w:t>
      </w:r>
      <w:r>
        <w:t>принципы</w:t>
      </w:r>
      <w:r>
        <w:rPr>
          <w:spacing w:val="-1"/>
        </w:rPr>
        <w:t xml:space="preserve"> </w:t>
      </w:r>
      <w:r>
        <w:t>безопасного поведения;</w:t>
      </w:r>
    </w:p>
    <w:p w:rsidR="00A5196F" w:rsidRDefault="0035780C">
      <w:pPr>
        <w:pStyle w:val="a3"/>
        <w:tabs>
          <w:tab w:val="left" w:pos="2653"/>
          <w:tab w:val="left" w:pos="4714"/>
          <w:tab w:val="left" w:pos="6224"/>
          <w:tab w:val="left" w:pos="7621"/>
          <w:tab w:val="left" w:pos="8100"/>
          <w:tab w:val="left" w:pos="9517"/>
        </w:tabs>
        <w:spacing w:line="348" w:lineRule="auto"/>
        <w:ind w:right="743"/>
        <w:jc w:val="left"/>
      </w:pPr>
      <w:r>
        <w:t>виды</w:t>
      </w:r>
      <w:r>
        <w:tab/>
        <w:t>чрезвычайных</w:t>
      </w:r>
      <w:r>
        <w:tab/>
        <w:t>ситуаций,</w:t>
      </w:r>
      <w:r>
        <w:tab/>
        <w:t>сходство</w:t>
      </w:r>
      <w:r>
        <w:tab/>
        <w:t>и</w:t>
      </w:r>
      <w:r>
        <w:tab/>
        <w:t>различия</w:t>
      </w:r>
      <w:r>
        <w:tab/>
        <w:t>опасной,</w:t>
      </w:r>
      <w:r>
        <w:rPr>
          <w:spacing w:val="-67"/>
        </w:rPr>
        <w:t xml:space="preserve"> </w:t>
      </w:r>
      <w:r>
        <w:t>экстремальной</w:t>
      </w:r>
      <w:r>
        <w:rPr>
          <w:spacing w:val="-1"/>
        </w:rPr>
        <w:t xml:space="preserve"> </w:t>
      </w:r>
      <w:r>
        <w:t>и</w:t>
      </w:r>
      <w:r>
        <w:rPr>
          <w:spacing w:val="-1"/>
        </w:rPr>
        <w:t xml:space="preserve"> </w:t>
      </w:r>
      <w:r>
        <w:t>чрезвычайной ситуаций;</w:t>
      </w:r>
    </w:p>
    <w:p w:rsidR="00A5196F" w:rsidRDefault="0035780C">
      <w:pPr>
        <w:pStyle w:val="a3"/>
        <w:spacing w:before="4"/>
        <w:ind w:left="1709" w:firstLine="0"/>
        <w:jc w:val="left"/>
      </w:pPr>
      <w:r>
        <w:t>уровни</w:t>
      </w:r>
      <w:r>
        <w:rPr>
          <w:spacing w:val="-4"/>
        </w:rPr>
        <w:t xml:space="preserve"> </w:t>
      </w:r>
      <w:r>
        <w:t>взаимодействия</w:t>
      </w:r>
      <w:r>
        <w:rPr>
          <w:spacing w:val="-4"/>
        </w:rPr>
        <w:t xml:space="preserve"> </w:t>
      </w:r>
      <w:r>
        <w:t>человека</w:t>
      </w:r>
      <w:r>
        <w:rPr>
          <w:spacing w:val="-6"/>
        </w:rPr>
        <w:t xml:space="preserve"> </w:t>
      </w:r>
      <w:r>
        <w:t>и</w:t>
      </w:r>
      <w:r>
        <w:rPr>
          <w:spacing w:val="-4"/>
        </w:rPr>
        <w:t xml:space="preserve"> </w:t>
      </w:r>
      <w:r>
        <w:t>окружающей</w:t>
      </w:r>
      <w:r>
        <w:rPr>
          <w:spacing w:val="-4"/>
        </w:rPr>
        <w:t xml:space="preserve"> </w:t>
      </w:r>
      <w:r>
        <w:t>среды;</w:t>
      </w:r>
    </w:p>
    <w:p w:rsidR="00A5196F" w:rsidRDefault="0035780C">
      <w:pPr>
        <w:pStyle w:val="a3"/>
        <w:tabs>
          <w:tab w:val="left" w:pos="3152"/>
          <w:tab w:val="left" w:pos="5044"/>
          <w:tab w:val="left" w:pos="6993"/>
          <w:tab w:val="left" w:pos="8393"/>
          <w:tab w:val="left" w:pos="8813"/>
        </w:tabs>
        <w:spacing w:before="149" w:line="348" w:lineRule="auto"/>
        <w:ind w:right="744"/>
        <w:jc w:val="left"/>
      </w:pPr>
      <w:r>
        <w:t>механизм</w:t>
      </w:r>
      <w:r>
        <w:tab/>
        <w:t>перерастания</w:t>
      </w:r>
      <w:r>
        <w:tab/>
        <w:t>повседневной</w:t>
      </w:r>
      <w:r>
        <w:tab/>
        <w:t>ситуации</w:t>
      </w:r>
      <w:r>
        <w:tab/>
        <w:t>в</w:t>
      </w:r>
      <w:r>
        <w:tab/>
        <w:t>чрезвычайную</w:t>
      </w:r>
      <w:r>
        <w:rPr>
          <w:spacing w:val="-67"/>
        </w:rPr>
        <w:t xml:space="preserve"> </w:t>
      </w:r>
      <w:r>
        <w:t>ситуацию,</w:t>
      </w:r>
      <w:r>
        <w:rPr>
          <w:spacing w:val="-2"/>
        </w:rPr>
        <w:t xml:space="preserve"> </w:t>
      </w:r>
      <w:r>
        <w:t>правила</w:t>
      </w:r>
      <w:r>
        <w:rPr>
          <w:spacing w:val="-5"/>
        </w:rPr>
        <w:t xml:space="preserve"> </w:t>
      </w:r>
      <w:r>
        <w:t>поведения</w:t>
      </w:r>
      <w:r>
        <w:rPr>
          <w:spacing w:val="-1"/>
        </w:rPr>
        <w:t xml:space="preserve"> </w:t>
      </w:r>
      <w:r>
        <w:t>в</w:t>
      </w:r>
      <w:r>
        <w:rPr>
          <w:spacing w:val="-3"/>
        </w:rPr>
        <w:t xml:space="preserve"> </w:t>
      </w:r>
      <w:r>
        <w:t>опасных</w:t>
      </w:r>
      <w:r>
        <w:rPr>
          <w:spacing w:val="1"/>
        </w:rPr>
        <w:t xml:space="preserve"> </w:t>
      </w:r>
      <w:r>
        <w:t>и</w:t>
      </w:r>
      <w:r>
        <w:rPr>
          <w:spacing w:val="-1"/>
        </w:rPr>
        <w:t xml:space="preserve"> </w:t>
      </w:r>
      <w:r>
        <w:t>чрезвычайных ситуациях.</w:t>
      </w:r>
    </w:p>
    <w:p w:rsidR="00A5196F" w:rsidRDefault="0035780C" w:rsidP="0051210D">
      <w:pPr>
        <w:pStyle w:val="a7"/>
        <w:numPr>
          <w:ilvl w:val="2"/>
          <w:numId w:val="36"/>
        </w:numPr>
        <w:tabs>
          <w:tab w:val="left" w:pos="2552"/>
        </w:tabs>
        <w:spacing w:before="4"/>
        <w:ind w:left="2551" w:hanging="843"/>
        <w:rPr>
          <w:sz w:val="28"/>
        </w:rPr>
      </w:pPr>
      <w:r>
        <w:rPr>
          <w:sz w:val="28"/>
        </w:rPr>
        <w:t>Модуль</w:t>
      </w:r>
      <w:r>
        <w:rPr>
          <w:spacing w:val="-3"/>
          <w:sz w:val="28"/>
        </w:rPr>
        <w:t xml:space="preserve"> </w:t>
      </w:r>
      <w:r>
        <w:rPr>
          <w:sz w:val="28"/>
        </w:rPr>
        <w:t>№</w:t>
      </w:r>
      <w:r>
        <w:rPr>
          <w:spacing w:val="-4"/>
          <w:sz w:val="28"/>
        </w:rPr>
        <w:t xml:space="preserve"> </w:t>
      </w:r>
      <w:r>
        <w:rPr>
          <w:sz w:val="28"/>
        </w:rPr>
        <w:t>2</w:t>
      </w:r>
      <w:r>
        <w:rPr>
          <w:spacing w:val="-5"/>
          <w:sz w:val="28"/>
        </w:rPr>
        <w:t xml:space="preserve"> </w:t>
      </w:r>
      <w:r>
        <w:rPr>
          <w:sz w:val="28"/>
        </w:rPr>
        <w:t>«Безопасность</w:t>
      </w:r>
      <w:r>
        <w:rPr>
          <w:spacing w:val="-2"/>
          <w:sz w:val="28"/>
        </w:rPr>
        <w:t xml:space="preserve"> </w:t>
      </w:r>
      <w:r>
        <w:rPr>
          <w:sz w:val="28"/>
        </w:rPr>
        <w:t>в</w:t>
      </w:r>
      <w:r>
        <w:rPr>
          <w:spacing w:val="-3"/>
          <w:sz w:val="28"/>
        </w:rPr>
        <w:t xml:space="preserve"> </w:t>
      </w:r>
      <w:r>
        <w:rPr>
          <w:sz w:val="28"/>
        </w:rPr>
        <w:t>быту»:</w:t>
      </w:r>
    </w:p>
    <w:p w:rsidR="00A5196F" w:rsidRDefault="0035780C">
      <w:pPr>
        <w:pStyle w:val="a3"/>
        <w:spacing w:before="146"/>
        <w:ind w:left="1709" w:firstLine="0"/>
        <w:jc w:val="left"/>
      </w:pPr>
      <w:r>
        <w:t>основные</w:t>
      </w:r>
      <w:r>
        <w:rPr>
          <w:spacing w:val="-6"/>
        </w:rPr>
        <w:t xml:space="preserve"> </w:t>
      </w:r>
      <w:r>
        <w:t>источники</w:t>
      </w:r>
      <w:r>
        <w:rPr>
          <w:spacing w:val="-2"/>
        </w:rPr>
        <w:t xml:space="preserve"> </w:t>
      </w:r>
      <w:r>
        <w:t>опасности</w:t>
      </w:r>
      <w:r>
        <w:rPr>
          <w:spacing w:val="-3"/>
        </w:rPr>
        <w:t xml:space="preserve"> </w:t>
      </w:r>
      <w:r>
        <w:t>в</w:t>
      </w:r>
      <w:r>
        <w:rPr>
          <w:spacing w:val="-3"/>
        </w:rPr>
        <w:t xml:space="preserve"> </w:t>
      </w:r>
      <w:r>
        <w:t>быту</w:t>
      </w:r>
      <w:r>
        <w:rPr>
          <w:spacing w:val="-1"/>
        </w:rPr>
        <w:t xml:space="preserve"> </w:t>
      </w:r>
      <w:r>
        <w:t>и</w:t>
      </w:r>
      <w:r>
        <w:rPr>
          <w:spacing w:val="-3"/>
        </w:rPr>
        <w:t xml:space="preserve"> </w:t>
      </w:r>
      <w:r>
        <w:t>их</w:t>
      </w:r>
      <w:r>
        <w:rPr>
          <w:spacing w:val="-1"/>
        </w:rPr>
        <w:t xml:space="preserve"> </w:t>
      </w:r>
      <w:r>
        <w:t>классификация;</w:t>
      </w:r>
    </w:p>
    <w:p w:rsidR="00A5196F" w:rsidRDefault="0035780C">
      <w:pPr>
        <w:pStyle w:val="a3"/>
        <w:tabs>
          <w:tab w:val="left" w:pos="2960"/>
          <w:tab w:val="left" w:pos="4523"/>
          <w:tab w:val="left" w:pos="4885"/>
          <w:tab w:val="left" w:pos="6165"/>
          <w:tab w:val="left" w:pos="6668"/>
          <w:tab w:val="left" w:pos="8745"/>
        </w:tabs>
        <w:spacing w:before="149" w:line="350" w:lineRule="auto"/>
        <w:ind w:left="1709" w:right="745" w:firstLine="0"/>
        <w:jc w:val="left"/>
      </w:pPr>
      <w:r>
        <w:t>защита прав потребителя, сроки годности и состав продуктов питания;</w:t>
      </w:r>
      <w:r>
        <w:rPr>
          <w:spacing w:val="1"/>
        </w:rPr>
        <w:t xml:space="preserve"> </w:t>
      </w:r>
      <w:r>
        <w:t>бытовые</w:t>
      </w:r>
      <w:r>
        <w:tab/>
        <w:t>отравления</w:t>
      </w:r>
      <w:r>
        <w:tab/>
        <w:t>и</w:t>
      </w:r>
      <w:r>
        <w:tab/>
        <w:t>причины</w:t>
      </w:r>
      <w:r>
        <w:tab/>
        <w:t>их</w:t>
      </w:r>
      <w:r>
        <w:tab/>
        <w:t>возникновения,</w:t>
      </w:r>
      <w:r>
        <w:tab/>
        <w:t>классификация</w:t>
      </w:r>
    </w:p>
    <w:p w:rsidR="00A5196F" w:rsidRDefault="0035780C">
      <w:pPr>
        <w:pStyle w:val="a3"/>
        <w:spacing w:line="321" w:lineRule="exact"/>
        <w:ind w:firstLine="0"/>
        <w:jc w:val="left"/>
      </w:pPr>
      <w:r>
        <w:t>ядовитых</w:t>
      </w:r>
      <w:r>
        <w:rPr>
          <w:spacing w:val="-1"/>
        </w:rPr>
        <w:t xml:space="preserve"> </w:t>
      </w:r>
      <w:r>
        <w:t>веществ</w:t>
      </w:r>
      <w:r>
        <w:rPr>
          <w:spacing w:val="-3"/>
        </w:rPr>
        <w:t xml:space="preserve"> </w:t>
      </w:r>
      <w:r>
        <w:t>и</w:t>
      </w:r>
      <w:r>
        <w:rPr>
          <w:spacing w:val="-4"/>
        </w:rPr>
        <w:t xml:space="preserve"> </w:t>
      </w:r>
      <w:r>
        <w:t>их</w:t>
      </w:r>
      <w:r>
        <w:rPr>
          <w:spacing w:val="-3"/>
        </w:rPr>
        <w:t xml:space="preserve"> </w:t>
      </w:r>
      <w:r>
        <w:t>опасности;</w:t>
      </w:r>
    </w:p>
    <w:p w:rsidR="00A5196F" w:rsidRDefault="0035780C">
      <w:pPr>
        <w:pStyle w:val="a3"/>
        <w:spacing w:before="148" w:line="350" w:lineRule="auto"/>
        <w:ind w:left="1709" w:right="1579" w:firstLine="0"/>
        <w:jc w:val="left"/>
      </w:pPr>
      <w:r>
        <w:t>признаки отравления, приёмы и правила оказания первой помощи;</w:t>
      </w:r>
      <w:r>
        <w:rPr>
          <w:spacing w:val="-67"/>
        </w:rPr>
        <w:t xml:space="preserve"> </w:t>
      </w:r>
      <w:r>
        <w:t>правила</w:t>
      </w:r>
      <w:r>
        <w:rPr>
          <w:spacing w:val="-1"/>
        </w:rPr>
        <w:t xml:space="preserve"> </w:t>
      </w:r>
      <w:r>
        <w:t>комплектования</w:t>
      </w:r>
      <w:r>
        <w:rPr>
          <w:spacing w:val="-1"/>
        </w:rPr>
        <w:t xml:space="preserve"> </w:t>
      </w:r>
      <w:r>
        <w:t>и</w:t>
      </w:r>
      <w:r>
        <w:rPr>
          <w:spacing w:val="-3"/>
        </w:rPr>
        <w:t xml:space="preserve"> </w:t>
      </w:r>
      <w:r>
        <w:t>хранения</w:t>
      </w:r>
      <w:r>
        <w:rPr>
          <w:spacing w:val="-1"/>
        </w:rPr>
        <w:t xml:space="preserve"> </w:t>
      </w:r>
      <w:r>
        <w:t>домашней</w:t>
      </w:r>
      <w:r>
        <w:rPr>
          <w:spacing w:val="-1"/>
        </w:rPr>
        <w:t xml:space="preserve"> </w:t>
      </w:r>
      <w:r>
        <w:t>аптечки;</w:t>
      </w:r>
    </w:p>
    <w:p w:rsidR="00E86422" w:rsidRDefault="0035780C" w:rsidP="00E86422">
      <w:pPr>
        <w:pStyle w:val="a3"/>
        <w:spacing w:line="350" w:lineRule="auto"/>
        <w:ind w:right="745"/>
        <w:jc w:val="left"/>
      </w:pPr>
      <w:r>
        <w:t>бытовые</w:t>
      </w:r>
      <w:r>
        <w:rPr>
          <w:spacing w:val="36"/>
        </w:rPr>
        <w:t xml:space="preserve"> </w:t>
      </w:r>
      <w:r>
        <w:t>травмы</w:t>
      </w:r>
      <w:r>
        <w:rPr>
          <w:spacing w:val="36"/>
        </w:rPr>
        <w:t xml:space="preserve"> </w:t>
      </w:r>
      <w:r>
        <w:t>и</w:t>
      </w:r>
      <w:r>
        <w:rPr>
          <w:spacing w:val="34"/>
        </w:rPr>
        <w:t xml:space="preserve"> </w:t>
      </w:r>
      <w:r>
        <w:t>правила</w:t>
      </w:r>
      <w:r>
        <w:rPr>
          <w:spacing w:val="36"/>
        </w:rPr>
        <w:t xml:space="preserve"> </w:t>
      </w:r>
      <w:r>
        <w:t>их</w:t>
      </w:r>
      <w:r>
        <w:rPr>
          <w:spacing w:val="37"/>
        </w:rPr>
        <w:t xml:space="preserve"> </w:t>
      </w:r>
      <w:r>
        <w:t>предупреждения,</w:t>
      </w:r>
      <w:r>
        <w:rPr>
          <w:spacing w:val="36"/>
        </w:rPr>
        <w:t xml:space="preserve"> </w:t>
      </w:r>
      <w:r>
        <w:t>приёмы</w:t>
      </w:r>
      <w:r>
        <w:rPr>
          <w:spacing w:val="36"/>
        </w:rPr>
        <w:t xml:space="preserve"> </w:t>
      </w:r>
      <w:r>
        <w:t>и</w:t>
      </w:r>
      <w:r>
        <w:rPr>
          <w:spacing w:val="36"/>
        </w:rPr>
        <w:t xml:space="preserve"> </w:t>
      </w:r>
      <w:r>
        <w:t>правила</w:t>
      </w:r>
      <w:r>
        <w:rPr>
          <w:spacing w:val="-67"/>
        </w:rPr>
        <w:t xml:space="preserve"> </w:t>
      </w:r>
      <w:r>
        <w:t>оказания</w:t>
      </w:r>
      <w:r>
        <w:rPr>
          <w:spacing w:val="-1"/>
        </w:rPr>
        <w:t xml:space="preserve"> </w:t>
      </w:r>
      <w:r>
        <w:t>первой</w:t>
      </w:r>
      <w:r>
        <w:rPr>
          <w:spacing w:val="-3"/>
        </w:rPr>
        <w:t xml:space="preserve"> </w:t>
      </w:r>
      <w:r>
        <w:t>помощи;</w:t>
      </w:r>
      <w:r w:rsidR="00A77DDB">
        <w:t xml:space="preserve"> </w:t>
      </w:r>
      <w:r>
        <w:t>правила</w:t>
      </w:r>
      <w:r>
        <w:rPr>
          <w:spacing w:val="22"/>
        </w:rPr>
        <w:t xml:space="preserve"> </w:t>
      </w:r>
      <w:r>
        <w:t>обращения</w:t>
      </w:r>
      <w:r>
        <w:rPr>
          <w:spacing w:val="21"/>
        </w:rPr>
        <w:t xml:space="preserve"> </w:t>
      </w:r>
      <w:r>
        <w:t>с</w:t>
      </w:r>
      <w:r>
        <w:rPr>
          <w:spacing w:val="22"/>
        </w:rPr>
        <w:t xml:space="preserve"> </w:t>
      </w:r>
      <w:r>
        <w:t>газовыми</w:t>
      </w:r>
      <w:r>
        <w:rPr>
          <w:spacing w:val="24"/>
        </w:rPr>
        <w:t xml:space="preserve"> </w:t>
      </w:r>
      <w:r>
        <w:t>и</w:t>
      </w:r>
      <w:r>
        <w:rPr>
          <w:spacing w:val="23"/>
        </w:rPr>
        <w:t xml:space="preserve"> </w:t>
      </w:r>
      <w:r>
        <w:t>электрическимиприборами,</w:t>
      </w:r>
      <w:r>
        <w:rPr>
          <w:spacing w:val="23"/>
        </w:rPr>
        <w:t xml:space="preserve"> </w:t>
      </w:r>
      <w:r>
        <w:t>приёмы</w:t>
      </w:r>
      <w:r>
        <w:rPr>
          <w:spacing w:val="24"/>
        </w:rPr>
        <w:t xml:space="preserve"> </w:t>
      </w:r>
      <w:r>
        <w:t>и</w:t>
      </w:r>
      <w:r>
        <w:rPr>
          <w:spacing w:val="-67"/>
        </w:rPr>
        <w:t xml:space="preserve"> </w:t>
      </w:r>
      <w:r>
        <w:t>правила</w:t>
      </w:r>
      <w:r>
        <w:rPr>
          <w:spacing w:val="-1"/>
        </w:rPr>
        <w:t xml:space="preserve"> </w:t>
      </w:r>
      <w:r>
        <w:t>оказания</w:t>
      </w:r>
      <w:r>
        <w:rPr>
          <w:spacing w:val="-3"/>
        </w:rPr>
        <w:t xml:space="preserve"> </w:t>
      </w:r>
      <w:r w:rsidR="00A77DDB">
        <w:t>первой помощ</w:t>
      </w:r>
      <w:r w:rsidR="00E86422">
        <w:t>и</w:t>
      </w:r>
    </w:p>
    <w:p w:rsidR="00A5196F" w:rsidRPr="00E86422" w:rsidRDefault="0035780C" w:rsidP="00E86422">
      <w:pPr>
        <w:pStyle w:val="a3"/>
        <w:spacing w:before="192"/>
        <w:ind w:left="851" w:hanging="142"/>
        <w:jc w:val="left"/>
      </w:pPr>
      <w:r>
        <w:t>них;</w:t>
      </w:r>
      <w:r w:rsidR="00E86422">
        <w:t xml:space="preserve"> </w:t>
      </w:r>
      <w:r>
        <w:t>правила</w:t>
      </w:r>
      <w:r>
        <w:rPr>
          <w:spacing w:val="33"/>
        </w:rPr>
        <w:t xml:space="preserve"> </w:t>
      </w:r>
      <w:r>
        <w:t>поведения</w:t>
      </w:r>
      <w:r>
        <w:rPr>
          <w:spacing w:val="33"/>
        </w:rPr>
        <w:t xml:space="preserve"> </w:t>
      </w:r>
      <w:r>
        <w:t>в</w:t>
      </w:r>
      <w:r>
        <w:rPr>
          <w:spacing w:val="35"/>
        </w:rPr>
        <w:t xml:space="preserve"> </w:t>
      </w:r>
      <w:r>
        <w:t>подъезде</w:t>
      </w:r>
      <w:r>
        <w:rPr>
          <w:spacing w:val="35"/>
        </w:rPr>
        <w:t xml:space="preserve"> </w:t>
      </w:r>
      <w:r>
        <w:t>и</w:t>
      </w:r>
      <w:r>
        <w:rPr>
          <w:spacing w:val="34"/>
        </w:rPr>
        <w:t xml:space="preserve"> </w:t>
      </w:r>
      <w:r>
        <w:t>лифте,</w:t>
      </w:r>
      <w:r>
        <w:rPr>
          <w:spacing w:val="34"/>
        </w:rPr>
        <w:t xml:space="preserve"> </w:t>
      </w:r>
      <w:r>
        <w:t>а</w:t>
      </w:r>
      <w:r>
        <w:rPr>
          <w:spacing w:val="35"/>
        </w:rPr>
        <w:t xml:space="preserve"> </w:t>
      </w:r>
      <w:r>
        <w:t>также</w:t>
      </w:r>
      <w:r>
        <w:rPr>
          <w:spacing w:val="35"/>
        </w:rPr>
        <w:t xml:space="preserve"> </w:t>
      </w:r>
      <w:r>
        <w:t>при</w:t>
      </w:r>
      <w:r>
        <w:rPr>
          <w:spacing w:val="36"/>
        </w:rPr>
        <w:t xml:space="preserve"> </w:t>
      </w:r>
      <w:r>
        <w:t>входе</w:t>
      </w:r>
      <w:r>
        <w:rPr>
          <w:spacing w:val="33"/>
        </w:rPr>
        <w:t xml:space="preserve"> </w:t>
      </w:r>
      <w:r>
        <w:t>и</w:t>
      </w:r>
      <w:r>
        <w:rPr>
          <w:spacing w:val="36"/>
        </w:rPr>
        <w:t xml:space="preserve"> </w:t>
      </w:r>
      <w:r>
        <w:t>выходе</w:t>
      </w:r>
      <w:r>
        <w:rPr>
          <w:spacing w:val="35"/>
        </w:rPr>
        <w:t xml:space="preserve"> </w:t>
      </w:r>
      <w:r>
        <w:t>из</w:t>
      </w:r>
    </w:p>
    <w:p w:rsidR="00A5196F" w:rsidRDefault="0035780C" w:rsidP="00E86422">
      <w:pPr>
        <w:pStyle w:val="a3"/>
        <w:spacing w:before="1"/>
        <w:ind w:left="567" w:firstLine="0"/>
        <w:jc w:val="left"/>
      </w:pPr>
      <w:r>
        <w:t>пожар</w:t>
      </w:r>
      <w:r>
        <w:rPr>
          <w:spacing w:val="-4"/>
        </w:rPr>
        <w:t xml:space="preserve"> </w:t>
      </w:r>
      <w:r>
        <w:t>и</w:t>
      </w:r>
      <w:r>
        <w:rPr>
          <w:spacing w:val="-1"/>
        </w:rPr>
        <w:t xml:space="preserve"> </w:t>
      </w:r>
      <w:r>
        <w:t>факторы</w:t>
      </w:r>
      <w:r>
        <w:rPr>
          <w:spacing w:val="-1"/>
        </w:rPr>
        <w:t xml:space="preserve"> </w:t>
      </w:r>
      <w:r>
        <w:t>его</w:t>
      </w:r>
      <w:r>
        <w:rPr>
          <w:spacing w:val="-1"/>
        </w:rPr>
        <w:t xml:space="preserve"> </w:t>
      </w:r>
      <w:proofErr w:type="gramStart"/>
      <w:r>
        <w:t>развития;условия</w:t>
      </w:r>
      <w:proofErr w:type="gramEnd"/>
      <w:r>
        <w:rPr>
          <w:spacing w:val="12"/>
        </w:rPr>
        <w:t xml:space="preserve"> </w:t>
      </w:r>
      <w:r>
        <w:t>и</w:t>
      </w:r>
      <w:r>
        <w:rPr>
          <w:spacing w:val="13"/>
        </w:rPr>
        <w:t xml:space="preserve"> </w:t>
      </w:r>
      <w:r>
        <w:t>причины</w:t>
      </w:r>
      <w:r>
        <w:rPr>
          <w:spacing w:val="13"/>
        </w:rPr>
        <w:t xml:space="preserve"> </w:t>
      </w:r>
      <w:r>
        <w:t>возникновения</w:t>
      </w:r>
      <w:r>
        <w:rPr>
          <w:spacing w:val="13"/>
        </w:rPr>
        <w:t xml:space="preserve"> </w:t>
      </w:r>
      <w:r>
        <w:t>пожаров,</w:t>
      </w:r>
      <w:r>
        <w:rPr>
          <w:spacing w:val="12"/>
        </w:rPr>
        <w:t xml:space="preserve"> </w:t>
      </w:r>
      <w:r>
        <w:t>их</w:t>
      </w:r>
      <w:r>
        <w:rPr>
          <w:spacing w:val="14"/>
        </w:rPr>
        <w:t xml:space="preserve"> </w:t>
      </w:r>
      <w:r>
        <w:t>возможные</w:t>
      </w:r>
      <w:r>
        <w:rPr>
          <w:spacing w:val="11"/>
        </w:rPr>
        <w:t xml:space="preserve"> </w:t>
      </w:r>
      <w:r>
        <w:t>последствия,</w:t>
      </w:r>
    </w:p>
    <w:p w:rsidR="00A5196F" w:rsidRDefault="0035780C">
      <w:pPr>
        <w:pStyle w:val="a3"/>
        <w:spacing w:before="149" w:line="350" w:lineRule="auto"/>
        <w:ind w:left="1709" w:right="4959" w:hanging="708"/>
        <w:jc w:val="left"/>
      </w:pPr>
      <w:r>
        <w:t>приёмы и правила оказания первой помощи;</w:t>
      </w:r>
      <w:r>
        <w:rPr>
          <w:spacing w:val="-67"/>
        </w:rPr>
        <w:t xml:space="preserve"> </w:t>
      </w:r>
      <w:r>
        <w:t>первичные</w:t>
      </w:r>
      <w:r>
        <w:rPr>
          <w:spacing w:val="-3"/>
        </w:rPr>
        <w:t xml:space="preserve"> </w:t>
      </w:r>
      <w:r>
        <w:t>средства</w:t>
      </w:r>
      <w:r>
        <w:rPr>
          <w:spacing w:val="-4"/>
        </w:rPr>
        <w:t xml:space="preserve"> </w:t>
      </w:r>
      <w:r>
        <w:t>пожаротушения;</w:t>
      </w:r>
    </w:p>
    <w:p w:rsidR="00A5196F" w:rsidRDefault="0035780C">
      <w:pPr>
        <w:pStyle w:val="a3"/>
        <w:spacing w:line="350" w:lineRule="auto"/>
        <w:jc w:val="left"/>
      </w:pPr>
      <w:r>
        <w:t>правила</w:t>
      </w:r>
      <w:r>
        <w:rPr>
          <w:spacing w:val="61"/>
        </w:rPr>
        <w:t xml:space="preserve"> </w:t>
      </w:r>
      <w:r>
        <w:t>вызова</w:t>
      </w:r>
      <w:r>
        <w:rPr>
          <w:spacing w:val="61"/>
        </w:rPr>
        <w:t xml:space="preserve"> </w:t>
      </w:r>
      <w:r>
        <w:t>экстренных</w:t>
      </w:r>
      <w:r>
        <w:rPr>
          <w:spacing w:val="62"/>
        </w:rPr>
        <w:t xml:space="preserve"> </w:t>
      </w:r>
      <w:r>
        <w:t>служб</w:t>
      </w:r>
      <w:r>
        <w:rPr>
          <w:spacing w:val="62"/>
        </w:rPr>
        <w:t xml:space="preserve"> </w:t>
      </w:r>
      <w:r>
        <w:t>и</w:t>
      </w:r>
      <w:r>
        <w:rPr>
          <w:spacing w:val="62"/>
        </w:rPr>
        <w:t xml:space="preserve"> </w:t>
      </w:r>
      <w:r>
        <w:t>порядок</w:t>
      </w:r>
      <w:r>
        <w:rPr>
          <w:spacing w:val="62"/>
        </w:rPr>
        <w:t xml:space="preserve"> </w:t>
      </w:r>
      <w:r>
        <w:t>взаимодействия</w:t>
      </w:r>
      <w:r>
        <w:rPr>
          <w:spacing w:val="61"/>
        </w:rPr>
        <w:t xml:space="preserve"> </w:t>
      </w:r>
      <w:r>
        <w:t>с</w:t>
      </w:r>
      <w:r>
        <w:rPr>
          <w:spacing w:val="62"/>
        </w:rPr>
        <w:t xml:space="preserve"> </w:t>
      </w:r>
      <w:r>
        <w:t>ними,</w:t>
      </w:r>
      <w:r>
        <w:rPr>
          <w:spacing w:val="-67"/>
        </w:rPr>
        <w:t xml:space="preserve"> </w:t>
      </w:r>
      <w:r>
        <w:t>ответственность</w:t>
      </w:r>
      <w:r>
        <w:rPr>
          <w:spacing w:val="-2"/>
        </w:rPr>
        <w:t xml:space="preserve"> </w:t>
      </w:r>
      <w:r>
        <w:t>за</w:t>
      </w:r>
      <w:r>
        <w:rPr>
          <w:spacing w:val="-3"/>
        </w:rPr>
        <w:t xml:space="preserve"> </w:t>
      </w:r>
      <w:r>
        <w:t>ложные сообщения;</w:t>
      </w:r>
    </w:p>
    <w:p w:rsidR="00A5196F" w:rsidRDefault="0035780C">
      <w:pPr>
        <w:pStyle w:val="a3"/>
        <w:spacing w:line="348" w:lineRule="auto"/>
        <w:ind w:right="745"/>
        <w:jc w:val="left"/>
      </w:pPr>
      <w:r>
        <w:t>права,</w:t>
      </w:r>
      <w:r>
        <w:rPr>
          <w:spacing w:val="38"/>
        </w:rPr>
        <w:t xml:space="preserve"> </w:t>
      </w:r>
      <w:r>
        <w:t>обязанности</w:t>
      </w:r>
      <w:r>
        <w:rPr>
          <w:spacing w:val="37"/>
        </w:rPr>
        <w:t xml:space="preserve"> </w:t>
      </w:r>
      <w:r>
        <w:t>и</w:t>
      </w:r>
      <w:r>
        <w:rPr>
          <w:spacing w:val="39"/>
        </w:rPr>
        <w:t xml:space="preserve"> </w:t>
      </w:r>
      <w:r>
        <w:t>ответственность</w:t>
      </w:r>
      <w:r>
        <w:rPr>
          <w:spacing w:val="38"/>
        </w:rPr>
        <w:t xml:space="preserve"> </w:t>
      </w:r>
      <w:r>
        <w:t>граждан</w:t>
      </w:r>
      <w:r>
        <w:rPr>
          <w:spacing w:val="39"/>
        </w:rPr>
        <w:t xml:space="preserve"> </w:t>
      </w:r>
      <w:r>
        <w:t>в</w:t>
      </w:r>
      <w:r>
        <w:rPr>
          <w:spacing w:val="38"/>
        </w:rPr>
        <w:t xml:space="preserve"> </w:t>
      </w:r>
      <w:r>
        <w:t>области</w:t>
      </w:r>
      <w:r>
        <w:rPr>
          <w:spacing w:val="39"/>
        </w:rPr>
        <w:t xml:space="preserve"> </w:t>
      </w:r>
      <w:r>
        <w:t>пожарной</w:t>
      </w:r>
      <w:r>
        <w:rPr>
          <w:spacing w:val="-67"/>
        </w:rPr>
        <w:t xml:space="preserve"> </w:t>
      </w:r>
      <w:r>
        <w:t>безопасности;</w:t>
      </w:r>
    </w:p>
    <w:p w:rsidR="00A5196F" w:rsidRDefault="0035780C">
      <w:pPr>
        <w:pStyle w:val="a3"/>
        <w:tabs>
          <w:tab w:val="left" w:pos="3287"/>
          <w:tab w:val="left" w:pos="5592"/>
          <w:tab w:val="left" w:pos="7307"/>
          <w:tab w:val="left" w:pos="8731"/>
          <w:tab w:val="left" w:pos="10441"/>
        </w:tabs>
        <w:spacing w:before="4" w:line="350" w:lineRule="auto"/>
        <w:ind w:right="743"/>
        <w:jc w:val="left"/>
      </w:pPr>
      <w:r>
        <w:t>ситуации</w:t>
      </w:r>
      <w:r>
        <w:tab/>
        <w:t>криминального</w:t>
      </w:r>
      <w:r>
        <w:tab/>
        <w:t>характера,</w:t>
      </w:r>
      <w:r>
        <w:tab/>
        <w:t>правила</w:t>
      </w:r>
      <w:r>
        <w:tab/>
        <w:t>поведения</w:t>
      </w:r>
      <w:r>
        <w:tab/>
        <w:t>с</w:t>
      </w:r>
      <w:r>
        <w:rPr>
          <w:spacing w:val="-67"/>
        </w:rPr>
        <w:t xml:space="preserve"> </w:t>
      </w:r>
      <w:r>
        <w:t>малознакомыми</w:t>
      </w:r>
      <w:r>
        <w:rPr>
          <w:spacing w:val="-1"/>
        </w:rPr>
        <w:t xml:space="preserve"> </w:t>
      </w:r>
      <w:r>
        <w:t>людьми;</w:t>
      </w:r>
    </w:p>
    <w:p w:rsidR="00A5196F" w:rsidRDefault="0035780C">
      <w:pPr>
        <w:pStyle w:val="a3"/>
        <w:spacing w:line="350" w:lineRule="auto"/>
        <w:ind w:right="745"/>
        <w:jc w:val="left"/>
      </w:pPr>
      <w:r>
        <w:t>меры</w:t>
      </w:r>
      <w:r>
        <w:rPr>
          <w:spacing w:val="47"/>
        </w:rPr>
        <w:t xml:space="preserve"> </w:t>
      </w:r>
      <w:r>
        <w:t>по</w:t>
      </w:r>
      <w:r>
        <w:rPr>
          <w:spacing w:val="48"/>
        </w:rPr>
        <w:t xml:space="preserve"> </w:t>
      </w:r>
      <w:r>
        <w:t>предотвращению</w:t>
      </w:r>
      <w:r>
        <w:rPr>
          <w:spacing w:val="46"/>
        </w:rPr>
        <w:t xml:space="preserve"> </w:t>
      </w:r>
      <w:r>
        <w:t>проникновения</w:t>
      </w:r>
      <w:r>
        <w:rPr>
          <w:spacing w:val="47"/>
        </w:rPr>
        <w:t xml:space="preserve"> </w:t>
      </w:r>
      <w:r>
        <w:t>злоумышленников</w:t>
      </w:r>
      <w:r>
        <w:rPr>
          <w:spacing w:val="46"/>
        </w:rPr>
        <w:t xml:space="preserve"> </w:t>
      </w:r>
      <w:r>
        <w:t>в</w:t>
      </w:r>
      <w:r>
        <w:rPr>
          <w:spacing w:val="46"/>
        </w:rPr>
        <w:t xml:space="preserve"> </w:t>
      </w:r>
      <w:r>
        <w:t>дом,</w:t>
      </w:r>
      <w:r>
        <w:rPr>
          <w:spacing w:val="-67"/>
        </w:rPr>
        <w:t xml:space="preserve"> </w:t>
      </w:r>
      <w:r>
        <w:t>правила</w:t>
      </w:r>
      <w:r>
        <w:rPr>
          <w:spacing w:val="-2"/>
        </w:rPr>
        <w:t xml:space="preserve"> </w:t>
      </w:r>
      <w:r>
        <w:t>поведения</w:t>
      </w:r>
      <w:r>
        <w:rPr>
          <w:spacing w:val="-4"/>
        </w:rPr>
        <w:t xml:space="preserve"> </w:t>
      </w:r>
      <w:r>
        <w:t>при</w:t>
      </w:r>
      <w:r>
        <w:rPr>
          <w:spacing w:val="-1"/>
        </w:rPr>
        <w:t xml:space="preserve"> </w:t>
      </w:r>
      <w:r>
        <w:t>попытке</w:t>
      </w:r>
      <w:r>
        <w:rPr>
          <w:spacing w:val="-1"/>
        </w:rPr>
        <w:t xml:space="preserve"> </w:t>
      </w:r>
      <w:r>
        <w:t>проникновения</w:t>
      </w:r>
      <w:r>
        <w:rPr>
          <w:spacing w:val="-1"/>
        </w:rPr>
        <w:t xml:space="preserve"> </w:t>
      </w:r>
      <w:r>
        <w:t>в</w:t>
      </w:r>
      <w:r>
        <w:rPr>
          <w:spacing w:val="-3"/>
        </w:rPr>
        <w:t xml:space="preserve"> </w:t>
      </w:r>
      <w:r>
        <w:t>дом</w:t>
      </w:r>
      <w:r>
        <w:rPr>
          <w:spacing w:val="-1"/>
        </w:rPr>
        <w:t xml:space="preserve"> </w:t>
      </w:r>
      <w:r>
        <w:t>посторонних;</w:t>
      </w:r>
    </w:p>
    <w:p w:rsidR="00A5196F" w:rsidRDefault="0035780C">
      <w:pPr>
        <w:pStyle w:val="a3"/>
        <w:tabs>
          <w:tab w:val="left" w:pos="3854"/>
          <w:tab w:val="left" w:pos="5475"/>
          <w:tab w:val="left" w:pos="6909"/>
          <w:tab w:val="left" w:pos="7364"/>
          <w:tab w:val="left" w:pos="9482"/>
        </w:tabs>
        <w:spacing w:line="348" w:lineRule="auto"/>
        <w:ind w:right="741"/>
        <w:jc w:val="left"/>
      </w:pPr>
      <w:r>
        <w:t>классификация</w:t>
      </w:r>
      <w:r>
        <w:tab/>
        <w:t>аварийных</w:t>
      </w:r>
      <w:r>
        <w:tab/>
        <w:t>ситуаций</w:t>
      </w:r>
      <w:r>
        <w:tab/>
        <w:t>в</w:t>
      </w:r>
      <w:r>
        <w:tab/>
        <w:t>коммунальных</w:t>
      </w:r>
      <w:r>
        <w:tab/>
        <w:t>системах</w:t>
      </w:r>
      <w:r>
        <w:rPr>
          <w:spacing w:val="-67"/>
        </w:rPr>
        <w:t xml:space="preserve"> </w:t>
      </w:r>
      <w:r>
        <w:lastRenderedPageBreak/>
        <w:t>жизнеобеспечения;</w:t>
      </w:r>
    </w:p>
    <w:p w:rsidR="00A5196F" w:rsidRDefault="0035780C">
      <w:pPr>
        <w:pStyle w:val="a3"/>
        <w:spacing w:before="3" w:line="348" w:lineRule="auto"/>
        <w:jc w:val="left"/>
      </w:pPr>
      <w:r>
        <w:t>правила</w:t>
      </w:r>
      <w:r>
        <w:rPr>
          <w:spacing w:val="39"/>
        </w:rPr>
        <w:t xml:space="preserve"> </w:t>
      </w:r>
      <w:r>
        <w:t>подготовки</w:t>
      </w:r>
      <w:r>
        <w:rPr>
          <w:spacing w:val="38"/>
        </w:rPr>
        <w:t xml:space="preserve"> </w:t>
      </w:r>
      <w:r>
        <w:t>к</w:t>
      </w:r>
      <w:r>
        <w:rPr>
          <w:spacing w:val="39"/>
        </w:rPr>
        <w:t xml:space="preserve"> </w:t>
      </w:r>
      <w:r>
        <w:t>возможным</w:t>
      </w:r>
      <w:r>
        <w:rPr>
          <w:spacing w:val="40"/>
        </w:rPr>
        <w:t xml:space="preserve"> </w:t>
      </w:r>
      <w:r>
        <w:t>авариям</w:t>
      </w:r>
      <w:r>
        <w:rPr>
          <w:spacing w:val="37"/>
        </w:rPr>
        <w:t xml:space="preserve"> </w:t>
      </w:r>
      <w:r>
        <w:t>на</w:t>
      </w:r>
      <w:r>
        <w:rPr>
          <w:spacing w:val="39"/>
        </w:rPr>
        <w:t xml:space="preserve"> </w:t>
      </w:r>
      <w:r>
        <w:t>коммунальных</w:t>
      </w:r>
      <w:r>
        <w:rPr>
          <w:spacing w:val="41"/>
        </w:rPr>
        <w:t xml:space="preserve"> </w:t>
      </w:r>
      <w:r>
        <w:t>системах,</w:t>
      </w:r>
      <w:r>
        <w:rPr>
          <w:spacing w:val="-67"/>
        </w:rPr>
        <w:t xml:space="preserve"> </w:t>
      </w:r>
      <w:r>
        <w:t>порядок</w:t>
      </w:r>
      <w:r>
        <w:rPr>
          <w:spacing w:val="-1"/>
        </w:rPr>
        <w:t xml:space="preserve"> </w:t>
      </w:r>
      <w:r>
        <w:t>действий</w:t>
      </w:r>
      <w:r>
        <w:rPr>
          <w:spacing w:val="-4"/>
        </w:rPr>
        <w:t xml:space="preserve"> </w:t>
      </w:r>
      <w:r>
        <w:t>при авариях на коммунальных системах.</w:t>
      </w:r>
    </w:p>
    <w:p w:rsidR="00A5196F" w:rsidRDefault="0035780C" w:rsidP="0051210D">
      <w:pPr>
        <w:pStyle w:val="a7"/>
        <w:numPr>
          <w:ilvl w:val="2"/>
          <w:numId w:val="36"/>
        </w:numPr>
        <w:tabs>
          <w:tab w:val="left" w:pos="2552"/>
        </w:tabs>
        <w:spacing w:before="5"/>
        <w:ind w:left="2551" w:hanging="843"/>
        <w:rPr>
          <w:sz w:val="28"/>
        </w:rPr>
      </w:pPr>
      <w:r>
        <w:rPr>
          <w:sz w:val="28"/>
        </w:rPr>
        <w:t>Модуль</w:t>
      </w:r>
      <w:r>
        <w:rPr>
          <w:spacing w:val="-4"/>
          <w:sz w:val="28"/>
        </w:rPr>
        <w:t xml:space="preserve"> </w:t>
      </w:r>
      <w:r>
        <w:rPr>
          <w:sz w:val="28"/>
        </w:rPr>
        <w:t>№</w:t>
      </w:r>
      <w:r>
        <w:rPr>
          <w:spacing w:val="-6"/>
          <w:sz w:val="28"/>
        </w:rPr>
        <w:t xml:space="preserve"> </w:t>
      </w:r>
      <w:r>
        <w:rPr>
          <w:sz w:val="28"/>
        </w:rPr>
        <w:t>3</w:t>
      </w:r>
      <w:r>
        <w:rPr>
          <w:spacing w:val="-5"/>
          <w:sz w:val="28"/>
        </w:rPr>
        <w:t xml:space="preserve"> </w:t>
      </w:r>
      <w:r>
        <w:rPr>
          <w:sz w:val="28"/>
        </w:rPr>
        <w:t>«Безопасность</w:t>
      </w:r>
      <w:r>
        <w:rPr>
          <w:spacing w:val="-4"/>
          <w:sz w:val="28"/>
        </w:rPr>
        <w:t xml:space="preserve"> </w:t>
      </w:r>
      <w:r>
        <w:rPr>
          <w:sz w:val="28"/>
        </w:rPr>
        <w:t>на</w:t>
      </w:r>
      <w:r>
        <w:rPr>
          <w:spacing w:val="-3"/>
          <w:sz w:val="28"/>
        </w:rPr>
        <w:t xml:space="preserve"> </w:t>
      </w:r>
      <w:r>
        <w:rPr>
          <w:sz w:val="28"/>
        </w:rPr>
        <w:t>транспорте»:</w:t>
      </w:r>
    </w:p>
    <w:p w:rsidR="00A5196F" w:rsidRDefault="0035780C">
      <w:pPr>
        <w:pStyle w:val="a3"/>
        <w:spacing w:before="149" w:line="348" w:lineRule="auto"/>
        <w:ind w:right="743"/>
      </w:pPr>
      <w:r>
        <w:t>правила</w:t>
      </w:r>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условия</w:t>
      </w:r>
      <w:r>
        <w:rPr>
          <w:spacing w:val="1"/>
        </w:rPr>
        <w:t xml:space="preserve"> </w:t>
      </w:r>
      <w:r>
        <w:t>обеспечения</w:t>
      </w:r>
      <w:r>
        <w:rPr>
          <w:spacing w:val="1"/>
        </w:rPr>
        <w:t xml:space="preserve"> </w:t>
      </w:r>
      <w:r>
        <w:t>безопасности</w:t>
      </w:r>
      <w:r>
        <w:rPr>
          <w:spacing w:val="-3"/>
        </w:rPr>
        <w:t xml:space="preserve"> </w:t>
      </w:r>
      <w:r>
        <w:t>участников</w:t>
      </w:r>
      <w:r>
        <w:rPr>
          <w:spacing w:val="-2"/>
        </w:rPr>
        <w:t xml:space="preserve"> </w:t>
      </w:r>
      <w:r>
        <w:t>дорожного</w:t>
      </w:r>
      <w:r>
        <w:rPr>
          <w:spacing w:val="1"/>
        </w:rPr>
        <w:t xml:space="preserve"> </w:t>
      </w:r>
      <w:r>
        <w:t>движения;</w:t>
      </w:r>
    </w:p>
    <w:p w:rsidR="00A5196F" w:rsidRDefault="0035780C">
      <w:pPr>
        <w:pStyle w:val="a3"/>
        <w:spacing w:before="4"/>
        <w:ind w:left="1709" w:firstLine="0"/>
      </w:pPr>
      <w:r>
        <w:t>правила</w:t>
      </w:r>
      <w:r>
        <w:rPr>
          <w:spacing w:val="-3"/>
        </w:rPr>
        <w:t xml:space="preserve"> </w:t>
      </w:r>
      <w:r>
        <w:t>дорожного</w:t>
      </w:r>
      <w:r>
        <w:rPr>
          <w:spacing w:val="-6"/>
        </w:rPr>
        <w:t xml:space="preserve"> </w:t>
      </w:r>
      <w:r>
        <w:t>движения</w:t>
      </w:r>
      <w:r>
        <w:rPr>
          <w:spacing w:val="-6"/>
        </w:rPr>
        <w:t xml:space="preserve"> </w:t>
      </w:r>
      <w:r>
        <w:t>и</w:t>
      </w:r>
      <w:r>
        <w:rPr>
          <w:spacing w:val="-2"/>
        </w:rPr>
        <w:t xml:space="preserve"> </w:t>
      </w:r>
      <w:r>
        <w:t>дорожные</w:t>
      </w:r>
      <w:r>
        <w:rPr>
          <w:spacing w:val="-3"/>
        </w:rPr>
        <w:t xml:space="preserve"> </w:t>
      </w:r>
      <w:r>
        <w:t>знаки</w:t>
      </w:r>
      <w:r>
        <w:rPr>
          <w:spacing w:val="-5"/>
        </w:rPr>
        <w:t xml:space="preserve"> </w:t>
      </w:r>
      <w:r>
        <w:t>для</w:t>
      </w:r>
      <w:r>
        <w:rPr>
          <w:spacing w:val="3"/>
        </w:rPr>
        <w:t xml:space="preserve"> </w:t>
      </w:r>
      <w:r>
        <w:t>пешеходов;</w:t>
      </w:r>
    </w:p>
    <w:p w:rsidR="00A5196F" w:rsidRDefault="0035780C">
      <w:pPr>
        <w:pStyle w:val="a3"/>
        <w:spacing w:before="149" w:line="350" w:lineRule="auto"/>
        <w:ind w:right="740"/>
      </w:pPr>
      <w:r>
        <w:t>«дорожные</w:t>
      </w:r>
      <w:r>
        <w:rPr>
          <w:spacing w:val="1"/>
        </w:rPr>
        <w:t xml:space="preserve"> </w:t>
      </w:r>
      <w:r>
        <w:t>ловушки»</w:t>
      </w:r>
      <w:r>
        <w:rPr>
          <w:spacing w:val="1"/>
        </w:rPr>
        <w:t xml:space="preserve"> </w:t>
      </w:r>
      <w:r>
        <w:t>и</w:t>
      </w:r>
      <w:r>
        <w:rPr>
          <w:spacing w:val="1"/>
        </w:rPr>
        <w:t xml:space="preserve"> </w:t>
      </w:r>
      <w:r>
        <w:t>правила</w:t>
      </w:r>
      <w:r>
        <w:rPr>
          <w:spacing w:val="1"/>
        </w:rPr>
        <w:t xml:space="preserve"> </w:t>
      </w:r>
      <w:r>
        <w:t>их</w:t>
      </w:r>
      <w:r>
        <w:rPr>
          <w:spacing w:val="71"/>
        </w:rPr>
        <w:t xml:space="preserve"> </w:t>
      </w:r>
      <w:r>
        <w:t>предупреждения;</w:t>
      </w:r>
      <w:r>
        <w:rPr>
          <w:spacing w:val="-67"/>
        </w:rPr>
        <w:t xml:space="preserve"> </w:t>
      </w:r>
      <w:r>
        <w:t>световозвращающие элементы и правила их применения; правила дорожного</w:t>
      </w:r>
      <w:r>
        <w:rPr>
          <w:spacing w:val="1"/>
        </w:rPr>
        <w:t xml:space="preserve"> </w:t>
      </w:r>
      <w:r>
        <w:t>движения</w:t>
      </w:r>
      <w:r>
        <w:rPr>
          <w:spacing w:val="-4"/>
        </w:rPr>
        <w:t xml:space="preserve"> </w:t>
      </w:r>
      <w:r>
        <w:t>для пассажиров;</w:t>
      </w:r>
    </w:p>
    <w:p w:rsidR="00A5196F" w:rsidRDefault="0035780C">
      <w:pPr>
        <w:pStyle w:val="a3"/>
        <w:spacing w:line="350" w:lineRule="auto"/>
        <w:ind w:right="743"/>
      </w:pPr>
      <w:r>
        <w:t>обязанности</w:t>
      </w:r>
      <w:r>
        <w:rPr>
          <w:spacing w:val="1"/>
        </w:rPr>
        <w:t xml:space="preserve"> </w:t>
      </w:r>
      <w:r>
        <w:t>пассажиров</w:t>
      </w:r>
      <w:r>
        <w:rPr>
          <w:spacing w:val="1"/>
        </w:rPr>
        <w:t xml:space="preserve"> </w:t>
      </w:r>
      <w:r>
        <w:t>маршрутных</w:t>
      </w:r>
      <w:r>
        <w:rPr>
          <w:spacing w:val="1"/>
        </w:rPr>
        <w:t xml:space="preserve"> </w:t>
      </w:r>
      <w:r>
        <w:t>транспортных</w:t>
      </w:r>
      <w:r>
        <w:rPr>
          <w:spacing w:val="1"/>
        </w:rPr>
        <w:t xml:space="preserve"> </w:t>
      </w:r>
      <w:r>
        <w:t>средств,</w:t>
      </w:r>
      <w:r>
        <w:rPr>
          <w:spacing w:val="1"/>
        </w:rPr>
        <w:t xml:space="preserve"> </w:t>
      </w:r>
      <w:r>
        <w:t>ремень</w:t>
      </w:r>
      <w:r>
        <w:rPr>
          <w:spacing w:val="1"/>
        </w:rPr>
        <w:t xml:space="preserve"> </w:t>
      </w:r>
      <w:r>
        <w:t>безопасности</w:t>
      </w:r>
      <w:r>
        <w:rPr>
          <w:spacing w:val="-3"/>
        </w:rPr>
        <w:t xml:space="preserve"> </w:t>
      </w:r>
      <w:r>
        <w:t>и правила его</w:t>
      </w:r>
      <w:r>
        <w:rPr>
          <w:spacing w:val="-3"/>
        </w:rPr>
        <w:t xml:space="preserve"> </w:t>
      </w:r>
      <w:r>
        <w:t>применения;</w:t>
      </w:r>
    </w:p>
    <w:p w:rsidR="00A5196F" w:rsidRDefault="0035780C">
      <w:pPr>
        <w:pStyle w:val="a3"/>
        <w:spacing w:line="350" w:lineRule="auto"/>
        <w:ind w:right="740"/>
      </w:pP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в</w:t>
      </w:r>
      <w:r>
        <w:rPr>
          <w:spacing w:val="-67"/>
        </w:rPr>
        <w:t xml:space="preserve"> </w:t>
      </w:r>
      <w:r>
        <w:t>маршрутных</w:t>
      </w:r>
      <w:r>
        <w:rPr>
          <w:spacing w:val="1"/>
        </w:rPr>
        <w:t xml:space="preserve"> </w:t>
      </w:r>
      <w:r>
        <w:t>транспортных</w:t>
      </w:r>
      <w:r>
        <w:rPr>
          <w:spacing w:val="1"/>
        </w:rPr>
        <w:t xml:space="preserve"> </w:t>
      </w:r>
      <w:r>
        <w:t>средствах,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вызванных</w:t>
      </w:r>
      <w:r>
        <w:rPr>
          <w:spacing w:val="-67"/>
        </w:rPr>
        <w:t xml:space="preserve"> </w:t>
      </w:r>
      <w:r>
        <w:t>террористическим</w:t>
      </w:r>
      <w:r>
        <w:rPr>
          <w:spacing w:val="-1"/>
        </w:rPr>
        <w:t xml:space="preserve"> </w:t>
      </w:r>
      <w:r>
        <w:t>актом;</w:t>
      </w:r>
    </w:p>
    <w:p w:rsidR="00A5196F" w:rsidRDefault="0035780C">
      <w:pPr>
        <w:pStyle w:val="a3"/>
        <w:spacing w:line="321" w:lineRule="exact"/>
        <w:ind w:left="1709" w:firstLine="0"/>
      </w:pPr>
      <w:r>
        <w:t>правила</w:t>
      </w:r>
      <w:r>
        <w:rPr>
          <w:spacing w:val="-4"/>
        </w:rPr>
        <w:t xml:space="preserve"> </w:t>
      </w:r>
      <w:r>
        <w:t>поведения</w:t>
      </w:r>
      <w:r>
        <w:rPr>
          <w:spacing w:val="-6"/>
        </w:rPr>
        <w:t xml:space="preserve"> </w:t>
      </w:r>
      <w:r>
        <w:t>пассажира</w:t>
      </w:r>
      <w:r>
        <w:rPr>
          <w:spacing w:val="-3"/>
        </w:rPr>
        <w:t xml:space="preserve"> </w:t>
      </w:r>
      <w:r>
        <w:t>мотоцикла;</w:t>
      </w:r>
    </w:p>
    <w:p w:rsidR="00A5196F" w:rsidRDefault="0035780C">
      <w:pPr>
        <w:pStyle w:val="a3"/>
        <w:spacing w:before="143" w:line="350" w:lineRule="auto"/>
        <w:ind w:right="740"/>
      </w:pP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индивидуальных</w:t>
      </w:r>
      <w:r>
        <w:rPr>
          <w:spacing w:val="62"/>
        </w:rPr>
        <w:t xml:space="preserve"> </w:t>
      </w:r>
      <w:r>
        <w:t>средств</w:t>
      </w:r>
      <w:r>
        <w:rPr>
          <w:spacing w:val="61"/>
        </w:rPr>
        <w:t xml:space="preserve"> </w:t>
      </w:r>
      <w:r>
        <w:t>передвижения</w:t>
      </w:r>
      <w:r>
        <w:rPr>
          <w:spacing w:val="60"/>
        </w:rPr>
        <w:t xml:space="preserve"> </w:t>
      </w:r>
      <w:r>
        <w:t>(электросамокаты,</w:t>
      </w:r>
      <w:r>
        <w:rPr>
          <w:spacing w:val="62"/>
        </w:rPr>
        <w:t xml:space="preserve"> </w:t>
      </w:r>
      <w:r>
        <w:t>гироскутеры,</w:t>
      </w:r>
    </w:p>
    <w:p w:rsidR="00A5196F" w:rsidRDefault="0035780C">
      <w:pPr>
        <w:pStyle w:val="a3"/>
        <w:tabs>
          <w:tab w:val="left" w:pos="2800"/>
          <w:tab w:val="left" w:pos="3927"/>
          <w:tab w:val="left" w:pos="4409"/>
          <w:tab w:val="left" w:pos="5717"/>
          <w:tab w:val="left" w:pos="7010"/>
          <w:tab w:val="left" w:pos="8801"/>
        </w:tabs>
        <w:spacing w:before="69" w:line="348" w:lineRule="auto"/>
        <w:ind w:right="740" w:firstLine="0"/>
        <w:jc w:val="left"/>
      </w:pPr>
      <w:r>
        <w:t>моноколёса,</w:t>
      </w:r>
      <w:r>
        <w:tab/>
        <w:t>сигвеи</w:t>
      </w:r>
      <w:r>
        <w:tab/>
        <w:t>и</w:t>
      </w:r>
      <w:r>
        <w:tab/>
        <w:t>другие),</w:t>
      </w:r>
      <w:r>
        <w:tab/>
        <w:t>правила</w:t>
      </w:r>
      <w:r>
        <w:tab/>
        <w:t>безопасного</w:t>
      </w:r>
      <w:r>
        <w:tab/>
        <w:t>использования</w:t>
      </w:r>
      <w:r>
        <w:rPr>
          <w:spacing w:val="-67"/>
        </w:rPr>
        <w:t xml:space="preserve"> </w:t>
      </w:r>
      <w:r>
        <w:t>мототранспорта</w:t>
      </w:r>
      <w:r>
        <w:rPr>
          <w:spacing w:val="-1"/>
        </w:rPr>
        <w:t xml:space="preserve"> </w:t>
      </w:r>
      <w:r>
        <w:t>(мопедов</w:t>
      </w:r>
      <w:r>
        <w:rPr>
          <w:spacing w:val="-2"/>
        </w:rPr>
        <w:t xml:space="preserve"> </w:t>
      </w:r>
      <w:r>
        <w:t>и мотоциклов);</w:t>
      </w:r>
    </w:p>
    <w:p w:rsidR="00A5196F" w:rsidRDefault="0035780C">
      <w:pPr>
        <w:pStyle w:val="a3"/>
        <w:spacing w:before="4" w:line="348" w:lineRule="auto"/>
        <w:ind w:left="1709" w:right="1553" w:firstLine="0"/>
        <w:jc w:val="left"/>
      </w:pPr>
      <w:r>
        <w:t>дорожные знаки для водителя велосипеда, сигналы велосипедиста;</w:t>
      </w:r>
      <w:r>
        <w:rPr>
          <w:spacing w:val="-67"/>
        </w:rPr>
        <w:t xml:space="preserve"> </w:t>
      </w:r>
      <w:r>
        <w:t>правила</w:t>
      </w:r>
      <w:r>
        <w:rPr>
          <w:spacing w:val="-1"/>
        </w:rPr>
        <w:t xml:space="preserve"> </w:t>
      </w:r>
      <w:r>
        <w:t>подготовки</w:t>
      </w:r>
      <w:r>
        <w:rPr>
          <w:spacing w:val="-2"/>
        </w:rPr>
        <w:t xml:space="preserve"> </w:t>
      </w:r>
      <w:r>
        <w:t>велосипеда</w:t>
      </w:r>
      <w:r>
        <w:rPr>
          <w:spacing w:val="-1"/>
        </w:rPr>
        <w:t xml:space="preserve"> </w:t>
      </w:r>
      <w:r>
        <w:t>к пользованию;</w:t>
      </w:r>
    </w:p>
    <w:p w:rsidR="00A5196F" w:rsidRDefault="0035780C">
      <w:pPr>
        <w:pStyle w:val="a3"/>
        <w:spacing w:before="5"/>
        <w:ind w:left="1709" w:firstLine="0"/>
        <w:jc w:val="left"/>
      </w:pPr>
      <w:r>
        <w:t>дорожно-транспортные</w:t>
      </w:r>
      <w:r>
        <w:rPr>
          <w:spacing w:val="-8"/>
        </w:rPr>
        <w:t xml:space="preserve"> </w:t>
      </w:r>
      <w:r>
        <w:t>происшествия</w:t>
      </w:r>
      <w:r>
        <w:rPr>
          <w:spacing w:val="-7"/>
        </w:rPr>
        <w:t xml:space="preserve"> </w:t>
      </w:r>
      <w:r>
        <w:t>и</w:t>
      </w:r>
      <w:r>
        <w:rPr>
          <w:spacing w:val="-6"/>
        </w:rPr>
        <w:t xml:space="preserve"> </w:t>
      </w:r>
      <w:r>
        <w:t>причины</w:t>
      </w:r>
      <w:r>
        <w:rPr>
          <w:spacing w:val="-4"/>
        </w:rPr>
        <w:t xml:space="preserve"> </w:t>
      </w:r>
      <w:r>
        <w:t>их</w:t>
      </w:r>
      <w:r>
        <w:rPr>
          <w:spacing w:val="-3"/>
        </w:rPr>
        <w:t xml:space="preserve"> </w:t>
      </w:r>
      <w:r>
        <w:t>возникновения;</w:t>
      </w:r>
    </w:p>
    <w:p w:rsidR="00A5196F" w:rsidRDefault="0035780C">
      <w:pPr>
        <w:pStyle w:val="a3"/>
        <w:tabs>
          <w:tab w:val="left" w:pos="3202"/>
          <w:tab w:val="left" w:pos="4579"/>
          <w:tab w:val="left" w:pos="5598"/>
          <w:tab w:val="left" w:pos="7737"/>
        </w:tabs>
        <w:spacing w:before="149" w:line="348" w:lineRule="auto"/>
        <w:ind w:right="737"/>
        <w:jc w:val="left"/>
      </w:pPr>
      <w:r>
        <w:t>основные</w:t>
      </w:r>
      <w:r>
        <w:tab/>
        <w:t>факторы</w:t>
      </w:r>
      <w:r>
        <w:tab/>
        <w:t>риска</w:t>
      </w:r>
      <w:r>
        <w:tab/>
        <w:t>возникновения</w:t>
      </w:r>
      <w:r>
        <w:tab/>
        <w:t>дорожно-транспортных</w:t>
      </w:r>
      <w:r>
        <w:rPr>
          <w:spacing w:val="-67"/>
        </w:rPr>
        <w:t xml:space="preserve"> </w:t>
      </w:r>
      <w:r>
        <w:t>происшествий;</w:t>
      </w:r>
    </w:p>
    <w:p w:rsidR="00A5196F" w:rsidRDefault="0035780C">
      <w:pPr>
        <w:pStyle w:val="a3"/>
        <w:spacing w:before="5" w:line="350" w:lineRule="auto"/>
        <w:ind w:left="1709" w:right="1459" w:firstLine="0"/>
        <w:jc w:val="left"/>
      </w:pPr>
      <w:r>
        <w:t>порядок действий очевидца дорожно-транспортного происшествия;</w:t>
      </w:r>
      <w:r>
        <w:rPr>
          <w:spacing w:val="-67"/>
        </w:rPr>
        <w:t xml:space="preserve"> </w:t>
      </w:r>
      <w:r>
        <w:t>порядок</w:t>
      </w:r>
      <w:r>
        <w:rPr>
          <w:spacing w:val="-1"/>
        </w:rPr>
        <w:t xml:space="preserve"> </w:t>
      </w:r>
      <w:r>
        <w:t>действий</w:t>
      </w:r>
      <w:r>
        <w:rPr>
          <w:spacing w:val="-3"/>
        </w:rPr>
        <w:t xml:space="preserve"> </w:t>
      </w:r>
      <w:r>
        <w:t>при</w:t>
      </w:r>
      <w:r>
        <w:rPr>
          <w:spacing w:val="-4"/>
        </w:rPr>
        <w:t xml:space="preserve"> </w:t>
      </w:r>
      <w:r>
        <w:t>пожаре на</w:t>
      </w:r>
      <w:r>
        <w:rPr>
          <w:spacing w:val="-1"/>
        </w:rPr>
        <w:t xml:space="preserve"> </w:t>
      </w:r>
      <w:r>
        <w:t>транспорте;</w:t>
      </w:r>
    </w:p>
    <w:p w:rsidR="00A5196F" w:rsidRDefault="0035780C">
      <w:pPr>
        <w:pStyle w:val="a3"/>
        <w:spacing w:line="350" w:lineRule="auto"/>
        <w:ind w:right="742"/>
      </w:pPr>
      <w:r>
        <w:t>особенности</w:t>
      </w:r>
      <w:r>
        <w:rPr>
          <w:spacing w:val="1"/>
        </w:rPr>
        <w:t xml:space="preserve"> </w:t>
      </w:r>
      <w:r>
        <w:t>различных</w:t>
      </w:r>
      <w:r>
        <w:rPr>
          <w:spacing w:val="1"/>
        </w:rPr>
        <w:t xml:space="preserve"> </w:t>
      </w:r>
      <w:r>
        <w:t>видов</w:t>
      </w:r>
      <w:r>
        <w:rPr>
          <w:spacing w:val="1"/>
        </w:rPr>
        <w:t xml:space="preserve"> </w:t>
      </w:r>
      <w:r>
        <w:t>транспорта</w:t>
      </w:r>
      <w:r>
        <w:rPr>
          <w:spacing w:val="1"/>
        </w:rPr>
        <w:t xml:space="preserve"> </w:t>
      </w:r>
      <w:r>
        <w:t>(подземного,</w:t>
      </w:r>
      <w:r>
        <w:rPr>
          <w:spacing w:val="1"/>
        </w:rPr>
        <w:t xml:space="preserve"> </w:t>
      </w:r>
      <w:r>
        <w:t>железнодорожного,</w:t>
      </w:r>
      <w:r>
        <w:rPr>
          <w:spacing w:val="-2"/>
        </w:rPr>
        <w:t xml:space="preserve"> </w:t>
      </w:r>
      <w:r>
        <w:t>водного,</w:t>
      </w:r>
      <w:r>
        <w:rPr>
          <w:spacing w:val="-1"/>
        </w:rPr>
        <w:t xml:space="preserve"> </w:t>
      </w:r>
      <w:r>
        <w:t>воздушного);</w:t>
      </w:r>
    </w:p>
    <w:p w:rsidR="00A5196F" w:rsidRDefault="0035780C">
      <w:pPr>
        <w:pStyle w:val="a3"/>
        <w:spacing w:line="350" w:lineRule="auto"/>
        <w:ind w:right="742"/>
      </w:pPr>
      <w:r>
        <w:t>обязанности</w:t>
      </w:r>
      <w:r>
        <w:rPr>
          <w:spacing w:val="1"/>
        </w:rPr>
        <w:t xml:space="preserve"> </w:t>
      </w:r>
      <w:r>
        <w:t>и</w:t>
      </w:r>
      <w:r>
        <w:rPr>
          <w:spacing w:val="1"/>
        </w:rPr>
        <w:t xml:space="preserve"> </w:t>
      </w: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на</w:t>
      </w:r>
      <w:r>
        <w:rPr>
          <w:spacing w:val="1"/>
        </w:rPr>
        <w:t xml:space="preserve"> </w:t>
      </w:r>
      <w:r>
        <w:t>отдельных</w:t>
      </w:r>
      <w:r>
        <w:rPr>
          <w:spacing w:val="1"/>
        </w:rPr>
        <w:t xml:space="preserve"> </w:t>
      </w:r>
      <w:r>
        <w:t>видах</w:t>
      </w:r>
      <w:r>
        <w:rPr>
          <w:spacing w:val="1"/>
        </w:rPr>
        <w:t xml:space="preserve"> </w:t>
      </w:r>
      <w:r>
        <w:t>транспорта,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вызванных</w:t>
      </w:r>
      <w:r>
        <w:rPr>
          <w:spacing w:val="1"/>
        </w:rPr>
        <w:t xml:space="preserve"> </w:t>
      </w:r>
      <w:r>
        <w:t>террористическим</w:t>
      </w:r>
      <w:r>
        <w:rPr>
          <w:spacing w:val="-1"/>
        </w:rPr>
        <w:t xml:space="preserve"> </w:t>
      </w:r>
      <w:r>
        <w:t>актом;</w:t>
      </w:r>
    </w:p>
    <w:p w:rsidR="00A5196F" w:rsidRDefault="0035780C">
      <w:pPr>
        <w:pStyle w:val="a3"/>
        <w:spacing w:line="321" w:lineRule="exact"/>
        <w:ind w:left="1709" w:firstLine="0"/>
      </w:pPr>
      <w:r>
        <w:t>первая</w:t>
      </w:r>
      <w:r>
        <w:rPr>
          <w:spacing w:val="-2"/>
        </w:rPr>
        <w:t xml:space="preserve"> </w:t>
      </w:r>
      <w:r>
        <w:t>помощь</w:t>
      </w:r>
      <w:r>
        <w:rPr>
          <w:spacing w:val="-2"/>
        </w:rPr>
        <w:t xml:space="preserve"> </w:t>
      </w:r>
      <w:r>
        <w:t>и</w:t>
      </w:r>
      <w:r>
        <w:rPr>
          <w:spacing w:val="-5"/>
        </w:rPr>
        <w:t xml:space="preserve"> </w:t>
      </w:r>
      <w:r>
        <w:t>последовательность</w:t>
      </w:r>
      <w:r>
        <w:rPr>
          <w:spacing w:val="-2"/>
        </w:rPr>
        <w:t xml:space="preserve"> </w:t>
      </w:r>
      <w:r>
        <w:t>её</w:t>
      </w:r>
      <w:r>
        <w:rPr>
          <w:spacing w:val="-4"/>
        </w:rPr>
        <w:t xml:space="preserve"> </w:t>
      </w:r>
      <w:r>
        <w:t>оказания;</w:t>
      </w:r>
    </w:p>
    <w:p w:rsidR="00A5196F" w:rsidRDefault="0035780C">
      <w:pPr>
        <w:pStyle w:val="a3"/>
        <w:spacing w:before="145" w:line="350" w:lineRule="auto"/>
        <w:ind w:right="747"/>
      </w:pPr>
      <w:r>
        <w:t>правила и приёмы оказания первой помощи при различных травмах в</w:t>
      </w:r>
      <w:r>
        <w:rPr>
          <w:spacing w:val="1"/>
        </w:rPr>
        <w:t xml:space="preserve"> </w:t>
      </w:r>
      <w:r>
        <w:lastRenderedPageBreak/>
        <w:t>результате</w:t>
      </w:r>
      <w:r>
        <w:rPr>
          <w:spacing w:val="-5"/>
        </w:rPr>
        <w:t xml:space="preserve"> </w:t>
      </w:r>
      <w:r>
        <w:t>чрезвычайных</w:t>
      </w:r>
      <w:r>
        <w:rPr>
          <w:spacing w:val="1"/>
        </w:rPr>
        <w:t xml:space="preserve"> </w:t>
      </w:r>
      <w:r>
        <w:t>ситуаций на транспорте.</w:t>
      </w:r>
    </w:p>
    <w:p w:rsidR="00A5196F" w:rsidRDefault="0035780C" w:rsidP="0051210D">
      <w:pPr>
        <w:pStyle w:val="a7"/>
        <w:numPr>
          <w:ilvl w:val="2"/>
          <w:numId w:val="36"/>
        </w:numPr>
        <w:tabs>
          <w:tab w:val="left" w:pos="2552"/>
        </w:tabs>
        <w:spacing w:line="320" w:lineRule="exact"/>
        <w:ind w:left="2551" w:hanging="843"/>
        <w:rPr>
          <w:sz w:val="28"/>
        </w:rPr>
      </w:pPr>
      <w:r>
        <w:rPr>
          <w:sz w:val="28"/>
        </w:rPr>
        <w:t>Модуль</w:t>
      </w:r>
      <w:r>
        <w:rPr>
          <w:spacing w:val="-4"/>
          <w:sz w:val="28"/>
        </w:rPr>
        <w:t xml:space="preserve"> </w:t>
      </w:r>
      <w:r>
        <w:rPr>
          <w:sz w:val="28"/>
        </w:rPr>
        <w:t>№</w:t>
      </w:r>
      <w:r>
        <w:rPr>
          <w:spacing w:val="-4"/>
          <w:sz w:val="28"/>
        </w:rPr>
        <w:t xml:space="preserve"> </w:t>
      </w:r>
      <w:r>
        <w:rPr>
          <w:sz w:val="28"/>
        </w:rPr>
        <w:t>4</w:t>
      </w:r>
      <w:r>
        <w:rPr>
          <w:spacing w:val="-5"/>
          <w:sz w:val="28"/>
        </w:rPr>
        <w:t xml:space="preserve"> </w:t>
      </w:r>
      <w:r>
        <w:rPr>
          <w:sz w:val="28"/>
        </w:rPr>
        <w:t>«Безопасность</w:t>
      </w:r>
      <w:r>
        <w:rPr>
          <w:spacing w:val="-3"/>
          <w:sz w:val="28"/>
        </w:rPr>
        <w:t xml:space="preserve"> </w:t>
      </w:r>
      <w:r>
        <w:rPr>
          <w:sz w:val="28"/>
        </w:rPr>
        <w:t>в</w:t>
      </w:r>
      <w:r>
        <w:rPr>
          <w:spacing w:val="-4"/>
          <w:sz w:val="28"/>
        </w:rPr>
        <w:t xml:space="preserve"> </w:t>
      </w:r>
      <w:r>
        <w:rPr>
          <w:sz w:val="28"/>
        </w:rPr>
        <w:t>общественных</w:t>
      </w:r>
      <w:r>
        <w:rPr>
          <w:spacing w:val="-1"/>
          <w:sz w:val="28"/>
        </w:rPr>
        <w:t xml:space="preserve"> </w:t>
      </w:r>
      <w:r>
        <w:rPr>
          <w:sz w:val="28"/>
        </w:rPr>
        <w:t>местах»:</w:t>
      </w:r>
    </w:p>
    <w:p w:rsidR="00A5196F" w:rsidRDefault="0035780C">
      <w:pPr>
        <w:pStyle w:val="a3"/>
        <w:spacing w:before="149" w:line="350" w:lineRule="auto"/>
        <w:ind w:right="745"/>
        <w:jc w:val="left"/>
      </w:pPr>
      <w:r>
        <w:t>общественные</w:t>
      </w:r>
      <w:r>
        <w:rPr>
          <w:spacing w:val="16"/>
        </w:rPr>
        <w:t xml:space="preserve"> </w:t>
      </w:r>
      <w:r>
        <w:t>места</w:t>
      </w:r>
      <w:r>
        <w:rPr>
          <w:spacing w:val="16"/>
        </w:rPr>
        <w:t xml:space="preserve"> </w:t>
      </w:r>
      <w:r>
        <w:t>и</w:t>
      </w:r>
      <w:r>
        <w:rPr>
          <w:spacing w:val="16"/>
        </w:rPr>
        <w:t xml:space="preserve"> </w:t>
      </w:r>
      <w:r>
        <w:t>их</w:t>
      </w:r>
      <w:r>
        <w:rPr>
          <w:spacing w:val="14"/>
        </w:rPr>
        <w:t xml:space="preserve"> </w:t>
      </w:r>
      <w:r>
        <w:t>характеристики,</w:t>
      </w:r>
      <w:r>
        <w:rPr>
          <w:spacing w:val="13"/>
        </w:rPr>
        <w:t xml:space="preserve"> </w:t>
      </w:r>
      <w:r>
        <w:t>потенциальные</w:t>
      </w:r>
      <w:r>
        <w:rPr>
          <w:spacing w:val="16"/>
        </w:rPr>
        <w:t xml:space="preserve"> </w:t>
      </w:r>
      <w:r>
        <w:t>источники</w:t>
      </w:r>
      <w:r>
        <w:rPr>
          <w:spacing w:val="-67"/>
        </w:rPr>
        <w:t xml:space="preserve"> </w:t>
      </w:r>
      <w:r>
        <w:t>опасности</w:t>
      </w:r>
      <w:r>
        <w:rPr>
          <w:spacing w:val="-1"/>
        </w:rPr>
        <w:t xml:space="preserve"> </w:t>
      </w:r>
      <w:r>
        <w:t>в</w:t>
      </w:r>
      <w:r>
        <w:rPr>
          <w:spacing w:val="-1"/>
        </w:rPr>
        <w:t xml:space="preserve"> </w:t>
      </w:r>
      <w:r>
        <w:t>общественных</w:t>
      </w:r>
      <w:r>
        <w:rPr>
          <w:spacing w:val="1"/>
        </w:rPr>
        <w:t xml:space="preserve"> </w:t>
      </w:r>
      <w:r>
        <w:t>местах;</w:t>
      </w:r>
    </w:p>
    <w:p w:rsidR="00A5196F" w:rsidRDefault="0035780C">
      <w:pPr>
        <w:pStyle w:val="a3"/>
        <w:spacing w:line="320" w:lineRule="exact"/>
        <w:ind w:left="1709" w:firstLine="0"/>
        <w:jc w:val="left"/>
      </w:pPr>
      <w:r>
        <w:t>правила</w:t>
      </w:r>
      <w:r>
        <w:rPr>
          <w:spacing w:val="-3"/>
        </w:rPr>
        <w:t xml:space="preserve"> </w:t>
      </w:r>
      <w:r>
        <w:t>вызова</w:t>
      </w:r>
      <w:r>
        <w:rPr>
          <w:spacing w:val="-5"/>
        </w:rPr>
        <w:t xml:space="preserve"> </w:t>
      </w:r>
      <w:r>
        <w:t>экстренных</w:t>
      </w:r>
      <w:r>
        <w:rPr>
          <w:spacing w:val="-2"/>
        </w:rPr>
        <w:t xml:space="preserve"> </w:t>
      </w:r>
      <w:r>
        <w:t>служб</w:t>
      </w:r>
      <w:r>
        <w:rPr>
          <w:spacing w:val="-2"/>
        </w:rPr>
        <w:t xml:space="preserve"> </w:t>
      </w:r>
      <w:r>
        <w:t>и</w:t>
      </w:r>
      <w:r>
        <w:rPr>
          <w:spacing w:val="-6"/>
        </w:rPr>
        <w:t xml:space="preserve"> </w:t>
      </w:r>
      <w:r>
        <w:t>порядок</w:t>
      </w:r>
      <w:r>
        <w:rPr>
          <w:spacing w:val="-3"/>
        </w:rPr>
        <w:t xml:space="preserve"> </w:t>
      </w:r>
      <w:r>
        <w:t>взаимодействия</w:t>
      </w:r>
      <w:r>
        <w:rPr>
          <w:spacing w:val="-3"/>
        </w:rPr>
        <w:t xml:space="preserve"> </w:t>
      </w:r>
      <w:r>
        <w:t>с</w:t>
      </w:r>
      <w:r>
        <w:rPr>
          <w:spacing w:val="-2"/>
        </w:rPr>
        <w:t xml:space="preserve"> </w:t>
      </w:r>
      <w:r>
        <w:t>ними;</w:t>
      </w:r>
    </w:p>
    <w:p w:rsidR="00A5196F" w:rsidRDefault="0035780C">
      <w:pPr>
        <w:pStyle w:val="a3"/>
        <w:spacing w:before="148" w:line="350" w:lineRule="auto"/>
        <w:jc w:val="left"/>
      </w:pPr>
      <w:r>
        <w:t>массовые</w:t>
      </w:r>
      <w:r>
        <w:rPr>
          <w:spacing w:val="26"/>
        </w:rPr>
        <w:t xml:space="preserve"> </w:t>
      </w:r>
      <w:r>
        <w:t>мероприятия</w:t>
      </w:r>
      <w:r>
        <w:rPr>
          <w:spacing w:val="27"/>
        </w:rPr>
        <w:t xml:space="preserve"> </w:t>
      </w:r>
      <w:r>
        <w:t>и</w:t>
      </w:r>
      <w:r>
        <w:rPr>
          <w:spacing w:val="27"/>
        </w:rPr>
        <w:t xml:space="preserve"> </w:t>
      </w:r>
      <w:r>
        <w:t>правила</w:t>
      </w:r>
      <w:r>
        <w:rPr>
          <w:spacing w:val="26"/>
        </w:rPr>
        <w:t xml:space="preserve"> </w:t>
      </w:r>
      <w:r>
        <w:t>подготовки</w:t>
      </w:r>
      <w:r>
        <w:rPr>
          <w:spacing w:val="28"/>
        </w:rPr>
        <w:t xml:space="preserve"> </w:t>
      </w:r>
      <w:r>
        <w:t>к</w:t>
      </w:r>
      <w:r>
        <w:rPr>
          <w:spacing w:val="27"/>
        </w:rPr>
        <w:t xml:space="preserve"> </w:t>
      </w:r>
      <w:r>
        <w:t>ним,</w:t>
      </w:r>
      <w:r>
        <w:rPr>
          <w:spacing w:val="25"/>
        </w:rPr>
        <w:t xml:space="preserve"> </w:t>
      </w:r>
      <w:r>
        <w:t>оборудование</w:t>
      </w:r>
      <w:r>
        <w:rPr>
          <w:spacing w:val="27"/>
        </w:rPr>
        <w:t xml:space="preserve"> </w:t>
      </w:r>
      <w:r>
        <w:t>мест</w:t>
      </w:r>
      <w:r>
        <w:rPr>
          <w:spacing w:val="-67"/>
        </w:rPr>
        <w:t xml:space="preserve"> </w:t>
      </w:r>
      <w:r>
        <w:t>массового пребывания людей;</w:t>
      </w:r>
    </w:p>
    <w:p w:rsidR="00A5196F" w:rsidRDefault="0035780C">
      <w:pPr>
        <w:pStyle w:val="a3"/>
        <w:spacing w:line="350" w:lineRule="auto"/>
        <w:ind w:right="745"/>
        <w:jc w:val="left"/>
      </w:pPr>
      <w:r>
        <w:t>порядок</w:t>
      </w:r>
      <w:r>
        <w:rPr>
          <w:spacing w:val="38"/>
        </w:rPr>
        <w:t xml:space="preserve"> </w:t>
      </w:r>
      <w:r>
        <w:t>действий</w:t>
      </w:r>
      <w:r>
        <w:rPr>
          <w:spacing w:val="35"/>
        </w:rPr>
        <w:t xml:space="preserve"> </w:t>
      </w:r>
      <w:r>
        <w:t>при</w:t>
      </w:r>
      <w:r>
        <w:rPr>
          <w:spacing w:val="38"/>
        </w:rPr>
        <w:t xml:space="preserve"> </w:t>
      </w:r>
      <w:r>
        <w:t>беспорядках</w:t>
      </w:r>
      <w:r>
        <w:rPr>
          <w:spacing w:val="38"/>
        </w:rPr>
        <w:t xml:space="preserve"> </w:t>
      </w:r>
      <w:r>
        <w:t>в</w:t>
      </w:r>
      <w:r>
        <w:rPr>
          <w:spacing w:val="37"/>
        </w:rPr>
        <w:t xml:space="preserve"> </w:t>
      </w:r>
      <w:r>
        <w:t>местах</w:t>
      </w:r>
      <w:r>
        <w:rPr>
          <w:spacing w:val="38"/>
        </w:rPr>
        <w:t xml:space="preserve"> </w:t>
      </w:r>
      <w:r>
        <w:t>массового</w:t>
      </w:r>
      <w:r>
        <w:rPr>
          <w:spacing w:val="36"/>
        </w:rPr>
        <w:t xml:space="preserve"> </w:t>
      </w:r>
      <w:r>
        <w:t>пребывания</w:t>
      </w:r>
      <w:r>
        <w:rPr>
          <w:spacing w:val="-67"/>
        </w:rPr>
        <w:t xml:space="preserve"> </w:t>
      </w:r>
      <w:r>
        <w:t>людей;</w:t>
      </w:r>
    </w:p>
    <w:p w:rsidR="00A5196F" w:rsidRDefault="0035780C">
      <w:pPr>
        <w:pStyle w:val="a3"/>
        <w:ind w:left="1709" w:firstLine="0"/>
        <w:jc w:val="left"/>
      </w:pPr>
      <w:r>
        <w:t>порядок</w:t>
      </w:r>
      <w:r>
        <w:rPr>
          <w:spacing w:val="-2"/>
        </w:rPr>
        <w:t xml:space="preserve"> </w:t>
      </w:r>
      <w:r>
        <w:t>действий</w:t>
      </w:r>
      <w:r>
        <w:rPr>
          <w:spacing w:val="-5"/>
        </w:rPr>
        <w:t xml:space="preserve"> </w:t>
      </w:r>
      <w:r>
        <w:t>при</w:t>
      </w:r>
      <w:r>
        <w:rPr>
          <w:spacing w:val="-5"/>
        </w:rPr>
        <w:t xml:space="preserve"> </w:t>
      </w:r>
      <w:r>
        <w:t>попадании</w:t>
      </w:r>
      <w:r>
        <w:rPr>
          <w:spacing w:val="-2"/>
        </w:rPr>
        <w:t xml:space="preserve"> </w:t>
      </w:r>
      <w:r>
        <w:t>в</w:t>
      </w:r>
      <w:r>
        <w:rPr>
          <w:spacing w:val="-3"/>
        </w:rPr>
        <w:t xml:space="preserve"> </w:t>
      </w:r>
      <w:r>
        <w:t>толпу</w:t>
      </w:r>
      <w:r>
        <w:rPr>
          <w:spacing w:val="-5"/>
        </w:rPr>
        <w:t xml:space="preserve"> </w:t>
      </w:r>
      <w:r>
        <w:t>и</w:t>
      </w:r>
      <w:r>
        <w:rPr>
          <w:spacing w:val="-2"/>
        </w:rPr>
        <w:t xml:space="preserve"> </w:t>
      </w:r>
      <w:r>
        <w:t>давку;</w:t>
      </w:r>
    </w:p>
    <w:p w:rsidR="00A5196F" w:rsidRDefault="0035780C">
      <w:pPr>
        <w:pStyle w:val="a3"/>
        <w:spacing w:before="146" w:line="350" w:lineRule="auto"/>
        <w:ind w:left="1709" w:right="1478" w:firstLine="0"/>
        <w:jc w:val="left"/>
      </w:pPr>
      <w:r>
        <w:t>порядок действий при обнаружении угрозы возникновения пожара;</w:t>
      </w:r>
      <w:r>
        <w:rPr>
          <w:spacing w:val="-67"/>
        </w:rPr>
        <w:t xml:space="preserve"> </w:t>
      </w:r>
      <w:r>
        <w:t>порядок</w:t>
      </w:r>
      <w:r>
        <w:rPr>
          <w:spacing w:val="-2"/>
        </w:rPr>
        <w:t xml:space="preserve"> </w:t>
      </w:r>
      <w:r>
        <w:t>действий</w:t>
      </w:r>
      <w:r>
        <w:rPr>
          <w:spacing w:val="-5"/>
        </w:rPr>
        <w:t xml:space="preserve"> </w:t>
      </w:r>
      <w:r>
        <w:t>при</w:t>
      </w:r>
      <w:r>
        <w:rPr>
          <w:spacing w:val="-2"/>
        </w:rPr>
        <w:t xml:space="preserve"> </w:t>
      </w:r>
      <w:r>
        <w:t>эвакуации</w:t>
      </w:r>
      <w:r>
        <w:rPr>
          <w:spacing w:val="-1"/>
        </w:rPr>
        <w:t xml:space="preserve"> </w:t>
      </w:r>
      <w:r>
        <w:t>из</w:t>
      </w:r>
      <w:r>
        <w:rPr>
          <w:spacing w:val="-5"/>
        </w:rPr>
        <w:t xml:space="preserve"> </w:t>
      </w:r>
      <w:r>
        <w:t>общественных</w:t>
      </w:r>
      <w:r>
        <w:rPr>
          <w:spacing w:val="-1"/>
        </w:rPr>
        <w:t xml:space="preserve"> </w:t>
      </w:r>
      <w:r>
        <w:t>мест</w:t>
      </w:r>
      <w:r>
        <w:rPr>
          <w:spacing w:val="-1"/>
        </w:rPr>
        <w:t xml:space="preserve"> </w:t>
      </w:r>
      <w:r>
        <w:t>и</w:t>
      </w:r>
      <w:r>
        <w:rPr>
          <w:spacing w:val="-5"/>
        </w:rPr>
        <w:t xml:space="preserve"> </w:t>
      </w:r>
      <w:r>
        <w:t>зданий;</w:t>
      </w:r>
    </w:p>
    <w:p w:rsidR="00A5196F" w:rsidRDefault="0035780C">
      <w:pPr>
        <w:pStyle w:val="a3"/>
        <w:spacing w:line="348" w:lineRule="auto"/>
        <w:ind w:right="740"/>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1"/>
        </w:rPr>
        <w:t xml:space="preserve"> </w:t>
      </w:r>
      <w:r>
        <w:t>общественных местах,</w:t>
      </w:r>
      <w:r>
        <w:rPr>
          <w:spacing w:val="-2"/>
        </w:rPr>
        <w:t xml:space="preserve"> </w:t>
      </w:r>
      <w:r>
        <w:t>порядок</w:t>
      </w:r>
      <w:r>
        <w:rPr>
          <w:spacing w:val="-3"/>
        </w:rPr>
        <w:t xml:space="preserve"> </w:t>
      </w:r>
      <w:r>
        <w:t>действий</w:t>
      </w:r>
      <w:r>
        <w:rPr>
          <w:spacing w:val="-1"/>
        </w:rPr>
        <w:t xml:space="preserve"> </w:t>
      </w:r>
      <w:r>
        <w:t>при</w:t>
      </w:r>
      <w:r>
        <w:rPr>
          <w:spacing w:val="-4"/>
        </w:rPr>
        <w:t xml:space="preserve"> </w:t>
      </w:r>
      <w:r>
        <w:t>их</w:t>
      </w:r>
      <w:r>
        <w:rPr>
          <w:spacing w:val="1"/>
        </w:rPr>
        <w:t xml:space="preserve"> </w:t>
      </w:r>
      <w:r>
        <w:t>возникновении;</w:t>
      </w:r>
    </w:p>
    <w:p w:rsidR="00A5196F" w:rsidRDefault="0035780C">
      <w:pPr>
        <w:pStyle w:val="a3"/>
        <w:spacing w:before="5" w:line="350" w:lineRule="auto"/>
        <w:ind w:right="741"/>
      </w:pPr>
      <w:r>
        <w:t>порядок действий при обнаружении бесхозных (потенциально опасных)</w:t>
      </w:r>
      <w:r>
        <w:rPr>
          <w:spacing w:val="1"/>
        </w:rPr>
        <w:t xml:space="preserve"> </w:t>
      </w:r>
      <w:r>
        <w:t>вещей и предметов, а также в условиях совершения террористического акта, в</w:t>
      </w:r>
      <w:r>
        <w:rPr>
          <w:spacing w:val="1"/>
        </w:rPr>
        <w:t xml:space="preserve"> </w:t>
      </w:r>
      <w:r>
        <w:t>том</w:t>
      </w:r>
      <w:r>
        <w:rPr>
          <w:spacing w:val="-1"/>
        </w:rPr>
        <w:t xml:space="preserve"> </w:t>
      </w:r>
      <w:r>
        <w:t>числе</w:t>
      </w:r>
      <w:r>
        <w:rPr>
          <w:spacing w:val="-2"/>
        </w:rPr>
        <w:t xml:space="preserve"> </w:t>
      </w:r>
      <w:r>
        <w:t>при</w:t>
      </w:r>
      <w:r>
        <w:rPr>
          <w:spacing w:val="-1"/>
        </w:rPr>
        <w:t xml:space="preserve"> </w:t>
      </w:r>
      <w:r>
        <w:t>захвате и освобождении</w:t>
      </w:r>
      <w:r>
        <w:rPr>
          <w:spacing w:val="-1"/>
        </w:rPr>
        <w:t xml:space="preserve"> </w:t>
      </w:r>
      <w:r>
        <w:t>заложников;</w:t>
      </w:r>
    </w:p>
    <w:p w:rsidR="00A5196F" w:rsidRDefault="0035780C">
      <w:pPr>
        <w:pStyle w:val="a3"/>
        <w:spacing w:before="69" w:line="348" w:lineRule="auto"/>
        <w:ind w:right="738"/>
      </w:pPr>
      <w:r>
        <w:t>порядок</w:t>
      </w:r>
      <w:r>
        <w:rPr>
          <w:spacing w:val="1"/>
        </w:rPr>
        <w:t xml:space="preserve"> </w:t>
      </w:r>
      <w:r>
        <w:t>действий</w:t>
      </w:r>
      <w:r>
        <w:rPr>
          <w:spacing w:val="1"/>
        </w:rPr>
        <w:t xml:space="preserve"> </w:t>
      </w:r>
      <w:r>
        <w:t>при</w:t>
      </w:r>
      <w:r>
        <w:rPr>
          <w:spacing w:val="1"/>
        </w:rPr>
        <w:t xml:space="preserve"> </w:t>
      </w:r>
      <w:r>
        <w:t>взаимодействии</w:t>
      </w:r>
      <w:r>
        <w:rPr>
          <w:spacing w:val="1"/>
        </w:rPr>
        <w:t xml:space="preserve"> </w:t>
      </w:r>
      <w:r>
        <w:t>с</w:t>
      </w:r>
      <w:r>
        <w:rPr>
          <w:spacing w:val="71"/>
        </w:rPr>
        <w:t xml:space="preserve"> </w:t>
      </w:r>
      <w:r>
        <w:t>правоохранительными</w:t>
      </w:r>
      <w:r>
        <w:rPr>
          <w:spacing w:val="1"/>
        </w:rPr>
        <w:t xml:space="preserve"> </w:t>
      </w:r>
      <w:r>
        <w:t>органами.</w:t>
      </w:r>
    </w:p>
    <w:p w:rsidR="00A5196F" w:rsidRDefault="0035780C" w:rsidP="0051210D">
      <w:pPr>
        <w:pStyle w:val="a7"/>
        <w:numPr>
          <w:ilvl w:val="2"/>
          <w:numId w:val="36"/>
        </w:numPr>
        <w:tabs>
          <w:tab w:val="left" w:pos="2552"/>
        </w:tabs>
        <w:spacing w:before="4"/>
        <w:ind w:left="2551" w:hanging="843"/>
        <w:rPr>
          <w:sz w:val="28"/>
        </w:rPr>
      </w:pPr>
      <w:r>
        <w:rPr>
          <w:sz w:val="28"/>
        </w:rPr>
        <w:t>Модуль</w:t>
      </w:r>
      <w:r>
        <w:rPr>
          <w:spacing w:val="-4"/>
          <w:sz w:val="28"/>
        </w:rPr>
        <w:t xml:space="preserve"> </w:t>
      </w:r>
      <w:r>
        <w:rPr>
          <w:sz w:val="28"/>
        </w:rPr>
        <w:t>№</w:t>
      </w:r>
      <w:r>
        <w:rPr>
          <w:spacing w:val="-6"/>
          <w:sz w:val="28"/>
        </w:rPr>
        <w:t xml:space="preserve"> </w:t>
      </w:r>
      <w:r>
        <w:rPr>
          <w:sz w:val="28"/>
        </w:rPr>
        <w:t>5</w:t>
      </w:r>
      <w:r>
        <w:rPr>
          <w:spacing w:val="-5"/>
          <w:sz w:val="28"/>
        </w:rPr>
        <w:t xml:space="preserve"> </w:t>
      </w:r>
      <w:r>
        <w:rPr>
          <w:sz w:val="28"/>
        </w:rPr>
        <w:t>«Безопасность</w:t>
      </w:r>
      <w:r>
        <w:rPr>
          <w:spacing w:val="-4"/>
          <w:sz w:val="28"/>
        </w:rPr>
        <w:t xml:space="preserve"> </w:t>
      </w:r>
      <w:r>
        <w:rPr>
          <w:sz w:val="28"/>
        </w:rPr>
        <w:t>в</w:t>
      </w:r>
      <w:r>
        <w:rPr>
          <w:spacing w:val="-3"/>
          <w:sz w:val="28"/>
        </w:rPr>
        <w:t xml:space="preserve"> </w:t>
      </w:r>
      <w:r>
        <w:rPr>
          <w:sz w:val="28"/>
        </w:rPr>
        <w:t>природной</w:t>
      </w:r>
      <w:r>
        <w:rPr>
          <w:spacing w:val="-3"/>
          <w:sz w:val="28"/>
        </w:rPr>
        <w:t xml:space="preserve"> </w:t>
      </w:r>
      <w:r>
        <w:rPr>
          <w:sz w:val="28"/>
        </w:rPr>
        <w:t>среде»:</w:t>
      </w:r>
    </w:p>
    <w:p w:rsidR="00A5196F" w:rsidRDefault="0035780C">
      <w:pPr>
        <w:pStyle w:val="a3"/>
        <w:spacing w:before="147"/>
        <w:ind w:left="1709" w:firstLine="0"/>
      </w:pPr>
      <w:r>
        <w:t>чрезвычайные</w:t>
      </w:r>
      <w:r>
        <w:rPr>
          <w:spacing w:val="-4"/>
        </w:rPr>
        <w:t xml:space="preserve"> </w:t>
      </w:r>
      <w:r>
        <w:t>ситуации</w:t>
      </w:r>
      <w:r>
        <w:rPr>
          <w:spacing w:val="-4"/>
        </w:rPr>
        <w:t xml:space="preserve"> </w:t>
      </w:r>
      <w:r>
        <w:t>природного</w:t>
      </w:r>
      <w:r>
        <w:rPr>
          <w:spacing w:val="-5"/>
        </w:rPr>
        <w:t xml:space="preserve"> </w:t>
      </w:r>
      <w:r>
        <w:t>характера</w:t>
      </w:r>
      <w:r>
        <w:rPr>
          <w:spacing w:val="-4"/>
        </w:rPr>
        <w:t xml:space="preserve"> </w:t>
      </w:r>
      <w:r>
        <w:t>и</w:t>
      </w:r>
      <w:r>
        <w:rPr>
          <w:spacing w:val="-4"/>
        </w:rPr>
        <w:t xml:space="preserve"> </w:t>
      </w:r>
      <w:r>
        <w:t>их</w:t>
      </w:r>
      <w:r>
        <w:rPr>
          <w:spacing w:val="-2"/>
        </w:rPr>
        <w:t xml:space="preserve"> </w:t>
      </w:r>
      <w:r>
        <w:t>классификация;</w:t>
      </w:r>
    </w:p>
    <w:p w:rsidR="00A5196F" w:rsidRDefault="0035780C">
      <w:pPr>
        <w:pStyle w:val="a3"/>
        <w:spacing w:before="148" w:line="350" w:lineRule="auto"/>
        <w:ind w:right="743"/>
      </w:pPr>
      <w:r>
        <w:t>правила поведения, необходимые для снижения риска встречи с дикими</w:t>
      </w:r>
      <w:r>
        <w:rPr>
          <w:spacing w:val="1"/>
        </w:rPr>
        <w:t xml:space="preserve"> </w:t>
      </w:r>
      <w:r>
        <w:t>животными,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встрече</w:t>
      </w:r>
      <w:r>
        <w:rPr>
          <w:spacing w:val="1"/>
        </w:rPr>
        <w:t xml:space="preserve"> </w:t>
      </w:r>
      <w:r>
        <w:t>с</w:t>
      </w:r>
      <w:r>
        <w:rPr>
          <w:spacing w:val="1"/>
        </w:rPr>
        <w:t xml:space="preserve"> </w:t>
      </w:r>
      <w:r>
        <w:t>ними;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укусах диких</w:t>
      </w:r>
      <w:r>
        <w:rPr>
          <w:spacing w:val="-3"/>
        </w:rPr>
        <w:t xml:space="preserve"> </w:t>
      </w:r>
      <w:r>
        <w:t>животных,</w:t>
      </w:r>
      <w:r>
        <w:rPr>
          <w:spacing w:val="-1"/>
        </w:rPr>
        <w:t xml:space="preserve"> </w:t>
      </w:r>
      <w:r>
        <w:t>змей,</w:t>
      </w:r>
      <w:r>
        <w:rPr>
          <w:spacing w:val="-4"/>
        </w:rPr>
        <w:t xml:space="preserve"> </w:t>
      </w:r>
      <w:r>
        <w:t>пауков,</w:t>
      </w:r>
      <w:r>
        <w:rPr>
          <w:spacing w:val="3"/>
        </w:rPr>
        <w:t xml:space="preserve"> </w:t>
      </w:r>
      <w:r>
        <w:rPr>
          <w:position w:val="1"/>
        </w:rPr>
        <w:t>клещей</w:t>
      </w:r>
      <w:r>
        <w:rPr>
          <w:spacing w:val="1"/>
          <w:position w:val="1"/>
        </w:rPr>
        <w:t xml:space="preserve"> </w:t>
      </w:r>
      <w:r>
        <w:rPr>
          <w:position w:val="1"/>
        </w:rPr>
        <w:t>и</w:t>
      </w:r>
      <w:r>
        <w:rPr>
          <w:spacing w:val="-3"/>
          <w:position w:val="1"/>
        </w:rPr>
        <w:t xml:space="preserve"> </w:t>
      </w:r>
      <w:r>
        <w:rPr>
          <w:position w:val="1"/>
        </w:rPr>
        <w:t>насекомых;</w:t>
      </w:r>
    </w:p>
    <w:p w:rsidR="00A5196F" w:rsidRDefault="0035780C">
      <w:pPr>
        <w:pStyle w:val="a3"/>
        <w:spacing w:line="350" w:lineRule="auto"/>
        <w:ind w:right="742"/>
      </w:pPr>
      <w:r>
        <w:t>различия съедобных и ядовитых грибов и растений, правила 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отравления</w:t>
      </w:r>
      <w:r>
        <w:rPr>
          <w:spacing w:val="1"/>
        </w:rPr>
        <w:t xml:space="preserve"> </w:t>
      </w:r>
      <w:r>
        <w:t>ядовитыми</w:t>
      </w:r>
      <w:r>
        <w:rPr>
          <w:spacing w:val="1"/>
        </w:rPr>
        <w:t xml:space="preserve"> </w:t>
      </w:r>
      <w:r>
        <w:t>грибами</w:t>
      </w:r>
      <w:r>
        <w:rPr>
          <w:spacing w:val="1"/>
        </w:rPr>
        <w:t xml:space="preserve"> </w:t>
      </w:r>
      <w:r>
        <w:t>и</w:t>
      </w:r>
      <w:r>
        <w:rPr>
          <w:spacing w:val="1"/>
        </w:rPr>
        <w:t xml:space="preserve"> </w:t>
      </w:r>
      <w:r>
        <w:t>растениями;</w:t>
      </w:r>
    </w:p>
    <w:p w:rsidR="00A5196F" w:rsidRDefault="0035780C">
      <w:pPr>
        <w:pStyle w:val="a3"/>
        <w:spacing w:line="350" w:lineRule="auto"/>
        <w:ind w:right="744"/>
      </w:pPr>
      <w:r>
        <w:t>автономные условия, их особенности и опасности, правила подготовки к</w:t>
      </w:r>
      <w:r>
        <w:rPr>
          <w:spacing w:val="1"/>
        </w:rPr>
        <w:t xml:space="preserve"> </w:t>
      </w:r>
      <w:r>
        <w:t>длительному автономному существованию;</w:t>
      </w:r>
    </w:p>
    <w:p w:rsidR="00A5196F" w:rsidRDefault="0035780C">
      <w:pPr>
        <w:pStyle w:val="a3"/>
        <w:spacing w:line="350" w:lineRule="auto"/>
        <w:ind w:left="1709" w:right="742" w:firstLine="0"/>
      </w:pPr>
      <w:r>
        <w:t>порядок действий при автономном существовании в природной среде;</w:t>
      </w:r>
      <w:r>
        <w:rPr>
          <w:spacing w:val="1"/>
        </w:rPr>
        <w:t xml:space="preserve"> </w:t>
      </w:r>
      <w:r>
        <w:t>правила</w:t>
      </w:r>
      <w:r>
        <w:rPr>
          <w:spacing w:val="26"/>
        </w:rPr>
        <w:t xml:space="preserve"> </w:t>
      </w:r>
      <w:r>
        <w:t>ориентирования</w:t>
      </w:r>
      <w:r>
        <w:rPr>
          <w:spacing w:val="27"/>
        </w:rPr>
        <w:t xml:space="preserve"> </w:t>
      </w:r>
      <w:r>
        <w:t>на</w:t>
      </w:r>
      <w:r>
        <w:rPr>
          <w:spacing w:val="26"/>
        </w:rPr>
        <w:t xml:space="preserve"> </w:t>
      </w:r>
      <w:r>
        <w:t>местности,</w:t>
      </w:r>
      <w:r>
        <w:rPr>
          <w:spacing w:val="29"/>
        </w:rPr>
        <w:t xml:space="preserve"> </w:t>
      </w:r>
      <w:r>
        <w:t>способы</w:t>
      </w:r>
      <w:r>
        <w:rPr>
          <w:spacing w:val="27"/>
        </w:rPr>
        <w:t xml:space="preserve"> </w:t>
      </w:r>
      <w:r>
        <w:t>подачи</w:t>
      </w:r>
      <w:r>
        <w:rPr>
          <w:spacing w:val="27"/>
        </w:rPr>
        <w:t xml:space="preserve"> </w:t>
      </w:r>
      <w:r>
        <w:t>сигналов</w:t>
      </w:r>
    </w:p>
    <w:p w:rsidR="00A5196F" w:rsidRDefault="0035780C">
      <w:pPr>
        <w:pStyle w:val="a3"/>
        <w:ind w:firstLine="0"/>
        <w:jc w:val="left"/>
      </w:pPr>
      <w:r>
        <w:t>бедствия;</w:t>
      </w:r>
    </w:p>
    <w:p w:rsidR="00A5196F" w:rsidRDefault="0035780C">
      <w:pPr>
        <w:pStyle w:val="a3"/>
        <w:spacing w:before="142" w:line="350" w:lineRule="auto"/>
        <w:ind w:right="747"/>
      </w:pPr>
      <w:r>
        <w:t>природные</w:t>
      </w:r>
      <w:r>
        <w:rPr>
          <w:spacing w:val="1"/>
        </w:rPr>
        <w:t xml:space="preserve"> </w:t>
      </w:r>
      <w:r>
        <w:t>пожары,</w:t>
      </w:r>
      <w:r>
        <w:rPr>
          <w:spacing w:val="1"/>
        </w:rPr>
        <w:t xml:space="preserve"> </w:t>
      </w:r>
      <w:r>
        <w:t>их</w:t>
      </w:r>
      <w:r>
        <w:rPr>
          <w:spacing w:val="1"/>
        </w:rPr>
        <w:t xml:space="preserve"> </w:t>
      </w:r>
      <w:r>
        <w:t>виды</w:t>
      </w:r>
      <w:r>
        <w:rPr>
          <w:spacing w:val="1"/>
        </w:rPr>
        <w:t xml:space="preserve"> </w:t>
      </w:r>
      <w:r>
        <w:t>и</w:t>
      </w:r>
      <w:r>
        <w:rPr>
          <w:spacing w:val="1"/>
        </w:rPr>
        <w:t xml:space="preserve"> </w:t>
      </w:r>
      <w:r>
        <w:t>опасности,</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их</w:t>
      </w:r>
      <w:r>
        <w:rPr>
          <w:spacing w:val="1"/>
        </w:rPr>
        <w:t xml:space="preserve"> </w:t>
      </w:r>
      <w:r>
        <w:t>возникновения,</w:t>
      </w:r>
      <w:r>
        <w:rPr>
          <w:spacing w:val="-3"/>
        </w:rPr>
        <w:t xml:space="preserve"> </w:t>
      </w:r>
      <w:r>
        <w:t>порядок</w:t>
      </w:r>
      <w:r>
        <w:rPr>
          <w:spacing w:val="-3"/>
        </w:rPr>
        <w:t xml:space="preserve"> </w:t>
      </w:r>
      <w:r>
        <w:t>действий</w:t>
      </w:r>
      <w:r>
        <w:rPr>
          <w:spacing w:val="-5"/>
        </w:rPr>
        <w:t xml:space="preserve"> </w:t>
      </w:r>
      <w:r>
        <w:t>при</w:t>
      </w:r>
      <w:r>
        <w:rPr>
          <w:spacing w:val="-3"/>
        </w:rPr>
        <w:t xml:space="preserve"> </w:t>
      </w:r>
      <w:r>
        <w:t>нахождении</w:t>
      </w:r>
      <w:r>
        <w:rPr>
          <w:spacing w:val="-3"/>
        </w:rPr>
        <w:t xml:space="preserve"> </w:t>
      </w:r>
      <w:r>
        <w:t>в</w:t>
      </w:r>
      <w:r>
        <w:rPr>
          <w:spacing w:val="-3"/>
        </w:rPr>
        <w:t xml:space="preserve"> </w:t>
      </w:r>
      <w:r>
        <w:t>зоне</w:t>
      </w:r>
      <w:r>
        <w:rPr>
          <w:spacing w:val="-6"/>
        </w:rPr>
        <w:t xml:space="preserve"> </w:t>
      </w:r>
      <w:r>
        <w:t>природного</w:t>
      </w:r>
      <w:r>
        <w:rPr>
          <w:spacing w:val="-5"/>
        </w:rPr>
        <w:t xml:space="preserve"> </w:t>
      </w:r>
      <w:r>
        <w:t>пожара;</w:t>
      </w:r>
    </w:p>
    <w:p w:rsidR="00A5196F" w:rsidRDefault="0035780C">
      <w:pPr>
        <w:pStyle w:val="a3"/>
        <w:spacing w:before="1" w:line="348" w:lineRule="auto"/>
        <w:ind w:right="744"/>
      </w:pPr>
      <w:r>
        <w:lastRenderedPageBreak/>
        <w:t>горы и классификация горных пород, правила безопасного поведения в</w:t>
      </w:r>
      <w:r>
        <w:rPr>
          <w:spacing w:val="1"/>
        </w:rPr>
        <w:t xml:space="preserve"> </w:t>
      </w:r>
      <w:r>
        <w:t>горах;</w:t>
      </w:r>
    </w:p>
    <w:p w:rsidR="00A5196F" w:rsidRDefault="0035780C">
      <w:pPr>
        <w:pStyle w:val="a3"/>
        <w:spacing w:before="5" w:line="350" w:lineRule="auto"/>
        <w:ind w:right="743"/>
      </w:pPr>
      <w:r>
        <w:t>снежные лавины, их характеристики и опасности, порядок действий при</w:t>
      </w:r>
      <w:r>
        <w:rPr>
          <w:spacing w:val="1"/>
        </w:rPr>
        <w:t xml:space="preserve"> </w:t>
      </w:r>
      <w:r>
        <w:t>попадании</w:t>
      </w:r>
      <w:r>
        <w:rPr>
          <w:spacing w:val="-1"/>
        </w:rPr>
        <w:t xml:space="preserve"> </w:t>
      </w:r>
      <w:r>
        <w:t>в</w:t>
      </w:r>
      <w:r>
        <w:rPr>
          <w:spacing w:val="-1"/>
        </w:rPr>
        <w:t xml:space="preserve"> </w:t>
      </w:r>
      <w:r>
        <w:t>лавину;</w:t>
      </w:r>
    </w:p>
    <w:p w:rsidR="00A5196F" w:rsidRDefault="0035780C">
      <w:pPr>
        <w:pStyle w:val="a3"/>
        <w:spacing w:line="350" w:lineRule="auto"/>
        <w:ind w:right="743"/>
      </w:pPr>
      <w:r>
        <w:t>камнепады,</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67"/>
        </w:rPr>
        <w:t xml:space="preserve"> </w:t>
      </w:r>
      <w:r>
        <w:t>необходимых для</w:t>
      </w:r>
      <w:r>
        <w:rPr>
          <w:spacing w:val="-1"/>
        </w:rPr>
        <w:t xml:space="preserve"> </w:t>
      </w:r>
      <w:r>
        <w:t>снижения</w:t>
      </w:r>
      <w:r>
        <w:rPr>
          <w:spacing w:val="-3"/>
        </w:rPr>
        <w:t xml:space="preserve"> </w:t>
      </w:r>
      <w:r>
        <w:t>риска</w:t>
      </w:r>
      <w:r>
        <w:rPr>
          <w:spacing w:val="-1"/>
        </w:rPr>
        <w:t xml:space="preserve"> </w:t>
      </w:r>
      <w:r>
        <w:t>попадания</w:t>
      </w:r>
      <w:r>
        <w:rPr>
          <w:spacing w:val="-3"/>
        </w:rPr>
        <w:t xml:space="preserve"> </w:t>
      </w:r>
      <w:r>
        <w:t>под камнепад;</w:t>
      </w:r>
    </w:p>
    <w:p w:rsidR="00A5196F" w:rsidRDefault="0035780C">
      <w:pPr>
        <w:pStyle w:val="a3"/>
        <w:spacing w:line="350" w:lineRule="auto"/>
        <w:ind w:right="741"/>
      </w:pPr>
      <w:r>
        <w:t>сели, их характеристики и опасности, порядок действий при попадании в</w:t>
      </w:r>
      <w:r>
        <w:rPr>
          <w:spacing w:val="1"/>
        </w:rPr>
        <w:t xml:space="preserve"> </w:t>
      </w:r>
      <w:r>
        <w:t>зону</w:t>
      </w:r>
      <w:r>
        <w:rPr>
          <w:spacing w:val="-1"/>
        </w:rPr>
        <w:t xml:space="preserve"> </w:t>
      </w:r>
      <w:r>
        <w:t>селя;</w:t>
      </w:r>
    </w:p>
    <w:p w:rsidR="00A5196F" w:rsidRDefault="0035780C">
      <w:pPr>
        <w:pStyle w:val="a3"/>
        <w:spacing w:line="350" w:lineRule="auto"/>
        <w:ind w:right="741"/>
      </w:pPr>
      <w:r>
        <w:t>оползни, их характеристики и опасности, порядок действий при начале</w:t>
      </w:r>
      <w:r>
        <w:rPr>
          <w:spacing w:val="1"/>
        </w:rPr>
        <w:t xml:space="preserve"> </w:t>
      </w:r>
      <w:r>
        <w:t>оползня;</w:t>
      </w:r>
    </w:p>
    <w:p w:rsidR="00A5196F" w:rsidRDefault="0035780C">
      <w:pPr>
        <w:pStyle w:val="a3"/>
        <w:spacing w:line="350" w:lineRule="auto"/>
        <w:ind w:right="744"/>
      </w:pPr>
      <w:r>
        <w:t>общие правила безопасного поведения на водоёмах, правила купания в</w:t>
      </w:r>
      <w:r>
        <w:rPr>
          <w:spacing w:val="1"/>
        </w:rPr>
        <w:t xml:space="preserve"> </w:t>
      </w:r>
      <w:r>
        <w:t>подготовленных и неподготовленных местах;</w:t>
      </w:r>
    </w:p>
    <w:p w:rsidR="00A5196F" w:rsidRDefault="0035780C">
      <w:pPr>
        <w:pStyle w:val="a3"/>
        <w:spacing w:line="350" w:lineRule="auto"/>
        <w:ind w:right="740"/>
      </w:pPr>
      <w:r>
        <w:t>порядок</w:t>
      </w:r>
      <w:r>
        <w:rPr>
          <w:spacing w:val="1"/>
        </w:rPr>
        <w:t xml:space="preserve"> </w:t>
      </w:r>
      <w:r>
        <w:t>действий</w:t>
      </w:r>
      <w:r>
        <w:rPr>
          <w:spacing w:val="1"/>
        </w:rPr>
        <w:t xml:space="preserve"> </w:t>
      </w:r>
      <w:r>
        <w:t>при</w:t>
      </w:r>
      <w:r>
        <w:rPr>
          <w:spacing w:val="1"/>
        </w:rPr>
        <w:t xml:space="preserve"> </w:t>
      </w:r>
      <w:r>
        <w:t>обнаружении</w:t>
      </w:r>
      <w:r>
        <w:rPr>
          <w:spacing w:val="1"/>
        </w:rPr>
        <w:t xml:space="preserve"> </w:t>
      </w:r>
      <w:r>
        <w:t>тонущего</w:t>
      </w:r>
      <w:r>
        <w:rPr>
          <w:spacing w:val="1"/>
        </w:rPr>
        <w:t xml:space="preserve"> </w:t>
      </w:r>
      <w:r>
        <w:t>человека;</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3"/>
        </w:rPr>
        <w:t xml:space="preserve"> </w:t>
      </w:r>
      <w:r>
        <w:t>на</w:t>
      </w:r>
      <w:r>
        <w:rPr>
          <w:spacing w:val="-2"/>
        </w:rPr>
        <w:t xml:space="preserve"> </w:t>
      </w:r>
      <w:r>
        <w:t>льду,</w:t>
      </w:r>
      <w:r>
        <w:rPr>
          <w:spacing w:val="-3"/>
        </w:rPr>
        <w:t xml:space="preserve"> </w:t>
      </w:r>
      <w:r>
        <w:t>порядок</w:t>
      </w:r>
      <w:r>
        <w:rPr>
          <w:spacing w:val="-5"/>
        </w:rPr>
        <w:t xml:space="preserve"> </w:t>
      </w:r>
      <w:r>
        <w:t>дей</w:t>
      </w:r>
      <w:r>
        <w:rPr>
          <w:position w:val="1"/>
        </w:rPr>
        <w:t>ствий</w:t>
      </w:r>
      <w:r>
        <w:rPr>
          <w:spacing w:val="-5"/>
          <w:position w:val="1"/>
        </w:rPr>
        <w:t xml:space="preserve"> </w:t>
      </w:r>
      <w:r>
        <w:rPr>
          <w:position w:val="1"/>
        </w:rPr>
        <w:t>при</w:t>
      </w:r>
      <w:r>
        <w:rPr>
          <w:spacing w:val="-2"/>
          <w:position w:val="1"/>
        </w:rPr>
        <w:t xml:space="preserve"> </w:t>
      </w:r>
      <w:r>
        <w:rPr>
          <w:position w:val="1"/>
        </w:rPr>
        <w:t>обнаружении</w:t>
      </w:r>
      <w:r>
        <w:rPr>
          <w:spacing w:val="-2"/>
          <w:position w:val="1"/>
        </w:rPr>
        <w:t xml:space="preserve"> </w:t>
      </w:r>
      <w:r>
        <w:rPr>
          <w:position w:val="1"/>
        </w:rPr>
        <w:t>человека</w:t>
      </w:r>
      <w:r>
        <w:rPr>
          <w:spacing w:val="-2"/>
          <w:position w:val="1"/>
        </w:rPr>
        <w:t xml:space="preserve"> </w:t>
      </w:r>
      <w:r>
        <w:rPr>
          <w:position w:val="1"/>
        </w:rPr>
        <w:t>в</w:t>
      </w:r>
      <w:r>
        <w:rPr>
          <w:spacing w:val="-3"/>
          <w:position w:val="1"/>
        </w:rPr>
        <w:t xml:space="preserve"> </w:t>
      </w:r>
      <w:r>
        <w:rPr>
          <w:position w:val="1"/>
        </w:rPr>
        <w:t>полынье;</w:t>
      </w:r>
    </w:p>
    <w:p w:rsidR="00A5196F" w:rsidRDefault="0035780C">
      <w:pPr>
        <w:pStyle w:val="a3"/>
        <w:spacing w:before="69" w:line="348" w:lineRule="auto"/>
        <w:ind w:right="743"/>
      </w:pPr>
      <w:r>
        <w:t>наводнения,</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наводнении;</w:t>
      </w:r>
    </w:p>
    <w:p w:rsidR="00A5196F" w:rsidRDefault="0035780C">
      <w:pPr>
        <w:pStyle w:val="a3"/>
        <w:spacing w:before="4" w:line="348" w:lineRule="auto"/>
        <w:ind w:right="746"/>
      </w:pPr>
      <w:r>
        <w:t>цунами,</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нахождении</w:t>
      </w:r>
      <w:r>
        <w:rPr>
          <w:spacing w:val="-1"/>
        </w:rPr>
        <w:t xml:space="preserve"> </w:t>
      </w:r>
      <w:r>
        <w:t>в</w:t>
      </w:r>
      <w:r>
        <w:rPr>
          <w:spacing w:val="-1"/>
        </w:rPr>
        <w:t xml:space="preserve"> </w:t>
      </w:r>
      <w:r>
        <w:t>зоне</w:t>
      </w:r>
      <w:r>
        <w:rPr>
          <w:spacing w:val="-3"/>
        </w:rPr>
        <w:t xml:space="preserve"> </w:t>
      </w:r>
      <w:r>
        <w:t>цунами;</w:t>
      </w:r>
    </w:p>
    <w:p w:rsidR="00A5196F" w:rsidRDefault="0035780C">
      <w:pPr>
        <w:pStyle w:val="a3"/>
        <w:spacing w:before="5" w:line="350" w:lineRule="auto"/>
        <w:ind w:right="741"/>
      </w:pPr>
      <w:r>
        <w:t>ураганы,</w:t>
      </w:r>
      <w:r>
        <w:rPr>
          <w:spacing w:val="1"/>
        </w:rPr>
        <w:t xml:space="preserve"> </w:t>
      </w:r>
      <w:r>
        <w:t>бури,</w:t>
      </w:r>
      <w:r>
        <w:rPr>
          <w:spacing w:val="1"/>
        </w:rPr>
        <w:t xml:space="preserve"> </w:t>
      </w:r>
      <w:r>
        <w:t>смерчи,</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71"/>
        </w:rPr>
        <w:t xml:space="preserve"> </w:t>
      </w:r>
      <w:r>
        <w:t>порядок</w:t>
      </w:r>
      <w:r>
        <w:rPr>
          <w:spacing w:val="1"/>
        </w:rPr>
        <w:t xml:space="preserve"> </w:t>
      </w:r>
      <w:r>
        <w:t>действий</w:t>
      </w:r>
      <w:r>
        <w:rPr>
          <w:spacing w:val="-1"/>
        </w:rPr>
        <w:t xml:space="preserve"> </w:t>
      </w:r>
      <w:r>
        <w:t>при</w:t>
      </w:r>
      <w:r>
        <w:rPr>
          <w:spacing w:val="-3"/>
        </w:rPr>
        <w:t xml:space="preserve"> </w:t>
      </w:r>
      <w:r>
        <w:t>ураганах,</w:t>
      </w:r>
      <w:r>
        <w:rPr>
          <w:spacing w:val="-4"/>
        </w:rPr>
        <w:t xml:space="preserve"> </w:t>
      </w:r>
      <w:r>
        <w:t>бурях</w:t>
      </w:r>
      <w:r>
        <w:rPr>
          <w:spacing w:val="1"/>
        </w:rPr>
        <w:t xml:space="preserve"> </w:t>
      </w:r>
      <w:r>
        <w:t>и смерчах;</w:t>
      </w:r>
    </w:p>
    <w:p w:rsidR="00A5196F" w:rsidRDefault="0035780C">
      <w:pPr>
        <w:pStyle w:val="a3"/>
        <w:spacing w:line="350" w:lineRule="auto"/>
        <w:ind w:right="744"/>
      </w:pPr>
      <w:r>
        <w:t>грозы,</w:t>
      </w:r>
      <w:r>
        <w:rPr>
          <w:spacing w:val="10"/>
        </w:rPr>
        <w:t xml:space="preserve"> </w:t>
      </w:r>
      <w:r>
        <w:t>их</w:t>
      </w:r>
      <w:r>
        <w:rPr>
          <w:spacing w:val="12"/>
        </w:rPr>
        <w:t xml:space="preserve"> </w:t>
      </w:r>
      <w:r>
        <w:t>характеристики</w:t>
      </w:r>
      <w:r>
        <w:rPr>
          <w:spacing w:val="13"/>
        </w:rPr>
        <w:t xml:space="preserve"> </w:t>
      </w:r>
      <w:r>
        <w:t>и</w:t>
      </w:r>
      <w:r>
        <w:rPr>
          <w:spacing w:val="12"/>
        </w:rPr>
        <w:t xml:space="preserve"> </w:t>
      </w:r>
      <w:r>
        <w:t>опасности,</w:t>
      </w:r>
      <w:r>
        <w:rPr>
          <w:spacing w:val="11"/>
        </w:rPr>
        <w:t xml:space="preserve"> </w:t>
      </w:r>
      <w:r>
        <w:t>порядок</w:t>
      </w:r>
      <w:r>
        <w:rPr>
          <w:spacing w:val="12"/>
        </w:rPr>
        <w:t xml:space="preserve"> </w:t>
      </w:r>
      <w:r>
        <w:t>действий</w:t>
      </w:r>
      <w:r>
        <w:rPr>
          <w:spacing w:val="13"/>
        </w:rPr>
        <w:t xml:space="preserve"> </w:t>
      </w:r>
      <w:r>
        <w:t>при</w:t>
      </w:r>
      <w:r>
        <w:rPr>
          <w:spacing w:val="12"/>
        </w:rPr>
        <w:t xml:space="preserve"> </w:t>
      </w:r>
      <w:r>
        <w:t>попадании</w:t>
      </w:r>
      <w:r>
        <w:rPr>
          <w:spacing w:val="-68"/>
        </w:rPr>
        <w:t xml:space="preserve"> </w:t>
      </w:r>
      <w:r>
        <w:t>в</w:t>
      </w:r>
      <w:r>
        <w:rPr>
          <w:spacing w:val="-2"/>
        </w:rPr>
        <w:t xml:space="preserve"> </w:t>
      </w:r>
      <w:r>
        <w:t>грозу;</w:t>
      </w:r>
    </w:p>
    <w:p w:rsidR="00A5196F" w:rsidRDefault="0035780C">
      <w:pPr>
        <w:pStyle w:val="a3"/>
        <w:spacing w:line="350" w:lineRule="auto"/>
        <w:ind w:right="744"/>
      </w:pPr>
      <w:r>
        <w:t>землетрясения и извержения вулканов, их характеристики и опасности,</w:t>
      </w:r>
      <w:r>
        <w:rPr>
          <w:spacing w:val="1"/>
        </w:rPr>
        <w:t xml:space="preserve"> </w:t>
      </w:r>
      <w:r>
        <w:t>порядок действий при землетрясении, в том числе при попадании под завал,</w:t>
      </w:r>
      <w:r>
        <w:rPr>
          <w:spacing w:val="1"/>
        </w:rPr>
        <w:t xml:space="preserve"> </w:t>
      </w:r>
      <w:r>
        <w:t>при</w:t>
      </w:r>
      <w:r>
        <w:rPr>
          <w:spacing w:val="-1"/>
        </w:rPr>
        <w:t xml:space="preserve"> </w:t>
      </w:r>
      <w:r>
        <w:t>нахождении в</w:t>
      </w:r>
      <w:r>
        <w:rPr>
          <w:spacing w:val="-1"/>
        </w:rPr>
        <w:t xml:space="preserve"> </w:t>
      </w:r>
      <w:r>
        <w:t>зоне</w:t>
      </w:r>
      <w:r>
        <w:rPr>
          <w:spacing w:val="-4"/>
        </w:rPr>
        <w:t xml:space="preserve"> </w:t>
      </w:r>
      <w:r>
        <w:t>извержения вулкана;</w:t>
      </w:r>
    </w:p>
    <w:p w:rsidR="00A5196F" w:rsidRDefault="0035780C">
      <w:pPr>
        <w:pStyle w:val="a3"/>
        <w:spacing w:line="348" w:lineRule="auto"/>
        <w:ind w:right="741"/>
      </w:pPr>
      <w:r>
        <w:t>смысл</w:t>
      </w:r>
      <w:r>
        <w:rPr>
          <w:spacing w:val="1"/>
        </w:rPr>
        <w:t xml:space="preserve"> </w:t>
      </w:r>
      <w:r>
        <w:t>понятий</w:t>
      </w:r>
      <w:r>
        <w:rPr>
          <w:spacing w:val="1"/>
        </w:rPr>
        <w:t xml:space="preserve"> </w:t>
      </w:r>
      <w:r>
        <w:t>«экология»</w:t>
      </w:r>
      <w:r>
        <w:rPr>
          <w:spacing w:val="1"/>
        </w:rPr>
        <w:t xml:space="preserve"> </w:t>
      </w:r>
      <w:r>
        <w:t>и</w:t>
      </w:r>
      <w:r>
        <w:rPr>
          <w:spacing w:val="1"/>
        </w:rPr>
        <w:t xml:space="preserve"> </w:t>
      </w:r>
      <w:r>
        <w:t>«экологическая</w:t>
      </w:r>
      <w:r>
        <w:rPr>
          <w:spacing w:val="1"/>
        </w:rPr>
        <w:t xml:space="preserve"> </w:t>
      </w:r>
      <w:r>
        <w:t>культура»,</w:t>
      </w:r>
      <w:r>
        <w:rPr>
          <w:spacing w:val="1"/>
        </w:rPr>
        <w:t xml:space="preserve"> </w:t>
      </w:r>
      <w:r>
        <w:t>значение</w:t>
      </w:r>
      <w:r>
        <w:rPr>
          <w:spacing w:val="1"/>
        </w:rPr>
        <w:t xml:space="preserve"> </w:t>
      </w:r>
      <w:r>
        <w:t>экологии</w:t>
      </w:r>
      <w:r>
        <w:rPr>
          <w:spacing w:val="-1"/>
        </w:rPr>
        <w:t xml:space="preserve"> </w:t>
      </w:r>
      <w:r>
        <w:t>для</w:t>
      </w:r>
      <w:r>
        <w:rPr>
          <w:spacing w:val="-3"/>
        </w:rPr>
        <w:t xml:space="preserve"> </w:t>
      </w:r>
      <w:r>
        <w:t>устойчивого</w:t>
      </w:r>
      <w:r>
        <w:rPr>
          <w:spacing w:val="-2"/>
        </w:rPr>
        <w:t xml:space="preserve"> </w:t>
      </w:r>
      <w:r>
        <w:t>развития</w:t>
      </w:r>
      <w:r>
        <w:rPr>
          <w:spacing w:val="-3"/>
        </w:rPr>
        <w:t xml:space="preserve"> </w:t>
      </w:r>
      <w:r>
        <w:t>общества;</w:t>
      </w:r>
    </w:p>
    <w:p w:rsidR="00A5196F" w:rsidRDefault="0035780C">
      <w:pPr>
        <w:pStyle w:val="a3"/>
        <w:spacing w:before="3" w:line="350" w:lineRule="auto"/>
        <w:ind w:right="743"/>
      </w:pP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1"/>
        </w:rPr>
        <w:t xml:space="preserve"> </w:t>
      </w:r>
      <w:r>
        <w:t>экологической</w:t>
      </w:r>
      <w:r>
        <w:rPr>
          <w:spacing w:val="1"/>
        </w:rPr>
        <w:t xml:space="preserve"> </w:t>
      </w:r>
      <w:r>
        <w:t>обстановке.</w:t>
      </w:r>
    </w:p>
    <w:p w:rsidR="00A5196F" w:rsidRDefault="0035780C" w:rsidP="0051210D">
      <w:pPr>
        <w:pStyle w:val="a7"/>
        <w:numPr>
          <w:ilvl w:val="2"/>
          <w:numId w:val="36"/>
        </w:numPr>
        <w:tabs>
          <w:tab w:val="left" w:pos="2552"/>
        </w:tabs>
        <w:spacing w:line="350" w:lineRule="auto"/>
        <w:ind w:right="742"/>
        <w:rPr>
          <w:sz w:val="28"/>
        </w:rPr>
      </w:pPr>
      <w:r>
        <w:rPr>
          <w:sz w:val="28"/>
        </w:rPr>
        <w:t>Модуль № 6 «Здоровье и как его сохранить. Основы медицинских</w:t>
      </w:r>
      <w:r>
        <w:rPr>
          <w:spacing w:val="1"/>
          <w:sz w:val="28"/>
        </w:rPr>
        <w:t xml:space="preserve"> </w:t>
      </w:r>
      <w:r>
        <w:rPr>
          <w:sz w:val="28"/>
        </w:rPr>
        <w:t>знаний»:</w:t>
      </w:r>
    </w:p>
    <w:p w:rsidR="00A5196F" w:rsidRDefault="0035780C">
      <w:pPr>
        <w:pStyle w:val="a3"/>
        <w:spacing w:line="350" w:lineRule="auto"/>
        <w:ind w:right="747"/>
      </w:pPr>
      <w:r>
        <w:t>смысл понятий «здоровье» и «здоровый образ жизни», их содержание и</w:t>
      </w:r>
      <w:r>
        <w:rPr>
          <w:spacing w:val="1"/>
        </w:rPr>
        <w:t xml:space="preserve"> </w:t>
      </w:r>
      <w:r>
        <w:t>значение</w:t>
      </w:r>
      <w:r>
        <w:rPr>
          <w:spacing w:val="-1"/>
        </w:rPr>
        <w:t xml:space="preserve"> </w:t>
      </w:r>
      <w:r>
        <w:t>для человека;</w:t>
      </w:r>
    </w:p>
    <w:p w:rsidR="00A5196F" w:rsidRDefault="0035780C">
      <w:pPr>
        <w:pStyle w:val="a3"/>
        <w:spacing w:line="350" w:lineRule="auto"/>
        <w:ind w:right="741"/>
      </w:pPr>
      <w:r>
        <w:lastRenderedPageBreak/>
        <w:t>факторы, влияющие на здоровье человека, опасность вредных привычек</w:t>
      </w:r>
      <w:r>
        <w:rPr>
          <w:spacing w:val="1"/>
        </w:rPr>
        <w:t xml:space="preserve"> </w:t>
      </w:r>
      <w:r>
        <w:t>(табакокурение, алкоголизм, наркомания, чрезмерное увлечение электронными</w:t>
      </w:r>
      <w:r>
        <w:rPr>
          <w:spacing w:val="-67"/>
        </w:rPr>
        <w:t xml:space="preserve"> </w:t>
      </w:r>
      <w:r>
        <w:t>изделиями</w:t>
      </w:r>
      <w:r>
        <w:rPr>
          <w:spacing w:val="1"/>
        </w:rPr>
        <w:t xml:space="preserve"> </w:t>
      </w:r>
      <w:r>
        <w:t>бытового</w:t>
      </w:r>
      <w:r>
        <w:rPr>
          <w:spacing w:val="1"/>
        </w:rPr>
        <w:t xml:space="preserve"> </w:t>
      </w:r>
      <w:r>
        <w:t>назначения</w:t>
      </w:r>
      <w:r>
        <w:rPr>
          <w:spacing w:val="1"/>
        </w:rPr>
        <w:t xml:space="preserve"> </w:t>
      </w:r>
      <w:r>
        <w:t>(игровые</w:t>
      </w:r>
      <w:r>
        <w:rPr>
          <w:spacing w:val="1"/>
        </w:rPr>
        <w:t xml:space="preserve"> </w:t>
      </w:r>
      <w:r>
        <w:t>приставки,</w:t>
      </w:r>
      <w:r>
        <w:rPr>
          <w:spacing w:val="1"/>
        </w:rPr>
        <w:t xml:space="preserve"> </w:t>
      </w:r>
      <w:r>
        <w:t>мобильные</w:t>
      </w:r>
      <w:r>
        <w:rPr>
          <w:spacing w:val="1"/>
        </w:rPr>
        <w:t xml:space="preserve"> </w:t>
      </w:r>
      <w:r>
        <w:t>телефоны</w:t>
      </w:r>
      <w:r>
        <w:rPr>
          <w:spacing w:val="1"/>
        </w:rPr>
        <w:t xml:space="preserve"> </w:t>
      </w:r>
      <w:r>
        <w:t>сотовой</w:t>
      </w:r>
      <w:r>
        <w:rPr>
          <w:spacing w:val="-1"/>
        </w:rPr>
        <w:t xml:space="preserve"> </w:t>
      </w:r>
      <w:r>
        <w:t>связи</w:t>
      </w:r>
      <w:r>
        <w:rPr>
          <w:spacing w:val="-3"/>
        </w:rPr>
        <w:t xml:space="preserve"> </w:t>
      </w:r>
      <w:r>
        <w:t>и другие);</w:t>
      </w:r>
    </w:p>
    <w:p w:rsidR="00A5196F" w:rsidRDefault="0035780C">
      <w:pPr>
        <w:pStyle w:val="a3"/>
        <w:spacing w:line="350" w:lineRule="auto"/>
        <w:ind w:right="743"/>
      </w:pPr>
      <w:r>
        <w:t>элементы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ответственность</w:t>
      </w:r>
      <w:r>
        <w:rPr>
          <w:spacing w:val="1"/>
        </w:rPr>
        <w:t xml:space="preserve"> </w:t>
      </w:r>
      <w:r>
        <w:t>за</w:t>
      </w:r>
      <w:r>
        <w:rPr>
          <w:spacing w:val="1"/>
        </w:rPr>
        <w:t xml:space="preserve"> </w:t>
      </w:r>
      <w:r>
        <w:t>сохранение</w:t>
      </w:r>
      <w:r>
        <w:rPr>
          <w:spacing w:val="1"/>
        </w:rPr>
        <w:t xml:space="preserve"> </w:t>
      </w:r>
      <w:r>
        <w:t>здоровья;</w:t>
      </w:r>
    </w:p>
    <w:p w:rsidR="00A5196F" w:rsidRDefault="0035780C">
      <w:pPr>
        <w:pStyle w:val="a3"/>
        <w:ind w:left="1709" w:firstLine="0"/>
      </w:pPr>
      <w:r>
        <w:t>понятие</w:t>
      </w:r>
      <w:r>
        <w:rPr>
          <w:spacing w:val="-5"/>
        </w:rPr>
        <w:t xml:space="preserve"> </w:t>
      </w:r>
      <w:r>
        <w:t>«инфекционные</w:t>
      </w:r>
      <w:r>
        <w:rPr>
          <w:spacing w:val="-4"/>
        </w:rPr>
        <w:t xml:space="preserve"> </w:t>
      </w:r>
      <w:r>
        <w:t>заболевания»,</w:t>
      </w:r>
      <w:r>
        <w:rPr>
          <w:spacing w:val="-8"/>
        </w:rPr>
        <w:t xml:space="preserve"> </w:t>
      </w:r>
      <w:r>
        <w:t>причины</w:t>
      </w:r>
      <w:r>
        <w:rPr>
          <w:spacing w:val="-5"/>
        </w:rPr>
        <w:t xml:space="preserve"> </w:t>
      </w:r>
      <w:r>
        <w:t>их</w:t>
      </w:r>
      <w:r>
        <w:rPr>
          <w:spacing w:val="-3"/>
        </w:rPr>
        <w:t xml:space="preserve"> </w:t>
      </w:r>
      <w:r>
        <w:t>возникновения;</w:t>
      </w:r>
    </w:p>
    <w:p w:rsidR="00A5196F" w:rsidRDefault="0035780C">
      <w:pPr>
        <w:pStyle w:val="a3"/>
        <w:spacing w:before="141" w:line="350" w:lineRule="auto"/>
        <w:ind w:right="745"/>
      </w:pPr>
      <w:r>
        <w:t>механизм</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меры</w:t>
      </w:r>
      <w:r>
        <w:rPr>
          <w:spacing w:val="1"/>
        </w:rPr>
        <w:t xml:space="preserve"> </w:t>
      </w:r>
      <w:r>
        <w:t>их</w:t>
      </w:r>
      <w:r>
        <w:rPr>
          <w:spacing w:val="1"/>
        </w:rPr>
        <w:t xml:space="preserve"> </w:t>
      </w:r>
      <w:r>
        <w:t>профилактики</w:t>
      </w:r>
      <w:r>
        <w:rPr>
          <w:spacing w:val="-1"/>
        </w:rPr>
        <w:t xml:space="preserve"> </w:t>
      </w:r>
      <w:r>
        <w:t>и защиты</w:t>
      </w:r>
      <w:r>
        <w:rPr>
          <w:spacing w:val="-2"/>
        </w:rPr>
        <w:t xml:space="preserve"> </w:t>
      </w:r>
      <w:r>
        <w:t>от</w:t>
      </w:r>
      <w:r>
        <w:rPr>
          <w:spacing w:val="-1"/>
        </w:rPr>
        <w:t xml:space="preserve"> </w:t>
      </w:r>
      <w:r>
        <w:t>них;</w:t>
      </w:r>
    </w:p>
    <w:p w:rsidR="00A5196F" w:rsidRDefault="0035780C">
      <w:pPr>
        <w:pStyle w:val="a3"/>
        <w:spacing w:before="1" w:line="350" w:lineRule="auto"/>
        <w:ind w:right="734"/>
      </w:pPr>
      <w:r>
        <w:t>порядок действий при возникновении чрезвычайных ситуаций биолого-</w:t>
      </w:r>
      <w:r>
        <w:rPr>
          <w:spacing w:val="1"/>
        </w:rPr>
        <w:t xml:space="preserve"> </w:t>
      </w:r>
      <w:r>
        <w:t>социального происхождения (эпидемия, пандемия); мероприятия, проводимые</w:t>
      </w:r>
      <w:r>
        <w:rPr>
          <w:spacing w:val="1"/>
        </w:rPr>
        <w:t xml:space="preserve"> </w:t>
      </w:r>
      <w:r>
        <w:t>государством по обеспечению безопасности населения при угрозе и во время</w:t>
      </w:r>
      <w:r>
        <w:rPr>
          <w:spacing w:val="1"/>
        </w:rPr>
        <w:t xml:space="preserve"> </w:t>
      </w:r>
      <w:r>
        <w:t>чрезвычайных си</w:t>
      </w:r>
      <w:r>
        <w:rPr>
          <w:position w:val="1"/>
        </w:rPr>
        <w:t>туаций</w:t>
      </w:r>
      <w:r>
        <w:rPr>
          <w:spacing w:val="-1"/>
          <w:position w:val="1"/>
        </w:rPr>
        <w:t xml:space="preserve"> </w:t>
      </w:r>
      <w:r>
        <w:rPr>
          <w:position w:val="1"/>
        </w:rPr>
        <w:t>биолого-социального происхождения;</w:t>
      </w:r>
    </w:p>
    <w:p w:rsidR="00A5196F" w:rsidRDefault="0035780C">
      <w:pPr>
        <w:pStyle w:val="a3"/>
        <w:spacing w:before="69" w:line="348" w:lineRule="auto"/>
        <w:ind w:right="745"/>
        <w:jc w:val="left"/>
      </w:pPr>
      <w:r>
        <w:t>понятие</w:t>
      </w:r>
      <w:r>
        <w:rPr>
          <w:spacing w:val="1"/>
        </w:rPr>
        <w:t xml:space="preserve"> </w:t>
      </w:r>
      <w:r>
        <w:t>«неинфекционные</w:t>
      </w:r>
      <w:r>
        <w:rPr>
          <w:spacing w:val="1"/>
        </w:rPr>
        <w:t xml:space="preserve"> </w:t>
      </w:r>
      <w:r>
        <w:t>заболевания»</w:t>
      </w:r>
      <w:r>
        <w:rPr>
          <w:spacing w:val="1"/>
        </w:rPr>
        <w:t xml:space="preserve"> </w:t>
      </w:r>
      <w:r>
        <w:t>и их классификация,</w:t>
      </w:r>
      <w:r>
        <w:rPr>
          <w:spacing w:val="1"/>
        </w:rPr>
        <w:t xml:space="preserve"> </w:t>
      </w:r>
      <w:r>
        <w:t>факторы</w:t>
      </w:r>
      <w:r>
        <w:rPr>
          <w:spacing w:val="-67"/>
        </w:rPr>
        <w:t xml:space="preserve"> </w:t>
      </w:r>
      <w:r>
        <w:t>риска</w:t>
      </w:r>
      <w:r>
        <w:rPr>
          <w:spacing w:val="-1"/>
        </w:rPr>
        <w:t xml:space="preserve"> </w:t>
      </w:r>
      <w:r>
        <w:t>неинфекционных</w:t>
      </w:r>
      <w:r>
        <w:rPr>
          <w:spacing w:val="1"/>
        </w:rPr>
        <w:t xml:space="preserve"> </w:t>
      </w:r>
      <w:r>
        <w:t>заболеваний;</w:t>
      </w:r>
    </w:p>
    <w:p w:rsidR="00A5196F" w:rsidRDefault="0035780C">
      <w:pPr>
        <w:pStyle w:val="a3"/>
        <w:spacing w:before="4" w:line="348" w:lineRule="auto"/>
        <w:ind w:left="1709" w:right="1341" w:firstLine="0"/>
        <w:jc w:val="left"/>
      </w:pPr>
      <w:r>
        <w:t>меры профилактики неинфекционных заболеваний и защиты от них;</w:t>
      </w:r>
      <w:r>
        <w:rPr>
          <w:spacing w:val="-67"/>
        </w:rPr>
        <w:t xml:space="preserve"> </w:t>
      </w:r>
      <w:r>
        <w:t>диспансеризация</w:t>
      </w:r>
      <w:r>
        <w:rPr>
          <w:spacing w:val="-1"/>
        </w:rPr>
        <w:t xml:space="preserve"> </w:t>
      </w:r>
      <w:r>
        <w:t>и</w:t>
      </w:r>
      <w:r>
        <w:rPr>
          <w:spacing w:val="-3"/>
        </w:rPr>
        <w:t xml:space="preserve"> </w:t>
      </w:r>
      <w:r>
        <w:t>её задачи;</w:t>
      </w:r>
    </w:p>
    <w:p w:rsidR="00A5196F" w:rsidRDefault="0035780C">
      <w:pPr>
        <w:pStyle w:val="a3"/>
        <w:spacing w:before="5" w:line="350" w:lineRule="auto"/>
        <w:ind w:right="745"/>
        <w:jc w:val="left"/>
      </w:pPr>
      <w:r>
        <w:t>понятия</w:t>
      </w:r>
      <w:r>
        <w:rPr>
          <w:spacing w:val="29"/>
        </w:rPr>
        <w:t xml:space="preserve"> </w:t>
      </w:r>
      <w:r>
        <w:t>«психическое</w:t>
      </w:r>
      <w:r>
        <w:rPr>
          <w:spacing w:val="28"/>
        </w:rPr>
        <w:t xml:space="preserve"> </w:t>
      </w:r>
      <w:r>
        <w:t>здоровье»</w:t>
      </w:r>
      <w:r>
        <w:rPr>
          <w:spacing w:val="29"/>
        </w:rPr>
        <w:t xml:space="preserve"> </w:t>
      </w:r>
      <w:r>
        <w:t>и</w:t>
      </w:r>
      <w:r>
        <w:rPr>
          <w:spacing w:val="26"/>
        </w:rPr>
        <w:t xml:space="preserve"> </w:t>
      </w:r>
      <w:r>
        <w:t>«психологическое</w:t>
      </w:r>
      <w:r>
        <w:rPr>
          <w:spacing w:val="28"/>
        </w:rPr>
        <w:t xml:space="preserve"> </w:t>
      </w:r>
      <w:r>
        <w:t>благополучие»,</w:t>
      </w:r>
      <w:r>
        <w:rPr>
          <w:spacing w:val="-67"/>
        </w:rPr>
        <w:t xml:space="preserve"> </w:t>
      </w:r>
      <w:r>
        <w:t>современные</w:t>
      </w:r>
      <w:r>
        <w:rPr>
          <w:spacing w:val="-2"/>
        </w:rPr>
        <w:t xml:space="preserve"> </w:t>
      </w:r>
      <w:r>
        <w:t>модели</w:t>
      </w:r>
      <w:r>
        <w:rPr>
          <w:spacing w:val="-1"/>
        </w:rPr>
        <w:t xml:space="preserve"> </w:t>
      </w:r>
      <w:r>
        <w:t>психического здоровья</w:t>
      </w:r>
      <w:r>
        <w:rPr>
          <w:spacing w:val="-4"/>
        </w:rPr>
        <w:t xml:space="preserve"> </w:t>
      </w:r>
      <w:r>
        <w:t>и</w:t>
      </w:r>
      <w:r>
        <w:rPr>
          <w:spacing w:val="-1"/>
        </w:rPr>
        <w:t xml:space="preserve"> </w:t>
      </w:r>
      <w:r>
        <w:t>здоровой</w:t>
      </w:r>
      <w:r>
        <w:rPr>
          <w:spacing w:val="-1"/>
        </w:rPr>
        <w:t xml:space="preserve"> </w:t>
      </w:r>
      <w:r>
        <w:t>личности;</w:t>
      </w:r>
    </w:p>
    <w:p w:rsidR="00A5196F" w:rsidRDefault="0035780C">
      <w:pPr>
        <w:pStyle w:val="a3"/>
        <w:spacing w:line="350" w:lineRule="auto"/>
        <w:jc w:val="left"/>
      </w:pPr>
      <w:r>
        <w:t>стресс</w:t>
      </w:r>
      <w:r>
        <w:rPr>
          <w:spacing w:val="25"/>
        </w:rPr>
        <w:t xml:space="preserve"> </w:t>
      </w:r>
      <w:r>
        <w:t>и</w:t>
      </w:r>
      <w:r>
        <w:rPr>
          <w:spacing w:val="24"/>
        </w:rPr>
        <w:t xml:space="preserve"> </w:t>
      </w:r>
      <w:r>
        <w:t>его</w:t>
      </w:r>
      <w:r>
        <w:rPr>
          <w:spacing w:val="26"/>
        </w:rPr>
        <w:t xml:space="preserve"> </w:t>
      </w:r>
      <w:r>
        <w:t>влияние</w:t>
      </w:r>
      <w:r>
        <w:rPr>
          <w:spacing w:val="26"/>
        </w:rPr>
        <w:t xml:space="preserve"> </w:t>
      </w:r>
      <w:r>
        <w:t>на</w:t>
      </w:r>
      <w:r>
        <w:rPr>
          <w:spacing w:val="23"/>
        </w:rPr>
        <w:t xml:space="preserve"> </w:t>
      </w:r>
      <w:r>
        <w:t>человека,</w:t>
      </w:r>
      <w:r>
        <w:rPr>
          <w:spacing w:val="26"/>
        </w:rPr>
        <w:t xml:space="preserve"> </w:t>
      </w:r>
      <w:r>
        <w:t>меры</w:t>
      </w:r>
      <w:r>
        <w:rPr>
          <w:spacing w:val="23"/>
        </w:rPr>
        <w:t xml:space="preserve"> </w:t>
      </w:r>
      <w:r>
        <w:t>профилактики</w:t>
      </w:r>
      <w:r>
        <w:rPr>
          <w:spacing w:val="26"/>
        </w:rPr>
        <w:t xml:space="preserve"> </w:t>
      </w:r>
      <w:r>
        <w:t>стресса,</w:t>
      </w:r>
      <w:r>
        <w:rPr>
          <w:spacing w:val="26"/>
        </w:rPr>
        <w:t xml:space="preserve"> </w:t>
      </w:r>
      <w:r>
        <w:t>способы</w:t>
      </w:r>
      <w:r>
        <w:rPr>
          <w:spacing w:val="-67"/>
        </w:rPr>
        <w:t xml:space="preserve"> </w:t>
      </w:r>
      <w:r>
        <w:t>самоконтроля</w:t>
      </w:r>
      <w:r>
        <w:rPr>
          <w:spacing w:val="-4"/>
        </w:rPr>
        <w:t xml:space="preserve"> </w:t>
      </w:r>
      <w:r>
        <w:t>и саморегуляции</w:t>
      </w:r>
      <w:r>
        <w:rPr>
          <w:spacing w:val="-1"/>
        </w:rPr>
        <w:t xml:space="preserve"> </w:t>
      </w:r>
      <w:r>
        <w:t>эмоциональных</w:t>
      </w:r>
      <w:r>
        <w:rPr>
          <w:spacing w:val="1"/>
        </w:rPr>
        <w:t xml:space="preserve"> </w:t>
      </w:r>
      <w:r>
        <w:t>состояний;</w:t>
      </w:r>
    </w:p>
    <w:p w:rsidR="00A5196F" w:rsidRDefault="0035780C">
      <w:pPr>
        <w:pStyle w:val="a3"/>
        <w:spacing w:line="348" w:lineRule="auto"/>
        <w:ind w:right="745"/>
        <w:jc w:val="left"/>
      </w:pPr>
      <w:r>
        <w:t>понятие</w:t>
      </w:r>
      <w:r>
        <w:rPr>
          <w:spacing w:val="8"/>
        </w:rPr>
        <w:t xml:space="preserve"> </w:t>
      </w:r>
      <w:r>
        <w:t>«первая</w:t>
      </w:r>
      <w:r>
        <w:rPr>
          <w:spacing w:val="10"/>
        </w:rPr>
        <w:t xml:space="preserve"> </w:t>
      </w:r>
      <w:r>
        <w:t>помощь»</w:t>
      </w:r>
      <w:r>
        <w:rPr>
          <w:spacing w:val="10"/>
        </w:rPr>
        <w:t xml:space="preserve"> </w:t>
      </w:r>
      <w:r>
        <w:t>и</w:t>
      </w:r>
      <w:r>
        <w:rPr>
          <w:spacing w:val="8"/>
        </w:rPr>
        <w:t xml:space="preserve"> </w:t>
      </w:r>
      <w:r>
        <w:t>обязанность</w:t>
      </w:r>
      <w:r>
        <w:rPr>
          <w:spacing w:val="8"/>
        </w:rPr>
        <w:t xml:space="preserve"> </w:t>
      </w:r>
      <w:r>
        <w:t>по</w:t>
      </w:r>
      <w:r>
        <w:rPr>
          <w:spacing w:val="10"/>
        </w:rPr>
        <w:t xml:space="preserve"> </w:t>
      </w:r>
      <w:r>
        <w:t>её</w:t>
      </w:r>
      <w:r>
        <w:rPr>
          <w:spacing w:val="8"/>
        </w:rPr>
        <w:t xml:space="preserve"> </w:t>
      </w:r>
      <w:r>
        <w:t>оказанию,</w:t>
      </w:r>
      <w:r>
        <w:rPr>
          <w:spacing w:val="8"/>
        </w:rPr>
        <w:t xml:space="preserve"> </w:t>
      </w:r>
      <w:r>
        <w:t>универсальный</w:t>
      </w:r>
      <w:r>
        <w:rPr>
          <w:spacing w:val="-67"/>
        </w:rPr>
        <w:t xml:space="preserve"> </w:t>
      </w:r>
      <w:r>
        <w:t>алгоритм</w:t>
      </w:r>
      <w:r>
        <w:rPr>
          <w:spacing w:val="-4"/>
        </w:rPr>
        <w:t xml:space="preserve"> </w:t>
      </w:r>
      <w:r>
        <w:t>оказания</w:t>
      </w:r>
      <w:r>
        <w:rPr>
          <w:spacing w:val="-3"/>
        </w:rPr>
        <w:t xml:space="preserve"> </w:t>
      </w:r>
      <w:r>
        <w:t>первой помощи;</w:t>
      </w:r>
    </w:p>
    <w:p w:rsidR="00A5196F" w:rsidRDefault="0035780C">
      <w:pPr>
        <w:pStyle w:val="a3"/>
        <w:spacing w:before="5"/>
        <w:ind w:left="1709" w:firstLine="0"/>
        <w:jc w:val="left"/>
      </w:pPr>
      <w:r>
        <w:t>назначение</w:t>
      </w:r>
      <w:r>
        <w:rPr>
          <w:spacing w:val="-4"/>
        </w:rPr>
        <w:t xml:space="preserve"> </w:t>
      </w:r>
      <w:r>
        <w:t>и состав</w:t>
      </w:r>
      <w:r>
        <w:rPr>
          <w:spacing w:val="-4"/>
        </w:rPr>
        <w:t xml:space="preserve"> </w:t>
      </w:r>
      <w:r>
        <w:t>аптечки первой</w:t>
      </w:r>
      <w:r>
        <w:rPr>
          <w:spacing w:val="-3"/>
        </w:rPr>
        <w:t xml:space="preserve"> </w:t>
      </w:r>
      <w:r>
        <w:t>помощи;</w:t>
      </w:r>
    </w:p>
    <w:p w:rsidR="00A5196F" w:rsidRDefault="0035780C">
      <w:pPr>
        <w:pStyle w:val="a3"/>
        <w:spacing w:before="148" w:line="348" w:lineRule="auto"/>
        <w:ind w:right="745"/>
        <w:jc w:val="left"/>
      </w:pPr>
      <w:r>
        <w:t>порядок</w:t>
      </w:r>
      <w:r>
        <w:rPr>
          <w:spacing w:val="18"/>
        </w:rPr>
        <w:t xml:space="preserve"> </w:t>
      </w:r>
      <w:r>
        <w:t>действий</w:t>
      </w:r>
      <w:r>
        <w:rPr>
          <w:spacing w:val="19"/>
        </w:rPr>
        <w:t xml:space="preserve"> </w:t>
      </w:r>
      <w:r>
        <w:t>при</w:t>
      </w:r>
      <w:r>
        <w:rPr>
          <w:spacing w:val="19"/>
        </w:rPr>
        <w:t xml:space="preserve"> </w:t>
      </w:r>
      <w:r>
        <w:t>оказании</w:t>
      </w:r>
      <w:r>
        <w:rPr>
          <w:spacing w:val="19"/>
        </w:rPr>
        <w:t xml:space="preserve"> </w:t>
      </w:r>
      <w:r>
        <w:t>первой</w:t>
      </w:r>
      <w:r>
        <w:rPr>
          <w:spacing w:val="17"/>
        </w:rPr>
        <w:t xml:space="preserve"> </w:t>
      </w:r>
      <w:r>
        <w:t>помощи</w:t>
      </w:r>
      <w:r>
        <w:rPr>
          <w:spacing w:val="19"/>
        </w:rPr>
        <w:t xml:space="preserve"> </w:t>
      </w:r>
      <w:r>
        <w:t>в</w:t>
      </w:r>
      <w:r>
        <w:rPr>
          <w:spacing w:val="18"/>
        </w:rPr>
        <w:t xml:space="preserve"> </w:t>
      </w:r>
      <w:r>
        <w:t>различных</w:t>
      </w:r>
      <w:r>
        <w:rPr>
          <w:spacing w:val="19"/>
        </w:rPr>
        <w:t xml:space="preserve"> </w:t>
      </w:r>
      <w:r>
        <w:t>ситуациях,</w:t>
      </w:r>
      <w:r>
        <w:rPr>
          <w:spacing w:val="-67"/>
        </w:rPr>
        <w:t xml:space="preserve"> </w:t>
      </w:r>
      <w:r>
        <w:t>приёмы</w:t>
      </w:r>
      <w:r>
        <w:rPr>
          <w:spacing w:val="-1"/>
        </w:rPr>
        <w:t xml:space="preserve"> </w:t>
      </w:r>
      <w:r>
        <w:t>психологической поддержки</w:t>
      </w:r>
      <w:r>
        <w:rPr>
          <w:spacing w:val="-3"/>
        </w:rPr>
        <w:t xml:space="preserve"> </w:t>
      </w:r>
      <w:r>
        <w:t>пострадавшего.</w:t>
      </w:r>
    </w:p>
    <w:p w:rsidR="00A5196F" w:rsidRDefault="0035780C" w:rsidP="0051210D">
      <w:pPr>
        <w:pStyle w:val="a7"/>
        <w:numPr>
          <w:ilvl w:val="2"/>
          <w:numId w:val="36"/>
        </w:numPr>
        <w:tabs>
          <w:tab w:val="left" w:pos="2552"/>
        </w:tabs>
        <w:spacing w:before="5"/>
        <w:ind w:left="2551" w:hanging="843"/>
        <w:rPr>
          <w:sz w:val="28"/>
        </w:rPr>
      </w:pPr>
      <w:r>
        <w:rPr>
          <w:sz w:val="28"/>
        </w:rPr>
        <w:t>Модуль</w:t>
      </w:r>
      <w:r>
        <w:rPr>
          <w:spacing w:val="-4"/>
          <w:sz w:val="28"/>
        </w:rPr>
        <w:t xml:space="preserve"> </w:t>
      </w:r>
      <w:r>
        <w:rPr>
          <w:sz w:val="28"/>
        </w:rPr>
        <w:t>№</w:t>
      </w:r>
      <w:r>
        <w:rPr>
          <w:spacing w:val="-5"/>
          <w:sz w:val="28"/>
        </w:rPr>
        <w:t xml:space="preserve"> </w:t>
      </w:r>
      <w:r>
        <w:rPr>
          <w:sz w:val="28"/>
        </w:rPr>
        <w:t>7</w:t>
      </w:r>
      <w:r>
        <w:rPr>
          <w:spacing w:val="-5"/>
          <w:sz w:val="28"/>
        </w:rPr>
        <w:t xml:space="preserve"> </w:t>
      </w:r>
      <w:r>
        <w:rPr>
          <w:sz w:val="28"/>
        </w:rPr>
        <w:t>«Безопасность</w:t>
      </w:r>
      <w:r>
        <w:rPr>
          <w:spacing w:val="-3"/>
          <w:sz w:val="28"/>
        </w:rPr>
        <w:t xml:space="preserve"> </w:t>
      </w:r>
      <w:r>
        <w:rPr>
          <w:sz w:val="28"/>
        </w:rPr>
        <w:t>в</w:t>
      </w:r>
      <w:r>
        <w:rPr>
          <w:spacing w:val="-3"/>
          <w:sz w:val="28"/>
        </w:rPr>
        <w:t xml:space="preserve"> </w:t>
      </w:r>
      <w:r>
        <w:rPr>
          <w:sz w:val="28"/>
        </w:rPr>
        <w:t>социуме»:</w:t>
      </w:r>
    </w:p>
    <w:p w:rsidR="00A5196F" w:rsidRDefault="0035780C">
      <w:pPr>
        <w:pStyle w:val="a3"/>
        <w:spacing w:before="148" w:line="348" w:lineRule="auto"/>
        <w:ind w:right="744"/>
      </w:pPr>
      <w:r>
        <w:t>общение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способы</w:t>
      </w:r>
      <w:r>
        <w:rPr>
          <w:spacing w:val="1"/>
        </w:rPr>
        <w:t xml:space="preserve"> </w:t>
      </w:r>
      <w:r>
        <w:t>организации</w:t>
      </w:r>
      <w:r>
        <w:rPr>
          <w:spacing w:val="1"/>
        </w:rPr>
        <w:t xml:space="preserve"> </w:t>
      </w:r>
      <w:r>
        <w:t>эффективного и</w:t>
      </w:r>
      <w:r>
        <w:rPr>
          <w:spacing w:val="-3"/>
        </w:rPr>
        <w:t xml:space="preserve"> </w:t>
      </w:r>
      <w:r>
        <w:t>позитивного</w:t>
      </w:r>
      <w:r>
        <w:rPr>
          <w:spacing w:val="-3"/>
        </w:rPr>
        <w:t xml:space="preserve"> </w:t>
      </w:r>
      <w:r>
        <w:t>общения;</w:t>
      </w:r>
    </w:p>
    <w:p w:rsidR="00A5196F" w:rsidRDefault="0035780C">
      <w:pPr>
        <w:pStyle w:val="a3"/>
        <w:spacing w:before="5" w:line="350" w:lineRule="auto"/>
        <w:ind w:right="741"/>
      </w:pPr>
      <w:r>
        <w:t>приёмы</w:t>
      </w:r>
      <w:r>
        <w:rPr>
          <w:spacing w:val="1"/>
        </w:rPr>
        <w:t xml:space="preserve"> </w:t>
      </w:r>
      <w:r>
        <w:t>и</w:t>
      </w:r>
      <w:r>
        <w:rPr>
          <w:spacing w:val="1"/>
        </w:rPr>
        <w:t xml:space="preserve"> </w:t>
      </w:r>
      <w:r>
        <w:t>правила</w:t>
      </w:r>
      <w:r>
        <w:rPr>
          <w:spacing w:val="1"/>
        </w:rPr>
        <w:t xml:space="preserve"> </w:t>
      </w:r>
      <w:r>
        <w:t>безопасной</w:t>
      </w:r>
      <w:r>
        <w:rPr>
          <w:spacing w:val="1"/>
        </w:rPr>
        <w:t xml:space="preserve"> </w:t>
      </w:r>
      <w:r>
        <w:t>межличностной</w:t>
      </w:r>
      <w:r>
        <w:rPr>
          <w:spacing w:val="1"/>
        </w:rPr>
        <w:t xml:space="preserve"> </w:t>
      </w:r>
      <w:r>
        <w:t>коммуникации</w:t>
      </w:r>
      <w:r>
        <w:rPr>
          <w:spacing w:val="1"/>
        </w:rPr>
        <w:t xml:space="preserve"> </w:t>
      </w:r>
      <w:r>
        <w:t>и</w:t>
      </w:r>
      <w:r>
        <w:rPr>
          <w:spacing w:val="1"/>
        </w:rPr>
        <w:t xml:space="preserve"> </w:t>
      </w:r>
      <w:r>
        <w:t>комфортного</w:t>
      </w:r>
      <w:r>
        <w:rPr>
          <w:spacing w:val="1"/>
        </w:rPr>
        <w:t xml:space="preserve"> </w:t>
      </w:r>
      <w:r>
        <w:t>взаимодействия</w:t>
      </w:r>
      <w:r>
        <w:rPr>
          <w:spacing w:val="1"/>
        </w:rPr>
        <w:t xml:space="preserve"> </w:t>
      </w:r>
      <w:r>
        <w:t>в</w:t>
      </w:r>
      <w:r>
        <w:rPr>
          <w:spacing w:val="1"/>
        </w:rPr>
        <w:t xml:space="preserve"> </w:t>
      </w:r>
      <w:r>
        <w:t>группе,</w:t>
      </w:r>
      <w:r>
        <w:rPr>
          <w:spacing w:val="1"/>
        </w:rPr>
        <w:t xml:space="preserve"> </w:t>
      </w:r>
      <w:r>
        <w:t>признаки</w:t>
      </w:r>
      <w:r>
        <w:rPr>
          <w:spacing w:val="1"/>
        </w:rPr>
        <w:t xml:space="preserve"> </w:t>
      </w:r>
      <w:r>
        <w:t>конструктивного</w:t>
      </w:r>
      <w:r>
        <w:rPr>
          <w:spacing w:val="1"/>
        </w:rPr>
        <w:t xml:space="preserve"> </w:t>
      </w:r>
      <w:r>
        <w:t>и</w:t>
      </w:r>
      <w:r>
        <w:rPr>
          <w:spacing w:val="1"/>
        </w:rPr>
        <w:t xml:space="preserve"> </w:t>
      </w:r>
      <w:r>
        <w:t>деструктивного</w:t>
      </w:r>
      <w:r>
        <w:rPr>
          <w:spacing w:val="-3"/>
        </w:rPr>
        <w:t xml:space="preserve"> </w:t>
      </w:r>
      <w:r>
        <w:t>общения;</w:t>
      </w:r>
    </w:p>
    <w:p w:rsidR="00A5196F" w:rsidRDefault="0035780C">
      <w:pPr>
        <w:pStyle w:val="a3"/>
        <w:spacing w:line="348" w:lineRule="auto"/>
        <w:ind w:right="746"/>
      </w:pPr>
      <w:r>
        <w:t>понятие «конфликт» и стадии его развития, факторы и причины развития</w:t>
      </w:r>
      <w:r>
        <w:rPr>
          <w:spacing w:val="-67"/>
        </w:rPr>
        <w:t xml:space="preserve"> </w:t>
      </w:r>
      <w:r>
        <w:t>конфликта;</w:t>
      </w:r>
    </w:p>
    <w:p w:rsidR="00A5196F" w:rsidRDefault="0035780C">
      <w:pPr>
        <w:pStyle w:val="a3"/>
        <w:spacing w:before="3" w:line="350" w:lineRule="auto"/>
        <w:ind w:right="742"/>
      </w:pPr>
      <w:r>
        <w:lastRenderedPageBreak/>
        <w:t>условия</w:t>
      </w:r>
      <w:r>
        <w:rPr>
          <w:spacing w:val="1"/>
        </w:rPr>
        <w:t xml:space="preserve"> </w:t>
      </w:r>
      <w:r>
        <w:t>и</w:t>
      </w:r>
      <w:r>
        <w:rPr>
          <w:spacing w:val="1"/>
        </w:rPr>
        <w:t xml:space="preserve"> </w:t>
      </w:r>
      <w:r>
        <w:t>ситуации</w:t>
      </w:r>
      <w:r>
        <w:rPr>
          <w:spacing w:val="1"/>
        </w:rPr>
        <w:t xml:space="preserve"> </w:t>
      </w:r>
      <w:r>
        <w:t>возникновения</w:t>
      </w:r>
      <w:r>
        <w:rPr>
          <w:spacing w:val="1"/>
        </w:rPr>
        <w:t xml:space="preserve"> </w:t>
      </w:r>
      <w:r>
        <w:t>межличностных</w:t>
      </w:r>
      <w:r>
        <w:rPr>
          <w:spacing w:val="1"/>
        </w:rPr>
        <w:t xml:space="preserve"> </w:t>
      </w:r>
      <w:r>
        <w:t>и</w:t>
      </w:r>
      <w:r>
        <w:rPr>
          <w:spacing w:val="1"/>
        </w:rPr>
        <w:t xml:space="preserve"> </w:t>
      </w:r>
      <w:r>
        <w:t>групповых</w:t>
      </w:r>
      <w:r>
        <w:rPr>
          <w:spacing w:val="1"/>
        </w:rPr>
        <w:t xml:space="preserve"> </w:t>
      </w:r>
      <w:r>
        <w:t>конфликтов,</w:t>
      </w:r>
      <w:r>
        <w:rPr>
          <w:spacing w:val="1"/>
        </w:rPr>
        <w:t xml:space="preserve"> </w:t>
      </w:r>
      <w:r>
        <w:t>безопасные</w:t>
      </w:r>
      <w:r>
        <w:rPr>
          <w:spacing w:val="1"/>
        </w:rPr>
        <w:t xml:space="preserve"> </w:t>
      </w:r>
      <w:r>
        <w:t>и</w:t>
      </w:r>
      <w:r>
        <w:rPr>
          <w:spacing w:val="1"/>
        </w:rPr>
        <w:t xml:space="preserve"> </w:t>
      </w:r>
      <w:r>
        <w:t>эффективные</w:t>
      </w:r>
      <w:r>
        <w:rPr>
          <w:spacing w:val="1"/>
        </w:rPr>
        <w:t xml:space="preserve"> </w:t>
      </w:r>
      <w:r>
        <w:t>способы</w:t>
      </w:r>
      <w:r>
        <w:rPr>
          <w:spacing w:val="1"/>
        </w:rPr>
        <w:t xml:space="preserve"> </w:t>
      </w:r>
      <w:r>
        <w:t>избегания</w:t>
      </w:r>
      <w:r>
        <w:rPr>
          <w:spacing w:val="1"/>
        </w:rPr>
        <w:t xml:space="preserve"> </w:t>
      </w:r>
      <w:r>
        <w:t>и</w:t>
      </w:r>
      <w:r>
        <w:rPr>
          <w:spacing w:val="1"/>
        </w:rPr>
        <w:t xml:space="preserve"> </w:t>
      </w:r>
      <w:r>
        <w:t>разрешения</w:t>
      </w:r>
      <w:r>
        <w:rPr>
          <w:spacing w:val="1"/>
        </w:rPr>
        <w:t xml:space="preserve"> </w:t>
      </w:r>
      <w:r>
        <w:t>конфликтных ситуаций;</w:t>
      </w:r>
    </w:p>
    <w:p w:rsidR="00A5196F" w:rsidRDefault="0035780C">
      <w:pPr>
        <w:pStyle w:val="a3"/>
        <w:spacing w:line="350" w:lineRule="auto"/>
        <w:ind w:right="745"/>
      </w:pPr>
      <w:r>
        <w:t>правила поведения для снижения риска конфликта и порядок действий</w:t>
      </w:r>
      <w:r>
        <w:rPr>
          <w:spacing w:val="1"/>
        </w:rPr>
        <w:t xml:space="preserve"> </w:t>
      </w:r>
      <w:r>
        <w:t>при</w:t>
      </w:r>
      <w:r>
        <w:rPr>
          <w:spacing w:val="-1"/>
        </w:rPr>
        <w:t xml:space="preserve"> </w:t>
      </w:r>
      <w:r>
        <w:t>его</w:t>
      </w:r>
      <w:r>
        <w:rPr>
          <w:spacing w:val="1"/>
        </w:rPr>
        <w:t xml:space="preserve"> </w:t>
      </w:r>
      <w:r>
        <w:t>опасных</w:t>
      </w:r>
      <w:r>
        <w:rPr>
          <w:spacing w:val="1"/>
        </w:rPr>
        <w:t xml:space="preserve"> </w:t>
      </w:r>
      <w:r>
        <w:t>проявлениях;</w:t>
      </w:r>
    </w:p>
    <w:p w:rsidR="00A5196F" w:rsidRDefault="0035780C">
      <w:pPr>
        <w:pStyle w:val="a3"/>
        <w:spacing w:line="350" w:lineRule="auto"/>
        <w:ind w:left="1709" w:right="744" w:firstLine="0"/>
      </w:pPr>
      <w:r>
        <w:rPr>
          <w:position w:val="1"/>
        </w:rPr>
        <w:t xml:space="preserve">способ разрешения конфликта с помощью третьей стороны </w:t>
      </w:r>
      <w:r>
        <w:t>(</w:t>
      </w:r>
      <w:r>
        <w:rPr>
          <w:position w:val="1"/>
        </w:rPr>
        <w:t>модератора);</w:t>
      </w:r>
      <w:r>
        <w:rPr>
          <w:spacing w:val="-67"/>
          <w:position w:val="1"/>
        </w:rPr>
        <w:t xml:space="preserve"> </w:t>
      </w:r>
      <w:r>
        <w:t>опасные</w:t>
      </w:r>
      <w:r>
        <w:rPr>
          <w:spacing w:val="51"/>
        </w:rPr>
        <w:t xml:space="preserve"> </w:t>
      </w:r>
      <w:r>
        <w:t>формы</w:t>
      </w:r>
      <w:r>
        <w:rPr>
          <w:spacing w:val="53"/>
        </w:rPr>
        <w:t xml:space="preserve"> </w:t>
      </w:r>
      <w:r>
        <w:t>проявления</w:t>
      </w:r>
      <w:r>
        <w:rPr>
          <w:spacing w:val="52"/>
        </w:rPr>
        <w:t xml:space="preserve"> </w:t>
      </w:r>
      <w:r>
        <w:t>конфликта:</w:t>
      </w:r>
      <w:r>
        <w:rPr>
          <w:spacing w:val="53"/>
        </w:rPr>
        <w:t xml:space="preserve"> </w:t>
      </w:r>
      <w:r>
        <w:t>агрессия,</w:t>
      </w:r>
      <w:r>
        <w:rPr>
          <w:spacing w:val="51"/>
        </w:rPr>
        <w:t xml:space="preserve"> </w:t>
      </w:r>
      <w:r>
        <w:t>домашнее</w:t>
      </w:r>
      <w:r>
        <w:rPr>
          <w:spacing w:val="52"/>
        </w:rPr>
        <w:t xml:space="preserve"> </w:t>
      </w:r>
      <w:r>
        <w:t>насилие</w:t>
      </w:r>
      <w:r>
        <w:rPr>
          <w:spacing w:val="52"/>
        </w:rPr>
        <w:t xml:space="preserve"> </w:t>
      </w:r>
      <w:r>
        <w:t>и</w:t>
      </w:r>
    </w:p>
    <w:p w:rsidR="00A5196F" w:rsidRDefault="0035780C">
      <w:pPr>
        <w:pStyle w:val="a3"/>
        <w:ind w:firstLine="0"/>
        <w:jc w:val="left"/>
      </w:pPr>
      <w:r>
        <w:t>буллинг;</w:t>
      </w:r>
    </w:p>
    <w:p w:rsidR="00A5196F" w:rsidRDefault="0035780C">
      <w:pPr>
        <w:pStyle w:val="a3"/>
        <w:spacing w:before="144" w:line="350" w:lineRule="auto"/>
        <w:jc w:val="left"/>
      </w:pPr>
      <w:r>
        <w:t>манипуляции</w:t>
      </w:r>
      <w:r>
        <w:rPr>
          <w:spacing w:val="54"/>
        </w:rPr>
        <w:t xml:space="preserve"> </w:t>
      </w:r>
      <w:r>
        <w:t>в</w:t>
      </w:r>
      <w:r>
        <w:rPr>
          <w:spacing w:val="53"/>
        </w:rPr>
        <w:t xml:space="preserve"> </w:t>
      </w:r>
      <w:r>
        <w:t>ходе</w:t>
      </w:r>
      <w:r>
        <w:rPr>
          <w:spacing w:val="54"/>
        </w:rPr>
        <w:t xml:space="preserve"> </w:t>
      </w:r>
      <w:r>
        <w:t>межличностного</w:t>
      </w:r>
      <w:r>
        <w:rPr>
          <w:spacing w:val="55"/>
        </w:rPr>
        <w:t xml:space="preserve"> </w:t>
      </w:r>
      <w:r>
        <w:t>общения,</w:t>
      </w:r>
      <w:r>
        <w:rPr>
          <w:spacing w:val="53"/>
        </w:rPr>
        <w:t xml:space="preserve"> </w:t>
      </w:r>
      <w:r>
        <w:t>приёмы</w:t>
      </w:r>
      <w:r>
        <w:rPr>
          <w:spacing w:val="52"/>
        </w:rPr>
        <w:t xml:space="preserve"> </w:t>
      </w:r>
      <w:r>
        <w:t>распознавания</w:t>
      </w:r>
      <w:r>
        <w:rPr>
          <w:spacing w:val="-67"/>
        </w:rPr>
        <w:t xml:space="preserve"> </w:t>
      </w:r>
      <w:r>
        <w:t>манипуляций</w:t>
      </w:r>
      <w:r>
        <w:rPr>
          <w:spacing w:val="-1"/>
        </w:rPr>
        <w:t xml:space="preserve"> </w:t>
      </w:r>
      <w:r>
        <w:t>и способы противостояния</w:t>
      </w:r>
      <w:r>
        <w:rPr>
          <w:spacing w:val="-1"/>
        </w:rPr>
        <w:t xml:space="preserve"> </w:t>
      </w:r>
      <w:r>
        <w:t>им;</w:t>
      </w:r>
    </w:p>
    <w:p w:rsidR="00A5196F" w:rsidRDefault="0035780C">
      <w:pPr>
        <w:pStyle w:val="a3"/>
        <w:tabs>
          <w:tab w:val="left" w:pos="2902"/>
          <w:tab w:val="left" w:pos="4913"/>
          <w:tab w:val="left" w:pos="7289"/>
          <w:tab w:val="left" w:pos="8955"/>
        </w:tabs>
        <w:spacing w:before="1" w:line="348" w:lineRule="auto"/>
        <w:ind w:right="736"/>
        <w:jc w:val="left"/>
      </w:pPr>
      <w:r>
        <w:t>приёмы</w:t>
      </w:r>
      <w:r>
        <w:tab/>
        <w:t>распознавания</w:t>
      </w:r>
      <w:r>
        <w:tab/>
        <w:t>противозаконных</w:t>
      </w:r>
      <w:r>
        <w:tab/>
        <w:t>проявлений</w:t>
      </w:r>
      <w:r>
        <w:tab/>
        <w:t>манипуляции</w:t>
      </w:r>
      <w:r>
        <w:rPr>
          <w:spacing w:val="-67"/>
        </w:rPr>
        <w:t xml:space="preserve"> </w:t>
      </w:r>
      <w:r>
        <w:t>(мошенничество,</w:t>
      </w:r>
      <w:r>
        <w:rPr>
          <w:spacing w:val="28"/>
        </w:rPr>
        <w:t xml:space="preserve"> </w:t>
      </w:r>
      <w:r>
        <w:t>вымогательство,</w:t>
      </w:r>
      <w:r>
        <w:rPr>
          <w:spacing w:val="25"/>
        </w:rPr>
        <w:t xml:space="preserve"> </w:t>
      </w:r>
      <w:r>
        <w:t>подстрекательство</w:t>
      </w:r>
      <w:r>
        <w:rPr>
          <w:spacing w:val="26"/>
        </w:rPr>
        <w:t xml:space="preserve"> </w:t>
      </w:r>
      <w:r>
        <w:t>к</w:t>
      </w:r>
      <w:r>
        <w:rPr>
          <w:spacing w:val="28"/>
        </w:rPr>
        <w:t xml:space="preserve"> </w:t>
      </w:r>
      <w:r>
        <w:t>действиям,</w:t>
      </w:r>
      <w:r>
        <w:rPr>
          <w:spacing w:val="27"/>
        </w:rPr>
        <w:t xml:space="preserve"> </w:t>
      </w:r>
      <w:r>
        <w:t>которые</w:t>
      </w:r>
    </w:p>
    <w:p w:rsidR="00A5196F" w:rsidRDefault="0035780C">
      <w:pPr>
        <w:pStyle w:val="a3"/>
        <w:spacing w:before="69" w:line="348" w:lineRule="auto"/>
        <w:ind w:right="744" w:firstLine="0"/>
      </w:pPr>
      <w:r>
        <w:t>могут</w:t>
      </w:r>
      <w:r>
        <w:rPr>
          <w:spacing w:val="1"/>
        </w:rPr>
        <w:t xml:space="preserve"> </w:t>
      </w:r>
      <w:r>
        <w:t>причинить</w:t>
      </w:r>
      <w:r>
        <w:rPr>
          <w:spacing w:val="1"/>
        </w:rPr>
        <w:t xml:space="preserve"> </w:t>
      </w:r>
      <w:r>
        <w:t>вред</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и</w:t>
      </w:r>
      <w:r>
        <w:rPr>
          <w:spacing w:val="1"/>
        </w:rPr>
        <w:t xml:space="preserve"> </w:t>
      </w:r>
      <w:r>
        <w:t>вовлечение</w:t>
      </w:r>
      <w:r>
        <w:rPr>
          <w:spacing w:val="1"/>
        </w:rPr>
        <w:t xml:space="preserve"> </w:t>
      </w:r>
      <w:r>
        <w:t>в</w:t>
      </w:r>
      <w:r>
        <w:rPr>
          <w:spacing w:val="1"/>
        </w:rPr>
        <w:t xml:space="preserve"> </w:t>
      </w:r>
      <w:r>
        <w:t>преступную,</w:t>
      </w:r>
      <w:r>
        <w:rPr>
          <w:spacing w:val="1"/>
        </w:rPr>
        <w:t xml:space="preserve"> </w:t>
      </w:r>
      <w:r>
        <w:t>асоциальную</w:t>
      </w:r>
      <w:r>
        <w:rPr>
          <w:spacing w:val="-3"/>
        </w:rPr>
        <w:t xml:space="preserve"> </w:t>
      </w:r>
      <w:r>
        <w:t>или</w:t>
      </w:r>
      <w:r>
        <w:rPr>
          <w:spacing w:val="-1"/>
        </w:rPr>
        <w:t xml:space="preserve"> </w:t>
      </w:r>
      <w:r>
        <w:t>деструктивную</w:t>
      </w:r>
      <w:r>
        <w:rPr>
          <w:spacing w:val="-2"/>
        </w:rPr>
        <w:t xml:space="preserve"> </w:t>
      </w:r>
      <w:r>
        <w:t>деятельность)</w:t>
      </w:r>
      <w:r>
        <w:rPr>
          <w:spacing w:val="-4"/>
        </w:rPr>
        <w:t xml:space="preserve"> </w:t>
      </w:r>
      <w:r>
        <w:t>и</w:t>
      </w:r>
      <w:r>
        <w:rPr>
          <w:spacing w:val="-1"/>
        </w:rPr>
        <w:t xml:space="preserve"> </w:t>
      </w:r>
      <w:r>
        <w:t>способы</w:t>
      </w:r>
      <w:r>
        <w:rPr>
          <w:spacing w:val="-1"/>
        </w:rPr>
        <w:t xml:space="preserve"> </w:t>
      </w:r>
      <w:r>
        <w:t>защиты</w:t>
      </w:r>
      <w:r>
        <w:rPr>
          <w:spacing w:val="-1"/>
        </w:rPr>
        <w:t xml:space="preserve"> </w:t>
      </w:r>
      <w:r>
        <w:t>от</w:t>
      </w:r>
      <w:r>
        <w:rPr>
          <w:spacing w:val="-1"/>
        </w:rPr>
        <w:t xml:space="preserve"> </w:t>
      </w:r>
      <w:r>
        <w:t>них;</w:t>
      </w:r>
    </w:p>
    <w:p w:rsidR="00A5196F" w:rsidRDefault="0035780C">
      <w:pPr>
        <w:pStyle w:val="a3"/>
        <w:spacing w:before="4" w:line="348" w:lineRule="auto"/>
        <w:ind w:right="740"/>
      </w:pPr>
      <w:r>
        <w:t>современные</w:t>
      </w:r>
      <w:r>
        <w:rPr>
          <w:spacing w:val="1"/>
        </w:rPr>
        <w:t xml:space="preserve"> </w:t>
      </w:r>
      <w:r>
        <w:t>молодёжные</w:t>
      </w:r>
      <w:r>
        <w:rPr>
          <w:spacing w:val="1"/>
        </w:rPr>
        <w:t xml:space="preserve"> </w:t>
      </w:r>
      <w:r>
        <w:t>увлечения</w:t>
      </w:r>
      <w:r>
        <w:rPr>
          <w:spacing w:val="1"/>
        </w:rPr>
        <w:t xml:space="preserve"> </w:t>
      </w:r>
      <w:r>
        <w:t>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правила</w:t>
      </w:r>
      <w:r>
        <w:rPr>
          <w:spacing w:val="-1"/>
        </w:rPr>
        <w:t xml:space="preserve"> </w:t>
      </w:r>
      <w:r>
        <w:t>безопасного</w:t>
      </w:r>
      <w:r>
        <w:rPr>
          <w:spacing w:val="1"/>
        </w:rPr>
        <w:t xml:space="preserve"> </w:t>
      </w:r>
      <w:r>
        <w:t>поведения;</w:t>
      </w:r>
    </w:p>
    <w:p w:rsidR="00A5196F" w:rsidRDefault="0035780C">
      <w:pPr>
        <w:pStyle w:val="a3"/>
        <w:spacing w:before="5"/>
        <w:ind w:left="1709" w:firstLine="0"/>
      </w:pPr>
      <w:r>
        <w:t>правила</w:t>
      </w:r>
      <w:r>
        <w:rPr>
          <w:spacing w:val="-3"/>
        </w:rPr>
        <w:t xml:space="preserve"> </w:t>
      </w:r>
      <w:r>
        <w:t>безопасной</w:t>
      </w:r>
      <w:r>
        <w:rPr>
          <w:spacing w:val="-5"/>
        </w:rPr>
        <w:t xml:space="preserve"> </w:t>
      </w:r>
      <w:r>
        <w:t>коммуникации</w:t>
      </w:r>
      <w:r>
        <w:rPr>
          <w:spacing w:val="-3"/>
        </w:rPr>
        <w:t xml:space="preserve"> </w:t>
      </w:r>
      <w:r>
        <w:t>с</w:t>
      </w:r>
      <w:r>
        <w:rPr>
          <w:spacing w:val="-6"/>
        </w:rPr>
        <w:t xml:space="preserve"> </w:t>
      </w:r>
      <w:r>
        <w:t>незнакомыми</w:t>
      </w:r>
      <w:r>
        <w:rPr>
          <w:spacing w:val="-3"/>
        </w:rPr>
        <w:t xml:space="preserve"> </w:t>
      </w:r>
      <w:r>
        <w:t>людьми.</w:t>
      </w:r>
    </w:p>
    <w:p w:rsidR="00A5196F" w:rsidRDefault="0035780C" w:rsidP="0051210D">
      <w:pPr>
        <w:pStyle w:val="a7"/>
        <w:numPr>
          <w:ilvl w:val="2"/>
          <w:numId w:val="36"/>
        </w:numPr>
        <w:tabs>
          <w:tab w:val="left" w:pos="2552"/>
        </w:tabs>
        <w:spacing w:before="149" w:line="348" w:lineRule="auto"/>
        <w:ind w:left="1709" w:right="743" w:firstLine="0"/>
        <w:rPr>
          <w:sz w:val="28"/>
        </w:rPr>
      </w:pPr>
      <w:r>
        <w:rPr>
          <w:sz w:val="28"/>
        </w:rPr>
        <w:t>Модуль № 8 «Безопасность в информационном пространстве»:</w:t>
      </w:r>
      <w:r>
        <w:rPr>
          <w:spacing w:val="1"/>
          <w:sz w:val="28"/>
        </w:rPr>
        <w:t xml:space="preserve"> </w:t>
      </w:r>
      <w:r>
        <w:rPr>
          <w:sz w:val="28"/>
        </w:rPr>
        <w:t>понятие</w:t>
      </w:r>
      <w:r>
        <w:rPr>
          <w:spacing w:val="46"/>
          <w:sz w:val="28"/>
        </w:rPr>
        <w:t xml:space="preserve"> </w:t>
      </w:r>
      <w:r>
        <w:rPr>
          <w:sz w:val="28"/>
        </w:rPr>
        <w:t>«цифровая</w:t>
      </w:r>
      <w:r>
        <w:rPr>
          <w:spacing w:val="46"/>
          <w:sz w:val="28"/>
        </w:rPr>
        <w:t xml:space="preserve"> </w:t>
      </w:r>
      <w:r>
        <w:rPr>
          <w:sz w:val="28"/>
        </w:rPr>
        <w:t>среда»,</w:t>
      </w:r>
      <w:r>
        <w:rPr>
          <w:spacing w:val="45"/>
          <w:sz w:val="28"/>
        </w:rPr>
        <w:t xml:space="preserve"> </w:t>
      </w:r>
      <w:r>
        <w:rPr>
          <w:sz w:val="28"/>
        </w:rPr>
        <w:t>её</w:t>
      </w:r>
      <w:r>
        <w:rPr>
          <w:spacing w:val="43"/>
          <w:sz w:val="28"/>
        </w:rPr>
        <w:t xml:space="preserve"> </w:t>
      </w:r>
      <w:r>
        <w:rPr>
          <w:sz w:val="28"/>
        </w:rPr>
        <w:t>характеристики</w:t>
      </w:r>
      <w:r>
        <w:rPr>
          <w:spacing w:val="44"/>
          <w:sz w:val="28"/>
        </w:rPr>
        <w:t xml:space="preserve"> </w:t>
      </w:r>
      <w:r>
        <w:rPr>
          <w:sz w:val="28"/>
        </w:rPr>
        <w:t>и</w:t>
      </w:r>
      <w:r>
        <w:rPr>
          <w:spacing w:val="46"/>
          <w:sz w:val="28"/>
        </w:rPr>
        <w:t xml:space="preserve"> </w:t>
      </w:r>
      <w:r>
        <w:rPr>
          <w:sz w:val="28"/>
        </w:rPr>
        <w:t>примеры</w:t>
      </w:r>
    </w:p>
    <w:p w:rsidR="00A5196F" w:rsidRDefault="0035780C">
      <w:pPr>
        <w:pStyle w:val="a3"/>
        <w:spacing w:before="5" w:line="350" w:lineRule="auto"/>
        <w:ind w:right="745" w:firstLine="0"/>
      </w:pPr>
      <w:r>
        <w:t>информационных</w:t>
      </w:r>
      <w:r>
        <w:rPr>
          <w:spacing w:val="1"/>
        </w:rPr>
        <w:t xml:space="preserve"> </w:t>
      </w:r>
      <w:r>
        <w:t>и</w:t>
      </w:r>
      <w:r>
        <w:rPr>
          <w:spacing w:val="1"/>
        </w:rPr>
        <w:t xml:space="preserve"> </w:t>
      </w:r>
      <w:r>
        <w:t>компьютерных</w:t>
      </w:r>
      <w:r>
        <w:rPr>
          <w:spacing w:val="1"/>
        </w:rPr>
        <w:t xml:space="preserve"> </w:t>
      </w:r>
      <w:r>
        <w:t>угроз,</w:t>
      </w:r>
      <w:r>
        <w:rPr>
          <w:spacing w:val="1"/>
        </w:rPr>
        <w:t xml:space="preserve"> </w:t>
      </w:r>
      <w:r>
        <w:t>положительные</w:t>
      </w:r>
      <w:r>
        <w:rPr>
          <w:spacing w:val="1"/>
        </w:rPr>
        <w:t xml:space="preserve"> </w:t>
      </w:r>
      <w:r>
        <w:t>возможности</w:t>
      </w:r>
      <w:r>
        <w:rPr>
          <w:spacing w:val="1"/>
        </w:rPr>
        <w:t xml:space="preserve"> </w:t>
      </w:r>
      <w:r>
        <w:t>цифровой</w:t>
      </w:r>
      <w:r>
        <w:rPr>
          <w:spacing w:val="-1"/>
        </w:rPr>
        <w:t xml:space="preserve"> </w:t>
      </w:r>
      <w:r>
        <w:t>среды;</w:t>
      </w:r>
    </w:p>
    <w:p w:rsidR="00A5196F" w:rsidRDefault="0035780C">
      <w:pPr>
        <w:pStyle w:val="a3"/>
        <w:spacing w:line="350" w:lineRule="auto"/>
        <w:ind w:right="743"/>
      </w:pP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электронных</w:t>
      </w:r>
      <w:r>
        <w:rPr>
          <w:spacing w:val="1"/>
        </w:rPr>
        <w:t xml:space="preserve"> </w:t>
      </w:r>
      <w:r>
        <w:t>изделий</w:t>
      </w:r>
      <w:r>
        <w:rPr>
          <w:spacing w:val="1"/>
        </w:rPr>
        <w:t xml:space="preserve"> </w:t>
      </w:r>
      <w:r>
        <w:t>бытового назначения (игровых приставок, мобильных телефонов сотовой связи</w:t>
      </w:r>
      <w:r>
        <w:rPr>
          <w:spacing w:val="-67"/>
        </w:rPr>
        <w:t xml:space="preserve"> </w:t>
      </w:r>
      <w:r>
        <w:t>и</w:t>
      </w:r>
      <w:r>
        <w:rPr>
          <w:spacing w:val="-1"/>
        </w:rPr>
        <w:t xml:space="preserve"> </w:t>
      </w:r>
      <w:r>
        <w:t>другие);</w:t>
      </w:r>
    </w:p>
    <w:p w:rsidR="00A5196F" w:rsidRDefault="0035780C">
      <w:pPr>
        <w:pStyle w:val="a3"/>
        <w:spacing w:line="350" w:lineRule="auto"/>
        <w:ind w:right="744"/>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rPr>
          <w:spacing w:val="1"/>
        </w:rPr>
        <w:t xml:space="preserve"> </w:t>
      </w:r>
      <w:r>
        <w:t>в</w:t>
      </w:r>
      <w:r>
        <w:rPr>
          <w:spacing w:val="1"/>
        </w:rPr>
        <w:t xml:space="preserve"> </w:t>
      </w:r>
      <w:r>
        <w:t>личном</w:t>
      </w:r>
      <w:r>
        <w:rPr>
          <w:spacing w:val="1"/>
        </w:rPr>
        <w:t xml:space="preserve"> </w:t>
      </w:r>
      <w:r>
        <w:t>цифровом</w:t>
      </w:r>
      <w:r>
        <w:rPr>
          <w:spacing w:val="-1"/>
        </w:rPr>
        <w:t xml:space="preserve"> </w:t>
      </w:r>
      <w:r>
        <w:t>пространстве;</w:t>
      </w:r>
    </w:p>
    <w:p w:rsidR="00A5196F" w:rsidRDefault="0035780C">
      <w:pPr>
        <w:pStyle w:val="a3"/>
        <w:spacing w:line="350" w:lineRule="auto"/>
        <w:ind w:right="745"/>
      </w:pPr>
      <w:r>
        <w:t>опасные</w:t>
      </w:r>
      <w:r>
        <w:rPr>
          <w:spacing w:val="1"/>
        </w:rPr>
        <w:t xml:space="preserve"> </w:t>
      </w:r>
      <w:r>
        <w:t>явления</w:t>
      </w:r>
      <w:r>
        <w:rPr>
          <w:spacing w:val="1"/>
        </w:rPr>
        <w:t xml:space="preserve"> </w:t>
      </w:r>
      <w:r>
        <w:t>цифровой</w:t>
      </w:r>
      <w:r>
        <w:rPr>
          <w:spacing w:val="1"/>
        </w:rPr>
        <w:t xml:space="preserve"> </w:t>
      </w:r>
      <w:r>
        <w:t>среды:</w:t>
      </w:r>
      <w:r>
        <w:rPr>
          <w:spacing w:val="1"/>
        </w:rPr>
        <w:t xml:space="preserve"> </w:t>
      </w:r>
      <w:r>
        <w:t>вредоносные</w:t>
      </w:r>
      <w:r>
        <w:rPr>
          <w:spacing w:val="1"/>
        </w:rPr>
        <w:t xml:space="preserve"> </w:t>
      </w:r>
      <w:r>
        <w:t>программы</w:t>
      </w:r>
      <w:r>
        <w:rPr>
          <w:spacing w:val="1"/>
        </w:rPr>
        <w:t xml:space="preserve"> </w:t>
      </w:r>
      <w:r>
        <w:t>и</w:t>
      </w:r>
      <w:r>
        <w:rPr>
          <w:spacing w:val="1"/>
        </w:rPr>
        <w:t xml:space="preserve"> </w:t>
      </w:r>
      <w:r>
        <w:t>приложения</w:t>
      </w:r>
      <w:r>
        <w:rPr>
          <w:spacing w:val="-4"/>
        </w:rPr>
        <w:t xml:space="preserve"> </w:t>
      </w:r>
      <w:r>
        <w:t>и их</w:t>
      </w:r>
      <w:r>
        <w:rPr>
          <w:spacing w:val="1"/>
        </w:rPr>
        <w:t xml:space="preserve"> </w:t>
      </w:r>
      <w:r>
        <w:t>разновидности;</w:t>
      </w:r>
    </w:p>
    <w:p w:rsidR="00A5196F" w:rsidRDefault="0035780C">
      <w:pPr>
        <w:pStyle w:val="a3"/>
        <w:spacing w:line="350" w:lineRule="auto"/>
        <w:ind w:right="741"/>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71"/>
        </w:rPr>
        <w:t xml:space="preserve"> </w:t>
      </w:r>
      <w:r>
        <w:t>предупреждения</w:t>
      </w:r>
      <w:r>
        <w:rPr>
          <w:spacing w:val="1"/>
        </w:rPr>
        <w:t xml:space="preserve"> </w:t>
      </w:r>
      <w:r>
        <w:t>возникновения</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rPr>
          <w:spacing w:val="1"/>
        </w:rPr>
        <w:t xml:space="preserve"> </w:t>
      </w:r>
      <w:r>
        <w:t>в</w:t>
      </w:r>
      <w:r>
        <w:rPr>
          <w:spacing w:val="1"/>
        </w:rPr>
        <w:t xml:space="preserve"> </w:t>
      </w:r>
      <w:r>
        <w:t>цифровой</w:t>
      </w:r>
      <w:r>
        <w:rPr>
          <w:spacing w:val="1"/>
        </w:rPr>
        <w:t xml:space="preserve"> </w:t>
      </w:r>
      <w:r>
        <w:t>среде;</w:t>
      </w:r>
      <w:r>
        <w:rPr>
          <w:spacing w:val="70"/>
        </w:rPr>
        <w:t xml:space="preserve"> </w:t>
      </w:r>
      <w:r>
        <w:t>основные</w:t>
      </w:r>
      <w:r>
        <w:rPr>
          <w:spacing w:val="1"/>
        </w:rPr>
        <w:t xml:space="preserve"> </w:t>
      </w:r>
      <w:r>
        <w:t>виды опасного и запрещённого контента в Интернете и его признаки, приёмы</w:t>
      </w:r>
      <w:r>
        <w:rPr>
          <w:spacing w:val="1"/>
        </w:rPr>
        <w:t xml:space="preserve"> </w:t>
      </w:r>
      <w:r>
        <w:t>распознавания</w:t>
      </w:r>
      <w:r>
        <w:rPr>
          <w:spacing w:val="-1"/>
        </w:rPr>
        <w:t xml:space="preserve"> </w:t>
      </w:r>
      <w:r>
        <w:t>опасностей</w:t>
      </w:r>
      <w:r>
        <w:rPr>
          <w:spacing w:val="-2"/>
        </w:rPr>
        <w:t xml:space="preserve"> </w:t>
      </w:r>
      <w:r>
        <w:t>при</w:t>
      </w:r>
      <w:r>
        <w:rPr>
          <w:spacing w:val="3"/>
        </w:rPr>
        <w:t xml:space="preserve"> </w:t>
      </w:r>
      <w:r>
        <w:rPr>
          <w:position w:val="1"/>
        </w:rPr>
        <w:t>использовании</w:t>
      </w:r>
      <w:r>
        <w:rPr>
          <w:spacing w:val="-3"/>
          <w:position w:val="1"/>
        </w:rPr>
        <w:t xml:space="preserve"> </w:t>
      </w:r>
      <w:r>
        <w:rPr>
          <w:position w:val="1"/>
        </w:rPr>
        <w:t>Интернета;</w:t>
      </w:r>
    </w:p>
    <w:p w:rsidR="00A5196F" w:rsidRDefault="0035780C">
      <w:pPr>
        <w:pStyle w:val="a3"/>
        <w:spacing w:line="321" w:lineRule="exact"/>
        <w:ind w:left="1709" w:firstLine="0"/>
      </w:pPr>
      <w:r>
        <w:t>противоправные</w:t>
      </w:r>
      <w:r>
        <w:rPr>
          <w:spacing w:val="-3"/>
        </w:rPr>
        <w:t xml:space="preserve"> </w:t>
      </w:r>
      <w:r>
        <w:t>действия</w:t>
      </w:r>
      <w:r>
        <w:rPr>
          <w:spacing w:val="-3"/>
        </w:rPr>
        <w:t xml:space="preserve"> </w:t>
      </w:r>
      <w:r>
        <w:t>в</w:t>
      </w:r>
      <w:r>
        <w:rPr>
          <w:spacing w:val="-5"/>
        </w:rPr>
        <w:t xml:space="preserve"> </w:t>
      </w:r>
      <w:r>
        <w:t>Интернете;</w:t>
      </w:r>
    </w:p>
    <w:p w:rsidR="00A5196F" w:rsidRDefault="0035780C">
      <w:pPr>
        <w:pStyle w:val="a3"/>
        <w:spacing w:before="142" w:line="350" w:lineRule="auto"/>
        <w:ind w:right="745"/>
      </w:pPr>
      <w:r>
        <w:lastRenderedPageBreak/>
        <w:t>правила</w:t>
      </w:r>
      <w:r>
        <w:rPr>
          <w:spacing w:val="1"/>
        </w:rPr>
        <w:t xml:space="preserve"> </w:t>
      </w:r>
      <w:r>
        <w:t>цифрового</w:t>
      </w:r>
      <w:r>
        <w:rPr>
          <w:spacing w:val="1"/>
        </w:rPr>
        <w:t xml:space="preserve"> </w:t>
      </w:r>
      <w:r>
        <w:t>поведения,</w:t>
      </w:r>
      <w:r>
        <w:rPr>
          <w:spacing w:val="1"/>
        </w:rPr>
        <w:t xml:space="preserve"> </w:t>
      </w:r>
      <w:r>
        <w:t>необходимого</w:t>
      </w:r>
      <w:r>
        <w:rPr>
          <w:spacing w:val="1"/>
        </w:rPr>
        <w:t xml:space="preserve"> </w:t>
      </w:r>
      <w:r>
        <w:t>для</w:t>
      </w:r>
      <w:r>
        <w:rPr>
          <w:spacing w:val="71"/>
        </w:rPr>
        <w:t xml:space="preserve"> </w:t>
      </w:r>
      <w:r>
        <w:t>предотвращения</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(кибербуллинга,</w:t>
      </w:r>
      <w:r>
        <w:rPr>
          <w:spacing w:val="1"/>
        </w:rPr>
        <w:t xml:space="preserve"> </w:t>
      </w:r>
      <w:r>
        <w:t>вербовки</w:t>
      </w:r>
      <w:r>
        <w:rPr>
          <w:spacing w:val="1"/>
        </w:rPr>
        <w:t xml:space="preserve"> </w:t>
      </w:r>
      <w:r>
        <w:t>в</w:t>
      </w:r>
      <w:r>
        <w:rPr>
          <w:spacing w:val="1"/>
        </w:rPr>
        <w:t xml:space="preserve"> </w:t>
      </w:r>
      <w:r>
        <w:t>различные</w:t>
      </w:r>
      <w:r>
        <w:rPr>
          <w:spacing w:val="-1"/>
        </w:rPr>
        <w:t xml:space="preserve"> </w:t>
      </w:r>
      <w:r>
        <w:t>организации и группы);</w:t>
      </w:r>
    </w:p>
    <w:p w:rsidR="00A5196F" w:rsidRDefault="0035780C">
      <w:pPr>
        <w:pStyle w:val="a3"/>
        <w:spacing w:line="350" w:lineRule="auto"/>
        <w:ind w:right="742"/>
      </w:pPr>
      <w:r>
        <w:t>деструктивные течения в Интернете, их признаки и опасности, правила</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4"/>
        </w:rPr>
        <w:t xml:space="preserve"> </w:t>
      </w:r>
      <w:r>
        <w:t>различную</w:t>
      </w:r>
      <w:r>
        <w:rPr>
          <w:spacing w:val="-4"/>
        </w:rPr>
        <w:t xml:space="preserve"> </w:t>
      </w:r>
      <w:r>
        <w:t>деструктивную</w:t>
      </w:r>
      <w:r>
        <w:rPr>
          <w:spacing w:val="-4"/>
        </w:rPr>
        <w:t xml:space="preserve"> </w:t>
      </w:r>
      <w:r>
        <w:t>деятельность.</w:t>
      </w:r>
    </w:p>
    <w:p w:rsidR="00A5196F" w:rsidRDefault="0035780C" w:rsidP="0051210D">
      <w:pPr>
        <w:pStyle w:val="a7"/>
        <w:numPr>
          <w:ilvl w:val="2"/>
          <w:numId w:val="36"/>
        </w:numPr>
        <w:tabs>
          <w:tab w:val="left" w:pos="2552"/>
        </w:tabs>
        <w:spacing w:line="348" w:lineRule="auto"/>
        <w:ind w:right="741"/>
        <w:rPr>
          <w:sz w:val="28"/>
        </w:rPr>
      </w:pPr>
      <w:r>
        <w:rPr>
          <w:sz w:val="28"/>
        </w:rPr>
        <w:t>Модуль</w:t>
      </w:r>
      <w:r>
        <w:rPr>
          <w:spacing w:val="1"/>
          <w:sz w:val="28"/>
        </w:rPr>
        <w:t xml:space="preserve"> </w:t>
      </w:r>
      <w:r>
        <w:rPr>
          <w:sz w:val="28"/>
        </w:rPr>
        <w:t>№</w:t>
      </w:r>
      <w:r>
        <w:rPr>
          <w:spacing w:val="1"/>
          <w:sz w:val="28"/>
        </w:rPr>
        <w:t xml:space="preserve"> </w:t>
      </w:r>
      <w:r>
        <w:rPr>
          <w:sz w:val="28"/>
        </w:rPr>
        <w:t>9</w:t>
      </w:r>
      <w:r>
        <w:rPr>
          <w:spacing w:val="1"/>
          <w:sz w:val="28"/>
        </w:rPr>
        <w:t xml:space="preserve"> </w:t>
      </w:r>
      <w:r>
        <w:rPr>
          <w:sz w:val="28"/>
        </w:rPr>
        <w:t>«Основы</w:t>
      </w:r>
      <w:r>
        <w:rPr>
          <w:spacing w:val="1"/>
          <w:sz w:val="28"/>
        </w:rPr>
        <w:t xml:space="preserve"> </w:t>
      </w:r>
      <w:r>
        <w:rPr>
          <w:sz w:val="28"/>
        </w:rPr>
        <w:t>противодействия</w:t>
      </w:r>
      <w:r>
        <w:rPr>
          <w:spacing w:val="1"/>
          <w:sz w:val="28"/>
        </w:rPr>
        <w:t xml:space="preserve"> </w:t>
      </w:r>
      <w:r>
        <w:rPr>
          <w:sz w:val="28"/>
        </w:rPr>
        <w:t>экстремизму</w:t>
      </w:r>
      <w:r>
        <w:rPr>
          <w:spacing w:val="1"/>
          <w:sz w:val="28"/>
        </w:rPr>
        <w:t xml:space="preserve"> </w:t>
      </w:r>
      <w:r>
        <w:rPr>
          <w:sz w:val="28"/>
        </w:rPr>
        <w:t>и</w:t>
      </w:r>
      <w:r>
        <w:rPr>
          <w:spacing w:val="1"/>
          <w:sz w:val="28"/>
        </w:rPr>
        <w:t xml:space="preserve"> </w:t>
      </w:r>
      <w:r>
        <w:rPr>
          <w:sz w:val="28"/>
        </w:rPr>
        <w:t>терроризму»:</w:t>
      </w:r>
    </w:p>
    <w:p w:rsidR="00A5196F" w:rsidRDefault="0035780C">
      <w:pPr>
        <w:pStyle w:val="a3"/>
        <w:spacing w:before="3" w:line="350" w:lineRule="auto"/>
        <w:ind w:right="737"/>
      </w:pPr>
      <w:r>
        <w:t>понятия</w:t>
      </w:r>
      <w:r>
        <w:rPr>
          <w:spacing w:val="1"/>
        </w:rPr>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содержание,</w:t>
      </w:r>
      <w:r>
        <w:rPr>
          <w:spacing w:val="1"/>
        </w:rPr>
        <w:t xml:space="preserve"> </w:t>
      </w:r>
      <w:r>
        <w:t>причины,</w:t>
      </w:r>
      <w:r>
        <w:rPr>
          <w:spacing w:val="1"/>
        </w:rPr>
        <w:t xml:space="preserve"> </w:t>
      </w:r>
      <w:r>
        <w:t>возможные</w:t>
      </w:r>
      <w:r>
        <w:rPr>
          <w:spacing w:val="-1"/>
        </w:rPr>
        <w:t xml:space="preserve"> </w:t>
      </w:r>
      <w:r>
        <w:t>варианты проявления</w:t>
      </w:r>
      <w:r>
        <w:rPr>
          <w:spacing w:val="-1"/>
        </w:rPr>
        <w:t xml:space="preserve"> </w:t>
      </w:r>
      <w:r>
        <w:t>и</w:t>
      </w:r>
      <w:r>
        <w:rPr>
          <w:spacing w:val="-3"/>
        </w:rPr>
        <w:t xml:space="preserve"> </w:t>
      </w:r>
      <w:r>
        <w:t>последствия;</w:t>
      </w:r>
    </w:p>
    <w:p w:rsidR="00A5196F" w:rsidRDefault="0035780C">
      <w:pPr>
        <w:pStyle w:val="a3"/>
        <w:spacing w:before="69" w:line="348" w:lineRule="auto"/>
        <w:ind w:right="745"/>
        <w:jc w:val="left"/>
      </w:pPr>
      <w:r>
        <w:t>цели</w:t>
      </w:r>
      <w:r>
        <w:rPr>
          <w:spacing w:val="28"/>
        </w:rPr>
        <w:t xml:space="preserve"> </w:t>
      </w:r>
      <w:r>
        <w:t>и</w:t>
      </w:r>
      <w:r>
        <w:rPr>
          <w:spacing w:val="30"/>
        </w:rPr>
        <w:t xml:space="preserve"> </w:t>
      </w:r>
      <w:r>
        <w:t>формы</w:t>
      </w:r>
      <w:r>
        <w:rPr>
          <w:spacing w:val="31"/>
        </w:rPr>
        <w:t xml:space="preserve"> </w:t>
      </w:r>
      <w:r>
        <w:t>проявления</w:t>
      </w:r>
      <w:r>
        <w:rPr>
          <w:spacing w:val="28"/>
        </w:rPr>
        <w:t xml:space="preserve"> </w:t>
      </w:r>
      <w:r>
        <w:t>террористических</w:t>
      </w:r>
      <w:r>
        <w:rPr>
          <w:spacing w:val="31"/>
        </w:rPr>
        <w:t xml:space="preserve"> </w:t>
      </w:r>
      <w:r>
        <w:t>актов,</w:t>
      </w:r>
      <w:r>
        <w:rPr>
          <w:spacing w:val="27"/>
        </w:rPr>
        <w:t xml:space="preserve"> </w:t>
      </w:r>
      <w:r>
        <w:t>их</w:t>
      </w:r>
      <w:r>
        <w:rPr>
          <w:spacing w:val="29"/>
        </w:rPr>
        <w:t xml:space="preserve"> </w:t>
      </w:r>
      <w:r>
        <w:t>последствия,</w:t>
      </w:r>
      <w:r>
        <w:rPr>
          <w:spacing w:val="-67"/>
        </w:rPr>
        <w:t xml:space="preserve"> </w:t>
      </w:r>
      <w:r>
        <w:t>уровни</w:t>
      </w:r>
      <w:r>
        <w:rPr>
          <w:spacing w:val="-1"/>
        </w:rPr>
        <w:t xml:space="preserve"> </w:t>
      </w:r>
      <w:r>
        <w:t>террористической опасности;</w:t>
      </w:r>
    </w:p>
    <w:p w:rsidR="00A5196F" w:rsidRDefault="0035780C">
      <w:pPr>
        <w:pStyle w:val="a3"/>
        <w:tabs>
          <w:tab w:val="left" w:pos="2999"/>
          <w:tab w:val="left" w:pos="7095"/>
          <w:tab w:val="left" w:pos="8520"/>
        </w:tabs>
        <w:spacing w:before="4" w:line="348" w:lineRule="auto"/>
        <w:ind w:right="740"/>
        <w:jc w:val="left"/>
      </w:pPr>
      <w:r>
        <w:t>основы</w:t>
      </w:r>
      <w:r>
        <w:tab/>
        <w:t>общественно-государственной</w:t>
      </w:r>
      <w:r>
        <w:tab/>
        <w:t>системы</w:t>
      </w:r>
      <w:r>
        <w:tab/>
        <w:t>противодействия</w:t>
      </w:r>
      <w:r>
        <w:rPr>
          <w:spacing w:val="-67"/>
        </w:rPr>
        <w:t xml:space="preserve"> </w:t>
      </w:r>
      <w:r>
        <w:t>экстремизму</w:t>
      </w:r>
      <w:r>
        <w:rPr>
          <w:spacing w:val="-1"/>
        </w:rPr>
        <w:t xml:space="preserve"> </w:t>
      </w:r>
      <w:r>
        <w:t>и</w:t>
      </w:r>
      <w:r>
        <w:rPr>
          <w:spacing w:val="-1"/>
        </w:rPr>
        <w:t xml:space="preserve"> </w:t>
      </w:r>
      <w:r>
        <w:t>терроризму,</w:t>
      </w:r>
      <w:r>
        <w:rPr>
          <w:spacing w:val="-3"/>
        </w:rPr>
        <w:t xml:space="preserve"> </w:t>
      </w:r>
      <w:r>
        <w:t>контртеррористическая</w:t>
      </w:r>
      <w:r>
        <w:rPr>
          <w:spacing w:val="-1"/>
        </w:rPr>
        <w:t xml:space="preserve"> </w:t>
      </w:r>
      <w:r>
        <w:t>операция</w:t>
      </w:r>
      <w:r>
        <w:rPr>
          <w:spacing w:val="-1"/>
        </w:rPr>
        <w:t xml:space="preserve"> </w:t>
      </w:r>
      <w:r>
        <w:t>и</w:t>
      </w:r>
      <w:r>
        <w:rPr>
          <w:spacing w:val="-2"/>
        </w:rPr>
        <w:t xml:space="preserve"> </w:t>
      </w:r>
      <w:r>
        <w:t>её</w:t>
      </w:r>
      <w:r>
        <w:rPr>
          <w:spacing w:val="-1"/>
        </w:rPr>
        <w:t xml:space="preserve"> </w:t>
      </w:r>
      <w:r>
        <w:t>цели;</w:t>
      </w:r>
    </w:p>
    <w:p w:rsidR="00A5196F" w:rsidRDefault="0035780C">
      <w:pPr>
        <w:pStyle w:val="a3"/>
        <w:tabs>
          <w:tab w:val="left" w:pos="3105"/>
          <w:tab w:val="left" w:pos="4750"/>
          <w:tab w:val="left" w:pos="5167"/>
          <w:tab w:val="left" w:pos="7675"/>
          <w:tab w:val="left" w:pos="9604"/>
        </w:tabs>
        <w:spacing w:before="5" w:line="350" w:lineRule="auto"/>
        <w:ind w:right="745"/>
        <w:jc w:val="left"/>
      </w:pPr>
      <w:r>
        <w:t>признаки</w:t>
      </w:r>
      <w:r>
        <w:tab/>
        <w:t>вовлечения</w:t>
      </w:r>
      <w:r>
        <w:tab/>
        <w:t>в</w:t>
      </w:r>
      <w:r>
        <w:tab/>
        <w:t>террористическую</w:t>
      </w:r>
      <w:r>
        <w:tab/>
        <w:t>деятельность,</w:t>
      </w:r>
      <w:r>
        <w:tab/>
        <w:t>правила</w:t>
      </w:r>
      <w:r>
        <w:rPr>
          <w:spacing w:val="-67"/>
        </w:rPr>
        <w:t xml:space="preserve"> </w:t>
      </w:r>
      <w:r>
        <w:t>антитеррористического</w:t>
      </w:r>
      <w:r>
        <w:rPr>
          <w:spacing w:val="-3"/>
        </w:rPr>
        <w:t xml:space="preserve"> </w:t>
      </w:r>
      <w:r>
        <w:t>поведения;</w:t>
      </w:r>
    </w:p>
    <w:p w:rsidR="00A5196F" w:rsidRDefault="0035780C">
      <w:pPr>
        <w:pStyle w:val="a3"/>
        <w:tabs>
          <w:tab w:val="left" w:pos="3044"/>
          <w:tab w:val="left" w:pos="3915"/>
          <w:tab w:val="left" w:pos="4289"/>
          <w:tab w:val="left" w:pos="5881"/>
          <w:tab w:val="left" w:pos="7390"/>
          <w:tab w:val="left" w:pos="8253"/>
          <w:tab w:val="left" w:pos="9589"/>
        </w:tabs>
        <w:spacing w:line="350" w:lineRule="auto"/>
        <w:ind w:right="743"/>
        <w:jc w:val="left"/>
      </w:pPr>
      <w:r>
        <w:t>признаки</w:t>
      </w:r>
      <w:r>
        <w:tab/>
        <w:t>угроз</w:t>
      </w:r>
      <w:r>
        <w:tab/>
        <w:t>и</w:t>
      </w:r>
      <w:r>
        <w:tab/>
        <w:t>подготовки</w:t>
      </w:r>
      <w:r>
        <w:tab/>
        <w:t>различных</w:t>
      </w:r>
      <w:r>
        <w:tab/>
        <w:t>форм</w:t>
      </w:r>
      <w:r>
        <w:tab/>
        <w:t>терактов,</w:t>
      </w:r>
      <w:r>
        <w:tab/>
        <w:t>порядок</w:t>
      </w:r>
      <w:r>
        <w:rPr>
          <w:spacing w:val="-67"/>
        </w:rPr>
        <w:t xml:space="preserve"> </w:t>
      </w:r>
      <w:r>
        <w:t>действий</w:t>
      </w:r>
      <w:r>
        <w:rPr>
          <w:spacing w:val="-1"/>
        </w:rPr>
        <w:t xml:space="preserve"> </w:t>
      </w:r>
      <w:r>
        <w:t>при</w:t>
      </w:r>
      <w:r>
        <w:rPr>
          <w:spacing w:val="-3"/>
        </w:rPr>
        <w:t xml:space="preserve"> </w:t>
      </w:r>
      <w:r>
        <w:t>их</w:t>
      </w:r>
      <w:r>
        <w:rPr>
          <w:spacing w:val="-3"/>
        </w:rPr>
        <w:t xml:space="preserve"> </w:t>
      </w:r>
      <w:r>
        <w:t>обнаружении;</w:t>
      </w:r>
    </w:p>
    <w:p w:rsidR="00A5196F" w:rsidRDefault="0035780C">
      <w:pPr>
        <w:pStyle w:val="a3"/>
        <w:ind w:left="1709" w:firstLine="0"/>
        <w:jc w:val="left"/>
      </w:pP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5"/>
        </w:rPr>
        <w:t xml:space="preserve"> </w:t>
      </w:r>
      <w:r>
        <w:t>условиях</w:t>
      </w:r>
      <w:r>
        <w:rPr>
          <w:spacing w:val="-2"/>
        </w:rPr>
        <w:t xml:space="preserve"> </w:t>
      </w:r>
      <w:r>
        <w:t>совершения</w:t>
      </w:r>
      <w:r>
        <w:rPr>
          <w:spacing w:val="-3"/>
        </w:rPr>
        <w:t xml:space="preserve"> </w:t>
      </w:r>
      <w:r>
        <w:t>теракта;</w:t>
      </w:r>
    </w:p>
    <w:p w:rsidR="00A5196F" w:rsidRDefault="0035780C">
      <w:pPr>
        <w:pStyle w:val="a3"/>
        <w:spacing w:before="145" w:line="350" w:lineRule="auto"/>
        <w:ind w:right="743"/>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 попадание</w:t>
      </w:r>
      <w:r>
        <w:rPr>
          <w:spacing w:val="1"/>
        </w:rPr>
        <w:t xml:space="preserve"> </w:t>
      </w:r>
      <w:r>
        <w:t>в</w:t>
      </w:r>
      <w:r>
        <w:rPr>
          <w:spacing w:val="1"/>
        </w:rPr>
        <w:t xml:space="preserve"> </w:t>
      </w:r>
      <w:r>
        <w:t>заложники,</w:t>
      </w:r>
      <w:r>
        <w:rPr>
          <w:spacing w:val="1"/>
        </w:rPr>
        <w:t xml:space="preserve"> </w:t>
      </w:r>
      <w:r>
        <w:t>огневой налёт,</w:t>
      </w:r>
      <w:r>
        <w:rPr>
          <w:spacing w:val="1"/>
        </w:rPr>
        <w:t xml:space="preserve"> </w:t>
      </w:r>
      <w:r>
        <w:t>наезд</w:t>
      </w:r>
      <w:r>
        <w:rPr>
          <w:spacing w:val="1"/>
        </w:rPr>
        <w:t xml:space="preserve"> </w:t>
      </w:r>
      <w:r>
        <w:t>транспортного средства,</w:t>
      </w:r>
      <w:r>
        <w:rPr>
          <w:spacing w:val="-1"/>
        </w:rPr>
        <w:t xml:space="preserve"> </w:t>
      </w:r>
      <w:r>
        <w:t>подрыв</w:t>
      </w:r>
      <w:r>
        <w:rPr>
          <w:spacing w:val="-3"/>
        </w:rPr>
        <w:t xml:space="preserve"> </w:t>
      </w:r>
      <w:r>
        <w:t>взрывного</w:t>
      </w:r>
      <w:r>
        <w:rPr>
          <w:spacing w:val="-3"/>
        </w:rPr>
        <w:t xml:space="preserve"> </w:t>
      </w:r>
      <w:r>
        <w:t>устройства).</w:t>
      </w:r>
    </w:p>
    <w:p w:rsidR="00A5196F" w:rsidRDefault="0035780C" w:rsidP="0051210D">
      <w:pPr>
        <w:pStyle w:val="a7"/>
        <w:numPr>
          <w:ilvl w:val="2"/>
          <w:numId w:val="36"/>
        </w:numPr>
        <w:tabs>
          <w:tab w:val="left" w:pos="2691"/>
        </w:tabs>
        <w:spacing w:line="350" w:lineRule="auto"/>
        <w:ind w:right="743"/>
        <w:rPr>
          <w:sz w:val="28"/>
        </w:rPr>
      </w:pPr>
      <w:r>
        <w:rPr>
          <w:sz w:val="28"/>
        </w:rPr>
        <w:t>Модуль</w:t>
      </w:r>
      <w:r>
        <w:rPr>
          <w:spacing w:val="1"/>
          <w:sz w:val="28"/>
        </w:rPr>
        <w:t xml:space="preserve"> </w:t>
      </w:r>
      <w:r>
        <w:rPr>
          <w:sz w:val="28"/>
        </w:rPr>
        <w:t>№</w:t>
      </w:r>
      <w:r>
        <w:rPr>
          <w:spacing w:val="1"/>
          <w:sz w:val="28"/>
        </w:rPr>
        <w:t xml:space="preserve"> </w:t>
      </w:r>
      <w:r>
        <w:rPr>
          <w:sz w:val="28"/>
        </w:rPr>
        <w:t>10</w:t>
      </w:r>
      <w:r>
        <w:rPr>
          <w:spacing w:val="1"/>
          <w:sz w:val="28"/>
        </w:rPr>
        <w:t xml:space="preserve"> </w:t>
      </w:r>
      <w:r>
        <w:rPr>
          <w:sz w:val="28"/>
        </w:rPr>
        <w:t>«Взаимодействие</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в</w:t>
      </w:r>
      <w:r>
        <w:rPr>
          <w:spacing w:val="-2"/>
          <w:sz w:val="28"/>
        </w:rPr>
        <w:t xml:space="preserve"> </w:t>
      </w:r>
      <w:r>
        <w:rPr>
          <w:sz w:val="28"/>
        </w:rPr>
        <w:t>обеспечении</w:t>
      </w:r>
      <w:r>
        <w:rPr>
          <w:spacing w:val="-3"/>
          <w:sz w:val="28"/>
        </w:rPr>
        <w:t xml:space="preserve"> </w:t>
      </w:r>
      <w:r>
        <w:rPr>
          <w:sz w:val="28"/>
        </w:rPr>
        <w:t>безопасности жизни</w:t>
      </w:r>
      <w:r>
        <w:rPr>
          <w:spacing w:val="-4"/>
          <w:sz w:val="28"/>
        </w:rPr>
        <w:t xml:space="preserve"> </w:t>
      </w:r>
      <w:r>
        <w:rPr>
          <w:sz w:val="28"/>
        </w:rPr>
        <w:t>и</w:t>
      </w:r>
      <w:r>
        <w:rPr>
          <w:spacing w:val="-1"/>
          <w:sz w:val="28"/>
        </w:rPr>
        <w:t xml:space="preserve"> </w:t>
      </w:r>
      <w:r>
        <w:rPr>
          <w:sz w:val="28"/>
        </w:rPr>
        <w:t>здоровья</w:t>
      </w:r>
      <w:r>
        <w:rPr>
          <w:spacing w:val="-3"/>
          <w:sz w:val="28"/>
        </w:rPr>
        <w:t xml:space="preserve"> </w:t>
      </w:r>
      <w:r>
        <w:rPr>
          <w:sz w:val="28"/>
        </w:rPr>
        <w:t>населения»:</w:t>
      </w:r>
    </w:p>
    <w:p w:rsidR="00A5196F" w:rsidRDefault="0035780C">
      <w:pPr>
        <w:pStyle w:val="a3"/>
        <w:spacing w:line="348" w:lineRule="auto"/>
        <w:ind w:right="744"/>
      </w:pPr>
      <w:r>
        <w:t>классификация</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и</w:t>
      </w:r>
      <w:r>
        <w:rPr>
          <w:spacing w:val="1"/>
        </w:rPr>
        <w:t xml:space="preserve"> </w:t>
      </w:r>
      <w:r>
        <w:t>техногенного</w:t>
      </w:r>
      <w:r>
        <w:rPr>
          <w:spacing w:val="1"/>
        </w:rPr>
        <w:t xml:space="preserve"> </w:t>
      </w:r>
      <w:r>
        <w:t>характера;</w:t>
      </w:r>
    </w:p>
    <w:p w:rsidR="00A5196F" w:rsidRDefault="0035780C">
      <w:pPr>
        <w:pStyle w:val="a3"/>
        <w:spacing w:before="5" w:line="350" w:lineRule="auto"/>
        <w:ind w:right="739"/>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
        </w:rPr>
        <w:t xml:space="preserve"> </w:t>
      </w:r>
      <w:r>
        <w:t>её</w:t>
      </w:r>
      <w:r>
        <w:rPr>
          <w:spacing w:val="1"/>
        </w:rPr>
        <w:t xml:space="preserve"> </w:t>
      </w:r>
      <w:r>
        <w:t>задачи,</w:t>
      </w:r>
      <w:r>
        <w:rPr>
          <w:spacing w:val="1"/>
        </w:rPr>
        <w:t xml:space="preserve"> </w:t>
      </w:r>
      <w:r>
        <w:t>структура,</w:t>
      </w:r>
      <w:r>
        <w:rPr>
          <w:spacing w:val="1"/>
        </w:rPr>
        <w:t xml:space="preserve"> </w:t>
      </w:r>
      <w:r>
        <w:t>режимы</w:t>
      </w:r>
      <w:r>
        <w:rPr>
          <w:spacing w:val="1"/>
        </w:rPr>
        <w:t xml:space="preserve"> </w:t>
      </w:r>
      <w:r>
        <w:t>функционирования;</w:t>
      </w:r>
    </w:p>
    <w:p w:rsidR="00A5196F" w:rsidRDefault="0035780C">
      <w:pPr>
        <w:pStyle w:val="a3"/>
        <w:spacing w:line="348" w:lineRule="auto"/>
        <w:ind w:right="745"/>
      </w:pPr>
      <w:r>
        <w:t>государственные</w:t>
      </w:r>
      <w:r>
        <w:rPr>
          <w:spacing w:val="1"/>
        </w:rPr>
        <w:t xml:space="preserve"> </w:t>
      </w:r>
      <w:r>
        <w:t>службы</w:t>
      </w:r>
      <w:r>
        <w:rPr>
          <w:spacing w:val="1"/>
        </w:rPr>
        <w:t xml:space="preserve"> </w:t>
      </w:r>
      <w:r>
        <w:t>обеспечения</w:t>
      </w:r>
      <w:r>
        <w:rPr>
          <w:spacing w:val="1"/>
        </w:rPr>
        <w:t xml:space="preserve"> </w:t>
      </w:r>
      <w:r>
        <w:t>безопасности,</w:t>
      </w:r>
      <w:r>
        <w:rPr>
          <w:spacing w:val="1"/>
        </w:rPr>
        <w:t xml:space="preserve"> </w:t>
      </w:r>
      <w:r>
        <w:t>их</w:t>
      </w:r>
      <w:r>
        <w:rPr>
          <w:spacing w:val="1"/>
        </w:rPr>
        <w:t xml:space="preserve"> </w:t>
      </w:r>
      <w:r>
        <w:t>роль</w:t>
      </w:r>
      <w:r>
        <w:rPr>
          <w:spacing w:val="1"/>
        </w:rPr>
        <w:t xml:space="preserve"> </w:t>
      </w:r>
      <w:r>
        <w:t>и</w:t>
      </w:r>
      <w:r>
        <w:rPr>
          <w:spacing w:val="1"/>
        </w:rPr>
        <w:t xml:space="preserve"> </w:t>
      </w:r>
      <w:r>
        <w:t>сфера</w:t>
      </w:r>
      <w:r>
        <w:rPr>
          <w:spacing w:val="-67"/>
        </w:rPr>
        <w:t xml:space="preserve"> </w:t>
      </w:r>
      <w:r>
        <w:t>ответственности,</w:t>
      </w:r>
      <w:r>
        <w:rPr>
          <w:spacing w:val="-2"/>
        </w:rPr>
        <w:t xml:space="preserve"> </w:t>
      </w:r>
      <w:r>
        <w:t>порядок взаимодействия</w:t>
      </w:r>
      <w:r>
        <w:rPr>
          <w:spacing w:val="-1"/>
        </w:rPr>
        <w:t xml:space="preserve"> </w:t>
      </w:r>
      <w:r>
        <w:t>с ними;</w:t>
      </w:r>
    </w:p>
    <w:p w:rsidR="00A5196F" w:rsidRDefault="0035780C">
      <w:pPr>
        <w:pStyle w:val="a3"/>
        <w:spacing w:before="3" w:line="350" w:lineRule="auto"/>
        <w:ind w:right="742"/>
      </w:pPr>
      <w:r>
        <w:t>общественные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место</w:t>
      </w:r>
      <w:r>
        <w:rPr>
          <w:spacing w:val="1"/>
        </w:rPr>
        <w:t xml:space="preserve"> </w:t>
      </w:r>
      <w:r>
        <w:t>в</w:t>
      </w:r>
      <w:r>
        <w:rPr>
          <w:spacing w:val="1"/>
        </w:rPr>
        <w:t xml:space="preserve"> </w:t>
      </w:r>
      <w:r>
        <w:t>системе</w:t>
      </w:r>
      <w:r>
        <w:rPr>
          <w:spacing w:val="71"/>
        </w:rPr>
        <w:t xml:space="preserve"> </w:t>
      </w:r>
      <w:r>
        <w:t>обеспечения</w:t>
      </w:r>
      <w:r>
        <w:rPr>
          <w:spacing w:val="1"/>
        </w:rPr>
        <w:t xml:space="preserve"> </w:t>
      </w:r>
      <w:r>
        <w:t>безопасности</w:t>
      </w:r>
      <w:r>
        <w:rPr>
          <w:spacing w:val="-3"/>
        </w:rPr>
        <w:t xml:space="preserve"> </w:t>
      </w:r>
      <w:r>
        <w:t>жизни</w:t>
      </w:r>
      <w:r>
        <w:rPr>
          <w:spacing w:val="-2"/>
        </w:rPr>
        <w:t xml:space="preserve"> </w:t>
      </w:r>
      <w:r>
        <w:t>и здоровья населения;</w:t>
      </w:r>
    </w:p>
    <w:p w:rsidR="00A5196F" w:rsidRDefault="0035780C">
      <w:pPr>
        <w:pStyle w:val="a3"/>
        <w:spacing w:line="350" w:lineRule="auto"/>
        <w:ind w:right="743"/>
      </w:pPr>
      <w:r>
        <w:t>права,</w:t>
      </w:r>
      <w:r>
        <w:rPr>
          <w:spacing w:val="1"/>
        </w:rPr>
        <w:t xml:space="preserve"> </w:t>
      </w:r>
      <w:r>
        <w:t>обязанности</w:t>
      </w:r>
      <w:r>
        <w:rPr>
          <w:spacing w:val="1"/>
        </w:rPr>
        <w:t xml:space="preserve"> </w:t>
      </w:r>
      <w:r>
        <w:t>и</w:t>
      </w:r>
      <w:r>
        <w:rPr>
          <w:spacing w:val="1"/>
        </w:rPr>
        <w:t xml:space="preserve"> </w:t>
      </w:r>
      <w:r>
        <w:t>роль</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67"/>
        </w:rPr>
        <w:t xml:space="preserve"> </w:t>
      </w:r>
      <w:r>
        <w:lastRenderedPageBreak/>
        <w:t>защиты</w:t>
      </w:r>
      <w:r>
        <w:rPr>
          <w:spacing w:val="-4"/>
        </w:rPr>
        <w:t xml:space="preserve"> </w:t>
      </w:r>
      <w:r>
        <w:t>населения от</w:t>
      </w:r>
      <w:r>
        <w:rPr>
          <w:spacing w:val="-1"/>
        </w:rPr>
        <w:t xml:space="preserve"> </w:t>
      </w:r>
      <w:r>
        <w:t>чрезвычайных</w:t>
      </w:r>
      <w:r>
        <w:rPr>
          <w:spacing w:val="1"/>
        </w:rPr>
        <w:t xml:space="preserve"> </w:t>
      </w:r>
      <w:r>
        <w:t>ситуаций;</w:t>
      </w:r>
    </w:p>
    <w:p w:rsidR="00A5196F" w:rsidRDefault="0035780C">
      <w:pPr>
        <w:pStyle w:val="a3"/>
        <w:spacing w:line="350" w:lineRule="auto"/>
        <w:ind w:right="742"/>
      </w:pPr>
      <w:r>
        <w:t>антикоррупционное</w:t>
      </w:r>
      <w:r>
        <w:rPr>
          <w:spacing w:val="1"/>
        </w:rPr>
        <w:t xml:space="preserve"> </w:t>
      </w:r>
      <w:r>
        <w:t>поведение</w:t>
      </w:r>
      <w:r>
        <w:rPr>
          <w:spacing w:val="1"/>
        </w:rPr>
        <w:t xml:space="preserve"> </w:t>
      </w:r>
      <w:r>
        <w:t>как</w:t>
      </w:r>
      <w:r>
        <w:rPr>
          <w:spacing w:val="1"/>
        </w:rPr>
        <w:t xml:space="preserve"> </w:t>
      </w:r>
      <w:r>
        <w:t>элемент</w:t>
      </w:r>
      <w:r>
        <w:rPr>
          <w:spacing w:val="1"/>
        </w:rPr>
        <w:t xml:space="preserve"> </w:t>
      </w:r>
      <w:r>
        <w:t>общественной</w:t>
      </w:r>
      <w:r>
        <w:rPr>
          <w:spacing w:val="1"/>
        </w:rPr>
        <w:t xml:space="preserve"> </w:t>
      </w:r>
      <w:r>
        <w:t>и</w:t>
      </w:r>
      <w:r>
        <w:rPr>
          <w:spacing w:val="1"/>
        </w:rPr>
        <w:t xml:space="preserve"> </w:t>
      </w:r>
      <w:r>
        <w:t>государственной</w:t>
      </w:r>
      <w:r>
        <w:rPr>
          <w:spacing w:val="-1"/>
        </w:rPr>
        <w:t xml:space="preserve"> </w:t>
      </w:r>
      <w:r>
        <w:t>безопасности;</w:t>
      </w:r>
    </w:p>
    <w:p w:rsidR="00A5196F" w:rsidRDefault="0035780C">
      <w:pPr>
        <w:pStyle w:val="a3"/>
        <w:spacing w:line="350" w:lineRule="auto"/>
        <w:ind w:right="742"/>
      </w:pPr>
      <w:r>
        <w:t>информирование и оповещение населения о чрезвычайных ситуациях,</w:t>
      </w:r>
      <w:r>
        <w:rPr>
          <w:spacing w:val="1"/>
        </w:rPr>
        <w:t xml:space="preserve"> </w:t>
      </w:r>
      <w:r>
        <w:t>система</w:t>
      </w:r>
      <w:r>
        <w:rPr>
          <w:spacing w:val="-1"/>
        </w:rPr>
        <w:t xml:space="preserve"> </w:t>
      </w:r>
      <w:r>
        <w:t>ОКСИОН;</w:t>
      </w:r>
    </w:p>
    <w:p w:rsidR="00A5196F" w:rsidRDefault="0035780C">
      <w:pPr>
        <w:pStyle w:val="a3"/>
        <w:spacing w:line="350" w:lineRule="auto"/>
        <w:ind w:right="746"/>
      </w:pPr>
      <w:r>
        <w:t>сигнал</w:t>
      </w:r>
      <w:r>
        <w:rPr>
          <w:spacing w:val="1"/>
        </w:rPr>
        <w:t xml:space="preserve"> </w:t>
      </w:r>
      <w:r>
        <w:t>«Внимание</w:t>
      </w:r>
      <w:r>
        <w:rPr>
          <w:spacing w:val="1"/>
        </w:rPr>
        <w:t xml:space="preserve"> </w:t>
      </w:r>
      <w:r>
        <w:t>всем!»,</w:t>
      </w:r>
      <w:r>
        <w:rPr>
          <w:spacing w:val="1"/>
        </w:rPr>
        <w:t xml:space="preserve"> </w:t>
      </w:r>
      <w:r>
        <w:t>порядок</w:t>
      </w:r>
      <w:r>
        <w:rPr>
          <w:spacing w:val="1"/>
        </w:rPr>
        <w:t xml:space="preserve"> </w:t>
      </w:r>
      <w:r>
        <w:t>действий</w:t>
      </w:r>
      <w:r>
        <w:rPr>
          <w:spacing w:val="1"/>
        </w:rPr>
        <w:t xml:space="preserve"> </w:t>
      </w:r>
      <w:r>
        <w:t>населения</w:t>
      </w:r>
      <w:r>
        <w:rPr>
          <w:spacing w:val="1"/>
        </w:rPr>
        <w:t xml:space="preserve"> </w:t>
      </w:r>
      <w:r>
        <w:t>при</w:t>
      </w:r>
      <w:r>
        <w:rPr>
          <w:spacing w:val="1"/>
        </w:rPr>
        <w:t xml:space="preserve"> </w:t>
      </w:r>
      <w:r>
        <w:t>его</w:t>
      </w:r>
      <w:r>
        <w:rPr>
          <w:spacing w:val="1"/>
        </w:rPr>
        <w:t xml:space="preserve"> </w:t>
      </w:r>
      <w:r>
        <w:t>получении, в том числе при авариях с выбросом химических и радиоактивных</w:t>
      </w:r>
      <w:r>
        <w:rPr>
          <w:spacing w:val="1"/>
        </w:rPr>
        <w:t xml:space="preserve"> </w:t>
      </w:r>
      <w:r>
        <w:t>веществ;</w:t>
      </w:r>
    </w:p>
    <w:p w:rsidR="00A5196F" w:rsidRDefault="0035780C">
      <w:pPr>
        <w:pStyle w:val="a3"/>
        <w:spacing w:before="69" w:line="348" w:lineRule="auto"/>
        <w:ind w:right="743"/>
      </w:pPr>
      <w:r>
        <w:t>средства</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защиты</w:t>
      </w:r>
      <w:r>
        <w:rPr>
          <w:spacing w:val="1"/>
        </w:rPr>
        <w:t xml:space="preserve"> </w:t>
      </w:r>
      <w:r>
        <w:t>населения,</w:t>
      </w:r>
      <w:r>
        <w:rPr>
          <w:spacing w:val="1"/>
        </w:rPr>
        <w:t xml:space="preserve"> </w:t>
      </w:r>
      <w:r>
        <w:t>порядок</w:t>
      </w:r>
      <w:r>
        <w:rPr>
          <w:spacing w:val="-67"/>
        </w:rPr>
        <w:t xml:space="preserve"> </w:t>
      </w:r>
      <w:r>
        <w:t>пользования</w:t>
      </w:r>
      <w:r>
        <w:rPr>
          <w:spacing w:val="-1"/>
        </w:rPr>
        <w:t xml:space="preserve"> </w:t>
      </w:r>
      <w:r>
        <w:t>фильтрующим</w:t>
      </w:r>
      <w:r>
        <w:rPr>
          <w:spacing w:val="-3"/>
        </w:rPr>
        <w:t xml:space="preserve"> </w:t>
      </w:r>
      <w:r>
        <w:t>противогазом;</w:t>
      </w:r>
    </w:p>
    <w:p w:rsidR="00A5196F" w:rsidRDefault="0035780C">
      <w:pPr>
        <w:pStyle w:val="a3"/>
        <w:spacing w:before="4" w:line="348" w:lineRule="auto"/>
        <w:ind w:right="741"/>
      </w:pPr>
      <w:r>
        <w:t>эвакуация</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порядок</w:t>
      </w:r>
      <w:r>
        <w:rPr>
          <w:spacing w:val="1"/>
        </w:rPr>
        <w:t xml:space="preserve"> </w:t>
      </w:r>
      <w:r>
        <w:t>действий</w:t>
      </w:r>
      <w:r>
        <w:rPr>
          <w:spacing w:val="-1"/>
        </w:rPr>
        <w:t xml:space="preserve"> </w:t>
      </w:r>
      <w:r>
        <w:t>населения</w:t>
      </w:r>
      <w:r>
        <w:rPr>
          <w:spacing w:val="-3"/>
        </w:rPr>
        <w:t xml:space="preserve"> </w:t>
      </w:r>
      <w:r>
        <w:t>при объявлении</w:t>
      </w:r>
      <w:r>
        <w:rPr>
          <w:spacing w:val="-1"/>
        </w:rPr>
        <w:t xml:space="preserve"> </w:t>
      </w:r>
      <w:r>
        <w:t>эвакуации.</w:t>
      </w:r>
    </w:p>
    <w:p w:rsidR="00A5196F" w:rsidRDefault="0035780C" w:rsidP="0051210D">
      <w:pPr>
        <w:pStyle w:val="a7"/>
        <w:numPr>
          <w:ilvl w:val="1"/>
          <w:numId w:val="36"/>
        </w:numPr>
        <w:tabs>
          <w:tab w:val="left" w:pos="2341"/>
        </w:tabs>
        <w:spacing w:before="5"/>
        <w:rPr>
          <w:sz w:val="28"/>
        </w:rPr>
      </w:pPr>
      <w:r>
        <w:rPr>
          <w:sz w:val="28"/>
        </w:rPr>
        <w:t>Планируемые</w:t>
      </w:r>
      <w:r>
        <w:rPr>
          <w:spacing w:val="-6"/>
          <w:sz w:val="28"/>
        </w:rPr>
        <w:t xml:space="preserve"> </w:t>
      </w:r>
      <w:r>
        <w:rPr>
          <w:sz w:val="28"/>
        </w:rPr>
        <w:t>результаты</w:t>
      </w:r>
      <w:r>
        <w:rPr>
          <w:spacing w:val="-3"/>
          <w:sz w:val="28"/>
        </w:rPr>
        <w:t xml:space="preserve"> </w:t>
      </w:r>
      <w:r>
        <w:rPr>
          <w:sz w:val="28"/>
        </w:rPr>
        <w:t>освоения</w:t>
      </w:r>
      <w:r>
        <w:rPr>
          <w:spacing w:val="-3"/>
          <w:sz w:val="28"/>
        </w:rPr>
        <w:t xml:space="preserve"> </w:t>
      </w:r>
      <w:r>
        <w:rPr>
          <w:sz w:val="28"/>
        </w:rPr>
        <w:t>программы</w:t>
      </w:r>
      <w:r>
        <w:rPr>
          <w:spacing w:val="-5"/>
          <w:sz w:val="28"/>
        </w:rPr>
        <w:t xml:space="preserve"> </w:t>
      </w:r>
      <w:r>
        <w:rPr>
          <w:sz w:val="28"/>
        </w:rPr>
        <w:t>ОБЖ.</w:t>
      </w:r>
    </w:p>
    <w:p w:rsidR="00A5196F" w:rsidRDefault="0035780C" w:rsidP="0051210D">
      <w:pPr>
        <w:pStyle w:val="a7"/>
        <w:numPr>
          <w:ilvl w:val="2"/>
          <w:numId w:val="36"/>
        </w:numPr>
        <w:tabs>
          <w:tab w:val="left" w:pos="2552"/>
        </w:tabs>
        <w:spacing w:before="149" w:line="350" w:lineRule="auto"/>
        <w:ind w:right="740"/>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 деятельности в соответствии с традиционными российскими</w:t>
      </w:r>
      <w:r>
        <w:rPr>
          <w:spacing w:val="1"/>
          <w:sz w:val="28"/>
        </w:rPr>
        <w:t xml:space="preserve"> </w:t>
      </w:r>
      <w:r>
        <w:rPr>
          <w:sz w:val="28"/>
        </w:rPr>
        <w:t>социокультурными</w:t>
      </w:r>
      <w:r>
        <w:rPr>
          <w:spacing w:val="1"/>
          <w:sz w:val="28"/>
        </w:rPr>
        <w:t xml:space="preserve"> </w:t>
      </w:r>
      <w:r>
        <w:rPr>
          <w:sz w:val="28"/>
        </w:rPr>
        <w:t>и</w:t>
      </w:r>
      <w:r>
        <w:rPr>
          <w:spacing w:val="1"/>
          <w:sz w:val="28"/>
        </w:rPr>
        <w:t xml:space="preserve"> </w:t>
      </w:r>
      <w:r>
        <w:rPr>
          <w:sz w:val="28"/>
        </w:rPr>
        <w:t>духовно-нравственными</w:t>
      </w:r>
      <w:r>
        <w:rPr>
          <w:spacing w:val="1"/>
          <w:sz w:val="28"/>
        </w:rPr>
        <w:t xml:space="preserve"> </w:t>
      </w:r>
      <w:r>
        <w:rPr>
          <w:sz w:val="28"/>
        </w:rPr>
        <w:t>ценностями,</w:t>
      </w:r>
      <w:r>
        <w:rPr>
          <w:spacing w:val="1"/>
          <w:sz w:val="28"/>
        </w:rPr>
        <w:t xml:space="preserve"> </w:t>
      </w:r>
      <w:r>
        <w:rPr>
          <w:sz w:val="28"/>
        </w:rPr>
        <w:t>принятыми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проявляются</w:t>
      </w:r>
      <w:r>
        <w:rPr>
          <w:spacing w:val="1"/>
          <w:sz w:val="28"/>
        </w:rPr>
        <w:t xml:space="preserve"> </w:t>
      </w:r>
      <w:r>
        <w:rPr>
          <w:sz w:val="28"/>
        </w:rPr>
        <w:t>в</w:t>
      </w:r>
      <w:r>
        <w:rPr>
          <w:spacing w:val="1"/>
          <w:sz w:val="28"/>
        </w:rPr>
        <w:t xml:space="preserve"> </w:t>
      </w:r>
      <w:r>
        <w:rPr>
          <w:sz w:val="28"/>
        </w:rPr>
        <w:t>индивидуальных</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качествах, которые выражаются прежде всего в готовности обучающихся к</w:t>
      </w:r>
      <w:r>
        <w:rPr>
          <w:spacing w:val="1"/>
          <w:sz w:val="28"/>
        </w:rPr>
        <w:t xml:space="preserve"> </w:t>
      </w:r>
      <w:r>
        <w:rPr>
          <w:sz w:val="28"/>
        </w:rPr>
        <w:t>саморазвитию,</w:t>
      </w:r>
      <w:r>
        <w:rPr>
          <w:spacing w:val="1"/>
          <w:sz w:val="28"/>
        </w:rPr>
        <w:t xml:space="preserve"> </w:t>
      </w:r>
      <w:r>
        <w:rPr>
          <w:sz w:val="28"/>
        </w:rPr>
        <w:t>самостоятельности,</w:t>
      </w:r>
      <w:r>
        <w:rPr>
          <w:spacing w:val="1"/>
          <w:sz w:val="28"/>
        </w:rPr>
        <w:t xml:space="preserve"> </w:t>
      </w:r>
      <w:r>
        <w:rPr>
          <w:sz w:val="28"/>
        </w:rPr>
        <w:t>инициативе</w:t>
      </w:r>
      <w:r>
        <w:rPr>
          <w:spacing w:val="1"/>
          <w:sz w:val="28"/>
        </w:rPr>
        <w:t xml:space="preserve"> </w:t>
      </w:r>
      <w:r>
        <w:rPr>
          <w:sz w:val="28"/>
        </w:rPr>
        <w:t>и</w:t>
      </w:r>
      <w:r>
        <w:rPr>
          <w:spacing w:val="1"/>
          <w:sz w:val="28"/>
        </w:rPr>
        <w:t xml:space="preserve"> </w:t>
      </w:r>
      <w:r>
        <w:rPr>
          <w:sz w:val="28"/>
        </w:rPr>
        <w:t>личностному</w:t>
      </w:r>
      <w:r>
        <w:rPr>
          <w:spacing w:val="1"/>
          <w:sz w:val="28"/>
        </w:rPr>
        <w:t xml:space="preserve"> </w:t>
      </w:r>
      <w:r>
        <w:rPr>
          <w:sz w:val="28"/>
        </w:rPr>
        <w:t>самоопределению;</w:t>
      </w:r>
      <w:r>
        <w:rPr>
          <w:spacing w:val="1"/>
          <w:sz w:val="28"/>
        </w:rPr>
        <w:t xml:space="preserve"> </w:t>
      </w:r>
      <w:r>
        <w:rPr>
          <w:sz w:val="28"/>
        </w:rPr>
        <w:t>осмысленному</w:t>
      </w:r>
      <w:r>
        <w:rPr>
          <w:spacing w:val="1"/>
          <w:sz w:val="28"/>
        </w:rPr>
        <w:t xml:space="preserve"> </w:t>
      </w:r>
      <w:r>
        <w:rPr>
          <w:sz w:val="28"/>
        </w:rPr>
        <w:t>ведению</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 и соблюдению правил экологического поведения; к целенаправленной</w:t>
      </w:r>
      <w:r>
        <w:rPr>
          <w:spacing w:val="1"/>
          <w:sz w:val="28"/>
        </w:rPr>
        <w:t xml:space="preserve"> </w:t>
      </w:r>
      <w:r>
        <w:rPr>
          <w:sz w:val="28"/>
        </w:rPr>
        <w:t>социально</w:t>
      </w:r>
      <w:r>
        <w:rPr>
          <w:spacing w:val="1"/>
          <w:sz w:val="28"/>
        </w:rPr>
        <w:t xml:space="preserve"> </w:t>
      </w:r>
      <w:r>
        <w:rPr>
          <w:sz w:val="28"/>
        </w:rPr>
        <w:t>значимой деятельности;</w:t>
      </w:r>
      <w:r>
        <w:rPr>
          <w:spacing w:val="70"/>
          <w:sz w:val="28"/>
        </w:rPr>
        <w:t xml:space="preserve"> </w:t>
      </w:r>
      <w:r>
        <w:rPr>
          <w:sz w:val="28"/>
        </w:rPr>
        <w:t>принятию внутренней позиции личности</w:t>
      </w:r>
      <w:r>
        <w:rPr>
          <w:spacing w:val="1"/>
          <w:sz w:val="28"/>
        </w:rPr>
        <w:t xml:space="preserve"> </w:t>
      </w:r>
      <w:r>
        <w:rPr>
          <w:sz w:val="28"/>
        </w:rPr>
        <w:t>как особого ценностного отношения к себе, к окружающим людям и к жизни в</w:t>
      </w:r>
      <w:r>
        <w:rPr>
          <w:spacing w:val="1"/>
          <w:sz w:val="28"/>
        </w:rPr>
        <w:t xml:space="preserve"> </w:t>
      </w:r>
      <w:r>
        <w:rPr>
          <w:sz w:val="28"/>
        </w:rPr>
        <w:t>целом.</w:t>
      </w:r>
    </w:p>
    <w:p w:rsidR="00A5196F" w:rsidRDefault="0035780C" w:rsidP="0051210D">
      <w:pPr>
        <w:pStyle w:val="a7"/>
        <w:numPr>
          <w:ilvl w:val="2"/>
          <w:numId w:val="36"/>
        </w:numPr>
        <w:tabs>
          <w:tab w:val="left" w:pos="2552"/>
        </w:tabs>
        <w:spacing w:line="350" w:lineRule="auto"/>
        <w:ind w:right="741"/>
        <w:rPr>
          <w:sz w:val="28"/>
        </w:rPr>
      </w:pPr>
      <w:r>
        <w:rPr>
          <w:sz w:val="28"/>
        </w:rPr>
        <w:t>Личностные результаты, формируемые в ходе изучения учебного</w:t>
      </w:r>
      <w:r>
        <w:rPr>
          <w:spacing w:val="1"/>
          <w:sz w:val="28"/>
        </w:rPr>
        <w:t xml:space="preserve"> </w:t>
      </w:r>
      <w:r>
        <w:rPr>
          <w:sz w:val="28"/>
        </w:rPr>
        <w:t>предмета ОБЖ, должны отражать готовность обучающихся руководствоваться</w:t>
      </w:r>
      <w:r>
        <w:rPr>
          <w:spacing w:val="1"/>
          <w:sz w:val="28"/>
        </w:rPr>
        <w:t xml:space="preserve"> </w:t>
      </w:r>
      <w:r>
        <w:rPr>
          <w:sz w:val="28"/>
        </w:rPr>
        <w:t>системой</w:t>
      </w:r>
      <w:r>
        <w:rPr>
          <w:spacing w:val="1"/>
          <w:sz w:val="28"/>
        </w:rPr>
        <w:t xml:space="preserve"> </w:t>
      </w:r>
      <w:r>
        <w:rPr>
          <w:sz w:val="28"/>
        </w:rPr>
        <w:t>позитивных</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опыта</w:t>
      </w:r>
      <w:r>
        <w:rPr>
          <w:spacing w:val="1"/>
          <w:sz w:val="28"/>
        </w:rPr>
        <w:t xml:space="preserve"> </w:t>
      </w:r>
      <w:r>
        <w:rPr>
          <w:sz w:val="28"/>
        </w:rPr>
        <w:t>деятельности</w:t>
      </w:r>
      <w:r>
        <w:rPr>
          <w:spacing w:val="-1"/>
          <w:sz w:val="28"/>
        </w:rPr>
        <w:t xml:space="preserve"> </w:t>
      </w:r>
      <w:r>
        <w:rPr>
          <w:sz w:val="28"/>
        </w:rPr>
        <w:t>на её</w:t>
      </w:r>
      <w:r>
        <w:rPr>
          <w:spacing w:val="-3"/>
          <w:sz w:val="28"/>
        </w:rPr>
        <w:t xml:space="preserve"> </w:t>
      </w:r>
      <w:r>
        <w:rPr>
          <w:sz w:val="28"/>
        </w:rPr>
        <w:t>основе.</w:t>
      </w:r>
    </w:p>
    <w:p w:rsidR="00A5196F" w:rsidRDefault="0035780C" w:rsidP="0051210D">
      <w:pPr>
        <w:pStyle w:val="a7"/>
        <w:numPr>
          <w:ilvl w:val="2"/>
          <w:numId w:val="36"/>
        </w:numPr>
        <w:tabs>
          <w:tab w:val="left" w:pos="2552"/>
        </w:tabs>
        <w:spacing w:line="321" w:lineRule="exact"/>
        <w:ind w:left="2551" w:hanging="843"/>
        <w:rPr>
          <w:sz w:val="28"/>
        </w:rPr>
      </w:pPr>
      <w:r>
        <w:rPr>
          <w:sz w:val="28"/>
        </w:rPr>
        <w:t>Личностные</w:t>
      </w:r>
      <w:r>
        <w:rPr>
          <w:spacing w:val="-4"/>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ОБЖ</w:t>
      </w:r>
      <w:r>
        <w:rPr>
          <w:spacing w:val="-3"/>
          <w:sz w:val="28"/>
        </w:rPr>
        <w:t xml:space="preserve"> </w:t>
      </w:r>
      <w:r>
        <w:rPr>
          <w:sz w:val="28"/>
        </w:rPr>
        <w:t>включают:</w:t>
      </w:r>
    </w:p>
    <w:p w:rsidR="00A5196F" w:rsidRDefault="0035780C" w:rsidP="0051210D">
      <w:pPr>
        <w:pStyle w:val="a7"/>
        <w:numPr>
          <w:ilvl w:val="0"/>
          <w:numId w:val="21"/>
        </w:numPr>
        <w:tabs>
          <w:tab w:val="left" w:pos="2015"/>
        </w:tabs>
        <w:spacing w:before="139"/>
        <w:ind w:hanging="306"/>
        <w:rPr>
          <w:sz w:val="28"/>
        </w:rPr>
      </w:pPr>
      <w:r>
        <w:rPr>
          <w:sz w:val="28"/>
        </w:rPr>
        <w:t>патриотическое</w:t>
      </w:r>
      <w:r>
        <w:rPr>
          <w:spacing w:val="-5"/>
          <w:sz w:val="28"/>
        </w:rPr>
        <w:t xml:space="preserve"> </w:t>
      </w:r>
      <w:r>
        <w:rPr>
          <w:sz w:val="28"/>
        </w:rPr>
        <w:t>воспитание:</w:t>
      </w:r>
    </w:p>
    <w:p w:rsidR="00A5196F" w:rsidRDefault="0035780C">
      <w:pPr>
        <w:pStyle w:val="a3"/>
        <w:spacing w:before="148" w:line="350" w:lineRule="auto"/>
        <w:ind w:right="736"/>
      </w:pPr>
      <w:r>
        <w:t>осознание российской гражданской идентичности в поликультурном и</w:t>
      </w:r>
      <w:r>
        <w:rPr>
          <w:spacing w:val="1"/>
        </w:rPr>
        <w:t xml:space="preserve"> </w:t>
      </w:r>
      <w:r>
        <w:t>многоконфессиональном обществе, проявление интереса к познанию родного</w:t>
      </w:r>
      <w:r>
        <w:rPr>
          <w:spacing w:val="1"/>
        </w:rPr>
        <w:t xml:space="preserve"> </w:t>
      </w:r>
      <w:r>
        <w:lastRenderedPageBreak/>
        <w:t>языка, истории, культуры Российской Федерации, своего края, народов России;</w:t>
      </w:r>
      <w:r>
        <w:rPr>
          <w:spacing w:val="-67"/>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6"/>
        </w:rPr>
        <w:t xml:space="preserve"> </w:t>
      </w:r>
      <w:r>
        <w:t>проживающих</w:t>
      </w:r>
      <w:r>
        <w:rPr>
          <w:spacing w:val="1"/>
        </w:rPr>
        <w:t xml:space="preserve"> </w:t>
      </w:r>
      <w:r>
        <w:t>в</w:t>
      </w:r>
      <w:r>
        <w:rPr>
          <w:spacing w:val="-5"/>
        </w:rPr>
        <w:t xml:space="preserve"> </w:t>
      </w:r>
      <w:r>
        <w:t>родной стране;</w:t>
      </w:r>
    </w:p>
    <w:p w:rsidR="00A5196F" w:rsidRDefault="0035780C">
      <w:pPr>
        <w:pStyle w:val="a3"/>
        <w:spacing w:before="69" w:line="348" w:lineRule="auto"/>
        <w:ind w:right="738"/>
      </w:pPr>
      <w:r>
        <w:t>формирование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ответственного</w:t>
      </w:r>
      <w:r>
        <w:rPr>
          <w:spacing w:val="1"/>
        </w:rPr>
        <w:t xml:space="preserve"> </w:t>
      </w:r>
      <w:r>
        <w:t>отношения</w:t>
      </w:r>
      <w:r>
        <w:rPr>
          <w:spacing w:val="-2"/>
        </w:rPr>
        <w:t xml:space="preserve"> </w:t>
      </w:r>
      <w:r>
        <w:t>к</w:t>
      </w:r>
      <w:r>
        <w:rPr>
          <w:spacing w:val="-1"/>
        </w:rPr>
        <w:t xml:space="preserve"> </w:t>
      </w:r>
      <w:r>
        <w:t>выполнению</w:t>
      </w:r>
      <w:r>
        <w:rPr>
          <w:spacing w:val="-2"/>
        </w:rPr>
        <w:t xml:space="preserve"> </w:t>
      </w:r>
      <w:r>
        <w:t>конституционного</w:t>
      </w:r>
      <w:r>
        <w:rPr>
          <w:spacing w:val="-1"/>
        </w:rPr>
        <w:t xml:space="preserve"> </w:t>
      </w:r>
      <w:r>
        <w:t>долга</w:t>
      </w:r>
      <w:r>
        <w:rPr>
          <w:spacing w:val="5"/>
        </w:rPr>
        <w:t xml:space="preserve"> </w:t>
      </w:r>
      <w:r>
        <w:t>– защите</w:t>
      </w:r>
      <w:r>
        <w:rPr>
          <w:spacing w:val="-2"/>
        </w:rPr>
        <w:t xml:space="preserve"> </w:t>
      </w:r>
      <w:r>
        <w:t>Отечества;</w:t>
      </w:r>
    </w:p>
    <w:p w:rsidR="00A5196F" w:rsidRDefault="0035780C" w:rsidP="0051210D">
      <w:pPr>
        <w:pStyle w:val="a7"/>
        <w:numPr>
          <w:ilvl w:val="0"/>
          <w:numId w:val="21"/>
        </w:numPr>
        <w:tabs>
          <w:tab w:val="left" w:pos="2015"/>
        </w:tabs>
        <w:spacing w:before="4"/>
        <w:ind w:hanging="306"/>
        <w:rPr>
          <w:sz w:val="28"/>
        </w:rPr>
      </w:pPr>
      <w:r>
        <w:rPr>
          <w:sz w:val="28"/>
        </w:rPr>
        <w:t>гражданское</w:t>
      </w:r>
      <w:r>
        <w:rPr>
          <w:spacing w:val="-6"/>
          <w:sz w:val="28"/>
        </w:rPr>
        <w:t xml:space="preserve"> </w:t>
      </w:r>
      <w:r>
        <w:rPr>
          <w:sz w:val="28"/>
        </w:rPr>
        <w:t>воспитание:</w:t>
      </w:r>
    </w:p>
    <w:p w:rsidR="00A5196F" w:rsidRDefault="0035780C">
      <w:pPr>
        <w:pStyle w:val="a3"/>
        <w:spacing w:before="147" w:line="350" w:lineRule="auto"/>
        <w:ind w:right="739"/>
      </w:pPr>
      <w:r>
        <w:t>готовность к выполнению обязанностей</w:t>
      </w:r>
      <w:r>
        <w:rPr>
          <w:spacing w:val="1"/>
        </w:rPr>
        <w:t xml:space="preserve"> </w:t>
      </w:r>
      <w:r>
        <w:t>гражданина и реализации его</w:t>
      </w:r>
      <w:r>
        <w:rPr>
          <w:spacing w:val="1"/>
        </w:rPr>
        <w:t xml:space="preserve"> </w:t>
      </w:r>
      <w:r>
        <w:t>прав, уважение прав, свобод и законных интересов других людей; 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 неприятие любых форм экстремизма, дискриминации; понимание роли</w:t>
      </w:r>
      <w:r>
        <w:rPr>
          <w:spacing w:val="-67"/>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 правах, свободах и обязанностях гражданина, социальных нормах 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71"/>
        </w:rPr>
        <w:t xml:space="preserve"> </w:t>
      </w:r>
      <w:r>
        <w:t>о</w:t>
      </w:r>
      <w:r>
        <w:rPr>
          <w:spacing w:val="7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(волонтёрство,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2"/>
        </w:rPr>
        <w:t xml:space="preserve"> </w:t>
      </w:r>
      <w:r>
        <w:t>ней);</w:t>
      </w:r>
    </w:p>
    <w:p w:rsidR="00A5196F" w:rsidRDefault="0035780C">
      <w:pPr>
        <w:pStyle w:val="a3"/>
        <w:spacing w:line="350" w:lineRule="auto"/>
        <w:ind w:right="742"/>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1"/>
        </w:rPr>
        <w:t xml:space="preserve"> </w:t>
      </w:r>
      <w:r>
        <w:t>обеспечении</w:t>
      </w:r>
      <w:r>
        <w:rPr>
          <w:spacing w:val="1"/>
        </w:rPr>
        <w:t xml:space="preserve"> </w:t>
      </w:r>
      <w:r>
        <w:t>мер</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A5196F" w:rsidRDefault="0035780C">
      <w:pPr>
        <w:pStyle w:val="a3"/>
        <w:spacing w:line="350" w:lineRule="auto"/>
        <w:ind w:right="740"/>
      </w:pPr>
      <w:r>
        <w:t>понимание</w:t>
      </w:r>
      <w:r>
        <w:rPr>
          <w:spacing w:val="1"/>
        </w:rPr>
        <w:t xml:space="preserve"> </w:t>
      </w:r>
      <w:r>
        <w:t>и</w:t>
      </w:r>
      <w:r>
        <w:rPr>
          <w:spacing w:val="1"/>
        </w:rPr>
        <w:t xml:space="preserve"> </w:t>
      </w:r>
      <w:r>
        <w:t>признание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71"/>
        </w:rPr>
        <w:t xml:space="preserve"> </w:t>
      </w:r>
      <w:r>
        <w:t>обороны</w:t>
      </w:r>
      <w:r>
        <w:rPr>
          <w:spacing w:val="71"/>
        </w:rPr>
        <w:t xml:space="preserve"> </w:t>
      </w:r>
      <w:r>
        <w:t>страны,</w:t>
      </w:r>
      <w:r>
        <w:rPr>
          <w:spacing w:val="1"/>
        </w:rPr>
        <w:t xml:space="preserve"> </w:t>
      </w:r>
      <w:r>
        <w:t>осмысление роли государства и общества в решении задачи защиты населения</w:t>
      </w:r>
      <w:r>
        <w:rPr>
          <w:spacing w:val="1"/>
        </w:rPr>
        <w:t xml:space="preserve"> </w:t>
      </w:r>
      <w:r>
        <w:t>от опасных и чрезвычайных ситуаций природного, техногенного и социального</w:t>
      </w:r>
      <w:r>
        <w:rPr>
          <w:spacing w:val="-67"/>
        </w:rPr>
        <w:t xml:space="preserve"> </w:t>
      </w:r>
      <w:r>
        <w:t>характера;</w:t>
      </w:r>
    </w:p>
    <w:p w:rsidR="00A5196F" w:rsidRDefault="0035780C">
      <w:pPr>
        <w:pStyle w:val="a3"/>
        <w:spacing w:line="350" w:lineRule="auto"/>
        <w:ind w:right="737"/>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 наркотических средств, неприятие любых форм экстремизма,</w:t>
      </w:r>
      <w:r>
        <w:rPr>
          <w:spacing w:val="-67"/>
        </w:rPr>
        <w:t xml:space="preserve"> </w:t>
      </w:r>
      <w:r>
        <w:t>дискриминации,</w:t>
      </w:r>
      <w:r>
        <w:rPr>
          <w:spacing w:val="1"/>
        </w:rPr>
        <w:t xml:space="preserve"> </w:t>
      </w:r>
      <w:r>
        <w:t>формирование</w:t>
      </w:r>
      <w:r>
        <w:rPr>
          <w:spacing w:val="1"/>
        </w:rPr>
        <w:t xml:space="preserve"> </w:t>
      </w:r>
      <w:r>
        <w:t>веротерпимости,</w:t>
      </w:r>
      <w:r>
        <w:rPr>
          <w:spacing w:val="1"/>
        </w:rPr>
        <w:t xml:space="preserve"> </w:t>
      </w:r>
      <w:r>
        <w:t>уважительного</w:t>
      </w:r>
      <w:r>
        <w:rPr>
          <w:spacing w:val="1"/>
        </w:rPr>
        <w:t xml:space="preserve"> </w:t>
      </w:r>
      <w:r>
        <w:t>и</w:t>
      </w:r>
      <w:r>
        <w:rPr>
          <w:spacing w:val="1"/>
        </w:rPr>
        <w:t xml:space="preserve"> </w:t>
      </w:r>
      <w:r>
        <w:lastRenderedPageBreak/>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развитие</w:t>
      </w:r>
      <w:r>
        <w:rPr>
          <w:spacing w:val="1"/>
        </w:rPr>
        <w:t xml:space="preserve"> </w:t>
      </w:r>
      <w:r>
        <w:t>способности</w:t>
      </w:r>
      <w:r>
        <w:rPr>
          <w:spacing w:val="-1"/>
        </w:rPr>
        <w:t xml:space="preserve"> </w:t>
      </w:r>
      <w:r>
        <w:t>к</w:t>
      </w:r>
      <w:r>
        <w:rPr>
          <w:spacing w:val="-2"/>
        </w:rPr>
        <w:t xml:space="preserve"> </w:t>
      </w:r>
      <w:r>
        <w:t>конструктивному</w:t>
      </w:r>
      <w:r>
        <w:rPr>
          <w:spacing w:val="-2"/>
        </w:rPr>
        <w:t xml:space="preserve"> </w:t>
      </w:r>
      <w:r>
        <w:t>диалогу</w:t>
      </w:r>
      <w:r>
        <w:rPr>
          <w:spacing w:val="-2"/>
        </w:rPr>
        <w:t xml:space="preserve"> </w:t>
      </w:r>
      <w:r>
        <w:t>с</w:t>
      </w:r>
      <w:r>
        <w:rPr>
          <w:spacing w:val="-1"/>
        </w:rPr>
        <w:t xml:space="preserve"> </w:t>
      </w:r>
      <w:r>
        <w:t>другими</w:t>
      </w:r>
      <w:r>
        <w:rPr>
          <w:spacing w:val="-1"/>
        </w:rPr>
        <w:t xml:space="preserve"> </w:t>
      </w:r>
      <w:r>
        <w:t>людьми;</w:t>
      </w:r>
    </w:p>
    <w:p w:rsidR="00A5196F" w:rsidRDefault="0035780C" w:rsidP="0051210D">
      <w:pPr>
        <w:pStyle w:val="a7"/>
        <w:numPr>
          <w:ilvl w:val="0"/>
          <w:numId w:val="21"/>
        </w:numPr>
        <w:tabs>
          <w:tab w:val="left" w:pos="2015"/>
        </w:tabs>
        <w:spacing w:line="320" w:lineRule="exact"/>
        <w:ind w:hanging="306"/>
        <w:rPr>
          <w:sz w:val="28"/>
        </w:rPr>
      </w:pPr>
      <w:r>
        <w:rPr>
          <w:sz w:val="28"/>
        </w:rPr>
        <w:t>духовно-нравственное</w:t>
      </w:r>
      <w:r>
        <w:rPr>
          <w:spacing w:val="-17"/>
          <w:sz w:val="28"/>
        </w:rPr>
        <w:t xml:space="preserve"> </w:t>
      </w:r>
      <w:r>
        <w:rPr>
          <w:sz w:val="28"/>
        </w:rPr>
        <w:t>воспитание:</w:t>
      </w:r>
    </w:p>
    <w:p w:rsidR="00A5196F" w:rsidRDefault="0035780C">
      <w:pPr>
        <w:pStyle w:val="a3"/>
        <w:spacing w:before="137" w:line="350" w:lineRule="auto"/>
        <w:ind w:right="744"/>
      </w:pPr>
      <w:r>
        <w:t>ориентация на моральные ценности и нормы в ситуациях нравственного</w:t>
      </w:r>
      <w:r>
        <w:rPr>
          <w:spacing w:val="1"/>
        </w:rPr>
        <w:t xml:space="preserve"> </w:t>
      </w:r>
      <w:r>
        <w:t>выбора;</w:t>
      </w:r>
      <w:r>
        <w:rPr>
          <w:spacing w:val="5"/>
        </w:rPr>
        <w:t xml:space="preserve"> </w:t>
      </w:r>
      <w:r>
        <w:t>готовность</w:t>
      </w:r>
      <w:r>
        <w:rPr>
          <w:spacing w:val="3"/>
        </w:rPr>
        <w:t xml:space="preserve"> </w:t>
      </w:r>
      <w:r>
        <w:t>оценивать</w:t>
      </w:r>
      <w:r>
        <w:rPr>
          <w:spacing w:val="5"/>
        </w:rPr>
        <w:t xml:space="preserve"> </w:t>
      </w:r>
      <w:r>
        <w:t>своё</w:t>
      </w:r>
      <w:r>
        <w:rPr>
          <w:spacing w:val="7"/>
        </w:rPr>
        <w:t xml:space="preserve"> </w:t>
      </w:r>
      <w:r>
        <w:t>поведение</w:t>
      </w:r>
      <w:r>
        <w:rPr>
          <w:spacing w:val="5"/>
        </w:rPr>
        <w:t xml:space="preserve"> </w:t>
      </w:r>
      <w:r>
        <w:t>и</w:t>
      </w:r>
      <w:r>
        <w:rPr>
          <w:spacing w:val="7"/>
        </w:rPr>
        <w:t xml:space="preserve"> </w:t>
      </w:r>
      <w:r>
        <w:t>поступки,</w:t>
      </w:r>
      <w:r>
        <w:rPr>
          <w:spacing w:val="3"/>
        </w:rPr>
        <w:t xml:space="preserve"> </w:t>
      </w:r>
      <w:r>
        <w:t>а</w:t>
      </w:r>
      <w:r>
        <w:rPr>
          <w:spacing w:val="4"/>
        </w:rPr>
        <w:t xml:space="preserve"> </w:t>
      </w:r>
      <w:r>
        <w:t>также</w:t>
      </w:r>
      <w:r>
        <w:rPr>
          <w:spacing w:val="5"/>
        </w:rPr>
        <w:t xml:space="preserve"> </w:t>
      </w:r>
      <w:r>
        <w:t>поведение</w:t>
      </w:r>
      <w:r>
        <w:rPr>
          <w:spacing w:val="8"/>
        </w:rPr>
        <w:t xml:space="preserve"> </w:t>
      </w:r>
      <w:r>
        <w:t>и</w:t>
      </w:r>
    </w:p>
    <w:p w:rsidR="00A5196F" w:rsidRDefault="0035780C">
      <w:pPr>
        <w:pStyle w:val="a3"/>
        <w:spacing w:before="69" w:line="350" w:lineRule="auto"/>
        <w:ind w:right="742" w:firstLine="0"/>
      </w:pPr>
      <w:r>
        <w:t>поступки других людей с позиции нравственных и правовых норм с 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71"/>
        </w:rPr>
        <w:t xml:space="preserve"> </w:t>
      </w:r>
      <w:r>
        <w:t>асоциальных</w:t>
      </w:r>
      <w:r>
        <w:rPr>
          <w:spacing w:val="1"/>
        </w:rPr>
        <w:t xml:space="preserve"> </w:t>
      </w:r>
      <w:r>
        <w:t>поступков, свобода и ответственность личности в условиях индивидуального и</w:t>
      </w:r>
      <w:r>
        <w:rPr>
          <w:spacing w:val="1"/>
        </w:rPr>
        <w:t xml:space="preserve"> </w:t>
      </w:r>
      <w:r>
        <w:t>общественного пространства;</w:t>
      </w:r>
    </w:p>
    <w:p w:rsidR="00A5196F" w:rsidRDefault="0035780C">
      <w:pPr>
        <w:pStyle w:val="a3"/>
        <w:spacing w:line="350" w:lineRule="auto"/>
        <w:ind w:right="736"/>
      </w:pPr>
      <w:r>
        <w:t>развитие ответственного отношения к ведению здорового образа жизни,</w:t>
      </w:r>
      <w:r>
        <w:rPr>
          <w:spacing w:val="1"/>
        </w:rPr>
        <w:t xml:space="preserve"> </w:t>
      </w:r>
      <w:r>
        <w:rPr>
          <w:position w:val="1"/>
        </w:rPr>
        <w:t>исключающего</w:t>
      </w:r>
      <w:r>
        <w:rPr>
          <w:spacing w:val="1"/>
          <w:position w:val="1"/>
        </w:rPr>
        <w:t xml:space="preserve"> </w:t>
      </w:r>
      <w:r>
        <w:rPr>
          <w:position w:val="1"/>
        </w:rPr>
        <w:t>употребление</w:t>
      </w:r>
      <w:r>
        <w:rPr>
          <w:spacing w:val="1"/>
          <w:position w:val="1"/>
        </w:rPr>
        <w:t xml:space="preserve"> </w:t>
      </w:r>
      <w:r>
        <w:rPr>
          <w:position w:val="1"/>
        </w:rPr>
        <w:t>наркотиков,</w:t>
      </w:r>
      <w:r>
        <w:rPr>
          <w:spacing w:val="1"/>
          <w:position w:val="1"/>
        </w:rPr>
        <w:t xml:space="preserve"> </w:t>
      </w:r>
      <w:r>
        <w:rPr>
          <w:position w:val="1"/>
        </w:rPr>
        <w:t>алкого</w:t>
      </w:r>
      <w:r>
        <w:t>ля,</w:t>
      </w:r>
      <w:r>
        <w:rPr>
          <w:spacing w:val="1"/>
        </w:rPr>
        <w:t xml:space="preserve"> </w:t>
      </w:r>
      <w:r>
        <w:t>курения</w:t>
      </w:r>
      <w:r>
        <w:rPr>
          <w:spacing w:val="70"/>
        </w:rPr>
        <w:t xml:space="preserve"> </w:t>
      </w:r>
      <w:r>
        <w:t>и</w:t>
      </w:r>
      <w:r>
        <w:rPr>
          <w:spacing w:val="70"/>
        </w:rPr>
        <w:t xml:space="preserve"> </w:t>
      </w:r>
      <w:r>
        <w:t>нанесение</w:t>
      </w:r>
      <w:r>
        <w:rPr>
          <w:spacing w:val="1"/>
        </w:rPr>
        <w:t xml:space="preserve"> </w:t>
      </w:r>
      <w:r>
        <w:t>иного вреда</w:t>
      </w:r>
      <w:r>
        <w:rPr>
          <w:spacing w:val="-1"/>
        </w:rPr>
        <w:t xml:space="preserve"> </w:t>
      </w:r>
      <w:r>
        <w:t>собственному здоровью</w:t>
      </w:r>
      <w:r>
        <w:rPr>
          <w:spacing w:val="-2"/>
        </w:rPr>
        <w:t xml:space="preserve"> </w:t>
      </w:r>
      <w:r>
        <w:t>и</w:t>
      </w:r>
      <w:r>
        <w:rPr>
          <w:spacing w:val="-1"/>
        </w:rPr>
        <w:t xml:space="preserve"> </w:t>
      </w:r>
      <w:r>
        <w:t>здоровью</w:t>
      </w:r>
      <w:r>
        <w:rPr>
          <w:spacing w:val="-2"/>
        </w:rPr>
        <w:t xml:space="preserve"> </w:t>
      </w:r>
      <w:r>
        <w:t>окружающих;</w:t>
      </w:r>
    </w:p>
    <w:p w:rsidR="00A5196F" w:rsidRDefault="0035780C">
      <w:pPr>
        <w:pStyle w:val="a3"/>
        <w:spacing w:line="350" w:lineRule="auto"/>
        <w:ind w:right="742"/>
      </w:pPr>
      <w:r>
        <w:t>формирование личности безопасного типа, осознанного и ответственного</w:t>
      </w:r>
      <w:r>
        <w:rPr>
          <w:spacing w:val="-67"/>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и</w:t>
      </w:r>
      <w:r>
        <w:rPr>
          <w:spacing w:val="-3"/>
        </w:rPr>
        <w:t xml:space="preserve"> </w:t>
      </w:r>
      <w:r>
        <w:t>безопасности</w:t>
      </w:r>
      <w:r>
        <w:rPr>
          <w:spacing w:val="-1"/>
        </w:rPr>
        <w:t xml:space="preserve"> </w:t>
      </w:r>
      <w:r>
        <w:t>других людей;</w:t>
      </w:r>
    </w:p>
    <w:p w:rsidR="00A5196F" w:rsidRDefault="0035780C" w:rsidP="0051210D">
      <w:pPr>
        <w:pStyle w:val="a7"/>
        <w:numPr>
          <w:ilvl w:val="0"/>
          <w:numId w:val="21"/>
        </w:numPr>
        <w:tabs>
          <w:tab w:val="left" w:pos="2015"/>
        </w:tabs>
        <w:spacing w:line="320" w:lineRule="exact"/>
        <w:ind w:hanging="306"/>
        <w:rPr>
          <w:sz w:val="28"/>
        </w:rPr>
      </w:pPr>
      <w:r>
        <w:rPr>
          <w:sz w:val="28"/>
        </w:rPr>
        <w:t>эстетическое</w:t>
      </w:r>
      <w:r>
        <w:rPr>
          <w:spacing w:val="-4"/>
          <w:sz w:val="28"/>
        </w:rPr>
        <w:t xml:space="preserve"> </w:t>
      </w:r>
      <w:r>
        <w:rPr>
          <w:sz w:val="28"/>
        </w:rPr>
        <w:t>воспитание:</w:t>
      </w:r>
    </w:p>
    <w:p w:rsidR="00A5196F" w:rsidRDefault="0035780C">
      <w:pPr>
        <w:pStyle w:val="a3"/>
        <w:spacing w:before="144" w:line="350" w:lineRule="auto"/>
        <w:ind w:right="742"/>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2"/>
        </w:rPr>
        <w:t xml:space="preserve"> </w:t>
      </w:r>
      <w:r>
        <w:t>ценить</w:t>
      </w:r>
      <w:r>
        <w:rPr>
          <w:spacing w:val="-2"/>
        </w:rPr>
        <w:t xml:space="preserve"> </w:t>
      </w:r>
      <w:r>
        <w:t>и</w:t>
      </w:r>
      <w:r>
        <w:rPr>
          <w:spacing w:val="-1"/>
        </w:rPr>
        <w:t xml:space="preserve"> </w:t>
      </w:r>
      <w:r>
        <w:t>создавать</w:t>
      </w:r>
      <w:r>
        <w:rPr>
          <w:spacing w:val="-3"/>
        </w:rPr>
        <w:t xml:space="preserve"> </w:t>
      </w:r>
      <w:r>
        <w:t>прекрасное</w:t>
      </w:r>
      <w:r>
        <w:rPr>
          <w:spacing w:val="-1"/>
        </w:rPr>
        <w:t xml:space="preserve"> </w:t>
      </w:r>
      <w:r>
        <w:t>в</w:t>
      </w:r>
      <w:r>
        <w:rPr>
          <w:spacing w:val="-2"/>
        </w:rPr>
        <w:t xml:space="preserve"> </w:t>
      </w:r>
      <w:r>
        <w:t>повседневной</w:t>
      </w:r>
      <w:r>
        <w:rPr>
          <w:spacing w:val="-1"/>
        </w:rPr>
        <w:t xml:space="preserve"> </w:t>
      </w:r>
      <w:r>
        <w:t>жизни;</w:t>
      </w:r>
    </w:p>
    <w:p w:rsidR="00A5196F" w:rsidRDefault="0035780C">
      <w:pPr>
        <w:pStyle w:val="a3"/>
        <w:spacing w:line="350" w:lineRule="auto"/>
        <w:ind w:right="743"/>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 поведения</w:t>
      </w:r>
      <w:r>
        <w:rPr>
          <w:spacing w:val="-3"/>
        </w:rPr>
        <w:t xml:space="preserve"> </w:t>
      </w:r>
      <w:r>
        <w:t>в</w:t>
      </w:r>
      <w:r>
        <w:rPr>
          <w:spacing w:val="-2"/>
        </w:rPr>
        <w:t xml:space="preserve"> </w:t>
      </w:r>
      <w:r>
        <w:t>повседневной</w:t>
      </w:r>
      <w:r>
        <w:rPr>
          <w:spacing w:val="-3"/>
        </w:rPr>
        <w:t xml:space="preserve"> </w:t>
      </w:r>
      <w:r>
        <w:t>жизни;</w:t>
      </w:r>
    </w:p>
    <w:p w:rsidR="00A5196F" w:rsidRDefault="0035780C" w:rsidP="0051210D">
      <w:pPr>
        <w:pStyle w:val="a7"/>
        <w:numPr>
          <w:ilvl w:val="0"/>
          <w:numId w:val="21"/>
        </w:numPr>
        <w:tabs>
          <w:tab w:val="left" w:pos="2015"/>
        </w:tabs>
        <w:ind w:hanging="306"/>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rsidR="00A5196F" w:rsidRDefault="0035780C">
      <w:pPr>
        <w:pStyle w:val="a3"/>
        <w:spacing w:before="145" w:line="350" w:lineRule="auto"/>
        <w:ind w:right="740"/>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w:t>
      </w:r>
      <w:r>
        <w:rPr>
          <w:spacing w:val="1"/>
        </w:rPr>
        <w:t xml:space="preserve"> </w:t>
      </w:r>
      <w:r>
        <w:t>общества, взаимосвязях человека с природной и социальной средой; овладение</w:t>
      </w:r>
      <w:r>
        <w:rPr>
          <w:spacing w:val="-67"/>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 опыта,</w:t>
      </w:r>
      <w:r>
        <w:rPr>
          <w:spacing w:val="1"/>
        </w:rPr>
        <w:t xml:space="preserve"> </w:t>
      </w:r>
      <w:r>
        <w:t>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2"/>
        </w:rPr>
        <w:t xml:space="preserve"> </w:t>
      </w:r>
      <w:r>
        <w:t>достижения</w:t>
      </w:r>
      <w:r>
        <w:rPr>
          <w:spacing w:val="-1"/>
        </w:rPr>
        <w:t xml:space="preserve"> </w:t>
      </w:r>
      <w:r>
        <w:t>индивидуального и</w:t>
      </w:r>
      <w:r>
        <w:rPr>
          <w:spacing w:val="-1"/>
        </w:rPr>
        <w:t xml:space="preserve"> </w:t>
      </w:r>
      <w:r>
        <w:t>коллективного благополучия;</w:t>
      </w:r>
    </w:p>
    <w:p w:rsidR="00A5196F" w:rsidRDefault="0035780C">
      <w:pPr>
        <w:pStyle w:val="a3"/>
        <w:spacing w:line="350" w:lineRule="auto"/>
        <w:ind w:right="740"/>
      </w:pPr>
      <w:r>
        <w:t>формирование современной научной картины мира, понимание причин,</w:t>
      </w:r>
      <w:r>
        <w:rPr>
          <w:spacing w:val="1"/>
        </w:rPr>
        <w:t xml:space="preserve"> </w:t>
      </w:r>
      <w:r>
        <w:t>механизмов возникновения и последствий распространённых видов опасных и</w:t>
      </w:r>
      <w:r>
        <w:rPr>
          <w:spacing w:val="1"/>
        </w:rPr>
        <w:t xml:space="preserve"> </w:t>
      </w:r>
      <w:r>
        <w:t>чрезвычайных</w:t>
      </w:r>
      <w:r>
        <w:rPr>
          <w:spacing w:val="1"/>
        </w:rPr>
        <w:t xml:space="preserve"> </w:t>
      </w:r>
      <w:r>
        <w:t>ситуаций,</w:t>
      </w:r>
      <w:r>
        <w:rPr>
          <w:spacing w:val="1"/>
        </w:rPr>
        <w:t xml:space="preserve"> </w:t>
      </w:r>
      <w:r>
        <w:t>которые</w:t>
      </w:r>
      <w:r>
        <w:rPr>
          <w:spacing w:val="1"/>
        </w:rPr>
        <w:t xml:space="preserve"> </w:t>
      </w:r>
      <w:r>
        <w:t>могут</w:t>
      </w:r>
      <w:r>
        <w:rPr>
          <w:spacing w:val="1"/>
        </w:rPr>
        <w:t xml:space="preserve"> </w:t>
      </w:r>
      <w:r>
        <w:t>произойти</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 средах (бытовые условия, дорожное движение, общественные места</w:t>
      </w:r>
      <w:r>
        <w:rPr>
          <w:spacing w:val="-67"/>
        </w:rPr>
        <w:t xml:space="preserve"> </w:t>
      </w:r>
      <w:r>
        <w:t>и</w:t>
      </w:r>
      <w:r>
        <w:rPr>
          <w:spacing w:val="-1"/>
        </w:rPr>
        <w:t xml:space="preserve"> </w:t>
      </w:r>
      <w:r>
        <w:t>социум,</w:t>
      </w:r>
      <w:r>
        <w:rPr>
          <w:spacing w:val="-2"/>
        </w:rPr>
        <w:t xml:space="preserve"> </w:t>
      </w:r>
      <w:r>
        <w:t>природа,</w:t>
      </w:r>
      <w:r>
        <w:rPr>
          <w:spacing w:val="-2"/>
        </w:rPr>
        <w:t xml:space="preserve"> </w:t>
      </w:r>
      <w:r>
        <w:t>коммуникационные</w:t>
      </w:r>
      <w:r>
        <w:rPr>
          <w:spacing w:val="-3"/>
        </w:rPr>
        <w:t xml:space="preserve"> </w:t>
      </w:r>
      <w:r>
        <w:t>связи и</w:t>
      </w:r>
      <w:r>
        <w:rPr>
          <w:spacing w:val="-1"/>
        </w:rPr>
        <w:t xml:space="preserve"> </w:t>
      </w:r>
      <w:r>
        <w:t>каналы);</w:t>
      </w:r>
    </w:p>
    <w:p w:rsidR="00A5196F" w:rsidRDefault="0035780C">
      <w:pPr>
        <w:pStyle w:val="a3"/>
        <w:spacing w:line="350" w:lineRule="auto"/>
        <w:ind w:right="741"/>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67"/>
        </w:rPr>
        <w:t xml:space="preserve"> </w:t>
      </w:r>
      <w:r>
        <w:t>способностью</w:t>
      </w:r>
      <w:r>
        <w:rPr>
          <w:spacing w:val="1"/>
        </w:rPr>
        <w:t xml:space="preserve"> </w:t>
      </w:r>
      <w:r>
        <w:t>оценивать</w:t>
      </w:r>
      <w:r>
        <w:rPr>
          <w:spacing w:val="1"/>
        </w:rPr>
        <w:t xml:space="preserve"> </w:t>
      </w:r>
      <w:r>
        <w:t>и</w:t>
      </w:r>
      <w:r>
        <w:rPr>
          <w:spacing w:val="1"/>
        </w:rPr>
        <w:t xml:space="preserve"> </w:t>
      </w:r>
      <w:r>
        <w:t>прогнозировать</w:t>
      </w:r>
      <w:r>
        <w:rPr>
          <w:spacing w:val="1"/>
        </w:rPr>
        <w:t xml:space="preserve"> </w:t>
      </w:r>
      <w:r>
        <w:t>неблагоприятные</w:t>
      </w:r>
      <w:r>
        <w:rPr>
          <w:spacing w:val="1"/>
        </w:rPr>
        <w:t xml:space="preserve"> </w:t>
      </w:r>
      <w:r>
        <w:t>факторы</w:t>
      </w:r>
      <w:r>
        <w:rPr>
          <w:spacing w:val="1"/>
        </w:rPr>
        <w:t xml:space="preserve"> </w:t>
      </w:r>
      <w:r>
        <w:t>обстановки</w:t>
      </w:r>
      <w:r>
        <w:rPr>
          <w:spacing w:val="1"/>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lastRenderedPageBreak/>
        <w:t>ситуации</w:t>
      </w:r>
      <w:r>
        <w:rPr>
          <w:spacing w:val="-1"/>
        </w:rPr>
        <w:t xml:space="preserve"> </w:t>
      </w:r>
      <w:r>
        <w:t>с</w:t>
      </w:r>
      <w:r>
        <w:rPr>
          <w:spacing w:val="-4"/>
        </w:rPr>
        <w:t xml:space="preserve"> </w:t>
      </w:r>
      <w:r>
        <w:t>учётом</w:t>
      </w:r>
      <w:r>
        <w:rPr>
          <w:spacing w:val="-3"/>
        </w:rPr>
        <w:t xml:space="preserve"> </w:t>
      </w:r>
      <w:r>
        <w:t>реальных</w:t>
      </w:r>
      <w:r>
        <w:rPr>
          <w:spacing w:val="1"/>
        </w:rPr>
        <w:t xml:space="preserve"> </w:t>
      </w:r>
      <w:r>
        <w:t>условий</w:t>
      </w:r>
      <w:r>
        <w:rPr>
          <w:spacing w:val="-1"/>
        </w:rPr>
        <w:t xml:space="preserve"> </w:t>
      </w:r>
      <w:r>
        <w:t>и</w:t>
      </w:r>
      <w:r>
        <w:rPr>
          <w:spacing w:val="-3"/>
        </w:rPr>
        <w:t xml:space="preserve"> </w:t>
      </w:r>
      <w:r>
        <w:t>возможностей;</w:t>
      </w:r>
    </w:p>
    <w:p w:rsidR="00A5196F" w:rsidRDefault="0035780C" w:rsidP="0051210D">
      <w:pPr>
        <w:pStyle w:val="a7"/>
        <w:numPr>
          <w:ilvl w:val="0"/>
          <w:numId w:val="21"/>
        </w:numPr>
        <w:tabs>
          <w:tab w:val="left" w:pos="2014"/>
        </w:tabs>
        <w:spacing w:line="350" w:lineRule="auto"/>
        <w:ind w:left="1001" w:right="742" w:firstLine="707"/>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rsidR="00A5196F" w:rsidRDefault="0035780C">
      <w:pPr>
        <w:pStyle w:val="a3"/>
        <w:spacing w:before="69" w:line="350" w:lineRule="auto"/>
        <w:ind w:right="735"/>
      </w:pPr>
      <w:r>
        <w:t>понимание личностного смысла изучения учебного предмета ОБЖ, 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2"/>
        </w:rPr>
        <w:t xml:space="preserve"> </w:t>
      </w:r>
      <w:r>
        <w:t>и государства;</w:t>
      </w:r>
    </w:p>
    <w:p w:rsidR="00A5196F" w:rsidRDefault="0035780C">
      <w:pPr>
        <w:pStyle w:val="a3"/>
        <w:spacing w:line="350" w:lineRule="auto"/>
        <w:ind w:right="733"/>
      </w:pPr>
      <w:r>
        <w:t>осознание ценности жизни; ответственное отношение к своему здоровью</w:t>
      </w:r>
      <w:r>
        <w:rPr>
          <w:spacing w:val="1"/>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 правил, сбалансированный режим занятий и отдыха, регулярная</w:t>
      </w:r>
      <w:r>
        <w:rPr>
          <w:spacing w:val="-67"/>
        </w:rPr>
        <w:t xml:space="preserve"> </w:t>
      </w:r>
      <w:r>
        <w:t>физическая</w:t>
      </w:r>
      <w:r>
        <w:rPr>
          <w:spacing w:val="1"/>
        </w:rPr>
        <w:t xml:space="preserve"> </w:t>
      </w:r>
      <w:r>
        <w:t>активность);</w:t>
      </w:r>
      <w:r>
        <w:rPr>
          <w:spacing w:val="1"/>
        </w:rPr>
        <w:t xml:space="preserve"> </w:t>
      </w: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71"/>
        </w:rPr>
        <w:t xml:space="preserve"> </w:t>
      </w:r>
      <w:r>
        <w:t>вредных</w:t>
      </w:r>
      <w:r>
        <w:rPr>
          <w:spacing w:val="1"/>
        </w:rPr>
        <w:t xml:space="preserve"> </w:t>
      </w:r>
      <w:r>
        <w:rPr>
          <w:position w:val="1"/>
        </w:rPr>
        <w:t>привычек</w:t>
      </w:r>
      <w:r>
        <w:rPr>
          <w:spacing w:val="1"/>
          <w:position w:val="1"/>
        </w:rPr>
        <w:t xml:space="preserve"> </w:t>
      </w:r>
      <w:r>
        <w:t>(</w:t>
      </w:r>
      <w:r>
        <w:rPr>
          <w:position w:val="1"/>
        </w:rPr>
        <w:t>употребление алкоголя, наркотиков, курение) и</w:t>
      </w:r>
      <w:r>
        <w:rPr>
          <w:spacing w:val="1"/>
          <w:position w:val="1"/>
        </w:rPr>
        <w:t xml:space="preserve"> </w:t>
      </w:r>
      <w:r>
        <w:rPr>
          <w:position w:val="1"/>
        </w:rPr>
        <w:t>иных форм</w:t>
      </w:r>
      <w:r>
        <w:rPr>
          <w:spacing w:val="70"/>
          <w:position w:val="1"/>
        </w:rPr>
        <w:t xml:space="preserve"> </w:t>
      </w:r>
      <w:r>
        <w:rPr>
          <w:position w:val="1"/>
        </w:rPr>
        <w:t>вреда</w:t>
      </w:r>
      <w:r>
        <w:rPr>
          <w:spacing w:val="1"/>
          <w:position w:val="1"/>
        </w:rPr>
        <w:t xml:space="preserve"> </w:t>
      </w:r>
      <w:r>
        <w:rPr>
          <w:position w:val="1"/>
        </w:rPr>
        <w:t xml:space="preserve">для физического и психического здоровья; соблюдение </w:t>
      </w:r>
      <w:r>
        <w:t>правил безопасности, 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осмысливая</w:t>
      </w:r>
      <w:r>
        <w:rPr>
          <w:spacing w:val="-67"/>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rsidR="00A5196F" w:rsidRDefault="0035780C">
      <w:pPr>
        <w:pStyle w:val="a3"/>
        <w:spacing w:line="318" w:lineRule="exact"/>
        <w:ind w:left="1709" w:firstLine="0"/>
      </w:pPr>
      <w:r>
        <w:t>умение</w:t>
      </w:r>
      <w:r>
        <w:rPr>
          <w:spacing w:val="-5"/>
        </w:rPr>
        <w:t xml:space="preserve"> </w:t>
      </w:r>
      <w:r>
        <w:t>принимать</w:t>
      </w:r>
      <w:r>
        <w:rPr>
          <w:spacing w:val="-2"/>
        </w:rPr>
        <w:t xml:space="preserve"> </w:t>
      </w:r>
      <w:r>
        <w:t>себя</w:t>
      </w:r>
      <w:r>
        <w:rPr>
          <w:spacing w:val="-3"/>
        </w:rPr>
        <w:t xml:space="preserve"> </w:t>
      </w:r>
      <w:r>
        <w:t>и</w:t>
      </w:r>
      <w:r>
        <w:rPr>
          <w:spacing w:val="-2"/>
        </w:rPr>
        <w:t xml:space="preserve"> </w:t>
      </w:r>
      <w:r>
        <w:t>других,</w:t>
      </w:r>
      <w:r>
        <w:rPr>
          <w:spacing w:val="-2"/>
        </w:rPr>
        <w:t xml:space="preserve"> </w:t>
      </w:r>
      <w:r>
        <w:t>не</w:t>
      </w:r>
      <w:r>
        <w:rPr>
          <w:spacing w:val="-4"/>
        </w:rPr>
        <w:t xml:space="preserve"> </w:t>
      </w:r>
      <w:r>
        <w:t>осуждая;</w:t>
      </w:r>
    </w:p>
    <w:p w:rsidR="00A5196F" w:rsidRDefault="0035780C">
      <w:pPr>
        <w:pStyle w:val="a3"/>
        <w:spacing w:before="145" w:line="348" w:lineRule="auto"/>
        <w:ind w:right="742"/>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своё</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3"/>
        </w:rPr>
        <w:t xml:space="preserve"> </w:t>
      </w:r>
      <w:r>
        <w:t>собственным эмоциональным</w:t>
      </w:r>
      <w:r>
        <w:rPr>
          <w:spacing w:val="-1"/>
        </w:rPr>
        <w:t xml:space="preserve"> </w:t>
      </w:r>
      <w:r>
        <w:t>состоянием;</w:t>
      </w:r>
    </w:p>
    <w:p w:rsidR="00A5196F" w:rsidRDefault="0035780C">
      <w:pPr>
        <w:pStyle w:val="a3"/>
        <w:spacing w:before="4" w:line="350" w:lineRule="auto"/>
        <w:ind w:right="743"/>
      </w:pPr>
      <w:r>
        <w:t>сформированность навыка рефлексии, признание своего права на ошибку</w:t>
      </w:r>
      <w:r>
        <w:rPr>
          <w:spacing w:val="-67"/>
        </w:rPr>
        <w:t xml:space="preserve"> </w:t>
      </w:r>
      <w:r>
        <w:t>и</w:t>
      </w:r>
      <w:r>
        <w:rPr>
          <w:spacing w:val="-1"/>
        </w:rPr>
        <w:t xml:space="preserve"> </w:t>
      </w:r>
      <w:r>
        <w:t>такого</w:t>
      </w:r>
      <w:r>
        <w:rPr>
          <w:spacing w:val="-2"/>
        </w:rPr>
        <w:t xml:space="preserve"> </w:t>
      </w:r>
      <w:r>
        <w:t>же права</w:t>
      </w:r>
      <w:r>
        <w:rPr>
          <w:spacing w:val="-4"/>
        </w:rPr>
        <w:t xml:space="preserve"> </w:t>
      </w:r>
      <w:r>
        <w:t>другого</w:t>
      </w:r>
      <w:r>
        <w:rPr>
          <w:spacing w:val="1"/>
        </w:rPr>
        <w:t xml:space="preserve"> </w:t>
      </w:r>
      <w:r>
        <w:t>человека;</w:t>
      </w:r>
    </w:p>
    <w:p w:rsidR="00A5196F" w:rsidRDefault="0035780C" w:rsidP="0051210D">
      <w:pPr>
        <w:pStyle w:val="a7"/>
        <w:numPr>
          <w:ilvl w:val="0"/>
          <w:numId w:val="21"/>
        </w:numPr>
        <w:tabs>
          <w:tab w:val="left" w:pos="2015"/>
        </w:tabs>
        <w:spacing w:line="321" w:lineRule="exact"/>
        <w:ind w:hanging="306"/>
        <w:rPr>
          <w:sz w:val="28"/>
        </w:rPr>
      </w:pPr>
      <w:r>
        <w:rPr>
          <w:sz w:val="28"/>
        </w:rPr>
        <w:t>трудовое</w:t>
      </w:r>
      <w:r>
        <w:rPr>
          <w:spacing w:val="-6"/>
          <w:sz w:val="28"/>
        </w:rPr>
        <w:t xml:space="preserve"> </w:t>
      </w:r>
      <w:r>
        <w:rPr>
          <w:sz w:val="28"/>
        </w:rPr>
        <w:t>воспитание:</w:t>
      </w:r>
    </w:p>
    <w:p w:rsidR="00A5196F" w:rsidRDefault="0035780C">
      <w:pPr>
        <w:pStyle w:val="a3"/>
        <w:spacing w:before="149" w:line="350" w:lineRule="auto"/>
        <w:ind w:right="735"/>
      </w:pPr>
      <w:r>
        <w:t>установка на активное участие в решении практических задач (в рамках</w:t>
      </w:r>
      <w:r>
        <w:rPr>
          <w:spacing w:val="1"/>
        </w:rPr>
        <w:t xml:space="preserve"> </w:t>
      </w:r>
      <w:r>
        <w:rPr>
          <w:position w:val="1"/>
        </w:rPr>
        <w:t>семьи,</w:t>
      </w:r>
      <w:r>
        <w:rPr>
          <w:spacing w:val="1"/>
          <w:position w:val="1"/>
        </w:rPr>
        <w:t xml:space="preserve"> </w:t>
      </w:r>
      <w:r>
        <w:rPr>
          <w:position w:val="1"/>
        </w:rPr>
        <w:t>организации,</w:t>
      </w:r>
      <w:r>
        <w:rPr>
          <w:spacing w:val="1"/>
          <w:position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rPr>
          <w:position w:val="1"/>
        </w:rPr>
        <w:t>технологической</w:t>
      </w:r>
      <w:r>
        <w:rPr>
          <w:spacing w:val="1"/>
          <w:position w:val="1"/>
        </w:rPr>
        <w:t xml:space="preserve"> </w:t>
      </w:r>
      <w:r>
        <w:rPr>
          <w:position w:val="1"/>
        </w:rPr>
        <w:t>и</w:t>
      </w:r>
      <w:r>
        <w:rPr>
          <w:spacing w:val="1"/>
          <w:position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 выполнять такого рода деятельность; интерес к 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 изучаемого предметного знания; осознание важности обучения 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67"/>
        </w:rPr>
        <w:t xml:space="preserve"> </w:t>
      </w:r>
      <w:r>
        <w:t>образования и жизненных планов с учётом личных и общественных интересов</w:t>
      </w:r>
      <w:r>
        <w:rPr>
          <w:spacing w:val="1"/>
        </w:rPr>
        <w:t xml:space="preserve"> </w:t>
      </w:r>
      <w:r>
        <w:t>и</w:t>
      </w:r>
      <w:r>
        <w:rPr>
          <w:spacing w:val="-1"/>
        </w:rPr>
        <w:t xml:space="preserve"> </w:t>
      </w:r>
      <w:r>
        <w:t>потребностей;</w:t>
      </w:r>
    </w:p>
    <w:p w:rsidR="00A5196F" w:rsidRDefault="0035780C">
      <w:pPr>
        <w:pStyle w:val="a3"/>
        <w:spacing w:before="69" w:line="350" w:lineRule="auto"/>
        <w:ind w:right="741"/>
      </w:pPr>
      <w:r>
        <w:lastRenderedPageBreak/>
        <w:t>укрепление ответственного отношения к учёбе, способности применять</w:t>
      </w:r>
      <w:r>
        <w:rPr>
          <w:spacing w:val="1"/>
        </w:rPr>
        <w:t xml:space="preserve"> </w:t>
      </w:r>
      <w:r>
        <w:t>меры</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3"/>
        </w:rPr>
        <w:t xml:space="preserve"> </w:t>
      </w:r>
      <w:r>
        <w:t>поведения</w:t>
      </w:r>
      <w:r>
        <w:rPr>
          <w:spacing w:val="-1"/>
        </w:rPr>
        <w:t xml:space="preserve"> </w:t>
      </w:r>
      <w:r>
        <w:t>в</w:t>
      </w:r>
      <w:r>
        <w:rPr>
          <w:spacing w:val="-4"/>
        </w:rPr>
        <w:t xml:space="preserve"> </w:t>
      </w:r>
      <w:r>
        <w:t>опасных и</w:t>
      </w:r>
      <w:r>
        <w:rPr>
          <w:spacing w:val="-1"/>
        </w:rPr>
        <w:t xml:space="preserve"> </w:t>
      </w:r>
      <w:r>
        <w:t>чрезвычайных</w:t>
      </w:r>
      <w:r>
        <w:rPr>
          <w:spacing w:val="1"/>
        </w:rPr>
        <w:t xml:space="preserve"> </w:t>
      </w:r>
      <w:r>
        <w:t>ситуациях;</w:t>
      </w:r>
    </w:p>
    <w:p w:rsidR="00A5196F" w:rsidRDefault="0035780C">
      <w:pPr>
        <w:pStyle w:val="a3"/>
        <w:spacing w:line="350" w:lineRule="auto"/>
        <w:ind w:right="739"/>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остановке</w:t>
      </w:r>
      <w:r>
        <w:rPr>
          <w:spacing w:val="1"/>
        </w:rPr>
        <w:t xml:space="preserve"> </w:t>
      </w:r>
      <w:r>
        <w:t>дыхания,</w:t>
      </w:r>
      <w:r>
        <w:rPr>
          <w:spacing w:val="1"/>
        </w:rPr>
        <w:t xml:space="preserve"> </w:t>
      </w:r>
      <w:r>
        <w:t>наружных</w:t>
      </w:r>
      <w:r>
        <w:rPr>
          <w:spacing w:val="1"/>
        </w:rPr>
        <w:t xml:space="preserve"> </w:t>
      </w:r>
      <w:r>
        <w:t>кровотечениях,</w:t>
      </w:r>
      <w:r>
        <w:rPr>
          <w:spacing w:val="1"/>
        </w:rPr>
        <w:t xml:space="preserve"> </w:t>
      </w:r>
      <w:r>
        <w:t>попадании</w:t>
      </w:r>
      <w:r>
        <w:rPr>
          <w:spacing w:val="1"/>
        </w:rPr>
        <w:t xml:space="preserve"> </w:t>
      </w:r>
      <w:r>
        <w:t>инородных тел в верхние дыхательные пути, травмах различных областей тела,</w:t>
      </w:r>
      <w:r>
        <w:rPr>
          <w:spacing w:val="-67"/>
        </w:rPr>
        <w:t xml:space="preserve"> </w:t>
      </w:r>
      <w:r>
        <w:t>ожогах,</w:t>
      </w:r>
      <w:r>
        <w:rPr>
          <w:spacing w:val="-2"/>
        </w:rPr>
        <w:t xml:space="preserve"> </w:t>
      </w:r>
      <w:r>
        <w:t>отморожениях,</w:t>
      </w:r>
      <w:r>
        <w:rPr>
          <w:spacing w:val="-1"/>
        </w:rPr>
        <w:t xml:space="preserve"> </w:t>
      </w:r>
      <w:r>
        <w:t>отравлениях;</w:t>
      </w:r>
    </w:p>
    <w:p w:rsidR="00A5196F" w:rsidRDefault="0035780C">
      <w:pPr>
        <w:pStyle w:val="a3"/>
        <w:spacing w:line="350" w:lineRule="auto"/>
        <w:ind w:right="744"/>
      </w:pPr>
      <w:r>
        <w:t>установка</w:t>
      </w:r>
      <w:r>
        <w:rPr>
          <w:spacing w:val="19"/>
        </w:rPr>
        <w:t xml:space="preserve"> </w:t>
      </w:r>
      <w:r>
        <w:t>на</w:t>
      </w:r>
      <w:r>
        <w:rPr>
          <w:spacing w:val="20"/>
        </w:rPr>
        <w:t xml:space="preserve"> </w:t>
      </w:r>
      <w:r>
        <w:t>овладение</w:t>
      </w:r>
      <w:r>
        <w:rPr>
          <w:spacing w:val="20"/>
        </w:rPr>
        <w:t xml:space="preserve"> </w:t>
      </w:r>
      <w:r>
        <w:t>знаниями</w:t>
      </w:r>
      <w:r>
        <w:rPr>
          <w:spacing w:val="20"/>
        </w:rPr>
        <w:t xml:space="preserve"> </w:t>
      </w:r>
      <w:r>
        <w:t>и</w:t>
      </w:r>
      <w:r>
        <w:rPr>
          <w:spacing w:val="20"/>
        </w:rPr>
        <w:t xml:space="preserve"> </w:t>
      </w:r>
      <w:r>
        <w:t>умениями</w:t>
      </w:r>
      <w:r>
        <w:rPr>
          <w:spacing w:val="21"/>
        </w:rPr>
        <w:t xml:space="preserve"> </w:t>
      </w:r>
      <w:r>
        <w:t>предупреждения</w:t>
      </w:r>
      <w:r>
        <w:rPr>
          <w:spacing w:val="20"/>
        </w:rPr>
        <w:t xml:space="preserve"> </w:t>
      </w:r>
      <w:r>
        <w:t>опасных</w:t>
      </w:r>
      <w:r>
        <w:rPr>
          <w:spacing w:val="-67"/>
        </w:rPr>
        <w:t xml:space="preserve"> </w:t>
      </w:r>
      <w:r>
        <w:t>и</w:t>
      </w:r>
      <w:r>
        <w:rPr>
          <w:spacing w:val="1"/>
        </w:rPr>
        <w:t xml:space="preserve"> </w:t>
      </w:r>
      <w:r>
        <w:t>чрезвычайных</w:t>
      </w:r>
      <w:r>
        <w:rPr>
          <w:spacing w:val="1"/>
        </w:rPr>
        <w:t xml:space="preserve"> </w:t>
      </w:r>
      <w:r>
        <w:t>ситуаций,</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w:t>
      </w:r>
      <w:r>
        <w:rPr>
          <w:spacing w:val="1"/>
        </w:rPr>
        <w:t xml:space="preserve"> </w:t>
      </w:r>
      <w:r>
        <w:t>средах</w:t>
      </w:r>
      <w:r>
        <w:rPr>
          <w:spacing w:val="1"/>
        </w:rPr>
        <w:t xml:space="preserve"> </w:t>
      </w:r>
      <w:r>
        <w:t>(в</w:t>
      </w:r>
      <w:r>
        <w:rPr>
          <w:spacing w:val="1"/>
        </w:rPr>
        <w:t xml:space="preserve"> </w:t>
      </w:r>
      <w:r>
        <w:t>помещении,</w:t>
      </w:r>
      <w:r>
        <w:rPr>
          <w:spacing w:val="1"/>
        </w:rPr>
        <w:t xml:space="preserve"> </w:t>
      </w:r>
      <w:r>
        <w:t>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7"/>
        </w:rPr>
        <w:t xml:space="preserve"> </w:t>
      </w:r>
      <w:r>
        <w:t>при</w:t>
      </w:r>
      <w:r>
        <w:rPr>
          <w:spacing w:val="-5"/>
        </w:rPr>
        <w:t xml:space="preserve"> </w:t>
      </w:r>
      <w:r>
        <w:t>коммуникации,</w:t>
      </w:r>
      <w:r>
        <w:rPr>
          <w:spacing w:val="-7"/>
        </w:rPr>
        <w:t xml:space="preserve"> </w:t>
      </w:r>
      <w:r>
        <w:t>при</w:t>
      </w:r>
      <w:r>
        <w:rPr>
          <w:spacing w:val="-5"/>
        </w:rPr>
        <w:t xml:space="preserve"> </w:t>
      </w:r>
      <w:r>
        <w:t>воздействии</w:t>
      </w:r>
      <w:r>
        <w:rPr>
          <w:spacing w:val="-6"/>
        </w:rPr>
        <w:t xml:space="preserve"> </w:t>
      </w:r>
      <w:r>
        <w:t>рисков</w:t>
      </w:r>
      <w:r>
        <w:rPr>
          <w:spacing w:val="-6"/>
        </w:rPr>
        <w:t xml:space="preserve"> </w:t>
      </w:r>
      <w:r>
        <w:t>культурной</w:t>
      </w:r>
      <w:r>
        <w:rPr>
          <w:spacing w:val="-2"/>
        </w:rPr>
        <w:t xml:space="preserve"> </w:t>
      </w:r>
      <w:r>
        <w:t>среды);</w:t>
      </w:r>
    </w:p>
    <w:p w:rsidR="00A5196F" w:rsidRDefault="0035780C" w:rsidP="0051210D">
      <w:pPr>
        <w:pStyle w:val="a7"/>
        <w:numPr>
          <w:ilvl w:val="0"/>
          <w:numId w:val="21"/>
        </w:numPr>
        <w:tabs>
          <w:tab w:val="left" w:pos="2015"/>
        </w:tabs>
        <w:spacing w:line="321" w:lineRule="exact"/>
        <w:ind w:hanging="306"/>
        <w:rPr>
          <w:sz w:val="28"/>
        </w:rPr>
      </w:pPr>
      <w:r>
        <w:rPr>
          <w:sz w:val="28"/>
        </w:rPr>
        <w:t>экологическое</w:t>
      </w:r>
      <w:r>
        <w:rPr>
          <w:spacing w:val="-5"/>
          <w:sz w:val="28"/>
        </w:rPr>
        <w:t xml:space="preserve"> </w:t>
      </w:r>
      <w:r>
        <w:rPr>
          <w:sz w:val="28"/>
        </w:rPr>
        <w:t>воспитание:</w:t>
      </w:r>
    </w:p>
    <w:p w:rsidR="00A5196F" w:rsidRDefault="0035780C">
      <w:pPr>
        <w:pStyle w:val="a3"/>
        <w:spacing w:before="141" w:line="350" w:lineRule="auto"/>
        <w:ind w:right="739"/>
      </w:pPr>
      <w:r>
        <w:t>ориентация на применение знаний из социальных и естественных наук</w:t>
      </w:r>
      <w:r>
        <w:rPr>
          <w:spacing w:val="1"/>
        </w:rPr>
        <w:t xml:space="preserve"> </w:t>
      </w:r>
      <w:r>
        <w:t>для решения задач в области окружающей среды, планирования поступков и</w:t>
      </w:r>
      <w:r>
        <w:rPr>
          <w:spacing w:val="1"/>
        </w:rPr>
        <w:t xml:space="preserve"> </w:t>
      </w:r>
      <w:r>
        <w:t>оценки их возможных последствий для окружающей среды; повышение уровня</w:t>
      </w:r>
      <w:r>
        <w:rPr>
          <w:spacing w:val="-67"/>
        </w:rPr>
        <w:t xml:space="preserve"> </w:t>
      </w:r>
      <w:r>
        <w:rPr>
          <w:position w:val="1"/>
        </w:rPr>
        <w:t>экологической</w:t>
      </w:r>
      <w:r>
        <w:rPr>
          <w:spacing w:val="1"/>
          <w:position w:val="1"/>
        </w:rPr>
        <w:t xml:space="preserve"> </w:t>
      </w:r>
      <w:r>
        <w:rPr>
          <w:position w:val="1"/>
        </w:rPr>
        <w:t>культу</w:t>
      </w:r>
      <w:r>
        <w:t>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 и путей их решения; активное неприятие действий, приносящих вред</w:t>
      </w:r>
      <w:r>
        <w:rPr>
          <w:spacing w:val="1"/>
        </w:rPr>
        <w:t xml:space="preserve"> </w:t>
      </w:r>
      <w:r>
        <w:t>окружающей среде; осознание своей роли как гражданина и потребителя 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rsidR="00A5196F" w:rsidRDefault="0035780C">
      <w:pPr>
        <w:pStyle w:val="a3"/>
        <w:spacing w:line="350" w:lineRule="auto"/>
        <w:ind w:right="741"/>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 безопасной жизнедеятельности с учётом природных, техногенных</w:t>
      </w:r>
      <w:r>
        <w:rPr>
          <w:spacing w:val="-67"/>
        </w:rPr>
        <w:t xml:space="preserve"> </w:t>
      </w:r>
      <w:r>
        <w:t>и</w:t>
      </w:r>
      <w:r>
        <w:rPr>
          <w:spacing w:val="-1"/>
        </w:rPr>
        <w:t xml:space="preserve"> </w:t>
      </w:r>
      <w:r>
        <w:t>социальных</w:t>
      </w:r>
      <w:r>
        <w:rPr>
          <w:spacing w:val="1"/>
        </w:rPr>
        <w:t xml:space="preserve"> </w:t>
      </w:r>
      <w:r>
        <w:t>рисков</w:t>
      </w:r>
      <w:r>
        <w:rPr>
          <w:spacing w:val="-2"/>
        </w:rPr>
        <w:t xml:space="preserve"> </w:t>
      </w:r>
      <w:r>
        <w:t>на</w:t>
      </w:r>
      <w:r>
        <w:rPr>
          <w:spacing w:val="-1"/>
        </w:rPr>
        <w:t xml:space="preserve"> </w:t>
      </w:r>
      <w:r>
        <w:t>территории проживания.</w:t>
      </w:r>
    </w:p>
    <w:p w:rsidR="00A5196F" w:rsidRDefault="0035780C" w:rsidP="0051210D">
      <w:pPr>
        <w:pStyle w:val="a7"/>
        <w:numPr>
          <w:ilvl w:val="2"/>
          <w:numId w:val="36"/>
        </w:numPr>
        <w:tabs>
          <w:tab w:val="left" w:pos="2552"/>
        </w:tabs>
        <w:spacing w:line="350" w:lineRule="auto"/>
        <w:ind w:right="735"/>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ОБЖ</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 учебные действия, коммуникативные универсальные 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совместная</w:t>
      </w:r>
      <w:r>
        <w:rPr>
          <w:spacing w:val="-67"/>
          <w:sz w:val="28"/>
        </w:rPr>
        <w:t xml:space="preserve"> </w:t>
      </w:r>
      <w:r>
        <w:rPr>
          <w:sz w:val="28"/>
        </w:rPr>
        <w:t>деятельность.</w:t>
      </w:r>
    </w:p>
    <w:p w:rsidR="00A5196F" w:rsidRDefault="0035780C" w:rsidP="0051210D">
      <w:pPr>
        <w:pStyle w:val="a7"/>
        <w:numPr>
          <w:ilvl w:val="3"/>
          <w:numId w:val="36"/>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A5196F" w:rsidRDefault="0035780C">
      <w:pPr>
        <w:pStyle w:val="a3"/>
        <w:spacing w:line="320" w:lineRule="exact"/>
        <w:ind w:left="1709" w:firstLine="0"/>
      </w:pPr>
      <w:r>
        <w:t>выявлять</w:t>
      </w:r>
      <w:r>
        <w:rPr>
          <w:spacing w:val="-5"/>
        </w:rPr>
        <w:t xml:space="preserve"> </w:t>
      </w:r>
      <w:r>
        <w:t>и</w:t>
      </w:r>
      <w:r>
        <w:rPr>
          <w:spacing w:val="-6"/>
        </w:rPr>
        <w:t xml:space="preserve"> </w:t>
      </w:r>
      <w:r>
        <w:t>характеризовать</w:t>
      </w:r>
      <w:r>
        <w:rPr>
          <w:spacing w:val="-4"/>
        </w:rPr>
        <w:t xml:space="preserve"> </w:t>
      </w:r>
      <w:r>
        <w:t>существенные</w:t>
      </w:r>
      <w:r>
        <w:rPr>
          <w:spacing w:val="-2"/>
        </w:rPr>
        <w:t xml:space="preserve"> </w:t>
      </w:r>
      <w:r>
        <w:t>признаки</w:t>
      </w:r>
      <w:r>
        <w:rPr>
          <w:spacing w:val="-3"/>
        </w:rPr>
        <w:t xml:space="preserve"> </w:t>
      </w:r>
      <w:r>
        <w:t>объектов</w:t>
      </w:r>
      <w:r>
        <w:rPr>
          <w:spacing w:val="-5"/>
        </w:rPr>
        <w:t xml:space="preserve"> </w:t>
      </w:r>
      <w:r>
        <w:t>(явлений);</w:t>
      </w:r>
    </w:p>
    <w:p w:rsidR="00A5196F" w:rsidRDefault="0035780C">
      <w:pPr>
        <w:pStyle w:val="a3"/>
        <w:spacing w:before="69" w:line="348" w:lineRule="auto"/>
        <w:ind w:right="743"/>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4"/>
        </w:rPr>
        <w:t xml:space="preserve"> </w:t>
      </w:r>
      <w:r>
        <w:t>и сравнения,</w:t>
      </w:r>
      <w:r>
        <w:rPr>
          <w:spacing w:val="-1"/>
        </w:rPr>
        <w:t xml:space="preserve"> </w:t>
      </w:r>
      <w:r>
        <w:t>критерии проводимого анализа;</w:t>
      </w:r>
    </w:p>
    <w:p w:rsidR="00A5196F" w:rsidRDefault="0035780C">
      <w:pPr>
        <w:pStyle w:val="a3"/>
        <w:spacing w:before="4" w:line="350" w:lineRule="auto"/>
        <w:ind w:right="742"/>
      </w:pPr>
      <w:r>
        <w:lastRenderedPageBreak/>
        <w:t>с учётом предложенной задачи выявлять закономерности и противоречия</w:t>
      </w:r>
      <w:r>
        <w:rPr>
          <w:spacing w:val="-67"/>
        </w:rPr>
        <w:t xml:space="preserve"> </w:t>
      </w:r>
      <w:r>
        <w:t>в рассматриваемых фактах, данных и наблюдениях; предлагать критерии для</w:t>
      </w:r>
      <w:r>
        <w:rPr>
          <w:spacing w:val="1"/>
        </w:rPr>
        <w:t xml:space="preserve"> </w:t>
      </w:r>
      <w:r>
        <w:t>выявления</w:t>
      </w:r>
      <w:r>
        <w:rPr>
          <w:spacing w:val="-1"/>
        </w:rPr>
        <w:t xml:space="preserve"> </w:t>
      </w:r>
      <w:r>
        <w:t>закономерностей и</w:t>
      </w:r>
      <w:r>
        <w:rPr>
          <w:spacing w:val="-3"/>
        </w:rPr>
        <w:t xml:space="preserve"> </w:t>
      </w:r>
      <w:r>
        <w:t>противоречий;</w:t>
      </w:r>
    </w:p>
    <w:p w:rsidR="00A5196F" w:rsidRDefault="0035780C">
      <w:pPr>
        <w:pStyle w:val="a3"/>
        <w:spacing w:line="348" w:lineRule="auto"/>
        <w:ind w:right="74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rsidR="00A5196F" w:rsidRDefault="0035780C">
      <w:pPr>
        <w:pStyle w:val="a3"/>
        <w:spacing w:before="4" w:line="350" w:lineRule="auto"/>
        <w:ind w:right="739"/>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 проводить выводы с использованием дедуктивных и 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rsidR="00A5196F" w:rsidRDefault="0035780C">
      <w:pPr>
        <w:pStyle w:val="a3"/>
        <w:spacing w:line="350" w:lineRule="auto"/>
        <w:ind w:right="741"/>
      </w:pPr>
      <w:r>
        <w:t>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 выделенных</w:t>
      </w:r>
      <w:r>
        <w:rPr>
          <w:spacing w:val="1"/>
        </w:rPr>
        <w:t xml:space="preserve"> </w:t>
      </w:r>
      <w:r>
        <w:t>критериев).</w:t>
      </w:r>
    </w:p>
    <w:p w:rsidR="00A5196F" w:rsidRDefault="0035780C" w:rsidP="0051210D">
      <w:pPr>
        <w:pStyle w:val="a7"/>
        <w:numPr>
          <w:ilvl w:val="3"/>
          <w:numId w:val="36"/>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67"/>
          <w:sz w:val="28"/>
        </w:rPr>
        <w:t xml:space="preserve"> </w:t>
      </w:r>
      <w:r>
        <w:rPr>
          <w:sz w:val="28"/>
        </w:rPr>
        <w:t>исследовательские действия как часть познавательных универсальных учебных</w:t>
      </w:r>
      <w:r>
        <w:rPr>
          <w:spacing w:val="-67"/>
          <w:sz w:val="28"/>
        </w:rPr>
        <w:t xml:space="preserve"> </w:t>
      </w:r>
      <w:r>
        <w:rPr>
          <w:sz w:val="28"/>
        </w:rPr>
        <w:t>действий:</w:t>
      </w:r>
    </w:p>
    <w:p w:rsidR="00A5196F" w:rsidRDefault="0035780C">
      <w:pPr>
        <w:pStyle w:val="a3"/>
        <w:spacing w:line="350" w:lineRule="auto"/>
        <w:ind w:right="740"/>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7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 жизни;</w:t>
      </w:r>
    </w:p>
    <w:p w:rsidR="00A5196F" w:rsidRDefault="0035780C">
      <w:pPr>
        <w:pStyle w:val="a3"/>
        <w:spacing w:line="350" w:lineRule="auto"/>
        <w:ind w:right="739"/>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проводить</w:t>
      </w:r>
      <w:r>
        <w:rPr>
          <w:spacing w:val="-67"/>
        </w:rPr>
        <w:t xml:space="preserve"> </w:t>
      </w:r>
      <w:r>
        <w:t>обоснованные</w:t>
      </w:r>
      <w:r>
        <w:rPr>
          <w:spacing w:val="-1"/>
        </w:rPr>
        <w:t xml:space="preserve"> </w:t>
      </w:r>
      <w:r>
        <w:t>выводы</w:t>
      </w:r>
      <w:r>
        <w:rPr>
          <w:spacing w:val="-3"/>
        </w:rPr>
        <w:t xml:space="preserve"> </w:t>
      </w:r>
      <w:r>
        <w:t>по</w:t>
      </w:r>
      <w:r>
        <w:rPr>
          <w:spacing w:val="-3"/>
        </w:rPr>
        <w:t xml:space="preserve"> </w:t>
      </w:r>
      <w:r>
        <w:t>результатам</w:t>
      </w:r>
      <w:r>
        <w:rPr>
          <w:spacing w:val="-2"/>
        </w:rPr>
        <w:t xml:space="preserve"> </w:t>
      </w:r>
      <w:r>
        <w:t>исследования;</w:t>
      </w:r>
    </w:p>
    <w:p w:rsidR="00A5196F" w:rsidRDefault="0035780C">
      <w:pPr>
        <w:pStyle w:val="a3"/>
        <w:spacing w:line="350" w:lineRule="auto"/>
        <w:ind w:right="732"/>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71"/>
        </w:rPr>
        <w:t xml:space="preserve"> </w:t>
      </w:r>
      <w:r>
        <w:t>самостоятельное</w:t>
      </w:r>
      <w:r>
        <w:rPr>
          <w:spacing w:val="1"/>
        </w:rPr>
        <w:t xml:space="preserve"> </w:t>
      </w:r>
      <w:r>
        <w:t>исследование</w:t>
      </w:r>
      <w:r>
        <w:rPr>
          <w:spacing w:val="1"/>
        </w:rPr>
        <w:t xml:space="preserve"> </w:t>
      </w:r>
      <w:r>
        <w:t>заданного</w:t>
      </w:r>
      <w:r>
        <w:rPr>
          <w:spacing w:val="1"/>
        </w:rPr>
        <w:t xml:space="preserve"> </w:t>
      </w:r>
      <w:r>
        <w:t>объекта</w:t>
      </w:r>
      <w:r>
        <w:rPr>
          <w:spacing w:val="1"/>
        </w:rPr>
        <w:t xml:space="preserve"> </w:t>
      </w:r>
      <w:r>
        <w:t>(явления),</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связи;</w:t>
      </w:r>
    </w:p>
    <w:p w:rsidR="00A5196F" w:rsidRDefault="0035780C">
      <w:pPr>
        <w:pStyle w:val="a3"/>
        <w:spacing w:line="350" w:lineRule="auto"/>
        <w:ind w:right="742"/>
      </w:pP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67"/>
        </w:rPr>
        <w:t xml:space="preserve"> </w:t>
      </w:r>
      <w:r>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A5196F" w:rsidRDefault="0035780C" w:rsidP="0051210D">
      <w:pPr>
        <w:pStyle w:val="a7"/>
        <w:numPr>
          <w:ilvl w:val="3"/>
          <w:numId w:val="36"/>
        </w:numPr>
        <w:tabs>
          <w:tab w:val="left" w:pos="2761"/>
        </w:tabs>
        <w:spacing w:line="350" w:lineRule="auto"/>
        <w:ind w:right="739"/>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4"/>
          <w:sz w:val="28"/>
        </w:rPr>
        <w:t xml:space="preserve"> </w:t>
      </w:r>
      <w:r>
        <w:rPr>
          <w:sz w:val="28"/>
        </w:rPr>
        <w:t>универсальных</w:t>
      </w:r>
      <w:r>
        <w:rPr>
          <w:spacing w:val="-4"/>
          <w:sz w:val="28"/>
        </w:rPr>
        <w:t xml:space="preserve"> </w:t>
      </w:r>
      <w:r>
        <w:rPr>
          <w:sz w:val="28"/>
        </w:rPr>
        <w:t>учебных действий:</w:t>
      </w:r>
    </w:p>
    <w:p w:rsidR="00A5196F" w:rsidRDefault="0035780C">
      <w:pPr>
        <w:pStyle w:val="a3"/>
        <w:spacing w:before="69" w:line="350" w:lineRule="auto"/>
        <w:ind w:right="7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70"/>
        </w:rPr>
        <w:t xml:space="preserve"> </w:t>
      </w:r>
      <w:r>
        <w:t>предложенной</w:t>
      </w:r>
      <w:r>
        <w:rPr>
          <w:spacing w:val="1"/>
        </w:rPr>
        <w:t xml:space="preserve"> </w:t>
      </w:r>
      <w:r>
        <w:t>учебной</w:t>
      </w:r>
      <w:r>
        <w:rPr>
          <w:spacing w:val="-1"/>
        </w:rPr>
        <w:t xml:space="preserve"> </w:t>
      </w:r>
      <w:r>
        <w:t>задачи</w:t>
      </w:r>
      <w:r>
        <w:rPr>
          <w:spacing w:val="-2"/>
        </w:rPr>
        <w:t xml:space="preserve"> </w:t>
      </w:r>
      <w:r>
        <w:t>и заданных</w:t>
      </w:r>
      <w:r>
        <w:rPr>
          <w:spacing w:val="1"/>
        </w:rPr>
        <w:t xml:space="preserve"> </w:t>
      </w:r>
      <w:r>
        <w:t>критериев;</w:t>
      </w:r>
    </w:p>
    <w:p w:rsidR="00A5196F" w:rsidRDefault="0035780C">
      <w:pPr>
        <w:pStyle w:val="a3"/>
        <w:spacing w:line="350" w:lineRule="auto"/>
        <w:ind w:right="73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4"/>
        </w:rPr>
        <w:t xml:space="preserve"> </w:t>
      </w:r>
      <w:r>
        <w:t>представления;</w:t>
      </w:r>
    </w:p>
    <w:p w:rsidR="00A5196F" w:rsidRDefault="0035780C">
      <w:pPr>
        <w:pStyle w:val="a3"/>
        <w:spacing w:line="348" w:lineRule="auto"/>
        <w:ind w:right="744"/>
      </w:pPr>
      <w:r>
        <w:lastRenderedPageBreak/>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70"/>
        </w:rPr>
        <w:t xml:space="preserve"> </w:t>
      </w:r>
      <w:r>
        <w:t>опровергающие</w:t>
      </w:r>
      <w:r>
        <w:rPr>
          <w:spacing w:val="1"/>
        </w:rPr>
        <w:t xml:space="preserve"> </w:t>
      </w:r>
      <w:r>
        <w:t>одну и</w:t>
      </w:r>
      <w:r>
        <w:rPr>
          <w:spacing w:val="-1"/>
        </w:rPr>
        <w:t xml:space="preserve"> </w:t>
      </w:r>
      <w:r>
        <w:t>ту</w:t>
      </w:r>
      <w:r>
        <w:rPr>
          <w:spacing w:val="-4"/>
        </w:rPr>
        <w:t xml:space="preserve"> </w:t>
      </w:r>
      <w:r>
        <w:t>же</w:t>
      </w:r>
      <w:r>
        <w:rPr>
          <w:spacing w:val="-1"/>
        </w:rPr>
        <w:t xml:space="preserve"> </w:t>
      </w:r>
      <w:r>
        <w:t>идею,</w:t>
      </w:r>
      <w:r>
        <w:rPr>
          <w:spacing w:val="-5"/>
        </w:rPr>
        <w:t xml:space="preserve"> </w:t>
      </w:r>
      <w:r>
        <w:t>версию)</w:t>
      </w:r>
      <w:r>
        <w:rPr>
          <w:spacing w:val="-1"/>
        </w:rPr>
        <w:t xml:space="preserve"> </w:t>
      </w:r>
      <w:r>
        <w:t>в</w:t>
      </w:r>
      <w:r>
        <w:rPr>
          <w:spacing w:val="-2"/>
        </w:rPr>
        <w:t xml:space="preserve"> </w:t>
      </w:r>
      <w:r>
        <w:t>различных информационных</w:t>
      </w:r>
      <w:r>
        <w:rPr>
          <w:spacing w:val="-3"/>
        </w:rPr>
        <w:t xml:space="preserve"> </w:t>
      </w:r>
      <w:r>
        <w:t>источниках;</w:t>
      </w:r>
    </w:p>
    <w:p w:rsidR="00A5196F" w:rsidRDefault="0035780C">
      <w:pPr>
        <w:pStyle w:val="a3"/>
        <w:spacing w:before="2" w:line="350" w:lineRule="auto"/>
        <w:ind w:right="74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67"/>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67"/>
        </w:rPr>
        <w:t xml:space="preserve"> </w:t>
      </w:r>
      <w:r>
        <w:t>диаграммами,</w:t>
      </w:r>
      <w:r>
        <w:rPr>
          <w:spacing w:val="-2"/>
        </w:rPr>
        <w:t xml:space="preserve"> </w:t>
      </w:r>
      <w:r>
        <w:t>иной</w:t>
      </w:r>
      <w:r>
        <w:rPr>
          <w:spacing w:val="-3"/>
        </w:rPr>
        <w:t xml:space="preserve"> </w:t>
      </w:r>
      <w:r>
        <w:t>графикой</w:t>
      </w:r>
      <w:r>
        <w:rPr>
          <w:spacing w:val="-1"/>
        </w:rPr>
        <w:t xml:space="preserve"> </w:t>
      </w:r>
      <w:r>
        <w:t>и их</w:t>
      </w:r>
      <w:r>
        <w:rPr>
          <w:spacing w:val="1"/>
        </w:rPr>
        <w:t xml:space="preserve"> </w:t>
      </w:r>
      <w:r>
        <w:t>комбинациями;</w:t>
      </w:r>
    </w:p>
    <w:p w:rsidR="00A5196F" w:rsidRDefault="0035780C">
      <w:pPr>
        <w:pStyle w:val="a3"/>
        <w:spacing w:line="350" w:lineRule="auto"/>
        <w:ind w:right="744"/>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rsidR="00A5196F" w:rsidRDefault="0035780C">
      <w:pPr>
        <w:pStyle w:val="a3"/>
        <w:spacing w:line="320" w:lineRule="exact"/>
        <w:ind w:left="1709"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rsidR="00A5196F" w:rsidRDefault="0035780C">
      <w:pPr>
        <w:pStyle w:val="a3"/>
        <w:spacing w:before="147" w:line="350" w:lineRule="auto"/>
        <w:ind w:right="743"/>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когнитивных</w:t>
      </w:r>
      <w:r>
        <w:rPr>
          <w:spacing w:val="-4"/>
        </w:rPr>
        <w:t xml:space="preserve"> </w:t>
      </w:r>
      <w:r>
        <w:t>навыков</w:t>
      </w:r>
      <w:r>
        <w:rPr>
          <w:spacing w:val="-5"/>
        </w:rPr>
        <w:t xml:space="preserve"> </w:t>
      </w:r>
      <w:r>
        <w:t>обучающихся.</w:t>
      </w:r>
    </w:p>
    <w:p w:rsidR="00A5196F" w:rsidRDefault="0035780C" w:rsidP="0051210D">
      <w:pPr>
        <w:pStyle w:val="a7"/>
        <w:numPr>
          <w:ilvl w:val="3"/>
          <w:numId w:val="36"/>
        </w:numPr>
        <w:tabs>
          <w:tab w:val="left" w:pos="2761"/>
        </w:tabs>
        <w:spacing w:line="350" w:lineRule="auto"/>
        <w:ind w:right="74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70"/>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3"/>
          <w:sz w:val="28"/>
        </w:rPr>
        <w:t xml:space="preserve"> </w:t>
      </w:r>
      <w:r>
        <w:rPr>
          <w:sz w:val="28"/>
        </w:rPr>
        <w:t>учебных действий:</w:t>
      </w:r>
    </w:p>
    <w:p w:rsidR="00A5196F" w:rsidRDefault="0035780C">
      <w:pPr>
        <w:pStyle w:val="a3"/>
        <w:spacing w:line="350" w:lineRule="auto"/>
        <w:ind w:right="741"/>
      </w:pPr>
      <w:r>
        <w:t>уверенно высказывать свою точку зрения в устной и письменной речи,</w:t>
      </w:r>
      <w:r>
        <w:rPr>
          <w:spacing w:val="1"/>
        </w:rPr>
        <w:t xml:space="preserve"> </w:t>
      </w:r>
      <w:r>
        <w:t>выражать эмоции в соответствии с форматом и целями общения, определять</w:t>
      </w:r>
      <w:r>
        <w:rPr>
          <w:spacing w:val="1"/>
        </w:rPr>
        <w:t xml:space="preserve"> </w:t>
      </w:r>
      <w:r>
        <w:t>предпосылки возникновения конфликтных ситуаций и выстраивать грамотное</w:t>
      </w:r>
      <w:r>
        <w:rPr>
          <w:spacing w:val="1"/>
        </w:rPr>
        <w:t xml:space="preserve"> </w:t>
      </w:r>
      <w:r>
        <w:t>общение</w:t>
      </w:r>
      <w:r>
        <w:rPr>
          <w:spacing w:val="-1"/>
        </w:rPr>
        <w:t xml:space="preserve"> </w:t>
      </w:r>
      <w:r>
        <w:t>для их</w:t>
      </w:r>
      <w:r>
        <w:rPr>
          <w:spacing w:val="1"/>
        </w:rPr>
        <w:t xml:space="preserve"> </w:t>
      </w:r>
      <w:r>
        <w:t>смягчения;</w:t>
      </w:r>
    </w:p>
    <w:p w:rsidR="00A5196F" w:rsidRDefault="0035780C">
      <w:pPr>
        <w:pStyle w:val="a3"/>
        <w:spacing w:line="350" w:lineRule="auto"/>
        <w:ind w:right="74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1"/>
        </w:rPr>
        <w:t xml:space="preserve"> </w:t>
      </w:r>
      <w:r>
        <w:t>намерения</w:t>
      </w:r>
      <w:r>
        <w:rPr>
          <w:spacing w:val="1"/>
        </w:rPr>
        <w:t xml:space="preserve"> </w:t>
      </w:r>
      <w:r>
        <w:t>других,</w:t>
      </w:r>
      <w:r>
        <w:rPr>
          <w:spacing w:val="1"/>
        </w:rPr>
        <w:t xml:space="preserve"> </w:t>
      </w:r>
      <w:r>
        <w:t>уважительно,</w:t>
      </w:r>
      <w:r>
        <w:rPr>
          <w:spacing w:val="1"/>
        </w:rPr>
        <w:t xml:space="preserve"> </w:t>
      </w:r>
      <w:r>
        <w:t>в</w:t>
      </w:r>
      <w:r>
        <w:rPr>
          <w:spacing w:val="1"/>
        </w:rPr>
        <w:t xml:space="preserve"> </w:t>
      </w:r>
      <w:r>
        <w:t>корректной</w:t>
      </w:r>
      <w:r>
        <w:rPr>
          <w:spacing w:val="1"/>
        </w:rPr>
        <w:t xml:space="preserve"> </w:t>
      </w:r>
      <w:r>
        <w:t>форме</w:t>
      </w:r>
      <w:r>
        <w:rPr>
          <w:spacing w:val="-67"/>
        </w:rPr>
        <w:t xml:space="preserve"> </w:t>
      </w:r>
      <w:r>
        <w:t>формулировать</w:t>
      </w:r>
      <w:r>
        <w:rPr>
          <w:spacing w:val="-3"/>
        </w:rPr>
        <w:t xml:space="preserve"> </w:t>
      </w:r>
      <w:r>
        <w:t>свои взгляды;</w:t>
      </w:r>
    </w:p>
    <w:p w:rsidR="00A5196F" w:rsidRDefault="0035780C">
      <w:pPr>
        <w:pStyle w:val="a3"/>
        <w:spacing w:line="350" w:lineRule="auto"/>
        <w:ind w:right="742"/>
      </w:pPr>
      <w:r>
        <w:t>сопоставлять свои суждения с суждениями других участников диалога,</w:t>
      </w:r>
      <w:r>
        <w:rPr>
          <w:spacing w:val="1"/>
        </w:rPr>
        <w:t xml:space="preserve"> </w:t>
      </w:r>
      <w:r>
        <w:t>обнаруживать</w:t>
      </w:r>
      <w:r>
        <w:rPr>
          <w:spacing w:val="-6"/>
        </w:rPr>
        <w:t xml:space="preserve"> </w:t>
      </w:r>
      <w:r>
        <w:t>различие и</w:t>
      </w:r>
      <w:r>
        <w:rPr>
          <w:spacing w:val="-3"/>
        </w:rPr>
        <w:t xml:space="preserve"> </w:t>
      </w:r>
      <w:r>
        <w:t>сходство</w:t>
      </w:r>
      <w:r>
        <w:rPr>
          <w:spacing w:val="-3"/>
        </w:rPr>
        <w:t xml:space="preserve"> </w:t>
      </w:r>
      <w:r>
        <w:t>позиций;</w:t>
      </w:r>
    </w:p>
    <w:p w:rsidR="00A5196F" w:rsidRDefault="0035780C">
      <w:pPr>
        <w:pStyle w:val="a3"/>
        <w:spacing w:line="350" w:lineRule="auto"/>
        <w:ind w:right="743"/>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 учебной задачи, обнаруживать различие и сходство позиций других</w:t>
      </w:r>
      <w:r>
        <w:rPr>
          <w:spacing w:val="1"/>
        </w:rPr>
        <w:t xml:space="preserve"> </w:t>
      </w:r>
      <w:r>
        <w:t>участников</w:t>
      </w:r>
      <w:r>
        <w:rPr>
          <w:spacing w:val="-3"/>
        </w:rPr>
        <w:t xml:space="preserve"> </w:t>
      </w:r>
      <w:r>
        <w:t>диалога;</w:t>
      </w:r>
    </w:p>
    <w:p w:rsidR="00A5196F" w:rsidRDefault="0035780C">
      <w:pPr>
        <w:pStyle w:val="a3"/>
        <w:spacing w:line="350" w:lineRule="auto"/>
        <w:ind w:right="739"/>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2"/>
        </w:rPr>
        <w:t xml:space="preserve"> </w:t>
      </w:r>
      <w:r>
        <w:t>различные</w:t>
      </w:r>
      <w:r>
        <w:rPr>
          <w:spacing w:val="-2"/>
        </w:rPr>
        <w:t xml:space="preserve"> </w:t>
      </w:r>
      <w:r>
        <w:t>презентационные материалы.</w:t>
      </w:r>
    </w:p>
    <w:p w:rsidR="00A5196F" w:rsidRDefault="0035780C" w:rsidP="0051210D">
      <w:pPr>
        <w:pStyle w:val="a7"/>
        <w:numPr>
          <w:ilvl w:val="3"/>
          <w:numId w:val="36"/>
        </w:numPr>
        <w:tabs>
          <w:tab w:val="left" w:pos="2761"/>
        </w:tabs>
        <w:spacing w:before="69" w:line="348" w:lineRule="auto"/>
        <w:ind w:right="742"/>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части регулятивных универсальных</w:t>
      </w:r>
      <w:r>
        <w:rPr>
          <w:spacing w:val="-3"/>
          <w:sz w:val="28"/>
        </w:rPr>
        <w:t xml:space="preserve"> </w:t>
      </w:r>
      <w:r>
        <w:rPr>
          <w:sz w:val="28"/>
        </w:rPr>
        <w:t>учебных</w:t>
      </w:r>
      <w:r>
        <w:rPr>
          <w:spacing w:val="1"/>
          <w:sz w:val="28"/>
        </w:rPr>
        <w:t xml:space="preserve"> </w:t>
      </w:r>
      <w:r>
        <w:rPr>
          <w:sz w:val="28"/>
        </w:rPr>
        <w:t>действий:</w:t>
      </w:r>
    </w:p>
    <w:p w:rsidR="00A5196F" w:rsidRDefault="0035780C">
      <w:pPr>
        <w:pStyle w:val="a3"/>
        <w:spacing w:before="4" w:line="348" w:lineRule="auto"/>
        <w:ind w:right="743"/>
      </w:pPr>
      <w:r>
        <w:t>выявлять</w:t>
      </w:r>
      <w:r>
        <w:rPr>
          <w:spacing w:val="1"/>
        </w:rPr>
        <w:t xml:space="preserve"> </w:t>
      </w:r>
      <w:r>
        <w:t>проблемные</w:t>
      </w:r>
      <w:r>
        <w:rPr>
          <w:spacing w:val="1"/>
        </w:rPr>
        <w:t xml:space="preserve"> </w:t>
      </w:r>
      <w:r>
        <w:t>вопросы,</w:t>
      </w:r>
      <w:r>
        <w:rPr>
          <w:spacing w:val="1"/>
        </w:rPr>
        <w:t xml:space="preserve"> </w:t>
      </w:r>
      <w:r>
        <w:t>требующие</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 ситуациях;</w:t>
      </w:r>
    </w:p>
    <w:p w:rsidR="00A5196F" w:rsidRDefault="0035780C">
      <w:pPr>
        <w:pStyle w:val="a3"/>
        <w:spacing w:before="5" w:line="350" w:lineRule="auto"/>
        <w:ind w:right="739"/>
      </w:pPr>
      <w:r>
        <w:t>аргументированно определять оптимальный вариант принятия решений,</w:t>
      </w:r>
      <w:r>
        <w:rPr>
          <w:spacing w:val="1"/>
        </w:rPr>
        <w:t xml:space="preserve"> </w:t>
      </w:r>
      <w:r>
        <w:t>самостоятельно</w:t>
      </w:r>
      <w:r>
        <w:rPr>
          <w:spacing w:val="1"/>
        </w:rPr>
        <w:t xml:space="preserve"> </w:t>
      </w:r>
      <w:r>
        <w:t>составлять</w:t>
      </w:r>
      <w:r>
        <w:rPr>
          <w:spacing w:val="1"/>
        </w:rPr>
        <w:t xml:space="preserve"> </w:t>
      </w:r>
      <w:r>
        <w:t>алгоритм</w:t>
      </w:r>
      <w:r>
        <w:rPr>
          <w:spacing w:val="1"/>
        </w:rPr>
        <w:t xml:space="preserve"> </w:t>
      </w:r>
      <w:r>
        <w:t>(часть</w:t>
      </w:r>
      <w:r>
        <w:rPr>
          <w:spacing w:val="1"/>
        </w:rPr>
        <w:t xml:space="preserve"> </w:t>
      </w:r>
      <w:r>
        <w:t>алгоритма)</w:t>
      </w:r>
      <w:r>
        <w:rPr>
          <w:spacing w:val="1"/>
        </w:rPr>
        <w:t xml:space="preserve"> </w:t>
      </w:r>
      <w:r>
        <w:t>и</w:t>
      </w:r>
      <w:r>
        <w:rPr>
          <w:spacing w:val="1"/>
        </w:rPr>
        <w:t xml:space="preserve"> </w:t>
      </w:r>
      <w:r>
        <w:t>способ</w:t>
      </w:r>
      <w:r>
        <w:rPr>
          <w:spacing w:val="1"/>
        </w:rPr>
        <w:t xml:space="preserve"> </w:t>
      </w:r>
      <w:r>
        <w:t>решения</w:t>
      </w:r>
      <w:r>
        <w:rPr>
          <w:spacing w:val="1"/>
        </w:rPr>
        <w:t xml:space="preserve"> </w:t>
      </w:r>
      <w:r>
        <w:t>учебной</w:t>
      </w:r>
      <w:r>
        <w:rPr>
          <w:spacing w:val="-2"/>
        </w:rPr>
        <w:t xml:space="preserve"> </w:t>
      </w:r>
      <w:r>
        <w:t>задачи</w:t>
      </w:r>
      <w:r>
        <w:rPr>
          <w:spacing w:val="-1"/>
        </w:rPr>
        <w:t xml:space="preserve"> </w:t>
      </w:r>
      <w:r>
        <w:t>с</w:t>
      </w:r>
      <w:r>
        <w:rPr>
          <w:spacing w:val="-6"/>
        </w:rPr>
        <w:t xml:space="preserve"> </w:t>
      </w:r>
      <w:r>
        <w:t>учётом</w:t>
      </w:r>
      <w:r>
        <w:rPr>
          <w:spacing w:val="-2"/>
        </w:rPr>
        <w:t xml:space="preserve"> </w:t>
      </w:r>
      <w:r>
        <w:t>собственных</w:t>
      </w:r>
      <w:r>
        <w:rPr>
          <w:spacing w:val="-1"/>
        </w:rPr>
        <w:t xml:space="preserve"> </w:t>
      </w:r>
      <w:r>
        <w:t>возможностей</w:t>
      </w:r>
      <w:r>
        <w:rPr>
          <w:spacing w:val="-2"/>
        </w:rPr>
        <w:t xml:space="preserve"> </w:t>
      </w:r>
      <w:r>
        <w:t>и</w:t>
      </w:r>
      <w:r>
        <w:rPr>
          <w:spacing w:val="-5"/>
        </w:rPr>
        <w:t xml:space="preserve"> </w:t>
      </w:r>
      <w:r>
        <w:t>имеющихся</w:t>
      </w:r>
      <w:r>
        <w:rPr>
          <w:spacing w:val="-2"/>
        </w:rPr>
        <w:t xml:space="preserve"> </w:t>
      </w:r>
      <w:r>
        <w:t>ресурсов;</w:t>
      </w:r>
    </w:p>
    <w:p w:rsidR="00A5196F" w:rsidRDefault="0035780C">
      <w:pPr>
        <w:pStyle w:val="a3"/>
        <w:spacing w:line="350" w:lineRule="auto"/>
        <w:ind w:right="743"/>
      </w:pPr>
      <w:r>
        <w:lastRenderedPageBreak/>
        <w:t>составлять</w:t>
      </w:r>
      <w:r>
        <w:rPr>
          <w:spacing w:val="1"/>
        </w:rPr>
        <w:t xml:space="preserve"> </w:t>
      </w:r>
      <w:r>
        <w:t>план</w:t>
      </w:r>
      <w:r>
        <w:rPr>
          <w:spacing w:val="1"/>
        </w:rPr>
        <w:t xml:space="preserve"> </w:t>
      </w:r>
      <w:r>
        <w:t>действий,</w:t>
      </w:r>
      <w:r>
        <w:rPr>
          <w:spacing w:val="1"/>
        </w:rPr>
        <w:t xml:space="preserve"> </w:t>
      </w:r>
      <w:r>
        <w:t>находить</w:t>
      </w:r>
      <w:r>
        <w:rPr>
          <w:spacing w:val="1"/>
        </w:rPr>
        <w:t xml:space="preserve"> </w:t>
      </w:r>
      <w:r>
        <w:t>необходимые</w:t>
      </w:r>
      <w:r>
        <w:rPr>
          <w:spacing w:val="1"/>
        </w:rPr>
        <w:t xml:space="preserve"> </w:t>
      </w:r>
      <w:r>
        <w:t>ресурсы</w:t>
      </w:r>
      <w:r>
        <w:rPr>
          <w:spacing w:val="1"/>
        </w:rPr>
        <w:t xml:space="preserve"> </w:t>
      </w:r>
      <w:r>
        <w:t>для</w:t>
      </w:r>
      <w:r>
        <w:rPr>
          <w:spacing w:val="1"/>
        </w:rPr>
        <w:t xml:space="preserve"> </w:t>
      </w:r>
      <w:r>
        <w:t>его</w:t>
      </w:r>
      <w:r>
        <w:rPr>
          <w:spacing w:val="1"/>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брать</w:t>
      </w:r>
      <w:r>
        <w:rPr>
          <w:spacing w:val="-2"/>
        </w:rPr>
        <w:t xml:space="preserve"> </w:t>
      </w:r>
      <w:r>
        <w:t>ответственность</w:t>
      </w:r>
      <w:r>
        <w:rPr>
          <w:spacing w:val="-1"/>
        </w:rPr>
        <w:t xml:space="preserve"> </w:t>
      </w:r>
      <w:r>
        <w:t>за принятое</w:t>
      </w:r>
      <w:r>
        <w:rPr>
          <w:spacing w:val="-3"/>
        </w:rPr>
        <w:t xml:space="preserve"> </w:t>
      </w:r>
      <w:r>
        <w:t>решение.</w:t>
      </w:r>
    </w:p>
    <w:p w:rsidR="00A5196F" w:rsidRDefault="0035780C" w:rsidP="0051210D">
      <w:pPr>
        <w:pStyle w:val="a7"/>
        <w:numPr>
          <w:ilvl w:val="3"/>
          <w:numId w:val="36"/>
        </w:numPr>
        <w:tabs>
          <w:tab w:val="left" w:pos="2761"/>
        </w:tabs>
        <w:spacing w:line="350" w:lineRule="auto"/>
        <w:ind w:right="737"/>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эмоционального интеллекта как части регулятивных универсальных учебных</w:t>
      </w:r>
      <w:r>
        <w:rPr>
          <w:spacing w:val="1"/>
          <w:sz w:val="28"/>
        </w:rPr>
        <w:t xml:space="preserve"> </w:t>
      </w:r>
      <w:r>
        <w:rPr>
          <w:sz w:val="28"/>
        </w:rPr>
        <w:t>действий:</w:t>
      </w:r>
    </w:p>
    <w:p w:rsidR="00A5196F" w:rsidRDefault="0035780C">
      <w:pPr>
        <w:pStyle w:val="a3"/>
        <w:spacing w:line="350" w:lineRule="auto"/>
        <w:ind w:right="743"/>
      </w:pPr>
      <w:r>
        <w:t>давать</w:t>
      </w:r>
      <w:r>
        <w:rPr>
          <w:spacing w:val="1"/>
        </w:rPr>
        <w:t xml:space="preserve"> </w:t>
      </w:r>
      <w:r>
        <w:t>оценку</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67"/>
        </w:rPr>
        <w:t xml:space="preserve"> </w:t>
      </w:r>
      <w:r>
        <w:t>возникнуть при решении учебной задачи, и вносить коррективы в деятельность</w:t>
      </w:r>
      <w:r>
        <w:rPr>
          <w:spacing w:val="-67"/>
        </w:rPr>
        <w:t xml:space="preserve"> </w:t>
      </w:r>
      <w:r>
        <w:t>на</w:t>
      </w:r>
      <w:r>
        <w:rPr>
          <w:spacing w:val="-1"/>
        </w:rPr>
        <w:t xml:space="preserve"> </w:t>
      </w:r>
      <w:r>
        <w:t>основе</w:t>
      </w:r>
      <w:r>
        <w:rPr>
          <w:spacing w:val="-2"/>
        </w:rPr>
        <w:t xml:space="preserve"> </w:t>
      </w:r>
      <w:r>
        <w:t>новых</w:t>
      </w:r>
      <w:r>
        <w:rPr>
          <w:spacing w:val="-3"/>
        </w:rPr>
        <w:t xml:space="preserve"> </w:t>
      </w:r>
      <w:r>
        <w:t>обстоятельств;</w:t>
      </w:r>
    </w:p>
    <w:p w:rsidR="00A5196F" w:rsidRDefault="0035780C">
      <w:pPr>
        <w:pStyle w:val="a3"/>
        <w:spacing w:line="350" w:lineRule="auto"/>
        <w:ind w:right="742"/>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67"/>
        </w:rPr>
        <w:t xml:space="preserve"> </w:t>
      </w:r>
      <w:r>
        <w:t>позитивное</w:t>
      </w:r>
      <w:r>
        <w:rPr>
          <w:spacing w:val="-1"/>
        </w:rPr>
        <w:t xml:space="preserve"> </w:t>
      </w:r>
      <w:r>
        <w:t>в</w:t>
      </w:r>
      <w:r>
        <w:rPr>
          <w:spacing w:val="-1"/>
        </w:rPr>
        <w:t xml:space="preserve"> </w:t>
      </w:r>
      <w:r>
        <w:t>произошедшей ситуации;</w:t>
      </w:r>
    </w:p>
    <w:p w:rsidR="00A5196F" w:rsidRDefault="0035780C">
      <w:pPr>
        <w:pStyle w:val="a3"/>
        <w:spacing w:line="321" w:lineRule="exact"/>
        <w:ind w:left="1709" w:firstLine="0"/>
      </w:pPr>
      <w:r>
        <w:t>оценивать</w:t>
      </w:r>
      <w:r>
        <w:rPr>
          <w:spacing w:val="-4"/>
        </w:rPr>
        <w:t xml:space="preserve"> </w:t>
      </w:r>
      <w:r>
        <w:t>соответствие</w:t>
      </w:r>
      <w:r>
        <w:rPr>
          <w:spacing w:val="-3"/>
        </w:rPr>
        <w:t xml:space="preserve"> </w:t>
      </w:r>
      <w:r>
        <w:t>результата</w:t>
      </w:r>
      <w:r>
        <w:rPr>
          <w:spacing w:val="-3"/>
        </w:rPr>
        <w:t xml:space="preserve"> </w:t>
      </w:r>
      <w:r>
        <w:t>цели</w:t>
      </w:r>
      <w:r>
        <w:rPr>
          <w:spacing w:val="-5"/>
        </w:rPr>
        <w:t xml:space="preserve"> </w:t>
      </w:r>
      <w:r>
        <w:t>и</w:t>
      </w:r>
      <w:r>
        <w:rPr>
          <w:spacing w:val="-2"/>
        </w:rPr>
        <w:t xml:space="preserve"> </w:t>
      </w:r>
      <w:r>
        <w:t>условиям;</w:t>
      </w:r>
    </w:p>
    <w:p w:rsidR="00A5196F" w:rsidRDefault="0035780C">
      <w:pPr>
        <w:pStyle w:val="a3"/>
        <w:spacing w:before="141" w:line="350" w:lineRule="auto"/>
        <w:ind w:right="745"/>
        <w:jc w:val="left"/>
      </w:pPr>
      <w:r>
        <w:t>управлять</w:t>
      </w:r>
      <w:r>
        <w:rPr>
          <w:spacing w:val="1"/>
        </w:rPr>
        <w:t xml:space="preserve"> </w:t>
      </w:r>
      <w:r>
        <w:t>собственными</w:t>
      </w:r>
      <w:r>
        <w:rPr>
          <w:spacing w:val="1"/>
        </w:rPr>
        <w:t xml:space="preserve"> </w:t>
      </w:r>
      <w:r>
        <w:t>эмоциями</w:t>
      </w:r>
      <w:r>
        <w:rPr>
          <w:spacing w:val="1"/>
        </w:rPr>
        <w:t xml:space="preserve"> </w:t>
      </w:r>
      <w:r>
        <w:t>и не</w:t>
      </w:r>
      <w:r>
        <w:rPr>
          <w:spacing w:val="1"/>
        </w:rPr>
        <w:t xml:space="preserve"> </w:t>
      </w:r>
      <w:r>
        <w:t>поддаваться</w:t>
      </w:r>
      <w:r>
        <w:rPr>
          <w:spacing w:val="1"/>
        </w:rPr>
        <w:t xml:space="preserve"> </w:t>
      </w:r>
      <w:r>
        <w:t>эмоциям</w:t>
      </w:r>
      <w:r>
        <w:rPr>
          <w:spacing w:val="1"/>
        </w:rPr>
        <w:t xml:space="preserve"> </w:t>
      </w:r>
      <w:r>
        <w:t>других,</w:t>
      </w:r>
      <w:r>
        <w:rPr>
          <w:spacing w:val="-67"/>
        </w:rPr>
        <w:t xml:space="preserve"> </w:t>
      </w:r>
      <w:r>
        <w:t>выявлять</w:t>
      </w:r>
      <w:r>
        <w:rPr>
          <w:spacing w:val="-3"/>
        </w:rPr>
        <w:t xml:space="preserve"> </w:t>
      </w:r>
      <w:r>
        <w:t>и анализировать</w:t>
      </w:r>
      <w:r>
        <w:rPr>
          <w:spacing w:val="-5"/>
        </w:rPr>
        <w:t xml:space="preserve"> </w:t>
      </w:r>
      <w:r>
        <w:t>их</w:t>
      </w:r>
      <w:r>
        <w:rPr>
          <w:spacing w:val="-3"/>
        </w:rPr>
        <w:t xml:space="preserve"> </w:t>
      </w:r>
      <w:r>
        <w:t>причины;</w:t>
      </w:r>
    </w:p>
    <w:p w:rsidR="00A5196F" w:rsidRDefault="0035780C">
      <w:pPr>
        <w:pStyle w:val="a3"/>
        <w:spacing w:before="1" w:line="348" w:lineRule="auto"/>
        <w:jc w:val="left"/>
      </w:pPr>
      <w:r>
        <w:t>ставить</w:t>
      </w:r>
      <w:r>
        <w:rPr>
          <w:spacing w:val="31"/>
        </w:rPr>
        <w:t xml:space="preserve"> </w:t>
      </w:r>
      <w:r>
        <w:t>себя</w:t>
      </w:r>
      <w:r>
        <w:rPr>
          <w:spacing w:val="31"/>
        </w:rPr>
        <w:t xml:space="preserve"> </w:t>
      </w:r>
      <w:r>
        <w:t>на</w:t>
      </w:r>
      <w:r>
        <w:rPr>
          <w:spacing w:val="33"/>
        </w:rPr>
        <w:t xml:space="preserve"> </w:t>
      </w:r>
      <w:r>
        <w:t>место</w:t>
      </w:r>
      <w:r>
        <w:rPr>
          <w:spacing w:val="31"/>
        </w:rPr>
        <w:t xml:space="preserve"> </w:t>
      </w:r>
      <w:r>
        <w:t>другого</w:t>
      </w:r>
      <w:r>
        <w:rPr>
          <w:spacing w:val="34"/>
        </w:rPr>
        <w:t xml:space="preserve"> </w:t>
      </w:r>
      <w:r>
        <w:t>человека,</w:t>
      </w:r>
      <w:r>
        <w:rPr>
          <w:spacing w:val="31"/>
        </w:rPr>
        <w:t xml:space="preserve"> </w:t>
      </w:r>
      <w:r>
        <w:t>понимать</w:t>
      </w:r>
      <w:r>
        <w:rPr>
          <w:spacing w:val="32"/>
        </w:rPr>
        <w:t xml:space="preserve"> </w:t>
      </w:r>
      <w:r>
        <w:t>мотивы</w:t>
      </w:r>
      <w:r>
        <w:rPr>
          <w:spacing w:val="31"/>
        </w:rPr>
        <w:t xml:space="preserve"> </w:t>
      </w:r>
      <w:r>
        <w:t>и</w:t>
      </w:r>
      <w:r>
        <w:rPr>
          <w:spacing w:val="31"/>
        </w:rPr>
        <w:t xml:space="preserve"> </w:t>
      </w:r>
      <w:r>
        <w:t>намерения</w:t>
      </w:r>
      <w:r>
        <w:rPr>
          <w:spacing w:val="-67"/>
        </w:rPr>
        <w:t xml:space="preserve"> </w:t>
      </w:r>
      <w:r>
        <w:t>другого,</w:t>
      </w:r>
      <w:r>
        <w:rPr>
          <w:spacing w:val="-2"/>
        </w:rPr>
        <w:t xml:space="preserve"> </w:t>
      </w:r>
      <w:r>
        <w:t>регулировать</w:t>
      </w:r>
      <w:r>
        <w:rPr>
          <w:spacing w:val="-1"/>
        </w:rPr>
        <w:t xml:space="preserve"> </w:t>
      </w:r>
      <w:r>
        <w:t>способ выражения эмоций;</w:t>
      </w:r>
    </w:p>
    <w:p w:rsidR="00A5196F" w:rsidRDefault="0035780C">
      <w:pPr>
        <w:pStyle w:val="a3"/>
        <w:spacing w:before="5" w:line="350" w:lineRule="auto"/>
        <w:ind w:right="736"/>
        <w:jc w:val="left"/>
      </w:pPr>
      <w:r>
        <w:t>осознанно</w:t>
      </w:r>
      <w:r>
        <w:rPr>
          <w:spacing w:val="1"/>
        </w:rPr>
        <w:t xml:space="preserve"> </w:t>
      </w:r>
      <w:r>
        <w:t>относиться</w:t>
      </w:r>
      <w:r>
        <w:rPr>
          <w:spacing w:val="2"/>
        </w:rPr>
        <w:t xml:space="preserve"> </w:t>
      </w:r>
      <w:r>
        <w:t>к</w:t>
      </w:r>
      <w:r>
        <w:rPr>
          <w:spacing w:val="2"/>
        </w:rPr>
        <w:t xml:space="preserve"> </w:t>
      </w:r>
      <w:r>
        <w:t>другому</w:t>
      </w:r>
      <w:r>
        <w:rPr>
          <w:spacing w:val="1"/>
        </w:rPr>
        <w:t xml:space="preserve"> </w:t>
      </w:r>
      <w:r>
        <w:t>человеку,</w:t>
      </w:r>
      <w:r>
        <w:rPr>
          <w:spacing w:val="1"/>
        </w:rPr>
        <w:t xml:space="preserve"> </w:t>
      </w:r>
      <w:r>
        <w:t>его</w:t>
      </w:r>
      <w:r>
        <w:rPr>
          <w:spacing w:val="2"/>
        </w:rPr>
        <w:t xml:space="preserve"> </w:t>
      </w:r>
      <w:r>
        <w:t>мнению,</w:t>
      </w:r>
      <w:r>
        <w:rPr>
          <w:spacing w:val="1"/>
        </w:rPr>
        <w:t xml:space="preserve"> </w:t>
      </w:r>
      <w:r>
        <w:t>признавать право</w:t>
      </w:r>
      <w:r>
        <w:rPr>
          <w:spacing w:val="-67"/>
        </w:rPr>
        <w:t xml:space="preserve"> </w:t>
      </w:r>
      <w:r>
        <w:t>на</w:t>
      </w:r>
      <w:r>
        <w:rPr>
          <w:spacing w:val="-1"/>
        </w:rPr>
        <w:t xml:space="preserve"> </w:t>
      </w:r>
      <w:r>
        <w:t>ошибку</w:t>
      </w:r>
      <w:r>
        <w:rPr>
          <w:spacing w:val="1"/>
        </w:rPr>
        <w:t xml:space="preserve"> </w:t>
      </w:r>
      <w:r>
        <w:t>свою</w:t>
      </w:r>
      <w:r>
        <w:rPr>
          <w:spacing w:val="-1"/>
        </w:rPr>
        <w:t xml:space="preserve"> </w:t>
      </w:r>
      <w:r>
        <w:t>и</w:t>
      </w:r>
      <w:r>
        <w:rPr>
          <w:spacing w:val="-3"/>
        </w:rPr>
        <w:t xml:space="preserve"> </w:t>
      </w:r>
      <w:r>
        <w:t>чужую;</w:t>
      </w:r>
    </w:p>
    <w:p w:rsidR="00A5196F" w:rsidRDefault="0035780C">
      <w:pPr>
        <w:pStyle w:val="a3"/>
        <w:spacing w:line="350" w:lineRule="auto"/>
        <w:jc w:val="left"/>
      </w:pPr>
      <w:r>
        <w:t>быть</w:t>
      </w:r>
      <w:r>
        <w:rPr>
          <w:spacing w:val="1"/>
        </w:rPr>
        <w:t xml:space="preserve"> </w:t>
      </w:r>
      <w:r>
        <w:t>открытым</w:t>
      </w:r>
      <w:r>
        <w:rPr>
          <w:spacing w:val="3"/>
        </w:rPr>
        <w:t xml:space="preserve"> </w:t>
      </w:r>
      <w:r>
        <w:t>себе</w:t>
      </w:r>
      <w:r>
        <w:rPr>
          <w:spacing w:val="2"/>
        </w:rPr>
        <w:t xml:space="preserve"> </w:t>
      </w:r>
      <w:r>
        <w:t>и</w:t>
      </w:r>
      <w:r>
        <w:rPr>
          <w:spacing w:val="3"/>
        </w:rPr>
        <w:t xml:space="preserve"> </w:t>
      </w:r>
      <w:r>
        <w:t>другим,</w:t>
      </w:r>
      <w:r>
        <w:rPr>
          <w:spacing w:val="1"/>
        </w:rPr>
        <w:t xml:space="preserve"> </w:t>
      </w:r>
      <w:r>
        <w:t>осознавать</w:t>
      </w:r>
      <w:r>
        <w:rPr>
          <w:spacing w:val="2"/>
        </w:rPr>
        <w:t xml:space="preserve"> </w:t>
      </w:r>
      <w:r>
        <w:t>невозможность</w:t>
      </w:r>
      <w:r>
        <w:rPr>
          <w:spacing w:val="1"/>
        </w:rPr>
        <w:t xml:space="preserve"> </w:t>
      </w:r>
      <w:r>
        <w:t>контроля</w:t>
      </w:r>
      <w:r>
        <w:rPr>
          <w:spacing w:val="3"/>
        </w:rPr>
        <w:t xml:space="preserve"> </w:t>
      </w:r>
      <w:r>
        <w:t>всего</w:t>
      </w:r>
      <w:r>
        <w:rPr>
          <w:spacing w:val="-67"/>
        </w:rPr>
        <w:t xml:space="preserve"> </w:t>
      </w:r>
      <w:r>
        <w:t>вокруг.</w:t>
      </w:r>
    </w:p>
    <w:p w:rsidR="00A5196F" w:rsidRDefault="0035780C" w:rsidP="0051210D">
      <w:pPr>
        <w:pStyle w:val="a7"/>
        <w:numPr>
          <w:ilvl w:val="3"/>
          <w:numId w:val="36"/>
        </w:numPr>
        <w:tabs>
          <w:tab w:val="left" w:pos="2761"/>
          <w:tab w:val="left" w:pos="3184"/>
          <w:tab w:val="left" w:pos="5158"/>
          <w:tab w:val="left" w:pos="6072"/>
          <w:tab w:val="left" w:pos="8084"/>
          <w:tab w:val="left" w:pos="9180"/>
        </w:tabs>
        <w:spacing w:line="348" w:lineRule="auto"/>
        <w:ind w:right="743"/>
        <w:rPr>
          <w:sz w:val="28"/>
        </w:rPr>
      </w:pPr>
      <w:r>
        <w:rPr>
          <w:sz w:val="28"/>
        </w:rPr>
        <w:t>У</w:t>
      </w:r>
      <w:r>
        <w:rPr>
          <w:sz w:val="28"/>
        </w:rPr>
        <w:tab/>
        <w:t>обучающегося</w:t>
      </w:r>
      <w:r>
        <w:rPr>
          <w:sz w:val="28"/>
        </w:rPr>
        <w:tab/>
        <w:t>будут</w:t>
      </w:r>
      <w:r>
        <w:rPr>
          <w:sz w:val="28"/>
        </w:rPr>
        <w:tab/>
        <w:t>сформированы</w:t>
      </w:r>
      <w:r>
        <w:rPr>
          <w:sz w:val="28"/>
        </w:rPr>
        <w:tab/>
        <w:t>умения</w:t>
      </w:r>
      <w:r>
        <w:rPr>
          <w:sz w:val="28"/>
        </w:rPr>
        <w:tab/>
        <w:t>совместной</w:t>
      </w:r>
      <w:r>
        <w:rPr>
          <w:spacing w:val="-67"/>
          <w:sz w:val="28"/>
        </w:rPr>
        <w:t xml:space="preserve"> </w:t>
      </w:r>
      <w:r>
        <w:rPr>
          <w:sz w:val="28"/>
        </w:rPr>
        <w:t>деятельности:</w:t>
      </w:r>
    </w:p>
    <w:p w:rsidR="00A5196F" w:rsidRDefault="0035780C">
      <w:pPr>
        <w:pStyle w:val="a3"/>
        <w:spacing w:before="4" w:line="348" w:lineRule="auto"/>
        <w:ind w:right="745"/>
        <w:jc w:val="left"/>
      </w:pPr>
      <w:r>
        <w:t>понимать</w:t>
      </w:r>
      <w:r>
        <w:rPr>
          <w:spacing w:val="59"/>
        </w:rPr>
        <w:t xml:space="preserve"> </w:t>
      </w:r>
      <w:r>
        <w:t>и</w:t>
      </w:r>
      <w:r>
        <w:rPr>
          <w:spacing w:val="61"/>
        </w:rPr>
        <w:t xml:space="preserve"> </w:t>
      </w:r>
      <w:r>
        <w:t>использовать</w:t>
      </w:r>
      <w:r>
        <w:rPr>
          <w:spacing w:val="60"/>
        </w:rPr>
        <w:t xml:space="preserve"> </w:t>
      </w:r>
      <w:r>
        <w:t>преимущества</w:t>
      </w:r>
      <w:r>
        <w:rPr>
          <w:spacing w:val="60"/>
        </w:rPr>
        <w:t xml:space="preserve"> </w:t>
      </w:r>
      <w:r>
        <w:t>командной</w:t>
      </w:r>
      <w:r>
        <w:rPr>
          <w:spacing w:val="61"/>
        </w:rPr>
        <w:t xml:space="preserve"> </w:t>
      </w:r>
      <w:r>
        <w:t>и</w:t>
      </w:r>
      <w:r>
        <w:rPr>
          <w:spacing w:val="59"/>
        </w:rPr>
        <w:t xml:space="preserve"> </w:t>
      </w:r>
      <w:r>
        <w:t>индивидуальной</w:t>
      </w:r>
      <w:r>
        <w:rPr>
          <w:spacing w:val="-67"/>
        </w:rPr>
        <w:t xml:space="preserve"> </w:t>
      </w:r>
      <w:r>
        <w:t>работы</w:t>
      </w:r>
      <w:r>
        <w:rPr>
          <w:spacing w:val="-1"/>
        </w:rPr>
        <w:t xml:space="preserve"> </w:t>
      </w:r>
      <w:r>
        <w:t>при</w:t>
      </w:r>
      <w:r>
        <w:rPr>
          <w:spacing w:val="-3"/>
        </w:rPr>
        <w:t xml:space="preserve"> </w:t>
      </w:r>
      <w:r>
        <w:t>решении</w:t>
      </w:r>
      <w:r>
        <w:rPr>
          <w:spacing w:val="-1"/>
        </w:rPr>
        <w:t xml:space="preserve"> </w:t>
      </w:r>
      <w:r>
        <w:t>конкретной учебной задачи;</w:t>
      </w:r>
    </w:p>
    <w:p w:rsidR="00A5196F" w:rsidRDefault="0035780C">
      <w:pPr>
        <w:pStyle w:val="a3"/>
        <w:spacing w:before="69" w:line="350" w:lineRule="auto"/>
        <w:ind w:right="741"/>
      </w:pPr>
      <w:r>
        <w:t>планировать</w:t>
      </w:r>
      <w:r>
        <w:rPr>
          <w:spacing w:val="35"/>
        </w:rPr>
        <w:t xml:space="preserve"> </w:t>
      </w:r>
      <w:r>
        <w:t>организацию</w:t>
      </w:r>
      <w:r>
        <w:rPr>
          <w:spacing w:val="37"/>
        </w:rPr>
        <w:t xml:space="preserve"> </w:t>
      </w:r>
      <w:r>
        <w:t>совместной</w:t>
      </w:r>
      <w:r>
        <w:rPr>
          <w:spacing w:val="36"/>
        </w:rPr>
        <w:t xml:space="preserve"> </w:t>
      </w:r>
      <w:r>
        <w:t>деятельности</w:t>
      </w:r>
      <w:r>
        <w:rPr>
          <w:spacing w:val="39"/>
        </w:rPr>
        <w:t xml:space="preserve"> </w:t>
      </w:r>
      <w:r>
        <w:t>(распределять</w:t>
      </w:r>
      <w:r>
        <w:rPr>
          <w:spacing w:val="37"/>
        </w:rPr>
        <w:t xml:space="preserve"> </w:t>
      </w:r>
      <w:r>
        <w:t>роли</w:t>
      </w:r>
      <w:r>
        <w:rPr>
          <w:spacing w:val="-68"/>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2"/>
        </w:rPr>
        <w:t xml:space="preserve"> </w:t>
      </w:r>
      <w:r>
        <w:t>точку</w:t>
      </w:r>
      <w:r>
        <w:rPr>
          <w:spacing w:val="1"/>
        </w:rPr>
        <w:t xml:space="preserve"> </w:t>
      </w:r>
      <w:r>
        <w:t>зрения, договариваться</w:t>
      </w:r>
      <w:r>
        <w:rPr>
          <w:spacing w:val="-1"/>
        </w:rPr>
        <w:t xml:space="preserve"> </w:t>
      </w:r>
      <w:r>
        <w:t>о</w:t>
      </w:r>
      <w:r>
        <w:rPr>
          <w:spacing w:val="-3"/>
        </w:rPr>
        <w:t xml:space="preserve"> </w:t>
      </w:r>
      <w:r>
        <w:t>результатах);</w:t>
      </w:r>
    </w:p>
    <w:p w:rsidR="00A5196F" w:rsidRDefault="0035780C">
      <w:pPr>
        <w:pStyle w:val="a3"/>
        <w:spacing w:line="350" w:lineRule="auto"/>
        <w:ind w:right="742"/>
      </w:pPr>
      <w:r>
        <w:t>определять свои действия и действия партнёра, которые помогали или</w:t>
      </w:r>
      <w:r>
        <w:rPr>
          <w:spacing w:val="1"/>
        </w:rPr>
        <w:t xml:space="preserve"> </w:t>
      </w:r>
      <w:r>
        <w:t>затрудняли нахождение общего решения, оценивать качество своего вклада в</w:t>
      </w:r>
      <w:r>
        <w:rPr>
          <w:spacing w:val="1"/>
        </w:rPr>
        <w:t xml:space="preserve"> </w:t>
      </w:r>
      <w:r>
        <w:t>общий продукт по заданным участниками группы критериям, разделять 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отчёта</w:t>
      </w:r>
      <w:r>
        <w:rPr>
          <w:spacing w:val="1"/>
        </w:rPr>
        <w:t xml:space="preserve"> </w:t>
      </w:r>
      <w:r>
        <w:t>перед</w:t>
      </w:r>
      <w:r>
        <w:rPr>
          <w:spacing w:val="1"/>
        </w:rPr>
        <w:t xml:space="preserve"> </w:t>
      </w:r>
      <w:r>
        <w:t>группой.</w:t>
      </w:r>
    </w:p>
    <w:p w:rsidR="00A5196F" w:rsidRDefault="0035780C" w:rsidP="0051210D">
      <w:pPr>
        <w:pStyle w:val="a7"/>
        <w:numPr>
          <w:ilvl w:val="2"/>
          <w:numId w:val="36"/>
        </w:numPr>
        <w:tabs>
          <w:tab w:val="left" w:pos="2550"/>
        </w:tabs>
        <w:spacing w:line="350" w:lineRule="auto"/>
        <w:ind w:right="743"/>
        <w:rPr>
          <w:sz w:val="28"/>
        </w:rPr>
      </w:pPr>
      <w:r>
        <w:rPr>
          <w:sz w:val="28"/>
        </w:rPr>
        <w:lastRenderedPageBreak/>
        <w:t>Предметные результаты освоения программы по ОБЖ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rsidR="00A5196F" w:rsidRDefault="0035780C" w:rsidP="0051210D">
      <w:pPr>
        <w:pStyle w:val="a7"/>
        <w:numPr>
          <w:ilvl w:val="3"/>
          <w:numId w:val="36"/>
        </w:numPr>
        <w:tabs>
          <w:tab w:val="left" w:pos="2761"/>
        </w:tabs>
        <w:spacing w:line="350" w:lineRule="auto"/>
        <w:ind w:right="743"/>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характеризуют</w:t>
      </w:r>
      <w:r>
        <w:rPr>
          <w:spacing w:val="1"/>
          <w:sz w:val="28"/>
        </w:rPr>
        <w:t xml:space="preserve"> </w:t>
      </w:r>
      <w:r>
        <w:rPr>
          <w:sz w:val="28"/>
        </w:rPr>
        <w:t>сформированностью</w:t>
      </w:r>
      <w:r>
        <w:rPr>
          <w:spacing w:val="1"/>
          <w:sz w:val="28"/>
        </w:rPr>
        <w:t xml:space="preserve"> </w:t>
      </w:r>
      <w:r>
        <w:rPr>
          <w:sz w:val="28"/>
        </w:rPr>
        <w:t>у</w:t>
      </w:r>
      <w:r>
        <w:rPr>
          <w:spacing w:val="-67"/>
          <w:sz w:val="28"/>
        </w:rPr>
        <w:t xml:space="preserve"> </w:t>
      </w:r>
      <w:r>
        <w:rPr>
          <w:sz w:val="28"/>
        </w:rPr>
        <w:t>обучающихся основ культуры безопасности жизнедеятельности и проявляются</w:t>
      </w:r>
      <w:r>
        <w:rPr>
          <w:spacing w:val="-67"/>
          <w:sz w:val="28"/>
        </w:rPr>
        <w:t xml:space="preserve"> </w:t>
      </w:r>
      <w:r>
        <w:rPr>
          <w:sz w:val="28"/>
        </w:rPr>
        <w:t>в способности построения и следования модели индивидуального безопасного</w:t>
      </w:r>
      <w:r>
        <w:rPr>
          <w:spacing w:val="1"/>
          <w:sz w:val="28"/>
        </w:rPr>
        <w:t xml:space="preserve"> </w:t>
      </w:r>
      <w:r>
        <w:rPr>
          <w:sz w:val="28"/>
        </w:rPr>
        <w:t>поведения</w:t>
      </w:r>
      <w:r>
        <w:rPr>
          <w:spacing w:val="-1"/>
          <w:sz w:val="28"/>
        </w:rPr>
        <w:t xml:space="preserve"> </w:t>
      </w:r>
      <w:r>
        <w:rPr>
          <w:sz w:val="28"/>
        </w:rPr>
        <w:t>и</w:t>
      </w:r>
      <w:r>
        <w:rPr>
          <w:spacing w:val="-3"/>
          <w:sz w:val="28"/>
        </w:rPr>
        <w:t xml:space="preserve"> </w:t>
      </w:r>
      <w:r>
        <w:rPr>
          <w:sz w:val="28"/>
        </w:rPr>
        <w:t>опыте</w:t>
      </w:r>
      <w:r>
        <w:rPr>
          <w:spacing w:val="-1"/>
          <w:sz w:val="28"/>
        </w:rPr>
        <w:t xml:space="preserve"> </w:t>
      </w:r>
      <w:r>
        <w:rPr>
          <w:sz w:val="28"/>
        </w:rPr>
        <w:t>её применения</w:t>
      </w:r>
      <w:r>
        <w:rPr>
          <w:spacing w:val="-1"/>
          <w:sz w:val="28"/>
        </w:rPr>
        <w:t xml:space="preserve"> </w:t>
      </w:r>
      <w:r>
        <w:rPr>
          <w:sz w:val="28"/>
        </w:rPr>
        <w:t>в</w:t>
      </w:r>
      <w:r>
        <w:rPr>
          <w:spacing w:val="-4"/>
          <w:sz w:val="28"/>
        </w:rPr>
        <w:t xml:space="preserve"> </w:t>
      </w:r>
      <w:r>
        <w:rPr>
          <w:sz w:val="28"/>
        </w:rPr>
        <w:t>повседневной жизни.</w:t>
      </w:r>
    </w:p>
    <w:p w:rsidR="00A5196F" w:rsidRDefault="0035780C">
      <w:pPr>
        <w:pStyle w:val="a3"/>
        <w:spacing w:line="350" w:lineRule="auto"/>
        <w:ind w:right="739"/>
      </w:pPr>
      <w:r>
        <w:t>Приобретаемый опыт проявляется в понимании существующих 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67"/>
        </w:rPr>
        <w:t xml:space="preserve"> </w:t>
      </w:r>
      <w:r>
        <w:t>разъяснений, приобретении систематизированных знаний основ 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w:t>
      </w:r>
      <w:r>
        <w:rPr>
          <w:spacing w:val="1"/>
        </w:rPr>
        <w:t xml:space="preserve"> </w:t>
      </w:r>
      <w:r>
        <w:t>медицинскими</w:t>
      </w:r>
      <w:r>
        <w:rPr>
          <w:spacing w:val="1"/>
        </w:rPr>
        <w:t xml:space="preserve"> </w:t>
      </w:r>
      <w:r>
        <w:t>знаниями и практическими умениями безопасного поведения в повседневной</w:t>
      </w:r>
      <w:r>
        <w:rPr>
          <w:spacing w:val="1"/>
        </w:rPr>
        <w:t xml:space="preserve"> </w:t>
      </w:r>
      <w:r>
        <w:t>жизни.</w:t>
      </w:r>
    </w:p>
    <w:p w:rsidR="00A5196F" w:rsidRDefault="0035780C" w:rsidP="0051210D">
      <w:pPr>
        <w:pStyle w:val="a7"/>
        <w:numPr>
          <w:ilvl w:val="3"/>
          <w:numId w:val="36"/>
        </w:numPr>
        <w:tabs>
          <w:tab w:val="left" w:pos="2761"/>
        </w:tabs>
        <w:spacing w:line="318" w:lineRule="exact"/>
        <w:ind w:hanging="105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по</w:t>
      </w:r>
      <w:r>
        <w:rPr>
          <w:spacing w:val="-6"/>
          <w:sz w:val="28"/>
        </w:rPr>
        <w:t xml:space="preserve"> </w:t>
      </w:r>
      <w:r>
        <w:rPr>
          <w:sz w:val="28"/>
        </w:rPr>
        <w:t>ОБЖ</w:t>
      </w:r>
      <w:r>
        <w:rPr>
          <w:spacing w:val="-4"/>
          <w:sz w:val="28"/>
        </w:rPr>
        <w:t xml:space="preserve"> </w:t>
      </w:r>
      <w:r>
        <w:rPr>
          <w:sz w:val="28"/>
        </w:rPr>
        <w:t>должны</w:t>
      </w:r>
      <w:r>
        <w:rPr>
          <w:spacing w:val="-3"/>
          <w:sz w:val="28"/>
        </w:rPr>
        <w:t xml:space="preserve"> </w:t>
      </w:r>
      <w:r>
        <w:rPr>
          <w:sz w:val="28"/>
        </w:rPr>
        <w:t>обеспечивать:</w:t>
      </w:r>
    </w:p>
    <w:p w:rsidR="00A5196F" w:rsidRDefault="0035780C" w:rsidP="0051210D">
      <w:pPr>
        <w:pStyle w:val="a7"/>
        <w:numPr>
          <w:ilvl w:val="0"/>
          <w:numId w:val="20"/>
        </w:numPr>
        <w:tabs>
          <w:tab w:val="left" w:pos="2151"/>
        </w:tabs>
        <w:spacing w:before="140" w:line="350" w:lineRule="auto"/>
        <w:ind w:right="740" w:firstLine="707"/>
        <w:rPr>
          <w:sz w:val="28"/>
        </w:rPr>
      </w:pPr>
      <w:r>
        <w:rPr>
          <w:sz w:val="28"/>
        </w:rPr>
        <w:t>сформированность</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на</w:t>
      </w:r>
      <w:r>
        <w:rPr>
          <w:spacing w:val="1"/>
          <w:sz w:val="28"/>
        </w:rPr>
        <w:t xml:space="preserve"> </w:t>
      </w:r>
      <w:r>
        <w:rPr>
          <w:sz w:val="28"/>
        </w:rPr>
        <w:t>основе освоенных знаний и умений, системного и комплексного понимания</w:t>
      </w:r>
      <w:r>
        <w:rPr>
          <w:spacing w:val="1"/>
          <w:sz w:val="28"/>
        </w:rPr>
        <w:t xml:space="preserve"> </w:t>
      </w:r>
      <w:r>
        <w:rPr>
          <w:sz w:val="28"/>
        </w:rPr>
        <w:t>значимости</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4"/>
          <w:sz w:val="28"/>
        </w:rPr>
        <w:t xml:space="preserve"> </w:t>
      </w:r>
      <w:r>
        <w:rPr>
          <w:sz w:val="28"/>
        </w:rPr>
        <w:t>для</w:t>
      </w:r>
      <w:r>
        <w:rPr>
          <w:spacing w:val="1"/>
          <w:sz w:val="28"/>
        </w:rPr>
        <w:t xml:space="preserve"> </w:t>
      </w:r>
      <w:r>
        <w:rPr>
          <w:sz w:val="28"/>
        </w:rPr>
        <w:t>личности, общества</w:t>
      </w:r>
      <w:r>
        <w:rPr>
          <w:spacing w:val="-4"/>
          <w:sz w:val="28"/>
        </w:rPr>
        <w:t xml:space="preserve"> </w:t>
      </w:r>
      <w:r>
        <w:rPr>
          <w:sz w:val="28"/>
        </w:rPr>
        <w:t>и</w:t>
      </w:r>
      <w:r>
        <w:rPr>
          <w:spacing w:val="-1"/>
          <w:sz w:val="28"/>
        </w:rPr>
        <w:t xml:space="preserve"> </w:t>
      </w:r>
      <w:r>
        <w:rPr>
          <w:sz w:val="28"/>
        </w:rPr>
        <w:t>государства;</w:t>
      </w:r>
    </w:p>
    <w:p w:rsidR="00A5196F" w:rsidRDefault="0035780C" w:rsidP="0051210D">
      <w:pPr>
        <w:pStyle w:val="a7"/>
        <w:numPr>
          <w:ilvl w:val="0"/>
          <w:numId w:val="20"/>
        </w:numPr>
        <w:tabs>
          <w:tab w:val="left" w:pos="2014"/>
        </w:tabs>
        <w:spacing w:line="350" w:lineRule="auto"/>
        <w:ind w:right="741" w:firstLine="707"/>
        <w:rPr>
          <w:sz w:val="28"/>
        </w:rPr>
      </w:pPr>
      <w:r>
        <w:rPr>
          <w:sz w:val="28"/>
        </w:rPr>
        <w:t>сформированность</w:t>
      </w:r>
      <w:r>
        <w:rPr>
          <w:spacing w:val="1"/>
          <w:sz w:val="28"/>
        </w:rPr>
        <w:t xml:space="preserve"> </w:t>
      </w:r>
      <w:r>
        <w:rPr>
          <w:sz w:val="28"/>
        </w:rPr>
        <w:t>социально</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ведению</w:t>
      </w:r>
      <w:r>
        <w:rPr>
          <w:spacing w:val="-67"/>
          <w:sz w:val="28"/>
        </w:rPr>
        <w:t xml:space="preserve"> </w:t>
      </w:r>
      <w:r>
        <w:rPr>
          <w:sz w:val="28"/>
        </w:rPr>
        <w:t>здорового образа жизни, исключающего употребление наркотиков, алкоголя,</w:t>
      </w:r>
      <w:r>
        <w:rPr>
          <w:spacing w:val="1"/>
          <w:sz w:val="28"/>
        </w:rPr>
        <w:t xml:space="preserve"> </w:t>
      </w:r>
      <w:r>
        <w:rPr>
          <w:sz w:val="28"/>
        </w:rPr>
        <w:t>курения</w:t>
      </w:r>
      <w:r>
        <w:rPr>
          <w:spacing w:val="1"/>
          <w:sz w:val="28"/>
        </w:rPr>
        <w:t xml:space="preserve"> </w:t>
      </w:r>
      <w:r>
        <w:rPr>
          <w:sz w:val="28"/>
        </w:rPr>
        <w:t>и</w:t>
      </w:r>
      <w:r>
        <w:rPr>
          <w:spacing w:val="1"/>
          <w:sz w:val="28"/>
        </w:rPr>
        <w:t xml:space="preserve"> </w:t>
      </w:r>
      <w:r>
        <w:rPr>
          <w:sz w:val="28"/>
        </w:rPr>
        <w:t>нанесения</w:t>
      </w:r>
      <w:r>
        <w:rPr>
          <w:spacing w:val="1"/>
          <w:sz w:val="28"/>
        </w:rPr>
        <w:t xml:space="preserve"> </w:t>
      </w:r>
      <w:r>
        <w:rPr>
          <w:sz w:val="28"/>
        </w:rPr>
        <w:t>иного</w:t>
      </w:r>
      <w:r>
        <w:rPr>
          <w:spacing w:val="1"/>
          <w:sz w:val="28"/>
        </w:rPr>
        <w:t xml:space="preserve"> </w:t>
      </w:r>
      <w:r>
        <w:rPr>
          <w:sz w:val="28"/>
        </w:rPr>
        <w:t>вреда</w:t>
      </w:r>
      <w:r>
        <w:rPr>
          <w:spacing w:val="1"/>
          <w:sz w:val="28"/>
        </w:rPr>
        <w:t xml:space="preserve"> </w:t>
      </w:r>
      <w:r>
        <w:rPr>
          <w:sz w:val="28"/>
        </w:rPr>
        <w:t>собственному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здоровью</w:t>
      </w:r>
      <w:r>
        <w:rPr>
          <w:spacing w:val="1"/>
          <w:sz w:val="28"/>
        </w:rPr>
        <w:t xml:space="preserve"> </w:t>
      </w:r>
      <w:r>
        <w:rPr>
          <w:sz w:val="28"/>
        </w:rPr>
        <w:t>окружающих;</w:t>
      </w:r>
    </w:p>
    <w:p w:rsidR="00A5196F" w:rsidRDefault="0035780C" w:rsidP="0051210D">
      <w:pPr>
        <w:pStyle w:val="a7"/>
        <w:numPr>
          <w:ilvl w:val="0"/>
          <w:numId w:val="20"/>
        </w:numPr>
        <w:tabs>
          <w:tab w:val="left" w:pos="2014"/>
        </w:tabs>
        <w:spacing w:before="69" w:line="350" w:lineRule="auto"/>
        <w:ind w:right="742" w:firstLine="707"/>
        <w:rPr>
          <w:sz w:val="28"/>
        </w:rPr>
      </w:pPr>
      <w:r>
        <w:rPr>
          <w:sz w:val="28"/>
        </w:rPr>
        <w:t>сформированность активной жизненной позиции, умений и навыков</w:t>
      </w:r>
      <w:r>
        <w:rPr>
          <w:spacing w:val="1"/>
          <w:sz w:val="28"/>
        </w:rPr>
        <w:t xml:space="preserve"> </w:t>
      </w:r>
      <w:r>
        <w:rPr>
          <w:sz w:val="28"/>
        </w:rPr>
        <w:t>личного</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мер</w:t>
      </w:r>
      <w:r>
        <w:rPr>
          <w:spacing w:val="1"/>
          <w:sz w:val="28"/>
        </w:rPr>
        <w:t xml:space="preserve"> </w:t>
      </w:r>
      <w:r>
        <w:rPr>
          <w:sz w:val="28"/>
        </w:rPr>
        <w:t>безопасности</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p>
    <w:p w:rsidR="00A5196F" w:rsidRDefault="0035780C" w:rsidP="0051210D">
      <w:pPr>
        <w:pStyle w:val="a7"/>
        <w:numPr>
          <w:ilvl w:val="0"/>
          <w:numId w:val="20"/>
        </w:numPr>
        <w:tabs>
          <w:tab w:val="left" w:pos="2014"/>
        </w:tabs>
        <w:spacing w:line="350" w:lineRule="auto"/>
        <w:ind w:right="743" w:firstLine="707"/>
        <w:rPr>
          <w:sz w:val="28"/>
        </w:rPr>
      </w:pPr>
      <w:r>
        <w:rPr>
          <w:sz w:val="28"/>
        </w:rPr>
        <w:t>понимание</w:t>
      </w:r>
      <w:r>
        <w:rPr>
          <w:spacing w:val="1"/>
          <w:sz w:val="28"/>
        </w:rPr>
        <w:t xml:space="preserve"> </w:t>
      </w:r>
      <w:r>
        <w:rPr>
          <w:sz w:val="28"/>
        </w:rPr>
        <w:t>и</w:t>
      </w:r>
      <w:r>
        <w:rPr>
          <w:spacing w:val="1"/>
          <w:sz w:val="28"/>
        </w:rPr>
        <w:t xml:space="preserve"> </w:t>
      </w:r>
      <w:r>
        <w:rPr>
          <w:sz w:val="28"/>
        </w:rPr>
        <w:t>признание</w:t>
      </w:r>
      <w:r>
        <w:rPr>
          <w:spacing w:val="1"/>
          <w:sz w:val="28"/>
        </w:rPr>
        <w:t xml:space="preserve"> </w:t>
      </w:r>
      <w:r>
        <w:rPr>
          <w:sz w:val="28"/>
        </w:rPr>
        <w:t>особой</w:t>
      </w:r>
      <w:r>
        <w:rPr>
          <w:spacing w:val="1"/>
          <w:sz w:val="28"/>
        </w:rPr>
        <w:t xml:space="preserve"> </w:t>
      </w:r>
      <w:r>
        <w:rPr>
          <w:sz w:val="28"/>
        </w:rPr>
        <w:t>роли</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государственной</w:t>
      </w:r>
      <w:r>
        <w:rPr>
          <w:spacing w:val="1"/>
          <w:sz w:val="28"/>
        </w:rPr>
        <w:t xml:space="preserve"> </w:t>
      </w:r>
      <w:r>
        <w:rPr>
          <w:sz w:val="28"/>
        </w:rPr>
        <w:t>и</w:t>
      </w:r>
      <w:r>
        <w:rPr>
          <w:spacing w:val="1"/>
          <w:sz w:val="28"/>
        </w:rPr>
        <w:t xml:space="preserve"> </w:t>
      </w:r>
      <w:r>
        <w:rPr>
          <w:sz w:val="28"/>
        </w:rPr>
        <w:t>международной</w:t>
      </w:r>
      <w:r>
        <w:rPr>
          <w:spacing w:val="1"/>
          <w:sz w:val="28"/>
        </w:rPr>
        <w:t xml:space="preserve"> </w:t>
      </w:r>
      <w:r>
        <w:rPr>
          <w:sz w:val="28"/>
        </w:rPr>
        <w:t>безопасности,</w:t>
      </w:r>
      <w:r>
        <w:rPr>
          <w:spacing w:val="1"/>
          <w:sz w:val="28"/>
        </w:rPr>
        <w:t xml:space="preserve"> </w:t>
      </w:r>
      <w:r>
        <w:rPr>
          <w:sz w:val="28"/>
        </w:rPr>
        <w:t>обороны</w:t>
      </w:r>
      <w:r>
        <w:rPr>
          <w:spacing w:val="1"/>
          <w:sz w:val="28"/>
        </w:rPr>
        <w:t xml:space="preserve"> </w:t>
      </w:r>
      <w:r>
        <w:rPr>
          <w:sz w:val="28"/>
        </w:rPr>
        <w:t>страны,</w:t>
      </w:r>
      <w:r>
        <w:rPr>
          <w:spacing w:val="1"/>
          <w:sz w:val="28"/>
        </w:rPr>
        <w:t xml:space="preserve"> </w:t>
      </w:r>
      <w:r>
        <w:rPr>
          <w:sz w:val="28"/>
        </w:rPr>
        <w:t>в</w:t>
      </w:r>
      <w:r>
        <w:rPr>
          <w:spacing w:val="-67"/>
          <w:sz w:val="28"/>
        </w:rPr>
        <w:t xml:space="preserve"> </w:t>
      </w:r>
      <w:r>
        <w:rPr>
          <w:sz w:val="28"/>
        </w:rPr>
        <w:t>противодействии основным вызовам современности: терроризму, экстремизму,</w:t>
      </w:r>
      <w:r>
        <w:rPr>
          <w:spacing w:val="-67"/>
          <w:sz w:val="28"/>
        </w:rPr>
        <w:t xml:space="preserve"> </w:t>
      </w:r>
      <w:r>
        <w:rPr>
          <w:sz w:val="28"/>
        </w:rPr>
        <w:t>незаконному</w:t>
      </w:r>
      <w:r>
        <w:rPr>
          <w:spacing w:val="-3"/>
          <w:sz w:val="28"/>
        </w:rPr>
        <w:t xml:space="preserve"> </w:t>
      </w:r>
      <w:r>
        <w:rPr>
          <w:sz w:val="28"/>
        </w:rPr>
        <w:t>распространению</w:t>
      </w:r>
      <w:r>
        <w:rPr>
          <w:spacing w:val="-1"/>
          <w:sz w:val="28"/>
        </w:rPr>
        <w:t xml:space="preserve"> </w:t>
      </w:r>
      <w:r>
        <w:rPr>
          <w:sz w:val="28"/>
        </w:rPr>
        <w:t>наркотических средств;</w:t>
      </w:r>
    </w:p>
    <w:p w:rsidR="00A5196F" w:rsidRDefault="0035780C" w:rsidP="0051210D">
      <w:pPr>
        <w:pStyle w:val="a7"/>
        <w:numPr>
          <w:ilvl w:val="0"/>
          <w:numId w:val="20"/>
        </w:numPr>
        <w:tabs>
          <w:tab w:val="left" w:pos="2014"/>
        </w:tabs>
        <w:spacing w:line="350" w:lineRule="auto"/>
        <w:ind w:right="742" w:firstLine="707"/>
        <w:rPr>
          <w:sz w:val="28"/>
        </w:rPr>
      </w:pPr>
      <w:r>
        <w:rPr>
          <w:sz w:val="28"/>
        </w:rPr>
        <w:t>сформированность чувства гордости за свою Родину, ответственного</w:t>
      </w:r>
      <w:r>
        <w:rPr>
          <w:spacing w:val="1"/>
          <w:sz w:val="28"/>
        </w:rPr>
        <w:t xml:space="preserve"> </w:t>
      </w:r>
      <w:r>
        <w:rPr>
          <w:sz w:val="28"/>
        </w:rPr>
        <w:t>отношения</w:t>
      </w:r>
      <w:r>
        <w:rPr>
          <w:spacing w:val="-2"/>
          <w:sz w:val="28"/>
        </w:rPr>
        <w:t xml:space="preserve"> </w:t>
      </w:r>
      <w:r>
        <w:rPr>
          <w:sz w:val="28"/>
        </w:rPr>
        <w:t>к</w:t>
      </w:r>
      <w:r>
        <w:rPr>
          <w:spacing w:val="-1"/>
          <w:sz w:val="28"/>
        </w:rPr>
        <w:t xml:space="preserve"> </w:t>
      </w:r>
      <w:r>
        <w:rPr>
          <w:sz w:val="28"/>
        </w:rPr>
        <w:t>выполнению</w:t>
      </w:r>
      <w:r>
        <w:rPr>
          <w:spacing w:val="-2"/>
          <w:sz w:val="28"/>
        </w:rPr>
        <w:t xml:space="preserve"> </w:t>
      </w:r>
      <w:r>
        <w:rPr>
          <w:sz w:val="28"/>
        </w:rPr>
        <w:t>конституционного</w:t>
      </w:r>
      <w:r>
        <w:rPr>
          <w:spacing w:val="-1"/>
          <w:sz w:val="28"/>
        </w:rPr>
        <w:t xml:space="preserve"> </w:t>
      </w:r>
      <w:r>
        <w:rPr>
          <w:sz w:val="28"/>
        </w:rPr>
        <w:t>долга</w:t>
      </w:r>
      <w:r>
        <w:rPr>
          <w:spacing w:val="5"/>
          <w:sz w:val="28"/>
        </w:rPr>
        <w:t xml:space="preserve"> </w:t>
      </w:r>
      <w:r>
        <w:rPr>
          <w:sz w:val="28"/>
        </w:rPr>
        <w:t>– защите</w:t>
      </w:r>
      <w:r>
        <w:rPr>
          <w:spacing w:val="-2"/>
          <w:sz w:val="28"/>
        </w:rPr>
        <w:t xml:space="preserve"> </w:t>
      </w:r>
      <w:r>
        <w:rPr>
          <w:sz w:val="28"/>
        </w:rPr>
        <w:t>Отечества;</w:t>
      </w:r>
    </w:p>
    <w:p w:rsidR="00A5196F" w:rsidRDefault="0035780C" w:rsidP="0051210D">
      <w:pPr>
        <w:pStyle w:val="a7"/>
        <w:numPr>
          <w:ilvl w:val="0"/>
          <w:numId w:val="20"/>
        </w:numPr>
        <w:tabs>
          <w:tab w:val="left" w:pos="2014"/>
        </w:tabs>
        <w:spacing w:line="350" w:lineRule="auto"/>
        <w:ind w:right="742" w:firstLine="707"/>
        <w:rPr>
          <w:sz w:val="28"/>
        </w:rPr>
      </w:pPr>
      <w:r>
        <w:rPr>
          <w:sz w:val="28"/>
        </w:rPr>
        <w:t>знание и понимание роли государства и общества в решении задачи</w:t>
      </w:r>
      <w:r>
        <w:rPr>
          <w:spacing w:val="1"/>
          <w:sz w:val="28"/>
        </w:rPr>
        <w:t xml:space="preserve"> </w:t>
      </w:r>
      <w:r>
        <w:rPr>
          <w:sz w:val="28"/>
        </w:rPr>
        <w:lastRenderedPageBreak/>
        <w:t>обеспечения национальной безопасности и защиты населения от опасных и</w:t>
      </w:r>
      <w:r>
        <w:rPr>
          <w:spacing w:val="1"/>
          <w:sz w:val="28"/>
        </w:rPr>
        <w:t xml:space="preserve"> </w:t>
      </w:r>
      <w:r>
        <w:rPr>
          <w:sz w:val="28"/>
        </w:rPr>
        <w:t>чрезвычайных ситуаций природного, техногенного и социального (в том числе</w:t>
      </w:r>
      <w:r>
        <w:rPr>
          <w:spacing w:val="1"/>
          <w:sz w:val="28"/>
        </w:rPr>
        <w:t xml:space="preserve"> </w:t>
      </w:r>
      <w:r>
        <w:rPr>
          <w:sz w:val="28"/>
        </w:rPr>
        <w:t>террористического)</w:t>
      </w:r>
      <w:r>
        <w:rPr>
          <w:spacing w:val="-4"/>
          <w:sz w:val="28"/>
        </w:rPr>
        <w:t xml:space="preserve"> </w:t>
      </w:r>
      <w:r>
        <w:rPr>
          <w:sz w:val="28"/>
        </w:rPr>
        <w:t>характера;</w:t>
      </w:r>
    </w:p>
    <w:p w:rsidR="00A5196F" w:rsidRDefault="0035780C" w:rsidP="0051210D">
      <w:pPr>
        <w:pStyle w:val="a7"/>
        <w:numPr>
          <w:ilvl w:val="0"/>
          <w:numId w:val="20"/>
        </w:numPr>
        <w:tabs>
          <w:tab w:val="left" w:pos="2014"/>
        </w:tabs>
        <w:spacing w:line="350" w:lineRule="auto"/>
        <w:ind w:right="739" w:firstLine="707"/>
        <w:rPr>
          <w:sz w:val="28"/>
        </w:rPr>
      </w:pPr>
      <w:r>
        <w:rPr>
          <w:sz w:val="28"/>
        </w:rPr>
        <w:t>понимание</w:t>
      </w:r>
      <w:r>
        <w:rPr>
          <w:spacing w:val="1"/>
          <w:sz w:val="28"/>
        </w:rPr>
        <w:t xml:space="preserve"> </w:t>
      </w:r>
      <w:r>
        <w:rPr>
          <w:sz w:val="28"/>
        </w:rPr>
        <w:t>причин,</w:t>
      </w:r>
      <w:r>
        <w:rPr>
          <w:spacing w:val="1"/>
          <w:sz w:val="28"/>
        </w:rPr>
        <w:t xml:space="preserve"> </w:t>
      </w:r>
      <w:r>
        <w:rPr>
          <w:sz w:val="28"/>
        </w:rPr>
        <w:t>механизмов</w:t>
      </w:r>
      <w:r>
        <w:rPr>
          <w:spacing w:val="1"/>
          <w:sz w:val="28"/>
        </w:rPr>
        <w:t xml:space="preserve"> </w:t>
      </w:r>
      <w:r>
        <w:rPr>
          <w:sz w:val="28"/>
        </w:rPr>
        <w:t>возникновения</w:t>
      </w:r>
      <w:r>
        <w:rPr>
          <w:spacing w:val="1"/>
          <w:sz w:val="28"/>
        </w:rPr>
        <w:t xml:space="preserve"> </w:t>
      </w:r>
      <w:r>
        <w:rPr>
          <w:sz w:val="28"/>
        </w:rPr>
        <w:t>и</w:t>
      </w:r>
      <w:r>
        <w:rPr>
          <w:spacing w:val="1"/>
          <w:sz w:val="28"/>
        </w:rPr>
        <w:t xml:space="preserve"> </w:t>
      </w:r>
      <w:r>
        <w:rPr>
          <w:sz w:val="28"/>
        </w:rPr>
        <w:t>последствий</w:t>
      </w:r>
      <w:r>
        <w:rPr>
          <w:spacing w:val="-67"/>
          <w:sz w:val="28"/>
        </w:rPr>
        <w:t xml:space="preserve"> </w:t>
      </w:r>
      <w:r>
        <w:rPr>
          <w:sz w:val="28"/>
        </w:rPr>
        <w:t>распространённых видов опасных и чрезвычайных ситуаций, которые могут</w:t>
      </w:r>
      <w:r>
        <w:rPr>
          <w:spacing w:val="1"/>
          <w:sz w:val="28"/>
        </w:rPr>
        <w:t xml:space="preserve"> </w:t>
      </w:r>
      <w:r>
        <w:rPr>
          <w:sz w:val="28"/>
        </w:rPr>
        <w:t>произойти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пребывания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средах</w:t>
      </w:r>
      <w:r>
        <w:rPr>
          <w:spacing w:val="1"/>
          <w:sz w:val="28"/>
        </w:rPr>
        <w:t xml:space="preserve"> </w:t>
      </w:r>
      <w:r>
        <w:rPr>
          <w:sz w:val="28"/>
        </w:rPr>
        <w:t>(бытовые</w:t>
      </w:r>
      <w:r>
        <w:rPr>
          <w:spacing w:val="1"/>
          <w:sz w:val="28"/>
        </w:rPr>
        <w:t xml:space="preserve"> </w:t>
      </w:r>
      <w:r>
        <w:rPr>
          <w:sz w:val="28"/>
        </w:rPr>
        <w:t>условия,</w:t>
      </w:r>
      <w:r>
        <w:rPr>
          <w:spacing w:val="1"/>
          <w:sz w:val="28"/>
        </w:rPr>
        <w:t xml:space="preserve"> </w:t>
      </w:r>
      <w:r>
        <w:rPr>
          <w:sz w:val="28"/>
        </w:rPr>
        <w:t>дорожное</w:t>
      </w:r>
      <w:r>
        <w:rPr>
          <w:spacing w:val="1"/>
          <w:sz w:val="28"/>
        </w:rPr>
        <w:t xml:space="preserve"> </w:t>
      </w:r>
      <w:r>
        <w:rPr>
          <w:sz w:val="28"/>
        </w:rPr>
        <w:t>движение,</w:t>
      </w:r>
      <w:r>
        <w:rPr>
          <w:spacing w:val="1"/>
          <w:sz w:val="28"/>
        </w:rPr>
        <w:t xml:space="preserve"> </w:t>
      </w:r>
      <w:r>
        <w:rPr>
          <w:sz w:val="28"/>
        </w:rPr>
        <w:t>общественные</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социум,</w:t>
      </w:r>
      <w:r>
        <w:rPr>
          <w:spacing w:val="1"/>
          <w:sz w:val="28"/>
        </w:rPr>
        <w:t xml:space="preserve"> </w:t>
      </w:r>
      <w:r>
        <w:rPr>
          <w:sz w:val="28"/>
        </w:rPr>
        <w:t>природа,</w:t>
      </w:r>
      <w:r>
        <w:rPr>
          <w:spacing w:val="1"/>
          <w:sz w:val="28"/>
        </w:rPr>
        <w:t xml:space="preserve"> </w:t>
      </w:r>
      <w:r>
        <w:rPr>
          <w:sz w:val="28"/>
        </w:rPr>
        <w:t>коммуникационные</w:t>
      </w:r>
      <w:r>
        <w:rPr>
          <w:spacing w:val="-4"/>
          <w:sz w:val="28"/>
        </w:rPr>
        <w:t xml:space="preserve"> </w:t>
      </w:r>
      <w:r>
        <w:rPr>
          <w:sz w:val="28"/>
        </w:rPr>
        <w:t>связи и каналы);</w:t>
      </w:r>
    </w:p>
    <w:p w:rsidR="00A5196F" w:rsidRDefault="0035780C" w:rsidP="0051210D">
      <w:pPr>
        <w:pStyle w:val="a7"/>
        <w:numPr>
          <w:ilvl w:val="0"/>
          <w:numId w:val="20"/>
        </w:numPr>
        <w:tabs>
          <w:tab w:val="left" w:pos="2014"/>
        </w:tabs>
        <w:spacing w:line="350" w:lineRule="auto"/>
        <w:ind w:right="743" w:firstLine="707"/>
        <w:rPr>
          <w:sz w:val="28"/>
        </w:rPr>
      </w:pPr>
      <w:r>
        <w:rPr>
          <w:sz w:val="28"/>
        </w:rPr>
        <w:t>овладение</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применять</w:t>
      </w:r>
      <w:r>
        <w:rPr>
          <w:spacing w:val="1"/>
          <w:sz w:val="28"/>
        </w:rPr>
        <w:t xml:space="preserve"> </w:t>
      </w:r>
      <w:r>
        <w:rPr>
          <w:sz w:val="28"/>
        </w:rPr>
        <w:t>меры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индивидуальной защиты, приёмы рационального и безопасного поведения в</w:t>
      </w:r>
      <w:r>
        <w:rPr>
          <w:spacing w:val="1"/>
          <w:sz w:val="28"/>
        </w:rPr>
        <w:t xml:space="preserve"> </w:t>
      </w:r>
      <w:r>
        <w:rPr>
          <w:sz w:val="28"/>
        </w:rPr>
        <w:t>опасных</w:t>
      </w:r>
      <w:r>
        <w:rPr>
          <w:spacing w:val="-4"/>
          <w:sz w:val="28"/>
        </w:rPr>
        <w:t xml:space="preserve"> </w:t>
      </w:r>
      <w:r>
        <w:rPr>
          <w:sz w:val="28"/>
        </w:rPr>
        <w:t>и чрезвычайных</w:t>
      </w:r>
      <w:r>
        <w:rPr>
          <w:spacing w:val="1"/>
          <w:sz w:val="28"/>
        </w:rPr>
        <w:t xml:space="preserve"> </w:t>
      </w:r>
      <w:r>
        <w:rPr>
          <w:sz w:val="28"/>
        </w:rPr>
        <w:t>ситуациях;</w:t>
      </w:r>
    </w:p>
    <w:p w:rsidR="00A5196F" w:rsidRDefault="0035780C" w:rsidP="0051210D">
      <w:pPr>
        <w:pStyle w:val="a7"/>
        <w:numPr>
          <w:ilvl w:val="0"/>
          <w:numId w:val="20"/>
        </w:numPr>
        <w:tabs>
          <w:tab w:val="left" w:pos="2014"/>
        </w:tabs>
        <w:spacing w:line="350" w:lineRule="auto"/>
        <w:ind w:right="741" w:firstLine="707"/>
        <w:rPr>
          <w:sz w:val="28"/>
        </w:rPr>
      </w:pPr>
      <w:r>
        <w:rPr>
          <w:sz w:val="28"/>
        </w:rPr>
        <w:t>освоение основ медицинских знаний и владение умениями оказывать</w:t>
      </w:r>
      <w:r>
        <w:rPr>
          <w:spacing w:val="1"/>
          <w:sz w:val="28"/>
        </w:rPr>
        <w:t xml:space="preserve"> </w:t>
      </w:r>
      <w:r>
        <w:rPr>
          <w:sz w:val="28"/>
        </w:rPr>
        <w:t>первую</w:t>
      </w:r>
      <w:r>
        <w:rPr>
          <w:spacing w:val="1"/>
          <w:sz w:val="28"/>
        </w:rPr>
        <w:t xml:space="preserve"> </w:t>
      </w:r>
      <w:r>
        <w:rPr>
          <w:sz w:val="28"/>
        </w:rPr>
        <w:t>помощь</w:t>
      </w:r>
      <w:r>
        <w:rPr>
          <w:spacing w:val="1"/>
          <w:sz w:val="28"/>
        </w:rPr>
        <w:t xml:space="preserve"> </w:t>
      </w:r>
      <w:r>
        <w:rPr>
          <w:sz w:val="28"/>
        </w:rPr>
        <w:t>пострадавшим</w:t>
      </w:r>
      <w:r>
        <w:rPr>
          <w:spacing w:val="1"/>
          <w:sz w:val="28"/>
        </w:rPr>
        <w:t xml:space="preserve"> </w:t>
      </w:r>
      <w:r>
        <w:rPr>
          <w:sz w:val="28"/>
        </w:rPr>
        <w:t>при</w:t>
      </w:r>
      <w:r>
        <w:rPr>
          <w:spacing w:val="1"/>
          <w:sz w:val="28"/>
        </w:rPr>
        <w:t xml:space="preserve"> </w:t>
      </w:r>
      <w:r>
        <w:rPr>
          <w:sz w:val="28"/>
        </w:rPr>
        <w:t>потере</w:t>
      </w:r>
      <w:r>
        <w:rPr>
          <w:spacing w:val="1"/>
          <w:sz w:val="28"/>
        </w:rPr>
        <w:t xml:space="preserve"> </w:t>
      </w:r>
      <w:r>
        <w:rPr>
          <w:sz w:val="28"/>
        </w:rPr>
        <w:t>сознания,</w:t>
      </w:r>
      <w:r>
        <w:rPr>
          <w:spacing w:val="1"/>
          <w:sz w:val="28"/>
        </w:rPr>
        <w:t xml:space="preserve"> </w:t>
      </w:r>
      <w:r>
        <w:rPr>
          <w:sz w:val="28"/>
        </w:rPr>
        <w:t>остановке</w:t>
      </w:r>
      <w:r>
        <w:rPr>
          <w:spacing w:val="1"/>
          <w:sz w:val="28"/>
        </w:rPr>
        <w:t xml:space="preserve"> </w:t>
      </w:r>
      <w:r>
        <w:rPr>
          <w:sz w:val="28"/>
        </w:rPr>
        <w:t>дыхания,</w:t>
      </w:r>
      <w:r>
        <w:rPr>
          <w:spacing w:val="1"/>
          <w:sz w:val="28"/>
        </w:rPr>
        <w:t xml:space="preserve"> </w:t>
      </w:r>
      <w:r>
        <w:rPr>
          <w:sz w:val="28"/>
        </w:rPr>
        <w:t>наружных кровотечениях, попадании инородных тел в верхние дыхательные</w:t>
      </w:r>
      <w:r>
        <w:rPr>
          <w:spacing w:val="1"/>
          <w:sz w:val="28"/>
        </w:rPr>
        <w:t xml:space="preserve"> </w:t>
      </w:r>
      <w:r>
        <w:rPr>
          <w:sz w:val="28"/>
        </w:rPr>
        <w:t>пути,</w:t>
      </w:r>
      <w:r>
        <w:rPr>
          <w:spacing w:val="-3"/>
          <w:sz w:val="28"/>
        </w:rPr>
        <w:t xml:space="preserve"> </w:t>
      </w:r>
      <w:r>
        <w:rPr>
          <w:sz w:val="28"/>
        </w:rPr>
        <w:t>травмах</w:t>
      </w:r>
      <w:r>
        <w:rPr>
          <w:spacing w:val="-4"/>
          <w:sz w:val="28"/>
        </w:rPr>
        <w:t xml:space="preserve"> </w:t>
      </w:r>
      <w:r>
        <w:rPr>
          <w:sz w:val="28"/>
        </w:rPr>
        <w:t>различных</w:t>
      </w:r>
      <w:r>
        <w:rPr>
          <w:spacing w:val="-4"/>
          <w:sz w:val="28"/>
        </w:rPr>
        <w:t xml:space="preserve"> </w:t>
      </w:r>
      <w:r>
        <w:rPr>
          <w:sz w:val="28"/>
        </w:rPr>
        <w:t>областей</w:t>
      </w:r>
      <w:r>
        <w:rPr>
          <w:spacing w:val="-1"/>
          <w:sz w:val="28"/>
        </w:rPr>
        <w:t xml:space="preserve"> </w:t>
      </w:r>
      <w:r>
        <w:rPr>
          <w:sz w:val="28"/>
        </w:rPr>
        <w:t>тела,</w:t>
      </w:r>
      <w:r>
        <w:rPr>
          <w:spacing w:val="-5"/>
          <w:sz w:val="28"/>
        </w:rPr>
        <w:t xml:space="preserve"> </w:t>
      </w:r>
      <w:r>
        <w:rPr>
          <w:sz w:val="28"/>
        </w:rPr>
        <w:t>ожогах,</w:t>
      </w:r>
      <w:r>
        <w:rPr>
          <w:spacing w:val="-3"/>
          <w:sz w:val="28"/>
        </w:rPr>
        <w:t xml:space="preserve"> </w:t>
      </w:r>
      <w:r>
        <w:rPr>
          <w:sz w:val="28"/>
        </w:rPr>
        <w:t>отморожениях,</w:t>
      </w:r>
      <w:r>
        <w:rPr>
          <w:spacing w:val="-3"/>
          <w:sz w:val="28"/>
        </w:rPr>
        <w:t xml:space="preserve"> </w:t>
      </w:r>
      <w:r>
        <w:rPr>
          <w:sz w:val="28"/>
        </w:rPr>
        <w:t>отравлениях;</w:t>
      </w:r>
    </w:p>
    <w:p w:rsidR="00A5196F" w:rsidRDefault="0035780C" w:rsidP="0051210D">
      <w:pPr>
        <w:pStyle w:val="a7"/>
        <w:numPr>
          <w:ilvl w:val="0"/>
          <w:numId w:val="20"/>
        </w:numPr>
        <w:tabs>
          <w:tab w:val="left" w:pos="2154"/>
        </w:tabs>
        <w:spacing w:line="350" w:lineRule="auto"/>
        <w:ind w:right="744" w:firstLine="707"/>
        <w:rPr>
          <w:sz w:val="28"/>
        </w:rPr>
      </w:pPr>
      <w:r>
        <w:rPr>
          <w:sz w:val="28"/>
        </w:rPr>
        <w:t>умение</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прогнозировать</w:t>
      </w:r>
      <w:r>
        <w:rPr>
          <w:spacing w:val="1"/>
          <w:sz w:val="28"/>
        </w:rPr>
        <w:t xml:space="preserve"> </w:t>
      </w:r>
      <w:r>
        <w:rPr>
          <w:sz w:val="28"/>
        </w:rPr>
        <w:t>неблагоприятные</w:t>
      </w:r>
      <w:r>
        <w:rPr>
          <w:spacing w:val="1"/>
          <w:sz w:val="28"/>
        </w:rPr>
        <w:t xml:space="preserve"> </w:t>
      </w:r>
      <w:r>
        <w:rPr>
          <w:sz w:val="28"/>
        </w:rPr>
        <w:t>факторы</w:t>
      </w:r>
      <w:r>
        <w:rPr>
          <w:spacing w:val="1"/>
          <w:sz w:val="28"/>
        </w:rPr>
        <w:t xml:space="preserve"> </w:t>
      </w:r>
      <w:r>
        <w:rPr>
          <w:sz w:val="28"/>
        </w:rPr>
        <w:t>обстановки</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обоснованные</w:t>
      </w:r>
      <w:r>
        <w:rPr>
          <w:spacing w:val="1"/>
          <w:sz w:val="28"/>
        </w:rPr>
        <w:t xml:space="preserve"> </w:t>
      </w:r>
      <w:r>
        <w:rPr>
          <w:sz w:val="28"/>
        </w:rPr>
        <w:t>решения</w:t>
      </w:r>
      <w:r>
        <w:rPr>
          <w:spacing w:val="1"/>
          <w:sz w:val="28"/>
        </w:rPr>
        <w:t xml:space="preserve"> </w:t>
      </w:r>
      <w:r>
        <w:rPr>
          <w:sz w:val="28"/>
        </w:rPr>
        <w:t>в</w:t>
      </w:r>
      <w:r>
        <w:rPr>
          <w:spacing w:val="1"/>
          <w:sz w:val="28"/>
        </w:rPr>
        <w:t xml:space="preserve"> </w:t>
      </w:r>
      <w:r>
        <w:rPr>
          <w:sz w:val="28"/>
        </w:rPr>
        <w:t>опасной</w:t>
      </w:r>
      <w:r>
        <w:rPr>
          <w:spacing w:val="1"/>
          <w:sz w:val="28"/>
        </w:rPr>
        <w:t xml:space="preserve"> </w:t>
      </w:r>
      <w:r>
        <w:rPr>
          <w:sz w:val="28"/>
        </w:rPr>
        <w:t>(чрезвычайной)</w:t>
      </w:r>
      <w:r>
        <w:rPr>
          <w:spacing w:val="-67"/>
          <w:sz w:val="28"/>
        </w:rPr>
        <w:t xml:space="preserve"> </w:t>
      </w:r>
      <w:r>
        <w:rPr>
          <w:sz w:val="28"/>
        </w:rPr>
        <w:t>ситуации</w:t>
      </w:r>
      <w:r>
        <w:rPr>
          <w:spacing w:val="-1"/>
          <w:sz w:val="28"/>
        </w:rPr>
        <w:t xml:space="preserve"> </w:t>
      </w:r>
      <w:r>
        <w:rPr>
          <w:sz w:val="28"/>
        </w:rPr>
        <w:t>с</w:t>
      </w:r>
      <w:r>
        <w:rPr>
          <w:spacing w:val="-4"/>
          <w:sz w:val="28"/>
        </w:rPr>
        <w:t xml:space="preserve"> </w:t>
      </w:r>
      <w:r>
        <w:rPr>
          <w:sz w:val="28"/>
        </w:rPr>
        <w:t>учётом</w:t>
      </w:r>
      <w:r>
        <w:rPr>
          <w:spacing w:val="-3"/>
          <w:sz w:val="28"/>
        </w:rPr>
        <w:t xml:space="preserve"> </w:t>
      </w:r>
      <w:r>
        <w:rPr>
          <w:sz w:val="28"/>
        </w:rPr>
        <w:t>реальных</w:t>
      </w:r>
      <w:r>
        <w:rPr>
          <w:spacing w:val="1"/>
          <w:sz w:val="28"/>
        </w:rPr>
        <w:t xml:space="preserve"> </w:t>
      </w:r>
      <w:r>
        <w:rPr>
          <w:sz w:val="28"/>
        </w:rPr>
        <w:t>условий</w:t>
      </w:r>
      <w:r>
        <w:rPr>
          <w:spacing w:val="-1"/>
          <w:sz w:val="28"/>
        </w:rPr>
        <w:t xml:space="preserve"> </w:t>
      </w:r>
      <w:r>
        <w:rPr>
          <w:sz w:val="28"/>
        </w:rPr>
        <w:t>и</w:t>
      </w:r>
      <w:r>
        <w:rPr>
          <w:spacing w:val="-3"/>
          <w:sz w:val="28"/>
        </w:rPr>
        <w:t xml:space="preserve"> </w:t>
      </w:r>
      <w:r>
        <w:rPr>
          <w:sz w:val="28"/>
        </w:rPr>
        <w:t>возможностей;</w:t>
      </w:r>
    </w:p>
    <w:p w:rsidR="00A5196F" w:rsidRDefault="0035780C" w:rsidP="0051210D">
      <w:pPr>
        <w:pStyle w:val="a7"/>
        <w:numPr>
          <w:ilvl w:val="0"/>
          <w:numId w:val="20"/>
        </w:numPr>
        <w:tabs>
          <w:tab w:val="left" w:pos="2154"/>
        </w:tabs>
        <w:spacing w:line="350" w:lineRule="auto"/>
        <w:ind w:right="741" w:firstLine="707"/>
        <w:rPr>
          <w:sz w:val="28"/>
        </w:rPr>
      </w:pPr>
      <w:r>
        <w:rPr>
          <w:sz w:val="28"/>
        </w:rPr>
        <w:t>освоение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методов</w:t>
      </w:r>
      <w:r>
        <w:rPr>
          <w:spacing w:val="1"/>
          <w:sz w:val="28"/>
        </w:rPr>
        <w:t xml:space="preserve"> </w:t>
      </w:r>
      <w:r>
        <w:rPr>
          <w:sz w:val="28"/>
        </w:rPr>
        <w:t>проектирования</w:t>
      </w:r>
      <w:r>
        <w:rPr>
          <w:spacing w:val="1"/>
          <w:sz w:val="28"/>
        </w:rPr>
        <w:t xml:space="preserve"> </w:t>
      </w:r>
      <w:r>
        <w:rPr>
          <w:sz w:val="28"/>
        </w:rPr>
        <w:t>собственной безопасной жизнедеятельности с учётом природных, техногенных</w:t>
      </w:r>
      <w:r>
        <w:rPr>
          <w:spacing w:val="-67"/>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рисков</w:t>
      </w:r>
      <w:r>
        <w:rPr>
          <w:spacing w:val="-2"/>
          <w:sz w:val="28"/>
        </w:rPr>
        <w:t xml:space="preserve"> </w:t>
      </w:r>
      <w:r>
        <w:rPr>
          <w:sz w:val="28"/>
        </w:rPr>
        <w:t>на</w:t>
      </w:r>
      <w:r>
        <w:rPr>
          <w:spacing w:val="-1"/>
          <w:sz w:val="28"/>
        </w:rPr>
        <w:t xml:space="preserve"> </w:t>
      </w:r>
      <w:r>
        <w:rPr>
          <w:sz w:val="28"/>
        </w:rPr>
        <w:t>территории проживания;</w:t>
      </w:r>
    </w:p>
    <w:p w:rsidR="00A5196F" w:rsidRDefault="0035780C" w:rsidP="0051210D">
      <w:pPr>
        <w:pStyle w:val="a7"/>
        <w:numPr>
          <w:ilvl w:val="0"/>
          <w:numId w:val="20"/>
        </w:numPr>
        <w:tabs>
          <w:tab w:val="left" w:pos="2154"/>
        </w:tabs>
        <w:spacing w:line="350" w:lineRule="auto"/>
        <w:ind w:right="744" w:firstLine="707"/>
        <w:rPr>
          <w:sz w:val="28"/>
        </w:rPr>
      </w:pPr>
      <w:r>
        <w:rPr>
          <w:sz w:val="28"/>
        </w:rPr>
        <w:t>овладение</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предупреждения</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49"/>
          <w:sz w:val="28"/>
        </w:rPr>
        <w:t xml:space="preserve"> </w:t>
      </w:r>
      <w:r>
        <w:rPr>
          <w:sz w:val="28"/>
        </w:rPr>
        <w:t>ситуаций</w:t>
      </w:r>
      <w:r>
        <w:rPr>
          <w:spacing w:val="49"/>
          <w:sz w:val="28"/>
        </w:rPr>
        <w:t xml:space="preserve"> </w:t>
      </w:r>
      <w:r>
        <w:rPr>
          <w:sz w:val="28"/>
        </w:rPr>
        <w:t>во</w:t>
      </w:r>
      <w:r>
        <w:rPr>
          <w:spacing w:val="48"/>
          <w:sz w:val="28"/>
        </w:rPr>
        <w:t xml:space="preserve"> </w:t>
      </w:r>
      <w:r>
        <w:rPr>
          <w:sz w:val="28"/>
        </w:rPr>
        <w:t>время</w:t>
      </w:r>
      <w:r>
        <w:rPr>
          <w:spacing w:val="49"/>
          <w:sz w:val="28"/>
        </w:rPr>
        <w:t xml:space="preserve"> </w:t>
      </w:r>
      <w:r>
        <w:rPr>
          <w:sz w:val="28"/>
        </w:rPr>
        <w:t>пребывания</w:t>
      </w:r>
      <w:r>
        <w:rPr>
          <w:spacing w:val="48"/>
          <w:sz w:val="28"/>
        </w:rPr>
        <w:t xml:space="preserve"> </w:t>
      </w:r>
      <w:r>
        <w:rPr>
          <w:sz w:val="28"/>
        </w:rPr>
        <w:t>в</w:t>
      </w:r>
      <w:r>
        <w:rPr>
          <w:spacing w:val="48"/>
          <w:sz w:val="28"/>
        </w:rPr>
        <w:t xml:space="preserve"> </w:t>
      </w:r>
      <w:r>
        <w:rPr>
          <w:sz w:val="28"/>
        </w:rPr>
        <w:t>различных</w:t>
      </w:r>
      <w:r>
        <w:rPr>
          <w:spacing w:val="50"/>
          <w:sz w:val="28"/>
        </w:rPr>
        <w:t xml:space="preserve"> </w:t>
      </w:r>
      <w:r>
        <w:rPr>
          <w:sz w:val="28"/>
        </w:rPr>
        <w:t>средах</w:t>
      </w:r>
      <w:r>
        <w:rPr>
          <w:spacing w:val="49"/>
          <w:sz w:val="28"/>
        </w:rPr>
        <w:t xml:space="preserve"> </w:t>
      </w:r>
      <w:r>
        <w:rPr>
          <w:sz w:val="28"/>
        </w:rPr>
        <w:t>(бытовые</w:t>
      </w:r>
    </w:p>
    <w:p w:rsidR="00A5196F" w:rsidRDefault="0035780C">
      <w:pPr>
        <w:pStyle w:val="a3"/>
        <w:spacing w:before="69" w:line="348" w:lineRule="auto"/>
        <w:ind w:right="744" w:firstLine="0"/>
      </w:pPr>
      <w:r>
        <w:t>условия,</w:t>
      </w:r>
      <w:r>
        <w:rPr>
          <w:spacing w:val="1"/>
        </w:rPr>
        <w:t xml:space="preserve"> </w:t>
      </w:r>
      <w:r>
        <w:t>дорожное</w:t>
      </w:r>
      <w:r>
        <w:rPr>
          <w:spacing w:val="1"/>
        </w:rPr>
        <w:t xml:space="preserve"> </w:t>
      </w:r>
      <w:r>
        <w:t>движение,</w:t>
      </w:r>
      <w:r>
        <w:rPr>
          <w:spacing w:val="1"/>
        </w:rPr>
        <w:t xml:space="preserve"> </w:t>
      </w:r>
      <w:r>
        <w:t>общественные</w:t>
      </w:r>
      <w:r>
        <w:rPr>
          <w:spacing w:val="1"/>
        </w:rPr>
        <w:t xml:space="preserve"> </w:t>
      </w:r>
      <w:r>
        <w:t>места</w:t>
      </w:r>
      <w:r>
        <w:rPr>
          <w:spacing w:val="1"/>
        </w:rPr>
        <w:t xml:space="preserve"> </w:t>
      </w:r>
      <w:r>
        <w:t>и</w:t>
      </w:r>
      <w:r>
        <w:rPr>
          <w:spacing w:val="1"/>
        </w:rPr>
        <w:t xml:space="preserve"> </w:t>
      </w:r>
      <w:r>
        <w:t>социум,</w:t>
      </w:r>
      <w:r>
        <w:rPr>
          <w:spacing w:val="1"/>
        </w:rPr>
        <w:t xml:space="preserve"> </w:t>
      </w:r>
      <w:r>
        <w:t>природа,</w:t>
      </w:r>
      <w:r>
        <w:rPr>
          <w:spacing w:val="1"/>
        </w:rPr>
        <w:t xml:space="preserve"> </w:t>
      </w:r>
      <w:r>
        <w:t>коммуникационные</w:t>
      </w:r>
      <w:r>
        <w:rPr>
          <w:spacing w:val="-4"/>
        </w:rPr>
        <w:t xml:space="preserve"> </w:t>
      </w:r>
      <w:r>
        <w:t>связи и каналы).</w:t>
      </w:r>
    </w:p>
    <w:p w:rsidR="00A5196F" w:rsidRDefault="0035780C" w:rsidP="0051210D">
      <w:pPr>
        <w:pStyle w:val="a7"/>
        <w:numPr>
          <w:ilvl w:val="3"/>
          <w:numId w:val="36"/>
        </w:numPr>
        <w:tabs>
          <w:tab w:val="left" w:pos="2761"/>
        </w:tabs>
        <w:spacing w:before="4" w:line="350" w:lineRule="auto"/>
        <w:ind w:right="739"/>
        <w:rPr>
          <w:sz w:val="28"/>
        </w:rPr>
      </w:pPr>
      <w:r>
        <w:rPr>
          <w:sz w:val="28"/>
        </w:rPr>
        <w:t>Достижение</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ОБЖ</w:t>
      </w:r>
      <w:r>
        <w:rPr>
          <w:spacing w:val="1"/>
          <w:sz w:val="28"/>
        </w:rPr>
        <w:t xml:space="preserve"> </w:t>
      </w:r>
      <w:r>
        <w:rPr>
          <w:sz w:val="28"/>
        </w:rPr>
        <w:t>обеспечивается посредством включения в указанную программу предметных</w:t>
      </w:r>
      <w:r>
        <w:rPr>
          <w:spacing w:val="1"/>
          <w:sz w:val="28"/>
        </w:rPr>
        <w:t xml:space="preserve"> </w:t>
      </w:r>
      <w:r>
        <w:rPr>
          <w:sz w:val="28"/>
        </w:rPr>
        <w:t>результатов</w:t>
      </w:r>
      <w:r>
        <w:rPr>
          <w:spacing w:val="-3"/>
          <w:sz w:val="28"/>
        </w:rPr>
        <w:t xml:space="preserve"> </w:t>
      </w:r>
      <w:r>
        <w:rPr>
          <w:sz w:val="28"/>
        </w:rPr>
        <w:t>освоения модулей ОБЖ.</w:t>
      </w:r>
    </w:p>
    <w:p w:rsidR="00A5196F" w:rsidRDefault="0035780C" w:rsidP="0051210D">
      <w:pPr>
        <w:pStyle w:val="a7"/>
        <w:numPr>
          <w:ilvl w:val="3"/>
          <w:numId w:val="36"/>
        </w:numPr>
        <w:tabs>
          <w:tab w:val="left" w:pos="2761"/>
        </w:tabs>
        <w:spacing w:line="348" w:lineRule="auto"/>
        <w:ind w:right="741"/>
        <w:rPr>
          <w:sz w:val="28"/>
        </w:rPr>
      </w:pPr>
      <w:r>
        <w:rPr>
          <w:sz w:val="28"/>
        </w:rPr>
        <w:t>Образовательная</w:t>
      </w:r>
      <w:r>
        <w:rPr>
          <w:spacing w:val="1"/>
          <w:sz w:val="28"/>
        </w:rPr>
        <w:t xml:space="preserve"> </w:t>
      </w:r>
      <w:r>
        <w:rPr>
          <w:sz w:val="28"/>
        </w:rPr>
        <w:t>организация</w:t>
      </w:r>
      <w:r>
        <w:rPr>
          <w:spacing w:val="1"/>
          <w:sz w:val="28"/>
        </w:rPr>
        <w:t xml:space="preserve"> </w:t>
      </w:r>
      <w:r>
        <w:rPr>
          <w:sz w:val="28"/>
        </w:rPr>
        <w:t>вправе</w:t>
      </w:r>
      <w:r>
        <w:rPr>
          <w:spacing w:val="71"/>
          <w:sz w:val="28"/>
        </w:rPr>
        <w:t xml:space="preserve"> </w:t>
      </w:r>
      <w:r>
        <w:rPr>
          <w:sz w:val="28"/>
        </w:rPr>
        <w:t>самостоятельно</w:t>
      </w:r>
      <w:r>
        <w:rPr>
          <w:spacing w:val="1"/>
          <w:sz w:val="28"/>
        </w:rPr>
        <w:t xml:space="preserve"> </w:t>
      </w:r>
      <w:r>
        <w:rPr>
          <w:sz w:val="28"/>
        </w:rPr>
        <w:t>определять</w:t>
      </w:r>
      <w:r>
        <w:rPr>
          <w:spacing w:val="-4"/>
          <w:sz w:val="28"/>
        </w:rPr>
        <w:t xml:space="preserve"> </w:t>
      </w:r>
      <w:r>
        <w:rPr>
          <w:sz w:val="28"/>
        </w:rPr>
        <w:t>последовательность</w:t>
      </w:r>
      <w:r>
        <w:rPr>
          <w:spacing w:val="-6"/>
          <w:sz w:val="28"/>
        </w:rPr>
        <w:t xml:space="preserve"> </w:t>
      </w:r>
      <w:r>
        <w:rPr>
          <w:sz w:val="28"/>
        </w:rPr>
        <w:t>для</w:t>
      </w:r>
      <w:r>
        <w:rPr>
          <w:spacing w:val="-1"/>
          <w:sz w:val="28"/>
        </w:rPr>
        <w:t xml:space="preserve"> </w:t>
      </w:r>
      <w:r>
        <w:rPr>
          <w:sz w:val="28"/>
        </w:rPr>
        <w:t>освоения</w:t>
      </w:r>
      <w:r>
        <w:rPr>
          <w:spacing w:val="-5"/>
          <w:sz w:val="28"/>
        </w:rPr>
        <w:t xml:space="preserve"> </w:t>
      </w:r>
      <w:r>
        <w:rPr>
          <w:sz w:val="28"/>
        </w:rPr>
        <w:t>обучающимися</w:t>
      </w:r>
      <w:r>
        <w:rPr>
          <w:spacing w:val="-2"/>
          <w:sz w:val="28"/>
        </w:rPr>
        <w:t xml:space="preserve"> </w:t>
      </w:r>
      <w:r>
        <w:rPr>
          <w:sz w:val="28"/>
        </w:rPr>
        <w:t>модулей</w:t>
      </w:r>
      <w:r>
        <w:rPr>
          <w:spacing w:val="-3"/>
          <w:sz w:val="28"/>
        </w:rPr>
        <w:t xml:space="preserve"> </w:t>
      </w:r>
      <w:r>
        <w:rPr>
          <w:sz w:val="28"/>
        </w:rPr>
        <w:t>ОБЖ.</w:t>
      </w:r>
    </w:p>
    <w:p w:rsidR="00A5196F" w:rsidRDefault="0035780C" w:rsidP="0051210D">
      <w:pPr>
        <w:pStyle w:val="a7"/>
        <w:numPr>
          <w:ilvl w:val="3"/>
          <w:numId w:val="36"/>
        </w:numPr>
        <w:tabs>
          <w:tab w:val="left" w:pos="2761"/>
        </w:tabs>
        <w:spacing w:before="4" w:line="350" w:lineRule="auto"/>
        <w:ind w:right="738"/>
        <w:rPr>
          <w:sz w:val="28"/>
        </w:rPr>
      </w:pPr>
      <w:r>
        <w:rPr>
          <w:sz w:val="28"/>
        </w:rPr>
        <w:t>Предлагается</w:t>
      </w:r>
      <w:r>
        <w:rPr>
          <w:spacing w:val="1"/>
          <w:sz w:val="28"/>
        </w:rPr>
        <w:t xml:space="preserve"> </w:t>
      </w:r>
      <w:r>
        <w:rPr>
          <w:sz w:val="28"/>
        </w:rPr>
        <w:t>распределение</w:t>
      </w:r>
      <w:r>
        <w:rPr>
          <w:spacing w:val="1"/>
          <w:sz w:val="28"/>
        </w:rPr>
        <w:t xml:space="preserve"> </w:t>
      </w:r>
      <w:r>
        <w:rPr>
          <w:sz w:val="28"/>
        </w:rPr>
        <w:t>предметных</w:t>
      </w:r>
      <w:r>
        <w:rPr>
          <w:spacing w:val="1"/>
          <w:sz w:val="28"/>
        </w:rPr>
        <w:t xml:space="preserve"> </w:t>
      </w:r>
      <w:r>
        <w:rPr>
          <w:sz w:val="28"/>
        </w:rPr>
        <w:t>результатов,</w:t>
      </w:r>
      <w:r>
        <w:rPr>
          <w:spacing w:val="-67"/>
          <w:sz w:val="28"/>
        </w:rPr>
        <w:t xml:space="preserve"> </w:t>
      </w:r>
      <w:r>
        <w:rPr>
          <w:sz w:val="28"/>
        </w:rPr>
        <w:t>формируемых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ОБЖ,</w:t>
      </w:r>
      <w:r>
        <w:rPr>
          <w:spacing w:val="1"/>
          <w:sz w:val="28"/>
        </w:rPr>
        <w:t xml:space="preserve"> </w:t>
      </w:r>
      <w:r>
        <w:rPr>
          <w:sz w:val="28"/>
        </w:rPr>
        <w:t>сгруппировать</w:t>
      </w:r>
      <w:r>
        <w:rPr>
          <w:spacing w:val="1"/>
          <w:sz w:val="28"/>
        </w:rPr>
        <w:t xml:space="preserve"> </w:t>
      </w:r>
      <w:r>
        <w:rPr>
          <w:sz w:val="28"/>
        </w:rPr>
        <w:t>по</w:t>
      </w:r>
      <w:r>
        <w:rPr>
          <w:spacing w:val="-67"/>
          <w:sz w:val="28"/>
        </w:rPr>
        <w:t xml:space="preserve"> </w:t>
      </w:r>
      <w:r>
        <w:rPr>
          <w:sz w:val="28"/>
        </w:rPr>
        <w:t>учебным</w:t>
      </w:r>
      <w:r>
        <w:rPr>
          <w:spacing w:val="-1"/>
          <w:sz w:val="28"/>
        </w:rPr>
        <w:t xml:space="preserve"> </w:t>
      </w:r>
      <w:r>
        <w:rPr>
          <w:sz w:val="28"/>
        </w:rPr>
        <w:t>модулям:</w:t>
      </w:r>
    </w:p>
    <w:p w:rsidR="00A5196F" w:rsidRDefault="0035780C" w:rsidP="0051210D">
      <w:pPr>
        <w:pStyle w:val="a7"/>
        <w:numPr>
          <w:ilvl w:val="4"/>
          <w:numId w:val="36"/>
        </w:numPr>
        <w:tabs>
          <w:tab w:val="left" w:pos="2973"/>
        </w:tabs>
        <w:spacing w:line="350" w:lineRule="auto"/>
        <w:ind w:right="740"/>
        <w:rPr>
          <w:sz w:val="28"/>
        </w:rPr>
      </w:pPr>
      <w:r>
        <w:rPr>
          <w:sz w:val="28"/>
        </w:rPr>
        <w:t>Модуль</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«Культура</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lastRenderedPageBreak/>
        <w:t>современном</w:t>
      </w:r>
      <w:r>
        <w:rPr>
          <w:spacing w:val="-1"/>
          <w:sz w:val="28"/>
        </w:rPr>
        <w:t xml:space="preserve"> </w:t>
      </w:r>
      <w:r>
        <w:rPr>
          <w:sz w:val="28"/>
        </w:rPr>
        <w:t>обществе»:</w:t>
      </w:r>
    </w:p>
    <w:p w:rsidR="00A5196F" w:rsidRDefault="0035780C">
      <w:pPr>
        <w:pStyle w:val="a3"/>
        <w:spacing w:line="350" w:lineRule="auto"/>
        <w:ind w:right="741"/>
      </w:pPr>
      <w:r>
        <w:t>объяснять</w:t>
      </w:r>
      <w:r>
        <w:rPr>
          <w:spacing w:val="1"/>
        </w:rPr>
        <w:t xml:space="preserve"> </w:t>
      </w:r>
      <w:r>
        <w:t>понятия</w:t>
      </w:r>
      <w:r>
        <w:rPr>
          <w:spacing w:val="1"/>
        </w:rPr>
        <w:t xml:space="preserve"> </w:t>
      </w:r>
      <w:r>
        <w:t>«опасная</w:t>
      </w:r>
      <w:r>
        <w:rPr>
          <w:spacing w:val="1"/>
        </w:rPr>
        <w:t xml:space="preserve"> </w:t>
      </w:r>
      <w:r>
        <w:t>ситуация»</w:t>
      </w:r>
      <w:r>
        <w:rPr>
          <w:spacing w:val="1"/>
        </w:rPr>
        <w:t xml:space="preserve"> </w:t>
      </w:r>
      <w:r>
        <w:t>и</w:t>
      </w:r>
      <w:r>
        <w:rPr>
          <w:spacing w:val="1"/>
        </w:rPr>
        <w:t xml:space="preserve"> </w:t>
      </w:r>
      <w:r>
        <w:t>«чрезвычайная</w:t>
      </w:r>
      <w:r>
        <w:rPr>
          <w:spacing w:val="1"/>
        </w:rPr>
        <w:t xml:space="preserve"> </w:t>
      </w:r>
      <w:r>
        <w:t>ситуация»,</w:t>
      </w:r>
      <w:r>
        <w:rPr>
          <w:spacing w:val="1"/>
        </w:rPr>
        <w:t xml:space="preserve"> </w:t>
      </w:r>
      <w:r>
        <w:t>анализировать, в чём их сходство и различия (виды чрезвычайных ситуаций, в</w:t>
      </w:r>
      <w:r>
        <w:rPr>
          <w:spacing w:val="1"/>
        </w:rPr>
        <w:t xml:space="preserve"> </w:t>
      </w:r>
      <w:r>
        <w:t>том</w:t>
      </w:r>
      <w:r>
        <w:rPr>
          <w:spacing w:val="-1"/>
        </w:rPr>
        <w:t xml:space="preserve"> </w:t>
      </w:r>
      <w:r>
        <w:t>числе</w:t>
      </w:r>
      <w:r>
        <w:rPr>
          <w:spacing w:val="-2"/>
        </w:rPr>
        <w:t xml:space="preserve"> </w:t>
      </w:r>
      <w:r>
        <w:t>террористического</w:t>
      </w:r>
      <w:r>
        <w:rPr>
          <w:spacing w:val="-3"/>
        </w:rPr>
        <w:t xml:space="preserve"> </w:t>
      </w:r>
      <w:r>
        <w:t>характера);</w:t>
      </w:r>
    </w:p>
    <w:p w:rsidR="00A5196F" w:rsidRDefault="0035780C">
      <w:pPr>
        <w:pStyle w:val="a3"/>
        <w:spacing w:line="350" w:lineRule="auto"/>
        <w:ind w:right="742"/>
      </w:pPr>
      <w:r>
        <w:t>раскрывать смысл понятия</w:t>
      </w:r>
      <w:r>
        <w:rPr>
          <w:spacing w:val="1"/>
        </w:rPr>
        <w:t xml:space="preserve"> </w:t>
      </w:r>
      <w:r>
        <w:t>«культура безопасности»</w:t>
      </w:r>
      <w:r>
        <w:rPr>
          <w:spacing w:val="1"/>
        </w:rPr>
        <w:t xml:space="preserve"> </w:t>
      </w:r>
      <w:r>
        <w:t>(как способности</w:t>
      </w:r>
      <w:r>
        <w:rPr>
          <w:spacing w:val="1"/>
        </w:rPr>
        <w:t xml:space="preserve"> </w:t>
      </w:r>
      <w:r>
        <w:t>предвидеть,</w:t>
      </w:r>
      <w:r>
        <w:rPr>
          <w:spacing w:val="-3"/>
        </w:rPr>
        <w:t xml:space="preserve"> </w:t>
      </w:r>
      <w:r>
        <w:t>по</w:t>
      </w:r>
      <w:r>
        <w:rPr>
          <w:spacing w:val="-1"/>
        </w:rPr>
        <w:t xml:space="preserve"> </w:t>
      </w:r>
      <w:r>
        <w:t>возможности</w:t>
      </w:r>
      <w:r>
        <w:rPr>
          <w:spacing w:val="-2"/>
        </w:rPr>
        <w:t xml:space="preserve"> </w:t>
      </w:r>
      <w:r>
        <w:t>избегать,</w:t>
      </w:r>
      <w:r>
        <w:rPr>
          <w:spacing w:val="-3"/>
        </w:rPr>
        <w:t xml:space="preserve"> </w:t>
      </w:r>
      <w:r>
        <w:t>действовать</w:t>
      </w:r>
      <w:r>
        <w:rPr>
          <w:spacing w:val="-3"/>
        </w:rPr>
        <w:t xml:space="preserve"> </w:t>
      </w:r>
      <w:r>
        <w:t>в</w:t>
      </w:r>
      <w:r>
        <w:rPr>
          <w:spacing w:val="-3"/>
        </w:rPr>
        <w:t xml:space="preserve"> </w:t>
      </w:r>
      <w:r>
        <w:t>опасных</w:t>
      </w:r>
      <w:r>
        <w:rPr>
          <w:spacing w:val="-1"/>
        </w:rPr>
        <w:t xml:space="preserve"> </w:t>
      </w:r>
      <w:r>
        <w:t>ситуациях);</w:t>
      </w:r>
    </w:p>
    <w:p w:rsidR="00A5196F" w:rsidRDefault="0035780C">
      <w:pPr>
        <w:pStyle w:val="a3"/>
        <w:spacing w:line="350" w:lineRule="auto"/>
        <w:ind w:right="741"/>
      </w:pPr>
      <w:r>
        <w:t>приводить</w:t>
      </w:r>
      <w:r>
        <w:rPr>
          <w:spacing w:val="1"/>
        </w:rPr>
        <w:t xml:space="preserve"> </w:t>
      </w:r>
      <w:r>
        <w:t>примеры</w:t>
      </w:r>
      <w:r>
        <w:rPr>
          <w:spacing w:val="1"/>
        </w:rPr>
        <w:t xml:space="preserve"> </w:t>
      </w:r>
      <w:r>
        <w:t>угрозы</w:t>
      </w:r>
      <w:r>
        <w:rPr>
          <w:spacing w:val="1"/>
        </w:rPr>
        <w:t xml:space="preserve"> </w:t>
      </w:r>
      <w:r>
        <w:t>физическому,</w:t>
      </w:r>
      <w:r>
        <w:rPr>
          <w:spacing w:val="1"/>
        </w:rPr>
        <w:t xml:space="preserve"> </w:t>
      </w:r>
      <w:r>
        <w:t>психическому</w:t>
      </w:r>
      <w:r>
        <w:rPr>
          <w:spacing w:val="1"/>
        </w:rPr>
        <w:t xml:space="preserve"> </w:t>
      </w:r>
      <w:r>
        <w:t>здоровью</w:t>
      </w:r>
      <w:r>
        <w:rPr>
          <w:spacing w:val="1"/>
        </w:rPr>
        <w:t xml:space="preserve"> </w:t>
      </w:r>
      <w:r>
        <w:t>человека</w:t>
      </w:r>
      <w:r>
        <w:rPr>
          <w:spacing w:val="1"/>
        </w:rPr>
        <w:t xml:space="preserve"> </w:t>
      </w:r>
      <w:r>
        <w:t>и/или</w:t>
      </w:r>
      <w:r>
        <w:rPr>
          <w:spacing w:val="1"/>
        </w:rPr>
        <w:t xml:space="preserve"> </w:t>
      </w:r>
      <w:r>
        <w:t>нанесения</w:t>
      </w:r>
      <w:r>
        <w:rPr>
          <w:spacing w:val="1"/>
        </w:rPr>
        <w:t xml:space="preserve"> </w:t>
      </w:r>
      <w:r>
        <w:t>ущерба</w:t>
      </w:r>
      <w:r>
        <w:rPr>
          <w:spacing w:val="1"/>
        </w:rPr>
        <w:t xml:space="preserve"> </w:t>
      </w:r>
      <w:r>
        <w:t>имуществу,</w:t>
      </w:r>
      <w:r>
        <w:rPr>
          <w:spacing w:val="1"/>
        </w:rPr>
        <w:t xml:space="preserve"> </w:t>
      </w:r>
      <w:r>
        <w:t>безопасности</w:t>
      </w:r>
      <w:r>
        <w:rPr>
          <w:spacing w:val="1"/>
        </w:rPr>
        <w:t xml:space="preserve"> </w:t>
      </w:r>
      <w:r>
        <w:t>личности,</w:t>
      </w:r>
      <w:r>
        <w:rPr>
          <w:spacing w:val="1"/>
        </w:rPr>
        <w:t xml:space="preserve"> </w:t>
      </w:r>
      <w:r>
        <w:t>общества,</w:t>
      </w:r>
      <w:r>
        <w:rPr>
          <w:spacing w:val="-2"/>
        </w:rPr>
        <w:t xml:space="preserve"> </w:t>
      </w:r>
      <w:r>
        <w:t>государства;</w:t>
      </w:r>
    </w:p>
    <w:p w:rsidR="00A5196F" w:rsidRDefault="0035780C">
      <w:pPr>
        <w:pStyle w:val="a3"/>
        <w:spacing w:line="350" w:lineRule="auto"/>
        <w:ind w:right="739"/>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67"/>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w:t>
      </w:r>
      <w:r>
        <w:rPr>
          <w:spacing w:val="1"/>
        </w:rPr>
        <w:t xml:space="preserve"> </w:t>
      </w:r>
      <w:r>
        <w:t>люди,</w:t>
      </w:r>
      <w:r>
        <w:rPr>
          <w:spacing w:val="1"/>
        </w:rPr>
        <w:t xml:space="preserve"> </w:t>
      </w:r>
      <w:r>
        <w:t>животные,</w:t>
      </w:r>
      <w:r>
        <w:rPr>
          <w:spacing w:val="1"/>
        </w:rPr>
        <w:t xml:space="preserve"> </w:t>
      </w:r>
      <w:r>
        <w:t>вирусы</w:t>
      </w:r>
      <w:r>
        <w:rPr>
          <w:spacing w:val="1"/>
        </w:rPr>
        <w:t xml:space="preserve"> </w:t>
      </w:r>
      <w:r>
        <w:t>и</w:t>
      </w:r>
      <w:r>
        <w:rPr>
          <w:spacing w:val="1"/>
        </w:rPr>
        <w:t xml:space="preserve"> </w:t>
      </w:r>
      <w:r>
        <w:t>бактерии;</w:t>
      </w:r>
      <w:r>
        <w:rPr>
          <w:spacing w:val="1"/>
        </w:rPr>
        <w:t xml:space="preserve"> </w:t>
      </w:r>
      <w:r>
        <w:t>вещества,</w:t>
      </w:r>
      <w:r>
        <w:rPr>
          <w:spacing w:val="-3"/>
        </w:rPr>
        <w:t xml:space="preserve"> </w:t>
      </w:r>
      <w:r>
        <w:t>предметы</w:t>
      </w:r>
      <w:r>
        <w:rPr>
          <w:spacing w:val="-4"/>
        </w:rPr>
        <w:t xml:space="preserve"> </w:t>
      </w:r>
      <w:r>
        <w:t>и</w:t>
      </w:r>
      <w:r>
        <w:rPr>
          <w:spacing w:val="-1"/>
        </w:rPr>
        <w:t xml:space="preserve"> </w:t>
      </w:r>
      <w:r>
        <w:t>явления),</w:t>
      </w:r>
      <w:r>
        <w:rPr>
          <w:spacing w:val="-2"/>
        </w:rPr>
        <w:t xml:space="preserve"> </w:t>
      </w:r>
      <w:r>
        <w:t>в</w:t>
      </w:r>
      <w:r>
        <w:rPr>
          <w:spacing w:val="-2"/>
        </w:rPr>
        <w:t xml:space="preserve"> </w:t>
      </w:r>
      <w:r>
        <w:t>том</w:t>
      </w:r>
      <w:r>
        <w:rPr>
          <w:spacing w:val="-2"/>
        </w:rPr>
        <w:t xml:space="preserve"> </w:t>
      </w:r>
      <w:r>
        <w:t>числе</w:t>
      </w:r>
      <w:r>
        <w:rPr>
          <w:spacing w:val="-3"/>
        </w:rPr>
        <w:t xml:space="preserve"> </w:t>
      </w:r>
      <w:r>
        <w:t>техногенного</w:t>
      </w:r>
      <w:r>
        <w:rPr>
          <w:spacing w:val="-1"/>
        </w:rPr>
        <w:t xml:space="preserve"> </w:t>
      </w:r>
      <w:r>
        <w:t>происхождения;</w:t>
      </w:r>
    </w:p>
    <w:p w:rsidR="00A5196F" w:rsidRDefault="0035780C">
      <w:pPr>
        <w:pStyle w:val="a3"/>
        <w:spacing w:line="350" w:lineRule="auto"/>
        <w:ind w:left="1709" w:right="3185" w:firstLine="0"/>
      </w:pPr>
      <w:r>
        <w:t>раскрывать общие принципы безопасного поведения;</w:t>
      </w:r>
      <w:r>
        <w:rPr>
          <w:spacing w:val="-67"/>
        </w:rPr>
        <w:t xml:space="preserve"> </w:t>
      </w:r>
      <w:r>
        <w:t>34.4.5.5.2.</w:t>
      </w:r>
      <w:r>
        <w:rPr>
          <w:spacing w:val="-1"/>
        </w:rPr>
        <w:t xml:space="preserve"> </w:t>
      </w:r>
      <w:r>
        <w:t>Модуль</w:t>
      </w:r>
      <w:r>
        <w:rPr>
          <w:spacing w:val="-5"/>
        </w:rPr>
        <w:t xml:space="preserve"> </w:t>
      </w:r>
      <w:r>
        <w:t>№</w:t>
      </w:r>
      <w:r>
        <w:rPr>
          <w:spacing w:val="-1"/>
        </w:rPr>
        <w:t xml:space="preserve"> </w:t>
      </w:r>
      <w:r>
        <w:t>2</w:t>
      </w:r>
      <w:r>
        <w:rPr>
          <w:spacing w:val="-3"/>
        </w:rPr>
        <w:t xml:space="preserve"> </w:t>
      </w:r>
      <w:r>
        <w:t>«Безопасность</w:t>
      </w:r>
      <w:r>
        <w:rPr>
          <w:spacing w:val="-5"/>
        </w:rPr>
        <w:t xml:space="preserve"> </w:t>
      </w:r>
      <w:r>
        <w:t>в</w:t>
      </w:r>
      <w:r>
        <w:rPr>
          <w:spacing w:val="-3"/>
        </w:rPr>
        <w:t xml:space="preserve"> </w:t>
      </w:r>
      <w:r>
        <w:t>быту»:</w:t>
      </w:r>
    </w:p>
    <w:p w:rsidR="00A5196F" w:rsidRDefault="0035780C">
      <w:pPr>
        <w:pStyle w:val="a3"/>
        <w:spacing w:line="321" w:lineRule="exact"/>
        <w:ind w:left="1709" w:firstLine="0"/>
      </w:pPr>
      <w:r>
        <w:t>объяснять</w:t>
      </w:r>
      <w:r>
        <w:rPr>
          <w:spacing w:val="-8"/>
        </w:rPr>
        <w:t xml:space="preserve"> </w:t>
      </w:r>
      <w:r>
        <w:t>особенности</w:t>
      </w:r>
      <w:r>
        <w:rPr>
          <w:spacing w:val="-4"/>
        </w:rPr>
        <w:t xml:space="preserve"> </w:t>
      </w:r>
      <w:r>
        <w:t>жизнеобеспечения</w:t>
      </w:r>
      <w:r>
        <w:rPr>
          <w:spacing w:val="-4"/>
        </w:rPr>
        <w:t xml:space="preserve"> </w:t>
      </w:r>
      <w:r>
        <w:t>жилища;</w:t>
      </w:r>
    </w:p>
    <w:p w:rsidR="00A5196F" w:rsidRDefault="0035780C">
      <w:pPr>
        <w:pStyle w:val="a3"/>
        <w:spacing w:before="140" w:line="350" w:lineRule="auto"/>
        <w:ind w:right="744"/>
      </w:pPr>
      <w:r>
        <w:t>классифицировать</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67"/>
        </w:rPr>
        <w:t xml:space="preserve"> </w:t>
      </w:r>
      <w:r>
        <w:t>предметы,</w:t>
      </w:r>
      <w:r>
        <w:rPr>
          <w:spacing w:val="1"/>
        </w:rPr>
        <w:t xml:space="preserve"> </w:t>
      </w:r>
      <w:r>
        <w:t>электроприборы,</w:t>
      </w:r>
      <w:r>
        <w:rPr>
          <w:spacing w:val="1"/>
        </w:rPr>
        <w:t xml:space="preserve"> </w:t>
      </w:r>
      <w:r>
        <w:t>газовое</w:t>
      </w:r>
      <w:r>
        <w:rPr>
          <w:spacing w:val="1"/>
        </w:rPr>
        <w:t xml:space="preserve"> </w:t>
      </w:r>
      <w:r>
        <w:t>оборудование,</w:t>
      </w:r>
      <w:r>
        <w:rPr>
          <w:spacing w:val="1"/>
        </w:rPr>
        <w:t xml:space="preserve"> </w:t>
      </w:r>
      <w:r>
        <w:t>бытовая</w:t>
      </w:r>
      <w:r>
        <w:rPr>
          <w:spacing w:val="1"/>
        </w:rPr>
        <w:t xml:space="preserve"> </w:t>
      </w:r>
      <w:r>
        <w:t>химия,</w:t>
      </w:r>
      <w:r>
        <w:rPr>
          <w:spacing w:val="1"/>
        </w:rPr>
        <w:t xml:space="preserve"> </w:t>
      </w:r>
      <w:r>
        <w:t>медикаменты);</w:t>
      </w:r>
    </w:p>
    <w:p w:rsidR="00A5196F" w:rsidRDefault="0035780C">
      <w:pPr>
        <w:pStyle w:val="a3"/>
        <w:spacing w:line="348" w:lineRule="auto"/>
        <w:ind w:right="744"/>
      </w:pPr>
      <w:r>
        <w:t>знать права, обязанности и ответственность граждан в области пожарной</w:t>
      </w:r>
      <w:r>
        <w:rPr>
          <w:spacing w:val="1"/>
        </w:rPr>
        <w:t xml:space="preserve"> </w:t>
      </w:r>
      <w:r>
        <w:t>безопасности;</w:t>
      </w:r>
    </w:p>
    <w:p w:rsidR="00A5196F" w:rsidRDefault="0035780C">
      <w:pPr>
        <w:pStyle w:val="a3"/>
        <w:spacing w:before="69" w:line="348" w:lineRule="auto"/>
        <w:ind w:right="742"/>
      </w:pPr>
      <w:r>
        <w:t>соблюдать правила безопасного поведения, позволяющие предупредить</w:t>
      </w:r>
      <w:r>
        <w:rPr>
          <w:spacing w:val="1"/>
        </w:rPr>
        <w:t xml:space="preserve"> </w:t>
      </w:r>
      <w:r>
        <w:t>возникновение</w:t>
      </w:r>
      <w:r>
        <w:rPr>
          <w:spacing w:val="-1"/>
        </w:rPr>
        <w:t xml:space="preserve"> </w:t>
      </w:r>
      <w:r>
        <w:t>опасных</w:t>
      </w:r>
      <w:r>
        <w:rPr>
          <w:spacing w:val="1"/>
        </w:rPr>
        <w:t xml:space="preserve"> </w:t>
      </w:r>
      <w:r>
        <w:t>ситуаций в</w:t>
      </w:r>
      <w:r>
        <w:rPr>
          <w:spacing w:val="-2"/>
        </w:rPr>
        <w:t xml:space="preserve"> </w:t>
      </w:r>
      <w:r>
        <w:t>быту;</w:t>
      </w:r>
    </w:p>
    <w:p w:rsidR="00A5196F" w:rsidRDefault="0035780C">
      <w:pPr>
        <w:pStyle w:val="a3"/>
        <w:spacing w:before="4"/>
        <w:ind w:left="1709" w:firstLine="0"/>
      </w:pPr>
      <w:r>
        <w:t>распознавать</w:t>
      </w:r>
      <w:r>
        <w:rPr>
          <w:spacing w:val="-6"/>
        </w:rPr>
        <w:t xml:space="preserve"> </w:t>
      </w:r>
      <w:r>
        <w:t>ситуации</w:t>
      </w:r>
      <w:r>
        <w:rPr>
          <w:spacing w:val="-4"/>
        </w:rPr>
        <w:t xml:space="preserve"> </w:t>
      </w:r>
      <w:r>
        <w:t>криминального</w:t>
      </w:r>
      <w:r>
        <w:rPr>
          <w:spacing w:val="-4"/>
        </w:rPr>
        <w:t xml:space="preserve"> </w:t>
      </w:r>
      <w:r>
        <w:t>характера;</w:t>
      </w:r>
    </w:p>
    <w:p w:rsidR="00A5196F" w:rsidRDefault="0035780C">
      <w:pPr>
        <w:pStyle w:val="a3"/>
        <w:spacing w:before="147" w:line="350" w:lineRule="auto"/>
        <w:ind w:right="740"/>
      </w:pPr>
      <w:r>
        <w:t>знать о правилах вызова экстренных служб и ответственности за ложные</w:t>
      </w:r>
      <w:r>
        <w:rPr>
          <w:spacing w:val="1"/>
        </w:rPr>
        <w:t xml:space="preserve"> </w:t>
      </w:r>
      <w:r>
        <w:t>сообщения;</w:t>
      </w:r>
    </w:p>
    <w:p w:rsidR="00A5196F" w:rsidRDefault="0035780C">
      <w:pPr>
        <w:pStyle w:val="a3"/>
        <w:spacing w:line="350" w:lineRule="auto"/>
        <w:ind w:right="742"/>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происхождения</w:t>
      </w:r>
      <w:r>
        <w:rPr>
          <w:spacing w:val="1"/>
        </w:rPr>
        <w:t xml:space="preserve"> </w:t>
      </w:r>
      <w:r>
        <w:t>в</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(водо-</w:t>
      </w:r>
      <w:r>
        <w:rPr>
          <w:spacing w:val="-6"/>
        </w:rPr>
        <w:t xml:space="preserve"> </w:t>
      </w:r>
      <w:r>
        <w:t>и</w:t>
      </w:r>
      <w:r>
        <w:rPr>
          <w:spacing w:val="-3"/>
        </w:rPr>
        <w:t xml:space="preserve"> </w:t>
      </w:r>
      <w:r>
        <w:t>газоснабжение,</w:t>
      </w:r>
      <w:r>
        <w:rPr>
          <w:spacing w:val="-3"/>
        </w:rPr>
        <w:t xml:space="preserve"> </w:t>
      </w:r>
      <w:r>
        <w:t>канализация,</w:t>
      </w:r>
      <w:r>
        <w:rPr>
          <w:spacing w:val="-3"/>
        </w:rPr>
        <w:t xml:space="preserve"> </w:t>
      </w:r>
      <w:r>
        <w:t>электроэнергетические</w:t>
      </w:r>
      <w:r>
        <w:rPr>
          <w:spacing w:val="-3"/>
        </w:rPr>
        <w:t xml:space="preserve"> </w:t>
      </w:r>
      <w:r>
        <w:t>и</w:t>
      </w:r>
      <w:r>
        <w:rPr>
          <w:spacing w:val="-3"/>
        </w:rPr>
        <w:t xml:space="preserve"> </w:t>
      </w:r>
      <w:r>
        <w:t>тепловые</w:t>
      </w:r>
      <w:r>
        <w:rPr>
          <w:spacing w:val="-3"/>
        </w:rPr>
        <w:t xml:space="preserve"> </w:t>
      </w:r>
      <w:r>
        <w:t>сети);</w:t>
      </w:r>
    </w:p>
    <w:p w:rsidR="00A5196F" w:rsidRDefault="0035780C">
      <w:pPr>
        <w:pStyle w:val="a3"/>
        <w:spacing w:line="321" w:lineRule="exact"/>
        <w:ind w:left="1709" w:firstLine="0"/>
      </w:pPr>
      <w:r>
        <w:t>безопасно</w:t>
      </w:r>
      <w:r>
        <w:rPr>
          <w:spacing w:val="-2"/>
        </w:rPr>
        <w:t xml:space="preserve"> </w:t>
      </w:r>
      <w:r>
        <w:t>действовать</w:t>
      </w:r>
      <w:r>
        <w:rPr>
          <w:spacing w:val="-3"/>
        </w:rPr>
        <w:t xml:space="preserve"> </w:t>
      </w:r>
      <w:r>
        <w:t>в</w:t>
      </w:r>
      <w:r>
        <w:rPr>
          <w:spacing w:val="-3"/>
        </w:rPr>
        <w:t xml:space="preserve"> </w:t>
      </w:r>
      <w:r>
        <w:t>ситуациях</w:t>
      </w:r>
      <w:r>
        <w:rPr>
          <w:spacing w:val="-4"/>
        </w:rPr>
        <w:t xml:space="preserve"> </w:t>
      </w:r>
      <w:r>
        <w:t>криминального</w:t>
      </w:r>
      <w:r>
        <w:rPr>
          <w:spacing w:val="-5"/>
        </w:rPr>
        <w:t xml:space="preserve"> </w:t>
      </w:r>
      <w:r>
        <w:t>характера;</w:t>
      </w:r>
    </w:p>
    <w:p w:rsidR="00A5196F" w:rsidRDefault="0035780C">
      <w:pPr>
        <w:pStyle w:val="a3"/>
        <w:spacing w:before="146" w:line="350" w:lineRule="auto"/>
        <w:ind w:right="745"/>
      </w:pPr>
      <w:r>
        <w:t>безопасно действовать при пожаре в жилых и общественных зданиях, в</w:t>
      </w:r>
      <w:r>
        <w:rPr>
          <w:spacing w:val="1"/>
        </w:rPr>
        <w:t xml:space="preserve"> </w:t>
      </w:r>
      <w:r>
        <w:t>том</w:t>
      </w:r>
      <w:r>
        <w:rPr>
          <w:spacing w:val="-2"/>
        </w:rPr>
        <w:t xml:space="preserve"> </w:t>
      </w:r>
      <w:r>
        <w:t>числе</w:t>
      </w:r>
      <w:r>
        <w:rPr>
          <w:spacing w:val="-3"/>
        </w:rPr>
        <w:t xml:space="preserve"> </w:t>
      </w:r>
      <w:r>
        <w:t>правильно</w:t>
      </w:r>
      <w:r>
        <w:rPr>
          <w:spacing w:val="-1"/>
        </w:rPr>
        <w:t xml:space="preserve"> </w:t>
      </w:r>
      <w:r>
        <w:t>использовать</w:t>
      </w:r>
      <w:r>
        <w:rPr>
          <w:spacing w:val="-3"/>
        </w:rPr>
        <w:t xml:space="preserve"> </w:t>
      </w:r>
      <w:r>
        <w:t>первичные</w:t>
      </w:r>
      <w:r>
        <w:rPr>
          <w:spacing w:val="-1"/>
        </w:rPr>
        <w:t xml:space="preserve"> </w:t>
      </w:r>
      <w:r>
        <w:t>средства</w:t>
      </w:r>
      <w:r>
        <w:rPr>
          <w:spacing w:val="-5"/>
        </w:rPr>
        <w:t xml:space="preserve"> </w:t>
      </w:r>
      <w:r>
        <w:t>пожаротушения;</w:t>
      </w:r>
    </w:p>
    <w:p w:rsidR="00A5196F" w:rsidRDefault="0035780C" w:rsidP="0051210D">
      <w:pPr>
        <w:pStyle w:val="a7"/>
        <w:numPr>
          <w:ilvl w:val="4"/>
          <w:numId w:val="19"/>
        </w:numPr>
        <w:tabs>
          <w:tab w:val="left" w:pos="2973"/>
        </w:tabs>
        <w:spacing w:before="2"/>
        <w:ind w:hanging="1264"/>
        <w:rPr>
          <w:sz w:val="28"/>
        </w:rPr>
      </w:pPr>
      <w:r>
        <w:rPr>
          <w:sz w:val="28"/>
        </w:rPr>
        <w:t>Модуль</w:t>
      </w:r>
      <w:r>
        <w:rPr>
          <w:spacing w:val="-7"/>
          <w:sz w:val="28"/>
        </w:rPr>
        <w:t xml:space="preserve"> </w:t>
      </w:r>
      <w:r>
        <w:rPr>
          <w:sz w:val="28"/>
        </w:rPr>
        <w:t>№</w:t>
      </w:r>
      <w:r>
        <w:rPr>
          <w:spacing w:val="-2"/>
          <w:sz w:val="28"/>
        </w:rPr>
        <w:t xml:space="preserve"> </w:t>
      </w:r>
      <w:r>
        <w:rPr>
          <w:sz w:val="28"/>
        </w:rPr>
        <w:t>3</w:t>
      </w:r>
      <w:r>
        <w:rPr>
          <w:spacing w:val="-6"/>
          <w:sz w:val="28"/>
        </w:rPr>
        <w:t xml:space="preserve"> </w:t>
      </w:r>
      <w:r>
        <w:rPr>
          <w:sz w:val="28"/>
        </w:rPr>
        <w:t>«Безопасность</w:t>
      </w:r>
      <w:r>
        <w:rPr>
          <w:spacing w:val="-6"/>
          <w:sz w:val="28"/>
        </w:rPr>
        <w:t xml:space="preserve"> </w:t>
      </w:r>
      <w:r>
        <w:rPr>
          <w:sz w:val="28"/>
        </w:rPr>
        <w:t>на</w:t>
      </w:r>
      <w:r>
        <w:rPr>
          <w:spacing w:val="-2"/>
          <w:sz w:val="28"/>
        </w:rPr>
        <w:t xml:space="preserve"> </w:t>
      </w:r>
      <w:r>
        <w:rPr>
          <w:sz w:val="28"/>
        </w:rPr>
        <w:t>транспорте»:</w:t>
      </w:r>
    </w:p>
    <w:p w:rsidR="00A5196F" w:rsidRDefault="0035780C">
      <w:pPr>
        <w:pStyle w:val="a3"/>
        <w:spacing w:before="146" w:line="350" w:lineRule="auto"/>
        <w:ind w:right="744"/>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lastRenderedPageBreak/>
        <w:t>подземный,</w:t>
      </w:r>
      <w:r>
        <w:rPr>
          <w:spacing w:val="-2"/>
        </w:rPr>
        <w:t xml:space="preserve"> </w:t>
      </w:r>
      <w:r>
        <w:t>железнодорожный,</w:t>
      </w:r>
      <w:r>
        <w:rPr>
          <w:spacing w:val="-1"/>
        </w:rPr>
        <w:t xml:space="preserve"> </w:t>
      </w:r>
      <w:r>
        <w:t>водный,</w:t>
      </w:r>
      <w:r>
        <w:rPr>
          <w:spacing w:val="-5"/>
        </w:rPr>
        <w:t xml:space="preserve"> </w:t>
      </w:r>
      <w:r>
        <w:t>воздушный);</w:t>
      </w:r>
    </w:p>
    <w:p w:rsidR="00A5196F" w:rsidRDefault="0035780C">
      <w:pPr>
        <w:pStyle w:val="a3"/>
        <w:spacing w:line="348" w:lineRule="auto"/>
        <w:ind w:right="742"/>
      </w:pPr>
      <w:r>
        <w:t>соблюдать правила дорожного движения, установленные для пешехода,</w:t>
      </w:r>
      <w:r>
        <w:rPr>
          <w:spacing w:val="1"/>
        </w:rPr>
        <w:t xml:space="preserve"> </w:t>
      </w:r>
      <w:r>
        <w:t>пассажира,</w:t>
      </w:r>
      <w:r>
        <w:rPr>
          <w:spacing w:val="-2"/>
        </w:rPr>
        <w:t xml:space="preserve"> </w:t>
      </w:r>
      <w:r>
        <w:t>водителя</w:t>
      </w:r>
      <w:r>
        <w:rPr>
          <w:spacing w:val="-1"/>
        </w:rPr>
        <w:t xml:space="preserve"> </w:t>
      </w:r>
      <w:r>
        <w:t>велосипеда</w:t>
      </w:r>
      <w:r>
        <w:rPr>
          <w:spacing w:val="-3"/>
        </w:rPr>
        <w:t xml:space="preserve"> </w:t>
      </w:r>
      <w:r>
        <w:t>и</w:t>
      </w:r>
      <w:r>
        <w:rPr>
          <w:spacing w:val="-1"/>
        </w:rPr>
        <w:t xml:space="preserve"> </w:t>
      </w:r>
      <w:r>
        <w:t>иных</w:t>
      </w:r>
      <w:r>
        <w:rPr>
          <w:spacing w:val="1"/>
        </w:rPr>
        <w:t xml:space="preserve"> </w:t>
      </w:r>
      <w:r>
        <w:t>средств</w:t>
      </w:r>
      <w:r>
        <w:rPr>
          <w:spacing w:val="-5"/>
        </w:rPr>
        <w:t xml:space="preserve"> </w:t>
      </w:r>
      <w:r>
        <w:t>передвижения;</w:t>
      </w:r>
    </w:p>
    <w:p w:rsidR="00A5196F" w:rsidRDefault="0035780C">
      <w:pPr>
        <w:pStyle w:val="a3"/>
        <w:spacing w:before="5" w:line="350" w:lineRule="auto"/>
        <w:ind w:right="741"/>
      </w:pPr>
      <w:r>
        <w:t>предупреждать</w:t>
      </w:r>
      <w:r>
        <w:rPr>
          <w:spacing w:val="1"/>
        </w:rPr>
        <w:t xml:space="preserve"> </w:t>
      </w:r>
      <w:r>
        <w:t>возникновение</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rPr>
          <w:spacing w:val="1"/>
        </w:rPr>
        <w:t xml:space="preserve"> </w:t>
      </w:r>
      <w:r>
        <w:t>на</w:t>
      </w:r>
      <w:r>
        <w:rPr>
          <w:spacing w:val="1"/>
        </w:rPr>
        <w:t xml:space="preserve"> </w:t>
      </w:r>
      <w:r>
        <w:t>транспорте,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криминогенного</w:t>
      </w:r>
      <w:r>
        <w:rPr>
          <w:spacing w:val="1"/>
        </w:rPr>
        <w:t xml:space="preserve"> </w:t>
      </w:r>
      <w:r>
        <w:t>характера</w:t>
      </w:r>
      <w:r>
        <w:rPr>
          <w:spacing w:val="1"/>
        </w:rPr>
        <w:t xml:space="preserve"> </w:t>
      </w:r>
      <w:r>
        <w:t>и</w:t>
      </w:r>
      <w:r>
        <w:rPr>
          <w:spacing w:val="1"/>
        </w:rPr>
        <w:t xml:space="preserve"> </w:t>
      </w:r>
      <w:r>
        <w:t>ситуации</w:t>
      </w:r>
      <w:r>
        <w:rPr>
          <w:spacing w:val="1"/>
        </w:rPr>
        <w:t xml:space="preserve"> </w:t>
      </w:r>
      <w:r>
        <w:t>угрозы</w:t>
      </w:r>
      <w:r>
        <w:rPr>
          <w:spacing w:val="1"/>
        </w:rPr>
        <w:t xml:space="preserve"> </w:t>
      </w:r>
      <w:r>
        <w:t>террористического</w:t>
      </w:r>
      <w:r>
        <w:rPr>
          <w:spacing w:val="-4"/>
        </w:rPr>
        <w:t xml:space="preserve"> </w:t>
      </w:r>
      <w:r>
        <w:t>акта;</w:t>
      </w:r>
    </w:p>
    <w:p w:rsidR="00A5196F" w:rsidRDefault="0035780C">
      <w:pPr>
        <w:pStyle w:val="a3"/>
        <w:spacing w:line="350" w:lineRule="auto"/>
        <w:ind w:right="739"/>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4"/>
        </w:rPr>
        <w:t xml:space="preserve"> </w:t>
      </w:r>
      <w:r>
        <w:t>водном),</w:t>
      </w:r>
      <w:r>
        <w:rPr>
          <w:spacing w:val="-2"/>
        </w:rPr>
        <w:t xml:space="preserve"> </w:t>
      </w:r>
      <w:r>
        <w:t>в</w:t>
      </w:r>
      <w:r>
        <w:rPr>
          <w:spacing w:val="-3"/>
        </w:rPr>
        <w:t xml:space="preserve"> </w:t>
      </w:r>
      <w:r>
        <w:t>том</w:t>
      </w:r>
      <w:r>
        <w:rPr>
          <w:spacing w:val="-1"/>
        </w:rPr>
        <w:t xml:space="preserve"> </w:t>
      </w:r>
      <w:r>
        <w:t>числе</w:t>
      </w:r>
      <w:r>
        <w:rPr>
          <w:spacing w:val="-1"/>
        </w:rPr>
        <w:t xml:space="preserve"> </w:t>
      </w:r>
      <w:r>
        <w:t>вызванного</w:t>
      </w:r>
      <w:r>
        <w:rPr>
          <w:spacing w:val="-1"/>
        </w:rPr>
        <w:t xml:space="preserve"> </w:t>
      </w:r>
      <w:r>
        <w:t>террористическим</w:t>
      </w:r>
      <w:r>
        <w:rPr>
          <w:spacing w:val="-1"/>
        </w:rPr>
        <w:t xml:space="preserve"> </w:t>
      </w:r>
      <w:r>
        <w:t>актом;</w:t>
      </w:r>
    </w:p>
    <w:p w:rsidR="00A5196F" w:rsidRDefault="0035780C" w:rsidP="00912306">
      <w:pPr>
        <w:pStyle w:val="a7"/>
        <w:numPr>
          <w:ilvl w:val="4"/>
          <w:numId w:val="19"/>
        </w:numPr>
        <w:tabs>
          <w:tab w:val="left" w:pos="2973"/>
        </w:tabs>
        <w:spacing w:line="321" w:lineRule="exact"/>
        <w:ind w:hanging="1264"/>
        <w:jc w:val="center"/>
        <w:rPr>
          <w:sz w:val="28"/>
        </w:rPr>
      </w:pPr>
      <w:r>
        <w:rPr>
          <w:sz w:val="28"/>
        </w:rPr>
        <w:t>Модуль</w:t>
      </w:r>
      <w:r>
        <w:rPr>
          <w:spacing w:val="-7"/>
          <w:sz w:val="28"/>
        </w:rPr>
        <w:t xml:space="preserve"> </w:t>
      </w:r>
      <w:r>
        <w:rPr>
          <w:sz w:val="28"/>
        </w:rPr>
        <w:t>№</w:t>
      </w:r>
      <w:r>
        <w:rPr>
          <w:spacing w:val="-2"/>
          <w:sz w:val="28"/>
        </w:rPr>
        <w:t xml:space="preserve"> </w:t>
      </w:r>
      <w:r>
        <w:rPr>
          <w:sz w:val="28"/>
        </w:rPr>
        <w:t>4</w:t>
      </w:r>
      <w:r>
        <w:rPr>
          <w:spacing w:val="-5"/>
          <w:sz w:val="28"/>
        </w:rPr>
        <w:t xml:space="preserve"> </w:t>
      </w:r>
      <w:r>
        <w:rPr>
          <w:sz w:val="28"/>
        </w:rPr>
        <w:t>«Безопасность</w:t>
      </w:r>
      <w:r>
        <w:rPr>
          <w:spacing w:val="-6"/>
          <w:sz w:val="28"/>
        </w:rPr>
        <w:t xml:space="preserve"> </w:t>
      </w:r>
      <w:r>
        <w:rPr>
          <w:sz w:val="28"/>
        </w:rPr>
        <w:t>в</w:t>
      </w:r>
      <w:r>
        <w:rPr>
          <w:spacing w:val="-4"/>
          <w:sz w:val="28"/>
        </w:rPr>
        <w:t xml:space="preserve"> </w:t>
      </w:r>
      <w:r>
        <w:rPr>
          <w:sz w:val="28"/>
        </w:rPr>
        <w:t>общественных</w:t>
      </w:r>
      <w:r>
        <w:rPr>
          <w:spacing w:val="-1"/>
          <w:sz w:val="28"/>
        </w:rPr>
        <w:t xml:space="preserve"> </w:t>
      </w:r>
      <w:r>
        <w:rPr>
          <w:sz w:val="28"/>
        </w:rPr>
        <w:t>местах»:</w:t>
      </w:r>
    </w:p>
    <w:p w:rsidR="00A5196F" w:rsidRDefault="0035780C">
      <w:pPr>
        <w:pStyle w:val="a3"/>
        <w:spacing w:before="145" w:line="350" w:lineRule="auto"/>
        <w:ind w:right="741"/>
      </w:pPr>
      <w:r>
        <w:t>характеризовать потенциальные источники опасности в общественных</w:t>
      </w:r>
      <w:r>
        <w:rPr>
          <w:spacing w:val="1"/>
        </w:rPr>
        <w:t xml:space="preserve"> </w:t>
      </w:r>
      <w:r>
        <w:t>местах,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грабёж, мошенничество,</w:t>
      </w:r>
      <w:r>
        <w:rPr>
          <w:spacing w:val="-3"/>
        </w:rPr>
        <w:t xml:space="preserve"> </w:t>
      </w:r>
      <w:r>
        <w:rPr>
          <w:position w:val="1"/>
        </w:rPr>
        <w:t>хулиганство,</w:t>
      </w:r>
      <w:r>
        <w:rPr>
          <w:spacing w:val="-1"/>
          <w:position w:val="1"/>
        </w:rPr>
        <w:t xml:space="preserve"> </w:t>
      </w:r>
      <w:r>
        <w:rPr>
          <w:position w:val="1"/>
        </w:rPr>
        <w:t>ксенофобия);</w:t>
      </w:r>
    </w:p>
    <w:p w:rsidR="00A5196F" w:rsidRDefault="0035780C">
      <w:pPr>
        <w:pStyle w:val="a3"/>
        <w:spacing w:line="350" w:lineRule="auto"/>
        <w:ind w:right="740"/>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(в</w:t>
      </w:r>
      <w:r>
        <w:rPr>
          <w:spacing w:val="-2"/>
        </w:rPr>
        <w:t xml:space="preserve"> </w:t>
      </w:r>
      <w:r>
        <w:t>толпе);</w:t>
      </w:r>
    </w:p>
    <w:p w:rsidR="00A5196F" w:rsidRDefault="0035780C">
      <w:pPr>
        <w:pStyle w:val="a3"/>
        <w:spacing w:line="320" w:lineRule="exact"/>
        <w:ind w:left="1709" w:firstLine="0"/>
      </w:pPr>
      <w:r>
        <w:t>знать</w:t>
      </w:r>
      <w:r>
        <w:rPr>
          <w:spacing w:val="-5"/>
        </w:rPr>
        <w:t xml:space="preserve"> </w:t>
      </w:r>
      <w:r>
        <w:t>правила</w:t>
      </w:r>
      <w:r>
        <w:rPr>
          <w:spacing w:val="-6"/>
        </w:rPr>
        <w:t xml:space="preserve"> </w:t>
      </w:r>
      <w:r>
        <w:t>информирования</w:t>
      </w:r>
      <w:r>
        <w:rPr>
          <w:spacing w:val="-4"/>
        </w:rPr>
        <w:t xml:space="preserve"> </w:t>
      </w:r>
      <w:r>
        <w:t>экстренных</w:t>
      </w:r>
      <w:r>
        <w:rPr>
          <w:spacing w:val="-2"/>
        </w:rPr>
        <w:t xml:space="preserve"> </w:t>
      </w:r>
      <w:r>
        <w:t>служб;</w:t>
      </w:r>
    </w:p>
    <w:p w:rsidR="00A5196F" w:rsidRDefault="0035780C">
      <w:pPr>
        <w:pStyle w:val="a3"/>
        <w:spacing w:before="148" w:line="350" w:lineRule="auto"/>
        <w:ind w:right="74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 (потенциально опасных) вещей и</w:t>
      </w:r>
      <w:r>
        <w:rPr>
          <w:spacing w:val="-3"/>
        </w:rPr>
        <w:t xml:space="preserve"> </w:t>
      </w:r>
      <w:r>
        <w:t>предметов;</w:t>
      </w:r>
    </w:p>
    <w:p w:rsidR="00A5196F" w:rsidRDefault="0035780C">
      <w:pPr>
        <w:pStyle w:val="a3"/>
        <w:spacing w:line="320" w:lineRule="exact"/>
        <w:ind w:left="1709" w:firstLine="0"/>
      </w:pPr>
      <w:r>
        <w:t>эвакуироваться</w:t>
      </w:r>
      <w:r>
        <w:rPr>
          <w:spacing w:val="-5"/>
        </w:rPr>
        <w:t xml:space="preserve"> </w:t>
      </w:r>
      <w:r>
        <w:t>из</w:t>
      </w:r>
      <w:r>
        <w:rPr>
          <w:spacing w:val="-2"/>
        </w:rPr>
        <w:t xml:space="preserve"> </w:t>
      </w:r>
      <w:r>
        <w:t>общественных</w:t>
      </w:r>
      <w:r>
        <w:rPr>
          <w:spacing w:val="-1"/>
        </w:rPr>
        <w:t xml:space="preserve"> </w:t>
      </w:r>
      <w:r>
        <w:t>мест</w:t>
      </w:r>
      <w:r>
        <w:rPr>
          <w:spacing w:val="-5"/>
        </w:rPr>
        <w:t xml:space="preserve"> </w:t>
      </w:r>
      <w:r>
        <w:t>и</w:t>
      </w:r>
      <w:r>
        <w:rPr>
          <w:spacing w:val="-4"/>
        </w:rPr>
        <w:t xml:space="preserve"> </w:t>
      </w:r>
      <w:r>
        <w:t>зданий;</w:t>
      </w:r>
    </w:p>
    <w:p w:rsidR="00A5196F" w:rsidRDefault="0035780C">
      <w:pPr>
        <w:pStyle w:val="a3"/>
        <w:spacing w:before="69" w:line="348" w:lineRule="auto"/>
        <w:jc w:val="left"/>
      </w:pPr>
      <w:r>
        <w:t>безопасно</w:t>
      </w:r>
      <w:r>
        <w:rPr>
          <w:spacing w:val="64"/>
        </w:rPr>
        <w:t xml:space="preserve"> </w:t>
      </w:r>
      <w:r>
        <w:t>действовать</w:t>
      </w:r>
      <w:r>
        <w:rPr>
          <w:spacing w:val="62"/>
        </w:rPr>
        <w:t xml:space="preserve"> </w:t>
      </w:r>
      <w:r>
        <w:t>при</w:t>
      </w:r>
      <w:r>
        <w:rPr>
          <w:spacing w:val="64"/>
        </w:rPr>
        <w:t xml:space="preserve"> </w:t>
      </w:r>
      <w:r>
        <w:t>возникновении</w:t>
      </w:r>
      <w:r>
        <w:rPr>
          <w:spacing w:val="63"/>
        </w:rPr>
        <w:t xml:space="preserve"> </w:t>
      </w:r>
      <w:r>
        <w:t>пожара</w:t>
      </w:r>
      <w:r>
        <w:rPr>
          <w:spacing w:val="63"/>
        </w:rPr>
        <w:t xml:space="preserve"> </w:t>
      </w:r>
      <w:r>
        <w:t>и</w:t>
      </w:r>
      <w:r>
        <w:rPr>
          <w:spacing w:val="64"/>
        </w:rPr>
        <w:t xml:space="preserve"> </w:t>
      </w:r>
      <w:r>
        <w:t>происшествиях</w:t>
      </w:r>
      <w:r>
        <w:rPr>
          <w:spacing w:val="64"/>
        </w:rPr>
        <w:t xml:space="preserve"> </w:t>
      </w:r>
      <w:r>
        <w:t>в</w:t>
      </w:r>
      <w:r>
        <w:rPr>
          <w:spacing w:val="-67"/>
        </w:rPr>
        <w:t xml:space="preserve"> </w:t>
      </w:r>
      <w:r>
        <w:t>общественных местах;</w:t>
      </w:r>
    </w:p>
    <w:p w:rsidR="00A5196F" w:rsidRDefault="0035780C">
      <w:pPr>
        <w:pStyle w:val="a3"/>
        <w:spacing w:before="4" w:line="348" w:lineRule="auto"/>
        <w:ind w:right="736"/>
        <w:jc w:val="left"/>
      </w:pPr>
      <w:r>
        <w:t>безопасно</w:t>
      </w:r>
      <w:r>
        <w:rPr>
          <w:spacing w:val="9"/>
        </w:rPr>
        <w:t xml:space="preserve"> </w:t>
      </w:r>
      <w:r>
        <w:t>действовать</w:t>
      </w:r>
      <w:r>
        <w:rPr>
          <w:spacing w:val="7"/>
        </w:rPr>
        <w:t xml:space="preserve"> </w:t>
      </w:r>
      <w:r>
        <w:t>в</w:t>
      </w:r>
      <w:r>
        <w:rPr>
          <w:spacing w:val="7"/>
        </w:rPr>
        <w:t xml:space="preserve"> </w:t>
      </w:r>
      <w:r>
        <w:t>условиях</w:t>
      </w:r>
      <w:r>
        <w:rPr>
          <w:spacing w:val="9"/>
        </w:rPr>
        <w:t xml:space="preserve"> </w:t>
      </w:r>
      <w:r>
        <w:t>совершения</w:t>
      </w:r>
      <w:r>
        <w:rPr>
          <w:spacing w:val="8"/>
        </w:rPr>
        <w:t xml:space="preserve"> </w:t>
      </w:r>
      <w:r>
        <w:t>террористического</w:t>
      </w:r>
      <w:r>
        <w:rPr>
          <w:spacing w:val="9"/>
        </w:rPr>
        <w:t xml:space="preserve"> </w:t>
      </w:r>
      <w:r>
        <w:t>акта,</w:t>
      </w:r>
      <w:r>
        <w:rPr>
          <w:spacing w:val="8"/>
        </w:rPr>
        <w:t xml:space="preserve"> </w:t>
      </w:r>
      <w:r>
        <w:t>в</w:t>
      </w:r>
      <w:r>
        <w:rPr>
          <w:spacing w:val="-67"/>
        </w:rPr>
        <w:t xml:space="preserve"> </w:t>
      </w:r>
      <w:r>
        <w:t>том</w:t>
      </w:r>
      <w:r>
        <w:rPr>
          <w:spacing w:val="-1"/>
        </w:rPr>
        <w:t xml:space="preserve"> </w:t>
      </w:r>
      <w:r>
        <w:t>числе</w:t>
      </w:r>
      <w:r>
        <w:rPr>
          <w:spacing w:val="-2"/>
        </w:rPr>
        <w:t xml:space="preserve"> </w:t>
      </w:r>
      <w:r>
        <w:t>при</w:t>
      </w:r>
      <w:r>
        <w:rPr>
          <w:spacing w:val="-1"/>
        </w:rPr>
        <w:t xml:space="preserve"> </w:t>
      </w:r>
      <w:r>
        <w:t>захвате и освобождении</w:t>
      </w:r>
      <w:r>
        <w:rPr>
          <w:spacing w:val="-1"/>
        </w:rPr>
        <w:t xml:space="preserve"> </w:t>
      </w:r>
      <w:r>
        <w:t>заложников;</w:t>
      </w:r>
    </w:p>
    <w:p w:rsidR="00A5196F" w:rsidRDefault="0035780C">
      <w:pPr>
        <w:pStyle w:val="a3"/>
        <w:tabs>
          <w:tab w:val="left" w:pos="3459"/>
          <w:tab w:val="left" w:pos="5445"/>
          <w:tab w:val="left" w:pos="6122"/>
          <w:tab w:val="left" w:pos="7896"/>
          <w:tab w:val="left" w:pos="10417"/>
        </w:tabs>
        <w:spacing w:before="5" w:line="350" w:lineRule="auto"/>
        <w:ind w:right="741"/>
        <w:jc w:val="left"/>
      </w:pPr>
      <w:r>
        <w:t>безопасно</w:t>
      </w:r>
      <w:r>
        <w:tab/>
        <w:t>действовать</w:t>
      </w:r>
      <w:r>
        <w:tab/>
        <w:t>в</w:t>
      </w:r>
      <w:r>
        <w:tab/>
        <w:t>ситуациях</w:t>
      </w:r>
      <w:r>
        <w:tab/>
        <w:t>криминогенного</w:t>
      </w:r>
      <w:r>
        <w:tab/>
        <w:t>и</w:t>
      </w:r>
      <w:r>
        <w:rPr>
          <w:spacing w:val="-67"/>
        </w:rPr>
        <w:t xml:space="preserve"> </w:t>
      </w:r>
      <w:r>
        <w:t>антиобщественного</w:t>
      </w:r>
      <w:r>
        <w:rPr>
          <w:spacing w:val="-4"/>
        </w:rPr>
        <w:t xml:space="preserve"> </w:t>
      </w:r>
      <w:r>
        <w:t>характера;</w:t>
      </w:r>
    </w:p>
    <w:p w:rsidR="00A5196F" w:rsidRDefault="0035780C" w:rsidP="0051210D">
      <w:pPr>
        <w:pStyle w:val="a7"/>
        <w:numPr>
          <w:ilvl w:val="4"/>
          <w:numId w:val="19"/>
        </w:numPr>
        <w:tabs>
          <w:tab w:val="left" w:pos="2973"/>
        </w:tabs>
        <w:spacing w:line="320" w:lineRule="exact"/>
        <w:ind w:hanging="1264"/>
        <w:rPr>
          <w:sz w:val="28"/>
        </w:rPr>
      </w:pPr>
      <w:r>
        <w:rPr>
          <w:sz w:val="28"/>
        </w:rPr>
        <w:t>Модуль</w:t>
      </w:r>
      <w:r>
        <w:rPr>
          <w:spacing w:val="-7"/>
          <w:sz w:val="28"/>
        </w:rPr>
        <w:t xml:space="preserve"> </w:t>
      </w:r>
      <w:r>
        <w:rPr>
          <w:sz w:val="28"/>
        </w:rPr>
        <w:t>№</w:t>
      </w:r>
      <w:r>
        <w:rPr>
          <w:spacing w:val="-3"/>
          <w:sz w:val="28"/>
        </w:rPr>
        <w:t xml:space="preserve"> </w:t>
      </w:r>
      <w:r>
        <w:rPr>
          <w:sz w:val="28"/>
        </w:rPr>
        <w:t>5</w:t>
      </w:r>
      <w:r>
        <w:rPr>
          <w:spacing w:val="-5"/>
          <w:sz w:val="28"/>
        </w:rPr>
        <w:t xml:space="preserve"> </w:t>
      </w:r>
      <w:r>
        <w:rPr>
          <w:sz w:val="28"/>
        </w:rPr>
        <w:t>«Безопасность</w:t>
      </w:r>
      <w:r>
        <w:rPr>
          <w:spacing w:val="-6"/>
          <w:sz w:val="28"/>
        </w:rPr>
        <w:t xml:space="preserve"> </w:t>
      </w:r>
      <w:r>
        <w:rPr>
          <w:sz w:val="28"/>
        </w:rPr>
        <w:t>в</w:t>
      </w:r>
      <w:r>
        <w:rPr>
          <w:spacing w:val="-5"/>
          <w:sz w:val="28"/>
        </w:rPr>
        <w:t xml:space="preserve"> </w:t>
      </w:r>
      <w:r>
        <w:rPr>
          <w:sz w:val="28"/>
        </w:rPr>
        <w:t>природной</w:t>
      </w:r>
      <w:r>
        <w:rPr>
          <w:spacing w:val="-3"/>
          <w:sz w:val="28"/>
        </w:rPr>
        <w:t xml:space="preserve"> </w:t>
      </w:r>
      <w:r>
        <w:rPr>
          <w:sz w:val="28"/>
        </w:rPr>
        <w:t>среде»:</w:t>
      </w:r>
    </w:p>
    <w:p w:rsidR="00A5196F" w:rsidRDefault="0035780C">
      <w:pPr>
        <w:pStyle w:val="a3"/>
        <w:spacing w:before="149" w:line="350" w:lineRule="auto"/>
        <w:jc w:val="left"/>
      </w:pPr>
      <w:r>
        <w:t>раскрывать</w:t>
      </w:r>
      <w:r>
        <w:rPr>
          <w:spacing w:val="21"/>
        </w:rPr>
        <w:t xml:space="preserve"> </w:t>
      </w:r>
      <w:r>
        <w:t>смысл</w:t>
      </w:r>
      <w:r>
        <w:rPr>
          <w:spacing w:val="22"/>
        </w:rPr>
        <w:t xml:space="preserve"> </w:t>
      </w:r>
      <w:r>
        <w:t>понятия</w:t>
      </w:r>
      <w:r>
        <w:rPr>
          <w:spacing w:val="23"/>
        </w:rPr>
        <w:t xml:space="preserve"> </w:t>
      </w:r>
      <w:r>
        <w:t>экологии,</w:t>
      </w:r>
      <w:r>
        <w:rPr>
          <w:spacing w:val="22"/>
        </w:rPr>
        <w:t xml:space="preserve"> </w:t>
      </w:r>
      <w:r>
        <w:t>экологической</w:t>
      </w:r>
      <w:r>
        <w:rPr>
          <w:spacing w:val="23"/>
        </w:rPr>
        <w:t xml:space="preserve"> </w:t>
      </w:r>
      <w:r>
        <w:t>культуры,</w:t>
      </w:r>
      <w:r>
        <w:rPr>
          <w:spacing w:val="22"/>
        </w:rPr>
        <w:t xml:space="preserve"> </w:t>
      </w:r>
      <w:r>
        <w:t>значение</w:t>
      </w:r>
      <w:r>
        <w:rPr>
          <w:spacing w:val="-67"/>
        </w:rPr>
        <w:t xml:space="preserve"> </w:t>
      </w:r>
      <w:r>
        <w:t>экологии</w:t>
      </w:r>
      <w:r>
        <w:rPr>
          <w:spacing w:val="-1"/>
        </w:rPr>
        <w:t xml:space="preserve"> </w:t>
      </w:r>
      <w:r>
        <w:t>для</w:t>
      </w:r>
      <w:r>
        <w:rPr>
          <w:spacing w:val="-3"/>
        </w:rPr>
        <w:t xml:space="preserve"> </w:t>
      </w:r>
      <w:r>
        <w:t>устойчивого</w:t>
      </w:r>
      <w:r>
        <w:rPr>
          <w:spacing w:val="-2"/>
        </w:rPr>
        <w:t xml:space="preserve"> </w:t>
      </w:r>
      <w:r>
        <w:t>развития</w:t>
      </w:r>
      <w:r>
        <w:rPr>
          <w:spacing w:val="-3"/>
        </w:rPr>
        <w:t xml:space="preserve"> </w:t>
      </w:r>
      <w:r>
        <w:t>общества;</w:t>
      </w:r>
    </w:p>
    <w:p w:rsidR="00A5196F" w:rsidRDefault="0035780C">
      <w:pPr>
        <w:pStyle w:val="a3"/>
        <w:tabs>
          <w:tab w:val="left" w:pos="3111"/>
          <w:tab w:val="left" w:pos="3648"/>
          <w:tab w:val="left" w:pos="5308"/>
          <w:tab w:val="left" w:pos="6654"/>
          <w:tab w:val="left" w:pos="8498"/>
          <w:tab w:val="left" w:pos="10124"/>
        </w:tabs>
        <w:spacing w:line="350" w:lineRule="auto"/>
        <w:ind w:right="744"/>
        <w:jc w:val="left"/>
      </w:pPr>
      <w:r>
        <w:t>помнить</w:t>
      </w:r>
      <w:r>
        <w:tab/>
        <w:t>и</w:t>
      </w:r>
      <w:r>
        <w:tab/>
        <w:t>выполнять</w:t>
      </w:r>
      <w:r>
        <w:tab/>
        <w:t>правила</w:t>
      </w:r>
      <w:r>
        <w:tab/>
        <w:t>безопасного</w:t>
      </w:r>
      <w:r>
        <w:tab/>
        <w:t>поведения</w:t>
      </w:r>
      <w:r>
        <w:tab/>
        <w:t>при</w:t>
      </w:r>
      <w:r>
        <w:rPr>
          <w:spacing w:val="-67"/>
        </w:rPr>
        <w:t xml:space="preserve"> </w:t>
      </w:r>
      <w:r>
        <w:t>неблагоприятной</w:t>
      </w:r>
      <w:r>
        <w:rPr>
          <w:spacing w:val="-1"/>
        </w:rPr>
        <w:t xml:space="preserve"> </w:t>
      </w:r>
      <w:r>
        <w:t>экологической</w:t>
      </w:r>
      <w:r>
        <w:rPr>
          <w:spacing w:val="-3"/>
        </w:rPr>
        <w:t xml:space="preserve"> </w:t>
      </w:r>
      <w:r>
        <w:t>обстановке;</w:t>
      </w:r>
    </w:p>
    <w:p w:rsidR="00A5196F" w:rsidRDefault="0035780C">
      <w:pPr>
        <w:pStyle w:val="a3"/>
        <w:ind w:left="1709" w:firstLine="0"/>
        <w:jc w:val="left"/>
      </w:pPr>
      <w:r>
        <w:t>соблюдать</w:t>
      </w:r>
      <w:r>
        <w:rPr>
          <w:spacing w:val="-4"/>
        </w:rPr>
        <w:t xml:space="preserve"> </w:t>
      </w:r>
      <w:r>
        <w:t>правила</w:t>
      </w:r>
      <w:r>
        <w:rPr>
          <w:spacing w:val="-2"/>
        </w:rPr>
        <w:t xml:space="preserve"> </w:t>
      </w:r>
      <w:r>
        <w:t>безопасного</w:t>
      </w:r>
      <w:r>
        <w:rPr>
          <w:spacing w:val="-4"/>
        </w:rPr>
        <w:t xml:space="preserve"> </w:t>
      </w:r>
      <w:r>
        <w:t>поведения</w:t>
      </w:r>
      <w:r>
        <w:rPr>
          <w:spacing w:val="-5"/>
        </w:rPr>
        <w:t xml:space="preserve"> </w:t>
      </w:r>
      <w:r>
        <w:t>на</w:t>
      </w:r>
      <w:r>
        <w:rPr>
          <w:spacing w:val="-3"/>
        </w:rPr>
        <w:t xml:space="preserve"> </w:t>
      </w:r>
      <w:r>
        <w:t>природе;</w:t>
      </w:r>
    </w:p>
    <w:p w:rsidR="00A5196F" w:rsidRDefault="0035780C">
      <w:pPr>
        <w:pStyle w:val="a3"/>
        <w:spacing w:before="145" w:line="350" w:lineRule="auto"/>
        <w:ind w:right="744"/>
      </w:pPr>
      <w:r>
        <w:t>объяснять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водоёмах</w:t>
      </w:r>
      <w:r>
        <w:rPr>
          <w:spacing w:val="1"/>
        </w:rPr>
        <w:t xml:space="preserve"> </w:t>
      </w:r>
      <w:r>
        <w:t>в</w:t>
      </w:r>
      <w:r>
        <w:rPr>
          <w:spacing w:val="70"/>
        </w:rPr>
        <w:t xml:space="preserve"> </w:t>
      </w:r>
      <w:r>
        <w:t>различное</w:t>
      </w:r>
      <w:r>
        <w:rPr>
          <w:spacing w:val="1"/>
        </w:rPr>
        <w:t xml:space="preserve"> </w:t>
      </w:r>
      <w:r>
        <w:t>время года;</w:t>
      </w:r>
    </w:p>
    <w:p w:rsidR="00A5196F" w:rsidRDefault="0035780C">
      <w:pPr>
        <w:pStyle w:val="a3"/>
        <w:spacing w:before="1" w:line="350" w:lineRule="auto"/>
        <w:ind w:right="733"/>
      </w:pPr>
      <w:r>
        <w:t>безопасно действовать в случае возникновения чрезвычайных ситуаций</w:t>
      </w:r>
      <w:r>
        <w:rPr>
          <w:spacing w:val="1"/>
        </w:rPr>
        <w:t xml:space="preserve"> </w:t>
      </w:r>
      <w:r>
        <w:lastRenderedPageBreak/>
        <w:t>геологического</w:t>
      </w:r>
      <w:r>
        <w:rPr>
          <w:spacing w:val="1"/>
        </w:rPr>
        <w:t xml:space="preserve"> </w:t>
      </w:r>
      <w:r>
        <w:t>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67"/>
        </w:rPr>
        <w:t xml:space="preserve"> </w:t>
      </w:r>
      <w:r>
        <w:t>чрезвычайных ситуаций метеорологического происхождения (ураганы, 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71"/>
        </w:rPr>
        <w:t xml:space="preserve"> </w:t>
      </w:r>
      <w:r>
        <w:t>цунами,</w:t>
      </w:r>
      <w:r>
        <w:rPr>
          <w:spacing w:val="1"/>
        </w:rPr>
        <w:t xml:space="preserve"> </w:t>
      </w:r>
      <w:r>
        <w:t>снежные</w:t>
      </w:r>
      <w:r>
        <w:rPr>
          <w:spacing w:val="-1"/>
        </w:rPr>
        <w:t xml:space="preserve"> </w:t>
      </w:r>
      <w:r>
        <w:t>лавины),</w:t>
      </w:r>
      <w:r>
        <w:rPr>
          <w:spacing w:val="-5"/>
        </w:rPr>
        <w:t xml:space="preserve"> </w:t>
      </w:r>
      <w:r>
        <w:t>природных пожаров</w:t>
      </w:r>
      <w:r>
        <w:rPr>
          <w:spacing w:val="-2"/>
        </w:rPr>
        <w:t xml:space="preserve"> </w:t>
      </w:r>
      <w:r>
        <w:t>(лесные,</w:t>
      </w:r>
      <w:r>
        <w:rPr>
          <w:spacing w:val="-2"/>
        </w:rPr>
        <w:t xml:space="preserve"> </w:t>
      </w:r>
      <w:r>
        <w:t>торфяные,</w:t>
      </w:r>
      <w:r>
        <w:rPr>
          <w:spacing w:val="-2"/>
        </w:rPr>
        <w:t xml:space="preserve"> </w:t>
      </w:r>
      <w:r>
        <w:t>степные);</w:t>
      </w:r>
    </w:p>
    <w:p w:rsidR="00A5196F" w:rsidRDefault="0035780C">
      <w:pPr>
        <w:pStyle w:val="a3"/>
        <w:spacing w:line="319" w:lineRule="exact"/>
        <w:ind w:left="1709" w:firstLine="0"/>
      </w:pPr>
      <w:r>
        <w:t>характеризовать</w:t>
      </w:r>
      <w:r>
        <w:rPr>
          <w:spacing w:val="38"/>
        </w:rPr>
        <w:t xml:space="preserve"> </w:t>
      </w:r>
      <w:r>
        <w:t>правила</w:t>
      </w:r>
      <w:r>
        <w:rPr>
          <w:spacing w:val="38"/>
        </w:rPr>
        <w:t xml:space="preserve"> </w:t>
      </w:r>
      <w:r>
        <w:t>само-</w:t>
      </w:r>
      <w:r>
        <w:rPr>
          <w:spacing w:val="39"/>
        </w:rPr>
        <w:t xml:space="preserve"> </w:t>
      </w:r>
      <w:r>
        <w:t>и</w:t>
      </w:r>
      <w:r>
        <w:rPr>
          <w:spacing w:val="39"/>
        </w:rPr>
        <w:t xml:space="preserve"> </w:t>
      </w:r>
      <w:r>
        <w:t>взаимопомощи</w:t>
      </w:r>
      <w:r>
        <w:rPr>
          <w:spacing w:val="39"/>
        </w:rPr>
        <w:t xml:space="preserve"> </w:t>
      </w:r>
      <w:r>
        <w:t>терпящим</w:t>
      </w:r>
      <w:r>
        <w:rPr>
          <w:spacing w:val="39"/>
        </w:rPr>
        <w:t xml:space="preserve"> </w:t>
      </w:r>
      <w:r>
        <w:t>бедствие</w:t>
      </w:r>
      <w:r>
        <w:rPr>
          <w:spacing w:val="39"/>
        </w:rPr>
        <w:t xml:space="preserve"> </w:t>
      </w:r>
      <w:r>
        <w:t>на</w:t>
      </w:r>
    </w:p>
    <w:p w:rsidR="00A5196F" w:rsidRDefault="0035780C">
      <w:pPr>
        <w:pStyle w:val="a3"/>
        <w:spacing w:before="146"/>
        <w:ind w:firstLine="0"/>
        <w:jc w:val="left"/>
      </w:pPr>
      <w:r>
        <w:t>воде;</w:t>
      </w:r>
    </w:p>
    <w:p w:rsidR="00A5196F" w:rsidRDefault="0035780C">
      <w:pPr>
        <w:pStyle w:val="a3"/>
        <w:spacing w:before="148"/>
        <w:ind w:left="1709" w:firstLine="0"/>
        <w:jc w:val="left"/>
      </w:pPr>
      <w:r>
        <w:t>безопасно</w:t>
      </w:r>
      <w:r>
        <w:rPr>
          <w:spacing w:val="33"/>
        </w:rPr>
        <w:t xml:space="preserve"> </w:t>
      </w:r>
      <w:r>
        <w:t>действовать</w:t>
      </w:r>
      <w:r>
        <w:rPr>
          <w:spacing w:val="100"/>
        </w:rPr>
        <w:t xml:space="preserve"> </w:t>
      </w:r>
      <w:r>
        <w:t>при</w:t>
      </w:r>
      <w:r>
        <w:rPr>
          <w:spacing w:val="101"/>
        </w:rPr>
        <w:t xml:space="preserve"> </w:t>
      </w:r>
      <w:r>
        <w:t>автономном</w:t>
      </w:r>
      <w:r>
        <w:rPr>
          <w:spacing w:val="101"/>
        </w:rPr>
        <w:t xml:space="preserve"> </w:t>
      </w:r>
      <w:r>
        <w:t>существовании</w:t>
      </w:r>
      <w:r>
        <w:rPr>
          <w:spacing w:val="102"/>
        </w:rPr>
        <w:t xml:space="preserve"> </w:t>
      </w:r>
      <w:r>
        <w:t>в</w:t>
      </w:r>
      <w:r>
        <w:rPr>
          <w:spacing w:val="101"/>
        </w:rPr>
        <w:t xml:space="preserve"> </w:t>
      </w:r>
      <w:r>
        <w:t>природной</w:t>
      </w:r>
    </w:p>
    <w:p w:rsidR="00A5196F" w:rsidRDefault="0035780C">
      <w:pPr>
        <w:pStyle w:val="a3"/>
        <w:spacing w:before="149" w:line="350" w:lineRule="auto"/>
        <w:ind w:right="741" w:firstLine="0"/>
      </w:pPr>
      <w:r>
        <w:t>среде, учитывая вероятность потери ориентиров (риска заблудиться), встречи с</w:t>
      </w:r>
      <w:r>
        <w:rPr>
          <w:spacing w:val="-67"/>
        </w:rPr>
        <w:t xml:space="preserve"> </w:t>
      </w:r>
      <w:r>
        <w:t>дикими животными, опасными насекомыми, клещами и змеями, ядовитыми</w:t>
      </w:r>
      <w:r>
        <w:rPr>
          <w:spacing w:val="1"/>
        </w:rPr>
        <w:t xml:space="preserve"> </w:t>
      </w:r>
      <w:r>
        <w:t>грибами</w:t>
      </w:r>
      <w:r>
        <w:rPr>
          <w:spacing w:val="-1"/>
        </w:rPr>
        <w:t xml:space="preserve"> </w:t>
      </w:r>
      <w:r>
        <w:t>и</w:t>
      </w:r>
      <w:r>
        <w:rPr>
          <w:spacing w:val="-3"/>
        </w:rPr>
        <w:t xml:space="preserve"> </w:t>
      </w:r>
      <w:r>
        <w:t>растениями;</w:t>
      </w:r>
    </w:p>
    <w:p w:rsidR="00A5196F" w:rsidRDefault="0035780C">
      <w:pPr>
        <w:pStyle w:val="a3"/>
        <w:spacing w:line="321" w:lineRule="exact"/>
        <w:ind w:left="1709" w:firstLine="0"/>
        <w:jc w:val="left"/>
      </w:pPr>
      <w:r>
        <w:t>знать</w:t>
      </w:r>
      <w:r>
        <w:rPr>
          <w:spacing w:val="-4"/>
        </w:rPr>
        <w:t xml:space="preserve"> </w:t>
      </w:r>
      <w:r>
        <w:t>и</w:t>
      </w:r>
      <w:r>
        <w:rPr>
          <w:spacing w:val="-2"/>
        </w:rPr>
        <w:t xml:space="preserve"> </w:t>
      </w:r>
      <w:r>
        <w:t>применять</w:t>
      </w:r>
      <w:r>
        <w:rPr>
          <w:spacing w:val="-4"/>
        </w:rPr>
        <w:t xml:space="preserve"> </w:t>
      </w:r>
      <w:r>
        <w:t>способы</w:t>
      </w:r>
      <w:r>
        <w:rPr>
          <w:spacing w:val="-5"/>
        </w:rPr>
        <w:t xml:space="preserve"> </w:t>
      </w:r>
      <w:r>
        <w:t>подачи</w:t>
      </w:r>
      <w:r>
        <w:rPr>
          <w:spacing w:val="-2"/>
        </w:rPr>
        <w:t xml:space="preserve"> </w:t>
      </w:r>
      <w:r>
        <w:t>сигнала</w:t>
      </w:r>
      <w:r>
        <w:rPr>
          <w:spacing w:val="-4"/>
        </w:rPr>
        <w:t xml:space="preserve"> </w:t>
      </w:r>
      <w:r>
        <w:t>о</w:t>
      </w:r>
      <w:r>
        <w:rPr>
          <w:spacing w:val="-1"/>
        </w:rPr>
        <w:t xml:space="preserve"> </w:t>
      </w:r>
      <w:r>
        <w:t>помощи;</w:t>
      </w:r>
    </w:p>
    <w:p w:rsidR="00A5196F" w:rsidRDefault="0035780C" w:rsidP="0051210D">
      <w:pPr>
        <w:pStyle w:val="a7"/>
        <w:numPr>
          <w:ilvl w:val="4"/>
          <w:numId w:val="19"/>
        </w:numPr>
        <w:tabs>
          <w:tab w:val="left" w:pos="2973"/>
          <w:tab w:val="left" w:pos="4142"/>
          <w:tab w:val="left" w:pos="4643"/>
          <w:tab w:val="left" w:pos="5019"/>
          <w:tab w:val="left" w:pos="6478"/>
          <w:tab w:val="left" w:pos="6864"/>
          <w:tab w:val="left" w:pos="7495"/>
          <w:tab w:val="left" w:pos="8109"/>
          <w:tab w:val="left" w:pos="9629"/>
        </w:tabs>
        <w:spacing w:before="147" w:line="350" w:lineRule="auto"/>
        <w:ind w:right="742"/>
        <w:rPr>
          <w:sz w:val="28"/>
        </w:rPr>
      </w:pPr>
      <w:r>
        <w:rPr>
          <w:sz w:val="28"/>
        </w:rPr>
        <w:t>Модуль</w:t>
      </w:r>
      <w:r>
        <w:rPr>
          <w:sz w:val="28"/>
        </w:rPr>
        <w:tab/>
        <w:t>№</w:t>
      </w:r>
      <w:r>
        <w:rPr>
          <w:sz w:val="28"/>
        </w:rPr>
        <w:tab/>
        <w:t>6</w:t>
      </w:r>
      <w:r>
        <w:rPr>
          <w:sz w:val="28"/>
        </w:rPr>
        <w:tab/>
        <w:t>«Здоровье</w:t>
      </w:r>
      <w:r>
        <w:rPr>
          <w:sz w:val="28"/>
        </w:rPr>
        <w:tab/>
        <w:t>и</w:t>
      </w:r>
      <w:r>
        <w:rPr>
          <w:sz w:val="28"/>
        </w:rPr>
        <w:tab/>
        <w:t>как</w:t>
      </w:r>
      <w:r>
        <w:rPr>
          <w:sz w:val="28"/>
        </w:rPr>
        <w:tab/>
        <w:t>его</w:t>
      </w:r>
      <w:r>
        <w:rPr>
          <w:sz w:val="28"/>
        </w:rPr>
        <w:tab/>
        <w:t>сохранить.</w:t>
      </w:r>
      <w:r>
        <w:rPr>
          <w:sz w:val="28"/>
        </w:rPr>
        <w:tab/>
        <w:t>Основы</w:t>
      </w:r>
      <w:r>
        <w:rPr>
          <w:spacing w:val="-67"/>
          <w:sz w:val="28"/>
        </w:rPr>
        <w:t xml:space="preserve"> </w:t>
      </w:r>
      <w:r>
        <w:rPr>
          <w:sz w:val="28"/>
        </w:rPr>
        <w:t>медицинских знаний»:</w:t>
      </w:r>
    </w:p>
    <w:p w:rsidR="00A5196F" w:rsidRDefault="0035780C">
      <w:pPr>
        <w:pStyle w:val="a3"/>
        <w:spacing w:line="348" w:lineRule="auto"/>
        <w:ind w:right="745"/>
        <w:jc w:val="left"/>
      </w:pPr>
      <w:r>
        <w:t>раскрывать</w:t>
      </w:r>
      <w:r>
        <w:rPr>
          <w:spacing w:val="7"/>
        </w:rPr>
        <w:t xml:space="preserve"> </w:t>
      </w:r>
      <w:r>
        <w:t>смысл</w:t>
      </w:r>
      <w:r>
        <w:rPr>
          <w:spacing w:val="5"/>
        </w:rPr>
        <w:t xml:space="preserve"> </w:t>
      </w:r>
      <w:r>
        <w:t>понятий</w:t>
      </w:r>
      <w:r>
        <w:rPr>
          <w:spacing w:val="9"/>
        </w:rPr>
        <w:t xml:space="preserve"> </w:t>
      </w:r>
      <w:r>
        <w:t>здоровья</w:t>
      </w:r>
      <w:r>
        <w:rPr>
          <w:spacing w:val="9"/>
        </w:rPr>
        <w:t xml:space="preserve"> </w:t>
      </w:r>
      <w:r>
        <w:t>(физического</w:t>
      </w:r>
      <w:r>
        <w:rPr>
          <w:spacing w:val="9"/>
        </w:rPr>
        <w:t xml:space="preserve"> </w:t>
      </w:r>
      <w:r>
        <w:t>и</w:t>
      </w:r>
      <w:r>
        <w:rPr>
          <w:spacing w:val="9"/>
        </w:rPr>
        <w:t xml:space="preserve"> </w:t>
      </w:r>
      <w:r>
        <w:t>психического)</w:t>
      </w:r>
      <w:r>
        <w:rPr>
          <w:spacing w:val="9"/>
        </w:rPr>
        <w:t xml:space="preserve"> </w:t>
      </w:r>
      <w:r>
        <w:t>и</w:t>
      </w:r>
      <w:r>
        <w:rPr>
          <w:spacing w:val="-67"/>
        </w:rPr>
        <w:t xml:space="preserve"> </w:t>
      </w:r>
      <w:r>
        <w:t>здорового образа</w:t>
      </w:r>
      <w:r>
        <w:rPr>
          <w:spacing w:val="-1"/>
        </w:rPr>
        <w:t xml:space="preserve"> </w:t>
      </w:r>
      <w:r>
        <w:t>жизни;</w:t>
      </w:r>
    </w:p>
    <w:p w:rsidR="00A5196F" w:rsidRDefault="0035780C">
      <w:pPr>
        <w:pStyle w:val="a3"/>
        <w:spacing w:before="5"/>
        <w:ind w:left="1709" w:firstLine="0"/>
        <w:jc w:val="left"/>
      </w:pPr>
      <w:r>
        <w:t>характеризовать</w:t>
      </w:r>
      <w:r>
        <w:rPr>
          <w:spacing w:val="-4"/>
        </w:rPr>
        <w:t xml:space="preserve"> </w:t>
      </w:r>
      <w:r>
        <w:t>факторы,</w:t>
      </w:r>
      <w:r>
        <w:rPr>
          <w:spacing w:val="-2"/>
        </w:rPr>
        <w:t xml:space="preserve"> </w:t>
      </w:r>
      <w:r>
        <w:t>влияющие</w:t>
      </w:r>
      <w:r>
        <w:rPr>
          <w:spacing w:val="-6"/>
        </w:rPr>
        <w:t xml:space="preserve"> </w:t>
      </w:r>
      <w:r>
        <w:t>на</w:t>
      </w:r>
      <w:r>
        <w:rPr>
          <w:spacing w:val="-3"/>
        </w:rPr>
        <w:t xml:space="preserve"> </w:t>
      </w:r>
      <w:r>
        <w:t>здоровье</w:t>
      </w:r>
      <w:r>
        <w:rPr>
          <w:spacing w:val="-3"/>
        </w:rPr>
        <w:t xml:space="preserve"> </w:t>
      </w:r>
      <w:r>
        <w:t>человека;</w:t>
      </w:r>
    </w:p>
    <w:p w:rsidR="00A5196F" w:rsidRDefault="0035780C">
      <w:pPr>
        <w:pStyle w:val="a3"/>
        <w:spacing w:before="69" w:line="350" w:lineRule="auto"/>
        <w:ind w:right="743"/>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1"/>
        </w:rPr>
        <w:t xml:space="preserve"> </w:t>
      </w:r>
      <w:r>
        <w:t>нагрузок,</w:t>
      </w:r>
      <w:r>
        <w:rPr>
          <w:spacing w:val="1"/>
        </w:rPr>
        <w:t xml:space="preserve"> </w:t>
      </w:r>
      <w:r>
        <w:t>режима</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питания,</w:t>
      </w:r>
      <w:r>
        <w:rPr>
          <w:spacing w:val="71"/>
        </w:rPr>
        <w:t xml:space="preserve"> </w:t>
      </w:r>
      <w:r>
        <w:t>психического</w:t>
      </w:r>
      <w:r>
        <w:rPr>
          <w:spacing w:val="1"/>
        </w:rPr>
        <w:t xml:space="preserve"> </w:t>
      </w:r>
      <w:r>
        <w:t>здоровья</w:t>
      </w:r>
      <w:r>
        <w:rPr>
          <w:spacing w:val="-1"/>
        </w:rPr>
        <w:t xml:space="preserve"> </w:t>
      </w:r>
      <w:r>
        <w:t>и психологического</w:t>
      </w:r>
      <w:r>
        <w:rPr>
          <w:spacing w:val="-3"/>
        </w:rPr>
        <w:t xml:space="preserve"> </w:t>
      </w:r>
      <w:r>
        <w:t>благополучия);</w:t>
      </w:r>
    </w:p>
    <w:p w:rsidR="00A5196F" w:rsidRDefault="0035780C">
      <w:pPr>
        <w:pStyle w:val="a3"/>
        <w:spacing w:line="350" w:lineRule="auto"/>
        <w:ind w:right="741"/>
      </w:pPr>
      <w:r>
        <w:t>негативно относиться к вредным привычкам (табакокурение, алкоголизм,</w:t>
      </w:r>
      <w:r>
        <w:rPr>
          <w:spacing w:val="-67"/>
        </w:rPr>
        <w:t xml:space="preserve"> </w:t>
      </w:r>
      <w:r>
        <w:t>наркомания,</w:t>
      </w:r>
      <w:r>
        <w:rPr>
          <w:spacing w:val="-1"/>
        </w:rPr>
        <w:t xml:space="preserve"> </w:t>
      </w:r>
      <w:r>
        <w:t>игровая зависимость);</w:t>
      </w:r>
    </w:p>
    <w:p w:rsidR="00A5196F" w:rsidRDefault="0035780C">
      <w:pPr>
        <w:pStyle w:val="a3"/>
        <w:spacing w:line="348" w:lineRule="auto"/>
        <w:ind w:right="746"/>
      </w:pPr>
      <w:r>
        <w:t>приводить примеры мер защиты от инфекционных и неинфекционных</w:t>
      </w:r>
      <w:r>
        <w:rPr>
          <w:spacing w:val="1"/>
        </w:rPr>
        <w:t xml:space="preserve"> </w:t>
      </w:r>
      <w:r>
        <w:t>заболеваний;</w:t>
      </w:r>
    </w:p>
    <w:p w:rsidR="00A5196F" w:rsidRDefault="0035780C">
      <w:pPr>
        <w:pStyle w:val="a3"/>
        <w:spacing w:before="2" w:line="350" w:lineRule="auto"/>
        <w:ind w:right="744"/>
      </w:pPr>
      <w:r>
        <w:t>безопасно действовать в случае возникновения чрезвычайных ситуаций</w:t>
      </w:r>
      <w:r>
        <w:rPr>
          <w:spacing w:val="1"/>
        </w:rPr>
        <w:t xml:space="preserve"> </w:t>
      </w:r>
      <w:r>
        <w:t>биолого-социального происхождения</w:t>
      </w:r>
      <w:r>
        <w:rPr>
          <w:spacing w:val="-1"/>
        </w:rPr>
        <w:t xml:space="preserve"> </w:t>
      </w:r>
      <w:r>
        <w:t>(эпидемии,</w:t>
      </w:r>
      <w:r>
        <w:rPr>
          <w:spacing w:val="-2"/>
        </w:rPr>
        <w:t xml:space="preserve"> </w:t>
      </w:r>
      <w:r>
        <w:t>пандемии);</w:t>
      </w:r>
    </w:p>
    <w:p w:rsidR="00A5196F" w:rsidRDefault="0035780C">
      <w:pPr>
        <w:pStyle w:val="a3"/>
        <w:spacing w:line="350" w:lineRule="auto"/>
        <w:ind w:right="742"/>
      </w:pPr>
      <w:r>
        <w:t>характеризовать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w:t>
      </w:r>
      <w:r>
        <w:rPr>
          <w:spacing w:val="1"/>
        </w:rPr>
        <w:t xml:space="preserve"> </w:t>
      </w:r>
      <w:r>
        <w:t>Федерации по обеспечению безопасности населения при угрозе и во время</w:t>
      </w:r>
      <w:r>
        <w:rPr>
          <w:spacing w:val="1"/>
        </w:rPr>
        <w:t xml:space="preserve"> </w:t>
      </w:r>
      <w:r>
        <w:t>чрезвычайных ситуаций биолого-социального характера;</w:t>
      </w:r>
    </w:p>
    <w:p w:rsidR="00A5196F" w:rsidRDefault="0035780C">
      <w:pPr>
        <w:pStyle w:val="a3"/>
        <w:spacing w:line="350" w:lineRule="auto"/>
        <w:ind w:left="1709" w:right="1042" w:firstLine="0"/>
      </w:pPr>
      <w:r>
        <w:t>оказывать первую помощь и самопомощь при неотложных состояниях;</w:t>
      </w:r>
      <w:r>
        <w:rPr>
          <w:spacing w:val="-67"/>
        </w:rPr>
        <w:t xml:space="preserve"> </w:t>
      </w:r>
      <w:r>
        <w:t>34.4.5.5.7.</w:t>
      </w:r>
      <w:r>
        <w:rPr>
          <w:spacing w:val="-1"/>
        </w:rPr>
        <w:t xml:space="preserve"> </w:t>
      </w:r>
      <w:r>
        <w:t>Модуль</w:t>
      </w:r>
      <w:r>
        <w:rPr>
          <w:spacing w:val="-4"/>
        </w:rPr>
        <w:t xml:space="preserve"> </w:t>
      </w:r>
      <w:r>
        <w:t>№ 7</w:t>
      </w:r>
      <w:r>
        <w:rPr>
          <w:spacing w:val="-3"/>
        </w:rPr>
        <w:t xml:space="preserve"> </w:t>
      </w:r>
      <w:r>
        <w:t>«Безопасность</w:t>
      </w:r>
      <w:r>
        <w:rPr>
          <w:spacing w:val="-5"/>
        </w:rPr>
        <w:t xml:space="preserve"> </w:t>
      </w:r>
      <w:r>
        <w:t>в</w:t>
      </w:r>
      <w:r>
        <w:rPr>
          <w:spacing w:val="-2"/>
        </w:rPr>
        <w:t xml:space="preserve"> </w:t>
      </w:r>
      <w:r>
        <w:t>социуме»:</w:t>
      </w:r>
    </w:p>
    <w:p w:rsidR="00A5196F" w:rsidRDefault="0035780C">
      <w:pPr>
        <w:pStyle w:val="a3"/>
        <w:ind w:left="1709" w:firstLine="0"/>
      </w:pPr>
      <w:r>
        <w:t>приводить</w:t>
      </w:r>
      <w:r>
        <w:rPr>
          <w:spacing w:val="-5"/>
        </w:rPr>
        <w:t xml:space="preserve"> </w:t>
      </w:r>
      <w:r>
        <w:t>примеры</w:t>
      </w:r>
      <w:r>
        <w:rPr>
          <w:spacing w:val="-6"/>
        </w:rPr>
        <w:t xml:space="preserve"> </w:t>
      </w:r>
      <w:r>
        <w:t>межличностного</w:t>
      </w:r>
      <w:r>
        <w:rPr>
          <w:spacing w:val="-3"/>
        </w:rPr>
        <w:t xml:space="preserve"> </w:t>
      </w:r>
      <w:r>
        <w:t>и</w:t>
      </w:r>
      <w:r>
        <w:rPr>
          <w:spacing w:val="-6"/>
        </w:rPr>
        <w:t xml:space="preserve"> </w:t>
      </w:r>
      <w:r>
        <w:t>группового</w:t>
      </w:r>
      <w:r>
        <w:rPr>
          <w:spacing w:val="-3"/>
        </w:rPr>
        <w:t xml:space="preserve"> </w:t>
      </w:r>
      <w:r>
        <w:t>конфликта;</w:t>
      </w:r>
    </w:p>
    <w:p w:rsidR="00A5196F" w:rsidRDefault="0035780C">
      <w:pPr>
        <w:pStyle w:val="a3"/>
        <w:spacing w:before="144" w:line="350" w:lineRule="auto"/>
        <w:ind w:right="746"/>
      </w:pPr>
      <w:r>
        <w:t>характеризовать</w:t>
      </w:r>
      <w:r>
        <w:rPr>
          <w:spacing w:val="1"/>
        </w:rPr>
        <w:t xml:space="preserve"> </w:t>
      </w:r>
      <w:r>
        <w:t>способы</w:t>
      </w:r>
      <w:r>
        <w:rPr>
          <w:spacing w:val="1"/>
        </w:rPr>
        <w:t xml:space="preserve"> </w:t>
      </w:r>
      <w:r>
        <w:t>избегания</w:t>
      </w:r>
      <w:r>
        <w:rPr>
          <w:spacing w:val="1"/>
        </w:rPr>
        <w:t xml:space="preserve"> </w:t>
      </w:r>
      <w:r>
        <w:t>и</w:t>
      </w:r>
      <w:r>
        <w:rPr>
          <w:spacing w:val="1"/>
        </w:rPr>
        <w:t xml:space="preserve"> </w:t>
      </w:r>
      <w:r>
        <w:t>разрешения</w:t>
      </w:r>
      <w:r>
        <w:rPr>
          <w:spacing w:val="1"/>
        </w:rPr>
        <w:t xml:space="preserve"> </w:t>
      </w:r>
      <w:r>
        <w:t>конфликтных</w:t>
      </w:r>
      <w:r>
        <w:rPr>
          <w:spacing w:val="1"/>
        </w:rPr>
        <w:t xml:space="preserve"> </w:t>
      </w:r>
      <w:r>
        <w:t>ситуаций;</w:t>
      </w:r>
    </w:p>
    <w:p w:rsidR="00A5196F" w:rsidRDefault="0035780C">
      <w:pPr>
        <w:pStyle w:val="a3"/>
        <w:spacing w:line="350" w:lineRule="auto"/>
        <w:ind w:right="742"/>
      </w:pPr>
      <w:r>
        <w:t>характеризовать опасные проявления конфликтов (в том числе насилие,</w:t>
      </w:r>
      <w:r>
        <w:rPr>
          <w:spacing w:val="1"/>
        </w:rPr>
        <w:t xml:space="preserve"> </w:t>
      </w:r>
      <w:r>
        <w:t>буллинг</w:t>
      </w:r>
      <w:r>
        <w:rPr>
          <w:spacing w:val="-1"/>
        </w:rPr>
        <w:t xml:space="preserve"> </w:t>
      </w:r>
      <w:r>
        <w:t>(травля);</w:t>
      </w:r>
    </w:p>
    <w:p w:rsidR="00A5196F" w:rsidRDefault="0035780C">
      <w:pPr>
        <w:pStyle w:val="a3"/>
        <w:spacing w:line="350" w:lineRule="auto"/>
        <w:ind w:right="741"/>
      </w:pPr>
      <w:r>
        <w:lastRenderedPageBreak/>
        <w:t>приводить</w:t>
      </w:r>
      <w:r>
        <w:rPr>
          <w:spacing w:val="1"/>
        </w:rPr>
        <w:t xml:space="preserve"> </w:t>
      </w:r>
      <w:r>
        <w:t>примеры</w:t>
      </w:r>
      <w:r>
        <w:rPr>
          <w:spacing w:val="1"/>
        </w:rPr>
        <w:t xml:space="preserve"> </w:t>
      </w:r>
      <w:r>
        <w:t>манипуляций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целях</w:t>
      </w:r>
      <w:r>
        <w:rPr>
          <w:spacing w:val="1"/>
        </w:rPr>
        <w:t xml:space="preserve"> </w:t>
      </w:r>
      <w:r>
        <w:t>вовлечения</w:t>
      </w:r>
      <w:r>
        <w:rPr>
          <w:spacing w:val="1"/>
        </w:rPr>
        <w:t xml:space="preserve"> </w:t>
      </w:r>
      <w:r>
        <w:t>в</w:t>
      </w:r>
      <w:r>
        <w:rPr>
          <w:spacing w:val="-67"/>
        </w:rPr>
        <w:t xml:space="preserve"> </w:t>
      </w:r>
      <w:r>
        <w:t>экстремистскую,</w:t>
      </w:r>
      <w:r>
        <w:rPr>
          <w:spacing w:val="1"/>
        </w:rPr>
        <w:t xml:space="preserve"> </w:t>
      </w:r>
      <w:r>
        <w:t>террористическую</w:t>
      </w:r>
      <w:r>
        <w:rPr>
          <w:spacing w:val="1"/>
        </w:rPr>
        <w:t xml:space="preserve"> </w:t>
      </w:r>
      <w:r>
        <w:t>и</w:t>
      </w:r>
      <w:r>
        <w:rPr>
          <w:spacing w:val="1"/>
        </w:rPr>
        <w:t xml:space="preserve"> </w:t>
      </w:r>
      <w:r>
        <w:t>иную</w:t>
      </w:r>
      <w:r>
        <w:rPr>
          <w:spacing w:val="1"/>
        </w:rPr>
        <w:t xml:space="preserve"> </w:t>
      </w:r>
      <w:r>
        <w:t>деструктивную</w:t>
      </w:r>
      <w:r>
        <w:rPr>
          <w:spacing w:val="1"/>
        </w:rPr>
        <w:t xml:space="preserve"> </w:t>
      </w:r>
      <w:r>
        <w:t>деятельность,</w:t>
      </w:r>
      <w:r>
        <w:rPr>
          <w:spacing w:val="1"/>
        </w:rPr>
        <w:t xml:space="preserve"> </w:t>
      </w:r>
      <w:r>
        <w:t>в</w:t>
      </w:r>
      <w:r>
        <w:rPr>
          <w:spacing w:val="1"/>
        </w:rPr>
        <w:t xml:space="preserve"> </w:t>
      </w:r>
      <w:r>
        <w:t>субкультуры</w:t>
      </w:r>
      <w:r>
        <w:rPr>
          <w:spacing w:val="1"/>
        </w:rPr>
        <w:t xml:space="preserve"> </w:t>
      </w:r>
      <w:r>
        <w:t>и</w:t>
      </w:r>
      <w:r>
        <w:rPr>
          <w:spacing w:val="1"/>
        </w:rPr>
        <w:t xml:space="preserve"> </w:t>
      </w:r>
      <w:r>
        <w:t>формируемые</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сообщества</w:t>
      </w:r>
      <w:r>
        <w:rPr>
          <w:spacing w:val="1"/>
        </w:rPr>
        <w:t xml:space="preserve"> </w:t>
      </w:r>
      <w:r>
        <w:t>экстремистской</w:t>
      </w:r>
      <w:r>
        <w:rPr>
          <w:spacing w:val="1"/>
        </w:rPr>
        <w:t xml:space="preserve"> </w:t>
      </w:r>
      <w:r>
        <w:t>и</w:t>
      </w:r>
      <w:r>
        <w:rPr>
          <w:spacing w:val="1"/>
        </w:rPr>
        <w:t xml:space="preserve"> </w:t>
      </w:r>
      <w:r>
        <w:t>суицидальной</w:t>
      </w:r>
      <w:r>
        <w:rPr>
          <w:spacing w:val="-3"/>
        </w:rPr>
        <w:t xml:space="preserve"> </w:t>
      </w:r>
      <w:r>
        <w:t>направленности)</w:t>
      </w:r>
      <w:r>
        <w:rPr>
          <w:spacing w:val="-2"/>
        </w:rPr>
        <w:t xml:space="preserve"> </w:t>
      </w:r>
      <w:r>
        <w:t>и</w:t>
      </w:r>
      <w:r>
        <w:rPr>
          <w:spacing w:val="-2"/>
        </w:rPr>
        <w:t xml:space="preserve"> </w:t>
      </w:r>
      <w:r>
        <w:t>способов</w:t>
      </w:r>
      <w:r>
        <w:rPr>
          <w:spacing w:val="-4"/>
        </w:rPr>
        <w:t xml:space="preserve"> </w:t>
      </w:r>
      <w:r>
        <w:t>противостоять</w:t>
      </w:r>
      <w:r>
        <w:rPr>
          <w:spacing w:val="-4"/>
        </w:rPr>
        <w:t xml:space="preserve"> </w:t>
      </w:r>
      <w:r>
        <w:t>манипуляциям;</w:t>
      </w:r>
    </w:p>
    <w:p w:rsidR="00A5196F" w:rsidRDefault="0035780C">
      <w:pPr>
        <w:pStyle w:val="a3"/>
        <w:spacing w:line="350" w:lineRule="auto"/>
        <w:ind w:right="744"/>
      </w:pPr>
      <w:r>
        <w:t>соблюдать правила коммуникации с незнакомыми людьми (в том числе с</w:t>
      </w:r>
      <w:r>
        <w:rPr>
          <w:spacing w:val="-67"/>
        </w:rPr>
        <w:t xml:space="preserve"> </w:t>
      </w:r>
      <w:r>
        <w:t>подозрительными</w:t>
      </w:r>
      <w:r>
        <w:rPr>
          <w:spacing w:val="-3"/>
        </w:rPr>
        <w:t xml:space="preserve"> </w:t>
      </w:r>
      <w:r>
        <w:t>людьми,</w:t>
      </w:r>
      <w:r>
        <w:rPr>
          <w:spacing w:val="-2"/>
        </w:rPr>
        <w:t xml:space="preserve"> </w:t>
      </w:r>
      <w:r>
        <w:t>у</w:t>
      </w:r>
      <w:r>
        <w:rPr>
          <w:spacing w:val="-3"/>
        </w:rPr>
        <w:t xml:space="preserve"> </w:t>
      </w:r>
      <w:r>
        <w:t>которых</w:t>
      </w:r>
      <w:r>
        <w:rPr>
          <w:spacing w:val="-1"/>
        </w:rPr>
        <w:t xml:space="preserve"> </w:t>
      </w:r>
      <w:r>
        <w:t>могут</w:t>
      </w:r>
      <w:r>
        <w:rPr>
          <w:spacing w:val="-7"/>
        </w:rPr>
        <w:t xml:space="preserve"> </w:t>
      </w:r>
      <w:r>
        <w:t>иметься</w:t>
      </w:r>
      <w:r>
        <w:rPr>
          <w:spacing w:val="-2"/>
        </w:rPr>
        <w:t xml:space="preserve"> </w:t>
      </w:r>
      <w:r>
        <w:t>преступные</w:t>
      </w:r>
      <w:r>
        <w:rPr>
          <w:spacing w:val="-3"/>
        </w:rPr>
        <w:t xml:space="preserve"> </w:t>
      </w:r>
      <w:r>
        <w:t>намерения);</w:t>
      </w:r>
    </w:p>
    <w:p w:rsidR="00A5196F" w:rsidRDefault="0035780C">
      <w:pPr>
        <w:pStyle w:val="a3"/>
        <w:spacing w:line="350" w:lineRule="auto"/>
        <w:ind w:right="742"/>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3"/>
        </w:rPr>
        <w:t xml:space="preserve"> </w:t>
      </w:r>
      <w:r>
        <w:t>кружка/секции/спортивной</w:t>
      </w:r>
      <w:r>
        <w:rPr>
          <w:spacing w:val="-4"/>
        </w:rPr>
        <w:t xml:space="preserve"> </w:t>
      </w:r>
      <w:r>
        <w:t>команды,</w:t>
      </w:r>
      <w:r>
        <w:rPr>
          <w:spacing w:val="-2"/>
        </w:rPr>
        <w:t xml:space="preserve"> </w:t>
      </w:r>
      <w:r>
        <w:t>группе друзей;</w:t>
      </w:r>
    </w:p>
    <w:p w:rsidR="00A5196F" w:rsidRDefault="0035780C">
      <w:pPr>
        <w:pStyle w:val="a3"/>
        <w:spacing w:line="348" w:lineRule="auto"/>
        <w:ind w:right="747"/>
      </w:pPr>
      <w:r>
        <w:t>распознавать опасности и соблюдать правила безопасного поведения в</w:t>
      </w:r>
      <w:r>
        <w:rPr>
          <w:spacing w:val="1"/>
        </w:rPr>
        <w:t xml:space="preserve"> </w:t>
      </w:r>
      <w:r>
        <w:t>практике</w:t>
      </w:r>
      <w:r>
        <w:rPr>
          <w:spacing w:val="-1"/>
        </w:rPr>
        <w:t xml:space="preserve"> </w:t>
      </w:r>
      <w:r>
        <w:t>современных</w:t>
      </w:r>
      <w:r>
        <w:rPr>
          <w:spacing w:val="1"/>
        </w:rPr>
        <w:t xml:space="preserve"> </w:t>
      </w:r>
      <w:r>
        <w:t>молодёжных</w:t>
      </w:r>
      <w:r>
        <w:rPr>
          <w:spacing w:val="-3"/>
        </w:rPr>
        <w:t xml:space="preserve"> </w:t>
      </w:r>
      <w:r>
        <w:t>увлечений;</w:t>
      </w:r>
    </w:p>
    <w:p w:rsidR="00A5196F" w:rsidRDefault="0035780C">
      <w:pPr>
        <w:pStyle w:val="a3"/>
        <w:spacing w:line="348" w:lineRule="auto"/>
        <w:ind w:right="745"/>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 манипуляциях;</w:t>
      </w:r>
    </w:p>
    <w:p w:rsidR="00A5196F" w:rsidRDefault="0035780C" w:rsidP="0051210D">
      <w:pPr>
        <w:pStyle w:val="a7"/>
        <w:numPr>
          <w:ilvl w:val="4"/>
          <w:numId w:val="18"/>
        </w:numPr>
        <w:tabs>
          <w:tab w:val="left" w:pos="2973"/>
        </w:tabs>
        <w:spacing w:before="4"/>
        <w:ind w:hanging="1264"/>
        <w:jc w:val="center"/>
        <w:rPr>
          <w:sz w:val="28"/>
        </w:rPr>
      </w:pPr>
      <w:r>
        <w:rPr>
          <w:sz w:val="28"/>
        </w:rPr>
        <w:t>Модуль</w:t>
      </w:r>
      <w:r>
        <w:rPr>
          <w:spacing w:val="-7"/>
          <w:sz w:val="28"/>
        </w:rPr>
        <w:t xml:space="preserve"> </w:t>
      </w:r>
      <w:r>
        <w:rPr>
          <w:sz w:val="28"/>
        </w:rPr>
        <w:t>№</w:t>
      </w:r>
      <w:r>
        <w:rPr>
          <w:spacing w:val="-3"/>
          <w:sz w:val="28"/>
        </w:rPr>
        <w:t xml:space="preserve"> </w:t>
      </w:r>
      <w:r>
        <w:rPr>
          <w:sz w:val="28"/>
        </w:rPr>
        <w:t>8</w:t>
      </w:r>
      <w:r>
        <w:rPr>
          <w:spacing w:val="-6"/>
          <w:sz w:val="28"/>
        </w:rPr>
        <w:t xml:space="preserve"> </w:t>
      </w:r>
      <w:r>
        <w:rPr>
          <w:sz w:val="28"/>
        </w:rPr>
        <w:t>«Безопасность</w:t>
      </w:r>
      <w:r>
        <w:rPr>
          <w:spacing w:val="-4"/>
          <w:sz w:val="28"/>
        </w:rPr>
        <w:t xml:space="preserve"> </w:t>
      </w:r>
      <w:r>
        <w:rPr>
          <w:position w:val="1"/>
          <w:sz w:val="28"/>
        </w:rPr>
        <w:t>в</w:t>
      </w:r>
      <w:r>
        <w:rPr>
          <w:spacing w:val="-5"/>
          <w:position w:val="1"/>
          <w:sz w:val="28"/>
        </w:rPr>
        <w:t xml:space="preserve"> </w:t>
      </w:r>
      <w:r>
        <w:rPr>
          <w:position w:val="1"/>
          <w:sz w:val="28"/>
        </w:rPr>
        <w:t>информационном</w:t>
      </w:r>
      <w:r>
        <w:rPr>
          <w:spacing w:val="-6"/>
          <w:position w:val="1"/>
          <w:sz w:val="28"/>
        </w:rPr>
        <w:t xml:space="preserve"> </w:t>
      </w:r>
      <w:r>
        <w:rPr>
          <w:position w:val="1"/>
          <w:sz w:val="28"/>
        </w:rPr>
        <w:t>пространстве»:</w:t>
      </w:r>
    </w:p>
    <w:p w:rsidR="00A5196F" w:rsidRDefault="0035780C">
      <w:pPr>
        <w:pStyle w:val="a3"/>
        <w:spacing w:before="69" w:line="350" w:lineRule="auto"/>
        <w:ind w:right="739"/>
      </w:pPr>
      <w:r>
        <w:t>приводить</w:t>
      </w:r>
      <w:r>
        <w:rPr>
          <w:spacing w:val="1"/>
        </w:rPr>
        <w:t xml:space="preserve"> </w:t>
      </w:r>
      <w:r>
        <w:t>примеры</w:t>
      </w:r>
      <w:r>
        <w:rPr>
          <w:spacing w:val="1"/>
        </w:rPr>
        <w:t xml:space="preserve"> </w:t>
      </w:r>
      <w:r>
        <w:t>информационных</w:t>
      </w:r>
      <w:r>
        <w:rPr>
          <w:spacing w:val="1"/>
        </w:rPr>
        <w:t xml:space="preserve"> </w:t>
      </w:r>
      <w:r>
        <w:t>и</w:t>
      </w:r>
      <w:r>
        <w:rPr>
          <w:spacing w:val="1"/>
        </w:rPr>
        <w:t xml:space="preserve"> </w:t>
      </w:r>
      <w:r>
        <w:t>компьютерных</w:t>
      </w:r>
      <w:r>
        <w:rPr>
          <w:spacing w:val="1"/>
        </w:rPr>
        <w:t xml:space="preserve"> </w:t>
      </w:r>
      <w:r>
        <w:t>угроз;</w:t>
      </w:r>
      <w:r>
        <w:rPr>
          <w:spacing w:val="1"/>
        </w:rPr>
        <w:t xml:space="preserve"> </w:t>
      </w:r>
      <w:r>
        <w:t>характеризовать</w:t>
      </w:r>
      <w:r>
        <w:rPr>
          <w:spacing w:val="1"/>
        </w:rPr>
        <w:t xml:space="preserve"> </w:t>
      </w:r>
      <w:r>
        <w:t>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сети</w:t>
      </w:r>
      <w:r>
        <w:rPr>
          <w:spacing w:val="1"/>
        </w:rPr>
        <w:t xml:space="preserve"> </w:t>
      </w:r>
      <w:r>
        <w:t>Интернет, предупреждать риски и угрозы в Интернете (в том числе вовлечения</w:t>
      </w:r>
      <w:r>
        <w:rPr>
          <w:spacing w:val="1"/>
        </w:rPr>
        <w:t xml:space="preserve"> </w:t>
      </w:r>
      <w:r>
        <w:t>в</w:t>
      </w:r>
      <w:r>
        <w:rPr>
          <w:spacing w:val="1"/>
        </w:rPr>
        <w:t xml:space="preserve"> </w:t>
      </w:r>
      <w:r>
        <w:t>экстремистские,</w:t>
      </w:r>
      <w:r>
        <w:rPr>
          <w:spacing w:val="1"/>
        </w:rPr>
        <w:t xml:space="preserve"> </w:t>
      </w:r>
      <w:r>
        <w:t>террористические</w:t>
      </w:r>
      <w:r>
        <w:rPr>
          <w:spacing w:val="1"/>
        </w:rPr>
        <w:t xml:space="preserve"> </w:t>
      </w:r>
      <w:r>
        <w:t>и</w:t>
      </w:r>
      <w:r>
        <w:rPr>
          <w:spacing w:val="1"/>
        </w:rPr>
        <w:t xml:space="preserve"> </w:t>
      </w:r>
      <w:r>
        <w:t>иные</w:t>
      </w:r>
      <w:r>
        <w:rPr>
          <w:spacing w:val="1"/>
        </w:rPr>
        <w:t xml:space="preserve"> </w:t>
      </w:r>
      <w:r>
        <w:t>деструктивные</w:t>
      </w:r>
      <w:r>
        <w:rPr>
          <w:spacing w:val="1"/>
        </w:rPr>
        <w:t xml:space="preserve"> </w:t>
      </w:r>
      <w:r>
        <w:t>Интернет</w:t>
      </w:r>
      <w:r>
        <w:rPr>
          <w:position w:val="1"/>
        </w:rPr>
        <w:t>сообщества);</w:t>
      </w:r>
    </w:p>
    <w:p w:rsidR="00A5196F" w:rsidRDefault="0035780C">
      <w:pPr>
        <w:pStyle w:val="a3"/>
        <w:spacing w:line="350" w:lineRule="auto"/>
        <w:ind w:right="742"/>
      </w:pPr>
      <w:r>
        <w:t>владеть принципами безопасного использования Интернета, электронных</w:t>
      </w:r>
      <w:r>
        <w:rPr>
          <w:spacing w:val="-67"/>
        </w:rPr>
        <w:t xml:space="preserve"> </w:t>
      </w:r>
      <w:r>
        <w:t>изделий</w:t>
      </w:r>
      <w:r>
        <w:rPr>
          <w:spacing w:val="1"/>
        </w:rPr>
        <w:t xml:space="preserve"> </w:t>
      </w:r>
      <w:r>
        <w:t>бытового</w:t>
      </w:r>
      <w:r>
        <w:rPr>
          <w:spacing w:val="1"/>
        </w:rPr>
        <w:t xml:space="preserve"> </w:t>
      </w:r>
      <w:r>
        <w:t>назначения</w:t>
      </w:r>
      <w:r>
        <w:rPr>
          <w:spacing w:val="1"/>
        </w:rPr>
        <w:t xml:space="preserve"> </w:t>
      </w:r>
      <w:r>
        <w:t>(игровые</w:t>
      </w:r>
      <w:r>
        <w:rPr>
          <w:spacing w:val="1"/>
        </w:rPr>
        <w:t xml:space="preserve"> </w:t>
      </w:r>
      <w:r>
        <w:t>приставки,</w:t>
      </w:r>
      <w:r>
        <w:rPr>
          <w:spacing w:val="1"/>
        </w:rPr>
        <w:t xml:space="preserve"> </w:t>
      </w:r>
      <w:r>
        <w:t>мобильные</w:t>
      </w:r>
      <w:r>
        <w:rPr>
          <w:spacing w:val="1"/>
        </w:rPr>
        <w:t xml:space="preserve"> </w:t>
      </w:r>
      <w:r>
        <w:t>телефоны</w:t>
      </w:r>
      <w:r>
        <w:rPr>
          <w:spacing w:val="1"/>
        </w:rPr>
        <w:t xml:space="preserve"> </w:t>
      </w:r>
      <w:r>
        <w:t>сотовой</w:t>
      </w:r>
      <w:r>
        <w:rPr>
          <w:spacing w:val="-1"/>
        </w:rPr>
        <w:t xml:space="preserve"> </w:t>
      </w:r>
      <w:r>
        <w:t>связи</w:t>
      </w:r>
      <w:r>
        <w:rPr>
          <w:spacing w:val="-3"/>
        </w:rPr>
        <w:t xml:space="preserve"> </w:t>
      </w:r>
      <w:r>
        <w:t>и другие);</w:t>
      </w:r>
    </w:p>
    <w:p w:rsidR="00A5196F" w:rsidRDefault="0035780C">
      <w:pPr>
        <w:pStyle w:val="a3"/>
        <w:spacing w:line="321" w:lineRule="exact"/>
        <w:ind w:left="1709" w:firstLine="0"/>
      </w:pPr>
      <w:r>
        <w:t>предупреждать</w:t>
      </w:r>
      <w:r>
        <w:rPr>
          <w:spacing w:val="-5"/>
        </w:rPr>
        <w:t xml:space="preserve"> </w:t>
      </w:r>
      <w:r>
        <w:t>возникновение</w:t>
      </w:r>
      <w:r>
        <w:rPr>
          <w:spacing w:val="-4"/>
        </w:rPr>
        <w:t xml:space="preserve"> </w:t>
      </w:r>
      <w:r>
        <w:t>сложных</w:t>
      </w:r>
      <w:r>
        <w:rPr>
          <w:spacing w:val="-4"/>
        </w:rPr>
        <w:t xml:space="preserve"> </w:t>
      </w:r>
      <w:r>
        <w:t>и</w:t>
      </w:r>
      <w:r>
        <w:rPr>
          <w:spacing w:val="-4"/>
        </w:rPr>
        <w:t xml:space="preserve"> </w:t>
      </w:r>
      <w:r>
        <w:t>опасных</w:t>
      </w:r>
      <w:r>
        <w:rPr>
          <w:spacing w:val="-3"/>
        </w:rPr>
        <w:t xml:space="preserve"> </w:t>
      </w:r>
      <w:r>
        <w:t>ситуаций;</w:t>
      </w:r>
    </w:p>
    <w:p w:rsidR="00A5196F" w:rsidRDefault="0035780C">
      <w:pPr>
        <w:pStyle w:val="a3"/>
        <w:spacing w:before="143" w:line="350" w:lineRule="auto"/>
        <w:ind w:right="741"/>
      </w:pPr>
      <w:r>
        <w:t>характеризовать</w:t>
      </w:r>
      <w:r>
        <w:rPr>
          <w:spacing w:val="1"/>
        </w:rPr>
        <w:t xml:space="preserve"> </w:t>
      </w:r>
      <w:r>
        <w:t>и</w:t>
      </w:r>
      <w:r>
        <w:rPr>
          <w:spacing w:val="1"/>
        </w:rPr>
        <w:t xml:space="preserve"> </w:t>
      </w:r>
      <w:r>
        <w:t>предотвращать 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(например:</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1"/>
        </w:rPr>
        <w:t xml:space="preserve"> </w:t>
      </w:r>
      <w:r>
        <w:t>сообщества</w:t>
      </w:r>
      <w:r>
        <w:rPr>
          <w:spacing w:val="-2"/>
        </w:rPr>
        <w:t xml:space="preserve"> </w:t>
      </w:r>
      <w:r>
        <w:t>в</w:t>
      </w:r>
      <w:r>
        <w:rPr>
          <w:spacing w:val="-2"/>
        </w:rPr>
        <w:t xml:space="preserve"> </w:t>
      </w:r>
      <w:r>
        <w:t>социальных сетях);</w:t>
      </w:r>
    </w:p>
    <w:p w:rsidR="00A5196F" w:rsidRDefault="0035780C" w:rsidP="0051210D">
      <w:pPr>
        <w:pStyle w:val="a7"/>
        <w:numPr>
          <w:ilvl w:val="4"/>
          <w:numId w:val="18"/>
        </w:numPr>
        <w:tabs>
          <w:tab w:val="left" w:pos="2973"/>
        </w:tabs>
        <w:spacing w:line="350" w:lineRule="auto"/>
        <w:ind w:right="741"/>
        <w:rPr>
          <w:sz w:val="28"/>
        </w:rPr>
      </w:pPr>
      <w:r>
        <w:rPr>
          <w:sz w:val="28"/>
        </w:rPr>
        <w:t>Модуль</w:t>
      </w:r>
      <w:r>
        <w:rPr>
          <w:spacing w:val="1"/>
          <w:sz w:val="28"/>
        </w:rPr>
        <w:t xml:space="preserve"> </w:t>
      </w:r>
      <w:r>
        <w:rPr>
          <w:sz w:val="28"/>
        </w:rPr>
        <w:t>№</w:t>
      </w:r>
      <w:r>
        <w:rPr>
          <w:spacing w:val="1"/>
          <w:sz w:val="28"/>
        </w:rPr>
        <w:t xml:space="preserve"> </w:t>
      </w:r>
      <w:r>
        <w:rPr>
          <w:sz w:val="28"/>
        </w:rPr>
        <w:t>9</w:t>
      </w:r>
      <w:r>
        <w:rPr>
          <w:spacing w:val="1"/>
          <w:sz w:val="28"/>
        </w:rPr>
        <w:t xml:space="preserve"> </w:t>
      </w:r>
      <w:r>
        <w:rPr>
          <w:sz w:val="28"/>
        </w:rPr>
        <w:t>«Основы</w:t>
      </w:r>
      <w:r>
        <w:rPr>
          <w:spacing w:val="1"/>
          <w:sz w:val="28"/>
        </w:rPr>
        <w:t xml:space="preserve"> </w:t>
      </w:r>
      <w:r>
        <w:rPr>
          <w:sz w:val="28"/>
        </w:rPr>
        <w:t>противодействия</w:t>
      </w:r>
      <w:r>
        <w:rPr>
          <w:spacing w:val="1"/>
          <w:sz w:val="28"/>
        </w:rPr>
        <w:t xml:space="preserve"> </w:t>
      </w:r>
      <w:r>
        <w:rPr>
          <w:sz w:val="28"/>
        </w:rPr>
        <w:t>экстремизму</w:t>
      </w:r>
      <w:r>
        <w:rPr>
          <w:spacing w:val="1"/>
          <w:sz w:val="28"/>
        </w:rPr>
        <w:t xml:space="preserve"> </w:t>
      </w:r>
      <w:r>
        <w:rPr>
          <w:sz w:val="28"/>
        </w:rPr>
        <w:t>и</w:t>
      </w:r>
      <w:r>
        <w:rPr>
          <w:spacing w:val="1"/>
          <w:sz w:val="28"/>
        </w:rPr>
        <w:t xml:space="preserve"> </w:t>
      </w:r>
      <w:r>
        <w:rPr>
          <w:sz w:val="28"/>
        </w:rPr>
        <w:t>терроризму»:</w:t>
      </w:r>
    </w:p>
    <w:p w:rsidR="00A5196F" w:rsidRDefault="0035780C">
      <w:pPr>
        <w:pStyle w:val="a3"/>
        <w:spacing w:line="348" w:lineRule="auto"/>
        <w:ind w:left="1709" w:right="743" w:firstLine="0"/>
      </w:pPr>
      <w:r>
        <w:t>объяснять понятия экстремизма, терроризма, их причины и последствия;</w:t>
      </w:r>
      <w:r>
        <w:rPr>
          <w:spacing w:val="1"/>
        </w:rPr>
        <w:t xml:space="preserve"> </w:t>
      </w:r>
      <w:r>
        <w:t>сформировать</w:t>
      </w:r>
      <w:r>
        <w:rPr>
          <w:spacing w:val="39"/>
        </w:rPr>
        <w:t xml:space="preserve"> </w:t>
      </w:r>
      <w:r>
        <w:t>негативное</w:t>
      </w:r>
      <w:r>
        <w:rPr>
          <w:spacing w:val="41"/>
        </w:rPr>
        <w:t xml:space="preserve"> </w:t>
      </w:r>
      <w:r>
        <w:t>отношение</w:t>
      </w:r>
      <w:r>
        <w:rPr>
          <w:spacing w:val="41"/>
        </w:rPr>
        <w:t xml:space="preserve"> </w:t>
      </w:r>
      <w:r>
        <w:t>к</w:t>
      </w:r>
      <w:r>
        <w:rPr>
          <w:spacing w:val="44"/>
        </w:rPr>
        <w:t xml:space="preserve"> </w:t>
      </w:r>
      <w:r>
        <w:t>экстремистской</w:t>
      </w:r>
      <w:r>
        <w:rPr>
          <w:spacing w:val="44"/>
        </w:rPr>
        <w:t xml:space="preserve"> </w:t>
      </w:r>
      <w:r>
        <w:t>и</w:t>
      </w:r>
    </w:p>
    <w:p w:rsidR="00A5196F" w:rsidRDefault="0035780C">
      <w:pPr>
        <w:pStyle w:val="a3"/>
        <w:spacing w:before="4"/>
        <w:ind w:firstLine="0"/>
      </w:pPr>
      <w:r>
        <w:t>террористической</w:t>
      </w:r>
      <w:r>
        <w:rPr>
          <w:spacing w:val="-4"/>
        </w:rPr>
        <w:t xml:space="preserve"> </w:t>
      </w:r>
      <w:r>
        <w:t>деятельности;</w:t>
      </w:r>
    </w:p>
    <w:p w:rsidR="00A5196F" w:rsidRDefault="0035780C">
      <w:pPr>
        <w:pStyle w:val="a3"/>
        <w:spacing w:before="148" w:line="348" w:lineRule="auto"/>
        <w:ind w:right="741"/>
      </w:pPr>
      <w:r>
        <w:t>объяснять</w:t>
      </w:r>
      <w:r>
        <w:rPr>
          <w:spacing w:val="1"/>
        </w:rPr>
        <w:t xml:space="preserve"> </w:t>
      </w:r>
      <w:r>
        <w:t>организационные</w:t>
      </w:r>
      <w:r>
        <w:rPr>
          <w:spacing w:val="1"/>
        </w:rPr>
        <w:t xml:space="preserve"> </w:t>
      </w:r>
      <w:r>
        <w:t>основы</w:t>
      </w:r>
      <w:r>
        <w:rPr>
          <w:spacing w:val="1"/>
        </w:rPr>
        <w:t xml:space="preserve"> </w:t>
      </w:r>
      <w:r>
        <w:t>системы</w:t>
      </w:r>
      <w:r>
        <w:rPr>
          <w:spacing w:val="1"/>
        </w:rPr>
        <w:t xml:space="preserve"> </w:t>
      </w:r>
      <w:r>
        <w:t>противодействия</w:t>
      </w:r>
      <w:r>
        <w:rPr>
          <w:spacing w:val="1"/>
        </w:rPr>
        <w:t xml:space="preserve"> </w:t>
      </w:r>
      <w:r>
        <w:t>терроризму</w:t>
      </w:r>
      <w:r>
        <w:rPr>
          <w:spacing w:val="-3"/>
        </w:rPr>
        <w:t xml:space="preserve"> </w:t>
      </w:r>
      <w:r>
        <w:t>и экстремизму</w:t>
      </w:r>
      <w:r>
        <w:rPr>
          <w:spacing w:val="1"/>
        </w:rPr>
        <w:t xml:space="preserve"> </w:t>
      </w:r>
      <w:r>
        <w:t>в</w:t>
      </w:r>
      <w:r>
        <w:rPr>
          <w:spacing w:val="-2"/>
        </w:rPr>
        <w:t xml:space="preserve"> </w:t>
      </w:r>
      <w:r>
        <w:t>Российской</w:t>
      </w:r>
      <w:r>
        <w:rPr>
          <w:spacing w:val="-2"/>
        </w:rPr>
        <w:t xml:space="preserve"> </w:t>
      </w:r>
      <w:r>
        <w:t>Федерации;</w:t>
      </w:r>
    </w:p>
    <w:p w:rsidR="00A5196F" w:rsidRDefault="0035780C">
      <w:pPr>
        <w:pStyle w:val="a3"/>
        <w:spacing w:before="6" w:line="350" w:lineRule="auto"/>
        <w:ind w:right="741"/>
      </w:pPr>
      <w:r>
        <w:t>распознавать</w:t>
      </w:r>
      <w:r>
        <w:rPr>
          <w:spacing w:val="1"/>
        </w:rPr>
        <w:t xml:space="preserve"> </w:t>
      </w:r>
      <w:r>
        <w:t>ситуации</w:t>
      </w:r>
      <w:r>
        <w:rPr>
          <w:spacing w:val="1"/>
        </w:rPr>
        <w:t xml:space="preserve"> </w:t>
      </w:r>
      <w:r>
        <w:t>угрозы</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доме,</w:t>
      </w:r>
      <w:r>
        <w:rPr>
          <w:spacing w:val="1"/>
        </w:rPr>
        <w:t xml:space="preserve"> </w:t>
      </w:r>
      <w:r>
        <w:t>в</w:t>
      </w:r>
      <w:r>
        <w:rPr>
          <w:spacing w:val="1"/>
        </w:rPr>
        <w:t xml:space="preserve"> </w:t>
      </w:r>
      <w:r>
        <w:lastRenderedPageBreak/>
        <w:t>общественном</w:t>
      </w:r>
      <w:r>
        <w:rPr>
          <w:spacing w:val="-1"/>
        </w:rPr>
        <w:t xml:space="preserve"> </w:t>
      </w:r>
      <w:r>
        <w:t>месте;</w:t>
      </w:r>
    </w:p>
    <w:p w:rsidR="00A5196F" w:rsidRDefault="0035780C">
      <w:pPr>
        <w:pStyle w:val="a3"/>
        <w:spacing w:line="350" w:lineRule="auto"/>
        <w:ind w:right="74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 (или опасных) вещей и</w:t>
      </w:r>
      <w:r>
        <w:rPr>
          <w:spacing w:val="-3"/>
        </w:rPr>
        <w:t xml:space="preserve"> </w:t>
      </w:r>
      <w:r>
        <w:t>предметов;</w:t>
      </w:r>
    </w:p>
    <w:p w:rsidR="00A5196F" w:rsidRDefault="0035780C">
      <w:pPr>
        <w:pStyle w:val="a3"/>
        <w:spacing w:line="350" w:lineRule="auto"/>
        <w:ind w:right="740"/>
      </w:pPr>
      <w:r>
        <w:t>безопасно действовать в условиях совершения террористического акта, в</w:t>
      </w:r>
      <w:r>
        <w:rPr>
          <w:spacing w:val="1"/>
        </w:rPr>
        <w:t xml:space="preserve"> </w:t>
      </w:r>
      <w:r>
        <w:t>том</w:t>
      </w:r>
      <w:r>
        <w:rPr>
          <w:spacing w:val="-1"/>
        </w:rPr>
        <w:t xml:space="preserve"> </w:t>
      </w:r>
      <w:r>
        <w:t>числе</w:t>
      </w:r>
      <w:r>
        <w:rPr>
          <w:spacing w:val="-2"/>
        </w:rPr>
        <w:t xml:space="preserve"> </w:t>
      </w:r>
      <w:r>
        <w:t>при</w:t>
      </w:r>
      <w:r>
        <w:rPr>
          <w:spacing w:val="-1"/>
        </w:rPr>
        <w:t xml:space="preserve"> </w:t>
      </w:r>
      <w:r>
        <w:t>захвате и освобождении</w:t>
      </w:r>
      <w:r>
        <w:rPr>
          <w:spacing w:val="-1"/>
        </w:rPr>
        <w:t xml:space="preserve"> </w:t>
      </w:r>
      <w:r>
        <w:t>заложников;</w:t>
      </w:r>
    </w:p>
    <w:p w:rsidR="00A5196F" w:rsidRDefault="0035780C" w:rsidP="0051210D">
      <w:pPr>
        <w:pStyle w:val="a7"/>
        <w:numPr>
          <w:ilvl w:val="4"/>
          <w:numId w:val="18"/>
        </w:numPr>
        <w:tabs>
          <w:tab w:val="left" w:pos="3112"/>
        </w:tabs>
        <w:spacing w:line="350" w:lineRule="auto"/>
        <w:ind w:right="740"/>
        <w:rPr>
          <w:sz w:val="28"/>
        </w:rPr>
      </w:pPr>
      <w:r>
        <w:rPr>
          <w:sz w:val="28"/>
        </w:rPr>
        <w:t>Модуль</w:t>
      </w:r>
      <w:r>
        <w:rPr>
          <w:spacing w:val="1"/>
          <w:sz w:val="28"/>
        </w:rPr>
        <w:t xml:space="preserve"> </w:t>
      </w:r>
      <w:r>
        <w:rPr>
          <w:sz w:val="28"/>
        </w:rPr>
        <w:t>№</w:t>
      </w:r>
      <w:r>
        <w:rPr>
          <w:spacing w:val="1"/>
          <w:sz w:val="28"/>
        </w:rPr>
        <w:t xml:space="preserve"> </w:t>
      </w:r>
      <w:r>
        <w:rPr>
          <w:sz w:val="28"/>
        </w:rPr>
        <w:t>10</w:t>
      </w:r>
      <w:r>
        <w:rPr>
          <w:spacing w:val="1"/>
          <w:sz w:val="28"/>
        </w:rPr>
        <w:t xml:space="preserve"> </w:t>
      </w:r>
      <w:r>
        <w:rPr>
          <w:sz w:val="28"/>
        </w:rPr>
        <w:t>«Взаимодействие</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в</w:t>
      </w:r>
      <w:r>
        <w:rPr>
          <w:spacing w:val="-2"/>
          <w:sz w:val="28"/>
        </w:rPr>
        <w:t xml:space="preserve"> </w:t>
      </w:r>
      <w:r>
        <w:rPr>
          <w:sz w:val="28"/>
        </w:rPr>
        <w:t>обеспечении</w:t>
      </w:r>
      <w:r>
        <w:rPr>
          <w:spacing w:val="-3"/>
          <w:sz w:val="28"/>
        </w:rPr>
        <w:t xml:space="preserve"> </w:t>
      </w:r>
      <w:r>
        <w:rPr>
          <w:sz w:val="28"/>
        </w:rPr>
        <w:t>безопасности жизни</w:t>
      </w:r>
      <w:r>
        <w:rPr>
          <w:spacing w:val="-4"/>
          <w:sz w:val="28"/>
        </w:rPr>
        <w:t xml:space="preserve"> </w:t>
      </w:r>
      <w:r>
        <w:rPr>
          <w:sz w:val="28"/>
        </w:rPr>
        <w:t>и</w:t>
      </w:r>
      <w:r>
        <w:rPr>
          <w:spacing w:val="-1"/>
          <w:sz w:val="28"/>
        </w:rPr>
        <w:t xml:space="preserve"> </w:t>
      </w:r>
      <w:r>
        <w:rPr>
          <w:sz w:val="28"/>
        </w:rPr>
        <w:t>здоровья</w:t>
      </w:r>
      <w:r>
        <w:rPr>
          <w:spacing w:val="-3"/>
          <w:sz w:val="28"/>
        </w:rPr>
        <w:t xml:space="preserve"> </w:t>
      </w:r>
      <w:r>
        <w:rPr>
          <w:sz w:val="28"/>
        </w:rPr>
        <w:t>населения»:</w:t>
      </w:r>
    </w:p>
    <w:p w:rsidR="00A5196F" w:rsidRDefault="0035780C">
      <w:pPr>
        <w:pStyle w:val="a3"/>
        <w:spacing w:line="350" w:lineRule="auto"/>
        <w:ind w:right="741"/>
      </w:pPr>
      <w:r>
        <w:t>характеризовать роль человека, общества и государства при обеспечении</w:t>
      </w:r>
      <w:r>
        <w:rPr>
          <w:spacing w:val="1"/>
        </w:rPr>
        <w:t xml:space="preserve"> </w:t>
      </w:r>
      <w:r>
        <w:t>безопасности</w:t>
      </w:r>
      <w:r>
        <w:rPr>
          <w:spacing w:val="-3"/>
        </w:rPr>
        <w:t xml:space="preserve"> </w:t>
      </w:r>
      <w:r>
        <w:t>жизни</w:t>
      </w:r>
      <w:r>
        <w:rPr>
          <w:spacing w:val="-3"/>
        </w:rPr>
        <w:t xml:space="preserve"> </w:t>
      </w:r>
      <w:r>
        <w:t>и здоровья</w:t>
      </w:r>
      <w:r>
        <w:rPr>
          <w:spacing w:val="-1"/>
        </w:rPr>
        <w:t xml:space="preserve"> </w:t>
      </w:r>
      <w:r>
        <w:t>населения</w:t>
      </w:r>
      <w:r>
        <w:rPr>
          <w:spacing w:val="-1"/>
        </w:rPr>
        <w:t xml:space="preserve"> </w:t>
      </w:r>
      <w:r>
        <w:t>в</w:t>
      </w:r>
      <w:r>
        <w:rPr>
          <w:spacing w:val="-2"/>
        </w:rPr>
        <w:t xml:space="preserve"> </w:t>
      </w:r>
      <w:r>
        <w:t>Российской</w:t>
      </w:r>
      <w:r>
        <w:rPr>
          <w:spacing w:val="-1"/>
        </w:rPr>
        <w:t xml:space="preserve"> </w:t>
      </w:r>
      <w:r>
        <w:t>Федерации;</w:t>
      </w:r>
    </w:p>
    <w:p w:rsidR="00A5196F" w:rsidRDefault="0035780C">
      <w:pPr>
        <w:pStyle w:val="a3"/>
        <w:spacing w:line="350" w:lineRule="auto"/>
        <w:ind w:right="740"/>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71"/>
        </w:rPr>
        <w:t xml:space="preserve"> </w:t>
      </w:r>
      <w:r>
        <w:t>по</w:t>
      </w:r>
      <w:r>
        <w:rPr>
          <w:spacing w:val="-67"/>
        </w:rPr>
        <w:t xml:space="preserve"> </w:t>
      </w:r>
      <w:r>
        <w:t>защите</w:t>
      </w:r>
      <w:r>
        <w:rPr>
          <w:spacing w:val="1"/>
        </w:rPr>
        <w:t xml:space="preserve"> </w:t>
      </w:r>
      <w:r>
        <w:t>населения</w:t>
      </w:r>
      <w:r>
        <w:rPr>
          <w:spacing w:val="1"/>
        </w:rPr>
        <w:t xml:space="preserve"> </w:t>
      </w:r>
      <w:r>
        <w:t>при</w:t>
      </w:r>
      <w:r>
        <w:rPr>
          <w:spacing w:val="1"/>
        </w:rPr>
        <w:t xml:space="preserve"> </w:t>
      </w:r>
      <w:r>
        <w:t>возникновении</w:t>
      </w:r>
      <w:r>
        <w:rPr>
          <w:spacing w:val="1"/>
        </w:rPr>
        <w:t xml:space="preserve"> </w:t>
      </w:r>
      <w:r>
        <w:t>и</w:t>
      </w:r>
      <w:r>
        <w:rPr>
          <w:spacing w:val="1"/>
        </w:rPr>
        <w:t xml:space="preserve"> </w:t>
      </w:r>
      <w:r>
        <w:t>ликвидации</w:t>
      </w:r>
      <w:r>
        <w:rPr>
          <w:spacing w:val="71"/>
        </w:rPr>
        <w:t xml:space="preserve"> </w:t>
      </w:r>
      <w:r>
        <w:t>последствий</w:t>
      </w:r>
      <w:r>
        <w:rPr>
          <w:spacing w:val="1"/>
        </w:rPr>
        <w:t xml:space="preserve"> </w:t>
      </w:r>
      <w:r>
        <w:t>чрезвычайных ситуаций в современных условиях; характеризовать основные</w:t>
      </w:r>
      <w:r>
        <w:rPr>
          <w:spacing w:val="1"/>
        </w:rPr>
        <w:t xml:space="preserve"> </w:t>
      </w:r>
      <w:r>
        <w:t>мероприятия,</w:t>
      </w:r>
      <w:r>
        <w:rPr>
          <w:spacing w:val="64"/>
        </w:rPr>
        <w:t xml:space="preserve"> </w:t>
      </w:r>
      <w:r>
        <w:t>проводимые</w:t>
      </w:r>
      <w:r>
        <w:rPr>
          <w:spacing w:val="64"/>
        </w:rPr>
        <w:t xml:space="preserve"> </w:t>
      </w:r>
      <w:r>
        <w:t>в</w:t>
      </w:r>
      <w:r>
        <w:rPr>
          <w:spacing w:val="63"/>
        </w:rPr>
        <w:t xml:space="preserve"> </w:t>
      </w:r>
      <w:r>
        <w:t>Российской</w:t>
      </w:r>
      <w:r>
        <w:rPr>
          <w:spacing w:val="64"/>
        </w:rPr>
        <w:t xml:space="preserve"> </w:t>
      </w:r>
      <w:r>
        <w:t>Федерации,</w:t>
      </w:r>
      <w:r>
        <w:rPr>
          <w:spacing w:val="63"/>
        </w:rPr>
        <w:t xml:space="preserve"> </w:t>
      </w:r>
      <w:r>
        <w:t>по</w:t>
      </w:r>
      <w:r>
        <w:rPr>
          <w:spacing w:val="64"/>
        </w:rPr>
        <w:t xml:space="preserve"> </w:t>
      </w:r>
      <w:r>
        <w:t>обеспечению</w:t>
      </w:r>
    </w:p>
    <w:p w:rsidR="00A5196F" w:rsidRDefault="0035780C">
      <w:pPr>
        <w:pStyle w:val="a3"/>
        <w:spacing w:before="69" w:line="348" w:lineRule="auto"/>
        <w:ind w:right="743" w:firstLine="0"/>
      </w:pP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различного</w:t>
      </w:r>
      <w:r>
        <w:rPr>
          <w:spacing w:val="-3"/>
        </w:rPr>
        <w:t xml:space="preserve"> </w:t>
      </w:r>
      <w:r>
        <w:t>ха</w:t>
      </w:r>
      <w:r>
        <w:rPr>
          <w:position w:val="1"/>
        </w:rPr>
        <w:t>рактера;</w:t>
      </w:r>
    </w:p>
    <w:p w:rsidR="00A5196F" w:rsidRDefault="0035780C">
      <w:pPr>
        <w:pStyle w:val="a3"/>
        <w:spacing w:before="4" w:line="350" w:lineRule="auto"/>
        <w:ind w:right="744"/>
      </w:pPr>
      <w:r>
        <w:t>объяснять</w:t>
      </w:r>
      <w:r>
        <w:rPr>
          <w:spacing w:val="1"/>
        </w:rPr>
        <w:t xml:space="preserve"> </w:t>
      </w:r>
      <w:r>
        <w:t>правила</w:t>
      </w:r>
      <w:r>
        <w:rPr>
          <w:spacing w:val="1"/>
        </w:rPr>
        <w:t xml:space="preserve"> </w:t>
      </w:r>
      <w:r>
        <w:t>оповещения</w:t>
      </w:r>
      <w:r>
        <w:rPr>
          <w:spacing w:val="1"/>
        </w:rPr>
        <w:t xml:space="preserve"> </w:t>
      </w:r>
      <w:r>
        <w:t>и</w:t>
      </w:r>
      <w:r>
        <w:rPr>
          <w:spacing w:val="1"/>
        </w:rPr>
        <w:t xml:space="preserve"> </w:t>
      </w:r>
      <w:r>
        <w:t>эвакуации</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 ситуаций;</w:t>
      </w:r>
    </w:p>
    <w:p w:rsidR="00A5196F" w:rsidRDefault="0035780C">
      <w:pPr>
        <w:pStyle w:val="a3"/>
        <w:spacing w:line="350" w:lineRule="auto"/>
        <w:ind w:right="744"/>
      </w:pPr>
      <w:r>
        <w:t>помнить</w:t>
      </w:r>
      <w:r>
        <w:rPr>
          <w:spacing w:val="1"/>
        </w:rPr>
        <w:t xml:space="preserve"> </w:t>
      </w:r>
      <w:r>
        <w:t>и</w:t>
      </w:r>
      <w:r>
        <w:rPr>
          <w:spacing w:val="1"/>
        </w:rPr>
        <w:t xml:space="preserve"> </w:t>
      </w:r>
      <w:r>
        <w:t>объяснять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71"/>
        </w:rPr>
        <w:t xml:space="preserve"> </w:t>
      </w:r>
      <w:r>
        <w:t>ситуаций</w:t>
      </w:r>
      <w:r>
        <w:rPr>
          <w:spacing w:val="-67"/>
        </w:rPr>
        <w:t xml:space="preserve"> </w:t>
      </w:r>
      <w:r>
        <w:t>мирного</w:t>
      </w:r>
      <w:r>
        <w:rPr>
          <w:spacing w:val="-3"/>
        </w:rPr>
        <w:t xml:space="preserve"> </w:t>
      </w:r>
      <w:r>
        <w:t>и военного</w:t>
      </w:r>
      <w:r>
        <w:rPr>
          <w:spacing w:val="-1"/>
        </w:rPr>
        <w:t xml:space="preserve"> </w:t>
      </w:r>
      <w:r>
        <w:t>времени;</w:t>
      </w:r>
    </w:p>
    <w:p w:rsidR="00A5196F" w:rsidRDefault="0035780C">
      <w:pPr>
        <w:pStyle w:val="a3"/>
        <w:spacing w:line="350" w:lineRule="auto"/>
        <w:ind w:right="742"/>
      </w:pPr>
      <w:r>
        <w:t>владеть</w:t>
      </w:r>
      <w:r>
        <w:rPr>
          <w:spacing w:val="1"/>
        </w:rPr>
        <w:t xml:space="preserve"> </w:t>
      </w:r>
      <w:r>
        <w:t>правилами</w:t>
      </w:r>
      <w:r>
        <w:rPr>
          <w:spacing w:val="1"/>
        </w:rPr>
        <w:t xml:space="preserve"> </w:t>
      </w:r>
      <w:r>
        <w:t>безопасного</w:t>
      </w:r>
      <w:r>
        <w:rPr>
          <w:spacing w:val="1"/>
        </w:rPr>
        <w:t xml:space="preserve"> </w:t>
      </w:r>
      <w:r>
        <w:t>поведения</w:t>
      </w:r>
      <w:r>
        <w:rPr>
          <w:spacing w:val="1"/>
        </w:rPr>
        <w:t xml:space="preserve"> </w:t>
      </w:r>
      <w:r>
        <w:t>и</w:t>
      </w:r>
      <w:r>
        <w:rPr>
          <w:spacing w:val="1"/>
        </w:rPr>
        <w:t xml:space="preserve"> </w:t>
      </w:r>
      <w:r>
        <w:t>безопасно</w:t>
      </w:r>
      <w:r>
        <w:rPr>
          <w:spacing w:val="1"/>
        </w:rPr>
        <w:t xml:space="preserve"> </w:t>
      </w:r>
      <w:r>
        <w:t>действовать</w:t>
      </w:r>
      <w:r>
        <w:rPr>
          <w:spacing w:val="1"/>
        </w:rPr>
        <w:t xml:space="preserve"> </w:t>
      </w:r>
      <w:r>
        <w:t>в</w:t>
      </w:r>
      <w:r>
        <w:rPr>
          <w:spacing w:val="-67"/>
        </w:rPr>
        <w:t xml:space="preserve"> </w:t>
      </w:r>
      <w:r>
        <w:t>различных ситуациях;</w:t>
      </w:r>
    </w:p>
    <w:p w:rsidR="00A5196F" w:rsidRDefault="0035780C">
      <w:pPr>
        <w:pStyle w:val="a3"/>
        <w:spacing w:line="350" w:lineRule="auto"/>
        <w:ind w:right="747"/>
      </w:pPr>
      <w:r>
        <w:t>владеть способами антикоррупционного поведения с учётом возрастных</w:t>
      </w:r>
      <w:r>
        <w:rPr>
          <w:spacing w:val="1"/>
        </w:rPr>
        <w:t xml:space="preserve"> </w:t>
      </w:r>
      <w:r>
        <w:t>обязанностей;</w:t>
      </w:r>
    </w:p>
    <w:p w:rsidR="00A5196F" w:rsidRDefault="0035780C" w:rsidP="00A77DDB">
      <w:pPr>
        <w:pStyle w:val="a3"/>
        <w:spacing w:line="348" w:lineRule="auto"/>
        <w:ind w:right="744"/>
        <w:rPr>
          <w:sz w:val="30"/>
        </w:rPr>
      </w:pPr>
      <w:r>
        <w:t>информировать население и соответствующие органы о возникновении</w:t>
      </w:r>
      <w:r>
        <w:rPr>
          <w:spacing w:val="1"/>
        </w:rPr>
        <w:t xml:space="preserve"> </w:t>
      </w:r>
      <w:r>
        <w:t>опасных</w:t>
      </w:r>
      <w:r>
        <w:rPr>
          <w:spacing w:val="-4"/>
        </w:rPr>
        <w:t xml:space="preserve"> </w:t>
      </w:r>
      <w:r>
        <w:t>ситуаций.</w:t>
      </w:r>
    </w:p>
    <w:p w:rsidR="00A5196F" w:rsidRPr="00912306" w:rsidRDefault="0035780C" w:rsidP="00912306">
      <w:pPr>
        <w:tabs>
          <w:tab w:val="left" w:pos="2282"/>
          <w:tab w:val="left" w:pos="2283"/>
          <w:tab w:val="left" w:pos="3455"/>
          <w:tab w:val="left" w:pos="5735"/>
          <w:tab w:val="left" w:pos="8004"/>
        </w:tabs>
        <w:spacing w:before="174" w:after="17" w:line="276" w:lineRule="auto"/>
        <w:ind w:left="1702" w:right="739"/>
        <w:rPr>
          <w:b/>
          <w:sz w:val="24"/>
        </w:rPr>
      </w:pPr>
      <w:r w:rsidRPr="00912306">
        <w:rPr>
          <w:b/>
          <w:sz w:val="24"/>
        </w:rPr>
        <w:t>ЧАСТЬ,</w:t>
      </w:r>
      <w:r w:rsidRPr="00912306">
        <w:rPr>
          <w:b/>
          <w:sz w:val="24"/>
        </w:rPr>
        <w:tab/>
        <w:t>ФОРМИРУЕМАЯ</w:t>
      </w:r>
      <w:r w:rsidRPr="00912306">
        <w:rPr>
          <w:b/>
          <w:sz w:val="24"/>
        </w:rPr>
        <w:tab/>
        <w:t>УЧАСТНИКАМИ</w:t>
      </w:r>
      <w:r w:rsidRPr="00912306">
        <w:rPr>
          <w:b/>
          <w:sz w:val="24"/>
        </w:rPr>
        <w:tab/>
        <w:t>ОБРАЗОВАТЕЛЬНЫХ</w:t>
      </w:r>
      <w:r w:rsidRPr="00912306">
        <w:rPr>
          <w:b/>
          <w:spacing w:val="-57"/>
          <w:sz w:val="24"/>
        </w:rPr>
        <w:t xml:space="preserve"> </w:t>
      </w:r>
      <w:r w:rsidRPr="00912306">
        <w:rPr>
          <w:b/>
          <w:sz w:val="24"/>
        </w:rPr>
        <w:t>ОТНОШЕНИЙ</w:t>
      </w:r>
    </w:p>
    <w:p w:rsidR="00A5196F" w:rsidRDefault="00C12FE0">
      <w:pPr>
        <w:pStyle w:val="a3"/>
        <w:spacing w:line="20" w:lineRule="exact"/>
        <w:ind w:left="972" w:firstLine="0"/>
        <w:jc w:val="left"/>
        <w:rPr>
          <w:sz w:val="2"/>
        </w:rPr>
      </w:pPr>
      <w:r>
        <w:rPr>
          <w:sz w:val="2"/>
        </w:rPr>
      </w:r>
      <w:r>
        <w:rPr>
          <w:sz w:val="2"/>
        </w:rPr>
        <w:pict>
          <v:group id="_x0000_s1037" style="width:481.55pt;height:.5pt;mso-position-horizontal-relative:char;mso-position-vertical-relative:line" coordsize="9631,10">
            <v:rect id="_x0000_s1038" style="position:absolute;width:9631;height:10" fillcolor="black" stroked="f"/>
            <w10:anchorlock/>
          </v:group>
        </w:pict>
      </w:r>
    </w:p>
    <w:p w:rsidR="00A5196F" w:rsidRDefault="0035780C" w:rsidP="0051210D">
      <w:pPr>
        <w:pStyle w:val="11"/>
        <w:numPr>
          <w:ilvl w:val="1"/>
          <w:numId w:val="36"/>
        </w:numPr>
        <w:tabs>
          <w:tab w:val="left" w:pos="2403"/>
        </w:tabs>
        <w:spacing w:line="314" w:lineRule="exact"/>
        <w:ind w:left="2402" w:hanging="634"/>
      </w:pPr>
      <w:r>
        <w:t>КУБАНОВЕДЕНИЕ</w:t>
      </w:r>
    </w:p>
    <w:p w:rsidR="00A5196F" w:rsidRDefault="0035780C">
      <w:pPr>
        <w:spacing w:line="322" w:lineRule="exact"/>
        <w:ind w:left="1001"/>
        <w:jc w:val="both"/>
        <w:rPr>
          <w:b/>
          <w:sz w:val="28"/>
        </w:rPr>
      </w:pPr>
      <w:r>
        <w:rPr>
          <w:b/>
          <w:sz w:val="28"/>
        </w:rPr>
        <w:t>Выпускник</w:t>
      </w:r>
      <w:r>
        <w:rPr>
          <w:b/>
          <w:spacing w:val="-2"/>
          <w:sz w:val="28"/>
        </w:rPr>
        <w:t xml:space="preserve"> </w:t>
      </w:r>
      <w:r>
        <w:rPr>
          <w:b/>
          <w:sz w:val="28"/>
        </w:rPr>
        <w:t>научится</w:t>
      </w:r>
      <w:r>
        <w:rPr>
          <w:b/>
          <w:spacing w:val="-3"/>
          <w:sz w:val="28"/>
        </w:rPr>
        <w:t xml:space="preserve"> </w:t>
      </w:r>
      <w:r>
        <w:rPr>
          <w:b/>
          <w:sz w:val="28"/>
        </w:rPr>
        <w:t>классифицировать</w:t>
      </w:r>
      <w:r>
        <w:rPr>
          <w:b/>
          <w:spacing w:val="-2"/>
          <w:sz w:val="28"/>
        </w:rPr>
        <w:t xml:space="preserve"> </w:t>
      </w:r>
      <w:r>
        <w:rPr>
          <w:b/>
          <w:sz w:val="28"/>
        </w:rPr>
        <w:t>и</w:t>
      </w:r>
      <w:r>
        <w:rPr>
          <w:b/>
          <w:spacing w:val="-4"/>
          <w:sz w:val="28"/>
        </w:rPr>
        <w:t xml:space="preserve"> </w:t>
      </w:r>
      <w:r>
        <w:rPr>
          <w:b/>
          <w:sz w:val="28"/>
        </w:rPr>
        <w:t>характеризовать:</w:t>
      </w:r>
    </w:p>
    <w:p w:rsidR="00A5196F" w:rsidRDefault="0035780C" w:rsidP="0051210D">
      <w:pPr>
        <w:pStyle w:val="a7"/>
        <w:numPr>
          <w:ilvl w:val="1"/>
          <w:numId w:val="43"/>
        </w:numPr>
        <w:tabs>
          <w:tab w:val="left" w:pos="1721"/>
          <w:tab w:val="left" w:pos="1722"/>
        </w:tabs>
        <w:ind w:hanging="361"/>
        <w:jc w:val="left"/>
        <w:rPr>
          <w:i/>
          <w:sz w:val="28"/>
        </w:rPr>
      </w:pPr>
      <w:r>
        <w:rPr>
          <w:i/>
          <w:sz w:val="28"/>
        </w:rPr>
        <w:t>природные</w:t>
      </w:r>
      <w:r>
        <w:rPr>
          <w:i/>
          <w:spacing w:val="-3"/>
          <w:sz w:val="28"/>
        </w:rPr>
        <w:t xml:space="preserve"> </w:t>
      </w:r>
      <w:r>
        <w:rPr>
          <w:i/>
          <w:sz w:val="28"/>
        </w:rPr>
        <w:t>зоны</w:t>
      </w:r>
      <w:r>
        <w:rPr>
          <w:i/>
          <w:spacing w:val="-3"/>
          <w:sz w:val="28"/>
        </w:rPr>
        <w:t xml:space="preserve"> </w:t>
      </w:r>
      <w:r>
        <w:rPr>
          <w:i/>
          <w:sz w:val="28"/>
        </w:rPr>
        <w:t>Краснодарского</w:t>
      </w:r>
      <w:r>
        <w:rPr>
          <w:i/>
          <w:spacing w:val="-5"/>
          <w:sz w:val="28"/>
        </w:rPr>
        <w:t xml:space="preserve"> </w:t>
      </w:r>
      <w:r>
        <w:rPr>
          <w:i/>
          <w:sz w:val="28"/>
        </w:rPr>
        <w:t>края</w:t>
      </w:r>
    </w:p>
    <w:p w:rsidR="00A5196F" w:rsidRDefault="0035780C" w:rsidP="0051210D">
      <w:pPr>
        <w:pStyle w:val="a7"/>
        <w:numPr>
          <w:ilvl w:val="1"/>
          <w:numId w:val="43"/>
        </w:numPr>
        <w:tabs>
          <w:tab w:val="left" w:pos="1721"/>
          <w:tab w:val="left" w:pos="1722"/>
        </w:tabs>
        <w:spacing w:before="160"/>
        <w:ind w:hanging="361"/>
        <w:jc w:val="left"/>
        <w:rPr>
          <w:i/>
          <w:sz w:val="28"/>
        </w:rPr>
      </w:pPr>
      <w:r>
        <w:rPr>
          <w:i/>
          <w:sz w:val="28"/>
        </w:rPr>
        <w:t>природные</w:t>
      </w:r>
      <w:r>
        <w:rPr>
          <w:i/>
          <w:spacing w:val="-4"/>
          <w:sz w:val="28"/>
        </w:rPr>
        <w:t xml:space="preserve"> </w:t>
      </w:r>
      <w:r>
        <w:rPr>
          <w:i/>
          <w:sz w:val="28"/>
        </w:rPr>
        <w:t>богатства</w:t>
      </w:r>
      <w:r>
        <w:rPr>
          <w:i/>
          <w:spacing w:val="-5"/>
          <w:sz w:val="28"/>
        </w:rPr>
        <w:t xml:space="preserve"> </w:t>
      </w:r>
      <w:r>
        <w:rPr>
          <w:i/>
          <w:sz w:val="28"/>
        </w:rPr>
        <w:t>родного</w:t>
      </w:r>
      <w:r>
        <w:rPr>
          <w:i/>
          <w:spacing w:val="-2"/>
          <w:sz w:val="28"/>
        </w:rPr>
        <w:t xml:space="preserve"> </w:t>
      </w:r>
      <w:r>
        <w:rPr>
          <w:i/>
          <w:sz w:val="28"/>
        </w:rPr>
        <w:t>края</w:t>
      </w:r>
      <w:r>
        <w:rPr>
          <w:i/>
          <w:spacing w:val="-4"/>
          <w:sz w:val="28"/>
        </w:rPr>
        <w:t xml:space="preserve"> </w:t>
      </w:r>
      <w:r>
        <w:rPr>
          <w:i/>
          <w:sz w:val="28"/>
        </w:rPr>
        <w:t>и</w:t>
      </w:r>
      <w:r>
        <w:rPr>
          <w:i/>
          <w:spacing w:val="-3"/>
          <w:sz w:val="28"/>
        </w:rPr>
        <w:t xml:space="preserve"> </w:t>
      </w:r>
      <w:r>
        <w:rPr>
          <w:i/>
          <w:sz w:val="28"/>
        </w:rPr>
        <w:t>их</w:t>
      </w:r>
      <w:r>
        <w:rPr>
          <w:i/>
          <w:spacing w:val="-5"/>
          <w:sz w:val="28"/>
        </w:rPr>
        <w:t xml:space="preserve"> </w:t>
      </w:r>
      <w:r>
        <w:rPr>
          <w:i/>
          <w:sz w:val="28"/>
        </w:rPr>
        <w:t>использование</w:t>
      </w:r>
      <w:r>
        <w:rPr>
          <w:i/>
          <w:spacing w:val="-3"/>
          <w:sz w:val="28"/>
        </w:rPr>
        <w:t xml:space="preserve"> </w:t>
      </w:r>
      <w:r>
        <w:rPr>
          <w:i/>
          <w:sz w:val="28"/>
        </w:rPr>
        <w:t>человеком</w:t>
      </w:r>
    </w:p>
    <w:p w:rsidR="00A5196F" w:rsidRDefault="0035780C" w:rsidP="0051210D">
      <w:pPr>
        <w:pStyle w:val="a7"/>
        <w:numPr>
          <w:ilvl w:val="1"/>
          <w:numId w:val="43"/>
        </w:numPr>
        <w:tabs>
          <w:tab w:val="left" w:pos="1721"/>
          <w:tab w:val="left" w:pos="1722"/>
        </w:tabs>
        <w:spacing w:before="161"/>
        <w:ind w:hanging="361"/>
        <w:jc w:val="left"/>
        <w:rPr>
          <w:i/>
          <w:sz w:val="28"/>
        </w:rPr>
      </w:pPr>
      <w:r>
        <w:rPr>
          <w:i/>
          <w:sz w:val="28"/>
        </w:rPr>
        <w:t>символику</w:t>
      </w:r>
      <w:r>
        <w:rPr>
          <w:i/>
          <w:spacing w:val="-4"/>
          <w:sz w:val="28"/>
        </w:rPr>
        <w:t xml:space="preserve"> </w:t>
      </w:r>
      <w:r>
        <w:rPr>
          <w:i/>
          <w:sz w:val="28"/>
        </w:rPr>
        <w:t>Краснодарского</w:t>
      </w:r>
      <w:r>
        <w:rPr>
          <w:i/>
          <w:spacing w:val="-4"/>
          <w:sz w:val="28"/>
        </w:rPr>
        <w:t xml:space="preserve"> </w:t>
      </w:r>
      <w:r>
        <w:rPr>
          <w:i/>
          <w:sz w:val="28"/>
        </w:rPr>
        <w:t>края</w:t>
      </w:r>
    </w:p>
    <w:p w:rsidR="00A5196F" w:rsidRDefault="0035780C" w:rsidP="0051210D">
      <w:pPr>
        <w:pStyle w:val="a7"/>
        <w:numPr>
          <w:ilvl w:val="1"/>
          <w:numId w:val="43"/>
        </w:numPr>
        <w:tabs>
          <w:tab w:val="left" w:pos="1721"/>
          <w:tab w:val="left" w:pos="1722"/>
        </w:tabs>
        <w:spacing w:before="163"/>
        <w:ind w:hanging="361"/>
        <w:jc w:val="left"/>
        <w:rPr>
          <w:i/>
          <w:sz w:val="28"/>
        </w:rPr>
      </w:pPr>
      <w:r>
        <w:rPr>
          <w:i/>
          <w:sz w:val="28"/>
        </w:rPr>
        <w:t>органы</w:t>
      </w:r>
      <w:r>
        <w:rPr>
          <w:i/>
          <w:spacing w:val="-7"/>
          <w:sz w:val="28"/>
        </w:rPr>
        <w:t xml:space="preserve"> </w:t>
      </w:r>
      <w:r>
        <w:rPr>
          <w:i/>
          <w:sz w:val="28"/>
        </w:rPr>
        <w:t>местного</w:t>
      </w:r>
      <w:r>
        <w:rPr>
          <w:i/>
          <w:spacing w:val="-5"/>
          <w:sz w:val="28"/>
        </w:rPr>
        <w:t xml:space="preserve"> </w:t>
      </w:r>
      <w:r>
        <w:rPr>
          <w:i/>
          <w:sz w:val="28"/>
        </w:rPr>
        <w:t>самоуправления</w:t>
      </w:r>
    </w:p>
    <w:p w:rsidR="00A5196F" w:rsidRDefault="0035780C" w:rsidP="0051210D">
      <w:pPr>
        <w:pStyle w:val="a7"/>
        <w:numPr>
          <w:ilvl w:val="1"/>
          <w:numId w:val="43"/>
        </w:numPr>
        <w:tabs>
          <w:tab w:val="left" w:pos="1721"/>
          <w:tab w:val="left" w:pos="1722"/>
        </w:tabs>
        <w:spacing w:before="160" w:line="360" w:lineRule="auto"/>
        <w:ind w:right="743"/>
        <w:jc w:val="left"/>
        <w:rPr>
          <w:i/>
          <w:sz w:val="28"/>
        </w:rPr>
      </w:pPr>
      <w:r>
        <w:rPr>
          <w:i/>
          <w:sz w:val="28"/>
        </w:rPr>
        <w:t>даты</w:t>
      </w:r>
      <w:r>
        <w:rPr>
          <w:i/>
          <w:spacing w:val="24"/>
          <w:sz w:val="28"/>
        </w:rPr>
        <w:t xml:space="preserve"> </w:t>
      </w:r>
      <w:r>
        <w:rPr>
          <w:i/>
          <w:sz w:val="28"/>
        </w:rPr>
        <w:t>важнейших</w:t>
      </w:r>
      <w:r>
        <w:rPr>
          <w:i/>
          <w:spacing w:val="27"/>
          <w:sz w:val="28"/>
        </w:rPr>
        <w:t xml:space="preserve"> </w:t>
      </w:r>
      <w:r>
        <w:rPr>
          <w:i/>
          <w:sz w:val="28"/>
        </w:rPr>
        <w:t>событий</w:t>
      </w:r>
      <w:r>
        <w:rPr>
          <w:i/>
          <w:spacing w:val="25"/>
          <w:sz w:val="28"/>
        </w:rPr>
        <w:t xml:space="preserve"> </w:t>
      </w:r>
      <w:r>
        <w:rPr>
          <w:i/>
          <w:sz w:val="28"/>
        </w:rPr>
        <w:t>в</w:t>
      </w:r>
      <w:r>
        <w:rPr>
          <w:i/>
          <w:spacing w:val="28"/>
          <w:sz w:val="28"/>
        </w:rPr>
        <w:t xml:space="preserve"> </w:t>
      </w:r>
      <w:r>
        <w:rPr>
          <w:i/>
          <w:sz w:val="28"/>
        </w:rPr>
        <w:t>истории</w:t>
      </w:r>
      <w:r>
        <w:rPr>
          <w:i/>
          <w:spacing w:val="26"/>
          <w:sz w:val="28"/>
        </w:rPr>
        <w:t xml:space="preserve"> </w:t>
      </w:r>
      <w:r>
        <w:rPr>
          <w:i/>
          <w:sz w:val="28"/>
        </w:rPr>
        <w:t>края,</w:t>
      </w:r>
      <w:r>
        <w:rPr>
          <w:i/>
          <w:spacing w:val="26"/>
          <w:sz w:val="28"/>
        </w:rPr>
        <w:t xml:space="preserve"> </w:t>
      </w:r>
      <w:r>
        <w:rPr>
          <w:i/>
          <w:sz w:val="28"/>
        </w:rPr>
        <w:t>города,</w:t>
      </w:r>
      <w:r>
        <w:rPr>
          <w:i/>
          <w:spacing w:val="26"/>
          <w:sz w:val="28"/>
        </w:rPr>
        <w:t xml:space="preserve"> </w:t>
      </w:r>
      <w:r>
        <w:rPr>
          <w:i/>
          <w:sz w:val="28"/>
        </w:rPr>
        <w:t>станицы,</w:t>
      </w:r>
      <w:r>
        <w:rPr>
          <w:i/>
          <w:spacing w:val="26"/>
          <w:sz w:val="28"/>
        </w:rPr>
        <w:t xml:space="preserve"> </w:t>
      </w:r>
      <w:r>
        <w:rPr>
          <w:i/>
          <w:sz w:val="28"/>
        </w:rPr>
        <w:t>хутора</w:t>
      </w:r>
      <w:r>
        <w:rPr>
          <w:i/>
          <w:spacing w:val="26"/>
          <w:sz w:val="28"/>
        </w:rPr>
        <w:t xml:space="preserve"> </w:t>
      </w:r>
      <w:r>
        <w:rPr>
          <w:i/>
          <w:sz w:val="28"/>
        </w:rPr>
        <w:t>и</w:t>
      </w:r>
      <w:r>
        <w:rPr>
          <w:i/>
          <w:spacing w:val="-67"/>
          <w:sz w:val="28"/>
        </w:rPr>
        <w:t xml:space="preserve"> </w:t>
      </w:r>
      <w:r>
        <w:rPr>
          <w:i/>
          <w:sz w:val="28"/>
        </w:rPr>
        <w:lastRenderedPageBreak/>
        <w:t>т.д.</w:t>
      </w:r>
    </w:p>
    <w:p w:rsidR="00A5196F" w:rsidRDefault="0035780C" w:rsidP="0051210D">
      <w:pPr>
        <w:pStyle w:val="a7"/>
        <w:numPr>
          <w:ilvl w:val="1"/>
          <w:numId w:val="43"/>
        </w:numPr>
        <w:tabs>
          <w:tab w:val="left" w:pos="1721"/>
          <w:tab w:val="left" w:pos="1722"/>
          <w:tab w:val="left" w:pos="3486"/>
          <w:tab w:val="left" w:pos="4857"/>
          <w:tab w:val="left" w:pos="5209"/>
          <w:tab w:val="left" w:pos="6094"/>
          <w:tab w:val="left" w:pos="7336"/>
          <w:tab w:val="left" w:pos="8998"/>
        </w:tabs>
        <w:spacing w:line="362" w:lineRule="auto"/>
        <w:ind w:right="743"/>
        <w:jc w:val="left"/>
        <w:rPr>
          <w:i/>
          <w:sz w:val="28"/>
        </w:rPr>
      </w:pPr>
      <w:r>
        <w:rPr>
          <w:i/>
          <w:sz w:val="28"/>
        </w:rPr>
        <w:t>особенности</w:t>
      </w:r>
      <w:r>
        <w:rPr>
          <w:i/>
          <w:sz w:val="28"/>
        </w:rPr>
        <w:tab/>
        <w:t>культуры</w:t>
      </w:r>
      <w:r>
        <w:rPr>
          <w:i/>
          <w:sz w:val="28"/>
        </w:rPr>
        <w:tab/>
        <w:t>и</w:t>
      </w:r>
      <w:r>
        <w:rPr>
          <w:i/>
          <w:sz w:val="28"/>
        </w:rPr>
        <w:tab/>
        <w:t>быта</w:t>
      </w:r>
      <w:r>
        <w:rPr>
          <w:i/>
          <w:sz w:val="28"/>
        </w:rPr>
        <w:tab/>
        <w:t>народов,</w:t>
      </w:r>
      <w:r>
        <w:rPr>
          <w:i/>
          <w:sz w:val="28"/>
        </w:rPr>
        <w:tab/>
        <w:t>населяющих</w:t>
      </w:r>
      <w:r>
        <w:rPr>
          <w:i/>
          <w:sz w:val="28"/>
        </w:rPr>
        <w:tab/>
        <w:t>территорию</w:t>
      </w:r>
      <w:r>
        <w:rPr>
          <w:i/>
          <w:spacing w:val="-67"/>
          <w:sz w:val="28"/>
        </w:rPr>
        <w:t xml:space="preserve"> </w:t>
      </w:r>
      <w:r>
        <w:rPr>
          <w:i/>
          <w:sz w:val="28"/>
        </w:rPr>
        <w:t>Краснодарского края</w:t>
      </w:r>
    </w:p>
    <w:p w:rsidR="00A5196F" w:rsidRDefault="0035780C" w:rsidP="0051210D">
      <w:pPr>
        <w:pStyle w:val="a7"/>
        <w:numPr>
          <w:ilvl w:val="1"/>
          <w:numId w:val="43"/>
        </w:numPr>
        <w:tabs>
          <w:tab w:val="left" w:pos="1721"/>
          <w:tab w:val="left" w:pos="1722"/>
        </w:tabs>
        <w:spacing w:line="317" w:lineRule="exact"/>
        <w:ind w:hanging="361"/>
        <w:jc w:val="left"/>
        <w:rPr>
          <w:i/>
          <w:sz w:val="28"/>
        </w:rPr>
      </w:pPr>
      <w:r>
        <w:rPr>
          <w:i/>
          <w:sz w:val="28"/>
        </w:rPr>
        <w:t>достопримечательности</w:t>
      </w:r>
      <w:r>
        <w:rPr>
          <w:i/>
          <w:spacing w:val="-6"/>
          <w:sz w:val="28"/>
        </w:rPr>
        <w:t xml:space="preserve"> </w:t>
      </w:r>
      <w:r>
        <w:rPr>
          <w:i/>
          <w:sz w:val="28"/>
        </w:rPr>
        <w:t>родного</w:t>
      </w:r>
      <w:r>
        <w:rPr>
          <w:i/>
          <w:spacing w:val="-6"/>
          <w:sz w:val="28"/>
        </w:rPr>
        <w:t xml:space="preserve"> </w:t>
      </w:r>
      <w:r>
        <w:rPr>
          <w:i/>
          <w:sz w:val="28"/>
        </w:rPr>
        <w:t>края,</w:t>
      </w:r>
      <w:r>
        <w:rPr>
          <w:i/>
          <w:spacing w:val="-7"/>
          <w:sz w:val="28"/>
        </w:rPr>
        <w:t xml:space="preserve"> </w:t>
      </w:r>
      <w:r>
        <w:rPr>
          <w:i/>
          <w:sz w:val="28"/>
        </w:rPr>
        <w:t>своего</w:t>
      </w:r>
      <w:r>
        <w:rPr>
          <w:i/>
          <w:spacing w:val="-6"/>
          <w:sz w:val="28"/>
        </w:rPr>
        <w:t xml:space="preserve"> </w:t>
      </w:r>
      <w:r>
        <w:rPr>
          <w:i/>
          <w:sz w:val="28"/>
        </w:rPr>
        <w:t>района</w:t>
      </w:r>
    </w:p>
    <w:p w:rsidR="00A5196F" w:rsidRDefault="0035780C" w:rsidP="0051210D">
      <w:pPr>
        <w:pStyle w:val="a7"/>
        <w:numPr>
          <w:ilvl w:val="1"/>
          <w:numId w:val="43"/>
        </w:numPr>
        <w:tabs>
          <w:tab w:val="left" w:pos="1790"/>
          <w:tab w:val="left" w:pos="1791"/>
          <w:tab w:val="left" w:pos="3388"/>
          <w:tab w:val="left" w:pos="4887"/>
          <w:tab w:val="left" w:pos="6478"/>
          <w:tab w:val="left" w:pos="8752"/>
        </w:tabs>
        <w:spacing w:before="159" w:line="360" w:lineRule="auto"/>
        <w:ind w:right="739"/>
        <w:jc w:val="left"/>
        <w:rPr>
          <w:i/>
          <w:sz w:val="28"/>
        </w:rPr>
      </w:pPr>
      <w:r>
        <w:tab/>
      </w:r>
      <w:r>
        <w:rPr>
          <w:i/>
          <w:sz w:val="28"/>
        </w:rPr>
        <w:t>наиболее</w:t>
      </w:r>
      <w:r>
        <w:rPr>
          <w:i/>
          <w:sz w:val="28"/>
        </w:rPr>
        <w:tab/>
        <w:t>важные</w:t>
      </w:r>
      <w:r>
        <w:rPr>
          <w:i/>
          <w:sz w:val="28"/>
        </w:rPr>
        <w:tab/>
        <w:t>события</w:t>
      </w:r>
      <w:r>
        <w:rPr>
          <w:i/>
          <w:sz w:val="28"/>
        </w:rPr>
        <w:tab/>
        <w:t>исторической,</w:t>
      </w:r>
      <w:r>
        <w:rPr>
          <w:i/>
          <w:sz w:val="28"/>
        </w:rPr>
        <w:tab/>
        <w:t>общественной,</w:t>
      </w:r>
      <w:r>
        <w:rPr>
          <w:i/>
          <w:spacing w:val="-67"/>
          <w:sz w:val="28"/>
        </w:rPr>
        <w:t xml:space="preserve"> </w:t>
      </w:r>
      <w:r>
        <w:rPr>
          <w:i/>
          <w:sz w:val="28"/>
        </w:rPr>
        <w:t>спортивной</w:t>
      </w:r>
      <w:r>
        <w:rPr>
          <w:i/>
          <w:spacing w:val="-4"/>
          <w:sz w:val="28"/>
        </w:rPr>
        <w:t xml:space="preserve"> </w:t>
      </w:r>
      <w:r>
        <w:rPr>
          <w:i/>
          <w:sz w:val="28"/>
        </w:rPr>
        <w:t>и</w:t>
      </w:r>
      <w:r>
        <w:rPr>
          <w:i/>
          <w:spacing w:val="1"/>
          <w:sz w:val="28"/>
        </w:rPr>
        <w:t xml:space="preserve"> </w:t>
      </w:r>
      <w:r>
        <w:rPr>
          <w:i/>
          <w:sz w:val="28"/>
        </w:rPr>
        <w:t>культурной</w:t>
      </w:r>
      <w:r>
        <w:rPr>
          <w:i/>
          <w:spacing w:val="-4"/>
          <w:sz w:val="28"/>
        </w:rPr>
        <w:t xml:space="preserve"> </w:t>
      </w:r>
      <w:r>
        <w:rPr>
          <w:i/>
          <w:sz w:val="28"/>
        </w:rPr>
        <w:t>жизни</w:t>
      </w:r>
      <w:r>
        <w:rPr>
          <w:i/>
          <w:spacing w:val="1"/>
          <w:sz w:val="28"/>
        </w:rPr>
        <w:t xml:space="preserve"> </w:t>
      </w:r>
      <w:r>
        <w:rPr>
          <w:i/>
          <w:sz w:val="28"/>
        </w:rPr>
        <w:t>Краснодарского</w:t>
      </w:r>
      <w:r>
        <w:rPr>
          <w:i/>
          <w:spacing w:val="-3"/>
          <w:sz w:val="28"/>
        </w:rPr>
        <w:t xml:space="preserve"> </w:t>
      </w:r>
      <w:r>
        <w:rPr>
          <w:i/>
          <w:sz w:val="28"/>
        </w:rPr>
        <w:t>края</w:t>
      </w:r>
    </w:p>
    <w:p w:rsidR="00A5196F" w:rsidRDefault="0035780C" w:rsidP="0051210D">
      <w:pPr>
        <w:pStyle w:val="a7"/>
        <w:numPr>
          <w:ilvl w:val="1"/>
          <w:numId w:val="43"/>
        </w:numPr>
        <w:tabs>
          <w:tab w:val="left" w:pos="1721"/>
          <w:tab w:val="left" w:pos="1722"/>
          <w:tab w:val="left" w:pos="3596"/>
          <w:tab w:val="left" w:pos="5689"/>
          <w:tab w:val="left" w:pos="7728"/>
          <w:tab w:val="left" w:pos="8841"/>
          <w:tab w:val="left" w:pos="10285"/>
        </w:tabs>
        <w:spacing w:line="362" w:lineRule="auto"/>
        <w:ind w:right="744"/>
        <w:jc w:val="left"/>
        <w:rPr>
          <w:i/>
          <w:sz w:val="28"/>
        </w:rPr>
      </w:pPr>
      <w:r>
        <w:rPr>
          <w:i/>
          <w:sz w:val="28"/>
        </w:rPr>
        <w:t>особенности</w:t>
      </w:r>
      <w:r>
        <w:rPr>
          <w:i/>
          <w:sz w:val="28"/>
        </w:rPr>
        <w:tab/>
        <w:t>хозяйственной</w:t>
      </w:r>
      <w:r>
        <w:rPr>
          <w:i/>
          <w:sz w:val="28"/>
        </w:rPr>
        <w:tab/>
        <w:t>деятельности</w:t>
      </w:r>
      <w:r>
        <w:rPr>
          <w:i/>
          <w:sz w:val="28"/>
        </w:rPr>
        <w:tab/>
        <w:t>людей,</w:t>
      </w:r>
      <w:r>
        <w:rPr>
          <w:i/>
          <w:sz w:val="28"/>
        </w:rPr>
        <w:tab/>
        <w:t>живущих</w:t>
      </w:r>
      <w:r>
        <w:rPr>
          <w:i/>
          <w:sz w:val="28"/>
        </w:rPr>
        <w:tab/>
        <w:t>на</w:t>
      </w:r>
      <w:r>
        <w:rPr>
          <w:i/>
          <w:spacing w:val="-67"/>
          <w:sz w:val="28"/>
        </w:rPr>
        <w:t xml:space="preserve"> </w:t>
      </w:r>
      <w:r>
        <w:rPr>
          <w:i/>
          <w:sz w:val="28"/>
        </w:rPr>
        <w:t>территории</w:t>
      </w:r>
      <w:r>
        <w:rPr>
          <w:i/>
          <w:spacing w:val="-4"/>
          <w:sz w:val="28"/>
        </w:rPr>
        <w:t xml:space="preserve"> </w:t>
      </w:r>
      <w:r>
        <w:rPr>
          <w:i/>
          <w:sz w:val="28"/>
        </w:rPr>
        <w:t>края</w:t>
      </w:r>
    </w:p>
    <w:p w:rsidR="00A5196F" w:rsidRDefault="0035780C" w:rsidP="0051210D">
      <w:pPr>
        <w:pStyle w:val="a7"/>
        <w:numPr>
          <w:ilvl w:val="1"/>
          <w:numId w:val="43"/>
        </w:numPr>
        <w:tabs>
          <w:tab w:val="left" w:pos="1721"/>
          <w:tab w:val="left" w:pos="1722"/>
        </w:tabs>
        <w:spacing w:line="317" w:lineRule="exact"/>
        <w:ind w:hanging="361"/>
        <w:jc w:val="left"/>
        <w:rPr>
          <w:i/>
          <w:sz w:val="28"/>
        </w:rPr>
      </w:pPr>
      <w:r>
        <w:rPr>
          <w:i/>
          <w:sz w:val="28"/>
        </w:rPr>
        <w:t>важнейшие</w:t>
      </w:r>
      <w:r>
        <w:rPr>
          <w:i/>
          <w:spacing w:val="-7"/>
          <w:sz w:val="28"/>
        </w:rPr>
        <w:t xml:space="preserve"> </w:t>
      </w:r>
      <w:r>
        <w:rPr>
          <w:i/>
          <w:sz w:val="28"/>
        </w:rPr>
        <w:t>зоологические</w:t>
      </w:r>
      <w:r>
        <w:rPr>
          <w:i/>
          <w:spacing w:val="-7"/>
          <w:sz w:val="28"/>
        </w:rPr>
        <w:t xml:space="preserve"> </w:t>
      </w:r>
      <w:r>
        <w:rPr>
          <w:i/>
          <w:sz w:val="28"/>
        </w:rPr>
        <w:t>проблемы</w:t>
      </w:r>
      <w:r>
        <w:rPr>
          <w:i/>
          <w:spacing w:val="-5"/>
          <w:sz w:val="28"/>
        </w:rPr>
        <w:t xml:space="preserve"> </w:t>
      </w:r>
      <w:r>
        <w:rPr>
          <w:i/>
          <w:sz w:val="28"/>
        </w:rPr>
        <w:t>Краснодарского</w:t>
      </w:r>
      <w:r>
        <w:rPr>
          <w:i/>
          <w:spacing w:val="-6"/>
          <w:sz w:val="28"/>
        </w:rPr>
        <w:t xml:space="preserve"> </w:t>
      </w:r>
      <w:r>
        <w:rPr>
          <w:i/>
          <w:sz w:val="28"/>
        </w:rPr>
        <w:t>края</w:t>
      </w:r>
    </w:p>
    <w:p w:rsidR="00A5196F" w:rsidRDefault="0035780C" w:rsidP="0051210D">
      <w:pPr>
        <w:pStyle w:val="a7"/>
        <w:numPr>
          <w:ilvl w:val="1"/>
          <w:numId w:val="43"/>
        </w:numPr>
        <w:tabs>
          <w:tab w:val="left" w:pos="1721"/>
          <w:tab w:val="left" w:pos="1722"/>
        </w:tabs>
        <w:spacing w:before="160"/>
        <w:ind w:hanging="361"/>
        <w:jc w:val="left"/>
        <w:rPr>
          <w:i/>
          <w:sz w:val="28"/>
        </w:rPr>
      </w:pPr>
      <w:r>
        <w:rPr>
          <w:i/>
          <w:sz w:val="28"/>
        </w:rPr>
        <w:t>заповедник,</w:t>
      </w:r>
      <w:r>
        <w:rPr>
          <w:i/>
          <w:spacing w:val="-5"/>
          <w:sz w:val="28"/>
        </w:rPr>
        <w:t xml:space="preserve"> </w:t>
      </w:r>
      <w:r>
        <w:rPr>
          <w:i/>
          <w:sz w:val="28"/>
        </w:rPr>
        <w:t>находящийся</w:t>
      </w:r>
      <w:r>
        <w:rPr>
          <w:i/>
          <w:spacing w:val="-5"/>
          <w:sz w:val="28"/>
        </w:rPr>
        <w:t xml:space="preserve"> </w:t>
      </w:r>
      <w:r>
        <w:rPr>
          <w:i/>
          <w:sz w:val="28"/>
        </w:rPr>
        <w:t>на</w:t>
      </w:r>
      <w:r>
        <w:rPr>
          <w:i/>
          <w:spacing w:val="-4"/>
          <w:sz w:val="28"/>
        </w:rPr>
        <w:t xml:space="preserve"> </w:t>
      </w:r>
      <w:r>
        <w:rPr>
          <w:i/>
          <w:sz w:val="28"/>
        </w:rPr>
        <w:t>территории</w:t>
      </w:r>
      <w:r>
        <w:rPr>
          <w:i/>
          <w:spacing w:val="-7"/>
          <w:sz w:val="28"/>
        </w:rPr>
        <w:t xml:space="preserve"> </w:t>
      </w:r>
      <w:r>
        <w:rPr>
          <w:i/>
          <w:sz w:val="28"/>
        </w:rPr>
        <w:t>Краснодарского</w:t>
      </w:r>
      <w:r>
        <w:rPr>
          <w:i/>
          <w:spacing w:val="-8"/>
          <w:sz w:val="28"/>
        </w:rPr>
        <w:t xml:space="preserve"> </w:t>
      </w:r>
      <w:r>
        <w:rPr>
          <w:i/>
          <w:sz w:val="28"/>
        </w:rPr>
        <w:t>края</w:t>
      </w:r>
    </w:p>
    <w:p w:rsidR="00A5196F" w:rsidRDefault="0035780C" w:rsidP="0051210D">
      <w:pPr>
        <w:pStyle w:val="a7"/>
        <w:numPr>
          <w:ilvl w:val="1"/>
          <w:numId w:val="43"/>
        </w:numPr>
        <w:tabs>
          <w:tab w:val="left" w:pos="1721"/>
          <w:tab w:val="left" w:pos="1722"/>
        </w:tabs>
        <w:spacing w:before="66" w:line="360" w:lineRule="auto"/>
        <w:ind w:right="742"/>
        <w:jc w:val="left"/>
        <w:rPr>
          <w:i/>
          <w:sz w:val="28"/>
        </w:rPr>
      </w:pPr>
      <w:r>
        <w:rPr>
          <w:i/>
          <w:sz w:val="28"/>
        </w:rPr>
        <w:t>фамилии</w:t>
      </w:r>
      <w:r>
        <w:rPr>
          <w:i/>
          <w:spacing w:val="53"/>
          <w:sz w:val="28"/>
        </w:rPr>
        <w:t xml:space="preserve"> </w:t>
      </w:r>
      <w:r>
        <w:rPr>
          <w:i/>
          <w:sz w:val="28"/>
        </w:rPr>
        <w:t>и</w:t>
      </w:r>
      <w:r>
        <w:rPr>
          <w:i/>
          <w:spacing w:val="53"/>
          <w:sz w:val="28"/>
        </w:rPr>
        <w:t xml:space="preserve"> </w:t>
      </w:r>
      <w:r>
        <w:rPr>
          <w:i/>
          <w:sz w:val="28"/>
        </w:rPr>
        <w:t>имена</w:t>
      </w:r>
      <w:r>
        <w:rPr>
          <w:i/>
          <w:spacing w:val="53"/>
          <w:sz w:val="28"/>
        </w:rPr>
        <w:t xml:space="preserve"> </w:t>
      </w:r>
      <w:r>
        <w:rPr>
          <w:i/>
          <w:sz w:val="28"/>
        </w:rPr>
        <w:t>выдающихся</w:t>
      </w:r>
      <w:r>
        <w:rPr>
          <w:i/>
          <w:spacing w:val="51"/>
          <w:sz w:val="28"/>
        </w:rPr>
        <w:t xml:space="preserve"> </w:t>
      </w:r>
      <w:r>
        <w:rPr>
          <w:i/>
          <w:sz w:val="28"/>
        </w:rPr>
        <w:t>исторических,</w:t>
      </w:r>
      <w:r>
        <w:rPr>
          <w:i/>
          <w:spacing w:val="54"/>
          <w:sz w:val="28"/>
        </w:rPr>
        <w:t xml:space="preserve"> </w:t>
      </w:r>
      <w:r>
        <w:rPr>
          <w:i/>
          <w:sz w:val="28"/>
        </w:rPr>
        <w:t>научных,</w:t>
      </w:r>
      <w:r>
        <w:rPr>
          <w:i/>
          <w:spacing w:val="54"/>
          <w:sz w:val="28"/>
        </w:rPr>
        <w:t xml:space="preserve"> </w:t>
      </w:r>
      <w:r>
        <w:rPr>
          <w:i/>
          <w:sz w:val="28"/>
        </w:rPr>
        <w:t>культурных</w:t>
      </w:r>
      <w:r>
        <w:rPr>
          <w:i/>
          <w:spacing w:val="-67"/>
          <w:sz w:val="28"/>
        </w:rPr>
        <w:t xml:space="preserve"> </w:t>
      </w:r>
      <w:r>
        <w:rPr>
          <w:i/>
          <w:sz w:val="28"/>
        </w:rPr>
        <w:t>деятелей Кубани</w:t>
      </w:r>
    </w:p>
    <w:p w:rsidR="00A5196F" w:rsidRDefault="0035780C" w:rsidP="0051210D">
      <w:pPr>
        <w:pStyle w:val="a7"/>
        <w:numPr>
          <w:ilvl w:val="1"/>
          <w:numId w:val="43"/>
        </w:numPr>
        <w:tabs>
          <w:tab w:val="left" w:pos="1721"/>
          <w:tab w:val="left" w:pos="1722"/>
        </w:tabs>
        <w:spacing w:line="321" w:lineRule="exact"/>
        <w:ind w:hanging="361"/>
        <w:jc w:val="left"/>
        <w:rPr>
          <w:sz w:val="28"/>
        </w:rPr>
      </w:pPr>
      <w:r>
        <w:rPr>
          <w:sz w:val="28"/>
        </w:rPr>
        <w:t>любить</w:t>
      </w:r>
      <w:r>
        <w:rPr>
          <w:spacing w:val="-4"/>
          <w:sz w:val="28"/>
        </w:rPr>
        <w:t xml:space="preserve"> </w:t>
      </w:r>
      <w:r>
        <w:rPr>
          <w:sz w:val="28"/>
        </w:rPr>
        <w:t>и</w:t>
      </w:r>
      <w:r>
        <w:rPr>
          <w:spacing w:val="-2"/>
          <w:sz w:val="28"/>
        </w:rPr>
        <w:t xml:space="preserve"> </w:t>
      </w:r>
      <w:r>
        <w:rPr>
          <w:sz w:val="28"/>
        </w:rPr>
        <w:t>ценить</w:t>
      </w:r>
      <w:r>
        <w:rPr>
          <w:spacing w:val="-3"/>
          <w:sz w:val="28"/>
        </w:rPr>
        <w:t xml:space="preserve"> </w:t>
      </w:r>
      <w:r>
        <w:rPr>
          <w:sz w:val="28"/>
        </w:rPr>
        <w:t>красоту</w:t>
      </w:r>
      <w:r>
        <w:rPr>
          <w:spacing w:val="-1"/>
          <w:sz w:val="28"/>
        </w:rPr>
        <w:t xml:space="preserve"> </w:t>
      </w:r>
      <w:r>
        <w:rPr>
          <w:sz w:val="28"/>
        </w:rPr>
        <w:t>природы</w:t>
      </w:r>
      <w:r>
        <w:rPr>
          <w:spacing w:val="-2"/>
          <w:sz w:val="28"/>
        </w:rPr>
        <w:t xml:space="preserve"> </w:t>
      </w:r>
      <w:r>
        <w:rPr>
          <w:sz w:val="28"/>
        </w:rPr>
        <w:t>родной</w:t>
      </w:r>
      <w:r>
        <w:rPr>
          <w:spacing w:val="-2"/>
          <w:sz w:val="28"/>
        </w:rPr>
        <w:t xml:space="preserve"> </w:t>
      </w:r>
      <w:r>
        <w:rPr>
          <w:sz w:val="28"/>
        </w:rPr>
        <w:t>местности;</w:t>
      </w:r>
    </w:p>
    <w:p w:rsidR="00A5196F" w:rsidRDefault="0035780C" w:rsidP="0051210D">
      <w:pPr>
        <w:pStyle w:val="a7"/>
        <w:numPr>
          <w:ilvl w:val="1"/>
          <w:numId w:val="43"/>
        </w:numPr>
        <w:tabs>
          <w:tab w:val="left" w:pos="1721"/>
          <w:tab w:val="left" w:pos="1722"/>
        </w:tabs>
        <w:spacing w:before="161"/>
        <w:ind w:hanging="361"/>
        <w:jc w:val="left"/>
        <w:rPr>
          <w:sz w:val="28"/>
        </w:rPr>
      </w:pPr>
      <w:r>
        <w:rPr>
          <w:sz w:val="28"/>
        </w:rPr>
        <w:t>узнавать</w:t>
      </w:r>
      <w:r>
        <w:rPr>
          <w:spacing w:val="-8"/>
          <w:sz w:val="28"/>
        </w:rPr>
        <w:t xml:space="preserve"> </w:t>
      </w:r>
      <w:r>
        <w:rPr>
          <w:sz w:val="28"/>
        </w:rPr>
        <w:t>растения,</w:t>
      </w:r>
      <w:r>
        <w:rPr>
          <w:spacing w:val="-3"/>
          <w:sz w:val="28"/>
        </w:rPr>
        <w:t xml:space="preserve"> </w:t>
      </w:r>
      <w:r>
        <w:rPr>
          <w:sz w:val="28"/>
        </w:rPr>
        <w:t>произрастающие</w:t>
      </w:r>
      <w:r>
        <w:rPr>
          <w:spacing w:val="-2"/>
          <w:sz w:val="28"/>
        </w:rPr>
        <w:t xml:space="preserve"> </w:t>
      </w:r>
      <w:r>
        <w:rPr>
          <w:sz w:val="28"/>
        </w:rPr>
        <w:t>на</w:t>
      </w:r>
      <w:r>
        <w:rPr>
          <w:spacing w:val="-3"/>
          <w:sz w:val="28"/>
        </w:rPr>
        <w:t xml:space="preserve"> </w:t>
      </w:r>
      <w:r>
        <w:rPr>
          <w:sz w:val="28"/>
        </w:rPr>
        <w:t>территории</w:t>
      </w:r>
      <w:r>
        <w:rPr>
          <w:spacing w:val="-2"/>
          <w:sz w:val="28"/>
        </w:rPr>
        <w:t xml:space="preserve"> </w:t>
      </w:r>
      <w:r>
        <w:rPr>
          <w:sz w:val="28"/>
        </w:rPr>
        <w:t>Кубани;</w:t>
      </w:r>
    </w:p>
    <w:p w:rsidR="00A5196F" w:rsidRDefault="0035780C" w:rsidP="0051210D">
      <w:pPr>
        <w:pStyle w:val="a7"/>
        <w:numPr>
          <w:ilvl w:val="1"/>
          <w:numId w:val="43"/>
        </w:numPr>
        <w:tabs>
          <w:tab w:val="left" w:pos="1721"/>
          <w:tab w:val="left" w:pos="1722"/>
        </w:tabs>
        <w:spacing w:before="161"/>
        <w:ind w:hanging="361"/>
        <w:jc w:val="left"/>
        <w:rPr>
          <w:sz w:val="28"/>
        </w:rPr>
      </w:pPr>
      <w:r>
        <w:rPr>
          <w:sz w:val="28"/>
        </w:rPr>
        <w:t>узнавать</w:t>
      </w:r>
      <w:r>
        <w:rPr>
          <w:spacing w:val="-3"/>
          <w:sz w:val="28"/>
        </w:rPr>
        <w:t xml:space="preserve"> </w:t>
      </w:r>
      <w:r>
        <w:rPr>
          <w:sz w:val="28"/>
        </w:rPr>
        <w:t>животных,</w:t>
      </w:r>
      <w:r>
        <w:rPr>
          <w:spacing w:val="-5"/>
          <w:sz w:val="28"/>
        </w:rPr>
        <w:t xml:space="preserve"> </w:t>
      </w:r>
      <w:r>
        <w:rPr>
          <w:sz w:val="28"/>
        </w:rPr>
        <w:t>обитающих</w:t>
      </w:r>
      <w:r>
        <w:rPr>
          <w:spacing w:val="-1"/>
          <w:sz w:val="28"/>
        </w:rPr>
        <w:t xml:space="preserve"> </w:t>
      </w:r>
      <w:r>
        <w:rPr>
          <w:sz w:val="28"/>
        </w:rPr>
        <w:t>в</w:t>
      </w:r>
      <w:r>
        <w:rPr>
          <w:spacing w:val="-1"/>
          <w:sz w:val="28"/>
        </w:rPr>
        <w:t xml:space="preserve"> </w:t>
      </w:r>
      <w:r>
        <w:rPr>
          <w:sz w:val="28"/>
        </w:rPr>
        <w:t>Краснодарском</w:t>
      </w:r>
      <w:r>
        <w:rPr>
          <w:spacing w:val="-2"/>
          <w:sz w:val="28"/>
        </w:rPr>
        <w:t xml:space="preserve"> </w:t>
      </w:r>
      <w:r>
        <w:rPr>
          <w:sz w:val="28"/>
        </w:rPr>
        <w:t>крае;</w:t>
      </w:r>
    </w:p>
    <w:p w:rsidR="00A5196F" w:rsidRDefault="0035780C" w:rsidP="0051210D">
      <w:pPr>
        <w:pStyle w:val="a7"/>
        <w:numPr>
          <w:ilvl w:val="1"/>
          <w:numId w:val="43"/>
        </w:numPr>
        <w:tabs>
          <w:tab w:val="left" w:pos="1721"/>
          <w:tab w:val="left" w:pos="1722"/>
        </w:tabs>
        <w:spacing w:before="162"/>
        <w:ind w:hanging="361"/>
        <w:jc w:val="left"/>
        <w:rPr>
          <w:sz w:val="28"/>
        </w:rPr>
      </w:pPr>
      <w:r>
        <w:rPr>
          <w:sz w:val="28"/>
        </w:rPr>
        <w:t>различать</w:t>
      </w:r>
      <w:r>
        <w:rPr>
          <w:spacing w:val="-4"/>
          <w:sz w:val="28"/>
        </w:rPr>
        <w:t xml:space="preserve"> </w:t>
      </w:r>
      <w:r>
        <w:rPr>
          <w:sz w:val="28"/>
        </w:rPr>
        <w:t>особенности</w:t>
      </w:r>
      <w:r>
        <w:rPr>
          <w:spacing w:val="-2"/>
          <w:sz w:val="28"/>
        </w:rPr>
        <w:t xml:space="preserve"> </w:t>
      </w:r>
      <w:r>
        <w:rPr>
          <w:sz w:val="28"/>
        </w:rPr>
        <w:t>времён</w:t>
      </w:r>
      <w:r>
        <w:rPr>
          <w:spacing w:val="-3"/>
          <w:sz w:val="28"/>
        </w:rPr>
        <w:t xml:space="preserve"> </w:t>
      </w:r>
      <w:r>
        <w:rPr>
          <w:sz w:val="28"/>
        </w:rPr>
        <w:t>года</w:t>
      </w:r>
      <w:r>
        <w:rPr>
          <w:spacing w:val="-2"/>
          <w:sz w:val="28"/>
        </w:rPr>
        <w:t xml:space="preserve"> </w:t>
      </w:r>
      <w:r>
        <w:rPr>
          <w:sz w:val="28"/>
        </w:rPr>
        <w:t>и</w:t>
      </w:r>
      <w:r>
        <w:rPr>
          <w:spacing w:val="-5"/>
          <w:sz w:val="28"/>
        </w:rPr>
        <w:t xml:space="preserve"> </w:t>
      </w:r>
      <w:r>
        <w:rPr>
          <w:sz w:val="28"/>
        </w:rPr>
        <w:t>погоды</w:t>
      </w:r>
      <w:r>
        <w:rPr>
          <w:spacing w:val="-3"/>
          <w:sz w:val="28"/>
        </w:rPr>
        <w:t xml:space="preserve"> </w:t>
      </w:r>
      <w:r>
        <w:rPr>
          <w:sz w:val="28"/>
        </w:rPr>
        <w:t>своей</w:t>
      </w:r>
      <w:r>
        <w:rPr>
          <w:spacing w:val="-1"/>
          <w:sz w:val="28"/>
        </w:rPr>
        <w:t xml:space="preserve"> </w:t>
      </w:r>
      <w:r>
        <w:rPr>
          <w:sz w:val="28"/>
        </w:rPr>
        <w:t>местности;</w:t>
      </w:r>
    </w:p>
    <w:p w:rsidR="00A5196F" w:rsidRDefault="0035780C" w:rsidP="0051210D">
      <w:pPr>
        <w:pStyle w:val="a7"/>
        <w:numPr>
          <w:ilvl w:val="1"/>
          <w:numId w:val="43"/>
        </w:numPr>
        <w:tabs>
          <w:tab w:val="left" w:pos="1721"/>
          <w:tab w:val="left" w:pos="1722"/>
        </w:tabs>
        <w:spacing w:before="161"/>
        <w:ind w:hanging="361"/>
        <w:jc w:val="left"/>
        <w:rPr>
          <w:sz w:val="28"/>
        </w:rPr>
      </w:pPr>
      <w:r>
        <w:rPr>
          <w:sz w:val="28"/>
        </w:rPr>
        <w:t>распознавать</w:t>
      </w:r>
      <w:r>
        <w:rPr>
          <w:spacing w:val="-6"/>
          <w:sz w:val="28"/>
        </w:rPr>
        <w:t xml:space="preserve"> </w:t>
      </w:r>
      <w:r>
        <w:rPr>
          <w:sz w:val="28"/>
        </w:rPr>
        <w:t>явления</w:t>
      </w:r>
      <w:r>
        <w:rPr>
          <w:spacing w:val="-4"/>
          <w:sz w:val="28"/>
        </w:rPr>
        <w:t xml:space="preserve"> </w:t>
      </w:r>
      <w:r>
        <w:rPr>
          <w:sz w:val="28"/>
        </w:rPr>
        <w:t>природы,</w:t>
      </w:r>
      <w:r>
        <w:rPr>
          <w:spacing w:val="-5"/>
          <w:sz w:val="28"/>
        </w:rPr>
        <w:t xml:space="preserve"> </w:t>
      </w:r>
      <w:r>
        <w:rPr>
          <w:sz w:val="28"/>
        </w:rPr>
        <w:t>погодные</w:t>
      </w:r>
      <w:r>
        <w:rPr>
          <w:spacing w:val="-4"/>
          <w:sz w:val="28"/>
        </w:rPr>
        <w:t xml:space="preserve"> </w:t>
      </w:r>
      <w:r>
        <w:rPr>
          <w:sz w:val="28"/>
        </w:rPr>
        <w:t>аномалии;</w:t>
      </w:r>
    </w:p>
    <w:p w:rsidR="00A5196F" w:rsidRDefault="0035780C" w:rsidP="0051210D">
      <w:pPr>
        <w:pStyle w:val="a7"/>
        <w:numPr>
          <w:ilvl w:val="1"/>
          <w:numId w:val="43"/>
        </w:numPr>
        <w:tabs>
          <w:tab w:val="left" w:pos="1721"/>
          <w:tab w:val="left" w:pos="1722"/>
        </w:tabs>
        <w:spacing w:before="160"/>
        <w:ind w:hanging="361"/>
        <w:jc w:val="left"/>
        <w:rPr>
          <w:sz w:val="28"/>
        </w:rPr>
      </w:pPr>
      <w:r>
        <w:rPr>
          <w:sz w:val="28"/>
        </w:rPr>
        <w:t>распознавать</w:t>
      </w:r>
      <w:r>
        <w:rPr>
          <w:spacing w:val="-6"/>
          <w:sz w:val="28"/>
        </w:rPr>
        <w:t xml:space="preserve"> </w:t>
      </w:r>
      <w:r>
        <w:rPr>
          <w:sz w:val="28"/>
        </w:rPr>
        <w:t>природные</w:t>
      </w:r>
      <w:r>
        <w:rPr>
          <w:spacing w:val="-4"/>
          <w:sz w:val="28"/>
        </w:rPr>
        <w:t xml:space="preserve"> </w:t>
      </w:r>
      <w:r>
        <w:rPr>
          <w:sz w:val="28"/>
        </w:rPr>
        <w:t>зоны</w:t>
      </w:r>
      <w:r>
        <w:rPr>
          <w:spacing w:val="-4"/>
          <w:sz w:val="28"/>
        </w:rPr>
        <w:t xml:space="preserve"> </w:t>
      </w:r>
      <w:r>
        <w:rPr>
          <w:sz w:val="28"/>
        </w:rPr>
        <w:t>Кубани;</w:t>
      </w:r>
    </w:p>
    <w:p w:rsidR="00A5196F" w:rsidRDefault="0035780C" w:rsidP="0051210D">
      <w:pPr>
        <w:pStyle w:val="a7"/>
        <w:numPr>
          <w:ilvl w:val="1"/>
          <w:numId w:val="43"/>
        </w:numPr>
        <w:tabs>
          <w:tab w:val="left" w:pos="1721"/>
          <w:tab w:val="left" w:pos="1722"/>
        </w:tabs>
        <w:spacing w:before="161" w:line="362" w:lineRule="auto"/>
        <w:ind w:left="1706" w:right="1294" w:hanging="346"/>
        <w:jc w:val="left"/>
        <w:rPr>
          <w:sz w:val="28"/>
        </w:rPr>
      </w:pPr>
      <w:r>
        <w:rPr>
          <w:sz w:val="28"/>
        </w:rPr>
        <w:t>различать почвы Краснодарского края, узнает о их влиянии на жизнь</w:t>
      </w:r>
      <w:r>
        <w:rPr>
          <w:spacing w:val="-67"/>
          <w:sz w:val="28"/>
        </w:rPr>
        <w:t xml:space="preserve"> </w:t>
      </w:r>
      <w:r>
        <w:rPr>
          <w:sz w:val="28"/>
        </w:rPr>
        <w:t>животных и</w:t>
      </w:r>
      <w:r>
        <w:rPr>
          <w:spacing w:val="-4"/>
          <w:sz w:val="28"/>
        </w:rPr>
        <w:t xml:space="preserve"> </w:t>
      </w:r>
      <w:r>
        <w:rPr>
          <w:sz w:val="28"/>
        </w:rPr>
        <w:t>растений,</w:t>
      </w:r>
      <w:r>
        <w:rPr>
          <w:spacing w:val="-1"/>
          <w:sz w:val="28"/>
        </w:rPr>
        <w:t xml:space="preserve"> </w:t>
      </w:r>
      <w:r>
        <w:rPr>
          <w:sz w:val="28"/>
        </w:rPr>
        <w:t>о защите</w:t>
      </w:r>
      <w:r>
        <w:rPr>
          <w:spacing w:val="-4"/>
          <w:sz w:val="28"/>
        </w:rPr>
        <w:t xml:space="preserve"> </w:t>
      </w:r>
      <w:r>
        <w:rPr>
          <w:sz w:val="28"/>
        </w:rPr>
        <w:t>почв в</w:t>
      </w:r>
      <w:r>
        <w:rPr>
          <w:spacing w:val="-3"/>
          <w:sz w:val="28"/>
        </w:rPr>
        <w:t xml:space="preserve"> </w:t>
      </w:r>
      <w:r>
        <w:rPr>
          <w:sz w:val="28"/>
        </w:rPr>
        <w:t>Краснодарском</w:t>
      </w:r>
      <w:r>
        <w:rPr>
          <w:spacing w:val="-4"/>
          <w:sz w:val="28"/>
        </w:rPr>
        <w:t xml:space="preserve"> </w:t>
      </w:r>
      <w:r>
        <w:rPr>
          <w:sz w:val="28"/>
        </w:rPr>
        <w:t>крае;</w:t>
      </w:r>
    </w:p>
    <w:p w:rsidR="00A5196F" w:rsidRDefault="0035780C" w:rsidP="0051210D">
      <w:pPr>
        <w:pStyle w:val="a7"/>
        <w:numPr>
          <w:ilvl w:val="1"/>
          <w:numId w:val="43"/>
        </w:numPr>
        <w:tabs>
          <w:tab w:val="left" w:pos="1721"/>
          <w:tab w:val="left" w:pos="1722"/>
        </w:tabs>
        <w:spacing w:line="317" w:lineRule="exact"/>
        <w:ind w:hanging="361"/>
        <w:jc w:val="left"/>
        <w:rPr>
          <w:sz w:val="28"/>
        </w:rPr>
      </w:pPr>
      <w:r>
        <w:rPr>
          <w:sz w:val="28"/>
        </w:rPr>
        <w:t>распознавать</w:t>
      </w:r>
      <w:r>
        <w:rPr>
          <w:spacing w:val="-4"/>
          <w:sz w:val="28"/>
        </w:rPr>
        <w:t xml:space="preserve"> </w:t>
      </w:r>
      <w:r>
        <w:rPr>
          <w:sz w:val="28"/>
        </w:rPr>
        <w:t>рельеф</w:t>
      </w:r>
      <w:r>
        <w:rPr>
          <w:spacing w:val="-2"/>
          <w:sz w:val="28"/>
        </w:rPr>
        <w:t xml:space="preserve"> </w:t>
      </w:r>
      <w:r>
        <w:rPr>
          <w:sz w:val="28"/>
        </w:rPr>
        <w:t>Кубани;</w:t>
      </w:r>
    </w:p>
    <w:p w:rsidR="00A5196F" w:rsidRDefault="0035780C" w:rsidP="0051210D">
      <w:pPr>
        <w:pStyle w:val="a7"/>
        <w:numPr>
          <w:ilvl w:val="1"/>
          <w:numId w:val="43"/>
        </w:numPr>
        <w:tabs>
          <w:tab w:val="left" w:pos="1721"/>
          <w:tab w:val="left" w:pos="1722"/>
        </w:tabs>
        <w:spacing w:before="160"/>
        <w:ind w:hanging="361"/>
        <w:jc w:val="left"/>
        <w:rPr>
          <w:sz w:val="28"/>
        </w:rPr>
      </w:pPr>
      <w:r>
        <w:rPr>
          <w:sz w:val="28"/>
        </w:rPr>
        <w:t>различать</w:t>
      </w:r>
      <w:r>
        <w:rPr>
          <w:spacing w:val="-3"/>
          <w:sz w:val="28"/>
        </w:rPr>
        <w:t xml:space="preserve"> </w:t>
      </w:r>
      <w:r>
        <w:rPr>
          <w:sz w:val="28"/>
        </w:rPr>
        <w:t>водоёмы</w:t>
      </w:r>
      <w:r>
        <w:rPr>
          <w:spacing w:val="-3"/>
          <w:sz w:val="28"/>
        </w:rPr>
        <w:t xml:space="preserve"> </w:t>
      </w:r>
      <w:r>
        <w:rPr>
          <w:sz w:val="28"/>
        </w:rPr>
        <w:t>края;</w:t>
      </w:r>
    </w:p>
    <w:p w:rsidR="00A5196F" w:rsidRDefault="0035780C" w:rsidP="0051210D">
      <w:pPr>
        <w:pStyle w:val="a7"/>
        <w:numPr>
          <w:ilvl w:val="1"/>
          <w:numId w:val="43"/>
        </w:numPr>
        <w:tabs>
          <w:tab w:val="left" w:pos="1721"/>
          <w:tab w:val="left" w:pos="1722"/>
        </w:tabs>
        <w:spacing w:before="161"/>
        <w:ind w:hanging="361"/>
        <w:jc w:val="left"/>
        <w:rPr>
          <w:sz w:val="28"/>
        </w:rPr>
      </w:pPr>
      <w:r>
        <w:rPr>
          <w:sz w:val="28"/>
        </w:rPr>
        <w:t>узнает</w:t>
      </w:r>
      <w:r>
        <w:rPr>
          <w:spacing w:val="-2"/>
          <w:sz w:val="28"/>
        </w:rPr>
        <w:t xml:space="preserve"> </w:t>
      </w:r>
      <w:r>
        <w:rPr>
          <w:sz w:val="28"/>
        </w:rPr>
        <w:t>о</w:t>
      </w:r>
      <w:r>
        <w:rPr>
          <w:spacing w:val="-1"/>
          <w:sz w:val="28"/>
        </w:rPr>
        <w:t xml:space="preserve"> </w:t>
      </w:r>
      <w:r>
        <w:rPr>
          <w:sz w:val="28"/>
        </w:rPr>
        <w:t>полезных ископаемых края</w:t>
      </w:r>
    </w:p>
    <w:p w:rsidR="00A5196F" w:rsidRDefault="0035780C" w:rsidP="0051210D">
      <w:pPr>
        <w:pStyle w:val="a7"/>
        <w:numPr>
          <w:ilvl w:val="1"/>
          <w:numId w:val="43"/>
        </w:numPr>
        <w:tabs>
          <w:tab w:val="left" w:pos="1721"/>
          <w:tab w:val="left" w:pos="1722"/>
        </w:tabs>
        <w:spacing w:before="162" w:line="360" w:lineRule="auto"/>
        <w:ind w:right="743"/>
        <w:jc w:val="left"/>
        <w:rPr>
          <w:sz w:val="28"/>
        </w:rPr>
      </w:pPr>
      <w:r>
        <w:rPr>
          <w:sz w:val="28"/>
        </w:rPr>
        <w:t>читать</w:t>
      </w:r>
      <w:r>
        <w:rPr>
          <w:spacing w:val="35"/>
          <w:sz w:val="28"/>
        </w:rPr>
        <w:t xml:space="preserve"> </w:t>
      </w:r>
      <w:r>
        <w:rPr>
          <w:sz w:val="28"/>
        </w:rPr>
        <w:t>и</w:t>
      </w:r>
      <w:r>
        <w:rPr>
          <w:spacing w:val="37"/>
          <w:sz w:val="28"/>
        </w:rPr>
        <w:t xml:space="preserve"> </w:t>
      </w:r>
      <w:r>
        <w:rPr>
          <w:sz w:val="28"/>
        </w:rPr>
        <w:t>анализировать</w:t>
      </w:r>
      <w:r>
        <w:rPr>
          <w:spacing w:val="34"/>
          <w:sz w:val="28"/>
        </w:rPr>
        <w:t xml:space="preserve"> </w:t>
      </w:r>
      <w:r>
        <w:rPr>
          <w:sz w:val="28"/>
        </w:rPr>
        <w:t>произведения</w:t>
      </w:r>
      <w:r>
        <w:rPr>
          <w:spacing w:val="37"/>
          <w:sz w:val="28"/>
        </w:rPr>
        <w:t xml:space="preserve"> </w:t>
      </w:r>
      <w:r>
        <w:rPr>
          <w:sz w:val="28"/>
        </w:rPr>
        <w:t>Кубанских</w:t>
      </w:r>
      <w:r>
        <w:rPr>
          <w:spacing w:val="37"/>
          <w:sz w:val="28"/>
        </w:rPr>
        <w:t xml:space="preserve"> </w:t>
      </w:r>
      <w:r>
        <w:rPr>
          <w:sz w:val="28"/>
        </w:rPr>
        <w:t>писателей,</w:t>
      </w:r>
      <w:r>
        <w:rPr>
          <w:spacing w:val="36"/>
          <w:sz w:val="28"/>
        </w:rPr>
        <w:t xml:space="preserve"> </w:t>
      </w:r>
      <w:r>
        <w:rPr>
          <w:sz w:val="28"/>
        </w:rPr>
        <w:t>поэтов,</w:t>
      </w:r>
      <w:r>
        <w:rPr>
          <w:spacing w:val="-67"/>
          <w:sz w:val="28"/>
        </w:rPr>
        <w:t xml:space="preserve"> </w:t>
      </w:r>
      <w:r>
        <w:rPr>
          <w:sz w:val="28"/>
        </w:rPr>
        <w:t>композиторов,</w:t>
      </w:r>
      <w:r>
        <w:rPr>
          <w:spacing w:val="-2"/>
          <w:sz w:val="28"/>
        </w:rPr>
        <w:t xml:space="preserve"> </w:t>
      </w:r>
      <w:r>
        <w:rPr>
          <w:sz w:val="28"/>
        </w:rPr>
        <w:t>художников;</w:t>
      </w:r>
    </w:p>
    <w:p w:rsidR="00A5196F" w:rsidRDefault="0035780C" w:rsidP="0051210D">
      <w:pPr>
        <w:pStyle w:val="a7"/>
        <w:numPr>
          <w:ilvl w:val="1"/>
          <w:numId w:val="43"/>
        </w:numPr>
        <w:tabs>
          <w:tab w:val="left" w:pos="1722"/>
        </w:tabs>
        <w:spacing w:before="66"/>
        <w:ind w:hanging="361"/>
        <w:rPr>
          <w:sz w:val="28"/>
        </w:rPr>
      </w:pPr>
      <w:r>
        <w:rPr>
          <w:sz w:val="28"/>
        </w:rPr>
        <w:t>различать</w:t>
      </w:r>
      <w:r>
        <w:rPr>
          <w:spacing w:val="-2"/>
          <w:sz w:val="28"/>
        </w:rPr>
        <w:t xml:space="preserve"> </w:t>
      </w:r>
      <w:r>
        <w:rPr>
          <w:sz w:val="28"/>
        </w:rPr>
        <w:t>ремёсла</w:t>
      </w:r>
      <w:r>
        <w:rPr>
          <w:spacing w:val="-2"/>
          <w:sz w:val="28"/>
        </w:rPr>
        <w:t xml:space="preserve"> </w:t>
      </w:r>
      <w:r>
        <w:rPr>
          <w:sz w:val="28"/>
        </w:rPr>
        <w:t>и</w:t>
      </w:r>
      <w:r>
        <w:rPr>
          <w:spacing w:val="-2"/>
          <w:sz w:val="28"/>
        </w:rPr>
        <w:t xml:space="preserve"> </w:t>
      </w:r>
      <w:r>
        <w:rPr>
          <w:sz w:val="28"/>
        </w:rPr>
        <w:t>промыслы народов</w:t>
      </w:r>
      <w:r>
        <w:rPr>
          <w:spacing w:val="-5"/>
          <w:sz w:val="28"/>
        </w:rPr>
        <w:t xml:space="preserve"> </w:t>
      </w:r>
      <w:r>
        <w:rPr>
          <w:sz w:val="28"/>
        </w:rPr>
        <w:t>Кубани;</w:t>
      </w:r>
    </w:p>
    <w:p w:rsidR="00A5196F" w:rsidRDefault="0035780C" w:rsidP="0051210D">
      <w:pPr>
        <w:pStyle w:val="a7"/>
        <w:numPr>
          <w:ilvl w:val="1"/>
          <w:numId w:val="43"/>
        </w:numPr>
        <w:tabs>
          <w:tab w:val="left" w:pos="1722"/>
        </w:tabs>
        <w:spacing w:before="161" w:line="360" w:lineRule="auto"/>
        <w:ind w:right="742"/>
        <w:rPr>
          <w:sz w:val="28"/>
        </w:rPr>
      </w:pPr>
      <w:r>
        <w:rPr>
          <w:sz w:val="28"/>
        </w:rPr>
        <w:t>различать</w:t>
      </w:r>
      <w:r>
        <w:rPr>
          <w:spacing w:val="1"/>
          <w:sz w:val="28"/>
        </w:rPr>
        <w:t xml:space="preserve"> </w:t>
      </w:r>
      <w:r>
        <w:rPr>
          <w:sz w:val="28"/>
        </w:rPr>
        <w:t>жанры</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Кубани;•узнает</w:t>
      </w:r>
      <w:r>
        <w:rPr>
          <w:spacing w:val="1"/>
          <w:sz w:val="28"/>
        </w:rPr>
        <w:t xml:space="preserve"> </w:t>
      </w:r>
      <w:r>
        <w:rPr>
          <w:sz w:val="28"/>
        </w:rPr>
        <w:t>о</w:t>
      </w:r>
      <w:r>
        <w:rPr>
          <w:spacing w:val="1"/>
          <w:sz w:val="28"/>
        </w:rPr>
        <w:t xml:space="preserve"> </w:t>
      </w:r>
      <w:r>
        <w:rPr>
          <w:sz w:val="28"/>
        </w:rPr>
        <w:t>наиболее</w:t>
      </w:r>
      <w:r>
        <w:rPr>
          <w:spacing w:val="1"/>
          <w:sz w:val="28"/>
        </w:rPr>
        <w:t xml:space="preserve"> </w:t>
      </w:r>
      <w:r>
        <w:rPr>
          <w:sz w:val="28"/>
        </w:rPr>
        <w:t>ярких</w:t>
      </w:r>
      <w:r>
        <w:rPr>
          <w:spacing w:val="1"/>
          <w:sz w:val="28"/>
        </w:rPr>
        <w:t xml:space="preserve"> </w:t>
      </w:r>
      <w:r>
        <w:rPr>
          <w:sz w:val="28"/>
        </w:rPr>
        <w:t>событиях</w:t>
      </w:r>
      <w:r>
        <w:rPr>
          <w:spacing w:val="1"/>
          <w:sz w:val="28"/>
        </w:rPr>
        <w:t xml:space="preserve"> </w:t>
      </w:r>
      <w:r>
        <w:rPr>
          <w:sz w:val="28"/>
        </w:rPr>
        <w:t>истории,</w:t>
      </w:r>
      <w:r>
        <w:rPr>
          <w:spacing w:val="1"/>
          <w:sz w:val="28"/>
        </w:rPr>
        <w:t xml:space="preserve"> </w:t>
      </w:r>
      <w:r>
        <w:rPr>
          <w:sz w:val="28"/>
        </w:rPr>
        <w:t>общественной,</w:t>
      </w:r>
      <w:r>
        <w:rPr>
          <w:spacing w:val="1"/>
          <w:sz w:val="28"/>
        </w:rPr>
        <w:t xml:space="preserve"> </w:t>
      </w:r>
      <w:r>
        <w:rPr>
          <w:sz w:val="28"/>
        </w:rPr>
        <w:t>спортивной</w:t>
      </w:r>
      <w:r>
        <w:rPr>
          <w:spacing w:val="1"/>
          <w:sz w:val="28"/>
        </w:rPr>
        <w:t xml:space="preserve"> </w:t>
      </w:r>
      <w:r>
        <w:rPr>
          <w:sz w:val="28"/>
        </w:rPr>
        <w:t>и</w:t>
      </w:r>
      <w:r>
        <w:rPr>
          <w:spacing w:val="1"/>
          <w:sz w:val="28"/>
        </w:rPr>
        <w:t xml:space="preserve"> </w:t>
      </w:r>
      <w:r>
        <w:rPr>
          <w:sz w:val="28"/>
        </w:rPr>
        <w:t>культурной</w:t>
      </w:r>
      <w:r>
        <w:rPr>
          <w:spacing w:val="68"/>
          <w:sz w:val="28"/>
        </w:rPr>
        <w:t xml:space="preserve"> </w:t>
      </w:r>
      <w:r>
        <w:rPr>
          <w:sz w:val="28"/>
        </w:rPr>
        <w:t>жизни</w:t>
      </w:r>
      <w:r>
        <w:rPr>
          <w:spacing w:val="67"/>
          <w:sz w:val="28"/>
        </w:rPr>
        <w:t xml:space="preserve"> </w:t>
      </w:r>
      <w:r>
        <w:rPr>
          <w:sz w:val="28"/>
        </w:rPr>
        <w:t>Кубани.</w:t>
      </w:r>
    </w:p>
    <w:p w:rsidR="00A5196F" w:rsidRDefault="0035780C">
      <w:pPr>
        <w:pStyle w:val="11"/>
        <w:spacing w:before="200" w:line="360" w:lineRule="auto"/>
        <w:ind w:left="1361" w:right="737"/>
        <w:jc w:val="both"/>
      </w:pPr>
      <w:r>
        <w:t>использовать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w:t>
      </w:r>
      <w:r>
        <w:rPr>
          <w:spacing w:val="1"/>
        </w:rPr>
        <w:t xml:space="preserve"> </w:t>
      </w:r>
      <w:r>
        <w:t>практической</w:t>
      </w:r>
      <w:r>
        <w:rPr>
          <w:spacing w:val="1"/>
        </w:rPr>
        <w:t xml:space="preserve"> </w:t>
      </w:r>
      <w:r>
        <w:t>деятельности</w:t>
      </w:r>
      <w:r>
        <w:rPr>
          <w:spacing w:val="-2"/>
        </w:rPr>
        <w:t xml:space="preserve"> </w:t>
      </w:r>
      <w:r>
        <w:t>и</w:t>
      </w:r>
      <w:r>
        <w:rPr>
          <w:spacing w:val="-2"/>
        </w:rPr>
        <w:t xml:space="preserve"> </w:t>
      </w:r>
      <w:r>
        <w:t>повседневной</w:t>
      </w:r>
      <w:r>
        <w:rPr>
          <w:spacing w:val="-1"/>
        </w:rPr>
        <w:t xml:space="preserve"> </w:t>
      </w:r>
      <w:r>
        <w:t>жизни</w:t>
      </w:r>
      <w:r>
        <w:rPr>
          <w:spacing w:val="-1"/>
        </w:rPr>
        <w:t xml:space="preserve"> </w:t>
      </w:r>
      <w:r>
        <w:t>для:</w:t>
      </w:r>
    </w:p>
    <w:p w:rsidR="00A5196F" w:rsidRDefault="0035780C" w:rsidP="0051210D">
      <w:pPr>
        <w:pStyle w:val="a7"/>
        <w:numPr>
          <w:ilvl w:val="2"/>
          <w:numId w:val="43"/>
        </w:numPr>
        <w:tabs>
          <w:tab w:val="left" w:pos="2146"/>
        </w:tabs>
        <w:spacing w:line="360" w:lineRule="auto"/>
        <w:ind w:right="741" w:firstLine="0"/>
        <w:jc w:val="left"/>
        <w:rPr>
          <w:sz w:val="28"/>
        </w:rPr>
      </w:pPr>
      <w:r>
        <w:rPr>
          <w:sz w:val="28"/>
        </w:rPr>
        <w:t>определения</w:t>
      </w:r>
      <w:r>
        <w:rPr>
          <w:spacing w:val="69"/>
          <w:sz w:val="28"/>
        </w:rPr>
        <w:t xml:space="preserve"> </w:t>
      </w:r>
      <w:r>
        <w:rPr>
          <w:sz w:val="28"/>
        </w:rPr>
        <w:t>опасных</w:t>
      </w:r>
      <w:r>
        <w:rPr>
          <w:spacing w:val="1"/>
          <w:sz w:val="28"/>
        </w:rPr>
        <w:t xml:space="preserve"> </w:t>
      </w:r>
      <w:r>
        <w:rPr>
          <w:sz w:val="28"/>
        </w:rPr>
        <w:t>для</w:t>
      </w:r>
      <w:r>
        <w:rPr>
          <w:spacing w:val="3"/>
          <w:sz w:val="28"/>
        </w:rPr>
        <w:t xml:space="preserve"> </w:t>
      </w:r>
      <w:r>
        <w:rPr>
          <w:sz w:val="28"/>
        </w:rPr>
        <w:t>человека</w:t>
      </w:r>
      <w:r>
        <w:rPr>
          <w:spacing w:val="2"/>
          <w:sz w:val="28"/>
        </w:rPr>
        <w:t xml:space="preserve"> </w:t>
      </w:r>
      <w:r>
        <w:rPr>
          <w:sz w:val="28"/>
        </w:rPr>
        <w:t>растений,</w:t>
      </w:r>
      <w:r>
        <w:rPr>
          <w:spacing w:val="2"/>
          <w:sz w:val="28"/>
        </w:rPr>
        <w:t xml:space="preserve"> </w:t>
      </w:r>
      <w:r>
        <w:rPr>
          <w:sz w:val="28"/>
        </w:rPr>
        <w:t>грибов</w:t>
      </w:r>
      <w:r>
        <w:rPr>
          <w:spacing w:val="68"/>
          <w:sz w:val="28"/>
        </w:rPr>
        <w:t xml:space="preserve"> </w:t>
      </w:r>
      <w:r>
        <w:rPr>
          <w:sz w:val="28"/>
        </w:rPr>
        <w:t>и</w:t>
      </w:r>
      <w:r>
        <w:rPr>
          <w:spacing w:val="3"/>
          <w:sz w:val="28"/>
        </w:rPr>
        <w:t xml:space="preserve"> </w:t>
      </w:r>
      <w:r>
        <w:rPr>
          <w:sz w:val="28"/>
        </w:rPr>
        <w:t>животных,</w:t>
      </w:r>
      <w:r>
        <w:rPr>
          <w:spacing w:val="-67"/>
          <w:sz w:val="28"/>
        </w:rPr>
        <w:t xml:space="preserve"> </w:t>
      </w:r>
      <w:r>
        <w:rPr>
          <w:sz w:val="28"/>
        </w:rPr>
        <w:t>встречающихся</w:t>
      </w:r>
      <w:r>
        <w:rPr>
          <w:spacing w:val="-1"/>
          <w:sz w:val="28"/>
        </w:rPr>
        <w:t xml:space="preserve"> </w:t>
      </w:r>
      <w:r>
        <w:rPr>
          <w:sz w:val="28"/>
        </w:rPr>
        <w:t>в</w:t>
      </w:r>
      <w:r>
        <w:rPr>
          <w:spacing w:val="-2"/>
          <w:sz w:val="28"/>
        </w:rPr>
        <w:t xml:space="preserve"> </w:t>
      </w:r>
      <w:r>
        <w:rPr>
          <w:sz w:val="28"/>
        </w:rPr>
        <w:t>своей</w:t>
      </w:r>
      <w:r>
        <w:rPr>
          <w:spacing w:val="1"/>
          <w:sz w:val="28"/>
        </w:rPr>
        <w:t xml:space="preserve"> </w:t>
      </w:r>
      <w:r>
        <w:rPr>
          <w:sz w:val="28"/>
        </w:rPr>
        <w:t>местности;</w:t>
      </w:r>
    </w:p>
    <w:p w:rsidR="00A5196F" w:rsidRDefault="0035780C" w:rsidP="0051210D">
      <w:pPr>
        <w:pStyle w:val="a7"/>
        <w:numPr>
          <w:ilvl w:val="2"/>
          <w:numId w:val="43"/>
        </w:numPr>
        <w:tabs>
          <w:tab w:val="left" w:pos="2154"/>
        </w:tabs>
        <w:spacing w:line="360" w:lineRule="auto"/>
        <w:ind w:right="745" w:firstLine="0"/>
        <w:jc w:val="left"/>
        <w:rPr>
          <w:sz w:val="28"/>
        </w:rPr>
      </w:pPr>
      <w:r>
        <w:rPr>
          <w:sz w:val="28"/>
        </w:rPr>
        <w:lastRenderedPageBreak/>
        <w:t>понимания</w:t>
      </w:r>
      <w:r>
        <w:rPr>
          <w:spacing w:val="4"/>
          <w:sz w:val="28"/>
        </w:rPr>
        <w:t xml:space="preserve"> </w:t>
      </w:r>
      <w:r>
        <w:rPr>
          <w:sz w:val="28"/>
        </w:rPr>
        <w:t>роли</w:t>
      </w:r>
      <w:r>
        <w:rPr>
          <w:spacing w:val="7"/>
          <w:sz w:val="28"/>
        </w:rPr>
        <w:t xml:space="preserve"> </w:t>
      </w:r>
      <w:r>
        <w:rPr>
          <w:sz w:val="28"/>
        </w:rPr>
        <w:t>антропогенного</w:t>
      </w:r>
      <w:r>
        <w:rPr>
          <w:spacing w:val="5"/>
          <w:sz w:val="28"/>
        </w:rPr>
        <w:t xml:space="preserve"> </w:t>
      </w:r>
      <w:r>
        <w:rPr>
          <w:sz w:val="28"/>
        </w:rPr>
        <w:t>фактора</w:t>
      </w:r>
      <w:r>
        <w:rPr>
          <w:spacing w:val="4"/>
          <w:sz w:val="28"/>
        </w:rPr>
        <w:t xml:space="preserve"> </w:t>
      </w:r>
      <w:r>
        <w:rPr>
          <w:sz w:val="28"/>
        </w:rPr>
        <w:t>в</w:t>
      </w:r>
      <w:r>
        <w:rPr>
          <w:spacing w:val="6"/>
          <w:sz w:val="28"/>
        </w:rPr>
        <w:t xml:space="preserve"> </w:t>
      </w:r>
      <w:r>
        <w:rPr>
          <w:sz w:val="28"/>
        </w:rPr>
        <w:t>изменении</w:t>
      </w:r>
      <w:r>
        <w:rPr>
          <w:spacing w:val="5"/>
          <w:sz w:val="28"/>
        </w:rPr>
        <w:t xml:space="preserve"> </w:t>
      </w:r>
      <w:r>
        <w:rPr>
          <w:sz w:val="28"/>
        </w:rPr>
        <w:t>природных</w:t>
      </w:r>
      <w:r>
        <w:rPr>
          <w:spacing w:val="-67"/>
          <w:sz w:val="28"/>
        </w:rPr>
        <w:t xml:space="preserve"> </w:t>
      </w:r>
      <w:r>
        <w:rPr>
          <w:sz w:val="28"/>
        </w:rPr>
        <w:t>комплексов</w:t>
      </w:r>
      <w:r>
        <w:rPr>
          <w:spacing w:val="-3"/>
          <w:sz w:val="28"/>
        </w:rPr>
        <w:t xml:space="preserve"> </w:t>
      </w:r>
      <w:r>
        <w:rPr>
          <w:sz w:val="28"/>
        </w:rPr>
        <w:t>Краснодарского</w:t>
      </w:r>
      <w:r>
        <w:rPr>
          <w:spacing w:val="1"/>
          <w:sz w:val="28"/>
        </w:rPr>
        <w:t xml:space="preserve"> </w:t>
      </w:r>
      <w:r>
        <w:rPr>
          <w:sz w:val="28"/>
        </w:rPr>
        <w:t>края;</w:t>
      </w:r>
    </w:p>
    <w:p w:rsidR="00A5196F" w:rsidRDefault="0035780C" w:rsidP="0051210D">
      <w:pPr>
        <w:pStyle w:val="a7"/>
        <w:numPr>
          <w:ilvl w:val="2"/>
          <w:numId w:val="43"/>
        </w:numPr>
        <w:tabs>
          <w:tab w:val="left" w:pos="2549"/>
          <w:tab w:val="left" w:pos="2550"/>
          <w:tab w:val="left" w:pos="4197"/>
          <w:tab w:val="left" w:pos="5264"/>
          <w:tab w:val="left" w:pos="6205"/>
          <w:tab w:val="left" w:pos="8475"/>
        </w:tabs>
        <w:spacing w:line="360" w:lineRule="auto"/>
        <w:ind w:right="741" w:firstLine="0"/>
        <w:jc w:val="left"/>
        <w:rPr>
          <w:sz w:val="28"/>
        </w:rPr>
      </w:pPr>
      <w:r>
        <w:rPr>
          <w:sz w:val="28"/>
        </w:rPr>
        <w:t>познания</w:t>
      </w:r>
      <w:r>
        <w:rPr>
          <w:sz w:val="28"/>
        </w:rPr>
        <w:tab/>
        <w:t>себя</w:t>
      </w:r>
      <w:r>
        <w:rPr>
          <w:sz w:val="28"/>
        </w:rPr>
        <w:tab/>
        <w:t>как</w:t>
      </w:r>
      <w:r>
        <w:rPr>
          <w:sz w:val="28"/>
        </w:rPr>
        <w:tab/>
        <w:t>представителя</w:t>
      </w:r>
      <w:r>
        <w:rPr>
          <w:sz w:val="28"/>
        </w:rPr>
        <w:tab/>
        <w:t>этнокультурного,</w:t>
      </w:r>
      <w:r>
        <w:rPr>
          <w:spacing w:val="-67"/>
          <w:sz w:val="28"/>
        </w:rPr>
        <w:t xml:space="preserve"> </w:t>
      </w:r>
      <w:r>
        <w:rPr>
          <w:sz w:val="28"/>
        </w:rPr>
        <w:t>конфессионального</w:t>
      </w:r>
      <w:r>
        <w:rPr>
          <w:spacing w:val="-3"/>
          <w:sz w:val="28"/>
        </w:rPr>
        <w:t xml:space="preserve"> </w:t>
      </w:r>
      <w:r>
        <w:rPr>
          <w:sz w:val="28"/>
        </w:rPr>
        <w:t>сообщества</w:t>
      </w:r>
      <w:r>
        <w:rPr>
          <w:spacing w:val="-1"/>
          <w:sz w:val="28"/>
        </w:rPr>
        <w:t xml:space="preserve"> </w:t>
      </w:r>
      <w:r>
        <w:rPr>
          <w:sz w:val="28"/>
        </w:rPr>
        <w:t>и</w:t>
      </w:r>
      <w:r>
        <w:rPr>
          <w:spacing w:val="-3"/>
          <w:sz w:val="28"/>
        </w:rPr>
        <w:t xml:space="preserve"> </w:t>
      </w:r>
      <w:r>
        <w:rPr>
          <w:sz w:val="28"/>
        </w:rPr>
        <w:t>пространства;</w:t>
      </w:r>
    </w:p>
    <w:p w:rsidR="00A5196F" w:rsidRDefault="0035780C" w:rsidP="0051210D">
      <w:pPr>
        <w:pStyle w:val="a7"/>
        <w:numPr>
          <w:ilvl w:val="2"/>
          <w:numId w:val="43"/>
        </w:numPr>
        <w:tabs>
          <w:tab w:val="left" w:pos="2089"/>
        </w:tabs>
        <w:spacing w:before="1" w:line="360" w:lineRule="auto"/>
        <w:ind w:right="744" w:firstLine="0"/>
        <w:jc w:val="left"/>
        <w:rPr>
          <w:sz w:val="28"/>
        </w:rPr>
      </w:pPr>
      <w:r>
        <w:rPr>
          <w:sz w:val="28"/>
        </w:rPr>
        <w:t>понимания</w:t>
      </w:r>
      <w:r>
        <w:rPr>
          <w:spacing w:val="10"/>
          <w:sz w:val="28"/>
        </w:rPr>
        <w:t xml:space="preserve"> </w:t>
      </w:r>
      <w:r>
        <w:rPr>
          <w:sz w:val="28"/>
        </w:rPr>
        <w:t>причин</w:t>
      </w:r>
      <w:r>
        <w:rPr>
          <w:spacing w:val="11"/>
          <w:sz w:val="28"/>
        </w:rPr>
        <w:t xml:space="preserve"> </w:t>
      </w:r>
      <w:r>
        <w:rPr>
          <w:sz w:val="28"/>
        </w:rPr>
        <w:t>и</w:t>
      </w:r>
      <w:r>
        <w:rPr>
          <w:spacing w:val="13"/>
          <w:sz w:val="28"/>
        </w:rPr>
        <w:t xml:space="preserve"> </w:t>
      </w:r>
      <w:r>
        <w:rPr>
          <w:sz w:val="28"/>
        </w:rPr>
        <w:t>значимости</w:t>
      </w:r>
      <w:r>
        <w:rPr>
          <w:spacing w:val="13"/>
          <w:sz w:val="28"/>
        </w:rPr>
        <w:t xml:space="preserve"> </w:t>
      </w:r>
      <w:r>
        <w:rPr>
          <w:sz w:val="28"/>
        </w:rPr>
        <w:t>происходящих</w:t>
      </w:r>
      <w:r>
        <w:rPr>
          <w:spacing w:val="14"/>
          <w:sz w:val="28"/>
        </w:rPr>
        <w:t xml:space="preserve"> </w:t>
      </w:r>
      <w:r>
        <w:rPr>
          <w:sz w:val="28"/>
        </w:rPr>
        <w:t>событий</w:t>
      </w:r>
      <w:r>
        <w:rPr>
          <w:spacing w:val="13"/>
          <w:sz w:val="28"/>
        </w:rPr>
        <w:t xml:space="preserve"> </w:t>
      </w:r>
      <w:r>
        <w:rPr>
          <w:sz w:val="28"/>
        </w:rPr>
        <w:t>и</w:t>
      </w:r>
      <w:r>
        <w:rPr>
          <w:spacing w:val="12"/>
          <w:sz w:val="28"/>
        </w:rPr>
        <w:t xml:space="preserve"> </w:t>
      </w:r>
      <w:r>
        <w:rPr>
          <w:sz w:val="28"/>
        </w:rPr>
        <w:t>явлений</w:t>
      </w:r>
      <w:r>
        <w:rPr>
          <w:spacing w:val="13"/>
          <w:sz w:val="28"/>
        </w:rPr>
        <w:t xml:space="preserve"> </w:t>
      </w:r>
      <w:r>
        <w:rPr>
          <w:sz w:val="28"/>
        </w:rPr>
        <w:t>и</w:t>
      </w:r>
      <w:r>
        <w:rPr>
          <w:spacing w:val="-67"/>
          <w:sz w:val="28"/>
        </w:rPr>
        <w:t xml:space="preserve"> </w:t>
      </w:r>
      <w:r>
        <w:rPr>
          <w:sz w:val="28"/>
        </w:rPr>
        <w:t>определения</w:t>
      </w:r>
      <w:r>
        <w:rPr>
          <w:spacing w:val="-1"/>
          <w:sz w:val="28"/>
        </w:rPr>
        <w:t xml:space="preserve"> </w:t>
      </w:r>
      <w:r>
        <w:rPr>
          <w:sz w:val="28"/>
        </w:rPr>
        <w:t>собственного</w:t>
      </w:r>
      <w:r>
        <w:rPr>
          <w:spacing w:val="1"/>
          <w:sz w:val="28"/>
        </w:rPr>
        <w:t xml:space="preserve"> </w:t>
      </w:r>
      <w:r>
        <w:rPr>
          <w:sz w:val="28"/>
        </w:rPr>
        <w:t>отношения</w:t>
      </w:r>
      <w:r>
        <w:rPr>
          <w:spacing w:val="-3"/>
          <w:sz w:val="28"/>
        </w:rPr>
        <w:t xml:space="preserve"> </w:t>
      </w:r>
      <w:r>
        <w:rPr>
          <w:sz w:val="28"/>
        </w:rPr>
        <w:t>к</w:t>
      </w:r>
      <w:r>
        <w:rPr>
          <w:spacing w:val="-3"/>
          <w:sz w:val="28"/>
        </w:rPr>
        <w:t xml:space="preserve"> </w:t>
      </w:r>
      <w:r>
        <w:rPr>
          <w:sz w:val="28"/>
        </w:rPr>
        <w:t>ним;</w:t>
      </w:r>
    </w:p>
    <w:p w:rsidR="00A5196F" w:rsidRDefault="0035780C" w:rsidP="0051210D">
      <w:pPr>
        <w:pStyle w:val="a7"/>
        <w:numPr>
          <w:ilvl w:val="2"/>
          <w:numId w:val="43"/>
        </w:numPr>
        <w:tabs>
          <w:tab w:val="left" w:pos="2072"/>
        </w:tabs>
        <w:spacing w:line="321" w:lineRule="exact"/>
        <w:ind w:left="2071" w:hanging="351"/>
        <w:jc w:val="left"/>
        <w:rPr>
          <w:sz w:val="28"/>
        </w:rPr>
      </w:pPr>
      <w:r>
        <w:rPr>
          <w:sz w:val="28"/>
        </w:rPr>
        <w:t>объяснения</w:t>
      </w:r>
      <w:r>
        <w:rPr>
          <w:spacing w:val="-4"/>
          <w:sz w:val="28"/>
        </w:rPr>
        <w:t xml:space="preserve"> </w:t>
      </w:r>
      <w:r>
        <w:rPr>
          <w:sz w:val="28"/>
        </w:rPr>
        <w:t>обычаев</w:t>
      </w:r>
      <w:r>
        <w:rPr>
          <w:spacing w:val="-4"/>
          <w:sz w:val="28"/>
        </w:rPr>
        <w:t xml:space="preserve"> </w:t>
      </w:r>
      <w:r>
        <w:rPr>
          <w:sz w:val="28"/>
        </w:rPr>
        <w:t>и</w:t>
      </w:r>
      <w:r>
        <w:rPr>
          <w:spacing w:val="-4"/>
          <w:sz w:val="28"/>
        </w:rPr>
        <w:t xml:space="preserve"> </w:t>
      </w:r>
      <w:r>
        <w:rPr>
          <w:sz w:val="28"/>
        </w:rPr>
        <w:t>традиций,</w:t>
      </w:r>
      <w:r>
        <w:rPr>
          <w:spacing w:val="-7"/>
          <w:sz w:val="28"/>
        </w:rPr>
        <w:t xml:space="preserve"> </w:t>
      </w:r>
      <w:r>
        <w:rPr>
          <w:sz w:val="28"/>
        </w:rPr>
        <w:t>распространённых</w:t>
      </w:r>
      <w:r>
        <w:rPr>
          <w:spacing w:val="-7"/>
          <w:sz w:val="28"/>
        </w:rPr>
        <w:t xml:space="preserve"> </w:t>
      </w:r>
      <w:r>
        <w:rPr>
          <w:sz w:val="28"/>
        </w:rPr>
        <w:t>на</w:t>
      </w:r>
      <w:r>
        <w:rPr>
          <w:spacing w:val="-3"/>
          <w:sz w:val="28"/>
        </w:rPr>
        <w:t xml:space="preserve"> </w:t>
      </w:r>
      <w:r>
        <w:rPr>
          <w:sz w:val="28"/>
        </w:rPr>
        <w:t>Кубани;</w:t>
      </w:r>
    </w:p>
    <w:p w:rsidR="00A5196F" w:rsidRDefault="0035780C" w:rsidP="0051210D">
      <w:pPr>
        <w:pStyle w:val="a7"/>
        <w:numPr>
          <w:ilvl w:val="2"/>
          <w:numId w:val="43"/>
        </w:numPr>
        <w:tabs>
          <w:tab w:val="left" w:pos="2161"/>
        </w:tabs>
        <w:spacing w:before="160" w:line="362" w:lineRule="auto"/>
        <w:ind w:right="742" w:firstLine="0"/>
        <w:jc w:val="left"/>
        <w:rPr>
          <w:sz w:val="28"/>
        </w:rPr>
      </w:pPr>
      <w:r>
        <w:rPr>
          <w:sz w:val="28"/>
        </w:rPr>
        <w:t>сохранения</w:t>
      </w:r>
      <w:r>
        <w:rPr>
          <w:spacing w:val="15"/>
          <w:sz w:val="28"/>
        </w:rPr>
        <w:t xml:space="preserve"> </w:t>
      </w:r>
      <w:r>
        <w:rPr>
          <w:sz w:val="28"/>
        </w:rPr>
        <w:t>и</w:t>
      </w:r>
      <w:r>
        <w:rPr>
          <w:spacing w:val="13"/>
          <w:sz w:val="28"/>
        </w:rPr>
        <w:t xml:space="preserve"> </w:t>
      </w:r>
      <w:r>
        <w:rPr>
          <w:sz w:val="28"/>
        </w:rPr>
        <w:t>дальнейшего</w:t>
      </w:r>
      <w:r>
        <w:rPr>
          <w:spacing w:val="13"/>
          <w:sz w:val="28"/>
        </w:rPr>
        <w:t xml:space="preserve"> </w:t>
      </w:r>
      <w:r>
        <w:rPr>
          <w:sz w:val="28"/>
        </w:rPr>
        <w:t>развития</w:t>
      </w:r>
      <w:r>
        <w:rPr>
          <w:spacing w:val="15"/>
          <w:sz w:val="28"/>
        </w:rPr>
        <w:t xml:space="preserve"> </w:t>
      </w:r>
      <w:r>
        <w:rPr>
          <w:sz w:val="28"/>
        </w:rPr>
        <w:t>культурных</w:t>
      </w:r>
      <w:r>
        <w:rPr>
          <w:spacing w:val="15"/>
          <w:sz w:val="28"/>
        </w:rPr>
        <w:t xml:space="preserve"> </w:t>
      </w:r>
      <w:r>
        <w:rPr>
          <w:sz w:val="28"/>
        </w:rPr>
        <w:t>традиций</w:t>
      </w:r>
      <w:r>
        <w:rPr>
          <w:spacing w:val="15"/>
          <w:sz w:val="28"/>
        </w:rPr>
        <w:t xml:space="preserve"> </w:t>
      </w:r>
      <w:r>
        <w:rPr>
          <w:sz w:val="28"/>
        </w:rPr>
        <w:t>своего</w:t>
      </w:r>
      <w:r>
        <w:rPr>
          <w:spacing w:val="-67"/>
          <w:sz w:val="28"/>
        </w:rPr>
        <w:t xml:space="preserve"> </w:t>
      </w:r>
      <w:r>
        <w:rPr>
          <w:sz w:val="28"/>
        </w:rPr>
        <w:t>народа;</w:t>
      </w:r>
    </w:p>
    <w:p w:rsidR="00A5196F" w:rsidRDefault="0035780C" w:rsidP="0051210D">
      <w:pPr>
        <w:pStyle w:val="a7"/>
        <w:numPr>
          <w:ilvl w:val="2"/>
          <w:numId w:val="43"/>
        </w:numPr>
        <w:tabs>
          <w:tab w:val="left" w:pos="2208"/>
          <w:tab w:val="left" w:pos="2209"/>
          <w:tab w:val="left" w:pos="4101"/>
          <w:tab w:val="left" w:pos="5847"/>
          <w:tab w:val="left" w:pos="7224"/>
          <w:tab w:val="left" w:pos="7571"/>
        </w:tabs>
        <w:spacing w:line="360" w:lineRule="auto"/>
        <w:ind w:right="735" w:firstLine="0"/>
        <w:jc w:val="left"/>
        <w:rPr>
          <w:sz w:val="28"/>
        </w:rPr>
      </w:pPr>
      <w:r>
        <w:rPr>
          <w:sz w:val="28"/>
        </w:rPr>
        <w:t>высказывания</w:t>
      </w:r>
      <w:r>
        <w:rPr>
          <w:sz w:val="28"/>
        </w:rPr>
        <w:tab/>
        <w:t>собственных</w:t>
      </w:r>
      <w:r>
        <w:rPr>
          <w:sz w:val="28"/>
        </w:rPr>
        <w:tab/>
        <w:t>суждений</w:t>
      </w:r>
      <w:r>
        <w:rPr>
          <w:sz w:val="28"/>
        </w:rPr>
        <w:tab/>
        <w:t>о</w:t>
      </w:r>
      <w:r>
        <w:rPr>
          <w:sz w:val="28"/>
        </w:rPr>
        <w:tab/>
        <w:t>культурно-историческом</w:t>
      </w:r>
      <w:r>
        <w:rPr>
          <w:spacing w:val="-67"/>
          <w:sz w:val="28"/>
        </w:rPr>
        <w:t xml:space="preserve"> </w:t>
      </w:r>
      <w:r>
        <w:rPr>
          <w:sz w:val="28"/>
        </w:rPr>
        <w:t>наследии</w:t>
      </w:r>
      <w:r>
        <w:rPr>
          <w:spacing w:val="-1"/>
          <w:sz w:val="28"/>
        </w:rPr>
        <w:t xml:space="preserve"> </w:t>
      </w:r>
      <w:r>
        <w:rPr>
          <w:sz w:val="28"/>
        </w:rPr>
        <w:t>народов</w:t>
      </w:r>
      <w:r>
        <w:rPr>
          <w:spacing w:val="-2"/>
          <w:sz w:val="28"/>
        </w:rPr>
        <w:t xml:space="preserve"> </w:t>
      </w:r>
      <w:r>
        <w:rPr>
          <w:sz w:val="28"/>
        </w:rPr>
        <w:t>многонациональной</w:t>
      </w:r>
      <w:r>
        <w:rPr>
          <w:spacing w:val="-4"/>
          <w:sz w:val="28"/>
        </w:rPr>
        <w:t xml:space="preserve"> </w:t>
      </w:r>
      <w:r>
        <w:rPr>
          <w:sz w:val="28"/>
        </w:rPr>
        <w:t>Кубани;</w:t>
      </w:r>
    </w:p>
    <w:p w:rsidR="00A5196F" w:rsidRDefault="0035780C" w:rsidP="0051210D">
      <w:pPr>
        <w:pStyle w:val="a7"/>
        <w:numPr>
          <w:ilvl w:val="2"/>
          <w:numId w:val="43"/>
        </w:numPr>
        <w:tabs>
          <w:tab w:val="left" w:pos="2072"/>
        </w:tabs>
        <w:spacing w:line="321" w:lineRule="exact"/>
        <w:ind w:left="2071" w:hanging="351"/>
        <w:jc w:val="left"/>
        <w:rPr>
          <w:sz w:val="28"/>
        </w:rPr>
      </w:pPr>
      <w:r>
        <w:rPr>
          <w:sz w:val="28"/>
        </w:rPr>
        <w:t>общения</w:t>
      </w:r>
      <w:r>
        <w:rPr>
          <w:spacing w:val="-3"/>
          <w:sz w:val="28"/>
        </w:rPr>
        <w:t xml:space="preserve"> </w:t>
      </w:r>
      <w:r>
        <w:rPr>
          <w:sz w:val="28"/>
        </w:rPr>
        <w:t>с</w:t>
      </w:r>
      <w:r>
        <w:rPr>
          <w:spacing w:val="-3"/>
          <w:sz w:val="28"/>
        </w:rPr>
        <w:t xml:space="preserve"> </w:t>
      </w:r>
      <w:r>
        <w:rPr>
          <w:sz w:val="28"/>
        </w:rPr>
        <w:t>людьми</w:t>
      </w:r>
      <w:r>
        <w:rPr>
          <w:spacing w:val="-2"/>
          <w:sz w:val="28"/>
        </w:rPr>
        <w:t xml:space="preserve"> </w:t>
      </w:r>
      <w:r>
        <w:rPr>
          <w:sz w:val="28"/>
        </w:rPr>
        <w:t>разных</w:t>
      </w:r>
      <w:r>
        <w:rPr>
          <w:spacing w:val="-6"/>
          <w:sz w:val="28"/>
        </w:rPr>
        <w:t xml:space="preserve"> </w:t>
      </w:r>
      <w:r>
        <w:rPr>
          <w:sz w:val="28"/>
        </w:rPr>
        <w:t>национальностей</w:t>
      </w:r>
      <w:r>
        <w:rPr>
          <w:spacing w:val="-2"/>
          <w:sz w:val="28"/>
        </w:rPr>
        <w:t xml:space="preserve"> </w:t>
      </w:r>
      <w:r>
        <w:rPr>
          <w:sz w:val="28"/>
        </w:rPr>
        <w:t>и</w:t>
      </w:r>
      <w:r>
        <w:rPr>
          <w:spacing w:val="-6"/>
          <w:sz w:val="28"/>
        </w:rPr>
        <w:t xml:space="preserve"> </w:t>
      </w:r>
      <w:r>
        <w:rPr>
          <w:sz w:val="28"/>
        </w:rPr>
        <w:t>религиозных</w:t>
      </w:r>
      <w:r>
        <w:rPr>
          <w:spacing w:val="-2"/>
          <w:sz w:val="28"/>
        </w:rPr>
        <w:t xml:space="preserve"> </w:t>
      </w:r>
      <w:r>
        <w:rPr>
          <w:sz w:val="28"/>
        </w:rPr>
        <w:t>взглядов;</w:t>
      </w:r>
    </w:p>
    <w:p w:rsidR="00A5196F" w:rsidRDefault="0035780C" w:rsidP="0051210D">
      <w:pPr>
        <w:pStyle w:val="a7"/>
        <w:numPr>
          <w:ilvl w:val="2"/>
          <w:numId w:val="43"/>
        </w:numPr>
        <w:tabs>
          <w:tab w:val="left" w:pos="2178"/>
        </w:tabs>
        <w:spacing w:before="156" w:line="362" w:lineRule="auto"/>
        <w:ind w:right="736" w:firstLine="0"/>
        <w:jc w:val="left"/>
        <w:rPr>
          <w:sz w:val="28"/>
        </w:rPr>
      </w:pPr>
      <w:r>
        <w:rPr>
          <w:sz w:val="28"/>
        </w:rPr>
        <w:t>формирования</w:t>
      </w:r>
      <w:r>
        <w:rPr>
          <w:spacing w:val="28"/>
          <w:sz w:val="28"/>
        </w:rPr>
        <w:t xml:space="preserve"> </w:t>
      </w:r>
      <w:r>
        <w:rPr>
          <w:sz w:val="28"/>
        </w:rPr>
        <w:t>художественного</w:t>
      </w:r>
      <w:r>
        <w:rPr>
          <w:spacing w:val="30"/>
          <w:sz w:val="28"/>
        </w:rPr>
        <w:t xml:space="preserve"> </w:t>
      </w:r>
      <w:r>
        <w:rPr>
          <w:sz w:val="28"/>
        </w:rPr>
        <w:t>вкуса,</w:t>
      </w:r>
      <w:r>
        <w:rPr>
          <w:spacing w:val="29"/>
          <w:sz w:val="28"/>
        </w:rPr>
        <w:t xml:space="preserve"> </w:t>
      </w:r>
      <w:r>
        <w:rPr>
          <w:sz w:val="28"/>
        </w:rPr>
        <w:t>эмоционально-ценностного</w:t>
      </w:r>
      <w:r>
        <w:rPr>
          <w:spacing w:val="-67"/>
          <w:sz w:val="28"/>
        </w:rPr>
        <w:t xml:space="preserve"> </w:t>
      </w:r>
      <w:r>
        <w:rPr>
          <w:sz w:val="28"/>
        </w:rPr>
        <w:t>отношения</w:t>
      </w:r>
      <w:r>
        <w:rPr>
          <w:spacing w:val="-1"/>
          <w:sz w:val="28"/>
        </w:rPr>
        <w:t xml:space="preserve"> </w:t>
      </w:r>
      <w:r>
        <w:rPr>
          <w:sz w:val="28"/>
        </w:rPr>
        <w:t>к художественно-культурному наследию;</w:t>
      </w:r>
    </w:p>
    <w:p w:rsidR="00A5196F" w:rsidRDefault="0035780C" w:rsidP="0051210D">
      <w:pPr>
        <w:pStyle w:val="a7"/>
        <w:numPr>
          <w:ilvl w:val="2"/>
          <w:numId w:val="43"/>
        </w:numPr>
        <w:tabs>
          <w:tab w:val="left" w:pos="2154"/>
        </w:tabs>
        <w:spacing w:line="360" w:lineRule="auto"/>
        <w:ind w:right="743" w:firstLine="0"/>
        <w:jc w:val="left"/>
        <w:rPr>
          <w:sz w:val="28"/>
        </w:rPr>
      </w:pPr>
      <w:r>
        <w:rPr>
          <w:sz w:val="28"/>
        </w:rPr>
        <w:t>адекватной</w:t>
      </w:r>
      <w:r>
        <w:rPr>
          <w:spacing w:val="6"/>
          <w:sz w:val="28"/>
        </w:rPr>
        <w:t xml:space="preserve"> </w:t>
      </w:r>
      <w:r>
        <w:rPr>
          <w:sz w:val="28"/>
        </w:rPr>
        <w:t>оценки</w:t>
      </w:r>
      <w:r>
        <w:rPr>
          <w:spacing w:val="8"/>
          <w:sz w:val="28"/>
        </w:rPr>
        <w:t xml:space="preserve"> </w:t>
      </w:r>
      <w:r>
        <w:rPr>
          <w:sz w:val="28"/>
        </w:rPr>
        <w:t>собственных</w:t>
      </w:r>
      <w:r>
        <w:rPr>
          <w:spacing w:val="8"/>
          <w:sz w:val="28"/>
        </w:rPr>
        <w:t xml:space="preserve"> </w:t>
      </w:r>
      <w:r>
        <w:rPr>
          <w:sz w:val="28"/>
        </w:rPr>
        <w:t>способностей</w:t>
      </w:r>
      <w:r>
        <w:rPr>
          <w:spacing w:val="8"/>
          <w:sz w:val="28"/>
        </w:rPr>
        <w:t xml:space="preserve"> </w:t>
      </w:r>
      <w:r>
        <w:rPr>
          <w:sz w:val="28"/>
        </w:rPr>
        <w:t>и</w:t>
      </w:r>
      <w:r>
        <w:rPr>
          <w:spacing w:val="8"/>
          <w:sz w:val="28"/>
        </w:rPr>
        <w:t xml:space="preserve"> </w:t>
      </w:r>
      <w:r>
        <w:rPr>
          <w:sz w:val="28"/>
        </w:rPr>
        <w:t>возможностей</w:t>
      </w:r>
      <w:r>
        <w:rPr>
          <w:spacing w:val="6"/>
          <w:sz w:val="28"/>
        </w:rPr>
        <w:t xml:space="preserve"> </w:t>
      </w:r>
      <w:r>
        <w:rPr>
          <w:sz w:val="28"/>
        </w:rPr>
        <w:t>их</w:t>
      </w:r>
      <w:r>
        <w:rPr>
          <w:spacing w:val="-67"/>
          <w:sz w:val="28"/>
        </w:rPr>
        <w:t xml:space="preserve"> </w:t>
      </w:r>
      <w:r>
        <w:rPr>
          <w:sz w:val="28"/>
        </w:rPr>
        <w:t>применения</w:t>
      </w:r>
      <w:r>
        <w:rPr>
          <w:spacing w:val="-1"/>
          <w:sz w:val="28"/>
        </w:rPr>
        <w:t xml:space="preserve"> </w:t>
      </w:r>
      <w:r>
        <w:rPr>
          <w:sz w:val="28"/>
        </w:rPr>
        <w:t>в</w:t>
      </w:r>
      <w:r>
        <w:rPr>
          <w:spacing w:val="-4"/>
          <w:sz w:val="28"/>
        </w:rPr>
        <w:t xml:space="preserve"> </w:t>
      </w:r>
      <w:r>
        <w:rPr>
          <w:sz w:val="28"/>
        </w:rPr>
        <w:t>будущем,</w:t>
      </w:r>
    </w:p>
    <w:p w:rsidR="00A5196F" w:rsidRPr="00912306" w:rsidRDefault="0035780C" w:rsidP="00912306">
      <w:pPr>
        <w:tabs>
          <w:tab w:val="left" w:pos="2311"/>
          <w:tab w:val="left" w:pos="2312"/>
          <w:tab w:val="left" w:pos="4232"/>
          <w:tab w:val="left" w:pos="6701"/>
          <w:tab w:val="left" w:pos="9299"/>
        </w:tabs>
        <w:spacing w:after="11" w:line="278" w:lineRule="auto"/>
        <w:ind w:left="1702" w:right="742"/>
        <w:rPr>
          <w:b/>
          <w:sz w:val="24"/>
        </w:rPr>
      </w:pPr>
      <w:r w:rsidRPr="00912306">
        <w:rPr>
          <w:b/>
          <w:sz w:val="24"/>
        </w:rPr>
        <w:t>ПРОГРАММА</w:t>
      </w:r>
      <w:r w:rsidRPr="00912306">
        <w:rPr>
          <w:b/>
          <w:sz w:val="24"/>
        </w:rPr>
        <w:tab/>
        <w:t>ФОРМИРОВАНИЯ</w:t>
      </w:r>
      <w:r w:rsidRPr="00912306">
        <w:rPr>
          <w:b/>
          <w:sz w:val="24"/>
        </w:rPr>
        <w:tab/>
        <w:t>УНИВЕРСАЛЬНЫХ</w:t>
      </w:r>
      <w:r w:rsidRPr="00912306">
        <w:rPr>
          <w:b/>
          <w:sz w:val="24"/>
        </w:rPr>
        <w:tab/>
        <w:t>УЧЕБНЫХ</w:t>
      </w:r>
      <w:r w:rsidRPr="00912306">
        <w:rPr>
          <w:b/>
          <w:spacing w:val="-57"/>
          <w:sz w:val="24"/>
        </w:rPr>
        <w:t xml:space="preserve"> </w:t>
      </w:r>
      <w:r w:rsidRPr="00912306">
        <w:rPr>
          <w:b/>
          <w:sz w:val="24"/>
        </w:rPr>
        <w:t>ДЕЙСТВИЙ.</w:t>
      </w:r>
    </w:p>
    <w:p w:rsidR="00A5196F" w:rsidRDefault="00C12FE0">
      <w:pPr>
        <w:pStyle w:val="a3"/>
        <w:spacing w:line="20" w:lineRule="exact"/>
        <w:ind w:left="972" w:firstLine="0"/>
        <w:jc w:val="left"/>
        <w:rPr>
          <w:sz w:val="2"/>
        </w:rPr>
      </w:pPr>
      <w:r>
        <w:rPr>
          <w:sz w:val="2"/>
        </w:rPr>
      </w:r>
      <w:r>
        <w:rPr>
          <w:sz w:val="2"/>
        </w:rPr>
        <w:pict>
          <v:group id="_x0000_s1035" style="width:481.55pt;height:.5pt;mso-position-horizontal-relative:char;mso-position-vertical-relative:line" coordsize="9631,10">
            <v:rect id="_x0000_s1036" style="position:absolute;width:9631;height:10" fillcolor="black" stroked="f"/>
            <w10:anchorlock/>
          </v:group>
        </w:pict>
      </w:r>
    </w:p>
    <w:p w:rsidR="00A5196F" w:rsidRDefault="0035780C" w:rsidP="0051210D">
      <w:pPr>
        <w:pStyle w:val="a7"/>
        <w:numPr>
          <w:ilvl w:val="1"/>
          <w:numId w:val="36"/>
        </w:numPr>
        <w:tabs>
          <w:tab w:val="left" w:pos="2341"/>
        </w:tabs>
        <w:rPr>
          <w:sz w:val="28"/>
        </w:rPr>
      </w:pPr>
      <w:r>
        <w:rPr>
          <w:sz w:val="28"/>
        </w:rPr>
        <w:t>Целевой</w:t>
      </w:r>
      <w:r>
        <w:rPr>
          <w:spacing w:val="-4"/>
          <w:sz w:val="28"/>
        </w:rPr>
        <w:t xml:space="preserve"> </w:t>
      </w:r>
      <w:r>
        <w:rPr>
          <w:sz w:val="28"/>
        </w:rPr>
        <w:t>раздел.</w:t>
      </w:r>
    </w:p>
    <w:p w:rsidR="00A5196F" w:rsidRDefault="0035780C" w:rsidP="0051210D">
      <w:pPr>
        <w:pStyle w:val="a7"/>
        <w:numPr>
          <w:ilvl w:val="2"/>
          <w:numId w:val="36"/>
        </w:numPr>
        <w:tabs>
          <w:tab w:val="left" w:pos="2688"/>
          <w:tab w:val="left" w:pos="2689"/>
          <w:tab w:val="left" w:pos="4236"/>
          <w:tab w:val="left" w:pos="6198"/>
          <w:tab w:val="left" w:pos="8237"/>
          <w:tab w:val="left" w:pos="9472"/>
        </w:tabs>
        <w:spacing w:before="143" w:line="350" w:lineRule="auto"/>
        <w:ind w:right="741"/>
        <w:rPr>
          <w:sz w:val="28"/>
        </w:rPr>
      </w:pPr>
      <w:r>
        <w:rPr>
          <w:sz w:val="28"/>
        </w:rPr>
        <w:t>Программа</w:t>
      </w:r>
      <w:r>
        <w:rPr>
          <w:sz w:val="28"/>
        </w:rPr>
        <w:tab/>
        <w:t>формирования</w:t>
      </w:r>
      <w:r>
        <w:rPr>
          <w:sz w:val="28"/>
        </w:rPr>
        <w:tab/>
        <w:t>универсальных</w:t>
      </w:r>
      <w:r>
        <w:rPr>
          <w:sz w:val="28"/>
        </w:rPr>
        <w:tab/>
        <w:t>учебных</w:t>
      </w:r>
      <w:r>
        <w:rPr>
          <w:sz w:val="28"/>
        </w:rPr>
        <w:tab/>
        <w:t>действий</w:t>
      </w:r>
      <w:r>
        <w:rPr>
          <w:spacing w:val="-67"/>
          <w:sz w:val="28"/>
        </w:rPr>
        <w:t xml:space="preserve"> </w:t>
      </w:r>
      <w:r>
        <w:rPr>
          <w:sz w:val="28"/>
        </w:rPr>
        <w:t>(далее</w:t>
      </w:r>
      <w:r>
        <w:rPr>
          <w:spacing w:val="-5"/>
          <w:sz w:val="28"/>
        </w:rPr>
        <w:t xml:space="preserve"> </w:t>
      </w:r>
      <w:r>
        <w:rPr>
          <w:sz w:val="28"/>
        </w:rPr>
        <w:t>– УУД) у</w:t>
      </w:r>
      <w:r>
        <w:rPr>
          <w:spacing w:val="-3"/>
          <w:sz w:val="28"/>
        </w:rPr>
        <w:t xml:space="preserve"> </w:t>
      </w:r>
      <w:r>
        <w:rPr>
          <w:sz w:val="28"/>
        </w:rPr>
        <w:t>обучающихся</w:t>
      </w:r>
      <w:r>
        <w:rPr>
          <w:spacing w:val="-3"/>
          <w:sz w:val="28"/>
        </w:rPr>
        <w:t xml:space="preserve"> </w:t>
      </w:r>
      <w:r>
        <w:rPr>
          <w:sz w:val="28"/>
        </w:rPr>
        <w:t>должна</w:t>
      </w:r>
      <w:r>
        <w:rPr>
          <w:spacing w:val="-3"/>
          <w:sz w:val="28"/>
        </w:rPr>
        <w:t xml:space="preserve"> </w:t>
      </w:r>
      <w:r>
        <w:rPr>
          <w:sz w:val="28"/>
        </w:rPr>
        <w:t>обеспечивать:</w:t>
      </w:r>
    </w:p>
    <w:p w:rsidR="00A5196F" w:rsidRDefault="0035780C">
      <w:pPr>
        <w:pStyle w:val="a3"/>
        <w:spacing w:line="320" w:lineRule="exact"/>
        <w:ind w:left="1709" w:firstLine="0"/>
        <w:jc w:val="left"/>
      </w:pPr>
      <w:r>
        <w:t>развитие</w:t>
      </w:r>
      <w:r>
        <w:rPr>
          <w:spacing w:val="-5"/>
        </w:rPr>
        <w:t xml:space="preserve"> </w:t>
      </w:r>
      <w:r>
        <w:t>способности</w:t>
      </w:r>
      <w:r>
        <w:rPr>
          <w:spacing w:val="-4"/>
        </w:rPr>
        <w:t xml:space="preserve"> </w:t>
      </w:r>
      <w:r>
        <w:t>к</w:t>
      </w:r>
      <w:r>
        <w:rPr>
          <w:spacing w:val="-4"/>
        </w:rPr>
        <w:t xml:space="preserve"> </w:t>
      </w:r>
      <w:r>
        <w:t>саморазвитию</w:t>
      </w:r>
      <w:r>
        <w:rPr>
          <w:spacing w:val="-6"/>
        </w:rPr>
        <w:t xml:space="preserve"> </w:t>
      </w:r>
      <w:r>
        <w:t>и</w:t>
      </w:r>
      <w:r>
        <w:rPr>
          <w:spacing w:val="-4"/>
        </w:rPr>
        <w:t xml:space="preserve"> </w:t>
      </w:r>
      <w:r>
        <w:t>самосовершенствованию;</w:t>
      </w:r>
    </w:p>
    <w:p w:rsidR="00A5196F" w:rsidRDefault="0035780C">
      <w:pPr>
        <w:pStyle w:val="a3"/>
        <w:spacing w:before="69" w:line="348" w:lineRule="auto"/>
        <w:ind w:right="742"/>
      </w:pP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2"/>
        </w:rPr>
        <w:t xml:space="preserve"> </w:t>
      </w:r>
      <w:r>
        <w:t>коммуникативных</w:t>
      </w:r>
      <w:r>
        <w:rPr>
          <w:spacing w:val="1"/>
        </w:rPr>
        <w:t xml:space="preserve"> </w:t>
      </w:r>
      <w:r>
        <w:t>УУД</w:t>
      </w:r>
      <w:r>
        <w:rPr>
          <w:spacing w:val="-1"/>
        </w:rPr>
        <w:t xml:space="preserve"> </w:t>
      </w:r>
      <w:r>
        <w:t>у</w:t>
      </w:r>
      <w:r>
        <w:rPr>
          <w:spacing w:val="1"/>
        </w:rPr>
        <w:t xml:space="preserve"> </w:t>
      </w:r>
      <w:r>
        <w:t>обучающихся;</w:t>
      </w:r>
    </w:p>
    <w:p w:rsidR="00A5196F" w:rsidRDefault="0035780C">
      <w:pPr>
        <w:pStyle w:val="a3"/>
        <w:spacing w:before="4" w:line="350" w:lineRule="auto"/>
        <w:ind w:right="742"/>
      </w:pPr>
      <w:r>
        <w:t>формирование</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 к</w:t>
      </w:r>
      <w:r>
        <w:rPr>
          <w:spacing w:val="-5"/>
        </w:rPr>
        <w:t xml:space="preserve"> </w:t>
      </w:r>
      <w:r>
        <w:t>решению</w:t>
      </w:r>
      <w:r>
        <w:rPr>
          <w:spacing w:val="-4"/>
        </w:rPr>
        <w:t xml:space="preserve"> </w:t>
      </w:r>
      <w:r>
        <w:t>практических</w:t>
      </w:r>
      <w:r>
        <w:rPr>
          <w:spacing w:val="1"/>
        </w:rPr>
        <w:t xml:space="preserve"> </w:t>
      </w:r>
      <w:r>
        <w:t>задач;</w:t>
      </w:r>
    </w:p>
    <w:p w:rsidR="00A5196F" w:rsidRDefault="0035780C">
      <w:pPr>
        <w:pStyle w:val="a3"/>
        <w:spacing w:line="350" w:lineRule="auto"/>
        <w:ind w:right="732"/>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1"/>
        </w:rPr>
        <w:t xml:space="preserve"> </w:t>
      </w:r>
      <w:r>
        <w:t>исследовательской</w:t>
      </w:r>
      <w:r>
        <w:rPr>
          <w:spacing w:val="-4"/>
        </w:rPr>
        <w:t xml:space="preserve"> </w:t>
      </w:r>
      <w:r>
        <w:t>и проектной деятельности;</w:t>
      </w:r>
    </w:p>
    <w:p w:rsidR="00A5196F" w:rsidRDefault="0035780C">
      <w:pPr>
        <w:pStyle w:val="a3"/>
        <w:spacing w:line="350" w:lineRule="auto"/>
        <w:ind w:right="734"/>
      </w:pPr>
      <w:r>
        <w:t>формирование навыка участия в различных формах организации 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1"/>
        </w:rPr>
        <w:t xml:space="preserve"> </w:t>
      </w:r>
      <w:r>
        <w:t>конференциях,</w:t>
      </w:r>
      <w:r>
        <w:rPr>
          <w:spacing w:val="-2"/>
        </w:rPr>
        <w:t xml:space="preserve"> </w:t>
      </w:r>
      <w:r>
        <w:t>олимпиадах;</w:t>
      </w:r>
    </w:p>
    <w:p w:rsidR="00A5196F" w:rsidRDefault="0035780C">
      <w:pPr>
        <w:pStyle w:val="a3"/>
        <w:spacing w:line="350" w:lineRule="auto"/>
        <w:ind w:right="736"/>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lastRenderedPageBreak/>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совместной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67"/>
        </w:rPr>
        <w:t xml:space="preserve"> </w:t>
      </w:r>
      <w:r>
        <w:t>деятельности;</w:t>
      </w:r>
    </w:p>
    <w:p w:rsidR="00A5196F" w:rsidRDefault="0035780C">
      <w:pPr>
        <w:pStyle w:val="a3"/>
        <w:spacing w:line="348" w:lineRule="auto"/>
        <w:ind w:right="741"/>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w:t>
      </w:r>
    </w:p>
    <w:p w:rsidR="00A5196F" w:rsidRDefault="0035780C">
      <w:pPr>
        <w:pStyle w:val="a3"/>
        <w:spacing w:line="350" w:lineRule="auto"/>
        <w:ind w:right="742"/>
      </w:pPr>
      <w:r>
        <w:t>на</w:t>
      </w:r>
      <w:r>
        <w:rPr>
          <w:spacing w:val="1"/>
        </w:rPr>
        <w:t xml:space="preserve"> </w:t>
      </w:r>
      <w:r>
        <w:t>уровне</w:t>
      </w:r>
      <w:r>
        <w:rPr>
          <w:spacing w:val="1"/>
        </w:rPr>
        <w:t xml:space="preserve"> </w:t>
      </w:r>
      <w:r>
        <w:t>общего</w:t>
      </w:r>
      <w:r>
        <w:rPr>
          <w:spacing w:val="1"/>
        </w:rPr>
        <w:t xml:space="preserve"> </w:t>
      </w:r>
      <w:r>
        <w:t>пользования,</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67"/>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 информационной безопасности, умением безопасного использования</w:t>
      </w:r>
      <w:r>
        <w:rPr>
          <w:spacing w:val="-67"/>
        </w:rPr>
        <w:t xml:space="preserve"> </w:t>
      </w:r>
      <w:r>
        <w:t>средств</w:t>
      </w:r>
      <w:r>
        <w:rPr>
          <w:spacing w:val="-3"/>
        </w:rPr>
        <w:t xml:space="preserve"> </w:t>
      </w:r>
      <w:r>
        <w:t>ИКТ</w:t>
      </w:r>
      <w:r>
        <w:rPr>
          <w:spacing w:val="-3"/>
        </w:rPr>
        <w:t xml:space="preserve"> </w:t>
      </w:r>
      <w:r>
        <w:t>и</w:t>
      </w:r>
      <w:r>
        <w:rPr>
          <w:spacing w:val="-1"/>
        </w:rPr>
        <w:t xml:space="preserve"> </w:t>
      </w:r>
      <w:r>
        <w:t>Интернет,</w:t>
      </w:r>
      <w:r>
        <w:rPr>
          <w:spacing w:val="-4"/>
        </w:rPr>
        <w:t xml:space="preserve"> </w:t>
      </w:r>
      <w:r>
        <w:t>формирование</w:t>
      </w:r>
      <w:r>
        <w:rPr>
          <w:spacing w:val="-3"/>
        </w:rPr>
        <w:t xml:space="preserve"> </w:t>
      </w:r>
      <w:r>
        <w:t>культуры</w:t>
      </w:r>
      <w:r>
        <w:rPr>
          <w:spacing w:val="-3"/>
        </w:rPr>
        <w:t xml:space="preserve"> </w:t>
      </w:r>
      <w:r>
        <w:t>пользования</w:t>
      </w:r>
      <w:r>
        <w:rPr>
          <w:spacing w:val="-4"/>
        </w:rPr>
        <w:t xml:space="preserve"> </w:t>
      </w:r>
      <w:r>
        <w:t>ИКТ;</w:t>
      </w:r>
    </w:p>
    <w:p w:rsidR="00A5196F" w:rsidRDefault="0035780C">
      <w:pPr>
        <w:pStyle w:val="a3"/>
        <w:spacing w:line="348" w:lineRule="auto"/>
        <w:ind w:right="745"/>
      </w:pPr>
      <w:r>
        <w:t>формирование знаний и навыков в области финансовой грамотности и</w:t>
      </w:r>
      <w:r>
        <w:rPr>
          <w:spacing w:val="1"/>
        </w:rPr>
        <w:t xml:space="preserve"> </w:t>
      </w:r>
      <w:r>
        <w:t>устойчивого</w:t>
      </w:r>
      <w:r>
        <w:rPr>
          <w:spacing w:val="-3"/>
        </w:rPr>
        <w:t xml:space="preserve"> </w:t>
      </w:r>
      <w:r>
        <w:t>развития общества.</w:t>
      </w:r>
    </w:p>
    <w:p w:rsidR="00A5196F" w:rsidRDefault="0035780C" w:rsidP="0051210D">
      <w:pPr>
        <w:pStyle w:val="a7"/>
        <w:numPr>
          <w:ilvl w:val="2"/>
          <w:numId w:val="36"/>
        </w:numPr>
        <w:tabs>
          <w:tab w:val="left" w:pos="2694"/>
        </w:tabs>
        <w:spacing w:before="2" w:line="350" w:lineRule="auto"/>
        <w:ind w:right="739"/>
        <w:rPr>
          <w:sz w:val="28"/>
        </w:rPr>
      </w:pPr>
      <w:r>
        <w:rPr>
          <w:sz w:val="28"/>
        </w:rPr>
        <w:t>УУД</w:t>
      </w:r>
      <w:r>
        <w:rPr>
          <w:spacing w:val="1"/>
          <w:sz w:val="28"/>
        </w:rPr>
        <w:t xml:space="preserve"> </w:t>
      </w:r>
      <w:r>
        <w:rPr>
          <w:sz w:val="28"/>
        </w:rPr>
        <w:t>позволяют</w:t>
      </w:r>
      <w:r>
        <w:rPr>
          <w:spacing w:val="1"/>
          <w:sz w:val="28"/>
        </w:rPr>
        <w:t xml:space="preserve"> </w:t>
      </w:r>
      <w:r>
        <w:rPr>
          <w:sz w:val="28"/>
        </w:rPr>
        <w:t>решать</w:t>
      </w:r>
      <w:r>
        <w:rPr>
          <w:spacing w:val="1"/>
          <w:sz w:val="28"/>
        </w:rPr>
        <w:t xml:space="preserve"> </w:t>
      </w:r>
      <w:r>
        <w:rPr>
          <w:sz w:val="28"/>
        </w:rPr>
        <w:t>широкий</w:t>
      </w:r>
      <w:r>
        <w:rPr>
          <w:spacing w:val="1"/>
          <w:sz w:val="28"/>
        </w:rPr>
        <w:t xml:space="preserve"> </w:t>
      </w:r>
      <w:r>
        <w:rPr>
          <w:sz w:val="28"/>
        </w:rPr>
        <w:t>круг</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различных</w:t>
      </w:r>
      <w:r>
        <w:rPr>
          <w:spacing w:val="-67"/>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и</w:t>
      </w:r>
      <w:r>
        <w:rPr>
          <w:spacing w:val="1"/>
          <w:sz w:val="28"/>
        </w:rPr>
        <w:t xml:space="preserve"> </w:t>
      </w:r>
      <w:r>
        <w:rPr>
          <w:sz w:val="28"/>
        </w:rPr>
        <w:t>являющиеся</w:t>
      </w:r>
      <w:r>
        <w:rPr>
          <w:spacing w:val="1"/>
          <w:sz w:val="28"/>
        </w:rPr>
        <w:t xml:space="preserve"> </w:t>
      </w:r>
      <w:r>
        <w:rPr>
          <w:sz w:val="28"/>
        </w:rPr>
        <w:t>результатами</w:t>
      </w:r>
      <w:r>
        <w:rPr>
          <w:spacing w:val="1"/>
          <w:sz w:val="28"/>
        </w:rPr>
        <w:t xml:space="preserve"> </w:t>
      </w:r>
      <w:r>
        <w:rPr>
          <w:sz w:val="28"/>
        </w:rPr>
        <w:t>освоения</w:t>
      </w:r>
      <w:r>
        <w:rPr>
          <w:spacing w:val="1"/>
          <w:sz w:val="28"/>
        </w:rPr>
        <w:t xml:space="preserve"> </w:t>
      </w:r>
      <w:r>
        <w:rPr>
          <w:sz w:val="28"/>
        </w:rPr>
        <w:t>обучающимися</w:t>
      </w:r>
      <w:r>
        <w:rPr>
          <w:spacing w:val="-67"/>
          <w:sz w:val="28"/>
        </w:rPr>
        <w:t xml:space="preserve"> </w:t>
      </w:r>
      <w:r>
        <w:rPr>
          <w:sz w:val="28"/>
        </w:rPr>
        <w:t>ООП</w:t>
      </w:r>
      <w:r>
        <w:rPr>
          <w:spacing w:val="-3"/>
          <w:sz w:val="28"/>
        </w:rPr>
        <w:t xml:space="preserve"> </w:t>
      </w:r>
      <w:r>
        <w:rPr>
          <w:sz w:val="28"/>
        </w:rPr>
        <w:t>ООО.</w:t>
      </w:r>
    </w:p>
    <w:p w:rsidR="00A5196F" w:rsidRDefault="0035780C" w:rsidP="0051210D">
      <w:pPr>
        <w:pStyle w:val="a7"/>
        <w:numPr>
          <w:ilvl w:val="2"/>
          <w:numId w:val="36"/>
        </w:numPr>
        <w:tabs>
          <w:tab w:val="left" w:pos="2638"/>
        </w:tabs>
        <w:spacing w:line="350" w:lineRule="auto"/>
        <w:ind w:right="734"/>
        <w:rPr>
          <w:sz w:val="28"/>
        </w:rPr>
      </w:pPr>
      <w:r>
        <w:rPr>
          <w:sz w:val="28"/>
        </w:rPr>
        <w:t>Достижения</w:t>
      </w:r>
      <w:r>
        <w:rPr>
          <w:spacing w:val="1"/>
          <w:sz w:val="28"/>
        </w:rPr>
        <w:t xml:space="preserve"> </w:t>
      </w:r>
      <w:r>
        <w:rPr>
          <w:sz w:val="28"/>
        </w:rPr>
        <w:t>обучающихся,</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учебных предметов, учебных курсов, модулей, характеризующие совокупность</w:t>
      </w:r>
      <w:r>
        <w:rPr>
          <w:spacing w:val="-67"/>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УУД</w:t>
      </w:r>
      <w:r>
        <w:rPr>
          <w:spacing w:val="1"/>
          <w:sz w:val="28"/>
        </w:rPr>
        <w:t xml:space="preserve"> </w:t>
      </w:r>
      <w:r>
        <w:rPr>
          <w:sz w:val="28"/>
        </w:rPr>
        <w:t>отражают</w:t>
      </w:r>
      <w:r>
        <w:rPr>
          <w:spacing w:val="-67"/>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использовать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УУД,</w:t>
      </w:r>
      <w:r>
        <w:rPr>
          <w:spacing w:val="1"/>
          <w:sz w:val="28"/>
        </w:rPr>
        <w:t xml:space="preserve"> </w:t>
      </w:r>
      <w:r>
        <w:rPr>
          <w:sz w:val="28"/>
        </w:rPr>
        <w:t>составляющие</w:t>
      </w:r>
      <w:r>
        <w:rPr>
          <w:spacing w:val="1"/>
          <w:sz w:val="28"/>
        </w:rPr>
        <w:t xml:space="preserve"> </w:t>
      </w:r>
      <w:r>
        <w:rPr>
          <w:sz w:val="28"/>
        </w:rPr>
        <w:t>умение</w:t>
      </w:r>
      <w:r>
        <w:rPr>
          <w:spacing w:val="1"/>
          <w:sz w:val="28"/>
        </w:rPr>
        <w:t xml:space="preserve"> </w:t>
      </w:r>
      <w:r>
        <w:rPr>
          <w:sz w:val="28"/>
        </w:rPr>
        <w:t>овладевать</w:t>
      </w:r>
      <w:r>
        <w:rPr>
          <w:spacing w:val="1"/>
          <w:sz w:val="28"/>
        </w:rPr>
        <w:t xml:space="preserve"> </w:t>
      </w:r>
      <w:r>
        <w:rPr>
          <w:sz w:val="28"/>
        </w:rPr>
        <w:t>учебными</w:t>
      </w:r>
      <w:r>
        <w:rPr>
          <w:spacing w:val="1"/>
          <w:sz w:val="28"/>
        </w:rPr>
        <w:t xml:space="preserve"> </w:t>
      </w:r>
      <w:r>
        <w:rPr>
          <w:sz w:val="28"/>
        </w:rPr>
        <w:t>знаково-символическими</w:t>
      </w:r>
      <w:r>
        <w:rPr>
          <w:spacing w:val="1"/>
          <w:sz w:val="28"/>
        </w:rPr>
        <w:t xml:space="preserve"> </w:t>
      </w:r>
      <w:r>
        <w:rPr>
          <w:sz w:val="28"/>
        </w:rPr>
        <w:t>средствами,</w:t>
      </w:r>
      <w:r>
        <w:rPr>
          <w:spacing w:val="-67"/>
          <w:sz w:val="28"/>
        </w:rPr>
        <w:t xml:space="preserve"> </w:t>
      </w:r>
      <w:r>
        <w:rPr>
          <w:sz w:val="28"/>
        </w:rPr>
        <w:t>направленными</w:t>
      </w:r>
      <w:r>
        <w:rPr>
          <w:spacing w:val="-1"/>
          <w:sz w:val="28"/>
        </w:rPr>
        <w:t xml:space="preserve"> </w:t>
      </w:r>
      <w:r>
        <w:rPr>
          <w:sz w:val="28"/>
        </w:rPr>
        <w:t>на:</w:t>
      </w:r>
    </w:p>
    <w:p w:rsidR="00A5196F" w:rsidRDefault="0035780C">
      <w:pPr>
        <w:pStyle w:val="a3"/>
        <w:spacing w:before="69" w:line="350" w:lineRule="auto"/>
        <w:ind w:right="741"/>
      </w:pPr>
      <w:r>
        <w:t>овладение</w:t>
      </w:r>
      <w:r>
        <w:rPr>
          <w:spacing w:val="1"/>
        </w:rPr>
        <w:t xml:space="preserve"> </w:t>
      </w:r>
      <w:r>
        <w:t>умениями</w:t>
      </w:r>
      <w:r>
        <w:rPr>
          <w:spacing w:val="1"/>
        </w:rPr>
        <w:t xml:space="preserve"> </w:t>
      </w:r>
      <w:r>
        <w:t>замещения,</w:t>
      </w:r>
      <w:r>
        <w:rPr>
          <w:spacing w:val="1"/>
        </w:rPr>
        <w:t xml:space="preserve"> </w:t>
      </w:r>
      <w:r>
        <w:t>моделирования,</w:t>
      </w:r>
      <w:r>
        <w:rPr>
          <w:spacing w:val="1"/>
        </w:rPr>
        <w:t xml:space="preserve"> </w:t>
      </w:r>
      <w:r>
        <w:t>кодирования</w:t>
      </w:r>
      <w:r>
        <w:rPr>
          <w:spacing w:val="1"/>
        </w:rPr>
        <w:t xml:space="preserve"> </w:t>
      </w:r>
      <w:r>
        <w:t>и</w:t>
      </w:r>
      <w:r>
        <w:rPr>
          <w:spacing w:val="1"/>
        </w:rPr>
        <w:t xml:space="preserve"> </w:t>
      </w:r>
      <w:r>
        <w:t>декодирования информации, логическими операциями, включая общие приемы</w:t>
      </w:r>
      <w:r>
        <w:rPr>
          <w:spacing w:val="-67"/>
        </w:rPr>
        <w:t xml:space="preserve"> </w:t>
      </w:r>
      <w:r>
        <w:t>решения</w:t>
      </w:r>
      <w:r>
        <w:rPr>
          <w:spacing w:val="-1"/>
        </w:rPr>
        <w:t xml:space="preserve"> </w:t>
      </w:r>
      <w:r>
        <w:t>задач</w:t>
      </w:r>
      <w:r>
        <w:rPr>
          <w:spacing w:val="-1"/>
        </w:rPr>
        <w:t xml:space="preserve"> </w:t>
      </w:r>
      <w:r>
        <w:t>(универсальные</w:t>
      </w:r>
      <w:r>
        <w:rPr>
          <w:spacing w:val="-3"/>
        </w:rPr>
        <w:t xml:space="preserve"> </w:t>
      </w:r>
      <w:r>
        <w:t>учебные</w:t>
      </w:r>
      <w:r>
        <w:rPr>
          <w:spacing w:val="-3"/>
        </w:rPr>
        <w:t xml:space="preserve"> </w:t>
      </w:r>
      <w:r>
        <w:t>познавательные</w:t>
      </w:r>
      <w:r>
        <w:rPr>
          <w:spacing w:val="-3"/>
        </w:rPr>
        <w:t xml:space="preserve"> </w:t>
      </w:r>
      <w:r>
        <w:t>действия);</w:t>
      </w:r>
    </w:p>
    <w:p w:rsidR="00A5196F" w:rsidRDefault="0035780C">
      <w:pPr>
        <w:pStyle w:val="a3"/>
        <w:spacing w:line="350" w:lineRule="auto"/>
        <w:ind w:right="739"/>
      </w:pPr>
      <w:r>
        <w:t>приобретение</w:t>
      </w:r>
      <w:r>
        <w:rPr>
          <w:spacing w:val="1"/>
        </w:rPr>
        <w:t xml:space="preserve"> </w:t>
      </w:r>
      <w:r>
        <w:t>ими</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71"/>
        </w:rPr>
        <w:t xml:space="preserve"> </w:t>
      </w:r>
      <w:r>
        <w:t>с</w:t>
      </w:r>
      <w:r>
        <w:rPr>
          <w:spacing w:val="-67"/>
        </w:rPr>
        <w:t xml:space="preserve"> </w:t>
      </w:r>
      <w:r>
        <w:t>педагогическими работниками и со сверстниками, передавать информацию и</w:t>
      </w:r>
      <w:r>
        <w:rPr>
          <w:spacing w:val="1"/>
        </w:rPr>
        <w:t xml:space="preserve"> </w:t>
      </w:r>
      <w:r>
        <w:t>отображать предметное содержание и условия деятельности и речи, учитывать</w:t>
      </w:r>
      <w:r>
        <w:rPr>
          <w:spacing w:val="1"/>
        </w:rPr>
        <w:t xml:space="preserve"> </w:t>
      </w:r>
      <w:r>
        <w:t>разные мнения и интересы, аргументировать и обосновывать свою позицию,</w:t>
      </w:r>
      <w:r>
        <w:rPr>
          <w:spacing w:val="1"/>
        </w:rPr>
        <w:t xml:space="preserve"> </w:t>
      </w:r>
      <w:r>
        <w:t>задавать вопросы, необходимые для организации собственной деятельности 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p>
    <w:p w:rsidR="00A5196F" w:rsidRDefault="0035780C">
      <w:pPr>
        <w:pStyle w:val="a3"/>
        <w:spacing w:line="350" w:lineRule="auto"/>
        <w:ind w:right="738"/>
      </w:pPr>
      <w:r>
        <w:t>прибретение способности принимать и сохранять учебную цель и задачу,</w:t>
      </w:r>
      <w:r>
        <w:rPr>
          <w:spacing w:val="-67"/>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71"/>
        </w:rPr>
        <w:t xml:space="preserve"> </w:t>
      </w:r>
      <w:r>
        <w:t>новые</w:t>
      </w:r>
      <w:r>
        <w:rPr>
          <w:spacing w:val="-67"/>
        </w:rPr>
        <w:t xml:space="preserve"> </w:t>
      </w:r>
      <w:r>
        <w:lastRenderedPageBreak/>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 осуществлять констатирующий и предвосхищающий контроль</w:t>
      </w:r>
      <w:r>
        <w:rPr>
          <w:spacing w:val="-67"/>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 внимания</w:t>
      </w:r>
      <w:r>
        <w:rPr>
          <w:spacing w:val="-1"/>
        </w:rPr>
        <w:t xml:space="preserve"> </w:t>
      </w:r>
      <w:r>
        <w:t>(универсальные</w:t>
      </w:r>
      <w:r>
        <w:rPr>
          <w:spacing w:val="-1"/>
        </w:rPr>
        <w:t xml:space="preserve"> </w:t>
      </w:r>
      <w:r>
        <w:t>регулятивные</w:t>
      </w:r>
      <w:r>
        <w:rPr>
          <w:spacing w:val="-1"/>
        </w:rPr>
        <w:t xml:space="preserve"> </w:t>
      </w:r>
      <w:r>
        <w:t>действия).</w:t>
      </w:r>
    </w:p>
    <w:p w:rsidR="00A5196F" w:rsidRDefault="0035780C" w:rsidP="0051210D">
      <w:pPr>
        <w:pStyle w:val="a7"/>
        <w:numPr>
          <w:ilvl w:val="1"/>
          <w:numId w:val="36"/>
        </w:numPr>
        <w:tabs>
          <w:tab w:val="left" w:pos="2341"/>
        </w:tabs>
        <w:spacing w:line="317" w:lineRule="exact"/>
        <w:rPr>
          <w:sz w:val="28"/>
        </w:rPr>
      </w:pPr>
      <w:r>
        <w:rPr>
          <w:sz w:val="28"/>
        </w:rPr>
        <w:t>Содержательный</w:t>
      </w:r>
      <w:r>
        <w:rPr>
          <w:spacing w:val="-6"/>
          <w:sz w:val="28"/>
        </w:rPr>
        <w:t xml:space="preserve"> </w:t>
      </w:r>
      <w:r>
        <w:rPr>
          <w:sz w:val="28"/>
        </w:rPr>
        <w:t>раздел.</w:t>
      </w:r>
    </w:p>
    <w:p w:rsidR="00A5196F" w:rsidRDefault="0035780C" w:rsidP="0051210D">
      <w:pPr>
        <w:pStyle w:val="a7"/>
        <w:numPr>
          <w:ilvl w:val="2"/>
          <w:numId w:val="17"/>
        </w:numPr>
        <w:tabs>
          <w:tab w:val="left" w:pos="2710"/>
        </w:tabs>
        <w:spacing w:before="143" w:line="348" w:lineRule="auto"/>
        <w:ind w:right="739"/>
        <w:rPr>
          <w:sz w:val="28"/>
        </w:rPr>
      </w:pPr>
      <w:r>
        <w:rPr>
          <w:sz w:val="28"/>
        </w:rPr>
        <w:t>Программа</w:t>
      </w:r>
      <w:r>
        <w:rPr>
          <w:spacing w:val="1"/>
          <w:sz w:val="28"/>
        </w:rPr>
        <w:t xml:space="preserve"> </w:t>
      </w:r>
      <w:r>
        <w:rPr>
          <w:sz w:val="28"/>
        </w:rPr>
        <w:t>формирования</w:t>
      </w:r>
      <w:r>
        <w:rPr>
          <w:spacing w:val="1"/>
          <w:sz w:val="28"/>
        </w:rPr>
        <w:t xml:space="preserve"> </w:t>
      </w:r>
      <w:r>
        <w:rPr>
          <w:sz w:val="28"/>
        </w:rPr>
        <w:t>УУД</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должна</w:t>
      </w:r>
      <w:r>
        <w:rPr>
          <w:spacing w:val="1"/>
          <w:sz w:val="28"/>
        </w:rPr>
        <w:t xml:space="preserve"> </w:t>
      </w:r>
      <w:r>
        <w:rPr>
          <w:sz w:val="28"/>
        </w:rPr>
        <w:t>содержать:</w:t>
      </w:r>
    </w:p>
    <w:p w:rsidR="00A5196F" w:rsidRDefault="0035780C">
      <w:pPr>
        <w:pStyle w:val="a3"/>
        <w:spacing w:before="5" w:line="350" w:lineRule="auto"/>
        <w:ind w:right="741"/>
      </w:pPr>
      <w:r>
        <w:t>описание взаимосвязи универсальных учебных действий с содержанием</w:t>
      </w:r>
      <w:r>
        <w:rPr>
          <w:spacing w:val="1"/>
        </w:rPr>
        <w:t xml:space="preserve"> </w:t>
      </w:r>
      <w:r>
        <w:t>учебных предметов;</w:t>
      </w:r>
    </w:p>
    <w:p w:rsidR="00A5196F" w:rsidRDefault="0035780C">
      <w:pPr>
        <w:pStyle w:val="a3"/>
        <w:spacing w:line="350" w:lineRule="auto"/>
        <w:ind w:right="742"/>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67"/>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работы.</w:t>
      </w:r>
    </w:p>
    <w:p w:rsidR="00A5196F" w:rsidRDefault="0035780C" w:rsidP="0051210D">
      <w:pPr>
        <w:pStyle w:val="a7"/>
        <w:numPr>
          <w:ilvl w:val="2"/>
          <w:numId w:val="17"/>
        </w:numPr>
        <w:tabs>
          <w:tab w:val="left" w:pos="2480"/>
        </w:tabs>
        <w:spacing w:line="321" w:lineRule="exact"/>
        <w:ind w:left="2479" w:hanging="771"/>
        <w:rPr>
          <w:sz w:val="28"/>
        </w:rPr>
      </w:pPr>
      <w:r>
        <w:rPr>
          <w:sz w:val="28"/>
        </w:rPr>
        <w:t>Описание</w:t>
      </w:r>
      <w:r>
        <w:rPr>
          <w:spacing w:val="-3"/>
          <w:sz w:val="28"/>
        </w:rPr>
        <w:t xml:space="preserve"> </w:t>
      </w:r>
      <w:r>
        <w:rPr>
          <w:sz w:val="28"/>
        </w:rPr>
        <w:t>взаимосвязи</w:t>
      </w:r>
      <w:r>
        <w:rPr>
          <w:spacing w:val="-5"/>
          <w:sz w:val="28"/>
        </w:rPr>
        <w:t xml:space="preserve"> </w:t>
      </w:r>
      <w:r>
        <w:rPr>
          <w:sz w:val="28"/>
        </w:rPr>
        <w:t>УУД</w:t>
      </w:r>
      <w:r>
        <w:rPr>
          <w:spacing w:val="-2"/>
          <w:sz w:val="28"/>
        </w:rPr>
        <w:t xml:space="preserve"> </w:t>
      </w:r>
      <w:r>
        <w:rPr>
          <w:sz w:val="28"/>
        </w:rPr>
        <w:t>с</w:t>
      </w:r>
      <w:r>
        <w:rPr>
          <w:spacing w:val="-3"/>
          <w:sz w:val="28"/>
        </w:rPr>
        <w:t xml:space="preserve"> </w:t>
      </w:r>
      <w:r>
        <w:rPr>
          <w:sz w:val="28"/>
        </w:rPr>
        <w:t>содержанием</w:t>
      </w:r>
      <w:r>
        <w:rPr>
          <w:spacing w:val="-2"/>
          <w:sz w:val="28"/>
        </w:rPr>
        <w:t xml:space="preserve"> </w:t>
      </w:r>
      <w:r>
        <w:rPr>
          <w:sz w:val="28"/>
        </w:rPr>
        <w:t>учебных</w:t>
      </w:r>
      <w:r>
        <w:rPr>
          <w:spacing w:val="-5"/>
          <w:sz w:val="28"/>
        </w:rPr>
        <w:t xml:space="preserve"> </w:t>
      </w:r>
      <w:r>
        <w:rPr>
          <w:sz w:val="28"/>
        </w:rPr>
        <w:t>предметов.</w:t>
      </w:r>
    </w:p>
    <w:p w:rsidR="00A5196F" w:rsidRDefault="0035780C">
      <w:pPr>
        <w:pStyle w:val="a3"/>
        <w:spacing w:before="146" w:line="350" w:lineRule="auto"/>
        <w:ind w:right="735"/>
      </w:pP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67"/>
        </w:rPr>
        <w:t xml:space="preserve"> </w:t>
      </w:r>
      <w:r>
        <w:t>основного общего образования. Предметное учебное</w:t>
      </w:r>
      <w:r>
        <w:rPr>
          <w:spacing w:val="70"/>
        </w:rPr>
        <w:t xml:space="preserve"> </w:t>
      </w:r>
      <w:r>
        <w:t>содержание фиксируется</w:t>
      </w:r>
      <w:r>
        <w:rPr>
          <w:spacing w:val="1"/>
        </w:rPr>
        <w:t xml:space="preserve"> </w:t>
      </w:r>
      <w:r>
        <w:t>в</w:t>
      </w:r>
      <w:r>
        <w:rPr>
          <w:spacing w:val="-3"/>
        </w:rPr>
        <w:t xml:space="preserve"> </w:t>
      </w:r>
      <w:r>
        <w:t>рабочих</w:t>
      </w:r>
      <w:r>
        <w:rPr>
          <w:spacing w:val="-3"/>
        </w:rPr>
        <w:t xml:space="preserve"> </w:t>
      </w:r>
      <w:r>
        <w:t>программах.</w:t>
      </w:r>
    </w:p>
    <w:p w:rsidR="00A5196F" w:rsidRDefault="0035780C">
      <w:pPr>
        <w:pStyle w:val="a3"/>
        <w:spacing w:line="350" w:lineRule="auto"/>
        <w:ind w:right="741"/>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 (далее – ФРП) отражают определенные во ФГОС ООО УУД в трех</w:t>
      </w:r>
      <w:r>
        <w:rPr>
          <w:spacing w:val="1"/>
        </w:rPr>
        <w:t xml:space="preserve"> </w:t>
      </w:r>
      <w:r>
        <w:t>своих</w:t>
      </w:r>
      <w:r>
        <w:rPr>
          <w:spacing w:val="-1"/>
        </w:rPr>
        <w:t xml:space="preserve"> </w:t>
      </w:r>
      <w:r>
        <w:t>компонентах:</w:t>
      </w:r>
    </w:p>
    <w:p w:rsidR="00A5196F" w:rsidRDefault="0035780C">
      <w:pPr>
        <w:pStyle w:val="a3"/>
        <w:tabs>
          <w:tab w:val="left" w:pos="2479"/>
          <w:tab w:val="left" w:pos="3492"/>
          <w:tab w:val="left" w:pos="5871"/>
          <w:tab w:val="left" w:pos="7666"/>
          <w:tab w:val="left" w:pos="9152"/>
          <w:tab w:val="left" w:pos="9656"/>
        </w:tabs>
        <w:spacing w:before="69"/>
        <w:ind w:left="1709" w:firstLine="0"/>
        <w:jc w:val="left"/>
      </w:pPr>
      <w:r>
        <w:t>как</w:t>
      </w:r>
      <w:r>
        <w:tab/>
        <w:t>часть</w:t>
      </w:r>
      <w:r>
        <w:tab/>
        <w:t>метапредметных</w:t>
      </w:r>
      <w:r>
        <w:tab/>
        <w:t>результатов</w:t>
      </w:r>
      <w:r>
        <w:tab/>
        <w:t>обучения</w:t>
      </w:r>
      <w:r>
        <w:tab/>
        <w:t>в</w:t>
      </w:r>
      <w:r>
        <w:tab/>
        <w:t>разделе</w:t>
      </w:r>
    </w:p>
    <w:p w:rsidR="00A5196F" w:rsidRDefault="0035780C">
      <w:pPr>
        <w:pStyle w:val="a3"/>
        <w:spacing w:before="146" w:line="350" w:lineRule="auto"/>
        <w:ind w:right="745" w:firstLine="0"/>
        <w:jc w:val="left"/>
      </w:pPr>
      <w:r>
        <w:t>«Планируемые</w:t>
      </w:r>
      <w:r>
        <w:rPr>
          <w:spacing w:val="41"/>
        </w:rPr>
        <w:t xml:space="preserve"> </w:t>
      </w:r>
      <w:r>
        <w:t>результаты</w:t>
      </w:r>
      <w:r>
        <w:rPr>
          <w:spacing w:val="42"/>
        </w:rPr>
        <w:t xml:space="preserve"> </w:t>
      </w:r>
      <w:r>
        <w:t>освоения</w:t>
      </w:r>
      <w:r>
        <w:rPr>
          <w:spacing w:val="41"/>
        </w:rPr>
        <w:t xml:space="preserve"> </w:t>
      </w:r>
      <w:r>
        <w:t>учебного</w:t>
      </w:r>
      <w:r>
        <w:rPr>
          <w:spacing w:val="42"/>
        </w:rPr>
        <w:t xml:space="preserve"> </w:t>
      </w:r>
      <w:r>
        <w:t>предмета</w:t>
      </w:r>
      <w:r>
        <w:rPr>
          <w:spacing w:val="41"/>
        </w:rPr>
        <w:t xml:space="preserve"> </w:t>
      </w:r>
      <w:r>
        <w:t>на</w:t>
      </w:r>
      <w:r>
        <w:rPr>
          <w:spacing w:val="38"/>
        </w:rPr>
        <w:t xml:space="preserve"> </w:t>
      </w:r>
      <w:r>
        <w:t>уровне</w:t>
      </w:r>
      <w:r>
        <w:rPr>
          <w:spacing w:val="40"/>
        </w:rPr>
        <w:t xml:space="preserve"> </w:t>
      </w:r>
      <w:r>
        <w:t>основного</w:t>
      </w:r>
      <w:r>
        <w:rPr>
          <w:spacing w:val="-67"/>
        </w:rPr>
        <w:t xml:space="preserve"> </w:t>
      </w:r>
      <w:r>
        <w:t>общего</w:t>
      </w:r>
      <w:r>
        <w:rPr>
          <w:spacing w:val="-3"/>
        </w:rPr>
        <w:t xml:space="preserve"> </w:t>
      </w:r>
      <w:r>
        <w:t>образования»;</w:t>
      </w:r>
    </w:p>
    <w:p w:rsidR="00A5196F" w:rsidRDefault="0035780C">
      <w:pPr>
        <w:pStyle w:val="a3"/>
        <w:spacing w:line="350" w:lineRule="auto"/>
        <w:ind w:right="745"/>
        <w:jc w:val="left"/>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67"/>
        </w:rPr>
        <w:t xml:space="preserve"> </w:t>
      </w:r>
      <w:r>
        <w:t>темам</w:t>
      </w:r>
      <w:r>
        <w:rPr>
          <w:spacing w:val="-2"/>
        </w:rPr>
        <w:t xml:space="preserve"> </w:t>
      </w:r>
      <w:r>
        <w:t>учебного</w:t>
      </w:r>
      <w:r>
        <w:rPr>
          <w:spacing w:val="-2"/>
        </w:rPr>
        <w:t xml:space="preserve"> </w:t>
      </w:r>
      <w:r>
        <w:t>содержания;</w:t>
      </w:r>
    </w:p>
    <w:p w:rsidR="00A5196F" w:rsidRDefault="0035780C">
      <w:pPr>
        <w:pStyle w:val="a3"/>
        <w:ind w:left="1709" w:firstLine="0"/>
        <w:jc w:val="left"/>
      </w:pPr>
      <w:r>
        <w:t>в</w:t>
      </w:r>
      <w:r>
        <w:rPr>
          <w:spacing w:val="-5"/>
        </w:rPr>
        <w:t xml:space="preserve"> </w:t>
      </w:r>
      <w:r>
        <w:t>разделе</w:t>
      </w:r>
      <w:r>
        <w:rPr>
          <w:spacing w:val="-6"/>
        </w:rPr>
        <w:t xml:space="preserve"> </w:t>
      </w:r>
      <w:r>
        <w:t>«Основные</w:t>
      </w:r>
      <w:r>
        <w:rPr>
          <w:spacing w:val="-2"/>
        </w:rPr>
        <w:t xml:space="preserve"> </w:t>
      </w:r>
      <w:r>
        <w:t>виды</w:t>
      </w:r>
      <w:r>
        <w:rPr>
          <w:spacing w:val="-3"/>
        </w:rPr>
        <w:t xml:space="preserve"> </w:t>
      </w:r>
      <w:r>
        <w:t>деятельности»</w:t>
      </w:r>
      <w:r>
        <w:rPr>
          <w:spacing w:val="-2"/>
        </w:rPr>
        <w:t xml:space="preserve"> </w:t>
      </w:r>
      <w:r>
        <w:t>тематического</w:t>
      </w:r>
      <w:r>
        <w:rPr>
          <w:spacing w:val="-1"/>
        </w:rPr>
        <w:t xml:space="preserve"> </w:t>
      </w:r>
      <w:r>
        <w:t>планирования.</w:t>
      </w:r>
    </w:p>
    <w:p w:rsidR="00A5196F" w:rsidRDefault="0035780C" w:rsidP="0051210D">
      <w:pPr>
        <w:pStyle w:val="a7"/>
        <w:numPr>
          <w:ilvl w:val="2"/>
          <w:numId w:val="16"/>
        </w:numPr>
        <w:tabs>
          <w:tab w:val="left" w:pos="2550"/>
        </w:tabs>
        <w:spacing w:before="145" w:line="350" w:lineRule="auto"/>
        <w:ind w:right="742"/>
        <w:rPr>
          <w:sz w:val="28"/>
        </w:rPr>
      </w:pPr>
      <w:r>
        <w:rPr>
          <w:sz w:val="28"/>
        </w:rPr>
        <w:t>Описание</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формирования</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предметных</w:t>
      </w:r>
      <w:r>
        <w:rPr>
          <w:spacing w:val="1"/>
          <w:sz w:val="28"/>
        </w:rPr>
        <w:t xml:space="preserve"> </w:t>
      </w:r>
      <w:r>
        <w:rPr>
          <w:sz w:val="28"/>
        </w:rPr>
        <w:t>результатах</w:t>
      </w:r>
      <w:r>
        <w:rPr>
          <w:spacing w:val="1"/>
          <w:sz w:val="28"/>
        </w:rPr>
        <w:t xml:space="preserve"> </w:t>
      </w:r>
      <w:r>
        <w:rPr>
          <w:sz w:val="28"/>
        </w:rPr>
        <w:t>и</w:t>
      </w:r>
      <w:r>
        <w:rPr>
          <w:spacing w:val="1"/>
          <w:sz w:val="28"/>
        </w:rPr>
        <w:t xml:space="preserve"> </w:t>
      </w:r>
      <w:r>
        <w:rPr>
          <w:sz w:val="28"/>
        </w:rPr>
        <w:t>тематическом</w:t>
      </w:r>
      <w:r>
        <w:rPr>
          <w:spacing w:val="1"/>
          <w:sz w:val="28"/>
        </w:rPr>
        <w:t xml:space="preserve"> </w:t>
      </w:r>
      <w:r>
        <w:rPr>
          <w:sz w:val="28"/>
        </w:rPr>
        <w:t>планировании</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предметным</w:t>
      </w:r>
      <w:r>
        <w:rPr>
          <w:spacing w:val="-1"/>
          <w:sz w:val="28"/>
        </w:rPr>
        <w:t xml:space="preserve"> </w:t>
      </w:r>
      <w:r>
        <w:rPr>
          <w:sz w:val="28"/>
        </w:rPr>
        <w:t>областям.</w:t>
      </w:r>
    </w:p>
    <w:p w:rsidR="00A5196F" w:rsidRDefault="0035780C" w:rsidP="0051210D">
      <w:pPr>
        <w:pStyle w:val="a7"/>
        <w:numPr>
          <w:ilvl w:val="3"/>
          <w:numId w:val="16"/>
        </w:numPr>
        <w:tabs>
          <w:tab w:val="left" w:pos="2761"/>
        </w:tabs>
        <w:spacing w:line="321" w:lineRule="exact"/>
        <w:rPr>
          <w:sz w:val="28"/>
        </w:rPr>
      </w:pPr>
      <w:r>
        <w:rPr>
          <w:sz w:val="28"/>
        </w:rPr>
        <w:t>Русский</w:t>
      </w:r>
      <w:r>
        <w:rPr>
          <w:spacing w:val="-2"/>
          <w:sz w:val="28"/>
        </w:rPr>
        <w:t xml:space="preserve"> </w:t>
      </w:r>
      <w:r>
        <w:rPr>
          <w:sz w:val="28"/>
        </w:rPr>
        <w:t>язык</w:t>
      </w:r>
      <w:r>
        <w:rPr>
          <w:spacing w:val="-2"/>
          <w:sz w:val="28"/>
        </w:rPr>
        <w:t xml:space="preserve"> </w:t>
      </w:r>
      <w:r>
        <w:rPr>
          <w:sz w:val="28"/>
        </w:rPr>
        <w:t>и</w:t>
      </w:r>
      <w:r>
        <w:rPr>
          <w:spacing w:val="-2"/>
          <w:sz w:val="28"/>
        </w:rPr>
        <w:t xml:space="preserve"> </w:t>
      </w:r>
      <w:r>
        <w:rPr>
          <w:sz w:val="28"/>
        </w:rPr>
        <w:t>литература.</w:t>
      </w:r>
    </w:p>
    <w:p w:rsidR="00A5196F" w:rsidRDefault="0035780C" w:rsidP="0051210D">
      <w:pPr>
        <w:pStyle w:val="a7"/>
        <w:numPr>
          <w:ilvl w:val="4"/>
          <w:numId w:val="16"/>
        </w:numPr>
        <w:tabs>
          <w:tab w:val="left" w:pos="2973"/>
        </w:tabs>
        <w:spacing w:before="149"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w:t>
      </w:r>
      <w:r>
        <w:rPr>
          <w:spacing w:val="1"/>
          <w:sz w:val="28"/>
        </w:rPr>
        <w:t xml:space="preserve"> </w:t>
      </w:r>
      <w:r>
        <w:rPr>
          <w:sz w:val="28"/>
        </w:rPr>
        <w:t>логических</w:t>
      </w:r>
      <w:r>
        <w:rPr>
          <w:spacing w:val="1"/>
          <w:sz w:val="28"/>
        </w:rPr>
        <w:t xml:space="preserve"> </w:t>
      </w:r>
      <w:r>
        <w:rPr>
          <w:sz w:val="28"/>
        </w:rPr>
        <w:t>действий.</w:t>
      </w:r>
    </w:p>
    <w:p w:rsidR="00A5196F" w:rsidRDefault="0035780C">
      <w:pPr>
        <w:pStyle w:val="a3"/>
        <w:spacing w:line="350" w:lineRule="auto"/>
        <w:ind w:right="740"/>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 типов</w:t>
      </w:r>
      <w:r>
        <w:rPr>
          <w:spacing w:val="-2"/>
        </w:rPr>
        <w:t xml:space="preserve"> </w:t>
      </w:r>
      <w:r>
        <w:t>речи</w:t>
      </w:r>
      <w:r>
        <w:rPr>
          <w:spacing w:val="-2"/>
        </w:rPr>
        <w:t xml:space="preserve"> </w:t>
      </w:r>
      <w:r>
        <w:t>и жанров.</w:t>
      </w:r>
    </w:p>
    <w:p w:rsidR="00A5196F" w:rsidRDefault="0035780C">
      <w:pPr>
        <w:pStyle w:val="a3"/>
        <w:spacing w:line="350" w:lineRule="auto"/>
        <w:ind w:right="740"/>
      </w:pPr>
      <w:r>
        <w:lastRenderedPageBreak/>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 единиц, текстов различных функциональных разновидностей языка,</w:t>
      </w:r>
      <w:r>
        <w:rPr>
          <w:spacing w:val="1"/>
        </w:rPr>
        <w:t xml:space="preserve"> </w:t>
      </w:r>
      <w:r>
        <w:t>функционально-смысловых типов</w:t>
      </w:r>
      <w:r>
        <w:rPr>
          <w:spacing w:val="-2"/>
        </w:rPr>
        <w:t xml:space="preserve"> </w:t>
      </w:r>
      <w:r>
        <w:t>речи</w:t>
      </w:r>
      <w:r>
        <w:rPr>
          <w:spacing w:val="-2"/>
        </w:rPr>
        <w:t xml:space="preserve"> </w:t>
      </w:r>
      <w:r>
        <w:t>и жанров.</w:t>
      </w:r>
    </w:p>
    <w:p w:rsidR="00A5196F" w:rsidRDefault="0035780C">
      <w:pPr>
        <w:pStyle w:val="a3"/>
        <w:spacing w:line="350" w:lineRule="auto"/>
        <w:ind w:right="73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4"/>
        </w:rPr>
        <w:t xml:space="preserve"> </w:t>
      </w:r>
      <w:r>
        <w:t>и</w:t>
      </w:r>
      <w:r>
        <w:rPr>
          <w:spacing w:val="-1"/>
        </w:rPr>
        <w:t xml:space="preserve"> </w:t>
      </w:r>
      <w:r>
        <w:t>сравнения,</w:t>
      </w:r>
      <w:r>
        <w:rPr>
          <w:spacing w:val="-3"/>
        </w:rPr>
        <w:t xml:space="preserve"> </w:t>
      </w:r>
      <w:r>
        <w:t>определять</w:t>
      </w:r>
      <w:r>
        <w:rPr>
          <w:spacing w:val="-3"/>
        </w:rPr>
        <w:t xml:space="preserve"> </w:t>
      </w:r>
      <w:r>
        <w:t>критерии проводимого</w:t>
      </w:r>
      <w:r>
        <w:rPr>
          <w:spacing w:val="-4"/>
        </w:rPr>
        <w:t xml:space="preserve"> </w:t>
      </w:r>
      <w:r>
        <w:t>анализа.</w:t>
      </w:r>
    </w:p>
    <w:p w:rsidR="00A5196F" w:rsidRDefault="0035780C">
      <w:pPr>
        <w:pStyle w:val="a3"/>
        <w:spacing w:line="350" w:lineRule="auto"/>
        <w:ind w:right="741"/>
      </w:pPr>
      <w:r>
        <w:t>Выявлять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умозаключений по</w:t>
      </w:r>
      <w:r>
        <w:rPr>
          <w:spacing w:val="1"/>
        </w:rPr>
        <w:t xml:space="preserve"> </w:t>
      </w:r>
      <w:r>
        <w:t>аналогии.</w:t>
      </w:r>
    </w:p>
    <w:p w:rsidR="00A5196F" w:rsidRDefault="0035780C">
      <w:pPr>
        <w:pStyle w:val="a3"/>
        <w:spacing w:line="350" w:lineRule="auto"/>
        <w:ind w:right="744"/>
      </w:pPr>
      <w:r>
        <w:t>Самостоятельно выбирать способ решения учебной задачи при работе с</w:t>
      </w:r>
      <w:r>
        <w:rPr>
          <w:spacing w:val="1"/>
        </w:rPr>
        <w:t xml:space="preserve"> </w:t>
      </w:r>
      <w:r>
        <w:t>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1"/>
        </w:rPr>
        <w:t xml:space="preserve"> </w:t>
      </w:r>
      <w:r>
        <w:t>учётом</w:t>
      </w:r>
      <w:r>
        <w:rPr>
          <w:spacing w:val="71"/>
        </w:rPr>
        <w:t xml:space="preserve"> </w:t>
      </w:r>
      <w:r>
        <w:t>самостоятельно</w:t>
      </w:r>
      <w:r>
        <w:rPr>
          <w:spacing w:val="-67"/>
        </w:rPr>
        <w:t xml:space="preserve"> </w:t>
      </w:r>
      <w:r>
        <w:t>выделенных критериев.</w:t>
      </w:r>
    </w:p>
    <w:p w:rsidR="00A5196F" w:rsidRDefault="0035780C">
      <w:pPr>
        <w:pStyle w:val="a3"/>
        <w:spacing w:line="350" w:lineRule="auto"/>
        <w:ind w:right="741"/>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 и противоречий в рассматриваемых литературных фактах и</w:t>
      </w:r>
      <w:r>
        <w:rPr>
          <w:spacing w:val="1"/>
        </w:rPr>
        <w:t xml:space="preserve"> </w:t>
      </w:r>
      <w:r>
        <w:t>наблюдениях над</w:t>
      </w:r>
      <w:r>
        <w:rPr>
          <w:spacing w:val="1"/>
        </w:rPr>
        <w:t xml:space="preserve"> </w:t>
      </w:r>
      <w:r>
        <w:t>текстом.</w:t>
      </w:r>
    </w:p>
    <w:p w:rsidR="00A5196F" w:rsidRDefault="0035780C">
      <w:pPr>
        <w:pStyle w:val="a3"/>
        <w:spacing w:before="69" w:line="348" w:lineRule="auto"/>
        <w:ind w:right="742"/>
      </w:pPr>
      <w:r>
        <w:t>Выявлять</w:t>
      </w:r>
      <w:r>
        <w:rPr>
          <w:spacing w:val="1"/>
        </w:rPr>
        <w:t xml:space="preserve"> </w:t>
      </w:r>
      <w:r>
        <w:t>дефицит</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данных,</w:t>
      </w:r>
      <w:r>
        <w:rPr>
          <w:spacing w:val="1"/>
        </w:rPr>
        <w:t xml:space="preserve"> </w:t>
      </w:r>
      <w:r>
        <w:t>необходимых для</w:t>
      </w:r>
      <w:r>
        <w:rPr>
          <w:spacing w:val="-1"/>
        </w:rPr>
        <w:t xml:space="preserve"> </w:t>
      </w:r>
      <w:r>
        <w:t>решения поставленной</w:t>
      </w:r>
      <w:r>
        <w:rPr>
          <w:spacing w:val="-1"/>
        </w:rPr>
        <w:t xml:space="preserve"> </w:t>
      </w:r>
      <w:r>
        <w:t>учебной задачи.</w:t>
      </w:r>
    </w:p>
    <w:p w:rsidR="00A5196F" w:rsidRDefault="0035780C">
      <w:pPr>
        <w:pStyle w:val="a3"/>
        <w:spacing w:before="4" w:line="350" w:lineRule="auto"/>
        <w:ind w:right="737"/>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71"/>
        </w:rPr>
        <w:t xml:space="preserve"> </w:t>
      </w:r>
      <w:r>
        <w:t>изучении</w:t>
      </w:r>
      <w:r>
        <w:rPr>
          <w:spacing w:val="-67"/>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rsidR="00A5196F" w:rsidRDefault="0035780C" w:rsidP="0051210D">
      <w:pPr>
        <w:pStyle w:val="a7"/>
        <w:numPr>
          <w:ilvl w:val="4"/>
          <w:numId w:val="16"/>
        </w:numPr>
        <w:tabs>
          <w:tab w:val="left" w:pos="2973"/>
        </w:tabs>
        <w:spacing w:line="348"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 исследовательских</w:t>
      </w:r>
      <w:r>
        <w:rPr>
          <w:spacing w:val="1"/>
          <w:sz w:val="28"/>
        </w:rPr>
        <w:t xml:space="preserve"> </w:t>
      </w:r>
      <w:r>
        <w:rPr>
          <w:sz w:val="28"/>
        </w:rPr>
        <w:t>действий.</w:t>
      </w:r>
    </w:p>
    <w:p w:rsidR="00A5196F" w:rsidRDefault="0035780C">
      <w:pPr>
        <w:pStyle w:val="a3"/>
        <w:spacing w:before="4" w:line="350" w:lineRule="auto"/>
        <w:ind w:right="740"/>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67"/>
        </w:rPr>
        <w:t xml:space="preserve"> </w:t>
      </w:r>
      <w:r>
        <w:t>исследовательский</w:t>
      </w:r>
      <w:r>
        <w:rPr>
          <w:spacing w:val="-4"/>
        </w:rPr>
        <w:t xml:space="preserve"> </w:t>
      </w:r>
      <w:r>
        <w:t>инструмент.</w:t>
      </w:r>
    </w:p>
    <w:p w:rsidR="00A5196F" w:rsidRDefault="0035780C">
      <w:pPr>
        <w:pStyle w:val="a3"/>
        <w:spacing w:line="350" w:lineRule="auto"/>
        <w:ind w:right="740"/>
      </w:pPr>
      <w:r>
        <w:t>Формулировать в устной и письменной форме гипотезу 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4"/>
        </w:rPr>
        <w:t xml:space="preserve"> </w:t>
      </w:r>
      <w:r>
        <w:t>проверку гипотезы;</w:t>
      </w:r>
      <w:r>
        <w:rPr>
          <w:spacing w:val="-1"/>
        </w:rPr>
        <w:t xml:space="preserve"> </w:t>
      </w:r>
      <w:r>
        <w:t>аргументировать</w:t>
      </w:r>
      <w:r>
        <w:rPr>
          <w:spacing w:val="-3"/>
        </w:rPr>
        <w:t xml:space="preserve"> </w:t>
      </w:r>
      <w:r>
        <w:t>свою</w:t>
      </w:r>
      <w:r>
        <w:rPr>
          <w:spacing w:val="-3"/>
        </w:rPr>
        <w:t xml:space="preserve"> </w:t>
      </w:r>
      <w:r>
        <w:t>позицию,</w:t>
      </w:r>
      <w:r>
        <w:rPr>
          <w:spacing w:val="-2"/>
        </w:rPr>
        <w:t xml:space="preserve"> </w:t>
      </w:r>
      <w:r>
        <w:t>мнение.</w:t>
      </w:r>
    </w:p>
    <w:p w:rsidR="00A5196F" w:rsidRDefault="0035780C">
      <w:pPr>
        <w:pStyle w:val="a3"/>
        <w:spacing w:line="350" w:lineRule="auto"/>
        <w:ind w:right="737"/>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3"/>
        </w:rPr>
        <w:t xml:space="preserve"> </w:t>
      </w:r>
      <w:r>
        <w:t>между</w:t>
      </w:r>
      <w:r>
        <w:rPr>
          <w:spacing w:val="1"/>
        </w:rPr>
        <w:t xml:space="preserve"> </w:t>
      </w:r>
      <w:r>
        <w:t>собой.</w:t>
      </w:r>
    </w:p>
    <w:p w:rsidR="00A5196F" w:rsidRDefault="0035780C">
      <w:pPr>
        <w:pStyle w:val="a3"/>
        <w:spacing w:line="350" w:lineRule="auto"/>
        <w:ind w:right="740"/>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 наблюдения за языковым материалом и языковыми явлениями,</w:t>
      </w:r>
      <w:r>
        <w:rPr>
          <w:spacing w:val="1"/>
        </w:rPr>
        <w:t xml:space="preserve"> </w:t>
      </w:r>
      <w:r>
        <w:t>лингвистического</w:t>
      </w:r>
      <w:r>
        <w:rPr>
          <w:spacing w:val="1"/>
        </w:rPr>
        <w:t xml:space="preserve"> </w:t>
      </w:r>
      <w:r>
        <w:t>мини-исследования, представлять результаты</w:t>
      </w:r>
      <w:r>
        <w:rPr>
          <w:spacing w:val="70"/>
        </w:rPr>
        <w:t xml:space="preserve"> </w:t>
      </w:r>
      <w:r>
        <w:t>исследования</w:t>
      </w:r>
      <w:r>
        <w:rPr>
          <w:spacing w:val="-67"/>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5"/>
        </w:rPr>
        <w:t xml:space="preserve"> </w:t>
      </w:r>
      <w:r>
        <w:t>диаграммы и других.</w:t>
      </w:r>
    </w:p>
    <w:p w:rsidR="00A5196F" w:rsidRDefault="0035780C">
      <w:pPr>
        <w:pStyle w:val="a3"/>
        <w:spacing w:line="350" w:lineRule="auto"/>
        <w:ind w:right="743"/>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 других, аргументировать свою позицию в выборе и интерпретации</w:t>
      </w:r>
      <w:r>
        <w:rPr>
          <w:spacing w:val="1"/>
        </w:rPr>
        <w:t xml:space="preserve"> </w:t>
      </w:r>
      <w:r>
        <w:t>литературного объекта исследования.</w:t>
      </w:r>
    </w:p>
    <w:p w:rsidR="00A5196F" w:rsidRDefault="0035780C">
      <w:pPr>
        <w:pStyle w:val="a3"/>
        <w:spacing w:line="350" w:lineRule="auto"/>
        <w:ind w:right="735"/>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объектов</w:t>
      </w:r>
      <w:r>
        <w:rPr>
          <w:spacing w:val="-2"/>
        </w:rPr>
        <w:t xml:space="preserve"> </w:t>
      </w:r>
      <w:r>
        <w:t>между</w:t>
      </w:r>
      <w:r>
        <w:rPr>
          <w:spacing w:val="-3"/>
        </w:rPr>
        <w:t xml:space="preserve"> </w:t>
      </w:r>
      <w:r>
        <w:t>собой.</w:t>
      </w:r>
    </w:p>
    <w:p w:rsidR="00A5196F" w:rsidRDefault="0035780C">
      <w:pPr>
        <w:pStyle w:val="a3"/>
        <w:spacing w:line="348" w:lineRule="auto"/>
        <w:ind w:right="743"/>
      </w:pPr>
      <w:r>
        <w:t>Овладеть инструментами оценки достоверности полученных выводов и</w:t>
      </w:r>
      <w:r>
        <w:rPr>
          <w:spacing w:val="1"/>
        </w:rPr>
        <w:t xml:space="preserve"> </w:t>
      </w:r>
      <w:r>
        <w:t>обобщений.</w:t>
      </w:r>
    </w:p>
    <w:p w:rsidR="00A5196F" w:rsidRDefault="0035780C">
      <w:pPr>
        <w:pStyle w:val="a3"/>
        <w:spacing w:line="348" w:lineRule="auto"/>
        <w:ind w:right="744"/>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53"/>
        </w:rPr>
        <w:t xml:space="preserve"> </w:t>
      </w:r>
      <w:r>
        <w:t>в</w:t>
      </w:r>
      <w:r>
        <w:rPr>
          <w:spacing w:val="52"/>
        </w:rPr>
        <w:t xml:space="preserve"> </w:t>
      </w:r>
      <w:r>
        <w:t>аналогичных</w:t>
      </w:r>
      <w:r>
        <w:rPr>
          <w:spacing w:val="51"/>
        </w:rPr>
        <w:t xml:space="preserve"> </w:t>
      </w:r>
      <w:r>
        <w:t>или</w:t>
      </w:r>
      <w:r>
        <w:rPr>
          <w:spacing w:val="54"/>
        </w:rPr>
        <w:t xml:space="preserve"> </w:t>
      </w:r>
      <w:r>
        <w:t>сходных</w:t>
      </w:r>
      <w:r>
        <w:rPr>
          <w:spacing w:val="51"/>
        </w:rPr>
        <w:t xml:space="preserve"> </w:t>
      </w:r>
      <w:r>
        <w:t>ситуациях,</w:t>
      </w:r>
      <w:r>
        <w:rPr>
          <w:spacing w:val="53"/>
        </w:rPr>
        <w:t xml:space="preserve"> </w:t>
      </w:r>
      <w:r>
        <w:t>а</w:t>
      </w:r>
      <w:r>
        <w:rPr>
          <w:spacing w:val="51"/>
        </w:rPr>
        <w:t xml:space="preserve"> </w:t>
      </w:r>
      <w:r>
        <w:t>также</w:t>
      </w:r>
      <w:r>
        <w:rPr>
          <w:spacing w:val="54"/>
        </w:rPr>
        <w:t xml:space="preserve"> </w:t>
      </w:r>
      <w:r>
        <w:t>выдвигать</w:t>
      </w:r>
    </w:p>
    <w:p w:rsidR="00A5196F" w:rsidRDefault="0035780C">
      <w:pPr>
        <w:pStyle w:val="a3"/>
        <w:spacing w:before="69" w:line="348" w:lineRule="auto"/>
        <w:ind w:right="746" w:firstLine="0"/>
      </w:pPr>
      <w:r>
        <w:t>предположения об их развитии в новых условиях и контекстах, в том числе в</w:t>
      </w:r>
      <w:r>
        <w:rPr>
          <w:spacing w:val="1"/>
        </w:rPr>
        <w:t xml:space="preserve"> </w:t>
      </w:r>
      <w:r>
        <w:t>литературных произведениях.</w:t>
      </w:r>
    </w:p>
    <w:p w:rsidR="00A5196F" w:rsidRDefault="0035780C">
      <w:pPr>
        <w:pStyle w:val="a3"/>
        <w:spacing w:before="4" w:line="350" w:lineRule="auto"/>
        <w:ind w:right="741"/>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(устный</w:t>
      </w:r>
      <w:r>
        <w:rPr>
          <w:spacing w:val="1"/>
        </w:rPr>
        <w:t xml:space="preserve"> </w:t>
      </w:r>
      <w:r>
        <w:t>журнал,</w:t>
      </w:r>
      <w:r>
        <w:rPr>
          <w:spacing w:val="1"/>
        </w:rPr>
        <w:t xml:space="preserve"> </w:t>
      </w:r>
      <w:r>
        <w:t>виртуальная</w:t>
      </w:r>
      <w:r>
        <w:rPr>
          <w:spacing w:val="-3"/>
        </w:rPr>
        <w:t xml:space="preserve"> </w:t>
      </w:r>
      <w:r>
        <w:t>экскурсия,</w:t>
      </w:r>
      <w:r>
        <w:rPr>
          <w:spacing w:val="-2"/>
        </w:rPr>
        <w:t xml:space="preserve"> </w:t>
      </w:r>
      <w:r>
        <w:t>научная</w:t>
      </w:r>
      <w:r>
        <w:rPr>
          <w:spacing w:val="-2"/>
        </w:rPr>
        <w:t xml:space="preserve"> </w:t>
      </w:r>
      <w:r>
        <w:t>конференция,</w:t>
      </w:r>
      <w:r>
        <w:rPr>
          <w:spacing w:val="-2"/>
        </w:rPr>
        <w:t xml:space="preserve"> </w:t>
      </w:r>
      <w:r>
        <w:t>стендовый</w:t>
      </w:r>
      <w:r>
        <w:rPr>
          <w:spacing w:val="-5"/>
        </w:rPr>
        <w:t xml:space="preserve"> </w:t>
      </w:r>
      <w:r>
        <w:t>доклад</w:t>
      </w:r>
      <w:r>
        <w:rPr>
          <w:spacing w:val="-1"/>
        </w:rPr>
        <w:t xml:space="preserve"> </w:t>
      </w:r>
      <w:r>
        <w:t>и</w:t>
      </w:r>
      <w:r>
        <w:rPr>
          <w:spacing w:val="-2"/>
        </w:rPr>
        <w:t xml:space="preserve"> </w:t>
      </w:r>
      <w:r>
        <w:t>другие).</w:t>
      </w:r>
    </w:p>
    <w:p w:rsidR="00A5196F" w:rsidRDefault="0035780C" w:rsidP="0051210D">
      <w:pPr>
        <w:pStyle w:val="a7"/>
        <w:numPr>
          <w:ilvl w:val="4"/>
          <w:numId w:val="16"/>
        </w:numPr>
        <w:tabs>
          <w:tab w:val="left" w:pos="2973"/>
        </w:tabs>
        <w:spacing w:line="348"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работы с</w:t>
      </w:r>
      <w:r>
        <w:rPr>
          <w:spacing w:val="-1"/>
          <w:sz w:val="28"/>
        </w:rPr>
        <w:t xml:space="preserve"> </w:t>
      </w:r>
      <w:r>
        <w:rPr>
          <w:sz w:val="28"/>
        </w:rPr>
        <w:t>информацией.</w:t>
      </w:r>
    </w:p>
    <w:p w:rsidR="00A5196F" w:rsidRDefault="0035780C">
      <w:pPr>
        <w:pStyle w:val="a3"/>
        <w:spacing w:before="4" w:line="350" w:lineRule="auto"/>
        <w:ind w:right="740"/>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 информацию,, представленную в текстах, таблицах, схемах;</w:t>
      </w:r>
      <w:r>
        <w:rPr>
          <w:spacing w:val="1"/>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1"/>
        </w:rPr>
        <w:t xml:space="preserve"> </w:t>
      </w:r>
      <w:r>
        <w:t>развёрнутом</w:t>
      </w:r>
      <w:r>
        <w:rPr>
          <w:spacing w:val="1"/>
        </w:rPr>
        <w:t xml:space="preserve"> </w:t>
      </w:r>
      <w:r>
        <w:t>виде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 задачей.</w:t>
      </w:r>
    </w:p>
    <w:p w:rsidR="00A5196F" w:rsidRDefault="0035780C">
      <w:pPr>
        <w:pStyle w:val="a3"/>
        <w:spacing w:line="350" w:lineRule="auto"/>
        <w:ind w:right="74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 извлекать необходимую информацию из прослушанных и прочитанных</w:t>
      </w:r>
      <w:r>
        <w:rPr>
          <w:spacing w:val="-67"/>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lastRenderedPageBreak/>
        <w:t>оценивать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1"/>
        </w:rPr>
        <w:t xml:space="preserve"> </w:t>
      </w:r>
      <w:r>
        <w:t>в</w:t>
      </w:r>
      <w:r>
        <w:rPr>
          <w:spacing w:val="-2"/>
        </w:rPr>
        <w:t xml:space="preserve"> </w:t>
      </w:r>
      <w:r>
        <w:t>тексте информации.</w:t>
      </w:r>
    </w:p>
    <w:p w:rsidR="00A5196F" w:rsidRDefault="0035780C">
      <w:pPr>
        <w:pStyle w:val="a3"/>
        <w:spacing w:line="350" w:lineRule="auto"/>
        <w:ind w:right="741"/>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67"/>
        </w:rPr>
        <w:t xml:space="preserve"> </w:t>
      </w:r>
      <w:r>
        <w:t>дефицит</w:t>
      </w:r>
      <w:r>
        <w:rPr>
          <w:spacing w:val="20"/>
        </w:rPr>
        <w:t xml:space="preserve"> </w:t>
      </w:r>
      <w:r>
        <w:t>информации</w:t>
      </w:r>
      <w:r>
        <w:rPr>
          <w:spacing w:val="21"/>
        </w:rPr>
        <w:t xml:space="preserve"> </w:t>
      </w:r>
      <w:r>
        <w:t>текста,</w:t>
      </w:r>
      <w:r>
        <w:rPr>
          <w:spacing w:val="20"/>
        </w:rPr>
        <w:t xml:space="preserve"> </w:t>
      </w:r>
      <w:r>
        <w:t>необходимой</w:t>
      </w:r>
      <w:r>
        <w:rPr>
          <w:spacing w:val="22"/>
        </w:rPr>
        <w:t xml:space="preserve"> </w:t>
      </w:r>
      <w:r>
        <w:t>для</w:t>
      </w:r>
      <w:r>
        <w:rPr>
          <w:spacing w:val="19"/>
        </w:rPr>
        <w:t xml:space="preserve"> </w:t>
      </w:r>
      <w:r>
        <w:t>решения</w:t>
      </w:r>
      <w:r>
        <w:rPr>
          <w:spacing w:val="21"/>
        </w:rPr>
        <w:t xml:space="preserve"> </w:t>
      </w:r>
      <w:r>
        <w:t>поставленной</w:t>
      </w:r>
      <w:r>
        <w:rPr>
          <w:spacing w:val="22"/>
        </w:rPr>
        <w:t xml:space="preserve"> </w:t>
      </w:r>
      <w:r>
        <w:t>задачи,</w:t>
      </w:r>
      <w:r>
        <w:rPr>
          <w:spacing w:val="-68"/>
        </w:rPr>
        <w:t xml:space="preserve"> </w:t>
      </w:r>
      <w:r>
        <w:t>и</w:t>
      </w:r>
      <w:r>
        <w:rPr>
          <w:spacing w:val="-1"/>
        </w:rPr>
        <w:t xml:space="preserve"> </w:t>
      </w:r>
      <w:r>
        <w:t>восполнять</w:t>
      </w:r>
      <w:r>
        <w:rPr>
          <w:spacing w:val="-3"/>
        </w:rPr>
        <w:t xml:space="preserve"> </w:t>
      </w:r>
      <w:r>
        <w:t>его путем</w:t>
      </w:r>
      <w:r>
        <w:rPr>
          <w:spacing w:val="-2"/>
        </w:rPr>
        <w:t xml:space="preserve"> </w:t>
      </w:r>
      <w:r>
        <w:t>использования</w:t>
      </w:r>
      <w:r>
        <w:rPr>
          <w:spacing w:val="-4"/>
        </w:rPr>
        <w:t xml:space="preserve"> </w:t>
      </w:r>
      <w:r>
        <w:t>других</w:t>
      </w:r>
      <w:r>
        <w:rPr>
          <w:spacing w:val="-4"/>
        </w:rPr>
        <w:t xml:space="preserve"> </w:t>
      </w:r>
      <w:r>
        <w:t>источников</w:t>
      </w:r>
      <w:r>
        <w:rPr>
          <w:spacing w:val="-5"/>
        </w:rPr>
        <w:t xml:space="preserve"> </w:t>
      </w:r>
      <w:r>
        <w:t>информации.</w:t>
      </w:r>
    </w:p>
    <w:p w:rsidR="00A5196F" w:rsidRDefault="0035780C">
      <w:pPr>
        <w:pStyle w:val="a3"/>
        <w:spacing w:line="350" w:lineRule="auto"/>
        <w:ind w:right="739"/>
      </w:pPr>
      <w:r>
        <w:t>В процессе чтения текста прогнозировать его содержание (по 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w:t>
      </w:r>
      <w:r>
        <w:rPr>
          <w:spacing w:val="1"/>
        </w:rPr>
        <w:t xml:space="preserve"> </w:t>
      </w:r>
      <w:r>
        <w:t>развитии</w:t>
      </w:r>
      <w:r>
        <w:rPr>
          <w:spacing w:val="1"/>
        </w:rPr>
        <w:t xml:space="preserve"> </w:t>
      </w:r>
      <w:r>
        <w:t>мысли</w:t>
      </w:r>
      <w:r>
        <w:rPr>
          <w:spacing w:val="1"/>
        </w:rPr>
        <w:t xml:space="preserve"> </w:t>
      </w:r>
      <w:r>
        <w:t>автора</w:t>
      </w:r>
      <w:r>
        <w:rPr>
          <w:spacing w:val="1"/>
        </w:rPr>
        <w:t xml:space="preserve"> </w:t>
      </w:r>
      <w:r>
        <w:t>и</w:t>
      </w:r>
      <w:r>
        <w:rPr>
          <w:spacing w:val="1"/>
        </w:rPr>
        <w:t xml:space="preserve"> </w:t>
      </w:r>
      <w:r>
        <w:t>проверять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чтения текста,</w:t>
      </w:r>
      <w:r>
        <w:rPr>
          <w:spacing w:val="-1"/>
        </w:rPr>
        <w:t xml:space="preserve"> </w:t>
      </w:r>
      <w:r>
        <w:t>вести диалог</w:t>
      </w:r>
      <w:r>
        <w:rPr>
          <w:spacing w:val="-1"/>
        </w:rPr>
        <w:t xml:space="preserve"> </w:t>
      </w:r>
      <w:r>
        <w:t>с</w:t>
      </w:r>
      <w:r>
        <w:rPr>
          <w:spacing w:val="-1"/>
        </w:rPr>
        <w:t xml:space="preserve"> </w:t>
      </w:r>
      <w:r>
        <w:t>текстом.</w:t>
      </w:r>
    </w:p>
    <w:p w:rsidR="00A5196F" w:rsidRDefault="0035780C">
      <w:pPr>
        <w:pStyle w:val="a3"/>
        <w:spacing w:line="350" w:lineRule="auto"/>
        <w:ind w:right="742"/>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w:t>
      </w:r>
      <w:r>
        <w:rPr>
          <w:spacing w:val="1"/>
        </w:rPr>
        <w:t xml:space="preserve"> </w:t>
      </w:r>
      <w:r>
        <w:t>автора</w:t>
      </w:r>
      <w:r>
        <w:rPr>
          <w:spacing w:val="1"/>
        </w:rPr>
        <w:t xml:space="preserve"> </w:t>
      </w:r>
      <w:r>
        <w:t>текста</w:t>
      </w:r>
      <w:r>
        <w:rPr>
          <w:spacing w:val="1"/>
        </w:rPr>
        <w:t xml:space="preserve"> </w:t>
      </w:r>
      <w:r>
        <w:t>и</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на</w:t>
      </w:r>
      <w:r>
        <w:rPr>
          <w:spacing w:val="1"/>
        </w:rPr>
        <w:t xml:space="preserve"> </w:t>
      </w:r>
      <w:r>
        <w:t>проблему текста,</w:t>
      </w:r>
      <w:r>
        <w:rPr>
          <w:spacing w:val="-2"/>
        </w:rPr>
        <w:t xml:space="preserve"> </w:t>
      </w:r>
      <w:r>
        <w:t>в</w:t>
      </w:r>
      <w:r>
        <w:rPr>
          <w:spacing w:val="-2"/>
        </w:rPr>
        <w:t xml:space="preserve"> </w:t>
      </w:r>
      <w:r>
        <w:t>анализируемом</w:t>
      </w:r>
      <w:r>
        <w:rPr>
          <w:spacing w:val="-1"/>
        </w:rPr>
        <w:t xml:space="preserve"> </w:t>
      </w:r>
      <w:r>
        <w:t>тексте</w:t>
      </w:r>
      <w:r>
        <w:rPr>
          <w:spacing w:val="-1"/>
        </w:rPr>
        <w:t xml:space="preserve"> </w:t>
      </w:r>
      <w:r>
        <w:t>и других источниках.</w:t>
      </w:r>
    </w:p>
    <w:p w:rsidR="00A5196F" w:rsidRDefault="0035780C">
      <w:pPr>
        <w:pStyle w:val="a3"/>
        <w:spacing w:before="69" w:line="350" w:lineRule="auto"/>
        <w:ind w:right="74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67"/>
        </w:rPr>
        <w:t xml:space="preserve"> </w:t>
      </w:r>
      <w:r>
        <w:t>зависимости</w:t>
      </w:r>
      <w:r>
        <w:rPr>
          <w:spacing w:val="-1"/>
        </w:rPr>
        <w:t xml:space="preserve"> </w:t>
      </w:r>
      <w:r>
        <w:t>от</w:t>
      </w:r>
      <w:r>
        <w:rPr>
          <w:spacing w:val="-3"/>
        </w:rPr>
        <w:t xml:space="preserve"> </w:t>
      </w:r>
      <w:r>
        <w:t>коммуникативной установки.</w:t>
      </w:r>
    </w:p>
    <w:p w:rsidR="00A5196F" w:rsidRDefault="0035780C">
      <w:pPr>
        <w:pStyle w:val="a3"/>
        <w:spacing w:line="350" w:lineRule="auto"/>
        <w:ind w:right="741"/>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71"/>
        </w:rPr>
        <w:t xml:space="preserve"> </w:t>
      </w:r>
      <w:r>
        <w:t>по</w:t>
      </w:r>
      <w:r>
        <w:rPr>
          <w:spacing w:val="1"/>
        </w:rPr>
        <w:t xml:space="preserve"> </w:t>
      </w:r>
      <w:r>
        <w:t>критериям, предложенным учителем или сформулированным самостоятельно;</w:t>
      </w:r>
      <w:r>
        <w:rPr>
          <w:spacing w:val="1"/>
        </w:rPr>
        <w:t xml:space="preserve"> </w:t>
      </w:r>
      <w:r>
        <w:t>эффективно запоминать</w:t>
      </w:r>
      <w:r>
        <w:rPr>
          <w:spacing w:val="-2"/>
        </w:rPr>
        <w:t xml:space="preserve"> </w:t>
      </w:r>
      <w:r>
        <w:t>и</w:t>
      </w:r>
      <w:r>
        <w:rPr>
          <w:spacing w:val="-1"/>
        </w:rPr>
        <w:t xml:space="preserve"> </w:t>
      </w:r>
      <w:r>
        <w:t>систематизировать</w:t>
      </w:r>
      <w:r>
        <w:rPr>
          <w:spacing w:val="-3"/>
        </w:rPr>
        <w:t xml:space="preserve"> </w:t>
      </w:r>
      <w:r>
        <w:t>эту информацию.</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p>
    <w:p w:rsidR="00A5196F" w:rsidRDefault="0035780C">
      <w:pPr>
        <w:pStyle w:val="a3"/>
        <w:spacing w:line="350" w:lineRule="auto"/>
        <w:ind w:right="737"/>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 и письменной форме суждения на социально-культурные, нравственно-</w:t>
      </w:r>
      <w:r>
        <w:rPr>
          <w:spacing w:val="1"/>
        </w:rPr>
        <w:t xml:space="preserve"> </w:t>
      </w:r>
      <w:r>
        <w:t>этические, бытовые, учебные темы в соответствии с темой, целью, сферой и</w:t>
      </w:r>
      <w:r>
        <w:rPr>
          <w:spacing w:val="1"/>
        </w:rPr>
        <w:t xml:space="preserve"> </w:t>
      </w:r>
      <w:r>
        <w:t>ситуацией</w:t>
      </w:r>
      <w:r>
        <w:rPr>
          <w:spacing w:val="1"/>
        </w:rPr>
        <w:t xml:space="preserve"> </w:t>
      </w:r>
      <w:r>
        <w:t>общения;</w:t>
      </w:r>
      <w:r>
        <w:rPr>
          <w:spacing w:val="1"/>
        </w:rPr>
        <w:t xml:space="preserve"> </w:t>
      </w:r>
      <w:r>
        <w:t>правильно,</w:t>
      </w:r>
      <w:r>
        <w:rPr>
          <w:spacing w:val="1"/>
        </w:rPr>
        <w:t xml:space="preserve"> </w:t>
      </w:r>
      <w:r>
        <w:t>логично,</w:t>
      </w:r>
      <w:r>
        <w:rPr>
          <w:spacing w:val="1"/>
        </w:rPr>
        <w:t xml:space="preserve"> </w:t>
      </w:r>
      <w:r>
        <w:t>аргументированно</w:t>
      </w:r>
      <w:r>
        <w:rPr>
          <w:spacing w:val="1"/>
        </w:rPr>
        <w:t xml:space="preserve"> </w:t>
      </w:r>
      <w:r>
        <w:t>излагать</w:t>
      </w:r>
      <w:r>
        <w:rPr>
          <w:spacing w:val="1"/>
        </w:rPr>
        <w:t xml:space="preserve"> </w:t>
      </w:r>
      <w:r>
        <w:t>свою</w:t>
      </w:r>
      <w:r>
        <w:rPr>
          <w:spacing w:val="1"/>
        </w:rPr>
        <w:t xml:space="preserve"> </w:t>
      </w:r>
      <w:r>
        <w:t>точку зрения по</w:t>
      </w:r>
      <w:r>
        <w:rPr>
          <w:spacing w:val="1"/>
        </w:rPr>
        <w:t xml:space="preserve"> </w:t>
      </w:r>
      <w:r>
        <w:t>поставленной</w:t>
      </w:r>
      <w:r>
        <w:rPr>
          <w:spacing w:val="-3"/>
        </w:rPr>
        <w:t xml:space="preserve"> </w:t>
      </w:r>
      <w:r>
        <w:t>проблеме.</w:t>
      </w:r>
    </w:p>
    <w:p w:rsidR="00A5196F" w:rsidRDefault="0035780C">
      <w:pPr>
        <w:pStyle w:val="a3"/>
        <w:spacing w:line="350" w:lineRule="auto"/>
        <w:ind w:right="740"/>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и полилога, обнаруживать различие и сходство позиций; корректно</w:t>
      </w:r>
      <w:r>
        <w:rPr>
          <w:spacing w:val="1"/>
        </w:rPr>
        <w:t xml:space="preserve"> </w:t>
      </w:r>
      <w:r>
        <w:t>выражать</w:t>
      </w:r>
      <w:r>
        <w:rPr>
          <w:spacing w:val="-2"/>
        </w:rPr>
        <w:t xml:space="preserve"> </w:t>
      </w:r>
      <w:r>
        <w:t>свое отношение к суждениям</w:t>
      </w:r>
      <w:r>
        <w:rPr>
          <w:spacing w:val="-4"/>
        </w:rPr>
        <w:t xml:space="preserve"> </w:t>
      </w:r>
      <w:r>
        <w:t>собеседников.</w:t>
      </w:r>
    </w:p>
    <w:p w:rsidR="00A5196F" w:rsidRDefault="0035780C">
      <w:pPr>
        <w:pStyle w:val="a3"/>
        <w:spacing w:line="350" w:lineRule="auto"/>
        <w:ind w:right="739"/>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 самоконтроль, самооценку, самокоррекцию; объяснять причины</w:t>
      </w:r>
      <w:r>
        <w:rPr>
          <w:spacing w:val="1"/>
        </w:rPr>
        <w:t xml:space="preserve"> </w:t>
      </w:r>
      <w:r>
        <w:t>достижения</w:t>
      </w:r>
      <w:r>
        <w:rPr>
          <w:spacing w:val="-1"/>
        </w:rPr>
        <w:t xml:space="preserve"> </w:t>
      </w:r>
      <w:r>
        <w:t>(недостижения) результата</w:t>
      </w:r>
      <w:r>
        <w:rPr>
          <w:spacing w:val="-4"/>
        </w:rPr>
        <w:t xml:space="preserve"> </w:t>
      </w:r>
      <w:r>
        <w:t>деятельности.</w:t>
      </w:r>
    </w:p>
    <w:p w:rsidR="00A5196F" w:rsidRDefault="0035780C">
      <w:pPr>
        <w:pStyle w:val="a3"/>
        <w:spacing w:line="350" w:lineRule="auto"/>
        <w:ind w:right="740"/>
      </w:pPr>
      <w:r>
        <w:t>Осуществлять речевую рефлексию (выявлять коммуникативные неудачи</w:t>
      </w:r>
      <w:r>
        <w:rPr>
          <w:spacing w:val="1"/>
        </w:rPr>
        <w:t xml:space="preserve"> </w:t>
      </w:r>
      <w:r>
        <w:lastRenderedPageBreak/>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 опыту и корректировать собственную речь с учетом целей и условий</w:t>
      </w:r>
      <w:r>
        <w:rPr>
          <w:spacing w:val="1"/>
        </w:rPr>
        <w:t xml:space="preserve"> </w:t>
      </w:r>
      <w:r>
        <w:t>общения; оценивать соответствие результата поставленной цели и условиям</w:t>
      </w:r>
      <w:r>
        <w:rPr>
          <w:spacing w:val="1"/>
        </w:rPr>
        <w:t xml:space="preserve"> </w:t>
      </w:r>
      <w:r>
        <w:t>общения.</w:t>
      </w:r>
    </w:p>
    <w:p w:rsidR="00A5196F" w:rsidRDefault="0035780C">
      <w:pPr>
        <w:pStyle w:val="a3"/>
        <w:spacing w:line="350" w:lineRule="auto"/>
        <w:ind w:right="743"/>
      </w:pPr>
      <w:r>
        <w:t>Управлять собственными эмоциями, корректно выражать их в процессе</w:t>
      </w:r>
      <w:r>
        <w:rPr>
          <w:spacing w:val="1"/>
        </w:rPr>
        <w:t xml:space="preserve"> </w:t>
      </w:r>
      <w:r>
        <w:t>речевого общения.</w:t>
      </w:r>
    </w:p>
    <w:p w:rsidR="00A5196F" w:rsidRDefault="0035780C" w:rsidP="0051210D">
      <w:pPr>
        <w:pStyle w:val="a7"/>
        <w:numPr>
          <w:ilvl w:val="4"/>
          <w:numId w:val="16"/>
        </w:numPr>
        <w:tabs>
          <w:tab w:val="left" w:pos="2973"/>
        </w:tabs>
        <w:spacing w:line="350" w:lineRule="auto"/>
        <w:ind w:right="742"/>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регулятивных</w:t>
      </w:r>
      <w:r>
        <w:rPr>
          <w:spacing w:val="-67"/>
          <w:sz w:val="28"/>
        </w:rPr>
        <w:t xml:space="preserve"> </w:t>
      </w:r>
      <w:r>
        <w:rPr>
          <w:sz w:val="28"/>
        </w:rPr>
        <w:t>действий.</w:t>
      </w:r>
    </w:p>
    <w:p w:rsidR="00A5196F" w:rsidRDefault="0035780C">
      <w:pPr>
        <w:pStyle w:val="a3"/>
        <w:spacing w:line="350" w:lineRule="auto"/>
        <w:ind w:right="739"/>
      </w:pPr>
      <w:r>
        <w:t>Владеть социокультурными нормами и нормами речевого поведения 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71"/>
        </w:rPr>
        <w:t xml:space="preserve"> </w:t>
      </w:r>
      <w:r>
        <w:t>уместно</w:t>
      </w:r>
      <w:r>
        <w:rPr>
          <w:spacing w:val="1"/>
        </w:rPr>
        <w:t xml:space="preserve"> </w:t>
      </w:r>
      <w:r>
        <w:t>пользоваться</w:t>
      </w:r>
      <w:r>
        <w:rPr>
          <w:spacing w:val="-2"/>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2"/>
        </w:rPr>
        <w:t xml:space="preserve"> </w:t>
      </w:r>
      <w:r>
        <w:t>мимикой).</w:t>
      </w:r>
    </w:p>
    <w:p w:rsidR="00A5196F" w:rsidRDefault="0035780C">
      <w:pPr>
        <w:pStyle w:val="a3"/>
        <w:spacing w:before="69" w:line="350" w:lineRule="auto"/>
        <w:ind w:right="741"/>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учетом цели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rsidR="00A5196F" w:rsidRDefault="0035780C" w:rsidP="0051210D">
      <w:pPr>
        <w:pStyle w:val="a7"/>
        <w:numPr>
          <w:ilvl w:val="3"/>
          <w:numId w:val="16"/>
        </w:numPr>
        <w:tabs>
          <w:tab w:val="left" w:pos="2761"/>
        </w:tabs>
        <w:spacing w:line="319" w:lineRule="exact"/>
        <w:rPr>
          <w:sz w:val="28"/>
        </w:rPr>
      </w:pPr>
      <w:r>
        <w:rPr>
          <w:sz w:val="28"/>
        </w:rPr>
        <w:t>Иностранный</w:t>
      </w:r>
      <w:r>
        <w:rPr>
          <w:spacing w:val="-4"/>
          <w:sz w:val="28"/>
        </w:rPr>
        <w:t xml:space="preserve"> </w:t>
      </w:r>
      <w:r>
        <w:rPr>
          <w:sz w:val="28"/>
        </w:rPr>
        <w:t>язык.</w:t>
      </w:r>
    </w:p>
    <w:p w:rsidR="00A5196F" w:rsidRDefault="0035780C" w:rsidP="0051210D">
      <w:pPr>
        <w:pStyle w:val="a7"/>
        <w:numPr>
          <w:ilvl w:val="4"/>
          <w:numId w:val="16"/>
        </w:numPr>
        <w:tabs>
          <w:tab w:val="left" w:pos="2973"/>
        </w:tabs>
        <w:spacing w:before="146"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w:t>
      </w:r>
      <w:r>
        <w:rPr>
          <w:spacing w:val="1"/>
          <w:sz w:val="28"/>
        </w:rPr>
        <w:t xml:space="preserve"> </w:t>
      </w:r>
      <w:r>
        <w:rPr>
          <w:sz w:val="28"/>
        </w:rPr>
        <w:t>логических</w:t>
      </w:r>
      <w:r>
        <w:rPr>
          <w:spacing w:val="1"/>
          <w:sz w:val="28"/>
        </w:rPr>
        <w:t xml:space="preserve"> </w:t>
      </w:r>
      <w:r>
        <w:rPr>
          <w:sz w:val="28"/>
        </w:rPr>
        <w:t>действий.</w:t>
      </w:r>
    </w:p>
    <w:p w:rsidR="00A5196F" w:rsidRDefault="0035780C">
      <w:pPr>
        <w:pStyle w:val="a3"/>
        <w:spacing w:line="348" w:lineRule="auto"/>
        <w:ind w:right="740"/>
      </w:pPr>
      <w:r>
        <w:t>Выявлять признаки и свойства языковых единиц и языковых явлений</w:t>
      </w:r>
      <w:r>
        <w:rPr>
          <w:spacing w:val="1"/>
        </w:rPr>
        <w:t xml:space="preserve"> </w:t>
      </w:r>
      <w:r>
        <w:t>иностранного</w:t>
      </w:r>
      <w:r>
        <w:rPr>
          <w:spacing w:val="-3"/>
        </w:rPr>
        <w:t xml:space="preserve"> </w:t>
      </w:r>
      <w:r>
        <w:t>языка;</w:t>
      </w:r>
      <w:r>
        <w:rPr>
          <w:spacing w:val="1"/>
        </w:rPr>
        <w:t xml:space="preserve"> </w:t>
      </w:r>
      <w:r>
        <w:t>применять</w:t>
      </w:r>
      <w:r>
        <w:rPr>
          <w:spacing w:val="-5"/>
        </w:rPr>
        <w:t xml:space="preserve"> </w:t>
      </w:r>
      <w:r>
        <w:t>изученные правила,</w:t>
      </w:r>
      <w:r>
        <w:rPr>
          <w:spacing w:val="-2"/>
        </w:rPr>
        <w:t xml:space="preserve"> </w:t>
      </w:r>
      <w:r>
        <w:t>алгоритмы.</w:t>
      </w:r>
    </w:p>
    <w:p w:rsidR="00A5196F" w:rsidRDefault="0035780C">
      <w:pPr>
        <w:pStyle w:val="a3"/>
        <w:spacing w:before="6" w:line="350" w:lineRule="auto"/>
        <w:ind w:right="740"/>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67"/>
        </w:rPr>
        <w:t xml:space="preserve"> </w:t>
      </w:r>
      <w:r>
        <w:t>мысли</w:t>
      </w:r>
      <w:r>
        <w:rPr>
          <w:spacing w:val="-1"/>
        </w:rPr>
        <w:t xml:space="preserve"> </w:t>
      </w:r>
      <w:r>
        <w:t>средствами родного</w:t>
      </w:r>
      <w:r>
        <w:rPr>
          <w:spacing w:val="-2"/>
        </w:rPr>
        <w:t xml:space="preserve"> </w:t>
      </w:r>
      <w:r>
        <w:t>и</w:t>
      </w:r>
      <w:r>
        <w:rPr>
          <w:spacing w:val="-1"/>
        </w:rPr>
        <w:t xml:space="preserve"> </w:t>
      </w:r>
      <w:r>
        <w:t>иностранного</w:t>
      </w:r>
      <w:r>
        <w:rPr>
          <w:spacing w:val="-2"/>
        </w:rPr>
        <w:t xml:space="preserve"> </w:t>
      </w:r>
      <w:r>
        <w:t>языков.</w:t>
      </w:r>
    </w:p>
    <w:p w:rsidR="00A5196F" w:rsidRDefault="0035780C">
      <w:pPr>
        <w:pStyle w:val="a3"/>
        <w:spacing w:line="350" w:lineRule="auto"/>
        <w:ind w:right="747"/>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языковые</w:t>
      </w:r>
      <w:r>
        <w:rPr>
          <w:spacing w:val="1"/>
        </w:rPr>
        <w:t xml:space="preserve"> </w:t>
      </w:r>
      <w:r>
        <w:t>единицы</w:t>
      </w:r>
      <w:r>
        <w:rPr>
          <w:spacing w:val="1"/>
        </w:rPr>
        <w:t xml:space="preserve"> </w:t>
      </w:r>
      <w:r>
        <w:t>и</w:t>
      </w:r>
      <w:r>
        <w:rPr>
          <w:spacing w:val="1"/>
        </w:rPr>
        <w:t xml:space="preserve"> </w:t>
      </w:r>
      <w:r>
        <w:t>языковые</w:t>
      </w:r>
      <w:r>
        <w:rPr>
          <w:spacing w:val="-1"/>
        </w:rPr>
        <w:t xml:space="preserve"> </w:t>
      </w:r>
      <w:r>
        <w:t>явления</w:t>
      </w:r>
      <w:r>
        <w:rPr>
          <w:spacing w:val="-1"/>
        </w:rPr>
        <w:t xml:space="preserve"> </w:t>
      </w:r>
      <w:r>
        <w:t>иностранного языка,</w:t>
      </w:r>
      <w:r>
        <w:rPr>
          <w:spacing w:val="-4"/>
        </w:rPr>
        <w:t xml:space="preserve"> </w:t>
      </w:r>
      <w:r>
        <w:t>разные</w:t>
      </w:r>
      <w:r>
        <w:rPr>
          <w:spacing w:val="-1"/>
        </w:rPr>
        <w:t xml:space="preserve"> </w:t>
      </w:r>
      <w:r>
        <w:t>типы</w:t>
      </w:r>
      <w:r>
        <w:rPr>
          <w:spacing w:val="-1"/>
        </w:rPr>
        <w:t xml:space="preserve"> </w:t>
      </w:r>
      <w:r>
        <w:t>высказывания.</w:t>
      </w:r>
    </w:p>
    <w:p w:rsidR="00A5196F" w:rsidRDefault="0035780C">
      <w:pPr>
        <w:pStyle w:val="a3"/>
        <w:spacing w:line="348" w:lineRule="auto"/>
        <w:ind w:right="744"/>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1"/>
        </w:rPr>
        <w:t xml:space="preserve"> </w:t>
      </w:r>
      <w:r>
        <w:t>единицами</w:t>
      </w:r>
      <w:r>
        <w:rPr>
          <w:spacing w:val="-2"/>
        </w:rPr>
        <w:t xml:space="preserve"> </w:t>
      </w:r>
      <w:r>
        <w:t>диалога и</w:t>
      </w:r>
      <w:r>
        <w:rPr>
          <w:spacing w:val="-3"/>
        </w:rPr>
        <w:t xml:space="preserve"> </w:t>
      </w:r>
      <w:r>
        <w:t>другие).</w:t>
      </w:r>
    </w:p>
    <w:p w:rsidR="00A5196F" w:rsidRDefault="0035780C">
      <w:pPr>
        <w:pStyle w:val="a3"/>
        <w:spacing w:before="3" w:line="348" w:lineRule="auto"/>
        <w:ind w:right="740"/>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3"/>
        </w:rPr>
        <w:t xml:space="preserve"> </w:t>
      </w:r>
      <w:r>
        <w:t>диаграммы),</w:t>
      </w:r>
      <w:r>
        <w:rPr>
          <w:spacing w:val="-3"/>
        </w:rPr>
        <w:t xml:space="preserve"> </w:t>
      </w:r>
      <w:r>
        <w:t>в</w:t>
      </w:r>
      <w:r>
        <w:rPr>
          <w:spacing w:val="-3"/>
        </w:rPr>
        <w:t xml:space="preserve"> </w:t>
      </w:r>
      <w:r>
        <w:t>собственных</w:t>
      </w:r>
      <w:r>
        <w:rPr>
          <w:spacing w:val="-5"/>
        </w:rPr>
        <w:t xml:space="preserve"> </w:t>
      </w:r>
      <w:r>
        <w:t>устных</w:t>
      </w:r>
      <w:r>
        <w:rPr>
          <w:spacing w:val="-1"/>
        </w:rPr>
        <w:t xml:space="preserve"> </w:t>
      </w:r>
      <w:r>
        <w:t>и</w:t>
      </w:r>
      <w:r>
        <w:rPr>
          <w:spacing w:val="-5"/>
        </w:rPr>
        <w:t xml:space="preserve"> </w:t>
      </w:r>
      <w:r>
        <w:t>письменных высказываниях.</w:t>
      </w:r>
    </w:p>
    <w:p w:rsidR="00A5196F" w:rsidRDefault="0035780C">
      <w:pPr>
        <w:pStyle w:val="a3"/>
        <w:spacing w:before="5" w:line="350" w:lineRule="auto"/>
        <w:ind w:right="732"/>
      </w:pPr>
      <w:r>
        <w:t>Выдвигать</w:t>
      </w:r>
      <w:r>
        <w:rPr>
          <w:spacing w:val="1"/>
        </w:rPr>
        <w:t xml:space="preserve"> </w:t>
      </w:r>
      <w:r>
        <w:t>гипотезы</w:t>
      </w:r>
      <w:r>
        <w:rPr>
          <w:spacing w:val="1"/>
        </w:rPr>
        <w:t xml:space="preserve"> </w:t>
      </w:r>
      <w:r>
        <w:t>(например,</w:t>
      </w:r>
      <w:r>
        <w:rPr>
          <w:spacing w:val="1"/>
        </w:rPr>
        <w:t xml:space="preserve"> </w:t>
      </w:r>
      <w:r>
        <w:t>об</w:t>
      </w:r>
      <w:r>
        <w:rPr>
          <w:spacing w:val="1"/>
        </w:rPr>
        <w:t xml:space="preserve"> </w:t>
      </w:r>
      <w:r>
        <w:t>употреблении</w:t>
      </w:r>
      <w:r>
        <w:rPr>
          <w:spacing w:val="1"/>
        </w:rPr>
        <w:t xml:space="preserve"> </w:t>
      </w:r>
      <w:r>
        <w:t>глагола-связки</w:t>
      </w:r>
      <w:r>
        <w:rPr>
          <w:spacing w:val="1"/>
        </w:rPr>
        <w:t xml:space="preserve"> </w:t>
      </w:r>
      <w:r>
        <w:t>в</w:t>
      </w:r>
      <w:r>
        <w:rPr>
          <w:spacing w:val="-67"/>
        </w:rPr>
        <w:t xml:space="preserve"> </w:t>
      </w:r>
      <w:r>
        <w:t>иностранном</w:t>
      </w:r>
      <w:r>
        <w:rPr>
          <w:spacing w:val="-4"/>
        </w:rPr>
        <w:t xml:space="preserve"> </w:t>
      </w:r>
      <w:r>
        <w:t>языке);</w:t>
      </w:r>
      <w:r>
        <w:rPr>
          <w:spacing w:val="-3"/>
        </w:rPr>
        <w:t xml:space="preserve"> </w:t>
      </w:r>
      <w:r>
        <w:t>обосновывать,</w:t>
      </w:r>
      <w:r>
        <w:rPr>
          <w:spacing w:val="-4"/>
        </w:rPr>
        <w:t xml:space="preserve"> </w:t>
      </w:r>
      <w:r>
        <w:t>аргументировать</w:t>
      </w:r>
      <w:r>
        <w:rPr>
          <w:spacing w:val="-5"/>
        </w:rPr>
        <w:t xml:space="preserve"> </w:t>
      </w:r>
      <w:r>
        <w:t>свои</w:t>
      </w:r>
      <w:r>
        <w:rPr>
          <w:spacing w:val="-3"/>
        </w:rPr>
        <w:t xml:space="preserve"> </w:t>
      </w:r>
      <w:r>
        <w:t>суждения,</w:t>
      </w:r>
      <w:r>
        <w:rPr>
          <w:spacing w:val="-4"/>
        </w:rPr>
        <w:t xml:space="preserve"> </w:t>
      </w:r>
      <w:r>
        <w:t>выводы.</w:t>
      </w:r>
    </w:p>
    <w:p w:rsidR="00A5196F" w:rsidRDefault="0035780C">
      <w:pPr>
        <w:pStyle w:val="a3"/>
        <w:spacing w:line="350" w:lineRule="auto"/>
        <w:ind w:right="743"/>
      </w:pPr>
      <w:r>
        <w:t>Распознавать свойства и признаки языковых единиц и языковых явлений</w:t>
      </w:r>
      <w:r>
        <w:rPr>
          <w:spacing w:val="1"/>
        </w:rPr>
        <w:t xml:space="preserve"> </w:t>
      </w:r>
      <w:r>
        <w:t>(например,</w:t>
      </w:r>
      <w:r>
        <w:rPr>
          <w:spacing w:val="-2"/>
        </w:rPr>
        <w:t xml:space="preserve"> </w:t>
      </w:r>
      <w:r>
        <w:t>с</w:t>
      </w:r>
      <w:r>
        <w:rPr>
          <w:spacing w:val="-1"/>
        </w:rPr>
        <w:t xml:space="preserve"> </w:t>
      </w:r>
      <w:r>
        <w:t>помощью</w:t>
      </w:r>
      <w:r>
        <w:rPr>
          <w:spacing w:val="-1"/>
        </w:rPr>
        <w:t xml:space="preserve"> </w:t>
      </w:r>
      <w:r>
        <w:t>словообразовательных элементов).</w:t>
      </w:r>
    </w:p>
    <w:p w:rsidR="00A5196F" w:rsidRDefault="0035780C">
      <w:pPr>
        <w:pStyle w:val="a3"/>
        <w:spacing w:line="348" w:lineRule="auto"/>
        <w:ind w:right="739"/>
      </w:pPr>
      <w:r>
        <w:lastRenderedPageBreak/>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1"/>
        </w:rPr>
        <w:t xml:space="preserve"> </w:t>
      </w:r>
      <w:r>
        <w:t>речевые</w:t>
      </w:r>
      <w:r>
        <w:rPr>
          <w:spacing w:val="-1"/>
        </w:rPr>
        <w:t xml:space="preserve"> </w:t>
      </w:r>
      <w:r>
        <w:t>клише,</w:t>
      </w:r>
      <w:r>
        <w:rPr>
          <w:spacing w:val="-2"/>
        </w:rPr>
        <w:t xml:space="preserve"> </w:t>
      </w:r>
      <w:r>
        <w:t>грамматические</w:t>
      </w:r>
      <w:r>
        <w:rPr>
          <w:spacing w:val="-1"/>
        </w:rPr>
        <w:t xml:space="preserve"> </w:t>
      </w:r>
      <w:r>
        <w:t>явления, тексты</w:t>
      </w:r>
      <w:r>
        <w:rPr>
          <w:spacing w:val="-3"/>
        </w:rPr>
        <w:t xml:space="preserve"> </w:t>
      </w:r>
      <w:r>
        <w:t>и другие).</w:t>
      </w:r>
    </w:p>
    <w:p w:rsidR="00A5196F" w:rsidRDefault="0035780C">
      <w:pPr>
        <w:pStyle w:val="a3"/>
        <w:spacing w:before="4" w:line="350" w:lineRule="auto"/>
        <w:ind w:right="746"/>
      </w:pPr>
      <w:r>
        <w:t>Пользоваться классификациями (по типу чтения, по типу высказывания и</w:t>
      </w:r>
      <w:r>
        <w:rPr>
          <w:spacing w:val="-67"/>
        </w:rPr>
        <w:t xml:space="preserve"> </w:t>
      </w:r>
      <w:r>
        <w:t>другим).</w:t>
      </w:r>
    </w:p>
    <w:p w:rsidR="00A5196F" w:rsidRDefault="0035780C">
      <w:pPr>
        <w:pStyle w:val="a3"/>
        <w:spacing w:line="350" w:lineRule="auto"/>
        <w:ind w:right="738"/>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67"/>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w:t>
      </w:r>
      <w:r>
        <w:rPr>
          <w:spacing w:val="-2"/>
        </w:rPr>
        <w:t xml:space="preserve"> </w:t>
      </w:r>
      <w:r>
        <w:t>графически</w:t>
      </w:r>
      <w:r>
        <w:rPr>
          <w:spacing w:val="1"/>
        </w:rPr>
        <w:t xml:space="preserve"> </w:t>
      </w:r>
      <w:r>
        <w:t>(в</w:t>
      </w:r>
      <w:r>
        <w:rPr>
          <w:spacing w:val="-1"/>
        </w:rPr>
        <w:t xml:space="preserve"> </w:t>
      </w:r>
      <w:r>
        <w:t>таблицах,</w:t>
      </w:r>
      <w:r>
        <w:rPr>
          <w:spacing w:val="-2"/>
        </w:rPr>
        <w:t xml:space="preserve"> </w:t>
      </w:r>
      <w:r>
        <w:t>диаграммах).</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работы с</w:t>
      </w:r>
      <w:r>
        <w:rPr>
          <w:spacing w:val="-1"/>
          <w:sz w:val="28"/>
        </w:rPr>
        <w:t xml:space="preserve"> </w:t>
      </w:r>
      <w:r>
        <w:rPr>
          <w:sz w:val="28"/>
        </w:rPr>
        <w:t>информацией.</w:t>
      </w:r>
    </w:p>
    <w:p w:rsidR="00A5196F" w:rsidRDefault="0035780C">
      <w:pPr>
        <w:pStyle w:val="a3"/>
        <w:spacing w:line="350" w:lineRule="auto"/>
        <w:ind w:right="743"/>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53"/>
        </w:rPr>
        <w:t xml:space="preserve"> </w:t>
      </w:r>
      <w:r>
        <w:t>чтения</w:t>
      </w:r>
      <w:r>
        <w:rPr>
          <w:spacing w:val="54"/>
        </w:rPr>
        <w:t xml:space="preserve"> </w:t>
      </w:r>
      <w:r>
        <w:t>и</w:t>
      </w:r>
      <w:r>
        <w:rPr>
          <w:spacing w:val="52"/>
        </w:rPr>
        <w:t xml:space="preserve"> </w:t>
      </w:r>
      <w:r>
        <w:t>аудирования</w:t>
      </w:r>
      <w:r>
        <w:rPr>
          <w:spacing w:val="51"/>
        </w:rPr>
        <w:t xml:space="preserve"> </w:t>
      </w:r>
      <w:r>
        <w:t>для</w:t>
      </w:r>
      <w:r>
        <w:rPr>
          <w:spacing w:val="51"/>
        </w:rPr>
        <w:t xml:space="preserve"> </w:t>
      </w:r>
      <w:r>
        <w:t>получения</w:t>
      </w:r>
      <w:r>
        <w:rPr>
          <w:spacing w:val="53"/>
        </w:rPr>
        <w:t xml:space="preserve"> </w:t>
      </w:r>
      <w:r>
        <w:t>информации</w:t>
      </w:r>
      <w:r>
        <w:rPr>
          <w:spacing w:val="54"/>
        </w:rPr>
        <w:t xml:space="preserve"> </w:t>
      </w:r>
      <w:r>
        <w:t>(с</w:t>
      </w:r>
      <w:r>
        <w:rPr>
          <w:spacing w:val="51"/>
        </w:rPr>
        <w:t xml:space="preserve"> </w:t>
      </w:r>
      <w:r>
        <w:t>пониманием</w:t>
      </w:r>
    </w:p>
    <w:p w:rsidR="00A5196F" w:rsidRDefault="0035780C">
      <w:pPr>
        <w:pStyle w:val="a3"/>
        <w:spacing w:before="69" w:line="348" w:lineRule="auto"/>
        <w:ind w:right="745" w:firstLine="0"/>
      </w:pPr>
      <w:r>
        <w:t>основного содержания, с пониманием запрашиваемой информации, с полным</w:t>
      </w:r>
      <w:r>
        <w:rPr>
          <w:spacing w:val="1"/>
        </w:rPr>
        <w:t xml:space="preserve"> </w:t>
      </w:r>
      <w:r>
        <w:t>пониманием).</w:t>
      </w:r>
    </w:p>
    <w:p w:rsidR="00A5196F" w:rsidRDefault="0035780C">
      <w:pPr>
        <w:pStyle w:val="a3"/>
        <w:spacing w:before="4" w:line="350" w:lineRule="auto"/>
        <w:ind w:right="738"/>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 последовательность основных</w:t>
      </w:r>
      <w:r>
        <w:rPr>
          <w:spacing w:val="1"/>
        </w:rPr>
        <w:t xml:space="preserve"> </w:t>
      </w:r>
      <w:r>
        <w:t>фактов; восстанавливать текст из</w:t>
      </w:r>
      <w:r>
        <w:rPr>
          <w:spacing w:val="1"/>
        </w:rPr>
        <w:t xml:space="preserve"> </w:t>
      </w:r>
      <w:r>
        <w:t>разрозненных абзацев.</w:t>
      </w:r>
    </w:p>
    <w:p w:rsidR="00A5196F" w:rsidRDefault="0035780C">
      <w:pPr>
        <w:pStyle w:val="a3"/>
        <w:spacing w:line="350" w:lineRule="auto"/>
        <w:ind w:right="741"/>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 переработки (смыслового и структурного анализа 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1"/>
        </w:rPr>
        <w:t xml:space="preserve"> </w:t>
      </w:r>
      <w:r>
        <w:t>для</w:t>
      </w:r>
      <w:r>
        <w:rPr>
          <w:spacing w:val="1"/>
        </w:rPr>
        <w:t xml:space="preserve"> </w:t>
      </w:r>
      <w:r>
        <w:t>понимания</w:t>
      </w:r>
      <w:r>
        <w:rPr>
          <w:spacing w:val="1"/>
        </w:rPr>
        <w:t xml:space="preserve"> </w:t>
      </w:r>
      <w:r>
        <w:t>его</w:t>
      </w:r>
      <w:r>
        <w:rPr>
          <w:spacing w:val="1"/>
        </w:rPr>
        <w:t xml:space="preserve"> </w:t>
      </w:r>
      <w:r>
        <w:t>содержания.</w:t>
      </w:r>
    </w:p>
    <w:p w:rsidR="00A5196F" w:rsidRDefault="0035780C">
      <w:pPr>
        <w:pStyle w:val="a3"/>
        <w:spacing w:line="348" w:lineRule="auto"/>
        <w:ind w:right="740"/>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67"/>
        </w:rPr>
        <w:t xml:space="preserve"> </w:t>
      </w:r>
      <w:r>
        <w:t>слов,</w:t>
      </w:r>
      <w:r>
        <w:rPr>
          <w:spacing w:val="-2"/>
        </w:rPr>
        <w:t xml:space="preserve"> </w:t>
      </w:r>
      <w:r>
        <w:t>плана).</w:t>
      </w:r>
    </w:p>
    <w:p w:rsidR="00A5196F" w:rsidRDefault="0035780C">
      <w:pPr>
        <w:pStyle w:val="a3"/>
        <w:spacing w:before="2" w:line="350" w:lineRule="auto"/>
        <w:ind w:right="745"/>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67"/>
        </w:rPr>
        <w:t xml:space="preserve"> </w:t>
      </w:r>
      <w:r>
        <w:t>источников.</w:t>
      </w:r>
    </w:p>
    <w:p w:rsidR="00A5196F" w:rsidRDefault="0035780C">
      <w:pPr>
        <w:pStyle w:val="a3"/>
        <w:spacing w:line="350" w:lineRule="auto"/>
        <w:ind w:right="745"/>
      </w:pPr>
      <w:r>
        <w:t>Находить аргументы, подтверждающие или опровергающие одну и ту же</w:t>
      </w:r>
      <w:r>
        <w:rPr>
          <w:spacing w:val="-67"/>
        </w:rPr>
        <w:t xml:space="preserve"> </w:t>
      </w:r>
      <w:r>
        <w:t>идею, в различных информационных источниках; выдвигать предположения</w:t>
      </w:r>
      <w:r>
        <w:rPr>
          <w:spacing w:val="1"/>
        </w:rPr>
        <w:t xml:space="preserve"> </w:t>
      </w:r>
      <w:r>
        <w:t>(например,</w:t>
      </w:r>
      <w:r>
        <w:rPr>
          <w:spacing w:val="-2"/>
        </w:rPr>
        <w:t xml:space="preserve"> </w:t>
      </w:r>
      <w:r>
        <w:t>о значении слова</w:t>
      </w:r>
      <w:r>
        <w:rPr>
          <w:spacing w:val="-3"/>
        </w:rPr>
        <w:t xml:space="preserve"> </w:t>
      </w:r>
      <w:r>
        <w:t>в</w:t>
      </w:r>
      <w:r>
        <w:rPr>
          <w:spacing w:val="-3"/>
        </w:rPr>
        <w:t xml:space="preserve"> </w:t>
      </w:r>
      <w:r>
        <w:t>контексте) и</w:t>
      </w:r>
      <w:r>
        <w:rPr>
          <w:spacing w:val="-1"/>
        </w:rPr>
        <w:t xml:space="preserve"> </w:t>
      </w:r>
      <w:r>
        <w:t>аргументировать</w:t>
      </w:r>
      <w:r>
        <w:rPr>
          <w:spacing w:val="-2"/>
        </w:rPr>
        <w:t xml:space="preserve"> </w:t>
      </w:r>
      <w:r>
        <w:t>его.</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p>
    <w:p w:rsidR="00A5196F" w:rsidRDefault="0035780C">
      <w:pPr>
        <w:pStyle w:val="a3"/>
        <w:spacing w:line="350" w:lineRule="auto"/>
        <w:ind w:right="743"/>
      </w:pPr>
      <w:r>
        <w:t>Воспринимать и создавать собственные диалогические и монологические</w:t>
      </w:r>
      <w:r>
        <w:rPr>
          <w:spacing w:val="-67"/>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условиями и целями</w:t>
      </w:r>
      <w:r>
        <w:rPr>
          <w:spacing w:val="-3"/>
        </w:rPr>
        <w:t xml:space="preserve"> </w:t>
      </w:r>
      <w:r>
        <w:t>общения.</w:t>
      </w:r>
    </w:p>
    <w:p w:rsidR="00A5196F" w:rsidRDefault="0035780C">
      <w:pPr>
        <w:pStyle w:val="a3"/>
        <w:spacing w:line="350" w:lineRule="auto"/>
        <w:ind w:right="742"/>
      </w:pPr>
      <w:r>
        <w:lastRenderedPageBreak/>
        <w:t>Осуществлять</w:t>
      </w:r>
      <w:r>
        <w:rPr>
          <w:spacing w:val="1"/>
        </w:rPr>
        <w:t xml:space="preserve"> </w:t>
      </w:r>
      <w:r>
        <w:t>смысловое</w:t>
      </w:r>
      <w:r>
        <w:rPr>
          <w:spacing w:val="1"/>
        </w:rPr>
        <w:t xml:space="preserve"> </w:t>
      </w:r>
      <w:r>
        <w:t>чтение</w:t>
      </w:r>
      <w:r>
        <w:rPr>
          <w:spacing w:val="1"/>
        </w:rPr>
        <w:t xml:space="preserve"> </w:t>
      </w:r>
      <w:r>
        <w:t>текста</w:t>
      </w:r>
      <w:r>
        <w:rPr>
          <w:spacing w:val="1"/>
        </w:rPr>
        <w:t xml:space="preserve"> </w:t>
      </w:r>
      <w:r>
        <w:t>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w:t>
      </w:r>
      <w:r>
        <w:rPr>
          <w:spacing w:val="1"/>
        </w:rPr>
        <w:t xml:space="preserve"> </w:t>
      </w:r>
      <w:r>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 содержания, с полным пониманием, с нахождением интересующей</w:t>
      </w:r>
      <w:r>
        <w:rPr>
          <w:spacing w:val="1"/>
        </w:rPr>
        <w:t xml:space="preserve"> </w:t>
      </w:r>
      <w:r>
        <w:t>информации).</w:t>
      </w:r>
    </w:p>
    <w:p w:rsidR="00A5196F" w:rsidRDefault="0035780C">
      <w:pPr>
        <w:pStyle w:val="a3"/>
        <w:spacing w:line="350" w:lineRule="auto"/>
        <w:ind w:right="742"/>
      </w:pPr>
      <w:r>
        <w:t>Анализировать и восстанавливать текст с опущенными в учебных целях</w:t>
      </w:r>
      <w:r>
        <w:rPr>
          <w:spacing w:val="1"/>
        </w:rPr>
        <w:t xml:space="preserve"> </w:t>
      </w:r>
      <w:r>
        <w:t>фрагментами.</w:t>
      </w:r>
    </w:p>
    <w:p w:rsidR="00A5196F" w:rsidRDefault="0035780C">
      <w:pPr>
        <w:pStyle w:val="a3"/>
        <w:spacing w:line="350" w:lineRule="auto"/>
        <w:ind w:right="741"/>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37"/>
        </w:rPr>
        <w:t xml:space="preserve"> </w:t>
      </w:r>
      <w:r>
        <w:t>задачи</w:t>
      </w:r>
      <w:r>
        <w:rPr>
          <w:spacing w:val="38"/>
        </w:rPr>
        <w:t xml:space="preserve"> </w:t>
      </w:r>
      <w:r>
        <w:t>(например,</w:t>
      </w:r>
      <w:r>
        <w:rPr>
          <w:spacing w:val="37"/>
        </w:rPr>
        <w:t xml:space="preserve"> </w:t>
      </w:r>
      <w:r>
        <w:t>в</w:t>
      </w:r>
      <w:r>
        <w:rPr>
          <w:spacing w:val="37"/>
        </w:rPr>
        <w:t xml:space="preserve"> </w:t>
      </w:r>
      <w:r>
        <w:t>виде</w:t>
      </w:r>
      <w:r>
        <w:rPr>
          <w:spacing w:val="38"/>
        </w:rPr>
        <w:t xml:space="preserve"> </w:t>
      </w:r>
      <w:r>
        <w:t>плана</w:t>
      </w:r>
      <w:r>
        <w:rPr>
          <w:spacing w:val="38"/>
        </w:rPr>
        <w:t xml:space="preserve"> </w:t>
      </w:r>
      <w:r>
        <w:t>высказывания,</w:t>
      </w:r>
      <w:r>
        <w:rPr>
          <w:spacing w:val="37"/>
        </w:rPr>
        <w:t xml:space="preserve"> </w:t>
      </w:r>
      <w:r>
        <w:t>состоящего</w:t>
      </w:r>
      <w:r>
        <w:rPr>
          <w:spacing w:val="-67"/>
        </w:rPr>
        <w:t xml:space="preserve"> </w:t>
      </w:r>
      <w:r>
        <w:t>из</w:t>
      </w:r>
      <w:r>
        <w:rPr>
          <w:spacing w:val="-2"/>
        </w:rPr>
        <w:t xml:space="preserve"> </w:t>
      </w:r>
      <w:r>
        <w:t>вопросов</w:t>
      </w:r>
      <w:r>
        <w:rPr>
          <w:spacing w:val="-2"/>
        </w:rPr>
        <w:t xml:space="preserve"> </w:t>
      </w:r>
      <w:r>
        <w:t>или</w:t>
      </w:r>
      <w:r>
        <w:rPr>
          <w:spacing w:val="-3"/>
        </w:rPr>
        <w:t xml:space="preserve"> </w:t>
      </w:r>
      <w:r>
        <w:t>утверждений).</w:t>
      </w:r>
    </w:p>
    <w:p w:rsidR="00A5196F" w:rsidRDefault="0035780C">
      <w:pPr>
        <w:pStyle w:val="a3"/>
        <w:spacing w:before="69" w:line="350" w:lineRule="auto"/>
        <w:ind w:right="743"/>
      </w:pPr>
      <w:r>
        <w:t>Публично представлять на иностранном языке результаты 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71"/>
        </w:rPr>
        <w:t xml:space="preserve"> </w:t>
      </w:r>
      <w:r>
        <w:t>учебных</w:t>
      </w:r>
      <w:r>
        <w:rPr>
          <w:spacing w:val="1"/>
        </w:rPr>
        <w:t xml:space="preserve"> </w:t>
      </w:r>
      <w:r>
        <w:t>регулятивных</w:t>
      </w:r>
      <w:r>
        <w:rPr>
          <w:spacing w:val="-4"/>
        </w:rPr>
        <w:t xml:space="preserve"> </w:t>
      </w:r>
      <w:r>
        <w:t>действий</w:t>
      </w:r>
    </w:p>
    <w:p w:rsidR="00A5196F" w:rsidRDefault="0035780C">
      <w:pPr>
        <w:pStyle w:val="a3"/>
        <w:spacing w:line="350" w:lineRule="auto"/>
        <w:ind w:right="741"/>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71"/>
        </w:rPr>
        <w:t xml:space="preserve"> </w:t>
      </w:r>
      <w:r>
        <w:t>учебной</w:t>
      </w:r>
      <w:r>
        <w:rPr>
          <w:spacing w:val="1"/>
        </w:rPr>
        <w:t xml:space="preserve"> </w:t>
      </w:r>
      <w:r>
        <w:t>задачи,</w:t>
      </w:r>
      <w:r>
        <w:rPr>
          <w:spacing w:val="-2"/>
        </w:rPr>
        <w:t xml:space="preserve"> </w:t>
      </w:r>
      <w:r>
        <w:t>выбирать</w:t>
      </w:r>
      <w:r>
        <w:rPr>
          <w:spacing w:val="-1"/>
        </w:rPr>
        <w:t xml:space="preserve"> </w:t>
      </w:r>
      <w:r>
        <w:t>и</w:t>
      </w:r>
      <w:r>
        <w:rPr>
          <w:spacing w:val="-3"/>
        </w:rPr>
        <w:t xml:space="preserve"> </w:t>
      </w:r>
      <w:r>
        <w:t>аргументировать</w:t>
      </w:r>
      <w:r>
        <w:rPr>
          <w:spacing w:val="-3"/>
        </w:rPr>
        <w:t xml:space="preserve"> </w:t>
      </w:r>
      <w:r>
        <w:t>способ</w:t>
      </w:r>
      <w:r>
        <w:rPr>
          <w:spacing w:val="-2"/>
        </w:rPr>
        <w:t xml:space="preserve"> </w:t>
      </w:r>
      <w:r>
        <w:t>деятельности.</w:t>
      </w:r>
    </w:p>
    <w:p w:rsidR="00A5196F" w:rsidRDefault="0035780C">
      <w:pPr>
        <w:pStyle w:val="a3"/>
        <w:spacing w:line="350" w:lineRule="auto"/>
        <w:ind w:right="74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67"/>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70"/>
        </w:rPr>
        <w:t xml:space="preserve"> </w:t>
      </w:r>
      <w:r>
        <w:t>групповых</w:t>
      </w:r>
      <w:r>
        <w:rPr>
          <w:spacing w:val="1"/>
        </w:rPr>
        <w:t xml:space="preserve"> </w:t>
      </w:r>
      <w:r>
        <w:t>формах</w:t>
      </w:r>
      <w:r>
        <w:rPr>
          <w:spacing w:val="1"/>
        </w:rPr>
        <w:t xml:space="preserve"> </w:t>
      </w:r>
      <w:r>
        <w:t>работы.</w:t>
      </w:r>
    </w:p>
    <w:p w:rsidR="00A5196F" w:rsidRDefault="0035780C">
      <w:pPr>
        <w:pStyle w:val="a3"/>
        <w:spacing w:line="350" w:lineRule="auto"/>
        <w:ind w:right="744"/>
      </w:pPr>
      <w:r>
        <w:t>Оказывать влияние на речевое поведение партнера (например, поощряя</w:t>
      </w:r>
      <w:r>
        <w:rPr>
          <w:spacing w:val="1"/>
        </w:rPr>
        <w:t xml:space="preserve"> </w:t>
      </w:r>
      <w:r>
        <w:t>его продолжать</w:t>
      </w:r>
      <w:r>
        <w:rPr>
          <w:spacing w:val="-5"/>
        </w:rPr>
        <w:t xml:space="preserve"> </w:t>
      </w:r>
      <w:r>
        <w:t>поиск</w:t>
      </w:r>
      <w:r>
        <w:rPr>
          <w:spacing w:val="-1"/>
        </w:rPr>
        <w:t xml:space="preserve"> </w:t>
      </w:r>
      <w:r>
        <w:t>совместного</w:t>
      </w:r>
      <w:r>
        <w:rPr>
          <w:spacing w:val="1"/>
        </w:rPr>
        <w:t xml:space="preserve"> </w:t>
      </w:r>
      <w:r>
        <w:t>решения</w:t>
      </w:r>
      <w:r>
        <w:rPr>
          <w:spacing w:val="-1"/>
        </w:rPr>
        <w:t xml:space="preserve"> </w:t>
      </w:r>
      <w:r>
        <w:t>поставленной</w:t>
      </w:r>
      <w:r>
        <w:rPr>
          <w:spacing w:val="-1"/>
        </w:rPr>
        <w:t xml:space="preserve"> </w:t>
      </w:r>
      <w:r>
        <w:t>задачи).</w:t>
      </w:r>
    </w:p>
    <w:p w:rsidR="00A5196F" w:rsidRDefault="0035780C">
      <w:pPr>
        <w:pStyle w:val="a3"/>
        <w:spacing w:line="348" w:lineRule="auto"/>
        <w:ind w:right="742"/>
      </w:pPr>
      <w:r>
        <w:t>Корректировать деятельность с учетом возникших трудностей, ошибок,</w:t>
      </w:r>
      <w:r>
        <w:rPr>
          <w:spacing w:val="1"/>
        </w:rPr>
        <w:t xml:space="preserve"> </w:t>
      </w:r>
      <w:r>
        <w:t>новых</w:t>
      </w:r>
      <w:r>
        <w:rPr>
          <w:spacing w:val="-4"/>
        </w:rPr>
        <w:t xml:space="preserve"> </w:t>
      </w:r>
      <w:r>
        <w:t>данных</w:t>
      </w:r>
      <w:r>
        <w:rPr>
          <w:spacing w:val="-3"/>
        </w:rPr>
        <w:t xml:space="preserve"> </w:t>
      </w:r>
      <w:r>
        <w:t>или</w:t>
      </w:r>
      <w:r>
        <w:rPr>
          <w:spacing w:val="-3"/>
        </w:rPr>
        <w:t xml:space="preserve"> </w:t>
      </w:r>
      <w:r>
        <w:t>информации.</w:t>
      </w:r>
    </w:p>
    <w:p w:rsidR="00A5196F" w:rsidRDefault="0035780C">
      <w:pPr>
        <w:pStyle w:val="a3"/>
        <w:spacing w:line="350" w:lineRule="auto"/>
        <w:ind w:right="741"/>
      </w:pPr>
      <w:r>
        <w:t>Оценивать процесс и общий результат деятельности;</w:t>
      </w:r>
      <w:r>
        <w:rPr>
          <w:spacing w:val="1"/>
        </w:rPr>
        <w:t xml:space="preserve"> </w:t>
      </w:r>
      <w:r>
        <w:t>анализировать 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4"/>
        </w:rPr>
        <w:t xml:space="preserve"> </w:t>
      </w:r>
      <w:r>
        <w:t>дефициты,</w:t>
      </w:r>
      <w:r>
        <w:rPr>
          <w:spacing w:val="-3"/>
        </w:rPr>
        <w:t xml:space="preserve"> </w:t>
      </w:r>
      <w:r>
        <w:t>ошибки и</w:t>
      </w:r>
      <w:r>
        <w:rPr>
          <w:spacing w:val="-3"/>
        </w:rPr>
        <w:t xml:space="preserve"> </w:t>
      </w:r>
      <w:r>
        <w:t>другие.</w:t>
      </w:r>
    </w:p>
    <w:p w:rsidR="00A5196F" w:rsidRDefault="0035780C" w:rsidP="0051210D">
      <w:pPr>
        <w:pStyle w:val="a7"/>
        <w:numPr>
          <w:ilvl w:val="3"/>
          <w:numId w:val="16"/>
        </w:numPr>
        <w:tabs>
          <w:tab w:val="left" w:pos="2761"/>
        </w:tabs>
        <w:spacing w:line="321" w:lineRule="exact"/>
        <w:rPr>
          <w:sz w:val="28"/>
        </w:rPr>
      </w:pPr>
      <w:r>
        <w:rPr>
          <w:sz w:val="28"/>
        </w:rPr>
        <w:t>Математика</w:t>
      </w:r>
      <w:r>
        <w:rPr>
          <w:spacing w:val="-3"/>
          <w:sz w:val="28"/>
        </w:rPr>
        <w:t xml:space="preserve"> </w:t>
      </w:r>
      <w:r>
        <w:rPr>
          <w:sz w:val="28"/>
        </w:rPr>
        <w:t>и</w:t>
      </w:r>
      <w:r>
        <w:rPr>
          <w:spacing w:val="-3"/>
          <w:sz w:val="28"/>
        </w:rPr>
        <w:t xml:space="preserve"> </w:t>
      </w:r>
      <w:r>
        <w:rPr>
          <w:sz w:val="28"/>
        </w:rPr>
        <w:t>информатика.</w:t>
      </w:r>
    </w:p>
    <w:p w:rsidR="00A5196F" w:rsidRDefault="0035780C" w:rsidP="0051210D">
      <w:pPr>
        <w:pStyle w:val="a7"/>
        <w:numPr>
          <w:ilvl w:val="4"/>
          <w:numId w:val="16"/>
        </w:numPr>
        <w:tabs>
          <w:tab w:val="left" w:pos="2973"/>
        </w:tabs>
        <w:spacing w:before="145"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w:t>
      </w:r>
      <w:r>
        <w:rPr>
          <w:spacing w:val="1"/>
          <w:sz w:val="28"/>
        </w:rPr>
        <w:t xml:space="preserve"> </w:t>
      </w:r>
      <w:r>
        <w:rPr>
          <w:sz w:val="28"/>
        </w:rPr>
        <w:t>логических</w:t>
      </w:r>
      <w:r>
        <w:rPr>
          <w:spacing w:val="1"/>
          <w:sz w:val="28"/>
        </w:rPr>
        <w:t xml:space="preserve"> </w:t>
      </w:r>
      <w:r>
        <w:rPr>
          <w:sz w:val="28"/>
        </w:rPr>
        <w:t>действий.</w:t>
      </w:r>
    </w:p>
    <w:p w:rsidR="00A5196F" w:rsidRDefault="0035780C">
      <w:pPr>
        <w:pStyle w:val="a3"/>
        <w:spacing w:before="1" w:line="348" w:lineRule="auto"/>
        <w:ind w:left="1709" w:right="904" w:firstLine="0"/>
      </w:pPr>
      <w:r>
        <w:t>Выявлять качества, свойства, характеристики математических объектов.</w:t>
      </w:r>
      <w:r>
        <w:rPr>
          <w:spacing w:val="-67"/>
        </w:rPr>
        <w:t xml:space="preserve"> </w:t>
      </w:r>
      <w:r>
        <w:t>Различать</w:t>
      </w:r>
      <w:r>
        <w:rPr>
          <w:spacing w:val="-3"/>
        </w:rPr>
        <w:t xml:space="preserve"> </w:t>
      </w:r>
      <w:r>
        <w:t>свойства</w:t>
      </w:r>
      <w:r>
        <w:rPr>
          <w:spacing w:val="-4"/>
        </w:rPr>
        <w:t xml:space="preserve"> </w:t>
      </w:r>
      <w:r>
        <w:t>и признаки объектов.</w:t>
      </w:r>
    </w:p>
    <w:p w:rsidR="00A5196F" w:rsidRDefault="0035780C">
      <w:pPr>
        <w:pStyle w:val="a3"/>
        <w:tabs>
          <w:tab w:val="left" w:pos="3502"/>
          <w:tab w:val="left" w:pos="5687"/>
          <w:tab w:val="left" w:pos="8237"/>
          <w:tab w:val="left" w:pos="9321"/>
        </w:tabs>
        <w:spacing w:before="5" w:line="350" w:lineRule="auto"/>
        <w:ind w:right="740"/>
        <w:jc w:val="left"/>
      </w:pPr>
      <w:r>
        <w:t>Сравнивать,</w:t>
      </w:r>
      <w:r>
        <w:tab/>
        <w:t>упорядочивать,</w:t>
      </w:r>
      <w:r>
        <w:tab/>
        <w:t>классифицировать</w:t>
      </w:r>
      <w:r>
        <w:tab/>
        <w:t>числа,</w:t>
      </w:r>
      <w:r>
        <w:tab/>
        <w:t>величины,</w:t>
      </w:r>
      <w:r>
        <w:rPr>
          <w:spacing w:val="-67"/>
        </w:rPr>
        <w:t xml:space="preserve"> </w:t>
      </w:r>
      <w:r>
        <w:t>выражения,</w:t>
      </w:r>
      <w:r>
        <w:rPr>
          <w:spacing w:val="-4"/>
        </w:rPr>
        <w:t xml:space="preserve"> </w:t>
      </w:r>
      <w:r>
        <w:t>формулы,</w:t>
      </w:r>
      <w:r>
        <w:rPr>
          <w:spacing w:val="-1"/>
        </w:rPr>
        <w:t xml:space="preserve"> </w:t>
      </w:r>
      <w:r>
        <w:t>графики,</w:t>
      </w:r>
      <w:r>
        <w:rPr>
          <w:spacing w:val="-2"/>
        </w:rPr>
        <w:t xml:space="preserve"> </w:t>
      </w:r>
      <w:r>
        <w:t>геометрические</w:t>
      </w:r>
      <w:r>
        <w:rPr>
          <w:spacing w:val="-3"/>
        </w:rPr>
        <w:t xml:space="preserve"> </w:t>
      </w:r>
      <w:r>
        <w:t>фигуры</w:t>
      </w:r>
      <w:r>
        <w:rPr>
          <w:spacing w:val="-3"/>
        </w:rPr>
        <w:t xml:space="preserve"> </w:t>
      </w:r>
      <w:r>
        <w:t>и</w:t>
      </w:r>
      <w:r>
        <w:rPr>
          <w:spacing w:val="-1"/>
        </w:rPr>
        <w:t xml:space="preserve"> </w:t>
      </w:r>
      <w:r>
        <w:t>другие.</w:t>
      </w:r>
    </w:p>
    <w:p w:rsidR="00A5196F" w:rsidRDefault="0035780C">
      <w:pPr>
        <w:pStyle w:val="a3"/>
        <w:spacing w:line="350" w:lineRule="auto"/>
        <w:ind w:right="745"/>
        <w:jc w:val="left"/>
      </w:pPr>
      <w:r>
        <w:t>Устанавливать</w:t>
      </w:r>
      <w:r>
        <w:rPr>
          <w:spacing w:val="9"/>
        </w:rPr>
        <w:t xml:space="preserve"> </w:t>
      </w:r>
      <w:r>
        <w:t>связи</w:t>
      </w:r>
      <w:r>
        <w:rPr>
          <w:spacing w:val="11"/>
        </w:rPr>
        <w:t xml:space="preserve"> </w:t>
      </w:r>
      <w:r>
        <w:t>и</w:t>
      </w:r>
      <w:r>
        <w:rPr>
          <w:spacing w:val="11"/>
        </w:rPr>
        <w:t xml:space="preserve"> </w:t>
      </w:r>
      <w:r>
        <w:t>отношения,</w:t>
      </w:r>
      <w:r>
        <w:rPr>
          <w:spacing w:val="11"/>
        </w:rPr>
        <w:t xml:space="preserve"> </w:t>
      </w:r>
      <w:r>
        <w:t>проводить</w:t>
      </w:r>
      <w:r>
        <w:rPr>
          <w:spacing w:val="10"/>
        </w:rPr>
        <w:t xml:space="preserve"> </w:t>
      </w:r>
      <w:r>
        <w:t>аналогии,</w:t>
      </w:r>
      <w:r>
        <w:rPr>
          <w:spacing w:val="10"/>
        </w:rPr>
        <w:t xml:space="preserve"> </w:t>
      </w:r>
      <w:r>
        <w:t>распознавать</w:t>
      </w:r>
      <w:r>
        <w:rPr>
          <w:spacing w:val="-67"/>
        </w:rPr>
        <w:t xml:space="preserve"> </w:t>
      </w:r>
      <w:r>
        <w:t>зависимости</w:t>
      </w:r>
      <w:r>
        <w:rPr>
          <w:spacing w:val="-1"/>
        </w:rPr>
        <w:t xml:space="preserve"> </w:t>
      </w:r>
      <w:r>
        <w:t>между</w:t>
      </w:r>
      <w:r>
        <w:rPr>
          <w:spacing w:val="-3"/>
        </w:rPr>
        <w:t xml:space="preserve"> </w:t>
      </w:r>
      <w:r>
        <w:t>объектами.</w:t>
      </w:r>
    </w:p>
    <w:p w:rsidR="00A5196F" w:rsidRDefault="0035780C">
      <w:pPr>
        <w:pStyle w:val="a3"/>
        <w:ind w:left="1709" w:firstLine="0"/>
        <w:jc w:val="left"/>
      </w:pPr>
      <w:r>
        <w:lastRenderedPageBreak/>
        <w:t>Анализировать</w:t>
      </w:r>
      <w:r>
        <w:rPr>
          <w:spacing w:val="-6"/>
        </w:rPr>
        <w:t xml:space="preserve"> </w:t>
      </w:r>
      <w:r>
        <w:t>изменения</w:t>
      </w:r>
      <w:r>
        <w:rPr>
          <w:spacing w:val="-6"/>
        </w:rPr>
        <w:t xml:space="preserve"> </w:t>
      </w:r>
      <w:r>
        <w:t>и</w:t>
      </w:r>
      <w:r>
        <w:rPr>
          <w:spacing w:val="-4"/>
        </w:rPr>
        <w:t xml:space="preserve"> </w:t>
      </w:r>
      <w:r>
        <w:t>находить</w:t>
      </w:r>
      <w:r>
        <w:rPr>
          <w:spacing w:val="-5"/>
        </w:rPr>
        <w:t xml:space="preserve"> </w:t>
      </w:r>
      <w:r>
        <w:t>закономерности.</w:t>
      </w:r>
    </w:p>
    <w:p w:rsidR="00A5196F" w:rsidRDefault="0035780C">
      <w:pPr>
        <w:pStyle w:val="a3"/>
        <w:spacing w:before="146" w:line="350" w:lineRule="auto"/>
        <w:ind w:right="736"/>
        <w:jc w:val="left"/>
      </w:pPr>
      <w:r>
        <w:t>Формулировать и использовать определения понятий, теоремы; выводить</w:t>
      </w:r>
      <w:r>
        <w:rPr>
          <w:spacing w:val="-67"/>
        </w:rPr>
        <w:t xml:space="preserve"> </w:t>
      </w:r>
      <w:r>
        <w:t>следствия,</w:t>
      </w:r>
      <w:r>
        <w:rPr>
          <w:spacing w:val="-1"/>
        </w:rPr>
        <w:t xml:space="preserve"> </w:t>
      </w:r>
      <w:r>
        <w:t>строить</w:t>
      </w:r>
      <w:r>
        <w:rPr>
          <w:spacing w:val="-2"/>
        </w:rPr>
        <w:t xml:space="preserve"> </w:t>
      </w:r>
      <w:r>
        <w:t>отрицания, формулировать</w:t>
      </w:r>
      <w:r>
        <w:rPr>
          <w:spacing w:val="-3"/>
        </w:rPr>
        <w:t xml:space="preserve"> </w:t>
      </w:r>
      <w:r>
        <w:t>обратные теоремы.</w:t>
      </w:r>
    </w:p>
    <w:p w:rsidR="00A5196F" w:rsidRDefault="0035780C">
      <w:pPr>
        <w:pStyle w:val="a3"/>
        <w:ind w:left="1709" w:firstLine="0"/>
        <w:jc w:val="left"/>
      </w:pPr>
      <w:r>
        <w:t>Использовать</w:t>
      </w:r>
      <w:r>
        <w:rPr>
          <w:spacing w:val="-3"/>
        </w:rPr>
        <w:t xml:space="preserve"> </w:t>
      </w:r>
      <w:r>
        <w:t>логические</w:t>
      </w:r>
      <w:r>
        <w:rPr>
          <w:spacing w:val="-2"/>
        </w:rPr>
        <w:t xml:space="preserve"> </w:t>
      </w:r>
      <w:r>
        <w:t>связки</w:t>
      </w:r>
      <w:r>
        <w:rPr>
          <w:spacing w:val="-2"/>
        </w:rPr>
        <w:t xml:space="preserve"> </w:t>
      </w:r>
      <w:r>
        <w:t>«и»,</w:t>
      </w:r>
      <w:r>
        <w:rPr>
          <w:spacing w:val="-5"/>
        </w:rPr>
        <w:t xml:space="preserve"> </w:t>
      </w:r>
      <w:r>
        <w:t>«или»,</w:t>
      </w:r>
      <w:r>
        <w:rPr>
          <w:spacing w:val="-3"/>
        </w:rPr>
        <w:t xml:space="preserve"> </w:t>
      </w:r>
      <w:r>
        <w:t>«если</w:t>
      </w:r>
      <w:r>
        <w:rPr>
          <w:spacing w:val="-2"/>
        </w:rPr>
        <w:t xml:space="preserve"> </w:t>
      </w:r>
      <w:r>
        <w:t>...,</w:t>
      </w:r>
      <w:r>
        <w:rPr>
          <w:spacing w:val="-3"/>
        </w:rPr>
        <w:t xml:space="preserve"> </w:t>
      </w:r>
      <w:r>
        <w:t>то</w:t>
      </w:r>
      <w:r>
        <w:rPr>
          <w:spacing w:val="-1"/>
        </w:rPr>
        <w:t xml:space="preserve"> </w:t>
      </w:r>
      <w:r>
        <w:t>...».</w:t>
      </w:r>
    </w:p>
    <w:p w:rsidR="00A5196F" w:rsidRDefault="0035780C">
      <w:pPr>
        <w:pStyle w:val="a3"/>
        <w:tabs>
          <w:tab w:val="left" w:pos="3162"/>
          <w:tab w:val="left" w:pos="3548"/>
          <w:tab w:val="left" w:pos="6006"/>
          <w:tab w:val="left" w:pos="7167"/>
          <w:tab w:val="left" w:pos="8818"/>
          <w:tab w:val="left" w:pos="9315"/>
          <w:tab w:val="left" w:pos="10430"/>
        </w:tabs>
        <w:spacing w:before="146" w:line="350" w:lineRule="auto"/>
        <w:ind w:right="742"/>
        <w:jc w:val="left"/>
      </w:pPr>
      <w:r>
        <w:t>Обобщать</w:t>
      </w:r>
      <w:r>
        <w:tab/>
        <w:t>и</w:t>
      </w:r>
      <w:r>
        <w:tab/>
        <w:t>конкретизировать;</w:t>
      </w:r>
      <w:r>
        <w:tab/>
        <w:t>строить</w:t>
      </w:r>
      <w:r>
        <w:tab/>
        <w:t>заключения</w:t>
      </w:r>
      <w:r>
        <w:tab/>
        <w:t>от</w:t>
      </w:r>
      <w:r>
        <w:tab/>
        <w:t>общего</w:t>
      </w:r>
      <w:r>
        <w:tab/>
        <w:t>к</w:t>
      </w:r>
      <w:r>
        <w:rPr>
          <w:spacing w:val="-67"/>
        </w:rPr>
        <w:t xml:space="preserve"> </w:t>
      </w:r>
      <w:r>
        <w:t>частному и</w:t>
      </w:r>
      <w:r>
        <w:rPr>
          <w:spacing w:val="-3"/>
        </w:rPr>
        <w:t xml:space="preserve"> </w:t>
      </w:r>
      <w:r>
        <w:t>от</w:t>
      </w:r>
      <w:r>
        <w:rPr>
          <w:spacing w:val="-1"/>
        </w:rPr>
        <w:t xml:space="preserve"> </w:t>
      </w:r>
      <w:r>
        <w:t>частного</w:t>
      </w:r>
      <w:r>
        <w:rPr>
          <w:spacing w:val="-2"/>
        </w:rPr>
        <w:t xml:space="preserve"> </w:t>
      </w:r>
      <w:r>
        <w:t>к общему.</w:t>
      </w:r>
    </w:p>
    <w:p w:rsidR="00A5196F" w:rsidRDefault="0035780C">
      <w:pPr>
        <w:pStyle w:val="a3"/>
        <w:tabs>
          <w:tab w:val="left" w:pos="3632"/>
          <w:tab w:val="left" w:pos="5047"/>
          <w:tab w:val="left" w:pos="6059"/>
          <w:tab w:val="left" w:pos="7513"/>
          <w:tab w:val="left" w:pos="8925"/>
        </w:tabs>
        <w:spacing w:line="320" w:lineRule="exact"/>
        <w:ind w:left="1709" w:firstLine="0"/>
        <w:jc w:val="left"/>
      </w:pPr>
      <w:r>
        <w:t>Использовать</w:t>
      </w:r>
      <w:r>
        <w:tab/>
        <w:t>кванторы</w:t>
      </w:r>
      <w:r>
        <w:tab/>
        <w:t>«все»,</w:t>
      </w:r>
      <w:r>
        <w:tab/>
        <w:t>«всякий»,</w:t>
      </w:r>
      <w:r>
        <w:tab/>
        <w:t>«любой»,</w:t>
      </w:r>
      <w:r>
        <w:tab/>
        <w:t>«некоторый»,</w:t>
      </w:r>
    </w:p>
    <w:p w:rsidR="00A5196F" w:rsidRDefault="0035780C">
      <w:pPr>
        <w:pStyle w:val="a3"/>
        <w:spacing w:before="149"/>
        <w:ind w:firstLine="0"/>
        <w:jc w:val="left"/>
      </w:pPr>
      <w:r>
        <w:t>«существует»;</w:t>
      </w:r>
      <w:r>
        <w:rPr>
          <w:spacing w:val="-5"/>
        </w:rPr>
        <w:t xml:space="preserve"> </w:t>
      </w:r>
      <w:r>
        <w:t>приводить</w:t>
      </w:r>
      <w:r>
        <w:rPr>
          <w:spacing w:val="-4"/>
        </w:rPr>
        <w:t xml:space="preserve"> </w:t>
      </w:r>
      <w:r>
        <w:t>пример</w:t>
      </w:r>
      <w:r>
        <w:rPr>
          <w:spacing w:val="-5"/>
        </w:rPr>
        <w:t xml:space="preserve"> </w:t>
      </w:r>
      <w:r>
        <w:t>и</w:t>
      </w:r>
      <w:r>
        <w:rPr>
          <w:spacing w:val="-3"/>
        </w:rPr>
        <w:t xml:space="preserve"> </w:t>
      </w:r>
      <w:r>
        <w:t>контрпример.</w:t>
      </w:r>
    </w:p>
    <w:p w:rsidR="00A5196F" w:rsidRDefault="0035780C">
      <w:pPr>
        <w:pStyle w:val="a3"/>
        <w:spacing w:before="69"/>
        <w:ind w:left="1709" w:firstLine="0"/>
        <w:jc w:val="left"/>
      </w:pPr>
      <w:r>
        <w:t>Различать,</w:t>
      </w:r>
      <w:r>
        <w:rPr>
          <w:spacing w:val="-5"/>
        </w:rPr>
        <w:t xml:space="preserve"> </w:t>
      </w:r>
      <w:r>
        <w:t>распознавать</w:t>
      </w:r>
      <w:r>
        <w:rPr>
          <w:spacing w:val="-4"/>
        </w:rPr>
        <w:t xml:space="preserve"> </w:t>
      </w:r>
      <w:r>
        <w:t>верные</w:t>
      </w:r>
      <w:r>
        <w:rPr>
          <w:spacing w:val="-2"/>
        </w:rPr>
        <w:t xml:space="preserve"> </w:t>
      </w:r>
      <w:r>
        <w:t>и</w:t>
      </w:r>
      <w:r>
        <w:rPr>
          <w:spacing w:val="-5"/>
        </w:rPr>
        <w:t xml:space="preserve"> </w:t>
      </w:r>
      <w:r>
        <w:t>неверные</w:t>
      </w:r>
      <w:r>
        <w:rPr>
          <w:spacing w:val="-6"/>
        </w:rPr>
        <w:t xml:space="preserve"> </w:t>
      </w:r>
      <w:r>
        <w:t>утверждения.</w:t>
      </w:r>
    </w:p>
    <w:p w:rsidR="00A5196F" w:rsidRDefault="0035780C">
      <w:pPr>
        <w:pStyle w:val="a3"/>
        <w:spacing w:before="146" w:line="350" w:lineRule="auto"/>
        <w:jc w:val="left"/>
      </w:pPr>
      <w:r>
        <w:t>Выражать</w:t>
      </w:r>
      <w:r>
        <w:rPr>
          <w:spacing w:val="-2"/>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2"/>
        </w:rPr>
        <w:t xml:space="preserve"> </w:t>
      </w:r>
      <w:r>
        <w:t>с помощью</w:t>
      </w:r>
      <w:r>
        <w:rPr>
          <w:spacing w:val="-67"/>
        </w:rPr>
        <w:t xml:space="preserve"> </w:t>
      </w:r>
      <w:r>
        <w:t>формул.</w:t>
      </w:r>
    </w:p>
    <w:p w:rsidR="00A5196F" w:rsidRDefault="0035780C">
      <w:pPr>
        <w:pStyle w:val="a3"/>
        <w:spacing w:line="350" w:lineRule="auto"/>
        <w:jc w:val="left"/>
      </w:pPr>
      <w:r>
        <w:t>Моделировать</w:t>
      </w:r>
      <w:r>
        <w:rPr>
          <w:spacing w:val="9"/>
        </w:rPr>
        <w:t xml:space="preserve"> </w:t>
      </w:r>
      <w:r>
        <w:t>отношения</w:t>
      </w:r>
      <w:r>
        <w:rPr>
          <w:spacing w:val="11"/>
        </w:rPr>
        <w:t xml:space="preserve"> </w:t>
      </w:r>
      <w:r>
        <w:t>между</w:t>
      </w:r>
      <w:r>
        <w:rPr>
          <w:spacing w:val="11"/>
        </w:rPr>
        <w:t xml:space="preserve"> </w:t>
      </w:r>
      <w:r>
        <w:t>объектами,</w:t>
      </w:r>
      <w:r>
        <w:rPr>
          <w:spacing w:val="10"/>
        </w:rPr>
        <w:t xml:space="preserve"> </w:t>
      </w:r>
      <w:r>
        <w:t>использовать</w:t>
      </w:r>
      <w:r>
        <w:rPr>
          <w:spacing w:val="8"/>
        </w:rPr>
        <w:t xml:space="preserve"> </w:t>
      </w:r>
      <w:r>
        <w:t>символьные</w:t>
      </w:r>
      <w:r>
        <w:rPr>
          <w:spacing w:val="8"/>
        </w:rPr>
        <w:t xml:space="preserve"> </w:t>
      </w:r>
      <w:r>
        <w:t>и</w:t>
      </w:r>
      <w:r>
        <w:rPr>
          <w:spacing w:val="-67"/>
        </w:rPr>
        <w:t xml:space="preserve"> </w:t>
      </w:r>
      <w:r>
        <w:t>графические</w:t>
      </w:r>
      <w:r>
        <w:rPr>
          <w:spacing w:val="-1"/>
        </w:rPr>
        <w:t xml:space="preserve"> </w:t>
      </w:r>
      <w:r>
        <w:t>модели.</w:t>
      </w:r>
    </w:p>
    <w:p w:rsidR="00A5196F" w:rsidRDefault="0035780C">
      <w:pPr>
        <w:pStyle w:val="a3"/>
        <w:spacing w:line="348" w:lineRule="auto"/>
        <w:ind w:right="745"/>
        <w:jc w:val="left"/>
      </w:pPr>
      <w:r>
        <w:t>Воспроизводить</w:t>
      </w:r>
      <w:r>
        <w:rPr>
          <w:spacing w:val="39"/>
        </w:rPr>
        <w:t xml:space="preserve"> </w:t>
      </w:r>
      <w:r>
        <w:t>и</w:t>
      </w:r>
      <w:r>
        <w:rPr>
          <w:spacing w:val="38"/>
        </w:rPr>
        <w:t xml:space="preserve"> </w:t>
      </w:r>
      <w:r>
        <w:t>строить</w:t>
      </w:r>
      <w:r>
        <w:rPr>
          <w:spacing w:val="39"/>
        </w:rPr>
        <w:t xml:space="preserve"> </w:t>
      </w:r>
      <w:r>
        <w:t>логические</w:t>
      </w:r>
      <w:r>
        <w:rPr>
          <w:spacing w:val="38"/>
        </w:rPr>
        <w:t xml:space="preserve"> </w:t>
      </w:r>
      <w:r>
        <w:t>цепочки</w:t>
      </w:r>
      <w:r>
        <w:rPr>
          <w:spacing w:val="41"/>
        </w:rPr>
        <w:t xml:space="preserve"> </w:t>
      </w:r>
      <w:r>
        <w:t>утверждений,</w:t>
      </w:r>
      <w:r>
        <w:rPr>
          <w:spacing w:val="40"/>
        </w:rPr>
        <w:t xml:space="preserve"> </w:t>
      </w:r>
      <w:r>
        <w:t>прямые</w:t>
      </w:r>
      <w:r>
        <w:rPr>
          <w:spacing w:val="40"/>
        </w:rPr>
        <w:t xml:space="preserve"> </w:t>
      </w:r>
      <w:r>
        <w:t>и</w:t>
      </w:r>
      <w:r>
        <w:rPr>
          <w:spacing w:val="-67"/>
        </w:rPr>
        <w:t xml:space="preserve"> </w:t>
      </w:r>
      <w:r>
        <w:t>от</w:t>
      </w:r>
      <w:r>
        <w:rPr>
          <w:spacing w:val="-2"/>
        </w:rPr>
        <w:t xml:space="preserve"> </w:t>
      </w:r>
      <w:r>
        <w:t>противного.</w:t>
      </w:r>
    </w:p>
    <w:p w:rsidR="00A5196F" w:rsidRDefault="0035780C">
      <w:pPr>
        <w:pStyle w:val="a3"/>
        <w:spacing w:before="4"/>
        <w:ind w:left="1709" w:firstLine="0"/>
        <w:jc w:val="left"/>
      </w:pPr>
      <w:r>
        <w:t>Устанавливать</w:t>
      </w:r>
      <w:r>
        <w:rPr>
          <w:spacing w:val="-5"/>
        </w:rPr>
        <w:t xml:space="preserve"> </w:t>
      </w:r>
      <w:r>
        <w:t>противоречия</w:t>
      </w:r>
      <w:r>
        <w:rPr>
          <w:spacing w:val="-3"/>
        </w:rPr>
        <w:t xml:space="preserve"> </w:t>
      </w:r>
      <w:r>
        <w:t>в</w:t>
      </w:r>
      <w:r>
        <w:rPr>
          <w:spacing w:val="-5"/>
        </w:rPr>
        <w:t xml:space="preserve"> </w:t>
      </w:r>
      <w:r>
        <w:t>рассуждениях.</w:t>
      </w:r>
    </w:p>
    <w:p w:rsidR="00A5196F" w:rsidRDefault="0035780C">
      <w:pPr>
        <w:pStyle w:val="a3"/>
        <w:spacing w:before="148" w:line="348" w:lineRule="auto"/>
        <w:ind w:right="742"/>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67"/>
        </w:rPr>
        <w:t xml:space="preserve"> </w:t>
      </w:r>
      <w:r>
        <w:t>схемы</w:t>
      </w:r>
      <w:r>
        <w:rPr>
          <w:spacing w:val="-1"/>
        </w:rPr>
        <w:t xml:space="preserve"> </w:t>
      </w:r>
      <w:r>
        <w:t>для</w:t>
      </w:r>
      <w:r>
        <w:rPr>
          <w:spacing w:val="-3"/>
        </w:rPr>
        <w:t xml:space="preserve"> </w:t>
      </w:r>
      <w:r>
        <w:t>решения</w:t>
      </w:r>
      <w:r>
        <w:rPr>
          <w:spacing w:val="-3"/>
        </w:rPr>
        <w:t xml:space="preserve"> </w:t>
      </w:r>
      <w:r>
        <w:t>учебных и познавательных</w:t>
      </w:r>
      <w:r>
        <w:rPr>
          <w:spacing w:val="1"/>
        </w:rPr>
        <w:t xml:space="preserve"> </w:t>
      </w:r>
      <w:r>
        <w:t>задач.</w:t>
      </w:r>
    </w:p>
    <w:p w:rsidR="00A5196F" w:rsidRDefault="0035780C">
      <w:pPr>
        <w:pStyle w:val="a3"/>
        <w:spacing w:before="5" w:line="350" w:lineRule="auto"/>
        <w:ind w:right="745"/>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67"/>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70"/>
        </w:rPr>
        <w:t xml:space="preserve"> </w:t>
      </w:r>
      <w:r>
        <w:t>предложенной</w:t>
      </w:r>
      <w:r>
        <w:rPr>
          <w:spacing w:val="1"/>
        </w:rPr>
        <w:t xml:space="preserve"> </w:t>
      </w:r>
      <w:r>
        <w:t>учебной</w:t>
      </w:r>
      <w:r>
        <w:rPr>
          <w:spacing w:val="-1"/>
        </w:rPr>
        <w:t xml:space="preserve"> </w:t>
      </w:r>
      <w:r>
        <w:t>задачи</w:t>
      </w:r>
      <w:r>
        <w:rPr>
          <w:spacing w:val="-2"/>
        </w:rPr>
        <w:t xml:space="preserve"> </w:t>
      </w:r>
      <w:r>
        <w:t>и заданных</w:t>
      </w:r>
      <w:r>
        <w:rPr>
          <w:spacing w:val="1"/>
        </w:rPr>
        <w:t xml:space="preserve"> </w:t>
      </w:r>
      <w:r>
        <w:t>критериев.</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 исследовательских</w:t>
      </w:r>
      <w:r>
        <w:rPr>
          <w:spacing w:val="1"/>
          <w:sz w:val="28"/>
        </w:rPr>
        <w:t xml:space="preserve"> </w:t>
      </w:r>
      <w:r>
        <w:rPr>
          <w:sz w:val="28"/>
        </w:rPr>
        <w:t>действий.</w:t>
      </w:r>
    </w:p>
    <w:p w:rsidR="00A5196F" w:rsidRDefault="0035780C">
      <w:pPr>
        <w:pStyle w:val="a3"/>
        <w:spacing w:line="350" w:lineRule="auto"/>
        <w:ind w:right="742"/>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67"/>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67"/>
        </w:rPr>
        <w:t xml:space="preserve"> </w:t>
      </w:r>
      <w:r>
        <w:t>параметров; выдвигать гипотезы, разбирать различные варианты; использовать</w:t>
      </w:r>
      <w:r>
        <w:rPr>
          <w:spacing w:val="-67"/>
        </w:rPr>
        <w:t xml:space="preserve"> </w:t>
      </w:r>
      <w:r>
        <w:t>пример,</w:t>
      </w:r>
      <w:r>
        <w:rPr>
          <w:spacing w:val="-2"/>
        </w:rPr>
        <w:t xml:space="preserve"> </w:t>
      </w:r>
      <w:r>
        <w:t>аналогию</w:t>
      </w:r>
      <w:r>
        <w:rPr>
          <w:spacing w:val="-1"/>
        </w:rPr>
        <w:t xml:space="preserve"> </w:t>
      </w:r>
      <w:r>
        <w:t>и</w:t>
      </w:r>
      <w:r>
        <w:rPr>
          <w:spacing w:val="-2"/>
        </w:rPr>
        <w:t xml:space="preserve"> </w:t>
      </w:r>
      <w:r>
        <w:t>обобщение.</w:t>
      </w:r>
    </w:p>
    <w:p w:rsidR="00A5196F" w:rsidRDefault="0035780C">
      <w:pPr>
        <w:pStyle w:val="a3"/>
        <w:spacing w:line="348" w:lineRule="auto"/>
        <w:ind w:right="742"/>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3"/>
        </w:rPr>
        <w:t xml:space="preserve"> </w:t>
      </w:r>
      <w:r>
        <w:t>и результаты.</w:t>
      </w:r>
    </w:p>
    <w:p w:rsidR="00A5196F" w:rsidRDefault="0035780C">
      <w:pPr>
        <w:pStyle w:val="a3"/>
        <w:spacing w:before="1" w:line="350" w:lineRule="auto"/>
        <w:ind w:right="744"/>
      </w:pPr>
      <w:r>
        <w:t>Дописывать выводы, результаты опытов, экспериментов, исследований,</w:t>
      </w:r>
      <w:r>
        <w:rPr>
          <w:spacing w:val="1"/>
        </w:rPr>
        <w:t xml:space="preserve"> </w:t>
      </w:r>
      <w:r>
        <w:t>используя математический язык</w:t>
      </w:r>
      <w:r>
        <w:rPr>
          <w:spacing w:val="-3"/>
        </w:rPr>
        <w:t xml:space="preserve"> </w:t>
      </w:r>
      <w:r>
        <w:t>и символику.</w:t>
      </w:r>
    </w:p>
    <w:p w:rsidR="00A5196F" w:rsidRDefault="0035780C">
      <w:pPr>
        <w:pStyle w:val="a3"/>
        <w:spacing w:line="350" w:lineRule="auto"/>
        <w:ind w:right="742"/>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 сформулированным самостоятельно.</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работы с</w:t>
      </w:r>
      <w:r>
        <w:rPr>
          <w:spacing w:val="-1"/>
          <w:sz w:val="28"/>
        </w:rPr>
        <w:t xml:space="preserve"> </w:t>
      </w:r>
      <w:r>
        <w:rPr>
          <w:sz w:val="28"/>
        </w:rPr>
        <w:t>информацией.</w:t>
      </w:r>
    </w:p>
    <w:p w:rsidR="00A5196F" w:rsidRDefault="0035780C">
      <w:pPr>
        <w:pStyle w:val="a3"/>
        <w:spacing w:line="350" w:lineRule="auto"/>
        <w:ind w:right="745"/>
      </w:pPr>
      <w:r>
        <w:lastRenderedPageBreak/>
        <w:t>Использовать таблицы и схемы для структурированного представления</w:t>
      </w:r>
      <w:r>
        <w:rPr>
          <w:spacing w:val="1"/>
        </w:rPr>
        <w:t xml:space="preserve"> </w:t>
      </w:r>
      <w:r>
        <w:t>информации,</w:t>
      </w:r>
      <w:r>
        <w:rPr>
          <w:spacing w:val="-2"/>
        </w:rPr>
        <w:t xml:space="preserve"> </w:t>
      </w:r>
      <w:r>
        <w:t>графические способы</w:t>
      </w:r>
      <w:r>
        <w:rPr>
          <w:spacing w:val="-4"/>
        </w:rPr>
        <w:t xml:space="preserve"> </w:t>
      </w:r>
      <w:r>
        <w:t>представления</w:t>
      </w:r>
      <w:r>
        <w:rPr>
          <w:spacing w:val="-3"/>
        </w:rPr>
        <w:t xml:space="preserve"> </w:t>
      </w:r>
      <w:r>
        <w:t>данных.</w:t>
      </w:r>
    </w:p>
    <w:p w:rsidR="00A5196F" w:rsidRDefault="0035780C">
      <w:pPr>
        <w:pStyle w:val="a3"/>
        <w:spacing w:line="350" w:lineRule="auto"/>
        <w:ind w:left="1709" w:right="740" w:firstLine="0"/>
      </w:pPr>
      <w:r>
        <w:t>Переводить вербальную информацию в графическую форму и наоборот.</w:t>
      </w:r>
      <w:r>
        <w:rPr>
          <w:spacing w:val="1"/>
        </w:rPr>
        <w:t xml:space="preserve"> </w:t>
      </w:r>
      <w:r>
        <w:t>Выявлять</w:t>
      </w:r>
      <w:r>
        <w:rPr>
          <w:spacing w:val="58"/>
        </w:rPr>
        <w:t xml:space="preserve"> </w:t>
      </w:r>
      <w:r>
        <w:t>недостаточность</w:t>
      </w:r>
      <w:r>
        <w:rPr>
          <w:spacing w:val="55"/>
        </w:rPr>
        <w:t xml:space="preserve"> </w:t>
      </w:r>
      <w:r>
        <w:t>и</w:t>
      </w:r>
      <w:r>
        <w:rPr>
          <w:spacing w:val="59"/>
        </w:rPr>
        <w:t xml:space="preserve"> </w:t>
      </w:r>
      <w:r>
        <w:t>избыточность</w:t>
      </w:r>
      <w:r>
        <w:rPr>
          <w:spacing w:val="55"/>
        </w:rPr>
        <w:t xml:space="preserve"> </w:t>
      </w:r>
      <w:r>
        <w:t>информации,</w:t>
      </w:r>
      <w:r>
        <w:rPr>
          <w:spacing w:val="58"/>
        </w:rPr>
        <w:t xml:space="preserve"> </w:t>
      </w:r>
      <w:r>
        <w:t>данных,</w:t>
      </w:r>
    </w:p>
    <w:p w:rsidR="00A5196F" w:rsidRDefault="0035780C">
      <w:pPr>
        <w:pStyle w:val="a3"/>
        <w:spacing w:line="320" w:lineRule="exact"/>
        <w:ind w:firstLine="0"/>
      </w:pPr>
      <w:r>
        <w:t>необходимых</w:t>
      </w:r>
      <w:r>
        <w:rPr>
          <w:spacing w:val="-2"/>
        </w:rPr>
        <w:t xml:space="preserve"> </w:t>
      </w:r>
      <w:r>
        <w:t>для</w:t>
      </w:r>
      <w:r>
        <w:rPr>
          <w:spacing w:val="-3"/>
        </w:rPr>
        <w:t xml:space="preserve"> </w:t>
      </w:r>
      <w:r>
        <w:t>решения</w:t>
      </w:r>
      <w:r>
        <w:rPr>
          <w:spacing w:val="-3"/>
        </w:rPr>
        <w:t xml:space="preserve"> </w:t>
      </w:r>
      <w:r>
        <w:t>учебной</w:t>
      </w:r>
      <w:r>
        <w:rPr>
          <w:spacing w:val="-5"/>
        </w:rPr>
        <w:t xml:space="preserve"> </w:t>
      </w:r>
      <w:r>
        <w:t>или</w:t>
      </w:r>
      <w:r>
        <w:rPr>
          <w:spacing w:val="-6"/>
        </w:rPr>
        <w:t xml:space="preserve"> </w:t>
      </w:r>
      <w:r>
        <w:t>практической</w:t>
      </w:r>
      <w:r>
        <w:rPr>
          <w:spacing w:val="-3"/>
        </w:rPr>
        <w:t xml:space="preserve"> </w:t>
      </w:r>
      <w:r>
        <w:t>задачи.</w:t>
      </w:r>
    </w:p>
    <w:p w:rsidR="00A5196F" w:rsidRDefault="0035780C">
      <w:pPr>
        <w:pStyle w:val="a3"/>
        <w:spacing w:before="69" w:line="348" w:lineRule="auto"/>
        <w:ind w:right="740"/>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3"/>
        </w:rPr>
        <w:t xml:space="preserve"> </w:t>
      </w:r>
      <w:r>
        <w:t>противоречия в</w:t>
      </w:r>
      <w:r>
        <w:rPr>
          <w:spacing w:val="-2"/>
        </w:rPr>
        <w:t xml:space="preserve"> </w:t>
      </w:r>
      <w:r>
        <w:t>фактах,</w:t>
      </w:r>
      <w:r>
        <w:rPr>
          <w:spacing w:val="-1"/>
        </w:rPr>
        <w:t xml:space="preserve"> </w:t>
      </w:r>
      <w:r>
        <w:t>данных.</w:t>
      </w:r>
    </w:p>
    <w:p w:rsidR="00A5196F" w:rsidRDefault="0035780C">
      <w:pPr>
        <w:pStyle w:val="a3"/>
        <w:spacing w:before="4"/>
        <w:ind w:left="1709" w:firstLine="0"/>
      </w:pPr>
      <w:r>
        <w:t>Находить</w:t>
      </w:r>
      <w:r>
        <w:rPr>
          <w:spacing w:val="-7"/>
        </w:rPr>
        <w:t xml:space="preserve"> </w:t>
      </w:r>
      <w:r>
        <w:t>ошибки</w:t>
      </w:r>
      <w:r>
        <w:rPr>
          <w:spacing w:val="-2"/>
        </w:rPr>
        <w:t xml:space="preserve"> </w:t>
      </w:r>
      <w:r>
        <w:t>в</w:t>
      </w:r>
      <w:r>
        <w:rPr>
          <w:spacing w:val="-7"/>
        </w:rPr>
        <w:t xml:space="preserve"> </w:t>
      </w:r>
      <w:r>
        <w:t>неверных</w:t>
      </w:r>
      <w:r>
        <w:rPr>
          <w:spacing w:val="-4"/>
        </w:rPr>
        <w:t xml:space="preserve"> </w:t>
      </w:r>
      <w:r>
        <w:t>утверждениях</w:t>
      </w:r>
      <w:r>
        <w:rPr>
          <w:spacing w:val="-5"/>
        </w:rPr>
        <w:t xml:space="preserve"> </w:t>
      </w:r>
      <w:r>
        <w:t>и</w:t>
      </w:r>
      <w:r>
        <w:rPr>
          <w:spacing w:val="-2"/>
        </w:rPr>
        <w:t xml:space="preserve"> </w:t>
      </w:r>
      <w:r>
        <w:t>исправлять</w:t>
      </w:r>
      <w:r>
        <w:rPr>
          <w:spacing w:val="-3"/>
        </w:rPr>
        <w:t xml:space="preserve"> </w:t>
      </w:r>
      <w:r>
        <w:t>их.</w:t>
      </w:r>
    </w:p>
    <w:p w:rsidR="00A5196F" w:rsidRDefault="0035780C">
      <w:pPr>
        <w:pStyle w:val="a3"/>
        <w:spacing w:before="147" w:line="350" w:lineRule="auto"/>
        <w:ind w:right="742"/>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 сформулированным самостоятельно.</w:t>
      </w:r>
    </w:p>
    <w:p w:rsidR="00A5196F" w:rsidRDefault="0035780C" w:rsidP="0051210D">
      <w:pPr>
        <w:pStyle w:val="a7"/>
        <w:numPr>
          <w:ilvl w:val="4"/>
          <w:numId w:val="16"/>
        </w:numPr>
        <w:tabs>
          <w:tab w:val="left" w:pos="2973"/>
        </w:tabs>
        <w:spacing w:line="348"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p>
    <w:p w:rsidR="00A5196F" w:rsidRDefault="0035780C">
      <w:pPr>
        <w:pStyle w:val="a3"/>
        <w:spacing w:before="5" w:line="350" w:lineRule="auto"/>
        <w:ind w:right="738"/>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70"/>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исследования,</w:t>
      </w:r>
      <w:r>
        <w:rPr>
          <w:spacing w:val="1"/>
        </w:rPr>
        <w:t xml:space="preserve"> </w:t>
      </w:r>
      <w:r>
        <w:t>подкрепляя</w:t>
      </w:r>
      <w:r>
        <w:rPr>
          <w:spacing w:val="7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текстовом и графическом</w:t>
      </w:r>
      <w:r>
        <w:rPr>
          <w:spacing w:val="-1"/>
        </w:rPr>
        <w:t xml:space="preserve"> </w:t>
      </w:r>
      <w:r>
        <w:t>виде.</w:t>
      </w:r>
    </w:p>
    <w:p w:rsidR="00A5196F" w:rsidRDefault="0035780C">
      <w:pPr>
        <w:pStyle w:val="a3"/>
        <w:spacing w:line="350" w:lineRule="auto"/>
        <w:ind w:right="742"/>
      </w:pPr>
      <w:r>
        <w:t>Владеть базовыми нормами информационной этики и права, 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 формы социальной жизни в группах и сообществах, существующих</w:t>
      </w:r>
      <w:r>
        <w:rPr>
          <w:spacing w:val="-67"/>
        </w:rPr>
        <w:t xml:space="preserve"> </w:t>
      </w:r>
      <w:r>
        <w:t>в</w:t>
      </w:r>
      <w:r>
        <w:rPr>
          <w:spacing w:val="-3"/>
        </w:rPr>
        <w:t xml:space="preserve"> </w:t>
      </w:r>
      <w:r>
        <w:t>виртуальном пространстве.</w:t>
      </w:r>
    </w:p>
    <w:p w:rsidR="00A5196F" w:rsidRDefault="0035780C">
      <w:pPr>
        <w:pStyle w:val="a3"/>
        <w:spacing w:line="350" w:lineRule="auto"/>
        <w:ind w:right="746"/>
      </w:pPr>
      <w:r>
        <w:t>Понимать и использовать преимущества командной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 продукта.</w:t>
      </w:r>
    </w:p>
    <w:p w:rsidR="00A5196F" w:rsidRDefault="0035780C">
      <w:pPr>
        <w:pStyle w:val="a3"/>
        <w:spacing w:line="350" w:lineRule="auto"/>
        <w:ind w:right="743"/>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67"/>
        </w:rPr>
        <w:t xml:space="preserve"> </w:t>
      </w:r>
      <w:r>
        <w:t>обработке,</w:t>
      </w:r>
      <w:r>
        <w:rPr>
          <w:spacing w:val="-1"/>
        </w:rPr>
        <w:t xml:space="preserve"> </w:t>
      </w:r>
      <w:r>
        <w:t>передаче,</w:t>
      </w:r>
      <w:r>
        <w:rPr>
          <w:spacing w:val="-1"/>
        </w:rPr>
        <w:t xml:space="preserve"> </w:t>
      </w:r>
      <w:r>
        <w:t>формализации информации.</w:t>
      </w:r>
    </w:p>
    <w:p w:rsidR="00A5196F" w:rsidRDefault="0035780C">
      <w:pPr>
        <w:pStyle w:val="a3"/>
        <w:spacing w:line="348" w:lineRule="auto"/>
        <w:ind w:right="740"/>
      </w:pPr>
      <w:r>
        <w:t>Коллективно строить действия по ее достижению: распределять роли,</w:t>
      </w:r>
      <w:r>
        <w:rPr>
          <w:spacing w:val="1"/>
        </w:rPr>
        <w:t xml:space="preserve"> </w:t>
      </w:r>
      <w:r>
        <w:t>договариваться,</w:t>
      </w:r>
      <w:r>
        <w:rPr>
          <w:spacing w:val="-1"/>
        </w:rPr>
        <w:t xml:space="preserve"> </w:t>
      </w:r>
      <w:r>
        <w:t>обсуждать</w:t>
      </w:r>
      <w:r>
        <w:rPr>
          <w:spacing w:val="-2"/>
        </w:rPr>
        <w:t xml:space="preserve"> </w:t>
      </w:r>
      <w:r>
        <w:t>процесс</w:t>
      </w:r>
      <w:r>
        <w:rPr>
          <w:spacing w:val="-1"/>
        </w:rPr>
        <w:t xml:space="preserve"> </w:t>
      </w:r>
      <w:r>
        <w:t>и</w:t>
      </w:r>
      <w:r>
        <w:rPr>
          <w:spacing w:val="-4"/>
        </w:rPr>
        <w:t xml:space="preserve"> </w:t>
      </w:r>
      <w:r>
        <w:t>результат</w:t>
      </w:r>
      <w:r>
        <w:rPr>
          <w:spacing w:val="-2"/>
        </w:rPr>
        <w:t xml:space="preserve"> </w:t>
      </w:r>
      <w:r>
        <w:t>совместной</w:t>
      </w:r>
      <w:r>
        <w:rPr>
          <w:spacing w:val="-3"/>
        </w:rPr>
        <w:t xml:space="preserve"> </w:t>
      </w:r>
      <w:r>
        <w:t>работы.</w:t>
      </w:r>
    </w:p>
    <w:p w:rsidR="00A5196F" w:rsidRDefault="0035780C">
      <w:pPr>
        <w:pStyle w:val="a3"/>
        <w:spacing w:line="350" w:lineRule="auto"/>
        <w:ind w:right="739"/>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3"/>
        </w:rPr>
        <w:t xml:space="preserve"> </w:t>
      </w:r>
      <w:r>
        <w:t>действия с</w:t>
      </w:r>
      <w:r>
        <w:rPr>
          <w:spacing w:val="-1"/>
        </w:rPr>
        <w:t xml:space="preserve"> </w:t>
      </w:r>
      <w:r>
        <w:t>другими членами</w:t>
      </w:r>
      <w:r>
        <w:rPr>
          <w:spacing w:val="-3"/>
        </w:rPr>
        <w:t xml:space="preserve"> </w:t>
      </w:r>
      <w:r>
        <w:t>команды.</w:t>
      </w:r>
    </w:p>
    <w:p w:rsidR="00A5196F" w:rsidRDefault="0035780C">
      <w:pPr>
        <w:pStyle w:val="a3"/>
        <w:spacing w:line="350" w:lineRule="auto"/>
        <w:ind w:right="744"/>
      </w:pPr>
      <w:r>
        <w:t>Оценивать качество своего вклада в общий информационный продукт по</w:t>
      </w:r>
      <w:r>
        <w:rPr>
          <w:spacing w:val="1"/>
        </w:rPr>
        <w:t xml:space="preserve"> </w:t>
      </w:r>
      <w:r>
        <w:t>критериям,</w:t>
      </w:r>
      <w:r>
        <w:rPr>
          <w:spacing w:val="-5"/>
        </w:rPr>
        <w:t xml:space="preserve"> </w:t>
      </w:r>
      <w:r>
        <w:t>самостоятельно</w:t>
      </w:r>
      <w:r>
        <w:rPr>
          <w:spacing w:val="-2"/>
        </w:rPr>
        <w:t xml:space="preserve"> </w:t>
      </w:r>
      <w:r>
        <w:t>сформулированным</w:t>
      </w:r>
      <w:r>
        <w:rPr>
          <w:spacing w:val="-4"/>
        </w:rPr>
        <w:t xml:space="preserve"> </w:t>
      </w:r>
      <w:r>
        <w:t>участниками</w:t>
      </w:r>
      <w:r>
        <w:rPr>
          <w:spacing w:val="-3"/>
        </w:rPr>
        <w:t xml:space="preserve"> </w:t>
      </w:r>
      <w:r>
        <w:t>взаимодействия.</w:t>
      </w:r>
    </w:p>
    <w:p w:rsidR="00A5196F" w:rsidRDefault="0035780C" w:rsidP="0051210D">
      <w:pPr>
        <w:pStyle w:val="a7"/>
        <w:numPr>
          <w:ilvl w:val="4"/>
          <w:numId w:val="16"/>
        </w:numPr>
        <w:tabs>
          <w:tab w:val="left" w:pos="2973"/>
        </w:tabs>
        <w:spacing w:line="350" w:lineRule="auto"/>
        <w:ind w:right="737"/>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регулятивных</w:t>
      </w:r>
      <w:r>
        <w:rPr>
          <w:spacing w:val="-67"/>
          <w:sz w:val="28"/>
        </w:rPr>
        <w:t xml:space="preserve"> </w:t>
      </w:r>
      <w:r>
        <w:rPr>
          <w:sz w:val="28"/>
        </w:rPr>
        <w:t>действий.</w:t>
      </w:r>
    </w:p>
    <w:p w:rsidR="00A5196F" w:rsidRDefault="0035780C">
      <w:pPr>
        <w:pStyle w:val="a3"/>
        <w:ind w:left="1709" w:firstLine="0"/>
      </w:pPr>
      <w:r>
        <w:t>Удерживать</w:t>
      </w:r>
      <w:r>
        <w:rPr>
          <w:spacing w:val="-5"/>
        </w:rPr>
        <w:t xml:space="preserve"> </w:t>
      </w:r>
      <w:r>
        <w:t>цель</w:t>
      </w:r>
      <w:r>
        <w:rPr>
          <w:spacing w:val="-5"/>
        </w:rPr>
        <w:t xml:space="preserve"> </w:t>
      </w:r>
      <w:r>
        <w:t>деятельности.</w:t>
      </w:r>
    </w:p>
    <w:p w:rsidR="00A5196F" w:rsidRDefault="0035780C">
      <w:pPr>
        <w:pStyle w:val="a3"/>
        <w:spacing w:before="144" w:line="350" w:lineRule="auto"/>
        <w:ind w:right="746"/>
      </w:pPr>
      <w:r>
        <w:t>Планировать выполнение учебной задачи, выбирать и аргументировать</w:t>
      </w:r>
      <w:r>
        <w:rPr>
          <w:spacing w:val="1"/>
        </w:rPr>
        <w:t xml:space="preserve"> </w:t>
      </w:r>
      <w:r>
        <w:lastRenderedPageBreak/>
        <w:t>способ деятельности.</w:t>
      </w:r>
    </w:p>
    <w:p w:rsidR="00A5196F" w:rsidRDefault="0035780C">
      <w:pPr>
        <w:pStyle w:val="a3"/>
        <w:spacing w:line="350" w:lineRule="auto"/>
        <w:ind w:right="742"/>
      </w:pPr>
      <w:r>
        <w:t>Корректировать деятельность с учетом возникших трудностей, ошибок,</w:t>
      </w:r>
      <w:r>
        <w:rPr>
          <w:spacing w:val="1"/>
        </w:rPr>
        <w:t xml:space="preserve"> </w:t>
      </w:r>
      <w:r>
        <w:t>новых</w:t>
      </w:r>
      <w:r>
        <w:rPr>
          <w:spacing w:val="-4"/>
        </w:rPr>
        <w:t xml:space="preserve"> </w:t>
      </w:r>
      <w:r>
        <w:t>данных</w:t>
      </w:r>
      <w:r>
        <w:rPr>
          <w:spacing w:val="-3"/>
        </w:rPr>
        <w:t xml:space="preserve"> </w:t>
      </w:r>
      <w:r>
        <w:t>или</w:t>
      </w:r>
      <w:r>
        <w:rPr>
          <w:spacing w:val="-3"/>
        </w:rPr>
        <w:t xml:space="preserve"> </w:t>
      </w:r>
      <w:r>
        <w:t>информации.</w:t>
      </w:r>
    </w:p>
    <w:p w:rsidR="00A5196F" w:rsidRDefault="0035780C">
      <w:pPr>
        <w:pStyle w:val="a3"/>
        <w:spacing w:before="69" w:line="348" w:lineRule="auto"/>
        <w:ind w:right="741"/>
      </w:pP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4"/>
        </w:rPr>
        <w:t xml:space="preserve"> </w:t>
      </w:r>
      <w:r>
        <w:t>затруднения,</w:t>
      </w:r>
      <w:r>
        <w:rPr>
          <w:spacing w:val="-3"/>
        </w:rPr>
        <w:t xml:space="preserve"> </w:t>
      </w:r>
      <w:r>
        <w:t>дефициты,</w:t>
      </w:r>
      <w:r>
        <w:rPr>
          <w:spacing w:val="-3"/>
        </w:rPr>
        <w:t xml:space="preserve"> </w:t>
      </w:r>
      <w:r>
        <w:t>ошибки и</w:t>
      </w:r>
      <w:r>
        <w:rPr>
          <w:spacing w:val="-3"/>
        </w:rPr>
        <w:t xml:space="preserve"> </w:t>
      </w:r>
      <w:r>
        <w:t>другое.</w:t>
      </w:r>
    </w:p>
    <w:p w:rsidR="00A5196F" w:rsidRDefault="0035780C" w:rsidP="0051210D">
      <w:pPr>
        <w:pStyle w:val="a7"/>
        <w:numPr>
          <w:ilvl w:val="3"/>
          <w:numId w:val="16"/>
        </w:numPr>
        <w:tabs>
          <w:tab w:val="left" w:pos="2761"/>
        </w:tabs>
        <w:spacing w:before="4"/>
        <w:rPr>
          <w:sz w:val="28"/>
        </w:rPr>
      </w:pPr>
      <w:r>
        <w:rPr>
          <w:sz w:val="28"/>
        </w:rPr>
        <w:t>Естественнонаучные</w:t>
      </w:r>
      <w:r>
        <w:rPr>
          <w:spacing w:val="-7"/>
          <w:sz w:val="28"/>
        </w:rPr>
        <w:t xml:space="preserve"> </w:t>
      </w:r>
      <w:r>
        <w:rPr>
          <w:sz w:val="28"/>
        </w:rPr>
        <w:t>предметы.</w:t>
      </w:r>
    </w:p>
    <w:p w:rsidR="00A5196F" w:rsidRDefault="0035780C" w:rsidP="0051210D">
      <w:pPr>
        <w:pStyle w:val="a7"/>
        <w:numPr>
          <w:ilvl w:val="4"/>
          <w:numId w:val="16"/>
        </w:numPr>
        <w:tabs>
          <w:tab w:val="left" w:pos="2973"/>
        </w:tabs>
        <w:spacing w:before="147"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w:t>
      </w:r>
      <w:r>
        <w:rPr>
          <w:spacing w:val="1"/>
          <w:sz w:val="28"/>
        </w:rPr>
        <w:t xml:space="preserve"> </w:t>
      </w:r>
      <w:r>
        <w:rPr>
          <w:sz w:val="28"/>
        </w:rPr>
        <w:t>логических</w:t>
      </w:r>
      <w:r>
        <w:rPr>
          <w:spacing w:val="1"/>
          <w:sz w:val="28"/>
        </w:rPr>
        <w:t xml:space="preserve"> </w:t>
      </w:r>
      <w:r>
        <w:rPr>
          <w:sz w:val="28"/>
        </w:rPr>
        <w:t>действий.</w:t>
      </w:r>
    </w:p>
    <w:p w:rsidR="00A5196F" w:rsidRDefault="0035780C">
      <w:pPr>
        <w:pStyle w:val="a3"/>
        <w:spacing w:line="350" w:lineRule="auto"/>
        <w:ind w:right="743"/>
      </w:pPr>
      <w:r>
        <w:t>Выдвигать гипотезы, объясняющие простые явления, например, почему</w:t>
      </w:r>
      <w:r>
        <w:rPr>
          <w:spacing w:val="1"/>
        </w:rPr>
        <w:t xml:space="preserve"> </w:t>
      </w:r>
      <w:r>
        <w:t>останавливается движущееся по горизонтальной поверхности тело; почему в</w:t>
      </w:r>
      <w:r>
        <w:rPr>
          <w:spacing w:val="1"/>
        </w:rPr>
        <w:t xml:space="preserve"> </w:t>
      </w:r>
      <w:r>
        <w:t>жаркую</w:t>
      </w:r>
      <w:r>
        <w:rPr>
          <w:spacing w:val="-1"/>
        </w:rPr>
        <w:t xml:space="preserve"> </w:t>
      </w:r>
      <w:r>
        <w:t>погоду</w:t>
      </w:r>
      <w:r>
        <w:rPr>
          <w:spacing w:val="1"/>
        </w:rPr>
        <w:t xml:space="preserve"> </w:t>
      </w:r>
      <w:r>
        <w:t>в</w:t>
      </w:r>
      <w:r>
        <w:rPr>
          <w:spacing w:val="-1"/>
        </w:rPr>
        <w:t xml:space="preserve"> </w:t>
      </w:r>
      <w:r>
        <w:t>светлой</w:t>
      </w:r>
      <w:r>
        <w:rPr>
          <w:spacing w:val="-4"/>
        </w:rPr>
        <w:t xml:space="preserve"> </w:t>
      </w:r>
      <w:r>
        <w:t>одежде прохладнее,</w:t>
      </w:r>
      <w:r>
        <w:rPr>
          <w:spacing w:val="-1"/>
        </w:rPr>
        <w:t xml:space="preserve"> </w:t>
      </w:r>
      <w:r>
        <w:t>чем</w:t>
      </w:r>
      <w:r>
        <w:rPr>
          <w:spacing w:val="-1"/>
        </w:rPr>
        <w:t xml:space="preserve"> </w:t>
      </w:r>
      <w:r>
        <w:t>в</w:t>
      </w:r>
      <w:r>
        <w:rPr>
          <w:spacing w:val="-2"/>
        </w:rPr>
        <w:t xml:space="preserve"> </w:t>
      </w:r>
      <w:r>
        <w:t>темной.</w:t>
      </w:r>
    </w:p>
    <w:p w:rsidR="00A5196F" w:rsidRDefault="0035780C">
      <w:pPr>
        <w:pStyle w:val="a3"/>
        <w:spacing w:line="350" w:lineRule="auto"/>
        <w:ind w:right="743"/>
      </w:pPr>
      <w:r>
        <w:t>Строить простейшие модели физических явлений (в виде рисунков или</w:t>
      </w:r>
      <w:r>
        <w:rPr>
          <w:spacing w:val="1"/>
        </w:rPr>
        <w:t xml:space="preserve"> </w:t>
      </w:r>
      <w:r>
        <w:t>схем),</w:t>
      </w:r>
      <w:r>
        <w:rPr>
          <w:spacing w:val="1"/>
        </w:rPr>
        <w:t xml:space="preserve"> </w:t>
      </w:r>
      <w:r>
        <w:t>например:</w:t>
      </w:r>
      <w:r>
        <w:rPr>
          <w:spacing w:val="1"/>
        </w:rPr>
        <w:t xml:space="preserve"> </w:t>
      </w:r>
      <w:r>
        <w:t>падение</w:t>
      </w:r>
      <w:r>
        <w:rPr>
          <w:spacing w:val="1"/>
        </w:rPr>
        <w:t xml:space="preserve"> </w:t>
      </w:r>
      <w:r>
        <w:t>предмета;</w:t>
      </w:r>
      <w:r>
        <w:rPr>
          <w:spacing w:val="1"/>
        </w:rPr>
        <w:t xml:space="preserve"> </w:t>
      </w:r>
      <w:r>
        <w:t>отражение</w:t>
      </w:r>
      <w:r>
        <w:rPr>
          <w:spacing w:val="1"/>
        </w:rPr>
        <w:t xml:space="preserve"> </w:t>
      </w:r>
      <w:r>
        <w:t>света</w:t>
      </w:r>
      <w:r>
        <w:rPr>
          <w:spacing w:val="1"/>
        </w:rPr>
        <w:t xml:space="preserve"> </w:t>
      </w:r>
      <w:r>
        <w:t>от</w:t>
      </w:r>
      <w:r>
        <w:rPr>
          <w:spacing w:val="1"/>
        </w:rPr>
        <w:t xml:space="preserve"> </w:t>
      </w:r>
      <w:r>
        <w:t>зеркальной</w:t>
      </w:r>
      <w:r>
        <w:rPr>
          <w:spacing w:val="1"/>
        </w:rPr>
        <w:t xml:space="preserve"> </w:t>
      </w:r>
      <w:r>
        <w:t>поверхности.</w:t>
      </w:r>
    </w:p>
    <w:p w:rsidR="00A5196F" w:rsidRDefault="0035780C">
      <w:pPr>
        <w:pStyle w:val="a3"/>
        <w:spacing w:line="348" w:lineRule="auto"/>
        <w:ind w:right="741"/>
      </w:pPr>
      <w:r>
        <w:t>Прогнозировать свойства веществ на основе общих химических свойств</w:t>
      </w:r>
      <w:r>
        <w:rPr>
          <w:spacing w:val="1"/>
        </w:rPr>
        <w:t xml:space="preserve"> </w:t>
      </w:r>
      <w:r>
        <w:t>изученных классов</w:t>
      </w:r>
      <w:r>
        <w:rPr>
          <w:spacing w:val="-2"/>
        </w:rPr>
        <w:t xml:space="preserve"> </w:t>
      </w:r>
      <w:r>
        <w:t>(групп)</w:t>
      </w:r>
      <w:r>
        <w:rPr>
          <w:spacing w:val="-1"/>
        </w:rPr>
        <w:t xml:space="preserve"> </w:t>
      </w:r>
      <w:r>
        <w:t>веществ,</w:t>
      </w:r>
      <w:r>
        <w:rPr>
          <w:spacing w:val="-2"/>
        </w:rPr>
        <w:t xml:space="preserve"> </w:t>
      </w:r>
      <w:r>
        <w:t>к</w:t>
      </w:r>
      <w:r>
        <w:rPr>
          <w:spacing w:val="-1"/>
        </w:rPr>
        <w:t xml:space="preserve"> </w:t>
      </w:r>
      <w:r>
        <w:t>которым</w:t>
      </w:r>
      <w:r>
        <w:rPr>
          <w:spacing w:val="-4"/>
        </w:rPr>
        <w:t xml:space="preserve"> </w:t>
      </w:r>
      <w:r>
        <w:t>они относятся.</w:t>
      </w:r>
    </w:p>
    <w:p w:rsidR="00A5196F" w:rsidRDefault="0035780C">
      <w:pPr>
        <w:pStyle w:val="a3"/>
        <w:spacing w:before="3" w:line="350" w:lineRule="auto"/>
        <w:ind w:right="742"/>
      </w:pPr>
      <w:r>
        <w:t>Объяснять общности происхождения и эволюции систематических групп</w:t>
      </w:r>
      <w:r>
        <w:rPr>
          <w:spacing w:val="-67"/>
        </w:rPr>
        <w:t xml:space="preserve"> </w:t>
      </w:r>
      <w:r>
        <w:t>растений</w:t>
      </w:r>
      <w:r>
        <w:rPr>
          <w:spacing w:val="-2"/>
        </w:rPr>
        <w:t xml:space="preserve"> </w:t>
      </w:r>
      <w:r>
        <w:t>на</w:t>
      </w:r>
      <w:r>
        <w:rPr>
          <w:spacing w:val="-2"/>
        </w:rPr>
        <w:t xml:space="preserve"> </w:t>
      </w:r>
      <w:r>
        <w:t>примере</w:t>
      </w:r>
      <w:r>
        <w:rPr>
          <w:spacing w:val="-2"/>
        </w:rPr>
        <w:t xml:space="preserve"> </w:t>
      </w:r>
      <w:r>
        <w:t>сопоставления</w:t>
      </w:r>
      <w:r>
        <w:rPr>
          <w:spacing w:val="-2"/>
        </w:rPr>
        <w:t xml:space="preserve"> </w:t>
      </w:r>
      <w:r>
        <w:t>биологических</w:t>
      </w:r>
      <w:r>
        <w:rPr>
          <w:spacing w:val="-5"/>
        </w:rPr>
        <w:t xml:space="preserve"> </w:t>
      </w:r>
      <w:r>
        <w:t>растительных</w:t>
      </w:r>
      <w:r>
        <w:rPr>
          <w:spacing w:val="-5"/>
        </w:rPr>
        <w:t xml:space="preserve"> </w:t>
      </w:r>
      <w:r>
        <w:t>объектов.</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 исследовательских</w:t>
      </w:r>
      <w:r>
        <w:rPr>
          <w:spacing w:val="1"/>
          <w:sz w:val="28"/>
        </w:rPr>
        <w:t xml:space="preserve"> </w:t>
      </w:r>
      <w:r>
        <w:rPr>
          <w:sz w:val="28"/>
        </w:rPr>
        <w:t>действий.</w:t>
      </w:r>
    </w:p>
    <w:p w:rsidR="00A5196F" w:rsidRDefault="0035780C">
      <w:pPr>
        <w:pStyle w:val="a3"/>
        <w:spacing w:line="320" w:lineRule="exact"/>
        <w:ind w:left="1709" w:firstLine="0"/>
      </w:pPr>
      <w:r>
        <w:t>Исследование</w:t>
      </w:r>
      <w:r>
        <w:rPr>
          <w:spacing w:val="1"/>
        </w:rPr>
        <w:t xml:space="preserve"> </w:t>
      </w:r>
      <w:r>
        <w:t>явления</w:t>
      </w:r>
      <w:r>
        <w:rPr>
          <w:spacing w:val="2"/>
        </w:rPr>
        <w:t xml:space="preserve"> </w:t>
      </w:r>
      <w:r>
        <w:t>теплообмена</w:t>
      </w:r>
      <w:r>
        <w:rPr>
          <w:spacing w:val="2"/>
        </w:rPr>
        <w:t xml:space="preserve"> </w:t>
      </w:r>
      <w:r>
        <w:t>при смешивании</w:t>
      </w:r>
      <w:r>
        <w:rPr>
          <w:spacing w:val="2"/>
        </w:rPr>
        <w:t xml:space="preserve"> </w:t>
      </w:r>
      <w:r>
        <w:t>холодной</w:t>
      </w:r>
      <w:r>
        <w:rPr>
          <w:spacing w:val="1"/>
        </w:rPr>
        <w:t xml:space="preserve"> </w:t>
      </w:r>
      <w:r>
        <w:t>и</w:t>
      </w:r>
      <w:r>
        <w:rPr>
          <w:spacing w:val="2"/>
        </w:rPr>
        <w:t xml:space="preserve"> </w:t>
      </w:r>
      <w:r>
        <w:t>горячей</w:t>
      </w:r>
    </w:p>
    <w:p w:rsidR="00A5196F" w:rsidRDefault="0035780C">
      <w:pPr>
        <w:pStyle w:val="a3"/>
        <w:spacing w:before="147"/>
        <w:ind w:firstLine="0"/>
        <w:jc w:val="left"/>
      </w:pPr>
      <w:r>
        <w:t>воды.</w:t>
      </w:r>
    </w:p>
    <w:p w:rsidR="00A5196F" w:rsidRDefault="0035780C" w:rsidP="006405C3">
      <w:pPr>
        <w:pStyle w:val="a3"/>
        <w:ind w:left="0" w:firstLine="0"/>
        <w:jc w:val="left"/>
      </w:pPr>
      <w:r>
        <w:t>Исследование</w:t>
      </w:r>
      <w:r>
        <w:rPr>
          <w:spacing w:val="-4"/>
        </w:rPr>
        <w:t xml:space="preserve"> </w:t>
      </w:r>
      <w:r>
        <w:t>процесса</w:t>
      </w:r>
      <w:r>
        <w:rPr>
          <w:spacing w:val="-4"/>
        </w:rPr>
        <w:t xml:space="preserve"> </w:t>
      </w:r>
      <w:r>
        <w:t>испарения</w:t>
      </w:r>
      <w:r>
        <w:rPr>
          <w:spacing w:val="-6"/>
        </w:rPr>
        <w:t xml:space="preserve"> </w:t>
      </w:r>
      <w:r>
        <w:t>различных</w:t>
      </w:r>
      <w:r>
        <w:rPr>
          <w:spacing w:val="-3"/>
        </w:rPr>
        <w:t xml:space="preserve"> </w:t>
      </w:r>
      <w:r>
        <w:t>жидкостей.</w:t>
      </w:r>
    </w:p>
    <w:p w:rsidR="00A5196F" w:rsidRDefault="0035780C">
      <w:pPr>
        <w:pStyle w:val="a3"/>
        <w:spacing w:before="146"/>
        <w:ind w:left="-7" w:firstLine="0"/>
        <w:jc w:val="left"/>
      </w:pPr>
      <w:r>
        <w:t>Планирование</w:t>
      </w:r>
      <w:r>
        <w:rPr>
          <w:spacing w:val="12"/>
        </w:rPr>
        <w:t xml:space="preserve"> </w:t>
      </w:r>
      <w:r>
        <w:t>и</w:t>
      </w:r>
      <w:r>
        <w:rPr>
          <w:spacing w:val="13"/>
        </w:rPr>
        <w:t xml:space="preserve"> </w:t>
      </w:r>
      <w:r>
        <w:t>осуществление</w:t>
      </w:r>
      <w:r>
        <w:rPr>
          <w:spacing w:val="12"/>
        </w:rPr>
        <w:t xml:space="preserve"> </w:t>
      </w:r>
      <w:r>
        <w:t>на</w:t>
      </w:r>
      <w:r>
        <w:rPr>
          <w:spacing w:val="13"/>
        </w:rPr>
        <w:t xml:space="preserve"> </w:t>
      </w:r>
      <w:r>
        <w:t>практике</w:t>
      </w:r>
      <w:r>
        <w:rPr>
          <w:spacing w:val="12"/>
        </w:rPr>
        <w:t xml:space="preserve"> </w:t>
      </w:r>
      <w:r>
        <w:t>химических</w:t>
      </w:r>
      <w:r>
        <w:rPr>
          <w:spacing w:val="14"/>
        </w:rPr>
        <w:t xml:space="preserve"> </w:t>
      </w:r>
      <w:r>
        <w:t>экспериментов,</w:t>
      </w:r>
    </w:p>
    <w:p w:rsidR="00A5196F" w:rsidRDefault="0035780C">
      <w:pPr>
        <w:pStyle w:val="a3"/>
        <w:spacing w:before="148" w:line="350" w:lineRule="auto"/>
        <w:ind w:right="737" w:firstLine="0"/>
      </w:pP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 сульфат-ионов, взаимодействие разбавленной серной кислоты с</w:t>
      </w:r>
      <w:r>
        <w:rPr>
          <w:spacing w:val="1"/>
        </w:rPr>
        <w:t xml:space="preserve"> </w:t>
      </w:r>
      <w:r>
        <w:t>цинком.</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работы с</w:t>
      </w:r>
      <w:r>
        <w:rPr>
          <w:spacing w:val="-1"/>
          <w:sz w:val="28"/>
        </w:rPr>
        <w:t xml:space="preserve"> </w:t>
      </w:r>
      <w:r>
        <w:rPr>
          <w:sz w:val="28"/>
        </w:rPr>
        <w:t>информацией.</w:t>
      </w:r>
    </w:p>
    <w:p w:rsidR="00A5196F" w:rsidRDefault="0035780C">
      <w:pPr>
        <w:pStyle w:val="a3"/>
        <w:spacing w:line="350" w:lineRule="auto"/>
        <w:ind w:right="739"/>
      </w:pPr>
      <w:r>
        <w:t>Анализировать оригинальный текст, посвященный использованию звука</w:t>
      </w:r>
      <w:r>
        <w:rPr>
          <w:spacing w:val="1"/>
        </w:rPr>
        <w:t xml:space="preserve"> </w:t>
      </w:r>
      <w:r>
        <w:t>(или</w:t>
      </w:r>
      <w:r>
        <w:rPr>
          <w:spacing w:val="-4"/>
        </w:rPr>
        <w:t xml:space="preserve"> </w:t>
      </w:r>
      <w:r>
        <w:t>ультразвука)</w:t>
      </w:r>
      <w:r>
        <w:rPr>
          <w:spacing w:val="-1"/>
        </w:rPr>
        <w:t xml:space="preserve"> </w:t>
      </w:r>
      <w:r>
        <w:t>в</w:t>
      </w:r>
      <w:r>
        <w:rPr>
          <w:spacing w:val="-5"/>
        </w:rPr>
        <w:t xml:space="preserve"> </w:t>
      </w:r>
      <w:r>
        <w:t>технике (эхолокация,</w:t>
      </w:r>
      <w:r>
        <w:rPr>
          <w:spacing w:val="-1"/>
        </w:rPr>
        <w:t xml:space="preserve"> </w:t>
      </w:r>
      <w:r>
        <w:t>ультразвук</w:t>
      </w:r>
      <w:r>
        <w:rPr>
          <w:spacing w:val="-1"/>
        </w:rPr>
        <w:t xml:space="preserve"> </w:t>
      </w:r>
      <w:r>
        <w:t>в</w:t>
      </w:r>
      <w:r>
        <w:rPr>
          <w:spacing w:val="-2"/>
        </w:rPr>
        <w:t xml:space="preserve"> </w:t>
      </w:r>
      <w:r>
        <w:t>медицине</w:t>
      </w:r>
      <w:r>
        <w:rPr>
          <w:spacing w:val="-1"/>
        </w:rPr>
        <w:t xml:space="preserve"> </w:t>
      </w:r>
      <w:r>
        <w:t>и</w:t>
      </w:r>
      <w:r>
        <w:rPr>
          <w:spacing w:val="-4"/>
        </w:rPr>
        <w:t xml:space="preserve"> </w:t>
      </w:r>
      <w:r>
        <w:t>другие).</w:t>
      </w:r>
    </w:p>
    <w:p w:rsidR="00A5196F" w:rsidRDefault="0035780C">
      <w:pPr>
        <w:pStyle w:val="a3"/>
        <w:ind w:left="1709" w:firstLine="0"/>
      </w:pPr>
      <w:r>
        <w:t>Выполнять</w:t>
      </w:r>
      <w:r>
        <w:rPr>
          <w:spacing w:val="-4"/>
        </w:rPr>
        <w:t xml:space="preserve"> </w:t>
      </w:r>
      <w:r>
        <w:t>задания</w:t>
      </w:r>
      <w:r>
        <w:rPr>
          <w:spacing w:val="-4"/>
        </w:rPr>
        <w:t xml:space="preserve"> </w:t>
      </w:r>
      <w:r>
        <w:t>по тексту (смысловое</w:t>
      </w:r>
      <w:r>
        <w:rPr>
          <w:spacing w:val="-1"/>
        </w:rPr>
        <w:t xml:space="preserve"> </w:t>
      </w:r>
      <w:r>
        <w:t>чтение).</w:t>
      </w:r>
    </w:p>
    <w:p w:rsidR="00A5196F" w:rsidRDefault="0035780C">
      <w:pPr>
        <w:pStyle w:val="a3"/>
        <w:spacing w:before="144" w:line="350" w:lineRule="auto"/>
        <w:ind w:right="739"/>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 деятельности научно-популярную литературу химического</w:t>
      </w:r>
      <w:r>
        <w:rPr>
          <w:spacing w:val="1"/>
        </w:rPr>
        <w:t xml:space="preserve"> </w:t>
      </w:r>
      <w:r>
        <w:t>содержания,</w:t>
      </w:r>
      <w:r>
        <w:rPr>
          <w:spacing w:val="-1"/>
        </w:rPr>
        <w:t xml:space="preserve"> </w:t>
      </w:r>
      <w:r>
        <w:t>справочные материалы,</w:t>
      </w:r>
      <w:r>
        <w:rPr>
          <w:spacing w:val="-1"/>
        </w:rPr>
        <w:t xml:space="preserve"> </w:t>
      </w:r>
      <w:r>
        <w:t>ресурсы</w:t>
      </w:r>
      <w:r>
        <w:rPr>
          <w:spacing w:val="-3"/>
        </w:rPr>
        <w:t xml:space="preserve"> </w:t>
      </w:r>
      <w:r>
        <w:t>Интернета.</w:t>
      </w:r>
    </w:p>
    <w:p w:rsidR="00A5196F" w:rsidRDefault="0035780C">
      <w:pPr>
        <w:pStyle w:val="a3"/>
        <w:spacing w:before="69" w:line="350" w:lineRule="auto"/>
        <w:ind w:right="742"/>
      </w:pPr>
      <w:r>
        <w:lastRenderedPageBreak/>
        <w:t>Анализировать современные источники о вакцинах и вакцинировании.</w:t>
      </w:r>
      <w:r>
        <w:rPr>
          <w:spacing w:val="1"/>
        </w:rPr>
        <w:t xml:space="preserve"> </w:t>
      </w:r>
      <w:r>
        <w:t>Обсуждать</w:t>
      </w:r>
      <w:r>
        <w:rPr>
          <w:spacing w:val="1"/>
        </w:rPr>
        <w:t xml:space="preserve"> </w:t>
      </w:r>
      <w:r>
        <w:t>роли</w:t>
      </w:r>
      <w:r>
        <w:rPr>
          <w:spacing w:val="1"/>
        </w:rPr>
        <w:t xml:space="preserve"> </w:t>
      </w:r>
      <w:r>
        <w:t>вакцин</w:t>
      </w:r>
      <w:r>
        <w:rPr>
          <w:spacing w:val="1"/>
        </w:rPr>
        <w:t xml:space="preserve"> </w:t>
      </w:r>
      <w:r>
        <w:t>и</w:t>
      </w:r>
      <w:r>
        <w:rPr>
          <w:spacing w:val="1"/>
        </w:rPr>
        <w:t xml:space="preserve"> </w:t>
      </w:r>
      <w:r>
        <w:t>лечебных</w:t>
      </w:r>
      <w:r>
        <w:rPr>
          <w:spacing w:val="1"/>
        </w:rPr>
        <w:t xml:space="preserve"> </w:t>
      </w:r>
      <w:r>
        <w:t>сывороток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человека.</w:t>
      </w:r>
    </w:p>
    <w:p w:rsidR="00A5196F" w:rsidRDefault="0035780C" w:rsidP="0051210D">
      <w:pPr>
        <w:pStyle w:val="a7"/>
        <w:numPr>
          <w:ilvl w:val="4"/>
          <w:numId w:val="16"/>
        </w:numPr>
        <w:tabs>
          <w:tab w:val="left" w:pos="2973"/>
        </w:tabs>
        <w:spacing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коммуникативных</w:t>
      </w:r>
      <w:r>
        <w:rPr>
          <w:spacing w:val="1"/>
          <w:sz w:val="28"/>
        </w:rPr>
        <w:t xml:space="preserve"> </w:t>
      </w:r>
      <w:r>
        <w:rPr>
          <w:sz w:val="28"/>
        </w:rPr>
        <w:t>действий.</w:t>
      </w:r>
    </w:p>
    <w:p w:rsidR="00A5196F" w:rsidRDefault="0035780C">
      <w:pPr>
        <w:pStyle w:val="a3"/>
        <w:spacing w:line="350" w:lineRule="auto"/>
        <w:ind w:right="741"/>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71"/>
        </w:rPr>
        <w:t xml:space="preserve"> </w:t>
      </w:r>
      <w:r>
        <w:t>участников</w:t>
      </w:r>
      <w:r>
        <w:rPr>
          <w:spacing w:val="-67"/>
        </w:rPr>
        <w:t xml:space="preserve"> </w:t>
      </w:r>
      <w:r>
        <w:t>дискуссии,</w:t>
      </w:r>
      <w:r>
        <w:rPr>
          <w:spacing w:val="1"/>
        </w:rPr>
        <w:t xml:space="preserve"> </w:t>
      </w:r>
      <w:r>
        <w:t>при</w:t>
      </w:r>
      <w:r>
        <w:rPr>
          <w:spacing w:val="1"/>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3"/>
        </w:rPr>
        <w:t xml:space="preserve"> </w:t>
      </w:r>
      <w:r>
        <w:t>проблеме.</w:t>
      </w:r>
    </w:p>
    <w:p w:rsidR="00A5196F" w:rsidRDefault="0035780C">
      <w:pPr>
        <w:pStyle w:val="a3"/>
        <w:spacing w:line="348" w:lineRule="auto"/>
        <w:ind w:right="739"/>
      </w:pPr>
      <w:r>
        <w:t>Выражать свою точку зрения на решение естественнонаучной задачи в</w:t>
      </w:r>
      <w:r>
        <w:rPr>
          <w:spacing w:val="1"/>
        </w:rPr>
        <w:t xml:space="preserve"> </w:t>
      </w:r>
      <w:r>
        <w:t>устных и</w:t>
      </w:r>
      <w:r>
        <w:rPr>
          <w:spacing w:val="-3"/>
        </w:rPr>
        <w:t xml:space="preserve"> </w:t>
      </w:r>
      <w:r>
        <w:t>письменных</w:t>
      </w:r>
      <w:r>
        <w:rPr>
          <w:spacing w:val="1"/>
        </w:rPr>
        <w:t xml:space="preserve"> </w:t>
      </w:r>
      <w:r>
        <w:t>текстах.</w:t>
      </w:r>
    </w:p>
    <w:p w:rsidR="00A5196F" w:rsidRDefault="0035780C">
      <w:pPr>
        <w:pStyle w:val="a3"/>
        <w:spacing w:before="1" w:line="350" w:lineRule="auto"/>
        <w:ind w:right="741"/>
      </w:pPr>
      <w:r>
        <w:t>Публично представлять результаты выполненного 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 наблюдения.</w:t>
      </w:r>
    </w:p>
    <w:p w:rsidR="00A5196F" w:rsidRDefault="0035780C">
      <w:pPr>
        <w:pStyle w:val="a3"/>
        <w:spacing w:line="350" w:lineRule="auto"/>
        <w:ind w:right="741"/>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 процесса и результатов совместной работы; обобщение мнений</w:t>
      </w:r>
      <w:r>
        <w:rPr>
          <w:spacing w:val="1"/>
        </w:rPr>
        <w:t xml:space="preserve"> </w:t>
      </w:r>
      <w:r>
        <w:t>нескольких человек.</w:t>
      </w:r>
    </w:p>
    <w:p w:rsidR="00A5196F" w:rsidRDefault="0035780C">
      <w:pPr>
        <w:pStyle w:val="a3"/>
        <w:spacing w:line="350" w:lineRule="auto"/>
        <w:ind w:right="742"/>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71"/>
        </w:rPr>
        <w:t xml:space="preserve"> </w:t>
      </w:r>
      <w:r>
        <w:t>команды</w:t>
      </w:r>
      <w:r>
        <w:rPr>
          <w:spacing w:val="71"/>
        </w:rPr>
        <w:t xml:space="preserve"> </w:t>
      </w:r>
      <w:r>
        <w:t>при</w:t>
      </w:r>
      <w:r>
        <w:rPr>
          <w:spacing w:val="1"/>
        </w:rPr>
        <w:t xml:space="preserve"> </w:t>
      </w:r>
      <w:r>
        <w:t>решении</w:t>
      </w:r>
      <w:r>
        <w:rPr>
          <w:spacing w:val="-4"/>
        </w:rPr>
        <w:t xml:space="preserve"> </w:t>
      </w:r>
      <w:r>
        <w:t>задачи,</w:t>
      </w:r>
      <w:r>
        <w:rPr>
          <w:spacing w:val="-5"/>
        </w:rPr>
        <w:t xml:space="preserve"> </w:t>
      </w:r>
      <w:r>
        <w:t>выполнении</w:t>
      </w:r>
      <w:r>
        <w:rPr>
          <w:spacing w:val="-4"/>
        </w:rPr>
        <w:t xml:space="preserve"> </w:t>
      </w:r>
      <w:r>
        <w:t>естественнонаучного</w:t>
      </w:r>
      <w:r>
        <w:rPr>
          <w:spacing w:val="-2"/>
        </w:rPr>
        <w:t xml:space="preserve"> </w:t>
      </w:r>
      <w:r>
        <w:t>исследования</w:t>
      </w:r>
      <w:r>
        <w:rPr>
          <w:spacing w:val="-4"/>
        </w:rPr>
        <w:t xml:space="preserve"> </w:t>
      </w:r>
      <w:r>
        <w:t>или</w:t>
      </w:r>
      <w:r>
        <w:rPr>
          <w:spacing w:val="-7"/>
        </w:rPr>
        <w:t xml:space="preserve"> </w:t>
      </w:r>
      <w:r>
        <w:t>проекта.</w:t>
      </w:r>
    </w:p>
    <w:p w:rsidR="00A5196F" w:rsidRDefault="0035780C">
      <w:pPr>
        <w:pStyle w:val="a3"/>
        <w:spacing w:line="348" w:lineRule="auto"/>
        <w:ind w:right="740"/>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3"/>
        </w:rPr>
        <w:t xml:space="preserve"> </w:t>
      </w:r>
      <w:r>
        <w:t>самостоятельно сформулированным</w:t>
      </w:r>
      <w:r>
        <w:rPr>
          <w:spacing w:val="-1"/>
        </w:rPr>
        <w:t xml:space="preserve"> </w:t>
      </w:r>
      <w:r>
        <w:t>участниками</w:t>
      </w:r>
      <w:r>
        <w:rPr>
          <w:spacing w:val="-1"/>
        </w:rPr>
        <w:t xml:space="preserve"> </w:t>
      </w:r>
      <w:r>
        <w:t>команды.</w:t>
      </w:r>
    </w:p>
    <w:p w:rsidR="00A5196F" w:rsidRDefault="0035780C" w:rsidP="0051210D">
      <w:pPr>
        <w:pStyle w:val="a7"/>
        <w:numPr>
          <w:ilvl w:val="4"/>
          <w:numId w:val="16"/>
        </w:numPr>
        <w:tabs>
          <w:tab w:val="left" w:pos="2973"/>
        </w:tabs>
        <w:spacing w:line="350" w:lineRule="auto"/>
        <w:ind w:right="742"/>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регулятивных</w:t>
      </w:r>
      <w:r>
        <w:rPr>
          <w:spacing w:val="-67"/>
          <w:sz w:val="28"/>
        </w:rPr>
        <w:t xml:space="preserve"> </w:t>
      </w:r>
      <w:r>
        <w:rPr>
          <w:sz w:val="28"/>
        </w:rPr>
        <w:t>действий.</w:t>
      </w:r>
    </w:p>
    <w:p w:rsidR="00A5196F" w:rsidRDefault="0035780C">
      <w:pPr>
        <w:pStyle w:val="a3"/>
        <w:spacing w:line="350" w:lineRule="auto"/>
        <w:ind w:right="744"/>
      </w:pPr>
      <w:r>
        <w:t>Выявление проблем в жизненных и учебных ситуациях, требующих для</w:t>
      </w:r>
      <w:r>
        <w:rPr>
          <w:spacing w:val="1"/>
        </w:rPr>
        <w:t xml:space="preserve"> </w:t>
      </w:r>
      <w:r>
        <w:t>решения</w:t>
      </w:r>
      <w:r>
        <w:rPr>
          <w:spacing w:val="-1"/>
        </w:rPr>
        <w:t xml:space="preserve"> </w:t>
      </w:r>
      <w:r>
        <w:t>проявлений</w:t>
      </w:r>
      <w:r>
        <w:rPr>
          <w:spacing w:val="2"/>
        </w:rPr>
        <w:t xml:space="preserve"> </w:t>
      </w:r>
      <w:r>
        <w:t>естественнонаучной</w:t>
      </w:r>
      <w:r>
        <w:rPr>
          <w:spacing w:val="-1"/>
        </w:rPr>
        <w:t xml:space="preserve"> </w:t>
      </w:r>
      <w:r>
        <w:t>грамотности.</w:t>
      </w:r>
    </w:p>
    <w:p w:rsidR="00A5196F" w:rsidRDefault="0035780C">
      <w:pPr>
        <w:pStyle w:val="a3"/>
        <w:spacing w:line="350" w:lineRule="auto"/>
        <w:ind w:right="741"/>
      </w:pPr>
      <w:r>
        <w:t>Анализ и выбор различных подходов к принятию решений в 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67"/>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71"/>
        </w:rPr>
        <w:t xml:space="preserve"> </w:t>
      </w:r>
      <w:r>
        <w:t>принятие</w:t>
      </w:r>
      <w:r>
        <w:rPr>
          <w:spacing w:val="1"/>
        </w:rPr>
        <w:t xml:space="preserve"> </w:t>
      </w:r>
      <w:r>
        <w:t>решений</w:t>
      </w:r>
      <w:r>
        <w:rPr>
          <w:spacing w:val="-1"/>
        </w:rPr>
        <w:t xml:space="preserve"> </w:t>
      </w:r>
      <w:r>
        <w:t>группой).</w:t>
      </w:r>
    </w:p>
    <w:p w:rsidR="00A5196F" w:rsidRDefault="0035780C">
      <w:pPr>
        <w:pStyle w:val="a3"/>
        <w:spacing w:line="350" w:lineRule="auto"/>
        <w:ind w:right="742"/>
      </w:pPr>
      <w:r>
        <w:t>Самостоятельное составление алгоритмов решения естественнонаучной</w:t>
      </w:r>
      <w:r>
        <w:rPr>
          <w:spacing w:val="1"/>
        </w:rPr>
        <w:t xml:space="preserve"> </w:t>
      </w:r>
      <w:r>
        <w:t>задачи</w:t>
      </w:r>
      <w:r>
        <w:rPr>
          <w:spacing w:val="1"/>
        </w:rPr>
        <w:t xml:space="preserve"> </w:t>
      </w:r>
      <w:r>
        <w:t>или</w:t>
      </w:r>
      <w:r>
        <w:rPr>
          <w:spacing w:val="1"/>
        </w:rPr>
        <w:t xml:space="preserve"> </w:t>
      </w:r>
      <w:r>
        <w:t>плана естественнонаучного</w:t>
      </w:r>
      <w:r>
        <w:rPr>
          <w:spacing w:val="1"/>
        </w:rPr>
        <w:t xml:space="preserve"> </w:t>
      </w:r>
      <w:r>
        <w:t>исследования</w:t>
      </w:r>
      <w:r>
        <w:rPr>
          <w:spacing w:val="1"/>
        </w:rPr>
        <w:t xml:space="preserve"> </w:t>
      </w:r>
      <w:r>
        <w:t>с учетом собственных</w:t>
      </w:r>
      <w:r>
        <w:rPr>
          <w:spacing w:val="1"/>
        </w:rPr>
        <w:t xml:space="preserve"> </w:t>
      </w:r>
      <w:r>
        <w:t>возможностей.</w:t>
      </w:r>
    </w:p>
    <w:p w:rsidR="00A5196F" w:rsidRDefault="0035780C">
      <w:pPr>
        <w:pStyle w:val="a3"/>
        <w:spacing w:before="69" w:line="350" w:lineRule="auto"/>
        <w:ind w:right="742"/>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 задачи, и при выдвижении плана изменения ситуации в</w:t>
      </w:r>
      <w:r>
        <w:rPr>
          <w:spacing w:val="1"/>
        </w:rPr>
        <w:t xml:space="preserve"> </w:t>
      </w:r>
      <w:r>
        <w:lastRenderedPageBreak/>
        <w:t>случае</w:t>
      </w:r>
      <w:r>
        <w:rPr>
          <w:spacing w:val="-4"/>
        </w:rPr>
        <w:t xml:space="preserve"> </w:t>
      </w:r>
      <w:r>
        <w:t>необходимости.</w:t>
      </w:r>
    </w:p>
    <w:p w:rsidR="00A5196F" w:rsidRDefault="0035780C">
      <w:pPr>
        <w:pStyle w:val="a3"/>
        <w:spacing w:line="350" w:lineRule="auto"/>
        <w:ind w:right="740"/>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67"/>
        </w:rPr>
        <w:t xml:space="preserve"> </w:t>
      </w:r>
      <w:r>
        <w:t>естественно-научного исследования.</w:t>
      </w:r>
    </w:p>
    <w:p w:rsidR="00A5196F" w:rsidRDefault="0035780C">
      <w:pPr>
        <w:pStyle w:val="a3"/>
        <w:spacing w:line="350" w:lineRule="auto"/>
        <w:ind w:right="740"/>
      </w:pPr>
      <w:r>
        <w:t>Оценка соответствия результата решения естественнонаучной проблемы</w:t>
      </w:r>
      <w:r>
        <w:rPr>
          <w:spacing w:val="1"/>
        </w:rPr>
        <w:t xml:space="preserve"> </w:t>
      </w:r>
      <w:r>
        <w:t>поставленным</w:t>
      </w:r>
      <w:r>
        <w:rPr>
          <w:spacing w:val="-4"/>
        </w:rPr>
        <w:t xml:space="preserve"> </w:t>
      </w:r>
      <w:r>
        <w:t>целям и условиям.</w:t>
      </w:r>
    </w:p>
    <w:p w:rsidR="00A5196F" w:rsidRDefault="0035780C">
      <w:pPr>
        <w:pStyle w:val="a3"/>
        <w:spacing w:line="350" w:lineRule="auto"/>
        <w:ind w:right="738"/>
      </w:pPr>
      <w:r>
        <w:t>Готовность ставить себя на место другого человека в ходе спора 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 исследования; готовность понимать мотивы, намерения и</w:t>
      </w:r>
      <w:r>
        <w:rPr>
          <w:spacing w:val="-67"/>
        </w:rPr>
        <w:t xml:space="preserve"> </w:t>
      </w:r>
      <w:r>
        <w:t>логику</w:t>
      </w:r>
      <w:r>
        <w:rPr>
          <w:spacing w:val="-4"/>
        </w:rPr>
        <w:t xml:space="preserve"> </w:t>
      </w:r>
      <w:r>
        <w:t>другого.</w:t>
      </w:r>
    </w:p>
    <w:p w:rsidR="00A5196F" w:rsidRDefault="0035780C" w:rsidP="0051210D">
      <w:pPr>
        <w:pStyle w:val="a7"/>
        <w:numPr>
          <w:ilvl w:val="3"/>
          <w:numId w:val="16"/>
        </w:numPr>
        <w:tabs>
          <w:tab w:val="left" w:pos="2761"/>
        </w:tabs>
        <w:spacing w:line="319" w:lineRule="exact"/>
        <w:rPr>
          <w:sz w:val="28"/>
        </w:rPr>
      </w:pPr>
      <w:r>
        <w:rPr>
          <w:sz w:val="28"/>
        </w:rPr>
        <w:t>Общественно-научные</w:t>
      </w:r>
      <w:r>
        <w:rPr>
          <w:spacing w:val="-5"/>
          <w:sz w:val="28"/>
        </w:rPr>
        <w:t xml:space="preserve"> </w:t>
      </w:r>
      <w:r>
        <w:rPr>
          <w:sz w:val="28"/>
        </w:rPr>
        <w:t>предметы.</w:t>
      </w:r>
    </w:p>
    <w:p w:rsidR="00A5196F" w:rsidRDefault="0035780C" w:rsidP="0051210D">
      <w:pPr>
        <w:pStyle w:val="a7"/>
        <w:numPr>
          <w:ilvl w:val="4"/>
          <w:numId w:val="16"/>
        </w:numPr>
        <w:tabs>
          <w:tab w:val="left" w:pos="2973"/>
        </w:tabs>
        <w:spacing w:before="144" w:line="350"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w:t>
      </w:r>
      <w:r>
        <w:rPr>
          <w:spacing w:val="1"/>
          <w:sz w:val="28"/>
        </w:rPr>
        <w:t xml:space="preserve"> </w:t>
      </w:r>
      <w:r>
        <w:rPr>
          <w:sz w:val="28"/>
        </w:rPr>
        <w:t>логических</w:t>
      </w:r>
      <w:r>
        <w:rPr>
          <w:spacing w:val="1"/>
          <w:sz w:val="28"/>
        </w:rPr>
        <w:t xml:space="preserve"> </w:t>
      </w:r>
      <w:r>
        <w:rPr>
          <w:sz w:val="28"/>
        </w:rPr>
        <w:t>действий.</w:t>
      </w:r>
    </w:p>
    <w:p w:rsidR="00A5196F" w:rsidRDefault="0035780C">
      <w:pPr>
        <w:pStyle w:val="a3"/>
        <w:spacing w:line="350" w:lineRule="auto"/>
        <w:ind w:left="1709" w:right="883" w:firstLine="0"/>
      </w:pPr>
      <w:r>
        <w:t>Систематизировать, классифицировать и обобщать исторические факты.</w:t>
      </w:r>
      <w:r>
        <w:rPr>
          <w:spacing w:val="-67"/>
        </w:rPr>
        <w:t xml:space="preserve"> </w:t>
      </w:r>
      <w:r>
        <w:t>Составлять</w:t>
      </w:r>
      <w:r>
        <w:rPr>
          <w:spacing w:val="-3"/>
        </w:rPr>
        <w:t xml:space="preserve"> </w:t>
      </w:r>
      <w:r>
        <w:t>синхронистические</w:t>
      </w:r>
      <w:r>
        <w:rPr>
          <w:spacing w:val="-3"/>
        </w:rPr>
        <w:t xml:space="preserve"> </w:t>
      </w:r>
      <w:r>
        <w:t>и</w:t>
      </w:r>
      <w:r>
        <w:rPr>
          <w:spacing w:val="-1"/>
        </w:rPr>
        <w:t xml:space="preserve"> </w:t>
      </w:r>
      <w:r>
        <w:t>систематические таблицы.</w:t>
      </w:r>
    </w:p>
    <w:p w:rsidR="00A5196F" w:rsidRDefault="0035780C">
      <w:pPr>
        <w:pStyle w:val="a3"/>
        <w:spacing w:line="350" w:lineRule="auto"/>
        <w:ind w:right="74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2"/>
        </w:rPr>
        <w:t xml:space="preserve"> </w:t>
      </w:r>
      <w:r>
        <w:t>процессов.</w:t>
      </w:r>
    </w:p>
    <w:p w:rsidR="00A5196F" w:rsidRDefault="0035780C">
      <w:pPr>
        <w:pStyle w:val="a3"/>
        <w:spacing w:line="350" w:lineRule="auto"/>
        <w:ind w:right="740"/>
      </w:pPr>
      <w:r>
        <w:t>Сравнивать исторические явления, процессы (политическое устройство</w:t>
      </w:r>
      <w:r>
        <w:rPr>
          <w:spacing w:val="1"/>
        </w:rPr>
        <w:t xml:space="preserve"> </w:t>
      </w:r>
      <w:r>
        <w:t>государств,</w:t>
      </w:r>
      <w:r>
        <w:rPr>
          <w:spacing w:val="1"/>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20"/>
        </w:rPr>
        <w:t xml:space="preserve"> </w:t>
      </w:r>
      <w:r>
        <w:t>по</w:t>
      </w:r>
      <w:r>
        <w:rPr>
          <w:spacing w:val="22"/>
        </w:rPr>
        <w:t xml:space="preserve"> </w:t>
      </w:r>
      <w:r>
        <w:t>горизонтали</w:t>
      </w:r>
      <w:r>
        <w:rPr>
          <w:spacing w:val="21"/>
        </w:rPr>
        <w:t xml:space="preserve"> </w:t>
      </w:r>
      <w:r>
        <w:t>(существовавшие</w:t>
      </w:r>
      <w:r>
        <w:rPr>
          <w:spacing w:val="21"/>
        </w:rPr>
        <w:t xml:space="preserve"> </w:t>
      </w:r>
      <w:r>
        <w:t>синхронно</w:t>
      </w:r>
      <w:r>
        <w:rPr>
          <w:spacing w:val="22"/>
        </w:rPr>
        <w:t xml:space="preserve"> </w:t>
      </w:r>
      <w:r>
        <w:t>в</w:t>
      </w:r>
      <w:r>
        <w:rPr>
          <w:spacing w:val="20"/>
        </w:rPr>
        <w:t xml:space="preserve"> </w:t>
      </w:r>
      <w:r>
        <w:t>разных</w:t>
      </w:r>
      <w:r>
        <w:rPr>
          <w:spacing w:val="22"/>
        </w:rPr>
        <w:t xml:space="preserve"> </w:t>
      </w:r>
      <w:r>
        <w:t>сообществах)</w:t>
      </w:r>
      <w:r>
        <w:rPr>
          <w:spacing w:val="21"/>
        </w:rPr>
        <w:t xml:space="preserve"> </w:t>
      </w:r>
      <w:r>
        <w:t>и</w:t>
      </w:r>
      <w:r>
        <w:rPr>
          <w:spacing w:val="-68"/>
        </w:rPr>
        <w:t xml:space="preserve"> </w:t>
      </w:r>
      <w:r>
        <w:t>в динамике («было – стало») по заданным или самостоятельно определенным</w:t>
      </w:r>
      <w:r>
        <w:rPr>
          <w:spacing w:val="1"/>
        </w:rPr>
        <w:t xml:space="preserve"> </w:t>
      </w:r>
      <w:r>
        <w:t>основаниям.</w:t>
      </w:r>
    </w:p>
    <w:p w:rsidR="00A5196F" w:rsidRDefault="0035780C">
      <w:pPr>
        <w:pStyle w:val="a3"/>
        <w:spacing w:line="350" w:lineRule="auto"/>
        <w:ind w:right="741"/>
      </w:pPr>
      <w:r>
        <w:t>Использовать понятия и категории современного исторического знания</w:t>
      </w:r>
      <w:r>
        <w:rPr>
          <w:spacing w:val="1"/>
        </w:rPr>
        <w:t xml:space="preserve"> </w:t>
      </w:r>
      <w:r>
        <w:t>(эпоха, цивилизация, исторический источник, исторический факт, историзм и</w:t>
      </w:r>
      <w:r>
        <w:rPr>
          <w:spacing w:val="1"/>
        </w:rPr>
        <w:t xml:space="preserve"> </w:t>
      </w:r>
      <w:r>
        <w:t>другие).</w:t>
      </w:r>
    </w:p>
    <w:p w:rsidR="00A5196F" w:rsidRDefault="0035780C">
      <w:pPr>
        <w:pStyle w:val="a3"/>
        <w:spacing w:line="321" w:lineRule="exact"/>
        <w:ind w:left="1709" w:firstLine="0"/>
      </w:pPr>
      <w:r>
        <w:t>Выявлять</w:t>
      </w:r>
      <w:r>
        <w:rPr>
          <w:spacing w:val="-5"/>
        </w:rPr>
        <w:t xml:space="preserve"> </w:t>
      </w:r>
      <w:r>
        <w:t>причины</w:t>
      </w:r>
      <w:r>
        <w:rPr>
          <w:spacing w:val="-2"/>
        </w:rPr>
        <w:t xml:space="preserve"> </w:t>
      </w:r>
      <w:r>
        <w:t>и</w:t>
      </w:r>
      <w:r>
        <w:rPr>
          <w:spacing w:val="-3"/>
        </w:rPr>
        <w:t xml:space="preserve"> </w:t>
      </w:r>
      <w:r>
        <w:t>следствия</w:t>
      </w:r>
      <w:r>
        <w:rPr>
          <w:spacing w:val="-5"/>
        </w:rPr>
        <w:t xml:space="preserve"> </w:t>
      </w:r>
      <w:r>
        <w:t>исторических</w:t>
      </w:r>
      <w:r>
        <w:rPr>
          <w:spacing w:val="-2"/>
        </w:rPr>
        <w:t xml:space="preserve"> </w:t>
      </w:r>
      <w:r>
        <w:t>событий</w:t>
      </w:r>
      <w:r>
        <w:rPr>
          <w:spacing w:val="-2"/>
        </w:rPr>
        <w:t xml:space="preserve"> </w:t>
      </w:r>
      <w:r>
        <w:t>и</w:t>
      </w:r>
      <w:r>
        <w:rPr>
          <w:spacing w:val="-5"/>
        </w:rPr>
        <w:t xml:space="preserve"> </w:t>
      </w:r>
      <w:r>
        <w:t>процессов.</w:t>
      </w:r>
    </w:p>
    <w:p w:rsidR="00A5196F" w:rsidRDefault="0035780C">
      <w:pPr>
        <w:pStyle w:val="a3"/>
        <w:spacing w:before="143" w:line="350" w:lineRule="auto"/>
        <w:ind w:right="74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67"/>
        </w:rPr>
        <w:t xml:space="preserve"> </w:t>
      </w:r>
      <w:r>
        <w:t>исследовательский проект по истории (например, по истории своего родного</w:t>
      </w:r>
      <w:r>
        <w:rPr>
          <w:spacing w:val="1"/>
        </w:rPr>
        <w:t xml:space="preserve"> </w:t>
      </w:r>
      <w:r>
        <w:t>края,</w:t>
      </w:r>
      <w:r>
        <w:rPr>
          <w:spacing w:val="-2"/>
        </w:rPr>
        <w:t xml:space="preserve"> </w:t>
      </w:r>
      <w:r>
        <w:t>населенного пункта),</w:t>
      </w:r>
      <w:r>
        <w:rPr>
          <w:spacing w:val="-3"/>
        </w:rPr>
        <w:t xml:space="preserve"> </w:t>
      </w:r>
      <w:r>
        <w:t>привлекая</w:t>
      </w:r>
      <w:r>
        <w:rPr>
          <w:spacing w:val="-1"/>
        </w:rPr>
        <w:t xml:space="preserve"> </w:t>
      </w:r>
      <w:r>
        <w:t>материалы</w:t>
      </w:r>
      <w:r>
        <w:rPr>
          <w:spacing w:val="-2"/>
        </w:rPr>
        <w:t xml:space="preserve"> </w:t>
      </w:r>
      <w:r>
        <w:t>музеев,</w:t>
      </w:r>
      <w:r>
        <w:rPr>
          <w:spacing w:val="-3"/>
        </w:rPr>
        <w:t xml:space="preserve"> </w:t>
      </w:r>
      <w:r>
        <w:t>библиотек,</w:t>
      </w:r>
      <w:r>
        <w:rPr>
          <w:spacing w:val="-2"/>
        </w:rPr>
        <w:t xml:space="preserve"> </w:t>
      </w:r>
      <w:r>
        <w:t>СМИ.</w:t>
      </w:r>
    </w:p>
    <w:p w:rsidR="00A5196F" w:rsidRDefault="0035780C">
      <w:pPr>
        <w:pStyle w:val="a3"/>
        <w:spacing w:line="350" w:lineRule="auto"/>
        <w:ind w:right="742"/>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4"/>
        </w:rPr>
        <w:t xml:space="preserve"> </w:t>
      </w:r>
      <w:r>
        <w:t>оценивать</w:t>
      </w:r>
      <w:r>
        <w:rPr>
          <w:spacing w:val="-2"/>
        </w:rPr>
        <w:t xml:space="preserve"> </w:t>
      </w:r>
      <w:r>
        <w:t>их</w:t>
      </w:r>
      <w:r>
        <w:rPr>
          <w:spacing w:val="1"/>
        </w:rPr>
        <w:t xml:space="preserve"> </w:t>
      </w:r>
      <w:r>
        <w:t>значимость.</w:t>
      </w:r>
    </w:p>
    <w:p w:rsidR="00A5196F" w:rsidRDefault="0035780C">
      <w:pPr>
        <w:pStyle w:val="a3"/>
        <w:spacing w:before="69" w:line="350" w:lineRule="auto"/>
        <w:ind w:right="732"/>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 виды деятельности человека: виды юридической ответственности 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lastRenderedPageBreak/>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w:t>
      </w:r>
      <w:r>
        <w:rPr>
          <w:spacing w:val="1"/>
        </w:rPr>
        <w:t xml:space="preserve"> </w:t>
      </w:r>
      <w:r>
        <w:t>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w:t>
      </w:r>
      <w:r>
        <w:rPr>
          <w:spacing w:val="-67"/>
        </w:rPr>
        <w:t xml:space="preserve"> </w:t>
      </w:r>
      <w:r>
        <w:t>политических</w:t>
      </w:r>
      <w:r>
        <w:rPr>
          <w:spacing w:val="-4"/>
        </w:rPr>
        <w:t xml:space="preserve"> </w:t>
      </w:r>
      <w:r>
        <w:t>организаций.</w:t>
      </w:r>
    </w:p>
    <w:p w:rsidR="00A5196F" w:rsidRDefault="0035780C">
      <w:pPr>
        <w:pStyle w:val="a3"/>
        <w:spacing w:line="350" w:lineRule="auto"/>
        <w:ind w:right="742"/>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 и преступление, дееспособность малолетних в возрасте от 6 до 14</w:t>
      </w:r>
      <w:r>
        <w:rPr>
          <w:spacing w:val="1"/>
        </w:rPr>
        <w:t xml:space="preserve"> </w:t>
      </w:r>
      <w:r>
        <w:t>лет</w:t>
      </w:r>
      <w:r>
        <w:rPr>
          <w:spacing w:val="-1"/>
        </w:rPr>
        <w:t xml:space="preserve"> </w:t>
      </w:r>
      <w:r>
        <w:t>и несовершеннолетних</w:t>
      </w:r>
      <w:r>
        <w:rPr>
          <w:spacing w:val="-1"/>
        </w:rPr>
        <w:t xml:space="preserve"> </w:t>
      </w:r>
      <w:r>
        <w:t>в</w:t>
      </w:r>
      <w:r>
        <w:rPr>
          <w:spacing w:val="-2"/>
        </w:rPr>
        <w:t xml:space="preserve"> </w:t>
      </w:r>
      <w:r>
        <w:t>возрасте</w:t>
      </w:r>
      <w:r>
        <w:rPr>
          <w:spacing w:val="-3"/>
        </w:rPr>
        <w:t xml:space="preserve"> </w:t>
      </w:r>
      <w:r>
        <w:t>от</w:t>
      </w:r>
      <w:r>
        <w:rPr>
          <w:spacing w:val="-4"/>
        </w:rPr>
        <w:t xml:space="preserve"> </w:t>
      </w:r>
      <w:r>
        <w:t>14</w:t>
      </w:r>
      <w:r>
        <w:rPr>
          <w:spacing w:val="-2"/>
        </w:rPr>
        <w:t xml:space="preserve"> </w:t>
      </w:r>
      <w:r>
        <w:t>до</w:t>
      </w:r>
      <w:r>
        <w:rPr>
          <w:spacing w:val="-3"/>
        </w:rPr>
        <w:t xml:space="preserve"> </w:t>
      </w:r>
      <w:r>
        <w:t>18 лет,</w:t>
      </w:r>
      <w:r>
        <w:rPr>
          <w:spacing w:val="-2"/>
        </w:rPr>
        <w:t xml:space="preserve"> </w:t>
      </w:r>
      <w:r>
        <w:t>мораль</w:t>
      </w:r>
      <w:r>
        <w:rPr>
          <w:spacing w:val="-2"/>
        </w:rPr>
        <w:t xml:space="preserve"> </w:t>
      </w:r>
      <w:r>
        <w:t>и</w:t>
      </w:r>
      <w:r>
        <w:rPr>
          <w:spacing w:val="-1"/>
        </w:rPr>
        <w:t xml:space="preserve"> </w:t>
      </w:r>
      <w:r>
        <w:t>право.</w:t>
      </w:r>
    </w:p>
    <w:p w:rsidR="00A5196F" w:rsidRDefault="0035780C">
      <w:pPr>
        <w:pStyle w:val="a3"/>
        <w:spacing w:line="350" w:lineRule="auto"/>
        <w:ind w:right="747"/>
      </w:pPr>
      <w:r>
        <w:t>Определять конструктивные модели поведения в конфликтной ситуации,</w:t>
      </w:r>
      <w:r>
        <w:rPr>
          <w:spacing w:val="-67"/>
        </w:rPr>
        <w:t xml:space="preserve"> </w:t>
      </w:r>
      <w:r>
        <w:t>находить</w:t>
      </w:r>
      <w:r>
        <w:rPr>
          <w:spacing w:val="-2"/>
        </w:rPr>
        <w:t xml:space="preserve"> </w:t>
      </w:r>
      <w:r>
        <w:t>конструктивное разрешение конфликта.</w:t>
      </w:r>
    </w:p>
    <w:p w:rsidR="00A5196F" w:rsidRDefault="0035780C">
      <w:pPr>
        <w:pStyle w:val="a3"/>
        <w:spacing w:line="348" w:lineRule="auto"/>
        <w:ind w:right="742"/>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 России в</w:t>
      </w:r>
      <w:r>
        <w:rPr>
          <w:spacing w:val="-1"/>
        </w:rPr>
        <w:t xml:space="preserve"> </w:t>
      </w:r>
      <w:r>
        <w:t>текст.</w:t>
      </w:r>
    </w:p>
    <w:p w:rsidR="00A5196F" w:rsidRDefault="0035780C">
      <w:pPr>
        <w:pStyle w:val="a3"/>
        <w:spacing w:line="350" w:lineRule="auto"/>
        <w:ind w:right="739"/>
      </w:pPr>
      <w:r>
        <w:t>Вносить коррективы в моделируемую экономическую деятельность на</w:t>
      </w:r>
      <w:r>
        <w:rPr>
          <w:spacing w:val="1"/>
        </w:rPr>
        <w:t xml:space="preserve"> </w:t>
      </w:r>
      <w:r>
        <w:t>основе</w:t>
      </w:r>
      <w:r>
        <w:rPr>
          <w:spacing w:val="-5"/>
        </w:rPr>
        <w:t xml:space="preserve"> </w:t>
      </w:r>
      <w:r>
        <w:t>изменившихся ситуаций.</w:t>
      </w:r>
    </w:p>
    <w:p w:rsidR="00A5196F" w:rsidRDefault="0035780C">
      <w:pPr>
        <w:pStyle w:val="a3"/>
        <w:spacing w:line="350" w:lineRule="auto"/>
        <w:ind w:right="74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3"/>
        </w:rPr>
        <w:t xml:space="preserve"> </w:t>
      </w:r>
      <w:r>
        <w:t>своей</w:t>
      </w:r>
      <w:r>
        <w:rPr>
          <w:spacing w:val="-2"/>
        </w:rPr>
        <w:t xml:space="preserve"> </w:t>
      </w:r>
      <w:r>
        <w:t>деятельности в</w:t>
      </w:r>
      <w:r>
        <w:rPr>
          <w:spacing w:val="-1"/>
        </w:rPr>
        <w:t xml:space="preserve"> </w:t>
      </w:r>
      <w:r>
        <w:t>сфере</w:t>
      </w:r>
      <w:r>
        <w:rPr>
          <w:spacing w:val="-4"/>
        </w:rPr>
        <w:t xml:space="preserve"> </w:t>
      </w:r>
      <w:r>
        <w:t>духовной культуры.</w:t>
      </w:r>
    </w:p>
    <w:p w:rsidR="00A5196F" w:rsidRDefault="0035780C">
      <w:pPr>
        <w:pStyle w:val="a3"/>
        <w:spacing w:line="350" w:lineRule="auto"/>
        <w:ind w:right="742"/>
      </w:pPr>
      <w:r>
        <w:t>Выступать с сообщениями в соответствии с особенностями аудитории и</w:t>
      </w:r>
      <w:r>
        <w:rPr>
          <w:spacing w:val="1"/>
        </w:rPr>
        <w:t xml:space="preserve"> </w:t>
      </w:r>
      <w:r>
        <w:t>регламентом.</w:t>
      </w:r>
    </w:p>
    <w:p w:rsidR="00A5196F" w:rsidRDefault="0035780C">
      <w:pPr>
        <w:pStyle w:val="a3"/>
        <w:spacing w:line="348" w:lineRule="auto"/>
        <w:ind w:right="739"/>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4"/>
        </w:rPr>
        <w:t xml:space="preserve"> </w:t>
      </w:r>
      <w:r>
        <w:t>и обязанностями граждан.</w:t>
      </w:r>
    </w:p>
    <w:p w:rsidR="00A5196F" w:rsidRDefault="0035780C">
      <w:pPr>
        <w:pStyle w:val="a3"/>
        <w:spacing w:before="1"/>
        <w:ind w:left="1709" w:firstLine="0"/>
      </w:pPr>
      <w:r>
        <w:t>Объяснять</w:t>
      </w:r>
      <w:r>
        <w:rPr>
          <w:spacing w:val="-5"/>
        </w:rPr>
        <w:t xml:space="preserve"> </w:t>
      </w:r>
      <w:r>
        <w:t>причины</w:t>
      </w:r>
      <w:r>
        <w:rPr>
          <w:spacing w:val="-3"/>
        </w:rPr>
        <w:t xml:space="preserve"> </w:t>
      </w:r>
      <w:r>
        <w:t>смены</w:t>
      </w:r>
      <w:r>
        <w:rPr>
          <w:spacing w:val="-1"/>
        </w:rPr>
        <w:t xml:space="preserve"> </w:t>
      </w:r>
      <w:r>
        <w:t>дня</w:t>
      </w:r>
      <w:r>
        <w:rPr>
          <w:spacing w:val="-1"/>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1"/>
        </w:rPr>
        <w:t xml:space="preserve"> </w:t>
      </w:r>
      <w:r>
        <w:t>года.</w:t>
      </w:r>
    </w:p>
    <w:p w:rsidR="00A5196F" w:rsidRDefault="0035780C">
      <w:pPr>
        <w:pStyle w:val="a3"/>
        <w:spacing w:before="149" w:line="350" w:lineRule="auto"/>
        <w:ind w:right="738"/>
      </w:pPr>
      <w:r>
        <w:t>Устанавливать эмпирические зависимости между 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 и географической широтой местности на основе анализа данных</w:t>
      </w:r>
      <w:r>
        <w:rPr>
          <w:spacing w:val="1"/>
        </w:rPr>
        <w:t xml:space="preserve"> </w:t>
      </w:r>
      <w:r>
        <w:t>наблюдений.</w:t>
      </w:r>
    </w:p>
    <w:p w:rsidR="00A5196F" w:rsidRDefault="0035780C">
      <w:pPr>
        <w:pStyle w:val="a3"/>
        <w:spacing w:line="350" w:lineRule="auto"/>
        <w:ind w:right="744"/>
      </w:pPr>
      <w:r>
        <w:t>Классифицировать</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по</w:t>
      </w:r>
      <w:r>
        <w:rPr>
          <w:spacing w:val="1"/>
        </w:rPr>
        <w:t xml:space="preserve"> </w:t>
      </w:r>
      <w:r>
        <w:t>высоте</w:t>
      </w:r>
      <w:r>
        <w:rPr>
          <w:spacing w:val="1"/>
        </w:rPr>
        <w:t xml:space="preserve"> </w:t>
      </w:r>
      <w:r>
        <w:t>и</w:t>
      </w:r>
      <w:r>
        <w:rPr>
          <w:spacing w:val="1"/>
        </w:rPr>
        <w:t xml:space="preserve"> </w:t>
      </w:r>
      <w:r>
        <w:t>по</w:t>
      </w:r>
      <w:r>
        <w:rPr>
          <w:spacing w:val="1"/>
        </w:rPr>
        <w:t xml:space="preserve"> </w:t>
      </w:r>
      <w:r>
        <w:t>внешнему</w:t>
      </w:r>
      <w:r>
        <w:rPr>
          <w:spacing w:val="1"/>
        </w:rPr>
        <w:t xml:space="preserve"> </w:t>
      </w:r>
      <w:r>
        <w:t>облику.</w:t>
      </w:r>
    </w:p>
    <w:p w:rsidR="00A5196F" w:rsidRDefault="0035780C">
      <w:pPr>
        <w:pStyle w:val="a3"/>
        <w:ind w:left="1709" w:firstLine="0"/>
      </w:pPr>
      <w:r>
        <w:t>Классифицировать</w:t>
      </w:r>
      <w:r>
        <w:rPr>
          <w:spacing w:val="-5"/>
        </w:rPr>
        <w:t xml:space="preserve"> </w:t>
      </w:r>
      <w:r>
        <w:t>острова</w:t>
      </w:r>
      <w:r>
        <w:rPr>
          <w:spacing w:val="-7"/>
        </w:rPr>
        <w:t xml:space="preserve"> </w:t>
      </w:r>
      <w:r>
        <w:t>по</w:t>
      </w:r>
      <w:r>
        <w:rPr>
          <w:spacing w:val="-6"/>
        </w:rPr>
        <w:t xml:space="preserve"> </w:t>
      </w:r>
      <w:r>
        <w:t>происхождению.</w:t>
      </w:r>
    </w:p>
    <w:p w:rsidR="00A5196F" w:rsidRDefault="0035780C">
      <w:pPr>
        <w:pStyle w:val="a3"/>
        <w:spacing w:before="144" w:line="350" w:lineRule="auto"/>
        <w:ind w:right="74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 природы в результате деятельности человека с использованием</w:t>
      </w:r>
      <w:r>
        <w:rPr>
          <w:spacing w:val="1"/>
        </w:rPr>
        <w:t xml:space="preserve"> </w:t>
      </w:r>
      <w:r>
        <w:t>разных источников</w:t>
      </w:r>
      <w:r>
        <w:rPr>
          <w:spacing w:val="-4"/>
        </w:rPr>
        <w:t xml:space="preserve"> </w:t>
      </w:r>
      <w:r>
        <w:t>географической</w:t>
      </w:r>
      <w:r>
        <w:rPr>
          <w:spacing w:val="-3"/>
        </w:rPr>
        <w:t xml:space="preserve"> </w:t>
      </w:r>
      <w:r>
        <w:t>информации.</w:t>
      </w:r>
    </w:p>
    <w:p w:rsidR="00A5196F" w:rsidRDefault="0035780C">
      <w:pPr>
        <w:pStyle w:val="a3"/>
        <w:spacing w:before="69" w:line="348" w:lineRule="auto"/>
        <w:ind w:right="740"/>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p>
    <w:p w:rsidR="00A5196F" w:rsidRDefault="0035780C" w:rsidP="0051210D">
      <w:pPr>
        <w:pStyle w:val="a7"/>
        <w:numPr>
          <w:ilvl w:val="4"/>
          <w:numId w:val="16"/>
        </w:numPr>
        <w:tabs>
          <w:tab w:val="left" w:pos="2973"/>
        </w:tabs>
        <w:spacing w:before="4" w:line="348" w:lineRule="auto"/>
        <w:ind w:right="740"/>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познавательных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части базовых исследовательских</w:t>
      </w:r>
      <w:r>
        <w:rPr>
          <w:spacing w:val="1"/>
          <w:sz w:val="28"/>
        </w:rPr>
        <w:t xml:space="preserve"> </w:t>
      </w:r>
      <w:r>
        <w:rPr>
          <w:sz w:val="28"/>
        </w:rPr>
        <w:t>действий.</w:t>
      </w:r>
    </w:p>
    <w:p w:rsidR="00A5196F" w:rsidRDefault="0035780C">
      <w:pPr>
        <w:pStyle w:val="a3"/>
        <w:spacing w:before="5" w:line="350" w:lineRule="auto"/>
        <w:ind w:right="740"/>
      </w:pPr>
      <w:r>
        <w:t>Проводить</w:t>
      </w:r>
      <w:r>
        <w:rPr>
          <w:spacing w:val="1"/>
        </w:rPr>
        <w:t xml:space="preserve"> </w:t>
      </w:r>
      <w:r>
        <w:t>измерения</w:t>
      </w:r>
      <w:r>
        <w:rPr>
          <w:spacing w:val="1"/>
        </w:rPr>
        <w:t xml:space="preserve"> </w:t>
      </w:r>
      <w:r>
        <w:t>температуры</w:t>
      </w:r>
      <w:r>
        <w:rPr>
          <w:spacing w:val="1"/>
        </w:rPr>
        <w:t xml:space="preserve"> </w:t>
      </w:r>
      <w:r>
        <w:t>воздуха,</w:t>
      </w:r>
      <w:r>
        <w:rPr>
          <w:spacing w:val="1"/>
        </w:rPr>
        <w:t xml:space="preserve"> </w:t>
      </w:r>
      <w:r>
        <w:t>атмосферного</w:t>
      </w:r>
      <w:r>
        <w:rPr>
          <w:spacing w:val="1"/>
        </w:rPr>
        <w:t xml:space="preserve"> </w:t>
      </w:r>
      <w:r>
        <w:t>давления,</w:t>
      </w:r>
      <w:r>
        <w:rPr>
          <w:spacing w:val="1"/>
        </w:rPr>
        <w:t xml:space="preserve"> </w:t>
      </w:r>
      <w:r>
        <w:lastRenderedPageBreak/>
        <w:t>скорости и направления ветра с использованием аналоговых и (или) цифровых</w:t>
      </w:r>
      <w:r>
        <w:rPr>
          <w:spacing w:val="1"/>
        </w:rPr>
        <w:t xml:space="preserve"> </w:t>
      </w:r>
      <w:r>
        <w:t>приборов</w:t>
      </w:r>
      <w:r>
        <w:rPr>
          <w:spacing w:val="1"/>
        </w:rPr>
        <w:t xml:space="preserve"> </w:t>
      </w:r>
      <w:r>
        <w:t>(термометр,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2"/>
        </w:rPr>
        <w:t xml:space="preserve"> </w:t>
      </w:r>
      <w:r>
        <w:t>табличной и</w:t>
      </w:r>
      <w:r>
        <w:rPr>
          <w:spacing w:val="-1"/>
        </w:rPr>
        <w:t xml:space="preserve"> </w:t>
      </w:r>
      <w:r>
        <w:t>(или)</w:t>
      </w:r>
      <w:r>
        <w:rPr>
          <w:spacing w:val="-1"/>
        </w:rPr>
        <w:t xml:space="preserve"> </w:t>
      </w:r>
      <w:r>
        <w:t>графической форме.</w:t>
      </w:r>
    </w:p>
    <w:p w:rsidR="00A5196F" w:rsidRDefault="0035780C">
      <w:pPr>
        <w:pStyle w:val="a3"/>
        <w:spacing w:line="350" w:lineRule="auto"/>
        <w:ind w:right="743"/>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 изменения численности населения Российской Федерации в</w:t>
      </w:r>
      <w:r>
        <w:rPr>
          <w:spacing w:val="1"/>
        </w:rPr>
        <w:t xml:space="preserve"> </w:t>
      </w:r>
      <w:r>
        <w:t>будущем.</w:t>
      </w:r>
    </w:p>
    <w:p w:rsidR="00A5196F" w:rsidRDefault="0035780C">
      <w:pPr>
        <w:pStyle w:val="a3"/>
        <w:spacing w:line="350" w:lineRule="auto"/>
        <w:ind w:right="741"/>
      </w:pPr>
      <w:r>
        <w:t>Представлять результаты фенологических наблюдений и наблюдений за</w:t>
      </w:r>
      <w:r>
        <w:rPr>
          <w:spacing w:val="1"/>
        </w:rPr>
        <w:t xml:space="preserve"> </w:t>
      </w:r>
      <w:r>
        <w:t>погодой</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A5196F" w:rsidRDefault="0035780C">
      <w:pPr>
        <w:pStyle w:val="a3"/>
        <w:spacing w:line="348" w:lineRule="auto"/>
        <w:ind w:right="740"/>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роли</w:t>
      </w:r>
      <w:r>
        <w:rPr>
          <w:spacing w:val="-3"/>
        </w:rPr>
        <w:t xml:space="preserve"> </w:t>
      </w:r>
      <w:r>
        <w:t>традиций в</w:t>
      </w:r>
      <w:r>
        <w:rPr>
          <w:spacing w:val="-1"/>
        </w:rPr>
        <w:t xml:space="preserve"> </w:t>
      </w:r>
      <w:r>
        <w:t>обществе.</w:t>
      </w:r>
    </w:p>
    <w:p w:rsidR="00A5196F" w:rsidRDefault="0035780C">
      <w:pPr>
        <w:pStyle w:val="a3"/>
        <w:tabs>
          <w:tab w:val="left" w:pos="3585"/>
          <w:tab w:val="left" w:pos="4394"/>
          <w:tab w:val="left" w:pos="5289"/>
          <w:tab w:val="left" w:pos="6569"/>
          <w:tab w:val="left" w:pos="7285"/>
          <w:tab w:val="left" w:pos="7937"/>
          <w:tab w:val="left" w:pos="8836"/>
          <w:tab w:val="left" w:pos="10442"/>
        </w:tabs>
        <w:spacing w:before="2" w:line="350" w:lineRule="auto"/>
        <w:ind w:right="740"/>
        <w:jc w:val="right"/>
      </w:pPr>
      <w:r>
        <w:t>Исследовать</w:t>
      </w:r>
      <w:r>
        <w:tab/>
        <w:t>несложные</w:t>
      </w:r>
      <w:r>
        <w:tab/>
        <w:t>практические</w:t>
      </w:r>
      <w:r>
        <w:tab/>
        <w:t>ситуации,</w:t>
      </w:r>
      <w:r>
        <w:tab/>
        <w:t>связанные</w:t>
      </w:r>
      <w:r>
        <w:tab/>
        <w:t>с</w:t>
      </w:r>
      <w:r>
        <w:rPr>
          <w:spacing w:val="-67"/>
        </w:rPr>
        <w:t xml:space="preserve"> </w:t>
      </w:r>
      <w:r>
        <w:t>использованием различных способов повышения эффективности производства.</w:t>
      </w:r>
      <w:r>
        <w:rPr>
          <w:spacing w:val="-67"/>
        </w:rPr>
        <w:t xml:space="preserve"> </w:t>
      </w:r>
      <w:r>
        <w:t>36.2.3.5.3.</w:t>
      </w:r>
      <w:r>
        <w:rPr>
          <w:spacing w:val="-2"/>
        </w:rPr>
        <w:t xml:space="preserve"> </w:t>
      </w:r>
      <w:r>
        <w:t>Формирование</w:t>
      </w:r>
      <w:r>
        <w:tab/>
        <w:t>универсальных</w:t>
      </w:r>
      <w:r>
        <w:tab/>
        <w:t>учебных</w:t>
      </w:r>
      <w:r>
        <w:tab/>
        <w:t>познавательных</w:t>
      </w:r>
    </w:p>
    <w:p w:rsidR="00A5196F" w:rsidRDefault="0035780C">
      <w:pPr>
        <w:pStyle w:val="a3"/>
        <w:spacing w:line="321" w:lineRule="exact"/>
        <w:ind w:firstLine="0"/>
      </w:pPr>
      <w:r>
        <w:t>действий</w:t>
      </w:r>
      <w:r>
        <w:rPr>
          <w:spacing w:val="-2"/>
        </w:rPr>
        <w:t xml:space="preserve"> </w:t>
      </w:r>
      <w:r>
        <w:t>в</w:t>
      </w:r>
      <w:r>
        <w:rPr>
          <w:spacing w:val="-3"/>
        </w:rPr>
        <w:t xml:space="preserve"> </w:t>
      </w:r>
      <w:r>
        <w:t>части</w:t>
      </w:r>
      <w:r>
        <w:rPr>
          <w:spacing w:val="-2"/>
        </w:rPr>
        <w:t xml:space="preserve"> </w:t>
      </w:r>
      <w:r>
        <w:t>работы</w:t>
      </w:r>
      <w:r>
        <w:rPr>
          <w:spacing w:val="-2"/>
        </w:rPr>
        <w:t xml:space="preserve"> </w:t>
      </w:r>
      <w:r>
        <w:t>с</w:t>
      </w:r>
      <w:r>
        <w:rPr>
          <w:spacing w:val="-3"/>
        </w:rPr>
        <w:t xml:space="preserve"> </w:t>
      </w:r>
      <w:r>
        <w:t>информацией.</w:t>
      </w:r>
    </w:p>
    <w:p w:rsidR="00A5196F" w:rsidRDefault="0035780C">
      <w:pPr>
        <w:pStyle w:val="a3"/>
        <w:spacing w:before="146" w:line="350" w:lineRule="auto"/>
        <w:ind w:right="741"/>
      </w:pPr>
      <w:r>
        <w:t>Проводить поиск необходимой исторической информации в учебной 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A5196F" w:rsidRDefault="0035780C">
      <w:pPr>
        <w:pStyle w:val="a3"/>
        <w:spacing w:line="350" w:lineRule="auto"/>
        <w:ind w:right="743"/>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67"/>
        </w:rPr>
        <w:t xml:space="preserve"> </w:t>
      </w:r>
      <w:r>
        <w:t>информационных особенностях и ценности (по заданным или самостоятельно</w:t>
      </w:r>
      <w:r>
        <w:rPr>
          <w:spacing w:val="1"/>
        </w:rPr>
        <w:t xml:space="preserve"> </w:t>
      </w:r>
      <w:r>
        <w:t>определяемым</w:t>
      </w:r>
      <w:r>
        <w:rPr>
          <w:spacing w:val="-1"/>
        </w:rPr>
        <w:t xml:space="preserve"> </w:t>
      </w:r>
      <w:r>
        <w:t>критериям).</w:t>
      </w:r>
    </w:p>
    <w:p w:rsidR="00A5196F" w:rsidRDefault="0035780C">
      <w:pPr>
        <w:pStyle w:val="a3"/>
        <w:spacing w:line="350" w:lineRule="auto"/>
        <w:ind w:right="741"/>
      </w:pPr>
      <w:r>
        <w:t>Сравнивать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выявлять</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со</w:t>
      </w:r>
      <w:r>
        <w:rPr>
          <w:spacing w:val="1"/>
        </w:rPr>
        <w:t xml:space="preserve"> </w:t>
      </w:r>
      <w:r>
        <w:t>степенью</w:t>
      </w:r>
      <w:r>
        <w:rPr>
          <w:spacing w:val="1"/>
        </w:rPr>
        <w:t xml:space="preserve"> </w:t>
      </w:r>
      <w:r>
        <w:t>информированности</w:t>
      </w:r>
      <w:r>
        <w:rPr>
          <w:spacing w:val="-1"/>
        </w:rPr>
        <w:t xml:space="preserve"> </w:t>
      </w:r>
      <w:r>
        <w:t>и позицией</w:t>
      </w:r>
      <w:r>
        <w:rPr>
          <w:spacing w:val="1"/>
        </w:rPr>
        <w:t xml:space="preserve"> </w:t>
      </w:r>
      <w:r>
        <w:t>авторов.</w:t>
      </w:r>
    </w:p>
    <w:p w:rsidR="00A5196F" w:rsidRDefault="0035780C">
      <w:pPr>
        <w:pStyle w:val="a3"/>
        <w:spacing w:before="69" w:line="350" w:lineRule="auto"/>
        <w:ind w:right="740"/>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учебный</w:t>
      </w:r>
      <w:r>
        <w:rPr>
          <w:spacing w:val="-3"/>
        </w:rPr>
        <w:t xml:space="preserve"> </w:t>
      </w:r>
      <w:r>
        <w:t>проект</w:t>
      </w:r>
      <w:r>
        <w:rPr>
          <w:spacing w:val="-3"/>
        </w:rPr>
        <w:t xml:space="preserve"> </w:t>
      </w:r>
      <w:r>
        <w:t>и другие).</w:t>
      </w:r>
    </w:p>
    <w:p w:rsidR="00A5196F" w:rsidRDefault="0035780C">
      <w:pPr>
        <w:pStyle w:val="a3"/>
        <w:spacing w:line="350" w:lineRule="auto"/>
        <w:ind w:right="741"/>
      </w:pPr>
      <w:r>
        <w:t>Проводить поиск необходимой исторической информации в учебной 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A5196F" w:rsidRDefault="0035780C">
      <w:pPr>
        <w:pStyle w:val="a3"/>
        <w:spacing w:line="350" w:lineRule="auto"/>
        <w:ind w:right="743"/>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lastRenderedPageBreak/>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67"/>
        </w:rPr>
        <w:t xml:space="preserve"> </w:t>
      </w:r>
      <w:r>
        <w:t>информационных особенностях и ценности (по заданным или самостоятельно</w:t>
      </w:r>
      <w:r>
        <w:rPr>
          <w:spacing w:val="1"/>
        </w:rPr>
        <w:t xml:space="preserve"> </w:t>
      </w:r>
      <w:r>
        <w:t>определяемым</w:t>
      </w:r>
      <w:r>
        <w:rPr>
          <w:spacing w:val="-1"/>
        </w:rPr>
        <w:t xml:space="preserve"> </w:t>
      </w:r>
      <w:r>
        <w:t>критериям).</w:t>
      </w:r>
    </w:p>
    <w:p w:rsidR="00A5196F" w:rsidRDefault="0035780C">
      <w:pPr>
        <w:pStyle w:val="a3"/>
        <w:spacing w:line="350" w:lineRule="auto"/>
        <w:ind w:right="74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67"/>
        </w:rPr>
        <w:t xml:space="preserve"> </w:t>
      </w:r>
      <w:r>
        <w:t>данных),</w:t>
      </w:r>
      <w:r>
        <w:rPr>
          <w:spacing w:val="-5"/>
        </w:rPr>
        <w:t xml:space="preserve"> </w:t>
      </w:r>
      <w:r>
        <w:t>необходимые</w:t>
      </w:r>
      <w:r>
        <w:rPr>
          <w:spacing w:val="-1"/>
        </w:rPr>
        <w:t xml:space="preserve"> </w:t>
      </w:r>
      <w:r>
        <w:t>для</w:t>
      </w:r>
      <w:r>
        <w:rPr>
          <w:spacing w:val="-4"/>
        </w:rPr>
        <w:t xml:space="preserve"> </w:t>
      </w:r>
      <w:r>
        <w:t>изучения</w:t>
      </w:r>
      <w:r>
        <w:rPr>
          <w:spacing w:val="-4"/>
        </w:rPr>
        <w:t xml:space="preserve"> </w:t>
      </w:r>
      <w:r>
        <w:t>особенностей</w:t>
      </w:r>
      <w:r>
        <w:rPr>
          <w:spacing w:val="-1"/>
        </w:rPr>
        <w:t xml:space="preserve"> </w:t>
      </w:r>
      <w:r>
        <w:t>хозяйства</w:t>
      </w:r>
      <w:r>
        <w:rPr>
          <w:spacing w:val="-1"/>
        </w:rPr>
        <w:t xml:space="preserve"> </w:t>
      </w:r>
      <w:r>
        <w:t>России.</w:t>
      </w:r>
    </w:p>
    <w:p w:rsidR="00A5196F" w:rsidRDefault="0035780C">
      <w:pPr>
        <w:pStyle w:val="a3"/>
        <w:spacing w:line="350" w:lineRule="auto"/>
        <w:ind w:right="742"/>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 функциональную и территориальную структуру хозяйства России,</w:t>
      </w:r>
      <w:r>
        <w:rPr>
          <w:spacing w:val="-67"/>
        </w:rPr>
        <w:t xml:space="preserve"> </w:t>
      </w:r>
      <w:r>
        <w:t>выделять географическую информацию, которая является противоречивой или</w:t>
      </w:r>
      <w:r>
        <w:rPr>
          <w:spacing w:val="1"/>
        </w:rPr>
        <w:t xml:space="preserve"> </w:t>
      </w:r>
      <w:r>
        <w:t>может</w:t>
      </w:r>
      <w:r>
        <w:rPr>
          <w:spacing w:val="-4"/>
        </w:rPr>
        <w:t xml:space="preserve"> </w:t>
      </w:r>
      <w:r>
        <w:t>быть</w:t>
      </w:r>
      <w:r>
        <w:rPr>
          <w:spacing w:val="-1"/>
        </w:rPr>
        <w:t xml:space="preserve"> </w:t>
      </w:r>
      <w:r>
        <w:t>недостоверной.</w:t>
      </w:r>
    </w:p>
    <w:p w:rsidR="00A5196F" w:rsidRDefault="0035780C">
      <w:pPr>
        <w:pStyle w:val="a3"/>
        <w:spacing w:line="350" w:lineRule="auto"/>
        <w:ind w:right="742"/>
      </w:pPr>
      <w:r>
        <w:t>Определять</w:t>
      </w:r>
      <w:r>
        <w:rPr>
          <w:spacing w:val="1"/>
        </w:rPr>
        <w:t xml:space="preserve"> </w:t>
      </w:r>
      <w:r>
        <w:t>информацию,</w:t>
      </w:r>
      <w:r>
        <w:rPr>
          <w:spacing w:val="1"/>
        </w:rPr>
        <w:t xml:space="preserve"> </w:t>
      </w:r>
      <w:r>
        <w:t>недостающую</w:t>
      </w:r>
      <w:r>
        <w:rPr>
          <w:spacing w:val="1"/>
        </w:rPr>
        <w:t xml:space="preserve"> </w:t>
      </w:r>
      <w:r>
        <w:t>для</w:t>
      </w:r>
      <w:r>
        <w:rPr>
          <w:spacing w:val="1"/>
        </w:rPr>
        <w:t xml:space="preserve"> </w:t>
      </w:r>
      <w:r>
        <w:t>решения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задачи.</w:t>
      </w:r>
    </w:p>
    <w:p w:rsidR="00A5196F" w:rsidRDefault="0035780C">
      <w:pPr>
        <w:pStyle w:val="a3"/>
        <w:spacing w:line="350" w:lineRule="auto"/>
        <w:ind w:right="740"/>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70"/>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3"/>
        </w:rPr>
        <w:t xml:space="preserve"> </w:t>
      </w:r>
      <w:r>
        <w:t>таблицу</w:t>
      </w:r>
      <w:r>
        <w:rPr>
          <w:spacing w:val="1"/>
        </w:rPr>
        <w:t xml:space="preserve"> </w:t>
      </w:r>
      <w:r>
        <w:t>и</w:t>
      </w:r>
      <w:r>
        <w:rPr>
          <w:spacing w:val="-2"/>
        </w:rPr>
        <w:t xml:space="preserve"> </w:t>
      </w:r>
      <w:r>
        <w:t>составлять</w:t>
      </w:r>
      <w:r>
        <w:rPr>
          <w:spacing w:val="-2"/>
        </w:rPr>
        <w:t xml:space="preserve"> </w:t>
      </w:r>
      <w:r>
        <w:t>план.</w:t>
      </w:r>
    </w:p>
    <w:p w:rsidR="00A5196F" w:rsidRDefault="0035780C">
      <w:pPr>
        <w:pStyle w:val="a3"/>
        <w:spacing w:line="350" w:lineRule="auto"/>
        <w:ind w:right="740"/>
      </w:pPr>
      <w:r>
        <w:t>Анализировать и обобщать текстовую и статистическую информацию 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1"/>
        </w:rPr>
        <w:t xml:space="preserve"> </w:t>
      </w:r>
      <w:r>
        <w:t>адаптированных источников (в том числе учебных материалов) и публикаций</w:t>
      </w:r>
      <w:r>
        <w:rPr>
          <w:spacing w:val="1"/>
        </w:rPr>
        <w:t xml:space="preserve"> </w:t>
      </w:r>
      <w:r>
        <w:t>СМИ.</w:t>
      </w:r>
    </w:p>
    <w:p w:rsidR="00A5196F" w:rsidRDefault="0035780C">
      <w:pPr>
        <w:pStyle w:val="a3"/>
        <w:spacing w:line="321" w:lineRule="exact"/>
        <w:ind w:left="1709" w:firstLine="0"/>
      </w:pPr>
      <w:r>
        <w:t>Представлять</w:t>
      </w:r>
      <w:r>
        <w:rPr>
          <w:spacing w:val="-5"/>
        </w:rPr>
        <w:t xml:space="preserve"> </w:t>
      </w:r>
      <w:r>
        <w:t>информацию</w:t>
      </w:r>
      <w:r>
        <w:rPr>
          <w:spacing w:val="-3"/>
        </w:rPr>
        <w:t xml:space="preserve"> </w:t>
      </w:r>
      <w:r>
        <w:t>в</w:t>
      </w:r>
      <w:r>
        <w:rPr>
          <w:spacing w:val="-4"/>
        </w:rPr>
        <w:t xml:space="preserve"> </w:t>
      </w:r>
      <w:r>
        <w:t>виде</w:t>
      </w:r>
      <w:r>
        <w:rPr>
          <w:spacing w:val="-2"/>
        </w:rPr>
        <w:t xml:space="preserve"> </w:t>
      </w:r>
      <w:r>
        <w:t>кратких</w:t>
      </w:r>
      <w:r>
        <w:rPr>
          <w:spacing w:val="-1"/>
        </w:rPr>
        <w:t xml:space="preserve"> </w:t>
      </w:r>
      <w:r>
        <w:t>выводов</w:t>
      </w:r>
      <w:r>
        <w:rPr>
          <w:spacing w:val="-5"/>
        </w:rPr>
        <w:t xml:space="preserve"> </w:t>
      </w:r>
      <w:r>
        <w:t>и</w:t>
      </w:r>
      <w:r>
        <w:rPr>
          <w:spacing w:val="-5"/>
        </w:rPr>
        <w:t xml:space="preserve"> </w:t>
      </w:r>
      <w:r>
        <w:t>обобщений.</w:t>
      </w:r>
    </w:p>
    <w:p w:rsidR="00A5196F" w:rsidRDefault="0035780C">
      <w:pPr>
        <w:pStyle w:val="a3"/>
        <w:spacing w:before="135" w:line="350" w:lineRule="auto"/>
        <w:ind w:right="740"/>
      </w:pPr>
      <w:r>
        <w:t>Осуществлять поиск информации о роли непрерывного образования 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2"/>
        </w:rPr>
        <w:t xml:space="preserve"> </w:t>
      </w:r>
      <w:r>
        <w:t>аудиовизуальную).</w:t>
      </w:r>
    </w:p>
    <w:p w:rsidR="00A5196F" w:rsidRDefault="0035780C" w:rsidP="0051210D">
      <w:pPr>
        <w:pStyle w:val="a7"/>
        <w:numPr>
          <w:ilvl w:val="4"/>
          <w:numId w:val="15"/>
        </w:numPr>
        <w:tabs>
          <w:tab w:val="left" w:pos="2973"/>
          <w:tab w:val="left" w:pos="5005"/>
          <w:tab w:val="left" w:pos="7082"/>
          <w:tab w:val="left" w:pos="8355"/>
        </w:tabs>
        <w:spacing w:before="69" w:line="348" w:lineRule="auto"/>
        <w:ind w:right="740"/>
        <w:rPr>
          <w:sz w:val="28"/>
        </w:rPr>
      </w:pPr>
      <w:r>
        <w:rPr>
          <w:sz w:val="28"/>
        </w:rPr>
        <w:t>Формирование</w:t>
      </w:r>
      <w:r>
        <w:rPr>
          <w:sz w:val="28"/>
        </w:rPr>
        <w:tab/>
        <w:t>универсальных</w:t>
      </w:r>
      <w:r>
        <w:rPr>
          <w:sz w:val="28"/>
        </w:rPr>
        <w:tab/>
        <w:t>учебных</w:t>
      </w:r>
      <w:r>
        <w:rPr>
          <w:sz w:val="28"/>
        </w:rPr>
        <w:tab/>
        <w:t>коммуникативных</w:t>
      </w:r>
      <w:r>
        <w:rPr>
          <w:spacing w:val="-67"/>
          <w:sz w:val="28"/>
        </w:rPr>
        <w:t xml:space="preserve"> </w:t>
      </w:r>
      <w:r>
        <w:rPr>
          <w:sz w:val="28"/>
        </w:rPr>
        <w:t>действий.</w:t>
      </w:r>
    </w:p>
    <w:p w:rsidR="00A5196F" w:rsidRDefault="0035780C">
      <w:pPr>
        <w:pStyle w:val="a3"/>
        <w:tabs>
          <w:tab w:val="left" w:pos="3431"/>
          <w:tab w:val="left" w:pos="4803"/>
          <w:tab w:val="left" w:pos="6464"/>
          <w:tab w:val="left" w:pos="7565"/>
          <w:tab w:val="left" w:pos="8829"/>
          <w:tab w:val="left" w:pos="9282"/>
        </w:tabs>
        <w:spacing w:before="4" w:line="348" w:lineRule="auto"/>
        <w:ind w:right="741"/>
        <w:jc w:val="left"/>
      </w:pPr>
      <w:r>
        <w:t>Определять</w:t>
      </w:r>
      <w:r>
        <w:tab/>
        <w:t>характер</w:t>
      </w:r>
      <w:r>
        <w:tab/>
        <w:t>отношений</w:t>
      </w:r>
      <w:r>
        <w:tab/>
        <w:t>между</w:t>
      </w:r>
      <w:r>
        <w:tab/>
        <w:t>людьми</w:t>
      </w:r>
      <w:r>
        <w:tab/>
        <w:t>в</w:t>
      </w:r>
      <w:r>
        <w:tab/>
        <w:t>различных</w:t>
      </w:r>
      <w:r>
        <w:rPr>
          <w:spacing w:val="-67"/>
        </w:rPr>
        <w:t xml:space="preserve"> </w:t>
      </w:r>
      <w:r>
        <w:t>исторических и современных ситуациях,</w:t>
      </w:r>
      <w:r>
        <w:rPr>
          <w:spacing w:val="-1"/>
        </w:rPr>
        <w:t xml:space="preserve"> </w:t>
      </w:r>
      <w:r>
        <w:t>событиях.</w:t>
      </w:r>
    </w:p>
    <w:p w:rsidR="00A5196F" w:rsidRDefault="0035780C">
      <w:pPr>
        <w:pStyle w:val="a3"/>
        <w:spacing w:before="5" w:line="350" w:lineRule="auto"/>
        <w:jc w:val="left"/>
      </w:pPr>
      <w:r>
        <w:t>Раскрывать</w:t>
      </w:r>
      <w:r>
        <w:rPr>
          <w:spacing w:val="22"/>
        </w:rPr>
        <w:t xml:space="preserve"> </w:t>
      </w:r>
      <w:r>
        <w:t>значение</w:t>
      </w:r>
      <w:r>
        <w:rPr>
          <w:spacing w:val="24"/>
        </w:rPr>
        <w:t xml:space="preserve"> </w:t>
      </w:r>
      <w:r>
        <w:t>совместной</w:t>
      </w:r>
      <w:r>
        <w:rPr>
          <w:spacing w:val="24"/>
        </w:rPr>
        <w:t xml:space="preserve"> </w:t>
      </w:r>
      <w:r>
        <w:t>деятельности,</w:t>
      </w:r>
      <w:r>
        <w:rPr>
          <w:spacing w:val="23"/>
        </w:rPr>
        <w:t xml:space="preserve"> </w:t>
      </w:r>
      <w:r>
        <w:t>сотрудничества</w:t>
      </w:r>
      <w:r>
        <w:rPr>
          <w:spacing w:val="23"/>
        </w:rPr>
        <w:t xml:space="preserve"> </w:t>
      </w:r>
      <w:r>
        <w:t>людей</w:t>
      </w:r>
      <w:r>
        <w:rPr>
          <w:spacing w:val="24"/>
        </w:rPr>
        <w:t xml:space="preserve"> </w:t>
      </w:r>
      <w:r>
        <w:t>в</w:t>
      </w:r>
      <w:r>
        <w:rPr>
          <w:spacing w:val="-67"/>
        </w:rPr>
        <w:t xml:space="preserve"> </w:t>
      </w:r>
      <w:r>
        <w:t>разных сферах</w:t>
      </w:r>
      <w:r>
        <w:rPr>
          <w:spacing w:val="1"/>
        </w:rPr>
        <w:t xml:space="preserve"> </w:t>
      </w:r>
      <w:r>
        <w:t>в</w:t>
      </w:r>
      <w:r>
        <w:rPr>
          <w:spacing w:val="-1"/>
        </w:rPr>
        <w:t xml:space="preserve"> </w:t>
      </w:r>
      <w:r>
        <w:t>различные</w:t>
      </w:r>
      <w:r>
        <w:rPr>
          <w:spacing w:val="-1"/>
        </w:rPr>
        <w:t xml:space="preserve"> </w:t>
      </w:r>
      <w:r>
        <w:t>исторические эпохи.</w:t>
      </w:r>
    </w:p>
    <w:p w:rsidR="00A5196F" w:rsidRDefault="0035780C">
      <w:pPr>
        <w:pStyle w:val="a3"/>
        <w:tabs>
          <w:tab w:val="left" w:pos="3406"/>
          <w:tab w:val="left" w:pos="4687"/>
          <w:tab w:val="left" w:pos="5171"/>
          <w:tab w:val="left" w:pos="6982"/>
          <w:tab w:val="left" w:pos="8512"/>
          <w:tab w:val="left" w:pos="9090"/>
          <w:tab w:val="left" w:pos="9884"/>
        </w:tabs>
        <w:spacing w:line="350" w:lineRule="auto"/>
        <w:ind w:right="742"/>
        <w:jc w:val="right"/>
      </w:pPr>
      <w:r>
        <w:t>Принимать</w:t>
      </w:r>
      <w:r>
        <w:tab/>
        <w:t>участие</w:t>
      </w:r>
      <w:r>
        <w:tab/>
        <w:t>в</w:t>
      </w:r>
      <w:r>
        <w:tab/>
        <w:t>обсуждении</w:t>
      </w:r>
      <w:r>
        <w:tab/>
        <w:t>открытых</w:t>
      </w:r>
      <w:r>
        <w:tab/>
        <w:t>(в</w:t>
      </w:r>
      <w:r>
        <w:tab/>
        <w:t>том</w:t>
      </w:r>
      <w:r>
        <w:tab/>
        <w:t>числе</w:t>
      </w:r>
      <w:r>
        <w:rPr>
          <w:spacing w:val="-67"/>
        </w:rPr>
        <w:t xml:space="preserve"> </w:t>
      </w:r>
      <w:r>
        <w:t>дискуссионных)</w:t>
      </w:r>
      <w:r>
        <w:rPr>
          <w:spacing w:val="-4"/>
        </w:rPr>
        <w:t xml:space="preserve"> </w:t>
      </w:r>
      <w:r>
        <w:t>вопросов</w:t>
      </w:r>
      <w:r>
        <w:rPr>
          <w:spacing w:val="-7"/>
        </w:rPr>
        <w:t xml:space="preserve"> </w:t>
      </w:r>
      <w:r>
        <w:t>истории,</w:t>
      </w:r>
      <w:r>
        <w:rPr>
          <w:spacing w:val="-4"/>
        </w:rPr>
        <w:t xml:space="preserve"> </w:t>
      </w:r>
      <w:r>
        <w:t>высказывая</w:t>
      </w:r>
      <w:r>
        <w:rPr>
          <w:spacing w:val="-6"/>
        </w:rPr>
        <w:t xml:space="preserve"> </w:t>
      </w:r>
      <w:r>
        <w:t>и</w:t>
      </w:r>
      <w:r>
        <w:rPr>
          <w:spacing w:val="-3"/>
        </w:rPr>
        <w:t xml:space="preserve"> </w:t>
      </w:r>
      <w:r>
        <w:t>аргументируя</w:t>
      </w:r>
      <w:r>
        <w:rPr>
          <w:spacing w:val="-3"/>
        </w:rPr>
        <w:t xml:space="preserve"> </w:t>
      </w:r>
      <w:r>
        <w:t>свои</w:t>
      </w:r>
      <w:r>
        <w:rPr>
          <w:spacing w:val="-3"/>
        </w:rPr>
        <w:t xml:space="preserve"> </w:t>
      </w:r>
      <w:r>
        <w:t>суждения.</w:t>
      </w:r>
    </w:p>
    <w:p w:rsidR="00A5196F" w:rsidRDefault="0035780C">
      <w:pPr>
        <w:pStyle w:val="a3"/>
        <w:spacing w:line="348" w:lineRule="auto"/>
        <w:ind w:right="745"/>
        <w:jc w:val="left"/>
      </w:pPr>
      <w:r>
        <w:t>Осуществлять</w:t>
      </w:r>
      <w:r>
        <w:rPr>
          <w:spacing w:val="15"/>
        </w:rPr>
        <w:t xml:space="preserve"> </w:t>
      </w:r>
      <w:r>
        <w:t>презентацию</w:t>
      </w:r>
      <w:r>
        <w:rPr>
          <w:spacing w:val="15"/>
        </w:rPr>
        <w:t xml:space="preserve"> </w:t>
      </w:r>
      <w:r>
        <w:t>выполненной</w:t>
      </w:r>
      <w:r>
        <w:rPr>
          <w:spacing w:val="17"/>
        </w:rPr>
        <w:t xml:space="preserve"> </w:t>
      </w:r>
      <w:r>
        <w:t>самостоятельной</w:t>
      </w:r>
      <w:r>
        <w:rPr>
          <w:spacing w:val="14"/>
        </w:rPr>
        <w:t xml:space="preserve"> </w:t>
      </w:r>
      <w:r>
        <w:t>работы</w:t>
      </w:r>
      <w:r>
        <w:rPr>
          <w:spacing w:val="17"/>
        </w:rPr>
        <w:t xml:space="preserve"> </w:t>
      </w:r>
      <w:r>
        <w:t>по</w:t>
      </w:r>
      <w:r>
        <w:rPr>
          <w:spacing w:val="-67"/>
        </w:rPr>
        <w:t xml:space="preserve"> </w:t>
      </w:r>
      <w:r>
        <w:t>истории,</w:t>
      </w:r>
      <w:r>
        <w:rPr>
          <w:spacing w:val="-2"/>
        </w:rPr>
        <w:t xml:space="preserve"> </w:t>
      </w:r>
      <w:r>
        <w:t>проявляя</w:t>
      </w:r>
      <w:r>
        <w:rPr>
          <w:spacing w:val="-3"/>
        </w:rPr>
        <w:t xml:space="preserve"> </w:t>
      </w:r>
      <w:r>
        <w:t>способность</w:t>
      </w:r>
      <w:r>
        <w:rPr>
          <w:spacing w:val="-2"/>
        </w:rPr>
        <w:t xml:space="preserve"> </w:t>
      </w:r>
      <w:r>
        <w:t>к</w:t>
      </w:r>
      <w:r>
        <w:rPr>
          <w:spacing w:val="-4"/>
        </w:rPr>
        <w:t xml:space="preserve"> </w:t>
      </w:r>
      <w:r>
        <w:t>диалогу</w:t>
      </w:r>
      <w:r>
        <w:rPr>
          <w:spacing w:val="1"/>
        </w:rPr>
        <w:t xml:space="preserve"> </w:t>
      </w:r>
      <w:r>
        <w:t>с</w:t>
      </w:r>
      <w:r>
        <w:rPr>
          <w:spacing w:val="-2"/>
        </w:rPr>
        <w:t xml:space="preserve"> </w:t>
      </w:r>
      <w:r>
        <w:t>аудиторией.</w:t>
      </w:r>
    </w:p>
    <w:p w:rsidR="00A5196F" w:rsidRDefault="0035780C">
      <w:pPr>
        <w:pStyle w:val="a3"/>
        <w:spacing w:before="5" w:line="350" w:lineRule="auto"/>
        <w:ind w:right="745"/>
        <w:jc w:val="left"/>
      </w:pPr>
      <w:r>
        <w:lastRenderedPageBreak/>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67"/>
        </w:rPr>
        <w:t xml:space="preserve"> </w:t>
      </w:r>
      <w:r>
        <w:t>зрения</w:t>
      </w:r>
      <w:r>
        <w:rPr>
          <w:spacing w:val="-4"/>
        </w:rPr>
        <w:t xml:space="preserve"> </w:t>
      </w:r>
      <w:r>
        <w:t>их</w:t>
      </w:r>
      <w:r>
        <w:rPr>
          <w:spacing w:val="1"/>
        </w:rPr>
        <w:t xml:space="preserve"> </w:t>
      </w:r>
      <w:r>
        <w:t>соответствия</w:t>
      </w:r>
      <w:r>
        <w:rPr>
          <w:spacing w:val="-1"/>
        </w:rPr>
        <w:t xml:space="preserve"> </w:t>
      </w:r>
      <w:r>
        <w:t>правовым</w:t>
      </w:r>
      <w:r>
        <w:rPr>
          <w:spacing w:val="-3"/>
        </w:rPr>
        <w:t xml:space="preserve"> </w:t>
      </w:r>
      <w:r>
        <w:t>и</w:t>
      </w:r>
      <w:r>
        <w:rPr>
          <w:spacing w:val="-1"/>
        </w:rPr>
        <w:t xml:space="preserve"> </w:t>
      </w:r>
      <w:r>
        <w:t>нравственным</w:t>
      </w:r>
      <w:r>
        <w:rPr>
          <w:spacing w:val="-3"/>
        </w:rPr>
        <w:t xml:space="preserve"> </w:t>
      </w:r>
      <w:r>
        <w:t>нормам.</w:t>
      </w:r>
    </w:p>
    <w:p w:rsidR="00A5196F" w:rsidRDefault="0035780C">
      <w:pPr>
        <w:pStyle w:val="a3"/>
        <w:spacing w:line="350" w:lineRule="auto"/>
        <w:ind w:right="745"/>
        <w:jc w:val="left"/>
      </w:pPr>
      <w:r>
        <w:t>Анализировать</w:t>
      </w:r>
      <w:r>
        <w:rPr>
          <w:spacing w:val="47"/>
        </w:rPr>
        <w:t xml:space="preserve"> </w:t>
      </w:r>
      <w:r>
        <w:t>причины</w:t>
      </w:r>
      <w:r>
        <w:rPr>
          <w:spacing w:val="49"/>
        </w:rPr>
        <w:t xml:space="preserve"> </w:t>
      </w:r>
      <w:r>
        <w:t>социальных</w:t>
      </w:r>
      <w:r>
        <w:rPr>
          <w:spacing w:val="47"/>
        </w:rPr>
        <w:t xml:space="preserve"> </w:t>
      </w:r>
      <w:r>
        <w:t>и</w:t>
      </w:r>
      <w:r>
        <w:rPr>
          <w:spacing w:val="49"/>
        </w:rPr>
        <w:t xml:space="preserve"> </w:t>
      </w:r>
      <w:r>
        <w:t>межличностных</w:t>
      </w:r>
      <w:r>
        <w:rPr>
          <w:spacing w:val="47"/>
        </w:rPr>
        <w:t xml:space="preserve"> </w:t>
      </w:r>
      <w:r>
        <w:t>конфликтов,</w:t>
      </w:r>
      <w:r>
        <w:rPr>
          <w:spacing w:val="-67"/>
        </w:rPr>
        <w:t xml:space="preserve"> </w:t>
      </w:r>
      <w:r>
        <w:t>моделировать</w:t>
      </w:r>
      <w:r>
        <w:rPr>
          <w:spacing w:val="-3"/>
        </w:rPr>
        <w:t xml:space="preserve"> </w:t>
      </w:r>
      <w:r>
        <w:t>варианты</w:t>
      </w:r>
      <w:r>
        <w:rPr>
          <w:spacing w:val="-1"/>
        </w:rPr>
        <w:t xml:space="preserve"> </w:t>
      </w:r>
      <w:r>
        <w:t>выхода из</w:t>
      </w:r>
      <w:r>
        <w:rPr>
          <w:spacing w:val="-1"/>
        </w:rPr>
        <w:t xml:space="preserve"> </w:t>
      </w:r>
      <w:r>
        <w:t>конфликтной</w:t>
      </w:r>
      <w:r>
        <w:rPr>
          <w:spacing w:val="-1"/>
        </w:rPr>
        <w:t xml:space="preserve"> </w:t>
      </w:r>
      <w:r>
        <w:t>ситуации.</w:t>
      </w:r>
    </w:p>
    <w:p w:rsidR="00A5196F" w:rsidRDefault="0035780C">
      <w:pPr>
        <w:pStyle w:val="a3"/>
        <w:ind w:left="1709" w:firstLine="0"/>
        <w:jc w:val="left"/>
      </w:pPr>
      <w:r>
        <w:t>Выражать</w:t>
      </w:r>
      <w:r>
        <w:rPr>
          <w:spacing w:val="-3"/>
        </w:rPr>
        <w:t xml:space="preserve"> </w:t>
      </w:r>
      <w:r>
        <w:t>свою</w:t>
      </w:r>
      <w:r>
        <w:rPr>
          <w:spacing w:val="-2"/>
        </w:rPr>
        <w:t xml:space="preserve"> </w:t>
      </w:r>
      <w:r>
        <w:t>точку зрения,</w:t>
      </w:r>
      <w:r>
        <w:rPr>
          <w:spacing w:val="-1"/>
        </w:rPr>
        <w:t xml:space="preserve"> </w:t>
      </w:r>
      <w:r>
        <w:t>участвовать</w:t>
      </w:r>
      <w:r>
        <w:rPr>
          <w:spacing w:val="-3"/>
        </w:rPr>
        <w:t xml:space="preserve"> </w:t>
      </w:r>
      <w:r>
        <w:t>в</w:t>
      </w:r>
      <w:r>
        <w:rPr>
          <w:spacing w:val="-2"/>
        </w:rPr>
        <w:t xml:space="preserve"> </w:t>
      </w:r>
      <w:r>
        <w:t>дискуссии.</w:t>
      </w:r>
    </w:p>
    <w:p w:rsidR="00A5196F" w:rsidRDefault="0035780C">
      <w:pPr>
        <w:pStyle w:val="a3"/>
        <w:spacing w:before="145" w:line="350" w:lineRule="auto"/>
        <w:ind w:right="73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w:t>
      </w:r>
      <w:r>
        <w:rPr>
          <w:spacing w:val="1"/>
        </w:rPr>
        <w:t xml:space="preserve"> </w:t>
      </w:r>
      <w:r>
        <w:t>основе гуманистических ценностей, взаимопонимания между людьми разных</w:t>
      </w:r>
      <w:r>
        <w:rPr>
          <w:spacing w:val="1"/>
        </w:rPr>
        <w:t xml:space="preserve"> </w:t>
      </w:r>
      <w:r>
        <w:t>культур с</w:t>
      </w:r>
      <w:r>
        <w:rPr>
          <w:spacing w:val="-2"/>
        </w:rPr>
        <w:t xml:space="preserve"> </w:t>
      </w:r>
      <w:r>
        <w:t>точки</w:t>
      </w:r>
      <w:r>
        <w:rPr>
          <w:spacing w:val="-1"/>
        </w:rPr>
        <w:t xml:space="preserve"> </w:t>
      </w:r>
      <w:r>
        <w:t>зрения</w:t>
      </w:r>
      <w:r>
        <w:rPr>
          <w:spacing w:val="-3"/>
        </w:rPr>
        <w:t xml:space="preserve"> </w:t>
      </w:r>
      <w:r>
        <w:t>их соответствия</w:t>
      </w:r>
      <w:r>
        <w:rPr>
          <w:spacing w:val="-3"/>
        </w:rPr>
        <w:t xml:space="preserve"> </w:t>
      </w:r>
      <w:r>
        <w:t>духовным традициям</w:t>
      </w:r>
      <w:r>
        <w:rPr>
          <w:spacing w:val="-1"/>
        </w:rPr>
        <w:t xml:space="preserve"> </w:t>
      </w:r>
      <w:r>
        <w:t>общества.</w:t>
      </w:r>
    </w:p>
    <w:p w:rsidR="00A5196F" w:rsidRDefault="0035780C">
      <w:pPr>
        <w:pStyle w:val="a3"/>
        <w:spacing w:line="350" w:lineRule="auto"/>
        <w:ind w:right="743"/>
      </w:pPr>
      <w:r>
        <w:t>Сравнивать результаты выполнения учебного географического проекта с</w:t>
      </w:r>
      <w:r>
        <w:rPr>
          <w:spacing w:val="1"/>
        </w:rPr>
        <w:t xml:space="preserve"> </w:t>
      </w:r>
      <w:r>
        <w:t>исходной задачей и оценивать вклад каждого члена команды в 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2"/>
        </w:rPr>
        <w:t xml:space="preserve"> </w:t>
      </w:r>
      <w:r>
        <w:t>ответственности.</w:t>
      </w:r>
    </w:p>
    <w:p w:rsidR="00A5196F" w:rsidRDefault="0035780C">
      <w:pPr>
        <w:pStyle w:val="a3"/>
        <w:spacing w:line="350" w:lineRule="auto"/>
        <w:ind w:right="742"/>
      </w:pPr>
      <w:r>
        <w:t>Планировать организацию совместной работы при выполнении учебного</w:t>
      </w:r>
      <w:r>
        <w:rPr>
          <w:spacing w:val="1"/>
        </w:rPr>
        <w:t xml:space="preserve"> </w:t>
      </w:r>
      <w:r>
        <w:t>проекта</w:t>
      </w:r>
      <w:r>
        <w:rPr>
          <w:spacing w:val="1"/>
        </w:rPr>
        <w:t xml:space="preserve"> </w:t>
      </w:r>
      <w:r>
        <w:t>о</w:t>
      </w:r>
      <w:r>
        <w:rPr>
          <w:spacing w:val="1"/>
        </w:rPr>
        <w:t xml:space="preserve"> </w:t>
      </w:r>
      <w:r>
        <w:t>повышении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в</w:t>
      </w:r>
      <w:r>
        <w:rPr>
          <w:spacing w:val="1"/>
        </w:rPr>
        <w:t xml:space="preserve"> </w:t>
      </w:r>
      <w:r>
        <w:t>связи</w:t>
      </w:r>
      <w:r>
        <w:rPr>
          <w:spacing w:val="1"/>
        </w:rPr>
        <w:t xml:space="preserve"> </w:t>
      </w:r>
      <w:r>
        <w:t>с</w:t>
      </w:r>
      <w:r>
        <w:rPr>
          <w:spacing w:val="1"/>
        </w:rPr>
        <w:t xml:space="preserve"> </w:t>
      </w:r>
      <w:r>
        <w:t>глобальными</w:t>
      </w:r>
      <w:r>
        <w:rPr>
          <w:spacing w:val="1"/>
        </w:rPr>
        <w:t xml:space="preserve"> </w:t>
      </w:r>
      <w:r>
        <w:t>изменениями</w:t>
      </w:r>
      <w:r>
        <w:rPr>
          <w:spacing w:val="-1"/>
        </w:rPr>
        <w:t xml:space="preserve"> </w:t>
      </w:r>
      <w:r>
        <w:t>климата.</w:t>
      </w:r>
    </w:p>
    <w:p w:rsidR="00A5196F" w:rsidRDefault="0035780C">
      <w:pPr>
        <w:pStyle w:val="a3"/>
        <w:spacing w:line="350" w:lineRule="auto"/>
        <w:ind w:right="739"/>
      </w:pPr>
      <w:r>
        <w:t>При выполнении практической работы «Определение, сравнение 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71"/>
        </w:rPr>
        <w:t xml:space="preserve"> </w:t>
      </w:r>
      <w:r>
        <w:t>по</w:t>
      </w:r>
      <w:r>
        <w:rPr>
          <w:spacing w:val="1"/>
        </w:rPr>
        <w:t xml:space="preserve"> </w:t>
      </w:r>
      <w:r>
        <w:t>статистическим материалам» обмениваться с партнером важной информацией,</w:t>
      </w:r>
      <w:r>
        <w:rPr>
          <w:spacing w:val="1"/>
        </w:rPr>
        <w:t xml:space="preserve"> </w:t>
      </w:r>
      <w:r>
        <w:t>участвовать</w:t>
      </w:r>
      <w:r>
        <w:rPr>
          <w:spacing w:val="-3"/>
        </w:rPr>
        <w:t xml:space="preserve"> </w:t>
      </w:r>
      <w:r>
        <w:t>в</w:t>
      </w:r>
      <w:r>
        <w:rPr>
          <w:spacing w:val="-1"/>
        </w:rPr>
        <w:t xml:space="preserve"> </w:t>
      </w:r>
      <w:r>
        <w:t>обсуждении.</w:t>
      </w:r>
    </w:p>
    <w:p w:rsidR="00A5196F" w:rsidRDefault="0035780C">
      <w:pPr>
        <w:pStyle w:val="a3"/>
        <w:spacing w:line="350" w:lineRule="auto"/>
        <w:ind w:right="744"/>
      </w:pPr>
      <w:r>
        <w:t>Сравнивать результаты выполнения учебного географического проекта с</w:t>
      </w:r>
      <w:r>
        <w:rPr>
          <w:spacing w:val="1"/>
        </w:rPr>
        <w:t xml:space="preserve"> </w:t>
      </w:r>
      <w:r>
        <w:t>исходной</w:t>
      </w:r>
      <w:r>
        <w:rPr>
          <w:spacing w:val="-2"/>
        </w:rPr>
        <w:t xml:space="preserve"> </w:t>
      </w:r>
      <w:r>
        <w:t>задачей</w:t>
      </w:r>
      <w:r>
        <w:rPr>
          <w:spacing w:val="-4"/>
        </w:rPr>
        <w:t xml:space="preserve"> </w:t>
      </w:r>
      <w:r>
        <w:t>и</w:t>
      </w:r>
      <w:r>
        <w:rPr>
          <w:spacing w:val="-4"/>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2"/>
        </w:rPr>
        <w:t xml:space="preserve"> </w:t>
      </w:r>
      <w:r>
        <w:t>в</w:t>
      </w:r>
      <w:r>
        <w:rPr>
          <w:spacing w:val="-3"/>
        </w:rPr>
        <w:t xml:space="preserve"> </w:t>
      </w:r>
      <w:r>
        <w:t>достижение</w:t>
      </w:r>
      <w:r>
        <w:rPr>
          <w:spacing w:val="-1"/>
        </w:rPr>
        <w:t xml:space="preserve"> </w:t>
      </w:r>
      <w:r>
        <w:t>результатов.</w:t>
      </w:r>
    </w:p>
    <w:p w:rsidR="00A5196F" w:rsidRDefault="0035780C">
      <w:pPr>
        <w:pStyle w:val="a3"/>
        <w:spacing w:line="320" w:lineRule="exact"/>
        <w:ind w:left="1709" w:firstLine="0"/>
      </w:pPr>
      <w:r>
        <w:t>Разделять</w:t>
      </w:r>
      <w:r>
        <w:rPr>
          <w:spacing w:val="-4"/>
        </w:rPr>
        <w:t xml:space="preserve"> </w:t>
      </w:r>
      <w:r>
        <w:t>сферу</w:t>
      </w:r>
      <w:r>
        <w:rPr>
          <w:spacing w:val="-2"/>
        </w:rPr>
        <w:t xml:space="preserve"> </w:t>
      </w:r>
      <w:r>
        <w:t>ответственности.</w:t>
      </w:r>
    </w:p>
    <w:p w:rsidR="00A5196F" w:rsidRDefault="0035780C" w:rsidP="0051210D">
      <w:pPr>
        <w:pStyle w:val="a7"/>
        <w:numPr>
          <w:ilvl w:val="4"/>
          <w:numId w:val="15"/>
        </w:numPr>
        <w:tabs>
          <w:tab w:val="left" w:pos="2973"/>
        </w:tabs>
        <w:spacing w:before="69" w:line="348" w:lineRule="auto"/>
        <w:ind w:right="742"/>
        <w:rPr>
          <w:sz w:val="28"/>
        </w:rPr>
      </w:pP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регулятивных</w:t>
      </w:r>
      <w:r>
        <w:rPr>
          <w:spacing w:val="-67"/>
          <w:sz w:val="28"/>
        </w:rPr>
        <w:t xml:space="preserve"> </w:t>
      </w:r>
      <w:r>
        <w:rPr>
          <w:sz w:val="28"/>
        </w:rPr>
        <w:t>действий.</w:t>
      </w:r>
    </w:p>
    <w:p w:rsidR="00A5196F" w:rsidRDefault="0035780C">
      <w:pPr>
        <w:pStyle w:val="a3"/>
        <w:spacing w:before="4" w:line="350" w:lineRule="auto"/>
        <w:ind w:right="742"/>
      </w:pPr>
      <w:r>
        <w:t>Раскрывать смысл и значение целенаправленной деятельности людей в</w:t>
      </w:r>
      <w:r>
        <w:rPr>
          <w:spacing w:val="1"/>
        </w:rPr>
        <w:t xml:space="preserve"> </w:t>
      </w:r>
      <w:r>
        <w:t>истории – на уровне отдельно взятых личностей (правителей, общественных</w:t>
      </w:r>
      <w:r>
        <w:rPr>
          <w:spacing w:val="1"/>
        </w:rPr>
        <w:t xml:space="preserve"> </w:t>
      </w:r>
      <w:r>
        <w:t>деятелей,</w:t>
      </w:r>
      <w:r>
        <w:rPr>
          <w:spacing w:val="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(при</w:t>
      </w:r>
      <w:r>
        <w:rPr>
          <w:spacing w:val="1"/>
        </w:rPr>
        <w:t xml:space="preserve"> </w:t>
      </w:r>
      <w:r>
        <w:t>характеристике целей и задач социальных движений, реформ и революций и</w:t>
      </w:r>
      <w:r>
        <w:rPr>
          <w:spacing w:val="1"/>
        </w:rPr>
        <w:t xml:space="preserve"> </w:t>
      </w:r>
      <w:r>
        <w:t>другого).</w:t>
      </w:r>
    </w:p>
    <w:p w:rsidR="00A5196F" w:rsidRDefault="0035780C">
      <w:pPr>
        <w:pStyle w:val="a3"/>
        <w:spacing w:line="350" w:lineRule="auto"/>
        <w:ind w:right="740"/>
      </w:pPr>
      <w:r>
        <w:t>Определять способ решения поисковых, исследовательских, творческих</w:t>
      </w:r>
      <w:r>
        <w:rPr>
          <w:spacing w:val="1"/>
        </w:rPr>
        <w:t xml:space="preserve"> </w:t>
      </w:r>
      <w:r>
        <w:t>задач по истории (включая использование на разных этапах обучения 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1"/>
        </w:rPr>
        <w:t xml:space="preserve"> </w:t>
      </w:r>
      <w:r>
        <w:t>плана</w:t>
      </w:r>
      <w:r>
        <w:rPr>
          <w:spacing w:val="1"/>
        </w:rPr>
        <w:t xml:space="preserve"> </w:t>
      </w:r>
      <w:r>
        <w:t>и</w:t>
      </w:r>
      <w:r>
        <w:rPr>
          <w:spacing w:val="1"/>
        </w:rPr>
        <w:t xml:space="preserve"> </w:t>
      </w:r>
      <w:r>
        <w:t>источников</w:t>
      </w:r>
      <w:r>
        <w:rPr>
          <w:spacing w:val="1"/>
        </w:rPr>
        <w:t xml:space="preserve"> </w:t>
      </w:r>
      <w:r>
        <w:t>информации).</w:t>
      </w:r>
    </w:p>
    <w:p w:rsidR="00A5196F" w:rsidRDefault="0035780C">
      <w:pPr>
        <w:pStyle w:val="a3"/>
        <w:spacing w:line="350" w:lineRule="auto"/>
        <w:ind w:right="742"/>
      </w:pPr>
      <w:r>
        <w:t>Осуществлять самоконтроль и рефлексию применительно к результатам</w:t>
      </w:r>
      <w:r>
        <w:rPr>
          <w:spacing w:val="1"/>
        </w:rPr>
        <w:t xml:space="preserve"> </w:t>
      </w:r>
      <w:r>
        <w:t>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lastRenderedPageBreak/>
        <w:t>содержащейся</w:t>
      </w:r>
      <w:r>
        <w:rPr>
          <w:spacing w:val="-1"/>
        </w:rPr>
        <w:t xml:space="preserve"> </w:t>
      </w:r>
      <w:r>
        <w:t>в</w:t>
      </w:r>
      <w:r>
        <w:rPr>
          <w:spacing w:val="-4"/>
        </w:rPr>
        <w:t xml:space="preserve"> </w:t>
      </w:r>
      <w:r>
        <w:t>учебной</w:t>
      </w:r>
      <w:r>
        <w:rPr>
          <w:spacing w:val="-3"/>
        </w:rPr>
        <w:t xml:space="preserve"> </w:t>
      </w:r>
      <w:r>
        <w:t>и</w:t>
      </w:r>
      <w:r>
        <w:rPr>
          <w:spacing w:val="-1"/>
        </w:rPr>
        <w:t xml:space="preserve"> </w:t>
      </w:r>
      <w:r>
        <w:t>исторической литературе.</w:t>
      </w:r>
    </w:p>
    <w:p w:rsidR="00A5196F" w:rsidRDefault="0035780C">
      <w:pPr>
        <w:pStyle w:val="a3"/>
        <w:spacing w:line="350" w:lineRule="auto"/>
        <w:ind w:right="740"/>
      </w:pPr>
      <w:r>
        <w:t>Самостоятельно составлять алгоритм решения географических задач и</w:t>
      </w:r>
      <w:r>
        <w:rPr>
          <w:spacing w:val="1"/>
        </w:rPr>
        <w:t xml:space="preserve"> </w:t>
      </w:r>
      <w:r>
        <w:t>выбирать способ их решения с учетом имеющихся ресурсов и собственных</w:t>
      </w:r>
      <w:r>
        <w:rPr>
          <w:spacing w:val="1"/>
        </w:rPr>
        <w:t xml:space="preserve"> </w:t>
      </w:r>
      <w:r>
        <w:t>возможностей,</w:t>
      </w:r>
      <w:r>
        <w:rPr>
          <w:spacing w:val="-3"/>
        </w:rPr>
        <w:t xml:space="preserve"> </w:t>
      </w:r>
      <w:r>
        <w:t>аргументировать</w:t>
      </w:r>
      <w:r>
        <w:rPr>
          <w:spacing w:val="-3"/>
        </w:rPr>
        <w:t xml:space="preserve"> </w:t>
      </w:r>
      <w:r>
        <w:t>предлагаемые</w:t>
      </w:r>
      <w:r>
        <w:rPr>
          <w:spacing w:val="-1"/>
        </w:rPr>
        <w:t xml:space="preserve"> </w:t>
      </w:r>
      <w:r>
        <w:t>варианты</w:t>
      </w:r>
      <w:r>
        <w:rPr>
          <w:spacing w:val="-4"/>
        </w:rPr>
        <w:t xml:space="preserve"> </w:t>
      </w:r>
      <w:r>
        <w:t>решений.</w:t>
      </w:r>
    </w:p>
    <w:p w:rsidR="00A5196F" w:rsidRDefault="0035780C" w:rsidP="0051210D">
      <w:pPr>
        <w:pStyle w:val="a7"/>
        <w:numPr>
          <w:ilvl w:val="2"/>
          <w:numId w:val="14"/>
        </w:numPr>
        <w:tabs>
          <w:tab w:val="left" w:pos="2550"/>
        </w:tabs>
        <w:spacing w:line="350" w:lineRule="auto"/>
        <w:ind w:right="734"/>
        <w:rPr>
          <w:sz w:val="28"/>
        </w:rPr>
      </w:pPr>
      <w:r>
        <w:rPr>
          <w:sz w:val="28"/>
        </w:rPr>
        <w:t>Особенности реализации основных направлений и форм учебно-</w:t>
      </w:r>
      <w:r>
        <w:rPr>
          <w:spacing w:val="1"/>
          <w:sz w:val="28"/>
        </w:rPr>
        <w:t xml:space="preserve"> </w:t>
      </w:r>
      <w:r>
        <w:rPr>
          <w:sz w:val="28"/>
        </w:rPr>
        <w:t>исследовательской и проектной деятельности в рамках урочной и внеурочной</w:t>
      </w:r>
      <w:r>
        <w:rPr>
          <w:spacing w:val="1"/>
          <w:sz w:val="28"/>
        </w:rPr>
        <w:t xml:space="preserve"> </w:t>
      </w:r>
      <w:r>
        <w:rPr>
          <w:sz w:val="28"/>
        </w:rPr>
        <w:t>деятельности.</w:t>
      </w:r>
    </w:p>
    <w:p w:rsidR="00A5196F" w:rsidRDefault="0035780C" w:rsidP="0051210D">
      <w:pPr>
        <w:pStyle w:val="a7"/>
        <w:numPr>
          <w:ilvl w:val="3"/>
          <w:numId w:val="14"/>
        </w:numPr>
        <w:tabs>
          <w:tab w:val="left" w:pos="2761"/>
        </w:tabs>
        <w:spacing w:line="350" w:lineRule="auto"/>
        <w:ind w:right="732"/>
        <w:rPr>
          <w:sz w:val="28"/>
        </w:rPr>
      </w:pPr>
      <w:r>
        <w:rPr>
          <w:sz w:val="28"/>
        </w:rPr>
        <w:t>Одним</w:t>
      </w:r>
      <w:r>
        <w:rPr>
          <w:spacing w:val="1"/>
          <w:sz w:val="28"/>
        </w:rPr>
        <w:t xml:space="preserve"> </w:t>
      </w:r>
      <w:r>
        <w:rPr>
          <w:sz w:val="28"/>
        </w:rPr>
        <w:t>из</w:t>
      </w:r>
      <w:r>
        <w:rPr>
          <w:spacing w:val="1"/>
          <w:sz w:val="28"/>
        </w:rPr>
        <w:t xml:space="preserve"> </w:t>
      </w:r>
      <w:r>
        <w:rPr>
          <w:sz w:val="28"/>
        </w:rPr>
        <w:t>важнейших</w:t>
      </w:r>
      <w:r>
        <w:rPr>
          <w:spacing w:val="1"/>
          <w:sz w:val="28"/>
        </w:rPr>
        <w:t xml:space="preserve"> </w:t>
      </w:r>
      <w:r>
        <w:rPr>
          <w:sz w:val="28"/>
        </w:rPr>
        <w:t>путей</w:t>
      </w:r>
      <w:r>
        <w:rPr>
          <w:spacing w:val="1"/>
          <w:sz w:val="28"/>
        </w:rPr>
        <w:t xml:space="preserve"> </w:t>
      </w:r>
      <w:r>
        <w:rPr>
          <w:sz w:val="28"/>
        </w:rPr>
        <w:t>формирования</w:t>
      </w:r>
      <w:r>
        <w:rPr>
          <w:spacing w:val="1"/>
          <w:sz w:val="28"/>
        </w:rPr>
        <w:t xml:space="preserve"> </w:t>
      </w:r>
      <w:r>
        <w:rPr>
          <w:sz w:val="28"/>
        </w:rPr>
        <w:t>УУД</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 является включение обучающихся в учебно-</w:t>
      </w:r>
      <w:r>
        <w:rPr>
          <w:spacing w:val="1"/>
          <w:sz w:val="28"/>
        </w:rPr>
        <w:t xml:space="preserve"> </w:t>
      </w:r>
      <w:r>
        <w:rPr>
          <w:sz w:val="28"/>
        </w:rPr>
        <w:t>исследовательскую</w:t>
      </w:r>
      <w:r>
        <w:rPr>
          <w:spacing w:val="1"/>
          <w:sz w:val="28"/>
        </w:rPr>
        <w:t xml:space="preserve"> </w:t>
      </w:r>
      <w:r>
        <w:rPr>
          <w:sz w:val="28"/>
        </w:rPr>
        <w:t>и</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УИПД),</w:t>
      </w:r>
      <w:r>
        <w:rPr>
          <w:spacing w:val="70"/>
          <w:sz w:val="28"/>
        </w:rPr>
        <w:t xml:space="preserve"> </w:t>
      </w:r>
      <w:r>
        <w:rPr>
          <w:sz w:val="28"/>
        </w:rPr>
        <w:t>которая</w:t>
      </w:r>
      <w:r>
        <w:rPr>
          <w:spacing w:val="1"/>
          <w:sz w:val="28"/>
        </w:rPr>
        <w:t xml:space="preserve"> </w:t>
      </w:r>
      <w:r>
        <w:rPr>
          <w:sz w:val="28"/>
        </w:rPr>
        <w:t>должна быть организована во всех видах образовательных организаций при</w:t>
      </w:r>
      <w:r>
        <w:rPr>
          <w:spacing w:val="1"/>
          <w:sz w:val="28"/>
        </w:rPr>
        <w:t xml:space="preserve"> </w:t>
      </w:r>
      <w:r>
        <w:rPr>
          <w:sz w:val="28"/>
        </w:rPr>
        <w:t>получении основного общего образования на основе программы формирования</w:t>
      </w:r>
      <w:r>
        <w:rPr>
          <w:spacing w:val="-67"/>
          <w:sz w:val="28"/>
        </w:rPr>
        <w:t xml:space="preserve"> </w:t>
      </w:r>
      <w:r>
        <w:rPr>
          <w:sz w:val="28"/>
        </w:rPr>
        <w:t>УУД,</w:t>
      </w:r>
      <w:r>
        <w:rPr>
          <w:spacing w:val="-5"/>
          <w:sz w:val="28"/>
        </w:rPr>
        <w:t xml:space="preserve"> </w:t>
      </w:r>
      <w:r>
        <w:rPr>
          <w:sz w:val="28"/>
        </w:rPr>
        <w:t>разработанной в</w:t>
      </w:r>
      <w:r>
        <w:rPr>
          <w:spacing w:val="-1"/>
          <w:sz w:val="28"/>
        </w:rPr>
        <w:t xml:space="preserve"> </w:t>
      </w:r>
      <w:r>
        <w:rPr>
          <w:sz w:val="28"/>
        </w:rPr>
        <w:t>каждой организации.</w:t>
      </w:r>
    </w:p>
    <w:p w:rsidR="00A5196F" w:rsidRDefault="0035780C" w:rsidP="0051210D">
      <w:pPr>
        <w:pStyle w:val="a7"/>
        <w:numPr>
          <w:ilvl w:val="3"/>
          <w:numId w:val="14"/>
        </w:numPr>
        <w:tabs>
          <w:tab w:val="left" w:pos="2761"/>
        </w:tabs>
        <w:spacing w:line="350" w:lineRule="auto"/>
        <w:ind w:right="741"/>
        <w:rPr>
          <w:sz w:val="28"/>
        </w:rPr>
      </w:pPr>
      <w:r>
        <w:rPr>
          <w:sz w:val="28"/>
        </w:rPr>
        <w:t>Организация</w:t>
      </w:r>
      <w:r>
        <w:rPr>
          <w:spacing w:val="1"/>
          <w:sz w:val="28"/>
        </w:rPr>
        <w:t xml:space="preserve"> </w:t>
      </w:r>
      <w:r>
        <w:rPr>
          <w:sz w:val="28"/>
        </w:rPr>
        <w:t>УИПД</w:t>
      </w:r>
      <w:r>
        <w:rPr>
          <w:spacing w:val="1"/>
          <w:sz w:val="28"/>
        </w:rPr>
        <w:t xml:space="preserve"> </w:t>
      </w:r>
      <w:r>
        <w:rPr>
          <w:sz w:val="28"/>
        </w:rPr>
        <w:t>призвана</w:t>
      </w:r>
      <w:r>
        <w:rPr>
          <w:spacing w:val="1"/>
          <w:sz w:val="28"/>
        </w:rPr>
        <w:t xml:space="preserve"> </w:t>
      </w:r>
      <w:r>
        <w:rPr>
          <w:sz w:val="28"/>
        </w:rPr>
        <w:t>обеспечивать</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опыта</w:t>
      </w:r>
      <w:r>
        <w:rPr>
          <w:spacing w:val="1"/>
          <w:sz w:val="28"/>
        </w:rPr>
        <w:t xml:space="preserve"> </w:t>
      </w:r>
      <w:r>
        <w:rPr>
          <w:sz w:val="28"/>
        </w:rPr>
        <w:t>применения</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навыков</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обучающимися</w:t>
      </w:r>
      <w:r>
        <w:rPr>
          <w:spacing w:val="-1"/>
          <w:sz w:val="28"/>
        </w:rPr>
        <w:t xml:space="preserve"> </w:t>
      </w:r>
      <w:r>
        <w:rPr>
          <w:sz w:val="28"/>
        </w:rPr>
        <w:t>младшего</w:t>
      </w:r>
      <w:r>
        <w:rPr>
          <w:spacing w:val="1"/>
          <w:sz w:val="28"/>
        </w:rPr>
        <w:t xml:space="preserve"> </w:t>
      </w:r>
      <w:r>
        <w:rPr>
          <w:sz w:val="28"/>
        </w:rPr>
        <w:t>и</w:t>
      </w:r>
      <w:r>
        <w:rPr>
          <w:spacing w:val="-1"/>
          <w:sz w:val="28"/>
        </w:rPr>
        <w:t xml:space="preserve"> </w:t>
      </w:r>
      <w:r>
        <w:rPr>
          <w:sz w:val="28"/>
        </w:rPr>
        <w:t>старшего</w:t>
      </w:r>
      <w:r>
        <w:rPr>
          <w:spacing w:val="1"/>
          <w:sz w:val="28"/>
        </w:rPr>
        <w:t xml:space="preserve"> </w:t>
      </w:r>
      <w:r>
        <w:rPr>
          <w:sz w:val="28"/>
        </w:rPr>
        <w:t>возраста,</w:t>
      </w:r>
      <w:r>
        <w:rPr>
          <w:spacing w:val="-2"/>
          <w:sz w:val="28"/>
        </w:rPr>
        <w:t xml:space="preserve"> </w:t>
      </w:r>
      <w:r>
        <w:rPr>
          <w:sz w:val="28"/>
        </w:rPr>
        <w:t>взрослыми.</w:t>
      </w:r>
    </w:p>
    <w:p w:rsidR="00C60EBA" w:rsidRPr="00C60EBA" w:rsidRDefault="0035780C" w:rsidP="00C60EBA">
      <w:pPr>
        <w:tabs>
          <w:tab w:val="left" w:pos="2761"/>
        </w:tabs>
        <w:spacing w:line="350" w:lineRule="auto"/>
        <w:ind w:left="1001" w:right="738"/>
        <w:rPr>
          <w:sz w:val="28"/>
        </w:rPr>
      </w:pPr>
      <w:r w:rsidRPr="00C60EBA">
        <w:rPr>
          <w:sz w:val="28"/>
        </w:rPr>
        <w:t>УИПД</w:t>
      </w:r>
      <w:r w:rsidRPr="00C60EBA">
        <w:rPr>
          <w:spacing w:val="1"/>
          <w:sz w:val="28"/>
        </w:rPr>
        <w:t xml:space="preserve"> </w:t>
      </w:r>
      <w:r w:rsidRPr="00C60EBA">
        <w:rPr>
          <w:sz w:val="28"/>
        </w:rPr>
        <w:t>обучающихся</w:t>
      </w:r>
      <w:r w:rsidRPr="00C60EBA">
        <w:rPr>
          <w:spacing w:val="1"/>
          <w:sz w:val="28"/>
        </w:rPr>
        <w:t xml:space="preserve"> </w:t>
      </w:r>
      <w:r w:rsidRPr="00C60EBA">
        <w:rPr>
          <w:sz w:val="28"/>
        </w:rPr>
        <w:t>должна</w:t>
      </w:r>
      <w:r w:rsidRPr="00C60EBA">
        <w:rPr>
          <w:spacing w:val="1"/>
          <w:sz w:val="28"/>
        </w:rPr>
        <w:t xml:space="preserve"> </w:t>
      </w:r>
      <w:r w:rsidRPr="00C60EBA">
        <w:rPr>
          <w:sz w:val="28"/>
        </w:rPr>
        <w:t>быть</w:t>
      </w:r>
      <w:r w:rsidRPr="00C60EBA">
        <w:rPr>
          <w:spacing w:val="1"/>
          <w:sz w:val="28"/>
        </w:rPr>
        <w:t xml:space="preserve"> </w:t>
      </w:r>
      <w:r w:rsidRPr="00C60EBA">
        <w:rPr>
          <w:sz w:val="28"/>
        </w:rPr>
        <w:t>сориентирована</w:t>
      </w:r>
      <w:r w:rsidRPr="00C60EBA">
        <w:rPr>
          <w:spacing w:val="1"/>
          <w:sz w:val="28"/>
        </w:rPr>
        <w:t xml:space="preserve"> </w:t>
      </w:r>
      <w:r w:rsidRPr="00C60EBA">
        <w:rPr>
          <w:sz w:val="28"/>
        </w:rPr>
        <w:t>на</w:t>
      </w:r>
      <w:r w:rsidRPr="00C60EBA">
        <w:rPr>
          <w:spacing w:val="1"/>
          <w:sz w:val="28"/>
        </w:rPr>
        <w:t xml:space="preserve"> </w:t>
      </w:r>
      <w:r w:rsidRPr="00C60EBA">
        <w:rPr>
          <w:sz w:val="28"/>
        </w:rPr>
        <w:t>формирование</w:t>
      </w:r>
      <w:r w:rsidRPr="00C60EBA">
        <w:rPr>
          <w:spacing w:val="1"/>
          <w:sz w:val="28"/>
        </w:rPr>
        <w:t xml:space="preserve"> </w:t>
      </w:r>
      <w:r w:rsidRPr="00C60EBA">
        <w:rPr>
          <w:sz w:val="28"/>
        </w:rPr>
        <w:t>и</w:t>
      </w:r>
      <w:r w:rsidRPr="00C60EBA">
        <w:rPr>
          <w:spacing w:val="1"/>
          <w:sz w:val="28"/>
        </w:rPr>
        <w:t xml:space="preserve"> </w:t>
      </w:r>
      <w:r w:rsidRPr="00C60EBA">
        <w:rPr>
          <w:sz w:val="28"/>
        </w:rPr>
        <w:t>развитие</w:t>
      </w:r>
      <w:r w:rsidRPr="00C60EBA">
        <w:rPr>
          <w:spacing w:val="1"/>
          <w:sz w:val="28"/>
        </w:rPr>
        <w:t xml:space="preserve"> </w:t>
      </w:r>
      <w:r w:rsidRPr="00C60EBA">
        <w:rPr>
          <w:sz w:val="28"/>
        </w:rPr>
        <w:t>у</w:t>
      </w:r>
      <w:r w:rsidRPr="00C60EBA">
        <w:rPr>
          <w:spacing w:val="1"/>
          <w:sz w:val="28"/>
        </w:rPr>
        <w:t xml:space="preserve"> </w:t>
      </w:r>
      <w:r w:rsidRPr="00C60EBA">
        <w:rPr>
          <w:sz w:val="28"/>
        </w:rPr>
        <w:t>обучающихся</w:t>
      </w:r>
      <w:r w:rsidRPr="00C60EBA">
        <w:rPr>
          <w:spacing w:val="1"/>
          <w:sz w:val="28"/>
        </w:rPr>
        <w:t xml:space="preserve"> </w:t>
      </w:r>
      <w:r w:rsidRPr="00C60EBA">
        <w:rPr>
          <w:sz w:val="28"/>
        </w:rPr>
        <w:t>научного</w:t>
      </w:r>
      <w:r w:rsidRPr="00C60EBA">
        <w:rPr>
          <w:spacing w:val="1"/>
          <w:sz w:val="28"/>
        </w:rPr>
        <w:t xml:space="preserve"> </w:t>
      </w:r>
      <w:r w:rsidRPr="00C60EBA">
        <w:rPr>
          <w:sz w:val="28"/>
        </w:rPr>
        <w:t>способа</w:t>
      </w:r>
      <w:r w:rsidRPr="00C60EBA">
        <w:rPr>
          <w:spacing w:val="1"/>
          <w:sz w:val="28"/>
        </w:rPr>
        <w:t xml:space="preserve"> </w:t>
      </w:r>
      <w:r w:rsidRPr="00C60EBA">
        <w:rPr>
          <w:sz w:val="28"/>
        </w:rPr>
        <w:t>мышления,</w:t>
      </w:r>
      <w:r w:rsidRPr="00C60EBA">
        <w:rPr>
          <w:spacing w:val="1"/>
          <w:sz w:val="28"/>
        </w:rPr>
        <w:t xml:space="preserve"> </w:t>
      </w:r>
      <w:r w:rsidRPr="00C60EBA">
        <w:rPr>
          <w:sz w:val="28"/>
        </w:rPr>
        <w:t>устойчивого</w:t>
      </w:r>
      <w:r w:rsidRPr="00C60EBA">
        <w:rPr>
          <w:spacing w:val="28"/>
          <w:sz w:val="28"/>
        </w:rPr>
        <w:t xml:space="preserve"> </w:t>
      </w:r>
      <w:r w:rsidRPr="00C60EBA">
        <w:rPr>
          <w:sz w:val="28"/>
        </w:rPr>
        <w:t>познавательного</w:t>
      </w:r>
      <w:r w:rsidRPr="00C60EBA">
        <w:rPr>
          <w:spacing w:val="30"/>
          <w:sz w:val="28"/>
        </w:rPr>
        <w:t xml:space="preserve"> </w:t>
      </w:r>
      <w:r w:rsidRPr="00C60EBA">
        <w:rPr>
          <w:sz w:val="28"/>
        </w:rPr>
        <w:t>интереса,</w:t>
      </w:r>
      <w:r w:rsidRPr="00C60EBA">
        <w:rPr>
          <w:spacing w:val="29"/>
          <w:sz w:val="28"/>
        </w:rPr>
        <w:t xml:space="preserve"> </w:t>
      </w:r>
      <w:r w:rsidRPr="00C60EBA">
        <w:rPr>
          <w:sz w:val="28"/>
        </w:rPr>
        <w:t>готовности</w:t>
      </w:r>
      <w:r w:rsidRPr="00C60EBA">
        <w:rPr>
          <w:spacing w:val="28"/>
          <w:sz w:val="28"/>
        </w:rPr>
        <w:t xml:space="preserve"> </w:t>
      </w:r>
      <w:r w:rsidRPr="00C60EBA">
        <w:rPr>
          <w:sz w:val="28"/>
        </w:rPr>
        <w:t>к</w:t>
      </w:r>
      <w:r w:rsidRPr="00C60EBA">
        <w:rPr>
          <w:spacing w:val="30"/>
          <w:sz w:val="28"/>
        </w:rPr>
        <w:t xml:space="preserve"> </w:t>
      </w:r>
      <w:r w:rsidRPr="00C60EBA">
        <w:rPr>
          <w:sz w:val="28"/>
        </w:rPr>
        <w:t>постоянно</w:t>
      </w:r>
      <w:r w:rsidR="00C60EBA" w:rsidRPr="00C60EBA">
        <w:rPr>
          <w:sz w:val="28"/>
        </w:rPr>
        <w:t>му</w:t>
      </w:r>
    </w:p>
    <w:p w:rsidR="00A5196F" w:rsidRPr="00C60EBA" w:rsidRDefault="00A5196F" w:rsidP="00C60EBA">
      <w:pPr>
        <w:sectPr w:rsidR="00A5196F" w:rsidRPr="00C60EBA">
          <w:pgSz w:w="11920" w:h="16850"/>
          <w:pgMar w:top="360" w:right="0" w:bottom="280" w:left="600" w:header="720" w:footer="720" w:gutter="0"/>
          <w:cols w:space="720"/>
        </w:sectPr>
      </w:pPr>
    </w:p>
    <w:p w:rsidR="00A5196F" w:rsidRPr="00C60EBA" w:rsidRDefault="0035780C" w:rsidP="00C60EBA">
      <w:pPr>
        <w:pStyle w:val="a3"/>
        <w:spacing w:before="69" w:line="350" w:lineRule="auto"/>
        <w:ind w:left="0" w:right="741" w:firstLine="0"/>
      </w:pPr>
      <w:r>
        <w:lastRenderedPageBreak/>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при</w:t>
      </w:r>
      <w:r>
        <w:rPr>
          <w:spacing w:val="1"/>
        </w:rPr>
        <w:t xml:space="preserve"> </w:t>
      </w:r>
      <w:r>
        <w:t>решении</w:t>
      </w:r>
      <w:r>
        <w:rPr>
          <w:spacing w:val="1"/>
        </w:rPr>
        <w:t xml:space="preserve"> </w:t>
      </w:r>
      <w:r>
        <w:t>личностно</w:t>
      </w:r>
      <w:r>
        <w:rPr>
          <w:spacing w:val="1"/>
        </w:rPr>
        <w:t xml:space="preserve"> </w:t>
      </w:r>
      <w:r>
        <w:t>и</w:t>
      </w:r>
      <w:r>
        <w:rPr>
          <w:spacing w:val="71"/>
        </w:rPr>
        <w:t xml:space="preserve"> </w:t>
      </w:r>
      <w:r>
        <w:t>социально</w:t>
      </w:r>
      <w:r>
        <w:rPr>
          <w:spacing w:val="1"/>
        </w:rPr>
        <w:t xml:space="preserve"> </w:t>
      </w:r>
      <w:r>
        <w:t>значимых проблем.</w:t>
      </w:r>
      <w:r w:rsidR="00C60EBA">
        <w:t xml:space="preserve"> </w:t>
      </w:r>
      <w:r w:rsidRPr="00C60EBA">
        <w:t>ИПД может осуществляться обучающимися индивидуально и</w:t>
      </w:r>
      <w:r w:rsidRPr="00C60EBA">
        <w:rPr>
          <w:spacing w:val="1"/>
        </w:rPr>
        <w:t xml:space="preserve"> </w:t>
      </w:r>
      <w:r w:rsidRPr="00C60EBA">
        <w:t>коллективно (в</w:t>
      </w:r>
      <w:r w:rsidRPr="00C60EBA">
        <w:rPr>
          <w:spacing w:val="-1"/>
        </w:rPr>
        <w:t xml:space="preserve"> </w:t>
      </w:r>
      <w:r w:rsidRPr="00C60EBA">
        <w:t>составе</w:t>
      </w:r>
      <w:r w:rsidRPr="00C60EBA">
        <w:rPr>
          <w:spacing w:val="-1"/>
        </w:rPr>
        <w:t xml:space="preserve"> </w:t>
      </w:r>
      <w:r w:rsidRPr="00C60EBA">
        <w:t>малых</w:t>
      </w:r>
      <w:r w:rsidRPr="00C60EBA">
        <w:rPr>
          <w:spacing w:val="1"/>
        </w:rPr>
        <w:t xml:space="preserve"> </w:t>
      </w:r>
      <w:r w:rsidRPr="00C60EBA">
        <w:t>групп,</w:t>
      </w:r>
      <w:r w:rsidRPr="00C60EBA">
        <w:rPr>
          <w:spacing w:val="-1"/>
        </w:rPr>
        <w:t xml:space="preserve"> </w:t>
      </w:r>
      <w:r w:rsidRPr="00C60EBA">
        <w:t>класса).</w:t>
      </w:r>
    </w:p>
    <w:p w:rsidR="00A5196F" w:rsidRPr="00C60EBA" w:rsidRDefault="0035780C" w:rsidP="00C60EBA">
      <w:pPr>
        <w:tabs>
          <w:tab w:val="left" w:pos="2761"/>
          <w:tab w:val="left" w:pos="8625"/>
        </w:tabs>
        <w:spacing w:line="350" w:lineRule="auto"/>
        <w:ind w:right="734"/>
        <w:rPr>
          <w:sz w:val="28"/>
        </w:rPr>
      </w:pPr>
      <w:r w:rsidRPr="00C60EBA">
        <w:rPr>
          <w:sz w:val="28"/>
        </w:rPr>
        <w:t>Результаты</w:t>
      </w:r>
      <w:r w:rsidRPr="00C60EBA">
        <w:rPr>
          <w:spacing w:val="1"/>
          <w:sz w:val="28"/>
        </w:rPr>
        <w:t xml:space="preserve"> </w:t>
      </w:r>
      <w:r w:rsidRPr="00C60EBA">
        <w:rPr>
          <w:sz w:val="28"/>
        </w:rPr>
        <w:t>учебных</w:t>
      </w:r>
      <w:r w:rsidRPr="00C60EBA">
        <w:rPr>
          <w:spacing w:val="1"/>
          <w:sz w:val="28"/>
        </w:rPr>
        <w:t xml:space="preserve"> </w:t>
      </w:r>
      <w:r w:rsidRPr="00C60EBA">
        <w:rPr>
          <w:sz w:val="28"/>
        </w:rPr>
        <w:t>исследований</w:t>
      </w:r>
      <w:r w:rsidRPr="00C60EBA">
        <w:rPr>
          <w:spacing w:val="1"/>
          <w:sz w:val="28"/>
        </w:rPr>
        <w:t xml:space="preserve"> </w:t>
      </w:r>
      <w:r w:rsidRPr="00C60EBA">
        <w:rPr>
          <w:sz w:val="28"/>
        </w:rPr>
        <w:t>и</w:t>
      </w:r>
      <w:r w:rsidRPr="00C60EBA">
        <w:rPr>
          <w:spacing w:val="1"/>
          <w:sz w:val="28"/>
        </w:rPr>
        <w:t xml:space="preserve"> </w:t>
      </w:r>
      <w:r w:rsidRPr="00C60EBA">
        <w:rPr>
          <w:sz w:val="28"/>
        </w:rPr>
        <w:t>проектов,</w:t>
      </w:r>
      <w:r w:rsidRPr="00C60EBA">
        <w:rPr>
          <w:spacing w:val="1"/>
          <w:sz w:val="28"/>
        </w:rPr>
        <w:t xml:space="preserve"> </w:t>
      </w:r>
      <w:r w:rsidRPr="00C60EBA">
        <w:rPr>
          <w:sz w:val="28"/>
        </w:rPr>
        <w:t>реализуемых</w:t>
      </w:r>
      <w:r w:rsidRPr="00C60EBA">
        <w:rPr>
          <w:spacing w:val="1"/>
          <w:sz w:val="28"/>
        </w:rPr>
        <w:t xml:space="preserve"> </w:t>
      </w:r>
      <w:r w:rsidRPr="00C60EBA">
        <w:rPr>
          <w:sz w:val="28"/>
        </w:rPr>
        <w:t>обучающимися</w:t>
      </w:r>
      <w:r w:rsidRPr="00C60EBA">
        <w:rPr>
          <w:spacing w:val="1"/>
          <w:sz w:val="28"/>
        </w:rPr>
        <w:t xml:space="preserve"> </w:t>
      </w:r>
      <w:r w:rsidRPr="00C60EBA">
        <w:rPr>
          <w:sz w:val="28"/>
        </w:rPr>
        <w:t>в</w:t>
      </w:r>
      <w:r w:rsidRPr="00C60EBA">
        <w:rPr>
          <w:spacing w:val="1"/>
          <w:sz w:val="28"/>
        </w:rPr>
        <w:t xml:space="preserve"> </w:t>
      </w:r>
      <w:r w:rsidRPr="00C60EBA">
        <w:rPr>
          <w:sz w:val="28"/>
        </w:rPr>
        <w:t>рамках</w:t>
      </w:r>
      <w:r w:rsidRPr="00C60EBA">
        <w:rPr>
          <w:spacing w:val="1"/>
          <w:sz w:val="28"/>
        </w:rPr>
        <w:t xml:space="preserve"> </w:t>
      </w:r>
      <w:r w:rsidRPr="00C60EBA">
        <w:rPr>
          <w:sz w:val="28"/>
        </w:rPr>
        <w:t>урочной</w:t>
      </w:r>
      <w:r w:rsidRPr="00C60EBA">
        <w:rPr>
          <w:spacing w:val="1"/>
          <w:sz w:val="28"/>
        </w:rPr>
        <w:t xml:space="preserve"> </w:t>
      </w:r>
      <w:r w:rsidRPr="00C60EBA">
        <w:rPr>
          <w:sz w:val="28"/>
        </w:rPr>
        <w:t>и</w:t>
      </w:r>
      <w:r w:rsidRPr="00C60EBA">
        <w:rPr>
          <w:spacing w:val="1"/>
          <w:sz w:val="28"/>
        </w:rPr>
        <w:t xml:space="preserve"> </w:t>
      </w:r>
      <w:r w:rsidRPr="00C60EBA">
        <w:rPr>
          <w:sz w:val="28"/>
        </w:rPr>
        <w:t>внеурочной</w:t>
      </w:r>
      <w:r w:rsidRPr="00C60EBA">
        <w:rPr>
          <w:spacing w:val="1"/>
          <w:sz w:val="28"/>
        </w:rPr>
        <w:t xml:space="preserve"> </w:t>
      </w:r>
      <w:r w:rsidRPr="00C60EBA">
        <w:rPr>
          <w:sz w:val="28"/>
        </w:rPr>
        <w:t>деятельности,</w:t>
      </w:r>
      <w:r w:rsidRPr="00C60EBA">
        <w:rPr>
          <w:spacing w:val="1"/>
          <w:sz w:val="28"/>
        </w:rPr>
        <w:t xml:space="preserve"> </w:t>
      </w:r>
      <w:r w:rsidRPr="00C60EBA">
        <w:rPr>
          <w:sz w:val="28"/>
        </w:rPr>
        <w:t>являются</w:t>
      </w:r>
      <w:r w:rsidRPr="00C60EBA">
        <w:rPr>
          <w:spacing w:val="1"/>
          <w:sz w:val="28"/>
        </w:rPr>
        <w:t xml:space="preserve"> </w:t>
      </w:r>
      <w:r w:rsidRPr="00C60EBA">
        <w:rPr>
          <w:sz w:val="28"/>
        </w:rPr>
        <w:t>важнейшими</w:t>
      </w:r>
      <w:r w:rsidRPr="00C60EBA">
        <w:rPr>
          <w:spacing w:val="1"/>
          <w:sz w:val="28"/>
        </w:rPr>
        <w:t xml:space="preserve"> </w:t>
      </w:r>
      <w:r w:rsidRPr="00C60EBA">
        <w:rPr>
          <w:sz w:val="28"/>
        </w:rPr>
        <w:t>показателями</w:t>
      </w:r>
      <w:r w:rsidRPr="00C60EBA">
        <w:rPr>
          <w:spacing w:val="1"/>
          <w:sz w:val="28"/>
        </w:rPr>
        <w:t xml:space="preserve"> </w:t>
      </w:r>
      <w:r w:rsidRPr="00C60EBA">
        <w:rPr>
          <w:sz w:val="28"/>
        </w:rPr>
        <w:t>уровня</w:t>
      </w:r>
      <w:r w:rsidRPr="00C60EBA">
        <w:rPr>
          <w:spacing w:val="1"/>
          <w:sz w:val="28"/>
        </w:rPr>
        <w:t xml:space="preserve"> </w:t>
      </w:r>
      <w:r w:rsidRPr="00C60EBA">
        <w:rPr>
          <w:sz w:val="28"/>
        </w:rPr>
        <w:t>сформированности</w:t>
      </w:r>
      <w:r w:rsidRPr="00C60EBA">
        <w:rPr>
          <w:spacing w:val="1"/>
          <w:sz w:val="28"/>
        </w:rPr>
        <w:t xml:space="preserve"> </w:t>
      </w:r>
      <w:r w:rsidRPr="00C60EBA">
        <w:rPr>
          <w:sz w:val="28"/>
        </w:rPr>
        <w:t>у</w:t>
      </w:r>
      <w:r w:rsidRPr="00C60EBA">
        <w:rPr>
          <w:spacing w:val="1"/>
          <w:sz w:val="28"/>
        </w:rPr>
        <w:t xml:space="preserve"> </w:t>
      </w:r>
      <w:r w:rsidRPr="00C60EBA">
        <w:rPr>
          <w:sz w:val="28"/>
        </w:rPr>
        <w:t>обучающихся</w:t>
      </w:r>
      <w:r w:rsidRPr="00C60EBA">
        <w:rPr>
          <w:spacing w:val="1"/>
          <w:sz w:val="28"/>
        </w:rPr>
        <w:t xml:space="preserve"> </w:t>
      </w:r>
      <w:r w:rsidRPr="00C60EBA">
        <w:rPr>
          <w:sz w:val="28"/>
        </w:rPr>
        <w:t>комплекса</w:t>
      </w:r>
      <w:r w:rsidRPr="00C60EBA">
        <w:rPr>
          <w:spacing w:val="1"/>
          <w:sz w:val="28"/>
        </w:rPr>
        <w:t xml:space="preserve"> </w:t>
      </w:r>
      <w:r w:rsidRPr="00C60EBA">
        <w:rPr>
          <w:sz w:val="28"/>
        </w:rPr>
        <w:t>познавательных,</w:t>
      </w:r>
      <w:r w:rsidRPr="00C60EBA">
        <w:rPr>
          <w:spacing w:val="1"/>
          <w:sz w:val="28"/>
        </w:rPr>
        <w:t xml:space="preserve"> </w:t>
      </w:r>
      <w:r w:rsidRPr="00C60EBA">
        <w:rPr>
          <w:sz w:val="28"/>
        </w:rPr>
        <w:t>коммуникативных</w:t>
      </w:r>
      <w:r w:rsidRPr="00C60EBA">
        <w:rPr>
          <w:spacing w:val="1"/>
          <w:sz w:val="28"/>
        </w:rPr>
        <w:t xml:space="preserve"> </w:t>
      </w:r>
      <w:r w:rsidRPr="00C60EBA">
        <w:rPr>
          <w:sz w:val="28"/>
        </w:rPr>
        <w:t>и</w:t>
      </w:r>
      <w:r w:rsidRPr="00C60EBA">
        <w:rPr>
          <w:spacing w:val="1"/>
          <w:sz w:val="28"/>
        </w:rPr>
        <w:t xml:space="preserve"> </w:t>
      </w:r>
      <w:r w:rsidRPr="00C60EBA">
        <w:rPr>
          <w:sz w:val="28"/>
        </w:rPr>
        <w:t>регулятивных</w:t>
      </w:r>
      <w:r w:rsidRPr="00C60EBA">
        <w:rPr>
          <w:spacing w:val="1"/>
          <w:sz w:val="28"/>
        </w:rPr>
        <w:t xml:space="preserve"> </w:t>
      </w:r>
      <w:r w:rsidRPr="00C60EBA">
        <w:rPr>
          <w:sz w:val="28"/>
        </w:rPr>
        <w:t>учебных</w:t>
      </w:r>
      <w:r w:rsidRPr="00C60EBA">
        <w:rPr>
          <w:spacing w:val="1"/>
          <w:sz w:val="28"/>
        </w:rPr>
        <w:t xml:space="preserve"> </w:t>
      </w:r>
      <w:r w:rsidRPr="00C60EBA">
        <w:rPr>
          <w:sz w:val="28"/>
        </w:rPr>
        <w:t>действий,</w:t>
      </w:r>
      <w:r w:rsidRPr="00C60EBA">
        <w:rPr>
          <w:spacing w:val="1"/>
          <w:sz w:val="28"/>
        </w:rPr>
        <w:t xml:space="preserve"> </w:t>
      </w:r>
      <w:r w:rsidRPr="00C60EBA">
        <w:rPr>
          <w:sz w:val="28"/>
        </w:rPr>
        <w:t>исследовательских</w:t>
      </w:r>
      <w:r w:rsidRPr="00C60EBA">
        <w:rPr>
          <w:spacing w:val="1"/>
          <w:sz w:val="28"/>
        </w:rPr>
        <w:t xml:space="preserve"> </w:t>
      </w:r>
      <w:r w:rsidRPr="00C60EBA">
        <w:rPr>
          <w:sz w:val="28"/>
        </w:rPr>
        <w:t>и</w:t>
      </w:r>
      <w:r w:rsidRPr="00C60EBA">
        <w:rPr>
          <w:spacing w:val="1"/>
          <w:sz w:val="28"/>
        </w:rPr>
        <w:t xml:space="preserve"> </w:t>
      </w:r>
      <w:r w:rsidRPr="00C60EBA">
        <w:rPr>
          <w:sz w:val="28"/>
        </w:rPr>
        <w:t>проектных</w:t>
      </w:r>
      <w:r w:rsidRPr="00C60EBA">
        <w:rPr>
          <w:spacing w:val="1"/>
          <w:sz w:val="28"/>
        </w:rPr>
        <w:t xml:space="preserve"> </w:t>
      </w:r>
      <w:r w:rsidRPr="00C60EBA">
        <w:rPr>
          <w:sz w:val="28"/>
        </w:rPr>
        <w:t>компетенций,</w:t>
      </w:r>
      <w:r w:rsidRPr="00C60EBA">
        <w:rPr>
          <w:spacing w:val="1"/>
          <w:sz w:val="28"/>
        </w:rPr>
        <w:t xml:space="preserve"> </w:t>
      </w:r>
      <w:r w:rsidRPr="00C60EBA">
        <w:rPr>
          <w:sz w:val="28"/>
        </w:rPr>
        <w:t>предметных</w:t>
      </w:r>
      <w:r w:rsidRPr="00C60EBA">
        <w:rPr>
          <w:spacing w:val="1"/>
          <w:sz w:val="28"/>
        </w:rPr>
        <w:t xml:space="preserve"> </w:t>
      </w:r>
      <w:r w:rsidRPr="00C60EBA">
        <w:rPr>
          <w:sz w:val="28"/>
        </w:rPr>
        <w:t>и</w:t>
      </w:r>
      <w:r w:rsidRPr="00C60EBA">
        <w:rPr>
          <w:spacing w:val="1"/>
          <w:sz w:val="28"/>
        </w:rPr>
        <w:t xml:space="preserve"> </w:t>
      </w:r>
      <w:r w:rsidRPr="00C60EBA">
        <w:rPr>
          <w:sz w:val="28"/>
        </w:rPr>
        <w:t>междисциплинарных знаний. В ходе оценивания учебно-исследовательской и</w:t>
      </w:r>
      <w:r w:rsidRPr="00C60EBA">
        <w:rPr>
          <w:spacing w:val="1"/>
          <w:sz w:val="28"/>
        </w:rPr>
        <w:t xml:space="preserve"> </w:t>
      </w:r>
      <w:r w:rsidRPr="00C60EBA">
        <w:rPr>
          <w:sz w:val="28"/>
        </w:rPr>
        <w:t>проектной</w:t>
      </w:r>
      <w:r w:rsidRPr="00C60EBA">
        <w:rPr>
          <w:spacing w:val="1"/>
          <w:sz w:val="28"/>
        </w:rPr>
        <w:t xml:space="preserve"> </w:t>
      </w:r>
      <w:r w:rsidRPr="00C60EBA">
        <w:rPr>
          <w:sz w:val="28"/>
        </w:rPr>
        <w:t>деятельности</w:t>
      </w:r>
      <w:r w:rsidRPr="00C60EBA">
        <w:rPr>
          <w:spacing w:val="1"/>
          <w:sz w:val="28"/>
        </w:rPr>
        <w:t xml:space="preserve"> </w:t>
      </w:r>
      <w:r w:rsidRPr="00C60EBA">
        <w:rPr>
          <w:sz w:val="28"/>
        </w:rPr>
        <w:t>универсальные</w:t>
      </w:r>
      <w:r w:rsidRPr="00C60EBA">
        <w:rPr>
          <w:spacing w:val="1"/>
          <w:sz w:val="28"/>
        </w:rPr>
        <w:t xml:space="preserve"> </w:t>
      </w:r>
      <w:r w:rsidRPr="00C60EBA">
        <w:rPr>
          <w:sz w:val="28"/>
        </w:rPr>
        <w:t>учебные</w:t>
      </w:r>
      <w:r w:rsidRPr="00C60EBA">
        <w:rPr>
          <w:spacing w:val="1"/>
          <w:sz w:val="28"/>
        </w:rPr>
        <w:t xml:space="preserve"> </w:t>
      </w:r>
      <w:r w:rsidRPr="00C60EBA">
        <w:rPr>
          <w:sz w:val="28"/>
        </w:rPr>
        <w:t>действия</w:t>
      </w:r>
      <w:r w:rsidRPr="00C60EBA">
        <w:rPr>
          <w:spacing w:val="1"/>
          <w:sz w:val="28"/>
        </w:rPr>
        <w:t xml:space="preserve"> </w:t>
      </w:r>
      <w:r w:rsidRPr="00C60EBA">
        <w:rPr>
          <w:sz w:val="28"/>
        </w:rPr>
        <w:t>оцениваются</w:t>
      </w:r>
      <w:r w:rsidRPr="00C60EBA">
        <w:rPr>
          <w:spacing w:val="1"/>
          <w:sz w:val="28"/>
        </w:rPr>
        <w:t xml:space="preserve"> </w:t>
      </w:r>
      <w:r w:rsidRPr="00C60EBA">
        <w:rPr>
          <w:sz w:val="28"/>
        </w:rPr>
        <w:t>на</w:t>
      </w:r>
      <w:r w:rsidRPr="00C60EBA">
        <w:rPr>
          <w:spacing w:val="1"/>
          <w:sz w:val="28"/>
        </w:rPr>
        <w:t xml:space="preserve"> </w:t>
      </w:r>
      <w:r w:rsidRPr="00C60EBA">
        <w:rPr>
          <w:sz w:val="28"/>
        </w:rPr>
        <w:t>протяжении</w:t>
      </w:r>
      <w:r w:rsidRPr="00C60EBA">
        <w:rPr>
          <w:spacing w:val="-1"/>
          <w:sz w:val="28"/>
        </w:rPr>
        <w:t xml:space="preserve"> </w:t>
      </w:r>
      <w:r w:rsidRPr="00C60EBA">
        <w:rPr>
          <w:sz w:val="28"/>
        </w:rPr>
        <w:t>всего</w:t>
      </w:r>
      <w:r w:rsidRPr="00C60EBA">
        <w:rPr>
          <w:spacing w:val="-2"/>
          <w:sz w:val="28"/>
        </w:rPr>
        <w:t xml:space="preserve"> </w:t>
      </w:r>
      <w:r w:rsidRPr="00C60EBA">
        <w:rPr>
          <w:sz w:val="28"/>
        </w:rPr>
        <w:t>процесса их формирования.</w:t>
      </w:r>
    </w:p>
    <w:p w:rsidR="00A5196F" w:rsidRPr="00C60EBA" w:rsidRDefault="0035780C" w:rsidP="00C60EBA">
      <w:pPr>
        <w:tabs>
          <w:tab w:val="left" w:pos="2761"/>
        </w:tabs>
        <w:spacing w:line="350" w:lineRule="auto"/>
        <w:ind w:left="-426" w:right="737"/>
        <w:rPr>
          <w:sz w:val="28"/>
        </w:rPr>
      </w:pPr>
      <w:r w:rsidRPr="00C60EBA">
        <w:rPr>
          <w:sz w:val="28"/>
        </w:rPr>
        <w:t>Материально-техническое</w:t>
      </w:r>
      <w:r w:rsidRPr="00C60EBA">
        <w:rPr>
          <w:spacing w:val="1"/>
          <w:sz w:val="28"/>
        </w:rPr>
        <w:t xml:space="preserve"> </w:t>
      </w:r>
      <w:r w:rsidRPr="00C60EBA">
        <w:rPr>
          <w:sz w:val="28"/>
        </w:rPr>
        <w:t>оснащение</w:t>
      </w:r>
      <w:r w:rsidRPr="00C60EBA">
        <w:rPr>
          <w:spacing w:val="71"/>
          <w:sz w:val="28"/>
        </w:rPr>
        <w:t xml:space="preserve"> </w:t>
      </w:r>
      <w:r w:rsidRPr="00C60EBA">
        <w:rPr>
          <w:sz w:val="28"/>
        </w:rPr>
        <w:t>образовательного</w:t>
      </w:r>
      <w:r w:rsidRPr="00C60EBA">
        <w:rPr>
          <w:spacing w:val="1"/>
          <w:sz w:val="28"/>
        </w:rPr>
        <w:t xml:space="preserve"> </w:t>
      </w:r>
      <w:r w:rsidRPr="00C60EBA">
        <w:rPr>
          <w:sz w:val="28"/>
        </w:rPr>
        <w:t>процесса должно обеспечивать возможность включения всех обучающихся в</w:t>
      </w:r>
      <w:r w:rsidRPr="00C60EBA">
        <w:rPr>
          <w:spacing w:val="1"/>
          <w:sz w:val="28"/>
        </w:rPr>
        <w:t xml:space="preserve"> </w:t>
      </w:r>
      <w:r w:rsidRPr="00C60EBA">
        <w:rPr>
          <w:sz w:val="28"/>
        </w:rPr>
        <w:t>УИПД.</w:t>
      </w:r>
    </w:p>
    <w:p w:rsidR="00C60EBA" w:rsidRDefault="0035780C" w:rsidP="00C60EBA">
      <w:pPr>
        <w:pStyle w:val="a3"/>
        <w:spacing w:line="350" w:lineRule="auto"/>
        <w:ind w:left="-567" w:right="741" w:firstLine="0"/>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 процесса (сложные погодные условия и эпидемиологическая</w:t>
      </w:r>
      <w:r>
        <w:rPr>
          <w:spacing w:val="1"/>
        </w:rPr>
        <w:t xml:space="preserve"> </w:t>
      </w:r>
      <w:r>
        <w:t>обстановка; удаленность образовательной организации от места проживания</w:t>
      </w:r>
      <w:r>
        <w:rPr>
          <w:spacing w:val="1"/>
        </w:rPr>
        <w:t xml:space="preserve"> </w:t>
      </w:r>
      <w:r>
        <w:t>обучающихся;</w:t>
      </w:r>
      <w:r>
        <w:rPr>
          <w:spacing w:val="1"/>
        </w:rPr>
        <w:t xml:space="preserve"> </w:t>
      </w:r>
      <w:r>
        <w:t>возникшие</w:t>
      </w:r>
      <w:r>
        <w:rPr>
          <w:spacing w:val="1"/>
        </w:rPr>
        <w:t xml:space="preserve"> </w:t>
      </w:r>
      <w:r>
        <w:t>у</w:t>
      </w:r>
      <w:r>
        <w:rPr>
          <w:spacing w:val="1"/>
        </w:rPr>
        <w:t xml:space="preserve"> </w:t>
      </w:r>
      <w:r>
        <w:t>обучающегося</w:t>
      </w:r>
      <w:r>
        <w:rPr>
          <w:spacing w:val="1"/>
        </w:rPr>
        <w:t xml:space="preserve"> </w:t>
      </w:r>
      <w:r>
        <w:t>проблемы</w:t>
      </w:r>
      <w:r>
        <w:rPr>
          <w:spacing w:val="1"/>
        </w:rPr>
        <w:t xml:space="preserve"> </w:t>
      </w:r>
      <w:r>
        <w:t>со</w:t>
      </w:r>
      <w:r>
        <w:rPr>
          <w:spacing w:val="1"/>
        </w:rPr>
        <w:t xml:space="preserve"> </w:t>
      </w:r>
      <w:r>
        <w:t>здоровьем;</w:t>
      </w:r>
      <w:r>
        <w:rPr>
          <w:spacing w:val="1"/>
        </w:rPr>
        <w:t xml:space="preserve"> </w:t>
      </w:r>
      <w:r>
        <w:t>выбор</w:t>
      </w:r>
      <w:r>
        <w:rPr>
          <w:spacing w:val="1"/>
        </w:rPr>
        <w:t xml:space="preserve"> </w:t>
      </w:r>
      <w:r>
        <w:t>обучающимся</w:t>
      </w:r>
      <w:r>
        <w:rPr>
          <w:spacing w:val="1"/>
        </w:rPr>
        <w:t xml:space="preserve"> </w:t>
      </w:r>
      <w:r>
        <w:t>индивидуальной</w:t>
      </w:r>
      <w:r>
        <w:rPr>
          <w:spacing w:val="1"/>
        </w:rPr>
        <w:t xml:space="preserve"> </w:t>
      </w:r>
      <w:r>
        <w:t>траектории</w:t>
      </w:r>
      <w:r>
        <w:rPr>
          <w:spacing w:val="1"/>
        </w:rPr>
        <w:t xml:space="preserve"> </w:t>
      </w:r>
      <w:r>
        <w:t>или</w:t>
      </w:r>
      <w:r>
        <w:rPr>
          <w:spacing w:val="1"/>
        </w:rPr>
        <w:t xml:space="preserve"> </w:t>
      </w:r>
      <w:r>
        <w:t>заочной</w:t>
      </w:r>
      <w:r>
        <w:rPr>
          <w:spacing w:val="1"/>
        </w:rPr>
        <w:t xml:space="preserve"> </w:t>
      </w:r>
      <w:r>
        <w:t>формы</w:t>
      </w:r>
      <w:r>
        <w:rPr>
          <w:spacing w:val="1"/>
        </w:rPr>
        <w:t xml:space="preserve"> </w:t>
      </w:r>
      <w:r>
        <w:t>обучения)</w:t>
      </w:r>
      <w:r>
        <w:rPr>
          <w:spacing w:val="1"/>
        </w:rPr>
        <w:t xml:space="preserve"> </w:t>
      </w:r>
      <w:r>
        <w:t>УИПД может быть</w:t>
      </w:r>
      <w:r>
        <w:rPr>
          <w:spacing w:val="-1"/>
        </w:rPr>
        <w:t xml:space="preserve"> </w:t>
      </w:r>
      <w:r>
        <w:t>реализована в</w:t>
      </w:r>
      <w:r>
        <w:rPr>
          <w:spacing w:val="-2"/>
        </w:rPr>
        <w:t xml:space="preserve"> </w:t>
      </w:r>
      <w:r>
        <w:t>дистанционном</w:t>
      </w:r>
      <w:r>
        <w:rPr>
          <w:spacing w:val="-3"/>
        </w:rPr>
        <w:t xml:space="preserve"> </w:t>
      </w:r>
      <w:r>
        <w:t>формате.</w:t>
      </w:r>
      <w:r w:rsidRPr="00C60EBA">
        <w:t>Особенность</w:t>
      </w:r>
      <w:r w:rsidRPr="00C60EBA">
        <w:rPr>
          <w:spacing w:val="1"/>
        </w:rPr>
        <w:t xml:space="preserve"> </w:t>
      </w:r>
      <w:r w:rsidRPr="00C60EBA">
        <w:t>учебно-исследовательской</w:t>
      </w:r>
      <w:r w:rsidRPr="00C60EBA">
        <w:rPr>
          <w:spacing w:val="1"/>
        </w:rPr>
        <w:t xml:space="preserve"> </w:t>
      </w:r>
      <w:r w:rsidRPr="00C60EBA">
        <w:t>деятельности</w:t>
      </w:r>
      <w:r w:rsidRPr="00C60EBA">
        <w:rPr>
          <w:spacing w:val="1"/>
        </w:rPr>
        <w:t xml:space="preserve"> </w:t>
      </w:r>
      <w:r w:rsidRPr="00C60EBA">
        <w:t>(далее</w:t>
      </w:r>
      <w:r w:rsidRPr="00C60EBA">
        <w:rPr>
          <w:spacing w:val="1"/>
        </w:rPr>
        <w:t xml:space="preserve"> </w:t>
      </w:r>
      <w:r w:rsidRPr="00C60EBA">
        <w:t>–</w:t>
      </w:r>
      <w:r w:rsidRPr="00C60EBA">
        <w:rPr>
          <w:spacing w:val="-67"/>
        </w:rPr>
        <w:t xml:space="preserve"> </w:t>
      </w:r>
      <w:r w:rsidRPr="00C60EBA">
        <w:t>УИД)</w:t>
      </w:r>
      <w:r w:rsidRPr="00C60EBA">
        <w:rPr>
          <w:spacing w:val="1"/>
        </w:rPr>
        <w:t xml:space="preserve"> </w:t>
      </w:r>
      <w:r w:rsidRPr="00C60EBA">
        <w:t>состоит</w:t>
      </w:r>
      <w:r w:rsidRPr="00C60EBA">
        <w:rPr>
          <w:spacing w:val="1"/>
        </w:rPr>
        <w:t xml:space="preserve"> </w:t>
      </w:r>
      <w:r w:rsidRPr="00C60EBA">
        <w:t>в</w:t>
      </w:r>
      <w:r w:rsidRPr="00C60EBA">
        <w:rPr>
          <w:spacing w:val="1"/>
        </w:rPr>
        <w:t xml:space="preserve"> </w:t>
      </w:r>
      <w:r w:rsidRPr="00C60EBA">
        <w:t>том,</w:t>
      </w:r>
      <w:r w:rsidRPr="00C60EBA">
        <w:rPr>
          <w:spacing w:val="1"/>
        </w:rPr>
        <w:t xml:space="preserve"> </w:t>
      </w:r>
      <w:r w:rsidRPr="00C60EBA">
        <w:t>что</w:t>
      </w:r>
      <w:r w:rsidRPr="00C60EBA">
        <w:rPr>
          <w:spacing w:val="1"/>
        </w:rPr>
        <w:t xml:space="preserve"> </w:t>
      </w:r>
      <w:r w:rsidRPr="00C60EBA">
        <w:t>она</w:t>
      </w:r>
      <w:r w:rsidRPr="00C60EBA">
        <w:rPr>
          <w:spacing w:val="1"/>
        </w:rPr>
        <w:t xml:space="preserve"> </w:t>
      </w:r>
      <w:r w:rsidRPr="00C60EBA">
        <w:t>нацелена</w:t>
      </w:r>
      <w:r w:rsidRPr="00C60EBA">
        <w:rPr>
          <w:spacing w:val="1"/>
        </w:rPr>
        <w:t xml:space="preserve"> </w:t>
      </w:r>
      <w:r w:rsidRPr="00C60EBA">
        <w:t>на</w:t>
      </w:r>
      <w:r w:rsidRPr="00C60EBA">
        <w:rPr>
          <w:spacing w:val="1"/>
        </w:rPr>
        <w:t xml:space="preserve"> </w:t>
      </w:r>
      <w:r w:rsidRPr="00C60EBA">
        <w:t>решение</w:t>
      </w:r>
      <w:r w:rsidRPr="00C60EBA">
        <w:rPr>
          <w:spacing w:val="1"/>
        </w:rPr>
        <w:t xml:space="preserve"> </w:t>
      </w:r>
      <w:r w:rsidRPr="00C60EBA">
        <w:t>обучающимися</w:t>
      </w:r>
      <w:r w:rsidRPr="00C60EBA">
        <w:rPr>
          <w:spacing w:val="1"/>
        </w:rPr>
        <w:t xml:space="preserve"> </w:t>
      </w:r>
      <w:r w:rsidRPr="00C60EBA">
        <w:t>познавательной проблемы, носит теоретический характер, ориентирована на</w:t>
      </w:r>
      <w:r w:rsidRPr="00C60EBA">
        <w:rPr>
          <w:spacing w:val="1"/>
        </w:rPr>
        <w:t xml:space="preserve"> </w:t>
      </w:r>
      <w:r w:rsidRPr="00C60EBA">
        <w:t>получение обучающимися субъективно нового знания (ранее неизвестного или</w:t>
      </w:r>
      <w:r w:rsidRPr="00C60EBA">
        <w:rPr>
          <w:spacing w:val="1"/>
        </w:rPr>
        <w:t xml:space="preserve"> </w:t>
      </w:r>
      <w:r w:rsidRPr="00C60EBA">
        <w:t>мало</w:t>
      </w:r>
      <w:r w:rsidRPr="00C60EBA">
        <w:rPr>
          <w:spacing w:val="1"/>
        </w:rPr>
        <w:t xml:space="preserve"> </w:t>
      </w:r>
      <w:r w:rsidRPr="00C60EBA">
        <w:t>известного),</w:t>
      </w:r>
      <w:r w:rsidRPr="00C60EBA">
        <w:rPr>
          <w:spacing w:val="1"/>
        </w:rPr>
        <w:t xml:space="preserve"> </w:t>
      </w:r>
      <w:r w:rsidRPr="00C60EBA">
        <w:t>на</w:t>
      </w:r>
      <w:r w:rsidRPr="00C60EBA">
        <w:rPr>
          <w:spacing w:val="1"/>
        </w:rPr>
        <w:t xml:space="preserve"> </w:t>
      </w:r>
      <w:r w:rsidRPr="00C60EBA">
        <w:t>организацию</w:t>
      </w:r>
      <w:r w:rsidRPr="00C60EBA">
        <w:rPr>
          <w:spacing w:val="1"/>
        </w:rPr>
        <w:t xml:space="preserve"> </w:t>
      </w:r>
      <w:r w:rsidRPr="00C60EBA">
        <w:t>его</w:t>
      </w:r>
      <w:r w:rsidRPr="00C60EBA">
        <w:rPr>
          <w:spacing w:val="1"/>
        </w:rPr>
        <w:t xml:space="preserve"> </w:t>
      </w:r>
      <w:r w:rsidRPr="00C60EBA">
        <w:t>теоретической</w:t>
      </w:r>
      <w:r w:rsidRPr="00C60EBA">
        <w:rPr>
          <w:spacing w:val="1"/>
        </w:rPr>
        <w:t xml:space="preserve"> </w:t>
      </w:r>
      <w:r w:rsidRPr="00C60EBA">
        <w:t>опытно-</w:t>
      </w:r>
      <w:r w:rsidRPr="00C60EBA">
        <w:rPr>
          <w:spacing w:val="1"/>
        </w:rPr>
        <w:t xml:space="preserve"> </w:t>
      </w:r>
      <w:r w:rsidRPr="00C60EBA">
        <w:t>экспериментальной</w:t>
      </w:r>
      <w:r w:rsidRPr="00C60EBA">
        <w:rPr>
          <w:spacing w:val="-4"/>
        </w:rPr>
        <w:t xml:space="preserve"> </w:t>
      </w:r>
      <w:r w:rsidRPr="00C60EBA">
        <w:t>проверки.</w:t>
      </w:r>
    </w:p>
    <w:p w:rsidR="00C60EBA" w:rsidRDefault="0035780C" w:rsidP="00C60EBA">
      <w:pPr>
        <w:pStyle w:val="a3"/>
        <w:spacing w:line="350" w:lineRule="auto"/>
        <w:ind w:left="-567" w:right="741" w:firstLine="0"/>
      </w:pPr>
      <w:r w:rsidRPr="00C60EBA">
        <w:t>Исследовательские задачи (особый особый вид педагогической</w:t>
      </w:r>
      <w:r w:rsidRPr="00C60EBA">
        <w:rPr>
          <w:spacing w:val="1"/>
        </w:rPr>
        <w:t xml:space="preserve"> </w:t>
      </w:r>
      <w:r w:rsidRPr="00C60EBA">
        <w:t>установки)</w:t>
      </w:r>
      <w:r w:rsidRPr="00C60EBA">
        <w:rPr>
          <w:spacing w:val="-4"/>
        </w:rPr>
        <w:t xml:space="preserve"> </w:t>
      </w:r>
      <w:r w:rsidRPr="00C60EBA">
        <w:t>ориентированы:</w:t>
      </w:r>
      <w:r>
        <w:t>на формирование и развитие у обучающихся навыков поиска ответов на</w:t>
      </w:r>
      <w:r>
        <w:rPr>
          <w:spacing w:val="1"/>
        </w:rPr>
        <w:t xml:space="preserve"> </w:t>
      </w:r>
      <w:r>
        <w:t>проблемные</w:t>
      </w:r>
      <w:r>
        <w:rPr>
          <w:spacing w:val="14"/>
        </w:rPr>
        <w:t xml:space="preserve"> </w:t>
      </w:r>
      <w:r>
        <w:t>вопросы,</w:t>
      </w:r>
      <w:r>
        <w:rPr>
          <w:spacing w:val="14"/>
        </w:rPr>
        <w:t xml:space="preserve"> </w:t>
      </w:r>
      <w:r>
        <w:t>предполагающие</w:t>
      </w:r>
      <w:r>
        <w:rPr>
          <w:spacing w:val="14"/>
        </w:rPr>
        <w:t xml:space="preserve"> </w:t>
      </w:r>
      <w:r>
        <w:t>не</w:t>
      </w:r>
      <w:r>
        <w:rPr>
          <w:spacing w:val="14"/>
        </w:rPr>
        <w:t xml:space="preserve"> </w:t>
      </w:r>
      <w:r>
        <w:t>использование</w:t>
      </w:r>
      <w:r>
        <w:rPr>
          <w:spacing w:val="12"/>
        </w:rPr>
        <w:t xml:space="preserve"> </w:t>
      </w:r>
      <w:r>
        <w:t>имеющихся</w:t>
      </w:r>
      <w:r>
        <w:rPr>
          <w:spacing w:val="12"/>
        </w:rPr>
        <w:t xml:space="preserve"> </w:t>
      </w:r>
      <w:r>
        <w:t>у</w:t>
      </w:r>
      <w:r w:rsidR="00C60EBA">
        <w:t xml:space="preserve"> </w:t>
      </w:r>
      <w:r>
        <w:t>обучающихся</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lastRenderedPageBreak/>
        <w:t>посредством</w:t>
      </w:r>
      <w:r>
        <w:rPr>
          <w:spacing w:val="1"/>
        </w:rPr>
        <w:t xml:space="preserve"> </w:t>
      </w:r>
      <w:r>
        <w:t>размышлений,</w:t>
      </w:r>
      <w:r>
        <w:rPr>
          <w:spacing w:val="1"/>
        </w:rPr>
        <w:t xml:space="preserve"> </w:t>
      </w:r>
      <w:r>
        <w:t>рассуждений,</w:t>
      </w:r>
      <w:r>
        <w:rPr>
          <w:spacing w:val="-2"/>
        </w:rPr>
        <w:t xml:space="preserve"> </w:t>
      </w:r>
      <w:r>
        <w:t>предположений,</w:t>
      </w:r>
      <w:r>
        <w:rPr>
          <w:spacing w:val="-2"/>
        </w:rPr>
        <w:t xml:space="preserve"> </w:t>
      </w:r>
      <w:r>
        <w:t>экспериментирования;</w:t>
      </w:r>
      <w:r w:rsidR="00C60EBA">
        <w:t xml:space="preserve"> </w:t>
      </w: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прогноз,</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анализ,</w:t>
      </w:r>
      <w:r>
        <w:rPr>
          <w:spacing w:val="1"/>
        </w:rPr>
        <w:t xml:space="preserve"> </w:t>
      </w:r>
      <w:r>
        <w:t>опыт</w:t>
      </w:r>
      <w:r>
        <w:rPr>
          <w:spacing w:val="1"/>
        </w:rPr>
        <w:t xml:space="preserve"> </w:t>
      </w:r>
      <w:r>
        <w:t>и</w:t>
      </w:r>
      <w:r>
        <w:rPr>
          <w:spacing w:val="1"/>
        </w:rPr>
        <w:t xml:space="preserve"> </w:t>
      </w:r>
      <w:r>
        <w:t>эксперимент,</w:t>
      </w:r>
      <w:r>
        <w:rPr>
          <w:spacing w:val="1"/>
        </w:rPr>
        <w:t xml:space="preserve"> </w:t>
      </w:r>
      <w:r>
        <w:t>проводить</w:t>
      </w:r>
      <w:r>
        <w:rPr>
          <w:spacing w:val="1"/>
        </w:rPr>
        <w:t xml:space="preserve"> </w:t>
      </w:r>
      <w:r>
        <w:t>обобщения</w:t>
      </w:r>
      <w:r>
        <w:rPr>
          <w:spacing w:val="1"/>
        </w:rPr>
        <w:t xml:space="preserve"> </w:t>
      </w:r>
      <w:r>
        <w:t>и</w:t>
      </w:r>
      <w:r>
        <w:rPr>
          <w:spacing w:val="-67"/>
        </w:rPr>
        <w:t xml:space="preserve"> </w:t>
      </w:r>
      <w:r>
        <w:t>формулировать</w:t>
      </w:r>
      <w:r>
        <w:rPr>
          <w:spacing w:val="-3"/>
        </w:rPr>
        <w:t xml:space="preserve"> </w:t>
      </w:r>
      <w:r>
        <w:t>выводы</w:t>
      </w:r>
      <w:r>
        <w:rPr>
          <w:spacing w:val="-1"/>
        </w:rPr>
        <w:t xml:space="preserve"> </w:t>
      </w:r>
      <w:r>
        <w:t>на основе</w:t>
      </w:r>
      <w:r>
        <w:rPr>
          <w:spacing w:val="-1"/>
        </w:rPr>
        <w:t xml:space="preserve"> </w:t>
      </w:r>
      <w:r>
        <w:t>анализа</w:t>
      </w:r>
      <w:r>
        <w:rPr>
          <w:spacing w:val="-2"/>
        </w:rPr>
        <w:t xml:space="preserve"> </w:t>
      </w:r>
      <w:r>
        <w:t>полученных</w:t>
      </w:r>
      <w:r>
        <w:rPr>
          <w:spacing w:val="1"/>
        </w:rPr>
        <w:t xml:space="preserve"> </w:t>
      </w:r>
      <w:r>
        <w:t>данных).</w:t>
      </w:r>
      <w:r w:rsidR="00C60EBA">
        <w:t xml:space="preserve"> </w:t>
      </w:r>
      <w:r>
        <w:t>Ценность учебно-исследовательской работы определяется возможностью</w:t>
      </w:r>
      <w:r>
        <w:rPr>
          <w:spacing w:val="-67"/>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4"/>
        </w:rPr>
        <w:t xml:space="preserve"> </w:t>
      </w:r>
      <w:r>
        <w:t>научным</w:t>
      </w:r>
      <w:r>
        <w:rPr>
          <w:spacing w:val="-3"/>
        </w:rPr>
        <w:t xml:space="preserve"> </w:t>
      </w:r>
      <w:r>
        <w:t>исследованием.</w:t>
      </w:r>
      <w:r w:rsidRPr="00C60EBA">
        <w:t>Осуществление</w:t>
      </w:r>
      <w:r w:rsidRPr="00C60EBA">
        <w:rPr>
          <w:spacing w:val="1"/>
        </w:rPr>
        <w:t xml:space="preserve"> </w:t>
      </w:r>
      <w:r w:rsidRPr="00C60EBA">
        <w:t>УИД</w:t>
      </w:r>
      <w:r w:rsidRPr="00C60EBA">
        <w:rPr>
          <w:spacing w:val="1"/>
        </w:rPr>
        <w:t xml:space="preserve"> </w:t>
      </w:r>
      <w:r w:rsidRPr="00C60EBA">
        <w:t>обучающимися</w:t>
      </w:r>
      <w:r w:rsidRPr="00C60EBA">
        <w:rPr>
          <w:spacing w:val="1"/>
        </w:rPr>
        <w:t xml:space="preserve"> </w:t>
      </w:r>
      <w:r w:rsidRPr="00C60EBA">
        <w:t>включает</w:t>
      </w:r>
      <w:r w:rsidRPr="00C60EBA">
        <w:rPr>
          <w:spacing w:val="1"/>
        </w:rPr>
        <w:t xml:space="preserve"> </w:t>
      </w:r>
      <w:r w:rsidRPr="00C60EBA">
        <w:t>в</w:t>
      </w:r>
      <w:r w:rsidRPr="00C60EBA">
        <w:rPr>
          <w:spacing w:val="1"/>
        </w:rPr>
        <w:t xml:space="preserve"> </w:t>
      </w:r>
      <w:r w:rsidRPr="00C60EBA">
        <w:t>себя</w:t>
      </w:r>
      <w:r w:rsidRPr="00C60EBA">
        <w:rPr>
          <w:spacing w:val="71"/>
        </w:rPr>
        <w:t xml:space="preserve"> </w:t>
      </w:r>
      <w:r w:rsidRPr="00C60EBA">
        <w:t>ряд</w:t>
      </w:r>
      <w:r w:rsidRPr="00C60EBA">
        <w:rPr>
          <w:spacing w:val="-67"/>
        </w:rPr>
        <w:t xml:space="preserve"> </w:t>
      </w:r>
      <w:r w:rsidRPr="00C60EBA">
        <w:t>этапов:</w:t>
      </w:r>
      <w:r>
        <w:t>обоснование</w:t>
      </w:r>
      <w:r>
        <w:rPr>
          <w:spacing w:val="-6"/>
        </w:rPr>
        <w:t xml:space="preserve"> </w:t>
      </w:r>
      <w:r>
        <w:t>актуальности</w:t>
      </w:r>
      <w:r>
        <w:rPr>
          <w:spacing w:val="-5"/>
        </w:rPr>
        <w:t xml:space="preserve"> </w:t>
      </w:r>
      <w:r>
        <w:t>исследования;</w:t>
      </w:r>
      <w:r w:rsidR="00C60EBA">
        <w:t xml:space="preserve"> </w:t>
      </w:r>
      <w:r>
        <w:t>планирование (проектирование) исследовательских работ (выдвижение</w:t>
      </w:r>
      <w:r>
        <w:rPr>
          <w:spacing w:val="1"/>
        </w:rPr>
        <w:t xml:space="preserve"> </w:t>
      </w:r>
      <w:r>
        <w:t>гипотезы,</w:t>
      </w:r>
      <w:r>
        <w:rPr>
          <w:spacing w:val="1"/>
        </w:rPr>
        <w:t xml:space="preserve"> </w:t>
      </w:r>
      <w:r>
        <w:t>постановка</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выбор</w:t>
      </w:r>
      <w:r>
        <w:rPr>
          <w:spacing w:val="1"/>
        </w:rPr>
        <w:t xml:space="preserve"> </w:t>
      </w:r>
      <w:r>
        <w:t>необходимых</w:t>
      </w:r>
      <w:r>
        <w:rPr>
          <w:spacing w:val="1"/>
        </w:rPr>
        <w:t xml:space="preserve"> </w:t>
      </w:r>
      <w:r>
        <w:t>средств</w:t>
      </w:r>
      <w:r>
        <w:rPr>
          <w:spacing w:val="1"/>
        </w:rPr>
        <w:t xml:space="preserve"> </w:t>
      </w:r>
      <w:r>
        <w:t>(инструментария);</w:t>
      </w:r>
      <w:r w:rsidR="00C60EBA">
        <w:t xml:space="preserve"> </w:t>
      </w:r>
      <w:r>
        <w:t>собственно</w:t>
      </w:r>
      <w:r>
        <w:rPr>
          <w:spacing w:val="1"/>
        </w:rPr>
        <w:t xml:space="preserve"> </w:t>
      </w:r>
      <w:r>
        <w:t>проведение</w:t>
      </w:r>
      <w:r>
        <w:rPr>
          <w:spacing w:val="1"/>
        </w:rPr>
        <w:t xml:space="preserve"> </w:t>
      </w:r>
      <w:r>
        <w:t>исследования</w:t>
      </w:r>
      <w:r>
        <w:rPr>
          <w:spacing w:val="1"/>
        </w:rPr>
        <w:t xml:space="preserve"> </w:t>
      </w:r>
      <w:r>
        <w:t>с</w:t>
      </w:r>
      <w:r>
        <w:rPr>
          <w:spacing w:val="1"/>
        </w:rPr>
        <w:t xml:space="preserve"> </w:t>
      </w:r>
      <w:r>
        <w:t>обязательным</w:t>
      </w:r>
      <w:r>
        <w:rPr>
          <w:spacing w:val="1"/>
        </w:rPr>
        <w:t xml:space="preserve"> </w:t>
      </w:r>
      <w:r>
        <w:t>поэтапным</w:t>
      </w:r>
      <w:r>
        <w:rPr>
          <w:spacing w:val="1"/>
        </w:rPr>
        <w:t xml:space="preserve"> </w:t>
      </w:r>
      <w:r>
        <w:t>контролем</w:t>
      </w:r>
      <w:r>
        <w:rPr>
          <w:spacing w:val="-1"/>
        </w:rPr>
        <w:t xml:space="preserve"> </w:t>
      </w:r>
      <w:r>
        <w:t>и</w:t>
      </w:r>
      <w:r>
        <w:rPr>
          <w:spacing w:val="-3"/>
        </w:rPr>
        <w:t xml:space="preserve"> </w:t>
      </w:r>
      <w:r>
        <w:t>коррекцией</w:t>
      </w:r>
      <w:r>
        <w:rPr>
          <w:spacing w:val="-1"/>
        </w:rPr>
        <w:t xml:space="preserve"> </w:t>
      </w:r>
      <w:r>
        <w:t>результатов</w:t>
      </w:r>
      <w:r>
        <w:rPr>
          <w:spacing w:val="-2"/>
        </w:rPr>
        <w:t xml:space="preserve"> </w:t>
      </w:r>
      <w:r>
        <w:t>работ,</w:t>
      </w:r>
      <w:r>
        <w:rPr>
          <w:spacing w:val="-5"/>
        </w:rPr>
        <w:t xml:space="preserve"> </w:t>
      </w:r>
      <w:r>
        <w:t>проверка гипотезы;</w:t>
      </w:r>
      <w:r w:rsidR="00C60EBA">
        <w:t xml:space="preserve"> </w:t>
      </w: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4"/>
        </w:rPr>
        <w:t xml:space="preserve"> </w:t>
      </w:r>
      <w:r>
        <w:t>деятельности в</w:t>
      </w:r>
      <w:r>
        <w:rPr>
          <w:spacing w:val="-2"/>
        </w:rPr>
        <w:t xml:space="preserve"> </w:t>
      </w:r>
      <w:r>
        <w:t>виде</w:t>
      </w:r>
      <w:r>
        <w:rPr>
          <w:spacing w:val="-2"/>
        </w:rPr>
        <w:t xml:space="preserve"> </w:t>
      </w:r>
      <w:r>
        <w:t>конечного продукта;</w:t>
      </w:r>
      <w:r w:rsidR="00C60EBA">
        <w:t xml:space="preserve"> т</w:t>
      </w:r>
      <w:r>
        <w:t>представление</w:t>
      </w:r>
      <w:r>
        <w:rPr>
          <w:spacing w:val="1"/>
        </w:rPr>
        <w:t xml:space="preserve"> </w:t>
      </w:r>
      <w:r>
        <w:t>результатов</w:t>
      </w:r>
      <w:r>
        <w:rPr>
          <w:spacing w:val="1"/>
        </w:rPr>
        <w:t xml:space="preserve"> </w:t>
      </w:r>
      <w:r>
        <w:t>исследования,</w:t>
      </w:r>
      <w:r>
        <w:rPr>
          <w:spacing w:val="1"/>
        </w:rPr>
        <w:t xml:space="preserve"> </w:t>
      </w:r>
      <w:r>
        <w:t>где</w:t>
      </w:r>
      <w:r>
        <w:rPr>
          <w:spacing w:val="1"/>
        </w:rPr>
        <w:t xml:space="preserve"> </w:t>
      </w:r>
      <w:r>
        <w:t>в</w:t>
      </w:r>
      <w:r>
        <w:rPr>
          <w:spacing w:val="1"/>
        </w:rPr>
        <w:t xml:space="preserve"> </w:t>
      </w:r>
      <w:r>
        <w:t>любое</w:t>
      </w:r>
      <w:r>
        <w:rPr>
          <w:spacing w:val="1"/>
        </w:rPr>
        <w:t xml:space="preserve"> </w:t>
      </w:r>
      <w:r>
        <w:t>исследование</w:t>
      </w:r>
      <w:r>
        <w:rPr>
          <w:spacing w:val="1"/>
        </w:rPr>
        <w:t xml:space="preserve"> </w:t>
      </w:r>
      <w:r>
        <w:t>может</w:t>
      </w:r>
      <w:r>
        <w:rPr>
          <w:spacing w:val="1"/>
        </w:rPr>
        <w:t xml:space="preserve"> </w:t>
      </w:r>
      <w:r>
        <w:t>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1"/>
        </w:rPr>
        <w:t xml:space="preserve"> </w:t>
      </w:r>
      <w:r>
        <w:t>и</w:t>
      </w:r>
      <w:r>
        <w:rPr>
          <w:spacing w:val="1"/>
        </w:rPr>
        <w:t xml:space="preserve"> </w:t>
      </w:r>
      <w:r>
        <w:t>рекомендаций относительно того, как полученные в ходе исследования новые</w:t>
      </w:r>
      <w:r>
        <w:rPr>
          <w:spacing w:val="1"/>
        </w:rPr>
        <w:t xml:space="preserve"> </w:t>
      </w:r>
      <w:r>
        <w:t>знания</w:t>
      </w:r>
      <w:r>
        <w:rPr>
          <w:spacing w:val="-1"/>
        </w:rPr>
        <w:t xml:space="preserve"> </w:t>
      </w:r>
      <w:r>
        <w:t>могут</w:t>
      </w:r>
      <w:r>
        <w:rPr>
          <w:spacing w:val="-1"/>
        </w:rPr>
        <w:t xml:space="preserve"> </w:t>
      </w:r>
      <w:r>
        <w:t>быть</w:t>
      </w:r>
      <w:r>
        <w:rPr>
          <w:spacing w:val="-1"/>
        </w:rPr>
        <w:t xml:space="preserve"> </w:t>
      </w:r>
      <w:r>
        <w:t>применены на</w:t>
      </w:r>
      <w:r>
        <w:rPr>
          <w:spacing w:val="-3"/>
        </w:rPr>
        <w:t xml:space="preserve"> </w:t>
      </w:r>
      <w:r>
        <w:t>практике.</w:t>
      </w:r>
      <w:r w:rsidR="00C60EBA">
        <w:t xml:space="preserve"> </w:t>
      </w:r>
      <w:r w:rsidRPr="00C60EBA">
        <w:t>Особенность</w:t>
      </w:r>
      <w:r w:rsidRPr="00C60EBA">
        <w:rPr>
          <w:spacing w:val="1"/>
        </w:rPr>
        <w:t xml:space="preserve"> </w:t>
      </w:r>
      <w:r w:rsidRPr="00C60EBA">
        <w:t>организации</w:t>
      </w:r>
      <w:r w:rsidRPr="00C60EBA">
        <w:rPr>
          <w:spacing w:val="1"/>
        </w:rPr>
        <w:t xml:space="preserve"> </w:t>
      </w:r>
      <w:r w:rsidRPr="00C60EBA">
        <w:t>УИД</w:t>
      </w:r>
      <w:r w:rsidRPr="00C60EBA">
        <w:rPr>
          <w:spacing w:val="1"/>
        </w:rPr>
        <w:t xml:space="preserve"> </w:t>
      </w:r>
      <w:r w:rsidRPr="00C60EBA">
        <w:t>обучающихся</w:t>
      </w:r>
      <w:r w:rsidRPr="00C60EBA">
        <w:rPr>
          <w:spacing w:val="1"/>
        </w:rPr>
        <w:t xml:space="preserve"> </w:t>
      </w:r>
      <w:r w:rsidRPr="00C60EBA">
        <w:t>в</w:t>
      </w:r>
      <w:r w:rsidRPr="00C60EBA">
        <w:rPr>
          <w:spacing w:val="71"/>
        </w:rPr>
        <w:t xml:space="preserve"> </w:t>
      </w:r>
      <w:r w:rsidRPr="00C60EBA">
        <w:t>рамках</w:t>
      </w:r>
      <w:r w:rsidRPr="00C60EBA">
        <w:rPr>
          <w:spacing w:val="1"/>
        </w:rPr>
        <w:t xml:space="preserve"> </w:t>
      </w:r>
      <w:r w:rsidRPr="00C60EBA">
        <w:t>урочной деятельности связана с тем, что учебное время, которое может быть</w:t>
      </w:r>
      <w:r w:rsidRPr="00C60EBA">
        <w:rPr>
          <w:spacing w:val="1"/>
        </w:rPr>
        <w:t xml:space="preserve"> </w:t>
      </w:r>
      <w:r w:rsidRPr="00C60EBA">
        <w:t>специально</w:t>
      </w:r>
      <w:r w:rsidRPr="00C60EBA">
        <w:rPr>
          <w:spacing w:val="1"/>
        </w:rPr>
        <w:t xml:space="preserve"> </w:t>
      </w:r>
      <w:r w:rsidRPr="00C60EBA">
        <w:t>выделено</w:t>
      </w:r>
      <w:r w:rsidRPr="00C60EBA">
        <w:rPr>
          <w:spacing w:val="1"/>
        </w:rPr>
        <w:t xml:space="preserve"> </w:t>
      </w:r>
      <w:r w:rsidRPr="00C60EBA">
        <w:t>на</w:t>
      </w:r>
      <w:r w:rsidRPr="00C60EBA">
        <w:rPr>
          <w:spacing w:val="1"/>
        </w:rPr>
        <w:t xml:space="preserve"> </w:t>
      </w:r>
      <w:r w:rsidRPr="00C60EBA">
        <w:t>осуществление</w:t>
      </w:r>
      <w:r w:rsidRPr="00C60EBA">
        <w:rPr>
          <w:spacing w:val="1"/>
        </w:rPr>
        <w:t xml:space="preserve"> </w:t>
      </w:r>
      <w:r w:rsidRPr="00C60EBA">
        <w:t>полноценной</w:t>
      </w:r>
      <w:r w:rsidRPr="00C60EBA">
        <w:rPr>
          <w:spacing w:val="1"/>
        </w:rPr>
        <w:t xml:space="preserve"> </w:t>
      </w:r>
      <w:r w:rsidRPr="00C60EBA">
        <w:t>исследовательской</w:t>
      </w:r>
      <w:r w:rsidRPr="00C60EBA">
        <w:rPr>
          <w:spacing w:val="1"/>
        </w:rPr>
        <w:t xml:space="preserve"> </w:t>
      </w:r>
      <w:r w:rsidRPr="00C60EBA">
        <w:t>работы в классе и в рамках выполнения домашних заданий, крайне ограничено</w:t>
      </w:r>
      <w:r w:rsidRPr="00C60EBA">
        <w:rPr>
          <w:spacing w:val="1"/>
        </w:rPr>
        <w:t xml:space="preserve"> </w:t>
      </w:r>
      <w:r w:rsidRPr="00C60EBA">
        <w:t>и</w:t>
      </w:r>
      <w:r w:rsidRPr="00C60EBA">
        <w:rPr>
          <w:spacing w:val="1"/>
        </w:rPr>
        <w:t xml:space="preserve"> </w:t>
      </w:r>
      <w:r w:rsidRPr="00C60EBA">
        <w:t>ориентировано</w:t>
      </w:r>
      <w:r w:rsidRPr="00C60EBA">
        <w:rPr>
          <w:spacing w:val="1"/>
        </w:rPr>
        <w:t xml:space="preserve"> </w:t>
      </w:r>
      <w:r w:rsidRPr="00C60EBA">
        <w:t>в</w:t>
      </w:r>
      <w:r w:rsidRPr="00C60EBA">
        <w:rPr>
          <w:spacing w:val="1"/>
        </w:rPr>
        <w:t xml:space="preserve"> </w:t>
      </w:r>
      <w:r w:rsidRPr="00C60EBA">
        <w:t>первую</w:t>
      </w:r>
      <w:r w:rsidRPr="00C60EBA">
        <w:rPr>
          <w:spacing w:val="1"/>
        </w:rPr>
        <w:t xml:space="preserve"> </w:t>
      </w:r>
      <w:r w:rsidRPr="00C60EBA">
        <w:t>очередь</w:t>
      </w:r>
      <w:r w:rsidRPr="00C60EBA">
        <w:rPr>
          <w:spacing w:val="1"/>
        </w:rPr>
        <w:t xml:space="preserve"> </w:t>
      </w:r>
      <w:r w:rsidRPr="00C60EBA">
        <w:t>на</w:t>
      </w:r>
      <w:r w:rsidRPr="00C60EBA">
        <w:rPr>
          <w:spacing w:val="1"/>
        </w:rPr>
        <w:t xml:space="preserve"> </w:t>
      </w:r>
      <w:r w:rsidRPr="00C60EBA">
        <w:t>реализацию</w:t>
      </w:r>
      <w:r w:rsidRPr="00C60EBA">
        <w:rPr>
          <w:spacing w:val="1"/>
        </w:rPr>
        <w:t xml:space="preserve"> </w:t>
      </w:r>
      <w:r w:rsidRPr="00C60EBA">
        <w:t>задач</w:t>
      </w:r>
      <w:r w:rsidRPr="00C60EBA">
        <w:rPr>
          <w:spacing w:val="71"/>
        </w:rPr>
        <w:t xml:space="preserve"> </w:t>
      </w:r>
      <w:r w:rsidRPr="00C60EBA">
        <w:t>предметного</w:t>
      </w:r>
      <w:r w:rsidRPr="00C60EBA">
        <w:rPr>
          <w:spacing w:val="1"/>
        </w:rPr>
        <w:t xml:space="preserve"> </w:t>
      </w:r>
      <w:r w:rsidRPr="00C60EBA">
        <w:t>обучения.При</w:t>
      </w:r>
      <w:r w:rsidRPr="00C60EBA">
        <w:rPr>
          <w:spacing w:val="1"/>
        </w:rPr>
        <w:t xml:space="preserve"> </w:t>
      </w:r>
      <w:r w:rsidRPr="00C60EBA">
        <w:t>организации</w:t>
      </w:r>
      <w:r w:rsidRPr="00C60EBA">
        <w:rPr>
          <w:spacing w:val="1"/>
        </w:rPr>
        <w:t xml:space="preserve"> </w:t>
      </w:r>
      <w:r w:rsidRPr="00C60EBA">
        <w:t>УИД</w:t>
      </w:r>
      <w:r w:rsidRPr="00C60EBA">
        <w:rPr>
          <w:spacing w:val="1"/>
        </w:rPr>
        <w:t xml:space="preserve"> </w:t>
      </w:r>
      <w:r w:rsidRPr="00C60EBA">
        <w:t>обучающихся</w:t>
      </w:r>
      <w:r w:rsidRPr="00C60EBA">
        <w:rPr>
          <w:spacing w:val="1"/>
        </w:rPr>
        <w:t xml:space="preserve"> </w:t>
      </w:r>
      <w:r w:rsidRPr="00C60EBA">
        <w:t>в</w:t>
      </w:r>
      <w:r w:rsidRPr="00C60EBA">
        <w:rPr>
          <w:spacing w:val="1"/>
        </w:rPr>
        <w:t xml:space="preserve"> </w:t>
      </w:r>
      <w:r w:rsidRPr="00C60EBA">
        <w:t>урочное</w:t>
      </w:r>
      <w:r w:rsidRPr="00C60EBA">
        <w:rPr>
          <w:spacing w:val="1"/>
        </w:rPr>
        <w:t xml:space="preserve"> </w:t>
      </w:r>
      <w:r w:rsidRPr="00C60EBA">
        <w:t>время</w:t>
      </w:r>
      <w:r w:rsidRPr="00C60EBA">
        <w:rPr>
          <w:spacing w:val="1"/>
        </w:rPr>
        <w:t xml:space="preserve"> </w:t>
      </w:r>
      <w:r w:rsidRPr="00C60EBA">
        <w:t>целесообразно</w:t>
      </w:r>
      <w:r w:rsidRPr="00C60EBA">
        <w:rPr>
          <w:spacing w:val="1"/>
        </w:rPr>
        <w:t xml:space="preserve"> </w:t>
      </w:r>
      <w:r w:rsidRPr="00C60EBA">
        <w:t>ориентироваться</w:t>
      </w:r>
      <w:r w:rsidRPr="00C60EBA">
        <w:rPr>
          <w:spacing w:val="1"/>
        </w:rPr>
        <w:t xml:space="preserve"> </w:t>
      </w:r>
      <w:r w:rsidRPr="00C60EBA">
        <w:t>на реализацию</w:t>
      </w:r>
      <w:r w:rsidRPr="00C60EBA">
        <w:rPr>
          <w:spacing w:val="1"/>
        </w:rPr>
        <w:t xml:space="preserve"> </w:t>
      </w:r>
      <w:r w:rsidRPr="00C60EBA">
        <w:t>двух</w:t>
      </w:r>
      <w:r w:rsidRPr="00C60EBA">
        <w:rPr>
          <w:spacing w:val="1"/>
        </w:rPr>
        <w:t xml:space="preserve"> </w:t>
      </w:r>
      <w:r w:rsidRPr="00C60EBA">
        <w:t>основных</w:t>
      </w:r>
      <w:r w:rsidRPr="00C60EBA">
        <w:rPr>
          <w:spacing w:val="1"/>
        </w:rPr>
        <w:t xml:space="preserve"> </w:t>
      </w:r>
      <w:r w:rsidRPr="00C60EBA">
        <w:t>направлений</w:t>
      </w:r>
      <w:r w:rsidRPr="00C60EBA">
        <w:rPr>
          <w:spacing w:val="1"/>
        </w:rPr>
        <w:t xml:space="preserve"> </w:t>
      </w:r>
      <w:r w:rsidRPr="00C60EBA">
        <w:t>исследований</w:t>
      </w:r>
      <w:r w:rsidR="00C60EBA">
        <w:t xml:space="preserve">  </w:t>
      </w:r>
      <w:r>
        <w:t>предметные</w:t>
      </w:r>
      <w:r>
        <w:rPr>
          <w:spacing w:val="-6"/>
        </w:rPr>
        <w:t xml:space="preserve"> </w:t>
      </w:r>
      <w:r>
        <w:t>учебные</w:t>
      </w:r>
      <w:r>
        <w:rPr>
          <w:spacing w:val="-5"/>
        </w:rPr>
        <w:t xml:space="preserve"> </w:t>
      </w:r>
      <w:r>
        <w:t>исследования;междисциплинарные</w:t>
      </w:r>
      <w:r>
        <w:rPr>
          <w:spacing w:val="-5"/>
        </w:rPr>
        <w:t xml:space="preserve"> </w:t>
      </w:r>
      <w:r>
        <w:t>учебные</w:t>
      </w:r>
      <w:r>
        <w:rPr>
          <w:spacing w:val="-7"/>
        </w:rPr>
        <w:t xml:space="preserve"> </w:t>
      </w:r>
      <w:r>
        <w:t>исследования.</w:t>
      </w:r>
      <w:r w:rsidR="00C60EBA">
        <w:t xml:space="preserve"> </w:t>
      </w:r>
      <w:r w:rsidRPr="00C60EBA">
        <w:t xml:space="preserve">В отличие от предметных учебных исследований, </w:t>
      </w:r>
      <w:proofErr w:type="gramStart"/>
      <w:r w:rsidRPr="00C60EBA">
        <w:t>нацеленных</w:t>
      </w:r>
      <w:r w:rsidRPr="00C60EBA">
        <w:rPr>
          <w:spacing w:val="1"/>
        </w:rPr>
        <w:t xml:space="preserve"> </w:t>
      </w:r>
      <w:r w:rsidRPr="00C60EBA">
        <w:t>на</w:t>
      </w:r>
      <w:r w:rsidRPr="00C60EBA">
        <w:rPr>
          <w:spacing w:val="1"/>
        </w:rPr>
        <w:t xml:space="preserve"> </w:t>
      </w:r>
      <w:r w:rsidRPr="00C60EBA">
        <w:t>решение</w:t>
      </w:r>
      <w:r w:rsidRPr="00C60EBA">
        <w:rPr>
          <w:spacing w:val="1"/>
        </w:rPr>
        <w:t xml:space="preserve"> </w:t>
      </w:r>
      <w:r w:rsidRPr="00C60EBA">
        <w:t>задач</w:t>
      </w:r>
      <w:proofErr w:type="gramEnd"/>
      <w:r w:rsidRPr="00C60EBA">
        <w:rPr>
          <w:spacing w:val="1"/>
        </w:rPr>
        <w:t xml:space="preserve"> </w:t>
      </w:r>
      <w:r w:rsidRPr="00C60EBA">
        <w:t>связанных</w:t>
      </w:r>
      <w:r w:rsidRPr="00C60EBA">
        <w:rPr>
          <w:spacing w:val="1"/>
        </w:rPr>
        <w:t xml:space="preserve"> </w:t>
      </w:r>
      <w:r w:rsidRPr="00C60EBA">
        <w:t>с</w:t>
      </w:r>
      <w:r w:rsidRPr="00C60EBA">
        <w:rPr>
          <w:spacing w:val="1"/>
        </w:rPr>
        <w:t xml:space="preserve"> </w:t>
      </w:r>
      <w:r w:rsidRPr="00C60EBA">
        <w:t>освоением</w:t>
      </w:r>
      <w:r w:rsidRPr="00C60EBA">
        <w:rPr>
          <w:spacing w:val="1"/>
        </w:rPr>
        <w:t xml:space="preserve"> </w:t>
      </w:r>
      <w:r w:rsidRPr="00C60EBA">
        <w:t>содержания</w:t>
      </w:r>
      <w:r w:rsidRPr="00C60EBA">
        <w:rPr>
          <w:spacing w:val="1"/>
        </w:rPr>
        <w:t xml:space="preserve"> </w:t>
      </w:r>
      <w:r w:rsidRPr="00C60EBA">
        <w:t>одного</w:t>
      </w:r>
      <w:r w:rsidRPr="00C60EBA">
        <w:rPr>
          <w:spacing w:val="1"/>
        </w:rPr>
        <w:t xml:space="preserve"> </w:t>
      </w:r>
      <w:r w:rsidRPr="00C60EBA">
        <w:t>учебного</w:t>
      </w:r>
      <w:r w:rsidRPr="00C60EBA">
        <w:rPr>
          <w:spacing w:val="1"/>
        </w:rPr>
        <w:t xml:space="preserve"> </w:t>
      </w:r>
      <w:r w:rsidRPr="00C60EBA">
        <w:t>предмета,</w:t>
      </w:r>
      <w:r w:rsidRPr="00C60EBA">
        <w:rPr>
          <w:spacing w:val="1"/>
        </w:rPr>
        <w:t xml:space="preserve"> </w:t>
      </w:r>
      <w:r w:rsidRPr="00C60EBA">
        <w:t>междисциплинарные</w:t>
      </w:r>
      <w:r w:rsidRPr="00C60EBA">
        <w:rPr>
          <w:spacing w:val="1"/>
        </w:rPr>
        <w:t xml:space="preserve"> </w:t>
      </w:r>
      <w:r w:rsidRPr="00C60EBA">
        <w:t>учебные</w:t>
      </w:r>
      <w:r w:rsidRPr="00C60EBA">
        <w:rPr>
          <w:spacing w:val="1"/>
        </w:rPr>
        <w:t xml:space="preserve"> </w:t>
      </w:r>
      <w:r w:rsidRPr="00C60EBA">
        <w:t>исследования</w:t>
      </w:r>
      <w:r w:rsidRPr="00C60EBA">
        <w:rPr>
          <w:spacing w:val="1"/>
        </w:rPr>
        <w:t xml:space="preserve"> </w:t>
      </w:r>
      <w:r w:rsidRPr="00C60EBA">
        <w:t>ориентированы</w:t>
      </w:r>
      <w:r w:rsidRPr="00C60EBA">
        <w:rPr>
          <w:spacing w:val="1"/>
        </w:rPr>
        <w:t xml:space="preserve"> </w:t>
      </w:r>
      <w:r w:rsidRPr="00C60EBA">
        <w:t>на</w:t>
      </w:r>
      <w:r w:rsidRPr="00C60EBA">
        <w:rPr>
          <w:spacing w:val="-67"/>
        </w:rPr>
        <w:t xml:space="preserve"> </w:t>
      </w:r>
      <w:r w:rsidRPr="00C60EBA">
        <w:t xml:space="preserve">интеграцию </w:t>
      </w:r>
      <w:r w:rsidRPr="00C60EBA">
        <w:lastRenderedPageBreak/>
        <w:t>различных областей знания об окружающем мире, изучаемых на</w:t>
      </w:r>
      <w:r w:rsidRPr="00C60EBA">
        <w:rPr>
          <w:spacing w:val="1"/>
        </w:rPr>
        <w:t xml:space="preserve"> </w:t>
      </w:r>
      <w:r w:rsidRPr="00C60EBA">
        <w:t>нескольких</w:t>
      </w:r>
      <w:r w:rsidRPr="00C60EBA">
        <w:rPr>
          <w:spacing w:val="-4"/>
        </w:rPr>
        <w:t xml:space="preserve"> </w:t>
      </w:r>
      <w:r w:rsidRPr="00C60EBA">
        <w:t>учебных</w:t>
      </w:r>
      <w:r w:rsidRPr="00C60EBA">
        <w:rPr>
          <w:spacing w:val="1"/>
        </w:rPr>
        <w:t xml:space="preserve"> </w:t>
      </w:r>
      <w:r w:rsidRPr="00C60EBA">
        <w:t>предметах.</w:t>
      </w:r>
    </w:p>
    <w:p w:rsidR="00C60EBA" w:rsidRDefault="0035780C" w:rsidP="00C60EBA">
      <w:pPr>
        <w:pStyle w:val="a3"/>
        <w:spacing w:line="350" w:lineRule="auto"/>
        <w:ind w:left="-567" w:right="741" w:firstLine="0"/>
      </w:pPr>
      <w:r w:rsidRPr="00C60EBA">
        <w:t>УИД</w:t>
      </w:r>
      <w:r w:rsidRPr="00C60EBA">
        <w:rPr>
          <w:spacing w:val="1"/>
        </w:rPr>
        <w:t xml:space="preserve"> </w:t>
      </w:r>
      <w:r w:rsidRPr="00C60EBA">
        <w:t>в</w:t>
      </w:r>
      <w:r w:rsidRPr="00C60EBA">
        <w:rPr>
          <w:spacing w:val="1"/>
        </w:rPr>
        <w:t xml:space="preserve"> </w:t>
      </w:r>
      <w:r w:rsidRPr="00C60EBA">
        <w:t>рамках</w:t>
      </w:r>
      <w:r w:rsidRPr="00C60EBA">
        <w:rPr>
          <w:spacing w:val="1"/>
        </w:rPr>
        <w:t xml:space="preserve"> </w:t>
      </w:r>
      <w:r w:rsidRPr="00C60EBA">
        <w:t>урочной</w:t>
      </w:r>
      <w:r w:rsidRPr="00C60EBA">
        <w:rPr>
          <w:spacing w:val="1"/>
        </w:rPr>
        <w:t xml:space="preserve"> </w:t>
      </w:r>
      <w:r w:rsidRPr="00C60EBA">
        <w:t>деятельности</w:t>
      </w:r>
      <w:r w:rsidRPr="00C60EBA">
        <w:rPr>
          <w:spacing w:val="1"/>
        </w:rPr>
        <w:t xml:space="preserve"> </w:t>
      </w:r>
      <w:r w:rsidRPr="00C60EBA">
        <w:t>выполняется</w:t>
      </w:r>
      <w:r w:rsidRPr="00C60EBA">
        <w:rPr>
          <w:spacing w:val="1"/>
        </w:rPr>
        <w:t xml:space="preserve"> </w:t>
      </w:r>
      <w:r w:rsidRPr="00C60EBA">
        <w:t>обучающимся самостоятельно под руководством учителя по выбранной теме в</w:t>
      </w:r>
      <w:r w:rsidRPr="00C60EBA">
        <w:rPr>
          <w:spacing w:val="1"/>
        </w:rPr>
        <w:t xml:space="preserve"> </w:t>
      </w:r>
      <w:r w:rsidRPr="00C60EBA">
        <w:t>рамках</w:t>
      </w:r>
      <w:r w:rsidRPr="00C60EBA">
        <w:rPr>
          <w:spacing w:val="1"/>
        </w:rPr>
        <w:t xml:space="preserve"> </w:t>
      </w:r>
      <w:r w:rsidRPr="00C60EBA">
        <w:t>одного</w:t>
      </w:r>
      <w:r w:rsidRPr="00C60EBA">
        <w:rPr>
          <w:spacing w:val="1"/>
        </w:rPr>
        <w:t xml:space="preserve"> </w:t>
      </w:r>
      <w:r w:rsidRPr="00C60EBA">
        <w:t>или</w:t>
      </w:r>
      <w:r w:rsidRPr="00C60EBA">
        <w:rPr>
          <w:spacing w:val="1"/>
        </w:rPr>
        <w:t xml:space="preserve"> </w:t>
      </w:r>
      <w:r w:rsidRPr="00C60EBA">
        <w:t>нескольких</w:t>
      </w:r>
      <w:r w:rsidRPr="00C60EBA">
        <w:rPr>
          <w:spacing w:val="1"/>
        </w:rPr>
        <w:t xml:space="preserve"> </w:t>
      </w:r>
      <w:r w:rsidRPr="00C60EBA">
        <w:t>изучаемых</w:t>
      </w:r>
      <w:r w:rsidRPr="00C60EBA">
        <w:rPr>
          <w:spacing w:val="1"/>
        </w:rPr>
        <w:t xml:space="preserve"> </w:t>
      </w:r>
      <w:r w:rsidRPr="00C60EBA">
        <w:t>учебных</w:t>
      </w:r>
      <w:r w:rsidRPr="00C60EBA">
        <w:rPr>
          <w:spacing w:val="1"/>
        </w:rPr>
        <w:t xml:space="preserve"> </w:t>
      </w:r>
      <w:r w:rsidRPr="00C60EBA">
        <w:t>предметов</w:t>
      </w:r>
      <w:r w:rsidRPr="00C60EBA">
        <w:rPr>
          <w:spacing w:val="1"/>
        </w:rPr>
        <w:t xml:space="preserve"> </w:t>
      </w:r>
      <w:r w:rsidRPr="00C60EBA">
        <w:t>(курсов)</w:t>
      </w:r>
      <w:r w:rsidRPr="00C60EBA">
        <w:rPr>
          <w:spacing w:val="70"/>
        </w:rPr>
        <w:t xml:space="preserve"> </w:t>
      </w:r>
      <w:r w:rsidRPr="00C60EBA">
        <w:t>в</w:t>
      </w:r>
      <w:r w:rsidRPr="00C60EBA">
        <w:rPr>
          <w:spacing w:val="1"/>
        </w:rPr>
        <w:t xml:space="preserve"> </w:t>
      </w:r>
      <w:r w:rsidRPr="00C60EBA">
        <w:t>любой</w:t>
      </w:r>
      <w:r w:rsidRPr="00C60EBA">
        <w:rPr>
          <w:spacing w:val="1"/>
        </w:rPr>
        <w:t xml:space="preserve"> </w:t>
      </w:r>
      <w:r w:rsidRPr="00C60EBA">
        <w:t>избранной</w:t>
      </w:r>
      <w:r w:rsidRPr="00C60EBA">
        <w:rPr>
          <w:spacing w:val="1"/>
        </w:rPr>
        <w:t xml:space="preserve"> </w:t>
      </w:r>
      <w:r w:rsidRPr="00C60EBA">
        <w:t>области</w:t>
      </w:r>
      <w:r w:rsidRPr="00C60EBA">
        <w:rPr>
          <w:spacing w:val="1"/>
        </w:rPr>
        <w:t xml:space="preserve"> </w:t>
      </w:r>
      <w:r w:rsidRPr="00C60EBA">
        <w:t>учебной</w:t>
      </w:r>
      <w:r w:rsidRPr="00C60EBA">
        <w:rPr>
          <w:spacing w:val="1"/>
        </w:rPr>
        <w:t xml:space="preserve"> </w:t>
      </w:r>
      <w:r w:rsidRPr="00C60EBA">
        <w:t>деятельности</w:t>
      </w:r>
      <w:r w:rsidRPr="00C60EBA">
        <w:rPr>
          <w:spacing w:val="1"/>
        </w:rPr>
        <w:t xml:space="preserve"> </w:t>
      </w:r>
      <w:r w:rsidRPr="00C60EBA">
        <w:t>в</w:t>
      </w:r>
      <w:r w:rsidRPr="00C60EBA">
        <w:rPr>
          <w:spacing w:val="1"/>
        </w:rPr>
        <w:t xml:space="preserve"> </w:t>
      </w:r>
      <w:r w:rsidRPr="00C60EBA">
        <w:t>индивидуальном</w:t>
      </w:r>
      <w:r w:rsidRPr="00C60EBA">
        <w:rPr>
          <w:spacing w:val="1"/>
        </w:rPr>
        <w:t xml:space="preserve"> </w:t>
      </w:r>
      <w:r w:rsidRPr="00C60EBA">
        <w:t>и</w:t>
      </w:r>
      <w:r w:rsidRPr="00C60EBA">
        <w:rPr>
          <w:spacing w:val="1"/>
        </w:rPr>
        <w:t xml:space="preserve"> </w:t>
      </w:r>
      <w:r w:rsidRPr="00C60EBA">
        <w:t>групповом</w:t>
      </w:r>
      <w:r w:rsidRPr="00C60EBA">
        <w:rPr>
          <w:spacing w:val="-1"/>
        </w:rPr>
        <w:t xml:space="preserve"> </w:t>
      </w:r>
      <w:r w:rsidRPr="00C60EBA">
        <w:t>форматах.</w:t>
      </w:r>
    </w:p>
    <w:p w:rsidR="00C60EBA" w:rsidRDefault="0035780C" w:rsidP="00C60EBA">
      <w:pPr>
        <w:pStyle w:val="a3"/>
        <w:spacing w:line="350" w:lineRule="auto"/>
        <w:ind w:left="-567" w:right="741" w:firstLine="0"/>
      </w:pPr>
      <w:r w:rsidRPr="00C60EBA">
        <w:t>Формы</w:t>
      </w:r>
      <w:r w:rsidRPr="00C60EBA">
        <w:rPr>
          <w:spacing w:val="1"/>
        </w:rPr>
        <w:t xml:space="preserve"> </w:t>
      </w:r>
      <w:r w:rsidRPr="00C60EBA">
        <w:t>организации</w:t>
      </w:r>
      <w:r w:rsidRPr="00C60EBA">
        <w:rPr>
          <w:spacing w:val="1"/>
        </w:rPr>
        <w:t xml:space="preserve"> </w:t>
      </w:r>
      <w:r w:rsidRPr="00C60EBA">
        <w:t>исследовательской</w:t>
      </w:r>
      <w:r w:rsidRPr="00C60EBA">
        <w:rPr>
          <w:spacing w:val="1"/>
        </w:rPr>
        <w:t xml:space="preserve"> </w:t>
      </w:r>
      <w:r w:rsidRPr="00C60EBA">
        <w:t>деятельности</w:t>
      </w:r>
      <w:r w:rsidRPr="00C60EBA">
        <w:rPr>
          <w:spacing w:val="1"/>
        </w:rPr>
        <w:t xml:space="preserve"> </w:t>
      </w:r>
      <w:r w:rsidRPr="00C60EBA">
        <w:t>обучающихся</w:t>
      </w:r>
      <w:r w:rsidRPr="00C60EBA">
        <w:rPr>
          <w:spacing w:val="-1"/>
        </w:rPr>
        <w:t xml:space="preserve"> </w:t>
      </w:r>
      <w:r w:rsidRPr="00C60EBA">
        <w:t>могут</w:t>
      </w:r>
      <w:r w:rsidRPr="00C60EBA">
        <w:rPr>
          <w:spacing w:val="-3"/>
        </w:rPr>
        <w:t xml:space="preserve"> </w:t>
      </w:r>
      <w:r w:rsidRPr="00C60EBA">
        <w:t>быть</w:t>
      </w:r>
      <w:r w:rsidRPr="00C60EBA">
        <w:rPr>
          <w:spacing w:val="-1"/>
        </w:rPr>
        <w:t xml:space="preserve"> </w:t>
      </w:r>
      <w:r w:rsidRPr="00C60EBA">
        <w:t>следующие:</w:t>
      </w:r>
      <w:r>
        <w:t>урок-исследование;урок</w:t>
      </w:r>
      <w:r>
        <w:rPr>
          <w:spacing w:val="1"/>
        </w:rPr>
        <w:t xml:space="preserve"> </w:t>
      </w:r>
      <w:r>
        <w:t>с</w:t>
      </w:r>
      <w:r>
        <w:rPr>
          <w:spacing w:val="1"/>
        </w:rPr>
        <w:t xml:space="preserve"> </w:t>
      </w:r>
      <w:r>
        <w:t>использованием</w:t>
      </w:r>
      <w:r>
        <w:rPr>
          <w:spacing w:val="1"/>
        </w:rPr>
        <w:t xml:space="preserve"> </w:t>
      </w:r>
      <w:r>
        <w:t>интерактивной</w:t>
      </w:r>
      <w:r>
        <w:rPr>
          <w:spacing w:val="1"/>
        </w:rPr>
        <w:t xml:space="preserve"> </w:t>
      </w:r>
      <w:r>
        <w:t>беседы</w:t>
      </w:r>
      <w:r>
        <w:rPr>
          <w:spacing w:val="1"/>
        </w:rPr>
        <w:t xml:space="preserve"> </w:t>
      </w:r>
      <w:r>
        <w:t>в</w:t>
      </w:r>
      <w:r>
        <w:rPr>
          <w:spacing w:val="1"/>
        </w:rPr>
        <w:t xml:space="preserve"> </w:t>
      </w:r>
      <w:r>
        <w:t>исследовательском</w:t>
      </w:r>
      <w:r>
        <w:rPr>
          <w:spacing w:val="1"/>
        </w:rPr>
        <w:t xml:space="preserve"> </w:t>
      </w:r>
      <w:r>
        <w:t>ключе;урок-эксперимент,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67"/>
        </w:rPr>
        <w:t xml:space="preserve"> </w:t>
      </w:r>
      <w:r>
        <w:t>деятельности (планирование и проведение эксперимента, обработка и анализ</w:t>
      </w:r>
      <w:r>
        <w:rPr>
          <w:spacing w:val="1"/>
        </w:rPr>
        <w:t xml:space="preserve"> </w:t>
      </w:r>
      <w:r>
        <w:t>его</w:t>
      </w:r>
      <w:r>
        <w:rPr>
          <w:spacing w:val="-3"/>
        </w:rPr>
        <w:t xml:space="preserve"> </w:t>
      </w:r>
      <w:r>
        <w:t>результатов);урок-консультация;мини-исследование</w:t>
      </w:r>
      <w:r>
        <w:rPr>
          <w:spacing w:val="-5"/>
        </w:rPr>
        <w:t xml:space="preserve"> </w:t>
      </w:r>
      <w:r>
        <w:t>в</w:t>
      </w:r>
      <w:r>
        <w:rPr>
          <w:spacing w:val="-4"/>
        </w:rPr>
        <w:t xml:space="preserve"> </w:t>
      </w:r>
      <w:r>
        <w:t>рамках</w:t>
      </w:r>
      <w:r>
        <w:rPr>
          <w:spacing w:val="-1"/>
        </w:rPr>
        <w:t xml:space="preserve"> </w:t>
      </w:r>
      <w:r>
        <w:t>домашнего</w:t>
      </w:r>
      <w:r>
        <w:rPr>
          <w:spacing w:val="-3"/>
        </w:rPr>
        <w:t xml:space="preserve"> </w:t>
      </w:r>
      <w:r>
        <w:t>задания.</w:t>
      </w:r>
    </w:p>
    <w:p w:rsidR="00C60EBA" w:rsidRDefault="0035780C" w:rsidP="00C60EBA">
      <w:pPr>
        <w:pStyle w:val="a3"/>
        <w:spacing w:line="350" w:lineRule="auto"/>
        <w:ind w:left="-567" w:right="741" w:firstLine="0"/>
      </w:pPr>
      <w:r w:rsidRPr="00C60EBA">
        <w:t>В</w:t>
      </w:r>
      <w:r w:rsidRPr="00C60EBA">
        <w:rPr>
          <w:spacing w:val="1"/>
        </w:rPr>
        <w:t xml:space="preserve"> </w:t>
      </w:r>
      <w:r w:rsidRPr="00C60EBA">
        <w:t>связи</w:t>
      </w:r>
      <w:r w:rsidRPr="00C60EBA">
        <w:rPr>
          <w:spacing w:val="1"/>
        </w:rPr>
        <w:t xml:space="preserve"> </w:t>
      </w:r>
      <w:r w:rsidRPr="00C60EBA">
        <w:t>с</w:t>
      </w:r>
      <w:r w:rsidRPr="00C60EBA">
        <w:rPr>
          <w:spacing w:val="1"/>
        </w:rPr>
        <w:t xml:space="preserve"> </w:t>
      </w:r>
      <w:r w:rsidRPr="00C60EBA">
        <w:t>недостаточностью</w:t>
      </w:r>
      <w:r w:rsidRPr="00C60EBA">
        <w:rPr>
          <w:spacing w:val="1"/>
        </w:rPr>
        <w:t xml:space="preserve"> </w:t>
      </w:r>
      <w:r w:rsidRPr="00C60EBA">
        <w:t>времени</w:t>
      </w:r>
      <w:r w:rsidRPr="00C60EBA">
        <w:rPr>
          <w:spacing w:val="1"/>
        </w:rPr>
        <w:t xml:space="preserve"> </w:t>
      </w:r>
      <w:r w:rsidRPr="00C60EBA">
        <w:t>на</w:t>
      </w:r>
      <w:r w:rsidRPr="00C60EBA">
        <w:rPr>
          <w:spacing w:val="1"/>
        </w:rPr>
        <w:t xml:space="preserve"> </w:t>
      </w:r>
      <w:r w:rsidRPr="00C60EBA">
        <w:t>проведение</w:t>
      </w:r>
      <w:r w:rsidRPr="00C60EBA">
        <w:rPr>
          <w:spacing w:val="1"/>
        </w:rPr>
        <w:t xml:space="preserve"> </w:t>
      </w:r>
      <w:r w:rsidRPr="00C60EBA">
        <w:t>развернутого полноценного исследования на уроке наиболее целесообразным с</w:t>
      </w:r>
      <w:r w:rsidRPr="00C60EBA">
        <w:rPr>
          <w:spacing w:val="-67"/>
        </w:rPr>
        <w:t xml:space="preserve"> </w:t>
      </w:r>
      <w:r w:rsidRPr="00C60EBA">
        <w:t>методической точки зрения и оптимальным с точки зрения временных затрат</w:t>
      </w:r>
      <w:r w:rsidRPr="00C60EBA">
        <w:rPr>
          <w:spacing w:val="1"/>
        </w:rPr>
        <w:t xml:space="preserve"> </w:t>
      </w:r>
      <w:r w:rsidRPr="00C60EBA">
        <w:t>является</w:t>
      </w:r>
      <w:r w:rsidRPr="00C60EBA">
        <w:rPr>
          <w:spacing w:val="-4"/>
        </w:rPr>
        <w:t xml:space="preserve"> </w:t>
      </w:r>
      <w:r w:rsidRPr="00C60EBA">
        <w:t>использование:</w:t>
      </w:r>
      <w:r w:rsidR="00C60EBA">
        <w:t xml:space="preserve"> </w:t>
      </w:r>
      <w:r>
        <w:t>учебных</w:t>
      </w:r>
      <w:r>
        <w:rPr>
          <w:spacing w:val="1"/>
        </w:rPr>
        <w:t xml:space="preserve"> </w:t>
      </w:r>
      <w:r>
        <w:t>исследовательских</w:t>
      </w:r>
      <w:r>
        <w:rPr>
          <w:spacing w:val="1"/>
        </w:rPr>
        <w:t xml:space="preserve"> </w:t>
      </w:r>
      <w:r>
        <w:t>задач,</w:t>
      </w:r>
      <w:r>
        <w:rPr>
          <w:spacing w:val="1"/>
        </w:rPr>
        <w:t xml:space="preserve"> </w:t>
      </w:r>
      <w:r>
        <w:t>предполагающих</w:t>
      </w:r>
      <w:r>
        <w:rPr>
          <w:spacing w:val="1"/>
        </w:rPr>
        <w:t xml:space="preserve"> </w:t>
      </w:r>
      <w:r>
        <w:t>деятельность</w:t>
      </w:r>
      <w:r>
        <w:rPr>
          <w:spacing w:val="1"/>
        </w:rPr>
        <w:t xml:space="preserve"> </w:t>
      </w:r>
      <w:r>
        <w:t>обучающихся в проблемной ситуации, поставленной перед ними учителем в</w:t>
      </w:r>
      <w:r>
        <w:rPr>
          <w:spacing w:val="1"/>
        </w:rPr>
        <w:t xml:space="preserve"> </w:t>
      </w:r>
      <w:r>
        <w:t>рамках следующих</w:t>
      </w:r>
      <w:r>
        <w:rPr>
          <w:spacing w:val="-3"/>
        </w:rPr>
        <w:t xml:space="preserve"> </w:t>
      </w:r>
      <w:r>
        <w:t>теоретических</w:t>
      </w:r>
      <w:r>
        <w:rPr>
          <w:spacing w:val="1"/>
        </w:rPr>
        <w:t xml:space="preserve"> </w:t>
      </w:r>
      <w:r>
        <w:t>вопросов:Как (в каком направлении)... в какой степени… изменилось... ?</w:t>
      </w:r>
      <w:r>
        <w:rPr>
          <w:spacing w:val="-67"/>
        </w:rPr>
        <w:t xml:space="preserve"> </w:t>
      </w:r>
      <w:r>
        <w:t>Как</w:t>
      </w:r>
      <w:r>
        <w:rPr>
          <w:spacing w:val="-1"/>
        </w:rPr>
        <w:t xml:space="preserve"> </w:t>
      </w:r>
      <w:r>
        <w:t>(каким</w:t>
      </w:r>
      <w:r>
        <w:rPr>
          <w:spacing w:val="-3"/>
        </w:rPr>
        <w:t xml:space="preserve"> </w:t>
      </w:r>
      <w:proofErr w:type="gramStart"/>
      <w:r>
        <w:t>образом)...</w:t>
      </w:r>
      <w:proofErr w:type="gramEnd"/>
      <w:r>
        <w:rPr>
          <w:spacing w:val="-2"/>
        </w:rPr>
        <w:t xml:space="preserve"> </w:t>
      </w:r>
      <w:r>
        <w:t>в</w:t>
      </w:r>
      <w:r>
        <w:rPr>
          <w:spacing w:val="-2"/>
        </w:rPr>
        <w:t xml:space="preserve"> </w:t>
      </w:r>
      <w:r>
        <w:t>какой степени</w:t>
      </w:r>
      <w:r>
        <w:rPr>
          <w:spacing w:val="-4"/>
        </w:rPr>
        <w:t xml:space="preserve"> </w:t>
      </w:r>
      <w:r>
        <w:t>повлияло...</w:t>
      </w:r>
      <w:r>
        <w:rPr>
          <w:spacing w:val="-1"/>
        </w:rPr>
        <w:t xml:space="preserve"> </w:t>
      </w:r>
      <w:r>
        <w:t>на…</w:t>
      </w:r>
      <w:r>
        <w:rPr>
          <w:spacing w:val="-1"/>
        </w:rPr>
        <w:t xml:space="preserve"> </w:t>
      </w:r>
      <w:r>
        <w:t>?Какой (в чем проявилась)... насколько важной… была роль... ?</w:t>
      </w:r>
      <w:r>
        <w:rPr>
          <w:spacing w:val="1"/>
        </w:rPr>
        <w:t xml:space="preserve"> </w:t>
      </w:r>
      <w:r>
        <w:t xml:space="preserve">Каково (в чем </w:t>
      </w:r>
      <w:proofErr w:type="gramStart"/>
      <w:r>
        <w:t>проявилось)...</w:t>
      </w:r>
      <w:proofErr w:type="gramEnd"/>
      <w:r>
        <w:t xml:space="preserve"> как можно оценить… значение... ?</w:t>
      </w:r>
      <w:r>
        <w:rPr>
          <w:spacing w:val="-67"/>
        </w:rPr>
        <w:t xml:space="preserve"> </w:t>
      </w:r>
      <w:r>
        <w:t>Что</w:t>
      </w:r>
      <w:r>
        <w:rPr>
          <w:spacing w:val="-1"/>
        </w:rPr>
        <w:t xml:space="preserve"> </w:t>
      </w:r>
      <w:r>
        <w:t>произойдет...</w:t>
      </w:r>
      <w:r>
        <w:rPr>
          <w:spacing w:val="-1"/>
        </w:rPr>
        <w:t xml:space="preserve"> </w:t>
      </w:r>
      <w:r>
        <w:t>как изменится...,</w:t>
      </w:r>
      <w:r>
        <w:rPr>
          <w:spacing w:val="-2"/>
        </w:rPr>
        <w:t xml:space="preserve"> </w:t>
      </w:r>
      <w:r>
        <w:t>если</w:t>
      </w:r>
      <w:proofErr w:type="gramStart"/>
      <w:r>
        <w:t>...</w:t>
      </w:r>
      <w:r>
        <w:rPr>
          <w:spacing w:val="-1"/>
        </w:rPr>
        <w:t xml:space="preserve"> </w:t>
      </w:r>
      <w:r>
        <w:t>?мини</w:t>
      </w:r>
      <w:proofErr w:type="gramEnd"/>
      <w:r>
        <w:t>-исследований,</w:t>
      </w:r>
      <w:r>
        <w:rPr>
          <w:spacing w:val="1"/>
        </w:rPr>
        <w:t xml:space="preserve"> </w:t>
      </w:r>
      <w:r>
        <w:t>организуемых</w:t>
      </w:r>
      <w:r>
        <w:rPr>
          <w:spacing w:val="1"/>
        </w:rPr>
        <w:t xml:space="preserve"> </w:t>
      </w:r>
      <w:r>
        <w:t>педагогом</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или</w:t>
      </w:r>
      <w:r>
        <w:rPr>
          <w:spacing w:val="1"/>
        </w:rPr>
        <w:t xml:space="preserve"> </w:t>
      </w:r>
      <w:r>
        <w:t>2</w:t>
      </w:r>
      <w:r>
        <w:rPr>
          <w:spacing w:val="-67"/>
        </w:rPr>
        <w:t xml:space="preserve"> </w:t>
      </w:r>
      <w:r>
        <w:t>уроков («сдвоенный урок») и ориентирующих обучающихся на поиск ответов</w:t>
      </w:r>
      <w:r>
        <w:rPr>
          <w:spacing w:val="1"/>
        </w:rPr>
        <w:t xml:space="preserve"> </w:t>
      </w:r>
      <w:r>
        <w:t>на</w:t>
      </w:r>
      <w:r>
        <w:rPr>
          <w:spacing w:val="-1"/>
        </w:rPr>
        <w:t xml:space="preserve"> </w:t>
      </w:r>
      <w:r>
        <w:t>один или несколько проблемных</w:t>
      </w:r>
      <w:r>
        <w:rPr>
          <w:spacing w:val="1"/>
        </w:rPr>
        <w:t xml:space="preserve"> </w:t>
      </w:r>
      <w:r>
        <w:t>вопросов.</w:t>
      </w:r>
    </w:p>
    <w:p w:rsidR="00C60EBA" w:rsidRDefault="0035780C" w:rsidP="00C60EBA">
      <w:pPr>
        <w:pStyle w:val="a3"/>
        <w:spacing w:line="350" w:lineRule="auto"/>
        <w:ind w:left="-567" w:right="741" w:firstLine="0"/>
      </w:pPr>
      <w:r w:rsidRPr="00C60EBA">
        <w:t>Основными</w:t>
      </w:r>
      <w:r w:rsidRPr="00C60EBA">
        <w:rPr>
          <w:spacing w:val="1"/>
        </w:rPr>
        <w:t xml:space="preserve"> </w:t>
      </w:r>
      <w:r w:rsidRPr="00C60EBA">
        <w:t>формами</w:t>
      </w:r>
      <w:r w:rsidRPr="00C60EBA">
        <w:rPr>
          <w:spacing w:val="1"/>
        </w:rPr>
        <w:t xml:space="preserve"> </w:t>
      </w:r>
      <w:r w:rsidRPr="00C60EBA">
        <w:t>представления</w:t>
      </w:r>
      <w:r w:rsidRPr="00C60EBA">
        <w:rPr>
          <w:spacing w:val="1"/>
        </w:rPr>
        <w:t xml:space="preserve"> </w:t>
      </w:r>
      <w:r w:rsidRPr="00C60EBA">
        <w:t>итогов</w:t>
      </w:r>
      <w:r w:rsidRPr="00C60EBA">
        <w:rPr>
          <w:spacing w:val="1"/>
        </w:rPr>
        <w:t xml:space="preserve"> </w:t>
      </w:r>
      <w:r w:rsidRPr="00C60EBA">
        <w:t>учебных</w:t>
      </w:r>
      <w:r w:rsidRPr="00C60EBA">
        <w:rPr>
          <w:spacing w:val="1"/>
        </w:rPr>
        <w:t xml:space="preserve"> </w:t>
      </w:r>
      <w:r w:rsidRPr="00C60EBA">
        <w:t>исследований</w:t>
      </w:r>
      <w:r w:rsidRPr="00C60EBA">
        <w:rPr>
          <w:spacing w:val="-1"/>
        </w:rPr>
        <w:t xml:space="preserve"> </w:t>
      </w:r>
      <w:proofErr w:type="gramStart"/>
      <w:r w:rsidRPr="00C60EBA">
        <w:t>являются:</w:t>
      </w:r>
      <w:r>
        <w:t>доклад</w:t>
      </w:r>
      <w:proofErr w:type="gramEnd"/>
      <w:r>
        <w:t>,</w:t>
      </w:r>
      <w:r>
        <w:rPr>
          <w:spacing w:val="-4"/>
        </w:rPr>
        <w:t xml:space="preserve"> </w:t>
      </w:r>
      <w:r>
        <w:t>реферат;статьи,</w:t>
      </w:r>
      <w:r>
        <w:tab/>
        <w:t>обзоры,</w:t>
      </w:r>
      <w:r>
        <w:tab/>
        <w:t>отчеты</w:t>
      </w:r>
      <w:r>
        <w:tab/>
        <w:t>и</w:t>
      </w:r>
      <w:r>
        <w:tab/>
        <w:t>заключения</w:t>
      </w:r>
      <w:r w:rsidR="00C60EBA">
        <w:t xml:space="preserve"> </w:t>
      </w:r>
      <w:r>
        <w:t>по</w:t>
      </w:r>
      <w:r>
        <w:tab/>
        <w:t>итогам</w:t>
      </w:r>
      <w:r>
        <w:tab/>
        <w:t>исследований</w:t>
      </w:r>
      <w:r>
        <w:tab/>
        <w:t>по</w:t>
      </w:r>
      <w:r>
        <w:rPr>
          <w:spacing w:val="-67"/>
        </w:rPr>
        <w:t xml:space="preserve"> </w:t>
      </w:r>
      <w:r>
        <w:t>различным</w:t>
      </w:r>
      <w:r>
        <w:rPr>
          <w:spacing w:val="-1"/>
        </w:rPr>
        <w:t xml:space="preserve"> </w:t>
      </w:r>
      <w:r>
        <w:t>предметным</w:t>
      </w:r>
      <w:r>
        <w:rPr>
          <w:spacing w:val="-3"/>
        </w:rPr>
        <w:t xml:space="preserve"> </w:t>
      </w:r>
      <w:r>
        <w:t>областям.</w:t>
      </w:r>
    </w:p>
    <w:p w:rsidR="00552A70" w:rsidRDefault="0035780C" w:rsidP="00552A70">
      <w:pPr>
        <w:pStyle w:val="a3"/>
        <w:spacing w:line="350" w:lineRule="auto"/>
        <w:ind w:left="-567" w:right="741" w:firstLine="0"/>
      </w:pPr>
      <w:r>
        <w:t>Особенности</w:t>
      </w:r>
      <w:r>
        <w:rPr>
          <w:spacing w:val="-6"/>
        </w:rPr>
        <w:t xml:space="preserve"> </w:t>
      </w:r>
      <w:r>
        <w:t>организации</w:t>
      </w:r>
      <w:r>
        <w:rPr>
          <w:spacing w:val="-6"/>
        </w:rPr>
        <w:t xml:space="preserve"> </w:t>
      </w:r>
      <w:r>
        <w:t>УИД</w:t>
      </w:r>
      <w:r>
        <w:rPr>
          <w:spacing w:val="-4"/>
        </w:rPr>
        <w:t xml:space="preserve"> </w:t>
      </w:r>
      <w:r>
        <w:t>в</w:t>
      </w:r>
      <w:r>
        <w:rPr>
          <w:spacing w:val="-5"/>
        </w:rPr>
        <w:t xml:space="preserve"> </w:t>
      </w:r>
      <w:r>
        <w:t>рамках</w:t>
      </w:r>
      <w:r>
        <w:rPr>
          <w:spacing w:val="-2"/>
        </w:rPr>
        <w:t xml:space="preserve"> </w:t>
      </w:r>
      <w:r>
        <w:t>внеурочной</w:t>
      </w:r>
      <w:r>
        <w:rPr>
          <w:spacing w:val="-6"/>
        </w:rPr>
        <w:t xml:space="preserve"> </w:t>
      </w:r>
      <w:r>
        <w:t>деятельности.</w:t>
      </w:r>
    </w:p>
    <w:p w:rsidR="00552A70" w:rsidRDefault="0035780C" w:rsidP="00552A70">
      <w:pPr>
        <w:pStyle w:val="a3"/>
        <w:spacing w:line="350" w:lineRule="auto"/>
        <w:ind w:left="-567" w:right="741" w:firstLine="0"/>
      </w:pPr>
      <w:r w:rsidRPr="00552A70">
        <w:lastRenderedPageBreak/>
        <w:t>Особенности</w:t>
      </w:r>
      <w:r w:rsidRPr="00552A70">
        <w:tab/>
        <w:t>организации</w:t>
      </w:r>
      <w:r w:rsidRPr="00552A70">
        <w:tab/>
        <w:t>УИД</w:t>
      </w:r>
      <w:r w:rsidRPr="00552A70">
        <w:tab/>
        <w:t>в</w:t>
      </w:r>
      <w:r w:rsidRPr="00552A70">
        <w:tab/>
        <w:t>рамках</w:t>
      </w:r>
      <w:r w:rsidRPr="00552A70">
        <w:tab/>
        <w:t>внеурочной</w:t>
      </w:r>
      <w:r w:rsidRPr="00552A70">
        <w:rPr>
          <w:spacing w:val="-67"/>
        </w:rPr>
        <w:t xml:space="preserve"> </w:t>
      </w:r>
      <w:r w:rsidRPr="00552A70">
        <w:t>деятельности.</w:t>
      </w:r>
      <w:r>
        <w:t>Особенность</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связана</w:t>
      </w:r>
      <w:r>
        <w:rPr>
          <w:spacing w:val="1"/>
        </w:rPr>
        <w:t xml:space="preserve"> </w:t>
      </w:r>
      <w:r>
        <w:t>с</w:t>
      </w:r>
      <w:r>
        <w:rPr>
          <w:spacing w:val="1"/>
        </w:rPr>
        <w:t xml:space="preserve"> </w:t>
      </w:r>
      <w:r>
        <w:t>тем,</w:t>
      </w:r>
      <w:r>
        <w:rPr>
          <w:spacing w:val="1"/>
        </w:rPr>
        <w:t xml:space="preserve"> </w:t>
      </w:r>
      <w:r>
        <w:t>что</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имеется</w:t>
      </w:r>
      <w:r>
        <w:rPr>
          <w:spacing w:val="1"/>
        </w:rPr>
        <w:t xml:space="preserve"> </w:t>
      </w:r>
      <w:r>
        <w:t>достаточно</w:t>
      </w:r>
      <w:r>
        <w:rPr>
          <w:spacing w:val="1"/>
        </w:rPr>
        <w:t xml:space="preserve"> </w:t>
      </w:r>
      <w:r>
        <w:t>времени</w:t>
      </w:r>
      <w:r>
        <w:rPr>
          <w:spacing w:val="71"/>
        </w:rPr>
        <w:t xml:space="preserve"> </w:t>
      </w:r>
      <w:r>
        <w:t>на</w:t>
      </w:r>
      <w:r>
        <w:rPr>
          <w:spacing w:val="1"/>
        </w:rPr>
        <w:t xml:space="preserve"> </w:t>
      </w:r>
      <w:r>
        <w:t>организацию</w:t>
      </w:r>
      <w:r>
        <w:rPr>
          <w:spacing w:val="-3"/>
        </w:rPr>
        <w:t xml:space="preserve"> </w:t>
      </w:r>
      <w:r>
        <w:t>и</w:t>
      </w:r>
      <w:r>
        <w:rPr>
          <w:spacing w:val="-4"/>
        </w:rPr>
        <w:t xml:space="preserve"> </w:t>
      </w:r>
      <w:r>
        <w:t>проведение</w:t>
      </w:r>
      <w:r>
        <w:rPr>
          <w:spacing w:val="-4"/>
        </w:rPr>
        <w:t xml:space="preserve"> </w:t>
      </w:r>
      <w:r>
        <w:t>развернутого и</w:t>
      </w:r>
      <w:r>
        <w:rPr>
          <w:spacing w:val="-2"/>
        </w:rPr>
        <w:t xml:space="preserve"> </w:t>
      </w:r>
      <w:r>
        <w:t>полноценного</w:t>
      </w:r>
      <w:r>
        <w:rPr>
          <w:spacing w:val="-3"/>
        </w:rPr>
        <w:t xml:space="preserve"> </w:t>
      </w:r>
      <w:r>
        <w:t>исследования.</w:t>
      </w:r>
      <w:r w:rsidRPr="00552A70">
        <w:t>С</w:t>
      </w:r>
      <w:r w:rsidRPr="00552A70">
        <w:rPr>
          <w:spacing w:val="1"/>
        </w:rPr>
        <w:t xml:space="preserve"> </w:t>
      </w:r>
      <w:r w:rsidRPr="00552A70">
        <w:t>учетом</w:t>
      </w:r>
      <w:r w:rsidRPr="00552A70">
        <w:rPr>
          <w:spacing w:val="1"/>
        </w:rPr>
        <w:t xml:space="preserve"> </w:t>
      </w:r>
      <w:r w:rsidRPr="00552A70">
        <w:t>этого</w:t>
      </w:r>
      <w:r w:rsidRPr="00552A70">
        <w:rPr>
          <w:spacing w:val="1"/>
        </w:rPr>
        <w:t xml:space="preserve"> </w:t>
      </w:r>
      <w:r w:rsidRPr="00552A70">
        <w:t>при</w:t>
      </w:r>
      <w:r w:rsidRPr="00552A70">
        <w:rPr>
          <w:spacing w:val="1"/>
        </w:rPr>
        <w:t xml:space="preserve"> </w:t>
      </w:r>
      <w:r w:rsidRPr="00552A70">
        <w:t>организации</w:t>
      </w:r>
      <w:r w:rsidRPr="00552A70">
        <w:rPr>
          <w:spacing w:val="1"/>
        </w:rPr>
        <w:t xml:space="preserve"> </w:t>
      </w:r>
      <w:r w:rsidRPr="00552A70">
        <w:t>УИД</w:t>
      </w:r>
      <w:r w:rsidRPr="00552A70">
        <w:rPr>
          <w:spacing w:val="1"/>
        </w:rPr>
        <w:t xml:space="preserve"> </w:t>
      </w:r>
      <w:r w:rsidRPr="00552A70">
        <w:t>обучающихся</w:t>
      </w:r>
      <w:r w:rsidRPr="00552A70">
        <w:rPr>
          <w:spacing w:val="1"/>
        </w:rPr>
        <w:t xml:space="preserve"> </w:t>
      </w:r>
      <w:r w:rsidRPr="00552A70">
        <w:t>во</w:t>
      </w:r>
      <w:r w:rsidRPr="00552A70">
        <w:rPr>
          <w:spacing w:val="1"/>
        </w:rPr>
        <w:t xml:space="preserve"> </w:t>
      </w:r>
      <w:r w:rsidRPr="00552A70">
        <w:t>внеурочное время целесообразно ориентироваться на реализацию нескольких</w:t>
      </w:r>
      <w:r w:rsidRPr="00552A70">
        <w:rPr>
          <w:spacing w:val="1"/>
        </w:rPr>
        <w:t xml:space="preserve"> </w:t>
      </w:r>
      <w:r w:rsidRPr="00552A70">
        <w:t>направлений</w:t>
      </w:r>
      <w:r w:rsidRPr="00552A70">
        <w:rPr>
          <w:spacing w:val="-1"/>
        </w:rPr>
        <w:t xml:space="preserve"> </w:t>
      </w:r>
      <w:r w:rsidRPr="00552A70">
        <w:t>учебных</w:t>
      </w:r>
      <w:r w:rsidRPr="00552A70">
        <w:rPr>
          <w:spacing w:val="-3"/>
        </w:rPr>
        <w:t xml:space="preserve"> </w:t>
      </w:r>
      <w:r w:rsidRPr="00552A70">
        <w:t>исследований,</w:t>
      </w:r>
      <w:r w:rsidRPr="00552A70">
        <w:rPr>
          <w:spacing w:val="-5"/>
        </w:rPr>
        <w:t xml:space="preserve"> </w:t>
      </w:r>
      <w:r w:rsidRPr="00552A70">
        <w:t>основными являются:</w:t>
      </w:r>
      <w:r>
        <w:t>социально-гуманитарное;</w:t>
      </w:r>
      <w:r>
        <w:rPr>
          <w:spacing w:val="-67"/>
        </w:rPr>
        <w:t xml:space="preserve"> </w:t>
      </w:r>
      <w:r>
        <w:t>филологическое;</w:t>
      </w:r>
      <w:r w:rsidR="00552A70">
        <w:t xml:space="preserve"> </w:t>
      </w:r>
      <w:r>
        <w:t>естественнонаучное;</w:t>
      </w:r>
      <w:r w:rsidR="00552A70">
        <w:t xml:space="preserve"> </w:t>
      </w:r>
      <w:r>
        <w:t>информационно-технологическое;</w:t>
      </w:r>
      <w:r>
        <w:rPr>
          <w:spacing w:val="-67"/>
        </w:rPr>
        <w:t xml:space="preserve"> </w:t>
      </w:r>
      <w:r>
        <w:t>междисциплинарное.</w:t>
      </w:r>
    </w:p>
    <w:p w:rsidR="00552A70" w:rsidRDefault="0035780C" w:rsidP="00552A70">
      <w:pPr>
        <w:pStyle w:val="a3"/>
        <w:spacing w:line="350" w:lineRule="auto"/>
        <w:ind w:left="-567" w:right="741" w:firstLine="0"/>
      </w:pPr>
      <w:r>
        <w:t>Основными формами организации УИД во внеурочное время являются:</w:t>
      </w:r>
      <w:r>
        <w:rPr>
          <w:spacing w:val="-67"/>
        </w:rPr>
        <w:t xml:space="preserve"> </w:t>
      </w:r>
      <w:r>
        <w:t>конференция,</w:t>
      </w:r>
      <w:r>
        <w:rPr>
          <w:spacing w:val="-1"/>
        </w:rPr>
        <w:t xml:space="preserve"> </w:t>
      </w:r>
      <w:r>
        <w:t>семинар,</w:t>
      </w:r>
      <w:r>
        <w:rPr>
          <w:spacing w:val="-1"/>
        </w:rPr>
        <w:t xml:space="preserve"> </w:t>
      </w:r>
      <w:r>
        <w:t>дискуссия,</w:t>
      </w:r>
      <w:r>
        <w:rPr>
          <w:spacing w:val="-3"/>
        </w:rPr>
        <w:t xml:space="preserve"> </w:t>
      </w:r>
      <w:r>
        <w:t>диспут;</w:t>
      </w:r>
      <w:r w:rsidR="00552A70">
        <w:t xml:space="preserve"> </w:t>
      </w:r>
      <w:r>
        <w:t>брифинг,</w:t>
      </w:r>
      <w:r>
        <w:rPr>
          <w:spacing w:val="-5"/>
        </w:rPr>
        <w:t xml:space="preserve"> </w:t>
      </w:r>
      <w:r>
        <w:t>интервью,</w:t>
      </w:r>
      <w:r>
        <w:rPr>
          <w:spacing w:val="-5"/>
        </w:rPr>
        <w:t xml:space="preserve"> </w:t>
      </w:r>
      <w:r>
        <w:t>телемост;</w:t>
      </w:r>
      <w:r w:rsidR="00552A70">
        <w:t xml:space="preserve"> </w:t>
      </w:r>
      <w:r>
        <w:t>исследовательская</w:t>
      </w:r>
      <w:r>
        <w:tab/>
        <w:t>практика,</w:t>
      </w:r>
      <w:r>
        <w:tab/>
        <w:t>образовательные</w:t>
      </w:r>
      <w:r>
        <w:tab/>
        <w:t>экспедиции</w:t>
      </w:r>
      <w:r w:rsidR="00552A70">
        <w:t xml:space="preserve"> </w:t>
      </w:r>
      <w:r>
        <w:t>походы,</w:t>
      </w:r>
      <w:r>
        <w:rPr>
          <w:spacing w:val="-67"/>
        </w:rPr>
        <w:t xml:space="preserve"> </w:t>
      </w:r>
      <w:r>
        <w:t>поездки,</w:t>
      </w:r>
      <w:r>
        <w:rPr>
          <w:spacing w:val="-2"/>
        </w:rPr>
        <w:t xml:space="preserve"> </w:t>
      </w:r>
      <w:r>
        <w:t>экскурсии;</w:t>
      </w:r>
      <w:r w:rsidR="00552A70">
        <w:t xml:space="preserve"> </w:t>
      </w:r>
      <w:r>
        <w:t>научно-исследовательское</w:t>
      </w:r>
      <w:r>
        <w:rPr>
          <w:spacing w:val="-4"/>
        </w:rPr>
        <w:t xml:space="preserve"> </w:t>
      </w:r>
      <w:r>
        <w:t>общество</w:t>
      </w:r>
      <w:r>
        <w:rPr>
          <w:spacing w:val="-6"/>
        </w:rPr>
        <w:t xml:space="preserve"> </w:t>
      </w:r>
      <w:r>
        <w:t>обучающихся.</w:t>
      </w:r>
    </w:p>
    <w:p w:rsidR="00552A70" w:rsidRDefault="0035780C" w:rsidP="00552A70">
      <w:pPr>
        <w:pStyle w:val="a3"/>
        <w:spacing w:line="350" w:lineRule="auto"/>
        <w:ind w:left="-567" w:right="741" w:firstLine="0"/>
      </w:pPr>
      <w:r w:rsidRPr="00552A70">
        <w:t>Для</w:t>
      </w:r>
      <w:r w:rsidRPr="00552A70">
        <w:rPr>
          <w:spacing w:val="14"/>
        </w:rPr>
        <w:t xml:space="preserve"> </w:t>
      </w:r>
      <w:r w:rsidRPr="00552A70">
        <w:t>представления</w:t>
      </w:r>
      <w:r w:rsidRPr="00552A70">
        <w:rPr>
          <w:spacing w:val="15"/>
        </w:rPr>
        <w:t xml:space="preserve"> </w:t>
      </w:r>
      <w:r w:rsidRPr="00552A70">
        <w:t>итогов</w:t>
      </w:r>
      <w:r w:rsidRPr="00552A70">
        <w:rPr>
          <w:spacing w:val="13"/>
        </w:rPr>
        <w:t xml:space="preserve"> </w:t>
      </w:r>
      <w:r w:rsidRPr="00552A70">
        <w:t>УИД</w:t>
      </w:r>
      <w:r w:rsidRPr="00552A70">
        <w:rPr>
          <w:spacing w:val="14"/>
        </w:rPr>
        <w:t xml:space="preserve"> </w:t>
      </w:r>
      <w:r w:rsidRPr="00552A70">
        <w:t>во</w:t>
      </w:r>
      <w:r w:rsidRPr="00552A70">
        <w:rPr>
          <w:spacing w:val="15"/>
        </w:rPr>
        <w:t xml:space="preserve"> </w:t>
      </w:r>
      <w:r w:rsidRPr="00552A70">
        <w:t>внеурочное</w:t>
      </w:r>
      <w:r w:rsidRPr="00552A70">
        <w:rPr>
          <w:spacing w:val="14"/>
        </w:rPr>
        <w:t xml:space="preserve"> </w:t>
      </w:r>
      <w:r w:rsidRPr="00552A70">
        <w:t>время</w:t>
      </w:r>
      <w:r w:rsidRPr="00552A70">
        <w:rPr>
          <w:spacing w:val="15"/>
        </w:rPr>
        <w:t xml:space="preserve"> </w:t>
      </w:r>
      <w:r w:rsidRPr="00552A70">
        <w:t>наиболее</w:t>
      </w:r>
      <w:r w:rsidRPr="00552A70">
        <w:rPr>
          <w:spacing w:val="-67"/>
        </w:rPr>
        <w:t xml:space="preserve"> </w:t>
      </w:r>
      <w:r w:rsidRPr="00552A70">
        <w:t>целесообразно</w:t>
      </w:r>
      <w:r w:rsidRPr="00552A70">
        <w:rPr>
          <w:spacing w:val="-2"/>
        </w:rPr>
        <w:t xml:space="preserve"> </w:t>
      </w:r>
      <w:r w:rsidRPr="00552A70">
        <w:t>использование</w:t>
      </w:r>
      <w:r w:rsidRPr="00552A70">
        <w:rPr>
          <w:spacing w:val="-2"/>
        </w:rPr>
        <w:t xml:space="preserve"> </w:t>
      </w:r>
      <w:r w:rsidRPr="00552A70">
        <w:t>следующих</w:t>
      </w:r>
      <w:r w:rsidRPr="00552A70">
        <w:rPr>
          <w:spacing w:val="-1"/>
        </w:rPr>
        <w:t xml:space="preserve"> </w:t>
      </w:r>
      <w:r w:rsidRPr="00552A70">
        <w:t>форм</w:t>
      </w:r>
      <w:r w:rsidRPr="00552A70">
        <w:rPr>
          <w:spacing w:val="-2"/>
        </w:rPr>
        <w:t xml:space="preserve"> </w:t>
      </w:r>
      <w:r w:rsidRPr="00552A70">
        <w:t>предъявления</w:t>
      </w:r>
      <w:r w:rsidRPr="00552A70">
        <w:rPr>
          <w:spacing w:val="-2"/>
        </w:rPr>
        <w:t xml:space="preserve"> </w:t>
      </w:r>
      <w:r w:rsidRPr="00552A70">
        <w:t>результатов:</w:t>
      </w:r>
      <w:r w:rsidR="00552A70">
        <w:t xml:space="preserve"> </w:t>
      </w:r>
      <w:r>
        <w:t>письменная</w:t>
      </w:r>
      <w:r>
        <w:rPr>
          <w:spacing w:val="-6"/>
        </w:rPr>
        <w:t xml:space="preserve"> </w:t>
      </w:r>
      <w:r>
        <w:t>исследовательская</w:t>
      </w:r>
      <w:r>
        <w:rPr>
          <w:spacing w:val="-2"/>
        </w:rPr>
        <w:t xml:space="preserve"> </w:t>
      </w:r>
      <w:r>
        <w:t>работа</w:t>
      </w:r>
      <w:r>
        <w:rPr>
          <w:spacing w:val="-3"/>
        </w:rPr>
        <w:t xml:space="preserve"> </w:t>
      </w:r>
      <w:r>
        <w:t>(эссе,</w:t>
      </w:r>
      <w:r>
        <w:rPr>
          <w:spacing w:val="-3"/>
        </w:rPr>
        <w:t xml:space="preserve"> </w:t>
      </w:r>
      <w:r>
        <w:t>доклад,</w:t>
      </w:r>
      <w:r>
        <w:rPr>
          <w:spacing w:val="-4"/>
        </w:rPr>
        <w:t xml:space="preserve"> </w:t>
      </w:r>
      <w:r>
        <w:t>реферат);</w:t>
      </w:r>
      <w:r w:rsidR="00552A70">
        <w:t xml:space="preserve"> </w:t>
      </w: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исследований</w:t>
      </w:r>
      <w:r>
        <w:rPr>
          <w:spacing w:val="-1"/>
        </w:rPr>
        <w:t xml:space="preserve"> </w:t>
      </w:r>
      <w:r>
        <w:t>по</w:t>
      </w:r>
      <w:r>
        <w:rPr>
          <w:spacing w:val="-3"/>
        </w:rPr>
        <w:t xml:space="preserve"> </w:t>
      </w:r>
      <w:r>
        <w:t>различным предметным</w:t>
      </w:r>
      <w:r>
        <w:rPr>
          <w:spacing w:val="-1"/>
        </w:rPr>
        <w:t xml:space="preserve"> </w:t>
      </w:r>
      <w:r>
        <w:t>областям.</w:t>
      </w:r>
      <w:r w:rsidR="00552A70">
        <w:t xml:space="preserve"> </w:t>
      </w:r>
      <w:r w:rsidRPr="00552A70">
        <w:t>При оценивании результатов УИД следует ориентироваться на</w:t>
      </w:r>
      <w:r w:rsidRPr="00552A70">
        <w:rPr>
          <w:spacing w:val="1"/>
        </w:rPr>
        <w:t xml:space="preserve"> </w:t>
      </w:r>
      <w:r w:rsidRPr="00552A70">
        <w:t>то, что основными критериями учебного исследования является то, насколько</w:t>
      </w:r>
      <w:r w:rsidRPr="00552A70">
        <w:rPr>
          <w:spacing w:val="1"/>
        </w:rPr>
        <w:t xml:space="preserve"> </w:t>
      </w:r>
      <w:r w:rsidRPr="00552A70">
        <w:t>доказательно и корректно решена поставленная проблема, насколько полно и</w:t>
      </w:r>
      <w:r w:rsidRPr="00552A70">
        <w:rPr>
          <w:spacing w:val="1"/>
        </w:rPr>
        <w:t xml:space="preserve"> </w:t>
      </w:r>
      <w:r w:rsidRPr="00552A70">
        <w:t>последовательно</w:t>
      </w:r>
      <w:r w:rsidRPr="00552A70">
        <w:rPr>
          <w:spacing w:val="-1"/>
        </w:rPr>
        <w:t xml:space="preserve"> </w:t>
      </w:r>
      <w:r w:rsidRPr="00552A70">
        <w:t>достигнуты</w:t>
      </w:r>
      <w:r w:rsidRPr="00552A70">
        <w:rPr>
          <w:spacing w:val="-1"/>
        </w:rPr>
        <w:t xml:space="preserve"> </w:t>
      </w:r>
      <w:r w:rsidRPr="00552A70">
        <w:t>сформулированные</w:t>
      </w:r>
      <w:r w:rsidRPr="00552A70">
        <w:rPr>
          <w:spacing w:val="-5"/>
        </w:rPr>
        <w:t xml:space="preserve"> </w:t>
      </w:r>
      <w:r w:rsidRPr="00552A70">
        <w:t>цель,</w:t>
      </w:r>
      <w:r w:rsidRPr="00552A70">
        <w:rPr>
          <w:spacing w:val="-2"/>
        </w:rPr>
        <w:t xml:space="preserve"> </w:t>
      </w:r>
      <w:r w:rsidRPr="00552A70">
        <w:t>задачи,</w:t>
      </w:r>
      <w:r w:rsidRPr="00552A70">
        <w:rPr>
          <w:spacing w:val="-3"/>
        </w:rPr>
        <w:t xml:space="preserve"> </w:t>
      </w:r>
      <w:r w:rsidRPr="00552A70">
        <w:t>гипотеза.</w:t>
      </w:r>
    </w:p>
    <w:p w:rsidR="004B47A3" w:rsidRDefault="0035780C" w:rsidP="004B47A3">
      <w:pPr>
        <w:pStyle w:val="a3"/>
        <w:spacing w:line="350" w:lineRule="auto"/>
        <w:ind w:left="-567" w:right="741" w:firstLine="0"/>
      </w:pPr>
      <w:r w:rsidRPr="00552A70">
        <w:t>Оценка</w:t>
      </w:r>
      <w:r w:rsidRPr="00552A70">
        <w:rPr>
          <w:spacing w:val="1"/>
        </w:rPr>
        <w:t xml:space="preserve"> </w:t>
      </w:r>
      <w:r w:rsidRPr="00552A70">
        <w:t>результатов</w:t>
      </w:r>
      <w:r w:rsidRPr="00552A70">
        <w:rPr>
          <w:spacing w:val="1"/>
        </w:rPr>
        <w:t xml:space="preserve"> </w:t>
      </w:r>
      <w:r w:rsidRPr="00552A70">
        <w:t>УИД</w:t>
      </w:r>
      <w:r w:rsidRPr="00552A70">
        <w:rPr>
          <w:spacing w:val="1"/>
        </w:rPr>
        <w:t xml:space="preserve"> </w:t>
      </w:r>
      <w:r w:rsidRPr="00552A70">
        <w:t>должна</w:t>
      </w:r>
      <w:r w:rsidRPr="00552A70">
        <w:rPr>
          <w:spacing w:val="1"/>
        </w:rPr>
        <w:t xml:space="preserve"> </w:t>
      </w:r>
      <w:r w:rsidRPr="00552A70">
        <w:t>учитывать</w:t>
      </w:r>
      <w:r w:rsidRPr="00552A70">
        <w:rPr>
          <w:spacing w:val="1"/>
        </w:rPr>
        <w:t xml:space="preserve"> </w:t>
      </w:r>
      <w:r w:rsidRPr="00552A70">
        <w:t>то,</w:t>
      </w:r>
      <w:r w:rsidRPr="00552A70">
        <w:rPr>
          <w:spacing w:val="1"/>
        </w:rPr>
        <w:t xml:space="preserve"> </w:t>
      </w:r>
      <w:r w:rsidRPr="00552A70">
        <w:t>насколько</w:t>
      </w:r>
      <w:r w:rsidRPr="00552A70">
        <w:rPr>
          <w:spacing w:val="1"/>
        </w:rPr>
        <w:t xml:space="preserve"> </w:t>
      </w:r>
      <w:r w:rsidRPr="00552A70">
        <w:t>обучающимся в рамках проведения исследования удалось продемонстрировать</w:t>
      </w:r>
      <w:r w:rsidRPr="00552A70">
        <w:rPr>
          <w:spacing w:val="-67"/>
        </w:rPr>
        <w:t xml:space="preserve"> </w:t>
      </w:r>
      <w:r w:rsidRPr="00552A70">
        <w:t>базовые</w:t>
      </w:r>
      <w:r w:rsidRPr="00552A70">
        <w:rPr>
          <w:spacing w:val="-4"/>
        </w:rPr>
        <w:t xml:space="preserve"> </w:t>
      </w:r>
      <w:r w:rsidRPr="00552A70">
        <w:t>исследовательские</w:t>
      </w:r>
      <w:r w:rsidRPr="00552A70">
        <w:rPr>
          <w:spacing w:val="-3"/>
        </w:rPr>
        <w:t xml:space="preserve"> </w:t>
      </w:r>
      <w:r w:rsidRPr="00552A70">
        <w:t>действия:</w:t>
      </w:r>
      <w:r w:rsidR="00552A70">
        <w:t xml:space="preserve"> </w:t>
      </w: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r w:rsidR="00552A70">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3"/>
        </w:rPr>
        <w:t xml:space="preserve"> </w:t>
      </w:r>
      <w:r>
        <w:t>данное;</w:t>
      </w:r>
      <w:r w:rsidR="00552A70">
        <w:t xml:space="preserve"> </w:t>
      </w:r>
      <w:r>
        <w:t>формировать гипотезу об истинности собственных суждений и суждений</w:t>
      </w:r>
      <w:r>
        <w:rPr>
          <w:spacing w:val="-67"/>
        </w:rPr>
        <w:t xml:space="preserve"> </w:t>
      </w:r>
      <w:r>
        <w:t>других,</w:t>
      </w:r>
      <w:r>
        <w:rPr>
          <w:spacing w:val="-2"/>
        </w:rPr>
        <w:t xml:space="preserve"> </w:t>
      </w:r>
      <w:r>
        <w:t>аргументировать</w:t>
      </w:r>
      <w:r>
        <w:rPr>
          <w:spacing w:val="-2"/>
        </w:rPr>
        <w:t xml:space="preserve"> </w:t>
      </w:r>
      <w:r>
        <w:t>свою</w:t>
      </w:r>
      <w:r>
        <w:rPr>
          <w:spacing w:val="-2"/>
        </w:rPr>
        <w:t xml:space="preserve"> </w:t>
      </w:r>
      <w:r>
        <w:t>позицию,</w:t>
      </w:r>
      <w:r>
        <w:rPr>
          <w:spacing w:val="-1"/>
        </w:rPr>
        <w:t xml:space="preserve"> </w:t>
      </w:r>
      <w:r>
        <w:t>мнение;</w:t>
      </w:r>
      <w:r w:rsidR="00552A70">
        <w:t xml:space="preserve"> </w:t>
      </w: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lastRenderedPageBreak/>
        <w:t>опыт,</w:t>
      </w:r>
      <w:r>
        <w:rPr>
          <w:spacing w:val="1"/>
        </w:rPr>
        <w:t xml:space="preserve"> </w:t>
      </w:r>
      <w:r>
        <w:t>несложный</w:t>
      </w:r>
      <w:r>
        <w:rPr>
          <w:spacing w:val="1"/>
        </w:rPr>
        <w:t xml:space="preserve"> </w:t>
      </w:r>
      <w:r>
        <w:t>эксперимент,</w:t>
      </w:r>
      <w:r>
        <w:rPr>
          <w:spacing w:val="-5"/>
        </w:rPr>
        <w:t xml:space="preserve"> </w:t>
      </w:r>
      <w:r>
        <w:t>небольшое исследование;</w:t>
      </w:r>
      <w:r w:rsidR="00552A70">
        <w:t xml:space="preserve"> </w:t>
      </w:r>
      <w:r>
        <w:t>оценивать на применимость и достоверность информацию, полученную в</w:t>
      </w:r>
      <w:r>
        <w:rPr>
          <w:spacing w:val="-67"/>
        </w:rPr>
        <w:t xml:space="preserve"> </w:t>
      </w:r>
      <w:r>
        <w:t>ходе</w:t>
      </w:r>
      <w:r>
        <w:rPr>
          <w:spacing w:val="-4"/>
        </w:rPr>
        <w:t xml:space="preserve"> </w:t>
      </w:r>
      <w:r>
        <w:t>исследования (эксперимента);</w:t>
      </w:r>
      <w:r w:rsidR="00552A70">
        <w:t xml:space="preserve"> </w:t>
      </w: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3"/>
        </w:rPr>
        <w:t xml:space="preserve"> </w:t>
      </w:r>
      <w:r>
        <w:t>и</w:t>
      </w:r>
      <w:r>
        <w:rPr>
          <w:spacing w:val="-3"/>
        </w:rPr>
        <w:t xml:space="preserve"> </w:t>
      </w:r>
      <w:r>
        <w:t>обобщений;</w:t>
      </w:r>
      <w:r w:rsidR="00552A70">
        <w:t xml:space="preserve"> </w:t>
      </w:r>
      <w:r>
        <w:t>прогнозировать</w:t>
      </w:r>
      <w:r>
        <w:rPr>
          <w:spacing w:val="46"/>
        </w:rPr>
        <w:t xml:space="preserve"> </w:t>
      </w:r>
      <w:r>
        <w:t>возможное</w:t>
      </w:r>
      <w:r>
        <w:rPr>
          <w:spacing w:val="48"/>
        </w:rPr>
        <w:t xml:space="preserve"> </w:t>
      </w:r>
      <w:r>
        <w:t>дальнейшее</w:t>
      </w:r>
      <w:r>
        <w:rPr>
          <w:spacing w:val="49"/>
        </w:rPr>
        <w:t xml:space="preserve"> </w:t>
      </w:r>
      <w:r>
        <w:t>развитие</w:t>
      </w:r>
      <w:r>
        <w:rPr>
          <w:spacing w:val="45"/>
        </w:rPr>
        <w:t xml:space="preserve"> </w:t>
      </w:r>
      <w:r>
        <w:t>процессов,</w:t>
      </w:r>
      <w:r>
        <w:rPr>
          <w:spacing w:val="47"/>
        </w:rPr>
        <w:t xml:space="preserve"> </w:t>
      </w:r>
      <w:r>
        <w:t>событий</w:t>
      </w:r>
      <w:r>
        <w:rPr>
          <w:spacing w:val="48"/>
        </w:rPr>
        <w:t xml:space="preserve"> </w:t>
      </w:r>
      <w:r>
        <w:t>и</w:t>
      </w:r>
      <w:r>
        <w:rPr>
          <w:spacing w:val="-68"/>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1"/>
        </w:rPr>
        <w:t xml:space="preserve"> </w:t>
      </w:r>
      <w:r>
        <w:t>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r w:rsidR="00552A70">
        <w:t xml:space="preserve"> </w:t>
      </w:r>
      <w:r w:rsidRPr="00552A70">
        <w:t>Особенность</w:t>
      </w:r>
      <w:r w:rsidRPr="00552A70">
        <w:rPr>
          <w:spacing w:val="1"/>
        </w:rPr>
        <w:t xml:space="preserve"> </w:t>
      </w:r>
      <w:r w:rsidRPr="00552A70">
        <w:t>проектной</w:t>
      </w:r>
      <w:r w:rsidRPr="00552A70">
        <w:rPr>
          <w:spacing w:val="1"/>
        </w:rPr>
        <w:t xml:space="preserve"> </w:t>
      </w:r>
      <w:r w:rsidRPr="00552A70">
        <w:t>деятельности</w:t>
      </w:r>
      <w:r w:rsidRPr="00552A70">
        <w:rPr>
          <w:spacing w:val="1"/>
        </w:rPr>
        <w:t xml:space="preserve"> </w:t>
      </w:r>
      <w:r w:rsidRPr="00552A70">
        <w:t>(далее</w:t>
      </w:r>
      <w:r w:rsidRPr="00552A70">
        <w:rPr>
          <w:spacing w:val="71"/>
        </w:rPr>
        <w:t xml:space="preserve"> </w:t>
      </w:r>
      <w:r w:rsidRPr="00552A70">
        <w:t>–</w:t>
      </w:r>
      <w:r w:rsidRPr="00552A70">
        <w:rPr>
          <w:spacing w:val="71"/>
        </w:rPr>
        <w:t xml:space="preserve"> </w:t>
      </w:r>
      <w:r w:rsidRPr="00552A70">
        <w:t>ПД)</w:t>
      </w:r>
      <w:r w:rsidRPr="00552A70">
        <w:rPr>
          <w:spacing w:val="1"/>
        </w:rPr>
        <w:t xml:space="preserve"> </w:t>
      </w:r>
      <w:r w:rsidRPr="00552A70">
        <w:t>заключается</w:t>
      </w:r>
      <w:r w:rsidRPr="00552A70">
        <w:rPr>
          <w:spacing w:val="1"/>
        </w:rPr>
        <w:t xml:space="preserve"> </w:t>
      </w:r>
      <w:r w:rsidRPr="00552A70">
        <w:t>в том, что</w:t>
      </w:r>
      <w:r w:rsidRPr="00552A70">
        <w:rPr>
          <w:spacing w:val="1"/>
        </w:rPr>
        <w:t xml:space="preserve"> </w:t>
      </w:r>
      <w:r w:rsidRPr="00552A70">
        <w:t>она нацелена на получение конкретного</w:t>
      </w:r>
      <w:r w:rsidRPr="00552A70">
        <w:rPr>
          <w:spacing w:val="1"/>
        </w:rPr>
        <w:t xml:space="preserve"> </w:t>
      </w:r>
      <w:r w:rsidRPr="00552A70">
        <w:t>результата</w:t>
      </w:r>
      <w:r w:rsidRPr="00552A70">
        <w:rPr>
          <w:spacing w:val="1"/>
        </w:rPr>
        <w:t xml:space="preserve"> </w:t>
      </w:r>
      <w:r w:rsidRPr="00552A70">
        <w:t>(далее – продукта), с учетом заранее заданных требований и запланированных</w:t>
      </w:r>
      <w:r w:rsidRPr="00552A70">
        <w:rPr>
          <w:spacing w:val="1"/>
        </w:rPr>
        <w:t xml:space="preserve"> </w:t>
      </w:r>
      <w:r w:rsidRPr="00552A70">
        <w:t>ресурсов.</w:t>
      </w:r>
      <w:r w:rsidRPr="00552A70">
        <w:rPr>
          <w:spacing w:val="1"/>
        </w:rPr>
        <w:t xml:space="preserve"> </w:t>
      </w:r>
      <w:r w:rsidRPr="00552A70">
        <w:t>ПД</w:t>
      </w:r>
      <w:r w:rsidRPr="00552A70">
        <w:rPr>
          <w:spacing w:val="1"/>
        </w:rPr>
        <w:t xml:space="preserve"> </w:t>
      </w:r>
      <w:r w:rsidRPr="00552A70">
        <w:t>имеет</w:t>
      </w:r>
      <w:r w:rsidRPr="00552A70">
        <w:rPr>
          <w:spacing w:val="1"/>
        </w:rPr>
        <w:t xml:space="preserve"> </w:t>
      </w:r>
      <w:r w:rsidRPr="00552A70">
        <w:t>прикладной</w:t>
      </w:r>
      <w:r w:rsidRPr="00552A70">
        <w:rPr>
          <w:spacing w:val="1"/>
        </w:rPr>
        <w:t xml:space="preserve"> </w:t>
      </w:r>
      <w:r w:rsidRPr="00552A70">
        <w:t>характер</w:t>
      </w:r>
      <w:r w:rsidRPr="00552A70">
        <w:rPr>
          <w:spacing w:val="1"/>
        </w:rPr>
        <w:t xml:space="preserve"> </w:t>
      </w:r>
      <w:r w:rsidRPr="00552A70">
        <w:t>и</w:t>
      </w:r>
      <w:r w:rsidRPr="00552A70">
        <w:rPr>
          <w:spacing w:val="1"/>
        </w:rPr>
        <w:t xml:space="preserve"> </w:t>
      </w:r>
      <w:r w:rsidRPr="00552A70">
        <w:t>ориентирована</w:t>
      </w:r>
      <w:r w:rsidRPr="00552A70">
        <w:rPr>
          <w:spacing w:val="1"/>
        </w:rPr>
        <w:t xml:space="preserve"> </w:t>
      </w:r>
      <w:r w:rsidRPr="00552A70">
        <w:t>на</w:t>
      </w:r>
      <w:r w:rsidRPr="00552A70">
        <w:rPr>
          <w:spacing w:val="1"/>
        </w:rPr>
        <w:t xml:space="preserve"> </w:t>
      </w:r>
      <w:r w:rsidRPr="00552A70">
        <w:t>поиск,</w:t>
      </w:r>
      <w:r w:rsidRPr="00552A70">
        <w:rPr>
          <w:spacing w:val="1"/>
        </w:rPr>
        <w:t xml:space="preserve"> </w:t>
      </w:r>
      <w:r w:rsidRPr="00552A70">
        <w:t>нахождение</w:t>
      </w:r>
      <w:r w:rsidRPr="00552A70">
        <w:rPr>
          <w:spacing w:val="1"/>
        </w:rPr>
        <w:t xml:space="preserve"> </w:t>
      </w:r>
      <w:r w:rsidRPr="00552A70">
        <w:t>обучающимися</w:t>
      </w:r>
      <w:r w:rsidRPr="00552A70">
        <w:rPr>
          <w:spacing w:val="1"/>
        </w:rPr>
        <w:t xml:space="preserve"> </w:t>
      </w:r>
      <w:r w:rsidRPr="00552A70">
        <w:t>практического</w:t>
      </w:r>
      <w:r w:rsidRPr="00552A70">
        <w:rPr>
          <w:spacing w:val="1"/>
        </w:rPr>
        <w:t xml:space="preserve"> </w:t>
      </w:r>
      <w:r w:rsidRPr="00552A70">
        <w:t>средства</w:t>
      </w:r>
      <w:r w:rsidRPr="00552A70">
        <w:rPr>
          <w:spacing w:val="1"/>
        </w:rPr>
        <w:t xml:space="preserve"> </w:t>
      </w:r>
      <w:r w:rsidRPr="00552A70">
        <w:t>(инструмента)</w:t>
      </w:r>
      <w:r w:rsidRPr="00552A70">
        <w:rPr>
          <w:spacing w:val="71"/>
        </w:rPr>
        <w:t xml:space="preserve"> </w:t>
      </w:r>
      <w:r w:rsidRPr="00552A70">
        <w:t>для</w:t>
      </w:r>
      <w:r w:rsidRPr="00552A70">
        <w:rPr>
          <w:spacing w:val="1"/>
        </w:rPr>
        <w:t xml:space="preserve"> </w:t>
      </w:r>
      <w:r w:rsidRPr="00552A70">
        <w:t>решения</w:t>
      </w:r>
      <w:r w:rsidRPr="00552A70">
        <w:rPr>
          <w:spacing w:val="-2"/>
        </w:rPr>
        <w:t xml:space="preserve"> </w:t>
      </w:r>
      <w:r w:rsidRPr="00552A70">
        <w:t>жизненной,</w:t>
      </w:r>
      <w:r w:rsidRPr="00552A70">
        <w:rPr>
          <w:spacing w:val="-2"/>
        </w:rPr>
        <w:t xml:space="preserve"> </w:t>
      </w:r>
      <w:r w:rsidRPr="00552A70">
        <w:t>социально-значимой</w:t>
      </w:r>
      <w:r w:rsidRPr="00552A70">
        <w:rPr>
          <w:spacing w:val="-5"/>
        </w:rPr>
        <w:t xml:space="preserve"> </w:t>
      </w:r>
      <w:r w:rsidRPr="00552A70">
        <w:t>или</w:t>
      </w:r>
      <w:r w:rsidRPr="00552A70">
        <w:rPr>
          <w:spacing w:val="-1"/>
        </w:rPr>
        <w:t xml:space="preserve"> </w:t>
      </w:r>
      <w:r w:rsidRPr="00552A70">
        <w:t>познавательной</w:t>
      </w:r>
      <w:r w:rsidRPr="00552A70">
        <w:rPr>
          <w:spacing w:val="-2"/>
        </w:rPr>
        <w:t xml:space="preserve"> </w:t>
      </w:r>
      <w:r w:rsidRPr="00552A70">
        <w:t>проблемы.</w:t>
      </w:r>
    </w:p>
    <w:p w:rsidR="004B47A3" w:rsidRDefault="0035780C" w:rsidP="004B47A3">
      <w:pPr>
        <w:pStyle w:val="a3"/>
        <w:spacing w:line="350" w:lineRule="auto"/>
        <w:ind w:left="-567" w:right="741" w:firstLine="0"/>
      </w:pPr>
      <w:r w:rsidRPr="004B47A3">
        <w:t>Проектные</w:t>
      </w:r>
      <w:r w:rsidRPr="004B47A3">
        <w:rPr>
          <w:spacing w:val="1"/>
        </w:rPr>
        <w:t xml:space="preserve"> </w:t>
      </w:r>
      <w:r w:rsidRPr="004B47A3">
        <w:t>задачи</w:t>
      </w:r>
      <w:r w:rsidRPr="004B47A3">
        <w:rPr>
          <w:spacing w:val="1"/>
        </w:rPr>
        <w:t xml:space="preserve"> </w:t>
      </w:r>
      <w:r w:rsidRPr="004B47A3">
        <w:t>отличаются</w:t>
      </w:r>
      <w:r w:rsidRPr="004B47A3">
        <w:rPr>
          <w:spacing w:val="1"/>
        </w:rPr>
        <w:t xml:space="preserve"> </w:t>
      </w:r>
      <w:r w:rsidRPr="004B47A3">
        <w:t>от</w:t>
      </w:r>
      <w:r w:rsidRPr="004B47A3">
        <w:rPr>
          <w:spacing w:val="1"/>
        </w:rPr>
        <w:t xml:space="preserve"> </w:t>
      </w:r>
      <w:r w:rsidRPr="004B47A3">
        <w:t>исследовательских</w:t>
      </w:r>
      <w:r w:rsidRPr="004B47A3">
        <w:rPr>
          <w:spacing w:val="1"/>
        </w:rPr>
        <w:t xml:space="preserve"> </w:t>
      </w:r>
      <w:r w:rsidRPr="004B47A3">
        <w:t>иной</w:t>
      </w:r>
      <w:r w:rsidRPr="004B47A3">
        <w:rPr>
          <w:spacing w:val="1"/>
        </w:rPr>
        <w:t xml:space="preserve"> </w:t>
      </w:r>
      <w:r w:rsidRPr="004B47A3">
        <w:t>логикой решения, а также тем, что нацелены на формирование и развитие у</w:t>
      </w:r>
      <w:r w:rsidRPr="004B47A3">
        <w:rPr>
          <w:spacing w:val="1"/>
        </w:rPr>
        <w:t xml:space="preserve"> </w:t>
      </w:r>
      <w:r w:rsidRPr="004B47A3">
        <w:t>обучающихся</w:t>
      </w:r>
      <w:r w:rsidRPr="004B47A3">
        <w:rPr>
          <w:spacing w:val="-4"/>
        </w:rPr>
        <w:t xml:space="preserve"> </w:t>
      </w:r>
      <w:r w:rsidRPr="004B47A3">
        <w:t>умений:</w:t>
      </w:r>
      <w:r>
        <w:t>определять</w:t>
      </w:r>
      <w:r>
        <w:tab/>
        <w:t>оптимальный</w:t>
      </w:r>
      <w:r>
        <w:tab/>
        <w:t>путь</w:t>
      </w:r>
      <w:r>
        <w:tab/>
        <w:t>решения</w:t>
      </w:r>
      <w:r w:rsidR="004B47A3">
        <w:t xml:space="preserve"> </w:t>
      </w:r>
      <w:r>
        <w:t>проблемного</w:t>
      </w:r>
      <w:r>
        <w:tab/>
        <w:t>вопроса,</w:t>
      </w:r>
      <w:r>
        <w:rPr>
          <w:spacing w:val="-67"/>
        </w:rPr>
        <w:t xml:space="preserve"> </w:t>
      </w:r>
      <w:r>
        <w:t>прогнозировать</w:t>
      </w:r>
      <w:r>
        <w:rPr>
          <w:spacing w:val="46"/>
        </w:rPr>
        <w:t xml:space="preserve"> </w:t>
      </w:r>
      <w:r>
        <w:t>проектный</w:t>
      </w:r>
      <w:r>
        <w:rPr>
          <w:spacing w:val="48"/>
        </w:rPr>
        <w:t xml:space="preserve"> </w:t>
      </w:r>
      <w:r>
        <w:t>результат</w:t>
      </w:r>
      <w:r>
        <w:rPr>
          <w:spacing w:val="45"/>
        </w:rPr>
        <w:t xml:space="preserve"> </w:t>
      </w:r>
      <w:r>
        <w:t>и</w:t>
      </w:r>
      <w:r>
        <w:rPr>
          <w:spacing w:val="48"/>
        </w:rPr>
        <w:t xml:space="preserve"> </w:t>
      </w:r>
      <w:r>
        <w:t>оформлять</w:t>
      </w:r>
      <w:r>
        <w:rPr>
          <w:spacing w:val="46"/>
        </w:rPr>
        <w:t xml:space="preserve"> </w:t>
      </w:r>
      <w:r>
        <w:t>его</w:t>
      </w:r>
      <w:r>
        <w:rPr>
          <w:spacing w:val="47"/>
        </w:rPr>
        <w:t xml:space="preserve"> </w:t>
      </w:r>
      <w:r>
        <w:t>в</w:t>
      </w:r>
      <w:r>
        <w:rPr>
          <w:spacing w:val="47"/>
        </w:rPr>
        <w:t xml:space="preserve"> </w:t>
      </w:r>
      <w:r>
        <w:t>виде</w:t>
      </w:r>
      <w:r>
        <w:rPr>
          <w:spacing w:val="48"/>
        </w:rPr>
        <w:t xml:space="preserve"> </w:t>
      </w:r>
      <w:r>
        <w:t>реального</w:t>
      </w:r>
      <w:r w:rsidR="004B47A3">
        <w:t xml:space="preserve"> </w:t>
      </w:r>
      <w:r>
        <w:t>«продукта»;</w:t>
      </w:r>
      <w:r w:rsidR="004B47A3">
        <w:t xml:space="preserve"> </w:t>
      </w:r>
      <w:r>
        <w:t>максимально</w:t>
      </w:r>
      <w:r>
        <w:rPr>
          <w:spacing w:val="1"/>
        </w:rPr>
        <w:t xml:space="preserve"> </w:t>
      </w:r>
      <w:r>
        <w:t>использовать</w:t>
      </w:r>
      <w:r>
        <w:rPr>
          <w:spacing w:val="1"/>
        </w:rPr>
        <w:t xml:space="preserve"> </w:t>
      </w:r>
      <w:r>
        <w:t>для</w:t>
      </w:r>
      <w:r>
        <w:rPr>
          <w:spacing w:val="1"/>
        </w:rPr>
        <w:t xml:space="preserve"> </w:t>
      </w:r>
      <w:r>
        <w:t>создания</w:t>
      </w:r>
      <w:r>
        <w:rPr>
          <w:spacing w:val="1"/>
        </w:rPr>
        <w:t xml:space="preserve"> </w:t>
      </w:r>
      <w:r>
        <w:t>проектного</w:t>
      </w:r>
      <w:r>
        <w:rPr>
          <w:spacing w:val="1"/>
        </w:rPr>
        <w:t xml:space="preserve"> </w:t>
      </w:r>
      <w:r>
        <w:t>«продукта»</w:t>
      </w:r>
      <w:r>
        <w:rPr>
          <w:spacing w:val="1"/>
        </w:rPr>
        <w:t xml:space="preserve"> </w:t>
      </w:r>
      <w:r>
        <w:t>имеющиеся знания и освоенные способы действия, а при их недостаточности –</w:t>
      </w:r>
      <w:r>
        <w:rPr>
          <w:spacing w:val="1"/>
        </w:rPr>
        <w:t xml:space="preserve"> </w:t>
      </w:r>
      <w:r>
        <w:t>производить поиск и отбор необходимых знаний и методов (причем не только</w:t>
      </w:r>
      <w:r>
        <w:rPr>
          <w:spacing w:val="1"/>
        </w:rPr>
        <w:t xml:space="preserve"> </w:t>
      </w:r>
      <w:r>
        <w:t>научных).</w:t>
      </w:r>
      <w:r>
        <w:rPr>
          <w:spacing w:val="1"/>
        </w:rPr>
        <w:t xml:space="preserve"> </w:t>
      </w:r>
      <w:r>
        <w:t>Проектная</w:t>
      </w:r>
      <w:r>
        <w:rPr>
          <w:spacing w:val="1"/>
        </w:rPr>
        <w:t xml:space="preserve"> </w:t>
      </w:r>
      <w:r>
        <w:t>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спроводить (сконструировать, смоделировать, изготовить и другие действия),</w:t>
      </w:r>
      <w:r>
        <w:rPr>
          <w:spacing w:val="1"/>
        </w:rPr>
        <w:t xml:space="preserve"> </w:t>
      </w:r>
      <w:r>
        <w:t>чтобы</w:t>
      </w:r>
      <w:r>
        <w:rPr>
          <w:spacing w:val="1"/>
        </w:rPr>
        <w:t xml:space="preserve"> </w:t>
      </w:r>
      <w:r>
        <w:t>решить</w:t>
      </w:r>
      <w:r>
        <w:rPr>
          <w:spacing w:val="1"/>
        </w:rPr>
        <w:t xml:space="preserve"> </w:t>
      </w:r>
      <w:r>
        <w:t>реально</w:t>
      </w:r>
      <w:r>
        <w:rPr>
          <w:spacing w:val="1"/>
        </w:rPr>
        <w:t xml:space="preserve"> </w:t>
      </w:r>
      <w:r>
        <w:t>существующую</w:t>
      </w:r>
      <w:r>
        <w:rPr>
          <w:spacing w:val="1"/>
        </w:rPr>
        <w:t xml:space="preserve"> </w:t>
      </w:r>
      <w:r>
        <w:t>или</w:t>
      </w:r>
      <w:r>
        <w:rPr>
          <w:spacing w:val="1"/>
        </w:rPr>
        <w:t xml:space="preserve"> </w:t>
      </w:r>
      <w:r>
        <w:t>потенциально</w:t>
      </w:r>
      <w:r>
        <w:rPr>
          <w:spacing w:val="1"/>
        </w:rPr>
        <w:t xml:space="preserve"> </w:t>
      </w:r>
      <w:r>
        <w:t>значимую</w:t>
      </w:r>
      <w:r>
        <w:rPr>
          <w:spacing w:val="1"/>
        </w:rPr>
        <w:t xml:space="preserve"> </w:t>
      </w:r>
      <w:r>
        <w:t>проблему?».</w:t>
      </w:r>
      <w:r w:rsidR="004B47A3">
        <w:t xml:space="preserve"> </w:t>
      </w:r>
      <w:r w:rsidRPr="004B47A3">
        <w:t>Осуществление ПД обучающимися включает в себя ряд этапов:</w:t>
      </w:r>
      <w:r w:rsidRPr="004B47A3">
        <w:rPr>
          <w:spacing w:val="-67"/>
        </w:rPr>
        <w:t xml:space="preserve"> </w:t>
      </w:r>
      <w:r w:rsidRPr="004B47A3">
        <w:t>анализ</w:t>
      </w:r>
      <w:r w:rsidRPr="004B47A3">
        <w:rPr>
          <w:spacing w:val="-5"/>
        </w:rPr>
        <w:t xml:space="preserve"> </w:t>
      </w:r>
      <w:r w:rsidRPr="004B47A3">
        <w:t>и формулирование</w:t>
      </w:r>
      <w:r w:rsidRPr="004B47A3">
        <w:rPr>
          <w:spacing w:val="-3"/>
        </w:rPr>
        <w:t xml:space="preserve"> </w:t>
      </w:r>
      <w:r w:rsidRPr="004B47A3">
        <w:t>проблемы;</w:t>
      </w:r>
      <w:r w:rsidR="004B47A3">
        <w:t xml:space="preserve"> </w:t>
      </w:r>
      <w:r>
        <w:t>формулирование темы проекта;</w:t>
      </w:r>
      <w:r>
        <w:rPr>
          <w:spacing w:val="1"/>
        </w:rPr>
        <w:t xml:space="preserve"> </w:t>
      </w:r>
      <w:r>
        <w:t>постановка цели и задач проекта;</w:t>
      </w:r>
      <w:r>
        <w:rPr>
          <w:spacing w:val="-67"/>
        </w:rPr>
        <w:t xml:space="preserve"> </w:t>
      </w:r>
      <w:r>
        <w:t>составление</w:t>
      </w:r>
      <w:r>
        <w:rPr>
          <w:spacing w:val="-1"/>
        </w:rPr>
        <w:t xml:space="preserve"> </w:t>
      </w:r>
      <w:r>
        <w:t>плана</w:t>
      </w:r>
      <w:r>
        <w:rPr>
          <w:spacing w:val="-1"/>
        </w:rPr>
        <w:t xml:space="preserve"> </w:t>
      </w:r>
      <w:r>
        <w:t>работы;</w:t>
      </w:r>
      <w:r w:rsidR="004B47A3">
        <w:t xml:space="preserve"> </w:t>
      </w:r>
      <w:r>
        <w:t>сбор информации (исследование);</w:t>
      </w:r>
      <w:r>
        <w:rPr>
          <w:spacing w:val="1"/>
        </w:rPr>
        <w:t xml:space="preserve"> </w:t>
      </w:r>
      <w:r>
        <w:t>выполнение технологического этапа;</w:t>
      </w:r>
      <w:r>
        <w:rPr>
          <w:spacing w:val="-67"/>
        </w:rPr>
        <w:t xml:space="preserve"> </w:t>
      </w:r>
      <w:r>
        <w:t>подготовка</w:t>
      </w:r>
      <w:r>
        <w:rPr>
          <w:spacing w:val="-1"/>
        </w:rPr>
        <w:t xml:space="preserve"> </w:t>
      </w:r>
      <w:r>
        <w:t>и</w:t>
      </w:r>
      <w:r>
        <w:rPr>
          <w:spacing w:val="-1"/>
        </w:rPr>
        <w:t xml:space="preserve"> </w:t>
      </w:r>
      <w:r>
        <w:t>защита</w:t>
      </w:r>
      <w:r>
        <w:rPr>
          <w:spacing w:val="-1"/>
        </w:rPr>
        <w:t xml:space="preserve"> </w:t>
      </w:r>
      <w:r>
        <w:t>проекта;</w:t>
      </w:r>
      <w:r w:rsidR="004B47A3">
        <w:t xml:space="preserve"> </w:t>
      </w: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rsidR="004B47A3" w:rsidRDefault="0035780C" w:rsidP="004B47A3">
      <w:pPr>
        <w:pStyle w:val="a3"/>
        <w:spacing w:line="350" w:lineRule="auto"/>
        <w:ind w:left="-567" w:right="741" w:firstLine="0"/>
      </w:pPr>
      <w:r w:rsidRPr="004B47A3">
        <w:lastRenderedPageBreak/>
        <w:t>При</w:t>
      </w:r>
      <w:r w:rsidRPr="004B47A3">
        <w:rPr>
          <w:spacing w:val="1"/>
        </w:rPr>
        <w:t xml:space="preserve"> </w:t>
      </w:r>
      <w:r w:rsidRPr="004B47A3">
        <w:t>организации</w:t>
      </w:r>
      <w:r w:rsidRPr="004B47A3">
        <w:rPr>
          <w:spacing w:val="1"/>
        </w:rPr>
        <w:t xml:space="preserve"> </w:t>
      </w:r>
      <w:r w:rsidRPr="004B47A3">
        <w:t>ПД</w:t>
      </w:r>
      <w:r w:rsidRPr="004B47A3">
        <w:rPr>
          <w:spacing w:val="1"/>
        </w:rPr>
        <w:t xml:space="preserve"> </w:t>
      </w:r>
      <w:r w:rsidRPr="004B47A3">
        <w:t>необходимо</w:t>
      </w:r>
      <w:r w:rsidRPr="004B47A3">
        <w:rPr>
          <w:spacing w:val="1"/>
        </w:rPr>
        <w:t xml:space="preserve"> </w:t>
      </w:r>
      <w:r w:rsidRPr="004B47A3">
        <w:t>учитывать,</w:t>
      </w:r>
      <w:r w:rsidRPr="004B47A3">
        <w:rPr>
          <w:spacing w:val="1"/>
        </w:rPr>
        <w:t xml:space="preserve"> </w:t>
      </w:r>
      <w:r w:rsidRPr="004B47A3">
        <w:t>что</w:t>
      </w:r>
      <w:r w:rsidRPr="004B47A3">
        <w:rPr>
          <w:spacing w:val="1"/>
        </w:rPr>
        <w:t xml:space="preserve"> </w:t>
      </w:r>
      <w:r w:rsidRPr="004B47A3">
        <w:t>в</w:t>
      </w:r>
      <w:r w:rsidRPr="004B47A3">
        <w:rPr>
          <w:spacing w:val="1"/>
        </w:rPr>
        <w:t xml:space="preserve"> </w:t>
      </w:r>
      <w:r w:rsidRPr="004B47A3">
        <w:t>любом</w:t>
      </w:r>
      <w:r w:rsidRPr="004B47A3">
        <w:rPr>
          <w:spacing w:val="1"/>
        </w:rPr>
        <w:t xml:space="preserve"> </w:t>
      </w:r>
      <w:r w:rsidRPr="004B47A3">
        <w:t>проекте</w:t>
      </w:r>
      <w:r w:rsidRPr="004B47A3">
        <w:rPr>
          <w:spacing w:val="1"/>
        </w:rPr>
        <w:t xml:space="preserve"> </w:t>
      </w:r>
      <w:r w:rsidRPr="004B47A3">
        <w:t>должна</w:t>
      </w:r>
      <w:r w:rsidRPr="004B47A3">
        <w:rPr>
          <w:spacing w:val="1"/>
        </w:rPr>
        <w:t xml:space="preserve"> </w:t>
      </w:r>
      <w:r w:rsidRPr="004B47A3">
        <w:t>присутствовать исследовательская</w:t>
      </w:r>
      <w:r w:rsidRPr="004B47A3">
        <w:rPr>
          <w:spacing w:val="1"/>
        </w:rPr>
        <w:t xml:space="preserve"> </w:t>
      </w:r>
      <w:r w:rsidRPr="004B47A3">
        <w:t>составляющая,</w:t>
      </w:r>
      <w:r w:rsidRPr="004B47A3">
        <w:rPr>
          <w:spacing w:val="1"/>
        </w:rPr>
        <w:t xml:space="preserve"> </w:t>
      </w:r>
      <w:r w:rsidRPr="004B47A3">
        <w:t>в</w:t>
      </w:r>
      <w:r w:rsidRPr="004B47A3">
        <w:rPr>
          <w:spacing w:val="1"/>
        </w:rPr>
        <w:t xml:space="preserve"> </w:t>
      </w:r>
      <w:r w:rsidRPr="004B47A3">
        <w:t>связи</w:t>
      </w:r>
      <w:r w:rsidRPr="004B47A3">
        <w:rPr>
          <w:spacing w:val="70"/>
        </w:rPr>
        <w:t xml:space="preserve"> </w:t>
      </w:r>
      <w:r w:rsidRPr="004B47A3">
        <w:t>с</w:t>
      </w:r>
      <w:r w:rsidRPr="004B47A3">
        <w:rPr>
          <w:spacing w:val="1"/>
        </w:rPr>
        <w:t xml:space="preserve"> </w:t>
      </w:r>
      <w:r w:rsidRPr="004B47A3">
        <w:t>чем</w:t>
      </w:r>
      <w:r w:rsidRPr="004B47A3">
        <w:rPr>
          <w:spacing w:val="1"/>
        </w:rPr>
        <w:t xml:space="preserve"> </w:t>
      </w:r>
      <w:r w:rsidRPr="004B47A3">
        <w:t>обучающиеся</w:t>
      </w:r>
      <w:r w:rsidRPr="004B47A3">
        <w:rPr>
          <w:spacing w:val="1"/>
        </w:rPr>
        <w:t xml:space="preserve"> </w:t>
      </w:r>
      <w:r w:rsidRPr="004B47A3">
        <w:t>должны</w:t>
      </w:r>
      <w:r w:rsidRPr="004B47A3">
        <w:rPr>
          <w:spacing w:val="1"/>
        </w:rPr>
        <w:t xml:space="preserve"> </w:t>
      </w:r>
      <w:r w:rsidRPr="004B47A3">
        <w:t>быть</w:t>
      </w:r>
      <w:r w:rsidRPr="004B47A3">
        <w:rPr>
          <w:spacing w:val="1"/>
        </w:rPr>
        <w:t xml:space="preserve"> </w:t>
      </w:r>
      <w:r w:rsidRPr="004B47A3">
        <w:t>сориентированы</w:t>
      </w:r>
      <w:r w:rsidRPr="004B47A3">
        <w:rPr>
          <w:spacing w:val="1"/>
        </w:rPr>
        <w:t xml:space="preserve"> </w:t>
      </w:r>
      <w:r w:rsidRPr="004B47A3">
        <w:t>на</w:t>
      </w:r>
      <w:r w:rsidRPr="004B47A3">
        <w:rPr>
          <w:spacing w:val="1"/>
        </w:rPr>
        <w:t xml:space="preserve"> </w:t>
      </w:r>
      <w:r w:rsidRPr="004B47A3">
        <w:t>то,</w:t>
      </w:r>
      <w:r w:rsidRPr="004B47A3">
        <w:rPr>
          <w:spacing w:val="1"/>
        </w:rPr>
        <w:t xml:space="preserve"> </w:t>
      </w:r>
      <w:r w:rsidRPr="004B47A3">
        <w:t>что,</w:t>
      </w:r>
      <w:r w:rsidRPr="004B47A3">
        <w:rPr>
          <w:spacing w:val="1"/>
        </w:rPr>
        <w:t xml:space="preserve"> </w:t>
      </w:r>
      <w:r w:rsidRPr="004B47A3">
        <w:t>прежде</w:t>
      </w:r>
      <w:r w:rsidRPr="004B47A3">
        <w:rPr>
          <w:spacing w:val="70"/>
        </w:rPr>
        <w:t xml:space="preserve"> </w:t>
      </w:r>
      <w:r w:rsidRPr="004B47A3">
        <w:t>чем</w:t>
      </w:r>
      <w:r w:rsidRPr="004B47A3">
        <w:rPr>
          <w:spacing w:val="1"/>
        </w:rPr>
        <w:t xml:space="preserve"> </w:t>
      </w:r>
      <w:r w:rsidRPr="004B47A3">
        <w:t>создать требуемое для решения проблемы новое практическое средство, им</w:t>
      </w:r>
      <w:r w:rsidRPr="004B47A3">
        <w:rPr>
          <w:spacing w:val="1"/>
        </w:rPr>
        <w:t xml:space="preserve"> </w:t>
      </w:r>
      <w:r w:rsidRPr="004B47A3">
        <w:t>сначала</w:t>
      </w:r>
      <w:r w:rsidRPr="004B47A3">
        <w:rPr>
          <w:spacing w:val="1"/>
        </w:rPr>
        <w:t xml:space="preserve"> </w:t>
      </w:r>
      <w:r w:rsidRPr="004B47A3">
        <w:t>предстоит</w:t>
      </w:r>
      <w:r w:rsidRPr="004B47A3">
        <w:rPr>
          <w:spacing w:val="1"/>
        </w:rPr>
        <w:t xml:space="preserve"> </w:t>
      </w:r>
      <w:r w:rsidRPr="004B47A3">
        <w:t>найти</w:t>
      </w:r>
      <w:r w:rsidRPr="004B47A3">
        <w:rPr>
          <w:spacing w:val="1"/>
        </w:rPr>
        <w:t xml:space="preserve"> </w:t>
      </w:r>
      <w:r w:rsidRPr="004B47A3">
        <w:t>основания</w:t>
      </w:r>
      <w:r w:rsidRPr="004B47A3">
        <w:rPr>
          <w:spacing w:val="1"/>
        </w:rPr>
        <w:t xml:space="preserve"> </w:t>
      </w:r>
      <w:r w:rsidRPr="004B47A3">
        <w:t>для</w:t>
      </w:r>
      <w:r w:rsidRPr="004B47A3">
        <w:rPr>
          <w:spacing w:val="1"/>
        </w:rPr>
        <w:t xml:space="preserve"> </w:t>
      </w:r>
      <w:r w:rsidRPr="004B47A3">
        <w:t>доказательства</w:t>
      </w:r>
      <w:r w:rsidRPr="004B47A3">
        <w:rPr>
          <w:spacing w:val="1"/>
        </w:rPr>
        <w:t xml:space="preserve"> </w:t>
      </w:r>
      <w:r w:rsidRPr="004B47A3">
        <w:t>актуальности,</w:t>
      </w:r>
      <w:r w:rsidRPr="004B47A3">
        <w:rPr>
          <w:spacing w:val="1"/>
        </w:rPr>
        <w:t xml:space="preserve"> </w:t>
      </w:r>
      <w:r w:rsidRPr="004B47A3">
        <w:t>действенности</w:t>
      </w:r>
      <w:r w:rsidRPr="004B47A3">
        <w:rPr>
          <w:spacing w:val="-3"/>
        </w:rPr>
        <w:t xml:space="preserve"> </w:t>
      </w:r>
      <w:r w:rsidRPr="004B47A3">
        <w:t>и эффективности</w:t>
      </w:r>
      <w:r w:rsidRPr="004B47A3">
        <w:rPr>
          <w:spacing w:val="-2"/>
        </w:rPr>
        <w:t xml:space="preserve"> </w:t>
      </w:r>
      <w:r w:rsidRPr="004B47A3">
        <w:t>продукта.</w:t>
      </w:r>
    </w:p>
    <w:p w:rsidR="004B47A3" w:rsidRDefault="0035780C" w:rsidP="004B47A3">
      <w:pPr>
        <w:pStyle w:val="a3"/>
        <w:spacing w:line="350" w:lineRule="auto"/>
        <w:ind w:left="-567" w:right="741" w:firstLine="0"/>
      </w:pPr>
      <w:r w:rsidRPr="004B47A3">
        <w:t>Особенности</w:t>
      </w:r>
      <w:r w:rsidRPr="004B47A3">
        <w:rPr>
          <w:spacing w:val="1"/>
        </w:rPr>
        <w:t xml:space="preserve"> </w:t>
      </w:r>
      <w:r w:rsidRPr="004B47A3">
        <w:t>организации</w:t>
      </w:r>
      <w:r w:rsidRPr="004B47A3">
        <w:rPr>
          <w:spacing w:val="1"/>
        </w:rPr>
        <w:t xml:space="preserve"> </w:t>
      </w:r>
      <w:r w:rsidRPr="004B47A3">
        <w:t>проектной</w:t>
      </w:r>
      <w:r w:rsidRPr="004B47A3">
        <w:rPr>
          <w:spacing w:val="1"/>
        </w:rPr>
        <w:t xml:space="preserve"> </w:t>
      </w:r>
      <w:r w:rsidRPr="004B47A3">
        <w:t>деятельности</w:t>
      </w:r>
      <w:r w:rsidRPr="004B47A3">
        <w:rPr>
          <w:spacing w:val="1"/>
        </w:rPr>
        <w:t xml:space="preserve"> </w:t>
      </w:r>
      <w:r w:rsidRPr="004B47A3">
        <w:t>обучающихся в рамках урочной деятельности так же, как и при организации</w:t>
      </w:r>
      <w:r w:rsidRPr="004B47A3">
        <w:rPr>
          <w:spacing w:val="1"/>
        </w:rPr>
        <w:t xml:space="preserve"> </w:t>
      </w:r>
      <w:r w:rsidRPr="004B47A3">
        <w:t>учебных</w:t>
      </w:r>
      <w:r w:rsidRPr="004B47A3">
        <w:rPr>
          <w:spacing w:val="65"/>
        </w:rPr>
        <w:t xml:space="preserve"> </w:t>
      </w:r>
      <w:r w:rsidRPr="004B47A3">
        <w:t>исследований,</w:t>
      </w:r>
      <w:r w:rsidRPr="004B47A3">
        <w:rPr>
          <w:spacing w:val="64"/>
        </w:rPr>
        <w:t xml:space="preserve"> </w:t>
      </w:r>
      <w:r w:rsidRPr="004B47A3">
        <w:t>связаны</w:t>
      </w:r>
      <w:r w:rsidRPr="004B47A3">
        <w:rPr>
          <w:spacing w:val="66"/>
        </w:rPr>
        <w:t xml:space="preserve"> </w:t>
      </w:r>
      <w:r w:rsidRPr="004B47A3">
        <w:t>с</w:t>
      </w:r>
      <w:r w:rsidRPr="004B47A3">
        <w:rPr>
          <w:spacing w:val="65"/>
        </w:rPr>
        <w:t xml:space="preserve"> </w:t>
      </w:r>
      <w:r w:rsidRPr="004B47A3">
        <w:t>тем,</w:t>
      </w:r>
      <w:r w:rsidRPr="004B47A3">
        <w:rPr>
          <w:spacing w:val="64"/>
        </w:rPr>
        <w:t xml:space="preserve"> </w:t>
      </w:r>
      <w:r w:rsidRPr="004B47A3">
        <w:t>что</w:t>
      </w:r>
      <w:r w:rsidRPr="004B47A3">
        <w:rPr>
          <w:spacing w:val="66"/>
        </w:rPr>
        <w:t xml:space="preserve"> </w:t>
      </w:r>
      <w:r w:rsidRPr="004B47A3">
        <w:t>учебное</w:t>
      </w:r>
      <w:r w:rsidRPr="004B47A3">
        <w:rPr>
          <w:spacing w:val="65"/>
        </w:rPr>
        <w:t xml:space="preserve"> </w:t>
      </w:r>
      <w:r w:rsidRPr="004B47A3">
        <w:t>время</w:t>
      </w:r>
      <w:r w:rsidRPr="004B47A3">
        <w:rPr>
          <w:spacing w:val="66"/>
        </w:rPr>
        <w:t xml:space="preserve"> </w:t>
      </w:r>
      <w:r w:rsidRPr="004B47A3">
        <w:t>ограничено</w:t>
      </w:r>
      <w:r w:rsidRPr="004B47A3">
        <w:rPr>
          <w:spacing w:val="66"/>
        </w:rPr>
        <w:t xml:space="preserve"> </w:t>
      </w:r>
      <w:r w:rsidRPr="004B47A3">
        <w:t>и</w:t>
      </w:r>
      <w:r w:rsidRPr="004B47A3">
        <w:rPr>
          <w:spacing w:val="65"/>
        </w:rPr>
        <w:t xml:space="preserve"> </w:t>
      </w:r>
      <w:r w:rsidRPr="004B47A3">
        <w:t>не</w:t>
      </w:r>
      <w:r w:rsidR="004B47A3">
        <w:t xml:space="preserve"> </w:t>
      </w:r>
      <w:r>
        <w:t>может быть направлено на осуществление полноценной проектной работы в</w:t>
      </w:r>
      <w:r>
        <w:rPr>
          <w:spacing w:val="1"/>
        </w:rPr>
        <w:t xml:space="preserve"> </w:t>
      </w:r>
      <w:r>
        <w:t>классе</w:t>
      </w:r>
      <w:r>
        <w:rPr>
          <w:spacing w:val="-1"/>
        </w:rPr>
        <w:t xml:space="preserve"> </w:t>
      </w:r>
      <w:r>
        <w:t>и в</w:t>
      </w:r>
      <w:r>
        <w:rPr>
          <w:spacing w:val="-4"/>
        </w:rPr>
        <w:t xml:space="preserve"> </w:t>
      </w:r>
      <w:r>
        <w:t>рамках выполнения домашних</w:t>
      </w:r>
      <w:r>
        <w:rPr>
          <w:spacing w:val="1"/>
        </w:rPr>
        <w:t xml:space="preserve"> </w:t>
      </w:r>
      <w:r>
        <w:t>заданий.</w:t>
      </w:r>
    </w:p>
    <w:p w:rsidR="004B47A3" w:rsidRDefault="0035780C" w:rsidP="004B47A3">
      <w:pPr>
        <w:pStyle w:val="a3"/>
        <w:spacing w:line="350" w:lineRule="auto"/>
        <w:ind w:left="-567" w:right="741" w:firstLine="0"/>
      </w:pPr>
      <w:r w:rsidRPr="004B47A3">
        <w:t>С учетом этого при организации ПД обучающихся в урочное</w:t>
      </w:r>
      <w:r w:rsidRPr="004B47A3">
        <w:rPr>
          <w:spacing w:val="1"/>
        </w:rPr>
        <w:t xml:space="preserve"> </w:t>
      </w:r>
      <w:r w:rsidRPr="004B47A3">
        <w:t>время</w:t>
      </w:r>
      <w:r w:rsidRPr="004B47A3">
        <w:rPr>
          <w:spacing w:val="1"/>
        </w:rPr>
        <w:t xml:space="preserve"> </w:t>
      </w:r>
      <w:r w:rsidRPr="004B47A3">
        <w:t>целесообразно</w:t>
      </w:r>
      <w:r w:rsidRPr="004B47A3">
        <w:rPr>
          <w:spacing w:val="1"/>
        </w:rPr>
        <w:t xml:space="preserve"> </w:t>
      </w:r>
      <w:r w:rsidRPr="004B47A3">
        <w:t>ориентироваться</w:t>
      </w:r>
      <w:r w:rsidRPr="004B47A3">
        <w:rPr>
          <w:spacing w:val="1"/>
        </w:rPr>
        <w:t xml:space="preserve"> </w:t>
      </w:r>
      <w:r w:rsidRPr="004B47A3">
        <w:t>на</w:t>
      </w:r>
      <w:r w:rsidRPr="004B47A3">
        <w:rPr>
          <w:spacing w:val="1"/>
        </w:rPr>
        <w:t xml:space="preserve"> </w:t>
      </w:r>
      <w:r w:rsidRPr="004B47A3">
        <w:t>реализацию</w:t>
      </w:r>
      <w:r w:rsidRPr="004B47A3">
        <w:rPr>
          <w:spacing w:val="1"/>
        </w:rPr>
        <w:t xml:space="preserve"> </w:t>
      </w:r>
      <w:r w:rsidRPr="004B47A3">
        <w:t>двух</w:t>
      </w:r>
      <w:r w:rsidRPr="004B47A3">
        <w:rPr>
          <w:spacing w:val="1"/>
        </w:rPr>
        <w:t xml:space="preserve"> </w:t>
      </w:r>
      <w:r w:rsidRPr="004B47A3">
        <w:t>основных</w:t>
      </w:r>
      <w:r w:rsidRPr="004B47A3">
        <w:rPr>
          <w:spacing w:val="1"/>
        </w:rPr>
        <w:t xml:space="preserve"> </w:t>
      </w:r>
      <w:r w:rsidRPr="004B47A3">
        <w:t>направлений</w:t>
      </w:r>
      <w:r w:rsidRPr="004B47A3">
        <w:rPr>
          <w:spacing w:val="-1"/>
        </w:rPr>
        <w:t xml:space="preserve"> </w:t>
      </w:r>
      <w:r w:rsidRPr="004B47A3">
        <w:t>проектирования:</w:t>
      </w:r>
      <w:r w:rsidR="004B47A3">
        <w:t xml:space="preserve"> </w:t>
      </w:r>
      <w:r>
        <w:t>предметные</w:t>
      </w:r>
      <w:r>
        <w:rPr>
          <w:spacing w:val="-4"/>
        </w:rPr>
        <w:t xml:space="preserve"> </w:t>
      </w:r>
      <w:r>
        <w:t>проекты;</w:t>
      </w:r>
      <w:r w:rsidR="004B47A3">
        <w:t xml:space="preserve"> </w:t>
      </w:r>
      <w:r>
        <w:t>метапредметные</w:t>
      </w:r>
      <w:r>
        <w:rPr>
          <w:spacing w:val="-6"/>
        </w:rPr>
        <w:t xml:space="preserve"> </w:t>
      </w:r>
      <w:r>
        <w:t>проекты.</w:t>
      </w:r>
    </w:p>
    <w:p w:rsidR="004B47A3" w:rsidRDefault="0035780C" w:rsidP="004B47A3">
      <w:pPr>
        <w:pStyle w:val="a3"/>
        <w:spacing w:line="350" w:lineRule="auto"/>
        <w:ind w:left="-567" w:right="741" w:firstLine="0"/>
      </w:pPr>
      <w:r w:rsidRPr="004B47A3">
        <w:t>В отличие от предметных проектов, нацеленных на решение</w:t>
      </w:r>
      <w:r w:rsidRPr="004B47A3">
        <w:rPr>
          <w:spacing w:val="1"/>
        </w:rPr>
        <w:t xml:space="preserve"> </w:t>
      </w:r>
      <w:r w:rsidRPr="004B47A3">
        <w:t>задач</w:t>
      </w:r>
      <w:r w:rsidRPr="004B47A3">
        <w:rPr>
          <w:spacing w:val="1"/>
        </w:rPr>
        <w:t xml:space="preserve"> </w:t>
      </w:r>
      <w:r w:rsidRPr="004B47A3">
        <w:t>предметного</w:t>
      </w:r>
      <w:r w:rsidRPr="004B47A3">
        <w:rPr>
          <w:spacing w:val="1"/>
        </w:rPr>
        <w:t xml:space="preserve"> </w:t>
      </w:r>
      <w:r w:rsidRPr="004B47A3">
        <w:t>обучения,</w:t>
      </w:r>
      <w:r w:rsidRPr="004B47A3">
        <w:rPr>
          <w:spacing w:val="1"/>
        </w:rPr>
        <w:t xml:space="preserve"> </w:t>
      </w:r>
      <w:r w:rsidRPr="004B47A3">
        <w:t>метапредметные</w:t>
      </w:r>
      <w:r w:rsidRPr="004B47A3">
        <w:rPr>
          <w:spacing w:val="1"/>
        </w:rPr>
        <w:t xml:space="preserve"> </w:t>
      </w:r>
      <w:r w:rsidRPr="004B47A3">
        <w:t>проекты</w:t>
      </w:r>
      <w:r w:rsidRPr="004B47A3">
        <w:rPr>
          <w:spacing w:val="1"/>
        </w:rPr>
        <w:t xml:space="preserve"> </w:t>
      </w:r>
      <w:r w:rsidRPr="004B47A3">
        <w:t>могут</w:t>
      </w:r>
      <w:r w:rsidRPr="004B47A3">
        <w:rPr>
          <w:spacing w:val="1"/>
        </w:rPr>
        <w:t xml:space="preserve"> </w:t>
      </w:r>
      <w:r w:rsidRPr="004B47A3">
        <w:t>быть</w:t>
      </w:r>
      <w:r w:rsidRPr="004B47A3">
        <w:rPr>
          <w:spacing w:val="1"/>
        </w:rPr>
        <w:t xml:space="preserve"> </w:t>
      </w:r>
      <w:r w:rsidRPr="004B47A3">
        <w:t>сориентированы</w:t>
      </w:r>
      <w:r w:rsidRPr="004B47A3">
        <w:rPr>
          <w:spacing w:val="1"/>
        </w:rPr>
        <w:t xml:space="preserve"> </w:t>
      </w:r>
      <w:r w:rsidRPr="004B47A3">
        <w:t>на</w:t>
      </w:r>
      <w:r w:rsidRPr="004B47A3">
        <w:rPr>
          <w:spacing w:val="1"/>
        </w:rPr>
        <w:t xml:space="preserve"> </w:t>
      </w:r>
      <w:r w:rsidRPr="004B47A3">
        <w:t>решение</w:t>
      </w:r>
      <w:r w:rsidRPr="004B47A3">
        <w:rPr>
          <w:spacing w:val="1"/>
        </w:rPr>
        <w:t xml:space="preserve"> </w:t>
      </w:r>
      <w:r w:rsidRPr="004B47A3">
        <w:t>прикладных</w:t>
      </w:r>
      <w:r w:rsidRPr="004B47A3">
        <w:rPr>
          <w:spacing w:val="1"/>
        </w:rPr>
        <w:t xml:space="preserve"> </w:t>
      </w:r>
      <w:r w:rsidRPr="004B47A3">
        <w:t>проблем,</w:t>
      </w:r>
      <w:r w:rsidRPr="004B47A3">
        <w:rPr>
          <w:spacing w:val="1"/>
        </w:rPr>
        <w:t xml:space="preserve"> </w:t>
      </w:r>
      <w:r w:rsidRPr="004B47A3">
        <w:t>связанных</w:t>
      </w:r>
      <w:r w:rsidRPr="004B47A3">
        <w:rPr>
          <w:spacing w:val="1"/>
        </w:rPr>
        <w:t xml:space="preserve"> </w:t>
      </w:r>
      <w:r w:rsidRPr="004B47A3">
        <w:t>с</w:t>
      </w:r>
      <w:r w:rsidRPr="004B47A3">
        <w:rPr>
          <w:spacing w:val="1"/>
        </w:rPr>
        <w:t xml:space="preserve"> </w:t>
      </w:r>
      <w:r w:rsidRPr="004B47A3">
        <w:t>задачами</w:t>
      </w:r>
      <w:r w:rsidRPr="004B47A3">
        <w:rPr>
          <w:spacing w:val="1"/>
        </w:rPr>
        <w:t xml:space="preserve"> </w:t>
      </w:r>
      <w:r w:rsidRPr="004B47A3">
        <w:t>жизненно-практического,</w:t>
      </w:r>
      <w:r w:rsidRPr="004B47A3">
        <w:rPr>
          <w:spacing w:val="1"/>
        </w:rPr>
        <w:t xml:space="preserve"> </w:t>
      </w:r>
      <w:r w:rsidRPr="004B47A3">
        <w:t>социального</w:t>
      </w:r>
      <w:r w:rsidRPr="004B47A3">
        <w:rPr>
          <w:spacing w:val="1"/>
        </w:rPr>
        <w:t xml:space="preserve"> </w:t>
      </w:r>
      <w:r w:rsidRPr="004B47A3">
        <w:t>характера</w:t>
      </w:r>
      <w:r w:rsidRPr="004B47A3">
        <w:rPr>
          <w:spacing w:val="1"/>
        </w:rPr>
        <w:t xml:space="preserve"> </w:t>
      </w:r>
      <w:r w:rsidRPr="004B47A3">
        <w:t>и</w:t>
      </w:r>
      <w:r w:rsidRPr="004B47A3">
        <w:rPr>
          <w:spacing w:val="1"/>
        </w:rPr>
        <w:t xml:space="preserve"> </w:t>
      </w:r>
      <w:r w:rsidRPr="004B47A3">
        <w:t>выходящих</w:t>
      </w:r>
      <w:r w:rsidRPr="004B47A3">
        <w:rPr>
          <w:spacing w:val="1"/>
        </w:rPr>
        <w:t xml:space="preserve"> </w:t>
      </w:r>
      <w:r w:rsidRPr="004B47A3">
        <w:t>за</w:t>
      </w:r>
      <w:r w:rsidRPr="004B47A3">
        <w:rPr>
          <w:spacing w:val="1"/>
        </w:rPr>
        <w:t xml:space="preserve"> </w:t>
      </w:r>
      <w:r w:rsidRPr="004B47A3">
        <w:t>рамки</w:t>
      </w:r>
      <w:r w:rsidRPr="004B47A3">
        <w:rPr>
          <w:spacing w:val="1"/>
        </w:rPr>
        <w:t xml:space="preserve"> </w:t>
      </w:r>
      <w:r w:rsidRPr="004B47A3">
        <w:t>содержания</w:t>
      </w:r>
      <w:r w:rsidRPr="004B47A3">
        <w:rPr>
          <w:spacing w:val="-4"/>
        </w:rPr>
        <w:t xml:space="preserve"> </w:t>
      </w:r>
      <w:r w:rsidRPr="004B47A3">
        <w:t>предметного</w:t>
      </w:r>
      <w:r w:rsidRPr="004B47A3">
        <w:rPr>
          <w:spacing w:val="-3"/>
        </w:rPr>
        <w:t xml:space="preserve"> </w:t>
      </w:r>
      <w:r w:rsidRPr="004B47A3">
        <w:t>обучения.</w:t>
      </w:r>
    </w:p>
    <w:p w:rsidR="004B47A3" w:rsidRDefault="0035780C" w:rsidP="004B47A3">
      <w:pPr>
        <w:pStyle w:val="a3"/>
        <w:spacing w:line="350" w:lineRule="auto"/>
        <w:ind w:left="-567" w:right="741" w:firstLine="0"/>
      </w:pPr>
      <w:r w:rsidRPr="004B47A3">
        <w:t>Формы организации ПД обучающихся могут быть следующие:</w:t>
      </w:r>
      <w:r w:rsidRPr="004B47A3">
        <w:rPr>
          <w:spacing w:val="-67"/>
        </w:rPr>
        <w:t xml:space="preserve"> </w:t>
      </w:r>
      <w:r w:rsidRPr="004B47A3">
        <w:t>монопроект</w:t>
      </w:r>
      <w:r w:rsidRPr="004B47A3">
        <w:rPr>
          <w:spacing w:val="-1"/>
        </w:rPr>
        <w:t xml:space="preserve"> </w:t>
      </w:r>
      <w:r w:rsidRPr="004B47A3">
        <w:t>(использование</w:t>
      </w:r>
      <w:r w:rsidRPr="004B47A3">
        <w:rPr>
          <w:spacing w:val="-1"/>
        </w:rPr>
        <w:t xml:space="preserve"> </w:t>
      </w:r>
      <w:r w:rsidRPr="004B47A3">
        <w:t>содержания</w:t>
      </w:r>
      <w:r w:rsidRPr="004B47A3">
        <w:rPr>
          <w:spacing w:val="-2"/>
        </w:rPr>
        <w:t xml:space="preserve"> </w:t>
      </w:r>
      <w:r w:rsidRPr="004B47A3">
        <w:t>одного</w:t>
      </w:r>
      <w:r w:rsidRPr="004B47A3">
        <w:rPr>
          <w:spacing w:val="-4"/>
        </w:rPr>
        <w:t xml:space="preserve"> </w:t>
      </w:r>
      <w:r w:rsidRPr="004B47A3">
        <w:t>предмета</w:t>
      </w:r>
      <w:proofErr w:type="gramStart"/>
      <w:r w:rsidRPr="004B47A3">
        <w:t>);</w:t>
      </w:r>
      <w:r>
        <w:t>межпредметный</w:t>
      </w:r>
      <w:proofErr w:type="gramEnd"/>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67"/>
        </w:rPr>
        <w:t xml:space="preserve"> </w:t>
      </w:r>
      <w:r>
        <w:t>способов</w:t>
      </w:r>
      <w:r>
        <w:rPr>
          <w:spacing w:val="-3"/>
        </w:rPr>
        <w:t xml:space="preserve"> </w:t>
      </w:r>
      <w:r>
        <w:t>учебной деятельности</w:t>
      </w:r>
      <w:r>
        <w:rPr>
          <w:spacing w:val="-3"/>
        </w:rPr>
        <w:t xml:space="preserve"> </w:t>
      </w:r>
      <w:r>
        <w:t>различных</w:t>
      </w:r>
      <w:r>
        <w:rPr>
          <w:spacing w:val="1"/>
        </w:rPr>
        <w:t xml:space="preserve"> </w:t>
      </w:r>
      <w:r>
        <w:t>предметов);</w:t>
      </w:r>
      <w:r w:rsidR="004B47A3">
        <w:t xml:space="preserve"> </w:t>
      </w:r>
      <w:r>
        <w:t>метапроект</w:t>
      </w:r>
      <w:r>
        <w:rPr>
          <w:spacing w:val="1"/>
        </w:rPr>
        <w:t xml:space="preserve"> </w:t>
      </w:r>
      <w:r>
        <w:t>(использование</w:t>
      </w:r>
      <w:r>
        <w:rPr>
          <w:spacing w:val="1"/>
        </w:rPr>
        <w:t xml:space="preserve"> </w:t>
      </w:r>
      <w:r>
        <w:t>областей</w:t>
      </w:r>
      <w:r>
        <w:rPr>
          <w:spacing w:val="1"/>
        </w:rPr>
        <w:t xml:space="preserve"> </w:t>
      </w:r>
      <w:r>
        <w:t>знания</w:t>
      </w:r>
      <w:r>
        <w:rPr>
          <w:spacing w:val="1"/>
        </w:rPr>
        <w:t xml:space="preserve"> </w:t>
      </w:r>
      <w:r>
        <w:t>и</w:t>
      </w:r>
      <w:r>
        <w:rPr>
          <w:spacing w:val="1"/>
        </w:rPr>
        <w:t xml:space="preserve"> </w:t>
      </w:r>
      <w:r>
        <w:t>методов</w:t>
      </w:r>
      <w:r>
        <w:rPr>
          <w:spacing w:val="1"/>
        </w:rPr>
        <w:t xml:space="preserve"> </w:t>
      </w:r>
      <w:r>
        <w:t>деятельности,</w:t>
      </w:r>
      <w:r>
        <w:rPr>
          <w:spacing w:val="1"/>
        </w:rPr>
        <w:t xml:space="preserve"> </w:t>
      </w:r>
      <w:r>
        <w:t>выходящих за</w:t>
      </w:r>
      <w:r>
        <w:rPr>
          <w:spacing w:val="-3"/>
        </w:rPr>
        <w:t xml:space="preserve"> </w:t>
      </w:r>
      <w:r>
        <w:t>рамки предметного</w:t>
      </w:r>
      <w:r>
        <w:rPr>
          <w:spacing w:val="1"/>
        </w:rPr>
        <w:t xml:space="preserve"> </w:t>
      </w:r>
      <w:r>
        <w:t>обучения).</w:t>
      </w:r>
    </w:p>
    <w:p w:rsidR="004B47A3" w:rsidRDefault="0035780C" w:rsidP="004B47A3">
      <w:pPr>
        <w:pStyle w:val="a3"/>
        <w:spacing w:line="350" w:lineRule="auto"/>
        <w:ind w:left="-567" w:right="741" w:firstLine="0"/>
      </w:pPr>
      <w:r w:rsidRPr="004B47A3">
        <w:t>В</w:t>
      </w:r>
      <w:r w:rsidRPr="004B47A3">
        <w:rPr>
          <w:spacing w:val="1"/>
        </w:rPr>
        <w:t xml:space="preserve"> </w:t>
      </w:r>
      <w:r w:rsidRPr="004B47A3">
        <w:t>связи</w:t>
      </w:r>
      <w:r w:rsidRPr="004B47A3">
        <w:rPr>
          <w:spacing w:val="1"/>
        </w:rPr>
        <w:t xml:space="preserve"> </w:t>
      </w:r>
      <w:r w:rsidRPr="004B47A3">
        <w:t>с</w:t>
      </w:r>
      <w:r w:rsidRPr="004B47A3">
        <w:rPr>
          <w:spacing w:val="1"/>
        </w:rPr>
        <w:t xml:space="preserve"> </w:t>
      </w:r>
      <w:r w:rsidRPr="004B47A3">
        <w:t>недостаточностью</w:t>
      </w:r>
      <w:r w:rsidRPr="004B47A3">
        <w:rPr>
          <w:spacing w:val="1"/>
        </w:rPr>
        <w:t xml:space="preserve"> </w:t>
      </w:r>
      <w:r w:rsidRPr="004B47A3">
        <w:t>времени</w:t>
      </w:r>
      <w:r w:rsidRPr="004B47A3">
        <w:rPr>
          <w:spacing w:val="1"/>
        </w:rPr>
        <w:t xml:space="preserve"> </w:t>
      </w:r>
      <w:r w:rsidRPr="004B47A3">
        <w:t>на</w:t>
      </w:r>
      <w:r w:rsidRPr="004B47A3">
        <w:rPr>
          <w:spacing w:val="1"/>
        </w:rPr>
        <w:t xml:space="preserve"> </w:t>
      </w:r>
      <w:r w:rsidRPr="004B47A3">
        <w:t>реализацию</w:t>
      </w:r>
      <w:r w:rsidRPr="004B47A3">
        <w:rPr>
          <w:spacing w:val="1"/>
        </w:rPr>
        <w:t xml:space="preserve"> </w:t>
      </w:r>
      <w:r w:rsidRPr="004B47A3">
        <w:t>полноценного</w:t>
      </w:r>
      <w:r w:rsidRPr="004B47A3">
        <w:rPr>
          <w:spacing w:val="1"/>
        </w:rPr>
        <w:t xml:space="preserve"> </w:t>
      </w:r>
      <w:r w:rsidRPr="004B47A3">
        <w:t>проекта</w:t>
      </w:r>
      <w:r w:rsidRPr="004B47A3">
        <w:rPr>
          <w:spacing w:val="1"/>
        </w:rPr>
        <w:t xml:space="preserve"> </w:t>
      </w:r>
      <w:r w:rsidRPr="004B47A3">
        <w:t>на</w:t>
      </w:r>
      <w:r w:rsidRPr="004B47A3">
        <w:rPr>
          <w:spacing w:val="1"/>
        </w:rPr>
        <w:t xml:space="preserve"> </w:t>
      </w:r>
      <w:r w:rsidRPr="004B47A3">
        <w:t>уроке,</w:t>
      </w:r>
      <w:r w:rsidRPr="004B47A3">
        <w:rPr>
          <w:spacing w:val="1"/>
        </w:rPr>
        <w:t xml:space="preserve"> </w:t>
      </w:r>
      <w:r w:rsidRPr="004B47A3">
        <w:t>наиболее</w:t>
      </w:r>
      <w:r w:rsidRPr="004B47A3">
        <w:rPr>
          <w:spacing w:val="1"/>
        </w:rPr>
        <w:t xml:space="preserve"> </w:t>
      </w:r>
      <w:r w:rsidRPr="004B47A3">
        <w:t>целесообразным</w:t>
      </w:r>
      <w:r w:rsidRPr="004B47A3">
        <w:rPr>
          <w:spacing w:val="1"/>
        </w:rPr>
        <w:t xml:space="preserve"> </w:t>
      </w:r>
      <w:r w:rsidRPr="004B47A3">
        <w:t>с</w:t>
      </w:r>
      <w:r w:rsidRPr="004B47A3">
        <w:rPr>
          <w:spacing w:val="1"/>
        </w:rPr>
        <w:t xml:space="preserve"> </w:t>
      </w:r>
      <w:r w:rsidRPr="004B47A3">
        <w:t>методической</w:t>
      </w:r>
      <w:r w:rsidRPr="004B47A3">
        <w:rPr>
          <w:spacing w:val="1"/>
        </w:rPr>
        <w:t xml:space="preserve"> </w:t>
      </w:r>
      <w:r w:rsidRPr="004B47A3">
        <w:t>точки</w:t>
      </w:r>
      <w:r w:rsidRPr="004B47A3">
        <w:rPr>
          <w:spacing w:val="1"/>
        </w:rPr>
        <w:t xml:space="preserve"> </w:t>
      </w:r>
      <w:r w:rsidRPr="004B47A3">
        <w:t>зрения</w:t>
      </w:r>
      <w:r w:rsidRPr="004B47A3">
        <w:rPr>
          <w:spacing w:val="1"/>
        </w:rPr>
        <w:t xml:space="preserve"> </w:t>
      </w:r>
      <w:r w:rsidRPr="004B47A3">
        <w:t>и</w:t>
      </w:r>
      <w:r w:rsidRPr="004B47A3">
        <w:rPr>
          <w:spacing w:val="1"/>
        </w:rPr>
        <w:t xml:space="preserve"> </w:t>
      </w:r>
      <w:r w:rsidRPr="004B47A3">
        <w:t>оптимальным</w:t>
      </w:r>
      <w:r w:rsidRPr="004B47A3">
        <w:rPr>
          <w:spacing w:val="1"/>
        </w:rPr>
        <w:t xml:space="preserve"> </w:t>
      </w:r>
      <w:r w:rsidRPr="004B47A3">
        <w:t>с</w:t>
      </w:r>
      <w:r w:rsidRPr="004B47A3">
        <w:rPr>
          <w:spacing w:val="1"/>
        </w:rPr>
        <w:t xml:space="preserve"> </w:t>
      </w:r>
      <w:r w:rsidRPr="004B47A3">
        <w:t>точки</w:t>
      </w:r>
      <w:r w:rsidRPr="004B47A3">
        <w:rPr>
          <w:spacing w:val="1"/>
        </w:rPr>
        <w:t xml:space="preserve"> </w:t>
      </w:r>
      <w:r w:rsidRPr="004B47A3">
        <w:t>зрения</w:t>
      </w:r>
      <w:r w:rsidRPr="004B47A3">
        <w:rPr>
          <w:spacing w:val="1"/>
        </w:rPr>
        <w:t xml:space="preserve"> </w:t>
      </w:r>
      <w:r w:rsidRPr="004B47A3">
        <w:t>временных</w:t>
      </w:r>
      <w:r w:rsidRPr="004B47A3">
        <w:rPr>
          <w:spacing w:val="1"/>
        </w:rPr>
        <w:t xml:space="preserve"> </w:t>
      </w:r>
      <w:r w:rsidRPr="004B47A3">
        <w:t>затрат</w:t>
      </w:r>
      <w:r w:rsidRPr="004B47A3">
        <w:rPr>
          <w:spacing w:val="1"/>
        </w:rPr>
        <w:t xml:space="preserve"> </w:t>
      </w:r>
      <w:r w:rsidRPr="004B47A3">
        <w:t>является</w:t>
      </w:r>
      <w:r w:rsidRPr="004B47A3">
        <w:rPr>
          <w:spacing w:val="1"/>
        </w:rPr>
        <w:t xml:space="preserve"> </w:t>
      </w:r>
      <w:r w:rsidRPr="004B47A3">
        <w:t>использование</w:t>
      </w:r>
      <w:r w:rsidRPr="004B47A3">
        <w:rPr>
          <w:spacing w:val="1"/>
        </w:rPr>
        <w:t xml:space="preserve"> </w:t>
      </w:r>
      <w:r w:rsidRPr="004B47A3">
        <w:t>на</w:t>
      </w:r>
      <w:r w:rsidRPr="004B47A3">
        <w:rPr>
          <w:spacing w:val="1"/>
        </w:rPr>
        <w:t xml:space="preserve"> </w:t>
      </w:r>
      <w:r w:rsidRPr="004B47A3">
        <w:t>уроках</w:t>
      </w:r>
      <w:r w:rsidRPr="004B47A3">
        <w:rPr>
          <w:spacing w:val="1"/>
        </w:rPr>
        <w:t xml:space="preserve"> </w:t>
      </w:r>
      <w:r w:rsidRPr="004B47A3">
        <w:t>учебных</w:t>
      </w:r>
      <w:r w:rsidRPr="004B47A3">
        <w:rPr>
          <w:spacing w:val="1"/>
        </w:rPr>
        <w:t xml:space="preserve"> </w:t>
      </w:r>
      <w:r w:rsidRPr="004B47A3">
        <w:t>задач,</w:t>
      </w:r>
      <w:r w:rsidRPr="004B47A3">
        <w:rPr>
          <w:spacing w:val="1"/>
        </w:rPr>
        <w:t xml:space="preserve"> </w:t>
      </w:r>
      <w:r w:rsidRPr="004B47A3">
        <w:t>нацеливающих</w:t>
      </w:r>
      <w:r w:rsidRPr="004B47A3">
        <w:rPr>
          <w:spacing w:val="1"/>
        </w:rPr>
        <w:t xml:space="preserve"> </w:t>
      </w:r>
      <w:r w:rsidRPr="004B47A3">
        <w:t>обучающихся</w:t>
      </w:r>
      <w:r w:rsidRPr="004B47A3">
        <w:rPr>
          <w:spacing w:val="1"/>
        </w:rPr>
        <w:t xml:space="preserve"> </w:t>
      </w:r>
      <w:r w:rsidRPr="004B47A3">
        <w:t>на</w:t>
      </w:r>
      <w:r w:rsidRPr="004B47A3">
        <w:rPr>
          <w:spacing w:val="1"/>
        </w:rPr>
        <w:t xml:space="preserve"> </w:t>
      </w:r>
      <w:r w:rsidRPr="004B47A3">
        <w:t>решение</w:t>
      </w:r>
      <w:r w:rsidRPr="004B47A3">
        <w:rPr>
          <w:spacing w:val="-1"/>
        </w:rPr>
        <w:t xml:space="preserve"> </w:t>
      </w:r>
      <w:r w:rsidRPr="004B47A3">
        <w:t>следующих практико-ориентированных</w:t>
      </w:r>
      <w:r w:rsidRPr="004B47A3">
        <w:rPr>
          <w:spacing w:val="1"/>
        </w:rPr>
        <w:t xml:space="preserve"> </w:t>
      </w:r>
      <w:r w:rsidRPr="004B47A3">
        <w:t>проблем:</w:t>
      </w:r>
    </w:p>
    <w:p w:rsidR="004B47A3" w:rsidRDefault="0035780C" w:rsidP="004B47A3">
      <w:pPr>
        <w:pStyle w:val="a3"/>
        <w:spacing w:line="350" w:lineRule="auto"/>
        <w:ind w:left="-567" w:right="741" w:firstLine="0"/>
      </w:pPr>
      <w:r>
        <w:t>Какое</w:t>
      </w:r>
      <w:r>
        <w:rPr>
          <w:spacing w:val="-4"/>
        </w:rPr>
        <w:t xml:space="preserve"> </w:t>
      </w:r>
      <w:r>
        <w:t>средство</w:t>
      </w:r>
      <w:r>
        <w:rPr>
          <w:spacing w:val="-1"/>
        </w:rPr>
        <w:t xml:space="preserve"> </w:t>
      </w:r>
      <w:r>
        <w:t>поможет</w:t>
      </w:r>
      <w:r>
        <w:rPr>
          <w:spacing w:val="-1"/>
        </w:rPr>
        <w:t xml:space="preserve"> </w:t>
      </w:r>
      <w:r>
        <w:t>в</w:t>
      </w:r>
      <w:r>
        <w:rPr>
          <w:spacing w:val="-6"/>
        </w:rPr>
        <w:t xml:space="preserve"> </w:t>
      </w:r>
      <w:r>
        <w:t>решении</w:t>
      </w:r>
      <w:r>
        <w:rPr>
          <w:spacing w:val="-1"/>
        </w:rPr>
        <w:t xml:space="preserve"> </w:t>
      </w:r>
      <w:r>
        <w:t>проблемы...</w:t>
      </w:r>
      <w:r>
        <w:rPr>
          <w:spacing w:val="-3"/>
        </w:rPr>
        <w:t xml:space="preserve"> </w:t>
      </w:r>
      <w:r>
        <w:t>(опишите,</w:t>
      </w:r>
      <w:r>
        <w:rPr>
          <w:spacing w:val="-2"/>
        </w:rPr>
        <w:t xml:space="preserve"> </w:t>
      </w:r>
      <w:r>
        <w:t>объясните)?</w:t>
      </w:r>
    </w:p>
    <w:p w:rsidR="004B47A3" w:rsidRDefault="0035780C" w:rsidP="004B47A3">
      <w:pPr>
        <w:pStyle w:val="a3"/>
        <w:spacing w:line="350" w:lineRule="auto"/>
        <w:ind w:left="-567" w:right="741" w:firstLine="0"/>
      </w:pPr>
      <w:r>
        <w:t>Каким</w:t>
      </w:r>
      <w:r>
        <w:rPr>
          <w:spacing w:val="1"/>
        </w:rPr>
        <w:t xml:space="preserve"> </w:t>
      </w:r>
      <w:r>
        <w:t>должно</w:t>
      </w:r>
      <w:r>
        <w:rPr>
          <w:spacing w:val="1"/>
        </w:rPr>
        <w:t xml:space="preserve"> </w:t>
      </w:r>
      <w:r>
        <w:t>быть</w:t>
      </w:r>
      <w:r>
        <w:rPr>
          <w:spacing w:val="1"/>
        </w:rPr>
        <w:t xml:space="preserve"> </w:t>
      </w:r>
      <w:r>
        <w:t>средство</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(опишите,</w:t>
      </w:r>
      <w:r>
        <w:rPr>
          <w:spacing w:val="-67"/>
        </w:rPr>
        <w:t xml:space="preserve"> </w:t>
      </w:r>
      <w:r>
        <w:lastRenderedPageBreak/>
        <w:t>смоделируйте)?</w:t>
      </w:r>
    </w:p>
    <w:p w:rsidR="004B47A3" w:rsidRDefault="0035780C" w:rsidP="004B47A3">
      <w:pPr>
        <w:pStyle w:val="a3"/>
        <w:spacing w:line="350" w:lineRule="auto"/>
        <w:ind w:left="-567" w:right="741" w:firstLine="0"/>
      </w:pPr>
      <w:r>
        <w:t>Как спроводить средство для решения проблемы (дайте инструкцию)?</w:t>
      </w:r>
      <w:r>
        <w:rPr>
          <w:spacing w:val="-67"/>
        </w:rPr>
        <w:t xml:space="preserve"> </w:t>
      </w:r>
      <w:r>
        <w:t>Как</w:t>
      </w:r>
      <w:r>
        <w:rPr>
          <w:spacing w:val="-1"/>
        </w:rPr>
        <w:t xml:space="preserve"> </w:t>
      </w:r>
      <w:r>
        <w:t>выглядело...</w:t>
      </w:r>
      <w:r>
        <w:rPr>
          <w:spacing w:val="-1"/>
        </w:rPr>
        <w:t xml:space="preserve"> </w:t>
      </w:r>
      <w:r>
        <w:t>(опишите,</w:t>
      </w:r>
      <w:r>
        <w:rPr>
          <w:spacing w:val="-1"/>
        </w:rPr>
        <w:t xml:space="preserve"> </w:t>
      </w:r>
      <w:r>
        <w:t>реконструируйте)</w:t>
      </w:r>
    </w:p>
    <w:p w:rsidR="004B47A3" w:rsidRDefault="0035780C" w:rsidP="004B47A3">
      <w:pPr>
        <w:pStyle w:val="a3"/>
        <w:spacing w:line="350" w:lineRule="auto"/>
        <w:ind w:left="-567" w:right="741" w:firstLine="0"/>
      </w:pPr>
      <w:r>
        <w:t>Как</w:t>
      </w:r>
      <w:r>
        <w:rPr>
          <w:spacing w:val="-3"/>
        </w:rPr>
        <w:t xml:space="preserve"> </w:t>
      </w:r>
      <w:r>
        <w:t>будет</w:t>
      </w:r>
      <w:r>
        <w:rPr>
          <w:spacing w:val="-3"/>
        </w:rPr>
        <w:t xml:space="preserve"> </w:t>
      </w:r>
      <w:r>
        <w:t>выглядеть...</w:t>
      </w:r>
      <w:r>
        <w:rPr>
          <w:spacing w:val="-4"/>
        </w:rPr>
        <w:t xml:space="preserve"> </w:t>
      </w:r>
      <w:r>
        <w:t>(опишите,</w:t>
      </w:r>
      <w:r>
        <w:rPr>
          <w:spacing w:val="-5"/>
        </w:rPr>
        <w:t xml:space="preserve"> </w:t>
      </w:r>
      <w:r>
        <w:t>спрогнозируйте)?</w:t>
      </w:r>
    </w:p>
    <w:p w:rsidR="00A5196F" w:rsidRPr="004B47A3" w:rsidRDefault="0035780C" w:rsidP="004B47A3">
      <w:pPr>
        <w:pStyle w:val="a3"/>
        <w:spacing w:line="350" w:lineRule="auto"/>
        <w:ind w:left="-567" w:right="741" w:firstLine="0"/>
      </w:pPr>
      <w:r w:rsidRPr="004B47A3">
        <w:t>Основными формами представления итогов ПД являются:</w:t>
      </w:r>
      <w:r w:rsidRPr="004B47A3">
        <w:rPr>
          <w:spacing w:val="-67"/>
        </w:rPr>
        <w:t xml:space="preserve"> </w:t>
      </w:r>
      <w:r w:rsidRPr="004B47A3">
        <w:t>материальный</w:t>
      </w:r>
      <w:r w:rsidRPr="004B47A3">
        <w:rPr>
          <w:spacing w:val="-4"/>
        </w:rPr>
        <w:t xml:space="preserve"> </w:t>
      </w:r>
      <w:r w:rsidRPr="004B47A3">
        <w:t>объект,</w:t>
      </w:r>
      <w:r w:rsidRPr="004B47A3">
        <w:rPr>
          <w:spacing w:val="-1"/>
        </w:rPr>
        <w:t xml:space="preserve"> </w:t>
      </w:r>
      <w:r w:rsidRPr="004B47A3">
        <w:t>макет,</w:t>
      </w:r>
      <w:r w:rsidRPr="004B47A3">
        <w:rPr>
          <w:spacing w:val="-2"/>
        </w:rPr>
        <w:t xml:space="preserve"> </w:t>
      </w:r>
      <w:r w:rsidRPr="004B47A3">
        <w:t>конструкторское изделие;</w:t>
      </w:r>
    </w:p>
    <w:p w:rsidR="004B47A3" w:rsidRDefault="0035780C" w:rsidP="004B47A3">
      <w:pPr>
        <w:pStyle w:val="a3"/>
        <w:spacing w:line="320" w:lineRule="exact"/>
        <w:ind w:left="-567" w:firstLine="0"/>
        <w:jc w:val="left"/>
      </w:pPr>
      <w:r>
        <w:t>отчетные</w:t>
      </w:r>
      <w:r>
        <w:rPr>
          <w:spacing w:val="-3"/>
        </w:rPr>
        <w:t xml:space="preserve"> </w:t>
      </w:r>
      <w:r>
        <w:t>материалы</w:t>
      </w:r>
      <w:r>
        <w:rPr>
          <w:spacing w:val="-3"/>
        </w:rPr>
        <w:t xml:space="preserve"> </w:t>
      </w:r>
      <w:r>
        <w:t>по</w:t>
      </w:r>
      <w:r>
        <w:rPr>
          <w:spacing w:val="-1"/>
        </w:rPr>
        <w:t xml:space="preserve"> </w:t>
      </w:r>
      <w:r>
        <w:t>проекту</w:t>
      </w:r>
      <w:r>
        <w:rPr>
          <w:spacing w:val="-2"/>
        </w:rPr>
        <w:t xml:space="preserve"> </w:t>
      </w:r>
      <w:r>
        <w:t>(тексты,</w:t>
      </w:r>
      <w:r>
        <w:rPr>
          <w:spacing w:val="-4"/>
        </w:rPr>
        <w:t xml:space="preserve"> </w:t>
      </w:r>
      <w:r>
        <w:t>мультимедийные</w:t>
      </w:r>
      <w:r>
        <w:rPr>
          <w:spacing w:val="-4"/>
        </w:rPr>
        <w:t xml:space="preserve"> </w:t>
      </w:r>
      <w:r>
        <w:t>продукты).</w:t>
      </w:r>
    </w:p>
    <w:p w:rsidR="004B47A3" w:rsidRDefault="0035780C" w:rsidP="004B47A3">
      <w:pPr>
        <w:pStyle w:val="a3"/>
        <w:spacing w:line="320" w:lineRule="exact"/>
        <w:ind w:left="-567" w:firstLine="0"/>
        <w:jc w:val="left"/>
      </w:pPr>
      <w:r w:rsidRPr="004B47A3">
        <w:t>Особенности</w:t>
      </w:r>
      <w:r w:rsidRPr="004B47A3">
        <w:rPr>
          <w:spacing w:val="1"/>
        </w:rPr>
        <w:t xml:space="preserve"> </w:t>
      </w:r>
      <w:r w:rsidRPr="004B47A3">
        <w:t>организации</w:t>
      </w:r>
      <w:r w:rsidRPr="004B47A3">
        <w:rPr>
          <w:spacing w:val="1"/>
        </w:rPr>
        <w:t xml:space="preserve"> </w:t>
      </w:r>
      <w:r w:rsidRPr="004B47A3">
        <w:t>ПД</w:t>
      </w:r>
      <w:r w:rsidRPr="004B47A3">
        <w:rPr>
          <w:spacing w:val="1"/>
        </w:rPr>
        <w:t xml:space="preserve"> </w:t>
      </w:r>
      <w:r w:rsidRPr="004B47A3">
        <w:t>обучающихся</w:t>
      </w:r>
      <w:r w:rsidRPr="004B47A3">
        <w:rPr>
          <w:spacing w:val="1"/>
        </w:rPr>
        <w:t xml:space="preserve"> </w:t>
      </w:r>
      <w:r w:rsidRPr="004B47A3">
        <w:t>в</w:t>
      </w:r>
      <w:r w:rsidRPr="004B47A3">
        <w:rPr>
          <w:spacing w:val="1"/>
        </w:rPr>
        <w:t xml:space="preserve"> </w:t>
      </w:r>
      <w:r w:rsidRPr="004B47A3">
        <w:t>рамках</w:t>
      </w:r>
      <w:r w:rsidRPr="004B47A3">
        <w:rPr>
          <w:spacing w:val="1"/>
        </w:rPr>
        <w:t xml:space="preserve"> </w:t>
      </w:r>
      <w:r w:rsidRPr="004B47A3">
        <w:t>внеурочной</w:t>
      </w:r>
      <w:r w:rsidRPr="004B47A3">
        <w:rPr>
          <w:spacing w:val="1"/>
        </w:rPr>
        <w:t xml:space="preserve"> </w:t>
      </w:r>
      <w:r w:rsidRPr="004B47A3">
        <w:t>деятельности</w:t>
      </w:r>
      <w:r w:rsidRPr="004B47A3">
        <w:rPr>
          <w:spacing w:val="1"/>
        </w:rPr>
        <w:t xml:space="preserve"> </w:t>
      </w:r>
      <w:r w:rsidRPr="004B47A3">
        <w:t>так</w:t>
      </w:r>
      <w:r w:rsidRPr="004B47A3">
        <w:rPr>
          <w:spacing w:val="1"/>
        </w:rPr>
        <w:t xml:space="preserve"> </w:t>
      </w:r>
      <w:r w:rsidRPr="004B47A3">
        <w:t>же,</w:t>
      </w:r>
      <w:r w:rsidRPr="004B47A3">
        <w:rPr>
          <w:spacing w:val="1"/>
        </w:rPr>
        <w:t xml:space="preserve"> </w:t>
      </w:r>
      <w:r w:rsidRPr="004B47A3">
        <w:t>как</w:t>
      </w:r>
      <w:r w:rsidRPr="004B47A3">
        <w:rPr>
          <w:spacing w:val="1"/>
        </w:rPr>
        <w:t xml:space="preserve"> </w:t>
      </w:r>
      <w:r w:rsidRPr="004B47A3">
        <w:t>и</w:t>
      </w:r>
      <w:r w:rsidRPr="004B47A3">
        <w:rPr>
          <w:spacing w:val="1"/>
        </w:rPr>
        <w:t xml:space="preserve"> </w:t>
      </w:r>
      <w:r w:rsidRPr="004B47A3">
        <w:t>при</w:t>
      </w:r>
      <w:r w:rsidRPr="004B47A3">
        <w:rPr>
          <w:spacing w:val="1"/>
        </w:rPr>
        <w:t xml:space="preserve"> </w:t>
      </w:r>
      <w:r w:rsidRPr="004B47A3">
        <w:t>организации</w:t>
      </w:r>
      <w:r w:rsidRPr="004B47A3">
        <w:rPr>
          <w:spacing w:val="71"/>
        </w:rPr>
        <w:t xml:space="preserve"> </w:t>
      </w:r>
      <w:r w:rsidRPr="004B47A3">
        <w:t>учебных</w:t>
      </w:r>
      <w:r w:rsidRPr="004B47A3">
        <w:rPr>
          <w:spacing w:val="-67"/>
        </w:rPr>
        <w:t xml:space="preserve"> </w:t>
      </w:r>
      <w:r w:rsidRPr="004B47A3">
        <w:t>исследований, связаны с тем, что имеющееся время предоставляет большие</w:t>
      </w:r>
      <w:r w:rsidRPr="004B47A3">
        <w:rPr>
          <w:spacing w:val="1"/>
        </w:rPr>
        <w:t xml:space="preserve"> </w:t>
      </w:r>
      <w:r w:rsidRPr="004B47A3">
        <w:t>возможности</w:t>
      </w:r>
      <w:r w:rsidRPr="004B47A3">
        <w:rPr>
          <w:spacing w:val="1"/>
        </w:rPr>
        <w:t xml:space="preserve"> </w:t>
      </w:r>
      <w:r w:rsidRPr="004B47A3">
        <w:t>для</w:t>
      </w:r>
      <w:r w:rsidRPr="004B47A3">
        <w:rPr>
          <w:spacing w:val="1"/>
        </w:rPr>
        <w:t xml:space="preserve"> </w:t>
      </w:r>
      <w:r w:rsidRPr="004B47A3">
        <w:t>организации,</w:t>
      </w:r>
      <w:r w:rsidRPr="004B47A3">
        <w:rPr>
          <w:spacing w:val="1"/>
        </w:rPr>
        <w:t xml:space="preserve"> </w:t>
      </w:r>
      <w:r w:rsidRPr="004B47A3">
        <w:t>подготовки</w:t>
      </w:r>
      <w:r w:rsidRPr="004B47A3">
        <w:rPr>
          <w:spacing w:val="1"/>
        </w:rPr>
        <w:t xml:space="preserve"> </w:t>
      </w:r>
      <w:r w:rsidRPr="004B47A3">
        <w:t>и</w:t>
      </w:r>
      <w:r w:rsidRPr="004B47A3">
        <w:rPr>
          <w:spacing w:val="1"/>
        </w:rPr>
        <w:t xml:space="preserve"> </w:t>
      </w:r>
      <w:r w:rsidRPr="004B47A3">
        <w:t>реализации</w:t>
      </w:r>
      <w:r w:rsidRPr="004B47A3">
        <w:rPr>
          <w:spacing w:val="1"/>
        </w:rPr>
        <w:t xml:space="preserve"> </w:t>
      </w:r>
      <w:r w:rsidRPr="004B47A3">
        <w:t>развернутого</w:t>
      </w:r>
      <w:r w:rsidRPr="004B47A3">
        <w:rPr>
          <w:spacing w:val="1"/>
        </w:rPr>
        <w:t xml:space="preserve"> </w:t>
      </w:r>
      <w:r w:rsidRPr="004B47A3">
        <w:t>и</w:t>
      </w:r>
      <w:r w:rsidRPr="004B47A3">
        <w:rPr>
          <w:spacing w:val="1"/>
        </w:rPr>
        <w:t xml:space="preserve"> </w:t>
      </w:r>
      <w:r w:rsidRPr="004B47A3">
        <w:t>полноценного учебного</w:t>
      </w:r>
      <w:r w:rsidRPr="004B47A3">
        <w:rPr>
          <w:spacing w:val="-2"/>
        </w:rPr>
        <w:t xml:space="preserve"> </w:t>
      </w:r>
      <w:r w:rsidRPr="004B47A3">
        <w:t>проекта.</w:t>
      </w:r>
    </w:p>
    <w:p w:rsidR="004B47A3" w:rsidRDefault="0035780C" w:rsidP="004B47A3">
      <w:pPr>
        <w:pStyle w:val="a3"/>
        <w:spacing w:line="320" w:lineRule="exact"/>
        <w:ind w:left="-567" w:firstLine="0"/>
        <w:jc w:val="left"/>
      </w:pPr>
      <w:r w:rsidRPr="004B47A3">
        <w:t>С</w:t>
      </w:r>
      <w:r w:rsidRPr="004B47A3">
        <w:rPr>
          <w:spacing w:val="1"/>
        </w:rPr>
        <w:t xml:space="preserve"> </w:t>
      </w:r>
      <w:r w:rsidRPr="004B47A3">
        <w:t>учетом</w:t>
      </w:r>
      <w:r w:rsidRPr="004B47A3">
        <w:rPr>
          <w:spacing w:val="1"/>
        </w:rPr>
        <w:t xml:space="preserve"> </w:t>
      </w:r>
      <w:r w:rsidRPr="004B47A3">
        <w:t>этого</w:t>
      </w:r>
      <w:r w:rsidRPr="004B47A3">
        <w:rPr>
          <w:spacing w:val="1"/>
        </w:rPr>
        <w:t xml:space="preserve"> </w:t>
      </w:r>
      <w:r w:rsidRPr="004B47A3">
        <w:t>при</w:t>
      </w:r>
      <w:r w:rsidRPr="004B47A3">
        <w:rPr>
          <w:spacing w:val="1"/>
        </w:rPr>
        <w:t xml:space="preserve"> </w:t>
      </w:r>
      <w:r w:rsidRPr="004B47A3">
        <w:t>организации</w:t>
      </w:r>
      <w:r w:rsidRPr="004B47A3">
        <w:rPr>
          <w:spacing w:val="1"/>
        </w:rPr>
        <w:t xml:space="preserve"> </w:t>
      </w:r>
      <w:r w:rsidRPr="004B47A3">
        <w:t>ПД</w:t>
      </w:r>
      <w:r w:rsidRPr="004B47A3">
        <w:rPr>
          <w:spacing w:val="1"/>
        </w:rPr>
        <w:t xml:space="preserve"> </w:t>
      </w:r>
      <w:r w:rsidRPr="004B47A3">
        <w:t>обучающихся</w:t>
      </w:r>
      <w:r w:rsidRPr="004B47A3">
        <w:rPr>
          <w:spacing w:val="1"/>
        </w:rPr>
        <w:t xml:space="preserve"> </w:t>
      </w:r>
      <w:r w:rsidRPr="004B47A3">
        <w:t>во</w:t>
      </w:r>
      <w:r w:rsidRPr="004B47A3">
        <w:rPr>
          <w:spacing w:val="1"/>
        </w:rPr>
        <w:t xml:space="preserve"> </w:t>
      </w:r>
      <w:r w:rsidRPr="004B47A3">
        <w:t>внеурочное время целесообразно ориентироваться на реализацию следующих</w:t>
      </w:r>
      <w:r w:rsidRPr="004B47A3">
        <w:rPr>
          <w:spacing w:val="1"/>
        </w:rPr>
        <w:t xml:space="preserve"> </w:t>
      </w:r>
      <w:r w:rsidRPr="004B47A3">
        <w:t>направлений</w:t>
      </w:r>
      <w:r w:rsidRPr="004B47A3">
        <w:rPr>
          <w:spacing w:val="-1"/>
        </w:rPr>
        <w:t xml:space="preserve"> </w:t>
      </w:r>
      <w:r w:rsidRPr="004B47A3">
        <w:t>учебного</w:t>
      </w:r>
      <w:r w:rsidRPr="004B47A3">
        <w:rPr>
          <w:spacing w:val="1"/>
        </w:rPr>
        <w:t xml:space="preserve"> </w:t>
      </w:r>
      <w:proofErr w:type="gramStart"/>
      <w:r w:rsidRPr="004B47A3">
        <w:t>проектирования:</w:t>
      </w:r>
      <w:r>
        <w:t>гуманитарное</w:t>
      </w:r>
      <w:proofErr w:type="gramEnd"/>
      <w:r>
        <w:t>;естественнонаучное;социально-ориентированное;инженерно-техническое;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67"/>
        </w:rPr>
        <w:t xml:space="preserve"> </w:t>
      </w:r>
      <w:r>
        <w:t>туристско-краеведческое.</w:t>
      </w:r>
    </w:p>
    <w:p w:rsidR="004B47A3" w:rsidRDefault="0035780C" w:rsidP="004B47A3">
      <w:pPr>
        <w:pStyle w:val="a3"/>
        <w:spacing w:line="320" w:lineRule="exact"/>
        <w:ind w:left="-567" w:firstLine="0"/>
        <w:jc w:val="left"/>
      </w:pPr>
      <w:r w:rsidRPr="004B47A3">
        <w:t>В</w:t>
      </w:r>
      <w:r w:rsidRPr="004B47A3">
        <w:tab/>
        <w:t>качестве</w:t>
      </w:r>
      <w:r w:rsidRPr="004B47A3">
        <w:tab/>
        <w:t>основных</w:t>
      </w:r>
      <w:r w:rsidRPr="004B47A3">
        <w:tab/>
        <w:t>форм</w:t>
      </w:r>
      <w:r w:rsidRPr="004B47A3">
        <w:tab/>
        <w:t>организации</w:t>
      </w:r>
      <w:r w:rsidRPr="004B47A3">
        <w:tab/>
        <w:t>ПД</w:t>
      </w:r>
      <w:r w:rsidRPr="004B47A3">
        <w:tab/>
        <w:t>могут</w:t>
      </w:r>
      <w:r w:rsidRPr="004B47A3">
        <w:tab/>
        <w:t>быть</w:t>
      </w:r>
      <w:r w:rsidRPr="004B47A3">
        <w:rPr>
          <w:spacing w:val="-67"/>
        </w:rPr>
        <w:t xml:space="preserve"> </w:t>
      </w:r>
      <w:r w:rsidRPr="004B47A3">
        <w:t>использованы:</w:t>
      </w:r>
      <w:r>
        <w:t>творческие</w:t>
      </w:r>
      <w:r>
        <w:rPr>
          <w:spacing w:val="-8"/>
        </w:rPr>
        <w:t xml:space="preserve"> </w:t>
      </w:r>
      <w:r>
        <w:t>мастерские;экспериментальные лаборатории;</w:t>
      </w:r>
      <w:r>
        <w:rPr>
          <w:spacing w:val="-67"/>
        </w:rPr>
        <w:t xml:space="preserve"> </w:t>
      </w:r>
      <w:r>
        <w:t>конструкторское</w:t>
      </w:r>
      <w:r>
        <w:rPr>
          <w:spacing w:val="-4"/>
        </w:rPr>
        <w:t xml:space="preserve"> </w:t>
      </w:r>
      <w:r>
        <w:t>бюро;проектные недели;</w:t>
      </w:r>
      <w:r>
        <w:rPr>
          <w:spacing w:val="-67"/>
        </w:rPr>
        <w:t xml:space="preserve"> </w:t>
      </w:r>
      <w:r>
        <w:t>практикумы.</w:t>
      </w:r>
      <w:r w:rsidRPr="004B47A3">
        <w:t>Формами</w:t>
      </w:r>
      <w:r w:rsidRPr="004B47A3">
        <w:tab/>
        <w:t>представления</w:t>
      </w:r>
      <w:r w:rsidR="004B47A3">
        <w:t xml:space="preserve"> </w:t>
      </w:r>
      <w:r w:rsidRPr="004B47A3">
        <w:t>итогов</w:t>
      </w:r>
      <w:r w:rsidRPr="004B47A3">
        <w:tab/>
        <w:t>ПД</w:t>
      </w:r>
      <w:r w:rsidRPr="004B47A3">
        <w:tab/>
        <w:t>во</w:t>
      </w:r>
      <w:r w:rsidRPr="004B47A3">
        <w:tab/>
        <w:t>внеурочное</w:t>
      </w:r>
      <w:r w:rsidRPr="004B47A3">
        <w:tab/>
        <w:t>время</w:t>
      </w:r>
      <w:r w:rsidRPr="004B47A3">
        <w:rPr>
          <w:spacing w:val="-67"/>
        </w:rPr>
        <w:t xml:space="preserve"> </w:t>
      </w:r>
      <w:r w:rsidRPr="004B47A3">
        <w:t>являются:</w:t>
      </w:r>
      <w:r>
        <w:t>материальный</w:t>
      </w:r>
      <w:r>
        <w:tab/>
        <w:t>продукт</w:t>
      </w:r>
      <w:r>
        <w:tab/>
        <w:t>(объект,</w:t>
      </w:r>
      <w:r>
        <w:tab/>
        <w:t>макет,</w:t>
      </w:r>
      <w:r>
        <w:tab/>
        <w:t>конструкторское</w:t>
      </w:r>
      <w:r>
        <w:tab/>
        <w:t>изделие</w:t>
      </w:r>
      <w:r>
        <w:tab/>
        <w:t>и</w:t>
      </w:r>
      <w:r>
        <w:rPr>
          <w:spacing w:val="-67"/>
        </w:rPr>
        <w:t xml:space="preserve"> </w:t>
      </w:r>
      <w:r>
        <w:t>другие);</w:t>
      </w:r>
      <w:r w:rsidR="004B47A3">
        <w:t xml:space="preserve"> </w:t>
      </w:r>
      <w:r>
        <w:t>медийный</w:t>
      </w:r>
      <w:r>
        <w:rPr>
          <w:spacing w:val="9"/>
        </w:rPr>
        <w:t xml:space="preserve"> </w:t>
      </w:r>
      <w:r>
        <w:t>продукт</w:t>
      </w:r>
      <w:r>
        <w:rPr>
          <w:spacing w:val="9"/>
        </w:rPr>
        <w:t xml:space="preserve"> </w:t>
      </w:r>
      <w:r>
        <w:t>(плакат,</w:t>
      </w:r>
      <w:r>
        <w:rPr>
          <w:spacing w:val="11"/>
        </w:rPr>
        <w:t xml:space="preserve"> </w:t>
      </w:r>
      <w:r>
        <w:t>газета,</w:t>
      </w:r>
      <w:r>
        <w:rPr>
          <w:spacing w:val="10"/>
        </w:rPr>
        <w:t xml:space="preserve"> </w:t>
      </w:r>
      <w:r>
        <w:t>журнал,</w:t>
      </w:r>
      <w:r>
        <w:rPr>
          <w:spacing w:val="10"/>
        </w:rPr>
        <w:t xml:space="preserve"> </w:t>
      </w:r>
      <w:r>
        <w:t>рекламная</w:t>
      </w:r>
      <w:r>
        <w:rPr>
          <w:spacing w:val="10"/>
        </w:rPr>
        <w:t xml:space="preserve"> </w:t>
      </w:r>
      <w:r>
        <w:t>продукция,</w:t>
      </w:r>
      <w:r>
        <w:rPr>
          <w:spacing w:val="9"/>
        </w:rPr>
        <w:t xml:space="preserve"> </w:t>
      </w:r>
      <w:r>
        <w:t>фильм</w:t>
      </w:r>
      <w:r>
        <w:rPr>
          <w:spacing w:val="-67"/>
        </w:rPr>
        <w:t xml:space="preserve"> </w:t>
      </w:r>
      <w:r>
        <w:t>и</w:t>
      </w:r>
      <w:r>
        <w:rPr>
          <w:spacing w:val="-1"/>
        </w:rPr>
        <w:t xml:space="preserve"> </w:t>
      </w:r>
      <w:r>
        <w:t>другие);публичное</w:t>
      </w:r>
      <w:r>
        <w:tab/>
        <w:t>мероприятие</w:t>
      </w:r>
      <w:r>
        <w:tab/>
        <w:t>(образовательное</w:t>
      </w:r>
      <w:r>
        <w:tab/>
        <w:t>событие,</w:t>
      </w:r>
      <w:r>
        <w:tab/>
        <w:t>социальное</w:t>
      </w:r>
      <w:r>
        <w:rPr>
          <w:spacing w:val="-67"/>
        </w:rPr>
        <w:t xml:space="preserve"> </w:t>
      </w:r>
      <w:r>
        <w:t>мероприятие</w:t>
      </w:r>
      <w:r>
        <w:rPr>
          <w:spacing w:val="-1"/>
        </w:rPr>
        <w:t xml:space="preserve"> </w:t>
      </w:r>
      <w:r>
        <w:t>(акция),</w:t>
      </w:r>
      <w:r>
        <w:rPr>
          <w:spacing w:val="-1"/>
        </w:rPr>
        <w:t xml:space="preserve"> </w:t>
      </w:r>
      <w:r>
        <w:t>театральная</w:t>
      </w:r>
      <w:r>
        <w:rPr>
          <w:spacing w:val="-1"/>
        </w:rPr>
        <w:t xml:space="preserve"> </w:t>
      </w:r>
      <w:r>
        <w:t>постановка и</w:t>
      </w:r>
      <w:r>
        <w:rPr>
          <w:spacing w:val="-3"/>
        </w:rPr>
        <w:t xml:space="preserve"> </w:t>
      </w:r>
      <w:r>
        <w:t>другие);отчетные</w:t>
      </w:r>
      <w:r>
        <w:rPr>
          <w:spacing w:val="-3"/>
        </w:rPr>
        <w:t xml:space="preserve"> </w:t>
      </w:r>
      <w:r>
        <w:t>материалы</w:t>
      </w:r>
      <w:r>
        <w:rPr>
          <w:spacing w:val="-3"/>
        </w:rPr>
        <w:t xml:space="preserve"> </w:t>
      </w:r>
      <w:r>
        <w:t>по</w:t>
      </w:r>
      <w:r>
        <w:rPr>
          <w:spacing w:val="-1"/>
        </w:rPr>
        <w:t xml:space="preserve"> </w:t>
      </w:r>
      <w:r>
        <w:t>проекту</w:t>
      </w:r>
      <w:r>
        <w:rPr>
          <w:spacing w:val="-2"/>
        </w:rPr>
        <w:t xml:space="preserve"> </w:t>
      </w:r>
      <w:r>
        <w:t>(тексты,</w:t>
      </w:r>
      <w:r>
        <w:rPr>
          <w:spacing w:val="-1"/>
        </w:rPr>
        <w:t xml:space="preserve"> </w:t>
      </w:r>
      <w:r>
        <w:t>мультимедийные</w:t>
      </w:r>
      <w:r>
        <w:rPr>
          <w:spacing w:val="-4"/>
        </w:rPr>
        <w:t xml:space="preserve"> </w:t>
      </w:r>
      <w:r>
        <w:t>продукты).</w:t>
      </w:r>
      <w:r w:rsidR="004B47A3">
        <w:t xml:space="preserve"> </w:t>
      </w:r>
      <w:r w:rsidRPr="004B47A3">
        <w:t>При</w:t>
      </w:r>
      <w:r w:rsidRPr="004B47A3">
        <w:rPr>
          <w:spacing w:val="48"/>
        </w:rPr>
        <w:t xml:space="preserve"> </w:t>
      </w:r>
      <w:r w:rsidRPr="004B47A3">
        <w:t>оценивании</w:t>
      </w:r>
      <w:r w:rsidRPr="004B47A3">
        <w:rPr>
          <w:spacing w:val="48"/>
        </w:rPr>
        <w:t xml:space="preserve"> </w:t>
      </w:r>
      <w:r w:rsidRPr="004B47A3">
        <w:t>результатов</w:t>
      </w:r>
      <w:r w:rsidRPr="004B47A3">
        <w:rPr>
          <w:spacing w:val="48"/>
        </w:rPr>
        <w:t xml:space="preserve"> </w:t>
      </w:r>
      <w:r w:rsidRPr="004B47A3">
        <w:t>ПД</w:t>
      </w:r>
      <w:r w:rsidRPr="004B47A3">
        <w:rPr>
          <w:spacing w:val="50"/>
        </w:rPr>
        <w:t xml:space="preserve"> </w:t>
      </w:r>
      <w:r w:rsidRPr="004B47A3">
        <w:t>следует</w:t>
      </w:r>
      <w:r w:rsidRPr="004B47A3">
        <w:rPr>
          <w:spacing w:val="49"/>
        </w:rPr>
        <w:t xml:space="preserve"> </w:t>
      </w:r>
      <w:r w:rsidRPr="004B47A3">
        <w:t>ориентироваться</w:t>
      </w:r>
      <w:r w:rsidRPr="004B47A3">
        <w:rPr>
          <w:spacing w:val="49"/>
        </w:rPr>
        <w:t xml:space="preserve"> </w:t>
      </w:r>
      <w:r w:rsidRPr="004B47A3">
        <w:t>на</w:t>
      </w:r>
      <w:r w:rsidRPr="004B47A3">
        <w:rPr>
          <w:spacing w:val="-67"/>
        </w:rPr>
        <w:t xml:space="preserve"> </w:t>
      </w:r>
      <w:r w:rsidRPr="004B47A3">
        <w:t>то,</w:t>
      </w:r>
      <w:r w:rsidRPr="004B47A3">
        <w:rPr>
          <w:spacing w:val="39"/>
        </w:rPr>
        <w:t xml:space="preserve"> </w:t>
      </w:r>
      <w:r w:rsidRPr="004B47A3">
        <w:t>что</w:t>
      </w:r>
      <w:r w:rsidRPr="004B47A3">
        <w:rPr>
          <w:spacing w:val="41"/>
        </w:rPr>
        <w:t xml:space="preserve"> </w:t>
      </w:r>
      <w:r w:rsidRPr="004B47A3">
        <w:t>основными</w:t>
      </w:r>
      <w:r w:rsidRPr="004B47A3">
        <w:rPr>
          <w:spacing w:val="38"/>
        </w:rPr>
        <w:t xml:space="preserve"> </w:t>
      </w:r>
      <w:r w:rsidRPr="004B47A3">
        <w:t>критериями</w:t>
      </w:r>
      <w:r w:rsidRPr="004B47A3">
        <w:rPr>
          <w:spacing w:val="38"/>
        </w:rPr>
        <w:t xml:space="preserve"> </w:t>
      </w:r>
      <w:r w:rsidRPr="004B47A3">
        <w:t>учебного</w:t>
      </w:r>
      <w:r w:rsidRPr="004B47A3">
        <w:rPr>
          <w:spacing w:val="38"/>
        </w:rPr>
        <w:t xml:space="preserve"> </w:t>
      </w:r>
      <w:r w:rsidRPr="004B47A3">
        <w:t>проекта</w:t>
      </w:r>
      <w:r w:rsidRPr="004B47A3">
        <w:rPr>
          <w:spacing w:val="40"/>
        </w:rPr>
        <w:t xml:space="preserve"> </w:t>
      </w:r>
      <w:r w:rsidRPr="004B47A3">
        <w:t>является</w:t>
      </w:r>
      <w:r w:rsidRPr="004B47A3">
        <w:rPr>
          <w:spacing w:val="40"/>
        </w:rPr>
        <w:t xml:space="preserve"> </w:t>
      </w:r>
      <w:r w:rsidRPr="004B47A3">
        <w:t>то,</w:t>
      </w:r>
      <w:r w:rsidRPr="004B47A3">
        <w:rPr>
          <w:spacing w:val="39"/>
        </w:rPr>
        <w:t xml:space="preserve"> </w:t>
      </w:r>
      <w:r w:rsidRPr="004B47A3">
        <w:t>насколько</w:t>
      </w:r>
      <w:r w:rsidR="004B47A3">
        <w:t xml:space="preserve"> </w:t>
      </w:r>
      <w:r>
        <w:t>практичен полученный результат, то есть насколько эффективно этот результат</w:t>
      </w:r>
      <w:r>
        <w:rPr>
          <w:spacing w:val="-67"/>
        </w:rPr>
        <w:t xml:space="preserve"> </w:t>
      </w:r>
      <w:r>
        <w:t>(техническое устройство, программный продукт, инженерная конструкция и</w:t>
      </w:r>
      <w:r>
        <w:rPr>
          <w:spacing w:val="1"/>
        </w:rPr>
        <w:t xml:space="preserve"> </w:t>
      </w:r>
      <w:r>
        <w:t>другие)</w:t>
      </w:r>
      <w:r>
        <w:rPr>
          <w:spacing w:val="-1"/>
        </w:rPr>
        <w:t xml:space="preserve"> </w:t>
      </w:r>
      <w:r>
        <w:t>помогает</w:t>
      </w:r>
      <w:r>
        <w:rPr>
          <w:spacing w:val="-3"/>
        </w:rPr>
        <w:t xml:space="preserve"> </w:t>
      </w:r>
      <w:r>
        <w:t>решить</w:t>
      </w:r>
      <w:r>
        <w:rPr>
          <w:spacing w:val="-1"/>
        </w:rPr>
        <w:t xml:space="preserve"> </w:t>
      </w:r>
      <w:r>
        <w:t>заявленную</w:t>
      </w:r>
      <w:r>
        <w:rPr>
          <w:spacing w:val="-4"/>
        </w:rPr>
        <w:t xml:space="preserve"> </w:t>
      </w:r>
      <w:r>
        <w:t>проблему.</w:t>
      </w:r>
    </w:p>
    <w:p w:rsidR="00A5196F" w:rsidRDefault="0035780C" w:rsidP="00937B5F">
      <w:pPr>
        <w:pStyle w:val="a3"/>
        <w:spacing w:line="320" w:lineRule="exact"/>
        <w:ind w:left="-567" w:firstLine="0"/>
        <w:jc w:val="left"/>
      </w:pPr>
      <w:r w:rsidRPr="004B47A3">
        <w:t>Оценка</w:t>
      </w:r>
      <w:r w:rsidRPr="004B47A3">
        <w:rPr>
          <w:spacing w:val="1"/>
        </w:rPr>
        <w:t xml:space="preserve"> </w:t>
      </w:r>
      <w:r w:rsidRPr="004B47A3">
        <w:t>результатов</w:t>
      </w:r>
      <w:r w:rsidRPr="004B47A3">
        <w:rPr>
          <w:spacing w:val="1"/>
        </w:rPr>
        <w:t xml:space="preserve"> </w:t>
      </w:r>
      <w:r w:rsidRPr="004B47A3">
        <w:t>УИД</w:t>
      </w:r>
      <w:r w:rsidRPr="004B47A3">
        <w:rPr>
          <w:spacing w:val="1"/>
        </w:rPr>
        <w:t xml:space="preserve"> </w:t>
      </w:r>
      <w:r w:rsidRPr="004B47A3">
        <w:t>должна</w:t>
      </w:r>
      <w:r w:rsidRPr="004B47A3">
        <w:rPr>
          <w:spacing w:val="1"/>
        </w:rPr>
        <w:t xml:space="preserve"> </w:t>
      </w:r>
      <w:r w:rsidRPr="004B47A3">
        <w:t>учитывать</w:t>
      </w:r>
      <w:r w:rsidRPr="004B47A3">
        <w:rPr>
          <w:spacing w:val="1"/>
        </w:rPr>
        <w:t xml:space="preserve"> </w:t>
      </w:r>
      <w:r w:rsidRPr="004B47A3">
        <w:t>то,</w:t>
      </w:r>
      <w:r w:rsidRPr="004B47A3">
        <w:rPr>
          <w:spacing w:val="1"/>
        </w:rPr>
        <w:t xml:space="preserve"> </w:t>
      </w:r>
      <w:r w:rsidRPr="004B47A3">
        <w:t>насколько</w:t>
      </w:r>
      <w:r w:rsidRPr="004B47A3">
        <w:rPr>
          <w:spacing w:val="1"/>
        </w:rPr>
        <w:t xml:space="preserve"> </w:t>
      </w:r>
      <w:r w:rsidRPr="004B47A3">
        <w:t>обучающимся в рамках проведения исследования удалось продемонстрировать</w:t>
      </w:r>
      <w:r w:rsidRPr="004B47A3">
        <w:rPr>
          <w:spacing w:val="-67"/>
        </w:rPr>
        <w:t xml:space="preserve"> </w:t>
      </w:r>
      <w:r w:rsidRPr="004B47A3">
        <w:t>базовые</w:t>
      </w:r>
      <w:r w:rsidRPr="004B47A3">
        <w:rPr>
          <w:spacing w:val="-4"/>
        </w:rPr>
        <w:t xml:space="preserve"> </w:t>
      </w:r>
      <w:r w:rsidRPr="004B47A3">
        <w:t>проектные</w:t>
      </w:r>
      <w:r w:rsidRPr="004B47A3">
        <w:rPr>
          <w:spacing w:val="-3"/>
        </w:rPr>
        <w:t xml:space="preserve"> </w:t>
      </w:r>
      <w:r w:rsidRPr="004B47A3">
        <w:t>действия:</w:t>
      </w:r>
      <w:r>
        <w:t>понимание</w:t>
      </w:r>
      <w:r>
        <w:rPr>
          <w:spacing w:val="-2"/>
        </w:rPr>
        <w:t xml:space="preserve"> </w:t>
      </w:r>
      <w:r>
        <w:t>проблемы,</w:t>
      </w:r>
      <w:r>
        <w:rPr>
          <w:spacing w:val="-2"/>
        </w:rPr>
        <w:t xml:space="preserve"> </w:t>
      </w:r>
      <w:r>
        <w:t>связанных с</w:t>
      </w:r>
      <w:r>
        <w:rPr>
          <w:spacing w:val="-5"/>
        </w:rPr>
        <w:t xml:space="preserve"> </w:t>
      </w:r>
      <w:r>
        <w:t>нею</w:t>
      </w:r>
      <w:r>
        <w:rPr>
          <w:spacing w:val="-5"/>
        </w:rPr>
        <w:t xml:space="preserve"> </w:t>
      </w:r>
      <w:r>
        <w:t>цели</w:t>
      </w:r>
      <w:r>
        <w:rPr>
          <w:spacing w:val="-4"/>
        </w:rPr>
        <w:t xml:space="preserve"> </w:t>
      </w:r>
      <w:r>
        <w:t>и</w:t>
      </w:r>
      <w:r>
        <w:rPr>
          <w:spacing w:val="-1"/>
        </w:rPr>
        <w:t xml:space="preserve"> </w:t>
      </w:r>
      <w:r>
        <w:t>задач;умение определить оптимальный путь решения проблемы;</w:t>
      </w:r>
      <w:r>
        <w:rPr>
          <w:spacing w:val="-67"/>
        </w:rPr>
        <w:t xml:space="preserve"> </w:t>
      </w:r>
      <w:r>
        <w:t>умение</w:t>
      </w:r>
      <w:r>
        <w:rPr>
          <w:spacing w:val="-4"/>
        </w:rPr>
        <w:t xml:space="preserve"> </w:t>
      </w:r>
      <w:r>
        <w:t>планировать</w:t>
      </w:r>
      <w:r>
        <w:rPr>
          <w:spacing w:val="-4"/>
        </w:rPr>
        <w:t xml:space="preserve"> </w:t>
      </w:r>
      <w:r>
        <w:t>и работать</w:t>
      </w:r>
      <w:r>
        <w:rPr>
          <w:spacing w:val="-1"/>
        </w:rPr>
        <w:t xml:space="preserve"> </w:t>
      </w:r>
      <w:r>
        <w:t>по</w:t>
      </w:r>
      <w:r>
        <w:rPr>
          <w:spacing w:val="-3"/>
        </w:rPr>
        <w:t xml:space="preserve"> </w:t>
      </w:r>
      <w:r>
        <w:t>плану;умение</w:t>
      </w:r>
      <w:r>
        <w:rPr>
          <w:spacing w:val="2"/>
        </w:rPr>
        <w:t xml:space="preserve"> </w:t>
      </w:r>
      <w:r>
        <w:t>реализовать</w:t>
      </w:r>
      <w:r>
        <w:rPr>
          <w:spacing w:val="1"/>
        </w:rPr>
        <w:t xml:space="preserve"> </w:t>
      </w:r>
      <w:r>
        <w:t>проектный</w:t>
      </w:r>
      <w:r>
        <w:rPr>
          <w:spacing w:val="3"/>
        </w:rPr>
        <w:t xml:space="preserve"> </w:t>
      </w:r>
      <w:r>
        <w:t>замысел</w:t>
      </w:r>
      <w:r>
        <w:rPr>
          <w:spacing w:val="2"/>
        </w:rPr>
        <w:t xml:space="preserve"> </w:t>
      </w:r>
      <w:r>
        <w:t>и</w:t>
      </w:r>
      <w:r>
        <w:rPr>
          <w:spacing w:val="3"/>
        </w:rPr>
        <w:t xml:space="preserve"> </w:t>
      </w:r>
      <w:r>
        <w:t>оформить</w:t>
      </w:r>
      <w:r>
        <w:rPr>
          <w:spacing w:val="2"/>
        </w:rPr>
        <w:t xml:space="preserve"> </w:t>
      </w:r>
      <w:r>
        <w:t>его</w:t>
      </w:r>
      <w:r>
        <w:rPr>
          <w:spacing w:val="4"/>
        </w:rPr>
        <w:t xml:space="preserve"> </w:t>
      </w:r>
      <w:r>
        <w:t>в</w:t>
      </w:r>
      <w:r>
        <w:rPr>
          <w:spacing w:val="1"/>
        </w:rPr>
        <w:t xml:space="preserve"> </w:t>
      </w:r>
      <w:r>
        <w:t>виде</w:t>
      </w:r>
      <w:r>
        <w:rPr>
          <w:spacing w:val="3"/>
        </w:rPr>
        <w:t xml:space="preserve"> </w:t>
      </w:r>
      <w:r>
        <w:t>реального«продукта»;умение</w:t>
      </w:r>
      <w:r>
        <w:rPr>
          <w:spacing w:val="1"/>
        </w:rPr>
        <w:t xml:space="preserve"> </w:t>
      </w:r>
      <w:r>
        <w:t>осуществлять</w:t>
      </w:r>
      <w:r>
        <w:rPr>
          <w:spacing w:val="1"/>
        </w:rPr>
        <w:t xml:space="preserve"> </w:t>
      </w:r>
      <w:r>
        <w:t>самооценку</w:t>
      </w:r>
      <w:r>
        <w:rPr>
          <w:spacing w:val="1"/>
        </w:rPr>
        <w:t xml:space="preserve"> </w:t>
      </w:r>
      <w:r>
        <w:t>деятельности</w:t>
      </w:r>
      <w:r>
        <w:rPr>
          <w:spacing w:val="1"/>
        </w:rPr>
        <w:t xml:space="preserve"> </w:t>
      </w:r>
      <w:r>
        <w:t>и</w:t>
      </w:r>
      <w:r>
        <w:rPr>
          <w:spacing w:val="1"/>
        </w:rPr>
        <w:t xml:space="preserve"> </w:t>
      </w:r>
      <w:r>
        <w:t>результата,</w:t>
      </w:r>
      <w:r>
        <w:rPr>
          <w:spacing w:val="1"/>
        </w:rPr>
        <w:t xml:space="preserve"> </w:t>
      </w:r>
      <w:r>
        <w:t>взаимоценку деятельности в</w:t>
      </w:r>
      <w:r>
        <w:rPr>
          <w:spacing w:val="-1"/>
        </w:rPr>
        <w:t xml:space="preserve"> </w:t>
      </w:r>
      <w:r>
        <w:t>группе.</w:t>
      </w:r>
      <w:r w:rsidRPr="00937B5F">
        <w:t>В</w:t>
      </w:r>
      <w:r w:rsidRPr="00937B5F">
        <w:rPr>
          <w:spacing w:val="1"/>
        </w:rPr>
        <w:t xml:space="preserve"> </w:t>
      </w:r>
      <w:r w:rsidRPr="00937B5F">
        <w:t>процессе</w:t>
      </w:r>
      <w:r w:rsidRPr="00937B5F">
        <w:rPr>
          <w:spacing w:val="1"/>
        </w:rPr>
        <w:t xml:space="preserve"> </w:t>
      </w:r>
      <w:r w:rsidRPr="00937B5F">
        <w:t>публичной</w:t>
      </w:r>
      <w:r w:rsidRPr="00937B5F">
        <w:rPr>
          <w:spacing w:val="1"/>
        </w:rPr>
        <w:t xml:space="preserve"> </w:t>
      </w:r>
      <w:r w:rsidRPr="00937B5F">
        <w:t>презентации</w:t>
      </w:r>
      <w:r w:rsidRPr="00937B5F">
        <w:rPr>
          <w:spacing w:val="1"/>
        </w:rPr>
        <w:t xml:space="preserve"> </w:t>
      </w:r>
      <w:r w:rsidRPr="00937B5F">
        <w:t>результатов</w:t>
      </w:r>
      <w:r w:rsidRPr="00937B5F">
        <w:rPr>
          <w:spacing w:val="1"/>
        </w:rPr>
        <w:t xml:space="preserve"> </w:t>
      </w:r>
      <w:r w:rsidRPr="00937B5F">
        <w:t>проекта</w:t>
      </w:r>
      <w:r w:rsidRPr="00937B5F">
        <w:rPr>
          <w:spacing w:val="1"/>
        </w:rPr>
        <w:t xml:space="preserve"> </w:t>
      </w:r>
      <w:r w:rsidRPr="00937B5F">
        <w:t>оценивается:</w:t>
      </w:r>
      <w:r>
        <w:t>качество</w:t>
      </w:r>
      <w:r>
        <w:rPr>
          <w:spacing w:val="1"/>
        </w:rPr>
        <w:t xml:space="preserve"> </w:t>
      </w:r>
      <w:r>
        <w:t>защиты</w:t>
      </w:r>
      <w:r>
        <w:rPr>
          <w:spacing w:val="1"/>
        </w:rPr>
        <w:t xml:space="preserve"> </w:t>
      </w:r>
      <w:r>
        <w:t>проекта</w:t>
      </w:r>
      <w:r>
        <w:rPr>
          <w:spacing w:val="1"/>
        </w:rPr>
        <w:t xml:space="preserve"> </w:t>
      </w:r>
      <w:r>
        <w:t>(четкость</w:t>
      </w:r>
      <w:r>
        <w:rPr>
          <w:spacing w:val="1"/>
        </w:rPr>
        <w:t xml:space="preserve"> </w:t>
      </w:r>
      <w:r>
        <w:t>и</w:t>
      </w:r>
      <w:r>
        <w:rPr>
          <w:spacing w:val="1"/>
        </w:rPr>
        <w:t xml:space="preserve"> </w:t>
      </w:r>
      <w:r>
        <w:t>ясность</w:t>
      </w:r>
      <w:r>
        <w:rPr>
          <w:spacing w:val="1"/>
        </w:rPr>
        <w:t xml:space="preserve"> </w:t>
      </w:r>
      <w:r>
        <w:t>изложения</w:t>
      </w:r>
      <w:r>
        <w:rPr>
          <w:spacing w:val="1"/>
        </w:rPr>
        <w:t xml:space="preserve"> </w:t>
      </w:r>
      <w:r>
        <w:t>задачи;</w:t>
      </w:r>
      <w:r>
        <w:rPr>
          <w:spacing w:val="1"/>
        </w:rPr>
        <w:t xml:space="preserve"> </w:t>
      </w:r>
      <w:r>
        <w:t>убедительность рассуждений; последовательность в аргументации; логичность</w:t>
      </w:r>
      <w:r>
        <w:rPr>
          <w:spacing w:val="1"/>
        </w:rPr>
        <w:t xml:space="preserve"> </w:t>
      </w:r>
      <w:r>
        <w:t>и</w:t>
      </w:r>
      <w:r>
        <w:rPr>
          <w:spacing w:val="-1"/>
        </w:rPr>
        <w:t xml:space="preserve"> </w:t>
      </w:r>
      <w:r>
        <w:t>оригинальность);качество</w:t>
      </w:r>
      <w:r>
        <w:rPr>
          <w:spacing w:val="1"/>
        </w:rPr>
        <w:t xml:space="preserve"> </w:t>
      </w:r>
      <w:r>
        <w:t>наглядного</w:t>
      </w:r>
      <w:r>
        <w:rPr>
          <w:spacing w:val="1"/>
        </w:rPr>
        <w:t xml:space="preserve"> </w:t>
      </w:r>
      <w:r>
        <w:t>представления</w:t>
      </w:r>
      <w:r>
        <w:rPr>
          <w:spacing w:val="1"/>
        </w:rPr>
        <w:t xml:space="preserve"> </w:t>
      </w:r>
      <w:r>
        <w:t>проекта</w:t>
      </w:r>
      <w:r>
        <w:rPr>
          <w:spacing w:val="1"/>
        </w:rPr>
        <w:t xml:space="preserve"> </w:t>
      </w:r>
      <w:r>
        <w:t>(использование</w:t>
      </w:r>
      <w:r>
        <w:rPr>
          <w:spacing w:val="1"/>
        </w:rPr>
        <w:t xml:space="preserve"> </w:t>
      </w:r>
      <w:r>
        <w:t>рисунков,</w:t>
      </w:r>
      <w:r>
        <w:rPr>
          <w:spacing w:val="-67"/>
        </w:rPr>
        <w:t xml:space="preserve"> </w:t>
      </w:r>
      <w:r>
        <w:t>схем,</w:t>
      </w:r>
      <w:r>
        <w:rPr>
          <w:spacing w:val="-2"/>
        </w:rPr>
        <w:t xml:space="preserve"> </w:t>
      </w:r>
      <w:r>
        <w:t>графиков,</w:t>
      </w:r>
      <w:r>
        <w:rPr>
          <w:spacing w:val="-2"/>
        </w:rPr>
        <w:t xml:space="preserve"> </w:t>
      </w:r>
      <w:r>
        <w:t>моделей</w:t>
      </w:r>
      <w:r>
        <w:rPr>
          <w:spacing w:val="-1"/>
        </w:rPr>
        <w:t xml:space="preserve"> </w:t>
      </w:r>
      <w:r>
        <w:t>и</w:t>
      </w:r>
      <w:r>
        <w:rPr>
          <w:spacing w:val="-3"/>
        </w:rPr>
        <w:t xml:space="preserve"> </w:t>
      </w:r>
      <w:r>
        <w:t>других средств</w:t>
      </w:r>
      <w:r>
        <w:rPr>
          <w:spacing w:val="-2"/>
        </w:rPr>
        <w:t xml:space="preserve"> </w:t>
      </w:r>
      <w:r>
        <w:t>наглядной</w:t>
      </w:r>
      <w:r>
        <w:rPr>
          <w:spacing w:val="-3"/>
        </w:rPr>
        <w:t xml:space="preserve"> </w:t>
      </w:r>
      <w:r>
        <w:t>презентации);качество письменного текста (соответствие плану, оформление работы,</w:t>
      </w:r>
      <w:r>
        <w:rPr>
          <w:spacing w:val="1"/>
        </w:rPr>
        <w:t xml:space="preserve"> </w:t>
      </w:r>
      <w:r>
        <w:t>грамотность</w:t>
      </w:r>
      <w:r>
        <w:rPr>
          <w:spacing w:val="-2"/>
        </w:rPr>
        <w:t xml:space="preserve"> </w:t>
      </w:r>
      <w:r>
        <w:t>изложения);уровень</w:t>
      </w:r>
      <w:r>
        <w:rPr>
          <w:spacing w:val="1"/>
        </w:rPr>
        <w:t xml:space="preserve"> </w:t>
      </w:r>
      <w:r>
        <w:t>коммуникативных</w:t>
      </w:r>
      <w:r>
        <w:rPr>
          <w:spacing w:val="1"/>
        </w:rPr>
        <w:t xml:space="preserve"> </w:t>
      </w:r>
      <w:r>
        <w:t>умений</w:t>
      </w:r>
      <w:r w:rsidR="00937B5F">
        <w:rPr>
          <w:spacing w:val="1"/>
        </w:rPr>
        <w:t xml:space="preserve"> </w:t>
      </w:r>
      <w:r>
        <w:lastRenderedPageBreak/>
        <w:t>(умение</w:t>
      </w:r>
      <w:r>
        <w:rPr>
          <w:spacing w:val="1"/>
        </w:rPr>
        <w:t xml:space="preserve"> </w:t>
      </w:r>
      <w:r>
        <w:t>отвечать</w:t>
      </w:r>
      <w:r>
        <w:rPr>
          <w:spacing w:val="1"/>
        </w:rPr>
        <w:t xml:space="preserve"> </w:t>
      </w:r>
      <w:r>
        <w:t>на</w:t>
      </w:r>
      <w:r>
        <w:rPr>
          <w:spacing w:val="1"/>
        </w:rPr>
        <w:t xml:space="preserve"> </w:t>
      </w:r>
      <w:r>
        <w:t>поставленные</w:t>
      </w:r>
      <w:r>
        <w:rPr>
          <w:spacing w:val="-67"/>
        </w:rPr>
        <w:t xml:space="preserve"> </w:t>
      </w:r>
      <w:r>
        <w:t>вопросы,</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собственную</w:t>
      </w:r>
      <w:r>
        <w:rPr>
          <w:spacing w:val="1"/>
        </w:rPr>
        <w:t xml:space="preserve"> </w:t>
      </w:r>
      <w:r>
        <w:t>точку</w:t>
      </w:r>
      <w:r>
        <w:rPr>
          <w:spacing w:val="71"/>
        </w:rPr>
        <w:t xml:space="preserve"> </w:t>
      </w:r>
      <w:r>
        <w:t>зрения,</w:t>
      </w:r>
      <w:r>
        <w:rPr>
          <w:spacing w:val="1"/>
        </w:rPr>
        <w:t xml:space="preserve"> </w:t>
      </w:r>
      <w:r>
        <w:t>участвовать</w:t>
      </w:r>
      <w:r>
        <w:rPr>
          <w:spacing w:val="-3"/>
        </w:rPr>
        <w:t xml:space="preserve"> </w:t>
      </w:r>
      <w:r>
        <w:t>в</w:t>
      </w:r>
      <w:r>
        <w:rPr>
          <w:spacing w:val="-1"/>
        </w:rPr>
        <w:t xml:space="preserve"> </w:t>
      </w:r>
      <w:r>
        <w:t>дискуссии).</w:t>
      </w:r>
    </w:p>
    <w:p w:rsidR="00937B5F" w:rsidRDefault="0035780C" w:rsidP="00937B5F">
      <w:pPr>
        <w:pStyle w:val="a7"/>
        <w:numPr>
          <w:ilvl w:val="1"/>
          <w:numId w:val="13"/>
        </w:numPr>
        <w:tabs>
          <w:tab w:val="left" w:pos="2341"/>
        </w:tabs>
        <w:spacing w:line="321" w:lineRule="exact"/>
        <w:rPr>
          <w:sz w:val="28"/>
        </w:rPr>
      </w:pPr>
      <w:r>
        <w:rPr>
          <w:sz w:val="28"/>
        </w:rPr>
        <w:t>Организационный</w:t>
      </w:r>
      <w:r>
        <w:rPr>
          <w:spacing w:val="-5"/>
          <w:sz w:val="28"/>
        </w:rPr>
        <w:t xml:space="preserve"> </w:t>
      </w:r>
      <w:r>
        <w:rPr>
          <w:sz w:val="28"/>
        </w:rPr>
        <w:t>раздел.</w:t>
      </w:r>
    </w:p>
    <w:p w:rsidR="00A5196F" w:rsidRPr="00937B5F" w:rsidRDefault="0035780C" w:rsidP="00937B5F">
      <w:pPr>
        <w:pStyle w:val="a7"/>
        <w:numPr>
          <w:ilvl w:val="1"/>
          <w:numId w:val="13"/>
        </w:numPr>
        <w:tabs>
          <w:tab w:val="left" w:pos="2341"/>
        </w:tabs>
        <w:spacing w:line="321" w:lineRule="exact"/>
        <w:rPr>
          <w:sz w:val="28"/>
        </w:rPr>
      </w:pPr>
      <w:r w:rsidRPr="00937B5F">
        <w:rPr>
          <w:sz w:val="28"/>
        </w:rPr>
        <w:t>Формы</w:t>
      </w:r>
      <w:r w:rsidRPr="00937B5F">
        <w:rPr>
          <w:spacing w:val="1"/>
          <w:sz w:val="28"/>
        </w:rPr>
        <w:t xml:space="preserve"> </w:t>
      </w:r>
      <w:r w:rsidRPr="00937B5F">
        <w:rPr>
          <w:sz w:val="28"/>
        </w:rPr>
        <w:t>взаимодействия</w:t>
      </w:r>
      <w:r w:rsidRPr="00937B5F">
        <w:rPr>
          <w:spacing w:val="1"/>
          <w:sz w:val="28"/>
        </w:rPr>
        <w:t xml:space="preserve"> </w:t>
      </w:r>
      <w:r w:rsidRPr="00937B5F">
        <w:rPr>
          <w:sz w:val="28"/>
        </w:rPr>
        <w:t>участников</w:t>
      </w:r>
      <w:r w:rsidRPr="00937B5F">
        <w:rPr>
          <w:spacing w:val="1"/>
          <w:sz w:val="28"/>
        </w:rPr>
        <w:t xml:space="preserve"> </w:t>
      </w:r>
      <w:r w:rsidRPr="00937B5F">
        <w:rPr>
          <w:sz w:val="28"/>
        </w:rPr>
        <w:t>образовательного</w:t>
      </w:r>
      <w:r w:rsidRPr="00937B5F">
        <w:rPr>
          <w:spacing w:val="1"/>
          <w:sz w:val="28"/>
        </w:rPr>
        <w:t xml:space="preserve"> </w:t>
      </w:r>
      <w:r w:rsidRPr="00937B5F">
        <w:rPr>
          <w:sz w:val="28"/>
        </w:rPr>
        <w:t>процесса</w:t>
      </w:r>
      <w:r w:rsidRPr="00937B5F">
        <w:rPr>
          <w:spacing w:val="1"/>
          <w:sz w:val="28"/>
        </w:rPr>
        <w:t xml:space="preserve"> </w:t>
      </w:r>
      <w:r w:rsidRPr="00937B5F">
        <w:rPr>
          <w:sz w:val="28"/>
        </w:rPr>
        <w:t>при</w:t>
      </w:r>
      <w:r w:rsidRPr="00937B5F">
        <w:rPr>
          <w:spacing w:val="-1"/>
          <w:sz w:val="28"/>
        </w:rPr>
        <w:t xml:space="preserve"> </w:t>
      </w:r>
      <w:r w:rsidRPr="00937B5F">
        <w:rPr>
          <w:sz w:val="28"/>
        </w:rPr>
        <w:t>создании и</w:t>
      </w:r>
      <w:r w:rsidRPr="00937B5F">
        <w:rPr>
          <w:spacing w:val="-4"/>
          <w:sz w:val="28"/>
        </w:rPr>
        <w:t xml:space="preserve"> </w:t>
      </w:r>
      <w:r w:rsidRPr="00937B5F">
        <w:rPr>
          <w:sz w:val="28"/>
        </w:rPr>
        <w:t>реализации</w:t>
      </w:r>
      <w:r w:rsidRPr="00937B5F">
        <w:rPr>
          <w:spacing w:val="-3"/>
          <w:sz w:val="28"/>
        </w:rPr>
        <w:t xml:space="preserve"> </w:t>
      </w:r>
      <w:r w:rsidRPr="00937B5F">
        <w:rPr>
          <w:sz w:val="28"/>
        </w:rPr>
        <w:t>программы</w:t>
      </w:r>
      <w:r w:rsidRPr="00937B5F">
        <w:rPr>
          <w:spacing w:val="-3"/>
          <w:sz w:val="28"/>
        </w:rPr>
        <w:t xml:space="preserve"> </w:t>
      </w:r>
      <w:r w:rsidRPr="00937B5F">
        <w:rPr>
          <w:sz w:val="28"/>
        </w:rPr>
        <w:t>формирования</w:t>
      </w:r>
      <w:r w:rsidRPr="00937B5F">
        <w:rPr>
          <w:spacing w:val="-4"/>
          <w:sz w:val="28"/>
        </w:rPr>
        <w:t xml:space="preserve"> </w:t>
      </w:r>
      <w:r w:rsidRPr="00937B5F">
        <w:rPr>
          <w:sz w:val="28"/>
        </w:rPr>
        <w:t>УУД.</w:t>
      </w:r>
    </w:p>
    <w:p w:rsidR="00A5196F" w:rsidRPr="00937B5F" w:rsidRDefault="0035780C" w:rsidP="00937B5F">
      <w:pPr>
        <w:tabs>
          <w:tab w:val="left" w:pos="2761"/>
        </w:tabs>
        <w:spacing w:line="350" w:lineRule="auto"/>
        <w:ind w:right="740"/>
        <w:rPr>
          <w:sz w:val="28"/>
        </w:rPr>
      </w:pPr>
      <w:r w:rsidRPr="00937B5F">
        <w:rPr>
          <w:sz w:val="28"/>
        </w:rPr>
        <w:t>C</w:t>
      </w:r>
      <w:r w:rsidRPr="00937B5F">
        <w:rPr>
          <w:spacing w:val="1"/>
          <w:sz w:val="28"/>
        </w:rPr>
        <w:t xml:space="preserve"> </w:t>
      </w:r>
      <w:r w:rsidRPr="00937B5F">
        <w:rPr>
          <w:sz w:val="28"/>
        </w:rPr>
        <w:t>целью</w:t>
      </w:r>
      <w:r w:rsidRPr="00937B5F">
        <w:rPr>
          <w:spacing w:val="1"/>
          <w:sz w:val="28"/>
        </w:rPr>
        <w:t xml:space="preserve"> </w:t>
      </w:r>
      <w:r w:rsidRPr="00937B5F">
        <w:rPr>
          <w:sz w:val="28"/>
        </w:rPr>
        <w:t>разработки</w:t>
      </w:r>
      <w:r w:rsidRPr="00937B5F">
        <w:rPr>
          <w:spacing w:val="1"/>
          <w:sz w:val="28"/>
        </w:rPr>
        <w:t xml:space="preserve"> </w:t>
      </w:r>
      <w:r w:rsidRPr="00937B5F">
        <w:rPr>
          <w:sz w:val="28"/>
        </w:rPr>
        <w:t>и</w:t>
      </w:r>
      <w:r w:rsidRPr="00937B5F">
        <w:rPr>
          <w:spacing w:val="1"/>
          <w:sz w:val="28"/>
        </w:rPr>
        <w:t xml:space="preserve"> </w:t>
      </w:r>
      <w:r w:rsidRPr="00937B5F">
        <w:rPr>
          <w:sz w:val="28"/>
        </w:rPr>
        <w:t>реализации</w:t>
      </w:r>
      <w:r w:rsidRPr="00937B5F">
        <w:rPr>
          <w:spacing w:val="1"/>
          <w:sz w:val="28"/>
        </w:rPr>
        <w:t xml:space="preserve"> </w:t>
      </w:r>
      <w:r w:rsidRPr="00937B5F">
        <w:rPr>
          <w:sz w:val="28"/>
        </w:rPr>
        <w:t>программы</w:t>
      </w:r>
      <w:r w:rsidRPr="00937B5F">
        <w:rPr>
          <w:spacing w:val="1"/>
          <w:sz w:val="28"/>
        </w:rPr>
        <w:t xml:space="preserve"> </w:t>
      </w:r>
      <w:r w:rsidRPr="00937B5F">
        <w:rPr>
          <w:sz w:val="28"/>
        </w:rPr>
        <w:t>формирования</w:t>
      </w:r>
      <w:r w:rsidRPr="00937B5F">
        <w:rPr>
          <w:spacing w:val="1"/>
          <w:sz w:val="28"/>
        </w:rPr>
        <w:t xml:space="preserve"> </w:t>
      </w:r>
      <w:r w:rsidRPr="00937B5F">
        <w:rPr>
          <w:sz w:val="28"/>
        </w:rPr>
        <w:t>УУД</w:t>
      </w:r>
      <w:r w:rsidRPr="00937B5F">
        <w:rPr>
          <w:spacing w:val="1"/>
          <w:sz w:val="28"/>
        </w:rPr>
        <w:t xml:space="preserve"> </w:t>
      </w:r>
      <w:r w:rsidRPr="00937B5F">
        <w:rPr>
          <w:sz w:val="28"/>
        </w:rPr>
        <w:t>в</w:t>
      </w:r>
      <w:r w:rsidRPr="00937B5F">
        <w:rPr>
          <w:spacing w:val="1"/>
          <w:sz w:val="28"/>
        </w:rPr>
        <w:t xml:space="preserve"> </w:t>
      </w:r>
      <w:r w:rsidRPr="00937B5F">
        <w:rPr>
          <w:sz w:val="28"/>
        </w:rPr>
        <w:t>образовательной</w:t>
      </w:r>
      <w:r w:rsidRPr="00937B5F">
        <w:rPr>
          <w:spacing w:val="1"/>
          <w:sz w:val="28"/>
        </w:rPr>
        <w:t xml:space="preserve"> </w:t>
      </w:r>
      <w:r w:rsidRPr="00937B5F">
        <w:rPr>
          <w:sz w:val="28"/>
        </w:rPr>
        <w:t>организации</w:t>
      </w:r>
      <w:r w:rsidRPr="00937B5F">
        <w:rPr>
          <w:spacing w:val="1"/>
          <w:sz w:val="28"/>
        </w:rPr>
        <w:t xml:space="preserve"> </w:t>
      </w:r>
      <w:r w:rsidRPr="00937B5F">
        <w:rPr>
          <w:sz w:val="28"/>
        </w:rPr>
        <w:t>может</w:t>
      </w:r>
      <w:r w:rsidRPr="00937B5F">
        <w:rPr>
          <w:spacing w:val="1"/>
          <w:sz w:val="28"/>
        </w:rPr>
        <w:t xml:space="preserve"> </w:t>
      </w:r>
      <w:r w:rsidRPr="00937B5F">
        <w:rPr>
          <w:sz w:val="28"/>
        </w:rPr>
        <w:t>быть</w:t>
      </w:r>
      <w:r w:rsidRPr="00937B5F">
        <w:rPr>
          <w:spacing w:val="1"/>
          <w:sz w:val="28"/>
        </w:rPr>
        <w:t xml:space="preserve"> </w:t>
      </w:r>
      <w:r w:rsidRPr="00937B5F">
        <w:rPr>
          <w:sz w:val="28"/>
        </w:rPr>
        <w:t>создана</w:t>
      </w:r>
      <w:r w:rsidRPr="00937B5F">
        <w:rPr>
          <w:spacing w:val="1"/>
          <w:sz w:val="28"/>
        </w:rPr>
        <w:t xml:space="preserve"> </w:t>
      </w:r>
      <w:r w:rsidRPr="00937B5F">
        <w:rPr>
          <w:sz w:val="28"/>
        </w:rPr>
        <w:t>рабочая</w:t>
      </w:r>
      <w:r w:rsidRPr="00937B5F">
        <w:rPr>
          <w:spacing w:val="1"/>
          <w:sz w:val="28"/>
        </w:rPr>
        <w:t xml:space="preserve"> </w:t>
      </w:r>
      <w:r w:rsidRPr="00937B5F">
        <w:rPr>
          <w:sz w:val="28"/>
        </w:rPr>
        <w:t>группа,</w:t>
      </w:r>
      <w:r w:rsidRPr="00937B5F">
        <w:rPr>
          <w:spacing w:val="1"/>
          <w:sz w:val="28"/>
        </w:rPr>
        <w:t xml:space="preserve"> </w:t>
      </w:r>
      <w:r w:rsidRPr="00937B5F">
        <w:rPr>
          <w:sz w:val="28"/>
        </w:rPr>
        <w:t>реализующая</w:t>
      </w:r>
      <w:r w:rsidRPr="00937B5F">
        <w:rPr>
          <w:spacing w:val="-1"/>
          <w:sz w:val="28"/>
        </w:rPr>
        <w:t xml:space="preserve"> </w:t>
      </w:r>
      <w:r w:rsidRPr="00937B5F">
        <w:rPr>
          <w:sz w:val="28"/>
        </w:rPr>
        <w:t>свою</w:t>
      </w:r>
      <w:r w:rsidRPr="00937B5F">
        <w:rPr>
          <w:spacing w:val="-4"/>
          <w:sz w:val="28"/>
        </w:rPr>
        <w:t xml:space="preserve"> </w:t>
      </w:r>
      <w:r w:rsidRPr="00937B5F">
        <w:rPr>
          <w:sz w:val="28"/>
        </w:rPr>
        <w:t>деятельность</w:t>
      </w:r>
      <w:r w:rsidRPr="00937B5F">
        <w:rPr>
          <w:spacing w:val="-5"/>
          <w:sz w:val="28"/>
        </w:rPr>
        <w:t xml:space="preserve"> </w:t>
      </w:r>
      <w:r w:rsidRPr="00937B5F">
        <w:rPr>
          <w:sz w:val="28"/>
        </w:rPr>
        <w:t>по</w:t>
      </w:r>
      <w:r w:rsidRPr="00937B5F">
        <w:rPr>
          <w:spacing w:val="1"/>
          <w:sz w:val="28"/>
        </w:rPr>
        <w:t xml:space="preserve"> </w:t>
      </w:r>
      <w:r w:rsidRPr="00937B5F">
        <w:rPr>
          <w:sz w:val="28"/>
        </w:rPr>
        <w:t>следующим</w:t>
      </w:r>
      <w:r w:rsidRPr="00937B5F">
        <w:rPr>
          <w:spacing w:val="-1"/>
          <w:sz w:val="28"/>
        </w:rPr>
        <w:t xml:space="preserve"> </w:t>
      </w:r>
      <w:r w:rsidRPr="00937B5F">
        <w:rPr>
          <w:sz w:val="28"/>
        </w:rPr>
        <w:t>направлениям:</w:t>
      </w:r>
    </w:p>
    <w:p w:rsidR="00A5196F" w:rsidRDefault="0035780C" w:rsidP="00937B5F">
      <w:pPr>
        <w:pStyle w:val="a3"/>
        <w:spacing w:line="350" w:lineRule="auto"/>
        <w:ind w:left="0" w:right="735" w:firstLine="0"/>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w:t>
      </w:r>
      <w:r>
        <w:rPr>
          <w:spacing w:val="68"/>
        </w:rPr>
        <w:t xml:space="preserve"> </w:t>
      </w:r>
      <w:r>
        <w:t>на</w:t>
      </w:r>
      <w:r>
        <w:rPr>
          <w:spacing w:val="2"/>
        </w:rPr>
        <w:t xml:space="preserve"> </w:t>
      </w:r>
      <w:r>
        <w:t>формирование</w:t>
      </w:r>
      <w:r>
        <w:rPr>
          <w:spacing w:val="1"/>
        </w:rPr>
        <w:t xml:space="preserve"> </w:t>
      </w:r>
      <w:r>
        <w:t>УУД</w:t>
      </w:r>
      <w:r>
        <w:rPr>
          <w:spacing w:val="69"/>
        </w:rPr>
        <w:t xml:space="preserve"> </w:t>
      </w:r>
      <w:r>
        <w:t>на</w:t>
      </w:r>
      <w:r>
        <w:rPr>
          <w:spacing w:val="1"/>
        </w:rPr>
        <w:t xml:space="preserve"> </w:t>
      </w:r>
      <w:r>
        <w:t>основе</w:t>
      </w:r>
      <w:r>
        <w:rPr>
          <w:spacing w:val="1"/>
        </w:rPr>
        <w:t xml:space="preserve"> </w:t>
      </w:r>
      <w:r>
        <w:t>ФООП</w:t>
      </w:r>
      <w:r>
        <w:rPr>
          <w:spacing w:val="69"/>
        </w:rPr>
        <w:t xml:space="preserve"> </w:t>
      </w:r>
      <w:r>
        <w:t>и</w:t>
      </w:r>
      <w:r>
        <w:rPr>
          <w:spacing w:val="2"/>
        </w:rPr>
        <w:t xml:space="preserve"> </w:t>
      </w:r>
      <w:r>
        <w:t>ФРП,</w:t>
      </w:r>
      <w:r>
        <w:rPr>
          <w:spacing w:val="1"/>
        </w:rPr>
        <w:t xml:space="preserve"> </w:t>
      </w:r>
      <w:r>
        <w:t>выделение</w:t>
      </w:r>
      <w:r w:rsidR="00937B5F">
        <w:t xml:space="preserve"> </w:t>
      </w:r>
      <w:r>
        <w:t>общих</w:t>
      </w:r>
      <w:r>
        <w:rPr>
          <w:spacing w:val="1"/>
        </w:rPr>
        <w:t xml:space="preserve"> </w:t>
      </w:r>
      <w:r>
        <w:t>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 коммуникативными, регулятивными учебными действиями;</w:t>
      </w:r>
      <w:r>
        <w:rPr>
          <w:spacing w:val="1"/>
        </w:rPr>
        <w:t xml:space="preserve"> </w:t>
      </w:r>
      <w:r>
        <w:t>определение образовательной предметности, которая может быть положена в</w:t>
      </w:r>
      <w:r>
        <w:rPr>
          <w:spacing w:val="1"/>
        </w:rPr>
        <w:t xml:space="preserve"> </w:t>
      </w:r>
      <w:r>
        <w:t>основу работы</w:t>
      </w:r>
      <w:r>
        <w:rPr>
          <w:spacing w:val="-3"/>
        </w:rPr>
        <w:t xml:space="preserve"> </w:t>
      </w:r>
      <w:r>
        <w:t>по</w:t>
      </w:r>
      <w:r>
        <w:rPr>
          <w:spacing w:val="-3"/>
        </w:rPr>
        <w:t xml:space="preserve"> </w:t>
      </w:r>
      <w:r>
        <w:t>развитию</w:t>
      </w:r>
      <w:r>
        <w:rPr>
          <w:spacing w:val="-1"/>
        </w:rPr>
        <w:t xml:space="preserve"> </w:t>
      </w:r>
      <w:r>
        <w:t>УУД;</w:t>
      </w:r>
      <w:r w:rsidR="00937B5F">
        <w:t xml:space="preserve"> </w:t>
      </w: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1"/>
        </w:rPr>
        <w:t xml:space="preserve"> </w:t>
      </w:r>
      <w:r>
        <w:t>обеспечивающей</w:t>
      </w:r>
      <w:r>
        <w:rPr>
          <w:spacing w:val="1"/>
        </w:rPr>
        <w:t xml:space="preserve"> </w:t>
      </w:r>
      <w:r>
        <w:t>достижение данных результатов (междисциплинарный модуль, интегративные</w:t>
      </w:r>
      <w:r>
        <w:rPr>
          <w:spacing w:val="1"/>
        </w:rPr>
        <w:t xml:space="preserve"> </w:t>
      </w:r>
      <w:r>
        <w:t>уроки</w:t>
      </w:r>
      <w:r>
        <w:rPr>
          <w:spacing w:val="-1"/>
        </w:rPr>
        <w:t xml:space="preserve"> </w:t>
      </w:r>
      <w:r>
        <w:t>и</w:t>
      </w:r>
      <w:r>
        <w:rPr>
          <w:spacing w:val="-3"/>
        </w:rPr>
        <w:t xml:space="preserve"> </w:t>
      </w:r>
      <w:r>
        <w:t>другое);</w:t>
      </w:r>
      <w:r w:rsidR="00937B5F">
        <w:t xml:space="preserve"> </w:t>
      </w: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1"/>
        </w:rPr>
        <w:t xml:space="preserve"> </w:t>
      </w:r>
      <w:r>
        <w:t>обучающихся</w:t>
      </w:r>
      <w:r>
        <w:rPr>
          <w:spacing w:val="-4"/>
        </w:rPr>
        <w:t xml:space="preserve"> </w:t>
      </w:r>
      <w:r>
        <w:t>по</w:t>
      </w:r>
      <w:r>
        <w:rPr>
          <w:spacing w:val="-3"/>
        </w:rPr>
        <w:t xml:space="preserve"> </w:t>
      </w:r>
      <w:r>
        <w:t>овладению</w:t>
      </w:r>
      <w:r>
        <w:rPr>
          <w:spacing w:val="-1"/>
        </w:rPr>
        <w:t xml:space="preserve"> </w:t>
      </w:r>
      <w:r>
        <w:t>УУД;</w:t>
      </w:r>
      <w:r w:rsidR="00937B5F">
        <w:t xml:space="preserve"> </w:t>
      </w:r>
      <w:r>
        <w:t>разработка общего алгоритма (технологической схемы) урока, имеющего</w:t>
      </w:r>
      <w:r>
        <w:rPr>
          <w:spacing w:val="-67"/>
        </w:rPr>
        <w:t xml:space="preserve"> </w:t>
      </w:r>
      <w:r>
        <w:t>два</w:t>
      </w:r>
      <w:r>
        <w:rPr>
          <w:spacing w:val="-3"/>
        </w:rPr>
        <w:t xml:space="preserve"> </w:t>
      </w:r>
      <w:r>
        <w:t>целевых</w:t>
      </w:r>
      <w:r>
        <w:rPr>
          <w:spacing w:val="1"/>
        </w:rPr>
        <w:t xml:space="preserve"> </w:t>
      </w:r>
      <w:r>
        <w:t>фокуса</w:t>
      </w:r>
      <w:r>
        <w:rPr>
          <w:spacing w:val="-3"/>
        </w:rPr>
        <w:t xml:space="preserve"> </w:t>
      </w:r>
      <w:r>
        <w:t>(предметный</w:t>
      </w:r>
      <w:r>
        <w:rPr>
          <w:spacing w:val="-4"/>
        </w:rPr>
        <w:t xml:space="preserve"> </w:t>
      </w:r>
      <w:r>
        <w:t>и метапредметный);</w:t>
      </w:r>
      <w:r w:rsidR="00937B5F">
        <w:t xml:space="preserve"> </w:t>
      </w:r>
      <w:r>
        <w:t>разработка</w:t>
      </w:r>
      <w:r>
        <w:rPr>
          <w:spacing w:val="14"/>
        </w:rPr>
        <w:t xml:space="preserve"> </w:t>
      </w:r>
      <w:r>
        <w:t>основных</w:t>
      </w:r>
      <w:r>
        <w:rPr>
          <w:spacing w:val="16"/>
        </w:rPr>
        <w:t xml:space="preserve"> </w:t>
      </w:r>
      <w:r>
        <w:t>подходов</w:t>
      </w:r>
      <w:r>
        <w:rPr>
          <w:spacing w:val="14"/>
        </w:rPr>
        <w:t xml:space="preserve"> </w:t>
      </w:r>
      <w:r>
        <w:t>к</w:t>
      </w:r>
      <w:r>
        <w:rPr>
          <w:spacing w:val="15"/>
        </w:rPr>
        <w:t xml:space="preserve"> </w:t>
      </w:r>
      <w:r>
        <w:t>конструированию</w:t>
      </w:r>
      <w:r>
        <w:rPr>
          <w:spacing w:val="14"/>
        </w:rPr>
        <w:t xml:space="preserve"> </w:t>
      </w:r>
      <w:r>
        <w:t>задач</w:t>
      </w:r>
      <w:r>
        <w:rPr>
          <w:spacing w:val="13"/>
        </w:rPr>
        <w:t xml:space="preserve"> </w:t>
      </w:r>
      <w:r>
        <w:t>на</w:t>
      </w:r>
      <w:r>
        <w:rPr>
          <w:spacing w:val="15"/>
        </w:rPr>
        <w:t xml:space="preserve"> </w:t>
      </w:r>
      <w:r>
        <w:t>применение</w:t>
      </w:r>
      <w:r w:rsidR="00937B5F">
        <w:t xml:space="preserve"> </w:t>
      </w:r>
      <w:r>
        <w:t>УУД;</w:t>
      </w:r>
      <w:r w:rsidR="00937B5F">
        <w:t xml:space="preserve"> </w:t>
      </w:r>
      <w:r>
        <w:t>конкретизация</w:t>
      </w:r>
      <w:r>
        <w:tab/>
        <w:t>основных</w:t>
      </w:r>
      <w:r>
        <w:tab/>
        <w:t>подходов</w:t>
      </w:r>
      <w:r w:rsidR="00937B5F">
        <w:t xml:space="preserve"> </w:t>
      </w:r>
      <w:r>
        <w:t>организации</w:t>
      </w:r>
      <w:r w:rsidR="00937B5F">
        <w:t xml:space="preserve"> </w:t>
      </w:r>
      <w:r>
        <w:t>учебно-исследовательской</w:t>
      </w:r>
      <w:r>
        <w:rPr>
          <w:spacing w:val="20"/>
        </w:rPr>
        <w:t xml:space="preserve"> </w:t>
      </w:r>
      <w:r>
        <w:t>и</w:t>
      </w:r>
      <w:r>
        <w:rPr>
          <w:spacing w:val="23"/>
        </w:rPr>
        <w:t xml:space="preserve"> </w:t>
      </w:r>
      <w:r>
        <w:t>проектной</w:t>
      </w:r>
      <w:r>
        <w:rPr>
          <w:spacing w:val="20"/>
        </w:rPr>
        <w:t xml:space="preserve"> </w:t>
      </w:r>
      <w:r>
        <w:t>деятельности</w:t>
      </w:r>
      <w:r>
        <w:rPr>
          <w:spacing w:val="23"/>
        </w:rPr>
        <w:t xml:space="preserve"> </w:t>
      </w:r>
      <w:r>
        <w:t>обучающихся</w:t>
      </w:r>
      <w:r>
        <w:rPr>
          <w:spacing w:val="23"/>
        </w:rPr>
        <w:t xml:space="preserve"> </w:t>
      </w:r>
      <w:r>
        <w:t>в</w:t>
      </w:r>
      <w:r>
        <w:rPr>
          <w:spacing w:val="22"/>
        </w:rPr>
        <w:t xml:space="preserve"> </w:t>
      </w:r>
      <w:r>
        <w:t>рамках</w:t>
      </w:r>
      <w:r>
        <w:rPr>
          <w:spacing w:val="23"/>
        </w:rPr>
        <w:t xml:space="preserve"> </w:t>
      </w:r>
      <w:r>
        <w:t>урочной</w:t>
      </w:r>
      <w:r>
        <w:rPr>
          <w:spacing w:val="-67"/>
        </w:rPr>
        <w:t xml:space="preserve"> </w:t>
      </w:r>
      <w:r>
        <w:t>и</w:t>
      </w:r>
      <w:r>
        <w:rPr>
          <w:spacing w:val="-1"/>
        </w:rPr>
        <w:t xml:space="preserve"> </w:t>
      </w:r>
      <w:r>
        <w:t>внеурочной</w:t>
      </w:r>
      <w:r>
        <w:rPr>
          <w:spacing w:val="-3"/>
        </w:rPr>
        <w:t xml:space="preserve"> </w:t>
      </w:r>
      <w:r>
        <w:t>деятельности;разработка основных подходов к организации учебной деятельности по</w:t>
      </w:r>
      <w:r>
        <w:rPr>
          <w:spacing w:val="1"/>
        </w:rPr>
        <w:t xml:space="preserve"> </w:t>
      </w:r>
      <w:r>
        <w:t>формированию</w:t>
      </w:r>
      <w:r>
        <w:rPr>
          <w:spacing w:val="-2"/>
        </w:rPr>
        <w:t xml:space="preserve"> </w:t>
      </w:r>
      <w:r>
        <w:t>и</w:t>
      </w:r>
      <w:r>
        <w:rPr>
          <w:spacing w:val="-3"/>
        </w:rPr>
        <w:t xml:space="preserve"> </w:t>
      </w:r>
      <w:r>
        <w:t>развитию</w:t>
      </w:r>
      <w:r>
        <w:rPr>
          <w:spacing w:val="-1"/>
        </w:rPr>
        <w:t xml:space="preserve"> </w:t>
      </w:r>
      <w:r>
        <w:t>ИКТ-компетенций;разработка комплекса мер по организации системы оценки 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УУД</w:t>
      </w:r>
      <w:r>
        <w:rPr>
          <w:spacing w:val="1"/>
        </w:rPr>
        <w:t xml:space="preserve"> </w:t>
      </w:r>
      <w:r>
        <w:t>у</w:t>
      </w:r>
      <w:r>
        <w:rPr>
          <w:spacing w:val="1"/>
        </w:rPr>
        <w:t xml:space="preserve"> </w:t>
      </w:r>
      <w:r>
        <w:t>обучающихся;разработка</w:t>
      </w:r>
      <w:r>
        <w:rPr>
          <w:spacing w:val="1"/>
        </w:rPr>
        <w:t xml:space="preserve"> </w:t>
      </w:r>
      <w:r>
        <w:t>методики</w:t>
      </w:r>
      <w:r>
        <w:rPr>
          <w:spacing w:val="1"/>
        </w:rPr>
        <w:t xml:space="preserve"> </w:t>
      </w:r>
      <w:r>
        <w:t>и</w:t>
      </w:r>
      <w:r>
        <w:rPr>
          <w:spacing w:val="1"/>
        </w:rPr>
        <w:t xml:space="preserve"> </w:t>
      </w:r>
      <w:r>
        <w:t>инструментария</w:t>
      </w:r>
      <w:r>
        <w:rPr>
          <w:spacing w:val="1"/>
        </w:rPr>
        <w:t xml:space="preserve"> </w:t>
      </w:r>
      <w:r>
        <w:t>мониторинга</w:t>
      </w:r>
      <w:r>
        <w:rPr>
          <w:spacing w:val="1"/>
        </w:rPr>
        <w:t xml:space="preserve"> </w:t>
      </w:r>
      <w:r>
        <w:t>успешности</w:t>
      </w:r>
      <w:r>
        <w:rPr>
          <w:spacing w:val="1"/>
        </w:rPr>
        <w:t xml:space="preserve"> </w:t>
      </w:r>
      <w:r>
        <w:t>освоения</w:t>
      </w:r>
      <w:r>
        <w:rPr>
          <w:spacing w:val="-4"/>
        </w:rPr>
        <w:t xml:space="preserve"> </w:t>
      </w:r>
      <w:r>
        <w:t>и применения</w:t>
      </w:r>
      <w:r>
        <w:rPr>
          <w:spacing w:val="-3"/>
        </w:rPr>
        <w:t xml:space="preserve"> </w:t>
      </w:r>
      <w:r>
        <w:t>обучающимися УУД;организация и проведение серии семинаров с учителями, работающими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принципа</w:t>
      </w:r>
      <w:r>
        <w:rPr>
          <w:spacing w:val="1"/>
        </w:rPr>
        <w:t xml:space="preserve"> </w:t>
      </w:r>
      <w:r>
        <w:t>преемственности</w:t>
      </w:r>
      <w:r>
        <w:rPr>
          <w:spacing w:val="-1"/>
        </w:rPr>
        <w:t xml:space="preserve"> </w:t>
      </w:r>
      <w:r>
        <w:t>в</w:t>
      </w:r>
      <w:r>
        <w:rPr>
          <w:spacing w:val="-1"/>
        </w:rPr>
        <w:t xml:space="preserve"> </w:t>
      </w:r>
      <w:r>
        <w:t>плане</w:t>
      </w:r>
      <w:r>
        <w:rPr>
          <w:spacing w:val="-3"/>
        </w:rPr>
        <w:t xml:space="preserve"> </w:t>
      </w:r>
      <w:r>
        <w:t>развития</w:t>
      </w:r>
      <w:r>
        <w:rPr>
          <w:spacing w:val="-3"/>
        </w:rPr>
        <w:t xml:space="preserve"> </w:t>
      </w:r>
      <w:r>
        <w:lastRenderedPageBreak/>
        <w:t>УУД;организация и проведение систематических консультаций с педагогами-</w:t>
      </w:r>
      <w:r>
        <w:rPr>
          <w:spacing w:val="1"/>
        </w:rPr>
        <w:t xml:space="preserve"> </w:t>
      </w:r>
      <w:r>
        <w:t>предметниками по проблемам, связанным с развитием УУД в образовательном</w:t>
      </w:r>
      <w:r>
        <w:rPr>
          <w:spacing w:val="1"/>
        </w:rPr>
        <w:t xml:space="preserve"> </w:t>
      </w:r>
      <w:r>
        <w:t>процессе;организация и проведение систематических консультаций с учителями-</w:t>
      </w:r>
      <w:r>
        <w:rPr>
          <w:spacing w:val="1"/>
        </w:rPr>
        <w:t xml:space="preserve"> </w:t>
      </w:r>
      <w:r>
        <w:t>предметниками по проблемам, связанным с развитием УУД в образовательном</w:t>
      </w:r>
      <w:r>
        <w:rPr>
          <w:spacing w:val="1"/>
        </w:rPr>
        <w:t xml:space="preserve"> </w:t>
      </w:r>
      <w:r>
        <w:t>процессе;</w:t>
      </w:r>
    </w:p>
    <w:p w:rsidR="00A5196F" w:rsidRPr="00937B5F" w:rsidRDefault="0035780C" w:rsidP="00937B5F">
      <w:pPr>
        <w:pStyle w:val="a3"/>
        <w:spacing w:before="69" w:line="350" w:lineRule="auto"/>
        <w:ind w:left="0" w:right="734" w:firstLine="0"/>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и</w:t>
      </w:r>
      <w:r>
        <w:rPr>
          <w:spacing w:val="1"/>
        </w:rPr>
        <w:t xml:space="preserve"> </w:t>
      </w:r>
      <w:r>
        <w:t>педагогами-психологами</w:t>
      </w:r>
      <w:r>
        <w:rPr>
          <w:spacing w:val="1"/>
        </w:rPr>
        <w:t xml:space="preserve"> </w:t>
      </w:r>
      <w:r>
        <w:t>по</w:t>
      </w:r>
      <w:r>
        <w:rPr>
          <w:spacing w:val="1"/>
        </w:rPr>
        <w:t xml:space="preserve"> </w:t>
      </w:r>
      <w:r>
        <w:t>анализу</w:t>
      </w:r>
      <w:r>
        <w:rPr>
          <w:spacing w:val="1"/>
        </w:rPr>
        <w:t xml:space="preserve"> </w:t>
      </w:r>
      <w:r>
        <w:t>и</w:t>
      </w:r>
      <w:r>
        <w:rPr>
          <w:spacing w:val="71"/>
        </w:rPr>
        <w:t xml:space="preserve"> </w:t>
      </w:r>
      <w:r>
        <w:t>способам</w:t>
      </w:r>
      <w:r>
        <w:rPr>
          <w:spacing w:val="1"/>
        </w:rPr>
        <w:t xml:space="preserve"> </w:t>
      </w:r>
      <w:r>
        <w:t>минимизации</w:t>
      </w:r>
      <w:r>
        <w:rPr>
          <w:spacing w:val="-4"/>
        </w:rPr>
        <w:t xml:space="preserve"> </w:t>
      </w:r>
      <w:r>
        <w:t>рисков</w:t>
      </w:r>
      <w:r>
        <w:rPr>
          <w:spacing w:val="-2"/>
        </w:rPr>
        <w:t xml:space="preserve"> </w:t>
      </w:r>
      <w:r>
        <w:t>развития УУД у</w:t>
      </w:r>
      <w:r>
        <w:rPr>
          <w:spacing w:val="-4"/>
        </w:rPr>
        <w:t xml:space="preserve"> </w:t>
      </w:r>
      <w:r>
        <w:t>обучающихся;организация разъяснительной (просветительской работы) с родителями</w:t>
      </w:r>
      <w:r>
        <w:rPr>
          <w:spacing w:val="1"/>
        </w:rPr>
        <w:t xml:space="preserve"> </w:t>
      </w:r>
      <w:r>
        <w:t>(законными</w:t>
      </w:r>
      <w:r>
        <w:rPr>
          <w:spacing w:val="-2"/>
        </w:rPr>
        <w:t xml:space="preserve"> </w:t>
      </w:r>
      <w:r>
        <w:t>представителями)</w:t>
      </w:r>
      <w:r>
        <w:rPr>
          <w:spacing w:val="-2"/>
        </w:rPr>
        <w:t xml:space="preserve"> </w:t>
      </w:r>
      <w:r>
        <w:t>по</w:t>
      </w:r>
      <w:r>
        <w:rPr>
          <w:spacing w:val="-2"/>
        </w:rPr>
        <w:t xml:space="preserve"> </w:t>
      </w:r>
      <w:r>
        <w:t>проблемам</w:t>
      </w:r>
      <w:r>
        <w:rPr>
          <w:spacing w:val="-2"/>
        </w:rPr>
        <w:t xml:space="preserve"> </w:t>
      </w:r>
      <w:r>
        <w:t>развития</w:t>
      </w:r>
      <w:r>
        <w:rPr>
          <w:spacing w:val="-2"/>
        </w:rPr>
        <w:t xml:space="preserve"> </w:t>
      </w:r>
      <w:r>
        <w:t>УУД</w:t>
      </w:r>
      <w:r>
        <w:rPr>
          <w:spacing w:val="-3"/>
        </w:rPr>
        <w:t xml:space="preserve"> </w:t>
      </w:r>
      <w:r>
        <w:t>у</w:t>
      </w:r>
      <w:r>
        <w:rPr>
          <w:spacing w:val="-2"/>
        </w:rPr>
        <w:t xml:space="preserve"> </w:t>
      </w:r>
      <w:r>
        <w:t>обучающихся;организация отражения аналитических материалов о результатах работы</w:t>
      </w:r>
      <w:r>
        <w:rPr>
          <w:spacing w:val="1"/>
        </w:rPr>
        <w:t xml:space="preserve"> </w:t>
      </w:r>
      <w:r>
        <w:t>по</w:t>
      </w:r>
      <w:r>
        <w:rPr>
          <w:spacing w:val="-3"/>
        </w:rPr>
        <w:t xml:space="preserve"> </w:t>
      </w:r>
      <w:r>
        <w:t>формированию</w:t>
      </w:r>
      <w:r>
        <w:rPr>
          <w:spacing w:val="-8"/>
        </w:rPr>
        <w:t xml:space="preserve"> </w:t>
      </w:r>
      <w:r>
        <w:t>УУД</w:t>
      </w:r>
      <w:r>
        <w:rPr>
          <w:spacing w:val="-6"/>
        </w:rPr>
        <w:t xml:space="preserve"> </w:t>
      </w:r>
      <w:r>
        <w:t>у</w:t>
      </w:r>
      <w:r>
        <w:rPr>
          <w:spacing w:val="-3"/>
        </w:rPr>
        <w:t xml:space="preserve"> </w:t>
      </w:r>
      <w:r>
        <w:t>обучающихся</w:t>
      </w:r>
      <w:r>
        <w:rPr>
          <w:spacing w:val="-4"/>
        </w:rPr>
        <w:t xml:space="preserve"> </w:t>
      </w:r>
      <w:r>
        <w:t>на</w:t>
      </w:r>
      <w:r>
        <w:rPr>
          <w:spacing w:val="-3"/>
        </w:rPr>
        <w:t xml:space="preserve"> </w:t>
      </w:r>
      <w:r>
        <w:t>сайте</w:t>
      </w:r>
      <w:r>
        <w:rPr>
          <w:spacing w:val="-4"/>
        </w:rPr>
        <w:t xml:space="preserve"> </w:t>
      </w:r>
      <w:r>
        <w:t>образовательной</w:t>
      </w:r>
      <w:r>
        <w:rPr>
          <w:spacing w:val="-4"/>
        </w:rPr>
        <w:t xml:space="preserve"> </w:t>
      </w:r>
      <w:r>
        <w:t>организации.</w:t>
      </w:r>
      <w:r w:rsidR="00937B5F">
        <w:t xml:space="preserve"> </w:t>
      </w:r>
      <w:r w:rsidRPr="00937B5F">
        <w:t>Рабочей группой может быть реализовано несколько этапов с</w:t>
      </w:r>
      <w:r w:rsidRPr="00937B5F">
        <w:rPr>
          <w:spacing w:val="1"/>
        </w:rPr>
        <w:t xml:space="preserve"> </w:t>
      </w:r>
      <w:r w:rsidRPr="00937B5F">
        <w:t>соблюдением</w:t>
      </w:r>
      <w:r w:rsidRPr="00937B5F">
        <w:rPr>
          <w:spacing w:val="1"/>
        </w:rPr>
        <w:t xml:space="preserve"> </w:t>
      </w:r>
      <w:r w:rsidRPr="00937B5F">
        <w:t>необходимых</w:t>
      </w:r>
      <w:r w:rsidRPr="00937B5F">
        <w:rPr>
          <w:spacing w:val="1"/>
        </w:rPr>
        <w:t xml:space="preserve"> </w:t>
      </w:r>
      <w:r w:rsidRPr="00937B5F">
        <w:t>процедур</w:t>
      </w:r>
      <w:r w:rsidRPr="00937B5F">
        <w:rPr>
          <w:spacing w:val="1"/>
        </w:rPr>
        <w:t xml:space="preserve"> </w:t>
      </w:r>
      <w:r w:rsidRPr="00937B5F">
        <w:t>контроля,</w:t>
      </w:r>
      <w:r w:rsidRPr="00937B5F">
        <w:rPr>
          <w:spacing w:val="1"/>
        </w:rPr>
        <w:t xml:space="preserve"> </w:t>
      </w:r>
      <w:r w:rsidRPr="00937B5F">
        <w:t>коррекции</w:t>
      </w:r>
      <w:r w:rsidRPr="00937B5F">
        <w:rPr>
          <w:spacing w:val="1"/>
        </w:rPr>
        <w:t xml:space="preserve"> </w:t>
      </w:r>
      <w:r w:rsidRPr="00937B5F">
        <w:t>и</w:t>
      </w:r>
      <w:r w:rsidRPr="00937B5F">
        <w:rPr>
          <w:spacing w:val="1"/>
        </w:rPr>
        <w:t xml:space="preserve"> </w:t>
      </w:r>
      <w:r w:rsidRPr="00937B5F">
        <w:t>согласования</w:t>
      </w:r>
      <w:r w:rsidRPr="00937B5F">
        <w:rPr>
          <w:spacing w:val="1"/>
        </w:rPr>
        <w:t xml:space="preserve"> </w:t>
      </w:r>
      <w:r w:rsidRPr="00937B5F">
        <w:t>(конкретные</w:t>
      </w:r>
      <w:r w:rsidRPr="00937B5F">
        <w:rPr>
          <w:spacing w:val="1"/>
        </w:rPr>
        <w:t xml:space="preserve"> </w:t>
      </w:r>
      <w:r w:rsidRPr="00937B5F">
        <w:t>процедуры</w:t>
      </w:r>
      <w:r w:rsidRPr="00937B5F">
        <w:rPr>
          <w:spacing w:val="1"/>
        </w:rPr>
        <w:t xml:space="preserve"> </w:t>
      </w:r>
      <w:r w:rsidRPr="00937B5F">
        <w:t>разрабатываются</w:t>
      </w:r>
      <w:r w:rsidRPr="00937B5F">
        <w:rPr>
          <w:spacing w:val="1"/>
        </w:rPr>
        <w:t xml:space="preserve"> </w:t>
      </w:r>
      <w:r w:rsidRPr="00937B5F">
        <w:t>рабочей</w:t>
      </w:r>
      <w:r w:rsidRPr="00937B5F">
        <w:rPr>
          <w:spacing w:val="1"/>
        </w:rPr>
        <w:t xml:space="preserve"> </w:t>
      </w:r>
      <w:r w:rsidRPr="00937B5F">
        <w:t>группой</w:t>
      </w:r>
      <w:r w:rsidRPr="00937B5F">
        <w:rPr>
          <w:spacing w:val="1"/>
        </w:rPr>
        <w:t xml:space="preserve"> </w:t>
      </w:r>
      <w:r w:rsidRPr="00937B5F">
        <w:t>и</w:t>
      </w:r>
      <w:r w:rsidRPr="00937B5F">
        <w:rPr>
          <w:spacing w:val="1"/>
        </w:rPr>
        <w:t xml:space="preserve"> </w:t>
      </w:r>
      <w:r w:rsidRPr="00937B5F">
        <w:t>утверждаются</w:t>
      </w:r>
      <w:r w:rsidRPr="00937B5F">
        <w:rPr>
          <w:spacing w:val="-67"/>
        </w:rPr>
        <w:t xml:space="preserve"> </w:t>
      </w:r>
      <w:r w:rsidRPr="00937B5F">
        <w:t>руководителем).</w:t>
      </w:r>
    </w:p>
    <w:p w:rsidR="00A5196F" w:rsidRDefault="0035780C" w:rsidP="00937B5F">
      <w:pPr>
        <w:pStyle w:val="a3"/>
        <w:spacing w:line="348" w:lineRule="auto"/>
        <w:ind w:left="0" w:right="746" w:firstLine="0"/>
      </w:pPr>
      <w:r>
        <w:t>На</w:t>
      </w:r>
      <w:r>
        <w:rPr>
          <w:spacing w:val="1"/>
        </w:rPr>
        <w:t xml:space="preserve"> </w:t>
      </w:r>
      <w:r>
        <w:t>подготовительном</w:t>
      </w:r>
      <w:r>
        <w:rPr>
          <w:spacing w:val="1"/>
        </w:rPr>
        <w:t xml:space="preserve"> </w:t>
      </w:r>
      <w:r>
        <w:t>этапе</w:t>
      </w:r>
      <w:r>
        <w:rPr>
          <w:spacing w:val="1"/>
        </w:rPr>
        <w:t xml:space="preserve"> </w:t>
      </w:r>
      <w:r>
        <w:t>команда</w:t>
      </w:r>
      <w:r>
        <w:rPr>
          <w:spacing w:val="71"/>
        </w:rPr>
        <w:t xml:space="preserve"> </w:t>
      </w:r>
      <w:r>
        <w:t>образовательной</w:t>
      </w:r>
      <w:r>
        <w:rPr>
          <w:spacing w:val="71"/>
        </w:rPr>
        <w:t xml:space="preserve"> </w:t>
      </w:r>
      <w:r>
        <w:t>организации</w:t>
      </w:r>
      <w:r>
        <w:rPr>
          <w:spacing w:val="1"/>
        </w:rPr>
        <w:t xml:space="preserve"> </w:t>
      </w:r>
      <w:r>
        <w:t>может</w:t>
      </w:r>
      <w:r>
        <w:rPr>
          <w:spacing w:val="-4"/>
        </w:rPr>
        <w:t xml:space="preserve"> </w:t>
      </w:r>
      <w:r>
        <w:t>провести следующие аналитические</w:t>
      </w:r>
      <w:r>
        <w:rPr>
          <w:spacing w:val="-3"/>
        </w:rPr>
        <w:t xml:space="preserve"> </w:t>
      </w:r>
      <w:r>
        <w:t>работы:</w:t>
      </w:r>
      <w:r w:rsidR="00937B5F">
        <w:t xml:space="preserve"> </w:t>
      </w:r>
      <w:r>
        <w:t>рассматривать,</w:t>
      </w:r>
      <w:r>
        <w:rPr>
          <w:spacing w:val="14"/>
        </w:rPr>
        <w:t xml:space="preserve"> </w:t>
      </w:r>
      <w:r>
        <w:t>какие</w:t>
      </w:r>
      <w:r>
        <w:rPr>
          <w:spacing w:val="15"/>
        </w:rPr>
        <w:t xml:space="preserve"> </w:t>
      </w:r>
      <w:r>
        <w:t>рекомендательные,</w:t>
      </w:r>
      <w:r>
        <w:rPr>
          <w:spacing w:val="14"/>
        </w:rPr>
        <w:t xml:space="preserve"> </w:t>
      </w:r>
      <w:r>
        <w:t>теоретические,</w:t>
      </w:r>
      <w:r>
        <w:rPr>
          <w:spacing w:val="12"/>
        </w:rPr>
        <w:t xml:space="preserve"> </w:t>
      </w:r>
      <w:r>
        <w:t>методические</w:t>
      </w:r>
      <w:r>
        <w:rPr>
          <w:spacing w:val="-67"/>
        </w:rPr>
        <w:t xml:space="preserve"> </w:t>
      </w:r>
      <w:r>
        <w:t>материалы</w:t>
      </w:r>
      <w:r>
        <w:rPr>
          <w:spacing w:val="44"/>
        </w:rPr>
        <w:t xml:space="preserve"> </w:t>
      </w:r>
      <w:r>
        <w:t>могут</w:t>
      </w:r>
      <w:r>
        <w:rPr>
          <w:spacing w:val="45"/>
        </w:rPr>
        <w:t xml:space="preserve"> </w:t>
      </w:r>
      <w:r>
        <w:t>быть</w:t>
      </w:r>
      <w:r>
        <w:rPr>
          <w:spacing w:val="43"/>
        </w:rPr>
        <w:t xml:space="preserve"> </w:t>
      </w:r>
      <w:r>
        <w:t>использованы</w:t>
      </w:r>
      <w:r>
        <w:rPr>
          <w:spacing w:val="43"/>
        </w:rPr>
        <w:t xml:space="preserve"> </w:t>
      </w:r>
      <w:r>
        <w:t>в</w:t>
      </w:r>
      <w:r>
        <w:rPr>
          <w:spacing w:val="43"/>
        </w:rPr>
        <w:t xml:space="preserve"> </w:t>
      </w:r>
      <w:r>
        <w:t>данной</w:t>
      </w:r>
      <w:r>
        <w:rPr>
          <w:spacing w:val="45"/>
        </w:rPr>
        <w:t xml:space="preserve"> </w:t>
      </w:r>
      <w:r>
        <w:t>образовательной</w:t>
      </w:r>
      <w:r>
        <w:rPr>
          <w:spacing w:val="44"/>
        </w:rPr>
        <w:t xml:space="preserve"> </w:t>
      </w:r>
      <w:r>
        <w:t>организации</w:t>
      </w:r>
      <w:r>
        <w:rPr>
          <w:spacing w:val="-67"/>
        </w:rPr>
        <w:t xml:space="preserve"> </w:t>
      </w:r>
      <w:r>
        <w:t>для наиболее эффективного выполнения задач программы формирования УУД;</w:t>
      </w:r>
      <w:r>
        <w:rPr>
          <w:spacing w:val="-67"/>
        </w:rPr>
        <w:t xml:space="preserve"> </w:t>
      </w:r>
      <w:r>
        <w:t>определять</w:t>
      </w:r>
      <w:r>
        <w:rPr>
          <w:spacing w:val="19"/>
        </w:rPr>
        <w:t xml:space="preserve"> </w:t>
      </w:r>
      <w:r>
        <w:t>состав</w:t>
      </w:r>
      <w:r>
        <w:rPr>
          <w:spacing w:val="21"/>
        </w:rPr>
        <w:t xml:space="preserve"> </w:t>
      </w:r>
      <w:r>
        <w:t>детей</w:t>
      </w:r>
      <w:r>
        <w:rPr>
          <w:spacing w:val="22"/>
        </w:rPr>
        <w:t xml:space="preserve"> </w:t>
      </w:r>
      <w:r>
        <w:t>с</w:t>
      </w:r>
      <w:r>
        <w:rPr>
          <w:spacing w:val="22"/>
        </w:rPr>
        <w:t xml:space="preserve"> </w:t>
      </w:r>
      <w:r>
        <w:t>особыми</w:t>
      </w:r>
      <w:r>
        <w:rPr>
          <w:spacing w:val="20"/>
        </w:rPr>
        <w:t xml:space="preserve"> </w:t>
      </w:r>
      <w:r>
        <w:t>образовательными</w:t>
      </w:r>
      <w:r>
        <w:rPr>
          <w:spacing w:val="22"/>
        </w:rPr>
        <w:t xml:space="preserve"> </w:t>
      </w:r>
      <w:r>
        <w:t>потребностями,</w:t>
      </w:r>
      <w:r>
        <w:rPr>
          <w:spacing w:val="21"/>
        </w:rPr>
        <w:t xml:space="preserve"> </w:t>
      </w:r>
      <w:r>
        <w:t>в</w:t>
      </w:r>
      <w:r w:rsidR="00937B5F">
        <w:t xml:space="preserve"> </w:t>
      </w:r>
      <w:r>
        <w:t>том числе лиц, проявивших выдающиеся способности, детей с ОВЗ, а также</w:t>
      </w:r>
      <w:r>
        <w:rPr>
          <w:spacing w:val="1"/>
        </w:rPr>
        <w:t xml:space="preserve"> </w:t>
      </w:r>
      <w:r>
        <w:t>возможности</w:t>
      </w:r>
      <w:r>
        <w:rPr>
          <w:spacing w:val="-3"/>
        </w:rPr>
        <w:t xml:space="preserve"> </w:t>
      </w:r>
      <w:r>
        <w:t>построения</w:t>
      </w:r>
      <w:r>
        <w:rPr>
          <w:spacing w:val="-6"/>
        </w:rPr>
        <w:t xml:space="preserve"> </w:t>
      </w:r>
      <w:r>
        <w:t>их</w:t>
      </w:r>
      <w:r>
        <w:rPr>
          <w:spacing w:val="-6"/>
        </w:rPr>
        <w:t xml:space="preserve"> </w:t>
      </w:r>
      <w:r>
        <w:t>индивидуальных</w:t>
      </w:r>
      <w:r>
        <w:rPr>
          <w:spacing w:val="-6"/>
        </w:rPr>
        <w:t xml:space="preserve"> </w:t>
      </w:r>
      <w:r>
        <w:t>образовательных</w:t>
      </w:r>
      <w:r>
        <w:rPr>
          <w:spacing w:val="-2"/>
        </w:rPr>
        <w:t xml:space="preserve"> </w:t>
      </w:r>
      <w:r>
        <w:t>траекторий;</w:t>
      </w:r>
    </w:p>
    <w:p w:rsidR="00A5196F" w:rsidRDefault="00937B5F" w:rsidP="00937B5F">
      <w:pPr>
        <w:pStyle w:val="a3"/>
        <w:spacing w:line="348" w:lineRule="auto"/>
        <w:ind w:left="0" w:right="743" w:firstLine="0"/>
      </w:pPr>
      <w:r>
        <w:t xml:space="preserve"> </w:t>
      </w:r>
      <w:r w:rsidR="0035780C">
        <w:t>анализировать</w:t>
      </w:r>
      <w:r w:rsidR="0035780C">
        <w:rPr>
          <w:spacing w:val="1"/>
        </w:rPr>
        <w:t xml:space="preserve"> </w:t>
      </w:r>
      <w:r w:rsidR="0035780C">
        <w:t>результаты</w:t>
      </w:r>
      <w:r w:rsidR="0035780C">
        <w:rPr>
          <w:spacing w:val="1"/>
        </w:rPr>
        <w:t xml:space="preserve"> </w:t>
      </w:r>
      <w:r w:rsidR="0035780C">
        <w:t>обучающихся</w:t>
      </w:r>
      <w:r w:rsidR="0035780C">
        <w:rPr>
          <w:spacing w:val="1"/>
        </w:rPr>
        <w:t xml:space="preserve"> </w:t>
      </w:r>
      <w:r w:rsidR="0035780C">
        <w:t>по</w:t>
      </w:r>
      <w:r w:rsidR="0035780C">
        <w:rPr>
          <w:spacing w:val="1"/>
        </w:rPr>
        <w:t xml:space="preserve"> </w:t>
      </w:r>
      <w:r w:rsidR="0035780C">
        <w:t>линии</w:t>
      </w:r>
      <w:r w:rsidR="0035780C">
        <w:rPr>
          <w:spacing w:val="1"/>
        </w:rPr>
        <w:t xml:space="preserve"> </w:t>
      </w:r>
      <w:r w:rsidR="0035780C">
        <w:t>развития</w:t>
      </w:r>
      <w:r w:rsidR="0035780C">
        <w:rPr>
          <w:spacing w:val="1"/>
        </w:rPr>
        <w:t xml:space="preserve"> </w:t>
      </w:r>
      <w:r w:rsidR="0035780C">
        <w:t>УУД</w:t>
      </w:r>
      <w:r w:rsidR="0035780C">
        <w:rPr>
          <w:spacing w:val="1"/>
        </w:rPr>
        <w:t xml:space="preserve"> </w:t>
      </w:r>
      <w:r w:rsidR="0035780C">
        <w:t>на</w:t>
      </w:r>
      <w:r w:rsidR="0035780C">
        <w:rPr>
          <w:spacing w:val="1"/>
        </w:rPr>
        <w:t xml:space="preserve"> </w:t>
      </w:r>
      <w:r w:rsidR="0035780C">
        <w:t>предыдущем</w:t>
      </w:r>
      <w:r w:rsidR="0035780C">
        <w:rPr>
          <w:spacing w:val="-1"/>
        </w:rPr>
        <w:t xml:space="preserve"> </w:t>
      </w:r>
      <w:r w:rsidR="0035780C">
        <w:t>уровне;</w:t>
      </w:r>
      <w:r>
        <w:t xml:space="preserve"> </w:t>
      </w:r>
      <w:r w:rsidR="0035780C">
        <w:t>анализировать и обсуждать опыт применения успешных практик, в том</w:t>
      </w:r>
      <w:r w:rsidR="0035780C">
        <w:rPr>
          <w:spacing w:val="1"/>
        </w:rPr>
        <w:t xml:space="preserve"> </w:t>
      </w:r>
      <w:r w:rsidR="0035780C">
        <w:t>числе</w:t>
      </w:r>
      <w:r w:rsidR="0035780C">
        <w:rPr>
          <w:spacing w:val="1"/>
        </w:rPr>
        <w:t xml:space="preserve"> </w:t>
      </w:r>
      <w:r w:rsidR="0035780C">
        <w:t>с</w:t>
      </w:r>
      <w:r w:rsidR="0035780C">
        <w:rPr>
          <w:spacing w:val="1"/>
        </w:rPr>
        <w:t xml:space="preserve"> </w:t>
      </w:r>
      <w:r w:rsidR="0035780C">
        <w:t>использованием</w:t>
      </w:r>
      <w:r w:rsidR="0035780C">
        <w:rPr>
          <w:spacing w:val="1"/>
        </w:rPr>
        <w:t xml:space="preserve"> </w:t>
      </w:r>
      <w:r w:rsidR="0035780C">
        <w:t>информационных</w:t>
      </w:r>
      <w:r w:rsidR="0035780C">
        <w:rPr>
          <w:spacing w:val="1"/>
        </w:rPr>
        <w:t xml:space="preserve"> </w:t>
      </w:r>
      <w:r w:rsidR="0035780C">
        <w:t>ресурсов</w:t>
      </w:r>
      <w:r w:rsidR="0035780C">
        <w:rPr>
          <w:spacing w:val="1"/>
        </w:rPr>
        <w:t xml:space="preserve"> </w:t>
      </w:r>
      <w:r w:rsidR="0035780C">
        <w:t>образовательной</w:t>
      </w:r>
      <w:r w:rsidR="0035780C">
        <w:rPr>
          <w:spacing w:val="1"/>
        </w:rPr>
        <w:t xml:space="preserve"> </w:t>
      </w:r>
      <w:r w:rsidR="0035780C">
        <w:t>организации.</w:t>
      </w:r>
    </w:p>
    <w:p w:rsidR="00A5196F" w:rsidRDefault="0035780C" w:rsidP="00937B5F">
      <w:pPr>
        <w:pStyle w:val="a3"/>
        <w:spacing w:line="350" w:lineRule="auto"/>
        <w:ind w:left="0" w:right="741" w:firstLine="0"/>
      </w:pPr>
      <w:r>
        <w:t>На</w:t>
      </w:r>
      <w:r>
        <w:rPr>
          <w:spacing w:val="1"/>
        </w:rPr>
        <w:t xml:space="preserve"> </w:t>
      </w:r>
      <w:r>
        <w:t>основном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работа</w:t>
      </w:r>
      <w:r>
        <w:rPr>
          <w:spacing w:val="1"/>
        </w:rPr>
        <w:t xml:space="preserve"> </w:t>
      </w:r>
      <w:r>
        <w:t>по</w:t>
      </w:r>
      <w:r>
        <w:rPr>
          <w:spacing w:val="1"/>
        </w:rPr>
        <w:t xml:space="preserve"> </w:t>
      </w:r>
      <w:r>
        <w:t>разработке</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lastRenderedPageBreak/>
        <w:t>программы,</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специальные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4"/>
        </w:rPr>
        <w:t xml:space="preserve"> </w:t>
      </w:r>
      <w:r>
        <w:t>программы развития УУД.</w:t>
      </w:r>
    </w:p>
    <w:p w:rsidR="00A5196F" w:rsidRDefault="0035780C" w:rsidP="00937B5F">
      <w:pPr>
        <w:pStyle w:val="a3"/>
        <w:spacing w:line="350" w:lineRule="auto"/>
        <w:ind w:left="0" w:right="740" w:firstLine="0"/>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71"/>
        </w:rPr>
        <w:t xml:space="preserve"> </w:t>
      </w:r>
      <w:r>
        <w:t>(возможно,</w:t>
      </w:r>
      <w:r>
        <w:rPr>
          <w:spacing w:val="71"/>
        </w:rPr>
        <w:t xml:space="preserve"> </w:t>
      </w:r>
      <w:r>
        <w:t>с</w:t>
      </w:r>
      <w:r>
        <w:rPr>
          <w:spacing w:val="1"/>
        </w:rPr>
        <w:t xml:space="preserve"> </w:t>
      </w:r>
      <w:r>
        <w:t>привлечением внешних консультантов из других образовательных, научных,</w:t>
      </w:r>
      <w:r>
        <w:rPr>
          <w:spacing w:val="1"/>
        </w:rPr>
        <w:t xml:space="preserve"> </w:t>
      </w:r>
      <w:r>
        <w:t>социальных организаций).</w:t>
      </w:r>
    </w:p>
    <w:p w:rsidR="00A5196F" w:rsidRPr="00937B5F" w:rsidRDefault="0035780C" w:rsidP="00937B5F">
      <w:pPr>
        <w:tabs>
          <w:tab w:val="left" w:pos="2761"/>
        </w:tabs>
        <w:spacing w:before="69" w:line="350" w:lineRule="auto"/>
        <w:ind w:right="734"/>
        <w:rPr>
          <w:sz w:val="28"/>
        </w:rPr>
      </w:pPr>
      <w:r w:rsidRPr="00937B5F">
        <w:rPr>
          <w:sz w:val="28"/>
        </w:rPr>
        <w:t>В</w:t>
      </w:r>
      <w:r w:rsidRPr="00937B5F">
        <w:rPr>
          <w:spacing w:val="1"/>
          <w:sz w:val="28"/>
        </w:rPr>
        <w:t xml:space="preserve"> </w:t>
      </w:r>
      <w:r w:rsidRPr="00937B5F">
        <w:rPr>
          <w:sz w:val="28"/>
        </w:rPr>
        <w:t>целях</w:t>
      </w:r>
      <w:r w:rsidRPr="00937B5F">
        <w:rPr>
          <w:spacing w:val="1"/>
          <w:sz w:val="28"/>
        </w:rPr>
        <w:t xml:space="preserve"> </w:t>
      </w:r>
      <w:r w:rsidRPr="00937B5F">
        <w:rPr>
          <w:sz w:val="28"/>
        </w:rPr>
        <w:t>соотнесения</w:t>
      </w:r>
      <w:r w:rsidRPr="00937B5F">
        <w:rPr>
          <w:spacing w:val="1"/>
          <w:sz w:val="28"/>
        </w:rPr>
        <w:t xml:space="preserve"> </w:t>
      </w:r>
      <w:r w:rsidRPr="00937B5F">
        <w:rPr>
          <w:sz w:val="28"/>
        </w:rPr>
        <w:t>формирования</w:t>
      </w:r>
      <w:r w:rsidRPr="00937B5F">
        <w:rPr>
          <w:spacing w:val="71"/>
          <w:sz w:val="28"/>
        </w:rPr>
        <w:t xml:space="preserve"> </w:t>
      </w:r>
      <w:r w:rsidRPr="00937B5F">
        <w:rPr>
          <w:sz w:val="28"/>
        </w:rPr>
        <w:t>метапредметных</w:t>
      </w:r>
      <w:r w:rsidRPr="00937B5F">
        <w:rPr>
          <w:spacing w:val="-67"/>
          <w:sz w:val="28"/>
        </w:rPr>
        <w:t xml:space="preserve"> </w:t>
      </w:r>
      <w:r w:rsidRPr="00937B5F">
        <w:rPr>
          <w:sz w:val="28"/>
        </w:rPr>
        <w:t>результатов</w:t>
      </w:r>
      <w:r w:rsidRPr="00937B5F">
        <w:rPr>
          <w:spacing w:val="1"/>
          <w:sz w:val="28"/>
        </w:rPr>
        <w:t xml:space="preserve"> </w:t>
      </w:r>
      <w:r w:rsidRPr="00937B5F">
        <w:rPr>
          <w:sz w:val="28"/>
        </w:rPr>
        <w:t>с</w:t>
      </w:r>
      <w:r w:rsidRPr="00937B5F">
        <w:rPr>
          <w:spacing w:val="1"/>
          <w:sz w:val="28"/>
        </w:rPr>
        <w:t xml:space="preserve"> </w:t>
      </w:r>
      <w:r w:rsidRPr="00937B5F">
        <w:rPr>
          <w:sz w:val="28"/>
        </w:rPr>
        <w:t>рабочими</w:t>
      </w:r>
      <w:r w:rsidRPr="00937B5F">
        <w:rPr>
          <w:spacing w:val="1"/>
          <w:sz w:val="28"/>
        </w:rPr>
        <w:t xml:space="preserve"> </w:t>
      </w:r>
      <w:r w:rsidRPr="00937B5F">
        <w:rPr>
          <w:sz w:val="28"/>
        </w:rPr>
        <w:t>программами</w:t>
      </w:r>
      <w:r w:rsidRPr="00937B5F">
        <w:rPr>
          <w:spacing w:val="1"/>
          <w:sz w:val="28"/>
        </w:rPr>
        <w:t xml:space="preserve"> </w:t>
      </w:r>
      <w:r w:rsidRPr="00937B5F">
        <w:rPr>
          <w:sz w:val="28"/>
        </w:rPr>
        <w:t>по</w:t>
      </w:r>
      <w:r w:rsidRPr="00937B5F">
        <w:rPr>
          <w:spacing w:val="1"/>
          <w:sz w:val="28"/>
        </w:rPr>
        <w:t xml:space="preserve"> </w:t>
      </w:r>
      <w:r w:rsidRPr="00937B5F">
        <w:rPr>
          <w:sz w:val="28"/>
        </w:rPr>
        <w:t>учебным</w:t>
      </w:r>
      <w:r w:rsidRPr="00937B5F">
        <w:rPr>
          <w:spacing w:val="1"/>
          <w:sz w:val="28"/>
        </w:rPr>
        <w:t xml:space="preserve"> </w:t>
      </w:r>
      <w:r w:rsidRPr="00937B5F">
        <w:rPr>
          <w:sz w:val="28"/>
        </w:rPr>
        <w:t>предметам</w:t>
      </w:r>
      <w:r w:rsidRPr="00937B5F">
        <w:rPr>
          <w:spacing w:val="1"/>
          <w:sz w:val="28"/>
        </w:rPr>
        <w:t xml:space="preserve"> </w:t>
      </w:r>
      <w:r w:rsidRPr="00937B5F">
        <w:rPr>
          <w:sz w:val="28"/>
        </w:rPr>
        <w:t>необходимо,</w:t>
      </w:r>
      <w:r w:rsidRPr="00937B5F">
        <w:rPr>
          <w:spacing w:val="1"/>
          <w:sz w:val="28"/>
        </w:rPr>
        <w:t xml:space="preserve"> </w:t>
      </w:r>
      <w:r w:rsidRPr="00937B5F">
        <w:rPr>
          <w:sz w:val="28"/>
        </w:rPr>
        <w:t>чтобы</w:t>
      </w:r>
      <w:r w:rsidRPr="00937B5F">
        <w:rPr>
          <w:spacing w:val="1"/>
          <w:sz w:val="28"/>
        </w:rPr>
        <w:t xml:space="preserve"> </w:t>
      </w:r>
      <w:r w:rsidRPr="00937B5F">
        <w:rPr>
          <w:sz w:val="28"/>
        </w:rPr>
        <w:t>образовательная</w:t>
      </w:r>
      <w:r w:rsidRPr="00937B5F">
        <w:rPr>
          <w:spacing w:val="1"/>
          <w:sz w:val="28"/>
        </w:rPr>
        <w:t xml:space="preserve"> </w:t>
      </w:r>
      <w:r w:rsidRPr="00937B5F">
        <w:rPr>
          <w:sz w:val="28"/>
        </w:rPr>
        <w:t>организация</w:t>
      </w:r>
      <w:r w:rsidRPr="00937B5F">
        <w:rPr>
          <w:spacing w:val="1"/>
          <w:sz w:val="28"/>
        </w:rPr>
        <w:t xml:space="preserve"> </w:t>
      </w:r>
      <w:r w:rsidRPr="00937B5F">
        <w:rPr>
          <w:sz w:val="28"/>
        </w:rPr>
        <w:t>на</w:t>
      </w:r>
      <w:r w:rsidRPr="00937B5F">
        <w:rPr>
          <w:spacing w:val="1"/>
          <w:sz w:val="28"/>
        </w:rPr>
        <w:t xml:space="preserve"> </w:t>
      </w:r>
      <w:r w:rsidRPr="00937B5F">
        <w:rPr>
          <w:sz w:val="28"/>
        </w:rPr>
        <w:t>регулярной</w:t>
      </w:r>
      <w:r w:rsidRPr="00937B5F">
        <w:rPr>
          <w:spacing w:val="1"/>
          <w:sz w:val="28"/>
        </w:rPr>
        <w:t xml:space="preserve"> </w:t>
      </w:r>
      <w:r w:rsidRPr="00937B5F">
        <w:rPr>
          <w:sz w:val="28"/>
        </w:rPr>
        <w:t>основе</w:t>
      </w:r>
      <w:r w:rsidRPr="00937B5F">
        <w:rPr>
          <w:spacing w:val="1"/>
          <w:sz w:val="28"/>
        </w:rPr>
        <w:t xml:space="preserve"> </w:t>
      </w:r>
      <w:r w:rsidRPr="00937B5F">
        <w:rPr>
          <w:sz w:val="28"/>
        </w:rPr>
        <w:t>проводила</w:t>
      </w:r>
      <w:r w:rsidRPr="00937B5F">
        <w:rPr>
          <w:spacing w:val="1"/>
          <w:sz w:val="28"/>
        </w:rPr>
        <w:t xml:space="preserve"> </w:t>
      </w:r>
      <w:r w:rsidRPr="00937B5F">
        <w:rPr>
          <w:sz w:val="28"/>
        </w:rPr>
        <w:t>методические</w:t>
      </w:r>
      <w:r w:rsidRPr="00937B5F">
        <w:rPr>
          <w:spacing w:val="1"/>
          <w:sz w:val="28"/>
        </w:rPr>
        <w:t xml:space="preserve"> </w:t>
      </w:r>
      <w:r w:rsidRPr="00937B5F">
        <w:rPr>
          <w:sz w:val="28"/>
        </w:rPr>
        <w:t>советы</w:t>
      </w:r>
      <w:r w:rsidRPr="00937B5F">
        <w:rPr>
          <w:spacing w:val="1"/>
          <w:sz w:val="28"/>
        </w:rPr>
        <w:t xml:space="preserve"> </w:t>
      </w:r>
      <w:r w:rsidRPr="00937B5F">
        <w:rPr>
          <w:sz w:val="28"/>
        </w:rPr>
        <w:t>для</w:t>
      </w:r>
      <w:r w:rsidRPr="00937B5F">
        <w:rPr>
          <w:spacing w:val="1"/>
          <w:sz w:val="28"/>
        </w:rPr>
        <w:t xml:space="preserve"> </w:t>
      </w:r>
      <w:r w:rsidRPr="00937B5F">
        <w:rPr>
          <w:sz w:val="28"/>
        </w:rPr>
        <w:t>определения,</w:t>
      </w:r>
      <w:r w:rsidRPr="00937B5F">
        <w:rPr>
          <w:spacing w:val="1"/>
          <w:sz w:val="28"/>
        </w:rPr>
        <w:t xml:space="preserve"> </w:t>
      </w:r>
      <w:r w:rsidRPr="00937B5F">
        <w:rPr>
          <w:sz w:val="28"/>
        </w:rPr>
        <w:t>как</w:t>
      </w:r>
      <w:r w:rsidRPr="00937B5F">
        <w:rPr>
          <w:spacing w:val="1"/>
          <w:sz w:val="28"/>
        </w:rPr>
        <w:t xml:space="preserve"> </w:t>
      </w:r>
      <w:r w:rsidRPr="00937B5F">
        <w:rPr>
          <w:sz w:val="28"/>
        </w:rPr>
        <w:t>с</w:t>
      </w:r>
      <w:r w:rsidRPr="00937B5F">
        <w:rPr>
          <w:spacing w:val="1"/>
          <w:sz w:val="28"/>
        </w:rPr>
        <w:t xml:space="preserve"> </w:t>
      </w:r>
      <w:r w:rsidRPr="00937B5F">
        <w:rPr>
          <w:sz w:val="28"/>
        </w:rPr>
        <w:t>учетом</w:t>
      </w:r>
      <w:r w:rsidRPr="00937B5F">
        <w:rPr>
          <w:spacing w:val="1"/>
          <w:sz w:val="28"/>
        </w:rPr>
        <w:t xml:space="preserve"> </w:t>
      </w:r>
      <w:r w:rsidRPr="00937B5F">
        <w:rPr>
          <w:sz w:val="28"/>
        </w:rPr>
        <w:t>используемой</w:t>
      </w:r>
      <w:r w:rsidRPr="00937B5F">
        <w:rPr>
          <w:spacing w:val="1"/>
          <w:sz w:val="28"/>
        </w:rPr>
        <w:t xml:space="preserve"> </w:t>
      </w:r>
      <w:r w:rsidRPr="00937B5F">
        <w:rPr>
          <w:sz w:val="28"/>
        </w:rPr>
        <w:t>базы</w:t>
      </w:r>
      <w:r w:rsidRPr="00937B5F">
        <w:rPr>
          <w:spacing w:val="1"/>
          <w:sz w:val="28"/>
        </w:rPr>
        <w:t xml:space="preserve"> </w:t>
      </w:r>
      <w:r w:rsidRPr="00937B5F">
        <w:rPr>
          <w:sz w:val="28"/>
        </w:rPr>
        <w:t>образовательных</w:t>
      </w:r>
      <w:r w:rsidRPr="00937B5F">
        <w:rPr>
          <w:spacing w:val="1"/>
          <w:sz w:val="28"/>
        </w:rPr>
        <w:t xml:space="preserve"> </w:t>
      </w:r>
      <w:r w:rsidRPr="00937B5F">
        <w:rPr>
          <w:sz w:val="28"/>
        </w:rPr>
        <w:t>технологий,</w:t>
      </w:r>
      <w:r w:rsidRPr="00937B5F">
        <w:rPr>
          <w:spacing w:val="1"/>
          <w:sz w:val="28"/>
        </w:rPr>
        <w:t xml:space="preserve"> </w:t>
      </w:r>
      <w:r w:rsidRPr="00937B5F">
        <w:rPr>
          <w:sz w:val="28"/>
        </w:rPr>
        <w:t>так</w:t>
      </w:r>
      <w:r w:rsidRPr="00937B5F">
        <w:rPr>
          <w:spacing w:val="1"/>
          <w:sz w:val="28"/>
        </w:rPr>
        <w:t xml:space="preserve"> </w:t>
      </w:r>
      <w:r w:rsidRPr="00937B5F">
        <w:rPr>
          <w:sz w:val="28"/>
        </w:rPr>
        <w:t>и</w:t>
      </w:r>
      <w:r w:rsidRPr="00937B5F">
        <w:rPr>
          <w:spacing w:val="1"/>
          <w:sz w:val="28"/>
        </w:rPr>
        <w:t xml:space="preserve"> </w:t>
      </w:r>
      <w:r w:rsidRPr="00937B5F">
        <w:rPr>
          <w:sz w:val="28"/>
        </w:rPr>
        <w:t>методик,</w:t>
      </w:r>
      <w:r w:rsidRPr="00937B5F">
        <w:rPr>
          <w:spacing w:val="1"/>
          <w:sz w:val="28"/>
        </w:rPr>
        <w:t xml:space="preserve"> </w:t>
      </w:r>
      <w:r w:rsidRPr="00937B5F">
        <w:rPr>
          <w:sz w:val="28"/>
        </w:rPr>
        <w:t>возможности</w:t>
      </w:r>
      <w:r w:rsidRPr="00937B5F">
        <w:rPr>
          <w:spacing w:val="1"/>
          <w:sz w:val="28"/>
        </w:rPr>
        <w:t xml:space="preserve"> </w:t>
      </w:r>
      <w:r w:rsidRPr="00937B5F">
        <w:rPr>
          <w:sz w:val="28"/>
        </w:rPr>
        <w:t>обеспечения</w:t>
      </w:r>
      <w:r w:rsidRPr="00937B5F">
        <w:rPr>
          <w:spacing w:val="1"/>
          <w:sz w:val="28"/>
        </w:rPr>
        <w:t xml:space="preserve"> </w:t>
      </w:r>
      <w:r w:rsidRPr="00937B5F">
        <w:rPr>
          <w:sz w:val="28"/>
        </w:rPr>
        <w:t>формирования</w:t>
      </w:r>
      <w:r w:rsidRPr="00937B5F">
        <w:rPr>
          <w:spacing w:val="1"/>
          <w:sz w:val="28"/>
        </w:rPr>
        <w:t xml:space="preserve"> </w:t>
      </w:r>
      <w:r w:rsidRPr="00937B5F">
        <w:rPr>
          <w:sz w:val="28"/>
        </w:rPr>
        <w:t>УУД,</w:t>
      </w:r>
      <w:r w:rsidRPr="00937B5F">
        <w:rPr>
          <w:spacing w:val="1"/>
          <w:sz w:val="28"/>
        </w:rPr>
        <w:t xml:space="preserve"> </w:t>
      </w:r>
      <w:r w:rsidRPr="00937B5F">
        <w:rPr>
          <w:sz w:val="28"/>
        </w:rPr>
        <w:t>аккумулируя</w:t>
      </w:r>
      <w:r w:rsidRPr="00937B5F">
        <w:rPr>
          <w:spacing w:val="1"/>
          <w:sz w:val="28"/>
        </w:rPr>
        <w:t xml:space="preserve"> </w:t>
      </w:r>
      <w:r w:rsidRPr="00937B5F">
        <w:rPr>
          <w:sz w:val="28"/>
        </w:rPr>
        <w:t>потенциал</w:t>
      </w:r>
      <w:r w:rsidRPr="00937B5F">
        <w:rPr>
          <w:spacing w:val="1"/>
          <w:sz w:val="28"/>
        </w:rPr>
        <w:t xml:space="preserve"> </w:t>
      </w:r>
      <w:r w:rsidRPr="00937B5F">
        <w:rPr>
          <w:sz w:val="28"/>
        </w:rPr>
        <w:t>разных</w:t>
      </w:r>
      <w:r w:rsidRPr="00937B5F">
        <w:rPr>
          <w:spacing w:val="1"/>
          <w:sz w:val="28"/>
        </w:rPr>
        <w:t xml:space="preserve"> </w:t>
      </w:r>
      <w:r w:rsidRPr="00937B5F">
        <w:rPr>
          <w:sz w:val="28"/>
        </w:rPr>
        <w:t>специалистов-</w:t>
      </w:r>
      <w:r w:rsidRPr="00937B5F">
        <w:rPr>
          <w:spacing w:val="-67"/>
          <w:sz w:val="28"/>
        </w:rPr>
        <w:t xml:space="preserve"> </w:t>
      </w:r>
      <w:r w:rsidRPr="00937B5F">
        <w:rPr>
          <w:sz w:val="28"/>
        </w:rPr>
        <w:t>предметников.</w:t>
      </w:r>
    </w:p>
    <w:p w:rsidR="003A349F" w:rsidRPr="00937B5F" w:rsidRDefault="00C12FE0" w:rsidP="00937B5F">
      <w:pPr>
        <w:pStyle w:val="11"/>
        <w:numPr>
          <w:ilvl w:val="2"/>
          <w:numId w:val="113"/>
        </w:numPr>
        <w:tabs>
          <w:tab w:val="left" w:pos="1990"/>
        </w:tabs>
        <w:ind w:left="1990" w:hanging="281"/>
        <w:jc w:val="both"/>
      </w:pPr>
      <w:r>
        <w:pict>
          <v:rect id="Rectangle 8" o:spid="_x0000_s1085" style="position:absolute;left:0;text-align:left;margin-left:78.6pt;margin-top:19.45pt;width:481.55pt;height:.5pt;z-index:-15703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h7dgIAAPk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" fillcolor="black" stroked="f">
            <w10:wrap type="topAndBottom" anchorx="page"/>
          </v:rect>
        </w:pict>
      </w:r>
      <w:r w:rsidR="003A349F">
        <w:t>Рабочая</w:t>
      </w:r>
      <w:r w:rsidR="003A349F">
        <w:rPr>
          <w:spacing w:val="-6"/>
        </w:rPr>
        <w:t xml:space="preserve"> </w:t>
      </w:r>
      <w:r w:rsidR="003A349F">
        <w:t>программа</w:t>
      </w:r>
      <w:r w:rsidR="003A349F">
        <w:rPr>
          <w:spacing w:val="-4"/>
        </w:rPr>
        <w:t xml:space="preserve"> </w:t>
      </w:r>
      <w:proofErr w:type="gramStart"/>
      <w:r w:rsidR="003A349F">
        <w:t>воспитания.</w:t>
      </w:r>
      <w:r w:rsidR="003A349F" w:rsidRPr="00937B5F">
        <w:rPr>
          <w:w w:val="1"/>
          <w:sz w:val="24"/>
          <w:szCs w:val="24"/>
        </w:rPr>
        <w:t>Пояснительная</w:t>
      </w:r>
      <w:proofErr w:type="gramEnd"/>
      <w:r w:rsidR="003A349F" w:rsidRPr="00937B5F">
        <w:rPr>
          <w:w w:val="1"/>
          <w:sz w:val="24"/>
          <w:szCs w:val="24"/>
        </w:rPr>
        <w:t xml:space="preserve"> запис</w:t>
      </w:r>
    </w:p>
    <w:p w:rsidR="003A349F" w:rsidRDefault="003A349F" w:rsidP="003A349F">
      <w:pPr>
        <w:pStyle w:val="af1"/>
        <w:rPr>
          <w:rFonts w:ascii="Times New Roman"/>
          <w:w w:val="1"/>
          <w:sz w:val="24"/>
          <w:szCs w:val="24"/>
          <w:shd w:val="clear" w:color="auto" w:fill="FFFFFF"/>
          <w:lang w:val="ru-RU"/>
        </w:rPr>
      </w:pPr>
    </w:p>
    <w:p w:rsidR="003A349F" w:rsidRPr="00D527BD" w:rsidRDefault="003A349F" w:rsidP="003A349F">
      <w:pPr>
        <w:pStyle w:val="af1"/>
        <w:rPr>
          <w:rFonts w:ascii="Times New Roman"/>
          <w:sz w:val="28"/>
          <w:szCs w:val="28"/>
          <w:lang w:val="ru-RU"/>
        </w:rPr>
      </w:pPr>
      <w:r>
        <w:rPr>
          <w:rFonts w:ascii="Times New Roman"/>
          <w:sz w:val="24"/>
          <w:szCs w:val="24"/>
          <w:lang w:val="ru-RU"/>
        </w:rPr>
        <w:t xml:space="preserve">    </w:t>
      </w:r>
      <w:r>
        <w:rPr>
          <w:rFonts w:ascii="Times New Roman"/>
          <w:sz w:val="24"/>
          <w:szCs w:val="24"/>
          <w:lang w:val="ru-RU"/>
        </w:rPr>
        <w:tab/>
      </w:r>
      <w:r w:rsidRPr="00D527BD">
        <w:rPr>
          <w:rFonts w:ascii="Times New Roman"/>
          <w:sz w:val="28"/>
          <w:szCs w:val="28"/>
          <w:lang w:val="ru-RU"/>
        </w:rPr>
        <w:t xml:space="preserve">Назначение программы воспитания – создать и реализовать в школе собственную работающую программу воспитания, направленную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направлена на реализацию педагогами (учитель, классный руководитель, заместитель директора по воспитательной работе и т.п.) воспитательного потенциала их совместной с детьми деятельности и тем самым сделать школу воспитывающей организацией. </w:t>
      </w:r>
    </w:p>
    <w:p w:rsidR="003A349F" w:rsidRPr="00D527BD" w:rsidRDefault="003A349F" w:rsidP="003A349F">
      <w:pPr>
        <w:pStyle w:val="af1"/>
        <w:ind w:firstLine="800"/>
        <w:rPr>
          <w:rFonts w:ascii="Times New Roman"/>
          <w:bCs/>
          <w:w w:val="1"/>
          <w:sz w:val="28"/>
          <w:szCs w:val="28"/>
          <w:lang w:val="ru-RU"/>
        </w:rPr>
      </w:pPr>
      <w:r w:rsidRPr="00D527BD">
        <w:rPr>
          <w:rFonts w:ascii="Times New Roman"/>
          <w:sz w:val="28"/>
          <w:szCs w:val="28"/>
          <w:lang w:val="ru-RU"/>
        </w:rPr>
        <w:t xml:space="preserve">В центре программы воспитания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должно стать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Программа воспитания школы, позволяет вести работу в соответствие с реальной деятельностью, которая осуществляется в сфере воспитания. </w:t>
      </w:r>
      <w:r w:rsidRPr="00D527BD">
        <w:rPr>
          <w:rFonts w:ascii="Times New Roman"/>
          <w:w w:val="1"/>
          <w:sz w:val="28"/>
          <w:szCs w:val="28"/>
          <w:lang w:val="ru-RU"/>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D527BD">
        <w:rPr>
          <w:rFonts w:ascii="Times New Roman"/>
          <w:bCs/>
          <w:w w:val="1"/>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rsidR="003A349F" w:rsidRDefault="003A349F" w:rsidP="003A349F">
      <w:pPr>
        <w:pStyle w:val="af1"/>
        <w:rPr>
          <w:rFonts w:ascii="Times New Roman"/>
          <w:b/>
          <w:bCs/>
          <w:color w:val="000000"/>
          <w:w w:val="1"/>
          <w:sz w:val="24"/>
          <w:szCs w:val="24"/>
          <w:lang w:val="ru-RU"/>
        </w:rPr>
      </w:pPr>
    </w:p>
    <w:p w:rsidR="003A349F" w:rsidRDefault="003A349F" w:rsidP="003A349F">
      <w:pPr>
        <w:pStyle w:val="af1"/>
        <w:jc w:val="center"/>
        <w:rPr>
          <w:rFonts w:ascii="Times New Roman"/>
          <w:b/>
          <w:bCs/>
          <w:color w:val="000000"/>
          <w:w w:val="1"/>
          <w:sz w:val="24"/>
          <w:szCs w:val="24"/>
          <w:lang w:val="ru-RU"/>
        </w:rPr>
      </w:pPr>
      <w:r>
        <w:rPr>
          <w:rFonts w:ascii="Times New Roman"/>
          <w:b/>
          <w:bCs/>
          <w:color w:val="000000"/>
          <w:w w:val="1"/>
          <w:sz w:val="24"/>
          <w:szCs w:val="24"/>
          <w:lang w:val="ru-RU"/>
        </w:rPr>
        <w:t>РАЗДЕЛ 1. ЦЕЛЕВОЙ</w:t>
      </w:r>
    </w:p>
    <w:p w:rsidR="003A349F" w:rsidRDefault="003A349F" w:rsidP="003A349F">
      <w:pPr>
        <w:pStyle w:val="af1"/>
        <w:jc w:val="center"/>
        <w:rPr>
          <w:rFonts w:ascii="Times New Roman"/>
          <w:b/>
          <w:bCs/>
          <w:color w:val="000000"/>
          <w:w w:val="1"/>
          <w:sz w:val="24"/>
          <w:szCs w:val="24"/>
          <w:lang w:val="ru-RU"/>
        </w:rPr>
      </w:pPr>
    </w:p>
    <w:p w:rsidR="003A349F" w:rsidRDefault="003A349F" w:rsidP="0051210D">
      <w:pPr>
        <w:pStyle w:val="af1"/>
        <w:numPr>
          <w:ilvl w:val="1"/>
          <w:numId w:val="114"/>
        </w:numPr>
        <w:jc w:val="center"/>
        <w:rPr>
          <w:rFonts w:ascii="Times New Roman"/>
          <w:b/>
          <w:color w:val="000000"/>
          <w:sz w:val="24"/>
          <w:szCs w:val="24"/>
          <w:lang w:val="ru-RU"/>
        </w:rPr>
      </w:pPr>
      <w:bookmarkStart w:id="1" w:name="_Toc85440219"/>
      <w:bookmarkStart w:id="2" w:name="_Toc99639550"/>
      <w:r>
        <w:rPr>
          <w:rFonts w:ascii="Times New Roman"/>
          <w:b/>
          <w:color w:val="000000"/>
          <w:sz w:val="24"/>
          <w:szCs w:val="24"/>
          <w:lang w:val="ru-RU"/>
        </w:rPr>
        <w:lastRenderedPageBreak/>
        <w:t xml:space="preserve">Методологические подходы и принципы </w:t>
      </w:r>
      <w:bookmarkEnd w:id="1"/>
      <w:r>
        <w:rPr>
          <w:rFonts w:ascii="Times New Roman"/>
          <w:b/>
          <w:color w:val="000000"/>
          <w:sz w:val="24"/>
          <w:szCs w:val="24"/>
          <w:lang w:val="ru-RU"/>
        </w:rPr>
        <w:t>воспитания</w:t>
      </w:r>
      <w:bookmarkEnd w:id="2"/>
    </w:p>
    <w:p w:rsidR="003A349F" w:rsidRDefault="003A349F" w:rsidP="003A349F">
      <w:pPr>
        <w:pStyle w:val="af1"/>
        <w:ind w:left="420"/>
        <w:rPr>
          <w:rFonts w:ascii="Times New Roman"/>
          <w:b/>
          <w:bCs/>
          <w:strike/>
          <w:color w:val="000000"/>
          <w:sz w:val="24"/>
          <w:szCs w:val="24"/>
          <w:lang w:val="ru-RU"/>
        </w:rPr>
      </w:pPr>
    </w:p>
    <w:p w:rsidR="003A349F" w:rsidRPr="00D527BD" w:rsidRDefault="003A349F" w:rsidP="003A349F">
      <w:pPr>
        <w:pStyle w:val="af1"/>
        <w:ind w:firstLine="420"/>
        <w:rPr>
          <w:rFonts w:ascii="Times New Roman"/>
          <w:sz w:val="28"/>
          <w:szCs w:val="28"/>
          <w:lang w:val="ru-RU"/>
        </w:rPr>
      </w:pPr>
      <w:r w:rsidRPr="00D527BD">
        <w:rPr>
          <w:rFonts w:ascii="Times New Roman"/>
          <w:sz w:val="28"/>
          <w:szCs w:val="28"/>
          <w:lang w:val="ru-RU"/>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3A349F" w:rsidRPr="00D527BD" w:rsidRDefault="003A349F" w:rsidP="003A349F">
      <w:pPr>
        <w:pStyle w:val="af1"/>
        <w:rPr>
          <w:rFonts w:ascii="Times New Roman"/>
          <w:kern w:val="0"/>
          <w:sz w:val="28"/>
          <w:szCs w:val="28"/>
          <w:lang w:val="ru-RU" w:eastAsia="en-US"/>
        </w:rPr>
      </w:pPr>
      <w:r w:rsidRPr="00D527BD">
        <w:rPr>
          <w:rFonts w:ascii="Times New Roman"/>
          <w:b/>
          <w:bCs/>
          <w:i/>
          <w:iCs/>
          <w:kern w:val="0"/>
          <w:sz w:val="28"/>
          <w:szCs w:val="28"/>
          <w:lang w:val="ru-RU" w:eastAsia="en-US"/>
        </w:rPr>
        <w:t>аксиологический подход</w:t>
      </w:r>
      <w:r w:rsidRPr="00D527BD">
        <w:rPr>
          <w:rFonts w:ascii="Times New Roman"/>
          <w:kern w:val="0"/>
          <w:sz w:val="28"/>
          <w:szCs w:val="28"/>
          <w:lang w:val="ru-RU"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3A349F" w:rsidRPr="00D527BD" w:rsidRDefault="003A349F" w:rsidP="003A349F">
      <w:pPr>
        <w:pStyle w:val="af1"/>
        <w:rPr>
          <w:rFonts w:ascii="Times New Roman"/>
          <w:kern w:val="0"/>
          <w:sz w:val="28"/>
          <w:szCs w:val="28"/>
          <w:lang w:val="ru-RU" w:eastAsia="en-US"/>
        </w:rPr>
      </w:pPr>
      <w:r w:rsidRPr="00D527BD">
        <w:rPr>
          <w:rFonts w:ascii="Times New Roman"/>
          <w:bCs/>
          <w:i/>
          <w:iCs/>
          <w:kern w:val="0"/>
          <w:sz w:val="28"/>
          <w:szCs w:val="28"/>
          <w:lang w:val="ru-RU" w:eastAsia="en-US"/>
        </w:rPr>
        <w:t>–</w:t>
      </w:r>
      <w:r w:rsidRPr="00D527BD">
        <w:rPr>
          <w:rFonts w:ascii="Times New Roman"/>
          <w:b/>
          <w:bCs/>
          <w:i/>
          <w:iCs/>
          <w:kern w:val="0"/>
          <w:sz w:val="28"/>
          <w:szCs w:val="28"/>
          <w:lang w:val="ru-RU" w:eastAsia="en-US"/>
        </w:rPr>
        <w:t> </w:t>
      </w:r>
      <w:r w:rsidRPr="00D527BD">
        <w:rPr>
          <w:rFonts w:ascii="Times New Roman"/>
          <w:b/>
          <w:bCs/>
          <w:i/>
          <w:iCs/>
          <w:color w:val="000000"/>
          <w:kern w:val="0"/>
          <w:sz w:val="28"/>
          <w:szCs w:val="28"/>
          <w:shd w:val="clear" w:color="auto" w:fill="FFFFFF"/>
          <w:lang w:val="ru-RU" w:eastAsia="en-US"/>
        </w:rPr>
        <w:t>гуманитарно-антропологический подход</w:t>
      </w:r>
      <w:r w:rsidRPr="00D527BD">
        <w:rPr>
          <w:rFonts w:ascii="Times New Roman"/>
          <w:color w:val="000000"/>
          <w:kern w:val="0"/>
          <w:sz w:val="28"/>
          <w:szCs w:val="28"/>
          <w:shd w:val="clear" w:color="auto" w:fill="FFFFFF"/>
          <w:lang w:val="ru-RU"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3A349F" w:rsidRPr="00D527BD" w:rsidRDefault="003A349F" w:rsidP="003A349F">
      <w:pPr>
        <w:pStyle w:val="af1"/>
        <w:rPr>
          <w:rFonts w:ascii="Times New Roman"/>
          <w:color w:val="4472C4"/>
          <w:kern w:val="0"/>
          <w:sz w:val="28"/>
          <w:szCs w:val="28"/>
          <w:lang w:val="ru-RU" w:eastAsia="en-US"/>
        </w:rPr>
      </w:pPr>
      <w:r w:rsidRPr="00D527BD">
        <w:rPr>
          <w:rFonts w:ascii="Times New Roman"/>
          <w:bCs/>
          <w:i/>
          <w:iCs/>
          <w:kern w:val="0"/>
          <w:sz w:val="28"/>
          <w:szCs w:val="28"/>
          <w:lang w:val="ru-RU" w:eastAsia="en-US"/>
        </w:rPr>
        <w:t>–</w:t>
      </w:r>
      <w:r w:rsidRPr="00D527BD">
        <w:rPr>
          <w:rFonts w:ascii="Times New Roman"/>
          <w:b/>
          <w:bCs/>
          <w:i/>
          <w:iCs/>
          <w:kern w:val="0"/>
          <w:sz w:val="28"/>
          <w:szCs w:val="28"/>
          <w:lang w:val="ru-RU" w:eastAsia="en-US"/>
        </w:rPr>
        <w:t> </w:t>
      </w:r>
      <w:r w:rsidRPr="00D527BD">
        <w:rPr>
          <w:rFonts w:ascii="Times New Roman"/>
          <w:b/>
          <w:i/>
          <w:kern w:val="0"/>
          <w:sz w:val="28"/>
          <w:szCs w:val="28"/>
          <w:lang w:val="ru-RU" w:eastAsia="en-US"/>
        </w:rPr>
        <w:t>культурно-исторический подход</w:t>
      </w:r>
      <w:r w:rsidRPr="00D527BD">
        <w:rPr>
          <w:rFonts w:ascii="Times New Roman"/>
          <w:kern w:val="0"/>
          <w:sz w:val="28"/>
          <w:szCs w:val="28"/>
          <w:lang w:val="ru-RU"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3A349F" w:rsidRPr="00D527BD" w:rsidRDefault="003A349F" w:rsidP="003A349F">
      <w:pPr>
        <w:pStyle w:val="af1"/>
        <w:rPr>
          <w:rFonts w:ascii="Times New Roman"/>
          <w:kern w:val="0"/>
          <w:sz w:val="28"/>
          <w:szCs w:val="28"/>
          <w:lang w:val="ru-RU" w:eastAsia="en-US"/>
        </w:rPr>
      </w:pPr>
      <w:r w:rsidRPr="00D527BD">
        <w:rPr>
          <w:rFonts w:ascii="Times New Roman"/>
          <w:bCs/>
          <w:i/>
          <w:iCs/>
          <w:kern w:val="0"/>
          <w:sz w:val="28"/>
          <w:szCs w:val="28"/>
          <w:lang w:val="ru-RU" w:eastAsia="en-US"/>
        </w:rPr>
        <w:t>–</w:t>
      </w:r>
      <w:r w:rsidRPr="00D527BD">
        <w:rPr>
          <w:rFonts w:ascii="Times New Roman"/>
          <w:b/>
          <w:bCs/>
          <w:i/>
          <w:iCs/>
          <w:kern w:val="0"/>
          <w:sz w:val="28"/>
          <w:szCs w:val="28"/>
          <w:lang w:val="ru-RU" w:eastAsia="en-US"/>
        </w:rPr>
        <w:t xml:space="preserve"> системно-деятельностный подход </w:t>
      </w:r>
      <w:r w:rsidRPr="00D527BD">
        <w:rPr>
          <w:rFonts w:ascii="Times New Roman"/>
          <w:kern w:val="0"/>
          <w:sz w:val="28"/>
          <w:szCs w:val="28"/>
          <w:lang w:val="ru-RU"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3A349F" w:rsidRPr="00D527BD" w:rsidRDefault="003A349F" w:rsidP="003A349F">
      <w:pPr>
        <w:pStyle w:val="af1"/>
        <w:rPr>
          <w:rFonts w:ascii="Times New Roman"/>
          <w:kern w:val="0"/>
          <w:sz w:val="28"/>
          <w:szCs w:val="28"/>
          <w:lang w:val="ru-RU" w:eastAsia="en-US"/>
        </w:rPr>
      </w:pPr>
      <w:r w:rsidRPr="00D527BD">
        <w:rPr>
          <w:rFonts w:ascii="Times New Roman"/>
          <w:kern w:val="0"/>
          <w:sz w:val="28"/>
          <w:szCs w:val="28"/>
          <w:lang w:val="ru-RU" w:eastAsia="en-US"/>
        </w:rPr>
        <w:t xml:space="preserve">Методологические основы определяются рядом основных </w:t>
      </w:r>
      <w:r w:rsidRPr="00D527BD">
        <w:rPr>
          <w:rFonts w:ascii="Times New Roman"/>
          <w:b/>
          <w:bCs/>
          <w:kern w:val="0"/>
          <w:sz w:val="28"/>
          <w:szCs w:val="28"/>
          <w:lang w:val="ru-RU" w:eastAsia="en-US"/>
        </w:rPr>
        <w:t>принципов воспитания</w:t>
      </w:r>
      <w:r w:rsidRPr="00D527BD">
        <w:rPr>
          <w:rFonts w:ascii="Times New Roman"/>
          <w:kern w:val="0"/>
          <w:sz w:val="28"/>
          <w:szCs w:val="28"/>
          <w:lang w:val="ru-RU" w:eastAsia="en-US"/>
        </w:rPr>
        <w:t>:</w:t>
      </w:r>
    </w:p>
    <w:p w:rsidR="003A349F" w:rsidRPr="00D527BD" w:rsidRDefault="003A349F" w:rsidP="003A349F">
      <w:pPr>
        <w:pStyle w:val="af1"/>
        <w:rPr>
          <w:rFonts w:ascii="Times New Roman"/>
          <w:kern w:val="0"/>
          <w:sz w:val="28"/>
          <w:szCs w:val="28"/>
          <w:lang w:val="ru-RU" w:eastAsia="en-US"/>
        </w:rPr>
      </w:pPr>
      <w:r w:rsidRPr="00D527BD">
        <w:rPr>
          <w:rFonts w:ascii="Times New Roman"/>
          <w:b/>
          <w:bCs/>
          <w:i/>
          <w:iCs/>
          <w:kern w:val="0"/>
          <w:sz w:val="28"/>
          <w:szCs w:val="28"/>
          <w:lang w:val="ru-RU" w:eastAsia="en-US"/>
        </w:rPr>
        <w:t xml:space="preserve"> гуманистической направленности воспитания: </w:t>
      </w:r>
      <w:r w:rsidRPr="00D527BD">
        <w:rPr>
          <w:rFonts w:ascii="Times New Roman"/>
          <w:kern w:val="0"/>
          <w:sz w:val="28"/>
          <w:szCs w:val="28"/>
          <w:lang w:val="ru-RU" w:eastAsia="en-US"/>
        </w:rPr>
        <w:t xml:space="preserve">каждый обучающийся имеет право на признание его как человеческой личности, уважение его </w:t>
      </w:r>
      <w:r w:rsidRPr="00D527BD">
        <w:rPr>
          <w:rFonts w:ascii="Times New Roman"/>
          <w:kern w:val="0"/>
          <w:sz w:val="28"/>
          <w:szCs w:val="28"/>
          <w:lang w:val="ru-RU" w:eastAsia="en-US"/>
        </w:rPr>
        <w:lastRenderedPageBreak/>
        <w:t>достоинства, гуманное отношение, защиту его человеческих прав, свободное развитие личности;</w:t>
      </w:r>
    </w:p>
    <w:p w:rsidR="003A349F" w:rsidRPr="00D527BD" w:rsidRDefault="003A349F" w:rsidP="003A349F">
      <w:pPr>
        <w:pStyle w:val="af1"/>
        <w:rPr>
          <w:rFonts w:ascii="Times New Roman"/>
          <w:kern w:val="0"/>
          <w:sz w:val="28"/>
          <w:szCs w:val="28"/>
          <w:lang w:val="ru-RU" w:eastAsia="en-US"/>
        </w:rPr>
      </w:pPr>
      <w:r w:rsidRPr="00D527BD">
        <w:rPr>
          <w:rFonts w:ascii="Times New Roman"/>
          <w:kern w:val="0"/>
          <w:sz w:val="28"/>
          <w:szCs w:val="28"/>
          <w:lang w:val="ru-RU" w:eastAsia="en-US"/>
        </w:rPr>
        <w:t xml:space="preserve"> </w:t>
      </w:r>
      <w:r w:rsidRPr="00D527BD">
        <w:rPr>
          <w:rFonts w:ascii="Times New Roman"/>
          <w:b/>
          <w:bCs/>
          <w:i/>
          <w:iCs/>
          <w:kern w:val="0"/>
          <w:sz w:val="28"/>
          <w:szCs w:val="28"/>
          <w:lang w:val="ru-RU" w:eastAsia="en-US"/>
        </w:rPr>
        <w:t xml:space="preserve">ценностного единства и совместности: </w:t>
      </w:r>
      <w:r w:rsidRPr="00D527BD">
        <w:rPr>
          <w:rFonts w:ascii="Times New Roman"/>
          <w:kern w:val="0"/>
          <w:sz w:val="28"/>
          <w:szCs w:val="28"/>
          <w:lang w:val="ru-RU"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3A349F" w:rsidRPr="00D527BD" w:rsidRDefault="003A349F" w:rsidP="003A349F">
      <w:pPr>
        <w:pStyle w:val="af1"/>
        <w:rPr>
          <w:rFonts w:ascii="Times New Roman"/>
          <w:kern w:val="0"/>
          <w:sz w:val="28"/>
          <w:szCs w:val="28"/>
          <w:lang w:val="ru-RU" w:eastAsia="en-US"/>
        </w:rPr>
      </w:pPr>
      <w:r w:rsidRPr="00D527BD">
        <w:rPr>
          <w:rFonts w:ascii="Times New Roman"/>
          <w:kern w:val="0"/>
          <w:sz w:val="28"/>
          <w:szCs w:val="28"/>
          <w:lang w:val="ru-RU" w:eastAsia="en-US"/>
        </w:rPr>
        <w:t xml:space="preserve"> </w:t>
      </w:r>
      <w:r w:rsidRPr="00D527BD">
        <w:rPr>
          <w:rFonts w:ascii="Times New Roman"/>
          <w:b/>
          <w:bCs/>
          <w:i/>
          <w:iCs/>
          <w:kern w:val="0"/>
          <w:sz w:val="28"/>
          <w:szCs w:val="28"/>
          <w:lang w:val="ru-RU" w:eastAsia="en-US"/>
        </w:rPr>
        <w:t xml:space="preserve">культуросообразности: </w:t>
      </w:r>
      <w:r w:rsidRPr="00D527BD">
        <w:rPr>
          <w:rFonts w:ascii="Times New Roman"/>
          <w:kern w:val="0"/>
          <w:sz w:val="28"/>
          <w:szCs w:val="28"/>
          <w:lang w:val="ru-RU"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3A349F" w:rsidRPr="00D527BD" w:rsidRDefault="003A349F" w:rsidP="003A349F">
      <w:pPr>
        <w:pStyle w:val="af1"/>
        <w:rPr>
          <w:rFonts w:ascii="Times New Roman"/>
          <w:kern w:val="0"/>
          <w:sz w:val="28"/>
          <w:szCs w:val="28"/>
          <w:lang w:val="ru-RU" w:eastAsia="en-US"/>
        </w:rPr>
      </w:pPr>
      <w:r w:rsidRPr="00D527BD">
        <w:rPr>
          <w:rFonts w:ascii="Times New Roman"/>
          <w:b/>
          <w:bCs/>
          <w:i/>
          <w:iCs/>
          <w:kern w:val="0"/>
          <w:sz w:val="28"/>
          <w:szCs w:val="28"/>
          <w:lang w:val="ru-RU" w:eastAsia="en-US"/>
        </w:rPr>
        <w:t>следования нравственному примеру:</w:t>
      </w:r>
      <w:r w:rsidRPr="00D527BD">
        <w:rPr>
          <w:rFonts w:ascii="Times New Roman"/>
          <w:kern w:val="0"/>
          <w:sz w:val="28"/>
          <w:szCs w:val="28"/>
          <w:lang w:val="ru-RU"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3A349F" w:rsidRPr="00D527BD" w:rsidRDefault="003A349F" w:rsidP="003A349F">
      <w:pPr>
        <w:pStyle w:val="af1"/>
        <w:rPr>
          <w:rFonts w:ascii="Times New Roman"/>
          <w:iCs/>
          <w:kern w:val="0"/>
          <w:sz w:val="28"/>
          <w:szCs w:val="28"/>
          <w:lang w:val="ru-RU" w:eastAsia="en-US"/>
        </w:rPr>
      </w:pPr>
      <w:r w:rsidRPr="00D527BD">
        <w:rPr>
          <w:rFonts w:ascii="Times New Roman"/>
          <w:b/>
          <w:bCs/>
          <w:i/>
          <w:iCs/>
          <w:kern w:val="0"/>
          <w:sz w:val="28"/>
          <w:szCs w:val="28"/>
          <w:lang w:val="ru-RU" w:eastAsia="en-US"/>
        </w:rPr>
        <w:t xml:space="preserve">безопасной жизнедеятельности: </w:t>
      </w:r>
      <w:r w:rsidRPr="00D527BD">
        <w:rPr>
          <w:rFonts w:ascii="Times New Roman"/>
          <w:kern w:val="0"/>
          <w:sz w:val="28"/>
          <w:szCs w:val="28"/>
          <w:lang w:val="ru-RU"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3A349F" w:rsidRPr="00D527BD" w:rsidRDefault="003A349F" w:rsidP="003A349F">
      <w:pPr>
        <w:pStyle w:val="af1"/>
        <w:rPr>
          <w:rFonts w:ascii="Times New Roman"/>
          <w:iCs/>
          <w:kern w:val="0"/>
          <w:sz w:val="28"/>
          <w:szCs w:val="28"/>
          <w:lang w:val="ru-RU" w:eastAsia="en-US"/>
        </w:rPr>
      </w:pPr>
      <w:r w:rsidRPr="00D527BD">
        <w:rPr>
          <w:rFonts w:ascii="Times New Roman"/>
          <w:b/>
          <w:i/>
          <w:iCs/>
          <w:kern w:val="0"/>
          <w:sz w:val="28"/>
          <w:szCs w:val="28"/>
          <w:lang w:val="ru-RU" w:eastAsia="en-US"/>
        </w:rPr>
        <w:t>совместной деятельности детей и взрослых:</w:t>
      </w:r>
      <w:r w:rsidRPr="00D527BD">
        <w:rPr>
          <w:rFonts w:ascii="Times New Roman"/>
          <w:iCs/>
          <w:kern w:val="0"/>
          <w:sz w:val="28"/>
          <w:szCs w:val="28"/>
          <w:lang w:val="ru-RU"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3A349F" w:rsidRPr="00D527BD" w:rsidRDefault="003A349F" w:rsidP="003A349F">
      <w:pPr>
        <w:pStyle w:val="af1"/>
        <w:rPr>
          <w:rFonts w:ascii="Times New Roman"/>
          <w:kern w:val="0"/>
          <w:sz w:val="28"/>
          <w:szCs w:val="28"/>
          <w:lang w:val="ru-RU" w:eastAsia="en-US"/>
        </w:rPr>
      </w:pPr>
      <w:r w:rsidRPr="00D527BD">
        <w:rPr>
          <w:rFonts w:ascii="Times New Roman"/>
          <w:b/>
          <w:bCs/>
          <w:i/>
          <w:iCs/>
          <w:kern w:val="0"/>
          <w:sz w:val="28"/>
          <w:szCs w:val="28"/>
          <w:lang w:val="ru-RU" w:eastAsia="en-US"/>
        </w:rPr>
        <w:t>инклюзивности:</w:t>
      </w:r>
      <w:r w:rsidRPr="00D527BD">
        <w:rPr>
          <w:rFonts w:ascii="Times New Roman"/>
          <w:kern w:val="0"/>
          <w:sz w:val="28"/>
          <w:szCs w:val="28"/>
          <w:lang w:val="ru-RU"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3A349F" w:rsidRPr="00D527BD" w:rsidRDefault="003A349F" w:rsidP="003A349F">
      <w:pPr>
        <w:pStyle w:val="af1"/>
        <w:rPr>
          <w:rFonts w:ascii="Times New Roman"/>
          <w:kern w:val="0"/>
          <w:sz w:val="28"/>
          <w:szCs w:val="28"/>
          <w:lang w:val="ru-RU" w:eastAsia="en-US"/>
        </w:rPr>
      </w:pPr>
      <w:bookmarkStart w:id="3" w:name="_Hlk99530018"/>
      <w:r w:rsidRPr="00D527BD">
        <w:rPr>
          <w:rFonts w:ascii="Times New Roman"/>
          <w:b/>
          <w:bCs/>
          <w:i/>
          <w:iCs/>
          <w:kern w:val="0"/>
          <w:sz w:val="28"/>
          <w:szCs w:val="28"/>
          <w:lang w:val="ru-RU" w:eastAsia="en-US"/>
        </w:rPr>
        <w:t>возрастосообразности:</w:t>
      </w:r>
      <w:r w:rsidRPr="00D527BD">
        <w:rPr>
          <w:rFonts w:ascii="Times New Roman"/>
          <w:kern w:val="0"/>
          <w:sz w:val="28"/>
          <w:szCs w:val="28"/>
          <w:lang w:val="ru-RU"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3"/>
    </w:p>
    <w:p w:rsidR="003A349F" w:rsidRPr="00D527BD" w:rsidRDefault="003A349F" w:rsidP="003A349F">
      <w:pPr>
        <w:pStyle w:val="af1"/>
        <w:rPr>
          <w:rFonts w:ascii="Times New Roman"/>
          <w:kern w:val="0"/>
          <w:sz w:val="28"/>
          <w:szCs w:val="28"/>
          <w:lang w:val="ru-RU" w:eastAsia="en-US"/>
        </w:rPr>
      </w:pPr>
      <w:r w:rsidRPr="00D527BD">
        <w:rPr>
          <w:rFonts w:ascii="Times New Roman"/>
          <w:kern w:val="0"/>
          <w:sz w:val="28"/>
          <w:szCs w:val="28"/>
          <w:lang w:val="ru-RU"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3A349F" w:rsidRPr="00D527BD" w:rsidRDefault="003A349F" w:rsidP="003A349F">
      <w:pPr>
        <w:pStyle w:val="af1"/>
        <w:rPr>
          <w:rFonts w:ascii="Times New Roman"/>
          <w:b/>
          <w:bCs/>
          <w:color w:val="000000"/>
          <w:w w:val="1"/>
          <w:sz w:val="28"/>
          <w:szCs w:val="28"/>
          <w:lang w:val="ru-RU"/>
        </w:rPr>
      </w:pPr>
    </w:p>
    <w:p w:rsidR="003A349F" w:rsidRPr="00D527BD" w:rsidRDefault="003A349F" w:rsidP="003A349F">
      <w:pPr>
        <w:pStyle w:val="af1"/>
        <w:jc w:val="center"/>
        <w:rPr>
          <w:rFonts w:ascii="Times New Roman"/>
          <w:b/>
          <w:sz w:val="28"/>
          <w:szCs w:val="28"/>
          <w:lang w:val="ru-RU"/>
        </w:rPr>
      </w:pPr>
      <w:r w:rsidRPr="00D527BD">
        <w:rPr>
          <w:rFonts w:ascii="Times New Roman"/>
          <w:b/>
          <w:sz w:val="28"/>
          <w:szCs w:val="28"/>
          <w:lang w:val="ru-RU"/>
        </w:rPr>
        <w:t>1.2. Цель и задачи воспитания обучающихся</w:t>
      </w:r>
    </w:p>
    <w:p w:rsidR="003A349F" w:rsidRPr="00D527BD" w:rsidRDefault="003A349F" w:rsidP="003A349F">
      <w:pPr>
        <w:pStyle w:val="af1"/>
        <w:rPr>
          <w:rFonts w:ascii="Times New Roman"/>
          <w:b/>
          <w:sz w:val="28"/>
          <w:szCs w:val="28"/>
          <w:lang w:val="ru-RU"/>
        </w:rPr>
      </w:pPr>
    </w:p>
    <w:p w:rsidR="003A349F" w:rsidRPr="00D527BD" w:rsidRDefault="003A349F" w:rsidP="003A349F">
      <w:pPr>
        <w:pStyle w:val="ParaAttribute16"/>
        <w:ind w:left="0" w:firstLine="709"/>
        <w:rPr>
          <w:rStyle w:val="CharAttribute484"/>
          <w:rFonts w:eastAsia="№Е"/>
          <w:i w:val="0"/>
          <w:szCs w:val="28"/>
        </w:rPr>
      </w:pPr>
      <w:bookmarkStart w:id="4" w:name="_Hlk107940392"/>
      <w:r w:rsidRPr="00D527BD">
        <w:rPr>
          <w:rStyle w:val="CharAttribute484"/>
          <w:rFonts w:eastAsia="№Е"/>
          <w:i w:val="0"/>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3A349F" w:rsidRPr="00D527BD" w:rsidRDefault="003A349F" w:rsidP="003A349F">
      <w:pPr>
        <w:ind w:firstLine="567"/>
        <w:rPr>
          <w:rStyle w:val="CharAttribute484"/>
          <w:rFonts w:eastAsia="№Е"/>
          <w:i w:val="0"/>
          <w:iCs/>
          <w:szCs w:val="28"/>
        </w:rPr>
      </w:pPr>
      <w:r w:rsidRPr="00D527BD">
        <w:rPr>
          <w:rStyle w:val="CharAttribute484"/>
          <w:rFonts w:eastAsia="№Е"/>
          <w:i w:val="0"/>
          <w:szCs w:val="28"/>
        </w:rPr>
        <w:t xml:space="preserve">Исходя из этого воспитательного идеала, а также основываясь на </w:t>
      </w:r>
      <w:r w:rsidRPr="00D527BD">
        <w:rPr>
          <w:rStyle w:val="CharAttribute484"/>
          <w:rFonts w:eastAsia="№Е"/>
          <w:i w:val="0"/>
          <w:iCs/>
          <w:szCs w:val="28"/>
        </w:rPr>
        <w:t xml:space="preserve">базовых для нашего общества ценностях (таких как семья, труд, отечество, природа, мир, знания, культура, здоровье, человек) </w:t>
      </w:r>
      <w:r w:rsidRPr="00D527BD">
        <w:rPr>
          <w:rStyle w:val="CharAttribute484"/>
          <w:rFonts w:eastAsia="№Е"/>
          <w:i w:val="0"/>
          <w:szCs w:val="28"/>
        </w:rPr>
        <w:t xml:space="preserve">формулируется общая </w:t>
      </w:r>
      <w:r w:rsidRPr="00D527BD">
        <w:rPr>
          <w:rStyle w:val="CharAttribute484"/>
          <w:rFonts w:eastAsia="№Е"/>
          <w:b/>
          <w:bCs/>
          <w:iCs/>
          <w:szCs w:val="28"/>
        </w:rPr>
        <w:t>цель</w:t>
      </w:r>
      <w:r w:rsidRPr="00D527BD">
        <w:rPr>
          <w:rStyle w:val="CharAttribute484"/>
          <w:rFonts w:eastAsia="№Е"/>
          <w:i w:val="0"/>
          <w:szCs w:val="28"/>
        </w:rPr>
        <w:t xml:space="preserve"> </w:t>
      </w:r>
      <w:r w:rsidRPr="00D527BD">
        <w:rPr>
          <w:rStyle w:val="CharAttribute484"/>
          <w:rFonts w:eastAsia="№Е"/>
          <w:b/>
          <w:szCs w:val="28"/>
        </w:rPr>
        <w:t>воспитания</w:t>
      </w:r>
      <w:r w:rsidRPr="00D527BD">
        <w:rPr>
          <w:rStyle w:val="CharAttribute484"/>
          <w:rFonts w:eastAsia="№Е"/>
          <w:i w:val="0"/>
          <w:szCs w:val="28"/>
        </w:rPr>
        <w:t xml:space="preserve"> в школе – </w:t>
      </w:r>
      <w:r w:rsidRPr="00D527BD">
        <w:rPr>
          <w:rStyle w:val="CharAttribute484"/>
          <w:rFonts w:eastAsia="№Е"/>
          <w:i w:val="0"/>
          <w:iCs/>
          <w:szCs w:val="28"/>
        </w:rPr>
        <w:t xml:space="preserve">личностное развитие школьников, </w:t>
      </w:r>
      <w:r w:rsidRPr="00D527BD">
        <w:rPr>
          <w:rStyle w:val="CharAttribute484"/>
          <w:rFonts w:eastAsia="№Е"/>
          <w:i w:val="0"/>
          <w:iCs/>
          <w:szCs w:val="28"/>
        </w:rPr>
        <w:lastRenderedPageBreak/>
        <w:t>проявляющееся:</w:t>
      </w:r>
    </w:p>
    <w:p w:rsidR="003A349F" w:rsidRPr="00D527BD" w:rsidRDefault="003A349F" w:rsidP="003A349F">
      <w:pPr>
        <w:pStyle w:val="af1"/>
        <w:rPr>
          <w:rStyle w:val="CharAttribute484"/>
          <w:rFonts w:eastAsia="№Е"/>
          <w:i w:val="0"/>
          <w:iCs/>
          <w:szCs w:val="28"/>
          <w:lang w:val="ru-RU"/>
        </w:rPr>
      </w:pPr>
      <w:r w:rsidRPr="00D527BD">
        <w:rPr>
          <w:rStyle w:val="CharAttribute484"/>
          <w:rFonts w:eastAsia="№Е"/>
          <w:i w:val="0"/>
          <w:iCs/>
          <w:szCs w:val="28"/>
          <w:lang w:val="ru-RU"/>
        </w:rPr>
        <w:t xml:space="preserve">1)  усвоении социально значимых знаний через реализацию их воспитательных возможностей; </w:t>
      </w:r>
    </w:p>
    <w:p w:rsidR="003A349F" w:rsidRPr="00D527BD" w:rsidRDefault="003A349F" w:rsidP="003A349F">
      <w:pPr>
        <w:pStyle w:val="af1"/>
        <w:rPr>
          <w:rStyle w:val="CharAttribute484"/>
          <w:rFonts w:eastAsia="№Е"/>
          <w:i w:val="0"/>
          <w:iCs/>
          <w:szCs w:val="28"/>
          <w:lang w:val="ru-RU"/>
        </w:rPr>
      </w:pPr>
      <w:r w:rsidRPr="00D527BD">
        <w:rPr>
          <w:rStyle w:val="CharAttribute484"/>
          <w:rFonts w:eastAsia="№Е"/>
          <w:i w:val="0"/>
          <w:iCs/>
          <w:szCs w:val="28"/>
          <w:lang w:val="ru-RU"/>
        </w:rPr>
        <w:t>2) развитии их социально значимых отношений, посредством изучения социальных и правовых норм для формирования представлений «социальная, правовая ответственность», «здоровый образ жизни»;</w:t>
      </w:r>
    </w:p>
    <w:p w:rsidR="003A349F" w:rsidRPr="00D527BD" w:rsidRDefault="003A349F" w:rsidP="003A349F">
      <w:pPr>
        <w:pStyle w:val="af1"/>
        <w:rPr>
          <w:sz w:val="28"/>
          <w:szCs w:val="28"/>
          <w:lang w:val="ru-RU"/>
        </w:rPr>
      </w:pPr>
      <w:r w:rsidRPr="00D527BD">
        <w:rPr>
          <w:rStyle w:val="CharAttribute484"/>
          <w:rFonts w:eastAsia="№Е"/>
          <w:i w:val="0"/>
          <w:iCs/>
          <w:szCs w:val="28"/>
          <w:lang w:val="ru-RU"/>
        </w:rPr>
        <w:t xml:space="preserve"> 3) интеграции различных </w:t>
      </w:r>
      <w:r w:rsidRPr="00D527BD">
        <w:rPr>
          <w:rFonts w:ascii="Times New Roman"/>
          <w:sz w:val="28"/>
          <w:szCs w:val="28"/>
          <w:lang w:val="ru-RU"/>
        </w:rPr>
        <w:t>форм работы классного руководителя: р</w:t>
      </w:r>
      <w:r w:rsidRPr="00D527BD">
        <w:rPr>
          <w:rStyle w:val="CharAttribute502"/>
          <w:rFonts w:eastAsia="№Е"/>
          <w:bCs/>
          <w:i w:val="0"/>
          <w:iCs/>
          <w:szCs w:val="28"/>
          <w:lang w:val="ru-RU"/>
        </w:rPr>
        <w:t>абота с классом, индивидуальная работа с учащимися,</w:t>
      </w:r>
      <w:r w:rsidRPr="00D527BD">
        <w:rPr>
          <w:rFonts w:ascii="Times New Roman"/>
          <w:bCs/>
          <w:iCs/>
          <w:sz w:val="28"/>
          <w:szCs w:val="28"/>
          <w:lang w:val="ru-RU"/>
        </w:rPr>
        <w:t xml:space="preserve"> работа с учителями, преподающими в классе, работа с родителями учащихся или их законными представителями;</w:t>
      </w:r>
    </w:p>
    <w:p w:rsidR="003A349F" w:rsidRPr="00D527BD" w:rsidRDefault="003A349F" w:rsidP="003A349F">
      <w:pPr>
        <w:pStyle w:val="af1"/>
        <w:rPr>
          <w:rFonts w:ascii="Times New Roman"/>
          <w:sz w:val="28"/>
          <w:szCs w:val="28"/>
          <w:lang w:val="ru-RU"/>
        </w:rPr>
      </w:pPr>
      <w:r w:rsidRPr="00D527BD">
        <w:rPr>
          <w:rStyle w:val="CharAttribute484"/>
          <w:rFonts w:eastAsia="№Е"/>
          <w:i w:val="0"/>
          <w:iCs/>
          <w:szCs w:val="28"/>
          <w:lang w:val="ru-RU"/>
        </w:rPr>
        <w:t>4)</w:t>
      </w:r>
      <w:r w:rsidRPr="00D527BD">
        <w:rPr>
          <w:rStyle w:val="CharAttribute501"/>
          <w:rFonts w:eastAsia="№Е"/>
          <w:i w:val="0"/>
          <w:iCs/>
          <w:szCs w:val="28"/>
          <w:lang w:val="ru-RU"/>
        </w:rPr>
        <w:t xml:space="preserve">  развитии </w:t>
      </w:r>
      <w:r w:rsidRPr="00D527BD">
        <w:rPr>
          <w:rFonts w:ascii="Times New Roman"/>
          <w:sz w:val="28"/>
          <w:szCs w:val="28"/>
          <w:lang w:val="ru-RU"/>
        </w:rPr>
        <w:t xml:space="preserve">воспитательных возможностей содержания учебного предмета; </w:t>
      </w:r>
    </w:p>
    <w:p w:rsidR="003A349F" w:rsidRPr="00D527BD" w:rsidRDefault="003A349F" w:rsidP="003A349F">
      <w:pPr>
        <w:pStyle w:val="af1"/>
        <w:rPr>
          <w:rStyle w:val="CharAttribute501"/>
          <w:rFonts w:eastAsia="№Е"/>
          <w:i w:val="0"/>
          <w:iCs/>
          <w:szCs w:val="28"/>
          <w:lang w:val="ru-RU"/>
        </w:rPr>
      </w:pPr>
      <w:r w:rsidRPr="00D527BD">
        <w:rPr>
          <w:rStyle w:val="CharAttribute501"/>
          <w:rFonts w:eastAsia="№Е"/>
          <w:i w:val="0"/>
          <w:iCs/>
          <w:szCs w:val="28"/>
          <w:lang w:val="ru-RU"/>
        </w:rPr>
        <w:t>5) развитии волонтерской деятельности и школьного самоуправления;</w:t>
      </w:r>
    </w:p>
    <w:p w:rsidR="003A349F" w:rsidRPr="00D527BD" w:rsidRDefault="003A349F" w:rsidP="003A349F">
      <w:pPr>
        <w:pStyle w:val="af1"/>
        <w:rPr>
          <w:rStyle w:val="CharAttribute484"/>
          <w:rFonts w:eastAsia="№Е"/>
          <w:i w:val="0"/>
          <w:szCs w:val="28"/>
          <w:lang w:val="ru-RU"/>
        </w:rPr>
      </w:pPr>
      <w:r w:rsidRPr="00D527BD">
        <w:rPr>
          <w:rFonts w:ascii="Times New Roman"/>
          <w:bCs/>
          <w:iCs/>
          <w:sz w:val="28"/>
          <w:szCs w:val="28"/>
          <w:lang w:val="ru-RU"/>
        </w:rPr>
        <w:t>6) п</w:t>
      </w:r>
      <w:r w:rsidRPr="00D527BD">
        <w:rPr>
          <w:rStyle w:val="CharAttribute484"/>
          <w:rFonts w:eastAsia="№Е"/>
          <w:i w:val="0"/>
          <w:iCs/>
          <w:szCs w:val="28"/>
          <w:lang w:val="ru-RU"/>
        </w:rPr>
        <w:t>риобретении учащимися опыта осуществления социально значимых дел поддерживая активность школьных сообществ и инициацию создания новых объединений;</w:t>
      </w:r>
    </w:p>
    <w:p w:rsidR="003A349F" w:rsidRPr="00D527BD" w:rsidRDefault="003A349F" w:rsidP="003A349F">
      <w:pPr>
        <w:pStyle w:val="af1"/>
        <w:rPr>
          <w:rFonts w:eastAsia="Calibri"/>
          <w:sz w:val="28"/>
          <w:szCs w:val="28"/>
          <w:lang w:val="ru-RU"/>
        </w:rPr>
      </w:pPr>
      <w:r w:rsidRPr="00D527BD">
        <w:rPr>
          <w:rStyle w:val="CharAttribute501"/>
          <w:rFonts w:eastAsia="№Е"/>
          <w:i w:val="0"/>
          <w:iCs/>
          <w:szCs w:val="28"/>
          <w:lang w:val="ru-RU"/>
        </w:rPr>
        <w:t xml:space="preserve">7) развитии у подростков </w:t>
      </w:r>
      <w:r w:rsidRPr="00D527BD">
        <w:rPr>
          <w:rFonts w:ascii="Times New Roman" w:eastAsia="Calibri"/>
          <w:sz w:val="28"/>
          <w:szCs w:val="28"/>
          <w:lang w:val="ru-RU"/>
        </w:rPr>
        <w:t>навыков самостоятельности и ответственности, самообслуживающего труда, организовывая экскурсии, экспедиции, походы;</w:t>
      </w:r>
    </w:p>
    <w:p w:rsidR="003A349F" w:rsidRPr="00D527BD" w:rsidRDefault="003A349F" w:rsidP="003A349F">
      <w:pPr>
        <w:pStyle w:val="af1"/>
        <w:rPr>
          <w:rStyle w:val="CharAttribute501"/>
          <w:rFonts w:eastAsia="№Е"/>
          <w:i w:val="0"/>
          <w:iCs/>
          <w:szCs w:val="28"/>
          <w:lang w:val="ru-RU"/>
        </w:rPr>
      </w:pPr>
      <w:r w:rsidRPr="00D527BD">
        <w:rPr>
          <w:rStyle w:val="CharAttribute501"/>
          <w:rFonts w:eastAsia="№Е"/>
          <w:i w:val="0"/>
          <w:iCs/>
          <w:szCs w:val="28"/>
          <w:lang w:val="ru-RU"/>
        </w:rPr>
        <w:t>8)</w:t>
      </w:r>
      <w:r w:rsidRPr="00D527BD">
        <w:rPr>
          <w:rFonts w:ascii="Times New Roman"/>
          <w:sz w:val="28"/>
          <w:szCs w:val="28"/>
          <w:lang w:val="ru-RU"/>
        </w:rPr>
        <w:t xml:space="preserve"> формировании готовности школьника к профессиональному выбору, через его профессиональное самоопределение;</w:t>
      </w:r>
    </w:p>
    <w:p w:rsidR="003A349F" w:rsidRPr="00D527BD" w:rsidRDefault="003A349F" w:rsidP="003A349F">
      <w:pPr>
        <w:pStyle w:val="af1"/>
        <w:rPr>
          <w:sz w:val="28"/>
          <w:szCs w:val="28"/>
          <w:shd w:val="clear" w:color="auto" w:fill="FFFFFF"/>
          <w:lang w:val="ru-RU"/>
        </w:rPr>
      </w:pPr>
      <w:r w:rsidRPr="00D527BD">
        <w:rPr>
          <w:rStyle w:val="CharAttribute501"/>
          <w:rFonts w:eastAsia="№Е"/>
          <w:i w:val="0"/>
          <w:iCs/>
          <w:szCs w:val="28"/>
          <w:lang w:val="ru-RU"/>
        </w:rPr>
        <w:t>9)</w:t>
      </w:r>
      <w:r w:rsidRPr="00D527BD">
        <w:rPr>
          <w:rFonts w:ascii="Times New Roman"/>
          <w:sz w:val="28"/>
          <w:szCs w:val="28"/>
          <w:lang w:val="ru-RU"/>
        </w:rPr>
        <w:t xml:space="preserve"> развитии коммуникативной культуры школьников, формировании </w:t>
      </w:r>
      <w:r w:rsidRPr="00D527BD">
        <w:rPr>
          <w:rFonts w:ascii="Times New Roman"/>
          <w:sz w:val="28"/>
          <w:szCs w:val="28"/>
          <w:shd w:val="clear" w:color="auto" w:fill="FFFFFF"/>
          <w:lang w:val="ru-RU"/>
        </w:rPr>
        <w:t>навыков общения и сотрудничества, поддержке творческой самореализации учащихся;</w:t>
      </w:r>
    </w:p>
    <w:p w:rsidR="003A349F" w:rsidRPr="00D527BD" w:rsidRDefault="003A349F" w:rsidP="003A349F">
      <w:pPr>
        <w:pStyle w:val="af1"/>
        <w:rPr>
          <w:rFonts w:ascii="Times New Roman"/>
          <w:sz w:val="28"/>
          <w:szCs w:val="28"/>
          <w:lang w:val="ru-RU"/>
        </w:rPr>
      </w:pPr>
      <w:r w:rsidRPr="00D527BD">
        <w:rPr>
          <w:rFonts w:ascii="Times New Roman"/>
          <w:sz w:val="28"/>
          <w:szCs w:val="28"/>
          <w:shd w:val="clear" w:color="auto" w:fill="FFFFFF"/>
          <w:lang w:val="ru-RU"/>
        </w:rPr>
        <w:t xml:space="preserve">       10) </w:t>
      </w:r>
      <w:r w:rsidRPr="00D527BD">
        <w:rPr>
          <w:rFonts w:ascii="Times New Roman"/>
          <w:sz w:val="28"/>
          <w:szCs w:val="28"/>
          <w:lang w:val="ru-RU"/>
        </w:rPr>
        <w:t>формировании у учащихся чувства вкуса и стиля, позволяющее учащимся проявить свои фантазию и творческие способности;</w:t>
      </w:r>
    </w:p>
    <w:p w:rsidR="003A349F" w:rsidRPr="00D527BD" w:rsidRDefault="003A349F" w:rsidP="003A349F">
      <w:pPr>
        <w:pStyle w:val="af1"/>
        <w:rPr>
          <w:rFonts w:ascii="Times New Roman"/>
          <w:sz w:val="28"/>
          <w:szCs w:val="28"/>
          <w:lang w:val="ru-RU"/>
        </w:rPr>
      </w:pPr>
      <w:r w:rsidRPr="00D527BD">
        <w:rPr>
          <w:rFonts w:ascii="Times New Roman"/>
          <w:sz w:val="28"/>
          <w:szCs w:val="28"/>
          <w:lang w:val="ru-RU"/>
        </w:rPr>
        <w:t xml:space="preserve">  11) формировании родительской компетенции в вопросах воспитания и социализации их детей.</w:t>
      </w:r>
    </w:p>
    <w:bookmarkEnd w:id="4"/>
    <w:p w:rsidR="003A349F" w:rsidRPr="00D527BD" w:rsidRDefault="003A349F" w:rsidP="003A349F">
      <w:pPr>
        <w:pStyle w:val="af1"/>
        <w:rPr>
          <w:rFonts w:ascii="Times New Roman"/>
          <w:sz w:val="28"/>
          <w:szCs w:val="28"/>
          <w:lang w:val="ru-RU"/>
        </w:rPr>
      </w:pPr>
    </w:p>
    <w:p w:rsidR="003A349F" w:rsidRPr="003A349F" w:rsidRDefault="003A349F" w:rsidP="003A349F">
      <w:pPr>
        <w:pStyle w:val="af1"/>
        <w:rPr>
          <w:rStyle w:val="CharAttribute484"/>
          <w:rFonts w:eastAsia="№Е"/>
          <w:b/>
          <w:sz w:val="24"/>
          <w:lang w:val="ru-RU"/>
        </w:rPr>
      </w:pPr>
      <w:r>
        <w:rPr>
          <w:rStyle w:val="CharAttribute484"/>
          <w:rFonts w:eastAsia="№Е"/>
          <w:b/>
          <w:sz w:val="24"/>
          <w:szCs w:val="24"/>
          <w:lang w:val="ru-RU"/>
        </w:rPr>
        <w:t>Целевые</w:t>
      </w:r>
      <w:r>
        <w:rPr>
          <w:rStyle w:val="CharAttribute484"/>
          <w:rFonts w:eastAsia="№Е"/>
          <w:i w:val="0"/>
          <w:sz w:val="24"/>
          <w:szCs w:val="24"/>
          <w:lang w:val="ru-RU"/>
        </w:rPr>
        <w:t xml:space="preserve"> </w:t>
      </w:r>
      <w:r>
        <w:rPr>
          <w:rStyle w:val="CharAttribute484"/>
          <w:rFonts w:eastAsia="№Е"/>
          <w:b/>
          <w:sz w:val="24"/>
          <w:szCs w:val="24"/>
          <w:lang w:val="ru-RU"/>
        </w:rPr>
        <w:t>приоритеты,</w:t>
      </w:r>
      <w:r>
        <w:rPr>
          <w:rStyle w:val="CharAttribute484"/>
          <w:rFonts w:eastAsia="№Е"/>
          <w:i w:val="0"/>
          <w:sz w:val="24"/>
          <w:szCs w:val="24"/>
          <w:lang w:val="ru-RU"/>
        </w:rPr>
        <w:t xml:space="preserve"> </w:t>
      </w:r>
      <w:r>
        <w:rPr>
          <w:rStyle w:val="CharAttribute484"/>
          <w:rFonts w:eastAsia="№Е"/>
          <w:b/>
          <w:sz w:val="24"/>
          <w:szCs w:val="24"/>
          <w:lang w:val="ru-RU"/>
        </w:rPr>
        <w:t>соответствующие трем уровням общего образования:</w:t>
      </w:r>
    </w:p>
    <w:p w:rsidR="003A349F" w:rsidRDefault="003A349F" w:rsidP="003A349F">
      <w:pPr>
        <w:pStyle w:val="af1"/>
        <w:rPr>
          <w:rStyle w:val="CharAttribute484"/>
          <w:rFonts w:eastAsia="№Е"/>
          <w:b/>
          <w:sz w:val="24"/>
          <w:szCs w:val="24"/>
          <w:lang w:val="ru-RU"/>
        </w:rPr>
      </w:pPr>
    </w:p>
    <w:p w:rsidR="003A349F" w:rsidRPr="003A349F" w:rsidRDefault="003A349F" w:rsidP="003A349F">
      <w:pPr>
        <w:pStyle w:val="af1"/>
        <w:rPr>
          <w:color w:val="00000A"/>
          <w:lang w:val="ru-RU"/>
        </w:rPr>
      </w:pPr>
      <w:r>
        <w:rPr>
          <w:rStyle w:val="CharAttribute484"/>
          <w:rFonts w:eastAsia="№Е"/>
          <w:b/>
          <w:bCs/>
          <w:iCs/>
          <w:sz w:val="24"/>
          <w:szCs w:val="24"/>
          <w:lang w:val="ru-RU"/>
        </w:rPr>
        <w:t>1. Уровень начального общего образования</w:t>
      </w:r>
      <w:r>
        <w:rPr>
          <w:rStyle w:val="CharAttribute484"/>
          <w:rFonts w:eastAsia="№Е"/>
          <w:bCs/>
          <w:i w:val="0"/>
          <w:iCs/>
          <w:sz w:val="24"/>
          <w:szCs w:val="24"/>
          <w:lang w:val="ru-RU"/>
        </w:rPr>
        <w:t xml:space="preserve">- </w:t>
      </w:r>
      <w:r>
        <w:rPr>
          <w:rStyle w:val="CharAttribute484"/>
          <w:rFonts w:eastAsia="Calibri"/>
          <w:i w:val="0"/>
          <w:sz w:val="24"/>
          <w:szCs w:val="24"/>
          <w:lang w:val="ru-RU"/>
        </w:rPr>
        <w:t xml:space="preserve">создание благоприятных условий для усвоения школьниками социально значимых знаний – знаний основных </w:t>
      </w:r>
      <w:r>
        <w:rPr>
          <w:rFonts w:ascii="Times New Roman"/>
          <w:color w:val="00000A"/>
          <w:sz w:val="24"/>
          <w:szCs w:val="24"/>
          <w:lang w:val="ru-RU"/>
        </w:rPr>
        <w:t xml:space="preserve">норм и традиций того общества, в котором они живут: </w:t>
      </w:r>
    </w:p>
    <w:p w:rsidR="003A349F" w:rsidRPr="006634D5" w:rsidRDefault="003A349F" w:rsidP="003A349F">
      <w:pPr>
        <w:pStyle w:val="af1"/>
        <w:rPr>
          <w:rStyle w:val="CharAttribute3"/>
          <w:rFonts w:hAnsi="Times New Roman"/>
          <w:szCs w:val="28"/>
          <w:lang w:val="ru-RU"/>
        </w:rPr>
      </w:pPr>
      <w:r w:rsidRPr="00D527BD">
        <w:rPr>
          <w:rStyle w:val="CharAttribute3"/>
          <w:rFonts w:hAnsi="Times New Roman"/>
          <w:szCs w:val="28"/>
          <w:lang w:val="ru-RU"/>
        </w:rPr>
        <w:t>- быть любящим, послушным и отзывчивым; уважать старших и заботиться о младших членах семьи; выполнять посильную домашнюю работу, помогая старшим;</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быть трудолюбивым в учебных занятиях и в домашних делах;</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xml:space="preserve">- знать и любить свою Родину – свой родной дом, улицу, город, край, страну; </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xml:space="preserve">- беречь и охранять природу;  </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xml:space="preserve">- проявлять миролюбие; </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стремиться узнавать что-то новое, проявлять любознательность, ценить знания;</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быть вежливым и опрятным, скромным и приветливым;</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xml:space="preserve">- соблюдать правила личной гигиены, режим дня, вести здоровый образ жизни; </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w:t>
      </w:r>
      <w:r w:rsidRPr="00D527BD">
        <w:rPr>
          <w:rStyle w:val="CharAttribute3"/>
          <w:rFonts w:hAnsi="Times New Roman"/>
          <w:szCs w:val="28"/>
          <w:lang w:val="ru-RU"/>
        </w:rPr>
        <w:lastRenderedPageBreak/>
        <w:t>защищать слабых, по мере возможности помогать нуждающимся людям; уважительно относиться к людям иной национальной или религиозной принадлежности, людям с ограниченными возможностями здоровья;</w:t>
      </w:r>
    </w:p>
    <w:p w:rsidR="003A349F" w:rsidRPr="00D527BD" w:rsidRDefault="003A349F" w:rsidP="003A349F">
      <w:pPr>
        <w:pStyle w:val="af1"/>
        <w:rPr>
          <w:rStyle w:val="CharAttribute3"/>
          <w:rFonts w:hAnsi="Times New Roman"/>
          <w:szCs w:val="28"/>
          <w:lang w:val="ru-RU"/>
        </w:rPr>
      </w:pPr>
      <w:r w:rsidRPr="00D527BD">
        <w:rPr>
          <w:rStyle w:val="CharAttribute3"/>
          <w:rFonts w:hAnsi="Times New Roman"/>
          <w:szCs w:val="28"/>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3A349F" w:rsidRPr="00FE53A7" w:rsidRDefault="003A349F" w:rsidP="003A349F">
      <w:pPr>
        <w:pStyle w:val="af1"/>
        <w:rPr>
          <w:rStyle w:val="CharAttribute484"/>
          <w:rFonts w:eastAsia="№Е"/>
          <w:i w:val="0"/>
          <w:szCs w:val="28"/>
          <w:lang w:val="ru-RU"/>
        </w:rPr>
      </w:pPr>
      <w:r>
        <w:rPr>
          <w:rStyle w:val="CharAttribute484"/>
          <w:rFonts w:eastAsia="№Е"/>
          <w:b/>
          <w:bCs/>
          <w:iCs/>
          <w:sz w:val="24"/>
          <w:szCs w:val="24"/>
          <w:lang w:val="ru-RU"/>
        </w:rPr>
        <w:t>2. Уровень основного общего образования</w:t>
      </w:r>
      <w:r>
        <w:rPr>
          <w:rStyle w:val="CharAttribute484"/>
          <w:rFonts w:eastAsia="№Е"/>
          <w:bCs/>
          <w:i w:val="0"/>
          <w:iCs/>
          <w:sz w:val="24"/>
          <w:szCs w:val="24"/>
          <w:lang w:val="ru-RU"/>
        </w:rPr>
        <w:t>-</w:t>
      </w:r>
      <w:r>
        <w:rPr>
          <w:rStyle w:val="CharAttribute484"/>
          <w:rFonts w:eastAsia="№Е"/>
          <w:i w:val="0"/>
          <w:sz w:val="24"/>
          <w:szCs w:val="24"/>
          <w:lang w:val="ru-RU"/>
        </w:rPr>
        <w:t xml:space="preserve">создание благоприятных условий для развития </w:t>
      </w:r>
      <w:r w:rsidRPr="00FE53A7">
        <w:rPr>
          <w:rStyle w:val="CharAttribute484"/>
          <w:rFonts w:eastAsia="№Е"/>
          <w:i w:val="0"/>
          <w:szCs w:val="28"/>
          <w:lang w:val="ru-RU"/>
        </w:rPr>
        <w:t>социально значимых отношений школьников, ценностных отношений:</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к семье как главной опоре в жизни человека и источнику его счастья;</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к здоровью как залогу долгой и активной жизни человека, его хорошего настроения и оптимистичного взгляда на мир;</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A349F" w:rsidRPr="00FE53A7" w:rsidRDefault="003A349F" w:rsidP="003A349F">
      <w:pPr>
        <w:pStyle w:val="af1"/>
        <w:rPr>
          <w:rStyle w:val="CharAttribute484"/>
          <w:rFonts w:eastAsia="№Е"/>
          <w:i w:val="0"/>
          <w:szCs w:val="28"/>
          <w:lang w:val="ru-RU"/>
        </w:rPr>
      </w:pPr>
      <w:r w:rsidRPr="00FE53A7">
        <w:rPr>
          <w:rStyle w:val="CharAttribute484"/>
          <w:rFonts w:eastAsia="№Е"/>
          <w:b/>
          <w:bCs/>
          <w:iCs/>
          <w:szCs w:val="28"/>
          <w:lang w:val="ru-RU"/>
        </w:rPr>
        <w:t>3</w:t>
      </w:r>
      <w:r w:rsidRPr="00FE53A7">
        <w:rPr>
          <w:rStyle w:val="CharAttribute484"/>
          <w:rFonts w:eastAsia="№Е"/>
          <w:bCs/>
          <w:i w:val="0"/>
          <w:iCs/>
          <w:szCs w:val="28"/>
          <w:lang w:val="ru-RU"/>
        </w:rPr>
        <w:t xml:space="preserve">. </w:t>
      </w:r>
      <w:r w:rsidRPr="00FE53A7">
        <w:rPr>
          <w:rStyle w:val="CharAttribute484"/>
          <w:rFonts w:eastAsia="№Е"/>
          <w:b/>
          <w:bCs/>
          <w:iCs/>
          <w:szCs w:val="28"/>
          <w:lang w:val="ru-RU"/>
        </w:rPr>
        <w:t>Уровень среднего общего образования</w:t>
      </w:r>
      <w:r w:rsidRPr="00FE53A7">
        <w:rPr>
          <w:rStyle w:val="CharAttribute484"/>
          <w:rFonts w:eastAsia="№Е"/>
          <w:bCs/>
          <w:i w:val="0"/>
          <w:iCs/>
          <w:szCs w:val="28"/>
          <w:lang w:val="ru-RU"/>
        </w:rPr>
        <w:t xml:space="preserve">- </w:t>
      </w:r>
      <w:r w:rsidRPr="00FE53A7">
        <w:rPr>
          <w:rStyle w:val="CharAttribute484"/>
          <w:rFonts w:eastAsia="№Е"/>
          <w:i w:val="0"/>
          <w:szCs w:val="28"/>
          <w:lang w:val="ru-RU"/>
        </w:rPr>
        <w:t>создание благоприятных условий для приобретения школьниками опыта осуществления социально значимых дел:</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опыт дел, направленных на заботу о своей семье, родных и близких;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трудовой опыт, опыт участия в производственной практике;</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опыт дел, направленных на пользу своей родной станице, району, краю, стране в целом, опыт деятельного выражения собственной гражданской позиции;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опыт природоохранных дел;</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опыт разрешения возникающих конфликтных ситуаций в школе, дома или на улице;</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-опыт самостоятельного приобретения новых знаний, проведения научных </w:t>
      </w:r>
      <w:r w:rsidRPr="00FE53A7">
        <w:rPr>
          <w:rStyle w:val="CharAttribute484"/>
          <w:rFonts w:eastAsia="№Е"/>
          <w:i w:val="0"/>
          <w:szCs w:val="28"/>
          <w:lang w:val="ru-RU"/>
        </w:rPr>
        <w:lastRenderedPageBreak/>
        <w:t>исследований, опыт проектной деятельности;</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-опыт изучения, защиты и восстановления культурного наследия человечества, - -опыт создания собственных произведений культуры, опыт творческого самовыражения;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опыт ведения здорового образа жизни и заботы о здоровье других людей;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-опыт оказания помощи окружающим, заботы о малышах или пожилых людях, волонтерский опыт;</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-опыт самопознания и самоанализа, опыт социально приемлемого самовыражения и самореализации.</w:t>
      </w:r>
    </w:p>
    <w:p w:rsidR="003A349F" w:rsidRPr="00FE53A7" w:rsidRDefault="003A349F" w:rsidP="003A349F">
      <w:pPr>
        <w:pStyle w:val="af1"/>
        <w:rPr>
          <w:rStyle w:val="CharAttribute484"/>
          <w:rFonts w:eastAsia="№Е"/>
          <w:i w:val="0"/>
          <w:szCs w:val="28"/>
          <w:lang w:val="ru-RU"/>
        </w:rPr>
      </w:pPr>
    </w:p>
    <w:p w:rsidR="003A349F" w:rsidRPr="00FE53A7" w:rsidRDefault="003A349F" w:rsidP="003A349F">
      <w:pPr>
        <w:pStyle w:val="af1"/>
        <w:rPr>
          <w:kern w:val="0"/>
          <w:sz w:val="28"/>
          <w:szCs w:val="28"/>
          <w:lang w:val="ru-RU" w:eastAsia="ru-RU"/>
        </w:rPr>
      </w:pPr>
      <w:r w:rsidRPr="00FE53A7">
        <w:rPr>
          <w:rFonts w:ascii="Times New Roman"/>
          <w:b/>
          <w:kern w:val="0"/>
          <w:sz w:val="28"/>
          <w:szCs w:val="28"/>
          <w:lang w:val="ru-RU" w:eastAsia="ru-RU"/>
        </w:rPr>
        <w:t>Задачи воспитания обучающихся в школе</w:t>
      </w:r>
      <w:r w:rsidRPr="00FE53A7">
        <w:rPr>
          <w:rFonts w:ascii="Times New Roman"/>
          <w:kern w:val="0"/>
          <w:sz w:val="28"/>
          <w:szCs w:val="28"/>
          <w:lang w:val="ru-RU" w:eastAsia="ru-RU"/>
        </w:rPr>
        <w:t>:</w:t>
      </w:r>
    </w:p>
    <w:p w:rsidR="003A349F" w:rsidRPr="00FE53A7" w:rsidRDefault="003A349F" w:rsidP="003A349F">
      <w:pPr>
        <w:pStyle w:val="af1"/>
        <w:rPr>
          <w:rStyle w:val="CharAttribute484"/>
          <w:rFonts w:eastAsia="Batang"/>
          <w:i w:val="0"/>
          <w:iCs/>
          <w:strike/>
          <w:szCs w:val="28"/>
          <w:lang w:val="ru-RU"/>
        </w:rPr>
      </w:pPr>
      <w:r w:rsidRPr="00FE53A7">
        <w:rPr>
          <w:rFonts w:ascii="Times New Roman"/>
          <w:kern w:val="0"/>
          <w:sz w:val="28"/>
          <w:szCs w:val="28"/>
          <w:lang w:val="ru-RU" w:eastAsia="ru-RU"/>
        </w:rPr>
        <w:t xml:space="preserve">-  </w:t>
      </w:r>
      <w:r w:rsidRPr="00FE53A7">
        <w:rPr>
          <w:rFonts w:ascii="Times New Roman"/>
          <w:iCs/>
          <w:kern w:val="0"/>
          <w:sz w:val="28"/>
          <w:szCs w:val="28"/>
          <w:lang w:val="ru-RU"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FE53A7">
        <w:rPr>
          <w:rFonts w:ascii="Times New Roman"/>
          <w:iCs/>
          <w:sz w:val="28"/>
          <w:szCs w:val="28"/>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3A349F" w:rsidRPr="00FE53A7" w:rsidRDefault="003A349F" w:rsidP="003A349F">
      <w:pPr>
        <w:pStyle w:val="af1"/>
        <w:rPr>
          <w:sz w:val="28"/>
          <w:szCs w:val="28"/>
          <w:lang w:val="ru-RU"/>
        </w:rPr>
      </w:pPr>
      <w:bookmarkStart w:id="5" w:name="_Hlk107940337"/>
      <w:r w:rsidRPr="00FE53A7">
        <w:rPr>
          <w:rFonts w:ascii="Times New Roman"/>
          <w:color w:val="000000"/>
          <w:w w:val="1"/>
          <w:sz w:val="28"/>
          <w:szCs w:val="28"/>
          <w:lang w:val="ru-RU"/>
        </w:rPr>
        <w:t>- реализовывать воспитательные возможности</w:t>
      </w:r>
      <w:r w:rsidRPr="00FE53A7">
        <w:rPr>
          <w:rFonts w:ascii="Times New Roman"/>
          <w:sz w:val="28"/>
          <w:szCs w:val="28"/>
          <w:lang w:val="ru-RU"/>
        </w:rPr>
        <w:t xml:space="preserve"> о</w:t>
      </w:r>
      <w:r w:rsidRPr="00FE53A7">
        <w:rPr>
          <w:rFonts w:ascii="Times New Roman"/>
          <w:color w:val="000000"/>
          <w:w w:val="1"/>
          <w:sz w:val="28"/>
          <w:szCs w:val="28"/>
          <w:lang w:val="ru-RU"/>
        </w:rPr>
        <w:t xml:space="preserve">бщешкольных ключевых </w:t>
      </w:r>
      <w:r w:rsidRPr="00FE53A7">
        <w:rPr>
          <w:rFonts w:ascii="Times New Roman"/>
          <w:sz w:val="28"/>
          <w:szCs w:val="28"/>
          <w:lang w:val="ru-RU"/>
        </w:rPr>
        <w:t>дел</w:t>
      </w:r>
      <w:r w:rsidRPr="00FE53A7">
        <w:rPr>
          <w:rFonts w:ascii="Times New Roman"/>
          <w:color w:val="000000"/>
          <w:w w:val="1"/>
          <w:sz w:val="28"/>
          <w:szCs w:val="28"/>
          <w:lang w:val="ru-RU"/>
        </w:rPr>
        <w:t>,</w:t>
      </w:r>
      <w:r w:rsidRPr="00FE53A7">
        <w:rPr>
          <w:rFonts w:ascii="Times New Roman"/>
          <w:sz w:val="28"/>
          <w:szCs w:val="28"/>
          <w:lang w:val="ru-RU"/>
        </w:rPr>
        <w:t xml:space="preserve"> поддерживать традиции их </w:t>
      </w:r>
      <w:r w:rsidRPr="00FE53A7">
        <w:rPr>
          <w:rFonts w:ascii="Times New Roman"/>
          <w:color w:val="000000"/>
          <w:w w:val="1"/>
          <w:sz w:val="28"/>
          <w:szCs w:val="28"/>
          <w:lang w:val="ru-RU"/>
        </w:rPr>
        <w:t>коллективного планирования, организации, проведения и анализа в школьном сообществе;</w:t>
      </w:r>
    </w:p>
    <w:p w:rsidR="003A349F" w:rsidRPr="00FE53A7" w:rsidRDefault="003A349F" w:rsidP="003A349F">
      <w:pPr>
        <w:pStyle w:val="af1"/>
        <w:rPr>
          <w:rFonts w:ascii="Times New Roman"/>
          <w:sz w:val="28"/>
          <w:szCs w:val="28"/>
          <w:lang w:val="ru-RU"/>
        </w:rPr>
      </w:pPr>
      <w:r w:rsidRPr="00FE53A7">
        <w:rPr>
          <w:rFonts w:ascii="Times New Roman"/>
          <w:color w:val="000000"/>
          <w:sz w:val="28"/>
          <w:szCs w:val="28"/>
          <w:lang w:val="ru-RU"/>
        </w:rPr>
        <w:t xml:space="preserve">- организовать профилактическую работу по предотвращению социально-опасных явлений, вредных привычек </w:t>
      </w:r>
      <w:proofErr w:type="gramStart"/>
      <w:r w:rsidRPr="00FE53A7">
        <w:rPr>
          <w:rFonts w:ascii="Times New Roman"/>
          <w:color w:val="000000"/>
          <w:sz w:val="28"/>
          <w:szCs w:val="28"/>
          <w:lang w:val="ru-RU"/>
        </w:rPr>
        <w:t>и  законопослушного</w:t>
      </w:r>
      <w:proofErr w:type="gramEnd"/>
      <w:r w:rsidRPr="00FE53A7">
        <w:rPr>
          <w:rFonts w:ascii="Times New Roman"/>
          <w:color w:val="000000"/>
          <w:sz w:val="28"/>
          <w:szCs w:val="28"/>
          <w:lang w:val="ru-RU"/>
        </w:rPr>
        <w:t xml:space="preserve"> поведения;</w:t>
      </w:r>
    </w:p>
    <w:p w:rsidR="003A349F" w:rsidRPr="00FE53A7" w:rsidRDefault="003A349F" w:rsidP="003A349F">
      <w:pPr>
        <w:pStyle w:val="af1"/>
        <w:rPr>
          <w:rFonts w:ascii="Times New Roman"/>
          <w:sz w:val="28"/>
          <w:szCs w:val="28"/>
          <w:lang w:val="ru-RU"/>
        </w:rPr>
      </w:pPr>
      <w:r w:rsidRPr="00FE53A7">
        <w:rPr>
          <w:rFonts w:ascii="Times New Roman"/>
          <w:sz w:val="28"/>
          <w:szCs w:val="28"/>
          <w:lang w:val="ru-RU"/>
        </w:rPr>
        <w:t>- реализовывать потенциал классного руководства в воспитании школьников, поддерживать активное участие классных сообществ в жизни школы;</w:t>
      </w:r>
    </w:p>
    <w:p w:rsidR="003A349F" w:rsidRPr="00FE53A7" w:rsidRDefault="003A349F" w:rsidP="003A349F">
      <w:pPr>
        <w:pStyle w:val="af1"/>
        <w:rPr>
          <w:rFonts w:ascii="Times New Roman"/>
          <w:sz w:val="28"/>
          <w:szCs w:val="28"/>
          <w:lang w:val="ru-RU"/>
        </w:rPr>
      </w:pPr>
      <w:r w:rsidRPr="00FE53A7">
        <w:rPr>
          <w:rStyle w:val="CharAttribute484"/>
          <w:rFonts w:eastAsia="№Е"/>
          <w:i w:val="0"/>
          <w:szCs w:val="28"/>
          <w:lang w:val="ru-RU"/>
        </w:rPr>
        <w:t xml:space="preserve">вовлекать школьников в </w:t>
      </w:r>
      <w:r w:rsidRPr="00FE53A7">
        <w:rPr>
          <w:rFonts w:ascii="Times New Roman"/>
          <w:sz w:val="28"/>
          <w:szCs w:val="28"/>
          <w:lang w:val="ru-RU"/>
        </w:rPr>
        <w:t xml:space="preserve">кружки, секции и иные объединения, работающие по школьным программам внеурочной деятельности и дополнительного образования, </w:t>
      </w:r>
      <w:r w:rsidRPr="00FE53A7">
        <w:rPr>
          <w:rStyle w:val="CharAttribute484"/>
          <w:rFonts w:eastAsia="№Е"/>
          <w:i w:val="0"/>
          <w:szCs w:val="28"/>
          <w:lang w:val="ru-RU"/>
        </w:rPr>
        <w:t>реализовывать их воспитательные возможности</w:t>
      </w:r>
      <w:r w:rsidRPr="00FE53A7">
        <w:rPr>
          <w:rFonts w:ascii="Times New Roman"/>
          <w:color w:val="000000"/>
          <w:w w:val="1"/>
          <w:sz w:val="28"/>
          <w:szCs w:val="28"/>
          <w:lang w:val="ru-RU"/>
        </w:rPr>
        <w:t>;</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использовать в воспитании детей возможности школьного урока, поддерживать использование на уроках интерактивных форм занятий с учащимися; </w:t>
      </w:r>
    </w:p>
    <w:p w:rsidR="003A349F" w:rsidRPr="00FE53A7" w:rsidRDefault="003A349F" w:rsidP="003A349F">
      <w:pPr>
        <w:pStyle w:val="af1"/>
        <w:rPr>
          <w:sz w:val="28"/>
          <w:szCs w:val="28"/>
          <w:lang w:val="ru-RU"/>
        </w:rPr>
      </w:pPr>
      <w:r w:rsidRPr="00FE53A7">
        <w:rPr>
          <w:rFonts w:ascii="Times New Roman"/>
          <w:sz w:val="28"/>
          <w:szCs w:val="28"/>
          <w:lang w:val="ru-RU"/>
        </w:rPr>
        <w:t>инициировать и поддерживать ученическое самоуправление – как на уровне школы, так и на уровне классных сообществ; 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3A349F" w:rsidRPr="00FE53A7" w:rsidRDefault="003A349F" w:rsidP="003A349F">
      <w:pPr>
        <w:pStyle w:val="af1"/>
        <w:rPr>
          <w:rFonts w:ascii="Times New Roman"/>
          <w:sz w:val="28"/>
          <w:szCs w:val="28"/>
          <w:lang w:val="ru-RU"/>
        </w:rPr>
      </w:pPr>
      <w:r w:rsidRPr="00FE53A7">
        <w:rPr>
          <w:rStyle w:val="CharAttribute484"/>
          <w:rFonts w:eastAsia="№Е"/>
          <w:i w:val="0"/>
          <w:szCs w:val="28"/>
          <w:lang w:val="ru-RU"/>
        </w:rPr>
        <w:t xml:space="preserve">- организовывать для школьников </w:t>
      </w:r>
      <w:r w:rsidRPr="00FE53A7">
        <w:rPr>
          <w:rFonts w:ascii="Times New Roman"/>
          <w:w w:val="1"/>
          <w:sz w:val="28"/>
          <w:szCs w:val="28"/>
          <w:lang w:val="ru-RU"/>
        </w:rPr>
        <w:t>экскурсии, экспедиции, походы и реализовывать их воспитательный потенциал;</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организовывать профориентационную работу со школьниками;</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организовать работу школьных бумажных и электронных медиа, реализовывать их воспитательный потенциал; </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 xml:space="preserve">- развивать </w:t>
      </w:r>
      <w:r w:rsidRPr="00FE53A7">
        <w:rPr>
          <w:rFonts w:ascii="Times New Roman"/>
          <w:color w:val="000000"/>
          <w:w w:val="1"/>
          <w:sz w:val="28"/>
          <w:szCs w:val="28"/>
          <w:lang w:val="ru-RU"/>
        </w:rPr>
        <w:t>предметно-эстетическую среду школы</w:t>
      </w:r>
      <w:r w:rsidRPr="00FE53A7">
        <w:rPr>
          <w:rStyle w:val="CharAttribute484"/>
          <w:rFonts w:eastAsia="№Е"/>
          <w:i w:val="0"/>
          <w:szCs w:val="28"/>
          <w:lang w:val="ru-RU"/>
        </w:rPr>
        <w:t xml:space="preserve"> и реализовывать ее воспитательные возможности;</w:t>
      </w:r>
    </w:p>
    <w:p w:rsidR="003A349F" w:rsidRPr="00FE53A7" w:rsidRDefault="003A349F" w:rsidP="003A349F">
      <w:pPr>
        <w:pStyle w:val="af1"/>
        <w:rPr>
          <w:sz w:val="28"/>
          <w:szCs w:val="28"/>
          <w:lang w:val="ru-RU"/>
        </w:rPr>
      </w:pPr>
      <w:r w:rsidRPr="00FE53A7">
        <w:rPr>
          <w:rStyle w:val="CharAttribute484"/>
          <w:rFonts w:eastAsia="№Е"/>
          <w:i w:val="0"/>
          <w:szCs w:val="28"/>
          <w:lang w:val="ru-RU"/>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3A349F" w:rsidRPr="00FE53A7" w:rsidRDefault="003A349F" w:rsidP="003A349F">
      <w:pPr>
        <w:pStyle w:val="af1"/>
        <w:rPr>
          <w:rStyle w:val="CharAttribute484"/>
          <w:rFonts w:eastAsia="№Е"/>
          <w:i w:val="0"/>
          <w:szCs w:val="28"/>
          <w:lang w:val="ru-RU"/>
        </w:rPr>
      </w:pPr>
      <w:r w:rsidRPr="00FE53A7">
        <w:rPr>
          <w:rStyle w:val="CharAttribute484"/>
          <w:rFonts w:eastAsia="№Е"/>
          <w:i w:val="0"/>
          <w:szCs w:val="28"/>
          <w:lang w:val="ru-RU"/>
        </w:rPr>
        <w:t>Планомерная реализация поставленных задач, станет эффективным способом профилактики антисоциального поведения школьников.</w:t>
      </w:r>
    </w:p>
    <w:p w:rsidR="003A349F" w:rsidRDefault="003A349F" w:rsidP="0051210D">
      <w:pPr>
        <w:pStyle w:val="af1"/>
        <w:numPr>
          <w:ilvl w:val="1"/>
          <w:numId w:val="115"/>
        </w:numPr>
        <w:jc w:val="center"/>
        <w:rPr>
          <w:b/>
          <w:w w:val="1"/>
        </w:rPr>
      </w:pPr>
      <w:bookmarkStart w:id="6" w:name="_Toc85440225"/>
      <w:bookmarkStart w:id="7" w:name="_Toc99639552"/>
      <w:bookmarkEnd w:id="5"/>
      <w:r>
        <w:rPr>
          <w:rFonts w:ascii="Times New Roman"/>
          <w:b/>
          <w:w w:val="1"/>
          <w:sz w:val="24"/>
          <w:szCs w:val="24"/>
          <w:lang w:val="ru-RU"/>
        </w:rPr>
        <w:t xml:space="preserve">Целевые ориентиры </w:t>
      </w:r>
      <w:bookmarkEnd w:id="6"/>
      <w:r>
        <w:rPr>
          <w:rFonts w:ascii="Times New Roman"/>
          <w:b/>
          <w:w w:val="1"/>
          <w:sz w:val="24"/>
          <w:szCs w:val="24"/>
          <w:lang w:val="ru-RU"/>
        </w:rPr>
        <w:t>результатов воспит</w:t>
      </w:r>
      <w:bookmarkEnd w:id="7"/>
    </w:p>
    <w:p w:rsidR="003A349F" w:rsidRDefault="003A349F" w:rsidP="003A349F">
      <w:pPr>
        <w:pStyle w:val="af1"/>
        <w:ind w:left="420"/>
        <w:rPr>
          <w:rFonts w:ascii="Times New Roman"/>
          <w:b/>
          <w:bCs/>
          <w:w w:val="1"/>
          <w:sz w:val="24"/>
          <w:szCs w:val="24"/>
          <w:lang w:val="ru-RU"/>
        </w:rPr>
      </w:pPr>
    </w:p>
    <w:p w:rsidR="003A349F" w:rsidRDefault="003A349F" w:rsidP="003A349F">
      <w:pPr>
        <w:pStyle w:val="af1"/>
        <w:rPr>
          <w:rFonts w:ascii="Times New Roman"/>
          <w:w w:val="1"/>
          <w:sz w:val="24"/>
          <w:szCs w:val="24"/>
          <w:lang w:val="ru-RU"/>
        </w:rPr>
      </w:pPr>
      <w:r>
        <w:rPr>
          <w:rFonts w:ascii="Times New Roman"/>
          <w:w w:val="1"/>
          <w:sz w:val="24"/>
          <w:szCs w:val="24"/>
          <w:lang w:val="ru-RU"/>
        </w:rPr>
        <w:lastRenderedPageBreak/>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w:t>
      </w:r>
    </w:p>
    <w:p w:rsidR="003A349F" w:rsidRDefault="003A349F" w:rsidP="003A349F">
      <w:pPr>
        <w:pStyle w:val="af1"/>
        <w:rPr>
          <w:rFonts w:ascii="Times New Roman"/>
          <w:w w:val="1"/>
          <w:sz w:val="24"/>
          <w:szCs w:val="24"/>
          <w:lang w:val="ru-RU"/>
        </w:rPr>
      </w:pPr>
    </w:p>
    <w:p w:rsidR="003A349F" w:rsidRDefault="003A349F" w:rsidP="003A349F">
      <w:pPr>
        <w:pStyle w:val="af1"/>
        <w:rPr>
          <w:rFonts w:ascii="Times New Roman"/>
          <w:b/>
          <w:bCs/>
          <w:sz w:val="24"/>
          <w:szCs w:val="24"/>
          <w:lang w:val="ru-RU"/>
        </w:rPr>
      </w:pPr>
      <w:bookmarkStart w:id="8" w:name="_Toc85440226"/>
      <w:r>
        <w:rPr>
          <w:rFonts w:ascii="Times New Roman"/>
          <w:b/>
          <w:bCs/>
          <w:sz w:val="24"/>
          <w:szCs w:val="24"/>
          <w:lang w:val="ru-RU"/>
        </w:rPr>
        <w:t>Целевые ориентиры результатов воспитания на уровне начального общего образования</w:t>
      </w:r>
      <w:bookmarkEnd w:id="8"/>
      <w:r>
        <w:rPr>
          <w:rFonts w:ascii="Times New Roman"/>
          <w:b/>
          <w:bCs/>
          <w:sz w:val="24"/>
          <w:szCs w:val="24"/>
          <w:lang w:val="ru-RU"/>
        </w:rPr>
        <w:t>.</w:t>
      </w:r>
    </w:p>
    <w:p w:rsidR="003A349F" w:rsidRDefault="003A349F" w:rsidP="003A349F">
      <w:pPr>
        <w:pStyle w:val="af1"/>
        <w:rPr>
          <w:rFonts w:ascii="Times New Roman"/>
          <w:b/>
          <w:bCs/>
          <w:sz w:val="24"/>
          <w:szCs w:val="24"/>
          <w:lang w:val="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7083"/>
      </w:tblGrid>
      <w:tr w:rsidR="003A349F" w:rsidTr="00A615C1">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w w:val="1"/>
                <w:sz w:val="24"/>
                <w:szCs w:val="24"/>
                <w:lang w:val="ru-RU"/>
              </w:rPr>
            </w:pPr>
            <w:r>
              <w:rPr>
                <w:rFonts w:ascii="Times New Roman"/>
                <w:b/>
                <w:bCs/>
                <w:kern w:val="0"/>
                <w:sz w:val="24"/>
                <w:szCs w:val="24"/>
                <w:lang w:val="ru-RU" w:eastAsia="ru-RU"/>
              </w:rPr>
              <w:t>Направления воспитания</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w w:val="1"/>
                <w:sz w:val="24"/>
                <w:szCs w:val="24"/>
                <w:lang w:val="ru-RU"/>
              </w:rPr>
            </w:pPr>
            <w:r>
              <w:rPr>
                <w:rFonts w:ascii="Times New Roman"/>
                <w:b/>
                <w:bCs/>
                <w:kern w:val="0"/>
                <w:sz w:val="24"/>
                <w:szCs w:val="24"/>
                <w:lang w:val="ru-RU" w:eastAsia="ru-RU"/>
              </w:rPr>
              <w:t>Целевые ориентиры</w:t>
            </w:r>
          </w:p>
        </w:tc>
      </w:tr>
      <w:tr w:rsidR="003A349F" w:rsidTr="00A615C1">
        <w:tc>
          <w:tcPr>
            <w:tcW w:w="2262" w:type="dxa"/>
            <w:tcBorders>
              <w:top w:val="single" w:sz="4" w:space="0" w:color="auto"/>
              <w:left w:val="single" w:sz="4" w:space="0" w:color="auto"/>
              <w:bottom w:val="single" w:sz="4" w:space="0" w:color="auto"/>
              <w:right w:val="single" w:sz="4" w:space="0" w:color="auto"/>
            </w:tcBorders>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Гражданское</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Патриотическое</w:t>
            </w:r>
          </w:p>
          <w:p w:rsidR="003A349F" w:rsidRDefault="003A349F">
            <w:pPr>
              <w:pStyle w:val="af1"/>
              <w:rPr>
                <w:rFonts w:ascii="Times New Roman"/>
                <w:w w:val="1"/>
                <w:sz w:val="24"/>
                <w:szCs w:val="24"/>
                <w:lang w:val="ru-RU"/>
              </w:rPr>
            </w:pP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Знающий и любящий свою малую родину, свой край.</w:t>
            </w:r>
          </w:p>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 xml:space="preserve">Имеющий первоначальное </w:t>
            </w:r>
            <w:proofErr w:type="gramStart"/>
            <w:r>
              <w:rPr>
                <w:rFonts w:ascii="Times New Roman"/>
                <w:b/>
                <w:bCs/>
                <w:kern w:val="0"/>
                <w:sz w:val="24"/>
                <w:szCs w:val="24"/>
                <w:lang w:val="ru-RU" w:eastAsia="ru-RU"/>
              </w:rPr>
              <w:t>представление  о</w:t>
            </w:r>
            <w:proofErr w:type="gramEnd"/>
            <w:r>
              <w:rPr>
                <w:rFonts w:ascii="Times New Roman"/>
                <w:b/>
                <w:bCs/>
                <w:kern w:val="0"/>
                <w:sz w:val="24"/>
                <w:szCs w:val="24"/>
                <w:lang w:val="ru-RU" w:eastAsia="ru-RU"/>
              </w:rPr>
              <w:t xml:space="preserve"> своих гражданских правах и обязанностях.</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Сознающий принадлежность к своему народу, проявляющий уважение к своему и другим народам.</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Сознающий свою принадлежность к общности граждан России;</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Имеющий первоначальные представления о своих гражданских правах и обязанностях, ответственности в обществе.</w:t>
            </w:r>
          </w:p>
          <w:p w:rsidR="003A349F" w:rsidRDefault="003A349F">
            <w:pPr>
              <w:pStyle w:val="af1"/>
              <w:rPr>
                <w:rFonts w:ascii="Times New Roman"/>
                <w:w w:val="1"/>
                <w:sz w:val="24"/>
                <w:szCs w:val="24"/>
                <w:lang w:val="ru-RU"/>
              </w:rPr>
            </w:pPr>
            <w:r>
              <w:rPr>
                <w:rFonts w:ascii="Times New Roman"/>
                <w:bCs/>
                <w:kern w:val="0"/>
                <w:sz w:val="24"/>
                <w:szCs w:val="24"/>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3A349F" w:rsidTr="00A615C1">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Духовно-нравственное</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Сознающий ценность каждой человеческой жизни, признающий индивидуальность и достоинство каждого человека. Владеющий первоначальными представлениями о единстве и многообразии языкового и культурного пространства России.</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Владеющий первоначальными навыками общения с людьми разных народов, вероисповеданий.</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Сознающий нравственную и эстетическую ценность литературы, родного языка, русского языка, проявляющий интерес к чтению.</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Знающий и соблюдающий основные правила этикета в обществе.</w:t>
            </w:r>
          </w:p>
        </w:tc>
      </w:tr>
      <w:tr w:rsidR="003A349F" w:rsidTr="00A615C1">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Эстетическое</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 xml:space="preserve">Проявляющий стремление к самовыражению в разных видах </w:t>
            </w:r>
            <w:r>
              <w:rPr>
                <w:rFonts w:ascii="Times New Roman"/>
                <w:bCs/>
                <w:kern w:val="0"/>
                <w:sz w:val="24"/>
                <w:szCs w:val="24"/>
                <w:lang w:val="ru-RU" w:eastAsia="ru-RU"/>
              </w:rPr>
              <w:lastRenderedPageBreak/>
              <w:t>художественной деятельности, искусства.</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Способный воспринимать и чувствовать прекрасное в быту, природе, искусстве, творчестве людей.</w:t>
            </w:r>
          </w:p>
        </w:tc>
      </w:tr>
      <w:tr w:rsidR="003A349F" w:rsidTr="00A615C1">
        <w:trPr>
          <w:trHeight w:val="131"/>
        </w:trPr>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lastRenderedPageBreak/>
              <w:t xml:space="preserve">Физическое </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Ориентированный на физическое развитие, занятия физкультурой и спортом.</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Бережно относящийся к физическому здоровью и душевному состоянию своему и других людей.</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Владеющий основными навыками личной и общественной гигиены, безопасного поведения в быту, природе, обществе.</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3A349F" w:rsidTr="00A615C1">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Трудовое</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Проявляющий уважение к труду, людям труда, бережное отношение к результатам своего труда и других людей, прошлых поколений.</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Выражающий желание участвовать в различных видах доступного по возрасту труда, трудовой деятельности.</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Проявляющий интерес к разным профессиям.</w:t>
            </w:r>
          </w:p>
        </w:tc>
      </w:tr>
      <w:tr w:rsidR="003A349F" w:rsidTr="00A615C1">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Экологическое</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Проявляющий любовь к природе, бережное отношение, неприятие действий, приносящих вред природе, особенно живым существам.</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3A349F" w:rsidTr="00A615C1">
        <w:tc>
          <w:tcPr>
            <w:tcW w:w="2262"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Познавательное</w:t>
            </w:r>
          </w:p>
        </w:tc>
        <w:tc>
          <w:tcPr>
            <w:tcW w:w="7083" w:type="dxa"/>
            <w:tcBorders>
              <w:top w:val="single" w:sz="4" w:space="0" w:color="auto"/>
              <w:left w:val="single" w:sz="4" w:space="0" w:color="auto"/>
              <w:bottom w:val="single" w:sz="4" w:space="0" w:color="auto"/>
              <w:right w:val="single" w:sz="4" w:space="0" w:color="auto"/>
            </w:tcBorders>
            <w:hideMark/>
          </w:tcPr>
          <w:p w:rsidR="003A349F" w:rsidRDefault="003A349F">
            <w:pPr>
              <w:pStyle w:val="af1"/>
              <w:rPr>
                <w:rFonts w:ascii="Times New Roman"/>
                <w:b/>
                <w:bCs/>
                <w:kern w:val="0"/>
                <w:sz w:val="24"/>
                <w:szCs w:val="24"/>
                <w:lang w:val="ru-RU" w:eastAsia="ru-RU"/>
              </w:rPr>
            </w:pPr>
            <w:r>
              <w:rPr>
                <w:rFonts w:ascii="Times New Roman"/>
                <w:b/>
                <w:bCs/>
                <w:kern w:val="0"/>
                <w:sz w:val="24"/>
                <w:szCs w:val="24"/>
                <w:lang w:val="ru-RU" w:eastAsia="ru-RU"/>
              </w:rPr>
              <w:t>Выражающий познавательные интересы, активность, инициативность, любознательность и самостоятельность в познании.</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Проявляющий уважение и интерес к науке, научному знанию в разных областях.</w:t>
            </w:r>
          </w:p>
          <w:p w:rsidR="003A349F" w:rsidRDefault="003A349F">
            <w:pPr>
              <w:pStyle w:val="af1"/>
              <w:rPr>
                <w:rFonts w:ascii="Times New Roman"/>
                <w:bCs/>
                <w:kern w:val="0"/>
                <w:sz w:val="24"/>
                <w:szCs w:val="24"/>
                <w:lang w:val="ru-RU" w:eastAsia="ru-RU"/>
              </w:rPr>
            </w:pPr>
            <w:r>
              <w:rPr>
                <w:rFonts w:ascii="Times New Roman"/>
                <w:bCs/>
                <w:kern w:val="0"/>
                <w:sz w:val="24"/>
                <w:szCs w:val="24"/>
                <w:lang w:val="ru-RU" w:eastAsia="ru-RU"/>
              </w:rPr>
              <w:t>Обладающий первоначальными навыками исследовательской деятельности.</w:t>
            </w:r>
          </w:p>
        </w:tc>
      </w:tr>
    </w:tbl>
    <w:p w:rsidR="00A615C1" w:rsidRPr="008F5A58" w:rsidRDefault="00A615C1" w:rsidP="00A615C1">
      <w:pPr>
        <w:pStyle w:val="af1"/>
        <w:rPr>
          <w:rFonts w:ascii="Times New Roman"/>
          <w:b/>
          <w:bCs/>
          <w:w w:val="0"/>
          <w:sz w:val="24"/>
          <w:szCs w:val="24"/>
          <w:lang w:val="ru-RU"/>
        </w:rPr>
      </w:pPr>
      <w:r w:rsidRPr="008F5A58">
        <w:rPr>
          <w:rFonts w:ascii="Times New Roman"/>
          <w:b/>
          <w:bCs/>
          <w:w w:val="0"/>
          <w:sz w:val="24"/>
          <w:szCs w:val="24"/>
          <w:lang w:val="ru-RU"/>
        </w:rPr>
        <w:t>Целевые ориентиры результатов воспитания на уровне основного общего образования.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88"/>
      </w:tblGrid>
      <w:tr w:rsidR="00A615C1" w:rsidRPr="008F5A58" w:rsidTr="00B13DD1">
        <w:tc>
          <w:tcPr>
            <w:tcW w:w="2268" w:type="dxa"/>
          </w:tcPr>
          <w:p w:rsidR="00A615C1" w:rsidRPr="008F5A58" w:rsidRDefault="00A615C1" w:rsidP="00B13DD1">
            <w:pPr>
              <w:pStyle w:val="af1"/>
              <w:rPr>
                <w:rFonts w:ascii="Times New Roman"/>
                <w:w w:val="0"/>
                <w:sz w:val="24"/>
                <w:szCs w:val="24"/>
                <w:lang w:val="ru-RU"/>
              </w:rPr>
            </w:pPr>
            <w:r w:rsidRPr="008F5A58">
              <w:rPr>
                <w:rFonts w:ascii="Times New Roman"/>
                <w:b/>
                <w:bCs/>
                <w:kern w:val="0"/>
                <w:sz w:val="24"/>
                <w:szCs w:val="24"/>
                <w:lang w:val="ru-RU" w:eastAsia="ru-RU"/>
              </w:rPr>
              <w:t>Направления воспитания</w:t>
            </w:r>
          </w:p>
        </w:tc>
        <w:tc>
          <w:tcPr>
            <w:tcW w:w="7088" w:type="dxa"/>
          </w:tcPr>
          <w:p w:rsidR="00A615C1" w:rsidRPr="008F5A58" w:rsidRDefault="00A615C1" w:rsidP="00B13DD1">
            <w:pPr>
              <w:pStyle w:val="af1"/>
              <w:rPr>
                <w:rFonts w:ascii="Times New Roman"/>
                <w:w w:val="0"/>
                <w:sz w:val="24"/>
                <w:szCs w:val="24"/>
                <w:lang w:val="ru-RU"/>
              </w:rPr>
            </w:pPr>
            <w:r w:rsidRPr="008F5A58">
              <w:rPr>
                <w:rFonts w:ascii="Times New Roman"/>
                <w:b/>
                <w:bCs/>
                <w:kern w:val="0"/>
                <w:sz w:val="24"/>
                <w:szCs w:val="24"/>
                <w:lang w:val="ru-RU" w:eastAsia="ru-RU"/>
              </w:rPr>
              <w:t>Целевые ориентиры</w:t>
            </w: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Гражданское</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Патриотическое</w:t>
            </w:r>
          </w:p>
          <w:p w:rsidR="00A615C1" w:rsidRPr="008F5A58" w:rsidRDefault="00A615C1" w:rsidP="00B13DD1">
            <w:pPr>
              <w:pStyle w:val="af1"/>
              <w:rPr>
                <w:rFonts w:ascii="Times New Roman"/>
                <w:w w:val="0"/>
                <w:sz w:val="24"/>
                <w:szCs w:val="24"/>
                <w:lang w:val="ru-RU"/>
              </w:rPr>
            </w:pPr>
          </w:p>
        </w:tc>
        <w:tc>
          <w:tcPr>
            <w:tcW w:w="7088" w:type="dxa"/>
            <w:vMerge w:val="restart"/>
          </w:tcPr>
          <w:p w:rsidR="00A615C1" w:rsidRPr="008F5A58" w:rsidRDefault="00A615C1" w:rsidP="00B13DD1">
            <w:pPr>
              <w:pStyle w:val="af1"/>
              <w:rPr>
                <w:rFonts w:ascii="Times New Roman"/>
                <w:b/>
                <w:w w:val="0"/>
                <w:sz w:val="24"/>
                <w:szCs w:val="24"/>
                <w:lang w:val="ru-RU"/>
              </w:rPr>
            </w:pPr>
            <w:r w:rsidRPr="008F5A58">
              <w:rPr>
                <w:rFonts w:ascii="Times New Roman"/>
                <w:b/>
                <w:w w:val="0"/>
                <w:sz w:val="24"/>
                <w:szCs w:val="24"/>
                <w:lang w:val="ru-RU"/>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Проявляющий уважение, ценностное отношение к государственным символам России, праздникам, традициям народа России.</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 xml:space="preserve">Понимающий и принимающий свою сопричастность прошлому, настоящему и будущему </w:t>
            </w:r>
            <w:proofErr w:type="gramStart"/>
            <w:r w:rsidRPr="008F5A58">
              <w:rPr>
                <w:rFonts w:ascii="Times New Roman"/>
                <w:w w:val="0"/>
                <w:sz w:val="24"/>
                <w:szCs w:val="24"/>
                <w:lang w:val="ru-RU"/>
              </w:rPr>
              <w:t>народа  России</w:t>
            </w:r>
            <w:proofErr w:type="gramEnd"/>
            <w:r w:rsidRPr="008F5A58">
              <w:rPr>
                <w:rFonts w:ascii="Times New Roman"/>
                <w:w w:val="0"/>
                <w:sz w:val="24"/>
                <w:szCs w:val="24"/>
                <w:lang w:val="ru-RU"/>
              </w:rPr>
              <w:t xml:space="preserve">, тысячелетней истории </w:t>
            </w:r>
            <w:r w:rsidRPr="008F5A58">
              <w:rPr>
                <w:rFonts w:ascii="Times New Roman"/>
                <w:w w:val="0"/>
                <w:sz w:val="24"/>
                <w:szCs w:val="24"/>
                <w:lang w:val="ru-RU"/>
              </w:rPr>
              <w:lastRenderedPageBreak/>
              <w:t>российской государственности.</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Проявляющий</w:t>
            </w:r>
            <w:r>
              <w:rPr>
                <w:rFonts w:ascii="Times New Roman"/>
                <w:w w:val="0"/>
                <w:sz w:val="24"/>
                <w:szCs w:val="24"/>
                <w:lang w:val="ru-RU"/>
              </w:rPr>
              <w:t xml:space="preserve"> </w:t>
            </w:r>
            <w:r w:rsidRPr="008F5A58">
              <w:rPr>
                <w:rFonts w:ascii="Times New Roman"/>
                <w:w w:val="0"/>
                <w:sz w:val="24"/>
                <w:szCs w:val="24"/>
                <w:lang w:val="ru-RU"/>
              </w:rPr>
              <w:t>готовность к выполнению обязанностей гражданина России, реализации своих гражданских прав и свобод.</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Принимающий участие в жизни класса, школы (в том числе самоуправлении), местного сообщества, родного края.</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Выражающий неприятие любой дискриминации граждан, проявлений экстремизма, терроризма, коррупции в обществе.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Сознающий свою этнокультурную идентичность, любящий свой народ, его традиции, культуру.</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Сознающий себя патриотом своего народа и народа России в целом, свою общероссийскую культурную идентичность.</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 xml:space="preserve">Проявляющий интерес к познанию родного языка, истории, культуры своего народа, своего края, других народов России. </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Знающий и уважающий достижения нашей общей Родины – России в науке, искусстве, спорте, технологиях.</w:t>
            </w: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p>
        </w:tc>
        <w:tc>
          <w:tcPr>
            <w:tcW w:w="7088" w:type="dxa"/>
            <w:vMerge/>
          </w:tcPr>
          <w:p w:rsidR="00A615C1" w:rsidRPr="008F5A58" w:rsidRDefault="00A615C1" w:rsidP="00B13DD1">
            <w:pPr>
              <w:pStyle w:val="af1"/>
              <w:rPr>
                <w:rFonts w:ascii="Times New Roman"/>
                <w:bCs/>
                <w:kern w:val="0"/>
                <w:sz w:val="24"/>
                <w:szCs w:val="24"/>
                <w:lang w:val="ru-RU" w:eastAsia="ru-RU"/>
              </w:rPr>
            </w:pP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Духовно-нравственное</w:t>
            </w:r>
          </w:p>
        </w:tc>
        <w:tc>
          <w:tcPr>
            <w:tcW w:w="7088" w:type="dxa"/>
          </w:tcPr>
          <w:p w:rsidR="00A615C1" w:rsidRPr="008F5A58" w:rsidRDefault="00A615C1" w:rsidP="00B13DD1">
            <w:pPr>
              <w:pStyle w:val="af1"/>
              <w:rPr>
                <w:rFonts w:ascii="Times New Roman"/>
                <w:b/>
                <w:bCs/>
                <w:kern w:val="0"/>
                <w:sz w:val="24"/>
                <w:szCs w:val="24"/>
                <w:lang w:val="ru-RU" w:eastAsia="ru-RU"/>
              </w:rPr>
            </w:pPr>
            <w:r w:rsidRPr="008F5A58">
              <w:rPr>
                <w:rFonts w:ascii="Times New Roman"/>
                <w:b/>
                <w:bCs/>
                <w:kern w:val="0"/>
                <w:sz w:val="24"/>
                <w:szCs w:val="24"/>
                <w:lang w:val="ru-RU" w:eastAsia="ru-RU"/>
              </w:rPr>
              <w:t>Знающий и уважающий основы духовно-нравственной культуры своего народа, других народов России.</w:t>
            </w:r>
          </w:p>
          <w:p w:rsidR="00A615C1" w:rsidRPr="008F5A58" w:rsidRDefault="00A615C1" w:rsidP="00B13DD1">
            <w:pPr>
              <w:pStyle w:val="af1"/>
              <w:rPr>
                <w:rFonts w:ascii="Times New Roman"/>
                <w:b/>
                <w:bCs/>
                <w:kern w:val="0"/>
                <w:sz w:val="24"/>
                <w:szCs w:val="24"/>
                <w:lang w:val="ru-RU" w:eastAsia="ru-RU"/>
              </w:rPr>
            </w:pPr>
            <w:r w:rsidRPr="008F5A58">
              <w:rPr>
                <w:rFonts w:ascii="Times New Roman"/>
                <w:b/>
                <w:bCs/>
                <w:kern w:val="0"/>
                <w:sz w:val="24"/>
                <w:szCs w:val="24"/>
                <w:lang w:val="ru-RU" w:eastAsia="ru-RU"/>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Сознающий свою свободу и ответственность личности в условиях индивидуального и общественного пространства.</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Выражающий уважительное отношение к религиозным традициям и ценностям народов России, религиозным чувствам сограждан.</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w:t>
            </w:r>
            <w:r w:rsidRPr="008F5A58">
              <w:rPr>
                <w:rFonts w:ascii="Times New Roman"/>
                <w:bCs/>
                <w:kern w:val="0"/>
                <w:sz w:val="24"/>
                <w:szCs w:val="24"/>
                <w:lang w:val="ru-RU" w:eastAsia="ru-RU"/>
              </w:rPr>
              <w:lastRenderedPageBreak/>
              <w:t xml:space="preserve">чтению. </w:t>
            </w: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lastRenderedPageBreak/>
              <w:t>Эстетическое</w:t>
            </w:r>
          </w:p>
        </w:tc>
        <w:tc>
          <w:tcPr>
            <w:tcW w:w="7088" w:type="dxa"/>
          </w:tcPr>
          <w:p w:rsidR="00A615C1" w:rsidRPr="008F5A58" w:rsidRDefault="00A615C1" w:rsidP="00B13DD1">
            <w:pPr>
              <w:pStyle w:val="af1"/>
              <w:rPr>
                <w:rFonts w:ascii="Times New Roman"/>
                <w:b/>
                <w:w w:val="0"/>
                <w:sz w:val="24"/>
                <w:szCs w:val="24"/>
                <w:lang w:val="ru-RU"/>
              </w:rPr>
            </w:pPr>
            <w:r w:rsidRPr="008F5A58">
              <w:rPr>
                <w:rFonts w:ascii="Times New Roman"/>
                <w:b/>
                <w:bCs/>
                <w:kern w:val="0"/>
                <w:sz w:val="24"/>
                <w:szCs w:val="24"/>
                <w:lang w:val="ru-RU" w:eastAsia="ru-RU"/>
              </w:rPr>
              <w:t xml:space="preserve">Проявляющий </w:t>
            </w:r>
            <w:r w:rsidRPr="008F5A58">
              <w:rPr>
                <w:rFonts w:ascii="Times New Roman"/>
                <w:b/>
                <w:w w:val="0"/>
                <w:sz w:val="24"/>
                <w:szCs w:val="24"/>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Знающий и уважающий художественное творчество своего и других народов, понимающий его значение в культуре.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Ориентированный на самовыражение в разных видах искусства, художественном творчестве.</w:t>
            </w: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 xml:space="preserve">Физическое </w:t>
            </w:r>
          </w:p>
        </w:tc>
        <w:tc>
          <w:tcPr>
            <w:tcW w:w="7088" w:type="dxa"/>
          </w:tcPr>
          <w:p w:rsidR="00A615C1" w:rsidRPr="008F5A58" w:rsidRDefault="00A615C1" w:rsidP="00B13DD1">
            <w:pPr>
              <w:pStyle w:val="af1"/>
              <w:rPr>
                <w:rFonts w:ascii="Times New Roman"/>
                <w:b/>
                <w:bCs/>
                <w:kern w:val="0"/>
                <w:sz w:val="24"/>
                <w:szCs w:val="24"/>
                <w:lang w:val="ru-RU" w:eastAsia="ru-RU"/>
              </w:rPr>
            </w:pPr>
            <w:r w:rsidRPr="008F5A58">
              <w:rPr>
                <w:rFonts w:ascii="Times New Roman"/>
                <w:b/>
                <w:bCs/>
                <w:kern w:val="0"/>
                <w:sz w:val="24"/>
                <w:szCs w:val="24"/>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A615C1" w:rsidRPr="008F5A58" w:rsidRDefault="00A615C1" w:rsidP="00B13DD1">
            <w:pPr>
              <w:pStyle w:val="af1"/>
              <w:rPr>
                <w:rFonts w:ascii="Times New Roman"/>
                <w:w w:val="0"/>
                <w:sz w:val="24"/>
                <w:szCs w:val="24"/>
                <w:lang w:val="ru-RU"/>
              </w:rPr>
            </w:pPr>
            <w:r w:rsidRPr="008F5A58">
              <w:rPr>
                <w:rFonts w:ascii="Times New Roman"/>
                <w:bCs/>
                <w:kern w:val="0"/>
                <w:sz w:val="24"/>
                <w:szCs w:val="24"/>
                <w:lang w:val="ru-RU" w:eastAsia="ru-RU"/>
              </w:rPr>
              <w:t xml:space="preserve">Выражающий установку на </w:t>
            </w:r>
            <w:r w:rsidRPr="008F5A58">
              <w:rPr>
                <w:rFonts w:ascii="Times New Roman"/>
                <w:w w:val="0"/>
                <w:sz w:val="24"/>
                <w:szCs w:val="24"/>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 xml:space="preserve">Проявляющий неприятие вредных привычек (курение, употребление алкоголя, </w:t>
            </w:r>
            <w:r>
              <w:rPr>
                <w:rFonts w:ascii="Times New Roman"/>
                <w:w w:val="0"/>
                <w:sz w:val="24"/>
                <w:szCs w:val="24"/>
                <w:lang w:val="ru-RU"/>
              </w:rPr>
              <w:t>ПАВ</w:t>
            </w:r>
            <w:r w:rsidRPr="008F5A58">
              <w:rPr>
                <w:rFonts w:ascii="Times New Roman"/>
                <w:w w:val="0"/>
                <w:sz w:val="24"/>
                <w:szCs w:val="24"/>
                <w:lang w:val="ru-RU"/>
              </w:rPr>
              <w:t>, игровая и иные формы зависимостей), понимание их последствий, вреда для физического и психического здоровья.</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Знающий и соблюдающий правила безопасности, в том числе безопасного поведения в информационной, интернет-среде.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Умеющий осознавать эмоциональное состояние своё и других людей, стремящийся управлять собственным эмоциональным состоянием.</w:t>
            </w:r>
          </w:p>
          <w:p w:rsidR="00A615C1" w:rsidRPr="008F5A58" w:rsidRDefault="00A615C1" w:rsidP="00B13DD1">
            <w:pPr>
              <w:pStyle w:val="af1"/>
              <w:rPr>
                <w:rFonts w:ascii="Times New Roman"/>
                <w:bCs/>
                <w:kern w:val="0"/>
                <w:sz w:val="24"/>
                <w:szCs w:val="24"/>
                <w:lang w:val="ru-RU" w:eastAsia="ru-RU"/>
              </w:rPr>
            </w:pPr>
            <w:r w:rsidRPr="008F5A58">
              <w:rPr>
                <w:rFonts w:ascii="Times New Roman"/>
                <w:w w:val="0"/>
                <w:sz w:val="24"/>
                <w:szCs w:val="24"/>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Трудовое</w:t>
            </w:r>
          </w:p>
        </w:tc>
        <w:tc>
          <w:tcPr>
            <w:tcW w:w="7088" w:type="dxa"/>
          </w:tcPr>
          <w:p w:rsidR="00A615C1" w:rsidRPr="008F5A58" w:rsidRDefault="00A615C1" w:rsidP="00B13DD1">
            <w:pPr>
              <w:pStyle w:val="af1"/>
              <w:rPr>
                <w:rFonts w:ascii="Times New Roman"/>
                <w:b/>
                <w:w w:val="0"/>
                <w:sz w:val="24"/>
                <w:szCs w:val="24"/>
                <w:lang w:val="ru-RU"/>
              </w:rPr>
            </w:pPr>
            <w:r w:rsidRPr="008F5A58">
              <w:rPr>
                <w:rFonts w:ascii="Times New Roman"/>
                <w:b/>
                <w:w w:val="0"/>
                <w:sz w:val="24"/>
                <w:szCs w:val="24"/>
                <w:lang w:val="ru-RU"/>
              </w:rPr>
              <w:t>Проявляющий интерес к практическому изучению профессий и труда различного рода на основе изучаемых предметных знаний.</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Уважающий труд, результаты трудовой деятельности своей и других людей.</w:t>
            </w:r>
          </w:p>
          <w:p w:rsidR="00A615C1" w:rsidRPr="008F5A58" w:rsidRDefault="00A615C1" w:rsidP="00B13DD1">
            <w:pPr>
              <w:pStyle w:val="af1"/>
              <w:rPr>
                <w:rFonts w:ascii="Times New Roman"/>
                <w:w w:val="0"/>
                <w:sz w:val="24"/>
                <w:szCs w:val="24"/>
                <w:lang w:val="ru-RU"/>
              </w:rPr>
            </w:pPr>
            <w:r w:rsidRPr="008F5A58">
              <w:rPr>
                <w:rFonts w:ascii="Times New Roman"/>
                <w:bCs/>
                <w:kern w:val="0"/>
                <w:sz w:val="24"/>
                <w:szCs w:val="24"/>
                <w:lang w:val="ru-RU" w:eastAsia="ru-RU"/>
              </w:rPr>
              <w:t xml:space="preserve">Выражающий </w:t>
            </w:r>
            <w:r w:rsidRPr="008F5A58">
              <w:rPr>
                <w:rFonts w:ascii="Times New Roman"/>
                <w:w w:val="0"/>
                <w:sz w:val="24"/>
                <w:szCs w:val="24"/>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lastRenderedPageBreak/>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A615C1" w:rsidRPr="008F5A58" w:rsidTr="00B13DD1">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lastRenderedPageBreak/>
              <w:t>Экологическое</w:t>
            </w:r>
          </w:p>
        </w:tc>
        <w:tc>
          <w:tcPr>
            <w:tcW w:w="7088" w:type="dxa"/>
          </w:tcPr>
          <w:p w:rsidR="00A615C1" w:rsidRPr="008F5A58" w:rsidRDefault="00A615C1" w:rsidP="00B13DD1">
            <w:pPr>
              <w:pStyle w:val="af1"/>
              <w:rPr>
                <w:rFonts w:ascii="Times New Roman"/>
                <w:b/>
                <w:w w:val="0"/>
                <w:sz w:val="24"/>
                <w:szCs w:val="24"/>
                <w:lang w:val="ru-RU"/>
              </w:rPr>
            </w:pPr>
            <w:r w:rsidRPr="008F5A58">
              <w:rPr>
                <w:rFonts w:ascii="Times New Roman"/>
                <w:b/>
                <w:w w:val="0"/>
                <w:sz w:val="24"/>
                <w:szCs w:val="24"/>
                <w:lang w:val="ru-RU"/>
              </w:rPr>
              <w:t>Понимающий глобальный характер экологических проблем, путей их решения, значение экологической культуры в современном мире.</w:t>
            </w:r>
          </w:p>
          <w:p w:rsidR="00A615C1" w:rsidRPr="008F5A58" w:rsidRDefault="00A615C1" w:rsidP="00B13DD1">
            <w:pPr>
              <w:pStyle w:val="af1"/>
              <w:rPr>
                <w:rFonts w:ascii="Times New Roman"/>
                <w:w w:val="0"/>
                <w:sz w:val="24"/>
                <w:szCs w:val="24"/>
                <w:lang w:val="ru-RU"/>
              </w:rPr>
            </w:pPr>
            <w:r w:rsidRPr="008F5A58">
              <w:rPr>
                <w:rFonts w:ascii="Times New Roman"/>
                <w:bCs/>
                <w:kern w:val="0"/>
                <w:sz w:val="24"/>
                <w:szCs w:val="24"/>
                <w:lang w:val="ru-RU" w:eastAsia="ru-RU"/>
              </w:rPr>
              <w:t>О</w:t>
            </w:r>
            <w:r w:rsidRPr="008F5A58">
              <w:rPr>
                <w:rFonts w:ascii="Times New Roman"/>
                <w:w w:val="0"/>
                <w:sz w:val="24"/>
                <w:szCs w:val="24"/>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Выражающий неприятие действий, приносящих вред природе, окружающей среде.</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Выражающий готовность к участию в практической деятельности экологической, природоохранной направленности.</w:t>
            </w:r>
          </w:p>
        </w:tc>
      </w:tr>
      <w:tr w:rsidR="00A615C1" w:rsidRPr="008F5A58" w:rsidTr="00B13DD1">
        <w:trPr>
          <w:trHeight w:val="85"/>
        </w:trPr>
        <w:tc>
          <w:tcPr>
            <w:tcW w:w="2268" w:type="dxa"/>
          </w:tcPr>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 xml:space="preserve">Познавательное </w:t>
            </w:r>
          </w:p>
          <w:p w:rsidR="00A615C1" w:rsidRPr="008F5A58" w:rsidRDefault="00A615C1" w:rsidP="00B13DD1">
            <w:pPr>
              <w:pStyle w:val="af1"/>
              <w:rPr>
                <w:rFonts w:ascii="Times New Roman"/>
                <w:bCs/>
                <w:kern w:val="0"/>
                <w:sz w:val="24"/>
                <w:szCs w:val="24"/>
                <w:lang w:val="ru-RU" w:eastAsia="ru-RU"/>
              </w:rPr>
            </w:pPr>
          </w:p>
        </w:tc>
        <w:tc>
          <w:tcPr>
            <w:tcW w:w="7088" w:type="dxa"/>
          </w:tcPr>
          <w:p w:rsidR="00A615C1" w:rsidRPr="008F5A58" w:rsidRDefault="00A615C1" w:rsidP="00B13DD1">
            <w:pPr>
              <w:pStyle w:val="af1"/>
              <w:rPr>
                <w:rFonts w:ascii="Times New Roman"/>
                <w:b/>
                <w:w w:val="0"/>
                <w:sz w:val="24"/>
                <w:szCs w:val="24"/>
                <w:lang w:val="ru-RU"/>
              </w:rPr>
            </w:pPr>
            <w:r w:rsidRPr="008F5A58">
              <w:rPr>
                <w:rFonts w:ascii="Times New Roman"/>
                <w:b/>
                <w:w w:val="0"/>
                <w:sz w:val="24"/>
                <w:szCs w:val="24"/>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A615C1" w:rsidRPr="008F5A58" w:rsidRDefault="00A615C1" w:rsidP="00B13DD1">
            <w:pPr>
              <w:pStyle w:val="af1"/>
              <w:rPr>
                <w:rFonts w:ascii="Times New Roman"/>
                <w:bCs/>
                <w:kern w:val="0"/>
                <w:sz w:val="24"/>
                <w:szCs w:val="24"/>
                <w:lang w:val="ru-RU" w:eastAsia="ru-RU"/>
              </w:rPr>
            </w:pPr>
            <w:r w:rsidRPr="008F5A58">
              <w:rPr>
                <w:rFonts w:ascii="Times New Roman"/>
                <w:bCs/>
                <w:kern w:val="0"/>
                <w:sz w:val="24"/>
                <w:szCs w:val="24"/>
                <w:lang w:val="ru-RU" w:eastAsia="ru-RU"/>
              </w:rPr>
              <w:t>Выражающий познавательные интересы в разных предметных областях с учетом индивидуальных способностей, достижений.</w:t>
            </w:r>
          </w:p>
          <w:p w:rsidR="00A615C1" w:rsidRPr="008F5A58" w:rsidRDefault="00A615C1" w:rsidP="00B13DD1">
            <w:pPr>
              <w:pStyle w:val="af1"/>
              <w:rPr>
                <w:rFonts w:ascii="Times New Roman"/>
                <w:w w:val="0"/>
                <w:sz w:val="24"/>
                <w:szCs w:val="24"/>
                <w:lang w:val="ru-RU"/>
              </w:rPr>
            </w:pPr>
            <w:r w:rsidRPr="008F5A58">
              <w:rPr>
                <w:rFonts w:ascii="Times New Roman"/>
                <w:bCs/>
                <w:kern w:val="0"/>
                <w:sz w:val="24"/>
                <w:szCs w:val="24"/>
                <w:lang w:val="ru-RU" w:eastAsia="ru-RU"/>
              </w:rPr>
              <w:t>О</w:t>
            </w:r>
            <w:r w:rsidRPr="008F5A58">
              <w:rPr>
                <w:rFonts w:ascii="Times New Roman"/>
                <w:w w:val="0"/>
                <w:sz w:val="24"/>
                <w:szCs w:val="24"/>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A615C1" w:rsidRPr="008F5A58" w:rsidRDefault="00A615C1" w:rsidP="00B13DD1">
            <w:pPr>
              <w:pStyle w:val="af1"/>
              <w:rPr>
                <w:rFonts w:ascii="Times New Roman"/>
                <w:w w:val="0"/>
                <w:sz w:val="24"/>
                <w:szCs w:val="24"/>
                <w:lang w:val="ru-RU"/>
              </w:rPr>
            </w:pPr>
            <w:r w:rsidRPr="008F5A58">
              <w:rPr>
                <w:rFonts w:ascii="Times New Roman"/>
                <w:w w:val="0"/>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A615C1" w:rsidRPr="008F5A58" w:rsidRDefault="00A615C1" w:rsidP="00B13DD1">
            <w:pPr>
              <w:pStyle w:val="af1"/>
              <w:rPr>
                <w:rFonts w:ascii="Times New Roman"/>
                <w:bCs/>
                <w:kern w:val="0"/>
                <w:sz w:val="24"/>
                <w:szCs w:val="24"/>
                <w:lang w:val="ru-RU" w:eastAsia="ru-RU"/>
              </w:rPr>
            </w:pPr>
          </w:p>
        </w:tc>
      </w:tr>
    </w:tbl>
    <w:p w:rsidR="003A349F" w:rsidRDefault="003A349F" w:rsidP="003A349F">
      <w:pPr>
        <w:pStyle w:val="af1"/>
        <w:rPr>
          <w:rFonts w:ascii="Times New Roman"/>
          <w:w w:val="1"/>
          <w:sz w:val="24"/>
          <w:szCs w:val="24"/>
          <w:lang w:val="ru-RU"/>
        </w:rPr>
      </w:pPr>
    </w:p>
    <w:p w:rsidR="003A349F" w:rsidRDefault="003A349F" w:rsidP="003A349F">
      <w:pPr>
        <w:pStyle w:val="af1"/>
        <w:jc w:val="center"/>
        <w:rPr>
          <w:rFonts w:ascii="Times New Roman"/>
          <w:color w:val="000000"/>
          <w:w w:val="1"/>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РАЗДЕЛ 2. СОДЕРЖАТЕЛЬНЫЙ.</w:t>
      </w:r>
    </w:p>
    <w:p w:rsidR="003A349F" w:rsidRDefault="003A349F" w:rsidP="003A349F">
      <w:pPr>
        <w:pStyle w:val="af1"/>
        <w:jc w:val="center"/>
        <w:rPr>
          <w:rFonts w:ascii="Times New Roman"/>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2.1. Уклад общеобразовательной организации</w:t>
      </w:r>
    </w:p>
    <w:p w:rsidR="003A349F" w:rsidRDefault="003A349F" w:rsidP="003A349F">
      <w:pPr>
        <w:pStyle w:val="af1"/>
        <w:ind w:firstLine="800"/>
        <w:rPr>
          <w:rFonts w:ascii="Times New Roman"/>
          <w:color w:val="222222"/>
          <w:sz w:val="24"/>
          <w:szCs w:val="24"/>
          <w:lang w:val="ru-RU"/>
        </w:rPr>
      </w:pPr>
      <w:r>
        <w:rPr>
          <w:rFonts w:ascii="Times New Roman"/>
          <w:color w:val="222222"/>
          <w:sz w:val="24"/>
          <w:szCs w:val="24"/>
          <w:lang w:val="ru-RU"/>
        </w:rPr>
        <w:t>Уклад задаёт порядок жизни общеобразовательной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её репутацию в окружающем образовательном пространстве, социуме.</w:t>
      </w:r>
    </w:p>
    <w:p w:rsidR="003A349F" w:rsidRDefault="003A349F" w:rsidP="003A349F">
      <w:pPr>
        <w:pStyle w:val="af1"/>
        <w:ind w:firstLine="800"/>
        <w:rPr>
          <w:rFonts w:ascii="Times New Roman"/>
          <w:color w:val="222222"/>
          <w:sz w:val="24"/>
          <w:szCs w:val="24"/>
          <w:lang w:val="ru-RU"/>
        </w:rPr>
      </w:pPr>
      <w:r>
        <w:rPr>
          <w:rFonts w:ascii="Times New Roman"/>
          <w:color w:val="222222"/>
          <w:sz w:val="24"/>
          <w:szCs w:val="24"/>
          <w:lang w:val="ru-RU"/>
        </w:rPr>
        <w:t xml:space="preserve">Школа расположена в двухэтажном </w:t>
      </w:r>
      <w:proofErr w:type="gramStart"/>
      <w:r>
        <w:rPr>
          <w:rFonts w:ascii="Times New Roman"/>
          <w:color w:val="222222"/>
          <w:sz w:val="24"/>
          <w:szCs w:val="24"/>
          <w:lang w:val="ru-RU"/>
        </w:rPr>
        <w:t>здании .</w:t>
      </w:r>
      <w:proofErr w:type="gramEnd"/>
    </w:p>
    <w:p w:rsidR="003A349F" w:rsidRDefault="003A349F" w:rsidP="003A349F">
      <w:pPr>
        <w:ind w:firstLine="708"/>
        <w:rPr>
          <w:sz w:val="24"/>
        </w:rPr>
      </w:pPr>
      <w:r>
        <w:rPr>
          <w:sz w:val="24"/>
        </w:rPr>
        <w:t xml:space="preserve">История средней общеобразовательной школы № 30 уходит в далекое прошлое. </w:t>
      </w:r>
    </w:p>
    <w:p w:rsidR="003A349F" w:rsidRDefault="003A349F" w:rsidP="003A349F">
      <w:pPr>
        <w:spacing w:line="360" w:lineRule="auto"/>
        <w:ind w:firstLine="708"/>
        <w:rPr>
          <w:sz w:val="24"/>
        </w:rPr>
      </w:pPr>
      <w:r>
        <w:rPr>
          <w:sz w:val="24"/>
        </w:rPr>
        <w:t>1 сентября 1970 года в х. Белом был большой праздник – открытие новой школы.</w:t>
      </w:r>
    </w:p>
    <w:p w:rsidR="003A349F" w:rsidRDefault="003A349F" w:rsidP="003A349F">
      <w:pPr>
        <w:spacing w:line="360" w:lineRule="auto"/>
        <w:rPr>
          <w:sz w:val="24"/>
        </w:rPr>
      </w:pPr>
      <w:r>
        <w:rPr>
          <w:sz w:val="24"/>
        </w:rPr>
        <w:t>Школьники и их родители, учителя и представители общественных организаций собрались у нового здания. Звучали торжественные речи, гремел оркестр, цветы, ленточка – все, что положено на таких торжествах. Еще бы не торжество – школу построили за три месяца!</w:t>
      </w:r>
    </w:p>
    <w:p w:rsidR="003A349F" w:rsidRDefault="003A349F" w:rsidP="003A349F">
      <w:pPr>
        <w:spacing w:line="360" w:lineRule="auto"/>
        <w:ind w:firstLine="800"/>
        <w:rPr>
          <w:sz w:val="24"/>
        </w:rPr>
      </w:pPr>
      <w:r>
        <w:rPr>
          <w:sz w:val="24"/>
        </w:rPr>
        <w:lastRenderedPageBreak/>
        <w:t xml:space="preserve"> А началось все так. Новому совхозу </w:t>
      </w:r>
      <w:proofErr w:type="gramStart"/>
      <w:r>
        <w:rPr>
          <w:sz w:val="24"/>
        </w:rPr>
        <w:t>« Радуга</w:t>
      </w:r>
      <w:proofErr w:type="gramEnd"/>
      <w:r>
        <w:rPr>
          <w:sz w:val="24"/>
        </w:rPr>
        <w:t xml:space="preserve">» нужны были кадры: механизаторы, животноводы, строители, полеводы. Спешно строилось жилье, ток, гараж. Но приезжавшие на новое место рабочие, специалисты, узнав, что в хуторе есть только начальная школа, не спешили здесь оседать. Директор совхоза </w:t>
      </w:r>
      <w:proofErr w:type="gramStart"/>
      <w:r>
        <w:rPr>
          <w:sz w:val="24"/>
        </w:rPr>
        <w:t>« Радуга</w:t>
      </w:r>
      <w:proofErr w:type="gramEnd"/>
      <w:r>
        <w:rPr>
          <w:sz w:val="24"/>
        </w:rPr>
        <w:t xml:space="preserve">» И.Я. Максименко первым пришел к мысли, что нужно срочно строить школу. Времени на утверждение типового проекта не было, по документам здание проходило как общежитие. Работы начались в середине мая. Сезонная бригада каменщиков трудились весь световой день. Строй цех бесперебойно обеспечивал этот объект раствором и строй материалами. Затем включились в работу штукатуры, плотники, маляры. Помогали строителям все, кто </w:t>
      </w:r>
      <w:proofErr w:type="gramStart"/>
      <w:r>
        <w:rPr>
          <w:sz w:val="24"/>
        </w:rPr>
        <w:t>мог :</w:t>
      </w:r>
      <w:proofErr w:type="gramEnd"/>
      <w:r>
        <w:rPr>
          <w:sz w:val="24"/>
        </w:rPr>
        <w:t xml:space="preserve"> родители будущих учеников, пенсионеры, учителя, дети.</w:t>
      </w:r>
    </w:p>
    <w:p w:rsidR="003A349F" w:rsidRDefault="003A349F" w:rsidP="003A349F">
      <w:pPr>
        <w:spacing w:line="360" w:lineRule="auto"/>
        <w:rPr>
          <w:sz w:val="24"/>
        </w:rPr>
      </w:pPr>
      <w:r>
        <w:rPr>
          <w:sz w:val="24"/>
        </w:rPr>
        <w:t xml:space="preserve">   Все понимали, что школа должна быть сдана к 1 сентября. Сколько сил, энергии, здоровья затратили они для того, чтобы идея о строительстве школы так быстро воплотилась в жизнь. К 1 сентября 1970 года школа была готова.</w:t>
      </w:r>
    </w:p>
    <w:p w:rsidR="003A349F" w:rsidRDefault="003A349F" w:rsidP="003A349F">
      <w:pPr>
        <w:ind w:firstLine="708"/>
        <w:rPr>
          <w:sz w:val="24"/>
        </w:rPr>
      </w:pPr>
      <w:r>
        <w:rPr>
          <w:sz w:val="24"/>
        </w:rPr>
        <w:t>Первым директором школы была Консул Лидия Федоровна.</w:t>
      </w:r>
    </w:p>
    <w:p w:rsidR="003A349F" w:rsidRDefault="003A349F" w:rsidP="003A349F">
      <w:pPr>
        <w:ind w:firstLine="708"/>
        <w:rPr>
          <w:sz w:val="24"/>
        </w:rPr>
      </w:pPr>
      <w:r>
        <w:rPr>
          <w:sz w:val="24"/>
        </w:rPr>
        <w:t xml:space="preserve">Педагогический коллектив из десяти человек включились в педагогический процесс с задором и огоньком. Какие они тогда были молодые! Самому старшему было 35 лет. Учителя делали все, чтобы их питомцы получали глубокие и прочные знания.  С 1970 по </w:t>
      </w:r>
      <w:smartTag w:uri="urn:schemas-microsoft-com:office:smarttags" w:element="metricconverter">
        <w:smartTagPr>
          <w:attr w:name="ProductID" w:val="1980 г"/>
        </w:smartTagPr>
        <w:r>
          <w:rPr>
            <w:sz w:val="24"/>
          </w:rPr>
          <w:t>1980 г</w:t>
        </w:r>
      </w:smartTag>
      <w:r>
        <w:rPr>
          <w:sz w:val="24"/>
        </w:rPr>
        <w:t>.г. это была восьмилетняя школа № 40, а затем она стала школой № 30</w:t>
      </w:r>
    </w:p>
    <w:p w:rsidR="003A349F" w:rsidRDefault="003A349F" w:rsidP="003A349F">
      <w:pPr>
        <w:spacing w:line="360" w:lineRule="auto"/>
        <w:rPr>
          <w:sz w:val="24"/>
        </w:rPr>
      </w:pPr>
      <w:r>
        <w:rPr>
          <w:sz w:val="24"/>
        </w:rPr>
        <w:t xml:space="preserve">            С 1972 по 1988 годы директором школы была Дубровская Валентина Тимофеевна. Уже дети тогдашних первоклассников закончили нашу школу. Эстафету принимает третье поколение. А педагогический коллектив вырос до 26 человек. Многие из первых учителей ушли на пенсию. На смену им пришли молодые, энергичные специалисты. Среди них немало выпускников нашей школы: Бурма Т.Г., Астафьева С.А., Бондаренко Т.В., Зубкова В.В., Наглова С.Н., Фурина Е.В., Дмитриенко А.А.</w:t>
      </w:r>
    </w:p>
    <w:p w:rsidR="003A349F" w:rsidRDefault="003A349F" w:rsidP="003A349F">
      <w:pPr>
        <w:spacing w:line="360" w:lineRule="auto"/>
        <w:ind w:firstLine="708"/>
        <w:rPr>
          <w:sz w:val="24"/>
        </w:rPr>
      </w:pPr>
      <w:r>
        <w:rPr>
          <w:sz w:val="24"/>
        </w:rPr>
        <w:t xml:space="preserve">С 1988 по 1992 годы директором школы была Пушкарева Галина Михайловна. </w:t>
      </w:r>
    </w:p>
    <w:p w:rsidR="003A349F" w:rsidRDefault="003A349F" w:rsidP="003A349F">
      <w:pPr>
        <w:spacing w:line="360" w:lineRule="auto"/>
        <w:ind w:firstLine="708"/>
        <w:rPr>
          <w:sz w:val="24"/>
        </w:rPr>
      </w:pPr>
      <w:r>
        <w:rPr>
          <w:sz w:val="24"/>
        </w:rPr>
        <w:t>С 1992 года директором школы стала Романчук Татьяна Алексеевна.</w:t>
      </w:r>
    </w:p>
    <w:p w:rsidR="003A349F" w:rsidRDefault="003A349F" w:rsidP="003A349F">
      <w:pPr>
        <w:spacing w:line="360" w:lineRule="auto"/>
        <w:ind w:firstLine="708"/>
        <w:rPr>
          <w:sz w:val="24"/>
        </w:rPr>
      </w:pPr>
      <w:r>
        <w:rPr>
          <w:sz w:val="24"/>
        </w:rPr>
        <w:t>С 2010 года директором стала Каркошкина Людила Александровна.</w:t>
      </w:r>
    </w:p>
    <w:p w:rsidR="003A349F" w:rsidRDefault="003A349F" w:rsidP="003A349F">
      <w:pPr>
        <w:spacing w:line="360" w:lineRule="auto"/>
        <w:ind w:firstLine="708"/>
        <w:rPr>
          <w:sz w:val="24"/>
        </w:rPr>
      </w:pPr>
      <w:r>
        <w:rPr>
          <w:sz w:val="24"/>
        </w:rPr>
        <w:t xml:space="preserve">В 2005 – </w:t>
      </w:r>
      <w:smartTag w:uri="urn:schemas-microsoft-com:office:smarttags" w:element="metricconverter">
        <w:smartTagPr>
          <w:attr w:name="ProductID" w:val="2006 г"/>
        </w:smartTagPr>
        <w:r>
          <w:rPr>
            <w:sz w:val="24"/>
          </w:rPr>
          <w:t>2006 г</w:t>
        </w:r>
      </w:smartTag>
      <w:r>
        <w:rPr>
          <w:sz w:val="24"/>
        </w:rPr>
        <w:t>.г. восьмилетняя школа стала средней к всеобщей радости учителей, учеников и жителей х. Белого.</w:t>
      </w:r>
    </w:p>
    <w:p w:rsidR="003A349F" w:rsidRDefault="003A349F" w:rsidP="003A349F">
      <w:pPr>
        <w:ind w:firstLine="708"/>
        <w:rPr>
          <w:sz w:val="24"/>
        </w:rPr>
      </w:pPr>
      <w:r>
        <w:rPr>
          <w:sz w:val="24"/>
        </w:rPr>
        <w:t xml:space="preserve">Школа выпустила </w:t>
      </w:r>
      <w:proofErr w:type="gramStart"/>
      <w:r>
        <w:rPr>
          <w:sz w:val="24"/>
        </w:rPr>
        <w:t>5  золотых</w:t>
      </w:r>
      <w:proofErr w:type="gramEnd"/>
      <w:r>
        <w:rPr>
          <w:sz w:val="24"/>
        </w:rPr>
        <w:t xml:space="preserve"> медалиста. Первая золотая медаль была вручена Каркошкиной Елене Александровне в 2007 году</w:t>
      </w:r>
    </w:p>
    <w:p w:rsidR="003A349F" w:rsidRDefault="003A349F" w:rsidP="003A349F">
      <w:pPr>
        <w:ind w:firstLine="708"/>
        <w:rPr>
          <w:sz w:val="24"/>
        </w:rPr>
      </w:pPr>
      <w:r>
        <w:rPr>
          <w:sz w:val="24"/>
        </w:rPr>
        <w:t>Сегодня школа учит и воспитывает 205 учеников. В школе работает 13 учителей.</w:t>
      </w:r>
    </w:p>
    <w:p w:rsidR="003A349F" w:rsidRDefault="003A349F" w:rsidP="003A349F">
      <w:pPr>
        <w:rPr>
          <w:sz w:val="24"/>
        </w:rPr>
      </w:pPr>
      <w:r>
        <w:rPr>
          <w:sz w:val="24"/>
        </w:rPr>
        <w:t xml:space="preserve"> «Заслуженный учитель Тамани» и «Почетную грамоту Министерства образования и науки РФ» имеет директор школы Каркошкина Людмила Александровна</w:t>
      </w:r>
    </w:p>
    <w:p w:rsidR="003A349F" w:rsidRDefault="003A349F" w:rsidP="003A349F">
      <w:pPr>
        <w:tabs>
          <w:tab w:val="left" w:pos="4760"/>
        </w:tabs>
        <w:rPr>
          <w:sz w:val="24"/>
        </w:rPr>
      </w:pPr>
      <w:r>
        <w:rPr>
          <w:sz w:val="24"/>
        </w:rPr>
        <w:t xml:space="preserve">В школе </w:t>
      </w:r>
      <w:proofErr w:type="gramStart"/>
      <w:r>
        <w:rPr>
          <w:sz w:val="24"/>
        </w:rPr>
        <w:t>работает  спортклуб</w:t>
      </w:r>
      <w:proofErr w:type="gramEnd"/>
      <w:r>
        <w:rPr>
          <w:sz w:val="24"/>
        </w:rPr>
        <w:t xml:space="preserve"> «Радуга», где есть секция ОФП и «Гимнастика» </w:t>
      </w:r>
    </w:p>
    <w:p w:rsidR="003A349F" w:rsidRDefault="003A349F" w:rsidP="003A349F">
      <w:pPr>
        <w:tabs>
          <w:tab w:val="left" w:pos="4760"/>
        </w:tabs>
        <w:ind w:firstLine="708"/>
        <w:rPr>
          <w:sz w:val="24"/>
        </w:rPr>
      </w:pPr>
      <w:r>
        <w:rPr>
          <w:sz w:val="24"/>
        </w:rPr>
        <w:t xml:space="preserve">Имеется в библиотекеУголок   Боевой </w:t>
      </w:r>
      <w:proofErr w:type="gramStart"/>
      <w:r>
        <w:rPr>
          <w:sz w:val="24"/>
        </w:rPr>
        <w:t>Славы .</w:t>
      </w:r>
      <w:proofErr w:type="gramEnd"/>
    </w:p>
    <w:p w:rsidR="003A349F" w:rsidRDefault="003A349F" w:rsidP="003A349F">
      <w:pPr>
        <w:ind w:firstLine="708"/>
        <w:rPr>
          <w:sz w:val="24"/>
        </w:rPr>
      </w:pPr>
      <w:r>
        <w:rPr>
          <w:sz w:val="24"/>
        </w:rPr>
        <w:t xml:space="preserve">Школьники активно участвуют в жизни школы и хутора. Являются призерами </w:t>
      </w:r>
      <w:proofErr w:type="gramStart"/>
      <w:r>
        <w:rPr>
          <w:sz w:val="24"/>
        </w:rPr>
        <w:t xml:space="preserve">районных,   </w:t>
      </w:r>
      <w:proofErr w:type="gramEnd"/>
      <w:r>
        <w:rPr>
          <w:sz w:val="24"/>
        </w:rPr>
        <w:t>олимпиад, проводят субботники и принимают активное участие в подготовке и проведении праздников, приходят в школу после окончания учебы и гордятся тем, что все они  ученики средней школы № 30</w:t>
      </w:r>
    </w:p>
    <w:p w:rsidR="003A349F" w:rsidRDefault="003A349F" w:rsidP="003A349F">
      <w:pPr>
        <w:pStyle w:val="af1"/>
        <w:ind w:firstLine="708"/>
        <w:rPr>
          <w:rFonts w:ascii="Times New Roman"/>
          <w:bCs/>
          <w:color w:val="222222"/>
          <w:sz w:val="24"/>
          <w:szCs w:val="24"/>
          <w:lang w:val="ru-RU"/>
        </w:rPr>
      </w:pPr>
      <w:r>
        <w:rPr>
          <w:rFonts w:ascii="Times New Roman"/>
          <w:iCs/>
          <w:color w:val="222222"/>
          <w:sz w:val="24"/>
          <w:szCs w:val="24"/>
          <w:lang w:val="ru-RU"/>
        </w:rPr>
        <w:lastRenderedPageBreak/>
        <w:t xml:space="preserve">МБОУ СОШ № </w:t>
      </w:r>
      <w:proofErr w:type="gramStart"/>
      <w:r>
        <w:rPr>
          <w:rFonts w:ascii="Times New Roman"/>
          <w:iCs/>
          <w:color w:val="222222"/>
          <w:sz w:val="24"/>
          <w:szCs w:val="24"/>
          <w:lang w:val="ru-RU"/>
        </w:rPr>
        <w:t>30</w:t>
      </w:r>
      <w:r>
        <w:rPr>
          <w:rFonts w:ascii="Times New Roman"/>
          <w:i/>
          <w:iCs/>
          <w:color w:val="222222"/>
          <w:sz w:val="24"/>
          <w:szCs w:val="24"/>
          <w:lang w:val="ru-RU"/>
        </w:rPr>
        <w:t xml:space="preserve"> </w:t>
      </w:r>
      <w:r>
        <w:rPr>
          <w:rFonts w:ascii="Times New Roman"/>
          <w:color w:val="222222"/>
          <w:sz w:val="24"/>
          <w:szCs w:val="24"/>
        </w:rPr>
        <w:t> </w:t>
      </w:r>
      <w:r>
        <w:rPr>
          <w:rFonts w:ascii="Times New Roman"/>
          <w:color w:val="222222"/>
          <w:sz w:val="24"/>
          <w:szCs w:val="24"/>
          <w:lang w:val="ru-RU"/>
        </w:rPr>
        <w:t>имеет</w:t>
      </w:r>
      <w:proofErr w:type="gramEnd"/>
      <w:r>
        <w:rPr>
          <w:rFonts w:ascii="Times New Roman"/>
          <w:color w:val="222222"/>
          <w:sz w:val="24"/>
          <w:szCs w:val="24"/>
          <w:lang w:val="ru-RU"/>
        </w:rPr>
        <w:t xml:space="preserve"> сформировавшиеся принципы и традиции воспитательной работы. Контингент школы составляют преимущественно дети из территории, закрепленной за школой. Ученики знакомы с особенностями работы школы по рассказам своих родителей и </w:t>
      </w:r>
      <w:proofErr w:type="gramStart"/>
      <w:r>
        <w:rPr>
          <w:rFonts w:ascii="Times New Roman"/>
          <w:color w:val="222222"/>
          <w:sz w:val="24"/>
          <w:szCs w:val="24"/>
          <w:lang w:val="ru-RU"/>
        </w:rPr>
        <w:t>старших братьев</w:t>
      </w:r>
      <w:proofErr w:type="gramEnd"/>
      <w:r>
        <w:rPr>
          <w:rFonts w:ascii="Times New Roman"/>
          <w:color w:val="222222"/>
          <w:sz w:val="24"/>
          <w:szCs w:val="24"/>
          <w:lang w:val="ru-RU"/>
        </w:rPr>
        <w:t xml:space="preserve"> и сестер, которые также обучались в нашей школе. Все это помогает детям быстрее адаптироваться к школьным условиям.</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Процесс воспитания в школе основывается на следующих принципах взаимодействия педагогов и школьников:</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 xml:space="preserve">- ориентир на создание в школе психологически комфортной </w:t>
      </w:r>
      <w:proofErr w:type="gramStart"/>
      <w:r>
        <w:rPr>
          <w:rFonts w:ascii="Times New Roman"/>
          <w:color w:val="222222"/>
          <w:sz w:val="24"/>
          <w:szCs w:val="24"/>
          <w:lang w:val="ru-RU"/>
        </w:rPr>
        <w:t>среды,  для</w:t>
      </w:r>
      <w:proofErr w:type="gramEnd"/>
      <w:r>
        <w:rPr>
          <w:rFonts w:ascii="Times New Roman"/>
          <w:color w:val="222222"/>
          <w:sz w:val="24"/>
          <w:szCs w:val="24"/>
          <w:lang w:val="ru-RU"/>
        </w:rPr>
        <w:t xml:space="preserve"> каждого ребенка и взрослого, без которой невозможно конструктивное взаимодействие школьников и педагогов;</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 организация основных совместных дел школьников и педагогов как предмета совместной заботы и взрослых, и детей;</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 системность, целесообразность и творческий подход к воспитанию как условия его эффективности.</w:t>
      </w:r>
    </w:p>
    <w:p w:rsidR="003A349F" w:rsidRDefault="003A349F" w:rsidP="003A349F">
      <w:pPr>
        <w:pStyle w:val="af1"/>
        <w:rPr>
          <w:rFonts w:ascii="Times New Roman"/>
          <w:bCs/>
          <w:color w:val="222222"/>
          <w:sz w:val="24"/>
          <w:szCs w:val="24"/>
          <w:lang w:val="ru-RU"/>
        </w:rPr>
      </w:pPr>
      <w:r>
        <w:rPr>
          <w:rFonts w:ascii="Times New Roman"/>
          <w:color w:val="222222"/>
          <w:sz w:val="24"/>
          <w:szCs w:val="24"/>
          <w:lang w:val="ru-RU"/>
        </w:rPr>
        <w:t>Школа сформировала следующие традиции воспитательной работы:</w:t>
      </w:r>
    </w:p>
    <w:p w:rsidR="003A349F" w:rsidRDefault="003A349F" w:rsidP="003A349F">
      <w:pPr>
        <w:pStyle w:val="af1"/>
        <w:rPr>
          <w:rFonts w:ascii="Times New Roman"/>
          <w:bCs/>
          <w:color w:val="222222"/>
          <w:sz w:val="24"/>
          <w:szCs w:val="24"/>
          <w:lang w:val="ru-RU"/>
        </w:rPr>
      </w:pPr>
      <w:r>
        <w:rPr>
          <w:rFonts w:ascii="Times New Roman"/>
          <w:iCs/>
          <w:color w:val="222222"/>
          <w:sz w:val="24"/>
          <w:szCs w:val="24"/>
          <w:lang w:val="ru-RU"/>
        </w:rPr>
        <w:t>1)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3A349F" w:rsidRDefault="003A349F" w:rsidP="003A349F">
      <w:pPr>
        <w:pStyle w:val="af1"/>
        <w:rPr>
          <w:rFonts w:ascii="Times New Roman"/>
          <w:bCs/>
          <w:color w:val="222222"/>
          <w:sz w:val="24"/>
          <w:szCs w:val="24"/>
          <w:lang w:val="ru-RU"/>
        </w:rPr>
      </w:pPr>
      <w:r>
        <w:rPr>
          <w:rFonts w:ascii="Times New Roman"/>
          <w:iCs/>
          <w:color w:val="222222"/>
          <w:sz w:val="24"/>
          <w:szCs w:val="24"/>
          <w:lang w:val="ru-RU"/>
        </w:rPr>
        <w:t>2)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A349F" w:rsidRDefault="003A349F" w:rsidP="003A349F">
      <w:pPr>
        <w:pStyle w:val="af1"/>
        <w:rPr>
          <w:rFonts w:ascii="Times New Roman"/>
          <w:bCs/>
          <w:color w:val="222222"/>
          <w:sz w:val="24"/>
          <w:szCs w:val="24"/>
          <w:lang w:val="ru-RU"/>
        </w:rPr>
      </w:pPr>
      <w:r>
        <w:rPr>
          <w:rFonts w:ascii="Times New Roman"/>
          <w:iCs/>
          <w:color w:val="222222"/>
          <w:sz w:val="24"/>
          <w:szCs w:val="24"/>
          <w:lang w:val="ru-RU"/>
        </w:rPr>
        <w:t>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A349F" w:rsidRDefault="003A349F" w:rsidP="003A349F">
      <w:pPr>
        <w:pStyle w:val="af1"/>
        <w:rPr>
          <w:rFonts w:ascii="Times New Roman"/>
          <w:bCs/>
          <w:color w:val="222222"/>
          <w:sz w:val="24"/>
          <w:szCs w:val="24"/>
          <w:lang w:val="ru-RU"/>
        </w:rPr>
      </w:pPr>
      <w:r>
        <w:rPr>
          <w:rFonts w:ascii="Times New Roman"/>
          <w:iCs/>
          <w:color w:val="222222"/>
          <w:sz w:val="24"/>
          <w:szCs w:val="24"/>
          <w:lang w:val="ru-RU"/>
        </w:rPr>
        <w:t>4)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3A349F" w:rsidRDefault="003A349F" w:rsidP="003A349F">
      <w:pPr>
        <w:pStyle w:val="af1"/>
        <w:rPr>
          <w:rFonts w:ascii="Times New Roman"/>
          <w:bCs/>
          <w:color w:val="222222"/>
          <w:sz w:val="24"/>
          <w:szCs w:val="24"/>
          <w:lang w:val="ru-RU"/>
        </w:rPr>
      </w:pPr>
      <w:r>
        <w:rPr>
          <w:rFonts w:ascii="Times New Roman"/>
          <w:iCs/>
          <w:color w:val="222222"/>
          <w:sz w:val="24"/>
          <w:szCs w:val="24"/>
          <w:lang w:val="ru-RU"/>
        </w:rPr>
        <w:t xml:space="preserve">5) педагоги школы ориентированы на формирование коллективов в рамках школьных классов, </w:t>
      </w:r>
      <w:proofErr w:type="gramStart"/>
      <w:r>
        <w:rPr>
          <w:rFonts w:ascii="Times New Roman"/>
          <w:iCs/>
          <w:color w:val="222222"/>
          <w:sz w:val="24"/>
          <w:szCs w:val="24"/>
          <w:lang w:val="ru-RU"/>
        </w:rPr>
        <w:t>кружков,  секций</w:t>
      </w:r>
      <w:proofErr w:type="gramEnd"/>
      <w:r>
        <w:rPr>
          <w:rFonts w:ascii="Times New Roman"/>
          <w:iCs/>
          <w:color w:val="222222"/>
          <w:sz w:val="24"/>
          <w:szCs w:val="24"/>
          <w:lang w:val="ru-RU"/>
        </w:rPr>
        <w:t xml:space="preserve">  на установление в них доброжелательных и товарищеских взаимоотношений;</w:t>
      </w:r>
    </w:p>
    <w:p w:rsidR="003A349F" w:rsidRDefault="003A349F" w:rsidP="003A349F">
      <w:pPr>
        <w:pStyle w:val="af1"/>
        <w:rPr>
          <w:rFonts w:ascii="Times New Roman"/>
          <w:iCs/>
          <w:color w:val="222222"/>
          <w:sz w:val="24"/>
          <w:szCs w:val="24"/>
          <w:lang w:val="ru-RU"/>
        </w:rPr>
      </w:pPr>
      <w:r>
        <w:rPr>
          <w:rFonts w:ascii="Times New Roman"/>
          <w:iCs/>
          <w:color w:val="222222"/>
          <w:sz w:val="24"/>
          <w:szCs w:val="24"/>
          <w:lang w:val="ru-RU"/>
        </w:rPr>
        <w:t>6) ключевой фигурой воспитания в основной школе является классный руководитель, реализующий по отношению к детям, в том числе защитную, личностно развивающую, организационную, посредническую (в разрешении конфликтов) функции.</w:t>
      </w:r>
    </w:p>
    <w:p w:rsidR="003A349F" w:rsidRDefault="003A349F" w:rsidP="003A349F">
      <w:pPr>
        <w:pStyle w:val="af1"/>
        <w:rPr>
          <w:rFonts w:ascii="Times New Roman"/>
          <w:i/>
          <w:iCs/>
          <w:color w:val="222222"/>
          <w:sz w:val="24"/>
          <w:szCs w:val="24"/>
          <w:lang w:val="ru-RU"/>
        </w:rPr>
      </w:pPr>
    </w:p>
    <w:p w:rsidR="003A349F" w:rsidRDefault="003A349F" w:rsidP="003A349F">
      <w:pPr>
        <w:pStyle w:val="af1"/>
        <w:jc w:val="center"/>
        <w:rPr>
          <w:rFonts w:ascii="Times New Roman"/>
          <w:b/>
          <w:iCs/>
          <w:color w:val="222222"/>
          <w:sz w:val="24"/>
          <w:szCs w:val="24"/>
          <w:lang w:val="ru-RU"/>
        </w:rPr>
      </w:pPr>
      <w:r>
        <w:rPr>
          <w:rFonts w:ascii="Times New Roman"/>
          <w:b/>
          <w:iCs/>
          <w:color w:val="222222"/>
          <w:sz w:val="24"/>
          <w:szCs w:val="24"/>
          <w:lang w:val="ru-RU"/>
        </w:rPr>
        <w:t>2.2. Воспитывающая среда школы</w:t>
      </w:r>
    </w:p>
    <w:p w:rsidR="003A349F" w:rsidRDefault="003A349F" w:rsidP="003A349F">
      <w:pPr>
        <w:pStyle w:val="af1"/>
        <w:rPr>
          <w:rFonts w:ascii="Times New Roman"/>
          <w:i/>
          <w:iCs/>
          <w:color w:val="222222"/>
          <w:sz w:val="24"/>
          <w:szCs w:val="24"/>
          <w:lang w:val="ru-RU"/>
        </w:rPr>
      </w:pPr>
    </w:p>
    <w:p w:rsidR="003A349F" w:rsidRDefault="003A349F" w:rsidP="003A349F">
      <w:pPr>
        <w:pStyle w:val="af1"/>
        <w:ind w:firstLine="800"/>
        <w:rPr>
          <w:rFonts w:ascii="Times New Roman"/>
          <w:sz w:val="24"/>
          <w:szCs w:val="24"/>
          <w:lang w:val="ru-RU"/>
        </w:rPr>
      </w:pPr>
      <w:r>
        <w:rPr>
          <w:rFonts w:ascii="Times New Roman"/>
          <w:sz w:val="24"/>
          <w:szCs w:val="24"/>
          <w:lang w:val="ru-RU"/>
        </w:rPr>
        <w:t>Воспитывающая среда МБОУ СОШ № 30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w:t>
      </w:r>
    </w:p>
    <w:p w:rsidR="003A349F" w:rsidRDefault="003A349F" w:rsidP="003A349F">
      <w:pPr>
        <w:pStyle w:val="af1"/>
        <w:rPr>
          <w:rFonts w:ascii="Times New Roman"/>
          <w:sz w:val="24"/>
          <w:szCs w:val="24"/>
          <w:lang w:val="ru-RU"/>
        </w:rPr>
      </w:pPr>
      <w:r>
        <w:rPr>
          <w:rFonts w:ascii="Times New Roman"/>
          <w:sz w:val="24"/>
          <w:szCs w:val="24"/>
          <w:lang w:val="ru-RU"/>
        </w:rPr>
        <w:t xml:space="preserve"> -предметно-пространственное окружение</w:t>
      </w:r>
    </w:p>
    <w:p w:rsidR="003A349F" w:rsidRDefault="003A349F" w:rsidP="003A349F">
      <w:pPr>
        <w:pStyle w:val="af1"/>
        <w:rPr>
          <w:rFonts w:ascii="Times New Roman"/>
          <w:sz w:val="24"/>
          <w:szCs w:val="24"/>
          <w:lang w:val="ru-RU"/>
        </w:rPr>
      </w:pPr>
      <w:r>
        <w:rPr>
          <w:rFonts w:ascii="Times New Roman"/>
          <w:sz w:val="24"/>
          <w:szCs w:val="24"/>
          <w:lang w:val="ru-RU"/>
        </w:rPr>
        <w:t xml:space="preserve"> -поведенческое</w:t>
      </w:r>
    </w:p>
    <w:p w:rsidR="003A349F" w:rsidRDefault="003A349F" w:rsidP="003A349F">
      <w:pPr>
        <w:pStyle w:val="af1"/>
        <w:rPr>
          <w:rFonts w:ascii="Times New Roman"/>
          <w:sz w:val="24"/>
          <w:szCs w:val="24"/>
          <w:lang w:val="ru-RU"/>
        </w:rPr>
      </w:pPr>
      <w:r>
        <w:rPr>
          <w:rFonts w:ascii="Times New Roman"/>
          <w:sz w:val="24"/>
          <w:szCs w:val="24"/>
          <w:lang w:val="ru-RU"/>
        </w:rPr>
        <w:t xml:space="preserve"> -событийное</w:t>
      </w:r>
    </w:p>
    <w:p w:rsidR="003A349F" w:rsidRDefault="003A349F" w:rsidP="003A349F">
      <w:pPr>
        <w:pStyle w:val="af1"/>
        <w:rPr>
          <w:rFonts w:ascii="Times New Roman"/>
          <w:sz w:val="24"/>
          <w:szCs w:val="24"/>
          <w:lang w:val="ru-RU"/>
        </w:rPr>
      </w:pPr>
      <w:r>
        <w:rPr>
          <w:rFonts w:ascii="Times New Roman"/>
          <w:sz w:val="24"/>
          <w:szCs w:val="24"/>
          <w:lang w:val="ru-RU"/>
        </w:rPr>
        <w:t xml:space="preserve"> -информационное культурное.</w:t>
      </w:r>
    </w:p>
    <w:p w:rsidR="003A349F" w:rsidRDefault="003A349F" w:rsidP="003A349F">
      <w:pPr>
        <w:pStyle w:val="af1"/>
        <w:rPr>
          <w:rFonts w:ascii="Times New Roman"/>
          <w:i/>
          <w:iCs/>
          <w:color w:val="222222"/>
          <w:sz w:val="24"/>
          <w:szCs w:val="24"/>
          <w:lang w:val="ru-RU"/>
        </w:rPr>
      </w:pPr>
      <w:r>
        <w:rPr>
          <w:rFonts w:ascii="Times New Roman"/>
          <w:sz w:val="24"/>
          <w:szCs w:val="24"/>
          <w:lang w:val="ru-RU"/>
        </w:rPr>
        <w:lastRenderedPageBreak/>
        <w:t xml:space="preserve"> 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«День самоуправления», «Выборы президента ученического самоуправления»,  «Праздник 8 Марта», «Смотр строя и песни», «День защитника Отечества», «Конкурсы чтецов», «День Победы», экологические акции и субботники («Чистый класс-чистая школа!», «Сады Победы», «Сбор макулатуры»,  «Покормите птиц зимой»), мероприятия, посвященные Дню края и района,  проведение Уроков мужества, Уроков памяти, Уроков здоровья, тематических единых классных часов, Недели правовых знаний, работа, работа школьных отрядов: экологического волонтерского отряда «Зеленая Россиия», отряда ЮИД, отряд ДЮП, работа социально-психологической службы, профилактические мероприятия, библиотечные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В школе уделяется большое внимание обустройству помещений, классных комнат, учебных кабинетов, школьного двора, спортплощадок и так далее. Все это создает психологический фон, на котором разворачиваются взаимоотношения всех, кто находится в здании школы. Поведенческая среда школы это единая карта поведения, свойственного школьнику в нашей школе, за счет доминирования тех или иных поведенческих форм: установившиеся в школе интонации в обращении, мимика и жесты при беседе, позы при диалоге, характер совместной деятельности детей и педагогов, отдельные поступки школьников, протекающие конфликты и их разрешение. 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 Информационное окружение: укомплектованная библиотека;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w:t>
      </w:r>
    </w:p>
    <w:p w:rsidR="003A349F" w:rsidRDefault="003A349F" w:rsidP="003A349F">
      <w:pPr>
        <w:pStyle w:val="af1"/>
        <w:jc w:val="center"/>
        <w:rPr>
          <w:rFonts w:ascii="Times New Roman"/>
          <w:b/>
          <w:iCs/>
          <w:color w:val="222222"/>
          <w:sz w:val="24"/>
          <w:szCs w:val="24"/>
          <w:lang w:val="ru-RU"/>
        </w:rPr>
      </w:pPr>
      <w:r>
        <w:rPr>
          <w:rFonts w:ascii="Times New Roman"/>
          <w:b/>
          <w:iCs/>
          <w:color w:val="222222"/>
          <w:sz w:val="24"/>
          <w:szCs w:val="24"/>
          <w:lang w:val="ru-RU"/>
        </w:rPr>
        <w:t>2.3. Воспитывающие общности (сообщества в школе)</w:t>
      </w:r>
    </w:p>
    <w:p w:rsidR="003A349F" w:rsidRDefault="003A349F" w:rsidP="003A349F">
      <w:pPr>
        <w:pStyle w:val="af1"/>
        <w:rPr>
          <w:rFonts w:ascii="Times New Roman"/>
          <w:b/>
          <w:iCs/>
          <w:color w:val="222222"/>
          <w:sz w:val="24"/>
          <w:szCs w:val="24"/>
          <w:lang w:val="ru-RU"/>
        </w:rPr>
      </w:pPr>
    </w:p>
    <w:p w:rsidR="003A349F" w:rsidRDefault="003A349F" w:rsidP="003A349F">
      <w:pPr>
        <w:pStyle w:val="af1"/>
        <w:rPr>
          <w:rFonts w:ascii="Times New Roman"/>
          <w:sz w:val="24"/>
          <w:szCs w:val="24"/>
          <w:lang w:val="ru-RU"/>
        </w:rPr>
      </w:pPr>
      <w:r>
        <w:rPr>
          <w:rFonts w:ascii="Times New Roman"/>
          <w:sz w:val="24"/>
          <w:szCs w:val="24"/>
          <w:lang w:val="ru-RU"/>
        </w:rPr>
        <w:t>Основные воспитывающие общности в школе:</w:t>
      </w:r>
    </w:p>
    <w:p w:rsidR="003A349F" w:rsidRDefault="003A349F" w:rsidP="003A349F">
      <w:pPr>
        <w:pStyle w:val="af1"/>
        <w:rPr>
          <w:rFonts w:ascii="Times New Roman"/>
          <w:sz w:val="24"/>
          <w:szCs w:val="24"/>
          <w:lang w:val="ru-RU"/>
        </w:rPr>
      </w:pPr>
      <w:r>
        <w:rPr>
          <w:rFonts w:ascii="Times New Roman"/>
          <w:sz w:val="24"/>
          <w:szCs w:val="24"/>
          <w:lang w:val="ru-RU"/>
        </w:rPr>
        <w:t xml:space="preserve"> детские (сверстников и разновозрастные). 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поставленные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w:t>
      </w:r>
      <w:proofErr w:type="gramStart"/>
      <w:r>
        <w:rPr>
          <w:rFonts w:ascii="Times New Roman"/>
          <w:sz w:val="24"/>
          <w:szCs w:val="24"/>
          <w:lang w:val="ru-RU"/>
        </w:rPr>
        <w:t>поведению,  общими</w:t>
      </w:r>
      <w:proofErr w:type="gramEnd"/>
      <w:r>
        <w:rPr>
          <w:rFonts w:ascii="Times New Roman"/>
          <w:sz w:val="24"/>
          <w:szCs w:val="24"/>
          <w:lang w:val="ru-RU"/>
        </w:rPr>
        <w:t xml:space="preserve"> усилиями достигать цели. В школе обеспечивается возможность взаимодействия обучающихся разного возраста. Детские общности, также реализуют воспитательный потенциал инклюзивного образования, поддержки обучающихся с ОВЗ -детско-взрослые. Обучающиеся сначала приобщаются к правилам, нормам, способам деятельности </w:t>
      </w:r>
      <w:proofErr w:type="gramStart"/>
      <w:r>
        <w:rPr>
          <w:rFonts w:ascii="Times New Roman"/>
          <w:sz w:val="24"/>
          <w:szCs w:val="24"/>
          <w:lang w:val="ru-RU"/>
        </w:rPr>
        <w:t>взрослых,  и</w:t>
      </w:r>
      <w:proofErr w:type="gramEnd"/>
      <w:r>
        <w:rPr>
          <w:rFonts w:ascii="Times New Roman"/>
          <w:sz w:val="24"/>
          <w:szCs w:val="24"/>
          <w:lang w:val="ru-RU"/>
        </w:rPr>
        <w:t xml:space="preserve">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w:t>
      </w:r>
      <w:r>
        <w:rPr>
          <w:rFonts w:ascii="Times New Roman"/>
          <w:sz w:val="24"/>
          <w:szCs w:val="24"/>
          <w:lang w:val="ru-RU"/>
        </w:rPr>
        <w:lastRenderedPageBreak/>
        <w:t xml:space="preserve">сотворчество и сопереживание, взаимопонимание и взаимное уважение, наличие общих ценностей и смыслов у всех участников; -профессионально-родительские. </w:t>
      </w:r>
    </w:p>
    <w:p w:rsidR="003A349F" w:rsidRDefault="003A349F" w:rsidP="003A349F">
      <w:pPr>
        <w:pStyle w:val="af1"/>
        <w:rPr>
          <w:rFonts w:ascii="Times New Roman"/>
          <w:sz w:val="24"/>
          <w:szCs w:val="24"/>
          <w:lang w:val="ru-RU"/>
        </w:rPr>
      </w:pPr>
      <w:r>
        <w:rPr>
          <w:rFonts w:ascii="Times New Roman"/>
          <w:sz w:val="24"/>
          <w:szCs w:val="24"/>
          <w:lang w:val="ru-RU"/>
        </w:rPr>
        <w:t xml:space="preserve">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-профессиональные. </w:t>
      </w:r>
    </w:p>
    <w:p w:rsidR="003A349F" w:rsidRDefault="003A349F" w:rsidP="003A349F">
      <w:pPr>
        <w:pStyle w:val="af1"/>
        <w:rPr>
          <w:rFonts w:ascii="Times New Roman"/>
          <w:sz w:val="24"/>
          <w:szCs w:val="24"/>
          <w:lang w:val="ru-RU"/>
        </w:rPr>
      </w:pPr>
      <w:r>
        <w:rPr>
          <w:rFonts w:ascii="Times New Roman"/>
          <w:sz w:val="24"/>
          <w:szCs w:val="24"/>
          <w:lang w:val="ru-RU"/>
        </w:rPr>
        <w:t xml:space="preserve">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 </w:t>
      </w:r>
    </w:p>
    <w:p w:rsidR="003A349F" w:rsidRDefault="003A349F" w:rsidP="003A349F">
      <w:pPr>
        <w:pStyle w:val="af1"/>
        <w:rPr>
          <w:rFonts w:ascii="Times New Roman"/>
          <w:sz w:val="24"/>
          <w:szCs w:val="24"/>
          <w:lang w:val="ru-RU"/>
        </w:rPr>
      </w:pPr>
      <w:r>
        <w:rPr>
          <w:rFonts w:ascii="Times New Roman"/>
          <w:sz w:val="24"/>
          <w:szCs w:val="24"/>
          <w:lang w:val="ru-RU"/>
        </w:rPr>
        <w:t xml:space="preserve"> - соблюдение норм профессиональной педагогической этики;</w:t>
      </w:r>
    </w:p>
    <w:p w:rsidR="003A349F" w:rsidRDefault="003A349F" w:rsidP="003A349F">
      <w:pPr>
        <w:pStyle w:val="af1"/>
        <w:rPr>
          <w:rFonts w:ascii="Times New Roman"/>
          <w:sz w:val="24"/>
          <w:szCs w:val="24"/>
          <w:lang w:val="ru-RU"/>
        </w:rPr>
      </w:pPr>
      <w:r>
        <w:rPr>
          <w:rFonts w:ascii="Times New Roman"/>
          <w:sz w:val="24"/>
          <w:szCs w:val="24"/>
          <w:lang w:val="ru-RU"/>
        </w:rPr>
        <w:t xml:space="preserve"> -уважение и учет норм и правил уклада школы, их поддержка в профессиональной педагогической деятельности, общении;</w:t>
      </w:r>
    </w:p>
    <w:p w:rsidR="003A349F" w:rsidRDefault="003A349F" w:rsidP="003A349F">
      <w:pPr>
        <w:pStyle w:val="af1"/>
        <w:rPr>
          <w:rFonts w:ascii="Times New Roman"/>
          <w:sz w:val="24"/>
          <w:szCs w:val="24"/>
          <w:lang w:val="ru-RU"/>
        </w:rPr>
      </w:pPr>
      <w:r>
        <w:rPr>
          <w:rFonts w:ascii="Times New Roman"/>
          <w:sz w:val="24"/>
          <w:szCs w:val="24"/>
          <w:lang w:val="ru-RU"/>
        </w:rPr>
        <w:t xml:space="preserve"> -уважение ко всем обучающимся, их родителям (законным представителям), коллегам;</w:t>
      </w:r>
    </w:p>
    <w:p w:rsidR="003A349F" w:rsidRDefault="003A349F" w:rsidP="003A349F">
      <w:pPr>
        <w:pStyle w:val="af1"/>
        <w:rPr>
          <w:rFonts w:ascii="Times New Roman"/>
          <w:sz w:val="24"/>
          <w:szCs w:val="24"/>
          <w:lang w:val="ru-RU"/>
        </w:rPr>
      </w:pPr>
      <w:r>
        <w:rPr>
          <w:rFonts w:ascii="Times New Roman"/>
          <w:sz w:val="24"/>
          <w:szCs w:val="24"/>
          <w:lang w:val="ru-RU"/>
        </w:rPr>
        <w:t xml:space="preserve"> - 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3A349F" w:rsidRDefault="003A349F" w:rsidP="003A349F">
      <w:pPr>
        <w:pStyle w:val="af1"/>
        <w:rPr>
          <w:rFonts w:ascii="Times New Roman"/>
          <w:sz w:val="24"/>
          <w:szCs w:val="24"/>
          <w:lang w:val="ru-RU"/>
        </w:rPr>
      </w:pPr>
      <w:r>
        <w:rPr>
          <w:rFonts w:ascii="Times New Roman"/>
          <w:sz w:val="24"/>
          <w:szCs w:val="24"/>
          <w:lang w:val="ru-RU"/>
        </w:rPr>
        <w:t xml:space="preserve"> -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3A349F" w:rsidRDefault="003A349F" w:rsidP="003A349F">
      <w:pPr>
        <w:pStyle w:val="af1"/>
        <w:rPr>
          <w:rFonts w:ascii="Times New Roman"/>
          <w:sz w:val="24"/>
          <w:szCs w:val="24"/>
          <w:lang w:val="ru-RU"/>
        </w:rPr>
      </w:pPr>
      <w:r>
        <w:rPr>
          <w:rFonts w:ascii="Times New Roman"/>
          <w:sz w:val="24"/>
          <w:szCs w:val="24"/>
          <w:lang w:val="ru-RU"/>
        </w:rPr>
        <w:t xml:space="preserve"> -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 </w:t>
      </w:r>
    </w:p>
    <w:p w:rsidR="003A349F" w:rsidRDefault="003A349F" w:rsidP="003A349F">
      <w:pPr>
        <w:pStyle w:val="af1"/>
        <w:rPr>
          <w:rFonts w:ascii="Times New Roman"/>
          <w:sz w:val="24"/>
          <w:szCs w:val="24"/>
          <w:lang w:val="ru-RU"/>
        </w:rPr>
      </w:pPr>
      <w:r>
        <w:rPr>
          <w:rFonts w:ascii="Times New Roman"/>
          <w:sz w:val="24"/>
          <w:szCs w:val="24"/>
          <w:lang w:val="ru-RU"/>
        </w:rPr>
        <w:t>-внимание к каждому обучающемуся, умение общаться и работать с обучающимися с учетом индивидуальных особенностей каждого;</w:t>
      </w:r>
    </w:p>
    <w:p w:rsidR="003A349F" w:rsidRDefault="003A349F" w:rsidP="003A349F">
      <w:pPr>
        <w:pStyle w:val="af1"/>
        <w:rPr>
          <w:rFonts w:ascii="Times New Roman"/>
          <w:sz w:val="24"/>
          <w:szCs w:val="24"/>
          <w:lang w:val="ru-RU"/>
        </w:rPr>
      </w:pPr>
      <w:r>
        <w:rPr>
          <w:rFonts w:ascii="Times New Roman"/>
          <w:sz w:val="24"/>
          <w:szCs w:val="24"/>
          <w:lang w:val="ru-RU"/>
        </w:rPr>
        <w:t xml:space="preserve"> -быть примером для обучающихся в формировании ценностных ориентиров, соблюдении нравственных норм общения и поведения;</w:t>
      </w:r>
    </w:p>
    <w:p w:rsidR="003A349F" w:rsidRPr="00B13DD1" w:rsidRDefault="003A349F" w:rsidP="003A349F">
      <w:pPr>
        <w:pStyle w:val="af1"/>
        <w:rPr>
          <w:rFonts w:ascii="Times New Roman"/>
          <w:sz w:val="24"/>
          <w:szCs w:val="24"/>
          <w:lang w:val="ru-RU"/>
        </w:rPr>
      </w:pPr>
      <w:r>
        <w:rPr>
          <w:rFonts w:ascii="Times New Roman"/>
          <w:sz w:val="24"/>
          <w:szCs w:val="24"/>
          <w:lang w:val="ru-RU"/>
        </w:rPr>
        <w:t xml:space="preserve"> -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rsidR="003A349F" w:rsidRDefault="003A349F" w:rsidP="003A349F">
      <w:pPr>
        <w:pStyle w:val="af1"/>
        <w:rPr>
          <w:rFonts w:ascii="Times New Roman"/>
          <w:color w:val="FF0000"/>
          <w:sz w:val="24"/>
          <w:szCs w:val="24"/>
          <w:lang w:val="ru-RU"/>
        </w:rPr>
      </w:pPr>
      <w:r>
        <w:rPr>
          <w:rFonts w:ascii="Times New Roman"/>
          <w:b/>
          <w:sz w:val="24"/>
          <w:szCs w:val="24"/>
          <w:lang w:val="ru-RU"/>
        </w:rPr>
        <w:t>Раздел «Виды, формы и содержание деятельности»</w:t>
      </w:r>
      <w:r>
        <w:rPr>
          <w:rFonts w:ascii="Times New Roman"/>
          <w:sz w:val="24"/>
          <w:szCs w:val="24"/>
          <w:lang w:val="ru-RU"/>
        </w:rPr>
        <w:t xml:space="preserve"> показывает, каким образом осуществляется достижение поставленных цели и задач воспитания. В данный раздел входит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школы. Инвариантными модулями здесь являются: «Основные школьные дела», «Классное руководство и наставничество», «Школьный урок», «Внеурочная деятельность», «Внешкольные мероприятия», «Организация предметно-пространственной среды», «Работа с родителями», «Самоуправление», «Профилактика и безопасность», «Профориентация».</w:t>
      </w:r>
      <w:r>
        <w:rPr>
          <w:rFonts w:ascii="Times New Roman"/>
          <w:color w:val="FF0000"/>
          <w:sz w:val="24"/>
          <w:szCs w:val="24"/>
          <w:lang w:val="ru-RU"/>
        </w:rPr>
        <w:t xml:space="preserve"> </w:t>
      </w:r>
    </w:p>
    <w:p w:rsidR="003A349F" w:rsidRDefault="003A349F" w:rsidP="003A349F">
      <w:pPr>
        <w:pStyle w:val="af1"/>
        <w:rPr>
          <w:rFonts w:ascii="Times New Roman"/>
          <w:sz w:val="24"/>
          <w:szCs w:val="24"/>
          <w:lang w:val="ru-RU"/>
        </w:rPr>
      </w:pPr>
      <w:r>
        <w:rPr>
          <w:rFonts w:ascii="Times New Roman"/>
          <w:sz w:val="24"/>
          <w:szCs w:val="24"/>
          <w:lang w:val="ru-RU"/>
        </w:rPr>
        <w:t>Рабочая программа воспитания включает вариативные модули, которые в наибольшей степени помогут реализовать воспитательный потенциал нашей школы с учетом имеющихся у нас кадровых и материальных ресурсов. Модули в программе воспитания располагаются в соответствии с их значимостью в системе воспитательной работы школы. Деятельность педагогов в рамках комплекса модулей направлена на достижение результатов освоения основной образовательной программы общего образования.</w:t>
      </w:r>
    </w:p>
    <w:p w:rsidR="003A349F" w:rsidRDefault="003A349F" w:rsidP="00B13DD1">
      <w:pPr>
        <w:pStyle w:val="af1"/>
        <w:rPr>
          <w:rFonts w:ascii="Times New Roman"/>
          <w:b/>
          <w:iCs/>
          <w:w w:val="1"/>
          <w:sz w:val="24"/>
          <w:szCs w:val="24"/>
          <w:lang w:val="ru-RU"/>
        </w:rPr>
      </w:pPr>
      <w:r>
        <w:rPr>
          <w:rFonts w:ascii="Times New Roman"/>
          <w:sz w:val="24"/>
          <w:szCs w:val="24"/>
          <w:lang w:val="ru-RU"/>
        </w:rPr>
        <w:t xml:space="preserve"> - </w:t>
      </w:r>
      <w:r>
        <w:rPr>
          <w:rFonts w:ascii="Times New Roman"/>
          <w:b/>
          <w:sz w:val="24"/>
          <w:szCs w:val="24"/>
          <w:lang w:val="ru-RU"/>
        </w:rPr>
        <w:t>Раздел «Основные направления самоанализа воспитательной работы»</w:t>
      </w:r>
      <w:r>
        <w:rPr>
          <w:rFonts w:ascii="Times New Roman"/>
          <w:sz w:val="24"/>
          <w:szCs w:val="24"/>
          <w:lang w:val="ru-RU"/>
        </w:rPr>
        <w:t xml:space="preserve"> показывает, каким образом в школе осуществляется самоанализ организуемой воспитательной работы. </w:t>
      </w:r>
      <w:r w:rsidRPr="00B13DD1">
        <w:rPr>
          <w:rFonts w:ascii="Times New Roman"/>
          <w:sz w:val="24"/>
          <w:szCs w:val="24"/>
          <w:lang w:val="ru-RU"/>
        </w:rPr>
        <w:t xml:space="preserve">К программе воспитания прилагается ежегодный календарный план воспитательной </w:t>
      </w:r>
      <w:proofErr w:type="gramStart"/>
      <w:r w:rsidRPr="00B13DD1">
        <w:rPr>
          <w:rFonts w:ascii="Times New Roman"/>
          <w:sz w:val="24"/>
          <w:szCs w:val="24"/>
          <w:lang w:val="ru-RU"/>
        </w:rPr>
        <w:t>работы.</w:t>
      </w:r>
      <w:r>
        <w:rPr>
          <w:rFonts w:ascii="Times New Roman"/>
          <w:b/>
          <w:iCs/>
          <w:w w:val="1"/>
          <w:sz w:val="24"/>
          <w:szCs w:val="24"/>
          <w:lang w:val="ru-RU"/>
        </w:rPr>
        <w:t>Основные</w:t>
      </w:r>
      <w:proofErr w:type="gramEnd"/>
      <w:r>
        <w:rPr>
          <w:rFonts w:ascii="Times New Roman"/>
          <w:b/>
          <w:iCs/>
          <w:w w:val="1"/>
          <w:sz w:val="24"/>
          <w:szCs w:val="24"/>
          <w:lang w:val="ru-RU"/>
        </w:rPr>
        <w:t xml:space="preserve"> школьные дел</w:t>
      </w:r>
    </w:p>
    <w:p w:rsidR="003A349F" w:rsidRDefault="003A349F" w:rsidP="003A349F">
      <w:pPr>
        <w:pStyle w:val="af1"/>
        <w:jc w:val="center"/>
        <w:rPr>
          <w:rFonts w:ascii="Times New Roman"/>
          <w:b/>
          <w:iCs/>
          <w:w w:val="1"/>
          <w:sz w:val="24"/>
          <w:szCs w:val="24"/>
          <w:lang w:val="ru-RU"/>
        </w:rPr>
      </w:pPr>
    </w:p>
    <w:p w:rsidR="003A349F" w:rsidRDefault="003A349F" w:rsidP="003A349F">
      <w:pPr>
        <w:pStyle w:val="af1"/>
        <w:ind w:firstLine="800"/>
        <w:rPr>
          <w:rFonts w:ascii="Times New Roman"/>
          <w:sz w:val="24"/>
          <w:szCs w:val="24"/>
          <w:lang w:val="ru-RU"/>
        </w:rPr>
      </w:pPr>
      <w:r>
        <w:rPr>
          <w:rFonts w:ascii="Times New Roman"/>
          <w:sz w:val="24"/>
          <w:szCs w:val="24"/>
          <w:lang w:val="ru-RU"/>
        </w:rPr>
        <w:t xml:space="preserve">Ключевые дела – это главные традиционные общешкольные дела, в которых принимает участие большая часть школьников МБОУ СОШ № 30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школьников, </w:t>
      </w:r>
      <w:r>
        <w:rPr>
          <w:rFonts w:ascii="Times New Roman"/>
          <w:sz w:val="24"/>
          <w:szCs w:val="24"/>
          <w:lang w:val="ru-RU"/>
        </w:rPr>
        <w:lastRenderedPageBreak/>
        <w:t>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 работы:</w:t>
      </w:r>
    </w:p>
    <w:p w:rsidR="003A349F" w:rsidRDefault="003A349F" w:rsidP="003A349F">
      <w:pPr>
        <w:pStyle w:val="af1"/>
        <w:rPr>
          <w:rFonts w:ascii="Times New Roman"/>
          <w:b/>
          <w:bCs/>
          <w:i/>
          <w:iCs/>
          <w:sz w:val="24"/>
          <w:szCs w:val="24"/>
          <w:lang w:val="ru-RU"/>
        </w:rPr>
      </w:pPr>
      <w:r>
        <w:rPr>
          <w:rFonts w:ascii="Times New Roman"/>
          <w:b/>
          <w:bCs/>
          <w:i/>
          <w:iCs/>
          <w:sz w:val="24"/>
          <w:szCs w:val="24"/>
          <w:lang w:val="ru-RU"/>
        </w:rPr>
        <w:t xml:space="preserve">      На внешкольном уровне:</w:t>
      </w:r>
    </w:p>
    <w:p w:rsidR="003A349F" w:rsidRPr="003A349F" w:rsidRDefault="003A349F" w:rsidP="003A349F">
      <w:pPr>
        <w:pStyle w:val="af1"/>
        <w:rPr>
          <w:rStyle w:val="CharAttribute501"/>
          <w:rFonts w:eastAsia="Batang"/>
          <w:sz w:val="24"/>
          <w:lang w:val="ru-RU"/>
        </w:rPr>
      </w:pPr>
      <w:r>
        <w:rPr>
          <w:rFonts w:ascii="Times New Roman"/>
          <w:sz w:val="24"/>
          <w:szCs w:val="24"/>
          <w:lang w:val="ru-RU"/>
        </w:rPr>
        <w:t xml:space="preserve"> с</w:t>
      </w:r>
      <w:r>
        <w:rPr>
          <w:rStyle w:val="CharAttribute501"/>
          <w:rFonts w:eastAsia="№Е"/>
          <w:i w:val="0"/>
          <w:sz w:val="24"/>
          <w:szCs w:val="24"/>
          <w:lang w:val="ru-RU"/>
        </w:rPr>
        <w:t xml:space="preserve">оциальные проекты: </w:t>
      </w:r>
    </w:p>
    <w:p w:rsidR="003A349F" w:rsidRDefault="003A349F" w:rsidP="003A349F">
      <w:pPr>
        <w:pStyle w:val="af1"/>
        <w:rPr>
          <w:rStyle w:val="CharAttribute501"/>
          <w:rFonts w:eastAsia="№Е"/>
          <w:b/>
          <w:i w:val="0"/>
          <w:sz w:val="24"/>
          <w:szCs w:val="24"/>
          <w:lang w:val="ru-RU"/>
        </w:rPr>
      </w:pPr>
      <w:r>
        <w:rPr>
          <w:rStyle w:val="CharAttribute501"/>
          <w:rFonts w:eastAsia="№Е"/>
          <w:b/>
          <w:i w:val="0"/>
          <w:sz w:val="24"/>
          <w:szCs w:val="24"/>
          <w:lang w:val="ru-RU"/>
        </w:rPr>
        <w:t>-благотворительные</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 xml:space="preserve">1) «Помоги собраться в школу»- сбор школьных принадлежностей для нуждающихся семей. </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2) «Георгиевская ленточка».</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3) «Вторые руки»-сбор вещей для нуждающихся.</w:t>
      </w:r>
    </w:p>
    <w:p w:rsidR="003A349F" w:rsidRDefault="003A349F" w:rsidP="003A349F">
      <w:pPr>
        <w:pStyle w:val="af1"/>
        <w:rPr>
          <w:rStyle w:val="CharAttribute501"/>
          <w:rFonts w:eastAsia="№Е"/>
          <w:i w:val="0"/>
          <w:sz w:val="24"/>
          <w:szCs w:val="24"/>
          <w:lang w:val="ru-RU"/>
        </w:rPr>
      </w:pPr>
      <w:r>
        <w:rPr>
          <w:rStyle w:val="CharAttribute501"/>
          <w:rFonts w:eastAsia="№Е"/>
          <w:b/>
          <w:i w:val="0"/>
          <w:sz w:val="24"/>
          <w:szCs w:val="24"/>
          <w:lang w:val="ru-RU"/>
        </w:rPr>
        <w:t>-экологические</w:t>
      </w:r>
      <w:r>
        <w:rPr>
          <w:rStyle w:val="CharAttribute501"/>
          <w:rFonts w:eastAsia="№Е"/>
          <w:i w:val="0"/>
          <w:sz w:val="24"/>
          <w:szCs w:val="24"/>
          <w:lang w:val="ru-RU"/>
        </w:rPr>
        <w:t xml:space="preserve"> </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 xml:space="preserve">1) акция «Чистая школа-Чистый двор»- уборка территории школы. </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2) акция «Экологический десант»- сбор мусора, наведение санитарного порядка в парке около мемориала погибшим воинам.</w:t>
      </w:r>
    </w:p>
    <w:p w:rsidR="003A349F" w:rsidRDefault="003A349F" w:rsidP="003A349F">
      <w:pPr>
        <w:pStyle w:val="af1"/>
        <w:rPr>
          <w:rStyle w:val="CharAttribute501"/>
          <w:rFonts w:eastAsia="№Е"/>
          <w:i w:val="0"/>
          <w:sz w:val="24"/>
          <w:szCs w:val="24"/>
          <w:lang w:val="ru-RU"/>
        </w:rPr>
      </w:pPr>
      <w:r>
        <w:rPr>
          <w:rStyle w:val="CharAttribute501"/>
          <w:rFonts w:eastAsia="№Е"/>
          <w:b/>
          <w:i w:val="0"/>
          <w:sz w:val="24"/>
          <w:szCs w:val="24"/>
          <w:lang w:val="ru-RU"/>
        </w:rPr>
        <w:t>-патриотические</w:t>
      </w:r>
      <w:r>
        <w:rPr>
          <w:rStyle w:val="CharAttribute501"/>
          <w:rFonts w:eastAsia="№Е"/>
          <w:i w:val="0"/>
          <w:sz w:val="24"/>
          <w:szCs w:val="24"/>
          <w:lang w:val="ru-RU"/>
        </w:rPr>
        <w:t xml:space="preserve"> </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1) «Окна Победы»- оформление окон к 9 мая.</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 xml:space="preserve">2) «Освобождение </w:t>
      </w:r>
      <w:proofErr w:type="gramStart"/>
      <w:r>
        <w:rPr>
          <w:rStyle w:val="CharAttribute501"/>
          <w:rFonts w:eastAsia="№Е"/>
          <w:i w:val="0"/>
          <w:sz w:val="24"/>
          <w:szCs w:val="24"/>
          <w:lang w:val="ru-RU"/>
        </w:rPr>
        <w:t>х.Белого  от</w:t>
      </w:r>
      <w:proofErr w:type="gramEnd"/>
      <w:r>
        <w:rPr>
          <w:rStyle w:val="CharAttribute501"/>
          <w:rFonts w:eastAsia="№Е"/>
          <w:i w:val="0"/>
          <w:sz w:val="24"/>
          <w:szCs w:val="24"/>
          <w:lang w:val="ru-RU"/>
        </w:rPr>
        <w:t xml:space="preserve"> немецко-фашистских захватчиков» участие в мероприятиях</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3) «Бескозырка»- всероссийская акция, посвящённая высадке десанта на Малую Землю. Проходит ежегодно 3 февраля.</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 xml:space="preserve">4) </w:t>
      </w:r>
      <w:proofErr w:type="gramStart"/>
      <w:r>
        <w:rPr>
          <w:rStyle w:val="CharAttribute501"/>
          <w:rFonts w:eastAsia="№Е"/>
          <w:i w:val="0"/>
          <w:sz w:val="24"/>
          <w:szCs w:val="24"/>
          <w:lang w:val="ru-RU"/>
        </w:rPr>
        <w:t>Уроки  Памяти</w:t>
      </w:r>
      <w:proofErr w:type="gramEnd"/>
      <w:r>
        <w:rPr>
          <w:rStyle w:val="CharAttribute501"/>
          <w:rFonts w:eastAsia="№Е"/>
          <w:i w:val="0"/>
          <w:sz w:val="24"/>
          <w:szCs w:val="24"/>
          <w:lang w:val="ru-RU"/>
        </w:rPr>
        <w:t xml:space="preserve">, проводящийся ежегодно в феврале на базе школы с приглашением гостей. Проводится с целью сохранения памяти защитников Родины в годы Великой Отечественной войны. </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5) «Наведение санитарного порядка около памятника погибшим воинам»</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 xml:space="preserve">  6) «Бессмертный полк»   </w:t>
      </w:r>
    </w:p>
    <w:p w:rsidR="003A349F" w:rsidRDefault="003A349F" w:rsidP="003A349F">
      <w:pPr>
        <w:pStyle w:val="af1"/>
        <w:rPr>
          <w:rStyle w:val="CharAttribute501"/>
          <w:rFonts w:eastAsia="№Е"/>
          <w:i w:val="0"/>
          <w:sz w:val="24"/>
          <w:szCs w:val="24"/>
          <w:lang w:val="ru-RU"/>
        </w:rPr>
      </w:pPr>
      <w:r>
        <w:rPr>
          <w:rStyle w:val="CharAttribute501"/>
          <w:rFonts w:eastAsia="№Е"/>
          <w:b/>
          <w:i w:val="0"/>
          <w:sz w:val="24"/>
          <w:szCs w:val="24"/>
          <w:lang w:val="ru-RU"/>
        </w:rPr>
        <w:t>- трудовые</w:t>
      </w:r>
      <w:r>
        <w:rPr>
          <w:rStyle w:val="CharAttribute501"/>
          <w:rFonts w:eastAsia="№Е"/>
          <w:i w:val="0"/>
          <w:sz w:val="24"/>
          <w:szCs w:val="24"/>
          <w:lang w:val="ru-RU"/>
        </w:rPr>
        <w:t xml:space="preserve"> </w:t>
      </w:r>
    </w:p>
    <w:p w:rsidR="003A349F" w:rsidRDefault="003A349F" w:rsidP="003A349F">
      <w:pPr>
        <w:pStyle w:val="af1"/>
        <w:rPr>
          <w:rStyle w:val="CharAttribute501"/>
          <w:rFonts w:eastAsia="Batang"/>
          <w:i w:val="0"/>
          <w:sz w:val="24"/>
          <w:szCs w:val="24"/>
          <w:lang w:val="ru-RU"/>
        </w:rPr>
      </w:pPr>
      <w:r>
        <w:rPr>
          <w:rStyle w:val="CharAttribute501"/>
          <w:rFonts w:eastAsia="№Е"/>
          <w:i w:val="0"/>
          <w:sz w:val="24"/>
          <w:szCs w:val="24"/>
          <w:lang w:val="ru-RU"/>
        </w:rPr>
        <w:t>1) месячник по благоустройству хутора</w:t>
      </w:r>
    </w:p>
    <w:p w:rsidR="003A349F" w:rsidRPr="003A349F" w:rsidRDefault="003A349F" w:rsidP="003A349F">
      <w:pPr>
        <w:pStyle w:val="af1"/>
        <w:rPr>
          <w:bCs/>
          <w:lang w:val="ru-RU"/>
        </w:rPr>
      </w:pPr>
      <w:r>
        <w:rPr>
          <w:rFonts w:ascii="Times New Roman"/>
          <w:b/>
          <w:bCs/>
          <w:sz w:val="24"/>
          <w:szCs w:val="24"/>
          <w:lang w:val="ru-RU"/>
        </w:rPr>
        <w:t>- культурные</w:t>
      </w:r>
      <w:r>
        <w:rPr>
          <w:rFonts w:ascii="Times New Roman"/>
          <w:bCs/>
          <w:sz w:val="24"/>
          <w:szCs w:val="24"/>
          <w:lang w:val="ru-RU"/>
        </w:rPr>
        <w:t xml:space="preserve"> </w:t>
      </w:r>
    </w:p>
    <w:p w:rsidR="003A349F" w:rsidRDefault="003A349F" w:rsidP="003A349F">
      <w:pPr>
        <w:pStyle w:val="af1"/>
        <w:rPr>
          <w:rFonts w:ascii="Times New Roman"/>
          <w:bCs/>
          <w:sz w:val="24"/>
          <w:szCs w:val="24"/>
          <w:lang w:val="ru-RU"/>
        </w:rPr>
      </w:pPr>
      <w:r>
        <w:rPr>
          <w:rFonts w:ascii="Times New Roman"/>
          <w:bCs/>
          <w:sz w:val="24"/>
          <w:szCs w:val="24"/>
          <w:lang w:val="ru-RU"/>
        </w:rPr>
        <w:t xml:space="preserve">1) «Мама, папа, я- спортивная семья»- спортивные соревнования между семьями  </w:t>
      </w:r>
    </w:p>
    <w:p w:rsidR="003A349F" w:rsidRDefault="003A349F" w:rsidP="003A349F">
      <w:pPr>
        <w:pStyle w:val="af1"/>
        <w:rPr>
          <w:rFonts w:ascii="Times New Roman"/>
          <w:b/>
          <w:bCs/>
          <w:i/>
          <w:iCs/>
          <w:sz w:val="24"/>
          <w:szCs w:val="24"/>
          <w:lang w:val="ru-RU"/>
        </w:rPr>
      </w:pPr>
      <w:r>
        <w:rPr>
          <w:rFonts w:ascii="Times New Roman"/>
          <w:b/>
          <w:bCs/>
          <w:i/>
          <w:iCs/>
          <w:sz w:val="24"/>
          <w:szCs w:val="24"/>
          <w:lang w:val="ru-RU"/>
        </w:rPr>
        <w:t xml:space="preserve">На школьном </w:t>
      </w:r>
      <w:proofErr w:type="gramStart"/>
      <w:r>
        <w:rPr>
          <w:rFonts w:ascii="Times New Roman"/>
          <w:b/>
          <w:bCs/>
          <w:i/>
          <w:iCs/>
          <w:sz w:val="24"/>
          <w:szCs w:val="24"/>
          <w:lang w:val="ru-RU"/>
        </w:rPr>
        <w:t>уровне:</w:t>
      </w:r>
      <w:r>
        <w:rPr>
          <w:rStyle w:val="CharAttribute501"/>
          <w:rFonts w:eastAsia="№Е"/>
          <w:i w:val="0"/>
          <w:sz w:val="24"/>
          <w:szCs w:val="24"/>
          <w:lang w:val="ru-RU"/>
        </w:rPr>
        <w:t>.</w:t>
      </w:r>
      <w:proofErr w:type="gramEnd"/>
      <w:r>
        <w:rPr>
          <w:rStyle w:val="CharAttribute501"/>
          <w:rFonts w:eastAsia="№Е"/>
          <w:i w:val="0"/>
          <w:sz w:val="24"/>
          <w:szCs w:val="24"/>
          <w:lang w:val="ru-RU"/>
        </w:rPr>
        <w:t xml:space="preserve"> </w:t>
      </w:r>
    </w:p>
    <w:p w:rsidR="003A349F" w:rsidRPr="006634D5" w:rsidRDefault="003A349F" w:rsidP="003A349F">
      <w:pPr>
        <w:pStyle w:val="af1"/>
        <w:rPr>
          <w:rStyle w:val="CharAttribute501"/>
          <w:rFonts w:eastAsia="Batang"/>
          <w:sz w:val="24"/>
          <w:lang w:val="ru-RU"/>
        </w:rPr>
      </w:pPr>
      <w:r>
        <w:rPr>
          <w:rStyle w:val="CharAttribute501"/>
          <w:rFonts w:eastAsia="№Е"/>
          <w:b/>
          <w:i w:val="0"/>
          <w:sz w:val="24"/>
          <w:szCs w:val="24"/>
          <w:lang w:val="ru-RU"/>
        </w:rPr>
        <w:t>общешкольные праздники</w:t>
      </w:r>
      <w:r>
        <w:rPr>
          <w:rStyle w:val="CharAttribute501"/>
          <w:rFonts w:eastAsia="№Е"/>
          <w:i w:val="0"/>
          <w:sz w:val="24"/>
          <w:szCs w:val="24"/>
          <w:lang w:val="ru-RU"/>
        </w:rPr>
        <w:t xml:space="preserve"> </w:t>
      </w:r>
      <w:proofErr w:type="gramStart"/>
      <w:r>
        <w:rPr>
          <w:rStyle w:val="CharAttribute501"/>
          <w:rFonts w:eastAsia="№Е"/>
          <w:i w:val="0"/>
          <w:sz w:val="24"/>
          <w:szCs w:val="24"/>
          <w:lang w:val="ru-RU"/>
        </w:rPr>
        <w:t>( «</w:t>
      </w:r>
      <w:proofErr w:type="gramEnd"/>
      <w:r>
        <w:rPr>
          <w:rStyle w:val="CharAttribute501"/>
          <w:rFonts w:eastAsia="№Е"/>
          <w:i w:val="0"/>
          <w:sz w:val="24"/>
          <w:szCs w:val="24"/>
          <w:lang w:val="ru-RU"/>
        </w:rPr>
        <w:t>День освобождения хутора от немецко-фашистских захватчиков», «Праздник осени», новогодние утренники, «Конкурс патриотической песни», концерт для мам, посвящённый Международному Женскому дню, концерт для ветеранов войны, малолетних узников и тружеников тыла, посвящённый Дню Победы), общешкольные линейки</w:t>
      </w:r>
    </w:p>
    <w:p w:rsidR="003A349F" w:rsidRPr="003A349F" w:rsidRDefault="003A349F" w:rsidP="003A349F">
      <w:pPr>
        <w:pStyle w:val="af1"/>
        <w:rPr>
          <w:shd w:val="clear" w:color="auto" w:fill="F8F8F8"/>
          <w:lang w:val="ru-RU"/>
        </w:rPr>
      </w:pPr>
      <w:r>
        <w:rPr>
          <w:rFonts w:ascii="Times New Roman"/>
          <w:b/>
          <w:bCs/>
          <w:sz w:val="24"/>
          <w:szCs w:val="24"/>
          <w:lang w:val="ru-RU"/>
        </w:rPr>
        <w:t xml:space="preserve">ритуалы- </w:t>
      </w:r>
      <w:r>
        <w:rPr>
          <w:rFonts w:ascii="Times New Roman"/>
          <w:bCs/>
          <w:sz w:val="24"/>
          <w:szCs w:val="24"/>
          <w:lang w:val="ru-RU"/>
        </w:rPr>
        <w:t xml:space="preserve">«Посвящение в первоклассники»- мероприятие для первоклассников, в </w:t>
      </w:r>
      <w:r>
        <w:rPr>
          <w:rFonts w:ascii="Times New Roman"/>
          <w:sz w:val="24"/>
          <w:szCs w:val="24"/>
          <w:shd w:val="clear" w:color="auto" w:fill="F8F8F8"/>
          <w:lang w:val="ru-RU"/>
        </w:rPr>
        <w:t xml:space="preserve">ходе которого они произносят слова торжественного обещания, </w:t>
      </w:r>
    </w:p>
    <w:p w:rsidR="003A349F" w:rsidRPr="003A349F" w:rsidRDefault="003A349F" w:rsidP="003A349F">
      <w:pPr>
        <w:pStyle w:val="af1"/>
        <w:rPr>
          <w:rStyle w:val="CharAttribute501"/>
          <w:rFonts w:eastAsia="№Е"/>
          <w:b/>
          <w:bCs/>
          <w:i w:val="0"/>
          <w:iCs/>
          <w:sz w:val="24"/>
          <w:lang w:val="ru-RU"/>
        </w:rPr>
      </w:pPr>
      <w:r>
        <w:rPr>
          <w:rFonts w:ascii="Times New Roman"/>
          <w:b/>
          <w:bCs/>
          <w:i/>
          <w:iCs/>
          <w:sz w:val="24"/>
          <w:szCs w:val="24"/>
          <w:lang w:val="ru-RU"/>
        </w:rPr>
        <w:t>На уровне классов:</w:t>
      </w:r>
      <w:r>
        <w:rPr>
          <w:rStyle w:val="CharAttribute501"/>
          <w:rFonts w:eastAsia="№Е"/>
          <w:b/>
          <w:bCs/>
          <w:i w:val="0"/>
          <w:iCs/>
          <w:sz w:val="24"/>
          <w:szCs w:val="24"/>
          <w:lang w:val="ru-RU"/>
        </w:rPr>
        <w:t xml:space="preserve"> </w:t>
      </w:r>
    </w:p>
    <w:p w:rsidR="003A349F" w:rsidRDefault="003A349F" w:rsidP="003A349F">
      <w:pPr>
        <w:pStyle w:val="af1"/>
        <w:rPr>
          <w:rStyle w:val="CharAttribute501"/>
          <w:rFonts w:eastAsia="№Е"/>
          <w:i w:val="0"/>
          <w:sz w:val="24"/>
          <w:szCs w:val="24"/>
          <w:lang w:val="ru-RU"/>
        </w:rPr>
      </w:pPr>
      <w:r>
        <w:rPr>
          <w:rStyle w:val="CharAttribute501"/>
          <w:rFonts w:eastAsia="№Е"/>
          <w:i w:val="0"/>
          <w:sz w:val="24"/>
          <w:szCs w:val="24"/>
          <w:lang w:val="ru-RU"/>
        </w:rPr>
        <w:t xml:space="preserve">участие школьных классов в реализации общешкольных дел; </w:t>
      </w:r>
    </w:p>
    <w:p w:rsidR="003A349F" w:rsidRPr="003A349F" w:rsidRDefault="003A349F" w:rsidP="003A349F">
      <w:pPr>
        <w:pStyle w:val="af1"/>
        <w:rPr>
          <w:lang w:val="ru-RU"/>
        </w:rPr>
      </w:pPr>
      <w:r>
        <w:rPr>
          <w:rStyle w:val="CharAttribute501"/>
          <w:rFonts w:eastAsia="№Е"/>
          <w:i w:val="0"/>
          <w:sz w:val="24"/>
          <w:szCs w:val="24"/>
          <w:lang w:val="ru-RU"/>
        </w:rPr>
        <w:t>проведение в рамках класса итогового анализа детьми общешкольных дел.</w:t>
      </w:r>
    </w:p>
    <w:p w:rsidR="003A349F" w:rsidRPr="003A349F" w:rsidRDefault="003A349F" w:rsidP="003A349F">
      <w:pPr>
        <w:pStyle w:val="af1"/>
        <w:rPr>
          <w:rStyle w:val="CharAttribute501"/>
          <w:rFonts w:eastAsia="№Е"/>
          <w:b/>
          <w:bCs/>
          <w:i w:val="0"/>
          <w:iCs/>
          <w:sz w:val="24"/>
          <w:lang w:val="ru-RU"/>
        </w:rPr>
      </w:pPr>
      <w:r>
        <w:rPr>
          <w:rFonts w:ascii="Times New Roman"/>
          <w:b/>
          <w:bCs/>
          <w:i/>
          <w:iCs/>
          <w:sz w:val="24"/>
          <w:szCs w:val="24"/>
          <w:lang w:val="ru-RU"/>
        </w:rPr>
        <w:t>На индивидуальном уровне:</w:t>
      </w:r>
      <w:r>
        <w:rPr>
          <w:rStyle w:val="CharAttribute501"/>
          <w:rFonts w:eastAsia="№Е"/>
          <w:b/>
          <w:bCs/>
          <w:i w:val="0"/>
          <w:iCs/>
          <w:sz w:val="24"/>
          <w:szCs w:val="24"/>
          <w:lang w:val="ru-RU"/>
        </w:rPr>
        <w:t xml:space="preserve"> </w:t>
      </w:r>
    </w:p>
    <w:p w:rsidR="003A349F" w:rsidRPr="003A349F" w:rsidRDefault="003A349F" w:rsidP="003A349F">
      <w:pPr>
        <w:pStyle w:val="af1"/>
        <w:rPr>
          <w:lang w:val="ru-RU"/>
        </w:rPr>
      </w:pPr>
      <w:r>
        <w:rPr>
          <w:rStyle w:val="CharAttribute501"/>
          <w:rFonts w:eastAsia="№Е"/>
          <w:i w:val="0"/>
          <w:iCs/>
          <w:sz w:val="24"/>
          <w:szCs w:val="24"/>
          <w:lang w:val="ru-RU"/>
        </w:rPr>
        <w:t>вовлечение по возможности</w:t>
      </w:r>
      <w:r>
        <w:rPr>
          <w:rFonts w:ascii="Times New Roman"/>
          <w:i/>
          <w:sz w:val="24"/>
          <w:szCs w:val="24"/>
          <w:lang w:val="ru-RU"/>
        </w:rPr>
        <w:t xml:space="preserve"> </w:t>
      </w:r>
      <w:r>
        <w:rPr>
          <w:rFonts w:ascii="Times New Roman"/>
          <w:sz w:val="24"/>
          <w:szCs w:val="24"/>
          <w:lang w:val="ru-RU"/>
        </w:rPr>
        <w:t xml:space="preserve">каждого ребенка в классные и школьные дела </w:t>
      </w:r>
    </w:p>
    <w:p w:rsidR="003A349F" w:rsidRDefault="003A349F" w:rsidP="003A349F">
      <w:pPr>
        <w:pStyle w:val="af1"/>
        <w:rPr>
          <w:rFonts w:ascii="Times New Roman" w:eastAsia="№Е"/>
          <w:iCs/>
          <w:sz w:val="24"/>
          <w:szCs w:val="24"/>
          <w:lang w:val="ru-RU"/>
        </w:rPr>
      </w:pPr>
      <w:r>
        <w:rPr>
          <w:rFonts w:ascii="Times New Roman"/>
          <w:sz w:val="24"/>
          <w:szCs w:val="24"/>
          <w:lang w:val="ru-RU"/>
        </w:rPr>
        <w:t>индивидуальная помощь ребенку (</w:t>
      </w:r>
      <w:r>
        <w:rPr>
          <w:rFonts w:ascii="Times New Roman" w:eastAsia="№Е"/>
          <w:iCs/>
          <w:sz w:val="24"/>
          <w:szCs w:val="24"/>
          <w:lang w:val="ru-RU"/>
        </w:rPr>
        <w:t xml:space="preserve">при необходимости) в освоении навыков </w:t>
      </w:r>
      <w:r>
        <w:rPr>
          <w:rFonts w:ascii="Times New Roman"/>
          <w:sz w:val="24"/>
          <w:szCs w:val="24"/>
          <w:lang w:val="ru-RU"/>
        </w:rPr>
        <w:t>подготовки, проведения и анализа ключевых дел;</w:t>
      </w:r>
    </w:p>
    <w:p w:rsidR="003A349F" w:rsidRDefault="003A349F" w:rsidP="003A349F">
      <w:pPr>
        <w:pStyle w:val="af1"/>
        <w:rPr>
          <w:rFonts w:ascii="Times New Roman" w:eastAsia="№Е"/>
          <w:b/>
          <w:bCs/>
          <w:iCs/>
          <w:sz w:val="24"/>
          <w:szCs w:val="24"/>
          <w:lang w:val="ru-RU"/>
        </w:rPr>
      </w:pPr>
      <w:r>
        <w:rPr>
          <w:rFonts w:ascii="Times New Roman"/>
          <w:sz w:val="24"/>
          <w:szCs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A349F" w:rsidRDefault="003A349F" w:rsidP="003A349F">
      <w:pPr>
        <w:pStyle w:val="af1"/>
        <w:rPr>
          <w:rFonts w:ascii="Times New Roman"/>
          <w:sz w:val="24"/>
          <w:szCs w:val="24"/>
          <w:lang w:val="ru-RU"/>
        </w:rPr>
      </w:pPr>
    </w:p>
    <w:p w:rsidR="003A349F" w:rsidRDefault="003A349F" w:rsidP="003A349F">
      <w:pPr>
        <w:pStyle w:val="ae"/>
        <w:spacing w:after="0"/>
        <w:ind w:left="0" w:right="-1" w:firstLine="567"/>
        <w:rPr>
          <w:i/>
          <w:sz w:val="24"/>
          <w:szCs w:val="24"/>
        </w:rPr>
      </w:pPr>
      <w:r>
        <w:rPr>
          <w:sz w:val="24"/>
          <w:szCs w:val="24"/>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w:t>
      </w:r>
      <w:r>
        <w:rPr>
          <w:sz w:val="24"/>
          <w:szCs w:val="24"/>
        </w:rPr>
        <w:lastRenderedPageBreak/>
        <w:t xml:space="preserve">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3A349F" w:rsidRDefault="003A349F" w:rsidP="003A349F">
      <w:pPr>
        <w:pStyle w:val="ae"/>
        <w:spacing w:after="0"/>
        <w:ind w:left="0" w:right="-1" w:firstLine="567"/>
        <w:rPr>
          <w:rStyle w:val="CharAttribute502"/>
          <w:rFonts w:eastAsia="№Е"/>
          <w:b/>
          <w:bCs/>
          <w:iCs/>
          <w:sz w:val="24"/>
        </w:rPr>
      </w:pPr>
      <w:r>
        <w:rPr>
          <w:rStyle w:val="CharAttribute502"/>
          <w:rFonts w:eastAsia="№Е"/>
          <w:b/>
          <w:bCs/>
          <w:iCs/>
          <w:sz w:val="24"/>
          <w:szCs w:val="24"/>
        </w:rPr>
        <w:t>Работа с классным коллективом:</w:t>
      </w:r>
    </w:p>
    <w:p w:rsidR="003A349F" w:rsidRDefault="003A349F" w:rsidP="0051210D">
      <w:pPr>
        <w:pStyle w:val="a7"/>
        <w:widowControl/>
        <w:numPr>
          <w:ilvl w:val="0"/>
          <w:numId w:val="117"/>
        </w:numPr>
        <w:tabs>
          <w:tab w:val="left" w:pos="993"/>
          <w:tab w:val="left" w:pos="1310"/>
        </w:tabs>
        <w:autoSpaceDE/>
        <w:ind w:left="0" w:firstLine="567"/>
      </w:pPr>
      <w:r>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A349F" w:rsidRDefault="003A349F" w:rsidP="0051210D">
      <w:pPr>
        <w:pStyle w:val="a7"/>
        <w:widowControl/>
        <w:numPr>
          <w:ilvl w:val="0"/>
          <w:numId w:val="117"/>
        </w:numPr>
        <w:tabs>
          <w:tab w:val="left" w:pos="851"/>
          <w:tab w:val="left" w:pos="1310"/>
        </w:tabs>
        <w:autoSpaceDE/>
        <w:ind w:left="0" w:firstLine="567"/>
        <w:rPr>
          <w:sz w:val="24"/>
          <w:szCs w:val="24"/>
        </w:rPr>
      </w:pPr>
      <w:r>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A349F" w:rsidRDefault="003A349F" w:rsidP="0051210D">
      <w:pPr>
        <w:pStyle w:val="a7"/>
        <w:widowControl/>
        <w:numPr>
          <w:ilvl w:val="0"/>
          <w:numId w:val="117"/>
        </w:numPr>
        <w:tabs>
          <w:tab w:val="left" w:pos="993"/>
          <w:tab w:val="left" w:pos="1310"/>
        </w:tabs>
        <w:autoSpaceDE/>
        <w:ind w:left="0" w:firstLine="567"/>
        <w:rPr>
          <w:rStyle w:val="CharAttribute501"/>
          <w:rFonts w:eastAsia="Tahoma"/>
          <w:i w:val="0"/>
          <w:sz w:val="24"/>
        </w:rPr>
      </w:pPr>
      <w:r>
        <w:rPr>
          <w:rStyle w:val="CharAttribute504"/>
          <w:rFonts w:eastAsia="№Е"/>
          <w:sz w:val="24"/>
          <w:szCs w:val="24"/>
        </w:rPr>
        <w:t xml:space="preserve">сплочение коллектива класса через: </w:t>
      </w:r>
      <w:r>
        <w:rPr>
          <w:rFonts w:eastAsia="Tahoma"/>
          <w:sz w:val="24"/>
          <w:szCs w:val="24"/>
        </w:rPr>
        <w:t>и</w:t>
      </w:r>
      <w:r>
        <w:rPr>
          <w:rStyle w:val="CharAttribute501"/>
          <w:rFonts w:eastAsia="№Е"/>
          <w:i w:val="0"/>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3A349F" w:rsidRDefault="003A349F" w:rsidP="0051210D">
      <w:pPr>
        <w:pStyle w:val="a7"/>
        <w:widowControl/>
        <w:numPr>
          <w:ilvl w:val="0"/>
          <w:numId w:val="118"/>
        </w:numPr>
        <w:tabs>
          <w:tab w:val="left" w:pos="851"/>
        </w:tabs>
        <w:autoSpaceDE/>
        <w:ind w:left="0" w:firstLine="567"/>
        <w:contextualSpacing/>
      </w:pPr>
      <w:r>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A349F" w:rsidRDefault="003A349F" w:rsidP="003A349F">
      <w:pPr>
        <w:pStyle w:val="ae"/>
        <w:spacing w:after="0"/>
        <w:ind w:left="0" w:right="-1" w:firstLine="567"/>
        <w:rPr>
          <w:rStyle w:val="CharAttribute502"/>
          <w:rFonts w:eastAsia="№Е"/>
          <w:b/>
          <w:bCs/>
          <w:iCs/>
          <w:sz w:val="24"/>
        </w:rPr>
      </w:pPr>
      <w:r>
        <w:rPr>
          <w:rStyle w:val="CharAttribute502"/>
          <w:rFonts w:eastAsia="№Е"/>
          <w:b/>
          <w:bCs/>
          <w:iCs/>
          <w:sz w:val="24"/>
          <w:szCs w:val="24"/>
        </w:rPr>
        <w:t>Индивидуальная работа с учащимися:</w:t>
      </w:r>
    </w:p>
    <w:p w:rsidR="003A349F" w:rsidRDefault="003A349F" w:rsidP="0051210D">
      <w:pPr>
        <w:pStyle w:val="a7"/>
        <w:widowControl/>
        <w:numPr>
          <w:ilvl w:val="0"/>
          <w:numId w:val="118"/>
        </w:numPr>
        <w:tabs>
          <w:tab w:val="left" w:pos="851"/>
        </w:tabs>
        <w:autoSpaceDE/>
        <w:ind w:left="0" w:firstLine="567"/>
        <w:contextualSpacing/>
      </w:pPr>
      <w:r>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3A349F" w:rsidRDefault="003A349F" w:rsidP="0051210D">
      <w:pPr>
        <w:pStyle w:val="a7"/>
        <w:widowControl/>
        <w:numPr>
          <w:ilvl w:val="0"/>
          <w:numId w:val="118"/>
        </w:numPr>
        <w:tabs>
          <w:tab w:val="left" w:pos="851"/>
        </w:tabs>
        <w:autoSpaceDE/>
        <w:ind w:left="0" w:firstLine="567"/>
        <w:contextualSpacing/>
        <w:rPr>
          <w:sz w:val="24"/>
          <w:szCs w:val="24"/>
        </w:rPr>
      </w:pPr>
      <w:r>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A349F" w:rsidRDefault="003A349F" w:rsidP="0051210D">
      <w:pPr>
        <w:pStyle w:val="a7"/>
        <w:widowControl/>
        <w:numPr>
          <w:ilvl w:val="0"/>
          <w:numId w:val="117"/>
        </w:numPr>
        <w:tabs>
          <w:tab w:val="left" w:pos="851"/>
          <w:tab w:val="left" w:pos="1310"/>
        </w:tabs>
        <w:autoSpaceDE/>
        <w:ind w:left="0" w:right="175" w:firstLine="567"/>
        <w:rPr>
          <w:rStyle w:val="CharAttribute501"/>
          <w:rFonts w:eastAsia="№Е"/>
          <w:i w:val="0"/>
          <w:sz w:val="24"/>
        </w:rPr>
      </w:pPr>
      <w:r>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A349F" w:rsidRDefault="003A349F" w:rsidP="0051210D">
      <w:pPr>
        <w:pStyle w:val="a7"/>
        <w:widowControl/>
        <w:numPr>
          <w:ilvl w:val="0"/>
          <w:numId w:val="117"/>
        </w:numPr>
        <w:tabs>
          <w:tab w:val="left" w:pos="851"/>
          <w:tab w:val="left" w:pos="1310"/>
        </w:tabs>
        <w:autoSpaceDE/>
        <w:ind w:left="0" w:right="175" w:firstLine="567"/>
        <w:rPr>
          <w:rStyle w:val="CharAttribute501"/>
          <w:rFonts w:eastAsia="№Е"/>
          <w:i w:val="0"/>
          <w:sz w:val="24"/>
          <w:szCs w:val="24"/>
        </w:rPr>
      </w:pPr>
      <w:r>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A349F" w:rsidRDefault="003A349F" w:rsidP="003A349F">
      <w:pPr>
        <w:pStyle w:val="a7"/>
        <w:tabs>
          <w:tab w:val="left" w:pos="851"/>
          <w:tab w:val="left" w:pos="1310"/>
        </w:tabs>
        <w:ind w:left="567" w:right="175"/>
        <w:rPr>
          <w:rStyle w:val="CharAttribute501"/>
          <w:rFonts w:eastAsia="№Е"/>
          <w:b/>
          <w:bCs/>
          <w:i w:val="0"/>
          <w:iCs/>
          <w:sz w:val="24"/>
          <w:szCs w:val="24"/>
        </w:rPr>
      </w:pPr>
      <w:r>
        <w:rPr>
          <w:b/>
          <w:bCs/>
          <w:i/>
          <w:iCs/>
          <w:sz w:val="24"/>
          <w:szCs w:val="24"/>
        </w:rPr>
        <w:t>Работа с учителями, преподающими в классе:</w:t>
      </w:r>
    </w:p>
    <w:p w:rsidR="003A349F" w:rsidRDefault="003A349F" w:rsidP="0051210D">
      <w:pPr>
        <w:pStyle w:val="a7"/>
        <w:widowControl/>
        <w:numPr>
          <w:ilvl w:val="0"/>
          <w:numId w:val="117"/>
        </w:numPr>
        <w:tabs>
          <w:tab w:val="left" w:pos="851"/>
          <w:tab w:val="left" w:pos="1310"/>
        </w:tabs>
        <w:autoSpaceDE/>
        <w:ind w:left="0" w:right="175" w:firstLine="567"/>
      </w:pPr>
      <w:r>
        <w:rPr>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w:t>
      </w:r>
      <w:r>
        <w:rPr>
          <w:sz w:val="24"/>
          <w:szCs w:val="24"/>
        </w:rPr>
        <w:lastRenderedPageBreak/>
        <w:t>вопросам воспитания, на предупреждение и разрешение конфликтов между учителями и учащимися;</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3A349F" w:rsidRDefault="003A349F" w:rsidP="003A349F">
      <w:pPr>
        <w:pStyle w:val="a7"/>
        <w:tabs>
          <w:tab w:val="left" w:pos="851"/>
          <w:tab w:val="left" w:pos="1310"/>
        </w:tabs>
        <w:ind w:left="567" w:right="175"/>
        <w:rPr>
          <w:b/>
          <w:bCs/>
          <w:i/>
          <w:iCs/>
          <w:sz w:val="24"/>
          <w:szCs w:val="24"/>
        </w:rPr>
      </w:pPr>
      <w:r>
        <w:rPr>
          <w:b/>
          <w:bCs/>
          <w:i/>
          <w:iCs/>
          <w:sz w:val="24"/>
          <w:szCs w:val="24"/>
        </w:rPr>
        <w:t>Работа с родителями учащихся или их законными представителями:</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регулярное информирование родителей о школьных успехах и проблемах их детей, о жизни класса в целом;</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привлечение членов семей школьников к организации и проведению дел класса;</w:t>
      </w:r>
    </w:p>
    <w:p w:rsidR="003A349F" w:rsidRDefault="003A349F" w:rsidP="0051210D">
      <w:pPr>
        <w:pStyle w:val="a7"/>
        <w:widowControl/>
        <w:numPr>
          <w:ilvl w:val="0"/>
          <w:numId w:val="117"/>
        </w:numPr>
        <w:tabs>
          <w:tab w:val="left" w:pos="851"/>
          <w:tab w:val="left" w:pos="1310"/>
        </w:tabs>
        <w:autoSpaceDE/>
        <w:ind w:left="0" w:right="175" w:firstLine="567"/>
        <w:rPr>
          <w:sz w:val="24"/>
          <w:szCs w:val="24"/>
        </w:rPr>
      </w:pPr>
      <w:r>
        <w:rPr>
          <w:sz w:val="24"/>
          <w:szCs w:val="24"/>
        </w:rPr>
        <w:t>организация на базе класса семейных праздников, конкурсов, соревнований, направленных на сплочение семьи и школы.</w:t>
      </w:r>
    </w:p>
    <w:p w:rsidR="003A349F" w:rsidRPr="003A349F" w:rsidRDefault="003A349F" w:rsidP="003A349F">
      <w:pPr>
        <w:pStyle w:val="af1"/>
        <w:rPr>
          <w:rFonts w:ascii="Times New Roman"/>
          <w:sz w:val="24"/>
          <w:szCs w:val="24"/>
          <w:lang w:val="ru-RU"/>
        </w:rPr>
      </w:pPr>
    </w:p>
    <w:p w:rsidR="003A349F" w:rsidRDefault="003A349F" w:rsidP="0051210D">
      <w:pPr>
        <w:pStyle w:val="af1"/>
        <w:numPr>
          <w:ilvl w:val="0"/>
          <w:numId w:val="116"/>
        </w:numPr>
        <w:jc w:val="center"/>
        <w:rPr>
          <w:rFonts w:ascii="Times New Roman"/>
          <w:b/>
          <w:color w:val="000000"/>
          <w:w w:val="1"/>
          <w:sz w:val="24"/>
          <w:szCs w:val="24"/>
          <w:lang w:val="ru-RU"/>
        </w:rPr>
      </w:pPr>
      <w:r>
        <w:rPr>
          <w:rFonts w:ascii="Times New Roman"/>
          <w:b/>
          <w:color w:val="000000"/>
          <w:w w:val="1"/>
          <w:sz w:val="24"/>
          <w:szCs w:val="24"/>
          <w:lang w:val="ru-RU"/>
        </w:rPr>
        <w:t>«Школьный урок»</w:t>
      </w:r>
    </w:p>
    <w:p w:rsidR="003A349F" w:rsidRDefault="003A349F" w:rsidP="003A349F">
      <w:pPr>
        <w:pStyle w:val="af1"/>
        <w:rPr>
          <w:rFonts w:ascii="Times New Roman"/>
          <w:b/>
          <w:color w:val="000000"/>
          <w:w w:val="1"/>
          <w:sz w:val="24"/>
          <w:szCs w:val="24"/>
          <w:lang w:val="ru-RU"/>
        </w:rPr>
      </w:pPr>
    </w:p>
    <w:p w:rsidR="003A349F" w:rsidRDefault="003A349F" w:rsidP="003A349F">
      <w:pPr>
        <w:adjustRightInd w:val="0"/>
        <w:ind w:right="-1" w:firstLine="567"/>
        <w:rPr>
          <w:i/>
          <w:sz w:val="24"/>
        </w:rPr>
      </w:pPr>
      <w:r>
        <w:rPr>
          <w:rStyle w:val="CharAttribute512"/>
          <w:rFonts w:eastAsia="№Е"/>
          <w:sz w:val="24"/>
        </w:rPr>
        <w:t>Реализация школьными педагогами воспитательного потенциала урока предполагает следующее</w:t>
      </w:r>
      <w:r>
        <w:rPr>
          <w:i/>
          <w:sz w:val="24"/>
        </w:rPr>
        <w:t>:</w:t>
      </w:r>
    </w:p>
    <w:p w:rsidR="003A349F" w:rsidRDefault="003A349F" w:rsidP="0051210D">
      <w:pPr>
        <w:pStyle w:val="a7"/>
        <w:widowControl/>
        <w:numPr>
          <w:ilvl w:val="0"/>
          <w:numId w:val="117"/>
        </w:numPr>
        <w:tabs>
          <w:tab w:val="left" w:pos="993"/>
          <w:tab w:val="left" w:pos="1310"/>
        </w:tabs>
        <w:autoSpaceDE/>
        <w:ind w:left="0" w:firstLine="567"/>
        <w:rPr>
          <w:rStyle w:val="CharAttribute501"/>
          <w:rFonts w:eastAsia="№Е"/>
          <w:sz w:val="24"/>
          <w:szCs w:val="24"/>
        </w:rPr>
      </w:pPr>
      <w:r>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A349F" w:rsidRDefault="003A349F" w:rsidP="0051210D">
      <w:pPr>
        <w:pStyle w:val="a7"/>
        <w:widowControl/>
        <w:numPr>
          <w:ilvl w:val="0"/>
          <w:numId w:val="117"/>
        </w:numPr>
        <w:tabs>
          <w:tab w:val="left" w:pos="993"/>
          <w:tab w:val="left" w:pos="1310"/>
        </w:tabs>
        <w:autoSpaceDE/>
        <w:ind w:left="0" w:firstLine="567"/>
        <w:rPr>
          <w:rStyle w:val="CharAttribute501"/>
          <w:rFonts w:eastAsia="№Е"/>
          <w:i w:val="0"/>
          <w:sz w:val="24"/>
          <w:szCs w:val="24"/>
        </w:rPr>
      </w:pPr>
      <w:r>
        <w:rPr>
          <w:rStyle w:val="CharAttribute501"/>
          <w:rFonts w:eastAsia="№Е"/>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A349F" w:rsidRDefault="003A349F" w:rsidP="0051210D">
      <w:pPr>
        <w:pStyle w:val="a7"/>
        <w:widowControl/>
        <w:numPr>
          <w:ilvl w:val="0"/>
          <w:numId w:val="117"/>
        </w:numPr>
        <w:tabs>
          <w:tab w:val="left" w:pos="993"/>
          <w:tab w:val="left" w:pos="1310"/>
        </w:tabs>
        <w:autoSpaceDE/>
        <w:ind w:left="0" w:firstLine="567"/>
      </w:pPr>
      <w:r>
        <w:rPr>
          <w:rStyle w:val="CharAttribute501"/>
          <w:rFonts w:eastAsia="№Е"/>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 рмацией – инициирование ее обсуждения, высказывания учащимися своего мнения по ее поводу, выработки своего к ней отношения; </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rStyle w:val="CharAttribute501"/>
          <w:rFonts w:eastAsia="№Е"/>
          <w:i w:val="0"/>
          <w:iCs/>
          <w:sz w:val="24"/>
          <w:szCs w:val="24"/>
        </w:rPr>
        <w:t xml:space="preserve">использование </w:t>
      </w:r>
      <w:r>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rStyle w:val="CharAttribute501"/>
          <w:rFonts w:eastAsia="№Е"/>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4"/>
          <w:szCs w:val="24"/>
        </w:rPr>
        <w:t xml:space="preserve">учат школьников командной работе и взаимодействию с другими детьми;  </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A349F" w:rsidRDefault="003A349F" w:rsidP="0051210D">
      <w:pPr>
        <w:pStyle w:val="a7"/>
        <w:widowControl/>
        <w:numPr>
          <w:ilvl w:val="0"/>
          <w:numId w:val="117"/>
        </w:numPr>
        <w:tabs>
          <w:tab w:val="left" w:pos="993"/>
          <w:tab w:val="left" w:pos="1310"/>
        </w:tabs>
        <w:autoSpaceDE/>
        <w:ind w:left="0" w:firstLine="567"/>
        <w:rPr>
          <w:rStyle w:val="CharAttribute501"/>
          <w:rFonts w:eastAsia="№Е"/>
          <w:i w:val="0"/>
          <w:sz w:val="24"/>
        </w:rPr>
      </w:pPr>
      <w:r>
        <w:rPr>
          <w:rStyle w:val="CharAttribute501"/>
          <w:rFonts w:eastAsia="№Е"/>
          <w:i w:val="0"/>
          <w:sz w:val="24"/>
          <w:szCs w:val="24"/>
        </w:rPr>
        <w:lastRenderedPageBreak/>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A349F" w:rsidRDefault="003A349F" w:rsidP="0051210D">
      <w:pPr>
        <w:pStyle w:val="a7"/>
        <w:widowControl/>
        <w:numPr>
          <w:ilvl w:val="0"/>
          <w:numId w:val="117"/>
        </w:numPr>
        <w:tabs>
          <w:tab w:val="left" w:pos="993"/>
          <w:tab w:val="left" w:pos="1310"/>
        </w:tabs>
        <w:autoSpaceDE/>
        <w:ind w:left="0" w:firstLine="567"/>
        <w:rPr>
          <w:rStyle w:val="CharAttribute501"/>
          <w:rFonts w:eastAsia="№Е"/>
          <w:i w:val="0"/>
          <w:sz w:val="24"/>
          <w:szCs w:val="24"/>
        </w:rPr>
      </w:pPr>
      <w:r>
        <w:rPr>
          <w:rStyle w:val="CharAttribute501"/>
          <w:rFonts w:eastAsia="№Е"/>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A349F" w:rsidRDefault="003A349F" w:rsidP="003A349F">
      <w:pPr>
        <w:pStyle w:val="af1"/>
        <w:rPr>
          <w:lang w:val="ru-RU"/>
        </w:rPr>
      </w:pPr>
      <w:r>
        <w:rPr>
          <w:rFonts w:ascii="Times New Roman"/>
          <w:sz w:val="24"/>
          <w:szCs w:val="24"/>
          <w:lang w:val="ru-RU"/>
        </w:rPr>
        <w:tab/>
        <w:t>Для организации работы используется систематизация основных направлений воспитательной деятельности, определенную в разделе "Обновление воспитательного процесса с учетом современных достижений науки и на основе отечественных традиций" Стратегии развития воспитания в Российской Федерации на период до 2025 года (распоряжение Правительства Российской Федерации от 29 мая 2015 года № 996-р).</w:t>
      </w:r>
    </w:p>
    <w:p w:rsidR="003A349F" w:rsidRDefault="003A349F" w:rsidP="003A349F">
      <w:pPr>
        <w:pStyle w:val="af1"/>
        <w:jc w:val="center"/>
        <w:rPr>
          <w:rFonts w:ascii="Times New Roman"/>
          <w:b/>
          <w:color w:val="000000"/>
          <w:w w:val="1"/>
          <w:sz w:val="24"/>
          <w:szCs w:val="24"/>
          <w:lang w:val="ru-RU"/>
        </w:rPr>
      </w:pPr>
      <w:r>
        <w:rPr>
          <w:rFonts w:ascii="Times New Roman"/>
          <w:b/>
          <w:color w:val="000000"/>
          <w:w w:val="1"/>
          <w:sz w:val="24"/>
          <w:szCs w:val="24"/>
          <w:lang w:val="ru-RU"/>
        </w:rPr>
        <w:t>. «Внеурочная деятельность»</w:t>
      </w:r>
    </w:p>
    <w:p w:rsidR="003A349F" w:rsidRDefault="003A349F" w:rsidP="003A349F">
      <w:pPr>
        <w:ind w:right="-1" w:firstLine="567"/>
        <w:rPr>
          <w:sz w:val="24"/>
        </w:rPr>
      </w:pPr>
      <w:r>
        <w:rPr>
          <w:sz w:val="24"/>
        </w:rPr>
        <w:t xml:space="preserve">Воспитание на занятиях школьных курсов внеурочной деятельности осуществляется преимущественно через: </w:t>
      </w:r>
    </w:p>
    <w:p w:rsidR="003A349F" w:rsidRDefault="003A349F" w:rsidP="003A349F">
      <w:pPr>
        <w:ind w:right="-1" w:firstLine="567"/>
        <w:rPr>
          <w:sz w:val="24"/>
        </w:rPr>
      </w:pPr>
      <w:r>
        <w:rPr>
          <w:sz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A349F" w:rsidRDefault="003A349F" w:rsidP="003A349F">
      <w:pPr>
        <w:ind w:right="-1" w:firstLine="567"/>
        <w:rPr>
          <w:rStyle w:val="CharAttribute0"/>
          <w:rFonts w:eastAsia="Batang"/>
          <w:sz w:val="24"/>
        </w:rPr>
      </w:pPr>
      <w:r>
        <w:rPr>
          <w:rStyle w:val="CharAttribute0"/>
          <w:rFonts w:eastAsia="Batang"/>
          <w:sz w:val="24"/>
        </w:rPr>
        <w:t xml:space="preserve">- формирование в </w:t>
      </w:r>
      <w:r>
        <w:rPr>
          <w:sz w:val="24"/>
        </w:rPr>
        <w:t>кружках, секциях и т.п. детско-взрослых общностей,</w:t>
      </w:r>
      <w:r>
        <w:rPr>
          <w:rStyle w:val="CharAttribute502"/>
          <w:rFonts w:eastAsia="Batang"/>
          <w:sz w:val="24"/>
        </w:rPr>
        <w:t xml:space="preserve"> </w:t>
      </w:r>
      <w:r>
        <w:rPr>
          <w:rStyle w:val="CharAttribute0"/>
          <w:rFonts w:eastAsia="Batang"/>
          <w:sz w:val="24"/>
        </w:rPr>
        <w:t xml:space="preserve">которые </w:t>
      </w:r>
      <w:r>
        <w:rPr>
          <w:sz w:val="24"/>
        </w:rPr>
        <w:t xml:space="preserve">могли бы </w:t>
      </w:r>
      <w:r>
        <w:rPr>
          <w:rStyle w:val="CharAttribute0"/>
          <w:rFonts w:eastAsia="Batang"/>
          <w:sz w:val="24"/>
        </w:rPr>
        <w:t>объединять детей и педагогов общими позитивными эмоциями и доверительными отношениями друг к другу;</w:t>
      </w:r>
    </w:p>
    <w:p w:rsidR="003A349F" w:rsidRDefault="003A349F" w:rsidP="003A349F">
      <w:pPr>
        <w:tabs>
          <w:tab w:val="left" w:pos="851"/>
        </w:tabs>
        <w:ind w:firstLine="567"/>
      </w:pPr>
      <w:r>
        <w:rPr>
          <w:sz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A349F" w:rsidRDefault="003A349F" w:rsidP="003A349F">
      <w:pPr>
        <w:tabs>
          <w:tab w:val="left" w:pos="851"/>
        </w:tabs>
        <w:ind w:firstLine="567"/>
        <w:rPr>
          <w:sz w:val="24"/>
        </w:rPr>
      </w:pPr>
      <w:r>
        <w:rPr>
          <w:sz w:val="24"/>
        </w:rPr>
        <w:t xml:space="preserve">- поощрение педагогами детских инициатив и детского самоуправления. </w:t>
      </w:r>
    </w:p>
    <w:p w:rsidR="003A349F" w:rsidRDefault="003A349F" w:rsidP="003A349F">
      <w:pPr>
        <w:ind w:firstLine="567"/>
        <w:rPr>
          <w:i/>
          <w:sz w:val="24"/>
        </w:rPr>
      </w:pPr>
      <w:r>
        <w:rPr>
          <w:rStyle w:val="CharAttribute511"/>
          <w:rFonts w:eastAsia="№Е"/>
          <w:sz w:val="24"/>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3A349F" w:rsidRDefault="003A349F" w:rsidP="003A349F">
      <w:pPr>
        <w:tabs>
          <w:tab w:val="left" w:pos="1310"/>
        </w:tabs>
        <w:ind w:firstLine="567"/>
        <w:rPr>
          <w:rStyle w:val="CharAttribute501"/>
          <w:rFonts w:eastAsia="№Е"/>
          <w:sz w:val="24"/>
        </w:rPr>
      </w:pPr>
      <w:r>
        <w:rPr>
          <w:rStyle w:val="CharAttribute501"/>
          <w:rFonts w:eastAsia="№Е"/>
          <w:b/>
          <w:sz w:val="24"/>
        </w:rPr>
        <w:t xml:space="preserve">Познавательная деятельность. </w:t>
      </w:r>
      <w:r>
        <w:rPr>
          <w:sz w:val="24"/>
        </w:rPr>
        <w:t xml:space="preserve">Курсы внеурочной деятельности, направленные на </w:t>
      </w:r>
      <w:r>
        <w:rPr>
          <w:rStyle w:val="CharAttribute501"/>
          <w:rFonts w:eastAsia="№Е"/>
          <w:i w:val="0"/>
          <w:sz w:val="24"/>
        </w:rPr>
        <w:t xml:space="preserve">передачу школьникам социально значимых знаний, развивающие их любознательность, позволяющие привлечь их внимание к </w:t>
      </w:r>
      <w:r>
        <w:rPr>
          <w:sz w:val="24"/>
        </w:rPr>
        <w:t xml:space="preserve">экономическим, политическим, экологическим, </w:t>
      </w:r>
      <w:r>
        <w:rPr>
          <w:rStyle w:val="CharAttribute501"/>
          <w:rFonts w:eastAsia="№Е"/>
          <w:i w:val="0"/>
          <w:sz w:val="24"/>
        </w:rPr>
        <w:t>гуманитарным  проблемам нашего общества, формирующие их гуманистическое мировоззрение и научную картину мира.</w:t>
      </w:r>
    </w:p>
    <w:p w:rsidR="003A349F" w:rsidRDefault="003A349F" w:rsidP="003A349F">
      <w:pPr>
        <w:tabs>
          <w:tab w:val="left" w:pos="851"/>
        </w:tabs>
        <w:ind w:firstLine="567"/>
        <w:rPr>
          <w:rStyle w:val="CharAttribute501"/>
          <w:rFonts w:eastAsia="№Е"/>
          <w:i w:val="0"/>
          <w:sz w:val="24"/>
        </w:rPr>
      </w:pPr>
      <w:r>
        <w:rPr>
          <w:rStyle w:val="CharAttribute501"/>
          <w:rFonts w:eastAsia="№Е"/>
          <w:b/>
          <w:sz w:val="24"/>
        </w:rPr>
        <w:t>Художественное творчество.</w:t>
      </w:r>
      <w:r>
        <w:rPr>
          <w:rStyle w:val="CharAttribute501"/>
          <w:rFonts w:eastAsia="№Е"/>
          <w:b/>
          <w:i w:val="0"/>
          <w:sz w:val="24"/>
        </w:rPr>
        <w:t xml:space="preserve"> </w:t>
      </w:r>
      <w:r>
        <w:rPr>
          <w:sz w:val="24"/>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Pr>
          <w:rStyle w:val="CharAttribute501"/>
          <w:rFonts w:eastAsia="№Е"/>
          <w:i w:val="0"/>
          <w:sz w:val="24"/>
        </w:rPr>
        <w:t xml:space="preserve">общее духовно-нравственное развитие. </w:t>
      </w:r>
    </w:p>
    <w:p w:rsidR="003A349F" w:rsidRDefault="003A349F" w:rsidP="003A349F">
      <w:pPr>
        <w:tabs>
          <w:tab w:val="left" w:pos="851"/>
        </w:tabs>
        <w:ind w:firstLine="567"/>
        <w:rPr>
          <w:rStyle w:val="CharAttribute501"/>
          <w:rFonts w:eastAsia="№Е"/>
          <w:i w:val="0"/>
          <w:sz w:val="24"/>
        </w:rPr>
      </w:pPr>
      <w:r>
        <w:rPr>
          <w:rStyle w:val="CharAttribute501"/>
          <w:rFonts w:eastAsia="№Е"/>
          <w:b/>
          <w:sz w:val="24"/>
        </w:rPr>
        <w:t xml:space="preserve">Спортивно-оздоровительная деятельность. </w:t>
      </w:r>
      <w:r>
        <w:rPr>
          <w:sz w:val="24"/>
        </w:rPr>
        <w:t xml:space="preserve">Курсы внеурочной деятельности, направленные </w:t>
      </w:r>
      <w:r>
        <w:rPr>
          <w:rStyle w:val="CharAttribute501"/>
          <w:rFonts w:eastAsia="№Е"/>
          <w:i w:val="0"/>
          <w:sz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A349F" w:rsidRDefault="003A349F" w:rsidP="003A349F">
      <w:pPr>
        <w:tabs>
          <w:tab w:val="left" w:pos="851"/>
        </w:tabs>
        <w:ind w:firstLine="567"/>
        <w:rPr>
          <w:rStyle w:val="CharAttribute501"/>
          <w:rFonts w:eastAsia="№Е"/>
          <w:i w:val="0"/>
          <w:sz w:val="24"/>
        </w:rPr>
      </w:pPr>
      <w:r>
        <w:rPr>
          <w:rStyle w:val="CharAttribute501"/>
          <w:rFonts w:eastAsia="№Е"/>
          <w:b/>
          <w:sz w:val="24"/>
        </w:rPr>
        <w:t xml:space="preserve">Трудовая деятельность. </w:t>
      </w:r>
      <w:r>
        <w:rPr>
          <w:sz w:val="24"/>
        </w:rPr>
        <w:t xml:space="preserve">Курсы внеурочной деятельности, направленные </w:t>
      </w:r>
      <w:r>
        <w:rPr>
          <w:rStyle w:val="CharAttribute501"/>
          <w:rFonts w:eastAsia="№Е"/>
          <w:i w:val="0"/>
          <w:sz w:val="24"/>
        </w:rPr>
        <w:t xml:space="preserve">на развитие творческих способностей школьников, воспитание у них трудолюбия и уважительного отношения к физическому труду.  </w:t>
      </w:r>
    </w:p>
    <w:p w:rsidR="003A349F" w:rsidRDefault="003A349F" w:rsidP="003A349F">
      <w:pPr>
        <w:tabs>
          <w:tab w:val="left" w:pos="851"/>
        </w:tabs>
        <w:ind w:firstLine="567"/>
      </w:pPr>
      <w:r>
        <w:rPr>
          <w:rStyle w:val="CharAttribute501"/>
          <w:rFonts w:eastAsia="№Е"/>
          <w:b/>
          <w:sz w:val="24"/>
        </w:rPr>
        <w:t xml:space="preserve">Игровая деятельность. </w:t>
      </w:r>
      <w:r>
        <w:rPr>
          <w:sz w:val="24"/>
        </w:rPr>
        <w:t xml:space="preserve">Курсы внеурочной деятельности, направленные </w:t>
      </w:r>
      <w:r>
        <w:rPr>
          <w:rStyle w:val="CharAttribute501"/>
          <w:rFonts w:eastAsia="№Е"/>
          <w:i w:val="0"/>
          <w:sz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Pr>
          <w:rStyle w:val="af2"/>
          <w:sz w:val="24"/>
        </w:rPr>
        <w:t xml:space="preserve"> </w:t>
      </w:r>
    </w:p>
    <w:p w:rsidR="003A349F" w:rsidRDefault="003A349F" w:rsidP="003A349F">
      <w:pPr>
        <w:pStyle w:val="af1"/>
        <w:rPr>
          <w:rStyle w:val="CharAttribute501"/>
          <w:rFonts w:eastAsia="№Е"/>
          <w:i w:val="0"/>
          <w:sz w:val="24"/>
          <w:szCs w:val="24"/>
          <w:lang w:val="ru-RU"/>
        </w:rPr>
      </w:pPr>
    </w:p>
    <w:p w:rsidR="003A349F" w:rsidRPr="003A349F" w:rsidRDefault="003A349F" w:rsidP="003A349F">
      <w:pPr>
        <w:pStyle w:val="af1"/>
        <w:rPr>
          <w:lang w:val="ru-RU"/>
        </w:rPr>
      </w:pPr>
    </w:p>
    <w:p w:rsidR="003A349F" w:rsidRDefault="003A349F" w:rsidP="003A349F">
      <w:pPr>
        <w:pStyle w:val="af1"/>
        <w:jc w:val="center"/>
        <w:rPr>
          <w:rFonts w:ascii="Times New Roman"/>
          <w:b/>
          <w:color w:val="222222"/>
          <w:sz w:val="24"/>
          <w:szCs w:val="24"/>
          <w:lang w:val="ru-RU"/>
        </w:rPr>
      </w:pPr>
      <w:r>
        <w:rPr>
          <w:rFonts w:ascii="Times New Roman"/>
          <w:b/>
          <w:color w:val="222222"/>
          <w:sz w:val="24"/>
          <w:szCs w:val="24"/>
          <w:lang w:val="ru-RU"/>
        </w:rPr>
        <w:t>5. «Внешкольные мероприятия»</w:t>
      </w:r>
    </w:p>
    <w:p w:rsidR="003A349F" w:rsidRDefault="003A349F" w:rsidP="003A349F">
      <w:pPr>
        <w:pStyle w:val="af1"/>
        <w:jc w:val="center"/>
        <w:rPr>
          <w:rFonts w:ascii="Times New Roman"/>
          <w:bCs/>
          <w:color w:val="222222"/>
          <w:sz w:val="24"/>
          <w:szCs w:val="24"/>
          <w:lang w:val="ru-RU"/>
        </w:rPr>
      </w:pPr>
    </w:p>
    <w:p w:rsidR="003A349F" w:rsidRDefault="003A349F" w:rsidP="003A349F">
      <w:pPr>
        <w:pStyle w:val="af1"/>
        <w:rPr>
          <w:rFonts w:ascii="Times New Roman"/>
          <w:bCs/>
          <w:sz w:val="24"/>
          <w:szCs w:val="24"/>
          <w:lang w:val="ru-RU"/>
        </w:rPr>
      </w:pPr>
      <w:r>
        <w:rPr>
          <w:rFonts w:ascii="Times New Roman"/>
          <w:sz w:val="24"/>
          <w:szCs w:val="24"/>
          <w:lang w:val="ru-RU"/>
        </w:rPr>
        <w:t>Реализация воспитательного потенциала внешкольных мероприятий предусматривает:</w:t>
      </w:r>
    </w:p>
    <w:p w:rsidR="003A349F" w:rsidRDefault="003A349F" w:rsidP="003A349F">
      <w:pPr>
        <w:pStyle w:val="af1"/>
        <w:rPr>
          <w:rFonts w:ascii="Times New Roman"/>
          <w:bCs/>
          <w:sz w:val="24"/>
          <w:szCs w:val="24"/>
          <w:lang w:val="ru-RU"/>
        </w:rPr>
      </w:pPr>
      <w:r>
        <w:rPr>
          <w:rFonts w:ascii="Times New Roman"/>
          <w:iCs/>
          <w:sz w:val="24"/>
          <w:szCs w:val="24"/>
          <w:lang w:val="ru-RU"/>
        </w:rPr>
        <w:t>внешкольные мероприятия, в том числе организуемые совместно с социальными партнёрами МБОУ СОШ № 30;</w:t>
      </w:r>
    </w:p>
    <w:p w:rsidR="003A349F" w:rsidRDefault="003A349F" w:rsidP="003A349F">
      <w:pPr>
        <w:pStyle w:val="af1"/>
        <w:rPr>
          <w:rFonts w:ascii="Times New Roman"/>
          <w:bCs/>
          <w:sz w:val="24"/>
          <w:szCs w:val="24"/>
          <w:lang w:val="ru-RU"/>
        </w:rPr>
      </w:pPr>
      <w:r>
        <w:rPr>
          <w:rFonts w:ascii="Times New Roman"/>
          <w:iCs/>
          <w:sz w:val="24"/>
          <w:szCs w:val="24"/>
          <w:lang w:val="ru-RU"/>
        </w:rPr>
        <w:t>внешкольные тематические мероприятия воспитательной направленности, организуемые педагогами по изучаемым в МБОУ СОШ № 30 учебным предметам, курсам, модулям;</w:t>
      </w:r>
    </w:p>
    <w:p w:rsidR="003A349F" w:rsidRDefault="003A349F" w:rsidP="003A349F">
      <w:pPr>
        <w:pStyle w:val="af1"/>
        <w:rPr>
          <w:rFonts w:ascii="Times New Roman"/>
          <w:bCs/>
          <w:sz w:val="24"/>
          <w:szCs w:val="24"/>
          <w:lang w:val="ru-RU"/>
        </w:rPr>
      </w:pPr>
      <w:r>
        <w:rPr>
          <w:rFonts w:ascii="Times New Roman"/>
          <w:iCs/>
          <w:sz w:val="24"/>
          <w:szCs w:val="24"/>
          <w:lang w:val="ru-RU"/>
        </w:rP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A349F" w:rsidRDefault="003A349F" w:rsidP="003A349F">
      <w:pPr>
        <w:pStyle w:val="af1"/>
        <w:rPr>
          <w:rFonts w:ascii="Times New Roman"/>
          <w:bCs/>
          <w:sz w:val="24"/>
          <w:szCs w:val="24"/>
          <w:lang w:val="ru-RU"/>
        </w:rPr>
      </w:pPr>
      <w:r>
        <w:rPr>
          <w:rFonts w:ascii="Times New Roman"/>
          <w:iCs/>
          <w:sz w:val="24"/>
          <w:szCs w:val="24"/>
          <w:lang w:val="ru-RU"/>
        </w:rPr>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proofErr w:type="gramStart"/>
      <w:r>
        <w:rPr>
          <w:rFonts w:ascii="Times New Roman"/>
          <w:iCs/>
          <w:sz w:val="24"/>
          <w:szCs w:val="24"/>
          <w:lang w:val="ru-RU"/>
        </w:rPr>
        <w:t>местности  поэтов</w:t>
      </w:r>
      <w:proofErr w:type="gramEnd"/>
      <w:r>
        <w:rPr>
          <w:rFonts w:ascii="Times New Roman"/>
          <w:iCs/>
          <w:sz w:val="24"/>
          <w:szCs w:val="24"/>
          <w:lang w:val="ru-RU"/>
        </w:rPr>
        <w:t xml:space="preserve"> и писателей,  природных и историко-культурных и др.);</w:t>
      </w:r>
    </w:p>
    <w:p w:rsidR="003A349F" w:rsidRDefault="003A349F" w:rsidP="003A349F">
      <w:pPr>
        <w:pStyle w:val="af1"/>
        <w:rPr>
          <w:rFonts w:ascii="Times New Roman"/>
          <w:iCs/>
          <w:sz w:val="24"/>
          <w:szCs w:val="24"/>
          <w:lang w:val="ru-RU"/>
        </w:rPr>
      </w:pPr>
      <w:r>
        <w:rPr>
          <w:rFonts w:ascii="Times New Roman"/>
          <w:iCs/>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349F" w:rsidRDefault="003A349F" w:rsidP="003A349F">
      <w:pPr>
        <w:pStyle w:val="af1"/>
        <w:rPr>
          <w:rFonts w:ascii="Times New Roman"/>
          <w:bCs/>
          <w:sz w:val="24"/>
          <w:szCs w:val="24"/>
          <w:lang w:val="ru-RU"/>
        </w:rPr>
      </w:pPr>
    </w:p>
    <w:p w:rsidR="003A349F" w:rsidRDefault="003A349F" w:rsidP="003A349F">
      <w:pPr>
        <w:pStyle w:val="af1"/>
        <w:rPr>
          <w:rFonts w:ascii="Times New Roman"/>
          <w:bCs/>
          <w:color w:val="222222"/>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6.«Организация предметно-пространственной среды»</w:t>
      </w:r>
    </w:p>
    <w:p w:rsidR="003A349F" w:rsidRDefault="003A349F" w:rsidP="003A349F">
      <w:pPr>
        <w:pStyle w:val="af1"/>
        <w:rPr>
          <w:rFonts w:ascii="Times New Roman"/>
          <w:b/>
          <w:bCs/>
          <w:sz w:val="24"/>
          <w:szCs w:val="24"/>
          <w:lang w:val="ru-RU"/>
        </w:rPr>
      </w:pPr>
    </w:p>
    <w:p w:rsidR="003A349F" w:rsidRPr="003A349F" w:rsidRDefault="003A349F" w:rsidP="003A349F">
      <w:pPr>
        <w:pStyle w:val="af1"/>
        <w:ind w:firstLine="800"/>
        <w:rPr>
          <w:rStyle w:val="CharAttribute502"/>
          <w:rFonts w:eastAsia="№Е"/>
          <w:i w:val="0"/>
          <w:sz w:val="24"/>
          <w:lang w:val="ru-RU"/>
        </w:rPr>
      </w:pPr>
      <w:r>
        <w:rPr>
          <w:rFonts w:ascii="Times New Roman"/>
          <w:sz w:val="24"/>
          <w:szCs w:val="24"/>
          <w:lang w:val="ru-RU"/>
        </w:rPr>
        <w:t>Окружающая ребенка предметно-</w:t>
      </w:r>
      <w:proofErr w:type="gramStart"/>
      <w:r>
        <w:rPr>
          <w:rFonts w:ascii="Times New Roman"/>
          <w:sz w:val="24"/>
          <w:szCs w:val="24"/>
          <w:lang w:val="ru-RU"/>
        </w:rPr>
        <w:t>пространственная  среда</w:t>
      </w:r>
      <w:proofErr w:type="gramEnd"/>
      <w:r>
        <w:rPr>
          <w:rFonts w:ascii="Times New Roman"/>
          <w:sz w:val="24"/>
          <w:szCs w:val="24"/>
          <w:lang w:val="ru-RU"/>
        </w:rPr>
        <w:t xml:space="preserve">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Pr>
          <w:rStyle w:val="CharAttribute526"/>
          <w:rFonts w:eastAsia="№Е"/>
          <w:sz w:val="24"/>
          <w:szCs w:val="24"/>
          <w:lang w:val="ru-RU"/>
        </w:rPr>
        <w:t xml:space="preserve">предупреждает стрессовые ситуации, </w:t>
      </w:r>
      <w:r>
        <w:rPr>
          <w:rFonts w:ascii="Times New Roman"/>
          <w:sz w:val="24"/>
          <w:szCs w:val="24"/>
          <w:lang w:val="ru-RU"/>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Pr>
          <w:rStyle w:val="CharAttribute502"/>
          <w:rFonts w:eastAsia="№Е"/>
          <w:i w:val="0"/>
          <w:sz w:val="24"/>
          <w:szCs w:val="24"/>
          <w:lang w:val="ru-RU"/>
        </w:rPr>
        <w:t xml:space="preserve"> </w:t>
      </w:r>
    </w:p>
    <w:p w:rsidR="003A349F" w:rsidRPr="003A349F" w:rsidRDefault="003A349F" w:rsidP="003A349F">
      <w:pPr>
        <w:pStyle w:val="af1"/>
        <w:rPr>
          <w:lang w:val="ru-RU"/>
        </w:rPr>
      </w:pPr>
      <w:r>
        <w:rPr>
          <w:rFonts w:ascii="Times New Roman"/>
          <w:sz w:val="24"/>
          <w:szCs w:val="24"/>
          <w:lang w:val="ru-RU"/>
        </w:rPr>
        <w:t>оформление интерьера школьных помещений (рекреаций, зала, лестничных пролетов)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A349F" w:rsidRDefault="003A349F" w:rsidP="003A349F">
      <w:pPr>
        <w:pStyle w:val="af1"/>
        <w:rPr>
          <w:rFonts w:ascii="Times New Roman"/>
          <w:sz w:val="24"/>
          <w:szCs w:val="24"/>
          <w:lang w:val="ru-RU"/>
        </w:rPr>
      </w:pPr>
      <w:r>
        <w:rPr>
          <w:rFonts w:ascii="Times New Roman"/>
          <w:sz w:val="24"/>
          <w:szCs w:val="24"/>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w:t>
      </w:r>
    </w:p>
    <w:p w:rsidR="003A349F" w:rsidRDefault="003A349F" w:rsidP="003A349F">
      <w:pPr>
        <w:pStyle w:val="af1"/>
        <w:rPr>
          <w:rFonts w:ascii="Times New Roman"/>
          <w:sz w:val="24"/>
          <w:szCs w:val="24"/>
          <w:lang w:val="ru-RU"/>
        </w:rPr>
      </w:pPr>
      <w:r>
        <w:rPr>
          <w:rFonts w:ascii="Times New Roman"/>
          <w:sz w:val="24"/>
          <w:szCs w:val="24"/>
          <w:lang w:val="ru-RU"/>
        </w:rPr>
        <w:t>озеленение</w:t>
      </w:r>
      <w:r>
        <w:rPr>
          <w:rStyle w:val="CharAttribute526"/>
          <w:rFonts w:eastAsia="№Е"/>
          <w:sz w:val="24"/>
          <w:szCs w:val="24"/>
          <w:lang w:val="ru-RU"/>
        </w:rPr>
        <w:t xml:space="preserve"> пришкольной территории, оздоровительно-рекреационных зон, позволяющих разделить свободное пространство школы на зоны активного и тихого отдыха;</w:t>
      </w:r>
      <w:r>
        <w:rPr>
          <w:rFonts w:ascii="Times New Roman"/>
          <w:sz w:val="24"/>
          <w:szCs w:val="24"/>
          <w:lang w:val="ru-RU"/>
        </w:rPr>
        <w:t xml:space="preserve"> </w:t>
      </w:r>
    </w:p>
    <w:p w:rsidR="003A349F" w:rsidRDefault="003A349F" w:rsidP="003A349F">
      <w:pPr>
        <w:pStyle w:val="af1"/>
        <w:rPr>
          <w:rFonts w:ascii="Times New Roman"/>
          <w:sz w:val="24"/>
          <w:szCs w:val="24"/>
          <w:lang w:val="ru-RU"/>
        </w:rPr>
      </w:pPr>
      <w:r>
        <w:rPr>
          <w:rFonts w:ascii="Times New Roman"/>
          <w:sz w:val="24"/>
          <w:szCs w:val="24"/>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A349F" w:rsidRDefault="003A349F" w:rsidP="003A349F">
      <w:pPr>
        <w:pStyle w:val="af1"/>
        <w:rPr>
          <w:rFonts w:ascii="Times New Roman"/>
          <w:sz w:val="24"/>
          <w:szCs w:val="24"/>
          <w:lang w:val="ru-RU"/>
        </w:rPr>
      </w:pPr>
      <w:r>
        <w:rPr>
          <w:rFonts w:ascii="Times New Roman"/>
          <w:sz w:val="24"/>
          <w:szCs w:val="24"/>
          <w:highlight w:val="white"/>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w:t>
      </w:r>
    </w:p>
    <w:p w:rsidR="003A349F" w:rsidRDefault="003A349F" w:rsidP="003A349F">
      <w:pPr>
        <w:pStyle w:val="af1"/>
        <w:rPr>
          <w:rFonts w:ascii="Times New Roman"/>
          <w:sz w:val="24"/>
          <w:szCs w:val="24"/>
          <w:lang w:val="ru-RU"/>
        </w:rPr>
      </w:pPr>
      <w:r>
        <w:rPr>
          <w:rFonts w:ascii="Times New Roman"/>
          <w:sz w:val="24"/>
          <w:szCs w:val="24"/>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A349F" w:rsidRDefault="003A349F" w:rsidP="003A349F">
      <w:pPr>
        <w:pStyle w:val="af1"/>
        <w:jc w:val="center"/>
        <w:rPr>
          <w:rFonts w:ascii="Times New Roman"/>
          <w:b/>
          <w:color w:val="000000"/>
          <w:w w:val="1"/>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lastRenderedPageBreak/>
        <w:t>7.«Работа с родителями»</w:t>
      </w:r>
    </w:p>
    <w:p w:rsidR="003A349F" w:rsidRDefault="003A349F" w:rsidP="003A349F">
      <w:pPr>
        <w:pStyle w:val="af1"/>
        <w:rPr>
          <w:rFonts w:ascii="Times New Roman"/>
          <w:b/>
          <w:sz w:val="24"/>
          <w:szCs w:val="24"/>
          <w:lang w:val="ru-RU"/>
        </w:rPr>
      </w:pPr>
    </w:p>
    <w:p w:rsidR="003A349F" w:rsidRPr="003A349F" w:rsidRDefault="003A349F" w:rsidP="003A349F">
      <w:pPr>
        <w:pStyle w:val="af1"/>
        <w:rPr>
          <w:rStyle w:val="CharAttribute502"/>
          <w:rFonts w:eastAsia="№Е"/>
          <w:i w:val="0"/>
          <w:sz w:val="24"/>
          <w:lang w:val="ru-RU"/>
        </w:rPr>
      </w:pPr>
      <w:r>
        <w:rPr>
          <w:rFonts w:ascii="Times New Roman"/>
          <w:sz w:val="24"/>
          <w:szCs w:val="24"/>
          <w:lang w:val="ru-RU"/>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
          <w:i w:val="0"/>
          <w:sz w:val="24"/>
          <w:szCs w:val="24"/>
          <w:lang w:val="ru-RU"/>
        </w:rPr>
        <w:t xml:space="preserve"> </w:t>
      </w:r>
    </w:p>
    <w:p w:rsidR="003A349F" w:rsidRDefault="003A349F" w:rsidP="003A349F">
      <w:pPr>
        <w:pStyle w:val="af1"/>
        <w:rPr>
          <w:rStyle w:val="CharAttribute502"/>
          <w:rFonts w:eastAsia="№Е"/>
          <w:b/>
          <w:sz w:val="24"/>
          <w:szCs w:val="24"/>
          <w:lang w:val="ru-RU"/>
        </w:rPr>
      </w:pPr>
      <w:r>
        <w:rPr>
          <w:rStyle w:val="CharAttribute502"/>
          <w:rFonts w:eastAsia="№Е"/>
          <w:b/>
          <w:sz w:val="24"/>
          <w:szCs w:val="24"/>
          <w:lang w:val="ru-RU"/>
        </w:rPr>
        <w:t xml:space="preserve">На групповом уровне: </w:t>
      </w:r>
    </w:p>
    <w:p w:rsidR="003A349F" w:rsidRPr="003A349F" w:rsidRDefault="003A349F" w:rsidP="003A349F">
      <w:pPr>
        <w:pStyle w:val="af1"/>
        <w:rPr>
          <w:lang w:val="ru-RU"/>
        </w:rPr>
      </w:pPr>
      <w:r>
        <w:rPr>
          <w:rFonts w:ascii="Times New Roman"/>
          <w:sz w:val="24"/>
          <w:szCs w:val="24"/>
          <w:lang w:val="ru-RU"/>
        </w:rPr>
        <w:t>Общешкольный родительский комитет, участвующий в управлении школой и решении вопросов воспитания и социализации их детей;</w:t>
      </w:r>
    </w:p>
    <w:p w:rsidR="003A349F" w:rsidRDefault="003A349F" w:rsidP="003A349F">
      <w:pPr>
        <w:pStyle w:val="af1"/>
        <w:rPr>
          <w:rFonts w:ascii="Times New Roman"/>
          <w:i/>
          <w:iCs/>
          <w:sz w:val="24"/>
          <w:szCs w:val="24"/>
          <w:lang w:val="ru-RU"/>
        </w:rPr>
      </w:pPr>
      <w:r>
        <w:rPr>
          <w:rFonts w:ascii="Times New Roman"/>
          <w:sz w:val="24"/>
          <w:szCs w:val="24"/>
          <w:lang w:val="ru-RU"/>
        </w:rPr>
        <w:t>круглые столы с родителями с приглашением специалистов: медицинских работников, сотрудников полиции, инспекторов по делам несовершеннолетних;</w:t>
      </w:r>
    </w:p>
    <w:p w:rsidR="003A349F" w:rsidRDefault="003A349F" w:rsidP="003A349F">
      <w:pPr>
        <w:pStyle w:val="af1"/>
        <w:rPr>
          <w:rFonts w:ascii="Times New Roman"/>
          <w:sz w:val="24"/>
          <w:szCs w:val="24"/>
          <w:lang w:val="ru-RU"/>
        </w:rPr>
      </w:pPr>
      <w:r>
        <w:rPr>
          <w:rFonts w:ascii="Times New Roman"/>
          <w:sz w:val="24"/>
          <w:szCs w:val="24"/>
          <w:lang w:val="ru-RU"/>
        </w:rPr>
        <w:t>общешкольные родительские собрания, проходящие в режиме обсуждения наиболее острых проблем обучения и воспитания школьников;</w:t>
      </w:r>
    </w:p>
    <w:p w:rsidR="003A349F" w:rsidRDefault="003A349F" w:rsidP="003A349F">
      <w:pPr>
        <w:pStyle w:val="af1"/>
        <w:rPr>
          <w:rFonts w:ascii="Times New Roman"/>
          <w:b/>
          <w:i/>
          <w:sz w:val="24"/>
          <w:szCs w:val="24"/>
          <w:lang w:val="ru-RU"/>
        </w:rPr>
      </w:pPr>
      <w:r>
        <w:rPr>
          <w:rFonts w:ascii="Times New Roman"/>
          <w:b/>
          <w:i/>
          <w:sz w:val="24"/>
          <w:szCs w:val="24"/>
          <w:lang w:val="ru-RU"/>
        </w:rPr>
        <w:t>На индивидуальном уровне:</w:t>
      </w:r>
    </w:p>
    <w:p w:rsidR="003A349F" w:rsidRDefault="003A349F" w:rsidP="003A349F">
      <w:pPr>
        <w:pStyle w:val="af1"/>
        <w:rPr>
          <w:rFonts w:ascii="Times New Roman"/>
          <w:sz w:val="24"/>
          <w:szCs w:val="24"/>
          <w:lang w:val="ru-RU"/>
        </w:rPr>
      </w:pPr>
      <w:r>
        <w:rPr>
          <w:rFonts w:ascii="Times New Roman"/>
          <w:sz w:val="24"/>
          <w:szCs w:val="24"/>
          <w:lang w:val="ru-RU"/>
        </w:rPr>
        <w:t>работа специалистов по запросу родителей для решения острых конфликтных ситуаций;</w:t>
      </w:r>
    </w:p>
    <w:p w:rsidR="003A349F" w:rsidRDefault="003A349F" w:rsidP="003A349F">
      <w:pPr>
        <w:pStyle w:val="af1"/>
        <w:rPr>
          <w:rFonts w:ascii="Times New Roman"/>
          <w:sz w:val="24"/>
          <w:szCs w:val="24"/>
          <w:lang w:val="ru-RU"/>
        </w:rPr>
      </w:pPr>
      <w:r>
        <w:rPr>
          <w:rFonts w:ascii="Times New Roman"/>
          <w:sz w:val="24"/>
          <w:szCs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(школьный совет профилактики);</w:t>
      </w:r>
    </w:p>
    <w:p w:rsidR="003A349F" w:rsidRDefault="003A349F" w:rsidP="003A349F">
      <w:pPr>
        <w:pStyle w:val="af1"/>
        <w:rPr>
          <w:rFonts w:ascii="Times New Roman"/>
          <w:sz w:val="24"/>
          <w:szCs w:val="24"/>
          <w:lang w:val="ru-RU"/>
        </w:rPr>
      </w:pPr>
      <w:r>
        <w:rPr>
          <w:rFonts w:ascii="Times New Roman"/>
          <w:sz w:val="24"/>
          <w:szCs w:val="24"/>
          <w:lang w:val="ru-RU"/>
        </w:rPr>
        <w:t>помощь со стороны родителей в подготовке и проведении общешкольных и внутриклассных мероприятий воспитательной направленности;</w:t>
      </w:r>
    </w:p>
    <w:p w:rsidR="003A349F" w:rsidRDefault="003A349F" w:rsidP="003A349F">
      <w:pPr>
        <w:pStyle w:val="af1"/>
        <w:rPr>
          <w:rFonts w:ascii="Times New Roman"/>
          <w:sz w:val="24"/>
          <w:szCs w:val="24"/>
          <w:lang w:val="ru-RU"/>
        </w:rPr>
      </w:pPr>
      <w:r>
        <w:rPr>
          <w:rFonts w:ascii="Times New Roman"/>
          <w:sz w:val="24"/>
          <w:szCs w:val="24"/>
          <w:lang w:val="ru-RU"/>
        </w:rPr>
        <w:t xml:space="preserve">индивидуальное консультирование </w:t>
      </w:r>
      <w:r>
        <w:rPr>
          <w:rFonts w:ascii="Times New Roman"/>
          <w:sz w:val="24"/>
          <w:szCs w:val="24"/>
        </w:rPr>
        <w:t>c</w:t>
      </w:r>
      <w:r>
        <w:rPr>
          <w:rFonts w:ascii="Times New Roman"/>
          <w:sz w:val="24"/>
          <w:szCs w:val="24"/>
          <w:lang w:val="ru-RU"/>
        </w:rPr>
        <w:t xml:space="preserve"> целью координации воспитательных усилий педагогов и родителей.</w:t>
      </w:r>
    </w:p>
    <w:p w:rsidR="003A349F" w:rsidRDefault="003A349F" w:rsidP="003A349F">
      <w:pPr>
        <w:pStyle w:val="af1"/>
        <w:rPr>
          <w:rFonts w:ascii="Times New Roman"/>
          <w:b/>
          <w:color w:val="000000"/>
          <w:w w:val="1"/>
          <w:sz w:val="24"/>
          <w:szCs w:val="24"/>
          <w:lang w:val="ru-RU"/>
        </w:rPr>
      </w:pPr>
    </w:p>
    <w:p w:rsidR="003A349F" w:rsidRDefault="003A349F" w:rsidP="003A349F">
      <w:pPr>
        <w:adjustRightInd w:val="0"/>
        <w:ind w:right="-1" w:firstLine="567"/>
        <w:rPr>
          <w:sz w:val="24"/>
        </w:rPr>
      </w:pPr>
      <w:r>
        <w:rPr>
          <w:rStyle w:val="CharAttribute504"/>
          <w:rFonts w:eastAsia="№Е"/>
          <w:sz w:val="24"/>
        </w:rPr>
        <w:t xml:space="preserve">Поддержка детского </w:t>
      </w:r>
      <w:r>
        <w:rPr>
          <w:sz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3A349F" w:rsidRDefault="003A349F" w:rsidP="003A349F">
      <w:pPr>
        <w:adjustRightInd w:val="0"/>
        <w:ind w:right="-1" w:firstLine="567"/>
        <w:rPr>
          <w:i/>
          <w:sz w:val="24"/>
        </w:rPr>
      </w:pPr>
      <w:r>
        <w:rPr>
          <w:sz w:val="24"/>
        </w:rPr>
        <w:t xml:space="preserve">Детское самоуправление в школе осуществляется следующим образом </w:t>
      </w:r>
    </w:p>
    <w:p w:rsidR="003A349F" w:rsidRDefault="003A349F" w:rsidP="003A349F">
      <w:pPr>
        <w:tabs>
          <w:tab w:val="left" w:pos="851"/>
        </w:tabs>
        <w:ind w:firstLine="567"/>
        <w:rPr>
          <w:b/>
          <w:i/>
          <w:sz w:val="24"/>
        </w:rPr>
      </w:pPr>
      <w:r>
        <w:rPr>
          <w:b/>
          <w:i/>
          <w:sz w:val="24"/>
        </w:rPr>
        <w:t>На уровне школы:</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3A349F" w:rsidRDefault="003A349F" w:rsidP="0051210D">
      <w:pPr>
        <w:pStyle w:val="a7"/>
        <w:widowControl/>
        <w:numPr>
          <w:ilvl w:val="0"/>
          <w:numId w:val="117"/>
        </w:numPr>
        <w:tabs>
          <w:tab w:val="left" w:pos="993"/>
          <w:tab w:val="left" w:pos="1310"/>
        </w:tabs>
        <w:autoSpaceDE/>
        <w:ind w:left="0" w:firstLine="567"/>
        <w:rPr>
          <w:iCs/>
          <w:sz w:val="24"/>
          <w:szCs w:val="24"/>
        </w:rPr>
      </w:pPr>
      <w:r>
        <w:rPr>
          <w:iCs/>
          <w:sz w:val="24"/>
          <w:szCs w:val="24"/>
        </w:rPr>
        <w:t>через деятельность творческих советов старшеклассников, отвечающих за проведение тех или иных конкретных мероприятий, праздников, вечеров, акций и т.п.;</w:t>
      </w:r>
    </w:p>
    <w:p w:rsidR="003A349F" w:rsidRDefault="003A349F" w:rsidP="003A349F">
      <w:pPr>
        <w:tabs>
          <w:tab w:val="left" w:pos="851"/>
        </w:tabs>
        <w:ind w:firstLine="567"/>
        <w:rPr>
          <w:bCs/>
          <w:i/>
          <w:sz w:val="24"/>
        </w:rPr>
      </w:pPr>
      <w:r>
        <w:rPr>
          <w:b/>
          <w:i/>
          <w:sz w:val="24"/>
        </w:rPr>
        <w:t>На уровне классов</w:t>
      </w:r>
      <w:r>
        <w:rPr>
          <w:bCs/>
          <w:i/>
          <w:sz w:val="24"/>
        </w:rPr>
        <w:t>:</w:t>
      </w:r>
    </w:p>
    <w:p w:rsidR="003A349F" w:rsidRDefault="003A349F" w:rsidP="0051210D">
      <w:pPr>
        <w:pStyle w:val="a7"/>
        <w:widowControl/>
        <w:numPr>
          <w:ilvl w:val="0"/>
          <w:numId w:val="117"/>
        </w:numPr>
        <w:tabs>
          <w:tab w:val="left" w:pos="993"/>
          <w:tab w:val="left" w:pos="1310"/>
        </w:tabs>
        <w:autoSpaceDE/>
        <w:ind w:left="0" w:firstLine="567"/>
        <w:rPr>
          <w:sz w:val="24"/>
          <w:szCs w:val="24"/>
        </w:rPr>
      </w:pPr>
      <w:r>
        <w:rPr>
          <w:iCs/>
          <w:sz w:val="24"/>
          <w:szCs w:val="24"/>
        </w:rPr>
        <w:t xml:space="preserve">через </w:t>
      </w:r>
      <w:r>
        <w:rPr>
          <w:sz w:val="24"/>
          <w:szCs w:val="24"/>
        </w:rPr>
        <w:t xml:space="preserve">деятельность выборных по инициативе и предложениям учащихся класса лидеров - </w:t>
      </w:r>
      <w:proofErr w:type="gramStart"/>
      <w:r>
        <w:rPr>
          <w:sz w:val="24"/>
          <w:szCs w:val="24"/>
        </w:rPr>
        <w:t>старост</w:t>
      </w:r>
      <w:proofErr w:type="gramEnd"/>
      <w:r>
        <w:rPr>
          <w:sz w:val="24"/>
          <w:szCs w:val="24"/>
        </w:rPr>
        <w:t xml:space="preserve">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A349F" w:rsidRDefault="003A349F" w:rsidP="0051210D">
      <w:pPr>
        <w:pStyle w:val="a7"/>
        <w:widowControl/>
        <w:numPr>
          <w:ilvl w:val="0"/>
          <w:numId w:val="117"/>
        </w:numPr>
        <w:tabs>
          <w:tab w:val="left" w:pos="993"/>
          <w:tab w:val="left" w:pos="1310"/>
        </w:tabs>
        <w:autoSpaceDE/>
        <w:ind w:left="0" w:firstLine="567"/>
        <w:rPr>
          <w:iCs/>
          <w:sz w:val="24"/>
          <w:szCs w:val="24"/>
        </w:rPr>
      </w:pPr>
      <w:r>
        <w:rPr>
          <w:iCs/>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3A349F" w:rsidRDefault="003A349F" w:rsidP="003A349F">
      <w:pPr>
        <w:ind w:firstLine="567"/>
        <w:rPr>
          <w:rStyle w:val="CharAttribute501"/>
          <w:rFonts w:eastAsia="№Е"/>
          <w:b/>
          <w:bCs/>
          <w:i w:val="0"/>
          <w:sz w:val="24"/>
        </w:rPr>
      </w:pPr>
      <w:r>
        <w:rPr>
          <w:b/>
          <w:bCs/>
          <w:i/>
          <w:iCs/>
          <w:sz w:val="24"/>
        </w:rPr>
        <w:t>На индивидуальном уровне:</w:t>
      </w:r>
      <w:r>
        <w:rPr>
          <w:rStyle w:val="CharAttribute501"/>
          <w:rFonts w:eastAsia="№Е"/>
          <w:b/>
          <w:bCs/>
          <w:i w:val="0"/>
          <w:iCs/>
          <w:sz w:val="24"/>
        </w:rPr>
        <w:t xml:space="preserve"> </w:t>
      </w:r>
    </w:p>
    <w:p w:rsidR="003A349F" w:rsidRDefault="003A349F" w:rsidP="0051210D">
      <w:pPr>
        <w:pStyle w:val="a7"/>
        <w:widowControl/>
        <w:numPr>
          <w:ilvl w:val="0"/>
          <w:numId w:val="117"/>
        </w:numPr>
        <w:tabs>
          <w:tab w:val="left" w:pos="993"/>
          <w:tab w:val="left" w:pos="1310"/>
        </w:tabs>
        <w:autoSpaceDE/>
        <w:ind w:left="0" w:firstLine="567"/>
        <w:rPr>
          <w:szCs w:val="24"/>
        </w:rPr>
      </w:pPr>
      <w:r>
        <w:rPr>
          <w:iCs/>
          <w:sz w:val="24"/>
          <w:szCs w:val="24"/>
        </w:rPr>
        <w:t xml:space="preserve">через </w:t>
      </w:r>
      <w:r>
        <w:rPr>
          <w:sz w:val="24"/>
          <w:szCs w:val="24"/>
        </w:rPr>
        <w:t>вовлечение школьников в планирование, организацию, проведение и анализ общешкольных и внутриклассных дел;</w:t>
      </w:r>
    </w:p>
    <w:p w:rsidR="003A349F" w:rsidRDefault="003A349F" w:rsidP="0051210D">
      <w:pPr>
        <w:pStyle w:val="a7"/>
        <w:widowControl/>
        <w:numPr>
          <w:ilvl w:val="0"/>
          <w:numId w:val="117"/>
        </w:numPr>
        <w:tabs>
          <w:tab w:val="left" w:pos="993"/>
          <w:tab w:val="left" w:pos="1310"/>
        </w:tabs>
        <w:autoSpaceDE/>
        <w:ind w:left="0" w:firstLine="567"/>
        <w:rPr>
          <w:iCs/>
          <w:sz w:val="24"/>
          <w:szCs w:val="24"/>
        </w:rPr>
      </w:pPr>
      <w:r>
        <w:rPr>
          <w:iCs/>
          <w:sz w:val="24"/>
          <w:szCs w:val="24"/>
        </w:rPr>
        <w:lastRenderedPageBreak/>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3A349F" w:rsidRDefault="003A349F" w:rsidP="003A349F">
      <w:pPr>
        <w:pStyle w:val="af1"/>
        <w:rPr>
          <w:rFonts w:ascii="Times New Roman"/>
          <w:sz w:val="24"/>
          <w:szCs w:val="24"/>
          <w:lang w:val="ru-RU"/>
        </w:rPr>
      </w:pPr>
      <w:r>
        <w:rPr>
          <w:rFonts w:ascii="Times New Roman"/>
          <w:sz w:val="24"/>
          <w:szCs w:val="24"/>
          <w:lang w:val="ru-RU"/>
        </w:rPr>
        <w:tab/>
        <w:t xml:space="preserve">Гражданская активность, краеведческая деятельность, деятельность экологической направленности, проектная </w:t>
      </w:r>
      <w:proofErr w:type="gramStart"/>
      <w:r>
        <w:rPr>
          <w:rFonts w:ascii="Times New Roman"/>
          <w:sz w:val="24"/>
          <w:szCs w:val="24"/>
          <w:lang w:val="ru-RU"/>
        </w:rPr>
        <w:t>деятельность,  волонтерская</w:t>
      </w:r>
      <w:proofErr w:type="gramEnd"/>
      <w:r>
        <w:rPr>
          <w:rFonts w:ascii="Times New Roman"/>
          <w:sz w:val="24"/>
          <w:szCs w:val="24"/>
          <w:lang w:val="ru-RU"/>
        </w:rPr>
        <w:t xml:space="preserve"> и добровольческая деятельность, школа безопасности, юные инспектора движения, деятельность органов ученического самоуправления, направленная на решение социально значимых задач.</w:t>
      </w:r>
    </w:p>
    <w:p w:rsidR="003A349F" w:rsidRDefault="003A349F" w:rsidP="003A349F">
      <w:pPr>
        <w:pStyle w:val="af1"/>
        <w:rPr>
          <w:rFonts w:ascii="Times New Roman" w:eastAsia="Calibri"/>
          <w:sz w:val="24"/>
          <w:szCs w:val="24"/>
          <w:lang w:val="ru-RU"/>
        </w:rPr>
      </w:pPr>
      <w:r>
        <w:rPr>
          <w:rFonts w:ascii="Times New Roman"/>
          <w:sz w:val="24"/>
          <w:szCs w:val="24"/>
          <w:lang w:val="ru-RU"/>
        </w:rPr>
        <w:t xml:space="preserve"> </w:t>
      </w:r>
      <w:r>
        <w:rPr>
          <w:rFonts w:ascii="Times New Roman"/>
          <w:sz w:val="24"/>
          <w:szCs w:val="24"/>
          <w:lang w:val="ru-RU"/>
        </w:rPr>
        <w:tab/>
        <w:t>Волонтерский отряд - добровольное объединение обучающихся и педагогов, главной целью которого является развитие волонтерского движения в школе, формирование позитивных установок учащихся на добровольческую деятельность, организацию занятости детей для развития их самостоятельной познавательной деятельности, профилактики вредных привычек, воспитания здорового образа жизни.</w:t>
      </w:r>
    </w:p>
    <w:p w:rsidR="003A349F" w:rsidRDefault="003A349F" w:rsidP="003A349F">
      <w:pPr>
        <w:pStyle w:val="af1"/>
        <w:rPr>
          <w:rFonts w:ascii="Times New Roman"/>
          <w:b/>
          <w:iCs/>
          <w:color w:val="FF0000"/>
          <w:w w:val="1"/>
          <w:sz w:val="24"/>
          <w:szCs w:val="24"/>
          <w:lang w:val="ru-RU"/>
        </w:rPr>
      </w:pPr>
    </w:p>
    <w:p w:rsidR="003A349F" w:rsidRDefault="003A349F" w:rsidP="003A349F">
      <w:pPr>
        <w:pStyle w:val="af1"/>
        <w:rPr>
          <w:rFonts w:ascii="Times New Roman"/>
          <w:iCs/>
          <w:sz w:val="24"/>
          <w:szCs w:val="24"/>
          <w:lang w:val="ru-RU"/>
        </w:rPr>
      </w:pPr>
    </w:p>
    <w:p w:rsidR="003A349F" w:rsidRDefault="003A349F" w:rsidP="003A349F">
      <w:pPr>
        <w:pStyle w:val="af1"/>
        <w:jc w:val="center"/>
        <w:rPr>
          <w:rFonts w:ascii="Times New Roman"/>
          <w:b/>
          <w:color w:val="000000"/>
          <w:w w:val="1"/>
          <w:sz w:val="24"/>
          <w:szCs w:val="24"/>
          <w:lang w:val="ru-RU"/>
        </w:rPr>
      </w:pPr>
    </w:p>
    <w:p w:rsidR="003A349F" w:rsidRDefault="003A349F" w:rsidP="003A349F">
      <w:pPr>
        <w:pStyle w:val="af1"/>
        <w:jc w:val="center"/>
        <w:rPr>
          <w:rFonts w:ascii="Times New Roman"/>
          <w:b/>
          <w:sz w:val="24"/>
          <w:szCs w:val="24"/>
          <w:lang w:val="ru-RU"/>
        </w:rPr>
      </w:pPr>
      <w:r>
        <w:rPr>
          <w:rFonts w:ascii="Times New Roman"/>
          <w:b/>
          <w:color w:val="000000"/>
          <w:w w:val="1"/>
          <w:sz w:val="24"/>
          <w:szCs w:val="24"/>
          <w:lang w:val="ru-RU"/>
        </w:rPr>
        <w:t xml:space="preserve">9. </w:t>
      </w:r>
      <w:r>
        <w:rPr>
          <w:rFonts w:ascii="Times New Roman"/>
          <w:b/>
          <w:sz w:val="24"/>
          <w:szCs w:val="24"/>
          <w:lang w:val="ru-RU"/>
        </w:rPr>
        <w:t>«Профилактика и безопасность»</w:t>
      </w:r>
    </w:p>
    <w:p w:rsidR="003A349F" w:rsidRDefault="003A349F" w:rsidP="003A349F">
      <w:pPr>
        <w:pStyle w:val="af1"/>
        <w:rPr>
          <w:rFonts w:ascii="Times New Roman"/>
          <w:sz w:val="24"/>
          <w:szCs w:val="24"/>
          <w:lang w:val="ru-RU"/>
        </w:rPr>
      </w:pPr>
    </w:p>
    <w:p w:rsidR="003A349F" w:rsidRDefault="003A349F" w:rsidP="003A349F">
      <w:pPr>
        <w:pStyle w:val="af1"/>
        <w:rPr>
          <w:rFonts w:ascii="Times New Roman"/>
          <w:color w:val="000000"/>
          <w:sz w:val="24"/>
          <w:szCs w:val="24"/>
          <w:lang w:val="ru-RU"/>
        </w:rPr>
      </w:pPr>
      <w:r>
        <w:rPr>
          <w:rFonts w:ascii="Times New Roman"/>
          <w:color w:val="000000"/>
          <w:sz w:val="24"/>
          <w:szCs w:val="24"/>
          <w:lang w:val="ru-RU"/>
        </w:rPr>
        <w:t xml:space="preserve">            Приоритетным направлением в воспитательной работе школы является профилактика социально-опасных явлений, вредных привычек и законопослушного поведения.</w:t>
      </w:r>
    </w:p>
    <w:p w:rsidR="003A349F" w:rsidRDefault="003A349F" w:rsidP="003A349F">
      <w:pPr>
        <w:pStyle w:val="af1"/>
        <w:rPr>
          <w:rFonts w:ascii="Times New Roman"/>
          <w:sz w:val="24"/>
          <w:szCs w:val="24"/>
          <w:lang w:val="ru-RU"/>
        </w:rPr>
      </w:pPr>
      <w:r>
        <w:rPr>
          <w:rFonts w:ascii="Times New Roman"/>
          <w:sz w:val="24"/>
          <w:szCs w:val="24"/>
          <w:lang w:val="ru-RU"/>
        </w:rPr>
        <w:t xml:space="preserve">        С 16 июля 2008 г. на территории Краснодарского края действует закон № 1539, целью которого является создание правовой основы для защиты жизни и здоровья несовершеннолетних, профилактики их безнадзорности и правонарушений на территории Краснодарского края. В рамках исполнении этого закона р</w:t>
      </w:r>
      <w:r>
        <w:rPr>
          <w:rFonts w:ascii="Times New Roman"/>
          <w:bCs/>
          <w:color w:val="000000"/>
          <w:sz w:val="24"/>
          <w:szCs w:val="24"/>
          <w:lang w:val="ru-RU"/>
        </w:rPr>
        <w:t>одители обязаны:</w:t>
      </w:r>
    </w:p>
    <w:p w:rsidR="003A349F" w:rsidRDefault="003A349F" w:rsidP="003A349F">
      <w:pPr>
        <w:pStyle w:val="af1"/>
        <w:rPr>
          <w:rFonts w:ascii="Times New Roman"/>
          <w:color w:val="000000"/>
          <w:sz w:val="24"/>
          <w:szCs w:val="24"/>
          <w:lang w:val="ru-RU"/>
        </w:rPr>
      </w:pPr>
      <w:r>
        <w:rPr>
          <w:rFonts w:ascii="Times New Roman"/>
          <w:bCs/>
          <w:color w:val="000000"/>
          <w:sz w:val="24"/>
          <w:szCs w:val="24"/>
          <w:lang w:val="ru-RU"/>
        </w:rPr>
        <w:t>-не допускать пребывания в общественных местах без их сопровождения детей и подростков в возрасте:- до 7 лет – круглосуточно;- от 7 до 14 лет – с 21 часа до 6 часов утра;- от 14 до 18 лет – от 22 часов до 6 часов.</w:t>
      </w:r>
    </w:p>
    <w:p w:rsidR="003A349F" w:rsidRDefault="003A349F" w:rsidP="003A349F">
      <w:pPr>
        <w:pStyle w:val="af1"/>
        <w:rPr>
          <w:rFonts w:ascii="Times New Roman"/>
          <w:color w:val="000000"/>
          <w:sz w:val="24"/>
          <w:szCs w:val="24"/>
          <w:lang w:val="ru-RU"/>
        </w:rPr>
      </w:pPr>
      <w:r>
        <w:rPr>
          <w:rFonts w:ascii="Times New Roman"/>
          <w:bCs/>
          <w:color w:val="000000"/>
          <w:sz w:val="24"/>
          <w:szCs w:val="24"/>
          <w:lang w:val="ru-RU"/>
        </w:rPr>
        <w:t>Несовершеннолетним (до 18 лет) запрещается:</w:t>
      </w:r>
    </w:p>
    <w:p w:rsidR="003A349F" w:rsidRDefault="003A349F" w:rsidP="003A349F">
      <w:pPr>
        <w:pStyle w:val="af1"/>
        <w:rPr>
          <w:rFonts w:ascii="Times New Roman"/>
          <w:color w:val="000000"/>
          <w:sz w:val="24"/>
          <w:szCs w:val="24"/>
          <w:lang w:val="ru-RU"/>
        </w:rPr>
      </w:pPr>
      <w:r>
        <w:rPr>
          <w:rFonts w:ascii="Times New Roman"/>
          <w:bCs/>
          <w:color w:val="000000"/>
          <w:sz w:val="24"/>
          <w:szCs w:val="24"/>
          <w:lang w:val="ru-RU"/>
        </w:rPr>
        <w:t>-употребление наркотических средств и одурманивающих веществ, алкогольной и спиртосодержащей продукции, пива и напитков, изготовляемых на его основе;</w:t>
      </w:r>
    </w:p>
    <w:p w:rsidR="003A349F" w:rsidRDefault="003A349F" w:rsidP="003A349F">
      <w:pPr>
        <w:pStyle w:val="af1"/>
        <w:rPr>
          <w:rFonts w:ascii="Times New Roman"/>
          <w:color w:val="000000"/>
          <w:sz w:val="24"/>
          <w:szCs w:val="24"/>
          <w:lang w:val="ru-RU"/>
        </w:rPr>
      </w:pPr>
      <w:r>
        <w:rPr>
          <w:rFonts w:ascii="Times New Roman"/>
          <w:bCs/>
          <w:color w:val="000000"/>
          <w:sz w:val="24"/>
          <w:szCs w:val="24"/>
          <w:lang w:val="ru-RU"/>
        </w:rPr>
        <w:t>-курение табака;</w:t>
      </w:r>
    </w:p>
    <w:p w:rsidR="003A349F" w:rsidRDefault="003A349F" w:rsidP="003A349F">
      <w:pPr>
        <w:pStyle w:val="af1"/>
        <w:rPr>
          <w:rFonts w:ascii="Times New Roman"/>
          <w:sz w:val="24"/>
          <w:szCs w:val="24"/>
          <w:lang w:val="ru-RU"/>
        </w:rPr>
      </w:pPr>
      <w:r>
        <w:rPr>
          <w:rFonts w:ascii="Times New Roman"/>
          <w:sz w:val="24"/>
          <w:szCs w:val="24"/>
          <w:lang w:val="ru-RU"/>
        </w:rPr>
        <w:t>Органы, осуществляющие профилактику безнадзорности и правонарушений несовершеннолетних, - комиссии по делам несовершеннолетних и защите их прав, органы управления социальной защитой населения, органы управления образованием, органы опеки и попечительства, органы по делам молодежи, органы управления здравоохранением, органы службы занятости, органы внутренних дел (милиция), органы управления культурой, досугом, спортом и туризмом, другие органы, осуществляющие (в соответствии с их компетенцией) меры по профилактике безнадзорности и правонарушений несовершеннолетних в порядке, установленном законодательством Российской Федерации и законодательством Краснодарского края;</w:t>
      </w:r>
    </w:p>
    <w:p w:rsidR="003A349F" w:rsidRDefault="003A349F" w:rsidP="003A349F">
      <w:pPr>
        <w:pStyle w:val="af1"/>
        <w:rPr>
          <w:rFonts w:ascii="Times New Roman"/>
          <w:color w:val="000000"/>
          <w:sz w:val="24"/>
          <w:szCs w:val="24"/>
          <w:shd w:val="clear" w:color="auto" w:fill="FFFFFF"/>
          <w:lang w:val="ru-RU"/>
        </w:rPr>
      </w:pPr>
      <w:r>
        <w:rPr>
          <w:rFonts w:ascii="Times New Roman"/>
          <w:color w:val="000000"/>
          <w:sz w:val="24"/>
          <w:szCs w:val="24"/>
          <w:lang w:val="ru-RU"/>
        </w:rPr>
        <w:t xml:space="preserve">Профилактическая работа строится на основе принципов системности, доступности и многоуровневости и проводится </w:t>
      </w:r>
      <w:r>
        <w:rPr>
          <w:rFonts w:ascii="Times New Roman"/>
          <w:color w:val="000000"/>
          <w:sz w:val="24"/>
          <w:szCs w:val="24"/>
          <w:shd w:val="clear" w:color="auto" w:fill="FFFFFF"/>
          <w:lang w:val="ru-RU"/>
        </w:rPr>
        <w:t>по следующим направлениям:</w:t>
      </w:r>
      <w:r>
        <w:rPr>
          <w:rFonts w:ascii="Times New Roman"/>
          <w:color w:val="000000"/>
          <w:sz w:val="24"/>
          <w:szCs w:val="24"/>
          <w:lang w:val="ru-RU"/>
        </w:rPr>
        <w:br/>
      </w:r>
      <w:r>
        <w:rPr>
          <w:rFonts w:ascii="Times New Roman"/>
          <w:color w:val="000000"/>
          <w:sz w:val="24"/>
          <w:szCs w:val="24"/>
          <w:shd w:val="clear" w:color="auto" w:fill="FFFFFF"/>
          <w:lang w:val="ru-RU"/>
        </w:rPr>
        <w:t xml:space="preserve">            1. Оказание социально-психологической и педагогической помощи несовершеннолетним, имеющим проблемы в обучении и поведении:</w:t>
      </w:r>
    </w:p>
    <w:p w:rsidR="003A349F" w:rsidRDefault="003A349F" w:rsidP="003A349F">
      <w:pPr>
        <w:pStyle w:val="af1"/>
        <w:rPr>
          <w:rFonts w:ascii="Times New Roman"/>
          <w:sz w:val="24"/>
          <w:szCs w:val="24"/>
          <w:lang w:val="ru-RU"/>
        </w:rPr>
      </w:pPr>
      <w:r>
        <w:rPr>
          <w:rFonts w:ascii="Times New Roman"/>
          <w:color w:val="000000"/>
          <w:sz w:val="24"/>
          <w:szCs w:val="24"/>
          <w:lang w:val="ru-RU"/>
        </w:rPr>
        <w:t>работа Совета профилактики, осуществляющим   систематический контроль и профилактику нарушений дисциплины, пропусков учебных занятий, неуспеваемости;</w:t>
      </w:r>
    </w:p>
    <w:p w:rsidR="003A349F" w:rsidRDefault="003A349F" w:rsidP="003A349F">
      <w:pPr>
        <w:pStyle w:val="af1"/>
        <w:rPr>
          <w:rFonts w:ascii="Times New Roman" w:eastAsia="Times New Roman"/>
          <w:sz w:val="24"/>
          <w:szCs w:val="24"/>
          <w:lang w:val="ru-RU"/>
        </w:rPr>
      </w:pPr>
      <w:r>
        <w:rPr>
          <w:rFonts w:ascii="Times New Roman" w:eastAsia="Times New Roman"/>
          <w:color w:val="000000"/>
          <w:sz w:val="24"/>
          <w:szCs w:val="24"/>
          <w:lang w:val="ru-RU"/>
        </w:rPr>
        <w:t>ежедневный учет учащихся, отсутствующих на занятиях, с выяснением причин отсутствия и принятием оперативных мер по их возвращению;</w:t>
      </w:r>
    </w:p>
    <w:p w:rsidR="003A349F" w:rsidRDefault="003A349F" w:rsidP="003A349F">
      <w:pPr>
        <w:pStyle w:val="af1"/>
        <w:rPr>
          <w:rFonts w:ascii="Times New Roman"/>
          <w:sz w:val="24"/>
          <w:szCs w:val="24"/>
          <w:lang w:val="ru-RU"/>
        </w:rPr>
      </w:pPr>
      <w:r>
        <w:rPr>
          <w:rFonts w:ascii="Times New Roman"/>
          <w:color w:val="000000"/>
          <w:sz w:val="24"/>
          <w:szCs w:val="24"/>
          <w:lang w:val="ru-RU"/>
        </w:rPr>
        <w:t xml:space="preserve">       2.   Вовлечение учащихся во внеурочную деятельность в кружки, секции, детские объединения: </w:t>
      </w:r>
    </w:p>
    <w:p w:rsidR="003A349F" w:rsidRDefault="003A349F" w:rsidP="003A349F">
      <w:pPr>
        <w:pStyle w:val="af1"/>
        <w:rPr>
          <w:rFonts w:ascii="Times New Roman" w:eastAsia="Times New Roman"/>
          <w:sz w:val="24"/>
          <w:szCs w:val="24"/>
          <w:lang w:val="ru-RU"/>
        </w:rPr>
      </w:pPr>
      <w:r>
        <w:rPr>
          <w:rFonts w:ascii="Times New Roman" w:eastAsia="Times New Roman"/>
          <w:color w:val="000000"/>
          <w:sz w:val="24"/>
          <w:szCs w:val="24"/>
          <w:lang w:val="ru-RU"/>
        </w:rPr>
        <w:t>обеспечение максимального охват детей программами дополнительного образования;</w:t>
      </w:r>
    </w:p>
    <w:p w:rsidR="003A349F" w:rsidRDefault="003A349F" w:rsidP="003A349F">
      <w:pPr>
        <w:pStyle w:val="af1"/>
        <w:rPr>
          <w:rFonts w:ascii="Times New Roman"/>
          <w:sz w:val="24"/>
          <w:szCs w:val="24"/>
          <w:lang w:val="ru-RU"/>
        </w:rPr>
      </w:pPr>
      <w:r>
        <w:rPr>
          <w:rFonts w:ascii="Times New Roman"/>
          <w:color w:val="000000"/>
          <w:sz w:val="24"/>
          <w:szCs w:val="24"/>
          <w:lang w:val="ru-RU"/>
        </w:rPr>
        <w:t xml:space="preserve">      3.   Работа с родителями и законными представителями:</w:t>
      </w:r>
    </w:p>
    <w:p w:rsidR="003A349F" w:rsidRDefault="003A349F" w:rsidP="003A349F">
      <w:pPr>
        <w:pStyle w:val="af1"/>
        <w:rPr>
          <w:rFonts w:ascii="Times New Roman" w:eastAsia="Times New Roman"/>
          <w:color w:val="000000"/>
          <w:sz w:val="24"/>
          <w:szCs w:val="24"/>
          <w:lang w:val="ru-RU"/>
        </w:rPr>
      </w:pPr>
      <w:r>
        <w:rPr>
          <w:rFonts w:ascii="Times New Roman" w:eastAsia="Times New Roman"/>
          <w:color w:val="000000"/>
          <w:sz w:val="24"/>
          <w:szCs w:val="24"/>
          <w:lang w:val="ru-RU"/>
        </w:rPr>
        <w:lastRenderedPageBreak/>
        <w:t>проведение  мероприятий  для родителей по профилактике семейного неблагополучия и предупреждению асоциального поведения учащихся: участие родителей  в краевой акция « Расскажи, где торгуют смертью», родительские собрания («Правовое воспитание школьников», «Организация деятельности детей в каникулярное время», «Причины возникновения ассоциального поведения у подростков», «Безопасность подростка в интернет-сети», «Причины суицидального поведения у подростков»,  дни открытых дверей, привлечение к культурно-массовым мероприятиям школы, экскурсиям, походам, ведет работу «Совет отцов», родительский комитет.</w:t>
      </w:r>
    </w:p>
    <w:p w:rsidR="003A349F" w:rsidRDefault="003A349F" w:rsidP="003A349F">
      <w:pPr>
        <w:pStyle w:val="af1"/>
        <w:rPr>
          <w:rFonts w:ascii="Times New Roman"/>
          <w:color w:val="000000"/>
          <w:sz w:val="24"/>
          <w:szCs w:val="24"/>
          <w:lang w:val="ru-RU"/>
        </w:rPr>
      </w:pPr>
      <w:r>
        <w:rPr>
          <w:rFonts w:ascii="Times New Roman"/>
          <w:color w:val="000000"/>
          <w:sz w:val="24"/>
          <w:szCs w:val="24"/>
          <w:lang w:val="ru-RU"/>
        </w:rPr>
        <w:t xml:space="preserve">      5.  Работа по совершенствованию системы воспитания на основе развития воспитательной    системы, детского самоуправления, волонтеров, повышение воспитательного потенциала урока.</w:t>
      </w:r>
    </w:p>
    <w:p w:rsidR="003A349F" w:rsidRDefault="003A349F" w:rsidP="003A349F">
      <w:pPr>
        <w:pStyle w:val="af1"/>
        <w:rPr>
          <w:rFonts w:ascii="Times New Roman"/>
          <w:color w:val="000000"/>
          <w:sz w:val="24"/>
          <w:szCs w:val="24"/>
          <w:lang w:val="ru-RU"/>
        </w:rPr>
      </w:pPr>
      <w:r>
        <w:rPr>
          <w:rFonts w:ascii="Times New Roman"/>
          <w:color w:val="000000"/>
          <w:sz w:val="24"/>
          <w:szCs w:val="24"/>
          <w:lang w:val="ru-RU"/>
        </w:rPr>
        <w:t xml:space="preserve">     6.  Взаимодействие со службами системы профилактики безнадзорности и правонарушений среди несовершеннолетних; </w:t>
      </w:r>
    </w:p>
    <w:p w:rsidR="003A349F" w:rsidRDefault="003A349F" w:rsidP="003A349F">
      <w:pPr>
        <w:pStyle w:val="af1"/>
        <w:rPr>
          <w:rFonts w:ascii="Times New Roman"/>
          <w:color w:val="000000"/>
          <w:sz w:val="24"/>
          <w:szCs w:val="24"/>
          <w:shd w:val="clear" w:color="auto" w:fill="FFFFFF"/>
          <w:lang w:val="ru-RU"/>
        </w:rPr>
      </w:pPr>
      <w:r>
        <w:rPr>
          <w:rFonts w:ascii="Times New Roman"/>
          <w:color w:val="000000"/>
          <w:sz w:val="24"/>
          <w:szCs w:val="24"/>
          <w:shd w:val="clear" w:color="auto" w:fill="FFFFFF"/>
          <w:lang w:val="ru-RU"/>
        </w:rPr>
        <w:t xml:space="preserve">      -выявление семей, находящихся в социально опасном положении и оказание им комплексной помощь обучении и воспитании детей:</w:t>
      </w:r>
    </w:p>
    <w:p w:rsidR="003A349F" w:rsidRDefault="003A349F" w:rsidP="003A349F">
      <w:pPr>
        <w:pStyle w:val="af1"/>
        <w:rPr>
          <w:rFonts w:ascii="Times New Roman"/>
          <w:sz w:val="24"/>
          <w:szCs w:val="24"/>
          <w:lang w:val="ru-RU"/>
        </w:rPr>
      </w:pPr>
      <w:r>
        <w:rPr>
          <w:rFonts w:ascii="Times New Roman"/>
          <w:color w:val="000000"/>
          <w:sz w:val="24"/>
          <w:szCs w:val="24"/>
          <w:shd w:val="clear" w:color="auto" w:fill="FFFFFF"/>
          <w:lang w:val="ru-RU"/>
        </w:rPr>
        <w:t xml:space="preserve">            -незамедлительное информирование служб системы профилактики</w:t>
      </w:r>
      <w:r>
        <w:rPr>
          <w:rFonts w:ascii="Times New Roman"/>
          <w:sz w:val="24"/>
          <w:szCs w:val="24"/>
          <w:lang w:val="ru-RU"/>
        </w:rPr>
        <w:t xml:space="preserve"> о всех случаях нарушений прав в отношении несовершеннолетних, недолжного исполнения родительских обязанностей в отношении несовершеннолетних.</w:t>
      </w:r>
    </w:p>
    <w:p w:rsidR="003A349F" w:rsidRDefault="003A349F" w:rsidP="003A349F">
      <w:pPr>
        <w:pStyle w:val="af1"/>
        <w:rPr>
          <w:rFonts w:ascii="Times New Roman"/>
          <w:sz w:val="24"/>
          <w:szCs w:val="24"/>
          <w:lang w:val="ru-RU"/>
        </w:rPr>
      </w:pPr>
    </w:p>
    <w:p w:rsidR="003A349F" w:rsidRDefault="003A349F" w:rsidP="003A349F">
      <w:pPr>
        <w:pStyle w:val="af1"/>
        <w:rPr>
          <w:rFonts w:ascii="Times New Roman"/>
          <w:b/>
          <w:color w:val="000000"/>
          <w:sz w:val="24"/>
          <w:szCs w:val="24"/>
          <w:lang w:val="ru-RU"/>
        </w:rPr>
      </w:pPr>
      <w:r>
        <w:rPr>
          <w:rFonts w:ascii="Times New Roman"/>
          <w:b/>
          <w:sz w:val="24"/>
          <w:szCs w:val="24"/>
          <w:lang w:val="ru-RU"/>
        </w:rPr>
        <w:t>Ожидаемые результаты:</w:t>
      </w:r>
    </w:p>
    <w:p w:rsidR="003A349F" w:rsidRDefault="003A349F" w:rsidP="003A349F">
      <w:pPr>
        <w:pStyle w:val="af1"/>
        <w:rPr>
          <w:rFonts w:ascii="Times New Roman"/>
          <w:sz w:val="24"/>
          <w:szCs w:val="24"/>
          <w:lang w:val="ru-RU"/>
        </w:rPr>
      </w:pPr>
      <w:r>
        <w:rPr>
          <w:rFonts w:ascii="Times New Roman"/>
          <w:sz w:val="24"/>
          <w:szCs w:val="24"/>
          <w:lang w:val="ru-RU"/>
        </w:rPr>
        <w:t xml:space="preserve">  -  формирование у учащихся ценности здорового образа жизни;  </w:t>
      </w:r>
    </w:p>
    <w:p w:rsidR="003A349F" w:rsidRDefault="003A349F" w:rsidP="003A349F">
      <w:pPr>
        <w:pStyle w:val="af1"/>
        <w:rPr>
          <w:rFonts w:ascii="Times New Roman"/>
          <w:sz w:val="24"/>
          <w:szCs w:val="24"/>
          <w:lang w:val="ru-RU"/>
        </w:rPr>
      </w:pPr>
      <w:r>
        <w:rPr>
          <w:rFonts w:ascii="Times New Roman"/>
          <w:sz w:val="24"/>
          <w:szCs w:val="24"/>
          <w:lang w:val="ru-RU"/>
        </w:rPr>
        <w:t xml:space="preserve">  - готовность осмысленно решать повседневные жизненные ситуации, связанные с риском употреблением ПАВ, употребления табака, алкоголя, внутренних установок сопротивления социальному давлению группы; </w:t>
      </w:r>
    </w:p>
    <w:p w:rsidR="003A349F" w:rsidRDefault="003A349F" w:rsidP="003A349F">
      <w:pPr>
        <w:pStyle w:val="af1"/>
        <w:rPr>
          <w:rFonts w:ascii="Times New Roman"/>
          <w:sz w:val="24"/>
          <w:szCs w:val="24"/>
          <w:lang w:val="ru-RU"/>
        </w:rPr>
      </w:pPr>
      <w:r>
        <w:rPr>
          <w:rFonts w:ascii="Times New Roman"/>
          <w:sz w:val="24"/>
          <w:szCs w:val="24"/>
          <w:lang w:val="ru-RU"/>
        </w:rPr>
        <w:t xml:space="preserve">-  развитие критического мышления и отношения к информации, мотивации к социально-одобряемой деятельности; </w:t>
      </w:r>
    </w:p>
    <w:p w:rsidR="003A349F" w:rsidRDefault="003A349F" w:rsidP="003A349F">
      <w:pPr>
        <w:pStyle w:val="af1"/>
        <w:rPr>
          <w:rFonts w:ascii="Times New Roman"/>
          <w:sz w:val="24"/>
          <w:szCs w:val="24"/>
          <w:lang w:val="ru-RU"/>
        </w:rPr>
      </w:pPr>
      <w:r>
        <w:rPr>
          <w:rFonts w:ascii="Times New Roman"/>
          <w:sz w:val="24"/>
          <w:szCs w:val="24"/>
          <w:lang w:val="ru-RU"/>
        </w:rPr>
        <w:t>- формирование у подростков нового положительного опыта для личностного развития, принятия внутренней ответственности за принятие на когнитивном, эмоциональном, поведенческом уровнях ценностей и норм здорового и продуктивного образа жизни;</w:t>
      </w:r>
    </w:p>
    <w:p w:rsidR="003A349F" w:rsidRDefault="003A349F" w:rsidP="003A349F">
      <w:pPr>
        <w:pStyle w:val="af1"/>
        <w:rPr>
          <w:rFonts w:ascii="Times New Roman"/>
          <w:sz w:val="24"/>
          <w:szCs w:val="24"/>
          <w:lang w:val="ru-RU"/>
        </w:rPr>
      </w:pPr>
      <w:r>
        <w:rPr>
          <w:rFonts w:ascii="Times New Roman"/>
          <w:sz w:val="24"/>
          <w:szCs w:val="24"/>
          <w:lang w:val="ru-RU"/>
        </w:rPr>
        <w:t>- минимизация выявления несовершеннолетних в рамках исполнения закона Краснодарского края №1539;</w:t>
      </w:r>
    </w:p>
    <w:p w:rsidR="003A349F" w:rsidRDefault="003A349F" w:rsidP="003A349F">
      <w:pPr>
        <w:pStyle w:val="af1"/>
        <w:rPr>
          <w:rFonts w:ascii="Times New Roman"/>
          <w:sz w:val="24"/>
          <w:szCs w:val="24"/>
          <w:lang w:val="ru-RU"/>
        </w:rPr>
      </w:pPr>
      <w:r>
        <w:rPr>
          <w:rFonts w:ascii="Times New Roman"/>
          <w:sz w:val="24"/>
          <w:szCs w:val="24"/>
          <w:lang w:val="ru-RU"/>
        </w:rPr>
        <w:t>- отсутствие совершенных несовершеннолетними правонарушений и преступлений;</w:t>
      </w:r>
    </w:p>
    <w:p w:rsidR="003A349F" w:rsidRDefault="003A349F" w:rsidP="003A349F">
      <w:pPr>
        <w:pStyle w:val="af1"/>
        <w:rPr>
          <w:rFonts w:ascii="Times New Roman"/>
          <w:sz w:val="24"/>
          <w:szCs w:val="24"/>
          <w:lang w:val="ru-RU"/>
        </w:rPr>
      </w:pPr>
      <w:r>
        <w:rPr>
          <w:rFonts w:ascii="Times New Roman"/>
          <w:sz w:val="24"/>
          <w:szCs w:val="24"/>
          <w:lang w:val="ru-RU"/>
        </w:rPr>
        <w:t>- отсутствие пропусков занятий по неуважительным причинам;</w:t>
      </w:r>
    </w:p>
    <w:p w:rsidR="003A349F" w:rsidRDefault="003A349F" w:rsidP="003A349F">
      <w:pPr>
        <w:pStyle w:val="af1"/>
        <w:rPr>
          <w:rFonts w:ascii="Times New Roman"/>
          <w:sz w:val="24"/>
          <w:szCs w:val="24"/>
          <w:lang w:val="ru-RU"/>
        </w:rPr>
      </w:pPr>
      <w:r>
        <w:rPr>
          <w:rFonts w:ascii="Times New Roman"/>
          <w:sz w:val="24"/>
          <w:szCs w:val="24"/>
          <w:lang w:val="ru-RU"/>
        </w:rPr>
        <w:t>- 100% вовлечение учащихся в кружки, спортивные секции, детские объединения</w:t>
      </w:r>
    </w:p>
    <w:p w:rsidR="003A349F" w:rsidRDefault="003A349F" w:rsidP="003A349F">
      <w:pPr>
        <w:pStyle w:val="af1"/>
        <w:rPr>
          <w:rFonts w:ascii="Times New Roman"/>
          <w:sz w:val="24"/>
          <w:szCs w:val="24"/>
          <w:lang w:val="ru-RU"/>
        </w:rPr>
      </w:pPr>
    </w:p>
    <w:p w:rsidR="003A349F" w:rsidRDefault="003A349F" w:rsidP="003A349F">
      <w:pPr>
        <w:pStyle w:val="af1"/>
        <w:rPr>
          <w:rFonts w:ascii="Times New Roman"/>
          <w:b/>
          <w:sz w:val="24"/>
          <w:szCs w:val="24"/>
          <w:lang w:val="ru-RU"/>
        </w:rPr>
      </w:pPr>
      <w:r>
        <w:rPr>
          <w:rFonts w:ascii="Times New Roman"/>
          <w:b/>
          <w:sz w:val="24"/>
          <w:szCs w:val="24"/>
          <w:lang w:val="ru-RU"/>
        </w:rPr>
        <w:t>Формы работы:</w:t>
      </w:r>
    </w:p>
    <w:p w:rsidR="003A349F" w:rsidRDefault="003A349F" w:rsidP="003A349F">
      <w:pPr>
        <w:pStyle w:val="af1"/>
        <w:rPr>
          <w:rFonts w:ascii="Times New Roman"/>
          <w:sz w:val="24"/>
          <w:szCs w:val="24"/>
          <w:lang w:val="ru-RU"/>
        </w:rPr>
      </w:pPr>
      <w:r>
        <w:rPr>
          <w:rFonts w:ascii="Times New Roman"/>
          <w:sz w:val="24"/>
          <w:szCs w:val="24"/>
          <w:lang w:val="ru-RU"/>
        </w:rPr>
        <w:t xml:space="preserve">мониторинг психоэмоционального состояния учащихся с целью выявлении «группы риска», склонных к аддиктивному поведению; </w:t>
      </w:r>
    </w:p>
    <w:p w:rsidR="003A349F" w:rsidRDefault="003A349F" w:rsidP="003A349F">
      <w:pPr>
        <w:pStyle w:val="af1"/>
        <w:rPr>
          <w:rFonts w:ascii="Times New Roman"/>
          <w:sz w:val="24"/>
          <w:szCs w:val="24"/>
          <w:lang w:val="ru-RU"/>
        </w:rPr>
      </w:pPr>
      <w:r>
        <w:rPr>
          <w:rFonts w:ascii="Times New Roman"/>
          <w:sz w:val="24"/>
          <w:szCs w:val="24"/>
          <w:lang w:val="ru-RU"/>
        </w:rPr>
        <w:t>формирование базы данных учащихся «группы риска» с обязательным соблюдением закона о персональных данных;</w:t>
      </w:r>
    </w:p>
    <w:p w:rsidR="003A349F" w:rsidRDefault="003A349F" w:rsidP="003A349F">
      <w:pPr>
        <w:pStyle w:val="af1"/>
        <w:rPr>
          <w:rFonts w:ascii="Times New Roman"/>
          <w:sz w:val="24"/>
          <w:szCs w:val="24"/>
          <w:lang w:val="ru-RU"/>
        </w:rPr>
      </w:pPr>
      <w:r>
        <w:rPr>
          <w:rFonts w:ascii="Times New Roman"/>
          <w:sz w:val="24"/>
          <w:szCs w:val="24"/>
          <w:lang w:val="ru-RU"/>
        </w:rPr>
        <w:t>организация индивидуально- профилактической и реабилитационной работы с учащимися «группы риска» с составлением индивидуального плана сопровождения учащегося (далее ИПС), с рекомендациями для классных руководителей и родителей по организации дальнейшей работы с данной категорией детей с рассмотрением и утверждением на совете профилактики;</w:t>
      </w:r>
    </w:p>
    <w:p w:rsidR="003A349F" w:rsidRDefault="003A349F" w:rsidP="003A349F">
      <w:pPr>
        <w:pStyle w:val="af1"/>
        <w:rPr>
          <w:rFonts w:ascii="Times New Roman"/>
          <w:sz w:val="24"/>
          <w:szCs w:val="24"/>
          <w:lang w:val="ru-RU"/>
        </w:rPr>
      </w:pPr>
      <w:r>
        <w:rPr>
          <w:rFonts w:ascii="Times New Roman"/>
          <w:sz w:val="24"/>
          <w:szCs w:val="24"/>
          <w:lang w:val="ru-RU"/>
        </w:rPr>
        <w:t xml:space="preserve">организация групповых </w:t>
      </w:r>
      <w:proofErr w:type="gramStart"/>
      <w:r>
        <w:rPr>
          <w:rFonts w:ascii="Times New Roman"/>
          <w:sz w:val="24"/>
          <w:szCs w:val="24"/>
          <w:lang w:val="ru-RU"/>
        </w:rPr>
        <w:t>занятий  в</w:t>
      </w:r>
      <w:proofErr w:type="gramEnd"/>
      <w:r>
        <w:rPr>
          <w:rFonts w:ascii="Times New Roman"/>
          <w:sz w:val="24"/>
          <w:szCs w:val="24"/>
          <w:lang w:val="ru-RU"/>
        </w:rPr>
        <w:t xml:space="preserve"> виде  тренингов, классных часов, фестивалей, выставок рисунков, проектирования, диспутов, презентаций, выходов в классы волонтерской группы;     </w:t>
      </w:r>
    </w:p>
    <w:p w:rsidR="003A349F" w:rsidRDefault="003A349F" w:rsidP="003A349F">
      <w:pPr>
        <w:pStyle w:val="af1"/>
        <w:rPr>
          <w:rFonts w:ascii="Times New Roman"/>
          <w:sz w:val="24"/>
          <w:szCs w:val="24"/>
          <w:lang w:val="ru-RU"/>
        </w:rPr>
      </w:pPr>
      <w:r>
        <w:rPr>
          <w:rFonts w:ascii="Times New Roman"/>
          <w:sz w:val="24"/>
          <w:szCs w:val="24"/>
          <w:lang w:val="ru-RU"/>
        </w:rPr>
        <w:t>через деятельность школьной службы медиации по урегулированию конфликтных ситуаций в</w:t>
      </w:r>
      <w:r>
        <w:rPr>
          <w:rFonts w:ascii="Times New Roman"/>
          <w:spacing w:val="-2"/>
          <w:sz w:val="24"/>
          <w:szCs w:val="24"/>
          <w:lang w:val="ru-RU"/>
        </w:rPr>
        <w:t xml:space="preserve"> </w:t>
      </w:r>
      <w:r>
        <w:rPr>
          <w:rFonts w:ascii="Times New Roman"/>
          <w:sz w:val="24"/>
          <w:szCs w:val="24"/>
          <w:lang w:val="ru-RU"/>
        </w:rPr>
        <w:t xml:space="preserve">школе и обучение волонтёров школьной службы медиации и вовлечение их непосредственно в работу службы;  </w:t>
      </w:r>
    </w:p>
    <w:p w:rsidR="003A349F" w:rsidRDefault="003A349F" w:rsidP="003A349F">
      <w:pPr>
        <w:pStyle w:val="af1"/>
        <w:rPr>
          <w:rFonts w:ascii="Times New Roman" w:eastAsia="Times New Roman"/>
          <w:sz w:val="24"/>
          <w:szCs w:val="24"/>
          <w:lang w:val="ru-RU"/>
        </w:rPr>
      </w:pPr>
      <w:r>
        <w:rPr>
          <w:rFonts w:ascii="Times New Roman"/>
          <w:sz w:val="24"/>
          <w:szCs w:val="24"/>
          <w:lang w:val="ru-RU"/>
        </w:rPr>
        <w:t xml:space="preserve">индивидуальные </w:t>
      </w:r>
      <w:r>
        <w:rPr>
          <w:rFonts w:ascii="Times New Roman"/>
          <w:spacing w:val="-3"/>
          <w:sz w:val="24"/>
          <w:szCs w:val="24"/>
          <w:lang w:val="ru-RU"/>
        </w:rPr>
        <w:t xml:space="preserve">консультации </w:t>
      </w:r>
      <w:r>
        <w:rPr>
          <w:rFonts w:ascii="Times New Roman"/>
          <w:sz w:val="24"/>
          <w:szCs w:val="24"/>
          <w:lang w:val="ru-RU"/>
        </w:rPr>
        <w:t xml:space="preserve">психолога, </w:t>
      </w:r>
      <w:proofErr w:type="gramStart"/>
      <w:r>
        <w:rPr>
          <w:rFonts w:ascii="Times New Roman"/>
          <w:sz w:val="24"/>
          <w:szCs w:val="24"/>
          <w:lang w:val="ru-RU"/>
        </w:rPr>
        <w:t>социального  педагога</w:t>
      </w:r>
      <w:proofErr w:type="gramEnd"/>
      <w:r>
        <w:rPr>
          <w:rFonts w:ascii="Times New Roman"/>
          <w:sz w:val="24"/>
          <w:szCs w:val="24"/>
          <w:lang w:val="ru-RU"/>
        </w:rPr>
        <w:t xml:space="preserve"> школьников и родителей </w:t>
      </w:r>
      <w:r>
        <w:rPr>
          <w:rFonts w:ascii="Times New Roman"/>
          <w:sz w:val="24"/>
          <w:szCs w:val="24"/>
          <w:lang w:val="ru-RU"/>
        </w:rPr>
        <w:lastRenderedPageBreak/>
        <w:t>по вопросам склонностей детей к аддиктивному поведению;</w:t>
      </w:r>
    </w:p>
    <w:p w:rsidR="003A349F" w:rsidRDefault="003A349F" w:rsidP="003A349F">
      <w:pPr>
        <w:pStyle w:val="af1"/>
        <w:rPr>
          <w:rFonts w:ascii="Times New Roman" w:eastAsia="Times New Roman"/>
          <w:sz w:val="24"/>
          <w:szCs w:val="24"/>
          <w:lang w:val="ru-RU"/>
        </w:rPr>
      </w:pPr>
      <w:r>
        <w:rPr>
          <w:rFonts w:ascii="Times New Roman"/>
          <w:sz w:val="24"/>
          <w:szCs w:val="24"/>
          <w:lang w:val="ru-RU"/>
        </w:rPr>
        <w:t>вовлечение учащихся «группы риска» в волонтерское движение.</w:t>
      </w:r>
    </w:p>
    <w:p w:rsidR="003A349F" w:rsidRDefault="003A349F" w:rsidP="003A349F">
      <w:pPr>
        <w:pStyle w:val="af1"/>
        <w:rPr>
          <w:rFonts w:ascii="Times New Roman" w:eastAsia="Times New Roman"/>
          <w:sz w:val="24"/>
          <w:szCs w:val="24"/>
          <w:lang w:val="ru-RU"/>
        </w:rPr>
      </w:pPr>
      <w:proofErr w:type="gramStart"/>
      <w:r>
        <w:rPr>
          <w:rFonts w:ascii="Times New Roman"/>
          <w:sz w:val="24"/>
          <w:szCs w:val="24"/>
          <w:lang w:val="ru-RU"/>
        </w:rPr>
        <w:t>информирование  служб</w:t>
      </w:r>
      <w:proofErr w:type="gramEnd"/>
      <w:r>
        <w:rPr>
          <w:rFonts w:ascii="Times New Roman"/>
          <w:sz w:val="24"/>
          <w:szCs w:val="24"/>
          <w:lang w:val="ru-RU"/>
        </w:rPr>
        <w:t xml:space="preserve"> системы профилактики безнадзорности и правонарушений  несовершеннолетних для оказания всесторонней помощи учащимся и их семьям. </w:t>
      </w:r>
    </w:p>
    <w:p w:rsidR="003A349F" w:rsidRDefault="003A349F" w:rsidP="003A349F">
      <w:pPr>
        <w:pStyle w:val="af1"/>
        <w:rPr>
          <w:rFonts w:ascii="Times New Roman" w:eastAsia="Times New Roman"/>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10. «Школьные и социальные медиа».</w:t>
      </w:r>
    </w:p>
    <w:p w:rsidR="003A349F" w:rsidRDefault="003A349F" w:rsidP="003A349F">
      <w:pPr>
        <w:pStyle w:val="af1"/>
        <w:rPr>
          <w:rFonts w:ascii="Times New Roman"/>
          <w:b/>
          <w:sz w:val="24"/>
          <w:szCs w:val="24"/>
          <w:lang w:val="ru-RU"/>
        </w:rPr>
      </w:pPr>
    </w:p>
    <w:p w:rsidR="003A349F" w:rsidRDefault="003A349F" w:rsidP="003A349F">
      <w:pPr>
        <w:pStyle w:val="af1"/>
        <w:rPr>
          <w:rFonts w:ascii="Times New Roman"/>
          <w:i/>
          <w:sz w:val="24"/>
          <w:szCs w:val="24"/>
          <w:lang w:val="ru-RU"/>
        </w:rPr>
      </w:pPr>
      <w:r>
        <w:rPr>
          <w:rFonts w:ascii="Times New Roman"/>
          <w:sz w:val="24"/>
          <w:szCs w:val="24"/>
          <w:shd w:val="clear" w:color="auto" w:fill="FFFFFF"/>
          <w:lang w:val="ru-RU"/>
        </w:rPr>
        <w:t xml:space="preserve">Цель школьных медиа – </w:t>
      </w:r>
      <w:r>
        <w:rPr>
          <w:rFonts w:ascii="Times New Roman"/>
          <w:sz w:val="24"/>
          <w:szCs w:val="24"/>
          <w:lang w:val="ru-RU"/>
        </w:rPr>
        <w:t xml:space="preserve">развитие коммуникативной культуры школьников, формирование </w:t>
      </w:r>
      <w:r>
        <w:rPr>
          <w:rFonts w:ascii="Times New Roman"/>
          <w:sz w:val="24"/>
          <w:szCs w:val="24"/>
          <w:shd w:val="clear" w:color="auto" w:fill="FFFFFF"/>
          <w:lang w:val="ru-RU"/>
        </w:rPr>
        <w:t xml:space="preserve">навыков общения и сотрудничества, поддержка творческой самореализации учащихся. </w:t>
      </w:r>
      <w:r>
        <w:rPr>
          <w:rFonts w:ascii="Times New Roman" w:eastAsia="Calibri"/>
          <w:sz w:val="24"/>
          <w:szCs w:val="24"/>
          <w:lang w:val="ru-RU"/>
        </w:rPr>
        <w:t>Воспитательный потенциал школьных медиа реализуется в рамках следующих видов и форм деятельности:</w:t>
      </w:r>
    </w:p>
    <w:p w:rsidR="003A349F" w:rsidRDefault="003A349F" w:rsidP="003A349F">
      <w:pPr>
        <w:pStyle w:val="af1"/>
        <w:rPr>
          <w:rFonts w:ascii="Times New Roman"/>
          <w:sz w:val="24"/>
          <w:szCs w:val="24"/>
          <w:lang w:val="ru-RU"/>
        </w:rPr>
      </w:pPr>
      <w:r>
        <w:rPr>
          <w:rFonts w:ascii="Times New Roman" w:eastAsia="Times New Roman"/>
          <w:sz w:val="24"/>
          <w:szCs w:val="24"/>
          <w:lang w:val="ru-RU"/>
        </w:rPr>
        <w:t>разновозрастный редакционный совет подростков, старшеклассников и консультирующих их взрослых, целью которого является освещение (освещение в сети интернет)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3A349F" w:rsidRDefault="003A349F" w:rsidP="003A349F">
      <w:pPr>
        <w:pStyle w:val="af1"/>
        <w:rPr>
          <w:rFonts w:ascii="Times New Roman"/>
          <w:sz w:val="24"/>
          <w:szCs w:val="24"/>
          <w:lang w:val="ru-RU"/>
        </w:rPr>
      </w:pPr>
      <w:r>
        <w:rPr>
          <w:rFonts w:ascii="Times New Roman" w:eastAsia="Times New Roman"/>
          <w:sz w:val="24"/>
          <w:szCs w:val="24"/>
          <w:lang w:val="ru-RU"/>
        </w:rPr>
        <w:t xml:space="preserve"> сайт </w:t>
      </w:r>
      <w:proofErr w:type="gramStart"/>
      <w:r>
        <w:rPr>
          <w:rFonts w:ascii="Times New Roman" w:eastAsia="Times New Roman"/>
          <w:sz w:val="24"/>
          <w:szCs w:val="24"/>
          <w:lang w:val="ru-RU"/>
        </w:rPr>
        <w:t>школы,  страничка</w:t>
      </w:r>
      <w:proofErr w:type="gramEnd"/>
      <w:r>
        <w:rPr>
          <w:rFonts w:ascii="Times New Roman" w:eastAsia="Times New Roman"/>
          <w:sz w:val="24"/>
          <w:szCs w:val="24"/>
          <w:lang w:val="ru-RU"/>
        </w:rPr>
        <w:t xml:space="preserve"> в сети интернет </w:t>
      </w:r>
      <w:r>
        <w:rPr>
          <w:rFonts w:ascii="Times New Roman" w:eastAsia="Calibri"/>
          <w:b/>
          <w:sz w:val="24"/>
          <w:szCs w:val="24"/>
          <w:lang w:val="ru-RU"/>
        </w:rPr>
        <w:t>(основной и средний уровни образования)</w:t>
      </w:r>
      <w:r>
        <w:rPr>
          <w:rFonts w:ascii="Times New Roman" w:eastAsia="Times New Roman"/>
          <w:sz w:val="24"/>
          <w:szCs w:val="24"/>
          <w:lang w:val="ru-RU"/>
        </w:rPr>
        <w:t>;</w:t>
      </w:r>
    </w:p>
    <w:p w:rsidR="003A349F" w:rsidRDefault="003A349F" w:rsidP="003A349F">
      <w:pPr>
        <w:pStyle w:val="af1"/>
        <w:rPr>
          <w:rFonts w:ascii="Times New Roman"/>
          <w:sz w:val="24"/>
          <w:szCs w:val="24"/>
          <w:lang w:val="ru-RU"/>
        </w:rPr>
      </w:pPr>
      <w:r>
        <w:rPr>
          <w:rFonts w:ascii="Times New Roman" w:eastAsia="Times New Roman"/>
          <w:sz w:val="24"/>
          <w:szCs w:val="24"/>
          <w:lang w:val="ru-RU"/>
        </w:rPr>
        <w:t xml:space="preserve"> </w:t>
      </w:r>
      <w:r>
        <w:rPr>
          <w:rFonts w:ascii="Times New Roman"/>
          <w:b/>
          <w:bCs/>
          <w:sz w:val="24"/>
          <w:szCs w:val="24"/>
          <w:lang w:val="ru-RU"/>
        </w:rPr>
        <w:t xml:space="preserve"> </w:t>
      </w:r>
    </w:p>
    <w:p w:rsidR="003A349F" w:rsidRDefault="003A349F" w:rsidP="003A349F">
      <w:pPr>
        <w:pStyle w:val="af1"/>
        <w:rPr>
          <w:rFonts w:ascii="Times New Roman"/>
          <w:b/>
          <w:color w:val="000000"/>
          <w:w w:val="1"/>
          <w:sz w:val="24"/>
          <w:szCs w:val="24"/>
          <w:lang w:val="ru-RU"/>
        </w:rPr>
      </w:pPr>
    </w:p>
    <w:p w:rsidR="003A349F" w:rsidRDefault="003A349F" w:rsidP="003A349F">
      <w:pPr>
        <w:pStyle w:val="af1"/>
        <w:ind w:firstLine="800"/>
        <w:rPr>
          <w:rFonts w:ascii="Times New Roman"/>
          <w:i/>
          <w:sz w:val="24"/>
          <w:szCs w:val="24"/>
          <w:lang w:val="ru-RU"/>
        </w:rPr>
      </w:pPr>
      <w:r>
        <w:rPr>
          <w:rFonts w:ascii="Times New Roman" w:eastAsia="Calibri"/>
          <w:sz w:val="24"/>
          <w:szCs w:val="24"/>
          <w:lang w:val="ru-RU"/>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w:t>
      </w:r>
      <w:proofErr w:type="gramStart"/>
      <w:r>
        <w:rPr>
          <w:rFonts w:ascii="Times New Roman" w:eastAsia="Calibri"/>
          <w:b/>
          <w:sz w:val="24"/>
          <w:szCs w:val="24"/>
          <w:lang w:val="ru-RU"/>
        </w:rPr>
        <w:t>( начальный</w:t>
      </w:r>
      <w:proofErr w:type="gramEnd"/>
      <w:r>
        <w:rPr>
          <w:rFonts w:ascii="Times New Roman" w:eastAsia="Calibri"/>
          <w:b/>
          <w:sz w:val="24"/>
          <w:szCs w:val="24"/>
          <w:lang w:val="ru-RU"/>
        </w:rPr>
        <w:t>, основной и средний уровни образования)</w:t>
      </w:r>
      <w:r>
        <w:rPr>
          <w:rFonts w:ascii="Times New Roman" w:eastAsia="Calibri"/>
          <w:sz w:val="24"/>
          <w:szCs w:val="24"/>
          <w:lang w:val="ru-RU"/>
        </w:rPr>
        <w:t>;</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 xml:space="preserve">литературные, исторические,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3A349F" w:rsidRDefault="003A349F" w:rsidP="003A349F">
      <w:pPr>
        <w:pStyle w:val="af1"/>
        <w:rPr>
          <w:rFonts w:ascii="Times New Roman" w:eastAsia="Calibri"/>
          <w:sz w:val="24"/>
          <w:szCs w:val="24"/>
          <w:lang w:val="ru-RU"/>
        </w:rPr>
      </w:pPr>
      <w:r>
        <w:rPr>
          <w:rFonts w:ascii="Times New Roman" w:eastAsia="Calibri"/>
          <w:b/>
          <w:sz w:val="24"/>
          <w:szCs w:val="24"/>
          <w:lang w:val="ru-RU"/>
        </w:rPr>
        <w:t>(начальный, основной и средний уровни образования)</w:t>
      </w:r>
      <w:r>
        <w:rPr>
          <w:rFonts w:ascii="Times New Roman" w:eastAsia="Calibri"/>
          <w:sz w:val="24"/>
          <w:szCs w:val="24"/>
          <w:lang w:val="ru-RU"/>
        </w:rPr>
        <w:t xml:space="preserve">; </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 xml:space="preserve">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w:t>
      </w:r>
      <w:r>
        <w:rPr>
          <w:rFonts w:ascii="Times New Roman" w:eastAsia="Calibri"/>
          <w:b/>
          <w:sz w:val="24"/>
          <w:szCs w:val="24"/>
          <w:lang w:val="ru-RU"/>
        </w:rPr>
        <w:t>(основной и средний уровни образования)</w:t>
      </w:r>
      <w:r>
        <w:rPr>
          <w:rFonts w:ascii="Times New Roman" w:eastAsia="Calibri"/>
          <w:sz w:val="24"/>
          <w:szCs w:val="24"/>
          <w:lang w:val="ru-RU"/>
        </w:rPr>
        <w:t xml:space="preserve"> . </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региональный проект «Культурный норматив школьника» (НОО, ООО, СОО)</w:t>
      </w:r>
    </w:p>
    <w:p w:rsidR="003A349F" w:rsidRDefault="003A349F" w:rsidP="003A349F">
      <w:pPr>
        <w:pStyle w:val="af1"/>
        <w:rPr>
          <w:rFonts w:ascii="Times New Roman"/>
          <w:b/>
          <w:color w:val="000000"/>
          <w:w w:val="1"/>
          <w:sz w:val="24"/>
          <w:szCs w:val="24"/>
          <w:lang w:val="ru-RU"/>
        </w:rPr>
      </w:pPr>
    </w:p>
    <w:p w:rsidR="003A349F" w:rsidRDefault="003A349F" w:rsidP="003A349F">
      <w:pPr>
        <w:pStyle w:val="af1"/>
        <w:rPr>
          <w:rFonts w:ascii="Times New Roman"/>
          <w:sz w:val="24"/>
          <w:szCs w:val="24"/>
          <w:lang w:val="ru-RU"/>
        </w:rPr>
      </w:pPr>
      <w:r>
        <w:rPr>
          <w:rFonts w:ascii="Times New Roman"/>
          <w:sz w:val="24"/>
          <w:szCs w:val="24"/>
          <w:lang w:val="ru-RU"/>
        </w:rPr>
        <w:t xml:space="preserve"> Социальное </w:t>
      </w:r>
      <w:proofErr w:type="gramStart"/>
      <w:r>
        <w:rPr>
          <w:rFonts w:ascii="Times New Roman"/>
          <w:sz w:val="24"/>
          <w:szCs w:val="24"/>
          <w:lang w:val="ru-RU"/>
        </w:rPr>
        <w:t>партнерство</w:t>
      </w:r>
      <w:r>
        <w:rPr>
          <w:rFonts w:ascii="Times New Roman"/>
          <w:sz w:val="24"/>
          <w:szCs w:val="24"/>
        </w:rPr>
        <w:t> </w:t>
      </w:r>
      <w:r>
        <w:rPr>
          <w:rFonts w:ascii="Times New Roman"/>
          <w:sz w:val="24"/>
          <w:szCs w:val="24"/>
          <w:lang w:val="ru-RU"/>
        </w:rPr>
        <w:t xml:space="preserve"> –</w:t>
      </w:r>
      <w:proofErr w:type="gramEnd"/>
      <w:r>
        <w:rPr>
          <w:rFonts w:ascii="Times New Roman"/>
          <w:sz w:val="24"/>
          <w:szCs w:val="24"/>
          <w:lang w:val="ru-RU"/>
        </w:rPr>
        <w:t xml:space="preserve"> это сотрудничество школы,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rsidR="003A349F" w:rsidRDefault="003A349F" w:rsidP="003A349F">
      <w:pPr>
        <w:pStyle w:val="af1"/>
        <w:rPr>
          <w:rFonts w:ascii="Times New Roman"/>
          <w:sz w:val="24"/>
          <w:szCs w:val="24"/>
          <w:lang w:val="ru-RU"/>
        </w:rPr>
      </w:pPr>
      <w:r>
        <w:rPr>
          <w:rFonts w:ascii="Times New Roman"/>
          <w:sz w:val="24"/>
          <w:szCs w:val="24"/>
          <w:lang w:val="ru-RU"/>
        </w:rPr>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w:t>
      </w:r>
      <w:r>
        <w:rPr>
          <w:rFonts w:ascii="Times New Roman"/>
          <w:sz w:val="24"/>
          <w:szCs w:val="24"/>
        </w:rPr>
        <w:t> </w:t>
      </w:r>
      <w:r>
        <w:rPr>
          <w:rFonts w:ascii="Times New Roman"/>
          <w:sz w:val="24"/>
          <w:szCs w:val="24"/>
          <w:lang w:val="ru-RU"/>
        </w:rPr>
        <w:t>из воспитания на уроке, вне урока: через систему дополнительного образования, преемственности детский сад-школа, экскурсионной и творческой деятельности.</w:t>
      </w:r>
    </w:p>
    <w:p w:rsidR="003A349F" w:rsidRDefault="003A349F" w:rsidP="003A349F">
      <w:pPr>
        <w:pStyle w:val="af1"/>
        <w:rPr>
          <w:rFonts w:ascii="Times New Roman"/>
          <w:sz w:val="24"/>
          <w:szCs w:val="24"/>
          <w:shd w:val="clear" w:color="auto" w:fill="FFFFFF"/>
          <w:lang w:val="ru-RU"/>
        </w:rPr>
      </w:pPr>
      <w:r>
        <w:rPr>
          <w:rFonts w:ascii="Times New Roman"/>
          <w:sz w:val="24"/>
          <w:szCs w:val="24"/>
          <w:shd w:val="clear" w:color="auto" w:fill="FFFFFF"/>
          <w:lang w:val="ru-RU"/>
        </w:rPr>
        <w:t xml:space="preserve">        </w:t>
      </w:r>
      <w:r>
        <w:rPr>
          <w:rFonts w:ascii="Times New Roman"/>
          <w:sz w:val="24"/>
          <w:szCs w:val="24"/>
          <w:lang w:val="ru-RU"/>
        </w:rPr>
        <w:t xml:space="preserve">Управление воспитательным процессом осуществляется на уровне всех участников </w:t>
      </w:r>
      <w:r>
        <w:rPr>
          <w:rFonts w:ascii="Times New Roman"/>
          <w:sz w:val="24"/>
          <w:szCs w:val="24"/>
          <w:lang w:val="ru-RU"/>
        </w:rPr>
        <w:lastRenderedPageBreak/>
        <w:t>образовательного процесса. В решении важных вопросов воспитания, развития школы участвуют советы самоуправления:</w:t>
      </w:r>
      <w:r>
        <w:rPr>
          <w:rFonts w:ascii="Times New Roman"/>
          <w:sz w:val="24"/>
          <w:szCs w:val="24"/>
        </w:rPr>
        <w:t> </w:t>
      </w:r>
      <w:r>
        <w:rPr>
          <w:rFonts w:ascii="Times New Roman"/>
          <w:sz w:val="24"/>
          <w:szCs w:val="24"/>
          <w:lang w:val="ru-RU"/>
        </w:rPr>
        <w:t>Совет школы, Общешкольный родительский комитет.</w:t>
      </w:r>
    </w:p>
    <w:p w:rsidR="003A349F" w:rsidRDefault="003A349F" w:rsidP="003A349F">
      <w:pPr>
        <w:pStyle w:val="af1"/>
        <w:rPr>
          <w:rFonts w:ascii="Times New Roman"/>
          <w:sz w:val="24"/>
          <w:szCs w:val="24"/>
          <w:lang w:val="ru-RU"/>
        </w:rPr>
      </w:pPr>
      <w:r>
        <w:rPr>
          <w:rFonts w:ascii="Times New Roman"/>
          <w:b/>
          <w:bCs/>
          <w:sz w:val="24"/>
          <w:szCs w:val="24"/>
          <w:lang w:val="ru-RU"/>
        </w:rPr>
        <w:t xml:space="preserve">Школа сотрудничает с </w:t>
      </w:r>
      <w:proofErr w:type="gramStart"/>
      <w:r>
        <w:rPr>
          <w:rFonts w:ascii="Times New Roman"/>
          <w:b/>
          <w:bCs/>
          <w:sz w:val="24"/>
          <w:szCs w:val="24"/>
          <w:lang w:val="ru-RU"/>
        </w:rPr>
        <w:t>учреждениями :</w:t>
      </w:r>
      <w:proofErr w:type="gramEnd"/>
    </w:p>
    <w:p w:rsidR="003A349F" w:rsidRDefault="003A349F" w:rsidP="003A349F">
      <w:pPr>
        <w:pStyle w:val="af1"/>
        <w:rPr>
          <w:rFonts w:ascii="Times New Roman"/>
          <w:sz w:val="24"/>
          <w:szCs w:val="24"/>
          <w:lang w:val="ru-RU"/>
        </w:rPr>
      </w:pPr>
    </w:p>
    <w:p w:rsidR="003A349F" w:rsidRDefault="003A349F" w:rsidP="003A349F">
      <w:pPr>
        <w:pStyle w:val="af1"/>
        <w:rPr>
          <w:rFonts w:ascii="Times New Roman"/>
          <w:sz w:val="24"/>
          <w:szCs w:val="24"/>
          <w:lang w:val="ru-RU"/>
        </w:rPr>
      </w:pPr>
      <w:r>
        <w:rPr>
          <w:rFonts w:ascii="Times New Roman"/>
          <w:sz w:val="24"/>
          <w:szCs w:val="24"/>
          <w:lang w:val="ru-RU"/>
        </w:rPr>
        <w:t>-  сельская библиотека</w:t>
      </w:r>
    </w:p>
    <w:p w:rsidR="003A349F" w:rsidRDefault="003A349F" w:rsidP="003A349F">
      <w:pPr>
        <w:pStyle w:val="af1"/>
        <w:rPr>
          <w:rFonts w:ascii="Times New Roman"/>
          <w:sz w:val="24"/>
          <w:szCs w:val="24"/>
          <w:lang w:val="ru-RU"/>
        </w:rPr>
      </w:pPr>
      <w:r>
        <w:rPr>
          <w:rFonts w:ascii="Times New Roman"/>
          <w:sz w:val="24"/>
          <w:szCs w:val="24"/>
          <w:lang w:val="ru-RU"/>
        </w:rPr>
        <w:t>- Совет ветеранов,</w:t>
      </w:r>
    </w:p>
    <w:p w:rsidR="003A349F" w:rsidRDefault="003A349F" w:rsidP="003A349F">
      <w:pPr>
        <w:pStyle w:val="af1"/>
        <w:rPr>
          <w:rFonts w:ascii="Times New Roman"/>
          <w:sz w:val="24"/>
          <w:szCs w:val="24"/>
          <w:lang w:val="ru-RU"/>
        </w:rPr>
      </w:pPr>
      <w:r>
        <w:rPr>
          <w:rFonts w:ascii="Times New Roman"/>
          <w:sz w:val="24"/>
          <w:szCs w:val="24"/>
          <w:lang w:val="ru-RU"/>
        </w:rPr>
        <w:t>- ОПДН,</w:t>
      </w:r>
    </w:p>
    <w:p w:rsidR="003A349F" w:rsidRDefault="003A349F" w:rsidP="003A349F">
      <w:pPr>
        <w:pStyle w:val="af1"/>
        <w:rPr>
          <w:rFonts w:ascii="Times New Roman"/>
          <w:sz w:val="24"/>
          <w:szCs w:val="24"/>
          <w:lang w:val="ru-RU"/>
        </w:rPr>
      </w:pPr>
      <w:r>
        <w:rPr>
          <w:rFonts w:ascii="Times New Roman"/>
          <w:sz w:val="24"/>
          <w:szCs w:val="24"/>
          <w:lang w:val="ru-RU"/>
        </w:rPr>
        <w:t>- ЦЗН,</w:t>
      </w:r>
    </w:p>
    <w:p w:rsidR="003A349F" w:rsidRDefault="003A349F" w:rsidP="003A349F">
      <w:pPr>
        <w:pStyle w:val="af1"/>
        <w:rPr>
          <w:rFonts w:ascii="Times New Roman"/>
          <w:sz w:val="24"/>
          <w:szCs w:val="24"/>
          <w:lang w:val="ru-RU"/>
        </w:rPr>
      </w:pPr>
      <w:r>
        <w:rPr>
          <w:rFonts w:ascii="Times New Roman"/>
          <w:sz w:val="24"/>
          <w:szCs w:val="24"/>
          <w:lang w:val="ru-RU"/>
        </w:rPr>
        <w:t>- КСЦ Краснострельского поселения</w:t>
      </w:r>
    </w:p>
    <w:p w:rsidR="003A349F" w:rsidRDefault="003A349F" w:rsidP="003A349F">
      <w:pPr>
        <w:pStyle w:val="af1"/>
        <w:rPr>
          <w:rFonts w:ascii="Times New Roman"/>
          <w:sz w:val="24"/>
          <w:szCs w:val="24"/>
          <w:lang w:val="ru-RU"/>
        </w:rPr>
      </w:pPr>
      <w:r>
        <w:rPr>
          <w:rFonts w:ascii="Times New Roman"/>
          <w:sz w:val="24"/>
          <w:szCs w:val="24"/>
          <w:lang w:val="ru-RU"/>
        </w:rPr>
        <w:t xml:space="preserve">- Церковь </w:t>
      </w:r>
    </w:p>
    <w:p w:rsidR="003A349F" w:rsidRDefault="003A349F" w:rsidP="003A349F">
      <w:pPr>
        <w:pStyle w:val="af1"/>
        <w:rPr>
          <w:rFonts w:ascii="Times New Roman"/>
          <w:sz w:val="24"/>
          <w:szCs w:val="24"/>
          <w:lang w:val="ru-RU"/>
        </w:rPr>
      </w:pPr>
      <w:r>
        <w:rPr>
          <w:rFonts w:ascii="Times New Roman"/>
          <w:sz w:val="24"/>
          <w:szCs w:val="24"/>
          <w:lang w:val="ru-RU"/>
        </w:rPr>
        <w:t>- Белохуторское казачье общество</w:t>
      </w:r>
    </w:p>
    <w:p w:rsidR="003A349F" w:rsidRDefault="003A349F" w:rsidP="00B13DD1">
      <w:pPr>
        <w:pStyle w:val="af1"/>
        <w:rPr>
          <w:rFonts w:ascii="Times New Roman"/>
          <w:b/>
          <w:iCs/>
          <w:color w:val="000000"/>
          <w:w w:val="1"/>
          <w:sz w:val="24"/>
          <w:szCs w:val="24"/>
          <w:lang w:val="ru-RU"/>
        </w:rPr>
      </w:pPr>
    </w:p>
    <w:p w:rsidR="003A349F" w:rsidRDefault="003A349F" w:rsidP="003A349F">
      <w:pPr>
        <w:pStyle w:val="af1"/>
        <w:jc w:val="center"/>
        <w:rPr>
          <w:rFonts w:ascii="Times New Roman"/>
          <w:b/>
          <w:iCs/>
          <w:color w:val="000000"/>
          <w:w w:val="1"/>
          <w:sz w:val="24"/>
          <w:szCs w:val="24"/>
          <w:lang w:val="ru-RU"/>
        </w:rPr>
      </w:pPr>
      <w:r>
        <w:rPr>
          <w:rFonts w:ascii="Times New Roman"/>
          <w:b/>
          <w:iCs/>
          <w:color w:val="000000"/>
          <w:w w:val="1"/>
          <w:sz w:val="24"/>
          <w:szCs w:val="24"/>
          <w:lang w:val="ru-RU"/>
        </w:rPr>
        <w:t>13. «Профориентация</w:t>
      </w:r>
    </w:p>
    <w:p w:rsidR="003A349F" w:rsidRDefault="003A349F" w:rsidP="003A349F">
      <w:pPr>
        <w:pStyle w:val="af1"/>
        <w:rPr>
          <w:rFonts w:ascii="Times New Roman"/>
          <w:b/>
          <w:iCs/>
          <w:color w:val="000000"/>
          <w:w w:val="1"/>
          <w:sz w:val="24"/>
          <w:szCs w:val="24"/>
          <w:lang w:val="ru-RU"/>
        </w:rPr>
      </w:pPr>
    </w:p>
    <w:p w:rsidR="003A349F" w:rsidRPr="003A349F" w:rsidRDefault="003A349F" w:rsidP="003A349F">
      <w:pPr>
        <w:pStyle w:val="af1"/>
        <w:rPr>
          <w:rStyle w:val="CharAttribute502"/>
          <w:rFonts w:eastAsia="№Е"/>
          <w:i w:val="0"/>
          <w:sz w:val="24"/>
          <w:lang w:val="ru-RU"/>
        </w:rPr>
      </w:pPr>
      <w:r>
        <w:rPr>
          <w:rFonts w:ascii="Times New Roman"/>
          <w:sz w:val="24"/>
          <w:szCs w:val="24"/>
          <w:lang w:val="ru-RU"/>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Pr>
          <w:rStyle w:val="CharAttribute511"/>
          <w:rFonts w:eastAsia="№Е"/>
          <w:sz w:val="24"/>
          <w:szCs w:val="24"/>
          <w:lang w:val="ru-RU"/>
        </w:rPr>
        <w:t xml:space="preserve">Эта работа осуществляется </w:t>
      </w:r>
      <w:r>
        <w:rPr>
          <w:rStyle w:val="CharAttribute512"/>
          <w:rFonts w:eastAsia="№Е"/>
          <w:sz w:val="24"/>
          <w:szCs w:val="24"/>
          <w:lang w:val="ru-RU"/>
        </w:rPr>
        <w:t>через</w:t>
      </w:r>
      <w:r>
        <w:rPr>
          <w:rFonts w:ascii="Times New Roman"/>
          <w:sz w:val="24"/>
          <w:szCs w:val="24"/>
          <w:lang w:val="ru-RU"/>
        </w:rPr>
        <w:t>:</w:t>
      </w:r>
      <w:r>
        <w:rPr>
          <w:rStyle w:val="CharAttribute502"/>
          <w:rFonts w:eastAsia="№Е"/>
          <w:i w:val="0"/>
          <w:sz w:val="24"/>
          <w:szCs w:val="24"/>
          <w:lang w:val="ru-RU"/>
        </w:rPr>
        <w:t xml:space="preserve"> </w:t>
      </w:r>
    </w:p>
    <w:p w:rsidR="003A349F" w:rsidRPr="003A349F" w:rsidRDefault="003A349F" w:rsidP="003A349F">
      <w:pPr>
        <w:pStyle w:val="af1"/>
        <w:rPr>
          <w:rFonts w:eastAsia="Calibri"/>
          <w:lang w:val="ru-RU"/>
        </w:rPr>
      </w:pPr>
      <w:r>
        <w:rPr>
          <w:rFonts w:ascii="Times New Roman" w:eastAsia="Calibri"/>
          <w:sz w:val="24"/>
          <w:szCs w:val="24"/>
          <w:lang w:val="ru-RU"/>
        </w:rPr>
        <w:t xml:space="preserve">циклы профориентационных часов общения, направленных </w:t>
      </w:r>
      <w:proofErr w:type="gramStart"/>
      <w:r>
        <w:rPr>
          <w:rFonts w:ascii="Times New Roman" w:eastAsia="Calibri"/>
          <w:sz w:val="24"/>
          <w:szCs w:val="24"/>
          <w:lang w:val="ru-RU"/>
        </w:rPr>
        <w:t>на  подготовку</w:t>
      </w:r>
      <w:proofErr w:type="gramEnd"/>
      <w:r>
        <w:rPr>
          <w:rFonts w:ascii="Times New Roman" w:eastAsia="Calibri"/>
          <w:sz w:val="24"/>
          <w:szCs w:val="24"/>
          <w:lang w:val="ru-RU"/>
        </w:rPr>
        <w:t xml:space="preserve"> школьника к осознанному планированию и реализации своего профессионального будущего </w:t>
      </w:r>
      <w:r>
        <w:rPr>
          <w:rFonts w:ascii="Times New Roman" w:eastAsia="Calibri"/>
          <w:b/>
          <w:sz w:val="24"/>
          <w:szCs w:val="24"/>
          <w:lang w:val="ru-RU"/>
        </w:rPr>
        <w:t>(уровень среднего общего образования)</w:t>
      </w:r>
      <w:r>
        <w:rPr>
          <w:rFonts w:ascii="Times New Roman" w:eastAsia="Calibri"/>
          <w:sz w:val="24"/>
          <w:szCs w:val="24"/>
          <w:lang w:val="ru-RU"/>
        </w:rPr>
        <w:t>;</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r>
        <w:rPr>
          <w:rFonts w:ascii="Times New Roman" w:eastAsia="Calibri"/>
          <w:b/>
          <w:sz w:val="24"/>
          <w:szCs w:val="24"/>
          <w:lang w:val="ru-RU"/>
        </w:rPr>
        <w:t>(уровни общего и среднего общего образования)</w:t>
      </w:r>
      <w:r>
        <w:rPr>
          <w:rFonts w:ascii="Times New Roman" w:eastAsia="Calibri"/>
          <w:sz w:val="24"/>
          <w:szCs w:val="24"/>
          <w:lang w:val="ru-RU"/>
        </w:rPr>
        <w:t>;</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r>
        <w:rPr>
          <w:rFonts w:ascii="Times New Roman" w:eastAsia="Calibri"/>
          <w:b/>
          <w:sz w:val="24"/>
          <w:szCs w:val="24"/>
          <w:lang w:val="ru-RU"/>
        </w:rPr>
        <w:t>(уровень среднего общего образования)</w:t>
      </w:r>
      <w:r>
        <w:rPr>
          <w:rFonts w:ascii="Times New Roman" w:eastAsia="Calibri"/>
          <w:sz w:val="24"/>
          <w:szCs w:val="24"/>
          <w:lang w:val="ru-RU"/>
        </w:rPr>
        <w:t>;</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 xml:space="preserve">организация на базе 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r>
        <w:rPr>
          <w:rFonts w:ascii="Times New Roman" w:eastAsia="Calibri"/>
          <w:b/>
          <w:sz w:val="24"/>
          <w:szCs w:val="24"/>
          <w:lang w:val="ru-RU"/>
        </w:rPr>
        <w:t>(уровень начального и общего образования)</w:t>
      </w:r>
      <w:r>
        <w:rPr>
          <w:rFonts w:ascii="Times New Roman" w:eastAsia="Calibri"/>
          <w:sz w:val="24"/>
          <w:szCs w:val="24"/>
          <w:lang w:val="ru-RU"/>
        </w:rPr>
        <w:t>;</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 xml:space="preserve">совместное с педагогами изучение интернет ресурсов, посвященных выбору профессий </w:t>
      </w:r>
      <w:r>
        <w:rPr>
          <w:rFonts w:ascii="Times New Roman" w:eastAsia="Calibri"/>
          <w:b/>
          <w:sz w:val="24"/>
          <w:szCs w:val="24"/>
          <w:lang w:val="ru-RU"/>
        </w:rPr>
        <w:t>(уровни общего и среднего общего образования)</w:t>
      </w:r>
      <w:r>
        <w:rPr>
          <w:rFonts w:ascii="Times New Roman" w:eastAsia="Calibri"/>
          <w:sz w:val="24"/>
          <w:szCs w:val="24"/>
          <w:lang w:val="ru-RU"/>
        </w:rPr>
        <w:t>;</w:t>
      </w:r>
    </w:p>
    <w:p w:rsidR="003A349F" w:rsidRDefault="003A349F" w:rsidP="003A349F">
      <w:pPr>
        <w:pStyle w:val="af1"/>
        <w:rPr>
          <w:rFonts w:ascii="Times New Roman"/>
          <w:sz w:val="24"/>
          <w:szCs w:val="24"/>
          <w:lang w:val="ru-RU"/>
        </w:rPr>
      </w:pPr>
      <w:r>
        <w:rPr>
          <w:rFonts w:ascii="Times New Roman"/>
          <w:sz w:val="24"/>
          <w:szCs w:val="24"/>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r>
        <w:rPr>
          <w:rFonts w:ascii="Times New Roman" w:eastAsia="Calibri"/>
          <w:b/>
          <w:sz w:val="24"/>
          <w:szCs w:val="24"/>
          <w:lang w:val="ru-RU"/>
        </w:rPr>
        <w:t>(уровни общего и среднего общего образования)</w:t>
      </w:r>
      <w:r>
        <w:rPr>
          <w:rFonts w:ascii="Times New Roman"/>
          <w:sz w:val="24"/>
          <w:szCs w:val="24"/>
          <w:lang w:val="ru-RU"/>
        </w:rPr>
        <w:t>;</w:t>
      </w:r>
    </w:p>
    <w:p w:rsidR="003A349F" w:rsidRPr="003A349F" w:rsidRDefault="003A349F" w:rsidP="003A349F">
      <w:pPr>
        <w:pStyle w:val="af1"/>
        <w:rPr>
          <w:rStyle w:val="CharAttribute501"/>
          <w:rFonts w:eastAsia="Batang"/>
          <w:b/>
          <w:i w:val="0"/>
          <w:color w:val="000000"/>
          <w:w w:val="1"/>
          <w:sz w:val="24"/>
          <w:lang w:val="ru-RU"/>
        </w:rPr>
      </w:pPr>
      <w:r>
        <w:rPr>
          <w:rFonts w:ascii="Times New Roman"/>
          <w:sz w:val="24"/>
          <w:szCs w:val="24"/>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r>
        <w:rPr>
          <w:rFonts w:ascii="Times New Roman" w:eastAsia="Calibri"/>
          <w:b/>
          <w:sz w:val="24"/>
          <w:szCs w:val="24"/>
          <w:lang w:val="ru-RU"/>
        </w:rPr>
        <w:t>(уровень среднего общего образования)</w:t>
      </w:r>
      <w:r>
        <w:rPr>
          <w:rFonts w:ascii="Times New Roman"/>
          <w:sz w:val="24"/>
          <w:szCs w:val="24"/>
          <w:lang w:val="ru-RU"/>
        </w:rPr>
        <w:t xml:space="preserve">.  </w:t>
      </w:r>
    </w:p>
    <w:p w:rsidR="003A349F" w:rsidRPr="003A349F" w:rsidRDefault="003A349F" w:rsidP="003A349F">
      <w:pPr>
        <w:pStyle w:val="af1"/>
        <w:rPr>
          <w:iCs/>
          <w:color w:val="FF0000"/>
          <w:lang w:val="ru-RU"/>
        </w:rPr>
      </w:pPr>
    </w:p>
    <w:p w:rsidR="003A349F" w:rsidRDefault="003A349F" w:rsidP="00B13DD1">
      <w:pPr>
        <w:pStyle w:val="af1"/>
        <w:rPr>
          <w:rFonts w:ascii="Times New Roman"/>
          <w:b/>
          <w:color w:val="FF0000"/>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3.</w:t>
      </w:r>
      <w:proofErr w:type="gramStart"/>
      <w:r>
        <w:rPr>
          <w:rFonts w:ascii="Times New Roman"/>
          <w:b/>
          <w:sz w:val="24"/>
          <w:szCs w:val="24"/>
          <w:lang w:val="ru-RU"/>
        </w:rPr>
        <w:t>1.Кадровое</w:t>
      </w:r>
      <w:proofErr w:type="gramEnd"/>
      <w:r>
        <w:rPr>
          <w:rFonts w:ascii="Times New Roman"/>
          <w:b/>
          <w:sz w:val="24"/>
          <w:szCs w:val="24"/>
          <w:lang w:val="ru-RU"/>
        </w:rPr>
        <w:t xml:space="preserve"> обеспечение</w:t>
      </w:r>
    </w:p>
    <w:p w:rsidR="003A349F" w:rsidRDefault="003A349F" w:rsidP="003A349F">
      <w:pPr>
        <w:pStyle w:val="af1"/>
        <w:rPr>
          <w:rFonts w:ascii="Times New Roman"/>
          <w:sz w:val="24"/>
          <w:szCs w:val="24"/>
          <w:lang w:val="ru-RU"/>
        </w:rPr>
      </w:pPr>
    </w:p>
    <w:p w:rsidR="003A349F" w:rsidRDefault="003A349F" w:rsidP="003A349F">
      <w:pPr>
        <w:pStyle w:val="af1"/>
        <w:rPr>
          <w:rFonts w:ascii="Times New Roman"/>
          <w:sz w:val="24"/>
          <w:szCs w:val="24"/>
          <w:lang w:val="ru-RU"/>
        </w:rPr>
      </w:pPr>
      <w:r>
        <w:rPr>
          <w:rFonts w:ascii="Times New Roman"/>
          <w:sz w:val="24"/>
          <w:szCs w:val="24"/>
          <w:lang w:val="ru-RU"/>
        </w:rPr>
        <w:t xml:space="preserve"> Общая численность педагогических работников 13 человек основных педагогических работников. 98 % от общей численности педагогических работников имеют высшее </w:t>
      </w:r>
      <w:r>
        <w:rPr>
          <w:rFonts w:ascii="Times New Roman"/>
          <w:sz w:val="24"/>
          <w:szCs w:val="24"/>
          <w:lang w:val="ru-RU"/>
        </w:rPr>
        <w:lastRenderedPageBreak/>
        <w:t>педагогическое</w:t>
      </w:r>
      <w:r>
        <w:rPr>
          <w:rFonts w:ascii="Times New Roman"/>
          <w:color w:val="FF0000"/>
          <w:sz w:val="24"/>
          <w:szCs w:val="24"/>
          <w:lang w:val="ru-RU"/>
        </w:rPr>
        <w:t xml:space="preserve"> </w:t>
      </w:r>
      <w:r>
        <w:rPr>
          <w:rFonts w:ascii="Times New Roman"/>
          <w:sz w:val="24"/>
          <w:szCs w:val="24"/>
          <w:lang w:val="ru-RU"/>
        </w:rPr>
        <w:t>образование. Психолого - педагогическим сопровождением обучающихся, в том числе и с ОВЗ, привлечены следующие специалисты; педагог-психолог.</w:t>
      </w:r>
    </w:p>
    <w:p w:rsidR="003A349F" w:rsidRDefault="003A349F" w:rsidP="003A349F">
      <w:pPr>
        <w:pStyle w:val="af1"/>
        <w:rPr>
          <w:rFonts w:ascii="Times New Roman"/>
          <w:sz w:val="24"/>
          <w:szCs w:val="24"/>
          <w:lang w:val="ru-RU"/>
        </w:rPr>
      </w:pPr>
      <w:r>
        <w:rPr>
          <w:rFonts w:ascii="Times New Roman"/>
          <w:sz w:val="24"/>
          <w:szCs w:val="24"/>
          <w:lang w:val="ru-RU"/>
        </w:rPr>
        <w:t xml:space="preserve"> В школе 10 классов-комплектов, в которых работают 10 классных руководителя. Кадровое обеспечение воспитательного процесса:</w:t>
      </w:r>
    </w:p>
    <w:p w:rsidR="003A349F" w:rsidRDefault="003A349F" w:rsidP="003A349F">
      <w:pPr>
        <w:pStyle w:val="af1"/>
        <w:rPr>
          <w:rFonts w:ascii="Times New Roman"/>
          <w:sz w:val="24"/>
          <w:szCs w:val="24"/>
          <w:lang w:val="ru-RU"/>
        </w:rPr>
      </w:pPr>
      <w:r>
        <w:rPr>
          <w:rFonts w:ascii="Times New Roman"/>
          <w:sz w:val="24"/>
          <w:szCs w:val="24"/>
          <w:lang w:val="ru-RU"/>
        </w:rPr>
        <w:t xml:space="preserve"> </w:t>
      </w:r>
      <w:r>
        <w:rPr>
          <w:rFonts w:ascii="Times New Roman"/>
          <w:sz w:val="24"/>
          <w:szCs w:val="24"/>
        </w:rPr>
        <w:sym w:font="Symbol" w:char="F02D"/>
      </w:r>
      <w:r>
        <w:rPr>
          <w:rFonts w:ascii="Times New Roman"/>
          <w:sz w:val="24"/>
          <w:szCs w:val="24"/>
          <w:lang w:val="ru-RU"/>
        </w:rPr>
        <w:t xml:space="preserve"> Заместитель директора по учебно-воспитательной работе</w:t>
      </w:r>
    </w:p>
    <w:p w:rsidR="003A349F" w:rsidRDefault="003A349F" w:rsidP="003A349F">
      <w:pPr>
        <w:pStyle w:val="af1"/>
        <w:rPr>
          <w:rFonts w:ascii="Times New Roman"/>
          <w:sz w:val="24"/>
          <w:szCs w:val="24"/>
          <w:lang w:val="ru-RU"/>
        </w:rPr>
      </w:pPr>
      <w:r>
        <w:rPr>
          <w:rFonts w:ascii="Times New Roman"/>
          <w:sz w:val="24"/>
          <w:szCs w:val="24"/>
          <w:lang w:val="ru-RU"/>
        </w:rPr>
        <w:t xml:space="preserve"> -  Заместитель директора по воспитательной работе</w:t>
      </w:r>
    </w:p>
    <w:p w:rsidR="003A349F" w:rsidRDefault="003A349F" w:rsidP="003A349F">
      <w:pPr>
        <w:pStyle w:val="af1"/>
        <w:rPr>
          <w:rFonts w:ascii="Times New Roman"/>
          <w:sz w:val="24"/>
          <w:szCs w:val="24"/>
          <w:lang w:val="ru-RU"/>
        </w:rPr>
      </w:pPr>
      <w:r>
        <w:rPr>
          <w:rFonts w:ascii="Times New Roman"/>
          <w:sz w:val="24"/>
          <w:szCs w:val="24"/>
          <w:lang w:val="ru-RU"/>
        </w:rPr>
        <w:t xml:space="preserve"> </w:t>
      </w:r>
      <w:r>
        <w:rPr>
          <w:rFonts w:ascii="Times New Roman"/>
          <w:sz w:val="24"/>
          <w:szCs w:val="24"/>
        </w:rPr>
        <w:sym w:font="Symbol" w:char="F02D"/>
      </w:r>
      <w:r>
        <w:rPr>
          <w:rFonts w:ascii="Times New Roman"/>
          <w:sz w:val="24"/>
          <w:szCs w:val="24"/>
          <w:lang w:val="ru-RU"/>
        </w:rPr>
        <w:t xml:space="preserve"> Советник директора по воспитательной работе</w:t>
      </w:r>
    </w:p>
    <w:p w:rsidR="003A349F" w:rsidRDefault="003A349F" w:rsidP="003A349F">
      <w:pPr>
        <w:pStyle w:val="af1"/>
        <w:rPr>
          <w:rFonts w:ascii="Times New Roman"/>
          <w:sz w:val="24"/>
          <w:szCs w:val="24"/>
          <w:lang w:val="ru-RU"/>
        </w:rPr>
      </w:pPr>
      <w:r>
        <w:rPr>
          <w:rFonts w:ascii="Times New Roman"/>
          <w:sz w:val="24"/>
          <w:szCs w:val="24"/>
          <w:lang w:val="ru-RU"/>
        </w:rPr>
        <w:t xml:space="preserve"> -  Педагог-психолог</w:t>
      </w:r>
    </w:p>
    <w:p w:rsidR="003A349F" w:rsidRDefault="003A349F" w:rsidP="003A349F">
      <w:pPr>
        <w:pStyle w:val="af1"/>
        <w:rPr>
          <w:rFonts w:ascii="Times New Roman"/>
          <w:sz w:val="24"/>
          <w:szCs w:val="24"/>
          <w:lang w:val="ru-RU"/>
        </w:rPr>
      </w:pPr>
      <w:r>
        <w:rPr>
          <w:rFonts w:ascii="Times New Roman"/>
          <w:sz w:val="24"/>
          <w:szCs w:val="24"/>
          <w:lang w:val="ru-RU"/>
        </w:rPr>
        <w:t xml:space="preserve"> </w:t>
      </w:r>
      <w:r>
        <w:rPr>
          <w:rFonts w:ascii="Times New Roman"/>
          <w:sz w:val="24"/>
          <w:szCs w:val="24"/>
        </w:rPr>
        <w:sym w:font="Symbol" w:char="F02D"/>
      </w:r>
      <w:r>
        <w:rPr>
          <w:rFonts w:ascii="Times New Roman"/>
          <w:sz w:val="24"/>
          <w:szCs w:val="24"/>
          <w:lang w:val="ru-RU"/>
        </w:rPr>
        <w:t xml:space="preserve"> Классные руководители </w:t>
      </w:r>
    </w:p>
    <w:p w:rsidR="003A349F" w:rsidRDefault="003A349F" w:rsidP="003A349F">
      <w:pPr>
        <w:pStyle w:val="af1"/>
        <w:rPr>
          <w:rFonts w:ascii="Times New Roman"/>
          <w:color w:val="181818"/>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3.2. Нормативно-методическое обеспечение.</w:t>
      </w:r>
    </w:p>
    <w:p w:rsidR="003A349F" w:rsidRDefault="003A349F" w:rsidP="003A349F">
      <w:pPr>
        <w:pStyle w:val="af1"/>
        <w:jc w:val="center"/>
        <w:rPr>
          <w:rFonts w:ascii="Times New Roman"/>
          <w:b/>
          <w:color w:val="181818"/>
          <w:sz w:val="24"/>
          <w:szCs w:val="24"/>
          <w:lang w:val="ru-RU"/>
        </w:rPr>
      </w:pPr>
      <w:r>
        <w:rPr>
          <w:rFonts w:ascii="Times New Roman"/>
          <w:b/>
          <w:sz w:val="24"/>
          <w:szCs w:val="24"/>
          <w:lang w:val="ru-RU"/>
        </w:rPr>
        <w:t>Нормативно-методическое обеспечение воспитательной деятельности.</w:t>
      </w:r>
    </w:p>
    <w:p w:rsidR="003A349F" w:rsidRDefault="003A349F" w:rsidP="003A349F">
      <w:pPr>
        <w:pStyle w:val="af1"/>
        <w:rPr>
          <w:rFonts w:ascii="Times New Roman"/>
          <w:color w:val="181818"/>
          <w:sz w:val="24"/>
          <w:szCs w:val="24"/>
          <w:lang w:val="ru-RU"/>
        </w:rPr>
      </w:pPr>
    </w:p>
    <w:p w:rsidR="003A349F" w:rsidRDefault="003A349F" w:rsidP="003A349F">
      <w:pPr>
        <w:pStyle w:val="af1"/>
        <w:rPr>
          <w:rFonts w:ascii="Times New Roman"/>
          <w:sz w:val="24"/>
          <w:szCs w:val="24"/>
          <w:lang w:val="ru-RU"/>
        </w:rPr>
      </w:pPr>
      <w:r>
        <w:rPr>
          <w:rFonts w:ascii="Times New Roman"/>
          <w:sz w:val="24"/>
          <w:szCs w:val="24"/>
          <w:lang w:val="ru-RU"/>
        </w:rPr>
        <w:t xml:space="preserve">Управление качеством воспитательной деятельности в МБОУ СОШ № 30 связывается, прежде всего, с качеством ее нормативно-правового обеспечения: </w:t>
      </w:r>
    </w:p>
    <w:p w:rsidR="003A349F" w:rsidRDefault="003A349F" w:rsidP="003A349F">
      <w:pPr>
        <w:pStyle w:val="af1"/>
        <w:rPr>
          <w:rFonts w:ascii="Times New Roman"/>
          <w:sz w:val="24"/>
          <w:szCs w:val="24"/>
          <w:lang w:val="ru-RU"/>
        </w:rPr>
      </w:pPr>
      <w:r>
        <w:rPr>
          <w:rFonts w:ascii="Times New Roman"/>
          <w:sz w:val="24"/>
          <w:szCs w:val="24"/>
          <w:lang w:val="ru-RU"/>
        </w:rPr>
        <w:t>1.Положение о классном руководителе.</w:t>
      </w:r>
    </w:p>
    <w:p w:rsidR="003A349F" w:rsidRDefault="003A349F" w:rsidP="003A349F">
      <w:pPr>
        <w:pStyle w:val="af1"/>
        <w:rPr>
          <w:rFonts w:ascii="Times New Roman"/>
          <w:sz w:val="24"/>
          <w:szCs w:val="24"/>
          <w:lang w:val="ru-RU"/>
        </w:rPr>
      </w:pPr>
      <w:r>
        <w:rPr>
          <w:rFonts w:ascii="Times New Roman"/>
          <w:sz w:val="24"/>
          <w:szCs w:val="24"/>
          <w:lang w:val="ru-RU"/>
        </w:rPr>
        <w:t xml:space="preserve"> 2.Положение о дежурстве МБОУ СОШ № 30</w:t>
      </w:r>
    </w:p>
    <w:p w:rsidR="003A349F" w:rsidRDefault="003A349F" w:rsidP="003A349F">
      <w:pPr>
        <w:pStyle w:val="af1"/>
        <w:rPr>
          <w:rFonts w:ascii="Times New Roman"/>
          <w:sz w:val="24"/>
          <w:szCs w:val="24"/>
          <w:lang w:val="ru-RU"/>
        </w:rPr>
      </w:pPr>
      <w:r>
        <w:rPr>
          <w:rFonts w:ascii="Times New Roman"/>
          <w:sz w:val="24"/>
          <w:szCs w:val="24"/>
          <w:lang w:val="ru-RU"/>
        </w:rPr>
        <w:t>3. Положение о методическом объединении</w:t>
      </w:r>
    </w:p>
    <w:p w:rsidR="003A349F" w:rsidRDefault="003A349F" w:rsidP="003A349F">
      <w:pPr>
        <w:pStyle w:val="af1"/>
        <w:rPr>
          <w:rFonts w:ascii="Times New Roman"/>
          <w:sz w:val="24"/>
          <w:szCs w:val="24"/>
          <w:lang w:val="ru-RU"/>
        </w:rPr>
      </w:pPr>
      <w:r>
        <w:rPr>
          <w:rFonts w:ascii="Times New Roman"/>
          <w:sz w:val="24"/>
          <w:szCs w:val="24"/>
          <w:lang w:val="ru-RU"/>
        </w:rPr>
        <w:t xml:space="preserve"> 4.Положение о внутришкольном контроле</w:t>
      </w:r>
    </w:p>
    <w:p w:rsidR="003A349F" w:rsidRDefault="003A349F" w:rsidP="003A349F">
      <w:pPr>
        <w:pStyle w:val="af1"/>
        <w:rPr>
          <w:rFonts w:ascii="Times New Roman"/>
          <w:sz w:val="24"/>
          <w:szCs w:val="24"/>
          <w:lang w:val="ru-RU"/>
        </w:rPr>
      </w:pPr>
      <w:r>
        <w:rPr>
          <w:rFonts w:ascii="Times New Roman"/>
          <w:sz w:val="24"/>
          <w:szCs w:val="24"/>
          <w:lang w:val="ru-RU"/>
        </w:rPr>
        <w:t xml:space="preserve"> 5.Положение о Совете профилактике правонарушений</w:t>
      </w:r>
    </w:p>
    <w:p w:rsidR="003A349F" w:rsidRDefault="003A349F" w:rsidP="003A349F">
      <w:pPr>
        <w:pStyle w:val="af1"/>
        <w:rPr>
          <w:rFonts w:ascii="Times New Roman"/>
          <w:sz w:val="24"/>
          <w:szCs w:val="24"/>
          <w:lang w:val="ru-RU"/>
        </w:rPr>
      </w:pPr>
      <w:r>
        <w:rPr>
          <w:rFonts w:ascii="Times New Roman"/>
          <w:sz w:val="24"/>
          <w:szCs w:val="24"/>
          <w:lang w:val="ru-RU"/>
        </w:rPr>
        <w:t xml:space="preserve"> 6.Положение о родительском комитете МБОУ СОШ № 30 </w:t>
      </w:r>
    </w:p>
    <w:p w:rsidR="003A349F" w:rsidRDefault="003A349F" w:rsidP="003A349F">
      <w:pPr>
        <w:pStyle w:val="af1"/>
        <w:rPr>
          <w:rFonts w:ascii="Times New Roman"/>
          <w:sz w:val="24"/>
          <w:szCs w:val="24"/>
          <w:lang w:val="ru-RU"/>
        </w:rPr>
      </w:pPr>
      <w:r>
        <w:rPr>
          <w:rFonts w:ascii="Times New Roman"/>
          <w:sz w:val="24"/>
          <w:szCs w:val="24"/>
          <w:lang w:val="ru-RU"/>
        </w:rPr>
        <w:t>7. Положение о внеурочной деятельности обучающихся МБОУ СОШ № 30</w:t>
      </w:r>
    </w:p>
    <w:p w:rsidR="003A349F" w:rsidRDefault="003A349F" w:rsidP="003A349F">
      <w:pPr>
        <w:pStyle w:val="af1"/>
        <w:rPr>
          <w:rFonts w:ascii="Times New Roman"/>
          <w:sz w:val="24"/>
          <w:szCs w:val="24"/>
          <w:lang w:val="ru-RU"/>
        </w:rPr>
      </w:pPr>
      <w:r>
        <w:rPr>
          <w:rFonts w:ascii="Times New Roman"/>
          <w:sz w:val="24"/>
          <w:szCs w:val="24"/>
          <w:lang w:val="ru-RU"/>
        </w:rPr>
        <w:t xml:space="preserve"> 8.Положение о школьном ученическом самоуправлении. </w:t>
      </w:r>
    </w:p>
    <w:p w:rsidR="003A349F" w:rsidRDefault="003A349F" w:rsidP="003A349F">
      <w:pPr>
        <w:pStyle w:val="af1"/>
        <w:rPr>
          <w:rFonts w:ascii="Times New Roman"/>
          <w:sz w:val="24"/>
          <w:szCs w:val="24"/>
          <w:lang w:val="ru-RU"/>
        </w:rPr>
      </w:pPr>
      <w:r>
        <w:rPr>
          <w:rFonts w:ascii="Times New Roman"/>
          <w:sz w:val="24"/>
          <w:szCs w:val="24"/>
          <w:lang w:val="ru-RU"/>
        </w:rPr>
        <w:t>9. Правила внутреннего распорядка для обучающихся МБОУ СОШ № 30</w:t>
      </w:r>
    </w:p>
    <w:p w:rsidR="003A349F" w:rsidRDefault="003A349F" w:rsidP="003A349F">
      <w:pPr>
        <w:pStyle w:val="af1"/>
        <w:rPr>
          <w:rFonts w:ascii="Times New Roman"/>
          <w:color w:val="181818"/>
          <w:sz w:val="24"/>
          <w:szCs w:val="24"/>
          <w:lang w:val="ru-RU"/>
        </w:rPr>
      </w:pPr>
      <w:r>
        <w:rPr>
          <w:rFonts w:ascii="Times New Roman"/>
          <w:sz w:val="24"/>
          <w:szCs w:val="24"/>
          <w:lang w:val="ru-RU"/>
        </w:rPr>
        <w:t>10. Положение о школьном спортивном клубе «Радуга».</w:t>
      </w:r>
    </w:p>
    <w:p w:rsidR="003A349F" w:rsidRDefault="003A349F" w:rsidP="003A349F">
      <w:pPr>
        <w:pStyle w:val="af1"/>
        <w:rPr>
          <w:rFonts w:ascii="Times New Roman"/>
          <w:color w:val="181818"/>
          <w:sz w:val="24"/>
          <w:szCs w:val="24"/>
          <w:lang w:val="ru-RU"/>
        </w:rPr>
      </w:pPr>
      <w:r>
        <w:rPr>
          <w:rFonts w:ascii="Times New Roman"/>
          <w:sz w:val="24"/>
          <w:szCs w:val="24"/>
          <w:lang w:val="ru-RU"/>
        </w:rPr>
        <w:t>-должностные инструкции педагогических работников по вопросам воспитательной деятельности,</w:t>
      </w:r>
    </w:p>
    <w:p w:rsidR="003A349F" w:rsidRDefault="003A349F" w:rsidP="003A349F">
      <w:pPr>
        <w:pStyle w:val="af1"/>
        <w:jc w:val="center"/>
        <w:rPr>
          <w:rFonts w:ascii="Times New Roman"/>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3.3. Требования к условиям работы с детьми с особыми</w:t>
      </w:r>
    </w:p>
    <w:p w:rsidR="003A349F" w:rsidRDefault="003A349F" w:rsidP="003A349F">
      <w:pPr>
        <w:pStyle w:val="af1"/>
        <w:jc w:val="center"/>
        <w:rPr>
          <w:rFonts w:ascii="Times New Roman"/>
          <w:b/>
          <w:sz w:val="24"/>
          <w:szCs w:val="24"/>
          <w:lang w:val="ru-RU"/>
        </w:rPr>
      </w:pPr>
      <w:proofErr w:type="gramStart"/>
      <w:r>
        <w:rPr>
          <w:rFonts w:ascii="Times New Roman"/>
          <w:b/>
          <w:sz w:val="24"/>
          <w:szCs w:val="24"/>
          <w:lang w:val="ru-RU"/>
        </w:rPr>
        <w:t>образовательными  потребностями</w:t>
      </w:r>
      <w:proofErr w:type="gramEnd"/>
      <w:r>
        <w:rPr>
          <w:rFonts w:ascii="Times New Roman"/>
          <w:b/>
          <w:sz w:val="24"/>
          <w:szCs w:val="24"/>
          <w:lang w:val="ru-RU"/>
        </w:rPr>
        <w:t>.</w:t>
      </w:r>
    </w:p>
    <w:p w:rsidR="003A349F" w:rsidRDefault="003A349F" w:rsidP="003A349F">
      <w:pPr>
        <w:pStyle w:val="af1"/>
        <w:rPr>
          <w:rFonts w:ascii="Times New Roman"/>
          <w:b/>
          <w:sz w:val="24"/>
          <w:szCs w:val="24"/>
          <w:lang w:val="ru-RU"/>
        </w:rPr>
      </w:pPr>
    </w:p>
    <w:p w:rsidR="003A349F" w:rsidRDefault="003A349F" w:rsidP="003A349F">
      <w:pPr>
        <w:pStyle w:val="af1"/>
        <w:rPr>
          <w:rFonts w:ascii="Times New Roman"/>
          <w:sz w:val="24"/>
          <w:szCs w:val="24"/>
          <w:lang w:val="ru-RU"/>
        </w:rPr>
      </w:pPr>
      <w:r>
        <w:rPr>
          <w:rFonts w:ascii="Times New Roman"/>
          <w:b/>
          <w:sz w:val="24"/>
          <w:szCs w:val="24"/>
          <w:lang w:val="ru-RU"/>
        </w:rPr>
        <w:t>На уровне воспитывающей среды</w:t>
      </w:r>
      <w:r>
        <w:rPr>
          <w:rFonts w:ascii="Times New Roman"/>
          <w:sz w:val="24"/>
          <w:szCs w:val="24"/>
          <w:lang w:val="ru-RU"/>
        </w:rPr>
        <w:t>: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3A349F" w:rsidRDefault="003A349F" w:rsidP="003A349F">
      <w:pPr>
        <w:pStyle w:val="af1"/>
        <w:rPr>
          <w:rFonts w:ascii="Times New Roman"/>
          <w:color w:val="181818"/>
          <w:sz w:val="24"/>
          <w:szCs w:val="24"/>
          <w:lang w:val="ru-RU"/>
        </w:rPr>
      </w:pPr>
      <w:r>
        <w:rPr>
          <w:rFonts w:ascii="Times New Roman"/>
          <w:b/>
          <w:sz w:val="24"/>
          <w:szCs w:val="24"/>
          <w:lang w:val="ru-RU"/>
        </w:rPr>
        <w:t>На уровне общности</w:t>
      </w:r>
      <w:r>
        <w:rPr>
          <w:rFonts w:ascii="Times New Roman"/>
          <w:sz w:val="24"/>
          <w:szCs w:val="24"/>
          <w:lang w:val="ru-RU"/>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3A349F" w:rsidRDefault="003A349F" w:rsidP="003A349F">
      <w:pPr>
        <w:pStyle w:val="af1"/>
        <w:rPr>
          <w:rFonts w:ascii="Times New Roman"/>
          <w:color w:val="181818"/>
          <w:sz w:val="24"/>
          <w:szCs w:val="24"/>
          <w:lang w:val="ru-RU"/>
        </w:rPr>
      </w:pPr>
      <w:r>
        <w:rPr>
          <w:rFonts w:ascii="Times New Roman"/>
          <w:b/>
          <w:sz w:val="24"/>
          <w:szCs w:val="24"/>
          <w:lang w:val="ru-RU"/>
        </w:rPr>
        <w:t>На уровне деятельностей</w:t>
      </w:r>
      <w:r>
        <w:rPr>
          <w:rFonts w:ascii="Times New Roman"/>
          <w:sz w:val="24"/>
          <w:szCs w:val="24"/>
          <w:lang w:val="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3A349F" w:rsidRDefault="003A349F" w:rsidP="003A349F">
      <w:pPr>
        <w:pStyle w:val="af1"/>
        <w:rPr>
          <w:rFonts w:ascii="Times New Roman"/>
          <w:color w:val="181818"/>
          <w:sz w:val="24"/>
          <w:szCs w:val="24"/>
          <w:lang w:val="ru-RU"/>
        </w:rPr>
      </w:pPr>
      <w:r>
        <w:rPr>
          <w:rFonts w:ascii="Times New Roman"/>
          <w:b/>
          <w:sz w:val="24"/>
          <w:szCs w:val="24"/>
          <w:lang w:val="ru-RU"/>
        </w:rPr>
        <w:t>На уровне событий</w:t>
      </w:r>
      <w:r>
        <w:rPr>
          <w:rFonts w:ascii="Times New Roman"/>
          <w:sz w:val="24"/>
          <w:szCs w:val="24"/>
          <w:lang w:val="ru-RU"/>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3A349F" w:rsidRDefault="003A349F" w:rsidP="003A349F">
      <w:pPr>
        <w:pStyle w:val="af1"/>
        <w:rPr>
          <w:rFonts w:ascii="Times New Roman"/>
          <w:b/>
          <w:color w:val="181818"/>
          <w:sz w:val="24"/>
          <w:szCs w:val="24"/>
          <w:lang w:val="ru-RU"/>
        </w:rPr>
      </w:pPr>
      <w:r>
        <w:rPr>
          <w:rFonts w:ascii="Times New Roman"/>
          <w:b/>
          <w:sz w:val="24"/>
          <w:szCs w:val="24"/>
          <w:lang w:val="ru-RU"/>
        </w:rPr>
        <w:lastRenderedPageBreak/>
        <w:t>Особыми задачами воспитания обучающихся с ОВЗ являются:</w:t>
      </w:r>
    </w:p>
    <w:p w:rsidR="003A349F" w:rsidRDefault="003A349F" w:rsidP="003A349F">
      <w:pPr>
        <w:pStyle w:val="af1"/>
        <w:rPr>
          <w:rFonts w:ascii="Times New Roman"/>
          <w:color w:val="181818"/>
          <w:sz w:val="24"/>
          <w:szCs w:val="24"/>
          <w:lang w:val="ru-RU"/>
        </w:rPr>
      </w:pPr>
      <w:r>
        <w:rPr>
          <w:rFonts w:ascii="Times New Roman"/>
          <w:sz w:val="24"/>
          <w:szCs w:val="24"/>
          <w:lang w:val="ru-RU"/>
        </w:rPr>
        <w:t>-</w:t>
      </w:r>
      <w:r>
        <w:rPr>
          <w:rFonts w:ascii="Times New Roman"/>
          <w:sz w:val="24"/>
          <w:szCs w:val="24"/>
        </w:rPr>
        <w:t> </w:t>
      </w:r>
      <w:r>
        <w:rPr>
          <w:rFonts w:ascii="Times New Roman"/>
          <w:sz w:val="24"/>
          <w:szCs w:val="24"/>
          <w:lang w:val="ru-RU"/>
        </w:rPr>
        <w:t>налаживание эмоционально-положительного взаимодействия детей с ОВЗ с окружающими для их успешной адаптации и интеграции в школе;</w:t>
      </w:r>
    </w:p>
    <w:p w:rsidR="003A349F" w:rsidRDefault="003A349F" w:rsidP="003A349F">
      <w:pPr>
        <w:pStyle w:val="af1"/>
        <w:rPr>
          <w:rFonts w:ascii="Times New Roman"/>
          <w:color w:val="181818"/>
          <w:sz w:val="24"/>
          <w:szCs w:val="24"/>
          <w:lang w:val="ru-RU"/>
        </w:rPr>
      </w:pPr>
      <w:r>
        <w:rPr>
          <w:rFonts w:ascii="Times New Roman"/>
          <w:sz w:val="24"/>
          <w:szCs w:val="24"/>
          <w:lang w:val="ru-RU"/>
        </w:rPr>
        <w:t>-</w:t>
      </w:r>
      <w:r>
        <w:rPr>
          <w:rFonts w:ascii="Times New Roman"/>
          <w:sz w:val="24"/>
          <w:szCs w:val="24"/>
        </w:rPr>
        <w:t>  </w:t>
      </w:r>
      <w:r>
        <w:rPr>
          <w:rFonts w:ascii="Times New Roman"/>
          <w:sz w:val="24"/>
          <w:szCs w:val="24"/>
          <w:lang w:val="ru-RU"/>
        </w:rPr>
        <w:t>формирование доброжелательного отношения к детям с ОВЗ и их семьям со стороны всех участников образовательных отношений;</w:t>
      </w:r>
    </w:p>
    <w:p w:rsidR="003A349F" w:rsidRDefault="003A349F" w:rsidP="003A349F">
      <w:pPr>
        <w:pStyle w:val="af1"/>
        <w:rPr>
          <w:rFonts w:ascii="Times New Roman"/>
          <w:color w:val="181818"/>
          <w:sz w:val="24"/>
          <w:szCs w:val="24"/>
          <w:lang w:val="ru-RU"/>
        </w:rPr>
      </w:pPr>
      <w:r>
        <w:rPr>
          <w:rFonts w:ascii="Times New Roman"/>
          <w:sz w:val="24"/>
          <w:szCs w:val="24"/>
          <w:lang w:val="ru-RU"/>
        </w:rPr>
        <w:t>-</w:t>
      </w:r>
      <w:r>
        <w:rPr>
          <w:rFonts w:ascii="Times New Roman"/>
          <w:sz w:val="24"/>
          <w:szCs w:val="24"/>
        </w:rPr>
        <w:t>  </w:t>
      </w:r>
      <w:r>
        <w:rPr>
          <w:rFonts w:ascii="Times New Roman"/>
          <w:sz w:val="24"/>
          <w:szCs w:val="24"/>
          <w:lang w:val="ru-RU"/>
        </w:rPr>
        <w:t>построение воспитательной деятельности с учетом индивидуальных особенностей каждого обучающегося с ОВЗ;</w:t>
      </w:r>
    </w:p>
    <w:p w:rsidR="003A349F" w:rsidRDefault="003A349F" w:rsidP="003A349F">
      <w:pPr>
        <w:pStyle w:val="af1"/>
        <w:rPr>
          <w:rFonts w:ascii="Times New Roman"/>
          <w:color w:val="181818"/>
          <w:sz w:val="24"/>
          <w:szCs w:val="24"/>
          <w:lang w:val="ru-RU"/>
        </w:rPr>
      </w:pPr>
      <w:r>
        <w:rPr>
          <w:rFonts w:ascii="Times New Roman"/>
          <w:sz w:val="24"/>
          <w:szCs w:val="24"/>
          <w:lang w:val="ru-RU"/>
        </w:rPr>
        <w:t>-</w:t>
      </w:r>
      <w:r>
        <w:rPr>
          <w:rFonts w:ascii="Times New Roman"/>
          <w:sz w:val="24"/>
          <w:szCs w:val="24"/>
        </w:rPr>
        <w:t>  </w:t>
      </w:r>
      <w:r>
        <w:rPr>
          <w:rFonts w:ascii="Times New Roman"/>
          <w:sz w:val="24"/>
          <w:szCs w:val="24"/>
          <w:lang w:val="ru-RU"/>
        </w:rPr>
        <w:t>активное привлечение семьи и ближайшего социального окружения к воспитанию обучающихся с ОВЗ;</w:t>
      </w:r>
    </w:p>
    <w:p w:rsidR="003A349F" w:rsidRDefault="003A349F" w:rsidP="003A349F">
      <w:pPr>
        <w:pStyle w:val="af1"/>
        <w:rPr>
          <w:rFonts w:ascii="Times New Roman"/>
          <w:color w:val="181818"/>
          <w:sz w:val="24"/>
          <w:szCs w:val="24"/>
          <w:lang w:val="ru-RU"/>
        </w:rPr>
      </w:pPr>
      <w:r>
        <w:rPr>
          <w:rFonts w:ascii="Times New Roman"/>
          <w:sz w:val="24"/>
          <w:szCs w:val="24"/>
          <w:lang w:val="ru-RU"/>
        </w:rPr>
        <w:t>-</w:t>
      </w:r>
      <w:r>
        <w:rPr>
          <w:rFonts w:ascii="Times New Roman"/>
          <w:sz w:val="24"/>
          <w:szCs w:val="24"/>
        </w:rPr>
        <w:t>  </w:t>
      </w:r>
      <w:r>
        <w:rPr>
          <w:rFonts w:ascii="Times New Roman"/>
          <w:sz w:val="24"/>
          <w:szCs w:val="24"/>
          <w:lang w:val="ru-RU"/>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3A349F" w:rsidRDefault="003A349F" w:rsidP="003A349F">
      <w:pPr>
        <w:pStyle w:val="af1"/>
        <w:rPr>
          <w:rFonts w:ascii="Times New Roman"/>
          <w:sz w:val="24"/>
          <w:szCs w:val="24"/>
          <w:lang w:val="ru-RU"/>
        </w:rPr>
      </w:pPr>
      <w:r>
        <w:rPr>
          <w:rFonts w:ascii="Times New Roman"/>
          <w:sz w:val="24"/>
          <w:szCs w:val="24"/>
          <w:lang w:val="ru-RU"/>
        </w:rPr>
        <w:t>-</w:t>
      </w:r>
      <w:r>
        <w:rPr>
          <w:rFonts w:ascii="Times New Roman"/>
          <w:sz w:val="24"/>
          <w:szCs w:val="24"/>
        </w:rPr>
        <w:t>  </w:t>
      </w:r>
      <w:r>
        <w:rPr>
          <w:rFonts w:ascii="Times New Roman"/>
          <w:sz w:val="24"/>
          <w:szCs w:val="24"/>
          <w:lang w:val="ru-RU"/>
        </w:rPr>
        <w:t>индивидуализация в воспитательной работе с обучающимися с ОВЗ</w:t>
      </w:r>
    </w:p>
    <w:p w:rsidR="003A349F" w:rsidRDefault="003A349F" w:rsidP="003A349F">
      <w:pPr>
        <w:pStyle w:val="af1"/>
        <w:rPr>
          <w:rFonts w:ascii="Times New Roman"/>
          <w:sz w:val="24"/>
          <w:szCs w:val="24"/>
          <w:lang w:val="ru-RU"/>
        </w:rPr>
      </w:pPr>
    </w:p>
    <w:p w:rsidR="003A349F" w:rsidRDefault="003A349F" w:rsidP="003A349F">
      <w:pPr>
        <w:pStyle w:val="af1"/>
        <w:jc w:val="center"/>
        <w:rPr>
          <w:rFonts w:ascii="Times New Roman"/>
          <w:sz w:val="24"/>
          <w:szCs w:val="24"/>
          <w:lang w:val="ru-RU"/>
        </w:rPr>
      </w:pPr>
    </w:p>
    <w:p w:rsidR="003A349F" w:rsidRDefault="003A349F" w:rsidP="003A349F">
      <w:pPr>
        <w:pStyle w:val="af1"/>
        <w:jc w:val="center"/>
        <w:rPr>
          <w:rFonts w:ascii="Times New Roman"/>
          <w:b/>
          <w:sz w:val="24"/>
          <w:szCs w:val="24"/>
          <w:lang w:val="ru-RU"/>
        </w:rPr>
      </w:pPr>
      <w:r>
        <w:rPr>
          <w:rFonts w:ascii="Times New Roman"/>
          <w:b/>
          <w:sz w:val="24"/>
          <w:szCs w:val="24"/>
          <w:lang w:val="ru-RU"/>
        </w:rPr>
        <w:t xml:space="preserve">3.4. Система поощрения социальной </w:t>
      </w:r>
      <w:proofErr w:type="gramStart"/>
      <w:r>
        <w:rPr>
          <w:rFonts w:ascii="Times New Roman"/>
          <w:b/>
          <w:sz w:val="24"/>
          <w:szCs w:val="24"/>
          <w:lang w:val="ru-RU"/>
        </w:rPr>
        <w:t>успешности  и</w:t>
      </w:r>
      <w:proofErr w:type="gramEnd"/>
      <w:r>
        <w:rPr>
          <w:rFonts w:ascii="Times New Roman"/>
          <w:b/>
          <w:sz w:val="24"/>
          <w:szCs w:val="24"/>
          <w:lang w:val="ru-RU"/>
        </w:rPr>
        <w:t xml:space="preserve"> проявлений активной  жизненной позиции обучающихся.</w:t>
      </w:r>
    </w:p>
    <w:p w:rsidR="003A349F" w:rsidRDefault="003A349F" w:rsidP="003A349F">
      <w:pPr>
        <w:pStyle w:val="af1"/>
        <w:rPr>
          <w:rFonts w:ascii="Times New Roman"/>
          <w:b/>
          <w:sz w:val="24"/>
          <w:szCs w:val="24"/>
          <w:lang w:val="ru-RU"/>
        </w:rPr>
      </w:pPr>
    </w:p>
    <w:p w:rsidR="003A349F" w:rsidRDefault="003A349F" w:rsidP="003A349F">
      <w:pPr>
        <w:pStyle w:val="af1"/>
        <w:ind w:firstLine="800"/>
        <w:rPr>
          <w:rFonts w:ascii="Times New Roman"/>
          <w:color w:val="181818"/>
          <w:sz w:val="24"/>
          <w:szCs w:val="24"/>
          <w:lang w:val="ru-RU"/>
        </w:rPr>
      </w:pPr>
      <w:r>
        <w:rPr>
          <w:rFonts w:asci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A349F" w:rsidRDefault="003A349F" w:rsidP="003A349F">
      <w:pPr>
        <w:pStyle w:val="af1"/>
        <w:rPr>
          <w:rFonts w:ascii="Times New Roman"/>
          <w:color w:val="181818"/>
          <w:sz w:val="24"/>
          <w:szCs w:val="24"/>
          <w:lang w:val="ru-RU"/>
        </w:rPr>
      </w:pPr>
      <w:r>
        <w:rPr>
          <w:rFonts w:asci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349F" w:rsidRDefault="003A349F" w:rsidP="003A349F">
      <w:pPr>
        <w:pStyle w:val="af1"/>
        <w:rPr>
          <w:rFonts w:ascii="Times New Roman"/>
          <w:color w:val="181818"/>
          <w:sz w:val="24"/>
          <w:szCs w:val="24"/>
          <w:lang w:val="ru-RU"/>
        </w:rPr>
      </w:pPr>
      <w:r>
        <w:rPr>
          <w:rFonts w:ascii="Times New Roman"/>
          <w:sz w:val="24"/>
          <w:szCs w:val="24"/>
          <w:lang w:val="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3A349F" w:rsidRDefault="003A349F" w:rsidP="003A349F">
      <w:pPr>
        <w:pStyle w:val="af1"/>
        <w:rPr>
          <w:rFonts w:ascii="Times New Roman"/>
          <w:color w:val="181818"/>
          <w:sz w:val="24"/>
          <w:szCs w:val="24"/>
          <w:lang w:val="ru-RU"/>
        </w:rPr>
      </w:pPr>
      <w:r>
        <w:rPr>
          <w:rFonts w:ascii="Times New Roman"/>
          <w:sz w:val="24"/>
          <w:szCs w:val="24"/>
          <w:lang w:val="ru-RU"/>
        </w:rPr>
        <w:t>-прозрачности правил поощрения (соблюдение справедливости при выдвижении кандидатур);</w:t>
      </w:r>
    </w:p>
    <w:p w:rsidR="003A349F" w:rsidRDefault="003A349F" w:rsidP="003A349F">
      <w:pPr>
        <w:pStyle w:val="af1"/>
        <w:rPr>
          <w:rFonts w:ascii="Times New Roman"/>
          <w:color w:val="181818"/>
          <w:sz w:val="24"/>
          <w:szCs w:val="24"/>
          <w:lang w:val="ru-RU"/>
        </w:rPr>
      </w:pPr>
      <w:r>
        <w:rPr>
          <w:rFonts w:ascii="Times New Roman"/>
          <w:sz w:val="24"/>
          <w:szCs w:val="24"/>
          <w:lang w:val="ru-RU"/>
        </w:rPr>
        <w:t>-регулировании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 т.п.);</w:t>
      </w:r>
    </w:p>
    <w:p w:rsidR="003A349F" w:rsidRDefault="003A349F" w:rsidP="003A349F">
      <w:pPr>
        <w:pStyle w:val="af1"/>
        <w:rPr>
          <w:rFonts w:ascii="Times New Roman"/>
          <w:color w:val="181818"/>
          <w:sz w:val="24"/>
          <w:szCs w:val="24"/>
          <w:lang w:val="ru-RU"/>
        </w:rPr>
      </w:pPr>
      <w:r>
        <w:rPr>
          <w:rFonts w:ascii="Times New Roman"/>
          <w:sz w:val="24"/>
          <w:szCs w:val="24"/>
          <w:lang w:val="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3A349F" w:rsidRDefault="003A349F" w:rsidP="003A349F">
      <w:pPr>
        <w:pStyle w:val="af1"/>
        <w:rPr>
          <w:rFonts w:ascii="Times New Roman"/>
          <w:color w:val="181818"/>
          <w:sz w:val="24"/>
          <w:szCs w:val="24"/>
          <w:lang w:val="ru-RU"/>
        </w:rPr>
      </w:pPr>
      <w:r>
        <w:rPr>
          <w:rFonts w:ascii="Times New Roman"/>
          <w:sz w:val="24"/>
          <w:szCs w:val="24"/>
          <w:lang w:val="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сторонние организации, их статусных представителей;</w:t>
      </w:r>
    </w:p>
    <w:p w:rsidR="003A349F" w:rsidRDefault="003A349F" w:rsidP="003A349F">
      <w:pPr>
        <w:pStyle w:val="af1"/>
        <w:rPr>
          <w:rFonts w:ascii="Times New Roman"/>
          <w:color w:val="181818"/>
          <w:sz w:val="24"/>
          <w:szCs w:val="24"/>
          <w:lang w:val="ru-RU"/>
        </w:rPr>
      </w:pPr>
      <w:r>
        <w:rPr>
          <w:rFonts w:ascii="Times New Roman"/>
          <w:b/>
          <w:sz w:val="24"/>
          <w:szCs w:val="24"/>
          <w:lang w:val="ru-RU"/>
        </w:rPr>
        <w:t>Формы поощрения</w:t>
      </w:r>
      <w:r>
        <w:rPr>
          <w:rFonts w:ascii="Times New Roman"/>
          <w:sz w:val="24"/>
          <w:szCs w:val="24"/>
          <w:lang w:val="ru-RU"/>
        </w:rPr>
        <w:t xml:space="preserve">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3A349F" w:rsidRDefault="003A349F" w:rsidP="003A349F">
      <w:pPr>
        <w:pStyle w:val="af1"/>
        <w:rPr>
          <w:rFonts w:ascii="Times New Roman"/>
          <w:color w:val="181818"/>
          <w:sz w:val="24"/>
          <w:szCs w:val="24"/>
          <w:lang w:val="ru-RU"/>
        </w:rPr>
      </w:pPr>
      <w:r>
        <w:rPr>
          <w:rFonts w:ascii="Times New Roman"/>
          <w:b/>
          <w:sz w:val="24"/>
          <w:szCs w:val="24"/>
          <w:lang w:val="ru-RU"/>
        </w:rPr>
        <w:t>Ведение портфолио</w:t>
      </w:r>
      <w:r>
        <w:rPr>
          <w:rFonts w:ascii="Times New Roman"/>
          <w:sz w:val="24"/>
          <w:szCs w:val="24"/>
          <w:lang w:val="ru-RU"/>
        </w:rPr>
        <w:t xml:space="preserve">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w:t>
      </w:r>
      <w:r>
        <w:rPr>
          <w:rFonts w:ascii="Times New Roman"/>
          <w:sz w:val="24"/>
          <w:szCs w:val="24"/>
          <w:lang w:val="ru-RU"/>
        </w:rPr>
        <w:lastRenderedPageBreak/>
        <w:t>портфолио класса.</w:t>
      </w:r>
    </w:p>
    <w:p w:rsidR="003A349F" w:rsidRDefault="003A349F" w:rsidP="003A349F">
      <w:pPr>
        <w:pStyle w:val="af1"/>
        <w:rPr>
          <w:rFonts w:ascii="Times New Roman"/>
          <w:color w:val="181818"/>
          <w:sz w:val="24"/>
          <w:szCs w:val="24"/>
          <w:lang w:val="ru-RU"/>
        </w:rPr>
      </w:pPr>
      <w:r>
        <w:rPr>
          <w:rFonts w:ascii="Times New Roman"/>
          <w:sz w:val="24"/>
          <w:szCs w:val="24"/>
          <w:lang w:val="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3A349F" w:rsidRDefault="003A349F" w:rsidP="003A349F">
      <w:pPr>
        <w:pStyle w:val="af1"/>
        <w:rPr>
          <w:rFonts w:ascii="Times New Roman"/>
          <w:color w:val="181818"/>
          <w:sz w:val="24"/>
          <w:szCs w:val="24"/>
          <w:lang w:val="ru-RU"/>
        </w:rPr>
      </w:pPr>
      <w:r>
        <w:rPr>
          <w:rFonts w:ascii="Times New Roman"/>
          <w:sz w:val="24"/>
          <w:szCs w:val="24"/>
          <w:lang w:val="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3A349F" w:rsidRDefault="003A349F" w:rsidP="003A349F">
      <w:pPr>
        <w:pStyle w:val="af1"/>
        <w:rPr>
          <w:rFonts w:ascii="Times New Roman"/>
          <w:sz w:val="24"/>
          <w:szCs w:val="24"/>
          <w:lang w:val="ru-RU"/>
        </w:rPr>
      </w:pPr>
    </w:p>
    <w:p w:rsidR="003A349F" w:rsidRDefault="003A349F" w:rsidP="003A349F">
      <w:pPr>
        <w:pStyle w:val="af1"/>
        <w:jc w:val="center"/>
        <w:rPr>
          <w:rFonts w:ascii="Times New Roman"/>
          <w:b/>
          <w:color w:val="000000"/>
          <w:w w:val="1"/>
          <w:sz w:val="24"/>
          <w:szCs w:val="24"/>
          <w:lang w:val="ru-RU"/>
        </w:rPr>
      </w:pPr>
    </w:p>
    <w:p w:rsidR="003A349F" w:rsidRDefault="003A349F" w:rsidP="003A349F">
      <w:pPr>
        <w:pStyle w:val="af1"/>
        <w:jc w:val="center"/>
        <w:rPr>
          <w:rFonts w:ascii="Times New Roman"/>
          <w:b/>
          <w:iCs/>
          <w:color w:val="000000"/>
          <w:w w:val="1"/>
          <w:sz w:val="24"/>
          <w:szCs w:val="24"/>
          <w:lang w:val="ru-RU"/>
        </w:rPr>
      </w:pPr>
      <w:r>
        <w:rPr>
          <w:rFonts w:ascii="Times New Roman"/>
          <w:b/>
          <w:iCs/>
          <w:color w:val="000000"/>
          <w:w w:val="1"/>
          <w:sz w:val="24"/>
          <w:szCs w:val="24"/>
          <w:lang w:val="ru-RU"/>
        </w:rPr>
        <w:t>АНАЛИЗ ВОСПИТАТЕЛЬНОГО ПРОЦЕССА</w:t>
      </w:r>
    </w:p>
    <w:p w:rsidR="003A349F" w:rsidRDefault="003A349F" w:rsidP="003A349F">
      <w:pPr>
        <w:pStyle w:val="af1"/>
        <w:rPr>
          <w:rFonts w:ascii="Times New Roman"/>
          <w:b/>
          <w:iCs/>
          <w:color w:val="000000"/>
          <w:w w:val="1"/>
          <w:sz w:val="24"/>
          <w:szCs w:val="24"/>
          <w:lang w:val="ru-RU"/>
        </w:rPr>
      </w:pPr>
    </w:p>
    <w:p w:rsidR="003A349F" w:rsidRDefault="003A349F" w:rsidP="003A349F">
      <w:pPr>
        <w:pStyle w:val="af1"/>
        <w:rPr>
          <w:rFonts w:ascii="Times New Roman"/>
          <w:sz w:val="24"/>
          <w:szCs w:val="24"/>
          <w:lang w:val="ru-RU"/>
        </w:rPr>
      </w:pPr>
      <w:r>
        <w:rPr>
          <w:rFonts w:ascii="Times New Roman"/>
          <w:sz w:val="24"/>
          <w:szCs w:val="24"/>
          <w:lang w:val="ru-RU"/>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3A349F" w:rsidRDefault="003A349F" w:rsidP="003A349F">
      <w:pPr>
        <w:pStyle w:val="af1"/>
        <w:rPr>
          <w:rFonts w:ascii="Times New Roman"/>
          <w:sz w:val="24"/>
          <w:szCs w:val="24"/>
          <w:lang w:val="ru-RU"/>
        </w:rPr>
      </w:pPr>
      <w:r>
        <w:rPr>
          <w:rFonts w:ascii="Times New Roman"/>
          <w:sz w:val="24"/>
          <w:szCs w:val="24"/>
          <w:lang w:val="ru-RU"/>
        </w:rPr>
        <w:t xml:space="preserve">Анализ осуществляется ежегодно силами администрации школы, социальных педагогов, психолога и классных руководителей. </w:t>
      </w:r>
    </w:p>
    <w:p w:rsidR="003A349F" w:rsidRDefault="003A349F" w:rsidP="003A349F">
      <w:pPr>
        <w:pStyle w:val="af1"/>
        <w:rPr>
          <w:rFonts w:ascii="Times New Roman"/>
          <w:sz w:val="24"/>
          <w:szCs w:val="24"/>
          <w:lang w:val="ru-RU"/>
        </w:rPr>
      </w:pPr>
      <w:r>
        <w:rPr>
          <w:rFonts w:ascii="Times New Roman"/>
          <w:sz w:val="24"/>
          <w:szCs w:val="24"/>
          <w:lang w:val="ru-RU"/>
        </w:rPr>
        <w:t>Основными принципами, на основе которых осуществляется анализ воспитательного процесса в школе, являются:</w:t>
      </w:r>
    </w:p>
    <w:p w:rsidR="003A349F" w:rsidRDefault="003A349F" w:rsidP="003A349F">
      <w:pPr>
        <w:pStyle w:val="af1"/>
        <w:rPr>
          <w:rFonts w:ascii="Times New Roman"/>
          <w:sz w:val="24"/>
          <w:szCs w:val="24"/>
          <w:lang w:val="ru-RU"/>
        </w:rPr>
      </w:pPr>
      <w:r>
        <w:rPr>
          <w:rFonts w:ascii="Times New Roman"/>
          <w:sz w:val="24"/>
          <w:szCs w:val="24"/>
          <w:lang w:val="ru-RU"/>
        </w:rPr>
        <w:t xml:space="preserve">- принцип гуманистической направленности </w:t>
      </w:r>
    </w:p>
    <w:p w:rsidR="003A349F" w:rsidRDefault="003A349F" w:rsidP="003A349F">
      <w:pPr>
        <w:pStyle w:val="af1"/>
        <w:rPr>
          <w:rFonts w:ascii="Times New Roman"/>
          <w:sz w:val="24"/>
          <w:szCs w:val="24"/>
          <w:lang w:val="ru-RU"/>
        </w:rPr>
      </w:pPr>
      <w:r>
        <w:rPr>
          <w:rFonts w:ascii="Times New Roman"/>
          <w:sz w:val="24"/>
          <w:szCs w:val="24"/>
          <w:lang w:val="ru-RU"/>
        </w:rPr>
        <w:t xml:space="preserve">-принцип приоритета анализа сущностных сторон воспитания, ориентирующий на изучение качественных показателей;  </w:t>
      </w:r>
    </w:p>
    <w:p w:rsidR="003A349F" w:rsidRDefault="003A349F" w:rsidP="003A349F">
      <w:pPr>
        <w:pStyle w:val="af1"/>
        <w:rPr>
          <w:rFonts w:ascii="Times New Roman"/>
          <w:sz w:val="24"/>
          <w:szCs w:val="24"/>
          <w:lang w:val="ru-RU"/>
        </w:rPr>
      </w:pPr>
      <w:r>
        <w:rPr>
          <w:rFonts w:ascii="Times New Roman"/>
          <w:sz w:val="24"/>
          <w:szCs w:val="24"/>
          <w:lang w:val="ru-RU"/>
        </w:rPr>
        <w:t>-принцип развивающего характера осуществляемого анализа, ориентированный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A349F" w:rsidRDefault="003A349F" w:rsidP="003A349F">
      <w:pPr>
        <w:pStyle w:val="af1"/>
        <w:rPr>
          <w:rFonts w:ascii="Times New Roman"/>
          <w:sz w:val="24"/>
          <w:szCs w:val="24"/>
          <w:lang w:val="ru-RU"/>
        </w:rPr>
      </w:pPr>
      <w:r>
        <w:rPr>
          <w:rFonts w:ascii="Times New Roman"/>
          <w:sz w:val="24"/>
          <w:szCs w:val="24"/>
          <w:lang w:val="ru-RU"/>
        </w:rPr>
        <w:t>-принцип разделенной ответственности за результаты личностного развития школьников (совместная работа классного руководителя, социального педагога, психолога школы)</w:t>
      </w:r>
    </w:p>
    <w:p w:rsidR="003A349F" w:rsidRDefault="003A349F" w:rsidP="003A349F">
      <w:pPr>
        <w:pStyle w:val="af1"/>
        <w:rPr>
          <w:rFonts w:ascii="Times New Roman"/>
          <w:iCs/>
          <w:sz w:val="24"/>
          <w:szCs w:val="24"/>
          <w:lang w:val="ru-RU"/>
        </w:rPr>
      </w:pPr>
      <w:r>
        <w:rPr>
          <w:rFonts w:ascii="Times New Roman"/>
          <w:sz w:val="24"/>
          <w:szCs w:val="24"/>
          <w:lang w:val="ru-RU" w:eastAsia="ru-RU"/>
        </w:rPr>
        <w:t xml:space="preserve">Основные направления анализа </w:t>
      </w:r>
      <w:r>
        <w:rPr>
          <w:rFonts w:ascii="Times New Roman"/>
          <w:sz w:val="24"/>
          <w:szCs w:val="24"/>
          <w:lang w:val="ru-RU"/>
        </w:rPr>
        <w:t>организуемого в школе воспитательного процесса:</w:t>
      </w:r>
    </w:p>
    <w:p w:rsidR="003A349F" w:rsidRDefault="003A349F" w:rsidP="003A349F">
      <w:pPr>
        <w:pStyle w:val="af1"/>
        <w:rPr>
          <w:rFonts w:ascii="Times New Roman"/>
          <w:iCs/>
          <w:sz w:val="24"/>
          <w:szCs w:val="24"/>
          <w:lang w:val="ru-RU"/>
        </w:rPr>
      </w:pPr>
      <w:r>
        <w:rPr>
          <w:rFonts w:ascii="Times New Roman"/>
          <w:iCs/>
          <w:sz w:val="24"/>
          <w:szCs w:val="24"/>
          <w:lang w:val="ru-RU"/>
        </w:rPr>
        <w:t>1. Результаты воспитания, социализации и саморазвития школьников: динамика личностного развития школьников каждого класса; существовавшие и решённые проблемы личностного развития школьников; какие проблемы решить не удалось и почему; план работы на будущий год)</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2. Воспитательная деятельность педагогов: </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-цели и задачи воспитательной деятельности; </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 совместная деятельность с детьми; </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-формирование вокруг себя для школьников детско-взрослых общностей; </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3. Управление воспитательным процессом в образовательной организации: </w:t>
      </w:r>
    </w:p>
    <w:p w:rsidR="003A349F" w:rsidRDefault="003A349F" w:rsidP="003A349F">
      <w:pPr>
        <w:pStyle w:val="af1"/>
        <w:rPr>
          <w:rFonts w:ascii="Times New Roman"/>
          <w:iCs/>
          <w:sz w:val="24"/>
          <w:szCs w:val="24"/>
          <w:lang w:val="ru-RU"/>
        </w:rPr>
      </w:pPr>
      <w:r>
        <w:rPr>
          <w:rFonts w:ascii="Times New Roman"/>
          <w:iCs/>
          <w:sz w:val="24"/>
          <w:szCs w:val="24"/>
          <w:lang w:val="ru-RU"/>
        </w:rPr>
        <w:t>-нормативно-методические документы, регулирующих воспитательный процесс в школе;</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 должностные обязанности; </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-создание условий для профессионального роста педагогов; </w:t>
      </w:r>
    </w:p>
    <w:p w:rsidR="003A349F" w:rsidRDefault="003A349F" w:rsidP="003A349F">
      <w:pPr>
        <w:pStyle w:val="af1"/>
        <w:rPr>
          <w:rFonts w:ascii="Times New Roman"/>
          <w:iCs/>
          <w:sz w:val="24"/>
          <w:szCs w:val="24"/>
          <w:lang w:val="ru-RU"/>
        </w:rPr>
      </w:pPr>
      <w:r>
        <w:rPr>
          <w:rFonts w:ascii="Times New Roman"/>
          <w:iCs/>
          <w:sz w:val="24"/>
          <w:szCs w:val="24"/>
          <w:lang w:val="ru-RU"/>
        </w:rPr>
        <w:t>4. Ресурсное обеспечение воспитательного процесса в образовательной организации (материальные, кадровые, информационные ресурсы, необходимые для организации воспитательного процесса).</w:t>
      </w:r>
    </w:p>
    <w:p w:rsidR="003A349F" w:rsidRPr="003A349F" w:rsidRDefault="003A349F" w:rsidP="003A349F">
      <w:pPr>
        <w:pStyle w:val="af1"/>
        <w:rPr>
          <w:rStyle w:val="CharAttribute526"/>
          <w:rFonts w:eastAsia="№Е"/>
          <w:sz w:val="24"/>
          <w:lang w:val="ru-RU"/>
        </w:rPr>
      </w:pPr>
      <w:r>
        <w:rPr>
          <w:rFonts w:ascii="Times New Roman"/>
          <w:iCs/>
          <w:sz w:val="24"/>
          <w:szCs w:val="24"/>
          <w:lang w:val="ru-RU"/>
        </w:rPr>
        <w:t>- использование в работе интерактивного оборудования</w:t>
      </w:r>
      <w:r>
        <w:rPr>
          <w:rStyle w:val="CharAttribute526"/>
          <w:rFonts w:eastAsia="№Е"/>
          <w:sz w:val="24"/>
          <w:szCs w:val="24"/>
          <w:lang w:val="ru-RU"/>
        </w:rPr>
        <w:t>, лабораторий, приспособлений для проведения школьниками несложных и безопасных экспериментов, проектов,</w:t>
      </w:r>
      <w:r>
        <w:rPr>
          <w:rStyle w:val="CharAttribute501"/>
          <w:rFonts w:eastAsia="№Е"/>
          <w:i w:val="0"/>
          <w:sz w:val="24"/>
          <w:szCs w:val="24"/>
          <w:lang w:val="ru-RU"/>
        </w:rPr>
        <w:t xml:space="preserve"> проектных выставок, создание видеофильмов, спектаклей</w:t>
      </w:r>
      <w:r>
        <w:rPr>
          <w:rStyle w:val="CharAttribute526"/>
          <w:rFonts w:eastAsia="№Е"/>
          <w:sz w:val="24"/>
          <w:szCs w:val="24"/>
          <w:lang w:val="ru-RU"/>
        </w:rPr>
        <w:t>;</w:t>
      </w:r>
    </w:p>
    <w:p w:rsidR="003A349F" w:rsidRPr="003A349F" w:rsidRDefault="003A349F" w:rsidP="003A349F">
      <w:pPr>
        <w:pStyle w:val="af1"/>
        <w:rPr>
          <w:rFonts w:eastAsia="Calibri"/>
          <w:lang w:val="ru-RU"/>
        </w:rPr>
      </w:pPr>
      <w:r>
        <w:rPr>
          <w:rStyle w:val="CharAttribute526"/>
          <w:rFonts w:eastAsia="№Е"/>
          <w:sz w:val="24"/>
          <w:szCs w:val="24"/>
          <w:lang w:val="ru-RU"/>
        </w:rPr>
        <w:lastRenderedPageBreak/>
        <w:t>-</w:t>
      </w:r>
      <w:r>
        <w:rPr>
          <w:rFonts w:ascii="Times New Roman" w:eastAsia="Calibri"/>
          <w:sz w:val="24"/>
          <w:szCs w:val="24"/>
          <w:lang w:val="ru-RU"/>
        </w:rPr>
        <w:t>использование необходимого туристического и спортивного снаряжения для турпоходов, слетов, экспедиций;</w:t>
      </w:r>
    </w:p>
    <w:p w:rsidR="003A349F" w:rsidRDefault="003A349F" w:rsidP="003A349F">
      <w:pPr>
        <w:pStyle w:val="af1"/>
        <w:rPr>
          <w:rFonts w:ascii="Times New Roman" w:eastAsia="Calibri"/>
          <w:sz w:val="24"/>
          <w:szCs w:val="24"/>
          <w:lang w:val="ru-RU"/>
        </w:rPr>
      </w:pPr>
      <w:r>
        <w:rPr>
          <w:rFonts w:ascii="Times New Roman" w:eastAsia="Calibri"/>
          <w:sz w:val="24"/>
          <w:szCs w:val="24"/>
          <w:lang w:val="ru-RU"/>
        </w:rPr>
        <w:t>-использование материалов школьной библиотеки, видеоматериалов для профилактической работы в рамках профилактики «ЗОЖ»;</w:t>
      </w:r>
    </w:p>
    <w:p w:rsidR="003A349F" w:rsidRDefault="003A349F" w:rsidP="003A349F">
      <w:pPr>
        <w:pStyle w:val="af1"/>
        <w:rPr>
          <w:rFonts w:ascii="Times New Roman"/>
          <w:sz w:val="24"/>
          <w:szCs w:val="24"/>
          <w:lang w:val="ru-RU"/>
        </w:rPr>
      </w:pPr>
      <w:r>
        <w:rPr>
          <w:rFonts w:ascii="Times New Roman" w:eastAsia="Calibri"/>
          <w:sz w:val="24"/>
          <w:szCs w:val="24"/>
          <w:lang w:val="ru-RU"/>
        </w:rPr>
        <w:t>- вовлечение родительской общественности в к</w:t>
      </w:r>
      <w:r>
        <w:rPr>
          <w:rFonts w:ascii="Times New Roman"/>
          <w:iCs/>
          <w:color w:val="000000"/>
          <w:w w:val="1"/>
          <w:sz w:val="24"/>
          <w:szCs w:val="24"/>
          <w:lang w:val="ru-RU"/>
        </w:rPr>
        <w:t xml:space="preserve">лючевые общешкольные дела, </w:t>
      </w:r>
      <w:r>
        <w:rPr>
          <w:rFonts w:ascii="Times New Roman"/>
          <w:sz w:val="24"/>
          <w:szCs w:val="24"/>
          <w:lang w:val="ru-RU"/>
        </w:rPr>
        <w:t>управление школой и решение вопросов воспитания и социализации их детей;</w:t>
      </w:r>
    </w:p>
    <w:p w:rsidR="003A349F" w:rsidRDefault="003A349F" w:rsidP="003A349F">
      <w:pPr>
        <w:pStyle w:val="af1"/>
        <w:rPr>
          <w:rFonts w:ascii="Times New Roman" w:eastAsia="Calibri"/>
          <w:sz w:val="24"/>
          <w:szCs w:val="24"/>
          <w:lang w:val="ru-RU"/>
        </w:rPr>
      </w:pPr>
      <w:r>
        <w:rPr>
          <w:rFonts w:ascii="Times New Roman"/>
          <w:sz w:val="24"/>
          <w:szCs w:val="24"/>
          <w:lang w:val="ru-RU"/>
        </w:rPr>
        <w:t>-проведение лекториев и семинаров для педагогов школы;</w:t>
      </w:r>
    </w:p>
    <w:p w:rsidR="003A349F" w:rsidRDefault="003A349F" w:rsidP="003A349F">
      <w:pPr>
        <w:pStyle w:val="af1"/>
        <w:rPr>
          <w:rFonts w:ascii="Times New Roman"/>
          <w:iCs/>
          <w:sz w:val="24"/>
          <w:szCs w:val="24"/>
          <w:lang w:val="ru-RU"/>
        </w:rPr>
      </w:pPr>
      <w:r>
        <w:rPr>
          <w:rFonts w:ascii="Times New Roman"/>
          <w:iCs/>
          <w:sz w:val="24"/>
          <w:szCs w:val="24"/>
          <w:lang w:val="ru-RU"/>
        </w:rPr>
        <w:t>Анализ модулей «Школьный урок» и «Классное руководство и наставничество» проводится согласно мониторингу качества обучения (по четвертям и по уровням образования учащихся) и по отчётам классных руководителей (по четвертям).</w:t>
      </w:r>
    </w:p>
    <w:p w:rsidR="003A349F" w:rsidRDefault="003A349F" w:rsidP="003A349F">
      <w:pPr>
        <w:pStyle w:val="af1"/>
        <w:rPr>
          <w:rFonts w:ascii="Times New Roman"/>
          <w:iCs/>
          <w:sz w:val="24"/>
          <w:szCs w:val="24"/>
          <w:lang w:val="ru-RU"/>
        </w:rPr>
      </w:pPr>
      <w:r>
        <w:rPr>
          <w:rFonts w:ascii="Times New Roman"/>
          <w:iCs/>
          <w:sz w:val="24"/>
          <w:szCs w:val="24"/>
          <w:lang w:val="ru-RU"/>
        </w:rPr>
        <w:t xml:space="preserve">Итогом анализа </w:t>
      </w:r>
      <w:r>
        <w:rPr>
          <w:rFonts w:ascii="Times New Roman"/>
          <w:sz w:val="24"/>
          <w:szCs w:val="24"/>
          <w:lang w:val="ru-RU"/>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3A349F" w:rsidRPr="003A349F" w:rsidRDefault="003A349F" w:rsidP="003A349F">
      <w:pPr>
        <w:pStyle w:val="af1"/>
        <w:rPr>
          <w:rStyle w:val="CharAttribute0"/>
          <w:rFonts w:eastAsia="Batang"/>
          <w:b/>
          <w:bCs/>
          <w:caps/>
          <w:sz w:val="24"/>
          <w:lang w:val="ru-RU"/>
        </w:rPr>
      </w:pPr>
    </w:p>
    <w:p w:rsidR="003A349F" w:rsidRDefault="003A349F" w:rsidP="003A349F">
      <w:pPr>
        <w:pStyle w:val="af1"/>
        <w:jc w:val="center"/>
      </w:pPr>
      <w:bookmarkStart w:id="9" w:name="_Toc268003364"/>
      <w:r>
        <w:rPr>
          <w:rFonts w:ascii="Times New Roman"/>
          <w:b/>
          <w:bCs/>
          <w:sz w:val="24"/>
          <w:szCs w:val="24"/>
          <w:lang w:val="ru-RU"/>
        </w:rPr>
        <w:t>Критерии анализа эффективности воспитательной системы</w:t>
      </w:r>
      <w:bookmarkEnd w:id="9"/>
    </w:p>
    <w:p w:rsidR="003A349F" w:rsidRDefault="003A349F" w:rsidP="003A349F">
      <w:pPr>
        <w:pStyle w:val="af1"/>
        <w:rPr>
          <w:rFonts w:ascii="Times New Roman"/>
          <w:color w:val="222222"/>
          <w:sz w:val="24"/>
          <w:szCs w:val="24"/>
          <w:lang w:val="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161"/>
        <w:gridCol w:w="3755"/>
      </w:tblGrid>
      <w:tr w:rsidR="003A349F" w:rsidTr="00DE4980">
        <w:trPr>
          <w:trHeight w:val="234"/>
        </w:trPr>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rPr>
            </w:pPr>
            <w:r>
              <w:rPr>
                <w:rFonts w:ascii="Times New Roman"/>
                <w:sz w:val="24"/>
                <w:szCs w:val="24"/>
              </w:rPr>
              <w:t>Критерии</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rPr>
            </w:pPr>
            <w:r>
              <w:rPr>
                <w:rFonts w:ascii="Times New Roman"/>
                <w:sz w:val="24"/>
                <w:szCs w:val="24"/>
              </w:rPr>
              <w:t>Показатели</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rPr>
            </w:pPr>
            <w:r>
              <w:rPr>
                <w:rFonts w:ascii="Times New Roman"/>
                <w:sz w:val="24"/>
                <w:szCs w:val="24"/>
              </w:rPr>
              <w:t>Методики изучения</w:t>
            </w:r>
          </w:p>
        </w:tc>
      </w:tr>
      <w:tr w:rsidR="003A349F" w:rsidTr="00DE4980">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rPr>
              <w:t>I</w:t>
            </w:r>
            <w:r>
              <w:rPr>
                <w:rFonts w:ascii="Times New Roman"/>
                <w:sz w:val="24"/>
                <w:szCs w:val="24"/>
                <w:lang w:val="ru-RU"/>
              </w:rPr>
              <w:t>.Сформированность познавательного потенциала личности учащегося.</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Освоение учащимися образовательной программы. Развитость мышления. Познавательная активность учащихся. Сформированность учебной деятельности.</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proofErr w:type="gramStart"/>
            <w:r>
              <w:rPr>
                <w:rFonts w:ascii="Times New Roman"/>
                <w:sz w:val="24"/>
                <w:szCs w:val="24"/>
                <w:lang w:val="ru-RU"/>
              </w:rPr>
              <w:t>Анализ  итоговой</w:t>
            </w:r>
            <w:proofErr w:type="gramEnd"/>
            <w:r>
              <w:rPr>
                <w:rFonts w:ascii="Times New Roman"/>
                <w:sz w:val="24"/>
                <w:szCs w:val="24"/>
                <w:lang w:val="ru-RU"/>
              </w:rPr>
              <w:t xml:space="preserve"> успеваемости ( по четвертям, по полугодиям), результативность участия в предметных конкурсах и олимпиадах, участие в проектной деятельности. Наличие портфолио у учащихся.</w:t>
            </w:r>
          </w:p>
        </w:tc>
      </w:tr>
      <w:tr w:rsidR="003A349F" w:rsidTr="00DE4980">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rPr>
              <w:t>II</w:t>
            </w:r>
            <w:r>
              <w:rPr>
                <w:rFonts w:ascii="Times New Roman"/>
                <w:sz w:val="24"/>
                <w:szCs w:val="24"/>
                <w:lang w:val="ru-RU"/>
              </w:rPr>
              <w:t>.Сформированность нравственного потенциала личности учащегося.</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Нравственная направленность личности. Сформированность отношений ребенка к Родине, обществу, семье, школе, себе, природе, труду.</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Количественный показатель участия в конкурсах гражданско-патриотической направленности.</w:t>
            </w:r>
          </w:p>
          <w:p w:rsidR="003A349F" w:rsidRDefault="003A349F">
            <w:pPr>
              <w:pStyle w:val="af1"/>
              <w:rPr>
                <w:rFonts w:ascii="Times New Roman"/>
                <w:sz w:val="24"/>
                <w:szCs w:val="24"/>
                <w:lang w:val="ru-RU"/>
              </w:rPr>
            </w:pPr>
            <w:r>
              <w:rPr>
                <w:rFonts w:ascii="Times New Roman"/>
                <w:sz w:val="24"/>
                <w:szCs w:val="24"/>
                <w:lang w:val="ru-RU"/>
              </w:rPr>
              <w:t>Количественный показатель участия в военно-полевых сборах (10 кл.).</w:t>
            </w:r>
          </w:p>
        </w:tc>
      </w:tr>
      <w:tr w:rsidR="003A349F" w:rsidTr="00DE4980">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rPr>
              <w:t>III</w:t>
            </w:r>
            <w:r>
              <w:rPr>
                <w:rFonts w:ascii="Times New Roman"/>
                <w:sz w:val="24"/>
                <w:szCs w:val="24"/>
                <w:lang w:val="ru-RU"/>
              </w:rPr>
              <w:t xml:space="preserve">.Сформированность коммуникативного потенциала личности. </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 xml:space="preserve">Сформированность коммуникативной </w:t>
            </w:r>
          </w:p>
          <w:p w:rsidR="003A349F" w:rsidRDefault="003A349F">
            <w:pPr>
              <w:pStyle w:val="af1"/>
              <w:rPr>
                <w:rFonts w:ascii="Times New Roman"/>
                <w:sz w:val="24"/>
                <w:szCs w:val="24"/>
                <w:lang w:val="ru-RU"/>
              </w:rPr>
            </w:pPr>
            <w:r>
              <w:rPr>
                <w:rFonts w:ascii="Times New Roman"/>
                <w:sz w:val="24"/>
                <w:szCs w:val="24"/>
                <w:lang w:val="ru-RU"/>
              </w:rPr>
              <w:t>культуры учащихся.</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 xml:space="preserve">Количественный показатель восстановительных действий Школьной службы медиации с заключениями, </w:t>
            </w:r>
            <w:proofErr w:type="gramStart"/>
            <w:r>
              <w:rPr>
                <w:rFonts w:ascii="Times New Roman"/>
                <w:sz w:val="24"/>
                <w:szCs w:val="24"/>
                <w:lang w:val="ru-RU"/>
              </w:rPr>
              <w:t>соглашениями,  примирительными</w:t>
            </w:r>
            <w:proofErr w:type="gramEnd"/>
            <w:r>
              <w:rPr>
                <w:rFonts w:ascii="Times New Roman"/>
                <w:sz w:val="24"/>
                <w:szCs w:val="24"/>
                <w:lang w:val="ru-RU"/>
              </w:rPr>
              <w:t xml:space="preserve">  договорами.</w:t>
            </w:r>
          </w:p>
        </w:tc>
      </w:tr>
      <w:tr w:rsidR="003A349F" w:rsidTr="00DE4980">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rPr>
              <w:t>IV</w:t>
            </w:r>
            <w:r>
              <w:rPr>
                <w:rFonts w:ascii="Times New Roman"/>
                <w:sz w:val="24"/>
                <w:szCs w:val="24"/>
                <w:lang w:val="ru-RU"/>
              </w:rPr>
              <w:t xml:space="preserve">.Сформированность культурно- эстетического потенциала. </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Развитость чувства прекрасного. Сформированность других эстетических чувств.</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Количественный показатель участия   в проекте «Культурный норматив школьника».</w:t>
            </w:r>
          </w:p>
        </w:tc>
      </w:tr>
      <w:tr w:rsidR="003A349F" w:rsidTr="00DE4980">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rPr>
            </w:pPr>
            <w:r>
              <w:rPr>
                <w:rFonts w:ascii="Times New Roman"/>
                <w:sz w:val="24"/>
                <w:szCs w:val="24"/>
              </w:rPr>
              <w:t xml:space="preserve">V.Сформированность физического потенциала </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rPr>
            </w:pPr>
            <w:r>
              <w:rPr>
                <w:rFonts w:ascii="Times New Roman"/>
                <w:sz w:val="24"/>
                <w:szCs w:val="24"/>
              </w:rPr>
              <w:t xml:space="preserve">Развитость </w:t>
            </w:r>
          </w:p>
          <w:p w:rsidR="003A349F" w:rsidRDefault="003A349F">
            <w:pPr>
              <w:pStyle w:val="af1"/>
              <w:rPr>
                <w:rFonts w:ascii="Times New Roman"/>
                <w:sz w:val="24"/>
                <w:szCs w:val="24"/>
              </w:rPr>
            </w:pPr>
            <w:r>
              <w:rPr>
                <w:rFonts w:ascii="Times New Roman"/>
                <w:sz w:val="24"/>
                <w:szCs w:val="24"/>
              </w:rPr>
              <w:t>физических качеств учащихся.</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Количественный показатель участия в мероприятиях спортивной направленности. Результативность (муниципальный и региональный уровень). Количественный показатель учащихся школы, сдавших нормы ГТО.</w:t>
            </w:r>
          </w:p>
        </w:tc>
      </w:tr>
      <w:tr w:rsidR="003A349F" w:rsidTr="00DE4980">
        <w:trPr>
          <w:trHeight w:val="3530"/>
        </w:trPr>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rPr>
              <w:lastRenderedPageBreak/>
              <w:t>VI</w:t>
            </w:r>
            <w:r>
              <w:rPr>
                <w:rFonts w:ascii="Times New Roman"/>
                <w:sz w:val="24"/>
                <w:szCs w:val="24"/>
                <w:lang w:val="ru-RU"/>
              </w:rPr>
              <w:t xml:space="preserve">. Удовлетворенность учащихся жизнедеятельностью </w:t>
            </w:r>
          </w:p>
          <w:p w:rsidR="003A349F" w:rsidRDefault="003A349F">
            <w:pPr>
              <w:pStyle w:val="af1"/>
              <w:rPr>
                <w:rFonts w:ascii="Times New Roman"/>
                <w:sz w:val="24"/>
                <w:szCs w:val="24"/>
                <w:lang w:val="ru-RU"/>
              </w:rPr>
            </w:pPr>
            <w:r>
              <w:rPr>
                <w:rFonts w:ascii="Times New Roman"/>
                <w:sz w:val="24"/>
                <w:szCs w:val="24"/>
                <w:lang w:val="ru-RU"/>
              </w:rPr>
              <w:t>в школе</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Комфортность ребенка в школе Эмоционально-психологическое положение ученика в школе (классе).</w:t>
            </w:r>
          </w:p>
          <w:p w:rsidR="003A349F" w:rsidRDefault="003A349F">
            <w:pPr>
              <w:pStyle w:val="af1"/>
              <w:rPr>
                <w:rFonts w:ascii="Times New Roman"/>
                <w:sz w:val="24"/>
                <w:szCs w:val="24"/>
              </w:rPr>
            </w:pPr>
            <w:r>
              <w:rPr>
                <w:rFonts w:ascii="Times New Roman"/>
                <w:sz w:val="24"/>
                <w:szCs w:val="24"/>
              </w:rPr>
              <w:t xml:space="preserve">Сформированность </w:t>
            </w:r>
          </w:p>
          <w:p w:rsidR="003A349F" w:rsidRDefault="003A349F">
            <w:pPr>
              <w:pStyle w:val="af1"/>
              <w:rPr>
                <w:rFonts w:ascii="Times New Roman"/>
                <w:sz w:val="24"/>
                <w:szCs w:val="24"/>
                <w:lang w:val="ru-RU"/>
              </w:rPr>
            </w:pPr>
            <w:r>
              <w:rPr>
                <w:rFonts w:ascii="Times New Roman"/>
                <w:sz w:val="24"/>
                <w:szCs w:val="24"/>
              </w:rPr>
              <w:t>совместной деятельности</w:t>
            </w:r>
            <w:r>
              <w:rPr>
                <w:rFonts w:ascii="Times New Roman"/>
                <w:sz w:val="24"/>
                <w:szCs w:val="24"/>
                <w:lang w:val="ru-RU"/>
              </w:rPr>
              <w:t>.</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 xml:space="preserve">Диагностика (первичная, промежуточная) </w:t>
            </w:r>
            <w:proofErr w:type="gramStart"/>
            <w:r>
              <w:rPr>
                <w:rFonts w:ascii="Times New Roman"/>
                <w:sz w:val="24"/>
                <w:szCs w:val="24"/>
                <w:lang w:val="ru-RU"/>
              </w:rPr>
              <w:t>психоэмоционального  состояния</w:t>
            </w:r>
            <w:proofErr w:type="gramEnd"/>
            <w:r>
              <w:rPr>
                <w:rFonts w:ascii="Times New Roman"/>
                <w:sz w:val="24"/>
                <w:szCs w:val="24"/>
                <w:lang w:val="ru-RU"/>
              </w:rPr>
              <w:t xml:space="preserve">  учащихся, суицидального риска,  конфликтности в группе, склонности к девиантному поведению.</w:t>
            </w:r>
          </w:p>
          <w:p w:rsidR="003A349F" w:rsidRDefault="003A349F">
            <w:pPr>
              <w:pStyle w:val="af1"/>
              <w:rPr>
                <w:rFonts w:ascii="Times New Roman"/>
                <w:sz w:val="24"/>
                <w:szCs w:val="24"/>
                <w:lang w:val="ru-RU"/>
              </w:rPr>
            </w:pPr>
            <w:r>
              <w:rPr>
                <w:rFonts w:ascii="Times New Roman"/>
                <w:sz w:val="24"/>
                <w:szCs w:val="24"/>
                <w:lang w:val="ru-RU"/>
              </w:rPr>
              <w:t xml:space="preserve">Количественный показатель учащихся «Группы риска» в начале года и  </w:t>
            </w:r>
          </w:p>
          <w:p w:rsidR="003A349F" w:rsidRDefault="003A349F">
            <w:pPr>
              <w:pStyle w:val="af1"/>
              <w:rPr>
                <w:rFonts w:ascii="Times New Roman"/>
                <w:sz w:val="24"/>
                <w:szCs w:val="24"/>
                <w:lang w:val="ru-RU"/>
              </w:rPr>
            </w:pPr>
            <w:r>
              <w:rPr>
                <w:rFonts w:ascii="Times New Roman"/>
                <w:sz w:val="24"/>
                <w:szCs w:val="24"/>
                <w:lang w:val="ru-RU"/>
              </w:rPr>
              <w:t xml:space="preserve">на конец учебного года после проведенной коррекционной работы.  </w:t>
            </w:r>
          </w:p>
          <w:p w:rsidR="003A349F" w:rsidRDefault="003A349F">
            <w:pPr>
              <w:pStyle w:val="af1"/>
              <w:rPr>
                <w:rFonts w:ascii="Times New Roman"/>
                <w:sz w:val="24"/>
                <w:szCs w:val="24"/>
                <w:lang w:val="ru-RU"/>
              </w:rPr>
            </w:pPr>
            <w:r>
              <w:rPr>
                <w:rFonts w:ascii="Times New Roman"/>
                <w:sz w:val="24"/>
                <w:szCs w:val="24"/>
                <w:lang w:val="ru-RU"/>
              </w:rPr>
              <w:t xml:space="preserve">Количественный охват учащихся (%) участвующих в мероприятиях различной направленности. </w:t>
            </w:r>
          </w:p>
        </w:tc>
      </w:tr>
      <w:tr w:rsidR="003A349F" w:rsidTr="00DE4980">
        <w:trPr>
          <w:trHeight w:val="1687"/>
        </w:trPr>
        <w:tc>
          <w:tcPr>
            <w:tcW w:w="3074"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rPr>
              <w:t>VII</w:t>
            </w:r>
            <w:r>
              <w:rPr>
                <w:rFonts w:ascii="Times New Roman"/>
                <w:sz w:val="24"/>
                <w:szCs w:val="24"/>
                <w:lang w:val="ru-RU"/>
              </w:rPr>
              <w:t xml:space="preserve">. Организация работы классных руководителей с использованием следующих форм работы: </w:t>
            </w:r>
          </w:p>
          <w:p w:rsidR="003A349F" w:rsidRDefault="003A349F">
            <w:pPr>
              <w:pStyle w:val="af1"/>
              <w:rPr>
                <w:rFonts w:ascii="Times New Roman"/>
                <w:bCs/>
                <w:iCs/>
                <w:sz w:val="24"/>
                <w:szCs w:val="24"/>
                <w:lang w:val="ru-RU"/>
              </w:rPr>
            </w:pPr>
            <w:r>
              <w:rPr>
                <w:rFonts w:ascii="Times New Roman"/>
                <w:sz w:val="24"/>
                <w:szCs w:val="24"/>
                <w:lang w:val="ru-RU"/>
              </w:rPr>
              <w:t>р</w:t>
            </w:r>
            <w:r>
              <w:rPr>
                <w:rStyle w:val="CharAttribute502"/>
                <w:rFonts w:eastAsia="№Е"/>
                <w:bCs/>
                <w:i w:val="0"/>
                <w:iCs/>
                <w:sz w:val="24"/>
                <w:szCs w:val="24"/>
                <w:lang w:val="ru-RU"/>
              </w:rPr>
              <w:t xml:space="preserve">абота с классом, индивидуальная работа с учащимися, </w:t>
            </w:r>
            <w:r>
              <w:rPr>
                <w:rFonts w:ascii="Times New Roman"/>
                <w:bCs/>
                <w:iCs/>
                <w:sz w:val="24"/>
                <w:szCs w:val="24"/>
                <w:lang w:val="ru-RU"/>
              </w:rPr>
              <w:t>работа с учителями, преподающими в классе, работа с родителями учащихся или их законными представителями с использованием</w:t>
            </w:r>
            <w:r>
              <w:rPr>
                <w:rFonts w:ascii="Times New Roman"/>
                <w:iCs/>
                <w:sz w:val="24"/>
                <w:szCs w:val="24"/>
                <w:lang w:val="ru-RU"/>
              </w:rPr>
              <w:t xml:space="preserve"> мультимедийных, информационных ресурсов. </w:t>
            </w:r>
          </w:p>
        </w:tc>
        <w:tc>
          <w:tcPr>
            <w:tcW w:w="3863"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 xml:space="preserve">Сформированность совместной деятельности. Развитость мышления. Познавательная активность учащихся. Освоение учащимися образовательной программы. </w:t>
            </w:r>
          </w:p>
        </w:tc>
        <w:tc>
          <w:tcPr>
            <w:tcW w:w="4687" w:type="dxa"/>
            <w:tcBorders>
              <w:top w:val="single" w:sz="4" w:space="0" w:color="000000"/>
              <w:left w:val="single" w:sz="4" w:space="0" w:color="000000"/>
              <w:bottom w:val="single" w:sz="4" w:space="0" w:color="000000"/>
              <w:right w:val="single" w:sz="4" w:space="0" w:color="000000"/>
            </w:tcBorders>
            <w:hideMark/>
          </w:tcPr>
          <w:p w:rsidR="003A349F" w:rsidRDefault="003A349F">
            <w:pPr>
              <w:pStyle w:val="af1"/>
              <w:rPr>
                <w:rFonts w:ascii="Times New Roman"/>
                <w:sz w:val="24"/>
                <w:szCs w:val="24"/>
                <w:lang w:val="ru-RU"/>
              </w:rPr>
            </w:pPr>
            <w:r>
              <w:rPr>
                <w:rFonts w:ascii="Times New Roman"/>
                <w:sz w:val="24"/>
                <w:szCs w:val="24"/>
                <w:lang w:val="ru-RU"/>
              </w:rPr>
              <w:t>Анализ воспитательной работы классных руководителей на основе количественных и качественных данных по участию классов, родительских активов в мероприятиях различной направленности.</w:t>
            </w:r>
          </w:p>
        </w:tc>
      </w:tr>
    </w:tbl>
    <w:p w:rsidR="003A349F" w:rsidRDefault="003A349F" w:rsidP="003A349F">
      <w:pPr>
        <w:pStyle w:val="af1"/>
        <w:rPr>
          <w:rFonts w:ascii="Times New Roman"/>
          <w:sz w:val="24"/>
          <w:szCs w:val="24"/>
          <w:lang w:val="ru-RU"/>
        </w:rPr>
      </w:pPr>
    </w:p>
    <w:p w:rsidR="003A349F" w:rsidRDefault="003A349F" w:rsidP="003A349F">
      <w:pPr>
        <w:tabs>
          <w:tab w:val="left" w:pos="1950"/>
        </w:tabs>
        <w:spacing w:before="200" w:line="355" w:lineRule="auto"/>
        <w:ind w:left="1134" w:right="538"/>
        <w:jc w:val="both"/>
        <w:rPr>
          <w:sz w:val="28"/>
          <w:szCs w:val="28"/>
        </w:rPr>
      </w:pPr>
    </w:p>
    <w:p w:rsidR="003A349F" w:rsidRDefault="003A349F" w:rsidP="0051210D">
      <w:pPr>
        <w:pStyle w:val="1"/>
        <w:numPr>
          <w:ilvl w:val="2"/>
          <w:numId w:val="119"/>
        </w:numPr>
        <w:tabs>
          <w:tab w:val="left" w:pos="1962"/>
        </w:tabs>
        <w:spacing w:before="1"/>
        <w:ind w:left="1961" w:hanging="361"/>
      </w:pPr>
      <w:r>
        <w:t>Состояние</w:t>
      </w:r>
      <w:r>
        <w:rPr>
          <w:spacing w:val="-3"/>
        </w:rPr>
        <w:t xml:space="preserve"> </w:t>
      </w:r>
      <w:r>
        <w:t>совместной</w:t>
      </w:r>
      <w:r>
        <w:rPr>
          <w:spacing w:val="-4"/>
        </w:rPr>
        <w:t xml:space="preserve"> </w:t>
      </w:r>
      <w:r>
        <w:t>деятельности</w:t>
      </w:r>
      <w:r>
        <w:rPr>
          <w:spacing w:val="-4"/>
        </w:rPr>
        <w:t xml:space="preserve"> </w:t>
      </w:r>
      <w:r>
        <w:t>обучающихся</w:t>
      </w:r>
      <w:r>
        <w:rPr>
          <w:spacing w:val="-4"/>
        </w:rPr>
        <w:t xml:space="preserve"> </w:t>
      </w:r>
      <w:r>
        <w:t>и</w:t>
      </w:r>
      <w:r>
        <w:rPr>
          <w:spacing w:val="-3"/>
        </w:rPr>
        <w:t xml:space="preserve"> </w:t>
      </w:r>
      <w:r>
        <w:t>взрослых.</w:t>
      </w:r>
    </w:p>
    <w:p w:rsidR="003A349F" w:rsidRDefault="003A349F" w:rsidP="00B13DD1">
      <w:pPr>
        <w:pStyle w:val="a3"/>
        <w:spacing w:before="155" w:line="360" w:lineRule="auto"/>
        <w:ind w:left="0" w:right="540" w:firstLine="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67"/>
        </w:rPr>
        <w:t xml:space="preserve"> </w:t>
      </w:r>
      <w:r>
        <w:t>наличие</w:t>
      </w:r>
      <w:r>
        <w:rPr>
          <w:spacing w:val="64"/>
        </w:rPr>
        <w:t xml:space="preserve"> </w:t>
      </w:r>
      <w:r>
        <w:t>интересной,</w:t>
      </w:r>
      <w:r>
        <w:rPr>
          <w:spacing w:val="65"/>
        </w:rPr>
        <w:t xml:space="preserve"> </w:t>
      </w:r>
      <w:r>
        <w:t>событийно</w:t>
      </w:r>
      <w:r>
        <w:rPr>
          <w:spacing w:val="67"/>
        </w:rPr>
        <w:t xml:space="preserve"> </w:t>
      </w:r>
      <w:r>
        <w:t>насыщенной</w:t>
      </w:r>
      <w:r>
        <w:rPr>
          <w:spacing w:val="65"/>
        </w:rPr>
        <w:t xml:space="preserve"> </w:t>
      </w:r>
      <w:r>
        <w:t>и</w:t>
      </w:r>
      <w:r>
        <w:rPr>
          <w:spacing w:val="67"/>
        </w:rPr>
        <w:t xml:space="preserve"> </w:t>
      </w:r>
      <w:r>
        <w:t>личностно</w:t>
      </w:r>
    </w:p>
    <w:p w:rsidR="003A349F" w:rsidRDefault="003A349F" w:rsidP="00B13DD1">
      <w:pPr>
        <w:pStyle w:val="a3"/>
        <w:spacing w:before="65" w:line="360" w:lineRule="auto"/>
        <w:ind w:left="0" w:right="538" w:firstLine="0"/>
      </w:pP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r>
        <w:rPr>
          <w:spacing w:val="1"/>
        </w:rPr>
        <w:t xml:space="preserve"> </w:t>
      </w:r>
      <w:r>
        <w:t>в</w:t>
      </w:r>
      <w:r>
        <w:rPr>
          <w:spacing w:val="-67"/>
        </w:rPr>
        <w:t xml:space="preserve"> </w:t>
      </w:r>
      <w:r>
        <w:t>соответствии</w:t>
      </w:r>
      <w:r>
        <w:rPr>
          <w:spacing w:val="-1"/>
        </w:rPr>
        <w:t xml:space="preserve"> </w:t>
      </w:r>
      <w:r>
        <w:t>с</w:t>
      </w:r>
      <w:r>
        <w:rPr>
          <w:spacing w:val="-1"/>
        </w:rPr>
        <w:t xml:space="preserve"> </w:t>
      </w:r>
      <w:r>
        <w:t>модулями данной программы.</w:t>
      </w:r>
    </w:p>
    <w:p w:rsidR="003A349F" w:rsidRDefault="003A349F" w:rsidP="00B13DD1">
      <w:pPr>
        <w:pStyle w:val="a3"/>
        <w:spacing w:line="360" w:lineRule="auto"/>
        <w:ind w:left="0" w:right="531" w:firstLine="0"/>
      </w:pPr>
      <w:r>
        <w:t>Анализ проводится заместителем директора по воспитательной работе</w:t>
      </w:r>
      <w:r>
        <w:rPr>
          <w:spacing w:val="1"/>
        </w:rPr>
        <w:t xml:space="preserve"> </w:t>
      </w:r>
      <w:r>
        <w:t>(советником директора по воспитанию, педагогом-психологом, социальным</w:t>
      </w:r>
      <w:r>
        <w:rPr>
          <w:spacing w:val="1"/>
        </w:rPr>
        <w:t xml:space="preserve"> </w:t>
      </w:r>
      <w:proofErr w:type="gramStart"/>
      <w:r>
        <w:t>педагогом</w:t>
      </w:r>
      <w:r>
        <w:rPr>
          <w:spacing w:val="1"/>
        </w:rPr>
        <w:t xml:space="preserve"> </w:t>
      </w:r>
      <w:r>
        <w:t>)</w:t>
      </w:r>
      <w:proofErr w:type="gramEnd"/>
      <w:r>
        <w:t>,</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lastRenderedPageBreak/>
        <w:t>родительских</w:t>
      </w:r>
      <w:r>
        <w:rPr>
          <w:spacing w:val="1"/>
        </w:rPr>
        <w:t xml:space="preserve"> </w:t>
      </w:r>
      <w:r>
        <w:t>активов</w:t>
      </w:r>
      <w:r>
        <w:rPr>
          <w:spacing w:val="-2"/>
        </w:rPr>
        <w:t xml:space="preserve"> </w:t>
      </w:r>
      <w:r>
        <w:t>класса,</w:t>
      </w:r>
      <w:r>
        <w:rPr>
          <w:spacing w:val="-2"/>
        </w:rPr>
        <w:t xml:space="preserve"> </w:t>
      </w:r>
      <w:r>
        <w:t>Родительского совета</w:t>
      </w:r>
      <w:r>
        <w:rPr>
          <w:spacing w:val="-2"/>
        </w:rPr>
        <w:t xml:space="preserve"> </w:t>
      </w:r>
      <w:r>
        <w:t>школы,</w:t>
      </w:r>
      <w:r>
        <w:rPr>
          <w:spacing w:val="-1"/>
        </w:rPr>
        <w:t xml:space="preserve"> </w:t>
      </w:r>
      <w:r>
        <w:t>Школьного</w:t>
      </w:r>
      <w:r>
        <w:rPr>
          <w:spacing w:val="-1"/>
        </w:rPr>
        <w:t xml:space="preserve"> </w:t>
      </w:r>
      <w:r>
        <w:t>парламента.</w:t>
      </w:r>
      <w:r w:rsidR="00B13DD1">
        <w:t xml:space="preserve"> </w:t>
      </w: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является</w:t>
      </w:r>
      <w:r>
        <w:rPr>
          <w:spacing w:val="1"/>
        </w:rPr>
        <w:t xml:space="preserve"> </w:t>
      </w:r>
      <w:proofErr w:type="gramStart"/>
      <w:r>
        <w:t>анкетирование</w:t>
      </w:r>
      <w:r>
        <w:rPr>
          <w:spacing w:val="1"/>
        </w:rPr>
        <w:t xml:space="preserve"> </w:t>
      </w:r>
      <w:r>
        <w:t>,</w:t>
      </w:r>
      <w:proofErr w:type="gramEnd"/>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Школьного</w:t>
      </w:r>
      <w:r>
        <w:rPr>
          <w:spacing w:val="1"/>
        </w:rPr>
        <w:t xml:space="preserve"> </w:t>
      </w:r>
      <w:r>
        <w:t>парламента.</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2"/>
        </w:rPr>
        <w:t xml:space="preserve"> </w:t>
      </w:r>
      <w:r>
        <w:t>совете.</w:t>
      </w:r>
    </w:p>
    <w:p w:rsidR="003A349F" w:rsidRDefault="003A349F" w:rsidP="00B13DD1">
      <w:pPr>
        <w:pStyle w:val="a3"/>
        <w:ind w:left="0" w:firstLine="0"/>
      </w:pPr>
      <w:r>
        <w:t>Внимание</w:t>
      </w:r>
      <w:r>
        <w:rPr>
          <w:spacing w:val="-3"/>
        </w:rPr>
        <w:t xml:space="preserve"> </w:t>
      </w:r>
      <w:r>
        <w:t>сосредоточивается</w:t>
      </w:r>
      <w:r>
        <w:rPr>
          <w:spacing w:val="-5"/>
        </w:rPr>
        <w:t xml:space="preserve"> </w:t>
      </w:r>
      <w:r>
        <w:t>на</w:t>
      </w:r>
      <w:r>
        <w:rPr>
          <w:spacing w:val="-3"/>
        </w:rPr>
        <w:t xml:space="preserve"> </w:t>
      </w:r>
      <w:r>
        <w:t>вопросах,</w:t>
      </w:r>
      <w:r>
        <w:rPr>
          <w:spacing w:val="-3"/>
        </w:rPr>
        <w:t xml:space="preserve"> </w:t>
      </w:r>
      <w:r>
        <w:t>связанных</w:t>
      </w:r>
      <w:r>
        <w:rPr>
          <w:spacing w:val="-2"/>
        </w:rPr>
        <w:t xml:space="preserve"> </w:t>
      </w:r>
      <w:r>
        <w:t>с</w:t>
      </w:r>
      <w:r>
        <w:rPr>
          <w:spacing w:val="-3"/>
        </w:rPr>
        <w:t xml:space="preserve"> </w:t>
      </w:r>
      <w:r>
        <w:t>качеством:</w:t>
      </w:r>
    </w:p>
    <w:p w:rsidR="003A349F" w:rsidRDefault="003A349F" w:rsidP="00B13DD1">
      <w:pPr>
        <w:pStyle w:val="a7"/>
        <w:tabs>
          <w:tab w:val="left" w:pos="1950"/>
        </w:tabs>
        <w:spacing w:before="156"/>
        <w:ind w:left="1949" w:firstLine="0"/>
        <w:jc w:val="left"/>
        <w:rPr>
          <w:sz w:val="28"/>
        </w:rPr>
      </w:pPr>
      <w:r>
        <w:rPr>
          <w:sz w:val="28"/>
        </w:rPr>
        <w:t>Проводимых</w:t>
      </w:r>
      <w:r>
        <w:rPr>
          <w:spacing w:val="-3"/>
          <w:sz w:val="28"/>
        </w:rPr>
        <w:t xml:space="preserve"> </w:t>
      </w:r>
      <w:r>
        <w:rPr>
          <w:sz w:val="28"/>
        </w:rPr>
        <w:t>основных</w:t>
      </w:r>
      <w:r>
        <w:rPr>
          <w:spacing w:val="-1"/>
          <w:sz w:val="28"/>
        </w:rPr>
        <w:t xml:space="preserve"> </w:t>
      </w:r>
      <w:r>
        <w:rPr>
          <w:sz w:val="28"/>
        </w:rPr>
        <w:t>школьных</w:t>
      </w:r>
      <w:r>
        <w:rPr>
          <w:spacing w:val="-3"/>
          <w:sz w:val="28"/>
        </w:rPr>
        <w:t xml:space="preserve"> </w:t>
      </w:r>
      <w:r>
        <w:rPr>
          <w:sz w:val="28"/>
        </w:rPr>
        <w:t>дел;</w:t>
      </w:r>
    </w:p>
    <w:p w:rsidR="003A349F" w:rsidRDefault="003A349F" w:rsidP="0051210D">
      <w:pPr>
        <w:pStyle w:val="a7"/>
        <w:numPr>
          <w:ilvl w:val="0"/>
          <w:numId w:val="120"/>
        </w:numPr>
        <w:tabs>
          <w:tab w:val="left" w:pos="1950"/>
        </w:tabs>
        <w:spacing w:before="158"/>
        <w:ind w:left="1949" w:hanging="426"/>
        <w:jc w:val="left"/>
        <w:rPr>
          <w:sz w:val="28"/>
        </w:rPr>
      </w:pPr>
      <w:r>
        <w:rPr>
          <w:sz w:val="28"/>
        </w:rPr>
        <w:t>Деятельности</w:t>
      </w:r>
      <w:r>
        <w:rPr>
          <w:spacing w:val="-3"/>
          <w:sz w:val="28"/>
        </w:rPr>
        <w:t xml:space="preserve"> </w:t>
      </w:r>
      <w:r>
        <w:rPr>
          <w:sz w:val="28"/>
        </w:rPr>
        <w:t>классных</w:t>
      </w:r>
      <w:r>
        <w:rPr>
          <w:spacing w:val="-2"/>
          <w:sz w:val="28"/>
        </w:rPr>
        <w:t xml:space="preserve"> </w:t>
      </w:r>
      <w:r>
        <w:rPr>
          <w:sz w:val="28"/>
        </w:rPr>
        <w:t>руководителей</w:t>
      </w:r>
      <w:r>
        <w:rPr>
          <w:spacing w:val="-2"/>
          <w:sz w:val="28"/>
        </w:rPr>
        <w:t xml:space="preserve"> </w:t>
      </w:r>
      <w:r>
        <w:rPr>
          <w:sz w:val="28"/>
        </w:rPr>
        <w:t>и</w:t>
      </w:r>
      <w:r>
        <w:rPr>
          <w:spacing w:val="-2"/>
          <w:sz w:val="28"/>
        </w:rPr>
        <w:t xml:space="preserve"> </w:t>
      </w:r>
      <w:r>
        <w:rPr>
          <w:sz w:val="28"/>
        </w:rPr>
        <w:t>их</w:t>
      </w:r>
      <w:r>
        <w:rPr>
          <w:spacing w:val="-3"/>
          <w:sz w:val="28"/>
        </w:rPr>
        <w:t xml:space="preserve"> </w:t>
      </w:r>
      <w:r>
        <w:rPr>
          <w:sz w:val="28"/>
        </w:rPr>
        <w:t>классов;</w:t>
      </w:r>
    </w:p>
    <w:p w:rsidR="003A349F" w:rsidRDefault="003A349F" w:rsidP="0051210D">
      <w:pPr>
        <w:pStyle w:val="a7"/>
        <w:numPr>
          <w:ilvl w:val="0"/>
          <w:numId w:val="120"/>
        </w:numPr>
        <w:tabs>
          <w:tab w:val="left" w:pos="1950"/>
        </w:tabs>
        <w:spacing w:before="161"/>
        <w:ind w:left="1949" w:hanging="426"/>
        <w:jc w:val="left"/>
        <w:rPr>
          <w:sz w:val="28"/>
        </w:rPr>
      </w:pPr>
      <w:r>
        <w:rPr>
          <w:sz w:val="28"/>
        </w:rPr>
        <w:t>Реализации</w:t>
      </w:r>
      <w:r>
        <w:rPr>
          <w:spacing w:val="-4"/>
          <w:sz w:val="28"/>
        </w:rPr>
        <w:t xml:space="preserve"> </w:t>
      </w:r>
      <w:r>
        <w:rPr>
          <w:sz w:val="28"/>
        </w:rPr>
        <w:t>воспитательного</w:t>
      </w:r>
      <w:r>
        <w:rPr>
          <w:spacing w:val="-3"/>
          <w:sz w:val="28"/>
        </w:rPr>
        <w:t xml:space="preserve"> </w:t>
      </w:r>
      <w:r>
        <w:rPr>
          <w:sz w:val="28"/>
        </w:rPr>
        <w:t>потенциала</w:t>
      </w:r>
      <w:r>
        <w:rPr>
          <w:spacing w:val="-5"/>
          <w:sz w:val="28"/>
        </w:rPr>
        <w:t xml:space="preserve"> </w:t>
      </w:r>
      <w:r>
        <w:rPr>
          <w:sz w:val="28"/>
        </w:rPr>
        <w:t>урочной</w:t>
      </w:r>
      <w:r>
        <w:rPr>
          <w:spacing w:val="-5"/>
          <w:sz w:val="28"/>
        </w:rPr>
        <w:t xml:space="preserve"> </w:t>
      </w:r>
      <w:r>
        <w:rPr>
          <w:sz w:val="28"/>
        </w:rPr>
        <w:t>деятельности;</w:t>
      </w:r>
    </w:p>
    <w:p w:rsidR="003A349F" w:rsidRDefault="003A349F" w:rsidP="0051210D">
      <w:pPr>
        <w:pStyle w:val="a7"/>
        <w:numPr>
          <w:ilvl w:val="0"/>
          <w:numId w:val="120"/>
        </w:numPr>
        <w:tabs>
          <w:tab w:val="left" w:pos="1950"/>
        </w:tabs>
        <w:spacing w:before="161"/>
        <w:ind w:left="1949" w:hanging="426"/>
        <w:jc w:val="left"/>
        <w:rPr>
          <w:sz w:val="28"/>
        </w:rPr>
      </w:pPr>
      <w:r>
        <w:rPr>
          <w:sz w:val="28"/>
        </w:rPr>
        <w:t>Организуемой</w:t>
      </w:r>
      <w:r>
        <w:rPr>
          <w:spacing w:val="-4"/>
          <w:sz w:val="28"/>
        </w:rPr>
        <w:t xml:space="preserve"> </w:t>
      </w:r>
      <w:r>
        <w:rPr>
          <w:sz w:val="28"/>
        </w:rPr>
        <w:t>внеурочной</w:t>
      </w:r>
      <w:r>
        <w:rPr>
          <w:spacing w:val="-5"/>
          <w:sz w:val="28"/>
        </w:rPr>
        <w:t xml:space="preserve"> </w:t>
      </w:r>
      <w:r>
        <w:rPr>
          <w:sz w:val="28"/>
        </w:rPr>
        <w:t>деятельности</w:t>
      </w:r>
      <w:r>
        <w:rPr>
          <w:spacing w:val="-3"/>
          <w:sz w:val="28"/>
        </w:rPr>
        <w:t xml:space="preserve"> </w:t>
      </w:r>
      <w:r>
        <w:rPr>
          <w:sz w:val="28"/>
        </w:rPr>
        <w:t>обучающихся;</w:t>
      </w:r>
    </w:p>
    <w:p w:rsidR="003A349F" w:rsidRDefault="003A349F" w:rsidP="0051210D">
      <w:pPr>
        <w:pStyle w:val="a7"/>
        <w:numPr>
          <w:ilvl w:val="0"/>
          <w:numId w:val="120"/>
        </w:numPr>
        <w:tabs>
          <w:tab w:val="left" w:pos="1950"/>
        </w:tabs>
        <w:spacing w:before="159"/>
        <w:ind w:left="1949" w:hanging="426"/>
        <w:jc w:val="left"/>
        <w:rPr>
          <w:sz w:val="28"/>
        </w:rPr>
      </w:pPr>
      <w:r>
        <w:rPr>
          <w:sz w:val="28"/>
        </w:rPr>
        <w:t>Взаимодействия</w:t>
      </w:r>
      <w:r>
        <w:rPr>
          <w:spacing w:val="-3"/>
          <w:sz w:val="28"/>
        </w:rPr>
        <w:t xml:space="preserve"> </w:t>
      </w:r>
      <w:r>
        <w:rPr>
          <w:sz w:val="28"/>
        </w:rPr>
        <w:t>с</w:t>
      </w:r>
      <w:r>
        <w:rPr>
          <w:spacing w:val="-5"/>
          <w:sz w:val="28"/>
        </w:rPr>
        <w:t xml:space="preserve"> </w:t>
      </w:r>
      <w:r>
        <w:rPr>
          <w:sz w:val="28"/>
        </w:rPr>
        <w:t>родительским</w:t>
      </w:r>
      <w:r>
        <w:rPr>
          <w:spacing w:val="-3"/>
          <w:sz w:val="28"/>
        </w:rPr>
        <w:t xml:space="preserve"> </w:t>
      </w:r>
      <w:r>
        <w:rPr>
          <w:sz w:val="28"/>
        </w:rPr>
        <w:t>сообществом;</w:t>
      </w:r>
    </w:p>
    <w:p w:rsidR="003A349F" w:rsidRDefault="003A349F" w:rsidP="0051210D">
      <w:pPr>
        <w:pStyle w:val="a7"/>
        <w:numPr>
          <w:ilvl w:val="0"/>
          <w:numId w:val="120"/>
        </w:numPr>
        <w:tabs>
          <w:tab w:val="left" w:pos="1950"/>
        </w:tabs>
        <w:spacing w:before="161"/>
        <w:ind w:left="1949" w:hanging="426"/>
        <w:jc w:val="left"/>
        <w:rPr>
          <w:sz w:val="28"/>
        </w:rPr>
      </w:pPr>
      <w:r>
        <w:rPr>
          <w:sz w:val="28"/>
        </w:rPr>
        <w:t>Деятельности</w:t>
      </w:r>
      <w:r>
        <w:rPr>
          <w:spacing w:val="-4"/>
          <w:sz w:val="28"/>
        </w:rPr>
        <w:t xml:space="preserve"> </w:t>
      </w:r>
      <w:r>
        <w:rPr>
          <w:sz w:val="28"/>
        </w:rPr>
        <w:t>ученического</w:t>
      </w:r>
      <w:r>
        <w:rPr>
          <w:spacing w:val="-4"/>
          <w:sz w:val="28"/>
        </w:rPr>
        <w:t xml:space="preserve"> </w:t>
      </w:r>
      <w:r>
        <w:rPr>
          <w:sz w:val="28"/>
        </w:rPr>
        <w:t>самоуправления;</w:t>
      </w:r>
    </w:p>
    <w:p w:rsidR="003A349F" w:rsidRDefault="003A349F" w:rsidP="0051210D">
      <w:pPr>
        <w:pStyle w:val="a7"/>
        <w:numPr>
          <w:ilvl w:val="0"/>
          <w:numId w:val="120"/>
        </w:numPr>
        <w:tabs>
          <w:tab w:val="left" w:pos="1950"/>
        </w:tabs>
        <w:spacing w:before="159"/>
        <w:ind w:left="1949" w:hanging="426"/>
        <w:jc w:val="left"/>
        <w:rPr>
          <w:sz w:val="28"/>
        </w:rPr>
      </w:pPr>
      <w:r>
        <w:rPr>
          <w:sz w:val="28"/>
        </w:rPr>
        <w:t>Деятельности</w:t>
      </w:r>
      <w:r>
        <w:rPr>
          <w:spacing w:val="-4"/>
          <w:sz w:val="28"/>
        </w:rPr>
        <w:t xml:space="preserve"> </w:t>
      </w:r>
      <w:r>
        <w:rPr>
          <w:sz w:val="28"/>
        </w:rPr>
        <w:t>по</w:t>
      </w:r>
      <w:r>
        <w:rPr>
          <w:spacing w:val="-4"/>
          <w:sz w:val="28"/>
        </w:rPr>
        <w:t xml:space="preserve"> </w:t>
      </w:r>
      <w:r>
        <w:rPr>
          <w:sz w:val="28"/>
        </w:rPr>
        <w:t>профориентации</w:t>
      </w:r>
      <w:r>
        <w:rPr>
          <w:spacing w:val="-4"/>
          <w:sz w:val="28"/>
        </w:rPr>
        <w:t xml:space="preserve"> </w:t>
      </w:r>
      <w:r>
        <w:rPr>
          <w:sz w:val="28"/>
        </w:rPr>
        <w:t>обучающихся;</w:t>
      </w:r>
    </w:p>
    <w:p w:rsidR="003A349F" w:rsidRDefault="003A349F" w:rsidP="0051210D">
      <w:pPr>
        <w:pStyle w:val="a7"/>
        <w:numPr>
          <w:ilvl w:val="0"/>
          <w:numId w:val="120"/>
        </w:numPr>
        <w:tabs>
          <w:tab w:val="left" w:pos="1950"/>
        </w:tabs>
        <w:spacing w:before="161"/>
        <w:ind w:left="1949" w:hanging="426"/>
        <w:jc w:val="left"/>
        <w:rPr>
          <w:sz w:val="28"/>
        </w:rPr>
      </w:pPr>
      <w:r>
        <w:rPr>
          <w:sz w:val="28"/>
        </w:rPr>
        <w:t>Деятельности</w:t>
      </w:r>
      <w:r>
        <w:rPr>
          <w:spacing w:val="-2"/>
          <w:sz w:val="28"/>
        </w:rPr>
        <w:t xml:space="preserve"> </w:t>
      </w:r>
      <w:r>
        <w:rPr>
          <w:sz w:val="28"/>
        </w:rPr>
        <w:t>по</w:t>
      </w:r>
      <w:r>
        <w:rPr>
          <w:spacing w:val="-2"/>
          <w:sz w:val="28"/>
        </w:rPr>
        <w:t xml:space="preserve"> </w:t>
      </w:r>
      <w:r>
        <w:rPr>
          <w:sz w:val="28"/>
        </w:rPr>
        <w:t>профилактике</w:t>
      </w:r>
      <w:r>
        <w:rPr>
          <w:spacing w:val="-3"/>
          <w:sz w:val="28"/>
        </w:rPr>
        <w:t xml:space="preserve"> </w:t>
      </w:r>
      <w:r>
        <w:rPr>
          <w:sz w:val="28"/>
        </w:rPr>
        <w:t>и</w:t>
      </w:r>
      <w:r>
        <w:rPr>
          <w:spacing w:val="-4"/>
          <w:sz w:val="28"/>
        </w:rPr>
        <w:t xml:space="preserve"> </w:t>
      </w:r>
      <w:r>
        <w:rPr>
          <w:sz w:val="28"/>
        </w:rPr>
        <w:t>безопасности;</w:t>
      </w:r>
    </w:p>
    <w:p w:rsidR="003A349F" w:rsidRDefault="003A349F" w:rsidP="0051210D">
      <w:pPr>
        <w:pStyle w:val="a7"/>
        <w:numPr>
          <w:ilvl w:val="0"/>
          <w:numId w:val="120"/>
        </w:numPr>
        <w:tabs>
          <w:tab w:val="left" w:pos="1950"/>
        </w:tabs>
        <w:spacing w:before="161"/>
        <w:ind w:left="1949" w:hanging="426"/>
        <w:jc w:val="left"/>
        <w:rPr>
          <w:sz w:val="28"/>
        </w:rPr>
      </w:pPr>
      <w:r>
        <w:rPr>
          <w:sz w:val="28"/>
        </w:rPr>
        <w:t>Внешкольных</w:t>
      </w:r>
      <w:r>
        <w:rPr>
          <w:spacing w:val="-4"/>
          <w:sz w:val="28"/>
        </w:rPr>
        <w:t xml:space="preserve"> </w:t>
      </w:r>
      <w:r>
        <w:rPr>
          <w:sz w:val="28"/>
        </w:rPr>
        <w:t>мероприятий;</w:t>
      </w:r>
    </w:p>
    <w:p w:rsidR="003A349F" w:rsidRDefault="003A349F" w:rsidP="0051210D">
      <w:pPr>
        <w:pStyle w:val="a7"/>
        <w:numPr>
          <w:ilvl w:val="0"/>
          <w:numId w:val="120"/>
        </w:numPr>
        <w:tabs>
          <w:tab w:val="left" w:pos="1950"/>
        </w:tabs>
        <w:spacing w:before="158"/>
        <w:ind w:left="1949" w:hanging="426"/>
        <w:jc w:val="left"/>
        <w:rPr>
          <w:sz w:val="28"/>
        </w:rPr>
      </w:pPr>
      <w:r>
        <w:rPr>
          <w:sz w:val="28"/>
        </w:rPr>
        <w:t>Создания</w:t>
      </w:r>
      <w:r>
        <w:rPr>
          <w:spacing w:val="-4"/>
          <w:sz w:val="28"/>
        </w:rPr>
        <w:t xml:space="preserve"> </w:t>
      </w:r>
      <w:r>
        <w:rPr>
          <w:sz w:val="28"/>
        </w:rPr>
        <w:t>и</w:t>
      </w:r>
      <w:r>
        <w:rPr>
          <w:spacing w:val="-6"/>
          <w:sz w:val="28"/>
        </w:rPr>
        <w:t xml:space="preserve"> </w:t>
      </w:r>
      <w:r>
        <w:rPr>
          <w:sz w:val="28"/>
        </w:rPr>
        <w:t>поддержки</w:t>
      </w:r>
      <w:r>
        <w:rPr>
          <w:spacing w:val="-3"/>
          <w:sz w:val="28"/>
        </w:rPr>
        <w:t xml:space="preserve"> </w:t>
      </w:r>
      <w:r>
        <w:rPr>
          <w:sz w:val="28"/>
        </w:rPr>
        <w:t>предметно-пространственной</w:t>
      </w:r>
      <w:r>
        <w:rPr>
          <w:spacing w:val="-4"/>
          <w:sz w:val="28"/>
        </w:rPr>
        <w:t xml:space="preserve"> </w:t>
      </w:r>
      <w:r>
        <w:rPr>
          <w:sz w:val="28"/>
        </w:rPr>
        <w:t>среды;</w:t>
      </w:r>
    </w:p>
    <w:p w:rsidR="003A349F" w:rsidRDefault="003A349F" w:rsidP="0051210D">
      <w:pPr>
        <w:pStyle w:val="a7"/>
        <w:numPr>
          <w:ilvl w:val="0"/>
          <w:numId w:val="120"/>
        </w:numPr>
        <w:tabs>
          <w:tab w:val="left" w:pos="1950"/>
        </w:tabs>
        <w:spacing w:before="161"/>
        <w:ind w:left="1949" w:hanging="426"/>
        <w:jc w:val="left"/>
        <w:rPr>
          <w:sz w:val="28"/>
        </w:rPr>
      </w:pPr>
      <w:r>
        <w:rPr>
          <w:sz w:val="28"/>
        </w:rPr>
        <w:t>Реализации</w:t>
      </w:r>
      <w:r>
        <w:rPr>
          <w:spacing w:val="-4"/>
          <w:sz w:val="28"/>
        </w:rPr>
        <w:t xml:space="preserve"> </w:t>
      </w:r>
      <w:r>
        <w:rPr>
          <w:sz w:val="28"/>
        </w:rPr>
        <w:t>потенциала</w:t>
      </w:r>
      <w:r>
        <w:rPr>
          <w:spacing w:val="-4"/>
          <w:sz w:val="28"/>
        </w:rPr>
        <w:t xml:space="preserve"> </w:t>
      </w:r>
      <w:r>
        <w:rPr>
          <w:sz w:val="28"/>
        </w:rPr>
        <w:t>социального</w:t>
      </w:r>
      <w:r>
        <w:rPr>
          <w:spacing w:val="-3"/>
          <w:sz w:val="28"/>
        </w:rPr>
        <w:t xml:space="preserve"> </w:t>
      </w:r>
      <w:r>
        <w:rPr>
          <w:sz w:val="28"/>
        </w:rPr>
        <w:t>партнёрства.</w:t>
      </w:r>
    </w:p>
    <w:p w:rsidR="003A349F" w:rsidRDefault="003A349F" w:rsidP="00B13DD1">
      <w:pPr>
        <w:pStyle w:val="a3"/>
        <w:spacing w:before="160" w:line="360" w:lineRule="auto"/>
        <w:ind w:left="0" w:right="542" w:firstLine="0"/>
      </w:pPr>
      <w:r>
        <w:t>Итогом</w:t>
      </w:r>
      <w:r>
        <w:rPr>
          <w:spacing w:val="1"/>
        </w:rPr>
        <w:t xml:space="preserve"> </w:t>
      </w:r>
      <w:r>
        <w:t>самоанализа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2"/>
        </w:rPr>
        <w:t xml:space="preserve"> </w:t>
      </w:r>
      <w:r>
        <w:t>которых</w:t>
      </w:r>
      <w:r>
        <w:rPr>
          <w:spacing w:val="-3"/>
        </w:rPr>
        <w:t xml:space="preserve"> </w:t>
      </w:r>
      <w:r>
        <w:t>предстоит</w:t>
      </w:r>
      <w:r>
        <w:rPr>
          <w:spacing w:val="-1"/>
        </w:rPr>
        <w:t xml:space="preserve"> </w:t>
      </w:r>
      <w:r>
        <w:t>работать</w:t>
      </w:r>
      <w:r>
        <w:rPr>
          <w:spacing w:val="-3"/>
        </w:rPr>
        <w:t xml:space="preserve"> </w:t>
      </w:r>
      <w:r>
        <w:t>педагогическому</w:t>
      </w:r>
      <w:r>
        <w:rPr>
          <w:spacing w:val="-4"/>
        </w:rPr>
        <w:t xml:space="preserve"> </w:t>
      </w:r>
      <w:r>
        <w:t>коллективу.</w:t>
      </w:r>
    </w:p>
    <w:p w:rsidR="00B13DD1" w:rsidRDefault="003A349F" w:rsidP="00B13DD1">
      <w:pPr>
        <w:pStyle w:val="a3"/>
        <w:spacing w:line="360" w:lineRule="auto"/>
        <w:ind w:left="0" w:right="538" w:firstLine="0"/>
      </w:pPr>
      <w:r>
        <w:t>Итоги</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отчёта,составляемого</w:t>
      </w:r>
      <w:r>
        <w:rPr>
          <w:spacing w:val="1"/>
        </w:rPr>
        <w:t xml:space="preserve"> </w:t>
      </w:r>
      <w:r>
        <w:t>заместителем директора по воспитательной работе (совместно с советником</w:t>
      </w:r>
      <w:r>
        <w:rPr>
          <w:spacing w:val="1"/>
        </w:rPr>
        <w:t xml:space="preserve"> </w:t>
      </w:r>
      <w:r>
        <w:t>директора по</w:t>
      </w:r>
      <w:r>
        <w:rPr>
          <w:spacing w:val="1"/>
        </w:rPr>
        <w:t xml:space="preserve"> </w:t>
      </w:r>
      <w:r>
        <w:t>воспитательной работе при</w:t>
      </w:r>
      <w:r>
        <w:rPr>
          <w:spacing w:val="1"/>
        </w:rPr>
        <w:t xml:space="preserve"> </w:t>
      </w:r>
      <w:r>
        <w:t>его</w:t>
      </w:r>
      <w:r>
        <w:rPr>
          <w:spacing w:val="-2"/>
        </w:rPr>
        <w:t xml:space="preserve"> </w:t>
      </w:r>
      <w:r>
        <w:t>наличии) в</w:t>
      </w:r>
      <w:r>
        <w:rPr>
          <w:spacing w:val="-1"/>
        </w:rPr>
        <w:t xml:space="preserve"> </w:t>
      </w:r>
      <w:r>
        <w:t>конце учебного</w:t>
      </w:r>
      <w:r>
        <w:rPr>
          <w:spacing w:val="1"/>
        </w:rPr>
        <w:t xml:space="preserve"> </w:t>
      </w:r>
      <w:r>
        <w:t>года,рассматриваются</w:t>
      </w:r>
      <w:r>
        <w:tab/>
        <w:t>и</w:t>
      </w:r>
      <w:r>
        <w:tab/>
        <w:t>утверждаются</w:t>
      </w:r>
      <w:r w:rsidR="00B13DD1">
        <w:t xml:space="preserve"> </w:t>
      </w:r>
      <w:r>
        <w:t>педагогическим</w:t>
      </w:r>
      <w:r>
        <w:tab/>
        <w:t>советом</w:t>
      </w:r>
      <w:r>
        <w:tab/>
        <w:t>или</w:t>
      </w:r>
      <w:r>
        <w:tab/>
      </w:r>
      <w:r>
        <w:rPr>
          <w:spacing w:val="-1"/>
        </w:rPr>
        <w:t>иным</w:t>
      </w:r>
      <w:r>
        <w:rPr>
          <w:spacing w:val="-67"/>
        </w:rPr>
        <w:t xml:space="preserve"> </w:t>
      </w:r>
      <w:r>
        <w:t>коллегиальным</w:t>
      </w:r>
      <w:r>
        <w:rPr>
          <w:spacing w:val="-2"/>
        </w:rPr>
        <w:t xml:space="preserve"> </w:t>
      </w:r>
      <w:r>
        <w:t>органом</w:t>
      </w:r>
      <w:r>
        <w:rPr>
          <w:spacing w:val="-1"/>
        </w:rPr>
        <w:t xml:space="preserve"> </w:t>
      </w:r>
      <w:r>
        <w:t>управления в</w:t>
      </w:r>
      <w:r>
        <w:rPr>
          <w:spacing w:val="-1"/>
        </w:rPr>
        <w:t xml:space="preserve"> </w:t>
      </w:r>
      <w:r>
        <w:t>Школе.</w:t>
      </w:r>
    </w:p>
    <w:p w:rsidR="003A349F" w:rsidRDefault="003A349F" w:rsidP="00B13DD1">
      <w:pPr>
        <w:pStyle w:val="a3"/>
        <w:spacing w:line="360" w:lineRule="auto"/>
        <w:ind w:left="0" w:right="538" w:firstLine="0"/>
      </w:pPr>
      <w:r>
        <w:t xml:space="preserve">Принципы самоанализа воспитательной работы: </w:t>
      </w:r>
    </w:p>
    <w:p w:rsidR="003A349F" w:rsidRDefault="003A349F" w:rsidP="003A349F">
      <w:pPr>
        <w:spacing w:line="360" w:lineRule="auto"/>
        <w:ind w:left="284" w:right="284" w:firstLine="283"/>
        <w:jc w:val="both"/>
        <w:rPr>
          <w:sz w:val="28"/>
          <w:szCs w:val="28"/>
        </w:rPr>
      </w:pPr>
      <w:r>
        <w:rPr>
          <w:sz w:val="28"/>
          <w:szCs w:val="28"/>
        </w:rPr>
        <w:lastRenderedPageBreak/>
        <w:t>-   взаимное уважение всех участников образовательных отношений;</w:t>
      </w:r>
    </w:p>
    <w:p w:rsidR="003A349F" w:rsidRDefault="003A349F" w:rsidP="003A349F">
      <w:pPr>
        <w:spacing w:line="360" w:lineRule="auto"/>
        <w:ind w:left="851" w:right="284"/>
        <w:jc w:val="both"/>
        <w:rPr>
          <w:sz w:val="28"/>
          <w:szCs w:val="28"/>
        </w:rPr>
      </w:pPr>
      <w:r>
        <w:rPr>
          <w:sz w:val="28"/>
          <w:szCs w:val="28"/>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w:t>
      </w:r>
      <w:proofErr w:type="gramStart"/>
      <w:r>
        <w:rPr>
          <w:sz w:val="28"/>
          <w:szCs w:val="28"/>
        </w:rPr>
        <w:t>организации ,</w:t>
      </w:r>
      <w:proofErr w:type="gramEnd"/>
      <w:r>
        <w:rPr>
          <w:sz w:val="28"/>
          <w:szCs w:val="28"/>
        </w:rPr>
        <w:t xml:space="preserve"> содержание и разнообразие деятельности , стиль общения , отношения между педагогическими работниками, обучающимися и родителями;</w:t>
      </w:r>
    </w:p>
    <w:p w:rsidR="00B13DD1" w:rsidRDefault="003A349F" w:rsidP="00B13DD1">
      <w:pPr>
        <w:spacing w:line="360" w:lineRule="auto"/>
        <w:ind w:left="851" w:right="284" w:hanging="284"/>
        <w:jc w:val="both"/>
        <w:rPr>
          <w:sz w:val="28"/>
          <w:szCs w:val="28"/>
        </w:rPr>
      </w:pPr>
      <w:r>
        <w:rPr>
          <w:sz w:val="28"/>
          <w:szCs w:val="28"/>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целей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A5196F" w:rsidRPr="00B13DD1" w:rsidRDefault="0035780C" w:rsidP="00B13DD1">
      <w:pPr>
        <w:spacing w:line="360" w:lineRule="auto"/>
        <w:ind w:left="851" w:right="284" w:hanging="284"/>
        <w:jc w:val="center"/>
        <w:rPr>
          <w:b/>
          <w:sz w:val="28"/>
          <w:szCs w:val="28"/>
        </w:rPr>
      </w:pPr>
      <w:r w:rsidRPr="00B13DD1">
        <w:rPr>
          <w:b/>
          <w:sz w:val="28"/>
          <w:szCs w:val="28"/>
        </w:rPr>
        <w:t>Планируемые</w:t>
      </w:r>
      <w:r w:rsidR="00B13DD1" w:rsidRPr="00B13DD1">
        <w:rPr>
          <w:b/>
          <w:sz w:val="28"/>
          <w:szCs w:val="28"/>
        </w:rPr>
        <w:t xml:space="preserve"> </w:t>
      </w:r>
      <w:r w:rsidRPr="00B13DD1">
        <w:rPr>
          <w:b/>
          <w:sz w:val="28"/>
          <w:szCs w:val="28"/>
        </w:rPr>
        <w:t>результаты</w:t>
      </w:r>
      <w:r w:rsidRPr="00B13DD1">
        <w:rPr>
          <w:b/>
          <w:spacing w:val="-67"/>
          <w:sz w:val="28"/>
          <w:szCs w:val="28"/>
        </w:rPr>
        <w:t xml:space="preserve"> </w:t>
      </w:r>
      <w:r w:rsidRPr="00B13DD1">
        <w:rPr>
          <w:b/>
          <w:sz w:val="28"/>
          <w:szCs w:val="28"/>
        </w:rPr>
        <w:t>Результаты</w:t>
      </w:r>
      <w:r w:rsidR="00B13DD1" w:rsidRPr="00B13DD1">
        <w:rPr>
          <w:b/>
          <w:spacing w:val="-1"/>
          <w:sz w:val="28"/>
          <w:szCs w:val="28"/>
        </w:rPr>
        <w:t xml:space="preserve"> </w:t>
      </w:r>
      <w:r w:rsidRPr="00B13DD1">
        <w:rPr>
          <w:b/>
          <w:sz w:val="28"/>
          <w:szCs w:val="28"/>
        </w:rPr>
        <w:t>ООО:</w:t>
      </w:r>
    </w:p>
    <w:p w:rsidR="00A5196F" w:rsidRDefault="0035780C" w:rsidP="00B13DD1">
      <w:pPr>
        <w:pStyle w:val="a3"/>
        <w:ind w:left="0" w:right="-139" w:firstLine="0"/>
      </w:pPr>
      <w:r>
        <w:t>Планируемые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ООО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67"/>
        </w:rPr>
        <w:t xml:space="preserve"> </w:t>
      </w:r>
      <w:r>
        <w:t>достижений</w:t>
      </w:r>
      <w:r>
        <w:rPr>
          <w:spacing w:val="-4"/>
        </w:rPr>
        <w:t xml:space="preserve"> </w:t>
      </w:r>
      <w:r>
        <w:t>обучающегося.</w:t>
      </w:r>
      <w:r w:rsidR="00B13DD1">
        <w:t xml:space="preserve"> </w:t>
      </w:r>
      <w:r>
        <w:t>Требования к личностным результатам освоения обучающимися ФОП</w:t>
      </w:r>
      <w:r>
        <w:rPr>
          <w:spacing w:val="1"/>
        </w:rPr>
        <w:t xml:space="preserve"> </w:t>
      </w:r>
      <w:r>
        <w:t>ООО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готовность обучающихся к саморазвитию, самостоятельности и личностному</w:t>
      </w:r>
      <w:r>
        <w:rPr>
          <w:spacing w:val="-67"/>
        </w:rPr>
        <w:t xml:space="preserve"> </w:t>
      </w:r>
      <w:r>
        <w:t>самоопределению;</w:t>
      </w:r>
      <w:r>
        <w:rPr>
          <w:spacing w:val="1"/>
        </w:rPr>
        <w:t xml:space="preserve"> </w:t>
      </w:r>
      <w:r>
        <w:t>ценность</w:t>
      </w:r>
      <w:r>
        <w:rPr>
          <w:spacing w:val="1"/>
        </w:rPr>
        <w:t xml:space="preserve"> </w:t>
      </w:r>
      <w:r>
        <w:t>самостоятельности</w:t>
      </w:r>
      <w:r>
        <w:rPr>
          <w:spacing w:val="1"/>
        </w:rPr>
        <w:t xml:space="preserve"> </w:t>
      </w:r>
      <w:r>
        <w:t>и</w:t>
      </w:r>
      <w:r>
        <w:rPr>
          <w:spacing w:val="1"/>
        </w:rPr>
        <w:t xml:space="preserve"> </w:t>
      </w:r>
      <w:r>
        <w:t>инициативы;</w:t>
      </w:r>
      <w:r>
        <w:rPr>
          <w:spacing w:val="1"/>
        </w:rPr>
        <w:t xml:space="preserve"> </w:t>
      </w:r>
      <w:r>
        <w:t>наличие</w:t>
      </w:r>
      <w:r>
        <w:rPr>
          <w:spacing w:val="-67"/>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сформированность внутренней позиции личности как особого ценностного</w:t>
      </w:r>
      <w:r>
        <w:rPr>
          <w:spacing w:val="1"/>
        </w:rPr>
        <w:t xml:space="preserve"> </w:t>
      </w:r>
      <w:r>
        <w:t>отношения</w:t>
      </w:r>
      <w:r>
        <w:rPr>
          <w:spacing w:val="-1"/>
        </w:rPr>
        <w:t xml:space="preserve"> </w:t>
      </w:r>
      <w:r>
        <w:t>к себе,</w:t>
      </w:r>
      <w:r>
        <w:rPr>
          <w:spacing w:val="-1"/>
        </w:rPr>
        <w:t xml:space="preserve"> </w:t>
      </w:r>
      <w:r>
        <w:t>окружающим людям и жизни</w:t>
      </w:r>
      <w:r>
        <w:rPr>
          <w:spacing w:val="-1"/>
        </w:rPr>
        <w:t xml:space="preserve"> </w:t>
      </w:r>
      <w:r>
        <w:t>в</w:t>
      </w:r>
      <w:r>
        <w:rPr>
          <w:spacing w:val="-5"/>
        </w:rPr>
        <w:t xml:space="preserve"> </w:t>
      </w:r>
      <w:r>
        <w:t>целом.</w:t>
      </w:r>
    </w:p>
    <w:p w:rsidR="00A5196F" w:rsidRDefault="0035780C" w:rsidP="00B13DD1">
      <w:pPr>
        <w:pStyle w:val="a3"/>
        <w:ind w:left="0" w:right="-139" w:firstLine="0"/>
      </w:pPr>
      <w:r>
        <w:t>Личностные результаты освоения ФОП ООО достигаются в 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 с традиционными российскими социокультурными и духовно-</w:t>
      </w:r>
      <w:r>
        <w:rPr>
          <w:spacing w:val="1"/>
        </w:rPr>
        <w:t xml:space="preserve"> </w:t>
      </w:r>
      <w:r>
        <w:t>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sidR="00B13DD1">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 и расширение опыта деятельности на ее основе и в 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70"/>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 воспитания, эстетического воспитания, 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lastRenderedPageBreak/>
        <w:t>здоровья</w:t>
      </w:r>
      <w:r>
        <w:rPr>
          <w:spacing w:val="1"/>
        </w:rPr>
        <w:t xml:space="preserve"> </w:t>
      </w:r>
      <w:r>
        <w:t>и</w:t>
      </w:r>
      <w:r>
        <w:rPr>
          <w:spacing w:val="1"/>
        </w:rPr>
        <w:t xml:space="preserve"> </w:t>
      </w:r>
      <w:r>
        <w:t>эмоционального</w:t>
      </w:r>
      <w:r>
        <w:rPr>
          <w:spacing w:val="1"/>
        </w:rPr>
        <w:t xml:space="preserve"> </w:t>
      </w:r>
      <w:r>
        <w:t>благополучия, трудового воспитания, экологического воспитания, 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p>
    <w:p w:rsidR="00A5196F" w:rsidRDefault="0035780C">
      <w:pPr>
        <w:pStyle w:val="21"/>
        <w:spacing w:before="1" w:line="322" w:lineRule="exact"/>
        <w:ind w:left="1751"/>
        <w:jc w:val="both"/>
      </w:pPr>
      <w:r>
        <w:t>Метапредметные</w:t>
      </w:r>
      <w:r>
        <w:rPr>
          <w:spacing w:val="-6"/>
        </w:rPr>
        <w:t xml:space="preserve"> </w:t>
      </w:r>
      <w:r>
        <w:t>результаты</w:t>
      </w:r>
      <w:r>
        <w:rPr>
          <w:spacing w:val="-4"/>
        </w:rPr>
        <w:t xml:space="preserve"> </w:t>
      </w:r>
      <w:r>
        <w:t>включают:</w:t>
      </w:r>
    </w:p>
    <w:p w:rsidR="00A5196F" w:rsidRDefault="0035780C" w:rsidP="00B13DD1">
      <w:pPr>
        <w:pStyle w:val="a3"/>
        <w:ind w:left="0" w:right="3" w:firstLine="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7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71"/>
        </w:rPr>
        <w:t xml:space="preserve"> </w:t>
      </w:r>
      <w:r>
        <w:t>действий</w:t>
      </w:r>
      <w:r>
        <w:rPr>
          <w:spacing w:val="-67"/>
        </w:rPr>
        <w:t xml:space="preserve"> </w:t>
      </w:r>
      <w:r>
        <w:t>(познавательные,</w:t>
      </w:r>
      <w:r>
        <w:rPr>
          <w:spacing w:val="-2"/>
        </w:rPr>
        <w:t xml:space="preserve"> </w:t>
      </w:r>
      <w:r>
        <w:t>коммуникативные,</w:t>
      </w:r>
      <w:r>
        <w:rPr>
          <w:spacing w:val="-1"/>
        </w:rPr>
        <w:t xml:space="preserve"> </w:t>
      </w:r>
      <w:r>
        <w:t>регулятивные);</w:t>
      </w:r>
    </w:p>
    <w:p w:rsidR="00B701C3" w:rsidRDefault="0035780C" w:rsidP="00B701C3">
      <w:pPr>
        <w:pStyle w:val="a3"/>
        <w:spacing w:before="1"/>
        <w:ind w:left="0" w:right="3" w:firstLine="0"/>
      </w:pPr>
      <w:r>
        <w:t>способность их использовать в учебной, познавательной и социальной</w:t>
      </w:r>
      <w:r>
        <w:rPr>
          <w:spacing w:val="1"/>
        </w:rPr>
        <w:t xml:space="preserve"> </w:t>
      </w:r>
      <w:r>
        <w:t>практике;</w:t>
      </w:r>
      <w:r w:rsidR="00B701C3">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 траектории;</w:t>
      </w:r>
      <w:r w:rsidR="00B701C3">
        <w:t xml:space="preserve"> </w:t>
      </w:r>
      <w:r>
        <w:t>овладение навыками работы с информацией: восприятие и создание</w:t>
      </w:r>
      <w:r>
        <w:rPr>
          <w:spacing w:val="1"/>
        </w:rPr>
        <w:t xml:space="preserve"> </w:t>
      </w:r>
      <w:r>
        <w:t>информационных текстов в различных форматах, в том числе цифровых, с</w:t>
      </w:r>
      <w:r>
        <w:rPr>
          <w:spacing w:val="1"/>
        </w:rPr>
        <w:t xml:space="preserve"> </w:t>
      </w:r>
      <w:r>
        <w:t>учетом</w:t>
      </w:r>
      <w:r>
        <w:rPr>
          <w:spacing w:val="-1"/>
        </w:rPr>
        <w:t xml:space="preserve"> </w:t>
      </w:r>
      <w:r>
        <w:t>назначения</w:t>
      </w:r>
      <w:r>
        <w:rPr>
          <w:spacing w:val="-3"/>
        </w:rPr>
        <w:t xml:space="preserve"> </w:t>
      </w:r>
      <w:r>
        <w:t>информации и</w:t>
      </w:r>
      <w:r>
        <w:rPr>
          <w:spacing w:val="-1"/>
        </w:rPr>
        <w:t xml:space="preserve"> </w:t>
      </w:r>
      <w:r>
        <w:t>ее целевой</w:t>
      </w:r>
      <w:r>
        <w:rPr>
          <w:spacing w:val="1"/>
        </w:rPr>
        <w:t xml:space="preserve"> </w:t>
      </w:r>
      <w:r>
        <w:t>аудитории.</w:t>
      </w:r>
    </w:p>
    <w:p w:rsidR="00A5196F" w:rsidRDefault="0035780C" w:rsidP="00B701C3">
      <w:pPr>
        <w:pStyle w:val="a3"/>
        <w:spacing w:before="1"/>
        <w:ind w:left="0" w:right="3" w:firstLine="0"/>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4"/>
        </w:rPr>
        <w:t xml:space="preserve"> </w:t>
      </w:r>
      <w:r>
        <w:t>действия,</w:t>
      </w:r>
      <w:r>
        <w:rPr>
          <w:spacing w:val="-1"/>
        </w:rPr>
        <w:t xml:space="preserve"> </w:t>
      </w:r>
      <w:r>
        <w:t>составляющие</w:t>
      </w:r>
      <w:r>
        <w:rPr>
          <w:spacing w:val="-1"/>
        </w:rPr>
        <w:t xml:space="preserve"> </w:t>
      </w:r>
      <w:r>
        <w:t>умение</w:t>
      </w:r>
      <w:r>
        <w:rPr>
          <w:spacing w:val="-1"/>
        </w:rPr>
        <w:t xml:space="preserve"> </w:t>
      </w:r>
      <w:r>
        <w:t>овладевать:</w:t>
      </w:r>
      <w:r w:rsidR="00B701C3">
        <w:t xml:space="preserve"> </w:t>
      </w:r>
      <w:r>
        <w:t>познавательными</w:t>
      </w:r>
      <w:r>
        <w:rPr>
          <w:spacing w:val="-5"/>
        </w:rPr>
        <w:t xml:space="preserve"> </w:t>
      </w:r>
      <w:r>
        <w:t>универсальными</w:t>
      </w:r>
      <w:r>
        <w:rPr>
          <w:spacing w:val="-5"/>
        </w:rPr>
        <w:t xml:space="preserve"> </w:t>
      </w:r>
      <w:r>
        <w:t>учебными</w:t>
      </w:r>
      <w:r>
        <w:rPr>
          <w:spacing w:val="-5"/>
        </w:rPr>
        <w:t xml:space="preserve"> </w:t>
      </w:r>
      <w:proofErr w:type="gramStart"/>
      <w:r>
        <w:t>действиями;коммуникативными</w:t>
      </w:r>
      <w:proofErr w:type="gramEnd"/>
      <w:r>
        <w:t xml:space="preserve"> универсальными учебными действиями;</w:t>
      </w:r>
      <w:r>
        <w:rPr>
          <w:spacing w:val="-67"/>
        </w:rPr>
        <w:t xml:space="preserve"> </w:t>
      </w:r>
      <w:r>
        <w:t>регулятивными</w:t>
      </w:r>
      <w:r>
        <w:rPr>
          <w:spacing w:val="-4"/>
        </w:rPr>
        <w:t xml:space="preserve"> </w:t>
      </w:r>
      <w:r>
        <w:t>универсальными</w:t>
      </w:r>
      <w:r>
        <w:rPr>
          <w:spacing w:val="-1"/>
        </w:rPr>
        <w:t xml:space="preserve"> </w:t>
      </w:r>
      <w:r>
        <w:t>учебными</w:t>
      </w:r>
      <w:r>
        <w:rPr>
          <w:spacing w:val="-4"/>
        </w:rPr>
        <w:t xml:space="preserve"> </w:t>
      </w:r>
      <w:r>
        <w:t>действиями.</w:t>
      </w:r>
      <w:r w:rsidR="00B701C3">
        <w:t xml:space="preserve"> </w:t>
      </w: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67"/>
        </w:rPr>
        <w:t xml:space="preserve"> </w:t>
      </w:r>
      <w:r>
        <w:t>исследовательские</w:t>
      </w:r>
      <w:r>
        <w:rPr>
          <w:spacing w:val="-4"/>
        </w:rPr>
        <w:t xml:space="preserve"> </w:t>
      </w:r>
      <w:r>
        <w:t>действия,</w:t>
      </w:r>
      <w:r>
        <w:rPr>
          <w:spacing w:val="-3"/>
        </w:rPr>
        <w:t xml:space="preserve"> </w:t>
      </w:r>
      <w:r>
        <w:t>работать</w:t>
      </w:r>
      <w:r>
        <w:rPr>
          <w:spacing w:val="-1"/>
        </w:rPr>
        <w:t xml:space="preserve"> </w:t>
      </w:r>
      <w:r>
        <w:t>с</w:t>
      </w:r>
      <w:r>
        <w:rPr>
          <w:spacing w:val="-1"/>
        </w:rPr>
        <w:t xml:space="preserve"> </w:t>
      </w:r>
      <w:r>
        <w:t>информацией.</w:t>
      </w:r>
      <w:r w:rsidR="00B701C3">
        <w:t xml:space="preserve"> </w:t>
      </w: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социальных навыков общения, совместной</w:t>
      </w:r>
      <w:r>
        <w:rPr>
          <w:spacing w:val="1"/>
        </w:rPr>
        <w:t xml:space="preserve"> </w:t>
      </w:r>
      <w:r>
        <w:t>деятельности.</w:t>
      </w:r>
    </w:p>
    <w:p w:rsidR="00B701C3" w:rsidRDefault="0035780C" w:rsidP="00B701C3">
      <w:pPr>
        <w:pStyle w:val="a3"/>
        <w:ind w:left="0" w:right="3" w:firstLine="0"/>
      </w:pPr>
      <w:r>
        <w:t>Овладение регулятивными универсальными учебными действиями включает</w:t>
      </w:r>
      <w:r>
        <w:rPr>
          <w:spacing w:val="-67"/>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A5196F" w:rsidRDefault="0035780C" w:rsidP="00B701C3">
      <w:pPr>
        <w:pStyle w:val="a3"/>
        <w:ind w:left="0" w:right="3" w:firstLine="0"/>
        <w:sectPr w:rsidR="00A5196F" w:rsidSect="00DE4980">
          <w:pgSz w:w="11910" w:h="16840"/>
          <w:pgMar w:top="1134" w:right="850" w:bottom="1134" w:left="1701" w:header="720" w:footer="720" w:gutter="0"/>
          <w:cols w:space="720"/>
          <w:docGrid w:linePitch="299"/>
        </w:sectPr>
      </w:pPr>
      <w:r>
        <w:t>Предметные</w:t>
      </w:r>
      <w:r>
        <w:rPr>
          <w:spacing w:val="-5"/>
        </w:rPr>
        <w:t xml:space="preserve"> </w:t>
      </w:r>
      <w:r>
        <w:t>результаты</w:t>
      </w:r>
      <w:r>
        <w:rPr>
          <w:spacing w:val="-1"/>
        </w:rPr>
        <w:t xml:space="preserve"> </w:t>
      </w:r>
      <w:proofErr w:type="gramStart"/>
      <w:r>
        <w:t>включают:освоение</w:t>
      </w:r>
      <w:proofErr w:type="gramEnd"/>
      <w:r>
        <w:t xml:space="preserve"> обучающимися в ходе изучения учебного предмета научных</w:t>
      </w:r>
      <w:r>
        <w:rPr>
          <w:spacing w:val="1"/>
        </w:rPr>
        <w:t xml:space="preserve"> </w:t>
      </w:r>
      <w:r>
        <w:t>знаний, умений и способов действий, специфических для соответствующей</w:t>
      </w:r>
      <w:r>
        <w:rPr>
          <w:spacing w:val="1"/>
        </w:rPr>
        <w:t xml:space="preserve"> </w:t>
      </w:r>
      <w:r>
        <w:t>предметной</w:t>
      </w:r>
      <w:r>
        <w:rPr>
          <w:spacing w:val="-4"/>
        </w:rPr>
        <w:t xml:space="preserve"> </w:t>
      </w:r>
      <w:r>
        <w:t>области; предпосылки</w:t>
      </w:r>
      <w:r>
        <w:rPr>
          <w:spacing w:val="-3"/>
        </w:rPr>
        <w:t xml:space="preserve"> </w:t>
      </w:r>
      <w:r>
        <w:t>научного</w:t>
      </w:r>
      <w:r>
        <w:rPr>
          <w:spacing w:val="1"/>
        </w:rPr>
        <w:t xml:space="preserve"> </w:t>
      </w:r>
      <w:r>
        <w:t>типа</w:t>
      </w:r>
      <w:r>
        <w:rPr>
          <w:spacing w:val="-1"/>
        </w:rPr>
        <w:t xml:space="preserve"> </w:t>
      </w:r>
      <w:r>
        <w:t>мышления;</w:t>
      </w:r>
    </w:p>
    <w:p w:rsidR="00A5196F" w:rsidRDefault="0035780C" w:rsidP="00B701C3">
      <w:pPr>
        <w:pStyle w:val="a3"/>
        <w:spacing w:before="74"/>
        <w:ind w:right="853" w:firstLine="0"/>
      </w:pPr>
      <w:r>
        <w:lastRenderedPageBreak/>
        <w:t>виды деятельности по получению нового знания, его 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 учебных</w:t>
      </w:r>
      <w:r>
        <w:rPr>
          <w:spacing w:val="-3"/>
        </w:rPr>
        <w:t xml:space="preserve"> </w:t>
      </w:r>
      <w:r>
        <w:t>и</w:t>
      </w:r>
      <w:r>
        <w:rPr>
          <w:spacing w:val="-1"/>
        </w:rPr>
        <w:t xml:space="preserve"> </w:t>
      </w:r>
      <w:r>
        <w:t>социальных</w:t>
      </w:r>
      <w:r>
        <w:rPr>
          <w:spacing w:val="1"/>
        </w:rPr>
        <w:t xml:space="preserve"> </w:t>
      </w:r>
      <w:r>
        <w:t>проектов.</w:t>
      </w:r>
    </w:p>
    <w:p w:rsidR="00A5196F" w:rsidRDefault="0035780C">
      <w:pPr>
        <w:pStyle w:val="a3"/>
        <w:spacing w:before="2" w:line="322" w:lineRule="exact"/>
        <w:ind w:left="2390" w:firstLine="0"/>
      </w:pPr>
      <w:r>
        <w:t>Требования</w:t>
      </w:r>
      <w:r>
        <w:rPr>
          <w:spacing w:val="-6"/>
        </w:rPr>
        <w:t xml:space="preserve"> </w:t>
      </w:r>
      <w:r>
        <w:t>к</w:t>
      </w:r>
      <w:r>
        <w:rPr>
          <w:spacing w:val="-2"/>
        </w:rPr>
        <w:t xml:space="preserve"> </w:t>
      </w:r>
      <w:r>
        <w:t>предметным</w:t>
      </w:r>
      <w:r>
        <w:rPr>
          <w:spacing w:val="-4"/>
        </w:rPr>
        <w:t xml:space="preserve"> </w:t>
      </w:r>
      <w:r>
        <w:t>результатам:</w:t>
      </w:r>
    </w:p>
    <w:p w:rsidR="00A5196F" w:rsidRDefault="0035780C">
      <w:pPr>
        <w:pStyle w:val="a3"/>
        <w:ind w:left="1682" w:right="851"/>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1"/>
        </w:rPr>
        <w:t xml:space="preserve"> </w:t>
      </w:r>
      <w:r>
        <w:t>применение</w:t>
      </w:r>
      <w:r>
        <w:rPr>
          <w:spacing w:val="-1"/>
        </w:rPr>
        <w:t xml:space="preserve"> </w:t>
      </w:r>
      <w:r>
        <w:t>знаний</w:t>
      </w:r>
      <w:r>
        <w:rPr>
          <w:spacing w:val="-3"/>
        </w:rPr>
        <w:t xml:space="preserve"> </w:t>
      </w:r>
      <w:r>
        <w:t>и конкретные умения;</w:t>
      </w:r>
    </w:p>
    <w:p w:rsidR="00A5196F" w:rsidRDefault="0035780C">
      <w:pPr>
        <w:pStyle w:val="a3"/>
        <w:ind w:left="1682" w:right="851"/>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1"/>
        </w:rPr>
        <w:t xml:space="preserve"> </w:t>
      </w:r>
      <w:r>
        <w:t>изучения</w:t>
      </w:r>
      <w:r>
        <w:rPr>
          <w:spacing w:val="1"/>
        </w:rPr>
        <w:t xml:space="preserve"> </w:t>
      </w:r>
      <w:r>
        <w:t>каждого</w:t>
      </w:r>
      <w:r>
        <w:rPr>
          <w:spacing w:val="-67"/>
        </w:rPr>
        <w:t xml:space="preserve"> </w:t>
      </w:r>
      <w:r>
        <w:t>учебного предмета;</w:t>
      </w:r>
    </w:p>
    <w:p w:rsidR="00A5196F" w:rsidRDefault="0035780C">
      <w:pPr>
        <w:pStyle w:val="a3"/>
        <w:ind w:left="1682" w:right="854"/>
      </w:pPr>
      <w:r>
        <w:t>определяют требования к результатам освоения программ основного</w:t>
      </w:r>
      <w:r>
        <w:rPr>
          <w:spacing w:val="1"/>
        </w:rPr>
        <w:t xml:space="preserve"> </w:t>
      </w:r>
      <w:r>
        <w:t>общего</w:t>
      </w:r>
      <w:r>
        <w:rPr>
          <w:spacing w:val="-3"/>
        </w:rPr>
        <w:t xml:space="preserve"> </w:t>
      </w:r>
      <w:r>
        <w:t>образования</w:t>
      </w:r>
      <w:r>
        <w:rPr>
          <w:spacing w:val="-2"/>
        </w:rPr>
        <w:t xml:space="preserve"> </w:t>
      </w:r>
      <w:r>
        <w:t>по</w:t>
      </w:r>
      <w:r>
        <w:rPr>
          <w:spacing w:val="-2"/>
        </w:rPr>
        <w:t xml:space="preserve"> </w:t>
      </w:r>
      <w:r>
        <w:t>учебным предметам;</w:t>
      </w:r>
    </w:p>
    <w:p w:rsidR="00A5196F" w:rsidRDefault="0035780C">
      <w:pPr>
        <w:pStyle w:val="a3"/>
        <w:ind w:left="1682" w:right="853"/>
      </w:pPr>
      <w:r>
        <w:t>усиливают</w:t>
      </w:r>
      <w:r>
        <w:rPr>
          <w:spacing w:val="1"/>
        </w:rPr>
        <w:t xml:space="preserve"> </w:t>
      </w:r>
      <w:r>
        <w:t>акценты</w:t>
      </w:r>
      <w:r>
        <w:rPr>
          <w:spacing w:val="1"/>
        </w:rPr>
        <w:t xml:space="preserve"> </w:t>
      </w:r>
      <w:r>
        <w:t>на</w:t>
      </w:r>
      <w:r>
        <w:rPr>
          <w:spacing w:val="1"/>
        </w:rPr>
        <w:t xml:space="preserve"> </w:t>
      </w:r>
      <w:r>
        <w:t>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w:t>
      </w:r>
      <w:r>
        <w:rPr>
          <w:spacing w:val="-4"/>
        </w:rPr>
        <w:t xml:space="preserve"> </w:t>
      </w:r>
      <w:r>
        <w:t>и мира</w:t>
      </w:r>
      <w:r>
        <w:rPr>
          <w:spacing w:val="-1"/>
        </w:rPr>
        <w:t xml:space="preserve"> </w:t>
      </w:r>
      <w:r>
        <w:t>в</w:t>
      </w:r>
      <w:r>
        <w:rPr>
          <w:spacing w:val="-1"/>
        </w:rPr>
        <w:t xml:space="preserve"> </w:t>
      </w:r>
      <w:r>
        <w:t>целом,</w:t>
      </w:r>
      <w:r>
        <w:rPr>
          <w:spacing w:val="-2"/>
        </w:rPr>
        <w:t xml:space="preserve"> </w:t>
      </w:r>
      <w:r>
        <w:t>современного состояния науки.</w:t>
      </w:r>
    </w:p>
    <w:p w:rsidR="00A5196F" w:rsidRDefault="0035780C">
      <w:pPr>
        <w:spacing w:before="1"/>
        <w:ind w:left="1682" w:right="852" w:firstLine="69"/>
        <w:jc w:val="both"/>
        <w:rPr>
          <w:sz w:val="28"/>
        </w:rPr>
      </w:pPr>
      <w:r>
        <w:rPr>
          <w:b/>
          <w:i/>
          <w:sz w:val="28"/>
        </w:rPr>
        <w:t>Система</w:t>
      </w:r>
      <w:r>
        <w:rPr>
          <w:b/>
          <w:i/>
          <w:spacing w:val="1"/>
          <w:sz w:val="28"/>
        </w:rPr>
        <w:t xml:space="preserve"> </w:t>
      </w:r>
      <w:r>
        <w:rPr>
          <w:b/>
          <w:i/>
          <w:sz w:val="28"/>
        </w:rPr>
        <w:t>оценки</w:t>
      </w:r>
      <w:r>
        <w:rPr>
          <w:b/>
          <w:i/>
          <w:spacing w:val="1"/>
          <w:sz w:val="28"/>
        </w:rPr>
        <w:t xml:space="preserve"> </w:t>
      </w:r>
      <w:r>
        <w:rPr>
          <w:b/>
          <w:i/>
          <w:sz w:val="28"/>
        </w:rPr>
        <w:t>достижения</w:t>
      </w:r>
      <w:r>
        <w:rPr>
          <w:b/>
          <w:i/>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ФОП</w:t>
      </w:r>
      <w:r>
        <w:rPr>
          <w:spacing w:val="-67"/>
          <w:sz w:val="28"/>
        </w:rPr>
        <w:t xml:space="preserve"> </w:t>
      </w:r>
      <w:r>
        <w:rPr>
          <w:sz w:val="28"/>
        </w:rPr>
        <w:t>ООО.</w:t>
      </w:r>
    </w:p>
    <w:p w:rsidR="00A5196F" w:rsidRDefault="0035780C">
      <w:pPr>
        <w:pStyle w:val="a3"/>
        <w:ind w:left="1682" w:right="840"/>
      </w:pPr>
      <w:r>
        <w:t>Система оценки призвана способствовать поддержанию единства 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71"/>
        </w:rPr>
        <w:t xml:space="preserve"> </w:t>
      </w:r>
      <w:r>
        <w:t>системе</w:t>
      </w:r>
      <w:r>
        <w:rPr>
          <w:spacing w:val="1"/>
        </w:rPr>
        <w:t xml:space="preserve"> </w:t>
      </w:r>
      <w:r>
        <w:t>непрерывного образования. Её основными функциями являются: 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67"/>
        </w:rPr>
        <w:t xml:space="preserve"> </w:t>
      </w:r>
      <w:r>
        <w:t>освоения</w:t>
      </w:r>
      <w:r>
        <w:rPr>
          <w:spacing w:val="1"/>
        </w:rPr>
        <w:t xml:space="preserve"> </w:t>
      </w:r>
      <w:r>
        <w:t>ФОП</w:t>
      </w:r>
      <w:r>
        <w:rPr>
          <w:spacing w:val="1"/>
        </w:rPr>
        <w:t xml:space="preserve"> </w:t>
      </w:r>
      <w:r>
        <w:t>ООО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67"/>
        </w:rPr>
        <w:t xml:space="preserve"> </w:t>
      </w:r>
      <w:r>
        <w:t>позволяющей</w:t>
      </w:r>
      <w:r>
        <w:rPr>
          <w:spacing w:val="-2"/>
        </w:rPr>
        <w:t xml:space="preserve"> </w:t>
      </w:r>
      <w:r>
        <w:t>осуществлять управление</w:t>
      </w:r>
      <w:r>
        <w:rPr>
          <w:spacing w:val="-4"/>
        </w:rPr>
        <w:t xml:space="preserve"> </w:t>
      </w:r>
      <w:r>
        <w:t>образовательным</w:t>
      </w:r>
      <w:r>
        <w:rPr>
          <w:spacing w:val="-2"/>
        </w:rPr>
        <w:t xml:space="preserve"> </w:t>
      </w:r>
      <w:r>
        <w:t>процессом.</w:t>
      </w:r>
    </w:p>
    <w:p w:rsidR="00A5196F" w:rsidRDefault="0035780C">
      <w:pPr>
        <w:pStyle w:val="a3"/>
        <w:ind w:left="1682" w:right="845"/>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4"/>
        </w:rPr>
        <w:t xml:space="preserve"> </w:t>
      </w:r>
      <w:r>
        <w:t>организации являются:</w:t>
      </w:r>
    </w:p>
    <w:p w:rsidR="00A5196F" w:rsidRDefault="0035780C">
      <w:pPr>
        <w:pStyle w:val="a3"/>
        <w:ind w:left="1682" w:right="845"/>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67"/>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7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4"/>
        </w:rPr>
        <w:t xml:space="preserve"> </w:t>
      </w:r>
      <w:r>
        <w:t>работников</w:t>
      </w:r>
      <w:r>
        <w:rPr>
          <w:spacing w:val="-3"/>
        </w:rPr>
        <w:t xml:space="preserve"> </w:t>
      </w:r>
      <w:r>
        <w:t>как</w:t>
      </w:r>
      <w:r>
        <w:rPr>
          <w:spacing w:val="-3"/>
        </w:rPr>
        <w:t xml:space="preserve"> </w:t>
      </w:r>
      <w:r>
        <w:t>основа</w:t>
      </w:r>
      <w:r>
        <w:rPr>
          <w:spacing w:val="-4"/>
        </w:rPr>
        <w:t xml:space="preserve"> </w:t>
      </w:r>
      <w:r>
        <w:t>аттестационных процедур;</w:t>
      </w:r>
    </w:p>
    <w:p w:rsidR="00A5196F" w:rsidRDefault="0035780C">
      <w:pPr>
        <w:pStyle w:val="a3"/>
        <w:ind w:left="1682" w:right="85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3"/>
        </w:rPr>
        <w:t xml:space="preserve"> </w:t>
      </w:r>
      <w:r>
        <w:t>аккредитационных</w:t>
      </w:r>
      <w:r>
        <w:rPr>
          <w:spacing w:val="1"/>
        </w:rPr>
        <w:t xml:space="preserve"> </w:t>
      </w:r>
      <w:r>
        <w:t>процедур.</w:t>
      </w:r>
    </w:p>
    <w:p w:rsidR="00A5196F" w:rsidRDefault="0035780C">
      <w:pPr>
        <w:pStyle w:val="a3"/>
        <w:ind w:left="1682" w:right="846"/>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70"/>
        </w:rPr>
        <w:t xml:space="preserve"> </w:t>
      </w:r>
      <w:r>
        <w:t>обучающимися</w:t>
      </w:r>
      <w:r>
        <w:rPr>
          <w:spacing w:val="1"/>
        </w:rPr>
        <w:t xml:space="preserve"> </w:t>
      </w:r>
      <w:r>
        <w:t>ФОП</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67"/>
        </w:rPr>
        <w:t xml:space="preserve"> </w:t>
      </w:r>
      <w:r>
        <w:t>оценки.</w:t>
      </w:r>
    </w:p>
    <w:p w:rsidR="00A5196F" w:rsidRDefault="0035780C">
      <w:pPr>
        <w:pStyle w:val="a3"/>
        <w:ind w:left="2238" w:firstLine="0"/>
      </w:pPr>
      <w:r>
        <w:t>Внутренняя</w:t>
      </w:r>
      <w:r>
        <w:rPr>
          <w:spacing w:val="-2"/>
        </w:rPr>
        <w:t xml:space="preserve"> </w:t>
      </w:r>
      <w:r>
        <w:t>оценка включает:</w:t>
      </w:r>
    </w:p>
    <w:p w:rsidR="00A5196F" w:rsidRDefault="0035780C">
      <w:pPr>
        <w:pStyle w:val="a3"/>
        <w:spacing w:line="322" w:lineRule="exact"/>
        <w:ind w:left="2390" w:firstLine="0"/>
      </w:pPr>
      <w:r>
        <w:t>стартовую</w:t>
      </w:r>
      <w:r>
        <w:rPr>
          <w:spacing w:val="-8"/>
        </w:rPr>
        <w:t xml:space="preserve"> </w:t>
      </w:r>
      <w:r>
        <w:t>диагностику;</w:t>
      </w:r>
    </w:p>
    <w:p w:rsidR="00A5196F" w:rsidRDefault="0035780C">
      <w:pPr>
        <w:pStyle w:val="a3"/>
        <w:spacing w:line="242" w:lineRule="auto"/>
        <w:ind w:left="2390" w:right="5420" w:firstLine="0"/>
        <w:jc w:val="left"/>
      </w:pPr>
      <w:r>
        <w:t>текущую и тематическую оценку;</w:t>
      </w:r>
      <w:r>
        <w:rPr>
          <w:spacing w:val="-67"/>
        </w:rPr>
        <w:t xml:space="preserve"> </w:t>
      </w:r>
      <w:r>
        <w:t>итоговую</w:t>
      </w:r>
      <w:r>
        <w:rPr>
          <w:spacing w:val="-2"/>
        </w:rPr>
        <w:t xml:space="preserve"> </w:t>
      </w:r>
      <w:r>
        <w:t>оценку;</w:t>
      </w:r>
    </w:p>
    <w:p w:rsidR="00A5196F" w:rsidRDefault="0035780C">
      <w:pPr>
        <w:pStyle w:val="a3"/>
        <w:spacing w:line="317" w:lineRule="exact"/>
        <w:ind w:left="2390" w:firstLine="0"/>
        <w:jc w:val="left"/>
      </w:pPr>
      <w:r>
        <w:t>промежуточную</w:t>
      </w:r>
      <w:r>
        <w:rPr>
          <w:spacing w:val="-4"/>
        </w:rPr>
        <w:t xml:space="preserve"> </w:t>
      </w:r>
      <w:r>
        <w:t>аттестацию;</w:t>
      </w:r>
    </w:p>
    <w:p w:rsidR="00A5196F" w:rsidRDefault="0035780C">
      <w:pPr>
        <w:pStyle w:val="a3"/>
        <w:spacing w:line="322" w:lineRule="exact"/>
        <w:ind w:left="2390" w:firstLine="0"/>
        <w:jc w:val="left"/>
      </w:pPr>
      <w:r>
        <w:t>психолого-педагогическое</w:t>
      </w:r>
      <w:r>
        <w:rPr>
          <w:spacing w:val="-7"/>
        </w:rPr>
        <w:t xml:space="preserve"> </w:t>
      </w:r>
      <w:r>
        <w:t>наблюдение;</w:t>
      </w:r>
    </w:p>
    <w:p w:rsidR="00A5196F" w:rsidRDefault="0035780C">
      <w:pPr>
        <w:pStyle w:val="a3"/>
        <w:ind w:left="2390" w:right="1140" w:firstLine="0"/>
        <w:jc w:val="left"/>
      </w:pPr>
      <w:r>
        <w:t>внутренний мониторинг образовательных достижений обучающихся.</w:t>
      </w:r>
      <w:r>
        <w:rPr>
          <w:spacing w:val="-68"/>
        </w:rPr>
        <w:t xml:space="preserve"> </w:t>
      </w:r>
      <w:r>
        <w:t>Внешняя</w:t>
      </w:r>
      <w:r>
        <w:rPr>
          <w:spacing w:val="-4"/>
        </w:rPr>
        <w:t xml:space="preserve"> </w:t>
      </w:r>
      <w:r>
        <w:t>оценка включает:</w:t>
      </w:r>
    </w:p>
    <w:p w:rsidR="00A5196F" w:rsidRDefault="0035780C">
      <w:pPr>
        <w:pStyle w:val="a3"/>
        <w:spacing w:line="321" w:lineRule="exact"/>
        <w:ind w:left="2390" w:firstLine="0"/>
        <w:jc w:val="left"/>
      </w:pPr>
      <w:r>
        <w:t>независимую</w:t>
      </w:r>
      <w:r>
        <w:rPr>
          <w:spacing w:val="-5"/>
        </w:rPr>
        <w:t xml:space="preserve"> </w:t>
      </w:r>
      <w:r>
        <w:t>оценку</w:t>
      </w:r>
      <w:r>
        <w:rPr>
          <w:spacing w:val="-3"/>
        </w:rPr>
        <w:t xml:space="preserve"> </w:t>
      </w:r>
      <w:r>
        <w:t>качества</w:t>
      </w:r>
      <w:r>
        <w:rPr>
          <w:spacing w:val="-4"/>
        </w:rPr>
        <w:t xml:space="preserve"> </w:t>
      </w:r>
      <w:r>
        <w:t>подготовки</w:t>
      </w:r>
      <w:r>
        <w:rPr>
          <w:spacing w:val="-3"/>
        </w:rPr>
        <w:t xml:space="preserve"> </w:t>
      </w:r>
      <w:r>
        <w:t>обучающихся;</w:t>
      </w:r>
    </w:p>
    <w:p w:rsidR="00A5196F" w:rsidRDefault="00A5196F">
      <w:pPr>
        <w:spacing w:line="321" w:lineRule="exact"/>
        <w:sectPr w:rsidR="00A5196F">
          <w:pgSz w:w="11910" w:h="16840"/>
          <w:pgMar w:top="1040" w:right="0" w:bottom="280" w:left="20" w:header="720" w:footer="720" w:gutter="0"/>
          <w:cols w:space="720"/>
        </w:sectPr>
      </w:pPr>
    </w:p>
    <w:p w:rsidR="00A5196F" w:rsidRDefault="0035780C">
      <w:pPr>
        <w:pStyle w:val="a3"/>
        <w:spacing w:before="74"/>
        <w:ind w:left="2390" w:firstLine="0"/>
      </w:pPr>
      <w:r>
        <w:lastRenderedPageBreak/>
        <w:t>итоговую</w:t>
      </w:r>
      <w:r>
        <w:rPr>
          <w:spacing w:val="-4"/>
        </w:rPr>
        <w:t xml:space="preserve"> </w:t>
      </w:r>
      <w:r>
        <w:t>аттестацию.</w:t>
      </w:r>
    </w:p>
    <w:p w:rsidR="00A5196F" w:rsidRDefault="0035780C">
      <w:pPr>
        <w:pStyle w:val="a3"/>
        <w:spacing w:before="2"/>
        <w:ind w:left="1682" w:right="84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 реализует системно-деятельностный, уровневый и комплексный</w:t>
      </w:r>
      <w:r>
        <w:rPr>
          <w:spacing w:val="-67"/>
        </w:rPr>
        <w:t xml:space="preserve"> </w:t>
      </w:r>
      <w:r>
        <w:t>подходы</w:t>
      </w:r>
      <w:r>
        <w:rPr>
          <w:spacing w:val="-4"/>
        </w:rPr>
        <w:t xml:space="preserve"> </w:t>
      </w:r>
      <w:r>
        <w:t>к оценке образовательных достижений.</w:t>
      </w:r>
    </w:p>
    <w:p w:rsidR="00A5196F" w:rsidRDefault="0035780C">
      <w:pPr>
        <w:pStyle w:val="a3"/>
        <w:ind w:left="1682" w:right="845"/>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 обучающихся проявляется в оценке способности обучающихся к</w:t>
      </w:r>
      <w:r>
        <w:rPr>
          <w:spacing w:val="-67"/>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67"/>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71"/>
        </w:rPr>
        <w:t xml:space="preserve"> </w:t>
      </w:r>
      <w:r>
        <w:t>в</w:t>
      </w:r>
      <w:r>
        <w:rPr>
          <w:spacing w:val="1"/>
        </w:rPr>
        <w:t xml:space="preserve"> </w:t>
      </w:r>
      <w:r>
        <w:t>деятельностной</w:t>
      </w:r>
      <w:r>
        <w:rPr>
          <w:spacing w:val="-1"/>
        </w:rPr>
        <w:t xml:space="preserve"> </w:t>
      </w:r>
      <w:r>
        <w:t>форме.</w:t>
      </w:r>
    </w:p>
    <w:p w:rsidR="00A5196F" w:rsidRDefault="0035780C">
      <w:pPr>
        <w:pStyle w:val="a3"/>
        <w:ind w:left="1682" w:right="851"/>
      </w:pPr>
      <w:r>
        <w:t>Уровневый подход служит основой для организации индивидуальной</w:t>
      </w:r>
      <w:r>
        <w:rPr>
          <w:spacing w:val="1"/>
        </w:rPr>
        <w:t xml:space="preserve"> </w:t>
      </w:r>
      <w:r>
        <w:t>работы с обучающимися. Он реализуется как по отношению к содержанию</w:t>
      </w:r>
      <w:r>
        <w:rPr>
          <w:spacing w:val="1"/>
        </w:rPr>
        <w:t xml:space="preserve"> </w:t>
      </w:r>
      <w:r>
        <w:t>оценки,</w:t>
      </w:r>
      <w:r>
        <w:rPr>
          <w:spacing w:val="-2"/>
        </w:rPr>
        <w:t xml:space="preserve"> </w:t>
      </w:r>
      <w:r>
        <w:t>так</w:t>
      </w:r>
      <w:r>
        <w:rPr>
          <w:spacing w:val="-1"/>
        </w:rPr>
        <w:t xml:space="preserve"> </w:t>
      </w:r>
      <w:r>
        <w:t>и</w:t>
      </w:r>
      <w:r>
        <w:rPr>
          <w:spacing w:val="-4"/>
        </w:rPr>
        <w:t xml:space="preserve"> </w:t>
      </w:r>
      <w:r>
        <w:t>к</w:t>
      </w:r>
      <w:r>
        <w:rPr>
          <w:spacing w:val="-1"/>
        </w:rPr>
        <w:t xml:space="preserve"> </w:t>
      </w:r>
      <w:r>
        <w:t>представлению</w:t>
      </w:r>
      <w:r>
        <w:rPr>
          <w:spacing w:val="-5"/>
        </w:rPr>
        <w:t xml:space="preserve"> </w:t>
      </w:r>
      <w:r>
        <w:t>и интерпретации</w:t>
      </w:r>
      <w:r>
        <w:rPr>
          <w:spacing w:val="-1"/>
        </w:rPr>
        <w:t xml:space="preserve"> </w:t>
      </w:r>
      <w:r>
        <w:t>результатов</w:t>
      </w:r>
      <w:r>
        <w:rPr>
          <w:spacing w:val="-3"/>
        </w:rPr>
        <w:t xml:space="preserve"> </w:t>
      </w:r>
      <w:r>
        <w:t>измерений.</w:t>
      </w:r>
    </w:p>
    <w:p w:rsidR="00A5196F" w:rsidRDefault="0035780C">
      <w:pPr>
        <w:pStyle w:val="a3"/>
        <w:spacing w:before="1"/>
        <w:ind w:left="1682" w:right="850"/>
      </w:pPr>
      <w:r>
        <w:t>Уровневый подход реализуется за счёт фиксации различных уровней</w:t>
      </w:r>
      <w:r>
        <w:rPr>
          <w:spacing w:val="1"/>
        </w:rPr>
        <w:t xml:space="preserve"> </w:t>
      </w:r>
      <w:r>
        <w:t>достижения обучающимися планируемых результатов. Достижение 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 задачи, целенаправленно отрабатываемые со всеми обучающимися в</w:t>
      </w:r>
      <w:r>
        <w:rPr>
          <w:spacing w:val="-67"/>
        </w:rPr>
        <w:t xml:space="preserve"> </w:t>
      </w:r>
      <w:r>
        <w:t>ходе учебного процесса, выступает достаточной основой для 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1"/>
        </w:rPr>
        <w:t xml:space="preserve"> </w:t>
      </w:r>
      <w:r>
        <w:t>учебного материала.</w:t>
      </w:r>
    </w:p>
    <w:p w:rsidR="00A5196F" w:rsidRDefault="0035780C">
      <w:pPr>
        <w:pStyle w:val="a3"/>
        <w:ind w:left="1682" w:right="848" w:firstLine="777"/>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реализуется</w:t>
      </w:r>
      <w:r>
        <w:rPr>
          <w:spacing w:val="-1"/>
        </w:rPr>
        <w:t xml:space="preserve"> </w:t>
      </w:r>
      <w:r>
        <w:t>через:</w:t>
      </w:r>
    </w:p>
    <w:p w:rsidR="00A5196F" w:rsidRDefault="0035780C">
      <w:pPr>
        <w:pStyle w:val="a3"/>
        <w:spacing w:line="321" w:lineRule="exact"/>
        <w:ind w:left="2390" w:firstLine="0"/>
      </w:pPr>
      <w:r>
        <w:t>оценку</w:t>
      </w:r>
      <w:r>
        <w:rPr>
          <w:spacing w:val="-3"/>
        </w:rPr>
        <w:t xml:space="preserve"> </w:t>
      </w:r>
      <w:r>
        <w:t>предметных</w:t>
      </w:r>
      <w:r>
        <w:rPr>
          <w:spacing w:val="-5"/>
        </w:rPr>
        <w:t xml:space="preserve"> </w:t>
      </w:r>
      <w:r>
        <w:t>и</w:t>
      </w:r>
      <w:r>
        <w:rPr>
          <w:spacing w:val="-4"/>
        </w:rPr>
        <w:t xml:space="preserve"> </w:t>
      </w:r>
      <w:r>
        <w:t>метапредметных</w:t>
      </w:r>
      <w:r>
        <w:rPr>
          <w:spacing w:val="-5"/>
        </w:rPr>
        <w:t xml:space="preserve"> </w:t>
      </w:r>
      <w:r>
        <w:t>результатов;</w:t>
      </w:r>
    </w:p>
    <w:p w:rsidR="00A5196F" w:rsidRDefault="0035780C">
      <w:pPr>
        <w:pStyle w:val="a3"/>
        <w:ind w:left="1682" w:right="852"/>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 индивидуальных образовательных достижений обучающихся и для</w:t>
      </w:r>
      <w:r>
        <w:rPr>
          <w:spacing w:val="-67"/>
        </w:rPr>
        <w:t xml:space="preserve"> </w:t>
      </w:r>
      <w:r>
        <w:t>итоговой оценки; использование контекстной информации (об особенностях</w:t>
      </w:r>
      <w:r>
        <w:rPr>
          <w:spacing w:val="1"/>
        </w:rPr>
        <w:t xml:space="preserve"> </w:t>
      </w:r>
      <w:r>
        <w:t>обучающихся, условиях и процессе обучения и другое) для интерпретации</w:t>
      </w:r>
      <w:r>
        <w:rPr>
          <w:spacing w:val="1"/>
        </w:rPr>
        <w:t xml:space="preserve"> </w:t>
      </w:r>
      <w:r>
        <w:t>полученных результатов</w:t>
      </w:r>
      <w:r>
        <w:rPr>
          <w:spacing w:val="-1"/>
        </w:rPr>
        <w:t xml:space="preserve"> </w:t>
      </w:r>
      <w:r>
        <w:t>в</w:t>
      </w:r>
      <w:r>
        <w:rPr>
          <w:spacing w:val="-2"/>
        </w:rPr>
        <w:t xml:space="preserve"> </w:t>
      </w:r>
      <w:r>
        <w:t>целях управления</w:t>
      </w:r>
      <w:r>
        <w:rPr>
          <w:spacing w:val="-1"/>
        </w:rPr>
        <w:t xml:space="preserve"> </w:t>
      </w:r>
      <w:r>
        <w:t>качеством</w:t>
      </w:r>
      <w:r>
        <w:rPr>
          <w:spacing w:val="-1"/>
        </w:rPr>
        <w:t xml:space="preserve"> </w:t>
      </w:r>
      <w:r>
        <w:t>образования;</w:t>
      </w:r>
    </w:p>
    <w:p w:rsidR="00A5196F" w:rsidRDefault="0035780C">
      <w:pPr>
        <w:pStyle w:val="a3"/>
        <w:spacing w:before="1"/>
        <w:ind w:left="1682" w:right="845"/>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5"/>
        </w:rPr>
        <w:t xml:space="preserve"> </w:t>
      </w:r>
      <w:r>
        <w:t>творческих</w:t>
      </w:r>
      <w:r>
        <w:rPr>
          <w:spacing w:val="1"/>
        </w:rPr>
        <w:t xml:space="preserve"> </w:t>
      </w:r>
      <w:r>
        <w:t>работ,</w:t>
      </w:r>
      <w:r>
        <w:rPr>
          <w:spacing w:val="-1"/>
        </w:rPr>
        <w:t xml:space="preserve"> </w:t>
      </w:r>
      <w:r>
        <w:t>наблюдения;</w:t>
      </w:r>
    </w:p>
    <w:p w:rsidR="00A5196F" w:rsidRDefault="0035780C">
      <w:pPr>
        <w:pStyle w:val="a3"/>
        <w:ind w:left="1682" w:right="848"/>
      </w:pPr>
      <w:r>
        <w:t>использование форм работы, обеспечивающих возможность включения</w:t>
      </w:r>
      <w:r>
        <w:rPr>
          <w:spacing w:val="-67"/>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A5196F" w:rsidRDefault="0035780C">
      <w:pPr>
        <w:pStyle w:val="a3"/>
        <w:ind w:left="1682" w:right="852"/>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(цифровых)</w:t>
      </w:r>
      <w:r>
        <w:rPr>
          <w:spacing w:val="-1"/>
        </w:rPr>
        <w:t xml:space="preserve"> </w:t>
      </w:r>
      <w:r>
        <w:t>технологий.</w:t>
      </w:r>
    </w:p>
    <w:p w:rsidR="00A5196F" w:rsidRDefault="0035780C">
      <w:pPr>
        <w:pStyle w:val="a3"/>
        <w:ind w:left="1682" w:right="848"/>
      </w:pPr>
      <w:r>
        <w:t>Оценка</w:t>
      </w:r>
      <w:r>
        <w:rPr>
          <w:spacing w:val="1"/>
        </w:rPr>
        <w:t xml:space="preserve"> </w:t>
      </w:r>
      <w:r>
        <w:t>личностных</w:t>
      </w:r>
      <w:r>
        <w:rPr>
          <w:spacing w:val="1"/>
        </w:rPr>
        <w:t xml:space="preserve"> </w:t>
      </w:r>
      <w:r>
        <w:t>результатов 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которые устанавливаются требованиями ФГОС</w:t>
      </w:r>
      <w:r>
        <w:rPr>
          <w:spacing w:val="1"/>
        </w:rPr>
        <w:t xml:space="preserve"> </w:t>
      </w:r>
      <w:r>
        <w:t>ООО.</w:t>
      </w:r>
    </w:p>
    <w:p w:rsidR="00A5196F" w:rsidRDefault="0035780C">
      <w:pPr>
        <w:pStyle w:val="a3"/>
        <w:spacing w:before="1"/>
        <w:ind w:left="1682" w:right="851"/>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67"/>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71"/>
        </w:rPr>
        <w:t xml:space="preserve"> </w:t>
      </w:r>
      <w:r>
        <w:t>не</w:t>
      </w:r>
      <w:r>
        <w:rPr>
          <w:spacing w:val="1"/>
        </w:rPr>
        <w:t xml:space="preserve"> </w:t>
      </w:r>
      <w:r>
        <w:t>выносится</w:t>
      </w:r>
      <w:r>
        <w:rPr>
          <w:spacing w:val="24"/>
        </w:rPr>
        <w:t xml:space="preserve"> </w:t>
      </w:r>
      <w:r>
        <w:t>на</w:t>
      </w:r>
      <w:r>
        <w:rPr>
          <w:spacing w:val="27"/>
        </w:rPr>
        <w:t xml:space="preserve"> </w:t>
      </w:r>
      <w:r>
        <w:t>итоговую</w:t>
      </w:r>
      <w:r>
        <w:rPr>
          <w:spacing w:val="27"/>
        </w:rPr>
        <w:t xml:space="preserve"> </w:t>
      </w:r>
      <w:r>
        <w:t>оценку</w:t>
      </w:r>
      <w:r>
        <w:rPr>
          <w:spacing w:val="25"/>
        </w:rPr>
        <w:t xml:space="preserve"> </w:t>
      </w:r>
      <w:r>
        <w:t>обучающихся,</w:t>
      </w:r>
      <w:r>
        <w:rPr>
          <w:spacing w:val="26"/>
        </w:rPr>
        <w:t xml:space="preserve"> </w:t>
      </w:r>
      <w:r>
        <w:t>а</w:t>
      </w:r>
      <w:r>
        <w:rPr>
          <w:spacing w:val="27"/>
        </w:rPr>
        <w:t xml:space="preserve"> </w:t>
      </w:r>
      <w:r>
        <w:t>является</w:t>
      </w:r>
      <w:r>
        <w:rPr>
          <w:spacing w:val="25"/>
        </w:rPr>
        <w:t xml:space="preserve"> </w:t>
      </w:r>
      <w:r>
        <w:t>предметом</w:t>
      </w:r>
      <w:r>
        <w:rPr>
          <w:spacing w:val="26"/>
        </w:rPr>
        <w:t xml:space="preserve"> </w:t>
      </w:r>
      <w:r>
        <w:t>оценки</w:t>
      </w:r>
    </w:p>
    <w:p w:rsidR="00A5196F" w:rsidRDefault="00A5196F">
      <w:pPr>
        <w:sectPr w:rsidR="00A5196F">
          <w:pgSz w:w="11910" w:h="16840"/>
          <w:pgMar w:top="1040" w:right="0" w:bottom="280" w:left="20" w:header="720" w:footer="720" w:gutter="0"/>
          <w:cols w:space="720"/>
        </w:sectPr>
      </w:pPr>
    </w:p>
    <w:p w:rsidR="00A5196F" w:rsidRDefault="0035780C">
      <w:pPr>
        <w:pStyle w:val="a3"/>
        <w:tabs>
          <w:tab w:val="left" w:pos="4553"/>
          <w:tab w:val="left" w:pos="9442"/>
        </w:tabs>
        <w:spacing w:before="74" w:line="242" w:lineRule="auto"/>
        <w:ind w:left="1682" w:right="846" w:firstLine="0"/>
      </w:pPr>
      <w:r>
        <w:lastRenderedPageBreak/>
        <w:t>эффективности</w:t>
      </w:r>
      <w:r>
        <w:tab/>
        <w:t>воспитательно-образовательной</w:t>
      </w:r>
      <w:r>
        <w:tab/>
      </w:r>
      <w:r>
        <w:rPr>
          <w:spacing w:val="-1"/>
        </w:rPr>
        <w:t>деятельности</w:t>
      </w:r>
      <w:r>
        <w:rPr>
          <w:spacing w:val="-68"/>
        </w:rPr>
        <w:t xml:space="preserve"> </w:t>
      </w:r>
      <w:r>
        <w:t>образовательной</w:t>
      </w:r>
      <w:r>
        <w:rPr>
          <w:spacing w:val="-5"/>
        </w:rPr>
        <w:t xml:space="preserve"> </w:t>
      </w:r>
      <w:r>
        <w:t>организации</w:t>
      </w:r>
      <w:r>
        <w:rPr>
          <w:spacing w:val="-5"/>
        </w:rPr>
        <w:t xml:space="preserve"> </w:t>
      </w:r>
      <w:r>
        <w:t>и</w:t>
      </w:r>
      <w:r>
        <w:rPr>
          <w:spacing w:val="-2"/>
        </w:rPr>
        <w:t xml:space="preserve"> </w:t>
      </w:r>
      <w:r>
        <w:t>образовательных систем</w:t>
      </w:r>
      <w:r>
        <w:rPr>
          <w:spacing w:val="-5"/>
        </w:rPr>
        <w:t xml:space="preserve"> </w:t>
      </w:r>
      <w:r>
        <w:t>разного</w:t>
      </w:r>
      <w:r>
        <w:rPr>
          <w:spacing w:val="-5"/>
        </w:rPr>
        <w:t xml:space="preserve"> </w:t>
      </w:r>
      <w:r>
        <w:t>уровня.</w:t>
      </w:r>
    </w:p>
    <w:p w:rsidR="00A5196F" w:rsidRDefault="0035780C">
      <w:pPr>
        <w:pStyle w:val="a3"/>
        <w:ind w:left="1682" w:right="847"/>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67"/>
        </w:rPr>
        <w:t xml:space="preserve"> </w:t>
      </w:r>
      <w:r>
        <w:t>отдельных личностных результатов, проявляющихся в участии обучающихся</w:t>
      </w:r>
      <w:r>
        <w:rPr>
          <w:spacing w:val="-67"/>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установленных</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3"/>
        </w:rPr>
        <w:t xml:space="preserve"> </w:t>
      </w:r>
      <w:r>
        <w:t>том</w:t>
      </w:r>
      <w:r>
        <w:rPr>
          <w:spacing w:val="-3"/>
        </w:rPr>
        <w:t xml:space="preserve"> </w:t>
      </w:r>
      <w:r>
        <w:t>числе</w:t>
      </w:r>
      <w:r>
        <w:rPr>
          <w:spacing w:val="-1"/>
        </w:rPr>
        <w:t xml:space="preserve"> </w:t>
      </w:r>
      <w:r>
        <w:t>выбор</w:t>
      </w:r>
      <w:r>
        <w:rPr>
          <w:spacing w:val="-3"/>
        </w:rPr>
        <w:t xml:space="preserve"> </w:t>
      </w:r>
      <w:r>
        <w:t>профессии.</w:t>
      </w:r>
    </w:p>
    <w:p w:rsidR="00A5196F" w:rsidRDefault="0035780C">
      <w:pPr>
        <w:pStyle w:val="a3"/>
        <w:ind w:left="1682" w:right="851"/>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2"/>
        </w:rPr>
        <w:t xml:space="preserve"> </w:t>
      </w:r>
      <w:r>
        <w:t>анонимных) данных.</w:t>
      </w:r>
    </w:p>
    <w:p w:rsidR="00A5196F" w:rsidRDefault="0035780C">
      <w:pPr>
        <w:pStyle w:val="a3"/>
        <w:ind w:left="1682" w:right="849"/>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67"/>
        </w:rPr>
        <w:t xml:space="preserve"> </w:t>
      </w:r>
      <w:r>
        <w:t>универсальных</w:t>
      </w:r>
      <w:r>
        <w:rPr>
          <w:spacing w:val="-4"/>
        </w:rPr>
        <w:t xml:space="preserve"> </w:t>
      </w:r>
      <w:r>
        <w:t>учебных</w:t>
      </w:r>
      <w:r>
        <w:rPr>
          <w:spacing w:val="1"/>
        </w:rPr>
        <w:t xml:space="preserve"> </w:t>
      </w:r>
      <w:r>
        <w:t>действий.</w:t>
      </w:r>
    </w:p>
    <w:p w:rsidR="00A5196F" w:rsidRDefault="0035780C">
      <w:pPr>
        <w:pStyle w:val="a3"/>
        <w:ind w:left="1682" w:right="849"/>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деятельности.</w:t>
      </w:r>
    </w:p>
    <w:p w:rsidR="00A5196F" w:rsidRDefault="0035780C">
      <w:pPr>
        <w:pStyle w:val="a3"/>
        <w:ind w:left="1682" w:right="850"/>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t>овладение:</w:t>
      </w:r>
    </w:p>
    <w:p w:rsidR="00A5196F" w:rsidRDefault="0035780C">
      <w:pPr>
        <w:pStyle w:val="a3"/>
        <w:ind w:left="1682" w:right="852"/>
      </w:pPr>
      <w:r>
        <w:t>познавательными универсальными учебными действиями (замещение,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2"/>
        </w:rPr>
        <w:t xml:space="preserve"> </w:t>
      </w:r>
      <w:r>
        <w:t>включая</w:t>
      </w:r>
      <w:r>
        <w:rPr>
          <w:spacing w:val="-3"/>
        </w:rPr>
        <w:t xml:space="preserve"> </w:t>
      </w:r>
      <w:r>
        <w:t>общие</w:t>
      </w:r>
      <w:r>
        <w:rPr>
          <w:spacing w:val="-3"/>
        </w:rPr>
        <w:t xml:space="preserve"> </w:t>
      </w:r>
      <w:r>
        <w:t>приёмы</w:t>
      </w:r>
      <w:r>
        <w:rPr>
          <w:spacing w:val="-1"/>
        </w:rPr>
        <w:t xml:space="preserve"> </w:t>
      </w:r>
      <w:r>
        <w:t>решения задач);</w:t>
      </w:r>
    </w:p>
    <w:p w:rsidR="00A5196F" w:rsidRDefault="0035780C">
      <w:pPr>
        <w:pStyle w:val="a3"/>
        <w:ind w:left="1682" w:right="849"/>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 умений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 содержание и условия деятельности и речи, учитывать 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71"/>
        </w:rPr>
        <w:t xml:space="preserve"> </w:t>
      </w:r>
      <w:r>
        <w:t>позицию,</w:t>
      </w:r>
      <w:r>
        <w:rPr>
          <w:spacing w:val="1"/>
        </w:rPr>
        <w:t xml:space="preserve"> </w:t>
      </w:r>
      <w:r>
        <w:t>задавать</w:t>
      </w:r>
      <w:r>
        <w:rPr>
          <w:spacing w:val="28"/>
        </w:rPr>
        <w:t xml:space="preserve"> </w:t>
      </w:r>
      <w:r>
        <w:t>вопросы,</w:t>
      </w:r>
      <w:r>
        <w:rPr>
          <w:spacing w:val="29"/>
        </w:rPr>
        <w:t xml:space="preserve"> </w:t>
      </w:r>
      <w:r>
        <w:t>необходимые</w:t>
      </w:r>
      <w:r>
        <w:rPr>
          <w:spacing w:val="28"/>
        </w:rPr>
        <w:t xml:space="preserve"> </w:t>
      </w:r>
      <w:r>
        <w:t>для</w:t>
      </w:r>
      <w:r>
        <w:rPr>
          <w:spacing w:val="29"/>
        </w:rPr>
        <w:t xml:space="preserve"> </w:t>
      </w:r>
      <w:r>
        <w:t>организации</w:t>
      </w:r>
      <w:r>
        <w:rPr>
          <w:spacing w:val="30"/>
        </w:rPr>
        <w:t xml:space="preserve"> </w:t>
      </w:r>
      <w:r>
        <w:t>собственной</w:t>
      </w:r>
      <w:r>
        <w:rPr>
          <w:spacing w:val="30"/>
        </w:rPr>
        <w:t xml:space="preserve"> </w:t>
      </w:r>
      <w:r>
        <w:t>деятельности</w:t>
      </w:r>
      <w:r>
        <w:rPr>
          <w:spacing w:val="-68"/>
        </w:rPr>
        <w:t xml:space="preserve"> </w:t>
      </w:r>
      <w:r>
        <w:t>и</w:t>
      </w:r>
      <w:r>
        <w:rPr>
          <w:spacing w:val="-1"/>
        </w:rPr>
        <w:t xml:space="preserve"> </w:t>
      </w:r>
      <w:r>
        <w:t>сотрудничества с</w:t>
      </w:r>
      <w:r>
        <w:rPr>
          <w:spacing w:val="-4"/>
        </w:rPr>
        <w:t xml:space="preserve"> </w:t>
      </w:r>
      <w:r>
        <w:t>партнером);</w:t>
      </w:r>
    </w:p>
    <w:p w:rsidR="00A5196F" w:rsidRDefault="0035780C">
      <w:pPr>
        <w:pStyle w:val="a3"/>
        <w:ind w:left="1682" w:right="850"/>
      </w:pP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(способность</w:t>
      </w:r>
      <w:r>
        <w:rPr>
          <w:spacing w:val="-67"/>
        </w:rPr>
        <w:t xml:space="preserve"> </w:t>
      </w:r>
      <w:r>
        <w:t>принимать и сохранять учебную цель и задачу, планировать её 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67"/>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67"/>
        </w:rPr>
        <w:t xml:space="preserve"> </w:t>
      </w:r>
      <w:r>
        <w:t>действия,</w:t>
      </w:r>
      <w:r>
        <w:rPr>
          <w:spacing w:val="-2"/>
        </w:rPr>
        <w:t xml:space="preserve"> </w:t>
      </w:r>
      <w:r>
        <w:t>актуальный</w:t>
      </w:r>
      <w:r>
        <w:rPr>
          <w:spacing w:val="-1"/>
        </w:rPr>
        <w:t xml:space="preserve"> </w:t>
      </w:r>
      <w:r>
        <w:t>контроль</w:t>
      </w:r>
      <w:r>
        <w:rPr>
          <w:spacing w:val="-2"/>
        </w:rPr>
        <w:t xml:space="preserve"> </w:t>
      </w:r>
      <w:r>
        <w:t>на</w:t>
      </w:r>
      <w:r>
        <w:rPr>
          <w:spacing w:val="-4"/>
        </w:rPr>
        <w:t xml:space="preserve"> </w:t>
      </w:r>
      <w:r>
        <w:t>уровне</w:t>
      </w:r>
      <w:r>
        <w:rPr>
          <w:spacing w:val="-1"/>
        </w:rPr>
        <w:t xml:space="preserve"> </w:t>
      </w:r>
      <w:r>
        <w:t>произвольного</w:t>
      </w:r>
      <w:r>
        <w:rPr>
          <w:spacing w:val="-1"/>
        </w:rPr>
        <w:t xml:space="preserve"> </w:t>
      </w:r>
      <w:r>
        <w:t>внимания).</w:t>
      </w:r>
    </w:p>
    <w:p w:rsidR="00A5196F" w:rsidRDefault="0035780C">
      <w:pPr>
        <w:pStyle w:val="a3"/>
        <w:ind w:left="1682" w:right="846"/>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49"/>
        </w:rPr>
        <w:t xml:space="preserve"> </w:t>
      </w:r>
      <w:r>
        <w:t>решением</w:t>
      </w:r>
      <w:r>
        <w:rPr>
          <w:spacing w:val="48"/>
        </w:rPr>
        <w:t xml:space="preserve"> </w:t>
      </w:r>
      <w:r>
        <w:t>педагогического</w:t>
      </w:r>
      <w:r>
        <w:rPr>
          <w:spacing w:val="49"/>
        </w:rPr>
        <w:t xml:space="preserve"> </w:t>
      </w:r>
      <w:r>
        <w:t>совета</w:t>
      </w:r>
      <w:r>
        <w:rPr>
          <w:spacing w:val="46"/>
        </w:rPr>
        <w:t xml:space="preserve"> </w:t>
      </w:r>
      <w:r>
        <w:t>образовательной</w:t>
      </w:r>
    </w:p>
    <w:p w:rsidR="00A5196F" w:rsidRDefault="00A5196F">
      <w:pPr>
        <w:sectPr w:rsidR="00A5196F">
          <w:pgSz w:w="11910" w:h="16840"/>
          <w:pgMar w:top="1040" w:right="0" w:bottom="280" w:left="20" w:header="720" w:footer="720" w:gutter="0"/>
          <w:cols w:space="720"/>
        </w:sectPr>
      </w:pPr>
    </w:p>
    <w:p w:rsidR="00A5196F" w:rsidRDefault="0035780C">
      <w:pPr>
        <w:pStyle w:val="a3"/>
        <w:spacing w:before="74"/>
        <w:ind w:left="1682" w:right="847" w:firstLine="0"/>
      </w:pPr>
      <w:r>
        <w:lastRenderedPageBreak/>
        <w:t>организации. Инструментарий может строиться на межпредметной основе и</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67"/>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1"/>
        </w:rPr>
        <w:t xml:space="preserve"> </w:t>
      </w:r>
      <w:r>
        <w:t>грамотности,</w:t>
      </w:r>
      <w:r>
        <w:rPr>
          <w:spacing w:val="-67"/>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4"/>
        </w:rPr>
        <w:t xml:space="preserve"> </w:t>
      </w:r>
      <w:r>
        <w:t>учебных</w:t>
      </w:r>
      <w:r>
        <w:rPr>
          <w:spacing w:val="1"/>
        </w:rPr>
        <w:t xml:space="preserve"> </w:t>
      </w:r>
      <w:r>
        <w:t>действий.</w:t>
      </w:r>
    </w:p>
    <w:p w:rsidR="00A5196F" w:rsidRDefault="00A5196F">
      <w:pPr>
        <w:pStyle w:val="a3"/>
        <w:ind w:left="0" w:firstLine="0"/>
        <w:jc w:val="left"/>
        <w:rPr>
          <w:sz w:val="27"/>
        </w:rPr>
      </w:pPr>
    </w:p>
    <w:p w:rsidR="00A5196F" w:rsidRPr="00A50E2F" w:rsidRDefault="0035780C" w:rsidP="00B701C3">
      <w:pPr>
        <w:pStyle w:val="11"/>
        <w:tabs>
          <w:tab w:val="left" w:pos="3518"/>
        </w:tabs>
        <w:ind w:left="2411"/>
        <w:jc w:val="both"/>
      </w:pPr>
      <w:r w:rsidRPr="00A50E2F">
        <w:t>Особенности</w:t>
      </w:r>
      <w:r w:rsidRPr="00A50E2F">
        <w:rPr>
          <w:spacing w:val="-4"/>
        </w:rPr>
        <w:t xml:space="preserve"> </w:t>
      </w:r>
      <w:r w:rsidRPr="00A50E2F">
        <w:t>и</w:t>
      </w:r>
      <w:r w:rsidRPr="00A50E2F">
        <w:rPr>
          <w:spacing w:val="-5"/>
        </w:rPr>
        <w:t xml:space="preserve"> </w:t>
      </w:r>
      <w:r w:rsidRPr="00A50E2F">
        <w:t>специфика</w:t>
      </w:r>
      <w:r w:rsidRPr="00A50E2F">
        <w:rPr>
          <w:spacing w:val="-2"/>
        </w:rPr>
        <w:t xml:space="preserve"> </w:t>
      </w:r>
      <w:r w:rsidRPr="00A50E2F">
        <w:t>образовательного</w:t>
      </w:r>
      <w:r w:rsidRPr="00A50E2F">
        <w:rPr>
          <w:spacing w:val="-2"/>
        </w:rPr>
        <w:t xml:space="preserve"> </w:t>
      </w:r>
      <w:r w:rsidRPr="00A50E2F">
        <w:t>учреждения</w:t>
      </w:r>
    </w:p>
    <w:p w:rsidR="00A5196F" w:rsidRDefault="0035780C" w:rsidP="00A50E2F">
      <w:pPr>
        <w:pStyle w:val="a3"/>
        <w:spacing w:before="2"/>
        <w:ind w:left="1682" w:right="844"/>
      </w:pPr>
      <w:r>
        <w:t>Муниципальное</w:t>
      </w:r>
      <w:r>
        <w:rPr>
          <w:spacing w:val="1"/>
        </w:rPr>
        <w:t xml:space="preserve"> </w:t>
      </w:r>
      <w:r>
        <w:t>бюджетное</w:t>
      </w:r>
      <w:r>
        <w:rPr>
          <w:spacing w:val="1"/>
        </w:rPr>
        <w:t xml:space="preserve"> </w:t>
      </w:r>
      <w:r>
        <w:t>общеобразовательное</w:t>
      </w:r>
      <w:r>
        <w:rPr>
          <w:spacing w:val="71"/>
        </w:rPr>
        <w:t xml:space="preserve"> </w:t>
      </w:r>
      <w:r>
        <w:t>учреждение</w:t>
      </w:r>
      <w:r>
        <w:rPr>
          <w:spacing w:val="1"/>
        </w:rPr>
        <w:t xml:space="preserve"> </w:t>
      </w:r>
      <w:proofErr w:type="gramStart"/>
      <w:r w:rsidR="003A349F">
        <w:t xml:space="preserve">средняя </w:t>
      </w:r>
      <w:r>
        <w:rPr>
          <w:spacing w:val="1"/>
        </w:rPr>
        <w:t xml:space="preserve"> </w:t>
      </w:r>
      <w:r>
        <w:t>общеобразовательная</w:t>
      </w:r>
      <w:proofErr w:type="gramEnd"/>
      <w:r>
        <w:rPr>
          <w:spacing w:val="1"/>
        </w:rPr>
        <w:t xml:space="preserve"> </w:t>
      </w:r>
      <w:r>
        <w:t>школа</w:t>
      </w:r>
      <w:r>
        <w:rPr>
          <w:spacing w:val="1"/>
        </w:rPr>
        <w:t xml:space="preserve"> </w:t>
      </w:r>
      <w:r>
        <w:t>№</w:t>
      </w:r>
      <w:r w:rsidR="003A349F">
        <w:rPr>
          <w:spacing w:val="1"/>
        </w:rPr>
        <w:t>30</w:t>
      </w:r>
      <w:r>
        <w:rPr>
          <w:spacing w:val="1"/>
        </w:rPr>
        <w:t xml:space="preserve"> </w:t>
      </w:r>
      <w:r>
        <w:t>является</w:t>
      </w:r>
      <w:r>
        <w:rPr>
          <w:spacing w:val="1"/>
        </w:rPr>
        <w:t xml:space="preserve"> </w:t>
      </w:r>
      <w:r>
        <w:t>некоммерческой</w:t>
      </w:r>
      <w:r>
        <w:rPr>
          <w:spacing w:val="1"/>
        </w:rPr>
        <w:t xml:space="preserve"> </w:t>
      </w:r>
      <w:r>
        <w:t>организацией,</w:t>
      </w:r>
      <w:r>
        <w:rPr>
          <w:spacing w:val="1"/>
        </w:rPr>
        <w:t xml:space="preserve"> </w:t>
      </w:r>
      <w:r>
        <w:t>созданной</w:t>
      </w:r>
      <w:r>
        <w:rPr>
          <w:spacing w:val="1"/>
        </w:rPr>
        <w:t xml:space="preserve"> </w:t>
      </w:r>
      <w:r>
        <w:t>для</w:t>
      </w:r>
      <w:r>
        <w:rPr>
          <w:spacing w:val="1"/>
        </w:rPr>
        <w:t xml:space="preserve"> </w:t>
      </w:r>
      <w:r>
        <w:t>выполнения</w:t>
      </w:r>
      <w:r>
        <w:rPr>
          <w:spacing w:val="1"/>
        </w:rPr>
        <w:t xml:space="preserve"> </w:t>
      </w:r>
      <w:r>
        <w:t>работ,</w:t>
      </w:r>
      <w:r>
        <w:rPr>
          <w:spacing w:val="1"/>
        </w:rPr>
        <w:t xml:space="preserve"> </w:t>
      </w:r>
      <w:r>
        <w:t>оказания</w:t>
      </w:r>
      <w:r>
        <w:rPr>
          <w:spacing w:val="1"/>
        </w:rPr>
        <w:t xml:space="preserve"> </w:t>
      </w:r>
      <w:r>
        <w:t>услуг</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в</w:t>
      </w:r>
      <w:r>
        <w:rPr>
          <w:spacing w:val="1"/>
        </w:rPr>
        <w:t xml:space="preserve"> </w:t>
      </w:r>
      <w:r>
        <w:t xml:space="preserve">сфере образования, предусмотренных законодательством РФ. </w:t>
      </w:r>
    </w:p>
    <w:p w:rsidR="00A5196F" w:rsidRDefault="0035780C" w:rsidP="00B701C3">
      <w:pPr>
        <w:pStyle w:val="a3"/>
        <w:ind w:left="1682" w:right="1066"/>
      </w:pPr>
      <w:r>
        <w:t>В 2023 -2024 учебном году в реализации обновленного федерального</w:t>
      </w:r>
      <w:r>
        <w:rPr>
          <w:spacing w:val="1"/>
        </w:rPr>
        <w:t xml:space="preserve"> </w:t>
      </w:r>
      <w:r>
        <w:t>государственного стандарта основного общего образования участвуют 5 и 6</w:t>
      </w:r>
      <w:r>
        <w:rPr>
          <w:spacing w:val="-67"/>
        </w:rPr>
        <w:t xml:space="preserve"> </w:t>
      </w:r>
      <w:r>
        <w:t>классы.</w:t>
      </w:r>
    </w:p>
    <w:p w:rsidR="00A5196F" w:rsidRDefault="0035780C" w:rsidP="00B701C3">
      <w:pPr>
        <w:pStyle w:val="11"/>
        <w:tabs>
          <w:tab w:val="left" w:pos="3650"/>
        </w:tabs>
        <w:spacing w:line="322" w:lineRule="exact"/>
        <w:ind w:left="2411"/>
        <w:jc w:val="both"/>
      </w:pPr>
      <w:r>
        <w:t>Реализуемые</w:t>
      </w:r>
      <w:r>
        <w:rPr>
          <w:spacing w:val="-6"/>
        </w:rPr>
        <w:t xml:space="preserve"> </w:t>
      </w:r>
      <w:r>
        <w:t>основные</w:t>
      </w:r>
      <w:r>
        <w:rPr>
          <w:spacing w:val="-5"/>
        </w:rPr>
        <w:t xml:space="preserve"> </w:t>
      </w:r>
      <w:r>
        <w:t>образовательные</w:t>
      </w:r>
      <w:r>
        <w:rPr>
          <w:spacing w:val="-5"/>
        </w:rPr>
        <w:t xml:space="preserve"> </w:t>
      </w:r>
      <w:r>
        <w:t>программы.</w:t>
      </w:r>
    </w:p>
    <w:p w:rsidR="00A5196F" w:rsidRPr="00B701C3" w:rsidRDefault="0035780C" w:rsidP="00B701C3">
      <w:pPr>
        <w:pStyle w:val="a3"/>
        <w:ind w:left="1682" w:right="1204"/>
      </w:pPr>
      <w:r>
        <w:t>V – IX класс, реализация основной общеобразовательной программы</w:t>
      </w:r>
      <w:r>
        <w:rPr>
          <w:spacing w:val="-68"/>
        </w:rPr>
        <w:t xml:space="preserve"> </w:t>
      </w:r>
      <w:r>
        <w:t>основного общего образования для 5-6-х классов по ФГОС ООО – 2021 на</w:t>
      </w:r>
      <w:r>
        <w:rPr>
          <w:spacing w:val="-67"/>
        </w:rPr>
        <w:t xml:space="preserve"> </w:t>
      </w:r>
      <w:r>
        <w:t>уровень</w:t>
      </w:r>
      <w:r>
        <w:rPr>
          <w:spacing w:val="-2"/>
        </w:rPr>
        <w:t xml:space="preserve"> </w:t>
      </w:r>
      <w:r>
        <w:t>ООО</w:t>
      </w:r>
      <w:r>
        <w:rPr>
          <w:spacing w:val="1"/>
        </w:rPr>
        <w:t xml:space="preserve"> </w:t>
      </w:r>
      <w:r>
        <w:t>(5-9</w:t>
      </w:r>
      <w:r>
        <w:rPr>
          <w:spacing w:val="1"/>
        </w:rPr>
        <w:t xml:space="preserve"> </w:t>
      </w:r>
      <w:r>
        <w:t>класс) –</w:t>
      </w:r>
      <w:r>
        <w:rPr>
          <w:spacing w:val="-2"/>
        </w:rPr>
        <w:t xml:space="preserve"> </w:t>
      </w:r>
      <w:r>
        <w:t>5 лет.</w:t>
      </w:r>
    </w:p>
    <w:p w:rsidR="00A5196F" w:rsidRDefault="0035780C" w:rsidP="00B701C3">
      <w:pPr>
        <w:pStyle w:val="11"/>
        <w:tabs>
          <w:tab w:val="left" w:pos="3932"/>
        </w:tabs>
        <w:ind w:left="3261"/>
        <w:jc w:val="both"/>
      </w:pPr>
      <w:r>
        <w:t>Нормативная</w:t>
      </w:r>
      <w:r>
        <w:rPr>
          <w:spacing w:val="-5"/>
        </w:rPr>
        <w:t xml:space="preserve"> </w:t>
      </w:r>
      <w:r>
        <w:t>база</w:t>
      </w:r>
      <w:r>
        <w:rPr>
          <w:spacing w:val="-5"/>
        </w:rPr>
        <w:t xml:space="preserve"> </w:t>
      </w:r>
      <w:r>
        <w:t>для</w:t>
      </w:r>
      <w:r>
        <w:rPr>
          <w:spacing w:val="-3"/>
        </w:rPr>
        <w:t xml:space="preserve"> </w:t>
      </w:r>
      <w:r>
        <w:t>разработки</w:t>
      </w:r>
      <w:r>
        <w:rPr>
          <w:spacing w:val="-4"/>
        </w:rPr>
        <w:t xml:space="preserve"> </w:t>
      </w:r>
      <w:r>
        <w:t>учебного</w:t>
      </w:r>
      <w:r>
        <w:rPr>
          <w:spacing w:val="-1"/>
        </w:rPr>
        <w:t xml:space="preserve"> </w:t>
      </w:r>
      <w:r>
        <w:t>плана</w:t>
      </w:r>
    </w:p>
    <w:p w:rsidR="00A5196F" w:rsidRDefault="0035780C">
      <w:pPr>
        <w:pStyle w:val="a3"/>
        <w:spacing w:before="2"/>
        <w:ind w:left="1682" w:right="828"/>
      </w:pPr>
      <w:r>
        <w:t>В</w:t>
      </w:r>
      <w:r>
        <w:rPr>
          <w:spacing w:val="1"/>
        </w:rPr>
        <w:t xml:space="preserve"> </w:t>
      </w:r>
      <w:r>
        <w:t>целях</w:t>
      </w:r>
      <w:r>
        <w:rPr>
          <w:spacing w:val="1"/>
        </w:rPr>
        <w:t xml:space="preserve"> </w:t>
      </w:r>
      <w:r>
        <w:t>организации</w:t>
      </w:r>
      <w:r>
        <w:rPr>
          <w:spacing w:val="1"/>
        </w:rPr>
        <w:t xml:space="preserve"> </w:t>
      </w:r>
      <w:r>
        <w:t>работы</w:t>
      </w:r>
      <w:r>
        <w:rPr>
          <w:spacing w:val="1"/>
        </w:rPr>
        <w:t xml:space="preserve"> </w:t>
      </w:r>
      <w:r>
        <w:t>МБОУ</w:t>
      </w:r>
      <w:r w:rsidR="00A50E2F">
        <w:t>С</w:t>
      </w:r>
      <w:r>
        <w:t>ОШ</w:t>
      </w:r>
      <w:r>
        <w:rPr>
          <w:spacing w:val="1"/>
        </w:rPr>
        <w:t xml:space="preserve"> </w:t>
      </w:r>
      <w:r>
        <w:t>№</w:t>
      </w:r>
      <w:r>
        <w:rPr>
          <w:spacing w:val="70"/>
        </w:rPr>
        <w:t xml:space="preserve"> </w:t>
      </w:r>
      <w:r w:rsidR="00A50E2F">
        <w:t>30</w:t>
      </w:r>
      <w:r>
        <w:rPr>
          <w:spacing w:val="71"/>
        </w:rPr>
        <w:t xml:space="preserve"> </w:t>
      </w:r>
      <w:r>
        <w:t>при</w:t>
      </w:r>
      <w:r>
        <w:rPr>
          <w:spacing w:val="70"/>
        </w:rPr>
        <w:t xml:space="preserve"> </w:t>
      </w:r>
      <w:r>
        <w:t>разработке</w:t>
      </w:r>
      <w:r>
        <w:rPr>
          <w:spacing w:val="1"/>
        </w:rPr>
        <w:t xml:space="preserve"> </w:t>
      </w:r>
      <w:r>
        <w:t>учебных</w:t>
      </w:r>
      <w:r>
        <w:rPr>
          <w:spacing w:val="71"/>
        </w:rPr>
        <w:t xml:space="preserve"> </w:t>
      </w:r>
      <w:r>
        <w:t>планов</w:t>
      </w:r>
      <w:r>
        <w:rPr>
          <w:spacing w:val="71"/>
        </w:rPr>
        <w:t xml:space="preserve"> </w:t>
      </w:r>
      <w:r>
        <w:t>на</w:t>
      </w:r>
      <w:r>
        <w:rPr>
          <w:spacing w:val="71"/>
        </w:rPr>
        <w:t xml:space="preserve"> </w:t>
      </w:r>
      <w:r>
        <w:t>2023-2024</w:t>
      </w:r>
      <w:r>
        <w:rPr>
          <w:spacing w:val="71"/>
        </w:rPr>
        <w:t xml:space="preserve"> </w:t>
      </w:r>
      <w:r>
        <w:t>учебный</w:t>
      </w:r>
      <w:r>
        <w:rPr>
          <w:spacing w:val="71"/>
        </w:rPr>
        <w:t xml:space="preserve"> </w:t>
      </w:r>
      <w:r>
        <w:t>год</w:t>
      </w:r>
      <w:r>
        <w:rPr>
          <w:spacing w:val="71"/>
        </w:rPr>
        <w:t xml:space="preserve"> </w:t>
      </w:r>
      <w:r>
        <w:t>были</w:t>
      </w:r>
      <w:r>
        <w:rPr>
          <w:spacing w:val="71"/>
        </w:rPr>
        <w:t xml:space="preserve"> </w:t>
      </w:r>
      <w:r>
        <w:t>использованы</w:t>
      </w:r>
      <w:r>
        <w:rPr>
          <w:spacing w:val="1"/>
        </w:rPr>
        <w:t xml:space="preserve"> </w:t>
      </w:r>
      <w:r>
        <w:t>следующие</w:t>
      </w:r>
      <w:r>
        <w:rPr>
          <w:spacing w:val="-2"/>
        </w:rPr>
        <w:t xml:space="preserve"> </w:t>
      </w:r>
      <w:r>
        <w:t>нормативные</w:t>
      </w:r>
      <w:r>
        <w:rPr>
          <w:spacing w:val="-3"/>
        </w:rPr>
        <w:t xml:space="preserve"> </w:t>
      </w:r>
      <w:r>
        <w:t>документы:</w:t>
      </w:r>
    </w:p>
    <w:p w:rsidR="00A5196F" w:rsidRDefault="0035780C">
      <w:pPr>
        <w:pStyle w:val="a3"/>
        <w:ind w:left="1682" w:right="832"/>
      </w:pPr>
      <w:r>
        <w:t>-Федеральный</w:t>
      </w:r>
      <w:r>
        <w:rPr>
          <w:spacing w:val="1"/>
        </w:rPr>
        <w:t xml:space="preserve"> </w:t>
      </w:r>
      <w:r>
        <w:t>закон</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года</w:t>
      </w:r>
      <w:r>
        <w:rPr>
          <w:spacing w:val="1"/>
        </w:rPr>
        <w:t xml:space="preserve"> </w:t>
      </w:r>
      <w:r>
        <w:t>№</w:t>
      </w:r>
      <w:r>
        <w:rPr>
          <w:spacing w:val="1"/>
        </w:rPr>
        <w:t xml:space="preserve"> </w:t>
      </w:r>
      <w:r>
        <w:t>273</w:t>
      </w:r>
      <w:r>
        <w:rPr>
          <w:spacing w:val="1"/>
        </w:rPr>
        <w:t xml:space="preserve"> </w:t>
      </w:r>
      <w:r>
        <w:t>–ФЗ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A5196F" w:rsidRDefault="0035780C">
      <w:pPr>
        <w:pStyle w:val="a7"/>
        <w:numPr>
          <w:ilvl w:val="0"/>
          <w:numId w:val="1"/>
        </w:numPr>
        <w:tabs>
          <w:tab w:val="left" w:pos="2954"/>
        </w:tabs>
        <w:ind w:right="832" w:firstLine="710"/>
        <w:rPr>
          <w:sz w:val="28"/>
        </w:rPr>
      </w:pPr>
      <w:r>
        <w:rPr>
          <w:w w:val="105"/>
          <w:sz w:val="28"/>
        </w:rPr>
        <w:t>Федеральный</w:t>
      </w:r>
      <w:r>
        <w:rPr>
          <w:spacing w:val="1"/>
          <w:w w:val="105"/>
          <w:sz w:val="28"/>
        </w:rPr>
        <w:t xml:space="preserve"> </w:t>
      </w:r>
      <w:r>
        <w:rPr>
          <w:w w:val="105"/>
          <w:sz w:val="28"/>
        </w:rPr>
        <w:t>государственный</w:t>
      </w:r>
      <w:r>
        <w:rPr>
          <w:spacing w:val="1"/>
          <w:w w:val="105"/>
          <w:sz w:val="28"/>
        </w:rPr>
        <w:t xml:space="preserve"> </w:t>
      </w:r>
      <w:r>
        <w:rPr>
          <w:w w:val="105"/>
          <w:sz w:val="28"/>
        </w:rPr>
        <w:t>образовательный</w:t>
      </w:r>
      <w:r>
        <w:rPr>
          <w:spacing w:val="1"/>
          <w:w w:val="105"/>
          <w:sz w:val="28"/>
        </w:rPr>
        <w:t xml:space="preserve"> </w:t>
      </w:r>
      <w:r>
        <w:rPr>
          <w:w w:val="105"/>
          <w:sz w:val="28"/>
        </w:rPr>
        <w:t>стандарт</w:t>
      </w:r>
      <w:r>
        <w:rPr>
          <w:spacing w:val="1"/>
          <w:w w:val="105"/>
          <w:sz w:val="28"/>
        </w:rPr>
        <w:t xml:space="preserve"> </w:t>
      </w:r>
      <w:r>
        <w:rPr>
          <w:w w:val="105"/>
          <w:sz w:val="28"/>
        </w:rPr>
        <w:t>основного общего образования, утвержденный приказом Министерства</w:t>
      </w:r>
      <w:r>
        <w:rPr>
          <w:spacing w:val="1"/>
          <w:w w:val="105"/>
          <w:sz w:val="28"/>
        </w:rPr>
        <w:t xml:space="preserve"> </w:t>
      </w:r>
      <w:r>
        <w:rPr>
          <w:w w:val="105"/>
          <w:sz w:val="28"/>
        </w:rPr>
        <w:t>просвещения Российской Федерации от 31 мая 2021 г. № 287 (далее -</w:t>
      </w:r>
      <w:r>
        <w:rPr>
          <w:spacing w:val="1"/>
          <w:w w:val="105"/>
          <w:sz w:val="28"/>
        </w:rPr>
        <w:t xml:space="preserve"> </w:t>
      </w:r>
      <w:r>
        <w:rPr>
          <w:w w:val="105"/>
          <w:sz w:val="28"/>
        </w:rPr>
        <w:t>ФГОС</w:t>
      </w:r>
      <w:r>
        <w:rPr>
          <w:spacing w:val="-3"/>
          <w:w w:val="105"/>
          <w:sz w:val="28"/>
        </w:rPr>
        <w:t xml:space="preserve"> </w:t>
      </w:r>
      <w:r>
        <w:rPr>
          <w:w w:val="105"/>
          <w:sz w:val="28"/>
        </w:rPr>
        <w:t>ООО-2021);</w:t>
      </w:r>
    </w:p>
    <w:p w:rsidR="00A5196F" w:rsidRDefault="0035780C">
      <w:pPr>
        <w:pStyle w:val="a7"/>
        <w:numPr>
          <w:ilvl w:val="0"/>
          <w:numId w:val="1"/>
        </w:numPr>
        <w:tabs>
          <w:tab w:val="left" w:pos="2875"/>
        </w:tabs>
        <w:ind w:right="839" w:firstLine="710"/>
        <w:rPr>
          <w:sz w:val="28"/>
        </w:rPr>
      </w:pPr>
      <w:r>
        <w:rPr>
          <w:w w:val="105"/>
          <w:sz w:val="28"/>
        </w:rPr>
        <w:t>Федеральная</w:t>
      </w:r>
      <w:r>
        <w:rPr>
          <w:spacing w:val="1"/>
          <w:w w:val="105"/>
          <w:sz w:val="28"/>
        </w:rPr>
        <w:t xml:space="preserve"> </w:t>
      </w:r>
      <w:r>
        <w:rPr>
          <w:w w:val="105"/>
          <w:sz w:val="28"/>
        </w:rPr>
        <w:t>образовательная</w:t>
      </w:r>
      <w:r>
        <w:rPr>
          <w:spacing w:val="1"/>
          <w:w w:val="105"/>
          <w:sz w:val="28"/>
        </w:rPr>
        <w:t xml:space="preserve"> </w:t>
      </w:r>
      <w:r>
        <w:rPr>
          <w:w w:val="105"/>
          <w:sz w:val="28"/>
        </w:rPr>
        <w:t>программа</w:t>
      </w:r>
      <w:r>
        <w:rPr>
          <w:spacing w:val="1"/>
          <w:w w:val="105"/>
          <w:sz w:val="28"/>
        </w:rPr>
        <w:t xml:space="preserve"> </w:t>
      </w:r>
      <w:r>
        <w:rPr>
          <w:w w:val="105"/>
          <w:sz w:val="28"/>
        </w:rPr>
        <w:t>основного</w:t>
      </w:r>
      <w:r>
        <w:rPr>
          <w:spacing w:val="1"/>
          <w:w w:val="105"/>
          <w:sz w:val="28"/>
        </w:rPr>
        <w:t xml:space="preserve"> </w:t>
      </w:r>
      <w:r>
        <w:rPr>
          <w:w w:val="105"/>
          <w:sz w:val="28"/>
        </w:rPr>
        <w:t>общего</w:t>
      </w:r>
      <w:r>
        <w:rPr>
          <w:spacing w:val="-71"/>
          <w:w w:val="105"/>
          <w:sz w:val="28"/>
        </w:rPr>
        <w:t xml:space="preserve"> </w:t>
      </w:r>
      <w:r>
        <w:rPr>
          <w:w w:val="105"/>
          <w:sz w:val="28"/>
        </w:rPr>
        <w:t>образования,</w:t>
      </w:r>
      <w:r>
        <w:rPr>
          <w:spacing w:val="1"/>
          <w:w w:val="105"/>
          <w:sz w:val="28"/>
        </w:rPr>
        <w:t xml:space="preserve"> </w:t>
      </w:r>
      <w:r>
        <w:rPr>
          <w:w w:val="105"/>
          <w:sz w:val="28"/>
        </w:rPr>
        <w:t>утвержденная</w:t>
      </w:r>
      <w:r>
        <w:rPr>
          <w:spacing w:val="1"/>
          <w:w w:val="105"/>
          <w:sz w:val="28"/>
        </w:rPr>
        <w:t xml:space="preserve"> </w:t>
      </w:r>
      <w:r>
        <w:rPr>
          <w:w w:val="105"/>
          <w:sz w:val="28"/>
        </w:rPr>
        <w:t>приказом</w:t>
      </w:r>
      <w:r>
        <w:rPr>
          <w:spacing w:val="1"/>
          <w:w w:val="105"/>
          <w:sz w:val="28"/>
        </w:rPr>
        <w:t xml:space="preserve"> </w:t>
      </w:r>
      <w:r>
        <w:rPr>
          <w:w w:val="105"/>
          <w:sz w:val="28"/>
        </w:rPr>
        <w:t>Минпросвещения</w:t>
      </w:r>
      <w:r>
        <w:rPr>
          <w:spacing w:val="1"/>
          <w:w w:val="105"/>
          <w:sz w:val="28"/>
        </w:rPr>
        <w:t xml:space="preserve"> </w:t>
      </w:r>
      <w:r>
        <w:rPr>
          <w:w w:val="105"/>
          <w:sz w:val="28"/>
        </w:rPr>
        <w:t>России</w:t>
      </w:r>
      <w:r>
        <w:rPr>
          <w:spacing w:val="1"/>
          <w:w w:val="105"/>
          <w:sz w:val="28"/>
        </w:rPr>
        <w:t xml:space="preserve"> </w:t>
      </w:r>
      <w:r>
        <w:rPr>
          <w:w w:val="105"/>
          <w:sz w:val="28"/>
        </w:rPr>
        <w:t>от  18</w:t>
      </w:r>
      <w:r>
        <w:rPr>
          <w:spacing w:val="-71"/>
          <w:w w:val="105"/>
          <w:sz w:val="28"/>
        </w:rPr>
        <w:t xml:space="preserve"> </w:t>
      </w:r>
      <w:r>
        <w:rPr>
          <w:w w:val="105"/>
          <w:sz w:val="28"/>
        </w:rPr>
        <w:t>мая</w:t>
      </w:r>
      <w:r>
        <w:rPr>
          <w:spacing w:val="-1"/>
          <w:w w:val="105"/>
          <w:sz w:val="28"/>
        </w:rPr>
        <w:t xml:space="preserve"> </w:t>
      </w:r>
      <w:r>
        <w:rPr>
          <w:w w:val="105"/>
          <w:sz w:val="28"/>
        </w:rPr>
        <w:t>2023 г.</w:t>
      </w:r>
      <w:r>
        <w:rPr>
          <w:spacing w:val="-3"/>
          <w:w w:val="105"/>
          <w:sz w:val="28"/>
        </w:rPr>
        <w:t xml:space="preserve"> </w:t>
      </w:r>
      <w:r>
        <w:rPr>
          <w:w w:val="105"/>
          <w:sz w:val="28"/>
        </w:rPr>
        <w:t>№</w:t>
      </w:r>
      <w:r>
        <w:rPr>
          <w:spacing w:val="1"/>
          <w:w w:val="105"/>
          <w:sz w:val="28"/>
        </w:rPr>
        <w:t xml:space="preserve"> </w:t>
      </w:r>
      <w:r>
        <w:rPr>
          <w:w w:val="105"/>
          <w:sz w:val="28"/>
        </w:rPr>
        <w:t>370 (далее</w:t>
      </w:r>
      <w:r>
        <w:rPr>
          <w:spacing w:val="1"/>
          <w:w w:val="105"/>
          <w:sz w:val="28"/>
        </w:rPr>
        <w:t xml:space="preserve"> </w:t>
      </w:r>
      <w:r>
        <w:rPr>
          <w:w w:val="105"/>
          <w:sz w:val="28"/>
        </w:rPr>
        <w:t>–</w:t>
      </w:r>
      <w:r>
        <w:rPr>
          <w:spacing w:val="3"/>
          <w:w w:val="105"/>
          <w:sz w:val="28"/>
        </w:rPr>
        <w:t xml:space="preserve"> </w:t>
      </w:r>
      <w:r>
        <w:rPr>
          <w:w w:val="105"/>
          <w:sz w:val="28"/>
        </w:rPr>
        <w:t>ФОП ООО);</w:t>
      </w:r>
    </w:p>
    <w:p w:rsidR="00A5196F" w:rsidRDefault="0035780C">
      <w:pPr>
        <w:pStyle w:val="a7"/>
        <w:numPr>
          <w:ilvl w:val="0"/>
          <w:numId w:val="1"/>
        </w:numPr>
        <w:tabs>
          <w:tab w:val="left" w:pos="2844"/>
        </w:tabs>
        <w:spacing w:before="1"/>
        <w:ind w:right="830" w:firstLine="710"/>
        <w:rPr>
          <w:sz w:val="28"/>
        </w:rPr>
      </w:pPr>
      <w:r>
        <w:rPr>
          <w:w w:val="105"/>
          <w:sz w:val="28"/>
        </w:rPr>
        <w:t>Приказ</w:t>
      </w:r>
      <w:r>
        <w:rPr>
          <w:spacing w:val="1"/>
          <w:w w:val="105"/>
          <w:sz w:val="28"/>
        </w:rPr>
        <w:t xml:space="preserve"> </w:t>
      </w:r>
      <w:r>
        <w:rPr>
          <w:w w:val="105"/>
          <w:sz w:val="28"/>
        </w:rPr>
        <w:t>Минпросвещения</w:t>
      </w:r>
      <w:r>
        <w:rPr>
          <w:spacing w:val="1"/>
          <w:w w:val="105"/>
          <w:sz w:val="28"/>
        </w:rPr>
        <w:t xml:space="preserve"> </w:t>
      </w:r>
      <w:r>
        <w:rPr>
          <w:w w:val="105"/>
          <w:sz w:val="28"/>
        </w:rPr>
        <w:t>России</w:t>
      </w:r>
      <w:r>
        <w:rPr>
          <w:spacing w:val="1"/>
          <w:w w:val="105"/>
          <w:sz w:val="28"/>
        </w:rPr>
        <w:t xml:space="preserve"> </w:t>
      </w:r>
      <w:r>
        <w:rPr>
          <w:w w:val="105"/>
          <w:sz w:val="28"/>
        </w:rPr>
        <w:t>от</w:t>
      </w:r>
      <w:r>
        <w:rPr>
          <w:spacing w:val="1"/>
          <w:w w:val="105"/>
          <w:sz w:val="28"/>
        </w:rPr>
        <w:t xml:space="preserve"> </w:t>
      </w:r>
      <w:r>
        <w:rPr>
          <w:w w:val="105"/>
          <w:sz w:val="28"/>
        </w:rPr>
        <w:t>22.03.2021</w:t>
      </w:r>
      <w:r>
        <w:rPr>
          <w:spacing w:val="1"/>
          <w:w w:val="105"/>
          <w:sz w:val="28"/>
        </w:rPr>
        <w:t xml:space="preserve"> </w:t>
      </w:r>
      <w:r>
        <w:rPr>
          <w:w w:val="105"/>
          <w:sz w:val="28"/>
        </w:rPr>
        <w:t>№</w:t>
      </w:r>
      <w:r>
        <w:rPr>
          <w:spacing w:val="1"/>
          <w:w w:val="105"/>
          <w:sz w:val="28"/>
        </w:rPr>
        <w:t xml:space="preserve"> </w:t>
      </w:r>
      <w:r>
        <w:rPr>
          <w:w w:val="105"/>
          <w:sz w:val="28"/>
        </w:rPr>
        <w:t>115</w:t>
      </w:r>
      <w:r>
        <w:rPr>
          <w:spacing w:val="1"/>
          <w:w w:val="105"/>
          <w:sz w:val="28"/>
        </w:rPr>
        <w:t xml:space="preserve"> </w:t>
      </w:r>
      <w:r>
        <w:rPr>
          <w:w w:val="105"/>
          <w:sz w:val="28"/>
        </w:rPr>
        <w:t>"Об</w:t>
      </w:r>
      <w:r>
        <w:rPr>
          <w:spacing w:val="1"/>
          <w:w w:val="105"/>
          <w:sz w:val="28"/>
        </w:rPr>
        <w:t xml:space="preserve"> </w:t>
      </w:r>
      <w:r>
        <w:rPr>
          <w:w w:val="105"/>
          <w:sz w:val="28"/>
        </w:rPr>
        <w:t>утверждении</w:t>
      </w:r>
      <w:r>
        <w:rPr>
          <w:spacing w:val="1"/>
          <w:w w:val="105"/>
          <w:sz w:val="28"/>
        </w:rPr>
        <w:t xml:space="preserve"> </w:t>
      </w:r>
      <w:r>
        <w:rPr>
          <w:w w:val="105"/>
          <w:sz w:val="28"/>
        </w:rPr>
        <w:t>Порядка</w:t>
      </w:r>
      <w:r>
        <w:rPr>
          <w:spacing w:val="1"/>
          <w:w w:val="105"/>
          <w:sz w:val="28"/>
        </w:rPr>
        <w:t xml:space="preserve"> </w:t>
      </w:r>
      <w:r>
        <w:rPr>
          <w:w w:val="105"/>
          <w:sz w:val="28"/>
        </w:rPr>
        <w:t>организации</w:t>
      </w:r>
      <w:r>
        <w:rPr>
          <w:spacing w:val="1"/>
          <w:w w:val="105"/>
          <w:sz w:val="28"/>
        </w:rPr>
        <w:t xml:space="preserve"> </w:t>
      </w:r>
      <w:r>
        <w:rPr>
          <w:w w:val="105"/>
          <w:sz w:val="28"/>
        </w:rPr>
        <w:t>и</w:t>
      </w:r>
      <w:r>
        <w:rPr>
          <w:spacing w:val="1"/>
          <w:w w:val="105"/>
          <w:sz w:val="28"/>
        </w:rPr>
        <w:t xml:space="preserve"> </w:t>
      </w:r>
      <w:r>
        <w:rPr>
          <w:w w:val="105"/>
          <w:sz w:val="28"/>
        </w:rPr>
        <w:t>осуществления</w:t>
      </w:r>
      <w:r>
        <w:rPr>
          <w:spacing w:val="1"/>
          <w:w w:val="105"/>
          <w:sz w:val="28"/>
        </w:rPr>
        <w:t xml:space="preserve"> </w:t>
      </w:r>
      <w:r>
        <w:rPr>
          <w:w w:val="105"/>
          <w:sz w:val="28"/>
        </w:rPr>
        <w:t>образовательной</w:t>
      </w:r>
      <w:r>
        <w:rPr>
          <w:spacing w:val="-71"/>
          <w:w w:val="105"/>
          <w:sz w:val="28"/>
        </w:rPr>
        <w:t xml:space="preserve"> </w:t>
      </w:r>
      <w:r>
        <w:rPr>
          <w:w w:val="105"/>
          <w:sz w:val="28"/>
        </w:rPr>
        <w:t>деятельности</w:t>
      </w:r>
      <w:r>
        <w:rPr>
          <w:spacing w:val="1"/>
          <w:w w:val="105"/>
          <w:sz w:val="28"/>
        </w:rPr>
        <w:t xml:space="preserve"> </w:t>
      </w:r>
      <w:r>
        <w:rPr>
          <w:w w:val="105"/>
          <w:sz w:val="28"/>
        </w:rPr>
        <w:t>по</w:t>
      </w:r>
      <w:r>
        <w:rPr>
          <w:spacing w:val="1"/>
          <w:w w:val="105"/>
          <w:sz w:val="28"/>
        </w:rPr>
        <w:t xml:space="preserve"> </w:t>
      </w:r>
      <w:r>
        <w:rPr>
          <w:w w:val="105"/>
          <w:sz w:val="28"/>
        </w:rPr>
        <w:t>основным</w:t>
      </w:r>
      <w:r>
        <w:rPr>
          <w:spacing w:val="1"/>
          <w:w w:val="105"/>
          <w:sz w:val="28"/>
        </w:rPr>
        <w:t xml:space="preserve"> </w:t>
      </w:r>
      <w:r>
        <w:rPr>
          <w:w w:val="105"/>
          <w:sz w:val="28"/>
        </w:rPr>
        <w:t>общеобразовательным</w:t>
      </w:r>
      <w:r>
        <w:rPr>
          <w:spacing w:val="1"/>
          <w:w w:val="105"/>
          <w:sz w:val="28"/>
        </w:rPr>
        <w:t xml:space="preserve"> </w:t>
      </w:r>
      <w:r>
        <w:rPr>
          <w:w w:val="105"/>
          <w:sz w:val="28"/>
        </w:rPr>
        <w:t>программам</w:t>
      </w:r>
      <w:r>
        <w:rPr>
          <w:spacing w:val="1"/>
          <w:w w:val="105"/>
          <w:sz w:val="28"/>
        </w:rPr>
        <w:t xml:space="preserve"> </w:t>
      </w:r>
      <w:r>
        <w:rPr>
          <w:w w:val="105"/>
          <w:sz w:val="28"/>
        </w:rPr>
        <w:t>-</w:t>
      </w:r>
      <w:r>
        <w:rPr>
          <w:spacing w:val="-71"/>
          <w:w w:val="105"/>
          <w:sz w:val="28"/>
        </w:rPr>
        <w:t xml:space="preserve"> </w:t>
      </w:r>
      <w:r>
        <w:rPr>
          <w:w w:val="105"/>
          <w:sz w:val="28"/>
        </w:rPr>
        <w:t>образовательным программам начального общего, основного общего и</w:t>
      </w:r>
      <w:r>
        <w:rPr>
          <w:spacing w:val="1"/>
          <w:w w:val="105"/>
          <w:sz w:val="28"/>
        </w:rPr>
        <w:t xml:space="preserve"> </w:t>
      </w:r>
      <w:r>
        <w:rPr>
          <w:w w:val="105"/>
          <w:sz w:val="28"/>
        </w:rPr>
        <w:t>среднего</w:t>
      </w:r>
      <w:r>
        <w:rPr>
          <w:spacing w:val="-1"/>
          <w:w w:val="105"/>
          <w:sz w:val="28"/>
        </w:rPr>
        <w:t xml:space="preserve"> </w:t>
      </w:r>
      <w:r>
        <w:rPr>
          <w:w w:val="105"/>
          <w:sz w:val="28"/>
        </w:rPr>
        <w:t>общего образования";</w:t>
      </w:r>
    </w:p>
    <w:p w:rsidR="00A5196F" w:rsidRDefault="0035780C">
      <w:pPr>
        <w:pStyle w:val="a3"/>
        <w:spacing w:line="320" w:lineRule="exact"/>
        <w:ind w:left="2548" w:firstLine="0"/>
      </w:pPr>
      <w:r>
        <w:t xml:space="preserve">-Универсальный    </w:t>
      </w:r>
      <w:r>
        <w:rPr>
          <w:spacing w:val="10"/>
        </w:rPr>
        <w:t xml:space="preserve"> </w:t>
      </w:r>
      <w:r>
        <w:t xml:space="preserve">кодификатор     </w:t>
      </w:r>
      <w:r>
        <w:rPr>
          <w:spacing w:val="11"/>
        </w:rPr>
        <w:t xml:space="preserve"> </w:t>
      </w:r>
      <w:r>
        <w:t xml:space="preserve">распределённый     </w:t>
      </w:r>
      <w:r>
        <w:rPr>
          <w:spacing w:val="12"/>
        </w:rPr>
        <w:t xml:space="preserve"> </w:t>
      </w:r>
      <w:r>
        <w:t xml:space="preserve">по     </w:t>
      </w:r>
      <w:r>
        <w:rPr>
          <w:spacing w:val="11"/>
        </w:rPr>
        <w:t xml:space="preserve"> </w:t>
      </w:r>
      <w:r>
        <w:t>классам</w:t>
      </w:r>
    </w:p>
    <w:p w:rsidR="00A5196F" w:rsidRDefault="0035780C">
      <w:pPr>
        <w:pStyle w:val="a3"/>
        <w:spacing w:before="74"/>
        <w:ind w:left="1838" w:right="830" w:firstLine="0"/>
      </w:pPr>
      <w:r>
        <w:t>проверяемых требований к результатам освоения основной образовательной</w:t>
      </w:r>
      <w:r>
        <w:rPr>
          <w:spacing w:val="-67"/>
        </w:rPr>
        <w:t xml:space="preserve"> </w:t>
      </w:r>
      <w:r>
        <w:t>программы</w:t>
      </w:r>
      <w:r>
        <w:rPr>
          <w:spacing w:val="1"/>
        </w:rPr>
        <w:t xml:space="preserve"> </w:t>
      </w:r>
      <w:r>
        <w:t>по</w:t>
      </w:r>
      <w:r>
        <w:rPr>
          <w:spacing w:val="1"/>
        </w:rPr>
        <w:t xml:space="preserve"> </w:t>
      </w:r>
      <w:r>
        <w:t>уровням общего образования и</w:t>
      </w:r>
      <w:r>
        <w:rPr>
          <w:spacing w:val="1"/>
        </w:rPr>
        <w:t xml:space="preserve"> </w:t>
      </w:r>
      <w:r>
        <w:t>элементов содержания по</w:t>
      </w:r>
      <w:r>
        <w:rPr>
          <w:spacing w:val="1"/>
        </w:rPr>
        <w:t xml:space="preserve"> </w:t>
      </w:r>
      <w:r>
        <w:t>учебным</w:t>
      </w:r>
      <w:r>
        <w:rPr>
          <w:spacing w:val="1"/>
        </w:rPr>
        <w:t xml:space="preserve"> </w:t>
      </w:r>
      <w:r>
        <w:t>предметам</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федеральных</w:t>
      </w:r>
      <w:r>
        <w:rPr>
          <w:spacing w:val="1"/>
        </w:rPr>
        <w:t xml:space="preserve"> </w:t>
      </w:r>
      <w:r>
        <w:t>и</w:t>
      </w:r>
      <w:r>
        <w:rPr>
          <w:spacing w:val="1"/>
        </w:rPr>
        <w:t xml:space="preserve"> </w:t>
      </w:r>
      <w:r>
        <w:t>региональных</w:t>
      </w:r>
      <w:r>
        <w:rPr>
          <w:spacing w:val="-67"/>
        </w:rPr>
        <w:t xml:space="preserve"> </w:t>
      </w:r>
      <w:r>
        <w:t>процедурах</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одобренные</w:t>
      </w:r>
      <w:r>
        <w:rPr>
          <w:spacing w:val="1"/>
        </w:rPr>
        <w:t xml:space="preserve"> </w:t>
      </w:r>
      <w:r>
        <w:t>решением</w:t>
      </w:r>
      <w:r>
        <w:rPr>
          <w:spacing w:val="1"/>
        </w:rPr>
        <w:t xml:space="preserve"> </w:t>
      </w:r>
      <w:r>
        <w:t>федерального учебно-методического объединения по общему образованию</w:t>
      </w:r>
      <w:r>
        <w:rPr>
          <w:spacing w:val="1"/>
        </w:rPr>
        <w:t xml:space="preserve"> </w:t>
      </w:r>
      <w:r>
        <w:t>(далее-ФУМО)</w:t>
      </w:r>
      <w:r>
        <w:rPr>
          <w:spacing w:val="1"/>
        </w:rPr>
        <w:t xml:space="preserve"> </w:t>
      </w:r>
      <w:r>
        <w:t>(протокол</w:t>
      </w:r>
      <w:r>
        <w:rPr>
          <w:spacing w:val="1"/>
        </w:rPr>
        <w:t xml:space="preserve"> </w:t>
      </w:r>
      <w:r>
        <w:t>от</w:t>
      </w:r>
      <w:r>
        <w:rPr>
          <w:spacing w:val="1"/>
        </w:rPr>
        <w:t xml:space="preserve"> </w:t>
      </w:r>
      <w:r>
        <w:t>12.04.2021г.</w:t>
      </w:r>
      <w:r>
        <w:rPr>
          <w:spacing w:val="1"/>
        </w:rPr>
        <w:t xml:space="preserve"> </w:t>
      </w:r>
      <w:r>
        <w:t>№1/21),</w:t>
      </w:r>
      <w:r>
        <w:rPr>
          <w:spacing w:val="1"/>
        </w:rPr>
        <w:t xml:space="preserve"> </w:t>
      </w:r>
      <w:r>
        <w:t>подготовленные</w:t>
      </w:r>
      <w:r>
        <w:rPr>
          <w:spacing w:val="1"/>
        </w:rPr>
        <w:t xml:space="preserve"> </w:t>
      </w:r>
      <w:r>
        <w:t>Федеральным</w:t>
      </w:r>
      <w:r>
        <w:rPr>
          <w:spacing w:val="1"/>
        </w:rPr>
        <w:t xml:space="preserve"> </w:t>
      </w:r>
      <w:r>
        <w:t>государственным</w:t>
      </w:r>
      <w:r>
        <w:rPr>
          <w:spacing w:val="1"/>
        </w:rPr>
        <w:t xml:space="preserve"> </w:t>
      </w:r>
      <w:r>
        <w:t>бюджетным</w:t>
      </w:r>
      <w:r>
        <w:rPr>
          <w:spacing w:val="1"/>
        </w:rPr>
        <w:t xml:space="preserve"> </w:t>
      </w:r>
      <w:r>
        <w:t>научным</w:t>
      </w:r>
      <w:r>
        <w:rPr>
          <w:spacing w:val="1"/>
        </w:rPr>
        <w:t xml:space="preserve"> </w:t>
      </w:r>
      <w:r>
        <w:t>учреждением</w:t>
      </w:r>
      <w:r>
        <w:rPr>
          <w:spacing w:val="1"/>
        </w:rPr>
        <w:t xml:space="preserve"> </w:t>
      </w:r>
      <w:r>
        <w:t>"Федеральный институт педагогических измерений"</w:t>
      </w:r>
      <w:r>
        <w:rPr>
          <w:spacing w:val="1"/>
        </w:rPr>
        <w:t xml:space="preserve"> </w:t>
      </w:r>
      <w:r>
        <w:t>и размещенные</w:t>
      </w:r>
      <w:r>
        <w:rPr>
          <w:spacing w:val="71"/>
        </w:rPr>
        <w:t xml:space="preserve"> </w:t>
      </w:r>
      <w:r>
        <w:t>на</w:t>
      </w:r>
      <w:r>
        <w:rPr>
          <w:spacing w:val="1"/>
        </w:rPr>
        <w:t xml:space="preserve"> </w:t>
      </w:r>
      <w:r>
        <w:t>сайте</w:t>
      </w:r>
      <w:r>
        <w:rPr>
          <w:spacing w:val="49"/>
        </w:rPr>
        <w:t xml:space="preserve"> </w:t>
      </w:r>
      <w:hyperlink r:id="rId6">
        <w:r>
          <w:rPr>
            <w:color w:val="0462C1"/>
            <w:u w:val="single" w:color="0462C1"/>
          </w:rPr>
          <w:t>https://fipi.ru/Универсальный</w:t>
        </w:r>
        <w:r>
          <w:rPr>
            <w:color w:val="0462C1"/>
            <w:spacing w:val="1"/>
          </w:rPr>
          <w:t xml:space="preserve"> </w:t>
        </w:r>
      </w:hyperlink>
      <w:r>
        <w:t>кодификатор;</w:t>
      </w:r>
    </w:p>
    <w:p w:rsidR="00A5196F" w:rsidRDefault="0035780C">
      <w:pPr>
        <w:pStyle w:val="a7"/>
        <w:numPr>
          <w:ilvl w:val="0"/>
          <w:numId w:val="1"/>
        </w:numPr>
        <w:tabs>
          <w:tab w:val="left" w:pos="2731"/>
        </w:tabs>
        <w:spacing w:before="2"/>
        <w:ind w:right="828" w:firstLine="710"/>
        <w:rPr>
          <w:sz w:val="28"/>
        </w:rPr>
      </w:pPr>
      <w:r>
        <w:rPr>
          <w:sz w:val="28"/>
        </w:rPr>
        <w:lastRenderedPageBreak/>
        <w:t>Постановление главного государственного санитарного врача РФ от</w:t>
      </w:r>
      <w:r>
        <w:rPr>
          <w:spacing w:val="1"/>
          <w:sz w:val="28"/>
        </w:rPr>
        <w:t xml:space="preserve"> </w:t>
      </w:r>
      <w:r>
        <w:rPr>
          <w:sz w:val="28"/>
        </w:rPr>
        <w:t>28 сентября 2020 г. № 28 "Об утверждении санитарных правил СП 2.4.3648-</w:t>
      </w:r>
      <w:r>
        <w:rPr>
          <w:spacing w:val="1"/>
          <w:sz w:val="28"/>
        </w:rPr>
        <w:t xml:space="preserve"> </w:t>
      </w:r>
      <w:r>
        <w:rPr>
          <w:sz w:val="28"/>
        </w:rPr>
        <w:t>20 "Санитарно-эпидемиологические требования к организациям воспитания</w:t>
      </w:r>
      <w:r>
        <w:rPr>
          <w:spacing w:val="1"/>
          <w:sz w:val="28"/>
        </w:rPr>
        <w:t xml:space="preserve"> </w:t>
      </w:r>
      <w:r>
        <w:rPr>
          <w:sz w:val="28"/>
        </w:rPr>
        <w:t>и обучения, отдыха и оздоровления детей и молодежи" (далее - СП 2.4.3648-</w:t>
      </w:r>
      <w:r>
        <w:rPr>
          <w:spacing w:val="-67"/>
          <w:sz w:val="28"/>
        </w:rPr>
        <w:t xml:space="preserve"> </w:t>
      </w:r>
      <w:r>
        <w:rPr>
          <w:sz w:val="28"/>
        </w:rPr>
        <w:t>20);</w:t>
      </w:r>
    </w:p>
    <w:p w:rsidR="00A5196F" w:rsidRDefault="0035780C">
      <w:pPr>
        <w:pStyle w:val="a7"/>
        <w:numPr>
          <w:ilvl w:val="0"/>
          <w:numId w:val="1"/>
        </w:numPr>
        <w:tabs>
          <w:tab w:val="left" w:pos="2731"/>
        </w:tabs>
        <w:spacing w:before="1"/>
        <w:ind w:right="835" w:firstLine="710"/>
        <w:rPr>
          <w:sz w:val="28"/>
        </w:rPr>
      </w:pPr>
      <w:r>
        <w:rPr>
          <w:sz w:val="28"/>
        </w:rPr>
        <w:t>Постановление главного государственного санитарного врача РФ от</w:t>
      </w:r>
      <w:r>
        <w:rPr>
          <w:spacing w:val="1"/>
          <w:sz w:val="28"/>
        </w:rPr>
        <w:t xml:space="preserve"> </w:t>
      </w:r>
      <w:r>
        <w:rPr>
          <w:sz w:val="28"/>
        </w:rPr>
        <w:t>28 января 2021 г. № 2 Об утверждении санитарных правил и норм СанПиН</w:t>
      </w:r>
      <w:r>
        <w:rPr>
          <w:spacing w:val="1"/>
          <w:sz w:val="28"/>
        </w:rPr>
        <w:t xml:space="preserve"> </w:t>
      </w:r>
      <w:r>
        <w:rPr>
          <w:sz w:val="28"/>
        </w:rPr>
        <w:t>1.2.3685-</w:t>
      </w:r>
      <w:r>
        <w:rPr>
          <w:spacing w:val="1"/>
          <w:sz w:val="28"/>
        </w:rPr>
        <w:t xml:space="preserve"> </w:t>
      </w:r>
      <w:r>
        <w:rPr>
          <w:sz w:val="28"/>
        </w:rPr>
        <w:t>21</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обеспечению</w:t>
      </w:r>
      <w:r>
        <w:rPr>
          <w:spacing w:val="1"/>
          <w:sz w:val="28"/>
        </w:rPr>
        <w:t xml:space="preserve"> </w:t>
      </w:r>
      <w:r>
        <w:rPr>
          <w:sz w:val="28"/>
        </w:rPr>
        <w:t>безопасности и (или) безвредности для человека факторов среды обитания"</w:t>
      </w:r>
      <w:r>
        <w:rPr>
          <w:spacing w:val="1"/>
          <w:sz w:val="28"/>
        </w:rPr>
        <w:t xml:space="preserve"> </w:t>
      </w:r>
      <w:r>
        <w:rPr>
          <w:sz w:val="28"/>
        </w:rPr>
        <w:t>(далее</w:t>
      </w:r>
      <w:r>
        <w:rPr>
          <w:spacing w:val="-2"/>
          <w:sz w:val="28"/>
        </w:rPr>
        <w:t xml:space="preserve"> </w:t>
      </w:r>
      <w:r>
        <w:rPr>
          <w:sz w:val="28"/>
        </w:rPr>
        <w:t>-</w:t>
      </w:r>
      <w:r>
        <w:rPr>
          <w:spacing w:val="-1"/>
          <w:sz w:val="28"/>
        </w:rPr>
        <w:t xml:space="preserve"> </w:t>
      </w:r>
      <w:r>
        <w:rPr>
          <w:sz w:val="28"/>
        </w:rPr>
        <w:t>СанПиН</w:t>
      </w:r>
      <w:r>
        <w:rPr>
          <w:spacing w:val="1"/>
          <w:sz w:val="28"/>
        </w:rPr>
        <w:t xml:space="preserve"> </w:t>
      </w:r>
      <w:r>
        <w:rPr>
          <w:sz w:val="28"/>
        </w:rPr>
        <w:t>1.2.3685-</w:t>
      </w:r>
      <w:r>
        <w:rPr>
          <w:spacing w:val="-1"/>
          <w:sz w:val="28"/>
        </w:rPr>
        <w:t xml:space="preserve"> </w:t>
      </w:r>
      <w:proofErr w:type="gramStart"/>
      <w:r>
        <w:rPr>
          <w:sz w:val="28"/>
        </w:rPr>
        <w:t>21</w:t>
      </w:r>
      <w:r>
        <w:rPr>
          <w:spacing w:val="1"/>
          <w:sz w:val="28"/>
        </w:rPr>
        <w:t xml:space="preserve"> </w:t>
      </w:r>
      <w:r>
        <w:rPr>
          <w:sz w:val="28"/>
        </w:rPr>
        <w:t>)</w:t>
      </w:r>
      <w:proofErr w:type="gramEnd"/>
      <w:r>
        <w:rPr>
          <w:sz w:val="28"/>
        </w:rPr>
        <w:t>;</w:t>
      </w:r>
    </w:p>
    <w:p w:rsidR="00A5196F" w:rsidRDefault="0035780C">
      <w:pPr>
        <w:pStyle w:val="a7"/>
        <w:numPr>
          <w:ilvl w:val="0"/>
          <w:numId w:val="1"/>
        </w:numPr>
        <w:tabs>
          <w:tab w:val="left" w:pos="2741"/>
          <w:tab w:val="left" w:pos="5032"/>
          <w:tab w:val="left" w:pos="8748"/>
        </w:tabs>
        <w:ind w:right="829" w:firstLine="710"/>
        <w:rPr>
          <w:sz w:val="28"/>
        </w:rPr>
      </w:pPr>
      <w:r>
        <w:rPr>
          <w:sz w:val="28"/>
        </w:rPr>
        <w:t>Приказ Минпросвещения России от 21 сентября 2022 г. № 858 "Об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перечня</w:t>
      </w:r>
      <w:r>
        <w:rPr>
          <w:spacing w:val="1"/>
          <w:sz w:val="28"/>
        </w:rPr>
        <w:t xml:space="preserve"> </w:t>
      </w:r>
      <w:r>
        <w:rPr>
          <w:sz w:val="28"/>
        </w:rPr>
        <w:t>учебников,</w:t>
      </w:r>
      <w:r>
        <w:rPr>
          <w:spacing w:val="1"/>
          <w:sz w:val="28"/>
        </w:rPr>
        <w:t xml:space="preserve"> </w:t>
      </w:r>
      <w:r>
        <w:rPr>
          <w:sz w:val="28"/>
        </w:rPr>
        <w:t>допущенных</w:t>
      </w:r>
      <w:r>
        <w:rPr>
          <w:spacing w:val="1"/>
          <w:sz w:val="28"/>
        </w:rPr>
        <w:t xml:space="preserve"> </w:t>
      </w:r>
      <w:r>
        <w:rPr>
          <w:sz w:val="28"/>
        </w:rPr>
        <w:t>к</w:t>
      </w:r>
      <w:r>
        <w:rPr>
          <w:spacing w:val="1"/>
          <w:sz w:val="28"/>
        </w:rPr>
        <w:t xml:space="preserve"> </w:t>
      </w:r>
      <w:r>
        <w:rPr>
          <w:sz w:val="28"/>
        </w:rPr>
        <w:t>использованию при реализации имеющих государственную аккредитацию</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w:t>
      </w:r>
      <w:r>
        <w:rPr>
          <w:spacing w:val="1"/>
          <w:sz w:val="28"/>
        </w:rPr>
        <w:t xml:space="preserve"> </w:t>
      </w:r>
      <w:r>
        <w:rPr>
          <w:sz w:val="28"/>
        </w:rPr>
        <w:t>общего,</w:t>
      </w:r>
      <w:r>
        <w:rPr>
          <w:spacing w:val="71"/>
          <w:sz w:val="28"/>
        </w:rPr>
        <w:t xml:space="preserve"> </w:t>
      </w:r>
      <w:r>
        <w:rPr>
          <w:sz w:val="28"/>
        </w:rPr>
        <w:t>основного</w:t>
      </w:r>
      <w:r>
        <w:rPr>
          <w:spacing w:val="71"/>
          <w:sz w:val="28"/>
        </w:rPr>
        <w:t xml:space="preserve"> </w:t>
      </w:r>
      <w:r>
        <w:rPr>
          <w:sz w:val="28"/>
        </w:rPr>
        <w:t>общего,</w:t>
      </w:r>
      <w:r>
        <w:rPr>
          <w:spacing w:val="1"/>
          <w:sz w:val="28"/>
        </w:rPr>
        <w:t xml:space="preserve"> </w:t>
      </w:r>
      <w:r>
        <w:rPr>
          <w:sz w:val="28"/>
        </w:rPr>
        <w:t>среднего</w:t>
      </w:r>
      <w:r>
        <w:rPr>
          <w:spacing w:val="71"/>
          <w:sz w:val="28"/>
        </w:rPr>
        <w:t xml:space="preserve"> </w:t>
      </w:r>
      <w:r>
        <w:rPr>
          <w:sz w:val="28"/>
        </w:rPr>
        <w:t>общего</w:t>
      </w:r>
      <w:r>
        <w:rPr>
          <w:spacing w:val="71"/>
          <w:sz w:val="28"/>
        </w:rPr>
        <w:t xml:space="preserve"> </w:t>
      </w:r>
      <w:r>
        <w:rPr>
          <w:sz w:val="28"/>
        </w:rPr>
        <w:t>образования</w:t>
      </w:r>
      <w:r>
        <w:rPr>
          <w:spacing w:val="74"/>
          <w:sz w:val="28"/>
        </w:rPr>
        <w:t xml:space="preserve"> </w:t>
      </w:r>
      <w:r>
        <w:rPr>
          <w:sz w:val="28"/>
        </w:rPr>
        <w:t>организациями,</w:t>
      </w:r>
      <w:r>
        <w:rPr>
          <w:sz w:val="28"/>
        </w:rPr>
        <w:tab/>
        <w:t>осуществляющими</w:t>
      </w:r>
      <w:r>
        <w:rPr>
          <w:spacing w:val="-68"/>
          <w:sz w:val="28"/>
        </w:rPr>
        <w:t xml:space="preserve"> </w:t>
      </w:r>
      <w:r>
        <w:rPr>
          <w:sz w:val="28"/>
        </w:rPr>
        <w:t>образовательную</w:t>
      </w:r>
      <w:r>
        <w:rPr>
          <w:sz w:val="28"/>
        </w:rPr>
        <w:tab/>
        <w:t>деятельность и установления предельного срока</w:t>
      </w:r>
      <w:r>
        <w:rPr>
          <w:spacing w:val="1"/>
          <w:sz w:val="28"/>
        </w:rPr>
        <w:t xml:space="preserve"> </w:t>
      </w:r>
      <w:r>
        <w:rPr>
          <w:sz w:val="28"/>
        </w:rPr>
        <w:t>использования</w:t>
      </w:r>
      <w:r>
        <w:rPr>
          <w:spacing w:val="1"/>
          <w:sz w:val="28"/>
        </w:rPr>
        <w:t xml:space="preserve"> </w:t>
      </w:r>
      <w:r>
        <w:rPr>
          <w:sz w:val="28"/>
        </w:rPr>
        <w:t>исключенных</w:t>
      </w:r>
      <w:r>
        <w:rPr>
          <w:spacing w:val="1"/>
          <w:sz w:val="28"/>
        </w:rPr>
        <w:t xml:space="preserve"> </w:t>
      </w:r>
      <w:r>
        <w:rPr>
          <w:sz w:val="28"/>
        </w:rPr>
        <w:t>учебников"</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Федеральный</w:t>
      </w:r>
      <w:r>
        <w:rPr>
          <w:spacing w:val="1"/>
          <w:sz w:val="28"/>
        </w:rPr>
        <w:t xml:space="preserve"> </w:t>
      </w:r>
      <w:r>
        <w:rPr>
          <w:sz w:val="28"/>
        </w:rPr>
        <w:t>перечень</w:t>
      </w:r>
      <w:r>
        <w:rPr>
          <w:spacing w:val="-67"/>
          <w:sz w:val="28"/>
        </w:rPr>
        <w:t xml:space="preserve"> </w:t>
      </w:r>
      <w:r>
        <w:rPr>
          <w:sz w:val="28"/>
        </w:rPr>
        <w:t>учебников);</w:t>
      </w:r>
    </w:p>
    <w:p w:rsidR="00A5196F" w:rsidRDefault="0035780C">
      <w:pPr>
        <w:pStyle w:val="a3"/>
        <w:spacing w:before="1"/>
        <w:ind w:left="1838" w:right="839" w:firstLine="710"/>
      </w:pPr>
      <w:r>
        <w:rPr>
          <w:w w:val="105"/>
        </w:rPr>
        <w:t>-Приказ</w:t>
      </w:r>
      <w:r>
        <w:rPr>
          <w:spacing w:val="1"/>
          <w:w w:val="105"/>
        </w:rPr>
        <w:t xml:space="preserve"> </w:t>
      </w:r>
      <w:r>
        <w:rPr>
          <w:w w:val="105"/>
        </w:rPr>
        <w:t>Минобрнауки</w:t>
      </w:r>
      <w:r>
        <w:rPr>
          <w:spacing w:val="1"/>
          <w:w w:val="105"/>
        </w:rPr>
        <w:t xml:space="preserve"> </w:t>
      </w:r>
      <w:r>
        <w:rPr>
          <w:w w:val="105"/>
        </w:rPr>
        <w:t>России</w:t>
      </w:r>
      <w:r>
        <w:rPr>
          <w:spacing w:val="1"/>
          <w:w w:val="105"/>
        </w:rPr>
        <w:t xml:space="preserve"> </w:t>
      </w:r>
      <w:r>
        <w:rPr>
          <w:w w:val="105"/>
        </w:rPr>
        <w:t>от</w:t>
      </w:r>
      <w:r>
        <w:rPr>
          <w:spacing w:val="1"/>
          <w:w w:val="105"/>
        </w:rPr>
        <w:t xml:space="preserve"> </w:t>
      </w:r>
      <w:r>
        <w:rPr>
          <w:w w:val="105"/>
        </w:rPr>
        <w:t>9</w:t>
      </w:r>
      <w:r>
        <w:rPr>
          <w:spacing w:val="1"/>
          <w:w w:val="105"/>
        </w:rPr>
        <w:t xml:space="preserve"> </w:t>
      </w:r>
      <w:r>
        <w:rPr>
          <w:w w:val="105"/>
        </w:rPr>
        <w:t>июня</w:t>
      </w:r>
      <w:r>
        <w:rPr>
          <w:spacing w:val="1"/>
          <w:w w:val="105"/>
        </w:rPr>
        <w:t xml:space="preserve"> </w:t>
      </w:r>
      <w:r>
        <w:rPr>
          <w:w w:val="105"/>
        </w:rPr>
        <w:t>2016</w:t>
      </w:r>
      <w:r>
        <w:rPr>
          <w:spacing w:val="1"/>
          <w:w w:val="105"/>
        </w:rPr>
        <w:t xml:space="preserve"> </w:t>
      </w:r>
      <w:r>
        <w:rPr>
          <w:w w:val="105"/>
        </w:rPr>
        <w:t>г.</w:t>
      </w:r>
      <w:r>
        <w:rPr>
          <w:spacing w:val="1"/>
          <w:w w:val="105"/>
        </w:rPr>
        <w:t xml:space="preserve"> </w:t>
      </w:r>
      <w:r>
        <w:rPr>
          <w:w w:val="105"/>
        </w:rPr>
        <w:t>№</w:t>
      </w:r>
      <w:r>
        <w:rPr>
          <w:spacing w:val="1"/>
          <w:w w:val="105"/>
        </w:rPr>
        <w:t xml:space="preserve"> </w:t>
      </w:r>
      <w:r>
        <w:rPr>
          <w:w w:val="105"/>
        </w:rPr>
        <w:t>699</w:t>
      </w:r>
      <w:r>
        <w:rPr>
          <w:spacing w:val="1"/>
          <w:w w:val="105"/>
        </w:rPr>
        <w:t xml:space="preserve"> </w:t>
      </w:r>
      <w:r>
        <w:rPr>
          <w:w w:val="105"/>
        </w:rPr>
        <w:t>"Об</w:t>
      </w:r>
      <w:r>
        <w:rPr>
          <w:spacing w:val="1"/>
          <w:w w:val="105"/>
        </w:rPr>
        <w:t xml:space="preserve"> </w:t>
      </w:r>
      <w:r>
        <w:rPr>
          <w:w w:val="105"/>
        </w:rPr>
        <w:t>утверждении перечня организаций, осуществляющих выпуск учебных</w:t>
      </w:r>
      <w:r>
        <w:rPr>
          <w:spacing w:val="1"/>
          <w:w w:val="105"/>
        </w:rPr>
        <w:t xml:space="preserve"> </w:t>
      </w:r>
      <w:r>
        <w:rPr>
          <w:w w:val="105"/>
        </w:rPr>
        <w:t>пособий,</w:t>
      </w:r>
      <w:r>
        <w:rPr>
          <w:spacing w:val="1"/>
          <w:w w:val="105"/>
        </w:rPr>
        <w:t xml:space="preserve"> </w:t>
      </w:r>
      <w:r>
        <w:rPr>
          <w:w w:val="105"/>
        </w:rPr>
        <w:t>которые</w:t>
      </w:r>
      <w:r>
        <w:rPr>
          <w:spacing w:val="1"/>
          <w:w w:val="105"/>
        </w:rPr>
        <w:t xml:space="preserve"> </w:t>
      </w:r>
      <w:r>
        <w:rPr>
          <w:w w:val="105"/>
        </w:rPr>
        <w:t>допускаются</w:t>
      </w:r>
      <w:r>
        <w:rPr>
          <w:spacing w:val="1"/>
          <w:w w:val="105"/>
        </w:rPr>
        <w:t xml:space="preserve"> </w:t>
      </w:r>
      <w:r>
        <w:rPr>
          <w:w w:val="105"/>
        </w:rPr>
        <w:t>к</w:t>
      </w:r>
      <w:r>
        <w:rPr>
          <w:spacing w:val="1"/>
          <w:w w:val="105"/>
        </w:rPr>
        <w:t xml:space="preserve"> </w:t>
      </w:r>
      <w:r>
        <w:rPr>
          <w:w w:val="105"/>
        </w:rPr>
        <w:t>использованию</w:t>
      </w:r>
      <w:r>
        <w:rPr>
          <w:spacing w:val="1"/>
          <w:w w:val="105"/>
        </w:rPr>
        <w:t xml:space="preserve"> </w:t>
      </w:r>
      <w:r>
        <w:rPr>
          <w:w w:val="105"/>
        </w:rPr>
        <w:t>при</w:t>
      </w:r>
      <w:r>
        <w:rPr>
          <w:spacing w:val="1"/>
          <w:w w:val="105"/>
        </w:rPr>
        <w:t xml:space="preserve"> </w:t>
      </w:r>
      <w:r>
        <w:rPr>
          <w:w w:val="105"/>
        </w:rPr>
        <w:t>реализации</w:t>
      </w:r>
      <w:r>
        <w:rPr>
          <w:spacing w:val="1"/>
          <w:w w:val="105"/>
        </w:rPr>
        <w:t xml:space="preserve"> </w:t>
      </w:r>
      <w:r>
        <w:rPr>
          <w:w w:val="105"/>
        </w:rPr>
        <w:t>имеющих</w:t>
      </w:r>
      <w:r>
        <w:rPr>
          <w:spacing w:val="1"/>
          <w:w w:val="105"/>
        </w:rPr>
        <w:t xml:space="preserve"> </w:t>
      </w:r>
      <w:r>
        <w:rPr>
          <w:w w:val="105"/>
        </w:rPr>
        <w:t>государственную</w:t>
      </w:r>
      <w:r>
        <w:rPr>
          <w:spacing w:val="1"/>
          <w:w w:val="105"/>
        </w:rPr>
        <w:t xml:space="preserve"> </w:t>
      </w:r>
      <w:r>
        <w:rPr>
          <w:w w:val="105"/>
        </w:rPr>
        <w:t>аккредитацию</w:t>
      </w:r>
      <w:r>
        <w:rPr>
          <w:spacing w:val="1"/>
          <w:w w:val="105"/>
        </w:rPr>
        <w:t xml:space="preserve"> </w:t>
      </w:r>
      <w:r>
        <w:rPr>
          <w:w w:val="105"/>
        </w:rPr>
        <w:t>образовательных</w:t>
      </w:r>
      <w:r>
        <w:rPr>
          <w:spacing w:val="1"/>
          <w:w w:val="105"/>
        </w:rPr>
        <w:t xml:space="preserve"> </w:t>
      </w:r>
      <w:r>
        <w:rPr>
          <w:w w:val="105"/>
        </w:rPr>
        <w:t>программ</w:t>
      </w:r>
      <w:r>
        <w:rPr>
          <w:spacing w:val="-71"/>
          <w:w w:val="105"/>
        </w:rPr>
        <w:t xml:space="preserve"> </w:t>
      </w:r>
      <w:r>
        <w:rPr>
          <w:w w:val="105"/>
        </w:rPr>
        <w:t>начального</w:t>
      </w:r>
      <w:r>
        <w:rPr>
          <w:spacing w:val="-1"/>
          <w:w w:val="105"/>
        </w:rPr>
        <w:t xml:space="preserve"> </w:t>
      </w:r>
      <w:r>
        <w:rPr>
          <w:w w:val="105"/>
        </w:rPr>
        <w:t>общего,</w:t>
      </w:r>
      <w:r>
        <w:rPr>
          <w:spacing w:val="-5"/>
          <w:w w:val="105"/>
        </w:rPr>
        <w:t xml:space="preserve"> </w:t>
      </w:r>
      <w:r>
        <w:rPr>
          <w:w w:val="105"/>
        </w:rPr>
        <w:t>основного</w:t>
      </w:r>
      <w:r>
        <w:rPr>
          <w:spacing w:val="-1"/>
          <w:w w:val="105"/>
        </w:rPr>
        <w:t xml:space="preserve"> </w:t>
      </w:r>
      <w:r>
        <w:rPr>
          <w:w w:val="105"/>
        </w:rPr>
        <w:t>общего,</w:t>
      </w:r>
      <w:r>
        <w:rPr>
          <w:spacing w:val="-3"/>
          <w:w w:val="105"/>
        </w:rPr>
        <w:t xml:space="preserve"> </w:t>
      </w:r>
      <w:r>
        <w:rPr>
          <w:w w:val="105"/>
        </w:rPr>
        <w:t>среднего</w:t>
      </w:r>
      <w:r>
        <w:rPr>
          <w:spacing w:val="-2"/>
          <w:w w:val="105"/>
        </w:rPr>
        <w:t xml:space="preserve"> </w:t>
      </w:r>
      <w:r>
        <w:rPr>
          <w:w w:val="105"/>
        </w:rPr>
        <w:t>общего</w:t>
      </w:r>
      <w:r>
        <w:rPr>
          <w:spacing w:val="-1"/>
          <w:w w:val="105"/>
        </w:rPr>
        <w:t xml:space="preserve"> </w:t>
      </w:r>
      <w:r>
        <w:rPr>
          <w:w w:val="105"/>
        </w:rPr>
        <w:t>образования".</w:t>
      </w:r>
    </w:p>
    <w:p w:rsidR="00A5196F" w:rsidRDefault="0035780C">
      <w:pPr>
        <w:pStyle w:val="a3"/>
        <w:spacing w:line="320" w:lineRule="exact"/>
        <w:ind w:left="2390" w:firstLine="0"/>
      </w:pPr>
      <w:r>
        <w:t xml:space="preserve">-Письмо  </w:t>
      </w:r>
      <w:r>
        <w:rPr>
          <w:spacing w:val="3"/>
        </w:rPr>
        <w:t xml:space="preserve"> </w:t>
      </w:r>
      <w:r>
        <w:t xml:space="preserve">МОНиМП   </w:t>
      </w:r>
      <w:r>
        <w:rPr>
          <w:spacing w:val="3"/>
        </w:rPr>
        <w:t xml:space="preserve"> </w:t>
      </w:r>
      <w:r>
        <w:t xml:space="preserve">КК    от    14.07.2023   </w:t>
      </w:r>
      <w:r>
        <w:rPr>
          <w:spacing w:val="2"/>
        </w:rPr>
        <w:t xml:space="preserve"> </w:t>
      </w:r>
      <w:r>
        <w:t xml:space="preserve">№47-01-13-13168/23   </w:t>
      </w:r>
      <w:r>
        <w:rPr>
          <w:spacing w:val="1"/>
        </w:rPr>
        <w:t xml:space="preserve"> </w:t>
      </w:r>
      <w:r>
        <w:t>«О</w:t>
      </w:r>
    </w:p>
    <w:p w:rsidR="00A5196F" w:rsidRDefault="0035780C">
      <w:pPr>
        <w:pStyle w:val="a3"/>
        <w:spacing w:before="2"/>
        <w:ind w:left="1682" w:right="828" w:firstLine="0"/>
      </w:pPr>
      <w:r>
        <w:t>формировании</w:t>
      </w:r>
      <w:r>
        <w:rPr>
          <w:spacing w:val="1"/>
        </w:rPr>
        <w:t xml:space="preserve"> </w:t>
      </w:r>
      <w:r>
        <w:t>учебных</w:t>
      </w:r>
      <w:r>
        <w:rPr>
          <w:spacing w:val="1"/>
        </w:rPr>
        <w:t xml:space="preserve"> </w:t>
      </w:r>
      <w:r>
        <w:t>планов</w:t>
      </w:r>
      <w:r>
        <w:rPr>
          <w:spacing w:val="1"/>
        </w:rPr>
        <w:t xml:space="preserve"> </w:t>
      </w:r>
      <w:r>
        <w:t>общеобразовательными</w:t>
      </w:r>
      <w:r>
        <w:rPr>
          <w:spacing w:val="1"/>
        </w:rPr>
        <w:t xml:space="preserve"> </w:t>
      </w:r>
      <w:r>
        <w:t>организациями,</w:t>
      </w:r>
      <w:r>
        <w:rPr>
          <w:spacing w:val="1"/>
        </w:rPr>
        <w:t xml:space="preserve"> </w:t>
      </w:r>
      <w:r>
        <w:t>реализующими</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начального</w:t>
      </w:r>
      <w:r>
        <w:rPr>
          <w:spacing w:val="1"/>
        </w:rPr>
        <w:t xml:space="preserve"> </w:t>
      </w:r>
      <w:r>
        <w:t>общего,</w:t>
      </w:r>
      <w:r>
        <w:rPr>
          <w:spacing w:val="-67"/>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70"/>
        </w:rPr>
        <w:t xml:space="preserve"> </w:t>
      </w:r>
      <w:r>
        <w:t>на</w:t>
      </w:r>
      <w:r>
        <w:rPr>
          <w:spacing w:val="71"/>
        </w:rPr>
        <w:t xml:space="preserve"> </w:t>
      </w:r>
      <w:r>
        <w:t>2023-2024</w:t>
      </w:r>
      <w:r>
        <w:rPr>
          <w:spacing w:val="70"/>
        </w:rPr>
        <w:t xml:space="preserve"> </w:t>
      </w:r>
      <w:r>
        <w:t>учебный</w:t>
      </w:r>
      <w:r>
        <w:rPr>
          <w:spacing w:val="1"/>
        </w:rPr>
        <w:t xml:space="preserve"> </w:t>
      </w:r>
      <w:r>
        <w:t>год».</w:t>
      </w:r>
    </w:p>
    <w:p w:rsidR="00A5196F" w:rsidRDefault="0035780C">
      <w:pPr>
        <w:pStyle w:val="a3"/>
        <w:ind w:left="1682" w:right="792" w:firstLine="851"/>
      </w:pPr>
      <w:r>
        <w:t>Учебный</w:t>
      </w:r>
      <w:r>
        <w:rPr>
          <w:spacing w:val="1"/>
        </w:rPr>
        <w:t xml:space="preserve"> </w:t>
      </w:r>
      <w:r>
        <w:t>план</w:t>
      </w:r>
      <w:r>
        <w:rPr>
          <w:spacing w:val="1"/>
        </w:rPr>
        <w:t xml:space="preserve"> </w:t>
      </w:r>
      <w:r>
        <w:t>является</w:t>
      </w:r>
      <w:r>
        <w:rPr>
          <w:spacing w:val="1"/>
        </w:rPr>
        <w:t xml:space="preserve"> </w:t>
      </w:r>
      <w:r>
        <w:t>частью</w:t>
      </w:r>
      <w:r>
        <w:rPr>
          <w:spacing w:val="1"/>
        </w:rPr>
        <w:t xml:space="preserve"> </w:t>
      </w:r>
      <w:r>
        <w:t>образовательной</w:t>
      </w:r>
      <w:r>
        <w:rPr>
          <w:spacing w:val="1"/>
        </w:rPr>
        <w:t xml:space="preserve"> </w:t>
      </w:r>
      <w:r>
        <w:t>программы</w:t>
      </w:r>
      <w:r>
        <w:rPr>
          <w:spacing w:val="1"/>
        </w:rPr>
        <w:t xml:space="preserve"> </w:t>
      </w:r>
      <w:r>
        <w:t>МБОУ</w:t>
      </w:r>
      <w:r w:rsidR="00A50E2F">
        <w:t>С</w:t>
      </w:r>
      <w:r>
        <w:t>ОШ</w:t>
      </w:r>
      <w:r>
        <w:rPr>
          <w:spacing w:val="-4"/>
        </w:rPr>
        <w:t xml:space="preserve"> </w:t>
      </w:r>
      <w:r>
        <w:t xml:space="preserve">№ </w:t>
      </w:r>
      <w:r w:rsidR="00A50E2F">
        <w:t>30</w:t>
      </w:r>
      <w:r>
        <w:t>,</w:t>
      </w:r>
      <w:r>
        <w:rPr>
          <w:spacing w:val="-2"/>
        </w:rPr>
        <w:t xml:space="preserve"> </w:t>
      </w:r>
      <w:r>
        <w:t>разработанной</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ФГОС.</w:t>
      </w:r>
    </w:p>
    <w:p w:rsidR="00A5196F" w:rsidRDefault="0035780C">
      <w:pPr>
        <w:pStyle w:val="a3"/>
        <w:ind w:left="1682" w:right="826" w:firstLine="851"/>
      </w:pPr>
      <w:r>
        <w:t>В</w:t>
      </w:r>
      <w:r>
        <w:rPr>
          <w:spacing w:val="1"/>
        </w:rPr>
        <w:t xml:space="preserve"> </w:t>
      </w:r>
      <w:r>
        <w:t>учебном</w:t>
      </w:r>
      <w:r>
        <w:rPr>
          <w:spacing w:val="1"/>
        </w:rPr>
        <w:t xml:space="preserve"> </w:t>
      </w:r>
      <w:r>
        <w:t>плане</w:t>
      </w:r>
      <w:r>
        <w:rPr>
          <w:spacing w:val="1"/>
        </w:rPr>
        <w:t xml:space="preserve"> </w:t>
      </w:r>
      <w:r>
        <w:t>полностью</w:t>
      </w:r>
      <w:r>
        <w:rPr>
          <w:spacing w:val="1"/>
        </w:rPr>
        <w:t xml:space="preserve"> </w:t>
      </w:r>
      <w:r>
        <w:t>реализуется</w:t>
      </w:r>
      <w:r>
        <w:rPr>
          <w:spacing w:val="1"/>
        </w:rPr>
        <w:t xml:space="preserve"> </w:t>
      </w:r>
      <w:r>
        <w:t>Федеральный</w:t>
      </w:r>
      <w:r>
        <w:rPr>
          <w:spacing w:val="1"/>
        </w:rPr>
        <w:t xml:space="preserve"> </w:t>
      </w:r>
      <w:r>
        <w:t>компонент</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который</w:t>
      </w:r>
      <w:r>
        <w:rPr>
          <w:spacing w:val="1"/>
        </w:rPr>
        <w:t xml:space="preserve"> </w:t>
      </w:r>
      <w:r>
        <w:t>обеспечивает</w:t>
      </w:r>
      <w:r>
        <w:rPr>
          <w:spacing w:val="1"/>
        </w:rPr>
        <w:t xml:space="preserve"> </w:t>
      </w:r>
      <w:r>
        <w:t>единство</w:t>
      </w:r>
      <w:r>
        <w:rPr>
          <w:spacing w:val="1"/>
        </w:rPr>
        <w:t xml:space="preserve"> </w:t>
      </w:r>
      <w:r>
        <w:t>образовательного</w:t>
      </w:r>
      <w:r>
        <w:rPr>
          <w:spacing w:val="1"/>
        </w:rPr>
        <w:t xml:space="preserve"> </w:t>
      </w:r>
      <w:r>
        <w:t>пространства</w:t>
      </w:r>
      <w:r>
        <w:rPr>
          <w:spacing w:val="1"/>
        </w:rPr>
        <w:t xml:space="preserve"> </w:t>
      </w:r>
      <w:r>
        <w:t>РФ</w:t>
      </w:r>
      <w:r>
        <w:rPr>
          <w:spacing w:val="1"/>
        </w:rPr>
        <w:t xml:space="preserve"> </w:t>
      </w:r>
      <w:r>
        <w:t>и</w:t>
      </w:r>
      <w:r>
        <w:rPr>
          <w:spacing w:val="1"/>
        </w:rPr>
        <w:t xml:space="preserve"> </w:t>
      </w:r>
      <w:r>
        <w:t>гарантирует</w:t>
      </w:r>
      <w:r>
        <w:rPr>
          <w:spacing w:val="1"/>
        </w:rPr>
        <w:t xml:space="preserve"> </w:t>
      </w:r>
      <w:r>
        <w:t>овладение</w:t>
      </w:r>
      <w:r>
        <w:rPr>
          <w:spacing w:val="1"/>
        </w:rPr>
        <w:t xml:space="preserve"> </w:t>
      </w:r>
      <w:r>
        <w:t>выпускниками необходимым объемом</w:t>
      </w:r>
      <w:r>
        <w:rPr>
          <w:spacing w:val="1"/>
        </w:rPr>
        <w:t xml:space="preserve"> </w:t>
      </w:r>
      <w:r>
        <w:t>знаний,</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соответствующим</w:t>
      </w:r>
      <w:r>
        <w:rPr>
          <w:spacing w:val="1"/>
        </w:rPr>
        <w:t xml:space="preserve"> </w:t>
      </w:r>
      <w:r>
        <w:t>уровнем</w:t>
      </w:r>
      <w:r>
        <w:rPr>
          <w:spacing w:val="1"/>
        </w:rPr>
        <w:t xml:space="preserve"> </w:t>
      </w:r>
      <w:r>
        <w:t>личностных</w:t>
      </w:r>
      <w:r>
        <w:rPr>
          <w:spacing w:val="1"/>
        </w:rPr>
        <w:t xml:space="preserve"> </w:t>
      </w:r>
      <w:r>
        <w:t>и</w:t>
      </w:r>
      <w:r>
        <w:rPr>
          <w:spacing w:val="1"/>
        </w:rPr>
        <w:t xml:space="preserve"> </w:t>
      </w:r>
      <w:r>
        <w:t>общекультурных</w:t>
      </w:r>
      <w:r>
        <w:rPr>
          <w:spacing w:val="1"/>
        </w:rPr>
        <w:t xml:space="preserve"> </w:t>
      </w:r>
      <w:r>
        <w:t>компетентностей,</w:t>
      </w:r>
      <w:r>
        <w:rPr>
          <w:spacing w:val="67"/>
        </w:rPr>
        <w:t xml:space="preserve"> </w:t>
      </w:r>
      <w:r>
        <w:t>социально-личностными</w:t>
      </w:r>
      <w:r>
        <w:rPr>
          <w:spacing w:val="68"/>
        </w:rPr>
        <w:t xml:space="preserve"> </w:t>
      </w:r>
      <w:r>
        <w:t>умениями</w:t>
      </w:r>
      <w:r>
        <w:rPr>
          <w:spacing w:val="2"/>
        </w:rPr>
        <w:t xml:space="preserve"> </w:t>
      </w:r>
      <w:r>
        <w:t>и</w:t>
      </w:r>
      <w:r>
        <w:rPr>
          <w:spacing w:val="43"/>
        </w:rPr>
        <w:t xml:space="preserve"> </w:t>
      </w:r>
      <w:r>
        <w:t>навыками,</w:t>
      </w:r>
    </w:p>
    <w:p w:rsidR="00A5196F" w:rsidRDefault="0035780C">
      <w:pPr>
        <w:pStyle w:val="a3"/>
        <w:spacing w:before="74"/>
        <w:ind w:left="1682" w:firstLine="0"/>
      </w:pPr>
      <w:r>
        <w:t>предусмотренными</w:t>
      </w:r>
      <w:r>
        <w:rPr>
          <w:spacing w:val="-9"/>
        </w:rPr>
        <w:t xml:space="preserve"> </w:t>
      </w:r>
      <w:r>
        <w:t>ФГОС.</w:t>
      </w:r>
    </w:p>
    <w:p w:rsidR="00A5196F" w:rsidRDefault="0035780C">
      <w:pPr>
        <w:pStyle w:val="a3"/>
        <w:spacing w:before="2"/>
        <w:ind w:left="1682" w:right="826" w:firstLine="851"/>
      </w:pPr>
      <w:r>
        <w:t>Учебный</w:t>
      </w:r>
      <w:r>
        <w:rPr>
          <w:spacing w:val="1"/>
        </w:rPr>
        <w:t xml:space="preserve"> </w:t>
      </w:r>
      <w:r>
        <w:t>план</w:t>
      </w:r>
      <w:r>
        <w:rPr>
          <w:spacing w:val="1"/>
        </w:rPr>
        <w:t xml:space="preserve"> </w:t>
      </w:r>
      <w:r>
        <w:t>МБОУ</w:t>
      </w:r>
      <w:r w:rsidR="00A50E2F">
        <w:t>С</w:t>
      </w:r>
      <w:r>
        <w:t>ОШ</w:t>
      </w:r>
      <w:r>
        <w:rPr>
          <w:spacing w:val="1"/>
        </w:rPr>
        <w:t xml:space="preserve"> </w:t>
      </w:r>
      <w:r>
        <w:t>№</w:t>
      </w:r>
      <w:r>
        <w:rPr>
          <w:spacing w:val="1"/>
        </w:rPr>
        <w:t xml:space="preserve"> </w:t>
      </w:r>
      <w:r w:rsidR="00A50E2F">
        <w:t>30</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действующими нормативами и потребностями обучающихся и их родителей</w:t>
      </w:r>
      <w:r>
        <w:rPr>
          <w:spacing w:val="1"/>
        </w:rPr>
        <w:t xml:space="preserve"> </w:t>
      </w:r>
      <w:r>
        <w:t>(законных</w:t>
      </w:r>
      <w:r>
        <w:rPr>
          <w:spacing w:val="1"/>
        </w:rPr>
        <w:t xml:space="preserve"> </w:t>
      </w:r>
      <w:r>
        <w:t>представителей).</w:t>
      </w:r>
      <w:r>
        <w:rPr>
          <w:spacing w:val="1"/>
        </w:rPr>
        <w:t xml:space="preserve"> </w:t>
      </w:r>
      <w:r>
        <w:t>Распределена</w:t>
      </w:r>
      <w:r>
        <w:rPr>
          <w:spacing w:val="1"/>
        </w:rPr>
        <w:t xml:space="preserve"> </w:t>
      </w:r>
      <w:r>
        <w:t>годовая</w:t>
      </w:r>
      <w:r>
        <w:rPr>
          <w:spacing w:val="1"/>
        </w:rPr>
        <w:t xml:space="preserve"> </w:t>
      </w:r>
      <w:r>
        <w:t>нагрузка</w:t>
      </w:r>
      <w:r>
        <w:rPr>
          <w:spacing w:val="1"/>
        </w:rPr>
        <w:t xml:space="preserve"> </w:t>
      </w:r>
      <w:r>
        <w:t>в</w:t>
      </w:r>
      <w:r>
        <w:rPr>
          <w:spacing w:val="1"/>
        </w:rPr>
        <w:t xml:space="preserve"> </w:t>
      </w:r>
      <w:r>
        <w:t>течение</w:t>
      </w:r>
      <w:r>
        <w:rPr>
          <w:spacing w:val="1"/>
        </w:rPr>
        <w:t xml:space="preserve"> </w:t>
      </w:r>
      <w:r>
        <w:t>учебного</w:t>
      </w:r>
      <w:r>
        <w:rPr>
          <w:spacing w:val="12"/>
        </w:rPr>
        <w:t xml:space="preserve"> </w:t>
      </w:r>
      <w:r>
        <w:t>года,</w:t>
      </w:r>
      <w:r>
        <w:rPr>
          <w:spacing w:val="9"/>
        </w:rPr>
        <w:t xml:space="preserve"> </w:t>
      </w:r>
      <w:r>
        <w:t>учтены</w:t>
      </w:r>
      <w:r>
        <w:rPr>
          <w:spacing w:val="-2"/>
        </w:rPr>
        <w:t xml:space="preserve"> </w:t>
      </w:r>
      <w:r>
        <w:t>принципы</w:t>
      </w:r>
      <w:r>
        <w:rPr>
          <w:spacing w:val="-5"/>
        </w:rPr>
        <w:t xml:space="preserve"> </w:t>
      </w:r>
      <w:r>
        <w:t>дифференциации</w:t>
      </w:r>
      <w:r>
        <w:rPr>
          <w:spacing w:val="-2"/>
        </w:rPr>
        <w:t xml:space="preserve"> </w:t>
      </w:r>
      <w:r>
        <w:t>и</w:t>
      </w:r>
      <w:r>
        <w:rPr>
          <w:spacing w:val="-2"/>
        </w:rPr>
        <w:t xml:space="preserve"> </w:t>
      </w:r>
      <w:r>
        <w:t>вариативности.</w:t>
      </w:r>
    </w:p>
    <w:p w:rsidR="00A5196F" w:rsidRDefault="0035780C">
      <w:pPr>
        <w:pStyle w:val="a3"/>
        <w:ind w:left="1682" w:right="906" w:firstLine="851"/>
      </w:pPr>
      <w:r>
        <w:t>Учебный</w:t>
      </w:r>
      <w:r>
        <w:rPr>
          <w:spacing w:val="-6"/>
        </w:rPr>
        <w:t xml:space="preserve"> </w:t>
      </w:r>
      <w:r>
        <w:t>план</w:t>
      </w:r>
      <w:r>
        <w:rPr>
          <w:spacing w:val="-5"/>
        </w:rPr>
        <w:t xml:space="preserve"> </w:t>
      </w:r>
      <w:r>
        <w:t>составлен</w:t>
      </w:r>
      <w:r>
        <w:rPr>
          <w:spacing w:val="-5"/>
        </w:rPr>
        <w:t xml:space="preserve"> </w:t>
      </w:r>
      <w:r>
        <w:t>в</w:t>
      </w:r>
      <w:r>
        <w:rPr>
          <w:spacing w:val="-4"/>
        </w:rPr>
        <w:t xml:space="preserve"> </w:t>
      </w:r>
      <w:r>
        <w:t>соответствии</w:t>
      </w:r>
      <w:r>
        <w:rPr>
          <w:spacing w:val="-5"/>
        </w:rPr>
        <w:t xml:space="preserve"> </w:t>
      </w:r>
      <w:r>
        <w:t>с</w:t>
      </w:r>
      <w:r>
        <w:rPr>
          <w:spacing w:val="-4"/>
        </w:rPr>
        <w:t xml:space="preserve"> </w:t>
      </w:r>
      <w:r>
        <w:t>целями</w:t>
      </w:r>
      <w:r>
        <w:rPr>
          <w:spacing w:val="-3"/>
        </w:rPr>
        <w:t xml:space="preserve"> </w:t>
      </w:r>
      <w:r>
        <w:t>и</w:t>
      </w:r>
      <w:r>
        <w:rPr>
          <w:spacing w:val="-3"/>
        </w:rPr>
        <w:t xml:space="preserve"> </w:t>
      </w:r>
      <w:r>
        <w:t>задачами</w:t>
      </w:r>
      <w:r>
        <w:rPr>
          <w:spacing w:val="-3"/>
        </w:rPr>
        <w:t xml:space="preserve"> </w:t>
      </w:r>
      <w:r>
        <w:t>школы</w:t>
      </w:r>
      <w:r>
        <w:rPr>
          <w:spacing w:val="-3"/>
        </w:rPr>
        <w:t xml:space="preserve"> </w:t>
      </w:r>
      <w:r>
        <w:t>и</w:t>
      </w:r>
      <w:r>
        <w:rPr>
          <w:spacing w:val="-68"/>
        </w:rPr>
        <w:t xml:space="preserve"> </w:t>
      </w:r>
      <w:r>
        <w:t>направлен</w:t>
      </w:r>
      <w:r>
        <w:rPr>
          <w:spacing w:val="-5"/>
        </w:rPr>
        <w:t xml:space="preserve"> </w:t>
      </w:r>
      <w:r>
        <w:t>на</w:t>
      </w:r>
      <w:r>
        <w:rPr>
          <w:spacing w:val="-4"/>
        </w:rPr>
        <w:t xml:space="preserve"> </w:t>
      </w:r>
      <w:r>
        <w:t>формирование</w:t>
      </w:r>
      <w:r>
        <w:rPr>
          <w:spacing w:val="-5"/>
        </w:rPr>
        <w:t xml:space="preserve"> </w:t>
      </w:r>
      <w:r>
        <w:t>у</w:t>
      </w:r>
      <w:r>
        <w:rPr>
          <w:spacing w:val="-2"/>
        </w:rPr>
        <w:t xml:space="preserve"> </w:t>
      </w:r>
      <w:r>
        <w:t>обучающихся</w:t>
      </w:r>
      <w:r>
        <w:rPr>
          <w:spacing w:val="-2"/>
        </w:rPr>
        <w:t xml:space="preserve"> </w:t>
      </w:r>
      <w:r>
        <w:t>широкого</w:t>
      </w:r>
      <w:r>
        <w:rPr>
          <w:spacing w:val="-5"/>
        </w:rPr>
        <w:t xml:space="preserve"> </w:t>
      </w:r>
      <w:r>
        <w:t>научного</w:t>
      </w:r>
      <w:r>
        <w:rPr>
          <w:spacing w:val="-1"/>
        </w:rPr>
        <w:t xml:space="preserve"> </w:t>
      </w:r>
      <w:r>
        <w:t>кругозора,</w:t>
      </w:r>
    </w:p>
    <w:p w:rsidR="00A5196F" w:rsidRDefault="0035780C">
      <w:pPr>
        <w:pStyle w:val="a3"/>
        <w:spacing w:before="1"/>
        <w:ind w:left="1682" w:right="927" w:firstLine="0"/>
      </w:pPr>
      <w:r>
        <w:t>общекультурных интересов, личностно-профессиональной направленности и</w:t>
      </w:r>
      <w:r>
        <w:rPr>
          <w:spacing w:val="-68"/>
        </w:rPr>
        <w:t xml:space="preserve"> </w:t>
      </w:r>
      <w:r>
        <w:t>готовности</w:t>
      </w:r>
      <w:r>
        <w:rPr>
          <w:spacing w:val="-4"/>
        </w:rPr>
        <w:t xml:space="preserve"> </w:t>
      </w:r>
      <w:r>
        <w:t>к</w:t>
      </w:r>
      <w:r>
        <w:rPr>
          <w:spacing w:val="-2"/>
        </w:rPr>
        <w:t xml:space="preserve"> </w:t>
      </w:r>
      <w:r>
        <w:t>профессионально-личностному</w:t>
      </w:r>
      <w:r>
        <w:rPr>
          <w:spacing w:val="-6"/>
        </w:rPr>
        <w:t xml:space="preserve"> </w:t>
      </w:r>
      <w:r>
        <w:t>самоопределению.</w:t>
      </w:r>
    </w:p>
    <w:p w:rsidR="00A5196F" w:rsidRDefault="0035780C">
      <w:pPr>
        <w:pStyle w:val="a3"/>
        <w:spacing w:line="321" w:lineRule="exact"/>
        <w:ind w:left="2534" w:firstLine="0"/>
      </w:pPr>
      <w:r>
        <w:t>Учебный</w:t>
      </w:r>
      <w:r>
        <w:rPr>
          <w:spacing w:val="-7"/>
        </w:rPr>
        <w:t xml:space="preserve"> </w:t>
      </w:r>
      <w:r>
        <w:t>план</w:t>
      </w:r>
      <w:r>
        <w:rPr>
          <w:spacing w:val="-3"/>
        </w:rPr>
        <w:t xml:space="preserve"> </w:t>
      </w:r>
      <w:r>
        <w:t>разработан</w:t>
      </w:r>
      <w:r>
        <w:rPr>
          <w:spacing w:val="-5"/>
        </w:rPr>
        <w:t xml:space="preserve"> </w:t>
      </w:r>
      <w:r>
        <w:t>для</w:t>
      </w:r>
      <w:r>
        <w:rPr>
          <w:spacing w:val="-3"/>
        </w:rPr>
        <w:t xml:space="preserve"> </w:t>
      </w:r>
      <w:r>
        <w:t>основного</w:t>
      </w:r>
      <w:r>
        <w:rPr>
          <w:spacing w:val="-3"/>
        </w:rPr>
        <w:t xml:space="preserve"> </w:t>
      </w:r>
      <w:r>
        <w:t>общего</w:t>
      </w:r>
      <w:r>
        <w:rPr>
          <w:spacing w:val="-2"/>
        </w:rPr>
        <w:t xml:space="preserve"> </w:t>
      </w:r>
      <w:r>
        <w:t>образования.</w:t>
      </w:r>
    </w:p>
    <w:p w:rsidR="00A5196F" w:rsidRDefault="0035780C" w:rsidP="00B701C3">
      <w:pPr>
        <w:pStyle w:val="a3"/>
        <w:ind w:left="1682" w:right="889" w:firstLine="0"/>
      </w:pPr>
      <w:r>
        <w:t>МБОУ</w:t>
      </w:r>
      <w:r w:rsidR="00A50E2F">
        <w:t>С</w:t>
      </w:r>
      <w:r>
        <w:t xml:space="preserve">ОШ № </w:t>
      </w:r>
      <w:r w:rsidR="00A50E2F">
        <w:t>30</w:t>
      </w:r>
      <w:r>
        <w:t xml:space="preserve"> в 2023-2024 учебном году осуществляет обучение по </w:t>
      </w:r>
      <w:r>
        <w:lastRenderedPageBreak/>
        <w:t>ФГОС</w:t>
      </w:r>
      <w:r>
        <w:rPr>
          <w:spacing w:val="-67"/>
        </w:rPr>
        <w:t xml:space="preserve"> </w:t>
      </w:r>
      <w:r>
        <w:t>ООО</w:t>
      </w:r>
      <w:r>
        <w:rPr>
          <w:spacing w:val="-3"/>
        </w:rPr>
        <w:t xml:space="preserve"> </w:t>
      </w:r>
      <w:r>
        <w:t>–</w:t>
      </w:r>
      <w:r>
        <w:rPr>
          <w:spacing w:val="-1"/>
        </w:rPr>
        <w:t xml:space="preserve"> </w:t>
      </w:r>
      <w:r>
        <w:t>2021</w:t>
      </w:r>
      <w:r>
        <w:rPr>
          <w:spacing w:val="-3"/>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 в</w:t>
      </w:r>
      <w:r>
        <w:rPr>
          <w:spacing w:val="-3"/>
        </w:rPr>
        <w:t xml:space="preserve"> </w:t>
      </w:r>
      <w:r>
        <w:t>5-6</w:t>
      </w:r>
      <w:r>
        <w:rPr>
          <w:spacing w:val="-4"/>
        </w:rPr>
        <w:t xml:space="preserve"> </w:t>
      </w:r>
      <w:r>
        <w:t>классах.</w:t>
      </w:r>
    </w:p>
    <w:p w:rsidR="00A5196F" w:rsidRDefault="0035780C" w:rsidP="00B701C3">
      <w:pPr>
        <w:pStyle w:val="11"/>
        <w:tabs>
          <w:tab w:val="left" w:pos="3115"/>
        </w:tabs>
        <w:ind w:left="2411"/>
        <w:jc w:val="both"/>
      </w:pPr>
      <w:r>
        <w:t>Режим</w:t>
      </w:r>
      <w:r>
        <w:rPr>
          <w:spacing w:val="-6"/>
        </w:rPr>
        <w:t xml:space="preserve"> </w:t>
      </w:r>
      <w:r>
        <w:t>функционирования</w:t>
      </w:r>
      <w:r>
        <w:rPr>
          <w:spacing w:val="-6"/>
        </w:rPr>
        <w:t xml:space="preserve"> </w:t>
      </w:r>
      <w:r>
        <w:t>образовательного</w:t>
      </w:r>
      <w:r>
        <w:rPr>
          <w:spacing w:val="-5"/>
        </w:rPr>
        <w:t xml:space="preserve"> </w:t>
      </w:r>
      <w:r>
        <w:t>учреждения</w:t>
      </w:r>
    </w:p>
    <w:p w:rsidR="00A5196F" w:rsidRDefault="0035780C" w:rsidP="00B701C3">
      <w:pPr>
        <w:pStyle w:val="a3"/>
        <w:ind w:left="1276" w:right="824" w:firstLine="0"/>
      </w:pPr>
      <w:r>
        <w:t>Учебный</w:t>
      </w:r>
      <w:r>
        <w:rPr>
          <w:spacing w:val="1"/>
        </w:rPr>
        <w:t xml:space="preserve"> </w:t>
      </w:r>
      <w:r>
        <w:t>план</w:t>
      </w:r>
      <w:r>
        <w:rPr>
          <w:spacing w:val="1"/>
        </w:rPr>
        <w:t xml:space="preserve"> </w:t>
      </w:r>
      <w:r>
        <w:t>МБОУ</w:t>
      </w:r>
      <w:r w:rsidR="00A50E2F">
        <w:t>С</w:t>
      </w:r>
      <w:r>
        <w:t>ОШ</w:t>
      </w:r>
      <w:r>
        <w:rPr>
          <w:spacing w:val="1"/>
        </w:rPr>
        <w:t xml:space="preserve"> </w:t>
      </w:r>
      <w:r>
        <w:t>№</w:t>
      </w:r>
      <w:r>
        <w:rPr>
          <w:spacing w:val="1"/>
        </w:rPr>
        <w:t xml:space="preserve"> </w:t>
      </w:r>
      <w:r w:rsidR="00A50E2F">
        <w:t>30</w:t>
      </w:r>
      <w:r>
        <w:rPr>
          <w:spacing w:val="1"/>
        </w:rPr>
        <w:t xml:space="preserve"> </w:t>
      </w:r>
      <w:r>
        <w:t>обеспечивает</w:t>
      </w:r>
      <w:r>
        <w:rPr>
          <w:spacing w:val="1"/>
        </w:rPr>
        <w:t xml:space="preserve"> </w:t>
      </w:r>
      <w:r>
        <w:t>выполнение</w:t>
      </w:r>
      <w:r>
        <w:rPr>
          <w:spacing w:val="1"/>
        </w:rPr>
        <w:t xml:space="preserve"> </w:t>
      </w:r>
      <w:r>
        <w:t>санитарно-</w:t>
      </w:r>
      <w:r>
        <w:rPr>
          <w:spacing w:val="1"/>
        </w:rPr>
        <w:t xml:space="preserve"> </w:t>
      </w:r>
      <w:r>
        <w:t>эпидемиологических</w:t>
      </w:r>
      <w:r>
        <w:rPr>
          <w:spacing w:val="1"/>
        </w:rPr>
        <w:t xml:space="preserve"> </w:t>
      </w:r>
      <w:r>
        <w:t>требований</w:t>
      </w:r>
      <w:r>
        <w:rPr>
          <w:spacing w:val="1"/>
        </w:rPr>
        <w:t xml:space="preserve"> </w:t>
      </w:r>
      <w:r>
        <w:t>СП</w:t>
      </w:r>
      <w:r>
        <w:rPr>
          <w:spacing w:val="1"/>
        </w:rPr>
        <w:t xml:space="preserve"> </w:t>
      </w:r>
      <w:r>
        <w:t>2.4.3648-20</w:t>
      </w:r>
      <w:r>
        <w:rPr>
          <w:spacing w:val="71"/>
        </w:rPr>
        <w:t xml:space="preserve"> </w:t>
      </w:r>
      <w:r>
        <w:t>и</w:t>
      </w:r>
      <w:r>
        <w:rPr>
          <w:spacing w:val="71"/>
        </w:rPr>
        <w:t xml:space="preserve"> </w:t>
      </w:r>
      <w:proofErr w:type="gramStart"/>
      <w:r>
        <w:t>гигиенических</w:t>
      </w:r>
      <w:r>
        <w:rPr>
          <w:spacing w:val="1"/>
        </w:rPr>
        <w:t xml:space="preserve"> </w:t>
      </w:r>
      <w:r>
        <w:t>нормативов</w:t>
      </w:r>
      <w:proofErr w:type="gramEnd"/>
      <w:r>
        <w:rPr>
          <w:spacing w:val="1"/>
        </w:rPr>
        <w:t xml:space="preserve"> </w:t>
      </w:r>
      <w:r>
        <w:t>и требований</w:t>
      </w:r>
      <w:r>
        <w:rPr>
          <w:spacing w:val="1"/>
        </w:rPr>
        <w:t xml:space="preserve"> </w:t>
      </w:r>
      <w:r>
        <w:t>СанПиН</w:t>
      </w:r>
      <w:r>
        <w:rPr>
          <w:spacing w:val="1"/>
        </w:rPr>
        <w:t xml:space="preserve"> </w:t>
      </w:r>
      <w:r>
        <w:t>1.2.3685-21</w:t>
      </w:r>
      <w:r>
        <w:rPr>
          <w:spacing w:val="1"/>
        </w:rPr>
        <w:t xml:space="preserve"> </w:t>
      </w:r>
      <w:r>
        <w:t>и</w:t>
      </w:r>
      <w:r>
        <w:rPr>
          <w:spacing w:val="1"/>
        </w:rPr>
        <w:t xml:space="preserve"> </w:t>
      </w:r>
      <w:r>
        <w:t>предусматривает</w:t>
      </w:r>
      <w:r>
        <w:rPr>
          <w:spacing w:val="1"/>
        </w:rPr>
        <w:t xml:space="preserve"> </w:t>
      </w:r>
      <w:r>
        <w:t>для</w:t>
      </w:r>
      <w:r>
        <w:rPr>
          <w:spacing w:val="1"/>
        </w:rPr>
        <w:t xml:space="preserve"> </w:t>
      </w:r>
      <w:r>
        <w:t>учащихся</w:t>
      </w:r>
      <w:r>
        <w:rPr>
          <w:spacing w:val="9"/>
        </w:rPr>
        <w:t xml:space="preserve"> </w:t>
      </w:r>
      <w:r>
        <w:t>5-9</w:t>
      </w:r>
      <w:r>
        <w:rPr>
          <w:spacing w:val="-6"/>
        </w:rPr>
        <w:t xml:space="preserve"> </w:t>
      </w:r>
      <w:r>
        <w:t>классов</w:t>
      </w:r>
      <w:r>
        <w:rPr>
          <w:spacing w:val="-2"/>
        </w:rPr>
        <w:t xml:space="preserve"> </w:t>
      </w:r>
      <w:r>
        <w:t>продолжительность учебной</w:t>
      </w:r>
      <w:r>
        <w:rPr>
          <w:spacing w:val="-3"/>
        </w:rPr>
        <w:t xml:space="preserve"> </w:t>
      </w:r>
      <w:r>
        <w:t>недели</w:t>
      </w:r>
      <w:r>
        <w:rPr>
          <w:spacing w:val="-1"/>
        </w:rPr>
        <w:t xml:space="preserve"> </w:t>
      </w:r>
      <w:r>
        <w:t>5</w:t>
      </w:r>
      <w:r>
        <w:rPr>
          <w:spacing w:val="-5"/>
        </w:rPr>
        <w:t xml:space="preserve"> </w:t>
      </w:r>
      <w:r>
        <w:t>дней.</w:t>
      </w:r>
    </w:p>
    <w:p w:rsidR="00A5196F" w:rsidRDefault="0035780C" w:rsidP="00B701C3">
      <w:pPr>
        <w:pStyle w:val="a3"/>
        <w:ind w:left="1276" w:right="793" w:firstLine="0"/>
      </w:pPr>
      <w:r>
        <w:t>Время работы МБОУООШ № 9 понедельник-суббота: с 8.30 часов до 18.30</w:t>
      </w:r>
      <w:r>
        <w:rPr>
          <w:spacing w:val="1"/>
        </w:rPr>
        <w:t xml:space="preserve"> </w:t>
      </w:r>
      <w:r>
        <w:t>часов. В воскресенье и праздничные дни (установленные законодательством</w:t>
      </w:r>
      <w:r>
        <w:rPr>
          <w:spacing w:val="1"/>
        </w:rPr>
        <w:t xml:space="preserve"> </w:t>
      </w:r>
      <w:r>
        <w:t>Российской</w:t>
      </w:r>
      <w:r>
        <w:rPr>
          <w:spacing w:val="-2"/>
        </w:rPr>
        <w:t xml:space="preserve"> </w:t>
      </w:r>
      <w:r>
        <w:t>Федерации)</w:t>
      </w:r>
      <w:r>
        <w:rPr>
          <w:spacing w:val="1"/>
        </w:rPr>
        <w:t xml:space="preserve"> </w:t>
      </w:r>
      <w:r>
        <w:t>образовательная</w:t>
      </w:r>
      <w:r>
        <w:rPr>
          <w:spacing w:val="-1"/>
        </w:rPr>
        <w:t xml:space="preserve"> </w:t>
      </w:r>
      <w:r>
        <w:t>организация</w:t>
      </w:r>
      <w:r>
        <w:rPr>
          <w:spacing w:val="-1"/>
        </w:rPr>
        <w:t xml:space="preserve"> </w:t>
      </w:r>
      <w:r>
        <w:t>не</w:t>
      </w:r>
      <w:r>
        <w:rPr>
          <w:spacing w:val="-4"/>
        </w:rPr>
        <w:t xml:space="preserve"> </w:t>
      </w:r>
      <w:r>
        <w:t>работает.</w:t>
      </w:r>
    </w:p>
    <w:p w:rsidR="00A5196F" w:rsidRDefault="0035780C" w:rsidP="00B701C3">
      <w:pPr>
        <w:pStyle w:val="a3"/>
        <w:spacing w:line="322" w:lineRule="exact"/>
        <w:ind w:left="1276" w:firstLine="0"/>
      </w:pPr>
      <w:r>
        <w:t>Образовательный</w:t>
      </w:r>
      <w:r>
        <w:rPr>
          <w:spacing w:val="-7"/>
        </w:rPr>
        <w:t xml:space="preserve"> </w:t>
      </w:r>
      <w:r>
        <w:t>процесс</w:t>
      </w:r>
      <w:r>
        <w:rPr>
          <w:spacing w:val="-4"/>
        </w:rPr>
        <w:t xml:space="preserve"> </w:t>
      </w:r>
      <w:r>
        <w:t>организуется</w:t>
      </w:r>
      <w:r>
        <w:rPr>
          <w:spacing w:val="-5"/>
        </w:rPr>
        <w:t xml:space="preserve"> </w:t>
      </w:r>
      <w:r>
        <w:t>в</w:t>
      </w:r>
      <w:r>
        <w:rPr>
          <w:spacing w:val="-5"/>
        </w:rPr>
        <w:t xml:space="preserve"> </w:t>
      </w:r>
      <w:r>
        <w:t>одну</w:t>
      </w:r>
      <w:r>
        <w:rPr>
          <w:spacing w:val="-2"/>
        </w:rPr>
        <w:t xml:space="preserve"> </w:t>
      </w:r>
      <w:r>
        <w:t>смену.</w:t>
      </w:r>
    </w:p>
    <w:p w:rsidR="00A5196F" w:rsidRDefault="0035780C" w:rsidP="00B701C3">
      <w:pPr>
        <w:pStyle w:val="a3"/>
        <w:ind w:left="1276" w:right="849" w:firstLine="0"/>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устанавливается</w:t>
      </w:r>
      <w:r>
        <w:rPr>
          <w:spacing w:val="1"/>
        </w:rPr>
        <w:t xml:space="preserve"> </w:t>
      </w:r>
      <w:r>
        <w:t>следующая</w:t>
      </w:r>
      <w:r>
        <w:rPr>
          <w:spacing w:val="1"/>
        </w:rPr>
        <w:t xml:space="preserve"> </w:t>
      </w:r>
      <w:r>
        <w:t>продолжительность</w:t>
      </w:r>
      <w:r>
        <w:rPr>
          <w:spacing w:val="-5"/>
        </w:rPr>
        <w:t xml:space="preserve"> </w:t>
      </w:r>
      <w:r>
        <w:t>учебного</w:t>
      </w:r>
      <w:r>
        <w:rPr>
          <w:spacing w:val="1"/>
        </w:rPr>
        <w:t xml:space="preserve"> </w:t>
      </w:r>
      <w:r>
        <w:t>года:</w:t>
      </w:r>
    </w:p>
    <w:p w:rsidR="00A5196F" w:rsidRDefault="0035780C">
      <w:pPr>
        <w:pStyle w:val="a7"/>
        <w:numPr>
          <w:ilvl w:val="0"/>
          <w:numId w:val="9"/>
        </w:numPr>
        <w:tabs>
          <w:tab w:val="left" w:pos="2390"/>
        </w:tabs>
        <w:spacing w:line="321" w:lineRule="exact"/>
        <w:rPr>
          <w:sz w:val="28"/>
        </w:rPr>
      </w:pPr>
      <w:r>
        <w:rPr>
          <w:sz w:val="28"/>
        </w:rPr>
        <w:t>5-9</w:t>
      </w:r>
      <w:r>
        <w:rPr>
          <w:spacing w:val="-4"/>
          <w:sz w:val="28"/>
        </w:rPr>
        <w:t xml:space="preserve"> </w:t>
      </w:r>
      <w:r>
        <w:rPr>
          <w:sz w:val="28"/>
        </w:rPr>
        <w:t>класс</w:t>
      </w:r>
      <w:r>
        <w:rPr>
          <w:spacing w:val="-3"/>
          <w:sz w:val="28"/>
        </w:rPr>
        <w:t xml:space="preserve"> </w:t>
      </w:r>
      <w:r>
        <w:rPr>
          <w:sz w:val="28"/>
        </w:rPr>
        <w:t>–</w:t>
      </w:r>
      <w:r>
        <w:rPr>
          <w:spacing w:val="-1"/>
          <w:sz w:val="28"/>
        </w:rPr>
        <w:t xml:space="preserve"> </w:t>
      </w:r>
      <w:r>
        <w:rPr>
          <w:sz w:val="28"/>
        </w:rPr>
        <w:t>34</w:t>
      </w:r>
      <w:r>
        <w:rPr>
          <w:spacing w:val="1"/>
          <w:sz w:val="28"/>
        </w:rPr>
        <w:t xml:space="preserve"> </w:t>
      </w:r>
      <w:r>
        <w:rPr>
          <w:sz w:val="28"/>
        </w:rPr>
        <w:t>учебные</w:t>
      </w:r>
      <w:r>
        <w:rPr>
          <w:spacing w:val="-1"/>
          <w:sz w:val="28"/>
        </w:rPr>
        <w:t xml:space="preserve"> </w:t>
      </w:r>
      <w:r>
        <w:rPr>
          <w:sz w:val="28"/>
        </w:rPr>
        <w:t>недели;</w:t>
      </w:r>
    </w:p>
    <w:p w:rsidR="00A5196F" w:rsidRDefault="0035780C" w:rsidP="00B701C3">
      <w:pPr>
        <w:pStyle w:val="a3"/>
        <w:ind w:left="1682" w:right="846" w:firstLine="0"/>
      </w:pPr>
      <w:r>
        <w:t>Учебный</w:t>
      </w:r>
      <w:r>
        <w:rPr>
          <w:spacing w:val="1"/>
        </w:rPr>
        <w:t xml:space="preserve"> </w:t>
      </w:r>
      <w:r>
        <w:t>год</w:t>
      </w:r>
      <w:r>
        <w:rPr>
          <w:spacing w:val="1"/>
        </w:rPr>
        <w:t xml:space="preserve"> </w:t>
      </w:r>
      <w:r>
        <w:t>условно</w:t>
      </w:r>
      <w:r>
        <w:rPr>
          <w:spacing w:val="1"/>
        </w:rPr>
        <w:t xml:space="preserve"> </w:t>
      </w:r>
      <w:r>
        <w:t>делится</w:t>
      </w:r>
      <w:r>
        <w:rPr>
          <w:spacing w:val="1"/>
        </w:rPr>
        <w:t xml:space="preserve"> </w:t>
      </w:r>
      <w:r>
        <w:t>на</w:t>
      </w:r>
      <w:r>
        <w:rPr>
          <w:spacing w:val="1"/>
        </w:rPr>
        <w:t xml:space="preserve"> </w:t>
      </w:r>
      <w:r>
        <w:t>четверти,</w:t>
      </w:r>
      <w:r>
        <w:rPr>
          <w:spacing w:val="1"/>
        </w:rPr>
        <w:t xml:space="preserve"> </w:t>
      </w:r>
      <w:r>
        <w:t>являющиеся</w:t>
      </w:r>
      <w:r>
        <w:rPr>
          <w:spacing w:val="1"/>
        </w:rPr>
        <w:t xml:space="preserve"> </w:t>
      </w:r>
      <w:r>
        <w:t>периодами,</w:t>
      </w:r>
      <w:r>
        <w:rPr>
          <w:spacing w:val="1"/>
        </w:rPr>
        <w:t xml:space="preserve"> </w:t>
      </w:r>
      <w:r>
        <w:t>за</w:t>
      </w:r>
      <w:r>
        <w:rPr>
          <w:spacing w:val="1"/>
        </w:rPr>
        <w:t xml:space="preserve"> </w:t>
      </w:r>
      <w:r>
        <w:t>которые</w:t>
      </w:r>
      <w:r>
        <w:rPr>
          <w:spacing w:val="1"/>
        </w:rPr>
        <w:t xml:space="preserve"> </w:t>
      </w:r>
      <w:r>
        <w:t>выставляются</w:t>
      </w:r>
      <w:r>
        <w:rPr>
          <w:spacing w:val="1"/>
        </w:rPr>
        <w:t xml:space="preserve"> </w:t>
      </w:r>
      <w:r>
        <w:t>отметки</w:t>
      </w:r>
      <w:r>
        <w:rPr>
          <w:spacing w:val="1"/>
        </w:rPr>
        <w:t xml:space="preserve"> </w:t>
      </w:r>
      <w:r>
        <w:t>за</w:t>
      </w:r>
      <w:r>
        <w:rPr>
          <w:spacing w:val="1"/>
        </w:rPr>
        <w:t xml:space="preserve"> </w:t>
      </w:r>
      <w:r>
        <w:t>текущее</w:t>
      </w:r>
      <w:r>
        <w:rPr>
          <w:spacing w:val="1"/>
        </w:rPr>
        <w:t xml:space="preserve"> </w:t>
      </w:r>
      <w:r>
        <w:t>освоение</w:t>
      </w:r>
      <w:r>
        <w:rPr>
          <w:spacing w:val="1"/>
        </w:rPr>
        <w:t xml:space="preserve"> </w:t>
      </w:r>
      <w:r>
        <w:t>образовательной</w:t>
      </w:r>
      <w:r>
        <w:rPr>
          <w:spacing w:val="1"/>
        </w:rPr>
        <w:t xml:space="preserve"> </w:t>
      </w:r>
      <w:r>
        <w:t>программы</w:t>
      </w:r>
    </w:p>
    <w:p w:rsidR="00B701C3" w:rsidRPr="00B701C3" w:rsidRDefault="00B701C3" w:rsidP="00B701C3">
      <w:pPr>
        <w:pStyle w:val="a3"/>
        <w:ind w:left="1682" w:right="846" w:firstLine="0"/>
      </w:pPr>
    </w:p>
    <w:tbl>
      <w:tblPr>
        <w:tblStyle w:val="TableNormal"/>
        <w:tblW w:w="0" w:type="auto"/>
        <w:tblInd w:w="10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8"/>
        <w:gridCol w:w="1560"/>
        <w:gridCol w:w="1516"/>
        <w:gridCol w:w="1276"/>
        <w:gridCol w:w="1418"/>
        <w:gridCol w:w="1290"/>
        <w:gridCol w:w="1350"/>
      </w:tblGrid>
      <w:tr w:rsidR="00A5196F">
        <w:trPr>
          <w:trHeight w:val="827"/>
        </w:trPr>
        <w:tc>
          <w:tcPr>
            <w:tcW w:w="2148" w:type="dxa"/>
          </w:tcPr>
          <w:p w:rsidR="00A5196F" w:rsidRDefault="0035780C">
            <w:pPr>
              <w:pStyle w:val="TableParagraph"/>
              <w:ind w:left="696" w:right="545" w:hanging="123"/>
              <w:jc w:val="left"/>
              <w:rPr>
                <w:b/>
                <w:sz w:val="24"/>
              </w:rPr>
            </w:pPr>
            <w:r>
              <w:rPr>
                <w:b/>
                <w:spacing w:val="-1"/>
                <w:sz w:val="24"/>
              </w:rPr>
              <w:t>Учебный</w:t>
            </w:r>
            <w:r>
              <w:rPr>
                <w:b/>
                <w:spacing w:val="-57"/>
                <w:sz w:val="24"/>
              </w:rPr>
              <w:t xml:space="preserve"> </w:t>
            </w:r>
            <w:r>
              <w:rPr>
                <w:b/>
                <w:sz w:val="24"/>
              </w:rPr>
              <w:t>период</w:t>
            </w:r>
          </w:p>
        </w:tc>
        <w:tc>
          <w:tcPr>
            <w:tcW w:w="1560" w:type="dxa"/>
            <w:tcBorders>
              <w:right w:val="single" w:sz="4" w:space="0" w:color="000000"/>
            </w:tcBorders>
          </w:tcPr>
          <w:p w:rsidR="00A5196F" w:rsidRDefault="0035780C">
            <w:pPr>
              <w:pStyle w:val="TableParagraph"/>
              <w:spacing w:line="276" w:lineRule="exact"/>
              <w:ind w:left="276" w:right="259" w:firstLine="2"/>
              <w:rPr>
                <w:b/>
                <w:sz w:val="24"/>
              </w:rPr>
            </w:pPr>
            <w:r>
              <w:rPr>
                <w:b/>
                <w:sz w:val="24"/>
              </w:rPr>
              <w:t>Сроки</w:t>
            </w:r>
            <w:r>
              <w:rPr>
                <w:b/>
                <w:spacing w:val="1"/>
                <w:sz w:val="24"/>
              </w:rPr>
              <w:t xml:space="preserve"> </w:t>
            </w:r>
            <w:r>
              <w:rPr>
                <w:b/>
                <w:sz w:val="24"/>
              </w:rPr>
              <w:t>учебных</w:t>
            </w:r>
            <w:r>
              <w:rPr>
                <w:b/>
                <w:spacing w:val="1"/>
                <w:sz w:val="24"/>
              </w:rPr>
              <w:t xml:space="preserve"> </w:t>
            </w:r>
            <w:r>
              <w:rPr>
                <w:b/>
                <w:sz w:val="24"/>
              </w:rPr>
              <w:t>периодов</w:t>
            </w:r>
          </w:p>
        </w:tc>
        <w:tc>
          <w:tcPr>
            <w:tcW w:w="1516" w:type="dxa"/>
            <w:tcBorders>
              <w:left w:val="single" w:sz="4" w:space="0" w:color="000000"/>
              <w:right w:val="single" w:sz="4" w:space="0" w:color="000000"/>
            </w:tcBorders>
          </w:tcPr>
          <w:p w:rsidR="00A5196F" w:rsidRDefault="0035780C">
            <w:pPr>
              <w:pStyle w:val="TableParagraph"/>
              <w:spacing w:line="276" w:lineRule="exact"/>
              <w:ind w:left="82" w:right="63"/>
              <w:rPr>
                <w:b/>
                <w:sz w:val="24"/>
              </w:rPr>
            </w:pPr>
            <w:r>
              <w:rPr>
                <w:b/>
                <w:spacing w:val="-1"/>
                <w:sz w:val="24"/>
              </w:rPr>
              <w:t>Количество</w:t>
            </w:r>
            <w:r>
              <w:rPr>
                <w:b/>
                <w:spacing w:val="-57"/>
                <w:sz w:val="24"/>
              </w:rPr>
              <w:t xml:space="preserve"> </w:t>
            </w:r>
            <w:r>
              <w:rPr>
                <w:b/>
                <w:sz w:val="24"/>
              </w:rPr>
              <w:t>учебных</w:t>
            </w:r>
            <w:r>
              <w:rPr>
                <w:b/>
                <w:spacing w:val="1"/>
                <w:sz w:val="24"/>
              </w:rPr>
              <w:t xml:space="preserve"> </w:t>
            </w:r>
            <w:r>
              <w:rPr>
                <w:b/>
                <w:sz w:val="24"/>
              </w:rPr>
              <w:t>недель</w:t>
            </w:r>
          </w:p>
        </w:tc>
        <w:tc>
          <w:tcPr>
            <w:tcW w:w="1276" w:type="dxa"/>
            <w:tcBorders>
              <w:left w:val="single" w:sz="4" w:space="0" w:color="000000"/>
              <w:right w:val="single" w:sz="4" w:space="0" w:color="000000"/>
            </w:tcBorders>
          </w:tcPr>
          <w:p w:rsidR="00A5196F" w:rsidRDefault="0035780C">
            <w:pPr>
              <w:pStyle w:val="TableParagraph"/>
              <w:spacing w:line="275" w:lineRule="exact"/>
              <w:ind w:left="64"/>
              <w:jc w:val="left"/>
              <w:rPr>
                <w:b/>
                <w:sz w:val="24"/>
              </w:rPr>
            </w:pPr>
            <w:r>
              <w:rPr>
                <w:b/>
                <w:sz w:val="24"/>
              </w:rPr>
              <w:t>Каникулы</w:t>
            </w:r>
          </w:p>
        </w:tc>
        <w:tc>
          <w:tcPr>
            <w:tcW w:w="1418" w:type="dxa"/>
            <w:tcBorders>
              <w:left w:val="single" w:sz="4" w:space="0" w:color="000000"/>
            </w:tcBorders>
          </w:tcPr>
          <w:p w:rsidR="00A5196F" w:rsidRDefault="0035780C">
            <w:pPr>
              <w:pStyle w:val="TableParagraph"/>
              <w:ind w:left="247" w:right="210" w:firstLine="110"/>
              <w:jc w:val="left"/>
              <w:rPr>
                <w:b/>
                <w:sz w:val="24"/>
              </w:rPr>
            </w:pPr>
            <w:r>
              <w:rPr>
                <w:b/>
                <w:sz w:val="24"/>
              </w:rPr>
              <w:t>Сроки</w:t>
            </w:r>
            <w:r>
              <w:rPr>
                <w:b/>
                <w:spacing w:val="1"/>
                <w:sz w:val="24"/>
              </w:rPr>
              <w:t xml:space="preserve"> </w:t>
            </w:r>
            <w:r>
              <w:rPr>
                <w:b/>
                <w:sz w:val="24"/>
              </w:rPr>
              <w:t>каникул</w:t>
            </w:r>
          </w:p>
        </w:tc>
        <w:tc>
          <w:tcPr>
            <w:tcW w:w="1290" w:type="dxa"/>
          </w:tcPr>
          <w:p w:rsidR="00A5196F" w:rsidRDefault="0035780C">
            <w:pPr>
              <w:pStyle w:val="TableParagraph"/>
              <w:spacing w:line="276" w:lineRule="exact"/>
              <w:ind w:left="102" w:right="75" w:hanging="6"/>
              <w:rPr>
                <w:b/>
                <w:sz w:val="24"/>
              </w:rPr>
            </w:pPr>
            <w:r>
              <w:rPr>
                <w:b/>
                <w:sz w:val="24"/>
              </w:rPr>
              <w:t>Кол-во</w:t>
            </w:r>
            <w:r>
              <w:rPr>
                <w:b/>
                <w:spacing w:val="1"/>
                <w:sz w:val="24"/>
              </w:rPr>
              <w:t xml:space="preserve"> </w:t>
            </w:r>
            <w:proofErr w:type="gramStart"/>
            <w:r>
              <w:rPr>
                <w:b/>
                <w:sz w:val="24"/>
              </w:rPr>
              <w:t>календар-</w:t>
            </w:r>
            <w:r>
              <w:rPr>
                <w:b/>
                <w:spacing w:val="-57"/>
                <w:sz w:val="24"/>
              </w:rPr>
              <w:t xml:space="preserve"> </w:t>
            </w:r>
            <w:r>
              <w:rPr>
                <w:b/>
                <w:sz w:val="24"/>
              </w:rPr>
              <w:t>ных</w:t>
            </w:r>
            <w:proofErr w:type="gramEnd"/>
            <w:r>
              <w:rPr>
                <w:b/>
                <w:spacing w:val="-1"/>
                <w:sz w:val="24"/>
              </w:rPr>
              <w:t xml:space="preserve"> </w:t>
            </w:r>
            <w:r>
              <w:rPr>
                <w:b/>
                <w:sz w:val="24"/>
              </w:rPr>
              <w:t>дней</w:t>
            </w:r>
          </w:p>
        </w:tc>
        <w:tc>
          <w:tcPr>
            <w:tcW w:w="1350" w:type="dxa"/>
          </w:tcPr>
          <w:p w:rsidR="00A5196F" w:rsidRDefault="0035780C">
            <w:pPr>
              <w:pStyle w:val="TableParagraph"/>
              <w:ind w:left="242" w:right="125" w:hanging="80"/>
              <w:jc w:val="left"/>
              <w:rPr>
                <w:b/>
                <w:sz w:val="24"/>
              </w:rPr>
            </w:pPr>
            <w:r>
              <w:rPr>
                <w:b/>
                <w:sz w:val="24"/>
              </w:rPr>
              <w:t>Выход на</w:t>
            </w:r>
            <w:r>
              <w:rPr>
                <w:b/>
                <w:spacing w:val="-57"/>
                <w:sz w:val="24"/>
              </w:rPr>
              <w:t xml:space="preserve"> </w:t>
            </w:r>
            <w:r>
              <w:rPr>
                <w:b/>
                <w:sz w:val="24"/>
              </w:rPr>
              <w:t>занятия</w:t>
            </w:r>
          </w:p>
        </w:tc>
      </w:tr>
      <w:tr w:rsidR="00A5196F">
        <w:trPr>
          <w:trHeight w:val="278"/>
        </w:trPr>
        <w:tc>
          <w:tcPr>
            <w:tcW w:w="2148" w:type="dxa"/>
            <w:tcBorders>
              <w:bottom w:val="nil"/>
            </w:tcBorders>
          </w:tcPr>
          <w:p w:rsidR="00A5196F" w:rsidRDefault="0035780C">
            <w:pPr>
              <w:pStyle w:val="TableParagraph"/>
              <w:spacing w:line="259" w:lineRule="exact"/>
              <w:ind w:left="40"/>
              <w:jc w:val="left"/>
              <w:rPr>
                <w:sz w:val="24"/>
              </w:rPr>
            </w:pPr>
            <w:r>
              <w:rPr>
                <w:sz w:val="24"/>
              </w:rPr>
              <w:t>I</w:t>
            </w:r>
            <w:r>
              <w:rPr>
                <w:spacing w:val="57"/>
                <w:sz w:val="24"/>
              </w:rPr>
              <w:t xml:space="preserve"> </w:t>
            </w:r>
            <w:r>
              <w:rPr>
                <w:sz w:val="24"/>
              </w:rPr>
              <w:t>четверть</w:t>
            </w:r>
          </w:p>
        </w:tc>
        <w:tc>
          <w:tcPr>
            <w:tcW w:w="1560" w:type="dxa"/>
            <w:tcBorders>
              <w:bottom w:val="nil"/>
              <w:right w:val="single" w:sz="4" w:space="0" w:color="000000"/>
            </w:tcBorders>
          </w:tcPr>
          <w:p w:rsidR="00A5196F" w:rsidRDefault="0035780C">
            <w:pPr>
              <w:pStyle w:val="TableParagraph"/>
              <w:spacing w:line="259" w:lineRule="exact"/>
              <w:ind w:left="40"/>
              <w:jc w:val="left"/>
              <w:rPr>
                <w:sz w:val="24"/>
              </w:rPr>
            </w:pPr>
            <w:r>
              <w:rPr>
                <w:sz w:val="24"/>
              </w:rPr>
              <w:t>01.09.2023-</w:t>
            </w:r>
          </w:p>
        </w:tc>
        <w:tc>
          <w:tcPr>
            <w:tcW w:w="1516" w:type="dxa"/>
            <w:tcBorders>
              <w:left w:val="single" w:sz="4" w:space="0" w:color="000000"/>
              <w:bottom w:val="nil"/>
              <w:right w:val="single" w:sz="4" w:space="0" w:color="000000"/>
            </w:tcBorders>
          </w:tcPr>
          <w:p w:rsidR="00A5196F" w:rsidRDefault="0035780C">
            <w:pPr>
              <w:pStyle w:val="TableParagraph"/>
              <w:spacing w:line="259" w:lineRule="exact"/>
              <w:ind w:left="44"/>
              <w:jc w:val="left"/>
              <w:rPr>
                <w:sz w:val="24"/>
              </w:rPr>
            </w:pPr>
            <w:r>
              <w:rPr>
                <w:sz w:val="24"/>
              </w:rPr>
              <w:t>8</w:t>
            </w:r>
            <w:r>
              <w:rPr>
                <w:spacing w:val="-1"/>
                <w:sz w:val="24"/>
              </w:rPr>
              <w:t xml:space="preserve"> </w:t>
            </w:r>
            <w:r>
              <w:rPr>
                <w:sz w:val="24"/>
              </w:rPr>
              <w:t>учебных</w:t>
            </w:r>
          </w:p>
        </w:tc>
        <w:tc>
          <w:tcPr>
            <w:tcW w:w="1276" w:type="dxa"/>
            <w:tcBorders>
              <w:left w:val="single" w:sz="4" w:space="0" w:color="000000"/>
              <w:bottom w:val="nil"/>
              <w:right w:val="single" w:sz="4" w:space="0" w:color="000000"/>
            </w:tcBorders>
          </w:tcPr>
          <w:p w:rsidR="00A5196F" w:rsidRDefault="0035780C">
            <w:pPr>
              <w:pStyle w:val="TableParagraph"/>
              <w:spacing w:line="259" w:lineRule="exact"/>
              <w:ind w:left="42"/>
              <w:jc w:val="left"/>
              <w:rPr>
                <w:sz w:val="24"/>
              </w:rPr>
            </w:pPr>
            <w:r>
              <w:rPr>
                <w:sz w:val="24"/>
              </w:rPr>
              <w:t>Осенние</w:t>
            </w:r>
          </w:p>
        </w:tc>
        <w:tc>
          <w:tcPr>
            <w:tcW w:w="1418" w:type="dxa"/>
            <w:tcBorders>
              <w:left w:val="single" w:sz="4" w:space="0" w:color="000000"/>
              <w:bottom w:val="nil"/>
            </w:tcBorders>
          </w:tcPr>
          <w:p w:rsidR="00A5196F" w:rsidRDefault="0035780C">
            <w:pPr>
              <w:pStyle w:val="TableParagraph"/>
              <w:spacing w:line="259" w:lineRule="exact"/>
              <w:ind w:left="43"/>
              <w:jc w:val="left"/>
              <w:rPr>
                <w:sz w:val="24"/>
              </w:rPr>
            </w:pPr>
            <w:r>
              <w:rPr>
                <w:sz w:val="24"/>
              </w:rPr>
              <w:t>28.10.2023-</w:t>
            </w:r>
          </w:p>
        </w:tc>
        <w:tc>
          <w:tcPr>
            <w:tcW w:w="1290" w:type="dxa"/>
            <w:tcBorders>
              <w:bottom w:val="nil"/>
            </w:tcBorders>
          </w:tcPr>
          <w:p w:rsidR="00A5196F" w:rsidRDefault="0035780C">
            <w:pPr>
              <w:pStyle w:val="TableParagraph"/>
              <w:spacing w:line="259" w:lineRule="exact"/>
              <w:ind w:left="36" w:right="14"/>
              <w:rPr>
                <w:sz w:val="24"/>
              </w:rPr>
            </w:pPr>
            <w:r>
              <w:rPr>
                <w:sz w:val="24"/>
              </w:rPr>
              <w:t>10 дней</w:t>
            </w:r>
          </w:p>
        </w:tc>
        <w:tc>
          <w:tcPr>
            <w:tcW w:w="1350" w:type="dxa"/>
            <w:tcBorders>
              <w:bottom w:val="nil"/>
            </w:tcBorders>
          </w:tcPr>
          <w:p w:rsidR="00A5196F" w:rsidRDefault="0035780C">
            <w:pPr>
              <w:pStyle w:val="TableParagraph"/>
              <w:spacing w:line="259" w:lineRule="exact"/>
              <w:ind w:left="43"/>
              <w:jc w:val="left"/>
              <w:rPr>
                <w:sz w:val="24"/>
              </w:rPr>
            </w:pPr>
            <w:r>
              <w:rPr>
                <w:sz w:val="24"/>
              </w:rPr>
              <w:t>01.09.2023</w:t>
            </w:r>
          </w:p>
        </w:tc>
      </w:tr>
      <w:tr w:rsidR="00A5196F">
        <w:trPr>
          <w:trHeight w:val="276"/>
        </w:trPr>
        <w:tc>
          <w:tcPr>
            <w:tcW w:w="2148" w:type="dxa"/>
            <w:tcBorders>
              <w:top w:val="nil"/>
              <w:bottom w:val="nil"/>
            </w:tcBorders>
          </w:tcPr>
          <w:p w:rsidR="00A5196F" w:rsidRDefault="00A5196F">
            <w:pPr>
              <w:pStyle w:val="TableParagraph"/>
              <w:jc w:val="left"/>
              <w:rPr>
                <w:sz w:val="20"/>
              </w:rPr>
            </w:pPr>
          </w:p>
        </w:tc>
        <w:tc>
          <w:tcPr>
            <w:tcW w:w="1560" w:type="dxa"/>
            <w:tcBorders>
              <w:top w:val="nil"/>
              <w:bottom w:val="nil"/>
              <w:right w:val="single" w:sz="4" w:space="0" w:color="000000"/>
            </w:tcBorders>
          </w:tcPr>
          <w:p w:rsidR="00A5196F" w:rsidRDefault="0035780C">
            <w:pPr>
              <w:pStyle w:val="TableParagraph"/>
              <w:spacing w:line="256" w:lineRule="exact"/>
              <w:ind w:left="40"/>
              <w:jc w:val="left"/>
              <w:rPr>
                <w:sz w:val="24"/>
              </w:rPr>
            </w:pPr>
            <w:r>
              <w:rPr>
                <w:sz w:val="24"/>
              </w:rPr>
              <w:t>27.10.2023</w:t>
            </w:r>
          </w:p>
        </w:tc>
        <w:tc>
          <w:tcPr>
            <w:tcW w:w="1516" w:type="dxa"/>
            <w:tcBorders>
              <w:top w:val="nil"/>
              <w:left w:val="single" w:sz="4" w:space="0" w:color="000000"/>
              <w:bottom w:val="nil"/>
              <w:right w:val="single" w:sz="4" w:space="0" w:color="000000"/>
            </w:tcBorders>
          </w:tcPr>
          <w:p w:rsidR="00A5196F" w:rsidRDefault="0035780C">
            <w:pPr>
              <w:pStyle w:val="TableParagraph"/>
              <w:spacing w:line="256" w:lineRule="exact"/>
              <w:ind w:left="44"/>
              <w:jc w:val="left"/>
              <w:rPr>
                <w:sz w:val="24"/>
              </w:rPr>
            </w:pPr>
            <w:r>
              <w:rPr>
                <w:sz w:val="24"/>
              </w:rPr>
              <w:t>недель,</w:t>
            </w:r>
            <w:r>
              <w:rPr>
                <w:spacing w:val="-1"/>
                <w:sz w:val="24"/>
              </w:rPr>
              <w:t xml:space="preserve"> </w:t>
            </w:r>
            <w:r>
              <w:rPr>
                <w:sz w:val="24"/>
              </w:rPr>
              <w:t>1</w:t>
            </w:r>
          </w:p>
        </w:tc>
        <w:tc>
          <w:tcPr>
            <w:tcW w:w="1276" w:type="dxa"/>
            <w:tcBorders>
              <w:top w:val="nil"/>
              <w:left w:val="single" w:sz="4" w:space="0" w:color="000000"/>
              <w:bottom w:val="nil"/>
              <w:right w:val="single" w:sz="4" w:space="0" w:color="000000"/>
            </w:tcBorders>
          </w:tcPr>
          <w:p w:rsidR="00A5196F" w:rsidRDefault="00A5196F">
            <w:pPr>
              <w:pStyle w:val="TableParagraph"/>
              <w:jc w:val="left"/>
              <w:rPr>
                <w:sz w:val="20"/>
              </w:rPr>
            </w:pPr>
          </w:p>
        </w:tc>
        <w:tc>
          <w:tcPr>
            <w:tcW w:w="1418" w:type="dxa"/>
            <w:tcBorders>
              <w:top w:val="nil"/>
              <w:left w:val="single" w:sz="4" w:space="0" w:color="000000"/>
              <w:bottom w:val="nil"/>
            </w:tcBorders>
          </w:tcPr>
          <w:p w:rsidR="00A5196F" w:rsidRDefault="0035780C">
            <w:pPr>
              <w:pStyle w:val="TableParagraph"/>
              <w:spacing w:line="256" w:lineRule="exact"/>
              <w:ind w:left="43"/>
              <w:jc w:val="left"/>
              <w:rPr>
                <w:sz w:val="24"/>
              </w:rPr>
            </w:pPr>
            <w:r>
              <w:rPr>
                <w:sz w:val="24"/>
              </w:rPr>
              <w:t>06.11.2023</w:t>
            </w:r>
          </w:p>
        </w:tc>
        <w:tc>
          <w:tcPr>
            <w:tcW w:w="1290" w:type="dxa"/>
            <w:tcBorders>
              <w:top w:val="nil"/>
              <w:bottom w:val="nil"/>
            </w:tcBorders>
          </w:tcPr>
          <w:p w:rsidR="00A5196F" w:rsidRDefault="00A5196F">
            <w:pPr>
              <w:pStyle w:val="TableParagraph"/>
              <w:jc w:val="left"/>
              <w:rPr>
                <w:sz w:val="20"/>
              </w:rPr>
            </w:pPr>
          </w:p>
        </w:tc>
        <w:tc>
          <w:tcPr>
            <w:tcW w:w="1350" w:type="dxa"/>
            <w:tcBorders>
              <w:top w:val="nil"/>
              <w:bottom w:val="nil"/>
            </w:tcBorders>
          </w:tcPr>
          <w:p w:rsidR="00A5196F" w:rsidRDefault="00A5196F">
            <w:pPr>
              <w:pStyle w:val="TableParagraph"/>
              <w:jc w:val="left"/>
              <w:rPr>
                <w:sz w:val="20"/>
              </w:rPr>
            </w:pPr>
          </w:p>
        </w:tc>
      </w:tr>
      <w:tr w:rsidR="00A5196F">
        <w:trPr>
          <w:trHeight w:val="271"/>
        </w:trPr>
        <w:tc>
          <w:tcPr>
            <w:tcW w:w="2148" w:type="dxa"/>
            <w:tcBorders>
              <w:top w:val="nil"/>
            </w:tcBorders>
          </w:tcPr>
          <w:p w:rsidR="00A5196F" w:rsidRDefault="00A5196F">
            <w:pPr>
              <w:pStyle w:val="TableParagraph"/>
              <w:jc w:val="left"/>
              <w:rPr>
                <w:sz w:val="20"/>
              </w:rPr>
            </w:pPr>
          </w:p>
        </w:tc>
        <w:tc>
          <w:tcPr>
            <w:tcW w:w="1560" w:type="dxa"/>
            <w:tcBorders>
              <w:top w:val="nil"/>
              <w:right w:val="single" w:sz="4" w:space="0" w:color="000000"/>
            </w:tcBorders>
          </w:tcPr>
          <w:p w:rsidR="00A5196F" w:rsidRDefault="00A5196F">
            <w:pPr>
              <w:pStyle w:val="TableParagraph"/>
              <w:jc w:val="left"/>
              <w:rPr>
                <w:sz w:val="20"/>
              </w:rPr>
            </w:pPr>
          </w:p>
        </w:tc>
        <w:tc>
          <w:tcPr>
            <w:tcW w:w="1516" w:type="dxa"/>
            <w:tcBorders>
              <w:top w:val="nil"/>
              <w:left w:val="single" w:sz="4" w:space="0" w:color="000000"/>
              <w:right w:val="single" w:sz="4" w:space="0" w:color="000000"/>
            </w:tcBorders>
          </w:tcPr>
          <w:p w:rsidR="00A5196F" w:rsidRDefault="0035780C">
            <w:pPr>
              <w:pStyle w:val="TableParagraph"/>
              <w:spacing w:line="252" w:lineRule="exact"/>
              <w:ind w:left="44"/>
              <w:jc w:val="left"/>
              <w:rPr>
                <w:sz w:val="24"/>
              </w:rPr>
            </w:pPr>
            <w:r>
              <w:rPr>
                <w:sz w:val="24"/>
              </w:rPr>
              <w:t>день</w:t>
            </w:r>
          </w:p>
        </w:tc>
        <w:tc>
          <w:tcPr>
            <w:tcW w:w="1276" w:type="dxa"/>
            <w:tcBorders>
              <w:top w:val="nil"/>
              <w:left w:val="single" w:sz="4" w:space="0" w:color="000000"/>
              <w:right w:val="single" w:sz="4" w:space="0" w:color="000000"/>
            </w:tcBorders>
          </w:tcPr>
          <w:p w:rsidR="00A5196F" w:rsidRDefault="00A5196F">
            <w:pPr>
              <w:pStyle w:val="TableParagraph"/>
              <w:jc w:val="left"/>
              <w:rPr>
                <w:sz w:val="20"/>
              </w:rPr>
            </w:pPr>
          </w:p>
        </w:tc>
        <w:tc>
          <w:tcPr>
            <w:tcW w:w="1418" w:type="dxa"/>
            <w:tcBorders>
              <w:top w:val="nil"/>
              <w:left w:val="single" w:sz="4" w:space="0" w:color="000000"/>
            </w:tcBorders>
          </w:tcPr>
          <w:p w:rsidR="00A5196F" w:rsidRDefault="00A5196F">
            <w:pPr>
              <w:pStyle w:val="TableParagraph"/>
              <w:jc w:val="left"/>
              <w:rPr>
                <w:sz w:val="20"/>
              </w:rPr>
            </w:pPr>
          </w:p>
        </w:tc>
        <w:tc>
          <w:tcPr>
            <w:tcW w:w="1290" w:type="dxa"/>
            <w:tcBorders>
              <w:top w:val="nil"/>
            </w:tcBorders>
          </w:tcPr>
          <w:p w:rsidR="00A5196F" w:rsidRDefault="00A5196F">
            <w:pPr>
              <w:pStyle w:val="TableParagraph"/>
              <w:jc w:val="left"/>
              <w:rPr>
                <w:sz w:val="20"/>
              </w:rPr>
            </w:pPr>
          </w:p>
        </w:tc>
        <w:tc>
          <w:tcPr>
            <w:tcW w:w="1350" w:type="dxa"/>
            <w:tcBorders>
              <w:top w:val="nil"/>
            </w:tcBorders>
          </w:tcPr>
          <w:p w:rsidR="00A5196F" w:rsidRDefault="00A5196F">
            <w:pPr>
              <w:pStyle w:val="TableParagraph"/>
              <w:jc w:val="left"/>
              <w:rPr>
                <w:sz w:val="20"/>
              </w:rPr>
            </w:pPr>
          </w:p>
        </w:tc>
      </w:tr>
      <w:tr w:rsidR="00A5196F">
        <w:trPr>
          <w:trHeight w:val="279"/>
        </w:trPr>
        <w:tc>
          <w:tcPr>
            <w:tcW w:w="2148" w:type="dxa"/>
            <w:tcBorders>
              <w:bottom w:val="nil"/>
            </w:tcBorders>
          </w:tcPr>
          <w:p w:rsidR="00A5196F" w:rsidRDefault="0035780C">
            <w:pPr>
              <w:pStyle w:val="TableParagraph"/>
              <w:spacing w:line="260" w:lineRule="exact"/>
              <w:ind w:left="40"/>
              <w:jc w:val="left"/>
              <w:rPr>
                <w:sz w:val="24"/>
              </w:rPr>
            </w:pPr>
            <w:r>
              <w:rPr>
                <w:sz w:val="24"/>
              </w:rPr>
              <w:t>II</w:t>
            </w:r>
            <w:r>
              <w:rPr>
                <w:spacing w:val="-2"/>
                <w:sz w:val="24"/>
              </w:rPr>
              <w:t xml:space="preserve"> </w:t>
            </w:r>
            <w:r>
              <w:rPr>
                <w:sz w:val="24"/>
              </w:rPr>
              <w:t>четверть</w:t>
            </w:r>
          </w:p>
        </w:tc>
        <w:tc>
          <w:tcPr>
            <w:tcW w:w="1560" w:type="dxa"/>
            <w:tcBorders>
              <w:bottom w:val="nil"/>
              <w:right w:val="single" w:sz="4" w:space="0" w:color="000000"/>
            </w:tcBorders>
          </w:tcPr>
          <w:p w:rsidR="00A5196F" w:rsidRDefault="0035780C">
            <w:pPr>
              <w:pStyle w:val="TableParagraph"/>
              <w:spacing w:line="260" w:lineRule="exact"/>
              <w:ind w:left="40"/>
              <w:jc w:val="left"/>
              <w:rPr>
                <w:sz w:val="24"/>
              </w:rPr>
            </w:pPr>
            <w:r>
              <w:rPr>
                <w:sz w:val="24"/>
              </w:rPr>
              <w:t>07.11.2023-</w:t>
            </w:r>
          </w:p>
        </w:tc>
        <w:tc>
          <w:tcPr>
            <w:tcW w:w="1516" w:type="dxa"/>
            <w:tcBorders>
              <w:left w:val="single" w:sz="4" w:space="0" w:color="000000"/>
              <w:bottom w:val="nil"/>
              <w:right w:val="single" w:sz="4" w:space="0" w:color="000000"/>
            </w:tcBorders>
          </w:tcPr>
          <w:p w:rsidR="00A5196F" w:rsidRDefault="0035780C">
            <w:pPr>
              <w:pStyle w:val="TableParagraph"/>
              <w:spacing w:line="260" w:lineRule="exact"/>
              <w:ind w:left="44"/>
              <w:jc w:val="left"/>
              <w:rPr>
                <w:sz w:val="24"/>
              </w:rPr>
            </w:pPr>
            <w:r>
              <w:rPr>
                <w:sz w:val="24"/>
              </w:rPr>
              <w:t>7</w:t>
            </w:r>
            <w:r>
              <w:rPr>
                <w:spacing w:val="-1"/>
                <w:sz w:val="24"/>
              </w:rPr>
              <w:t xml:space="preserve"> </w:t>
            </w:r>
            <w:r>
              <w:rPr>
                <w:sz w:val="24"/>
              </w:rPr>
              <w:t>недель,</w:t>
            </w:r>
            <w:r>
              <w:rPr>
                <w:spacing w:val="-1"/>
                <w:sz w:val="24"/>
              </w:rPr>
              <w:t xml:space="preserve"> </w:t>
            </w:r>
            <w:r>
              <w:rPr>
                <w:sz w:val="24"/>
              </w:rPr>
              <w:t>4</w:t>
            </w:r>
          </w:p>
        </w:tc>
        <w:tc>
          <w:tcPr>
            <w:tcW w:w="1276" w:type="dxa"/>
            <w:tcBorders>
              <w:left w:val="single" w:sz="4" w:space="0" w:color="000000"/>
              <w:bottom w:val="nil"/>
              <w:right w:val="single" w:sz="4" w:space="0" w:color="000000"/>
            </w:tcBorders>
          </w:tcPr>
          <w:p w:rsidR="00A5196F" w:rsidRDefault="0035780C">
            <w:pPr>
              <w:pStyle w:val="TableParagraph"/>
              <w:spacing w:line="260" w:lineRule="exact"/>
              <w:ind w:left="42"/>
              <w:jc w:val="left"/>
              <w:rPr>
                <w:sz w:val="24"/>
              </w:rPr>
            </w:pPr>
            <w:r>
              <w:rPr>
                <w:sz w:val="24"/>
              </w:rPr>
              <w:t>Зимние</w:t>
            </w:r>
          </w:p>
        </w:tc>
        <w:tc>
          <w:tcPr>
            <w:tcW w:w="1418" w:type="dxa"/>
            <w:tcBorders>
              <w:left w:val="single" w:sz="4" w:space="0" w:color="000000"/>
              <w:bottom w:val="nil"/>
            </w:tcBorders>
          </w:tcPr>
          <w:p w:rsidR="00A5196F" w:rsidRDefault="0035780C">
            <w:pPr>
              <w:pStyle w:val="TableParagraph"/>
              <w:spacing w:line="260" w:lineRule="exact"/>
              <w:ind w:left="43"/>
              <w:jc w:val="left"/>
              <w:rPr>
                <w:sz w:val="24"/>
              </w:rPr>
            </w:pPr>
            <w:r>
              <w:rPr>
                <w:sz w:val="24"/>
              </w:rPr>
              <w:t>30.12.2023-</w:t>
            </w:r>
          </w:p>
        </w:tc>
        <w:tc>
          <w:tcPr>
            <w:tcW w:w="1290" w:type="dxa"/>
            <w:tcBorders>
              <w:bottom w:val="nil"/>
            </w:tcBorders>
          </w:tcPr>
          <w:p w:rsidR="00A5196F" w:rsidRDefault="0035780C">
            <w:pPr>
              <w:pStyle w:val="TableParagraph"/>
              <w:spacing w:line="260" w:lineRule="exact"/>
              <w:ind w:left="36" w:right="14"/>
              <w:rPr>
                <w:sz w:val="24"/>
              </w:rPr>
            </w:pPr>
            <w:r>
              <w:rPr>
                <w:sz w:val="24"/>
              </w:rPr>
              <w:t>9 дней</w:t>
            </w:r>
          </w:p>
        </w:tc>
        <w:tc>
          <w:tcPr>
            <w:tcW w:w="1350" w:type="dxa"/>
            <w:tcBorders>
              <w:bottom w:val="nil"/>
            </w:tcBorders>
          </w:tcPr>
          <w:p w:rsidR="00A5196F" w:rsidRDefault="0035780C">
            <w:pPr>
              <w:pStyle w:val="TableParagraph"/>
              <w:spacing w:line="260" w:lineRule="exact"/>
              <w:ind w:left="43"/>
              <w:jc w:val="left"/>
              <w:rPr>
                <w:sz w:val="24"/>
              </w:rPr>
            </w:pPr>
            <w:r>
              <w:rPr>
                <w:sz w:val="24"/>
              </w:rPr>
              <w:t>07.11.2023</w:t>
            </w:r>
          </w:p>
        </w:tc>
      </w:tr>
      <w:tr w:rsidR="00A5196F">
        <w:trPr>
          <w:trHeight w:val="271"/>
        </w:trPr>
        <w:tc>
          <w:tcPr>
            <w:tcW w:w="2148" w:type="dxa"/>
            <w:tcBorders>
              <w:top w:val="nil"/>
            </w:tcBorders>
          </w:tcPr>
          <w:p w:rsidR="00A5196F" w:rsidRDefault="00A5196F">
            <w:pPr>
              <w:pStyle w:val="TableParagraph"/>
              <w:jc w:val="left"/>
              <w:rPr>
                <w:sz w:val="20"/>
              </w:rPr>
            </w:pPr>
          </w:p>
        </w:tc>
        <w:tc>
          <w:tcPr>
            <w:tcW w:w="1560" w:type="dxa"/>
            <w:tcBorders>
              <w:top w:val="nil"/>
              <w:right w:val="single" w:sz="4" w:space="0" w:color="000000"/>
            </w:tcBorders>
          </w:tcPr>
          <w:p w:rsidR="00A5196F" w:rsidRDefault="0035780C">
            <w:pPr>
              <w:pStyle w:val="TableParagraph"/>
              <w:spacing w:line="251" w:lineRule="exact"/>
              <w:ind w:left="40"/>
              <w:jc w:val="left"/>
              <w:rPr>
                <w:sz w:val="24"/>
              </w:rPr>
            </w:pPr>
            <w:r>
              <w:rPr>
                <w:sz w:val="24"/>
              </w:rPr>
              <w:t>29.12.2023</w:t>
            </w:r>
          </w:p>
        </w:tc>
        <w:tc>
          <w:tcPr>
            <w:tcW w:w="1516" w:type="dxa"/>
            <w:tcBorders>
              <w:top w:val="nil"/>
              <w:left w:val="single" w:sz="4" w:space="0" w:color="000000"/>
              <w:right w:val="single" w:sz="4" w:space="0" w:color="000000"/>
            </w:tcBorders>
          </w:tcPr>
          <w:p w:rsidR="00A5196F" w:rsidRDefault="0035780C">
            <w:pPr>
              <w:pStyle w:val="TableParagraph"/>
              <w:spacing w:line="251" w:lineRule="exact"/>
              <w:ind w:left="44"/>
              <w:jc w:val="left"/>
              <w:rPr>
                <w:sz w:val="24"/>
              </w:rPr>
            </w:pPr>
            <w:r>
              <w:rPr>
                <w:sz w:val="24"/>
              </w:rPr>
              <w:t>дня</w:t>
            </w:r>
          </w:p>
        </w:tc>
        <w:tc>
          <w:tcPr>
            <w:tcW w:w="1276" w:type="dxa"/>
            <w:tcBorders>
              <w:top w:val="nil"/>
              <w:left w:val="single" w:sz="4" w:space="0" w:color="000000"/>
              <w:right w:val="single" w:sz="4" w:space="0" w:color="000000"/>
            </w:tcBorders>
          </w:tcPr>
          <w:p w:rsidR="00A5196F" w:rsidRDefault="00A5196F">
            <w:pPr>
              <w:pStyle w:val="TableParagraph"/>
              <w:jc w:val="left"/>
              <w:rPr>
                <w:sz w:val="20"/>
              </w:rPr>
            </w:pPr>
          </w:p>
        </w:tc>
        <w:tc>
          <w:tcPr>
            <w:tcW w:w="1418" w:type="dxa"/>
            <w:tcBorders>
              <w:top w:val="nil"/>
              <w:left w:val="single" w:sz="4" w:space="0" w:color="000000"/>
            </w:tcBorders>
          </w:tcPr>
          <w:p w:rsidR="00A5196F" w:rsidRDefault="0035780C">
            <w:pPr>
              <w:pStyle w:val="TableParagraph"/>
              <w:spacing w:line="251" w:lineRule="exact"/>
              <w:ind w:left="43"/>
              <w:jc w:val="left"/>
              <w:rPr>
                <w:sz w:val="24"/>
              </w:rPr>
            </w:pPr>
            <w:r>
              <w:rPr>
                <w:sz w:val="24"/>
              </w:rPr>
              <w:t>08.01.2024</w:t>
            </w:r>
          </w:p>
        </w:tc>
        <w:tc>
          <w:tcPr>
            <w:tcW w:w="1290" w:type="dxa"/>
            <w:tcBorders>
              <w:top w:val="nil"/>
            </w:tcBorders>
          </w:tcPr>
          <w:p w:rsidR="00A5196F" w:rsidRDefault="00A5196F">
            <w:pPr>
              <w:pStyle w:val="TableParagraph"/>
              <w:jc w:val="left"/>
              <w:rPr>
                <w:sz w:val="20"/>
              </w:rPr>
            </w:pPr>
          </w:p>
        </w:tc>
        <w:tc>
          <w:tcPr>
            <w:tcW w:w="1350" w:type="dxa"/>
            <w:tcBorders>
              <w:top w:val="nil"/>
            </w:tcBorders>
          </w:tcPr>
          <w:p w:rsidR="00A5196F" w:rsidRDefault="00A5196F">
            <w:pPr>
              <w:pStyle w:val="TableParagraph"/>
              <w:jc w:val="left"/>
              <w:rPr>
                <w:sz w:val="20"/>
              </w:rPr>
            </w:pPr>
          </w:p>
        </w:tc>
      </w:tr>
      <w:tr w:rsidR="00A5196F">
        <w:trPr>
          <w:trHeight w:val="282"/>
        </w:trPr>
        <w:tc>
          <w:tcPr>
            <w:tcW w:w="2148" w:type="dxa"/>
            <w:tcBorders>
              <w:bottom w:val="nil"/>
            </w:tcBorders>
          </w:tcPr>
          <w:p w:rsidR="00A5196F" w:rsidRDefault="0035780C">
            <w:pPr>
              <w:pStyle w:val="TableParagraph"/>
              <w:spacing w:before="1" w:line="261" w:lineRule="exact"/>
              <w:ind w:left="40"/>
              <w:jc w:val="left"/>
              <w:rPr>
                <w:sz w:val="24"/>
              </w:rPr>
            </w:pPr>
            <w:r>
              <w:rPr>
                <w:sz w:val="24"/>
              </w:rPr>
              <w:t>III</w:t>
            </w:r>
            <w:r>
              <w:rPr>
                <w:spacing w:val="-3"/>
                <w:sz w:val="24"/>
              </w:rPr>
              <w:t xml:space="preserve"> </w:t>
            </w:r>
            <w:r>
              <w:rPr>
                <w:sz w:val="24"/>
              </w:rPr>
              <w:t>четверть</w:t>
            </w:r>
          </w:p>
        </w:tc>
        <w:tc>
          <w:tcPr>
            <w:tcW w:w="1560" w:type="dxa"/>
            <w:tcBorders>
              <w:bottom w:val="nil"/>
              <w:right w:val="single" w:sz="4" w:space="0" w:color="000000"/>
            </w:tcBorders>
          </w:tcPr>
          <w:p w:rsidR="00A5196F" w:rsidRDefault="0035780C">
            <w:pPr>
              <w:pStyle w:val="TableParagraph"/>
              <w:spacing w:before="1" w:line="261" w:lineRule="exact"/>
              <w:ind w:left="40"/>
              <w:jc w:val="left"/>
              <w:rPr>
                <w:sz w:val="24"/>
              </w:rPr>
            </w:pPr>
            <w:r>
              <w:rPr>
                <w:sz w:val="24"/>
              </w:rPr>
              <w:t>09.01.2023 –</w:t>
            </w:r>
          </w:p>
        </w:tc>
        <w:tc>
          <w:tcPr>
            <w:tcW w:w="1516" w:type="dxa"/>
            <w:tcBorders>
              <w:left w:val="single" w:sz="4" w:space="0" w:color="000000"/>
              <w:bottom w:val="nil"/>
              <w:right w:val="single" w:sz="4" w:space="0" w:color="000000"/>
            </w:tcBorders>
          </w:tcPr>
          <w:p w:rsidR="00A5196F" w:rsidRDefault="0035780C">
            <w:pPr>
              <w:pStyle w:val="TableParagraph"/>
              <w:spacing w:before="1" w:line="261" w:lineRule="exact"/>
              <w:ind w:left="44"/>
              <w:jc w:val="left"/>
              <w:rPr>
                <w:sz w:val="24"/>
              </w:rPr>
            </w:pPr>
            <w:r>
              <w:rPr>
                <w:sz w:val="24"/>
              </w:rPr>
              <w:t>10</w:t>
            </w:r>
            <w:r>
              <w:rPr>
                <w:spacing w:val="-1"/>
                <w:sz w:val="24"/>
              </w:rPr>
              <w:t xml:space="preserve"> </w:t>
            </w:r>
            <w:r>
              <w:rPr>
                <w:sz w:val="24"/>
              </w:rPr>
              <w:t>недель,</w:t>
            </w:r>
            <w:r>
              <w:rPr>
                <w:spacing w:val="-1"/>
                <w:sz w:val="24"/>
              </w:rPr>
              <w:t xml:space="preserve"> </w:t>
            </w:r>
            <w:r>
              <w:rPr>
                <w:sz w:val="24"/>
              </w:rPr>
              <w:t>2</w:t>
            </w:r>
          </w:p>
        </w:tc>
        <w:tc>
          <w:tcPr>
            <w:tcW w:w="1276" w:type="dxa"/>
            <w:tcBorders>
              <w:left w:val="single" w:sz="4" w:space="0" w:color="000000"/>
              <w:bottom w:val="nil"/>
              <w:right w:val="single" w:sz="4" w:space="0" w:color="000000"/>
            </w:tcBorders>
          </w:tcPr>
          <w:p w:rsidR="00A5196F" w:rsidRDefault="0035780C">
            <w:pPr>
              <w:pStyle w:val="TableParagraph"/>
              <w:spacing w:before="1" w:line="261" w:lineRule="exact"/>
              <w:ind w:left="42"/>
              <w:jc w:val="left"/>
              <w:rPr>
                <w:sz w:val="24"/>
              </w:rPr>
            </w:pPr>
            <w:r>
              <w:rPr>
                <w:sz w:val="24"/>
              </w:rPr>
              <w:t>Весенние</w:t>
            </w:r>
          </w:p>
        </w:tc>
        <w:tc>
          <w:tcPr>
            <w:tcW w:w="1418" w:type="dxa"/>
            <w:tcBorders>
              <w:left w:val="single" w:sz="4" w:space="0" w:color="000000"/>
              <w:bottom w:val="nil"/>
            </w:tcBorders>
          </w:tcPr>
          <w:p w:rsidR="00A5196F" w:rsidRDefault="0035780C">
            <w:pPr>
              <w:pStyle w:val="TableParagraph"/>
              <w:spacing w:before="1" w:line="261" w:lineRule="exact"/>
              <w:ind w:left="43"/>
              <w:jc w:val="left"/>
              <w:rPr>
                <w:sz w:val="24"/>
              </w:rPr>
            </w:pPr>
            <w:r>
              <w:rPr>
                <w:sz w:val="24"/>
              </w:rPr>
              <w:t>23.03.2024-</w:t>
            </w:r>
          </w:p>
        </w:tc>
        <w:tc>
          <w:tcPr>
            <w:tcW w:w="1290" w:type="dxa"/>
            <w:tcBorders>
              <w:bottom w:val="nil"/>
            </w:tcBorders>
          </w:tcPr>
          <w:p w:rsidR="00A5196F" w:rsidRDefault="0035780C">
            <w:pPr>
              <w:pStyle w:val="TableParagraph"/>
              <w:spacing w:before="1" w:line="261" w:lineRule="exact"/>
              <w:ind w:left="36" w:right="14"/>
              <w:rPr>
                <w:sz w:val="24"/>
              </w:rPr>
            </w:pPr>
            <w:r>
              <w:rPr>
                <w:sz w:val="24"/>
              </w:rPr>
              <w:t>9 дней</w:t>
            </w:r>
          </w:p>
        </w:tc>
        <w:tc>
          <w:tcPr>
            <w:tcW w:w="1350" w:type="dxa"/>
            <w:tcBorders>
              <w:bottom w:val="nil"/>
            </w:tcBorders>
          </w:tcPr>
          <w:p w:rsidR="00A5196F" w:rsidRDefault="0035780C">
            <w:pPr>
              <w:pStyle w:val="TableParagraph"/>
              <w:spacing w:before="1" w:line="261" w:lineRule="exact"/>
              <w:ind w:left="43"/>
              <w:jc w:val="left"/>
              <w:rPr>
                <w:sz w:val="24"/>
              </w:rPr>
            </w:pPr>
            <w:r>
              <w:rPr>
                <w:sz w:val="24"/>
              </w:rPr>
              <w:t>09.01.2023</w:t>
            </w:r>
          </w:p>
        </w:tc>
      </w:tr>
      <w:tr w:rsidR="00A5196F">
        <w:trPr>
          <w:trHeight w:val="271"/>
        </w:trPr>
        <w:tc>
          <w:tcPr>
            <w:tcW w:w="2148" w:type="dxa"/>
            <w:tcBorders>
              <w:top w:val="nil"/>
            </w:tcBorders>
          </w:tcPr>
          <w:p w:rsidR="00A5196F" w:rsidRDefault="00A5196F">
            <w:pPr>
              <w:pStyle w:val="TableParagraph"/>
              <w:jc w:val="left"/>
              <w:rPr>
                <w:sz w:val="20"/>
              </w:rPr>
            </w:pPr>
          </w:p>
        </w:tc>
        <w:tc>
          <w:tcPr>
            <w:tcW w:w="1560" w:type="dxa"/>
            <w:tcBorders>
              <w:top w:val="nil"/>
              <w:right w:val="single" w:sz="4" w:space="0" w:color="000000"/>
            </w:tcBorders>
          </w:tcPr>
          <w:p w:rsidR="00A5196F" w:rsidRDefault="0035780C">
            <w:pPr>
              <w:pStyle w:val="TableParagraph"/>
              <w:spacing w:line="251" w:lineRule="exact"/>
              <w:ind w:left="40"/>
              <w:jc w:val="left"/>
              <w:rPr>
                <w:sz w:val="24"/>
              </w:rPr>
            </w:pPr>
            <w:r>
              <w:rPr>
                <w:sz w:val="24"/>
              </w:rPr>
              <w:t>22.03.2024</w:t>
            </w:r>
          </w:p>
        </w:tc>
        <w:tc>
          <w:tcPr>
            <w:tcW w:w="1516" w:type="dxa"/>
            <w:tcBorders>
              <w:top w:val="nil"/>
              <w:left w:val="single" w:sz="4" w:space="0" w:color="000000"/>
              <w:right w:val="single" w:sz="4" w:space="0" w:color="000000"/>
            </w:tcBorders>
          </w:tcPr>
          <w:p w:rsidR="00A5196F" w:rsidRDefault="0035780C">
            <w:pPr>
              <w:pStyle w:val="TableParagraph"/>
              <w:spacing w:line="251" w:lineRule="exact"/>
              <w:ind w:left="44"/>
              <w:jc w:val="left"/>
              <w:rPr>
                <w:sz w:val="24"/>
              </w:rPr>
            </w:pPr>
            <w:r>
              <w:rPr>
                <w:sz w:val="24"/>
              </w:rPr>
              <w:t>дня</w:t>
            </w:r>
          </w:p>
        </w:tc>
        <w:tc>
          <w:tcPr>
            <w:tcW w:w="1276" w:type="dxa"/>
            <w:tcBorders>
              <w:top w:val="nil"/>
              <w:left w:val="single" w:sz="4" w:space="0" w:color="000000"/>
              <w:right w:val="single" w:sz="4" w:space="0" w:color="000000"/>
            </w:tcBorders>
          </w:tcPr>
          <w:p w:rsidR="00A5196F" w:rsidRDefault="00A5196F">
            <w:pPr>
              <w:pStyle w:val="TableParagraph"/>
              <w:jc w:val="left"/>
              <w:rPr>
                <w:sz w:val="20"/>
              </w:rPr>
            </w:pPr>
          </w:p>
        </w:tc>
        <w:tc>
          <w:tcPr>
            <w:tcW w:w="1418" w:type="dxa"/>
            <w:tcBorders>
              <w:top w:val="nil"/>
              <w:left w:val="single" w:sz="4" w:space="0" w:color="000000"/>
            </w:tcBorders>
          </w:tcPr>
          <w:p w:rsidR="00A5196F" w:rsidRDefault="0035780C">
            <w:pPr>
              <w:pStyle w:val="TableParagraph"/>
              <w:spacing w:line="251" w:lineRule="exact"/>
              <w:ind w:left="43"/>
              <w:jc w:val="left"/>
              <w:rPr>
                <w:sz w:val="24"/>
              </w:rPr>
            </w:pPr>
            <w:r>
              <w:rPr>
                <w:sz w:val="24"/>
              </w:rPr>
              <w:t>31.03.2024</w:t>
            </w:r>
          </w:p>
        </w:tc>
        <w:tc>
          <w:tcPr>
            <w:tcW w:w="1290" w:type="dxa"/>
            <w:tcBorders>
              <w:top w:val="nil"/>
            </w:tcBorders>
          </w:tcPr>
          <w:p w:rsidR="00A5196F" w:rsidRDefault="00A5196F">
            <w:pPr>
              <w:pStyle w:val="TableParagraph"/>
              <w:jc w:val="left"/>
              <w:rPr>
                <w:sz w:val="20"/>
              </w:rPr>
            </w:pPr>
          </w:p>
        </w:tc>
        <w:tc>
          <w:tcPr>
            <w:tcW w:w="1350" w:type="dxa"/>
            <w:tcBorders>
              <w:top w:val="nil"/>
            </w:tcBorders>
          </w:tcPr>
          <w:p w:rsidR="00A5196F" w:rsidRDefault="00A5196F">
            <w:pPr>
              <w:pStyle w:val="TableParagraph"/>
              <w:jc w:val="left"/>
              <w:rPr>
                <w:sz w:val="20"/>
              </w:rPr>
            </w:pPr>
          </w:p>
        </w:tc>
      </w:tr>
      <w:tr w:rsidR="00A5196F">
        <w:trPr>
          <w:trHeight w:val="279"/>
        </w:trPr>
        <w:tc>
          <w:tcPr>
            <w:tcW w:w="2148" w:type="dxa"/>
            <w:tcBorders>
              <w:bottom w:val="nil"/>
            </w:tcBorders>
          </w:tcPr>
          <w:p w:rsidR="00A5196F" w:rsidRDefault="0035780C">
            <w:pPr>
              <w:pStyle w:val="TableParagraph"/>
              <w:spacing w:line="260" w:lineRule="exact"/>
              <w:ind w:left="40"/>
              <w:jc w:val="left"/>
              <w:rPr>
                <w:sz w:val="24"/>
              </w:rPr>
            </w:pPr>
            <w:r>
              <w:rPr>
                <w:sz w:val="24"/>
              </w:rPr>
              <w:t>IV</w:t>
            </w:r>
            <w:r>
              <w:rPr>
                <w:spacing w:val="-1"/>
                <w:sz w:val="24"/>
              </w:rPr>
              <w:t xml:space="preserve"> </w:t>
            </w:r>
            <w:r>
              <w:rPr>
                <w:sz w:val="24"/>
              </w:rPr>
              <w:t>четверть</w:t>
            </w:r>
          </w:p>
        </w:tc>
        <w:tc>
          <w:tcPr>
            <w:tcW w:w="1560" w:type="dxa"/>
            <w:tcBorders>
              <w:bottom w:val="nil"/>
              <w:right w:val="single" w:sz="4" w:space="0" w:color="000000"/>
            </w:tcBorders>
          </w:tcPr>
          <w:p w:rsidR="00A5196F" w:rsidRDefault="0035780C">
            <w:pPr>
              <w:pStyle w:val="TableParagraph"/>
              <w:spacing w:line="260" w:lineRule="exact"/>
              <w:ind w:left="40"/>
              <w:jc w:val="left"/>
              <w:rPr>
                <w:sz w:val="24"/>
              </w:rPr>
            </w:pPr>
            <w:r>
              <w:rPr>
                <w:sz w:val="24"/>
              </w:rPr>
              <w:t>01.04.2024-</w:t>
            </w:r>
          </w:p>
        </w:tc>
        <w:tc>
          <w:tcPr>
            <w:tcW w:w="1516" w:type="dxa"/>
            <w:tcBorders>
              <w:left w:val="single" w:sz="4" w:space="0" w:color="000000"/>
              <w:bottom w:val="nil"/>
              <w:right w:val="single" w:sz="4" w:space="0" w:color="000000"/>
            </w:tcBorders>
          </w:tcPr>
          <w:p w:rsidR="00A5196F" w:rsidRDefault="0035780C">
            <w:pPr>
              <w:pStyle w:val="TableParagraph"/>
              <w:spacing w:line="260" w:lineRule="exact"/>
              <w:ind w:left="44"/>
              <w:jc w:val="left"/>
              <w:rPr>
                <w:sz w:val="24"/>
              </w:rPr>
            </w:pPr>
            <w:r>
              <w:rPr>
                <w:sz w:val="24"/>
              </w:rPr>
              <w:t>7</w:t>
            </w:r>
            <w:r>
              <w:rPr>
                <w:spacing w:val="-1"/>
                <w:sz w:val="24"/>
              </w:rPr>
              <w:t xml:space="preserve"> </w:t>
            </w:r>
            <w:r>
              <w:rPr>
                <w:sz w:val="24"/>
              </w:rPr>
              <w:t>учебных</w:t>
            </w:r>
          </w:p>
        </w:tc>
        <w:tc>
          <w:tcPr>
            <w:tcW w:w="1276" w:type="dxa"/>
            <w:tcBorders>
              <w:left w:val="single" w:sz="4" w:space="0" w:color="000000"/>
              <w:bottom w:val="nil"/>
              <w:right w:val="single" w:sz="4" w:space="0" w:color="000000"/>
            </w:tcBorders>
          </w:tcPr>
          <w:p w:rsidR="00A5196F" w:rsidRDefault="0035780C">
            <w:pPr>
              <w:pStyle w:val="TableParagraph"/>
              <w:spacing w:line="260" w:lineRule="exact"/>
              <w:ind w:left="42"/>
              <w:jc w:val="left"/>
              <w:rPr>
                <w:sz w:val="24"/>
              </w:rPr>
            </w:pPr>
            <w:r>
              <w:rPr>
                <w:sz w:val="24"/>
              </w:rPr>
              <w:t>Летние</w:t>
            </w:r>
          </w:p>
        </w:tc>
        <w:tc>
          <w:tcPr>
            <w:tcW w:w="1418" w:type="dxa"/>
            <w:tcBorders>
              <w:left w:val="single" w:sz="4" w:space="0" w:color="000000"/>
              <w:bottom w:val="nil"/>
            </w:tcBorders>
          </w:tcPr>
          <w:p w:rsidR="00A5196F" w:rsidRDefault="0035780C">
            <w:pPr>
              <w:pStyle w:val="TableParagraph"/>
              <w:spacing w:line="260" w:lineRule="exact"/>
              <w:ind w:left="43"/>
              <w:jc w:val="left"/>
              <w:rPr>
                <w:sz w:val="24"/>
              </w:rPr>
            </w:pPr>
            <w:r>
              <w:rPr>
                <w:sz w:val="24"/>
              </w:rPr>
              <w:t>25.05.2024-</w:t>
            </w:r>
          </w:p>
        </w:tc>
        <w:tc>
          <w:tcPr>
            <w:tcW w:w="1290" w:type="dxa"/>
            <w:tcBorders>
              <w:bottom w:val="nil"/>
            </w:tcBorders>
          </w:tcPr>
          <w:p w:rsidR="00A5196F" w:rsidRDefault="0035780C">
            <w:pPr>
              <w:pStyle w:val="TableParagraph"/>
              <w:spacing w:line="260" w:lineRule="exact"/>
              <w:ind w:left="36" w:right="14"/>
              <w:rPr>
                <w:sz w:val="24"/>
              </w:rPr>
            </w:pPr>
            <w:r>
              <w:rPr>
                <w:sz w:val="24"/>
              </w:rPr>
              <w:t>98 дней</w:t>
            </w:r>
          </w:p>
        </w:tc>
        <w:tc>
          <w:tcPr>
            <w:tcW w:w="1350" w:type="dxa"/>
            <w:tcBorders>
              <w:bottom w:val="nil"/>
            </w:tcBorders>
          </w:tcPr>
          <w:p w:rsidR="00A5196F" w:rsidRDefault="0035780C">
            <w:pPr>
              <w:pStyle w:val="TableParagraph"/>
              <w:spacing w:line="260" w:lineRule="exact"/>
              <w:ind w:left="43"/>
              <w:jc w:val="left"/>
              <w:rPr>
                <w:sz w:val="24"/>
              </w:rPr>
            </w:pPr>
            <w:r>
              <w:rPr>
                <w:sz w:val="24"/>
              </w:rPr>
              <w:t>01.04.2023</w:t>
            </w:r>
          </w:p>
        </w:tc>
      </w:tr>
      <w:tr w:rsidR="00A5196F" w:rsidTr="00B701C3">
        <w:trPr>
          <w:trHeight w:val="271"/>
        </w:trPr>
        <w:tc>
          <w:tcPr>
            <w:tcW w:w="2148" w:type="dxa"/>
            <w:tcBorders>
              <w:top w:val="nil"/>
              <w:bottom w:val="single" w:sz="6" w:space="0" w:color="000000"/>
            </w:tcBorders>
          </w:tcPr>
          <w:p w:rsidR="00A5196F" w:rsidRDefault="00A5196F">
            <w:pPr>
              <w:pStyle w:val="TableParagraph"/>
              <w:jc w:val="left"/>
              <w:rPr>
                <w:sz w:val="20"/>
              </w:rPr>
            </w:pPr>
          </w:p>
        </w:tc>
        <w:tc>
          <w:tcPr>
            <w:tcW w:w="1560" w:type="dxa"/>
            <w:tcBorders>
              <w:top w:val="nil"/>
              <w:bottom w:val="single" w:sz="6" w:space="0" w:color="000000"/>
              <w:right w:val="single" w:sz="4" w:space="0" w:color="000000"/>
            </w:tcBorders>
          </w:tcPr>
          <w:p w:rsidR="00A5196F" w:rsidRDefault="0035780C">
            <w:pPr>
              <w:pStyle w:val="TableParagraph"/>
              <w:spacing w:line="251" w:lineRule="exact"/>
              <w:ind w:left="40"/>
              <w:jc w:val="left"/>
              <w:rPr>
                <w:sz w:val="24"/>
              </w:rPr>
            </w:pPr>
            <w:r>
              <w:rPr>
                <w:sz w:val="24"/>
              </w:rPr>
              <w:t>24.05.2024</w:t>
            </w:r>
          </w:p>
        </w:tc>
        <w:tc>
          <w:tcPr>
            <w:tcW w:w="1516" w:type="dxa"/>
            <w:tcBorders>
              <w:top w:val="nil"/>
              <w:left w:val="single" w:sz="4" w:space="0" w:color="000000"/>
              <w:bottom w:val="single" w:sz="6" w:space="0" w:color="000000"/>
              <w:right w:val="single" w:sz="4" w:space="0" w:color="000000"/>
            </w:tcBorders>
          </w:tcPr>
          <w:p w:rsidR="00A5196F" w:rsidRDefault="0035780C">
            <w:pPr>
              <w:pStyle w:val="TableParagraph"/>
              <w:spacing w:line="251" w:lineRule="exact"/>
              <w:ind w:left="44"/>
              <w:jc w:val="left"/>
              <w:rPr>
                <w:sz w:val="24"/>
              </w:rPr>
            </w:pPr>
            <w:r>
              <w:rPr>
                <w:sz w:val="24"/>
              </w:rPr>
              <w:t>недель,</w:t>
            </w:r>
            <w:r>
              <w:rPr>
                <w:spacing w:val="-1"/>
                <w:sz w:val="24"/>
              </w:rPr>
              <w:t xml:space="preserve"> </w:t>
            </w:r>
            <w:r>
              <w:rPr>
                <w:sz w:val="24"/>
              </w:rPr>
              <w:t>3 дня</w:t>
            </w:r>
          </w:p>
        </w:tc>
        <w:tc>
          <w:tcPr>
            <w:tcW w:w="1276" w:type="dxa"/>
            <w:tcBorders>
              <w:top w:val="nil"/>
              <w:left w:val="single" w:sz="4" w:space="0" w:color="000000"/>
              <w:bottom w:val="single" w:sz="6" w:space="0" w:color="000000"/>
              <w:right w:val="single" w:sz="4" w:space="0" w:color="000000"/>
            </w:tcBorders>
          </w:tcPr>
          <w:p w:rsidR="00A5196F" w:rsidRDefault="00A5196F">
            <w:pPr>
              <w:pStyle w:val="TableParagraph"/>
              <w:jc w:val="left"/>
              <w:rPr>
                <w:sz w:val="20"/>
              </w:rPr>
            </w:pPr>
          </w:p>
        </w:tc>
        <w:tc>
          <w:tcPr>
            <w:tcW w:w="1418" w:type="dxa"/>
            <w:tcBorders>
              <w:top w:val="nil"/>
              <w:left w:val="single" w:sz="4" w:space="0" w:color="000000"/>
            </w:tcBorders>
          </w:tcPr>
          <w:p w:rsidR="00A5196F" w:rsidRDefault="0035780C">
            <w:pPr>
              <w:pStyle w:val="TableParagraph"/>
              <w:spacing w:line="251" w:lineRule="exact"/>
              <w:ind w:left="43"/>
              <w:jc w:val="left"/>
              <w:rPr>
                <w:sz w:val="24"/>
              </w:rPr>
            </w:pPr>
            <w:r>
              <w:rPr>
                <w:sz w:val="24"/>
              </w:rPr>
              <w:t>31.08.2024</w:t>
            </w:r>
          </w:p>
        </w:tc>
        <w:tc>
          <w:tcPr>
            <w:tcW w:w="1290" w:type="dxa"/>
            <w:tcBorders>
              <w:top w:val="nil"/>
            </w:tcBorders>
          </w:tcPr>
          <w:p w:rsidR="00A5196F" w:rsidRDefault="00A5196F">
            <w:pPr>
              <w:pStyle w:val="TableParagraph"/>
              <w:jc w:val="left"/>
              <w:rPr>
                <w:sz w:val="20"/>
              </w:rPr>
            </w:pPr>
          </w:p>
        </w:tc>
        <w:tc>
          <w:tcPr>
            <w:tcW w:w="1350" w:type="dxa"/>
            <w:tcBorders>
              <w:top w:val="nil"/>
            </w:tcBorders>
          </w:tcPr>
          <w:p w:rsidR="00A5196F" w:rsidRDefault="00A5196F">
            <w:pPr>
              <w:pStyle w:val="TableParagraph"/>
              <w:jc w:val="left"/>
              <w:rPr>
                <w:sz w:val="20"/>
              </w:rPr>
            </w:pPr>
          </w:p>
        </w:tc>
      </w:tr>
      <w:tr w:rsidR="00A5196F" w:rsidTr="00B701C3">
        <w:trPr>
          <w:trHeight w:val="275"/>
        </w:trPr>
        <w:tc>
          <w:tcPr>
            <w:tcW w:w="2148" w:type="dxa"/>
            <w:tcBorders>
              <w:bottom w:val="single" w:sz="4" w:space="0" w:color="auto"/>
            </w:tcBorders>
          </w:tcPr>
          <w:p w:rsidR="00A5196F" w:rsidRDefault="0035780C">
            <w:pPr>
              <w:pStyle w:val="TableParagraph"/>
              <w:spacing w:line="255" w:lineRule="exact"/>
              <w:ind w:left="100"/>
              <w:jc w:val="left"/>
              <w:rPr>
                <w:sz w:val="24"/>
              </w:rPr>
            </w:pPr>
            <w:r>
              <w:rPr>
                <w:sz w:val="24"/>
              </w:rPr>
              <w:t>Итого</w:t>
            </w:r>
          </w:p>
        </w:tc>
        <w:tc>
          <w:tcPr>
            <w:tcW w:w="1560" w:type="dxa"/>
            <w:tcBorders>
              <w:bottom w:val="single" w:sz="4" w:space="0" w:color="auto"/>
              <w:right w:val="single" w:sz="4" w:space="0" w:color="000000"/>
            </w:tcBorders>
          </w:tcPr>
          <w:p w:rsidR="00A5196F" w:rsidRDefault="00A5196F">
            <w:pPr>
              <w:pStyle w:val="TableParagraph"/>
              <w:jc w:val="left"/>
              <w:rPr>
                <w:sz w:val="20"/>
              </w:rPr>
            </w:pPr>
          </w:p>
        </w:tc>
        <w:tc>
          <w:tcPr>
            <w:tcW w:w="1516" w:type="dxa"/>
            <w:tcBorders>
              <w:left w:val="single" w:sz="4" w:space="0" w:color="000000"/>
              <w:bottom w:val="single" w:sz="4" w:space="0" w:color="auto"/>
              <w:right w:val="single" w:sz="4" w:space="0" w:color="000000"/>
            </w:tcBorders>
          </w:tcPr>
          <w:p w:rsidR="00A5196F" w:rsidRDefault="0035780C">
            <w:pPr>
              <w:pStyle w:val="TableParagraph"/>
              <w:spacing w:line="255" w:lineRule="exact"/>
              <w:ind w:left="44"/>
              <w:jc w:val="left"/>
              <w:rPr>
                <w:sz w:val="24"/>
              </w:rPr>
            </w:pPr>
            <w:r>
              <w:rPr>
                <w:sz w:val="24"/>
              </w:rPr>
              <w:t>34</w:t>
            </w:r>
            <w:r>
              <w:rPr>
                <w:spacing w:val="-1"/>
                <w:sz w:val="24"/>
              </w:rPr>
              <w:t xml:space="preserve"> </w:t>
            </w:r>
            <w:r>
              <w:rPr>
                <w:sz w:val="24"/>
              </w:rPr>
              <w:t>учебные</w:t>
            </w:r>
          </w:p>
        </w:tc>
        <w:tc>
          <w:tcPr>
            <w:tcW w:w="1276" w:type="dxa"/>
            <w:tcBorders>
              <w:left w:val="single" w:sz="4" w:space="0" w:color="000000"/>
              <w:bottom w:val="single" w:sz="4" w:space="0" w:color="auto"/>
              <w:right w:val="single" w:sz="4" w:space="0" w:color="000000"/>
            </w:tcBorders>
          </w:tcPr>
          <w:p w:rsidR="00A5196F" w:rsidRDefault="00A5196F">
            <w:pPr>
              <w:pStyle w:val="TableParagraph"/>
              <w:jc w:val="left"/>
              <w:rPr>
                <w:sz w:val="20"/>
              </w:rPr>
            </w:pPr>
          </w:p>
        </w:tc>
        <w:tc>
          <w:tcPr>
            <w:tcW w:w="1418" w:type="dxa"/>
            <w:tcBorders>
              <w:left w:val="single" w:sz="4" w:space="0" w:color="000000"/>
            </w:tcBorders>
          </w:tcPr>
          <w:p w:rsidR="00A5196F" w:rsidRDefault="00A5196F">
            <w:pPr>
              <w:pStyle w:val="TableParagraph"/>
              <w:jc w:val="left"/>
              <w:rPr>
                <w:sz w:val="20"/>
              </w:rPr>
            </w:pPr>
          </w:p>
        </w:tc>
        <w:tc>
          <w:tcPr>
            <w:tcW w:w="1290" w:type="dxa"/>
          </w:tcPr>
          <w:p w:rsidR="00A5196F" w:rsidRDefault="00A5196F">
            <w:pPr>
              <w:pStyle w:val="TableParagraph"/>
              <w:jc w:val="left"/>
              <w:rPr>
                <w:sz w:val="20"/>
              </w:rPr>
            </w:pPr>
          </w:p>
        </w:tc>
        <w:tc>
          <w:tcPr>
            <w:tcW w:w="1350" w:type="dxa"/>
          </w:tcPr>
          <w:p w:rsidR="00A5196F" w:rsidRDefault="00A5196F">
            <w:pPr>
              <w:pStyle w:val="TableParagraph"/>
              <w:jc w:val="left"/>
              <w:rPr>
                <w:sz w:val="20"/>
              </w:rPr>
            </w:pPr>
          </w:p>
        </w:tc>
      </w:tr>
    </w:tbl>
    <w:p w:rsidR="00A5196F" w:rsidRDefault="00A5196F">
      <w:pPr>
        <w:rPr>
          <w:sz w:val="20"/>
        </w:rPr>
        <w:sectPr w:rsidR="00A5196F">
          <w:pgSz w:w="11910" w:h="16840"/>
          <w:pgMar w:top="1040" w:right="0" w:bottom="280" w:left="20" w:header="720" w:footer="720" w:gutter="0"/>
          <w:cols w:space="720"/>
        </w:sectPr>
      </w:pPr>
    </w:p>
    <w:p w:rsidR="00A5196F" w:rsidRDefault="0035780C">
      <w:pPr>
        <w:pStyle w:val="a3"/>
        <w:spacing w:before="89" w:line="322" w:lineRule="exact"/>
        <w:ind w:left="1682" w:firstLine="0"/>
        <w:jc w:val="left"/>
      </w:pPr>
      <w:r>
        <w:lastRenderedPageBreak/>
        <w:t>Летние</w:t>
      </w:r>
      <w:r>
        <w:rPr>
          <w:spacing w:val="-5"/>
        </w:rPr>
        <w:t xml:space="preserve"> </w:t>
      </w:r>
      <w:r>
        <w:t>каникулы:</w:t>
      </w:r>
    </w:p>
    <w:p w:rsidR="00A5196F" w:rsidRDefault="0035780C" w:rsidP="0051210D">
      <w:pPr>
        <w:pStyle w:val="a7"/>
        <w:numPr>
          <w:ilvl w:val="0"/>
          <w:numId w:val="11"/>
        </w:numPr>
        <w:tabs>
          <w:tab w:val="left" w:pos="1846"/>
        </w:tabs>
        <w:jc w:val="left"/>
        <w:rPr>
          <w:sz w:val="28"/>
        </w:rPr>
      </w:pPr>
      <w:r>
        <w:rPr>
          <w:sz w:val="28"/>
        </w:rPr>
        <w:t>5-9</w:t>
      </w:r>
      <w:r>
        <w:rPr>
          <w:spacing w:val="-4"/>
          <w:sz w:val="28"/>
        </w:rPr>
        <w:t xml:space="preserve"> </w:t>
      </w:r>
      <w:r>
        <w:rPr>
          <w:sz w:val="28"/>
        </w:rPr>
        <w:t>классы</w:t>
      </w:r>
      <w:r>
        <w:rPr>
          <w:spacing w:val="-1"/>
          <w:sz w:val="28"/>
        </w:rPr>
        <w:t xml:space="preserve"> </w:t>
      </w:r>
      <w:r>
        <w:rPr>
          <w:sz w:val="28"/>
        </w:rPr>
        <w:t>–</w:t>
      </w:r>
      <w:r>
        <w:rPr>
          <w:spacing w:val="-1"/>
          <w:sz w:val="28"/>
        </w:rPr>
        <w:t xml:space="preserve"> </w:t>
      </w:r>
      <w:r>
        <w:rPr>
          <w:sz w:val="28"/>
        </w:rPr>
        <w:t>с</w:t>
      </w:r>
      <w:r>
        <w:rPr>
          <w:spacing w:val="-4"/>
          <w:sz w:val="28"/>
        </w:rPr>
        <w:t xml:space="preserve"> </w:t>
      </w:r>
      <w:r>
        <w:rPr>
          <w:sz w:val="28"/>
        </w:rPr>
        <w:t>26 мая</w:t>
      </w:r>
      <w:r>
        <w:rPr>
          <w:spacing w:val="-2"/>
          <w:sz w:val="28"/>
        </w:rPr>
        <w:t xml:space="preserve"> </w:t>
      </w:r>
      <w:r>
        <w:rPr>
          <w:sz w:val="28"/>
        </w:rPr>
        <w:t>2024 года,</w:t>
      </w:r>
      <w:r>
        <w:rPr>
          <w:spacing w:val="-2"/>
          <w:sz w:val="28"/>
        </w:rPr>
        <w:t xml:space="preserve"> </w:t>
      </w:r>
      <w:r>
        <w:rPr>
          <w:sz w:val="28"/>
        </w:rPr>
        <w:t>до</w:t>
      </w:r>
      <w:r>
        <w:rPr>
          <w:spacing w:val="-4"/>
          <w:sz w:val="28"/>
        </w:rPr>
        <w:t xml:space="preserve"> </w:t>
      </w:r>
      <w:r>
        <w:rPr>
          <w:sz w:val="28"/>
        </w:rPr>
        <w:t>31 августа</w:t>
      </w:r>
      <w:r>
        <w:rPr>
          <w:spacing w:val="-5"/>
          <w:sz w:val="28"/>
        </w:rPr>
        <w:t xml:space="preserve"> </w:t>
      </w:r>
      <w:r>
        <w:rPr>
          <w:sz w:val="28"/>
        </w:rPr>
        <w:t>2024 года;</w:t>
      </w:r>
    </w:p>
    <w:p w:rsidR="00A5196F" w:rsidRDefault="0035780C">
      <w:pPr>
        <w:pStyle w:val="a3"/>
        <w:ind w:left="1682" w:right="845" w:firstLine="851"/>
      </w:pPr>
      <w:r>
        <w:t>Для</w:t>
      </w:r>
      <w:r>
        <w:rPr>
          <w:spacing w:val="1"/>
        </w:rPr>
        <w:t xml:space="preserve"> </w:t>
      </w:r>
      <w:r>
        <w:t>профилактики</w:t>
      </w:r>
      <w:r>
        <w:rPr>
          <w:spacing w:val="1"/>
        </w:rPr>
        <w:t xml:space="preserve"> </w:t>
      </w:r>
      <w:r>
        <w:t>переутомления</w:t>
      </w:r>
      <w:r>
        <w:rPr>
          <w:spacing w:val="1"/>
        </w:rPr>
        <w:t xml:space="preserve"> </w:t>
      </w:r>
      <w:r>
        <w:t>обучающихся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предусмотрено</w:t>
      </w:r>
      <w:r>
        <w:rPr>
          <w:spacing w:val="1"/>
        </w:rPr>
        <w:t xml:space="preserve"> </w:t>
      </w:r>
      <w:r>
        <w:t>равномерное</w:t>
      </w:r>
      <w:r>
        <w:rPr>
          <w:spacing w:val="1"/>
        </w:rPr>
        <w:t xml:space="preserve"> </w:t>
      </w:r>
      <w:r>
        <w:t>распределение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осенних,</w:t>
      </w:r>
      <w:r>
        <w:rPr>
          <w:spacing w:val="1"/>
        </w:rPr>
        <w:t xml:space="preserve"> </w:t>
      </w:r>
      <w:r>
        <w:t>зимних</w:t>
      </w:r>
      <w:r>
        <w:rPr>
          <w:spacing w:val="1"/>
        </w:rPr>
        <w:t xml:space="preserve"> </w:t>
      </w:r>
      <w:r>
        <w:t>и</w:t>
      </w:r>
      <w:r>
        <w:rPr>
          <w:spacing w:val="1"/>
        </w:rPr>
        <w:t xml:space="preserve"> </w:t>
      </w:r>
      <w:r>
        <w:t>весенних</w:t>
      </w:r>
      <w:r>
        <w:rPr>
          <w:spacing w:val="1"/>
        </w:rPr>
        <w:t xml:space="preserve"> </w:t>
      </w:r>
      <w:r>
        <w:t>каникул</w:t>
      </w:r>
      <w:r>
        <w:rPr>
          <w:spacing w:val="1"/>
        </w:rPr>
        <w:t xml:space="preserve"> </w:t>
      </w:r>
      <w:r>
        <w:t>составляет</w:t>
      </w:r>
      <w:r>
        <w:rPr>
          <w:spacing w:val="1"/>
        </w:rPr>
        <w:t xml:space="preserve"> </w:t>
      </w:r>
      <w:r>
        <w:t>9</w:t>
      </w:r>
      <w:r>
        <w:rPr>
          <w:spacing w:val="1"/>
        </w:rPr>
        <w:t xml:space="preserve"> </w:t>
      </w:r>
      <w:r>
        <w:t>календарных</w:t>
      </w:r>
      <w:r>
        <w:rPr>
          <w:spacing w:val="1"/>
        </w:rPr>
        <w:t xml:space="preserve"> </w:t>
      </w:r>
      <w:r>
        <w:t>дней,</w:t>
      </w:r>
      <w:r>
        <w:rPr>
          <w:spacing w:val="1"/>
        </w:rPr>
        <w:t xml:space="preserve"> </w:t>
      </w:r>
      <w:r>
        <w:t>летних</w:t>
      </w:r>
      <w:r>
        <w:rPr>
          <w:spacing w:val="1"/>
        </w:rPr>
        <w:t xml:space="preserve"> </w:t>
      </w:r>
      <w:r>
        <w:t>–</w:t>
      </w:r>
      <w:r>
        <w:rPr>
          <w:spacing w:val="1"/>
        </w:rPr>
        <w:t xml:space="preserve"> </w:t>
      </w:r>
      <w:r>
        <w:t>не</w:t>
      </w:r>
      <w:r>
        <w:rPr>
          <w:spacing w:val="1"/>
        </w:rPr>
        <w:t xml:space="preserve"> </w:t>
      </w:r>
      <w:r>
        <w:t>менее</w:t>
      </w:r>
      <w:r>
        <w:rPr>
          <w:spacing w:val="70"/>
        </w:rPr>
        <w:t xml:space="preserve"> </w:t>
      </w:r>
      <w:r>
        <w:t>8</w:t>
      </w:r>
      <w:r>
        <w:rPr>
          <w:spacing w:val="1"/>
        </w:rPr>
        <w:t xml:space="preserve"> </w:t>
      </w:r>
      <w:r>
        <w:t>недель.</w:t>
      </w:r>
    </w:p>
    <w:p w:rsidR="00A5196F" w:rsidRDefault="0035780C">
      <w:pPr>
        <w:pStyle w:val="a3"/>
        <w:ind w:left="1682" w:right="826" w:firstLine="851"/>
      </w:pPr>
      <w:r>
        <w:t>Количество</w:t>
      </w:r>
      <w:r>
        <w:rPr>
          <w:spacing w:val="71"/>
        </w:rPr>
        <w:t xml:space="preserve"> </w:t>
      </w:r>
      <w:r>
        <w:t>часов,</w:t>
      </w:r>
      <w:r>
        <w:rPr>
          <w:spacing w:val="71"/>
        </w:rPr>
        <w:t xml:space="preserve"> </w:t>
      </w:r>
      <w:r>
        <w:t>отведенных</w:t>
      </w:r>
      <w:r>
        <w:rPr>
          <w:spacing w:val="71"/>
        </w:rPr>
        <w:t xml:space="preserve"> </w:t>
      </w:r>
      <w:r>
        <w:t>на</w:t>
      </w:r>
      <w:r>
        <w:rPr>
          <w:spacing w:val="71"/>
        </w:rPr>
        <w:t xml:space="preserve"> </w:t>
      </w:r>
      <w:r>
        <w:t>освоение</w:t>
      </w:r>
      <w:r>
        <w:rPr>
          <w:spacing w:val="71"/>
        </w:rPr>
        <w:t xml:space="preserve"> </w:t>
      </w:r>
      <w:r>
        <w:t>обучающимися</w:t>
      </w:r>
      <w:r>
        <w:rPr>
          <w:spacing w:val="-67"/>
        </w:rPr>
        <w:t xml:space="preserve"> </w:t>
      </w:r>
      <w:r>
        <w:t>учебного</w:t>
      </w:r>
      <w:r>
        <w:rPr>
          <w:spacing w:val="1"/>
        </w:rPr>
        <w:t xml:space="preserve"> </w:t>
      </w:r>
      <w:r>
        <w:t>плана МБОУООШ № 9,</w:t>
      </w:r>
      <w:r>
        <w:rPr>
          <w:spacing w:val="1"/>
        </w:rPr>
        <w:t xml:space="preserve"> </w:t>
      </w:r>
      <w:r>
        <w:t>состоящего</w:t>
      </w:r>
      <w:r>
        <w:rPr>
          <w:spacing w:val="70"/>
        </w:rPr>
        <w:t xml:space="preserve"> </w:t>
      </w:r>
      <w:r>
        <w:t>из</w:t>
      </w:r>
      <w:r>
        <w:rPr>
          <w:spacing w:val="70"/>
        </w:rPr>
        <w:t xml:space="preserve"> </w:t>
      </w:r>
      <w:r>
        <w:t>обязательной</w:t>
      </w:r>
      <w:r>
        <w:rPr>
          <w:spacing w:val="70"/>
        </w:rPr>
        <w:t xml:space="preserve"> </w:t>
      </w:r>
      <w:r>
        <w:t>части</w:t>
      </w:r>
      <w:r>
        <w:rPr>
          <w:spacing w:val="70"/>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71"/>
        </w:rPr>
        <w:t xml:space="preserve"> </w:t>
      </w:r>
      <w:r>
        <w:t>не</w:t>
      </w:r>
      <w:r>
        <w:rPr>
          <w:spacing w:val="1"/>
        </w:rPr>
        <w:t xml:space="preserve"> </w:t>
      </w:r>
      <w:r>
        <w:t>превышает</w:t>
      </w:r>
      <w:r>
        <w:rPr>
          <w:spacing w:val="71"/>
        </w:rPr>
        <w:t xml:space="preserve"> </w:t>
      </w:r>
      <w:r>
        <w:t>в</w:t>
      </w:r>
      <w:r>
        <w:rPr>
          <w:spacing w:val="71"/>
        </w:rPr>
        <w:t xml:space="preserve"> </w:t>
      </w:r>
      <w:r>
        <w:t>совокупности</w:t>
      </w:r>
      <w:r>
        <w:rPr>
          <w:spacing w:val="71"/>
        </w:rPr>
        <w:t xml:space="preserve"> </w:t>
      </w:r>
      <w:r>
        <w:t>величину</w:t>
      </w:r>
      <w:r>
        <w:rPr>
          <w:spacing w:val="71"/>
        </w:rPr>
        <w:t xml:space="preserve"> </w:t>
      </w:r>
      <w:r>
        <w:t xml:space="preserve">недельной  </w:t>
      </w:r>
      <w:r>
        <w:rPr>
          <w:spacing w:val="1"/>
        </w:rPr>
        <w:t xml:space="preserve"> </w:t>
      </w:r>
      <w:r>
        <w:t>образовательной</w:t>
      </w:r>
      <w:r>
        <w:rPr>
          <w:spacing w:val="1"/>
        </w:rPr>
        <w:t xml:space="preserve"> </w:t>
      </w:r>
      <w:r>
        <w:t>нагрузки, установленную</w:t>
      </w:r>
      <w:r>
        <w:rPr>
          <w:spacing w:val="-2"/>
        </w:rPr>
        <w:t xml:space="preserve"> </w:t>
      </w:r>
      <w:r>
        <w:t>СанПиН 1.2.3685-21.</w:t>
      </w:r>
    </w:p>
    <w:p w:rsidR="00A5196F" w:rsidRDefault="0035780C">
      <w:pPr>
        <w:pStyle w:val="a3"/>
        <w:tabs>
          <w:tab w:val="left" w:pos="3998"/>
          <w:tab w:val="left" w:pos="5044"/>
          <w:tab w:val="left" w:pos="6806"/>
          <w:tab w:val="left" w:pos="7157"/>
          <w:tab w:val="left" w:pos="8220"/>
          <w:tab w:val="left" w:pos="9433"/>
          <w:tab w:val="left" w:pos="9802"/>
        </w:tabs>
        <w:ind w:left="1682" w:right="797" w:firstLine="719"/>
        <w:jc w:val="right"/>
      </w:pPr>
      <w:r>
        <w:t>Расписание</w:t>
      </w:r>
      <w:r>
        <w:tab/>
        <w:t>уроков</w:t>
      </w:r>
      <w:r>
        <w:tab/>
        <w:t>составляется</w:t>
      </w:r>
      <w:r>
        <w:tab/>
        <w:t>с</w:t>
      </w:r>
      <w:r>
        <w:tab/>
        <w:t>учетом</w:t>
      </w:r>
      <w:r>
        <w:tab/>
        <w:t>дневной</w:t>
      </w:r>
      <w:r>
        <w:tab/>
        <w:t>и</w:t>
      </w:r>
      <w:r>
        <w:tab/>
        <w:t>недельной</w:t>
      </w:r>
      <w:r>
        <w:rPr>
          <w:spacing w:val="-67"/>
        </w:rPr>
        <w:t xml:space="preserve"> </w:t>
      </w:r>
      <w:r>
        <w:t>умственной 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67"/>
        </w:rPr>
        <w:t xml:space="preserve"> </w:t>
      </w:r>
      <w:r>
        <w:t>предметов,</w:t>
      </w:r>
      <w:r>
        <w:rPr>
          <w:spacing w:val="19"/>
        </w:rPr>
        <w:t xml:space="preserve"> </w:t>
      </w:r>
      <w:r>
        <w:t>определенной</w:t>
      </w:r>
      <w:r>
        <w:rPr>
          <w:spacing w:val="-6"/>
        </w:rPr>
        <w:t xml:space="preserve"> </w:t>
      </w:r>
      <w:r>
        <w:t>гигиеническими</w:t>
      </w:r>
      <w:r>
        <w:rPr>
          <w:spacing w:val="-7"/>
        </w:rPr>
        <w:t xml:space="preserve"> </w:t>
      </w:r>
      <w:r>
        <w:t>нормативами</w:t>
      </w:r>
      <w:r>
        <w:rPr>
          <w:spacing w:val="-6"/>
        </w:rPr>
        <w:t xml:space="preserve"> </w:t>
      </w:r>
      <w:r>
        <w:t>СанПиН</w:t>
      </w:r>
      <w:r>
        <w:rPr>
          <w:spacing w:val="-10"/>
        </w:rPr>
        <w:t xml:space="preserve"> </w:t>
      </w:r>
      <w:r>
        <w:t>1.2.3685-21.</w:t>
      </w:r>
    </w:p>
    <w:p w:rsidR="00A5196F" w:rsidRDefault="0035780C">
      <w:pPr>
        <w:pStyle w:val="a3"/>
        <w:spacing w:before="1"/>
        <w:ind w:left="1682" w:right="797" w:firstLine="851"/>
      </w:pPr>
      <w:r>
        <w:t>Образовательная</w:t>
      </w:r>
      <w:r>
        <w:rPr>
          <w:spacing w:val="1"/>
        </w:rPr>
        <w:t xml:space="preserve"> </w:t>
      </w:r>
      <w:r>
        <w:t>недельная</w:t>
      </w:r>
      <w:r>
        <w:rPr>
          <w:spacing w:val="1"/>
        </w:rPr>
        <w:t xml:space="preserve"> </w:t>
      </w:r>
      <w:r>
        <w:t>нагрузка</w:t>
      </w:r>
      <w:r>
        <w:rPr>
          <w:spacing w:val="1"/>
        </w:rPr>
        <w:t xml:space="preserve"> </w:t>
      </w:r>
      <w:r>
        <w:t>равномерно</w:t>
      </w:r>
      <w:r>
        <w:rPr>
          <w:spacing w:val="1"/>
        </w:rPr>
        <w:t xml:space="preserve"> </w:t>
      </w:r>
      <w:r>
        <w:t>распределена</w:t>
      </w:r>
      <w:r>
        <w:rPr>
          <w:spacing w:val="1"/>
        </w:rPr>
        <w:t xml:space="preserve"> </w:t>
      </w:r>
      <w:r>
        <w:t>в</w:t>
      </w:r>
      <w:r>
        <w:rPr>
          <w:spacing w:val="-67"/>
        </w:rPr>
        <w:t xml:space="preserve"> </w:t>
      </w:r>
      <w:r>
        <w:t>течение учебной недели, при этом объем максимальной допустимой нагрузки</w:t>
      </w:r>
      <w:r>
        <w:rPr>
          <w:spacing w:val="1"/>
        </w:rPr>
        <w:t xml:space="preserve"> </w:t>
      </w:r>
      <w:r>
        <w:t>в</w:t>
      </w:r>
      <w:r>
        <w:rPr>
          <w:spacing w:val="-2"/>
        </w:rPr>
        <w:t xml:space="preserve"> </w:t>
      </w:r>
      <w:r>
        <w:t>течение дня составляет:</w:t>
      </w:r>
    </w:p>
    <w:p w:rsidR="00A5196F" w:rsidRDefault="00A5196F">
      <w:pPr>
        <w:pStyle w:val="a3"/>
        <w:spacing w:before="9" w:after="1"/>
        <w:ind w:left="0" w:firstLine="0"/>
        <w:jc w:val="left"/>
        <w:rPr>
          <w:sz w:val="27"/>
        </w:rPr>
      </w:pPr>
    </w:p>
    <w:tbl>
      <w:tblPr>
        <w:tblStyle w:val="TableNormal"/>
        <w:tblW w:w="0" w:type="auto"/>
        <w:tblInd w:w="2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3"/>
        <w:gridCol w:w="2773"/>
        <w:gridCol w:w="2773"/>
      </w:tblGrid>
      <w:tr w:rsidR="00A5196F">
        <w:trPr>
          <w:trHeight w:val="323"/>
        </w:trPr>
        <w:tc>
          <w:tcPr>
            <w:tcW w:w="2893" w:type="dxa"/>
            <w:vMerge w:val="restart"/>
          </w:tcPr>
          <w:p w:rsidR="00A5196F" w:rsidRDefault="0035780C">
            <w:pPr>
              <w:pStyle w:val="TableParagraph"/>
              <w:ind w:left="1007"/>
              <w:jc w:val="left"/>
              <w:rPr>
                <w:b/>
                <w:sz w:val="28"/>
              </w:rPr>
            </w:pPr>
            <w:r>
              <w:rPr>
                <w:b/>
                <w:sz w:val="28"/>
              </w:rPr>
              <w:t>классы</w:t>
            </w:r>
          </w:p>
        </w:tc>
        <w:tc>
          <w:tcPr>
            <w:tcW w:w="5546" w:type="dxa"/>
            <w:gridSpan w:val="2"/>
          </w:tcPr>
          <w:p w:rsidR="00A5196F" w:rsidRDefault="0035780C">
            <w:pPr>
              <w:pStyle w:val="TableParagraph"/>
              <w:spacing w:line="304" w:lineRule="exact"/>
              <w:ind w:left="701" w:right="643"/>
              <w:rPr>
                <w:b/>
                <w:sz w:val="28"/>
              </w:rPr>
            </w:pPr>
            <w:r>
              <w:rPr>
                <w:b/>
                <w:sz w:val="28"/>
              </w:rPr>
              <w:t>максимальная</w:t>
            </w:r>
            <w:r>
              <w:rPr>
                <w:b/>
                <w:spacing w:val="-3"/>
                <w:sz w:val="28"/>
              </w:rPr>
              <w:t xml:space="preserve"> </w:t>
            </w:r>
            <w:r>
              <w:rPr>
                <w:b/>
                <w:sz w:val="28"/>
              </w:rPr>
              <w:t>учебная</w:t>
            </w:r>
            <w:r>
              <w:rPr>
                <w:b/>
                <w:spacing w:val="-5"/>
                <w:sz w:val="28"/>
              </w:rPr>
              <w:t xml:space="preserve"> </w:t>
            </w:r>
            <w:r>
              <w:rPr>
                <w:b/>
                <w:sz w:val="28"/>
              </w:rPr>
              <w:t>нагрузка</w:t>
            </w:r>
          </w:p>
        </w:tc>
      </w:tr>
      <w:tr w:rsidR="00A5196F">
        <w:trPr>
          <w:trHeight w:val="642"/>
        </w:trPr>
        <w:tc>
          <w:tcPr>
            <w:tcW w:w="2893" w:type="dxa"/>
            <w:vMerge/>
            <w:tcBorders>
              <w:top w:val="nil"/>
            </w:tcBorders>
          </w:tcPr>
          <w:p w:rsidR="00A5196F" w:rsidRDefault="00A5196F">
            <w:pPr>
              <w:rPr>
                <w:sz w:val="2"/>
                <w:szCs w:val="2"/>
              </w:rPr>
            </w:pPr>
          </w:p>
        </w:tc>
        <w:tc>
          <w:tcPr>
            <w:tcW w:w="2773" w:type="dxa"/>
          </w:tcPr>
          <w:p w:rsidR="00A5196F" w:rsidRDefault="0035780C">
            <w:pPr>
              <w:pStyle w:val="TableParagraph"/>
              <w:spacing w:line="322" w:lineRule="exact"/>
              <w:ind w:left="349" w:right="277" w:firstLine="194"/>
              <w:jc w:val="left"/>
              <w:rPr>
                <w:sz w:val="28"/>
              </w:rPr>
            </w:pPr>
            <w:r>
              <w:rPr>
                <w:sz w:val="28"/>
              </w:rPr>
              <w:t>при 5-дневной</w:t>
            </w:r>
            <w:r>
              <w:rPr>
                <w:spacing w:val="1"/>
                <w:sz w:val="28"/>
              </w:rPr>
              <w:t xml:space="preserve"> </w:t>
            </w:r>
            <w:r>
              <w:rPr>
                <w:sz w:val="28"/>
              </w:rPr>
              <w:t>учебной</w:t>
            </w:r>
            <w:r>
              <w:rPr>
                <w:spacing w:val="-6"/>
                <w:sz w:val="28"/>
              </w:rPr>
              <w:t xml:space="preserve"> </w:t>
            </w:r>
            <w:r>
              <w:rPr>
                <w:sz w:val="28"/>
              </w:rPr>
              <w:t>нагрузки</w:t>
            </w:r>
          </w:p>
        </w:tc>
        <w:tc>
          <w:tcPr>
            <w:tcW w:w="2773" w:type="dxa"/>
          </w:tcPr>
          <w:p w:rsidR="00A5196F" w:rsidRDefault="0035780C">
            <w:pPr>
              <w:pStyle w:val="TableParagraph"/>
              <w:spacing w:line="322" w:lineRule="exact"/>
              <w:ind w:left="349" w:right="277" w:firstLine="195"/>
              <w:jc w:val="left"/>
              <w:rPr>
                <w:sz w:val="28"/>
              </w:rPr>
            </w:pPr>
            <w:r>
              <w:rPr>
                <w:sz w:val="28"/>
              </w:rPr>
              <w:t>при 6-дневной</w:t>
            </w:r>
            <w:r>
              <w:rPr>
                <w:spacing w:val="1"/>
                <w:sz w:val="28"/>
              </w:rPr>
              <w:t xml:space="preserve"> </w:t>
            </w:r>
            <w:r>
              <w:rPr>
                <w:sz w:val="28"/>
              </w:rPr>
              <w:t>учебной</w:t>
            </w:r>
            <w:r>
              <w:rPr>
                <w:spacing w:val="-6"/>
                <w:sz w:val="28"/>
              </w:rPr>
              <w:t xml:space="preserve"> </w:t>
            </w:r>
            <w:r>
              <w:rPr>
                <w:sz w:val="28"/>
              </w:rPr>
              <w:t>нагрузки</w:t>
            </w:r>
          </w:p>
        </w:tc>
      </w:tr>
      <w:tr w:rsidR="00A5196F">
        <w:trPr>
          <w:trHeight w:val="320"/>
        </w:trPr>
        <w:tc>
          <w:tcPr>
            <w:tcW w:w="2893" w:type="dxa"/>
          </w:tcPr>
          <w:p w:rsidR="00A5196F" w:rsidRDefault="0035780C">
            <w:pPr>
              <w:pStyle w:val="TableParagraph"/>
              <w:spacing w:line="300" w:lineRule="exact"/>
              <w:ind w:left="105"/>
              <w:jc w:val="left"/>
              <w:rPr>
                <w:sz w:val="28"/>
              </w:rPr>
            </w:pPr>
            <w:r>
              <w:rPr>
                <w:sz w:val="28"/>
              </w:rPr>
              <w:t>5</w:t>
            </w:r>
            <w:r>
              <w:rPr>
                <w:spacing w:val="1"/>
                <w:sz w:val="28"/>
              </w:rPr>
              <w:t xml:space="preserve"> </w:t>
            </w:r>
            <w:r>
              <w:rPr>
                <w:sz w:val="28"/>
              </w:rPr>
              <w:t>класс</w:t>
            </w:r>
          </w:p>
        </w:tc>
        <w:tc>
          <w:tcPr>
            <w:tcW w:w="2773" w:type="dxa"/>
          </w:tcPr>
          <w:p w:rsidR="00A5196F" w:rsidRDefault="0035780C">
            <w:pPr>
              <w:pStyle w:val="TableParagraph"/>
              <w:spacing w:line="300" w:lineRule="exact"/>
              <w:ind w:left="885" w:right="827"/>
              <w:rPr>
                <w:sz w:val="28"/>
              </w:rPr>
            </w:pPr>
            <w:r>
              <w:rPr>
                <w:sz w:val="28"/>
              </w:rPr>
              <w:t>29</w:t>
            </w:r>
            <w:r>
              <w:rPr>
                <w:spacing w:val="-1"/>
                <w:sz w:val="28"/>
              </w:rPr>
              <w:t xml:space="preserve"> </w:t>
            </w:r>
            <w:r>
              <w:rPr>
                <w:sz w:val="28"/>
              </w:rPr>
              <w:t>часов</w:t>
            </w:r>
          </w:p>
        </w:tc>
        <w:tc>
          <w:tcPr>
            <w:tcW w:w="2773" w:type="dxa"/>
          </w:tcPr>
          <w:p w:rsidR="00A5196F" w:rsidRDefault="00A5196F">
            <w:pPr>
              <w:pStyle w:val="TableParagraph"/>
              <w:jc w:val="left"/>
              <w:rPr>
                <w:sz w:val="24"/>
              </w:rPr>
            </w:pPr>
          </w:p>
        </w:tc>
      </w:tr>
      <w:tr w:rsidR="00A5196F">
        <w:trPr>
          <w:trHeight w:val="323"/>
        </w:trPr>
        <w:tc>
          <w:tcPr>
            <w:tcW w:w="2893" w:type="dxa"/>
          </w:tcPr>
          <w:p w:rsidR="00A5196F" w:rsidRDefault="0035780C">
            <w:pPr>
              <w:pStyle w:val="TableParagraph"/>
              <w:spacing w:before="2" w:line="301" w:lineRule="exact"/>
              <w:ind w:left="105"/>
              <w:jc w:val="left"/>
              <w:rPr>
                <w:sz w:val="28"/>
              </w:rPr>
            </w:pPr>
            <w:r>
              <w:rPr>
                <w:sz w:val="28"/>
              </w:rPr>
              <w:t>6</w:t>
            </w:r>
            <w:r>
              <w:rPr>
                <w:spacing w:val="1"/>
                <w:sz w:val="28"/>
              </w:rPr>
              <w:t xml:space="preserve"> </w:t>
            </w:r>
            <w:r>
              <w:rPr>
                <w:sz w:val="28"/>
              </w:rPr>
              <w:t>класс</w:t>
            </w:r>
          </w:p>
        </w:tc>
        <w:tc>
          <w:tcPr>
            <w:tcW w:w="2773" w:type="dxa"/>
          </w:tcPr>
          <w:p w:rsidR="00A5196F" w:rsidRDefault="0035780C">
            <w:pPr>
              <w:pStyle w:val="TableParagraph"/>
              <w:spacing w:before="2" w:line="301" w:lineRule="exact"/>
              <w:ind w:left="885" w:right="827"/>
              <w:rPr>
                <w:sz w:val="28"/>
              </w:rPr>
            </w:pPr>
            <w:r>
              <w:rPr>
                <w:sz w:val="28"/>
              </w:rPr>
              <w:t>30</w:t>
            </w:r>
            <w:r>
              <w:rPr>
                <w:spacing w:val="-1"/>
                <w:sz w:val="28"/>
              </w:rPr>
              <w:t xml:space="preserve"> </w:t>
            </w:r>
            <w:r>
              <w:rPr>
                <w:sz w:val="28"/>
              </w:rPr>
              <w:t>часов</w:t>
            </w:r>
          </w:p>
        </w:tc>
        <w:tc>
          <w:tcPr>
            <w:tcW w:w="2773" w:type="dxa"/>
          </w:tcPr>
          <w:p w:rsidR="00A5196F" w:rsidRDefault="00A5196F">
            <w:pPr>
              <w:pStyle w:val="TableParagraph"/>
              <w:jc w:val="left"/>
              <w:rPr>
                <w:sz w:val="24"/>
              </w:rPr>
            </w:pPr>
          </w:p>
        </w:tc>
      </w:tr>
      <w:tr w:rsidR="00A5196F">
        <w:trPr>
          <w:trHeight w:val="321"/>
        </w:trPr>
        <w:tc>
          <w:tcPr>
            <w:tcW w:w="2893" w:type="dxa"/>
          </w:tcPr>
          <w:p w:rsidR="00A5196F" w:rsidRDefault="0035780C">
            <w:pPr>
              <w:pStyle w:val="TableParagraph"/>
              <w:spacing w:line="301" w:lineRule="exact"/>
              <w:ind w:left="105"/>
              <w:jc w:val="left"/>
              <w:rPr>
                <w:sz w:val="28"/>
              </w:rPr>
            </w:pPr>
            <w:r>
              <w:rPr>
                <w:sz w:val="28"/>
              </w:rPr>
              <w:t>7</w:t>
            </w:r>
            <w:r>
              <w:rPr>
                <w:spacing w:val="1"/>
                <w:sz w:val="28"/>
              </w:rPr>
              <w:t xml:space="preserve"> </w:t>
            </w:r>
            <w:r>
              <w:rPr>
                <w:sz w:val="28"/>
              </w:rPr>
              <w:t>класс</w:t>
            </w:r>
          </w:p>
        </w:tc>
        <w:tc>
          <w:tcPr>
            <w:tcW w:w="2773" w:type="dxa"/>
          </w:tcPr>
          <w:p w:rsidR="00A5196F" w:rsidRDefault="0035780C">
            <w:pPr>
              <w:pStyle w:val="TableParagraph"/>
              <w:spacing w:line="301" w:lineRule="exact"/>
              <w:ind w:left="885" w:right="825"/>
              <w:rPr>
                <w:sz w:val="28"/>
              </w:rPr>
            </w:pPr>
            <w:r>
              <w:rPr>
                <w:sz w:val="28"/>
              </w:rPr>
              <w:t>32 часа</w:t>
            </w:r>
          </w:p>
        </w:tc>
        <w:tc>
          <w:tcPr>
            <w:tcW w:w="2773" w:type="dxa"/>
          </w:tcPr>
          <w:p w:rsidR="00A5196F" w:rsidRDefault="00A5196F">
            <w:pPr>
              <w:pStyle w:val="TableParagraph"/>
              <w:jc w:val="left"/>
              <w:rPr>
                <w:sz w:val="24"/>
              </w:rPr>
            </w:pPr>
          </w:p>
        </w:tc>
      </w:tr>
      <w:tr w:rsidR="00A5196F">
        <w:trPr>
          <w:trHeight w:val="321"/>
        </w:trPr>
        <w:tc>
          <w:tcPr>
            <w:tcW w:w="2893" w:type="dxa"/>
          </w:tcPr>
          <w:p w:rsidR="00A5196F" w:rsidRDefault="0035780C">
            <w:pPr>
              <w:pStyle w:val="TableParagraph"/>
              <w:spacing w:line="301" w:lineRule="exact"/>
              <w:ind w:left="105"/>
              <w:jc w:val="left"/>
              <w:rPr>
                <w:sz w:val="28"/>
              </w:rPr>
            </w:pPr>
            <w:r>
              <w:rPr>
                <w:sz w:val="28"/>
              </w:rPr>
              <w:t>8</w:t>
            </w:r>
            <w:r>
              <w:rPr>
                <w:spacing w:val="1"/>
                <w:sz w:val="28"/>
              </w:rPr>
              <w:t xml:space="preserve"> </w:t>
            </w:r>
            <w:r>
              <w:rPr>
                <w:sz w:val="28"/>
              </w:rPr>
              <w:t>класс</w:t>
            </w:r>
          </w:p>
        </w:tc>
        <w:tc>
          <w:tcPr>
            <w:tcW w:w="2773" w:type="dxa"/>
          </w:tcPr>
          <w:p w:rsidR="00A5196F" w:rsidRDefault="0035780C">
            <w:pPr>
              <w:pStyle w:val="TableParagraph"/>
              <w:spacing w:line="301" w:lineRule="exact"/>
              <w:ind w:left="885" w:right="825"/>
              <w:rPr>
                <w:sz w:val="28"/>
              </w:rPr>
            </w:pPr>
            <w:r>
              <w:rPr>
                <w:sz w:val="28"/>
              </w:rPr>
              <w:t>33 часа</w:t>
            </w:r>
          </w:p>
        </w:tc>
        <w:tc>
          <w:tcPr>
            <w:tcW w:w="2773" w:type="dxa"/>
          </w:tcPr>
          <w:p w:rsidR="00A5196F" w:rsidRDefault="00A5196F">
            <w:pPr>
              <w:pStyle w:val="TableParagraph"/>
              <w:jc w:val="left"/>
              <w:rPr>
                <w:sz w:val="24"/>
              </w:rPr>
            </w:pPr>
          </w:p>
        </w:tc>
      </w:tr>
      <w:tr w:rsidR="00A5196F">
        <w:trPr>
          <w:trHeight w:val="323"/>
        </w:trPr>
        <w:tc>
          <w:tcPr>
            <w:tcW w:w="2893" w:type="dxa"/>
          </w:tcPr>
          <w:p w:rsidR="00A5196F" w:rsidRDefault="0035780C">
            <w:pPr>
              <w:pStyle w:val="TableParagraph"/>
              <w:spacing w:before="2" w:line="301" w:lineRule="exact"/>
              <w:ind w:left="105"/>
              <w:jc w:val="left"/>
              <w:rPr>
                <w:sz w:val="28"/>
              </w:rPr>
            </w:pPr>
            <w:r>
              <w:rPr>
                <w:sz w:val="28"/>
              </w:rPr>
              <w:t>9 класс</w:t>
            </w:r>
          </w:p>
        </w:tc>
        <w:tc>
          <w:tcPr>
            <w:tcW w:w="2773" w:type="dxa"/>
          </w:tcPr>
          <w:p w:rsidR="00A5196F" w:rsidRDefault="00A50E2F" w:rsidP="00A50E2F">
            <w:pPr>
              <w:pStyle w:val="TableParagraph"/>
              <w:rPr>
                <w:sz w:val="24"/>
              </w:rPr>
            </w:pPr>
            <w:r>
              <w:rPr>
                <w:sz w:val="24"/>
              </w:rPr>
              <w:t>34 часа</w:t>
            </w:r>
          </w:p>
        </w:tc>
        <w:tc>
          <w:tcPr>
            <w:tcW w:w="2773" w:type="dxa"/>
          </w:tcPr>
          <w:p w:rsidR="00A5196F" w:rsidRDefault="00A5196F">
            <w:pPr>
              <w:pStyle w:val="TableParagraph"/>
              <w:spacing w:before="2" w:line="301" w:lineRule="exact"/>
              <w:ind w:left="904"/>
              <w:jc w:val="left"/>
              <w:rPr>
                <w:sz w:val="28"/>
              </w:rPr>
            </w:pPr>
          </w:p>
        </w:tc>
      </w:tr>
    </w:tbl>
    <w:p w:rsidR="00A5196F" w:rsidRDefault="00A5196F">
      <w:pPr>
        <w:pStyle w:val="a3"/>
        <w:spacing w:before="11"/>
        <w:ind w:left="0" w:firstLine="0"/>
        <w:jc w:val="left"/>
        <w:rPr>
          <w:sz w:val="27"/>
        </w:rPr>
      </w:pPr>
    </w:p>
    <w:p w:rsidR="00A5196F" w:rsidRDefault="0035780C">
      <w:pPr>
        <w:spacing w:line="322" w:lineRule="exact"/>
        <w:ind w:left="2402"/>
        <w:rPr>
          <w:b/>
          <w:sz w:val="28"/>
        </w:rPr>
      </w:pPr>
      <w:r>
        <w:rPr>
          <w:b/>
          <w:sz w:val="28"/>
          <w:u w:val="thick"/>
        </w:rPr>
        <w:t>Продолжительность</w:t>
      </w:r>
      <w:r>
        <w:rPr>
          <w:b/>
          <w:spacing w:val="-3"/>
          <w:sz w:val="28"/>
          <w:u w:val="thick"/>
        </w:rPr>
        <w:t xml:space="preserve"> </w:t>
      </w:r>
      <w:r>
        <w:rPr>
          <w:b/>
          <w:sz w:val="28"/>
          <w:u w:val="thick"/>
        </w:rPr>
        <w:t>учебной</w:t>
      </w:r>
      <w:r>
        <w:rPr>
          <w:b/>
          <w:spacing w:val="-4"/>
          <w:sz w:val="28"/>
          <w:u w:val="thick"/>
        </w:rPr>
        <w:t xml:space="preserve"> </w:t>
      </w:r>
      <w:r>
        <w:rPr>
          <w:b/>
          <w:sz w:val="28"/>
          <w:u w:val="thick"/>
        </w:rPr>
        <w:t>недели</w:t>
      </w:r>
    </w:p>
    <w:p w:rsidR="00A5196F" w:rsidRDefault="0035780C">
      <w:pPr>
        <w:pStyle w:val="a3"/>
        <w:spacing w:line="322" w:lineRule="exact"/>
        <w:ind w:left="2390" w:firstLine="0"/>
        <w:jc w:val="left"/>
      </w:pPr>
      <w:r>
        <w:t>Учебный</w:t>
      </w:r>
      <w:r>
        <w:rPr>
          <w:spacing w:val="-10"/>
        </w:rPr>
        <w:t xml:space="preserve"> </w:t>
      </w:r>
      <w:r>
        <w:t>план</w:t>
      </w:r>
      <w:r>
        <w:rPr>
          <w:spacing w:val="-10"/>
        </w:rPr>
        <w:t xml:space="preserve"> </w:t>
      </w:r>
      <w:r>
        <w:t>МБОУ</w:t>
      </w:r>
      <w:r w:rsidR="00A50E2F">
        <w:t>С</w:t>
      </w:r>
      <w:r>
        <w:t>ОШ</w:t>
      </w:r>
      <w:r>
        <w:rPr>
          <w:spacing w:val="-14"/>
        </w:rPr>
        <w:t xml:space="preserve"> </w:t>
      </w:r>
      <w:r>
        <w:t>№</w:t>
      </w:r>
      <w:r>
        <w:rPr>
          <w:spacing w:val="-14"/>
        </w:rPr>
        <w:t xml:space="preserve"> </w:t>
      </w:r>
      <w:r w:rsidR="00A50E2F">
        <w:t>30</w:t>
      </w:r>
      <w:r>
        <w:t>:</w:t>
      </w:r>
    </w:p>
    <w:p w:rsidR="00A5196F" w:rsidRDefault="0035780C">
      <w:pPr>
        <w:pStyle w:val="a7"/>
        <w:numPr>
          <w:ilvl w:val="0"/>
          <w:numId w:val="8"/>
        </w:numPr>
        <w:tabs>
          <w:tab w:val="left" w:pos="2676"/>
        </w:tabs>
        <w:spacing w:before="7" w:line="232" w:lineRule="auto"/>
        <w:ind w:right="826" w:firstLine="707"/>
        <w:rPr>
          <w:sz w:val="28"/>
        </w:rPr>
      </w:pPr>
      <w:r>
        <w:rPr>
          <w:sz w:val="28"/>
        </w:rPr>
        <w:t>определяет</w:t>
      </w:r>
      <w:r>
        <w:rPr>
          <w:spacing w:val="1"/>
          <w:sz w:val="28"/>
        </w:rPr>
        <w:t xml:space="preserve"> </w:t>
      </w:r>
      <w:r>
        <w:rPr>
          <w:sz w:val="28"/>
        </w:rPr>
        <w:t>максимально</w:t>
      </w:r>
      <w:r>
        <w:rPr>
          <w:spacing w:val="1"/>
          <w:sz w:val="28"/>
        </w:rPr>
        <w:t xml:space="preserve"> </w:t>
      </w:r>
      <w:r>
        <w:rPr>
          <w:sz w:val="28"/>
        </w:rPr>
        <w:t>допустимую</w:t>
      </w:r>
      <w:r>
        <w:rPr>
          <w:spacing w:val="1"/>
          <w:sz w:val="28"/>
        </w:rPr>
        <w:t xml:space="preserve"> </w:t>
      </w:r>
      <w:r>
        <w:rPr>
          <w:sz w:val="28"/>
        </w:rPr>
        <w:t>недельную</w:t>
      </w:r>
      <w:r>
        <w:rPr>
          <w:spacing w:val="1"/>
          <w:sz w:val="28"/>
        </w:rPr>
        <w:t xml:space="preserve"> </w:t>
      </w:r>
      <w:r>
        <w:rPr>
          <w:sz w:val="28"/>
        </w:rPr>
        <w:t>нагрузку</w:t>
      </w:r>
      <w:r>
        <w:rPr>
          <w:spacing w:val="1"/>
          <w:sz w:val="28"/>
        </w:rPr>
        <w:t xml:space="preserve"> </w:t>
      </w:r>
      <w:r>
        <w:rPr>
          <w:sz w:val="28"/>
        </w:rPr>
        <w:t>при</w:t>
      </w:r>
      <w:r>
        <w:rPr>
          <w:spacing w:val="1"/>
          <w:sz w:val="28"/>
        </w:rPr>
        <w:t xml:space="preserve"> </w:t>
      </w:r>
      <w:r>
        <w:rPr>
          <w:sz w:val="28"/>
        </w:rPr>
        <w:t>5-</w:t>
      </w:r>
      <w:r>
        <w:rPr>
          <w:spacing w:val="1"/>
          <w:sz w:val="28"/>
        </w:rPr>
        <w:t xml:space="preserve"> </w:t>
      </w:r>
      <w:r>
        <w:rPr>
          <w:sz w:val="28"/>
        </w:rPr>
        <w:t>дневной учебной неделе для обучающихся 5-</w:t>
      </w:r>
      <w:r w:rsidR="00A50E2F">
        <w:rPr>
          <w:sz w:val="28"/>
        </w:rPr>
        <w:t>9</w:t>
      </w:r>
      <w:r>
        <w:rPr>
          <w:sz w:val="28"/>
        </w:rPr>
        <w:t xml:space="preserve"> классов</w:t>
      </w:r>
      <w:r w:rsidR="00A50E2F">
        <w:rPr>
          <w:sz w:val="28"/>
        </w:rPr>
        <w:t>.</w:t>
      </w:r>
    </w:p>
    <w:p w:rsidR="00A5196F" w:rsidRDefault="0035780C">
      <w:pPr>
        <w:pStyle w:val="a7"/>
        <w:numPr>
          <w:ilvl w:val="0"/>
          <w:numId w:val="8"/>
        </w:numPr>
        <w:tabs>
          <w:tab w:val="left" w:pos="2676"/>
        </w:tabs>
        <w:spacing w:before="9" w:line="230" w:lineRule="auto"/>
        <w:ind w:right="823" w:firstLine="707"/>
        <w:rPr>
          <w:sz w:val="28"/>
        </w:rPr>
      </w:pPr>
      <w:r>
        <w:rPr>
          <w:sz w:val="28"/>
        </w:rPr>
        <w:t>предусматривает</w:t>
      </w:r>
      <w:r>
        <w:rPr>
          <w:spacing w:val="71"/>
          <w:sz w:val="28"/>
        </w:rPr>
        <w:t xml:space="preserve"> </w:t>
      </w:r>
      <w:r>
        <w:rPr>
          <w:sz w:val="28"/>
        </w:rPr>
        <w:t>рациональный</w:t>
      </w:r>
      <w:r>
        <w:rPr>
          <w:spacing w:val="71"/>
          <w:sz w:val="28"/>
        </w:rPr>
        <w:t xml:space="preserve"> </w:t>
      </w:r>
      <w:r>
        <w:rPr>
          <w:sz w:val="28"/>
        </w:rPr>
        <w:t>баланс</w:t>
      </w:r>
      <w:r>
        <w:rPr>
          <w:spacing w:val="71"/>
          <w:sz w:val="28"/>
        </w:rPr>
        <w:t xml:space="preserve"> </w:t>
      </w:r>
      <w:r>
        <w:rPr>
          <w:sz w:val="28"/>
        </w:rPr>
        <w:t xml:space="preserve">между  </w:t>
      </w:r>
      <w:r>
        <w:rPr>
          <w:spacing w:val="1"/>
          <w:sz w:val="28"/>
        </w:rPr>
        <w:t xml:space="preserve"> </w:t>
      </w:r>
      <w:r>
        <w:rPr>
          <w:sz w:val="28"/>
        </w:rPr>
        <w:t>обязательной</w:t>
      </w:r>
      <w:r>
        <w:rPr>
          <w:spacing w:val="-67"/>
          <w:sz w:val="28"/>
        </w:rPr>
        <w:t xml:space="preserve"> </w:t>
      </w:r>
      <w:r>
        <w:rPr>
          <w:sz w:val="28"/>
        </w:rPr>
        <w:t>частью</w:t>
      </w:r>
      <w:r>
        <w:rPr>
          <w:spacing w:val="1"/>
          <w:sz w:val="28"/>
        </w:rPr>
        <w:t xml:space="preserve"> </w:t>
      </w:r>
      <w:r>
        <w:rPr>
          <w:sz w:val="28"/>
        </w:rPr>
        <w:t>и</w:t>
      </w:r>
      <w:r>
        <w:rPr>
          <w:spacing w:val="1"/>
          <w:sz w:val="28"/>
        </w:rPr>
        <w:t xml:space="preserve"> </w:t>
      </w:r>
      <w:r>
        <w:rPr>
          <w:sz w:val="28"/>
        </w:rPr>
        <w:t>частью, формируемой участниками образовательных отношений;</w:t>
      </w:r>
      <w:r>
        <w:rPr>
          <w:spacing w:val="1"/>
          <w:sz w:val="28"/>
        </w:rPr>
        <w:t xml:space="preserve"> </w:t>
      </w:r>
      <w:r>
        <w:rPr>
          <w:sz w:val="28"/>
        </w:rPr>
        <w:t>Федеральным</w:t>
      </w:r>
      <w:r>
        <w:rPr>
          <w:spacing w:val="-2"/>
          <w:sz w:val="28"/>
        </w:rPr>
        <w:t xml:space="preserve"> </w:t>
      </w:r>
      <w:r>
        <w:rPr>
          <w:sz w:val="28"/>
        </w:rPr>
        <w:t>и Региональным компонентами.</w:t>
      </w:r>
    </w:p>
    <w:p w:rsidR="00A5196F" w:rsidRDefault="0035780C">
      <w:pPr>
        <w:pStyle w:val="a3"/>
        <w:spacing w:before="5"/>
        <w:ind w:left="1682" w:right="789" w:firstLine="719"/>
      </w:pPr>
      <w:r>
        <w:t>Расписание</w:t>
      </w:r>
      <w:r>
        <w:rPr>
          <w:spacing w:val="1"/>
        </w:rPr>
        <w:t xml:space="preserve"> </w:t>
      </w:r>
      <w:r>
        <w:t>занятий</w:t>
      </w:r>
      <w:r>
        <w:rPr>
          <w:spacing w:val="1"/>
        </w:rPr>
        <w:t xml:space="preserve"> </w:t>
      </w:r>
      <w:r>
        <w:t>составляется</w:t>
      </w:r>
      <w:r>
        <w:rPr>
          <w:spacing w:val="1"/>
        </w:rPr>
        <w:t xml:space="preserve"> </w:t>
      </w:r>
      <w:r>
        <w:t>для</w:t>
      </w:r>
      <w:r>
        <w:rPr>
          <w:spacing w:val="1"/>
        </w:rPr>
        <w:t xml:space="preserve"> </w:t>
      </w:r>
      <w:r>
        <w:t>уроков</w:t>
      </w:r>
      <w:r>
        <w:rPr>
          <w:spacing w:val="1"/>
        </w:rPr>
        <w:t xml:space="preserve"> </w:t>
      </w:r>
      <w:r>
        <w:t>и</w:t>
      </w:r>
      <w:r>
        <w:rPr>
          <w:spacing w:val="71"/>
        </w:rPr>
        <w:t xml:space="preserve"> </w:t>
      </w:r>
      <w:r>
        <w:t>внеурочной</w:t>
      </w:r>
      <w:r>
        <w:rPr>
          <w:spacing w:val="1"/>
        </w:rPr>
        <w:t xml:space="preserve"> </w:t>
      </w:r>
      <w:r>
        <w:t>деятельности</w:t>
      </w:r>
      <w:r>
        <w:rPr>
          <w:spacing w:val="71"/>
        </w:rPr>
        <w:t xml:space="preserve"> </w:t>
      </w:r>
      <w:r>
        <w:t>(5-6</w:t>
      </w:r>
      <w:r>
        <w:rPr>
          <w:spacing w:val="71"/>
        </w:rPr>
        <w:t xml:space="preserve"> </w:t>
      </w:r>
      <w:r>
        <w:t>кл.).</w:t>
      </w:r>
      <w:r>
        <w:rPr>
          <w:spacing w:val="71"/>
        </w:rPr>
        <w:t xml:space="preserve"> </w:t>
      </w:r>
      <w:r>
        <w:t xml:space="preserve">Формы  </w:t>
      </w:r>
      <w:r>
        <w:rPr>
          <w:spacing w:val="1"/>
        </w:rPr>
        <w:t xml:space="preserve"> </w:t>
      </w:r>
      <w:r>
        <w:t xml:space="preserve">организации  </w:t>
      </w:r>
      <w:r>
        <w:rPr>
          <w:spacing w:val="1"/>
        </w:rPr>
        <w:t xml:space="preserve"> </w:t>
      </w:r>
      <w:r>
        <w:t>образовательной</w:t>
      </w:r>
      <w:r>
        <w:rPr>
          <w:spacing w:val="1"/>
        </w:rPr>
        <w:t xml:space="preserve"> </w:t>
      </w:r>
      <w:r>
        <w:t>деятельности,</w:t>
      </w:r>
      <w:r>
        <w:rPr>
          <w:spacing w:val="1"/>
        </w:rPr>
        <w:t xml:space="preserve"> </w:t>
      </w:r>
      <w:r>
        <w:t>чередование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2"/>
        </w:rPr>
        <w:t xml:space="preserve"> </w:t>
      </w:r>
      <w:r>
        <w:t>программ</w:t>
      </w:r>
      <w:r>
        <w:rPr>
          <w:spacing w:val="68"/>
        </w:rPr>
        <w:t xml:space="preserve"> </w:t>
      </w:r>
      <w:r>
        <w:t>ООО</w:t>
      </w:r>
      <w:r>
        <w:rPr>
          <w:spacing w:val="-2"/>
        </w:rPr>
        <w:t xml:space="preserve"> </w:t>
      </w:r>
      <w:r>
        <w:t>МБОУ</w:t>
      </w:r>
      <w:r w:rsidR="00A50E2F">
        <w:t>С</w:t>
      </w:r>
      <w:r>
        <w:t>ОШ</w:t>
      </w:r>
      <w:r>
        <w:rPr>
          <w:spacing w:val="-4"/>
        </w:rPr>
        <w:t xml:space="preserve"> </w:t>
      </w:r>
      <w:r>
        <w:t>№</w:t>
      </w:r>
      <w:r>
        <w:rPr>
          <w:spacing w:val="-1"/>
        </w:rPr>
        <w:t xml:space="preserve"> </w:t>
      </w:r>
      <w:r w:rsidR="00A50E2F">
        <w:t>30</w:t>
      </w:r>
      <w:r>
        <w:rPr>
          <w:spacing w:val="-2"/>
        </w:rPr>
        <w:t xml:space="preserve"> </w:t>
      </w:r>
      <w:r>
        <w:t>определяет</w:t>
      </w:r>
      <w:r>
        <w:rPr>
          <w:spacing w:val="-1"/>
        </w:rPr>
        <w:t xml:space="preserve"> </w:t>
      </w:r>
      <w:r>
        <w:t>самостоятельно.</w:t>
      </w:r>
    </w:p>
    <w:p w:rsidR="00A5196F" w:rsidRDefault="00A5196F">
      <w:pPr>
        <w:pStyle w:val="a3"/>
        <w:ind w:left="0" w:firstLine="0"/>
        <w:jc w:val="left"/>
      </w:pPr>
    </w:p>
    <w:p w:rsidR="00A5196F" w:rsidRDefault="0035780C">
      <w:pPr>
        <w:spacing w:before="1"/>
        <w:ind w:left="4769"/>
        <w:rPr>
          <w:b/>
          <w:sz w:val="28"/>
        </w:rPr>
      </w:pPr>
      <w:r>
        <w:rPr>
          <w:b/>
          <w:sz w:val="28"/>
          <w:u w:val="thick"/>
        </w:rPr>
        <w:t>Расписание</w:t>
      </w:r>
      <w:r>
        <w:rPr>
          <w:b/>
          <w:spacing w:val="-2"/>
          <w:sz w:val="28"/>
          <w:u w:val="thick"/>
        </w:rPr>
        <w:t xml:space="preserve"> </w:t>
      </w:r>
      <w:r>
        <w:rPr>
          <w:b/>
          <w:sz w:val="28"/>
          <w:u w:val="thick"/>
        </w:rPr>
        <w:t>звонков</w:t>
      </w:r>
      <w:r>
        <w:rPr>
          <w:b/>
          <w:spacing w:val="-2"/>
          <w:sz w:val="28"/>
          <w:u w:val="thick"/>
        </w:rPr>
        <w:t xml:space="preserve"> </w:t>
      </w:r>
      <w:r>
        <w:rPr>
          <w:b/>
          <w:sz w:val="28"/>
          <w:u w:val="thick"/>
        </w:rPr>
        <w:t>и</w:t>
      </w:r>
      <w:r>
        <w:rPr>
          <w:b/>
          <w:spacing w:val="-2"/>
          <w:sz w:val="28"/>
          <w:u w:val="thick"/>
        </w:rPr>
        <w:t xml:space="preserve"> </w:t>
      </w:r>
      <w:r>
        <w:rPr>
          <w:b/>
          <w:sz w:val="28"/>
          <w:u w:val="thick"/>
        </w:rPr>
        <w:t>перемен</w:t>
      </w:r>
    </w:p>
    <w:p w:rsidR="00A5196F" w:rsidRDefault="00A5196F">
      <w:pPr>
        <w:rPr>
          <w:sz w:val="28"/>
        </w:rPr>
        <w:sectPr w:rsidR="00A5196F">
          <w:pgSz w:w="11910" w:h="16840"/>
          <w:pgMar w:top="1120" w:right="0" w:bottom="280" w:left="20" w:header="720" w:footer="720" w:gutter="0"/>
          <w:cols w:space="720"/>
        </w:sectPr>
      </w:pPr>
    </w:p>
    <w:tbl>
      <w:tblPr>
        <w:tblpPr w:leftFromText="180" w:rightFromText="180" w:horzAnchor="margin" w:tblpXSpec="center" w:tblpY="-990"/>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8080"/>
      </w:tblGrid>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lastRenderedPageBreak/>
              <w:t>1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8.10-8.50</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2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9.00-9.40</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б/п</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9.40-10.05</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3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10.05-10.45</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б/п</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10.45-11.10</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4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11.10-11.50</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5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12.00-12.40</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6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12.50-13.30</w:t>
            </w:r>
          </w:p>
        </w:tc>
      </w:tr>
      <w:tr w:rsidR="009675BF" w:rsidRPr="00A146B0" w:rsidTr="009675BF">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jc w:val="center"/>
              <w:rPr>
                <w:bCs/>
              </w:rPr>
            </w:pPr>
            <w:r w:rsidRPr="00A146B0">
              <w:rPr>
                <w:bCs/>
                <w:color w:val="000000"/>
              </w:rPr>
              <w:t>7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9675BF" w:rsidRPr="00A146B0" w:rsidRDefault="009675BF" w:rsidP="009675BF">
            <w:pPr>
              <w:pStyle w:val="af7"/>
              <w:spacing w:before="0" w:beforeAutospacing="0" w:after="0" w:afterAutospacing="0"/>
              <w:rPr>
                <w:bCs/>
              </w:rPr>
            </w:pPr>
            <w:r w:rsidRPr="00A146B0">
              <w:rPr>
                <w:bCs/>
                <w:color w:val="000000"/>
              </w:rPr>
              <w:t>13.40-14.20</w:t>
            </w:r>
          </w:p>
        </w:tc>
      </w:tr>
    </w:tbl>
    <w:p w:rsidR="00A5196F" w:rsidRDefault="00A5196F">
      <w:pPr>
        <w:pStyle w:val="a3"/>
        <w:spacing w:before="1"/>
        <w:ind w:left="0" w:firstLine="0"/>
        <w:jc w:val="left"/>
        <w:rPr>
          <w:b/>
          <w:sz w:val="16"/>
        </w:rPr>
      </w:pPr>
    </w:p>
    <w:p w:rsidR="009675BF" w:rsidRDefault="009675BF">
      <w:pPr>
        <w:spacing w:before="89"/>
        <w:ind w:left="1682"/>
        <w:jc w:val="both"/>
        <w:rPr>
          <w:b/>
          <w:sz w:val="28"/>
        </w:rPr>
      </w:pPr>
    </w:p>
    <w:p w:rsidR="009675BF" w:rsidRDefault="009675BF">
      <w:pPr>
        <w:spacing w:before="89"/>
        <w:ind w:left="1682"/>
        <w:jc w:val="both"/>
        <w:rPr>
          <w:b/>
          <w:sz w:val="28"/>
        </w:rPr>
      </w:pPr>
    </w:p>
    <w:p w:rsidR="009675BF" w:rsidRDefault="009675BF">
      <w:pPr>
        <w:spacing w:before="89"/>
        <w:ind w:left="1682"/>
        <w:jc w:val="both"/>
        <w:rPr>
          <w:b/>
          <w:sz w:val="28"/>
        </w:rPr>
      </w:pPr>
    </w:p>
    <w:p w:rsidR="009675BF" w:rsidRDefault="009675BF">
      <w:pPr>
        <w:spacing w:before="89"/>
        <w:ind w:left="1682"/>
        <w:jc w:val="both"/>
        <w:rPr>
          <w:b/>
          <w:sz w:val="28"/>
        </w:rPr>
      </w:pPr>
    </w:p>
    <w:p w:rsidR="00A5196F" w:rsidRDefault="0035780C">
      <w:pPr>
        <w:spacing w:before="89"/>
        <w:ind w:left="1682"/>
        <w:jc w:val="both"/>
        <w:rPr>
          <w:b/>
          <w:sz w:val="28"/>
        </w:rPr>
      </w:pPr>
      <w:r>
        <w:rPr>
          <w:b/>
          <w:sz w:val="28"/>
        </w:rPr>
        <w:t>Затраты</w:t>
      </w:r>
      <w:r>
        <w:rPr>
          <w:b/>
          <w:spacing w:val="-4"/>
          <w:sz w:val="28"/>
        </w:rPr>
        <w:t xml:space="preserve"> </w:t>
      </w:r>
      <w:r>
        <w:rPr>
          <w:b/>
          <w:sz w:val="28"/>
        </w:rPr>
        <w:t>времени</w:t>
      </w:r>
      <w:r>
        <w:rPr>
          <w:b/>
          <w:spacing w:val="-4"/>
          <w:sz w:val="28"/>
        </w:rPr>
        <w:t xml:space="preserve"> </w:t>
      </w:r>
      <w:r>
        <w:rPr>
          <w:b/>
          <w:sz w:val="28"/>
        </w:rPr>
        <w:t>на</w:t>
      </w:r>
      <w:r>
        <w:rPr>
          <w:b/>
          <w:spacing w:val="-2"/>
          <w:sz w:val="28"/>
        </w:rPr>
        <w:t xml:space="preserve"> </w:t>
      </w:r>
      <w:r>
        <w:rPr>
          <w:b/>
          <w:sz w:val="28"/>
        </w:rPr>
        <w:t>выполнение</w:t>
      </w:r>
      <w:r>
        <w:rPr>
          <w:b/>
          <w:spacing w:val="-3"/>
          <w:sz w:val="28"/>
        </w:rPr>
        <w:t xml:space="preserve"> </w:t>
      </w:r>
      <w:r>
        <w:rPr>
          <w:b/>
          <w:sz w:val="28"/>
        </w:rPr>
        <w:t>домашних</w:t>
      </w:r>
      <w:r>
        <w:rPr>
          <w:b/>
          <w:spacing w:val="-1"/>
          <w:sz w:val="28"/>
        </w:rPr>
        <w:t xml:space="preserve"> </w:t>
      </w:r>
      <w:r>
        <w:rPr>
          <w:b/>
          <w:sz w:val="28"/>
        </w:rPr>
        <w:t>заданий:</w:t>
      </w:r>
    </w:p>
    <w:p w:rsidR="00A5196F" w:rsidRDefault="00A5196F">
      <w:pPr>
        <w:pStyle w:val="a3"/>
        <w:ind w:left="0" w:firstLine="0"/>
        <w:jc w:val="left"/>
        <w:rPr>
          <w:b/>
          <w:sz w:val="24"/>
        </w:r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1546"/>
        <w:gridCol w:w="1601"/>
        <w:gridCol w:w="1601"/>
        <w:gridCol w:w="1578"/>
        <w:gridCol w:w="1546"/>
      </w:tblGrid>
      <w:tr w:rsidR="00A5196F">
        <w:trPr>
          <w:trHeight w:val="277"/>
        </w:trPr>
        <w:tc>
          <w:tcPr>
            <w:tcW w:w="2021" w:type="dxa"/>
          </w:tcPr>
          <w:p w:rsidR="00A5196F" w:rsidRDefault="0035780C">
            <w:pPr>
              <w:pStyle w:val="TableParagraph"/>
              <w:spacing w:before="1" w:line="257" w:lineRule="exact"/>
              <w:ind w:left="107"/>
              <w:jc w:val="left"/>
              <w:rPr>
                <w:sz w:val="24"/>
              </w:rPr>
            </w:pPr>
            <w:r>
              <w:rPr>
                <w:sz w:val="24"/>
              </w:rPr>
              <w:t>Класс</w:t>
            </w:r>
          </w:p>
        </w:tc>
        <w:tc>
          <w:tcPr>
            <w:tcW w:w="1546" w:type="dxa"/>
          </w:tcPr>
          <w:p w:rsidR="00A5196F" w:rsidRDefault="0035780C">
            <w:pPr>
              <w:pStyle w:val="TableParagraph"/>
              <w:spacing w:before="1" w:line="257" w:lineRule="exact"/>
              <w:ind w:left="149"/>
              <w:rPr>
                <w:sz w:val="24"/>
              </w:rPr>
            </w:pPr>
            <w:r>
              <w:rPr>
                <w:sz w:val="24"/>
              </w:rPr>
              <w:t>5</w:t>
            </w:r>
          </w:p>
        </w:tc>
        <w:tc>
          <w:tcPr>
            <w:tcW w:w="1601" w:type="dxa"/>
          </w:tcPr>
          <w:p w:rsidR="00A5196F" w:rsidRDefault="0035780C">
            <w:pPr>
              <w:pStyle w:val="TableParagraph"/>
              <w:spacing w:before="1" w:line="257" w:lineRule="exact"/>
              <w:ind w:left="150"/>
              <w:rPr>
                <w:sz w:val="24"/>
              </w:rPr>
            </w:pPr>
            <w:r>
              <w:rPr>
                <w:sz w:val="24"/>
              </w:rPr>
              <w:t>6</w:t>
            </w:r>
          </w:p>
        </w:tc>
        <w:tc>
          <w:tcPr>
            <w:tcW w:w="1601" w:type="dxa"/>
          </w:tcPr>
          <w:p w:rsidR="00A5196F" w:rsidRDefault="0035780C">
            <w:pPr>
              <w:pStyle w:val="TableParagraph"/>
              <w:spacing w:before="1" w:line="257" w:lineRule="exact"/>
              <w:ind w:left="151"/>
              <w:rPr>
                <w:sz w:val="24"/>
              </w:rPr>
            </w:pPr>
            <w:r>
              <w:rPr>
                <w:sz w:val="24"/>
              </w:rPr>
              <w:t>7</w:t>
            </w:r>
          </w:p>
        </w:tc>
        <w:tc>
          <w:tcPr>
            <w:tcW w:w="1578" w:type="dxa"/>
          </w:tcPr>
          <w:p w:rsidR="00A5196F" w:rsidRDefault="0035780C">
            <w:pPr>
              <w:pStyle w:val="TableParagraph"/>
              <w:spacing w:before="1" w:line="257" w:lineRule="exact"/>
              <w:ind w:left="145"/>
              <w:rPr>
                <w:sz w:val="24"/>
              </w:rPr>
            </w:pPr>
            <w:r>
              <w:rPr>
                <w:sz w:val="24"/>
              </w:rPr>
              <w:t>8</w:t>
            </w:r>
          </w:p>
        </w:tc>
        <w:tc>
          <w:tcPr>
            <w:tcW w:w="1546" w:type="dxa"/>
          </w:tcPr>
          <w:p w:rsidR="00A5196F" w:rsidRDefault="0035780C">
            <w:pPr>
              <w:pStyle w:val="TableParagraph"/>
              <w:spacing w:before="1" w:line="257" w:lineRule="exact"/>
              <w:ind w:left="147"/>
              <w:rPr>
                <w:sz w:val="24"/>
              </w:rPr>
            </w:pPr>
            <w:r>
              <w:rPr>
                <w:sz w:val="24"/>
              </w:rPr>
              <w:t>9</w:t>
            </w:r>
          </w:p>
        </w:tc>
      </w:tr>
      <w:tr w:rsidR="00A5196F">
        <w:trPr>
          <w:trHeight w:val="275"/>
        </w:trPr>
        <w:tc>
          <w:tcPr>
            <w:tcW w:w="2021" w:type="dxa"/>
          </w:tcPr>
          <w:p w:rsidR="00A5196F" w:rsidRDefault="0035780C">
            <w:pPr>
              <w:pStyle w:val="TableParagraph"/>
              <w:ind w:left="107"/>
              <w:jc w:val="left"/>
              <w:rPr>
                <w:sz w:val="20"/>
              </w:rPr>
            </w:pPr>
            <w:r>
              <w:rPr>
                <w:sz w:val="20"/>
              </w:rPr>
              <w:t>Затраты</w:t>
            </w:r>
            <w:r>
              <w:rPr>
                <w:spacing w:val="-3"/>
                <w:sz w:val="20"/>
              </w:rPr>
              <w:t xml:space="preserve"> </w:t>
            </w:r>
            <w:r>
              <w:rPr>
                <w:sz w:val="20"/>
              </w:rPr>
              <w:t>времени</w:t>
            </w:r>
          </w:p>
        </w:tc>
        <w:tc>
          <w:tcPr>
            <w:tcW w:w="1546" w:type="dxa"/>
          </w:tcPr>
          <w:p w:rsidR="00A5196F" w:rsidRDefault="0035780C">
            <w:pPr>
              <w:pStyle w:val="TableParagraph"/>
              <w:spacing w:line="256" w:lineRule="exact"/>
              <w:ind w:left="581" w:right="429"/>
              <w:rPr>
                <w:sz w:val="24"/>
              </w:rPr>
            </w:pPr>
            <w:r>
              <w:rPr>
                <w:sz w:val="24"/>
              </w:rPr>
              <w:t>2 ч</w:t>
            </w:r>
          </w:p>
        </w:tc>
        <w:tc>
          <w:tcPr>
            <w:tcW w:w="1601" w:type="dxa"/>
          </w:tcPr>
          <w:p w:rsidR="00A5196F" w:rsidRDefault="0035780C">
            <w:pPr>
              <w:pStyle w:val="TableParagraph"/>
              <w:spacing w:line="256" w:lineRule="exact"/>
              <w:ind w:left="610" w:right="459"/>
              <w:rPr>
                <w:sz w:val="24"/>
              </w:rPr>
            </w:pPr>
            <w:r>
              <w:rPr>
                <w:sz w:val="24"/>
              </w:rPr>
              <w:t>2,5 ч</w:t>
            </w:r>
          </w:p>
        </w:tc>
        <w:tc>
          <w:tcPr>
            <w:tcW w:w="1601" w:type="dxa"/>
          </w:tcPr>
          <w:p w:rsidR="00A5196F" w:rsidRDefault="0035780C">
            <w:pPr>
              <w:pStyle w:val="TableParagraph"/>
              <w:spacing w:line="256" w:lineRule="exact"/>
              <w:ind w:left="610" w:right="459"/>
              <w:rPr>
                <w:sz w:val="24"/>
              </w:rPr>
            </w:pPr>
            <w:r>
              <w:rPr>
                <w:sz w:val="24"/>
              </w:rPr>
              <w:t>2,5 ч</w:t>
            </w:r>
          </w:p>
        </w:tc>
        <w:tc>
          <w:tcPr>
            <w:tcW w:w="1578" w:type="dxa"/>
          </w:tcPr>
          <w:p w:rsidR="00A5196F" w:rsidRDefault="0035780C">
            <w:pPr>
              <w:pStyle w:val="TableParagraph"/>
              <w:spacing w:line="256" w:lineRule="exact"/>
              <w:ind w:left="596" w:right="451"/>
              <w:rPr>
                <w:sz w:val="24"/>
              </w:rPr>
            </w:pPr>
            <w:r>
              <w:rPr>
                <w:sz w:val="24"/>
              </w:rPr>
              <w:t>2,5 ч</w:t>
            </w:r>
          </w:p>
        </w:tc>
        <w:tc>
          <w:tcPr>
            <w:tcW w:w="1546" w:type="dxa"/>
          </w:tcPr>
          <w:p w:rsidR="00A5196F" w:rsidRDefault="0035780C">
            <w:pPr>
              <w:pStyle w:val="TableParagraph"/>
              <w:spacing w:line="256" w:lineRule="exact"/>
              <w:ind w:left="581" w:right="434"/>
              <w:rPr>
                <w:sz w:val="24"/>
              </w:rPr>
            </w:pPr>
            <w:r>
              <w:rPr>
                <w:sz w:val="24"/>
              </w:rPr>
              <w:t>3,5 ч</w:t>
            </w:r>
          </w:p>
        </w:tc>
      </w:tr>
    </w:tbl>
    <w:p w:rsidR="00A5196F" w:rsidRDefault="00A5196F">
      <w:pPr>
        <w:pStyle w:val="a3"/>
        <w:ind w:left="0" w:firstLine="0"/>
        <w:jc w:val="left"/>
        <w:rPr>
          <w:b/>
          <w:sz w:val="30"/>
        </w:rPr>
      </w:pPr>
    </w:p>
    <w:p w:rsidR="00A5196F" w:rsidRDefault="0035780C" w:rsidP="00B701C3">
      <w:pPr>
        <w:pStyle w:val="11"/>
        <w:tabs>
          <w:tab w:val="left" w:pos="3130"/>
        </w:tabs>
        <w:spacing w:before="241"/>
        <w:ind w:left="2269" w:right="1521"/>
        <w:jc w:val="both"/>
      </w:pPr>
      <w:r>
        <w:t>Выбор учебников и учебных пособий, используемых при</w:t>
      </w:r>
      <w:r>
        <w:rPr>
          <w:spacing w:val="-67"/>
        </w:rPr>
        <w:t xml:space="preserve"> </w:t>
      </w:r>
      <w:r>
        <w:t>реализации</w:t>
      </w:r>
      <w:r>
        <w:rPr>
          <w:spacing w:val="-2"/>
        </w:rPr>
        <w:t xml:space="preserve"> </w:t>
      </w:r>
      <w:r>
        <w:t>учебного плана</w:t>
      </w:r>
    </w:p>
    <w:p w:rsidR="00A5196F" w:rsidRDefault="0035780C">
      <w:pPr>
        <w:pStyle w:val="a3"/>
        <w:spacing w:line="249" w:lineRule="auto"/>
        <w:ind w:left="1838" w:right="843" w:firstLine="827"/>
      </w:pPr>
      <w:r>
        <w:t>Изучение</w:t>
      </w:r>
      <w:r>
        <w:rPr>
          <w:spacing w:val="1"/>
        </w:rPr>
        <w:t xml:space="preserve"> </w:t>
      </w:r>
      <w:r>
        <w:t>учебных</w:t>
      </w:r>
      <w:r>
        <w:rPr>
          <w:spacing w:val="1"/>
        </w:rPr>
        <w:t xml:space="preserve"> </w:t>
      </w:r>
      <w:r>
        <w:t>предметов</w:t>
      </w:r>
      <w:r>
        <w:rPr>
          <w:spacing w:val="1"/>
        </w:rPr>
        <w:t xml:space="preserve"> </w:t>
      </w:r>
      <w:r>
        <w:t>федерального</w:t>
      </w:r>
      <w:r>
        <w:rPr>
          <w:spacing w:val="71"/>
        </w:rPr>
        <w:t xml:space="preserve"> </w:t>
      </w:r>
      <w:r>
        <w:t>компонента</w:t>
      </w:r>
      <w:r>
        <w:rPr>
          <w:spacing w:val="1"/>
        </w:rPr>
        <w:t xml:space="preserve"> </w:t>
      </w:r>
      <w:r>
        <w:t>организуется</w:t>
      </w:r>
      <w:r>
        <w:rPr>
          <w:spacing w:val="1"/>
        </w:rPr>
        <w:t xml:space="preserve"> </w:t>
      </w:r>
      <w:r>
        <w:t>с</w:t>
      </w:r>
      <w:r>
        <w:rPr>
          <w:spacing w:val="1"/>
        </w:rPr>
        <w:t xml:space="preserve"> </w:t>
      </w:r>
      <w:r>
        <w:t>использованием</w:t>
      </w:r>
      <w:r>
        <w:rPr>
          <w:spacing w:val="1"/>
        </w:rPr>
        <w:t xml:space="preserve"> </w:t>
      </w:r>
      <w:r>
        <w:t>учебников,</w:t>
      </w:r>
      <w:r>
        <w:rPr>
          <w:spacing w:val="1"/>
        </w:rPr>
        <w:t xml:space="preserve"> </w:t>
      </w:r>
      <w:r>
        <w:t>включенных</w:t>
      </w:r>
      <w:r>
        <w:rPr>
          <w:spacing w:val="1"/>
        </w:rPr>
        <w:t xml:space="preserve"> </w:t>
      </w:r>
      <w:r>
        <w:t>Приказом</w:t>
      </w:r>
      <w:r>
        <w:rPr>
          <w:spacing w:val="1"/>
        </w:rPr>
        <w:t xml:space="preserve"> </w:t>
      </w:r>
      <w:r>
        <w:t>Минпросвещения России от 21 сентября 2022 г. № 858 "Об утверждении</w:t>
      </w:r>
      <w:r>
        <w:rPr>
          <w:spacing w:val="1"/>
        </w:rPr>
        <w:t xml:space="preserve"> </w:t>
      </w:r>
      <w:r>
        <w:t>федерального</w:t>
      </w:r>
      <w:r>
        <w:rPr>
          <w:spacing w:val="1"/>
        </w:rPr>
        <w:t xml:space="preserve"> </w:t>
      </w:r>
      <w:r>
        <w:t>перечня</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67"/>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 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и</w:t>
      </w:r>
      <w:r>
        <w:rPr>
          <w:spacing w:val="1"/>
        </w:rPr>
        <w:t xml:space="preserve"> </w:t>
      </w:r>
      <w:r>
        <w:t>установления</w:t>
      </w:r>
      <w:r>
        <w:rPr>
          <w:spacing w:val="1"/>
        </w:rPr>
        <w:t xml:space="preserve"> </w:t>
      </w:r>
      <w:r>
        <w:t>предельного</w:t>
      </w:r>
      <w:r>
        <w:rPr>
          <w:spacing w:val="1"/>
        </w:rPr>
        <w:t xml:space="preserve"> </w:t>
      </w:r>
      <w:r>
        <w:t>срока</w:t>
      </w:r>
      <w:r>
        <w:rPr>
          <w:spacing w:val="1"/>
        </w:rPr>
        <w:t xml:space="preserve"> </w:t>
      </w:r>
      <w:r>
        <w:t>использования</w:t>
      </w:r>
      <w:r>
        <w:rPr>
          <w:spacing w:val="1"/>
        </w:rPr>
        <w:t xml:space="preserve"> </w:t>
      </w:r>
      <w:r>
        <w:rPr>
          <w:spacing w:val="-1"/>
        </w:rPr>
        <w:t>исключенных</w:t>
      </w:r>
      <w:r>
        <w:rPr>
          <w:spacing w:val="1"/>
        </w:rPr>
        <w:t xml:space="preserve"> </w:t>
      </w:r>
      <w:r>
        <w:rPr>
          <w:spacing w:val="-1"/>
        </w:rPr>
        <w:t>учебников"</w:t>
      </w:r>
      <w:r>
        <w:t xml:space="preserve"> (далее</w:t>
      </w:r>
      <w:r>
        <w:rPr>
          <w:spacing w:val="-2"/>
        </w:rPr>
        <w:t xml:space="preserve"> </w:t>
      </w:r>
      <w:r>
        <w:t>-</w:t>
      </w:r>
      <w:r>
        <w:rPr>
          <w:spacing w:val="-1"/>
        </w:rPr>
        <w:t xml:space="preserve"> </w:t>
      </w:r>
      <w:r>
        <w:t>Федеральный</w:t>
      </w:r>
      <w:r>
        <w:rPr>
          <w:spacing w:val="-2"/>
        </w:rPr>
        <w:t xml:space="preserve"> </w:t>
      </w:r>
      <w:r>
        <w:t>перечень</w:t>
      </w:r>
      <w:r>
        <w:rPr>
          <w:spacing w:val="-26"/>
        </w:rPr>
        <w:t xml:space="preserve"> </w:t>
      </w:r>
      <w:r>
        <w:t>учебников);</w:t>
      </w:r>
    </w:p>
    <w:p w:rsidR="00A5196F" w:rsidRDefault="0035780C">
      <w:pPr>
        <w:pStyle w:val="a3"/>
        <w:ind w:left="1838" w:right="851" w:firstLine="784"/>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09</w:t>
      </w:r>
      <w:r>
        <w:rPr>
          <w:spacing w:val="1"/>
        </w:rPr>
        <w:t xml:space="preserve"> </w:t>
      </w:r>
      <w:r>
        <w:t>июня</w:t>
      </w:r>
      <w:r>
        <w:rPr>
          <w:spacing w:val="1"/>
        </w:rPr>
        <w:t xml:space="preserve"> </w:t>
      </w:r>
      <w:r>
        <w:t>2016</w:t>
      </w:r>
      <w:r>
        <w:rPr>
          <w:spacing w:val="1"/>
        </w:rPr>
        <w:t xml:space="preserve"> </w:t>
      </w:r>
      <w:r>
        <w:t>г.</w:t>
      </w:r>
      <w:r>
        <w:rPr>
          <w:spacing w:val="1"/>
        </w:rPr>
        <w:t xml:space="preserve"> </w:t>
      </w:r>
      <w:r>
        <w:t>№</w:t>
      </w:r>
      <w:r>
        <w:rPr>
          <w:spacing w:val="1"/>
        </w:rPr>
        <w:t xml:space="preserve"> </w:t>
      </w:r>
      <w:r>
        <w:t>699</w:t>
      </w:r>
      <w:r>
        <w:rPr>
          <w:spacing w:val="1"/>
        </w:rPr>
        <w:t xml:space="preserve"> </w:t>
      </w:r>
      <w:r>
        <w:t>«Об</w:t>
      </w:r>
      <w:r>
        <w:rPr>
          <w:spacing w:val="1"/>
        </w:rPr>
        <w:t xml:space="preserve"> </w:t>
      </w:r>
      <w:r>
        <w:t>утверждении</w:t>
      </w:r>
      <w:r>
        <w:rPr>
          <w:spacing w:val="1"/>
        </w:rPr>
        <w:t xml:space="preserve"> </w:t>
      </w:r>
      <w:r>
        <w:t>перечня</w:t>
      </w:r>
      <w:r>
        <w:rPr>
          <w:spacing w:val="1"/>
        </w:rPr>
        <w:t xml:space="preserve"> </w:t>
      </w:r>
      <w:r>
        <w:t>организаций,</w:t>
      </w:r>
      <w:r>
        <w:rPr>
          <w:spacing w:val="1"/>
        </w:rPr>
        <w:t xml:space="preserve"> </w:t>
      </w:r>
      <w:r>
        <w:t>осуществляющих</w:t>
      </w:r>
      <w:r>
        <w:rPr>
          <w:spacing w:val="1"/>
        </w:rPr>
        <w:t xml:space="preserve"> </w:t>
      </w:r>
      <w:r>
        <w:t>выпуск</w:t>
      </w:r>
      <w:r>
        <w:rPr>
          <w:spacing w:val="1"/>
        </w:rPr>
        <w:t xml:space="preserve"> </w:t>
      </w:r>
      <w:r>
        <w:t>учебных</w:t>
      </w:r>
      <w:r>
        <w:rPr>
          <w:spacing w:val="-67"/>
        </w:rPr>
        <w:t xml:space="preserve"> </w:t>
      </w:r>
      <w:r>
        <w:t>пособий, которые допускаются к использованию при реализации 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5"/>
        </w:rPr>
        <w:t xml:space="preserve"> </w:t>
      </w:r>
      <w:r>
        <w:t>основного</w:t>
      </w:r>
      <w:r>
        <w:rPr>
          <w:spacing w:val="-2"/>
        </w:rPr>
        <w:t xml:space="preserve"> </w:t>
      </w:r>
      <w:r>
        <w:t>общего,</w:t>
      </w:r>
      <w:r>
        <w:rPr>
          <w:spacing w:val="-2"/>
        </w:rPr>
        <w:t xml:space="preserve"> </w:t>
      </w:r>
      <w:r>
        <w:t>среднего</w:t>
      </w:r>
      <w:r>
        <w:rPr>
          <w:spacing w:val="-2"/>
        </w:rPr>
        <w:t xml:space="preserve"> </w:t>
      </w:r>
      <w:r>
        <w:t>общего</w:t>
      </w:r>
      <w:r>
        <w:rPr>
          <w:spacing w:val="-4"/>
        </w:rPr>
        <w:t xml:space="preserve"> </w:t>
      </w:r>
      <w:r>
        <w:t>образования».</w:t>
      </w:r>
    </w:p>
    <w:p w:rsidR="00A5196F" w:rsidRDefault="00A5196F">
      <w:pPr>
        <w:pStyle w:val="a3"/>
        <w:spacing w:before="4"/>
        <w:ind w:left="0" w:firstLine="0"/>
        <w:jc w:val="left"/>
        <w:rPr>
          <w:sz w:val="26"/>
        </w:rPr>
      </w:pPr>
    </w:p>
    <w:p w:rsidR="00A5196F" w:rsidRDefault="0035780C" w:rsidP="00B701C3">
      <w:pPr>
        <w:pStyle w:val="11"/>
        <w:tabs>
          <w:tab w:val="left" w:pos="2502"/>
          <w:tab w:val="left" w:pos="2503"/>
        </w:tabs>
        <w:ind w:left="1986" w:right="682"/>
      </w:pPr>
      <w:r>
        <w:t>Особенности формирования учебного плана по отдельным учебным</w:t>
      </w:r>
      <w:r>
        <w:rPr>
          <w:spacing w:val="-67"/>
        </w:rPr>
        <w:t xml:space="preserve"> </w:t>
      </w:r>
      <w:r>
        <w:t>предметам,</w:t>
      </w:r>
      <w:r>
        <w:rPr>
          <w:spacing w:val="-1"/>
        </w:rPr>
        <w:t xml:space="preserve"> </w:t>
      </w:r>
      <w:r>
        <w:t>изучаемым на уровне</w:t>
      </w:r>
      <w:r>
        <w:rPr>
          <w:spacing w:val="-3"/>
        </w:rPr>
        <w:t xml:space="preserve"> </w:t>
      </w:r>
      <w:r>
        <w:t>ООО</w:t>
      </w:r>
    </w:p>
    <w:p w:rsidR="00A5196F" w:rsidRDefault="00A5196F">
      <w:pPr>
        <w:pStyle w:val="a3"/>
        <w:spacing w:before="10"/>
        <w:ind w:left="0" w:firstLine="0"/>
        <w:jc w:val="left"/>
        <w:rPr>
          <w:b/>
          <w:sz w:val="26"/>
        </w:rPr>
      </w:pPr>
    </w:p>
    <w:p w:rsidR="00A5196F" w:rsidRDefault="0035780C">
      <w:pPr>
        <w:pStyle w:val="a3"/>
        <w:ind w:left="1682" w:right="565"/>
      </w:pPr>
      <w:r>
        <w:t>Учебный план основного общего образования обеспечивает введение в</w:t>
      </w:r>
      <w:r>
        <w:rPr>
          <w:spacing w:val="1"/>
        </w:rPr>
        <w:t xml:space="preserve"> </w:t>
      </w:r>
      <w:r>
        <w:t>действие</w:t>
      </w:r>
      <w:r>
        <w:rPr>
          <w:spacing w:val="1"/>
        </w:rPr>
        <w:t xml:space="preserve"> </w:t>
      </w:r>
      <w:r>
        <w:t>и</w:t>
      </w:r>
      <w:r>
        <w:rPr>
          <w:spacing w:val="1"/>
        </w:rPr>
        <w:t xml:space="preserve"> </w:t>
      </w:r>
      <w:r>
        <w:t>реализацию</w:t>
      </w:r>
      <w:r>
        <w:rPr>
          <w:spacing w:val="1"/>
        </w:rPr>
        <w:t xml:space="preserve"> </w:t>
      </w:r>
      <w:r>
        <w:t>требований</w:t>
      </w:r>
      <w:r>
        <w:rPr>
          <w:spacing w:val="1"/>
        </w:rPr>
        <w:t xml:space="preserve"> </w:t>
      </w:r>
      <w:r>
        <w:t>Стандарта,</w:t>
      </w:r>
      <w:r>
        <w:rPr>
          <w:spacing w:val="1"/>
        </w:rPr>
        <w:t xml:space="preserve"> </w:t>
      </w:r>
      <w:r>
        <w:t>определяет</w:t>
      </w:r>
      <w:r>
        <w:rPr>
          <w:spacing w:val="1"/>
        </w:rPr>
        <w:t xml:space="preserve"> </w:t>
      </w:r>
      <w:r>
        <w:t>общий</w:t>
      </w:r>
      <w:r>
        <w:rPr>
          <w:spacing w:val="1"/>
        </w:rPr>
        <w:t xml:space="preserve"> </w:t>
      </w:r>
      <w:r>
        <w:t>объем</w:t>
      </w:r>
      <w:r>
        <w:rPr>
          <w:spacing w:val="1"/>
        </w:rPr>
        <w:t xml:space="preserve"> </w:t>
      </w:r>
      <w:r>
        <w:t>нагрузки и максимальный объем аудиторной нагрузки обучающихся, состав и</w:t>
      </w:r>
      <w:r>
        <w:rPr>
          <w:spacing w:val="1"/>
        </w:rPr>
        <w:t xml:space="preserve"> </w:t>
      </w:r>
      <w:r>
        <w:t>структуру обязательных предметных областей по классам. Предмет математика</w:t>
      </w:r>
      <w:r>
        <w:rPr>
          <w:spacing w:val="-67"/>
        </w:rPr>
        <w:t xml:space="preserve"> </w:t>
      </w:r>
      <w:r>
        <w:t>в 7-9</w:t>
      </w:r>
      <w:r>
        <w:rPr>
          <w:spacing w:val="1"/>
        </w:rPr>
        <w:t xml:space="preserve"> </w:t>
      </w:r>
      <w:r>
        <w:t>классах</w:t>
      </w:r>
      <w:r>
        <w:rPr>
          <w:spacing w:val="70"/>
        </w:rPr>
        <w:t xml:space="preserve"> </w:t>
      </w:r>
      <w:r>
        <w:t>включает учебные курсы «Алгебра», «Геометрия», «Вероятность</w:t>
      </w:r>
      <w:r>
        <w:rPr>
          <w:spacing w:val="-67"/>
        </w:rPr>
        <w:t xml:space="preserve"> </w:t>
      </w:r>
      <w:r>
        <w:t>и</w:t>
      </w:r>
      <w:r>
        <w:rPr>
          <w:spacing w:val="19"/>
        </w:rPr>
        <w:t xml:space="preserve"> </w:t>
      </w:r>
      <w:r>
        <w:t>статистика».</w:t>
      </w:r>
      <w:r>
        <w:rPr>
          <w:spacing w:val="16"/>
        </w:rPr>
        <w:t xml:space="preserve"> </w:t>
      </w:r>
      <w:r>
        <w:t>Предметы</w:t>
      </w:r>
      <w:r>
        <w:rPr>
          <w:spacing w:val="17"/>
        </w:rPr>
        <w:t xml:space="preserve"> </w:t>
      </w:r>
      <w:r>
        <w:t>«Математика»,</w:t>
      </w:r>
      <w:r>
        <w:rPr>
          <w:spacing w:val="19"/>
        </w:rPr>
        <w:t xml:space="preserve"> </w:t>
      </w:r>
      <w:r>
        <w:t>«Информатика»,</w:t>
      </w:r>
      <w:r>
        <w:rPr>
          <w:spacing w:val="16"/>
        </w:rPr>
        <w:t xml:space="preserve"> </w:t>
      </w:r>
      <w:r>
        <w:t>«Физика»,</w:t>
      </w:r>
      <w:r>
        <w:rPr>
          <w:spacing w:val="16"/>
        </w:rPr>
        <w:t xml:space="preserve"> </w:t>
      </w:r>
      <w:r>
        <w:t>«Химия»,</w:t>
      </w:r>
    </w:p>
    <w:p w:rsidR="00A5196F" w:rsidRDefault="0035780C">
      <w:pPr>
        <w:pStyle w:val="a3"/>
        <w:spacing w:before="1"/>
        <w:ind w:left="1682" w:right="561" w:firstLine="0"/>
      </w:pPr>
      <w:r>
        <w:t>«Биология» изучаются на базовом уровне. УМК предмета «Технология» (5-9</w:t>
      </w:r>
      <w:r>
        <w:rPr>
          <w:spacing w:val="1"/>
        </w:rPr>
        <w:t xml:space="preserve"> </w:t>
      </w:r>
      <w:r>
        <w:t>класс)</w:t>
      </w:r>
      <w:r>
        <w:rPr>
          <w:spacing w:val="1"/>
        </w:rPr>
        <w:t xml:space="preserve"> </w:t>
      </w:r>
      <w:r>
        <w:t>рассчитаны</w:t>
      </w:r>
      <w:r>
        <w:rPr>
          <w:spacing w:val="1"/>
        </w:rPr>
        <w:t xml:space="preserve"> </w:t>
      </w:r>
      <w:r>
        <w:t>на</w:t>
      </w:r>
      <w:r>
        <w:rPr>
          <w:spacing w:val="1"/>
        </w:rPr>
        <w:t xml:space="preserve"> </w:t>
      </w:r>
      <w:r>
        <w:t>пятилетнюю</w:t>
      </w:r>
      <w:r>
        <w:rPr>
          <w:spacing w:val="1"/>
        </w:rPr>
        <w:t xml:space="preserve"> </w:t>
      </w:r>
      <w:r>
        <w:t>программу,</w:t>
      </w:r>
      <w:r>
        <w:rPr>
          <w:spacing w:val="1"/>
        </w:rPr>
        <w:t xml:space="preserve"> </w:t>
      </w:r>
      <w:r>
        <w:t>причем</w:t>
      </w:r>
      <w:r>
        <w:rPr>
          <w:spacing w:val="1"/>
        </w:rPr>
        <w:t xml:space="preserve"> </w:t>
      </w:r>
      <w:r>
        <w:t>материал</w:t>
      </w:r>
      <w:r>
        <w:rPr>
          <w:spacing w:val="1"/>
        </w:rPr>
        <w:t xml:space="preserve"> </w:t>
      </w:r>
      <w:r>
        <w:t>9</w:t>
      </w:r>
      <w:r>
        <w:rPr>
          <w:spacing w:val="1"/>
        </w:rPr>
        <w:t xml:space="preserve"> </w:t>
      </w:r>
      <w:r>
        <w:t>класса</w:t>
      </w:r>
      <w:r>
        <w:rPr>
          <w:spacing w:val="1"/>
        </w:rPr>
        <w:t xml:space="preserve"> </w:t>
      </w:r>
      <w:r>
        <w:t xml:space="preserve">ориентирован  </w:t>
      </w:r>
      <w:r>
        <w:rPr>
          <w:spacing w:val="35"/>
        </w:rPr>
        <w:t xml:space="preserve"> </w:t>
      </w:r>
      <w:r>
        <w:t xml:space="preserve">на  </w:t>
      </w:r>
      <w:r>
        <w:rPr>
          <w:spacing w:val="36"/>
        </w:rPr>
        <w:t xml:space="preserve"> </w:t>
      </w:r>
      <w:r>
        <w:t xml:space="preserve">профориентационную  </w:t>
      </w:r>
      <w:r>
        <w:rPr>
          <w:spacing w:val="37"/>
        </w:rPr>
        <w:t xml:space="preserve"> </w:t>
      </w:r>
      <w:r>
        <w:t xml:space="preserve">и  </w:t>
      </w:r>
      <w:r>
        <w:rPr>
          <w:spacing w:val="39"/>
        </w:rPr>
        <w:t xml:space="preserve"> </w:t>
      </w:r>
      <w:r>
        <w:t xml:space="preserve">проектную  </w:t>
      </w:r>
      <w:r>
        <w:rPr>
          <w:spacing w:val="32"/>
        </w:rPr>
        <w:t xml:space="preserve"> </w:t>
      </w:r>
      <w:r>
        <w:t xml:space="preserve">деятельность.      </w:t>
      </w:r>
      <w:r>
        <w:rPr>
          <w:spacing w:val="4"/>
        </w:rPr>
        <w:t xml:space="preserve"> </w:t>
      </w:r>
      <w:r>
        <w:t>В</w:t>
      </w:r>
    </w:p>
    <w:p w:rsidR="00A5196F" w:rsidRDefault="00A5196F">
      <w:pPr>
        <w:sectPr w:rsidR="00A5196F">
          <w:pgSz w:w="11910" w:h="16840"/>
          <w:pgMar w:top="1440" w:right="0" w:bottom="280" w:left="20" w:header="720" w:footer="720" w:gutter="0"/>
          <w:cols w:space="720"/>
        </w:sectPr>
      </w:pPr>
    </w:p>
    <w:p w:rsidR="00A5196F" w:rsidRDefault="0035780C">
      <w:pPr>
        <w:pStyle w:val="a3"/>
        <w:spacing w:before="74"/>
        <w:ind w:left="1682" w:right="561" w:firstLine="0"/>
      </w:pPr>
      <w:r>
        <w:lastRenderedPageBreak/>
        <w:t>предметной</w:t>
      </w:r>
      <w:r>
        <w:rPr>
          <w:spacing w:val="1"/>
        </w:rPr>
        <w:t xml:space="preserve"> </w:t>
      </w:r>
      <w:r>
        <w:t>области</w:t>
      </w:r>
      <w:r>
        <w:rPr>
          <w:spacing w:val="1"/>
        </w:rPr>
        <w:t xml:space="preserve"> </w:t>
      </w:r>
      <w:r>
        <w:t>«Искусство»</w:t>
      </w:r>
      <w:r>
        <w:rPr>
          <w:spacing w:val="1"/>
        </w:rPr>
        <w:t xml:space="preserve"> </w:t>
      </w:r>
      <w:r>
        <w:t>по</w:t>
      </w:r>
      <w:r>
        <w:rPr>
          <w:spacing w:val="1"/>
        </w:rPr>
        <w:t xml:space="preserve"> </w:t>
      </w:r>
      <w:r>
        <w:t>ФГОС</w:t>
      </w:r>
      <w:r>
        <w:rPr>
          <w:spacing w:val="1"/>
        </w:rPr>
        <w:t xml:space="preserve"> </w:t>
      </w:r>
      <w:r>
        <w:t>ООО</w:t>
      </w:r>
      <w:r>
        <w:rPr>
          <w:spacing w:val="1"/>
        </w:rPr>
        <w:t xml:space="preserve"> </w:t>
      </w:r>
      <w:r>
        <w:t>–</w:t>
      </w:r>
      <w:r>
        <w:rPr>
          <w:spacing w:val="1"/>
        </w:rPr>
        <w:t xml:space="preserve"> </w:t>
      </w:r>
      <w:r>
        <w:t>2021</w:t>
      </w:r>
      <w:r>
        <w:rPr>
          <w:spacing w:val="1"/>
        </w:rPr>
        <w:t xml:space="preserve"> </w:t>
      </w:r>
      <w:r>
        <w:t>изучение</w:t>
      </w:r>
      <w:r>
        <w:rPr>
          <w:spacing w:val="-67"/>
        </w:rPr>
        <w:t xml:space="preserve"> </w:t>
      </w:r>
      <w:r>
        <w:t>изобразительного</w:t>
      </w:r>
      <w:r>
        <w:rPr>
          <w:spacing w:val="1"/>
        </w:rPr>
        <w:t xml:space="preserve"> </w:t>
      </w:r>
      <w:r>
        <w:t>искусства</w:t>
      </w:r>
      <w:r>
        <w:rPr>
          <w:spacing w:val="1"/>
        </w:rPr>
        <w:t xml:space="preserve"> </w:t>
      </w:r>
      <w:r>
        <w:t>осуществляется</w:t>
      </w:r>
      <w:r>
        <w:rPr>
          <w:spacing w:val="1"/>
        </w:rPr>
        <w:t xml:space="preserve"> </w:t>
      </w:r>
      <w:r>
        <w:t>в</w:t>
      </w:r>
      <w:r>
        <w:rPr>
          <w:spacing w:val="1"/>
        </w:rPr>
        <w:t xml:space="preserve"> </w:t>
      </w:r>
      <w:r>
        <w:t>5-7</w:t>
      </w:r>
      <w:r>
        <w:rPr>
          <w:spacing w:val="1"/>
        </w:rPr>
        <w:t xml:space="preserve"> </w:t>
      </w:r>
      <w:r>
        <w:t>классах,</w:t>
      </w:r>
      <w:r>
        <w:rPr>
          <w:spacing w:val="1"/>
        </w:rPr>
        <w:t xml:space="preserve"> </w:t>
      </w:r>
      <w:r>
        <w:t>музыки</w:t>
      </w:r>
      <w:r>
        <w:rPr>
          <w:spacing w:val="1"/>
        </w:rPr>
        <w:t xml:space="preserve"> </w:t>
      </w:r>
      <w:r>
        <w:t>–</w:t>
      </w:r>
      <w:r>
        <w:rPr>
          <w:spacing w:val="1"/>
        </w:rPr>
        <w:t xml:space="preserve"> </w:t>
      </w:r>
      <w:r>
        <w:t>в</w:t>
      </w:r>
      <w:r>
        <w:rPr>
          <w:spacing w:val="1"/>
        </w:rPr>
        <w:t xml:space="preserve"> </w:t>
      </w:r>
      <w:r>
        <w:t>5-8</w:t>
      </w:r>
      <w:r>
        <w:rPr>
          <w:spacing w:val="1"/>
        </w:rPr>
        <w:t xml:space="preserve"> </w:t>
      </w:r>
      <w:r>
        <w:t>классах.</w:t>
      </w:r>
      <w:r>
        <w:rPr>
          <w:spacing w:val="57"/>
        </w:rPr>
        <w:t xml:space="preserve"> </w:t>
      </w:r>
      <w:r>
        <w:t>Курс</w:t>
      </w:r>
      <w:r>
        <w:rPr>
          <w:spacing w:val="57"/>
        </w:rPr>
        <w:t xml:space="preserve"> </w:t>
      </w:r>
      <w:r>
        <w:t>ОБЖ</w:t>
      </w:r>
      <w:r>
        <w:rPr>
          <w:spacing w:val="57"/>
        </w:rPr>
        <w:t xml:space="preserve"> </w:t>
      </w:r>
      <w:r>
        <w:t>в</w:t>
      </w:r>
      <w:r>
        <w:rPr>
          <w:spacing w:val="58"/>
        </w:rPr>
        <w:t xml:space="preserve"> </w:t>
      </w:r>
      <w:r>
        <w:t>5-7</w:t>
      </w:r>
      <w:r>
        <w:rPr>
          <w:spacing w:val="60"/>
        </w:rPr>
        <w:t xml:space="preserve"> </w:t>
      </w:r>
      <w:r>
        <w:t>классах</w:t>
      </w:r>
      <w:r>
        <w:rPr>
          <w:spacing w:val="60"/>
        </w:rPr>
        <w:t xml:space="preserve"> </w:t>
      </w:r>
      <w:r>
        <w:t>реализуется</w:t>
      </w:r>
      <w:r>
        <w:rPr>
          <w:spacing w:val="59"/>
        </w:rPr>
        <w:t xml:space="preserve"> </w:t>
      </w:r>
      <w:r>
        <w:t>через</w:t>
      </w:r>
      <w:r>
        <w:rPr>
          <w:spacing w:val="58"/>
        </w:rPr>
        <w:t xml:space="preserve"> </w:t>
      </w:r>
      <w:r>
        <w:t>предметы</w:t>
      </w:r>
      <w:r>
        <w:rPr>
          <w:spacing w:val="60"/>
        </w:rPr>
        <w:t xml:space="preserve"> </w:t>
      </w:r>
      <w:r>
        <w:t>«География»,</w:t>
      </w:r>
    </w:p>
    <w:p w:rsidR="00A5196F" w:rsidRDefault="0035780C">
      <w:pPr>
        <w:pStyle w:val="a3"/>
        <w:spacing w:before="2" w:line="322" w:lineRule="exact"/>
        <w:ind w:left="1682" w:firstLine="0"/>
      </w:pPr>
      <w:r>
        <w:t>«Биология»,</w:t>
      </w:r>
      <w:r>
        <w:rPr>
          <w:spacing w:val="46"/>
        </w:rPr>
        <w:t xml:space="preserve"> </w:t>
      </w:r>
      <w:r>
        <w:t>«Технология»</w:t>
      </w:r>
      <w:r>
        <w:rPr>
          <w:spacing w:val="49"/>
        </w:rPr>
        <w:t xml:space="preserve"> </w:t>
      </w:r>
      <w:r>
        <w:t>и</w:t>
      </w:r>
      <w:r>
        <w:rPr>
          <w:spacing w:val="48"/>
        </w:rPr>
        <w:t xml:space="preserve"> </w:t>
      </w:r>
      <w:r>
        <w:t>«Физическая</w:t>
      </w:r>
      <w:r>
        <w:rPr>
          <w:spacing w:val="49"/>
        </w:rPr>
        <w:t xml:space="preserve"> </w:t>
      </w:r>
      <w:r>
        <w:t>культура»</w:t>
      </w:r>
      <w:r>
        <w:rPr>
          <w:spacing w:val="48"/>
        </w:rPr>
        <w:t xml:space="preserve"> </w:t>
      </w:r>
      <w:r>
        <w:t>и</w:t>
      </w:r>
      <w:r>
        <w:rPr>
          <w:spacing w:val="57"/>
        </w:rPr>
        <w:t xml:space="preserve"> </w:t>
      </w:r>
      <w:r>
        <w:t>региональный</w:t>
      </w:r>
      <w:r>
        <w:rPr>
          <w:spacing w:val="48"/>
        </w:rPr>
        <w:t xml:space="preserve"> </w:t>
      </w:r>
      <w:r>
        <w:t>модуль</w:t>
      </w:r>
    </w:p>
    <w:p w:rsidR="00A5196F" w:rsidRDefault="0035780C">
      <w:pPr>
        <w:pStyle w:val="a3"/>
        <w:spacing w:line="322" w:lineRule="exact"/>
        <w:ind w:left="1682" w:firstLine="0"/>
      </w:pPr>
      <w:r>
        <w:t>«Профилактика»</w:t>
      </w:r>
      <w:r>
        <w:rPr>
          <w:spacing w:val="-2"/>
        </w:rPr>
        <w:t xml:space="preserve"> </w:t>
      </w:r>
      <w:r>
        <w:t>-</w:t>
      </w:r>
      <w:r>
        <w:rPr>
          <w:spacing w:val="-4"/>
        </w:rPr>
        <w:t xml:space="preserve"> </w:t>
      </w:r>
      <w:r>
        <w:t>курс</w:t>
      </w:r>
      <w:r>
        <w:rPr>
          <w:spacing w:val="-3"/>
        </w:rPr>
        <w:t xml:space="preserve"> </w:t>
      </w:r>
      <w:r>
        <w:t>внеурочной</w:t>
      </w:r>
      <w:r>
        <w:rPr>
          <w:spacing w:val="-6"/>
        </w:rPr>
        <w:t xml:space="preserve"> </w:t>
      </w:r>
      <w:r>
        <w:t>деятельности.</w:t>
      </w:r>
    </w:p>
    <w:p w:rsidR="00A5196F" w:rsidRDefault="0035780C">
      <w:pPr>
        <w:pStyle w:val="a3"/>
        <w:ind w:left="1682" w:right="561"/>
      </w:pPr>
      <w:r>
        <w:t>Предмет</w:t>
      </w:r>
      <w:r>
        <w:rPr>
          <w:spacing w:val="1"/>
        </w:rPr>
        <w:t xml:space="preserve"> </w:t>
      </w:r>
      <w:r>
        <w:t>«ОДНКНР»</w:t>
      </w:r>
      <w:r>
        <w:rPr>
          <w:spacing w:val="1"/>
        </w:rPr>
        <w:t xml:space="preserve"> </w:t>
      </w:r>
      <w:r>
        <w:t>является</w:t>
      </w:r>
      <w:r>
        <w:rPr>
          <w:spacing w:val="1"/>
        </w:rPr>
        <w:t xml:space="preserve"> </w:t>
      </w:r>
      <w:r>
        <w:t>логическим</w:t>
      </w:r>
      <w:r>
        <w:rPr>
          <w:spacing w:val="1"/>
        </w:rPr>
        <w:t xml:space="preserve"> </w:t>
      </w:r>
      <w:r>
        <w:t>продолжением</w:t>
      </w:r>
      <w:r>
        <w:rPr>
          <w:spacing w:val="1"/>
        </w:rPr>
        <w:t xml:space="preserve"> </w:t>
      </w:r>
      <w:r>
        <w:t>предметной</w:t>
      </w:r>
      <w:r>
        <w:rPr>
          <w:spacing w:val="1"/>
        </w:rPr>
        <w:t xml:space="preserve"> </w:t>
      </w:r>
      <w:r>
        <w:t>области ОРКСЭ начальной школы и реализуется - 1 ч в неделю в 5 – 6 - х</w:t>
      </w:r>
      <w:r>
        <w:rPr>
          <w:spacing w:val="1"/>
        </w:rPr>
        <w:t xml:space="preserve"> </w:t>
      </w:r>
      <w:r>
        <w:t>классах.</w:t>
      </w:r>
    </w:p>
    <w:p w:rsidR="00A5196F" w:rsidRDefault="00A5196F">
      <w:pPr>
        <w:pStyle w:val="a3"/>
        <w:ind w:left="0" w:firstLine="0"/>
        <w:jc w:val="left"/>
        <w:rPr>
          <w:sz w:val="27"/>
        </w:rPr>
      </w:pPr>
    </w:p>
    <w:p w:rsidR="00A5196F" w:rsidRDefault="0035780C" w:rsidP="00B701C3">
      <w:pPr>
        <w:pStyle w:val="11"/>
        <w:tabs>
          <w:tab w:val="left" w:pos="4219"/>
          <w:tab w:val="left" w:pos="4220"/>
        </w:tabs>
        <w:ind w:left="3261"/>
      </w:pPr>
      <w:r>
        <w:t>Региональная</w:t>
      </w:r>
      <w:r>
        <w:rPr>
          <w:spacing w:val="-3"/>
        </w:rPr>
        <w:t xml:space="preserve"> </w:t>
      </w:r>
      <w:r>
        <w:t>специфика</w:t>
      </w:r>
      <w:r>
        <w:rPr>
          <w:spacing w:val="-2"/>
        </w:rPr>
        <w:t xml:space="preserve"> </w:t>
      </w:r>
      <w:r>
        <w:t>учебного</w:t>
      </w:r>
      <w:r>
        <w:rPr>
          <w:spacing w:val="-2"/>
        </w:rPr>
        <w:t xml:space="preserve"> </w:t>
      </w:r>
      <w:r>
        <w:t>плана</w:t>
      </w:r>
    </w:p>
    <w:p w:rsidR="00A5196F" w:rsidRDefault="00A5196F">
      <w:pPr>
        <w:pStyle w:val="a3"/>
        <w:spacing w:before="10"/>
        <w:ind w:left="0" w:firstLine="0"/>
        <w:jc w:val="left"/>
        <w:rPr>
          <w:b/>
          <w:sz w:val="26"/>
        </w:rPr>
      </w:pPr>
    </w:p>
    <w:p w:rsidR="00A5196F" w:rsidRDefault="0035780C">
      <w:pPr>
        <w:pStyle w:val="a3"/>
        <w:ind w:left="1682" w:right="561"/>
      </w:pPr>
      <w:r>
        <w:t>Учебный предмет «Кубановедение», проводится в 5-6 классах по 1 часу в</w:t>
      </w:r>
      <w:r>
        <w:rPr>
          <w:spacing w:val="1"/>
        </w:rPr>
        <w:t xml:space="preserve"> </w:t>
      </w:r>
      <w:r>
        <w:t>неделю за</w:t>
      </w:r>
      <w:r>
        <w:rPr>
          <w:spacing w:val="1"/>
        </w:rPr>
        <w:t xml:space="preserve"> </w:t>
      </w:r>
      <w:r>
        <w:t>счет</w:t>
      </w:r>
      <w:r>
        <w:rPr>
          <w:spacing w:val="1"/>
        </w:rPr>
        <w:t xml:space="preserve"> </w:t>
      </w:r>
      <w:r>
        <w:t>1</w:t>
      </w:r>
      <w:r>
        <w:rPr>
          <w:spacing w:val="1"/>
        </w:rPr>
        <w:t xml:space="preserve"> </w:t>
      </w:r>
      <w:r>
        <w:t>часа</w:t>
      </w:r>
      <w:r>
        <w:rPr>
          <w:spacing w:val="1"/>
        </w:rPr>
        <w:t xml:space="preserve"> </w:t>
      </w:r>
      <w:r>
        <w:t>учебного плана</w:t>
      </w:r>
      <w:r>
        <w:rPr>
          <w:spacing w:val="1"/>
        </w:rPr>
        <w:t xml:space="preserve"> </w:t>
      </w:r>
      <w:r>
        <w:t>из части, формируемой</w:t>
      </w:r>
      <w:r>
        <w:rPr>
          <w:spacing w:val="1"/>
        </w:rPr>
        <w:t xml:space="preserve"> </w:t>
      </w:r>
      <w:r>
        <w:t>участниками</w:t>
      </w:r>
      <w:r>
        <w:rPr>
          <w:spacing w:val="1"/>
        </w:rPr>
        <w:t xml:space="preserve"> </w:t>
      </w:r>
      <w:r>
        <w:t>образовательных</w:t>
      </w:r>
      <w:r>
        <w:rPr>
          <w:spacing w:val="-4"/>
        </w:rPr>
        <w:t xml:space="preserve"> </w:t>
      </w:r>
      <w:r>
        <w:t>отношений.</w:t>
      </w:r>
    </w:p>
    <w:p w:rsidR="00A5196F" w:rsidRDefault="0035780C">
      <w:pPr>
        <w:pStyle w:val="a3"/>
        <w:ind w:left="1682" w:right="562" w:firstLine="777"/>
      </w:pPr>
      <w:r>
        <w:t>С</w:t>
      </w:r>
      <w:r>
        <w:rPr>
          <w:spacing w:val="1"/>
        </w:rPr>
        <w:t xml:space="preserve"> </w:t>
      </w:r>
      <w:r>
        <w:t>целью</w:t>
      </w:r>
      <w:r>
        <w:rPr>
          <w:spacing w:val="1"/>
        </w:rPr>
        <w:t xml:space="preserve"> </w:t>
      </w:r>
      <w:r>
        <w:t>профилактики</w:t>
      </w:r>
      <w:r>
        <w:rPr>
          <w:spacing w:val="1"/>
        </w:rPr>
        <w:t xml:space="preserve"> </w:t>
      </w:r>
      <w:r>
        <w:t>детского</w:t>
      </w:r>
      <w:r>
        <w:rPr>
          <w:spacing w:val="1"/>
        </w:rPr>
        <w:t xml:space="preserve"> </w:t>
      </w:r>
      <w:r>
        <w:t>дорожно-транспортного</w:t>
      </w:r>
      <w:r>
        <w:rPr>
          <w:spacing w:val="1"/>
        </w:rPr>
        <w:t xml:space="preserve"> </w:t>
      </w:r>
      <w:r>
        <w:t>травматизма</w:t>
      </w:r>
      <w:r>
        <w:rPr>
          <w:spacing w:val="-67"/>
        </w:rPr>
        <w:t xml:space="preserve"> </w:t>
      </w:r>
      <w:r>
        <w:t>продолжен</w:t>
      </w:r>
      <w:r>
        <w:rPr>
          <w:spacing w:val="-1"/>
        </w:rPr>
        <w:t xml:space="preserve"> </w:t>
      </w:r>
      <w:r>
        <w:t>курс</w:t>
      </w:r>
      <w:r>
        <w:rPr>
          <w:spacing w:val="-2"/>
        </w:rPr>
        <w:t xml:space="preserve"> </w:t>
      </w:r>
      <w:r>
        <w:t>внеурочной</w:t>
      </w:r>
      <w:r>
        <w:rPr>
          <w:spacing w:val="-4"/>
        </w:rPr>
        <w:t xml:space="preserve"> </w:t>
      </w:r>
      <w:r>
        <w:t>деятельности</w:t>
      </w:r>
      <w:r>
        <w:rPr>
          <w:spacing w:val="-2"/>
        </w:rPr>
        <w:t xml:space="preserve"> </w:t>
      </w:r>
      <w:r>
        <w:t>«Безопасные</w:t>
      </w:r>
      <w:r>
        <w:rPr>
          <w:spacing w:val="-4"/>
        </w:rPr>
        <w:t xml:space="preserve"> </w:t>
      </w:r>
      <w:r>
        <w:t>дороги</w:t>
      </w:r>
      <w:r>
        <w:rPr>
          <w:spacing w:val="-1"/>
        </w:rPr>
        <w:t xml:space="preserve"> </w:t>
      </w:r>
      <w:r>
        <w:t>Кубани».</w:t>
      </w:r>
    </w:p>
    <w:p w:rsidR="00A5196F" w:rsidRDefault="00A5196F">
      <w:pPr>
        <w:pStyle w:val="a3"/>
        <w:spacing w:before="11"/>
        <w:ind w:left="0" w:firstLine="0"/>
        <w:jc w:val="left"/>
        <w:rPr>
          <w:sz w:val="26"/>
        </w:rPr>
      </w:pPr>
    </w:p>
    <w:p w:rsidR="00A5196F" w:rsidRDefault="0035780C" w:rsidP="00B701C3">
      <w:pPr>
        <w:pStyle w:val="11"/>
        <w:tabs>
          <w:tab w:val="left" w:pos="2508"/>
        </w:tabs>
        <w:ind w:left="2552" w:right="687"/>
        <w:jc w:val="both"/>
      </w:pPr>
      <w:r w:rsidRPr="00B701C3">
        <w:t>Часть учебного плана, формируемая участниками образовательных</w:t>
      </w:r>
      <w:r>
        <w:rPr>
          <w:spacing w:val="-67"/>
        </w:rPr>
        <w:t xml:space="preserve"> </w:t>
      </w:r>
      <w:r>
        <w:t>отношений.</w:t>
      </w:r>
    </w:p>
    <w:p w:rsidR="00A5196F" w:rsidRDefault="0035780C">
      <w:pPr>
        <w:pStyle w:val="a3"/>
        <w:spacing w:line="204" w:lineRule="auto"/>
        <w:ind w:left="1710" w:right="844" w:firstLine="0"/>
      </w:pPr>
      <w:r>
        <w:t>Часть, формируемая участниками образовательных</w:t>
      </w:r>
      <w:r>
        <w:rPr>
          <w:spacing w:val="1"/>
        </w:rPr>
        <w:t xml:space="preserve"> </w:t>
      </w:r>
      <w:r>
        <w:t>отношений</w:t>
      </w:r>
      <w:r>
        <w:rPr>
          <w:spacing w:val="1"/>
        </w:rPr>
        <w:t xml:space="preserve"> </w:t>
      </w:r>
      <w:r>
        <w:t>при 5-ти</w:t>
      </w:r>
      <w:r>
        <w:rPr>
          <w:spacing w:val="1"/>
        </w:rPr>
        <w:t xml:space="preserve"> </w:t>
      </w:r>
      <w:r>
        <w:t>дневной учебной неделе в 5-</w:t>
      </w:r>
      <w:r w:rsidR="00020360">
        <w:t>9</w:t>
      </w:r>
      <w:r>
        <w:t xml:space="preserve"> классах</w:t>
      </w:r>
    </w:p>
    <w:p w:rsidR="00A5196F" w:rsidRDefault="00A5196F">
      <w:pPr>
        <w:pStyle w:val="a3"/>
        <w:spacing w:before="5"/>
        <w:ind w:left="0" w:firstLine="0"/>
        <w:jc w:val="left"/>
        <w:rPr>
          <w:sz w:val="17"/>
        </w:rPr>
      </w:pPr>
    </w:p>
    <w:tbl>
      <w:tblPr>
        <w:tblStyle w:val="TableNormal"/>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5"/>
        <w:gridCol w:w="1351"/>
        <w:gridCol w:w="1450"/>
        <w:gridCol w:w="1440"/>
        <w:gridCol w:w="1309"/>
        <w:gridCol w:w="1138"/>
      </w:tblGrid>
      <w:tr w:rsidR="00A5196F">
        <w:trPr>
          <w:trHeight w:val="642"/>
        </w:trPr>
        <w:tc>
          <w:tcPr>
            <w:tcW w:w="2885" w:type="dxa"/>
          </w:tcPr>
          <w:p w:rsidR="00A5196F" w:rsidRDefault="0035780C">
            <w:pPr>
              <w:pStyle w:val="TableParagraph"/>
              <w:ind w:left="107"/>
              <w:jc w:val="left"/>
              <w:rPr>
                <w:sz w:val="28"/>
              </w:rPr>
            </w:pPr>
            <w:r>
              <w:rPr>
                <w:sz w:val="28"/>
              </w:rPr>
              <w:t>Класс</w:t>
            </w:r>
          </w:p>
        </w:tc>
        <w:tc>
          <w:tcPr>
            <w:tcW w:w="1351" w:type="dxa"/>
          </w:tcPr>
          <w:p w:rsidR="00A5196F" w:rsidRDefault="0035780C">
            <w:pPr>
              <w:pStyle w:val="TableParagraph"/>
              <w:spacing w:before="2" w:line="299" w:lineRule="exact"/>
              <w:ind w:left="3"/>
              <w:rPr>
                <w:b/>
                <w:i/>
                <w:sz w:val="26"/>
              </w:rPr>
            </w:pPr>
            <w:r>
              <w:rPr>
                <w:b/>
                <w:i/>
                <w:w w:val="99"/>
                <w:sz w:val="26"/>
              </w:rPr>
              <w:t>5</w:t>
            </w:r>
          </w:p>
          <w:p w:rsidR="00A5196F" w:rsidRDefault="0035780C">
            <w:pPr>
              <w:pStyle w:val="TableParagraph"/>
              <w:spacing w:line="322" w:lineRule="exact"/>
              <w:ind w:left="316" w:right="309"/>
              <w:rPr>
                <w:b/>
                <w:i/>
                <w:sz w:val="28"/>
              </w:rPr>
            </w:pPr>
            <w:r>
              <w:rPr>
                <w:b/>
                <w:i/>
                <w:sz w:val="28"/>
              </w:rPr>
              <w:t>класс</w:t>
            </w:r>
          </w:p>
        </w:tc>
        <w:tc>
          <w:tcPr>
            <w:tcW w:w="1450" w:type="dxa"/>
          </w:tcPr>
          <w:p w:rsidR="00A5196F" w:rsidRDefault="0035780C">
            <w:pPr>
              <w:pStyle w:val="TableParagraph"/>
              <w:spacing w:line="322" w:lineRule="exact"/>
              <w:ind w:left="7"/>
              <w:rPr>
                <w:b/>
                <w:i/>
                <w:sz w:val="28"/>
              </w:rPr>
            </w:pPr>
            <w:r>
              <w:rPr>
                <w:b/>
                <w:i/>
                <w:sz w:val="28"/>
              </w:rPr>
              <w:t>6</w:t>
            </w:r>
          </w:p>
          <w:p w:rsidR="00A5196F" w:rsidRDefault="0035780C">
            <w:pPr>
              <w:pStyle w:val="TableParagraph"/>
              <w:spacing w:line="301" w:lineRule="exact"/>
              <w:ind w:left="367" w:right="358"/>
              <w:rPr>
                <w:b/>
                <w:i/>
                <w:sz w:val="28"/>
              </w:rPr>
            </w:pPr>
            <w:r>
              <w:rPr>
                <w:b/>
                <w:i/>
                <w:sz w:val="28"/>
              </w:rPr>
              <w:t>класс</w:t>
            </w:r>
          </w:p>
        </w:tc>
        <w:tc>
          <w:tcPr>
            <w:tcW w:w="1440" w:type="dxa"/>
          </w:tcPr>
          <w:p w:rsidR="00A5196F" w:rsidRDefault="0035780C">
            <w:pPr>
              <w:pStyle w:val="TableParagraph"/>
              <w:spacing w:line="322" w:lineRule="exact"/>
              <w:ind w:left="7"/>
              <w:rPr>
                <w:b/>
                <w:i/>
                <w:sz w:val="28"/>
              </w:rPr>
            </w:pPr>
            <w:r>
              <w:rPr>
                <w:b/>
                <w:i/>
                <w:sz w:val="28"/>
              </w:rPr>
              <w:t>7</w:t>
            </w:r>
          </w:p>
          <w:p w:rsidR="00A5196F" w:rsidRDefault="0035780C">
            <w:pPr>
              <w:pStyle w:val="TableParagraph"/>
              <w:spacing w:line="301" w:lineRule="exact"/>
              <w:ind w:left="121" w:right="111"/>
              <w:rPr>
                <w:b/>
                <w:i/>
                <w:sz w:val="28"/>
              </w:rPr>
            </w:pPr>
            <w:r>
              <w:rPr>
                <w:b/>
                <w:i/>
                <w:sz w:val="28"/>
              </w:rPr>
              <w:t>класс</w:t>
            </w:r>
          </w:p>
        </w:tc>
        <w:tc>
          <w:tcPr>
            <w:tcW w:w="1309" w:type="dxa"/>
          </w:tcPr>
          <w:p w:rsidR="00A5196F" w:rsidRDefault="0035780C">
            <w:pPr>
              <w:pStyle w:val="TableParagraph"/>
              <w:spacing w:before="2" w:line="299" w:lineRule="exact"/>
              <w:ind w:left="8"/>
              <w:rPr>
                <w:b/>
                <w:i/>
                <w:sz w:val="26"/>
              </w:rPr>
            </w:pPr>
            <w:r>
              <w:rPr>
                <w:b/>
                <w:i/>
                <w:w w:val="99"/>
                <w:sz w:val="26"/>
              </w:rPr>
              <w:t>8</w:t>
            </w:r>
          </w:p>
          <w:p w:rsidR="00A5196F" w:rsidRDefault="0035780C">
            <w:pPr>
              <w:pStyle w:val="TableParagraph"/>
              <w:spacing w:line="322" w:lineRule="exact"/>
              <w:ind w:left="298" w:right="286"/>
              <w:rPr>
                <w:b/>
                <w:i/>
                <w:sz w:val="28"/>
              </w:rPr>
            </w:pPr>
            <w:r>
              <w:rPr>
                <w:b/>
                <w:i/>
                <w:sz w:val="28"/>
              </w:rPr>
              <w:t>класс</w:t>
            </w:r>
          </w:p>
        </w:tc>
        <w:tc>
          <w:tcPr>
            <w:tcW w:w="1138" w:type="dxa"/>
          </w:tcPr>
          <w:p w:rsidR="00A5196F" w:rsidRDefault="0035780C">
            <w:pPr>
              <w:pStyle w:val="TableParagraph"/>
              <w:spacing w:line="322" w:lineRule="exact"/>
              <w:ind w:left="5"/>
              <w:rPr>
                <w:b/>
                <w:i/>
                <w:sz w:val="28"/>
              </w:rPr>
            </w:pPr>
            <w:r>
              <w:rPr>
                <w:b/>
                <w:i/>
                <w:sz w:val="28"/>
              </w:rPr>
              <w:t>9</w:t>
            </w:r>
          </w:p>
          <w:p w:rsidR="00A5196F" w:rsidRDefault="0035780C">
            <w:pPr>
              <w:pStyle w:val="TableParagraph"/>
              <w:spacing w:line="301" w:lineRule="exact"/>
              <w:ind w:left="210" w:right="202"/>
              <w:rPr>
                <w:b/>
                <w:i/>
                <w:sz w:val="28"/>
              </w:rPr>
            </w:pPr>
            <w:r>
              <w:rPr>
                <w:b/>
                <w:i/>
                <w:sz w:val="28"/>
              </w:rPr>
              <w:t>класс</w:t>
            </w:r>
          </w:p>
        </w:tc>
      </w:tr>
      <w:tr w:rsidR="00A5196F">
        <w:trPr>
          <w:trHeight w:val="323"/>
        </w:trPr>
        <w:tc>
          <w:tcPr>
            <w:tcW w:w="2885" w:type="dxa"/>
          </w:tcPr>
          <w:p w:rsidR="00A5196F" w:rsidRDefault="0035780C">
            <w:pPr>
              <w:pStyle w:val="TableParagraph"/>
              <w:spacing w:before="2" w:line="301" w:lineRule="exact"/>
              <w:ind w:left="107"/>
              <w:jc w:val="left"/>
              <w:rPr>
                <w:sz w:val="28"/>
              </w:rPr>
            </w:pPr>
            <w:r>
              <w:rPr>
                <w:sz w:val="28"/>
              </w:rPr>
              <w:t>Кубановедение</w:t>
            </w:r>
          </w:p>
        </w:tc>
        <w:tc>
          <w:tcPr>
            <w:tcW w:w="1351" w:type="dxa"/>
          </w:tcPr>
          <w:p w:rsidR="00A5196F" w:rsidRDefault="0035780C">
            <w:pPr>
              <w:pStyle w:val="TableParagraph"/>
              <w:spacing w:before="2" w:line="301" w:lineRule="exact"/>
              <w:ind w:left="4"/>
              <w:rPr>
                <w:sz w:val="28"/>
              </w:rPr>
            </w:pPr>
            <w:r>
              <w:rPr>
                <w:sz w:val="28"/>
              </w:rPr>
              <w:t>1</w:t>
            </w:r>
          </w:p>
        </w:tc>
        <w:tc>
          <w:tcPr>
            <w:tcW w:w="1450" w:type="dxa"/>
          </w:tcPr>
          <w:p w:rsidR="00A5196F" w:rsidRDefault="0035780C">
            <w:pPr>
              <w:pStyle w:val="TableParagraph"/>
              <w:spacing w:before="2" w:line="301" w:lineRule="exact"/>
              <w:ind w:left="7"/>
              <w:rPr>
                <w:sz w:val="28"/>
              </w:rPr>
            </w:pPr>
            <w:r>
              <w:rPr>
                <w:sz w:val="28"/>
              </w:rPr>
              <w:t>1</w:t>
            </w:r>
          </w:p>
        </w:tc>
        <w:tc>
          <w:tcPr>
            <w:tcW w:w="1440" w:type="dxa"/>
          </w:tcPr>
          <w:p w:rsidR="00A5196F" w:rsidRDefault="0035780C">
            <w:pPr>
              <w:pStyle w:val="TableParagraph"/>
              <w:spacing w:before="2" w:line="301" w:lineRule="exact"/>
              <w:ind w:left="11"/>
              <w:rPr>
                <w:sz w:val="28"/>
              </w:rPr>
            </w:pPr>
            <w:r>
              <w:rPr>
                <w:sz w:val="28"/>
              </w:rPr>
              <w:t>1</w:t>
            </w:r>
          </w:p>
        </w:tc>
        <w:tc>
          <w:tcPr>
            <w:tcW w:w="1309" w:type="dxa"/>
          </w:tcPr>
          <w:p w:rsidR="00A5196F" w:rsidRDefault="0035780C">
            <w:pPr>
              <w:pStyle w:val="TableParagraph"/>
              <w:spacing w:before="2" w:line="301" w:lineRule="exact"/>
              <w:ind w:left="9"/>
              <w:rPr>
                <w:sz w:val="28"/>
              </w:rPr>
            </w:pPr>
            <w:r>
              <w:rPr>
                <w:sz w:val="28"/>
              </w:rPr>
              <w:t>1</w:t>
            </w:r>
          </w:p>
        </w:tc>
        <w:tc>
          <w:tcPr>
            <w:tcW w:w="1138" w:type="dxa"/>
          </w:tcPr>
          <w:p w:rsidR="00A5196F" w:rsidRDefault="0035780C">
            <w:pPr>
              <w:pStyle w:val="TableParagraph"/>
              <w:spacing w:before="2" w:line="301" w:lineRule="exact"/>
              <w:ind w:left="10"/>
              <w:rPr>
                <w:sz w:val="28"/>
              </w:rPr>
            </w:pPr>
            <w:r>
              <w:rPr>
                <w:sz w:val="28"/>
              </w:rPr>
              <w:t>1</w:t>
            </w:r>
          </w:p>
        </w:tc>
      </w:tr>
      <w:tr w:rsidR="00A5196F">
        <w:trPr>
          <w:trHeight w:val="321"/>
        </w:trPr>
        <w:tc>
          <w:tcPr>
            <w:tcW w:w="2885" w:type="dxa"/>
          </w:tcPr>
          <w:p w:rsidR="00A5196F" w:rsidRDefault="00020360">
            <w:pPr>
              <w:pStyle w:val="TableParagraph"/>
              <w:spacing w:line="301" w:lineRule="exact"/>
              <w:ind w:left="107"/>
              <w:jc w:val="left"/>
              <w:rPr>
                <w:sz w:val="28"/>
              </w:rPr>
            </w:pPr>
            <w:r>
              <w:rPr>
                <w:sz w:val="28"/>
              </w:rPr>
              <w:t>Личности в истории</w:t>
            </w:r>
          </w:p>
        </w:tc>
        <w:tc>
          <w:tcPr>
            <w:tcW w:w="1351" w:type="dxa"/>
          </w:tcPr>
          <w:p w:rsidR="00A5196F" w:rsidRDefault="00A5196F">
            <w:pPr>
              <w:pStyle w:val="TableParagraph"/>
              <w:spacing w:line="301" w:lineRule="exact"/>
              <w:ind w:left="4"/>
              <w:rPr>
                <w:sz w:val="28"/>
              </w:rPr>
            </w:pPr>
          </w:p>
        </w:tc>
        <w:tc>
          <w:tcPr>
            <w:tcW w:w="1450" w:type="dxa"/>
          </w:tcPr>
          <w:p w:rsidR="00A5196F" w:rsidRDefault="00A5196F">
            <w:pPr>
              <w:pStyle w:val="TableParagraph"/>
              <w:jc w:val="left"/>
              <w:rPr>
                <w:sz w:val="24"/>
              </w:rPr>
            </w:pPr>
          </w:p>
        </w:tc>
        <w:tc>
          <w:tcPr>
            <w:tcW w:w="1440" w:type="dxa"/>
          </w:tcPr>
          <w:p w:rsidR="00A5196F" w:rsidRDefault="00A5196F">
            <w:pPr>
              <w:pStyle w:val="TableParagraph"/>
              <w:jc w:val="left"/>
              <w:rPr>
                <w:sz w:val="24"/>
              </w:rPr>
            </w:pPr>
          </w:p>
        </w:tc>
        <w:tc>
          <w:tcPr>
            <w:tcW w:w="1309" w:type="dxa"/>
          </w:tcPr>
          <w:p w:rsidR="00A5196F" w:rsidRDefault="00A5196F">
            <w:pPr>
              <w:pStyle w:val="TableParagraph"/>
              <w:jc w:val="left"/>
              <w:rPr>
                <w:sz w:val="24"/>
              </w:rPr>
            </w:pPr>
          </w:p>
        </w:tc>
        <w:tc>
          <w:tcPr>
            <w:tcW w:w="1138" w:type="dxa"/>
          </w:tcPr>
          <w:p w:rsidR="00A5196F" w:rsidRDefault="00020360" w:rsidP="00020360">
            <w:pPr>
              <w:pStyle w:val="TableParagraph"/>
              <w:rPr>
                <w:sz w:val="24"/>
              </w:rPr>
            </w:pPr>
            <w:r>
              <w:rPr>
                <w:sz w:val="24"/>
              </w:rPr>
              <w:t>0,5</w:t>
            </w:r>
          </w:p>
        </w:tc>
      </w:tr>
      <w:tr w:rsidR="00A5196F">
        <w:trPr>
          <w:trHeight w:val="642"/>
        </w:trPr>
        <w:tc>
          <w:tcPr>
            <w:tcW w:w="2885" w:type="dxa"/>
          </w:tcPr>
          <w:p w:rsidR="00A5196F" w:rsidRDefault="0035780C">
            <w:pPr>
              <w:pStyle w:val="TableParagraph"/>
              <w:tabs>
                <w:tab w:val="left" w:pos="2485"/>
              </w:tabs>
              <w:spacing w:line="322" w:lineRule="exact"/>
              <w:ind w:left="107" w:right="96"/>
              <w:jc w:val="left"/>
              <w:rPr>
                <w:sz w:val="28"/>
              </w:rPr>
            </w:pPr>
            <w:r>
              <w:rPr>
                <w:sz w:val="28"/>
              </w:rPr>
              <w:t>Практикум</w:t>
            </w:r>
            <w:r>
              <w:rPr>
                <w:sz w:val="28"/>
              </w:rPr>
              <w:tab/>
            </w:r>
            <w:r>
              <w:rPr>
                <w:spacing w:val="-2"/>
                <w:sz w:val="28"/>
              </w:rPr>
              <w:t>по</w:t>
            </w:r>
            <w:r>
              <w:rPr>
                <w:spacing w:val="-67"/>
                <w:sz w:val="28"/>
              </w:rPr>
              <w:t xml:space="preserve"> </w:t>
            </w:r>
            <w:r>
              <w:rPr>
                <w:sz w:val="28"/>
              </w:rPr>
              <w:t>геометрии</w:t>
            </w:r>
          </w:p>
        </w:tc>
        <w:tc>
          <w:tcPr>
            <w:tcW w:w="1351" w:type="dxa"/>
          </w:tcPr>
          <w:p w:rsidR="00A5196F" w:rsidRDefault="00A5196F">
            <w:pPr>
              <w:pStyle w:val="TableParagraph"/>
              <w:jc w:val="left"/>
              <w:rPr>
                <w:sz w:val="28"/>
              </w:rPr>
            </w:pPr>
          </w:p>
        </w:tc>
        <w:tc>
          <w:tcPr>
            <w:tcW w:w="1450" w:type="dxa"/>
          </w:tcPr>
          <w:p w:rsidR="00A5196F" w:rsidRDefault="00A5196F">
            <w:pPr>
              <w:pStyle w:val="TableParagraph"/>
              <w:jc w:val="left"/>
              <w:rPr>
                <w:sz w:val="28"/>
              </w:rPr>
            </w:pPr>
          </w:p>
        </w:tc>
        <w:tc>
          <w:tcPr>
            <w:tcW w:w="1440" w:type="dxa"/>
          </w:tcPr>
          <w:p w:rsidR="00A5196F" w:rsidRDefault="00A5196F">
            <w:pPr>
              <w:pStyle w:val="TableParagraph"/>
              <w:jc w:val="left"/>
              <w:rPr>
                <w:sz w:val="28"/>
              </w:rPr>
            </w:pPr>
          </w:p>
        </w:tc>
        <w:tc>
          <w:tcPr>
            <w:tcW w:w="1309" w:type="dxa"/>
          </w:tcPr>
          <w:p w:rsidR="00A5196F" w:rsidRDefault="00A5196F">
            <w:pPr>
              <w:pStyle w:val="TableParagraph"/>
              <w:ind w:left="9"/>
              <w:rPr>
                <w:sz w:val="28"/>
              </w:rPr>
            </w:pPr>
          </w:p>
        </w:tc>
        <w:tc>
          <w:tcPr>
            <w:tcW w:w="1138" w:type="dxa"/>
          </w:tcPr>
          <w:p w:rsidR="00A5196F" w:rsidRDefault="0035780C">
            <w:pPr>
              <w:pStyle w:val="TableParagraph"/>
              <w:ind w:left="10"/>
              <w:rPr>
                <w:sz w:val="28"/>
              </w:rPr>
            </w:pPr>
            <w:r>
              <w:rPr>
                <w:sz w:val="28"/>
              </w:rPr>
              <w:t>1</w:t>
            </w:r>
          </w:p>
        </w:tc>
      </w:tr>
    </w:tbl>
    <w:p w:rsidR="00A5196F" w:rsidRDefault="00A5196F">
      <w:pPr>
        <w:pStyle w:val="a3"/>
        <w:ind w:left="0" w:firstLine="0"/>
        <w:jc w:val="left"/>
      </w:pPr>
    </w:p>
    <w:p w:rsidR="00A5196F" w:rsidRPr="00B701C3" w:rsidRDefault="0035780C" w:rsidP="00B701C3">
      <w:pPr>
        <w:pStyle w:val="11"/>
        <w:tabs>
          <w:tab w:val="left" w:pos="4689"/>
          <w:tab w:val="left" w:pos="4690"/>
        </w:tabs>
        <w:spacing w:before="74"/>
        <w:ind w:left="3261"/>
      </w:pPr>
      <w:r w:rsidRPr="00B701C3">
        <w:t>Учебный</w:t>
      </w:r>
      <w:r w:rsidRPr="00B701C3">
        <w:rPr>
          <w:spacing w:val="-2"/>
        </w:rPr>
        <w:t xml:space="preserve"> </w:t>
      </w:r>
      <w:r w:rsidRPr="00B701C3">
        <w:t>план</w:t>
      </w:r>
      <w:r w:rsidRPr="00B701C3">
        <w:rPr>
          <w:spacing w:val="-1"/>
        </w:rPr>
        <w:t xml:space="preserve"> </w:t>
      </w:r>
      <w:r w:rsidRPr="00B701C3">
        <w:t>для</w:t>
      </w:r>
      <w:r w:rsidRPr="00B701C3">
        <w:rPr>
          <w:spacing w:val="-4"/>
        </w:rPr>
        <w:t xml:space="preserve"> </w:t>
      </w:r>
      <w:r w:rsidRPr="00B701C3">
        <w:t>V -</w:t>
      </w:r>
      <w:r w:rsidRPr="00B701C3">
        <w:rPr>
          <w:spacing w:val="-2"/>
        </w:rPr>
        <w:t xml:space="preserve"> </w:t>
      </w:r>
      <w:r w:rsidRPr="00B701C3">
        <w:t>VI</w:t>
      </w:r>
      <w:r w:rsidRPr="00B701C3">
        <w:rPr>
          <w:spacing w:val="69"/>
        </w:rPr>
        <w:t xml:space="preserve"> </w:t>
      </w:r>
      <w:r w:rsidRPr="00B701C3">
        <w:t>классов</w:t>
      </w:r>
    </w:p>
    <w:p w:rsidR="00A5196F" w:rsidRPr="00B701C3" w:rsidRDefault="0035780C">
      <w:pPr>
        <w:pStyle w:val="a3"/>
        <w:spacing w:before="2"/>
        <w:ind w:left="2390" w:firstLine="0"/>
        <w:jc w:val="left"/>
      </w:pPr>
      <w:r w:rsidRPr="00B701C3">
        <w:t>Недельный</w:t>
      </w:r>
      <w:r w:rsidRPr="00B701C3">
        <w:rPr>
          <w:spacing w:val="27"/>
        </w:rPr>
        <w:t xml:space="preserve"> </w:t>
      </w:r>
      <w:r w:rsidRPr="00B701C3">
        <w:t>учебный</w:t>
      </w:r>
      <w:r w:rsidRPr="00B701C3">
        <w:rPr>
          <w:spacing w:val="28"/>
        </w:rPr>
        <w:t xml:space="preserve"> </w:t>
      </w:r>
      <w:r w:rsidRPr="00B701C3">
        <w:t>план</w:t>
      </w:r>
      <w:r w:rsidRPr="00B701C3">
        <w:rPr>
          <w:spacing w:val="31"/>
        </w:rPr>
        <w:t xml:space="preserve"> </w:t>
      </w:r>
      <w:r w:rsidRPr="00B701C3">
        <w:t>основного</w:t>
      </w:r>
      <w:r w:rsidRPr="00B701C3">
        <w:rPr>
          <w:spacing w:val="29"/>
        </w:rPr>
        <w:t xml:space="preserve"> </w:t>
      </w:r>
      <w:r w:rsidRPr="00B701C3">
        <w:t>общего</w:t>
      </w:r>
      <w:r w:rsidRPr="00B701C3">
        <w:rPr>
          <w:spacing w:val="28"/>
        </w:rPr>
        <w:t xml:space="preserve"> </w:t>
      </w:r>
      <w:r w:rsidRPr="00B701C3">
        <w:t>образования</w:t>
      </w:r>
      <w:r w:rsidRPr="00B701C3">
        <w:rPr>
          <w:spacing w:val="29"/>
        </w:rPr>
        <w:t xml:space="preserve"> </w:t>
      </w:r>
      <w:r w:rsidRPr="00B701C3">
        <w:t>МБОУ</w:t>
      </w:r>
      <w:r w:rsidR="002140C0" w:rsidRPr="00B701C3">
        <w:t>С</w:t>
      </w:r>
      <w:r w:rsidRPr="00B701C3">
        <w:t>ОШ</w:t>
      </w:r>
    </w:p>
    <w:p w:rsidR="00A5196F" w:rsidRDefault="0035780C">
      <w:pPr>
        <w:pStyle w:val="a3"/>
        <w:ind w:left="1682" w:right="1264" w:firstLine="0"/>
        <w:jc w:val="left"/>
      </w:pPr>
      <w:r w:rsidRPr="00B701C3">
        <w:t>№</w:t>
      </w:r>
      <w:r w:rsidRPr="00B701C3">
        <w:rPr>
          <w:spacing w:val="5"/>
        </w:rPr>
        <w:t xml:space="preserve"> </w:t>
      </w:r>
      <w:r w:rsidR="002140C0" w:rsidRPr="00B701C3">
        <w:t>30</w:t>
      </w:r>
      <w:r w:rsidRPr="00B701C3">
        <w:t>ст.</w:t>
      </w:r>
      <w:r w:rsidRPr="00B701C3">
        <w:rPr>
          <w:spacing w:val="2"/>
        </w:rPr>
        <w:t xml:space="preserve"> </w:t>
      </w:r>
      <w:r w:rsidRPr="00B701C3">
        <w:rPr>
          <w:spacing w:val="9"/>
        </w:rPr>
        <w:t xml:space="preserve"> </w:t>
      </w:r>
      <w:r w:rsidRPr="00B701C3">
        <w:t>для</w:t>
      </w:r>
      <w:r w:rsidRPr="00B701C3">
        <w:rPr>
          <w:spacing w:val="6"/>
        </w:rPr>
        <w:t xml:space="preserve"> </w:t>
      </w:r>
      <w:r w:rsidRPr="00B701C3">
        <w:t>5-6</w:t>
      </w:r>
      <w:r w:rsidRPr="00B701C3">
        <w:rPr>
          <w:spacing w:val="6"/>
        </w:rPr>
        <w:t xml:space="preserve"> </w:t>
      </w:r>
      <w:r w:rsidRPr="00B701C3">
        <w:t>классов,</w:t>
      </w:r>
      <w:r w:rsidRPr="00B701C3">
        <w:rPr>
          <w:spacing w:val="4"/>
        </w:rPr>
        <w:t xml:space="preserve"> </w:t>
      </w:r>
      <w:r w:rsidRPr="00B701C3">
        <w:t>реализующего</w:t>
      </w:r>
      <w:r w:rsidRPr="00B701C3">
        <w:rPr>
          <w:spacing w:val="-67"/>
        </w:rPr>
        <w:t xml:space="preserve"> </w:t>
      </w:r>
      <w:r w:rsidRPr="00B701C3">
        <w:t>ФГОС</w:t>
      </w:r>
      <w:r w:rsidRPr="00B701C3">
        <w:rPr>
          <w:spacing w:val="-4"/>
        </w:rPr>
        <w:t xml:space="preserve"> </w:t>
      </w:r>
      <w:r w:rsidRPr="00B701C3">
        <w:t>НОО-2021</w:t>
      </w:r>
      <w:r w:rsidRPr="00B701C3">
        <w:rPr>
          <w:spacing w:val="-1"/>
        </w:rPr>
        <w:t xml:space="preserve"> </w:t>
      </w:r>
      <w:r w:rsidRPr="00B701C3">
        <w:t>на</w:t>
      </w:r>
      <w:r w:rsidRPr="00B701C3">
        <w:rPr>
          <w:spacing w:val="-3"/>
        </w:rPr>
        <w:t xml:space="preserve"> </w:t>
      </w:r>
      <w:r w:rsidRPr="00B701C3">
        <w:t>2023-2024</w:t>
      </w:r>
      <w:r w:rsidR="002140C0" w:rsidRPr="00B701C3">
        <w:rPr>
          <w:spacing w:val="-3"/>
        </w:rPr>
        <w:t xml:space="preserve"> </w:t>
      </w:r>
      <w:r w:rsidRPr="00B701C3">
        <w:t>учебный</w:t>
      </w:r>
      <w:r w:rsidRPr="00B701C3">
        <w:rPr>
          <w:spacing w:val="-3"/>
        </w:rPr>
        <w:t xml:space="preserve"> </w:t>
      </w:r>
      <w:r w:rsidRPr="00B701C3">
        <w:t>год</w:t>
      </w:r>
      <w:r w:rsidRPr="00B701C3">
        <w:rPr>
          <w:spacing w:val="3"/>
        </w:rPr>
        <w:t xml:space="preserve"> </w:t>
      </w:r>
      <w:r w:rsidRPr="00B701C3">
        <w:t>(Приложение</w:t>
      </w:r>
      <w:r w:rsidRPr="00B701C3">
        <w:rPr>
          <w:spacing w:val="-1"/>
        </w:rPr>
        <w:t xml:space="preserve"> </w:t>
      </w:r>
      <w:r w:rsidRPr="00B701C3">
        <w:t>1)</w:t>
      </w:r>
    </w:p>
    <w:p w:rsidR="00A5196F" w:rsidRDefault="0035780C" w:rsidP="00B701C3">
      <w:pPr>
        <w:pStyle w:val="11"/>
        <w:tabs>
          <w:tab w:val="left" w:pos="4593"/>
          <w:tab w:val="left" w:pos="4594"/>
        </w:tabs>
        <w:spacing w:before="25" w:line="682" w:lineRule="exact"/>
        <w:ind w:left="3261" w:right="2766"/>
      </w:pPr>
      <w:r>
        <w:t>ормы промежуточной аттестации</w:t>
      </w:r>
      <w:r>
        <w:rPr>
          <w:spacing w:val="-67"/>
        </w:rPr>
        <w:t xml:space="preserve"> </w:t>
      </w:r>
      <w:r>
        <w:t>Промежуточная</w:t>
      </w:r>
      <w:r>
        <w:rPr>
          <w:spacing w:val="-5"/>
        </w:rPr>
        <w:t xml:space="preserve"> </w:t>
      </w:r>
      <w:r>
        <w:t>аттестация</w:t>
      </w:r>
      <w:r>
        <w:rPr>
          <w:spacing w:val="-5"/>
        </w:rPr>
        <w:t xml:space="preserve"> </w:t>
      </w:r>
      <w:r>
        <w:t>обучающихся</w:t>
      </w:r>
      <w:r>
        <w:rPr>
          <w:spacing w:val="-4"/>
        </w:rPr>
        <w:t xml:space="preserve"> </w:t>
      </w:r>
      <w:r>
        <w:t>проводится:</w:t>
      </w:r>
    </w:p>
    <w:p w:rsidR="00A5196F" w:rsidRDefault="0035780C">
      <w:pPr>
        <w:pStyle w:val="a7"/>
        <w:numPr>
          <w:ilvl w:val="0"/>
          <w:numId w:val="7"/>
        </w:numPr>
        <w:tabs>
          <w:tab w:val="left" w:pos="1966"/>
          <w:tab w:val="left" w:pos="4878"/>
        </w:tabs>
        <w:spacing w:line="259" w:lineRule="exact"/>
        <w:jc w:val="left"/>
        <w:rPr>
          <w:sz w:val="28"/>
        </w:rPr>
      </w:pPr>
      <w:r>
        <w:rPr>
          <w:sz w:val="28"/>
        </w:rPr>
        <w:t>по</w:t>
      </w:r>
      <w:r>
        <w:rPr>
          <w:spacing w:val="112"/>
          <w:sz w:val="28"/>
        </w:rPr>
        <w:t xml:space="preserve"> </w:t>
      </w:r>
      <w:r>
        <w:rPr>
          <w:sz w:val="28"/>
        </w:rPr>
        <w:t>итогам</w:t>
      </w:r>
      <w:r>
        <w:rPr>
          <w:spacing w:val="113"/>
          <w:sz w:val="28"/>
        </w:rPr>
        <w:t xml:space="preserve"> </w:t>
      </w:r>
      <w:r>
        <w:rPr>
          <w:sz w:val="28"/>
        </w:rPr>
        <w:t>четверти</w:t>
      </w:r>
      <w:r>
        <w:rPr>
          <w:sz w:val="28"/>
        </w:rPr>
        <w:tab/>
        <w:t>в</w:t>
      </w:r>
      <w:r>
        <w:rPr>
          <w:spacing w:val="43"/>
          <w:sz w:val="28"/>
        </w:rPr>
        <w:t xml:space="preserve"> </w:t>
      </w:r>
      <w:r>
        <w:rPr>
          <w:sz w:val="28"/>
        </w:rPr>
        <w:t>5-9</w:t>
      </w:r>
      <w:r>
        <w:rPr>
          <w:spacing w:val="115"/>
          <w:sz w:val="28"/>
        </w:rPr>
        <w:t xml:space="preserve"> </w:t>
      </w:r>
      <w:r>
        <w:rPr>
          <w:sz w:val="28"/>
        </w:rPr>
        <w:t>классах</w:t>
      </w:r>
      <w:r>
        <w:rPr>
          <w:spacing w:val="113"/>
          <w:sz w:val="28"/>
        </w:rPr>
        <w:t xml:space="preserve"> </w:t>
      </w:r>
      <w:r>
        <w:rPr>
          <w:sz w:val="28"/>
        </w:rPr>
        <w:t>на</w:t>
      </w:r>
      <w:r>
        <w:rPr>
          <w:spacing w:val="113"/>
          <w:sz w:val="28"/>
        </w:rPr>
        <w:t xml:space="preserve"> </w:t>
      </w:r>
      <w:r>
        <w:rPr>
          <w:sz w:val="28"/>
        </w:rPr>
        <w:t>основе</w:t>
      </w:r>
      <w:r>
        <w:rPr>
          <w:spacing w:val="114"/>
          <w:sz w:val="28"/>
        </w:rPr>
        <w:t xml:space="preserve"> </w:t>
      </w:r>
      <w:r>
        <w:rPr>
          <w:sz w:val="28"/>
        </w:rPr>
        <w:t>результатов</w:t>
      </w:r>
      <w:r>
        <w:rPr>
          <w:spacing w:val="114"/>
          <w:sz w:val="28"/>
        </w:rPr>
        <w:t xml:space="preserve"> </w:t>
      </w:r>
      <w:r>
        <w:rPr>
          <w:sz w:val="28"/>
        </w:rPr>
        <w:t>текущего</w:t>
      </w:r>
    </w:p>
    <w:p w:rsidR="00A5196F" w:rsidRDefault="0035780C">
      <w:pPr>
        <w:pStyle w:val="a3"/>
        <w:spacing w:line="310" w:lineRule="exact"/>
        <w:ind w:left="1965" w:firstLine="0"/>
        <w:jc w:val="left"/>
      </w:pPr>
      <w:r>
        <w:t>контроля</w:t>
      </w:r>
      <w:r>
        <w:rPr>
          <w:spacing w:val="-3"/>
        </w:rPr>
        <w:t xml:space="preserve"> </w:t>
      </w:r>
      <w:r>
        <w:t>успеваемости;</w:t>
      </w:r>
    </w:p>
    <w:p w:rsidR="00A5196F" w:rsidRDefault="0035780C">
      <w:pPr>
        <w:pStyle w:val="a7"/>
        <w:numPr>
          <w:ilvl w:val="0"/>
          <w:numId w:val="7"/>
        </w:numPr>
        <w:tabs>
          <w:tab w:val="left" w:pos="1966"/>
        </w:tabs>
        <w:spacing w:before="16" w:line="223" w:lineRule="auto"/>
        <w:ind w:right="855"/>
        <w:jc w:val="left"/>
        <w:rPr>
          <w:sz w:val="28"/>
        </w:rPr>
      </w:pPr>
      <w:r>
        <w:rPr>
          <w:sz w:val="28"/>
        </w:rPr>
        <w:t>по</w:t>
      </w:r>
      <w:r>
        <w:rPr>
          <w:spacing w:val="48"/>
          <w:sz w:val="28"/>
        </w:rPr>
        <w:t xml:space="preserve"> </w:t>
      </w:r>
      <w:r>
        <w:rPr>
          <w:sz w:val="28"/>
        </w:rPr>
        <w:t>итогам</w:t>
      </w:r>
      <w:r>
        <w:rPr>
          <w:spacing w:val="49"/>
          <w:sz w:val="28"/>
        </w:rPr>
        <w:t xml:space="preserve"> </w:t>
      </w:r>
      <w:r>
        <w:rPr>
          <w:sz w:val="28"/>
        </w:rPr>
        <w:t>учебного</w:t>
      </w:r>
      <w:r>
        <w:rPr>
          <w:spacing w:val="50"/>
          <w:sz w:val="28"/>
        </w:rPr>
        <w:t xml:space="preserve"> </w:t>
      </w:r>
      <w:r>
        <w:rPr>
          <w:sz w:val="28"/>
        </w:rPr>
        <w:t>года</w:t>
      </w:r>
      <w:r>
        <w:rPr>
          <w:spacing w:val="49"/>
          <w:sz w:val="28"/>
        </w:rPr>
        <w:t xml:space="preserve"> </w:t>
      </w:r>
      <w:r>
        <w:rPr>
          <w:sz w:val="28"/>
        </w:rPr>
        <w:t>на</w:t>
      </w:r>
      <w:r>
        <w:rPr>
          <w:spacing w:val="49"/>
          <w:sz w:val="28"/>
        </w:rPr>
        <w:t xml:space="preserve"> </w:t>
      </w:r>
      <w:r>
        <w:rPr>
          <w:sz w:val="28"/>
        </w:rPr>
        <w:t>основе</w:t>
      </w:r>
      <w:r>
        <w:rPr>
          <w:spacing w:val="46"/>
          <w:sz w:val="28"/>
        </w:rPr>
        <w:t xml:space="preserve"> </w:t>
      </w:r>
      <w:r>
        <w:rPr>
          <w:sz w:val="28"/>
        </w:rPr>
        <w:t>результатов</w:t>
      </w:r>
      <w:r>
        <w:rPr>
          <w:spacing w:val="49"/>
          <w:sz w:val="28"/>
        </w:rPr>
        <w:t xml:space="preserve"> </w:t>
      </w:r>
      <w:r>
        <w:rPr>
          <w:sz w:val="28"/>
        </w:rPr>
        <w:t>итогового</w:t>
      </w:r>
      <w:r>
        <w:rPr>
          <w:spacing w:val="50"/>
          <w:sz w:val="28"/>
        </w:rPr>
        <w:t xml:space="preserve"> </w:t>
      </w:r>
      <w:r>
        <w:rPr>
          <w:sz w:val="28"/>
        </w:rPr>
        <w:t>контроля</w:t>
      </w:r>
      <w:r>
        <w:rPr>
          <w:spacing w:val="-67"/>
          <w:sz w:val="28"/>
        </w:rPr>
        <w:t xml:space="preserve"> </w:t>
      </w:r>
      <w:r>
        <w:rPr>
          <w:sz w:val="28"/>
        </w:rPr>
        <w:t>успеваемости</w:t>
      </w:r>
      <w:r>
        <w:rPr>
          <w:spacing w:val="-1"/>
          <w:sz w:val="28"/>
        </w:rPr>
        <w:t xml:space="preserve"> </w:t>
      </w:r>
      <w:r>
        <w:rPr>
          <w:sz w:val="28"/>
        </w:rPr>
        <w:t>и четвертных</w:t>
      </w:r>
      <w:r>
        <w:rPr>
          <w:spacing w:val="1"/>
          <w:sz w:val="28"/>
        </w:rPr>
        <w:t xml:space="preserve"> </w:t>
      </w:r>
      <w:r>
        <w:rPr>
          <w:sz w:val="28"/>
        </w:rPr>
        <w:t>отметок в</w:t>
      </w:r>
      <w:r>
        <w:rPr>
          <w:spacing w:val="67"/>
          <w:sz w:val="28"/>
        </w:rPr>
        <w:t xml:space="preserve"> </w:t>
      </w:r>
      <w:r>
        <w:rPr>
          <w:sz w:val="28"/>
        </w:rPr>
        <w:t>5-9 классах;</w:t>
      </w:r>
    </w:p>
    <w:p w:rsidR="00A5196F" w:rsidRDefault="0035780C">
      <w:pPr>
        <w:pStyle w:val="a7"/>
        <w:numPr>
          <w:ilvl w:val="0"/>
          <w:numId w:val="7"/>
        </w:numPr>
        <w:tabs>
          <w:tab w:val="left" w:pos="1966"/>
          <w:tab w:val="left" w:pos="6275"/>
        </w:tabs>
        <w:spacing w:before="21" w:line="223" w:lineRule="auto"/>
        <w:ind w:right="848"/>
        <w:jc w:val="left"/>
        <w:rPr>
          <w:sz w:val="28"/>
        </w:rPr>
      </w:pPr>
      <w:r>
        <w:rPr>
          <w:sz w:val="28"/>
        </w:rPr>
        <w:t>по</w:t>
      </w:r>
      <w:r>
        <w:rPr>
          <w:spacing w:val="34"/>
          <w:sz w:val="28"/>
        </w:rPr>
        <w:t xml:space="preserve"> </w:t>
      </w:r>
      <w:r>
        <w:rPr>
          <w:sz w:val="28"/>
        </w:rPr>
        <w:t>кубановедению,</w:t>
      </w:r>
      <w:r>
        <w:rPr>
          <w:spacing w:val="30"/>
          <w:sz w:val="28"/>
        </w:rPr>
        <w:t xml:space="preserve"> </w:t>
      </w:r>
      <w:r>
        <w:rPr>
          <w:sz w:val="28"/>
        </w:rPr>
        <w:t>изучаемому</w:t>
      </w:r>
      <w:r>
        <w:rPr>
          <w:spacing w:val="35"/>
          <w:sz w:val="28"/>
        </w:rPr>
        <w:t xml:space="preserve"> </w:t>
      </w:r>
      <w:r>
        <w:rPr>
          <w:sz w:val="28"/>
        </w:rPr>
        <w:t>в</w:t>
      </w:r>
      <w:r>
        <w:rPr>
          <w:sz w:val="28"/>
        </w:rPr>
        <w:tab/>
        <w:t>5-9</w:t>
      </w:r>
      <w:r>
        <w:rPr>
          <w:spacing w:val="34"/>
          <w:sz w:val="28"/>
        </w:rPr>
        <w:t xml:space="preserve"> </w:t>
      </w:r>
      <w:r>
        <w:rPr>
          <w:sz w:val="28"/>
        </w:rPr>
        <w:t>классах</w:t>
      </w:r>
      <w:r>
        <w:rPr>
          <w:spacing w:val="37"/>
          <w:sz w:val="28"/>
        </w:rPr>
        <w:t xml:space="preserve"> </w:t>
      </w:r>
      <w:r>
        <w:rPr>
          <w:sz w:val="28"/>
        </w:rPr>
        <w:t>в</w:t>
      </w:r>
      <w:r>
        <w:rPr>
          <w:spacing w:val="34"/>
          <w:sz w:val="28"/>
        </w:rPr>
        <w:t xml:space="preserve"> </w:t>
      </w:r>
      <w:r>
        <w:rPr>
          <w:sz w:val="28"/>
        </w:rPr>
        <w:t>объёме</w:t>
      </w:r>
      <w:r>
        <w:rPr>
          <w:spacing w:val="35"/>
          <w:sz w:val="28"/>
        </w:rPr>
        <w:t xml:space="preserve"> </w:t>
      </w:r>
      <w:r>
        <w:rPr>
          <w:sz w:val="28"/>
        </w:rPr>
        <w:t>1</w:t>
      </w:r>
      <w:r>
        <w:rPr>
          <w:spacing w:val="34"/>
          <w:sz w:val="28"/>
        </w:rPr>
        <w:t xml:space="preserve"> </w:t>
      </w:r>
      <w:r>
        <w:rPr>
          <w:sz w:val="28"/>
        </w:rPr>
        <w:t>часа</w:t>
      </w:r>
      <w:r>
        <w:rPr>
          <w:spacing w:val="36"/>
          <w:sz w:val="28"/>
        </w:rPr>
        <w:t xml:space="preserve"> </w:t>
      </w:r>
      <w:r>
        <w:rPr>
          <w:sz w:val="28"/>
        </w:rPr>
        <w:t>в</w:t>
      </w:r>
      <w:r>
        <w:rPr>
          <w:spacing w:val="34"/>
          <w:sz w:val="28"/>
        </w:rPr>
        <w:t xml:space="preserve"> </w:t>
      </w:r>
      <w:r>
        <w:rPr>
          <w:sz w:val="28"/>
        </w:rPr>
        <w:t>неделю,</w:t>
      </w:r>
      <w:r>
        <w:rPr>
          <w:spacing w:val="-67"/>
          <w:sz w:val="28"/>
        </w:rPr>
        <w:t xml:space="preserve"> </w:t>
      </w:r>
      <w:r>
        <w:rPr>
          <w:sz w:val="28"/>
        </w:rPr>
        <w:t>введена</w:t>
      </w:r>
      <w:r>
        <w:rPr>
          <w:spacing w:val="-3"/>
          <w:sz w:val="28"/>
        </w:rPr>
        <w:t xml:space="preserve"> </w:t>
      </w:r>
      <w:r>
        <w:rPr>
          <w:sz w:val="28"/>
        </w:rPr>
        <w:t>промежуточная аттестация</w:t>
      </w:r>
      <w:r>
        <w:rPr>
          <w:spacing w:val="-1"/>
          <w:sz w:val="28"/>
        </w:rPr>
        <w:t xml:space="preserve"> </w:t>
      </w:r>
      <w:r>
        <w:rPr>
          <w:sz w:val="28"/>
        </w:rPr>
        <w:t>по</w:t>
      </w:r>
      <w:r>
        <w:rPr>
          <w:spacing w:val="1"/>
          <w:sz w:val="28"/>
        </w:rPr>
        <w:t xml:space="preserve"> </w:t>
      </w:r>
      <w:r>
        <w:rPr>
          <w:sz w:val="28"/>
        </w:rPr>
        <w:t>полугодиям;</w:t>
      </w:r>
    </w:p>
    <w:p w:rsidR="00A5196F" w:rsidRDefault="0035780C">
      <w:pPr>
        <w:pStyle w:val="a7"/>
        <w:numPr>
          <w:ilvl w:val="0"/>
          <w:numId w:val="7"/>
        </w:numPr>
        <w:tabs>
          <w:tab w:val="left" w:pos="1966"/>
        </w:tabs>
        <w:spacing w:before="24" w:line="223" w:lineRule="auto"/>
        <w:ind w:right="849"/>
        <w:jc w:val="left"/>
        <w:rPr>
          <w:sz w:val="28"/>
        </w:rPr>
      </w:pPr>
      <w:r>
        <w:rPr>
          <w:sz w:val="28"/>
        </w:rPr>
        <w:t>по</w:t>
      </w:r>
      <w:r>
        <w:rPr>
          <w:spacing w:val="26"/>
          <w:sz w:val="28"/>
        </w:rPr>
        <w:t xml:space="preserve"> </w:t>
      </w:r>
      <w:r>
        <w:rPr>
          <w:sz w:val="28"/>
        </w:rPr>
        <w:t>обществознанию</w:t>
      </w:r>
      <w:r>
        <w:rPr>
          <w:spacing w:val="25"/>
          <w:sz w:val="28"/>
        </w:rPr>
        <w:t xml:space="preserve"> </w:t>
      </w:r>
      <w:r>
        <w:rPr>
          <w:sz w:val="28"/>
        </w:rPr>
        <w:t>изучаемому</w:t>
      </w:r>
      <w:r>
        <w:rPr>
          <w:spacing w:val="28"/>
          <w:sz w:val="28"/>
        </w:rPr>
        <w:t xml:space="preserve"> </w:t>
      </w:r>
      <w:r>
        <w:rPr>
          <w:sz w:val="28"/>
        </w:rPr>
        <w:t>в</w:t>
      </w:r>
      <w:r>
        <w:rPr>
          <w:spacing w:val="53"/>
          <w:sz w:val="28"/>
        </w:rPr>
        <w:t xml:space="preserve"> </w:t>
      </w:r>
      <w:r>
        <w:rPr>
          <w:sz w:val="28"/>
        </w:rPr>
        <w:t>6-9</w:t>
      </w:r>
      <w:r>
        <w:rPr>
          <w:spacing w:val="26"/>
          <w:sz w:val="28"/>
        </w:rPr>
        <w:t xml:space="preserve"> </w:t>
      </w:r>
      <w:r>
        <w:rPr>
          <w:sz w:val="28"/>
        </w:rPr>
        <w:t>классах</w:t>
      </w:r>
      <w:r>
        <w:rPr>
          <w:spacing w:val="28"/>
          <w:sz w:val="28"/>
        </w:rPr>
        <w:t xml:space="preserve"> </w:t>
      </w:r>
      <w:r>
        <w:rPr>
          <w:sz w:val="28"/>
        </w:rPr>
        <w:t>в</w:t>
      </w:r>
      <w:r>
        <w:rPr>
          <w:spacing w:val="24"/>
          <w:sz w:val="28"/>
        </w:rPr>
        <w:t xml:space="preserve"> </w:t>
      </w:r>
      <w:r>
        <w:rPr>
          <w:sz w:val="28"/>
        </w:rPr>
        <w:t>объёме</w:t>
      </w:r>
      <w:r>
        <w:rPr>
          <w:spacing w:val="24"/>
          <w:sz w:val="28"/>
        </w:rPr>
        <w:t xml:space="preserve"> </w:t>
      </w:r>
      <w:r>
        <w:rPr>
          <w:sz w:val="28"/>
        </w:rPr>
        <w:t>1</w:t>
      </w:r>
      <w:r>
        <w:rPr>
          <w:spacing w:val="25"/>
          <w:sz w:val="28"/>
        </w:rPr>
        <w:t xml:space="preserve"> </w:t>
      </w:r>
      <w:r>
        <w:rPr>
          <w:sz w:val="28"/>
        </w:rPr>
        <w:t>часа</w:t>
      </w:r>
      <w:r>
        <w:rPr>
          <w:spacing w:val="28"/>
          <w:sz w:val="28"/>
        </w:rPr>
        <w:t xml:space="preserve"> </w:t>
      </w:r>
      <w:r>
        <w:rPr>
          <w:sz w:val="28"/>
        </w:rPr>
        <w:t>в</w:t>
      </w:r>
      <w:r>
        <w:rPr>
          <w:spacing w:val="24"/>
          <w:sz w:val="28"/>
        </w:rPr>
        <w:t xml:space="preserve"> </w:t>
      </w:r>
      <w:r>
        <w:rPr>
          <w:sz w:val="28"/>
        </w:rPr>
        <w:t>неделю,</w:t>
      </w:r>
      <w:r>
        <w:rPr>
          <w:spacing w:val="-67"/>
          <w:sz w:val="28"/>
        </w:rPr>
        <w:t xml:space="preserve"> </w:t>
      </w:r>
      <w:r>
        <w:rPr>
          <w:sz w:val="28"/>
        </w:rPr>
        <w:t>введена</w:t>
      </w:r>
      <w:r>
        <w:rPr>
          <w:spacing w:val="-3"/>
          <w:sz w:val="28"/>
        </w:rPr>
        <w:t xml:space="preserve"> </w:t>
      </w:r>
      <w:r>
        <w:rPr>
          <w:sz w:val="28"/>
        </w:rPr>
        <w:t>промежуточная аттестация</w:t>
      </w:r>
      <w:r>
        <w:rPr>
          <w:spacing w:val="-1"/>
          <w:sz w:val="28"/>
        </w:rPr>
        <w:t xml:space="preserve"> </w:t>
      </w:r>
      <w:r>
        <w:rPr>
          <w:sz w:val="28"/>
        </w:rPr>
        <w:t>по</w:t>
      </w:r>
      <w:r>
        <w:rPr>
          <w:spacing w:val="1"/>
          <w:sz w:val="28"/>
        </w:rPr>
        <w:t xml:space="preserve"> </w:t>
      </w:r>
      <w:r>
        <w:rPr>
          <w:sz w:val="28"/>
        </w:rPr>
        <w:t>полугодиям;</w:t>
      </w:r>
    </w:p>
    <w:p w:rsidR="00A5196F" w:rsidRDefault="0035780C">
      <w:pPr>
        <w:pStyle w:val="a7"/>
        <w:numPr>
          <w:ilvl w:val="0"/>
          <w:numId w:val="7"/>
        </w:numPr>
        <w:tabs>
          <w:tab w:val="left" w:pos="1966"/>
          <w:tab w:val="left" w:pos="7099"/>
        </w:tabs>
        <w:spacing w:before="21" w:line="223" w:lineRule="auto"/>
        <w:ind w:right="847"/>
        <w:jc w:val="left"/>
        <w:rPr>
          <w:sz w:val="28"/>
        </w:rPr>
      </w:pPr>
      <w:r>
        <w:rPr>
          <w:sz w:val="28"/>
        </w:rPr>
        <w:t>по</w:t>
      </w:r>
      <w:r>
        <w:rPr>
          <w:spacing w:val="72"/>
          <w:sz w:val="28"/>
        </w:rPr>
        <w:t xml:space="preserve"> </w:t>
      </w:r>
      <w:r>
        <w:rPr>
          <w:sz w:val="28"/>
        </w:rPr>
        <w:t>биологии,</w:t>
      </w:r>
      <w:r>
        <w:rPr>
          <w:spacing w:val="75"/>
          <w:sz w:val="28"/>
        </w:rPr>
        <w:t xml:space="preserve"> </w:t>
      </w:r>
      <w:r>
        <w:rPr>
          <w:sz w:val="28"/>
        </w:rPr>
        <w:t>географии,</w:t>
      </w:r>
      <w:r>
        <w:rPr>
          <w:spacing w:val="73"/>
          <w:sz w:val="28"/>
        </w:rPr>
        <w:t xml:space="preserve"> </w:t>
      </w:r>
      <w:r>
        <w:rPr>
          <w:sz w:val="28"/>
        </w:rPr>
        <w:t>изучаемым</w:t>
      </w:r>
      <w:r>
        <w:rPr>
          <w:spacing w:val="71"/>
          <w:sz w:val="28"/>
        </w:rPr>
        <w:t xml:space="preserve"> </w:t>
      </w:r>
      <w:r>
        <w:rPr>
          <w:sz w:val="28"/>
        </w:rPr>
        <w:t>в</w:t>
      </w:r>
      <w:r>
        <w:rPr>
          <w:sz w:val="28"/>
        </w:rPr>
        <w:tab/>
        <w:t>5-6</w:t>
      </w:r>
      <w:r>
        <w:rPr>
          <w:spacing w:val="8"/>
          <w:sz w:val="28"/>
        </w:rPr>
        <w:t xml:space="preserve"> </w:t>
      </w:r>
      <w:r>
        <w:rPr>
          <w:sz w:val="28"/>
        </w:rPr>
        <w:t>классах</w:t>
      </w:r>
      <w:r>
        <w:rPr>
          <w:spacing w:val="5"/>
          <w:sz w:val="28"/>
        </w:rPr>
        <w:t xml:space="preserve"> </w:t>
      </w:r>
      <w:r>
        <w:rPr>
          <w:sz w:val="28"/>
        </w:rPr>
        <w:t>в</w:t>
      </w:r>
      <w:r>
        <w:rPr>
          <w:spacing w:val="5"/>
          <w:sz w:val="28"/>
        </w:rPr>
        <w:t xml:space="preserve"> </w:t>
      </w:r>
      <w:r>
        <w:rPr>
          <w:sz w:val="28"/>
        </w:rPr>
        <w:t>объёме</w:t>
      </w:r>
      <w:r>
        <w:rPr>
          <w:spacing w:val="3"/>
          <w:sz w:val="28"/>
        </w:rPr>
        <w:t xml:space="preserve"> </w:t>
      </w:r>
      <w:r>
        <w:rPr>
          <w:sz w:val="28"/>
        </w:rPr>
        <w:t>1</w:t>
      </w:r>
      <w:r>
        <w:rPr>
          <w:spacing w:val="6"/>
          <w:sz w:val="28"/>
        </w:rPr>
        <w:t xml:space="preserve"> </w:t>
      </w:r>
      <w:r>
        <w:rPr>
          <w:sz w:val="28"/>
        </w:rPr>
        <w:t>часа</w:t>
      </w:r>
      <w:r>
        <w:rPr>
          <w:spacing w:val="6"/>
          <w:sz w:val="28"/>
        </w:rPr>
        <w:t xml:space="preserve"> </w:t>
      </w:r>
      <w:r>
        <w:rPr>
          <w:sz w:val="28"/>
        </w:rPr>
        <w:t>в</w:t>
      </w:r>
      <w:r>
        <w:rPr>
          <w:spacing w:val="-67"/>
          <w:sz w:val="28"/>
        </w:rPr>
        <w:t xml:space="preserve"> </w:t>
      </w:r>
      <w:r>
        <w:rPr>
          <w:sz w:val="28"/>
        </w:rPr>
        <w:lastRenderedPageBreak/>
        <w:t>неделю,</w:t>
      </w:r>
      <w:r>
        <w:rPr>
          <w:spacing w:val="-2"/>
          <w:sz w:val="28"/>
        </w:rPr>
        <w:t xml:space="preserve"> </w:t>
      </w:r>
      <w:r>
        <w:rPr>
          <w:sz w:val="28"/>
        </w:rPr>
        <w:t>введена</w:t>
      </w:r>
      <w:r>
        <w:rPr>
          <w:spacing w:val="-1"/>
          <w:sz w:val="28"/>
        </w:rPr>
        <w:t xml:space="preserve"> </w:t>
      </w:r>
      <w:r>
        <w:rPr>
          <w:sz w:val="28"/>
        </w:rPr>
        <w:t>промежуточная аттестация по полугодиям;</w:t>
      </w:r>
    </w:p>
    <w:p w:rsidR="00A5196F" w:rsidRDefault="0035780C">
      <w:pPr>
        <w:pStyle w:val="a7"/>
        <w:numPr>
          <w:ilvl w:val="0"/>
          <w:numId w:val="7"/>
        </w:numPr>
        <w:tabs>
          <w:tab w:val="left" w:pos="1966"/>
        </w:tabs>
        <w:spacing w:before="21" w:line="223" w:lineRule="auto"/>
        <w:ind w:right="848"/>
        <w:jc w:val="left"/>
        <w:rPr>
          <w:sz w:val="28"/>
        </w:rPr>
      </w:pPr>
      <w:r>
        <w:rPr>
          <w:sz w:val="28"/>
        </w:rPr>
        <w:t>по</w:t>
      </w:r>
      <w:r>
        <w:rPr>
          <w:spacing w:val="14"/>
          <w:sz w:val="28"/>
        </w:rPr>
        <w:t xml:space="preserve"> </w:t>
      </w:r>
      <w:r>
        <w:rPr>
          <w:sz w:val="28"/>
        </w:rPr>
        <w:t>информатике,</w:t>
      </w:r>
      <w:r>
        <w:rPr>
          <w:spacing w:val="15"/>
          <w:sz w:val="28"/>
        </w:rPr>
        <w:t xml:space="preserve"> </w:t>
      </w:r>
      <w:r>
        <w:rPr>
          <w:sz w:val="28"/>
        </w:rPr>
        <w:t>изучаемой</w:t>
      </w:r>
      <w:r>
        <w:rPr>
          <w:spacing w:val="16"/>
          <w:sz w:val="28"/>
        </w:rPr>
        <w:t xml:space="preserve"> </w:t>
      </w:r>
      <w:r>
        <w:rPr>
          <w:sz w:val="28"/>
        </w:rPr>
        <w:t>в</w:t>
      </w:r>
      <w:r>
        <w:rPr>
          <w:spacing w:val="12"/>
          <w:sz w:val="28"/>
        </w:rPr>
        <w:t xml:space="preserve"> </w:t>
      </w:r>
      <w:r>
        <w:rPr>
          <w:sz w:val="28"/>
        </w:rPr>
        <w:t>7-8</w:t>
      </w:r>
      <w:r>
        <w:rPr>
          <w:spacing w:val="16"/>
          <w:sz w:val="28"/>
        </w:rPr>
        <w:t xml:space="preserve"> </w:t>
      </w:r>
      <w:r>
        <w:rPr>
          <w:sz w:val="28"/>
        </w:rPr>
        <w:t>классах</w:t>
      </w:r>
      <w:r>
        <w:rPr>
          <w:spacing w:val="18"/>
          <w:sz w:val="28"/>
        </w:rPr>
        <w:t xml:space="preserve"> </w:t>
      </w:r>
      <w:r>
        <w:rPr>
          <w:sz w:val="28"/>
        </w:rPr>
        <w:t>в</w:t>
      </w:r>
      <w:r>
        <w:rPr>
          <w:spacing w:val="12"/>
          <w:sz w:val="28"/>
        </w:rPr>
        <w:t xml:space="preserve"> </w:t>
      </w:r>
      <w:r>
        <w:rPr>
          <w:sz w:val="28"/>
        </w:rPr>
        <w:t>объёме</w:t>
      </w:r>
      <w:r>
        <w:rPr>
          <w:spacing w:val="13"/>
          <w:sz w:val="28"/>
        </w:rPr>
        <w:t xml:space="preserve"> </w:t>
      </w:r>
      <w:r>
        <w:rPr>
          <w:sz w:val="28"/>
        </w:rPr>
        <w:t>1</w:t>
      </w:r>
      <w:r>
        <w:rPr>
          <w:spacing w:val="12"/>
          <w:sz w:val="28"/>
        </w:rPr>
        <w:t xml:space="preserve"> </w:t>
      </w:r>
      <w:r>
        <w:rPr>
          <w:sz w:val="28"/>
        </w:rPr>
        <w:t>часа</w:t>
      </w:r>
      <w:r>
        <w:rPr>
          <w:spacing w:val="16"/>
          <w:sz w:val="28"/>
        </w:rPr>
        <w:t xml:space="preserve"> </w:t>
      </w:r>
      <w:r>
        <w:rPr>
          <w:sz w:val="28"/>
        </w:rPr>
        <w:t>в</w:t>
      </w:r>
      <w:r>
        <w:rPr>
          <w:spacing w:val="12"/>
          <w:sz w:val="28"/>
        </w:rPr>
        <w:t xml:space="preserve"> </w:t>
      </w:r>
      <w:r>
        <w:rPr>
          <w:sz w:val="28"/>
        </w:rPr>
        <w:t>неделю,</w:t>
      </w:r>
      <w:r>
        <w:rPr>
          <w:spacing w:val="-67"/>
          <w:sz w:val="28"/>
        </w:rPr>
        <w:t xml:space="preserve"> </w:t>
      </w:r>
      <w:r>
        <w:rPr>
          <w:sz w:val="28"/>
        </w:rPr>
        <w:t>введена</w:t>
      </w:r>
      <w:r>
        <w:rPr>
          <w:spacing w:val="-1"/>
          <w:sz w:val="28"/>
        </w:rPr>
        <w:t xml:space="preserve"> </w:t>
      </w:r>
      <w:r>
        <w:rPr>
          <w:sz w:val="28"/>
        </w:rPr>
        <w:t>промежуточная</w:t>
      </w:r>
      <w:r>
        <w:rPr>
          <w:spacing w:val="1"/>
          <w:sz w:val="28"/>
        </w:rPr>
        <w:t xml:space="preserve"> </w:t>
      </w:r>
      <w:r>
        <w:rPr>
          <w:sz w:val="28"/>
        </w:rPr>
        <w:t>аттестация по полугодиям.</w:t>
      </w:r>
    </w:p>
    <w:p w:rsidR="00A5196F" w:rsidRDefault="0035780C">
      <w:pPr>
        <w:pStyle w:val="11"/>
        <w:spacing w:after="3"/>
        <w:ind w:left="1982"/>
      </w:pPr>
      <w:r>
        <w:t>Промежуточная</w:t>
      </w:r>
      <w:r>
        <w:rPr>
          <w:spacing w:val="-5"/>
        </w:rPr>
        <w:t xml:space="preserve"> </w:t>
      </w:r>
      <w:r>
        <w:t>аттестация</w:t>
      </w:r>
      <w:r>
        <w:rPr>
          <w:spacing w:val="-4"/>
        </w:rPr>
        <w:t xml:space="preserve"> </w:t>
      </w:r>
      <w:r>
        <w:t>включает</w:t>
      </w:r>
      <w:r>
        <w:rPr>
          <w:spacing w:val="-3"/>
        </w:rPr>
        <w:t xml:space="preserve"> </w:t>
      </w:r>
      <w:r>
        <w:t>в</w:t>
      </w:r>
      <w:r>
        <w:rPr>
          <w:spacing w:val="-4"/>
        </w:rPr>
        <w:t xml:space="preserve"> </w:t>
      </w:r>
      <w:r>
        <w:t>себя:</w:t>
      </w:r>
    </w:p>
    <w:tbl>
      <w:tblPr>
        <w:tblStyle w:val="TableNormal"/>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491"/>
        <w:gridCol w:w="1489"/>
        <w:gridCol w:w="1469"/>
        <w:gridCol w:w="1470"/>
        <w:gridCol w:w="1727"/>
      </w:tblGrid>
      <w:tr w:rsidR="00A5196F">
        <w:trPr>
          <w:trHeight w:val="321"/>
        </w:trPr>
        <w:tc>
          <w:tcPr>
            <w:tcW w:w="2213" w:type="dxa"/>
            <w:tcBorders>
              <w:right w:val="single" w:sz="6" w:space="0" w:color="000000"/>
            </w:tcBorders>
          </w:tcPr>
          <w:p w:rsidR="00A5196F" w:rsidRDefault="00A5196F">
            <w:pPr>
              <w:pStyle w:val="TableParagraph"/>
              <w:jc w:val="left"/>
              <w:rPr>
                <w:sz w:val="24"/>
              </w:rPr>
            </w:pPr>
          </w:p>
        </w:tc>
        <w:tc>
          <w:tcPr>
            <w:tcW w:w="1491" w:type="dxa"/>
            <w:tcBorders>
              <w:left w:val="single" w:sz="6" w:space="0" w:color="000000"/>
            </w:tcBorders>
          </w:tcPr>
          <w:p w:rsidR="00A5196F" w:rsidRDefault="0035780C">
            <w:pPr>
              <w:pStyle w:val="TableParagraph"/>
              <w:spacing w:line="301" w:lineRule="exact"/>
              <w:ind w:left="403"/>
              <w:jc w:val="left"/>
              <w:rPr>
                <w:sz w:val="28"/>
              </w:rPr>
            </w:pPr>
            <w:r>
              <w:rPr>
                <w:sz w:val="28"/>
              </w:rPr>
              <w:t>5</w:t>
            </w:r>
            <w:r>
              <w:rPr>
                <w:spacing w:val="1"/>
                <w:sz w:val="28"/>
              </w:rPr>
              <w:t xml:space="preserve"> </w:t>
            </w:r>
            <w:r>
              <w:rPr>
                <w:sz w:val="28"/>
              </w:rPr>
              <w:t>класс</w:t>
            </w:r>
          </w:p>
        </w:tc>
        <w:tc>
          <w:tcPr>
            <w:tcW w:w="1489" w:type="dxa"/>
          </w:tcPr>
          <w:p w:rsidR="00A5196F" w:rsidRDefault="0035780C">
            <w:pPr>
              <w:pStyle w:val="TableParagraph"/>
              <w:spacing w:line="301" w:lineRule="exact"/>
              <w:ind w:left="405"/>
              <w:jc w:val="left"/>
              <w:rPr>
                <w:sz w:val="28"/>
              </w:rPr>
            </w:pPr>
            <w:r>
              <w:rPr>
                <w:sz w:val="28"/>
              </w:rPr>
              <w:t>6</w:t>
            </w:r>
            <w:r>
              <w:rPr>
                <w:spacing w:val="1"/>
                <w:sz w:val="28"/>
              </w:rPr>
              <w:t xml:space="preserve"> </w:t>
            </w:r>
            <w:r>
              <w:rPr>
                <w:sz w:val="28"/>
              </w:rPr>
              <w:t>класс</w:t>
            </w:r>
          </w:p>
        </w:tc>
        <w:tc>
          <w:tcPr>
            <w:tcW w:w="1469" w:type="dxa"/>
          </w:tcPr>
          <w:p w:rsidR="00A5196F" w:rsidRDefault="0035780C">
            <w:pPr>
              <w:pStyle w:val="TableParagraph"/>
              <w:spacing w:line="301" w:lineRule="exact"/>
              <w:ind w:left="406"/>
              <w:jc w:val="left"/>
              <w:rPr>
                <w:sz w:val="28"/>
              </w:rPr>
            </w:pPr>
            <w:r>
              <w:rPr>
                <w:sz w:val="28"/>
              </w:rPr>
              <w:t>7</w:t>
            </w:r>
            <w:r>
              <w:rPr>
                <w:spacing w:val="1"/>
                <w:sz w:val="28"/>
              </w:rPr>
              <w:t xml:space="preserve"> </w:t>
            </w:r>
            <w:r>
              <w:rPr>
                <w:sz w:val="28"/>
              </w:rPr>
              <w:t>класс</w:t>
            </w:r>
          </w:p>
        </w:tc>
        <w:tc>
          <w:tcPr>
            <w:tcW w:w="1470" w:type="dxa"/>
          </w:tcPr>
          <w:p w:rsidR="00A5196F" w:rsidRDefault="0035780C">
            <w:pPr>
              <w:pStyle w:val="TableParagraph"/>
              <w:spacing w:line="301" w:lineRule="exact"/>
              <w:ind w:left="406"/>
              <w:jc w:val="left"/>
              <w:rPr>
                <w:sz w:val="28"/>
              </w:rPr>
            </w:pPr>
            <w:r>
              <w:rPr>
                <w:sz w:val="28"/>
              </w:rPr>
              <w:t>8</w:t>
            </w:r>
            <w:r>
              <w:rPr>
                <w:spacing w:val="1"/>
                <w:sz w:val="28"/>
              </w:rPr>
              <w:t xml:space="preserve"> </w:t>
            </w:r>
            <w:r>
              <w:rPr>
                <w:sz w:val="28"/>
              </w:rPr>
              <w:t>класс</w:t>
            </w:r>
          </w:p>
        </w:tc>
        <w:tc>
          <w:tcPr>
            <w:tcW w:w="1727" w:type="dxa"/>
          </w:tcPr>
          <w:p w:rsidR="00A5196F" w:rsidRDefault="0035780C">
            <w:pPr>
              <w:pStyle w:val="TableParagraph"/>
              <w:spacing w:line="301" w:lineRule="exact"/>
              <w:ind w:left="403"/>
              <w:jc w:val="left"/>
              <w:rPr>
                <w:sz w:val="28"/>
              </w:rPr>
            </w:pPr>
            <w:r>
              <w:rPr>
                <w:sz w:val="28"/>
              </w:rPr>
              <w:t>9</w:t>
            </w:r>
            <w:r>
              <w:rPr>
                <w:spacing w:val="1"/>
                <w:sz w:val="28"/>
              </w:rPr>
              <w:t xml:space="preserve"> </w:t>
            </w:r>
            <w:r>
              <w:rPr>
                <w:sz w:val="28"/>
              </w:rPr>
              <w:t>класс</w:t>
            </w:r>
          </w:p>
        </w:tc>
      </w:tr>
      <w:tr w:rsidR="00A5196F">
        <w:trPr>
          <w:trHeight w:val="635"/>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line="257" w:lineRule="exact"/>
              <w:ind w:left="407"/>
              <w:jc w:val="left"/>
              <w:rPr>
                <w:sz w:val="24"/>
              </w:rPr>
            </w:pPr>
            <w:r>
              <w:rPr>
                <w:sz w:val="24"/>
              </w:rPr>
              <w:t>Русский</w:t>
            </w:r>
            <w:r>
              <w:rPr>
                <w:spacing w:val="-3"/>
                <w:sz w:val="24"/>
              </w:rPr>
              <w:t xml:space="preserve"> </w:t>
            </w:r>
            <w:r>
              <w:rPr>
                <w:sz w:val="24"/>
              </w:rPr>
              <w:t>язык</w:t>
            </w:r>
          </w:p>
        </w:tc>
        <w:tc>
          <w:tcPr>
            <w:tcW w:w="1491" w:type="dxa"/>
            <w:tcBorders>
              <w:left w:val="single" w:sz="6" w:space="0" w:color="000000"/>
            </w:tcBorders>
          </w:tcPr>
          <w:p w:rsidR="00A5196F" w:rsidRDefault="0035780C">
            <w:pPr>
              <w:pStyle w:val="TableParagraph"/>
              <w:ind w:left="448" w:right="71" w:hanging="46"/>
              <w:jc w:val="left"/>
              <w:rPr>
                <w:sz w:val="18"/>
              </w:rPr>
            </w:pPr>
            <w:r>
              <w:rPr>
                <w:spacing w:val="-1"/>
                <w:sz w:val="18"/>
              </w:rPr>
              <w:t>Контрольная</w:t>
            </w:r>
            <w:r>
              <w:rPr>
                <w:spacing w:val="-42"/>
                <w:sz w:val="18"/>
              </w:rPr>
              <w:t xml:space="preserve"> </w:t>
            </w:r>
            <w:r>
              <w:rPr>
                <w:sz w:val="18"/>
              </w:rPr>
              <w:t>работа</w:t>
            </w:r>
          </w:p>
        </w:tc>
        <w:tc>
          <w:tcPr>
            <w:tcW w:w="1489" w:type="dxa"/>
          </w:tcPr>
          <w:p w:rsidR="00A5196F" w:rsidRDefault="0035780C">
            <w:pPr>
              <w:pStyle w:val="TableParagraph"/>
              <w:ind w:left="405" w:right="69"/>
              <w:jc w:val="left"/>
              <w:rPr>
                <w:sz w:val="18"/>
              </w:rPr>
            </w:pPr>
            <w:r>
              <w:rPr>
                <w:spacing w:val="-1"/>
                <w:sz w:val="18"/>
              </w:rPr>
              <w:t>Контрольная</w:t>
            </w:r>
            <w:r>
              <w:rPr>
                <w:spacing w:val="-42"/>
                <w:sz w:val="18"/>
              </w:rPr>
              <w:t xml:space="preserve"> </w:t>
            </w:r>
            <w:r>
              <w:rPr>
                <w:sz w:val="18"/>
              </w:rPr>
              <w:t>работа</w:t>
            </w:r>
          </w:p>
        </w:tc>
        <w:tc>
          <w:tcPr>
            <w:tcW w:w="1469" w:type="dxa"/>
          </w:tcPr>
          <w:p w:rsidR="00A5196F" w:rsidRDefault="0035780C">
            <w:pPr>
              <w:pStyle w:val="TableParagraph"/>
              <w:ind w:left="406" w:right="48"/>
              <w:jc w:val="left"/>
              <w:rPr>
                <w:sz w:val="18"/>
              </w:rPr>
            </w:pPr>
            <w:r>
              <w:rPr>
                <w:spacing w:val="-1"/>
                <w:sz w:val="18"/>
              </w:rPr>
              <w:t>Контрольная</w:t>
            </w:r>
            <w:r>
              <w:rPr>
                <w:spacing w:val="-42"/>
                <w:sz w:val="18"/>
              </w:rPr>
              <w:t xml:space="preserve"> </w:t>
            </w:r>
            <w:r>
              <w:rPr>
                <w:sz w:val="18"/>
              </w:rPr>
              <w:t>работа</w:t>
            </w:r>
          </w:p>
        </w:tc>
        <w:tc>
          <w:tcPr>
            <w:tcW w:w="1470" w:type="dxa"/>
          </w:tcPr>
          <w:p w:rsidR="00A5196F" w:rsidRDefault="0035780C">
            <w:pPr>
              <w:pStyle w:val="TableParagraph"/>
              <w:ind w:left="452" w:right="49" w:hanging="46"/>
              <w:jc w:val="left"/>
              <w:rPr>
                <w:sz w:val="18"/>
              </w:rPr>
            </w:pPr>
            <w:r>
              <w:rPr>
                <w:spacing w:val="-1"/>
                <w:sz w:val="18"/>
              </w:rPr>
              <w:t>Контрольная</w:t>
            </w:r>
            <w:r>
              <w:rPr>
                <w:spacing w:val="-42"/>
                <w:sz w:val="18"/>
              </w:rPr>
              <w:t xml:space="preserve"> </w:t>
            </w:r>
            <w:r>
              <w:rPr>
                <w:sz w:val="18"/>
              </w:rPr>
              <w:t>работа</w:t>
            </w:r>
          </w:p>
        </w:tc>
        <w:tc>
          <w:tcPr>
            <w:tcW w:w="1727" w:type="dxa"/>
          </w:tcPr>
          <w:p w:rsidR="00A5196F" w:rsidRDefault="0035780C">
            <w:pPr>
              <w:pStyle w:val="TableParagraph"/>
              <w:ind w:left="449" w:right="309" w:hanging="46"/>
              <w:jc w:val="left"/>
              <w:rPr>
                <w:sz w:val="18"/>
              </w:rPr>
            </w:pPr>
            <w:r>
              <w:rPr>
                <w:spacing w:val="-1"/>
                <w:sz w:val="18"/>
              </w:rPr>
              <w:t>Контрольная</w:t>
            </w:r>
            <w:r>
              <w:rPr>
                <w:spacing w:val="-42"/>
                <w:sz w:val="18"/>
              </w:rPr>
              <w:t xml:space="preserve"> </w:t>
            </w:r>
            <w:r>
              <w:rPr>
                <w:sz w:val="18"/>
              </w:rPr>
              <w:t>работа</w:t>
            </w:r>
          </w:p>
        </w:tc>
      </w:tr>
      <w:tr w:rsidR="00A5196F">
        <w:trPr>
          <w:trHeight w:val="636"/>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before="1" w:line="257" w:lineRule="exact"/>
              <w:ind w:left="407"/>
              <w:jc w:val="left"/>
              <w:rPr>
                <w:sz w:val="24"/>
              </w:rPr>
            </w:pPr>
            <w:r>
              <w:rPr>
                <w:sz w:val="24"/>
              </w:rPr>
              <w:t>Литература</w:t>
            </w:r>
          </w:p>
        </w:tc>
        <w:tc>
          <w:tcPr>
            <w:tcW w:w="1491" w:type="dxa"/>
            <w:tcBorders>
              <w:left w:val="single" w:sz="6" w:space="0" w:color="000000"/>
            </w:tcBorders>
          </w:tcPr>
          <w:p w:rsidR="00A5196F" w:rsidRDefault="0035780C">
            <w:pPr>
              <w:pStyle w:val="TableParagraph"/>
              <w:ind w:left="403"/>
              <w:jc w:val="left"/>
              <w:rPr>
                <w:sz w:val="20"/>
              </w:rPr>
            </w:pPr>
            <w:r>
              <w:rPr>
                <w:sz w:val="20"/>
              </w:rPr>
              <w:t>Тест</w:t>
            </w:r>
          </w:p>
        </w:tc>
        <w:tc>
          <w:tcPr>
            <w:tcW w:w="1489" w:type="dxa"/>
          </w:tcPr>
          <w:p w:rsidR="00A5196F" w:rsidRDefault="0035780C">
            <w:pPr>
              <w:pStyle w:val="TableParagraph"/>
              <w:ind w:left="405"/>
              <w:jc w:val="left"/>
              <w:rPr>
                <w:sz w:val="20"/>
              </w:rPr>
            </w:pPr>
            <w:r>
              <w:rPr>
                <w:sz w:val="20"/>
              </w:rPr>
              <w:t>Тест</w:t>
            </w:r>
          </w:p>
        </w:tc>
        <w:tc>
          <w:tcPr>
            <w:tcW w:w="1469" w:type="dxa"/>
          </w:tcPr>
          <w:p w:rsidR="00A5196F" w:rsidRDefault="0035780C">
            <w:pPr>
              <w:pStyle w:val="TableParagraph"/>
              <w:ind w:left="406"/>
              <w:jc w:val="left"/>
              <w:rPr>
                <w:sz w:val="20"/>
              </w:rPr>
            </w:pPr>
            <w:r>
              <w:rPr>
                <w:sz w:val="20"/>
              </w:rPr>
              <w:t>Тест</w:t>
            </w:r>
          </w:p>
        </w:tc>
        <w:tc>
          <w:tcPr>
            <w:tcW w:w="1470" w:type="dxa"/>
          </w:tcPr>
          <w:p w:rsidR="00A5196F" w:rsidRDefault="0035780C">
            <w:pPr>
              <w:pStyle w:val="TableParagraph"/>
              <w:ind w:left="406"/>
              <w:jc w:val="left"/>
              <w:rPr>
                <w:sz w:val="20"/>
              </w:rPr>
            </w:pPr>
            <w:r>
              <w:rPr>
                <w:sz w:val="20"/>
              </w:rPr>
              <w:t>Тест</w:t>
            </w:r>
          </w:p>
        </w:tc>
        <w:tc>
          <w:tcPr>
            <w:tcW w:w="1727" w:type="dxa"/>
          </w:tcPr>
          <w:p w:rsidR="00A5196F" w:rsidRDefault="0035780C">
            <w:pPr>
              <w:pStyle w:val="TableParagraph"/>
              <w:ind w:left="403"/>
              <w:jc w:val="left"/>
              <w:rPr>
                <w:sz w:val="20"/>
              </w:rPr>
            </w:pPr>
            <w:r>
              <w:rPr>
                <w:sz w:val="20"/>
              </w:rPr>
              <w:t>Тест</w:t>
            </w:r>
          </w:p>
        </w:tc>
      </w:tr>
      <w:tr w:rsidR="00A5196F">
        <w:trPr>
          <w:trHeight w:val="911"/>
        </w:trPr>
        <w:tc>
          <w:tcPr>
            <w:tcW w:w="2213" w:type="dxa"/>
            <w:tcBorders>
              <w:right w:val="single" w:sz="6" w:space="0" w:color="000000"/>
            </w:tcBorders>
          </w:tcPr>
          <w:p w:rsidR="00A5196F" w:rsidRDefault="00A5196F">
            <w:pPr>
              <w:pStyle w:val="TableParagraph"/>
              <w:spacing w:before="6"/>
              <w:jc w:val="left"/>
              <w:rPr>
                <w:b/>
                <w:sz w:val="29"/>
              </w:rPr>
            </w:pPr>
          </w:p>
          <w:p w:rsidR="00A5196F" w:rsidRDefault="0035780C">
            <w:pPr>
              <w:pStyle w:val="TableParagraph"/>
              <w:spacing w:line="270" w:lineRule="atLeast"/>
              <w:ind w:left="407" w:right="-60"/>
              <w:jc w:val="left"/>
              <w:rPr>
                <w:sz w:val="24"/>
              </w:rPr>
            </w:pPr>
            <w:r>
              <w:rPr>
                <w:sz w:val="24"/>
              </w:rPr>
              <w:t>Иностранный язы</w:t>
            </w:r>
            <w:r>
              <w:rPr>
                <w:spacing w:val="-57"/>
                <w:sz w:val="24"/>
              </w:rPr>
              <w:t xml:space="preserve"> </w:t>
            </w:r>
            <w:r>
              <w:rPr>
                <w:sz w:val="24"/>
              </w:rPr>
              <w:t>(английский)</w:t>
            </w:r>
          </w:p>
        </w:tc>
        <w:tc>
          <w:tcPr>
            <w:tcW w:w="1491" w:type="dxa"/>
            <w:tcBorders>
              <w:left w:val="single" w:sz="6" w:space="0" w:color="000000"/>
            </w:tcBorders>
          </w:tcPr>
          <w:p w:rsidR="00A5196F" w:rsidRDefault="0035780C">
            <w:pPr>
              <w:pStyle w:val="TableParagraph"/>
              <w:ind w:left="448" w:right="71" w:hanging="46"/>
              <w:jc w:val="left"/>
              <w:rPr>
                <w:sz w:val="18"/>
              </w:rPr>
            </w:pPr>
            <w:r>
              <w:rPr>
                <w:spacing w:val="-1"/>
                <w:sz w:val="18"/>
              </w:rPr>
              <w:t>Контрольная</w:t>
            </w:r>
            <w:r>
              <w:rPr>
                <w:spacing w:val="-42"/>
                <w:sz w:val="18"/>
              </w:rPr>
              <w:t xml:space="preserve"> </w:t>
            </w:r>
            <w:r>
              <w:rPr>
                <w:sz w:val="18"/>
              </w:rPr>
              <w:t>работа</w:t>
            </w:r>
          </w:p>
        </w:tc>
        <w:tc>
          <w:tcPr>
            <w:tcW w:w="1489" w:type="dxa"/>
          </w:tcPr>
          <w:p w:rsidR="00A5196F" w:rsidRDefault="0035780C">
            <w:pPr>
              <w:pStyle w:val="TableParagraph"/>
              <w:ind w:left="450" w:right="70" w:hanging="46"/>
              <w:jc w:val="left"/>
              <w:rPr>
                <w:sz w:val="18"/>
              </w:rPr>
            </w:pPr>
            <w:r>
              <w:rPr>
                <w:spacing w:val="-1"/>
                <w:sz w:val="18"/>
              </w:rPr>
              <w:t>Контрольная</w:t>
            </w:r>
            <w:r>
              <w:rPr>
                <w:spacing w:val="-42"/>
                <w:sz w:val="18"/>
              </w:rPr>
              <w:t xml:space="preserve"> </w:t>
            </w:r>
            <w:r>
              <w:rPr>
                <w:sz w:val="18"/>
              </w:rPr>
              <w:t>работа</w:t>
            </w:r>
          </w:p>
        </w:tc>
        <w:tc>
          <w:tcPr>
            <w:tcW w:w="1469" w:type="dxa"/>
          </w:tcPr>
          <w:p w:rsidR="00A5196F" w:rsidRDefault="0035780C">
            <w:pPr>
              <w:pStyle w:val="TableParagraph"/>
              <w:ind w:left="452" w:right="48" w:hanging="46"/>
              <w:jc w:val="left"/>
              <w:rPr>
                <w:sz w:val="18"/>
              </w:rPr>
            </w:pPr>
            <w:r>
              <w:rPr>
                <w:spacing w:val="-1"/>
                <w:sz w:val="18"/>
              </w:rPr>
              <w:t>Контрольная</w:t>
            </w:r>
            <w:r>
              <w:rPr>
                <w:spacing w:val="-42"/>
                <w:sz w:val="18"/>
              </w:rPr>
              <w:t xml:space="preserve"> </w:t>
            </w:r>
            <w:r>
              <w:rPr>
                <w:sz w:val="18"/>
              </w:rPr>
              <w:t>работа</w:t>
            </w:r>
          </w:p>
        </w:tc>
        <w:tc>
          <w:tcPr>
            <w:tcW w:w="1470" w:type="dxa"/>
          </w:tcPr>
          <w:p w:rsidR="00A5196F" w:rsidRDefault="0035780C">
            <w:pPr>
              <w:pStyle w:val="TableParagraph"/>
              <w:ind w:left="452" w:right="49" w:hanging="46"/>
              <w:jc w:val="left"/>
              <w:rPr>
                <w:sz w:val="18"/>
              </w:rPr>
            </w:pPr>
            <w:r>
              <w:rPr>
                <w:spacing w:val="-1"/>
                <w:sz w:val="18"/>
              </w:rPr>
              <w:t>Контрольная</w:t>
            </w:r>
            <w:r>
              <w:rPr>
                <w:spacing w:val="-42"/>
                <w:sz w:val="18"/>
              </w:rPr>
              <w:t xml:space="preserve"> </w:t>
            </w:r>
            <w:r>
              <w:rPr>
                <w:sz w:val="18"/>
              </w:rPr>
              <w:t>работа</w:t>
            </w:r>
          </w:p>
        </w:tc>
        <w:tc>
          <w:tcPr>
            <w:tcW w:w="1727" w:type="dxa"/>
          </w:tcPr>
          <w:p w:rsidR="00A5196F" w:rsidRDefault="0035780C">
            <w:pPr>
              <w:pStyle w:val="TableParagraph"/>
              <w:ind w:left="449" w:right="309" w:hanging="46"/>
              <w:jc w:val="left"/>
              <w:rPr>
                <w:sz w:val="18"/>
              </w:rPr>
            </w:pPr>
            <w:r>
              <w:rPr>
                <w:spacing w:val="-1"/>
                <w:sz w:val="18"/>
              </w:rPr>
              <w:t>Контрольная</w:t>
            </w:r>
            <w:r>
              <w:rPr>
                <w:spacing w:val="-42"/>
                <w:sz w:val="18"/>
              </w:rPr>
              <w:t xml:space="preserve"> </w:t>
            </w:r>
            <w:r>
              <w:rPr>
                <w:sz w:val="18"/>
              </w:rPr>
              <w:t>работа</w:t>
            </w:r>
          </w:p>
        </w:tc>
      </w:tr>
      <w:tr w:rsidR="00A5196F">
        <w:trPr>
          <w:trHeight w:val="913"/>
        </w:trPr>
        <w:tc>
          <w:tcPr>
            <w:tcW w:w="2213" w:type="dxa"/>
            <w:tcBorders>
              <w:right w:val="single" w:sz="6" w:space="0" w:color="000000"/>
            </w:tcBorders>
          </w:tcPr>
          <w:p w:rsidR="00A5196F" w:rsidRDefault="00A5196F">
            <w:pPr>
              <w:pStyle w:val="TableParagraph"/>
              <w:spacing w:before="8"/>
              <w:jc w:val="left"/>
              <w:rPr>
                <w:b/>
                <w:sz w:val="29"/>
              </w:rPr>
            </w:pPr>
          </w:p>
          <w:p w:rsidR="00A5196F" w:rsidRDefault="0035780C">
            <w:pPr>
              <w:pStyle w:val="TableParagraph"/>
              <w:spacing w:line="270" w:lineRule="atLeast"/>
              <w:ind w:left="407" w:right="3"/>
              <w:jc w:val="left"/>
              <w:rPr>
                <w:sz w:val="24"/>
              </w:rPr>
            </w:pPr>
            <w:r>
              <w:rPr>
                <w:sz w:val="24"/>
              </w:rPr>
              <w:t>История России.</w:t>
            </w:r>
            <w:r>
              <w:rPr>
                <w:spacing w:val="1"/>
                <w:sz w:val="24"/>
              </w:rPr>
              <w:t xml:space="preserve"> </w:t>
            </w:r>
            <w:r>
              <w:rPr>
                <w:sz w:val="24"/>
              </w:rPr>
              <w:t>Всеобщая</w:t>
            </w:r>
            <w:r>
              <w:rPr>
                <w:spacing w:val="-15"/>
                <w:sz w:val="24"/>
              </w:rPr>
              <w:t xml:space="preserve"> </w:t>
            </w:r>
            <w:r>
              <w:rPr>
                <w:sz w:val="24"/>
              </w:rPr>
              <w:t>истори</w:t>
            </w:r>
          </w:p>
        </w:tc>
        <w:tc>
          <w:tcPr>
            <w:tcW w:w="1491" w:type="dxa"/>
            <w:tcBorders>
              <w:left w:val="single" w:sz="6" w:space="0" w:color="000000"/>
            </w:tcBorders>
          </w:tcPr>
          <w:p w:rsidR="00A5196F" w:rsidRDefault="0035780C">
            <w:pPr>
              <w:pStyle w:val="TableParagraph"/>
              <w:ind w:left="403"/>
              <w:jc w:val="left"/>
              <w:rPr>
                <w:sz w:val="20"/>
              </w:rPr>
            </w:pPr>
            <w:r>
              <w:rPr>
                <w:sz w:val="20"/>
              </w:rPr>
              <w:t>Тест</w:t>
            </w:r>
          </w:p>
        </w:tc>
        <w:tc>
          <w:tcPr>
            <w:tcW w:w="1489" w:type="dxa"/>
          </w:tcPr>
          <w:p w:rsidR="00A5196F" w:rsidRDefault="0035780C">
            <w:pPr>
              <w:pStyle w:val="TableParagraph"/>
              <w:ind w:left="405"/>
              <w:jc w:val="left"/>
              <w:rPr>
                <w:sz w:val="20"/>
              </w:rPr>
            </w:pPr>
            <w:r>
              <w:rPr>
                <w:sz w:val="20"/>
              </w:rPr>
              <w:t>Тест</w:t>
            </w:r>
          </w:p>
        </w:tc>
        <w:tc>
          <w:tcPr>
            <w:tcW w:w="1469" w:type="dxa"/>
          </w:tcPr>
          <w:p w:rsidR="00A5196F" w:rsidRDefault="0035780C">
            <w:pPr>
              <w:pStyle w:val="TableParagraph"/>
              <w:ind w:left="406"/>
              <w:jc w:val="left"/>
              <w:rPr>
                <w:sz w:val="20"/>
              </w:rPr>
            </w:pPr>
            <w:r>
              <w:rPr>
                <w:sz w:val="20"/>
              </w:rPr>
              <w:t>Тест</w:t>
            </w:r>
          </w:p>
        </w:tc>
        <w:tc>
          <w:tcPr>
            <w:tcW w:w="1470" w:type="dxa"/>
          </w:tcPr>
          <w:p w:rsidR="00A5196F" w:rsidRDefault="0035780C">
            <w:pPr>
              <w:pStyle w:val="TableParagraph"/>
              <w:ind w:left="406"/>
              <w:jc w:val="left"/>
              <w:rPr>
                <w:sz w:val="20"/>
              </w:rPr>
            </w:pPr>
            <w:r>
              <w:rPr>
                <w:sz w:val="20"/>
              </w:rPr>
              <w:t>Тест</w:t>
            </w:r>
          </w:p>
        </w:tc>
        <w:tc>
          <w:tcPr>
            <w:tcW w:w="1727" w:type="dxa"/>
          </w:tcPr>
          <w:p w:rsidR="00A5196F" w:rsidRDefault="0035780C">
            <w:pPr>
              <w:pStyle w:val="TableParagraph"/>
              <w:ind w:left="403"/>
              <w:jc w:val="left"/>
              <w:rPr>
                <w:sz w:val="20"/>
              </w:rPr>
            </w:pPr>
            <w:r>
              <w:rPr>
                <w:sz w:val="20"/>
              </w:rPr>
              <w:t>Тест</w:t>
            </w:r>
          </w:p>
        </w:tc>
      </w:tr>
      <w:tr w:rsidR="00A5196F">
        <w:trPr>
          <w:trHeight w:val="635"/>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line="257" w:lineRule="exact"/>
              <w:ind w:left="407"/>
              <w:jc w:val="left"/>
              <w:rPr>
                <w:sz w:val="24"/>
              </w:rPr>
            </w:pPr>
            <w:r>
              <w:rPr>
                <w:sz w:val="24"/>
              </w:rPr>
              <w:t>Обществознание.</w:t>
            </w:r>
          </w:p>
        </w:tc>
        <w:tc>
          <w:tcPr>
            <w:tcW w:w="1491" w:type="dxa"/>
            <w:tcBorders>
              <w:left w:val="single" w:sz="6" w:space="0" w:color="000000"/>
            </w:tcBorders>
          </w:tcPr>
          <w:p w:rsidR="00A5196F" w:rsidRDefault="0035780C">
            <w:pPr>
              <w:pStyle w:val="TableParagraph"/>
              <w:ind w:left="403"/>
              <w:jc w:val="left"/>
              <w:rPr>
                <w:sz w:val="20"/>
              </w:rPr>
            </w:pPr>
            <w:r>
              <w:rPr>
                <w:sz w:val="20"/>
              </w:rPr>
              <w:t>Тест</w:t>
            </w:r>
          </w:p>
        </w:tc>
        <w:tc>
          <w:tcPr>
            <w:tcW w:w="1489" w:type="dxa"/>
          </w:tcPr>
          <w:p w:rsidR="00A5196F" w:rsidRDefault="0035780C">
            <w:pPr>
              <w:pStyle w:val="TableParagraph"/>
              <w:ind w:left="405"/>
              <w:jc w:val="left"/>
              <w:rPr>
                <w:sz w:val="20"/>
              </w:rPr>
            </w:pPr>
            <w:r>
              <w:rPr>
                <w:sz w:val="20"/>
              </w:rPr>
              <w:t>Тест</w:t>
            </w:r>
          </w:p>
        </w:tc>
        <w:tc>
          <w:tcPr>
            <w:tcW w:w="1469" w:type="dxa"/>
          </w:tcPr>
          <w:p w:rsidR="00A5196F" w:rsidRDefault="0035780C">
            <w:pPr>
              <w:pStyle w:val="TableParagraph"/>
              <w:ind w:left="406"/>
              <w:jc w:val="left"/>
              <w:rPr>
                <w:sz w:val="20"/>
              </w:rPr>
            </w:pPr>
            <w:r>
              <w:rPr>
                <w:sz w:val="20"/>
              </w:rPr>
              <w:t>Тест</w:t>
            </w:r>
          </w:p>
        </w:tc>
        <w:tc>
          <w:tcPr>
            <w:tcW w:w="1470" w:type="dxa"/>
          </w:tcPr>
          <w:p w:rsidR="00A5196F" w:rsidRDefault="0035780C">
            <w:pPr>
              <w:pStyle w:val="TableParagraph"/>
              <w:ind w:left="406"/>
              <w:jc w:val="left"/>
              <w:rPr>
                <w:sz w:val="20"/>
              </w:rPr>
            </w:pPr>
            <w:r>
              <w:rPr>
                <w:sz w:val="20"/>
              </w:rPr>
              <w:t>Тест</w:t>
            </w:r>
          </w:p>
        </w:tc>
        <w:tc>
          <w:tcPr>
            <w:tcW w:w="1727" w:type="dxa"/>
          </w:tcPr>
          <w:p w:rsidR="00A5196F" w:rsidRDefault="0035780C">
            <w:pPr>
              <w:pStyle w:val="TableParagraph"/>
              <w:ind w:left="403"/>
              <w:jc w:val="left"/>
              <w:rPr>
                <w:sz w:val="20"/>
              </w:rPr>
            </w:pPr>
            <w:r>
              <w:rPr>
                <w:sz w:val="20"/>
              </w:rPr>
              <w:t>Тест</w:t>
            </w:r>
          </w:p>
        </w:tc>
      </w:tr>
      <w:tr w:rsidR="00A5196F">
        <w:trPr>
          <w:trHeight w:val="635"/>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line="257" w:lineRule="exact"/>
              <w:ind w:left="407"/>
              <w:jc w:val="left"/>
              <w:rPr>
                <w:sz w:val="24"/>
              </w:rPr>
            </w:pPr>
            <w:r>
              <w:rPr>
                <w:sz w:val="24"/>
              </w:rPr>
              <w:t>География</w:t>
            </w:r>
          </w:p>
        </w:tc>
        <w:tc>
          <w:tcPr>
            <w:tcW w:w="1491" w:type="dxa"/>
            <w:tcBorders>
              <w:left w:val="single" w:sz="6" w:space="0" w:color="000000"/>
            </w:tcBorders>
          </w:tcPr>
          <w:p w:rsidR="00A5196F" w:rsidRDefault="0035780C">
            <w:pPr>
              <w:pStyle w:val="TableParagraph"/>
              <w:ind w:left="403"/>
              <w:jc w:val="left"/>
              <w:rPr>
                <w:sz w:val="20"/>
              </w:rPr>
            </w:pPr>
            <w:r>
              <w:rPr>
                <w:sz w:val="20"/>
              </w:rPr>
              <w:t>Тест</w:t>
            </w:r>
          </w:p>
        </w:tc>
        <w:tc>
          <w:tcPr>
            <w:tcW w:w="1489" w:type="dxa"/>
          </w:tcPr>
          <w:p w:rsidR="00A5196F" w:rsidRDefault="0035780C">
            <w:pPr>
              <w:pStyle w:val="TableParagraph"/>
              <w:ind w:left="405"/>
              <w:jc w:val="left"/>
              <w:rPr>
                <w:sz w:val="20"/>
              </w:rPr>
            </w:pPr>
            <w:r>
              <w:rPr>
                <w:sz w:val="20"/>
              </w:rPr>
              <w:t>Тест</w:t>
            </w:r>
          </w:p>
        </w:tc>
        <w:tc>
          <w:tcPr>
            <w:tcW w:w="1469" w:type="dxa"/>
          </w:tcPr>
          <w:p w:rsidR="00A5196F" w:rsidRDefault="0035780C">
            <w:pPr>
              <w:pStyle w:val="TableParagraph"/>
              <w:ind w:left="406"/>
              <w:jc w:val="left"/>
              <w:rPr>
                <w:sz w:val="20"/>
              </w:rPr>
            </w:pPr>
            <w:r>
              <w:rPr>
                <w:sz w:val="20"/>
              </w:rPr>
              <w:t>Тест</w:t>
            </w:r>
          </w:p>
        </w:tc>
        <w:tc>
          <w:tcPr>
            <w:tcW w:w="1470" w:type="dxa"/>
          </w:tcPr>
          <w:p w:rsidR="00A5196F" w:rsidRDefault="0035780C">
            <w:pPr>
              <w:pStyle w:val="TableParagraph"/>
              <w:ind w:left="406"/>
              <w:jc w:val="left"/>
              <w:rPr>
                <w:sz w:val="20"/>
              </w:rPr>
            </w:pPr>
            <w:r>
              <w:rPr>
                <w:sz w:val="20"/>
              </w:rPr>
              <w:t>Тест</w:t>
            </w:r>
          </w:p>
        </w:tc>
        <w:tc>
          <w:tcPr>
            <w:tcW w:w="1727" w:type="dxa"/>
          </w:tcPr>
          <w:p w:rsidR="00A5196F" w:rsidRDefault="0035780C">
            <w:pPr>
              <w:pStyle w:val="TableParagraph"/>
              <w:ind w:left="403"/>
              <w:jc w:val="left"/>
              <w:rPr>
                <w:sz w:val="20"/>
              </w:rPr>
            </w:pPr>
            <w:r>
              <w:rPr>
                <w:sz w:val="20"/>
              </w:rPr>
              <w:t>Тест</w:t>
            </w:r>
          </w:p>
        </w:tc>
      </w:tr>
      <w:tr w:rsidR="00A5196F">
        <w:trPr>
          <w:trHeight w:val="636"/>
        </w:trPr>
        <w:tc>
          <w:tcPr>
            <w:tcW w:w="2213" w:type="dxa"/>
            <w:tcBorders>
              <w:right w:val="single" w:sz="6" w:space="0" w:color="000000"/>
            </w:tcBorders>
          </w:tcPr>
          <w:p w:rsidR="00A5196F" w:rsidRDefault="00A5196F">
            <w:pPr>
              <w:pStyle w:val="TableParagraph"/>
              <w:spacing w:before="3"/>
              <w:jc w:val="left"/>
              <w:rPr>
                <w:b/>
                <w:sz w:val="31"/>
              </w:rPr>
            </w:pPr>
          </w:p>
          <w:p w:rsidR="00A5196F" w:rsidRDefault="0035780C">
            <w:pPr>
              <w:pStyle w:val="TableParagraph"/>
              <w:spacing w:line="257" w:lineRule="exact"/>
              <w:ind w:left="407"/>
              <w:jc w:val="left"/>
              <w:rPr>
                <w:sz w:val="24"/>
              </w:rPr>
            </w:pPr>
            <w:r>
              <w:rPr>
                <w:sz w:val="24"/>
              </w:rPr>
              <w:t>Математика</w:t>
            </w:r>
          </w:p>
        </w:tc>
        <w:tc>
          <w:tcPr>
            <w:tcW w:w="1491" w:type="dxa"/>
            <w:tcBorders>
              <w:left w:val="single" w:sz="6" w:space="0" w:color="000000"/>
            </w:tcBorders>
          </w:tcPr>
          <w:p w:rsidR="00A5196F" w:rsidRDefault="0035780C">
            <w:pPr>
              <w:pStyle w:val="TableParagraph"/>
              <w:ind w:left="448" w:right="71" w:hanging="46"/>
              <w:jc w:val="left"/>
              <w:rPr>
                <w:sz w:val="18"/>
              </w:rPr>
            </w:pPr>
            <w:r>
              <w:rPr>
                <w:spacing w:val="-1"/>
                <w:sz w:val="18"/>
              </w:rPr>
              <w:t>Контрольная</w:t>
            </w:r>
            <w:r>
              <w:rPr>
                <w:spacing w:val="-42"/>
                <w:sz w:val="18"/>
              </w:rPr>
              <w:t xml:space="preserve"> </w:t>
            </w:r>
            <w:r>
              <w:rPr>
                <w:sz w:val="18"/>
              </w:rPr>
              <w:t>работа</w:t>
            </w:r>
          </w:p>
        </w:tc>
        <w:tc>
          <w:tcPr>
            <w:tcW w:w="1489" w:type="dxa"/>
          </w:tcPr>
          <w:p w:rsidR="00A5196F" w:rsidRDefault="0035780C">
            <w:pPr>
              <w:pStyle w:val="TableParagraph"/>
              <w:ind w:left="450" w:right="70" w:hanging="46"/>
              <w:jc w:val="left"/>
              <w:rPr>
                <w:sz w:val="18"/>
              </w:rPr>
            </w:pPr>
            <w:r>
              <w:rPr>
                <w:spacing w:val="-1"/>
                <w:sz w:val="18"/>
              </w:rPr>
              <w:t>Контрольная</w:t>
            </w:r>
            <w:r>
              <w:rPr>
                <w:spacing w:val="-42"/>
                <w:sz w:val="18"/>
              </w:rPr>
              <w:t xml:space="preserve"> </w:t>
            </w:r>
            <w:r>
              <w:rPr>
                <w:sz w:val="18"/>
              </w:rPr>
              <w:t>работа</w:t>
            </w:r>
          </w:p>
        </w:tc>
        <w:tc>
          <w:tcPr>
            <w:tcW w:w="1469" w:type="dxa"/>
          </w:tcPr>
          <w:p w:rsidR="00A5196F" w:rsidRDefault="0035780C">
            <w:pPr>
              <w:pStyle w:val="TableParagraph"/>
              <w:ind w:left="452" w:right="48" w:hanging="46"/>
              <w:jc w:val="left"/>
              <w:rPr>
                <w:sz w:val="18"/>
              </w:rPr>
            </w:pPr>
            <w:r>
              <w:rPr>
                <w:spacing w:val="-1"/>
                <w:sz w:val="18"/>
              </w:rPr>
              <w:t>Контрольная</w:t>
            </w:r>
            <w:r>
              <w:rPr>
                <w:spacing w:val="-42"/>
                <w:sz w:val="18"/>
              </w:rPr>
              <w:t xml:space="preserve"> </w:t>
            </w:r>
            <w:r>
              <w:rPr>
                <w:sz w:val="18"/>
              </w:rPr>
              <w:t>работа</w:t>
            </w:r>
          </w:p>
        </w:tc>
        <w:tc>
          <w:tcPr>
            <w:tcW w:w="1470" w:type="dxa"/>
          </w:tcPr>
          <w:p w:rsidR="00A5196F" w:rsidRDefault="0035780C">
            <w:pPr>
              <w:pStyle w:val="TableParagraph"/>
              <w:ind w:left="452" w:right="49" w:hanging="46"/>
              <w:jc w:val="left"/>
              <w:rPr>
                <w:sz w:val="18"/>
              </w:rPr>
            </w:pPr>
            <w:r>
              <w:rPr>
                <w:spacing w:val="-1"/>
                <w:sz w:val="18"/>
              </w:rPr>
              <w:t>Контрольная</w:t>
            </w:r>
            <w:r>
              <w:rPr>
                <w:spacing w:val="-42"/>
                <w:sz w:val="18"/>
              </w:rPr>
              <w:t xml:space="preserve"> </w:t>
            </w:r>
            <w:r>
              <w:rPr>
                <w:sz w:val="18"/>
              </w:rPr>
              <w:t>работа</w:t>
            </w:r>
          </w:p>
        </w:tc>
        <w:tc>
          <w:tcPr>
            <w:tcW w:w="1727" w:type="dxa"/>
          </w:tcPr>
          <w:p w:rsidR="00A5196F" w:rsidRDefault="0035780C">
            <w:pPr>
              <w:pStyle w:val="TableParagraph"/>
              <w:ind w:left="449" w:right="309" w:hanging="46"/>
              <w:jc w:val="left"/>
              <w:rPr>
                <w:sz w:val="18"/>
              </w:rPr>
            </w:pPr>
            <w:r>
              <w:rPr>
                <w:spacing w:val="-1"/>
                <w:sz w:val="18"/>
              </w:rPr>
              <w:t>Контрольная</w:t>
            </w:r>
            <w:r>
              <w:rPr>
                <w:spacing w:val="-42"/>
                <w:sz w:val="18"/>
              </w:rPr>
              <w:t xml:space="preserve"> </w:t>
            </w:r>
            <w:r>
              <w:rPr>
                <w:sz w:val="18"/>
              </w:rPr>
              <w:t>работа</w:t>
            </w:r>
          </w:p>
        </w:tc>
      </w:tr>
      <w:tr w:rsidR="00A5196F">
        <w:trPr>
          <w:trHeight w:val="635"/>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line="257" w:lineRule="exact"/>
              <w:ind w:left="407"/>
              <w:jc w:val="left"/>
              <w:rPr>
                <w:sz w:val="24"/>
              </w:rPr>
            </w:pPr>
            <w:r>
              <w:rPr>
                <w:sz w:val="24"/>
              </w:rPr>
              <w:t>Информатика</w:t>
            </w:r>
          </w:p>
        </w:tc>
        <w:tc>
          <w:tcPr>
            <w:tcW w:w="1491" w:type="dxa"/>
            <w:tcBorders>
              <w:left w:val="single" w:sz="6" w:space="0" w:color="000000"/>
            </w:tcBorders>
          </w:tcPr>
          <w:p w:rsidR="00A5196F" w:rsidRDefault="00A5196F">
            <w:pPr>
              <w:pStyle w:val="TableParagraph"/>
              <w:jc w:val="left"/>
              <w:rPr>
                <w:sz w:val="24"/>
              </w:rPr>
            </w:pPr>
          </w:p>
        </w:tc>
        <w:tc>
          <w:tcPr>
            <w:tcW w:w="1489" w:type="dxa"/>
          </w:tcPr>
          <w:p w:rsidR="00A5196F" w:rsidRDefault="00A5196F">
            <w:pPr>
              <w:pStyle w:val="TableParagraph"/>
              <w:jc w:val="left"/>
              <w:rPr>
                <w:sz w:val="24"/>
              </w:rPr>
            </w:pPr>
          </w:p>
        </w:tc>
        <w:tc>
          <w:tcPr>
            <w:tcW w:w="1469" w:type="dxa"/>
          </w:tcPr>
          <w:p w:rsidR="00A5196F" w:rsidRDefault="0035780C">
            <w:pPr>
              <w:pStyle w:val="TableParagraph"/>
              <w:ind w:left="406"/>
              <w:jc w:val="left"/>
              <w:rPr>
                <w:sz w:val="20"/>
              </w:rPr>
            </w:pPr>
            <w:r>
              <w:rPr>
                <w:sz w:val="20"/>
              </w:rPr>
              <w:t>Тест</w:t>
            </w:r>
          </w:p>
        </w:tc>
        <w:tc>
          <w:tcPr>
            <w:tcW w:w="1470" w:type="dxa"/>
          </w:tcPr>
          <w:p w:rsidR="00A5196F" w:rsidRDefault="0035780C">
            <w:pPr>
              <w:pStyle w:val="TableParagraph"/>
              <w:ind w:left="406"/>
              <w:jc w:val="left"/>
              <w:rPr>
                <w:sz w:val="20"/>
              </w:rPr>
            </w:pPr>
            <w:r>
              <w:rPr>
                <w:sz w:val="20"/>
              </w:rPr>
              <w:t>Тест</w:t>
            </w:r>
          </w:p>
        </w:tc>
        <w:tc>
          <w:tcPr>
            <w:tcW w:w="1727" w:type="dxa"/>
          </w:tcPr>
          <w:p w:rsidR="00A5196F" w:rsidRDefault="0035780C">
            <w:pPr>
              <w:pStyle w:val="TableParagraph"/>
              <w:ind w:left="403"/>
              <w:jc w:val="left"/>
              <w:rPr>
                <w:sz w:val="20"/>
              </w:rPr>
            </w:pPr>
            <w:r>
              <w:rPr>
                <w:sz w:val="20"/>
              </w:rPr>
              <w:t>Тест</w:t>
            </w:r>
          </w:p>
        </w:tc>
      </w:tr>
      <w:tr w:rsidR="00A5196F">
        <w:trPr>
          <w:trHeight w:val="635"/>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line="257" w:lineRule="exact"/>
              <w:ind w:left="407"/>
              <w:jc w:val="left"/>
              <w:rPr>
                <w:sz w:val="24"/>
              </w:rPr>
            </w:pPr>
            <w:r>
              <w:rPr>
                <w:sz w:val="24"/>
              </w:rPr>
              <w:t>Физика</w:t>
            </w:r>
          </w:p>
        </w:tc>
        <w:tc>
          <w:tcPr>
            <w:tcW w:w="1491" w:type="dxa"/>
            <w:tcBorders>
              <w:left w:val="single" w:sz="6" w:space="0" w:color="000000"/>
            </w:tcBorders>
          </w:tcPr>
          <w:p w:rsidR="00A5196F" w:rsidRDefault="0035780C">
            <w:pPr>
              <w:pStyle w:val="TableParagraph"/>
              <w:ind w:left="448" w:right="71" w:hanging="46"/>
              <w:jc w:val="left"/>
              <w:rPr>
                <w:sz w:val="18"/>
              </w:rPr>
            </w:pPr>
            <w:r>
              <w:rPr>
                <w:spacing w:val="-1"/>
                <w:sz w:val="18"/>
              </w:rPr>
              <w:t>Контрольная</w:t>
            </w:r>
            <w:r>
              <w:rPr>
                <w:spacing w:val="-42"/>
                <w:sz w:val="18"/>
              </w:rPr>
              <w:t xml:space="preserve"> </w:t>
            </w:r>
            <w:r>
              <w:rPr>
                <w:sz w:val="18"/>
              </w:rPr>
              <w:t>работа</w:t>
            </w:r>
          </w:p>
        </w:tc>
        <w:tc>
          <w:tcPr>
            <w:tcW w:w="1489" w:type="dxa"/>
          </w:tcPr>
          <w:p w:rsidR="00A5196F" w:rsidRDefault="0035780C">
            <w:pPr>
              <w:pStyle w:val="TableParagraph"/>
              <w:ind w:left="450" w:right="70" w:hanging="46"/>
              <w:jc w:val="left"/>
              <w:rPr>
                <w:sz w:val="18"/>
              </w:rPr>
            </w:pPr>
            <w:r>
              <w:rPr>
                <w:spacing w:val="-1"/>
                <w:sz w:val="18"/>
              </w:rPr>
              <w:t>Контрольная</w:t>
            </w:r>
            <w:r>
              <w:rPr>
                <w:spacing w:val="-42"/>
                <w:sz w:val="18"/>
              </w:rPr>
              <w:t xml:space="preserve"> </w:t>
            </w:r>
            <w:r>
              <w:rPr>
                <w:sz w:val="18"/>
              </w:rPr>
              <w:t>работа</w:t>
            </w:r>
          </w:p>
        </w:tc>
        <w:tc>
          <w:tcPr>
            <w:tcW w:w="1469" w:type="dxa"/>
          </w:tcPr>
          <w:p w:rsidR="00A5196F" w:rsidRDefault="0035780C">
            <w:pPr>
              <w:pStyle w:val="TableParagraph"/>
              <w:ind w:left="452" w:right="48" w:hanging="46"/>
              <w:jc w:val="left"/>
              <w:rPr>
                <w:sz w:val="18"/>
              </w:rPr>
            </w:pPr>
            <w:r>
              <w:rPr>
                <w:spacing w:val="-1"/>
                <w:sz w:val="18"/>
              </w:rPr>
              <w:t>Контрольная</w:t>
            </w:r>
            <w:r>
              <w:rPr>
                <w:spacing w:val="-42"/>
                <w:sz w:val="18"/>
              </w:rPr>
              <w:t xml:space="preserve"> </w:t>
            </w:r>
            <w:r>
              <w:rPr>
                <w:sz w:val="18"/>
              </w:rPr>
              <w:t>работа</w:t>
            </w:r>
          </w:p>
        </w:tc>
        <w:tc>
          <w:tcPr>
            <w:tcW w:w="1470" w:type="dxa"/>
          </w:tcPr>
          <w:p w:rsidR="00A5196F" w:rsidRDefault="0035780C">
            <w:pPr>
              <w:pStyle w:val="TableParagraph"/>
              <w:ind w:left="452" w:right="49" w:hanging="46"/>
              <w:jc w:val="left"/>
              <w:rPr>
                <w:sz w:val="18"/>
              </w:rPr>
            </w:pPr>
            <w:r>
              <w:rPr>
                <w:spacing w:val="-1"/>
                <w:sz w:val="18"/>
              </w:rPr>
              <w:t>Контрольная</w:t>
            </w:r>
            <w:r>
              <w:rPr>
                <w:spacing w:val="-42"/>
                <w:sz w:val="18"/>
              </w:rPr>
              <w:t xml:space="preserve"> </w:t>
            </w:r>
            <w:r>
              <w:rPr>
                <w:sz w:val="18"/>
              </w:rPr>
              <w:t>работа</w:t>
            </w:r>
          </w:p>
        </w:tc>
        <w:tc>
          <w:tcPr>
            <w:tcW w:w="1727" w:type="dxa"/>
          </w:tcPr>
          <w:p w:rsidR="00A5196F" w:rsidRDefault="0035780C">
            <w:pPr>
              <w:pStyle w:val="TableParagraph"/>
              <w:ind w:left="449" w:right="309" w:hanging="46"/>
              <w:jc w:val="left"/>
              <w:rPr>
                <w:sz w:val="18"/>
              </w:rPr>
            </w:pPr>
            <w:r>
              <w:rPr>
                <w:spacing w:val="-1"/>
                <w:sz w:val="18"/>
              </w:rPr>
              <w:t>Контрольная</w:t>
            </w:r>
            <w:r>
              <w:rPr>
                <w:spacing w:val="-42"/>
                <w:sz w:val="18"/>
              </w:rPr>
              <w:t xml:space="preserve"> </w:t>
            </w:r>
            <w:r>
              <w:rPr>
                <w:sz w:val="18"/>
              </w:rPr>
              <w:t>работа</w:t>
            </w:r>
          </w:p>
        </w:tc>
      </w:tr>
      <w:tr w:rsidR="00A5196F">
        <w:trPr>
          <w:trHeight w:val="638"/>
        </w:trPr>
        <w:tc>
          <w:tcPr>
            <w:tcW w:w="2213" w:type="dxa"/>
            <w:tcBorders>
              <w:right w:val="single" w:sz="6" w:space="0" w:color="000000"/>
            </w:tcBorders>
          </w:tcPr>
          <w:p w:rsidR="00A5196F" w:rsidRDefault="00A5196F">
            <w:pPr>
              <w:pStyle w:val="TableParagraph"/>
              <w:spacing w:before="2"/>
              <w:jc w:val="left"/>
              <w:rPr>
                <w:b/>
                <w:sz w:val="31"/>
              </w:rPr>
            </w:pPr>
          </w:p>
          <w:p w:rsidR="00A5196F" w:rsidRDefault="0035780C">
            <w:pPr>
              <w:pStyle w:val="TableParagraph"/>
              <w:spacing w:line="259" w:lineRule="exact"/>
              <w:ind w:left="407"/>
              <w:jc w:val="left"/>
              <w:rPr>
                <w:sz w:val="24"/>
              </w:rPr>
            </w:pPr>
            <w:r>
              <w:rPr>
                <w:sz w:val="24"/>
              </w:rPr>
              <w:t>Химия</w:t>
            </w:r>
          </w:p>
        </w:tc>
        <w:tc>
          <w:tcPr>
            <w:tcW w:w="1491" w:type="dxa"/>
            <w:tcBorders>
              <w:left w:val="single" w:sz="6" w:space="0" w:color="000000"/>
            </w:tcBorders>
          </w:tcPr>
          <w:p w:rsidR="00A5196F" w:rsidRDefault="0035780C">
            <w:pPr>
              <w:pStyle w:val="TableParagraph"/>
              <w:ind w:left="448" w:right="71" w:hanging="46"/>
              <w:jc w:val="left"/>
              <w:rPr>
                <w:sz w:val="18"/>
              </w:rPr>
            </w:pPr>
            <w:r>
              <w:rPr>
                <w:spacing w:val="-1"/>
                <w:sz w:val="18"/>
              </w:rPr>
              <w:t>Контрольная</w:t>
            </w:r>
            <w:r>
              <w:rPr>
                <w:spacing w:val="-42"/>
                <w:sz w:val="18"/>
              </w:rPr>
              <w:t xml:space="preserve"> </w:t>
            </w:r>
            <w:r>
              <w:rPr>
                <w:sz w:val="18"/>
              </w:rPr>
              <w:t>работа</w:t>
            </w:r>
          </w:p>
        </w:tc>
        <w:tc>
          <w:tcPr>
            <w:tcW w:w="1489" w:type="dxa"/>
          </w:tcPr>
          <w:p w:rsidR="00A5196F" w:rsidRDefault="0035780C">
            <w:pPr>
              <w:pStyle w:val="TableParagraph"/>
              <w:ind w:left="450" w:right="70" w:hanging="46"/>
              <w:jc w:val="left"/>
              <w:rPr>
                <w:sz w:val="18"/>
              </w:rPr>
            </w:pPr>
            <w:r>
              <w:rPr>
                <w:spacing w:val="-1"/>
                <w:sz w:val="18"/>
              </w:rPr>
              <w:t>Контрольная</w:t>
            </w:r>
            <w:r>
              <w:rPr>
                <w:spacing w:val="-42"/>
                <w:sz w:val="18"/>
              </w:rPr>
              <w:t xml:space="preserve"> </w:t>
            </w:r>
            <w:r>
              <w:rPr>
                <w:sz w:val="18"/>
              </w:rPr>
              <w:t>работа</w:t>
            </w:r>
          </w:p>
        </w:tc>
        <w:tc>
          <w:tcPr>
            <w:tcW w:w="1469" w:type="dxa"/>
          </w:tcPr>
          <w:p w:rsidR="00A5196F" w:rsidRDefault="0035780C">
            <w:pPr>
              <w:pStyle w:val="TableParagraph"/>
              <w:ind w:left="452" w:right="48" w:hanging="46"/>
              <w:jc w:val="left"/>
              <w:rPr>
                <w:sz w:val="18"/>
              </w:rPr>
            </w:pPr>
            <w:r>
              <w:rPr>
                <w:spacing w:val="-1"/>
                <w:sz w:val="18"/>
              </w:rPr>
              <w:t>Контрольная</w:t>
            </w:r>
            <w:r>
              <w:rPr>
                <w:spacing w:val="-42"/>
                <w:sz w:val="18"/>
              </w:rPr>
              <w:t xml:space="preserve"> </w:t>
            </w:r>
            <w:r>
              <w:rPr>
                <w:sz w:val="18"/>
              </w:rPr>
              <w:t>работа</w:t>
            </w:r>
          </w:p>
        </w:tc>
        <w:tc>
          <w:tcPr>
            <w:tcW w:w="1470" w:type="dxa"/>
          </w:tcPr>
          <w:p w:rsidR="00A5196F" w:rsidRDefault="0035780C">
            <w:pPr>
              <w:pStyle w:val="TableParagraph"/>
              <w:ind w:left="452" w:right="49" w:hanging="46"/>
              <w:jc w:val="left"/>
              <w:rPr>
                <w:sz w:val="18"/>
              </w:rPr>
            </w:pPr>
            <w:r>
              <w:rPr>
                <w:spacing w:val="-1"/>
                <w:sz w:val="18"/>
              </w:rPr>
              <w:t>Контрольная</w:t>
            </w:r>
            <w:r>
              <w:rPr>
                <w:spacing w:val="-42"/>
                <w:sz w:val="18"/>
              </w:rPr>
              <w:t xml:space="preserve"> </w:t>
            </w:r>
            <w:r>
              <w:rPr>
                <w:sz w:val="18"/>
              </w:rPr>
              <w:t>работа</w:t>
            </w:r>
          </w:p>
        </w:tc>
        <w:tc>
          <w:tcPr>
            <w:tcW w:w="1727" w:type="dxa"/>
          </w:tcPr>
          <w:p w:rsidR="00A5196F" w:rsidRDefault="0035780C">
            <w:pPr>
              <w:pStyle w:val="TableParagraph"/>
              <w:ind w:left="449" w:right="309" w:hanging="46"/>
              <w:jc w:val="left"/>
              <w:rPr>
                <w:sz w:val="18"/>
              </w:rPr>
            </w:pPr>
            <w:r>
              <w:rPr>
                <w:spacing w:val="-1"/>
                <w:sz w:val="18"/>
              </w:rPr>
              <w:t>Контрольная</w:t>
            </w:r>
            <w:r>
              <w:rPr>
                <w:spacing w:val="-42"/>
                <w:sz w:val="18"/>
              </w:rPr>
              <w:t xml:space="preserve"> </w:t>
            </w:r>
            <w:r>
              <w:rPr>
                <w:sz w:val="18"/>
              </w:rPr>
              <w:t>работа</w:t>
            </w:r>
          </w:p>
        </w:tc>
      </w:tr>
    </w:tbl>
    <w:p w:rsidR="00B701C3" w:rsidRDefault="00B701C3" w:rsidP="00B701C3">
      <w:pPr>
        <w:rPr>
          <w:sz w:val="18"/>
        </w:rPr>
      </w:pPr>
    </w:p>
    <w:p w:rsidR="00A5196F" w:rsidRPr="00B701C3" w:rsidRDefault="00A5196F" w:rsidP="00B701C3">
      <w:pPr>
        <w:rPr>
          <w:sz w:val="18"/>
        </w:rPr>
        <w:sectPr w:rsidR="00A5196F" w:rsidRPr="00B701C3">
          <w:pgSz w:w="11910" w:h="16840"/>
          <w:pgMar w:top="1040" w:right="0" w:bottom="280" w:left="20" w:header="720" w:footer="720" w:gutter="0"/>
          <w:cols w:space="720"/>
        </w:sectPr>
      </w:pPr>
    </w:p>
    <w:tbl>
      <w:tblPr>
        <w:tblStyle w:val="TableNormal"/>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3"/>
        <w:gridCol w:w="1491"/>
        <w:gridCol w:w="1489"/>
        <w:gridCol w:w="1469"/>
        <w:gridCol w:w="1470"/>
        <w:gridCol w:w="1727"/>
      </w:tblGrid>
      <w:tr w:rsidR="00A5196F">
        <w:trPr>
          <w:trHeight w:val="637"/>
        </w:trPr>
        <w:tc>
          <w:tcPr>
            <w:tcW w:w="2213" w:type="dxa"/>
            <w:tcBorders>
              <w:right w:val="single" w:sz="6" w:space="0" w:color="000000"/>
            </w:tcBorders>
          </w:tcPr>
          <w:p w:rsidR="00A5196F" w:rsidRDefault="00A5196F">
            <w:pPr>
              <w:pStyle w:val="TableParagraph"/>
              <w:spacing w:before="10"/>
              <w:jc w:val="left"/>
              <w:rPr>
                <w:b/>
                <w:sz w:val="30"/>
              </w:rPr>
            </w:pPr>
          </w:p>
          <w:p w:rsidR="00A5196F" w:rsidRDefault="0035780C">
            <w:pPr>
              <w:pStyle w:val="TableParagraph"/>
              <w:spacing w:line="262" w:lineRule="exact"/>
              <w:ind w:left="407"/>
              <w:jc w:val="left"/>
              <w:rPr>
                <w:sz w:val="24"/>
              </w:rPr>
            </w:pPr>
            <w:r>
              <w:rPr>
                <w:sz w:val="24"/>
              </w:rPr>
              <w:t>Биология</w:t>
            </w:r>
          </w:p>
        </w:tc>
        <w:tc>
          <w:tcPr>
            <w:tcW w:w="1491" w:type="dxa"/>
            <w:tcBorders>
              <w:left w:val="single" w:sz="6" w:space="0" w:color="000000"/>
            </w:tcBorders>
          </w:tcPr>
          <w:p w:rsidR="00A5196F" w:rsidRDefault="0035780C">
            <w:pPr>
              <w:pStyle w:val="TableParagraph"/>
              <w:spacing w:line="225" w:lineRule="exact"/>
              <w:ind w:left="403"/>
              <w:jc w:val="left"/>
              <w:rPr>
                <w:sz w:val="20"/>
              </w:rPr>
            </w:pPr>
            <w:r>
              <w:rPr>
                <w:sz w:val="20"/>
              </w:rPr>
              <w:t>Тест</w:t>
            </w:r>
          </w:p>
        </w:tc>
        <w:tc>
          <w:tcPr>
            <w:tcW w:w="1489" w:type="dxa"/>
          </w:tcPr>
          <w:p w:rsidR="00A5196F" w:rsidRDefault="0035780C">
            <w:pPr>
              <w:pStyle w:val="TableParagraph"/>
              <w:spacing w:line="225" w:lineRule="exact"/>
              <w:ind w:left="405"/>
              <w:jc w:val="left"/>
              <w:rPr>
                <w:sz w:val="20"/>
              </w:rPr>
            </w:pPr>
            <w:r>
              <w:rPr>
                <w:sz w:val="20"/>
              </w:rPr>
              <w:t>Тест</w:t>
            </w:r>
          </w:p>
        </w:tc>
        <w:tc>
          <w:tcPr>
            <w:tcW w:w="1469" w:type="dxa"/>
          </w:tcPr>
          <w:p w:rsidR="00A5196F" w:rsidRDefault="0035780C">
            <w:pPr>
              <w:pStyle w:val="TableParagraph"/>
              <w:spacing w:line="225" w:lineRule="exact"/>
              <w:ind w:left="406"/>
              <w:jc w:val="left"/>
              <w:rPr>
                <w:sz w:val="20"/>
              </w:rPr>
            </w:pPr>
            <w:r>
              <w:rPr>
                <w:sz w:val="20"/>
              </w:rPr>
              <w:t>Тест</w:t>
            </w:r>
          </w:p>
        </w:tc>
        <w:tc>
          <w:tcPr>
            <w:tcW w:w="1470" w:type="dxa"/>
          </w:tcPr>
          <w:p w:rsidR="00A5196F" w:rsidRDefault="0035780C">
            <w:pPr>
              <w:pStyle w:val="TableParagraph"/>
              <w:spacing w:line="225" w:lineRule="exact"/>
              <w:ind w:left="406"/>
              <w:jc w:val="left"/>
              <w:rPr>
                <w:sz w:val="20"/>
              </w:rPr>
            </w:pPr>
            <w:r>
              <w:rPr>
                <w:sz w:val="20"/>
              </w:rPr>
              <w:t>Тест</w:t>
            </w:r>
          </w:p>
        </w:tc>
        <w:tc>
          <w:tcPr>
            <w:tcW w:w="1727" w:type="dxa"/>
          </w:tcPr>
          <w:p w:rsidR="00A5196F" w:rsidRDefault="0035780C">
            <w:pPr>
              <w:pStyle w:val="TableParagraph"/>
              <w:spacing w:line="225" w:lineRule="exact"/>
              <w:ind w:left="403"/>
              <w:jc w:val="left"/>
              <w:rPr>
                <w:sz w:val="20"/>
              </w:rPr>
            </w:pPr>
            <w:r>
              <w:rPr>
                <w:sz w:val="20"/>
              </w:rPr>
              <w:t>Тест</w:t>
            </w:r>
          </w:p>
        </w:tc>
      </w:tr>
      <w:tr w:rsidR="00A5196F">
        <w:trPr>
          <w:trHeight w:val="1286"/>
        </w:trPr>
        <w:tc>
          <w:tcPr>
            <w:tcW w:w="2213" w:type="dxa"/>
            <w:tcBorders>
              <w:right w:val="single" w:sz="6" w:space="0" w:color="000000"/>
            </w:tcBorders>
          </w:tcPr>
          <w:p w:rsidR="00A5196F" w:rsidRDefault="00A5196F">
            <w:pPr>
              <w:pStyle w:val="TableParagraph"/>
              <w:spacing w:before="8"/>
              <w:jc w:val="left"/>
              <w:rPr>
                <w:b/>
                <w:sz w:val="30"/>
              </w:rPr>
            </w:pPr>
          </w:p>
          <w:p w:rsidR="00A5196F" w:rsidRDefault="0035780C">
            <w:pPr>
              <w:pStyle w:val="TableParagraph"/>
              <w:ind w:left="407"/>
              <w:jc w:val="left"/>
              <w:rPr>
                <w:sz w:val="24"/>
              </w:rPr>
            </w:pPr>
            <w:r>
              <w:rPr>
                <w:sz w:val="24"/>
              </w:rPr>
              <w:t>ОДНКНР</w:t>
            </w:r>
          </w:p>
        </w:tc>
        <w:tc>
          <w:tcPr>
            <w:tcW w:w="1491" w:type="dxa"/>
            <w:tcBorders>
              <w:left w:val="single" w:sz="6" w:space="0" w:color="000000"/>
            </w:tcBorders>
          </w:tcPr>
          <w:p w:rsidR="00A5196F" w:rsidRDefault="0035780C">
            <w:pPr>
              <w:pStyle w:val="TableParagraph"/>
              <w:ind w:left="403" w:right="277"/>
              <w:jc w:val="left"/>
              <w:rPr>
                <w:sz w:val="16"/>
              </w:rPr>
            </w:pPr>
            <w:r>
              <w:rPr>
                <w:sz w:val="16"/>
              </w:rPr>
              <w:t>Творческая</w:t>
            </w:r>
            <w:r>
              <w:rPr>
                <w:spacing w:val="-38"/>
                <w:sz w:val="16"/>
              </w:rPr>
              <w:t xml:space="preserve"> </w:t>
            </w:r>
            <w:r>
              <w:rPr>
                <w:sz w:val="16"/>
              </w:rPr>
              <w:t>работа,</w:t>
            </w:r>
            <w:r>
              <w:rPr>
                <w:spacing w:val="1"/>
                <w:sz w:val="16"/>
              </w:rPr>
              <w:t xml:space="preserve"> </w:t>
            </w:r>
            <w:r>
              <w:rPr>
                <w:sz w:val="16"/>
              </w:rPr>
              <w:t>реферат,</w:t>
            </w:r>
          </w:p>
          <w:p w:rsidR="00A5196F" w:rsidRDefault="0035780C">
            <w:pPr>
              <w:pStyle w:val="TableParagraph"/>
              <w:ind w:left="403"/>
              <w:jc w:val="left"/>
              <w:rPr>
                <w:sz w:val="16"/>
              </w:rPr>
            </w:pPr>
            <w:r>
              <w:rPr>
                <w:sz w:val="16"/>
              </w:rPr>
              <w:t>доклад,</w:t>
            </w:r>
          </w:p>
          <w:p w:rsidR="00A5196F" w:rsidRDefault="0035780C">
            <w:pPr>
              <w:pStyle w:val="TableParagraph"/>
              <w:ind w:left="403" w:right="-15"/>
              <w:jc w:val="left"/>
              <w:rPr>
                <w:sz w:val="16"/>
              </w:rPr>
            </w:pPr>
            <w:r>
              <w:rPr>
                <w:sz w:val="16"/>
              </w:rPr>
              <w:t>индивидуальны</w:t>
            </w:r>
          </w:p>
          <w:p w:rsidR="00A5196F" w:rsidRDefault="0035780C">
            <w:pPr>
              <w:pStyle w:val="TableParagraph"/>
              <w:spacing w:line="182" w:lineRule="exact"/>
              <w:ind w:left="444" w:right="46" w:hanging="41"/>
              <w:jc w:val="left"/>
              <w:rPr>
                <w:sz w:val="16"/>
              </w:rPr>
            </w:pPr>
            <w:r>
              <w:rPr>
                <w:sz w:val="16"/>
              </w:rPr>
              <w:t>или групповой</w:t>
            </w:r>
            <w:r>
              <w:rPr>
                <w:spacing w:val="-37"/>
                <w:sz w:val="16"/>
              </w:rPr>
              <w:t xml:space="preserve"> </w:t>
            </w:r>
            <w:r>
              <w:rPr>
                <w:sz w:val="16"/>
              </w:rPr>
              <w:t>проект</w:t>
            </w:r>
          </w:p>
        </w:tc>
        <w:tc>
          <w:tcPr>
            <w:tcW w:w="1489" w:type="dxa"/>
          </w:tcPr>
          <w:p w:rsidR="00A5196F" w:rsidRDefault="0035780C">
            <w:pPr>
              <w:pStyle w:val="TableParagraph"/>
              <w:ind w:left="405" w:right="275"/>
              <w:jc w:val="left"/>
              <w:rPr>
                <w:sz w:val="16"/>
              </w:rPr>
            </w:pPr>
            <w:r>
              <w:rPr>
                <w:sz w:val="16"/>
              </w:rPr>
              <w:t>Творческая</w:t>
            </w:r>
            <w:r>
              <w:rPr>
                <w:spacing w:val="-37"/>
                <w:sz w:val="16"/>
              </w:rPr>
              <w:t xml:space="preserve"> </w:t>
            </w:r>
            <w:r>
              <w:rPr>
                <w:sz w:val="16"/>
              </w:rPr>
              <w:t>работа,</w:t>
            </w:r>
            <w:r>
              <w:rPr>
                <w:spacing w:val="1"/>
                <w:sz w:val="16"/>
              </w:rPr>
              <w:t xml:space="preserve"> </w:t>
            </w:r>
            <w:r>
              <w:rPr>
                <w:sz w:val="16"/>
              </w:rPr>
              <w:t>реферат,</w:t>
            </w:r>
          </w:p>
          <w:p w:rsidR="00A5196F" w:rsidRDefault="0035780C">
            <w:pPr>
              <w:pStyle w:val="TableParagraph"/>
              <w:ind w:left="405"/>
              <w:jc w:val="left"/>
              <w:rPr>
                <w:sz w:val="16"/>
              </w:rPr>
            </w:pPr>
            <w:r>
              <w:rPr>
                <w:sz w:val="16"/>
              </w:rPr>
              <w:t>доклад,</w:t>
            </w:r>
          </w:p>
          <w:p w:rsidR="00A5196F" w:rsidRDefault="0035780C">
            <w:pPr>
              <w:pStyle w:val="TableParagraph"/>
              <w:ind w:left="405" w:right="-15"/>
              <w:jc w:val="left"/>
              <w:rPr>
                <w:sz w:val="16"/>
              </w:rPr>
            </w:pPr>
            <w:r>
              <w:rPr>
                <w:sz w:val="16"/>
              </w:rPr>
              <w:t>индивидуальны</w:t>
            </w:r>
          </w:p>
          <w:p w:rsidR="00A5196F" w:rsidRDefault="0035780C">
            <w:pPr>
              <w:pStyle w:val="TableParagraph"/>
              <w:spacing w:line="182" w:lineRule="exact"/>
              <w:ind w:left="445" w:right="45" w:hanging="41"/>
              <w:jc w:val="left"/>
              <w:rPr>
                <w:sz w:val="16"/>
              </w:rPr>
            </w:pPr>
            <w:r>
              <w:rPr>
                <w:sz w:val="16"/>
              </w:rPr>
              <w:t>или групповой</w:t>
            </w:r>
            <w:r>
              <w:rPr>
                <w:spacing w:val="-37"/>
                <w:sz w:val="16"/>
              </w:rPr>
              <w:t xml:space="preserve"> </w:t>
            </w:r>
            <w:r>
              <w:rPr>
                <w:sz w:val="16"/>
              </w:rPr>
              <w:t>проект</w:t>
            </w:r>
          </w:p>
        </w:tc>
        <w:tc>
          <w:tcPr>
            <w:tcW w:w="1469" w:type="dxa"/>
          </w:tcPr>
          <w:p w:rsidR="00A5196F" w:rsidRDefault="00A5196F">
            <w:pPr>
              <w:pStyle w:val="TableParagraph"/>
              <w:jc w:val="left"/>
            </w:pPr>
          </w:p>
        </w:tc>
        <w:tc>
          <w:tcPr>
            <w:tcW w:w="1470" w:type="dxa"/>
          </w:tcPr>
          <w:p w:rsidR="00A5196F" w:rsidRDefault="00A5196F">
            <w:pPr>
              <w:pStyle w:val="TableParagraph"/>
              <w:jc w:val="left"/>
            </w:pPr>
          </w:p>
        </w:tc>
        <w:tc>
          <w:tcPr>
            <w:tcW w:w="1727" w:type="dxa"/>
          </w:tcPr>
          <w:p w:rsidR="00A5196F" w:rsidRDefault="00A5196F">
            <w:pPr>
              <w:pStyle w:val="TableParagraph"/>
              <w:jc w:val="left"/>
            </w:pPr>
          </w:p>
        </w:tc>
      </w:tr>
      <w:tr w:rsidR="00A5196F">
        <w:trPr>
          <w:trHeight w:val="638"/>
        </w:trPr>
        <w:tc>
          <w:tcPr>
            <w:tcW w:w="2213" w:type="dxa"/>
            <w:tcBorders>
              <w:right w:val="single" w:sz="6" w:space="0" w:color="000000"/>
            </w:tcBorders>
          </w:tcPr>
          <w:p w:rsidR="00A5196F" w:rsidRDefault="00A5196F">
            <w:pPr>
              <w:pStyle w:val="TableParagraph"/>
              <w:spacing w:before="10"/>
              <w:jc w:val="left"/>
              <w:rPr>
                <w:b/>
                <w:sz w:val="30"/>
              </w:rPr>
            </w:pPr>
          </w:p>
          <w:p w:rsidR="00A5196F" w:rsidRDefault="0035780C">
            <w:pPr>
              <w:pStyle w:val="TableParagraph"/>
              <w:spacing w:line="262" w:lineRule="exact"/>
              <w:ind w:left="407"/>
              <w:jc w:val="left"/>
              <w:rPr>
                <w:sz w:val="24"/>
              </w:rPr>
            </w:pPr>
            <w:r>
              <w:rPr>
                <w:sz w:val="24"/>
              </w:rPr>
              <w:t>Музыка</w:t>
            </w:r>
          </w:p>
        </w:tc>
        <w:tc>
          <w:tcPr>
            <w:tcW w:w="1491" w:type="dxa"/>
            <w:tcBorders>
              <w:left w:val="single" w:sz="6" w:space="0" w:color="000000"/>
            </w:tcBorders>
          </w:tcPr>
          <w:p w:rsidR="00A5196F" w:rsidRDefault="0035780C">
            <w:pPr>
              <w:pStyle w:val="TableParagraph"/>
              <w:spacing w:line="225" w:lineRule="exact"/>
              <w:ind w:left="403"/>
              <w:jc w:val="left"/>
              <w:rPr>
                <w:sz w:val="20"/>
              </w:rPr>
            </w:pPr>
            <w:r>
              <w:rPr>
                <w:sz w:val="20"/>
              </w:rPr>
              <w:t>Тест</w:t>
            </w:r>
          </w:p>
        </w:tc>
        <w:tc>
          <w:tcPr>
            <w:tcW w:w="1489" w:type="dxa"/>
          </w:tcPr>
          <w:p w:rsidR="00A5196F" w:rsidRDefault="0035780C">
            <w:pPr>
              <w:pStyle w:val="TableParagraph"/>
              <w:spacing w:line="225" w:lineRule="exact"/>
              <w:ind w:left="405"/>
              <w:jc w:val="left"/>
              <w:rPr>
                <w:sz w:val="20"/>
              </w:rPr>
            </w:pPr>
            <w:r>
              <w:rPr>
                <w:sz w:val="20"/>
              </w:rPr>
              <w:t>Тест</w:t>
            </w:r>
          </w:p>
        </w:tc>
        <w:tc>
          <w:tcPr>
            <w:tcW w:w="1469" w:type="dxa"/>
          </w:tcPr>
          <w:p w:rsidR="00A5196F" w:rsidRDefault="0035780C">
            <w:pPr>
              <w:pStyle w:val="TableParagraph"/>
              <w:spacing w:line="225" w:lineRule="exact"/>
              <w:ind w:left="406"/>
              <w:jc w:val="left"/>
              <w:rPr>
                <w:sz w:val="20"/>
              </w:rPr>
            </w:pPr>
            <w:r>
              <w:rPr>
                <w:sz w:val="20"/>
              </w:rPr>
              <w:t>Тест</w:t>
            </w:r>
          </w:p>
        </w:tc>
        <w:tc>
          <w:tcPr>
            <w:tcW w:w="1470" w:type="dxa"/>
          </w:tcPr>
          <w:p w:rsidR="00A5196F" w:rsidRDefault="0035780C">
            <w:pPr>
              <w:pStyle w:val="TableParagraph"/>
              <w:spacing w:line="225" w:lineRule="exact"/>
              <w:ind w:left="406"/>
              <w:jc w:val="left"/>
              <w:rPr>
                <w:sz w:val="20"/>
              </w:rPr>
            </w:pPr>
            <w:r>
              <w:rPr>
                <w:sz w:val="20"/>
              </w:rPr>
              <w:t>Тест</w:t>
            </w:r>
          </w:p>
        </w:tc>
        <w:tc>
          <w:tcPr>
            <w:tcW w:w="1727" w:type="dxa"/>
          </w:tcPr>
          <w:p w:rsidR="00A5196F" w:rsidRDefault="00A5196F">
            <w:pPr>
              <w:pStyle w:val="TableParagraph"/>
              <w:jc w:val="left"/>
            </w:pPr>
          </w:p>
        </w:tc>
      </w:tr>
      <w:tr w:rsidR="00A5196F">
        <w:trPr>
          <w:trHeight w:val="635"/>
        </w:trPr>
        <w:tc>
          <w:tcPr>
            <w:tcW w:w="2213" w:type="dxa"/>
            <w:tcBorders>
              <w:right w:val="single" w:sz="6" w:space="0" w:color="000000"/>
            </w:tcBorders>
          </w:tcPr>
          <w:p w:rsidR="00A5196F" w:rsidRDefault="00A5196F">
            <w:pPr>
              <w:pStyle w:val="TableParagraph"/>
              <w:spacing w:before="8"/>
              <w:jc w:val="left"/>
              <w:rPr>
                <w:b/>
                <w:sz w:val="30"/>
              </w:rPr>
            </w:pPr>
          </w:p>
          <w:p w:rsidR="00A5196F" w:rsidRDefault="0035780C">
            <w:pPr>
              <w:pStyle w:val="TableParagraph"/>
              <w:spacing w:line="262" w:lineRule="exact"/>
              <w:ind w:left="407"/>
              <w:jc w:val="left"/>
              <w:rPr>
                <w:sz w:val="24"/>
              </w:rPr>
            </w:pPr>
            <w:r>
              <w:rPr>
                <w:sz w:val="24"/>
              </w:rPr>
              <w:t>ИЗО</w:t>
            </w:r>
          </w:p>
        </w:tc>
        <w:tc>
          <w:tcPr>
            <w:tcW w:w="1491" w:type="dxa"/>
            <w:tcBorders>
              <w:left w:val="single" w:sz="6" w:space="0" w:color="000000"/>
            </w:tcBorders>
          </w:tcPr>
          <w:p w:rsidR="00A5196F" w:rsidRDefault="0035780C">
            <w:pPr>
              <w:pStyle w:val="TableParagraph"/>
              <w:spacing w:line="237" w:lineRule="auto"/>
              <w:ind w:left="453" w:right="83" w:hanging="51"/>
              <w:jc w:val="left"/>
              <w:rPr>
                <w:sz w:val="20"/>
              </w:rPr>
            </w:pPr>
            <w:r>
              <w:rPr>
                <w:sz w:val="20"/>
              </w:rPr>
              <w:t>Творческая</w:t>
            </w:r>
            <w:r>
              <w:rPr>
                <w:spacing w:val="-48"/>
                <w:sz w:val="20"/>
              </w:rPr>
              <w:t xml:space="preserve"> </w:t>
            </w:r>
            <w:r>
              <w:rPr>
                <w:sz w:val="20"/>
              </w:rPr>
              <w:t>работа</w:t>
            </w:r>
          </w:p>
        </w:tc>
        <w:tc>
          <w:tcPr>
            <w:tcW w:w="1489" w:type="dxa"/>
          </w:tcPr>
          <w:p w:rsidR="00A5196F" w:rsidRDefault="0035780C">
            <w:pPr>
              <w:pStyle w:val="TableParagraph"/>
              <w:spacing w:line="237" w:lineRule="auto"/>
              <w:ind w:left="455" w:right="92" w:hanging="51"/>
              <w:jc w:val="left"/>
              <w:rPr>
                <w:sz w:val="20"/>
              </w:rPr>
            </w:pPr>
            <w:r>
              <w:rPr>
                <w:spacing w:val="-1"/>
                <w:sz w:val="20"/>
              </w:rPr>
              <w:t>Творческая</w:t>
            </w:r>
            <w:r>
              <w:rPr>
                <w:spacing w:val="-47"/>
                <w:sz w:val="20"/>
              </w:rPr>
              <w:t xml:space="preserve"> </w:t>
            </w:r>
            <w:r>
              <w:rPr>
                <w:sz w:val="20"/>
              </w:rPr>
              <w:t>работа</w:t>
            </w:r>
          </w:p>
        </w:tc>
        <w:tc>
          <w:tcPr>
            <w:tcW w:w="1469" w:type="dxa"/>
          </w:tcPr>
          <w:p w:rsidR="00A5196F" w:rsidRDefault="0035780C">
            <w:pPr>
              <w:pStyle w:val="TableParagraph"/>
              <w:spacing w:line="237" w:lineRule="auto"/>
              <w:ind w:left="457" w:right="70" w:hanging="51"/>
              <w:jc w:val="left"/>
              <w:rPr>
                <w:sz w:val="20"/>
              </w:rPr>
            </w:pPr>
            <w:r>
              <w:rPr>
                <w:spacing w:val="-1"/>
                <w:sz w:val="20"/>
              </w:rPr>
              <w:t>Творческая</w:t>
            </w:r>
            <w:r>
              <w:rPr>
                <w:spacing w:val="-47"/>
                <w:sz w:val="20"/>
              </w:rPr>
              <w:t xml:space="preserve"> </w:t>
            </w:r>
            <w:r>
              <w:rPr>
                <w:sz w:val="20"/>
              </w:rPr>
              <w:t>работа</w:t>
            </w:r>
          </w:p>
        </w:tc>
        <w:tc>
          <w:tcPr>
            <w:tcW w:w="1470" w:type="dxa"/>
          </w:tcPr>
          <w:p w:rsidR="00A5196F" w:rsidRDefault="00A5196F">
            <w:pPr>
              <w:pStyle w:val="TableParagraph"/>
              <w:jc w:val="left"/>
            </w:pPr>
          </w:p>
        </w:tc>
        <w:tc>
          <w:tcPr>
            <w:tcW w:w="1727" w:type="dxa"/>
          </w:tcPr>
          <w:p w:rsidR="00A5196F" w:rsidRDefault="00A5196F">
            <w:pPr>
              <w:pStyle w:val="TableParagraph"/>
              <w:jc w:val="left"/>
            </w:pPr>
          </w:p>
        </w:tc>
      </w:tr>
      <w:tr w:rsidR="00A5196F">
        <w:trPr>
          <w:trHeight w:val="635"/>
        </w:trPr>
        <w:tc>
          <w:tcPr>
            <w:tcW w:w="2213" w:type="dxa"/>
            <w:tcBorders>
              <w:right w:val="single" w:sz="6" w:space="0" w:color="000000"/>
            </w:tcBorders>
          </w:tcPr>
          <w:p w:rsidR="00A5196F" w:rsidRDefault="00A5196F">
            <w:pPr>
              <w:pStyle w:val="TableParagraph"/>
              <w:spacing w:before="8"/>
              <w:jc w:val="left"/>
              <w:rPr>
                <w:b/>
                <w:sz w:val="30"/>
              </w:rPr>
            </w:pPr>
          </w:p>
          <w:p w:rsidR="00A5196F" w:rsidRDefault="0035780C">
            <w:pPr>
              <w:pStyle w:val="TableParagraph"/>
              <w:spacing w:line="262" w:lineRule="exact"/>
              <w:ind w:left="407"/>
              <w:jc w:val="left"/>
              <w:rPr>
                <w:sz w:val="24"/>
              </w:rPr>
            </w:pPr>
            <w:r>
              <w:rPr>
                <w:sz w:val="24"/>
              </w:rPr>
              <w:t>Технология</w:t>
            </w:r>
          </w:p>
        </w:tc>
        <w:tc>
          <w:tcPr>
            <w:tcW w:w="1491" w:type="dxa"/>
            <w:tcBorders>
              <w:left w:val="single" w:sz="6" w:space="0" w:color="000000"/>
            </w:tcBorders>
          </w:tcPr>
          <w:p w:rsidR="00A5196F" w:rsidRDefault="0035780C">
            <w:pPr>
              <w:pStyle w:val="TableParagraph"/>
              <w:spacing w:line="225" w:lineRule="exact"/>
              <w:ind w:left="403"/>
              <w:jc w:val="left"/>
              <w:rPr>
                <w:sz w:val="20"/>
              </w:rPr>
            </w:pPr>
            <w:r>
              <w:rPr>
                <w:sz w:val="20"/>
              </w:rPr>
              <w:t>Тест</w:t>
            </w:r>
          </w:p>
        </w:tc>
        <w:tc>
          <w:tcPr>
            <w:tcW w:w="1489" w:type="dxa"/>
          </w:tcPr>
          <w:p w:rsidR="00A5196F" w:rsidRDefault="0035780C">
            <w:pPr>
              <w:pStyle w:val="TableParagraph"/>
              <w:spacing w:line="225" w:lineRule="exact"/>
              <w:ind w:left="405"/>
              <w:jc w:val="left"/>
              <w:rPr>
                <w:sz w:val="20"/>
              </w:rPr>
            </w:pPr>
            <w:r>
              <w:rPr>
                <w:sz w:val="20"/>
              </w:rPr>
              <w:t>Тест</w:t>
            </w:r>
          </w:p>
        </w:tc>
        <w:tc>
          <w:tcPr>
            <w:tcW w:w="1469" w:type="dxa"/>
          </w:tcPr>
          <w:p w:rsidR="00A5196F" w:rsidRDefault="0035780C">
            <w:pPr>
              <w:pStyle w:val="TableParagraph"/>
              <w:spacing w:line="225" w:lineRule="exact"/>
              <w:ind w:left="406"/>
              <w:jc w:val="left"/>
              <w:rPr>
                <w:sz w:val="20"/>
              </w:rPr>
            </w:pPr>
            <w:r>
              <w:rPr>
                <w:sz w:val="20"/>
              </w:rPr>
              <w:t>Тест</w:t>
            </w:r>
          </w:p>
        </w:tc>
        <w:tc>
          <w:tcPr>
            <w:tcW w:w="1470" w:type="dxa"/>
          </w:tcPr>
          <w:p w:rsidR="00A5196F" w:rsidRDefault="0035780C">
            <w:pPr>
              <w:pStyle w:val="TableParagraph"/>
              <w:spacing w:line="225" w:lineRule="exact"/>
              <w:ind w:left="406"/>
              <w:jc w:val="left"/>
              <w:rPr>
                <w:sz w:val="20"/>
              </w:rPr>
            </w:pPr>
            <w:r>
              <w:rPr>
                <w:sz w:val="20"/>
              </w:rPr>
              <w:t>Тест</w:t>
            </w:r>
          </w:p>
        </w:tc>
        <w:tc>
          <w:tcPr>
            <w:tcW w:w="1727" w:type="dxa"/>
          </w:tcPr>
          <w:p w:rsidR="00A5196F" w:rsidRDefault="0035780C">
            <w:pPr>
              <w:pStyle w:val="TableParagraph"/>
              <w:spacing w:line="225" w:lineRule="exact"/>
              <w:ind w:left="403"/>
              <w:jc w:val="left"/>
              <w:rPr>
                <w:sz w:val="20"/>
              </w:rPr>
            </w:pPr>
            <w:r>
              <w:rPr>
                <w:sz w:val="20"/>
              </w:rPr>
              <w:t>Тест</w:t>
            </w:r>
          </w:p>
        </w:tc>
      </w:tr>
      <w:tr w:rsidR="00A5196F">
        <w:trPr>
          <w:trHeight w:val="1104"/>
        </w:trPr>
        <w:tc>
          <w:tcPr>
            <w:tcW w:w="2213" w:type="dxa"/>
            <w:tcBorders>
              <w:right w:val="single" w:sz="6" w:space="0" w:color="000000"/>
            </w:tcBorders>
          </w:tcPr>
          <w:p w:rsidR="00A5196F" w:rsidRDefault="00A5196F">
            <w:pPr>
              <w:pStyle w:val="TableParagraph"/>
              <w:spacing w:before="8"/>
              <w:jc w:val="left"/>
              <w:rPr>
                <w:b/>
                <w:sz w:val="30"/>
              </w:rPr>
            </w:pPr>
          </w:p>
          <w:p w:rsidR="00A5196F" w:rsidRDefault="0035780C">
            <w:pPr>
              <w:pStyle w:val="TableParagraph"/>
              <w:ind w:left="407" w:right="564"/>
              <w:jc w:val="left"/>
              <w:rPr>
                <w:sz w:val="24"/>
              </w:rPr>
            </w:pPr>
            <w:r>
              <w:rPr>
                <w:sz w:val="24"/>
              </w:rPr>
              <w:t>Физическая</w:t>
            </w:r>
            <w:r>
              <w:rPr>
                <w:spacing w:val="-58"/>
                <w:sz w:val="24"/>
              </w:rPr>
              <w:t xml:space="preserve"> </w:t>
            </w:r>
            <w:r>
              <w:rPr>
                <w:sz w:val="24"/>
              </w:rPr>
              <w:t>культура</w:t>
            </w:r>
          </w:p>
        </w:tc>
        <w:tc>
          <w:tcPr>
            <w:tcW w:w="1491" w:type="dxa"/>
            <w:tcBorders>
              <w:left w:val="single" w:sz="6" w:space="0" w:color="000000"/>
            </w:tcBorders>
          </w:tcPr>
          <w:p w:rsidR="00A5196F" w:rsidRDefault="0035780C">
            <w:pPr>
              <w:pStyle w:val="TableParagraph"/>
              <w:ind w:left="403" w:right="-26"/>
              <w:jc w:val="left"/>
              <w:rPr>
                <w:sz w:val="16"/>
              </w:rPr>
            </w:pPr>
            <w:r>
              <w:rPr>
                <w:sz w:val="16"/>
              </w:rPr>
              <w:t>Выполнение</w:t>
            </w:r>
            <w:r>
              <w:rPr>
                <w:spacing w:val="1"/>
                <w:sz w:val="16"/>
              </w:rPr>
              <w:t xml:space="preserve"> </w:t>
            </w:r>
            <w:r>
              <w:rPr>
                <w:sz w:val="16"/>
              </w:rPr>
              <w:t>контрольных</w:t>
            </w:r>
            <w:r>
              <w:rPr>
                <w:spacing w:val="1"/>
                <w:sz w:val="16"/>
              </w:rPr>
              <w:t xml:space="preserve"> </w:t>
            </w:r>
            <w:r>
              <w:rPr>
                <w:sz w:val="16"/>
              </w:rPr>
              <w:t>нормативов,</w:t>
            </w:r>
            <w:r>
              <w:rPr>
                <w:spacing w:val="1"/>
                <w:sz w:val="16"/>
              </w:rPr>
              <w:t xml:space="preserve"> </w:t>
            </w:r>
            <w:r>
              <w:rPr>
                <w:sz w:val="16"/>
              </w:rPr>
              <w:t>освобожденные</w:t>
            </w:r>
            <w:r>
              <w:rPr>
                <w:spacing w:val="-37"/>
                <w:sz w:val="16"/>
              </w:rPr>
              <w:t xml:space="preserve"> </w:t>
            </w:r>
            <w:r>
              <w:rPr>
                <w:sz w:val="16"/>
              </w:rPr>
              <w:t>учащиеся</w:t>
            </w:r>
          </w:p>
          <w:p w:rsidR="00A5196F" w:rsidRDefault="0035780C">
            <w:pPr>
              <w:pStyle w:val="TableParagraph"/>
              <w:spacing w:line="168" w:lineRule="exact"/>
              <w:ind w:left="403" w:right="-29"/>
              <w:jc w:val="left"/>
              <w:rPr>
                <w:sz w:val="16"/>
              </w:rPr>
            </w:pPr>
            <w:r>
              <w:rPr>
                <w:sz w:val="16"/>
              </w:rPr>
              <w:t>выполняют</w:t>
            </w:r>
            <w:r>
              <w:rPr>
                <w:spacing w:val="-5"/>
                <w:sz w:val="16"/>
              </w:rPr>
              <w:t xml:space="preserve"> </w:t>
            </w:r>
            <w:r>
              <w:rPr>
                <w:sz w:val="16"/>
              </w:rPr>
              <w:t>тест</w:t>
            </w:r>
          </w:p>
        </w:tc>
        <w:tc>
          <w:tcPr>
            <w:tcW w:w="1489" w:type="dxa"/>
          </w:tcPr>
          <w:p w:rsidR="00A5196F" w:rsidRDefault="0035780C">
            <w:pPr>
              <w:pStyle w:val="TableParagraph"/>
              <w:ind w:left="405" w:right="-27"/>
              <w:jc w:val="left"/>
              <w:rPr>
                <w:sz w:val="16"/>
              </w:rPr>
            </w:pPr>
            <w:r>
              <w:rPr>
                <w:sz w:val="16"/>
              </w:rPr>
              <w:t>Выполнение</w:t>
            </w:r>
            <w:r>
              <w:rPr>
                <w:spacing w:val="1"/>
                <w:sz w:val="16"/>
              </w:rPr>
              <w:t xml:space="preserve"> </w:t>
            </w:r>
            <w:r>
              <w:rPr>
                <w:sz w:val="16"/>
              </w:rPr>
              <w:t>контрольных</w:t>
            </w:r>
            <w:r>
              <w:rPr>
                <w:spacing w:val="1"/>
                <w:sz w:val="16"/>
              </w:rPr>
              <w:t xml:space="preserve"> </w:t>
            </w:r>
            <w:r>
              <w:rPr>
                <w:sz w:val="16"/>
              </w:rPr>
              <w:t>нормативов,</w:t>
            </w:r>
            <w:r>
              <w:rPr>
                <w:spacing w:val="1"/>
                <w:sz w:val="16"/>
              </w:rPr>
              <w:t xml:space="preserve"> </w:t>
            </w:r>
            <w:r>
              <w:rPr>
                <w:sz w:val="16"/>
              </w:rPr>
              <w:t>освобожденные</w:t>
            </w:r>
            <w:r>
              <w:rPr>
                <w:spacing w:val="-37"/>
                <w:sz w:val="16"/>
              </w:rPr>
              <w:t xml:space="preserve"> </w:t>
            </w:r>
            <w:r>
              <w:rPr>
                <w:sz w:val="16"/>
              </w:rPr>
              <w:t>учащиеся</w:t>
            </w:r>
          </w:p>
          <w:p w:rsidR="00A5196F" w:rsidRDefault="0035780C">
            <w:pPr>
              <w:pStyle w:val="TableParagraph"/>
              <w:spacing w:line="168" w:lineRule="exact"/>
              <w:ind w:left="405" w:right="-29"/>
              <w:jc w:val="left"/>
              <w:rPr>
                <w:sz w:val="16"/>
              </w:rPr>
            </w:pPr>
            <w:r>
              <w:rPr>
                <w:spacing w:val="-1"/>
                <w:sz w:val="16"/>
              </w:rPr>
              <w:t>выполняют</w:t>
            </w:r>
            <w:r>
              <w:rPr>
                <w:spacing w:val="-5"/>
                <w:sz w:val="16"/>
              </w:rPr>
              <w:t xml:space="preserve"> </w:t>
            </w:r>
            <w:r>
              <w:rPr>
                <w:sz w:val="16"/>
              </w:rPr>
              <w:t>тест</w:t>
            </w:r>
          </w:p>
        </w:tc>
        <w:tc>
          <w:tcPr>
            <w:tcW w:w="1469" w:type="dxa"/>
          </w:tcPr>
          <w:p w:rsidR="00A5196F" w:rsidRDefault="0035780C">
            <w:pPr>
              <w:pStyle w:val="TableParagraph"/>
              <w:ind w:left="406" w:right="-48"/>
              <w:jc w:val="left"/>
              <w:rPr>
                <w:sz w:val="16"/>
              </w:rPr>
            </w:pPr>
            <w:r>
              <w:rPr>
                <w:sz w:val="16"/>
              </w:rPr>
              <w:t>Выполнение</w:t>
            </w:r>
            <w:r>
              <w:rPr>
                <w:spacing w:val="1"/>
                <w:sz w:val="16"/>
              </w:rPr>
              <w:t xml:space="preserve"> </w:t>
            </w:r>
            <w:r>
              <w:rPr>
                <w:sz w:val="16"/>
              </w:rPr>
              <w:t>контрольных</w:t>
            </w:r>
            <w:r>
              <w:rPr>
                <w:spacing w:val="1"/>
                <w:sz w:val="16"/>
              </w:rPr>
              <w:t xml:space="preserve"> </w:t>
            </w:r>
            <w:r>
              <w:rPr>
                <w:sz w:val="16"/>
              </w:rPr>
              <w:t>нормативов,</w:t>
            </w:r>
            <w:r>
              <w:rPr>
                <w:spacing w:val="1"/>
                <w:sz w:val="16"/>
              </w:rPr>
              <w:t xml:space="preserve"> </w:t>
            </w:r>
            <w:r>
              <w:rPr>
                <w:sz w:val="16"/>
              </w:rPr>
              <w:t>освобожденные</w:t>
            </w:r>
            <w:r>
              <w:rPr>
                <w:spacing w:val="-37"/>
                <w:sz w:val="16"/>
              </w:rPr>
              <w:t xml:space="preserve"> </w:t>
            </w:r>
            <w:r>
              <w:rPr>
                <w:sz w:val="16"/>
              </w:rPr>
              <w:t>учащиеся</w:t>
            </w:r>
          </w:p>
          <w:p w:rsidR="00A5196F" w:rsidRDefault="0035780C">
            <w:pPr>
              <w:pStyle w:val="TableParagraph"/>
              <w:spacing w:line="168" w:lineRule="exact"/>
              <w:ind w:left="406"/>
              <w:jc w:val="left"/>
              <w:rPr>
                <w:sz w:val="16"/>
              </w:rPr>
            </w:pPr>
            <w:r>
              <w:rPr>
                <w:sz w:val="16"/>
              </w:rPr>
              <w:t>выполняют</w:t>
            </w:r>
            <w:r>
              <w:rPr>
                <w:spacing w:val="-4"/>
                <w:sz w:val="16"/>
              </w:rPr>
              <w:t xml:space="preserve"> </w:t>
            </w:r>
            <w:r>
              <w:rPr>
                <w:sz w:val="16"/>
              </w:rPr>
              <w:t>тес</w:t>
            </w:r>
          </w:p>
        </w:tc>
        <w:tc>
          <w:tcPr>
            <w:tcW w:w="1470" w:type="dxa"/>
          </w:tcPr>
          <w:p w:rsidR="00A5196F" w:rsidRDefault="0035780C">
            <w:pPr>
              <w:pStyle w:val="TableParagraph"/>
              <w:ind w:left="406" w:right="-34"/>
              <w:jc w:val="left"/>
              <w:rPr>
                <w:sz w:val="16"/>
              </w:rPr>
            </w:pPr>
            <w:r>
              <w:rPr>
                <w:sz w:val="16"/>
              </w:rPr>
              <w:t>Выполнение</w:t>
            </w:r>
            <w:r>
              <w:rPr>
                <w:spacing w:val="1"/>
                <w:sz w:val="16"/>
              </w:rPr>
              <w:t xml:space="preserve"> </w:t>
            </w:r>
            <w:r>
              <w:rPr>
                <w:sz w:val="16"/>
              </w:rPr>
              <w:t>контрольных</w:t>
            </w:r>
            <w:r>
              <w:rPr>
                <w:spacing w:val="1"/>
                <w:sz w:val="16"/>
              </w:rPr>
              <w:t xml:space="preserve"> </w:t>
            </w:r>
            <w:r>
              <w:rPr>
                <w:sz w:val="16"/>
              </w:rPr>
              <w:t>нормативов,</w:t>
            </w:r>
            <w:r>
              <w:rPr>
                <w:spacing w:val="1"/>
                <w:sz w:val="16"/>
              </w:rPr>
              <w:t xml:space="preserve"> </w:t>
            </w:r>
            <w:r>
              <w:rPr>
                <w:spacing w:val="-1"/>
                <w:sz w:val="16"/>
              </w:rPr>
              <w:t>освобожденные</w:t>
            </w:r>
            <w:r>
              <w:rPr>
                <w:spacing w:val="-37"/>
                <w:sz w:val="16"/>
              </w:rPr>
              <w:t xml:space="preserve"> </w:t>
            </w:r>
            <w:r>
              <w:rPr>
                <w:sz w:val="16"/>
              </w:rPr>
              <w:t>учащиеся</w:t>
            </w:r>
          </w:p>
          <w:p w:rsidR="00A5196F" w:rsidRDefault="0035780C">
            <w:pPr>
              <w:pStyle w:val="TableParagraph"/>
              <w:spacing w:line="168" w:lineRule="exact"/>
              <w:ind w:left="406"/>
              <w:jc w:val="left"/>
              <w:rPr>
                <w:sz w:val="16"/>
              </w:rPr>
            </w:pPr>
            <w:r>
              <w:rPr>
                <w:sz w:val="16"/>
              </w:rPr>
              <w:t>выполняют</w:t>
            </w:r>
            <w:r>
              <w:rPr>
                <w:spacing w:val="-4"/>
                <w:sz w:val="16"/>
              </w:rPr>
              <w:t xml:space="preserve"> </w:t>
            </w:r>
            <w:r>
              <w:rPr>
                <w:sz w:val="16"/>
              </w:rPr>
              <w:t>тес</w:t>
            </w:r>
          </w:p>
        </w:tc>
        <w:tc>
          <w:tcPr>
            <w:tcW w:w="1727" w:type="dxa"/>
          </w:tcPr>
          <w:p w:rsidR="00A5196F" w:rsidRDefault="0035780C">
            <w:pPr>
              <w:pStyle w:val="TableParagraph"/>
              <w:ind w:left="403" w:right="226"/>
              <w:jc w:val="left"/>
              <w:rPr>
                <w:sz w:val="16"/>
              </w:rPr>
            </w:pPr>
            <w:r>
              <w:rPr>
                <w:sz w:val="16"/>
              </w:rPr>
              <w:t>Выполнение</w:t>
            </w:r>
            <w:r>
              <w:rPr>
                <w:spacing w:val="1"/>
                <w:sz w:val="16"/>
              </w:rPr>
              <w:t xml:space="preserve"> </w:t>
            </w:r>
            <w:r>
              <w:rPr>
                <w:sz w:val="16"/>
              </w:rPr>
              <w:t>контрольных</w:t>
            </w:r>
            <w:r>
              <w:rPr>
                <w:spacing w:val="1"/>
                <w:sz w:val="16"/>
              </w:rPr>
              <w:t xml:space="preserve"> </w:t>
            </w:r>
            <w:r>
              <w:rPr>
                <w:sz w:val="16"/>
              </w:rPr>
              <w:t>нормативов,</w:t>
            </w:r>
            <w:r>
              <w:rPr>
                <w:spacing w:val="1"/>
                <w:sz w:val="16"/>
              </w:rPr>
              <w:t xml:space="preserve"> </w:t>
            </w:r>
            <w:r>
              <w:rPr>
                <w:spacing w:val="-1"/>
                <w:sz w:val="16"/>
              </w:rPr>
              <w:t>освобожденные</w:t>
            </w:r>
            <w:r>
              <w:rPr>
                <w:spacing w:val="-37"/>
                <w:sz w:val="16"/>
              </w:rPr>
              <w:t xml:space="preserve"> </w:t>
            </w:r>
            <w:r>
              <w:rPr>
                <w:sz w:val="16"/>
              </w:rPr>
              <w:t>учащиеся</w:t>
            </w:r>
          </w:p>
          <w:p w:rsidR="00A5196F" w:rsidRDefault="0035780C">
            <w:pPr>
              <w:pStyle w:val="TableParagraph"/>
              <w:spacing w:line="168" w:lineRule="exact"/>
              <w:ind w:left="403"/>
              <w:jc w:val="left"/>
              <w:rPr>
                <w:sz w:val="16"/>
              </w:rPr>
            </w:pPr>
            <w:r>
              <w:rPr>
                <w:sz w:val="16"/>
              </w:rPr>
              <w:t>выполняют</w:t>
            </w:r>
            <w:r>
              <w:rPr>
                <w:spacing w:val="-3"/>
                <w:sz w:val="16"/>
              </w:rPr>
              <w:t xml:space="preserve"> </w:t>
            </w:r>
            <w:r>
              <w:rPr>
                <w:sz w:val="16"/>
              </w:rPr>
              <w:t>тест</w:t>
            </w:r>
          </w:p>
        </w:tc>
      </w:tr>
      <w:tr w:rsidR="00A5196F">
        <w:trPr>
          <w:trHeight w:val="635"/>
        </w:trPr>
        <w:tc>
          <w:tcPr>
            <w:tcW w:w="2213" w:type="dxa"/>
            <w:tcBorders>
              <w:right w:val="single" w:sz="6" w:space="0" w:color="000000"/>
            </w:tcBorders>
          </w:tcPr>
          <w:p w:rsidR="00A5196F" w:rsidRDefault="00A5196F">
            <w:pPr>
              <w:pStyle w:val="TableParagraph"/>
              <w:spacing w:before="8"/>
              <w:jc w:val="left"/>
              <w:rPr>
                <w:b/>
                <w:sz w:val="30"/>
              </w:rPr>
            </w:pPr>
          </w:p>
          <w:p w:rsidR="00A5196F" w:rsidRDefault="0035780C">
            <w:pPr>
              <w:pStyle w:val="TableParagraph"/>
              <w:spacing w:line="262" w:lineRule="exact"/>
              <w:ind w:left="407"/>
              <w:jc w:val="left"/>
              <w:rPr>
                <w:sz w:val="24"/>
              </w:rPr>
            </w:pPr>
            <w:r>
              <w:rPr>
                <w:sz w:val="24"/>
              </w:rPr>
              <w:t>ОБЖ</w:t>
            </w:r>
          </w:p>
        </w:tc>
        <w:tc>
          <w:tcPr>
            <w:tcW w:w="1491" w:type="dxa"/>
            <w:tcBorders>
              <w:left w:val="single" w:sz="6" w:space="0" w:color="000000"/>
            </w:tcBorders>
          </w:tcPr>
          <w:p w:rsidR="00A5196F" w:rsidRDefault="00A5196F">
            <w:pPr>
              <w:pStyle w:val="TableParagraph"/>
              <w:jc w:val="left"/>
            </w:pPr>
          </w:p>
        </w:tc>
        <w:tc>
          <w:tcPr>
            <w:tcW w:w="1489" w:type="dxa"/>
          </w:tcPr>
          <w:p w:rsidR="00A5196F" w:rsidRDefault="00A5196F">
            <w:pPr>
              <w:pStyle w:val="TableParagraph"/>
              <w:jc w:val="left"/>
            </w:pPr>
          </w:p>
        </w:tc>
        <w:tc>
          <w:tcPr>
            <w:tcW w:w="1469" w:type="dxa"/>
          </w:tcPr>
          <w:p w:rsidR="00A5196F" w:rsidRDefault="00A5196F">
            <w:pPr>
              <w:pStyle w:val="TableParagraph"/>
              <w:jc w:val="left"/>
            </w:pPr>
          </w:p>
        </w:tc>
        <w:tc>
          <w:tcPr>
            <w:tcW w:w="1470" w:type="dxa"/>
          </w:tcPr>
          <w:p w:rsidR="00A5196F" w:rsidRDefault="0035780C">
            <w:pPr>
              <w:pStyle w:val="TableParagraph"/>
              <w:spacing w:line="225" w:lineRule="exact"/>
              <w:ind w:left="406"/>
              <w:jc w:val="left"/>
              <w:rPr>
                <w:sz w:val="20"/>
              </w:rPr>
            </w:pPr>
            <w:r>
              <w:rPr>
                <w:sz w:val="20"/>
              </w:rPr>
              <w:t>Тест</w:t>
            </w:r>
          </w:p>
        </w:tc>
        <w:tc>
          <w:tcPr>
            <w:tcW w:w="1727" w:type="dxa"/>
          </w:tcPr>
          <w:p w:rsidR="00A5196F" w:rsidRDefault="0035780C">
            <w:pPr>
              <w:pStyle w:val="TableParagraph"/>
              <w:spacing w:line="225" w:lineRule="exact"/>
              <w:ind w:left="403"/>
              <w:jc w:val="left"/>
              <w:rPr>
                <w:sz w:val="20"/>
              </w:rPr>
            </w:pPr>
            <w:r>
              <w:rPr>
                <w:sz w:val="20"/>
              </w:rPr>
              <w:t>Тест</w:t>
            </w:r>
          </w:p>
        </w:tc>
      </w:tr>
      <w:tr w:rsidR="00A5196F">
        <w:trPr>
          <w:trHeight w:val="635"/>
        </w:trPr>
        <w:tc>
          <w:tcPr>
            <w:tcW w:w="2213" w:type="dxa"/>
            <w:tcBorders>
              <w:right w:val="single" w:sz="6" w:space="0" w:color="000000"/>
            </w:tcBorders>
          </w:tcPr>
          <w:p w:rsidR="00A5196F" w:rsidRDefault="00A5196F">
            <w:pPr>
              <w:pStyle w:val="TableParagraph"/>
              <w:spacing w:before="8"/>
              <w:jc w:val="left"/>
              <w:rPr>
                <w:b/>
                <w:sz w:val="30"/>
              </w:rPr>
            </w:pPr>
          </w:p>
          <w:p w:rsidR="00A5196F" w:rsidRDefault="0035780C">
            <w:pPr>
              <w:pStyle w:val="TableParagraph"/>
              <w:spacing w:line="262" w:lineRule="exact"/>
              <w:ind w:left="407"/>
              <w:jc w:val="left"/>
              <w:rPr>
                <w:sz w:val="24"/>
              </w:rPr>
            </w:pPr>
            <w:r>
              <w:rPr>
                <w:sz w:val="24"/>
              </w:rPr>
              <w:t>Кубановедение</w:t>
            </w:r>
          </w:p>
        </w:tc>
        <w:tc>
          <w:tcPr>
            <w:tcW w:w="1491" w:type="dxa"/>
            <w:tcBorders>
              <w:left w:val="single" w:sz="6" w:space="0" w:color="000000"/>
            </w:tcBorders>
          </w:tcPr>
          <w:p w:rsidR="00A5196F" w:rsidRDefault="0035780C">
            <w:pPr>
              <w:pStyle w:val="TableParagraph"/>
              <w:spacing w:line="225" w:lineRule="exact"/>
              <w:ind w:left="403"/>
              <w:jc w:val="left"/>
              <w:rPr>
                <w:sz w:val="20"/>
              </w:rPr>
            </w:pPr>
            <w:r>
              <w:rPr>
                <w:sz w:val="20"/>
              </w:rPr>
              <w:t>Тест</w:t>
            </w:r>
          </w:p>
        </w:tc>
        <w:tc>
          <w:tcPr>
            <w:tcW w:w="1489" w:type="dxa"/>
          </w:tcPr>
          <w:p w:rsidR="00A5196F" w:rsidRDefault="0035780C">
            <w:pPr>
              <w:pStyle w:val="TableParagraph"/>
              <w:spacing w:line="225" w:lineRule="exact"/>
              <w:ind w:left="405"/>
              <w:jc w:val="left"/>
              <w:rPr>
                <w:sz w:val="20"/>
              </w:rPr>
            </w:pPr>
            <w:r>
              <w:rPr>
                <w:sz w:val="20"/>
              </w:rPr>
              <w:t>Тест</w:t>
            </w:r>
          </w:p>
        </w:tc>
        <w:tc>
          <w:tcPr>
            <w:tcW w:w="1469" w:type="dxa"/>
          </w:tcPr>
          <w:p w:rsidR="00A5196F" w:rsidRDefault="0035780C">
            <w:pPr>
              <w:pStyle w:val="TableParagraph"/>
              <w:spacing w:line="225" w:lineRule="exact"/>
              <w:ind w:left="406"/>
              <w:jc w:val="left"/>
              <w:rPr>
                <w:sz w:val="20"/>
              </w:rPr>
            </w:pPr>
            <w:r>
              <w:rPr>
                <w:sz w:val="20"/>
              </w:rPr>
              <w:t>Тест</w:t>
            </w:r>
          </w:p>
        </w:tc>
        <w:tc>
          <w:tcPr>
            <w:tcW w:w="1470" w:type="dxa"/>
          </w:tcPr>
          <w:p w:rsidR="00A5196F" w:rsidRDefault="0035780C">
            <w:pPr>
              <w:pStyle w:val="TableParagraph"/>
              <w:spacing w:line="225" w:lineRule="exact"/>
              <w:ind w:left="406"/>
              <w:jc w:val="left"/>
              <w:rPr>
                <w:sz w:val="20"/>
              </w:rPr>
            </w:pPr>
            <w:r>
              <w:rPr>
                <w:sz w:val="20"/>
              </w:rPr>
              <w:t>Тест</w:t>
            </w:r>
          </w:p>
        </w:tc>
        <w:tc>
          <w:tcPr>
            <w:tcW w:w="1727" w:type="dxa"/>
          </w:tcPr>
          <w:p w:rsidR="00A5196F" w:rsidRDefault="0035780C">
            <w:pPr>
              <w:pStyle w:val="TableParagraph"/>
              <w:spacing w:line="225" w:lineRule="exact"/>
              <w:ind w:left="403"/>
              <w:jc w:val="left"/>
              <w:rPr>
                <w:sz w:val="20"/>
              </w:rPr>
            </w:pPr>
            <w:r>
              <w:rPr>
                <w:sz w:val="20"/>
              </w:rPr>
              <w:t>Тест</w:t>
            </w:r>
          </w:p>
        </w:tc>
      </w:tr>
      <w:tr w:rsidR="00A5196F">
        <w:trPr>
          <w:trHeight w:val="1190"/>
        </w:trPr>
        <w:tc>
          <w:tcPr>
            <w:tcW w:w="2213" w:type="dxa"/>
            <w:tcBorders>
              <w:right w:val="single" w:sz="6" w:space="0" w:color="000000"/>
            </w:tcBorders>
          </w:tcPr>
          <w:p w:rsidR="00A5196F" w:rsidRDefault="00A5196F">
            <w:pPr>
              <w:pStyle w:val="TableParagraph"/>
              <w:spacing w:before="10"/>
              <w:jc w:val="left"/>
              <w:rPr>
                <w:b/>
                <w:sz w:val="30"/>
              </w:rPr>
            </w:pPr>
          </w:p>
          <w:p w:rsidR="00A5196F" w:rsidRDefault="0035780C">
            <w:pPr>
              <w:pStyle w:val="TableParagraph"/>
              <w:ind w:left="407" w:right="-15"/>
              <w:jc w:val="left"/>
              <w:rPr>
                <w:sz w:val="24"/>
              </w:rPr>
            </w:pPr>
            <w:r>
              <w:rPr>
                <w:sz w:val="24"/>
              </w:rPr>
              <w:t>Проектная</w:t>
            </w:r>
            <w:r>
              <w:rPr>
                <w:spacing w:val="-3"/>
                <w:sz w:val="24"/>
              </w:rPr>
              <w:t xml:space="preserve"> </w:t>
            </w:r>
            <w:r>
              <w:rPr>
                <w:sz w:val="24"/>
              </w:rPr>
              <w:t>и</w:t>
            </w:r>
          </w:p>
          <w:p w:rsidR="00A5196F" w:rsidRDefault="0035780C">
            <w:pPr>
              <w:pStyle w:val="TableParagraph"/>
              <w:spacing w:line="274" w:lineRule="exact"/>
              <w:ind w:left="407" w:right="-27"/>
              <w:jc w:val="left"/>
              <w:rPr>
                <w:sz w:val="24"/>
              </w:rPr>
            </w:pPr>
            <w:r>
              <w:rPr>
                <w:sz w:val="24"/>
              </w:rPr>
              <w:t>исследовательска</w:t>
            </w:r>
            <w:r>
              <w:rPr>
                <w:spacing w:val="-57"/>
                <w:sz w:val="24"/>
              </w:rPr>
              <w:t xml:space="preserve"> </w:t>
            </w:r>
            <w:r>
              <w:rPr>
                <w:sz w:val="24"/>
              </w:rPr>
              <w:t>деятельность</w:t>
            </w:r>
          </w:p>
        </w:tc>
        <w:tc>
          <w:tcPr>
            <w:tcW w:w="1491" w:type="dxa"/>
            <w:tcBorders>
              <w:left w:val="single" w:sz="6" w:space="0" w:color="000000"/>
            </w:tcBorders>
          </w:tcPr>
          <w:p w:rsidR="00A5196F" w:rsidRDefault="00A5196F">
            <w:pPr>
              <w:pStyle w:val="TableParagraph"/>
              <w:jc w:val="left"/>
            </w:pPr>
          </w:p>
        </w:tc>
        <w:tc>
          <w:tcPr>
            <w:tcW w:w="1489" w:type="dxa"/>
          </w:tcPr>
          <w:p w:rsidR="00A5196F" w:rsidRDefault="00A5196F">
            <w:pPr>
              <w:pStyle w:val="TableParagraph"/>
              <w:jc w:val="left"/>
            </w:pPr>
          </w:p>
        </w:tc>
        <w:tc>
          <w:tcPr>
            <w:tcW w:w="1469" w:type="dxa"/>
          </w:tcPr>
          <w:p w:rsidR="00A5196F" w:rsidRDefault="00A5196F">
            <w:pPr>
              <w:pStyle w:val="TableParagraph"/>
              <w:jc w:val="left"/>
            </w:pPr>
          </w:p>
        </w:tc>
        <w:tc>
          <w:tcPr>
            <w:tcW w:w="1470" w:type="dxa"/>
          </w:tcPr>
          <w:p w:rsidR="00A5196F" w:rsidRDefault="00A5196F">
            <w:pPr>
              <w:pStyle w:val="TableParagraph"/>
              <w:jc w:val="left"/>
            </w:pPr>
          </w:p>
        </w:tc>
        <w:tc>
          <w:tcPr>
            <w:tcW w:w="1727" w:type="dxa"/>
          </w:tcPr>
          <w:p w:rsidR="00A5196F" w:rsidRDefault="0035780C">
            <w:pPr>
              <w:pStyle w:val="TableParagraph"/>
              <w:spacing w:line="225" w:lineRule="exact"/>
              <w:ind w:left="403"/>
              <w:jc w:val="left"/>
              <w:rPr>
                <w:sz w:val="20"/>
              </w:rPr>
            </w:pPr>
            <w:r>
              <w:rPr>
                <w:sz w:val="20"/>
              </w:rPr>
              <w:t>Защита</w:t>
            </w:r>
          </w:p>
          <w:p w:rsidR="00A5196F" w:rsidRDefault="0035780C">
            <w:pPr>
              <w:pStyle w:val="TableParagraph"/>
              <w:ind w:left="403" w:right="-6"/>
              <w:jc w:val="left"/>
              <w:rPr>
                <w:sz w:val="20"/>
              </w:rPr>
            </w:pPr>
            <w:r>
              <w:rPr>
                <w:spacing w:val="-1"/>
                <w:sz w:val="20"/>
              </w:rPr>
              <w:t>индивидуально</w:t>
            </w:r>
            <w:r>
              <w:rPr>
                <w:spacing w:val="-47"/>
                <w:sz w:val="20"/>
              </w:rPr>
              <w:t xml:space="preserve"> </w:t>
            </w:r>
            <w:r>
              <w:rPr>
                <w:sz w:val="20"/>
              </w:rPr>
              <w:t>проекта</w:t>
            </w:r>
          </w:p>
        </w:tc>
      </w:tr>
    </w:tbl>
    <w:p w:rsidR="00A5196F" w:rsidRDefault="00A5196F">
      <w:pPr>
        <w:pStyle w:val="a3"/>
        <w:spacing w:before="8"/>
        <w:ind w:left="0" w:firstLine="0"/>
        <w:jc w:val="left"/>
        <w:rPr>
          <w:b/>
          <w:sz w:val="19"/>
        </w:rPr>
      </w:pPr>
    </w:p>
    <w:p w:rsidR="00A5196F" w:rsidRDefault="0035780C">
      <w:pPr>
        <w:pStyle w:val="a7"/>
        <w:numPr>
          <w:ilvl w:val="1"/>
          <w:numId w:val="10"/>
        </w:numPr>
        <w:tabs>
          <w:tab w:val="left" w:pos="4436"/>
        </w:tabs>
        <w:spacing w:before="89"/>
        <w:ind w:left="4435" w:hanging="710"/>
        <w:jc w:val="both"/>
        <w:rPr>
          <w:b/>
          <w:sz w:val="28"/>
        </w:rPr>
      </w:pPr>
      <w:r>
        <w:rPr>
          <w:b/>
          <w:sz w:val="28"/>
        </w:rPr>
        <w:t>Учебно</w:t>
      </w:r>
      <w:r>
        <w:rPr>
          <w:b/>
          <w:spacing w:val="-1"/>
          <w:sz w:val="28"/>
        </w:rPr>
        <w:t xml:space="preserve"> </w:t>
      </w:r>
      <w:r>
        <w:rPr>
          <w:b/>
          <w:sz w:val="28"/>
        </w:rPr>
        <w:t>–</w:t>
      </w:r>
      <w:r>
        <w:rPr>
          <w:b/>
          <w:spacing w:val="-3"/>
          <w:sz w:val="28"/>
        </w:rPr>
        <w:t xml:space="preserve"> </w:t>
      </w:r>
      <w:r>
        <w:rPr>
          <w:b/>
          <w:sz w:val="28"/>
        </w:rPr>
        <w:t>методическое</w:t>
      </w:r>
      <w:r>
        <w:rPr>
          <w:b/>
          <w:spacing w:val="-1"/>
          <w:sz w:val="28"/>
        </w:rPr>
        <w:t xml:space="preserve"> </w:t>
      </w:r>
      <w:r>
        <w:rPr>
          <w:b/>
          <w:sz w:val="28"/>
        </w:rPr>
        <w:t>обеспечение</w:t>
      </w:r>
    </w:p>
    <w:p w:rsidR="00A5196F" w:rsidRDefault="0035780C">
      <w:pPr>
        <w:spacing w:before="70"/>
        <w:ind w:left="1838" w:right="999" w:firstLine="568"/>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w:t>
      </w:r>
      <w:r>
        <w:rPr>
          <w:spacing w:val="1"/>
          <w:sz w:val="28"/>
        </w:rPr>
        <w:t xml:space="preserve"> </w:t>
      </w:r>
      <w:r>
        <w:rPr>
          <w:sz w:val="28"/>
        </w:rPr>
        <w:t>2021</w:t>
      </w:r>
      <w:r>
        <w:rPr>
          <w:spacing w:val="1"/>
          <w:sz w:val="28"/>
        </w:rPr>
        <w:t xml:space="preserve"> </w:t>
      </w:r>
      <w:r>
        <w:rPr>
          <w:sz w:val="28"/>
        </w:rPr>
        <w:t>реализация</w:t>
      </w:r>
      <w:r>
        <w:rPr>
          <w:spacing w:val="1"/>
          <w:sz w:val="28"/>
        </w:rPr>
        <w:t xml:space="preserve"> </w:t>
      </w:r>
      <w:r>
        <w:rPr>
          <w:w w:val="95"/>
          <w:sz w:val="28"/>
        </w:rPr>
        <w:t>программы</w:t>
      </w:r>
      <w:r>
        <w:rPr>
          <w:spacing w:val="1"/>
          <w:w w:val="95"/>
          <w:sz w:val="28"/>
        </w:rPr>
        <w:t xml:space="preserve"> </w:t>
      </w:r>
      <w:r>
        <w:rPr>
          <w:w w:val="95"/>
          <w:sz w:val="28"/>
        </w:rPr>
        <w:t>основного</w:t>
      </w:r>
      <w:r>
        <w:rPr>
          <w:spacing w:val="1"/>
          <w:w w:val="95"/>
          <w:sz w:val="28"/>
        </w:rPr>
        <w:t xml:space="preserve"> </w:t>
      </w:r>
      <w:r>
        <w:rPr>
          <w:w w:val="95"/>
          <w:sz w:val="28"/>
        </w:rPr>
        <w:t>общего</w:t>
      </w:r>
      <w:r>
        <w:rPr>
          <w:spacing w:val="1"/>
          <w:w w:val="95"/>
          <w:sz w:val="28"/>
        </w:rPr>
        <w:t xml:space="preserve"> </w:t>
      </w:r>
      <w:r>
        <w:rPr>
          <w:w w:val="95"/>
          <w:sz w:val="28"/>
        </w:rPr>
        <w:t>образования</w:t>
      </w:r>
      <w:r>
        <w:rPr>
          <w:spacing w:val="1"/>
          <w:w w:val="95"/>
          <w:sz w:val="28"/>
        </w:rPr>
        <w:t xml:space="preserve"> </w:t>
      </w:r>
      <w:r>
        <w:rPr>
          <w:w w:val="95"/>
          <w:sz w:val="28"/>
        </w:rPr>
        <w:t>обеспечивается</w:t>
      </w:r>
      <w:r>
        <w:rPr>
          <w:spacing w:val="1"/>
          <w:w w:val="95"/>
          <w:sz w:val="28"/>
        </w:rPr>
        <w:t xml:space="preserve"> </w:t>
      </w:r>
      <w:r>
        <w:rPr>
          <w:w w:val="95"/>
          <w:sz w:val="28"/>
        </w:rPr>
        <w:t>современной</w:t>
      </w:r>
      <w:r>
        <w:rPr>
          <w:spacing w:val="1"/>
          <w:w w:val="95"/>
          <w:sz w:val="28"/>
        </w:rPr>
        <w:t xml:space="preserve"> </w:t>
      </w:r>
      <w:r>
        <w:rPr>
          <w:b/>
          <w:i/>
          <w:sz w:val="28"/>
        </w:rPr>
        <w:t>информационно-образовательной средой</w:t>
      </w:r>
      <w:r>
        <w:rPr>
          <w:sz w:val="28"/>
        </w:rPr>
        <w:t>.</w:t>
      </w:r>
    </w:p>
    <w:p w:rsidR="00A5196F" w:rsidRDefault="0035780C">
      <w:pPr>
        <w:pStyle w:val="11"/>
        <w:spacing w:line="321" w:lineRule="exact"/>
        <w:ind w:left="2248"/>
        <w:jc w:val="both"/>
      </w:pPr>
      <w:r>
        <w:t>Основными</w:t>
      </w:r>
      <w:r>
        <w:rPr>
          <w:spacing w:val="19"/>
        </w:rPr>
        <w:t xml:space="preserve"> </w:t>
      </w:r>
      <w:r>
        <w:t>компонентами</w:t>
      </w:r>
      <w:r>
        <w:rPr>
          <w:spacing w:val="20"/>
        </w:rPr>
        <w:t xml:space="preserve"> </w:t>
      </w:r>
      <w:r>
        <w:t>ИОС</w:t>
      </w:r>
      <w:r>
        <w:rPr>
          <w:spacing w:val="21"/>
        </w:rPr>
        <w:t xml:space="preserve"> </w:t>
      </w:r>
      <w:r>
        <w:t>являются:</w:t>
      </w:r>
    </w:p>
    <w:p w:rsidR="00A5196F" w:rsidRDefault="0035780C" w:rsidP="0051210D">
      <w:pPr>
        <w:pStyle w:val="a7"/>
        <w:numPr>
          <w:ilvl w:val="4"/>
          <w:numId w:val="12"/>
        </w:numPr>
        <w:tabs>
          <w:tab w:val="left" w:pos="3097"/>
          <w:tab w:val="left" w:pos="3098"/>
        </w:tabs>
        <w:spacing w:line="322" w:lineRule="exact"/>
        <w:rPr>
          <w:sz w:val="28"/>
        </w:rPr>
      </w:pPr>
      <w:r>
        <w:rPr>
          <w:w w:val="95"/>
          <w:sz w:val="28"/>
        </w:rPr>
        <w:t>учебно-методические</w:t>
      </w:r>
      <w:r>
        <w:rPr>
          <w:spacing w:val="-4"/>
          <w:w w:val="95"/>
          <w:sz w:val="28"/>
        </w:rPr>
        <w:t xml:space="preserve"> </w:t>
      </w:r>
      <w:r>
        <w:rPr>
          <w:w w:val="95"/>
          <w:sz w:val="28"/>
        </w:rPr>
        <w:t>комплекты</w:t>
      </w:r>
      <w:r>
        <w:rPr>
          <w:spacing w:val="-3"/>
          <w:w w:val="95"/>
          <w:sz w:val="28"/>
        </w:rPr>
        <w:t xml:space="preserve"> </w:t>
      </w:r>
      <w:r>
        <w:rPr>
          <w:w w:val="95"/>
          <w:sz w:val="28"/>
        </w:rPr>
        <w:t>по</w:t>
      </w:r>
      <w:r>
        <w:rPr>
          <w:spacing w:val="-2"/>
          <w:w w:val="95"/>
          <w:sz w:val="28"/>
        </w:rPr>
        <w:t xml:space="preserve"> </w:t>
      </w:r>
      <w:r>
        <w:rPr>
          <w:w w:val="95"/>
          <w:sz w:val="28"/>
        </w:rPr>
        <w:t>всем</w:t>
      </w:r>
      <w:r>
        <w:rPr>
          <w:spacing w:val="-5"/>
          <w:w w:val="95"/>
          <w:sz w:val="28"/>
        </w:rPr>
        <w:t xml:space="preserve"> </w:t>
      </w:r>
      <w:r>
        <w:rPr>
          <w:w w:val="95"/>
          <w:sz w:val="28"/>
        </w:rPr>
        <w:t>учебным</w:t>
      </w:r>
      <w:r>
        <w:rPr>
          <w:spacing w:val="-5"/>
          <w:w w:val="95"/>
          <w:sz w:val="28"/>
        </w:rPr>
        <w:t xml:space="preserve"> </w:t>
      </w:r>
      <w:r>
        <w:rPr>
          <w:w w:val="95"/>
          <w:sz w:val="28"/>
        </w:rPr>
        <w:t>предметам;</w:t>
      </w:r>
    </w:p>
    <w:p w:rsidR="00A5196F" w:rsidRDefault="0035780C" w:rsidP="0051210D">
      <w:pPr>
        <w:pStyle w:val="a7"/>
        <w:numPr>
          <w:ilvl w:val="4"/>
          <w:numId w:val="12"/>
        </w:numPr>
        <w:tabs>
          <w:tab w:val="left" w:pos="3097"/>
          <w:tab w:val="left" w:pos="3098"/>
        </w:tabs>
        <w:ind w:left="1682" w:right="846" w:firstLine="566"/>
        <w:rPr>
          <w:sz w:val="28"/>
        </w:rPr>
      </w:pPr>
      <w:r>
        <w:rPr>
          <w:w w:val="95"/>
          <w:sz w:val="28"/>
        </w:rPr>
        <w:t>учебно-наглядные</w:t>
      </w:r>
      <w:r>
        <w:rPr>
          <w:spacing w:val="1"/>
          <w:w w:val="95"/>
          <w:sz w:val="28"/>
        </w:rPr>
        <w:t xml:space="preserve"> </w:t>
      </w:r>
      <w:r>
        <w:rPr>
          <w:w w:val="95"/>
          <w:sz w:val="28"/>
        </w:rPr>
        <w:t>пособия</w:t>
      </w:r>
      <w:r>
        <w:rPr>
          <w:spacing w:val="1"/>
          <w:w w:val="95"/>
          <w:sz w:val="28"/>
        </w:rPr>
        <w:t xml:space="preserve"> </w:t>
      </w:r>
      <w:r>
        <w:rPr>
          <w:w w:val="95"/>
          <w:sz w:val="28"/>
        </w:rPr>
        <w:t>(средства</w:t>
      </w:r>
      <w:r>
        <w:rPr>
          <w:spacing w:val="1"/>
          <w:w w:val="95"/>
          <w:sz w:val="28"/>
        </w:rPr>
        <w:t xml:space="preserve"> </w:t>
      </w:r>
      <w:r>
        <w:rPr>
          <w:w w:val="95"/>
          <w:sz w:val="28"/>
        </w:rPr>
        <w:t>натурного</w:t>
      </w:r>
      <w:r>
        <w:rPr>
          <w:spacing w:val="1"/>
          <w:w w:val="95"/>
          <w:sz w:val="28"/>
        </w:rPr>
        <w:t xml:space="preserve"> </w:t>
      </w:r>
      <w:r>
        <w:rPr>
          <w:w w:val="95"/>
          <w:sz w:val="28"/>
        </w:rPr>
        <w:t>фонда,</w:t>
      </w:r>
      <w:r>
        <w:rPr>
          <w:spacing w:val="1"/>
          <w:w w:val="95"/>
          <w:sz w:val="28"/>
        </w:rPr>
        <w:t xml:space="preserve"> </w:t>
      </w:r>
      <w:r>
        <w:rPr>
          <w:w w:val="95"/>
          <w:sz w:val="28"/>
        </w:rPr>
        <w:t>печатные</w:t>
      </w:r>
      <w:r>
        <w:rPr>
          <w:spacing w:val="1"/>
          <w:w w:val="95"/>
          <w:sz w:val="28"/>
        </w:rPr>
        <w:t xml:space="preserve"> </w:t>
      </w:r>
      <w:r>
        <w:rPr>
          <w:w w:val="95"/>
          <w:sz w:val="28"/>
        </w:rPr>
        <w:t>средства</w:t>
      </w:r>
      <w:r>
        <w:rPr>
          <w:spacing w:val="1"/>
          <w:w w:val="95"/>
          <w:sz w:val="28"/>
        </w:rPr>
        <w:t xml:space="preserve"> </w:t>
      </w:r>
      <w:r>
        <w:rPr>
          <w:w w:val="95"/>
          <w:sz w:val="28"/>
        </w:rPr>
        <w:t>надлежащего</w:t>
      </w:r>
      <w:r>
        <w:rPr>
          <w:spacing w:val="1"/>
          <w:w w:val="95"/>
          <w:sz w:val="28"/>
        </w:rPr>
        <w:t xml:space="preserve"> </w:t>
      </w:r>
      <w:r>
        <w:rPr>
          <w:w w:val="95"/>
          <w:sz w:val="28"/>
        </w:rPr>
        <w:t>качества</w:t>
      </w:r>
      <w:r>
        <w:rPr>
          <w:spacing w:val="1"/>
          <w:w w:val="95"/>
          <w:sz w:val="28"/>
        </w:rPr>
        <w:t xml:space="preserve"> </w:t>
      </w:r>
      <w:r>
        <w:rPr>
          <w:w w:val="95"/>
          <w:sz w:val="28"/>
        </w:rPr>
        <w:t>демонстрационные</w:t>
      </w:r>
      <w:r>
        <w:rPr>
          <w:spacing w:val="1"/>
          <w:w w:val="95"/>
          <w:sz w:val="28"/>
        </w:rPr>
        <w:t xml:space="preserve"> </w:t>
      </w:r>
      <w:r>
        <w:rPr>
          <w:w w:val="95"/>
          <w:sz w:val="28"/>
        </w:rPr>
        <w:t>и</w:t>
      </w:r>
      <w:r>
        <w:rPr>
          <w:spacing w:val="1"/>
          <w:w w:val="95"/>
          <w:sz w:val="28"/>
        </w:rPr>
        <w:t xml:space="preserve"> </w:t>
      </w:r>
      <w:r>
        <w:rPr>
          <w:w w:val="95"/>
          <w:sz w:val="28"/>
        </w:rPr>
        <w:t>раздаточные,</w:t>
      </w:r>
      <w:r>
        <w:rPr>
          <w:spacing w:val="1"/>
          <w:w w:val="95"/>
          <w:sz w:val="28"/>
        </w:rPr>
        <w:t xml:space="preserve"> </w:t>
      </w:r>
      <w:r>
        <w:rPr>
          <w:w w:val="95"/>
          <w:sz w:val="28"/>
        </w:rPr>
        <w:t>экранно-</w:t>
      </w:r>
      <w:r>
        <w:rPr>
          <w:spacing w:val="1"/>
          <w:w w:val="95"/>
          <w:sz w:val="28"/>
        </w:rPr>
        <w:t xml:space="preserve"> </w:t>
      </w:r>
      <w:r>
        <w:rPr>
          <w:sz w:val="28"/>
        </w:rPr>
        <w:t>звуковые</w:t>
      </w:r>
      <w:r>
        <w:rPr>
          <w:spacing w:val="-8"/>
          <w:sz w:val="28"/>
        </w:rPr>
        <w:t xml:space="preserve"> </w:t>
      </w:r>
      <w:r>
        <w:rPr>
          <w:sz w:val="28"/>
        </w:rPr>
        <w:t>средства,</w:t>
      </w:r>
      <w:r>
        <w:rPr>
          <w:spacing w:val="-8"/>
          <w:sz w:val="28"/>
        </w:rPr>
        <w:t xml:space="preserve"> </w:t>
      </w:r>
      <w:r>
        <w:rPr>
          <w:sz w:val="28"/>
        </w:rPr>
        <w:t>мультимедийные</w:t>
      </w:r>
      <w:r>
        <w:rPr>
          <w:spacing w:val="-9"/>
          <w:sz w:val="28"/>
        </w:rPr>
        <w:t xml:space="preserve"> </w:t>
      </w:r>
      <w:r>
        <w:rPr>
          <w:sz w:val="28"/>
        </w:rPr>
        <w:t>средства);</w:t>
      </w:r>
    </w:p>
    <w:p w:rsidR="00A5196F" w:rsidRDefault="0035780C" w:rsidP="0051210D">
      <w:pPr>
        <w:pStyle w:val="a7"/>
        <w:numPr>
          <w:ilvl w:val="4"/>
          <w:numId w:val="12"/>
        </w:numPr>
        <w:tabs>
          <w:tab w:val="left" w:pos="3097"/>
          <w:tab w:val="left" w:pos="3098"/>
        </w:tabs>
        <w:spacing w:before="1"/>
        <w:ind w:left="1682" w:right="844" w:firstLine="566"/>
        <w:rPr>
          <w:sz w:val="28"/>
        </w:rPr>
      </w:pPr>
      <w:r>
        <w:rPr>
          <w:sz w:val="28"/>
        </w:rPr>
        <w:t>фонд</w:t>
      </w:r>
      <w:r>
        <w:rPr>
          <w:spacing w:val="1"/>
          <w:sz w:val="28"/>
        </w:rPr>
        <w:t xml:space="preserve"> </w:t>
      </w:r>
      <w:r>
        <w:rPr>
          <w:sz w:val="28"/>
        </w:rPr>
        <w:t>дополнительной</w:t>
      </w:r>
      <w:r>
        <w:rPr>
          <w:spacing w:val="1"/>
          <w:sz w:val="28"/>
        </w:rPr>
        <w:t xml:space="preserve"> </w:t>
      </w:r>
      <w:r>
        <w:rPr>
          <w:sz w:val="28"/>
        </w:rPr>
        <w:t>литературы</w:t>
      </w:r>
      <w:r>
        <w:rPr>
          <w:spacing w:val="1"/>
          <w:sz w:val="28"/>
        </w:rPr>
        <w:t xml:space="preserve"> </w:t>
      </w:r>
      <w:r>
        <w:rPr>
          <w:sz w:val="28"/>
        </w:rPr>
        <w:t>(детская</w:t>
      </w:r>
      <w:r>
        <w:rPr>
          <w:spacing w:val="1"/>
          <w:sz w:val="28"/>
        </w:rPr>
        <w:t xml:space="preserve"> </w:t>
      </w:r>
      <w:r>
        <w:rPr>
          <w:sz w:val="28"/>
        </w:rPr>
        <w:t>художественная</w:t>
      </w:r>
      <w:r>
        <w:rPr>
          <w:spacing w:val="1"/>
          <w:sz w:val="28"/>
        </w:rPr>
        <w:t xml:space="preserve"> </w:t>
      </w:r>
      <w:r>
        <w:rPr>
          <w:sz w:val="28"/>
        </w:rPr>
        <w:t>и</w:t>
      </w:r>
      <w:r>
        <w:rPr>
          <w:spacing w:val="1"/>
          <w:sz w:val="28"/>
        </w:rPr>
        <w:t xml:space="preserve"> </w:t>
      </w:r>
      <w:r>
        <w:rPr>
          <w:sz w:val="28"/>
        </w:rPr>
        <w:t>научно-популярная</w:t>
      </w:r>
      <w:r>
        <w:rPr>
          <w:spacing w:val="1"/>
          <w:sz w:val="28"/>
        </w:rPr>
        <w:t xml:space="preserve"> </w:t>
      </w:r>
      <w:r>
        <w:rPr>
          <w:sz w:val="28"/>
        </w:rPr>
        <w:t>литература,</w:t>
      </w:r>
      <w:r>
        <w:rPr>
          <w:spacing w:val="1"/>
          <w:sz w:val="28"/>
        </w:rPr>
        <w:t xml:space="preserve"> </w:t>
      </w:r>
      <w:r>
        <w:rPr>
          <w:sz w:val="28"/>
        </w:rPr>
        <w:t>справочно-библиографические</w:t>
      </w:r>
      <w:r>
        <w:rPr>
          <w:spacing w:val="1"/>
          <w:sz w:val="28"/>
        </w:rPr>
        <w:t xml:space="preserve"> </w:t>
      </w:r>
      <w:r>
        <w:rPr>
          <w:sz w:val="28"/>
        </w:rPr>
        <w:t>и</w:t>
      </w:r>
      <w:r>
        <w:rPr>
          <w:spacing w:val="1"/>
          <w:sz w:val="28"/>
        </w:rPr>
        <w:t xml:space="preserve"> </w:t>
      </w:r>
      <w:r>
        <w:rPr>
          <w:sz w:val="28"/>
        </w:rPr>
        <w:t>периодические</w:t>
      </w:r>
      <w:r>
        <w:rPr>
          <w:spacing w:val="6"/>
          <w:sz w:val="28"/>
        </w:rPr>
        <w:t xml:space="preserve"> </w:t>
      </w:r>
      <w:r>
        <w:rPr>
          <w:sz w:val="28"/>
        </w:rPr>
        <w:t>издания).</w:t>
      </w:r>
    </w:p>
    <w:p w:rsidR="00A5196F" w:rsidRDefault="0035780C">
      <w:pPr>
        <w:pStyle w:val="a3"/>
        <w:tabs>
          <w:tab w:val="left" w:pos="4754"/>
        </w:tabs>
        <w:ind w:left="1838" w:right="999" w:firstLine="568"/>
      </w:pPr>
      <w:r>
        <w:rPr>
          <w:w w:val="95"/>
        </w:rPr>
        <w:t>В МБОУ</w:t>
      </w:r>
      <w:r w:rsidR="002140C0">
        <w:rPr>
          <w:w w:val="95"/>
        </w:rPr>
        <w:t>С</w:t>
      </w:r>
      <w:r>
        <w:rPr>
          <w:w w:val="95"/>
        </w:rPr>
        <w:t xml:space="preserve">ОШ № </w:t>
      </w:r>
      <w:r w:rsidR="002140C0">
        <w:rPr>
          <w:w w:val="95"/>
        </w:rPr>
        <w:t>30</w:t>
      </w:r>
      <w:r>
        <w:rPr>
          <w:w w:val="95"/>
        </w:rPr>
        <w:t xml:space="preserve"> применяются</w:t>
      </w:r>
      <w:r>
        <w:rPr>
          <w:spacing w:val="1"/>
          <w:w w:val="95"/>
        </w:rPr>
        <w:t xml:space="preserve"> </w:t>
      </w:r>
      <w:r>
        <w:rPr>
          <w:w w:val="95"/>
        </w:rPr>
        <w:t>информационно-коммуникационные</w:t>
      </w:r>
      <w:r>
        <w:rPr>
          <w:spacing w:val="1"/>
          <w:w w:val="95"/>
        </w:rPr>
        <w:t xml:space="preserve"> </w:t>
      </w:r>
      <w:r>
        <w:t>технологии</w:t>
      </w:r>
      <w:r>
        <w:rPr>
          <w:spacing w:val="1"/>
        </w:rPr>
        <w:t xml:space="preserve"> </w:t>
      </w:r>
      <w:r>
        <w:t>(ИКТ),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электронных</w:t>
      </w:r>
      <w:r>
        <w:rPr>
          <w:spacing w:val="-67"/>
        </w:rPr>
        <w:t xml:space="preserve"> </w:t>
      </w:r>
      <w:r>
        <w:t>образовательных ресурсов и ресурсов</w:t>
      </w:r>
      <w:r>
        <w:rPr>
          <w:spacing w:val="1"/>
        </w:rPr>
        <w:t xml:space="preserve"> </w:t>
      </w:r>
      <w:r>
        <w:t>Интернета, а также программы,</w:t>
      </w:r>
      <w:r>
        <w:rPr>
          <w:spacing w:val="1"/>
        </w:rPr>
        <w:t xml:space="preserve"> </w:t>
      </w:r>
      <w:r>
        <w:rPr>
          <w:w w:val="95"/>
        </w:rPr>
        <w:t>поддерживающие</w:t>
      </w:r>
      <w:r>
        <w:rPr>
          <w:w w:val="95"/>
        </w:rPr>
        <w:tab/>
        <w:t>административную деятельность и обеспечивающие</w:t>
      </w:r>
      <w:r>
        <w:rPr>
          <w:spacing w:val="1"/>
          <w:w w:val="95"/>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A5196F" w:rsidRDefault="0035780C">
      <w:pPr>
        <w:pStyle w:val="a3"/>
        <w:tabs>
          <w:tab w:val="left" w:pos="9385"/>
        </w:tabs>
        <w:spacing w:line="242" w:lineRule="auto"/>
        <w:ind w:left="1838" w:right="1000" w:firstLine="568"/>
      </w:pPr>
      <w:r>
        <w:t>Образовательная</w:t>
      </w:r>
      <w:r>
        <w:rPr>
          <w:spacing w:val="1"/>
        </w:rPr>
        <w:t xml:space="preserve"> </w:t>
      </w:r>
      <w:r>
        <w:t>организация</w:t>
      </w:r>
      <w:r>
        <w:rPr>
          <w:spacing w:val="1"/>
        </w:rPr>
        <w:t xml:space="preserve"> </w:t>
      </w:r>
      <w:r>
        <w:t>располагает службой</w:t>
      </w:r>
      <w:r>
        <w:tab/>
      </w:r>
      <w:r>
        <w:rPr>
          <w:spacing w:val="-1"/>
        </w:rPr>
        <w:t>технической</w:t>
      </w:r>
      <w:r>
        <w:rPr>
          <w:spacing w:val="-68"/>
        </w:rPr>
        <w:t xml:space="preserve"> </w:t>
      </w:r>
      <w:r>
        <w:t>поддержки</w:t>
      </w:r>
      <w:r>
        <w:rPr>
          <w:spacing w:val="7"/>
        </w:rPr>
        <w:t xml:space="preserve"> </w:t>
      </w:r>
      <w:r>
        <w:t>ИКТ.</w:t>
      </w:r>
    </w:p>
    <w:p w:rsidR="00A5196F" w:rsidRDefault="00A5196F">
      <w:pPr>
        <w:spacing w:line="242" w:lineRule="auto"/>
        <w:sectPr w:rsidR="00A5196F">
          <w:pgSz w:w="11910" w:h="16840"/>
          <w:pgMar w:top="1120" w:right="0" w:bottom="280" w:left="20" w:header="720" w:footer="720" w:gutter="0"/>
          <w:cols w:space="720"/>
        </w:sectPr>
      </w:pPr>
    </w:p>
    <w:tbl>
      <w:tblPr>
        <w:tblStyle w:val="TableNormal"/>
        <w:tblW w:w="0" w:type="auto"/>
        <w:tblInd w:w="1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5687"/>
        <w:gridCol w:w="2694"/>
      </w:tblGrid>
      <w:tr w:rsidR="00A5196F">
        <w:trPr>
          <w:trHeight w:val="1125"/>
        </w:trPr>
        <w:tc>
          <w:tcPr>
            <w:tcW w:w="557" w:type="dxa"/>
          </w:tcPr>
          <w:p w:rsidR="00A5196F" w:rsidRDefault="00A5196F">
            <w:pPr>
              <w:pStyle w:val="TableParagraph"/>
              <w:spacing w:before="6"/>
              <w:jc w:val="left"/>
              <w:rPr>
                <w:sz w:val="24"/>
              </w:rPr>
            </w:pPr>
          </w:p>
          <w:p w:rsidR="00A5196F" w:rsidRDefault="0035780C">
            <w:pPr>
              <w:pStyle w:val="TableParagraph"/>
              <w:spacing w:before="1"/>
              <w:ind w:left="172"/>
              <w:jc w:val="left"/>
              <w:rPr>
                <w:rFonts w:ascii="Cambria" w:hAnsi="Cambria"/>
                <w:b/>
                <w:sz w:val="24"/>
              </w:rPr>
            </w:pPr>
            <w:r>
              <w:rPr>
                <w:rFonts w:ascii="Cambria" w:hAnsi="Cambria"/>
                <w:b/>
                <w:w w:val="110"/>
                <w:sz w:val="24"/>
              </w:rPr>
              <w:t>№</w:t>
            </w:r>
          </w:p>
          <w:p w:rsidR="00A5196F" w:rsidRDefault="0035780C">
            <w:pPr>
              <w:pStyle w:val="TableParagraph"/>
              <w:spacing w:line="280" w:lineRule="exact"/>
              <w:ind w:left="172" w:right="62"/>
              <w:jc w:val="left"/>
              <w:rPr>
                <w:rFonts w:ascii="Cambria" w:hAnsi="Cambria"/>
                <w:b/>
                <w:sz w:val="24"/>
              </w:rPr>
            </w:pPr>
            <w:r>
              <w:rPr>
                <w:rFonts w:ascii="Cambria" w:hAnsi="Cambria"/>
                <w:b/>
                <w:w w:val="110"/>
                <w:sz w:val="24"/>
              </w:rPr>
              <w:t>п/</w:t>
            </w:r>
            <w:r>
              <w:rPr>
                <w:rFonts w:ascii="Cambria" w:hAnsi="Cambria"/>
                <w:b/>
                <w:spacing w:val="-57"/>
                <w:w w:val="110"/>
                <w:sz w:val="24"/>
              </w:rPr>
              <w:t xml:space="preserve"> </w:t>
            </w:r>
            <w:r>
              <w:rPr>
                <w:rFonts w:ascii="Cambria" w:hAnsi="Cambria"/>
                <w:b/>
                <w:w w:val="110"/>
                <w:sz w:val="24"/>
              </w:rPr>
              <w:t>п</w:t>
            </w:r>
          </w:p>
        </w:tc>
        <w:tc>
          <w:tcPr>
            <w:tcW w:w="5687" w:type="dxa"/>
          </w:tcPr>
          <w:p w:rsidR="00A5196F" w:rsidRDefault="00A5196F">
            <w:pPr>
              <w:pStyle w:val="TableParagraph"/>
              <w:jc w:val="left"/>
              <w:rPr>
                <w:sz w:val="28"/>
              </w:rPr>
            </w:pPr>
          </w:p>
          <w:p w:rsidR="00A5196F" w:rsidRDefault="0035780C">
            <w:pPr>
              <w:pStyle w:val="TableParagraph"/>
              <w:spacing w:before="242"/>
              <w:ind w:left="541"/>
              <w:jc w:val="left"/>
              <w:rPr>
                <w:rFonts w:ascii="Cambria" w:hAnsi="Cambria"/>
                <w:b/>
                <w:sz w:val="24"/>
              </w:rPr>
            </w:pPr>
            <w:r>
              <w:rPr>
                <w:rFonts w:ascii="Cambria" w:hAnsi="Cambria"/>
                <w:b/>
                <w:sz w:val="24"/>
              </w:rPr>
              <w:t>Компоненты ИОС</w:t>
            </w:r>
          </w:p>
        </w:tc>
        <w:tc>
          <w:tcPr>
            <w:tcW w:w="2694" w:type="dxa"/>
          </w:tcPr>
          <w:p w:rsidR="00A5196F" w:rsidRDefault="00A5196F">
            <w:pPr>
              <w:pStyle w:val="TableParagraph"/>
              <w:spacing w:before="6"/>
              <w:jc w:val="left"/>
              <w:rPr>
                <w:sz w:val="24"/>
              </w:rPr>
            </w:pPr>
          </w:p>
          <w:p w:rsidR="00A5196F" w:rsidRDefault="0035780C">
            <w:pPr>
              <w:pStyle w:val="TableParagraph"/>
              <w:spacing w:before="1"/>
              <w:ind w:left="145" w:right="531"/>
              <w:jc w:val="left"/>
              <w:rPr>
                <w:rFonts w:ascii="Cambria" w:hAnsi="Cambria"/>
                <w:b/>
                <w:sz w:val="24"/>
              </w:rPr>
            </w:pPr>
            <w:r>
              <w:rPr>
                <w:rFonts w:ascii="Cambria" w:hAnsi="Cambria"/>
                <w:b/>
                <w:sz w:val="24"/>
              </w:rPr>
              <w:t>Наличие</w:t>
            </w:r>
            <w:r>
              <w:rPr>
                <w:rFonts w:ascii="Cambria" w:hAnsi="Cambria"/>
                <w:b/>
                <w:spacing w:val="1"/>
                <w:sz w:val="24"/>
              </w:rPr>
              <w:t xml:space="preserve"> </w:t>
            </w:r>
            <w:r>
              <w:rPr>
                <w:rFonts w:ascii="Cambria" w:hAnsi="Cambria"/>
                <w:b/>
                <w:w w:val="95"/>
                <w:sz w:val="24"/>
              </w:rPr>
              <w:t>компонентов</w:t>
            </w:r>
            <w:r>
              <w:rPr>
                <w:rFonts w:ascii="Cambria" w:hAnsi="Cambria"/>
                <w:b/>
                <w:spacing w:val="11"/>
                <w:w w:val="95"/>
                <w:sz w:val="24"/>
              </w:rPr>
              <w:t xml:space="preserve"> </w:t>
            </w:r>
            <w:r>
              <w:rPr>
                <w:rFonts w:ascii="Cambria" w:hAnsi="Cambria"/>
                <w:b/>
                <w:w w:val="95"/>
                <w:sz w:val="24"/>
              </w:rPr>
              <w:t>ИОС</w:t>
            </w:r>
          </w:p>
        </w:tc>
      </w:tr>
      <w:tr w:rsidR="00A5196F">
        <w:trPr>
          <w:trHeight w:val="844"/>
        </w:trPr>
        <w:tc>
          <w:tcPr>
            <w:tcW w:w="557" w:type="dxa"/>
          </w:tcPr>
          <w:p w:rsidR="00A5196F" w:rsidRDefault="0035780C">
            <w:pPr>
              <w:pStyle w:val="TableParagraph"/>
              <w:spacing w:line="281" w:lineRule="exact"/>
              <w:ind w:left="362"/>
              <w:jc w:val="left"/>
              <w:rPr>
                <w:rFonts w:ascii="Cambria"/>
                <w:sz w:val="24"/>
              </w:rPr>
            </w:pPr>
            <w:r>
              <w:rPr>
                <w:rFonts w:ascii="Cambria"/>
                <w:w w:val="119"/>
                <w:sz w:val="24"/>
              </w:rPr>
              <w:t>I</w:t>
            </w:r>
          </w:p>
        </w:tc>
        <w:tc>
          <w:tcPr>
            <w:tcW w:w="5687" w:type="dxa"/>
          </w:tcPr>
          <w:p w:rsidR="00A5196F" w:rsidRDefault="0035780C">
            <w:pPr>
              <w:pStyle w:val="TableParagraph"/>
              <w:spacing w:line="281" w:lineRule="exact"/>
              <w:ind w:left="277"/>
              <w:jc w:val="left"/>
              <w:rPr>
                <w:rFonts w:ascii="Cambria" w:hAnsi="Cambria"/>
                <w:sz w:val="24"/>
              </w:rPr>
            </w:pPr>
            <w:r>
              <w:rPr>
                <w:rFonts w:ascii="Cambria" w:hAnsi="Cambria"/>
                <w:sz w:val="24"/>
              </w:rPr>
              <w:t>Учебники</w:t>
            </w:r>
            <w:r>
              <w:rPr>
                <w:rFonts w:ascii="Cambria" w:hAnsi="Cambria"/>
                <w:spacing w:val="-2"/>
                <w:sz w:val="24"/>
              </w:rPr>
              <w:t xml:space="preserve"> </w:t>
            </w:r>
            <w:r>
              <w:rPr>
                <w:rFonts w:ascii="Cambria" w:hAnsi="Cambria"/>
                <w:sz w:val="24"/>
              </w:rPr>
              <w:t>по всем</w:t>
            </w:r>
            <w:r>
              <w:rPr>
                <w:rFonts w:ascii="Cambria" w:hAnsi="Cambria"/>
                <w:spacing w:val="-3"/>
                <w:sz w:val="24"/>
              </w:rPr>
              <w:t xml:space="preserve"> </w:t>
            </w:r>
            <w:r>
              <w:rPr>
                <w:rFonts w:ascii="Cambria" w:hAnsi="Cambria"/>
                <w:sz w:val="24"/>
              </w:rPr>
              <w:t>учебным</w:t>
            </w:r>
            <w:r>
              <w:rPr>
                <w:rFonts w:ascii="Cambria" w:hAnsi="Cambria"/>
                <w:spacing w:val="-3"/>
                <w:sz w:val="24"/>
              </w:rPr>
              <w:t xml:space="preserve"> </w:t>
            </w:r>
            <w:r>
              <w:rPr>
                <w:rFonts w:ascii="Cambria" w:hAnsi="Cambria"/>
                <w:sz w:val="24"/>
              </w:rPr>
              <w:t>предметамна</w:t>
            </w:r>
          </w:p>
          <w:p w:rsidR="00A5196F" w:rsidRDefault="0035780C">
            <w:pPr>
              <w:pStyle w:val="TableParagraph"/>
              <w:spacing w:line="280" w:lineRule="exact"/>
              <w:ind w:left="277" w:right="391"/>
              <w:jc w:val="left"/>
              <w:rPr>
                <w:rFonts w:ascii="Cambria" w:hAnsi="Cambria"/>
                <w:sz w:val="24"/>
              </w:rPr>
            </w:pPr>
            <w:r>
              <w:rPr>
                <w:rFonts w:ascii="Cambria" w:hAnsi="Cambria"/>
                <w:sz w:val="24"/>
              </w:rPr>
              <w:t xml:space="preserve">языках </w:t>
            </w:r>
            <w:proofErr w:type="gramStart"/>
            <w:r>
              <w:rPr>
                <w:rFonts w:ascii="Cambria" w:hAnsi="Cambria"/>
                <w:sz w:val="24"/>
              </w:rPr>
              <w:t>обучения,определённых</w:t>
            </w:r>
            <w:proofErr w:type="gramEnd"/>
            <w:r>
              <w:rPr>
                <w:rFonts w:ascii="Cambria" w:hAnsi="Cambria"/>
                <w:sz w:val="24"/>
              </w:rPr>
              <w:t xml:space="preserve"> учредителем</w:t>
            </w:r>
            <w:r>
              <w:rPr>
                <w:rFonts w:ascii="Cambria" w:hAnsi="Cambria"/>
                <w:spacing w:val="-50"/>
                <w:sz w:val="24"/>
              </w:rPr>
              <w:t xml:space="preserve"> </w:t>
            </w:r>
            <w:r>
              <w:rPr>
                <w:rFonts w:ascii="Cambria" w:hAnsi="Cambria"/>
                <w:sz w:val="24"/>
              </w:rPr>
              <w:t>образовательной организации</w:t>
            </w:r>
          </w:p>
        </w:tc>
        <w:tc>
          <w:tcPr>
            <w:tcW w:w="2694" w:type="dxa"/>
          </w:tcPr>
          <w:p w:rsidR="00A5196F" w:rsidRDefault="0035780C">
            <w:pPr>
              <w:pStyle w:val="TableParagraph"/>
              <w:spacing w:line="281" w:lineRule="exact"/>
              <w:ind w:left="330"/>
              <w:jc w:val="left"/>
              <w:rPr>
                <w:rFonts w:ascii="Cambria" w:hAnsi="Cambria"/>
                <w:sz w:val="24"/>
              </w:rPr>
            </w:pPr>
            <w:r>
              <w:rPr>
                <w:rFonts w:ascii="Cambria" w:hAnsi="Cambria"/>
                <w:sz w:val="24"/>
              </w:rPr>
              <w:t>Имеются</w:t>
            </w:r>
          </w:p>
        </w:tc>
      </w:tr>
      <w:tr w:rsidR="00A5196F">
        <w:trPr>
          <w:trHeight w:val="282"/>
        </w:trPr>
        <w:tc>
          <w:tcPr>
            <w:tcW w:w="557" w:type="dxa"/>
          </w:tcPr>
          <w:p w:rsidR="00A5196F" w:rsidRDefault="0035780C">
            <w:pPr>
              <w:pStyle w:val="TableParagraph"/>
              <w:spacing w:line="263" w:lineRule="exact"/>
              <w:ind w:left="362" w:right="-15"/>
              <w:jc w:val="left"/>
              <w:rPr>
                <w:rFonts w:ascii="Cambria"/>
                <w:sz w:val="24"/>
              </w:rPr>
            </w:pPr>
            <w:r>
              <w:rPr>
                <w:rFonts w:ascii="Cambria"/>
                <w:w w:val="120"/>
                <w:sz w:val="24"/>
              </w:rPr>
              <w:t>II</w:t>
            </w:r>
          </w:p>
        </w:tc>
        <w:tc>
          <w:tcPr>
            <w:tcW w:w="5687" w:type="dxa"/>
          </w:tcPr>
          <w:p w:rsidR="00A5196F" w:rsidRDefault="0035780C">
            <w:pPr>
              <w:pStyle w:val="TableParagraph"/>
              <w:tabs>
                <w:tab w:val="left" w:pos="2654"/>
              </w:tabs>
              <w:spacing w:line="263" w:lineRule="exact"/>
              <w:ind w:left="273"/>
              <w:jc w:val="left"/>
              <w:rPr>
                <w:rFonts w:ascii="Cambria" w:hAnsi="Cambria"/>
                <w:sz w:val="24"/>
              </w:rPr>
            </w:pPr>
            <w:r>
              <w:rPr>
                <w:rFonts w:ascii="Cambria" w:hAnsi="Cambria"/>
                <w:sz w:val="24"/>
              </w:rPr>
              <w:t>Учебно</w:t>
            </w:r>
            <w:r>
              <w:rPr>
                <w:rFonts w:ascii="Cambria" w:hAnsi="Cambria"/>
                <w:spacing w:val="-11"/>
                <w:sz w:val="24"/>
              </w:rPr>
              <w:t xml:space="preserve"> </w:t>
            </w:r>
            <w:r>
              <w:rPr>
                <w:rFonts w:ascii="Cambria" w:hAnsi="Cambria"/>
                <w:sz w:val="24"/>
              </w:rPr>
              <w:t>–</w:t>
            </w:r>
            <w:r>
              <w:rPr>
                <w:rFonts w:ascii="Cambria" w:hAnsi="Cambria"/>
                <w:spacing w:val="-11"/>
                <w:sz w:val="24"/>
              </w:rPr>
              <w:t xml:space="preserve"> </w:t>
            </w:r>
            <w:r>
              <w:rPr>
                <w:rFonts w:ascii="Cambria" w:hAnsi="Cambria"/>
                <w:sz w:val="24"/>
              </w:rPr>
              <w:t>наглядные</w:t>
            </w:r>
            <w:r>
              <w:rPr>
                <w:rFonts w:ascii="Cambria" w:hAnsi="Cambria"/>
                <w:sz w:val="24"/>
              </w:rPr>
              <w:tab/>
              <w:t>пособия</w:t>
            </w:r>
          </w:p>
        </w:tc>
        <w:tc>
          <w:tcPr>
            <w:tcW w:w="2694" w:type="dxa"/>
          </w:tcPr>
          <w:p w:rsidR="00A5196F" w:rsidRDefault="0035780C">
            <w:pPr>
              <w:pStyle w:val="TableParagraph"/>
              <w:spacing w:line="263" w:lineRule="exact"/>
              <w:ind w:left="330"/>
              <w:jc w:val="left"/>
              <w:rPr>
                <w:rFonts w:ascii="Cambria" w:hAnsi="Cambria"/>
                <w:sz w:val="24"/>
              </w:rPr>
            </w:pPr>
            <w:r>
              <w:rPr>
                <w:rFonts w:ascii="Cambria" w:hAnsi="Cambria"/>
                <w:sz w:val="24"/>
              </w:rPr>
              <w:t>Имеются</w:t>
            </w:r>
          </w:p>
        </w:tc>
      </w:tr>
      <w:tr w:rsidR="00A5196F">
        <w:trPr>
          <w:trHeight w:val="561"/>
        </w:trPr>
        <w:tc>
          <w:tcPr>
            <w:tcW w:w="557" w:type="dxa"/>
          </w:tcPr>
          <w:p w:rsidR="00A5196F" w:rsidRDefault="00A5196F">
            <w:pPr>
              <w:pStyle w:val="TableParagraph"/>
              <w:spacing w:before="4"/>
              <w:jc w:val="left"/>
              <w:rPr>
                <w:sz w:val="24"/>
              </w:rPr>
            </w:pPr>
          </w:p>
          <w:p w:rsidR="00A5196F" w:rsidRDefault="0035780C">
            <w:pPr>
              <w:pStyle w:val="TableParagraph"/>
              <w:spacing w:line="261" w:lineRule="exact"/>
              <w:ind w:left="172"/>
              <w:jc w:val="left"/>
              <w:rPr>
                <w:rFonts w:ascii="Cambria"/>
                <w:sz w:val="24"/>
              </w:rPr>
            </w:pPr>
            <w:r>
              <w:rPr>
                <w:rFonts w:ascii="Cambria"/>
                <w:w w:val="120"/>
                <w:sz w:val="24"/>
              </w:rPr>
              <w:t>III</w:t>
            </w:r>
          </w:p>
        </w:tc>
        <w:tc>
          <w:tcPr>
            <w:tcW w:w="5687" w:type="dxa"/>
          </w:tcPr>
          <w:p w:rsidR="00A5196F" w:rsidRDefault="0035780C">
            <w:pPr>
              <w:pStyle w:val="TableParagraph"/>
              <w:spacing w:line="280" w:lineRule="exact"/>
              <w:ind w:left="277" w:hanging="5"/>
              <w:jc w:val="left"/>
              <w:rPr>
                <w:rFonts w:ascii="Cambria" w:hAnsi="Cambria"/>
                <w:sz w:val="24"/>
              </w:rPr>
            </w:pPr>
            <w:r>
              <w:rPr>
                <w:rFonts w:ascii="Cambria" w:hAnsi="Cambria"/>
                <w:w w:val="95"/>
                <w:sz w:val="24"/>
              </w:rPr>
              <w:t>Технические</w:t>
            </w:r>
            <w:r>
              <w:rPr>
                <w:rFonts w:ascii="Cambria" w:hAnsi="Cambria"/>
                <w:spacing w:val="10"/>
                <w:w w:val="95"/>
                <w:sz w:val="24"/>
              </w:rPr>
              <w:t xml:space="preserve"> </w:t>
            </w:r>
            <w:proofErr w:type="gramStart"/>
            <w:r>
              <w:rPr>
                <w:rFonts w:ascii="Cambria" w:hAnsi="Cambria"/>
                <w:w w:val="95"/>
                <w:sz w:val="24"/>
              </w:rPr>
              <w:t>средства,обеспечивающие</w:t>
            </w:r>
            <w:proofErr w:type="gramEnd"/>
            <w:r>
              <w:rPr>
                <w:rFonts w:ascii="Cambria" w:hAnsi="Cambria"/>
                <w:spacing w:val="-48"/>
                <w:w w:val="95"/>
                <w:sz w:val="24"/>
              </w:rPr>
              <w:t xml:space="preserve"> </w:t>
            </w:r>
            <w:r>
              <w:rPr>
                <w:rFonts w:ascii="Cambria" w:hAnsi="Cambria"/>
                <w:sz w:val="24"/>
              </w:rPr>
              <w:t>функционирование</w:t>
            </w:r>
            <w:r>
              <w:rPr>
                <w:rFonts w:ascii="Cambria" w:hAnsi="Cambria"/>
                <w:spacing w:val="3"/>
                <w:sz w:val="24"/>
              </w:rPr>
              <w:t xml:space="preserve"> </w:t>
            </w:r>
            <w:r>
              <w:rPr>
                <w:rFonts w:ascii="Cambria" w:hAnsi="Cambria"/>
                <w:sz w:val="24"/>
              </w:rPr>
              <w:t>ИОС</w:t>
            </w:r>
          </w:p>
        </w:tc>
        <w:tc>
          <w:tcPr>
            <w:tcW w:w="2694" w:type="dxa"/>
          </w:tcPr>
          <w:p w:rsidR="00A5196F" w:rsidRDefault="0035780C">
            <w:pPr>
              <w:pStyle w:val="TableParagraph"/>
              <w:spacing w:line="281" w:lineRule="exact"/>
              <w:ind w:left="330"/>
              <w:jc w:val="left"/>
              <w:rPr>
                <w:rFonts w:ascii="Cambria" w:hAnsi="Cambria"/>
                <w:sz w:val="24"/>
              </w:rPr>
            </w:pPr>
            <w:r>
              <w:rPr>
                <w:rFonts w:ascii="Cambria" w:hAnsi="Cambria"/>
                <w:sz w:val="24"/>
              </w:rPr>
              <w:t>Имеются</w:t>
            </w:r>
          </w:p>
        </w:tc>
      </w:tr>
      <w:tr w:rsidR="00A5196F">
        <w:trPr>
          <w:trHeight w:val="563"/>
        </w:trPr>
        <w:tc>
          <w:tcPr>
            <w:tcW w:w="557" w:type="dxa"/>
          </w:tcPr>
          <w:p w:rsidR="00A5196F" w:rsidRDefault="00A5196F">
            <w:pPr>
              <w:pStyle w:val="TableParagraph"/>
              <w:spacing w:before="6"/>
              <w:jc w:val="left"/>
              <w:rPr>
                <w:sz w:val="24"/>
              </w:rPr>
            </w:pPr>
          </w:p>
          <w:p w:rsidR="00A5196F" w:rsidRDefault="0035780C">
            <w:pPr>
              <w:pStyle w:val="TableParagraph"/>
              <w:spacing w:before="1" w:line="261" w:lineRule="exact"/>
              <w:ind w:left="172"/>
              <w:jc w:val="left"/>
              <w:rPr>
                <w:rFonts w:ascii="Cambria"/>
                <w:sz w:val="24"/>
              </w:rPr>
            </w:pPr>
            <w:r>
              <w:rPr>
                <w:rFonts w:ascii="Cambria"/>
                <w:w w:val="110"/>
                <w:sz w:val="24"/>
              </w:rPr>
              <w:t>IV</w:t>
            </w:r>
          </w:p>
        </w:tc>
        <w:tc>
          <w:tcPr>
            <w:tcW w:w="5687" w:type="dxa"/>
          </w:tcPr>
          <w:p w:rsidR="00A5196F" w:rsidRDefault="0035780C">
            <w:pPr>
              <w:pStyle w:val="TableParagraph"/>
              <w:tabs>
                <w:tab w:val="left" w:pos="2522"/>
              </w:tabs>
              <w:spacing w:line="284" w:lineRule="exact"/>
              <w:ind w:left="277" w:right="328"/>
              <w:jc w:val="left"/>
              <w:rPr>
                <w:rFonts w:ascii="Cambria" w:hAnsi="Cambria"/>
                <w:sz w:val="24"/>
              </w:rPr>
            </w:pPr>
            <w:r>
              <w:rPr>
                <w:rFonts w:ascii="Cambria" w:hAnsi="Cambria"/>
                <w:sz w:val="24"/>
              </w:rPr>
              <w:t>Программные инструменты, обеспечивающие</w:t>
            </w:r>
            <w:r>
              <w:rPr>
                <w:rFonts w:ascii="Cambria" w:hAnsi="Cambria"/>
                <w:spacing w:val="-50"/>
                <w:sz w:val="24"/>
              </w:rPr>
              <w:t xml:space="preserve"> </w:t>
            </w:r>
            <w:r>
              <w:rPr>
                <w:rFonts w:ascii="Cambria" w:hAnsi="Cambria"/>
                <w:w w:val="95"/>
                <w:sz w:val="24"/>
              </w:rPr>
              <w:t>функционирование</w:t>
            </w:r>
            <w:r>
              <w:rPr>
                <w:rFonts w:ascii="Cambria" w:hAnsi="Cambria"/>
                <w:w w:val="95"/>
                <w:sz w:val="24"/>
              </w:rPr>
              <w:tab/>
            </w:r>
            <w:r>
              <w:rPr>
                <w:rFonts w:ascii="Cambria" w:hAnsi="Cambria"/>
                <w:sz w:val="24"/>
              </w:rPr>
              <w:t>ИОС</w:t>
            </w:r>
          </w:p>
        </w:tc>
        <w:tc>
          <w:tcPr>
            <w:tcW w:w="2694" w:type="dxa"/>
          </w:tcPr>
          <w:p w:rsidR="00A5196F" w:rsidRDefault="0035780C">
            <w:pPr>
              <w:pStyle w:val="TableParagraph"/>
              <w:spacing w:line="281" w:lineRule="exact"/>
              <w:ind w:left="330"/>
              <w:jc w:val="left"/>
              <w:rPr>
                <w:rFonts w:ascii="Cambria" w:hAnsi="Cambria"/>
                <w:sz w:val="24"/>
              </w:rPr>
            </w:pPr>
            <w:r>
              <w:rPr>
                <w:rFonts w:ascii="Cambria" w:hAnsi="Cambria"/>
                <w:sz w:val="24"/>
              </w:rPr>
              <w:t>Имеются</w:t>
            </w:r>
          </w:p>
        </w:tc>
      </w:tr>
      <w:tr w:rsidR="00A5196F">
        <w:trPr>
          <w:trHeight w:val="410"/>
        </w:trPr>
        <w:tc>
          <w:tcPr>
            <w:tcW w:w="557" w:type="dxa"/>
          </w:tcPr>
          <w:p w:rsidR="00A5196F" w:rsidRDefault="0035780C">
            <w:pPr>
              <w:pStyle w:val="TableParagraph"/>
              <w:spacing w:line="277" w:lineRule="exact"/>
              <w:ind w:left="340"/>
              <w:jc w:val="left"/>
              <w:rPr>
                <w:rFonts w:ascii="Cambria"/>
                <w:sz w:val="24"/>
              </w:rPr>
            </w:pPr>
            <w:r>
              <w:rPr>
                <w:rFonts w:ascii="Cambria"/>
                <w:w w:val="106"/>
                <w:sz w:val="24"/>
              </w:rPr>
              <w:t>V</w:t>
            </w:r>
          </w:p>
        </w:tc>
        <w:tc>
          <w:tcPr>
            <w:tcW w:w="5687" w:type="dxa"/>
          </w:tcPr>
          <w:p w:rsidR="00A5196F" w:rsidRDefault="0035780C">
            <w:pPr>
              <w:pStyle w:val="TableParagraph"/>
              <w:spacing w:line="277" w:lineRule="exact"/>
              <w:ind w:left="277"/>
              <w:jc w:val="left"/>
              <w:rPr>
                <w:rFonts w:ascii="Cambria" w:hAnsi="Cambria"/>
                <w:sz w:val="24"/>
              </w:rPr>
            </w:pPr>
            <w:r>
              <w:rPr>
                <w:rFonts w:ascii="Cambria" w:hAnsi="Cambria"/>
                <w:sz w:val="24"/>
              </w:rPr>
              <w:t>Служба</w:t>
            </w:r>
            <w:r>
              <w:rPr>
                <w:rFonts w:ascii="Cambria" w:hAnsi="Cambria"/>
                <w:spacing w:val="-4"/>
                <w:sz w:val="24"/>
              </w:rPr>
              <w:t xml:space="preserve"> </w:t>
            </w:r>
            <w:r>
              <w:rPr>
                <w:rFonts w:ascii="Cambria" w:hAnsi="Cambria"/>
                <w:sz w:val="24"/>
              </w:rPr>
              <w:t>технической</w:t>
            </w:r>
            <w:r>
              <w:rPr>
                <w:rFonts w:ascii="Cambria" w:hAnsi="Cambria"/>
                <w:spacing w:val="49"/>
                <w:sz w:val="24"/>
              </w:rPr>
              <w:t xml:space="preserve"> </w:t>
            </w:r>
            <w:r>
              <w:rPr>
                <w:rFonts w:ascii="Cambria" w:hAnsi="Cambria"/>
                <w:sz w:val="24"/>
              </w:rPr>
              <w:t>поддержки</w:t>
            </w:r>
          </w:p>
        </w:tc>
        <w:tc>
          <w:tcPr>
            <w:tcW w:w="2694" w:type="dxa"/>
          </w:tcPr>
          <w:p w:rsidR="00A5196F" w:rsidRDefault="0035780C">
            <w:pPr>
              <w:pStyle w:val="TableParagraph"/>
              <w:spacing w:line="277" w:lineRule="exact"/>
              <w:ind w:left="330"/>
              <w:jc w:val="left"/>
              <w:rPr>
                <w:rFonts w:ascii="Cambria" w:hAnsi="Cambria"/>
                <w:sz w:val="24"/>
              </w:rPr>
            </w:pPr>
            <w:r>
              <w:rPr>
                <w:rFonts w:ascii="Cambria" w:hAnsi="Cambria"/>
                <w:sz w:val="24"/>
              </w:rPr>
              <w:t>Имеются</w:t>
            </w:r>
          </w:p>
        </w:tc>
      </w:tr>
    </w:tbl>
    <w:p w:rsidR="00A5196F" w:rsidRDefault="00A5196F">
      <w:pPr>
        <w:pStyle w:val="a3"/>
        <w:spacing w:before="10"/>
        <w:ind w:left="0" w:firstLine="0"/>
        <w:jc w:val="left"/>
        <w:rPr>
          <w:sz w:val="21"/>
        </w:rPr>
      </w:pPr>
    </w:p>
    <w:p w:rsidR="00A5196F" w:rsidRDefault="0035780C">
      <w:pPr>
        <w:pStyle w:val="a3"/>
        <w:tabs>
          <w:tab w:val="left" w:pos="7776"/>
        </w:tabs>
        <w:spacing w:before="89"/>
        <w:ind w:left="1838" w:right="1000" w:firstLine="568"/>
      </w:pPr>
      <w:r>
        <w:t>Для</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МБОУ</w:t>
      </w:r>
      <w:r w:rsidR="002140C0">
        <w:t>С</w:t>
      </w:r>
      <w:r>
        <w:t>ОШ</w:t>
      </w:r>
      <w:r>
        <w:rPr>
          <w:spacing w:val="1"/>
        </w:rPr>
        <w:t xml:space="preserve"> </w:t>
      </w:r>
      <w:r>
        <w:t>№</w:t>
      </w:r>
      <w:r>
        <w:rPr>
          <w:spacing w:val="1"/>
        </w:rPr>
        <w:t xml:space="preserve"> </w:t>
      </w:r>
      <w:r w:rsidR="002140C0">
        <w:t>30</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 для решения задач, связанных с достижением целей и задач</w:t>
      </w:r>
      <w:r>
        <w:rPr>
          <w:spacing w:val="-67"/>
        </w:rPr>
        <w:t xml:space="preserve"> </w:t>
      </w:r>
      <w:r>
        <w:t>образовательной</w:t>
      </w:r>
      <w:r>
        <w:rPr>
          <w:spacing w:val="1"/>
        </w:rPr>
        <w:t xml:space="preserve"> </w:t>
      </w:r>
      <w:r>
        <w:t>деятельности.</w:t>
      </w:r>
      <w:r>
        <w:rPr>
          <w:spacing w:val="1"/>
        </w:rPr>
        <w:t xml:space="preserve"> </w:t>
      </w:r>
      <w:r>
        <w:t>Уровень</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95"/>
        </w:rPr>
        <w:t xml:space="preserve"> </w:t>
      </w:r>
      <w:r>
        <w:t>и</w:t>
      </w:r>
      <w:r>
        <w:rPr>
          <w:spacing w:val="95"/>
        </w:rPr>
        <w:t xml:space="preserve"> </w:t>
      </w:r>
      <w:r>
        <w:t>создании</w:t>
      </w:r>
      <w:r>
        <w:rPr>
          <w:spacing w:val="96"/>
        </w:rPr>
        <w:t xml:space="preserve"> </w:t>
      </w:r>
      <w:r>
        <w:t>условий</w:t>
      </w:r>
      <w:r>
        <w:rPr>
          <w:spacing w:val="96"/>
        </w:rPr>
        <w:t xml:space="preserve"> </w:t>
      </w:r>
      <w:r>
        <w:t>для</w:t>
      </w:r>
      <w:r>
        <w:rPr>
          <w:spacing w:val="93"/>
        </w:rPr>
        <w:t xml:space="preserve"> </w:t>
      </w:r>
      <w:r>
        <w:t>её</w:t>
      </w:r>
      <w:r>
        <w:tab/>
      </w:r>
      <w:r>
        <w:rPr>
          <w:w w:val="95"/>
        </w:rPr>
        <w:t>разработки</w:t>
      </w:r>
      <w:r>
        <w:rPr>
          <w:spacing w:val="32"/>
          <w:w w:val="95"/>
        </w:rPr>
        <w:t xml:space="preserve"> </w:t>
      </w:r>
      <w:r>
        <w:rPr>
          <w:w w:val="95"/>
        </w:rPr>
        <w:t>и</w:t>
      </w:r>
      <w:r>
        <w:rPr>
          <w:spacing w:val="31"/>
          <w:w w:val="95"/>
        </w:rPr>
        <w:t xml:space="preserve"> </w:t>
      </w:r>
      <w:r>
        <w:rPr>
          <w:w w:val="95"/>
        </w:rPr>
        <w:t>реализации,</w:t>
      </w:r>
      <w:r>
        <w:rPr>
          <w:spacing w:val="-65"/>
          <w:w w:val="95"/>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 должностным обязанностям работника и результатами</w:t>
      </w:r>
      <w:r>
        <w:rPr>
          <w:spacing w:val="1"/>
        </w:rPr>
        <w:t xml:space="preserve"> </w:t>
      </w:r>
      <w:r>
        <w:t>аттестации</w:t>
      </w:r>
      <w:r>
        <w:rPr>
          <w:spacing w:val="1"/>
        </w:rPr>
        <w:t xml:space="preserve"> </w:t>
      </w:r>
      <w:r>
        <w:t>—</w:t>
      </w:r>
      <w:r>
        <w:rPr>
          <w:spacing w:val="2"/>
        </w:rPr>
        <w:t xml:space="preserve"> </w:t>
      </w:r>
      <w:r>
        <w:t>квалификационными</w:t>
      </w:r>
      <w:r>
        <w:rPr>
          <w:spacing w:val="4"/>
        </w:rPr>
        <w:t xml:space="preserve"> </w:t>
      </w:r>
      <w:r>
        <w:t>категориями.</w:t>
      </w:r>
    </w:p>
    <w:p w:rsidR="00A5196F" w:rsidRDefault="0035780C">
      <w:pPr>
        <w:pStyle w:val="11"/>
        <w:ind w:left="1682" w:right="857" w:firstLine="427"/>
        <w:jc w:val="both"/>
      </w:pPr>
      <w:r>
        <w:t>Кадровое</w:t>
      </w:r>
      <w:r>
        <w:rPr>
          <w:spacing w:val="1"/>
        </w:rPr>
        <w:t xml:space="preserve"> </w:t>
      </w:r>
      <w:r>
        <w:t>и</w:t>
      </w:r>
      <w:r>
        <w:rPr>
          <w:spacing w:val="1"/>
        </w:rPr>
        <w:t xml:space="preserve"> </w:t>
      </w:r>
      <w:r>
        <w:t>методическое</w:t>
      </w:r>
      <w:r>
        <w:rPr>
          <w:spacing w:val="1"/>
        </w:rPr>
        <w:t xml:space="preserve"> </w:t>
      </w:r>
      <w:r>
        <w:t>обеспечение</w:t>
      </w:r>
      <w:r>
        <w:rPr>
          <w:spacing w:val="1"/>
        </w:rPr>
        <w:t xml:space="preserve"> </w:t>
      </w:r>
      <w:r>
        <w:t>соответствует</w:t>
      </w:r>
      <w:r>
        <w:rPr>
          <w:spacing w:val="1"/>
        </w:rPr>
        <w:t xml:space="preserve"> </w:t>
      </w:r>
      <w:r>
        <w:t>требованиям</w:t>
      </w:r>
      <w:r>
        <w:rPr>
          <w:spacing w:val="1"/>
        </w:rPr>
        <w:t xml:space="preserve"> </w:t>
      </w:r>
      <w:r>
        <w:t>учебного плана.</w:t>
      </w: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B701C3" w:rsidRDefault="00B701C3">
      <w:pPr>
        <w:spacing w:before="73"/>
        <w:ind w:left="9500"/>
        <w:rPr>
          <w:sz w:val="24"/>
        </w:rPr>
      </w:pPr>
    </w:p>
    <w:p w:rsidR="00A5196F" w:rsidRDefault="0035780C">
      <w:pPr>
        <w:spacing w:before="73"/>
        <w:ind w:left="9500"/>
        <w:rPr>
          <w:sz w:val="24"/>
        </w:rPr>
      </w:pPr>
      <w:r>
        <w:rPr>
          <w:sz w:val="24"/>
        </w:rPr>
        <w:lastRenderedPageBreak/>
        <w:t>Приложение</w:t>
      </w:r>
      <w:r>
        <w:rPr>
          <w:spacing w:val="-3"/>
          <w:sz w:val="24"/>
        </w:rPr>
        <w:t xml:space="preserve"> </w:t>
      </w:r>
      <w:r>
        <w:rPr>
          <w:sz w:val="24"/>
        </w:rPr>
        <w:t>1.</w:t>
      </w:r>
    </w:p>
    <w:p w:rsidR="00A5196F" w:rsidRDefault="0035780C">
      <w:pPr>
        <w:ind w:left="7683"/>
        <w:rPr>
          <w:sz w:val="24"/>
        </w:rPr>
      </w:pPr>
      <w:r>
        <w:rPr>
          <w:sz w:val="24"/>
        </w:rPr>
        <w:t>Утверждено</w:t>
      </w:r>
    </w:p>
    <w:p w:rsidR="00A5196F" w:rsidRDefault="0035780C">
      <w:pPr>
        <w:tabs>
          <w:tab w:val="left" w:pos="9566"/>
        </w:tabs>
        <w:spacing w:before="1"/>
        <w:ind w:left="7623" w:right="696" w:firstLine="60"/>
        <w:rPr>
          <w:sz w:val="24"/>
        </w:rPr>
      </w:pPr>
      <w:r>
        <w:rPr>
          <w:sz w:val="24"/>
        </w:rPr>
        <w:t>решением педагогического совета</w:t>
      </w:r>
      <w:r>
        <w:rPr>
          <w:spacing w:val="-58"/>
          <w:sz w:val="24"/>
        </w:rPr>
        <w:t xml:space="preserve"> </w:t>
      </w:r>
      <w:r>
        <w:rPr>
          <w:sz w:val="24"/>
        </w:rPr>
        <w:t>протокол №</w:t>
      </w:r>
      <w:r>
        <w:rPr>
          <w:spacing w:val="-4"/>
          <w:sz w:val="24"/>
        </w:rPr>
        <w:t xml:space="preserve"> </w:t>
      </w:r>
      <w:r>
        <w:rPr>
          <w:sz w:val="24"/>
        </w:rPr>
        <w:t>1 от</w:t>
      </w:r>
      <w:r>
        <w:rPr>
          <w:sz w:val="24"/>
        </w:rPr>
        <w:tab/>
        <w:t>3</w:t>
      </w:r>
      <w:r w:rsidR="00BD4718">
        <w:rPr>
          <w:sz w:val="24"/>
        </w:rPr>
        <w:t>1</w:t>
      </w:r>
      <w:r>
        <w:rPr>
          <w:sz w:val="24"/>
        </w:rPr>
        <w:t>.08.2023 г</w:t>
      </w:r>
    </w:p>
    <w:p w:rsidR="00A5196F" w:rsidRDefault="0035780C">
      <w:pPr>
        <w:ind w:left="7683"/>
        <w:rPr>
          <w:sz w:val="24"/>
        </w:rPr>
      </w:pPr>
      <w:r>
        <w:rPr>
          <w:sz w:val="24"/>
        </w:rPr>
        <w:t>директор</w:t>
      </w:r>
      <w:r>
        <w:rPr>
          <w:spacing w:val="-2"/>
          <w:sz w:val="24"/>
        </w:rPr>
        <w:t xml:space="preserve"> </w:t>
      </w:r>
      <w:r>
        <w:rPr>
          <w:sz w:val="24"/>
        </w:rPr>
        <w:t>МБОУ</w:t>
      </w:r>
      <w:r w:rsidR="00BD4718">
        <w:rPr>
          <w:sz w:val="24"/>
        </w:rPr>
        <w:t>С</w:t>
      </w:r>
      <w:r>
        <w:rPr>
          <w:sz w:val="24"/>
        </w:rPr>
        <w:t>ОШ</w:t>
      </w:r>
      <w:r>
        <w:rPr>
          <w:spacing w:val="-2"/>
          <w:sz w:val="24"/>
        </w:rPr>
        <w:t xml:space="preserve"> </w:t>
      </w:r>
      <w:r>
        <w:rPr>
          <w:sz w:val="24"/>
        </w:rPr>
        <w:t>№</w:t>
      </w:r>
      <w:r>
        <w:rPr>
          <w:spacing w:val="-3"/>
          <w:sz w:val="24"/>
        </w:rPr>
        <w:t xml:space="preserve"> </w:t>
      </w:r>
      <w:r w:rsidR="00BD4718">
        <w:rPr>
          <w:sz w:val="24"/>
        </w:rPr>
        <w:t>30</w:t>
      </w:r>
    </w:p>
    <w:p w:rsidR="00A5196F" w:rsidRDefault="0035780C">
      <w:pPr>
        <w:tabs>
          <w:tab w:val="left" w:pos="9177"/>
        </w:tabs>
        <w:ind w:left="7683"/>
        <w:rPr>
          <w:sz w:val="24"/>
        </w:rPr>
      </w:pPr>
      <w:r>
        <w:rPr>
          <w:sz w:val="24"/>
          <w:u w:val="single"/>
        </w:rPr>
        <w:t xml:space="preserve"> </w:t>
      </w:r>
      <w:r>
        <w:rPr>
          <w:sz w:val="24"/>
          <w:u w:val="single"/>
        </w:rPr>
        <w:tab/>
      </w:r>
      <w:r w:rsidR="00BD4718">
        <w:rPr>
          <w:sz w:val="24"/>
        </w:rPr>
        <w:t>Л.А.Каркошкина</w:t>
      </w:r>
    </w:p>
    <w:p w:rsidR="00A5196F" w:rsidRDefault="0035780C">
      <w:pPr>
        <w:pStyle w:val="11"/>
        <w:spacing w:before="1"/>
        <w:ind w:left="4699"/>
      </w:pPr>
      <w:r>
        <w:t>Недельный</w:t>
      </w:r>
      <w:r>
        <w:rPr>
          <w:spacing w:val="-2"/>
        </w:rPr>
        <w:t xml:space="preserve"> </w:t>
      </w:r>
      <w:r>
        <w:t>учебный</w:t>
      </w:r>
      <w:r>
        <w:rPr>
          <w:spacing w:val="-2"/>
        </w:rPr>
        <w:t xml:space="preserve"> </w:t>
      </w:r>
      <w:r>
        <w:t>план</w:t>
      </w:r>
    </w:p>
    <w:p w:rsidR="00A5196F" w:rsidRDefault="0035780C">
      <w:pPr>
        <w:spacing w:before="1"/>
        <w:ind w:left="2363" w:right="1489" w:firstLine="1377"/>
        <w:rPr>
          <w:b/>
          <w:sz w:val="24"/>
        </w:rPr>
      </w:pPr>
      <w:r>
        <w:rPr>
          <w:b/>
          <w:sz w:val="24"/>
        </w:rPr>
        <w:t>МБОУ</w:t>
      </w:r>
      <w:r w:rsidR="00BD4718">
        <w:rPr>
          <w:b/>
          <w:sz w:val="24"/>
        </w:rPr>
        <w:t>С</w:t>
      </w:r>
      <w:r>
        <w:rPr>
          <w:b/>
          <w:sz w:val="24"/>
        </w:rPr>
        <w:t xml:space="preserve">ОШ № </w:t>
      </w:r>
      <w:r w:rsidR="00BD4718">
        <w:rPr>
          <w:b/>
          <w:sz w:val="24"/>
        </w:rPr>
        <w:t>30</w:t>
      </w:r>
      <w:r>
        <w:rPr>
          <w:b/>
          <w:sz w:val="24"/>
        </w:rPr>
        <w:t xml:space="preserve"> для 5 -</w:t>
      </w:r>
      <w:r w:rsidR="00BD4718">
        <w:rPr>
          <w:b/>
          <w:sz w:val="24"/>
        </w:rPr>
        <w:t xml:space="preserve">6 </w:t>
      </w:r>
      <w:r>
        <w:rPr>
          <w:b/>
          <w:sz w:val="24"/>
        </w:rPr>
        <w:t>х классов,</w:t>
      </w:r>
      <w:r>
        <w:rPr>
          <w:b/>
          <w:spacing w:val="1"/>
          <w:sz w:val="24"/>
        </w:rPr>
        <w:t xml:space="preserve"> </w:t>
      </w:r>
      <w:r>
        <w:rPr>
          <w:b/>
          <w:sz w:val="24"/>
        </w:rPr>
        <w:t>реализующих</w:t>
      </w:r>
      <w:r>
        <w:rPr>
          <w:b/>
          <w:spacing w:val="-5"/>
          <w:sz w:val="24"/>
        </w:rPr>
        <w:t xml:space="preserve"> </w:t>
      </w:r>
      <w:r>
        <w:rPr>
          <w:b/>
          <w:sz w:val="24"/>
        </w:rPr>
        <w:t>федеральный</w:t>
      </w:r>
      <w:r>
        <w:rPr>
          <w:b/>
          <w:spacing w:val="-4"/>
          <w:sz w:val="24"/>
        </w:rPr>
        <w:t xml:space="preserve"> </w:t>
      </w:r>
      <w:r>
        <w:rPr>
          <w:b/>
          <w:sz w:val="24"/>
        </w:rPr>
        <w:t>государственный</w:t>
      </w:r>
      <w:r>
        <w:rPr>
          <w:b/>
          <w:spacing w:val="-4"/>
          <w:sz w:val="24"/>
        </w:rPr>
        <w:t xml:space="preserve"> </w:t>
      </w:r>
      <w:r>
        <w:rPr>
          <w:b/>
          <w:sz w:val="24"/>
        </w:rPr>
        <w:t>образовательный</w:t>
      </w:r>
      <w:r>
        <w:rPr>
          <w:b/>
          <w:spacing w:val="-4"/>
          <w:sz w:val="24"/>
        </w:rPr>
        <w:t xml:space="preserve"> </w:t>
      </w:r>
      <w:r>
        <w:rPr>
          <w:b/>
          <w:sz w:val="24"/>
        </w:rPr>
        <w:t>стандарт</w:t>
      </w:r>
    </w:p>
    <w:p w:rsidR="00A5196F" w:rsidRDefault="0035780C">
      <w:pPr>
        <w:ind w:left="3254"/>
        <w:rPr>
          <w:b/>
          <w:sz w:val="24"/>
        </w:rPr>
      </w:pPr>
      <w:r>
        <w:rPr>
          <w:b/>
          <w:sz w:val="24"/>
        </w:rPr>
        <w:t>основного</w:t>
      </w:r>
      <w:r>
        <w:rPr>
          <w:b/>
          <w:spacing w:val="58"/>
          <w:sz w:val="24"/>
        </w:rPr>
        <w:t xml:space="preserve"> </w:t>
      </w:r>
      <w:r>
        <w:rPr>
          <w:b/>
          <w:sz w:val="24"/>
        </w:rPr>
        <w:t>общего образования</w:t>
      </w:r>
      <w:r>
        <w:rPr>
          <w:b/>
          <w:spacing w:val="-1"/>
          <w:sz w:val="24"/>
        </w:rPr>
        <w:t xml:space="preserve"> </w:t>
      </w:r>
      <w:r>
        <w:rPr>
          <w:b/>
          <w:sz w:val="24"/>
        </w:rPr>
        <w:t>в</w:t>
      </w:r>
      <w:r>
        <w:rPr>
          <w:b/>
          <w:spacing w:val="-1"/>
          <w:sz w:val="24"/>
        </w:rPr>
        <w:t xml:space="preserve"> </w:t>
      </w:r>
      <w:r>
        <w:rPr>
          <w:b/>
          <w:sz w:val="24"/>
        </w:rPr>
        <w:t>2023-2024</w:t>
      </w:r>
      <w:r>
        <w:rPr>
          <w:b/>
          <w:spacing w:val="-1"/>
          <w:sz w:val="24"/>
        </w:rPr>
        <w:t xml:space="preserve"> </w:t>
      </w:r>
      <w:r>
        <w:rPr>
          <w:b/>
          <w:sz w:val="24"/>
        </w:rPr>
        <w:t>учебном</w:t>
      </w:r>
      <w:r>
        <w:rPr>
          <w:b/>
          <w:spacing w:val="-1"/>
          <w:sz w:val="24"/>
        </w:rPr>
        <w:t xml:space="preserve"> </w:t>
      </w:r>
      <w:r>
        <w:rPr>
          <w:b/>
          <w:sz w:val="24"/>
        </w:rPr>
        <w:t>году</w:t>
      </w:r>
    </w:p>
    <w:p w:rsidR="00A5196F" w:rsidRDefault="00A5196F">
      <w:pPr>
        <w:spacing w:line="256" w:lineRule="exact"/>
        <w:rPr>
          <w:sz w:val="24"/>
        </w:rPr>
      </w:pPr>
    </w:p>
    <w:p w:rsidR="00BD4718" w:rsidRPr="00ED7080" w:rsidRDefault="00BD4718" w:rsidP="00BD4718">
      <w:pPr>
        <w:ind w:firstLine="567"/>
        <w:jc w:val="both"/>
        <w:rPr>
          <w:rStyle w:val="markedcontent"/>
          <w:sz w:val="24"/>
          <w:szCs w:val="24"/>
        </w:rPr>
      </w:pPr>
    </w:p>
    <w:tbl>
      <w:tblPr>
        <w:tblStyle w:val="a9"/>
        <w:tblW w:w="0" w:type="auto"/>
        <w:tblInd w:w="212" w:type="dxa"/>
        <w:tblLook w:val="04A0" w:firstRow="1" w:lastRow="0" w:firstColumn="1" w:lastColumn="0" w:noHBand="0" w:noVBand="1"/>
      </w:tblPr>
      <w:tblGrid>
        <w:gridCol w:w="3148"/>
        <w:gridCol w:w="3149"/>
        <w:gridCol w:w="965"/>
        <w:gridCol w:w="1045"/>
        <w:gridCol w:w="1045"/>
        <w:gridCol w:w="1045"/>
        <w:gridCol w:w="1049"/>
      </w:tblGrid>
      <w:tr w:rsidR="00BD4718" w:rsidRPr="00ED7080" w:rsidTr="00BD4718">
        <w:trPr>
          <w:trHeight w:val="266"/>
        </w:trPr>
        <w:tc>
          <w:tcPr>
            <w:tcW w:w="3148" w:type="dxa"/>
            <w:vMerge w:val="restart"/>
            <w:shd w:val="clear" w:color="auto" w:fill="D9D9D9"/>
          </w:tcPr>
          <w:p w:rsidR="00BD4718" w:rsidRPr="00ED7080" w:rsidRDefault="00BD4718" w:rsidP="00BD4718">
            <w:pPr>
              <w:rPr>
                <w:sz w:val="24"/>
                <w:szCs w:val="24"/>
              </w:rPr>
            </w:pPr>
            <w:r w:rsidRPr="00ED7080">
              <w:rPr>
                <w:b/>
                <w:sz w:val="24"/>
                <w:szCs w:val="24"/>
              </w:rPr>
              <w:t>Предметная область</w:t>
            </w:r>
          </w:p>
        </w:tc>
        <w:tc>
          <w:tcPr>
            <w:tcW w:w="3149" w:type="dxa"/>
            <w:vMerge w:val="restart"/>
            <w:shd w:val="clear" w:color="auto" w:fill="D9D9D9"/>
          </w:tcPr>
          <w:p w:rsidR="00BD4718" w:rsidRPr="00ED7080" w:rsidRDefault="00BD4718" w:rsidP="00BD4718">
            <w:pPr>
              <w:rPr>
                <w:sz w:val="24"/>
                <w:szCs w:val="24"/>
              </w:rPr>
            </w:pPr>
            <w:r w:rsidRPr="00ED7080">
              <w:rPr>
                <w:b/>
                <w:sz w:val="24"/>
                <w:szCs w:val="24"/>
              </w:rPr>
              <w:t>Учебный предмет</w:t>
            </w:r>
          </w:p>
        </w:tc>
        <w:tc>
          <w:tcPr>
            <w:tcW w:w="5149" w:type="dxa"/>
            <w:gridSpan w:val="5"/>
            <w:shd w:val="clear" w:color="auto" w:fill="D9D9D9"/>
          </w:tcPr>
          <w:p w:rsidR="00BD4718" w:rsidRPr="00ED7080" w:rsidRDefault="00BD4718" w:rsidP="00BD4718">
            <w:pPr>
              <w:jc w:val="center"/>
              <w:rPr>
                <w:sz w:val="24"/>
                <w:szCs w:val="24"/>
              </w:rPr>
            </w:pPr>
            <w:r w:rsidRPr="00ED7080">
              <w:rPr>
                <w:b/>
                <w:sz w:val="24"/>
                <w:szCs w:val="24"/>
              </w:rPr>
              <w:t>Количество часов в неделю</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vMerge/>
          </w:tcPr>
          <w:p w:rsidR="00BD4718" w:rsidRPr="00ED7080" w:rsidRDefault="00BD4718" w:rsidP="00BD4718">
            <w:pPr>
              <w:rPr>
                <w:sz w:val="24"/>
                <w:szCs w:val="24"/>
              </w:rPr>
            </w:pPr>
          </w:p>
        </w:tc>
        <w:tc>
          <w:tcPr>
            <w:tcW w:w="965" w:type="dxa"/>
            <w:shd w:val="clear" w:color="auto" w:fill="D9D9D9"/>
          </w:tcPr>
          <w:p w:rsidR="00BD4718" w:rsidRPr="00ED7080" w:rsidRDefault="00BD4718" w:rsidP="00BD4718">
            <w:pPr>
              <w:jc w:val="center"/>
              <w:rPr>
                <w:sz w:val="24"/>
                <w:szCs w:val="24"/>
              </w:rPr>
            </w:pPr>
            <w:r w:rsidRPr="00ED7080">
              <w:rPr>
                <w:b/>
                <w:sz w:val="24"/>
                <w:szCs w:val="24"/>
              </w:rPr>
              <w:t>5</w:t>
            </w:r>
          </w:p>
        </w:tc>
        <w:tc>
          <w:tcPr>
            <w:tcW w:w="1045" w:type="dxa"/>
            <w:shd w:val="clear" w:color="auto" w:fill="D9D9D9"/>
          </w:tcPr>
          <w:p w:rsidR="00BD4718" w:rsidRPr="00ED7080" w:rsidRDefault="00BD4718" w:rsidP="00BD4718">
            <w:pPr>
              <w:jc w:val="center"/>
              <w:rPr>
                <w:sz w:val="24"/>
                <w:szCs w:val="24"/>
              </w:rPr>
            </w:pPr>
            <w:r w:rsidRPr="00ED7080">
              <w:rPr>
                <w:b/>
                <w:sz w:val="24"/>
                <w:szCs w:val="24"/>
              </w:rPr>
              <w:t>6</w:t>
            </w:r>
          </w:p>
        </w:tc>
        <w:tc>
          <w:tcPr>
            <w:tcW w:w="1045" w:type="dxa"/>
            <w:shd w:val="clear" w:color="auto" w:fill="D9D9D9"/>
          </w:tcPr>
          <w:p w:rsidR="00BD4718" w:rsidRPr="00ED7080" w:rsidRDefault="00BD4718" w:rsidP="00BD4718">
            <w:pPr>
              <w:jc w:val="center"/>
              <w:rPr>
                <w:sz w:val="24"/>
                <w:szCs w:val="24"/>
              </w:rPr>
            </w:pPr>
            <w:r w:rsidRPr="00ED7080">
              <w:rPr>
                <w:b/>
                <w:sz w:val="24"/>
                <w:szCs w:val="24"/>
              </w:rPr>
              <w:t>7</w:t>
            </w:r>
          </w:p>
        </w:tc>
        <w:tc>
          <w:tcPr>
            <w:tcW w:w="1045" w:type="dxa"/>
            <w:shd w:val="clear" w:color="auto" w:fill="D9D9D9"/>
          </w:tcPr>
          <w:p w:rsidR="00BD4718" w:rsidRPr="00ED7080" w:rsidRDefault="00BD4718" w:rsidP="00BD4718">
            <w:pPr>
              <w:jc w:val="center"/>
              <w:rPr>
                <w:sz w:val="24"/>
                <w:szCs w:val="24"/>
              </w:rPr>
            </w:pPr>
            <w:r w:rsidRPr="00ED7080">
              <w:rPr>
                <w:b/>
                <w:sz w:val="24"/>
                <w:szCs w:val="24"/>
              </w:rPr>
              <w:t>8</w:t>
            </w:r>
          </w:p>
        </w:tc>
        <w:tc>
          <w:tcPr>
            <w:tcW w:w="1049" w:type="dxa"/>
            <w:shd w:val="clear" w:color="auto" w:fill="D9D9D9"/>
          </w:tcPr>
          <w:p w:rsidR="00BD4718" w:rsidRPr="00ED7080" w:rsidRDefault="00BD4718" w:rsidP="00BD4718">
            <w:pPr>
              <w:jc w:val="center"/>
              <w:rPr>
                <w:sz w:val="24"/>
                <w:szCs w:val="24"/>
              </w:rPr>
            </w:pPr>
            <w:r w:rsidRPr="00ED7080">
              <w:rPr>
                <w:b/>
                <w:sz w:val="24"/>
                <w:szCs w:val="24"/>
              </w:rPr>
              <w:t>9</w:t>
            </w:r>
          </w:p>
        </w:tc>
      </w:tr>
      <w:tr w:rsidR="00BD4718" w:rsidRPr="00ED7080" w:rsidTr="00BD4718">
        <w:trPr>
          <w:trHeight w:val="266"/>
        </w:trPr>
        <w:tc>
          <w:tcPr>
            <w:tcW w:w="11446" w:type="dxa"/>
            <w:gridSpan w:val="7"/>
            <w:shd w:val="clear" w:color="auto" w:fill="FFFFB3"/>
          </w:tcPr>
          <w:p w:rsidR="00BD4718" w:rsidRPr="00ED7080" w:rsidRDefault="00BD4718" w:rsidP="00BD4718">
            <w:pPr>
              <w:jc w:val="center"/>
              <w:rPr>
                <w:sz w:val="24"/>
                <w:szCs w:val="24"/>
              </w:rPr>
            </w:pPr>
            <w:r w:rsidRPr="00ED7080">
              <w:rPr>
                <w:b/>
                <w:sz w:val="24"/>
                <w:szCs w:val="24"/>
              </w:rPr>
              <w:t>Обязательная часть</w:t>
            </w:r>
          </w:p>
        </w:tc>
      </w:tr>
      <w:tr w:rsidR="00BD4718" w:rsidRPr="00ED7080" w:rsidTr="00BD4718">
        <w:trPr>
          <w:trHeight w:val="266"/>
        </w:trPr>
        <w:tc>
          <w:tcPr>
            <w:tcW w:w="3148" w:type="dxa"/>
            <w:vMerge w:val="restart"/>
          </w:tcPr>
          <w:p w:rsidR="00BD4718" w:rsidRPr="00ED7080" w:rsidRDefault="00BD4718" w:rsidP="00BD4718">
            <w:pPr>
              <w:rPr>
                <w:sz w:val="24"/>
                <w:szCs w:val="24"/>
              </w:rPr>
            </w:pPr>
            <w:r w:rsidRPr="00ED7080">
              <w:rPr>
                <w:sz w:val="24"/>
                <w:szCs w:val="24"/>
              </w:rPr>
              <w:t>Русский язык и литература</w:t>
            </w:r>
          </w:p>
        </w:tc>
        <w:tc>
          <w:tcPr>
            <w:tcW w:w="3149" w:type="dxa"/>
          </w:tcPr>
          <w:p w:rsidR="00BD4718" w:rsidRPr="00ED7080" w:rsidRDefault="00BD4718" w:rsidP="00BD4718">
            <w:pPr>
              <w:rPr>
                <w:sz w:val="24"/>
                <w:szCs w:val="24"/>
              </w:rPr>
            </w:pPr>
            <w:r w:rsidRPr="00ED7080">
              <w:rPr>
                <w:sz w:val="24"/>
                <w:szCs w:val="24"/>
              </w:rPr>
              <w:t>Русский язык</w:t>
            </w:r>
          </w:p>
        </w:tc>
        <w:tc>
          <w:tcPr>
            <w:tcW w:w="965" w:type="dxa"/>
          </w:tcPr>
          <w:p w:rsidR="00BD4718" w:rsidRPr="00ED7080" w:rsidRDefault="00BD4718" w:rsidP="00BD4718">
            <w:pPr>
              <w:jc w:val="center"/>
              <w:rPr>
                <w:sz w:val="24"/>
                <w:szCs w:val="24"/>
              </w:rPr>
            </w:pPr>
            <w:r w:rsidRPr="00ED7080">
              <w:rPr>
                <w:sz w:val="24"/>
                <w:szCs w:val="24"/>
              </w:rPr>
              <w:t>5</w:t>
            </w:r>
          </w:p>
        </w:tc>
        <w:tc>
          <w:tcPr>
            <w:tcW w:w="1045" w:type="dxa"/>
          </w:tcPr>
          <w:p w:rsidR="00BD4718" w:rsidRPr="00ED7080" w:rsidRDefault="00BD4718" w:rsidP="00BD4718">
            <w:pPr>
              <w:jc w:val="center"/>
              <w:rPr>
                <w:sz w:val="24"/>
                <w:szCs w:val="24"/>
              </w:rPr>
            </w:pPr>
            <w:r w:rsidRPr="00ED7080">
              <w:rPr>
                <w:sz w:val="24"/>
                <w:szCs w:val="24"/>
              </w:rPr>
              <w:t>6</w:t>
            </w:r>
          </w:p>
        </w:tc>
        <w:tc>
          <w:tcPr>
            <w:tcW w:w="1045" w:type="dxa"/>
          </w:tcPr>
          <w:p w:rsidR="00BD4718" w:rsidRPr="00ED7080" w:rsidRDefault="00BD4718" w:rsidP="00BD4718">
            <w:pPr>
              <w:jc w:val="center"/>
              <w:rPr>
                <w:sz w:val="24"/>
                <w:szCs w:val="24"/>
              </w:rPr>
            </w:pPr>
            <w:r w:rsidRPr="00ED7080">
              <w:rPr>
                <w:sz w:val="24"/>
                <w:szCs w:val="24"/>
              </w:rPr>
              <w:t>4</w:t>
            </w:r>
          </w:p>
        </w:tc>
        <w:tc>
          <w:tcPr>
            <w:tcW w:w="1045" w:type="dxa"/>
          </w:tcPr>
          <w:p w:rsidR="00BD4718" w:rsidRPr="00ED7080" w:rsidRDefault="00BD4718" w:rsidP="00BD4718">
            <w:pPr>
              <w:jc w:val="center"/>
              <w:rPr>
                <w:sz w:val="24"/>
                <w:szCs w:val="24"/>
              </w:rPr>
            </w:pPr>
            <w:r w:rsidRPr="00ED7080">
              <w:rPr>
                <w:sz w:val="24"/>
                <w:szCs w:val="24"/>
              </w:rPr>
              <w:t>3</w:t>
            </w:r>
          </w:p>
        </w:tc>
        <w:tc>
          <w:tcPr>
            <w:tcW w:w="1049" w:type="dxa"/>
          </w:tcPr>
          <w:p w:rsidR="00BD4718" w:rsidRPr="00ED7080" w:rsidRDefault="00BD4718" w:rsidP="00BD4718">
            <w:pPr>
              <w:jc w:val="center"/>
              <w:rPr>
                <w:sz w:val="24"/>
                <w:szCs w:val="24"/>
              </w:rPr>
            </w:pPr>
            <w:r w:rsidRPr="00ED7080">
              <w:rPr>
                <w:sz w:val="24"/>
                <w:szCs w:val="24"/>
              </w:rPr>
              <w:t>3</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Литература</w:t>
            </w:r>
          </w:p>
        </w:tc>
        <w:tc>
          <w:tcPr>
            <w:tcW w:w="96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3</w:t>
            </w:r>
          </w:p>
        </w:tc>
      </w:tr>
      <w:tr w:rsidR="00BD4718" w:rsidRPr="00ED7080" w:rsidTr="00BD4718">
        <w:trPr>
          <w:trHeight w:val="266"/>
        </w:trPr>
        <w:tc>
          <w:tcPr>
            <w:tcW w:w="3148" w:type="dxa"/>
          </w:tcPr>
          <w:p w:rsidR="00BD4718" w:rsidRPr="00ED7080" w:rsidRDefault="00BD4718" w:rsidP="00BD4718">
            <w:pPr>
              <w:rPr>
                <w:sz w:val="24"/>
                <w:szCs w:val="24"/>
              </w:rPr>
            </w:pPr>
            <w:r w:rsidRPr="00ED7080">
              <w:rPr>
                <w:sz w:val="24"/>
                <w:szCs w:val="24"/>
              </w:rPr>
              <w:t>Иностранные языки</w:t>
            </w:r>
          </w:p>
        </w:tc>
        <w:tc>
          <w:tcPr>
            <w:tcW w:w="3149" w:type="dxa"/>
          </w:tcPr>
          <w:p w:rsidR="00BD4718" w:rsidRPr="00ED7080" w:rsidRDefault="00BD4718" w:rsidP="00BD4718">
            <w:pPr>
              <w:rPr>
                <w:sz w:val="24"/>
                <w:szCs w:val="24"/>
              </w:rPr>
            </w:pPr>
            <w:r w:rsidRPr="00ED7080">
              <w:rPr>
                <w:sz w:val="24"/>
                <w:szCs w:val="24"/>
              </w:rPr>
              <w:t xml:space="preserve">Английский язык </w:t>
            </w:r>
          </w:p>
        </w:tc>
        <w:tc>
          <w:tcPr>
            <w:tcW w:w="96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3</w:t>
            </w:r>
          </w:p>
        </w:tc>
        <w:tc>
          <w:tcPr>
            <w:tcW w:w="1049" w:type="dxa"/>
          </w:tcPr>
          <w:p w:rsidR="00BD4718" w:rsidRPr="00ED7080" w:rsidRDefault="00BD4718" w:rsidP="00BD4718">
            <w:pPr>
              <w:jc w:val="center"/>
              <w:rPr>
                <w:sz w:val="24"/>
                <w:szCs w:val="24"/>
              </w:rPr>
            </w:pPr>
            <w:r w:rsidRPr="00ED7080">
              <w:rPr>
                <w:sz w:val="24"/>
                <w:szCs w:val="24"/>
              </w:rPr>
              <w:t>3</w:t>
            </w:r>
          </w:p>
        </w:tc>
      </w:tr>
      <w:tr w:rsidR="00BD4718" w:rsidRPr="00ED7080" w:rsidTr="00BD4718">
        <w:trPr>
          <w:trHeight w:val="266"/>
        </w:trPr>
        <w:tc>
          <w:tcPr>
            <w:tcW w:w="3148" w:type="dxa"/>
            <w:vMerge w:val="restart"/>
          </w:tcPr>
          <w:p w:rsidR="00BD4718" w:rsidRPr="00ED7080" w:rsidRDefault="00BD4718" w:rsidP="00BD4718">
            <w:pPr>
              <w:rPr>
                <w:sz w:val="24"/>
                <w:szCs w:val="24"/>
              </w:rPr>
            </w:pPr>
            <w:r w:rsidRPr="00ED7080">
              <w:rPr>
                <w:sz w:val="24"/>
                <w:szCs w:val="24"/>
              </w:rPr>
              <w:t>Математика и информатика</w:t>
            </w:r>
          </w:p>
        </w:tc>
        <w:tc>
          <w:tcPr>
            <w:tcW w:w="3149" w:type="dxa"/>
          </w:tcPr>
          <w:p w:rsidR="00BD4718" w:rsidRPr="00ED7080" w:rsidRDefault="00BD4718" w:rsidP="00BD4718">
            <w:pPr>
              <w:rPr>
                <w:sz w:val="24"/>
                <w:szCs w:val="24"/>
              </w:rPr>
            </w:pPr>
            <w:r w:rsidRPr="00ED7080">
              <w:rPr>
                <w:sz w:val="24"/>
                <w:szCs w:val="24"/>
              </w:rPr>
              <w:t>Математика</w:t>
            </w:r>
          </w:p>
        </w:tc>
        <w:tc>
          <w:tcPr>
            <w:tcW w:w="965" w:type="dxa"/>
          </w:tcPr>
          <w:p w:rsidR="00BD4718" w:rsidRPr="00ED7080" w:rsidRDefault="00BD4718" w:rsidP="00BD4718">
            <w:pPr>
              <w:jc w:val="center"/>
              <w:rPr>
                <w:sz w:val="24"/>
                <w:szCs w:val="24"/>
              </w:rPr>
            </w:pPr>
            <w:r w:rsidRPr="00ED7080">
              <w:rPr>
                <w:sz w:val="24"/>
                <w:szCs w:val="24"/>
              </w:rPr>
              <w:t>5</w:t>
            </w:r>
          </w:p>
        </w:tc>
        <w:tc>
          <w:tcPr>
            <w:tcW w:w="1045" w:type="dxa"/>
          </w:tcPr>
          <w:p w:rsidR="00BD4718" w:rsidRPr="00ED7080" w:rsidRDefault="00BD4718" w:rsidP="00BD4718">
            <w:pPr>
              <w:jc w:val="center"/>
              <w:rPr>
                <w:sz w:val="24"/>
                <w:szCs w:val="24"/>
              </w:rPr>
            </w:pPr>
            <w:r w:rsidRPr="00ED7080">
              <w:rPr>
                <w:sz w:val="24"/>
                <w:szCs w:val="24"/>
              </w:rPr>
              <w:t>5</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96"/>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Алгебра</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3</w:t>
            </w:r>
          </w:p>
        </w:tc>
        <w:tc>
          <w:tcPr>
            <w:tcW w:w="1049" w:type="dxa"/>
          </w:tcPr>
          <w:p w:rsidR="00BD4718" w:rsidRPr="00ED7080" w:rsidRDefault="00BD4718" w:rsidP="00BD4718">
            <w:pPr>
              <w:jc w:val="center"/>
              <w:rPr>
                <w:sz w:val="24"/>
                <w:szCs w:val="24"/>
              </w:rPr>
            </w:pPr>
            <w:r w:rsidRPr="00ED7080">
              <w:rPr>
                <w:sz w:val="24"/>
                <w:szCs w:val="24"/>
              </w:rPr>
              <w:t>3</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Геометрия</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2</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Вероятность и статистика</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1</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Информатика</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1</w:t>
            </w:r>
          </w:p>
        </w:tc>
      </w:tr>
      <w:tr w:rsidR="00BD4718" w:rsidRPr="00ED7080" w:rsidTr="00BD4718">
        <w:trPr>
          <w:trHeight w:val="266"/>
        </w:trPr>
        <w:tc>
          <w:tcPr>
            <w:tcW w:w="3148" w:type="dxa"/>
            <w:vMerge w:val="restart"/>
          </w:tcPr>
          <w:p w:rsidR="00BD4718" w:rsidRPr="00ED7080" w:rsidRDefault="00BD4718" w:rsidP="00BD4718">
            <w:pPr>
              <w:rPr>
                <w:sz w:val="24"/>
                <w:szCs w:val="24"/>
              </w:rPr>
            </w:pPr>
            <w:r w:rsidRPr="00ED7080">
              <w:rPr>
                <w:sz w:val="24"/>
                <w:szCs w:val="24"/>
              </w:rPr>
              <w:t>Общественно-научные предметы</w:t>
            </w:r>
          </w:p>
        </w:tc>
        <w:tc>
          <w:tcPr>
            <w:tcW w:w="3149" w:type="dxa"/>
          </w:tcPr>
          <w:p w:rsidR="00BD4718" w:rsidRPr="00ED7080" w:rsidRDefault="00BD4718" w:rsidP="00BD4718">
            <w:pPr>
              <w:rPr>
                <w:sz w:val="24"/>
                <w:szCs w:val="24"/>
              </w:rPr>
            </w:pPr>
            <w:r w:rsidRPr="00ED7080">
              <w:rPr>
                <w:sz w:val="24"/>
                <w:szCs w:val="24"/>
              </w:rPr>
              <w:t>История</w:t>
            </w:r>
          </w:p>
        </w:tc>
        <w:tc>
          <w:tcPr>
            <w:tcW w:w="96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2.5</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Обществознание</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1</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География</w:t>
            </w:r>
          </w:p>
        </w:tc>
        <w:tc>
          <w:tcPr>
            <w:tcW w:w="96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2</w:t>
            </w:r>
          </w:p>
        </w:tc>
      </w:tr>
      <w:tr w:rsidR="00BD4718" w:rsidRPr="00ED7080" w:rsidTr="00BD4718">
        <w:trPr>
          <w:trHeight w:val="266"/>
        </w:trPr>
        <w:tc>
          <w:tcPr>
            <w:tcW w:w="3148" w:type="dxa"/>
            <w:vMerge w:val="restart"/>
          </w:tcPr>
          <w:p w:rsidR="00BD4718" w:rsidRPr="00ED7080" w:rsidRDefault="00BD4718" w:rsidP="00BD4718">
            <w:pPr>
              <w:rPr>
                <w:sz w:val="24"/>
                <w:szCs w:val="24"/>
              </w:rPr>
            </w:pPr>
            <w:r w:rsidRPr="00ED7080">
              <w:rPr>
                <w:sz w:val="24"/>
                <w:szCs w:val="24"/>
              </w:rPr>
              <w:t>Естественно-научные предметы</w:t>
            </w:r>
          </w:p>
        </w:tc>
        <w:tc>
          <w:tcPr>
            <w:tcW w:w="3149" w:type="dxa"/>
          </w:tcPr>
          <w:p w:rsidR="00BD4718" w:rsidRPr="00ED7080" w:rsidRDefault="00BD4718" w:rsidP="00BD4718">
            <w:pPr>
              <w:rPr>
                <w:sz w:val="24"/>
                <w:szCs w:val="24"/>
              </w:rPr>
            </w:pPr>
            <w:r w:rsidRPr="00ED7080">
              <w:rPr>
                <w:sz w:val="24"/>
                <w:szCs w:val="24"/>
              </w:rPr>
              <w:t>Физика</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3</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Химия</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2</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Биология</w:t>
            </w:r>
          </w:p>
        </w:tc>
        <w:tc>
          <w:tcPr>
            <w:tcW w:w="96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2</w:t>
            </w:r>
          </w:p>
        </w:tc>
      </w:tr>
      <w:tr w:rsidR="00BD4718" w:rsidRPr="00ED7080" w:rsidTr="00BD4718">
        <w:trPr>
          <w:trHeight w:val="266"/>
        </w:trPr>
        <w:tc>
          <w:tcPr>
            <w:tcW w:w="3148" w:type="dxa"/>
            <w:vMerge w:val="restart"/>
          </w:tcPr>
          <w:p w:rsidR="00BD4718" w:rsidRPr="00ED7080" w:rsidRDefault="00BD4718" w:rsidP="00BD4718">
            <w:pPr>
              <w:rPr>
                <w:sz w:val="24"/>
                <w:szCs w:val="24"/>
              </w:rPr>
            </w:pPr>
            <w:r w:rsidRPr="00ED7080">
              <w:rPr>
                <w:sz w:val="24"/>
                <w:szCs w:val="24"/>
              </w:rPr>
              <w:t>Искусство</w:t>
            </w:r>
          </w:p>
        </w:tc>
        <w:tc>
          <w:tcPr>
            <w:tcW w:w="3149" w:type="dxa"/>
          </w:tcPr>
          <w:p w:rsidR="00BD4718" w:rsidRPr="00ED7080" w:rsidRDefault="00BD4718" w:rsidP="00BD4718">
            <w:pPr>
              <w:rPr>
                <w:sz w:val="24"/>
                <w:szCs w:val="24"/>
              </w:rPr>
            </w:pPr>
            <w:r w:rsidRPr="00ED7080">
              <w:rPr>
                <w:sz w:val="24"/>
                <w:szCs w:val="24"/>
              </w:rPr>
              <w:t>Изобразительное искусство</w:t>
            </w:r>
          </w:p>
        </w:tc>
        <w:tc>
          <w:tcPr>
            <w:tcW w:w="96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0</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81"/>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Музыка</w:t>
            </w:r>
          </w:p>
        </w:tc>
        <w:tc>
          <w:tcPr>
            <w:tcW w:w="96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66"/>
        </w:trPr>
        <w:tc>
          <w:tcPr>
            <w:tcW w:w="3148" w:type="dxa"/>
          </w:tcPr>
          <w:p w:rsidR="00BD4718" w:rsidRPr="00ED7080" w:rsidRDefault="00BD4718" w:rsidP="00BD4718">
            <w:pPr>
              <w:rPr>
                <w:sz w:val="24"/>
                <w:szCs w:val="24"/>
              </w:rPr>
            </w:pPr>
            <w:r w:rsidRPr="00ED7080">
              <w:rPr>
                <w:sz w:val="24"/>
                <w:szCs w:val="24"/>
              </w:rPr>
              <w:t>Технология</w:t>
            </w:r>
          </w:p>
        </w:tc>
        <w:tc>
          <w:tcPr>
            <w:tcW w:w="3149" w:type="dxa"/>
          </w:tcPr>
          <w:p w:rsidR="00BD4718" w:rsidRPr="00ED7080" w:rsidRDefault="00BD4718" w:rsidP="00BD4718">
            <w:pPr>
              <w:rPr>
                <w:sz w:val="24"/>
                <w:szCs w:val="24"/>
              </w:rPr>
            </w:pPr>
            <w:r w:rsidRPr="00ED7080">
              <w:rPr>
                <w:sz w:val="24"/>
                <w:szCs w:val="24"/>
              </w:rPr>
              <w:t>Технология</w:t>
            </w:r>
          </w:p>
        </w:tc>
        <w:tc>
          <w:tcPr>
            <w:tcW w:w="96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66"/>
        </w:trPr>
        <w:tc>
          <w:tcPr>
            <w:tcW w:w="3148" w:type="dxa"/>
            <w:vMerge w:val="restart"/>
          </w:tcPr>
          <w:p w:rsidR="00BD4718" w:rsidRPr="00ED7080" w:rsidRDefault="00BD4718" w:rsidP="00BD4718">
            <w:pPr>
              <w:rPr>
                <w:sz w:val="24"/>
                <w:szCs w:val="24"/>
              </w:rPr>
            </w:pPr>
            <w:r w:rsidRPr="00ED7080">
              <w:rPr>
                <w:sz w:val="24"/>
                <w:szCs w:val="24"/>
              </w:rPr>
              <w:t>Физическая культура и основы безопасности жизнедеятельности</w:t>
            </w:r>
          </w:p>
        </w:tc>
        <w:tc>
          <w:tcPr>
            <w:tcW w:w="3149" w:type="dxa"/>
          </w:tcPr>
          <w:p w:rsidR="00BD4718" w:rsidRPr="00ED7080" w:rsidRDefault="00BD4718" w:rsidP="00BD4718">
            <w:pPr>
              <w:rPr>
                <w:sz w:val="24"/>
                <w:szCs w:val="24"/>
              </w:rPr>
            </w:pPr>
            <w:r w:rsidRPr="00ED7080">
              <w:rPr>
                <w:sz w:val="24"/>
                <w:szCs w:val="24"/>
              </w:rPr>
              <w:t>Физическая культура</w:t>
            </w:r>
          </w:p>
        </w:tc>
        <w:tc>
          <w:tcPr>
            <w:tcW w:w="965" w:type="dxa"/>
          </w:tcPr>
          <w:p w:rsidR="00BD4718" w:rsidRPr="00ED7080" w:rsidRDefault="00BD4718" w:rsidP="00BD4718">
            <w:pPr>
              <w:jc w:val="center"/>
              <w:rPr>
                <w:sz w:val="24"/>
                <w:szCs w:val="24"/>
              </w:rPr>
            </w:pPr>
            <w:r w:rsidRPr="00ED7080">
              <w:rPr>
                <w:sz w:val="24"/>
                <w:szCs w:val="24"/>
              </w:rPr>
              <w:t>3</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5" w:type="dxa"/>
          </w:tcPr>
          <w:p w:rsidR="00BD4718" w:rsidRPr="00ED7080" w:rsidRDefault="00BD4718" w:rsidP="00BD4718">
            <w:pPr>
              <w:jc w:val="center"/>
              <w:rPr>
                <w:sz w:val="24"/>
                <w:szCs w:val="24"/>
              </w:rPr>
            </w:pPr>
            <w:r w:rsidRPr="00ED7080">
              <w:rPr>
                <w:sz w:val="24"/>
                <w:szCs w:val="24"/>
              </w:rPr>
              <w:t>2</w:t>
            </w:r>
          </w:p>
        </w:tc>
        <w:tc>
          <w:tcPr>
            <w:tcW w:w="1049" w:type="dxa"/>
          </w:tcPr>
          <w:p w:rsidR="00BD4718" w:rsidRPr="00ED7080" w:rsidRDefault="00BD4718" w:rsidP="00BD4718">
            <w:pPr>
              <w:jc w:val="center"/>
              <w:rPr>
                <w:sz w:val="24"/>
                <w:szCs w:val="24"/>
              </w:rPr>
            </w:pPr>
            <w:r w:rsidRPr="00ED7080">
              <w:rPr>
                <w:sz w:val="24"/>
                <w:szCs w:val="24"/>
              </w:rPr>
              <w:t>2</w:t>
            </w:r>
          </w:p>
        </w:tc>
      </w:tr>
      <w:tr w:rsidR="00BD4718" w:rsidRPr="00ED7080" w:rsidTr="00BD4718">
        <w:trPr>
          <w:trHeight w:val="563"/>
        </w:trPr>
        <w:tc>
          <w:tcPr>
            <w:tcW w:w="3148" w:type="dxa"/>
            <w:vMerge/>
          </w:tcPr>
          <w:p w:rsidR="00BD4718" w:rsidRPr="00ED7080" w:rsidRDefault="00BD4718" w:rsidP="00BD4718">
            <w:pPr>
              <w:rPr>
                <w:sz w:val="24"/>
                <w:szCs w:val="24"/>
              </w:rPr>
            </w:pPr>
          </w:p>
        </w:tc>
        <w:tc>
          <w:tcPr>
            <w:tcW w:w="3149" w:type="dxa"/>
          </w:tcPr>
          <w:p w:rsidR="00BD4718" w:rsidRPr="00ED7080" w:rsidRDefault="00BD4718" w:rsidP="00BD4718">
            <w:pPr>
              <w:rPr>
                <w:sz w:val="24"/>
                <w:szCs w:val="24"/>
              </w:rPr>
            </w:pPr>
            <w:r w:rsidRPr="00ED7080">
              <w:rPr>
                <w:sz w:val="24"/>
                <w:szCs w:val="24"/>
              </w:rPr>
              <w:t>Основы безопасности жизнедеятельности</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1</w:t>
            </w:r>
          </w:p>
        </w:tc>
      </w:tr>
      <w:tr w:rsidR="00BD4718" w:rsidRPr="00ED7080" w:rsidTr="00BD4718">
        <w:trPr>
          <w:trHeight w:val="815"/>
        </w:trPr>
        <w:tc>
          <w:tcPr>
            <w:tcW w:w="3148" w:type="dxa"/>
          </w:tcPr>
          <w:p w:rsidR="00BD4718" w:rsidRPr="00ED7080" w:rsidRDefault="00BD4718" w:rsidP="00BD4718">
            <w:pPr>
              <w:rPr>
                <w:sz w:val="24"/>
                <w:szCs w:val="24"/>
              </w:rPr>
            </w:pPr>
            <w:r w:rsidRPr="00ED7080">
              <w:rPr>
                <w:sz w:val="24"/>
                <w:szCs w:val="24"/>
              </w:rPr>
              <w:t>Основы духовно-нравственной культуры народов России</w:t>
            </w:r>
          </w:p>
        </w:tc>
        <w:tc>
          <w:tcPr>
            <w:tcW w:w="3149" w:type="dxa"/>
          </w:tcPr>
          <w:p w:rsidR="00BD4718" w:rsidRPr="00ED7080" w:rsidRDefault="00BD4718" w:rsidP="00BD4718">
            <w:pPr>
              <w:rPr>
                <w:sz w:val="24"/>
                <w:szCs w:val="24"/>
              </w:rPr>
            </w:pPr>
            <w:r w:rsidRPr="00ED7080">
              <w:rPr>
                <w:sz w:val="24"/>
                <w:szCs w:val="24"/>
              </w:rPr>
              <w:t>Основы духовно-нравственной культуры народов России</w:t>
            </w:r>
          </w:p>
        </w:tc>
        <w:tc>
          <w:tcPr>
            <w:tcW w:w="96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66"/>
        </w:trPr>
        <w:tc>
          <w:tcPr>
            <w:tcW w:w="6297" w:type="dxa"/>
            <w:gridSpan w:val="2"/>
            <w:shd w:val="clear" w:color="auto" w:fill="00FF00"/>
          </w:tcPr>
          <w:p w:rsidR="00BD4718" w:rsidRPr="00ED7080" w:rsidRDefault="00BD4718" w:rsidP="00BD4718">
            <w:pPr>
              <w:rPr>
                <w:sz w:val="24"/>
                <w:szCs w:val="24"/>
              </w:rPr>
            </w:pPr>
            <w:r w:rsidRPr="00ED7080">
              <w:rPr>
                <w:sz w:val="24"/>
                <w:szCs w:val="24"/>
              </w:rPr>
              <w:t>Итого</w:t>
            </w:r>
          </w:p>
        </w:tc>
        <w:tc>
          <w:tcPr>
            <w:tcW w:w="965" w:type="dxa"/>
            <w:shd w:val="clear" w:color="auto" w:fill="00FF00"/>
          </w:tcPr>
          <w:p w:rsidR="00BD4718" w:rsidRPr="00ED7080" w:rsidRDefault="00BD4718" w:rsidP="00BD4718">
            <w:pPr>
              <w:jc w:val="center"/>
              <w:rPr>
                <w:sz w:val="24"/>
                <w:szCs w:val="24"/>
              </w:rPr>
            </w:pPr>
            <w:r w:rsidRPr="00ED7080">
              <w:rPr>
                <w:sz w:val="24"/>
                <w:szCs w:val="24"/>
              </w:rPr>
              <w:t>28</w:t>
            </w:r>
          </w:p>
        </w:tc>
        <w:tc>
          <w:tcPr>
            <w:tcW w:w="1045" w:type="dxa"/>
            <w:shd w:val="clear" w:color="auto" w:fill="00FF00"/>
          </w:tcPr>
          <w:p w:rsidR="00BD4718" w:rsidRPr="00ED7080" w:rsidRDefault="00BD4718" w:rsidP="00BD4718">
            <w:pPr>
              <w:jc w:val="center"/>
              <w:rPr>
                <w:sz w:val="24"/>
                <w:szCs w:val="24"/>
              </w:rPr>
            </w:pPr>
            <w:r w:rsidRPr="00ED7080">
              <w:rPr>
                <w:sz w:val="24"/>
                <w:szCs w:val="24"/>
              </w:rPr>
              <w:t>29</w:t>
            </w:r>
          </w:p>
        </w:tc>
        <w:tc>
          <w:tcPr>
            <w:tcW w:w="1045" w:type="dxa"/>
            <w:shd w:val="clear" w:color="auto" w:fill="00FF00"/>
          </w:tcPr>
          <w:p w:rsidR="00BD4718" w:rsidRPr="00ED7080" w:rsidRDefault="00BD4718" w:rsidP="00BD4718">
            <w:pPr>
              <w:jc w:val="center"/>
              <w:rPr>
                <w:sz w:val="24"/>
                <w:szCs w:val="24"/>
              </w:rPr>
            </w:pPr>
            <w:r w:rsidRPr="00ED7080">
              <w:rPr>
                <w:sz w:val="24"/>
                <w:szCs w:val="24"/>
              </w:rPr>
              <w:t>30</w:t>
            </w:r>
          </w:p>
        </w:tc>
        <w:tc>
          <w:tcPr>
            <w:tcW w:w="1045" w:type="dxa"/>
            <w:shd w:val="clear" w:color="auto" w:fill="00FF00"/>
          </w:tcPr>
          <w:p w:rsidR="00BD4718" w:rsidRPr="00ED7080" w:rsidRDefault="00BD4718" w:rsidP="00BD4718">
            <w:pPr>
              <w:jc w:val="center"/>
              <w:rPr>
                <w:sz w:val="24"/>
                <w:szCs w:val="24"/>
              </w:rPr>
            </w:pPr>
            <w:r w:rsidRPr="00ED7080">
              <w:rPr>
                <w:sz w:val="24"/>
                <w:szCs w:val="24"/>
              </w:rPr>
              <w:t>31</w:t>
            </w:r>
          </w:p>
        </w:tc>
        <w:tc>
          <w:tcPr>
            <w:tcW w:w="1049" w:type="dxa"/>
            <w:shd w:val="clear" w:color="auto" w:fill="00FF00"/>
          </w:tcPr>
          <w:p w:rsidR="00BD4718" w:rsidRPr="00ED7080" w:rsidRDefault="00BD4718" w:rsidP="00BD4718">
            <w:pPr>
              <w:jc w:val="center"/>
              <w:rPr>
                <w:sz w:val="24"/>
                <w:szCs w:val="24"/>
              </w:rPr>
            </w:pPr>
            <w:r w:rsidRPr="00ED7080">
              <w:rPr>
                <w:sz w:val="24"/>
                <w:szCs w:val="24"/>
              </w:rPr>
              <w:t>31.5</w:t>
            </w:r>
          </w:p>
        </w:tc>
      </w:tr>
      <w:tr w:rsidR="00BD4718" w:rsidRPr="00ED7080" w:rsidTr="00BD4718">
        <w:trPr>
          <w:trHeight w:val="266"/>
        </w:trPr>
        <w:tc>
          <w:tcPr>
            <w:tcW w:w="11446" w:type="dxa"/>
            <w:gridSpan w:val="7"/>
            <w:shd w:val="clear" w:color="auto" w:fill="FFFFB3"/>
          </w:tcPr>
          <w:p w:rsidR="00BD4718" w:rsidRPr="00ED7080" w:rsidRDefault="00BD4718" w:rsidP="00BD4718">
            <w:pPr>
              <w:jc w:val="center"/>
              <w:rPr>
                <w:sz w:val="24"/>
                <w:szCs w:val="24"/>
              </w:rPr>
            </w:pPr>
            <w:r w:rsidRPr="00ED7080">
              <w:rPr>
                <w:b/>
                <w:sz w:val="24"/>
                <w:szCs w:val="24"/>
              </w:rPr>
              <w:t>Часть, формируемая участниками образовательных отношений</w:t>
            </w:r>
          </w:p>
        </w:tc>
      </w:tr>
      <w:tr w:rsidR="00BD4718" w:rsidRPr="00ED7080" w:rsidTr="00BD4718">
        <w:trPr>
          <w:trHeight w:val="266"/>
        </w:trPr>
        <w:tc>
          <w:tcPr>
            <w:tcW w:w="6297" w:type="dxa"/>
            <w:gridSpan w:val="2"/>
            <w:shd w:val="clear" w:color="auto" w:fill="D9D9D9"/>
          </w:tcPr>
          <w:p w:rsidR="00BD4718" w:rsidRPr="00ED7080" w:rsidRDefault="00BD4718" w:rsidP="00BD4718">
            <w:pPr>
              <w:rPr>
                <w:sz w:val="24"/>
                <w:szCs w:val="24"/>
              </w:rPr>
            </w:pPr>
            <w:r w:rsidRPr="00ED7080">
              <w:rPr>
                <w:b/>
                <w:sz w:val="24"/>
                <w:szCs w:val="24"/>
              </w:rPr>
              <w:t>Наименование учебного курса</w:t>
            </w:r>
          </w:p>
        </w:tc>
        <w:tc>
          <w:tcPr>
            <w:tcW w:w="965" w:type="dxa"/>
            <w:shd w:val="clear" w:color="auto" w:fill="D9D9D9"/>
          </w:tcPr>
          <w:p w:rsidR="00BD4718" w:rsidRPr="00ED7080" w:rsidRDefault="00BD4718" w:rsidP="00BD4718">
            <w:pPr>
              <w:rPr>
                <w:sz w:val="24"/>
                <w:szCs w:val="24"/>
              </w:rPr>
            </w:pPr>
          </w:p>
        </w:tc>
        <w:tc>
          <w:tcPr>
            <w:tcW w:w="1045" w:type="dxa"/>
            <w:shd w:val="clear" w:color="auto" w:fill="D9D9D9"/>
          </w:tcPr>
          <w:p w:rsidR="00BD4718" w:rsidRPr="00ED7080" w:rsidRDefault="00BD4718" w:rsidP="00BD4718">
            <w:pPr>
              <w:rPr>
                <w:sz w:val="24"/>
                <w:szCs w:val="24"/>
              </w:rPr>
            </w:pPr>
          </w:p>
        </w:tc>
        <w:tc>
          <w:tcPr>
            <w:tcW w:w="1045" w:type="dxa"/>
            <w:shd w:val="clear" w:color="auto" w:fill="D9D9D9"/>
          </w:tcPr>
          <w:p w:rsidR="00BD4718" w:rsidRPr="00ED7080" w:rsidRDefault="00BD4718" w:rsidP="00BD4718">
            <w:pPr>
              <w:rPr>
                <w:sz w:val="24"/>
                <w:szCs w:val="24"/>
              </w:rPr>
            </w:pPr>
          </w:p>
        </w:tc>
        <w:tc>
          <w:tcPr>
            <w:tcW w:w="1045" w:type="dxa"/>
            <w:shd w:val="clear" w:color="auto" w:fill="D9D9D9"/>
          </w:tcPr>
          <w:p w:rsidR="00BD4718" w:rsidRPr="00ED7080" w:rsidRDefault="00BD4718" w:rsidP="00BD4718">
            <w:pPr>
              <w:rPr>
                <w:sz w:val="24"/>
                <w:szCs w:val="24"/>
              </w:rPr>
            </w:pPr>
          </w:p>
        </w:tc>
        <w:tc>
          <w:tcPr>
            <w:tcW w:w="1049" w:type="dxa"/>
            <w:shd w:val="clear" w:color="auto" w:fill="D9D9D9"/>
          </w:tcPr>
          <w:p w:rsidR="00BD4718" w:rsidRPr="00ED7080" w:rsidRDefault="00BD4718" w:rsidP="00BD4718">
            <w:pPr>
              <w:rPr>
                <w:sz w:val="24"/>
                <w:szCs w:val="24"/>
              </w:rPr>
            </w:pPr>
          </w:p>
        </w:tc>
      </w:tr>
      <w:tr w:rsidR="00BD4718" w:rsidRPr="00ED7080" w:rsidTr="00BD4718">
        <w:trPr>
          <w:trHeight w:val="266"/>
        </w:trPr>
        <w:tc>
          <w:tcPr>
            <w:tcW w:w="6297" w:type="dxa"/>
            <w:gridSpan w:val="2"/>
          </w:tcPr>
          <w:p w:rsidR="00BD4718" w:rsidRPr="00ED7080" w:rsidRDefault="00BD4718" w:rsidP="00BD4718">
            <w:pPr>
              <w:rPr>
                <w:sz w:val="24"/>
                <w:szCs w:val="24"/>
              </w:rPr>
            </w:pPr>
            <w:r w:rsidRPr="00ED7080">
              <w:rPr>
                <w:sz w:val="24"/>
                <w:szCs w:val="24"/>
              </w:rPr>
              <w:t>Практикум по геометрии</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1</w:t>
            </w:r>
          </w:p>
        </w:tc>
      </w:tr>
      <w:tr w:rsidR="00BD4718" w:rsidRPr="00ED7080" w:rsidTr="00BD4718">
        <w:trPr>
          <w:trHeight w:val="266"/>
        </w:trPr>
        <w:tc>
          <w:tcPr>
            <w:tcW w:w="6297" w:type="dxa"/>
            <w:gridSpan w:val="2"/>
          </w:tcPr>
          <w:p w:rsidR="00BD4718" w:rsidRPr="00ED7080" w:rsidRDefault="00BD4718" w:rsidP="00BD4718">
            <w:pPr>
              <w:rPr>
                <w:sz w:val="24"/>
                <w:szCs w:val="24"/>
              </w:rPr>
            </w:pPr>
            <w:r w:rsidRPr="00ED7080">
              <w:rPr>
                <w:sz w:val="24"/>
                <w:szCs w:val="24"/>
              </w:rPr>
              <w:t>Личности в истории</w:t>
            </w: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9" w:type="dxa"/>
          </w:tcPr>
          <w:p w:rsidR="00BD4718" w:rsidRPr="00ED7080" w:rsidRDefault="00BD4718" w:rsidP="00BD4718">
            <w:pPr>
              <w:jc w:val="center"/>
              <w:rPr>
                <w:sz w:val="24"/>
                <w:szCs w:val="24"/>
              </w:rPr>
            </w:pPr>
            <w:r w:rsidRPr="00ED7080">
              <w:rPr>
                <w:sz w:val="24"/>
                <w:szCs w:val="24"/>
              </w:rPr>
              <w:t>0.5</w:t>
            </w:r>
          </w:p>
        </w:tc>
      </w:tr>
      <w:tr w:rsidR="00BD4718" w:rsidRPr="00ED7080" w:rsidTr="00BD4718">
        <w:trPr>
          <w:trHeight w:val="266"/>
        </w:trPr>
        <w:tc>
          <w:tcPr>
            <w:tcW w:w="6297" w:type="dxa"/>
            <w:gridSpan w:val="2"/>
          </w:tcPr>
          <w:p w:rsidR="00BD4718" w:rsidRPr="00ED7080" w:rsidRDefault="00BD4718" w:rsidP="00BD4718">
            <w:pPr>
              <w:rPr>
                <w:sz w:val="24"/>
                <w:szCs w:val="24"/>
              </w:rPr>
            </w:pPr>
            <w:r w:rsidRPr="00ED7080">
              <w:rPr>
                <w:sz w:val="24"/>
                <w:szCs w:val="24"/>
              </w:rPr>
              <w:t>Кубановедение</w:t>
            </w:r>
          </w:p>
        </w:tc>
        <w:tc>
          <w:tcPr>
            <w:tcW w:w="96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5" w:type="dxa"/>
          </w:tcPr>
          <w:p w:rsidR="00BD4718" w:rsidRPr="00ED7080" w:rsidRDefault="00BD4718" w:rsidP="00BD4718">
            <w:pPr>
              <w:jc w:val="center"/>
              <w:rPr>
                <w:sz w:val="24"/>
                <w:szCs w:val="24"/>
              </w:rPr>
            </w:pPr>
            <w:r w:rsidRPr="00ED7080">
              <w:rPr>
                <w:sz w:val="24"/>
                <w:szCs w:val="24"/>
              </w:rPr>
              <w:t>1</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66"/>
        </w:trPr>
        <w:tc>
          <w:tcPr>
            <w:tcW w:w="6297" w:type="dxa"/>
            <w:gridSpan w:val="2"/>
          </w:tcPr>
          <w:p w:rsidR="00BD4718" w:rsidRPr="00ED7080" w:rsidRDefault="00BD4718" w:rsidP="00BD4718">
            <w:pPr>
              <w:rPr>
                <w:sz w:val="24"/>
                <w:szCs w:val="24"/>
              </w:rPr>
            </w:pPr>
          </w:p>
        </w:tc>
        <w:tc>
          <w:tcPr>
            <w:tcW w:w="96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5" w:type="dxa"/>
          </w:tcPr>
          <w:p w:rsidR="00BD4718" w:rsidRPr="00ED7080" w:rsidRDefault="00BD4718" w:rsidP="00BD4718">
            <w:pPr>
              <w:jc w:val="center"/>
              <w:rPr>
                <w:sz w:val="24"/>
                <w:szCs w:val="24"/>
              </w:rPr>
            </w:pPr>
            <w:r w:rsidRPr="00ED7080">
              <w:rPr>
                <w:sz w:val="24"/>
                <w:szCs w:val="24"/>
              </w:rPr>
              <w:t>0</w:t>
            </w:r>
          </w:p>
        </w:tc>
        <w:tc>
          <w:tcPr>
            <w:tcW w:w="1049" w:type="dxa"/>
          </w:tcPr>
          <w:p w:rsidR="00BD4718" w:rsidRPr="00ED7080" w:rsidRDefault="00BD4718" w:rsidP="00BD4718">
            <w:pPr>
              <w:jc w:val="center"/>
              <w:rPr>
                <w:sz w:val="24"/>
                <w:szCs w:val="24"/>
              </w:rPr>
            </w:pPr>
            <w:r w:rsidRPr="00ED7080">
              <w:rPr>
                <w:sz w:val="24"/>
                <w:szCs w:val="24"/>
              </w:rPr>
              <w:t>0</w:t>
            </w:r>
          </w:p>
        </w:tc>
      </w:tr>
      <w:tr w:rsidR="00BD4718" w:rsidRPr="00ED7080" w:rsidTr="00BD4718">
        <w:trPr>
          <w:trHeight w:val="266"/>
        </w:trPr>
        <w:tc>
          <w:tcPr>
            <w:tcW w:w="6297" w:type="dxa"/>
            <w:gridSpan w:val="2"/>
            <w:shd w:val="clear" w:color="auto" w:fill="00FF00"/>
          </w:tcPr>
          <w:p w:rsidR="00BD4718" w:rsidRPr="00ED7080" w:rsidRDefault="00BD4718" w:rsidP="00BD4718">
            <w:pPr>
              <w:rPr>
                <w:sz w:val="24"/>
                <w:szCs w:val="24"/>
              </w:rPr>
            </w:pPr>
            <w:r w:rsidRPr="00ED7080">
              <w:rPr>
                <w:sz w:val="24"/>
                <w:szCs w:val="24"/>
              </w:rPr>
              <w:t>Итого</w:t>
            </w:r>
          </w:p>
        </w:tc>
        <w:tc>
          <w:tcPr>
            <w:tcW w:w="965" w:type="dxa"/>
            <w:shd w:val="clear" w:color="auto" w:fill="00FF00"/>
          </w:tcPr>
          <w:p w:rsidR="00BD4718" w:rsidRPr="00ED7080" w:rsidRDefault="00BD4718" w:rsidP="00BD4718">
            <w:pPr>
              <w:jc w:val="center"/>
              <w:rPr>
                <w:sz w:val="24"/>
                <w:szCs w:val="24"/>
              </w:rPr>
            </w:pPr>
            <w:r w:rsidRPr="00ED7080">
              <w:rPr>
                <w:sz w:val="24"/>
                <w:szCs w:val="24"/>
              </w:rPr>
              <w:t>1</w:t>
            </w:r>
          </w:p>
        </w:tc>
        <w:tc>
          <w:tcPr>
            <w:tcW w:w="1045" w:type="dxa"/>
            <w:shd w:val="clear" w:color="auto" w:fill="00FF00"/>
          </w:tcPr>
          <w:p w:rsidR="00BD4718" w:rsidRPr="00ED7080" w:rsidRDefault="00BD4718" w:rsidP="00BD4718">
            <w:pPr>
              <w:jc w:val="center"/>
              <w:rPr>
                <w:sz w:val="24"/>
                <w:szCs w:val="24"/>
              </w:rPr>
            </w:pPr>
            <w:r w:rsidRPr="00ED7080">
              <w:rPr>
                <w:sz w:val="24"/>
                <w:szCs w:val="24"/>
              </w:rPr>
              <w:t>1</w:t>
            </w:r>
          </w:p>
        </w:tc>
        <w:tc>
          <w:tcPr>
            <w:tcW w:w="1045" w:type="dxa"/>
            <w:shd w:val="clear" w:color="auto" w:fill="00FF00"/>
          </w:tcPr>
          <w:p w:rsidR="00BD4718" w:rsidRPr="00ED7080" w:rsidRDefault="00BD4718" w:rsidP="00BD4718">
            <w:pPr>
              <w:jc w:val="center"/>
              <w:rPr>
                <w:sz w:val="24"/>
                <w:szCs w:val="24"/>
              </w:rPr>
            </w:pPr>
            <w:r w:rsidRPr="00ED7080">
              <w:rPr>
                <w:sz w:val="24"/>
                <w:szCs w:val="24"/>
              </w:rPr>
              <w:t>1</w:t>
            </w:r>
          </w:p>
        </w:tc>
        <w:tc>
          <w:tcPr>
            <w:tcW w:w="1045" w:type="dxa"/>
            <w:shd w:val="clear" w:color="auto" w:fill="00FF00"/>
          </w:tcPr>
          <w:p w:rsidR="00BD4718" w:rsidRPr="00ED7080" w:rsidRDefault="00BD4718" w:rsidP="00BD4718">
            <w:pPr>
              <w:jc w:val="center"/>
              <w:rPr>
                <w:sz w:val="24"/>
                <w:szCs w:val="24"/>
              </w:rPr>
            </w:pPr>
            <w:r w:rsidRPr="00ED7080">
              <w:rPr>
                <w:sz w:val="24"/>
                <w:szCs w:val="24"/>
              </w:rPr>
              <w:t>2</w:t>
            </w:r>
          </w:p>
        </w:tc>
        <w:tc>
          <w:tcPr>
            <w:tcW w:w="1049" w:type="dxa"/>
            <w:shd w:val="clear" w:color="auto" w:fill="00FF00"/>
          </w:tcPr>
          <w:p w:rsidR="00BD4718" w:rsidRPr="00ED7080" w:rsidRDefault="00BD4718" w:rsidP="00BD4718">
            <w:pPr>
              <w:jc w:val="center"/>
              <w:rPr>
                <w:sz w:val="24"/>
                <w:szCs w:val="24"/>
              </w:rPr>
            </w:pPr>
            <w:r w:rsidRPr="00ED7080">
              <w:rPr>
                <w:sz w:val="24"/>
                <w:szCs w:val="24"/>
              </w:rPr>
              <w:t>1.5</w:t>
            </w:r>
          </w:p>
        </w:tc>
      </w:tr>
      <w:tr w:rsidR="00BD4718" w:rsidRPr="00ED7080" w:rsidTr="00BD4718">
        <w:trPr>
          <w:trHeight w:val="266"/>
        </w:trPr>
        <w:tc>
          <w:tcPr>
            <w:tcW w:w="6297" w:type="dxa"/>
            <w:gridSpan w:val="2"/>
            <w:shd w:val="clear" w:color="auto" w:fill="00FF00"/>
          </w:tcPr>
          <w:p w:rsidR="00BD4718" w:rsidRPr="00ED7080" w:rsidRDefault="00BD4718" w:rsidP="00BD4718">
            <w:pPr>
              <w:rPr>
                <w:sz w:val="24"/>
                <w:szCs w:val="24"/>
              </w:rPr>
            </w:pPr>
            <w:r w:rsidRPr="00ED7080">
              <w:rPr>
                <w:sz w:val="24"/>
                <w:szCs w:val="24"/>
              </w:rPr>
              <w:t>ИТОГО недельная нагрузка</w:t>
            </w:r>
          </w:p>
        </w:tc>
        <w:tc>
          <w:tcPr>
            <w:tcW w:w="965" w:type="dxa"/>
            <w:shd w:val="clear" w:color="auto" w:fill="00FF00"/>
          </w:tcPr>
          <w:p w:rsidR="00BD4718" w:rsidRPr="00ED7080" w:rsidRDefault="00BD4718" w:rsidP="00BD4718">
            <w:pPr>
              <w:jc w:val="center"/>
              <w:rPr>
                <w:sz w:val="24"/>
                <w:szCs w:val="24"/>
              </w:rPr>
            </w:pPr>
            <w:r w:rsidRPr="00ED7080">
              <w:rPr>
                <w:sz w:val="24"/>
                <w:szCs w:val="24"/>
              </w:rPr>
              <w:t>29</w:t>
            </w:r>
          </w:p>
        </w:tc>
        <w:tc>
          <w:tcPr>
            <w:tcW w:w="1045" w:type="dxa"/>
            <w:shd w:val="clear" w:color="auto" w:fill="00FF00"/>
          </w:tcPr>
          <w:p w:rsidR="00BD4718" w:rsidRPr="00ED7080" w:rsidRDefault="00BD4718" w:rsidP="00BD4718">
            <w:pPr>
              <w:jc w:val="center"/>
              <w:rPr>
                <w:sz w:val="24"/>
                <w:szCs w:val="24"/>
              </w:rPr>
            </w:pPr>
            <w:r w:rsidRPr="00ED7080">
              <w:rPr>
                <w:sz w:val="24"/>
                <w:szCs w:val="24"/>
              </w:rPr>
              <w:t>30</w:t>
            </w:r>
          </w:p>
        </w:tc>
        <w:tc>
          <w:tcPr>
            <w:tcW w:w="1045" w:type="dxa"/>
            <w:shd w:val="clear" w:color="auto" w:fill="00FF00"/>
          </w:tcPr>
          <w:p w:rsidR="00BD4718" w:rsidRPr="00ED7080" w:rsidRDefault="00BD4718" w:rsidP="00BD4718">
            <w:pPr>
              <w:jc w:val="center"/>
              <w:rPr>
                <w:sz w:val="24"/>
                <w:szCs w:val="24"/>
              </w:rPr>
            </w:pPr>
            <w:r w:rsidRPr="00ED7080">
              <w:rPr>
                <w:sz w:val="24"/>
                <w:szCs w:val="24"/>
              </w:rPr>
              <w:t>31</w:t>
            </w:r>
          </w:p>
        </w:tc>
        <w:tc>
          <w:tcPr>
            <w:tcW w:w="1045" w:type="dxa"/>
            <w:shd w:val="clear" w:color="auto" w:fill="00FF00"/>
          </w:tcPr>
          <w:p w:rsidR="00BD4718" w:rsidRPr="00ED7080" w:rsidRDefault="00BD4718" w:rsidP="00BD4718">
            <w:pPr>
              <w:jc w:val="center"/>
              <w:rPr>
                <w:sz w:val="24"/>
                <w:szCs w:val="24"/>
              </w:rPr>
            </w:pPr>
            <w:r w:rsidRPr="00ED7080">
              <w:rPr>
                <w:sz w:val="24"/>
                <w:szCs w:val="24"/>
              </w:rPr>
              <w:t>33</w:t>
            </w:r>
          </w:p>
        </w:tc>
        <w:tc>
          <w:tcPr>
            <w:tcW w:w="1049" w:type="dxa"/>
            <w:shd w:val="clear" w:color="auto" w:fill="00FF00"/>
          </w:tcPr>
          <w:p w:rsidR="00BD4718" w:rsidRPr="00ED7080" w:rsidRDefault="00BD4718" w:rsidP="00BD4718">
            <w:pPr>
              <w:jc w:val="center"/>
              <w:rPr>
                <w:sz w:val="24"/>
                <w:szCs w:val="24"/>
              </w:rPr>
            </w:pPr>
            <w:r w:rsidRPr="00ED7080">
              <w:rPr>
                <w:sz w:val="24"/>
                <w:szCs w:val="24"/>
              </w:rPr>
              <w:t>33</w:t>
            </w:r>
          </w:p>
        </w:tc>
      </w:tr>
      <w:tr w:rsidR="00BD4718" w:rsidRPr="00ED7080" w:rsidTr="00BD4718">
        <w:trPr>
          <w:trHeight w:val="266"/>
        </w:trPr>
        <w:tc>
          <w:tcPr>
            <w:tcW w:w="6297" w:type="dxa"/>
            <w:gridSpan w:val="2"/>
            <w:shd w:val="clear" w:color="auto" w:fill="FCE3FC"/>
          </w:tcPr>
          <w:p w:rsidR="00BD4718" w:rsidRPr="00ED7080" w:rsidRDefault="00BD4718" w:rsidP="00BD4718">
            <w:pPr>
              <w:rPr>
                <w:sz w:val="24"/>
                <w:szCs w:val="24"/>
              </w:rPr>
            </w:pPr>
            <w:r w:rsidRPr="00ED7080">
              <w:rPr>
                <w:sz w:val="24"/>
                <w:szCs w:val="24"/>
              </w:rPr>
              <w:t>Количество учебных недель</w:t>
            </w:r>
          </w:p>
        </w:tc>
        <w:tc>
          <w:tcPr>
            <w:tcW w:w="965" w:type="dxa"/>
            <w:shd w:val="clear" w:color="auto" w:fill="FCE3FC"/>
          </w:tcPr>
          <w:p w:rsidR="00BD4718" w:rsidRPr="00ED7080" w:rsidRDefault="00BD4718" w:rsidP="00BD4718">
            <w:pPr>
              <w:jc w:val="center"/>
              <w:rPr>
                <w:sz w:val="24"/>
                <w:szCs w:val="24"/>
              </w:rPr>
            </w:pPr>
            <w:r w:rsidRPr="00ED7080">
              <w:rPr>
                <w:sz w:val="24"/>
                <w:szCs w:val="24"/>
              </w:rPr>
              <w:t>34</w:t>
            </w:r>
          </w:p>
        </w:tc>
        <w:tc>
          <w:tcPr>
            <w:tcW w:w="1045" w:type="dxa"/>
            <w:shd w:val="clear" w:color="auto" w:fill="FCE3FC"/>
          </w:tcPr>
          <w:p w:rsidR="00BD4718" w:rsidRPr="00ED7080" w:rsidRDefault="00BD4718" w:rsidP="00BD4718">
            <w:pPr>
              <w:jc w:val="center"/>
              <w:rPr>
                <w:sz w:val="24"/>
                <w:szCs w:val="24"/>
              </w:rPr>
            </w:pPr>
            <w:r w:rsidRPr="00ED7080">
              <w:rPr>
                <w:sz w:val="24"/>
                <w:szCs w:val="24"/>
              </w:rPr>
              <w:t>34</w:t>
            </w:r>
          </w:p>
        </w:tc>
        <w:tc>
          <w:tcPr>
            <w:tcW w:w="1045" w:type="dxa"/>
            <w:shd w:val="clear" w:color="auto" w:fill="FCE3FC"/>
          </w:tcPr>
          <w:p w:rsidR="00BD4718" w:rsidRPr="00ED7080" w:rsidRDefault="00BD4718" w:rsidP="00BD4718">
            <w:pPr>
              <w:jc w:val="center"/>
              <w:rPr>
                <w:sz w:val="24"/>
                <w:szCs w:val="24"/>
              </w:rPr>
            </w:pPr>
            <w:r w:rsidRPr="00ED7080">
              <w:rPr>
                <w:sz w:val="24"/>
                <w:szCs w:val="24"/>
              </w:rPr>
              <w:t>34</w:t>
            </w:r>
          </w:p>
        </w:tc>
        <w:tc>
          <w:tcPr>
            <w:tcW w:w="1045" w:type="dxa"/>
            <w:shd w:val="clear" w:color="auto" w:fill="FCE3FC"/>
          </w:tcPr>
          <w:p w:rsidR="00BD4718" w:rsidRPr="00ED7080" w:rsidRDefault="00BD4718" w:rsidP="00BD4718">
            <w:pPr>
              <w:jc w:val="center"/>
              <w:rPr>
                <w:sz w:val="24"/>
                <w:szCs w:val="24"/>
              </w:rPr>
            </w:pPr>
            <w:r w:rsidRPr="00ED7080">
              <w:rPr>
                <w:sz w:val="24"/>
                <w:szCs w:val="24"/>
              </w:rPr>
              <w:t>34</w:t>
            </w:r>
          </w:p>
        </w:tc>
        <w:tc>
          <w:tcPr>
            <w:tcW w:w="1049" w:type="dxa"/>
            <w:shd w:val="clear" w:color="auto" w:fill="FCE3FC"/>
          </w:tcPr>
          <w:p w:rsidR="00BD4718" w:rsidRPr="00ED7080" w:rsidRDefault="00BD4718" w:rsidP="00BD4718">
            <w:pPr>
              <w:jc w:val="center"/>
              <w:rPr>
                <w:sz w:val="24"/>
                <w:szCs w:val="24"/>
              </w:rPr>
            </w:pPr>
            <w:r w:rsidRPr="00ED7080">
              <w:rPr>
                <w:sz w:val="24"/>
                <w:szCs w:val="24"/>
              </w:rPr>
              <w:t>34</w:t>
            </w:r>
          </w:p>
        </w:tc>
      </w:tr>
      <w:tr w:rsidR="00BD4718" w:rsidRPr="00ED7080" w:rsidTr="00BD4718">
        <w:trPr>
          <w:trHeight w:val="266"/>
        </w:trPr>
        <w:tc>
          <w:tcPr>
            <w:tcW w:w="6297" w:type="dxa"/>
            <w:gridSpan w:val="2"/>
            <w:shd w:val="clear" w:color="auto" w:fill="FCE3FC"/>
          </w:tcPr>
          <w:p w:rsidR="00BD4718" w:rsidRPr="00ED7080" w:rsidRDefault="00BD4718" w:rsidP="00BD4718">
            <w:pPr>
              <w:rPr>
                <w:sz w:val="24"/>
                <w:szCs w:val="24"/>
              </w:rPr>
            </w:pPr>
            <w:r w:rsidRPr="00ED7080">
              <w:rPr>
                <w:sz w:val="24"/>
                <w:szCs w:val="24"/>
              </w:rPr>
              <w:t>Всего часов в год</w:t>
            </w:r>
          </w:p>
        </w:tc>
        <w:tc>
          <w:tcPr>
            <w:tcW w:w="965" w:type="dxa"/>
            <w:shd w:val="clear" w:color="auto" w:fill="FCE3FC"/>
          </w:tcPr>
          <w:p w:rsidR="00BD4718" w:rsidRPr="00ED7080" w:rsidRDefault="00BD4718" w:rsidP="00BD4718">
            <w:pPr>
              <w:jc w:val="center"/>
              <w:rPr>
                <w:sz w:val="24"/>
                <w:szCs w:val="24"/>
              </w:rPr>
            </w:pPr>
            <w:r w:rsidRPr="00ED7080">
              <w:rPr>
                <w:sz w:val="24"/>
                <w:szCs w:val="24"/>
              </w:rPr>
              <w:t>986</w:t>
            </w:r>
          </w:p>
        </w:tc>
        <w:tc>
          <w:tcPr>
            <w:tcW w:w="1045" w:type="dxa"/>
            <w:shd w:val="clear" w:color="auto" w:fill="FCE3FC"/>
          </w:tcPr>
          <w:p w:rsidR="00BD4718" w:rsidRPr="00ED7080" w:rsidRDefault="00BD4718" w:rsidP="00BD4718">
            <w:pPr>
              <w:jc w:val="center"/>
              <w:rPr>
                <w:sz w:val="24"/>
                <w:szCs w:val="24"/>
              </w:rPr>
            </w:pPr>
            <w:r w:rsidRPr="00ED7080">
              <w:rPr>
                <w:sz w:val="24"/>
                <w:szCs w:val="24"/>
              </w:rPr>
              <w:t>1020</w:t>
            </w:r>
          </w:p>
        </w:tc>
        <w:tc>
          <w:tcPr>
            <w:tcW w:w="1045" w:type="dxa"/>
            <w:shd w:val="clear" w:color="auto" w:fill="FCE3FC"/>
          </w:tcPr>
          <w:p w:rsidR="00BD4718" w:rsidRPr="00ED7080" w:rsidRDefault="00BD4718" w:rsidP="00BD4718">
            <w:pPr>
              <w:jc w:val="center"/>
              <w:rPr>
                <w:sz w:val="24"/>
                <w:szCs w:val="24"/>
              </w:rPr>
            </w:pPr>
            <w:r w:rsidRPr="00ED7080">
              <w:rPr>
                <w:sz w:val="24"/>
                <w:szCs w:val="24"/>
              </w:rPr>
              <w:t>1054</w:t>
            </w:r>
          </w:p>
        </w:tc>
        <w:tc>
          <w:tcPr>
            <w:tcW w:w="1045" w:type="dxa"/>
            <w:shd w:val="clear" w:color="auto" w:fill="FCE3FC"/>
          </w:tcPr>
          <w:p w:rsidR="00BD4718" w:rsidRPr="00ED7080" w:rsidRDefault="00BD4718" w:rsidP="00BD4718">
            <w:pPr>
              <w:jc w:val="center"/>
              <w:rPr>
                <w:sz w:val="24"/>
                <w:szCs w:val="24"/>
              </w:rPr>
            </w:pPr>
            <w:r w:rsidRPr="00ED7080">
              <w:rPr>
                <w:sz w:val="24"/>
                <w:szCs w:val="24"/>
              </w:rPr>
              <w:t>1122</w:t>
            </w:r>
          </w:p>
        </w:tc>
        <w:tc>
          <w:tcPr>
            <w:tcW w:w="1049" w:type="dxa"/>
            <w:shd w:val="clear" w:color="auto" w:fill="FCE3FC"/>
          </w:tcPr>
          <w:p w:rsidR="00BD4718" w:rsidRPr="00ED7080" w:rsidRDefault="00BD4718" w:rsidP="00BD4718">
            <w:pPr>
              <w:jc w:val="center"/>
              <w:rPr>
                <w:sz w:val="24"/>
                <w:szCs w:val="24"/>
              </w:rPr>
            </w:pPr>
            <w:r w:rsidRPr="00ED7080">
              <w:rPr>
                <w:sz w:val="24"/>
                <w:szCs w:val="24"/>
              </w:rPr>
              <w:t>1122</w:t>
            </w:r>
          </w:p>
        </w:tc>
      </w:tr>
    </w:tbl>
    <w:p w:rsidR="00BD4718" w:rsidRDefault="00BD4718">
      <w:pPr>
        <w:spacing w:line="256" w:lineRule="exact"/>
        <w:rPr>
          <w:sz w:val="24"/>
        </w:rPr>
        <w:sectPr w:rsidR="00BD4718">
          <w:pgSz w:w="11910" w:h="16840"/>
          <w:pgMar w:top="1040" w:right="0" w:bottom="280" w:left="20" w:header="720" w:footer="720" w:gutter="0"/>
          <w:cols w:space="720"/>
        </w:sectPr>
      </w:pPr>
    </w:p>
    <w:p w:rsidR="00A5196F" w:rsidRPr="00B701C3" w:rsidRDefault="00C12FE0" w:rsidP="00B701C3">
      <w:pPr>
        <w:tabs>
          <w:tab w:val="left" w:pos="2810"/>
        </w:tabs>
        <w:spacing w:before="61"/>
        <w:ind w:left="2390"/>
        <w:rPr>
          <w:b/>
          <w:sz w:val="24"/>
        </w:rPr>
      </w:pPr>
      <w:r>
        <w:lastRenderedPageBreak/>
        <w:pict>
          <v:rect id="_x0000_s1029" style="position:absolute;left:0;text-align:left;margin-left:83.65pt;margin-top:19.8pt;width:470.7pt;height:.5pt;z-index:-15706112;mso-wrap-distance-left:0;mso-wrap-distance-right:0;mso-position-horizontal-relative:page" fillcolor="black" stroked="f">
            <w10:wrap type="topAndBottom" anchorx="page"/>
          </v:rect>
        </w:pict>
      </w:r>
      <w:r w:rsidR="0035780C" w:rsidRPr="00B701C3">
        <w:rPr>
          <w:b/>
          <w:sz w:val="24"/>
        </w:rPr>
        <w:t>КАЛЕНДАРНЫЙ</w:t>
      </w:r>
      <w:r w:rsidR="0035780C" w:rsidRPr="00B701C3">
        <w:rPr>
          <w:b/>
          <w:spacing w:val="-5"/>
          <w:sz w:val="24"/>
        </w:rPr>
        <w:t xml:space="preserve"> </w:t>
      </w:r>
      <w:r w:rsidR="0035780C" w:rsidRPr="00B701C3">
        <w:rPr>
          <w:b/>
          <w:sz w:val="24"/>
        </w:rPr>
        <w:t>УЧЕБНЫЙ</w:t>
      </w:r>
      <w:r w:rsidR="0035780C" w:rsidRPr="00B701C3">
        <w:rPr>
          <w:b/>
          <w:spacing w:val="-3"/>
          <w:sz w:val="24"/>
        </w:rPr>
        <w:t xml:space="preserve"> </w:t>
      </w:r>
      <w:r w:rsidR="0035780C" w:rsidRPr="00B701C3">
        <w:rPr>
          <w:b/>
          <w:sz w:val="24"/>
        </w:rPr>
        <w:t>ГРАФИК.</w:t>
      </w:r>
    </w:p>
    <w:p w:rsidR="00A5196F" w:rsidRDefault="0035780C">
      <w:pPr>
        <w:pStyle w:val="11"/>
        <w:ind w:left="3079" w:right="2247"/>
        <w:jc w:val="center"/>
      </w:pPr>
      <w:r>
        <w:t>Календарный</w:t>
      </w:r>
      <w:r>
        <w:rPr>
          <w:spacing w:val="-4"/>
        </w:rPr>
        <w:t xml:space="preserve"> </w:t>
      </w:r>
      <w:r>
        <w:t>учебный</w:t>
      </w:r>
      <w:r>
        <w:rPr>
          <w:spacing w:val="-4"/>
        </w:rPr>
        <w:t xml:space="preserve"> </w:t>
      </w:r>
      <w:r>
        <w:t>график</w:t>
      </w:r>
    </w:p>
    <w:p w:rsidR="00A5196F" w:rsidRDefault="00086F3E">
      <w:pPr>
        <w:spacing w:before="19" w:line="278" w:lineRule="auto"/>
        <w:ind w:left="3079" w:right="2244"/>
        <w:jc w:val="center"/>
        <w:rPr>
          <w:b/>
          <w:sz w:val="28"/>
        </w:rPr>
      </w:pPr>
      <w:r>
        <w:rPr>
          <w:b/>
          <w:sz w:val="28"/>
        </w:rPr>
        <w:t xml:space="preserve">МБОУ СОШ № </w:t>
      </w:r>
      <w:proofErr w:type="gramStart"/>
      <w:r>
        <w:rPr>
          <w:b/>
          <w:sz w:val="28"/>
        </w:rPr>
        <w:t xml:space="preserve">30 </w:t>
      </w:r>
      <w:r w:rsidR="0035780C">
        <w:rPr>
          <w:b/>
          <w:spacing w:val="-67"/>
          <w:sz w:val="28"/>
        </w:rPr>
        <w:t xml:space="preserve"> </w:t>
      </w:r>
      <w:r w:rsidR="0035780C">
        <w:rPr>
          <w:b/>
          <w:sz w:val="28"/>
        </w:rPr>
        <w:t>на</w:t>
      </w:r>
      <w:proofErr w:type="gramEnd"/>
      <w:r w:rsidR="0035780C">
        <w:rPr>
          <w:b/>
          <w:sz w:val="28"/>
        </w:rPr>
        <w:t xml:space="preserve"> 2023-2024</w:t>
      </w:r>
      <w:r w:rsidR="0035780C">
        <w:rPr>
          <w:b/>
          <w:spacing w:val="1"/>
          <w:sz w:val="28"/>
        </w:rPr>
        <w:t xml:space="preserve"> </w:t>
      </w:r>
      <w:r w:rsidR="0035780C">
        <w:rPr>
          <w:b/>
          <w:sz w:val="28"/>
        </w:rPr>
        <w:t>учебный</w:t>
      </w:r>
      <w:r w:rsidR="0035780C">
        <w:rPr>
          <w:b/>
          <w:spacing w:val="-1"/>
          <w:sz w:val="28"/>
        </w:rPr>
        <w:t xml:space="preserve"> </w:t>
      </w:r>
      <w:r w:rsidR="0035780C">
        <w:rPr>
          <w:b/>
          <w:sz w:val="28"/>
        </w:rPr>
        <w:t>год</w:t>
      </w:r>
    </w:p>
    <w:p w:rsidR="00A5196F" w:rsidRDefault="00A5196F">
      <w:pPr>
        <w:pStyle w:val="a3"/>
        <w:spacing w:before="7"/>
        <w:ind w:left="0" w:firstLine="0"/>
        <w:jc w:val="left"/>
        <w:rPr>
          <w:b/>
          <w:sz w:val="31"/>
        </w:rPr>
      </w:pPr>
    </w:p>
    <w:p w:rsidR="00A5196F" w:rsidRDefault="0035780C">
      <w:pPr>
        <w:pStyle w:val="a3"/>
        <w:ind w:left="1682" w:right="850"/>
      </w:pPr>
      <w:r>
        <w:rPr>
          <w:b/>
        </w:rPr>
        <w:t>1.</w:t>
      </w:r>
      <w:r>
        <w:rPr>
          <w:b/>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МБОУООШ</w:t>
      </w:r>
      <w:r>
        <w:rPr>
          <w:spacing w:val="1"/>
        </w:rPr>
        <w:t xml:space="preserve"> </w:t>
      </w:r>
      <w:r>
        <w:t>№</w:t>
      </w:r>
      <w:r>
        <w:rPr>
          <w:spacing w:val="1"/>
        </w:rPr>
        <w:t xml:space="preserve"> </w:t>
      </w:r>
      <w:r>
        <w:t>9</w:t>
      </w:r>
      <w:r>
        <w:rPr>
          <w:spacing w:val="1"/>
        </w:rPr>
        <w:t xml:space="preserve"> </w:t>
      </w:r>
      <w:r>
        <w:t>на</w:t>
      </w:r>
      <w:r>
        <w:rPr>
          <w:spacing w:val="1"/>
        </w:rPr>
        <w:t xml:space="preserve"> </w:t>
      </w:r>
      <w:r>
        <w:t>2023/2024</w:t>
      </w:r>
      <w:r>
        <w:rPr>
          <w:spacing w:val="1"/>
        </w:rPr>
        <w:t xml:space="preserve"> </w:t>
      </w:r>
      <w:r>
        <w:t>учебный</w:t>
      </w:r>
      <w:r>
        <w:rPr>
          <w:spacing w:val="1"/>
        </w:rPr>
        <w:t xml:space="preserve"> </w:t>
      </w:r>
      <w:r>
        <w:t>год</w:t>
      </w:r>
      <w:r>
        <w:rPr>
          <w:spacing w:val="1"/>
        </w:rPr>
        <w:t xml:space="preserve"> </w:t>
      </w:r>
      <w:r>
        <w:t>является</w:t>
      </w:r>
      <w:r>
        <w:rPr>
          <w:spacing w:val="1"/>
        </w:rPr>
        <w:t xml:space="preserve"> </w:t>
      </w:r>
      <w:r>
        <w:t>документом,</w:t>
      </w:r>
      <w:r>
        <w:rPr>
          <w:spacing w:val="1"/>
        </w:rPr>
        <w:t xml:space="preserve"> </w:t>
      </w:r>
      <w:r>
        <w:t>регламентирующим</w:t>
      </w:r>
      <w:r>
        <w:rPr>
          <w:spacing w:val="1"/>
        </w:rPr>
        <w:t xml:space="preserve"> </w:t>
      </w:r>
      <w:r>
        <w:t>организацию</w:t>
      </w:r>
      <w:r>
        <w:rPr>
          <w:spacing w:val="-67"/>
        </w:rPr>
        <w:t xml:space="preserve"> </w:t>
      </w:r>
      <w:r>
        <w:t>образовательного процесса.</w:t>
      </w:r>
    </w:p>
    <w:p w:rsidR="00A5196F" w:rsidRDefault="0035780C">
      <w:pPr>
        <w:pStyle w:val="a3"/>
        <w:spacing w:before="2" w:line="276" w:lineRule="auto"/>
        <w:ind w:left="1682" w:right="854"/>
      </w:pPr>
      <w:r>
        <w:t>Нормативную базу календарного учебного графика образовательного</w:t>
      </w:r>
      <w:r>
        <w:rPr>
          <w:spacing w:val="1"/>
        </w:rPr>
        <w:t xml:space="preserve"> </w:t>
      </w:r>
      <w:r>
        <w:t>учреждения</w:t>
      </w:r>
      <w:r>
        <w:rPr>
          <w:spacing w:val="-1"/>
        </w:rPr>
        <w:t xml:space="preserve"> </w:t>
      </w:r>
      <w:r>
        <w:t>составляют:</w:t>
      </w:r>
    </w:p>
    <w:p w:rsidR="00A5196F" w:rsidRDefault="0035780C" w:rsidP="0051210D">
      <w:pPr>
        <w:pStyle w:val="a7"/>
        <w:numPr>
          <w:ilvl w:val="5"/>
          <w:numId w:val="12"/>
        </w:numPr>
        <w:tabs>
          <w:tab w:val="left" w:pos="2611"/>
        </w:tabs>
        <w:spacing w:line="278" w:lineRule="auto"/>
        <w:ind w:right="856" w:firstLine="707"/>
        <w:rPr>
          <w:sz w:val="28"/>
        </w:rPr>
      </w:pPr>
      <w:r>
        <w:rPr>
          <w:sz w:val="28"/>
        </w:rPr>
        <w:t>Федеральный закон «Об образовании в Российской Федерации» от</w:t>
      </w:r>
      <w:r>
        <w:rPr>
          <w:spacing w:val="1"/>
          <w:sz w:val="28"/>
        </w:rPr>
        <w:t xml:space="preserve"> </w:t>
      </w:r>
      <w:r>
        <w:rPr>
          <w:sz w:val="28"/>
        </w:rPr>
        <w:t>29.12.2012 №</w:t>
      </w:r>
      <w:r>
        <w:rPr>
          <w:spacing w:val="-3"/>
          <w:sz w:val="28"/>
        </w:rPr>
        <w:t xml:space="preserve"> </w:t>
      </w:r>
      <w:r>
        <w:rPr>
          <w:sz w:val="28"/>
        </w:rPr>
        <w:t>273-ФЗ;</w:t>
      </w:r>
    </w:p>
    <w:p w:rsidR="00A5196F" w:rsidRDefault="0035780C" w:rsidP="0051210D">
      <w:pPr>
        <w:pStyle w:val="a7"/>
        <w:numPr>
          <w:ilvl w:val="5"/>
          <w:numId w:val="12"/>
        </w:numPr>
        <w:tabs>
          <w:tab w:val="left" w:pos="2587"/>
        </w:tabs>
        <w:spacing w:line="317" w:lineRule="exact"/>
        <w:ind w:left="2586" w:hanging="197"/>
        <w:rPr>
          <w:sz w:val="28"/>
        </w:rPr>
      </w:pPr>
      <w:r>
        <w:rPr>
          <w:sz w:val="28"/>
        </w:rPr>
        <w:t>Постановление</w:t>
      </w:r>
      <w:r>
        <w:rPr>
          <w:spacing w:val="25"/>
          <w:sz w:val="28"/>
        </w:rPr>
        <w:t xml:space="preserve"> </w:t>
      </w:r>
      <w:r>
        <w:rPr>
          <w:sz w:val="28"/>
        </w:rPr>
        <w:t>Главного</w:t>
      </w:r>
      <w:r>
        <w:rPr>
          <w:spacing w:val="29"/>
          <w:sz w:val="28"/>
        </w:rPr>
        <w:t xml:space="preserve"> </w:t>
      </w:r>
      <w:r>
        <w:rPr>
          <w:sz w:val="28"/>
        </w:rPr>
        <w:t>государственного</w:t>
      </w:r>
      <w:r>
        <w:rPr>
          <w:spacing w:val="29"/>
          <w:sz w:val="28"/>
        </w:rPr>
        <w:t xml:space="preserve"> </w:t>
      </w:r>
      <w:r>
        <w:rPr>
          <w:sz w:val="28"/>
        </w:rPr>
        <w:t>санитарного</w:t>
      </w:r>
      <w:r>
        <w:rPr>
          <w:spacing w:val="27"/>
          <w:sz w:val="28"/>
        </w:rPr>
        <w:t xml:space="preserve"> </w:t>
      </w:r>
      <w:r>
        <w:rPr>
          <w:sz w:val="28"/>
        </w:rPr>
        <w:t>врача</w:t>
      </w:r>
      <w:r>
        <w:rPr>
          <w:spacing w:val="29"/>
          <w:sz w:val="28"/>
        </w:rPr>
        <w:t xml:space="preserve"> </w:t>
      </w:r>
      <w:r>
        <w:rPr>
          <w:sz w:val="28"/>
        </w:rPr>
        <w:t>РФ</w:t>
      </w:r>
      <w:r>
        <w:rPr>
          <w:spacing w:val="25"/>
          <w:sz w:val="28"/>
        </w:rPr>
        <w:t xml:space="preserve"> </w:t>
      </w:r>
      <w:r>
        <w:rPr>
          <w:sz w:val="28"/>
        </w:rPr>
        <w:t>от</w:t>
      </w:r>
    </w:p>
    <w:p w:rsidR="00A5196F" w:rsidRDefault="0035780C">
      <w:pPr>
        <w:pStyle w:val="a3"/>
        <w:spacing w:before="46" w:line="276" w:lineRule="auto"/>
        <w:ind w:left="1682" w:right="852" w:firstLine="0"/>
      </w:pPr>
      <w:r>
        <w:t>28</w:t>
      </w:r>
      <w:r>
        <w:rPr>
          <w:spacing w:val="1"/>
        </w:rPr>
        <w:t xml:space="preserve"> </w:t>
      </w:r>
      <w:r>
        <w:t>сентября</w:t>
      </w:r>
      <w:r>
        <w:rPr>
          <w:spacing w:val="1"/>
        </w:rPr>
        <w:t xml:space="preserve"> </w:t>
      </w:r>
      <w:r>
        <w:t>2020</w:t>
      </w:r>
      <w:r>
        <w:rPr>
          <w:spacing w:val="1"/>
        </w:rPr>
        <w:t xml:space="preserve"> </w:t>
      </w:r>
      <w:r>
        <w:t>№</w:t>
      </w:r>
      <w:r>
        <w:rPr>
          <w:spacing w:val="1"/>
        </w:rPr>
        <w:t xml:space="preserve"> </w:t>
      </w: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p>
    <w:p w:rsidR="00A5196F" w:rsidRDefault="0035780C">
      <w:pPr>
        <w:pStyle w:val="a3"/>
        <w:ind w:left="2390" w:firstLine="0"/>
      </w:pPr>
      <w:r>
        <w:t>-</w:t>
      </w:r>
      <w:r>
        <w:rPr>
          <w:spacing w:val="29"/>
        </w:rPr>
        <w:t xml:space="preserve"> </w:t>
      </w:r>
      <w:r>
        <w:t>Постановление</w:t>
      </w:r>
      <w:r>
        <w:rPr>
          <w:spacing w:val="26"/>
        </w:rPr>
        <w:t xml:space="preserve"> </w:t>
      </w:r>
      <w:r>
        <w:t>Главного</w:t>
      </w:r>
      <w:r>
        <w:rPr>
          <w:spacing w:val="30"/>
        </w:rPr>
        <w:t xml:space="preserve"> </w:t>
      </w:r>
      <w:r>
        <w:t>государственного</w:t>
      </w:r>
      <w:r>
        <w:rPr>
          <w:spacing w:val="29"/>
        </w:rPr>
        <w:t xml:space="preserve"> </w:t>
      </w:r>
      <w:r>
        <w:t>санитарного</w:t>
      </w:r>
      <w:r>
        <w:rPr>
          <w:spacing w:val="28"/>
        </w:rPr>
        <w:t xml:space="preserve"> </w:t>
      </w:r>
      <w:r>
        <w:t>врача</w:t>
      </w:r>
      <w:r>
        <w:rPr>
          <w:spacing w:val="29"/>
        </w:rPr>
        <w:t xml:space="preserve"> </w:t>
      </w:r>
      <w:r>
        <w:t>РФ</w:t>
      </w:r>
      <w:r>
        <w:rPr>
          <w:spacing w:val="25"/>
        </w:rPr>
        <w:t xml:space="preserve"> </w:t>
      </w:r>
      <w:r>
        <w:t>от</w:t>
      </w:r>
    </w:p>
    <w:p w:rsidR="00A5196F" w:rsidRDefault="0035780C">
      <w:pPr>
        <w:pStyle w:val="a3"/>
        <w:spacing w:before="48" w:line="276" w:lineRule="auto"/>
        <w:ind w:left="1682" w:right="848" w:firstLine="0"/>
      </w:pPr>
      <w:r>
        <w:t>28</w:t>
      </w:r>
      <w:r>
        <w:rPr>
          <w:spacing w:val="1"/>
        </w:rPr>
        <w:t xml:space="preserve"> </w:t>
      </w:r>
      <w:r>
        <w:t>января</w:t>
      </w:r>
      <w:r>
        <w:rPr>
          <w:spacing w:val="1"/>
        </w:rPr>
        <w:t xml:space="preserve"> </w:t>
      </w:r>
      <w:r>
        <w:t>2021</w:t>
      </w:r>
      <w:r>
        <w:rPr>
          <w:spacing w:val="1"/>
        </w:rPr>
        <w:t xml:space="preserve"> </w:t>
      </w:r>
      <w:r>
        <w:t>года</w:t>
      </w:r>
      <w:r>
        <w:rPr>
          <w:spacing w:val="1"/>
        </w:rPr>
        <w:t xml:space="preserve"> </w:t>
      </w:r>
      <w:r>
        <w:t>№</w:t>
      </w:r>
      <w:r>
        <w:rPr>
          <w:spacing w:val="1"/>
        </w:rPr>
        <w:t xml:space="preserve"> </w:t>
      </w:r>
      <w:r>
        <w:t>2</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СанПиН 1.2.3685-21 «Гигиенические нормативы и требования к обеспечению</w:t>
      </w:r>
      <w:r>
        <w:rPr>
          <w:spacing w:val="-67"/>
        </w:rPr>
        <w:t xml:space="preserve"> </w:t>
      </w:r>
      <w:r>
        <w:t>безопасности</w:t>
      </w:r>
      <w:r>
        <w:rPr>
          <w:spacing w:val="-4"/>
        </w:rPr>
        <w:t xml:space="preserve"> </w:t>
      </w:r>
      <w:r>
        <w:t>и</w:t>
      </w:r>
      <w:r>
        <w:rPr>
          <w:spacing w:val="-1"/>
        </w:rPr>
        <w:t xml:space="preserve"> </w:t>
      </w:r>
      <w:r>
        <w:t>(или)</w:t>
      </w:r>
      <w:r>
        <w:rPr>
          <w:spacing w:val="-2"/>
        </w:rPr>
        <w:t xml:space="preserve"> </w:t>
      </w:r>
      <w:r>
        <w:t>безвредности</w:t>
      </w:r>
      <w:r>
        <w:rPr>
          <w:spacing w:val="-3"/>
        </w:rPr>
        <w:t xml:space="preserve"> </w:t>
      </w:r>
      <w:r>
        <w:t>для</w:t>
      </w:r>
      <w:r>
        <w:rPr>
          <w:spacing w:val="-5"/>
        </w:rPr>
        <w:t xml:space="preserve"> </w:t>
      </w:r>
      <w:r>
        <w:t>человека</w:t>
      </w:r>
      <w:r>
        <w:rPr>
          <w:spacing w:val="-1"/>
        </w:rPr>
        <w:t xml:space="preserve"> </w:t>
      </w:r>
      <w:r>
        <w:t>факторов</w:t>
      </w:r>
      <w:r>
        <w:rPr>
          <w:spacing w:val="-4"/>
        </w:rPr>
        <w:t xml:space="preserve"> </w:t>
      </w:r>
      <w:r>
        <w:t>среды</w:t>
      </w:r>
      <w:r>
        <w:rPr>
          <w:spacing w:val="-4"/>
        </w:rPr>
        <w:t xml:space="preserve"> </w:t>
      </w:r>
      <w:r>
        <w:t>обитания»;</w:t>
      </w:r>
    </w:p>
    <w:p w:rsidR="00A5196F" w:rsidRDefault="0035780C">
      <w:pPr>
        <w:pStyle w:val="a3"/>
        <w:spacing w:line="276" w:lineRule="auto"/>
        <w:ind w:left="1682" w:right="851"/>
      </w:pPr>
      <w:r>
        <w:t>-</w:t>
      </w:r>
      <w:r>
        <w:rPr>
          <w:spacing w:val="1"/>
        </w:rPr>
        <w:t xml:space="preserve"> </w:t>
      </w:r>
      <w:r>
        <w:t>Порядок организации осуществления образовательной деятельности</w:t>
      </w:r>
      <w:r>
        <w:rPr>
          <w:spacing w:val="1"/>
        </w:rPr>
        <w:t xml:space="preserve"> </w:t>
      </w:r>
      <w:r>
        <w:t>по основным образовательным программам начального общего, основного</w:t>
      </w:r>
      <w:r>
        <w:rPr>
          <w:spacing w:val="1"/>
        </w:rPr>
        <w:t xml:space="preserve"> </w:t>
      </w:r>
      <w:r>
        <w:t>общего и среднего общего образования, приказ Министерства образования и</w:t>
      </w:r>
      <w:r>
        <w:rPr>
          <w:spacing w:val="1"/>
        </w:rPr>
        <w:t xml:space="preserve"> </w:t>
      </w:r>
      <w:r>
        <w:t>науки РФ</w:t>
      </w:r>
      <w:r>
        <w:rPr>
          <w:spacing w:val="-5"/>
        </w:rPr>
        <w:t xml:space="preserve"> </w:t>
      </w:r>
      <w:r>
        <w:t>от</w:t>
      </w:r>
      <w:r>
        <w:rPr>
          <w:spacing w:val="-1"/>
        </w:rPr>
        <w:t xml:space="preserve"> </w:t>
      </w:r>
      <w:r>
        <w:t>22.03.2021г.</w:t>
      </w:r>
      <w:r>
        <w:rPr>
          <w:spacing w:val="-2"/>
        </w:rPr>
        <w:t xml:space="preserve"> </w:t>
      </w:r>
      <w:r>
        <w:t>№</w:t>
      </w:r>
      <w:r>
        <w:rPr>
          <w:spacing w:val="-3"/>
        </w:rPr>
        <w:t xml:space="preserve"> </w:t>
      </w:r>
      <w:r>
        <w:t>115.</w:t>
      </w:r>
    </w:p>
    <w:p w:rsidR="00A5196F" w:rsidRDefault="00A5196F">
      <w:pPr>
        <w:pStyle w:val="a3"/>
        <w:spacing w:before="2"/>
        <w:ind w:left="0" w:firstLine="0"/>
        <w:jc w:val="left"/>
        <w:rPr>
          <w:sz w:val="32"/>
        </w:rPr>
      </w:pPr>
    </w:p>
    <w:p w:rsidR="00A5196F" w:rsidRDefault="0035780C">
      <w:pPr>
        <w:tabs>
          <w:tab w:val="left" w:pos="3097"/>
        </w:tabs>
        <w:ind w:left="2390"/>
        <w:rPr>
          <w:sz w:val="28"/>
        </w:rPr>
      </w:pPr>
      <w:r>
        <w:rPr>
          <w:b/>
          <w:sz w:val="28"/>
        </w:rPr>
        <w:t>2.</w:t>
      </w:r>
      <w:r>
        <w:rPr>
          <w:b/>
          <w:sz w:val="28"/>
        </w:rPr>
        <w:tab/>
        <w:t>Начало</w:t>
      </w:r>
      <w:r>
        <w:rPr>
          <w:b/>
          <w:spacing w:val="-2"/>
          <w:sz w:val="28"/>
        </w:rPr>
        <w:t xml:space="preserve"> </w:t>
      </w:r>
      <w:r>
        <w:rPr>
          <w:b/>
          <w:sz w:val="28"/>
        </w:rPr>
        <w:t>2023/2024</w:t>
      </w:r>
      <w:r>
        <w:rPr>
          <w:b/>
          <w:spacing w:val="-2"/>
          <w:sz w:val="28"/>
        </w:rPr>
        <w:t xml:space="preserve"> </w:t>
      </w:r>
      <w:r>
        <w:rPr>
          <w:b/>
          <w:sz w:val="28"/>
        </w:rPr>
        <w:t>учебного</w:t>
      </w:r>
      <w:r>
        <w:rPr>
          <w:b/>
          <w:spacing w:val="-3"/>
          <w:sz w:val="28"/>
        </w:rPr>
        <w:t xml:space="preserve"> </w:t>
      </w:r>
      <w:r>
        <w:rPr>
          <w:b/>
          <w:sz w:val="28"/>
        </w:rPr>
        <w:t>года</w:t>
      </w:r>
      <w:r>
        <w:rPr>
          <w:b/>
          <w:spacing w:val="-2"/>
          <w:sz w:val="28"/>
        </w:rPr>
        <w:t xml:space="preserve"> </w:t>
      </w:r>
      <w:r>
        <w:rPr>
          <w:sz w:val="28"/>
        </w:rPr>
        <w:t>–</w:t>
      </w:r>
      <w:r>
        <w:rPr>
          <w:spacing w:val="-3"/>
          <w:sz w:val="28"/>
        </w:rPr>
        <w:t xml:space="preserve"> </w:t>
      </w:r>
      <w:r>
        <w:rPr>
          <w:sz w:val="28"/>
        </w:rPr>
        <w:t>01.09.2023</w:t>
      </w:r>
      <w:r>
        <w:rPr>
          <w:spacing w:val="-2"/>
          <w:sz w:val="28"/>
        </w:rPr>
        <w:t xml:space="preserve"> </w:t>
      </w:r>
      <w:r>
        <w:rPr>
          <w:sz w:val="28"/>
        </w:rPr>
        <w:t>г.</w:t>
      </w:r>
    </w:p>
    <w:p w:rsidR="00A5196F" w:rsidRDefault="0035780C">
      <w:pPr>
        <w:spacing w:before="2"/>
        <w:ind w:left="2824" w:right="2294"/>
        <w:jc w:val="center"/>
        <w:rPr>
          <w:sz w:val="28"/>
        </w:rPr>
      </w:pPr>
      <w:r>
        <w:rPr>
          <w:b/>
          <w:sz w:val="28"/>
        </w:rPr>
        <w:t>Окончание</w:t>
      </w:r>
      <w:r>
        <w:rPr>
          <w:b/>
          <w:spacing w:val="-4"/>
          <w:sz w:val="28"/>
        </w:rPr>
        <w:t xml:space="preserve"> </w:t>
      </w:r>
      <w:r>
        <w:rPr>
          <w:b/>
          <w:sz w:val="28"/>
        </w:rPr>
        <w:t>2022/2023</w:t>
      </w:r>
      <w:r>
        <w:rPr>
          <w:b/>
          <w:spacing w:val="-3"/>
          <w:sz w:val="28"/>
        </w:rPr>
        <w:t xml:space="preserve"> </w:t>
      </w:r>
      <w:r>
        <w:rPr>
          <w:b/>
          <w:sz w:val="28"/>
        </w:rPr>
        <w:t>учебного</w:t>
      </w:r>
      <w:r>
        <w:rPr>
          <w:b/>
          <w:spacing w:val="-3"/>
          <w:sz w:val="28"/>
        </w:rPr>
        <w:t xml:space="preserve"> </w:t>
      </w:r>
      <w:r>
        <w:rPr>
          <w:b/>
          <w:sz w:val="28"/>
        </w:rPr>
        <w:t>года</w:t>
      </w:r>
      <w:r>
        <w:rPr>
          <w:b/>
          <w:spacing w:val="-3"/>
          <w:sz w:val="28"/>
        </w:rPr>
        <w:t xml:space="preserve"> </w:t>
      </w:r>
      <w:r>
        <w:rPr>
          <w:sz w:val="28"/>
        </w:rPr>
        <w:t>–</w:t>
      </w:r>
      <w:r>
        <w:rPr>
          <w:spacing w:val="-4"/>
          <w:sz w:val="28"/>
        </w:rPr>
        <w:t xml:space="preserve"> </w:t>
      </w:r>
      <w:r>
        <w:rPr>
          <w:sz w:val="28"/>
        </w:rPr>
        <w:t>25.05.2024г.</w:t>
      </w:r>
    </w:p>
    <w:p w:rsidR="00A5196F" w:rsidRDefault="00A5196F">
      <w:pPr>
        <w:pStyle w:val="a3"/>
        <w:spacing w:before="3"/>
        <w:ind w:left="0" w:firstLine="0"/>
        <w:jc w:val="left"/>
        <w:rPr>
          <w:sz w:val="36"/>
        </w:rPr>
      </w:pPr>
    </w:p>
    <w:p w:rsidR="00A5196F" w:rsidRDefault="0035780C">
      <w:pPr>
        <w:pStyle w:val="11"/>
        <w:numPr>
          <w:ilvl w:val="0"/>
          <w:numId w:val="6"/>
        </w:numPr>
        <w:tabs>
          <w:tab w:val="left" w:pos="3097"/>
          <w:tab w:val="left" w:pos="3098"/>
        </w:tabs>
        <w:spacing w:line="322" w:lineRule="exact"/>
      </w:pPr>
      <w:r>
        <w:t>Продолжительность</w:t>
      </w:r>
      <w:r>
        <w:rPr>
          <w:spacing w:val="-3"/>
        </w:rPr>
        <w:t xml:space="preserve"> </w:t>
      </w:r>
      <w:r>
        <w:t>учебной</w:t>
      </w:r>
      <w:r>
        <w:rPr>
          <w:spacing w:val="-4"/>
        </w:rPr>
        <w:t xml:space="preserve"> </w:t>
      </w:r>
      <w:r>
        <w:t>недели:</w:t>
      </w:r>
    </w:p>
    <w:p w:rsidR="00A5196F" w:rsidRDefault="0035780C">
      <w:pPr>
        <w:pStyle w:val="a3"/>
        <w:spacing w:line="278" w:lineRule="auto"/>
        <w:ind w:left="2390" w:right="4804" w:firstLine="0"/>
        <w:jc w:val="left"/>
      </w:pPr>
      <w:r>
        <w:t>1-8 классы - 5-дневная учебная неделя;</w:t>
      </w:r>
      <w:r>
        <w:rPr>
          <w:spacing w:val="-67"/>
        </w:rPr>
        <w:t xml:space="preserve"> </w:t>
      </w:r>
      <w:r>
        <w:t>9 класс -</w:t>
      </w:r>
      <w:r>
        <w:rPr>
          <w:spacing w:val="-4"/>
        </w:rPr>
        <w:t xml:space="preserve"> </w:t>
      </w:r>
      <w:r>
        <w:t>6-дневная</w:t>
      </w:r>
      <w:r>
        <w:rPr>
          <w:spacing w:val="-3"/>
        </w:rPr>
        <w:t xml:space="preserve"> </w:t>
      </w:r>
      <w:r>
        <w:t>учебная</w:t>
      </w:r>
      <w:r>
        <w:rPr>
          <w:spacing w:val="-1"/>
        </w:rPr>
        <w:t xml:space="preserve"> </w:t>
      </w:r>
      <w:r>
        <w:t>неделя.</w:t>
      </w:r>
    </w:p>
    <w:p w:rsidR="00A5196F" w:rsidRDefault="00A5196F">
      <w:pPr>
        <w:pStyle w:val="a3"/>
        <w:spacing w:before="8"/>
        <w:ind w:left="0" w:firstLine="0"/>
        <w:jc w:val="left"/>
        <w:rPr>
          <w:sz w:val="31"/>
        </w:rPr>
      </w:pPr>
    </w:p>
    <w:p w:rsidR="00A5196F" w:rsidRDefault="0035780C">
      <w:pPr>
        <w:pStyle w:val="11"/>
        <w:numPr>
          <w:ilvl w:val="0"/>
          <w:numId w:val="6"/>
        </w:numPr>
        <w:tabs>
          <w:tab w:val="left" w:pos="3098"/>
        </w:tabs>
        <w:jc w:val="both"/>
      </w:pPr>
      <w:r>
        <w:t>Учебные</w:t>
      </w:r>
      <w:r>
        <w:rPr>
          <w:spacing w:val="-2"/>
        </w:rPr>
        <w:t xml:space="preserve"> </w:t>
      </w:r>
      <w:r>
        <w:t>периоды</w:t>
      </w:r>
      <w:r>
        <w:rPr>
          <w:spacing w:val="-4"/>
        </w:rPr>
        <w:t xml:space="preserve"> </w:t>
      </w:r>
      <w:r>
        <w:t>и</w:t>
      </w:r>
      <w:r>
        <w:rPr>
          <w:spacing w:val="-4"/>
        </w:rPr>
        <w:t xml:space="preserve"> </w:t>
      </w:r>
      <w:r>
        <w:t>их</w:t>
      </w:r>
      <w:r>
        <w:rPr>
          <w:spacing w:val="-1"/>
        </w:rPr>
        <w:t xml:space="preserve"> </w:t>
      </w:r>
      <w:r>
        <w:t>продолжительность:</w:t>
      </w:r>
    </w:p>
    <w:p w:rsidR="00A5196F" w:rsidRDefault="00A5196F">
      <w:pPr>
        <w:pStyle w:val="a3"/>
        <w:spacing w:before="4"/>
        <w:ind w:left="0" w:firstLine="0"/>
        <w:jc w:val="left"/>
        <w:rPr>
          <w:b/>
          <w:sz w:val="32"/>
        </w:rPr>
      </w:pPr>
    </w:p>
    <w:p w:rsidR="00A5196F" w:rsidRDefault="0035780C">
      <w:pPr>
        <w:pStyle w:val="a3"/>
        <w:spacing w:line="276" w:lineRule="auto"/>
        <w:ind w:left="2042" w:right="2856" w:firstLine="0"/>
        <w:jc w:val="left"/>
      </w:pPr>
      <w:r>
        <w:t>Общая продолжительность учебных периодов составляет:</w:t>
      </w:r>
      <w:r>
        <w:rPr>
          <w:spacing w:val="-67"/>
        </w:rPr>
        <w:t xml:space="preserve"> </w:t>
      </w:r>
      <w:r>
        <w:t>1 класс-</w:t>
      </w:r>
      <w:r>
        <w:rPr>
          <w:spacing w:val="-3"/>
        </w:rPr>
        <w:t xml:space="preserve"> </w:t>
      </w:r>
      <w:r>
        <w:t>33</w:t>
      </w:r>
      <w:r>
        <w:rPr>
          <w:spacing w:val="1"/>
        </w:rPr>
        <w:t xml:space="preserve"> </w:t>
      </w:r>
      <w:r>
        <w:t>учебные недели;</w:t>
      </w:r>
    </w:p>
    <w:p w:rsidR="00A5196F" w:rsidRDefault="0035780C" w:rsidP="00086F3E">
      <w:pPr>
        <w:pStyle w:val="a3"/>
        <w:spacing w:line="321" w:lineRule="exact"/>
        <w:ind w:left="2042" w:firstLine="0"/>
        <w:jc w:val="left"/>
        <w:sectPr w:rsidR="00A5196F">
          <w:pgSz w:w="11910" w:h="16840"/>
          <w:pgMar w:top="1580" w:right="0" w:bottom="280" w:left="20" w:header="720" w:footer="720" w:gutter="0"/>
          <w:cols w:space="720"/>
        </w:sectPr>
      </w:pPr>
      <w:r>
        <w:t>2-4</w:t>
      </w:r>
      <w:r>
        <w:rPr>
          <w:spacing w:val="-4"/>
        </w:rPr>
        <w:t xml:space="preserve"> </w:t>
      </w:r>
      <w:r>
        <w:t>классы -</w:t>
      </w:r>
      <w:r>
        <w:rPr>
          <w:spacing w:val="-2"/>
        </w:rPr>
        <w:t xml:space="preserve"> </w:t>
      </w:r>
      <w:r>
        <w:t>34</w:t>
      </w:r>
      <w:r>
        <w:rPr>
          <w:spacing w:val="1"/>
        </w:rPr>
        <w:t xml:space="preserve"> </w:t>
      </w:r>
      <w:r>
        <w:t>учебные</w:t>
      </w:r>
      <w:r>
        <w:rPr>
          <w:spacing w:val="-4"/>
        </w:rPr>
        <w:t xml:space="preserve"> </w:t>
      </w:r>
      <w:r>
        <w:t>недели;</w:t>
      </w:r>
    </w:p>
    <w:p w:rsidR="00A5196F" w:rsidRPr="00086F3E" w:rsidRDefault="0035780C" w:rsidP="00086F3E">
      <w:pPr>
        <w:pStyle w:val="a3"/>
        <w:spacing w:before="74" w:line="278" w:lineRule="auto"/>
        <w:ind w:left="2042" w:right="1486" w:firstLine="0"/>
        <w:jc w:val="left"/>
      </w:pPr>
      <w:r>
        <w:lastRenderedPageBreak/>
        <w:t>5-9 классы- 34 учебные недели (не включая летний экзаменационный</w:t>
      </w:r>
      <w:r>
        <w:rPr>
          <w:spacing w:val="-68"/>
        </w:rPr>
        <w:t xml:space="preserve"> </w:t>
      </w:r>
      <w:r>
        <w:t>период в</w:t>
      </w:r>
      <w:r>
        <w:rPr>
          <w:spacing w:val="-5"/>
        </w:rPr>
        <w:t xml:space="preserve"> </w:t>
      </w:r>
      <w:r>
        <w:t>9</w:t>
      </w:r>
      <w:r>
        <w:rPr>
          <w:spacing w:val="1"/>
        </w:rPr>
        <w:t xml:space="preserve"> </w:t>
      </w:r>
      <w:r>
        <w:t>классах).</w:t>
      </w:r>
    </w:p>
    <w:p w:rsidR="00086F3E" w:rsidRPr="00086F3E" w:rsidRDefault="00086F3E" w:rsidP="00086F3E">
      <w:pPr>
        <w:adjustRightInd w:val="0"/>
        <w:ind w:left="851"/>
        <w:rPr>
          <w:color w:val="000000"/>
          <w:sz w:val="28"/>
          <w:szCs w:val="28"/>
        </w:rPr>
      </w:pPr>
      <w:r w:rsidRPr="00086F3E">
        <w:rPr>
          <w:color w:val="000000"/>
          <w:sz w:val="28"/>
          <w:szCs w:val="28"/>
          <w:u w:val="single"/>
        </w:rPr>
        <w:t>Дополнительные каникулы</w:t>
      </w:r>
      <w:r w:rsidRPr="00086F3E">
        <w:rPr>
          <w:color w:val="000000"/>
          <w:sz w:val="28"/>
          <w:szCs w:val="28"/>
        </w:rPr>
        <w:t xml:space="preserve"> для 1-х </w:t>
      </w:r>
      <w:proofErr w:type="gramStart"/>
      <w:r w:rsidRPr="00086F3E">
        <w:rPr>
          <w:color w:val="000000"/>
          <w:sz w:val="28"/>
          <w:szCs w:val="28"/>
        </w:rPr>
        <w:t>классов  10.02.2024</w:t>
      </w:r>
      <w:proofErr w:type="gramEnd"/>
      <w:r w:rsidRPr="00086F3E">
        <w:rPr>
          <w:color w:val="000000"/>
          <w:sz w:val="28"/>
          <w:szCs w:val="28"/>
        </w:rPr>
        <w:t xml:space="preserve"> – 18.02.2024 года    </w:t>
      </w:r>
    </w:p>
    <w:p w:rsidR="00086F3E" w:rsidRPr="00086F3E" w:rsidRDefault="00086F3E" w:rsidP="00086F3E">
      <w:pPr>
        <w:adjustRightInd w:val="0"/>
        <w:ind w:left="993" w:hanging="142"/>
        <w:jc w:val="both"/>
        <w:rPr>
          <w:sz w:val="28"/>
          <w:szCs w:val="28"/>
        </w:rPr>
      </w:pPr>
      <w:r w:rsidRPr="00086F3E">
        <w:rPr>
          <w:sz w:val="28"/>
          <w:szCs w:val="28"/>
        </w:rPr>
        <w:t>Летние каникулы:</w:t>
      </w:r>
    </w:p>
    <w:p w:rsidR="00086F3E" w:rsidRPr="00086F3E" w:rsidRDefault="00086F3E" w:rsidP="00086F3E">
      <w:pPr>
        <w:shd w:val="clear" w:color="auto" w:fill="FFFFFF"/>
        <w:adjustRightInd w:val="0"/>
        <w:ind w:left="720"/>
        <w:jc w:val="both"/>
        <w:rPr>
          <w:sz w:val="28"/>
          <w:szCs w:val="28"/>
        </w:rPr>
      </w:pPr>
      <w:r w:rsidRPr="00086F3E">
        <w:rPr>
          <w:sz w:val="28"/>
          <w:szCs w:val="28"/>
        </w:rPr>
        <w:t>- 1-8 классы –26 мая 2024 года - 31 августа 2024 года</w:t>
      </w:r>
    </w:p>
    <w:p w:rsidR="00086F3E" w:rsidRPr="00086F3E" w:rsidRDefault="00086F3E" w:rsidP="00086F3E">
      <w:pPr>
        <w:shd w:val="clear" w:color="auto" w:fill="FFFFFF"/>
        <w:adjustRightInd w:val="0"/>
        <w:ind w:left="720"/>
        <w:jc w:val="both"/>
        <w:rPr>
          <w:sz w:val="28"/>
          <w:szCs w:val="28"/>
        </w:rPr>
      </w:pPr>
      <w:r w:rsidRPr="00086F3E">
        <w:rPr>
          <w:sz w:val="28"/>
          <w:szCs w:val="28"/>
        </w:rPr>
        <w:t xml:space="preserve">- 9, классы – окончание государственной итоговой аттестации – 31 августа 2024 года  </w:t>
      </w:r>
    </w:p>
    <w:p w:rsidR="00A5196F" w:rsidRPr="00086F3E" w:rsidRDefault="0035780C">
      <w:pPr>
        <w:pStyle w:val="a3"/>
        <w:spacing w:before="1"/>
        <w:ind w:left="1682" w:firstLine="0"/>
        <w:jc w:val="left"/>
      </w:pPr>
      <w:r w:rsidRPr="00086F3E">
        <w:t>Праздничные</w:t>
      </w:r>
      <w:r w:rsidRPr="00086F3E">
        <w:rPr>
          <w:spacing w:val="-3"/>
        </w:rPr>
        <w:t xml:space="preserve"> </w:t>
      </w:r>
      <w:r w:rsidRPr="00086F3E">
        <w:t>дни:</w:t>
      </w:r>
    </w:p>
    <w:p w:rsidR="00A5196F" w:rsidRDefault="0035780C" w:rsidP="00086F3E">
      <w:pPr>
        <w:pStyle w:val="a3"/>
        <w:spacing w:before="47"/>
        <w:ind w:left="1682" w:firstLine="0"/>
        <w:jc w:val="left"/>
      </w:pPr>
      <w:r>
        <w:t>23.02.2024;</w:t>
      </w:r>
      <w:r>
        <w:rPr>
          <w:spacing w:val="-13"/>
        </w:rPr>
        <w:t xml:space="preserve"> </w:t>
      </w:r>
      <w:r>
        <w:t>24.02.2024;</w:t>
      </w:r>
      <w:r>
        <w:rPr>
          <w:spacing w:val="-12"/>
        </w:rPr>
        <w:t xml:space="preserve"> </w:t>
      </w:r>
      <w:r>
        <w:t>25.02.2024;</w:t>
      </w:r>
      <w:r w:rsidR="00086F3E">
        <w:t xml:space="preserve"> </w:t>
      </w:r>
      <w:r>
        <w:t>08.03.2024,</w:t>
      </w:r>
      <w:r>
        <w:rPr>
          <w:spacing w:val="-15"/>
        </w:rPr>
        <w:t xml:space="preserve"> </w:t>
      </w:r>
      <w:r>
        <w:t>09.03.2024;</w:t>
      </w:r>
      <w:r>
        <w:rPr>
          <w:spacing w:val="-12"/>
        </w:rPr>
        <w:t xml:space="preserve"> </w:t>
      </w:r>
      <w:r>
        <w:t>10.03.2024;01.05;</w:t>
      </w:r>
      <w:r w:rsidR="00086F3E">
        <w:t xml:space="preserve"> </w:t>
      </w:r>
      <w:r>
        <w:t>09.05</w:t>
      </w:r>
      <w:r w:rsidR="00086F3E">
        <w:t>.</w:t>
      </w:r>
    </w:p>
    <w:tbl>
      <w:tblPr>
        <w:tblW w:w="10463" w:type="dxa"/>
        <w:tblInd w:w="707" w:type="dxa"/>
        <w:tblLayout w:type="fixed"/>
        <w:tblCellMar>
          <w:left w:w="40" w:type="dxa"/>
          <w:right w:w="40" w:type="dxa"/>
        </w:tblCellMar>
        <w:tblLook w:val="0000" w:firstRow="0" w:lastRow="0" w:firstColumn="0" w:lastColumn="0" w:noHBand="0" w:noVBand="0"/>
      </w:tblPr>
      <w:tblGrid>
        <w:gridCol w:w="1418"/>
        <w:gridCol w:w="1276"/>
        <w:gridCol w:w="1418"/>
        <w:gridCol w:w="1406"/>
        <w:gridCol w:w="1259"/>
        <w:gridCol w:w="1418"/>
        <w:gridCol w:w="965"/>
        <w:gridCol w:w="1303"/>
      </w:tblGrid>
      <w:tr w:rsidR="00DD69C9" w:rsidRPr="0092485C" w:rsidTr="00DD69C9">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DD69C9" w:rsidRPr="0092485C" w:rsidRDefault="00DD69C9" w:rsidP="00BD4718">
            <w:pPr>
              <w:shd w:val="clear" w:color="auto" w:fill="FFFFFF"/>
              <w:adjustRightInd w:val="0"/>
              <w:jc w:val="center"/>
              <w:rPr>
                <w:b/>
              </w:rPr>
            </w:pPr>
            <w:r w:rsidRPr="0092485C">
              <w:rPr>
                <w:b/>
              </w:rPr>
              <w:t xml:space="preserve">Учебный </w:t>
            </w:r>
          </w:p>
          <w:p w:rsidR="00DD69C9" w:rsidRPr="0092485C" w:rsidRDefault="00DD69C9" w:rsidP="00BD4718">
            <w:pPr>
              <w:shd w:val="clear" w:color="auto" w:fill="FFFFFF"/>
              <w:adjustRightInd w:val="0"/>
              <w:jc w:val="center"/>
              <w:rPr>
                <w:b/>
              </w:rPr>
            </w:pPr>
            <w:r w:rsidRPr="0092485C">
              <w:rPr>
                <w:b/>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Default="00DD69C9" w:rsidP="00BD4718">
            <w:pPr>
              <w:shd w:val="clear" w:color="auto" w:fill="FFFFFF"/>
              <w:adjustRightInd w:val="0"/>
              <w:jc w:val="center"/>
              <w:rPr>
                <w:b/>
              </w:rPr>
            </w:pPr>
            <w:r w:rsidRPr="0092485C">
              <w:rPr>
                <w:b/>
              </w:rPr>
              <w:t>Сроки</w:t>
            </w:r>
          </w:p>
          <w:p w:rsidR="00DD69C9" w:rsidRPr="0092485C" w:rsidRDefault="00DD69C9" w:rsidP="00BD4718">
            <w:pPr>
              <w:shd w:val="clear" w:color="auto" w:fill="FFFFFF"/>
              <w:adjustRightInd w:val="0"/>
              <w:jc w:val="center"/>
              <w:rPr>
                <w:b/>
              </w:rPr>
            </w:pPr>
            <w:r>
              <w:rPr>
                <w:b/>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DD69C9" w:rsidRPr="0092485C" w:rsidRDefault="00DD69C9" w:rsidP="00BD4718">
            <w:pPr>
              <w:shd w:val="clear" w:color="auto" w:fill="FFFFFF"/>
              <w:adjustRightInd w:val="0"/>
              <w:jc w:val="center"/>
              <w:rPr>
                <w:b/>
              </w:rPr>
            </w:pPr>
            <w:r w:rsidRPr="0092485C">
              <w:rPr>
                <w:b/>
              </w:rPr>
              <w:t>Количество учебных</w:t>
            </w:r>
          </w:p>
          <w:p w:rsidR="00DD69C9" w:rsidRPr="0092485C" w:rsidRDefault="00DD69C9" w:rsidP="00BD4718">
            <w:pPr>
              <w:shd w:val="clear" w:color="auto" w:fill="FFFFFF"/>
              <w:adjustRightInd w:val="0"/>
              <w:jc w:val="center"/>
              <w:rPr>
                <w:b/>
              </w:rPr>
            </w:pPr>
            <w:r w:rsidRPr="0092485C">
              <w:rPr>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92485C" w:rsidRDefault="00DD69C9" w:rsidP="00BD4718">
            <w:pPr>
              <w:shd w:val="clear" w:color="auto" w:fill="FFFFFF"/>
              <w:adjustRightInd w:val="0"/>
              <w:jc w:val="center"/>
              <w:rPr>
                <w:b/>
              </w:rPr>
            </w:pPr>
            <w:r w:rsidRPr="0092485C">
              <w:rPr>
                <w:b/>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92485C" w:rsidRDefault="00DD69C9" w:rsidP="00BD4718">
            <w:pPr>
              <w:shd w:val="clear" w:color="auto" w:fill="FFFFFF"/>
              <w:adjustRightInd w:val="0"/>
              <w:jc w:val="center"/>
              <w:rPr>
                <w:b/>
              </w:rPr>
            </w:pPr>
            <w:r w:rsidRPr="0092485C">
              <w:rPr>
                <w:b/>
              </w:rPr>
              <w:t xml:space="preserve">Сроки </w:t>
            </w:r>
          </w:p>
          <w:p w:rsidR="00DD69C9" w:rsidRPr="0092485C" w:rsidRDefault="00DD69C9" w:rsidP="00BD4718">
            <w:pPr>
              <w:shd w:val="clear" w:color="auto" w:fill="FFFFFF"/>
              <w:adjustRightInd w:val="0"/>
              <w:jc w:val="center"/>
              <w:rPr>
                <w:b/>
              </w:rPr>
            </w:pPr>
            <w:r w:rsidRPr="0092485C">
              <w:rPr>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92485C" w:rsidRDefault="00DD69C9" w:rsidP="00BD4718">
            <w:pPr>
              <w:shd w:val="clear" w:color="auto" w:fill="FFFFFF"/>
              <w:adjustRightInd w:val="0"/>
              <w:jc w:val="center"/>
              <w:rPr>
                <w:b/>
              </w:rPr>
            </w:pPr>
            <w:r w:rsidRPr="0092485C">
              <w:rPr>
                <w:b/>
              </w:rPr>
              <w:t xml:space="preserve">Количество </w:t>
            </w:r>
          </w:p>
          <w:p w:rsidR="00DD69C9" w:rsidRPr="0092485C" w:rsidRDefault="00DD69C9" w:rsidP="00BD4718">
            <w:pPr>
              <w:shd w:val="clear" w:color="auto" w:fill="FFFFFF"/>
              <w:adjustRightInd w:val="0"/>
              <w:jc w:val="center"/>
              <w:rPr>
                <w:b/>
              </w:rPr>
            </w:pPr>
            <w:r w:rsidRPr="0092485C">
              <w:rPr>
                <w:b/>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92485C" w:rsidRDefault="00DD69C9" w:rsidP="00BD4718">
            <w:pPr>
              <w:shd w:val="clear" w:color="auto" w:fill="FFFFFF"/>
              <w:adjustRightInd w:val="0"/>
              <w:jc w:val="center"/>
              <w:rPr>
                <w:b/>
              </w:rPr>
            </w:pPr>
            <w:r w:rsidRPr="0092485C">
              <w:rPr>
                <w:b/>
              </w:rPr>
              <w:t xml:space="preserve">Выход на </w:t>
            </w:r>
          </w:p>
          <w:p w:rsidR="00DD69C9" w:rsidRPr="0092485C" w:rsidRDefault="00DD69C9" w:rsidP="00BD4718">
            <w:pPr>
              <w:shd w:val="clear" w:color="auto" w:fill="FFFFFF"/>
              <w:adjustRightInd w:val="0"/>
              <w:jc w:val="center"/>
              <w:rPr>
                <w:b/>
              </w:rPr>
            </w:pPr>
            <w:r w:rsidRPr="0092485C">
              <w:rPr>
                <w:b/>
              </w:rPr>
              <w:t>занятия</w:t>
            </w:r>
          </w:p>
        </w:tc>
      </w:tr>
      <w:tr w:rsidR="00DD69C9" w:rsidRPr="00BD0077" w:rsidTr="00DD69C9">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roofErr w:type="gramStart"/>
            <w:r w:rsidRPr="00BD0077">
              <w:rPr>
                <w:lang w:val="en-US"/>
              </w:rPr>
              <w:t xml:space="preserve">I </w:t>
            </w:r>
            <w:r w:rsidRPr="00BD0077">
              <w:t xml:space="preserve"> четверть</w:t>
            </w:r>
            <w:proofErr w:type="gramEnd"/>
          </w:p>
        </w:tc>
        <w:tc>
          <w:tcPr>
            <w:tcW w:w="1276" w:type="dxa"/>
            <w:vMerge w:val="restart"/>
            <w:tcBorders>
              <w:top w:val="single" w:sz="6" w:space="0" w:color="auto"/>
              <w:left w:val="single" w:sz="6" w:space="0" w:color="auto"/>
              <w:right w:val="single" w:sz="6" w:space="0" w:color="auto"/>
            </w:tcBorders>
            <w:shd w:val="clear" w:color="auto" w:fill="FFFFFF"/>
          </w:tcPr>
          <w:p w:rsidR="00DD69C9" w:rsidRPr="00BD0077" w:rsidRDefault="00DD69C9" w:rsidP="00BD4718">
            <w:pPr>
              <w:shd w:val="clear" w:color="auto" w:fill="FFFFFF"/>
              <w:adjustRightInd w:val="0"/>
            </w:pPr>
            <w:r w:rsidRPr="00BD0077">
              <w:rPr>
                <w:lang w:val="en-US"/>
              </w:rPr>
              <w:t>I</w:t>
            </w:r>
            <w:r w:rsidRPr="00BD0077">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060852" w:rsidRDefault="00DD69C9" w:rsidP="00BD4718">
            <w:pPr>
              <w:shd w:val="clear" w:color="auto" w:fill="FFFFFF"/>
              <w:adjustRightInd w:val="0"/>
            </w:pPr>
            <w:r>
              <w:t>01</w:t>
            </w:r>
            <w:r w:rsidRPr="00060852">
              <w:t xml:space="preserve">.09− </w:t>
            </w:r>
            <w:r>
              <w:t>28</w:t>
            </w:r>
            <w:r w:rsidRPr="00060852">
              <w:t>.1</w:t>
            </w:r>
            <w:r>
              <w:t>0</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DD69C9" w:rsidRPr="00060852" w:rsidRDefault="00DD69C9" w:rsidP="00BD4718">
            <w:pPr>
              <w:shd w:val="clear" w:color="auto" w:fill="FFFFFF"/>
              <w:adjustRightInd w:val="0"/>
            </w:pPr>
            <w:r w:rsidRPr="00060852">
              <w:t xml:space="preserve">8 </w:t>
            </w:r>
            <w:r>
              <w:t xml:space="preserve">уч. </w:t>
            </w:r>
            <w:r w:rsidRPr="00060852">
              <w:t>нед</w:t>
            </w:r>
            <w:r>
              <w:t>.</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t>29.10 – 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jc w:val="center"/>
            </w:pPr>
            <w: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r>
              <w:t>07.11.2023</w:t>
            </w:r>
          </w:p>
        </w:tc>
      </w:tr>
      <w:tr w:rsidR="00DD69C9" w:rsidRPr="00BD0077" w:rsidTr="00DD69C9">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rPr>
                <w:lang w:val="en-US"/>
              </w:rPr>
              <w:t>II</w:t>
            </w:r>
            <w:r w:rsidRPr="00BD0077">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060852" w:rsidRDefault="00DD69C9" w:rsidP="00BD4718">
            <w:pPr>
              <w:shd w:val="clear" w:color="auto" w:fill="FFFFFF"/>
              <w:adjustRightInd w:val="0"/>
            </w:pPr>
            <w:r w:rsidRPr="00060852">
              <w:t>0</w:t>
            </w:r>
            <w:r>
              <w:t>7</w:t>
            </w:r>
            <w:r w:rsidRPr="00060852">
              <w:t xml:space="preserve">.11 - </w:t>
            </w:r>
            <w:r>
              <w:t>30</w:t>
            </w:r>
            <w:r w:rsidRPr="00060852">
              <w:t>.12</w:t>
            </w:r>
          </w:p>
        </w:tc>
        <w:tc>
          <w:tcPr>
            <w:tcW w:w="1406" w:type="dxa"/>
            <w:tcBorders>
              <w:top w:val="single" w:sz="6" w:space="0" w:color="auto"/>
              <w:left w:val="single" w:sz="4" w:space="0" w:color="auto"/>
              <w:bottom w:val="single" w:sz="6" w:space="0" w:color="auto"/>
              <w:right w:val="single" w:sz="4" w:space="0" w:color="auto"/>
            </w:tcBorders>
            <w:shd w:val="clear" w:color="auto" w:fill="auto"/>
          </w:tcPr>
          <w:p w:rsidR="00DD69C9" w:rsidRPr="002D1157" w:rsidRDefault="00DD69C9" w:rsidP="00BD4718">
            <w:pPr>
              <w:shd w:val="clear" w:color="auto" w:fill="FFFFFF"/>
              <w:adjustRightInd w:val="0"/>
            </w:pPr>
            <w:r>
              <w:t>8 уч.</w:t>
            </w:r>
            <w:r w:rsidRPr="002D1157">
              <w:t xml:space="preserve"> нед</w:t>
            </w:r>
            <w:r>
              <w:t>.</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t>31.12 – 08.01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jc w:val="center"/>
            </w:pPr>
            <w:r>
              <w:t>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r>
              <w:t>09.01.2024</w:t>
            </w:r>
          </w:p>
        </w:tc>
      </w:tr>
      <w:tr w:rsidR="00DD69C9" w:rsidRPr="00BD0077" w:rsidTr="00DD69C9">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rPr>
                <w:lang w:val="en-US"/>
              </w:rPr>
              <w:t>III</w:t>
            </w:r>
            <w:r w:rsidRPr="00BD0077">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DD69C9" w:rsidRPr="00BD0077" w:rsidRDefault="00DD69C9" w:rsidP="00BD4718">
            <w:pPr>
              <w:shd w:val="clear" w:color="auto" w:fill="FFFFFF"/>
              <w:adjustRightInd w:val="0"/>
            </w:pPr>
            <w:r w:rsidRPr="00BD0077">
              <w:rPr>
                <w:lang w:val="en-US"/>
              </w:rPr>
              <w:t>II</w:t>
            </w:r>
            <w:r w:rsidRPr="00BD0077">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060852" w:rsidRDefault="00DD69C9" w:rsidP="00BD4718">
            <w:pPr>
              <w:shd w:val="clear" w:color="auto" w:fill="FFFFFF"/>
              <w:adjustRightInd w:val="0"/>
            </w:pPr>
            <w:r>
              <w:t>09</w:t>
            </w:r>
            <w:r w:rsidRPr="00060852">
              <w:t xml:space="preserve">.01 – </w:t>
            </w:r>
            <w:r>
              <w:t>23</w:t>
            </w:r>
            <w:r w:rsidRPr="00060852">
              <w:t>.03</w:t>
            </w:r>
          </w:p>
        </w:tc>
        <w:tc>
          <w:tcPr>
            <w:tcW w:w="1406" w:type="dxa"/>
            <w:tcBorders>
              <w:top w:val="single" w:sz="6" w:space="0" w:color="auto"/>
              <w:left w:val="single" w:sz="4" w:space="0" w:color="auto"/>
              <w:bottom w:val="single" w:sz="6" w:space="0" w:color="auto"/>
              <w:right w:val="single" w:sz="4" w:space="0" w:color="auto"/>
            </w:tcBorders>
            <w:shd w:val="clear" w:color="auto" w:fill="auto"/>
          </w:tcPr>
          <w:p w:rsidR="00DD69C9" w:rsidRPr="002D1157" w:rsidRDefault="00DD69C9" w:rsidP="00BD4718">
            <w:pPr>
              <w:shd w:val="clear" w:color="auto" w:fill="FFFFFF"/>
              <w:adjustRightInd w:val="0"/>
            </w:pPr>
            <w:r w:rsidRPr="002D1157">
              <w:t>1</w:t>
            </w:r>
            <w:r>
              <w:t>1 уч.</w:t>
            </w:r>
            <w:r w:rsidRPr="002D1157">
              <w:t xml:space="preserve"> нед</w:t>
            </w:r>
            <w:r>
              <w:t>.</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t>24.03 – 31.03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r>
              <w:t xml:space="preserve">      9</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r>
              <w:t>01.04.2024</w:t>
            </w:r>
          </w:p>
        </w:tc>
      </w:tr>
      <w:tr w:rsidR="00DD69C9" w:rsidRPr="00BD0077" w:rsidTr="00DD69C9">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rPr>
                <w:lang w:val="en-US"/>
              </w:rPr>
              <w:t>IV</w:t>
            </w:r>
            <w:r w:rsidRPr="00BD0077">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060852" w:rsidRDefault="00DD69C9" w:rsidP="00BD4718">
            <w:pPr>
              <w:shd w:val="clear" w:color="auto" w:fill="FFFFFF"/>
              <w:adjustRightInd w:val="0"/>
            </w:pPr>
            <w:r>
              <w:t>01</w:t>
            </w:r>
            <w:r w:rsidRPr="00060852">
              <w:t>.0</w:t>
            </w:r>
            <w:r>
              <w:t>4</w:t>
            </w:r>
            <w:r w:rsidRPr="00060852">
              <w:t xml:space="preserve"> – 25.05</w:t>
            </w:r>
          </w:p>
        </w:tc>
        <w:tc>
          <w:tcPr>
            <w:tcW w:w="1406" w:type="dxa"/>
            <w:tcBorders>
              <w:top w:val="single" w:sz="6" w:space="0" w:color="auto"/>
              <w:left w:val="single" w:sz="4" w:space="0" w:color="auto"/>
              <w:bottom w:val="single" w:sz="6" w:space="0" w:color="auto"/>
              <w:right w:val="single" w:sz="4" w:space="0" w:color="auto"/>
            </w:tcBorders>
            <w:shd w:val="clear" w:color="auto" w:fill="auto"/>
          </w:tcPr>
          <w:p w:rsidR="00DD69C9" w:rsidRPr="002D1157" w:rsidRDefault="00DD69C9" w:rsidP="00BD4718">
            <w:pPr>
              <w:shd w:val="clear" w:color="auto" w:fill="FFFFFF"/>
              <w:adjustRightInd w:val="0"/>
            </w:pPr>
            <w:r>
              <w:t>7 уч.</w:t>
            </w:r>
            <w:r w:rsidRPr="002D1157">
              <w:t xml:space="preserve"> нед</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r>
      <w:tr w:rsidR="00DD69C9" w:rsidRPr="00BD0077" w:rsidTr="00DD69C9">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060852" w:rsidRDefault="00DD69C9" w:rsidP="00BD4718">
            <w:pPr>
              <w:shd w:val="clear" w:color="auto" w:fill="FFFFFF"/>
              <w:adjustRightInd w:val="0"/>
            </w:pPr>
          </w:p>
        </w:tc>
        <w:tc>
          <w:tcPr>
            <w:tcW w:w="1406" w:type="dxa"/>
            <w:tcBorders>
              <w:top w:val="single" w:sz="6" w:space="0" w:color="auto"/>
              <w:left w:val="single" w:sz="4" w:space="0" w:color="auto"/>
              <w:bottom w:val="single" w:sz="6" w:space="0" w:color="auto"/>
              <w:right w:val="single" w:sz="4" w:space="0" w:color="auto"/>
            </w:tcBorders>
            <w:shd w:val="clear" w:color="auto" w:fill="auto"/>
          </w:tcPr>
          <w:p w:rsidR="00DD69C9" w:rsidRPr="002D1157" w:rsidRDefault="00DD69C9" w:rsidP="00BD4718">
            <w:pPr>
              <w:shd w:val="clear" w:color="auto" w:fill="FFFFFF"/>
              <w:adjustRightInd w:val="0"/>
            </w:pPr>
            <w:r w:rsidRPr="002D1157">
              <w:t xml:space="preserve">34 недели </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jc w:val="center"/>
            </w:pPr>
            <w:r>
              <w:t>27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r>
      <w:tr w:rsidR="00DD69C9" w:rsidRPr="00BD0077" w:rsidTr="00DD69C9">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r w:rsidRPr="00BD0077">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DD69C9" w:rsidRPr="00BD0077" w:rsidRDefault="00DD69C9" w:rsidP="00BD4718">
            <w:pPr>
              <w:shd w:val="clear" w:color="auto" w:fill="FFFFFF"/>
              <w:adjustRightInd w:val="0"/>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jc w:val="center"/>
            </w:pPr>
            <w:r>
              <w:t>98</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DD69C9" w:rsidRPr="00BD0077" w:rsidRDefault="00DD69C9" w:rsidP="00BD4718">
            <w:pPr>
              <w:shd w:val="clear" w:color="auto" w:fill="FFFFFF"/>
              <w:adjustRightInd w:val="0"/>
            </w:pPr>
          </w:p>
        </w:tc>
      </w:tr>
    </w:tbl>
    <w:p w:rsidR="00A5196F" w:rsidRDefault="00A5196F">
      <w:pPr>
        <w:pStyle w:val="a3"/>
        <w:spacing w:before="10"/>
        <w:ind w:left="0" w:firstLine="0"/>
        <w:jc w:val="left"/>
        <w:rPr>
          <w:b/>
          <w:sz w:val="23"/>
        </w:rPr>
      </w:pPr>
    </w:p>
    <w:p w:rsidR="00A5196F" w:rsidRDefault="00A5196F">
      <w:pPr>
        <w:pStyle w:val="a3"/>
        <w:spacing w:before="3"/>
        <w:ind w:left="0" w:firstLine="0"/>
        <w:jc w:val="left"/>
        <w:rPr>
          <w:sz w:val="32"/>
        </w:rPr>
      </w:pPr>
    </w:p>
    <w:p w:rsidR="00A5196F" w:rsidRDefault="0035780C">
      <w:pPr>
        <w:pStyle w:val="11"/>
        <w:numPr>
          <w:ilvl w:val="0"/>
          <w:numId w:val="2"/>
        </w:numPr>
        <w:tabs>
          <w:tab w:val="left" w:pos="3097"/>
          <w:tab w:val="left" w:pos="3098"/>
        </w:tabs>
        <w:spacing w:line="322" w:lineRule="exact"/>
        <w:jc w:val="left"/>
      </w:pPr>
      <w:r>
        <w:t>Продолжительность</w:t>
      </w:r>
      <w:r>
        <w:rPr>
          <w:spacing w:val="63"/>
        </w:rPr>
        <w:t xml:space="preserve"> </w:t>
      </w:r>
      <w:r>
        <w:t>урока</w:t>
      </w:r>
    </w:p>
    <w:p w:rsidR="00A5196F" w:rsidRDefault="0035780C">
      <w:pPr>
        <w:pStyle w:val="a3"/>
        <w:ind w:left="1682" w:firstLine="0"/>
        <w:jc w:val="left"/>
      </w:pPr>
      <w:r>
        <w:t>1</w:t>
      </w:r>
      <w:r>
        <w:rPr>
          <w:spacing w:val="-1"/>
        </w:rPr>
        <w:t xml:space="preserve"> </w:t>
      </w:r>
      <w:r>
        <w:t>классы</w:t>
      </w:r>
      <w:r>
        <w:rPr>
          <w:spacing w:val="-2"/>
        </w:rPr>
        <w:t xml:space="preserve"> </w:t>
      </w:r>
      <w:r>
        <w:t>−</w:t>
      </w:r>
      <w:r>
        <w:rPr>
          <w:spacing w:val="-3"/>
        </w:rPr>
        <w:t xml:space="preserve"> </w:t>
      </w:r>
      <w:r>
        <w:t>35 минут</w:t>
      </w:r>
      <w:r>
        <w:rPr>
          <w:spacing w:val="-5"/>
        </w:rPr>
        <w:t xml:space="preserve"> </w:t>
      </w:r>
      <w:r>
        <w:t>(сентябрь-октябрь</w:t>
      </w:r>
      <w:r>
        <w:rPr>
          <w:spacing w:val="-5"/>
        </w:rPr>
        <w:t xml:space="preserve"> </w:t>
      </w:r>
      <w:r>
        <w:t>3</w:t>
      </w:r>
      <w:r>
        <w:rPr>
          <w:spacing w:val="-1"/>
        </w:rPr>
        <w:t xml:space="preserve"> </w:t>
      </w:r>
      <w:r>
        <w:t>урока,</w:t>
      </w:r>
      <w:r>
        <w:rPr>
          <w:spacing w:val="-2"/>
        </w:rPr>
        <w:t xml:space="preserve"> </w:t>
      </w:r>
      <w:r>
        <w:t>ноябрь-декабрь</w:t>
      </w:r>
      <w:r>
        <w:rPr>
          <w:spacing w:val="-2"/>
        </w:rPr>
        <w:t xml:space="preserve"> </w:t>
      </w:r>
      <w:r>
        <w:t>4</w:t>
      </w:r>
      <w:r>
        <w:rPr>
          <w:spacing w:val="-2"/>
        </w:rPr>
        <w:t xml:space="preserve"> </w:t>
      </w:r>
      <w:r>
        <w:t>урока);</w:t>
      </w:r>
    </w:p>
    <w:p w:rsidR="00A5196F" w:rsidRDefault="0035780C">
      <w:pPr>
        <w:pStyle w:val="a3"/>
        <w:spacing w:before="47" w:line="276" w:lineRule="auto"/>
        <w:ind w:left="1682" w:right="1780" w:firstLine="0"/>
        <w:jc w:val="left"/>
      </w:pPr>
      <w:r>
        <w:t>− 40 минут (январь-май 4 урока, 1 день 5 уроков включая физическую</w:t>
      </w:r>
      <w:r>
        <w:rPr>
          <w:spacing w:val="-67"/>
        </w:rPr>
        <w:t xml:space="preserve"> </w:t>
      </w:r>
      <w:r>
        <w:t>культуру).</w:t>
      </w:r>
    </w:p>
    <w:p w:rsidR="00A5196F" w:rsidRDefault="0035780C">
      <w:pPr>
        <w:pStyle w:val="a3"/>
        <w:spacing w:before="2"/>
        <w:ind w:left="2658" w:firstLine="0"/>
        <w:jc w:val="left"/>
      </w:pPr>
      <w:r>
        <w:t>2-9 классы</w:t>
      </w:r>
      <w:r>
        <w:rPr>
          <w:spacing w:val="-1"/>
        </w:rPr>
        <w:t xml:space="preserve"> </w:t>
      </w:r>
      <w:r>
        <w:t>– 40</w:t>
      </w:r>
      <w:r>
        <w:rPr>
          <w:spacing w:val="1"/>
        </w:rPr>
        <w:t xml:space="preserve"> </w:t>
      </w:r>
      <w:r>
        <w:t>минут</w:t>
      </w:r>
    </w:p>
    <w:p w:rsidR="00086F3E" w:rsidRDefault="00086F3E">
      <w:pPr>
        <w:pStyle w:val="a3"/>
        <w:spacing w:before="2"/>
        <w:ind w:left="2658" w:firstLine="0"/>
        <w:jc w:val="left"/>
      </w:pPr>
    </w:p>
    <w:p w:rsidR="00086F3E" w:rsidRPr="00086F3E" w:rsidRDefault="00086F3E" w:rsidP="00086F3E">
      <w:pPr>
        <w:pStyle w:val="docdata"/>
        <w:spacing w:before="0" w:beforeAutospacing="0" w:after="200" w:afterAutospacing="0"/>
        <w:ind w:firstLine="709"/>
        <w:rPr>
          <w:b/>
        </w:rPr>
      </w:pPr>
      <w:r w:rsidRPr="00A146B0">
        <w:rPr>
          <w:b/>
          <w:color w:val="000000"/>
          <w:sz w:val="28"/>
          <w:szCs w:val="28"/>
        </w:rPr>
        <w:t>Расписание звонков (2-11 класс):</w:t>
      </w:r>
    </w:p>
    <w:tbl>
      <w:tblPr>
        <w:tblpPr w:leftFromText="180" w:rightFromText="180" w:vertAnchor="text" w:horzAnchor="page" w:tblpX="793" w:tblpY="426"/>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8080"/>
      </w:tblGrid>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1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8.10-8.50</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2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9.00-9.40</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б/п</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9.40-10.05</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3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10.05-10.45</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б/п</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10.45-11.10</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4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11.10-11.50</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5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12.00-12.40</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6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12.50-13.30</w:t>
            </w:r>
          </w:p>
        </w:tc>
      </w:tr>
      <w:tr w:rsidR="00DD69C9" w:rsidRPr="00A146B0" w:rsidTr="00DD69C9">
        <w:trPr>
          <w:tblCellSpacing w:w="0" w:type="dxa"/>
        </w:trPr>
        <w:tc>
          <w:tcPr>
            <w:tcW w:w="101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jc w:val="center"/>
              <w:rPr>
                <w:bCs/>
              </w:rPr>
            </w:pPr>
            <w:r w:rsidRPr="00A146B0">
              <w:rPr>
                <w:bCs/>
                <w:color w:val="000000"/>
              </w:rPr>
              <w:t>7 урок</w:t>
            </w:r>
          </w:p>
        </w:tc>
        <w:tc>
          <w:tcPr>
            <w:tcW w:w="8080"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DD69C9">
            <w:pPr>
              <w:pStyle w:val="af7"/>
              <w:spacing w:before="0" w:beforeAutospacing="0" w:after="0" w:afterAutospacing="0"/>
              <w:rPr>
                <w:bCs/>
              </w:rPr>
            </w:pPr>
            <w:r w:rsidRPr="00A146B0">
              <w:rPr>
                <w:bCs/>
                <w:color w:val="000000"/>
              </w:rPr>
              <w:t>13.40-14.20</w:t>
            </w:r>
          </w:p>
        </w:tc>
      </w:tr>
    </w:tbl>
    <w:p w:rsidR="00DD69C9" w:rsidRDefault="00DD69C9" w:rsidP="00DD69C9">
      <w:pPr>
        <w:pStyle w:val="docdata"/>
        <w:spacing w:before="0" w:beforeAutospacing="0" w:after="200" w:afterAutospacing="0"/>
        <w:rPr>
          <w:b/>
          <w:color w:val="000000"/>
          <w:sz w:val="28"/>
          <w:szCs w:val="28"/>
        </w:rPr>
      </w:pPr>
      <w:r>
        <w:rPr>
          <w:b/>
          <w:color w:val="000000"/>
          <w:sz w:val="28"/>
          <w:szCs w:val="28"/>
        </w:rPr>
        <w:t xml:space="preserve">       </w:t>
      </w:r>
    </w:p>
    <w:p w:rsidR="00DD69C9" w:rsidRPr="00A146B0" w:rsidRDefault="00DD69C9" w:rsidP="00DD69C9">
      <w:pPr>
        <w:pStyle w:val="af7"/>
        <w:spacing w:before="0" w:beforeAutospacing="0" w:after="200" w:afterAutospacing="0"/>
        <w:rPr>
          <w:b/>
        </w:rPr>
      </w:pPr>
      <w:r w:rsidRPr="00A146B0">
        <w:rPr>
          <w:b/>
        </w:rPr>
        <w:t> </w:t>
      </w:r>
    </w:p>
    <w:p w:rsidR="00086F3E" w:rsidRDefault="00086F3E" w:rsidP="00DD69C9">
      <w:pPr>
        <w:pStyle w:val="af7"/>
        <w:spacing w:before="0" w:beforeAutospacing="0" w:after="200" w:afterAutospacing="0"/>
        <w:ind w:left="709"/>
        <w:rPr>
          <w:b/>
          <w:color w:val="000000"/>
          <w:sz w:val="28"/>
          <w:szCs w:val="28"/>
        </w:rPr>
      </w:pPr>
    </w:p>
    <w:p w:rsidR="00086F3E" w:rsidRDefault="00086F3E" w:rsidP="00DD69C9">
      <w:pPr>
        <w:pStyle w:val="af7"/>
        <w:spacing w:before="0" w:beforeAutospacing="0" w:after="200" w:afterAutospacing="0"/>
        <w:ind w:left="709"/>
        <w:rPr>
          <w:b/>
          <w:color w:val="000000"/>
          <w:sz w:val="28"/>
          <w:szCs w:val="28"/>
        </w:rPr>
      </w:pPr>
    </w:p>
    <w:p w:rsidR="00086F3E" w:rsidRDefault="00086F3E" w:rsidP="00DD69C9">
      <w:pPr>
        <w:pStyle w:val="af7"/>
        <w:spacing w:before="0" w:beforeAutospacing="0" w:after="200" w:afterAutospacing="0"/>
        <w:ind w:left="709"/>
        <w:rPr>
          <w:b/>
          <w:color w:val="000000"/>
          <w:sz w:val="28"/>
          <w:szCs w:val="28"/>
        </w:rPr>
      </w:pPr>
    </w:p>
    <w:p w:rsidR="00086F3E" w:rsidRDefault="00086F3E" w:rsidP="00DD69C9">
      <w:pPr>
        <w:pStyle w:val="af7"/>
        <w:spacing w:before="0" w:beforeAutospacing="0" w:after="200" w:afterAutospacing="0"/>
        <w:ind w:left="709"/>
        <w:rPr>
          <w:b/>
          <w:color w:val="000000"/>
          <w:sz w:val="28"/>
          <w:szCs w:val="28"/>
        </w:rPr>
      </w:pPr>
    </w:p>
    <w:p w:rsidR="00086F3E" w:rsidRDefault="00086F3E" w:rsidP="00DD69C9">
      <w:pPr>
        <w:pStyle w:val="af7"/>
        <w:spacing w:before="0" w:beforeAutospacing="0" w:after="200" w:afterAutospacing="0"/>
        <w:ind w:left="709"/>
        <w:rPr>
          <w:b/>
          <w:color w:val="000000"/>
          <w:sz w:val="28"/>
          <w:szCs w:val="28"/>
        </w:rPr>
      </w:pPr>
    </w:p>
    <w:p w:rsidR="00DD69C9" w:rsidRPr="00A146B0" w:rsidRDefault="00DD69C9" w:rsidP="00DD69C9">
      <w:pPr>
        <w:pStyle w:val="af7"/>
        <w:spacing w:before="0" w:beforeAutospacing="0" w:after="200" w:afterAutospacing="0"/>
        <w:ind w:left="709"/>
        <w:rPr>
          <w:b/>
        </w:rPr>
      </w:pPr>
      <w:r w:rsidRPr="00A146B0">
        <w:rPr>
          <w:b/>
          <w:color w:val="000000"/>
          <w:sz w:val="28"/>
          <w:szCs w:val="28"/>
        </w:rPr>
        <w:t>Расписание звонков (1 класс):</w:t>
      </w:r>
    </w:p>
    <w:tbl>
      <w:tblPr>
        <w:tblW w:w="0" w:type="auto"/>
        <w:tblCellSpacing w:w="0" w:type="dxa"/>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7236"/>
      </w:tblGrid>
      <w:tr w:rsidR="00DD69C9" w:rsidRPr="00A146B0" w:rsidTr="00DD69C9">
        <w:trPr>
          <w:tblCellSpacing w:w="0" w:type="dxa"/>
        </w:trPr>
        <w:tc>
          <w:tcPr>
            <w:tcW w:w="1711"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jc w:val="center"/>
              <w:rPr>
                <w:bCs/>
              </w:rPr>
            </w:pPr>
            <w:r w:rsidRPr="00A146B0">
              <w:rPr>
                <w:bCs/>
                <w:color w:val="000000"/>
              </w:rPr>
              <w:t>1 урок</w:t>
            </w:r>
          </w:p>
        </w:tc>
        <w:tc>
          <w:tcPr>
            <w:tcW w:w="723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rPr>
                <w:bCs/>
              </w:rPr>
            </w:pPr>
            <w:r w:rsidRPr="00A146B0">
              <w:rPr>
                <w:bCs/>
                <w:color w:val="000000"/>
              </w:rPr>
              <w:t>8.10-8.45</w:t>
            </w:r>
          </w:p>
        </w:tc>
      </w:tr>
      <w:tr w:rsidR="00DD69C9" w:rsidRPr="00A146B0" w:rsidTr="00DD69C9">
        <w:trPr>
          <w:tblCellSpacing w:w="0" w:type="dxa"/>
        </w:trPr>
        <w:tc>
          <w:tcPr>
            <w:tcW w:w="1711"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jc w:val="center"/>
              <w:rPr>
                <w:bCs/>
              </w:rPr>
            </w:pPr>
            <w:r w:rsidRPr="00A146B0">
              <w:rPr>
                <w:bCs/>
                <w:color w:val="000000"/>
              </w:rPr>
              <w:t>2 урок</w:t>
            </w:r>
          </w:p>
        </w:tc>
        <w:tc>
          <w:tcPr>
            <w:tcW w:w="723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rPr>
                <w:bCs/>
              </w:rPr>
            </w:pPr>
            <w:r w:rsidRPr="00A146B0">
              <w:rPr>
                <w:bCs/>
                <w:color w:val="000000"/>
              </w:rPr>
              <w:t>8.55-9.30</w:t>
            </w:r>
          </w:p>
        </w:tc>
      </w:tr>
      <w:tr w:rsidR="00DD69C9" w:rsidRPr="00A146B0" w:rsidTr="00DD69C9">
        <w:trPr>
          <w:tblCellSpacing w:w="0" w:type="dxa"/>
        </w:trPr>
        <w:tc>
          <w:tcPr>
            <w:tcW w:w="1711"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jc w:val="center"/>
              <w:rPr>
                <w:bCs/>
              </w:rPr>
            </w:pPr>
            <w:r w:rsidRPr="00A146B0">
              <w:rPr>
                <w:bCs/>
                <w:color w:val="000000"/>
              </w:rPr>
              <w:t>Динамическая пауза</w:t>
            </w:r>
          </w:p>
        </w:tc>
        <w:tc>
          <w:tcPr>
            <w:tcW w:w="723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rPr>
                <w:bCs/>
              </w:rPr>
            </w:pPr>
            <w:r w:rsidRPr="00A146B0">
              <w:rPr>
                <w:bCs/>
                <w:color w:val="000000"/>
              </w:rPr>
              <w:t>9.30-10.10</w:t>
            </w:r>
          </w:p>
        </w:tc>
      </w:tr>
      <w:tr w:rsidR="00DD69C9" w:rsidRPr="00A146B0" w:rsidTr="00DD69C9">
        <w:trPr>
          <w:trHeight w:val="325"/>
          <w:tblCellSpacing w:w="0" w:type="dxa"/>
        </w:trPr>
        <w:tc>
          <w:tcPr>
            <w:tcW w:w="1711"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jc w:val="center"/>
              <w:rPr>
                <w:bCs/>
              </w:rPr>
            </w:pPr>
            <w:r w:rsidRPr="00A146B0">
              <w:rPr>
                <w:bCs/>
                <w:color w:val="000000"/>
              </w:rPr>
              <w:t>б/п</w:t>
            </w:r>
          </w:p>
        </w:tc>
        <w:tc>
          <w:tcPr>
            <w:tcW w:w="723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rPr>
                <w:bCs/>
              </w:rPr>
            </w:pPr>
            <w:r w:rsidRPr="00A146B0">
              <w:rPr>
                <w:bCs/>
                <w:color w:val="000000"/>
              </w:rPr>
              <w:t>10.10-10.35</w:t>
            </w:r>
          </w:p>
        </w:tc>
      </w:tr>
      <w:tr w:rsidR="00DD69C9" w:rsidRPr="00A146B0" w:rsidTr="00DD69C9">
        <w:trPr>
          <w:tblCellSpacing w:w="0" w:type="dxa"/>
        </w:trPr>
        <w:tc>
          <w:tcPr>
            <w:tcW w:w="1711"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jc w:val="center"/>
              <w:rPr>
                <w:bCs/>
              </w:rPr>
            </w:pPr>
            <w:r w:rsidRPr="00A146B0">
              <w:rPr>
                <w:bCs/>
                <w:color w:val="000000"/>
              </w:rPr>
              <w:t>3 урок</w:t>
            </w:r>
          </w:p>
        </w:tc>
        <w:tc>
          <w:tcPr>
            <w:tcW w:w="7236" w:type="dxa"/>
            <w:tcBorders>
              <w:top w:val="single" w:sz="4" w:space="0" w:color="000000"/>
              <w:left w:val="single" w:sz="4" w:space="0" w:color="000000"/>
              <w:bottom w:val="single" w:sz="4" w:space="0" w:color="000000"/>
              <w:right w:val="single" w:sz="4" w:space="0" w:color="000000"/>
            </w:tcBorders>
            <w:vAlign w:val="center"/>
            <w:hideMark/>
          </w:tcPr>
          <w:p w:rsidR="00DD69C9" w:rsidRPr="00A146B0" w:rsidRDefault="00DD69C9" w:rsidP="00BD4718">
            <w:pPr>
              <w:pStyle w:val="af7"/>
              <w:spacing w:before="0" w:beforeAutospacing="0" w:after="0" w:afterAutospacing="0"/>
              <w:rPr>
                <w:bCs/>
              </w:rPr>
            </w:pPr>
            <w:r w:rsidRPr="00A146B0">
              <w:rPr>
                <w:bCs/>
                <w:color w:val="000000"/>
              </w:rPr>
              <w:t>10.35-11.10</w:t>
            </w:r>
          </w:p>
        </w:tc>
      </w:tr>
    </w:tbl>
    <w:p w:rsidR="00A5196F" w:rsidRDefault="00A5196F">
      <w:pPr>
        <w:pStyle w:val="a3"/>
        <w:spacing w:before="11"/>
        <w:ind w:left="0" w:firstLine="0"/>
        <w:jc w:val="left"/>
        <w:rPr>
          <w:sz w:val="23"/>
        </w:rPr>
      </w:pPr>
    </w:p>
    <w:p w:rsidR="00DD69C9" w:rsidRDefault="00DD69C9">
      <w:pPr>
        <w:pStyle w:val="a3"/>
        <w:spacing w:before="11"/>
        <w:ind w:left="0" w:firstLine="0"/>
        <w:jc w:val="left"/>
        <w:rPr>
          <w:sz w:val="23"/>
        </w:rPr>
      </w:pPr>
    </w:p>
    <w:p w:rsidR="00086F3E" w:rsidRDefault="00086F3E">
      <w:pPr>
        <w:pStyle w:val="a3"/>
        <w:spacing w:before="11"/>
        <w:ind w:left="0" w:firstLine="0"/>
        <w:jc w:val="left"/>
        <w:rPr>
          <w:sz w:val="23"/>
        </w:rPr>
      </w:pPr>
    </w:p>
    <w:p w:rsidR="00A5196F" w:rsidRDefault="0035780C">
      <w:pPr>
        <w:spacing w:before="89" w:after="48"/>
        <w:ind w:left="2166"/>
        <w:rPr>
          <w:b/>
          <w:sz w:val="28"/>
        </w:rPr>
      </w:pPr>
      <w:r>
        <w:rPr>
          <w:b/>
          <w:sz w:val="28"/>
        </w:rPr>
        <w:lastRenderedPageBreak/>
        <w:t>Режим</w:t>
      </w:r>
      <w:r>
        <w:rPr>
          <w:b/>
          <w:spacing w:val="-3"/>
          <w:sz w:val="28"/>
        </w:rPr>
        <w:t xml:space="preserve"> </w:t>
      </w:r>
      <w:r>
        <w:rPr>
          <w:b/>
          <w:sz w:val="28"/>
        </w:rPr>
        <w:t>начала</w:t>
      </w:r>
      <w:r>
        <w:rPr>
          <w:b/>
          <w:spacing w:val="-2"/>
          <w:sz w:val="28"/>
        </w:rPr>
        <w:t xml:space="preserve"> </w:t>
      </w:r>
      <w:r>
        <w:rPr>
          <w:b/>
          <w:sz w:val="28"/>
        </w:rPr>
        <w:t>внеурочной</w:t>
      </w:r>
      <w:r>
        <w:rPr>
          <w:b/>
          <w:spacing w:val="-3"/>
          <w:sz w:val="28"/>
        </w:rPr>
        <w:t xml:space="preserve"> </w:t>
      </w:r>
      <w:r>
        <w:rPr>
          <w:b/>
          <w:sz w:val="28"/>
        </w:rPr>
        <w:t>деятельности</w:t>
      </w:r>
      <w:r>
        <w:rPr>
          <w:b/>
          <w:spacing w:val="-4"/>
          <w:sz w:val="28"/>
        </w:rPr>
        <w:t xml:space="preserve"> </w:t>
      </w:r>
      <w:r>
        <w:rPr>
          <w:b/>
          <w:sz w:val="28"/>
        </w:rPr>
        <w:t>и</w:t>
      </w:r>
      <w:r>
        <w:rPr>
          <w:b/>
          <w:spacing w:val="-5"/>
          <w:sz w:val="28"/>
        </w:rPr>
        <w:t xml:space="preserve"> </w:t>
      </w:r>
      <w:r>
        <w:rPr>
          <w:b/>
          <w:sz w:val="28"/>
        </w:rPr>
        <w:t>факультативных</w:t>
      </w:r>
      <w:r>
        <w:rPr>
          <w:b/>
          <w:spacing w:val="-1"/>
          <w:sz w:val="28"/>
        </w:rPr>
        <w:t xml:space="preserve"> </w:t>
      </w:r>
      <w:r>
        <w:rPr>
          <w:b/>
          <w:sz w:val="28"/>
        </w:rPr>
        <w:t>занятий</w:t>
      </w: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6063"/>
        <w:gridCol w:w="3149"/>
      </w:tblGrid>
      <w:tr w:rsidR="00A5196F">
        <w:trPr>
          <w:trHeight w:val="371"/>
        </w:trPr>
        <w:tc>
          <w:tcPr>
            <w:tcW w:w="1104" w:type="dxa"/>
            <w:vMerge w:val="restart"/>
          </w:tcPr>
          <w:p w:rsidR="00A5196F" w:rsidRDefault="0035780C">
            <w:pPr>
              <w:pStyle w:val="TableParagraph"/>
              <w:spacing w:before="2"/>
              <w:ind w:left="107"/>
              <w:jc w:val="left"/>
              <w:rPr>
                <w:sz w:val="28"/>
              </w:rPr>
            </w:pPr>
            <w:r>
              <w:rPr>
                <w:sz w:val="28"/>
              </w:rPr>
              <w:t>Классы</w:t>
            </w:r>
          </w:p>
        </w:tc>
        <w:tc>
          <w:tcPr>
            <w:tcW w:w="6063" w:type="dxa"/>
          </w:tcPr>
          <w:p w:rsidR="00A5196F" w:rsidRDefault="0035780C">
            <w:pPr>
              <w:pStyle w:val="TableParagraph"/>
              <w:spacing w:before="2"/>
              <w:ind w:left="2071"/>
              <w:jc w:val="left"/>
              <w:rPr>
                <w:sz w:val="28"/>
              </w:rPr>
            </w:pPr>
            <w:r>
              <w:rPr>
                <w:sz w:val="28"/>
              </w:rPr>
              <w:t>Время</w:t>
            </w:r>
            <w:r>
              <w:rPr>
                <w:spacing w:val="-2"/>
                <w:sz w:val="28"/>
              </w:rPr>
              <w:t xml:space="preserve"> </w:t>
            </w:r>
            <w:r>
              <w:rPr>
                <w:sz w:val="28"/>
              </w:rPr>
              <w:t>начала</w:t>
            </w:r>
            <w:r>
              <w:rPr>
                <w:spacing w:val="-3"/>
                <w:sz w:val="28"/>
              </w:rPr>
              <w:t xml:space="preserve"> </w:t>
            </w:r>
            <w:r>
              <w:rPr>
                <w:sz w:val="28"/>
              </w:rPr>
              <w:t>занятий</w:t>
            </w:r>
          </w:p>
        </w:tc>
        <w:tc>
          <w:tcPr>
            <w:tcW w:w="3149" w:type="dxa"/>
            <w:tcBorders>
              <w:top w:val="nil"/>
              <w:right w:val="nil"/>
            </w:tcBorders>
          </w:tcPr>
          <w:p w:rsidR="00A5196F" w:rsidRDefault="00A5196F">
            <w:pPr>
              <w:pStyle w:val="TableParagraph"/>
              <w:jc w:val="left"/>
              <w:rPr>
                <w:sz w:val="28"/>
              </w:rPr>
            </w:pPr>
          </w:p>
        </w:tc>
      </w:tr>
      <w:tr w:rsidR="00A5196F">
        <w:trPr>
          <w:trHeight w:val="741"/>
        </w:trPr>
        <w:tc>
          <w:tcPr>
            <w:tcW w:w="1104" w:type="dxa"/>
            <w:vMerge/>
            <w:tcBorders>
              <w:top w:val="nil"/>
            </w:tcBorders>
          </w:tcPr>
          <w:p w:rsidR="00A5196F" w:rsidRDefault="00A5196F">
            <w:pPr>
              <w:rPr>
                <w:sz w:val="2"/>
                <w:szCs w:val="2"/>
              </w:rPr>
            </w:pPr>
          </w:p>
        </w:tc>
        <w:tc>
          <w:tcPr>
            <w:tcW w:w="6063" w:type="dxa"/>
          </w:tcPr>
          <w:p w:rsidR="00A5196F" w:rsidRDefault="0035780C">
            <w:pPr>
              <w:pStyle w:val="TableParagraph"/>
              <w:ind w:left="108"/>
              <w:jc w:val="left"/>
              <w:rPr>
                <w:sz w:val="28"/>
              </w:rPr>
            </w:pPr>
            <w:r>
              <w:rPr>
                <w:sz w:val="28"/>
              </w:rPr>
              <w:t>Внеурочной</w:t>
            </w:r>
            <w:r>
              <w:rPr>
                <w:spacing w:val="-6"/>
                <w:sz w:val="28"/>
              </w:rPr>
              <w:t xml:space="preserve"> </w:t>
            </w:r>
            <w:r>
              <w:rPr>
                <w:sz w:val="28"/>
              </w:rPr>
              <w:t>деятельности</w:t>
            </w:r>
            <w:r>
              <w:rPr>
                <w:spacing w:val="-3"/>
                <w:sz w:val="28"/>
              </w:rPr>
              <w:t xml:space="preserve"> </w:t>
            </w:r>
            <w:r>
              <w:rPr>
                <w:sz w:val="28"/>
              </w:rPr>
              <w:t>(ФГОС)</w:t>
            </w:r>
          </w:p>
        </w:tc>
        <w:tc>
          <w:tcPr>
            <w:tcW w:w="3149" w:type="dxa"/>
          </w:tcPr>
          <w:p w:rsidR="00A5196F" w:rsidRDefault="0035780C">
            <w:pPr>
              <w:pStyle w:val="TableParagraph"/>
              <w:ind w:left="378" w:right="369"/>
              <w:rPr>
                <w:sz w:val="28"/>
              </w:rPr>
            </w:pPr>
            <w:r>
              <w:rPr>
                <w:sz w:val="28"/>
              </w:rPr>
              <w:t>Факультативных</w:t>
            </w:r>
          </w:p>
          <w:p w:rsidR="00A5196F" w:rsidRDefault="0035780C">
            <w:pPr>
              <w:pStyle w:val="TableParagraph"/>
              <w:spacing w:before="47"/>
              <w:ind w:left="378" w:right="367"/>
              <w:rPr>
                <w:sz w:val="28"/>
              </w:rPr>
            </w:pPr>
            <w:r>
              <w:rPr>
                <w:sz w:val="28"/>
              </w:rPr>
              <w:t>(ФГОС)</w:t>
            </w:r>
          </w:p>
        </w:tc>
      </w:tr>
      <w:tr w:rsidR="00A5196F">
        <w:trPr>
          <w:trHeight w:val="738"/>
        </w:trPr>
        <w:tc>
          <w:tcPr>
            <w:tcW w:w="1104" w:type="dxa"/>
          </w:tcPr>
          <w:p w:rsidR="00A5196F" w:rsidRDefault="0035780C">
            <w:pPr>
              <w:pStyle w:val="TableParagraph"/>
              <w:ind w:left="11"/>
              <w:rPr>
                <w:sz w:val="28"/>
              </w:rPr>
            </w:pPr>
            <w:r>
              <w:rPr>
                <w:sz w:val="28"/>
              </w:rPr>
              <w:t>1</w:t>
            </w:r>
          </w:p>
        </w:tc>
        <w:tc>
          <w:tcPr>
            <w:tcW w:w="6063" w:type="dxa"/>
          </w:tcPr>
          <w:p w:rsidR="00A5196F" w:rsidRDefault="0035780C">
            <w:pPr>
              <w:pStyle w:val="TableParagraph"/>
              <w:ind w:left="265" w:right="262"/>
              <w:rPr>
                <w:sz w:val="28"/>
              </w:rPr>
            </w:pPr>
            <w:r>
              <w:rPr>
                <w:sz w:val="28"/>
              </w:rPr>
              <w:t>с</w:t>
            </w:r>
            <w:r>
              <w:rPr>
                <w:spacing w:val="-1"/>
                <w:sz w:val="28"/>
              </w:rPr>
              <w:t xml:space="preserve"> </w:t>
            </w:r>
            <w:r>
              <w:rPr>
                <w:sz w:val="28"/>
              </w:rPr>
              <w:t>11.35</w:t>
            </w:r>
            <w:r>
              <w:rPr>
                <w:spacing w:val="1"/>
                <w:sz w:val="28"/>
              </w:rPr>
              <w:t xml:space="preserve"> </w:t>
            </w:r>
            <w:r>
              <w:rPr>
                <w:sz w:val="28"/>
              </w:rPr>
              <w:t>(1 четверть),</w:t>
            </w:r>
            <w:r>
              <w:rPr>
                <w:spacing w:val="-4"/>
                <w:sz w:val="28"/>
              </w:rPr>
              <w:t xml:space="preserve"> </w:t>
            </w:r>
            <w:r>
              <w:rPr>
                <w:sz w:val="28"/>
              </w:rPr>
              <w:t>но не менее чем</w:t>
            </w:r>
            <w:r>
              <w:rPr>
                <w:spacing w:val="-3"/>
                <w:sz w:val="28"/>
              </w:rPr>
              <w:t xml:space="preserve"> </w:t>
            </w:r>
            <w:r>
              <w:rPr>
                <w:sz w:val="28"/>
              </w:rPr>
              <w:t>через</w:t>
            </w:r>
            <w:r>
              <w:rPr>
                <w:spacing w:val="-1"/>
                <w:sz w:val="28"/>
              </w:rPr>
              <w:t xml:space="preserve"> </w:t>
            </w:r>
            <w:r>
              <w:rPr>
                <w:sz w:val="28"/>
              </w:rPr>
              <w:t>30</w:t>
            </w:r>
          </w:p>
          <w:p w:rsidR="00A5196F" w:rsidRDefault="0035780C">
            <w:pPr>
              <w:pStyle w:val="TableParagraph"/>
              <w:spacing w:before="47"/>
              <w:ind w:left="266" w:right="260"/>
              <w:rPr>
                <w:sz w:val="28"/>
              </w:rPr>
            </w:pPr>
            <w:r>
              <w:rPr>
                <w:sz w:val="28"/>
              </w:rPr>
              <w:t>минут</w:t>
            </w:r>
            <w:r>
              <w:rPr>
                <w:spacing w:val="-2"/>
                <w:sz w:val="28"/>
              </w:rPr>
              <w:t xml:space="preserve"> </w:t>
            </w:r>
            <w:r>
              <w:rPr>
                <w:sz w:val="28"/>
              </w:rPr>
              <w:t>после</w:t>
            </w:r>
            <w:r>
              <w:rPr>
                <w:spacing w:val="-5"/>
                <w:sz w:val="28"/>
              </w:rPr>
              <w:t xml:space="preserve"> </w:t>
            </w:r>
            <w:r>
              <w:rPr>
                <w:sz w:val="28"/>
              </w:rPr>
              <w:t>окончания</w:t>
            </w:r>
            <w:r>
              <w:rPr>
                <w:spacing w:val="-4"/>
                <w:sz w:val="28"/>
              </w:rPr>
              <w:t xml:space="preserve"> </w:t>
            </w:r>
            <w:r>
              <w:rPr>
                <w:sz w:val="28"/>
              </w:rPr>
              <w:t>учебных</w:t>
            </w:r>
            <w:r>
              <w:rPr>
                <w:spacing w:val="-1"/>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ind w:left="11"/>
              <w:rPr>
                <w:sz w:val="28"/>
              </w:rPr>
            </w:pPr>
            <w:r>
              <w:rPr>
                <w:sz w:val="28"/>
              </w:rPr>
              <w:t>1</w:t>
            </w:r>
          </w:p>
        </w:tc>
        <w:tc>
          <w:tcPr>
            <w:tcW w:w="6063" w:type="dxa"/>
          </w:tcPr>
          <w:p w:rsidR="00A5196F" w:rsidRDefault="0035780C">
            <w:pPr>
              <w:pStyle w:val="TableParagraph"/>
              <w:ind w:left="264" w:right="262"/>
              <w:rPr>
                <w:sz w:val="28"/>
              </w:rPr>
            </w:pPr>
            <w:r>
              <w:rPr>
                <w:sz w:val="28"/>
              </w:rPr>
              <w:t>с</w:t>
            </w:r>
            <w:r>
              <w:rPr>
                <w:spacing w:val="-2"/>
                <w:sz w:val="28"/>
              </w:rPr>
              <w:t xml:space="preserve"> </w:t>
            </w:r>
            <w:r>
              <w:rPr>
                <w:sz w:val="28"/>
              </w:rPr>
              <w:t>12.35</w:t>
            </w:r>
            <w:r>
              <w:rPr>
                <w:spacing w:val="1"/>
                <w:sz w:val="28"/>
              </w:rPr>
              <w:t xml:space="preserve"> </w:t>
            </w:r>
            <w:r>
              <w:rPr>
                <w:sz w:val="28"/>
              </w:rPr>
              <w:t>(2 четверть),</w:t>
            </w:r>
            <w:r>
              <w:rPr>
                <w:spacing w:val="-5"/>
                <w:sz w:val="28"/>
              </w:rPr>
              <w:t xml:space="preserve"> </w:t>
            </w:r>
            <w:r>
              <w:rPr>
                <w:sz w:val="28"/>
              </w:rPr>
              <w:t>но</w:t>
            </w:r>
            <w:r>
              <w:rPr>
                <w:spacing w:val="1"/>
                <w:sz w:val="28"/>
              </w:rPr>
              <w:t xml:space="preserve"> </w:t>
            </w:r>
            <w:r>
              <w:rPr>
                <w:sz w:val="28"/>
              </w:rPr>
              <w:t>не менее</w:t>
            </w:r>
            <w:r>
              <w:rPr>
                <w:spacing w:val="-1"/>
                <w:sz w:val="28"/>
              </w:rPr>
              <w:t xml:space="preserve"> </w:t>
            </w:r>
            <w:r>
              <w:rPr>
                <w:sz w:val="28"/>
              </w:rPr>
              <w:t>чем</w:t>
            </w:r>
            <w:r>
              <w:rPr>
                <w:spacing w:val="-3"/>
                <w:sz w:val="28"/>
              </w:rPr>
              <w:t xml:space="preserve"> </w:t>
            </w:r>
            <w:r>
              <w:rPr>
                <w:sz w:val="28"/>
              </w:rPr>
              <w:t>через</w:t>
            </w:r>
            <w:r>
              <w:rPr>
                <w:spacing w:val="-1"/>
                <w:sz w:val="28"/>
              </w:rPr>
              <w:t xml:space="preserve"> </w:t>
            </w:r>
            <w:r>
              <w:rPr>
                <w:sz w:val="28"/>
              </w:rPr>
              <w:t>30</w:t>
            </w:r>
          </w:p>
          <w:p w:rsidR="00A5196F" w:rsidRDefault="0035780C">
            <w:pPr>
              <w:pStyle w:val="TableParagraph"/>
              <w:spacing w:before="50"/>
              <w:ind w:left="266" w:right="260"/>
              <w:rPr>
                <w:sz w:val="28"/>
              </w:rPr>
            </w:pPr>
            <w:r>
              <w:rPr>
                <w:sz w:val="28"/>
              </w:rPr>
              <w:t>минут</w:t>
            </w:r>
            <w:r>
              <w:rPr>
                <w:spacing w:val="-2"/>
                <w:sz w:val="28"/>
              </w:rPr>
              <w:t xml:space="preserve"> </w:t>
            </w:r>
            <w:r>
              <w:rPr>
                <w:sz w:val="28"/>
              </w:rPr>
              <w:t>после</w:t>
            </w:r>
            <w:r>
              <w:rPr>
                <w:spacing w:val="-5"/>
                <w:sz w:val="28"/>
              </w:rPr>
              <w:t xml:space="preserve"> </w:t>
            </w:r>
            <w:r>
              <w:rPr>
                <w:sz w:val="28"/>
              </w:rPr>
              <w:t>окончания</w:t>
            </w:r>
            <w:r>
              <w:rPr>
                <w:spacing w:val="-4"/>
                <w:sz w:val="28"/>
              </w:rPr>
              <w:t xml:space="preserve"> </w:t>
            </w:r>
            <w:r>
              <w:rPr>
                <w:sz w:val="28"/>
              </w:rPr>
              <w:t>учебных</w:t>
            </w:r>
            <w:r>
              <w:rPr>
                <w:spacing w:val="-1"/>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ind w:left="11"/>
              <w:rPr>
                <w:sz w:val="28"/>
              </w:rPr>
            </w:pPr>
            <w:r>
              <w:rPr>
                <w:sz w:val="28"/>
              </w:rPr>
              <w:t>1</w:t>
            </w:r>
          </w:p>
        </w:tc>
        <w:tc>
          <w:tcPr>
            <w:tcW w:w="6063" w:type="dxa"/>
          </w:tcPr>
          <w:p w:rsidR="00A5196F" w:rsidRDefault="0035780C">
            <w:pPr>
              <w:pStyle w:val="TableParagraph"/>
              <w:ind w:left="265" w:right="262"/>
              <w:rPr>
                <w:sz w:val="28"/>
              </w:rPr>
            </w:pPr>
            <w:r>
              <w:rPr>
                <w:sz w:val="28"/>
              </w:rPr>
              <w:t>с</w:t>
            </w:r>
            <w:r>
              <w:rPr>
                <w:spacing w:val="-1"/>
                <w:sz w:val="28"/>
              </w:rPr>
              <w:t xml:space="preserve"> </w:t>
            </w:r>
            <w:r>
              <w:rPr>
                <w:sz w:val="28"/>
              </w:rPr>
              <w:t>12.55</w:t>
            </w:r>
            <w:r>
              <w:rPr>
                <w:spacing w:val="1"/>
                <w:sz w:val="28"/>
              </w:rPr>
              <w:t xml:space="preserve"> </w:t>
            </w:r>
            <w:r>
              <w:rPr>
                <w:sz w:val="28"/>
              </w:rPr>
              <w:t>(1 четверть),</w:t>
            </w:r>
            <w:r>
              <w:rPr>
                <w:spacing w:val="-4"/>
                <w:sz w:val="28"/>
              </w:rPr>
              <w:t xml:space="preserve"> </w:t>
            </w:r>
            <w:r>
              <w:rPr>
                <w:sz w:val="28"/>
              </w:rPr>
              <w:t>но не менее чем</w:t>
            </w:r>
            <w:r>
              <w:rPr>
                <w:spacing w:val="-3"/>
                <w:sz w:val="28"/>
              </w:rPr>
              <w:t xml:space="preserve"> </w:t>
            </w:r>
            <w:r>
              <w:rPr>
                <w:sz w:val="28"/>
              </w:rPr>
              <w:t>через</w:t>
            </w:r>
            <w:r>
              <w:rPr>
                <w:spacing w:val="-1"/>
                <w:sz w:val="28"/>
              </w:rPr>
              <w:t xml:space="preserve"> </w:t>
            </w:r>
            <w:r>
              <w:rPr>
                <w:sz w:val="28"/>
              </w:rPr>
              <w:t>30</w:t>
            </w:r>
          </w:p>
          <w:p w:rsidR="00A5196F" w:rsidRDefault="0035780C">
            <w:pPr>
              <w:pStyle w:val="TableParagraph"/>
              <w:spacing w:before="47"/>
              <w:ind w:left="266" w:right="260"/>
              <w:rPr>
                <w:sz w:val="28"/>
              </w:rPr>
            </w:pPr>
            <w:r>
              <w:rPr>
                <w:sz w:val="28"/>
              </w:rPr>
              <w:t>минут</w:t>
            </w:r>
            <w:r>
              <w:rPr>
                <w:spacing w:val="-2"/>
                <w:sz w:val="28"/>
              </w:rPr>
              <w:t xml:space="preserve"> </w:t>
            </w:r>
            <w:r>
              <w:rPr>
                <w:sz w:val="28"/>
              </w:rPr>
              <w:t>после</w:t>
            </w:r>
            <w:r>
              <w:rPr>
                <w:spacing w:val="-5"/>
                <w:sz w:val="28"/>
              </w:rPr>
              <w:t xml:space="preserve"> </w:t>
            </w:r>
            <w:r>
              <w:rPr>
                <w:sz w:val="28"/>
              </w:rPr>
              <w:t>окончания</w:t>
            </w:r>
            <w:r>
              <w:rPr>
                <w:spacing w:val="-4"/>
                <w:sz w:val="28"/>
              </w:rPr>
              <w:t xml:space="preserve"> </w:t>
            </w:r>
            <w:r>
              <w:rPr>
                <w:sz w:val="28"/>
              </w:rPr>
              <w:t>учебных</w:t>
            </w:r>
            <w:r>
              <w:rPr>
                <w:spacing w:val="-1"/>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38"/>
        </w:trPr>
        <w:tc>
          <w:tcPr>
            <w:tcW w:w="1104" w:type="dxa"/>
          </w:tcPr>
          <w:p w:rsidR="00A5196F" w:rsidRDefault="0035780C">
            <w:pPr>
              <w:pStyle w:val="TableParagraph"/>
              <w:ind w:left="11"/>
              <w:rPr>
                <w:sz w:val="28"/>
              </w:rPr>
            </w:pPr>
            <w:r>
              <w:rPr>
                <w:sz w:val="28"/>
              </w:rPr>
              <w:t>2</w:t>
            </w:r>
          </w:p>
        </w:tc>
        <w:tc>
          <w:tcPr>
            <w:tcW w:w="6063" w:type="dxa"/>
          </w:tcPr>
          <w:p w:rsidR="00A5196F" w:rsidRDefault="0035780C">
            <w:pPr>
              <w:pStyle w:val="TableParagraph"/>
              <w:ind w:left="263" w:right="262"/>
              <w:rPr>
                <w:sz w:val="28"/>
              </w:rPr>
            </w:pPr>
            <w:r>
              <w:rPr>
                <w:sz w:val="28"/>
              </w:rPr>
              <w:t>с</w:t>
            </w:r>
            <w:r>
              <w:rPr>
                <w:spacing w:val="-1"/>
                <w:sz w:val="28"/>
              </w:rPr>
              <w:t xml:space="preserve"> </w:t>
            </w:r>
            <w:r>
              <w:rPr>
                <w:sz w:val="28"/>
              </w:rPr>
              <w:t>13.30,</w:t>
            </w:r>
            <w:r>
              <w:rPr>
                <w:spacing w:val="-1"/>
                <w:sz w:val="28"/>
              </w:rPr>
              <w:t xml:space="preserve"> </w:t>
            </w:r>
            <w:r>
              <w:rPr>
                <w:sz w:val="28"/>
              </w:rPr>
              <w:t>но</w:t>
            </w:r>
            <w:r>
              <w:rPr>
                <w:spacing w:val="-4"/>
                <w:sz w:val="28"/>
              </w:rPr>
              <w:t xml:space="preserve"> </w:t>
            </w:r>
            <w:r>
              <w:rPr>
                <w:sz w:val="28"/>
              </w:rPr>
              <w:t>не менее</w:t>
            </w:r>
            <w:r>
              <w:rPr>
                <w:spacing w:val="-4"/>
                <w:sz w:val="28"/>
              </w:rPr>
              <w:t xml:space="preserve"> </w:t>
            </w:r>
            <w:r>
              <w:rPr>
                <w:sz w:val="28"/>
              </w:rPr>
              <w:t>чем через</w:t>
            </w:r>
            <w:r>
              <w:rPr>
                <w:spacing w:val="-2"/>
                <w:sz w:val="28"/>
              </w:rPr>
              <w:t xml:space="preserve"> </w:t>
            </w:r>
            <w:r>
              <w:rPr>
                <w:sz w:val="28"/>
              </w:rPr>
              <w:t>30</w:t>
            </w:r>
            <w:r>
              <w:rPr>
                <w:spacing w:val="1"/>
                <w:sz w:val="28"/>
              </w:rPr>
              <w:t xml:space="preserve"> </w:t>
            </w:r>
            <w:r>
              <w:rPr>
                <w:sz w:val="28"/>
              </w:rPr>
              <w:t>минут</w:t>
            </w:r>
            <w:r>
              <w:rPr>
                <w:spacing w:val="-5"/>
                <w:sz w:val="28"/>
              </w:rPr>
              <w:t xml:space="preserve"> </w:t>
            </w:r>
            <w:r>
              <w:rPr>
                <w:sz w:val="28"/>
              </w:rPr>
              <w:t>после</w:t>
            </w:r>
          </w:p>
          <w:p w:rsidR="00A5196F" w:rsidRDefault="0035780C">
            <w:pPr>
              <w:pStyle w:val="TableParagraph"/>
              <w:spacing w:before="47"/>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spacing w:before="2"/>
              <w:ind w:left="11"/>
              <w:rPr>
                <w:sz w:val="28"/>
              </w:rPr>
            </w:pPr>
            <w:r>
              <w:rPr>
                <w:sz w:val="28"/>
              </w:rPr>
              <w:t>3</w:t>
            </w:r>
          </w:p>
        </w:tc>
        <w:tc>
          <w:tcPr>
            <w:tcW w:w="6063" w:type="dxa"/>
          </w:tcPr>
          <w:p w:rsidR="00A5196F" w:rsidRDefault="0035780C">
            <w:pPr>
              <w:pStyle w:val="TableParagraph"/>
              <w:spacing w:before="2"/>
              <w:ind w:left="263" w:right="262"/>
              <w:rPr>
                <w:sz w:val="28"/>
              </w:rPr>
            </w:pPr>
            <w:r>
              <w:rPr>
                <w:sz w:val="28"/>
              </w:rPr>
              <w:t>с</w:t>
            </w:r>
            <w:r>
              <w:rPr>
                <w:spacing w:val="-2"/>
                <w:sz w:val="28"/>
              </w:rPr>
              <w:t xml:space="preserve"> </w:t>
            </w:r>
            <w:r>
              <w:rPr>
                <w:sz w:val="28"/>
              </w:rPr>
              <w:t>13.30,</w:t>
            </w:r>
            <w:r>
              <w:rPr>
                <w:spacing w:val="-2"/>
                <w:sz w:val="28"/>
              </w:rPr>
              <w:t xml:space="preserve"> </w:t>
            </w:r>
            <w:r>
              <w:rPr>
                <w:sz w:val="28"/>
              </w:rPr>
              <w:t>но</w:t>
            </w:r>
            <w:r>
              <w:rPr>
                <w:spacing w:val="-3"/>
                <w:sz w:val="28"/>
              </w:rPr>
              <w:t xml:space="preserve"> </w:t>
            </w:r>
            <w:r>
              <w:rPr>
                <w:sz w:val="28"/>
              </w:rPr>
              <w:t>не</w:t>
            </w:r>
            <w:r>
              <w:rPr>
                <w:spacing w:val="-1"/>
                <w:sz w:val="28"/>
              </w:rPr>
              <w:t xml:space="preserve"> </w:t>
            </w:r>
            <w:r>
              <w:rPr>
                <w:sz w:val="28"/>
              </w:rPr>
              <w:t>менее</w:t>
            </w:r>
            <w:r>
              <w:rPr>
                <w:spacing w:val="-3"/>
                <w:sz w:val="28"/>
              </w:rPr>
              <w:t xml:space="preserve"> </w:t>
            </w:r>
            <w:r>
              <w:rPr>
                <w:sz w:val="28"/>
              </w:rPr>
              <w:t>чем</w:t>
            </w:r>
            <w:r>
              <w:rPr>
                <w:spacing w:val="-1"/>
                <w:sz w:val="28"/>
              </w:rPr>
              <w:t xml:space="preserve"> </w:t>
            </w:r>
            <w:r>
              <w:rPr>
                <w:sz w:val="28"/>
              </w:rPr>
              <w:t>через</w:t>
            </w:r>
            <w:r>
              <w:rPr>
                <w:spacing w:val="-2"/>
                <w:sz w:val="28"/>
              </w:rPr>
              <w:t xml:space="preserve"> </w:t>
            </w:r>
            <w:r>
              <w:rPr>
                <w:sz w:val="28"/>
              </w:rPr>
              <w:t>30</w:t>
            </w:r>
            <w:r>
              <w:rPr>
                <w:spacing w:val="1"/>
                <w:sz w:val="28"/>
              </w:rPr>
              <w:t xml:space="preserve"> </w:t>
            </w:r>
            <w:r>
              <w:rPr>
                <w:sz w:val="28"/>
              </w:rPr>
              <w:t>минут</w:t>
            </w:r>
            <w:r>
              <w:rPr>
                <w:spacing w:val="-5"/>
                <w:sz w:val="28"/>
              </w:rPr>
              <w:t xml:space="preserve"> </w:t>
            </w:r>
            <w:r>
              <w:rPr>
                <w:sz w:val="28"/>
              </w:rPr>
              <w:t>после</w:t>
            </w:r>
          </w:p>
          <w:p w:rsidR="00A5196F" w:rsidRDefault="0035780C">
            <w:pPr>
              <w:pStyle w:val="TableParagraph"/>
              <w:spacing w:before="48"/>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ind w:left="11"/>
              <w:rPr>
                <w:sz w:val="28"/>
              </w:rPr>
            </w:pPr>
            <w:r>
              <w:rPr>
                <w:sz w:val="28"/>
              </w:rPr>
              <w:t>4</w:t>
            </w:r>
          </w:p>
        </w:tc>
        <w:tc>
          <w:tcPr>
            <w:tcW w:w="6063" w:type="dxa"/>
          </w:tcPr>
          <w:p w:rsidR="00A5196F" w:rsidRDefault="0035780C">
            <w:pPr>
              <w:pStyle w:val="TableParagraph"/>
              <w:ind w:left="263" w:right="262"/>
              <w:rPr>
                <w:sz w:val="28"/>
              </w:rPr>
            </w:pPr>
            <w:r>
              <w:rPr>
                <w:sz w:val="28"/>
              </w:rPr>
              <w:t>с</w:t>
            </w:r>
            <w:r>
              <w:rPr>
                <w:spacing w:val="-1"/>
                <w:sz w:val="28"/>
              </w:rPr>
              <w:t xml:space="preserve"> </w:t>
            </w:r>
            <w:r>
              <w:rPr>
                <w:sz w:val="28"/>
              </w:rPr>
              <w:t>13.30,</w:t>
            </w:r>
            <w:r>
              <w:rPr>
                <w:spacing w:val="-1"/>
                <w:sz w:val="28"/>
              </w:rPr>
              <w:t xml:space="preserve"> </w:t>
            </w:r>
            <w:r>
              <w:rPr>
                <w:sz w:val="28"/>
              </w:rPr>
              <w:t>но</w:t>
            </w:r>
            <w:r>
              <w:rPr>
                <w:spacing w:val="-4"/>
                <w:sz w:val="28"/>
              </w:rPr>
              <w:t xml:space="preserve"> </w:t>
            </w:r>
            <w:r>
              <w:rPr>
                <w:sz w:val="28"/>
              </w:rPr>
              <w:t>не менее</w:t>
            </w:r>
            <w:r>
              <w:rPr>
                <w:spacing w:val="-4"/>
                <w:sz w:val="28"/>
              </w:rPr>
              <w:t xml:space="preserve"> </w:t>
            </w:r>
            <w:r>
              <w:rPr>
                <w:sz w:val="28"/>
              </w:rPr>
              <w:t>чем через</w:t>
            </w:r>
            <w:r>
              <w:rPr>
                <w:spacing w:val="-2"/>
                <w:sz w:val="28"/>
              </w:rPr>
              <w:t xml:space="preserve"> </w:t>
            </w:r>
            <w:r>
              <w:rPr>
                <w:sz w:val="28"/>
              </w:rPr>
              <w:t>30</w:t>
            </w:r>
            <w:r>
              <w:rPr>
                <w:spacing w:val="1"/>
                <w:sz w:val="28"/>
              </w:rPr>
              <w:t xml:space="preserve"> </w:t>
            </w:r>
            <w:r>
              <w:rPr>
                <w:sz w:val="28"/>
              </w:rPr>
              <w:t>минут</w:t>
            </w:r>
            <w:r>
              <w:rPr>
                <w:spacing w:val="-5"/>
                <w:sz w:val="28"/>
              </w:rPr>
              <w:t xml:space="preserve"> </w:t>
            </w:r>
            <w:r>
              <w:rPr>
                <w:sz w:val="28"/>
              </w:rPr>
              <w:t>после</w:t>
            </w:r>
          </w:p>
          <w:p w:rsidR="00A5196F" w:rsidRDefault="0035780C">
            <w:pPr>
              <w:pStyle w:val="TableParagraph"/>
              <w:spacing w:before="50"/>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ind w:left="11"/>
              <w:rPr>
                <w:sz w:val="28"/>
              </w:rPr>
            </w:pPr>
            <w:r>
              <w:rPr>
                <w:sz w:val="28"/>
              </w:rPr>
              <w:t>5</w:t>
            </w:r>
          </w:p>
        </w:tc>
        <w:tc>
          <w:tcPr>
            <w:tcW w:w="6063" w:type="dxa"/>
          </w:tcPr>
          <w:p w:rsidR="00A5196F" w:rsidRDefault="0035780C">
            <w:pPr>
              <w:pStyle w:val="TableParagraph"/>
              <w:ind w:left="263" w:right="262"/>
              <w:rPr>
                <w:sz w:val="28"/>
              </w:rPr>
            </w:pPr>
            <w:r>
              <w:rPr>
                <w:sz w:val="28"/>
              </w:rPr>
              <w:t>с</w:t>
            </w:r>
            <w:r>
              <w:rPr>
                <w:spacing w:val="-1"/>
                <w:sz w:val="28"/>
              </w:rPr>
              <w:t xml:space="preserve"> </w:t>
            </w:r>
            <w:r>
              <w:rPr>
                <w:sz w:val="28"/>
              </w:rPr>
              <w:t>14.30,</w:t>
            </w:r>
            <w:r>
              <w:rPr>
                <w:spacing w:val="-1"/>
                <w:sz w:val="28"/>
              </w:rPr>
              <w:t xml:space="preserve"> </w:t>
            </w:r>
            <w:r>
              <w:rPr>
                <w:sz w:val="28"/>
              </w:rPr>
              <w:t>но</w:t>
            </w:r>
            <w:r>
              <w:rPr>
                <w:spacing w:val="-4"/>
                <w:sz w:val="28"/>
              </w:rPr>
              <w:t xml:space="preserve"> </w:t>
            </w:r>
            <w:r>
              <w:rPr>
                <w:sz w:val="28"/>
              </w:rPr>
              <w:t>не менее</w:t>
            </w:r>
            <w:r>
              <w:rPr>
                <w:spacing w:val="-4"/>
                <w:sz w:val="28"/>
              </w:rPr>
              <w:t xml:space="preserve"> </w:t>
            </w:r>
            <w:r>
              <w:rPr>
                <w:sz w:val="28"/>
              </w:rPr>
              <w:t>чем через</w:t>
            </w:r>
            <w:r>
              <w:rPr>
                <w:spacing w:val="-2"/>
                <w:sz w:val="28"/>
              </w:rPr>
              <w:t xml:space="preserve"> </w:t>
            </w:r>
            <w:r>
              <w:rPr>
                <w:sz w:val="28"/>
              </w:rPr>
              <w:t>30</w:t>
            </w:r>
            <w:r>
              <w:rPr>
                <w:spacing w:val="1"/>
                <w:sz w:val="28"/>
              </w:rPr>
              <w:t xml:space="preserve"> </w:t>
            </w:r>
            <w:r>
              <w:rPr>
                <w:sz w:val="28"/>
              </w:rPr>
              <w:t>минут</w:t>
            </w:r>
            <w:r>
              <w:rPr>
                <w:spacing w:val="-5"/>
                <w:sz w:val="28"/>
              </w:rPr>
              <w:t xml:space="preserve"> </w:t>
            </w:r>
            <w:r>
              <w:rPr>
                <w:sz w:val="28"/>
              </w:rPr>
              <w:t>после</w:t>
            </w:r>
          </w:p>
          <w:p w:rsidR="00A5196F" w:rsidRDefault="0035780C">
            <w:pPr>
              <w:pStyle w:val="TableParagraph"/>
              <w:spacing w:before="47"/>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39"/>
        </w:trPr>
        <w:tc>
          <w:tcPr>
            <w:tcW w:w="1104" w:type="dxa"/>
          </w:tcPr>
          <w:p w:rsidR="00A5196F" w:rsidRDefault="0035780C">
            <w:pPr>
              <w:pStyle w:val="TableParagraph"/>
              <w:ind w:left="11"/>
              <w:rPr>
                <w:sz w:val="28"/>
              </w:rPr>
            </w:pPr>
            <w:r>
              <w:rPr>
                <w:sz w:val="28"/>
              </w:rPr>
              <w:t>6</w:t>
            </w:r>
          </w:p>
        </w:tc>
        <w:tc>
          <w:tcPr>
            <w:tcW w:w="6063" w:type="dxa"/>
          </w:tcPr>
          <w:p w:rsidR="00A5196F" w:rsidRDefault="0035780C">
            <w:pPr>
              <w:pStyle w:val="TableParagraph"/>
              <w:ind w:left="266" w:right="262"/>
              <w:rPr>
                <w:sz w:val="28"/>
              </w:rPr>
            </w:pPr>
            <w:r>
              <w:rPr>
                <w:sz w:val="28"/>
              </w:rPr>
              <w:t>с</w:t>
            </w:r>
            <w:r>
              <w:rPr>
                <w:spacing w:val="-1"/>
                <w:sz w:val="28"/>
              </w:rPr>
              <w:t xml:space="preserve"> </w:t>
            </w:r>
            <w:r>
              <w:rPr>
                <w:sz w:val="28"/>
              </w:rPr>
              <w:t>14.30,</w:t>
            </w:r>
            <w:r>
              <w:rPr>
                <w:spacing w:val="-1"/>
                <w:sz w:val="28"/>
              </w:rPr>
              <w:t xml:space="preserve"> </w:t>
            </w:r>
            <w:r>
              <w:rPr>
                <w:sz w:val="28"/>
              </w:rPr>
              <w:t>но</w:t>
            </w:r>
            <w:r>
              <w:rPr>
                <w:spacing w:val="-4"/>
                <w:sz w:val="28"/>
              </w:rPr>
              <w:t xml:space="preserve"> </w:t>
            </w:r>
            <w:r>
              <w:rPr>
                <w:sz w:val="28"/>
              </w:rPr>
              <w:t>не менее</w:t>
            </w:r>
            <w:r>
              <w:rPr>
                <w:spacing w:val="-3"/>
                <w:sz w:val="28"/>
              </w:rPr>
              <w:t xml:space="preserve"> </w:t>
            </w:r>
            <w:r>
              <w:rPr>
                <w:sz w:val="28"/>
              </w:rPr>
              <w:t>чем</w:t>
            </w:r>
            <w:r>
              <w:rPr>
                <w:spacing w:val="1"/>
                <w:sz w:val="28"/>
              </w:rPr>
              <w:t xml:space="preserve"> </w:t>
            </w:r>
            <w:r>
              <w:rPr>
                <w:sz w:val="28"/>
              </w:rPr>
              <w:t>через</w:t>
            </w:r>
            <w:r>
              <w:rPr>
                <w:spacing w:val="-1"/>
                <w:sz w:val="28"/>
              </w:rPr>
              <w:t xml:space="preserve"> </w:t>
            </w:r>
            <w:r>
              <w:rPr>
                <w:sz w:val="28"/>
              </w:rPr>
              <w:t>30 минут</w:t>
            </w:r>
            <w:r>
              <w:rPr>
                <w:spacing w:val="-4"/>
                <w:sz w:val="28"/>
              </w:rPr>
              <w:t xml:space="preserve"> </w:t>
            </w:r>
            <w:r>
              <w:rPr>
                <w:sz w:val="28"/>
              </w:rPr>
              <w:t>после</w:t>
            </w:r>
          </w:p>
          <w:p w:rsidR="00A5196F" w:rsidRDefault="0035780C">
            <w:pPr>
              <w:pStyle w:val="TableParagraph"/>
              <w:spacing w:before="47"/>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spacing w:before="2"/>
              <w:ind w:left="11"/>
              <w:rPr>
                <w:sz w:val="28"/>
              </w:rPr>
            </w:pPr>
            <w:r>
              <w:rPr>
                <w:sz w:val="28"/>
              </w:rPr>
              <w:t>7</w:t>
            </w:r>
          </w:p>
        </w:tc>
        <w:tc>
          <w:tcPr>
            <w:tcW w:w="6063" w:type="dxa"/>
          </w:tcPr>
          <w:p w:rsidR="00A5196F" w:rsidRDefault="0035780C">
            <w:pPr>
              <w:pStyle w:val="TableParagraph"/>
              <w:spacing w:before="2"/>
              <w:ind w:left="263" w:right="262"/>
              <w:rPr>
                <w:sz w:val="28"/>
              </w:rPr>
            </w:pPr>
            <w:r>
              <w:rPr>
                <w:sz w:val="28"/>
              </w:rPr>
              <w:t>с</w:t>
            </w:r>
            <w:r>
              <w:rPr>
                <w:spacing w:val="-1"/>
                <w:sz w:val="28"/>
              </w:rPr>
              <w:t xml:space="preserve"> </w:t>
            </w:r>
            <w:r>
              <w:rPr>
                <w:sz w:val="28"/>
              </w:rPr>
              <w:t>14.30,</w:t>
            </w:r>
            <w:r>
              <w:rPr>
                <w:spacing w:val="-1"/>
                <w:sz w:val="28"/>
              </w:rPr>
              <w:t xml:space="preserve"> </w:t>
            </w:r>
            <w:r>
              <w:rPr>
                <w:sz w:val="28"/>
              </w:rPr>
              <w:t>но</w:t>
            </w:r>
            <w:r>
              <w:rPr>
                <w:spacing w:val="-4"/>
                <w:sz w:val="28"/>
              </w:rPr>
              <w:t xml:space="preserve"> </w:t>
            </w:r>
            <w:r>
              <w:rPr>
                <w:sz w:val="28"/>
              </w:rPr>
              <w:t>не менее</w:t>
            </w:r>
            <w:r>
              <w:rPr>
                <w:spacing w:val="-4"/>
                <w:sz w:val="28"/>
              </w:rPr>
              <w:t xml:space="preserve"> </w:t>
            </w:r>
            <w:r>
              <w:rPr>
                <w:sz w:val="28"/>
              </w:rPr>
              <w:t>чем через</w:t>
            </w:r>
            <w:r>
              <w:rPr>
                <w:spacing w:val="-2"/>
                <w:sz w:val="28"/>
              </w:rPr>
              <w:t xml:space="preserve"> </w:t>
            </w:r>
            <w:r>
              <w:rPr>
                <w:sz w:val="28"/>
              </w:rPr>
              <w:t>30</w:t>
            </w:r>
            <w:r>
              <w:rPr>
                <w:spacing w:val="1"/>
                <w:sz w:val="28"/>
              </w:rPr>
              <w:t xml:space="preserve"> </w:t>
            </w:r>
            <w:r>
              <w:rPr>
                <w:sz w:val="28"/>
              </w:rPr>
              <w:t>минут</w:t>
            </w:r>
            <w:r>
              <w:rPr>
                <w:spacing w:val="-5"/>
                <w:sz w:val="28"/>
              </w:rPr>
              <w:t xml:space="preserve"> </w:t>
            </w:r>
            <w:r>
              <w:rPr>
                <w:sz w:val="28"/>
              </w:rPr>
              <w:t>после</w:t>
            </w:r>
          </w:p>
          <w:p w:rsidR="00A5196F" w:rsidRDefault="0035780C">
            <w:pPr>
              <w:pStyle w:val="TableParagraph"/>
              <w:spacing w:before="48"/>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ind w:left="11"/>
              <w:rPr>
                <w:sz w:val="28"/>
              </w:rPr>
            </w:pPr>
            <w:r>
              <w:rPr>
                <w:sz w:val="28"/>
              </w:rPr>
              <w:t>8</w:t>
            </w:r>
          </w:p>
        </w:tc>
        <w:tc>
          <w:tcPr>
            <w:tcW w:w="6063" w:type="dxa"/>
          </w:tcPr>
          <w:p w:rsidR="00A5196F" w:rsidRDefault="0035780C">
            <w:pPr>
              <w:pStyle w:val="TableParagraph"/>
              <w:ind w:left="263" w:right="262"/>
              <w:rPr>
                <w:sz w:val="28"/>
              </w:rPr>
            </w:pPr>
            <w:r>
              <w:rPr>
                <w:sz w:val="28"/>
              </w:rPr>
              <w:t>с</w:t>
            </w:r>
            <w:r>
              <w:rPr>
                <w:spacing w:val="-1"/>
                <w:sz w:val="28"/>
              </w:rPr>
              <w:t xml:space="preserve"> </w:t>
            </w:r>
            <w:r>
              <w:rPr>
                <w:sz w:val="28"/>
              </w:rPr>
              <w:t>14.30,</w:t>
            </w:r>
            <w:r>
              <w:rPr>
                <w:spacing w:val="-1"/>
                <w:sz w:val="28"/>
              </w:rPr>
              <w:t xml:space="preserve"> </w:t>
            </w:r>
            <w:r>
              <w:rPr>
                <w:sz w:val="28"/>
              </w:rPr>
              <w:t>но</w:t>
            </w:r>
            <w:r>
              <w:rPr>
                <w:spacing w:val="-4"/>
                <w:sz w:val="28"/>
              </w:rPr>
              <w:t xml:space="preserve"> </w:t>
            </w:r>
            <w:r>
              <w:rPr>
                <w:sz w:val="28"/>
              </w:rPr>
              <w:t>не менее</w:t>
            </w:r>
            <w:r>
              <w:rPr>
                <w:spacing w:val="-4"/>
                <w:sz w:val="28"/>
              </w:rPr>
              <w:t xml:space="preserve"> </w:t>
            </w:r>
            <w:r>
              <w:rPr>
                <w:sz w:val="28"/>
              </w:rPr>
              <w:t>чем через</w:t>
            </w:r>
            <w:r>
              <w:rPr>
                <w:spacing w:val="-2"/>
                <w:sz w:val="28"/>
              </w:rPr>
              <w:t xml:space="preserve"> </w:t>
            </w:r>
            <w:r>
              <w:rPr>
                <w:sz w:val="28"/>
              </w:rPr>
              <w:t>30</w:t>
            </w:r>
            <w:r>
              <w:rPr>
                <w:spacing w:val="1"/>
                <w:sz w:val="28"/>
              </w:rPr>
              <w:t xml:space="preserve"> </w:t>
            </w:r>
            <w:r>
              <w:rPr>
                <w:sz w:val="28"/>
              </w:rPr>
              <w:t>минут</w:t>
            </w:r>
            <w:r>
              <w:rPr>
                <w:spacing w:val="-5"/>
                <w:sz w:val="28"/>
              </w:rPr>
              <w:t xml:space="preserve"> </w:t>
            </w:r>
            <w:r>
              <w:rPr>
                <w:sz w:val="28"/>
              </w:rPr>
              <w:t>после</w:t>
            </w:r>
          </w:p>
          <w:p w:rsidR="00A5196F" w:rsidRDefault="0035780C">
            <w:pPr>
              <w:pStyle w:val="TableParagraph"/>
              <w:spacing w:before="50"/>
              <w:ind w:left="265" w:right="262"/>
              <w:rPr>
                <w:sz w:val="28"/>
              </w:rPr>
            </w:pPr>
            <w:r>
              <w:rPr>
                <w:sz w:val="28"/>
              </w:rPr>
              <w:t>окончания</w:t>
            </w:r>
            <w:r>
              <w:rPr>
                <w:spacing w:val="-5"/>
                <w:sz w:val="28"/>
              </w:rPr>
              <w:t xml:space="preserve"> </w:t>
            </w:r>
            <w:r>
              <w:rPr>
                <w:sz w:val="28"/>
              </w:rPr>
              <w:t>учебных</w:t>
            </w:r>
            <w:r>
              <w:rPr>
                <w:spacing w:val="-4"/>
                <w:sz w:val="28"/>
              </w:rPr>
              <w:t xml:space="preserve"> </w:t>
            </w:r>
            <w:r>
              <w:rPr>
                <w:sz w:val="28"/>
              </w:rPr>
              <w:t>занятий</w:t>
            </w:r>
          </w:p>
        </w:tc>
        <w:tc>
          <w:tcPr>
            <w:tcW w:w="3149" w:type="dxa"/>
          </w:tcPr>
          <w:p w:rsidR="00A5196F" w:rsidRDefault="00A5196F">
            <w:pPr>
              <w:pStyle w:val="TableParagraph"/>
              <w:jc w:val="left"/>
              <w:rPr>
                <w:sz w:val="28"/>
              </w:rPr>
            </w:pPr>
          </w:p>
        </w:tc>
      </w:tr>
      <w:tr w:rsidR="00A5196F">
        <w:trPr>
          <w:trHeight w:val="741"/>
        </w:trPr>
        <w:tc>
          <w:tcPr>
            <w:tcW w:w="1104" w:type="dxa"/>
          </w:tcPr>
          <w:p w:rsidR="00A5196F" w:rsidRDefault="0035780C">
            <w:pPr>
              <w:pStyle w:val="TableParagraph"/>
              <w:ind w:left="11"/>
              <w:rPr>
                <w:sz w:val="28"/>
              </w:rPr>
            </w:pPr>
            <w:r>
              <w:rPr>
                <w:sz w:val="28"/>
              </w:rPr>
              <w:t>9</w:t>
            </w:r>
          </w:p>
        </w:tc>
        <w:tc>
          <w:tcPr>
            <w:tcW w:w="6063" w:type="dxa"/>
          </w:tcPr>
          <w:p w:rsidR="00A5196F" w:rsidRDefault="00A5196F">
            <w:pPr>
              <w:pStyle w:val="TableParagraph"/>
              <w:jc w:val="left"/>
              <w:rPr>
                <w:sz w:val="28"/>
              </w:rPr>
            </w:pPr>
          </w:p>
        </w:tc>
        <w:tc>
          <w:tcPr>
            <w:tcW w:w="3149" w:type="dxa"/>
          </w:tcPr>
          <w:p w:rsidR="00A5196F" w:rsidRDefault="0035780C">
            <w:pPr>
              <w:pStyle w:val="TableParagraph"/>
              <w:ind w:left="149"/>
              <w:jc w:val="left"/>
              <w:rPr>
                <w:sz w:val="28"/>
              </w:rPr>
            </w:pPr>
            <w:r>
              <w:rPr>
                <w:sz w:val="28"/>
              </w:rPr>
              <w:t>с</w:t>
            </w:r>
            <w:r>
              <w:rPr>
                <w:spacing w:val="-1"/>
                <w:sz w:val="28"/>
              </w:rPr>
              <w:t xml:space="preserve"> </w:t>
            </w:r>
            <w:r>
              <w:rPr>
                <w:sz w:val="28"/>
              </w:rPr>
              <w:t>14.20,</w:t>
            </w:r>
            <w:r>
              <w:rPr>
                <w:spacing w:val="-1"/>
                <w:sz w:val="28"/>
              </w:rPr>
              <w:t xml:space="preserve"> </w:t>
            </w:r>
            <w:r>
              <w:rPr>
                <w:sz w:val="28"/>
              </w:rPr>
              <w:t>но</w:t>
            </w:r>
            <w:r>
              <w:rPr>
                <w:spacing w:val="-3"/>
                <w:sz w:val="28"/>
              </w:rPr>
              <w:t xml:space="preserve"> </w:t>
            </w:r>
            <w:r>
              <w:rPr>
                <w:sz w:val="28"/>
              </w:rPr>
              <w:t>не менее</w:t>
            </w:r>
            <w:r>
              <w:rPr>
                <w:spacing w:val="-3"/>
                <w:sz w:val="28"/>
              </w:rPr>
              <w:t xml:space="preserve"> </w:t>
            </w:r>
            <w:r>
              <w:rPr>
                <w:sz w:val="28"/>
              </w:rPr>
              <w:t>чем</w:t>
            </w:r>
          </w:p>
          <w:p w:rsidR="00A5196F" w:rsidRDefault="0035780C">
            <w:pPr>
              <w:pStyle w:val="TableParagraph"/>
              <w:spacing w:before="47"/>
              <w:ind w:left="300"/>
              <w:jc w:val="left"/>
              <w:rPr>
                <w:sz w:val="28"/>
              </w:rPr>
            </w:pPr>
            <w:r>
              <w:rPr>
                <w:sz w:val="28"/>
              </w:rPr>
              <w:t>через</w:t>
            </w:r>
            <w:r>
              <w:rPr>
                <w:spacing w:val="-5"/>
                <w:sz w:val="28"/>
              </w:rPr>
              <w:t xml:space="preserve"> </w:t>
            </w:r>
            <w:r>
              <w:rPr>
                <w:sz w:val="28"/>
              </w:rPr>
              <w:t>20</w:t>
            </w:r>
            <w:r>
              <w:rPr>
                <w:spacing w:val="1"/>
                <w:sz w:val="28"/>
              </w:rPr>
              <w:t xml:space="preserve"> </w:t>
            </w:r>
            <w:r>
              <w:rPr>
                <w:sz w:val="28"/>
              </w:rPr>
              <w:t>минут</w:t>
            </w:r>
            <w:r>
              <w:rPr>
                <w:spacing w:val="-4"/>
                <w:sz w:val="28"/>
              </w:rPr>
              <w:t xml:space="preserve"> </w:t>
            </w:r>
            <w:r>
              <w:rPr>
                <w:sz w:val="28"/>
              </w:rPr>
              <w:t>после</w:t>
            </w:r>
          </w:p>
        </w:tc>
      </w:tr>
    </w:tbl>
    <w:p w:rsidR="00A5196F" w:rsidRDefault="00A5196F">
      <w:pPr>
        <w:rPr>
          <w:sz w:val="28"/>
        </w:rPr>
        <w:sectPr w:rsidR="00A5196F">
          <w:pgSz w:w="11910" w:h="16840"/>
          <w:pgMar w:top="1120" w:right="0" w:bottom="280" w:left="20" w:header="720" w:footer="720" w:gutter="0"/>
          <w:cols w:space="720"/>
        </w:sectPr>
      </w:pPr>
    </w:p>
    <w:p w:rsidR="00A5196F" w:rsidRDefault="0035780C">
      <w:pPr>
        <w:pStyle w:val="a7"/>
        <w:numPr>
          <w:ilvl w:val="0"/>
          <w:numId w:val="2"/>
        </w:numPr>
        <w:tabs>
          <w:tab w:val="left" w:pos="3328"/>
          <w:tab w:val="left" w:pos="3329"/>
        </w:tabs>
        <w:spacing w:line="242" w:lineRule="auto"/>
        <w:ind w:left="5013" w:right="1077" w:hanging="2394"/>
        <w:jc w:val="left"/>
        <w:rPr>
          <w:sz w:val="28"/>
        </w:rPr>
      </w:pPr>
      <w:r>
        <w:rPr>
          <w:b/>
          <w:sz w:val="28"/>
        </w:rPr>
        <w:lastRenderedPageBreak/>
        <w:t xml:space="preserve">Максимально допустимая аудиторная учебная нагрузка </w:t>
      </w:r>
      <w:r>
        <w:rPr>
          <w:sz w:val="28"/>
        </w:rPr>
        <w:t>(в</w:t>
      </w:r>
      <w:r>
        <w:rPr>
          <w:spacing w:val="-67"/>
          <w:sz w:val="28"/>
        </w:rPr>
        <w:t xml:space="preserve"> </w:t>
      </w:r>
      <w:r>
        <w:rPr>
          <w:sz w:val="28"/>
        </w:rPr>
        <w:t>академических часах):</w:t>
      </w:r>
    </w:p>
    <w:tbl>
      <w:tblPr>
        <w:tblpPr w:leftFromText="180" w:rightFromText="180" w:horzAnchor="margin" w:tblpXSpec="center" w:tblpY="225"/>
        <w:tblW w:w="10348" w:type="dxa"/>
        <w:tblLayout w:type="fixed"/>
        <w:tblCellMar>
          <w:left w:w="40" w:type="dxa"/>
          <w:right w:w="40" w:type="dxa"/>
        </w:tblCellMar>
        <w:tblLook w:val="0000" w:firstRow="0" w:lastRow="0" w:firstColumn="0" w:lastColumn="0" w:noHBand="0" w:noVBand="0"/>
      </w:tblPr>
      <w:tblGrid>
        <w:gridCol w:w="3119"/>
        <w:gridCol w:w="3402"/>
        <w:gridCol w:w="3827"/>
      </w:tblGrid>
      <w:tr w:rsidR="00DD69C9" w:rsidRPr="001317C9" w:rsidTr="00DD69C9">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5 дневная учебная неделя</w:t>
            </w:r>
          </w:p>
        </w:tc>
      </w:tr>
      <w:tr w:rsidR="00DD69C9" w:rsidRPr="001317C9" w:rsidTr="00DD69C9">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21</w:t>
            </w:r>
          </w:p>
        </w:tc>
      </w:tr>
      <w:tr w:rsidR="00DD69C9" w:rsidRPr="001317C9" w:rsidTr="00DD69C9">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2-4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23</w:t>
            </w:r>
          </w:p>
        </w:tc>
      </w:tr>
      <w:tr w:rsidR="00DD69C9" w:rsidRPr="001317C9" w:rsidTr="00DD69C9">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29</w:t>
            </w:r>
          </w:p>
        </w:tc>
      </w:tr>
      <w:tr w:rsidR="00DD69C9" w:rsidRPr="001317C9" w:rsidTr="00DD69C9">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30</w:t>
            </w:r>
          </w:p>
        </w:tc>
      </w:tr>
      <w:tr w:rsidR="00DD69C9" w:rsidRPr="001317C9" w:rsidTr="00DD69C9">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32</w:t>
            </w:r>
          </w:p>
        </w:tc>
      </w:tr>
      <w:tr w:rsidR="00DD69C9" w:rsidRPr="001317C9" w:rsidTr="00DD69C9">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33</w:t>
            </w:r>
          </w:p>
        </w:tc>
      </w:tr>
      <w:tr w:rsidR="00DD69C9" w:rsidRPr="001317C9" w:rsidTr="00DD69C9">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36</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69C9" w:rsidRPr="001317C9" w:rsidRDefault="00DD69C9" w:rsidP="00DD69C9">
            <w:pPr>
              <w:shd w:val="clear" w:color="auto" w:fill="FFFFFF"/>
              <w:adjustRightInd w:val="0"/>
              <w:jc w:val="center"/>
              <w:rPr>
                <w:color w:val="000000"/>
              </w:rPr>
            </w:pPr>
            <w:r w:rsidRPr="001317C9">
              <w:rPr>
                <w:color w:val="000000"/>
              </w:rPr>
              <w:t>-</w:t>
            </w:r>
          </w:p>
        </w:tc>
      </w:tr>
    </w:tbl>
    <w:p w:rsidR="00A5196F" w:rsidRDefault="00A5196F" w:rsidP="00DD69C9">
      <w:pPr>
        <w:pStyle w:val="a3"/>
        <w:spacing w:before="3"/>
        <w:ind w:left="720" w:firstLine="0"/>
        <w:jc w:val="left"/>
        <w:rPr>
          <w:sz w:val="31"/>
        </w:rPr>
      </w:pPr>
    </w:p>
    <w:p w:rsidR="00A5196F" w:rsidRDefault="0035780C">
      <w:pPr>
        <w:pStyle w:val="11"/>
        <w:spacing w:line="276" w:lineRule="auto"/>
        <w:ind w:left="3794" w:right="2186" w:hanging="402"/>
      </w:pPr>
      <w:r>
        <w:t>5. Сроки проведения промежуточной аттестации</w:t>
      </w:r>
      <w:r>
        <w:rPr>
          <w:b w:val="0"/>
        </w:rPr>
        <w:t>.</w:t>
      </w:r>
      <w:r>
        <w:rPr>
          <w:b w:val="0"/>
          <w:spacing w:val="-67"/>
        </w:rPr>
        <w:t xml:space="preserve"> </w:t>
      </w:r>
      <w:r>
        <w:t>Промежуточная</w:t>
      </w:r>
      <w:r>
        <w:rPr>
          <w:spacing w:val="-3"/>
        </w:rPr>
        <w:t xml:space="preserve"> </w:t>
      </w:r>
      <w:r>
        <w:t>аттестация</w:t>
      </w:r>
      <w:r>
        <w:rPr>
          <w:spacing w:val="-3"/>
        </w:rPr>
        <w:t xml:space="preserve"> </w:t>
      </w:r>
      <w:r>
        <w:t>по четвертям:</w:t>
      </w:r>
    </w:p>
    <w:tbl>
      <w:tblPr>
        <w:tblW w:w="0" w:type="auto"/>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536"/>
        <w:gridCol w:w="4677"/>
      </w:tblGrid>
      <w:tr w:rsidR="002E0117" w:rsidRPr="006C22AE" w:rsidTr="002E0117">
        <w:tc>
          <w:tcPr>
            <w:tcW w:w="1135" w:type="dxa"/>
          </w:tcPr>
          <w:p w:rsidR="002E0117" w:rsidRPr="006C22AE" w:rsidRDefault="002E0117" w:rsidP="00BD4718">
            <w:pPr>
              <w:adjustRightInd w:val="0"/>
              <w:rPr>
                <w:b/>
                <w:color w:val="000000"/>
              </w:rPr>
            </w:pPr>
            <w:r w:rsidRPr="006C22AE">
              <w:rPr>
                <w:b/>
                <w:color w:val="000000"/>
              </w:rPr>
              <w:t xml:space="preserve">Классы </w:t>
            </w:r>
          </w:p>
        </w:tc>
        <w:tc>
          <w:tcPr>
            <w:tcW w:w="4536" w:type="dxa"/>
          </w:tcPr>
          <w:p w:rsidR="002E0117" w:rsidRPr="006C22AE" w:rsidRDefault="002E0117" w:rsidP="00BD4718">
            <w:pPr>
              <w:adjustRightInd w:val="0"/>
              <w:ind w:firstLine="175"/>
              <w:rPr>
                <w:b/>
                <w:color w:val="000000"/>
              </w:rPr>
            </w:pPr>
            <w:r>
              <w:rPr>
                <w:b/>
                <w:color w:val="000000"/>
              </w:rPr>
              <w:t>Период аттестации</w:t>
            </w:r>
          </w:p>
        </w:tc>
        <w:tc>
          <w:tcPr>
            <w:tcW w:w="4677" w:type="dxa"/>
          </w:tcPr>
          <w:p w:rsidR="002E0117" w:rsidRPr="006C22AE" w:rsidRDefault="002E0117" w:rsidP="00BD4718">
            <w:pPr>
              <w:adjustRightInd w:val="0"/>
              <w:rPr>
                <w:b/>
                <w:color w:val="000000"/>
              </w:rPr>
            </w:pPr>
            <w:r w:rsidRPr="006C22AE">
              <w:rPr>
                <w:b/>
                <w:color w:val="000000"/>
              </w:rPr>
              <w:t>Сроки проведения</w:t>
            </w:r>
          </w:p>
        </w:tc>
      </w:tr>
      <w:tr w:rsidR="002E0117" w:rsidRPr="00DB0EDD" w:rsidTr="002E0117">
        <w:tc>
          <w:tcPr>
            <w:tcW w:w="1135" w:type="dxa"/>
            <w:vMerge w:val="restart"/>
          </w:tcPr>
          <w:p w:rsidR="002E0117" w:rsidRPr="00DB0EDD" w:rsidRDefault="002E0117" w:rsidP="00BD4718">
            <w:pPr>
              <w:adjustRightInd w:val="0"/>
              <w:ind w:firstLine="176"/>
              <w:rPr>
                <w:color w:val="000000"/>
              </w:rPr>
            </w:pPr>
            <w:r w:rsidRPr="00DB0EDD">
              <w:rPr>
                <w:color w:val="000000"/>
              </w:rPr>
              <w:t xml:space="preserve">2-9 </w:t>
            </w:r>
          </w:p>
        </w:tc>
        <w:tc>
          <w:tcPr>
            <w:tcW w:w="4536" w:type="dxa"/>
          </w:tcPr>
          <w:p w:rsidR="002E0117" w:rsidRPr="00DB0EDD" w:rsidRDefault="002E0117" w:rsidP="00BD4718">
            <w:pPr>
              <w:adjustRightInd w:val="0"/>
              <w:ind w:firstLine="175"/>
              <w:rPr>
                <w:color w:val="000000"/>
              </w:rPr>
            </w:pPr>
            <w:r w:rsidRPr="00DB0EDD">
              <w:rPr>
                <w:color w:val="000000"/>
                <w:lang w:val="en-US"/>
              </w:rPr>
              <w:t>I</w:t>
            </w:r>
            <w:r>
              <w:rPr>
                <w:i/>
                <w:color w:val="000000"/>
                <w:lang w:val="en-US"/>
              </w:rPr>
              <w:t xml:space="preserve"> </w:t>
            </w:r>
            <w:r w:rsidRPr="00DB0EDD">
              <w:rPr>
                <w:color w:val="000000"/>
              </w:rPr>
              <w:t>четверть</w:t>
            </w:r>
          </w:p>
        </w:tc>
        <w:tc>
          <w:tcPr>
            <w:tcW w:w="4677" w:type="dxa"/>
          </w:tcPr>
          <w:p w:rsidR="002E0117" w:rsidRPr="00DB0EDD" w:rsidRDefault="002E0117" w:rsidP="00BD4718">
            <w:pPr>
              <w:adjustRightInd w:val="0"/>
              <w:rPr>
                <w:color w:val="000000"/>
              </w:rPr>
            </w:pPr>
            <w:r>
              <w:rPr>
                <w:color w:val="000000"/>
              </w:rPr>
              <w:t>с 27.10. по 29</w:t>
            </w:r>
            <w:r w:rsidRPr="00DB0EDD">
              <w:rPr>
                <w:color w:val="000000"/>
              </w:rPr>
              <w:t>.</w:t>
            </w:r>
            <w:r>
              <w:rPr>
                <w:color w:val="000000"/>
              </w:rPr>
              <w:t>10</w:t>
            </w:r>
            <w:r w:rsidRPr="00DB0EDD">
              <w:rPr>
                <w:color w:val="000000"/>
              </w:rPr>
              <w:t>.20</w:t>
            </w:r>
            <w:r>
              <w:rPr>
                <w:color w:val="000000"/>
              </w:rPr>
              <w:t>24</w:t>
            </w:r>
          </w:p>
        </w:tc>
      </w:tr>
      <w:tr w:rsidR="002E0117" w:rsidRPr="00DB0EDD" w:rsidTr="002E0117">
        <w:tc>
          <w:tcPr>
            <w:tcW w:w="1135" w:type="dxa"/>
            <w:vMerge/>
          </w:tcPr>
          <w:p w:rsidR="002E0117" w:rsidRPr="00DB0EDD" w:rsidRDefault="002E0117" w:rsidP="00BD4718">
            <w:pPr>
              <w:adjustRightInd w:val="0"/>
              <w:ind w:firstLine="176"/>
              <w:rPr>
                <w:color w:val="000000"/>
              </w:rPr>
            </w:pPr>
          </w:p>
        </w:tc>
        <w:tc>
          <w:tcPr>
            <w:tcW w:w="4536" w:type="dxa"/>
          </w:tcPr>
          <w:p w:rsidR="002E0117" w:rsidRPr="00DB0EDD" w:rsidRDefault="002E0117" w:rsidP="00BD4718">
            <w:pPr>
              <w:ind w:firstLine="175"/>
              <w:rPr>
                <w:color w:val="000000"/>
              </w:rPr>
            </w:pPr>
            <w:r>
              <w:rPr>
                <w:color w:val="000000"/>
                <w:lang w:val="en-US"/>
              </w:rPr>
              <w:t>II</w:t>
            </w:r>
            <w:r w:rsidRPr="00DB0EDD">
              <w:rPr>
                <w:color w:val="000000"/>
              </w:rPr>
              <w:t xml:space="preserve"> четверть</w:t>
            </w:r>
          </w:p>
        </w:tc>
        <w:tc>
          <w:tcPr>
            <w:tcW w:w="4677" w:type="dxa"/>
          </w:tcPr>
          <w:p w:rsidR="002E0117" w:rsidRPr="00DB0EDD" w:rsidRDefault="002E0117" w:rsidP="00BD4718">
            <w:r>
              <w:rPr>
                <w:color w:val="000000"/>
              </w:rPr>
              <w:t>с 24.12. по 28</w:t>
            </w:r>
            <w:r w:rsidRPr="00DB0EDD">
              <w:rPr>
                <w:color w:val="000000"/>
              </w:rPr>
              <w:t>.12.20</w:t>
            </w:r>
            <w:r>
              <w:rPr>
                <w:color w:val="000000"/>
              </w:rPr>
              <w:t>24</w:t>
            </w:r>
          </w:p>
        </w:tc>
      </w:tr>
      <w:tr w:rsidR="002E0117" w:rsidRPr="00DB0EDD" w:rsidTr="002E0117">
        <w:tc>
          <w:tcPr>
            <w:tcW w:w="1135" w:type="dxa"/>
            <w:vMerge/>
          </w:tcPr>
          <w:p w:rsidR="002E0117" w:rsidRPr="00DB0EDD" w:rsidRDefault="002E0117" w:rsidP="00BD4718">
            <w:pPr>
              <w:adjustRightInd w:val="0"/>
              <w:ind w:firstLine="176"/>
              <w:rPr>
                <w:color w:val="000000"/>
              </w:rPr>
            </w:pPr>
          </w:p>
        </w:tc>
        <w:tc>
          <w:tcPr>
            <w:tcW w:w="4536" w:type="dxa"/>
          </w:tcPr>
          <w:p w:rsidR="002E0117" w:rsidRPr="00DB0EDD" w:rsidRDefault="002E0117" w:rsidP="00BD4718">
            <w:pPr>
              <w:ind w:firstLine="175"/>
              <w:rPr>
                <w:color w:val="000000"/>
              </w:rPr>
            </w:pPr>
            <w:r>
              <w:rPr>
                <w:color w:val="000000"/>
                <w:lang w:val="en-US"/>
              </w:rPr>
              <w:t>III</w:t>
            </w:r>
            <w:r w:rsidRPr="00DB0EDD">
              <w:rPr>
                <w:color w:val="000000"/>
              </w:rPr>
              <w:t xml:space="preserve"> четверть</w:t>
            </w:r>
          </w:p>
        </w:tc>
        <w:tc>
          <w:tcPr>
            <w:tcW w:w="4677" w:type="dxa"/>
          </w:tcPr>
          <w:p w:rsidR="002E0117" w:rsidRPr="00DB0EDD" w:rsidRDefault="002E0117" w:rsidP="00BD4718">
            <w:r>
              <w:rPr>
                <w:color w:val="000000"/>
              </w:rPr>
              <w:t>с 23</w:t>
            </w:r>
            <w:r w:rsidRPr="00DB0EDD">
              <w:rPr>
                <w:color w:val="000000"/>
              </w:rPr>
              <w:t>.03.</w:t>
            </w:r>
            <w:r>
              <w:rPr>
                <w:color w:val="000000"/>
              </w:rPr>
              <w:t xml:space="preserve"> по 25</w:t>
            </w:r>
            <w:r w:rsidRPr="00DB0EDD">
              <w:rPr>
                <w:color w:val="000000"/>
              </w:rPr>
              <w:t>.03.20</w:t>
            </w:r>
            <w:r>
              <w:rPr>
                <w:color w:val="000000"/>
              </w:rPr>
              <w:t>24</w:t>
            </w:r>
          </w:p>
        </w:tc>
      </w:tr>
      <w:tr w:rsidR="002E0117" w:rsidRPr="00DB0EDD" w:rsidTr="002E0117">
        <w:tc>
          <w:tcPr>
            <w:tcW w:w="1135" w:type="dxa"/>
            <w:vMerge/>
          </w:tcPr>
          <w:p w:rsidR="002E0117" w:rsidRPr="00DB0EDD" w:rsidRDefault="002E0117" w:rsidP="00BD4718">
            <w:pPr>
              <w:adjustRightInd w:val="0"/>
              <w:ind w:firstLine="176"/>
              <w:rPr>
                <w:color w:val="000000"/>
              </w:rPr>
            </w:pPr>
          </w:p>
        </w:tc>
        <w:tc>
          <w:tcPr>
            <w:tcW w:w="4536" w:type="dxa"/>
          </w:tcPr>
          <w:p w:rsidR="002E0117" w:rsidRPr="00DB0EDD" w:rsidRDefault="002E0117" w:rsidP="00BD4718">
            <w:pPr>
              <w:ind w:firstLine="175"/>
              <w:rPr>
                <w:color w:val="000000"/>
              </w:rPr>
            </w:pPr>
            <w:r>
              <w:rPr>
                <w:color w:val="000000"/>
                <w:lang w:val="en-US"/>
              </w:rPr>
              <w:t>IV</w:t>
            </w:r>
            <w:r w:rsidRPr="00DB0EDD">
              <w:rPr>
                <w:color w:val="000000"/>
              </w:rPr>
              <w:t xml:space="preserve"> четверть</w:t>
            </w:r>
          </w:p>
        </w:tc>
        <w:tc>
          <w:tcPr>
            <w:tcW w:w="4677" w:type="dxa"/>
          </w:tcPr>
          <w:p w:rsidR="002E0117" w:rsidRPr="00DB0EDD" w:rsidRDefault="002E0117" w:rsidP="00BD4718">
            <w:r>
              <w:rPr>
                <w:color w:val="000000"/>
              </w:rPr>
              <w:t>с 20</w:t>
            </w:r>
            <w:r w:rsidRPr="00DB0EDD">
              <w:rPr>
                <w:color w:val="000000"/>
              </w:rPr>
              <w:t>.05. по 2</w:t>
            </w:r>
            <w:r>
              <w:rPr>
                <w:color w:val="000000"/>
              </w:rPr>
              <w:t>3</w:t>
            </w:r>
            <w:r w:rsidRPr="00DB0EDD">
              <w:rPr>
                <w:color w:val="000000"/>
              </w:rPr>
              <w:t>.05.20</w:t>
            </w:r>
            <w:r>
              <w:rPr>
                <w:color w:val="000000"/>
              </w:rPr>
              <w:t>24</w:t>
            </w:r>
          </w:p>
        </w:tc>
      </w:tr>
      <w:tr w:rsidR="002E0117" w:rsidRPr="00DB0EDD" w:rsidTr="002E0117">
        <w:trPr>
          <w:trHeight w:val="611"/>
        </w:trPr>
        <w:tc>
          <w:tcPr>
            <w:tcW w:w="1135" w:type="dxa"/>
            <w:vAlign w:val="center"/>
          </w:tcPr>
          <w:p w:rsidR="002E0117" w:rsidRPr="00DB0EDD" w:rsidRDefault="002E0117" w:rsidP="00BD4718">
            <w:pPr>
              <w:adjustRightInd w:val="0"/>
              <w:ind w:firstLine="176"/>
              <w:rPr>
                <w:b/>
                <w:color w:val="000000"/>
              </w:rPr>
            </w:pPr>
            <w:r w:rsidRPr="00DB0EDD">
              <w:rPr>
                <w:b/>
                <w:color w:val="000000"/>
              </w:rPr>
              <w:t>2-</w:t>
            </w:r>
            <w:r w:rsidR="00DD69C9">
              <w:rPr>
                <w:b/>
                <w:color w:val="000000"/>
              </w:rPr>
              <w:t>9</w:t>
            </w:r>
            <w:r w:rsidRPr="00DB0EDD">
              <w:rPr>
                <w:b/>
                <w:color w:val="000000"/>
              </w:rPr>
              <w:t xml:space="preserve"> </w:t>
            </w:r>
          </w:p>
        </w:tc>
        <w:tc>
          <w:tcPr>
            <w:tcW w:w="4536" w:type="dxa"/>
            <w:vAlign w:val="center"/>
          </w:tcPr>
          <w:p w:rsidR="002E0117" w:rsidRPr="00DB0EDD" w:rsidRDefault="002E0117" w:rsidP="00BD4718">
            <w:pPr>
              <w:adjustRightInd w:val="0"/>
              <w:ind w:firstLine="175"/>
              <w:rPr>
                <w:b/>
                <w:color w:val="000000"/>
              </w:rPr>
            </w:pPr>
            <w:r w:rsidRPr="00DB0EDD">
              <w:rPr>
                <w:b/>
                <w:color w:val="000000"/>
              </w:rPr>
              <w:t>учебный год</w:t>
            </w:r>
          </w:p>
        </w:tc>
        <w:tc>
          <w:tcPr>
            <w:tcW w:w="4677" w:type="dxa"/>
            <w:vAlign w:val="center"/>
          </w:tcPr>
          <w:p w:rsidR="002E0117" w:rsidRPr="00DB0EDD" w:rsidRDefault="002E0117" w:rsidP="00BD4718">
            <w:pPr>
              <w:adjustRightInd w:val="0"/>
              <w:rPr>
                <w:b/>
                <w:color w:val="000000"/>
              </w:rPr>
            </w:pPr>
            <w:r>
              <w:rPr>
                <w:b/>
                <w:color w:val="000000"/>
              </w:rPr>
              <w:t>с 20.05. по 23.05.2024</w:t>
            </w:r>
          </w:p>
        </w:tc>
      </w:tr>
    </w:tbl>
    <w:p w:rsidR="00A5196F" w:rsidRDefault="00A5196F">
      <w:pPr>
        <w:pStyle w:val="a3"/>
        <w:ind w:left="0" w:firstLine="0"/>
        <w:jc w:val="left"/>
        <w:rPr>
          <w:b/>
          <w:sz w:val="30"/>
        </w:rPr>
      </w:pPr>
    </w:p>
    <w:p w:rsidR="00A5196F" w:rsidRDefault="00A5196F">
      <w:pPr>
        <w:pStyle w:val="a3"/>
        <w:ind w:left="0" w:firstLine="0"/>
        <w:jc w:val="left"/>
        <w:rPr>
          <w:b/>
          <w:sz w:val="30"/>
        </w:rPr>
      </w:pPr>
    </w:p>
    <w:p w:rsidR="00A5196F" w:rsidRPr="00B701C3" w:rsidRDefault="00C12FE0" w:rsidP="00B701C3">
      <w:pPr>
        <w:tabs>
          <w:tab w:val="left" w:pos="2750"/>
        </w:tabs>
        <w:spacing w:before="189"/>
        <w:ind w:left="2390"/>
        <w:rPr>
          <w:b/>
          <w:sz w:val="24"/>
        </w:rPr>
      </w:pPr>
      <w:r>
        <w:pict>
          <v:rect id="_x0000_s1028" style="position:absolute;left:0;text-align:left;margin-left:83.65pt;margin-top:26.15pt;width:470.7pt;height:.5pt;z-index:-15705600;mso-wrap-distance-left:0;mso-wrap-distance-right:0;mso-position-horizontal-relative:page" fillcolor="black" stroked="f">
            <w10:wrap type="topAndBottom" anchorx="page"/>
          </v:rect>
        </w:pict>
      </w:r>
      <w:r w:rsidR="0035780C" w:rsidRPr="00B701C3">
        <w:rPr>
          <w:b/>
          <w:sz w:val="24"/>
        </w:rPr>
        <w:t>ПЛАН</w:t>
      </w:r>
      <w:r w:rsidR="0035780C" w:rsidRPr="00B701C3">
        <w:rPr>
          <w:b/>
          <w:spacing w:val="-5"/>
          <w:sz w:val="24"/>
        </w:rPr>
        <w:t xml:space="preserve"> </w:t>
      </w:r>
      <w:r w:rsidR="0035780C" w:rsidRPr="00B701C3">
        <w:rPr>
          <w:b/>
          <w:sz w:val="24"/>
        </w:rPr>
        <w:t>ВНЕУРОЧНОЙ</w:t>
      </w:r>
      <w:r w:rsidR="0035780C" w:rsidRPr="00B701C3">
        <w:rPr>
          <w:b/>
          <w:spacing w:val="-4"/>
          <w:sz w:val="24"/>
        </w:rPr>
        <w:t xml:space="preserve"> </w:t>
      </w:r>
      <w:r w:rsidR="0035780C" w:rsidRPr="00B701C3">
        <w:rPr>
          <w:b/>
          <w:sz w:val="24"/>
        </w:rPr>
        <w:t>ДЕЯТЕЛЬНОСТИ.</w:t>
      </w:r>
    </w:p>
    <w:p w:rsidR="00A5196F" w:rsidRDefault="0035780C">
      <w:pPr>
        <w:pStyle w:val="11"/>
        <w:ind w:left="2205" w:right="1264" w:firstLine="1464"/>
      </w:pPr>
      <w:r>
        <w:t>План внеурочной деятельности 5-6 класса</w:t>
      </w:r>
      <w:r>
        <w:rPr>
          <w:spacing w:val="1"/>
        </w:rPr>
        <w:t xml:space="preserve"> </w:t>
      </w:r>
      <w:r>
        <w:t>муниципального</w:t>
      </w:r>
      <w:r>
        <w:rPr>
          <w:spacing w:val="-7"/>
        </w:rPr>
        <w:t xml:space="preserve"> </w:t>
      </w:r>
      <w:r>
        <w:t>бюджетного</w:t>
      </w:r>
      <w:r>
        <w:rPr>
          <w:spacing w:val="-10"/>
        </w:rPr>
        <w:t xml:space="preserve"> </w:t>
      </w:r>
      <w:r>
        <w:t>общеобразовательного</w:t>
      </w:r>
      <w:r>
        <w:rPr>
          <w:spacing w:val="-7"/>
        </w:rPr>
        <w:t xml:space="preserve"> </w:t>
      </w:r>
      <w:r>
        <w:t>учреждения</w:t>
      </w:r>
    </w:p>
    <w:p w:rsidR="00A5196F" w:rsidRDefault="00364116">
      <w:pPr>
        <w:spacing w:line="242" w:lineRule="auto"/>
        <w:ind w:left="2687" w:right="1854"/>
        <w:jc w:val="center"/>
        <w:rPr>
          <w:b/>
          <w:sz w:val="28"/>
        </w:rPr>
      </w:pPr>
      <w:r>
        <w:rPr>
          <w:b/>
          <w:sz w:val="28"/>
        </w:rPr>
        <w:t>средней</w:t>
      </w:r>
      <w:r w:rsidR="0035780C">
        <w:rPr>
          <w:b/>
          <w:sz w:val="28"/>
        </w:rPr>
        <w:t xml:space="preserve"> общеобразовательной школы № </w:t>
      </w:r>
      <w:r>
        <w:rPr>
          <w:b/>
          <w:sz w:val="28"/>
        </w:rPr>
        <w:t>30</w:t>
      </w:r>
      <w:r w:rsidR="0035780C">
        <w:rPr>
          <w:b/>
          <w:sz w:val="28"/>
        </w:rPr>
        <w:t xml:space="preserve"> </w:t>
      </w:r>
    </w:p>
    <w:p w:rsidR="00A5196F" w:rsidRDefault="0035780C">
      <w:pPr>
        <w:pStyle w:val="11"/>
        <w:spacing w:line="317" w:lineRule="exact"/>
        <w:ind w:left="3079" w:right="2245"/>
        <w:jc w:val="center"/>
      </w:pPr>
      <w:r>
        <w:t>на</w:t>
      </w:r>
      <w:r>
        <w:rPr>
          <w:spacing w:val="-2"/>
        </w:rPr>
        <w:t xml:space="preserve"> </w:t>
      </w:r>
      <w:r>
        <w:t>2023-2024</w:t>
      </w:r>
      <w:r>
        <w:rPr>
          <w:spacing w:val="-1"/>
        </w:rPr>
        <w:t xml:space="preserve"> </w:t>
      </w:r>
      <w:r>
        <w:t>учебный</w:t>
      </w:r>
      <w:r>
        <w:rPr>
          <w:spacing w:val="-3"/>
        </w:rPr>
        <w:t xml:space="preserve"> </w:t>
      </w:r>
      <w:r>
        <w:t>год.</w:t>
      </w:r>
    </w:p>
    <w:p w:rsidR="00A5196F" w:rsidRDefault="00A5196F">
      <w:pPr>
        <w:pStyle w:val="a3"/>
        <w:spacing w:before="4"/>
        <w:ind w:left="0" w:firstLine="0"/>
        <w:jc w:val="left"/>
        <w:rPr>
          <w:b/>
          <w:sz w:val="25"/>
        </w:rPr>
      </w:pPr>
    </w:p>
    <w:p w:rsidR="00A5196F" w:rsidRDefault="0035780C">
      <w:pPr>
        <w:pStyle w:val="a7"/>
        <w:numPr>
          <w:ilvl w:val="1"/>
          <w:numId w:val="5"/>
        </w:numPr>
        <w:tabs>
          <w:tab w:val="left" w:pos="5777"/>
        </w:tabs>
        <w:spacing w:line="322" w:lineRule="exact"/>
        <w:jc w:val="both"/>
        <w:rPr>
          <w:b/>
          <w:sz w:val="28"/>
        </w:rPr>
      </w:pPr>
      <w:r>
        <w:rPr>
          <w:b/>
          <w:sz w:val="28"/>
        </w:rPr>
        <w:t>Цели</w:t>
      </w:r>
      <w:r>
        <w:rPr>
          <w:b/>
          <w:spacing w:val="-1"/>
          <w:sz w:val="28"/>
        </w:rPr>
        <w:t xml:space="preserve"> </w:t>
      </w:r>
      <w:r>
        <w:rPr>
          <w:b/>
          <w:sz w:val="28"/>
        </w:rPr>
        <w:t>и</w:t>
      </w:r>
      <w:r>
        <w:rPr>
          <w:b/>
          <w:spacing w:val="-2"/>
          <w:sz w:val="28"/>
        </w:rPr>
        <w:t xml:space="preserve"> </w:t>
      </w:r>
      <w:r>
        <w:rPr>
          <w:b/>
          <w:sz w:val="28"/>
        </w:rPr>
        <w:t>задачи.</w:t>
      </w:r>
    </w:p>
    <w:p w:rsidR="00A5196F" w:rsidRDefault="0035780C">
      <w:pPr>
        <w:pStyle w:val="a3"/>
        <w:ind w:left="1682" w:right="845"/>
      </w:pPr>
      <w:r>
        <w:t>Внеурочная</w:t>
      </w:r>
      <w:r>
        <w:rPr>
          <w:spacing w:val="1"/>
        </w:rPr>
        <w:t xml:space="preserve"> </w:t>
      </w:r>
      <w:r>
        <w:t>деятельность</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учебного</w:t>
      </w:r>
      <w:r>
        <w:rPr>
          <w:spacing w:val="-67"/>
        </w:rPr>
        <w:t xml:space="preserve"> </w:t>
      </w:r>
      <w:r>
        <w:t>плана,</w:t>
      </w:r>
      <w:r>
        <w:rPr>
          <w:spacing w:val="-2"/>
        </w:rPr>
        <w:t xml:space="preserve"> </w:t>
      </w:r>
      <w:r>
        <w:t>формируемой</w:t>
      </w:r>
      <w:r>
        <w:rPr>
          <w:spacing w:val="1"/>
        </w:rPr>
        <w:t xml:space="preserve"> </w:t>
      </w:r>
      <w:r>
        <w:t>участниками</w:t>
      </w:r>
      <w:r>
        <w:rPr>
          <w:spacing w:val="-2"/>
        </w:rPr>
        <w:t xml:space="preserve"> </w:t>
      </w:r>
      <w:r>
        <w:t>образовательного процесса.</w:t>
      </w:r>
    </w:p>
    <w:p w:rsidR="00A5196F" w:rsidRDefault="0035780C">
      <w:pPr>
        <w:pStyle w:val="a3"/>
        <w:ind w:left="1682" w:right="846"/>
      </w:pPr>
      <w:r>
        <w:t>План</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5-6</w:t>
      </w:r>
      <w:r>
        <w:rPr>
          <w:spacing w:val="1"/>
        </w:rPr>
        <w:t xml:space="preserve"> </w:t>
      </w:r>
      <w:r>
        <w:t>классов</w:t>
      </w:r>
      <w:r>
        <w:rPr>
          <w:spacing w:val="1"/>
        </w:rPr>
        <w:t xml:space="preserve"> </w:t>
      </w:r>
      <w:r>
        <w:t>МБОУ</w:t>
      </w:r>
      <w:r w:rsidR="00364116">
        <w:t>С</w:t>
      </w:r>
      <w:r>
        <w:t>ОШ</w:t>
      </w:r>
      <w:r>
        <w:rPr>
          <w:spacing w:val="1"/>
        </w:rPr>
        <w:t xml:space="preserve"> </w:t>
      </w:r>
      <w:r>
        <w:t>№</w:t>
      </w:r>
      <w:r>
        <w:rPr>
          <w:spacing w:val="1"/>
        </w:rPr>
        <w:t xml:space="preserve"> </w:t>
      </w:r>
      <w:r w:rsidR="00364116">
        <w:t>30</w:t>
      </w:r>
      <w:r>
        <w:rPr>
          <w:spacing w:val="1"/>
        </w:rPr>
        <w:t xml:space="preserve"> </w:t>
      </w:r>
      <w:r>
        <w:t>является</w:t>
      </w:r>
      <w:r>
        <w:rPr>
          <w:spacing w:val="1"/>
        </w:rPr>
        <w:t xml:space="preserve"> </w:t>
      </w:r>
      <w:r>
        <w:t>нормативным</w:t>
      </w:r>
      <w:r>
        <w:rPr>
          <w:spacing w:val="1"/>
        </w:rPr>
        <w:t xml:space="preserve"> </w:t>
      </w:r>
      <w:r>
        <w:t>документом,</w:t>
      </w:r>
      <w:r>
        <w:rPr>
          <w:spacing w:val="1"/>
        </w:rPr>
        <w:t xml:space="preserve"> </w:t>
      </w:r>
      <w:r>
        <w:t>определяющим</w:t>
      </w:r>
      <w:r>
        <w:rPr>
          <w:spacing w:val="1"/>
        </w:rPr>
        <w:t xml:space="preserve"> </w:t>
      </w:r>
      <w:r>
        <w:t>распределение</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формы</w:t>
      </w:r>
      <w:r>
        <w:rPr>
          <w:spacing w:val="-67"/>
        </w:rPr>
        <w:t xml:space="preserve"> </w:t>
      </w:r>
      <w:r>
        <w:t>организации, объем внеурочной деятельности, отводимой на формирование</w:t>
      </w:r>
      <w:r>
        <w:rPr>
          <w:spacing w:val="1"/>
        </w:rPr>
        <w:t xml:space="preserve"> </w:t>
      </w:r>
      <w:r>
        <w:t>всесторонне</w:t>
      </w:r>
      <w:r>
        <w:rPr>
          <w:spacing w:val="-1"/>
        </w:rPr>
        <w:t xml:space="preserve"> </w:t>
      </w:r>
      <w:r>
        <w:t>развитой личности школьника.</w:t>
      </w:r>
    </w:p>
    <w:p w:rsidR="00A5196F" w:rsidRDefault="0035780C">
      <w:pPr>
        <w:pStyle w:val="a3"/>
        <w:ind w:left="1682" w:right="850"/>
      </w:pPr>
      <w:r>
        <w:t>Внеурочная деятельность обучающихся осуществляется в соответствии</w:t>
      </w:r>
      <w:r>
        <w:rPr>
          <w:spacing w:val="-67"/>
        </w:rPr>
        <w:t xml:space="preserve"> </w:t>
      </w:r>
      <w:r>
        <w:t>с</w:t>
      </w:r>
      <w:r>
        <w:rPr>
          <w:spacing w:val="1"/>
        </w:rPr>
        <w:t xml:space="preserve"> </w:t>
      </w:r>
      <w:r>
        <w:t>Концепцией</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личности</w:t>
      </w:r>
      <w:r>
        <w:rPr>
          <w:spacing w:val="1"/>
        </w:rPr>
        <w:t xml:space="preserve"> </w:t>
      </w:r>
      <w:r>
        <w:t>гражданина</w:t>
      </w:r>
      <w:r>
        <w:rPr>
          <w:spacing w:val="52"/>
        </w:rPr>
        <w:t xml:space="preserve"> </w:t>
      </w:r>
      <w:r>
        <w:t>России,</w:t>
      </w:r>
      <w:r>
        <w:rPr>
          <w:spacing w:val="49"/>
        </w:rPr>
        <w:t xml:space="preserve"> </w:t>
      </w:r>
      <w:r>
        <w:t>Программой</w:t>
      </w:r>
      <w:r>
        <w:rPr>
          <w:spacing w:val="52"/>
        </w:rPr>
        <w:t xml:space="preserve"> </w:t>
      </w:r>
      <w:r>
        <w:t>воспитания</w:t>
      </w:r>
      <w:r>
        <w:rPr>
          <w:spacing w:val="52"/>
        </w:rPr>
        <w:t xml:space="preserve"> </w:t>
      </w:r>
      <w:r>
        <w:t>и</w:t>
      </w:r>
      <w:r>
        <w:rPr>
          <w:spacing w:val="53"/>
        </w:rPr>
        <w:t xml:space="preserve"> </w:t>
      </w:r>
      <w:r>
        <w:t>социализации,</w:t>
      </w:r>
      <w:r>
        <w:rPr>
          <w:spacing w:val="48"/>
        </w:rPr>
        <w:t xml:space="preserve"> </w:t>
      </w:r>
      <w:r>
        <w:t>Программой</w:t>
      </w:r>
    </w:p>
    <w:p w:rsidR="00A5196F" w:rsidRDefault="0035780C">
      <w:pPr>
        <w:pStyle w:val="a3"/>
        <w:spacing w:before="74" w:line="242" w:lineRule="auto"/>
        <w:ind w:left="1682" w:right="850" w:firstLine="0"/>
      </w:pPr>
      <w:r>
        <w:t>по духовно-нравственному развитию и воспитанию обучающихся, рабочей</w:t>
      </w:r>
      <w:r>
        <w:rPr>
          <w:spacing w:val="1"/>
        </w:rPr>
        <w:t xml:space="preserve"> </w:t>
      </w:r>
      <w:r>
        <w:t>программой</w:t>
      </w:r>
      <w:r>
        <w:rPr>
          <w:spacing w:val="-1"/>
        </w:rPr>
        <w:t xml:space="preserve"> </w:t>
      </w:r>
      <w:r>
        <w:t xml:space="preserve">воспитания </w:t>
      </w:r>
      <w:r w:rsidR="00364116">
        <w:t>МБОУСОШ</w:t>
      </w:r>
      <w:r w:rsidR="00364116">
        <w:rPr>
          <w:spacing w:val="1"/>
        </w:rPr>
        <w:t xml:space="preserve"> </w:t>
      </w:r>
      <w:r w:rsidR="00364116">
        <w:t>№</w:t>
      </w:r>
      <w:r w:rsidR="00364116">
        <w:rPr>
          <w:spacing w:val="1"/>
        </w:rPr>
        <w:t xml:space="preserve"> </w:t>
      </w:r>
      <w:r w:rsidR="00364116">
        <w:t>30</w:t>
      </w:r>
      <w:r>
        <w:t>.</w:t>
      </w:r>
    </w:p>
    <w:p w:rsidR="00A5196F" w:rsidRDefault="0035780C">
      <w:pPr>
        <w:pStyle w:val="a3"/>
        <w:ind w:left="1682" w:right="852"/>
      </w:pPr>
      <w:r>
        <w:t>План</w:t>
      </w:r>
      <w:r>
        <w:rPr>
          <w:spacing w:val="1"/>
        </w:rPr>
        <w:t xml:space="preserve"> </w:t>
      </w:r>
      <w:r>
        <w:t>внеурочной</w:t>
      </w:r>
      <w:r>
        <w:rPr>
          <w:spacing w:val="1"/>
        </w:rPr>
        <w:t xml:space="preserve"> </w:t>
      </w:r>
      <w:r>
        <w:t>деятельности</w:t>
      </w:r>
      <w:r>
        <w:rPr>
          <w:spacing w:val="1"/>
        </w:rPr>
        <w:t xml:space="preserve"> </w:t>
      </w:r>
      <w:r>
        <w:t>ФГОС</w:t>
      </w:r>
      <w:r>
        <w:rPr>
          <w:spacing w:val="1"/>
        </w:rPr>
        <w:t xml:space="preserve"> </w:t>
      </w:r>
      <w:r>
        <w:t>ООО,</w:t>
      </w:r>
      <w:r>
        <w:rPr>
          <w:spacing w:val="1"/>
        </w:rPr>
        <w:t xml:space="preserve"> </w:t>
      </w:r>
      <w:r w:rsidR="00364116">
        <w:t>МБОУСОШ</w:t>
      </w:r>
      <w:r w:rsidR="00364116">
        <w:rPr>
          <w:spacing w:val="1"/>
        </w:rPr>
        <w:t xml:space="preserve"> </w:t>
      </w:r>
      <w:r w:rsidR="00364116">
        <w:t>№</w:t>
      </w:r>
      <w:r w:rsidR="00364116">
        <w:rPr>
          <w:spacing w:val="1"/>
        </w:rPr>
        <w:t xml:space="preserve"> </w:t>
      </w:r>
      <w:r w:rsidR="00364116">
        <w:t>30</w:t>
      </w:r>
      <w:r w:rsidR="00364116">
        <w:rPr>
          <w:spacing w:val="1"/>
        </w:rPr>
        <w:t xml:space="preserve"> </w:t>
      </w:r>
      <w:r>
        <w:t>обеспечивает введение в действие и реализацию требований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определяет</w:t>
      </w:r>
      <w:r>
        <w:rPr>
          <w:spacing w:val="1"/>
        </w:rPr>
        <w:t xml:space="preserve"> </w:t>
      </w:r>
      <w:r>
        <w:t>общий</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классам.</w:t>
      </w:r>
    </w:p>
    <w:p w:rsidR="00A5196F" w:rsidRDefault="0035780C">
      <w:pPr>
        <w:pStyle w:val="a3"/>
        <w:ind w:left="1682" w:right="850"/>
      </w:pPr>
      <w:r>
        <w:lastRenderedPageBreak/>
        <w:t>Часы,</w:t>
      </w:r>
      <w:r>
        <w:rPr>
          <w:spacing w:val="1"/>
        </w:rPr>
        <w:t xml:space="preserve"> </w:t>
      </w:r>
      <w:r>
        <w:t>отведенные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организуются</w:t>
      </w:r>
      <w:r>
        <w:rPr>
          <w:spacing w:val="1"/>
        </w:rPr>
        <w:t xml:space="preserve"> </w:t>
      </w:r>
      <w:r>
        <w:t>в</w:t>
      </w:r>
      <w:r>
        <w:rPr>
          <w:spacing w:val="1"/>
        </w:rPr>
        <w:t xml:space="preserve"> </w:t>
      </w:r>
      <w:r>
        <w:t>формах,</w:t>
      </w:r>
      <w:r>
        <w:rPr>
          <w:spacing w:val="-2"/>
        </w:rPr>
        <w:t xml:space="preserve"> </w:t>
      </w:r>
      <w:r>
        <w:t>отличных</w:t>
      </w:r>
      <w:r>
        <w:rPr>
          <w:spacing w:val="1"/>
        </w:rPr>
        <w:t xml:space="preserve"> </w:t>
      </w:r>
      <w:r>
        <w:t>от</w:t>
      </w:r>
      <w:r>
        <w:rPr>
          <w:spacing w:val="-1"/>
        </w:rPr>
        <w:t xml:space="preserve"> </w:t>
      </w:r>
      <w:r>
        <w:t>урочных.</w:t>
      </w:r>
    </w:p>
    <w:p w:rsidR="00A5196F" w:rsidRDefault="0035780C">
      <w:pPr>
        <w:pStyle w:val="a3"/>
        <w:ind w:left="1682" w:right="840"/>
      </w:pPr>
      <w:r>
        <w:t>Формы</w:t>
      </w:r>
      <w:r>
        <w:rPr>
          <w:spacing w:val="1"/>
        </w:rPr>
        <w:t xml:space="preserve"> </w:t>
      </w:r>
      <w:r>
        <w:t>проведения</w:t>
      </w:r>
      <w:r>
        <w:rPr>
          <w:spacing w:val="1"/>
        </w:rPr>
        <w:t xml:space="preserve"> </w:t>
      </w:r>
      <w:r>
        <w:t>внеурочной</w:t>
      </w:r>
      <w:r>
        <w:rPr>
          <w:spacing w:val="1"/>
        </w:rPr>
        <w:t xml:space="preserve"> </w:t>
      </w:r>
      <w:r>
        <w:t>деятельности:</w:t>
      </w:r>
      <w:r>
        <w:rPr>
          <w:spacing w:val="1"/>
        </w:rPr>
        <w:t xml:space="preserve"> </w:t>
      </w:r>
      <w:r>
        <w:t>кружки,</w:t>
      </w:r>
      <w:r>
        <w:rPr>
          <w:spacing w:val="1"/>
        </w:rPr>
        <w:t xml:space="preserve"> </w:t>
      </w:r>
      <w:r>
        <w:t>студии,</w:t>
      </w:r>
      <w:r>
        <w:rPr>
          <w:spacing w:val="-67"/>
        </w:rPr>
        <w:t xml:space="preserve"> </w:t>
      </w:r>
      <w:r>
        <w:t>спортивные клубы и секции, юношеские организации, краеведческая работа,</w:t>
      </w:r>
      <w:r>
        <w:rPr>
          <w:spacing w:val="1"/>
        </w:rPr>
        <w:t xml:space="preserve"> </w:t>
      </w:r>
      <w:r>
        <w:t>научно-практические</w:t>
      </w:r>
      <w:r>
        <w:rPr>
          <w:spacing w:val="1"/>
        </w:rPr>
        <w:t xml:space="preserve"> </w:t>
      </w:r>
      <w:r>
        <w:t>конференции,</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1"/>
        </w:rPr>
        <w:t xml:space="preserve"> </w:t>
      </w:r>
      <w:r>
        <w:t>поисковые</w:t>
      </w:r>
      <w:r>
        <w:rPr>
          <w:spacing w:val="1"/>
        </w:rPr>
        <w:t xml:space="preserve"> </w:t>
      </w:r>
      <w:r>
        <w:t>и</w:t>
      </w:r>
      <w:r>
        <w:rPr>
          <w:spacing w:val="1"/>
        </w:rPr>
        <w:t xml:space="preserve"> </w:t>
      </w:r>
      <w:r>
        <w:t>научные</w:t>
      </w:r>
      <w:r>
        <w:rPr>
          <w:spacing w:val="1"/>
        </w:rPr>
        <w:t xml:space="preserve"> </w:t>
      </w:r>
      <w:r>
        <w:t>исследования,</w:t>
      </w:r>
      <w:r>
        <w:rPr>
          <w:spacing w:val="1"/>
        </w:rPr>
        <w:t xml:space="preserve"> </w:t>
      </w:r>
      <w:r>
        <w:t>общественно</w:t>
      </w:r>
      <w:r>
        <w:rPr>
          <w:spacing w:val="1"/>
        </w:rPr>
        <w:t xml:space="preserve"> </w:t>
      </w:r>
      <w:r>
        <w:t>полезные</w:t>
      </w:r>
      <w:r>
        <w:rPr>
          <w:spacing w:val="1"/>
        </w:rPr>
        <w:t xml:space="preserve"> </w:t>
      </w:r>
      <w:r>
        <w:t>практики, военно-патриотические объединения, сетевые сообщества, детско-</w:t>
      </w:r>
      <w:r>
        <w:rPr>
          <w:spacing w:val="1"/>
        </w:rPr>
        <w:t xml:space="preserve"> </w:t>
      </w:r>
      <w:r>
        <w:t>взрослые</w:t>
      </w:r>
      <w:r>
        <w:rPr>
          <w:spacing w:val="1"/>
        </w:rPr>
        <w:t xml:space="preserve"> </w:t>
      </w:r>
      <w:r>
        <w:t>сообщества</w:t>
      </w:r>
      <w:r>
        <w:rPr>
          <w:spacing w:val="1"/>
        </w:rPr>
        <w:t xml:space="preserve"> </w:t>
      </w:r>
      <w:r>
        <w:t>и</w:t>
      </w:r>
      <w:r>
        <w:rPr>
          <w:spacing w:val="1"/>
        </w:rPr>
        <w:t xml:space="preserve"> </w:t>
      </w:r>
      <w:r>
        <w:t>общности,</w:t>
      </w:r>
      <w:r>
        <w:rPr>
          <w:spacing w:val="1"/>
        </w:rPr>
        <w:t xml:space="preserve"> </w:t>
      </w:r>
      <w:r>
        <w:t>детских</w:t>
      </w:r>
      <w:r>
        <w:rPr>
          <w:spacing w:val="1"/>
        </w:rPr>
        <w:t xml:space="preserve"> </w:t>
      </w:r>
      <w:r>
        <w:t>объединениях</w:t>
      </w:r>
      <w:r>
        <w:rPr>
          <w:spacing w:val="1"/>
        </w:rPr>
        <w:t xml:space="preserve"> </w:t>
      </w:r>
      <w:r>
        <w:t>экскурсии,</w:t>
      </w:r>
      <w:r>
        <w:rPr>
          <w:spacing w:val="1"/>
        </w:rPr>
        <w:t xml:space="preserve"> </w:t>
      </w:r>
      <w:r>
        <w:t>соревнования,</w:t>
      </w:r>
      <w:r>
        <w:rPr>
          <w:spacing w:val="1"/>
        </w:rPr>
        <w:t xml:space="preserve"> </w:t>
      </w:r>
      <w:r>
        <w:t>профориентационные</w:t>
      </w:r>
      <w:r>
        <w:rPr>
          <w:spacing w:val="1"/>
        </w:rPr>
        <w:t xml:space="preserve"> </w:t>
      </w:r>
      <w:r>
        <w:t>мастерские,</w:t>
      </w:r>
      <w:r>
        <w:rPr>
          <w:spacing w:val="1"/>
        </w:rPr>
        <w:t xml:space="preserve"> </w:t>
      </w:r>
      <w:r>
        <w:t>профбригады,</w:t>
      </w:r>
      <w:r>
        <w:rPr>
          <w:spacing w:val="1"/>
        </w:rPr>
        <w:t xml:space="preserve"> </w:t>
      </w:r>
      <w:r>
        <w:t>и</w:t>
      </w:r>
      <w:r>
        <w:rPr>
          <w:spacing w:val="1"/>
        </w:rPr>
        <w:t xml:space="preserve"> </w:t>
      </w:r>
      <w:r>
        <w:t>другие</w:t>
      </w:r>
      <w:r>
        <w:rPr>
          <w:spacing w:val="1"/>
        </w:rPr>
        <w:t xml:space="preserve"> </w:t>
      </w:r>
      <w:r>
        <w:t>формы</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выбором</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A5196F" w:rsidRDefault="0035780C">
      <w:pPr>
        <w:pStyle w:val="11"/>
        <w:numPr>
          <w:ilvl w:val="1"/>
          <w:numId w:val="5"/>
        </w:numPr>
        <w:tabs>
          <w:tab w:val="left" w:pos="3478"/>
        </w:tabs>
        <w:spacing w:line="322" w:lineRule="exact"/>
        <w:ind w:left="3477" w:hanging="361"/>
        <w:jc w:val="both"/>
      </w:pPr>
      <w:r>
        <w:t>Нормативная</w:t>
      </w:r>
      <w:r>
        <w:rPr>
          <w:spacing w:val="-5"/>
        </w:rPr>
        <w:t xml:space="preserve"> </w:t>
      </w:r>
      <w:r>
        <w:t>база</w:t>
      </w:r>
      <w:r>
        <w:rPr>
          <w:spacing w:val="-5"/>
        </w:rPr>
        <w:t xml:space="preserve"> </w:t>
      </w:r>
      <w:r>
        <w:t>для</w:t>
      </w:r>
      <w:r>
        <w:rPr>
          <w:spacing w:val="-3"/>
        </w:rPr>
        <w:t xml:space="preserve"> </w:t>
      </w:r>
      <w:r>
        <w:t>разработки</w:t>
      </w:r>
      <w:r>
        <w:rPr>
          <w:spacing w:val="-4"/>
        </w:rPr>
        <w:t xml:space="preserve"> </w:t>
      </w:r>
      <w:r>
        <w:t>учебного</w:t>
      </w:r>
      <w:r>
        <w:rPr>
          <w:spacing w:val="-1"/>
        </w:rPr>
        <w:t xml:space="preserve"> </w:t>
      </w:r>
      <w:r>
        <w:t>плана.</w:t>
      </w:r>
    </w:p>
    <w:p w:rsidR="00A5196F" w:rsidRDefault="0035780C">
      <w:pPr>
        <w:ind w:left="1682" w:right="883" w:firstLine="707"/>
        <w:jc w:val="both"/>
        <w:rPr>
          <w:sz w:val="28"/>
        </w:rPr>
      </w:pPr>
      <w:r>
        <w:rPr>
          <w:sz w:val="28"/>
        </w:rPr>
        <w:t>В</w:t>
      </w:r>
      <w:r>
        <w:rPr>
          <w:spacing w:val="1"/>
          <w:sz w:val="28"/>
        </w:rPr>
        <w:t xml:space="preserve"> </w:t>
      </w:r>
      <w:r>
        <w:rPr>
          <w:sz w:val="28"/>
        </w:rPr>
        <w:t>2023-2024</w:t>
      </w:r>
      <w:r>
        <w:rPr>
          <w:spacing w:val="1"/>
          <w:sz w:val="28"/>
        </w:rPr>
        <w:t xml:space="preserve"> </w:t>
      </w:r>
      <w:r>
        <w:rPr>
          <w:sz w:val="28"/>
        </w:rPr>
        <w:t>учебном</w:t>
      </w:r>
      <w:r>
        <w:rPr>
          <w:spacing w:val="1"/>
          <w:sz w:val="28"/>
        </w:rPr>
        <w:t xml:space="preserve"> </w:t>
      </w:r>
      <w:r>
        <w:rPr>
          <w:sz w:val="28"/>
        </w:rPr>
        <w:t>году</w:t>
      </w:r>
      <w:r>
        <w:rPr>
          <w:spacing w:val="1"/>
          <w:sz w:val="28"/>
        </w:rPr>
        <w:t xml:space="preserve"> </w:t>
      </w:r>
      <w:r>
        <w:rPr>
          <w:sz w:val="28"/>
        </w:rPr>
        <w:t>планы</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МБОУ</w:t>
      </w:r>
      <w:r w:rsidR="00364116">
        <w:rPr>
          <w:sz w:val="28"/>
        </w:rPr>
        <w:t>С</w:t>
      </w:r>
      <w:r>
        <w:rPr>
          <w:sz w:val="28"/>
        </w:rPr>
        <w:t>ОШ №</w:t>
      </w:r>
      <w:r w:rsidR="00364116">
        <w:rPr>
          <w:sz w:val="28"/>
        </w:rPr>
        <w:t>30</w:t>
      </w:r>
      <w:r>
        <w:rPr>
          <w:sz w:val="28"/>
        </w:rPr>
        <w:t xml:space="preserve"> формируются в соответствии со следующими основными</w:t>
      </w:r>
      <w:r>
        <w:rPr>
          <w:spacing w:val="1"/>
          <w:sz w:val="28"/>
        </w:rPr>
        <w:t xml:space="preserve"> </w:t>
      </w:r>
      <w:r>
        <w:rPr>
          <w:b/>
          <w:sz w:val="28"/>
        </w:rPr>
        <w:t>федеральными</w:t>
      </w:r>
      <w:r>
        <w:rPr>
          <w:b/>
          <w:spacing w:val="-1"/>
          <w:sz w:val="28"/>
        </w:rPr>
        <w:t xml:space="preserve"> </w:t>
      </w:r>
      <w:r>
        <w:rPr>
          <w:b/>
          <w:sz w:val="28"/>
        </w:rPr>
        <w:t>нормативными документами</w:t>
      </w:r>
      <w:r>
        <w:rPr>
          <w:sz w:val="28"/>
        </w:rPr>
        <w:t>:</w:t>
      </w:r>
    </w:p>
    <w:p w:rsidR="00A5196F" w:rsidRDefault="0035780C">
      <w:pPr>
        <w:pStyle w:val="a3"/>
        <w:ind w:left="1682" w:right="878"/>
      </w:pPr>
      <w:r>
        <w:t>-Федеральный</w:t>
      </w:r>
      <w:r>
        <w:rPr>
          <w:spacing w:val="1"/>
        </w:rPr>
        <w:t xml:space="preserve"> </w:t>
      </w:r>
      <w:r>
        <w:t>закон</w:t>
      </w:r>
      <w:r>
        <w:rPr>
          <w:spacing w:val="1"/>
        </w:rPr>
        <w:t xml:space="preserve"> </w:t>
      </w:r>
      <w:r>
        <w:t>от</w:t>
      </w:r>
      <w:r>
        <w:rPr>
          <w:spacing w:val="1"/>
        </w:rPr>
        <w:t xml:space="preserve"> </w:t>
      </w:r>
      <w:r>
        <w:t>29.12.2012</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20"/>
        </w:rPr>
        <w:t xml:space="preserve"> </w:t>
      </w:r>
      <w:r>
        <w:t>Федерации»</w:t>
      </w:r>
      <w:r>
        <w:rPr>
          <w:spacing w:val="18"/>
        </w:rPr>
        <w:t xml:space="preserve"> </w:t>
      </w:r>
      <w:r>
        <w:t>(с</w:t>
      </w:r>
      <w:r>
        <w:rPr>
          <w:spacing w:val="12"/>
        </w:rPr>
        <w:t xml:space="preserve"> </w:t>
      </w:r>
      <w:r>
        <w:t>изменениями</w:t>
      </w:r>
      <w:r>
        <w:rPr>
          <w:spacing w:val="13"/>
        </w:rPr>
        <w:t xml:space="preserve"> </w:t>
      </w:r>
      <w:r>
        <w:t>и</w:t>
      </w:r>
      <w:r>
        <w:rPr>
          <w:spacing w:val="11"/>
        </w:rPr>
        <w:t xml:space="preserve"> </w:t>
      </w:r>
      <w:r>
        <w:t>дополнениями</w:t>
      </w:r>
      <w:r>
        <w:rPr>
          <w:spacing w:val="12"/>
        </w:rPr>
        <w:t xml:space="preserve"> </w:t>
      </w:r>
      <w:r>
        <w:t>от</w:t>
      </w:r>
      <w:r>
        <w:rPr>
          <w:spacing w:val="11"/>
        </w:rPr>
        <w:t xml:space="preserve"> </w:t>
      </w:r>
      <w:r>
        <w:t>24.09.2022</w:t>
      </w:r>
    </w:p>
    <w:p w:rsidR="00A5196F" w:rsidRDefault="0035780C">
      <w:pPr>
        <w:pStyle w:val="a3"/>
        <w:spacing w:line="322" w:lineRule="exact"/>
        <w:ind w:left="1682" w:firstLine="0"/>
      </w:pPr>
      <w:r>
        <w:t>№371-ФЗ,</w:t>
      </w:r>
      <w:r>
        <w:rPr>
          <w:spacing w:val="-3"/>
        </w:rPr>
        <w:t xml:space="preserve"> </w:t>
      </w:r>
      <w:r>
        <w:t>далее</w:t>
      </w:r>
      <w:r>
        <w:rPr>
          <w:spacing w:val="-2"/>
        </w:rPr>
        <w:t xml:space="preserve"> </w:t>
      </w:r>
      <w:r>
        <w:t>–</w:t>
      </w:r>
      <w:r>
        <w:rPr>
          <w:spacing w:val="-1"/>
        </w:rPr>
        <w:t xml:space="preserve"> </w:t>
      </w:r>
      <w:r>
        <w:t>Закон);</w:t>
      </w:r>
    </w:p>
    <w:p w:rsidR="00A5196F" w:rsidRDefault="0035780C">
      <w:pPr>
        <w:pStyle w:val="a3"/>
        <w:ind w:left="1682" w:right="846"/>
      </w:pPr>
      <w:r>
        <w:t>-Федеральный государственный образовательный стандарт основного</w:t>
      </w:r>
      <w:r>
        <w:rPr>
          <w:spacing w:val="1"/>
        </w:rPr>
        <w:t xml:space="preserve"> </w:t>
      </w:r>
      <w:r>
        <w:t>общего образования, утверждённого приказом Министерства 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64101),</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 просвещения Российской Федерации от 18 июля 2022 г. № 568</w:t>
      </w:r>
      <w:r>
        <w:rPr>
          <w:spacing w:val="-67"/>
        </w:rPr>
        <w:t xml:space="preserve"> </w:t>
      </w:r>
      <w:r>
        <w:t>(зарегистрирован Минюстом России 17 августа 2022 г., регистрационный №</w:t>
      </w:r>
      <w:r>
        <w:rPr>
          <w:spacing w:val="1"/>
        </w:rPr>
        <w:t xml:space="preserve"> </w:t>
      </w:r>
      <w:r>
        <w:t>69675)</w:t>
      </w:r>
      <w:r>
        <w:rPr>
          <w:spacing w:val="1"/>
        </w:rPr>
        <w:t xml:space="preserve"> </w:t>
      </w:r>
      <w:r>
        <w:t>и</w:t>
      </w:r>
      <w:r>
        <w:rPr>
          <w:spacing w:val="1"/>
        </w:rPr>
        <w:t xml:space="preserve"> </w:t>
      </w:r>
      <w:r>
        <w:t>от</w:t>
      </w:r>
      <w:r>
        <w:rPr>
          <w:spacing w:val="1"/>
        </w:rPr>
        <w:t xml:space="preserve"> </w:t>
      </w:r>
      <w:r>
        <w:t>8</w:t>
      </w:r>
      <w:r>
        <w:rPr>
          <w:spacing w:val="1"/>
        </w:rPr>
        <w:t xml:space="preserve"> </w:t>
      </w:r>
      <w:r>
        <w:t>ноября</w:t>
      </w:r>
      <w:r>
        <w:rPr>
          <w:spacing w:val="1"/>
        </w:rPr>
        <w:t xml:space="preserve"> </w:t>
      </w:r>
      <w:r>
        <w:t>2022</w:t>
      </w:r>
      <w:r>
        <w:rPr>
          <w:spacing w:val="1"/>
        </w:rPr>
        <w:t xml:space="preserve"> </w:t>
      </w:r>
      <w:r>
        <w:t>г.</w:t>
      </w:r>
      <w:r>
        <w:rPr>
          <w:spacing w:val="1"/>
        </w:rPr>
        <w:t xml:space="preserve"> </w:t>
      </w:r>
      <w:r>
        <w:t>№</w:t>
      </w:r>
      <w:r>
        <w:rPr>
          <w:spacing w:val="1"/>
        </w:rPr>
        <w:t xml:space="preserve"> </w:t>
      </w:r>
      <w:r>
        <w:t>955</w:t>
      </w:r>
      <w:r>
        <w:rPr>
          <w:spacing w:val="1"/>
        </w:rPr>
        <w:t xml:space="preserve"> </w:t>
      </w:r>
      <w:r>
        <w:t>(зарегистрирован</w:t>
      </w:r>
      <w:r>
        <w:rPr>
          <w:spacing w:val="70"/>
        </w:rPr>
        <w:t xml:space="preserve"> </w:t>
      </w:r>
      <w:r>
        <w:t>Министерством</w:t>
      </w:r>
      <w:r>
        <w:rPr>
          <w:spacing w:val="1"/>
        </w:rPr>
        <w:t xml:space="preserve"> </w:t>
      </w:r>
      <w:r>
        <w:t>юстиции Российской Федерации 6</w:t>
      </w:r>
      <w:r>
        <w:rPr>
          <w:spacing w:val="-4"/>
        </w:rPr>
        <w:t xml:space="preserve"> </w:t>
      </w:r>
      <w:r>
        <w:t>февраля</w:t>
      </w:r>
      <w:r>
        <w:rPr>
          <w:spacing w:val="-1"/>
        </w:rPr>
        <w:t xml:space="preserve"> </w:t>
      </w:r>
      <w:r>
        <w:t>2023</w:t>
      </w:r>
      <w:r>
        <w:rPr>
          <w:spacing w:val="3"/>
        </w:rPr>
        <w:t xml:space="preserve"> </w:t>
      </w:r>
      <w:r>
        <w:t>г.;</w:t>
      </w:r>
    </w:p>
    <w:p w:rsidR="00A5196F" w:rsidRDefault="0035780C">
      <w:pPr>
        <w:pStyle w:val="a3"/>
        <w:ind w:left="1682" w:right="851"/>
      </w:pPr>
      <w:r>
        <w:t>-Федеральная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утвержденная</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РФ</w:t>
      </w:r>
      <w:r>
        <w:rPr>
          <w:spacing w:val="1"/>
        </w:rPr>
        <w:t xml:space="preserve"> </w:t>
      </w:r>
      <w:r>
        <w:t>от</w:t>
      </w:r>
      <w:r>
        <w:rPr>
          <w:spacing w:val="1"/>
        </w:rPr>
        <w:t xml:space="preserve"> </w:t>
      </w:r>
      <w:r>
        <w:t>16.11.2022г.</w:t>
      </w:r>
      <w:r>
        <w:rPr>
          <w:spacing w:val="-3"/>
        </w:rPr>
        <w:t xml:space="preserve"> </w:t>
      </w:r>
      <w:r>
        <w:t>№993;</w:t>
      </w:r>
    </w:p>
    <w:p w:rsidR="00A5196F" w:rsidRDefault="0035780C">
      <w:pPr>
        <w:pStyle w:val="a7"/>
        <w:numPr>
          <w:ilvl w:val="0"/>
          <w:numId w:val="4"/>
        </w:numPr>
        <w:tabs>
          <w:tab w:val="left" w:pos="2822"/>
        </w:tabs>
        <w:ind w:right="880" w:firstLine="707"/>
        <w:rPr>
          <w:sz w:val="28"/>
        </w:rPr>
      </w:pPr>
      <w:r>
        <w:rPr>
          <w:sz w:val="28"/>
        </w:rPr>
        <w:t>Универсальные</w:t>
      </w:r>
      <w:r>
        <w:rPr>
          <w:spacing w:val="1"/>
          <w:sz w:val="28"/>
        </w:rPr>
        <w:t xml:space="preserve"> </w:t>
      </w:r>
      <w:r>
        <w:rPr>
          <w:sz w:val="28"/>
        </w:rPr>
        <w:t>кодификаторы</w:t>
      </w:r>
      <w:r>
        <w:rPr>
          <w:spacing w:val="1"/>
          <w:sz w:val="28"/>
        </w:rPr>
        <w:t xml:space="preserve"> </w:t>
      </w:r>
      <w:r>
        <w:rPr>
          <w:sz w:val="28"/>
        </w:rPr>
        <w:t>распределенных</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проверяемых требований к результатам освоения основной образовательной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уровням</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элементов</w:t>
      </w:r>
      <w:r>
        <w:rPr>
          <w:spacing w:val="1"/>
          <w:sz w:val="28"/>
        </w:rPr>
        <w:t xml:space="preserve"> </w:t>
      </w:r>
      <w:r>
        <w:rPr>
          <w:sz w:val="28"/>
        </w:rPr>
        <w:t>содержания</w:t>
      </w:r>
      <w:r>
        <w:rPr>
          <w:spacing w:val="1"/>
          <w:sz w:val="28"/>
        </w:rPr>
        <w:t xml:space="preserve"> </w:t>
      </w:r>
      <w:r>
        <w:rPr>
          <w:sz w:val="28"/>
        </w:rPr>
        <w:t>по</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для</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федеральных</w:t>
      </w:r>
      <w:r>
        <w:rPr>
          <w:spacing w:val="1"/>
          <w:sz w:val="28"/>
        </w:rPr>
        <w:t xml:space="preserve"> </w:t>
      </w:r>
      <w:r>
        <w:rPr>
          <w:sz w:val="28"/>
        </w:rPr>
        <w:t>и</w:t>
      </w:r>
      <w:r>
        <w:rPr>
          <w:spacing w:val="1"/>
          <w:sz w:val="28"/>
        </w:rPr>
        <w:t xml:space="preserve"> </w:t>
      </w:r>
      <w:r>
        <w:rPr>
          <w:sz w:val="28"/>
        </w:rPr>
        <w:t>региональных</w:t>
      </w:r>
      <w:r>
        <w:rPr>
          <w:spacing w:val="1"/>
          <w:sz w:val="28"/>
        </w:rPr>
        <w:t xml:space="preserve"> </w:t>
      </w:r>
      <w:r>
        <w:rPr>
          <w:sz w:val="28"/>
        </w:rPr>
        <w:t>процедурах</w:t>
      </w:r>
      <w:r>
        <w:rPr>
          <w:spacing w:val="1"/>
          <w:sz w:val="28"/>
        </w:rPr>
        <w:t xml:space="preserve"> </w:t>
      </w:r>
      <w:r>
        <w:rPr>
          <w:sz w:val="28"/>
        </w:rPr>
        <w:t>оценки</w:t>
      </w:r>
      <w:r>
        <w:rPr>
          <w:spacing w:val="1"/>
          <w:sz w:val="28"/>
        </w:rPr>
        <w:t xml:space="preserve"> </w:t>
      </w:r>
      <w:r>
        <w:rPr>
          <w:sz w:val="28"/>
        </w:rPr>
        <w:t>качества</w:t>
      </w:r>
      <w:r>
        <w:rPr>
          <w:spacing w:val="1"/>
          <w:sz w:val="28"/>
        </w:rPr>
        <w:t xml:space="preserve"> </w:t>
      </w:r>
      <w:r>
        <w:rPr>
          <w:sz w:val="28"/>
        </w:rPr>
        <w:t>образования,</w:t>
      </w:r>
      <w:r>
        <w:rPr>
          <w:spacing w:val="1"/>
          <w:sz w:val="28"/>
        </w:rPr>
        <w:t xml:space="preserve"> </w:t>
      </w:r>
      <w:r>
        <w:rPr>
          <w:sz w:val="28"/>
        </w:rPr>
        <w:t>одобренные</w:t>
      </w:r>
      <w:r>
        <w:rPr>
          <w:spacing w:val="1"/>
          <w:sz w:val="28"/>
        </w:rPr>
        <w:t xml:space="preserve"> </w:t>
      </w:r>
      <w:r>
        <w:rPr>
          <w:sz w:val="28"/>
        </w:rPr>
        <w:t>решением</w:t>
      </w:r>
      <w:r>
        <w:rPr>
          <w:spacing w:val="1"/>
          <w:sz w:val="28"/>
        </w:rPr>
        <w:t xml:space="preserve"> </w:t>
      </w:r>
      <w:r>
        <w:rPr>
          <w:sz w:val="28"/>
        </w:rPr>
        <w:t>федерального учебного-методического объединения по общему образованию</w:t>
      </w:r>
      <w:r>
        <w:rPr>
          <w:spacing w:val="-67"/>
          <w:sz w:val="28"/>
        </w:rPr>
        <w:t xml:space="preserve"> </w:t>
      </w:r>
      <w:r>
        <w:rPr>
          <w:sz w:val="28"/>
        </w:rPr>
        <w:t>(далее</w:t>
      </w:r>
      <w:r>
        <w:rPr>
          <w:spacing w:val="25"/>
          <w:sz w:val="28"/>
        </w:rPr>
        <w:t xml:space="preserve"> </w:t>
      </w:r>
      <w:r>
        <w:rPr>
          <w:sz w:val="28"/>
        </w:rPr>
        <w:t>–</w:t>
      </w:r>
      <w:r>
        <w:rPr>
          <w:spacing w:val="26"/>
          <w:sz w:val="28"/>
        </w:rPr>
        <w:t xml:space="preserve"> </w:t>
      </w:r>
      <w:r>
        <w:rPr>
          <w:sz w:val="28"/>
        </w:rPr>
        <w:t>ФУМО)</w:t>
      </w:r>
      <w:r>
        <w:rPr>
          <w:spacing w:val="25"/>
          <w:sz w:val="28"/>
        </w:rPr>
        <w:t xml:space="preserve"> </w:t>
      </w:r>
      <w:r>
        <w:rPr>
          <w:sz w:val="28"/>
        </w:rPr>
        <w:t>(протокол</w:t>
      </w:r>
      <w:r>
        <w:rPr>
          <w:spacing w:val="24"/>
          <w:sz w:val="28"/>
        </w:rPr>
        <w:t xml:space="preserve"> </w:t>
      </w:r>
      <w:r>
        <w:rPr>
          <w:sz w:val="28"/>
        </w:rPr>
        <w:t>от</w:t>
      </w:r>
      <w:r>
        <w:rPr>
          <w:spacing w:val="24"/>
          <w:sz w:val="28"/>
        </w:rPr>
        <w:t xml:space="preserve"> </w:t>
      </w:r>
      <w:r>
        <w:rPr>
          <w:sz w:val="28"/>
        </w:rPr>
        <w:t>12.04.2021г.</w:t>
      </w:r>
      <w:r>
        <w:rPr>
          <w:spacing w:val="24"/>
          <w:sz w:val="28"/>
        </w:rPr>
        <w:t xml:space="preserve"> </w:t>
      </w:r>
      <w:r>
        <w:rPr>
          <w:sz w:val="28"/>
        </w:rPr>
        <w:t>№1/21),</w:t>
      </w:r>
      <w:r>
        <w:rPr>
          <w:spacing w:val="27"/>
          <w:sz w:val="28"/>
        </w:rPr>
        <w:t xml:space="preserve"> </w:t>
      </w:r>
      <w:r>
        <w:rPr>
          <w:sz w:val="28"/>
        </w:rPr>
        <w:t>подготовленные</w:t>
      </w:r>
    </w:p>
    <w:p w:rsidR="00A5196F" w:rsidRDefault="0035780C">
      <w:pPr>
        <w:pStyle w:val="a3"/>
        <w:spacing w:before="74"/>
        <w:ind w:left="1682" w:firstLine="0"/>
      </w:pPr>
      <w:r>
        <w:t xml:space="preserve">Федеральным   </w:t>
      </w:r>
      <w:r>
        <w:rPr>
          <w:spacing w:val="4"/>
        </w:rPr>
        <w:t xml:space="preserve"> </w:t>
      </w:r>
      <w:r>
        <w:t xml:space="preserve">государственным    </w:t>
      </w:r>
      <w:r>
        <w:rPr>
          <w:spacing w:val="1"/>
        </w:rPr>
        <w:t xml:space="preserve"> </w:t>
      </w:r>
      <w:r>
        <w:t xml:space="preserve">бюджетным    </w:t>
      </w:r>
      <w:r>
        <w:rPr>
          <w:spacing w:val="4"/>
        </w:rPr>
        <w:t xml:space="preserve"> </w:t>
      </w:r>
      <w:r>
        <w:t xml:space="preserve">научным    </w:t>
      </w:r>
      <w:r>
        <w:rPr>
          <w:spacing w:val="4"/>
        </w:rPr>
        <w:t xml:space="preserve"> </w:t>
      </w:r>
      <w:r>
        <w:t>учреждением</w:t>
      </w:r>
    </w:p>
    <w:p w:rsidR="00A5196F" w:rsidRDefault="0035780C">
      <w:pPr>
        <w:pStyle w:val="a3"/>
        <w:spacing w:before="2"/>
        <w:ind w:left="1682" w:firstLine="0"/>
      </w:pPr>
      <w:r>
        <w:t>«Федеральный</w:t>
      </w:r>
      <w:r>
        <w:rPr>
          <w:spacing w:val="-5"/>
        </w:rPr>
        <w:t xml:space="preserve"> </w:t>
      </w:r>
      <w:r>
        <w:t>институт</w:t>
      </w:r>
      <w:r>
        <w:rPr>
          <w:spacing w:val="-9"/>
        </w:rPr>
        <w:t xml:space="preserve"> </w:t>
      </w:r>
      <w:r>
        <w:t>педагогических</w:t>
      </w:r>
      <w:r>
        <w:rPr>
          <w:spacing w:val="-4"/>
        </w:rPr>
        <w:t xml:space="preserve"> </w:t>
      </w:r>
      <w:r>
        <w:t>измерений»;</w:t>
      </w:r>
    </w:p>
    <w:p w:rsidR="00A5196F" w:rsidRDefault="0035780C">
      <w:pPr>
        <w:pStyle w:val="a7"/>
        <w:numPr>
          <w:ilvl w:val="0"/>
          <w:numId w:val="4"/>
        </w:numPr>
        <w:tabs>
          <w:tab w:val="left" w:pos="2590"/>
        </w:tabs>
        <w:ind w:right="879" w:firstLine="707"/>
        <w:rPr>
          <w:sz w:val="28"/>
        </w:rPr>
      </w:pPr>
      <w:r>
        <w:rPr>
          <w:sz w:val="28"/>
        </w:rPr>
        <w:t>Постановление главного государственного санитарного врача РФ от</w:t>
      </w:r>
      <w:r>
        <w:rPr>
          <w:spacing w:val="1"/>
          <w:sz w:val="28"/>
        </w:rPr>
        <w:t xml:space="preserve"> </w:t>
      </w:r>
      <w:r>
        <w:rPr>
          <w:sz w:val="28"/>
        </w:rPr>
        <w:t>28</w:t>
      </w:r>
      <w:r>
        <w:rPr>
          <w:spacing w:val="-2"/>
          <w:sz w:val="28"/>
        </w:rPr>
        <w:t xml:space="preserve"> </w:t>
      </w:r>
      <w:r>
        <w:rPr>
          <w:sz w:val="28"/>
        </w:rPr>
        <w:t>сентября</w:t>
      </w:r>
      <w:r>
        <w:rPr>
          <w:spacing w:val="-3"/>
          <w:sz w:val="28"/>
        </w:rPr>
        <w:t xml:space="preserve"> </w:t>
      </w:r>
      <w:r>
        <w:rPr>
          <w:sz w:val="28"/>
        </w:rPr>
        <w:t>2020г.</w:t>
      </w:r>
      <w:r>
        <w:rPr>
          <w:spacing w:val="-4"/>
          <w:sz w:val="28"/>
        </w:rPr>
        <w:t xml:space="preserve"> </w:t>
      </w:r>
      <w:r>
        <w:rPr>
          <w:sz w:val="28"/>
        </w:rPr>
        <w:t>№28</w:t>
      </w:r>
      <w:r>
        <w:rPr>
          <w:spacing w:val="-1"/>
          <w:sz w:val="28"/>
        </w:rPr>
        <w:t xml:space="preserve"> </w:t>
      </w:r>
      <w:r>
        <w:rPr>
          <w:sz w:val="28"/>
        </w:rPr>
        <w:t>«Об утверждении</w:t>
      </w:r>
      <w:r>
        <w:rPr>
          <w:spacing w:val="-2"/>
          <w:sz w:val="28"/>
        </w:rPr>
        <w:t xml:space="preserve"> </w:t>
      </w:r>
      <w:r>
        <w:rPr>
          <w:sz w:val="28"/>
        </w:rPr>
        <w:t>санитарных правил</w:t>
      </w:r>
      <w:r>
        <w:rPr>
          <w:spacing w:val="-2"/>
          <w:sz w:val="28"/>
        </w:rPr>
        <w:t xml:space="preserve"> </w:t>
      </w:r>
      <w:r>
        <w:rPr>
          <w:sz w:val="28"/>
        </w:rPr>
        <w:t>СП</w:t>
      </w:r>
      <w:r>
        <w:rPr>
          <w:spacing w:val="-2"/>
          <w:sz w:val="28"/>
        </w:rPr>
        <w:t xml:space="preserve"> </w:t>
      </w:r>
      <w:r>
        <w:rPr>
          <w:sz w:val="28"/>
        </w:rPr>
        <w:t>2.4.3648-20</w:t>
      </w:r>
    </w:p>
    <w:p w:rsidR="00A5196F" w:rsidRDefault="0035780C">
      <w:pPr>
        <w:pStyle w:val="a3"/>
        <w:ind w:left="1682" w:right="874" w:firstLine="0"/>
      </w:pPr>
      <w:r>
        <w:t>«Санитарно-эпидемиологические требования к организациям воспитания и</w:t>
      </w:r>
      <w:r>
        <w:rPr>
          <w:spacing w:val="1"/>
        </w:rPr>
        <w:t xml:space="preserve"> </w:t>
      </w:r>
      <w:r>
        <w:t>обучения, отдыха и оздоровления детей и молодежи» (далее – СП 2.4.3648-</w:t>
      </w:r>
      <w:r>
        <w:rPr>
          <w:spacing w:val="1"/>
        </w:rPr>
        <w:t xml:space="preserve"> </w:t>
      </w:r>
      <w:r>
        <w:t>20);</w:t>
      </w:r>
    </w:p>
    <w:p w:rsidR="00A5196F" w:rsidRDefault="0035780C">
      <w:pPr>
        <w:pStyle w:val="a7"/>
        <w:numPr>
          <w:ilvl w:val="0"/>
          <w:numId w:val="4"/>
        </w:numPr>
        <w:tabs>
          <w:tab w:val="left" w:pos="2590"/>
        </w:tabs>
        <w:spacing w:before="1"/>
        <w:ind w:right="885" w:firstLine="707"/>
        <w:rPr>
          <w:sz w:val="28"/>
        </w:rPr>
      </w:pPr>
      <w:r>
        <w:rPr>
          <w:sz w:val="28"/>
        </w:rPr>
        <w:t>Постановление главного государственного санитарного врача РФ от</w:t>
      </w:r>
      <w:r>
        <w:rPr>
          <w:spacing w:val="1"/>
          <w:sz w:val="28"/>
        </w:rPr>
        <w:t xml:space="preserve"> </w:t>
      </w:r>
      <w:r>
        <w:rPr>
          <w:sz w:val="28"/>
        </w:rPr>
        <w:t>28 января 2021г. №2 Об утверждении санитарных правил и норм СанПиН</w:t>
      </w:r>
      <w:r>
        <w:rPr>
          <w:spacing w:val="1"/>
          <w:sz w:val="28"/>
        </w:rPr>
        <w:t xml:space="preserve"> </w:t>
      </w:r>
      <w:r>
        <w:rPr>
          <w:sz w:val="28"/>
        </w:rPr>
        <w:t>1.2.3685-21</w:t>
      </w:r>
      <w:r>
        <w:rPr>
          <w:spacing w:val="1"/>
          <w:sz w:val="28"/>
        </w:rPr>
        <w:t xml:space="preserve"> </w:t>
      </w:r>
      <w:r>
        <w:rPr>
          <w:sz w:val="28"/>
        </w:rPr>
        <w:t>«Гигиенические</w:t>
      </w:r>
      <w:r>
        <w:rPr>
          <w:spacing w:val="1"/>
          <w:sz w:val="28"/>
        </w:rPr>
        <w:t xml:space="preserve"> </w:t>
      </w:r>
      <w:r>
        <w:rPr>
          <w:sz w:val="28"/>
        </w:rPr>
        <w:t>нормативы</w:t>
      </w:r>
      <w:r>
        <w:rPr>
          <w:spacing w:val="1"/>
          <w:sz w:val="28"/>
        </w:rPr>
        <w:t xml:space="preserve"> </w:t>
      </w:r>
      <w:r>
        <w:rPr>
          <w:sz w:val="28"/>
        </w:rPr>
        <w:t>и</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обеспечению</w:t>
      </w:r>
      <w:r>
        <w:rPr>
          <w:spacing w:val="1"/>
          <w:sz w:val="28"/>
        </w:rPr>
        <w:t xml:space="preserve"> </w:t>
      </w:r>
      <w:r>
        <w:rPr>
          <w:sz w:val="28"/>
        </w:rPr>
        <w:lastRenderedPageBreak/>
        <w:t>безопасности и (или) безвредности для человека факторов среды обитания»</w:t>
      </w:r>
      <w:r>
        <w:rPr>
          <w:spacing w:val="1"/>
          <w:sz w:val="28"/>
        </w:rPr>
        <w:t xml:space="preserve"> </w:t>
      </w:r>
      <w:r>
        <w:rPr>
          <w:sz w:val="28"/>
        </w:rPr>
        <w:t>(далее</w:t>
      </w:r>
      <w:r>
        <w:rPr>
          <w:spacing w:val="-5"/>
          <w:sz w:val="28"/>
        </w:rPr>
        <w:t xml:space="preserve"> </w:t>
      </w:r>
      <w:r>
        <w:rPr>
          <w:sz w:val="28"/>
        </w:rPr>
        <w:t>– СанПиН</w:t>
      </w:r>
      <w:r>
        <w:rPr>
          <w:spacing w:val="1"/>
          <w:sz w:val="28"/>
        </w:rPr>
        <w:t xml:space="preserve"> </w:t>
      </w:r>
      <w:r>
        <w:rPr>
          <w:sz w:val="28"/>
        </w:rPr>
        <w:t>1.2.3685-21);</w:t>
      </w:r>
    </w:p>
    <w:p w:rsidR="00A5196F" w:rsidRDefault="0035780C">
      <w:pPr>
        <w:pStyle w:val="a7"/>
        <w:numPr>
          <w:ilvl w:val="0"/>
          <w:numId w:val="4"/>
        </w:numPr>
        <w:tabs>
          <w:tab w:val="left" w:pos="2726"/>
        </w:tabs>
        <w:ind w:right="886" w:firstLine="707"/>
        <w:rPr>
          <w:sz w:val="28"/>
        </w:rPr>
      </w:pPr>
      <w:r>
        <w:rPr>
          <w:sz w:val="28"/>
        </w:rPr>
        <w:t>Приказ</w:t>
      </w:r>
      <w:r>
        <w:rPr>
          <w:spacing w:val="1"/>
          <w:sz w:val="28"/>
        </w:rPr>
        <w:t xml:space="preserve"> </w:t>
      </w:r>
      <w:r>
        <w:rPr>
          <w:sz w:val="28"/>
        </w:rPr>
        <w:t>Минобрнауки</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9</w:t>
      </w:r>
      <w:r>
        <w:rPr>
          <w:spacing w:val="1"/>
          <w:sz w:val="28"/>
        </w:rPr>
        <w:t xml:space="preserve"> </w:t>
      </w:r>
      <w:r>
        <w:rPr>
          <w:sz w:val="28"/>
        </w:rPr>
        <w:t>июня</w:t>
      </w:r>
      <w:r>
        <w:rPr>
          <w:spacing w:val="1"/>
          <w:sz w:val="28"/>
        </w:rPr>
        <w:t xml:space="preserve"> </w:t>
      </w:r>
      <w:r>
        <w:rPr>
          <w:sz w:val="28"/>
        </w:rPr>
        <w:t>2016г.</w:t>
      </w:r>
      <w:r>
        <w:rPr>
          <w:spacing w:val="1"/>
          <w:sz w:val="28"/>
        </w:rPr>
        <w:t xml:space="preserve"> </w:t>
      </w:r>
      <w:r>
        <w:rPr>
          <w:sz w:val="28"/>
        </w:rPr>
        <w:t>№699</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перечня</w:t>
      </w:r>
      <w:r>
        <w:rPr>
          <w:spacing w:val="1"/>
          <w:sz w:val="28"/>
        </w:rPr>
        <w:t xml:space="preserve"> </w:t>
      </w:r>
      <w:r>
        <w:rPr>
          <w:sz w:val="28"/>
        </w:rPr>
        <w:t>организаций,</w:t>
      </w:r>
      <w:r>
        <w:rPr>
          <w:spacing w:val="1"/>
          <w:sz w:val="28"/>
        </w:rPr>
        <w:t xml:space="preserve"> </w:t>
      </w:r>
      <w:r>
        <w:rPr>
          <w:sz w:val="28"/>
        </w:rPr>
        <w:t>осуществляющих</w:t>
      </w:r>
      <w:r>
        <w:rPr>
          <w:spacing w:val="1"/>
          <w:sz w:val="28"/>
        </w:rPr>
        <w:t xml:space="preserve"> </w:t>
      </w:r>
      <w:r>
        <w:rPr>
          <w:sz w:val="28"/>
        </w:rPr>
        <w:t>выпуск</w:t>
      </w:r>
      <w:r>
        <w:rPr>
          <w:spacing w:val="1"/>
          <w:sz w:val="28"/>
        </w:rPr>
        <w:t xml:space="preserve"> </w:t>
      </w:r>
      <w:r>
        <w:rPr>
          <w:sz w:val="28"/>
        </w:rPr>
        <w:t>учебных</w:t>
      </w:r>
      <w:r>
        <w:rPr>
          <w:spacing w:val="1"/>
          <w:sz w:val="28"/>
        </w:rPr>
        <w:t xml:space="preserve"> </w:t>
      </w:r>
      <w:r>
        <w:rPr>
          <w:sz w:val="28"/>
        </w:rPr>
        <w:t>пособий, которые допускаются к использованию при реализации имеющих</w:t>
      </w:r>
      <w:r>
        <w:rPr>
          <w:spacing w:val="1"/>
          <w:sz w:val="28"/>
        </w:rPr>
        <w:t xml:space="preserve"> </w:t>
      </w:r>
      <w:r>
        <w:rPr>
          <w:sz w:val="28"/>
        </w:rPr>
        <w:t>государственную</w:t>
      </w:r>
      <w:r>
        <w:rPr>
          <w:spacing w:val="1"/>
          <w:sz w:val="28"/>
        </w:rPr>
        <w:t xml:space="preserve"> </w:t>
      </w:r>
      <w:r>
        <w:rPr>
          <w:sz w:val="28"/>
        </w:rPr>
        <w:t>аккредитацию</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w:t>
      </w:r>
      <w:r>
        <w:rPr>
          <w:spacing w:val="1"/>
          <w:sz w:val="28"/>
        </w:rPr>
        <w:t xml:space="preserve"> </w:t>
      </w:r>
      <w:r>
        <w:rPr>
          <w:sz w:val="28"/>
        </w:rPr>
        <w:t>общего,</w:t>
      </w:r>
      <w:r>
        <w:rPr>
          <w:spacing w:val="-5"/>
          <w:sz w:val="28"/>
        </w:rPr>
        <w:t xml:space="preserve"> </w:t>
      </w:r>
      <w:r>
        <w:rPr>
          <w:sz w:val="28"/>
        </w:rPr>
        <w:t>основного</w:t>
      </w:r>
      <w:r>
        <w:rPr>
          <w:spacing w:val="-3"/>
          <w:sz w:val="28"/>
        </w:rPr>
        <w:t xml:space="preserve"> </w:t>
      </w:r>
      <w:r>
        <w:rPr>
          <w:sz w:val="28"/>
        </w:rPr>
        <w:t>общего,</w:t>
      </w:r>
      <w:r>
        <w:rPr>
          <w:spacing w:val="-1"/>
          <w:sz w:val="28"/>
        </w:rPr>
        <w:t xml:space="preserve"> </w:t>
      </w:r>
      <w:r>
        <w:rPr>
          <w:sz w:val="28"/>
        </w:rPr>
        <w:t>среднего</w:t>
      </w:r>
      <w:r>
        <w:rPr>
          <w:spacing w:val="-3"/>
          <w:sz w:val="28"/>
        </w:rPr>
        <w:t xml:space="preserve"> </w:t>
      </w:r>
      <w:r>
        <w:rPr>
          <w:sz w:val="28"/>
        </w:rPr>
        <w:t>общего</w:t>
      </w:r>
      <w:r>
        <w:rPr>
          <w:spacing w:val="-3"/>
          <w:sz w:val="28"/>
        </w:rPr>
        <w:t xml:space="preserve"> </w:t>
      </w:r>
      <w:r>
        <w:rPr>
          <w:sz w:val="28"/>
        </w:rPr>
        <w:t>образования»;</w:t>
      </w:r>
    </w:p>
    <w:p w:rsidR="00A5196F" w:rsidRDefault="0035780C">
      <w:pPr>
        <w:pStyle w:val="a7"/>
        <w:numPr>
          <w:ilvl w:val="0"/>
          <w:numId w:val="4"/>
        </w:numPr>
        <w:tabs>
          <w:tab w:val="left" w:pos="2616"/>
        </w:tabs>
        <w:ind w:right="878" w:firstLine="707"/>
        <w:rPr>
          <w:sz w:val="28"/>
        </w:rPr>
      </w:pPr>
      <w:r>
        <w:rPr>
          <w:sz w:val="28"/>
        </w:rPr>
        <w:t>Письмо министерства образования, науки и молодежной политики</w:t>
      </w:r>
      <w:r>
        <w:rPr>
          <w:spacing w:val="1"/>
          <w:sz w:val="28"/>
        </w:rPr>
        <w:t xml:space="preserve"> </w:t>
      </w:r>
      <w:r>
        <w:rPr>
          <w:sz w:val="28"/>
        </w:rPr>
        <w:t>Краснодарского края от 14.07.2023г. №47-01-13-13168/23 «О формировании</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общеобразовательных</w:t>
      </w:r>
      <w:r>
        <w:rPr>
          <w:spacing w:val="1"/>
          <w:sz w:val="28"/>
        </w:rPr>
        <w:t xml:space="preserve"> </w:t>
      </w:r>
      <w:r>
        <w:rPr>
          <w:sz w:val="28"/>
        </w:rPr>
        <w:t>организаций</w:t>
      </w:r>
      <w:r>
        <w:rPr>
          <w:spacing w:val="1"/>
          <w:sz w:val="28"/>
        </w:rPr>
        <w:t xml:space="preserve"> </w:t>
      </w:r>
      <w:r>
        <w:rPr>
          <w:sz w:val="28"/>
        </w:rPr>
        <w:t>на</w:t>
      </w:r>
      <w:r>
        <w:rPr>
          <w:spacing w:val="1"/>
          <w:sz w:val="28"/>
        </w:rPr>
        <w:t xml:space="preserve"> </w:t>
      </w:r>
      <w:r>
        <w:rPr>
          <w:sz w:val="28"/>
        </w:rPr>
        <w:t>2023-2024</w:t>
      </w:r>
      <w:r>
        <w:rPr>
          <w:spacing w:val="1"/>
          <w:sz w:val="28"/>
        </w:rPr>
        <w:t xml:space="preserve"> </w:t>
      </w:r>
      <w:r>
        <w:rPr>
          <w:sz w:val="28"/>
        </w:rPr>
        <w:t>учебный</w:t>
      </w:r>
      <w:r>
        <w:rPr>
          <w:spacing w:val="-1"/>
          <w:sz w:val="28"/>
        </w:rPr>
        <w:t xml:space="preserve"> </w:t>
      </w:r>
      <w:r>
        <w:rPr>
          <w:sz w:val="28"/>
        </w:rPr>
        <w:t>год».</w:t>
      </w:r>
    </w:p>
    <w:p w:rsidR="00A5196F" w:rsidRDefault="0035780C">
      <w:pPr>
        <w:pStyle w:val="a3"/>
        <w:spacing w:before="182"/>
        <w:ind w:left="1682" w:right="877"/>
      </w:pPr>
      <w:r>
        <w:t>Учебный</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разработан</w:t>
      </w:r>
      <w:r>
        <w:rPr>
          <w:spacing w:val="1"/>
        </w:rPr>
        <w:t xml:space="preserve"> </w:t>
      </w:r>
      <w:r>
        <w:t>с</w:t>
      </w:r>
      <w:r>
        <w:rPr>
          <w:spacing w:val="1"/>
        </w:rPr>
        <w:t xml:space="preserve"> </w:t>
      </w:r>
      <w:r>
        <w:t>учетом</w:t>
      </w:r>
      <w:r>
        <w:rPr>
          <w:spacing w:val="1"/>
        </w:rPr>
        <w:t xml:space="preserve"> </w:t>
      </w:r>
      <w:r>
        <w:t>региональных,</w:t>
      </w:r>
      <w:r>
        <w:rPr>
          <w:spacing w:val="1"/>
        </w:rPr>
        <w:t xml:space="preserve"> </w:t>
      </w:r>
      <w:r>
        <w:t>национальных</w:t>
      </w:r>
      <w:r>
        <w:rPr>
          <w:spacing w:val="1"/>
        </w:rPr>
        <w:t xml:space="preserve"> </w:t>
      </w:r>
      <w:r>
        <w:t>и</w:t>
      </w:r>
      <w:r>
        <w:rPr>
          <w:spacing w:val="1"/>
        </w:rPr>
        <w:t xml:space="preserve"> </w:t>
      </w:r>
      <w:r>
        <w:t>этнокультурных</w:t>
      </w:r>
      <w:r>
        <w:rPr>
          <w:spacing w:val="1"/>
        </w:rPr>
        <w:t xml:space="preserve"> </w:t>
      </w:r>
      <w:r>
        <w:t>потребностей</w:t>
      </w:r>
      <w:r>
        <w:rPr>
          <w:spacing w:val="1"/>
        </w:rPr>
        <w:t xml:space="preserve"> </w:t>
      </w:r>
      <w:r>
        <w:t>народов</w:t>
      </w:r>
      <w:r>
        <w:rPr>
          <w:spacing w:val="1"/>
        </w:rPr>
        <w:t xml:space="preserve"> </w:t>
      </w:r>
      <w:r>
        <w:t>Российской</w:t>
      </w:r>
      <w:r>
        <w:rPr>
          <w:spacing w:val="-1"/>
        </w:rPr>
        <w:t xml:space="preserve"> </w:t>
      </w:r>
      <w:r>
        <w:t>Федерации и</w:t>
      </w:r>
      <w:r>
        <w:rPr>
          <w:spacing w:val="-1"/>
        </w:rPr>
        <w:t xml:space="preserve"> </w:t>
      </w:r>
      <w:r>
        <w:t>направлен на</w:t>
      </w:r>
      <w:r>
        <w:rPr>
          <w:spacing w:val="-4"/>
        </w:rPr>
        <w:t xml:space="preserve"> </w:t>
      </w:r>
      <w:r>
        <w:t>обеспечение:</w:t>
      </w:r>
    </w:p>
    <w:p w:rsidR="00A5196F" w:rsidRDefault="0035780C">
      <w:pPr>
        <w:pStyle w:val="a3"/>
        <w:spacing w:before="2"/>
        <w:ind w:left="1682" w:right="885"/>
      </w:pPr>
      <w:r>
        <w:t>реализации бесплатного образования на уровнях общего образования в</w:t>
      </w:r>
      <w:r>
        <w:rPr>
          <w:spacing w:val="1"/>
        </w:rPr>
        <w:t xml:space="preserve"> </w:t>
      </w:r>
      <w:r>
        <w:t>объеме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71"/>
        </w:rPr>
        <w:t xml:space="preserve"> </w:t>
      </w:r>
      <w:r>
        <w:t>предусматривающей</w:t>
      </w:r>
      <w:r>
        <w:rPr>
          <w:spacing w:val="-67"/>
        </w:rPr>
        <w:t xml:space="preserve"> </w:t>
      </w:r>
      <w:r>
        <w:t>изучение</w:t>
      </w:r>
      <w:r>
        <w:rPr>
          <w:spacing w:val="1"/>
        </w:rPr>
        <w:t xml:space="preserve"> </w:t>
      </w:r>
      <w:r>
        <w:t>обязательных</w:t>
      </w:r>
      <w:r>
        <w:rPr>
          <w:spacing w:val="1"/>
        </w:rPr>
        <w:t xml:space="preserve"> </w:t>
      </w:r>
      <w:r>
        <w:t>учебных</w:t>
      </w:r>
      <w:r>
        <w:rPr>
          <w:spacing w:val="1"/>
        </w:rPr>
        <w:t xml:space="preserve"> </w:t>
      </w:r>
      <w:r>
        <w:t>предметов,</w:t>
      </w:r>
      <w:r>
        <w:rPr>
          <w:spacing w:val="1"/>
        </w:rPr>
        <w:t xml:space="preserve"> </w:t>
      </w:r>
      <w:r>
        <w:t>входящих</w:t>
      </w:r>
      <w:r>
        <w:rPr>
          <w:spacing w:val="1"/>
        </w:rPr>
        <w:t xml:space="preserve"> </w:t>
      </w:r>
      <w:r>
        <w:t>в</w:t>
      </w:r>
      <w:r>
        <w:rPr>
          <w:spacing w:val="1"/>
        </w:rPr>
        <w:t xml:space="preserve"> </w:t>
      </w:r>
      <w:r>
        <w:t>учебный</w:t>
      </w:r>
      <w:r>
        <w:rPr>
          <w:spacing w:val="1"/>
        </w:rPr>
        <w:t xml:space="preserve"> </w:t>
      </w:r>
      <w:r>
        <w:t>план</w:t>
      </w:r>
      <w:r>
        <w:rPr>
          <w:spacing w:val="1"/>
        </w:rPr>
        <w:t xml:space="preserve"> </w:t>
      </w:r>
      <w:r>
        <w:t>(учебных</w:t>
      </w:r>
      <w:r>
        <w:rPr>
          <w:spacing w:val="1"/>
        </w:rPr>
        <w:t xml:space="preserve"> </w:t>
      </w:r>
      <w:r>
        <w:t>предметов</w:t>
      </w:r>
      <w:r>
        <w:rPr>
          <w:spacing w:val="1"/>
        </w:rPr>
        <w:t xml:space="preserve"> </w:t>
      </w:r>
      <w:r>
        <w:t>по</w:t>
      </w:r>
      <w:r>
        <w:rPr>
          <w:spacing w:val="1"/>
        </w:rPr>
        <w:t xml:space="preserve"> </w:t>
      </w:r>
      <w:r>
        <w:t>выбору</w:t>
      </w:r>
      <w:r>
        <w:rPr>
          <w:spacing w:val="1"/>
        </w:rPr>
        <w:t xml:space="preserve"> </w:t>
      </w:r>
      <w:r>
        <w:t>из</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дополнительных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и</w:t>
      </w:r>
      <w:r>
        <w:rPr>
          <w:spacing w:val="1"/>
        </w:rPr>
        <w:t xml:space="preserve"> </w:t>
      </w:r>
      <w:r>
        <w:t>общих</w:t>
      </w:r>
      <w:r>
        <w:rPr>
          <w:spacing w:val="1"/>
        </w:rPr>
        <w:t xml:space="preserve"> </w:t>
      </w:r>
      <w:r>
        <w:t>для</w:t>
      </w:r>
      <w:r>
        <w:rPr>
          <w:spacing w:val="1"/>
        </w:rPr>
        <w:t xml:space="preserve"> </w:t>
      </w:r>
      <w:r>
        <w:t>включения</w:t>
      </w:r>
      <w:r>
        <w:rPr>
          <w:spacing w:val="1"/>
        </w:rPr>
        <w:t xml:space="preserve"> </w:t>
      </w:r>
      <w:r>
        <w:t>во</w:t>
      </w:r>
      <w:r>
        <w:rPr>
          <w:spacing w:val="1"/>
        </w:rPr>
        <w:t xml:space="preserve"> </w:t>
      </w:r>
      <w:r>
        <w:t>все</w:t>
      </w:r>
      <w:r>
        <w:rPr>
          <w:spacing w:val="1"/>
        </w:rPr>
        <w:t xml:space="preserve"> </w:t>
      </w:r>
      <w:r>
        <w:t>учебные</w:t>
      </w:r>
      <w:r>
        <w:rPr>
          <w:spacing w:val="1"/>
        </w:rPr>
        <w:t xml:space="preserve"> </w:t>
      </w:r>
      <w:r>
        <w:t>планы</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а</w:t>
      </w:r>
      <w:r>
        <w:rPr>
          <w:spacing w:val="-1"/>
        </w:rPr>
        <w:t xml:space="preserve"> </w:t>
      </w:r>
      <w:r>
        <w:t>также внеурочную</w:t>
      </w:r>
      <w:r>
        <w:rPr>
          <w:spacing w:val="-2"/>
        </w:rPr>
        <w:t xml:space="preserve"> </w:t>
      </w:r>
      <w:r>
        <w:t>деятельность;</w:t>
      </w:r>
    </w:p>
    <w:p w:rsidR="00A5196F" w:rsidRDefault="0035780C">
      <w:pPr>
        <w:pStyle w:val="a3"/>
        <w:ind w:left="1682" w:right="885"/>
      </w:pPr>
      <w:r>
        <w:t>государственных</w:t>
      </w:r>
      <w:r>
        <w:rPr>
          <w:spacing w:val="1"/>
        </w:rPr>
        <w:t xml:space="preserve"> </w:t>
      </w:r>
      <w:r>
        <w:t>гарантий</w:t>
      </w:r>
      <w:r>
        <w:rPr>
          <w:spacing w:val="1"/>
        </w:rPr>
        <w:t xml:space="preserve"> </w:t>
      </w:r>
      <w:r>
        <w:t>по</w:t>
      </w:r>
      <w:r>
        <w:rPr>
          <w:spacing w:val="1"/>
        </w:rPr>
        <w:t xml:space="preserve"> </w:t>
      </w:r>
      <w:r>
        <w:t>соответствующему</w:t>
      </w:r>
      <w:r>
        <w:rPr>
          <w:spacing w:val="1"/>
        </w:rPr>
        <w:t xml:space="preserve"> </w:t>
      </w:r>
      <w:r>
        <w:t>финансированию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реализуемой</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4"/>
        </w:rPr>
        <w:t xml:space="preserve"> </w:t>
      </w:r>
      <w:r>
        <w:t>деятельность.</w:t>
      </w:r>
    </w:p>
    <w:p w:rsidR="00A5196F" w:rsidRDefault="00A5196F">
      <w:pPr>
        <w:pStyle w:val="a3"/>
        <w:spacing w:before="1"/>
        <w:ind w:left="0" w:firstLine="0"/>
        <w:jc w:val="left"/>
      </w:pPr>
    </w:p>
    <w:p w:rsidR="00A5196F" w:rsidRDefault="0035780C">
      <w:pPr>
        <w:pStyle w:val="11"/>
        <w:numPr>
          <w:ilvl w:val="1"/>
          <w:numId w:val="5"/>
        </w:numPr>
        <w:tabs>
          <w:tab w:val="left" w:pos="3782"/>
        </w:tabs>
        <w:spacing w:line="322" w:lineRule="exact"/>
        <w:ind w:left="3782"/>
        <w:jc w:val="both"/>
      </w:pPr>
      <w:r>
        <w:t>Особенности</w:t>
      </w:r>
      <w:r>
        <w:rPr>
          <w:spacing w:val="-4"/>
        </w:rPr>
        <w:t xml:space="preserve"> </w:t>
      </w:r>
      <w:r>
        <w:t>плана</w:t>
      </w:r>
      <w:r>
        <w:rPr>
          <w:spacing w:val="-1"/>
        </w:rPr>
        <w:t xml:space="preserve"> </w:t>
      </w:r>
      <w:r>
        <w:t>внеурочной</w:t>
      </w:r>
      <w:r>
        <w:rPr>
          <w:spacing w:val="-4"/>
        </w:rPr>
        <w:t xml:space="preserve"> </w:t>
      </w:r>
      <w:r>
        <w:t>деятельности.</w:t>
      </w:r>
    </w:p>
    <w:p w:rsidR="00A5196F" w:rsidRDefault="0035780C">
      <w:pPr>
        <w:pStyle w:val="a3"/>
        <w:ind w:left="1682" w:right="851"/>
      </w:pPr>
      <w:r>
        <w:t>Внеурочная</w:t>
      </w:r>
      <w:r>
        <w:rPr>
          <w:spacing w:val="1"/>
        </w:rPr>
        <w:t xml:space="preserve"> </w:t>
      </w:r>
      <w:r>
        <w:t>деятельность</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учебного</w:t>
      </w:r>
      <w:r>
        <w:rPr>
          <w:spacing w:val="-67"/>
        </w:rPr>
        <w:t xml:space="preserve"> </w:t>
      </w:r>
      <w:r>
        <w:t>плана,</w:t>
      </w:r>
      <w:r>
        <w:rPr>
          <w:spacing w:val="-2"/>
        </w:rPr>
        <w:t xml:space="preserve"> </w:t>
      </w:r>
      <w:r>
        <w:t>формируемой участниками</w:t>
      </w:r>
      <w:r>
        <w:rPr>
          <w:spacing w:val="-2"/>
        </w:rPr>
        <w:t xml:space="preserve"> </w:t>
      </w:r>
      <w:r>
        <w:t>образовательного процесса.</w:t>
      </w:r>
    </w:p>
    <w:p w:rsidR="00A5196F" w:rsidRDefault="0035780C" w:rsidP="007C38CD">
      <w:pPr>
        <w:pStyle w:val="a3"/>
        <w:ind w:left="1682" w:right="845"/>
        <w:sectPr w:rsidR="00A5196F">
          <w:pgSz w:w="11910" w:h="16840"/>
          <w:pgMar w:top="1040" w:right="0" w:bottom="280" w:left="20" w:header="720" w:footer="720" w:gutter="0"/>
          <w:cols w:space="720"/>
        </w:sectPr>
      </w:pPr>
      <w:r>
        <w:t>План</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5-6</w:t>
      </w:r>
      <w:r>
        <w:rPr>
          <w:spacing w:val="1"/>
        </w:rPr>
        <w:t xml:space="preserve"> </w:t>
      </w:r>
      <w:r>
        <w:t>классов</w:t>
      </w:r>
      <w:r>
        <w:rPr>
          <w:spacing w:val="1"/>
        </w:rPr>
        <w:t xml:space="preserve"> </w:t>
      </w:r>
      <w:r>
        <w:t>МБОУ</w:t>
      </w:r>
      <w:r w:rsidR="000221B8">
        <w:t>С</w:t>
      </w:r>
      <w:r>
        <w:t>ОШ</w:t>
      </w:r>
      <w:r>
        <w:rPr>
          <w:spacing w:val="1"/>
        </w:rPr>
        <w:t xml:space="preserve"> </w:t>
      </w:r>
      <w:r>
        <w:t>№</w:t>
      </w:r>
      <w:r>
        <w:rPr>
          <w:spacing w:val="1"/>
        </w:rPr>
        <w:t xml:space="preserve"> </w:t>
      </w:r>
      <w:r w:rsidR="000221B8">
        <w:t>30</w:t>
      </w:r>
      <w:r>
        <w:rPr>
          <w:spacing w:val="1"/>
        </w:rPr>
        <w:t xml:space="preserve"> </w:t>
      </w:r>
      <w:r>
        <w:t>является</w:t>
      </w:r>
      <w:r>
        <w:rPr>
          <w:spacing w:val="1"/>
        </w:rPr>
        <w:t xml:space="preserve"> </w:t>
      </w:r>
      <w:r>
        <w:t>нормативным</w:t>
      </w:r>
      <w:r>
        <w:rPr>
          <w:spacing w:val="1"/>
        </w:rPr>
        <w:t xml:space="preserve"> </w:t>
      </w:r>
      <w:r>
        <w:t>документом,</w:t>
      </w:r>
      <w:r>
        <w:rPr>
          <w:spacing w:val="1"/>
        </w:rPr>
        <w:t xml:space="preserve"> </w:t>
      </w:r>
      <w:r>
        <w:t>определяющим</w:t>
      </w:r>
      <w:r>
        <w:rPr>
          <w:spacing w:val="1"/>
        </w:rPr>
        <w:t xml:space="preserve"> </w:t>
      </w:r>
      <w:r>
        <w:t>распределение</w:t>
      </w:r>
      <w:r>
        <w:rPr>
          <w:spacing w:val="1"/>
        </w:rPr>
        <w:t xml:space="preserve"> </w:t>
      </w:r>
      <w:r>
        <w:t>часов</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формы</w:t>
      </w:r>
      <w:r>
        <w:rPr>
          <w:spacing w:val="-67"/>
        </w:rPr>
        <w:t xml:space="preserve"> </w:t>
      </w:r>
      <w:r>
        <w:t>организации, объем внеурочной деятельности, отводимой на формирование</w:t>
      </w:r>
      <w:r>
        <w:rPr>
          <w:spacing w:val="1"/>
        </w:rPr>
        <w:t xml:space="preserve"> </w:t>
      </w:r>
      <w:r>
        <w:t>всесторонне</w:t>
      </w:r>
      <w:r>
        <w:rPr>
          <w:spacing w:val="-1"/>
        </w:rPr>
        <w:t xml:space="preserve"> </w:t>
      </w:r>
      <w:r>
        <w:t>развитой личности школьника.</w:t>
      </w:r>
    </w:p>
    <w:p w:rsidR="00A5196F" w:rsidRDefault="0035780C">
      <w:pPr>
        <w:pStyle w:val="a3"/>
        <w:spacing w:before="74"/>
        <w:ind w:left="1682" w:right="849"/>
      </w:pPr>
      <w:r>
        <w:lastRenderedPageBreak/>
        <w:t>Внеурочная деятельность обучающихся осуществляется в соответствии</w:t>
      </w:r>
      <w:r>
        <w:rPr>
          <w:spacing w:val="-67"/>
        </w:rPr>
        <w:t xml:space="preserve"> </w:t>
      </w:r>
      <w:r>
        <w:t>с</w:t>
      </w:r>
      <w:r>
        <w:rPr>
          <w:spacing w:val="1"/>
        </w:rPr>
        <w:t xml:space="preserve"> </w:t>
      </w:r>
      <w:r>
        <w:t>Концепцией</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личности</w:t>
      </w:r>
      <w:r>
        <w:rPr>
          <w:spacing w:val="1"/>
        </w:rPr>
        <w:t xml:space="preserve"> </w:t>
      </w:r>
      <w:r>
        <w:t>гражданина России, Программой</w:t>
      </w:r>
      <w:r>
        <w:rPr>
          <w:spacing w:val="70"/>
        </w:rPr>
        <w:t xml:space="preserve"> </w:t>
      </w:r>
      <w:r>
        <w:t>воспитания и социализации, Программой</w:t>
      </w:r>
      <w:r>
        <w:rPr>
          <w:spacing w:val="1"/>
        </w:rPr>
        <w:t xml:space="preserve"> </w:t>
      </w:r>
      <w:r>
        <w:t>по духовно-нравственному развитию и воспитанию обучающихся, рабочей</w:t>
      </w:r>
      <w:r>
        <w:rPr>
          <w:spacing w:val="1"/>
        </w:rPr>
        <w:t xml:space="preserve"> </w:t>
      </w:r>
      <w:r>
        <w:t>программой</w:t>
      </w:r>
      <w:r>
        <w:rPr>
          <w:spacing w:val="-1"/>
        </w:rPr>
        <w:t xml:space="preserve"> </w:t>
      </w:r>
      <w:r>
        <w:t>воспитания МБОУ</w:t>
      </w:r>
      <w:r w:rsidR="007C38CD">
        <w:t>С</w:t>
      </w:r>
      <w:r>
        <w:t>ОШ</w:t>
      </w:r>
      <w:r>
        <w:rPr>
          <w:spacing w:val="-3"/>
        </w:rPr>
        <w:t xml:space="preserve"> </w:t>
      </w:r>
      <w:r>
        <w:t xml:space="preserve">№ </w:t>
      </w:r>
      <w:r w:rsidR="007C38CD">
        <w:t>30</w:t>
      </w:r>
      <w:r>
        <w:t>.</w:t>
      </w:r>
    </w:p>
    <w:p w:rsidR="00A5196F" w:rsidRDefault="0035780C">
      <w:pPr>
        <w:pStyle w:val="a3"/>
        <w:spacing w:before="1"/>
        <w:ind w:left="1682" w:right="846"/>
      </w:pPr>
      <w:r>
        <w:t>План внеурочной деятельности по ФГОС НОО-2021 МБОУ</w:t>
      </w:r>
      <w:r w:rsidR="007C38CD">
        <w:t>С</w:t>
      </w:r>
      <w:r>
        <w:t xml:space="preserve">ОШ № </w:t>
      </w:r>
      <w:r w:rsidR="007C38CD">
        <w:t>30</w:t>
      </w:r>
      <w:r>
        <w:rPr>
          <w:spacing w:val="1"/>
        </w:rPr>
        <w:t xml:space="preserve"> </w:t>
      </w:r>
      <w:r>
        <w:t>обеспечивает введение в действие и реализацию требований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и</w:t>
      </w:r>
      <w:r>
        <w:rPr>
          <w:spacing w:val="1"/>
        </w:rPr>
        <w:t xml:space="preserve"> </w:t>
      </w:r>
      <w:r>
        <w:t>определяет</w:t>
      </w:r>
      <w:r>
        <w:rPr>
          <w:spacing w:val="1"/>
        </w:rPr>
        <w:t xml:space="preserve"> </w:t>
      </w:r>
      <w:r>
        <w:t>общий</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классам.</w:t>
      </w:r>
    </w:p>
    <w:p w:rsidR="00A5196F" w:rsidRDefault="0035780C">
      <w:pPr>
        <w:pStyle w:val="a3"/>
        <w:ind w:left="1682" w:right="850"/>
      </w:pPr>
      <w:r>
        <w:t>Часы,</w:t>
      </w:r>
      <w:r>
        <w:rPr>
          <w:spacing w:val="1"/>
        </w:rPr>
        <w:t xml:space="preserve"> </w:t>
      </w:r>
      <w:r>
        <w:t>отведенные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организуются</w:t>
      </w:r>
      <w:r>
        <w:rPr>
          <w:spacing w:val="1"/>
        </w:rPr>
        <w:t xml:space="preserve"> </w:t>
      </w:r>
      <w:r>
        <w:t>в</w:t>
      </w:r>
      <w:r>
        <w:rPr>
          <w:spacing w:val="1"/>
        </w:rPr>
        <w:t xml:space="preserve"> </w:t>
      </w:r>
      <w:r>
        <w:t>формах,</w:t>
      </w:r>
      <w:r>
        <w:rPr>
          <w:spacing w:val="-2"/>
        </w:rPr>
        <w:t xml:space="preserve"> </w:t>
      </w:r>
      <w:r>
        <w:t>отличных</w:t>
      </w:r>
      <w:r>
        <w:rPr>
          <w:spacing w:val="1"/>
        </w:rPr>
        <w:t xml:space="preserve"> </w:t>
      </w:r>
      <w:r>
        <w:t>от</w:t>
      </w:r>
      <w:r>
        <w:rPr>
          <w:spacing w:val="-1"/>
        </w:rPr>
        <w:t xml:space="preserve"> </w:t>
      </w:r>
      <w:r>
        <w:t>урочных.</w:t>
      </w:r>
    </w:p>
    <w:p w:rsidR="00A5196F" w:rsidRDefault="0035780C">
      <w:pPr>
        <w:pStyle w:val="a3"/>
        <w:spacing w:before="2"/>
        <w:ind w:left="1682" w:right="843"/>
      </w:pPr>
      <w:r>
        <w:t>Формы</w:t>
      </w:r>
      <w:r>
        <w:rPr>
          <w:spacing w:val="1"/>
        </w:rPr>
        <w:t xml:space="preserve"> </w:t>
      </w:r>
      <w:r>
        <w:t>проведения</w:t>
      </w:r>
      <w:r>
        <w:rPr>
          <w:spacing w:val="1"/>
        </w:rPr>
        <w:t xml:space="preserve"> </w:t>
      </w:r>
      <w:r>
        <w:t>внеурочной</w:t>
      </w:r>
      <w:r>
        <w:rPr>
          <w:spacing w:val="1"/>
        </w:rPr>
        <w:t xml:space="preserve"> </w:t>
      </w:r>
      <w:r>
        <w:t>деятельности:</w:t>
      </w:r>
      <w:r>
        <w:rPr>
          <w:spacing w:val="1"/>
        </w:rPr>
        <w:t xml:space="preserve"> </w:t>
      </w:r>
      <w:r>
        <w:t>кружки,</w:t>
      </w:r>
      <w:r>
        <w:rPr>
          <w:spacing w:val="1"/>
        </w:rPr>
        <w:t xml:space="preserve"> </w:t>
      </w:r>
      <w:r>
        <w:t>студии,</w:t>
      </w:r>
      <w:r>
        <w:rPr>
          <w:spacing w:val="-67"/>
        </w:rPr>
        <w:t xml:space="preserve"> </w:t>
      </w:r>
      <w:r>
        <w:t>спортивные</w:t>
      </w:r>
      <w:r>
        <w:rPr>
          <w:spacing w:val="1"/>
        </w:rPr>
        <w:t xml:space="preserve"> </w:t>
      </w:r>
      <w:r>
        <w:t>клубы</w:t>
      </w:r>
      <w:r>
        <w:rPr>
          <w:spacing w:val="1"/>
        </w:rPr>
        <w:t xml:space="preserve"> </w:t>
      </w:r>
      <w:r>
        <w:t>и</w:t>
      </w:r>
      <w:r>
        <w:rPr>
          <w:spacing w:val="1"/>
        </w:rPr>
        <w:t xml:space="preserve"> </w:t>
      </w:r>
      <w:r>
        <w:t>секции,</w:t>
      </w:r>
      <w:r>
        <w:rPr>
          <w:spacing w:val="1"/>
        </w:rPr>
        <w:t xml:space="preserve"> </w:t>
      </w:r>
      <w:r>
        <w:t>краеведческая</w:t>
      </w:r>
      <w:r>
        <w:rPr>
          <w:spacing w:val="1"/>
        </w:rPr>
        <w:t xml:space="preserve"> </w:t>
      </w:r>
      <w:r>
        <w:t>работа,</w:t>
      </w:r>
      <w:r>
        <w:rPr>
          <w:spacing w:val="1"/>
        </w:rPr>
        <w:t xml:space="preserve"> </w:t>
      </w:r>
      <w:r>
        <w:t>научно-практические</w:t>
      </w:r>
      <w:r>
        <w:rPr>
          <w:spacing w:val="1"/>
        </w:rPr>
        <w:t xml:space="preserve"> </w:t>
      </w:r>
      <w:r>
        <w:t>конференции,</w:t>
      </w:r>
      <w:r>
        <w:rPr>
          <w:spacing w:val="1"/>
        </w:rPr>
        <w:t xml:space="preserve"> </w:t>
      </w:r>
      <w:r>
        <w:t>школьные</w:t>
      </w:r>
      <w:r>
        <w:rPr>
          <w:spacing w:val="1"/>
        </w:rPr>
        <w:t xml:space="preserve"> </w:t>
      </w:r>
      <w:r>
        <w:t>научные</w:t>
      </w:r>
      <w:r>
        <w:rPr>
          <w:spacing w:val="1"/>
        </w:rPr>
        <w:t xml:space="preserve"> </w:t>
      </w:r>
      <w:r>
        <w:t>общества,</w:t>
      </w:r>
      <w:r>
        <w:rPr>
          <w:spacing w:val="1"/>
        </w:rPr>
        <w:t xml:space="preserve"> </w:t>
      </w:r>
      <w:r>
        <w:t>олимпиады,</w:t>
      </w:r>
      <w:r>
        <w:rPr>
          <w:spacing w:val="1"/>
        </w:rPr>
        <w:t xml:space="preserve"> </w:t>
      </w:r>
      <w:r>
        <w:t>поисковые</w:t>
      </w:r>
      <w:r>
        <w:rPr>
          <w:spacing w:val="1"/>
        </w:rPr>
        <w:t xml:space="preserve"> </w:t>
      </w:r>
      <w:r>
        <w:t>и</w:t>
      </w:r>
      <w:r>
        <w:rPr>
          <w:spacing w:val="1"/>
        </w:rPr>
        <w:t xml:space="preserve"> </w:t>
      </w:r>
      <w:r>
        <w:t>научные</w:t>
      </w:r>
      <w:r>
        <w:rPr>
          <w:spacing w:val="1"/>
        </w:rPr>
        <w:t xml:space="preserve"> </w:t>
      </w:r>
      <w:r>
        <w:t>исследования,</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военно-</w:t>
      </w:r>
      <w:r>
        <w:rPr>
          <w:spacing w:val="1"/>
        </w:rPr>
        <w:t xml:space="preserve"> </w:t>
      </w:r>
      <w:r>
        <w:t>патриотические</w:t>
      </w:r>
      <w:r>
        <w:rPr>
          <w:spacing w:val="1"/>
        </w:rPr>
        <w:t xml:space="preserve"> </w:t>
      </w:r>
      <w:r>
        <w:t>объединения,</w:t>
      </w:r>
      <w:r>
        <w:rPr>
          <w:spacing w:val="1"/>
        </w:rPr>
        <w:t xml:space="preserve"> </w:t>
      </w:r>
      <w:r>
        <w:t>сетевые</w:t>
      </w:r>
      <w:r>
        <w:rPr>
          <w:spacing w:val="1"/>
        </w:rPr>
        <w:t xml:space="preserve"> </w:t>
      </w:r>
      <w:r>
        <w:t>сообщества,</w:t>
      </w:r>
      <w:r>
        <w:rPr>
          <w:spacing w:val="1"/>
        </w:rPr>
        <w:t xml:space="preserve"> </w:t>
      </w:r>
      <w:r>
        <w:t>детско-взрослые</w:t>
      </w:r>
      <w:r>
        <w:rPr>
          <w:spacing w:val="-67"/>
        </w:rPr>
        <w:t xml:space="preserve"> </w:t>
      </w:r>
      <w:r>
        <w:t>сообщества</w:t>
      </w:r>
      <w:r>
        <w:rPr>
          <w:spacing w:val="1"/>
        </w:rPr>
        <w:t xml:space="preserve"> </w:t>
      </w:r>
      <w:r>
        <w:t>и</w:t>
      </w:r>
      <w:r>
        <w:rPr>
          <w:spacing w:val="1"/>
        </w:rPr>
        <w:t xml:space="preserve"> </w:t>
      </w:r>
      <w:r>
        <w:t>общности,</w:t>
      </w:r>
      <w:r>
        <w:rPr>
          <w:spacing w:val="1"/>
        </w:rPr>
        <w:t xml:space="preserve"> </w:t>
      </w:r>
      <w:r>
        <w:t>детских</w:t>
      </w:r>
      <w:r>
        <w:rPr>
          <w:spacing w:val="1"/>
        </w:rPr>
        <w:t xml:space="preserve"> </w:t>
      </w:r>
      <w:r>
        <w:t>объединениях</w:t>
      </w:r>
      <w:r>
        <w:rPr>
          <w:spacing w:val="1"/>
        </w:rPr>
        <w:t xml:space="preserve"> </w:t>
      </w:r>
      <w:r>
        <w:t>экскурсии,</w:t>
      </w:r>
      <w:r>
        <w:rPr>
          <w:spacing w:val="1"/>
        </w:rPr>
        <w:t xml:space="preserve"> </w:t>
      </w:r>
      <w:r>
        <w:t>соревнования,</w:t>
      </w:r>
      <w:r>
        <w:rPr>
          <w:spacing w:val="1"/>
        </w:rPr>
        <w:t xml:space="preserve"> </w:t>
      </w:r>
      <w:r>
        <w:t>профориентационные</w:t>
      </w:r>
      <w:r>
        <w:rPr>
          <w:spacing w:val="1"/>
        </w:rPr>
        <w:t xml:space="preserve"> </w:t>
      </w:r>
      <w:r>
        <w:t>мастерские,</w:t>
      </w:r>
      <w:r>
        <w:rPr>
          <w:spacing w:val="1"/>
        </w:rPr>
        <w:t xml:space="preserve"> </w:t>
      </w:r>
      <w:r>
        <w:t>профбригады,</w:t>
      </w:r>
      <w:r>
        <w:rPr>
          <w:spacing w:val="1"/>
        </w:rPr>
        <w:t xml:space="preserve"> </w:t>
      </w:r>
      <w:r>
        <w:t>и</w:t>
      </w:r>
      <w:r>
        <w:rPr>
          <w:spacing w:val="1"/>
        </w:rPr>
        <w:t xml:space="preserve"> </w:t>
      </w:r>
      <w:r>
        <w:t>другие</w:t>
      </w:r>
      <w:r>
        <w:rPr>
          <w:spacing w:val="1"/>
        </w:rPr>
        <w:t xml:space="preserve"> </w:t>
      </w:r>
      <w:r>
        <w:t>формы</w:t>
      </w:r>
      <w:r>
        <w:rPr>
          <w:spacing w:val="1"/>
        </w:rPr>
        <w:t xml:space="preserve"> </w:t>
      </w:r>
      <w:r>
        <w:t>на</w:t>
      </w:r>
      <w:r>
        <w:rPr>
          <w:spacing w:val="1"/>
        </w:rPr>
        <w:t xml:space="preserve"> </w:t>
      </w:r>
      <w:r>
        <w:t>добровольной основе в соответствии с выбором участников образовательных</w:t>
      </w:r>
      <w:r>
        <w:rPr>
          <w:spacing w:val="1"/>
        </w:rPr>
        <w:t xml:space="preserve"> </w:t>
      </w:r>
      <w:r>
        <w:t>отношений.</w:t>
      </w:r>
    </w:p>
    <w:p w:rsidR="00A5196F" w:rsidRDefault="0035780C">
      <w:pPr>
        <w:pStyle w:val="a3"/>
        <w:ind w:left="1682" w:right="843"/>
      </w:pPr>
      <w:r>
        <w:t>С</w:t>
      </w:r>
      <w:r>
        <w:rPr>
          <w:spacing w:val="1"/>
        </w:rPr>
        <w:t xml:space="preserve"> </w:t>
      </w:r>
      <w:r>
        <w:t>целью</w:t>
      </w:r>
      <w:r>
        <w:rPr>
          <w:spacing w:val="1"/>
        </w:rPr>
        <w:t xml:space="preserve"> </w:t>
      </w:r>
      <w:r>
        <w:t>реализации</w:t>
      </w:r>
      <w:r>
        <w:rPr>
          <w:spacing w:val="1"/>
        </w:rPr>
        <w:t xml:space="preserve"> </w:t>
      </w:r>
      <w:r>
        <w:t>принципа</w:t>
      </w:r>
      <w:r>
        <w:rPr>
          <w:spacing w:val="1"/>
        </w:rPr>
        <w:t xml:space="preserve"> </w:t>
      </w:r>
      <w:r>
        <w:t>единства</w:t>
      </w:r>
      <w:r>
        <w:rPr>
          <w:spacing w:val="71"/>
        </w:rPr>
        <w:t xml:space="preserve"> </w:t>
      </w:r>
      <w:r>
        <w:t>образовательного</w:t>
      </w:r>
      <w:r>
        <w:rPr>
          <w:spacing w:val="1"/>
        </w:rPr>
        <w:t xml:space="preserve"> </w:t>
      </w:r>
      <w:r>
        <w:t>пространства</w:t>
      </w:r>
      <w:r>
        <w:rPr>
          <w:spacing w:val="1"/>
        </w:rPr>
        <w:t xml:space="preserve"> </w:t>
      </w:r>
      <w:r>
        <w:t>реализуется</w:t>
      </w:r>
      <w:r>
        <w:rPr>
          <w:spacing w:val="1"/>
        </w:rPr>
        <w:t xml:space="preserve"> </w:t>
      </w:r>
      <w:r>
        <w:t>следующий</w:t>
      </w:r>
      <w:r>
        <w:rPr>
          <w:spacing w:val="1"/>
        </w:rPr>
        <w:t xml:space="preserve"> </w:t>
      </w:r>
      <w:r>
        <w:t>подход</w:t>
      </w:r>
      <w:r>
        <w:rPr>
          <w:spacing w:val="1"/>
        </w:rPr>
        <w:t xml:space="preserve"> </w:t>
      </w:r>
      <w:r>
        <w:t>к</w:t>
      </w:r>
      <w:r>
        <w:rPr>
          <w:spacing w:val="71"/>
        </w:rPr>
        <w:t xml:space="preserve"> </w:t>
      </w:r>
      <w:r>
        <w:t>эффективному</w:t>
      </w:r>
      <w:r>
        <w:rPr>
          <w:spacing w:val="1"/>
        </w:rPr>
        <w:t xml:space="preserve"> </w:t>
      </w:r>
      <w:r>
        <w:t>использованию</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внеурочную</w:t>
      </w:r>
      <w:r>
        <w:rPr>
          <w:spacing w:val="1"/>
        </w:rPr>
        <w:t xml:space="preserve"> </w:t>
      </w:r>
      <w:r>
        <w:t>деятельность</w:t>
      </w:r>
      <w:r>
        <w:rPr>
          <w:spacing w:val="71"/>
        </w:rPr>
        <w:t xml:space="preserve"> </w:t>
      </w:r>
      <w:r>
        <w:t>для</w:t>
      </w:r>
      <w:r>
        <w:rPr>
          <w:spacing w:val="1"/>
        </w:rPr>
        <w:t xml:space="preserve"> </w:t>
      </w:r>
      <w:r>
        <w:t>учащихся</w:t>
      </w:r>
      <w:r>
        <w:rPr>
          <w:spacing w:val="-3"/>
        </w:rPr>
        <w:t xml:space="preserve"> </w:t>
      </w:r>
      <w:r>
        <w:t>5-6</w:t>
      </w:r>
      <w:r>
        <w:rPr>
          <w:spacing w:val="-3"/>
        </w:rPr>
        <w:t xml:space="preserve"> </w:t>
      </w:r>
      <w:r>
        <w:t>класса</w:t>
      </w:r>
      <w:r>
        <w:rPr>
          <w:spacing w:val="-2"/>
        </w:rPr>
        <w:t xml:space="preserve"> </w:t>
      </w:r>
      <w:r>
        <w:rPr>
          <w:rFonts w:ascii="Calibri" w:hAnsi="Calibri"/>
          <w:sz w:val="22"/>
        </w:rPr>
        <w:t>(</w:t>
      </w:r>
      <w:r>
        <w:t>час в</w:t>
      </w:r>
      <w:r>
        <w:rPr>
          <w:spacing w:val="-2"/>
        </w:rPr>
        <w:t xml:space="preserve"> </w:t>
      </w:r>
      <w:r>
        <w:t>неделю):</w:t>
      </w:r>
    </w:p>
    <w:p w:rsidR="00A5196F" w:rsidRDefault="0035780C">
      <w:pPr>
        <w:pStyle w:val="a3"/>
        <w:spacing w:before="1"/>
        <w:ind w:left="1682" w:right="843"/>
      </w:pPr>
      <w:r>
        <w:rPr>
          <w:b/>
        </w:rPr>
        <w:t>1</w:t>
      </w:r>
      <w:r>
        <w:rPr>
          <w:b/>
          <w:spacing w:val="1"/>
        </w:rPr>
        <w:t xml:space="preserve"> </w:t>
      </w:r>
      <w:r>
        <w:rPr>
          <w:b/>
        </w:rPr>
        <w:t>час</w:t>
      </w:r>
      <w:r>
        <w:t>–классный</w:t>
      </w:r>
      <w:r>
        <w:rPr>
          <w:spacing w:val="1"/>
        </w:rPr>
        <w:t xml:space="preserve"> </w:t>
      </w:r>
      <w:r>
        <w:t>час</w:t>
      </w:r>
      <w:r>
        <w:rPr>
          <w:spacing w:val="1"/>
        </w:rPr>
        <w:t xml:space="preserve"> </w:t>
      </w:r>
      <w:r>
        <w:t>«Разговор</w:t>
      </w:r>
      <w:r>
        <w:rPr>
          <w:spacing w:val="1"/>
        </w:rPr>
        <w:t xml:space="preserve"> </w:t>
      </w:r>
      <w:r>
        <w:t>о</w:t>
      </w:r>
      <w:r>
        <w:rPr>
          <w:spacing w:val="1"/>
        </w:rPr>
        <w:t xml:space="preserve"> </w:t>
      </w:r>
      <w:r>
        <w:t>важном».</w:t>
      </w:r>
      <w:r>
        <w:rPr>
          <w:spacing w:val="1"/>
        </w:rPr>
        <w:t xml:space="preserve"> </w:t>
      </w:r>
      <w:r>
        <w:t>Главная</w:t>
      </w:r>
      <w:r>
        <w:rPr>
          <w:spacing w:val="1"/>
        </w:rPr>
        <w:t xml:space="preserve"> </w:t>
      </w:r>
      <w:r>
        <w:t>цель</w:t>
      </w:r>
      <w:r>
        <w:rPr>
          <w:spacing w:val="1"/>
        </w:rPr>
        <w:t xml:space="preserve"> </w:t>
      </w:r>
      <w:r>
        <w:t>занятий</w:t>
      </w:r>
      <w:r>
        <w:rPr>
          <w:spacing w:val="1"/>
        </w:rPr>
        <w:t xml:space="preserve"> </w:t>
      </w:r>
      <w:r>
        <w:t>-</w:t>
      </w:r>
      <w:r>
        <w:rPr>
          <w:spacing w:val="1"/>
        </w:rPr>
        <w:t xml:space="preserve"> </w:t>
      </w:r>
      <w:r>
        <w:t>развитие</w:t>
      </w:r>
      <w:r>
        <w:rPr>
          <w:spacing w:val="1"/>
        </w:rPr>
        <w:t xml:space="preserve"> </w:t>
      </w:r>
      <w:r>
        <w:t>ценностного</w:t>
      </w:r>
      <w:r>
        <w:rPr>
          <w:spacing w:val="1"/>
        </w:rPr>
        <w:t xml:space="preserve"> </w:t>
      </w:r>
      <w:r>
        <w:t>отношения</w:t>
      </w:r>
      <w:r>
        <w:rPr>
          <w:spacing w:val="1"/>
        </w:rPr>
        <w:t xml:space="preserve"> </w:t>
      </w:r>
      <w:r>
        <w:t>школьников</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населяющим ее людям, ее уникальной истории, богатой природе и великой</w:t>
      </w:r>
      <w:r>
        <w:rPr>
          <w:spacing w:val="1"/>
        </w:rPr>
        <w:t xml:space="preserve"> </w:t>
      </w:r>
      <w:r>
        <w:t>культуре.</w:t>
      </w:r>
    </w:p>
    <w:p w:rsidR="00A5196F" w:rsidRDefault="007C38CD">
      <w:pPr>
        <w:pStyle w:val="a3"/>
        <w:ind w:left="1682" w:right="844"/>
      </w:pPr>
      <w:r>
        <w:rPr>
          <w:b/>
        </w:rPr>
        <w:t>5</w:t>
      </w:r>
      <w:r w:rsidR="0035780C">
        <w:rPr>
          <w:b/>
          <w:spacing w:val="1"/>
        </w:rPr>
        <w:t xml:space="preserve"> </w:t>
      </w:r>
      <w:r w:rsidR="0035780C">
        <w:rPr>
          <w:b/>
        </w:rPr>
        <w:t>час</w:t>
      </w:r>
      <w:r>
        <w:rPr>
          <w:b/>
        </w:rPr>
        <w:t>ов для учащихся 5 класса и 3 часа для учащихся 6 класса</w:t>
      </w:r>
      <w:r w:rsidR="0035780C">
        <w:rPr>
          <w:b/>
          <w:spacing w:val="1"/>
        </w:rPr>
        <w:t xml:space="preserve"> </w:t>
      </w:r>
      <w:r w:rsidR="0035780C">
        <w:t>-</w:t>
      </w:r>
      <w:r w:rsidR="0035780C">
        <w:rPr>
          <w:spacing w:val="1"/>
        </w:rPr>
        <w:t xml:space="preserve"> </w:t>
      </w:r>
      <w:r w:rsidR="0035780C">
        <w:t>занятия,</w:t>
      </w:r>
      <w:r w:rsidR="0035780C">
        <w:rPr>
          <w:spacing w:val="1"/>
        </w:rPr>
        <w:t xml:space="preserve"> </w:t>
      </w:r>
      <w:r w:rsidR="0035780C">
        <w:t>связанные</w:t>
      </w:r>
      <w:r w:rsidR="0035780C">
        <w:rPr>
          <w:spacing w:val="1"/>
        </w:rPr>
        <w:t xml:space="preserve"> </w:t>
      </w:r>
      <w:r w:rsidR="0035780C">
        <w:t>с</w:t>
      </w:r>
      <w:r w:rsidR="0035780C">
        <w:rPr>
          <w:spacing w:val="1"/>
        </w:rPr>
        <w:t xml:space="preserve"> </w:t>
      </w:r>
      <w:r w:rsidR="0035780C">
        <w:t>реализацией</w:t>
      </w:r>
      <w:r w:rsidR="0035780C">
        <w:rPr>
          <w:spacing w:val="1"/>
        </w:rPr>
        <w:t xml:space="preserve"> </w:t>
      </w:r>
      <w:r w:rsidR="0035780C">
        <w:t>интеллектуальных</w:t>
      </w:r>
      <w:r w:rsidR="0035780C">
        <w:rPr>
          <w:spacing w:val="1"/>
        </w:rPr>
        <w:t xml:space="preserve"> </w:t>
      </w:r>
      <w:r w:rsidR="0035780C">
        <w:t>и</w:t>
      </w:r>
      <w:r w:rsidR="0035780C">
        <w:rPr>
          <w:spacing w:val="1"/>
        </w:rPr>
        <w:t xml:space="preserve"> </w:t>
      </w:r>
      <w:r w:rsidR="0035780C">
        <w:t>социокультурных</w:t>
      </w:r>
      <w:r w:rsidR="0035780C">
        <w:rPr>
          <w:spacing w:val="1"/>
        </w:rPr>
        <w:t xml:space="preserve"> </w:t>
      </w:r>
      <w:r w:rsidR="0035780C">
        <w:t>потребностей</w:t>
      </w:r>
      <w:r w:rsidR="0035780C">
        <w:rPr>
          <w:spacing w:val="1"/>
        </w:rPr>
        <w:t xml:space="preserve"> </w:t>
      </w:r>
      <w:r w:rsidR="0035780C">
        <w:t>обучающихся</w:t>
      </w:r>
      <w:r w:rsidR="0035780C">
        <w:rPr>
          <w:spacing w:val="1"/>
        </w:rPr>
        <w:t xml:space="preserve"> </w:t>
      </w:r>
      <w:r w:rsidR="0035780C">
        <w:t>–</w:t>
      </w:r>
      <w:r w:rsidR="0035780C">
        <w:rPr>
          <w:spacing w:val="1"/>
        </w:rPr>
        <w:t xml:space="preserve"> </w:t>
      </w:r>
      <w:r w:rsidR="0035780C">
        <w:t>кружки</w:t>
      </w:r>
      <w:r w:rsidR="0035780C">
        <w:rPr>
          <w:spacing w:val="1"/>
        </w:rPr>
        <w:t xml:space="preserve"> </w:t>
      </w:r>
      <w:r w:rsidR="0035780C">
        <w:t>«Финансовая</w:t>
      </w:r>
      <w:r w:rsidR="0035780C">
        <w:rPr>
          <w:spacing w:val="1"/>
        </w:rPr>
        <w:t xml:space="preserve"> </w:t>
      </w:r>
      <w:r w:rsidR="0035780C">
        <w:t>математика»,</w:t>
      </w:r>
      <w:r w:rsidR="0035780C">
        <w:rPr>
          <w:spacing w:val="1"/>
        </w:rPr>
        <w:t xml:space="preserve"> </w:t>
      </w:r>
      <w:r w:rsidR="0035780C">
        <w:t>«Естественнонаучная</w:t>
      </w:r>
      <w:r w:rsidR="0035780C">
        <w:rPr>
          <w:spacing w:val="1"/>
        </w:rPr>
        <w:t xml:space="preserve"> </w:t>
      </w:r>
      <w:r w:rsidR="0035780C">
        <w:t>грамотность»,</w:t>
      </w:r>
      <w:r w:rsidR="0035780C">
        <w:rPr>
          <w:spacing w:val="1"/>
        </w:rPr>
        <w:t xml:space="preserve"> </w:t>
      </w:r>
      <w:r w:rsidR="0035780C">
        <w:t>«Безопасные</w:t>
      </w:r>
      <w:r w:rsidR="0035780C">
        <w:rPr>
          <w:spacing w:val="1"/>
        </w:rPr>
        <w:t xml:space="preserve"> </w:t>
      </w:r>
      <w:r w:rsidR="0035780C">
        <w:t>дороги</w:t>
      </w:r>
      <w:r w:rsidR="0035780C">
        <w:rPr>
          <w:spacing w:val="1"/>
        </w:rPr>
        <w:t xml:space="preserve"> </w:t>
      </w:r>
      <w:r w:rsidR="0035780C">
        <w:t>Кубани»,</w:t>
      </w:r>
      <w:r w:rsidR="0035780C">
        <w:rPr>
          <w:spacing w:val="1"/>
        </w:rPr>
        <w:t xml:space="preserve">  </w:t>
      </w:r>
      <w:r w:rsidR="0035780C">
        <w:t>«Краеведческий</w:t>
      </w:r>
      <w:r w:rsidR="0035780C">
        <w:rPr>
          <w:spacing w:val="1"/>
        </w:rPr>
        <w:t xml:space="preserve"> </w:t>
      </w:r>
      <w:r w:rsidR="0035780C">
        <w:t>туризм»</w:t>
      </w:r>
      <w:r w:rsidR="0035780C">
        <w:rPr>
          <w:spacing w:val="71"/>
        </w:rPr>
        <w:t xml:space="preserve"> </w:t>
      </w:r>
      <w:r w:rsidR="0035780C">
        <w:t>(региональный</w:t>
      </w:r>
      <w:r w:rsidR="0035780C">
        <w:rPr>
          <w:spacing w:val="1"/>
        </w:rPr>
        <w:t xml:space="preserve"> </w:t>
      </w:r>
      <w:r w:rsidR="0035780C">
        <w:t>компонент)</w:t>
      </w:r>
      <w:r>
        <w:t>, «ОПК», «Традиции культуры кубанского казачества», «История и современность кубанского казачества».</w:t>
      </w:r>
    </w:p>
    <w:p w:rsidR="00A5196F" w:rsidRDefault="0035780C">
      <w:pPr>
        <w:pStyle w:val="a7"/>
        <w:numPr>
          <w:ilvl w:val="0"/>
          <w:numId w:val="3"/>
        </w:numPr>
        <w:tabs>
          <w:tab w:val="left" w:pos="2738"/>
        </w:tabs>
        <w:ind w:right="848" w:firstLine="707"/>
        <w:rPr>
          <w:sz w:val="28"/>
        </w:rPr>
      </w:pPr>
      <w:r>
        <w:rPr>
          <w:b/>
          <w:sz w:val="28"/>
        </w:rPr>
        <w:t>час</w:t>
      </w:r>
      <w:r>
        <w:rPr>
          <w:b/>
          <w:spacing w:val="1"/>
          <w:sz w:val="28"/>
        </w:rPr>
        <w:t xml:space="preserve"> </w:t>
      </w:r>
      <w:r>
        <w:rPr>
          <w:sz w:val="28"/>
        </w:rPr>
        <w:t>-</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школьников - кружок «Читательская грамотность», кружок «Читаем, решаем,</w:t>
      </w:r>
      <w:r>
        <w:rPr>
          <w:spacing w:val="-67"/>
          <w:sz w:val="28"/>
        </w:rPr>
        <w:t xml:space="preserve"> </w:t>
      </w:r>
      <w:r>
        <w:rPr>
          <w:sz w:val="28"/>
        </w:rPr>
        <w:t>живем» (математическая</w:t>
      </w:r>
      <w:r>
        <w:rPr>
          <w:spacing w:val="1"/>
          <w:sz w:val="28"/>
        </w:rPr>
        <w:t xml:space="preserve"> </w:t>
      </w:r>
      <w:r>
        <w:rPr>
          <w:sz w:val="28"/>
        </w:rPr>
        <w:t>грамотность);</w:t>
      </w:r>
    </w:p>
    <w:p w:rsidR="00A5196F" w:rsidRDefault="007C38CD">
      <w:pPr>
        <w:ind w:left="1682" w:right="843" w:firstLine="707"/>
        <w:jc w:val="both"/>
        <w:rPr>
          <w:sz w:val="28"/>
        </w:rPr>
      </w:pPr>
      <w:r>
        <w:rPr>
          <w:b/>
          <w:sz w:val="28"/>
        </w:rPr>
        <w:t>1</w:t>
      </w:r>
      <w:r w:rsidR="0035780C">
        <w:rPr>
          <w:b/>
          <w:sz w:val="28"/>
        </w:rPr>
        <w:t xml:space="preserve">час для учащихся 5 класса и 1 часа для учащихся 6 класса </w:t>
      </w:r>
      <w:r w:rsidR="0035780C">
        <w:rPr>
          <w:sz w:val="28"/>
        </w:rPr>
        <w:t>-</w:t>
      </w:r>
      <w:r w:rsidR="0035780C">
        <w:rPr>
          <w:spacing w:val="1"/>
          <w:sz w:val="28"/>
        </w:rPr>
        <w:t xml:space="preserve"> </w:t>
      </w:r>
      <w:r w:rsidR="0035780C">
        <w:rPr>
          <w:sz w:val="28"/>
        </w:rPr>
        <w:t>кружок «Россия – мои горизонты</w:t>
      </w:r>
      <w:proofErr w:type="gramStart"/>
      <w:r w:rsidR="0035780C">
        <w:rPr>
          <w:sz w:val="28"/>
        </w:rPr>
        <w:t xml:space="preserve">» </w:t>
      </w:r>
      <w:r>
        <w:rPr>
          <w:sz w:val="28"/>
        </w:rPr>
        <w:t>,</w:t>
      </w:r>
      <w:proofErr w:type="gramEnd"/>
      <w:r>
        <w:rPr>
          <w:sz w:val="28"/>
        </w:rPr>
        <w:t xml:space="preserve"> «Разговор о профессиях», «Основы финансовой граммотности» </w:t>
      </w:r>
      <w:r w:rsidR="0035780C">
        <w:rPr>
          <w:sz w:val="28"/>
        </w:rPr>
        <w:t>в</w:t>
      </w:r>
      <w:r w:rsidR="0035780C">
        <w:rPr>
          <w:spacing w:val="-2"/>
          <w:sz w:val="28"/>
        </w:rPr>
        <w:t xml:space="preserve"> </w:t>
      </w:r>
      <w:r w:rsidR="0035780C">
        <w:rPr>
          <w:sz w:val="28"/>
        </w:rPr>
        <w:t>рамках</w:t>
      </w:r>
      <w:r w:rsidR="0035780C">
        <w:rPr>
          <w:spacing w:val="-3"/>
          <w:sz w:val="28"/>
        </w:rPr>
        <w:t xml:space="preserve"> </w:t>
      </w:r>
      <w:r w:rsidR="0035780C">
        <w:rPr>
          <w:sz w:val="28"/>
        </w:rPr>
        <w:t>профориентационной</w:t>
      </w:r>
      <w:r w:rsidR="0035780C">
        <w:rPr>
          <w:spacing w:val="-4"/>
          <w:sz w:val="28"/>
        </w:rPr>
        <w:t xml:space="preserve"> </w:t>
      </w:r>
      <w:r w:rsidR="0035780C">
        <w:rPr>
          <w:sz w:val="28"/>
        </w:rPr>
        <w:t>работы;</w:t>
      </w:r>
    </w:p>
    <w:p w:rsidR="00A5196F" w:rsidRDefault="007C38CD" w:rsidP="007C38CD">
      <w:pPr>
        <w:pStyle w:val="a7"/>
        <w:tabs>
          <w:tab w:val="left" w:pos="2676"/>
        </w:tabs>
        <w:ind w:left="2389" w:right="844" w:firstLine="0"/>
        <w:rPr>
          <w:sz w:val="28"/>
        </w:rPr>
      </w:pPr>
      <w:r>
        <w:rPr>
          <w:b/>
          <w:sz w:val="28"/>
        </w:rPr>
        <w:t xml:space="preserve">1,5 </w:t>
      </w:r>
      <w:r w:rsidR="0035780C">
        <w:rPr>
          <w:b/>
          <w:sz w:val="28"/>
        </w:rPr>
        <w:t>часа</w:t>
      </w:r>
      <w:r w:rsidR="0035780C">
        <w:rPr>
          <w:b/>
          <w:spacing w:val="1"/>
          <w:sz w:val="28"/>
        </w:rPr>
        <w:t xml:space="preserve"> </w:t>
      </w:r>
      <w:r w:rsidR="0035780C">
        <w:rPr>
          <w:b/>
          <w:sz w:val="28"/>
        </w:rPr>
        <w:t>для учащихся 5</w:t>
      </w:r>
      <w:r w:rsidR="0035780C">
        <w:rPr>
          <w:b/>
          <w:spacing w:val="1"/>
          <w:sz w:val="28"/>
        </w:rPr>
        <w:t xml:space="preserve"> </w:t>
      </w:r>
      <w:r w:rsidR="0035780C">
        <w:rPr>
          <w:b/>
          <w:sz w:val="28"/>
        </w:rPr>
        <w:t xml:space="preserve">класса, </w:t>
      </w:r>
      <w:r>
        <w:rPr>
          <w:b/>
          <w:sz w:val="28"/>
        </w:rPr>
        <w:t>2</w:t>
      </w:r>
      <w:r w:rsidR="0035780C">
        <w:rPr>
          <w:b/>
          <w:spacing w:val="1"/>
          <w:sz w:val="28"/>
        </w:rPr>
        <w:t xml:space="preserve"> </w:t>
      </w:r>
      <w:r w:rsidR="0035780C">
        <w:rPr>
          <w:b/>
          <w:sz w:val="28"/>
        </w:rPr>
        <w:t>часа</w:t>
      </w:r>
      <w:r w:rsidR="0035780C">
        <w:rPr>
          <w:b/>
          <w:spacing w:val="1"/>
          <w:sz w:val="28"/>
        </w:rPr>
        <w:t xml:space="preserve"> </w:t>
      </w:r>
      <w:r w:rsidR="0035780C">
        <w:rPr>
          <w:b/>
          <w:sz w:val="28"/>
        </w:rPr>
        <w:t>для учащихся 6 класса</w:t>
      </w:r>
      <w:r w:rsidR="0035780C">
        <w:rPr>
          <w:b/>
          <w:spacing w:val="1"/>
          <w:sz w:val="28"/>
        </w:rPr>
        <w:t xml:space="preserve"> </w:t>
      </w:r>
      <w:r w:rsidR="0035780C">
        <w:rPr>
          <w:sz w:val="28"/>
        </w:rPr>
        <w:t>–</w:t>
      </w:r>
      <w:r w:rsidR="0035780C">
        <w:rPr>
          <w:spacing w:val="1"/>
          <w:sz w:val="28"/>
        </w:rPr>
        <w:t xml:space="preserve"> </w:t>
      </w:r>
      <w:proofErr w:type="gramStart"/>
      <w:r w:rsidR="0035780C">
        <w:rPr>
          <w:sz w:val="28"/>
        </w:rPr>
        <w:t>Кружок  «</w:t>
      </w:r>
      <w:proofErr w:type="gramEnd"/>
      <w:r>
        <w:rPr>
          <w:sz w:val="28"/>
        </w:rPr>
        <w:t>Шахматы</w:t>
      </w:r>
      <w:r w:rsidR="0035780C">
        <w:rPr>
          <w:sz w:val="28"/>
        </w:rPr>
        <w:t>»,</w:t>
      </w:r>
      <w:r w:rsidR="0035780C">
        <w:rPr>
          <w:spacing w:val="1"/>
          <w:sz w:val="28"/>
        </w:rPr>
        <w:t xml:space="preserve"> </w:t>
      </w:r>
      <w:r w:rsidR="0035780C">
        <w:rPr>
          <w:sz w:val="28"/>
        </w:rPr>
        <w:t xml:space="preserve">театральная </w:t>
      </w:r>
      <w:r>
        <w:rPr>
          <w:sz w:val="28"/>
        </w:rPr>
        <w:t>деятельность</w:t>
      </w:r>
      <w:r w:rsidR="0035780C">
        <w:rPr>
          <w:sz w:val="28"/>
        </w:rPr>
        <w:t>- занятия, направленные на творческое</w:t>
      </w:r>
      <w:r w:rsidR="0035780C">
        <w:rPr>
          <w:spacing w:val="-67"/>
          <w:sz w:val="28"/>
        </w:rPr>
        <w:t xml:space="preserve"> </w:t>
      </w:r>
      <w:r w:rsidR="0035780C">
        <w:rPr>
          <w:sz w:val="28"/>
        </w:rPr>
        <w:t>и</w:t>
      </w:r>
      <w:r w:rsidR="0035780C">
        <w:rPr>
          <w:spacing w:val="-1"/>
          <w:sz w:val="28"/>
        </w:rPr>
        <w:t xml:space="preserve"> </w:t>
      </w:r>
      <w:r w:rsidR="0035780C">
        <w:rPr>
          <w:sz w:val="28"/>
        </w:rPr>
        <w:t>физическое развитие учащихся;</w:t>
      </w:r>
    </w:p>
    <w:p w:rsidR="00A5196F" w:rsidRDefault="0035780C">
      <w:pPr>
        <w:pStyle w:val="11"/>
        <w:numPr>
          <w:ilvl w:val="1"/>
          <w:numId w:val="5"/>
        </w:numPr>
        <w:tabs>
          <w:tab w:val="left" w:pos="3758"/>
        </w:tabs>
        <w:spacing w:before="78"/>
        <w:ind w:left="3758"/>
        <w:jc w:val="left"/>
      </w:pPr>
      <w:r>
        <w:lastRenderedPageBreak/>
        <w:t>План</w:t>
      </w:r>
      <w:r>
        <w:rPr>
          <w:spacing w:val="-4"/>
        </w:rPr>
        <w:t xml:space="preserve"> </w:t>
      </w:r>
      <w:r>
        <w:t>внеурочной</w:t>
      </w:r>
      <w:r>
        <w:rPr>
          <w:spacing w:val="-3"/>
        </w:rPr>
        <w:t xml:space="preserve"> </w:t>
      </w:r>
      <w:r>
        <w:t>деятельности</w:t>
      </w:r>
      <w:r>
        <w:rPr>
          <w:spacing w:val="-4"/>
        </w:rPr>
        <w:t xml:space="preserve"> </w:t>
      </w:r>
      <w:r>
        <w:t>(приложения).</w:t>
      </w:r>
    </w:p>
    <w:p w:rsidR="00A5196F" w:rsidRDefault="0035780C">
      <w:pPr>
        <w:pStyle w:val="a3"/>
        <w:tabs>
          <w:tab w:val="left" w:pos="3254"/>
          <w:tab w:val="left" w:pos="4044"/>
          <w:tab w:val="left" w:pos="5674"/>
          <w:tab w:val="left" w:pos="7494"/>
          <w:tab w:val="left" w:pos="8130"/>
          <w:tab w:val="left" w:pos="9524"/>
          <w:tab w:val="left" w:pos="10121"/>
        </w:tabs>
        <w:ind w:left="1682" w:right="842" w:firstLine="0"/>
        <w:jc w:val="left"/>
      </w:pPr>
      <w:r>
        <w:t>Недельный</w:t>
      </w:r>
      <w:r>
        <w:tab/>
        <w:t>план</w:t>
      </w:r>
      <w:r>
        <w:tab/>
        <w:t>внеурочной</w:t>
      </w:r>
      <w:r>
        <w:tab/>
        <w:t>деятельности</w:t>
      </w:r>
      <w:r>
        <w:tab/>
        <w:t>для</w:t>
      </w:r>
      <w:r>
        <w:tab/>
        <w:t>учащихся</w:t>
      </w:r>
      <w:r>
        <w:tab/>
        <w:t>5-6</w:t>
      </w:r>
      <w:r>
        <w:tab/>
      </w:r>
      <w:r>
        <w:rPr>
          <w:spacing w:val="-1"/>
        </w:rPr>
        <w:t>классов</w:t>
      </w:r>
      <w:r>
        <w:rPr>
          <w:spacing w:val="-67"/>
        </w:rPr>
        <w:t xml:space="preserve"> </w:t>
      </w:r>
      <w:r>
        <w:t>(Приложение</w:t>
      </w:r>
      <w:r>
        <w:rPr>
          <w:spacing w:val="-4"/>
        </w:rPr>
        <w:t xml:space="preserve"> </w:t>
      </w:r>
      <w:r>
        <w:t>1,2)</w:t>
      </w:r>
    </w:p>
    <w:p w:rsidR="00A5196F" w:rsidRDefault="00A5196F">
      <w:pPr>
        <w:pStyle w:val="a3"/>
        <w:spacing w:before="11"/>
        <w:ind w:left="0" w:firstLine="0"/>
        <w:jc w:val="left"/>
        <w:rPr>
          <w:sz w:val="27"/>
        </w:rPr>
      </w:pPr>
    </w:p>
    <w:p w:rsidR="00A5196F" w:rsidRDefault="0035780C">
      <w:pPr>
        <w:pStyle w:val="11"/>
        <w:numPr>
          <w:ilvl w:val="1"/>
          <w:numId w:val="5"/>
        </w:numPr>
        <w:tabs>
          <w:tab w:val="left" w:pos="4503"/>
        </w:tabs>
        <w:spacing w:line="322" w:lineRule="exact"/>
        <w:ind w:left="4502" w:hanging="361"/>
        <w:jc w:val="both"/>
      </w:pPr>
      <w:r>
        <w:t>Учебно-методическое</w:t>
      </w:r>
      <w:r>
        <w:rPr>
          <w:spacing w:val="-4"/>
        </w:rPr>
        <w:t xml:space="preserve"> </w:t>
      </w:r>
      <w:r>
        <w:t>обеспечение.</w:t>
      </w:r>
    </w:p>
    <w:p w:rsidR="00A5196F" w:rsidRDefault="0035780C">
      <w:pPr>
        <w:pStyle w:val="a3"/>
        <w:ind w:left="1682" w:right="850"/>
      </w:pPr>
      <w:r>
        <w:t>Реализация ООП обеспечивается доступом каждого обучающегося к</w:t>
      </w:r>
      <w:r>
        <w:rPr>
          <w:spacing w:val="1"/>
        </w:rPr>
        <w:t xml:space="preserve"> </w:t>
      </w:r>
      <w:r>
        <w:t>базам данных</w:t>
      </w:r>
      <w:r>
        <w:rPr>
          <w:spacing w:val="1"/>
        </w:rPr>
        <w:t xml:space="preserve"> </w:t>
      </w:r>
      <w:r>
        <w:t>и библиотечным</w:t>
      </w:r>
      <w:r>
        <w:rPr>
          <w:spacing w:val="1"/>
        </w:rPr>
        <w:t xml:space="preserve"> </w:t>
      </w:r>
      <w:r>
        <w:t>фондам,</w:t>
      </w:r>
      <w:r>
        <w:rPr>
          <w:spacing w:val="1"/>
        </w:rPr>
        <w:t xml:space="preserve"> </w:t>
      </w:r>
      <w:r>
        <w:t>формируемым</w:t>
      </w:r>
      <w:r>
        <w:rPr>
          <w:spacing w:val="1"/>
        </w:rPr>
        <w:t xml:space="preserve"> </w:t>
      </w:r>
      <w:r>
        <w:t>по</w:t>
      </w:r>
      <w:r>
        <w:rPr>
          <w:spacing w:val="1"/>
        </w:rPr>
        <w:t xml:space="preserve"> </w:t>
      </w:r>
      <w:r>
        <w:t>всему</w:t>
      </w:r>
      <w:r>
        <w:rPr>
          <w:spacing w:val="1"/>
        </w:rPr>
        <w:t xml:space="preserve"> </w:t>
      </w:r>
      <w:r>
        <w:t>перечню</w:t>
      </w:r>
      <w:r>
        <w:rPr>
          <w:spacing w:val="1"/>
        </w:rPr>
        <w:t xml:space="preserve"> </w:t>
      </w:r>
      <w:r>
        <w:t>дисциплин плана воспитательной работы. Фонд дополнительной литературы</w:t>
      </w:r>
      <w:r>
        <w:rPr>
          <w:spacing w:val="1"/>
        </w:rPr>
        <w:t xml:space="preserve"> </w:t>
      </w:r>
      <w:r>
        <w:t>включает</w:t>
      </w:r>
      <w:r>
        <w:rPr>
          <w:spacing w:val="1"/>
        </w:rPr>
        <w:t xml:space="preserve"> </w:t>
      </w:r>
      <w:r>
        <w:t>справочные</w:t>
      </w:r>
      <w:r>
        <w:rPr>
          <w:spacing w:val="1"/>
        </w:rPr>
        <w:t xml:space="preserve"> </w:t>
      </w:r>
      <w:r>
        <w:t>издания,</w:t>
      </w:r>
      <w:r>
        <w:rPr>
          <w:spacing w:val="1"/>
        </w:rPr>
        <w:t xml:space="preserve"> </w:t>
      </w:r>
      <w:r>
        <w:t>научнопопулярные</w:t>
      </w:r>
      <w:r>
        <w:rPr>
          <w:spacing w:val="1"/>
        </w:rPr>
        <w:t xml:space="preserve"> </w:t>
      </w:r>
      <w:r>
        <w:t>издания</w:t>
      </w:r>
      <w:r>
        <w:rPr>
          <w:spacing w:val="1"/>
        </w:rPr>
        <w:t xml:space="preserve"> </w:t>
      </w:r>
      <w:r>
        <w:t>по</w:t>
      </w:r>
      <w:r>
        <w:rPr>
          <w:spacing w:val="1"/>
        </w:rPr>
        <w:t xml:space="preserve"> </w:t>
      </w:r>
      <w:r>
        <w:t>предметам</w:t>
      </w:r>
      <w:r>
        <w:rPr>
          <w:spacing w:val="1"/>
        </w:rPr>
        <w:t xml:space="preserve"> </w:t>
      </w:r>
      <w:r>
        <w:t>плана</w:t>
      </w:r>
      <w:r>
        <w:rPr>
          <w:spacing w:val="-1"/>
        </w:rPr>
        <w:t xml:space="preserve"> </w:t>
      </w:r>
      <w:r>
        <w:t>внеурочной</w:t>
      </w:r>
      <w:r>
        <w:rPr>
          <w:spacing w:val="-1"/>
        </w:rPr>
        <w:t xml:space="preserve"> </w:t>
      </w:r>
      <w:r>
        <w:t>деятельности и</w:t>
      </w:r>
      <w:r>
        <w:rPr>
          <w:spacing w:val="-1"/>
        </w:rPr>
        <w:t xml:space="preserve"> </w:t>
      </w:r>
      <w:r>
        <w:t>периодические издания.</w:t>
      </w:r>
    </w:p>
    <w:p w:rsidR="00A5196F" w:rsidRDefault="0035780C">
      <w:pPr>
        <w:pStyle w:val="a3"/>
        <w:ind w:left="1682" w:right="845"/>
      </w:pPr>
      <w:r>
        <w:t>В библиотеке имеется читальный зал, оборудованный компьютерной</w:t>
      </w:r>
      <w:r>
        <w:rPr>
          <w:spacing w:val="1"/>
        </w:rPr>
        <w:t xml:space="preserve"> </w:t>
      </w:r>
      <w:r>
        <w:t>техникой</w:t>
      </w:r>
      <w:r>
        <w:rPr>
          <w:spacing w:val="-1"/>
        </w:rPr>
        <w:t xml:space="preserve"> </w:t>
      </w:r>
      <w:r>
        <w:t>с</w:t>
      </w:r>
      <w:r>
        <w:rPr>
          <w:spacing w:val="-1"/>
        </w:rPr>
        <w:t xml:space="preserve"> </w:t>
      </w:r>
      <w:r>
        <w:t>выходом</w:t>
      </w:r>
      <w:r>
        <w:rPr>
          <w:spacing w:val="-3"/>
        </w:rPr>
        <w:t xml:space="preserve"> </w:t>
      </w:r>
      <w:r>
        <w:t>в</w:t>
      </w:r>
      <w:r>
        <w:rPr>
          <w:spacing w:val="-1"/>
        </w:rPr>
        <w:t xml:space="preserve"> </w:t>
      </w:r>
      <w:r>
        <w:t>интернет.</w:t>
      </w:r>
    </w:p>
    <w:p w:rsidR="00A5196F" w:rsidRDefault="00A5196F">
      <w:pPr>
        <w:pStyle w:val="a3"/>
        <w:spacing w:before="2"/>
        <w:ind w:left="0" w:firstLine="0"/>
        <w:jc w:val="left"/>
      </w:pPr>
    </w:p>
    <w:p w:rsidR="00A5196F" w:rsidRDefault="0035780C" w:rsidP="000221B8">
      <w:pPr>
        <w:pStyle w:val="11"/>
        <w:ind w:left="2402" w:right="1066"/>
        <w:sectPr w:rsidR="00A5196F">
          <w:pgSz w:w="11910" w:h="16840"/>
          <w:pgMar w:top="1360" w:right="0" w:bottom="280" w:left="20" w:header="720" w:footer="720" w:gutter="0"/>
          <w:cols w:space="720"/>
        </w:sectPr>
      </w:pPr>
      <w:r>
        <w:t>Кадровое и методическое обеспечение соответствует требованиям</w:t>
      </w:r>
      <w:r>
        <w:rPr>
          <w:spacing w:val="-67"/>
        </w:rPr>
        <w:t xml:space="preserve"> </w:t>
      </w:r>
      <w:r>
        <w:t>плана внеурочной</w:t>
      </w:r>
      <w:r>
        <w:rPr>
          <w:spacing w:val="-4"/>
        </w:rPr>
        <w:t xml:space="preserve"> </w:t>
      </w:r>
      <w:r>
        <w:t>деятельност</w:t>
      </w:r>
      <w:r w:rsidR="000221B8">
        <w:t>и</w:t>
      </w:r>
    </w:p>
    <w:p w:rsidR="00A5196F" w:rsidRDefault="0035780C">
      <w:pPr>
        <w:spacing w:before="73"/>
        <w:ind w:left="9783"/>
        <w:rPr>
          <w:sz w:val="24"/>
        </w:rPr>
      </w:pPr>
      <w:r>
        <w:rPr>
          <w:sz w:val="24"/>
        </w:rPr>
        <w:lastRenderedPageBreak/>
        <w:t>Приложение</w:t>
      </w:r>
      <w:r>
        <w:rPr>
          <w:spacing w:val="-3"/>
          <w:sz w:val="24"/>
        </w:rPr>
        <w:t xml:space="preserve"> </w:t>
      </w:r>
      <w:r>
        <w:rPr>
          <w:sz w:val="24"/>
        </w:rPr>
        <w:t>1.</w:t>
      </w:r>
    </w:p>
    <w:p w:rsidR="00E95D3D" w:rsidRDefault="00E95D3D" w:rsidP="00E95D3D">
      <w:pPr>
        <w:spacing w:before="43"/>
        <w:ind w:left="7623"/>
        <w:rPr>
          <w:sz w:val="24"/>
        </w:rPr>
      </w:pPr>
      <w:r>
        <w:rPr>
          <w:sz w:val="24"/>
        </w:rPr>
        <w:t>Утверждено</w:t>
      </w:r>
    </w:p>
    <w:p w:rsidR="00E95D3D" w:rsidRDefault="00E95D3D" w:rsidP="00E95D3D">
      <w:pPr>
        <w:tabs>
          <w:tab w:val="left" w:pos="9626"/>
        </w:tabs>
        <w:spacing w:before="1"/>
        <w:ind w:left="7623" w:right="696" w:firstLine="60"/>
        <w:rPr>
          <w:sz w:val="24"/>
        </w:rPr>
      </w:pPr>
      <w:r>
        <w:rPr>
          <w:sz w:val="24"/>
        </w:rPr>
        <w:t>решением педагогического совета</w:t>
      </w:r>
      <w:r>
        <w:rPr>
          <w:spacing w:val="-58"/>
          <w:sz w:val="24"/>
        </w:rPr>
        <w:t xml:space="preserve"> </w:t>
      </w:r>
      <w:r>
        <w:rPr>
          <w:sz w:val="24"/>
        </w:rPr>
        <w:t>протокол</w:t>
      </w:r>
      <w:r>
        <w:rPr>
          <w:spacing w:val="60"/>
          <w:sz w:val="24"/>
        </w:rPr>
        <w:t xml:space="preserve"> </w:t>
      </w:r>
      <w:r>
        <w:rPr>
          <w:sz w:val="24"/>
        </w:rPr>
        <w:t>№</w:t>
      </w:r>
      <w:r>
        <w:rPr>
          <w:spacing w:val="-4"/>
          <w:sz w:val="24"/>
        </w:rPr>
        <w:t xml:space="preserve"> </w:t>
      </w:r>
      <w:r>
        <w:rPr>
          <w:sz w:val="24"/>
        </w:rPr>
        <w:t>1 от</w:t>
      </w:r>
      <w:r>
        <w:rPr>
          <w:sz w:val="24"/>
        </w:rPr>
        <w:tab/>
        <w:t>31.08.2023 г</w:t>
      </w:r>
    </w:p>
    <w:p w:rsidR="00E95D3D" w:rsidRDefault="00E95D3D" w:rsidP="00E95D3D">
      <w:pPr>
        <w:ind w:left="7683"/>
        <w:rPr>
          <w:sz w:val="24"/>
        </w:rPr>
      </w:pPr>
      <w:r>
        <w:rPr>
          <w:sz w:val="24"/>
        </w:rPr>
        <w:t>директор</w:t>
      </w:r>
      <w:r>
        <w:rPr>
          <w:spacing w:val="-2"/>
          <w:sz w:val="24"/>
        </w:rPr>
        <w:t xml:space="preserve"> </w:t>
      </w:r>
      <w:r>
        <w:rPr>
          <w:sz w:val="24"/>
        </w:rPr>
        <w:t>МБОУСОШ</w:t>
      </w:r>
      <w:r>
        <w:rPr>
          <w:spacing w:val="-2"/>
          <w:sz w:val="24"/>
        </w:rPr>
        <w:t xml:space="preserve"> </w:t>
      </w:r>
      <w:r>
        <w:rPr>
          <w:sz w:val="24"/>
        </w:rPr>
        <w:t>№</w:t>
      </w:r>
      <w:r>
        <w:rPr>
          <w:spacing w:val="-3"/>
          <w:sz w:val="24"/>
        </w:rPr>
        <w:t xml:space="preserve"> </w:t>
      </w:r>
      <w:r>
        <w:rPr>
          <w:sz w:val="24"/>
        </w:rPr>
        <w:t>30</w:t>
      </w:r>
    </w:p>
    <w:p w:rsidR="00E95D3D" w:rsidRDefault="00E95D3D" w:rsidP="00E95D3D">
      <w:pPr>
        <w:tabs>
          <w:tab w:val="left" w:pos="9177"/>
        </w:tabs>
        <w:ind w:left="7683"/>
        <w:rPr>
          <w:sz w:val="24"/>
        </w:rPr>
      </w:pPr>
      <w:r>
        <w:rPr>
          <w:sz w:val="24"/>
          <w:u w:val="single"/>
        </w:rPr>
        <w:t xml:space="preserve"> </w:t>
      </w:r>
      <w:r>
        <w:rPr>
          <w:sz w:val="24"/>
          <w:u w:val="single"/>
        </w:rPr>
        <w:tab/>
      </w:r>
      <w:r>
        <w:rPr>
          <w:sz w:val="24"/>
        </w:rPr>
        <w:t>/Л.А.Каркошкина/</w:t>
      </w:r>
    </w:p>
    <w:p w:rsidR="00A5196F" w:rsidRDefault="0035780C">
      <w:pPr>
        <w:spacing w:before="1" w:line="321" w:lineRule="exact"/>
        <w:ind w:left="3148"/>
        <w:rPr>
          <w:b/>
          <w:sz w:val="28"/>
        </w:rPr>
      </w:pPr>
      <w:r>
        <w:rPr>
          <w:sz w:val="28"/>
        </w:rPr>
        <w:t>Недельный</w:t>
      </w:r>
      <w:r>
        <w:rPr>
          <w:spacing w:val="-6"/>
          <w:sz w:val="28"/>
        </w:rPr>
        <w:t xml:space="preserve"> </w:t>
      </w:r>
      <w:r>
        <w:rPr>
          <w:sz w:val="28"/>
        </w:rPr>
        <w:t>учебный</w:t>
      </w:r>
      <w:r>
        <w:rPr>
          <w:spacing w:val="-4"/>
          <w:sz w:val="28"/>
        </w:rPr>
        <w:t xml:space="preserve"> </w:t>
      </w:r>
      <w:r>
        <w:rPr>
          <w:sz w:val="28"/>
        </w:rPr>
        <w:t>план</w:t>
      </w:r>
      <w:r>
        <w:rPr>
          <w:spacing w:val="-9"/>
          <w:sz w:val="28"/>
        </w:rPr>
        <w:t xml:space="preserve"> </w:t>
      </w:r>
      <w:r>
        <w:rPr>
          <w:b/>
          <w:sz w:val="28"/>
        </w:rPr>
        <w:t>внеурочной</w:t>
      </w:r>
      <w:r>
        <w:rPr>
          <w:b/>
          <w:spacing w:val="-4"/>
          <w:sz w:val="28"/>
        </w:rPr>
        <w:t xml:space="preserve"> </w:t>
      </w:r>
      <w:r>
        <w:rPr>
          <w:b/>
          <w:sz w:val="28"/>
        </w:rPr>
        <w:t>деятельности</w:t>
      </w:r>
    </w:p>
    <w:p w:rsidR="00A5196F" w:rsidRDefault="0035780C">
      <w:pPr>
        <w:ind w:left="2363" w:right="1489" w:firstLine="1377"/>
        <w:rPr>
          <w:b/>
          <w:sz w:val="24"/>
        </w:rPr>
      </w:pPr>
      <w:r>
        <w:rPr>
          <w:b/>
          <w:sz w:val="24"/>
        </w:rPr>
        <w:t>МБОУ</w:t>
      </w:r>
      <w:r w:rsidR="00E95D3D">
        <w:rPr>
          <w:b/>
          <w:sz w:val="24"/>
        </w:rPr>
        <w:t>С</w:t>
      </w:r>
      <w:r>
        <w:rPr>
          <w:b/>
          <w:sz w:val="24"/>
        </w:rPr>
        <w:t xml:space="preserve">ОШ № </w:t>
      </w:r>
      <w:proofErr w:type="gramStart"/>
      <w:r w:rsidR="00E95D3D">
        <w:rPr>
          <w:b/>
          <w:sz w:val="24"/>
        </w:rPr>
        <w:t>30</w:t>
      </w:r>
      <w:r>
        <w:rPr>
          <w:b/>
          <w:sz w:val="24"/>
        </w:rPr>
        <w:t xml:space="preserve">  для</w:t>
      </w:r>
      <w:proofErr w:type="gramEnd"/>
      <w:r>
        <w:rPr>
          <w:b/>
          <w:sz w:val="24"/>
        </w:rPr>
        <w:t xml:space="preserve"> 5 -х классов,</w:t>
      </w:r>
      <w:r>
        <w:rPr>
          <w:b/>
          <w:spacing w:val="1"/>
          <w:sz w:val="24"/>
        </w:rPr>
        <w:t xml:space="preserve"> </w:t>
      </w:r>
      <w:r>
        <w:rPr>
          <w:b/>
          <w:sz w:val="24"/>
        </w:rPr>
        <w:t>реализующих</w:t>
      </w:r>
      <w:r>
        <w:rPr>
          <w:b/>
          <w:spacing w:val="-4"/>
          <w:sz w:val="24"/>
        </w:rPr>
        <w:t xml:space="preserve"> </w:t>
      </w:r>
      <w:r>
        <w:rPr>
          <w:b/>
          <w:sz w:val="24"/>
        </w:rPr>
        <w:t>федеральный</w:t>
      </w:r>
      <w:r>
        <w:rPr>
          <w:b/>
          <w:spacing w:val="-4"/>
          <w:sz w:val="24"/>
        </w:rPr>
        <w:t xml:space="preserve"> </w:t>
      </w:r>
      <w:r>
        <w:rPr>
          <w:b/>
          <w:sz w:val="24"/>
        </w:rPr>
        <w:t>государственный</w:t>
      </w:r>
      <w:r>
        <w:rPr>
          <w:b/>
          <w:spacing w:val="-4"/>
          <w:sz w:val="24"/>
        </w:rPr>
        <w:t xml:space="preserve"> </w:t>
      </w:r>
      <w:r>
        <w:rPr>
          <w:b/>
          <w:sz w:val="24"/>
        </w:rPr>
        <w:t>образовательный</w:t>
      </w:r>
      <w:r>
        <w:rPr>
          <w:b/>
          <w:spacing w:val="-4"/>
          <w:sz w:val="24"/>
        </w:rPr>
        <w:t xml:space="preserve"> </w:t>
      </w:r>
      <w:r>
        <w:rPr>
          <w:b/>
          <w:sz w:val="24"/>
        </w:rPr>
        <w:t>стандарт</w:t>
      </w:r>
    </w:p>
    <w:p w:rsidR="00A5196F" w:rsidRDefault="0035780C">
      <w:pPr>
        <w:ind w:left="3254"/>
        <w:rPr>
          <w:b/>
          <w:sz w:val="24"/>
        </w:rPr>
      </w:pPr>
      <w:r>
        <w:rPr>
          <w:b/>
          <w:sz w:val="24"/>
        </w:rPr>
        <w:t>основного</w:t>
      </w:r>
      <w:r>
        <w:rPr>
          <w:b/>
          <w:spacing w:val="58"/>
          <w:sz w:val="24"/>
        </w:rPr>
        <w:t xml:space="preserve"> </w:t>
      </w:r>
      <w:r>
        <w:rPr>
          <w:b/>
          <w:sz w:val="24"/>
        </w:rPr>
        <w:t>общего образования</w:t>
      </w:r>
      <w:r>
        <w:rPr>
          <w:b/>
          <w:spacing w:val="-1"/>
          <w:sz w:val="24"/>
        </w:rPr>
        <w:t xml:space="preserve"> </w:t>
      </w:r>
      <w:r>
        <w:rPr>
          <w:b/>
          <w:sz w:val="24"/>
        </w:rPr>
        <w:t>в</w:t>
      </w:r>
      <w:r>
        <w:rPr>
          <w:b/>
          <w:spacing w:val="-1"/>
          <w:sz w:val="24"/>
        </w:rPr>
        <w:t xml:space="preserve"> </w:t>
      </w:r>
      <w:r>
        <w:rPr>
          <w:b/>
          <w:sz w:val="24"/>
        </w:rPr>
        <w:t>2023-2024</w:t>
      </w:r>
      <w:r>
        <w:rPr>
          <w:b/>
          <w:spacing w:val="-1"/>
          <w:sz w:val="24"/>
        </w:rPr>
        <w:t xml:space="preserve"> </w:t>
      </w:r>
      <w:r>
        <w:rPr>
          <w:b/>
          <w:sz w:val="24"/>
        </w:rPr>
        <w:t>учебном</w:t>
      </w:r>
      <w:r>
        <w:rPr>
          <w:b/>
          <w:spacing w:val="-1"/>
          <w:sz w:val="24"/>
        </w:rPr>
        <w:t xml:space="preserve"> </w:t>
      </w:r>
      <w:r>
        <w:rPr>
          <w:b/>
          <w:sz w:val="24"/>
        </w:rPr>
        <w:t>году</w:t>
      </w:r>
    </w:p>
    <w:tbl>
      <w:tblPr>
        <w:tblStyle w:val="TableNormal"/>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2659"/>
        <w:gridCol w:w="796"/>
        <w:gridCol w:w="796"/>
        <w:gridCol w:w="794"/>
        <w:gridCol w:w="796"/>
        <w:gridCol w:w="796"/>
      </w:tblGrid>
      <w:tr w:rsidR="00A5196F">
        <w:trPr>
          <w:trHeight w:val="321"/>
        </w:trPr>
        <w:tc>
          <w:tcPr>
            <w:tcW w:w="2705" w:type="dxa"/>
            <w:vMerge w:val="restart"/>
            <w:shd w:val="clear" w:color="auto" w:fill="D9D9D9"/>
          </w:tcPr>
          <w:p w:rsidR="00A5196F" w:rsidRDefault="00A5196F">
            <w:pPr>
              <w:pStyle w:val="TableParagraph"/>
              <w:jc w:val="left"/>
            </w:pPr>
          </w:p>
        </w:tc>
        <w:tc>
          <w:tcPr>
            <w:tcW w:w="2659" w:type="dxa"/>
            <w:vMerge w:val="restart"/>
            <w:shd w:val="clear" w:color="auto" w:fill="D9D9D9"/>
          </w:tcPr>
          <w:p w:rsidR="00A5196F" w:rsidRDefault="0035780C">
            <w:pPr>
              <w:pStyle w:val="TableParagraph"/>
              <w:ind w:left="108"/>
              <w:jc w:val="left"/>
              <w:rPr>
                <w:b/>
                <w:sz w:val="28"/>
              </w:rPr>
            </w:pPr>
            <w:r>
              <w:rPr>
                <w:b/>
                <w:sz w:val="28"/>
              </w:rPr>
              <w:t>Учебные</w:t>
            </w:r>
            <w:r>
              <w:rPr>
                <w:b/>
                <w:spacing w:val="-2"/>
                <w:sz w:val="28"/>
              </w:rPr>
              <w:t xml:space="preserve"> </w:t>
            </w:r>
            <w:r>
              <w:rPr>
                <w:b/>
                <w:sz w:val="28"/>
              </w:rPr>
              <w:t>курсы</w:t>
            </w:r>
          </w:p>
        </w:tc>
        <w:tc>
          <w:tcPr>
            <w:tcW w:w="3978" w:type="dxa"/>
            <w:gridSpan w:val="5"/>
            <w:shd w:val="clear" w:color="auto" w:fill="D9D9D9"/>
          </w:tcPr>
          <w:p w:rsidR="00A5196F" w:rsidRDefault="0035780C">
            <w:pPr>
              <w:pStyle w:val="TableParagraph"/>
              <w:spacing w:line="301" w:lineRule="exact"/>
              <w:ind w:left="243"/>
              <w:jc w:val="left"/>
              <w:rPr>
                <w:b/>
                <w:sz w:val="28"/>
              </w:rPr>
            </w:pPr>
            <w:r>
              <w:rPr>
                <w:b/>
                <w:sz w:val="28"/>
              </w:rPr>
              <w:t>Количество</w:t>
            </w:r>
            <w:r>
              <w:rPr>
                <w:b/>
                <w:spacing w:val="-2"/>
                <w:sz w:val="28"/>
              </w:rPr>
              <w:t xml:space="preserve"> </w:t>
            </w:r>
            <w:r>
              <w:rPr>
                <w:b/>
                <w:sz w:val="28"/>
              </w:rPr>
              <w:t>часов</w:t>
            </w:r>
            <w:r>
              <w:rPr>
                <w:b/>
                <w:spacing w:val="-5"/>
                <w:sz w:val="28"/>
              </w:rPr>
              <w:t xml:space="preserve"> </w:t>
            </w:r>
            <w:r>
              <w:rPr>
                <w:b/>
                <w:sz w:val="28"/>
              </w:rPr>
              <w:t>в</w:t>
            </w:r>
            <w:r>
              <w:rPr>
                <w:b/>
                <w:spacing w:val="-2"/>
                <w:sz w:val="28"/>
              </w:rPr>
              <w:t xml:space="preserve"> </w:t>
            </w:r>
            <w:r>
              <w:rPr>
                <w:b/>
                <w:sz w:val="28"/>
              </w:rPr>
              <w:t>неделю</w:t>
            </w:r>
          </w:p>
        </w:tc>
      </w:tr>
      <w:tr w:rsidR="00A5196F">
        <w:trPr>
          <w:trHeight w:val="321"/>
        </w:trPr>
        <w:tc>
          <w:tcPr>
            <w:tcW w:w="2705" w:type="dxa"/>
            <w:vMerge/>
            <w:tcBorders>
              <w:top w:val="nil"/>
            </w:tcBorders>
            <w:shd w:val="clear" w:color="auto" w:fill="D9D9D9"/>
          </w:tcPr>
          <w:p w:rsidR="00A5196F" w:rsidRDefault="00A5196F">
            <w:pPr>
              <w:rPr>
                <w:sz w:val="2"/>
                <w:szCs w:val="2"/>
              </w:rPr>
            </w:pPr>
          </w:p>
        </w:tc>
        <w:tc>
          <w:tcPr>
            <w:tcW w:w="2659" w:type="dxa"/>
            <w:vMerge/>
            <w:tcBorders>
              <w:top w:val="nil"/>
            </w:tcBorders>
            <w:shd w:val="clear" w:color="auto" w:fill="D9D9D9"/>
          </w:tcPr>
          <w:p w:rsidR="00A5196F" w:rsidRDefault="00A5196F">
            <w:pPr>
              <w:rPr>
                <w:sz w:val="2"/>
                <w:szCs w:val="2"/>
              </w:rPr>
            </w:pPr>
          </w:p>
        </w:tc>
        <w:tc>
          <w:tcPr>
            <w:tcW w:w="796" w:type="dxa"/>
            <w:shd w:val="clear" w:color="auto" w:fill="D9D9D9"/>
          </w:tcPr>
          <w:p w:rsidR="00A5196F" w:rsidRDefault="0035780C">
            <w:pPr>
              <w:pStyle w:val="TableParagraph"/>
              <w:spacing w:line="301" w:lineRule="exact"/>
              <w:ind w:left="96" w:right="84"/>
              <w:rPr>
                <w:b/>
                <w:sz w:val="28"/>
              </w:rPr>
            </w:pPr>
            <w:r>
              <w:rPr>
                <w:b/>
                <w:sz w:val="28"/>
              </w:rPr>
              <w:t>5</w:t>
            </w:r>
          </w:p>
        </w:tc>
        <w:tc>
          <w:tcPr>
            <w:tcW w:w="796" w:type="dxa"/>
            <w:shd w:val="clear" w:color="auto" w:fill="D9D9D9"/>
          </w:tcPr>
          <w:p w:rsidR="00A5196F" w:rsidRDefault="0035780C">
            <w:pPr>
              <w:pStyle w:val="TableParagraph"/>
              <w:spacing w:line="301" w:lineRule="exact"/>
              <w:ind w:left="97" w:right="84"/>
              <w:rPr>
                <w:b/>
                <w:sz w:val="28"/>
              </w:rPr>
            </w:pPr>
            <w:r>
              <w:rPr>
                <w:b/>
                <w:sz w:val="28"/>
              </w:rPr>
              <w:t>6</w:t>
            </w:r>
          </w:p>
        </w:tc>
        <w:tc>
          <w:tcPr>
            <w:tcW w:w="794" w:type="dxa"/>
            <w:shd w:val="clear" w:color="auto" w:fill="D9D9D9"/>
          </w:tcPr>
          <w:p w:rsidR="00A5196F" w:rsidRDefault="0035780C">
            <w:pPr>
              <w:pStyle w:val="TableParagraph"/>
              <w:spacing w:line="301" w:lineRule="exact"/>
              <w:ind w:left="98" w:right="86"/>
              <w:rPr>
                <w:b/>
                <w:sz w:val="28"/>
              </w:rPr>
            </w:pPr>
            <w:r>
              <w:rPr>
                <w:b/>
                <w:sz w:val="28"/>
              </w:rPr>
              <w:t>7</w:t>
            </w:r>
          </w:p>
        </w:tc>
        <w:tc>
          <w:tcPr>
            <w:tcW w:w="796" w:type="dxa"/>
            <w:shd w:val="clear" w:color="auto" w:fill="D9D9D9"/>
          </w:tcPr>
          <w:p w:rsidR="00A5196F" w:rsidRDefault="0035780C">
            <w:pPr>
              <w:pStyle w:val="TableParagraph"/>
              <w:spacing w:line="301" w:lineRule="exact"/>
              <w:ind w:left="101" w:right="84"/>
              <w:rPr>
                <w:b/>
                <w:sz w:val="28"/>
              </w:rPr>
            </w:pPr>
            <w:r>
              <w:rPr>
                <w:b/>
                <w:sz w:val="28"/>
              </w:rPr>
              <w:t>8</w:t>
            </w:r>
          </w:p>
        </w:tc>
        <w:tc>
          <w:tcPr>
            <w:tcW w:w="796" w:type="dxa"/>
            <w:shd w:val="clear" w:color="auto" w:fill="D9D9D9"/>
          </w:tcPr>
          <w:p w:rsidR="00A5196F" w:rsidRDefault="0035780C">
            <w:pPr>
              <w:pStyle w:val="TableParagraph"/>
              <w:spacing w:line="301" w:lineRule="exact"/>
              <w:ind w:left="101" w:right="82"/>
              <w:rPr>
                <w:b/>
                <w:sz w:val="28"/>
              </w:rPr>
            </w:pPr>
            <w:r>
              <w:rPr>
                <w:b/>
                <w:sz w:val="28"/>
              </w:rPr>
              <w:t>9</w:t>
            </w:r>
          </w:p>
        </w:tc>
      </w:tr>
      <w:tr w:rsidR="00A5196F">
        <w:trPr>
          <w:trHeight w:val="1106"/>
        </w:trPr>
        <w:tc>
          <w:tcPr>
            <w:tcW w:w="2705" w:type="dxa"/>
          </w:tcPr>
          <w:p w:rsidR="00A5196F" w:rsidRDefault="0035780C">
            <w:pPr>
              <w:pStyle w:val="TableParagraph"/>
              <w:spacing w:before="1"/>
              <w:ind w:left="107" w:right="579"/>
              <w:jc w:val="left"/>
              <w:rPr>
                <w:sz w:val="24"/>
              </w:rPr>
            </w:pPr>
            <w:r>
              <w:rPr>
                <w:sz w:val="24"/>
              </w:rPr>
              <w:t>Курс «Разговоры о</w:t>
            </w:r>
            <w:r>
              <w:rPr>
                <w:spacing w:val="1"/>
                <w:sz w:val="24"/>
              </w:rPr>
              <w:t xml:space="preserve"> </w:t>
            </w:r>
            <w:r>
              <w:rPr>
                <w:sz w:val="24"/>
              </w:rPr>
              <w:t>важном» (цикл</w:t>
            </w:r>
            <w:r>
              <w:rPr>
                <w:spacing w:val="1"/>
                <w:sz w:val="24"/>
              </w:rPr>
              <w:t xml:space="preserve"> </w:t>
            </w:r>
            <w:r>
              <w:rPr>
                <w:sz w:val="24"/>
              </w:rPr>
              <w:t>классных</w:t>
            </w:r>
            <w:r>
              <w:rPr>
                <w:spacing w:val="-8"/>
                <w:sz w:val="24"/>
              </w:rPr>
              <w:t xml:space="preserve"> </w:t>
            </w:r>
            <w:r>
              <w:rPr>
                <w:sz w:val="24"/>
              </w:rPr>
              <w:t>часов</w:t>
            </w:r>
            <w:r>
              <w:rPr>
                <w:spacing w:val="-8"/>
                <w:sz w:val="24"/>
              </w:rPr>
              <w:t xml:space="preserve"> </w:t>
            </w:r>
            <w:r>
              <w:rPr>
                <w:sz w:val="24"/>
              </w:rPr>
              <w:t>для</w:t>
            </w:r>
          </w:p>
          <w:p w:rsidR="00A5196F" w:rsidRDefault="0035780C">
            <w:pPr>
              <w:pStyle w:val="TableParagraph"/>
              <w:spacing w:before="1" w:line="257" w:lineRule="exact"/>
              <w:ind w:left="107"/>
              <w:jc w:val="left"/>
              <w:rPr>
                <w:sz w:val="24"/>
              </w:rPr>
            </w:pPr>
            <w:r>
              <w:rPr>
                <w:sz w:val="24"/>
              </w:rPr>
              <w:t>обучающихся)</w:t>
            </w:r>
          </w:p>
        </w:tc>
        <w:tc>
          <w:tcPr>
            <w:tcW w:w="2659" w:type="dxa"/>
          </w:tcPr>
          <w:p w:rsidR="00A5196F" w:rsidRDefault="0035780C">
            <w:pPr>
              <w:pStyle w:val="TableParagraph"/>
              <w:spacing w:before="2"/>
              <w:ind w:left="108"/>
              <w:jc w:val="left"/>
              <w:rPr>
                <w:sz w:val="28"/>
              </w:rPr>
            </w:pPr>
            <w:r>
              <w:rPr>
                <w:sz w:val="28"/>
              </w:rPr>
              <w:t>Разговоры</w:t>
            </w:r>
            <w:r>
              <w:rPr>
                <w:spacing w:val="-3"/>
                <w:sz w:val="28"/>
              </w:rPr>
              <w:t xml:space="preserve"> </w:t>
            </w:r>
            <w:r>
              <w:rPr>
                <w:sz w:val="28"/>
              </w:rPr>
              <w:t>о</w:t>
            </w:r>
            <w:r>
              <w:rPr>
                <w:spacing w:val="-3"/>
                <w:sz w:val="28"/>
              </w:rPr>
              <w:t xml:space="preserve"> </w:t>
            </w:r>
            <w:r>
              <w:rPr>
                <w:sz w:val="28"/>
              </w:rPr>
              <w:t>важном</w:t>
            </w:r>
          </w:p>
        </w:tc>
        <w:tc>
          <w:tcPr>
            <w:tcW w:w="796" w:type="dxa"/>
            <w:shd w:val="clear" w:color="auto" w:fill="FFFF00"/>
          </w:tcPr>
          <w:p w:rsidR="00A5196F" w:rsidRDefault="0035780C">
            <w:pPr>
              <w:pStyle w:val="TableParagraph"/>
              <w:spacing w:before="1"/>
              <w:ind w:left="96" w:right="84"/>
            </w:pPr>
            <w:r>
              <w:t>1/34</w:t>
            </w:r>
          </w:p>
        </w:tc>
        <w:tc>
          <w:tcPr>
            <w:tcW w:w="796" w:type="dxa"/>
          </w:tcPr>
          <w:p w:rsidR="00A5196F" w:rsidRDefault="0035780C">
            <w:pPr>
              <w:pStyle w:val="TableParagraph"/>
              <w:spacing w:before="1"/>
              <w:ind w:left="97" w:right="84"/>
            </w:pPr>
            <w:r>
              <w:t>1/34</w:t>
            </w:r>
          </w:p>
        </w:tc>
        <w:tc>
          <w:tcPr>
            <w:tcW w:w="794" w:type="dxa"/>
          </w:tcPr>
          <w:p w:rsidR="00A5196F" w:rsidRDefault="0035780C">
            <w:pPr>
              <w:pStyle w:val="TableParagraph"/>
              <w:spacing w:before="1"/>
              <w:ind w:left="98" w:right="86"/>
            </w:pPr>
            <w:r>
              <w:t>1/34</w:t>
            </w:r>
          </w:p>
        </w:tc>
        <w:tc>
          <w:tcPr>
            <w:tcW w:w="796" w:type="dxa"/>
          </w:tcPr>
          <w:p w:rsidR="00A5196F" w:rsidRDefault="0035780C">
            <w:pPr>
              <w:pStyle w:val="TableParagraph"/>
              <w:spacing w:before="1"/>
              <w:ind w:left="101" w:right="84"/>
            </w:pPr>
            <w:r>
              <w:t>1/34</w:t>
            </w:r>
          </w:p>
        </w:tc>
        <w:tc>
          <w:tcPr>
            <w:tcW w:w="796" w:type="dxa"/>
          </w:tcPr>
          <w:p w:rsidR="00A5196F" w:rsidRDefault="0035780C">
            <w:pPr>
              <w:pStyle w:val="TableParagraph"/>
              <w:spacing w:before="1"/>
              <w:ind w:left="101" w:right="83"/>
            </w:pPr>
            <w:r>
              <w:t>1/34</w:t>
            </w:r>
          </w:p>
        </w:tc>
      </w:tr>
      <w:tr w:rsidR="00A5196F">
        <w:trPr>
          <w:trHeight w:val="642"/>
        </w:trPr>
        <w:tc>
          <w:tcPr>
            <w:tcW w:w="2705" w:type="dxa"/>
            <w:vMerge w:val="restart"/>
          </w:tcPr>
          <w:p w:rsidR="00A5196F" w:rsidRDefault="0035780C">
            <w:pPr>
              <w:pStyle w:val="TableParagraph"/>
              <w:ind w:left="107" w:right="704"/>
              <w:jc w:val="left"/>
              <w:rPr>
                <w:rFonts w:ascii="Calibri" w:hAnsi="Calibri"/>
                <w:sz w:val="24"/>
              </w:rPr>
            </w:pPr>
            <w:r>
              <w:rPr>
                <w:rFonts w:ascii="Calibri" w:hAnsi="Calibri"/>
                <w:sz w:val="24"/>
              </w:rPr>
              <w:t>Дополнительное</w:t>
            </w:r>
            <w:r>
              <w:rPr>
                <w:rFonts w:ascii="Calibri" w:hAnsi="Calibri"/>
                <w:spacing w:val="1"/>
                <w:sz w:val="24"/>
              </w:rPr>
              <w:t xml:space="preserve"> </w:t>
            </w:r>
            <w:r>
              <w:rPr>
                <w:rFonts w:ascii="Calibri" w:hAnsi="Calibri"/>
                <w:sz w:val="24"/>
              </w:rPr>
              <w:t>изучение учебных</w:t>
            </w:r>
            <w:r>
              <w:rPr>
                <w:rFonts w:ascii="Calibri" w:hAnsi="Calibri"/>
                <w:spacing w:val="-52"/>
                <w:sz w:val="24"/>
              </w:rPr>
              <w:t xml:space="preserve"> </w:t>
            </w:r>
            <w:r>
              <w:rPr>
                <w:rFonts w:ascii="Calibri" w:hAnsi="Calibri"/>
                <w:sz w:val="24"/>
              </w:rPr>
              <w:t>предметов</w:t>
            </w:r>
          </w:p>
          <w:p w:rsidR="00A5196F" w:rsidRDefault="0035780C">
            <w:pPr>
              <w:pStyle w:val="TableParagraph"/>
              <w:ind w:left="107" w:right="377"/>
              <w:jc w:val="left"/>
              <w:rPr>
                <w:rFonts w:ascii="Calibri" w:hAnsi="Calibri"/>
                <w:sz w:val="16"/>
              </w:rPr>
            </w:pPr>
            <w:r>
              <w:rPr>
                <w:rFonts w:ascii="Calibri" w:hAnsi="Calibri"/>
                <w:sz w:val="16"/>
              </w:rPr>
              <w:t>(углубленное изучение учебных</w:t>
            </w:r>
            <w:r>
              <w:rPr>
                <w:rFonts w:ascii="Calibri" w:hAnsi="Calibri"/>
                <w:spacing w:val="-34"/>
                <w:sz w:val="16"/>
              </w:rPr>
              <w:t xml:space="preserve"> </w:t>
            </w:r>
            <w:r>
              <w:rPr>
                <w:rFonts w:ascii="Calibri" w:hAnsi="Calibri"/>
                <w:sz w:val="16"/>
              </w:rPr>
              <w:t>предметов, учебно-</w:t>
            </w:r>
            <w:r>
              <w:rPr>
                <w:rFonts w:ascii="Calibri" w:hAnsi="Calibri"/>
                <w:spacing w:val="1"/>
                <w:sz w:val="16"/>
              </w:rPr>
              <w:t xml:space="preserve"> </w:t>
            </w:r>
            <w:r>
              <w:rPr>
                <w:rFonts w:ascii="Calibri" w:hAnsi="Calibri"/>
                <w:sz w:val="16"/>
              </w:rPr>
              <w:t>исследовательская и проектная</w:t>
            </w:r>
            <w:r>
              <w:rPr>
                <w:rFonts w:ascii="Calibri" w:hAnsi="Calibri"/>
                <w:spacing w:val="-34"/>
                <w:sz w:val="16"/>
              </w:rPr>
              <w:t xml:space="preserve"> </w:t>
            </w:r>
            <w:r>
              <w:rPr>
                <w:rFonts w:ascii="Calibri" w:hAnsi="Calibri"/>
                <w:sz w:val="16"/>
              </w:rPr>
              <w:t>деятельность,</w:t>
            </w:r>
          </w:p>
          <w:p w:rsidR="00A5196F" w:rsidRDefault="0035780C">
            <w:pPr>
              <w:pStyle w:val="TableParagraph"/>
              <w:ind w:left="107" w:right="415"/>
              <w:jc w:val="left"/>
              <w:rPr>
                <w:rFonts w:ascii="Calibri" w:hAnsi="Calibri"/>
                <w:sz w:val="16"/>
              </w:rPr>
            </w:pPr>
            <w:r>
              <w:rPr>
                <w:rFonts w:ascii="Calibri" w:hAnsi="Calibri"/>
                <w:sz w:val="16"/>
              </w:rPr>
              <w:t>региональный/этнокультурный</w:t>
            </w:r>
            <w:r>
              <w:rPr>
                <w:rFonts w:ascii="Calibri" w:hAnsi="Calibri"/>
                <w:spacing w:val="-34"/>
                <w:sz w:val="16"/>
              </w:rPr>
              <w:t xml:space="preserve"> </w:t>
            </w:r>
            <w:r>
              <w:rPr>
                <w:rFonts w:ascii="Calibri" w:hAnsi="Calibri"/>
                <w:sz w:val="16"/>
              </w:rPr>
              <w:t>компонент</w:t>
            </w:r>
            <w:r>
              <w:rPr>
                <w:rFonts w:ascii="Calibri" w:hAnsi="Calibri"/>
                <w:spacing w:val="-1"/>
                <w:sz w:val="16"/>
              </w:rPr>
              <w:t xml:space="preserve"> </w:t>
            </w:r>
            <w:r>
              <w:rPr>
                <w:rFonts w:ascii="Calibri" w:hAnsi="Calibri"/>
                <w:sz w:val="16"/>
              </w:rPr>
              <w:t>и</w:t>
            </w:r>
            <w:r>
              <w:rPr>
                <w:rFonts w:ascii="Calibri" w:hAnsi="Calibri"/>
                <w:spacing w:val="-1"/>
                <w:sz w:val="16"/>
              </w:rPr>
              <w:t xml:space="preserve"> </w:t>
            </w:r>
            <w:r>
              <w:rPr>
                <w:rFonts w:ascii="Calibri" w:hAnsi="Calibri"/>
                <w:sz w:val="16"/>
              </w:rPr>
              <w:t>др.)</w:t>
            </w:r>
          </w:p>
        </w:tc>
        <w:tc>
          <w:tcPr>
            <w:tcW w:w="2659" w:type="dxa"/>
          </w:tcPr>
          <w:p w:rsidR="00A5196F" w:rsidRDefault="0035780C">
            <w:pPr>
              <w:pStyle w:val="TableParagraph"/>
              <w:spacing w:line="322" w:lineRule="exact"/>
              <w:ind w:left="108" w:right="1086"/>
              <w:jc w:val="left"/>
              <w:rPr>
                <w:sz w:val="28"/>
              </w:rPr>
            </w:pPr>
            <w:r>
              <w:rPr>
                <w:spacing w:val="-1"/>
                <w:sz w:val="28"/>
              </w:rPr>
              <w:t>Финансовая</w:t>
            </w:r>
            <w:r>
              <w:rPr>
                <w:spacing w:val="-67"/>
                <w:sz w:val="28"/>
              </w:rPr>
              <w:t xml:space="preserve"> </w:t>
            </w:r>
            <w:r>
              <w:rPr>
                <w:sz w:val="28"/>
              </w:rPr>
              <w:t>математика</w:t>
            </w:r>
          </w:p>
        </w:tc>
        <w:tc>
          <w:tcPr>
            <w:tcW w:w="796" w:type="dxa"/>
            <w:shd w:val="clear" w:color="auto" w:fill="FFFF00"/>
          </w:tcPr>
          <w:p w:rsidR="00A5196F" w:rsidRDefault="0035780C">
            <w:pPr>
              <w:pStyle w:val="TableParagraph"/>
              <w:spacing w:line="251" w:lineRule="exact"/>
              <w:ind w:left="98" w:right="84"/>
            </w:pPr>
            <w:r>
              <w:t>0.5/17</w:t>
            </w:r>
          </w:p>
        </w:tc>
        <w:tc>
          <w:tcPr>
            <w:tcW w:w="796" w:type="dxa"/>
          </w:tcPr>
          <w:p w:rsidR="00A5196F" w:rsidRDefault="0035780C">
            <w:pPr>
              <w:pStyle w:val="TableParagraph"/>
              <w:spacing w:line="251" w:lineRule="exact"/>
              <w:ind w:left="100" w:right="84"/>
            </w:pPr>
            <w:r>
              <w:t>0.5/17</w:t>
            </w:r>
          </w:p>
        </w:tc>
        <w:tc>
          <w:tcPr>
            <w:tcW w:w="794" w:type="dxa"/>
          </w:tcPr>
          <w:p w:rsidR="00A5196F" w:rsidRDefault="00A5196F">
            <w:pPr>
              <w:pStyle w:val="TableParagraph"/>
              <w:jc w:val="left"/>
            </w:pPr>
          </w:p>
        </w:tc>
        <w:tc>
          <w:tcPr>
            <w:tcW w:w="796" w:type="dxa"/>
          </w:tcPr>
          <w:p w:rsidR="00A5196F" w:rsidRDefault="00A5196F">
            <w:pPr>
              <w:pStyle w:val="TableParagraph"/>
              <w:jc w:val="left"/>
            </w:pPr>
          </w:p>
        </w:tc>
        <w:tc>
          <w:tcPr>
            <w:tcW w:w="796" w:type="dxa"/>
          </w:tcPr>
          <w:p w:rsidR="00A5196F" w:rsidRDefault="00A5196F">
            <w:pPr>
              <w:pStyle w:val="TableParagraph"/>
              <w:jc w:val="left"/>
            </w:pPr>
          </w:p>
        </w:tc>
      </w:tr>
      <w:tr w:rsidR="00A5196F">
        <w:trPr>
          <w:trHeight w:val="644"/>
        </w:trPr>
        <w:tc>
          <w:tcPr>
            <w:tcW w:w="2705" w:type="dxa"/>
            <w:vMerge/>
            <w:tcBorders>
              <w:top w:val="nil"/>
            </w:tcBorders>
          </w:tcPr>
          <w:p w:rsidR="00A5196F" w:rsidRDefault="00A5196F">
            <w:pPr>
              <w:rPr>
                <w:sz w:val="2"/>
                <w:szCs w:val="2"/>
              </w:rPr>
            </w:pPr>
          </w:p>
        </w:tc>
        <w:tc>
          <w:tcPr>
            <w:tcW w:w="2659" w:type="dxa"/>
          </w:tcPr>
          <w:p w:rsidR="00A5196F" w:rsidRDefault="00E95D3D">
            <w:pPr>
              <w:pStyle w:val="TableParagraph"/>
              <w:spacing w:line="322" w:lineRule="exact"/>
              <w:ind w:left="108" w:right="78"/>
              <w:jc w:val="left"/>
              <w:rPr>
                <w:sz w:val="28"/>
              </w:rPr>
            </w:pPr>
            <w:r>
              <w:rPr>
                <w:spacing w:val="-1"/>
                <w:sz w:val="24"/>
              </w:rPr>
              <w:t>Экологическая культура, грамотность, безопасность</w:t>
            </w:r>
          </w:p>
        </w:tc>
        <w:tc>
          <w:tcPr>
            <w:tcW w:w="796" w:type="dxa"/>
            <w:shd w:val="clear" w:color="auto" w:fill="FFFF00"/>
          </w:tcPr>
          <w:p w:rsidR="00A5196F" w:rsidRDefault="0035780C">
            <w:pPr>
              <w:pStyle w:val="TableParagraph"/>
              <w:spacing w:line="250" w:lineRule="exact"/>
              <w:ind w:left="98" w:right="84"/>
            </w:pPr>
            <w:r>
              <w:t>0.5/17</w:t>
            </w:r>
          </w:p>
        </w:tc>
        <w:tc>
          <w:tcPr>
            <w:tcW w:w="796" w:type="dxa"/>
          </w:tcPr>
          <w:p w:rsidR="00A5196F" w:rsidRDefault="0035780C">
            <w:pPr>
              <w:pStyle w:val="TableParagraph"/>
              <w:spacing w:line="250" w:lineRule="exact"/>
              <w:ind w:left="100" w:right="84"/>
            </w:pPr>
            <w:r>
              <w:t>0.5/17</w:t>
            </w:r>
          </w:p>
        </w:tc>
        <w:tc>
          <w:tcPr>
            <w:tcW w:w="794" w:type="dxa"/>
          </w:tcPr>
          <w:p w:rsidR="00A5196F" w:rsidRDefault="00A5196F">
            <w:pPr>
              <w:pStyle w:val="TableParagraph"/>
              <w:jc w:val="left"/>
            </w:pPr>
          </w:p>
        </w:tc>
        <w:tc>
          <w:tcPr>
            <w:tcW w:w="796" w:type="dxa"/>
          </w:tcPr>
          <w:p w:rsidR="00A5196F" w:rsidRDefault="00A5196F">
            <w:pPr>
              <w:pStyle w:val="TableParagraph"/>
              <w:jc w:val="left"/>
            </w:pPr>
          </w:p>
        </w:tc>
        <w:tc>
          <w:tcPr>
            <w:tcW w:w="796" w:type="dxa"/>
          </w:tcPr>
          <w:p w:rsidR="00A5196F" w:rsidRDefault="00A5196F">
            <w:pPr>
              <w:pStyle w:val="TableParagraph"/>
              <w:jc w:val="left"/>
            </w:pPr>
          </w:p>
        </w:tc>
      </w:tr>
      <w:tr w:rsidR="00A5196F">
        <w:trPr>
          <w:trHeight w:val="642"/>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322" w:lineRule="exact"/>
              <w:ind w:left="108" w:right="721"/>
              <w:jc w:val="left"/>
              <w:rPr>
                <w:sz w:val="28"/>
              </w:rPr>
            </w:pPr>
            <w:r>
              <w:rPr>
                <w:sz w:val="28"/>
              </w:rPr>
              <w:t>Краеведческий</w:t>
            </w:r>
            <w:r>
              <w:rPr>
                <w:spacing w:val="-67"/>
                <w:sz w:val="28"/>
              </w:rPr>
              <w:t xml:space="preserve"> </w:t>
            </w:r>
            <w:r>
              <w:rPr>
                <w:sz w:val="28"/>
              </w:rPr>
              <w:t>туризм</w:t>
            </w:r>
          </w:p>
        </w:tc>
        <w:tc>
          <w:tcPr>
            <w:tcW w:w="796" w:type="dxa"/>
            <w:shd w:val="clear" w:color="auto" w:fill="FFFF00"/>
          </w:tcPr>
          <w:p w:rsidR="00A5196F" w:rsidRDefault="0035780C">
            <w:pPr>
              <w:pStyle w:val="TableParagraph"/>
              <w:spacing w:line="251" w:lineRule="exact"/>
              <w:ind w:left="96" w:right="84"/>
            </w:pPr>
            <w:r>
              <w:t>1/34</w:t>
            </w:r>
          </w:p>
        </w:tc>
        <w:tc>
          <w:tcPr>
            <w:tcW w:w="796" w:type="dxa"/>
          </w:tcPr>
          <w:p w:rsidR="00A5196F" w:rsidRDefault="0035780C">
            <w:pPr>
              <w:pStyle w:val="TableParagraph"/>
              <w:spacing w:line="251" w:lineRule="exact"/>
              <w:ind w:left="97" w:right="84"/>
            </w:pPr>
            <w:r>
              <w:t>1/34</w:t>
            </w:r>
          </w:p>
        </w:tc>
        <w:tc>
          <w:tcPr>
            <w:tcW w:w="794" w:type="dxa"/>
          </w:tcPr>
          <w:p w:rsidR="00A5196F" w:rsidRDefault="0035780C">
            <w:pPr>
              <w:pStyle w:val="TableParagraph"/>
              <w:spacing w:line="251" w:lineRule="exact"/>
              <w:ind w:left="98" w:right="86"/>
            </w:pPr>
            <w:r>
              <w:t>1/34</w:t>
            </w:r>
          </w:p>
        </w:tc>
        <w:tc>
          <w:tcPr>
            <w:tcW w:w="796" w:type="dxa"/>
          </w:tcPr>
          <w:p w:rsidR="00A5196F" w:rsidRDefault="0035780C">
            <w:pPr>
              <w:pStyle w:val="TableParagraph"/>
              <w:spacing w:line="251" w:lineRule="exact"/>
              <w:ind w:left="101" w:right="84"/>
            </w:pPr>
            <w:r>
              <w:t>1/34</w:t>
            </w:r>
          </w:p>
        </w:tc>
        <w:tc>
          <w:tcPr>
            <w:tcW w:w="796" w:type="dxa"/>
          </w:tcPr>
          <w:p w:rsidR="00A5196F" w:rsidRDefault="0035780C">
            <w:pPr>
              <w:pStyle w:val="TableParagraph"/>
              <w:spacing w:line="251" w:lineRule="exact"/>
              <w:ind w:left="101" w:right="83"/>
            </w:pPr>
            <w:r>
              <w:t>1/34</w:t>
            </w:r>
          </w:p>
        </w:tc>
      </w:tr>
      <w:tr w:rsidR="00A5196F">
        <w:trPr>
          <w:trHeight w:val="641"/>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322" w:lineRule="exact"/>
              <w:ind w:left="108" w:right="227"/>
              <w:jc w:val="left"/>
              <w:rPr>
                <w:sz w:val="28"/>
              </w:rPr>
            </w:pPr>
            <w:r>
              <w:rPr>
                <w:sz w:val="28"/>
              </w:rPr>
              <w:t>Безопасные дороги</w:t>
            </w:r>
            <w:r>
              <w:rPr>
                <w:spacing w:val="-67"/>
                <w:sz w:val="28"/>
              </w:rPr>
              <w:t xml:space="preserve"> </w:t>
            </w:r>
            <w:r>
              <w:rPr>
                <w:sz w:val="28"/>
              </w:rPr>
              <w:t>Кубани</w:t>
            </w:r>
          </w:p>
        </w:tc>
        <w:tc>
          <w:tcPr>
            <w:tcW w:w="796" w:type="dxa"/>
            <w:shd w:val="clear" w:color="auto" w:fill="FFFF00"/>
          </w:tcPr>
          <w:p w:rsidR="00A5196F" w:rsidRDefault="0035780C">
            <w:pPr>
              <w:pStyle w:val="TableParagraph"/>
              <w:spacing w:line="250" w:lineRule="exact"/>
              <w:ind w:left="98" w:right="84"/>
            </w:pPr>
            <w:r>
              <w:t>0.5/17</w:t>
            </w:r>
          </w:p>
        </w:tc>
        <w:tc>
          <w:tcPr>
            <w:tcW w:w="796" w:type="dxa"/>
          </w:tcPr>
          <w:p w:rsidR="00A5196F" w:rsidRDefault="0035780C">
            <w:pPr>
              <w:pStyle w:val="TableParagraph"/>
              <w:spacing w:line="250" w:lineRule="exact"/>
              <w:ind w:left="100" w:right="84"/>
            </w:pPr>
            <w:r>
              <w:t>0.5/17</w:t>
            </w:r>
          </w:p>
        </w:tc>
        <w:tc>
          <w:tcPr>
            <w:tcW w:w="794" w:type="dxa"/>
          </w:tcPr>
          <w:p w:rsidR="00A5196F" w:rsidRDefault="0035780C">
            <w:pPr>
              <w:pStyle w:val="TableParagraph"/>
              <w:spacing w:line="250" w:lineRule="exact"/>
              <w:ind w:left="100" w:right="86"/>
            </w:pPr>
            <w:r>
              <w:t>0.5/17</w:t>
            </w:r>
          </w:p>
        </w:tc>
        <w:tc>
          <w:tcPr>
            <w:tcW w:w="796" w:type="dxa"/>
          </w:tcPr>
          <w:p w:rsidR="00A5196F" w:rsidRDefault="0035780C">
            <w:pPr>
              <w:pStyle w:val="TableParagraph"/>
              <w:spacing w:line="250" w:lineRule="exact"/>
              <w:ind w:left="101" w:right="82"/>
            </w:pPr>
            <w:r>
              <w:t>0.5/17</w:t>
            </w:r>
          </w:p>
        </w:tc>
        <w:tc>
          <w:tcPr>
            <w:tcW w:w="796" w:type="dxa"/>
          </w:tcPr>
          <w:p w:rsidR="00A5196F" w:rsidRDefault="0035780C">
            <w:pPr>
              <w:pStyle w:val="TableParagraph"/>
              <w:spacing w:line="250" w:lineRule="exact"/>
              <w:ind w:left="101" w:right="80"/>
            </w:pPr>
            <w:r>
              <w:t>0.5/17</w:t>
            </w:r>
          </w:p>
        </w:tc>
      </w:tr>
      <w:tr w:rsidR="00A5196F">
        <w:trPr>
          <w:trHeight w:val="321"/>
        </w:trPr>
        <w:tc>
          <w:tcPr>
            <w:tcW w:w="2705" w:type="dxa"/>
            <w:vMerge/>
            <w:tcBorders>
              <w:top w:val="nil"/>
            </w:tcBorders>
          </w:tcPr>
          <w:p w:rsidR="00A5196F" w:rsidRDefault="00A5196F">
            <w:pPr>
              <w:rPr>
                <w:sz w:val="2"/>
                <w:szCs w:val="2"/>
              </w:rPr>
            </w:pPr>
          </w:p>
        </w:tc>
        <w:tc>
          <w:tcPr>
            <w:tcW w:w="2659" w:type="dxa"/>
          </w:tcPr>
          <w:p w:rsidR="00A5196F" w:rsidRDefault="00E95D3D">
            <w:pPr>
              <w:pStyle w:val="TableParagraph"/>
              <w:spacing w:line="301" w:lineRule="exact"/>
              <w:ind w:left="108"/>
              <w:jc w:val="left"/>
              <w:rPr>
                <w:sz w:val="28"/>
              </w:rPr>
            </w:pPr>
            <w:r>
              <w:rPr>
                <w:sz w:val="28"/>
              </w:rPr>
              <w:t>ОПК</w:t>
            </w:r>
          </w:p>
        </w:tc>
        <w:tc>
          <w:tcPr>
            <w:tcW w:w="796" w:type="dxa"/>
            <w:shd w:val="clear" w:color="auto" w:fill="FFFF00"/>
          </w:tcPr>
          <w:p w:rsidR="00A5196F" w:rsidRDefault="00E95D3D">
            <w:pPr>
              <w:pStyle w:val="TableParagraph"/>
              <w:jc w:val="left"/>
            </w:pPr>
            <w:r>
              <w:t>0.5/17</w:t>
            </w:r>
          </w:p>
        </w:tc>
        <w:tc>
          <w:tcPr>
            <w:tcW w:w="796" w:type="dxa"/>
          </w:tcPr>
          <w:p w:rsidR="00A5196F" w:rsidRDefault="00A5196F">
            <w:pPr>
              <w:pStyle w:val="TableParagraph"/>
              <w:spacing w:line="251" w:lineRule="exact"/>
              <w:ind w:left="97" w:right="84"/>
            </w:pPr>
          </w:p>
        </w:tc>
        <w:tc>
          <w:tcPr>
            <w:tcW w:w="794" w:type="dxa"/>
          </w:tcPr>
          <w:p w:rsidR="00A5196F" w:rsidRDefault="00A5196F">
            <w:pPr>
              <w:pStyle w:val="TableParagraph"/>
              <w:spacing w:line="251" w:lineRule="exact"/>
              <w:ind w:left="98" w:right="86"/>
            </w:pPr>
          </w:p>
        </w:tc>
        <w:tc>
          <w:tcPr>
            <w:tcW w:w="796" w:type="dxa"/>
          </w:tcPr>
          <w:p w:rsidR="00A5196F" w:rsidRDefault="00A5196F">
            <w:pPr>
              <w:pStyle w:val="TableParagraph"/>
              <w:spacing w:line="251" w:lineRule="exact"/>
              <w:ind w:left="101" w:right="84"/>
            </w:pPr>
          </w:p>
        </w:tc>
        <w:tc>
          <w:tcPr>
            <w:tcW w:w="796" w:type="dxa"/>
          </w:tcPr>
          <w:p w:rsidR="00A5196F" w:rsidRDefault="00A5196F">
            <w:pPr>
              <w:pStyle w:val="TableParagraph"/>
              <w:jc w:val="left"/>
            </w:pPr>
          </w:p>
        </w:tc>
      </w:tr>
      <w:tr w:rsidR="00E95D3D">
        <w:trPr>
          <w:trHeight w:val="321"/>
        </w:trPr>
        <w:tc>
          <w:tcPr>
            <w:tcW w:w="2705" w:type="dxa"/>
            <w:vMerge/>
            <w:tcBorders>
              <w:top w:val="nil"/>
            </w:tcBorders>
          </w:tcPr>
          <w:p w:rsidR="00E95D3D" w:rsidRDefault="00E95D3D">
            <w:pPr>
              <w:rPr>
                <w:sz w:val="2"/>
                <w:szCs w:val="2"/>
              </w:rPr>
            </w:pPr>
          </w:p>
        </w:tc>
        <w:tc>
          <w:tcPr>
            <w:tcW w:w="2659" w:type="dxa"/>
          </w:tcPr>
          <w:p w:rsidR="00E95D3D" w:rsidRDefault="00E95D3D">
            <w:pPr>
              <w:pStyle w:val="TableParagraph"/>
              <w:spacing w:line="301" w:lineRule="exact"/>
              <w:ind w:left="108"/>
              <w:jc w:val="left"/>
              <w:rPr>
                <w:sz w:val="28"/>
              </w:rPr>
            </w:pPr>
            <w:r>
              <w:rPr>
                <w:sz w:val="28"/>
              </w:rPr>
              <w:t xml:space="preserve">Традиции культуры </w:t>
            </w:r>
            <w:proofErr w:type="gramStart"/>
            <w:r>
              <w:rPr>
                <w:sz w:val="28"/>
              </w:rPr>
              <w:t>кубанского  казачества</w:t>
            </w:r>
            <w:proofErr w:type="gramEnd"/>
          </w:p>
        </w:tc>
        <w:tc>
          <w:tcPr>
            <w:tcW w:w="796" w:type="dxa"/>
            <w:shd w:val="clear" w:color="auto" w:fill="FFFF00"/>
          </w:tcPr>
          <w:p w:rsidR="00E95D3D" w:rsidRDefault="00E95D3D">
            <w:pPr>
              <w:pStyle w:val="TableParagraph"/>
              <w:jc w:val="left"/>
            </w:pPr>
            <w:r>
              <w:t>0.5/17</w:t>
            </w:r>
          </w:p>
        </w:tc>
        <w:tc>
          <w:tcPr>
            <w:tcW w:w="796" w:type="dxa"/>
          </w:tcPr>
          <w:p w:rsidR="00E95D3D" w:rsidRDefault="00E95D3D">
            <w:pPr>
              <w:pStyle w:val="TableParagraph"/>
              <w:spacing w:line="251" w:lineRule="exact"/>
              <w:ind w:left="97" w:right="84"/>
            </w:pPr>
          </w:p>
        </w:tc>
        <w:tc>
          <w:tcPr>
            <w:tcW w:w="794" w:type="dxa"/>
          </w:tcPr>
          <w:p w:rsidR="00E95D3D" w:rsidRDefault="00E95D3D">
            <w:pPr>
              <w:pStyle w:val="TableParagraph"/>
              <w:spacing w:line="251" w:lineRule="exact"/>
              <w:ind w:left="98" w:right="86"/>
            </w:pPr>
          </w:p>
        </w:tc>
        <w:tc>
          <w:tcPr>
            <w:tcW w:w="796" w:type="dxa"/>
          </w:tcPr>
          <w:p w:rsidR="00E95D3D" w:rsidRDefault="00E95D3D">
            <w:pPr>
              <w:pStyle w:val="TableParagraph"/>
              <w:spacing w:line="251" w:lineRule="exact"/>
              <w:ind w:left="101" w:right="84"/>
            </w:pPr>
          </w:p>
        </w:tc>
        <w:tc>
          <w:tcPr>
            <w:tcW w:w="796" w:type="dxa"/>
          </w:tcPr>
          <w:p w:rsidR="00E95D3D" w:rsidRDefault="00E95D3D">
            <w:pPr>
              <w:pStyle w:val="TableParagraph"/>
              <w:jc w:val="left"/>
            </w:pPr>
          </w:p>
        </w:tc>
      </w:tr>
      <w:tr w:rsidR="00E95D3D">
        <w:trPr>
          <w:trHeight w:val="321"/>
        </w:trPr>
        <w:tc>
          <w:tcPr>
            <w:tcW w:w="2705" w:type="dxa"/>
            <w:vMerge/>
            <w:tcBorders>
              <w:top w:val="nil"/>
            </w:tcBorders>
          </w:tcPr>
          <w:p w:rsidR="00E95D3D" w:rsidRDefault="00E95D3D">
            <w:pPr>
              <w:rPr>
                <w:sz w:val="2"/>
                <w:szCs w:val="2"/>
              </w:rPr>
            </w:pPr>
          </w:p>
        </w:tc>
        <w:tc>
          <w:tcPr>
            <w:tcW w:w="2659" w:type="dxa"/>
          </w:tcPr>
          <w:p w:rsidR="00E95D3D" w:rsidRDefault="00E95D3D">
            <w:pPr>
              <w:pStyle w:val="TableParagraph"/>
              <w:spacing w:line="301" w:lineRule="exact"/>
              <w:ind w:left="108"/>
              <w:jc w:val="left"/>
              <w:rPr>
                <w:sz w:val="28"/>
              </w:rPr>
            </w:pPr>
            <w:r>
              <w:rPr>
                <w:sz w:val="28"/>
              </w:rPr>
              <w:t>История и современность кубанского казачества</w:t>
            </w:r>
          </w:p>
        </w:tc>
        <w:tc>
          <w:tcPr>
            <w:tcW w:w="796" w:type="dxa"/>
            <w:shd w:val="clear" w:color="auto" w:fill="FFFF00"/>
          </w:tcPr>
          <w:p w:rsidR="00E95D3D" w:rsidRDefault="00E95D3D">
            <w:pPr>
              <w:pStyle w:val="TableParagraph"/>
              <w:jc w:val="left"/>
            </w:pPr>
            <w:r>
              <w:t>0.5/17</w:t>
            </w:r>
          </w:p>
        </w:tc>
        <w:tc>
          <w:tcPr>
            <w:tcW w:w="796" w:type="dxa"/>
          </w:tcPr>
          <w:p w:rsidR="00E95D3D" w:rsidRDefault="00E95D3D">
            <w:pPr>
              <w:pStyle w:val="TableParagraph"/>
              <w:spacing w:line="251" w:lineRule="exact"/>
              <w:ind w:left="97" w:right="84"/>
            </w:pPr>
          </w:p>
        </w:tc>
        <w:tc>
          <w:tcPr>
            <w:tcW w:w="794" w:type="dxa"/>
          </w:tcPr>
          <w:p w:rsidR="00E95D3D" w:rsidRDefault="00E95D3D">
            <w:pPr>
              <w:pStyle w:val="TableParagraph"/>
              <w:spacing w:line="251" w:lineRule="exact"/>
              <w:ind w:left="98" w:right="86"/>
            </w:pPr>
          </w:p>
        </w:tc>
        <w:tc>
          <w:tcPr>
            <w:tcW w:w="796" w:type="dxa"/>
          </w:tcPr>
          <w:p w:rsidR="00E95D3D" w:rsidRDefault="00E95D3D">
            <w:pPr>
              <w:pStyle w:val="TableParagraph"/>
              <w:spacing w:line="251" w:lineRule="exact"/>
              <w:ind w:left="101" w:right="84"/>
            </w:pPr>
          </w:p>
        </w:tc>
        <w:tc>
          <w:tcPr>
            <w:tcW w:w="796" w:type="dxa"/>
          </w:tcPr>
          <w:p w:rsidR="00E95D3D" w:rsidRDefault="00E95D3D">
            <w:pPr>
              <w:pStyle w:val="TableParagraph"/>
              <w:jc w:val="left"/>
            </w:pPr>
          </w:p>
        </w:tc>
      </w:tr>
      <w:tr w:rsidR="00A5196F">
        <w:trPr>
          <w:trHeight w:val="642"/>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322" w:lineRule="exact"/>
              <w:ind w:left="108" w:right="833"/>
              <w:jc w:val="left"/>
              <w:rPr>
                <w:sz w:val="28"/>
              </w:rPr>
            </w:pPr>
            <w:r>
              <w:rPr>
                <w:sz w:val="28"/>
              </w:rPr>
              <w:t>Практикум по</w:t>
            </w:r>
            <w:r>
              <w:rPr>
                <w:spacing w:val="-68"/>
                <w:sz w:val="28"/>
              </w:rPr>
              <w:t xml:space="preserve"> </w:t>
            </w:r>
            <w:r>
              <w:rPr>
                <w:sz w:val="28"/>
              </w:rPr>
              <w:t>геометрии</w:t>
            </w:r>
          </w:p>
        </w:tc>
        <w:tc>
          <w:tcPr>
            <w:tcW w:w="796" w:type="dxa"/>
            <w:shd w:val="clear" w:color="auto" w:fill="FFFF00"/>
          </w:tcPr>
          <w:p w:rsidR="00A5196F" w:rsidRDefault="00A5196F">
            <w:pPr>
              <w:pStyle w:val="TableParagraph"/>
              <w:jc w:val="left"/>
            </w:pPr>
          </w:p>
        </w:tc>
        <w:tc>
          <w:tcPr>
            <w:tcW w:w="796" w:type="dxa"/>
          </w:tcPr>
          <w:p w:rsidR="00A5196F" w:rsidRDefault="00A5196F">
            <w:pPr>
              <w:pStyle w:val="TableParagraph"/>
              <w:jc w:val="left"/>
            </w:pPr>
          </w:p>
        </w:tc>
        <w:tc>
          <w:tcPr>
            <w:tcW w:w="794" w:type="dxa"/>
          </w:tcPr>
          <w:p w:rsidR="00A5196F" w:rsidRDefault="00A5196F">
            <w:pPr>
              <w:pStyle w:val="TableParagraph"/>
              <w:jc w:val="left"/>
            </w:pPr>
          </w:p>
        </w:tc>
        <w:tc>
          <w:tcPr>
            <w:tcW w:w="796" w:type="dxa"/>
          </w:tcPr>
          <w:p w:rsidR="00A5196F" w:rsidRDefault="0035780C">
            <w:pPr>
              <w:pStyle w:val="TableParagraph"/>
              <w:spacing w:line="251" w:lineRule="exact"/>
              <w:ind w:left="101" w:right="84"/>
            </w:pPr>
            <w:r>
              <w:t>1/34</w:t>
            </w:r>
          </w:p>
        </w:tc>
        <w:tc>
          <w:tcPr>
            <w:tcW w:w="796" w:type="dxa"/>
          </w:tcPr>
          <w:p w:rsidR="00A5196F" w:rsidRDefault="0035780C">
            <w:pPr>
              <w:pStyle w:val="TableParagraph"/>
              <w:spacing w:line="251" w:lineRule="exact"/>
              <w:ind w:left="101" w:right="83"/>
            </w:pPr>
            <w:r>
              <w:t>1/34</w:t>
            </w:r>
          </w:p>
        </w:tc>
      </w:tr>
      <w:tr w:rsidR="00A5196F">
        <w:trPr>
          <w:trHeight w:val="323"/>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303" w:lineRule="exact"/>
              <w:ind w:left="108"/>
              <w:jc w:val="left"/>
              <w:rPr>
                <w:sz w:val="28"/>
              </w:rPr>
            </w:pPr>
            <w:r>
              <w:rPr>
                <w:sz w:val="28"/>
              </w:rPr>
              <w:t>Черчение</w:t>
            </w:r>
          </w:p>
        </w:tc>
        <w:tc>
          <w:tcPr>
            <w:tcW w:w="796" w:type="dxa"/>
            <w:shd w:val="clear" w:color="auto" w:fill="FFFF00"/>
          </w:tcPr>
          <w:p w:rsidR="00A5196F" w:rsidRDefault="00A5196F">
            <w:pPr>
              <w:pStyle w:val="TableParagraph"/>
              <w:jc w:val="left"/>
            </w:pPr>
          </w:p>
        </w:tc>
        <w:tc>
          <w:tcPr>
            <w:tcW w:w="796" w:type="dxa"/>
          </w:tcPr>
          <w:p w:rsidR="00A5196F" w:rsidRDefault="00A5196F">
            <w:pPr>
              <w:pStyle w:val="TableParagraph"/>
              <w:jc w:val="left"/>
            </w:pPr>
          </w:p>
        </w:tc>
        <w:tc>
          <w:tcPr>
            <w:tcW w:w="794" w:type="dxa"/>
          </w:tcPr>
          <w:p w:rsidR="00A5196F" w:rsidRDefault="00A5196F">
            <w:pPr>
              <w:pStyle w:val="TableParagraph"/>
              <w:jc w:val="left"/>
            </w:pPr>
          </w:p>
        </w:tc>
        <w:tc>
          <w:tcPr>
            <w:tcW w:w="796" w:type="dxa"/>
          </w:tcPr>
          <w:p w:rsidR="00A5196F" w:rsidRDefault="00A5196F">
            <w:pPr>
              <w:pStyle w:val="TableParagraph"/>
              <w:jc w:val="left"/>
            </w:pPr>
          </w:p>
        </w:tc>
        <w:tc>
          <w:tcPr>
            <w:tcW w:w="796" w:type="dxa"/>
          </w:tcPr>
          <w:p w:rsidR="00A5196F" w:rsidRDefault="0035780C">
            <w:pPr>
              <w:pStyle w:val="TableParagraph"/>
              <w:spacing w:line="251" w:lineRule="exact"/>
              <w:ind w:left="101" w:right="83"/>
            </w:pPr>
            <w:r>
              <w:t>1/34</w:t>
            </w:r>
          </w:p>
        </w:tc>
      </w:tr>
      <w:tr w:rsidR="00A5196F">
        <w:trPr>
          <w:trHeight w:val="642"/>
        </w:trPr>
        <w:tc>
          <w:tcPr>
            <w:tcW w:w="2705" w:type="dxa"/>
            <w:vMerge w:val="restart"/>
          </w:tcPr>
          <w:p w:rsidR="00A5196F" w:rsidRDefault="0035780C">
            <w:pPr>
              <w:pStyle w:val="TableParagraph"/>
              <w:ind w:left="107" w:right="843"/>
              <w:jc w:val="left"/>
              <w:rPr>
                <w:sz w:val="24"/>
              </w:rPr>
            </w:pPr>
            <w:r>
              <w:rPr>
                <w:sz w:val="24"/>
              </w:rPr>
              <w:t>Формирование</w:t>
            </w:r>
            <w:r>
              <w:rPr>
                <w:spacing w:val="1"/>
                <w:sz w:val="24"/>
              </w:rPr>
              <w:t xml:space="preserve"> </w:t>
            </w:r>
            <w:r>
              <w:rPr>
                <w:spacing w:val="-1"/>
                <w:sz w:val="24"/>
              </w:rPr>
              <w:t>функциональной</w:t>
            </w:r>
            <w:r>
              <w:rPr>
                <w:spacing w:val="-57"/>
                <w:sz w:val="24"/>
              </w:rPr>
              <w:t xml:space="preserve"> </w:t>
            </w:r>
            <w:r>
              <w:rPr>
                <w:sz w:val="24"/>
              </w:rPr>
              <w:t>грамотности</w:t>
            </w:r>
          </w:p>
        </w:tc>
        <w:tc>
          <w:tcPr>
            <w:tcW w:w="2659" w:type="dxa"/>
          </w:tcPr>
          <w:p w:rsidR="00A5196F" w:rsidRDefault="0035780C">
            <w:pPr>
              <w:pStyle w:val="TableParagraph"/>
              <w:spacing w:line="322" w:lineRule="exact"/>
              <w:ind w:left="108" w:right="915"/>
              <w:jc w:val="left"/>
              <w:rPr>
                <w:sz w:val="28"/>
              </w:rPr>
            </w:pPr>
            <w:r>
              <w:rPr>
                <w:sz w:val="28"/>
              </w:rPr>
              <w:t>Читательская</w:t>
            </w:r>
            <w:r>
              <w:rPr>
                <w:spacing w:val="-67"/>
                <w:sz w:val="28"/>
              </w:rPr>
              <w:t xml:space="preserve"> </w:t>
            </w:r>
            <w:r>
              <w:rPr>
                <w:sz w:val="28"/>
              </w:rPr>
              <w:t>грамотность</w:t>
            </w:r>
          </w:p>
        </w:tc>
        <w:tc>
          <w:tcPr>
            <w:tcW w:w="796" w:type="dxa"/>
            <w:shd w:val="clear" w:color="auto" w:fill="FFFF00"/>
          </w:tcPr>
          <w:p w:rsidR="00A5196F" w:rsidRDefault="0035780C">
            <w:pPr>
              <w:pStyle w:val="TableParagraph"/>
              <w:spacing w:line="251" w:lineRule="exact"/>
              <w:ind w:left="98" w:right="84"/>
            </w:pPr>
            <w:r>
              <w:t>0.5/17</w:t>
            </w:r>
          </w:p>
        </w:tc>
        <w:tc>
          <w:tcPr>
            <w:tcW w:w="796" w:type="dxa"/>
          </w:tcPr>
          <w:p w:rsidR="00A5196F" w:rsidRDefault="0035780C">
            <w:pPr>
              <w:pStyle w:val="TableParagraph"/>
              <w:spacing w:line="251" w:lineRule="exact"/>
              <w:ind w:left="100" w:right="84"/>
            </w:pPr>
            <w:r>
              <w:t>0.5/17</w:t>
            </w:r>
          </w:p>
        </w:tc>
        <w:tc>
          <w:tcPr>
            <w:tcW w:w="794" w:type="dxa"/>
          </w:tcPr>
          <w:p w:rsidR="00A5196F" w:rsidRDefault="0035780C">
            <w:pPr>
              <w:pStyle w:val="TableParagraph"/>
              <w:spacing w:line="251" w:lineRule="exact"/>
              <w:ind w:left="100" w:right="86"/>
            </w:pPr>
            <w:r>
              <w:t>0.5/17</w:t>
            </w:r>
          </w:p>
        </w:tc>
        <w:tc>
          <w:tcPr>
            <w:tcW w:w="796" w:type="dxa"/>
          </w:tcPr>
          <w:p w:rsidR="00A5196F" w:rsidRDefault="0035780C">
            <w:pPr>
              <w:pStyle w:val="TableParagraph"/>
              <w:spacing w:line="251" w:lineRule="exact"/>
              <w:ind w:left="101" w:right="82"/>
            </w:pPr>
            <w:r>
              <w:t>0.5/17</w:t>
            </w:r>
          </w:p>
        </w:tc>
        <w:tc>
          <w:tcPr>
            <w:tcW w:w="796" w:type="dxa"/>
          </w:tcPr>
          <w:p w:rsidR="00A5196F" w:rsidRDefault="00A5196F">
            <w:pPr>
              <w:pStyle w:val="TableParagraph"/>
              <w:jc w:val="left"/>
            </w:pPr>
          </w:p>
        </w:tc>
      </w:tr>
      <w:tr w:rsidR="00E95D3D">
        <w:trPr>
          <w:trHeight w:val="1287"/>
        </w:trPr>
        <w:tc>
          <w:tcPr>
            <w:tcW w:w="2705" w:type="dxa"/>
            <w:vMerge/>
            <w:tcBorders>
              <w:top w:val="nil"/>
            </w:tcBorders>
          </w:tcPr>
          <w:p w:rsidR="00E95D3D" w:rsidRDefault="00E95D3D" w:rsidP="00E95D3D">
            <w:pPr>
              <w:rPr>
                <w:sz w:val="2"/>
                <w:szCs w:val="2"/>
              </w:rPr>
            </w:pPr>
          </w:p>
        </w:tc>
        <w:tc>
          <w:tcPr>
            <w:tcW w:w="2659" w:type="dxa"/>
          </w:tcPr>
          <w:p w:rsidR="00E95D3D" w:rsidRDefault="00E95D3D" w:rsidP="00E95D3D">
            <w:pPr>
              <w:pStyle w:val="TableParagraph"/>
              <w:ind w:left="108" w:right="423"/>
              <w:jc w:val="left"/>
              <w:rPr>
                <w:sz w:val="28"/>
              </w:rPr>
            </w:pPr>
            <w:r>
              <w:rPr>
                <w:sz w:val="28"/>
              </w:rPr>
              <w:t>Математическая</w:t>
            </w:r>
            <w:r>
              <w:rPr>
                <w:spacing w:val="1"/>
                <w:sz w:val="28"/>
              </w:rPr>
              <w:t xml:space="preserve"> </w:t>
            </w:r>
            <w:r>
              <w:rPr>
                <w:sz w:val="28"/>
              </w:rPr>
              <w:t>грамотность</w:t>
            </w:r>
            <w:r>
              <w:rPr>
                <w:spacing w:val="1"/>
                <w:sz w:val="28"/>
              </w:rPr>
              <w:t xml:space="preserve"> </w:t>
            </w:r>
            <w:r>
              <w:rPr>
                <w:sz w:val="28"/>
              </w:rPr>
              <w:t>"Читаем,</w:t>
            </w:r>
            <w:r>
              <w:rPr>
                <w:spacing w:val="-12"/>
                <w:sz w:val="28"/>
              </w:rPr>
              <w:t xml:space="preserve"> </w:t>
            </w:r>
            <w:r>
              <w:rPr>
                <w:sz w:val="28"/>
              </w:rPr>
              <w:t>решаем,</w:t>
            </w:r>
          </w:p>
          <w:p w:rsidR="00E95D3D" w:rsidRDefault="00E95D3D" w:rsidP="00E95D3D">
            <w:pPr>
              <w:pStyle w:val="TableParagraph"/>
              <w:spacing w:line="301" w:lineRule="exact"/>
              <w:ind w:left="108"/>
              <w:jc w:val="left"/>
              <w:rPr>
                <w:sz w:val="28"/>
              </w:rPr>
            </w:pPr>
            <w:r>
              <w:rPr>
                <w:sz w:val="28"/>
              </w:rPr>
              <w:t>живем"</w:t>
            </w:r>
          </w:p>
        </w:tc>
        <w:tc>
          <w:tcPr>
            <w:tcW w:w="796" w:type="dxa"/>
            <w:shd w:val="clear" w:color="auto" w:fill="FFFF00"/>
          </w:tcPr>
          <w:p w:rsidR="00E95D3D" w:rsidRDefault="00E95D3D" w:rsidP="00E95D3D">
            <w:pPr>
              <w:pStyle w:val="TableParagraph"/>
              <w:spacing w:line="250" w:lineRule="exact"/>
              <w:ind w:left="98" w:right="84"/>
            </w:pPr>
            <w:r>
              <w:t>0.5/17</w:t>
            </w:r>
          </w:p>
        </w:tc>
        <w:tc>
          <w:tcPr>
            <w:tcW w:w="796" w:type="dxa"/>
          </w:tcPr>
          <w:p w:rsidR="00E95D3D" w:rsidRDefault="00E95D3D" w:rsidP="00E95D3D">
            <w:pPr>
              <w:pStyle w:val="TableParagraph"/>
              <w:spacing w:line="250" w:lineRule="exact"/>
              <w:ind w:left="100" w:right="84"/>
            </w:pPr>
            <w:r>
              <w:t>0.5/17</w:t>
            </w:r>
          </w:p>
        </w:tc>
        <w:tc>
          <w:tcPr>
            <w:tcW w:w="794" w:type="dxa"/>
          </w:tcPr>
          <w:p w:rsidR="00E95D3D" w:rsidRDefault="00E95D3D" w:rsidP="00E95D3D">
            <w:pPr>
              <w:pStyle w:val="TableParagraph"/>
              <w:spacing w:line="250" w:lineRule="exact"/>
              <w:ind w:left="100" w:right="86"/>
            </w:pPr>
            <w:r>
              <w:t>0.5/17</w:t>
            </w:r>
          </w:p>
        </w:tc>
        <w:tc>
          <w:tcPr>
            <w:tcW w:w="796" w:type="dxa"/>
          </w:tcPr>
          <w:p w:rsidR="00E95D3D" w:rsidRDefault="00E95D3D" w:rsidP="00E95D3D">
            <w:pPr>
              <w:pStyle w:val="TableParagraph"/>
              <w:spacing w:line="250" w:lineRule="exact"/>
              <w:ind w:left="101" w:right="82"/>
            </w:pPr>
            <w:r>
              <w:t>0.5/17</w:t>
            </w:r>
          </w:p>
        </w:tc>
        <w:tc>
          <w:tcPr>
            <w:tcW w:w="796" w:type="dxa"/>
          </w:tcPr>
          <w:p w:rsidR="00E95D3D" w:rsidRDefault="00E95D3D" w:rsidP="00E95D3D">
            <w:pPr>
              <w:pStyle w:val="TableParagraph"/>
              <w:jc w:val="left"/>
            </w:pPr>
          </w:p>
        </w:tc>
      </w:tr>
      <w:tr w:rsidR="00E95D3D">
        <w:trPr>
          <w:trHeight w:val="321"/>
        </w:trPr>
        <w:tc>
          <w:tcPr>
            <w:tcW w:w="2705" w:type="dxa"/>
            <w:vMerge w:val="restart"/>
          </w:tcPr>
          <w:p w:rsidR="00E95D3D" w:rsidRDefault="00E95D3D" w:rsidP="00E95D3D">
            <w:pPr>
              <w:pStyle w:val="TableParagraph"/>
              <w:ind w:left="107"/>
              <w:jc w:val="left"/>
              <w:rPr>
                <w:sz w:val="18"/>
              </w:rPr>
            </w:pPr>
            <w:r>
              <w:rPr>
                <w:sz w:val="24"/>
              </w:rPr>
              <w:t>Профориентационная</w:t>
            </w:r>
            <w:r>
              <w:rPr>
                <w:spacing w:val="1"/>
                <w:sz w:val="24"/>
              </w:rPr>
              <w:t xml:space="preserve"> </w:t>
            </w:r>
            <w:r>
              <w:rPr>
                <w:spacing w:val="-1"/>
                <w:sz w:val="24"/>
              </w:rPr>
              <w:t>работа/</w:t>
            </w:r>
            <w:r>
              <w:rPr>
                <w:spacing w:val="-1"/>
                <w:sz w:val="18"/>
              </w:rPr>
              <w:t>предпринимательство/</w:t>
            </w:r>
          </w:p>
          <w:p w:rsidR="00E95D3D" w:rsidRDefault="00E95D3D" w:rsidP="00E95D3D">
            <w:pPr>
              <w:pStyle w:val="TableParagraph"/>
              <w:ind w:left="107"/>
              <w:jc w:val="left"/>
              <w:rPr>
                <w:sz w:val="18"/>
              </w:rPr>
            </w:pPr>
            <w:r>
              <w:rPr>
                <w:sz w:val="18"/>
              </w:rPr>
              <w:t>финансовая</w:t>
            </w:r>
            <w:r>
              <w:rPr>
                <w:spacing w:val="-3"/>
                <w:sz w:val="18"/>
              </w:rPr>
              <w:t xml:space="preserve"> </w:t>
            </w:r>
            <w:r>
              <w:rPr>
                <w:sz w:val="18"/>
              </w:rPr>
              <w:t>грамотность</w:t>
            </w:r>
          </w:p>
        </w:tc>
        <w:tc>
          <w:tcPr>
            <w:tcW w:w="2659" w:type="dxa"/>
          </w:tcPr>
          <w:p w:rsidR="00E95D3D" w:rsidRDefault="00E95D3D" w:rsidP="00E95D3D">
            <w:pPr>
              <w:pStyle w:val="TableParagraph"/>
              <w:spacing w:line="301" w:lineRule="exact"/>
              <w:ind w:left="108"/>
              <w:jc w:val="left"/>
              <w:rPr>
                <w:sz w:val="28"/>
              </w:rPr>
            </w:pPr>
            <w:r>
              <w:rPr>
                <w:sz w:val="28"/>
              </w:rPr>
              <w:t>Разговор о профессиях</w:t>
            </w:r>
          </w:p>
        </w:tc>
        <w:tc>
          <w:tcPr>
            <w:tcW w:w="796" w:type="dxa"/>
            <w:shd w:val="clear" w:color="auto" w:fill="FFFF00"/>
          </w:tcPr>
          <w:p w:rsidR="00E95D3D" w:rsidRDefault="00E95D3D" w:rsidP="00E95D3D">
            <w:pPr>
              <w:pStyle w:val="TableParagraph"/>
              <w:jc w:val="left"/>
            </w:pPr>
            <w:r>
              <w:t>0.5/17</w:t>
            </w:r>
          </w:p>
        </w:tc>
        <w:tc>
          <w:tcPr>
            <w:tcW w:w="796" w:type="dxa"/>
          </w:tcPr>
          <w:p w:rsidR="00E95D3D" w:rsidRDefault="00E95D3D" w:rsidP="00E95D3D">
            <w:pPr>
              <w:pStyle w:val="TableParagraph"/>
              <w:jc w:val="left"/>
            </w:pPr>
          </w:p>
        </w:tc>
        <w:tc>
          <w:tcPr>
            <w:tcW w:w="794" w:type="dxa"/>
          </w:tcPr>
          <w:p w:rsidR="00E95D3D" w:rsidRDefault="00E95D3D" w:rsidP="00E95D3D">
            <w:pPr>
              <w:pStyle w:val="TableParagraph"/>
              <w:jc w:val="left"/>
            </w:pPr>
          </w:p>
        </w:tc>
        <w:tc>
          <w:tcPr>
            <w:tcW w:w="796" w:type="dxa"/>
          </w:tcPr>
          <w:p w:rsidR="00E95D3D" w:rsidRDefault="00E95D3D" w:rsidP="00E95D3D">
            <w:pPr>
              <w:pStyle w:val="TableParagraph"/>
              <w:spacing w:line="251" w:lineRule="exact"/>
              <w:ind w:left="101" w:right="84"/>
            </w:pPr>
            <w:r>
              <w:t>1/34</w:t>
            </w:r>
          </w:p>
        </w:tc>
        <w:tc>
          <w:tcPr>
            <w:tcW w:w="796" w:type="dxa"/>
          </w:tcPr>
          <w:p w:rsidR="00E95D3D" w:rsidRDefault="00E95D3D" w:rsidP="00E95D3D">
            <w:pPr>
              <w:pStyle w:val="TableParagraph"/>
              <w:spacing w:line="251" w:lineRule="exact"/>
              <w:ind w:left="101" w:right="83"/>
            </w:pPr>
            <w:r>
              <w:t>1/34</w:t>
            </w:r>
          </w:p>
        </w:tc>
      </w:tr>
      <w:tr w:rsidR="00E95D3D">
        <w:trPr>
          <w:trHeight w:val="645"/>
        </w:trPr>
        <w:tc>
          <w:tcPr>
            <w:tcW w:w="2705" w:type="dxa"/>
            <w:vMerge/>
            <w:tcBorders>
              <w:top w:val="nil"/>
            </w:tcBorders>
          </w:tcPr>
          <w:p w:rsidR="00E95D3D" w:rsidRDefault="00E95D3D" w:rsidP="00E95D3D">
            <w:pPr>
              <w:rPr>
                <w:sz w:val="2"/>
                <w:szCs w:val="2"/>
              </w:rPr>
            </w:pPr>
          </w:p>
        </w:tc>
        <w:tc>
          <w:tcPr>
            <w:tcW w:w="2659" w:type="dxa"/>
          </w:tcPr>
          <w:p w:rsidR="00E95D3D" w:rsidRDefault="00E95D3D" w:rsidP="00E95D3D">
            <w:pPr>
              <w:pStyle w:val="TableParagraph"/>
              <w:spacing w:line="324" w:lineRule="exact"/>
              <w:ind w:left="108" w:right="997"/>
              <w:jc w:val="left"/>
              <w:rPr>
                <w:sz w:val="28"/>
              </w:rPr>
            </w:pPr>
            <w:r>
              <w:rPr>
                <w:sz w:val="28"/>
              </w:rPr>
              <w:t>Россия - мои</w:t>
            </w:r>
            <w:r>
              <w:rPr>
                <w:spacing w:val="-67"/>
                <w:sz w:val="28"/>
              </w:rPr>
              <w:t xml:space="preserve"> </w:t>
            </w:r>
            <w:r>
              <w:rPr>
                <w:sz w:val="28"/>
              </w:rPr>
              <w:t>горизонты</w:t>
            </w:r>
          </w:p>
        </w:tc>
        <w:tc>
          <w:tcPr>
            <w:tcW w:w="796" w:type="dxa"/>
            <w:shd w:val="clear" w:color="auto" w:fill="FFFF00"/>
          </w:tcPr>
          <w:p w:rsidR="00E95D3D" w:rsidRDefault="00E95D3D" w:rsidP="00E95D3D">
            <w:pPr>
              <w:pStyle w:val="TableParagraph"/>
              <w:jc w:val="left"/>
            </w:pPr>
          </w:p>
        </w:tc>
        <w:tc>
          <w:tcPr>
            <w:tcW w:w="796" w:type="dxa"/>
          </w:tcPr>
          <w:p w:rsidR="00E95D3D" w:rsidRDefault="00E95D3D" w:rsidP="00E95D3D">
            <w:pPr>
              <w:pStyle w:val="TableParagraph"/>
              <w:spacing w:line="251" w:lineRule="exact"/>
              <w:ind w:left="97" w:right="84"/>
            </w:pPr>
            <w:r>
              <w:t>1/34</w:t>
            </w:r>
          </w:p>
        </w:tc>
        <w:tc>
          <w:tcPr>
            <w:tcW w:w="794" w:type="dxa"/>
          </w:tcPr>
          <w:p w:rsidR="00E95D3D" w:rsidRDefault="00E95D3D" w:rsidP="00E95D3D">
            <w:pPr>
              <w:pStyle w:val="TableParagraph"/>
              <w:spacing w:line="251" w:lineRule="exact"/>
              <w:ind w:left="98" w:right="86"/>
            </w:pPr>
            <w:r>
              <w:t>1/34</w:t>
            </w:r>
          </w:p>
        </w:tc>
        <w:tc>
          <w:tcPr>
            <w:tcW w:w="796" w:type="dxa"/>
          </w:tcPr>
          <w:p w:rsidR="00E95D3D" w:rsidRDefault="00E95D3D" w:rsidP="00E95D3D">
            <w:pPr>
              <w:pStyle w:val="TableParagraph"/>
              <w:spacing w:line="251" w:lineRule="exact"/>
              <w:ind w:left="101" w:right="84"/>
            </w:pPr>
            <w:r>
              <w:t>1/34</w:t>
            </w:r>
          </w:p>
        </w:tc>
        <w:tc>
          <w:tcPr>
            <w:tcW w:w="796" w:type="dxa"/>
          </w:tcPr>
          <w:p w:rsidR="00E95D3D" w:rsidRDefault="00E95D3D" w:rsidP="00E95D3D">
            <w:pPr>
              <w:pStyle w:val="TableParagraph"/>
              <w:spacing w:line="251" w:lineRule="exact"/>
              <w:ind w:left="101" w:right="83"/>
            </w:pPr>
            <w:r>
              <w:t>1/34</w:t>
            </w:r>
          </w:p>
        </w:tc>
      </w:tr>
      <w:tr w:rsidR="00E95D3D">
        <w:trPr>
          <w:trHeight w:val="961"/>
        </w:trPr>
        <w:tc>
          <w:tcPr>
            <w:tcW w:w="2705" w:type="dxa"/>
            <w:vMerge/>
            <w:tcBorders>
              <w:top w:val="nil"/>
            </w:tcBorders>
          </w:tcPr>
          <w:p w:rsidR="00E95D3D" w:rsidRDefault="00E95D3D" w:rsidP="00E95D3D">
            <w:pPr>
              <w:rPr>
                <w:sz w:val="2"/>
                <w:szCs w:val="2"/>
              </w:rPr>
            </w:pPr>
          </w:p>
        </w:tc>
        <w:tc>
          <w:tcPr>
            <w:tcW w:w="2659" w:type="dxa"/>
          </w:tcPr>
          <w:p w:rsidR="00E95D3D" w:rsidRDefault="00E95D3D" w:rsidP="00E95D3D">
            <w:pPr>
              <w:pStyle w:val="TableParagraph"/>
              <w:spacing w:line="319" w:lineRule="exact"/>
              <w:ind w:left="108"/>
              <w:jc w:val="left"/>
              <w:rPr>
                <w:sz w:val="28"/>
              </w:rPr>
            </w:pPr>
            <w:r>
              <w:rPr>
                <w:sz w:val="28"/>
              </w:rPr>
              <w:t>Основы</w:t>
            </w:r>
          </w:p>
          <w:p w:rsidR="00E95D3D" w:rsidRDefault="00E95D3D" w:rsidP="00E95D3D">
            <w:pPr>
              <w:pStyle w:val="TableParagraph"/>
              <w:spacing w:line="322" w:lineRule="exact"/>
              <w:ind w:left="108" w:right="1016"/>
              <w:jc w:val="left"/>
              <w:rPr>
                <w:sz w:val="28"/>
              </w:rPr>
            </w:pPr>
            <w:r>
              <w:rPr>
                <w:sz w:val="28"/>
              </w:rPr>
              <w:t>финансовой</w:t>
            </w:r>
            <w:r>
              <w:rPr>
                <w:spacing w:val="-67"/>
                <w:sz w:val="28"/>
              </w:rPr>
              <w:t xml:space="preserve"> </w:t>
            </w:r>
            <w:r>
              <w:rPr>
                <w:sz w:val="28"/>
              </w:rPr>
              <w:t>грамотности</w:t>
            </w:r>
          </w:p>
        </w:tc>
        <w:tc>
          <w:tcPr>
            <w:tcW w:w="796" w:type="dxa"/>
            <w:shd w:val="clear" w:color="auto" w:fill="FFFF00"/>
          </w:tcPr>
          <w:p w:rsidR="00E95D3D" w:rsidRDefault="00E95D3D" w:rsidP="00E95D3D">
            <w:pPr>
              <w:pStyle w:val="TableParagraph"/>
              <w:spacing w:line="249" w:lineRule="exact"/>
              <w:ind w:left="98" w:right="84"/>
            </w:pPr>
            <w:r>
              <w:t>0.5/17</w:t>
            </w:r>
          </w:p>
        </w:tc>
        <w:tc>
          <w:tcPr>
            <w:tcW w:w="796" w:type="dxa"/>
          </w:tcPr>
          <w:p w:rsidR="00E95D3D" w:rsidRDefault="00E95D3D" w:rsidP="00E95D3D">
            <w:pPr>
              <w:pStyle w:val="TableParagraph"/>
              <w:spacing w:line="249" w:lineRule="exact"/>
              <w:ind w:left="100" w:right="84"/>
            </w:pPr>
            <w:r>
              <w:t>0.5/17</w:t>
            </w:r>
          </w:p>
        </w:tc>
        <w:tc>
          <w:tcPr>
            <w:tcW w:w="794" w:type="dxa"/>
          </w:tcPr>
          <w:p w:rsidR="00E95D3D" w:rsidRDefault="00E95D3D" w:rsidP="00E95D3D">
            <w:pPr>
              <w:pStyle w:val="TableParagraph"/>
              <w:spacing w:line="249" w:lineRule="exact"/>
              <w:ind w:left="100" w:right="86"/>
            </w:pPr>
            <w:r>
              <w:t>0.5/17</w:t>
            </w:r>
          </w:p>
        </w:tc>
        <w:tc>
          <w:tcPr>
            <w:tcW w:w="796" w:type="dxa"/>
          </w:tcPr>
          <w:p w:rsidR="00E95D3D" w:rsidRDefault="00E95D3D" w:rsidP="00E95D3D">
            <w:pPr>
              <w:pStyle w:val="TableParagraph"/>
              <w:spacing w:line="249" w:lineRule="exact"/>
              <w:ind w:left="101" w:right="82"/>
            </w:pPr>
            <w:r>
              <w:t>0.5/17</w:t>
            </w:r>
          </w:p>
        </w:tc>
        <w:tc>
          <w:tcPr>
            <w:tcW w:w="796" w:type="dxa"/>
          </w:tcPr>
          <w:p w:rsidR="00E95D3D" w:rsidRDefault="00E95D3D" w:rsidP="00E95D3D">
            <w:pPr>
              <w:pStyle w:val="TableParagraph"/>
              <w:spacing w:line="249" w:lineRule="exact"/>
              <w:ind w:left="101" w:right="80"/>
            </w:pPr>
            <w:r>
              <w:t>0.5/17</w:t>
            </w:r>
          </w:p>
        </w:tc>
      </w:tr>
      <w:tr w:rsidR="00E95D3D">
        <w:trPr>
          <w:trHeight w:val="644"/>
        </w:trPr>
        <w:tc>
          <w:tcPr>
            <w:tcW w:w="2705" w:type="dxa"/>
            <w:vMerge w:val="restart"/>
          </w:tcPr>
          <w:p w:rsidR="00E95D3D" w:rsidRDefault="00E95D3D" w:rsidP="00E95D3D">
            <w:pPr>
              <w:pStyle w:val="TableParagraph"/>
              <w:ind w:left="107" w:right="461"/>
              <w:jc w:val="left"/>
              <w:rPr>
                <w:sz w:val="24"/>
              </w:rPr>
            </w:pPr>
            <w:r>
              <w:rPr>
                <w:sz w:val="24"/>
              </w:rPr>
              <w:lastRenderedPageBreak/>
              <w:t>Развитие</w:t>
            </w:r>
            <w:r>
              <w:rPr>
                <w:spacing w:val="-8"/>
                <w:sz w:val="24"/>
              </w:rPr>
              <w:t xml:space="preserve"> </w:t>
            </w:r>
            <w:r>
              <w:rPr>
                <w:sz w:val="24"/>
              </w:rPr>
              <w:t>личности</w:t>
            </w:r>
            <w:r>
              <w:rPr>
                <w:spacing w:val="-8"/>
                <w:sz w:val="24"/>
              </w:rPr>
              <w:t xml:space="preserve"> </w:t>
            </w:r>
            <w:r>
              <w:rPr>
                <w:sz w:val="24"/>
              </w:rPr>
              <w:t>и</w:t>
            </w:r>
            <w:r>
              <w:rPr>
                <w:spacing w:val="-57"/>
                <w:sz w:val="24"/>
              </w:rPr>
              <w:t xml:space="preserve"> </w:t>
            </w:r>
            <w:r>
              <w:rPr>
                <w:sz w:val="24"/>
              </w:rPr>
              <w:t>самореализация</w:t>
            </w:r>
            <w:r>
              <w:rPr>
                <w:spacing w:val="1"/>
                <w:sz w:val="24"/>
              </w:rPr>
              <w:t xml:space="preserve"> </w:t>
            </w:r>
            <w:r>
              <w:rPr>
                <w:sz w:val="24"/>
              </w:rPr>
              <w:t>обучающихся</w:t>
            </w:r>
          </w:p>
          <w:p w:rsidR="00E95D3D" w:rsidRDefault="00E95D3D" w:rsidP="00E95D3D">
            <w:pPr>
              <w:pStyle w:val="TableParagraph"/>
              <w:spacing w:line="208" w:lineRule="exact"/>
              <w:ind w:left="107" w:right="582"/>
              <w:jc w:val="left"/>
              <w:rPr>
                <w:sz w:val="18"/>
              </w:rPr>
            </w:pPr>
            <w:r>
              <w:rPr>
                <w:sz w:val="18"/>
              </w:rPr>
              <w:t>(творческое и физическое</w:t>
            </w:r>
            <w:r>
              <w:rPr>
                <w:spacing w:val="-42"/>
                <w:sz w:val="18"/>
              </w:rPr>
              <w:t xml:space="preserve"> </w:t>
            </w:r>
            <w:r>
              <w:rPr>
                <w:sz w:val="18"/>
              </w:rPr>
              <w:t>развитие,</w:t>
            </w:r>
            <w:r>
              <w:rPr>
                <w:spacing w:val="1"/>
                <w:sz w:val="18"/>
              </w:rPr>
              <w:t xml:space="preserve"> </w:t>
            </w:r>
            <w:r>
              <w:rPr>
                <w:sz w:val="18"/>
              </w:rPr>
              <w:t>др.)</w:t>
            </w:r>
          </w:p>
        </w:tc>
        <w:tc>
          <w:tcPr>
            <w:tcW w:w="2659" w:type="dxa"/>
          </w:tcPr>
          <w:p w:rsidR="00E95D3D" w:rsidRDefault="00E95D3D" w:rsidP="00E95D3D">
            <w:pPr>
              <w:pStyle w:val="TableParagraph"/>
              <w:spacing w:line="324" w:lineRule="exact"/>
              <w:ind w:left="108" w:right="166"/>
              <w:jc w:val="left"/>
              <w:rPr>
                <w:sz w:val="28"/>
              </w:rPr>
            </w:pPr>
            <w:r>
              <w:rPr>
                <w:sz w:val="28"/>
              </w:rPr>
              <w:t>Театральная деятельность</w:t>
            </w:r>
          </w:p>
        </w:tc>
        <w:tc>
          <w:tcPr>
            <w:tcW w:w="796" w:type="dxa"/>
            <w:shd w:val="clear" w:color="auto" w:fill="FFFF00"/>
          </w:tcPr>
          <w:p w:rsidR="00E95D3D" w:rsidRDefault="00E95D3D" w:rsidP="00E95D3D">
            <w:pPr>
              <w:pStyle w:val="TableParagraph"/>
              <w:spacing w:line="250" w:lineRule="exact"/>
              <w:ind w:left="96" w:right="84"/>
            </w:pPr>
            <w:r>
              <w:t>1/34</w:t>
            </w:r>
          </w:p>
        </w:tc>
        <w:tc>
          <w:tcPr>
            <w:tcW w:w="796" w:type="dxa"/>
          </w:tcPr>
          <w:p w:rsidR="00E95D3D" w:rsidRDefault="00E95D3D" w:rsidP="00E95D3D">
            <w:pPr>
              <w:pStyle w:val="TableParagraph"/>
              <w:spacing w:line="250" w:lineRule="exact"/>
              <w:ind w:left="97" w:right="84"/>
            </w:pPr>
            <w:r>
              <w:t>1/34</w:t>
            </w:r>
          </w:p>
        </w:tc>
        <w:tc>
          <w:tcPr>
            <w:tcW w:w="794" w:type="dxa"/>
          </w:tcPr>
          <w:p w:rsidR="00E95D3D" w:rsidRDefault="00E95D3D" w:rsidP="00E95D3D">
            <w:pPr>
              <w:pStyle w:val="TableParagraph"/>
              <w:spacing w:line="250" w:lineRule="exact"/>
              <w:ind w:left="98" w:right="86"/>
            </w:pPr>
            <w:r>
              <w:t>1/34</w:t>
            </w:r>
          </w:p>
        </w:tc>
        <w:tc>
          <w:tcPr>
            <w:tcW w:w="796" w:type="dxa"/>
          </w:tcPr>
          <w:p w:rsidR="00E95D3D" w:rsidRDefault="00E95D3D" w:rsidP="00E95D3D">
            <w:pPr>
              <w:pStyle w:val="TableParagraph"/>
              <w:spacing w:line="250" w:lineRule="exact"/>
              <w:ind w:left="101" w:right="84"/>
            </w:pPr>
            <w:r>
              <w:t>1/34</w:t>
            </w:r>
          </w:p>
        </w:tc>
        <w:tc>
          <w:tcPr>
            <w:tcW w:w="796" w:type="dxa"/>
          </w:tcPr>
          <w:p w:rsidR="00E95D3D" w:rsidRDefault="00E95D3D" w:rsidP="00E95D3D">
            <w:pPr>
              <w:pStyle w:val="TableParagraph"/>
              <w:spacing w:line="250" w:lineRule="exact"/>
              <w:ind w:left="101" w:right="83"/>
            </w:pPr>
            <w:r>
              <w:t>1/34</w:t>
            </w:r>
          </w:p>
        </w:tc>
      </w:tr>
      <w:tr w:rsidR="00E95D3D">
        <w:trPr>
          <w:trHeight w:val="583"/>
        </w:trPr>
        <w:tc>
          <w:tcPr>
            <w:tcW w:w="2705" w:type="dxa"/>
            <w:vMerge/>
            <w:tcBorders>
              <w:top w:val="nil"/>
            </w:tcBorders>
          </w:tcPr>
          <w:p w:rsidR="00E95D3D" w:rsidRDefault="00E95D3D" w:rsidP="00E95D3D">
            <w:pPr>
              <w:rPr>
                <w:sz w:val="2"/>
                <w:szCs w:val="2"/>
              </w:rPr>
            </w:pPr>
          </w:p>
        </w:tc>
        <w:tc>
          <w:tcPr>
            <w:tcW w:w="2659" w:type="dxa"/>
          </w:tcPr>
          <w:p w:rsidR="00E95D3D" w:rsidRDefault="00E95D3D" w:rsidP="00E95D3D">
            <w:pPr>
              <w:pStyle w:val="TableParagraph"/>
              <w:spacing w:line="318" w:lineRule="exact"/>
              <w:ind w:left="108"/>
              <w:jc w:val="left"/>
              <w:rPr>
                <w:sz w:val="28"/>
              </w:rPr>
            </w:pPr>
            <w:r>
              <w:rPr>
                <w:sz w:val="28"/>
              </w:rPr>
              <w:t>"Шахматы"</w:t>
            </w:r>
          </w:p>
        </w:tc>
        <w:tc>
          <w:tcPr>
            <w:tcW w:w="796" w:type="dxa"/>
            <w:shd w:val="clear" w:color="auto" w:fill="FFFF00"/>
          </w:tcPr>
          <w:p w:rsidR="00E95D3D" w:rsidRDefault="00E95D3D" w:rsidP="00E95D3D">
            <w:pPr>
              <w:pStyle w:val="TableParagraph"/>
              <w:spacing w:line="248" w:lineRule="exact"/>
              <w:ind w:left="96" w:right="84"/>
            </w:pPr>
            <w:r>
              <w:t>0.5/17</w:t>
            </w:r>
          </w:p>
        </w:tc>
        <w:tc>
          <w:tcPr>
            <w:tcW w:w="796" w:type="dxa"/>
          </w:tcPr>
          <w:p w:rsidR="00E95D3D" w:rsidRDefault="00E95D3D" w:rsidP="00E95D3D">
            <w:pPr>
              <w:pStyle w:val="TableParagraph"/>
              <w:spacing w:line="248" w:lineRule="exact"/>
              <w:ind w:left="97" w:right="84"/>
            </w:pPr>
            <w:r>
              <w:t>1/34</w:t>
            </w:r>
          </w:p>
        </w:tc>
        <w:tc>
          <w:tcPr>
            <w:tcW w:w="794" w:type="dxa"/>
          </w:tcPr>
          <w:p w:rsidR="00E95D3D" w:rsidRDefault="00E95D3D" w:rsidP="00E95D3D">
            <w:pPr>
              <w:pStyle w:val="TableParagraph"/>
              <w:spacing w:line="248" w:lineRule="exact"/>
              <w:ind w:left="98" w:right="86"/>
            </w:pPr>
            <w:r>
              <w:t>1/34</w:t>
            </w:r>
          </w:p>
        </w:tc>
        <w:tc>
          <w:tcPr>
            <w:tcW w:w="796" w:type="dxa"/>
          </w:tcPr>
          <w:p w:rsidR="00E95D3D" w:rsidRDefault="00E95D3D" w:rsidP="00E95D3D">
            <w:pPr>
              <w:pStyle w:val="TableParagraph"/>
              <w:spacing w:line="248" w:lineRule="exact"/>
              <w:ind w:left="101" w:right="84"/>
            </w:pPr>
            <w:r>
              <w:t>1/34</w:t>
            </w:r>
          </w:p>
        </w:tc>
        <w:tc>
          <w:tcPr>
            <w:tcW w:w="796" w:type="dxa"/>
          </w:tcPr>
          <w:p w:rsidR="00E95D3D" w:rsidRDefault="00E95D3D" w:rsidP="00E95D3D">
            <w:pPr>
              <w:pStyle w:val="TableParagraph"/>
              <w:spacing w:line="248" w:lineRule="exact"/>
              <w:ind w:left="101" w:right="83"/>
            </w:pPr>
            <w:r>
              <w:t>1/34</w:t>
            </w:r>
          </w:p>
        </w:tc>
      </w:tr>
      <w:tr w:rsidR="00E95D3D">
        <w:trPr>
          <w:trHeight w:val="643"/>
        </w:trPr>
        <w:tc>
          <w:tcPr>
            <w:tcW w:w="2705" w:type="dxa"/>
            <w:shd w:val="clear" w:color="auto" w:fill="00FF00"/>
          </w:tcPr>
          <w:p w:rsidR="00E95D3D" w:rsidRDefault="00E95D3D" w:rsidP="00E95D3D">
            <w:pPr>
              <w:pStyle w:val="TableParagraph"/>
              <w:jc w:val="left"/>
            </w:pPr>
          </w:p>
        </w:tc>
        <w:tc>
          <w:tcPr>
            <w:tcW w:w="2659" w:type="dxa"/>
            <w:shd w:val="clear" w:color="auto" w:fill="00FF00"/>
          </w:tcPr>
          <w:p w:rsidR="00E95D3D" w:rsidRDefault="00E95D3D" w:rsidP="00E95D3D">
            <w:pPr>
              <w:pStyle w:val="TableParagraph"/>
              <w:spacing w:line="322" w:lineRule="exact"/>
              <w:ind w:left="108" w:right="309"/>
              <w:jc w:val="left"/>
              <w:rPr>
                <w:sz w:val="28"/>
              </w:rPr>
            </w:pPr>
            <w:r>
              <w:rPr>
                <w:sz w:val="28"/>
              </w:rPr>
              <w:t>ИТОГО</w:t>
            </w:r>
            <w:r>
              <w:rPr>
                <w:spacing w:val="-9"/>
                <w:sz w:val="28"/>
              </w:rPr>
              <w:t xml:space="preserve"> </w:t>
            </w:r>
            <w:r>
              <w:rPr>
                <w:sz w:val="28"/>
              </w:rPr>
              <w:t>недельная</w:t>
            </w:r>
            <w:r>
              <w:rPr>
                <w:spacing w:val="-67"/>
                <w:sz w:val="28"/>
              </w:rPr>
              <w:t xml:space="preserve"> </w:t>
            </w:r>
            <w:r>
              <w:rPr>
                <w:sz w:val="28"/>
              </w:rPr>
              <w:t>нагрузка</w:t>
            </w:r>
          </w:p>
        </w:tc>
        <w:tc>
          <w:tcPr>
            <w:tcW w:w="796" w:type="dxa"/>
            <w:shd w:val="clear" w:color="auto" w:fill="00FF00"/>
          </w:tcPr>
          <w:p w:rsidR="00E95D3D" w:rsidRDefault="00E95D3D" w:rsidP="00E95D3D">
            <w:pPr>
              <w:pStyle w:val="TableParagraph"/>
              <w:spacing w:line="320" w:lineRule="exact"/>
              <w:ind w:left="96" w:right="84"/>
              <w:rPr>
                <w:sz w:val="28"/>
              </w:rPr>
            </w:pPr>
            <w:r>
              <w:rPr>
                <w:sz w:val="28"/>
              </w:rPr>
              <w:t>8/</w:t>
            </w:r>
          </w:p>
          <w:p w:rsidR="00E95D3D" w:rsidRDefault="00E95D3D" w:rsidP="00E95D3D">
            <w:pPr>
              <w:pStyle w:val="TableParagraph"/>
              <w:spacing w:line="303" w:lineRule="exact"/>
              <w:ind w:left="94" w:right="84"/>
              <w:rPr>
                <w:sz w:val="28"/>
              </w:rPr>
            </w:pPr>
            <w:r>
              <w:rPr>
                <w:sz w:val="28"/>
              </w:rPr>
              <w:t>272</w:t>
            </w:r>
          </w:p>
        </w:tc>
        <w:tc>
          <w:tcPr>
            <w:tcW w:w="796" w:type="dxa"/>
            <w:shd w:val="clear" w:color="auto" w:fill="00FF00"/>
          </w:tcPr>
          <w:p w:rsidR="00E95D3D" w:rsidRDefault="00E95D3D" w:rsidP="00E95D3D">
            <w:pPr>
              <w:pStyle w:val="TableParagraph"/>
              <w:spacing w:line="320" w:lineRule="exact"/>
              <w:ind w:left="97" w:right="84"/>
              <w:rPr>
                <w:sz w:val="28"/>
              </w:rPr>
            </w:pPr>
            <w:r>
              <w:rPr>
                <w:sz w:val="28"/>
              </w:rPr>
              <w:t>7,5/</w:t>
            </w:r>
          </w:p>
          <w:p w:rsidR="00E95D3D" w:rsidRDefault="00E95D3D" w:rsidP="00E95D3D">
            <w:pPr>
              <w:pStyle w:val="TableParagraph"/>
              <w:spacing w:line="303" w:lineRule="exact"/>
              <w:ind w:left="96" w:right="84"/>
              <w:rPr>
                <w:sz w:val="28"/>
              </w:rPr>
            </w:pPr>
            <w:r>
              <w:rPr>
                <w:sz w:val="28"/>
              </w:rPr>
              <w:t>255</w:t>
            </w:r>
          </w:p>
        </w:tc>
        <w:tc>
          <w:tcPr>
            <w:tcW w:w="794" w:type="dxa"/>
            <w:shd w:val="clear" w:color="auto" w:fill="00FF00"/>
          </w:tcPr>
          <w:p w:rsidR="00E95D3D" w:rsidRDefault="00E95D3D" w:rsidP="00E95D3D">
            <w:pPr>
              <w:pStyle w:val="TableParagraph"/>
              <w:spacing w:line="320" w:lineRule="exact"/>
              <w:ind w:left="98" w:right="86"/>
              <w:rPr>
                <w:sz w:val="28"/>
              </w:rPr>
            </w:pPr>
            <w:r>
              <w:rPr>
                <w:sz w:val="28"/>
              </w:rPr>
              <w:t>8/</w:t>
            </w:r>
          </w:p>
          <w:p w:rsidR="00E95D3D" w:rsidRDefault="00E95D3D" w:rsidP="00E95D3D">
            <w:pPr>
              <w:pStyle w:val="TableParagraph"/>
              <w:spacing w:line="303" w:lineRule="exact"/>
              <w:ind w:left="97" w:right="86"/>
              <w:rPr>
                <w:sz w:val="28"/>
              </w:rPr>
            </w:pPr>
            <w:r>
              <w:rPr>
                <w:sz w:val="28"/>
              </w:rPr>
              <w:t>272</w:t>
            </w:r>
          </w:p>
        </w:tc>
        <w:tc>
          <w:tcPr>
            <w:tcW w:w="796" w:type="dxa"/>
            <w:shd w:val="clear" w:color="auto" w:fill="00FF00"/>
          </w:tcPr>
          <w:p w:rsidR="00E95D3D" w:rsidRDefault="00E95D3D" w:rsidP="00E95D3D">
            <w:pPr>
              <w:pStyle w:val="TableParagraph"/>
              <w:spacing w:line="320" w:lineRule="exact"/>
              <w:ind w:left="101" w:right="84"/>
              <w:rPr>
                <w:sz w:val="28"/>
              </w:rPr>
            </w:pPr>
            <w:r>
              <w:rPr>
                <w:sz w:val="28"/>
              </w:rPr>
              <w:t>9/</w:t>
            </w:r>
          </w:p>
          <w:p w:rsidR="00E95D3D" w:rsidRDefault="00E95D3D" w:rsidP="00E95D3D">
            <w:pPr>
              <w:pStyle w:val="TableParagraph"/>
              <w:spacing w:line="303" w:lineRule="exact"/>
              <w:ind w:left="99" w:right="84"/>
              <w:rPr>
                <w:sz w:val="28"/>
              </w:rPr>
            </w:pPr>
            <w:r>
              <w:rPr>
                <w:sz w:val="28"/>
              </w:rPr>
              <w:t>306</w:t>
            </w:r>
          </w:p>
        </w:tc>
        <w:tc>
          <w:tcPr>
            <w:tcW w:w="796" w:type="dxa"/>
            <w:shd w:val="clear" w:color="auto" w:fill="00FF00"/>
          </w:tcPr>
          <w:p w:rsidR="00E95D3D" w:rsidRDefault="00E95D3D" w:rsidP="00E95D3D">
            <w:pPr>
              <w:pStyle w:val="TableParagraph"/>
              <w:spacing w:line="320" w:lineRule="exact"/>
              <w:ind w:left="101" w:right="82"/>
              <w:rPr>
                <w:sz w:val="28"/>
              </w:rPr>
            </w:pPr>
            <w:r>
              <w:rPr>
                <w:sz w:val="28"/>
              </w:rPr>
              <w:t>8/</w:t>
            </w:r>
          </w:p>
          <w:p w:rsidR="00E95D3D" w:rsidRDefault="00E95D3D" w:rsidP="00E95D3D">
            <w:pPr>
              <w:pStyle w:val="TableParagraph"/>
              <w:spacing w:line="303" w:lineRule="exact"/>
              <w:ind w:left="101" w:right="84"/>
              <w:rPr>
                <w:sz w:val="28"/>
              </w:rPr>
            </w:pPr>
            <w:r>
              <w:rPr>
                <w:sz w:val="28"/>
              </w:rPr>
              <w:t>238</w:t>
            </w:r>
          </w:p>
        </w:tc>
      </w:tr>
    </w:tbl>
    <w:p w:rsidR="00A5196F" w:rsidRDefault="00A5196F">
      <w:pPr>
        <w:spacing w:line="303" w:lineRule="exact"/>
        <w:rPr>
          <w:sz w:val="28"/>
        </w:rPr>
        <w:sectPr w:rsidR="00A5196F">
          <w:pgSz w:w="11910" w:h="16840"/>
          <w:pgMar w:top="1040" w:right="0" w:bottom="280" w:left="20" w:header="720" w:footer="720" w:gutter="0"/>
          <w:cols w:space="720"/>
        </w:sectPr>
      </w:pPr>
    </w:p>
    <w:p w:rsidR="00A5196F" w:rsidRDefault="0035780C">
      <w:pPr>
        <w:spacing w:before="73"/>
        <w:ind w:left="9843"/>
        <w:rPr>
          <w:sz w:val="24"/>
        </w:rPr>
      </w:pPr>
      <w:r>
        <w:rPr>
          <w:sz w:val="24"/>
        </w:rPr>
        <w:lastRenderedPageBreak/>
        <w:t>Приложение</w:t>
      </w:r>
      <w:r>
        <w:rPr>
          <w:spacing w:val="-3"/>
          <w:sz w:val="24"/>
        </w:rPr>
        <w:t xml:space="preserve"> </w:t>
      </w:r>
      <w:r>
        <w:rPr>
          <w:sz w:val="24"/>
        </w:rPr>
        <w:t>2</w:t>
      </w:r>
    </w:p>
    <w:p w:rsidR="00A5196F" w:rsidRDefault="0035780C">
      <w:pPr>
        <w:spacing w:before="43"/>
        <w:ind w:left="7623"/>
        <w:rPr>
          <w:sz w:val="24"/>
        </w:rPr>
      </w:pPr>
      <w:r>
        <w:rPr>
          <w:sz w:val="24"/>
        </w:rPr>
        <w:t>Утверждено</w:t>
      </w:r>
    </w:p>
    <w:p w:rsidR="00A5196F" w:rsidRDefault="0035780C">
      <w:pPr>
        <w:tabs>
          <w:tab w:val="left" w:pos="9626"/>
        </w:tabs>
        <w:spacing w:before="1"/>
        <w:ind w:left="7623" w:right="696" w:firstLine="60"/>
        <w:rPr>
          <w:sz w:val="24"/>
        </w:rPr>
      </w:pPr>
      <w:r>
        <w:rPr>
          <w:sz w:val="24"/>
        </w:rPr>
        <w:t>решением педагогического совета</w:t>
      </w:r>
      <w:r>
        <w:rPr>
          <w:spacing w:val="-58"/>
          <w:sz w:val="24"/>
        </w:rPr>
        <w:t xml:space="preserve"> </w:t>
      </w:r>
      <w:r>
        <w:rPr>
          <w:sz w:val="24"/>
        </w:rPr>
        <w:t>протокол</w:t>
      </w:r>
      <w:r>
        <w:rPr>
          <w:spacing w:val="60"/>
          <w:sz w:val="24"/>
        </w:rPr>
        <w:t xml:space="preserve"> </w:t>
      </w:r>
      <w:r>
        <w:rPr>
          <w:sz w:val="24"/>
        </w:rPr>
        <w:t>№</w:t>
      </w:r>
      <w:r>
        <w:rPr>
          <w:spacing w:val="-4"/>
          <w:sz w:val="24"/>
        </w:rPr>
        <w:t xml:space="preserve"> </w:t>
      </w:r>
      <w:r>
        <w:rPr>
          <w:sz w:val="24"/>
        </w:rPr>
        <w:t>1 от</w:t>
      </w:r>
      <w:r>
        <w:rPr>
          <w:sz w:val="24"/>
        </w:rPr>
        <w:tab/>
        <w:t>3</w:t>
      </w:r>
      <w:r w:rsidR="0007041D">
        <w:rPr>
          <w:sz w:val="24"/>
        </w:rPr>
        <w:t>1</w:t>
      </w:r>
      <w:r>
        <w:rPr>
          <w:sz w:val="24"/>
        </w:rPr>
        <w:t>.08.2023 г</w:t>
      </w:r>
    </w:p>
    <w:p w:rsidR="00A5196F" w:rsidRDefault="0035780C">
      <w:pPr>
        <w:ind w:left="7683"/>
        <w:rPr>
          <w:sz w:val="24"/>
        </w:rPr>
      </w:pPr>
      <w:r>
        <w:rPr>
          <w:sz w:val="24"/>
        </w:rPr>
        <w:t>директор</w:t>
      </w:r>
      <w:r>
        <w:rPr>
          <w:spacing w:val="-2"/>
          <w:sz w:val="24"/>
        </w:rPr>
        <w:t xml:space="preserve"> </w:t>
      </w:r>
      <w:r>
        <w:rPr>
          <w:sz w:val="24"/>
        </w:rPr>
        <w:t>МБОУ</w:t>
      </w:r>
      <w:r w:rsidR="0007041D">
        <w:rPr>
          <w:sz w:val="24"/>
        </w:rPr>
        <w:t>С</w:t>
      </w:r>
      <w:r>
        <w:rPr>
          <w:sz w:val="24"/>
        </w:rPr>
        <w:t>ОШ</w:t>
      </w:r>
      <w:r>
        <w:rPr>
          <w:spacing w:val="-2"/>
          <w:sz w:val="24"/>
        </w:rPr>
        <w:t xml:space="preserve"> </w:t>
      </w:r>
      <w:r>
        <w:rPr>
          <w:sz w:val="24"/>
        </w:rPr>
        <w:t>№</w:t>
      </w:r>
      <w:r>
        <w:rPr>
          <w:spacing w:val="-3"/>
          <w:sz w:val="24"/>
        </w:rPr>
        <w:t xml:space="preserve"> </w:t>
      </w:r>
      <w:r w:rsidR="0007041D">
        <w:rPr>
          <w:sz w:val="24"/>
        </w:rPr>
        <w:t>30</w:t>
      </w:r>
    </w:p>
    <w:p w:rsidR="00A5196F" w:rsidRDefault="0035780C">
      <w:pPr>
        <w:tabs>
          <w:tab w:val="left" w:pos="9177"/>
        </w:tabs>
        <w:ind w:left="7683"/>
        <w:rPr>
          <w:sz w:val="24"/>
        </w:rPr>
      </w:pPr>
      <w:r>
        <w:rPr>
          <w:sz w:val="24"/>
          <w:u w:val="single"/>
        </w:rPr>
        <w:t xml:space="preserve"> </w:t>
      </w:r>
      <w:r>
        <w:rPr>
          <w:sz w:val="24"/>
          <w:u w:val="single"/>
        </w:rPr>
        <w:tab/>
      </w:r>
      <w:r>
        <w:rPr>
          <w:sz w:val="24"/>
        </w:rPr>
        <w:t>/</w:t>
      </w:r>
      <w:r w:rsidR="004E48DC">
        <w:rPr>
          <w:sz w:val="24"/>
        </w:rPr>
        <w:t>Л.А.Каркошкина</w:t>
      </w:r>
      <w:r>
        <w:rPr>
          <w:sz w:val="24"/>
        </w:rPr>
        <w:t>/</w:t>
      </w:r>
    </w:p>
    <w:p w:rsidR="00A5196F" w:rsidRDefault="0035780C">
      <w:pPr>
        <w:spacing w:before="1" w:line="321" w:lineRule="exact"/>
        <w:ind w:left="3148"/>
        <w:rPr>
          <w:b/>
          <w:sz w:val="28"/>
        </w:rPr>
      </w:pPr>
      <w:r>
        <w:rPr>
          <w:sz w:val="28"/>
        </w:rPr>
        <w:t>Недельный</w:t>
      </w:r>
      <w:r>
        <w:rPr>
          <w:spacing w:val="-6"/>
          <w:sz w:val="28"/>
        </w:rPr>
        <w:t xml:space="preserve"> </w:t>
      </w:r>
      <w:r>
        <w:rPr>
          <w:sz w:val="28"/>
        </w:rPr>
        <w:t>учебный</w:t>
      </w:r>
      <w:r>
        <w:rPr>
          <w:spacing w:val="-4"/>
          <w:sz w:val="28"/>
        </w:rPr>
        <w:t xml:space="preserve"> </w:t>
      </w:r>
      <w:r>
        <w:rPr>
          <w:sz w:val="28"/>
        </w:rPr>
        <w:t>план</w:t>
      </w:r>
      <w:r>
        <w:rPr>
          <w:spacing w:val="-9"/>
          <w:sz w:val="28"/>
        </w:rPr>
        <w:t xml:space="preserve"> </w:t>
      </w:r>
      <w:r>
        <w:rPr>
          <w:b/>
          <w:sz w:val="28"/>
        </w:rPr>
        <w:t>внеурочной</w:t>
      </w:r>
      <w:r>
        <w:rPr>
          <w:b/>
          <w:spacing w:val="-4"/>
          <w:sz w:val="28"/>
        </w:rPr>
        <w:t xml:space="preserve"> </w:t>
      </w:r>
      <w:r>
        <w:rPr>
          <w:b/>
          <w:sz w:val="28"/>
        </w:rPr>
        <w:t>деятельности</w:t>
      </w:r>
    </w:p>
    <w:p w:rsidR="00A5196F" w:rsidRDefault="0035780C">
      <w:pPr>
        <w:ind w:left="2363" w:right="1489" w:firstLine="1377"/>
        <w:rPr>
          <w:b/>
          <w:sz w:val="24"/>
        </w:rPr>
      </w:pPr>
      <w:r>
        <w:rPr>
          <w:b/>
          <w:sz w:val="24"/>
        </w:rPr>
        <w:t>МБОУ</w:t>
      </w:r>
      <w:r w:rsidR="004E48DC">
        <w:rPr>
          <w:b/>
          <w:sz w:val="24"/>
        </w:rPr>
        <w:t>С</w:t>
      </w:r>
      <w:r>
        <w:rPr>
          <w:b/>
          <w:sz w:val="24"/>
        </w:rPr>
        <w:t xml:space="preserve">ОШ № </w:t>
      </w:r>
      <w:proofErr w:type="gramStart"/>
      <w:r w:rsidR="004E48DC">
        <w:rPr>
          <w:b/>
          <w:sz w:val="24"/>
        </w:rPr>
        <w:t>30</w:t>
      </w:r>
      <w:r>
        <w:rPr>
          <w:b/>
          <w:sz w:val="24"/>
        </w:rPr>
        <w:t xml:space="preserve">  для</w:t>
      </w:r>
      <w:proofErr w:type="gramEnd"/>
      <w:r>
        <w:rPr>
          <w:b/>
          <w:sz w:val="24"/>
        </w:rPr>
        <w:t xml:space="preserve"> 6 -х классов,</w:t>
      </w:r>
      <w:r>
        <w:rPr>
          <w:b/>
          <w:spacing w:val="1"/>
          <w:sz w:val="24"/>
        </w:rPr>
        <w:t xml:space="preserve"> </w:t>
      </w:r>
      <w:r>
        <w:rPr>
          <w:b/>
          <w:sz w:val="24"/>
        </w:rPr>
        <w:t>реализующих</w:t>
      </w:r>
      <w:r>
        <w:rPr>
          <w:b/>
          <w:spacing w:val="-5"/>
          <w:sz w:val="24"/>
        </w:rPr>
        <w:t xml:space="preserve"> </w:t>
      </w:r>
      <w:r>
        <w:rPr>
          <w:b/>
          <w:sz w:val="24"/>
        </w:rPr>
        <w:t>федеральный</w:t>
      </w:r>
      <w:r>
        <w:rPr>
          <w:b/>
          <w:spacing w:val="-4"/>
          <w:sz w:val="24"/>
        </w:rPr>
        <w:t xml:space="preserve"> </w:t>
      </w:r>
      <w:r>
        <w:rPr>
          <w:b/>
          <w:sz w:val="24"/>
        </w:rPr>
        <w:t>государственный</w:t>
      </w:r>
      <w:r>
        <w:rPr>
          <w:b/>
          <w:spacing w:val="-4"/>
          <w:sz w:val="24"/>
        </w:rPr>
        <w:t xml:space="preserve"> </w:t>
      </w:r>
      <w:r>
        <w:rPr>
          <w:b/>
          <w:sz w:val="24"/>
        </w:rPr>
        <w:t>образовательный</w:t>
      </w:r>
      <w:r>
        <w:rPr>
          <w:b/>
          <w:spacing w:val="-4"/>
          <w:sz w:val="24"/>
        </w:rPr>
        <w:t xml:space="preserve"> </w:t>
      </w:r>
      <w:r>
        <w:rPr>
          <w:b/>
          <w:sz w:val="24"/>
        </w:rPr>
        <w:t>стандарт</w:t>
      </w:r>
    </w:p>
    <w:p w:rsidR="00A5196F" w:rsidRDefault="0035780C">
      <w:pPr>
        <w:ind w:left="3254"/>
        <w:rPr>
          <w:b/>
          <w:sz w:val="24"/>
        </w:rPr>
      </w:pPr>
      <w:r>
        <w:rPr>
          <w:b/>
          <w:sz w:val="24"/>
        </w:rPr>
        <w:t>основного</w:t>
      </w:r>
      <w:r>
        <w:rPr>
          <w:b/>
          <w:spacing w:val="58"/>
          <w:sz w:val="24"/>
        </w:rPr>
        <w:t xml:space="preserve"> </w:t>
      </w:r>
      <w:r>
        <w:rPr>
          <w:b/>
          <w:sz w:val="24"/>
        </w:rPr>
        <w:t>общего образования</w:t>
      </w:r>
      <w:r>
        <w:rPr>
          <w:b/>
          <w:spacing w:val="-1"/>
          <w:sz w:val="24"/>
        </w:rPr>
        <w:t xml:space="preserve"> </w:t>
      </w:r>
      <w:r>
        <w:rPr>
          <w:b/>
          <w:sz w:val="24"/>
        </w:rPr>
        <w:t>в</w:t>
      </w:r>
      <w:r>
        <w:rPr>
          <w:b/>
          <w:spacing w:val="-1"/>
          <w:sz w:val="24"/>
        </w:rPr>
        <w:t xml:space="preserve"> </w:t>
      </w:r>
      <w:r>
        <w:rPr>
          <w:b/>
          <w:sz w:val="24"/>
        </w:rPr>
        <w:t>2023-2024</w:t>
      </w:r>
      <w:r>
        <w:rPr>
          <w:b/>
          <w:spacing w:val="-1"/>
          <w:sz w:val="24"/>
        </w:rPr>
        <w:t xml:space="preserve"> </w:t>
      </w:r>
      <w:r>
        <w:rPr>
          <w:b/>
          <w:sz w:val="24"/>
        </w:rPr>
        <w:t>учебном</w:t>
      </w:r>
      <w:r>
        <w:rPr>
          <w:b/>
          <w:spacing w:val="-1"/>
          <w:sz w:val="24"/>
        </w:rPr>
        <w:t xml:space="preserve"> </w:t>
      </w:r>
      <w:r>
        <w:rPr>
          <w:b/>
          <w:sz w:val="24"/>
        </w:rPr>
        <w:t>году</w:t>
      </w:r>
    </w:p>
    <w:tbl>
      <w:tblPr>
        <w:tblStyle w:val="TableNormal"/>
        <w:tblW w:w="0" w:type="auto"/>
        <w:tblInd w:w="1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2659"/>
        <w:gridCol w:w="796"/>
        <w:gridCol w:w="796"/>
        <w:gridCol w:w="794"/>
        <w:gridCol w:w="796"/>
        <w:gridCol w:w="796"/>
      </w:tblGrid>
      <w:tr w:rsidR="00A5196F">
        <w:trPr>
          <w:trHeight w:val="321"/>
        </w:trPr>
        <w:tc>
          <w:tcPr>
            <w:tcW w:w="2705" w:type="dxa"/>
            <w:vMerge w:val="restart"/>
            <w:shd w:val="clear" w:color="auto" w:fill="D9D9D9"/>
          </w:tcPr>
          <w:p w:rsidR="00A5196F" w:rsidRDefault="00A5196F">
            <w:pPr>
              <w:pStyle w:val="TableParagraph"/>
              <w:jc w:val="left"/>
            </w:pPr>
          </w:p>
        </w:tc>
        <w:tc>
          <w:tcPr>
            <w:tcW w:w="2659" w:type="dxa"/>
            <w:vMerge w:val="restart"/>
            <w:shd w:val="clear" w:color="auto" w:fill="D9D9D9"/>
          </w:tcPr>
          <w:p w:rsidR="00A5196F" w:rsidRDefault="0035780C">
            <w:pPr>
              <w:pStyle w:val="TableParagraph"/>
              <w:ind w:left="108"/>
              <w:jc w:val="left"/>
              <w:rPr>
                <w:b/>
                <w:sz w:val="28"/>
              </w:rPr>
            </w:pPr>
            <w:r>
              <w:rPr>
                <w:b/>
                <w:sz w:val="28"/>
              </w:rPr>
              <w:t>Учебные</w:t>
            </w:r>
            <w:r>
              <w:rPr>
                <w:b/>
                <w:spacing w:val="-2"/>
                <w:sz w:val="28"/>
              </w:rPr>
              <w:t xml:space="preserve"> </w:t>
            </w:r>
            <w:r>
              <w:rPr>
                <w:b/>
                <w:sz w:val="28"/>
              </w:rPr>
              <w:t>курсы</w:t>
            </w:r>
          </w:p>
        </w:tc>
        <w:tc>
          <w:tcPr>
            <w:tcW w:w="3978" w:type="dxa"/>
            <w:gridSpan w:val="5"/>
            <w:shd w:val="clear" w:color="auto" w:fill="D9D9D9"/>
          </w:tcPr>
          <w:p w:rsidR="00A5196F" w:rsidRDefault="0035780C">
            <w:pPr>
              <w:pStyle w:val="TableParagraph"/>
              <w:spacing w:line="301" w:lineRule="exact"/>
              <w:ind w:left="243"/>
              <w:jc w:val="left"/>
              <w:rPr>
                <w:b/>
                <w:sz w:val="28"/>
              </w:rPr>
            </w:pPr>
            <w:r>
              <w:rPr>
                <w:b/>
                <w:sz w:val="28"/>
              </w:rPr>
              <w:t>Количество</w:t>
            </w:r>
            <w:r>
              <w:rPr>
                <w:b/>
                <w:spacing w:val="-2"/>
                <w:sz w:val="28"/>
              </w:rPr>
              <w:t xml:space="preserve"> </w:t>
            </w:r>
            <w:r>
              <w:rPr>
                <w:b/>
                <w:sz w:val="28"/>
              </w:rPr>
              <w:t>часов</w:t>
            </w:r>
            <w:r>
              <w:rPr>
                <w:b/>
                <w:spacing w:val="-5"/>
                <w:sz w:val="28"/>
              </w:rPr>
              <w:t xml:space="preserve"> </w:t>
            </w:r>
            <w:r>
              <w:rPr>
                <w:b/>
                <w:sz w:val="28"/>
              </w:rPr>
              <w:t>в</w:t>
            </w:r>
            <w:r>
              <w:rPr>
                <w:b/>
                <w:spacing w:val="-2"/>
                <w:sz w:val="28"/>
              </w:rPr>
              <w:t xml:space="preserve"> </w:t>
            </w:r>
            <w:r>
              <w:rPr>
                <w:b/>
                <w:sz w:val="28"/>
              </w:rPr>
              <w:t>неделю</w:t>
            </w:r>
          </w:p>
        </w:tc>
      </w:tr>
      <w:tr w:rsidR="00A5196F">
        <w:trPr>
          <w:trHeight w:val="321"/>
        </w:trPr>
        <w:tc>
          <w:tcPr>
            <w:tcW w:w="2705" w:type="dxa"/>
            <w:vMerge/>
            <w:tcBorders>
              <w:top w:val="nil"/>
            </w:tcBorders>
            <w:shd w:val="clear" w:color="auto" w:fill="D9D9D9"/>
          </w:tcPr>
          <w:p w:rsidR="00A5196F" w:rsidRDefault="00A5196F">
            <w:pPr>
              <w:rPr>
                <w:sz w:val="2"/>
                <w:szCs w:val="2"/>
              </w:rPr>
            </w:pPr>
          </w:p>
        </w:tc>
        <w:tc>
          <w:tcPr>
            <w:tcW w:w="2659" w:type="dxa"/>
            <w:vMerge/>
            <w:tcBorders>
              <w:top w:val="nil"/>
            </w:tcBorders>
            <w:shd w:val="clear" w:color="auto" w:fill="D9D9D9"/>
          </w:tcPr>
          <w:p w:rsidR="00A5196F" w:rsidRDefault="00A5196F">
            <w:pPr>
              <w:rPr>
                <w:sz w:val="2"/>
                <w:szCs w:val="2"/>
              </w:rPr>
            </w:pPr>
          </w:p>
        </w:tc>
        <w:tc>
          <w:tcPr>
            <w:tcW w:w="796" w:type="dxa"/>
            <w:shd w:val="clear" w:color="auto" w:fill="D9D9D9"/>
          </w:tcPr>
          <w:p w:rsidR="00A5196F" w:rsidRDefault="0035780C">
            <w:pPr>
              <w:pStyle w:val="TableParagraph"/>
              <w:spacing w:line="301" w:lineRule="exact"/>
              <w:ind w:left="96" w:right="84"/>
              <w:rPr>
                <w:b/>
                <w:sz w:val="28"/>
              </w:rPr>
            </w:pPr>
            <w:r>
              <w:rPr>
                <w:b/>
                <w:sz w:val="28"/>
              </w:rPr>
              <w:t>5</w:t>
            </w:r>
          </w:p>
        </w:tc>
        <w:tc>
          <w:tcPr>
            <w:tcW w:w="796" w:type="dxa"/>
            <w:shd w:val="clear" w:color="auto" w:fill="D9D9D9"/>
          </w:tcPr>
          <w:p w:rsidR="00A5196F" w:rsidRDefault="0035780C">
            <w:pPr>
              <w:pStyle w:val="TableParagraph"/>
              <w:spacing w:line="301" w:lineRule="exact"/>
              <w:ind w:left="97" w:right="84"/>
              <w:rPr>
                <w:b/>
                <w:sz w:val="28"/>
              </w:rPr>
            </w:pPr>
            <w:r>
              <w:rPr>
                <w:b/>
                <w:sz w:val="28"/>
              </w:rPr>
              <w:t>6</w:t>
            </w:r>
          </w:p>
        </w:tc>
        <w:tc>
          <w:tcPr>
            <w:tcW w:w="794" w:type="dxa"/>
            <w:shd w:val="clear" w:color="auto" w:fill="D9D9D9"/>
          </w:tcPr>
          <w:p w:rsidR="00A5196F" w:rsidRDefault="0035780C">
            <w:pPr>
              <w:pStyle w:val="TableParagraph"/>
              <w:spacing w:line="301" w:lineRule="exact"/>
              <w:ind w:left="98" w:right="86"/>
              <w:rPr>
                <w:b/>
                <w:sz w:val="28"/>
              </w:rPr>
            </w:pPr>
            <w:r>
              <w:rPr>
                <w:b/>
                <w:sz w:val="28"/>
              </w:rPr>
              <w:t>7</w:t>
            </w:r>
          </w:p>
        </w:tc>
        <w:tc>
          <w:tcPr>
            <w:tcW w:w="796" w:type="dxa"/>
            <w:shd w:val="clear" w:color="auto" w:fill="D9D9D9"/>
          </w:tcPr>
          <w:p w:rsidR="00A5196F" w:rsidRDefault="0035780C">
            <w:pPr>
              <w:pStyle w:val="TableParagraph"/>
              <w:spacing w:line="301" w:lineRule="exact"/>
              <w:ind w:left="101" w:right="84"/>
              <w:rPr>
                <w:b/>
                <w:sz w:val="28"/>
              </w:rPr>
            </w:pPr>
            <w:r>
              <w:rPr>
                <w:b/>
                <w:sz w:val="28"/>
              </w:rPr>
              <w:t>8</w:t>
            </w:r>
          </w:p>
        </w:tc>
        <w:tc>
          <w:tcPr>
            <w:tcW w:w="796" w:type="dxa"/>
            <w:shd w:val="clear" w:color="auto" w:fill="D9D9D9"/>
          </w:tcPr>
          <w:p w:rsidR="00A5196F" w:rsidRDefault="0035780C">
            <w:pPr>
              <w:pStyle w:val="TableParagraph"/>
              <w:spacing w:line="301" w:lineRule="exact"/>
              <w:ind w:left="101" w:right="82"/>
              <w:rPr>
                <w:b/>
                <w:sz w:val="28"/>
              </w:rPr>
            </w:pPr>
            <w:r>
              <w:rPr>
                <w:b/>
                <w:sz w:val="28"/>
              </w:rPr>
              <w:t>9</w:t>
            </w:r>
          </w:p>
        </w:tc>
      </w:tr>
      <w:tr w:rsidR="00A5196F">
        <w:trPr>
          <w:trHeight w:val="1106"/>
        </w:trPr>
        <w:tc>
          <w:tcPr>
            <w:tcW w:w="2705" w:type="dxa"/>
          </w:tcPr>
          <w:p w:rsidR="00A5196F" w:rsidRDefault="0035780C">
            <w:pPr>
              <w:pStyle w:val="TableParagraph"/>
              <w:spacing w:before="1"/>
              <w:ind w:left="107" w:right="579"/>
              <w:jc w:val="left"/>
              <w:rPr>
                <w:sz w:val="24"/>
              </w:rPr>
            </w:pPr>
            <w:r>
              <w:rPr>
                <w:sz w:val="24"/>
              </w:rPr>
              <w:t>Курс «Разговоры о</w:t>
            </w:r>
            <w:r>
              <w:rPr>
                <w:spacing w:val="1"/>
                <w:sz w:val="24"/>
              </w:rPr>
              <w:t xml:space="preserve"> </w:t>
            </w:r>
            <w:r>
              <w:rPr>
                <w:sz w:val="24"/>
              </w:rPr>
              <w:t>важном» (цикл</w:t>
            </w:r>
            <w:r>
              <w:rPr>
                <w:spacing w:val="1"/>
                <w:sz w:val="24"/>
              </w:rPr>
              <w:t xml:space="preserve"> </w:t>
            </w:r>
            <w:r>
              <w:rPr>
                <w:sz w:val="24"/>
              </w:rPr>
              <w:t>классных</w:t>
            </w:r>
            <w:r>
              <w:rPr>
                <w:spacing w:val="-8"/>
                <w:sz w:val="24"/>
              </w:rPr>
              <w:t xml:space="preserve"> </w:t>
            </w:r>
            <w:r>
              <w:rPr>
                <w:sz w:val="24"/>
              </w:rPr>
              <w:t>часов</w:t>
            </w:r>
            <w:r>
              <w:rPr>
                <w:spacing w:val="-8"/>
                <w:sz w:val="24"/>
              </w:rPr>
              <w:t xml:space="preserve"> </w:t>
            </w:r>
            <w:r>
              <w:rPr>
                <w:sz w:val="24"/>
              </w:rPr>
              <w:t>для</w:t>
            </w:r>
          </w:p>
          <w:p w:rsidR="00A5196F" w:rsidRDefault="0035780C">
            <w:pPr>
              <w:pStyle w:val="TableParagraph"/>
              <w:spacing w:before="1" w:line="257" w:lineRule="exact"/>
              <w:ind w:left="107"/>
              <w:jc w:val="left"/>
              <w:rPr>
                <w:sz w:val="24"/>
              </w:rPr>
            </w:pPr>
            <w:r>
              <w:rPr>
                <w:sz w:val="24"/>
              </w:rPr>
              <w:t>обучающихся)</w:t>
            </w:r>
          </w:p>
        </w:tc>
        <w:tc>
          <w:tcPr>
            <w:tcW w:w="2659" w:type="dxa"/>
          </w:tcPr>
          <w:p w:rsidR="00A5196F" w:rsidRDefault="0035780C">
            <w:pPr>
              <w:pStyle w:val="TableParagraph"/>
              <w:spacing w:before="1"/>
              <w:ind w:left="108"/>
              <w:jc w:val="left"/>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796" w:type="dxa"/>
          </w:tcPr>
          <w:p w:rsidR="00A5196F" w:rsidRDefault="0035780C">
            <w:pPr>
              <w:pStyle w:val="TableParagraph"/>
              <w:spacing w:before="1"/>
              <w:ind w:left="96" w:right="84"/>
            </w:pPr>
            <w:r>
              <w:t>1/34</w:t>
            </w:r>
          </w:p>
        </w:tc>
        <w:tc>
          <w:tcPr>
            <w:tcW w:w="796" w:type="dxa"/>
            <w:shd w:val="clear" w:color="auto" w:fill="FFFF00"/>
          </w:tcPr>
          <w:p w:rsidR="00A5196F" w:rsidRDefault="0035780C">
            <w:pPr>
              <w:pStyle w:val="TableParagraph"/>
              <w:spacing w:before="1"/>
              <w:ind w:left="97" w:right="84"/>
            </w:pPr>
            <w:r>
              <w:t>1/34</w:t>
            </w:r>
          </w:p>
        </w:tc>
        <w:tc>
          <w:tcPr>
            <w:tcW w:w="794" w:type="dxa"/>
          </w:tcPr>
          <w:p w:rsidR="00A5196F" w:rsidRDefault="0035780C">
            <w:pPr>
              <w:pStyle w:val="TableParagraph"/>
              <w:spacing w:before="1"/>
              <w:ind w:left="98" w:right="86"/>
            </w:pPr>
            <w:r>
              <w:t>1/34</w:t>
            </w:r>
          </w:p>
        </w:tc>
        <w:tc>
          <w:tcPr>
            <w:tcW w:w="796" w:type="dxa"/>
          </w:tcPr>
          <w:p w:rsidR="00A5196F" w:rsidRDefault="0035780C">
            <w:pPr>
              <w:pStyle w:val="TableParagraph"/>
              <w:spacing w:before="1"/>
              <w:ind w:left="101" w:right="84"/>
            </w:pPr>
            <w:r>
              <w:t>1/34</w:t>
            </w:r>
          </w:p>
        </w:tc>
        <w:tc>
          <w:tcPr>
            <w:tcW w:w="796" w:type="dxa"/>
          </w:tcPr>
          <w:p w:rsidR="00A5196F" w:rsidRDefault="0035780C">
            <w:pPr>
              <w:pStyle w:val="TableParagraph"/>
              <w:spacing w:before="1"/>
              <w:ind w:left="101" w:right="83"/>
            </w:pPr>
            <w:r>
              <w:t>1/34</w:t>
            </w:r>
          </w:p>
        </w:tc>
      </w:tr>
      <w:tr w:rsidR="00A5196F">
        <w:trPr>
          <w:trHeight w:val="551"/>
        </w:trPr>
        <w:tc>
          <w:tcPr>
            <w:tcW w:w="2705" w:type="dxa"/>
            <w:vMerge w:val="restart"/>
          </w:tcPr>
          <w:p w:rsidR="00A5196F" w:rsidRDefault="0035780C">
            <w:pPr>
              <w:pStyle w:val="TableParagraph"/>
              <w:ind w:left="107" w:right="704"/>
              <w:jc w:val="left"/>
              <w:rPr>
                <w:rFonts w:ascii="Calibri" w:hAnsi="Calibri"/>
                <w:sz w:val="24"/>
              </w:rPr>
            </w:pPr>
            <w:r>
              <w:rPr>
                <w:rFonts w:ascii="Calibri" w:hAnsi="Calibri"/>
                <w:sz w:val="24"/>
              </w:rPr>
              <w:t>Дополнительное</w:t>
            </w:r>
            <w:r>
              <w:rPr>
                <w:rFonts w:ascii="Calibri" w:hAnsi="Calibri"/>
                <w:spacing w:val="1"/>
                <w:sz w:val="24"/>
              </w:rPr>
              <w:t xml:space="preserve"> </w:t>
            </w:r>
            <w:r>
              <w:rPr>
                <w:rFonts w:ascii="Calibri" w:hAnsi="Calibri"/>
                <w:sz w:val="24"/>
              </w:rPr>
              <w:t>изучение учебных</w:t>
            </w:r>
            <w:r>
              <w:rPr>
                <w:rFonts w:ascii="Calibri" w:hAnsi="Calibri"/>
                <w:spacing w:val="-52"/>
                <w:sz w:val="24"/>
              </w:rPr>
              <w:t xml:space="preserve"> </w:t>
            </w:r>
            <w:r>
              <w:rPr>
                <w:rFonts w:ascii="Calibri" w:hAnsi="Calibri"/>
                <w:sz w:val="24"/>
              </w:rPr>
              <w:t>предметов</w:t>
            </w:r>
          </w:p>
          <w:p w:rsidR="00A5196F" w:rsidRDefault="0035780C">
            <w:pPr>
              <w:pStyle w:val="TableParagraph"/>
              <w:ind w:left="107" w:right="377"/>
              <w:jc w:val="left"/>
              <w:rPr>
                <w:rFonts w:ascii="Calibri" w:hAnsi="Calibri"/>
                <w:sz w:val="16"/>
              </w:rPr>
            </w:pPr>
            <w:r>
              <w:rPr>
                <w:rFonts w:ascii="Calibri" w:hAnsi="Calibri"/>
                <w:sz w:val="16"/>
              </w:rPr>
              <w:t>(углубленное изучение учебных</w:t>
            </w:r>
            <w:r>
              <w:rPr>
                <w:rFonts w:ascii="Calibri" w:hAnsi="Calibri"/>
                <w:spacing w:val="-34"/>
                <w:sz w:val="16"/>
              </w:rPr>
              <w:t xml:space="preserve"> </w:t>
            </w:r>
            <w:r>
              <w:rPr>
                <w:rFonts w:ascii="Calibri" w:hAnsi="Calibri"/>
                <w:sz w:val="16"/>
              </w:rPr>
              <w:t>предметов, учебно-</w:t>
            </w:r>
            <w:r>
              <w:rPr>
                <w:rFonts w:ascii="Calibri" w:hAnsi="Calibri"/>
                <w:spacing w:val="1"/>
                <w:sz w:val="16"/>
              </w:rPr>
              <w:t xml:space="preserve"> </w:t>
            </w:r>
            <w:r>
              <w:rPr>
                <w:rFonts w:ascii="Calibri" w:hAnsi="Calibri"/>
                <w:sz w:val="16"/>
              </w:rPr>
              <w:t>исследовательская и проектная</w:t>
            </w:r>
            <w:r>
              <w:rPr>
                <w:rFonts w:ascii="Calibri" w:hAnsi="Calibri"/>
                <w:spacing w:val="-34"/>
                <w:sz w:val="16"/>
              </w:rPr>
              <w:t xml:space="preserve"> </w:t>
            </w:r>
            <w:r>
              <w:rPr>
                <w:rFonts w:ascii="Calibri" w:hAnsi="Calibri"/>
                <w:sz w:val="16"/>
              </w:rPr>
              <w:t>деятельность,</w:t>
            </w:r>
          </w:p>
          <w:p w:rsidR="00A5196F" w:rsidRDefault="0035780C">
            <w:pPr>
              <w:pStyle w:val="TableParagraph"/>
              <w:ind w:left="107" w:right="415"/>
              <w:jc w:val="left"/>
              <w:rPr>
                <w:rFonts w:ascii="Calibri" w:hAnsi="Calibri"/>
                <w:sz w:val="16"/>
              </w:rPr>
            </w:pPr>
            <w:r>
              <w:rPr>
                <w:rFonts w:ascii="Calibri" w:hAnsi="Calibri"/>
                <w:sz w:val="16"/>
              </w:rPr>
              <w:t>региональный/этнокультурный</w:t>
            </w:r>
            <w:r>
              <w:rPr>
                <w:rFonts w:ascii="Calibri" w:hAnsi="Calibri"/>
                <w:spacing w:val="-34"/>
                <w:sz w:val="16"/>
              </w:rPr>
              <w:t xml:space="preserve"> </w:t>
            </w:r>
            <w:r>
              <w:rPr>
                <w:rFonts w:ascii="Calibri" w:hAnsi="Calibri"/>
                <w:sz w:val="16"/>
              </w:rPr>
              <w:t>компонент</w:t>
            </w:r>
            <w:r>
              <w:rPr>
                <w:rFonts w:ascii="Calibri" w:hAnsi="Calibri"/>
                <w:spacing w:val="-1"/>
                <w:sz w:val="16"/>
              </w:rPr>
              <w:t xml:space="preserve"> </w:t>
            </w:r>
            <w:r>
              <w:rPr>
                <w:rFonts w:ascii="Calibri" w:hAnsi="Calibri"/>
                <w:sz w:val="16"/>
              </w:rPr>
              <w:t>и</w:t>
            </w:r>
            <w:r>
              <w:rPr>
                <w:rFonts w:ascii="Calibri" w:hAnsi="Calibri"/>
                <w:spacing w:val="-1"/>
                <w:sz w:val="16"/>
              </w:rPr>
              <w:t xml:space="preserve"> </w:t>
            </w:r>
            <w:r>
              <w:rPr>
                <w:rFonts w:ascii="Calibri" w:hAnsi="Calibri"/>
                <w:sz w:val="16"/>
              </w:rPr>
              <w:t>др.)</w:t>
            </w:r>
          </w:p>
        </w:tc>
        <w:tc>
          <w:tcPr>
            <w:tcW w:w="2659" w:type="dxa"/>
          </w:tcPr>
          <w:p w:rsidR="00A5196F" w:rsidRDefault="0035780C">
            <w:pPr>
              <w:pStyle w:val="TableParagraph"/>
              <w:spacing w:line="276" w:lineRule="exact"/>
              <w:ind w:left="108" w:right="1292"/>
              <w:jc w:val="left"/>
              <w:rPr>
                <w:sz w:val="24"/>
              </w:rPr>
            </w:pPr>
            <w:r>
              <w:rPr>
                <w:spacing w:val="-1"/>
                <w:sz w:val="24"/>
              </w:rPr>
              <w:t>Финансовая</w:t>
            </w:r>
            <w:r>
              <w:rPr>
                <w:spacing w:val="-57"/>
                <w:sz w:val="24"/>
              </w:rPr>
              <w:t xml:space="preserve"> </w:t>
            </w:r>
            <w:r>
              <w:rPr>
                <w:sz w:val="24"/>
              </w:rPr>
              <w:t>математика</w:t>
            </w:r>
          </w:p>
        </w:tc>
        <w:tc>
          <w:tcPr>
            <w:tcW w:w="796" w:type="dxa"/>
          </w:tcPr>
          <w:p w:rsidR="00A5196F" w:rsidRDefault="0035780C">
            <w:pPr>
              <w:pStyle w:val="TableParagraph"/>
              <w:spacing w:line="251" w:lineRule="exact"/>
              <w:ind w:left="98" w:right="84"/>
            </w:pPr>
            <w:r>
              <w:t>0.5/17</w:t>
            </w:r>
          </w:p>
        </w:tc>
        <w:tc>
          <w:tcPr>
            <w:tcW w:w="796" w:type="dxa"/>
            <w:shd w:val="clear" w:color="auto" w:fill="FFFF00"/>
          </w:tcPr>
          <w:p w:rsidR="00A5196F" w:rsidRDefault="0035780C">
            <w:pPr>
              <w:pStyle w:val="TableParagraph"/>
              <w:spacing w:line="251" w:lineRule="exact"/>
              <w:ind w:left="100" w:right="84"/>
            </w:pPr>
            <w:r>
              <w:t>0.5/17</w:t>
            </w:r>
          </w:p>
        </w:tc>
        <w:tc>
          <w:tcPr>
            <w:tcW w:w="794" w:type="dxa"/>
          </w:tcPr>
          <w:p w:rsidR="00A5196F" w:rsidRDefault="00A5196F">
            <w:pPr>
              <w:pStyle w:val="TableParagraph"/>
              <w:jc w:val="left"/>
            </w:pPr>
          </w:p>
        </w:tc>
        <w:tc>
          <w:tcPr>
            <w:tcW w:w="796" w:type="dxa"/>
          </w:tcPr>
          <w:p w:rsidR="00A5196F" w:rsidRDefault="00A5196F">
            <w:pPr>
              <w:pStyle w:val="TableParagraph"/>
              <w:jc w:val="left"/>
            </w:pPr>
          </w:p>
        </w:tc>
        <w:tc>
          <w:tcPr>
            <w:tcW w:w="796" w:type="dxa"/>
          </w:tcPr>
          <w:p w:rsidR="00A5196F" w:rsidRDefault="00A5196F">
            <w:pPr>
              <w:pStyle w:val="TableParagraph"/>
              <w:jc w:val="left"/>
            </w:pPr>
          </w:p>
        </w:tc>
      </w:tr>
      <w:tr w:rsidR="00A5196F">
        <w:trPr>
          <w:trHeight w:val="274"/>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255" w:lineRule="exact"/>
              <w:ind w:left="108"/>
              <w:jc w:val="left"/>
              <w:rPr>
                <w:sz w:val="24"/>
              </w:rPr>
            </w:pPr>
            <w:r>
              <w:rPr>
                <w:sz w:val="24"/>
              </w:rPr>
              <w:t>Краеведческий</w:t>
            </w:r>
            <w:r>
              <w:rPr>
                <w:spacing w:val="-3"/>
                <w:sz w:val="24"/>
              </w:rPr>
              <w:t xml:space="preserve"> </w:t>
            </w:r>
            <w:r>
              <w:rPr>
                <w:sz w:val="24"/>
              </w:rPr>
              <w:t>туризм</w:t>
            </w:r>
          </w:p>
        </w:tc>
        <w:tc>
          <w:tcPr>
            <w:tcW w:w="796" w:type="dxa"/>
          </w:tcPr>
          <w:p w:rsidR="00A5196F" w:rsidRDefault="0035780C">
            <w:pPr>
              <w:pStyle w:val="TableParagraph"/>
              <w:spacing w:line="251" w:lineRule="exact"/>
              <w:ind w:left="96" w:right="84"/>
            </w:pPr>
            <w:r>
              <w:t>1/34</w:t>
            </w:r>
          </w:p>
        </w:tc>
        <w:tc>
          <w:tcPr>
            <w:tcW w:w="796" w:type="dxa"/>
            <w:shd w:val="clear" w:color="auto" w:fill="FFFF00"/>
          </w:tcPr>
          <w:p w:rsidR="00A5196F" w:rsidRDefault="0035780C">
            <w:pPr>
              <w:pStyle w:val="TableParagraph"/>
              <w:spacing w:line="251" w:lineRule="exact"/>
              <w:ind w:left="97" w:right="84"/>
            </w:pPr>
            <w:r>
              <w:t>1/34</w:t>
            </w:r>
          </w:p>
        </w:tc>
        <w:tc>
          <w:tcPr>
            <w:tcW w:w="794" w:type="dxa"/>
          </w:tcPr>
          <w:p w:rsidR="00A5196F" w:rsidRDefault="0035780C">
            <w:pPr>
              <w:pStyle w:val="TableParagraph"/>
              <w:spacing w:line="251" w:lineRule="exact"/>
              <w:ind w:left="98" w:right="86"/>
            </w:pPr>
            <w:r>
              <w:t>1/34</w:t>
            </w:r>
          </w:p>
        </w:tc>
        <w:tc>
          <w:tcPr>
            <w:tcW w:w="796" w:type="dxa"/>
          </w:tcPr>
          <w:p w:rsidR="00A5196F" w:rsidRDefault="0035780C">
            <w:pPr>
              <w:pStyle w:val="TableParagraph"/>
              <w:spacing w:line="251" w:lineRule="exact"/>
              <w:ind w:left="101" w:right="84"/>
            </w:pPr>
            <w:r>
              <w:t>1/34</w:t>
            </w:r>
          </w:p>
        </w:tc>
        <w:tc>
          <w:tcPr>
            <w:tcW w:w="796" w:type="dxa"/>
          </w:tcPr>
          <w:p w:rsidR="00A5196F" w:rsidRDefault="0035780C">
            <w:pPr>
              <w:pStyle w:val="TableParagraph"/>
              <w:spacing w:line="251" w:lineRule="exact"/>
              <w:ind w:left="101" w:right="83"/>
            </w:pPr>
            <w:r>
              <w:t>1/34</w:t>
            </w:r>
          </w:p>
        </w:tc>
      </w:tr>
      <w:tr w:rsidR="00A5196F">
        <w:trPr>
          <w:trHeight w:val="551"/>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276" w:lineRule="exact"/>
              <w:ind w:left="108" w:right="566"/>
              <w:jc w:val="left"/>
              <w:rPr>
                <w:sz w:val="24"/>
              </w:rPr>
            </w:pPr>
            <w:r>
              <w:rPr>
                <w:spacing w:val="-1"/>
                <w:sz w:val="24"/>
              </w:rPr>
              <w:t xml:space="preserve">Безопасные </w:t>
            </w:r>
            <w:r>
              <w:rPr>
                <w:sz w:val="24"/>
              </w:rPr>
              <w:t>дороги</w:t>
            </w:r>
            <w:r>
              <w:rPr>
                <w:spacing w:val="-57"/>
                <w:sz w:val="24"/>
              </w:rPr>
              <w:t xml:space="preserve"> </w:t>
            </w:r>
            <w:r>
              <w:rPr>
                <w:sz w:val="24"/>
              </w:rPr>
              <w:t>Кубани</w:t>
            </w:r>
          </w:p>
        </w:tc>
        <w:tc>
          <w:tcPr>
            <w:tcW w:w="796" w:type="dxa"/>
          </w:tcPr>
          <w:p w:rsidR="00A5196F" w:rsidRDefault="00A5196F">
            <w:pPr>
              <w:pStyle w:val="TableParagraph"/>
              <w:jc w:val="left"/>
            </w:pPr>
          </w:p>
        </w:tc>
        <w:tc>
          <w:tcPr>
            <w:tcW w:w="796" w:type="dxa"/>
            <w:shd w:val="clear" w:color="auto" w:fill="FFFF00"/>
          </w:tcPr>
          <w:p w:rsidR="00A5196F" w:rsidRDefault="0035780C">
            <w:pPr>
              <w:pStyle w:val="TableParagraph"/>
              <w:spacing w:line="251" w:lineRule="exact"/>
              <w:ind w:left="100" w:right="84"/>
            </w:pPr>
            <w:r>
              <w:t>0.5/17</w:t>
            </w:r>
          </w:p>
        </w:tc>
        <w:tc>
          <w:tcPr>
            <w:tcW w:w="794" w:type="dxa"/>
          </w:tcPr>
          <w:p w:rsidR="00A5196F" w:rsidRDefault="0035780C">
            <w:pPr>
              <w:pStyle w:val="TableParagraph"/>
              <w:spacing w:line="251" w:lineRule="exact"/>
              <w:ind w:left="100" w:right="86"/>
            </w:pPr>
            <w:r>
              <w:t>0.5/17</w:t>
            </w:r>
          </w:p>
        </w:tc>
        <w:tc>
          <w:tcPr>
            <w:tcW w:w="796" w:type="dxa"/>
          </w:tcPr>
          <w:p w:rsidR="00A5196F" w:rsidRDefault="0035780C">
            <w:pPr>
              <w:pStyle w:val="TableParagraph"/>
              <w:spacing w:line="251" w:lineRule="exact"/>
              <w:ind w:left="101" w:right="82"/>
            </w:pPr>
            <w:r>
              <w:t>0.5/17</w:t>
            </w:r>
          </w:p>
        </w:tc>
        <w:tc>
          <w:tcPr>
            <w:tcW w:w="796" w:type="dxa"/>
          </w:tcPr>
          <w:p w:rsidR="00A5196F" w:rsidRDefault="0035780C">
            <w:pPr>
              <w:pStyle w:val="TableParagraph"/>
              <w:spacing w:line="251" w:lineRule="exact"/>
              <w:ind w:left="101" w:right="80"/>
            </w:pPr>
            <w:r>
              <w:t>0.5/17</w:t>
            </w:r>
          </w:p>
        </w:tc>
      </w:tr>
      <w:tr w:rsidR="00A5196F">
        <w:trPr>
          <w:trHeight w:val="550"/>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276" w:lineRule="exact"/>
              <w:ind w:left="108" w:right="1074"/>
              <w:jc w:val="left"/>
              <w:rPr>
                <w:sz w:val="24"/>
              </w:rPr>
            </w:pPr>
            <w:r>
              <w:rPr>
                <w:sz w:val="24"/>
              </w:rPr>
              <w:t>Практикум по</w:t>
            </w:r>
            <w:r>
              <w:rPr>
                <w:spacing w:val="-57"/>
                <w:sz w:val="24"/>
              </w:rPr>
              <w:t xml:space="preserve"> </w:t>
            </w:r>
            <w:r>
              <w:rPr>
                <w:sz w:val="24"/>
              </w:rPr>
              <w:t>геометрии</w:t>
            </w:r>
          </w:p>
        </w:tc>
        <w:tc>
          <w:tcPr>
            <w:tcW w:w="796" w:type="dxa"/>
          </w:tcPr>
          <w:p w:rsidR="00A5196F" w:rsidRDefault="00A5196F">
            <w:pPr>
              <w:pStyle w:val="TableParagraph"/>
              <w:jc w:val="left"/>
            </w:pPr>
          </w:p>
        </w:tc>
        <w:tc>
          <w:tcPr>
            <w:tcW w:w="796" w:type="dxa"/>
            <w:shd w:val="clear" w:color="auto" w:fill="FFFF00"/>
          </w:tcPr>
          <w:p w:rsidR="00A5196F" w:rsidRDefault="00A5196F">
            <w:pPr>
              <w:pStyle w:val="TableParagraph"/>
              <w:jc w:val="left"/>
            </w:pPr>
          </w:p>
        </w:tc>
        <w:tc>
          <w:tcPr>
            <w:tcW w:w="794" w:type="dxa"/>
          </w:tcPr>
          <w:p w:rsidR="00A5196F" w:rsidRDefault="00A5196F">
            <w:pPr>
              <w:pStyle w:val="TableParagraph"/>
              <w:jc w:val="left"/>
            </w:pPr>
          </w:p>
        </w:tc>
        <w:tc>
          <w:tcPr>
            <w:tcW w:w="796" w:type="dxa"/>
          </w:tcPr>
          <w:p w:rsidR="00A5196F" w:rsidRDefault="0035780C">
            <w:pPr>
              <w:pStyle w:val="TableParagraph"/>
              <w:spacing w:line="251" w:lineRule="exact"/>
              <w:ind w:left="101" w:right="84"/>
            </w:pPr>
            <w:r>
              <w:t>1/34</w:t>
            </w:r>
          </w:p>
        </w:tc>
        <w:tc>
          <w:tcPr>
            <w:tcW w:w="796" w:type="dxa"/>
          </w:tcPr>
          <w:p w:rsidR="00A5196F" w:rsidRDefault="0035780C">
            <w:pPr>
              <w:pStyle w:val="TableParagraph"/>
              <w:spacing w:line="251" w:lineRule="exact"/>
              <w:ind w:left="101" w:right="83"/>
            </w:pPr>
            <w:r>
              <w:t>1/34</w:t>
            </w:r>
          </w:p>
        </w:tc>
      </w:tr>
      <w:tr w:rsidR="00A5196F">
        <w:trPr>
          <w:trHeight w:val="276"/>
        </w:trPr>
        <w:tc>
          <w:tcPr>
            <w:tcW w:w="2705" w:type="dxa"/>
            <w:vMerge/>
            <w:tcBorders>
              <w:top w:val="nil"/>
            </w:tcBorders>
          </w:tcPr>
          <w:p w:rsidR="00A5196F" w:rsidRDefault="00A5196F">
            <w:pPr>
              <w:rPr>
                <w:sz w:val="2"/>
                <w:szCs w:val="2"/>
              </w:rPr>
            </w:pPr>
          </w:p>
        </w:tc>
        <w:tc>
          <w:tcPr>
            <w:tcW w:w="2659" w:type="dxa"/>
          </w:tcPr>
          <w:p w:rsidR="00A5196F" w:rsidRDefault="0035780C">
            <w:pPr>
              <w:pStyle w:val="TableParagraph"/>
              <w:spacing w:line="257" w:lineRule="exact"/>
              <w:ind w:left="108"/>
              <w:jc w:val="left"/>
              <w:rPr>
                <w:sz w:val="24"/>
              </w:rPr>
            </w:pPr>
            <w:r>
              <w:rPr>
                <w:sz w:val="24"/>
              </w:rPr>
              <w:t>Черчение</w:t>
            </w:r>
          </w:p>
        </w:tc>
        <w:tc>
          <w:tcPr>
            <w:tcW w:w="796" w:type="dxa"/>
          </w:tcPr>
          <w:p w:rsidR="00A5196F" w:rsidRDefault="00A5196F">
            <w:pPr>
              <w:pStyle w:val="TableParagraph"/>
              <w:jc w:val="left"/>
              <w:rPr>
                <w:sz w:val="20"/>
              </w:rPr>
            </w:pPr>
          </w:p>
        </w:tc>
        <w:tc>
          <w:tcPr>
            <w:tcW w:w="796" w:type="dxa"/>
            <w:shd w:val="clear" w:color="auto" w:fill="FFFF00"/>
          </w:tcPr>
          <w:p w:rsidR="00A5196F" w:rsidRDefault="00A5196F">
            <w:pPr>
              <w:pStyle w:val="TableParagraph"/>
              <w:jc w:val="left"/>
              <w:rPr>
                <w:sz w:val="20"/>
              </w:rPr>
            </w:pPr>
          </w:p>
        </w:tc>
        <w:tc>
          <w:tcPr>
            <w:tcW w:w="794" w:type="dxa"/>
          </w:tcPr>
          <w:p w:rsidR="00A5196F" w:rsidRDefault="00A5196F">
            <w:pPr>
              <w:pStyle w:val="TableParagraph"/>
              <w:jc w:val="left"/>
              <w:rPr>
                <w:sz w:val="20"/>
              </w:rPr>
            </w:pPr>
          </w:p>
        </w:tc>
        <w:tc>
          <w:tcPr>
            <w:tcW w:w="796" w:type="dxa"/>
          </w:tcPr>
          <w:p w:rsidR="00A5196F" w:rsidRDefault="00A5196F">
            <w:pPr>
              <w:pStyle w:val="TableParagraph"/>
              <w:jc w:val="left"/>
              <w:rPr>
                <w:sz w:val="20"/>
              </w:rPr>
            </w:pPr>
          </w:p>
        </w:tc>
        <w:tc>
          <w:tcPr>
            <w:tcW w:w="796" w:type="dxa"/>
          </w:tcPr>
          <w:p w:rsidR="00A5196F" w:rsidRDefault="0035780C">
            <w:pPr>
              <w:pStyle w:val="TableParagraph"/>
              <w:spacing w:line="253" w:lineRule="exact"/>
              <w:ind w:left="101" w:right="83"/>
            </w:pPr>
            <w:r>
              <w:t>1/34</w:t>
            </w:r>
          </w:p>
        </w:tc>
      </w:tr>
      <w:tr w:rsidR="00A5196F">
        <w:trPr>
          <w:trHeight w:val="552"/>
        </w:trPr>
        <w:tc>
          <w:tcPr>
            <w:tcW w:w="2705" w:type="dxa"/>
            <w:vMerge w:val="restart"/>
          </w:tcPr>
          <w:p w:rsidR="00A5196F" w:rsidRDefault="0035780C">
            <w:pPr>
              <w:pStyle w:val="TableParagraph"/>
              <w:ind w:left="107" w:right="843"/>
              <w:jc w:val="left"/>
              <w:rPr>
                <w:sz w:val="24"/>
              </w:rPr>
            </w:pPr>
            <w:r>
              <w:rPr>
                <w:sz w:val="24"/>
              </w:rPr>
              <w:t>Формирование</w:t>
            </w:r>
            <w:r>
              <w:rPr>
                <w:spacing w:val="1"/>
                <w:sz w:val="24"/>
              </w:rPr>
              <w:t xml:space="preserve"> </w:t>
            </w:r>
            <w:r>
              <w:rPr>
                <w:spacing w:val="-1"/>
                <w:sz w:val="24"/>
              </w:rPr>
              <w:t>функциональной</w:t>
            </w:r>
            <w:r>
              <w:rPr>
                <w:spacing w:val="-57"/>
                <w:sz w:val="24"/>
              </w:rPr>
              <w:t xml:space="preserve"> </w:t>
            </w:r>
            <w:r>
              <w:rPr>
                <w:sz w:val="24"/>
              </w:rPr>
              <w:t>грамотности</w:t>
            </w:r>
          </w:p>
        </w:tc>
        <w:tc>
          <w:tcPr>
            <w:tcW w:w="2659" w:type="dxa"/>
          </w:tcPr>
          <w:p w:rsidR="00A5196F" w:rsidRDefault="0035780C">
            <w:pPr>
              <w:pStyle w:val="TableParagraph"/>
              <w:spacing w:line="276" w:lineRule="exact"/>
              <w:ind w:left="108" w:right="1144"/>
              <w:jc w:val="left"/>
              <w:rPr>
                <w:sz w:val="24"/>
              </w:rPr>
            </w:pPr>
            <w:r>
              <w:rPr>
                <w:sz w:val="24"/>
              </w:rPr>
              <w:t>Читательская</w:t>
            </w:r>
            <w:r>
              <w:rPr>
                <w:spacing w:val="-57"/>
                <w:sz w:val="24"/>
              </w:rPr>
              <w:t xml:space="preserve"> </w:t>
            </w:r>
            <w:r>
              <w:rPr>
                <w:sz w:val="24"/>
              </w:rPr>
              <w:t>грамотность</w:t>
            </w:r>
          </w:p>
        </w:tc>
        <w:tc>
          <w:tcPr>
            <w:tcW w:w="796" w:type="dxa"/>
          </w:tcPr>
          <w:p w:rsidR="00A5196F" w:rsidRDefault="0035780C">
            <w:pPr>
              <w:pStyle w:val="TableParagraph"/>
              <w:spacing w:line="252" w:lineRule="exact"/>
              <w:ind w:left="98" w:right="84"/>
            </w:pPr>
            <w:r>
              <w:t>0.5/17</w:t>
            </w:r>
          </w:p>
        </w:tc>
        <w:tc>
          <w:tcPr>
            <w:tcW w:w="796" w:type="dxa"/>
            <w:shd w:val="clear" w:color="auto" w:fill="FFFF00"/>
          </w:tcPr>
          <w:p w:rsidR="00A5196F" w:rsidRDefault="0035780C">
            <w:pPr>
              <w:pStyle w:val="TableParagraph"/>
              <w:spacing w:line="252" w:lineRule="exact"/>
              <w:ind w:left="100" w:right="84"/>
            </w:pPr>
            <w:r>
              <w:t>0.5/17</w:t>
            </w:r>
          </w:p>
        </w:tc>
        <w:tc>
          <w:tcPr>
            <w:tcW w:w="794" w:type="dxa"/>
          </w:tcPr>
          <w:p w:rsidR="00A5196F" w:rsidRDefault="0035780C">
            <w:pPr>
              <w:pStyle w:val="TableParagraph"/>
              <w:spacing w:line="252" w:lineRule="exact"/>
              <w:ind w:left="100" w:right="86"/>
            </w:pPr>
            <w:r>
              <w:t>0.5/17</w:t>
            </w:r>
          </w:p>
        </w:tc>
        <w:tc>
          <w:tcPr>
            <w:tcW w:w="796" w:type="dxa"/>
          </w:tcPr>
          <w:p w:rsidR="00A5196F" w:rsidRDefault="0035780C">
            <w:pPr>
              <w:pStyle w:val="TableParagraph"/>
              <w:spacing w:line="252" w:lineRule="exact"/>
              <w:ind w:left="101" w:right="82"/>
            </w:pPr>
            <w:r>
              <w:t>0.5/17</w:t>
            </w:r>
          </w:p>
        </w:tc>
        <w:tc>
          <w:tcPr>
            <w:tcW w:w="796" w:type="dxa"/>
          </w:tcPr>
          <w:p w:rsidR="00A5196F" w:rsidRDefault="00A5196F">
            <w:pPr>
              <w:pStyle w:val="TableParagraph"/>
              <w:jc w:val="left"/>
            </w:pPr>
          </w:p>
        </w:tc>
      </w:tr>
      <w:tr w:rsidR="0007041D">
        <w:trPr>
          <w:trHeight w:val="552"/>
        </w:trPr>
        <w:tc>
          <w:tcPr>
            <w:tcW w:w="2705" w:type="dxa"/>
            <w:vMerge/>
          </w:tcPr>
          <w:p w:rsidR="0007041D" w:rsidRDefault="0007041D" w:rsidP="0007041D">
            <w:pPr>
              <w:pStyle w:val="TableParagraph"/>
              <w:ind w:left="107" w:right="843"/>
              <w:jc w:val="left"/>
              <w:rPr>
                <w:sz w:val="24"/>
              </w:rPr>
            </w:pPr>
          </w:p>
        </w:tc>
        <w:tc>
          <w:tcPr>
            <w:tcW w:w="2659" w:type="dxa"/>
          </w:tcPr>
          <w:p w:rsidR="0007041D" w:rsidRDefault="0007041D" w:rsidP="0007041D">
            <w:pPr>
              <w:pStyle w:val="TableParagraph"/>
              <w:spacing w:line="276" w:lineRule="exact"/>
              <w:ind w:left="108" w:right="445"/>
              <w:jc w:val="left"/>
              <w:rPr>
                <w:sz w:val="24"/>
              </w:rPr>
            </w:pPr>
            <w:r>
              <w:rPr>
                <w:spacing w:val="-1"/>
                <w:sz w:val="24"/>
              </w:rPr>
              <w:t>Экологическая культура, грамотность, безопасность</w:t>
            </w:r>
          </w:p>
        </w:tc>
        <w:tc>
          <w:tcPr>
            <w:tcW w:w="796" w:type="dxa"/>
          </w:tcPr>
          <w:p w:rsidR="0007041D" w:rsidRDefault="0007041D" w:rsidP="0007041D">
            <w:pPr>
              <w:pStyle w:val="TableParagraph"/>
              <w:spacing w:line="251" w:lineRule="exact"/>
              <w:ind w:left="98" w:right="84"/>
            </w:pPr>
            <w:r>
              <w:t>0.5/17</w:t>
            </w:r>
          </w:p>
        </w:tc>
        <w:tc>
          <w:tcPr>
            <w:tcW w:w="796" w:type="dxa"/>
            <w:shd w:val="clear" w:color="auto" w:fill="FFFF00"/>
          </w:tcPr>
          <w:p w:rsidR="0007041D" w:rsidRDefault="0007041D" w:rsidP="0007041D">
            <w:pPr>
              <w:pStyle w:val="TableParagraph"/>
              <w:spacing w:line="251" w:lineRule="exact"/>
              <w:ind w:left="100" w:right="84"/>
            </w:pPr>
            <w:r>
              <w:t>0.5/17</w:t>
            </w:r>
          </w:p>
        </w:tc>
        <w:tc>
          <w:tcPr>
            <w:tcW w:w="794" w:type="dxa"/>
          </w:tcPr>
          <w:p w:rsidR="0007041D" w:rsidRDefault="0007041D" w:rsidP="0007041D">
            <w:pPr>
              <w:pStyle w:val="TableParagraph"/>
              <w:spacing w:line="252" w:lineRule="exact"/>
              <w:ind w:left="100" w:right="86"/>
            </w:pPr>
          </w:p>
        </w:tc>
        <w:tc>
          <w:tcPr>
            <w:tcW w:w="796" w:type="dxa"/>
          </w:tcPr>
          <w:p w:rsidR="0007041D" w:rsidRDefault="0007041D" w:rsidP="0007041D">
            <w:pPr>
              <w:pStyle w:val="TableParagraph"/>
              <w:spacing w:line="252" w:lineRule="exact"/>
              <w:ind w:left="101" w:right="82"/>
            </w:pPr>
          </w:p>
        </w:tc>
        <w:tc>
          <w:tcPr>
            <w:tcW w:w="796" w:type="dxa"/>
          </w:tcPr>
          <w:p w:rsidR="0007041D" w:rsidRDefault="0007041D" w:rsidP="0007041D">
            <w:pPr>
              <w:pStyle w:val="TableParagraph"/>
              <w:jc w:val="left"/>
            </w:pPr>
          </w:p>
        </w:tc>
      </w:tr>
      <w:tr w:rsidR="008B0317">
        <w:trPr>
          <w:trHeight w:val="275"/>
        </w:trPr>
        <w:tc>
          <w:tcPr>
            <w:tcW w:w="2705" w:type="dxa"/>
            <w:vMerge w:val="restart"/>
          </w:tcPr>
          <w:p w:rsidR="008B0317" w:rsidRDefault="008B0317" w:rsidP="008B0317">
            <w:pPr>
              <w:pStyle w:val="TableParagraph"/>
              <w:ind w:left="107"/>
              <w:jc w:val="left"/>
              <w:rPr>
                <w:sz w:val="18"/>
              </w:rPr>
            </w:pPr>
            <w:r>
              <w:rPr>
                <w:sz w:val="24"/>
              </w:rPr>
              <w:t>Профориентационная</w:t>
            </w:r>
            <w:r>
              <w:rPr>
                <w:spacing w:val="1"/>
                <w:sz w:val="24"/>
              </w:rPr>
              <w:t xml:space="preserve"> </w:t>
            </w:r>
            <w:r>
              <w:rPr>
                <w:spacing w:val="-1"/>
                <w:sz w:val="24"/>
              </w:rPr>
              <w:t>работа/</w:t>
            </w:r>
            <w:r>
              <w:rPr>
                <w:spacing w:val="-1"/>
                <w:sz w:val="18"/>
              </w:rPr>
              <w:t>предпринимательство/</w:t>
            </w:r>
          </w:p>
          <w:p w:rsidR="008B0317" w:rsidRDefault="008B0317" w:rsidP="008B0317">
            <w:pPr>
              <w:pStyle w:val="TableParagraph"/>
              <w:ind w:left="107"/>
              <w:jc w:val="left"/>
              <w:rPr>
                <w:sz w:val="18"/>
              </w:rPr>
            </w:pPr>
            <w:r>
              <w:rPr>
                <w:sz w:val="18"/>
              </w:rPr>
              <w:t>финансовая</w:t>
            </w:r>
            <w:r>
              <w:rPr>
                <w:spacing w:val="-3"/>
                <w:sz w:val="18"/>
              </w:rPr>
              <w:t xml:space="preserve"> </w:t>
            </w:r>
            <w:r>
              <w:rPr>
                <w:sz w:val="18"/>
              </w:rPr>
              <w:t>грамотность</w:t>
            </w:r>
          </w:p>
        </w:tc>
        <w:tc>
          <w:tcPr>
            <w:tcW w:w="2659" w:type="dxa"/>
          </w:tcPr>
          <w:p w:rsidR="008B0317" w:rsidRDefault="008B0317" w:rsidP="008B0317">
            <w:pPr>
              <w:pStyle w:val="TableParagraph"/>
              <w:spacing w:line="255" w:lineRule="exact"/>
              <w:ind w:left="108"/>
              <w:jc w:val="left"/>
              <w:rPr>
                <w:sz w:val="24"/>
              </w:rPr>
            </w:pPr>
            <w:r>
              <w:rPr>
                <w:sz w:val="24"/>
              </w:rPr>
              <w:t>Разговор о профессиях</w:t>
            </w:r>
          </w:p>
        </w:tc>
        <w:tc>
          <w:tcPr>
            <w:tcW w:w="796" w:type="dxa"/>
          </w:tcPr>
          <w:p w:rsidR="008B0317" w:rsidRDefault="008B0317" w:rsidP="008B0317">
            <w:pPr>
              <w:pStyle w:val="TableParagraph"/>
              <w:spacing w:line="251" w:lineRule="exact"/>
              <w:ind w:left="12"/>
            </w:pPr>
            <w:r>
              <w:t>0,5</w:t>
            </w:r>
          </w:p>
        </w:tc>
        <w:tc>
          <w:tcPr>
            <w:tcW w:w="796" w:type="dxa"/>
            <w:shd w:val="clear" w:color="auto" w:fill="FFFF00"/>
          </w:tcPr>
          <w:p w:rsidR="008B0317" w:rsidRDefault="008B0317" w:rsidP="008B0317">
            <w:pPr>
              <w:pStyle w:val="TableParagraph"/>
              <w:jc w:val="left"/>
              <w:rPr>
                <w:sz w:val="20"/>
              </w:rPr>
            </w:pPr>
          </w:p>
        </w:tc>
        <w:tc>
          <w:tcPr>
            <w:tcW w:w="794" w:type="dxa"/>
          </w:tcPr>
          <w:p w:rsidR="008B0317" w:rsidRDefault="008B0317" w:rsidP="008B0317">
            <w:pPr>
              <w:pStyle w:val="TableParagraph"/>
              <w:jc w:val="left"/>
              <w:rPr>
                <w:sz w:val="20"/>
              </w:rPr>
            </w:pPr>
          </w:p>
        </w:tc>
        <w:tc>
          <w:tcPr>
            <w:tcW w:w="796" w:type="dxa"/>
          </w:tcPr>
          <w:p w:rsidR="008B0317" w:rsidRDefault="008B0317" w:rsidP="008B0317">
            <w:pPr>
              <w:pStyle w:val="TableParagraph"/>
              <w:spacing w:line="251" w:lineRule="exact"/>
              <w:ind w:left="101" w:right="84"/>
            </w:pPr>
            <w:r>
              <w:t>1/34</w:t>
            </w:r>
          </w:p>
        </w:tc>
        <w:tc>
          <w:tcPr>
            <w:tcW w:w="796" w:type="dxa"/>
          </w:tcPr>
          <w:p w:rsidR="008B0317" w:rsidRDefault="008B0317" w:rsidP="008B0317">
            <w:pPr>
              <w:pStyle w:val="TableParagraph"/>
              <w:spacing w:line="251" w:lineRule="exact"/>
              <w:ind w:left="101" w:right="83"/>
            </w:pPr>
            <w:r>
              <w:t>1/34</w:t>
            </w:r>
          </w:p>
        </w:tc>
      </w:tr>
      <w:tr w:rsidR="008B0317">
        <w:trPr>
          <w:trHeight w:val="275"/>
        </w:trPr>
        <w:tc>
          <w:tcPr>
            <w:tcW w:w="2705" w:type="dxa"/>
            <w:vMerge/>
            <w:tcBorders>
              <w:top w:val="nil"/>
            </w:tcBorders>
          </w:tcPr>
          <w:p w:rsidR="008B0317" w:rsidRDefault="008B0317" w:rsidP="008B0317">
            <w:pPr>
              <w:rPr>
                <w:sz w:val="2"/>
                <w:szCs w:val="2"/>
              </w:rPr>
            </w:pPr>
          </w:p>
        </w:tc>
        <w:tc>
          <w:tcPr>
            <w:tcW w:w="2659" w:type="dxa"/>
          </w:tcPr>
          <w:p w:rsidR="008B0317" w:rsidRDefault="008B0317" w:rsidP="008B0317">
            <w:pPr>
              <w:pStyle w:val="TableParagraph"/>
              <w:spacing w:line="256" w:lineRule="exact"/>
              <w:ind w:left="108"/>
              <w:jc w:val="left"/>
              <w:rPr>
                <w:sz w:val="24"/>
              </w:rPr>
            </w:pPr>
            <w:r>
              <w:rPr>
                <w:sz w:val="24"/>
              </w:rPr>
              <w:t>Россия</w:t>
            </w:r>
            <w:r>
              <w:rPr>
                <w:spacing w:val="-2"/>
                <w:sz w:val="24"/>
              </w:rPr>
              <w:t xml:space="preserve"> </w:t>
            </w:r>
            <w:r>
              <w:rPr>
                <w:sz w:val="24"/>
              </w:rPr>
              <w:t>-</w:t>
            </w:r>
            <w:r>
              <w:rPr>
                <w:spacing w:val="-3"/>
                <w:sz w:val="24"/>
              </w:rPr>
              <w:t xml:space="preserve"> </w:t>
            </w:r>
            <w:r>
              <w:rPr>
                <w:sz w:val="24"/>
              </w:rPr>
              <w:t>мои</w:t>
            </w:r>
            <w:r>
              <w:rPr>
                <w:spacing w:val="-2"/>
                <w:sz w:val="24"/>
              </w:rPr>
              <w:t xml:space="preserve"> </w:t>
            </w:r>
            <w:r>
              <w:rPr>
                <w:sz w:val="24"/>
              </w:rPr>
              <w:t>горизонты</w:t>
            </w:r>
          </w:p>
        </w:tc>
        <w:tc>
          <w:tcPr>
            <w:tcW w:w="796" w:type="dxa"/>
          </w:tcPr>
          <w:p w:rsidR="008B0317" w:rsidRDefault="008B0317" w:rsidP="008B0317">
            <w:pPr>
              <w:pStyle w:val="TableParagraph"/>
              <w:jc w:val="left"/>
              <w:rPr>
                <w:sz w:val="20"/>
              </w:rPr>
            </w:pPr>
          </w:p>
        </w:tc>
        <w:tc>
          <w:tcPr>
            <w:tcW w:w="796" w:type="dxa"/>
            <w:shd w:val="clear" w:color="auto" w:fill="FFFF00"/>
          </w:tcPr>
          <w:p w:rsidR="008B0317" w:rsidRDefault="008B0317" w:rsidP="008B0317">
            <w:pPr>
              <w:pStyle w:val="TableParagraph"/>
              <w:spacing w:line="251" w:lineRule="exact"/>
              <w:ind w:left="97" w:right="84"/>
            </w:pPr>
            <w:r>
              <w:t>1/34</w:t>
            </w:r>
          </w:p>
        </w:tc>
        <w:tc>
          <w:tcPr>
            <w:tcW w:w="794" w:type="dxa"/>
          </w:tcPr>
          <w:p w:rsidR="008B0317" w:rsidRDefault="008B0317" w:rsidP="008B0317">
            <w:pPr>
              <w:pStyle w:val="TableParagraph"/>
              <w:spacing w:line="251" w:lineRule="exact"/>
              <w:ind w:left="98" w:right="86"/>
            </w:pPr>
            <w:r>
              <w:t>1/34</w:t>
            </w:r>
          </w:p>
        </w:tc>
        <w:tc>
          <w:tcPr>
            <w:tcW w:w="796" w:type="dxa"/>
          </w:tcPr>
          <w:p w:rsidR="008B0317" w:rsidRDefault="008B0317" w:rsidP="008B0317">
            <w:pPr>
              <w:pStyle w:val="TableParagraph"/>
              <w:spacing w:line="251" w:lineRule="exact"/>
              <w:ind w:left="101" w:right="84"/>
            </w:pPr>
            <w:r>
              <w:t>1/34</w:t>
            </w:r>
          </w:p>
        </w:tc>
        <w:tc>
          <w:tcPr>
            <w:tcW w:w="796" w:type="dxa"/>
          </w:tcPr>
          <w:p w:rsidR="008B0317" w:rsidRDefault="008B0317" w:rsidP="008B0317">
            <w:pPr>
              <w:pStyle w:val="TableParagraph"/>
              <w:spacing w:line="251" w:lineRule="exact"/>
              <w:ind w:left="101" w:right="83"/>
            </w:pPr>
            <w:r>
              <w:t>1/34</w:t>
            </w:r>
          </w:p>
        </w:tc>
      </w:tr>
      <w:tr w:rsidR="008B0317">
        <w:trPr>
          <w:trHeight w:val="551"/>
        </w:trPr>
        <w:tc>
          <w:tcPr>
            <w:tcW w:w="2705" w:type="dxa"/>
            <w:vMerge/>
            <w:tcBorders>
              <w:top w:val="nil"/>
            </w:tcBorders>
          </w:tcPr>
          <w:p w:rsidR="008B0317" w:rsidRDefault="008B0317" w:rsidP="008B0317">
            <w:pPr>
              <w:rPr>
                <w:sz w:val="2"/>
                <w:szCs w:val="2"/>
              </w:rPr>
            </w:pPr>
          </w:p>
        </w:tc>
        <w:tc>
          <w:tcPr>
            <w:tcW w:w="2659" w:type="dxa"/>
          </w:tcPr>
          <w:p w:rsidR="008B0317" w:rsidRDefault="008B0317" w:rsidP="008B0317">
            <w:pPr>
              <w:pStyle w:val="TableParagraph"/>
              <w:spacing w:line="276" w:lineRule="exact"/>
              <w:ind w:left="108" w:right="422"/>
              <w:jc w:val="left"/>
              <w:rPr>
                <w:sz w:val="24"/>
              </w:rPr>
            </w:pPr>
            <w:r>
              <w:rPr>
                <w:sz w:val="24"/>
              </w:rPr>
              <w:t>Основы финансовой</w:t>
            </w:r>
            <w:r>
              <w:rPr>
                <w:spacing w:val="-58"/>
                <w:sz w:val="24"/>
              </w:rPr>
              <w:t xml:space="preserve"> </w:t>
            </w:r>
            <w:r>
              <w:rPr>
                <w:sz w:val="24"/>
              </w:rPr>
              <w:t>грамотности</w:t>
            </w:r>
          </w:p>
        </w:tc>
        <w:tc>
          <w:tcPr>
            <w:tcW w:w="796" w:type="dxa"/>
          </w:tcPr>
          <w:p w:rsidR="008B0317" w:rsidRDefault="008B0317" w:rsidP="008B0317">
            <w:pPr>
              <w:pStyle w:val="TableParagraph"/>
              <w:spacing w:line="251" w:lineRule="exact"/>
              <w:ind w:left="98" w:right="84"/>
            </w:pPr>
            <w:r>
              <w:t>0.5/17</w:t>
            </w:r>
          </w:p>
        </w:tc>
        <w:tc>
          <w:tcPr>
            <w:tcW w:w="796" w:type="dxa"/>
            <w:shd w:val="clear" w:color="auto" w:fill="FFFF00"/>
          </w:tcPr>
          <w:p w:rsidR="008B0317" w:rsidRDefault="008B0317" w:rsidP="008B0317">
            <w:pPr>
              <w:pStyle w:val="TableParagraph"/>
              <w:spacing w:line="251" w:lineRule="exact"/>
              <w:ind w:left="100" w:right="84"/>
            </w:pPr>
            <w:r>
              <w:t>0.5/17</w:t>
            </w:r>
          </w:p>
        </w:tc>
        <w:tc>
          <w:tcPr>
            <w:tcW w:w="794" w:type="dxa"/>
          </w:tcPr>
          <w:p w:rsidR="008B0317" w:rsidRDefault="008B0317" w:rsidP="008B0317">
            <w:pPr>
              <w:pStyle w:val="TableParagraph"/>
              <w:spacing w:line="251" w:lineRule="exact"/>
              <w:ind w:left="100" w:right="86"/>
            </w:pPr>
            <w:r>
              <w:t>0.5/17</w:t>
            </w:r>
          </w:p>
        </w:tc>
        <w:tc>
          <w:tcPr>
            <w:tcW w:w="796" w:type="dxa"/>
          </w:tcPr>
          <w:p w:rsidR="008B0317" w:rsidRDefault="008B0317" w:rsidP="008B0317">
            <w:pPr>
              <w:pStyle w:val="TableParagraph"/>
              <w:spacing w:line="251" w:lineRule="exact"/>
              <w:ind w:left="101" w:right="82"/>
            </w:pPr>
            <w:r>
              <w:t>0.5/17</w:t>
            </w:r>
          </w:p>
        </w:tc>
        <w:tc>
          <w:tcPr>
            <w:tcW w:w="796" w:type="dxa"/>
          </w:tcPr>
          <w:p w:rsidR="008B0317" w:rsidRDefault="008B0317" w:rsidP="008B0317">
            <w:pPr>
              <w:pStyle w:val="TableParagraph"/>
              <w:spacing w:line="251" w:lineRule="exact"/>
              <w:ind w:left="101" w:right="80"/>
            </w:pPr>
            <w:r>
              <w:t>0.5/17</w:t>
            </w:r>
          </w:p>
        </w:tc>
      </w:tr>
      <w:tr w:rsidR="008B0317">
        <w:trPr>
          <w:trHeight w:val="553"/>
        </w:trPr>
        <w:tc>
          <w:tcPr>
            <w:tcW w:w="2705" w:type="dxa"/>
            <w:vMerge w:val="restart"/>
          </w:tcPr>
          <w:p w:rsidR="008B0317" w:rsidRDefault="008B0317" w:rsidP="008B0317">
            <w:pPr>
              <w:pStyle w:val="TableParagraph"/>
              <w:spacing w:before="1"/>
              <w:ind w:left="107" w:right="461"/>
              <w:jc w:val="left"/>
              <w:rPr>
                <w:sz w:val="24"/>
              </w:rPr>
            </w:pPr>
            <w:r>
              <w:rPr>
                <w:sz w:val="24"/>
              </w:rPr>
              <w:t>Развитие</w:t>
            </w:r>
            <w:r>
              <w:rPr>
                <w:spacing w:val="-8"/>
                <w:sz w:val="24"/>
              </w:rPr>
              <w:t xml:space="preserve"> </w:t>
            </w:r>
            <w:r>
              <w:rPr>
                <w:sz w:val="24"/>
              </w:rPr>
              <w:t>личности</w:t>
            </w:r>
            <w:r>
              <w:rPr>
                <w:spacing w:val="-8"/>
                <w:sz w:val="24"/>
              </w:rPr>
              <w:t xml:space="preserve"> </w:t>
            </w:r>
            <w:r>
              <w:rPr>
                <w:sz w:val="24"/>
              </w:rPr>
              <w:t>и</w:t>
            </w:r>
            <w:r>
              <w:rPr>
                <w:spacing w:val="-57"/>
                <w:sz w:val="24"/>
              </w:rPr>
              <w:t xml:space="preserve"> </w:t>
            </w:r>
            <w:r>
              <w:rPr>
                <w:sz w:val="24"/>
              </w:rPr>
              <w:t>самореализация</w:t>
            </w:r>
            <w:r>
              <w:rPr>
                <w:spacing w:val="1"/>
                <w:sz w:val="24"/>
              </w:rPr>
              <w:t xml:space="preserve"> </w:t>
            </w:r>
            <w:r>
              <w:rPr>
                <w:sz w:val="24"/>
              </w:rPr>
              <w:t>обучающихся</w:t>
            </w:r>
          </w:p>
          <w:p w:rsidR="008B0317" w:rsidRDefault="008B0317" w:rsidP="008B0317">
            <w:pPr>
              <w:pStyle w:val="TableParagraph"/>
              <w:spacing w:line="206" w:lineRule="exact"/>
              <w:ind w:left="107" w:right="582"/>
              <w:jc w:val="left"/>
              <w:rPr>
                <w:sz w:val="18"/>
              </w:rPr>
            </w:pPr>
            <w:r>
              <w:rPr>
                <w:sz w:val="18"/>
              </w:rPr>
              <w:t>(творческое и физическое</w:t>
            </w:r>
            <w:r>
              <w:rPr>
                <w:spacing w:val="-42"/>
                <w:sz w:val="18"/>
              </w:rPr>
              <w:t xml:space="preserve"> </w:t>
            </w:r>
            <w:r>
              <w:rPr>
                <w:sz w:val="18"/>
              </w:rPr>
              <w:t>развитие,</w:t>
            </w:r>
            <w:r>
              <w:rPr>
                <w:spacing w:val="1"/>
                <w:sz w:val="18"/>
              </w:rPr>
              <w:t xml:space="preserve"> </w:t>
            </w:r>
            <w:r>
              <w:rPr>
                <w:sz w:val="18"/>
              </w:rPr>
              <w:t>др.)</w:t>
            </w:r>
          </w:p>
        </w:tc>
        <w:tc>
          <w:tcPr>
            <w:tcW w:w="2659" w:type="dxa"/>
          </w:tcPr>
          <w:p w:rsidR="008B0317" w:rsidRDefault="008B0317" w:rsidP="008B0317">
            <w:pPr>
              <w:pStyle w:val="TableParagraph"/>
              <w:spacing w:line="270" w:lineRule="atLeast"/>
              <w:ind w:left="108" w:right="503"/>
              <w:jc w:val="left"/>
              <w:rPr>
                <w:sz w:val="24"/>
              </w:rPr>
            </w:pPr>
            <w:r>
              <w:rPr>
                <w:sz w:val="24"/>
              </w:rPr>
              <w:t>Театральная деятельность</w:t>
            </w:r>
          </w:p>
        </w:tc>
        <w:tc>
          <w:tcPr>
            <w:tcW w:w="796" w:type="dxa"/>
          </w:tcPr>
          <w:p w:rsidR="008B0317" w:rsidRDefault="008B0317" w:rsidP="008B0317">
            <w:pPr>
              <w:pStyle w:val="TableParagraph"/>
              <w:ind w:left="96" w:right="84"/>
            </w:pPr>
            <w:r>
              <w:t>1/34</w:t>
            </w:r>
          </w:p>
        </w:tc>
        <w:tc>
          <w:tcPr>
            <w:tcW w:w="796" w:type="dxa"/>
            <w:shd w:val="clear" w:color="auto" w:fill="FFFF00"/>
          </w:tcPr>
          <w:p w:rsidR="008B0317" w:rsidRDefault="008B0317" w:rsidP="008B0317">
            <w:pPr>
              <w:pStyle w:val="TableParagraph"/>
              <w:ind w:left="97" w:right="84"/>
            </w:pPr>
            <w:r>
              <w:t>1/34</w:t>
            </w:r>
          </w:p>
        </w:tc>
        <w:tc>
          <w:tcPr>
            <w:tcW w:w="794" w:type="dxa"/>
          </w:tcPr>
          <w:p w:rsidR="008B0317" w:rsidRDefault="008B0317" w:rsidP="008B0317">
            <w:pPr>
              <w:pStyle w:val="TableParagraph"/>
              <w:ind w:left="98" w:right="86"/>
            </w:pPr>
            <w:r>
              <w:t>1/34</w:t>
            </w:r>
          </w:p>
        </w:tc>
        <w:tc>
          <w:tcPr>
            <w:tcW w:w="796" w:type="dxa"/>
          </w:tcPr>
          <w:p w:rsidR="008B0317" w:rsidRDefault="008B0317" w:rsidP="008B0317">
            <w:pPr>
              <w:pStyle w:val="TableParagraph"/>
              <w:ind w:left="101" w:right="84"/>
            </w:pPr>
            <w:r>
              <w:t>1/34</w:t>
            </w:r>
          </w:p>
        </w:tc>
        <w:tc>
          <w:tcPr>
            <w:tcW w:w="796" w:type="dxa"/>
          </w:tcPr>
          <w:p w:rsidR="008B0317" w:rsidRDefault="008B0317" w:rsidP="008B0317">
            <w:pPr>
              <w:pStyle w:val="TableParagraph"/>
              <w:ind w:left="101" w:right="83"/>
            </w:pPr>
            <w:r>
              <w:t>1/34</w:t>
            </w:r>
          </w:p>
        </w:tc>
      </w:tr>
      <w:tr w:rsidR="008B0317">
        <w:trPr>
          <w:trHeight w:val="275"/>
        </w:trPr>
        <w:tc>
          <w:tcPr>
            <w:tcW w:w="2705" w:type="dxa"/>
            <w:vMerge/>
            <w:tcBorders>
              <w:top w:val="nil"/>
            </w:tcBorders>
          </w:tcPr>
          <w:p w:rsidR="008B0317" w:rsidRDefault="008B0317" w:rsidP="008B0317">
            <w:pPr>
              <w:rPr>
                <w:sz w:val="2"/>
                <w:szCs w:val="2"/>
              </w:rPr>
            </w:pPr>
          </w:p>
        </w:tc>
        <w:tc>
          <w:tcPr>
            <w:tcW w:w="2659" w:type="dxa"/>
          </w:tcPr>
          <w:p w:rsidR="008B0317" w:rsidRDefault="008B0317" w:rsidP="008B0317">
            <w:pPr>
              <w:pStyle w:val="TableParagraph"/>
              <w:spacing w:line="256" w:lineRule="exact"/>
              <w:ind w:left="108"/>
              <w:jc w:val="left"/>
              <w:rPr>
                <w:sz w:val="24"/>
              </w:rPr>
            </w:pPr>
            <w:r>
              <w:rPr>
                <w:sz w:val="24"/>
              </w:rPr>
              <w:t>"Шахматы"</w:t>
            </w:r>
          </w:p>
        </w:tc>
        <w:tc>
          <w:tcPr>
            <w:tcW w:w="796" w:type="dxa"/>
          </w:tcPr>
          <w:p w:rsidR="008B0317" w:rsidRDefault="008B0317" w:rsidP="008B0317">
            <w:pPr>
              <w:pStyle w:val="TableParagraph"/>
              <w:spacing w:line="251" w:lineRule="exact"/>
              <w:ind w:left="93" w:right="84"/>
            </w:pPr>
            <w:r>
              <w:t>0,5</w:t>
            </w:r>
          </w:p>
        </w:tc>
        <w:tc>
          <w:tcPr>
            <w:tcW w:w="796" w:type="dxa"/>
            <w:shd w:val="clear" w:color="auto" w:fill="FFFF00"/>
          </w:tcPr>
          <w:p w:rsidR="008B0317" w:rsidRDefault="008B0317" w:rsidP="008B0317">
            <w:pPr>
              <w:pStyle w:val="TableParagraph"/>
              <w:spacing w:line="251" w:lineRule="exact"/>
              <w:ind w:left="97" w:right="84"/>
            </w:pPr>
            <w:r>
              <w:t>1/34</w:t>
            </w:r>
          </w:p>
        </w:tc>
        <w:tc>
          <w:tcPr>
            <w:tcW w:w="794" w:type="dxa"/>
          </w:tcPr>
          <w:p w:rsidR="008B0317" w:rsidRDefault="008B0317" w:rsidP="008B0317">
            <w:pPr>
              <w:pStyle w:val="TableParagraph"/>
              <w:spacing w:line="251" w:lineRule="exact"/>
              <w:ind w:left="98" w:right="86"/>
            </w:pPr>
            <w:r>
              <w:t>1/34</w:t>
            </w:r>
          </w:p>
        </w:tc>
        <w:tc>
          <w:tcPr>
            <w:tcW w:w="796" w:type="dxa"/>
          </w:tcPr>
          <w:p w:rsidR="008B0317" w:rsidRDefault="008B0317" w:rsidP="008B0317">
            <w:pPr>
              <w:pStyle w:val="TableParagraph"/>
              <w:spacing w:line="251" w:lineRule="exact"/>
              <w:ind w:left="101" w:right="84"/>
            </w:pPr>
            <w:r>
              <w:t>1/34</w:t>
            </w:r>
          </w:p>
        </w:tc>
        <w:tc>
          <w:tcPr>
            <w:tcW w:w="796" w:type="dxa"/>
          </w:tcPr>
          <w:p w:rsidR="008B0317" w:rsidRDefault="008B0317" w:rsidP="008B0317">
            <w:pPr>
              <w:pStyle w:val="TableParagraph"/>
              <w:spacing w:line="251" w:lineRule="exact"/>
              <w:ind w:left="101" w:right="83"/>
            </w:pPr>
            <w:r>
              <w:t>1/34</w:t>
            </w:r>
          </w:p>
        </w:tc>
      </w:tr>
      <w:tr w:rsidR="008B0317">
        <w:trPr>
          <w:trHeight w:val="645"/>
        </w:trPr>
        <w:tc>
          <w:tcPr>
            <w:tcW w:w="2705" w:type="dxa"/>
            <w:shd w:val="clear" w:color="auto" w:fill="00FF00"/>
          </w:tcPr>
          <w:p w:rsidR="008B0317" w:rsidRDefault="008B0317" w:rsidP="008B0317">
            <w:pPr>
              <w:pStyle w:val="TableParagraph"/>
              <w:jc w:val="left"/>
            </w:pPr>
          </w:p>
        </w:tc>
        <w:tc>
          <w:tcPr>
            <w:tcW w:w="2659" w:type="dxa"/>
            <w:shd w:val="clear" w:color="auto" w:fill="00FF00"/>
          </w:tcPr>
          <w:p w:rsidR="008B0317" w:rsidRDefault="008B0317" w:rsidP="008B0317">
            <w:pPr>
              <w:pStyle w:val="TableParagraph"/>
              <w:spacing w:line="322" w:lineRule="exact"/>
              <w:ind w:left="108" w:right="300"/>
              <w:jc w:val="left"/>
              <w:rPr>
                <w:sz w:val="28"/>
              </w:rPr>
            </w:pPr>
            <w:r>
              <w:rPr>
                <w:sz w:val="28"/>
              </w:rPr>
              <w:t>ИТОГО недельная</w:t>
            </w:r>
            <w:r>
              <w:rPr>
                <w:spacing w:val="-67"/>
                <w:sz w:val="28"/>
              </w:rPr>
              <w:t xml:space="preserve"> </w:t>
            </w:r>
            <w:r>
              <w:rPr>
                <w:sz w:val="28"/>
              </w:rPr>
              <w:t>нагрузка</w:t>
            </w:r>
          </w:p>
        </w:tc>
        <w:tc>
          <w:tcPr>
            <w:tcW w:w="796" w:type="dxa"/>
            <w:shd w:val="clear" w:color="auto" w:fill="00FF00"/>
          </w:tcPr>
          <w:p w:rsidR="008B0317" w:rsidRDefault="008B0317" w:rsidP="008B0317">
            <w:pPr>
              <w:pStyle w:val="TableParagraph"/>
              <w:spacing w:line="322" w:lineRule="exact"/>
              <w:ind w:left="219"/>
              <w:jc w:val="left"/>
              <w:rPr>
                <w:sz w:val="28"/>
              </w:rPr>
            </w:pPr>
            <w:r>
              <w:rPr>
                <w:sz w:val="28"/>
              </w:rPr>
              <w:t>8/</w:t>
            </w:r>
          </w:p>
          <w:p w:rsidR="008B0317" w:rsidRDefault="008B0317" w:rsidP="008B0317">
            <w:pPr>
              <w:pStyle w:val="TableParagraph"/>
              <w:spacing w:line="303" w:lineRule="exact"/>
              <w:ind w:left="187"/>
              <w:jc w:val="left"/>
              <w:rPr>
                <w:sz w:val="28"/>
              </w:rPr>
            </w:pPr>
            <w:r>
              <w:rPr>
                <w:sz w:val="28"/>
              </w:rPr>
              <w:t>272</w:t>
            </w:r>
          </w:p>
        </w:tc>
        <w:tc>
          <w:tcPr>
            <w:tcW w:w="796" w:type="dxa"/>
            <w:shd w:val="clear" w:color="auto" w:fill="00FF00"/>
          </w:tcPr>
          <w:p w:rsidR="008B0317" w:rsidRDefault="008B0317" w:rsidP="008B0317">
            <w:pPr>
              <w:pStyle w:val="TableParagraph"/>
              <w:spacing w:line="322" w:lineRule="exact"/>
              <w:ind w:left="186"/>
              <w:jc w:val="left"/>
              <w:rPr>
                <w:sz w:val="28"/>
              </w:rPr>
            </w:pPr>
            <w:r>
              <w:rPr>
                <w:sz w:val="28"/>
              </w:rPr>
              <w:t>7,5/</w:t>
            </w:r>
          </w:p>
          <w:p w:rsidR="008B0317" w:rsidRDefault="008B0317" w:rsidP="008B0317">
            <w:pPr>
              <w:pStyle w:val="TableParagraph"/>
              <w:spacing w:line="303" w:lineRule="exact"/>
              <w:ind w:left="188"/>
              <w:jc w:val="left"/>
              <w:rPr>
                <w:sz w:val="28"/>
              </w:rPr>
            </w:pPr>
            <w:r>
              <w:rPr>
                <w:sz w:val="28"/>
              </w:rPr>
              <w:t>255</w:t>
            </w:r>
          </w:p>
        </w:tc>
        <w:tc>
          <w:tcPr>
            <w:tcW w:w="794" w:type="dxa"/>
            <w:shd w:val="clear" w:color="auto" w:fill="00FF00"/>
          </w:tcPr>
          <w:p w:rsidR="008B0317" w:rsidRDefault="008B0317" w:rsidP="008B0317">
            <w:pPr>
              <w:pStyle w:val="TableParagraph"/>
              <w:spacing w:line="322" w:lineRule="exact"/>
              <w:ind w:left="98" w:right="86"/>
              <w:rPr>
                <w:sz w:val="28"/>
              </w:rPr>
            </w:pPr>
            <w:r>
              <w:rPr>
                <w:sz w:val="28"/>
              </w:rPr>
              <w:t>9/</w:t>
            </w:r>
          </w:p>
          <w:p w:rsidR="008B0317" w:rsidRDefault="008B0317" w:rsidP="008B0317">
            <w:pPr>
              <w:pStyle w:val="TableParagraph"/>
              <w:spacing w:line="303" w:lineRule="exact"/>
              <w:ind w:left="97" w:right="86"/>
              <w:rPr>
                <w:sz w:val="28"/>
              </w:rPr>
            </w:pPr>
            <w:r>
              <w:rPr>
                <w:sz w:val="28"/>
              </w:rPr>
              <w:t>306</w:t>
            </w:r>
          </w:p>
        </w:tc>
        <w:tc>
          <w:tcPr>
            <w:tcW w:w="796" w:type="dxa"/>
            <w:shd w:val="clear" w:color="auto" w:fill="00FF00"/>
          </w:tcPr>
          <w:p w:rsidR="008B0317" w:rsidRDefault="008B0317" w:rsidP="008B0317">
            <w:pPr>
              <w:pStyle w:val="TableParagraph"/>
              <w:spacing w:line="322" w:lineRule="exact"/>
              <w:ind w:left="101" w:right="84"/>
              <w:rPr>
                <w:sz w:val="28"/>
              </w:rPr>
            </w:pPr>
            <w:r>
              <w:rPr>
                <w:sz w:val="28"/>
              </w:rPr>
              <w:t>9/</w:t>
            </w:r>
          </w:p>
          <w:p w:rsidR="008B0317" w:rsidRDefault="008B0317" w:rsidP="008B0317">
            <w:pPr>
              <w:pStyle w:val="TableParagraph"/>
              <w:spacing w:line="303" w:lineRule="exact"/>
              <w:ind w:left="99" w:right="84"/>
              <w:rPr>
                <w:sz w:val="28"/>
              </w:rPr>
            </w:pPr>
            <w:r>
              <w:rPr>
                <w:sz w:val="28"/>
              </w:rPr>
              <w:t>306</w:t>
            </w:r>
          </w:p>
        </w:tc>
        <w:tc>
          <w:tcPr>
            <w:tcW w:w="796" w:type="dxa"/>
            <w:shd w:val="clear" w:color="auto" w:fill="00FF00"/>
          </w:tcPr>
          <w:p w:rsidR="008B0317" w:rsidRDefault="008B0317" w:rsidP="008B0317">
            <w:pPr>
              <w:pStyle w:val="TableParagraph"/>
              <w:spacing w:line="322" w:lineRule="exact"/>
              <w:ind w:left="101" w:right="82"/>
              <w:rPr>
                <w:sz w:val="28"/>
              </w:rPr>
            </w:pPr>
            <w:r>
              <w:rPr>
                <w:sz w:val="28"/>
              </w:rPr>
              <w:t>8/</w:t>
            </w:r>
          </w:p>
          <w:p w:rsidR="008B0317" w:rsidRDefault="008B0317" w:rsidP="008B0317">
            <w:pPr>
              <w:pStyle w:val="TableParagraph"/>
              <w:spacing w:line="303" w:lineRule="exact"/>
              <w:ind w:left="101" w:right="84"/>
              <w:rPr>
                <w:sz w:val="28"/>
              </w:rPr>
            </w:pPr>
            <w:r>
              <w:rPr>
                <w:sz w:val="28"/>
              </w:rPr>
              <w:t>238</w:t>
            </w:r>
          </w:p>
        </w:tc>
      </w:tr>
    </w:tbl>
    <w:p w:rsidR="00A5196F" w:rsidRDefault="00A5196F">
      <w:pPr>
        <w:pStyle w:val="a3"/>
        <w:ind w:left="0" w:firstLine="0"/>
        <w:jc w:val="left"/>
        <w:rPr>
          <w:b/>
          <w:sz w:val="26"/>
        </w:rPr>
      </w:pPr>
    </w:p>
    <w:p w:rsidR="00A5196F" w:rsidRDefault="00A5196F">
      <w:pPr>
        <w:pStyle w:val="a3"/>
        <w:ind w:left="0" w:firstLine="0"/>
        <w:jc w:val="left"/>
        <w:rPr>
          <w:b/>
          <w:sz w:val="26"/>
        </w:rPr>
      </w:pPr>
    </w:p>
    <w:p w:rsidR="00A5196F" w:rsidRDefault="00A5196F">
      <w:pPr>
        <w:pStyle w:val="a3"/>
        <w:spacing w:before="7"/>
        <w:ind w:left="0" w:firstLine="0"/>
        <w:jc w:val="left"/>
        <w:rPr>
          <w:b/>
          <w:sz w:val="36"/>
        </w:rPr>
      </w:pPr>
    </w:p>
    <w:p w:rsidR="00B701C3" w:rsidRDefault="00B701C3">
      <w:pPr>
        <w:pStyle w:val="a3"/>
        <w:spacing w:before="7"/>
        <w:ind w:left="0" w:firstLine="0"/>
        <w:jc w:val="left"/>
        <w:rPr>
          <w:b/>
          <w:sz w:val="36"/>
        </w:rPr>
      </w:pPr>
    </w:p>
    <w:p w:rsidR="00B701C3" w:rsidRDefault="00B701C3">
      <w:pPr>
        <w:pStyle w:val="a3"/>
        <w:spacing w:before="7"/>
        <w:ind w:left="0" w:firstLine="0"/>
        <w:jc w:val="left"/>
        <w:rPr>
          <w:b/>
          <w:sz w:val="36"/>
        </w:rPr>
      </w:pPr>
    </w:p>
    <w:p w:rsidR="00B701C3" w:rsidRDefault="00B701C3">
      <w:pPr>
        <w:pStyle w:val="a3"/>
        <w:spacing w:before="7"/>
        <w:ind w:left="0" w:firstLine="0"/>
        <w:jc w:val="left"/>
        <w:rPr>
          <w:b/>
          <w:sz w:val="36"/>
        </w:rPr>
      </w:pPr>
    </w:p>
    <w:p w:rsidR="00B701C3" w:rsidRDefault="00B701C3">
      <w:pPr>
        <w:pStyle w:val="a3"/>
        <w:spacing w:before="7"/>
        <w:ind w:left="0" w:firstLine="0"/>
        <w:jc w:val="left"/>
        <w:rPr>
          <w:b/>
          <w:sz w:val="36"/>
        </w:rPr>
      </w:pPr>
    </w:p>
    <w:p w:rsidR="00B701C3" w:rsidRDefault="00B701C3">
      <w:pPr>
        <w:pStyle w:val="a3"/>
        <w:spacing w:before="7"/>
        <w:ind w:left="0" w:firstLine="0"/>
        <w:jc w:val="left"/>
        <w:rPr>
          <w:b/>
          <w:sz w:val="36"/>
        </w:rPr>
      </w:pPr>
    </w:p>
    <w:p w:rsidR="00B701C3" w:rsidRDefault="00B701C3">
      <w:pPr>
        <w:pStyle w:val="a3"/>
        <w:spacing w:before="7"/>
        <w:ind w:left="0" w:firstLine="0"/>
        <w:jc w:val="left"/>
        <w:rPr>
          <w:b/>
          <w:sz w:val="36"/>
        </w:rPr>
      </w:pPr>
    </w:p>
    <w:p w:rsidR="00B701C3" w:rsidRDefault="00B701C3">
      <w:pPr>
        <w:pStyle w:val="a3"/>
        <w:spacing w:before="7"/>
        <w:ind w:left="0" w:firstLine="0"/>
        <w:jc w:val="left"/>
        <w:rPr>
          <w:b/>
          <w:sz w:val="36"/>
        </w:rPr>
      </w:pPr>
    </w:p>
    <w:p w:rsidR="00A5196F" w:rsidRDefault="00C12FE0">
      <w:pPr>
        <w:pStyle w:val="a7"/>
        <w:numPr>
          <w:ilvl w:val="0"/>
          <w:numId w:val="5"/>
        </w:numPr>
        <w:tabs>
          <w:tab w:val="left" w:pos="2810"/>
        </w:tabs>
        <w:ind w:left="2810" w:right="245" w:hanging="2810"/>
        <w:rPr>
          <w:b/>
          <w:sz w:val="24"/>
        </w:rPr>
      </w:pPr>
      <w:r>
        <w:pict>
          <v:rect id="_x0000_s1027" style="position:absolute;left:0;text-align:left;margin-left:83.65pt;margin-top:16.6pt;width:470.7pt;height:.5pt;z-index:-15705088;mso-wrap-distance-left:0;mso-wrap-distance-right:0;mso-position-horizontal-relative:page" fillcolor="black" stroked="f">
            <w10:wrap type="topAndBottom" anchorx="page"/>
          </v:rect>
        </w:pict>
      </w:r>
      <w:r w:rsidR="0035780C">
        <w:rPr>
          <w:b/>
          <w:sz w:val="24"/>
        </w:rPr>
        <w:t>КАЛЕНДАРНЫЙ</w:t>
      </w:r>
      <w:r w:rsidR="0035780C">
        <w:rPr>
          <w:b/>
          <w:spacing w:val="-5"/>
          <w:sz w:val="24"/>
        </w:rPr>
        <w:t xml:space="preserve"> </w:t>
      </w:r>
      <w:r w:rsidR="0035780C">
        <w:rPr>
          <w:b/>
          <w:sz w:val="24"/>
        </w:rPr>
        <w:t>ПЛАН</w:t>
      </w:r>
      <w:r w:rsidR="0035780C">
        <w:rPr>
          <w:b/>
          <w:spacing w:val="-3"/>
          <w:sz w:val="24"/>
        </w:rPr>
        <w:t xml:space="preserve"> </w:t>
      </w:r>
      <w:r w:rsidR="0035780C">
        <w:rPr>
          <w:b/>
          <w:sz w:val="24"/>
        </w:rPr>
        <w:t>ВОСПИТАТЕЛЬНОЙ</w:t>
      </w:r>
      <w:r w:rsidR="0035780C">
        <w:rPr>
          <w:b/>
          <w:spacing w:val="-3"/>
          <w:sz w:val="24"/>
        </w:rPr>
        <w:t xml:space="preserve"> </w:t>
      </w:r>
      <w:r w:rsidR="0035780C">
        <w:rPr>
          <w:b/>
          <w:sz w:val="24"/>
        </w:rPr>
        <w:t>РАБОТЫ.</w:t>
      </w:r>
    </w:p>
    <w:p w:rsidR="00A5196F" w:rsidRDefault="0035780C">
      <w:pPr>
        <w:pStyle w:val="a3"/>
        <w:ind w:left="2390" w:firstLine="0"/>
        <w:jc w:val="left"/>
      </w:pPr>
      <w:r>
        <w:t>Сентябрь:</w:t>
      </w:r>
    </w:p>
    <w:p w:rsidR="00A5196F" w:rsidRDefault="0035780C">
      <w:pPr>
        <w:pStyle w:val="a3"/>
        <w:spacing w:before="74"/>
        <w:ind w:left="2390" w:firstLine="0"/>
        <w:jc w:val="left"/>
      </w:pPr>
      <w:r>
        <w:t>1</w:t>
      </w:r>
      <w:r>
        <w:rPr>
          <w:spacing w:val="-1"/>
        </w:rPr>
        <w:t xml:space="preserve"> </w:t>
      </w:r>
      <w:r>
        <w:t>сентября:</w:t>
      </w:r>
      <w:r>
        <w:rPr>
          <w:spacing w:val="-1"/>
        </w:rPr>
        <w:t xml:space="preserve"> </w:t>
      </w:r>
      <w:r>
        <w:t>День</w:t>
      </w:r>
      <w:r>
        <w:rPr>
          <w:spacing w:val="-2"/>
        </w:rPr>
        <w:t xml:space="preserve"> </w:t>
      </w:r>
      <w:r>
        <w:t>знаний;</w:t>
      </w:r>
    </w:p>
    <w:p w:rsidR="00A5196F" w:rsidRDefault="0035780C">
      <w:pPr>
        <w:pStyle w:val="a3"/>
        <w:tabs>
          <w:tab w:val="left" w:pos="2842"/>
          <w:tab w:val="left" w:pos="4291"/>
          <w:tab w:val="left" w:pos="5195"/>
          <w:tab w:val="left" w:pos="6768"/>
          <w:tab w:val="left" w:pos="7958"/>
          <w:tab w:val="left" w:pos="9298"/>
          <w:tab w:val="left" w:pos="10437"/>
        </w:tabs>
        <w:spacing w:before="163" w:line="360" w:lineRule="auto"/>
        <w:ind w:left="1682" w:right="850"/>
        <w:jc w:val="left"/>
      </w:pPr>
      <w:r>
        <w:t>3</w:t>
      </w:r>
      <w:r>
        <w:tab/>
        <w:t>сентября:</w:t>
      </w:r>
      <w:r>
        <w:tab/>
        <w:t>День</w:t>
      </w:r>
      <w:r>
        <w:tab/>
        <w:t>окончания</w:t>
      </w:r>
      <w:r>
        <w:tab/>
        <w:t>Второй</w:t>
      </w:r>
      <w:r>
        <w:tab/>
        <w:t>мировой</w:t>
      </w:r>
      <w:r>
        <w:tab/>
        <w:t>войны,</w:t>
      </w:r>
      <w:r>
        <w:tab/>
        <w:t>День</w:t>
      </w:r>
      <w:r>
        <w:rPr>
          <w:spacing w:val="-67"/>
        </w:rPr>
        <w:t xml:space="preserve"> </w:t>
      </w:r>
      <w:r>
        <w:t>солидарности</w:t>
      </w:r>
      <w:r>
        <w:rPr>
          <w:spacing w:val="-1"/>
        </w:rPr>
        <w:t xml:space="preserve"> </w:t>
      </w:r>
      <w:r>
        <w:t>в</w:t>
      </w:r>
      <w:r>
        <w:rPr>
          <w:spacing w:val="-1"/>
        </w:rPr>
        <w:t xml:space="preserve"> </w:t>
      </w:r>
      <w:r>
        <w:t>борьбе с</w:t>
      </w:r>
      <w:r>
        <w:rPr>
          <w:spacing w:val="-1"/>
        </w:rPr>
        <w:t xml:space="preserve"> </w:t>
      </w:r>
      <w:r>
        <w:t>терроризмом;</w:t>
      </w:r>
    </w:p>
    <w:p w:rsidR="00A5196F" w:rsidRDefault="0035780C">
      <w:pPr>
        <w:pStyle w:val="a3"/>
        <w:spacing w:line="360" w:lineRule="auto"/>
        <w:ind w:left="2390" w:right="1658" w:firstLine="0"/>
        <w:jc w:val="left"/>
      </w:pPr>
      <w:r>
        <w:t>8 сентября: Международный день распространения грамотности;</w:t>
      </w:r>
      <w:r>
        <w:rPr>
          <w:spacing w:val="-67"/>
        </w:rPr>
        <w:t xml:space="preserve"> </w:t>
      </w:r>
      <w:r>
        <w:t>10</w:t>
      </w:r>
      <w:r>
        <w:rPr>
          <w:spacing w:val="-1"/>
        </w:rPr>
        <w:t xml:space="preserve"> </w:t>
      </w:r>
      <w:r>
        <w:t>сентября: Международный</w:t>
      </w:r>
      <w:r>
        <w:rPr>
          <w:spacing w:val="-4"/>
        </w:rPr>
        <w:t xml:space="preserve"> </w:t>
      </w:r>
      <w:r>
        <w:t>день</w:t>
      </w:r>
      <w:r>
        <w:rPr>
          <w:spacing w:val="-2"/>
        </w:rPr>
        <w:t xml:space="preserve"> </w:t>
      </w:r>
      <w:r>
        <w:t>памяти</w:t>
      </w:r>
      <w:r>
        <w:rPr>
          <w:spacing w:val="-2"/>
        </w:rPr>
        <w:t xml:space="preserve"> </w:t>
      </w:r>
      <w:r>
        <w:t>жертв</w:t>
      </w:r>
      <w:r>
        <w:rPr>
          <w:spacing w:val="-2"/>
        </w:rPr>
        <w:t xml:space="preserve"> </w:t>
      </w:r>
      <w:r>
        <w:t>фашизма.</w:t>
      </w:r>
    </w:p>
    <w:p w:rsidR="00A5196F" w:rsidRDefault="0035780C">
      <w:pPr>
        <w:pStyle w:val="a3"/>
        <w:spacing w:before="1"/>
        <w:ind w:left="2390" w:firstLine="0"/>
        <w:jc w:val="left"/>
      </w:pPr>
      <w:r>
        <w:t>Октябрь:</w:t>
      </w:r>
    </w:p>
    <w:p w:rsidR="00A5196F" w:rsidRDefault="0035780C">
      <w:pPr>
        <w:pStyle w:val="a3"/>
        <w:spacing w:before="160" w:line="360" w:lineRule="auto"/>
        <w:ind w:left="1682" w:right="918"/>
        <w:jc w:val="left"/>
      </w:pPr>
      <w:r>
        <w:t>1</w:t>
      </w:r>
      <w:r>
        <w:rPr>
          <w:spacing w:val="12"/>
        </w:rPr>
        <w:t xml:space="preserve"> </w:t>
      </w:r>
      <w:r>
        <w:t>октября:</w:t>
      </w:r>
      <w:r>
        <w:rPr>
          <w:spacing w:val="10"/>
        </w:rPr>
        <w:t xml:space="preserve"> </w:t>
      </w:r>
      <w:r>
        <w:t>Международный</w:t>
      </w:r>
      <w:r>
        <w:rPr>
          <w:spacing w:val="10"/>
        </w:rPr>
        <w:t xml:space="preserve"> </w:t>
      </w:r>
      <w:r>
        <w:t>день</w:t>
      </w:r>
      <w:r>
        <w:rPr>
          <w:spacing w:val="10"/>
        </w:rPr>
        <w:t xml:space="preserve"> </w:t>
      </w:r>
      <w:r>
        <w:t>пожилых</w:t>
      </w:r>
      <w:r>
        <w:rPr>
          <w:spacing w:val="12"/>
        </w:rPr>
        <w:t xml:space="preserve"> </w:t>
      </w:r>
      <w:r>
        <w:t>людей;</w:t>
      </w:r>
      <w:r>
        <w:rPr>
          <w:spacing w:val="12"/>
        </w:rPr>
        <w:t xml:space="preserve"> </w:t>
      </w:r>
      <w:r>
        <w:t>Международный</w:t>
      </w:r>
      <w:r>
        <w:rPr>
          <w:spacing w:val="-67"/>
        </w:rPr>
        <w:t xml:space="preserve"> </w:t>
      </w:r>
      <w:r>
        <w:t>день</w:t>
      </w:r>
      <w:r>
        <w:rPr>
          <w:spacing w:val="-2"/>
        </w:rPr>
        <w:t xml:space="preserve"> </w:t>
      </w:r>
      <w:r>
        <w:t>музыки;</w:t>
      </w:r>
    </w:p>
    <w:p w:rsidR="00A5196F" w:rsidRDefault="0035780C">
      <w:pPr>
        <w:pStyle w:val="a3"/>
        <w:spacing w:line="362" w:lineRule="auto"/>
        <w:ind w:left="2390" w:right="5246" w:firstLine="0"/>
        <w:jc w:val="left"/>
      </w:pPr>
      <w:r>
        <w:t>4 октября: День защиты животных;</w:t>
      </w:r>
      <w:r>
        <w:rPr>
          <w:spacing w:val="-67"/>
        </w:rPr>
        <w:t xml:space="preserve"> </w:t>
      </w:r>
      <w:r>
        <w:t>5 октября:</w:t>
      </w:r>
      <w:r>
        <w:rPr>
          <w:spacing w:val="1"/>
        </w:rPr>
        <w:t xml:space="preserve"> </w:t>
      </w:r>
      <w:r>
        <w:t>День</w:t>
      </w:r>
      <w:r>
        <w:rPr>
          <w:spacing w:val="-2"/>
        </w:rPr>
        <w:t xml:space="preserve"> </w:t>
      </w:r>
      <w:r>
        <w:t>учителя;</w:t>
      </w:r>
    </w:p>
    <w:p w:rsidR="00A5196F" w:rsidRDefault="0035780C">
      <w:pPr>
        <w:pStyle w:val="a3"/>
        <w:spacing w:line="360" w:lineRule="auto"/>
        <w:ind w:left="2390" w:right="2694" w:firstLine="0"/>
        <w:jc w:val="left"/>
      </w:pPr>
      <w:r>
        <w:t>25 октября: Международный день школьных библиотек;</w:t>
      </w:r>
      <w:r>
        <w:rPr>
          <w:spacing w:val="-68"/>
        </w:rPr>
        <w:t xml:space="preserve"> </w:t>
      </w:r>
      <w:r>
        <w:t>Третье</w:t>
      </w:r>
      <w:r>
        <w:rPr>
          <w:spacing w:val="-1"/>
        </w:rPr>
        <w:t xml:space="preserve"> </w:t>
      </w:r>
      <w:r>
        <w:t>воскресенье</w:t>
      </w:r>
      <w:r>
        <w:rPr>
          <w:spacing w:val="-3"/>
        </w:rPr>
        <w:t xml:space="preserve"> </w:t>
      </w:r>
      <w:r>
        <w:t>октября:</w:t>
      </w:r>
      <w:r>
        <w:rPr>
          <w:spacing w:val="1"/>
        </w:rPr>
        <w:t xml:space="preserve"> </w:t>
      </w:r>
      <w:r>
        <w:t>День</w:t>
      </w:r>
      <w:r>
        <w:rPr>
          <w:spacing w:val="-2"/>
        </w:rPr>
        <w:t xml:space="preserve"> </w:t>
      </w:r>
      <w:r>
        <w:t>отца.</w:t>
      </w:r>
    </w:p>
    <w:p w:rsidR="00A5196F" w:rsidRDefault="0035780C">
      <w:pPr>
        <w:pStyle w:val="a3"/>
        <w:spacing w:line="321" w:lineRule="exact"/>
        <w:ind w:left="2390" w:firstLine="0"/>
        <w:jc w:val="left"/>
      </w:pPr>
      <w:r>
        <w:t>Ноябрь:</w:t>
      </w:r>
    </w:p>
    <w:p w:rsidR="00A5196F" w:rsidRDefault="0035780C">
      <w:pPr>
        <w:pStyle w:val="a3"/>
        <w:spacing w:before="157"/>
        <w:ind w:left="2390" w:firstLine="0"/>
        <w:jc w:val="left"/>
      </w:pPr>
      <w:r>
        <w:t>4</w:t>
      </w:r>
      <w:r>
        <w:rPr>
          <w:spacing w:val="-1"/>
        </w:rPr>
        <w:t xml:space="preserve"> </w:t>
      </w:r>
      <w:r>
        <w:t>ноября:</w:t>
      </w:r>
      <w:r>
        <w:rPr>
          <w:spacing w:val="-4"/>
        </w:rPr>
        <w:t xml:space="preserve"> </w:t>
      </w:r>
      <w:r>
        <w:t>День</w:t>
      </w:r>
      <w:r>
        <w:rPr>
          <w:spacing w:val="-3"/>
        </w:rPr>
        <w:t xml:space="preserve"> </w:t>
      </w:r>
      <w:r>
        <w:t>народного</w:t>
      </w:r>
      <w:r>
        <w:rPr>
          <w:spacing w:val="-1"/>
        </w:rPr>
        <w:t xml:space="preserve"> </w:t>
      </w:r>
      <w:r>
        <w:t>единства;</w:t>
      </w:r>
    </w:p>
    <w:p w:rsidR="00A5196F" w:rsidRDefault="0035780C">
      <w:pPr>
        <w:pStyle w:val="a3"/>
        <w:tabs>
          <w:tab w:val="left" w:pos="2777"/>
          <w:tab w:val="left" w:pos="3935"/>
          <w:tab w:val="left" w:pos="4775"/>
          <w:tab w:val="left" w:pos="5880"/>
          <w:tab w:val="left" w:pos="7331"/>
          <w:tab w:val="left" w:pos="8019"/>
          <w:tab w:val="left" w:pos="9692"/>
        </w:tabs>
        <w:spacing w:before="161" w:line="360" w:lineRule="auto"/>
        <w:ind w:left="1682" w:right="849"/>
        <w:jc w:val="left"/>
      </w:pPr>
      <w:r>
        <w:t>8</w:t>
      </w:r>
      <w:r>
        <w:tab/>
        <w:t>ноября:</w:t>
      </w:r>
      <w:r>
        <w:tab/>
        <w:t>День</w:t>
      </w:r>
      <w:r>
        <w:tab/>
        <w:t>памяти</w:t>
      </w:r>
      <w:r>
        <w:tab/>
        <w:t>погибших</w:t>
      </w:r>
      <w:r>
        <w:tab/>
        <w:t>при</w:t>
      </w:r>
      <w:r>
        <w:tab/>
        <w:t>исполнении</w:t>
      </w:r>
      <w:r>
        <w:tab/>
      </w:r>
      <w:r>
        <w:rPr>
          <w:spacing w:val="-1"/>
        </w:rPr>
        <w:t>служебных</w:t>
      </w:r>
      <w:r>
        <w:rPr>
          <w:spacing w:val="-67"/>
        </w:rPr>
        <w:t xml:space="preserve"> </w:t>
      </w:r>
      <w:r>
        <w:t>обязанностей</w:t>
      </w:r>
      <w:r>
        <w:rPr>
          <w:spacing w:val="-1"/>
        </w:rPr>
        <w:t xml:space="preserve"> </w:t>
      </w:r>
      <w:r>
        <w:t>сотрудников</w:t>
      </w:r>
      <w:r>
        <w:rPr>
          <w:spacing w:val="-3"/>
        </w:rPr>
        <w:t xml:space="preserve"> </w:t>
      </w:r>
      <w:r>
        <w:t>органов</w:t>
      </w:r>
      <w:r>
        <w:rPr>
          <w:spacing w:val="-2"/>
        </w:rPr>
        <w:t xml:space="preserve"> </w:t>
      </w:r>
      <w:r>
        <w:t>внутренних</w:t>
      </w:r>
      <w:r>
        <w:rPr>
          <w:spacing w:val="-4"/>
        </w:rPr>
        <w:t xml:space="preserve"> </w:t>
      </w:r>
      <w:r>
        <w:t>дел</w:t>
      </w:r>
      <w:r>
        <w:rPr>
          <w:spacing w:val="-2"/>
        </w:rPr>
        <w:t xml:space="preserve"> </w:t>
      </w:r>
      <w:r>
        <w:t>России;</w:t>
      </w:r>
    </w:p>
    <w:p w:rsidR="00A5196F" w:rsidRDefault="0035780C">
      <w:pPr>
        <w:pStyle w:val="a3"/>
        <w:spacing w:line="321" w:lineRule="exact"/>
        <w:ind w:left="2390" w:firstLine="0"/>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3"/>
        </w:rPr>
        <w:t xml:space="preserve"> </w:t>
      </w:r>
      <w:r>
        <w:t>Матери;</w:t>
      </w:r>
    </w:p>
    <w:p w:rsidR="00A5196F" w:rsidRDefault="0035780C">
      <w:pPr>
        <w:pStyle w:val="a3"/>
        <w:spacing w:before="161" w:line="362" w:lineRule="auto"/>
        <w:ind w:left="2390" w:right="1672" w:firstLine="0"/>
        <w:jc w:val="left"/>
      </w:pPr>
      <w:r>
        <w:t>30 ноября: День Государственного герба Российской Федерации.</w:t>
      </w:r>
      <w:r>
        <w:rPr>
          <w:spacing w:val="-68"/>
        </w:rPr>
        <w:t xml:space="preserve"> </w:t>
      </w:r>
      <w:r>
        <w:t>Декабрь:</w:t>
      </w:r>
    </w:p>
    <w:p w:rsidR="00A5196F" w:rsidRDefault="0035780C">
      <w:pPr>
        <w:pStyle w:val="a3"/>
        <w:tabs>
          <w:tab w:val="left" w:pos="2821"/>
          <w:tab w:val="left" w:pos="4126"/>
          <w:tab w:val="left" w:pos="5008"/>
          <w:tab w:val="left" w:pos="6881"/>
          <w:tab w:val="left" w:pos="8165"/>
          <w:tab w:val="left" w:pos="10486"/>
        </w:tabs>
        <w:spacing w:line="360" w:lineRule="auto"/>
        <w:ind w:left="1682" w:right="852"/>
        <w:jc w:val="left"/>
      </w:pPr>
      <w:r>
        <w:t>3</w:t>
      </w:r>
      <w:r>
        <w:tab/>
        <w:t>декабря:</w:t>
      </w:r>
      <w:r>
        <w:tab/>
        <w:t>День</w:t>
      </w:r>
      <w:r>
        <w:tab/>
        <w:t>неизвестного</w:t>
      </w:r>
      <w:r>
        <w:tab/>
        <w:t>солдата;</w:t>
      </w:r>
      <w:r>
        <w:tab/>
        <w:t>Международный</w:t>
      </w:r>
      <w:r>
        <w:tab/>
      </w:r>
      <w:r>
        <w:rPr>
          <w:spacing w:val="-1"/>
        </w:rPr>
        <w:t>день</w:t>
      </w:r>
      <w:r>
        <w:rPr>
          <w:spacing w:val="-67"/>
        </w:rPr>
        <w:t xml:space="preserve"> </w:t>
      </w:r>
      <w:r>
        <w:t>инвалидов;</w:t>
      </w:r>
    </w:p>
    <w:p w:rsidR="00A5196F" w:rsidRDefault="0035780C">
      <w:pPr>
        <w:pStyle w:val="a3"/>
        <w:spacing w:line="362" w:lineRule="auto"/>
        <w:ind w:left="2390" w:right="3339" w:firstLine="0"/>
        <w:jc w:val="left"/>
      </w:pPr>
      <w:r>
        <w:t>5 декабря: День добровольца (волонтера) в России;</w:t>
      </w:r>
      <w:r>
        <w:rPr>
          <w:spacing w:val="-67"/>
        </w:rPr>
        <w:t xml:space="preserve"> </w:t>
      </w:r>
      <w:r>
        <w:t>9 декабря:</w:t>
      </w:r>
      <w:r>
        <w:rPr>
          <w:spacing w:val="1"/>
        </w:rPr>
        <w:t xml:space="preserve"> </w:t>
      </w:r>
      <w:r>
        <w:t>День</w:t>
      </w:r>
      <w:r>
        <w:rPr>
          <w:spacing w:val="-1"/>
        </w:rPr>
        <w:t xml:space="preserve"> </w:t>
      </w:r>
      <w:r>
        <w:t>Героев</w:t>
      </w:r>
      <w:r>
        <w:rPr>
          <w:spacing w:val="-2"/>
        </w:rPr>
        <w:t xml:space="preserve"> </w:t>
      </w:r>
      <w:r>
        <w:t>Отечества;</w:t>
      </w:r>
    </w:p>
    <w:p w:rsidR="00A5196F" w:rsidRDefault="0035780C">
      <w:pPr>
        <w:pStyle w:val="a3"/>
        <w:spacing w:line="360" w:lineRule="auto"/>
        <w:ind w:left="2390" w:right="2865" w:firstLine="0"/>
        <w:jc w:val="left"/>
      </w:pPr>
      <w:r>
        <w:t>12 декабря: День Конституции Российской Федерации.</w:t>
      </w:r>
      <w:r>
        <w:rPr>
          <w:spacing w:val="-67"/>
        </w:rPr>
        <w:t xml:space="preserve"> </w:t>
      </w:r>
      <w:r>
        <w:t>Январь:</w:t>
      </w:r>
    </w:p>
    <w:p w:rsidR="00A5196F" w:rsidRDefault="0035780C">
      <w:pPr>
        <w:pStyle w:val="a3"/>
        <w:spacing w:line="321" w:lineRule="exact"/>
        <w:ind w:left="2390" w:firstLine="0"/>
        <w:jc w:val="left"/>
      </w:pPr>
      <w:r>
        <w:t>25</w:t>
      </w:r>
      <w:r>
        <w:rPr>
          <w:spacing w:val="-3"/>
        </w:rPr>
        <w:t xml:space="preserve"> </w:t>
      </w:r>
      <w:r>
        <w:t>января:</w:t>
      </w:r>
      <w:r>
        <w:rPr>
          <w:spacing w:val="-3"/>
        </w:rPr>
        <w:t xml:space="preserve"> </w:t>
      </w:r>
      <w:r>
        <w:t>День</w:t>
      </w:r>
      <w:r>
        <w:rPr>
          <w:spacing w:val="-5"/>
        </w:rPr>
        <w:t xml:space="preserve"> </w:t>
      </w:r>
      <w:r>
        <w:t>российского</w:t>
      </w:r>
      <w:r>
        <w:rPr>
          <w:spacing w:val="-3"/>
        </w:rPr>
        <w:t xml:space="preserve"> </w:t>
      </w:r>
      <w:r>
        <w:t>студенчества;</w:t>
      </w:r>
    </w:p>
    <w:p w:rsidR="00A5196F" w:rsidRDefault="0035780C">
      <w:pPr>
        <w:pStyle w:val="a3"/>
        <w:spacing w:before="151" w:line="360" w:lineRule="auto"/>
        <w:ind w:left="1682" w:right="852"/>
      </w:pPr>
      <w:r>
        <w:t>27</w:t>
      </w:r>
      <w:r>
        <w:rPr>
          <w:spacing w:val="1"/>
        </w:rPr>
        <w:t xml:space="preserve"> </w:t>
      </w:r>
      <w:r>
        <w:t>января:</w:t>
      </w:r>
      <w:r>
        <w:rPr>
          <w:spacing w:val="1"/>
        </w:rPr>
        <w:t xml:space="preserve"> </w:t>
      </w:r>
      <w:r>
        <w:t>День</w:t>
      </w:r>
      <w:r>
        <w:rPr>
          <w:spacing w:val="1"/>
        </w:rPr>
        <w:t xml:space="preserve"> </w:t>
      </w: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1"/>
        </w:rPr>
        <w:t xml:space="preserve"> </w:t>
      </w:r>
      <w:r>
        <w:t>фашистской</w:t>
      </w:r>
      <w:r>
        <w:rPr>
          <w:spacing w:val="1"/>
        </w:rPr>
        <w:t xml:space="preserve"> </w:t>
      </w:r>
      <w:r>
        <w:t>блокады; День освобождения Красной армией крупнейшего «лагеря смерти»</w:t>
      </w:r>
      <w:r>
        <w:rPr>
          <w:spacing w:val="1"/>
        </w:rPr>
        <w:t xml:space="preserve"> </w:t>
      </w:r>
      <w:r>
        <w:t>Аушвиц-Биркенау (Освенцима)</w:t>
      </w:r>
      <w:r>
        <w:rPr>
          <w:spacing w:val="-2"/>
        </w:rPr>
        <w:t xml:space="preserve"> </w:t>
      </w:r>
      <w:r>
        <w:t>– День</w:t>
      </w:r>
      <w:r>
        <w:rPr>
          <w:spacing w:val="-2"/>
        </w:rPr>
        <w:t xml:space="preserve"> </w:t>
      </w:r>
      <w:r>
        <w:t>памяти</w:t>
      </w:r>
      <w:r>
        <w:rPr>
          <w:spacing w:val="-1"/>
        </w:rPr>
        <w:t xml:space="preserve"> </w:t>
      </w:r>
      <w:r>
        <w:t>жертв</w:t>
      </w:r>
      <w:r>
        <w:rPr>
          <w:spacing w:val="-1"/>
        </w:rPr>
        <w:t xml:space="preserve"> </w:t>
      </w:r>
      <w:r>
        <w:t>Холокоста.</w:t>
      </w:r>
    </w:p>
    <w:p w:rsidR="00A5196F" w:rsidRDefault="0035780C">
      <w:pPr>
        <w:pStyle w:val="a3"/>
        <w:spacing w:line="320" w:lineRule="exact"/>
        <w:ind w:left="2390" w:firstLine="0"/>
        <w:jc w:val="left"/>
      </w:pPr>
      <w:r>
        <w:t>Февраль:</w:t>
      </w:r>
    </w:p>
    <w:p w:rsidR="00A5196F" w:rsidRDefault="00A5196F">
      <w:pPr>
        <w:spacing w:line="320" w:lineRule="exact"/>
        <w:sectPr w:rsidR="00A5196F">
          <w:pgSz w:w="11910" w:h="16840"/>
          <w:pgMar w:top="1040" w:right="0" w:bottom="280" w:left="20" w:header="720" w:footer="720" w:gutter="0"/>
          <w:cols w:space="720"/>
        </w:sectPr>
      </w:pPr>
    </w:p>
    <w:p w:rsidR="00A5196F" w:rsidRDefault="0035780C">
      <w:pPr>
        <w:pStyle w:val="a3"/>
        <w:spacing w:before="74" w:line="362" w:lineRule="auto"/>
        <w:ind w:left="1682" w:right="696"/>
        <w:jc w:val="left"/>
      </w:pPr>
      <w:r>
        <w:lastRenderedPageBreak/>
        <w:t>2</w:t>
      </w:r>
      <w:r>
        <w:rPr>
          <w:spacing w:val="47"/>
        </w:rPr>
        <w:t xml:space="preserve"> </w:t>
      </w:r>
      <w:r>
        <w:t>февраля:</w:t>
      </w:r>
      <w:r>
        <w:rPr>
          <w:spacing w:val="45"/>
        </w:rPr>
        <w:t xml:space="preserve"> </w:t>
      </w:r>
      <w:r>
        <w:t>День</w:t>
      </w:r>
      <w:r>
        <w:rPr>
          <w:spacing w:val="43"/>
        </w:rPr>
        <w:t xml:space="preserve"> </w:t>
      </w:r>
      <w:r>
        <w:t>разгрома</w:t>
      </w:r>
      <w:r>
        <w:rPr>
          <w:spacing w:val="46"/>
        </w:rPr>
        <w:t xml:space="preserve"> </w:t>
      </w:r>
      <w:r>
        <w:t>советскими</w:t>
      </w:r>
      <w:r>
        <w:rPr>
          <w:spacing w:val="44"/>
        </w:rPr>
        <w:t xml:space="preserve"> </w:t>
      </w:r>
      <w:r>
        <w:t>войсками</w:t>
      </w:r>
      <w:r>
        <w:rPr>
          <w:spacing w:val="47"/>
        </w:rPr>
        <w:t xml:space="preserve"> </w:t>
      </w:r>
      <w:r>
        <w:t>немецко-фашистских</w:t>
      </w:r>
      <w:r>
        <w:rPr>
          <w:spacing w:val="-67"/>
        </w:rPr>
        <w:t xml:space="preserve"> </w:t>
      </w:r>
      <w:r>
        <w:t>войск</w:t>
      </w:r>
      <w:r>
        <w:rPr>
          <w:spacing w:val="-1"/>
        </w:rPr>
        <w:t xml:space="preserve"> </w:t>
      </w:r>
      <w:r>
        <w:t>в</w:t>
      </w:r>
      <w:r>
        <w:rPr>
          <w:spacing w:val="-2"/>
        </w:rPr>
        <w:t xml:space="preserve"> </w:t>
      </w:r>
      <w:r>
        <w:t>Сталинградской битве;</w:t>
      </w:r>
    </w:p>
    <w:p w:rsidR="00A5196F" w:rsidRDefault="0035780C">
      <w:pPr>
        <w:pStyle w:val="a3"/>
        <w:spacing w:line="317" w:lineRule="exact"/>
        <w:ind w:left="2390" w:firstLine="0"/>
        <w:jc w:val="left"/>
      </w:pPr>
      <w:r>
        <w:t>8</w:t>
      </w:r>
      <w:r>
        <w:rPr>
          <w:spacing w:val="-2"/>
        </w:rPr>
        <w:t xml:space="preserve"> </w:t>
      </w:r>
      <w:r>
        <w:t>февраля:</w:t>
      </w:r>
      <w:r>
        <w:rPr>
          <w:spacing w:val="-2"/>
        </w:rPr>
        <w:t xml:space="preserve"> </w:t>
      </w:r>
      <w:r>
        <w:t>День</w:t>
      </w:r>
      <w:r>
        <w:rPr>
          <w:spacing w:val="-4"/>
        </w:rPr>
        <w:t xml:space="preserve"> </w:t>
      </w:r>
      <w:r>
        <w:t>российской</w:t>
      </w:r>
      <w:r>
        <w:rPr>
          <w:spacing w:val="-3"/>
        </w:rPr>
        <w:t xml:space="preserve"> </w:t>
      </w:r>
      <w:r>
        <w:t>науки;</w:t>
      </w:r>
    </w:p>
    <w:p w:rsidR="00A5196F" w:rsidRDefault="0035780C">
      <w:pPr>
        <w:pStyle w:val="a3"/>
        <w:spacing w:before="161" w:line="360" w:lineRule="auto"/>
        <w:ind w:left="1682"/>
        <w:jc w:val="left"/>
      </w:pPr>
      <w:r>
        <w:t>15</w:t>
      </w:r>
      <w:r>
        <w:rPr>
          <w:spacing w:val="5"/>
        </w:rPr>
        <w:t xml:space="preserve"> </w:t>
      </w:r>
      <w:r>
        <w:t>февраля:</w:t>
      </w:r>
      <w:r>
        <w:rPr>
          <w:spacing w:val="6"/>
        </w:rPr>
        <w:t xml:space="preserve"> </w:t>
      </w:r>
      <w:r>
        <w:t>День</w:t>
      </w:r>
      <w:r>
        <w:rPr>
          <w:spacing w:val="3"/>
        </w:rPr>
        <w:t xml:space="preserve"> </w:t>
      </w:r>
      <w:r>
        <w:t>памяти</w:t>
      </w:r>
      <w:r>
        <w:rPr>
          <w:spacing w:val="6"/>
        </w:rPr>
        <w:t xml:space="preserve"> </w:t>
      </w:r>
      <w:r>
        <w:t>о</w:t>
      </w:r>
      <w:r>
        <w:rPr>
          <w:spacing w:val="2"/>
        </w:rPr>
        <w:t xml:space="preserve"> </w:t>
      </w:r>
      <w:r>
        <w:t>россиянах,</w:t>
      </w:r>
      <w:r>
        <w:rPr>
          <w:spacing w:val="3"/>
        </w:rPr>
        <w:t xml:space="preserve"> </w:t>
      </w:r>
      <w:r>
        <w:t>исполнявших</w:t>
      </w:r>
      <w:r>
        <w:rPr>
          <w:spacing w:val="5"/>
        </w:rPr>
        <w:t xml:space="preserve"> </w:t>
      </w:r>
      <w:r>
        <w:t>служебный</w:t>
      </w:r>
      <w:r>
        <w:rPr>
          <w:spacing w:val="6"/>
        </w:rPr>
        <w:t xml:space="preserve"> </w:t>
      </w:r>
      <w:r>
        <w:t>долг</w:t>
      </w:r>
      <w:r>
        <w:rPr>
          <w:spacing w:val="4"/>
        </w:rPr>
        <w:t xml:space="preserve"> </w:t>
      </w:r>
      <w:r>
        <w:t>за</w:t>
      </w:r>
      <w:r>
        <w:rPr>
          <w:spacing w:val="-67"/>
        </w:rPr>
        <w:t xml:space="preserve"> </w:t>
      </w:r>
      <w:r>
        <w:t>пределами</w:t>
      </w:r>
      <w:r>
        <w:rPr>
          <w:spacing w:val="-4"/>
        </w:rPr>
        <w:t xml:space="preserve"> </w:t>
      </w:r>
      <w:r>
        <w:t>Отечества;</w:t>
      </w:r>
    </w:p>
    <w:p w:rsidR="00A5196F" w:rsidRDefault="0035780C">
      <w:pPr>
        <w:pStyle w:val="a3"/>
        <w:spacing w:before="1" w:line="360" w:lineRule="auto"/>
        <w:ind w:left="2390" w:right="3490" w:firstLine="0"/>
        <w:jc w:val="left"/>
      </w:pPr>
      <w:r>
        <w:t>21 февраля: Международный день родного языка;</w:t>
      </w:r>
      <w:r>
        <w:rPr>
          <w:spacing w:val="-67"/>
        </w:rPr>
        <w:t xml:space="preserve"> </w:t>
      </w:r>
      <w:r>
        <w:t>23</w:t>
      </w:r>
      <w:r>
        <w:rPr>
          <w:spacing w:val="-3"/>
        </w:rPr>
        <w:t xml:space="preserve"> </w:t>
      </w:r>
      <w:r>
        <w:t>февраля:</w:t>
      </w:r>
      <w:r>
        <w:rPr>
          <w:spacing w:val="-1"/>
        </w:rPr>
        <w:t xml:space="preserve"> </w:t>
      </w:r>
      <w:r>
        <w:t>День</w:t>
      </w:r>
      <w:r>
        <w:rPr>
          <w:spacing w:val="-1"/>
        </w:rPr>
        <w:t xml:space="preserve"> </w:t>
      </w:r>
      <w:r>
        <w:t>защитника</w:t>
      </w:r>
      <w:r>
        <w:rPr>
          <w:spacing w:val="-3"/>
        </w:rPr>
        <w:t xml:space="preserve"> </w:t>
      </w:r>
      <w:r>
        <w:t>Отечества.</w:t>
      </w:r>
    </w:p>
    <w:p w:rsidR="00A5196F" w:rsidRDefault="0035780C">
      <w:pPr>
        <w:pStyle w:val="a3"/>
        <w:spacing w:line="321" w:lineRule="exact"/>
        <w:ind w:left="2390" w:firstLine="0"/>
        <w:jc w:val="left"/>
      </w:pPr>
      <w:r>
        <w:t>Март:</w:t>
      </w:r>
    </w:p>
    <w:p w:rsidR="00A5196F" w:rsidRDefault="0035780C">
      <w:pPr>
        <w:pStyle w:val="a3"/>
        <w:spacing w:before="160"/>
        <w:ind w:left="2390" w:firstLine="0"/>
        <w:jc w:val="left"/>
      </w:pPr>
      <w:r>
        <w:t>8</w:t>
      </w:r>
      <w:r>
        <w:rPr>
          <w:spacing w:val="-2"/>
        </w:rPr>
        <w:t xml:space="preserve"> </w:t>
      </w:r>
      <w:r>
        <w:t>марта:</w:t>
      </w:r>
      <w:r>
        <w:rPr>
          <w:spacing w:val="-3"/>
        </w:rPr>
        <w:t xml:space="preserve"> </w:t>
      </w:r>
      <w:r>
        <w:t>Международный</w:t>
      </w:r>
      <w:r>
        <w:rPr>
          <w:spacing w:val="-5"/>
        </w:rPr>
        <w:t xml:space="preserve"> </w:t>
      </w:r>
      <w:r>
        <w:t>женский</w:t>
      </w:r>
      <w:r>
        <w:rPr>
          <w:spacing w:val="-3"/>
        </w:rPr>
        <w:t xml:space="preserve"> </w:t>
      </w:r>
      <w:r>
        <w:t>день;</w:t>
      </w:r>
    </w:p>
    <w:p w:rsidR="00A5196F" w:rsidRDefault="0035780C">
      <w:pPr>
        <w:pStyle w:val="a3"/>
        <w:spacing w:before="164" w:line="360" w:lineRule="auto"/>
        <w:ind w:left="2390" w:right="3654" w:firstLine="0"/>
        <w:jc w:val="left"/>
      </w:pPr>
      <w:r>
        <w:t>18 марта: День воссоединения Крыма с Россией;</w:t>
      </w:r>
      <w:r>
        <w:rPr>
          <w:spacing w:val="-68"/>
        </w:rPr>
        <w:t xml:space="preserve"> </w:t>
      </w:r>
      <w:r>
        <w:t>27 марта:</w:t>
      </w:r>
      <w:r>
        <w:rPr>
          <w:spacing w:val="1"/>
        </w:rPr>
        <w:t xml:space="preserve"> </w:t>
      </w:r>
      <w:r>
        <w:t>Всемирный</w:t>
      </w:r>
      <w:r>
        <w:rPr>
          <w:spacing w:val="-1"/>
        </w:rPr>
        <w:t xml:space="preserve"> </w:t>
      </w:r>
      <w:r>
        <w:t>день</w:t>
      </w:r>
      <w:r>
        <w:rPr>
          <w:spacing w:val="-1"/>
        </w:rPr>
        <w:t xml:space="preserve"> </w:t>
      </w:r>
      <w:r>
        <w:t>театра.</w:t>
      </w:r>
    </w:p>
    <w:p w:rsidR="00A5196F" w:rsidRDefault="0035780C">
      <w:pPr>
        <w:pStyle w:val="a3"/>
        <w:spacing w:line="321" w:lineRule="exact"/>
        <w:ind w:left="2390" w:firstLine="0"/>
        <w:jc w:val="left"/>
      </w:pPr>
      <w:r>
        <w:t>Апрель:</w:t>
      </w:r>
    </w:p>
    <w:p w:rsidR="00A5196F" w:rsidRDefault="0035780C">
      <w:pPr>
        <w:pStyle w:val="a3"/>
        <w:spacing w:before="160"/>
        <w:ind w:left="2390" w:firstLine="0"/>
        <w:jc w:val="left"/>
      </w:pPr>
      <w:r>
        <w:t>12</w:t>
      </w:r>
      <w:r>
        <w:rPr>
          <w:spacing w:val="-1"/>
        </w:rPr>
        <w:t xml:space="preserve"> </w:t>
      </w:r>
      <w:r>
        <w:t>апреля:</w:t>
      </w:r>
      <w:r>
        <w:rPr>
          <w:spacing w:val="-4"/>
        </w:rPr>
        <w:t xml:space="preserve"> </w:t>
      </w:r>
      <w:r>
        <w:t>День</w:t>
      </w:r>
      <w:r>
        <w:rPr>
          <w:spacing w:val="-2"/>
        </w:rPr>
        <w:t xml:space="preserve"> </w:t>
      </w:r>
      <w:r>
        <w:t>космонавтики;</w:t>
      </w:r>
    </w:p>
    <w:p w:rsidR="00A5196F" w:rsidRDefault="0035780C">
      <w:pPr>
        <w:pStyle w:val="a3"/>
        <w:spacing w:before="163" w:line="360" w:lineRule="auto"/>
        <w:ind w:left="1682"/>
        <w:jc w:val="left"/>
      </w:pPr>
      <w:r>
        <w:t>19</w:t>
      </w:r>
      <w:r>
        <w:rPr>
          <w:spacing w:val="23"/>
        </w:rPr>
        <w:t xml:space="preserve"> </w:t>
      </w:r>
      <w:r>
        <w:t>апреля:</w:t>
      </w:r>
      <w:r>
        <w:rPr>
          <w:spacing w:val="24"/>
        </w:rPr>
        <w:t xml:space="preserve"> </w:t>
      </w:r>
      <w:r>
        <w:t>День</w:t>
      </w:r>
      <w:r>
        <w:rPr>
          <w:spacing w:val="22"/>
        </w:rPr>
        <w:t xml:space="preserve"> </w:t>
      </w:r>
      <w:r>
        <w:t>памяти</w:t>
      </w:r>
      <w:r>
        <w:rPr>
          <w:spacing w:val="24"/>
        </w:rPr>
        <w:t xml:space="preserve"> </w:t>
      </w:r>
      <w:r>
        <w:t>о</w:t>
      </w:r>
      <w:r>
        <w:rPr>
          <w:spacing w:val="23"/>
        </w:rPr>
        <w:t xml:space="preserve"> </w:t>
      </w:r>
      <w:r>
        <w:t>геноциде</w:t>
      </w:r>
      <w:r>
        <w:rPr>
          <w:spacing w:val="23"/>
        </w:rPr>
        <w:t xml:space="preserve"> </w:t>
      </w:r>
      <w:r>
        <w:t>советского</w:t>
      </w:r>
      <w:r>
        <w:rPr>
          <w:spacing w:val="24"/>
        </w:rPr>
        <w:t xml:space="preserve"> </w:t>
      </w:r>
      <w:r>
        <w:t>народа</w:t>
      </w:r>
      <w:r>
        <w:rPr>
          <w:spacing w:val="23"/>
        </w:rPr>
        <w:t xml:space="preserve"> </w:t>
      </w:r>
      <w:r>
        <w:t>нацистами</w:t>
      </w:r>
      <w:r>
        <w:rPr>
          <w:spacing w:val="24"/>
        </w:rPr>
        <w:t xml:space="preserve"> </w:t>
      </w:r>
      <w:r>
        <w:t>и</w:t>
      </w:r>
      <w:r>
        <w:rPr>
          <w:spacing w:val="20"/>
        </w:rPr>
        <w:t xml:space="preserve"> </w:t>
      </w:r>
      <w:r>
        <w:t>их</w:t>
      </w:r>
      <w:r>
        <w:rPr>
          <w:spacing w:val="-67"/>
        </w:rPr>
        <w:t xml:space="preserve"> </w:t>
      </w:r>
      <w:r>
        <w:t>пособниками</w:t>
      </w:r>
      <w:r>
        <w:rPr>
          <w:spacing w:val="-1"/>
        </w:rPr>
        <w:t xml:space="preserve"> </w:t>
      </w:r>
      <w:r>
        <w:t>в</w:t>
      </w:r>
      <w:r>
        <w:rPr>
          <w:spacing w:val="-1"/>
        </w:rPr>
        <w:t xml:space="preserve"> </w:t>
      </w:r>
      <w:r>
        <w:t>годы</w:t>
      </w:r>
      <w:r>
        <w:rPr>
          <w:spacing w:val="-2"/>
        </w:rPr>
        <w:t xml:space="preserve"> </w:t>
      </w:r>
      <w:r>
        <w:t>Великой</w:t>
      </w:r>
      <w:r>
        <w:rPr>
          <w:spacing w:val="-4"/>
        </w:rPr>
        <w:t xml:space="preserve"> </w:t>
      </w:r>
      <w:r>
        <w:t>Отечественной войны.</w:t>
      </w:r>
    </w:p>
    <w:p w:rsidR="00A5196F" w:rsidRDefault="0035780C">
      <w:pPr>
        <w:pStyle w:val="a3"/>
        <w:spacing w:line="321" w:lineRule="exact"/>
        <w:ind w:left="2390" w:firstLine="0"/>
        <w:jc w:val="left"/>
      </w:pPr>
      <w:r>
        <w:t>Май:</w:t>
      </w:r>
    </w:p>
    <w:p w:rsidR="00A5196F" w:rsidRDefault="0035780C">
      <w:pPr>
        <w:pStyle w:val="a3"/>
        <w:spacing w:before="161" w:line="360" w:lineRule="auto"/>
        <w:ind w:left="2390" w:right="5607" w:firstLine="0"/>
        <w:jc w:val="left"/>
      </w:pPr>
      <w:r>
        <w:t>1 мая: Праздник Весны и Труда;</w:t>
      </w:r>
      <w:r>
        <w:rPr>
          <w:spacing w:val="-67"/>
        </w:rPr>
        <w:t xml:space="preserve"> </w:t>
      </w:r>
      <w:r>
        <w:t>9 мая:</w:t>
      </w:r>
      <w:r>
        <w:rPr>
          <w:spacing w:val="1"/>
        </w:rPr>
        <w:t xml:space="preserve"> </w:t>
      </w:r>
      <w:r>
        <w:t>День</w:t>
      </w:r>
      <w:r>
        <w:rPr>
          <w:spacing w:val="-1"/>
        </w:rPr>
        <w:t xml:space="preserve"> </w:t>
      </w:r>
      <w:r>
        <w:t>Победы;</w:t>
      </w:r>
    </w:p>
    <w:p w:rsidR="00A5196F" w:rsidRDefault="0035780C">
      <w:pPr>
        <w:pStyle w:val="a3"/>
        <w:spacing w:before="1" w:line="360" w:lineRule="auto"/>
        <w:ind w:left="2390" w:right="2561" w:firstLine="0"/>
        <w:jc w:val="left"/>
      </w:pPr>
      <w:r>
        <w:t>19 мая: День детских общественных организаций России;</w:t>
      </w:r>
      <w:r>
        <w:rPr>
          <w:spacing w:val="-68"/>
        </w:rPr>
        <w:t xml:space="preserve"> </w:t>
      </w:r>
      <w:r>
        <w:t>24 мая:</w:t>
      </w:r>
      <w:r>
        <w:rPr>
          <w:spacing w:val="-3"/>
        </w:rPr>
        <w:t xml:space="preserve"> </w:t>
      </w:r>
      <w:r>
        <w:t>День</w:t>
      </w:r>
      <w:r>
        <w:rPr>
          <w:spacing w:val="-2"/>
        </w:rPr>
        <w:t xml:space="preserve"> </w:t>
      </w:r>
      <w:r>
        <w:t>славянской письменности</w:t>
      </w:r>
      <w:r>
        <w:rPr>
          <w:spacing w:val="-1"/>
        </w:rPr>
        <w:t xml:space="preserve"> </w:t>
      </w:r>
      <w:r>
        <w:t>и</w:t>
      </w:r>
      <w:r>
        <w:rPr>
          <w:spacing w:val="-1"/>
        </w:rPr>
        <w:t xml:space="preserve"> </w:t>
      </w:r>
      <w:r>
        <w:t>культуры.</w:t>
      </w:r>
    </w:p>
    <w:p w:rsidR="00A5196F" w:rsidRDefault="0035780C">
      <w:pPr>
        <w:pStyle w:val="a3"/>
        <w:spacing w:line="321" w:lineRule="exact"/>
        <w:ind w:left="2390" w:firstLine="0"/>
        <w:jc w:val="left"/>
      </w:pPr>
      <w:r>
        <w:t>Июнь:</w:t>
      </w:r>
    </w:p>
    <w:p w:rsidR="00A5196F" w:rsidRDefault="0035780C">
      <w:pPr>
        <w:pStyle w:val="a3"/>
        <w:spacing w:before="161" w:line="360" w:lineRule="auto"/>
        <w:ind w:left="2390" w:right="5940" w:firstLine="0"/>
        <w:jc w:val="left"/>
      </w:pPr>
      <w:r>
        <w:t>1</w:t>
      </w:r>
      <w:r>
        <w:rPr>
          <w:spacing w:val="11"/>
        </w:rPr>
        <w:t xml:space="preserve"> </w:t>
      </w:r>
      <w:r>
        <w:t>июня:</w:t>
      </w:r>
      <w:r>
        <w:rPr>
          <w:spacing w:val="8"/>
        </w:rPr>
        <w:t xml:space="preserve"> </w:t>
      </w:r>
      <w:r>
        <w:t>День</w:t>
      </w:r>
      <w:r>
        <w:rPr>
          <w:spacing w:val="10"/>
        </w:rPr>
        <w:t xml:space="preserve"> </w:t>
      </w:r>
      <w:r>
        <w:t>защиты</w:t>
      </w:r>
      <w:r>
        <w:rPr>
          <w:spacing w:val="10"/>
        </w:rPr>
        <w:t xml:space="preserve"> </w:t>
      </w:r>
      <w:r>
        <w:t>детей;</w:t>
      </w:r>
      <w:r>
        <w:rPr>
          <w:spacing w:val="1"/>
        </w:rPr>
        <w:t xml:space="preserve"> </w:t>
      </w:r>
      <w:r>
        <w:t>6 июня: День русского языка;</w:t>
      </w:r>
      <w:r>
        <w:rPr>
          <w:spacing w:val="-67"/>
        </w:rPr>
        <w:t xml:space="preserve"> </w:t>
      </w:r>
      <w:r>
        <w:t>12</w:t>
      </w:r>
      <w:r>
        <w:rPr>
          <w:spacing w:val="-4"/>
        </w:rPr>
        <w:t xml:space="preserve"> </w:t>
      </w:r>
      <w:r>
        <w:t>июня: День</w:t>
      </w:r>
      <w:r>
        <w:rPr>
          <w:spacing w:val="-1"/>
        </w:rPr>
        <w:t xml:space="preserve"> </w:t>
      </w:r>
      <w:r>
        <w:t>России;</w:t>
      </w:r>
    </w:p>
    <w:p w:rsidR="00A5196F" w:rsidRDefault="0035780C">
      <w:pPr>
        <w:pStyle w:val="a3"/>
        <w:spacing w:line="360" w:lineRule="auto"/>
        <w:ind w:left="2390" w:right="5629" w:firstLine="0"/>
        <w:jc w:val="left"/>
      </w:pPr>
      <w:r>
        <w:t>22 июня: День памяти и скорби;</w:t>
      </w:r>
      <w:r>
        <w:rPr>
          <w:spacing w:val="-67"/>
        </w:rPr>
        <w:t xml:space="preserve"> </w:t>
      </w:r>
      <w:r>
        <w:t>27</w:t>
      </w:r>
      <w:r>
        <w:rPr>
          <w:spacing w:val="-4"/>
        </w:rPr>
        <w:t xml:space="preserve"> </w:t>
      </w:r>
      <w:r>
        <w:t>июня:</w:t>
      </w:r>
      <w:r>
        <w:rPr>
          <w:spacing w:val="1"/>
        </w:rPr>
        <w:t xml:space="preserve"> </w:t>
      </w:r>
      <w:r>
        <w:t>День</w:t>
      </w:r>
      <w:r>
        <w:rPr>
          <w:spacing w:val="-2"/>
        </w:rPr>
        <w:t xml:space="preserve"> </w:t>
      </w:r>
      <w:r>
        <w:t>молодежи.</w:t>
      </w:r>
    </w:p>
    <w:p w:rsidR="00A5196F" w:rsidRDefault="0035780C">
      <w:pPr>
        <w:pStyle w:val="a3"/>
        <w:spacing w:before="2"/>
        <w:ind w:left="2390" w:firstLine="0"/>
        <w:jc w:val="left"/>
      </w:pPr>
      <w:r>
        <w:t>Июль:</w:t>
      </w:r>
    </w:p>
    <w:p w:rsidR="00A5196F" w:rsidRDefault="0035780C">
      <w:pPr>
        <w:pStyle w:val="a3"/>
        <w:spacing w:before="161" w:line="360" w:lineRule="auto"/>
        <w:ind w:left="2390" w:right="4772" w:firstLine="0"/>
        <w:jc w:val="left"/>
      </w:pPr>
      <w:r>
        <w:t>8 июля: День семьи, любви и верности.</w:t>
      </w:r>
      <w:r>
        <w:rPr>
          <w:spacing w:val="-67"/>
        </w:rPr>
        <w:t xml:space="preserve"> </w:t>
      </w:r>
      <w:r>
        <w:t>Август:</w:t>
      </w:r>
    </w:p>
    <w:p w:rsidR="00A5196F" w:rsidRDefault="0035780C">
      <w:pPr>
        <w:pStyle w:val="a3"/>
        <w:spacing w:line="321" w:lineRule="exact"/>
        <w:ind w:left="2390" w:firstLine="0"/>
        <w:jc w:val="left"/>
      </w:pPr>
      <w:r>
        <w:t>Вторая</w:t>
      </w:r>
      <w:r>
        <w:rPr>
          <w:spacing w:val="-4"/>
        </w:rPr>
        <w:t xml:space="preserve"> </w:t>
      </w:r>
      <w:r>
        <w:t>суббота</w:t>
      </w:r>
      <w:r>
        <w:rPr>
          <w:spacing w:val="-3"/>
        </w:rPr>
        <w:t xml:space="preserve"> </w:t>
      </w:r>
      <w:r>
        <w:t>августа:</w:t>
      </w:r>
      <w:r>
        <w:rPr>
          <w:spacing w:val="-3"/>
        </w:rPr>
        <w:t xml:space="preserve"> </w:t>
      </w:r>
      <w:r>
        <w:t>День</w:t>
      </w:r>
      <w:r>
        <w:rPr>
          <w:spacing w:val="-5"/>
        </w:rPr>
        <w:t xml:space="preserve"> </w:t>
      </w:r>
      <w:r>
        <w:t>физкультурника;</w:t>
      </w:r>
    </w:p>
    <w:p w:rsidR="00A5196F" w:rsidRDefault="00A5196F">
      <w:pPr>
        <w:spacing w:line="321" w:lineRule="exact"/>
        <w:sectPr w:rsidR="00A5196F">
          <w:pgSz w:w="11910" w:h="16840"/>
          <w:pgMar w:top="1040" w:right="0" w:bottom="280" w:left="20" w:header="720" w:footer="720" w:gutter="0"/>
          <w:cols w:space="720"/>
        </w:sectPr>
      </w:pPr>
    </w:p>
    <w:p w:rsidR="00A5196F" w:rsidRDefault="0035780C">
      <w:pPr>
        <w:pStyle w:val="a3"/>
        <w:spacing w:before="74" w:line="362" w:lineRule="auto"/>
        <w:ind w:left="2390" w:right="1574" w:firstLine="0"/>
        <w:jc w:val="left"/>
      </w:pPr>
      <w:r>
        <w:lastRenderedPageBreak/>
        <w:t>22 августа: День Государственного флага Российской Федерации;</w:t>
      </w:r>
      <w:r>
        <w:rPr>
          <w:spacing w:val="-68"/>
        </w:rPr>
        <w:t xml:space="preserve"> </w:t>
      </w:r>
      <w:r>
        <w:t>27 августа:</w:t>
      </w:r>
      <w:r>
        <w:rPr>
          <w:spacing w:val="1"/>
        </w:rPr>
        <w:t xml:space="preserve"> </w:t>
      </w:r>
      <w:r>
        <w:t>День</w:t>
      </w:r>
      <w:r>
        <w:rPr>
          <w:spacing w:val="-1"/>
        </w:rPr>
        <w:t xml:space="preserve"> </w:t>
      </w:r>
      <w:r>
        <w:t>российского кино.</w:t>
      </w:r>
    </w:p>
    <w:p w:rsidR="00A5196F" w:rsidRDefault="00A5196F">
      <w:pPr>
        <w:pStyle w:val="a3"/>
        <w:ind w:left="0" w:firstLine="0"/>
        <w:jc w:val="left"/>
        <w:rPr>
          <w:sz w:val="20"/>
        </w:rPr>
      </w:pPr>
    </w:p>
    <w:p w:rsidR="00A5196F" w:rsidRDefault="00A5196F">
      <w:pPr>
        <w:pStyle w:val="a3"/>
        <w:spacing w:before="6"/>
        <w:ind w:left="0" w:firstLine="0"/>
        <w:jc w:val="left"/>
        <w:rPr>
          <w:sz w:val="21"/>
        </w:rPr>
      </w:pPr>
    </w:p>
    <w:tbl>
      <w:tblPr>
        <w:tblStyle w:val="a9"/>
        <w:tblW w:w="10060" w:type="dxa"/>
        <w:tblLook w:val="04A0" w:firstRow="1" w:lastRow="0" w:firstColumn="1" w:lastColumn="0" w:noHBand="0" w:noVBand="1"/>
      </w:tblPr>
      <w:tblGrid>
        <w:gridCol w:w="4141"/>
        <w:gridCol w:w="1510"/>
        <w:gridCol w:w="1907"/>
        <w:gridCol w:w="2502"/>
      </w:tblGrid>
      <w:tr w:rsidR="0051210D" w:rsidTr="0030498A">
        <w:tc>
          <w:tcPr>
            <w:tcW w:w="10060" w:type="dxa"/>
            <w:gridSpan w:val="4"/>
          </w:tcPr>
          <w:p w:rsidR="0051210D" w:rsidRPr="006634D5" w:rsidRDefault="0051210D" w:rsidP="0030498A">
            <w:pPr>
              <w:pStyle w:val="af1"/>
              <w:jc w:val="center"/>
              <w:rPr>
                <w:rFonts w:ascii="Times New Roman"/>
                <w:sz w:val="24"/>
                <w:szCs w:val="24"/>
                <w:lang w:val="ru-RU"/>
              </w:rPr>
            </w:pPr>
          </w:p>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КАЛЕНДАРНЫЙ ПЛАН</w:t>
            </w:r>
          </w:p>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 xml:space="preserve"> ВОСПИТАТЕЛЬНОЙ РАБОТЫ МБОУ СОШ № </w:t>
            </w:r>
            <w:r w:rsidR="004674A1">
              <w:rPr>
                <w:rFonts w:ascii="Times New Roman"/>
                <w:sz w:val="24"/>
                <w:szCs w:val="24"/>
                <w:lang w:val="ru-RU"/>
              </w:rPr>
              <w:t>30</w:t>
            </w:r>
            <w:r w:rsidRPr="0051210D">
              <w:rPr>
                <w:rFonts w:ascii="Times New Roman"/>
                <w:sz w:val="24"/>
                <w:szCs w:val="24"/>
                <w:lang w:val="ru-RU"/>
              </w:rPr>
              <w:t xml:space="preserve"> </w:t>
            </w:r>
          </w:p>
          <w:p w:rsidR="0051210D" w:rsidRPr="004674A1" w:rsidRDefault="0051210D" w:rsidP="0030498A">
            <w:pPr>
              <w:pStyle w:val="af1"/>
              <w:jc w:val="center"/>
              <w:rPr>
                <w:rFonts w:ascii="Times New Roman"/>
                <w:sz w:val="24"/>
                <w:szCs w:val="24"/>
                <w:lang w:val="ru-RU"/>
              </w:rPr>
            </w:pPr>
            <w:proofErr w:type="gramStart"/>
            <w:r w:rsidRPr="004674A1">
              <w:rPr>
                <w:rFonts w:ascii="Times New Roman"/>
                <w:sz w:val="24"/>
                <w:szCs w:val="24"/>
                <w:lang w:val="ru-RU"/>
              </w:rPr>
              <w:t>на  202</w:t>
            </w:r>
            <w:r w:rsidR="008E7DE2">
              <w:rPr>
                <w:rFonts w:ascii="Times New Roman"/>
                <w:sz w:val="24"/>
                <w:szCs w:val="24"/>
                <w:lang w:val="ru-RU"/>
              </w:rPr>
              <w:t>3</w:t>
            </w:r>
            <w:proofErr w:type="gramEnd"/>
            <w:r w:rsidRPr="004674A1">
              <w:rPr>
                <w:rFonts w:ascii="Times New Roman"/>
                <w:sz w:val="24"/>
                <w:szCs w:val="24"/>
                <w:lang w:val="ru-RU"/>
              </w:rPr>
              <w:t>-202</w:t>
            </w:r>
            <w:r w:rsidR="008E7DE2">
              <w:rPr>
                <w:rFonts w:ascii="Times New Roman"/>
                <w:sz w:val="24"/>
                <w:szCs w:val="24"/>
                <w:lang w:val="ru-RU"/>
              </w:rPr>
              <w:t>4</w:t>
            </w:r>
            <w:r w:rsidRPr="004674A1">
              <w:rPr>
                <w:rFonts w:ascii="Times New Roman"/>
                <w:sz w:val="24"/>
                <w:szCs w:val="24"/>
                <w:lang w:val="ru-RU"/>
              </w:rPr>
              <w:t xml:space="preserve"> уч. год</w:t>
            </w:r>
          </w:p>
          <w:p w:rsidR="0051210D" w:rsidRPr="004674A1" w:rsidRDefault="0051210D" w:rsidP="0030498A">
            <w:pPr>
              <w:pStyle w:val="af1"/>
              <w:jc w:val="center"/>
              <w:rPr>
                <w:rFonts w:ascii="Times New Roman"/>
                <w:sz w:val="24"/>
                <w:szCs w:val="24"/>
                <w:lang w:val="ru-RU"/>
              </w:rPr>
            </w:pPr>
          </w:p>
        </w:tc>
      </w:tr>
      <w:tr w:rsidR="0051210D" w:rsidTr="0030498A">
        <w:tc>
          <w:tcPr>
            <w:tcW w:w="10060" w:type="dxa"/>
            <w:gridSpan w:val="4"/>
          </w:tcPr>
          <w:p w:rsidR="0051210D" w:rsidRPr="004674A1" w:rsidRDefault="0051210D" w:rsidP="0030498A">
            <w:pPr>
              <w:pStyle w:val="af1"/>
              <w:jc w:val="center"/>
              <w:rPr>
                <w:rFonts w:ascii="Times New Roman"/>
                <w:b/>
                <w:sz w:val="24"/>
                <w:szCs w:val="24"/>
                <w:lang w:val="ru-RU"/>
              </w:rPr>
            </w:pPr>
          </w:p>
          <w:p w:rsidR="0051210D" w:rsidRDefault="0051210D" w:rsidP="0030498A">
            <w:pPr>
              <w:pStyle w:val="af1"/>
              <w:jc w:val="center"/>
              <w:rPr>
                <w:rFonts w:ascii="Times New Roman"/>
                <w:b/>
                <w:sz w:val="24"/>
                <w:szCs w:val="24"/>
              </w:rPr>
            </w:pPr>
            <w:r w:rsidRPr="004674A1">
              <w:rPr>
                <w:rFonts w:ascii="Times New Roman"/>
                <w:b/>
                <w:sz w:val="24"/>
                <w:szCs w:val="24"/>
                <w:lang w:val="ru-RU"/>
              </w:rPr>
              <w:t xml:space="preserve"> </w:t>
            </w:r>
            <w:r>
              <w:rPr>
                <w:rFonts w:ascii="Times New Roman"/>
                <w:b/>
                <w:sz w:val="24"/>
                <w:szCs w:val="24"/>
              </w:rPr>
              <w:t>«Основные школьные дела»</w:t>
            </w:r>
          </w:p>
          <w:p w:rsidR="0051210D" w:rsidRDefault="0051210D" w:rsidP="0030498A">
            <w:pPr>
              <w:pStyle w:val="af1"/>
              <w:jc w:val="center"/>
              <w:rPr>
                <w:rFonts w:ascii="Times New Roman"/>
                <w:sz w:val="24"/>
                <w:szCs w:val="24"/>
              </w:rPr>
            </w:pP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Линейка, посвященная «Дню знаний»</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1.09.202</w:t>
            </w:r>
            <w:r w:rsidR="008E7DE2">
              <w:rPr>
                <w:rFonts w:ascii="Times New Roman"/>
                <w:b/>
                <w:sz w:val="24"/>
                <w:szCs w:val="24"/>
                <w:lang w:val="ru-RU"/>
              </w:rPr>
              <w:t>3</w:t>
            </w:r>
            <w:r w:rsidRPr="00925FBB">
              <w:rPr>
                <w:rFonts w:ascii="Times New Roman"/>
                <w:b/>
                <w:sz w:val="24"/>
                <w:szCs w:val="24"/>
              </w:rPr>
              <w:t xml:space="preserve"> г</w:t>
            </w:r>
          </w:p>
        </w:tc>
        <w:tc>
          <w:tcPr>
            <w:tcW w:w="2502" w:type="dxa"/>
          </w:tcPr>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Заместитель директора по ВР</w:t>
            </w:r>
          </w:p>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Педагог-организатор</w:t>
            </w:r>
          </w:p>
        </w:tc>
      </w:tr>
      <w:tr w:rsidR="0051210D" w:rsidRPr="00925FBB" w:rsidTr="0030498A">
        <w:tc>
          <w:tcPr>
            <w:tcW w:w="4141" w:type="dxa"/>
          </w:tcPr>
          <w:p w:rsidR="0051210D" w:rsidRPr="00925FBB" w:rsidRDefault="0051210D" w:rsidP="0030498A">
            <w:pPr>
              <w:pStyle w:val="af1"/>
              <w:rPr>
                <w:rFonts w:ascii="Times New Roman"/>
                <w:b/>
                <w:sz w:val="24"/>
                <w:szCs w:val="24"/>
              </w:rPr>
            </w:pPr>
            <w:r>
              <w:rPr>
                <w:rFonts w:ascii="Times New Roman"/>
                <w:b/>
                <w:sz w:val="24"/>
                <w:szCs w:val="24"/>
              </w:rPr>
              <w:t>«Разговор о важном»</w:t>
            </w:r>
          </w:p>
        </w:tc>
        <w:tc>
          <w:tcPr>
            <w:tcW w:w="1510" w:type="dxa"/>
          </w:tcPr>
          <w:p w:rsidR="0051210D" w:rsidRPr="00925FBB"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Pr>
                <w:rFonts w:ascii="Times New Roman"/>
                <w:b/>
                <w:sz w:val="24"/>
                <w:szCs w:val="24"/>
              </w:rPr>
              <w:t>еженедельно по понедельникам</w:t>
            </w:r>
          </w:p>
        </w:tc>
        <w:tc>
          <w:tcPr>
            <w:tcW w:w="2502" w:type="dxa"/>
          </w:tcPr>
          <w:p w:rsidR="0051210D" w:rsidRPr="00925FBB" w:rsidRDefault="0051210D" w:rsidP="0030498A">
            <w:pPr>
              <w:pStyle w:val="af1"/>
              <w:jc w:val="center"/>
              <w:rPr>
                <w:rFonts w:ascii="Times New Roman"/>
                <w:b/>
                <w:sz w:val="24"/>
                <w:szCs w:val="24"/>
              </w:rPr>
            </w:pPr>
            <w:r w:rsidRPr="00317A50">
              <w:rPr>
                <w:rFonts w:ascii="Times New Roman"/>
                <w:sz w:val="24"/>
                <w:szCs w:val="24"/>
              </w:rPr>
              <w:t>Классные руководители</w:t>
            </w:r>
          </w:p>
        </w:tc>
      </w:tr>
      <w:tr w:rsidR="0051210D" w:rsidRPr="00317A50" w:rsidTr="0030498A">
        <w:tc>
          <w:tcPr>
            <w:tcW w:w="4141" w:type="dxa"/>
          </w:tcPr>
          <w:p w:rsidR="0051210D" w:rsidRDefault="0051210D" w:rsidP="0030498A">
            <w:pPr>
              <w:pStyle w:val="af1"/>
              <w:rPr>
                <w:rFonts w:ascii="Times New Roman"/>
                <w:sz w:val="24"/>
                <w:szCs w:val="24"/>
              </w:rPr>
            </w:pPr>
            <w:r>
              <w:rPr>
                <w:rFonts w:ascii="Times New Roman"/>
                <w:sz w:val="24"/>
                <w:szCs w:val="24"/>
              </w:rPr>
              <w:t>Акция «Внимание-</w:t>
            </w:r>
            <w:proofErr w:type="gramStart"/>
            <w:r>
              <w:rPr>
                <w:rFonts w:ascii="Times New Roman"/>
                <w:sz w:val="24"/>
                <w:szCs w:val="24"/>
              </w:rPr>
              <w:t>дети!»</w:t>
            </w:r>
            <w:proofErr w:type="gramEnd"/>
          </w:p>
        </w:tc>
        <w:tc>
          <w:tcPr>
            <w:tcW w:w="1510" w:type="dxa"/>
          </w:tcPr>
          <w:p w:rsidR="0051210D" w:rsidRDefault="0051210D" w:rsidP="0030498A">
            <w:pPr>
              <w:pStyle w:val="af1"/>
              <w:jc w:val="center"/>
              <w:rPr>
                <w:rFonts w:ascii="Times New Roman"/>
                <w:sz w:val="24"/>
                <w:szCs w:val="24"/>
              </w:rPr>
            </w:pPr>
          </w:p>
        </w:tc>
        <w:tc>
          <w:tcPr>
            <w:tcW w:w="1907" w:type="dxa"/>
          </w:tcPr>
          <w:p w:rsidR="0051210D" w:rsidRDefault="0051210D" w:rsidP="0030498A">
            <w:pPr>
              <w:pStyle w:val="af1"/>
              <w:rPr>
                <w:rFonts w:ascii="Times New Roman"/>
                <w:sz w:val="24"/>
                <w:szCs w:val="24"/>
              </w:rPr>
            </w:pPr>
            <w:r>
              <w:rPr>
                <w:rFonts w:ascii="Times New Roman"/>
                <w:sz w:val="24"/>
                <w:szCs w:val="24"/>
              </w:rPr>
              <w:t>1-7.09.202</w:t>
            </w:r>
            <w:r w:rsidR="008E7DE2">
              <w:rPr>
                <w:rFonts w:ascii="Times New Roman"/>
                <w:sz w:val="24"/>
                <w:szCs w:val="24"/>
                <w:lang w:val="ru-RU"/>
              </w:rPr>
              <w:t>3</w:t>
            </w:r>
            <w:r>
              <w:rPr>
                <w:rFonts w:ascii="Times New Roman"/>
                <w:sz w:val="24"/>
                <w:szCs w:val="24"/>
              </w:rPr>
              <w:t xml:space="preserve"> г</w:t>
            </w:r>
          </w:p>
        </w:tc>
        <w:tc>
          <w:tcPr>
            <w:tcW w:w="2502" w:type="dxa"/>
          </w:tcPr>
          <w:p w:rsidR="0051210D" w:rsidRPr="00317A50" w:rsidRDefault="0051210D" w:rsidP="0030498A">
            <w:pPr>
              <w:pStyle w:val="af1"/>
              <w:jc w:val="center"/>
              <w:rPr>
                <w:rFonts w:ascii="Times New Roman"/>
                <w:sz w:val="24"/>
                <w:szCs w:val="24"/>
              </w:rPr>
            </w:pPr>
            <w:r w:rsidRPr="00317A50">
              <w:rPr>
                <w:rFonts w:ascii="Times New Roman"/>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окончания Второй мировой войны</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03.09.202</w:t>
            </w:r>
            <w:r>
              <w:rPr>
                <w:rFonts w:ascii="Times New Roman"/>
                <w:b/>
                <w:sz w:val="24"/>
                <w:szCs w:val="24"/>
              </w:rPr>
              <w:t>2</w:t>
            </w:r>
            <w:r w:rsidR="008E7DE2">
              <w:rPr>
                <w:rFonts w:ascii="Times New Roman"/>
                <w:b/>
                <w:sz w:val="24"/>
                <w:szCs w:val="24"/>
                <w:lang w:val="ru-RU"/>
              </w:rPr>
              <w:t>3</w:t>
            </w:r>
            <w:r w:rsidRPr="00925FBB">
              <w:rPr>
                <w:rFonts w:ascii="Times New Roman"/>
                <w:b/>
                <w:sz w:val="24"/>
                <w:szCs w:val="24"/>
              </w:rPr>
              <w:t>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FE2FC2">
              <w:rPr>
                <w:rFonts w:ascii="Times New Roman"/>
                <w:b/>
                <w:sz w:val="24"/>
                <w:szCs w:val="24"/>
              </w:rPr>
              <w:t>Международная акция «Диктант Победы»</w:t>
            </w:r>
          </w:p>
        </w:tc>
        <w:tc>
          <w:tcPr>
            <w:tcW w:w="1510" w:type="dxa"/>
          </w:tcPr>
          <w:p w:rsidR="0051210D" w:rsidRPr="00925FBB"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Pr>
                <w:rFonts w:ascii="Times New Roman"/>
                <w:b/>
                <w:sz w:val="24"/>
                <w:szCs w:val="24"/>
              </w:rPr>
              <w:t xml:space="preserve">Сентябрь </w:t>
            </w:r>
          </w:p>
        </w:tc>
        <w:tc>
          <w:tcPr>
            <w:tcW w:w="2502" w:type="dxa"/>
          </w:tcPr>
          <w:p w:rsidR="0051210D" w:rsidRPr="00925FBB" w:rsidRDefault="0051210D" w:rsidP="0030498A">
            <w:pPr>
              <w:pStyle w:val="af1"/>
              <w:jc w:val="center"/>
              <w:rPr>
                <w:rFonts w:ascii="Times New Roman"/>
                <w:b/>
                <w:sz w:val="24"/>
                <w:szCs w:val="24"/>
              </w:rPr>
            </w:pPr>
            <w:r w:rsidRPr="00FE2FC2">
              <w:rPr>
                <w:rFonts w:ascii="Times New Roman"/>
                <w:b/>
                <w:sz w:val="24"/>
                <w:szCs w:val="24"/>
              </w:rPr>
              <w:t>Заместитель директора по ВР</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Единый урок, посвященный Дню солидарности в борьбе с терроризмом</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03.09.202</w:t>
            </w:r>
            <w:r w:rsidR="008E7DE2">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210 лет со дня Бородинского сражения</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07.09.202</w:t>
            </w:r>
            <w:r w:rsidR="008E7DE2">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день распространения грамотности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8E7DE2" w:rsidRDefault="0051210D" w:rsidP="0030498A">
            <w:pPr>
              <w:pStyle w:val="af1"/>
              <w:rPr>
                <w:rFonts w:ascii="Times New Roman"/>
                <w:b/>
                <w:sz w:val="24"/>
                <w:szCs w:val="24"/>
                <w:lang w:val="ru-RU"/>
              </w:rPr>
            </w:pPr>
            <w:r w:rsidRPr="00925FBB">
              <w:rPr>
                <w:rFonts w:ascii="Times New Roman"/>
                <w:b/>
                <w:sz w:val="24"/>
                <w:szCs w:val="24"/>
              </w:rPr>
              <w:t>08.09.202</w:t>
            </w:r>
            <w:r w:rsidR="008E7DE2">
              <w:rPr>
                <w:rFonts w:ascii="Times New Roman"/>
                <w:b/>
                <w:sz w:val="24"/>
                <w:szCs w:val="24"/>
                <w:lang w:val="ru-RU"/>
              </w:rPr>
              <w:t>3</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Единый классный час «День образования Краснодарского края»</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13.09.202</w:t>
            </w:r>
            <w:r w:rsidR="008E7DE2">
              <w:rPr>
                <w:rFonts w:ascii="Times New Roman"/>
                <w:sz w:val="24"/>
                <w:szCs w:val="24"/>
                <w:lang w:val="ru-RU"/>
              </w:rPr>
              <w:t>3</w:t>
            </w:r>
            <w:r>
              <w:rPr>
                <w:rFonts w:ascii="Times New Roman"/>
                <w:sz w:val="24"/>
                <w:szCs w:val="24"/>
              </w:rPr>
              <w:t>г</w:t>
            </w:r>
          </w:p>
        </w:tc>
        <w:tc>
          <w:tcPr>
            <w:tcW w:w="2502" w:type="dxa"/>
          </w:tcPr>
          <w:p w:rsidR="0051210D" w:rsidRDefault="0051210D" w:rsidP="0030498A">
            <w:pPr>
              <w:pStyle w:val="af1"/>
              <w:jc w:val="center"/>
              <w:rPr>
                <w:rFonts w:ascii="Times New Roman"/>
                <w:sz w:val="24"/>
                <w:szCs w:val="24"/>
              </w:rPr>
            </w:pPr>
            <w:r w:rsidRPr="00317A50">
              <w:rPr>
                <w:rFonts w:ascii="Times New Roman"/>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165 лет со дня рождения русского ученого, писателя Константина Эдуардовича Циолковского (1857-1935)</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17.09.202</w:t>
            </w:r>
            <w:r w:rsidR="008E7DE2">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день пожилых людей</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01.10.202</w:t>
            </w:r>
            <w:r w:rsidR="008E7DE2">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день музыки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01.10.202</w:t>
            </w:r>
            <w:r w:rsidR="008E7DE2">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Классные часы, уроки мужества, </w:t>
            </w:r>
            <w:proofErr w:type="gramStart"/>
            <w:r w:rsidRPr="0051210D">
              <w:rPr>
                <w:rFonts w:ascii="Times New Roman"/>
                <w:sz w:val="24"/>
                <w:szCs w:val="24"/>
                <w:lang w:val="ru-RU"/>
              </w:rPr>
              <w:t>посвященные  Дню</w:t>
            </w:r>
            <w:proofErr w:type="gramEnd"/>
            <w:r w:rsidRPr="0051210D">
              <w:rPr>
                <w:rFonts w:ascii="Times New Roman"/>
                <w:sz w:val="24"/>
                <w:szCs w:val="24"/>
                <w:lang w:val="ru-RU"/>
              </w:rPr>
              <w:t xml:space="preserve"> освобождения Тамани от немецко-фашистских захватчиков</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03.10.202</w:t>
            </w:r>
            <w:r w:rsidR="004674A1">
              <w:rPr>
                <w:rFonts w:ascii="Times New Roman"/>
                <w:sz w:val="24"/>
                <w:szCs w:val="24"/>
                <w:lang w:val="ru-RU"/>
              </w:rPr>
              <w:t>3</w:t>
            </w:r>
            <w:r>
              <w:rPr>
                <w:rFonts w:ascii="Times New Roman"/>
                <w:sz w:val="24"/>
                <w:szCs w:val="24"/>
              </w:rPr>
              <w:t xml:space="preserve"> г</w:t>
            </w:r>
          </w:p>
        </w:tc>
        <w:tc>
          <w:tcPr>
            <w:tcW w:w="2502" w:type="dxa"/>
          </w:tcPr>
          <w:p w:rsidR="0051210D" w:rsidRDefault="0051210D" w:rsidP="0030498A">
            <w:pPr>
              <w:pStyle w:val="af1"/>
              <w:jc w:val="center"/>
              <w:rPr>
                <w:rFonts w:ascii="Times New Roman"/>
                <w:sz w:val="24"/>
                <w:szCs w:val="24"/>
              </w:rPr>
            </w:pPr>
            <w:r w:rsidRPr="00317A50">
              <w:rPr>
                <w:rFonts w:ascii="Times New Roman"/>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 xml:space="preserve">Поздравление учителей с праздников «Днем учителя» (выставка рисунков, плакатов, </w:t>
            </w:r>
            <w:r w:rsidRPr="0051210D">
              <w:rPr>
                <w:rFonts w:ascii="Times New Roman"/>
                <w:b/>
                <w:sz w:val="24"/>
                <w:szCs w:val="24"/>
                <w:lang w:val="ru-RU"/>
              </w:rPr>
              <w:lastRenderedPageBreak/>
              <w:t>подготовка презентаций)</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lastRenderedPageBreak/>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05.10.202</w:t>
            </w:r>
            <w:r w:rsidR="004674A1">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Педагог-организатор</w:t>
            </w:r>
          </w:p>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отца России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4674A1" w:rsidRDefault="0051210D" w:rsidP="0030498A">
            <w:pPr>
              <w:pStyle w:val="af1"/>
              <w:rPr>
                <w:rFonts w:ascii="Times New Roman"/>
                <w:b/>
                <w:sz w:val="24"/>
                <w:szCs w:val="24"/>
                <w:lang w:val="ru-RU"/>
              </w:rPr>
            </w:pPr>
            <w:r w:rsidRPr="00925FBB">
              <w:rPr>
                <w:rFonts w:ascii="Times New Roman"/>
                <w:b/>
                <w:sz w:val="24"/>
                <w:szCs w:val="24"/>
              </w:rPr>
              <w:t>16.10.202</w:t>
            </w:r>
            <w:r w:rsidR="004674A1">
              <w:rPr>
                <w:rFonts w:ascii="Times New Roman"/>
                <w:b/>
                <w:sz w:val="24"/>
                <w:szCs w:val="24"/>
                <w:lang w:val="ru-RU"/>
              </w:rPr>
              <w:t>3</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день школьных библиотек</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4674A1" w:rsidRDefault="0051210D" w:rsidP="0030498A">
            <w:pPr>
              <w:pStyle w:val="af1"/>
              <w:rPr>
                <w:rFonts w:ascii="Times New Roman"/>
                <w:b/>
                <w:sz w:val="24"/>
                <w:szCs w:val="24"/>
                <w:lang w:val="ru-RU"/>
              </w:rPr>
            </w:pPr>
            <w:r w:rsidRPr="00925FBB">
              <w:rPr>
                <w:rFonts w:ascii="Times New Roman"/>
                <w:b/>
                <w:sz w:val="24"/>
                <w:szCs w:val="24"/>
              </w:rPr>
              <w:t>25.10.202</w:t>
            </w:r>
            <w:r w:rsidR="004674A1">
              <w:rPr>
                <w:rFonts w:ascii="Times New Roman"/>
                <w:b/>
                <w:sz w:val="24"/>
                <w:szCs w:val="24"/>
                <w:lang w:val="ru-RU"/>
              </w:rPr>
              <w:t>3</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Экологическая акция «Чистый двор» (субботник)</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Октябрь 202</w:t>
            </w:r>
            <w:r w:rsidR="004674A1">
              <w:rPr>
                <w:rFonts w:ascii="Times New Roman"/>
                <w:sz w:val="24"/>
                <w:szCs w:val="24"/>
                <w:lang w:val="ru-RU"/>
              </w:rPr>
              <w:t>3</w:t>
            </w:r>
            <w:r>
              <w:rPr>
                <w:rFonts w:ascii="Times New Roman"/>
                <w:sz w:val="24"/>
                <w:szCs w:val="24"/>
              </w:rPr>
              <w:t xml:space="preserve"> г</w:t>
            </w:r>
          </w:p>
        </w:tc>
        <w:tc>
          <w:tcPr>
            <w:tcW w:w="2502" w:type="dxa"/>
          </w:tcPr>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народного единства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04.11.202</w:t>
            </w:r>
            <w:r w:rsidR="004674A1">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памяти погибших при исполнении служебных обязанностей сотрудников органов внутренних дел России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08.11.202</w:t>
            </w:r>
            <w:r w:rsidR="004674A1">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начала Нюрбергского процесса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20.11.202</w:t>
            </w:r>
            <w:r w:rsidR="004674A1">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государственного герба Российской Федерации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30.11.202</w:t>
            </w:r>
            <w:r w:rsidR="004674A1">
              <w:rPr>
                <w:rFonts w:ascii="Times New Roman"/>
                <w:b/>
                <w:sz w:val="24"/>
                <w:szCs w:val="24"/>
                <w:lang w:val="ru-RU"/>
              </w:rPr>
              <w:t>3</w:t>
            </w:r>
            <w:r w:rsidRPr="00925FBB">
              <w:rPr>
                <w:rFonts w:ascii="Times New Roman"/>
                <w:b/>
                <w:sz w:val="24"/>
                <w:szCs w:val="24"/>
              </w:rPr>
              <w:t xml:space="preserve"> г</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День матери. Выставка рисунков «Моя мама лучше всех</w:t>
            </w:r>
            <w:proofErr w:type="gramStart"/>
            <w:r w:rsidRPr="0051210D">
              <w:rPr>
                <w:rFonts w:ascii="Times New Roman"/>
                <w:sz w:val="24"/>
                <w:szCs w:val="24"/>
                <w:lang w:val="ru-RU"/>
              </w:rPr>
              <w:t>»,  выставка</w:t>
            </w:r>
            <w:proofErr w:type="gramEnd"/>
            <w:r w:rsidRPr="0051210D">
              <w:rPr>
                <w:rFonts w:ascii="Times New Roman"/>
                <w:sz w:val="24"/>
                <w:szCs w:val="24"/>
                <w:lang w:val="ru-RU"/>
              </w:rPr>
              <w:t xml:space="preserve"> фотографий «Моя мама и профессия»</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Ноябрь 202</w:t>
            </w:r>
            <w:r w:rsidR="004674A1">
              <w:rPr>
                <w:rFonts w:ascii="Times New Roman"/>
                <w:sz w:val="24"/>
                <w:szCs w:val="24"/>
                <w:lang w:val="ru-RU"/>
              </w:rPr>
              <w:t>3</w:t>
            </w:r>
            <w:r>
              <w:rPr>
                <w:rFonts w:ascii="Times New Roman"/>
                <w:sz w:val="24"/>
                <w:szCs w:val="24"/>
              </w:rPr>
              <w:t xml:space="preserve"> г</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Педагог-организатор</w:t>
            </w:r>
          </w:p>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неизвестного солдата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 xml:space="preserve">3 декабря </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день инвалидов</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 xml:space="preserve">3 декабря </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добровольца (волонтера) России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 xml:space="preserve">5 декабря </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день художника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 xml:space="preserve">8 декабря </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Героев Отечества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9 декабря</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Конституции РФ</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12 декабря</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принятия Федеральных конституционных законов о Государственных символах России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25 декабря</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 xml:space="preserve">Неделя правовых знаний </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20-24.12.202</w:t>
            </w:r>
            <w:r w:rsidR="004674A1">
              <w:rPr>
                <w:rFonts w:ascii="Times New Roman"/>
                <w:sz w:val="24"/>
                <w:szCs w:val="24"/>
                <w:lang w:val="ru-RU"/>
              </w:rPr>
              <w:t>3</w:t>
            </w:r>
            <w:r>
              <w:rPr>
                <w:rFonts w:ascii="Times New Roman"/>
                <w:sz w:val="24"/>
                <w:szCs w:val="24"/>
              </w:rPr>
              <w:t xml:space="preserve"> г</w:t>
            </w:r>
          </w:p>
        </w:tc>
        <w:tc>
          <w:tcPr>
            <w:tcW w:w="2502" w:type="dxa"/>
          </w:tcPr>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Оформление классных комнат, фойе школы к новогодним праздникам.</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Декабрь 202</w:t>
            </w:r>
            <w:r w:rsidR="004674A1">
              <w:rPr>
                <w:rFonts w:ascii="Times New Roman"/>
                <w:sz w:val="24"/>
                <w:szCs w:val="24"/>
                <w:lang w:val="ru-RU"/>
              </w:rPr>
              <w:t>3</w:t>
            </w:r>
            <w:r>
              <w:rPr>
                <w:rFonts w:ascii="Times New Roman"/>
                <w:sz w:val="24"/>
                <w:szCs w:val="24"/>
              </w:rPr>
              <w:t xml:space="preserve"> г</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Педагог-организатор</w:t>
            </w:r>
          </w:p>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Проведение новогодних мероприятий</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Декабрь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Педагог-организатор</w:t>
            </w:r>
          </w:p>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День российского студенчества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4674A1" w:rsidRDefault="0051210D" w:rsidP="0030498A">
            <w:pPr>
              <w:pStyle w:val="af1"/>
              <w:rPr>
                <w:rFonts w:ascii="Times New Roman"/>
                <w:b/>
                <w:sz w:val="24"/>
                <w:szCs w:val="24"/>
                <w:lang w:val="ru-RU"/>
              </w:rPr>
            </w:pPr>
            <w:r w:rsidRPr="00925FBB">
              <w:rPr>
                <w:rFonts w:ascii="Times New Roman"/>
                <w:b/>
                <w:sz w:val="24"/>
                <w:szCs w:val="24"/>
              </w:rPr>
              <w:t>25.01.202</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полного освобождения Ленинграда от фашистской блокады.</w:t>
            </w:r>
          </w:p>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lastRenderedPageBreak/>
              <w:t>Всероссийская акция «Блокадный хлеб»</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День памяти жертв Холокоста.</w:t>
            </w:r>
          </w:p>
        </w:tc>
        <w:tc>
          <w:tcPr>
            <w:tcW w:w="1510" w:type="dxa"/>
          </w:tcPr>
          <w:p w:rsidR="0051210D" w:rsidRDefault="0051210D" w:rsidP="0030498A">
            <w:pPr>
              <w:pStyle w:val="af1"/>
              <w:jc w:val="center"/>
              <w:rPr>
                <w:rFonts w:ascii="Times New Roman"/>
                <w:sz w:val="24"/>
                <w:szCs w:val="24"/>
              </w:rPr>
            </w:pPr>
            <w:r>
              <w:rPr>
                <w:rFonts w:ascii="Times New Roman"/>
                <w:b/>
                <w:sz w:val="24"/>
                <w:szCs w:val="24"/>
              </w:rPr>
              <w:lastRenderedPageBreak/>
              <w:t>5-9</w:t>
            </w:r>
          </w:p>
        </w:tc>
        <w:tc>
          <w:tcPr>
            <w:tcW w:w="1907" w:type="dxa"/>
          </w:tcPr>
          <w:p w:rsidR="0051210D" w:rsidRDefault="0051210D" w:rsidP="0030498A">
            <w:pPr>
              <w:pStyle w:val="af1"/>
              <w:rPr>
                <w:rFonts w:ascii="Times New Roman"/>
                <w:sz w:val="24"/>
                <w:szCs w:val="24"/>
              </w:rPr>
            </w:pPr>
            <w:r w:rsidRPr="007C5651">
              <w:rPr>
                <w:rFonts w:ascii="Times New Roman"/>
                <w:b/>
                <w:sz w:val="24"/>
                <w:szCs w:val="24"/>
              </w:rPr>
              <w:t>27 января</w:t>
            </w:r>
          </w:p>
        </w:tc>
        <w:tc>
          <w:tcPr>
            <w:tcW w:w="2502" w:type="dxa"/>
          </w:tcPr>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Заместитель директора по ВР</w:t>
            </w:r>
          </w:p>
          <w:p w:rsidR="0051210D" w:rsidRPr="0051210D" w:rsidRDefault="0051210D" w:rsidP="0030498A">
            <w:pPr>
              <w:pStyle w:val="af1"/>
              <w:jc w:val="center"/>
              <w:rPr>
                <w:rFonts w:ascii="Times New Roman"/>
                <w:sz w:val="24"/>
                <w:szCs w:val="24"/>
                <w:lang w:val="ru-RU"/>
              </w:rPr>
            </w:pPr>
            <w:r w:rsidRPr="0051210D">
              <w:rPr>
                <w:rFonts w:ascii="Times New Roman"/>
                <w:b/>
                <w:sz w:val="24"/>
                <w:szCs w:val="24"/>
                <w:lang w:val="ru-RU"/>
              </w:rPr>
              <w:t xml:space="preserve">Классные </w:t>
            </w:r>
            <w:r w:rsidRPr="0051210D">
              <w:rPr>
                <w:rFonts w:ascii="Times New Roman"/>
                <w:b/>
                <w:sz w:val="24"/>
                <w:szCs w:val="24"/>
                <w:lang w:val="ru-RU"/>
              </w:rPr>
              <w:lastRenderedPageBreak/>
              <w:t>руководители</w:t>
            </w:r>
          </w:p>
        </w:tc>
      </w:tr>
      <w:tr w:rsidR="0051210D" w:rsidRPr="007C5651"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lastRenderedPageBreak/>
              <w:t>80 лет со дня победы Вооруженных сил СССР над армией гитлеровской Германии в 1943 году в Сталинградской битве</w:t>
            </w:r>
          </w:p>
        </w:tc>
        <w:tc>
          <w:tcPr>
            <w:tcW w:w="1510" w:type="dxa"/>
          </w:tcPr>
          <w:p w:rsidR="0051210D" w:rsidRPr="007C5651"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Pr="007C5651" w:rsidRDefault="0051210D" w:rsidP="0030498A">
            <w:pPr>
              <w:pStyle w:val="af1"/>
              <w:rPr>
                <w:rFonts w:ascii="Times New Roman"/>
                <w:b/>
                <w:sz w:val="24"/>
                <w:szCs w:val="24"/>
              </w:rPr>
            </w:pPr>
            <w:r>
              <w:rPr>
                <w:rFonts w:ascii="Times New Roman"/>
                <w:b/>
                <w:sz w:val="24"/>
                <w:szCs w:val="24"/>
              </w:rPr>
              <w:t>2 февраля</w:t>
            </w:r>
          </w:p>
        </w:tc>
        <w:tc>
          <w:tcPr>
            <w:tcW w:w="2502" w:type="dxa"/>
          </w:tcPr>
          <w:p w:rsidR="0051210D" w:rsidRPr="007C5651" w:rsidRDefault="0051210D" w:rsidP="0030498A">
            <w:pPr>
              <w:pStyle w:val="af1"/>
              <w:jc w:val="center"/>
              <w:rPr>
                <w:rFonts w:ascii="Times New Roman"/>
                <w:b/>
                <w:sz w:val="24"/>
                <w:szCs w:val="24"/>
              </w:rPr>
            </w:pPr>
            <w:r w:rsidRPr="007C5651">
              <w:rPr>
                <w:rFonts w:ascii="Times New Roman"/>
                <w:b/>
                <w:sz w:val="24"/>
                <w:szCs w:val="24"/>
              </w:rPr>
              <w:t>Классные руководители</w:t>
            </w:r>
          </w:p>
        </w:tc>
      </w:tr>
      <w:tr w:rsidR="0051210D" w:rsidRPr="007C5651" w:rsidTr="0030498A">
        <w:tc>
          <w:tcPr>
            <w:tcW w:w="4141" w:type="dxa"/>
          </w:tcPr>
          <w:p w:rsidR="0051210D" w:rsidRDefault="0051210D" w:rsidP="0030498A">
            <w:pPr>
              <w:pStyle w:val="af1"/>
              <w:rPr>
                <w:rFonts w:ascii="Times New Roman"/>
                <w:b/>
                <w:sz w:val="24"/>
                <w:szCs w:val="24"/>
              </w:rPr>
            </w:pPr>
            <w:r>
              <w:rPr>
                <w:rFonts w:ascii="Times New Roman"/>
                <w:b/>
                <w:sz w:val="24"/>
                <w:szCs w:val="24"/>
              </w:rPr>
              <w:t>День российской науки</w:t>
            </w:r>
          </w:p>
        </w:tc>
        <w:tc>
          <w:tcPr>
            <w:tcW w:w="1510" w:type="dxa"/>
          </w:tcPr>
          <w:p w:rsidR="0051210D"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Default="0051210D" w:rsidP="0030498A">
            <w:pPr>
              <w:pStyle w:val="af1"/>
              <w:rPr>
                <w:rFonts w:ascii="Times New Roman"/>
                <w:b/>
                <w:sz w:val="24"/>
                <w:szCs w:val="24"/>
              </w:rPr>
            </w:pPr>
            <w:r>
              <w:rPr>
                <w:rFonts w:ascii="Times New Roman"/>
                <w:b/>
                <w:sz w:val="24"/>
                <w:szCs w:val="24"/>
              </w:rPr>
              <w:t>8 февраля</w:t>
            </w:r>
          </w:p>
        </w:tc>
        <w:tc>
          <w:tcPr>
            <w:tcW w:w="2502" w:type="dxa"/>
          </w:tcPr>
          <w:p w:rsidR="0051210D" w:rsidRPr="007C5651" w:rsidRDefault="0051210D" w:rsidP="0030498A">
            <w:pPr>
              <w:pStyle w:val="af1"/>
              <w:jc w:val="center"/>
              <w:rPr>
                <w:rFonts w:ascii="Times New Roman"/>
                <w:b/>
                <w:sz w:val="24"/>
                <w:szCs w:val="24"/>
              </w:rPr>
            </w:pPr>
            <w:r w:rsidRPr="007C5651">
              <w:rPr>
                <w:rFonts w:ascii="Times New Roman"/>
                <w:b/>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памяти о россиянах, исполнявших долг за пределами Отечества</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15 февраля</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памяти расстрела мирных жителей Тамани в годы ВОВ</w:t>
            </w:r>
          </w:p>
        </w:tc>
        <w:tc>
          <w:tcPr>
            <w:tcW w:w="1510" w:type="dxa"/>
          </w:tcPr>
          <w:p w:rsidR="0051210D" w:rsidRPr="00925FBB"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Pr>
                <w:rFonts w:ascii="Times New Roman"/>
                <w:b/>
                <w:sz w:val="24"/>
                <w:szCs w:val="24"/>
              </w:rPr>
              <w:t>17 февраля</w:t>
            </w:r>
          </w:p>
        </w:tc>
        <w:tc>
          <w:tcPr>
            <w:tcW w:w="2502" w:type="dxa"/>
          </w:tcPr>
          <w:p w:rsidR="0051210D" w:rsidRPr="00925FBB" w:rsidRDefault="0051210D" w:rsidP="0030498A">
            <w:pPr>
              <w:pStyle w:val="af1"/>
              <w:jc w:val="center"/>
              <w:rPr>
                <w:rFonts w:ascii="Times New Roman"/>
                <w:b/>
                <w:sz w:val="24"/>
                <w:szCs w:val="24"/>
              </w:rPr>
            </w:pPr>
            <w:r>
              <w:rPr>
                <w:rFonts w:ascii="Times New Roman"/>
                <w:b/>
                <w:sz w:val="24"/>
                <w:szCs w:val="24"/>
              </w:rPr>
              <w:t>Клуб «Поиск»</w:t>
            </w:r>
          </w:p>
        </w:tc>
      </w:tr>
      <w:tr w:rsidR="0051210D" w:rsidRPr="00925FBB" w:rsidTr="0030498A">
        <w:tc>
          <w:tcPr>
            <w:tcW w:w="4141" w:type="dxa"/>
          </w:tcPr>
          <w:p w:rsidR="0051210D" w:rsidRPr="00925FBB" w:rsidRDefault="0051210D" w:rsidP="0030498A">
            <w:pPr>
              <w:pStyle w:val="af1"/>
              <w:rPr>
                <w:rFonts w:ascii="Times New Roman"/>
                <w:b/>
                <w:sz w:val="24"/>
                <w:szCs w:val="24"/>
              </w:rPr>
            </w:pPr>
            <w:r>
              <w:rPr>
                <w:rFonts w:ascii="Times New Roman"/>
                <w:b/>
                <w:sz w:val="24"/>
                <w:szCs w:val="24"/>
              </w:rPr>
              <w:t xml:space="preserve">День защитника Отечества </w:t>
            </w:r>
          </w:p>
        </w:tc>
        <w:tc>
          <w:tcPr>
            <w:tcW w:w="1510" w:type="dxa"/>
          </w:tcPr>
          <w:p w:rsidR="0051210D" w:rsidRPr="00925FBB"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Pr>
                <w:rFonts w:ascii="Times New Roman"/>
                <w:b/>
                <w:sz w:val="24"/>
                <w:szCs w:val="24"/>
              </w:rPr>
              <w:t xml:space="preserve">23 февраля </w:t>
            </w:r>
          </w:p>
        </w:tc>
        <w:tc>
          <w:tcPr>
            <w:tcW w:w="2502" w:type="dxa"/>
          </w:tcPr>
          <w:p w:rsidR="0051210D" w:rsidRPr="00925FBB" w:rsidRDefault="0051210D" w:rsidP="0030498A">
            <w:pPr>
              <w:pStyle w:val="af1"/>
              <w:jc w:val="center"/>
              <w:rPr>
                <w:rFonts w:ascii="Times New Roman"/>
                <w:b/>
                <w:sz w:val="24"/>
                <w:szCs w:val="24"/>
              </w:rPr>
            </w:pPr>
            <w:r w:rsidRPr="007C5651">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sidRPr="00925FBB">
              <w:rPr>
                <w:rFonts w:ascii="Times New Roman"/>
                <w:b/>
                <w:sz w:val="24"/>
                <w:szCs w:val="24"/>
              </w:rPr>
              <w:t>Международный женский день</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 xml:space="preserve">8 марта </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Педагог-организатор</w:t>
            </w:r>
          </w:p>
        </w:tc>
      </w:tr>
      <w:tr w:rsidR="0051210D" w:rsidRPr="00925FBB"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воссоединения Крыма и России</w:t>
            </w:r>
          </w:p>
        </w:tc>
        <w:tc>
          <w:tcPr>
            <w:tcW w:w="1510"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Pr="00925FBB" w:rsidRDefault="0051210D" w:rsidP="0030498A">
            <w:pPr>
              <w:pStyle w:val="af1"/>
              <w:rPr>
                <w:rFonts w:ascii="Times New Roman"/>
                <w:b/>
                <w:sz w:val="24"/>
                <w:szCs w:val="24"/>
              </w:rPr>
            </w:pPr>
            <w:r w:rsidRPr="00925FBB">
              <w:rPr>
                <w:rFonts w:ascii="Times New Roman"/>
                <w:b/>
                <w:sz w:val="24"/>
                <w:szCs w:val="24"/>
              </w:rPr>
              <w:t>18 марта</w:t>
            </w:r>
          </w:p>
        </w:tc>
        <w:tc>
          <w:tcPr>
            <w:tcW w:w="2502" w:type="dxa"/>
          </w:tcPr>
          <w:p w:rsidR="0051210D" w:rsidRPr="00925FBB"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Pr>
                <w:rFonts w:ascii="Times New Roman"/>
                <w:b/>
                <w:sz w:val="24"/>
                <w:szCs w:val="24"/>
              </w:rPr>
              <w:t>Международный день театра</w:t>
            </w:r>
          </w:p>
        </w:tc>
        <w:tc>
          <w:tcPr>
            <w:tcW w:w="1510" w:type="dxa"/>
          </w:tcPr>
          <w:p w:rsidR="0051210D" w:rsidRPr="00925FBB" w:rsidRDefault="0051210D" w:rsidP="0030498A">
            <w:pPr>
              <w:pStyle w:val="af1"/>
              <w:jc w:val="center"/>
              <w:rPr>
                <w:rFonts w:ascii="Times New Roman"/>
                <w:b/>
                <w:sz w:val="24"/>
                <w:szCs w:val="24"/>
              </w:rPr>
            </w:pPr>
            <w:r>
              <w:rPr>
                <w:rFonts w:ascii="Times New Roman"/>
                <w:b/>
                <w:sz w:val="24"/>
                <w:szCs w:val="24"/>
              </w:rPr>
              <w:t>1-4</w:t>
            </w:r>
          </w:p>
        </w:tc>
        <w:tc>
          <w:tcPr>
            <w:tcW w:w="1907" w:type="dxa"/>
          </w:tcPr>
          <w:p w:rsidR="0051210D" w:rsidRPr="00925FBB" w:rsidRDefault="0051210D" w:rsidP="0030498A">
            <w:pPr>
              <w:pStyle w:val="af1"/>
              <w:rPr>
                <w:rFonts w:ascii="Times New Roman"/>
                <w:b/>
                <w:sz w:val="24"/>
                <w:szCs w:val="24"/>
              </w:rPr>
            </w:pPr>
            <w:r>
              <w:rPr>
                <w:rFonts w:ascii="Times New Roman"/>
                <w:b/>
                <w:sz w:val="24"/>
                <w:szCs w:val="24"/>
              </w:rPr>
              <w:t>27 марта</w:t>
            </w:r>
          </w:p>
        </w:tc>
        <w:tc>
          <w:tcPr>
            <w:tcW w:w="2502" w:type="dxa"/>
          </w:tcPr>
          <w:p w:rsidR="0051210D" w:rsidRPr="00925FBB" w:rsidRDefault="0051210D" w:rsidP="0030498A">
            <w:pPr>
              <w:pStyle w:val="af1"/>
              <w:jc w:val="center"/>
              <w:rPr>
                <w:rFonts w:ascii="Times New Roman"/>
                <w:b/>
                <w:sz w:val="24"/>
                <w:szCs w:val="24"/>
              </w:rPr>
            </w:pPr>
            <w:r w:rsidRPr="00B51493">
              <w:rPr>
                <w:rFonts w:ascii="Times New Roman"/>
                <w:b/>
                <w:sz w:val="24"/>
                <w:szCs w:val="24"/>
              </w:rPr>
              <w:t>Классные руководители</w:t>
            </w:r>
          </w:p>
        </w:tc>
      </w:tr>
      <w:tr w:rsidR="0051210D" w:rsidRPr="00B51493" w:rsidTr="0030498A">
        <w:tc>
          <w:tcPr>
            <w:tcW w:w="4141" w:type="dxa"/>
          </w:tcPr>
          <w:p w:rsidR="0051210D" w:rsidRDefault="0051210D" w:rsidP="0030498A">
            <w:pPr>
              <w:pStyle w:val="af1"/>
              <w:rPr>
                <w:rFonts w:ascii="Times New Roman"/>
                <w:b/>
                <w:sz w:val="24"/>
                <w:szCs w:val="24"/>
              </w:rPr>
            </w:pPr>
            <w:r w:rsidRPr="00925FBB">
              <w:rPr>
                <w:rFonts w:ascii="Times New Roman"/>
                <w:b/>
                <w:sz w:val="24"/>
                <w:szCs w:val="24"/>
              </w:rPr>
              <w:t>День космонавтики</w:t>
            </w:r>
          </w:p>
        </w:tc>
        <w:tc>
          <w:tcPr>
            <w:tcW w:w="1510" w:type="dxa"/>
          </w:tcPr>
          <w:p w:rsidR="0051210D" w:rsidRDefault="0051210D" w:rsidP="0030498A">
            <w:pPr>
              <w:pStyle w:val="af1"/>
              <w:jc w:val="center"/>
              <w:rPr>
                <w:rFonts w:ascii="Times New Roman"/>
                <w:b/>
                <w:sz w:val="24"/>
                <w:szCs w:val="24"/>
              </w:rPr>
            </w:pPr>
            <w:r w:rsidRPr="00925FBB">
              <w:rPr>
                <w:rFonts w:ascii="Times New Roman"/>
                <w:b/>
                <w:sz w:val="24"/>
                <w:szCs w:val="24"/>
              </w:rPr>
              <w:t>5-9</w:t>
            </w:r>
          </w:p>
        </w:tc>
        <w:tc>
          <w:tcPr>
            <w:tcW w:w="1907" w:type="dxa"/>
          </w:tcPr>
          <w:p w:rsidR="0051210D" w:rsidRDefault="0051210D" w:rsidP="0030498A">
            <w:pPr>
              <w:pStyle w:val="af1"/>
              <w:rPr>
                <w:rFonts w:ascii="Times New Roman"/>
                <w:b/>
                <w:sz w:val="24"/>
                <w:szCs w:val="24"/>
              </w:rPr>
            </w:pPr>
            <w:r w:rsidRPr="00925FBB">
              <w:rPr>
                <w:rFonts w:ascii="Times New Roman"/>
                <w:b/>
                <w:sz w:val="24"/>
                <w:szCs w:val="24"/>
              </w:rPr>
              <w:t>12 апреля</w:t>
            </w:r>
          </w:p>
        </w:tc>
        <w:tc>
          <w:tcPr>
            <w:tcW w:w="2502" w:type="dxa"/>
          </w:tcPr>
          <w:p w:rsidR="0051210D" w:rsidRPr="00B51493" w:rsidRDefault="0051210D" w:rsidP="0030498A">
            <w:pPr>
              <w:pStyle w:val="af1"/>
              <w:jc w:val="center"/>
              <w:rPr>
                <w:rFonts w:ascii="Times New Roman"/>
                <w:b/>
                <w:sz w:val="24"/>
                <w:szCs w:val="24"/>
              </w:rPr>
            </w:pPr>
            <w:r w:rsidRPr="00925FBB">
              <w:rPr>
                <w:rFonts w:ascii="Times New Roman"/>
                <w:b/>
                <w:sz w:val="24"/>
                <w:szCs w:val="24"/>
              </w:rPr>
              <w:t>Классные руководители</w:t>
            </w:r>
          </w:p>
        </w:tc>
      </w:tr>
      <w:tr w:rsidR="0051210D" w:rsidRPr="00FE2FC2" w:rsidTr="0030498A">
        <w:tc>
          <w:tcPr>
            <w:tcW w:w="4141" w:type="dxa"/>
          </w:tcPr>
          <w:p w:rsidR="0051210D" w:rsidRPr="00FE2FC2" w:rsidRDefault="0051210D" w:rsidP="0030498A">
            <w:pPr>
              <w:pStyle w:val="af1"/>
              <w:rPr>
                <w:rFonts w:ascii="Times New Roman"/>
                <w:b/>
                <w:sz w:val="24"/>
                <w:szCs w:val="24"/>
              </w:rPr>
            </w:pPr>
            <w:r w:rsidRPr="00FE2FC2">
              <w:rPr>
                <w:rFonts w:ascii="Times New Roman"/>
                <w:b/>
                <w:sz w:val="24"/>
                <w:szCs w:val="24"/>
              </w:rPr>
              <w:t>Всероссийский день Земли</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22</w:t>
            </w:r>
            <w:r>
              <w:rPr>
                <w:rFonts w:ascii="Times New Roman"/>
                <w:b/>
                <w:sz w:val="24"/>
                <w:szCs w:val="24"/>
              </w:rPr>
              <w:t xml:space="preserve"> апреля</w:t>
            </w:r>
          </w:p>
        </w:tc>
        <w:tc>
          <w:tcPr>
            <w:tcW w:w="2502"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Классные руководители</w:t>
            </w:r>
          </w:p>
        </w:tc>
      </w:tr>
      <w:tr w:rsidR="0051210D" w:rsidRPr="00925FBB" w:rsidTr="0030498A">
        <w:tc>
          <w:tcPr>
            <w:tcW w:w="4141" w:type="dxa"/>
          </w:tcPr>
          <w:p w:rsidR="0051210D" w:rsidRPr="00925FBB" w:rsidRDefault="0051210D" w:rsidP="0030498A">
            <w:pPr>
              <w:pStyle w:val="af1"/>
              <w:rPr>
                <w:rFonts w:ascii="Times New Roman"/>
                <w:b/>
                <w:sz w:val="24"/>
                <w:szCs w:val="24"/>
              </w:rPr>
            </w:pPr>
            <w:r>
              <w:rPr>
                <w:rFonts w:ascii="Times New Roman"/>
                <w:b/>
                <w:sz w:val="24"/>
                <w:szCs w:val="24"/>
              </w:rPr>
              <w:t>День российского парламентаризма</w:t>
            </w:r>
          </w:p>
        </w:tc>
        <w:tc>
          <w:tcPr>
            <w:tcW w:w="1510" w:type="dxa"/>
          </w:tcPr>
          <w:p w:rsidR="0051210D" w:rsidRPr="00925FBB" w:rsidRDefault="0051210D" w:rsidP="0030498A">
            <w:pPr>
              <w:pStyle w:val="af1"/>
              <w:rPr>
                <w:rFonts w:ascii="Times New Roman"/>
                <w:b/>
                <w:sz w:val="24"/>
                <w:szCs w:val="24"/>
              </w:rPr>
            </w:pPr>
            <w:r>
              <w:rPr>
                <w:rFonts w:ascii="Times New Roman"/>
                <w:b/>
                <w:sz w:val="24"/>
                <w:szCs w:val="24"/>
              </w:rPr>
              <w:t>5-11</w:t>
            </w:r>
          </w:p>
        </w:tc>
        <w:tc>
          <w:tcPr>
            <w:tcW w:w="1907" w:type="dxa"/>
          </w:tcPr>
          <w:p w:rsidR="0051210D" w:rsidRPr="00925FBB" w:rsidRDefault="0051210D" w:rsidP="0030498A">
            <w:pPr>
              <w:pStyle w:val="af1"/>
              <w:rPr>
                <w:rFonts w:ascii="Times New Roman"/>
                <w:b/>
                <w:sz w:val="24"/>
                <w:szCs w:val="24"/>
              </w:rPr>
            </w:pPr>
            <w:r>
              <w:rPr>
                <w:rFonts w:ascii="Times New Roman"/>
                <w:b/>
                <w:sz w:val="24"/>
                <w:szCs w:val="24"/>
              </w:rPr>
              <w:t>27 апреля</w:t>
            </w:r>
          </w:p>
        </w:tc>
        <w:tc>
          <w:tcPr>
            <w:tcW w:w="2502" w:type="dxa"/>
          </w:tcPr>
          <w:p w:rsidR="0051210D" w:rsidRPr="00925FBB" w:rsidRDefault="0051210D" w:rsidP="0030498A">
            <w:pPr>
              <w:pStyle w:val="af1"/>
              <w:jc w:val="center"/>
              <w:rPr>
                <w:rFonts w:ascii="Times New Roman"/>
                <w:b/>
                <w:sz w:val="24"/>
                <w:szCs w:val="24"/>
              </w:rPr>
            </w:pPr>
            <w:r w:rsidRPr="008759D7">
              <w:rPr>
                <w:rFonts w:ascii="Times New Roman"/>
                <w:b/>
                <w:sz w:val="24"/>
                <w:szCs w:val="24"/>
              </w:rPr>
              <w:t>Классные руководители</w:t>
            </w:r>
          </w:p>
        </w:tc>
      </w:tr>
      <w:tr w:rsidR="0051210D" w:rsidRPr="00FE2FC2" w:rsidTr="0030498A">
        <w:tc>
          <w:tcPr>
            <w:tcW w:w="4141" w:type="dxa"/>
          </w:tcPr>
          <w:p w:rsidR="0051210D" w:rsidRPr="00FE2FC2" w:rsidRDefault="0051210D" w:rsidP="0030498A">
            <w:pPr>
              <w:pStyle w:val="af1"/>
              <w:rPr>
                <w:rFonts w:ascii="Times New Roman"/>
                <w:b/>
                <w:sz w:val="24"/>
                <w:szCs w:val="24"/>
              </w:rPr>
            </w:pPr>
            <w:r w:rsidRPr="00FE2FC2">
              <w:rPr>
                <w:rFonts w:ascii="Times New Roman"/>
                <w:b/>
                <w:sz w:val="24"/>
                <w:szCs w:val="24"/>
              </w:rPr>
              <w:t>Праздник Весны и Труда</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1 мая</w:t>
            </w:r>
          </w:p>
        </w:tc>
        <w:tc>
          <w:tcPr>
            <w:tcW w:w="2502"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Классные руководители</w:t>
            </w:r>
          </w:p>
        </w:tc>
      </w:tr>
      <w:tr w:rsidR="0051210D" w:rsidRPr="00FE2FC2"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Участие в акции «Георгиевская ленточка»</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май</w:t>
            </w:r>
          </w:p>
        </w:tc>
        <w:tc>
          <w:tcPr>
            <w:tcW w:w="2502"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Педагог-организатор Классные руководители</w:t>
            </w:r>
          </w:p>
        </w:tc>
      </w:tr>
      <w:tr w:rsidR="0051210D" w:rsidRPr="00FE2FC2"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Общешкольная линейка «Памяти будем достойны»</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8 мая</w:t>
            </w:r>
          </w:p>
        </w:tc>
        <w:tc>
          <w:tcPr>
            <w:tcW w:w="2502"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Классные руководители</w:t>
            </w:r>
          </w:p>
        </w:tc>
      </w:tr>
      <w:tr w:rsidR="0051210D" w:rsidRPr="00FE2FC2"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Участие в акции «Бессмертный полк»</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9 мая</w:t>
            </w:r>
          </w:p>
        </w:tc>
        <w:tc>
          <w:tcPr>
            <w:tcW w:w="2502" w:type="dxa"/>
          </w:tcPr>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Заместитель директора по ВР</w:t>
            </w:r>
          </w:p>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Классные руководители</w:t>
            </w:r>
          </w:p>
        </w:tc>
      </w:tr>
      <w:tr w:rsidR="0051210D" w:rsidRPr="00FE2FC2" w:rsidTr="0030498A">
        <w:trPr>
          <w:trHeight w:val="544"/>
        </w:trPr>
        <w:tc>
          <w:tcPr>
            <w:tcW w:w="4141" w:type="dxa"/>
          </w:tcPr>
          <w:p w:rsidR="0051210D" w:rsidRPr="00FE2FC2" w:rsidRDefault="0051210D" w:rsidP="0030498A">
            <w:pPr>
              <w:pStyle w:val="af1"/>
              <w:rPr>
                <w:rFonts w:ascii="Times New Roman"/>
                <w:b/>
                <w:sz w:val="24"/>
                <w:szCs w:val="24"/>
              </w:rPr>
            </w:pPr>
            <w:r w:rsidRPr="00FE2FC2">
              <w:rPr>
                <w:rFonts w:ascii="Times New Roman"/>
                <w:b/>
                <w:sz w:val="24"/>
                <w:szCs w:val="24"/>
              </w:rPr>
              <w:t xml:space="preserve">День детских общественных организаций. </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19 мая</w:t>
            </w:r>
          </w:p>
        </w:tc>
        <w:tc>
          <w:tcPr>
            <w:tcW w:w="2502"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Педагог-организатор</w:t>
            </w:r>
          </w:p>
        </w:tc>
      </w:tr>
      <w:tr w:rsidR="0051210D" w:rsidRPr="00FE2FC2" w:rsidTr="0030498A">
        <w:tc>
          <w:tcPr>
            <w:tcW w:w="4141" w:type="dxa"/>
          </w:tcPr>
          <w:p w:rsidR="0051210D" w:rsidRPr="00FE2FC2" w:rsidRDefault="0051210D" w:rsidP="0030498A">
            <w:pPr>
              <w:pStyle w:val="af1"/>
              <w:rPr>
                <w:rFonts w:ascii="Times New Roman"/>
                <w:b/>
                <w:sz w:val="24"/>
                <w:szCs w:val="24"/>
              </w:rPr>
            </w:pPr>
            <w:r w:rsidRPr="00FE2FC2">
              <w:rPr>
                <w:rFonts w:ascii="Times New Roman"/>
                <w:b/>
                <w:sz w:val="24"/>
                <w:szCs w:val="24"/>
              </w:rPr>
              <w:t>День защиты детей</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1 июня</w:t>
            </w:r>
          </w:p>
        </w:tc>
        <w:tc>
          <w:tcPr>
            <w:tcW w:w="2502" w:type="dxa"/>
          </w:tcPr>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Заместитель директора по ВР</w:t>
            </w:r>
          </w:p>
          <w:p w:rsidR="0051210D" w:rsidRPr="0051210D" w:rsidRDefault="0051210D" w:rsidP="0030498A">
            <w:pPr>
              <w:pStyle w:val="af1"/>
              <w:jc w:val="center"/>
              <w:rPr>
                <w:rFonts w:ascii="Times New Roman"/>
                <w:b/>
                <w:sz w:val="24"/>
                <w:szCs w:val="24"/>
                <w:lang w:val="ru-RU"/>
              </w:rPr>
            </w:pPr>
            <w:r w:rsidRPr="0051210D">
              <w:rPr>
                <w:rFonts w:ascii="Times New Roman"/>
                <w:b/>
                <w:sz w:val="24"/>
                <w:szCs w:val="24"/>
                <w:lang w:val="ru-RU"/>
              </w:rPr>
              <w:t>Классные руководители</w:t>
            </w:r>
          </w:p>
        </w:tc>
      </w:tr>
      <w:tr w:rsidR="0051210D" w:rsidRPr="00FE2FC2" w:rsidTr="0030498A">
        <w:tc>
          <w:tcPr>
            <w:tcW w:w="4141" w:type="dxa"/>
          </w:tcPr>
          <w:p w:rsidR="0051210D" w:rsidRPr="00FE2FC2" w:rsidRDefault="0051210D" w:rsidP="0030498A">
            <w:pPr>
              <w:pStyle w:val="af1"/>
              <w:rPr>
                <w:rFonts w:ascii="Times New Roman"/>
                <w:b/>
                <w:sz w:val="24"/>
                <w:szCs w:val="24"/>
              </w:rPr>
            </w:pPr>
            <w:r w:rsidRPr="000866EF">
              <w:rPr>
                <w:rFonts w:ascii="Times New Roman"/>
                <w:b/>
                <w:sz w:val="24"/>
                <w:szCs w:val="24"/>
              </w:rPr>
              <w:t>День России</w:t>
            </w:r>
          </w:p>
        </w:tc>
        <w:tc>
          <w:tcPr>
            <w:tcW w:w="1510" w:type="dxa"/>
          </w:tcPr>
          <w:p w:rsidR="0051210D" w:rsidRPr="00FE2FC2" w:rsidRDefault="0051210D" w:rsidP="0030498A">
            <w:pPr>
              <w:pStyle w:val="af1"/>
              <w:jc w:val="center"/>
              <w:rPr>
                <w:rFonts w:ascii="Times New Roman"/>
                <w:b/>
                <w:sz w:val="24"/>
                <w:szCs w:val="24"/>
              </w:rPr>
            </w:pPr>
            <w:r>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0866EF">
              <w:rPr>
                <w:rFonts w:ascii="Times New Roman"/>
                <w:b/>
                <w:sz w:val="24"/>
                <w:szCs w:val="24"/>
              </w:rPr>
              <w:t xml:space="preserve">Июнь </w:t>
            </w:r>
          </w:p>
        </w:tc>
        <w:tc>
          <w:tcPr>
            <w:tcW w:w="2502" w:type="dxa"/>
          </w:tcPr>
          <w:p w:rsidR="0051210D" w:rsidRPr="000866EF" w:rsidRDefault="0051210D" w:rsidP="0030498A">
            <w:pPr>
              <w:pStyle w:val="af1"/>
              <w:jc w:val="center"/>
              <w:rPr>
                <w:rFonts w:ascii="Times New Roman"/>
                <w:b/>
                <w:sz w:val="24"/>
                <w:szCs w:val="24"/>
              </w:rPr>
            </w:pPr>
            <w:r w:rsidRPr="000866EF">
              <w:rPr>
                <w:rFonts w:ascii="Times New Roman"/>
                <w:b/>
                <w:sz w:val="24"/>
                <w:szCs w:val="24"/>
              </w:rPr>
              <w:t>Педагог-организатор</w:t>
            </w:r>
          </w:p>
          <w:p w:rsidR="0051210D" w:rsidRPr="00FE2FC2" w:rsidRDefault="0051210D" w:rsidP="0030498A">
            <w:pPr>
              <w:pStyle w:val="af1"/>
              <w:jc w:val="center"/>
              <w:rPr>
                <w:rFonts w:ascii="Times New Roman"/>
                <w:b/>
                <w:sz w:val="24"/>
                <w:szCs w:val="24"/>
              </w:rPr>
            </w:pPr>
            <w:r w:rsidRPr="000866EF">
              <w:rPr>
                <w:rFonts w:ascii="Times New Roman"/>
                <w:b/>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День России. Всероссийская акция «Мы-граждане России»</w:t>
            </w:r>
          </w:p>
        </w:tc>
        <w:tc>
          <w:tcPr>
            <w:tcW w:w="1510" w:type="dxa"/>
          </w:tcPr>
          <w:p w:rsidR="0051210D" w:rsidRPr="00AB2906" w:rsidRDefault="0051210D" w:rsidP="0030498A">
            <w:pPr>
              <w:pStyle w:val="af1"/>
              <w:jc w:val="center"/>
              <w:rPr>
                <w:rFonts w:ascii="Times New Roman"/>
                <w:sz w:val="24"/>
                <w:szCs w:val="24"/>
              </w:rPr>
            </w:pPr>
            <w:r w:rsidRPr="009513FA">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Июнь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Педагог-организатор</w:t>
            </w:r>
          </w:p>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RPr="00FE2FC2" w:rsidTr="0030498A">
        <w:tc>
          <w:tcPr>
            <w:tcW w:w="4141" w:type="dxa"/>
          </w:tcPr>
          <w:p w:rsidR="0051210D" w:rsidRPr="00FE2FC2" w:rsidRDefault="0051210D" w:rsidP="0030498A">
            <w:pPr>
              <w:pStyle w:val="af1"/>
              <w:rPr>
                <w:rFonts w:ascii="Times New Roman"/>
                <w:b/>
                <w:sz w:val="24"/>
                <w:szCs w:val="24"/>
              </w:rPr>
            </w:pPr>
            <w:r w:rsidRPr="00FE2FC2">
              <w:rPr>
                <w:rFonts w:ascii="Times New Roman"/>
                <w:b/>
                <w:sz w:val="24"/>
                <w:szCs w:val="24"/>
              </w:rPr>
              <w:t>День памяти и скорби</w:t>
            </w:r>
          </w:p>
        </w:tc>
        <w:tc>
          <w:tcPr>
            <w:tcW w:w="1510"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5-9</w:t>
            </w:r>
          </w:p>
        </w:tc>
        <w:tc>
          <w:tcPr>
            <w:tcW w:w="1907" w:type="dxa"/>
          </w:tcPr>
          <w:p w:rsidR="0051210D" w:rsidRPr="00FE2FC2" w:rsidRDefault="0051210D" w:rsidP="0030498A">
            <w:pPr>
              <w:pStyle w:val="af1"/>
              <w:rPr>
                <w:rFonts w:ascii="Times New Roman"/>
                <w:b/>
                <w:sz w:val="24"/>
                <w:szCs w:val="24"/>
              </w:rPr>
            </w:pPr>
            <w:r w:rsidRPr="00FE2FC2">
              <w:rPr>
                <w:rFonts w:ascii="Times New Roman"/>
                <w:b/>
                <w:sz w:val="24"/>
                <w:szCs w:val="24"/>
              </w:rPr>
              <w:t xml:space="preserve">Июнь </w:t>
            </w:r>
          </w:p>
        </w:tc>
        <w:tc>
          <w:tcPr>
            <w:tcW w:w="2502" w:type="dxa"/>
          </w:tcPr>
          <w:p w:rsidR="0051210D" w:rsidRPr="00FE2FC2" w:rsidRDefault="0051210D" w:rsidP="0030498A">
            <w:pPr>
              <w:pStyle w:val="af1"/>
              <w:jc w:val="center"/>
              <w:rPr>
                <w:rFonts w:ascii="Times New Roman"/>
                <w:b/>
                <w:sz w:val="24"/>
                <w:szCs w:val="24"/>
              </w:rPr>
            </w:pPr>
            <w:r w:rsidRPr="00FE2FC2">
              <w:rPr>
                <w:rFonts w:ascii="Times New Roman"/>
                <w:b/>
                <w:sz w:val="24"/>
                <w:szCs w:val="24"/>
              </w:rPr>
              <w:t>Заместитель директора по ВР</w:t>
            </w:r>
          </w:p>
        </w:tc>
      </w:tr>
      <w:tr w:rsidR="0051210D" w:rsidRPr="0064713F"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lastRenderedPageBreak/>
              <w:t>День семьи, любви и верности</w:t>
            </w:r>
          </w:p>
        </w:tc>
        <w:tc>
          <w:tcPr>
            <w:tcW w:w="1510" w:type="dxa"/>
          </w:tcPr>
          <w:p w:rsidR="0051210D" w:rsidRPr="0064713F" w:rsidRDefault="0051210D" w:rsidP="0030498A">
            <w:pPr>
              <w:pStyle w:val="af1"/>
              <w:jc w:val="center"/>
              <w:rPr>
                <w:rFonts w:ascii="Times New Roman"/>
                <w:b/>
                <w:sz w:val="24"/>
                <w:szCs w:val="24"/>
              </w:rPr>
            </w:pPr>
            <w:r w:rsidRPr="0064713F">
              <w:rPr>
                <w:rFonts w:ascii="Times New Roman"/>
                <w:b/>
                <w:sz w:val="24"/>
                <w:szCs w:val="24"/>
              </w:rPr>
              <w:t>5-9</w:t>
            </w:r>
          </w:p>
        </w:tc>
        <w:tc>
          <w:tcPr>
            <w:tcW w:w="1907" w:type="dxa"/>
          </w:tcPr>
          <w:p w:rsidR="0051210D" w:rsidRPr="0064713F" w:rsidRDefault="0051210D" w:rsidP="0030498A">
            <w:pPr>
              <w:pStyle w:val="af1"/>
              <w:rPr>
                <w:rFonts w:ascii="Times New Roman"/>
                <w:b/>
                <w:sz w:val="24"/>
                <w:szCs w:val="24"/>
              </w:rPr>
            </w:pPr>
            <w:r w:rsidRPr="0064713F">
              <w:rPr>
                <w:rFonts w:ascii="Times New Roman"/>
                <w:b/>
                <w:sz w:val="24"/>
                <w:szCs w:val="24"/>
              </w:rPr>
              <w:t>8 июля</w:t>
            </w:r>
          </w:p>
        </w:tc>
        <w:tc>
          <w:tcPr>
            <w:tcW w:w="2502" w:type="dxa"/>
          </w:tcPr>
          <w:p w:rsidR="0051210D" w:rsidRPr="0064713F" w:rsidRDefault="0051210D" w:rsidP="0030498A">
            <w:pPr>
              <w:pStyle w:val="af1"/>
              <w:jc w:val="center"/>
              <w:rPr>
                <w:rFonts w:ascii="Times New Roman"/>
                <w:b/>
                <w:sz w:val="24"/>
                <w:szCs w:val="24"/>
              </w:rPr>
            </w:pPr>
            <w:r w:rsidRPr="0064713F">
              <w:rPr>
                <w:rFonts w:ascii="Times New Roman"/>
                <w:b/>
                <w:sz w:val="24"/>
                <w:szCs w:val="24"/>
              </w:rPr>
              <w:t>Классные руководители</w:t>
            </w:r>
          </w:p>
          <w:p w:rsidR="0051210D" w:rsidRPr="0064713F" w:rsidRDefault="0051210D" w:rsidP="0030498A">
            <w:pPr>
              <w:pStyle w:val="af1"/>
              <w:jc w:val="center"/>
              <w:rPr>
                <w:rFonts w:ascii="Times New Roman"/>
                <w:b/>
                <w:sz w:val="24"/>
                <w:szCs w:val="24"/>
              </w:rPr>
            </w:pPr>
            <w:r w:rsidRPr="0064713F">
              <w:rPr>
                <w:rFonts w:ascii="Times New Roman"/>
                <w:b/>
                <w:sz w:val="24"/>
                <w:szCs w:val="24"/>
              </w:rPr>
              <w:t>Педагог-организатор</w:t>
            </w:r>
          </w:p>
        </w:tc>
      </w:tr>
      <w:tr w:rsidR="0051210D" w:rsidRPr="0064713F" w:rsidTr="0030498A">
        <w:tc>
          <w:tcPr>
            <w:tcW w:w="4141" w:type="dxa"/>
          </w:tcPr>
          <w:p w:rsidR="0051210D" w:rsidRPr="0051210D" w:rsidRDefault="0051210D" w:rsidP="0030498A">
            <w:pPr>
              <w:pStyle w:val="af1"/>
              <w:rPr>
                <w:rFonts w:ascii="Times New Roman"/>
                <w:b/>
                <w:sz w:val="24"/>
                <w:szCs w:val="24"/>
                <w:lang w:val="ru-RU"/>
              </w:rPr>
            </w:pPr>
            <w:r w:rsidRPr="0051210D">
              <w:rPr>
                <w:rFonts w:ascii="Times New Roman"/>
                <w:b/>
                <w:sz w:val="24"/>
                <w:szCs w:val="24"/>
                <w:lang w:val="ru-RU"/>
              </w:rPr>
              <w:t>День Государственного флага Российской Федерации</w:t>
            </w:r>
          </w:p>
        </w:tc>
        <w:tc>
          <w:tcPr>
            <w:tcW w:w="1510" w:type="dxa"/>
          </w:tcPr>
          <w:p w:rsidR="0051210D" w:rsidRPr="0064713F" w:rsidRDefault="0051210D" w:rsidP="0030498A">
            <w:pPr>
              <w:pStyle w:val="af1"/>
              <w:jc w:val="center"/>
              <w:rPr>
                <w:rFonts w:ascii="Times New Roman"/>
                <w:b/>
                <w:sz w:val="24"/>
                <w:szCs w:val="24"/>
              </w:rPr>
            </w:pPr>
            <w:r w:rsidRPr="0064713F">
              <w:rPr>
                <w:rFonts w:ascii="Times New Roman"/>
                <w:b/>
                <w:sz w:val="24"/>
                <w:szCs w:val="24"/>
              </w:rPr>
              <w:t>5-9</w:t>
            </w:r>
          </w:p>
        </w:tc>
        <w:tc>
          <w:tcPr>
            <w:tcW w:w="1907" w:type="dxa"/>
          </w:tcPr>
          <w:p w:rsidR="0051210D" w:rsidRPr="0064713F" w:rsidRDefault="0051210D" w:rsidP="0030498A">
            <w:pPr>
              <w:pStyle w:val="af1"/>
              <w:rPr>
                <w:rFonts w:ascii="Times New Roman"/>
                <w:b/>
                <w:sz w:val="24"/>
                <w:szCs w:val="24"/>
              </w:rPr>
            </w:pPr>
            <w:r w:rsidRPr="0064713F">
              <w:rPr>
                <w:rFonts w:ascii="Times New Roman"/>
                <w:b/>
                <w:sz w:val="24"/>
                <w:szCs w:val="24"/>
              </w:rPr>
              <w:t xml:space="preserve">Август </w:t>
            </w:r>
          </w:p>
        </w:tc>
        <w:tc>
          <w:tcPr>
            <w:tcW w:w="2502" w:type="dxa"/>
          </w:tcPr>
          <w:p w:rsidR="0051210D" w:rsidRPr="0064713F" w:rsidRDefault="0051210D" w:rsidP="0030498A">
            <w:pPr>
              <w:pStyle w:val="af1"/>
              <w:jc w:val="center"/>
              <w:rPr>
                <w:rFonts w:ascii="Times New Roman"/>
                <w:b/>
                <w:sz w:val="24"/>
                <w:szCs w:val="24"/>
              </w:rPr>
            </w:pPr>
            <w:r w:rsidRPr="0064713F">
              <w:rPr>
                <w:rFonts w:ascii="Times New Roman"/>
                <w:b/>
                <w:sz w:val="24"/>
                <w:szCs w:val="24"/>
              </w:rPr>
              <w:t>Классные руководители</w:t>
            </w:r>
          </w:p>
        </w:tc>
      </w:tr>
      <w:tr w:rsidR="0051210D" w:rsidTr="0030498A">
        <w:tc>
          <w:tcPr>
            <w:tcW w:w="10060" w:type="dxa"/>
            <w:gridSpan w:val="4"/>
          </w:tcPr>
          <w:p w:rsidR="0051210D" w:rsidRDefault="0051210D" w:rsidP="0030498A">
            <w:pPr>
              <w:pStyle w:val="af1"/>
              <w:rPr>
                <w:rFonts w:ascii="Times New Roman"/>
                <w:b/>
                <w:sz w:val="24"/>
                <w:szCs w:val="24"/>
              </w:rPr>
            </w:pPr>
          </w:p>
          <w:p w:rsidR="0051210D" w:rsidRDefault="0051210D" w:rsidP="0030498A">
            <w:pPr>
              <w:pStyle w:val="af1"/>
              <w:rPr>
                <w:rFonts w:ascii="Times New Roman"/>
                <w:b/>
                <w:sz w:val="24"/>
                <w:szCs w:val="24"/>
              </w:rPr>
            </w:pPr>
          </w:p>
          <w:p w:rsidR="0051210D" w:rsidRDefault="0051210D" w:rsidP="0030498A">
            <w:pPr>
              <w:pStyle w:val="af1"/>
              <w:jc w:val="center"/>
              <w:rPr>
                <w:rFonts w:ascii="Times New Roman"/>
                <w:b/>
                <w:sz w:val="24"/>
                <w:szCs w:val="24"/>
              </w:rPr>
            </w:pPr>
            <w:r w:rsidRPr="006A0AB6">
              <w:rPr>
                <w:rFonts w:ascii="Times New Roman"/>
                <w:b/>
                <w:sz w:val="24"/>
                <w:szCs w:val="24"/>
              </w:rPr>
              <w:t>Классное руководство и наставничество</w:t>
            </w:r>
          </w:p>
          <w:p w:rsidR="0051210D" w:rsidRPr="006A0AB6" w:rsidRDefault="0051210D" w:rsidP="0030498A">
            <w:pPr>
              <w:pStyle w:val="af1"/>
              <w:jc w:val="center"/>
              <w:rPr>
                <w:rFonts w:ascii="Times New Roman"/>
                <w:b/>
                <w:sz w:val="24"/>
                <w:szCs w:val="24"/>
              </w:rPr>
            </w:pPr>
          </w:p>
          <w:p w:rsidR="0051210D" w:rsidRDefault="0051210D" w:rsidP="0030498A">
            <w:pPr>
              <w:pStyle w:val="af1"/>
              <w:jc w:val="center"/>
              <w:rPr>
                <w:rFonts w:ascii="Times New Roman"/>
                <w:sz w:val="24"/>
                <w:szCs w:val="24"/>
              </w:rPr>
            </w:pP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Заседание МО классных руководителей «Организация работы в 2022-2023 учебном году»</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Заместитель директора по ВР</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Оформление «Социального паспорта класса»</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сентябрь</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Всекубанский урок науки и технологий</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классного часа «Разговоры о важном»</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 раз в неделю</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Уроки мужества «День окончания Второй мировой войны»</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2 сентября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солидарности в борьбе с терроризмом»</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3 сентября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памяти жертв блокады Ленинграда»</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8 сентября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День образования Краснодарского края</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10 сентября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«Победа русских войск в Куликовской битве»</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17 сентября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«Международный день мира»</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24 сентября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Групповые консультации для классных руководителей «Проблема адаптации ребенка к школе»</w:t>
            </w:r>
          </w:p>
        </w:tc>
        <w:tc>
          <w:tcPr>
            <w:tcW w:w="1510" w:type="dxa"/>
          </w:tcPr>
          <w:p w:rsidR="0051210D" w:rsidRPr="00F13413"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rPr>
                <w:rFonts w:ascii="Times New Roman"/>
                <w:sz w:val="24"/>
                <w:szCs w:val="24"/>
              </w:rPr>
            </w:pPr>
            <w:r>
              <w:rPr>
                <w:rFonts w:ascii="Times New Roman"/>
                <w:sz w:val="24"/>
                <w:szCs w:val="24"/>
              </w:rPr>
              <w:t>Педагог-психолог</w:t>
            </w:r>
          </w:p>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Краевой конкурс исследовательских работ «Родной свой край люби и знай»</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8</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Сентябрь-ноябрь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bCs/>
                <w:sz w:val="24"/>
                <w:szCs w:val="24"/>
                <w:lang w:val="ru-RU"/>
              </w:rPr>
              <w:t>Краевой конкурс «Жизнь во славу Отечества»</w:t>
            </w:r>
          </w:p>
        </w:tc>
        <w:tc>
          <w:tcPr>
            <w:tcW w:w="1510" w:type="dxa"/>
          </w:tcPr>
          <w:p w:rsidR="0051210D" w:rsidRDefault="0051210D" w:rsidP="0030498A">
            <w:pPr>
              <w:pStyle w:val="af1"/>
              <w:jc w:val="center"/>
              <w:rPr>
                <w:rFonts w:ascii="Times New Roman"/>
                <w:sz w:val="24"/>
                <w:szCs w:val="24"/>
              </w:rPr>
            </w:pPr>
            <w:r>
              <w:rPr>
                <w:rFonts w:ascii="Times New Roman"/>
                <w:sz w:val="24"/>
                <w:szCs w:val="24"/>
              </w:rPr>
              <w:t>7-8</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Сентябрь -Декабрь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Участие в проектах «ПРОектория», «Киноуроки», Час духовности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В течение года</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Информационные пятиминутки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Еженедельно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инструктажей по технике безопасности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Еженедельно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 xml:space="preserve">Индивидуальная работа с учащимися </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Постоянно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 xml:space="preserve">Проведение родительских собраний </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Не реже 1 раза в четверть</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Проведение тематических классных часов</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 раз в месяц</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lastRenderedPageBreak/>
              <w:t>Организация и проведение мероприятий на каникулах</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Pr="0051210D" w:rsidRDefault="0051210D" w:rsidP="0030498A">
            <w:pPr>
              <w:pStyle w:val="af1"/>
              <w:jc w:val="center"/>
              <w:rPr>
                <w:rFonts w:ascii="Times New Roman"/>
                <w:sz w:val="24"/>
                <w:szCs w:val="24"/>
                <w:lang w:val="ru-RU"/>
              </w:rPr>
            </w:pPr>
            <w:r w:rsidRPr="0051210D">
              <w:rPr>
                <w:rFonts w:ascii="Times New Roman"/>
                <w:sz w:val="24"/>
                <w:szCs w:val="24"/>
                <w:lang w:val="ru-RU"/>
              </w:rPr>
              <w:t xml:space="preserve">По 2 мероприятия от каждого класса  </w:t>
            </w:r>
          </w:p>
        </w:tc>
        <w:tc>
          <w:tcPr>
            <w:tcW w:w="2502" w:type="dxa"/>
          </w:tcPr>
          <w:p w:rsidR="0051210D" w:rsidRDefault="0051210D" w:rsidP="0030498A">
            <w:pPr>
              <w:pStyle w:val="af1"/>
              <w:jc w:val="center"/>
              <w:rPr>
                <w:rFonts w:ascii="Times New Roman"/>
                <w:sz w:val="24"/>
                <w:szCs w:val="24"/>
              </w:rPr>
            </w:pPr>
            <w:proofErr w:type="gramStart"/>
            <w:r>
              <w:rPr>
                <w:rFonts w:ascii="Times New Roman"/>
                <w:sz w:val="24"/>
                <w:szCs w:val="24"/>
              </w:rPr>
              <w:t>Классные  руководители</w:t>
            </w:r>
            <w:proofErr w:type="gramEnd"/>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Организация экскурсий, походов, поездок</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Согласно плана классного руководителя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Урок мужества «День Сухопутных войск России»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 октября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Урок мужества День разгрома советскими войсками немецко-фашистских войск в битве за Кавказ (1943 год)</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8 октября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Урок мужества «</w:t>
            </w:r>
            <w:r w:rsidRPr="0051210D">
              <w:rPr>
                <w:rFonts w:ascii="Times New Roman"/>
                <w:sz w:val="24"/>
                <w:szCs w:val="24"/>
                <w:lang w:val="ru-RU"/>
              </w:rPr>
              <w:t xml:space="preserve">День кубанского казачества (третья суббота октября). Закон Краснодарского края от 14 декабря </w:t>
            </w:r>
            <w:smartTag w:uri="urn:schemas-microsoft-com:office:smarttags" w:element="metricconverter">
              <w:smartTagPr>
                <w:attr w:name="ProductID" w:val="2006 г"/>
              </w:smartTagPr>
              <w:r w:rsidRPr="0051210D">
                <w:rPr>
                  <w:rFonts w:ascii="Times New Roman"/>
                  <w:sz w:val="24"/>
                  <w:szCs w:val="24"/>
                  <w:lang w:val="ru-RU"/>
                </w:rPr>
                <w:t>2006 г</w:t>
              </w:r>
            </w:smartTag>
            <w:r w:rsidRPr="0051210D">
              <w:rPr>
                <w:rFonts w:ascii="Times New Roman"/>
                <w:sz w:val="24"/>
                <w:szCs w:val="24"/>
                <w:lang w:val="ru-RU"/>
              </w:rPr>
              <w:t>. № 1145-КЗ «Об установлении праздничных дней и памятных дат памятных дат в Краснодарском крае»</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15 октября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shd w:val="clear" w:color="auto" w:fill="FFFFFF"/>
                <w:lang w:val="ru-RU"/>
              </w:rPr>
            </w:pPr>
            <w:r w:rsidRPr="0051210D">
              <w:rPr>
                <w:rFonts w:ascii="Times New Roman"/>
                <w:sz w:val="24"/>
                <w:szCs w:val="24"/>
                <w:shd w:val="clear" w:color="auto" w:fill="FFFFFF"/>
                <w:lang w:val="ru-RU"/>
              </w:rPr>
              <w:t>Урок мужества «80 лет с начала героической обороны Тулы (1941) «</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22 октября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Урок мужества «80 лет со дня начала обороны Севастополя (1941)»</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30 октября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«125 лет со дня рождения Жукова Георгия Константиновича (1896-1974), Маршала Советского Союза, четырежды Героя Советского Союза, министра обороны СССР (1955-1957)»</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19 ноября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 xml:space="preserve">День матери в России (дата для 2021 года). Установлен </w:t>
            </w:r>
            <w:r w:rsidRPr="0051210D">
              <w:rPr>
                <w:rFonts w:ascii="Times New Roman"/>
                <w:iCs/>
                <w:sz w:val="24"/>
                <w:szCs w:val="24"/>
                <w:shd w:val="clear" w:color="auto" w:fill="FFFFFF"/>
                <w:lang w:val="ru-RU"/>
              </w:rPr>
              <w:t xml:space="preserve">Указом Президента Российской Федерации от 30 января </w:t>
            </w:r>
            <w:smartTag w:uri="urn:schemas-microsoft-com:office:smarttags" w:element="metricconverter">
              <w:smartTagPr>
                <w:attr w:name="ProductID" w:val="1998 г"/>
              </w:smartTagPr>
              <w:r w:rsidRPr="0051210D">
                <w:rPr>
                  <w:rFonts w:ascii="Times New Roman"/>
                  <w:iCs/>
                  <w:sz w:val="24"/>
                  <w:szCs w:val="24"/>
                  <w:shd w:val="clear" w:color="auto" w:fill="FFFFFF"/>
                  <w:lang w:val="ru-RU"/>
                </w:rPr>
                <w:t>1998 г</w:t>
              </w:r>
            </w:smartTag>
            <w:r w:rsidRPr="0051210D">
              <w:rPr>
                <w:rFonts w:ascii="Times New Roman"/>
                <w:iCs/>
                <w:sz w:val="24"/>
                <w:szCs w:val="24"/>
                <w:shd w:val="clear" w:color="auto" w:fill="FFFFFF"/>
                <w:lang w:val="ru-RU"/>
              </w:rPr>
              <w:t>. № 120 «О Дне матери», он празднуется в последнее воскресенье ноября</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26 ноября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bCs/>
                <w:sz w:val="24"/>
                <w:szCs w:val="24"/>
                <w:lang w:val="ru-RU"/>
              </w:rPr>
              <w:t>Урок мужества «День Неизвестного Солдата.  Установлена Федеральным Законом от</w:t>
            </w:r>
            <w:r w:rsidRPr="00396716">
              <w:rPr>
                <w:rFonts w:ascii="Times New Roman"/>
                <w:bCs/>
                <w:sz w:val="24"/>
                <w:szCs w:val="24"/>
              </w:rPr>
              <w:t> </w:t>
            </w:r>
            <w:r w:rsidRPr="0051210D">
              <w:rPr>
                <w:rFonts w:ascii="Times New Roman"/>
                <w:bCs/>
                <w:sz w:val="24"/>
                <w:szCs w:val="24"/>
                <w:lang w:val="ru-RU"/>
              </w:rPr>
              <w:t xml:space="preserve">4 ноября </w:t>
            </w:r>
            <w:smartTag w:uri="urn:schemas-microsoft-com:office:smarttags" w:element="metricconverter">
              <w:smartTagPr>
                <w:attr w:name="ProductID" w:val="2014 г"/>
              </w:smartTagPr>
              <w:r w:rsidRPr="0051210D">
                <w:rPr>
                  <w:rFonts w:ascii="Times New Roman"/>
                  <w:bCs/>
                  <w:sz w:val="24"/>
                  <w:szCs w:val="24"/>
                  <w:lang w:val="ru-RU"/>
                </w:rPr>
                <w:t>2014</w:t>
              </w:r>
              <w:r w:rsidRPr="00396716">
                <w:rPr>
                  <w:rFonts w:ascii="Times New Roman"/>
                  <w:bCs/>
                  <w:sz w:val="24"/>
                  <w:szCs w:val="24"/>
                </w:rPr>
                <w:t> </w:t>
              </w:r>
              <w:r w:rsidRPr="0051210D">
                <w:rPr>
                  <w:rFonts w:ascii="Times New Roman"/>
                  <w:bCs/>
                  <w:sz w:val="24"/>
                  <w:szCs w:val="24"/>
                  <w:lang w:val="ru-RU"/>
                </w:rPr>
                <w:t>г</w:t>
              </w:r>
            </w:smartTag>
            <w:r w:rsidRPr="0051210D">
              <w:rPr>
                <w:rFonts w:ascii="Times New Roman"/>
                <w:bCs/>
                <w:sz w:val="24"/>
                <w:szCs w:val="24"/>
                <w:lang w:val="ru-RU"/>
              </w:rPr>
              <w:t>. №</w:t>
            </w:r>
            <w:r w:rsidRPr="00396716">
              <w:rPr>
                <w:rFonts w:ascii="Times New Roman"/>
                <w:bCs/>
                <w:sz w:val="24"/>
                <w:szCs w:val="24"/>
              </w:rPr>
              <w:t> </w:t>
            </w:r>
            <w:r w:rsidRPr="0051210D">
              <w:rPr>
                <w:rFonts w:ascii="Times New Roman"/>
                <w:bCs/>
                <w:sz w:val="24"/>
                <w:szCs w:val="24"/>
                <w:lang w:val="ru-RU"/>
              </w:rPr>
              <w:t xml:space="preserve">340-ФЗ </w:t>
            </w:r>
            <w:r w:rsidRPr="0051210D">
              <w:rPr>
                <w:rFonts w:ascii="Times New Roman"/>
                <w:sz w:val="24"/>
                <w:szCs w:val="24"/>
                <w:lang w:val="ru-RU"/>
              </w:rPr>
              <w:t>«О</w:t>
            </w:r>
            <w:r w:rsidRPr="00396716">
              <w:rPr>
                <w:rFonts w:ascii="Times New Roman"/>
                <w:sz w:val="24"/>
                <w:szCs w:val="24"/>
              </w:rPr>
              <w:t> </w:t>
            </w:r>
            <w:r w:rsidRPr="0051210D">
              <w:rPr>
                <w:rFonts w:ascii="Times New Roman"/>
                <w:sz w:val="24"/>
                <w:szCs w:val="24"/>
                <w:lang w:val="ru-RU"/>
              </w:rPr>
              <w:t>внесении изменений в</w:t>
            </w:r>
            <w:r w:rsidRPr="00396716">
              <w:rPr>
                <w:rFonts w:ascii="Times New Roman"/>
                <w:sz w:val="24"/>
                <w:szCs w:val="24"/>
              </w:rPr>
              <w:t> </w:t>
            </w:r>
            <w:r w:rsidRPr="0051210D">
              <w:rPr>
                <w:rFonts w:ascii="Times New Roman"/>
                <w:sz w:val="24"/>
                <w:szCs w:val="24"/>
                <w:lang w:val="ru-RU"/>
              </w:rPr>
              <w:t>статью 1–1 Федерального закона «О</w:t>
            </w:r>
            <w:r w:rsidRPr="00396716">
              <w:rPr>
                <w:rFonts w:ascii="Times New Roman"/>
                <w:sz w:val="24"/>
                <w:szCs w:val="24"/>
              </w:rPr>
              <w:t> </w:t>
            </w:r>
            <w:r w:rsidRPr="0051210D">
              <w:rPr>
                <w:rFonts w:ascii="Times New Roman"/>
                <w:sz w:val="24"/>
                <w:szCs w:val="24"/>
                <w:lang w:val="ru-RU"/>
              </w:rPr>
              <w:t>днях воинской славы и</w:t>
            </w:r>
            <w:r w:rsidRPr="00396716">
              <w:rPr>
                <w:rFonts w:ascii="Times New Roman"/>
                <w:sz w:val="24"/>
                <w:szCs w:val="24"/>
              </w:rPr>
              <w:t> </w:t>
            </w:r>
            <w:r w:rsidRPr="0051210D">
              <w:rPr>
                <w:rFonts w:ascii="Times New Roman"/>
                <w:sz w:val="24"/>
                <w:szCs w:val="24"/>
                <w:lang w:val="ru-RU"/>
              </w:rPr>
              <w:t xml:space="preserve">памятных датах России».  </w:t>
            </w:r>
            <w:r w:rsidRPr="0051210D">
              <w:rPr>
                <w:rFonts w:ascii="Times New Roman"/>
                <w:iCs/>
                <w:color w:val="000000"/>
                <w:sz w:val="24"/>
                <w:szCs w:val="24"/>
                <w:shd w:val="clear" w:color="auto" w:fill="FFFFFF"/>
                <w:lang w:val="ru-RU"/>
              </w:rPr>
              <w:t>По одноименной повести и сценарию Анатолия Рыбакова снят фильм «Неизвестный солдат»</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3 декабря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bCs/>
                <w:sz w:val="24"/>
                <w:szCs w:val="24"/>
                <w:lang w:val="ru-RU"/>
              </w:rPr>
            </w:pPr>
            <w:r w:rsidRPr="0051210D">
              <w:rPr>
                <w:rFonts w:ascii="Times New Roman"/>
                <w:sz w:val="24"/>
                <w:szCs w:val="24"/>
                <w:shd w:val="clear" w:color="auto" w:fill="FFFFFF"/>
                <w:lang w:val="ru-RU"/>
              </w:rPr>
              <w:t>Урок мужества «День народного единства»</w:t>
            </w:r>
          </w:p>
        </w:tc>
        <w:tc>
          <w:tcPr>
            <w:tcW w:w="1510" w:type="dxa"/>
          </w:tcPr>
          <w:p w:rsidR="0051210D" w:rsidRPr="00F13413"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4 декабря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bCs/>
                <w:sz w:val="24"/>
                <w:szCs w:val="24"/>
                <w:lang w:val="ru-RU"/>
              </w:rPr>
            </w:pPr>
            <w:r w:rsidRPr="0051210D">
              <w:rPr>
                <w:rFonts w:ascii="Times New Roman"/>
                <w:bCs/>
                <w:sz w:val="24"/>
                <w:szCs w:val="24"/>
                <w:lang w:val="ru-RU"/>
              </w:rPr>
              <w:t>Урок мужества «День Героев Отечества»</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9 декабря</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Урок мужества «75 лет со дня основания Краснодарского регионального отделения Русского </w:t>
            </w:r>
            <w:r w:rsidRPr="0051210D">
              <w:rPr>
                <w:rFonts w:ascii="Times New Roman"/>
                <w:sz w:val="24"/>
                <w:szCs w:val="24"/>
                <w:lang w:val="ru-RU"/>
              </w:rPr>
              <w:lastRenderedPageBreak/>
              <w:t>географического общества»</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lastRenderedPageBreak/>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17 декабря</w:t>
            </w:r>
          </w:p>
        </w:tc>
        <w:tc>
          <w:tcPr>
            <w:tcW w:w="2502" w:type="dxa"/>
          </w:tcPr>
          <w:p w:rsidR="0051210D" w:rsidRDefault="0051210D" w:rsidP="0030498A">
            <w:pPr>
              <w:pStyle w:val="af1"/>
              <w:jc w:val="center"/>
              <w:rPr>
                <w:rFonts w:ascii="Times New Roman"/>
                <w:sz w:val="24"/>
                <w:szCs w:val="24"/>
              </w:rPr>
            </w:pPr>
            <w:r w:rsidRPr="00B40ECF">
              <w:rPr>
                <w:rFonts w:ascii="Times New Roman"/>
                <w:sz w:val="24"/>
                <w:szCs w:val="24"/>
              </w:rPr>
              <w:t>Классные руководители</w:t>
            </w:r>
          </w:p>
          <w:p w:rsidR="0051210D" w:rsidRDefault="0051210D" w:rsidP="0030498A">
            <w:pPr>
              <w:pStyle w:val="af1"/>
              <w:jc w:val="center"/>
              <w:rPr>
                <w:rFonts w:ascii="Times New Roman"/>
                <w:sz w:val="24"/>
                <w:szCs w:val="24"/>
              </w:rPr>
            </w:pPr>
            <w:r>
              <w:rPr>
                <w:rFonts w:ascii="Times New Roman"/>
                <w:sz w:val="24"/>
                <w:szCs w:val="24"/>
              </w:rPr>
              <w:t>Учитель географии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взятия турецкой крепости Измаил русскими войсками под командованием Суворова А.В.»</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23 декабря </w:t>
            </w:r>
          </w:p>
        </w:tc>
        <w:tc>
          <w:tcPr>
            <w:tcW w:w="2502" w:type="dxa"/>
          </w:tcPr>
          <w:p w:rsidR="0051210D" w:rsidRDefault="0051210D" w:rsidP="0030498A">
            <w:pPr>
              <w:pStyle w:val="af1"/>
              <w:jc w:val="center"/>
              <w:rPr>
                <w:rFonts w:ascii="Times New Roman"/>
                <w:sz w:val="24"/>
                <w:szCs w:val="24"/>
              </w:rPr>
            </w:pPr>
            <w:r w:rsidRPr="00B40EC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спасателя Российской Федерации»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24 декабря </w:t>
            </w:r>
          </w:p>
        </w:tc>
        <w:tc>
          <w:tcPr>
            <w:tcW w:w="2502" w:type="dxa"/>
          </w:tcPr>
          <w:p w:rsidR="0051210D" w:rsidRDefault="0051210D" w:rsidP="0030498A">
            <w:pPr>
              <w:pStyle w:val="af1"/>
              <w:jc w:val="center"/>
              <w:rPr>
                <w:rFonts w:ascii="Times New Roman"/>
                <w:sz w:val="24"/>
                <w:szCs w:val="24"/>
              </w:rPr>
            </w:pPr>
            <w:r w:rsidRPr="00B40EC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«115 лет со дня рождения Сергея Павловича Королева, (1907-1966), русского конструктора ракетно-космических систем»</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 xml:space="preserve">14 января </w:t>
            </w:r>
          </w:p>
        </w:tc>
        <w:tc>
          <w:tcPr>
            <w:tcW w:w="2502" w:type="dxa"/>
          </w:tcPr>
          <w:p w:rsidR="0051210D" w:rsidRDefault="0051210D" w:rsidP="0030498A">
            <w:pPr>
              <w:pStyle w:val="af1"/>
              <w:jc w:val="center"/>
              <w:rPr>
                <w:rFonts w:ascii="Times New Roman"/>
                <w:sz w:val="24"/>
                <w:szCs w:val="24"/>
              </w:rPr>
            </w:pPr>
            <w:r w:rsidRPr="00ED7FF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Урок мужества «День полного освобождения города Ленинграда от фашистской блокады (1944). День воинской славы России учрежден Федеральным Законом от 13 марта </w:t>
            </w:r>
            <w:smartTag w:uri="urn:schemas-microsoft-com:office:smarttags" w:element="metricconverter">
              <w:smartTagPr>
                <w:attr w:name="ProductID" w:val="1995 г"/>
              </w:smartTagPr>
              <w:r w:rsidRPr="0051210D">
                <w:rPr>
                  <w:rFonts w:ascii="Times New Roman"/>
                  <w:sz w:val="24"/>
                  <w:szCs w:val="24"/>
                  <w:lang w:val="ru-RU"/>
                </w:rPr>
                <w:t>1995 г</w:t>
              </w:r>
            </w:smartTag>
            <w:r w:rsidRPr="0051210D">
              <w:rPr>
                <w:rFonts w:ascii="Times New Roman"/>
                <w:sz w:val="24"/>
                <w:szCs w:val="24"/>
                <w:lang w:val="ru-RU"/>
              </w:rPr>
              <w:t>. № 32-ФЗ «О днях воинской славы и памятных датах России»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21 января</w:t>
            </w:r>
          </w:p>
        </w:tc>
        <w:tc>
          <w:tcPr>
            <w:tcW w:w="2502" w:type="dxa"/>
          </w:tcPr>
          <w:p w:rsidR="0051210D" w:rsidRDefault="0051210D" w:rsidP="0030498A">
            <w:pPr>
              <w:pStyle w:val="af1"/>
              <w:jc w:val="center"/>
              <w:rPr>
                <w:rFonts w:ascii="Times New Roman"/>
                <w:sz w:val="24"/>
                <w:szCs w:val="24"/>
              </w:rPr>
            </w:pPr>
            <w:r w:rsidRPr="00ED7FF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«Международный День памяти жертв Холокоста»</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27 января</w:t>
            </w:r>
          </w:p>
        </w:tc>
        <w:tc>
          <w:tcPr>
            <w:tcW w:w="2502" w:type="dxa"/>
          </w:tcPr>
          <w:p w:rsidR="0051210D" w:rsidRDefault="0051210D" w:rsidP="0030498A">
            <w:pPr>
              <w:pStyle w:val="af1"/>
              <w:jc w:val="center"/>
              <w:rPr>
                <w:rFonts w:ascii="Times New Roman"/>
                <w:sz w:val="24"/>
                <w:szCs w:val="24"/>
              </w:rPr>
            </w:pPr>
            <w:r w:rsidRPr="00ED7FF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«Памяти героического десанта», в рамках Всероссийской акции «Бескозырка-2022»</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4 февраля</w:t>
            </w:r>
          </w:p>
        </w:tc>
        <w:tc>
          <w:tcPr>
            <w:tcW w:w="2502" w:type="dxa"/>
          </w:tcPr>
          <w:p w:rsidR="0051210D" w:rsidRDefault="0051210D" w:rsidP="0030498A">
            <w:pPr>
              <w:pStyle w:val="af1"/>
              <w:rPr>
                <w:rFonts w:ascii="Times New Roman"/>
                <w:sz w:val="24"/>
                <w:szCs w:val="24"/>
              </w:rPr>
            </w:pPr>
            <w:r w:rsidRPr="003639E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Урок мужества «День освобождения города Краснодара.  В ходе Краснодарской военной операции 12 февраля </w:t>
            </w:r>
            <w:smartTag w:uri="urn:schemas-microsoft-com:office:smarttags" w:element="metricconverter">
              <w:smartTagPr>
                <w:attr w:name="ProductID" w:val="1943 г"/>
              </w:smartTagPr>
              <w:r w:rsidRPr="0051210D">
                <w:rPr>
                  <w:rFonts w:ascii="Times New Roman"/>
                  <w:sz w:val="24"/>
                  <w:szCs w:val="24"/>
                  <w:lang w:val="ru-RU"/>
                </w:rPr>
                <w:t>1943 г</w:t>
              </w:r>
            </w:smartTag>
            <w:r w:rsidRPr="0051210D">
              <w:rPr>
                <w:rFonts w:ascii="Times New Roman"/>
                <w:sz w:val="24"/>
                <w:szCs w:val="24"/>
                <w:lang w:val="ru-RU"/>
              </w:rPr>
              <w:t>. был освобожден Краснодар, что стало одним из кульминационных событий в освобождении Кубани от немецко-фашистских захватчиков»</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jc w:val="center"/>
              <w:rPr>
                <w:rFonts w:ascii="Times New Roman"/>
                <w:sz w:val="24"/>
                <w:szCs w:val="24"/>
              </w:rPr>
            </w:pPr>
            <w:r>
              <w:rPr>
                <w:rFonts w:ascii="Times New Roman"/>
                <w:sz w:val="24"/>
                <w:szCs w:val="24"/>
              </w:rPr>
              <w:t>11 февраля</w:t>
            </w:r>
          </w:p>
        </w:tc>
        <w:tc>
          <w:tcPr>
            <w:tcW w:w="2502" w:type="dxa"/>
          </w:tcPr>
          <w:p w:rsidR="0051210D" w:rsidRDefault="0051210D" w:rsidP="0030498A">
            <w:pPr>
              <w:pStyle w:val="af1"/>
              <w:rPr>
                <w:rFonts w:ascii="Times New Roman"/>
                <w:sz w:val="24"/>
                <w:szCs w:val="24"/>
              </w:rPr>
            </w:pPr>
            <w:r w:rsidRPr="003639E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Урок мужества «День памяти о россиянах, исполнявших служебный долг за пределами Отечества, утвержден Федеральным Законом от 29 ноября </w:t>
            </w:r>
            <w:smartTag w:uri="urn:schemas-microsoft-com:office:smarttags" w:element="metricconverter">
              <w:smartTagPr>
                <w:attr w:name="ProductID" w:val="2010 г"/>
              </w:smartTagPr>
              <w:r w:rsidRPr="0051210D">
                <w:rPr>
                  <w:rFonts w:ascii="Times New Roman"/>
                  <w:sz w:val="24"/>
                  <w:szCs w:val="24"/>
                  <w:lang w:val="ru-RU"/>
                </w:rPr>
                <w:t>2010 г</w:t>
              </w:r>
            </w:smartTag>
            <w:r w:rsidRPr="0051210D">
              <w:rPr>
                <w:rFonts w:ascii="Times New Roman"/>
                <w:sz w:val="24"/>
                <w:szCs w:val="24"/>
                <w:lang w:val="ru-RU"/>
              </w:rPr>
              <w:t>.  № 320-ФЗ «О внесении изменений в статью 1–1 Федерального закона «О днях воинской славы и памятных датах России»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15 февраля </w:t>
            </w:r>
          </w:p>
        </w:tc>
        <w:tc>
          <w:tcPr>
            <w:tcW w:w="2502" w:type="dxa"/>
          </w:tcPr>
          <w:p w:rsidR="0051210D" w:rsidRDefault="0051210D" w:rsidP="0030498A">
            <w:pPr>
              <w:pStyle w:val="af1"/>
              <w:rPr>
                <w:rFonts w:ascii="Times New Roman"/>
                <w:sz w:val="24"/>
                <w:szCs w:val="24"/>
              </w:rPr>
            </w:pPr>
            <w:r w:rsidRPr="003639E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защитника Отечества»</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23 февраля</w:t>
            </w:r>
          </w:p>
        </w:tc>
        <w:tc>
          <w:tcPr>
            <w:tcW w:w="2502" w:type="dxa"/>
          </w:tcPr>
          <w:p w:rsidR="0051210D" w:rsidRDefault="0051210D" w:rsidP="0030498A">
            <w:pPr>
              <w:pStyle w:val="af1"/>
              <w:rPr>
                <w:rFonts w:ascii="Times New Roman"/>
                <w:sz w:val="24"/>
                <w:szCs w:val="24"/>
              </w:rPr>
            </w:pPr>
            <w:r w:rsidRPr="003639E3">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спасателя Краснодарского края»</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1 марта</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«85 лет со дня рождения Валентины Владимировны Терешковой, первой женщины летчика-космонавта (1937)»</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6 марта </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воссоединения Крыма и России»</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18 марта</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 xml:space="preserve">Урок мужества «Международный </w:t>
            </w:r>
            <w:r w:rsidRPr="0051210D">
              <w:rPr>
                <w:rFonts w:ascii="Times New Roman"/>
                <w:sz w:val="24"/>
                <w:szCs w:val="24"/>
                <w:shd w:val="clear" w:color="auto" w:fill="FFFFFF"/>
                <w:lang w:val="ru-RU"/>
              </w:rPr>
              <w:lastRenderedPageBreak/>
              <w:t>день освобождения узников фашистских.</w:t>
            </w:r>
            <w:r w:rsidRPr="0005247F">
              <w:rPr>
                <w:rFonts w:ascii="Times New Roman"/>
                <w:sz w:val="24"/>
                <w:szCs w:val="24"/>
                <w:shd w:val="clear" w:color="auto" w:fill="FFFFFF"/>
              </w:rPr>
              <w:t> </w:t>
            </w:r>
            <w:r w:rsidRPr="0051210D">
              <w:rPr>
                <w:rFonts w:ascii="Times New Roman"/>
                <w:iCs/>
                <w:sz w:val="24"/>
                <w:szCs w:val="24"/>
                <w:shd w:val="clear" w:color="auto" w:fill="FFFFFF"/>
                <w:lang w:val="ru-RU"/>
              </w:rPr>
              <w:t xml:space="preserve">Дата установлена в память об интернациональном восстании узников концлагеря Бухенвальд, произошедшем 11 апреля </w:t>
            </w:r>
            <w:smartTag w:uri="urn:schemas-microsoft-com:office:smarttags" w:element="metricconverter">
              <w:smartTagPr>
                <w:attr w:name="ProductID" w:val="1945 г"/>
              </w:smartTagPr>
              <w:r w:rsidRPr="0051210D">
                <w:rPr>
                  <w:rFonts w:ascii="Times New Roman"/>
                  <w:iCs/>
                  <w:sz w:val="24"/>
                  <w:szCs w:val="24"/>
                  <w:shd w:val="clear" w:color="auto" w:fill="FFFFFF"/>
                  <w:lang w:val="ru-RU"/>
                </w:rPr>
                <w:t>1945 г</w:t>
              </w:r>
            </w:smartTag>
            <w:r w:rsidRPr="0051210D">
              <w:rPr>
                <w:rFonts w:ascii="Times New Roman"/>
                <w:iCs/>
                <w:sz w:val="24"/>
                <w:szCs w:val="24"/>
                <w:shd w:val="clear" w:color="auto" w:fill="FFFFFF"/>
                <w:lang w:val="ru-RU"/>
              </w:rPr>
              <w:t>».</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lastRenderedPageBreak/>
              <w:t>5-9</w:t>
            </w:r>
          </w:p>
        </w:tc>
        <w:tc>
          <w:tcPr>
            <w:tcW w:w="1907" w:type="dxa"/>
          </w:tcPr>
          <w:p w:rsidR="0051210D" w:rsidRDefault="0051210D" w:rsidP="0030498A">
            <w:pPr>
              <w:pStyle w:val="af1"/>
              <w:rPr>
                <w:rFonts w:ascii="Times New Roman"/>
                <w:sz w:val="24"/>
                <w:szCs w:val="24"/>
              </w:rPr>
            </w:pPr>
            <w:r>
              <w:rPr>
                <w:rFonts w:ascii="Times New Roman"/>
                <w:sz w:val="24"/>
                <w:szCs w:val="24"/>
              </w:rPr>
              <w:t>11 апреля</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 xml:space="preserve">Классные </w:t>
            </w:r>
            <w:r w:rsidRPr="00B93FFF">
              <w:rPr>
                <w:rFonts w:ascii="Times New Roman"/>
                <w:sz w:val="24"/>
                <w:szCs w:val="24"/>
              </w:rPr>
              <w:lastRenderedPageBreak/>
              <w:t>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lastRenderedPageBreak/>
              <w:t>Урок мужества «День космонавтики. Гагаринский урок «Космос – это мы»</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12 апреля</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shd w:val="clear" w:color="auto" w:fill="FFFFFF"/>
                <w:lang w:val="ru-RU"/>
              </w:rPr>
              <w:t>Урок мужества «День победы русских воинов князя Александра Невского над немецкими рыцарями на Чудском озере»</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18 апреля</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реабилитации Кубанского казачества»</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26 апреля</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RPr="00B93FFF"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присвоения городу-курорту Анапе и городу Туапсе почетного звания РФ «Город воинской славы»</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5 мая </w:t>
            </w:r>
          </w:p>
        </w:tc>
        <w:tc>
          <w:tcPr>
            <w:tcW w:w="2502" w:type="dxa"/>
          </w:tcPr>
          <w:p w:rsidR="0051210D" w:rsidRPr="00B93FFF"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Урок мужества «День воинской славы России. День Победы советского народа в Великой Отечественной войне 1941–1945 гг.» </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9 мая </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Урок мужества «День учреждения ордена Отечественной войны»</w:t>
            </w:r>
          </w:p>
        </w:tc>
        <w:tc>
          <w:tcPr>
            <w:tcW w:w="1510" w:type="dxa"/>
          </w:tcPr>
          <w:p w:rsidR="0051210D"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20 мая</w:t>
            </w:r>
          </w:p>
        </w:tc>
        <w:tc>
          <w:tcPr>
            <w:tcW w:w="2502" w:type="dxa"/>
          </w:tcPr>
          <w:p w:rsidR="0051210D" w:rsidRDefault="0051210D" w:rsidP="0030498A">
            <w:pPr>
              <w:pStyle w:val="af1"/>
              <w:rPr>
                <w:rFonts w:ascii="Times New Roman"/>
                <w:sz w:val="24"/>
                <w:szCs w:val="24"/>
              </w:rPr>
            </w:pPr>
            <w:r w:rsidRPr="00B93FFF">
              <w:rPr>
                <w:rFonts w:ascii="Times New Roman"/>
                <w:sz w:val="24"/>
                <w:szCs w:val="24"/>
              </w:rPr>
              <w:t>Классные руководители</w:t>
            </w:r>
          </w:p>
        </w:tc>
      </w:tr>
      <w:tr w:rsidR="0051210D" w:rsidRPr="00B93FFF" w:rsidTr="0030498A">
        <w:tc>
          <w:tcPr>
            <w:tcW w:w="4141" w:type="dxa"/>
          </w:tcPr>
          <w:p w:rsidR="0051210D" w:rsidRDefault="0051210D" w:rsidP="0030498A">
            <w:pPr>
              <w:pStyle w:val="af1"/>
              <w:rPr>
                <w:rFonts w:ascii="Times New Roman"/>
                <w:sz w:val="24"/>
                <w:szCs w:val="24"/>
                <w:shd w:val="clear" w:color="auto" w:fill="FFFFFF"/>
              </w:rPr>
            </w:pPr>
          </w:p>
          <w:p w:rsidR="0051210D" w:rsidRPr="0005247F" w:rsidRDefault="0051210D" w:rsidP="0030498A">
            <w:pPr>
              <w:pStyle w:val="af1"/>
              <w:rPr>
                <w:rFonts w:ascii="Times New Roman"/>
                <w:sz w:val="24"/>
                <w:szCs w:val="24"/>
              </w:rPr>
            </w:pPr>
            <w:r>
              <w:rPr>
                <w:rFonts w:ascii="Times New Roman"/>
                <w:sz w:val="24"/>
                <w:szCs w:val="24"/>
                <w:shd w:val="clear" w:color="auto" w:fill="FFFFFF"/>
              </w:rPr>
              <w:t>Организация летней занятости</w:t>
            </w:r>
            <w:r>
              <w:rPr>
                <w:rFonts w:ascii="Times New Roman"/>
                <w:sz w:val="24"/>
                <w:szCs w:val="24"/>
              </w:rPr>
              <w:t xml:space="preserve"> учащихся</w:t>
            </w:r>
          </w:p>
        </w:tc>
        <w:tc>
          <w:tcPr>
            <w:tcW w:w="1510" w:type="dxa"/>
          </w:tcPr>
          <w:p w:rsidR="0051210D" w:rsidRPr="00F13413" w:rsidRDefault="0051210D" w:rsidP="0030498A">
            <w:pPr>
              <w:pStyle w:val="af1"/>
              <w:jc w:val="center"/>
              <w:rPr>
                <w:rFonts w:ascii="Times New Roman"/>
                <w:sz w:val="24"/>
                <w:szCs w:val="24"/>
              </w:rPr>
            </w:pPr>
            <w:r w:rsidRPr="00F13413">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Май </w:t>
            </w:r>
          </w:p>
        </w:tc>
        <w:tc>
          <w:tcPr>
            <w:tcW w:w="2502" w:type="dxa"/>
          </w:tcPr>
          <w:p w:rsidR="0051210D" w:rsidRPr="00B93FFF"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10060" w:type="dxa"/>
            <w:gridSpan w:val="4"/>
          </w:tcPr>
          <w:p w:rsidR="0051210D" w:rsidRDefault="0051210D" w:rsidP="0030498A">
            <w:pPr>
              <w:pStyle w:val="af1"/>
              <w:jc w:val="center"/>
              <w:rPr>
                <w:rFonts w:ascii="Times New Roman"/>
                <w:sz w:val="24"/>
                <w:szCs w:val="24"/>
              </w:rPr>
            </w:pPr>
            <w:r w:rsidRPr="00A25D27">
              <w:rPr>
                <w:rFonts w:ascii="Times New Roman"/>
                <w:b/>
                <w:sz w:val="24"/>
                <w:szCs w:val="24"/>
              </w:rPr>
              <w:t>Школьный урок</w:t>
            </w:r>
          </w:p>
        </w:tc>
      </w:tr>
      <w:tr w:rsidR="0051210D" w:rsidTr="0030498A">
        <w:tc>
          <w:tcPr>
            <w:tcW w:w="4141" w:type="dxa"/>
          </w:tcPr>
          <w:p w:rsidR="0051210D" w:rsidRPr="0051210D" w:rsidRDefault="0051210D" w:rsidP="0030498A">
            <w:pPr>
              <w:pStyle w:val="af1"/>
              <w:rPr>
                <w:rFonts w:ascii="Times New Roman"/>
                <w:sz w:val="24"/>
                <w:szCs w:val="24"/>
                <w:shd w:val="clear" w:color="auto" w:fill="FFFFFF"/>
                <w:lang w:val="ru-RU"/>
              </w:rPr>
            </w:pPr>
            <w:r w:rsidRPr="0051210D">
              <w:rPr>
                <w:rFonts w:ascii="Times New Roman"/>
                <w:sz w:val="24"/>
                <w:szCs w:val="24"/>
                <w:lang w:val="ru-RU"/>
              </w:rPr>
              <w:t>Модуль проводится в соответствии с календарно-тематическим планом работы учителей-предметников</w:t>
            </w:r>
          </w:p>
        </w:tc>
        <w:tc>
          <w:tcPr>
            <w:tcW w:w="1510" w:type="dxa"/>
          </w:tcPr>
          <w:p w:rsidR="0051210D" w:rsidRPr="00F13413" w:rsidRDefault="0051210D" w:rsidP="0030498A">
            <w:pPr>
              <w:pStyle w:val="af1"/>
              <w:jc w:val="center"/>
              <w:rPr>
                <w:rFonts w:ascii="Times New Roman"/>
                <w:sz w:val="24"/>
                <w:szCs w:val="24"/>
              </w:rPr>
            </w:pPr>
            <w:r>
              <w:rPr>
                <w:rFonts w:ascii="Times New Roman"/>
                <w:sz w:val="24"/>
                <w:szCs w:val="24"/>
              </w:rPr>
              <w:t>1-4</w:t>
            </w:r>
          </w:p>
        </w:tc>
        <w:tc>
          <w:tcPr>
            <w:tcW w:w="1907" w:type="dxa"/>
          </w:tcPr>
          <w:p w:rsidR="0051210D" w:rsidRDefault="0051210D" w:rsidP="0030498A">
            <w:pPr>
              <w:pStyle w:val="af1"/>
              <w:rPr>
                <w:rFonts w:ascii="Times New Roman"/>
                <w:sz w:val="24"/>
                <w:szCs w:val="24"/>
              </w:rPr>
            </w:pPr>
            <w:r>
              <w:rPr>
                <w:rFonts w:ascii="Times New Roman"/>
                <w:sz w:val="24"/>
                <w:szCs w:val="24"/>
              </w:rPr>
              <w:t>В течение года</w:t>
            </w:r>
          </w:p>
        </w:tc>
        <w:tc>
          <w:tcPr>
            <w:tcW w:w="2502" w:type="dxa"/>
          </w:tcPr>
          <w:p w:rsidR="0051210D" w:rsidRDefault="0051210D" w:rsidP="0030498A">
            <w:pPr>
              <w:pStyle w:val="af1"/>
              <w:rPr>
                <w:rFonts w:ascii="Times New Roman"/>
                <w:sz w:val="24"/>
                <w:szCs w:val="24"/>
              </w:rPr>
            </w:pPr>
            <w:r>
              <w:rPr>
                <w:rFonts w:ascii="Times New Roman"/>
                <w:sz w:val="24"/>
                <w:szCs w:val="24"/>
              </w:rPr>
              <w:t>Учителя-предметники</w:t>
            </w:r>
          </w:p>
        </w:tc>
      </w:tr>
      <w:tr w:rsidR="0051210D" w:rsidRPr="00864AFA" w:rsidTr="0030498A">
        <w:tc>
          <w:tcPr>
            <w:tcW w:w="10060" w:type="dxa"/>
            <w:gridSpan w:val="4"/>
          </w:tcPr>
          <w:p w:rsidR="0051210D" w:rsidRDefault="0051210D" w:rsidP="0030498A">
            <w:pPr>
              <w:pStyle w:val="af1"/>
              <w:jc w:val="center"/>
              <w:rPr>
                <w:rFonts w:ascii="Times New Roman"/>
                <w:b/>
                <w:sz w:val="24"/>
                <w:szCs w:val="24"/>
              </w:rPr>
            </w:pPr>
          </w:p>
          <w:p w:rsidR="0051210D" w:rsidRDefault="0051210D" w:rsidP="0030498A">
            <w:pPr>
              <w:pStyle w:val="af1"/>
              <w:jc w:val="center"/>
              <w:rPr>
                <w:rFonts w:ascii="Times New Roman"/>
                <w:b/>
                <w:sz w:val="24"/>
                <w:szCs w:val="24"/>
              </w:rPr>
            </w:pPr>
            <w:r>
              <w:rPr>
                <w:rFonts w:ascii="Times New Roman"/>
                <w:b/>
                <w:sz w:val="24"/>
                <w:szCs w:val="24"/>
              </w:rPr>
              <w:t>Внеурочная деятельность</w:t>
            </w:r>
          </w:p>
          <w:p w:rsidR="0051210D" w:rsidRPr="00864AFA" w:rsidRDefault="0051210D" w:rsidP="0030498A">
            <w:pPr>
              <w:pStyle w:val="af1"/>
              <w:jc w:val="center"/>
              <w:rPr>
                <w:rFonts w:ascii="Times New Roman"/>
                <w:b/>
                <w:sz w:val="24"/>
                <w:szCs w:val="24"/>
              </w:rPr>
            </w:pP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ОБЖ «Школа безопасности»</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5-7</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sidRPr="00ED129C">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«Спортивные игры»</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5-6</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sidRPr="00ED129C">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«Финансовая грамотность»</w:t>
            </w:r>
          </w:p>
        </w:tc>
        <w:tc>
          <w:tcPr>
            <w:tcW w:w="1510" w:type="dxa"/>
          </w:tcPr>
          <w:p w:rsidR="0051210D" w:rsidRDefault="0051210D" w:rsidP="0030498A">
            <w:pPr>
              <w:pStyle w:val="af1"/>
              <w:jc w:val="center"/>
              <w:rPr>
                <w:rFonts w:ascii="Times New Roman"/>
                <w:sz w:val="24"/>
                <w:szCs w:val="24"/>
              </w:rPr>
            </w:pPr>
            <w:r>
              <w:rPr>
                <w:rFonts w:ascii="Times New Roman"/>
                <w:sz w:val="24"/>
                <w:szCs w:val="24"/>
              </w:rPr>
              <w:t>8 «б»</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sidRPr="00ED129C">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ОПК</w:t>
            </w:r>
          </w:p>
        </w:tc>
        <w:tc>
          <w:tcPr>
            <w:tcW w:w="1510" w:type="dxa"/>
          </w:tcPr>
          <w:p w:rsidR="0051210D" w:rsidRDefault="0051210D" w:rsidP="0030498A">
            <w:pPr>
              <w:pStyle w:val="af1"/>
              <w:jc w:val="center"/>
              <w:rPr>
                <w:rFonts w:ascii="Times New Roman"/>
                <w:sz w:val="24"/>
                <w:szCs w:val="24"/>
              </w:rPr>
            </w:pPr>
            <w:r>
              <w:rPr>
                <w:rFonts w:ascii="Times New Roman"/>
                <w:sz w:val="24"/>
                <w:szCs w:val="24"/>
              </w:rPr>
              <w:t>8 «а»</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Pr>
                <w:rFonts w:ascii="Times New Roman"/>
                <w:sz w:val="24"/>
                <w:szCs w:val="24"/>
              </w:rPr>
              <w:t>Педагог-психолог</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«Я принимаю вызов»»</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 «а»</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sidRPr="00ED129C">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«Мой выбор»</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 «а», 9 «б»</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sidRPr="00ED129C">
              <w:rPr>
                <w:rFonts w:ascii="Times New Roman"/>
                <w:sz w:val="24"/>
                <w:szCs w:val="24"/>
              </w:rPr>
              <w:t>Классные руководители</w:t>
            </w:r>
          </w:p>
        </w:tc>
      </w:tr>
      <w:tr w:rsidR="0051210D" w:rsidRPr="00ED129C" w:rsidTr="0030498A">
        <w:tc>
          <w:tcPr>
            <w:tcW w:w="4141" w:type="dxa"/>
          </w:tcPr>
          <w:p w:rsidR="0051210D" w:rsidRDefault="0051210D" w:rsidP="0030498A">
            <w:pPr>
              <w:pStyle w:val="af1"/>
              <w:rPr>
                <w:rFonts w:ascii="Times New Roman"/>
                <w:sz w:val="24"/>
                <w:szCs w:val="24"/>
              </w:rPr>
            </w:pPr>
            <w:r>
              <w:rPr>
                <w:rFonts w:ascii="Times New Roman"/>
                <w:sz w:val="24"/>
                <w:szCs w:val="24"/>
              </w:rPr>
              <w:t>Школьный театр</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5-7</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Pr="00ED129C" w:rsidRDefault="0051210D" w:rsidP="0030498A">
            <w:pPr>
              <w:pStyle w:val="af1"/>
              <w:rPr>
                <w:rFonts w:ascii="Times New Roman"/>
                <w:sz w:val="24"/>
                <w:szCs w:val="24"/>
              </w:rPr>
            </w:pP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«"Гражданское население в противодействии распространению идеологии терроризма»</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 «а», 9 «б»</w:t>
            </w:r>
          </w:p>
        </w:tc>
        <w:tc>
          <w:tcPr>
            <w:tcW w:w="1907" w:type="dxa"/>
          </w:tcPr>
          <w:p w:rsidR="0051210D" w:rsidRDefault="0051210D" w:rsidP="0030498A">
            <w:pPr>
              <w:pStyle w:val="af1"/>
              <w:rPr>
                <w:rFonts w:ascii="Times New Roman"/>
                <w:sz w:val="24"/>
                <w:szCs w:val="24"/>
              </w:rPr>
            </w:pPr>
            <w:r>
              <w:rPr>
                <w:rFonts w:ascii="Times New Roman"/>
                <w:sz w:val="24"/>
                <w:szCs w:val="24"/>
              </w:rPr>
              <w:t>1 час в неделю</w:t>
            </w:r>
          </w:p>
        </w:tc>
        <w:tc>
          <w:tcPr>
            <w:tcW w:w="2502" w:type="dxa"/>
          </w:tcPr>
          <w:p w:rsidR="0051210D" w:rsidRDefault="0051210D" w:rsidP="0030498A">
            <w:pPr>
              <w:pStyle w:val="af1"/>
              <w:rPr>
                <w:rFonts w:ascii="Times New Roman"/>
                <w:sz w:val="24"/>
                <w:szCs w:val="24"/>
              </w:rPr>
            </w:pPr>
            <w:r w:rsidRPr="00ED129C">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Школьный спортивный клуб «</w:t>
            </w:r>
            <w:r w:rsidR="002D3931">
              <w:rPr>
                <w:rFonts w:ascii="Times New Roman"/>
                <w:sz w:val="24"/>
                <w:szCs w:val="24"/>
                <w:lang w:val="ru-RU"/>
              </w:rPr>
              <w:t>Радуга</w:t>
            </w:r>
            <w:r w:rsidRPr="0051210D">
              <w:rPr>
                <w:rFonts w:ascii="Times New Roman"/>
                <w:sz w:val="24"/>
                <w:szCs w:val="24"/>
                <w:lang w:val="ru-RU"/>
              </w:rPr>
              <w:t>»</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Секция «баскетбол»</w:t>
            </w:r>
          </w:p>
          <w:p w:rsidR="0051210D" w:rsidRDefault="0051210D" w:rsidP="0030498A">
            <w:pPr>
              <w:pStyle w:val="af1"/>
              <w:rPr>
                <w:rFonts w:ascii="Times New Roman"/>
                <w:sz w:val="24"/>
                <w:szCs w:val="24"/>
              </w:rPr>
            </w:pPr>
            <w:r>
              <w:rPr>
                <w:rFonts w:ascii="Times New Roman"/>
                <w:sz w:val="24"/>
                <w:szCs w:val="24"/>
              </w:rPr>
              <w:lastRenderedPageBreak/>
              <w:t>Секция «волейбол»</w:t>
            </w:r>
          </w:p>
          <w:p w:rsidR="0051210D" w:rsidRDefault="0051210D" w:rsidP="0030498A">
            <w:pPr>
              <w:pStyle w:val="af1"/>
              <w:rPr>
                <w:rFonts w:ascii="Times New Roman"/>
                <w:sz w:val="24"/>
                <w:szCs w:val="24"/>
              </w:rPr>
            </w:pPr>
            <w:r>
              <w:rPr>
                <w:rFonts w:ascii="Times New Roman"/>
                <w:sz w:val="24"/>
                <w:szCs w:val="24"/>
              </w:rPr>
              <w:t>Секция «самбо»</w:t>
            </w:r>
          </w:p>
        </w:tc>
        <w:tc>
          <w:tcPr>
            <w:tcW w:w="1510" w:type="dxa"/>
          </w:tcPr>
          <w:p w:rsidR="0051210D" w:rsidRDefault="0051210D" w:rsidP="0030498A">
            <w:pPr>
              <w:pStyle w:val="af1"/>
              <w:jc w:val="center"/>
              <w:rPr>
                <w:rFonts w:ascii="Times New Roman"/>
                <w:sz w:val="24"/>
                <w:szCs w:val="24"/>
              </w:rPr>
            </w:pPr>
          </w:p>
          <w:p w:rsidR="0051210D" w:rsidRDefault="0051210D" w:rsidP="0030498A">
            <w:pPr>
              <w:pStyle w:val="af1"/>
              <w:jc w:val="center"/>
              <w:rPr>
                <w:rFonts w:ascii="Times New Roman"/>
                <w:sz w:val="24"/>
                <w:szCs w:val="24"/>
              </w:rPr>
            </w:pPr>
          </w:p>
          <w:p w:rsidR="0051210D" w:rsidRDefault="0051210D" w:rsidP="0030498A">
            <w:pPr>
              <w:pStyle w:val="af1"/>
              <w:jc w:val="center"/>
              <w:rPr>
                <w:rFonts w:ascii="Times New Roman"/>
                <w:sz w:val="24"/>
                <w:szCs w:val="24"/>
              </w:rPr>
            </w:pPr>
            <w:r>
              <w:rPr>
                <w:rFonts w:ascii="Times New Roman"/>
                <w:sz w:val="24"/>
                <w:szCs w:val="24"/>
              </w:rPr>
              <w:t>5-6</w:t>
            </w:r>
          </w:p>
          <w:p w:rsidR="0051210D" w:rsidRDefault="0051210D" w:rsidP="0030498A">
            <w:pPr>
              <w:pStyle w:val="af1"/>
              <w:jc w:val="center"/>
              <w:rPr>
                <w:rFonts w:ascii="Times New Roman"/>
                <w:sz w:val="24"/>
                <w:szCs w:val="24"/>
              </w:rPr>
            </w:pPr>
            <w:r>
              <w:rPr>
                <w:rFonts w:ascii="Times New Roman"/>
                <w:sz w:val="24"/>
                <w:szCs w:val="24"/>
              </w:rPr>
              <w:lastRenderedPageBreak/>
              <w:t>7-11</w:t>
            </w:r>
          </w:p>
          <w:p w:rsidR="0051210D" w:rsidRDefault="0051210D" w:rsidP="0030498A">
            <w:pPr>
              <w:pStyle w:val="af1"/>
              <w:jc w:val="center"/>
              <w:rPr>
                <w:rFonts w:ascii="Times New Roman"/>
                <w:sz w:val="24"/>
                <w:szCs w:val="24"/>
              </w:rPr>
            </w:pPr>
            <w:r>
              <w:rPr>
                <w:rFonts w:ascii="Times New Roman"/>
                <w:sz w:val="24"/>
                <w:szCs w:val="24"/>
              </w:rPr>
              <w:t>1-2</w:t>
            </w:r>
          </w:p>
        </w:tc>
        <w:tc>
          <w:tcPr>
            <w:tcW w:w="1907" w:type="dxa"/>
          </w:tcPr>
          <w:p w:rsidR="0051210D" w:rsidRDefault="0051210D" w:rsidP="0030498A">
            <w:pPr>
              <w:pStyle w:val="af1"/>
              <w:rPr>
                <w:rFonts w:ascii="Times New Roman"/>
                <w:sz w:val="24"/>
                <w:szCs w:val="24"/>
              </w:rPr>
            </w:pPr>
          </w:p>
          <w:p w:rsidR="0051210D" w:rsidRDefault="0051210D" w:rsidP="0030498A">
            <w:pPr>
              <w:pStyle w:val="af1"/>
              <w:rPr>
                <w:rFonts w:ascii="Times New Roman"/>
                <w:sz w:val="24"/>
                <w:szCs w:val="24"/>
              </w:rPr>
            </w:pPr>
          </w:p>
          <w:p w:rsidR="0051210D" w:rsidRDefault="0051210D" w:rsidP="0030498A">
            <w:pPr>
              <w:pStyle w:val="af1"/>
              <w:rPr>
                <w:rFonts w:ascii="Times New Roman"/>
                <w:sz w:val="24"/>
                <w:szCs w:val="24"/>
              </w:rPr>
            </w:pPr>
            <w:r>
              <w:rPr>
                <w:rFonts w:ascii="Times New Roman"/>
                <w:sz w:val="24"/>
                <w:szCs w:val="24"/>
              </w:rPr>
              <w:t>18 н/ч</w:t>
            </w:r>
          </w:p>
        </w:tc>
        <w:tc>
          <w:tcPr>
            <w:tcW w:w="2502" w:type="dxa"/>
          </w:tcPr>
          <w:p w:rsidR="0051210D" w:rsidRDefault="0051210D" w:rsidP="0030498A">
            <w:pPr>
              <w:pStyle w:val="af1"/>
              <w:rPr>
                <w:rFonts w:ascii="Times New Roman"/>
                <w:sz w:val="24"/>
                <w:szCs w:val="24"/>
              </w:rPr>
            </w:pPr>
            <w:r>
              <w:rPr>
                <w:rFonts w:ascii="Times New Roman"/>
                <w:sz w:val="24"/>
                <w:szCs w:val="24"/>
              </w:rPr>
              <w:t>Учителя физической культуры</w:t>
            </w:r>
          </w:p>
        </w:tc>
      </w:tr>
      <w:tr w:rsidR="0051210D" w:rsidRPr="00264E29" w:rsidTr="0030498A">
        <w:tc>
          <w:tcPr>
            <w:tcW w:w="10060" w:type="dxa"/>
            <w:gridSpan w:val="4"/>
          </w:tcPr>
          <w:p w:rsidR="0051210D" w:rsidRPr="00264E29" w:rsidRDefault="0051210D" w:rsidP="0030498A">
            <w:pPr>
              <w:pStyle w:val="af1"/>
              <w:jc w:val="center"/>
              <w:rPr>
                <w:rFonts w:ascii="Times New Roman"/>
                <w:b/>
                <w:sz w:val="24"/>
                <w:szCs w:val="24"/>
              </w:rPr>
            </w:pPr>
            <w:r>
              <w:rPr>
                <w:rFonts w:ascii="Times New Roman"/>
                <w:b/>
                <w:sz w:val="24"/>
                <w:szCs w:val="24"/>
              </w:rPr>
              <w:t>Организация предметно-эстетической среды</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Оформление стендов в классах и коридорах школы</w:t>
            </w:r>
          </w:p>
        </w:tc>
        <w:tc>
          <w:tcPr>
            <w:tcW w:w="1510" w:type="dxa"/>
          </w:tcPr>
          <w:p w:rsidR="0051210D" w:rsidRDefault="0051210D" w:rsidP="0030498A">
            <w:pPr>
              <w:pStyle w:val="af1"/>
              <w:jc w:val="center"/>
              <w:rPr>
                <w:rFonts w:ascii="Times New Roman"/>
                <w:sz w:val="24"/>
                <w:szCs w:val="24"/>
              </w:rPr>
            </w:pPr>
            <w:r w:rsidRPr="00C426E6">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jc w:val="center"/>
              <w:rPr>
                <w:rFonts w:ascii="Times New Roman"/>
                <w:sz w:val="24"/>
                <w:szCs w:val="24"/>
              </w:rPr>
            </w:pPr>
            <w:r>
              <w:rPr>
                <w:rFonts w:ascii="Times New Roman"/>
                <w:sz w:val="24"/>
                <w:szCs w:val="24"/>
              </w:rPr>
              <w:t>Педагог-организатор</w:t>
            </w:r>
          </w:p>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Конкурс «Аукцион идей» на лучший мини-проект по благоустройству и озеленению школьного двора</w:t>
            </w:r>
          </w:p>
        </w:tc>
        <w:tc>
          <w:tcPr>
            <w:tcW w:w="1510" w:type="dxa"/>
          </w:tcPr>
          <w:p w:rsidR="0051210D" w:rsidRDefault="0051210D" w:rsidP="0030498A">
            <w:pPr>
              <w:pStyle w:val="af1"/>
              <w:jc w:val="center"/>
              <w:rPr>
                <w:rFonts w:ascii="Times New Roman"/>
                <w:sz w:val="24"/>
                <w:szCs w:val="24"/>
              </w:rPr>
            </w:pPr>
            <w:r w:rsidRPr="00C426E6">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Октябрь </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Трудовой десант по уборке территории школы (субботник)</w:t>
            </w:r>
          </w:p>
        </w:tc>
        <w:tc>
          <w:tcPr>
            <w:tcW w:w="1510" w:type="dxa"/>
          </w:tcPr>
          <w:p w:rsidR="0051210D" w:rsidRDefault="0051210D" w:rsidP="0030498A">
            <w:pPr>
              <w:pStyle w:val="af1"/>
              <w:jc w:val="center"/>
              <w:rPr>
                <w:rFonts w:ascii="Times New Roman"/>
                <w:sz w:val="24"/>
                <w:szCs w:val="24"/>
              </w:rPr>
            </w:pPr>
            <w:r w:rsidRPr="00C426E6">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Октябрь </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Оформление рекреации школы, окон к Новогодним праздникам</w:t>
            </w:r>
          </w:p>
        </w:tc>
        <w:tc>
          <w:tcPr>
            <w:tcW w:w="1510" w:type="dxa"/>
          </w:tcPr>
          <w:p w:rsidR="0051210D" w:rsidRDefault="0051210D" w:rsidP="0030498A">
            <w:pPr>
              <w:pStyle w:val="af1"/>
              <w:jc w:val="center"/>
              <w:rPr>
                <w:rFonts w:ascii="Times New Roman"/>
                <w:sz w:val="24"/>
                <w:szCs w:val="24"/>
              </w:rPr>
            </w:pPr>
            <w:r w:rsidRPr="00C426E6">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Декабрь </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Уход за братскими могилами</w:t>
            </w:r>
          </w:p>
        </w:tc>
        <w:tc>
          <w:tcPr>
            <w:tcW w:w="1510" w:type="dxa"/>
          </w:tcPr>
          <w:p w:rsidR="0051210D" w:rsidRDefault="0051210D" w:rsidP="0030498A">
            <w:pPr>
              <w:pStyle w:val="af1"/>
              <w:jc w:val="center"/>
              <w:rPr>
                <w:rFonts w:ascii="Times New Roman"/>
                <w:sz w:val="24"/>
                <w:szCs w:val="24"/>
              </w:rPr>
            </w:pPr>
            <w:r w:rsidRPr="00C426E6">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Постоянно </w:t>
            </w:r>
          </w:p>
        </w:tc>
        <w:tc>
          <w:tcPr>
            <w:tcW w:w="2502" w:type="dxa"/>
          </w:tcPr>
          <w:p w:rsidR="0051210D" w:rsidRDefault="0051210D" w:rsidP="0030498A">
            <w:pPr>
              <w:pStyle w:val="af1"/>
              <w:rPr>
                <w:rFonts w:ascii="Times New Roman"/>
                <w:sz w:val="24"/>
                <w:szCs w:val="24"/>
              </w:rPr>
            </w:pPr>
            <w:r>
              <w:rPr>
                <w:rFonts w:ascii="Times New Roman"/>
                <w:sz w:val="24"/>
                <w:szCs w:val="24"/>
              </w:rPr>
              <w:t>Учителя трудового обучения</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Создание фотозоны к праздникам «Осенний калейдоскоп», «День учителя», «Новый год»</w:t>
            </w:r>
          </w:p>
        </w:tc>
        <w:tc>
          <w:tcPr>
            <w:tcW w:w="1510" w:type="dxa"/>
          </w:tcPr>
          <w:p w:rsidR="0051210D" w:rsidRDefault="0051210D" w:rsidP="0030498A">
            <w:pPr>
              <w:pStyle w:val="af1"/>
              <w:jc w:val="center"/>
              <w:rPr>
                <w:rFonts w:ascii="Times New Roman"/>
                <w:sz w:val="24"/>
                <w:szCs w:val="24"/>
              </w:rPr>
            </w:pPr>
            <w:r w:rsidRPr="00C426E6">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Октябрь-декабрь</w:t>
            </w:r>
          </w:p>
        </w:tc>
        <w:tc>
          <w:tcPr>
            <w:tcW w:w="2502" w:type="dxa"/>
          </w:tcPr>
          <w:p w:rsidR="0051210D" w:rsidRDefault="0051210D" w:rsidP="0030498A">
            <w:pPr>
              <w:pStyle w:val="af1"/>
              <w:rPr>
                <w:rFonts w:ascii="Times New Roman"/>
                <w:sz w:val="24"/>
                <w:szCs w:val="24"/>
              </w:rPr>
            </w:pPr>
            <w:r>
              <w:rPr>
                <w:rFonts w:ascii="Times New Roman"/>
                <w:sz w:val="24"/>
                <w:szCs w:val="24"/>
              </w:rPr>
              <w:t>Педагог-организатор</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Трудовой десант «»</w:t>
            </w:r>
          </w:p>
        </w:tc>
        <w:tc>
          <w:tcPr>
            <w:tcW w:w="1510" w:type="dxa"/>
          </w:tcPr>
          <w:p w:rsidR="0051210D" w:rsidRDefault="0051210D" w:rsidP="0030498A">
            <w:pPr>
              <w:pStyle w:val="af1"/>
              <w:jc w:val="center"/>
              <w:rPr>
                <w:rFonts w:ascii="Times New Roman"/>
                <w:sz w:val="24"/>
                <w:szCs w:val="24"/>
              </w:rPr>
            </w:pPr>
            <w:r>
              <w:rPr>
                <w:rFonts w:ascii="Times New Roman"/>
                <w:sz w:val="24"/>
                <w:szCs w:val="24"/>
              </w:rPr>
              <w:t>7-9</w:t>
            </w:r>
          </w:p>
        </w:tc>
        <w:tc>
          <w:tcPr>
            <w:tcW w:w="1907" w:type="dxa"/>
          </w:tcPr>
          <w:p w:rsidR="0051210D" w:rsidRDefault="0051210D" w:rsidP="0030498A">
            <w:pPr>
              <w:pStyle w:val="af1"/>
              <w:rPr>
                <w:rFonts w:ascii="Times New Roman"/>
                <w:sz w:val="24"/>
                <w:szCs w:val="24"/>
              </w:rPr>
            </w:pPr>
            <w:r>
              <w:rPr>
                <w:rFonts w:ascii="Times New Roman"/>
                <w:sz w:val="24"/>
                <w:szCs w:val="24"/>
              </w:rPr>
              <w:t>Апрель, май</w:t>
            </w:r>
          </w:p>
        </w:tc>
        <w:tc>
          <w:tcPr>
            <w:tcW w:w="2502" w:type="dxa"/>
          </w:tcPr>
          <w:p w:rsidR="0051210D" w:rsidRDefault="0051210D" w:rsidP="0030498A">
            <w:pPr>
              <w:pStyle w:val="af1"/>
              <w:rPr>
                <w:rFonts w:ascii="Times New Roman"/>
                <w:sz w:val="24"/>
                <w:szCs w:val="24"/>
              </w:rPr>
            </w:pPr>
            <w:r>
              <w:rPr>
                <w:rFonts w:ascii="Times New Roman"/>
                <w:sz w:val="24"/>
                <w:szCs w:val="24"/>
              </w:rPr>
              <w:t>Учителя трудового обучения</w:t>
            </w:r>
          </w:p>
        </w:tc>
      </w:tr>
      <w:tr w:rsidR="0051210D" w:rsidRPr="00264E29" w:rsidTr="0030498A">
        <w:tc>
          <w:tcPr>
            <w:tcW w:w="10060" w:type="dxa"/>
            <w:gridSpan w:val="4"/>
          </w:tcPr>
          <w:p w:rsidR="0051210D" w:rsidRPr="00264E29" w:rsidRDefault="0051210D" w:rsidP="0030498A">
            <w:pPr>
              <w:pStyle w:val="af1"/>
              <w:jc w:val="center"/>
              <w:rPr>
                <w:rFonts w:ascii="Times New Roman"/>
                <w:b/>
                <w:sz w:val="24"/>
                <w:szCs w:val="24"/>
              </w:rPr>
            </w:pPr>
            <w:r>
              <w:rPr>
                <w:rFonts w:ascii="Times New Roman"/>
                <w:b/>
                <w:sz w:val="24"/>
                <w:szCs w:val="24"/>
              </w:rPr>
              <w:t>Работа с родителями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Общешкольное родительское собрание.</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Выборы общешкольного Совета родителей</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Сентябрь,</w:t>
            </w:r>
          </w:p>
          <w:p w:rsidR="0051210D" w:rsidRDefault="0051210D" w:rsidP="0030498A">
            <w:pPr>
              <w:pStyle w:val="af1"/>
              <w:rPr>
                <w:rFonts w:ascii="Times New Roman"/>
                <w:sz w:val="24"/>
                <w:szCs w:val="24"/>
              </w:rPr>
            </w:pPr>
            <w:r>
              <w:rPr>
                <w:rFonts w:ascii="Times New Roman"/>
                <w:sz w:val="24"/>
                <w:szCs w:val="24"/>
              </w:rPr>
              <w:t>декабрь, январь, апрель</w:t>
            </w:r>
          </w:p>
        </w:tc>
        <w:tc>
          <w:tcPr>
            <w:tcW w:w="2502" w:type="dxa"/>
          </w:tcPr>
          <w:p w:rsidR="0051210D" w:rsidRDefault="0051210D" w:rsidP="0030498A">
            <w:pPr>
              <w:pStyle w:val="af1"/>
              <w:rPr>
                <w:rFonts w:ascii="Times New Roman"/>
                <w:sz w:val="24"/>
                <w:szCs w:val="24"/>
              </w:rPr>
            </w:pPr>
            <w:r>
              <w:rPr>
                <w:rFonts w:ascii="Times New Roman"/>
                <w:sz w:val="24"/>
                <w:szCs w:val="24"/>
              </w:rPr>
              <w:t>Администрация школы</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Организация комиссии по питанию «Родительский патруль»</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p>
        </w:tc>
        <w:tc>
          <w:tcPr>
            <w:tcW w:w="2502" w:type="dxa"/>
          </w:tcPr>
          <w:p w:rsidR="0051210D" w:rsidRDefault="0051210D" w:rsidP="0030498A">
            <w:pPr>
              <w:pStyle w:val="af1"/>
              <w:rPr>
                <w:rFonts w:ascii="Times New Roman"/>
                <w:sz w:val="24"/>
                <w:szCs w:val="24"/>
              </w:rPr>
            </w:pPr>
            <w:r>
              <w:rPr>
                <w:rFonts w:ascii="Times New Roman"/>
                <w:sz w:val="24"/>
                <w:szCs w:val="24"/>
              </w:rPr>
              <w:t>Заместитель директора по ВР</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Работа Совета </w:t>
            </w:r>
            <w:proofErr w:type="gramStart"/>
            <w:r w:rsidRPr="0051210D">
              <w:rPr>
                <w:rFonts w:ascii="Times New Roman"/>
                <w:sz w:val="24"/>
                <w:szCs w:val="24"/>
                <w:lang w:val="ru-RU"/>
              </w:rPr>
              <w:t>профилактики  с</w:t>
            </w:r>
            <w:proofErr w:type="gramEnd"/>
            <w:r w:rsidRPr="0051210D">
              <w:rPr>
                <w:rFonts w:ascii="Times New Roman"/>
                <w:sz w:val="24"/>
                <w:szCs w:val="24"/>
                <w:lang w:val="ru-RU"/>
              </w:rPr>
              <w:t xml:space="preserve"> семьями СОП и ТЖС</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По плану</w:t>
            </w:r>
          </w:p>
        </w:tc>
        <w:tc>
          <w:tcPr>
            <w:tcW w:w="2502" w:type="dxa"/>
          </w:tcPr>
          <w:p w:rsidR="0051210D" w:rsidRDefault="0051210D" w:rsidP="0030498A">
            <w:pPr>
              <w:pStyle w:val="af1"/>
              <w:rPr>
                <w:rFonts w:ascii="Times New Roman"/>
                <w:sz w:val="24"/>
                <w:szCs w:val="24"/>
              </w:rPr>
            </w:pPr>
            <w:r>
              <w:rPr>
                <w:rFonts w:ascii="Times New Roman"/>
                <w:sz w:val="24"/>
                <w:szCs w:val="24"/>
              </w:rPr>
              <w:t>Члены ШВР</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Классные родительские собрания</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Один раз в четверть </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Информирование родителей через социальные сети (памятки)</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Постоянно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 xml:space="preserve">Проведение малого педагогического совета </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По необходимости</w:t>
            </w:r>
          </w:p>
        </w:tc>
        <w:tc>
          <w:tcPr>
            <w:tcW w:w="2502" w:type="dxa"/>
          </w:tcPr>
          <w:p w:rsidR="0051210D" w:rsidRDefault="0051210D" w:rsidP="0030498A">
            <w:pPr>
              <w:pStyle w:val="af1"/>
              <w:rPr>
                <w:rFonts w:ascii="Times New Roman"/>
                <w:sz w:val="24"/>
                <w:szCs w:val="24"/>
              </w:rPr>
            </w:pPr>
            <w:r>
              <w:rPr>
                <w:rFonts w:ascii="Times New Roman"/>
                <w:sz w:val="24"/>
                <w:szCs w:val="24"/>
              </w:rPr>
              <w:t>Заместитель директора по УВР</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Организация экскурсий</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По заявлениям классных руководителей</w:t>
            </w:r>
          </w:p>
        </w:tc>
        <w:tc>
          <w:tcPr>
            <w:tcW w:w="2502" w:type="dxa"/>
          </w:tcPr>
          <w:p w:rsidR="0051210D" w:rsidRDefault="0051210D" w:rsidP="0030498A">
            <w:pPr>
              <w:pStyle w:val="af1"/>
              <w:rPr>
                <w:rFonts w:ascii="Times New Roman"/>
                <w:sz w:val="24"/>
                <w:szCs w:val="24"/>
              </w:rPr>
            </w:pPr>
            <w:r>
              <w:rPr>
                <w:rFonts w:ascii="Times New Roman"/>
                <w:sz w:val="24"/>
                <w:szCs w:val="24"/>
              </w:rPr>
              <w:t>Администрация школы</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Выставка фотографий «Есть такая профессия-Родину защищать»»</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Февраль </w:t>
            </w:r>
          </w:p>
        </w:tc>
        <w:tc>
          <w:tcPr>
            <w:tcW w:w="2502" w:type="dxa"/>
          </w:tcPr>
          <w:p w:rsidR="0051210D" w:rsidRDefault="0051210D" w:rsidP="0030498A">
            <w:pPr>
              <w:pStyle w:val="af1"/>
              <w:rPr>
                <w:rFonts w:ascii="Times New Roman"/>
                <w:sz w:val="24"/>
                <w:szCs w:val="24"/>
              </w:rPr>
            </w:pPr>
            <w:r>
              <w:rPr>
                <w:rFonts w:ascii="Times New Roman"/>
                <w:sz w:val="24"/>
                <w:szCs w:val="24"/>
              </w:rPr>
              <w:t>Педагог-организатор</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индивидуальных встреч с родителями, консультирование</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По необходимости</w:t>
            </w:r>
          </w:p>
        </w:tc>
        <w:tc>
          <w:tcPr>
            <w:tcW w:w="2502" w:type="dxa"/>
          </w:tcPr>
          <w:p w:rsidR="0051210D" w:rsidRDefault="0051210D" w:rsidP="0030498A">
            <w:pPr>
              <w:pStyle w:val="af1"/>
              <w:rPr>
                <w:rFonts w:ascii="Times New Roman"/>
                <w:sz w:val="24"/>
                <w:szCs w:val="24"/>
              </w:rPr>
            </w:pPr>
            <w:r>
              <w:rPr>
                <w:rFonts w:ascii="Times New Roman"/>
                <w:sz w:val="24"/>
                <w:szCs w:val="24"/>
              </w:rPr>
              <w:t>Администрация школы, педагог-психолог</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Помощь со стороны родителей в организации общешкольных и классных мероприятий</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В течение года</w:t>
            </w:r>
          </w:p>
        </w:tc>
        <w:tc>
          <w:tcPr>
            <w:tcW w:w="2502" w:type="dxa"/>
          </w:tcPr>
          <w:p w:rsidR="0051210D" w:rsidRDefault="0051210D" w:rsidP="0030498A">
            <w:pPr>
              <w:pStyle w:val="af1"/>
              <w:rPr>
                <w:rFonts w:ascii="Times New Roman"/>
                <w:sz w:val="24"/>
                <w:szCs w:val="24"/>
              </w:rPr>
            </w:pPr>
            <w:r>
              <w:rPr>
                <w:rFonts w:ascii="Times New Roman"/>
                <w:sz w:val="24"/>
                <w:szCs w:val="24"/>
              </w:rPr>
              <w:t>Родительский комитет класса</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Рейды в семьи, находящиеся в ТЖС и СОП</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По необходимости</w:t>
            </w:r>
          </w:p>
        </w:tc>
        <w:tc>
          <w:tcPr>
            <w:tcW w:w="2502" w:type="dxa"/>
          </w:tcPr>
          <w:p w:rsidR="0051210D" w:rsidRDefault="0051210D" w:rsidP="0030498A">
            <w:pPr>
              <w:pStyle w:val="af1"/>
              <w:rPr>
                <w:rFonts w:ascii="Times New Roman"/>
                <w:sz w:val="24"/>
                <w:szCs w:val="24"/>
              </w:rPr>
            </w:pPr>
            <w:r>
              <w:rPr>
                <w:rFonts w:ascii="Times New Roman"/>
                <w:sz w:val="24"/>
                <w:szCs w:val="24"/>
              </w:rPr>
              <w:t>Члены ШВР</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Спортивные соревнования «Мама, </w:t>
            </w:r>
            <w:r w:rsidRPr="0051210D">
              <w:rPr>
                <w:rFonts w:ascii="Times New Roman"/>
                <w:sz w:val="24"/>
                <w:szCs w:val="24"/>
                <w:lang w:val="ru-RU"/>
              </w:rPr>
              <w:lastRenderedPageBreak/>
              <w:t>папа, я-спортивная семья</w:t>
            </w:r>
          </w:p>
        </w:tc>
        <w:tc>
          <w:tcPr>
            <w:tcW w:w="1510" w:type="dxa"/>
          </w:tcPr>
          <w:p w:rsidR="0051210D" w:rsidRDefault="0051210D" w:rsidP="0030498A">
            <w:pPr>
              <w:pStyle w:val="af1"/>
              <w:jc w:val="center"/>
              <w:rPr>
                <w:rFonts w:ascii="Times New Roman"/>
                <w:sz w:val="24"/>
                <w:szCs w:val="24"/>
              </w:rPr>
            </w:pPr>
            <w:r>
              <w:rPr>
                <w:rFonts w:ascii="Times New Roman"/>
                <w:sz w:val="24"/>
                <w:szCs w:val="24"/>
              </w:rPr>
              <w:lastRenderedPageBreak/>
              <w:t>5-9</w:t>
            </w:r>
          </w:p>
        </w:tc>
        <w:tc>
          <w:tcPr>
            <w:tcW w:w="1907" w:type="dxa"/>
          </w:tcPr>
          <w:p w:rsidR="0051210D" w:rsidRDefault="0051210D" w:rsidP="0030498A">
            <w:pPr>
              <w:pStyle w:val="af1"/>
              <w:rPr>
                <w:rFonts w:ascii="Times New Roman"/>
                <w:sz w:val="24"/>
                <w:szCs w:val="24"/>
              </w:rPr>
            </w:pPr>
            <w:r>
              <w:rPr>
                <w:rFonts w:ascii="Times New Roman"/>
                <w:sz w:val="24"/>
                <w:szCs w:val="24"/>
              </w:rPr>
              <w:t>Октябрь, апрель</w:t>
            </w:r>
          </w:p>
        </w:tc>
        <w:tc>
          <w:tcPr>
            <w:tcW w:w="2502" w:type="dxa"/>
          </w:tcPr>
          <w:p w:rsidR="0051210D" w:rsidRDefault="0051210D" w:rsidP="0030498A">
            <w:pPr>
              <w:pStyle w:val="af1"/>
              <w:rPr>
                <w:rFonts w:ascii="Times New Roman"/>
                <w:sz w:val="24"/>
                <w:szCs w:val="24"/>
              </w:rPr>
            </w:pPr>
            <w:r>
              <w:rPr>
                <w:rFonts w:ascii="Times New Roman"/>
                <w:sz w:val="24"/>
                <w:szCs w:val="24"/>
              </w:rPr>
              <w:t xml:space="preserve">Учителя физической </w:t>
            </w:r>
            <w:r>
              <w:rPr>
                <w:rFonts w:ascii="Times New Roman"/>
                <w:sz w:val="24"/>
                <w:szCs w:val="24"/>
              </w:rPr>
              <w:lastRenderedPageBreak/>
              <w:t>культуры</w:t>
            </w:r>
          </w:p>
        </w:tc>
      </w:tr>
      <w:tr w:rsidR="0051210D" w:rsidRPr="00C76862" w:rsidTr="0030498A">
        <w:tc>
          <w:tcPr>
            <w:tcW w:w="10060" w:type="dxa"/>
            <w:gridSpan w:val="4"/>
          </w:tcPr>
          <w:p w:rsidR="0051210D" w:rsidRDefault="0051210D" w:rsidP="0030498A">
            <w:pPr>
              <w:pStyle w:val="af1"/>
              <w:jc w:val="center"/>
              <w:rPr>
                <w:rFonts w:ascii="Times New Roman"/>
                <w:b/>
                <w:sz w:val="24"/>
                <w:szCs w:val="24"/>
              </w:rPr>
            </w:pPr>
          </w:p>
          <w:p w:rsidR="0051210D" w:rsidRDefault="0051210D" w:rsidP="0030498A">
            <w:pPr>
              <w:pStyle w:val="af1"/>
              <w:jc w:val="center"/>
              <w:rPr>
                <w:rFonts w:ascii="Times New Roman"/>
                <w:b/>
                <w:sz w:val="24"/>
                <w:szCs w:val="24"/>
              </w:rPr>
            </w:pPr>
            <w:r>
              <w:rPr>
                <w:rFonts w:ascii="Times New Roman"/>
                <w:b/>
                <w:sz w:val="24"/>
                <w:szCs w:val="24"/>
              </w:rPr>
              <w:t xml:space="preserve"> </w:t>
            </w:r>
            <w:r w:rsidRPr="00A25D27">
              <w:rPr>
                <w:rFonts w:ascii="Times New Roman"/>
                <w:b/>
                <w:sz w:val="24"/>
                <w:szCs w:val="24"/>
              </w:rPr>
              <w:t xml:space="preserve">Самоуправление </w:t>
            </w:r>
          </w:p>
          <w:p w:rsidR="0051210D" w:rsidRPr="00A25D27" w:rsidRDefault="0051210D" w:rsidP="0030498A">
            <w:pPr>
              <w:pStyle w:val="af1"/>
              <w:jc w:val="center"/>
              <w:rPr>
                <w:rFonts w:ascii="Times New Roman"/>
                <w:b/>
                <w:sz w:val="24"/>
                <w:szCs w:val="24"/>
              </w:rPr>
            </w:pPr>
          </w:p>
          <w:p w:rsidR="0051210D" w:rsidRPr="00C76862" w:rsidRDefault="0051210D" w:rsidP="0030498A">
            <w:pPr>
              <w:pStyle w:val="af1"/>
              <w:rPr>
                <w:rFonts w:ascii="Times New Roman"/>
                <w:sz w:val="24"/>
                <w:szCs w:val="24"/>
              </w:rPr>
            </w:pP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Выборы органов самоуправления в классах</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Pr="00C76862"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C76862" w:rsidTr="0030498A">
        <w:tc>
          <w:tcPr>
            <w:tcW w:w="4141" w:type="dxa"/>
          </w:tcPr>
          <w:p w:rsidR="0051210D" w:rsidRPr="000F0603" w:rsidRDefault="0051210D" w:rsidP="0030498A">
            <w:pPr>
              <w:pStyle w:val="af1"/>
              <w:rPr>
                <w:rFonts w:ascii="Times New Roman"/>
                <w:sz w:val="24"/>
                <w:szCs w:val="24"/>
              </w:rPr>
            </w:pPr>
            <w:r>
              <w:rPr>
                <w:rFonts w:ascii="Times New Roman"/>
                <w:sz w:val="24"/>
                <w:szCs w:val="24"/>
              </w:rPr>
              <w:t>Выборы лидера школы</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Октябрь </w:t>
            </w:r>
          </w:p>
        </w:tc>
        <w:tc>
          <w:tcPr>
            <w:tcW w:w="2502" w:type="dxa"/>
          </w:tcPr>
          <w:p w:rsidR="0051210D" w:rsidRPr="00C76862" w:rsidRDefault="0051210D" w:rsidP="0030498A">
            <w:pPr>
              <w:pStyle w:val="af1"/>
              <w:rPr>
                <w:rFonts w:ascii="Times New Roman"/>
                <w:sz w:val="24"/>
                <w:szCs w:val="24"/>
              </w:rPr>
            </w:pPr>
            <w:r>
              <w:rPr>
                <w:rFonts w:ascii="Times New Roman"/>
                <w:sz w:val="24"/>
                <w:szCs w:val="24"/>
              </w:rPr>
              <w:t>Педагог-организатор</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рейдов «Внешний вид учащихся»</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Октябрь </w:t>
            </w:r>
          </w:p>
        </w:tc>
        <w:tc>
          <w:tcPr>
            <w:tcW w:w="2502" w:type="dxa"/>
          </w:tcPr>
          <w:p w:rsidR="0051210D" w:rsidRDefault="0051210D" w:rsidP="0030498A">
            <w:pPr>
              <w:pStyle w:val="af1"/>
              <w:rPr>
                <w:rFonts w:ascii="Times New Roman"/>
                <w:sz w:val="24"/>
                <w:szCs w:val="24"/>
              </w:rPr>
            </w:pPr>
            <w:r w:rsidRPr="00C76862">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Члены РИТМа</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Организация и проведение субботника «Чистый двор»</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Октябрь, апрель</w:t>
            </w:r>
          </w:p>
        </w:tc>
        <w:tc>
          <w:tcPr>
            <w:tcW w:w="2502" w:type="dxa"/>
          </w:tcPr>
          <w:p w:rsidR="0051210D" w:rsidRPr="00C76862" w:rsidRDefault="0051210D" w:rsidP="0030498A">
            <w:pPr>
              <w:pStyle w:val="af1"/>
              <w:rPr>
                <w:rFonts w:ascii="Times New Roman"/>
                <w:sz w:val="24"/>
                <w:szCs w:val="24"/>
              </w:rPr>
            </w:pPr>
            <w:r>
              <w:rPr>
                <w:rFonts w:ascii="Times New Roman"/>
                <w:sz w:val="24"/>
                <w:szCs w:val="24"/>
              </w:rPr>
              <w:t>Совет РИТМа</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Акция «Давайте делать добрые дела», посвященная Дню пожилого человека</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5-6</w:t>
            </w:r>
          </w:p>
        </w:tc>
        <w:tc>
          <w:tcPr>
            <w:tcW w:w="1907" w:type="dxa"/>
          </w:tcPr>
          <w:p w:rsidR="0051210D" w:rsidRPr="00547AFB" w:rsidRDefault="0051210D" w:rsidP="0030498A">
            <w:pPr>
              <w:pStyle w:val="af1"/>
              <w:rPr>
                <w:rFonts w:ascii="Times New Roman"/>
                <w:sz w:val="24"/>
                <w:szCs w:val="24"/>
              </w:rPr>
            </w:pPr>
            <w:r w:rsidRPr="00274756">
              <w:rPr>
                <w:rFonts w:ascii="Times New Roman"/>
                <w:sz w:val="24"/>
                <w:szCs w:val="24"/>
              </w:rPr>
              <w:t>Октябрь</w:t>
            </w:r>
          </w:p>
        </w:tc>
        <w:tc>
          <w:tcPr>
            <w:tcW w:w="2502" w:type="dxa"/>
          </w:tcPr>
          <w:p w:rsidR="0051210D" w:rsidRDefault="0051210D" w:rsidP="0030498A">
            <w:pPr>
              <w:pStyle w:val="af1"/>
              <w:rPr>
                <w:rFonts w:ascii="Times New Roman"/>
                <w:sz w:val="24"/>
                <w:szCs w:val="24"/>
              </w:rPr>
            </w:pPr>
            <w:r w:rsidRPr="00C76862">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Style w:val="c7"/>
                <w:rFonts w:ascii="Times New Roman"/>
                <w:sz w:val="24"/>
                <w:szCs w:val="24"/>
                <w:lang w:val="ru-RU"/>
              </w:rPr>
              <w:t>Праздничные мероприятия, посвященные Дню матери</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5-6</w:t>
            </w:r>
          </w:p>
        </w:tc>
        <w:tc>
          <w:tcPr>
            <w:tcW w:w="1907" w:type="dxa"/>
          </w:tcPr>
          <w:p w:rsidR="0051210D" w:rsidRPr="00274756" w:rsidRDefault="0051210D" w:rsidP="0030498A">
            <w:pPr>
              <w:pStyle w:val="af1"/>
              <w:rPr>
                <w:rFonts w:ascii="Times New Roman"/>
                <w:sz w:val="24"/>
                <w:szCs w:val="24"/>
              </w:rPr>
            </w:pPr>
            <w:r>
              <w:rPr>
                <w:rFonts w:ascii="Times New Roman"/>
                <w:sz w:val="24"/>
                <w:szCs w:val="24"/>
              </w:rPr>
              <w:t xml:space="preserve">Ноябрь </w:t>
            </w:r>
          </w:p>
        </w:tc>
        <w:tc>
          <w:tcPr>
            <w:tcW w:w="2502" w:type="dxa"/>
          </w:tcPr>
          <w:p w:rsidR="0051210D" w:rsidRDefault="0051210D" w:rsidP="0030498A">
            <w:pPr>
              <w:pStyle w:val="af1"/>
              <w:rPr>
                <w:rFonts w:ascii="Times New Roman"/>
                <w:sz w:val="24"/>
                <w:szCs w:val="24"/>
              </w:rPr>
            </w:pPr>
            <w:r w:rsidRPr="00C76862">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C76862" w:rsidTr="0030498A">
        <w:tc>
          <w:tcPr>
            <w:tcW w:w="4141" w:type="dxa"/>
          </w:tcPr>
          <w:p w:rsidR="0051210D" w:rsidRPr="000F0603" w:rsidRDefault="0051210D" w:rsidP="0030498A">
            <w:pPr>
              <w:pStyle w:val="af1"/>
              <w:rPr>
                <w:rStyle w:val="c7"/>
                <w:rFonts w:ascii="Times New Roman"/>
                <w:sz w:val="24"/>
                <w:szCs w:val="24"/>
              </w:rPr>
            </w:pPr>
            <w:r w:rsidRPr="000F0603">
              <w:rPr>
                <w:rFonts w:ascii="Times New Roman"/>
                <w:sz w:val="24"/>
                <w:szCs w:val="24"/>
              </w:rPr>
              <w:t>Подготовка новогодних праздников</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sidRPr="00547AFB">
              <w:rPr>
                <w:rFonts w:ascii="Times New Roman"/>
                <w:sz w:val="24"/>
                <w:szCs w:val="24"/>
              </w:rPr>
              <w:t xml:space="preserve">Ноябрь </w:t>
            </w:r>
          </w:p>
        </w:tc>
        <w:tc>
          <w:tcPr>
            <w:tcW w:w="2502" w:type="dxa"/>
          </w:tcPr>
          <w:p w:rsidR="0051210D" w:rsidRDefault="0051210D" w:rsidP="0030498A">
            <w:pPr>
              <w:pStyle w:val="af1"/>
              <w:rPr>
                <w:rFonts w:ascii="Times New Roman"/>
                <w:sz w:val="24"/>
                <w:szCs w:val="24"/>
              </w:rPr>
            </w:pPr>
            <w:r w:rsidRPr="00C76862">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C76862" w:rsidTr="0030498A">
        <w:tc>
          <w:tcPr>
            <w:tcW w:w="4141" w:type="dxa"/>
          </w:tcPr>
          <w:p w:rsidR="0051210D" w:rsidRPr="000F0603" w:rsidRDefault="0051210D" w:rsidP="0030498A">
            <w:pPr>
              <w:pStyle w:val="af1"/>
              <w:rPr>
                <w:rFonts w:ascii="Times New Roman"/>
                <w:sz w:val="24"/>
                <w:szCs w:val="24"/>
              </w:rPr>
            </w:pPr>
            <w:r>
              <w:rPr>
                <w:rFonts w:ascii="Times New Roman"/>
                <w:sz w:val="24"/>
                <w:szCs w:val="24"/>
              </w:rPr>
              <w:t>Проведение акции «Блокадный хлеб»</w:t>
            </w:r>
          </w:p>
        </w:tc>
        <w:tc>
          <w:tcPr>
            <w:tcW w:w="1510" w:type="dxa"/>
          </w:tcPr>
          <w:p w:rsidR="0051210D" w:rsidRDefault="0051210D" w:rsidP="0030498A">
            <w:pPr>
              <w:pStyle w:val="af1"/>
              <w:jc w:val="center"/>
              <w:rPr>
                <w:rFonts w:ascii="Times New Roman"/>
                <w:sz w:val="24"/>
                <w:szCs w:val="24"/>
              </w:rPr>
            </w:pPr>
            <w:r w:rsidRPr="000530DD">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Январь </w:t>
            </w:r>
          </w:p>
        </w:tc>
        <w:tc>
          <w:tcPr>
            <w:tcW w:w="2502" w:type="dxa"/>
          </w:tcPr>
          <w:p w:rsidR="0051210D" w:rsidRPr="00C76862" w:rsidRDefault="0051210D" w:rsidP="0030498A">
            <w:pPr>
              <w:pStyle w:val="af1"/>
              <w:rPr>
                <w:rFonts w:ascii="Times New Roman"/>
                <w:sz w:val="24"/>
                <w:szCs w:val="24"/>
              </w:rPr>
            </w:pPr>
            <w:r>
              <w:rPr>
                <w:rFonts w:ascii="Times New Roman"/>
                <w:sz w:val="24"/>
                <w:szCs w:val="24"/>
              </w:rPr>
              <w:t>Совет ШУС</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Конкурс стихов «Строки, опаленные войной»</w:t>
            </w:r>
          </w:p>
        </w:tc>
        <w:tc>
          <w:tcPr>
            <w:tcW w:w="1510" w:type="dxa"/>
          </w:tcPr>
          <w:p w:rsidR="0051210D" w:rsidRDefault="0051210D" w:rsidP="0030498A">
            <w:pPr>
              <w:pStyle w:val="af1"/>
              <w:jc w:val="center"/>
              <w:rPr>
                <w:rFonts w:ascii="Times New Roman"/>
                <w:sz w:val="24"/>
                <w:szCs w:val="24"/>
              </w:rPr>
            </w:pPr>
            <w:r w:rsidRPr="000530DD">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Февраль </w:t>
            </w:r>
          </w:p>
        </w:tc>
        <w:tc>
          <w:tcPr>
            <w:tcW w:w="2502" w:type="dxa"/>
          </w:tcPr>
          <w:p w:rsidR="0051210D" w:rsidRDefault="0051210D" w:rsidP="0030498A">
            <w:pPr>
              <w:pStyle w:val="af1"/>
              <w:rPr>
                <w:rFonts w:ascii="Times New Roman"/>
                <w:sz w:val="24"/>
                <w:szCs w:val="24"/>
              </w:rPr>
            </w:pPr>
            <w:r>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ШУС</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Выставка фотографий, рисунков «Благословляю женщину, чье имя мать»</w:t>
            </w:r>
          </w:p>
        </w:tc>
        <w:tc>
          <w:tcPr>
            <w:tcW w:w="1510" w:type="dxa"/>
          </w:tcPr>
          <w:p w:rsidR="0051210D" w:rsidRDefault="0051210D" w:rsidP="0030498A">
            <w:pPr>
              <w:pStyle w:val="af1"/>
              <w:jc w:val="center"/>
              <w:rPr>
                <w:rFonts w:ascii="Times New Roman"/>
                <w:sz w:val="24"/>
                <w:szCs w:val="24"/>
              </w:rPr>
            </w:pPr>
            <w:r w:rsidRPr="000530DD">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Март </w:t>
            </w:r>
          </w:p>
        </w:tc>
        <w:tc>
          <w:tcPr>
            <w:tcW w:w="2502" w:type="dxa"/>
          </w:tcPr>
          <w:p w:rsidR="0051210D" w:rsidRDefault="0051210D" w:rsidP="0030498A">
            <w:pPr>
              <w:pStyle w:val="af1"/>
              <w:rPr>
                <w:rFonts w:ascii="Times New Roman"/>
                <w:sz w:val="24"/>
                <w:szCs w:val="24"/>
              </w:rPr>
            </w:pPr>
            <w:r w:rsidRPr="00C76862">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спортивных соревнований «Быть здоровым-это здорово!2</w:t>
            </w:r>
          </w:p>
        </w:tc>
        <w:tc>
          <w:tcPr>
            <w:tcW w:w="1510" w:type="dxa"/>
          </w:tcPr>
          <w:p w:rsidR="0051210D" w:rsidRDefault="0051210D" w:rsidP="0030498A">
            <w:pPr>
              <w:pStyle w:val="af1"/>
              <w:jc w:val="center"/>
              <w:rPr>
                <w:rFonts w:ascii="Times New Roman"/>
                <w:sz w:val="24"/>
                <w:szCs w:val="24"/>
              </w:rPr>
            </w:pPr>
            <w:r w:rsidRPr="000530DD">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Апрель </w:t>
            </w:r>
          </w:p>
        </w:tc>
        <w:tc>
          <w:tcPr>
            <w:tcW w:w="2502" w:type="dxa"/>
          </w:tcPr>
          <w:p w:rsidR="0051210D" w:rsidRDefault="0051210D" w:rsidP="0030498A">
            <w:pPr>
              <w:pStyle w:val="af1"/>
              <w:rPr>
                <w:rFonts w:ascii="Times New Roman"/>
                <w:sz w:val="24"/>
                <w:szCs w:val="24"/>
              </w:rPr>
            </w:pPr>
            <w:r w:rsidRPr="00C76862">
              <w:rPr>
                <w:rFonts w:ascii="Times New Roman"/>
                <w:sz w:val="24"/>
                <w:szCs w:val="24"/>
              </w:rPr>
              <w:t>Педагог-организатор</w:t>
            </w:r>
          </w:p>
          <w:p w:rsidR="0051210D" w:rsidRPr="00C76862"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Участие в акции «Георгиевская ленточка»</w:t>
            </w:r>
          </w:p>
        </w:tc>
        <w:tc>
          <w:tcPr>
            <w:tcW w:w="1510" w:type="dxa"/>
          </w:tcPr>
          <w:p w:rsidR="0051210D" w:rsidRDefault="0051210D" w:rsidP="0030498A">
            <w:pPr>
              <w:pStyle w:val="af1"/>
              <w:jc w:val="center"/>
              <w:rPr>
                <w:rFonts w:ascii="Times New Roman"/>
                <w:sz w:val="24"/>
                <w:szCs w:val="24"/>
              </w:rPr>
            </w:pPr>
            <w:r w:rsidRPr="000530DD">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Май </w:t>
            </w:r>
          </w:p>
        </w:tc>
        <w:tc>
          <w:tcPr>
            <w:tcW w:w="2502" w:type="dxa"/>
          </w:tcPr>
          <w:p w:rsidR="0051210D" w:rsidRPr="00C76862" w:rsidRDefault="0051210D" w:rsidP="0030498A">
            <w:pPr>
              <w:pStyle w:val="af1"/>
              <w:rPr>
                <w:rFonts w:ascii="Times New Roman"/>
                <w:sz w:val="24"/>
                <w:szCs w:val="24"/>
              </w:rPr>
            </w:pPr>
            <w:r>
              <w:rPr>
                <w:rFonts w:ascii="Times New Roman"/>
                <w:sz w:val="24"/>
                <w:szCs w:val="24"/>
              </w:rPr>
              <w:t>Совет ШУС</w:t>
            </w:r>
          </w:p>
        </w:tc>
      </w:tr>
      <w:tr w:rsidR="0051210D" w:rsidRPr="00C76862"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Линейка «Памяти героев будьте достойны!»</w:t>
            </w:r>
          </w:p>
        </w:tc>
        <w:tc>
          <w:tcPr>
            <w:tcW w:w="1510" w:type="dxa"/>
          </w:tcPr>
          <w:p w:rsidR="0051210D" w:rsidRDefault="0051210D" w:rsidP="0030498A">
            <w:pPr>
              <w:pStyle w:val="af1"/>
              <w:jc w:val="center"/>
              <w:rPr>
                <w:rFonts w:ascii="Times New Roman"/>
                <w:sz w:val="24"/>
                <w:szCs w:val="24"/>
              </w:rPr>
            </w:pPr>
            <w:r w:rsidRPr="000530DD">
              <w:rPr>
                <w:rFonts w:ascii="Times New Roman"/>
                <w:sz w:val="24"/>
                <w:szCs w:val="24"/>
              </w:rPr>
              <w:t>5-9</w:t>
            </w:r>
          </w:p>
        </w:tc>
        <w:tc>
          <w:tcPr>
            <w:tcW w:w="1907" w:type="dxa"/>
          </w:tcPr>
          <w:p w:rsidR="0051210D" w:rsidRPr="00547AFB" w:rsidRDefault="0051210D" w:rsidP="0030498A">
            <w:pPr>
              <w:pStyle w:val="af1"/>
              <w:rPr>
                <w:rFonts w:ascii="Times New Roman"/>
                <w:sz w:val="24"/>
                <w:szCs w:val="24"/>
              </w:rPr>
            </w:pPr>
            <w:r>
              <w:rPr>
                <w:rFonts w:ascii="Times New Roman"/>
                <w:sz w:val="24"/>
                <w:szCs w:val="24"/>
              </w:rPr>
              <w:t xml:space="preserve">Май </w:t>
            </w:r>
          </w:p>
        </w:tc>
        <w:tc>
          <w:tcPr>
            <w:tcW w:w="2502" w:type="dxa"/>
          </w:tcPr>
          <w:p w:rsidR="0051210D" w:rsidRPr="00C76862" w:rsidRDefault="0051210D" w:rsidP="0030498A">
            <w:pPr>
              <w:pStyle w:val="af1"/>
              <w:rPr>
                <w:rFonts w:ascii="Times New Roman"/>
                <w:sz w:val="24"/>
                <w:szCs w:val="24"/>
              </w:rPr>
            </w:pPr>
            <w:r>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Pr>
                <w:sz w:val="24"/>
                <w:szCs w:val="24"/>
              </w:rPr>
              <w:t>Организация работы ЮИД</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w:t>
            </w:r>
          </w:p>
        </w:tc>
        <w:tc>
          <w:tcPr>
            <w:tcW w:w="1907" w:type="dxa"/>
          </w:tcPr>
          <w:p w:rsidR="0051210D" w:rsidRPr="00507E2E"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Pr="00350EBB" w:rsidRDefault="0051210D" w:rsidP="0030498A">
            <w:pPr>
              <w:pStyle w:val="af1"/>
              <w:rPr>
                <w:rFonts w:ascii="Times New Roman"/>
                <w:sz w:val="24"/>
                <w:szCs w:val="24"/>
              </w:rPr>
            </w:pPr>
            <w:r>
              <w:rPr>
                <w:rFonts w:ascii="Times New Roman"/>
                <w:sz w:val="24"/>
                <w:szCs w:val="24"/>
              </w:rPr>
              <w:t>Педагог-организатор</w:t>
            </w:r>
          </w:p>
        </w:tc>
      </w:tr>
      <w:tr w:rsidR="0051210D" w:rsidTr="0030498A">
        <w:tc>
          <w:tcPr>
            <w:tcW w:w="4141" w:type="dxa"/>
          </w:tcPr>
          <w:p w:rsidR="0051210D" w:rsidRDefault="0051210D" w:rsidP="0030498A">
            <w:pPr>
              <w:rPr>
                <w:sz w:val="24"/>
                <w:szCs w:val="24"/>
              </w:rPr>
            </w:pPr>
            <w:r>
              <w:rPr>
                <w:sz w:val="24"/>
                <w:szCs w:val="24"/>
              </w:rPr>
              <w:t>Организация работы РШД</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День пожилых людей. Адресные поздра</w:t>
            </w:r>
            <w:r>
              <w:rPr>
                <w:sz w:val="24"/>
                <w:szCs w:val="24"/>
              </w:rPr>
              <w:t>вления на дому жителей станицы Тамань</w:t>
            </w:r>
          </w:p>
          <w:p w:rsidR="0051210D" w:rsidRPr="00507E2E" w:rsidRDefault="0051210D" w:rsidP="0030498A">
            <w:pPr>
              <w:rPr>
                <w:sz w:val="24"/>
                <w:szCs w:val="24"/>
              </w:rPr>
            </w:pPr>
          </w:p>
        </w:tc>
        <w:tc>
          <w:tcPr>
            <w:tcW w:w="1510" w:type="dxa"/>
          </w:tcPr>
          <w:p w:rsidR="0051210D" w:rsidRDefault="0051210D" w:rsidP="0030498A">
            <w:pPr>
              <w:pStyle w:val="af1"/>
              <w:jc w:val="center"/>
              <w:rPr>
                <w:rFonts w:ascii="Times New Roman"/>
                <w:sz w:val="24"/>
                <w:szCs w:val="24"/>
              </w:rPr>
            </w:pPr>
            <w:r>
              <w:rPr>
                <w:rFonts w:ascii="Times New Roman"/>
                <w:sz w:val="24"/>
                <w:szCs w:val="24"/>
              </w:rPr>
              <w:t>5-7</w:t>
            </w:r>
          </w:p>
        </w:tc>
        <w:tc>
          <w:tcPr>
            <w:tcW w:w="1907" w:type="dxa"/>
          </w:tcPr>
          <w:p w:rsidR="0051210D" w:rsidRPr="00507E2E" w:rsidRDefault="0051210D" w:rsidP="0030498A">
            <w:pPr>
              <w:pStyle w:val="af1"/>
              <w:rPr>
                <w:rFonts w:ascii="Times New Roman"/>
                <w:sz w:val="24"/>
                <w:szCs w:val="24"/>
              </w:rPr>
            </w:pPr>
            <w:r w:rsidRPr="00507E2E">
              <w:rPr>
                <w:rFonts w:ascii="Times New Roman"/>
                <w:sz w:val="24"/>
                <w:szCs w:val="24"/>
              </w:rPr>
              <w:t xml:space="preserve">Октябрь </w:t>
            </w: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Pr>
                <w:sz w:val="24"/>
                <w:szCs w:val="24"/>
              </w:rPr>
              <w:t>Организация работы РИТМа</w:t>
            </w:r>
          </w:p>
        </w:tc>
        <w:tc>
          <w:tcPr>
            <w:tcW w:w="1510" w:type="dxa"/>
          </w:tcPr>
          <w:p w:rsidR="0051210D" w:rsidRDefault="0051210D" w:rsidP="0030498A">
            <w:pPr>
              <w:pStyle w:val="af1"/>
              <w:jc w:val="center"/>
              <w:rPr>
                <w:rFonts w:ascii="Times New Roman"/>
                <w:sz w:val="24"/>
                <w:szCs w:val="24"/>
              </w:rPr>
            </w:pPr>
            <w:r>
              <w:rPr>
                <w:rFonts w:ascii="Times New Roman"/>
                <w:sz w:val="24"/>
                <w:szCs w:val="24"/>
              </w:rPr>
              <w:t>8-9</w:t>
            </w:r>
          </w:p>
        </w:tc>
        <w:tc>
          <w:tcPr>
            <w:tcW w:w="1907" w:type="dxa"/>
          </w:tcPr>
          <w:p w:rsidR="0051210D" w:rsidRPr="00507E2E"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Pr="00350EBB" w:rsidRDefault="0051210D" w:rsidP="0030498A">
            <w:pPr>
              <w:pStyle w:val="af1"/>
              <w:rPr>
                <w:rFonts w:ascii="Times New Roman"/>
                <w:sz w:val="24"/>
                <w:szCs w:val="24"/>
              </w:rPr>
            </w:pPr>
            <w:r>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Международный день учителя. Конкурс «</w:t>
            </w:r>
            <w:r>
              <w:rPr>
                <w:sz w:val="24"/>
                <w:szCs w:val="24"/>
              </w:rPr>
              <w:t>Наш классный –самый классный</w:t>
            </w:r>
            <w:r w:rsidRPr="00507E2E">
              <w:rPr>
                <w:sz w:val="24"/>
                <w:szCs w:val="24"/>
              </w:rPr>
              <w:t xml:space="preserve">» </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507E2E" w:rsidRDefault="0051210D" w:rsidP="0030498A">
            <w:pPr>
              <w:pStyle w:val="af1"/>
              <w:rPr>
                <w:rFonts w:ascii="Times New Roman"/>
                <w:sz w:val="24"/>
                <w:szCs w:val="24"/>
              </w:rPr>
            </w:pPr>
            <w:r>
              <w:rPr>
                <w:rFonts w:ascii="Times New Roman"/>
                <w:sz w:val="24"/>
                <w:szCs w:val="24"/>
              </w:rPr>
              <w:t xml:space="preserve">Октябрь </w:t>
            </w: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Всемирный день волонтеров. Акция «Спешите делать добрые дела».</w:t>
            </w:r>
          </w:p>
          <w:p w:rsidR="0051210D" w:rsidRPr="00507E2E" w:rsidRDefault="0051210D" w:rsidP="0030498A">
            <w:pPr>
              <w:rPr>
                <w:sz w:val="24"/>
                <w:szCs w:val="24"/>
              </w:rPr>
            </w:pPr>
          </w:p>
        </w:tc>
        <w:tc>
          <w:tcPr>
            <w:tcW w:w="1510" w:type="dxa"/>
          </w:tcPr>
          <w:p w:rsidR="0051210D" w:rsidRDefault="0051210D" w:rsidP="0030498A">
            <w:pPr>
              <w:pStyle w:val="af1"/>
              <w:jc w:val="center"/>
              <w:rPr>
                <w:rFonts w:ascii="Times New Roman"/>
                <w:sz w:val="24"/>
                <w:szCs w:val="24"/>
              </w:rPr>
            </w:pPr>
            <w:r>
              <w:rPr>
                <w:rFonts w:ascii="Times New Roman"/>
                <w:sz w:val="24"/>
                <w:szCs w:val="24"/>
              </w:rPr>
              <w:t>8-9</w:t>
            </w:r>
          </w:p>
        </w:tc>
        <w:tc>
          <w:tcPr>
            <w:tcW w:w="1907" w:type="dxa"/>
          </w:tcPr>
          <w:p w:rsidR="0051210D" w:rsidRPr="00507E2E" w:rsidRDefault="0051210D" w:rsidP="0030498A">
            <w:pPr>
              <w:pStyle w:val="af1"/>
              <w:rPr>
                <w:rFonts w:ascii="Times New Roman"/>
                <w:sz w:val="24"/>
                <w:szCs w:val="24"/>
              </w:rPr>
            </w:pPr>
            <w:r w:rsidRPr="00507E2E">
              <w:rPr>
                <w:rFonts w:ascii="Times New Roman"/>
                <w:sz w:val="24"/>
                <w:szCs w:val="24"/>
              </w:rPr>
              <w:t xml:space="preserve">Декабрь </w:t>
            </w: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Мастерская Деда Мороза. Конкурс новогодних елочек»</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5-7</w:t>
            </w:r>
          </w:p>
        </w:tc>
        <w:tc>
          <w:tcPr>
            <w:tcW w:w="1907" w:type="dxa"/>
          </w:tcPr>
          <w:p w:rsidR="0051210D" w:rsidRPr="00507E2E" w:rsidRDefault="0051210D" w:rsidP="0030498A">
            <w:pPr>
              <w:pStyle w:val="af1"/>
              <w:rPr>
                <w:rFonts w:ascii="Times New Roman"/>
                <w:sz w:val="24"/>
                <w:szCs w:val="24"/>
              </w:rPr>
            </w:pP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 xml:space="preserve">День российской науки. Конкурс стенгазет, посвященных научным </w:t>
            </w:r>
            <w:r w:rsidRPr="00507E2E">
              <w:rPr>
                <w:sz w:val="24"/>
                <w:szCs w:val="24"/>
              </w:rPr>
              <w:lastRenderedPageBreak/>
              <w:t>открытиям, ученым, изобретателям.</w:t>
            </w:r>
          </w:p>
          <w:p w:rsidR="0051210D" w:rsidRPr="00507E2E" w:rsidRDefault="0051210D" w:rsidP="0030498A">
            <w:pPr>
              <w:rPr>
                <w:sz w:val="24"/>
                <w:szCs w:val="24"/>
              </w:rPr>
            </w:pPr>
            <w:proofErr w:type="gramStart"/>
            <w:r w:rsidRPr="00507E2E">
              <w:rPr>
                <w:sz w:val="24"/>
                <w:szCs w:val="24"/>
              </w:rPr>
              <w:t>Рождество Христово</w:t>
            </w:r>
            <w:proofErr w:type="gramEnd"/>
            <w:r w:rsidRPr="00507E2E">
              <w:rPr>
                <w:sz w:val="24"/>
                <w:szCs w:val="24"/>
              </w:rPr>
              <w:t>, конкурс поделок «Ангелок»</w:t>
            </w:r>
          </w:p>
        </w:tc>
        <w:tc>
          <w:tcPr>
            <w:tcW w:w="1510" w:type="dxa"/>
          </w:tcPr>
          <w:p w:rsidR="0051210D" w:rsidRDefault="0051210D" w:rsidP="0030498A">
            <w:pPr>
              <w:pStyle w:val="af1"/>
              <w:jc w:val="center"/>
              <w:rPr>
                <w:rFonts w:ascii="Times New Roman"/>
                <w:sz w:val="24"/>
                <w:szCs w:val="24"/>
              </w:rPr>
            </w:pPr>
            <w:r>
              <w:rPr>
                <w:rFonts w:ascii="Times New Roman"/>
                <w:sz w:val="24"/>
                <w:szCs w:val="24"/>
              </w:rPr>
              <w:lastRenderedPageBreak/>
              <w:t>5-7</w:t>
            </w:r>
          </w:p>
        </w:tc>
        <w:tc>
          <w:tcPr>
            <w:tcW w:w="1907" w:type="dxa"/>
          </w:tcPr>
          <w:p w:rsidR="0051210D" w:rsidRPr="00507E2E" w:rsidRDefault="0051210D" w:rsidP="0030498A">
            <w:pPr>
              <w:pStyle w:val="af1"/>
              <w:rPr>
                <w:rFonts w:ascii="Times New Roman"/>
                <w:sz w:val="24"/>
                <w:szCs w:val="24"/>
              </w:rPr>
            </w:pPr>
            <w:r w:rsidRPr="00507E2E">
              <w:rPr>
                <w:rFonts w:ascii="Times New Roman"/>
                <w:sz w:val="24"/>
                <w:szCs w:val="24"/>
              </w:rPr>
              <w:t xml:space="preserve">Январь </w:t>
            </w: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 xml:space="preserve">День Защитника Отечества. </w:t>
            </w:r>
          </w:p>
        </w:tc>
        <w:tc>
          <w:tcPr>
            <w:tcW w:w="1510" w:type="dxa"/>
          </w:tcPr>
          <w:p w:rsidR="0051210D" w:rsidRDefault="0051210D" w:rsidP="0030498A">
            <w:pPr>
              <w:pStyle w:val="af1"/>
              <w:jc w:val="center"/>
              <w:rPr>
                <w:rFonts w:ascii="Times New Roman"/>
                <w:sz w:val="24"/>
                <w:szCs w:val="24"/>
              </w:rPr>
            </w:pPr>
            <w:r>
              <w:rPr>
                <w:rFonts w:ascii="Times New Roman"/>
                <w:sz w:val="24"/>
                <w:szCs w:val="24"/>
              </w:rPr>
              <w:t>8-9</w:t>
            </w:r>
          </w:p>
        </w:tc>
        <w:tc>
          <w:tcPr>
            <w:tcW w:w="1907" w:type="dxa"/>
          </w:tcPr>
          <w:p w:rsidR="0051210D" w:rsidRPr="00507E2E" w:rsidRDefault="0051210D" w:rsidP="0030498A">
            <w:pPr>
              <w:pStyle w:val="af1"/>
              <w:rPr>
                <w:rFonts w:ascii="Times New Roman"/>
                <w:sz w:val="24"/>
                <w:szCs w:val="24"/>
              </w:rPr>
            </w:pPr>
            <w:r w:rsidRPr="00507E2E">
              <w:rPr>
                <w:rFonts w:ascii="Times New Roman"/>
                <w:sz w:val="24"/>
                <w:szCs w:val="24"/>
              </w:rPr>
              <w:t xml:space="preserve">Февраль </w:t>
            </w: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350EBB" w:rsidTr="0030498A">
        <w:tc>
          <w:tcPr>
            <w:tcW w:w="4141" w:type="dxa"/>
          </w:tcPr>
          <w:p w:rsidR="0051210D" w:rsidRPr="00507E2E" w:rsidRDefault="0051210D" w:rsidP="0030498A">
            <w:pPr>
              <w:rPr>
                <w:sz w:val="24"/>
                <w:szCs w:val="24"/>
              </w:rPr>
            </w:pPr>
            <w:r w:rsidRPr="00507E2E">
              <w:rPr>
                <w:sz w:val="24"/>
                <w:szCs w:val="24"/>
              </w:rPr>
              <w:t>Международный женский день. Акция «</w:t>
            </w:r>
            <w:r>
              <w:rPr>
                <w:sz w:val="24"/>
                <w:szCs w:val="24"/>
              </w:rPr>
              <w:t>Мамы разные важны</w:t>
            </w:r>
            <w:r w:rsidRPr="00507E2E">
              <w:rPr>
                <w:sz w:val="24"/>
                <w:szCs w:val="24"/>
              </w:rPr>
              <w:t>». Открытка на память.</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w:t>
            </w:r>
          </w:p>
        </w:tc>
        <w:tc>
          <w:tcPr>
            <w:tcW w:w="1907" w:type="dxa"/>
          </w:tcPr>
          <w:p w:rsidR="0051210D" w:rsidRPr="00507E2E" w:rsidRDefault="0051210D" w:rsidP="0030498A">
            <w:pPr>
              <w:pStyle w:val="af1"/>
              <w:rPr>
                <w:rFonts w:ascii="Times New Roman"/>
                <w:sz w:val="24"/>
                <w:szCs w:val="24"/>
              </w:rPr>
            </w:pPr>
            <w:r w:rsidRPr="00507E2E">
              <w:rPr>
                <w:rFonts w:ascii="Times New Roman"/>
                <w:sz w:val="24"/>
                <w:szCs w:val="24"/>
              </w:rPr>
              <w:t xml:space="preserve">Март </w:t>
            </w:r>
          </w:p>
        </w:tc>
        <w:tc>
          <w:tcPr>
            <w:tcW w:w="2502" w:type="dxa"/>
          </w:tcPr>
          <w:p w:rsidR="0051210D" w:rsidRPr="00350EBB" w:rsidRDefault="0051210D" w:rsidP="0030498A">
            <w:pPr>
              <w:pStyle w:val="af1"/>
              <w:rPr>
                <w:rFonts w:ascii="Times New Roman"/>
                <w:sz w:val="24"/>
                <w:szCs w:val="24"/>
              </w:rPr>
            </w:pPr>
            <w:r w:rsidRPr="00350EBB">
              <w:rPr>
                <w:rFonts w:ascii="Times New Roman"/>
                <w:sz w:val="24"/>
                <w:szCs w:val="24"/>
              </w:rPr>
              <w:t>Педагог-организатор</w:t>
            </w:r>
          </w:p>
        </w:tc>
      </w:tr>
      <w:tr w:rsidR="0051210D" w:rsidRPr="00EB496A" w:rsidTr="0030498A">
        <w:tc>
          <w:tcPr>
            <w:tcW w:w="10060" w:type="dxa"/>
            <w:gridSpan w:val="4"/>
          </w:tcPr>
          <w:p w:rsidR="0051210D" w:rsidRDefault="0051210D" w:rsidP="0030498A">
            <w:pPr>
              <w:pStyle w:val="af1"/>
              <w:jc w:val="center"/>
              <w:rPr>
                <w:rFonts w:ascii="Times New Roman"/>
                <w:b/>
                <w:sz w:val="24"/>
                <w:szCs w:val="24"/>
              </w:rPr>
            </w:pPr>
          </w:p>
          <w:p w:rsidR="0051210D" w:rsidRDefault="0051210D" w:rsidP="0030498A">
            <w:pPr>
              <w:pStyle w:val="af1"/>
              <w:jc w:val="center"/>
              <w:rPr>
                <w:rFonts w:ascii="Times New Roman"/>
                <w:b/>
                <w:sz w:val="24"/>
                <w:szCs w:val="24"/>
              </w:rPr>
            </w:pPr>
            <w:r>
              <w:rPr>
                <w:rFonts w:ascii="Times New Roman"/>
                <w:b/>
                <w:sz w:val="24"/>
                <w:szCs w:val="24"/>
              </w:rPr>
              <w:t xml:space="preserve">Модуль </w:t>
            </w:r>
            <w:r w:rsidRPr="00A25D27">
              <w:rPr>
                <w:rFonts w:ascii="Times New Roman"/>
                <w:b/>
                <w:sz w:val="24"/>
                <w:szCs w:val="24"/>
              </w:rPr>
              <w:t xml:space="preserve">Профилактика </w:t>
            </w:r>
            <w:r>
              <w:rPr>
                <w:rFonts w:ascii="Times New Roman"/>
                <w:b/>
                <w:sz w:val="24"/>
                <w:szCs w:val="24"/>
              </w:rPr>
              <w:t>и безопасность</w:t>
            </w:r>
          </w:p>
          <w:p w:rsidR="0051210D" w:rsidRPr="00EB496A" w:rsidRDefault="0051210D" w:rsidP="0030498A">
            <w:pPr>
              <w:pStyle w:val="af1"/>
              <w:jc w:val="center"/>
              <w:rPr>
                <w:rFonts w:ascii="Times New Roman"/>
                <w:b/>
                <w:sz w:val="24"/>
                <w:szCs w:val="24"/>
              </w:rPr>
            </w:pP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 xml:space="preserve">Заседание штаба воспитательной работы </w:t>
            </w:r>
          </w:p>
          <w:p w:rsidR="0051210D" w:rsidRDefault="0051210D" w:rsidP="0030498A">
            <w:pPr>
              <w:pStyle w:val="af1"/>
              <w:rPr>
                <w:rFonts w:ascii="Times New Roman"/>
                <w:sz w:val="24"/>
                <w:szCs w:val="24"/>
              </w:rPr>
            </w:pPr>
          </w:p>
        </w:tc>
        <w:tc>
          <w:tcPr>
            <w:tcW w:w="1510" w:type="dxa"/>
          </w:tcPr>
          <w:p w:rsidR="0051210D" w:rsidRPr="00E73254"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Один раз в месяц</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Член штаба воспитательной работы </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Посещение семей вновь прибывших учащихся с целью выявления семей СОП и ТЖС</w:t>
            </w:r>
          </w:p>
        </w:tc>
        <w:tc>
          <w:tcPr>
            <w:tcW w:w="1510" w:type="dxa"/>
          </w:tcPr>
          <w:p w:rsidR="0051210D" w:rsidRPr="00E73254" w:rsidRDefault="0051210D" w:rsidP="0030498A">
            <w:pPr>
              <w:pStyle w:val="af1"/>
              <w:jc w:val="center"/>
              <w:rPr>
                <w:rFonts w:ascii="Times New Roman"/>
                <w:sz w:val="24"/>
                <w:szCs w:val="24"/>
              </w:rPr>
            </w:pPr>
            <w:r w:rsidRPr="00135052">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p w:rsidR="0051210D" w:rsidRDefault="0051210D" w:rsidP="0030498A">
            <w:pPr>
              <w:pStyle w:val="af1"/>
              <w:rPr>
                <w:rFonts w:ascii="Times New Roman"/>
                <w:sz w:val="24"/>
                <w:szCs w:val="24"/>
              </w:rPr>
            </w:pPr>
            <w:r>
              <w:rPr>
                <w:rFonts w:ascii="Times New Roman"/>
                <w:sz w:val="24"/>
                <w:szCs w:val="24"/>
              </w:rPr>
              <w:t>Социальный педагог</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Проведение тренировочной эвакуации</w:t>
            </w:r>
          </w:p>
        </w:tc>
        <w:tc>
          <w:tcPr>
            <w:tcW w:w="1510" w:type="dxa"/>
          </w:tcPr>
          <w:p w:rsidR="0051210D" w:rsidRPr="00E73254" w:rsidRDefault="0051210D" w:rsidP="0030498A">
            <w:pPr>
              <w:pStyle w:val="af1"/>
              <w:jc w:val="center"/>
              <w:rPr>
                <w:rFonts w:ascii="Times New Roman"/>
                <w:sz w:val="24"/>
                <w:szCs w:val="24"/>
              </w:rPr>
            </w:pPr>
            <w:r w:rsidRPr="00135052">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Default="0051210D" w:rsidP="0030498A">
            <w:pPr>
              <w:pStyle w:val="af1"/>
              <w:rPr>
                <w:rFonts w:ascii="Times New Roman"/>
                <w:sz w:val="24"/>
                <w:szCs w:val="24"/>
              </w:rPr>
            </w:pPr>
            <w:r>
              <w:rPr>
                <w:rFonts w:ascii="Times New Roman"/>
                <w:sz w:val="24"/>
                <w:szCs w:val="24"/>
              </w:rPr>
              <w:t>Администрация школы</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Информационно-разъяснительная работа с педагогами, обучающимися и их родителями (законными представителями); сбор согласий с обучающихся, достигших 15 лет; сбор согласий с родителей (законных представителей) обучающихся, не достигших 15 лет</w:t>
            </w:r>
          </w:p>
        </w:tc>
        <w:tc>
          <w:tcPr>
            <w:tcW w:w="1510" w:type="dxa"/>
          </w:tcPr>
          <w:p w:rsidR="0051210D" w:rsidRPr="00135052"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Сентябрь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Администрация школы</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Социальный педагог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sidRPr="0051210D">
              <w:rPr>
                <w:rFonts w:ascii="Times New Roman"/>
                <w:sz w:val="24"/>
                <w:szCs w:val="24"/>
                <w:lang w:val="ru-RU"/>
              </w:rPr>
              <w:t xml:space="preserve">Работа школьного сайта (рекомендации для родителей и обучающихся), консультативная помощь специалистов. Составление социального паспорта семей обучающихся 5-9 класса. Выявление детей и подростков, оказавшихся в трудной жизненной ситуации. Заседание ПМПК ОО. Составление рекомендаций и консультирование по итогам проведения мониторинга психоэмоционального состояния обучающихся. Повышение компетенций педагогических работников в вопросах профилактики суицидального поведения обучающихся и повышения жизнестойкости. Организация и проведение мероприятий просвещения родителей (законных представителей) по основам психологии и педагогике. </w:t>
            </w:r>
            <w:r w:rsidRPr="008A19D9">
              <w:rPr>
                <w:rFonts w:ascii="Times New Roman"/>
                <w:sz w:val="24"/>
                <w:szCs w:val="24"/>
              </w:rPr>
              <w:t xml:space="preserve">Психологопедагогическое сопровождение обучающихся в </w:t>
            </w:r>
            <w:r w:rsidRPr="008A19D9">
              <w:rPr>
                <w:rFonts w:ascii="Times New Roman"/>
                <w:sz w:val="24"/>
                <w:szCs w:val="24"/>
              </w:rPr>
              <w:lastRenderedPageBreak/>
              <w:t>период подготовки к выпускным экзаменам.</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lastRenderedPageBreak/>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Администрация школы</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Формирование и обучение медиаторов волонтеро в («групп равных») Повышение компетенций педагогических работников в вопросах профилактики буллинга и сплочения классных коллективов. Повышение конфликтологической компетентности всех участников образовательного процесса. Поддержание высокой социальной активности обучающихся в детских общественных организациях, внеурочной деятельности, волонтерстве Просветительская работа с родителями по формированию позиции в отношении пресечения буллинга, информирование о результатах Мониторинга.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Администрация школы</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sidRPr="0051210D">
              <w:rPr>
                <w:rFonts w:ascii="Times New Roman"/>
                <w:sz w:val="24"/>
                <w:szCs w:val="24"/>
                <w:lang w:val="ru-RU"/>
              </w:rPr>
              <w:t xml:space="preserve">Поддержание высокой социальной активности обучающихся в детских общественных организациях, внеурочной деятельности, волонтерстве, самоуправлении. Отработка навыков безопасного поведения обучающихся при угрозе террористического акта. Повышение компетенций педагогических работников в вопросах профилактики вовлечения обучающихся в сообщества экстремистской и деструктивной направленности. </w:t>
            </w:r>
            <w:r w:rsidRPr="008A19D9">
              <w:rPr>
                <w:rFonts w:ascii="Times New Roman"/>
                <w:sz w:val="24"/>
                <w:szCs w:val="24"/>
              </w:rPr>
              <w:t>Просветительская работа с родителями.</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Администрация школы</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Контроль посещаемости. Осуществление межведомственного взаимодействия. Повышения уровня психолого-педагогической компетентности родителей (законных представителей). Повышение компетенций педагогических работников в вопросах эффективного взаимодействия с семьями обучающихся. Реализация программы курсов для родителей (законных представителей) несовершеннолетних детей по основам детской педагогики и психологии «Школа родительского мастерства».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Администрация школы</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p w:rsidR="0051210D" w:rsidRPr="008A19D9" w:rsidRDefault="0051210D" w:rsidP="0030498A">
            <w:pPr>
              <w:pStyle w:val="af1"/>
              <w:rPr>
                <w:rFonts w:ascii="Times New Roman"/>
                <w:sz w:val="24"/>
                <w:szCs w:val="24"/>
              </w:rPr>
            </w:pPr>
            <w:r w:rsidRPr="008A19D9">
              <w:rPr>
                <w:rFonts w:ascii="Times New Roman"/>
                <w:sz w:val="24"/>
                <w:szCs w:val="24"/>
              </w:rPr>
              <w:t>Социальный педагог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Информационно-разъяснительная </w:t>
            </w:r>
            <w:r w:rsidRPr="0051210D">
              <w:rPr>
                <w:rFonts w:ascii="Times New Roman"/>
                <w:sz w:val="24"/>
                <w:szCs w:val="24"/>
                <w:lang w:val="ru-RU"/>
              </w:rPr>
              <w:lastRenderedPageBreak/>
              <w:t>работа с педагогами, обучающимися и их родителями (законными представителями); сбор согласий с обучающихся, достигших 15 лет; сбор согласий с родителей (законных представителей) обучающихся, не достигших 15 лет</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lastRenderedPageBreak/>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lastRenderedPageBreak/>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lastRenderedPageBreak/>
              <w:t>Информационно-просветительская работа с родителями (законными представителями) о проведении мониторинга психоэмоционального состояния обучающихся 5-11 классов. Сбор согласий на участие в мониторинге (при отсутствии общего согласия на психолого-педагогическое сопровождение обучающегося).</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Разработка и утверждение плана работы по жизнестойкости учащихся</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Реализация дополнительно й образовательно й программы «Гражданское население в противодействии распространения идеологии терроризма» (с 14 лет)</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8-9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Утверждение и реализация индивидуальных планов сопровождения обучающихся состоящих на различных видах учета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Члены ШВР</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Составление маршрута «Безопасный путь в школу</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месячника «Безопасная Кубань» (по отдельному плану)</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Сентябрь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Администрация школы </w:t>
            </w:r>
          </w:p>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инструктажей по ТБ, бесед, круглых столов:</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БДД</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профилактика травматизма</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пожарная безопасность</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электробезопасность</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Ж/Д транспорт</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антитеррор</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экстремизм</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Один раз в неделю по необходимости</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Антинарко. Проведение социально-психологического тестирования</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7</w:t>
            </w:r>
            <w:r w:rsidRPr="008A19D9">
              <w:rPr>
                <w:rFonts w:ascii="Times New Roman"/>
                <w:sz w:val="24"/>
                <w:szCs w:val="24"/>
              </w:rPr>
              <w:t>-9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Октябрь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Контроль посещаемости. Осуществление межведомственного взаимодействия. Повышения уровня психолого-педагогической компетентности родителей (законных </w:t>
            </w:r>
            <w:r w:rsidRPr="0051210D">
              <w:rPr>
                <w:rFonts w:ascii="Times New Roman"/>
                <w:sz w:val="24"/>
                <w:szCs w:val="24"/>
                <w:lang w:val="ru-RU"/>
              </w:rPr>
              <w:lastRenderedPageBreak/>
              <w:t>представителей). Повышение компетенций педагогических работников в вопросах эффективного взаимодействия с семьями обучающихся. Реализация программы курсов для родителей (законных представителей) несовершеннолетних детей по основам детской педагогики и психологии «Школа родительского мастерства».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lastRenderedPageBreak/>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В течение года</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Администрация школы</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Индивидуальное социально-психолого– педагогическое сопровождение обучающихся состоящих на различных видах учета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Один раз в месяц</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Члены ШВР</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Неперсонифицированный мониторинг психологической безопасности образовательной среды</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Октябрь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Проведение диагностики по изучению уровня адаптации обучающихся 5 классов </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Октябрь-ноябрь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Акция «Внимание </w:t>
            </w:r>
            <w:proofErr w:type="gramStart"/>
            <w:r w:rsidRPr="008A19D9">
              <w:rPr>
                <w:rFonts w:ascii="Times New Roman"/>
                <w:sz w:val="24"/>
                <w:szCs w:val="24"/>
              </w:rPr>
              <w:t>дети!»</w:t>
            </w:r>
            <w:proofErr w:type="gramEnd"/>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Октябрь (неделя перед каникулами)</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разъяснительной работы о законопослушном поведении учащихся (управление транспортными средствами, участие в несанкционированных митингах, нарушение законов)</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Октябрь-ноябрь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Изучение правил дорожного движения </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Октябрь-ноябрь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мониторинга психоэмоционального состояния обучающихся 5-9 классов.</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 Анализ и обобщение данных мониторинга, определение «группы риска».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Ноябрь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Анализ и обобщение данных по результатам мониторинга.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Ноябрь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Антинарко. Классный час в рамках международного дня борьбы с наркоманией</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Ноябрь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Профилактика буллинга. Работа школьной службы медиации</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в течение года</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Заместитель директора по ВР</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Анализ полученных результатов проведения социально-психологического тестирования</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Декабрь </w:t>
            </w:r>
          </w:p>
        </w:tc>
        <w:tc>
          <w:tcPr>
            <w:tcW w:w="2502" w:type="dxa"/>
          </w:tcPr>
          <w:p w:rsidR="0051210D" w:rsidRPr="008A19D9" w:rsidRDefault="0051210D" w:rsidP="0030498A">
            <w:pPr>
              <w:pStyle w:val="af1"/>
              <w:rPr>
                <w:rFonts w:ascii="Times New Roman"/>
                <w:sz w:val="24"/>
                <w:szCs w:val="24"/>
              </w:rPr>
            </w:pP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Психолого - педагогическое сопровождение обучающихся «группы риск</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Декабрь-февраль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Социальный педагог 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Углубленная диагностика межличностных отношений, </w:t>
            </w:r>
            <w:r w:rsidRPr="0051210D">
              <w:rPr>
                <w:rFonts w:ascii="Times New Roman"/>
                <w:sz w:val="24"/>
                <w:szCs w:val="24"/>
                <w:lang w:val="ru-RU"/>
              </w:rPr>
              <w:lastRenderedPageBreak/>
              <w:t>отношений с педагогами и в классных коллективах с низким уровнем психологической безопасности по результатам Мониторинга.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lastRenderedPageBreak/>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Декабрь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Оказание содействия в организации профилактических медицинских осмотров обучающихся По результатам СПТ составление (корректировка) планов профилактической работы</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Январь </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Заместитель директора по ВР</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Разработка рекомендаций по профилактике буллинга на основе результатов мониторинга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Январь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Члены ШВР</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Индивидуальная (групповая) профилактическая работа с обучающимися «группы риска»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Февраль-апрель</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Социальный педагог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Разработка и реализация программы интеграции «отверженного» обучающегося в классный коллектив</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Февраль-апрель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Социальный педагог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мониторинга психоэмоционального состояния обучающихся 5-9 классов</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Февраль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Анализ и обобщение данных мониторинга.</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Психолого-педагогическое сопровождение обучающихся «группы риска»</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Апрель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Социальный педагог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Оценка эффективности профилактической работы с обучающимися «группы риска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Май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Члены ШВР</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Оценка эффективности плана по реализации буллинга</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Май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Члены ШВР</w:t>
            </w:r>
          </w:p>
        </w:tc>
      </w:tr>
      <w:tr w:rsidR="0051210D" w:rsidRPr="008A19D9" w:rsidTr="0030498A">
        <w:tc>
          <w:tcPr>
            <w:tcW w:w="4141" w:type="dxa"/>
          </w:tcPr>
          <w:p w:rsidR="0051210D" w:rsidRPr="008A19D9" w:rsidRDefault="0051210D" w:rsidP="0030498A">
            <w:pPr>
              <w:pStyle w:val="af1"/>
              <w:rPr>
                <w:rFonts w:ascii="Times New Roman"/>
                <w:sz w:val="24"/>
                <w:szCs w:val="24"/>
              </w:rPr>
            </w:pPr>
            <w:r w:rsidRPr="0051210D">
              <w:rPr>
                <w:rFonts w:ascii="Times New Roman"/>
                <w:sz w:val="24"/>
                <w:szCs w:val="24"/>
                <w:lang w:val="ru-RU"/>
              </w:rPr>
              <w:t xml:space="preserve">Организация досуга обучающихся, спортивные соревнования и праздники, (в том числе на муниципальном и региональном уровнях) – формирование альтернативной социальной среды. Вовлечение родителей в совместную с детьми просоциальную деятельность. Вовлечение детей во внеучебную деятельность, создание среды самопроявления. </w:t>
            </w:r>
            <w:r w:rsidRPr="008A19D9">
              <w:rPr>
                <w:rFonts w:ascii="Times New Roman"/>
                <w:sz w:val="24"/>
                <w:szCs w:val="24"/>
              </w:rPr>
              <w:t>Повышение компетенций педагогических работников в вопросах профилактики употребления ПАВ</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В течение года</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Психолого-педагогическое сопровождение обучающихся «группы риска». Анализ результатов реализации плана по формированию жизнестойкости обучающихся, предоставление отчета</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Май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Социальный педагог</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lastRenderedPageBreak/>
              <w:t>Организация отдыха и занятости обучающихся в летний период</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 xml:space="preserve">Май </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Проведение рейдов по семьям, состоящими на различных видах учета. Составление плана индивидуального сопровождения и групповой работы с обучающимися «группы риска» и обучающимися, оказавшимся в трудной жизненной ситуации. Проведение индивидуальных консультаций обучающихся по решению их личностных проблем. Реализация программы курсов для родителей (законных представителей) несовершеннолетних детей по основам детской педагогики и психологии «Школа родительского мастерства». Проведение психокоррекционных занятий с обучающимися «группы риска», </w:t>
            </w:r>
            <w:proofErr w:type="gramStart"/>
            <w:r w:rsidRPr="0051210D">
              <w:rPr>
                <w:rFonts w:ascii="Times New Roman"/>
                <w:sz w:val="24"/>
                <w:szCs w:val="24"/>
                <w:lang w:val="ru-RU"/>
              </w:rPr>
              <w:t>детьми</w:t>
            </w:r>
            <w:proofErr w:type="gramEnd"/>
            <w:r w:rsidRPr="0051210D">
              <w:rPr>
                <w:rFonts w:ascii="Times New Roman"/>
                <w:sz w:val="24"/>
                <w:szCs w:val="24"/>
                <w:lang w:val="ru-RU"/>
              </w:rPr>
              <w:t xml:space="preserve"> находящимися в трудной жизненной ситуации.</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По мере необходимости</w:t>
            </w:r>
          </w:p>
        </w:tc>
        <w:tc>
          <w:tcPr>
            <w:tcW w:w="2502"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Педагог-психолог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Социальный педагог</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Классные руководители</w:t>
            </w:r>
          </w:p>
          <w:p w:rsidR="0051210D" w:rsidRPr="0051210D" w:rsidRDefault="0051210D" w:rsidP="0030498A">
            <w:pPr>
              <w:pStyle w:val="af1"/>
              <w:rPr>
                <w:rFonts w:ascii="Times New Roman"/>
                <w:sz w:val="24"/>
                <w:szCs w:val="24"/>
                <w:lang w:val="ru-RU"/>
              </w:rPr>
            </w:pP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Работа с классом с помощью восстановительных программ «Круг примирения». Работа с участниками ситуации буллинга по процедуре восстановительной медиации. Индивидуальная психокоррекционная работа с «агрессором» и «жертвой». Индивидуальная профилактическая работа с обучающимися склонными к агрессивному поведению, экстремистским взглядам, нетерпимостью к окружающим, имеющим низкий социальный статус.</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По мере необходимости</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Педагог-психолог</w:t>
            </w:r>
          </w:p>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Реализация развивающей психолого-педагогической программы «Безопасная медиасреда» (Гаврилова Т.Л, Машанова Н.А.) 7-9 кл</w:t>
            </w:r>
          </w:p>
        </w:tc>
        <w:tc>
          <w:tcPr>
            <w:tcW w:w="1510" w:type="dxa"/>
          </w:tcPr>
          <w:p w:rsidR="0051210D" w:rsidRPr="008A19D9" w:rsidRDefault="0051210D" w:rsidP="0030498A">
            <w:pPr>
              <w:pStyle w:val="af1"/>
              <w:jc w:val="center"/>
              <w:rPr>
                <w:rFonts w:ascii="Times New Roman"/>
                <w:sz w:val="24"/>
                <w:szCs w:val="24"/>
              </w:rPr>
            </w:pPr>
            <w:r w:rsidRPr="008A19D9">
              <w:rPr>
                <w:rFonts w:ascii="Times New Roman"/>
                <w:sz w:val="24"/>
                <w:szCs w:val="24"/>
              </w:rPr>
              <w:t>7-9</w:t>
            </w:r>
          </w:p>
        </w:tc>
        <w:tc>
          <w:tcPr>
            <w:tcW w:w="1907" w:type="dxa"/>
          </w:tcPr>
          <w:p w:rsidR="0051210D" w:rsidRPr="008A19D9" w:rsidRDefault="0051210D" w:rsidP="0030498A">
            <w:pPr>
              <w:pStyle w:val="af1"/>
              <w:rPr>
                <w:rFonts w:ascii="Times New Roman"/>
                <w:sz w:val="24"/>
                <w:szCs w:val="24"/>
              </w:rPr>
            </w:pPr>
            <w:r w:rsidRPr="008A19D9">
              <w:rPr>
                <w:rFonts w:ascii="Times New Roman"/>
                <w:sz w:val="24"/>
                <w:szCs w:val="24"/>
              </w:rPr>
              <w:t>По мере необходимости</w:t>
            </w:r>
          </w:p>
        </w:tc>
        <w:tc>
          <w:tcPr>
            <w:tcW w:w="2502" w:type="dxa"/>
          </w:tcPr>
          <w:p w:rsidR="0051210D" w:rsidRPr="008A19D9" w:rsidRDefault="0051210D" w:rsidP="0030498A">
            <w:pPr>
              <w:pStyle w:val="af1"/>
              <w:rPr>
                <w:rFonts w:ascii="Times New Roman"/>
                <w:sz w:val="24"/>
                <w:szCs w:val="24"/>
              </w:rPr>
            </w:pPr>
            <w:r w:rsidRPr="008A19D9">
              <w:rPr>
                <w:rFonts w:ascii="Times New Roman"/>
                <w:sz w:val="24"/>
                <w:szCs w:val="24"/>
              </w:rPr>
              <w:t>Классные руководители</w:t>
            </w:r>
          </w:p>
        </w:tc>
      </w:tr>
      <w:tr w:rsidR="0051210D" w:rsidRPr="008A19D9" w:rsidTr="0030498A">
        <w:tc>
          <w:tcPr>
            <w:tcW w:w="10060" w:type="dxa"/>
            <w:gridSpan w:val="4"/>
          </w:tcPr>
          <w:p w:rsidR="0051210D" w:rsidRDefault="0051210D" w:rsidP="0030498A">
            <w:pPr>
              <w:pStyle w:val="af1"/>
              <w:jc w:val="center"/>
              <w:rPr>
                <w:rFonts w:ascii="Times New Roman"/>
                <w:b/>
                <w:sz w:val="24"/>
                <w:szCs w:val="24"/>
              </w:rPr>
            </w:pPr>
            <w:r w:rsidRPr="00A25D27">
              <w:rPr>
                <w:rFonts w:ascii="Times New Roman"/>
                <w:b/>
                <w:sz w:val="24"/>
                <w:szCs w:val="24"/>
              </w:rPr>
              <w:t>Школьные и социальные медиа</w:t>
            </w:r>
          </w:p>
          <w:p w:rsidR="0051210D" w:rsidRPr="008A19D9" w:rsidRDefault="0051210D" w:rsidP="0030498A">
            <w:pPr>
              <w:pStyle w:val="af1"/>
              <w:rPr>
                <w:rFonts w:ascii="Times New Roman"/>
                <w:sz w:val="24"/>
                <w:szCs w:val="24"/>
              </w:rPr>
            </w:pP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Публикация статей в социальных сетях «Вконтакте», на сайте школы</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По мере проведения мероприятий</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Педагог-организатор</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Выпуск школьных объявлений, итогов конкурсов, проведения школьных и районных мероприятий на стенде школы</w:t>
            </w:r>
          </w:p>
        </w:tc>
        <w:tc>
          <w:tcPr>
            <w:tcW w:w="1510" w:type="dxa"/>
          </w:tcPr>
          <w:p w:rsidR="0051210D" w:rsidRPr="008A19D9" w:rsidRDefault="0051210D" w:rsidP="0030498A">
            <w:pPr>
              <w:pStyle w:val="af1"/>
              <w:jc w:val="center"/>
              <w:rPr>
                <w:rFonts w:ascii="Times New Roman"/>
                <w:sz w:val="24"/>
                <w:szCs w:val="24"/>
              </w:rPr>
            </w:pPr>
            <w:r w:rsidRPr="004C307E">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Постоянно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Педагог-организатор</w:t>
            </w:r>
          </w:p>
        </w:tc>
      </w:tr>
      <w:tr w:rsidR="0051210D" w:rsidRPr="008A19D9" w:rsidTr="0030498A">
        <w:tc>
          <w:tcPr>
            <w:tcW w:w="4141" w:type="dxa"/>
          </w:tcPr>
          <w:p w:rsidR="0051210D" w:rsidRPr="008A19D9" w:rsidRDefault="0051210D" w:rsidP="0030498A">
            <w:pPr>
              <w:pStyle w:val="af1"/>
              <w:rPr>
                <w:rFonts w:ascii="Times New Roman"/>
                <w:sz w:val="24"/>
                <w:szCs w:val="24"/>
              </w:rPr>
            </w:pPr>
            <w:r>
              <w:rPr>
                <w:rFonts w:ascii="Times New Roman"/>
                <w:sz w:val="24"/>
                <w:szCs w:val="24"/>
              </w:rPr>
              <w:t>Оформление классных стендов</w:t>
            </w:r>
          </w:p>
        </w:tc>
        <w:tc>
          <w:tcPr>
            <w:tcW w:w="1510" w:type="dxa"/>
          </w:tcPr>
          <w:p w:rsidR="0051210D" w:rsidRPr="008A19D9" w:rsidRDefault="0051210D" w:rsidP="0030498A">
            <w:pPr>
              <w:pStyle w:val="af1"/>
              <w:jc w:val="center"/>
              <w:rPr>
                <w:rFonts w:ascii="Times New Roman"/>
                <w:sz w:val="24"/>
                <w:szCs w:val="24"/>
              </w:rPr>
            </w:pPr>
            <w:r w:rsidRPr="004C307E">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Сентябрь, январь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 xml:space="preserve">Классные руководители </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Выпуск поздравительных плакатов, </w:t>
            </w:r>
            <w:r w:rsidRPr="0051210D">
              <w:rPr>
                <w:rFonts w:ascii="Times New Roman"/>
                <w:sz w:val="24"/>
                <w:szCs w:val="24"/>
                <w:lang w:val="ru-RU"/>
              </w:rPr>
              <w:lastRenderedPageBreak/>
              <w:t xml:space="preserve">листовок, газет </w:t>
            </w:r>
            <w:proofErr w:type="gramStart"/>
            <w:r w:rsidRPr="0051210D">
              <w:rPr>
                <w:rFonts w:ascii="Times New Roman"/>
                <w:sz w:val="24"/>
                <w:szCs w:val="24"/>
                <w:lang w:val="ru-RU"/>
              </w:rPr>
              <w:t>к мероприятия</w:t>
            </w:r>
            <w:proofErr w:type="gramEnd"/>
            <w:r w:rsidRPr="0051210D">
              <w:rPr>
                <w:rFonts w:ascii="Times New Roman"/>
                <w:sz w:val="24"/>
                <w:szCs w:val="24"/>
                <w:lang w:val="ru-RU"/>
              </w:rPr>
              <w:t>:</w:t>
            </w:r>
          </w:p>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День учителя, Новый год, 8 марта, день Космонавтики, День Победы</w:t>
            </w:r>
            <w:proofErr w:type="gramStart"/>
            <w:r w:rsidRPr="0051210D">
              <w:rPr>
                <w:rFonts w:ascii="Times New Roman"/>
                <w:sz w:val="24"/>
                <w:szCs w:val="24"/>
                <w:lang w:val="ru-RU"/>
              </w:rPr>
              <w:t>, Последний</w:t>
            </w:r>
            <w:proofErr w:type="gramEnd"/>
            <w:r w:rsidRPr="0051210D">
              <w:rPr>
                <w:rFonts w:ascii="Times New Roman"/>
                <w:sz w:val="24"/>
                <w:szCs w:val="24"/>
                <w:lang w:val="ru-RU"/>
              </w:rPr>
              <w:t xml:space="preserve"> звонок, лето. </w:t>
            </w:r>
          </w:p>
        </w:tc>
        <w:tc>
          <w:tcPr>
            <w:tcW w:w="1510" w:type="dxa"/>
          </w:tcPr>
          <w:p w:rsidR="0051210D" w:rsidRPr="008A19D9" w:rsidRDefault="0051210D" w:rsidP="0030498A">
            <w:pPr>
              <w:pStyle w:val="af1"/>
              <w:jc w:val="center"/>
              <w:rPr>
                <w:rFonts w:ascii="Times New Roman"/>
                <w:sz w:val="24"/>
                <w:szCs w:val="24"/>
              </w:rPr>
            </w:pPr>
            <w:r w:rsidRPr="004C307E">
              <w:rPr>
                <w:rFonts w:ascii="Times New Roman"/>
                <w:sz w:val="24"/>
                <w:szCs w:val="24"/>
              </w:rPr>
              <w:lastRenderedPageBreak/>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По мере </w:t>
            </w:r>
            <w:r>
              <w:rPr>
                <w:rFonts w:ascii="Times New Roman"/>
                <w:sz w:val="24"/>
                <w:szCs w:val="24"/>
              </w:rPr>
              <w:lastRenderedPageBreak/>
              <w:t>необходимости</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lastRenderedPageBreak/>
              <w:t xml:space="preserve">Классные </w:t>
            </w:r>
            <w:r>
              <w:rPr>
                <w:rFonts w:ascii="Times New Roman"/>
                <w:sz w:val="24"/>
                <w:szCs w:val="24"/>
              </w:rPr>
              <w:lastRenderedPageBreak/>
              <w:t>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lastRenderedPageBreak/>
              <w:t>Оформление заметок о жизни класса в классных уголках</w:t>
            </w:r>
          </w:p>
        </w:tc>
        <w:tc>
          <w:tcPr>
            <w:tcW w:w="1510" w:type="dxa"/>
          </w:tcPr>
          <w:p w:rsidR="0051210D" w:rsidRPr="008A19D9" w:rsidRDefault="0051210D" w:rsidP="0030498A">
            <w:pPr>
              <w:pStyle w:val="af1"/>
              <w:jc w:val="center"/>
              <w:rPr>
                <w:rFonts w:ascii="Times New Roman"/>
                <w:sz w:val="24"/>
                <w:szCs w:val="24"/>
              </w:rPr>
            </w:pPr>
            <w:r w:rsidRPr="004C307E">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Постоянно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60C6C" w:rsidTr="0030498A">
        <w:tc>
          <w:tcPr>
            <w:tcW w:w="10060" w:type="dxa"/>
            <w:gridSpan w:val="4"/>
          </w:tcPr>
          <w:p w:rsidR="0051210D" w:rsidRPr="00860C6C" w:rsidRDefault="0051210D" w:rsidP="0030498A">
            <w:pPr>
              <w:pStyle w:val="af1"/>
              <w:jc w:val="center"/>
              <w:rPr>
                <w:rFonts w:ascii="Times New Roman"/>
                <w:b/>
                <w:sz w:val="24"/>
                <w:szCs w:val="24"/>
              </w:rPr>
            </w:pPr>
            <w:r>
              <w:rPr>
                <w:rFonts w:ascii="Times New Roman"/>
                <w:b/>
                <w:sz w:val="24"/>
                <w:szCs w:val="24"/>
              </w:rPr>
              <w:t>Экскурсии, походы, экспедиции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Экскурсии в музей им. Лермонтова</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Октябрь-ноябрь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Встреча с представителями краеведческого музея г.Темрюк</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5-7</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Ноябрь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Встреча с представителями археологического музея ст.Тамань</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6</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Декабрь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Pr>
                <w:rFonts w:ascii="Times New Roman"/>
                <w:sz w:val="24"/>
                <w:szCs w:val="24"/>
              </w:rPr>
              <w:t>Музей МВД г.Темрюк</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5-е</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Декабрь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A19D9"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Организация виртуальных экскурсий по России</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В течение учебного года</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sidRPr="0051210D">
              <w:rPr>
                <w:rFonts w:ascii="Times New Roman"/>
                <w:sz w:val="24"/>
                <w:szCs w:val="24"/>
                <w:lang w:val="ru-RU"/>
              </w:rPr>
              <w:t xml:space="preserve">Посещение музея быта казаков в ст. </w:t>
            </w:r>
            <w:r>
              <w:rPr>
                <w:rFonts w:ascii="Times New Roman"/>
                <w:sz w:val="24"/>
                <w:szCs w:val="24"/>
              </w:rPr>
              <w:t>Тамань</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Pr="008A19D9" w:rsidRDefault="0051210D" w:rsidP="0030498A">
            <w:pPr>
              <w:pStyle w:val="af1"/>
              <w:rPr>
                <w:rFonts w:ascii="Times New Roman"/>
                <w:sz w:val="24"/>
                <w:szCs w:val="24"/>
              </w:rPr>
            </w:pPr>
            <w:r>
              <w:rPr>
                <w:rFonts w:ascii="Times New Roman"/>
                <w:sz w:val="24"/>
                <w:szCs w:val="24"/>
              </w:rPr>
              <w:t xml:space="preserve">Сентябрь-октябрь </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RPr="008A19D9" w:rsidTr="0030498A">
        <w:tc>
          <w:tcPr>
            <w:tcW w:w="4141" w:type="dxa"/>
          </w:tcPr>
          <w:p w:rsidR="0051210D" w:rsidRPr="008A19D9" w:rsidRDefault="0051210D" w:rsidP="0030498A">
            <w:pPr>
              <w:pStyle w:val="af1"/>
              <w:rPr>
                <w:rFonts w:ascii="Times New Roman"/>
                <w:sz w:val="24"/>
                <w:szCs w:val="24"/>
              </w:rPr>
            </w:pPr>
            <w:r>
              <w:rPr>
                <w:rFonts w:ascii="Times New Roman"/>
                <w:sz w:val="24"/>
                <w:szCs w:val="24"/>
              </w:rPr>
              <w:t>Однодневные походы по станице</w:t>
            </w:r>
          </w:p>
        </w:tc>
        <w:tc>
          <w:tcPr>
            <w:tcW w:w="1510" w:type="dxa"/>
          </w:tcPr>
          <w:p w:rsidR="0051210D" w:rsidRPr="008A19D9"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Сентябрь-октябрь</w:t>
            </w:r>
          </w:p>
          <w:p w:rsidR="0051210D" w:rsidRPr="008A19D9" w:rsidRDefault="0051210D" w:rsidP="0030498A">
            <w:pPr>
              <w:pStyle w:val="af1"/>
              <w:rPr>
                <w:rFonts w:ascii="Times New Roman"/>
                <w:sz w:val="24"/>
                <w:szCs w:val="24"/>
              </w:rPr>
            </w:pPr>
            <w:r>
              <w:rPr>
                <w:rFonts w:ascii="Times New Roman"/>
                <w:sz w:val="24"/>
                <w:szCs w:val="24"/>
              </w:rPr>
              <w:t>Апрель-май</w:t>
            </w:r>
          </w:p>
        </w:tc>
        <w:tc>
          <w:tcPr>
            <w:tcW w:w="2502" w:type="dxa"/>
          </w:tcPr>
          <w:p w:rsidR="0051210D" w:rsidRPr="008A19D9"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10060" w:type="dxa"/>
            <w:gridSpan w:val="4"/>
          </w:tcPr>
          <w:p w:rsidR="0051210D" w:rsidRDefault="0051210D" w:rsidP="0030498A">
            <w:pPr>
              <w:pStyle w:val="af1"/>
              <w:jc w:val="center"/>
              <w:rPr>
                <w:rFonts w:ascii="Times New Roman"/>
                <w:b/>
                <w:sz w:val="24"/>
                <w:szCs w:val="24"/>
              </w:rPr>
            </w:pPr>
          </w:p>
          <w:p w:rsidR="0051210D" w:rsidRDefault="0051210D" w:rsidP="0030498A">
            <w:pPr>
              <w:pStyle w:val="af1"/>
              <w:jc w:val="center"/>
              <w:rPr>
                <w:rFonts w:ascii="Times New Roman"/>
                <w:b/>
                <w:sz w:val="24"/>
                <w:szCs w:val="24"/>
              </w:rPr>
            </w:pPr>
            <w:r>
              <w:rPr>
                <w:rFonts w:ascii="Times New Roman"/>
                <w:b/>
                <w:sz w:val="24"/>
                <w:szCs w:val="24"/>
              </w:rPr>
              <w:t>Профориентация</w:t>
            </w:r>
          </w:p>
          <w:p w:rsidR="0051210D" w:rsidRDefault="0051210D" w:rsidP="0030498A">
            <w:pPr>
              <w:pStyle w:val="af1"/>
              <w:jc w:val="center"/>
              <w:rPr>
                <w:rFonts w:ascii="Times New Roman"/>
                <w:sz w:val="24"/>
                <w:szCs w:val="24"/>
              </w:rPr>
            </w:pP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Тестирование учащихся ЦЗН</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Октябрь </w:t>
            </w:r>
          </w:p>
        </w:tc>
        <w:tc>
          <w:tcPr>
            <w:tcW w:w="2502" w:type="dxa"/>
          </w:tcPr>
          <w:p w:rsidR="0051210D" w:rsidRDefault="0051210D" w:rsidP="0030498A">
            <w:pPr>
              <w:pStyle w:val="af1"/>
              <w:rPr>
                <w:rFonts w:ascii="Times New Roman"/>
                <w:sz w:val="24"/>
                <w:szCs w:val="24"/>
              </w:rPr>
            </w:pPr>
            <w:r>
              <w:rPr>
                <w:rFonts w:ascii="Times New Roman"/>
                <w:sz w:val="24"/>
                <w:szCs w:val="24"/>
              </w:rPr>
              <w:t>Заместитель директора по ВР</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Проведение классных часов:</w:t>
            </w:r>
          </w:p>
          <w:p w:rsidR="0051210D" w:rsidRPr="0051210D" w:rsidRDefault="0051210D" w:rsidP="0030498A">
            <w:pPr>
              <w:pStyle w:val="af1"/>
              <w:rPr>
                <w:rFonts w:ascii="Times New Roman"/>
                <w:color w:val="333333"/>
                <w:sz w:val="24"/>
                <w:szCs w:val="24"/>
                <w:lang w:val="ru-RU"/>
              </w:rPr>
            </w:pPr>
            <w:r w:rsidRPr="0051210D">
              <w:rPr>
                <w:rFonts w:ascii="Times New Roman"/>
                <w:color w:val="333333"/>
                <w:sz w:val="24"/>
                <w:szCs w:val="24"/>
                <w:shd w:val="clear" w:color="auto" w:fill="FFFFFF"/>
                <w:lang w:val="ru-RU"/>
              </w:rPr>
              <w:t>Мир профессий. Человек-техника.</w:t>
            </w:r>
            <w:r w:rsidRPr="0051210D">
              <w:rPr>
                <w:rFonts w:ascii="Times New Roman"/>
                <w:color w:val="333333"/>
                <w:sz w:val="24"/>
                <w:szCs w:val="24"/>
                <w:lang w:val="ru-RU"/>
              </w:rPr>
              <w:br/>
            </w:r>
            <w:r w:rsidRPr="0051210D">
              <w:rPr>
                <w:rFonts w:ascii="Times New Roman"/>
                <w:color w:val="333333"/>
                <w:sz w:val="24"/>
                <w:szCs w:val="24"/>
                <w:shd w:val="clear" w:color="auto" w:fill="FFFFFF"/>
                <w:lang w:val="ru-RU"/>
              </w:rPr>
              <w:t>Почтовая связь в нашей стране. Почта нужна всем. Экскурсия в отделение связи.</w:t>
            </w:r>
          </w:p>
          <w:p w:rsidR="0051210D" w:rsidRDefault="0051210D" w:rsidP="0030498A">
            <w:pPr>
              <w:pStyle w:val="af1"/>
              <w:rPr>
                <w:rFonts w:ascii="Times New Roman"/>
                <w:sz w:val="24"/>
                <w:szCs w:val="24"/>
              </w:rPr>
            </w:pPr>
            <w:r w:rsidRPr="0051210D">
              <w:rPr>
                <w:rFonts w:ascii="Times New Roman"/>
                <w:color w:val="333333"/>
                <w:sz w:val="24"/>
                <w:szCs w:val="24"/>
                <w:shd w:val="clear" w:color="auto" w:fill="FFFFFF"/>
                <w:lang w:val="ru-RU"/>
              </w:rPr>
              <w:t xml:space="preserve"> Мир профессий. Чтобы люди были красивыми. Парикмахер. Визажист. Конкурс. Экскурсия в парикмахерскую.</w:t>
            </w:r>
            <w:r w:rsidRPr="0051210D">
              <w:rPr>
                <w:rFonts w:ascii="Times New Roman"/>
                <w:color w:val="333333"/>
                <w:sz w:val="24"/>
                <w:szCs w:val="24"/>
                <w:lang w:val="ru-RU"/>
              </w:rPr>
              <w:br/>
            </w:r>
            <w:r w:rsidRPr="0051210D">
              <w:rPr>
                <w:rFonts w:ascii="Times New Roman"/>
                <w:color w:val="333333"/>
                <w:sz w:val="24"/>
                <w:szCs w:val="24"/>
                <w:shd w:val="clear" w:color="auto" w:fill="FFFFFF"/>
                <w:lang w:val="ru-RU"/>
              </w:rPr>
              <w:t>Мир профессий. На страже закона.</w:t>
            </w:r>
            <w:r w:rsidRPr="0051210D">
              <w:rPr>
                <w:rFonts w:ascii="Times New Roman"/>
                <w:color w:val="333333"/>
                <w:sz w:val="24"/>
                <w:szCs w:val="24"/>
                <w:lang w:val="ru-RU"/>
              </w:rPr>
              <w:br/>
            </w:r>
            <w:r w:rsidRPr="0051210D">
              <w:rPr>
                <w:rFonts w:ascii="Times New Roman"/>
                <w:color w:val="333333"/>
                <w:sz w:val="24"/>
                <w:szCs w:val="24"/>
                <w:shd w:val="clear" w:color="auto" w:fill="FFFFFF"/>
                <w:lang w:val="ru-RU"/>
              </w:rPr>
              <w:t>Мир профессий. Книжная выставка.</w:t>
            </w:r>
            <w:r w:rsidRPr="0051210D">
              <w:rPr>
                <w:rFonts w:ascii="Times New Roman"/>
                <w:color w:val="333333"/>
                <w:sz w:val="24"/>
                <w:szCs w:val="24"/>
                <w:lang w:val="ru-RU"/>
              </w:rPr>
              <w:br/>
            </w:r>
            <w:r w:rsidRPr="0051210D">
              <w:rPr>
                <w:rFonts w:ascii="Times New Roman"/>
                <w:color w:val="333333"/>
                <w:sz w:val="24"/>
                <w:szCs w:val="24"/>
                <w:shd w:val="clear" w:color="auto" w:fill="FFFFFF"/>
                <w:lang w:val="ru-RU"/>
              </w:rPr>
              <w:t>Мир профессий. Электронные помощники.</w:t>
            </w:r>
            <w:r w:rsidRPr="0051210D">
              <w:rPr>
                <w:rFonts w:ascii="Times New Roman"/>
                <w:color w:val="333333"/>
                <w:sz w:val="24"/>
                <w:szCs w:val="24"/>
                <w:lang w:val="ru-RU"/>
              </w:rPr>
              <w:br/>
            </w:r>
            <w:r w:rsidRPr="0051210D">
              <w:rPr>
                <w:rFonts w:ascii="Times New Roman"/>
                <w:color w:val="333333"/>
                <w:sz w:val="24"/>
                <w:szCs w:val="24"/>
                <w:shd w:val="clear" w:color="auto" w:fill="FFFFFF"/>
                <w:lang w:val="ru-RU"/>
              </w:rPr>
              <w:t>Астрономия наших дней. Экскурсия в планетарий.</w:t>
            </w:r>
            <w:r w:rsidRPr="0051210D">
              <w:rPr>
                <w:rFonts w:ascii="Times New Roman"/>
                <w:color w:val="333333"/>
                <w:sz w:val="24"/>
                <w:szCs w:val="24"/>
                <w:lang w:val="ru-RU"/>
              </w:rPr>
              <w:br/>
            </w:r>
            <w:r w:rsidRPr="0051210D">
              <w:rPr>
                <w:rFonts w:ascii="Times New Roman"/>
                <w:color w:val="333333"/>
                <w:sz w:val="24"/>
                <w:szCs w:val="24"/>
                <w:shd w:val="clear" w:color="auto" w:fill="FFFFFF"/>
                <w:lang w:val="ru-RU"/>
              </w:rPr>
              <w:t xml:space="preserve">Мир профессий. </w:t>
            </w:r>
            <w:r w:rsidRPr="009D0405">
              <w:rPr>
                <w:rFonts w:ascii="Times New Roman"/>
                <w:color w:val="333333"/>
                <w:sz w:val="24"/>
                <w:szCs w:val="24"/>
                <w:shd w:val="clear" w:color="auto" w:fill="FFFFFF"/>
              </w:rPr>
              <w:t>Когда на весах лекарства. Фармацевт.</w:t>
            </w:r>
            <w:r w:rsidRPr="009D0405">
              <w:rPr>
                <w:rStyle w:val="af4"/>
                <w:rFonts w:ascii="Times New Roman"/>
                <w:color w:val="333333"/>
                <w:sz w:val="24"/>
                <w:szCs w:val="24"/>
                <w:shd w:val="clear" w:color="auto" w:fill="FFFFFF"/>
              </w:rPr>
              <w:t> </w:t>
            </w:r>
            <w:r w:rsidRPr="009D0405">
              <w:rPr>
                <w:rFonts w:ascii="Times New Roman"/>
                <w:color w:val="333333"/>
                <w:sz w:val="24"/>
                <w:szCs w:val="24"/>
                <w:shd w:val="clear" w:color="auto" w:fill="FFFFFF"/>
              </w:rPr>
              <w:t>Экскурсия в аптеку.</w:t>
            </w:r>
            <w:r w:rsidRPr="009D0405">
              <w:rPr>
                <w:rFonts w:ascii="Times New Roman"/>
                <w:sz w:val="24"/>
                <w:szCs w:val="24"/>
              </w:rPr>
              <w:br/>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В течение года </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Встречи с представителями учебных заведений </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Октябрь-декабрь </w:t>
            </w:r>
          </w:p>
        </w:tc>
        <w:tc>
          <w:tcPr>
            <w:tcW w:w="2502" w:type="dxa"/>
          </w:tcPr>
          <w:p w:rsidR="0051210D" w:rsidRDefault="0051210D" w:rsidP="0030498A">
            <w:pPr>
              <w:pStyle w:val="af1"/>
              <w:rPr>
                <w:rFonts w:ascii="Times New Roman"/>
                <w:sz w:val="24"/>
                <w:szCs w:val="24"/>
              </w:rPr>
            </w:pPr>
            <w:r>
              <w:rPr>
                <w:rFonts w:ascii="Times New Roman"/>
                <w:sz w:val="24"/>
                <w:szCs w:val="24"/>
              </w:rPr>
              <w:t>Заместитель директора по ВР</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Встречи с представителями различных профессий – работниками предприятий</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В течение года</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 xml:space="preserve">Выставка фотографий «Профессия </w:t>
            </w:r>
            <w:r w:rsidRPr="0051210D">
              <w:rPr>
                <w:rFonts w:ascii="Times New Roman"/>
                <w:sz w:val="24"/>
                <w:szCs w:val="24"/>
                <w:lang w:val="ru-RU"/>
              </w:rPr>
              <w:lastRenderedPageBreak/>
              <w:t>моей мамы»</w:t>
            </w:r>
          </w:p>
        </w:tc>
        <w:tc>
          <w:tcPr>
            <w:tcW w:w="1510" w:type="dxa"/>
          </w:tcPr>
          <w:p w:rsidR="0051210D" w:rsidRDefault="0051210D" w:rsidP="0030498A">
            <w:pPr>
              <w:pStyle w:val="af1"/>
              <w:jc w:val="center"/>
              <w:rPr>
                <w:rFonts w:ascii="Times New Roman"/>
                <w:sz w:val="24"/>
                <w:szCs w:val="24"/>
              </w:rPr>
            </w:pPr>
            <w:r>
              <w:rPr>
                <w:rFonts w:ascii="Times New Roman"/>
                <w:sz w:val="24"/>
                <w:szCs w:val="24"/>
              </w:rPr>
              <w:lastRenderedPageBreak/>
              <w:t>5-7</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Ноябрь </w:t>
            </w:r>
          </w:p>
        </w:tc>
        <w:tc>
          <w:tcPr>
            <w:tcW w:w="2502" w:type="dxa"/>
          </w:tcPr>
          <w:p w:rsidR="0051210D" w:rsidRDefault="0051210D" w:rsidP="0030498A">
            <w:pPr>
              <w:pStyle w:val="af1"/>
              <w:rPr>
                <w:rFonts w:ascii="Times New Roman"/>
                <w:sz w:val="24"/>
                <w:szCs w:val="24"/>
              </w:rPr>
            </w:pPr>
            <w:r>
              <w:rPr>
                <w:rFonts w:ascii="Times New Roman"/>
                <w:sz w:val="24"/>
                <w:szCs w:val="24"/>
              </w:rPr>
              <w:t>Педагог-организатор</w:t>
            </w:r>
          </w:p>
        </w:tc>
      </w:tr>
      <w:tr w:rsidR="0051210D" w:rsidTr="0030498A">
        <w:tc>
          <w:tcPr>
            <w:tcW w:w="4141" w:type="dxa"/>
          </w:tcPr>
          <w:p w:rsidR="0051210D" w:rsidRDefault="0051210D" w:rsidP="0030498A">
            <w:pPr>
              <w:pStyle w:val="af1"/>
              <w:rPr>
                <w:rFonts w:ascii="Times New Roman"/>
                <w:sz w:val="24"/>
                <w:szCs w:val="24"/>
              </w:rPr>
            </w:pPr>
            <w:r>
              <w:rPr>
                <w:rFonts w:ascii="Times New Roman"/>
                <w:sz w:val="24"/>
                <w:szCs w:val="24"/>
              </w:rPr>
              <w:t>Школьная практика</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Июнь-август</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Встречи с родителями-представителями разных профессий</w:t>
            </w:r>
          </w:p>
        </w:tc>
        <w:tc>
          <w:tcPr>
            <w:tcW w:w="1510" w:type="dxa"/>
          </w:tcPr>
          <w:p w:rsidR="0051210D" w:rsidRDefault="0051210D" w:rsidP="0030498A">
            <w:pPr>
              <w:pStyle w:val="af1"/>
              <w:jc w:val="center"/>
              <w:rPr>
                <w:rFonts w:ascii="Times New Roman"/>
                <w:sz w:val="24"/>
                <w:szCs w:val="24"/>
              </w:rPr>
            </w:pPr>
            <w:r>
              <w:rPr>
                <w:rFonts w:ascii="Times New Roman"/>
                <w:sz w:val="24"/>
                <w:szCs w:val="24"/>
              </w:rPr>
              <w:t>5-9</w:t>
            </w:r>
          </w:p>
        </w:tc>
        <w:tc>
          <w:tcPr>
            <w:tcW w:w="1907" w:type="dxa"/>
          </w:tcPr>
          <w:p w:rsidR="0051210D" w:rsidRDefault="0051210D" w:rsidP="0030498A">
            <w:pPr>
              <w:pStyle w:val="af1"/>
              <w:rPr>
                <w:rFonts w:ascii="Times New Roman"/>
                <w:sz w:val="24"/>
                <w:szCs w:val="24"/>
              </w:rPr>
            </w:pPr>
            <w:r>
              <w:rPr>
                <w:rFonts w:ascii="Times New Roman"/>
                <w:sz w:val="24"/>
                <w:szCs w:val="24"/>
              </w:rPr>
              <w:t>В течение года</w:t>
            </w:r>
          </w:p>
        </w:tc>
        <w:tc>
          <w:tcPr>
            <w:tcW w:w="2502" w:type="dxa"/>
          </w:tcPr>
          <w:p w:rsidR="0051210D" w:rsidRDefault="0051210D" w:rsidP="0030498A">
            <w:pPr>
              <w:pStyle w:val="af1"/>
              <w:rPr>
                <w:rFonts w:ascii="Times New Roman"/>
                <w:sz w:val="24"/>
                <w:szCs w:val="24"/>
              </w:rPr>
            </w:pPr>
            <w:r>
              <w:rPr>
                <w:rFonts w:ascii="Times New Roman"/>
                <w:sz w:val="24"/>
                <w:szCs w:val="24"/>
              </w:rPr>
              <w:t>Классные руководители</w:t>
            </w:r>
          </w:p>
        </w:tc>
      </w:tr>
      <w:tr w:rsidR="0051210D" w:rsidTr="0030498A">
        <w:tc>
          <w:tcPr>
            <w:tcW w:w="4141" w:type="dxa"/>
          </w:tcPr>
          <w:p w:rsidR="0051210D" w:rsidRPr="0051210D" w:rsidRDefault="0051210D" w:rsidP="0030498A">
            <w:pPr>
              <w:pStyle w:val="af1"/>
              <w:rPr>
                <w:rFonts w:ascii="Times New Roman"/>
                <w:sz w:val="24"/>
                <w:szCs w:val="24"/>
                <w:lang w:val="ru-RU"/>
              </w:rPr>
            </w:pPr>
            <w:r w:rsidRPr="0051210D">
              <w:rPr>
                <w:rFonts w:ascii="Times New Roman"/>
                <w:sz w:val="24"/>
                <w:szCs w:val="24"/>
                <w:lang w:val="ru-RU"/>
              </w:rPr>
              <w:t>Диагностика интересов, склонностей и способностей, мотивации к учебной, трудовой деятельностям, социальной сфере, мотивов саморазвития.</w:t>
            </w:r>
          </w:p>
        </w:tc>
        <w:tc>
          <w:tcPr>
            <w:tcW w:w="1510" w:type="dxa"/>
          </w:tcPr>
          <w:p w:rsidR="0051210D" w:rsidRDefault="0051210D" w:rsidP="0030498A">
            <w:pPr>
              <w:pStyle w:val="af1"/>
              <w:jc w:val="center"/>
              <w:rPr>
                <w:rFonts w:ascii="Times New Roman"/>
                <w:sz w:val="24"/>
                <w:szCs w:val="24"/>
              </w:rPr>
            </w:pPr>
            <w:r>
              <w:rPr>
                <w:rFonts w:ascii="Times New Roman"/>
                <w:sz w:val="24"/>
                <w:szCs w:val="24"/>
              </w:rPr>
              <w:t>9</w:t>
            </w:r>
          </w:p>
        </w:tc>
        <w:tc>
          <w:tcPr>
            <w:tcW w:w="1907" w:type="dxa"/>
          </w:tcPr>
          <w:p w:rsidR="0051210D" w:rsidRDefault="0051210D" w:rsidP="0030498A">
            <w:pPr>
              <w:pStyle w:val="af1"/>
              <w:rPr>
                <w:rFonts w:ascii="Times New Roman"/>
                <w:sz w:val="24"/>
                <w:szCs w:val="24"/>
              </w:rPr>
            </w:pPr>
            <w:r>
              <w:rPr>
                <w:rFonts w:ascii="Times New Roman"/>
                <w:sz w:val="24"/>
                <w:szCs w:val="24"/>
              </w:rPr>
              <w:t xml:space="preserve">Февраль-март </w:t>
            </w:r>
          </w:p>
        </w:tc>
        <w:tc>
          <w:tcPr>
            <w:tcW w:w="2502" w:type="dxa"/>
          </w:tcPr>
          <w:p w:rsidR="0051210D" w:rsidRDefault="0051210D" w:rsidP="0030498A">
            <w:pPr>
              <w:pStyle w:val="af1"/>
              <w:rPr>
                <w:rFonts w:ascii="Times New Roman"/>
                <w:sz w:val="24"/>
                <w:szCs w:val="24"/>
              </w:rPr>
            </w:pPr>
            <w:r>
              <w:rPr>
                <w:rFonts w:ascii="Times New Roman"/>
                <w:sz w:val="24"/>
                <w:szCs w:val="24"/>
              </w:rPr>
              <w:t>Педагог-психолог</w:t>
            </w:r>
          </w:p>
        </w:tc>
      </w:tr>
    </w:tbl>
    <w:p w:rsidR="00A5196F" w:rsidRDefault="00A5196F">
      <w:pPr>
        <w:rPr>
          <w:sz w:val="24"/>
        </w:rPr>
        <w:sectPr w:rsidR="00A5196F" w:rsidSect="0051210D">
          <w:pgSz w:w="11910" w:h="16840"/>
          <w:pgMar w:top="1134" w:right="850" w:bottom="1134" w:left="1701" w:header="720" w:footer="720" w:gutter="0"/>
          <w:cols w:space="720"/>
          <w:docGrid w:linePitch="299"/>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445"/>
        <w:gridCol w:w="2444"/>
        <w:gridCol w:w="3239"/>
      </w:tblGrid>
      <w:tr w:rsidR="00A5196F">
        <w:trPr>
          <w:trHeight w:val="753"/>
        </w:trPr>
        <w:tc>
          <w:tcPr>
            <w:tcW w:w="4218" w:type="dxa"/>
          </w:tcPr>
          <w:p w:rsidR="00A5196F" w:rsidRDefault="0035780C">
            <w:pPr>
              <w:pStyle w:val="TableParagraph"/>
              <w:ind w:left="475" w:right="459" w:firstLine="388"/>
              <w:jc w:val="left"/>
              <w:rPr>
                <w:sz w:val="24"/>
              </w:rPr>
            </w:pPr>
            <w:r>
              <w:rPr>
                <w:sz w:val="24"/>
              </w:rPr>
              <w:lastRenderedPageBreak/>
              <w:t>Заседание ученического</w:t>
            </w:r>
            <w:r>
              <w:rPr>
                <w:spacing w:val="1"/>
                <w:sz w:val="24"/>
              </w:rPr>
              <w:t xml:space="preserve"> </w:t>
            </w:r>
            <w:r>
              <w:rPr>
                <w:sz w:val="24"/>
              </w:rPr>
              <w:t>самоуправления</w:t>
            </w:r>
            <w:r>
              <w:rPr>
                <w:spacing w:val="-5"/>
                <w:sz w:val="24"/>
              </w:rPr>
              <w:t xml:space="preserve"> </w:t>
            </w:r>
            <w:r>
              <w:rPr>
                <w:sz w:val="24"/>
              </w:rPr>
              <w:t>(круглый</w:t>
            </w:r>
            <w:r>
              <w:rPr>
                <w:spacing w:val="-4"/>
                <w:sz w:val="24"/>
              </w:rPr>
              <w:t xml:space="preserve"> </w:t>
            </w:r>
            <w:r>
              <w:rPr>
                <w:sz w:val="24"/>
              </w:rPr>
              <w:t>стол)</w:t>
            </w:r>
          </w:p>
        </w:tc>
        <w:tc>
          <w:tcPr>
            <w:tcW w:w="1445" w:type="dxa"/>
          </w:tcPr>
          <w:p w:rsidR="00A5196F" w:rsidRDefault="0035780C">
            <w:pPr>
              <w:pStyle w:val="TableParagraph"/>
              <w:spacing w:line="272" w:lineRule="exact"/>
              <w:ind w:left="121" w:right="117"/>
              <w:rPr>
                <w:sz w:val="24"/>
              </w:rPr>
            </w:pPr>
            <w:r>
              <w:rPr>
                <w:sz w:val="24"/>
              </w:rPr>
              <w:t>7-9</w:t>
            </w:r>
            <w:r>
              <w:rPr>
                <w:spacing w:val="-2"/>
                <w:sz w:val="24"/>
              </w:rPr>
              <w:t xml:space="preserve"> </w:t>
            </w:r>
            <w:r>
              <w:rPr>
                <w:sz w:val="24"/>
              </w:rPr>
              <w:t>классы</w:t>
            </w:r>
          </w:p>
        </w:tc>
        <w:tc>
          <w:tcPr>
            <w:tcW w:w="2444" w:type="dxa"/>
          </w:tcPr>
          <w:p w:rsidR="00A5196F" w:rsidRDefault="0035780C">
            <w:pPr>
              <w:pStyle w:val="TableParagraph"/>
              <w:ind w:left="835" w:right="410" w:hanging="399"/>
              <w:jc w:val="left"/>
              <w:rPr>
                <w:sz w:val="24"/>
              </w:rPr>
            </w:pPr>
            <w:r>
              <w:rPr>
                <w:sz w:val="24"/>
              </w:rPr>
              <w:t>каждый второй</w:t>
            </w:r>
            <w:r>
              <w:rPr>
                <w:spacing w:val="-57"/>
                <w:sz w:val="24"/>
              </w:rPr>
              <w:t xml:space="preserve"> </w:t>
            </w:r>
            <w:r>
              <w:rPr>
                <w:sz w:val="24"/>
              </w:rPr>
              <w:t>четверг</w:t>
            </w:r>
          </w:p>
        </w:tc>
        <w:tc>
          <w:tcPr>
            <w:tcW w:w="3239" w:type="dxa"/>
          </w:tcPr>
          <w:p w:rsidR="00A5196F" w:rsidRDefault="0035780C">
            <w:pPr>
              <w:pStyle w:val="TableParagraph"/>
              <w:ind w:left="784" w:right="305" w:hanging="464"/>
              <w:jc w:val="left"/>
              <w:rPr>
                <w:sz w:val="24"/>
              </w:rPr>
            </w:pPr>
            <w:r>
              <w:rPr>
                <w:sz w:val="24"/>
              </w:rPr>
              <w:t>Руководитель</w:t>
            </w:r>
            <w:r>
              <w:rPr>
                <w:spacing w:val="-9"/>
                <w:sz w:val="24"/>
              </w:rPr>
              <w:t xml:space="preserve"> </w:t>
            </w:r>
            <w:r>
              <w:rPr>
                <w:sz w:val="24"/>
              </w:rPr>
              <w:t>школьного</w:t>
            </w:r>
            <w:r>
              <w:rPr>
                <w:spacing w:val="-57"/>
                <w:sz w:val="24"/>
              </w:rPr>
              <w:t xml:space="preserve"> </w:t>
            </w:r>
            <w:r>
              <w:rPr>
                <w:sz w:val="24"/>
              </w:rPr>
              <w:t>самоуправления</w:t>
            </w:r>
          </w:p>
        </w:tc>
      </w:tr>
      <w:tr w:rsidR="00A5196F">
        <w:trPr>
          <w:trHeight w:val="1228"/>
        </w:trPr>
        <w:tc>
          <w:tcPr>
            <w:tcW w:w="4218" w:type="dxa"/>
          </w:tcPr>
          <w:p w:rsidR="00A5196F" w:rsidRDefault="0035780C">
            <w:pPr>
              <w:pStyle w:val="TableParagraph"/>
              <w:ind w:left="127" w:right="122"/>
              <w:rPr>
                <w:sz w:val="24"/>
              </w:rPr>
            </w:pPr>
            <w:r>
              <w:rPr>
                <w:sz w:val="24"/>
              </w:rPr>
              <w:t>Рейд по проверке соблюдения</w:t>
            </w:r>
            <w:r>
              <w:rPr>
                <w:spacing w:val="1"/>
                <w:sz w:val="24"/>
              </w:rPr>
              <w:t xml:space="preserve"> </w:t>
            </w:r>
            <w:r>
              <w:rPr>
                <w:sz w:val="24"/>
              </w:rPr>
              <w:t>требований к школьной форме</w:t>
            </w:r>
            <w:r>
              <w:rPr>
                <w:spacing w:val="-58"/>
                <w:sz w:val="24"/>
              </w:rPr>
              <w:t xml:space="preserve"> </w:t>
            </w:r>
            <w:r>
              <w:rPr>
                <w:sz w:val="24"/>
              </w:rPr>
              <w:t>учащихся</w:t>
            </w:r>
          </w:p>
        </w:tc>
        <w:tc>
          <w:tcPr>
            <w:tcW w:w="1445" w:type="dxa"/>
          </w:tcPr>
          <w:p w:rsidR="00A5196F" w:rsidRDefault="0035780C">
            <w:pPr>
              <w:pStyle w:val="TableParagraph"/>
              <w:spacing w:line="269" w:lineRule="exact"/>
              <w:ind w:left="121" w:right="117"/>
              <w:rPr>
                <w:sz w:val="24"/>
              </w:rPr>
            </w:pPr>
            <w:r>
              <w:rPr>
                <w:sz w:val="24"/>
              </w:rPr>
              <w:t>5-9</w:t>
            </w:r>
            <w:r>
              <w:rPr>
                <w:spacing w:val="-2"/>
                <w:sz w:val="24"/>
              </w:rPr>
              <w:t xml:space="preserve"> </w:t>
            </w:r>
            <w:r>
              <w:rPr>
                <w:sz w:val="24"/>
              </w:rPr>
              <w:t>классы</w:t>
            </w:r>
          </w:p>
        </w:tc>
        <w:tc>
          <w:tcPr>
            <w:tcW w:w="2444" w:type="dxa"/>
          </w:tcPr>
          <w:p w:rsidR="00A5196F" w:rsidRDefault="0035780C">
            <w:pPr>
              <w:pStyle w:val="TableParagraph"/>
              <w:spacing w:line="269" w:lineRule="exact"/>
              <w:ind w:left="293" w:right="288"/>
              <w:rPr>
                <w:sz w:val="24"/>
              </w:rPr>
            </w:pPr>
            <w:r>
              <w:rPr>
                <w:sz w:val="24"/>
              </w:rPr>
              <w:t>ежедневно</w:t>
            </w:r>
          </w:p>
        </w:tc>
        <w:tc>
          <w:tcPr>
            <w:tcW w:w="3239" w:type="dxa"/>
          </w:tcPr>
          <w:p w:rsidR="00A5196F" w:rsidRDefault="0035780C">
            <w:pPr>
              <w:pStyle w:val="TableParagraph"/>
              <w:ind w:left="126" w:right="122"/>
              <w:rPr>
                <w:sz w:val="24"/>
              </w:rPr>
            </w:pPr>
            <w:r>
              <w:rPr>
                <w:sz w:val="24"/>
              </w:rPr>
              <w:t>зам</w:t>
            </w:r>
            <w:r>
              <w:rPr>
                <w:spacing w:val="-4"/>
                <w:sz w:val="24"/>
              </w:rPr>
              <w:t xml:space="preserve"> </w:t>
            </w:r>
            <w:r>
              <w:rPr>
                <w:sz w:val="24"/>
              </w:rPr>
              <w:t>по</w:t>
            </w:r>
            <w:r>
              <w:rPr>
                <w:spacing w:val="-3"/>
                <w:sz w:val="24"/>
              </w:rPr>
              <w:t xml:space="preserve"> </w:t>
            </w:r>
            <w:r>
              <w:rPr>
                <w:sz w:val="24"/>
              </w:rPr>
              <w:t>ВР</w:t>
            </w:r>
            <w:r>
              <w:rPr>
                <w:spacing w:val="-3"/>
                <w:sz w:val="24"/>
              </w:rPr>
              <w:t xml:space="preserve"> </w:t>
            </w:r>
            <w:r>
              <w:rPr>
                <w:sz w:val="24"/>
              </w:rPr>
              <w:t>Нагайчук</w:t>
            </w:r>
            <w:r>
              <w:rPr>
                <w:spacing w:val="-3"/>
                <w:sz w:val="24"/>
              </w:rPr>
              <w:t xml:space="preserve"> </w:t>
            </w:r>
            <w:r>
              <w:rPr>
                <w:sz w:val="24"/>
              </w:rPr>
              <w:t>А.В.,</w:t>
            </w:r>
            <w:r>
              <w:rPr>
                <w:spacing w:val="-57"/>
                <w:sz w:val="24"/>
              </w:rPr>
              <w:t xml:space="preserve"> </w:t>
            </w:r>
            <w:r>
              <w:rPr>
                <w:sz w:val="24"/>
              </w:rPr>
              <w:t>социальный</w:t>
            </w:r>
            <w:r>
              <w:rPr>
                <w:spacing w:val="-3"/>
                <w:sz w:val="24"/>
              </w:rPr>
              <w:t xml:space="preserve"> </w:t>
            </w:r>
            <w:r>
              <w:rPr>
                <w:sz w:val="24"/>
              </w:rPr>
              <w:t>педагог,</w:t>
            </w:r>
          </w:p>
          <w:p w:rsidR="00A5196F" w:rsidRDefault="0035780C">
            <w:pPr>
              <w:pStyle w:val="TableParagraph"/>
              <w:spacing w:before="192"/>
              <w:ind w:left="126" w:right="123"/>
              <w:rPr>
                <w:sz w:val="24"/>
              </w:rPr>
            </w:pPr>
            <w:r>
              <w:rPr>
                <w:sz w:val="24"/>
              </w:rPr>
              <w:t>школьное</w:t>
            </w:r>
            <w:r>
              <w:rPr>
                <w:spacing w:val="-4"/>
                <w:sz w:val="24"/>
              </w:rPr>
              <w:t xml:space="preserve"> </w:t>
            </w:r>
            <w:r>
              <w:rPr>
                <w:sz w:val="24"/>
              </w:rPr>
              <w:t>самоуправление</w:t>
            </w:r>
          </w:p>
        </w:tc>
      </w:tr>
      <w:tr w:rsidR="00A5196F">
        <w:trPr>
          <w:trHeight w:val="275"/>
        </w:trPr>
        <w:tc>
          <w:tcPr>
            <w:tcW w:w="11346" w:type="dxa"/>
            <w:gridSpan w:val="4"/>
          </w:tcPr>
          <w:p w:rsidR="00A5196F" w:rsidRDefault="0035780C">
            <w:pPr>
              <w:pStyle w:val="TableParagraph"/>
              <w:spacing w:line="256" w:lineRule="exact"/>
              <w:ind w:left="128" w:right="119"/>
              <w:rPr>
                <w:sz w:val="24"/>
              </w:rPr>
            </w:pPr>
            <w:r>
              <w:rPr>
                <w:sz w:val="24"/>
              </w:rPr>
              <w:t>Профориентация</w:t>
            </w:r>
          </w:p>
        </w:tc>
      </w:tr>
      <w:tr w:rsidR="00A5196F">
        <w:trPr>
          <w:trHeight w:val="551"/>
        </w:trPr>
        <w:tc>
          <w:tcPr>
            <w:tcW w:w="4218" w:type="dxa"/>
          </w:tcPr>
          <w:p w:rsidR="00A5196F" w:rsidRDefault="0035780C">
            <w:pPr>
              <w:pStyle w:val="TableParagraph"/>
              <w:spacing w:line="269" w:lineRule="exact"/>
              <w:ind w:left="647"/>
              <w:jc w:val="left"/>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445" w:type="dxa"/>
          </w:tcPr>
          <w:p w:rsidR="00A5196F" w:rsidRDefault="0035780C">
            <w:pPr>
              <w:pStyle w:val="TableParagraph"/>
              <w:spacing w:line="269" w:lineRule="exact"/>
              <w:ind w:left="121" w:right="117"/>
              <w:rPr>
                <w:sz w:val="24"/>
              </w:rPr>
            </w:pPr>
            <w:r>
              <w:rPr>
                <w:sz w:val="24"/>
              </w:rPr>
              <w:t>Классы</w:t>
            </w:r>
          </w:p>
        </w:tc>
        <w:tc>
          <w:tcPr>
            <w:tcW w:w="2444" w:type="dxa"/>
          </w:tcPr>
          <w:p w:rsidR="00A5196F" w:rsidRDefault="0035780C">
            <w:pPr>
              <w:pStyle w:val="TableParagraph"/>
              <w:spacing w:line="269" w:lineRule="exact"/>
              <w:ind w:left="299"/>
              <w:jc w:val="left"/>
              <w:rPr>
                <w:sz w:val="24"/>
              </w:rPr>
            </w:pPr>
            <w:r>
              <w:rPr>
                <w:sz w:val="24"/>
              </w:rPr>
              <w:t>Ориентировочное</w:t>
            </w:r>
          </w:p>
          <w:p w:rsidR="00A5196F" w:rsidRDefault="0035780C">
            <w:pPr>
              <w:pStyle w:val="TableParagraph"/>
              <w:spacing w:line="262" w:lineRule="exact"/>
              <w:ind w:left="297"/>
              <w:jc w:val="left"/>
              <w:rPr>
                <w:sz w:val="24"/>
              </w:rPr>
            </w:pPr>
            <w:r>
              <w:rPr>
                <w:sz w:val="24"/>
              </w:rPr>
              <w:t>время</w:t>
            </w:r>
            <w:r>
              <w:rPr>
                <w:spacing w:val="-8"/>
                <w:sz w:val="24"/>
              </w:rPr>
              <w:t xml:space="preserve"> </w:t>
            </w:r>
            <w:r>
              <w:rPr>
                <w:sz w:val="24"/>
              </w:rPr>
              <w:t>проведения</w:t>
            </w:r>
          </w:p>
        </w:tc>
        <w:tc>
          <w:tcPr>
            <w:tcW w:w="3239" w:type="dxa"/>
          </w:tcPr>
          <w:p w:rsidR="00A5196F" w:rsidRDefault="0035780C">
            <w:pPr>
              <w:pStyle w:val="TableParagraph"/>
              <w:spacing w:line="269" w:lineRule="exact"/>
              <w:ind w:left="126" w:right="123"/>
              <w:rPr>
                <w:sz w:val="24"/>
              </w:rPr>
            </w:pPr>
            <w:r>
              <w:rPr>
                <w:sz w:val="24"/>
              </w:rPr>
              <w:t>Ответственные</w:t>
            </w:r>
          </w:p>
        </w:tc>
      </w:tr>
      <w:tr w:rsidR="00A5196F">
        <w:trPr>
          <w:trHeight w:val="753"/>
        </w:trPr>
        <w:tc>
          <w:tcPr>
            <w:tcW w:w="4218" w:type="dxa"/>
          </w:tcPr>
          <w:p w:rsidR="00A5196F" w:rsidRDefault="0035780C">
            <w:pPr>
              <w:pStyle w:val="TableParagraph"/>
              <w:spacing w:line="269" w:lineRule="exact"/>
              <w:ind w:left="914"/>
              <w:jc w:val="left"/>
              <w:rPr>
                <w:sz w:val="24"/>
              </w:rPr>
            </w:pPr>
            <w:r>
              <w:rPr>
                <w:sz w:val="24"/>
              </w:rPr>
              <w:t>Школьное</w:t>
            </w:r>
            <w:r>
              <w:rPr>
                <w:spacing w:val="-3"/>
                <w:sz w:val="24"/>
              </w:rPr>
              <w:t xml:space="preserve"> </w:t>
            </w:r>
            <w:r>
              <w:rPr>
                <w:sz w:val="24"/>
              </w:rPr>
              <w:t>лесничество</w:t>
            </w:r>
          </w:p>
        </w:tc>
        <w:tc>
          <w:tcPr>
            <w:tcW w:w="1445" w:type="dxa"/>
          </w:tcPr>
          <w:p w:rsidR="00A5196F" w:rsidRDefault="0035780C">
            <w:pPr>
              <w:pStyle w:val="TableParagraph"/>
              <w:spacing w:line="269" w:lineRule="exact"/>
              <w:ind w:left="121" w:right="117"/>
              <w:rPr>
                <w:sz w:val="24"/>
              </w:rPr>
            </w:pPr>
            <w:r>
              <w:rPr>
                <w:sz w:val="24"/>
              </w:rPr>
              <w:t>7-9</w:t>
            </w:r>
            <w:r>
              <w:rPr>
                <w:spacing w:val="-2"/>
                <w:sz w:val="24"/>
              </w:rPr>
              <w:t xml:space="preserve"> </w:t>
            </w:r>
            <w:r>
              <w:rPr>
                <w:sz w:val="24"/>
              </w:rPr>
              <w:t>классы</w:t>
            </w:r>
          </w:p>
        </w:tc>
        <w:tc>
          <w:tcPr>
            <w:tcW w:w="2444" w:type="dxa"/>
          </w:tcPr>
          <w:p w:rsidR="00A5196F" w:rsidRDefault="0035780C">
            <w:pPr>
              <w:pStyle w:val="TableParagraph"/>
              <w:spacing w:line="269" w:lineRule="exact"/>
              <w:ind w:left="291" w:right="288"/>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A5196F" w:rsidRDefault="0035780C">
            <w:pPr>
              <w:pStyle w:val="TableParagraph"/>
              <w:spacing w:line="269" w:lineRule="exact"/>
              <w:ind w:left="126" w:right="123"/>
              <w:rPr>
                <w:sz w:val="24"/>
              </w:rPr>
            </w:pPr>
            <w:r>
              <w:rPr>
                <w:sz w:val="24"/>
              </w:rPr>
              <w:t>Классные</w:t>
            </w:r>
            <w:r>
              <w:rPr>
                <w:spacing w:val="-3"/>
                <w:sz w:val="24"/>
              </w:rPr>
              <w:t xml:space="preserve"> </w:t>
            </w:r>
            <w:r>
              <w:rPr>
                <w:sz w:val="24"/>
              </w:rPr>
              <w:t>руководители</w:t>
            </w:r>
          </w:p>
          <w:p w:rsidR="00A5196F" w:rsidRDefault="0035780C">
            <w:pPr>
              <w:pStyle w:val="TableParagraph"/>
              <w:spacing w:before="201" w:line="262" w:lineRule="exact"/>
              <w:ind w:left="126" w:right="123"/>
              <w:rPr>
                <w:sz w:val="24"/>
              </w:rPr>
            </w:pPr>
            <w:r>
              <w:rPr>
                <w:sz w:val="24"/>
              </w:rPr>
              <w:t>7-9</w:t>
            </w:r>
            <w:r>
              <w:rPr>
                <w:spacing w:val="-2"/>
                <w:sz w:val="24"/>
              </w:rPr>
              <w:t xml:space="preserve"> </w:t>
            </w:r>
            <w:r>
              <w:rPr>
                <w:sz w:val="24"/>
              </w:rPr>
              <w:t>класса</w:t>
            </w:r>
          </w:p>
        </w:tc>
      </w:tr>
      <w:tr w:rsidR="00A5196F">
        <w:trPr>
          <w:trHeight w:val="750"/>
        </w:trPr>
        <w:tc>
          <w:tcPr>
            <w:tcW w:w="4218" w:type="dxa"/>
          </w:tcPr>
          <w:p w:rsidR="00A5196F" w:rsidRDefault="0035780C">
            <w:pPr>
              <w:pStyle w:val="TableParagraph"/>
              <w:spacing w:line="269" w:lineRule="exact"/>
              <w:ind w:left="1041"/>
              <w:jc w:val="left"/>
              <w:rPr>
                <w:sz w:val="24"/>
              </w:rPr>
            </w:pPr>
            <w:r>
              <w:rPr>
                <w:sz w:val="24"/>
              </w:rPr>
              <w:t>Профильная</w:t>
            </w:r>
            <w:r>
              <w:rPr>
                <w:spacing w:val="-3"/>
                <w:sz w:val="24"/>
              </w:rPr>
              <w:t xml:space="preserve"> </w:t>
            </w:r>
            <w:r>
              <w:rPr>
                <w:sz w:val="24"/>
              </w:rPr>
              <w:t>суббота</w:t>
            </w:r>
          </w:p>
        </w:tc>
        <w:tc>
          <w:tcPr>
            <w:tcW w:w="1445" w:type="dxa"/>
          </w:tcPr>
          <w:p w:rsidR="00A5196F" w:rsidRDefault="0035780C">
            <w:pPr>
              <w:pStyle w:val="TableParagraph"/>
              <w:spacing w:line="269" w:lineRule="exact"/>
              <w:ind w:left="121" w:right="117"/>
              <w:rPr>
                <w:sz w:val="24"/>
              </w:rPr>
            </w:pPr>
            <w:r>
              <w:rPr>
                <w:sz w:val="24"/>
              </w:rPr>
              <w:t>9</w:t>
            </w:r>
            <w:r>
              <w:rPr>
                <w:spacing w:val="-1"/>
                <w:sz w:val="24"/>
              </w:rPr>
              <w:t xml:space="preserve"> </w:t>
            </w:r>
            <w:r>
              <w:rPr>
                <w:sz w:val="24"/>
              </w:rPr>
              <w:t>класс</w:t>
            </w:r>
          </w:p>
        </w:tc>
        <w:tc>
          <w:tcPr>
            <w:tcW w:w="2444" w:type="dxa"/>
          </w:tcPr>
          <w:p w:rsidR="00A5196F" w:rsidRDefault="0035780C">
            <w:pPr>
              <w:pStyle w:val="TableParagraph"/>
              <w:spacing w:line="269" w:lineRule="exact"/>
              <w:ind w:left="291" w:right="288"/>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A5196F" w:rsidRDefault="0035780C">
            <w:pPr>
              <w:pStyle w:val="TableParagraph"/>
              <w:spacing w:line="269" w:lineRule="exact"/>
              <w:ind w:left="124" w:right="124"/>
              <w:rPr>
                <w:sz w:val="24"/>
              </w:rPr>
            </w:pPr>
            <w:r>
              <w:rPr>
                <w:sz w:val="24"/>
              </w:rPr>
              <w:t>Классный</w:t>
            </w:r>
            <w:r>
              <w:rPr>
                <w:spacing w:val="-3"/>
                <w:sz w:val="24"/>
              </w:rPr>
              <w:t xml:space="preserve"> </w:t>
            </w:r>
            <w:r>
              <w:rPr>
                <w:sz w:val="24"/>
              </w:rPr>
              <w:t>руководитель</w:t>
            </w:r>
          </w:p>
          <w:p w:rsidR="00A5196F" w:rsidRDefault="0035780C">
            <w:pPr>
              <w:pStyle w:val="TableParagraph"/>
              <w:spacing w:before="199" w:line="262" w:lineRule="exact"/>
              <w:ind w:left="126" w:right="120"/>
              <w:rPr>
                <w:sz w:val="24"/>
              </w:rPr>
            </w:pPr>
            <w:r>
              <w:rPr>
                <w:sz w:val="24"/>
              </w:rPr>
              <w:t>9</w:t>
            </w:r>
            <w:r>
              <w:rPr>
                <w:spacing w:val="-2"/>
                <w:sz w:val="24"/>
              </w:rPr>
              <w:t xml:space="preserve"> </w:t>
            </w:r>
            <w:r>
              <w:rPr>
                <w:sz w:val="24"/>
              </w:rPr>
              <w:t>класса</w:t>
            </w:r>
          </w:p>
        </w:tc>
      </w:tr>
      <w:tr w:rsidR="00A5196F">
        <w:trPr>
          <w:trHeight w:val="952"/>
        </w:trPr>
        <w:tc>
          <w:tcPr>
            <w:tcW w:w="4218" w:type="dxa"/>
          </w:tcPr>
          <w:p w:rsidR="00A5196F" w:rsidRDefault="0035780C">
            <w:pPr>
              <w:pStyle w:val="TableParagraph"/>
              <w:ind w:left="1605" w:right="138" w:hanging="1443"/>
              <w:jc w:val="left"/>
              <w:rPr>
                <w:sz w:val="24"/>
              </w:rPr>
            </w:pPr>
            <w:r>
              <w:rPr>
                <w:sz w:val="24"/>
              </w:rPr>
              <w:t>Участие учащихся в проекте «Билет в</w:t>
            </w:r>
            <w:r>
              <w:rPr>
                <w:spacing w:val="-58"/>
                <w:sz w:val="24"/>
              </w:rPr>
              <w:t xml:space="preserve"> </w:t>
            </w:r>
            <w:r>
              <w:rPr>
                <w:sz w:val="24"/>
              </w:rPr>
              <w:t>будущее»</w:t>
            </w:r>
          </w:p>
        </w:tc>
        <w:tc>
          <w:tcPr>
            <w:tcW w:w="1445" w:type="dxa"/>
          </w:tcPr>
          <w:p w:rsidR="00A5196F" w:rsidRDefault="00A5196F">
            <w:pPr>
              <w:pStyle w:val="TableParagraph"/>
              <w:jc w:val="left"/>
              <w:rPr>
                <w:sz w:val="24"/>
              </w:rPr>
            </w:pPr>
          </w:p>
        </w:tc>
        <w:tc>
          <w:tcPr>
            <w:tcW w:w="2444" w:type="dxa"/>
          </w:tcPr>
          <w:p w:rsidR="00A5196F" w:rsidRDefault="0035780C">
            <w:pPr>
              <w:pStyle w:val="TableParagraph"/>
              <w:spacing w:line="270"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2"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201"/>
              <w:ind w:left="125" w:right="124"/>
              <w:rPr>
                <w:sz w:val="24"/>
              </w:rPr>
            </w:pPr>
            <w:r>
              <w:rPr>
                <w:sz w:val="24"/>
              </w:rPr>
              <w:t>Нагайчук</w:t>
            </w:r>
            <w:r>
              <w:rPr>
                <w:spacing w:val="-3"/>
                <w:sz w:val="24"/>
              </w:rPr>
              <w:t xml:space="preserve"> </w:t>
            </w:r>
            <w:r>
              <w:rPr>
                <w:sz w:val="24"/>
              </w:rPr>
              <w:t>А.В.,</w:t>
            </w:r>
            <w:r>
              <w:rPr>
                <w:spacing w:val="-4"/>
                <w:sz w:val="24"/>
              </w:rPr>
              <w:t xml:space="preserve"> </w:t>
            </w:r>
            <w:r>
              <w:rPr>
                <w:sz w:val="24"/>
              </w:rPr>
              <w:t>члены</w:t>
            </w:r>
            <w:r>
              <w:rPr>
                <w:spacing w:val="-2"/>
                <w:sz w:val="24"/>
              </w:rPr>
              <w:t xml:space="preserve"> </w:t>
            </w:r>
            <w:r>
              <w:rPr>
                <w:sz w:val="24"/>
              </w:rPr>
              <w:t>ШУС</w:t>
            </w:r>
          </w:p>
        </w:tc>
      </w:tr>
      <w:tr w:rsidR="00A5196F">
        <w:trPr>
          <w:trHeight w:val="952"/>
        </w:trPr>
        <w:tc>
          <w:tcPr>
            <w:tcW w:w="4218" w:type="dxa"/>
          </w:tcPr>
          <w:p w:rsidR="00A5196F" w:rsidRDefault="0035780C">
            <w:pPr>
              <w:pStyle w:val="TableParagraph"/>
              <w:ind w:left="1382" w:right="119" w:hanging="1237"/>
              <w:jc w:val="left"/>
              <w:rPr>
                <w:sz w:val="24"/>
              </w:rPr>
            </w:pPr>
            <w:r>
              <w:rPr>
                <w:sz w:val="24"/>
              </w:rPr>
              <w:t>Ознакомительные экскурсии на предп</w:t>
            </w:r>
            <w:r>
              <w:rPr>
                <w:spacing w:val="-57"/>
                <w:sz w:val="24"/>
              </w:rPr>
              <w:t xml:space="preserve"> </w:t>
            </w:r>
            <w:r>
              <w:rPr>
                <w:sz w:val="24"/>
              </w:rPr>
              <w:t>риятия</w:t>
            </w:r>
            <w:r>
              <w:rPr>
                <w:spacing w:val="-1"/>
                <w:sz w:val="24"/>
              </w:rPr>
              <w:t xml:space="preserve"> </w:t>
            </w:r>
            <w:r>
              <w:rPr>
                <w:sz w:val="24"/>
              </w:rPr>
              <w:t>города</w:t>
            </w:r>
          </w:p>
        </w:tc>
        <w:tc>
          <w:tcPr>
            <w:tcW w:w="1445" w:type="dxa"/>
          </w:tcPr>
          <w:p w:rsidR="00A5196F" w:rsidRDefault="0035780C">
            <w:pPr>
              <w:pStyle w:val="TableParagraph"/>
              <w:spacing w:line="269" w:lineRule="exact"/>
              <w:ind w:left="121" w:right="117"/>
              <w:rPr>
                <w:sz w:val="24"/>
              </w:rPr>
            </w:pPr>
            <w:r>
              <w:rPr>
                <w:sz w:val="24"/>
              </w:rPr>
              <w:t>8-9</w:t>
            </w:r>
            <w:r>
              <w:rPr>
                <w:spacing w:val="-2"/>
                <w:sz w:val="24"/>
              </w:rPr>
              <w:t xml:space="preserve"> </w:t>
            </w:r>
            <w:r>
              <w:rPr>
                <w:sz w:val="24"/>
              </w:rPr>
              <w:t>классы</w:t>
            </w:r>
          </w:p>
        </w:tc>
        <w:tc>
          <w:tcPr>
            <w:tcW w:w="2444" w:type="dxa"/>
          </w:tcPr>
          <w:p w:rsidR="00A5196F" w:rsidRDefault="0035780C">
            <w:pPr>
              <w:pStyle w:val="TableParagraph"/>
              <w:spacing w:line="269"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2"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199"/>
              <w:ind w:left="125" w:right="124"/>
              <w:rPr>
                <w:sz w:val="24"/>
              </w:rPr>
            </w:pPr>
            <w:r>
              <w:rPr>
                <w:sz w:val="24"/>
              </w:rPr>
              <w:t>Нагайчук</w:t>
            </w:r>
            <w:r>
              <w:rPr>
                <w:spacing w:val="-3"/>
                <w:sz w:val="24"/>
              </w:rPr>
              <w:t xml:space="preserve"> </w:t>
            </w:r>
            <w:r>
              <w:rPr>
                <w:sz w:val="24"/>
              </w:rPr>
              <w:t>А.В.,</w:t>
            </w:r>
            <w:r>
              <w:rPr>
                <w:spacing w:val="-4"/>
                <w:sz w:val="24"/>
              </w:rPr>
              <w:t xml:space="preserve"> </w:t>
            </w:r>
            <w:r>
              <w:rPr>
                <w:sz w:val="24"/>
              </w:rPr>
              <w:t>члены</w:t>
            </w:r>
            <w:r>
              <w:rPr>
                <w:spacing w:val="-2"/>
                <w:sz w:val="24"/>
              </w:rPr>
              <w:t xml:space="preserve"> </w:t>
            </w:r>
            <w:r>
              <w:rPr>
                <w:sz w:val="24"/>
              </w:rPr>
              <w:t>ШУС</w:t>
            </w:r>
          </w:p>
        </w:tc>
      </w:tr>
      <w:tr w:rsidR="00A5196F">
        <w:trPr>
          <w:trHeight w:val="950"/>
        </w:trPr>
        <w:tc>
          <w:tcPr>
            <w:tcW w:w="4218" w:type="dxa"/>
          </w:tcPr>
          <w:p w:rsidR="00A5196F" w:rsidRDefault="0035780C">
            <w:pPr>
              <w:pStyle w:val="TableParagraph"/>
              <w:spacing w:line="269" w:lineRule="exact"/>
              <w:ind w:right="190"/>
              <w:jc w:val="right"/>
              <w:rPr>
                <w:sz w:val="24"/>
              </w:rPr>
            </w:pPr>
            <w:r>
              <w:rPr>
                <w:sz w:val="24"/>
              </w:rPr>
              <w:t>Всероссийская</w:t>
            </w:r>
            <w:r>
              <w:rPr>
                <w:spacing w:val="-2"/>
                <w:sz w:val="24"/>
              </w:rPr>
              <w:t xml:space="preserve"> </w:t>
            </w:r>
            <w:r>
              <w:rPr>
                <w:sz w:val="24"/>
              </w:rPr>
              <w:t>акция</w:t>
            </w:r>
            <w:r>
              <w:rPr>
                <w:spacing w:val="-2"/>
                <w:sz w:val="24"/>
              </w:rPr>
              <w:t xml:space="preserve"> </w:t>
            </w:r>
            <w:r>
              <w:rPr>
                <w:sz w:val="24"/>
              </w:rPr>
              <w:t>«</w:t>
            </w:r>
            <w:r>
              <w:rPr>
                <w:spacing w:val="-2"/>
                <w:sz w:val="24"/>
              </w:rPr>
              <w:t xml:space="preserve"> </w:t>
            </w:r>
            <w:r>
              <w:rPr>
                <w:sz w:val="24"/>
              </w:rPr>
              <w:t>Урок цифры»</w:t>
            </w:r>
          </w:p>
        </w:tc>
        <w:tc>
          <w:tcPr>
            <w:tcW w:w="1445" w:type="dxa"/>
          </w:tcPr>
          <w:p w:rsidR="00A5196F" w:rsidRDefault="0035780C">
            <w:pPr>
              <w:pStyle w:val="TableParagraph"/>
              <w:spacing w:line="269" w:lineRule="exact"/>
              <w:ind w:left="121" w:right="117"/>
              <w:rPr>
                <w:sz w:val="24"/>
              </w:rPr>
            </w:pPr>
            <w:r>
              <w:rPr>
                <w:sz w:val="24"/>
              </w:rPr>
              <w:t>5-9</w:t>
            </w:r>
            <w:r>
              <w:rPr>
                <w:spacing w:val="-2"/>
                <w:sz w:val="24"/>
              </w:rPr>
              <w:t xml:space="preserve"> </w:t>
            </w:r>
            <w:r>
              <w:rPr>
                <w:sz w:val="24"/>
              </w:rPr>
              <w:t>классы</w:t>
            </w:r>
          </w:p>
        </w:tc>
        <w:tc>
          <w:tcPr>
            <w:tcW w:w="2444" w:type="dxa"/>
          </w:tcPr>
          <w:p w:rsidR="00A5196F" w:rsidRDefault="0035780C">
            <w:pPr>
              <w:pStyle w:val="TableParagraph"/>
              <w:spacing w:line="269"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2"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199"/>
              <w:ind w:left="125" w:right="124"/>
              <w:rPr>
                <w:sz w:val="24"/>
              </w:rPr>
            </w:pPr>
            <w:r>
              <w:rPr>
                <w:sz w:val="24"/>
              </w:rPr>
              <w:t>Нагайчук</w:t>
            </w:r>
            <w:r>
              <w:rPr>
                <w:spacing w:val="-3"/>
                <w:sz w:val="24"/>
              </w:rPr>
              <w:t xml:space="preserve"> </w:t>
            </w:r>
            <w:r>
              <w:rPr>
                <w:sz w:val="24"/>
              </w:rPr>
              <w:t>А.В.,</w:t>
            </w:r>
            <w:r>
              <w:rPr>
                <w:spacing w:val="-4"/>
                <w:sz w:val="24"/>
              </w:rPr>
              <w:t xml:space="preserve"> </w:t>
            </w:r>
            <w:r>
              <w:rPr>
                <w:sz w:val="24"/>
              </w:rPr>
              <w:t>члены</w:t>
            </w:r>
            <w:r>
              <w:rPr>
                <w:spacing w:val="-2"/>
                <w:sz w:val="24"/>
              </w:rPr>
              <w:t xml:space="preserve"> </w:t>
            </w:r>
            <w:r>
              <w:rPr>
                <w:sz w:val="24"/>
              </w:rPr>
              <w:t>ШУС</w:t>
            </w:r>
          </w:p>
        </w:tc>
      </w:tr>
      <w:tr w:rsidR="00A5196F">
        <w:trPr>
          <w:trHeight w:val="952"/>
        </w:trPr>
        <w:tc>
          <w:tcPr>
            <w:tcW w:w="4218" w:type="dxa"/>
          </w:tcPr>
          <w:p w:rsidR="00A5196F" w:rsidRDefault="0035780C">
            <w:pPr>
              <w:pStyle w:val="TableParagraph"/>
              <w:spacing w:line="272" w:lineRule="exact"/>
              <w:ind w:left="609"/>
              <w:jc w:val="left"/>
              <w:rPr>
                <w:sz w:val="24"/>
              </w:rPr>
            </w:pPr>
            <w:r>
              <w:rPr>
                <w:sz w:val="24"/>
              </w:rPr>
              <w:t>Тематические</w:t>
            </w:r>
            <w:r>
              <w:rPr>
                <w:spacing w:val="-4"/>
                <w:sz w:val="24"/>
              </w:rPr>
              <w:t xml:space="preserve"> </w:t>
            </w:r>
            <w:r>
              <w:rPr>
                <w:sz w:val="24"/>
              </w:rPr>
              <w:t>классные</w:t>
            </w:r>
            <w:r>
              <w:rPr>
                <w:spacing w:val="-3"/>
                <w:sz w:val="24"/>
              </w:rPr>
              <w:t xml:space="preserve"> </w:t>
            </w:r>
            <w:r>
              <w:rPr>
                <w:sz w:val="24"/>
              </w:rPr>
              <w:t>часы</w:t>
            </w:r>
          </w:p>
        </w:tc>
        <w:tc>
          <w:tcPr>
            <w:tcW w:w="1445" w:type="dxa"/>
          </w:tcPr>
          <w:p w:rsidR="00A5196F" w:rsidRDefault="0035780C">
            <w:pPr>
              <w:pStyle w:val="TableParagraph"/>
              <w:spacing w:line="272" w:lineRule="exact"/>
              <w:ind w:left="121" w:right="117"/>
              <w:rPr>
                <w:sz w:val="24"/>
              </w:rPr>
            </w:pPr>
            <w:r>
              <w:rPr>
                <w:sz w:val="24"/>
              </w:rPr>
              <w:t>5-9</w:t>
            </w:r>
            <w:r>
              <w:rPr>
                <w:spacing w:val="-2"/>
                <w:sz w:val="24"/>
              </w:rPr>
              <w:t xml:space="preserve"> </w:t>
            </w:r>
            <w:r>
              <w:rPr>
                <w:sz w:val="24"/>
              </w:rPr>
              <w:t>классы</w:t>
            </w:r>
          </w:p>
        </w:tc>
        <w:tc>
          <w:tcPr>
            <w:tcW w:w="2444" w:type="dxa"/>
          </w:tcPr>
          <w:p w:rsidR="00A5196F" w:rsidRDefault="0035780C">
            <w:pPr>
              <w:pStyle w:val="TableParagraph"/>
              <w:spacing w:line="272"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4"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199"/>
              <w:ind w:left="125" w:right="124"/>
              <w:rPr>
                <w:sz w:val="24"/>
              </w:rPr>
            </w:pPr>
            <w:r>
              <w:rPr>
                <w:sz w:val="24"/>
              </w:rPr>
              <w:t>Нагайчук</w:t>
            </w:r>
            <w:r>
              <w:rPr>
                <w:spacing w:val="-3"/>
                <w:sz w:val="24"/>
              </w:rPr>
              <w:t xml:space="preserve"> </w:t>
            </w:r>
            <w:r>
              <w:rPr>
                <w:sz w:val="24"/>
              </w:rPr>
              <w:t>А.В.,</w:t>
            </w:r>
            <w:r>
              <w:rPr>
                <w:spacing w:val="-4"/>
                <w:sz w:val="24"/>
              </w:rPr>
              <w:t xml:space="preserve"> </w:t>
            </w:r>
            <w:r>
              <w:rPr>
                <w:sz w:val="24"/>
              </w:rPr>
              <w:t>члены</w:t>
            </w:r>
            <w:r>
              <w:rPr>
                <w:spacing w:val="-2"/>
                <w:sz w:val="24"/>
              </w:rPr>
              <w:t xml:space="preserve"> </w:t>
            </w:r>
            <w:r>
              <w:rPr>
                <w:sz w:val="24"/>
              </w:rPr>
              <w:t>ШУС</w:t>
            </w:r>
          </w:p>
        </w:tc>
      </w:tr>
      <w:tr w:rsidR="00A5196F">
        <w:trPr>
          <w:trHeight w:val="952"/>
        </w:trPr>
        <w:tc>
          <w:tcPr>
            <w:tcW w:w="4218" w:type="dxa"/>
          </w:tcPr>
          <w:p w:rsidR="00A5196F" w:rsidRDefault="0035780C">
            <w:pPr>
              <w:pStyle w:val="TableParagraph"/>
              <w:ind w:left="275" w:right="130" w:hanging="118"/>
              <w:jc w:val="left"/>
              <w:rPr>
                <w:sz w:val="24"/>
              </w:rPr>
            </w:pPr>
            <w:r>
              <w:rPr>
                <w:sz w:val="24"/>
              </w:rPr>
              <w:t>Встречи учащихся с родителями-пред</w:t>
            </w:r>
            <w:r>
              <w:rPr>
                <w:spacing w:val="-57"/>
                <w:sz w:val="24"/>
              </w:rPr>
              <w:t xml:space="preserve"> </w:t>
            </w:r>
            <w:r>
              <w:rPr>
                <w:sz w:val="24"/>
              </w:rPr>
              <w:t>ставителями</w:t>
            </w:r>
            <w:r>
              <w:rPr>
                <w:spacing w:val="-2"/>
                <w:sz w:val="24"/>
              </w:rPr>
              <w:t xml:space="preserve"> </w:t>
            </w:r>
            <w:r>
              <w:rPr>
                <w:sz w:val="24"/>
              </w:rPr>
              <w:t>различных</w:t>
            </w:r>
            <w:r>
              <w:rPr>
                <w:spacing w:val="-5"/>
                <w:sz w:val="24"/>
              </w:rPr>
              <w:t xml:space="preserve"> </w:t>
            </w:r>
            <w:r>
              <w:rPr>
                <w:sz w:val="24"/>
              </w:rPr>
              <w:t>профессий.</w:t>
            </w:r>
          </w:p>
        </w:tc>
        <w:tc>
          <w:tcPr>
            <w:tcW w:w="1445" w:type="dxa"/>
          </w:tcPr>
          <w:p w:rsidR="00A5196F" w:rsidRDefault="0035780C">
            <w:pPr>
              <w:pStyle w:val="TableParagraph"/>
              <w:spacing w:line="270" w:lineRule="exact"/>
              <w:ind w:left="121" w:right="117"/>
              <w:rPr>
                <w:sz w:val="24"/>
              </w:rPr>
            </w:pPr>
            <w:r>
              <w:rPr>
                <w:sz w:val="24"/>
              </w:rPr>
              <w:t>5-9</w:t>
            </w:r>
            <w:r>
              <w:rPr>
                <w:spacing w:val="-2"/>
                <w:sz w:val="24"/>
              </w:rPr>
              <w:t xml:space="preserve"> </w:t>
            </w:r>
            <w:r>
              <w:rPr>
                <w:sz w:val="24"/>
              </w:rPr>
              <w:t>классы</w:t>
            </w:r>
          </w:p>
        </w:tc>
        <w:tc>
          <w:tcPr>
            <w:tcW w:w="2444" w:type="dxa"/>
          </w:tcPr>
          <w:p w:rsidR="00A5196F" w:rsidRDefault="0035780C">
            <w:pPr>
              <w:pStyle w:val="TableParagraph"/>
              <w:spacing w:line="270"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2"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201"/>
              <w:ind w:left="125" w:right="124"/>
              <w:rPr>
                <w:sz w:val="24"/>
              </w:rPr>
            </w:pPr>
            <w:r>
              <w:rPr>
                <w:sz w:val="24"/>
              </w:rPr>
              <w:t>Нагайчук</w:t>
            </w:r>
            <w:r>
              <w:rPr>
                <w:spacing w:val="-3"/>
                <w:sz w:val="24"/>
              </w:rPr>
              <w:t xml:space="preserve"> </w:t>
            </w:r>
            <w:r>
              <w:rPr>
                <w:sz w:val="24"/>
              </w:rPr>
              <w:t>А.В.,</w:t>
            </w:r>
            <w:r>
              <w:rPr>
                <w:spacing w:val="-4"/>
                <w:sz w:val="24"/>
              </w:rPr>
              <w:t xml:space="preserve"> </w:t>
            </w:r>
            <w:r>
              <w:rPr>
                <w:sz w:val="24"/>
              </w:rPr>
              <w:t>члены</w:t>
            </w:r>
            <w:r>
              <w:rPr>
                <w:spacing w:val="-2"/>
                <w:sz w:val="24"/>
              </w:rPr>
              <w:t xml:space="preserve"> </w:t>
            </w:r>
            <w:r>
              <w:rPr>
                <w:sz w:val="24"/>
              </w:rPr>
              <w:t>ШУС</w:t>
            </w:r>
          </w:p>
        </w:tc>
      </w:tr>
      <w:tr w:rsidR="00A5196F">
        <w:trPr>
          <w:trHeight w:val="1228"/>
        </w:trPr>
        <w:tc>
          <w:tcPr>
            <w:tcW w:w="4218" w:type="dxa"/>
          </w:tcPr>
          <w:p w:rsidR="00A5196F" w:rsidRDefault="0035780C">
            <w:pPr>
              <w:pStyle w:val="TableParagraph"/>
              <w:ind w:left="127" w:right="117"/>
              <w:rPr>
                <w:sz w:val="24"/>
              </w:rPr>
            </w:pPr>
            <w:r>
              <w:rPr>
                <w:sz w:val="24"/>
              </w:rPr>
              <w:t>Тестирование и анкетирование уч-ся с</w:t>
            </w:r>
            <w:r>
              <w:rPr>
                <w:spacing w:val="-58"/>
                <w:sz w:val="24"/>
              </w:rPr>
              <w:t xml:space="preserve"> </w:t>
            </w:r>
            <w:r>
              <w:rPr>
                <w:sz w:val="24"/>
              </w:rPr>
              <w:t>целью</w:t>
            </w:r>
            <w:r>
              <w:rPr>
                <w:spacing w:val="-1"/>
                <w:sz w:val="24"/>
              </w:rPr>
              <w:t xml:space="preserve"> </w:t>
            </w:r>
            <w:r>
              <w:rPr>
                <w:sz w:val="24"/>
              </w:rPr>
              <w:t>выявления проф.</w:t>
            </w:r>
          </w:p>
          <w:p w:rsidR="00A5196F" w:rsidRDefault="0035780C">
            <w:pPr>
              <w:pStyle w:val="TableParagraph"/>
              <w:ind w:left="127" w:right="121"/>
              <w:rPr>
                <w:sz w:val="24"/>
              </w:rPr>
            </w:pPr>
            <w:r>
              <w:rPr>
                <w:sz w:val="24"/>
              </w:rPr>
              <w:t>Направленности</w:t>
            </w:r>
          </w:p>
        </w:tc>
        <w:tc>
          <w:tcPr>
            <w:tcW w:w="1445" w:type="dxa"/>
          </w:tcPr>
          <w:p w:rsidR="00A5196F" w:rsidRDefault="0035780C">
            <w:pPr>
              <w:pStyle w:val="TableParagraph"/>
              <w:spacing w:line="269" w:lineRule="exact"/>
              <w:ind w:left="121" w:right="117"/>
              <w:rPr>
                <w:sz w:val="24"/>
              </w:rPr>
            </w:pPr>
            <w:r>
              <w:rPr>
                <w:sz w:val="24"/>
              </w:rPr>
              <w:t>8-9</w:t>
            </w:r>
            <w:r>
              <w:rPr>
                <w:spacing w:val="-2"/>
                <w:sz w:val="24"/>
              </w:rPr>
              <w:t xml:space="preserve"> </w:t>
            </w:r>
            <w:r>
              <w:rPr>
                <w:sz w:val="24"/>
              </w:rPr>
              <w:t>классы</w:t>
            </w:r>
          </w:p>
        </w:tc>
        <w:tc>
          <w:tcPr>
            <w:tcW w:w="2444" w:type="dxa"/>
          </w:tcPr>
          <w:p w:rsidR="00A5196F" w:rsidRDefault="0035780C">
            <w:pPr>
              <w:pStyle w:val="TableParagraph"/>
              <w:spacing w:line="269"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2"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201"/>
              <w:ind w:left="126" w:right="120"/>
              <w:rPr>
                <w:sz w:val="24"/>
              </w:rPr>
            </w:pPr>
            <w:r>
              <w:rPr>
                <w:sz w:val="24"/>
              </w:rPr>
              <w:t>Нагайчук А.В., педагог-</w:t>
            </w:r>
            <w:r>
              <w:rPr>
                <w:spacing w:val="-57"/>
                <w:sz w:val="24"/>
              </w:rPr>
              <w:t xml:space="preserve"> </w:t>
            </w:r>
            <w:r>
              <w:rPr>
                <w:sz w:val="24"/>
              </w:rPr>
              <w:t>психолог</w:t>
            </w:r>
          </w:p>
        </w:tc>
      </w:tr>
      <w:tr w:rsidR="00A5196F">
        <w:trPr>
          <w:trHeight w:val="1228"/>
        </w:trPr>
        <w:tc>
          <w:tcPr>
            <w:tcW w:w="4218" w:type="dxa"/>
          </w:tcPr>
          <w:p w:rsidR="00A5196F" w:rsidRDefault="0035780C">
            <w:pPr>
              <w:pStyle w:val="TableParagraph"/>
              <w:ind w:left="1195" w:right="121" w:hanging="1059"/>
              <w:jc w:val="left"/>
              <w:rPr>
                <w:sz w:val="24"/>
              </w:rPr>
            </w:pPr>
            <w:r>
              <w:rPr>
                <w:sz w:val="24"/>
              </w:rPr>
              <w:t>Индивидуальные</w:t>
            </w:r>
            <w:r>
              <w:rPr>
                <w:spacing w:val="52"/>
                <w:sz w:val="24"/>
              </w:rPr>
              <w:t xml:space="preserve"> </w:t>
            </w:r>
            <w:r>
              <w:rPr>
                <w:sz w:val="24"/>
              </w:rPr>
              <w:t>и</w:t>
            </w:r>
            <w:r>
              <w:rPr>
                <w:spacing w:val="-2"/>
                <w:sz w:val="24"/>
              </w:rPr>
              <w:t xml:space="preserve"> </w:t>
            </w:r>
            <w:r>
              <w:rPr>
                <w:sz w:val="24"/>
              </w:rPr>
              <w:t>групповые</w:t>
            </w:r>
            <w:r>
              <w:rPr>
                <w:spacing w:val="-4"/>
                <w:sz w:val="24"/>
              </w:rPr>
              <w:t xml:space="preserve"> </w:t>
            </w:r>
            <w:r>
              <w:rPr>
                <w:sz w:val="24"/>
              </w:rPr>
              <w:t>консул</w:t>
            </w:r>
            <w:r>
              <w:rPr>
                <w:spacing w:val="-57"/>
                <w:sz w:val="24"/>
              </w:rPr>
              <w:t xml:space="preserve"> </w:t>
            </w:r>
            <w:r>
              <w:rPr>
                <w:sz w:val="24"/>
              </w:rPr>
              <w:t>ьтации</w:t>
            </w:r>
            <w:r>
              <w:rPr>
                <w:spacing w:val="-1"/>
                <w:sz w:val="24"/>
              </w:rPr>
              <w:t xml:space="preserve"> </w:t>
            </w:r>
            <w:r>
              <w:rPr>
                <w:sz w:val="24"/>
              </w:rPr>
              <w:t>учащихся.</w:t>
            </w:r>
          </w:p>
        </w:tc>
        <w:tc>
          <w:tcPr>
            <w:tcW w:w="1445" w:type="dxa"/>
          </w:tcPr>
          <w:p w:rsidR="00A5196F" w:rsidRDefault="0035780C">
            <w:pPr>
              <w:pStyle w:val="TableParagraph"/>
              <w:spacing w:line="269" w:lineRule="exact"/>
              <w:ind w:left="121" w:right="116"/>
              <w:rPr>
                <w:sz w:val="24"/>
              </w:rPr>
            </w:pPr>
            <w:r>
              <w:rPr>
                <w:sz w:val="24"/>
              </w:rPr>
              <w:t>По</w:t>
            </w:r>
            <w:r>
              <w:rPr>
                <w:spacing w:val="-3"/>
                <w:sz w:val="24"/>
              </w:rPr>
              <w:t xml:space="preserve"> </w:t>
            </w:r>
            <w:r>
              <w:rPr>
                <w:sz w:val="24"/>
              </w:rPr>
              <w:t>запросу</w:t>
            </w:r>
          </w:p>
        </w:tc>
        <w:tc>
          <w:tcPr>
            <w:tcW w:w="2444" w:type="dxa"/>
          </w:tcPr>
          <w:p w:rsidR="00A5196F" w:rsidRDefault="0035780C">
            <w:pPr>
              <w:pStyle w:val="TableParagraph"/>
              <w:spacing w:line="269"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spacing w:line="272" w:lineRule="exact"/>
              <w:ind w:left="126" w:right="123"/>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before="199"/>
              <w:ind w:left="126" w:right="120"/>
              <w:rPr>
                <w:sz w:val="24"/>
              </w:rPr>
            </w:pPr>
            <w:r>
              <w:rPr>
                <w:sz w:val="24"/>
              </w:rPr>
              <w:t>Нагайчук А.В., педагог-</w:t>
            </w:r>
            <w:r>
              <w:rPr>
                <w:spacing w:val="-57"/>
                <w:sz w:val="24"/>
              </w:rPr>
              <w:t xml:space="preserve"> </w:t>
            </w:r>
            <w:r>
              <w:rPr>
                <w:sz w:val="24"/>
              </w:rPr>
              <w:t>психолог</w:t>
            </w:r>
          </w:p>
        </w:tc>
      </w:tr>
      <w:tr w:rsidR="00A5196F">
        <w:trPr>
          <w:trHeight w:val="751"/>
        </w:trPr>
        <w:tc>
          <w:tcPr>
            <w:tcW w:w="4218" w:type="dxa"/>
          </w:tcPr>
          <w:p w:rsidR="00A5196F" w:rsidRDefault="0035780C">
            <w:pPr>
              <w:pStyle w:val="TableParagraph"/>
              <w:ind w:left="1185" w:right="116" w:hanging="1045"/>
              <w:jc w:val="left"/>
              <w:rPr>
                <w:sz w:val="24"/>
              </w:rPr>
            </w:pPr>
            <w:r>
              <w:rPr>
                <w:sz w:val="24"/>
              </w:rPr>
              <w:t>Организация экскурсий и встреч со сп</w:t>
            </w:r>
            <w:r>
              <w:rPr>
                <w:spacing w:val="-58"/>
                <w:sz w:val="24"/>
              </w:rPr>
              <w:t xml:space="preserve"> </w:t>
            </w:r>
            <w:r>
              <w:rPr>
                <w:sz w:val="24"/>
              </w:rPr>
              <w:t>ециалистами</w:t>
            </w:r>
            <w:r>
              <w:rPr>
                <w:spacing w:val="-1"/>
                <w:sz w:val="24"/>
              </w:rPr>
              <w:t xml:space="preserve"> </w:t>
            </w:r>
            <w:r>
              <w:rPr>
                <w:sz w:val="24"/>
              </w:rPr>
              <w:t>ЦЗН</w:t>
            </w:r>
          </w:p>
        </w:tc>
        <w:tc>
          <w:tcPr>
            <w:tcW w:w="1445" w:type="dxa"/>
          </w:tcPr>
          <w:p w:rsidR="00A5196F" w:rsidRDefault="0035780C">
            <w:pPr>
              <w:pStyle w:val="TableParagraph"/>
              <w:spacing w:line="269" w:lineRule="exact"/>
              <w:ind w:left="121" w:right="117"/>
              <w:rPr>
                <w:sz w:val="24"/>
              </w:rPr>
            </w:pPr>
            <w:r>
              <w:rPr>
                <w:sz w:val="24"/>
              </w:rPr>
              <w:t>8,9</w:t>
            </w:r>
            <w:r>
              <w:rPr>
                <w:spacing w:val="-2"/>
                <w:sz w:val="24"/>
              </w:rPr>
              <w:t xml:space="preserve"> </w:t>
            </w:r>
            <w:r>
              <w:rPr>
                <w:sz w:val="24"/>
              </w:rPr>
              <w:t>классы</w:t>
            </w:r>
          </w:p>
        </w:tc>
        <w:tc>
          <w:tcPr>
            <w:tcW w:w="2444" w:type="dxa"/>
          </w:tcPr>
          <w:p w:rsidR="00A5196F" w:rsidRDefault="0035780C">
            <w:pPr>
              <w:pStyle w:val="TableParagraph"/>
              <w:spacing w:line="269" w:lineRule="exact"/>
              <w:ind w:left="293" w:right="287"/>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3239" w:type="dxa"/>
          </w:tcPr>
          <w:p w:rsidR="00A5196F" w:rsidRDefault="0035780C">
            <w:pPr>
              <w:pStyle w:val="TableParagraph"/>
              <w:ind w:left="179" w:right="169" w:firstLine="334"/>
              <w:jc w:val="left"/>
              <w:rPr>
                <w:sz w:val="24"/>
              </w:rPr>
            </w:pPr>
            <w:r>
              <w:rPr>
                <w:sz w:val="24"/>
              </w:rPr>
              <w:t>Зам. директора по ВР</w:t>
            </w:r>
            <w:r>
              <w:rPr>
                <w:spacing w:val="1"/>
                <w:sz w:val="24"/>
              </w:rPr>
              <w:t xml:space="preserve"> </w:t>
            </w:r>
            <w:r>
              <w:rPr>
                <w:sz w:val="24"/>
              </w:rPr>
              <w:t>Нагайчук</w:t>
            </w:r>
            <w:r>
              <w:rPr>
                <w:spacing w:val="-4"/>
                <w:sz w:val="24"/>
              </w:rPr>
              <w:t xml:space="preserve"> </w:t>
            </w:r>
            <w:r>
              <w:rPr>
                <w:sz w:val="24"/>
              </w:rPr>
              <w:t>А.В.,</w:t>
            </w:r>
            <w:r>
              <w:rPr>
                <w:spacing w:val="-5"/>
                <w:sz w:val="24"/>
              </w:rPr>
              <w:t xml:space="preserve"> </w:t>
            </w:r>
            <w:r>
              <w:rPr>
                <w:sz w:val="24"/>
              </w:rPr>
              <w:t>члены</w:t>
            </w:r>
            <w:r>
              <w:rPr>
                <w:spacing w:val="-3"/>
                <w:sz w:val="24"/>
              </w:rPr>
              <w:t xml:space="preserve"> </w:t>
            </w:r>
            <w:r>
              <w:rPr>
                <w:sz w:val="24"/>
              </w:rPr>
              <w:t>ШУС</w:t>
            </w:r>
          </w:p>
        </w:tc>
      </w:tr>
      <w:tr w:rsidR="00A5196F">
        <w:trPr>
          <w:trHeight w:val="753"/>
        </w:trPr>
        <w:tc>
          <w:tcPr>
            <w:tcW w:w="4218" w:type="dxa"/>
          </w:tcPr>
          <w:p w:rsidR="00A5196F" w:rsidRDefault="0035780C">
            <w:pPr>
              <w:pStyle w:val="TableParagraph"/>
              <w:spacing w:line="269" w:lineRule="exact"/>
              <w:ind w:left="1145"/>
              <w:jc w:val="left"/>
              <w:rPr>
                <w:sz w:val="24"/>
              </w:rPr>
            </w:pPr>
            <w:r>
              <w:rPr>
                <w:sz w:val="24"/>
              </w:rPr>
              <w:t>Киноуроки</w:t>
            </w:r>
            <w:r>
              <w:rPr>
                <w:spacing w:val="-5"/>
                <w:sz w:val="24"/>
              </w:rPr>
              <w:t xml:space="preserve"> </w:t>
            </w:r>
            <w:r>
              <w:rPr>
                <w:sz w:val="24"/>
              </w:rPr>
              <w:t>России</w:t>
            </w:r>
          </w:p>
        </w:tc>
        <w:tc>
          <w:tcPr>
            <w:tcW w:w="1445" w:type="dxa"/>
          </w:tcPr>
          <w:p w:rsidR="00A5196F" w:rsidRDefault="0035780C">
            <w:pPr>
              <w:pStyle w:val="TableParagraph"/>
              <w:spacing w:line="269" w:lineRule="exact"/>
              <w:ind w:left="121" w:right="117"/>
              <w:rPr>
                <w:sz w:val="24"/>
              </w:rPr>
            </w:pPr>
            <w:r>
              <w:rPr>
                <w:sz w:val="24"/>
              </w:rPr>
              <w:t>5-9</w:t>
            </w:r>
            <w:r>
              <w:rPr>
                <w:spacing w:val="-2"/>
                <w:sz w:val="24"/>
              </w:rPr>
              <w:t xml:space="preserve"> </w:t>
            </w:r>
            <w:r>
              <w:rPr>
                <w:sz w:val="24"/>
              </w:rPr>
              <w:t>классы</w:t>
            </w:r>
          </w:p>
        </w:tc>
        <w:tc>
          <w:tcPr>
            <w:tcW w:w="2444" w:type="dxa"/>
          </w:tcPr>
          <w:p w:rsidR="00A5196F" w:rsidRDefault="0035780C">
            <w:pPr>
              <w:pStyle w:val="TableParagraph"/>
              <w:spacing w:line="269" w:lineRule="exact"/>
              <w:ind w:left="288" w:right="288"/>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3239" w:type="dxa"/>
          </w:tcPr>
          <w:p w:rsidR="00A5196F" w:rsidRDefault="0035780C">
            <w:pPr>
              <w:pStyle w:val="TableParagraph"/>
              <w:ind w:left="1221" w:right="165" w:hanging="1033"/>
              <w:jc w:val="left"/>
              <w:rPr>
                <w:sz w:val="24"/>
              </w:rPr>
            </w:pPr>
            <w:r>
              <w:rPr>
                <w:sz w:val="24"/>
                <w:u w:val="single"/>
              </w:rPr>
              <w:t>Классные руководители 5-9</w:t>
            </w:r>
            <w:r>
              <w:rPr>
                <w:spacing w:val="-57"/>
                <w:sz w:val="24"/>
              </w:rPr>
              <w:t xml:space="preserve"> </w:t>
            </w:r>
            <w:r>
              <w:rPr>
                <w:sz w:val="24"/>
                <w:u w:val="single"/>
              </w:rPr>
              <w:t>классов</w:t>
            </w:r>
          </w:p>
        </w:tc>
      </w:tr>
      <w:tr w:rsidR="00A5196F">
        <w:trPr>
          <w:trHeight w:val="275"/>
        </w:trPr>
        <w:tc>
          <w:tcPr>
            <w:tcW w:w="11346" w:type="dxa"/>
            <w:gridSpan w:val="4"/>
          </w:tcPr>
          <w:p w:rsidR="00A5196F" w:rsidRDefault="0035780C">
            <w:pPr>
              <w:pStyle w:val="TableParagraph"/>
              <w:spacing w:line="256" w:lineRule="exact"/>
              <w:ind w:left="128" w:right="121"/>
              <w:rPr>
                <w:sz w:val="24"/>
              </w:rPr>
            </w:pPr>
            <w:r>
              <w:rPr>
                <w:sz w:val="24"/>
              </w:rPr>
              <w:t>Урочное</w:t>
            </w:r>
            <w:r>
              <w:rPr>
                <w:spacing w:val="-2"/>
                <w:sz w:val="24"/>
              </w:rPr>
              <w:t xml:space="preserve"> </w:t>
            </w:r>
            <w:r>
              <w:rPr>
                <w:sz w:val="24"/>
              </w:rPr>
              <w:t>деятельность</w:t>
            </w:r>
          </w:p>
        </w:tc>
      </w:tr>
      <w:tr w:rsidR="00A5196F">
        <w:trPr>
          <w:trHeight w:val="551"/>
        </w:trPr>
        <w:tc>
          <w:tcPr>
            <w:tcW w:w="4218" w:type="dxa"/>
          </w:tcPr>
          <w:p w:rsidR="00A5196F" w:rsidRDefault="0035780C">
            <w:pPr>
              <w:pStyle w:val="TableParagraph"/>
              <w:spacing w:line="269" w:lineRule="exact"/>
              <w:ind w:left="647"/>
              <w:jc w:val="left"/>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445" w:type="dxa"/>
          </w:tcPr>
          <w:p w:rsidR="00A5196F" w:rsidRDefault="0035780C">
            <w:pPr>
              <w:pStyle w:val="TableParagraph"/>
              <w:spacing w:line="269" w:lineRule="exact"/>
              <w:ind w:left="121" w:right="117"/>
              <w:rPr>
                <w:sz w:val="24"/>
              </w:rPr>
            </w:pPr>
            <w:r>
              <w:rPr>
                <w:sz w:val="24"/>
              </w:rPr>
              <w:t>Классы</w:t>
            </w:r>
          </w:p>
        </w:tc>
        <w:tc>
          <w:tcPr>
            <w:tcW w:w="2444" w:type="dxa"/>
          </w:tcPr>
          <w:p w:rsidR="00A5196F" w:rsidRDefault="0035780C">
            <w:pPr>
              <w:pStyle w:val="TableParagraph"/>
              <w:spacing w:line="269" w:lineRule="exact"/>
              <w:ind w:left="299"/>
              <w:jc w:val="left"/>
              <w:rPr>
                <w:sz w:val="24"/>
              </w:rPr>
            </w:pPr>
            <w:r>
              <w:rPr>
                <w:sz w:val="24"/>
              </w:rPr>
              <w:t>Ориентировочное</w:t>
            </w:r>
          </w:p>
          <w:p w:rsidR="00A5196F" w:rsidRDefault="0035780C">
            <w:pPr>
              <w:pStyle w:val="TableParagraph"/>
              <w:spacing w:line="262" w:lineRule="exact"/>
              <w:ind w:left="297"/>
              <w:jc w:val="left"/>
              <w:rPr>
                <w:sz w:val="24"/>
              </w:rPr>
            </w:pPr>
            <w:r>
              <w:rPr>
                <w:sz w:val="24"/>
              </w:rPr>
              <w:t>время</w:t>
            </w:r>
            <w:r>
              <w:rPr>
                <w:spacing w:val="-8"/>
                <w:sz w:val="24"/>
              </w:rPr>
              <w:t xml:space="preserve"> </w:t>
            </w:r>
            <w:r>
              <w:rPr>
                <w:sz w:val="24"/>
              </w:rPr>
              <w:t>проведения</w:t>
            </w:r>
          </w:p>
        </w:tc>
        <w:tc>
          <w:tcPr>
            <w:tcW w:w="3239" w:type="dxa"/>
          </w:tcPr>
          <w:p w:rsidR="00A5196F" w:rsidRDefault="0035780C">
            <w:pPr>
              <w:pStyle w:val="TableParagraph"/>
              <w:spacing w:line="269" w:lineRule="exact"/>
              <w:ind w:left="126" w:right="123"/>
              <w:rPr>
                <w:sz w:val="24"/>
              </w:rPr>
            </w:pPr>
            <w:r>
              <w:rPr>
                <w:sz w:val="24"/>
              </w:rPr>
              <w:t>Ответственные</w:t>
            </w:r>
          </w:p>
        </w:tc>
      </w:tr>
      <w:tr w:rsidR="00A5196F">
        <w:trPr>
          <w:trHeight w:val="275"/>
        </w:trPr>
        <w:tc>
          <w:tcPr>
            <w:tcW w:w="4218" w:type="dxa"/>
          </w:tcPr>
          <w:p w:rsidR="00A5196F" w:rsidRDefault="0035780C">
            <w:pPr>
              <w:pStyle w:val="TableParagraph"/>
              <w:spacing w:line="256" w:lineRule="exact"/>
              <w:ind w:right="161"/>
              <w:jc w:val="right"/>
              <w:rPr>
                <w:sz w:val="24"/>
              </w:rPr>
            </w:pPr>
            <w:r>
              <w:rPr>
                <w:sz w:val="24"/>
              </w:rPr>
              <w:t>Классный</w:t>
            </w:r>
            <w:r>
              <w:rPr>
                <w:spacing w:val="-3"/>
                <w:sz w:val="24"/>
              </w:rPr>
              <w:t xml:space="preserve"> </w:t>
            </w:r>
            <w:r>
              <w:rPr>
                <w:sz w:val="24"/>
              </w:rPr>
              <w:t>час</w:t>
            </w:r>
            <w:r>
              <w:rPr>
                <w:spacing w:val="-3"/>
                <w:sz w:val="24"/>
              </w:rPr>
              <w:t xml:space="preserve"> </w:t>
            </w:r>
            <w:r>
              <w:rPr>
                <w:sz w:val="24"/>
              </w:rPr>
              <w:t>«Россия устремленная</w:t>
            </w:r>
            <w:r>
              <w:rPr>
                <w:spacing w:val="-2"/>
                <w:sz w:val="24"/>
              </w:rPr>
              <w:t xml:space="preserve"> </w:t>
            </w:r>
            <w:r>
              <w:rPr>
                <w:sz w:val="24"/>
              </w:rPr>
              <w:t>в</w:t>
            </w:r>
          </w:p>
        </w:tc>
        <w:tc>
          <w:tcPr>
            <w:tcW w:w="1445" w:type="dxa"/>
          </w:tcPr>
          <w:p w:rsidR="00A5196F" w:rsidRDefault="0035780C">
            <w:pPr>
              <w:pStyle w:val="TableParagraph"/>
              <w:spacing w:line="256" w:lineRule="exact"/>
              <w:ind w:left="121" w:right="117"/>
              <w:rPr>
                <w:sz w:val="24"/>
              </w:rPr>
            </w:pPr>
            <w:r>
              <w:rPr>
                <w:sz w:val="24"/>
              </w:rPr>
              <w:t>5-9</w:t>
            </w:r>
            <w:r>
              <w:rPr>
                <w:spacing w:val="-2"/>
                <w:sz w:val="24"/>
              </w:rPr>
              <w:t xml:space="preserve"> </w:t>
            </w:r>
            <w:r>
              <w:rPr>
                <w:sz w:val="24"/>
              </w:rPr>
              <w:t>классы</w:t>
            </w:r>
          </w:p>
        </w:tc>
        <w:tc>
          <w:tcPr>
            <w:tcW w:w="2444" w:type="dxa"/>
          </w:tcPr>
          <w:p w:rsidR="00A5196F" w:rsidRDefault="0035780C">
            <w:pPr>
              <w:pStyle w:val="TableParagraph"/>
              <w:spacing w:line="256" w:lineRule="exact"/>
              <w:ind w:left="292" w:right="288"/>
              <w:rPr>
                <w:sz w:val="24"/>
              </w:rPr>
            </w:pPr>
            <w:r>
              <w:rPr>
                <w:sz w:val="24"/>
              </w:rPr>
              <w:t>01.09.2023г.</w:t>
            </w:r>
          </w:p>
        </w:tc>
        <w:tc>
          <w:tcPr>
            <w:tcW w:w="3239" w:type="dxa"/>
          </w:tcPr>
          <w:p w:rsidR="00A5196F" w:rsidRDefault="0035780C">
            <w:pPr>
              <w:pStyle w:val="TableParagraph"/>
              <w:spacing w:line="256" w:lineRule="exact"/>
              <w:ind w:left="74" w:right="124"/>
              <w:rPr>
                <w:sz w:val="24"/>
              </w:rPr>
            </w:pPr>
            <w:r>
              <w:rPr>
                <w:sz w:val="24"/>
              </w:rPr>
              <w:t>Классные</w:t>
            </w:r>
            <w:r>
              <w:rPr>
                <w:spacing w:val="-3"/>
                <w:sz w:val="24"/>
              </w:rPr>
              <w:t xml:space="preserve"> </w:t>
            </w:r>
            <w:r>
              <w:rPr>
                <w:sz w:val="24"/>
              </w:rPr>
              <w:t>руководители</w:t>
            </w:r>
            <w:r>
              <w:rPr>
                <w:spacing w:val="-1"/>
                <w:sz w:val="24"/>
              </w:rPr>
              <w:t xml:space="preserve"> </w:t>
            </w:r>
            <w:r>
              <w:rPr>
                <w:sz w:val="24"/>
              </w:rPr>
              <w:t>5-9</w:t>
            </w:r>
          </w:p>
        </w:tc>
      </w:tr>
    </w:tbl>
    <w:p w:rsidR="00A5196F" w:rsidRDefault="00A5196F">
      <w:pPr>
        <w:spacing w:line="256" w:lineRule="exact"/>
        <w:rPr>
          <w:sz w:val="24"/>
        </w:rPr>
        <w:sectPr w:rsidR="00A5196F">
          <w:pgSz w:w="11910" w:h="16840"/>
          <w:pgMar w:top="1120" w:right="0" w:bottom="280" w:left="20" w:header="720" w:footer="720" w:gutter="0"/>
          <w:cols w:space="720"/>
        </w:sectPr>
      </w:pPr>
    </w:p>
    <w:p w:rsidR="00A5196F" w:rsidRDefault="00C12FE0">
      <w:pPr>
        <w:pStyle w:val="a3"/>
        <w:spacing w:before="4"/>
        <w:ind w:left="0" w:firstLine="0"/>
        <w:jc w:val="left"/>
        <w:rPr>
          <w:sz w:val="17"/>
        </w:rPr>
      </w:pPr>
      <w:r>
        <w:lastRenderedPageBreak/>
        <w:pict>
          <v:shapetype id="_x0000_t202" coordsize="21600,21600" o:spt="202" path="m,l,21600r21600,l21600,xe">
            <v:stroke joinstyle="miter"/>
            <v:path gradientshapeok="t" o:connecttype="rect"/>
          </v:shapetype>
          <v:shape id="_x0000_s1026" type="#_x0000_t202" style="position:absolute;margin-left:15.35pt;margin-top:56.65pt;width:580.45pt;height:723.25pt;z-index:1575270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445"/>
                    <w:gridCol w:w="2444"/>
                    <w:gridCol w:w="3239"/>
                    <w:gridCol w:w="250"/>
                  </w:tblGrid>
                  <w:tr w:rsidR="002D3931">
                    <w:trPr>
                      <w:trHeight w:val="277"/>
                    </w:trPr>
                    <w:tc>
                      <w:tcPr>
                        <w:tcW w:w="4218" w:type="dxa"/>
                      </w:tcPr>
                      <w:p w:rsidR="002D3931" w:rsidRDefault="002D3931">
                        <w:pPr>
                          <w:pStyle w:val="TableParagraph"/>
                          <w:spacing w:before="1" w:line="257" w:lineRule="exact"/>
                          <w:ind w:left="127" w:right="123"/>
                          <w:rPr>
                            <w:sz w:val="24"/>
                          </w:rPr>
                        </w:pPr>
                        <w:r>
                          <w:rPr>
                            <w:sz w:val="24"/>
                          </w:rPr>
                          <w:t>будущее»</w:t>
                        </w:r>
                      </w:p>
                    </w:tc>
                    <w:tc>
                      <w:tcPr>
                        <w:tcW w:w="1445" w:type="dxa"/>
                      </w:tcPr>
                      <w:p w:rsidR="002D3931" w:rsidRDefault="002D3931">
                        <w:pPr>
                          <w:pStyle w:val="TableParagraph"/>
                          <w:jc w:val="left"/>
                          <w:rPr>
                            <w:sz w:val="20"/>
                          </w:rPr>
                        </w:pPr>
                      </w:p>
                    </w:tc>
                    <w:tc>
                      <w:tcPr>
                        <w:tcW w:w="2444" w:type="dxa"/>
                      </w:tcPr>
                      <w:p w:rsidR="002D3931" w:rsidRDefault="002D3931">
                        <w:pPr>
                          <w:pStyle w:val="TableParagraph"/>
                          <w:jc w:val="left"/>
                          <w:rPr>
                            <w:sz w:val="20"/>
                          </w:rPr>
                        </w:pPr>
                      </w:p>
                    </w:tc>
                    <w:tc>
                      <w:tcPr>
                        <w:tcW w:w="3239" w:type="dxa"/>
                      </w:tcPr>
                      <w:p w:rsidR="002D3931" w:rsidRDefault="002D3931">
                        <w:pPr>
                          <w:pStyle w:val="TableParagraph"/>
                          <w:spacing w:before="1" w:line="257" w:lineRule="exact"/>
                          <w:ind w:left="126" w:right="121"/>
                          <w:rPr>
                            <w:sz w:val="24"/>
                          </w:rPr>
                        </w:pPr>
                        <w:r>
                          <w:rPr>
                            <w:sz w:val="24"/>
                          </w:rPr>
                          <w:t>классов</w:t>
                        </w:r>
                      </w:p>
                    </w:tc>
                    <w:tc>
                      <w:tcPr>
                        <w:tcW w:w="250" w:type="dxa"/>
                        <w:vMerge w:val="restart"/>
                        <w:tcBorders>
                          <w:top w:val="nil"/>
                          <w:right w:val="nil"/>
                        </w:tcBorders>
                      </w:tcPr>
                      <w:p w:rsidR="002D3931" w:rsidRDefault="002D3931">
                        <w:pPr>
                          <w:pStyle w:val="TableParagraph"/>
                          <w:jc w:val="left"/>
                          <w:rPr>
                            <w:sz w:val="24"/>
                          </w:rPr>
                        </w:pPr>
                      </w:p>
                    </w:tc>
                  </w:tr>
                  <w:tr w:rsidR="002D3931">
                    <w:trPr>
                      <w:trHeight w:val="552"/>
                    </w:trPr>
                    <w:tc>
                      <w:tcPr>
                        <w:tcW w:w="4218" w:type="dxa"/>
                      </w:tcPr>
                      <w:p w:rsidR="002D3931" w:rsidRDefault="002D3931">
                        <w:pPr>
                          <w:pStyle w:val="TableParagraph"/>
                          <w:spacing w:line="275" w:lineRule="exact"/>
                          <w:ind w:left="127" w:right="118"/>
                          <w:rPr>
                            <w:sz w:val="24"/>
                          </w:rPr>
                        </w:pPr>
                        <w:r>
                          <w:rPr>
                            <w:sz w:val="24"/>
                          </w:rPr>
                          <w:t>День</w:t>
                        </w:r>
                        <w:r>
                          <w:rPr>
                            <w:spacing w:val="-3"/>
                            <w:sz w:val="24"/>
                          </w:rPr>
                          <w:t xml:space="preserve"> </w:t>
                        </w:r>
                        <w:r>
                          <w:rPr>
                            <w:sz w:val="24"/>
                          </w:rPr>
                          <w:t>знаний</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5" w:lineRule="exact"/>
                          <w:ind w:left="292" w:right="288"/>
                          <w:rPr>
                            <w:sz w:val="24"/>
                          </w:rPr>
                        </w:pPr>
                        <w:r>
                          <w:rPr>
                            <w:sz w:val="24"/>
                          </w:rPr>
                          <w:t>01.09.2023г.</w:t>
                        </w:r>
                      </w:p>
                    </w:tc>
                    <w:tc>
                      <w:tcPr>
                        <w:tcW w:w="3239" w:type="dxa"/>
                      </w:tcPr>
                      <w:p w:rsidR="002D3931" w:rsidRDefault="002D3931">
                        <w:pPr>
                          <w:pStyle w:val="TableParagraph"/>
                          <w:spacing w:line="276" w:lineRule="exact"/>
                          <w:ind w:left="1221" w:right="165" w:hanging="1033"/>
                          <w:jc w:val="left"/>
                          <w:rPr>
                            <w:sz w:val="24"/>
                          </w:rPr>
                        </w:pPr>
                        <w:r>
                          <w:rPr>
                            <w:sz w:val="24"/>
                            <w:u w:val="single"/>
                          </w:rPr>
                          <w:t>Классные руководители 5-9</w:t>
                        </w:r>
                        <w:r>
                          <w:rPr>
                            <w:spacing w:val="-57"/>
                            <w:sz w:val="24"/>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827"/>
                    </w:trPr>
                    <w:tc>
                      <w:tcPr>
                        <w:tcW w:w="4218" w:type="dxa"/>
                      </w:tcPr>
                      <w:p w:rsidR="002D3931" w:rsidRDefault="002D3931">
                        <w:pPr>
                          <w:pStyle w:val="TableParagraph"/>
                          <w:spacing w:line="276" w:lineRule="exact"/>
                          <w:ind w:left="127" w:right="122"/>
                          <w:rPr>
                            <w:sz w:val="24"/>
                          </w:rPr>
                        </w:pPr>
                        <w:r>
                          <w:rPr>
                            <w:sz w:val="24"/>
                          </w:rPr>
                          <w:t>День окончания Второй мировой</w:t>
                        </w:r>
                        <w:r>
                          <w:rPr>
                            <w:spacing w:val="1"/>
                            <w:sz w:val="24"/>
                          </w:rPr>
                          <w:t xml:space="preserve"> </w:t>
                        </w:r>
                        <w:r>
                          <w:rPr>
                            <w:sz w:val="24"/>
                          </w:rPr>
                          <w:t>войны, День солидарности в борьбе с</w:t>
                        </w:r>
                        <w:r>
                          <w:rPr>
                            <w:spacing w:val="-57"/>
                            <w:sz w:val="24"/>
                          </w:rPr>
                          <w:t xml:space="preserve"> </w:t>
                        </w:r>
                        <w:r>
                          <w:rPr>
                            <w:sz w:val="24"/>
                          </w:rPr>
                          <w:t>терроризмом.</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5" w:lineRule="exact"/>
                          <w:ind w:left="292" w:right="288"/>
                          <w:rPr>
                            <w:sz w:val="24"/>
                          </w:rPr>
                        </w:pPr>
                        <w:r>
                          <w:rPr>
                            <w:sz w:val="24"/>
                          </w:rPr>
                          <w:t>04.09.2023г.</w:t>
                        </w:r>
                      </w:p>
                    </w:tc>
                    <w:tc>
                      <w:tcPr>
                        <w:tcW w:w="3239" w:type="dxa"/>
                      </w:tcPr>
                      <w:p w:rsidR="002D3931" w:rsidRDefault="002D3931">
                        <w:pPr>
                          <w:pStyle w:val="TableParagraph"/>
                          <w:ind w:left="1221" w:right="165" w:hanging="1033"/>
                          <w:jc w:val="left"/>
                          <w:rPr>
                            <w:sz w:val="24"/>
                          </w:rPr>
                        </w:pPr>
                        <w:r>
                          <w:rPr>
                            <w:sz w:val="24"/>
                            <w:u w:val="single"/>
                          </w:rPr>
                          <w:t>Классные руководители 5-9</w:t>
                        </w:r>
                        <w:r>
                          <w:rPr>
                            <w:spacing w:val="-57"/>
                            <w:sz w:val="24"/>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551"/>
                    </w:trPr>
                    <w:tc>
                      <w:tcPr>
                        <w:tcW w:w="4218" w:type="dxa"/>
                      </w:tcPr>
                      <w:p w:rsidR="002D3931" w:rsidRDefault="002D3931">
                        <w:pPr>
                          <w:pStyle w:val="TableParagraph"/>
                          <w:spacing w:line="276" w:lineRule="exact"/>
                          <w:ind w:left="561" w:right="549" w:firstLine="408"/>
                          <w:jc w:val="left"/>
                          <w:rPr>
                            <w:sz w:val="24"/>
                          </w:rPr>
                        </w:pPr>
                        <w:r>
                          <w:rPr>
                            <w:sz w:val="24"/>
                          </w:rPr>
                          <w:t>Международный день</w:t>
                        </w:r>
                        <w:r>
                          <w:rPr>
                            <w:spacing w:val="1"/>
                            <w:sz w:val="24"/>
                          </w:rPr>
                          <w:t xml:space="preserve"> </w:t>
                        </w:r>
                        <w:r>
                          <w:rPr>
                            <w:sz w:val="24"/>
                          </w:rPr>
                          <w:t>распространения</w:t>
                        </w:r>
                        <w:r>
                          <w:rPr>
                            <w:spacing w:val="-14"/>
                            <w:sz w:val="24"/>
                          </w:rPr>
                          <w:t xml:space="preserve"> </w:t>
                        </w:r>
                        <w:r>
                          <w:rPr>
                            <w:sz w:val="24"/>
                          </w:rPr>
                          <w:t>грамотности</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5" w:lineRule="exact"/>
                          <w:ind w:left="292" w:right="288"/>
                          <w:rPr>
                            <w:sz w:val="24"/>
                          </w:rPr>
                        </w:pPr>
                        <w:r>
                          <w:rPr>
                            <w:sz w:val="24"/>
                          </w:rPr>
                          <w:t>08.09.2023г.</w:t>
                        </w:r>
                      </w:p>
                    </w:tc>
                    <w:tc>
                      <w:tcPr>
                        <w:tcW w:w="3239" w:type="dxa"/>
                      </w:tcPr>
                      <w:p w:rsidR="002D3931" w:rsidRDefault="002D3931">
                        <w:pPr>
                          <w:pStyle w:val="TableParagraph"/>
                          <w:spacing w:line="276" w:lineRule="exact"/>
                          <w:ind w:left="1221" w:right="165" w:hanging="1033"/>
                          <w:jc w:val="left"/>
                          <w:rPr>
                            <w:sz w:val="24"/>
                          </w:rPr>
                        </w:pPr>
                        <w:r>
                          <w:rPr>
                            <w:sz w:val="24"/>
                            <w:u w:val="single"/>
                          </w:rPr>
                          <w:t>Классные руководители 5-9</w:t>
                        </w:r>
                        <w:r>
                          <w:rPr>
                            <w:spacing w:val="-57"/>
                            <w:sz w:val="24"/>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550"/>
                    </w:trPr>
                    <w:tc>
                      <w:tcPr>
                        <w:tcW w:w="4218" w:type="dxa"/>
                      </w:tcPr>
                      <w:p w:rsidR="002D3931" w:rsidRDefault="002D3931">
                        <w:pPr>
                          <w:pStyle w:val="TableParagraph"/>
                          <w:spacing w:line="276" w:lineRule="exact"/>
                          <w:ind w:left="1613" w:right="218" w:hanging="1374"/>
                          <w:jc w:val="left"/>
                          <w:rPr>
                            <w:sz w:val="24"/>
                          </w:rPr>
                        </w:pPr>
                        <w:r>
                          <w:rPr>
                            <w:sz w:val="24"/>
                          </w:rPr>
                          <w:t>Международный день памяти жертв</w:t>
                        </w:r>
                        <w:r>
                          <w:rPr>
                            <w:spacing w:val="-57"/>
                            <w:sz w:val="24"/>
                          </w:rPr>
                          <w:t xml:space="preserve"> </w:t>
                        </w:r>
                        <w:r>
                          <w:rPr>
                            <w:sz w:val="24"/>
                          </w:rPr>
                          <w:t>фашизма.</w:t>
                        </w:r>
                      </w:p>
                    </w:tc>
                    <w:tc>
                      <w:tcPr>
                        <w:tcW w:w="1445" w:type="dxa"/>
                      </w:tcPr>
                      <w:p w:rsidR="002D3931" w:rsidRDefault="002D3931">
                        <w:pPr>
                          <w:pStyle w:val="TableParagraph"/>
                          <w:spacing w:line="274"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4" w:lineRule="exact"/>
                          <w:ind w:left="292" w:right="288"/>
                          <w:rPr>
                            <w:sz w:val="24"/>
                          </w:rPr>
                        </w:pPr>
                        <w:r>
                          <w:rPr>
                            <w:sz w:val="24"/>
                          </w:rPr>
                          <w:t>10.09.2023г.</w:t>
                        </w:r>
                      </w:p>
                    </w:tc>
                    <w:tc>
                      <w:tcPr>
                        <w:tcW w:w="3239" w:type="dxa"/>
                      </w:tcPr>
                      <w:p w:rsidR="002D3931" w:rsidRDefault="002D3931">
                        <w:pPr>
                          <w:pStyle w:val="TableParagraph"/>
                          <w:spacing w:line="276" w:lineRule="exact"/>
                          <w:ind w:left="1221" w:right="165" w:hanging="1033"/>
                          <w:jc w:val="left"/>
                          <w:rPr>
                            <w:sz w:val="24"/>
                          </w:rPr>
                        </w:pPr>
                        <w:r>
                          <w:rPr>
                            <w:sz w:val="24"/>
                            <w:u w:val="single"/>
                          </w:rPr>
                          <w:t>Классные руководители 5-9</w:t>
                        </w:r>
                        <w:r>
                          <w:rPr>
                            <w:spacing w:val="-57"/>
                            <w:sz w:val="24"/>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550"/>
                    </w:trPr>
                    <w:tc>
                      <w:tcPr>
                        <w:tcW w:w="11346" w:type="dxa"/>
                        <w:gridSpan w:val="4"/>
                      </w:tcPr>
                      <w:p w:rsidR="002D3931" w:rsidRDefault="002D3931">
                        <w:pPr>
                          <w:pStyle w:val="TableParagraph"/>
                          <w:spacing w:line="276" w:lineRule="exact"/>
                          <w:ind w:left="2117" w:right="2111" w:firstLine="331"/>
                          <w:jc w:val="left"/>
                          <w:rPr>
                            <w:sz w:val="24"/>
                          </w:rPr>
                        </w:pPr>
                        <w:r>
                          <w:rPr>
                            <w:sz w:val="24"/>
                          </w:rPr>
                          <w:t>Внешкольные мероприятия «Экскурсии, экспедиции, походы»</w:t>
                        </w:r>
                        <w:r>
                          <w:rPr>
                            <w:spacing w:val="1"/>
                            <w:sz w:val="24"/>
                          </w:rPr>
                          <w:t xml:space="preserve"> </w:t>
                        </w:r>
                        <w:r>
                          <w:rPr>
                            <w:sz w:val="24"/>
                          </w:rPr>
                          <w:t>(согласно</w:t>
                        </w:r>
                        <w:r>
                          <w:rPr>
                            <w:spacing w:val="-3"/>
                            <w:sz w:val="24"/>
                          </w:rPr>
                          <w:t xml:space="preserve"> </w:t>
                        </w:r>
                        <w:r>
                          <w:rPr>
                            <w:sz w:val="24"/>
                          </w:rPr>
                          <w:t>индивидуальным</w:t>
                        </w:r>
                        <w:r>
                          <w:rPr>
                            <w:spacing w:val="-4"/>
                            <w:sz w:val="24"/>
                          </w:rPr>
                          <w:t xml:space="preserve"> </w:t>
                        </w:r>
                        <w:r>
                          <w:rPr>
                            <w:sz w:val="24"/>
                          </w:rPr>
                          <w:t>планам</w:t>
                        </w:r>
                        <w:r>
                          <w:rPr>
                            <w:spacing w:val="-4"/>
                            <w:sz w:val="24"/>
                          </w:rPr>
                          <w:t xml:space="preserve"> </w:t>
                        </w:r>
                        <w:r>
                          <w:rPr>
                            <w:sz w:val="24"/>
                          </w:rPr>
                          <w:t>работы</w:t>
                        </w:r>
                        <w:r>
                          <w:rPr>
                            <w:spacing w:val="-2"/>
                            <w:sz w:val="24"/>
                          </w:rPr>
                          <w:t xml:space="preserve"> </w:t>
                        </w:r>
                        <w:r>
                          <w:rPr>
                            <w:sz w:val="24"/>
                          </w:rPr>
                          <w:t>классных</w:t>
                        </w:r>
                        <w:r>
                          <w:rPr>
                            <w:spacing w:val="-3"/>
                            <w:sz w:val="24"/>
                          </w:rPr>
                          <w:t xml:space="preserve"> </w:t>
                        </w:r>
                        <w:r>
                          <w:rPr>
                            <w:sz w:val="24"/>
                          </w:rPr>
                          <w:t>руководителей)</w:t>
                        </w:r>
                      </w:p>
                    </w:tc>
                    <w:tc>
                      <w:tcPr>
                        <w:tcW w:w="250" w:type="dxa"/>
                        <w:vMerge/>
                        <w:tcBorders>
                          <w:top w:val="nil"/>
                          <w:right w:val="nil"/>
                        </w:tcBorders>
                      </w:tcPr>
                      <w:p w:rsidR="002D3931" w:rsidRDefault="002D3931">
                        <w:pPr>
                          <w:rPr>
                            <w:sz w:val="2"/>
                            <w:szCs w:val="2"/>
                          </w:rPr>
                        </w:pPr>
                      </w:p>
                    </w:tc>
                  </w:tr>
                  <w:tr w:rsidR="002D3931">
                    <w:trPr>
                      <w:trHeight w:val="551"/>
                    </w:trPr>
                    <w:tc>
                      <w:tcPr>
                        <w:tcW w:w="11346" w:type="dxa"/>
                        <w:gridSpan w:val="4"/>
                      </w:tcPr>
                      <w:p w:rsidR="002D3931" w:rsidRDefault="002D3931">
                        <w:pPr>
                          <w:pStyle w:val="TableParagraph"/>
                          <w:spacing w:before="11"/>
                          <w:jc w:val="left"/>
                          <w:rPr>
                            <w:sz w:val="23"/>
                          </w:rPr>
                        </w:pPr>
                      </w:p>
                      <w:p w:rsidR="002D3931" w:rsidRDefault="002D3931">
                        <w:pPr>
                          <w:pStyle w:val="TableParagraph"/>
                          <w:spacing w:line="257" w:lineRule="exact"/>
                          <w:ind w:left="124" w:right="122"/>
                          <w:rPr>
                            <w:sz w:val="24"/>
                          </w:rPr>
                        </w:pPr>
                        <w:r>
                          <w:rPr>
                            <w:sz w:val="24"/>
                          </w:rPr>
                          <w:t>Организация</w:t>
                        </w:r>
                        <w:r>
                          <w:rPr>
                            <w:spacing w:val="-8"/>
                            <w:sz w:val="24"/>
                          </w:rPr>
                          <w:t xml:space="preserve"> </w:t>
                        </w:r>
                        <w:r>
                          <w:rPr>
                            <w:sz w:val="24"/>
                          </w:rPr>
                          <w:t>предметно-эстетической</w:t>
                        </w:r>
                        <w:r>
                          <w:rPr>
                            <w:spacing w:val="-4"/>
                            <w:sz w:val="24"/>
                          </w:rPr>
                          <w:t xml:space="preserve"> </w:t>
                        </w:r>
                        <w:r>
                          <w:rPr>
                            <w:sz w:val="24"/>
                          </w:rPr>
                          <w:t>среды</w:t>
                        </w:r>
                      </w:p>
                    </w:tc>
                    <w:tc>
                      <w:tcPr>
                        <w:tcW w:w="250" w:type="dxa"/>
                        <w:vMerge/>
                        <w:tcBorders>
                          <w:top w:val="nil"/>
                          <w:right w:val="nil"/>
                        </w:tcBorders>
                      </w:tcPr>
                      <w:p w:rsidR="002D3931" w:rsidRDefault="002D3931">
                        <w:pPr>
                          <w:rPr>
                            <w:sz w:val="2"/>
                            <w:szCs w:val="2"/>
                          </w:rPr>
                        </w:pPr>
                      </w:p>
                    </w:tc>
                  </w:tr>
                  <w:tr w:rsidR="002D3931">
                    <w:trPr>
                      <w:trHeight w:val="551"/>
                    </w:trPr>
                    <w:tc>
                      <w:tcPr>
                        <w:tcW w:w="4218" w:type="dxa"/>
                      </w:tcPr>
                      <w:p w:rsidR="002D3931" w:rsidRDefault="002D3931">
                        <w:pPr>
                          <w:pStyle w:val="TableParagraph"/>
                          <w:spacing w:line="275" w:lineRule="exact"/>
                          <w:ind w:right="635"/>
                          <w:jc w:val="right"/>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445" w:type="dxa"/>
                      </w:tcPr>
                      <w:p w:rsidR="002D3931" w:rsidRDefault="002D3931">
                        <w:pPr>
                          <w:pStyle w:val="TableParagraph"/>
                          <w:spacing w:line="275" w:lineRule="exact"/>
                          <w:ind w:left="121" w:right="117"/>
                          <w:rPr>
                            <w:sz w:val="24"/>
                          </w:rPr>
                        </w:pPr>
                        <w:r>
                          <w:rPr>
                            <w:sz w:val="24"/>
                          </w:rPr>
                          <w:t>Классы</w:t>
                        </w:r>
                      </w:p>
                    </w:tc>
                    <w:tc>
                      <w:tcPr>
                        <w:tcW w:w="2444" w:type="dxa"/>
                      </w:tcPr>
                      <w:p w:rsidR="002D3931" w:rsidRDefault="002D3931">
                        <w:pPr>
                          <w:pStyle w:val="TableParagraph"/>
                          <w:spacing w:line="276" w:lineRule="exact"/>
                          <w:ind w:left="297" w:right="275" w:firstLine="2"/>
                          <w:jc w:val="left"/>
                          <w:rPr>
                            <w:sz w:val="24"/>
                          </w:rPr>
                        </w:pPr>
                        <w:r>
                          <w:rPr>
                            <w:sz w:val="24"/>
                          </w:rPr>
                          <w:t>Ориентировочное</w:t>
                        </w:r>
                        <w:r>
                          <w:rPr>
                            <w:spacing w:val="-57"/>
                            <w:sz w:val="24"/>
                          </w:rPr>
                          <w:t xml:space="preserve"> </w:t>
                        </w:r>
                        <w:r>
                          <w:rPr>
                            <w:sz w:val="24"/>
                          </w:rPr>
                          <w:t>время</w:t>
                        </w:r>
                        <w:r>
                          <w:rPr>
                            <w:spacing w:val="-15"/>
                            <w:sz w:val="24"/>
                          </w:rPr>
                          <w:t xml:space="preserve"> </w:t>
                        </w:r>
                        <w:r>
                          <w:rPr>
                            <w:sz w:val="24"/>
                          </w:rPr>
                          <w:t>проведения</w:t>
                        </w:r>
                      </w:p>
                    </w:tc>
                    <w:tc>
                      <w:tcPr>
                        <w:tcW w:w="3239" w:type="dxa"/>
                      </w:tcPr>
                      <w:p w:rsidR="002D3931" w:rsidRDefault="002D3931">
                        <w:pPr>
                          <w:pStyle w:val="TableParagraph"/>
                          <w:spacing w:line="275" w:lineRule="exact"/>
                          <w:ind w:left="126" w:right="123"/>
                          <w:rPr>
                            <w:sz w:val="24"/>
                          </w:rPr>
                        </w:pPr>
                        <w:r>
                          <w:rPr>
                            <w:sz w:val="24"/>
                          </w:rPr>
                          <w:t>Ответственные</w:t>
                        </w:r>
                      </w:p>
                    </w:tc>
                    <w:tc>
                      <w:tcPr>
                        <w:tcW w:w="250" w:type="dxa"/>
                        <w:vMerge/>
                        <w:tcBorders>
                          <w:top w:val="nil"/>
                          <w:right w:val="nil"/>
                        </w:tcBorders>
                      </w:tcPr>
                      <w:p w:rsidR="002D3931" w:rsidRDefault="002D3931">
                        <w:pPr>
                          <w:rPr>
                            <w:sz w:val="2"/>
                            <w:szCs w:val="2"/>
                          </w:rPr>
                        </w:pPr>
                      </w:p>
                    </w:tc>
                  </w:tr>
                  <w:tr w:rsidR="002D3931">
                    <w:trPr>
                      <w:trHeight w:val="552"/>
                    </w:trPr>
                    <w:tc>
                      <w:tcPr>
                        <w:tcW w:w="4218" w:type="dxa"/>
                      </w:tcPr>
                      <w:p w:rsidR="002D3931" w:rsidRDefault="002D3931">
                        <w:pPr>
                          <w:pStyle w:val="TableParagraph"/>
                          <w:spacing w:line="276" w:lineRule="exact"/>
                          <w:ind w:left="736" w:right="253" w:hanging="456"/>
                          <w:jc w:val="left"/>
                          <w:rPr>
                            <w:sz w:val="24"/>
                          </w:rPr>
                        </w:pPr>
                        <w:r>
                          <w:rPr>
                            <w:sz w:val="24"/>
                          </w:rPr>
                          <w:t>Организация дежурства по школе и</w:t>
                        </w:r>
                        <w:r>
                          <w:rPr>
                            <w:spacing w:val="-58"/>
                            <w:sz w:val="24"/>
                          </w:rPr>
                          <w:t xml:space="preserve"> </w:t>
                        </w:r>
                        <w:r>
                          <w:rPr>
                            <w:sz w:val="24"/>
                          </w:rPr>
                          <w:t>столовой</w:t>
                        </w:r>
                        <w:r>
                          <w:rPr>
                            <w:spacing w:val="-1"/>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недели</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5" w:lineRule="exact"/>
                          <w:ind w:left="293" w:right="288"/>
                          <w:rPr>
                            <w:sz w:val="24"/>
                          </w:rPr>
                        </w:pPr>
                        <w:r>
                          <w:rPr>
                            <w:sz w:val="24"/>
                          </w:rPr>
                          <w:t>В</w:t>
                        </w:r>
                        <w:r>
                          <w:rPr>
                            <w:spacing w:val="-2"/>
                            <w:sz w:val="24"/>
                          </w:rPr>
                          <w:t xml:space="preserve"> </w:t>
                        </w:r>
                        <w:r>
                          <w:rPr>
                            <w:sz w:val="24"/>
                          </w:rPr>
                          <w:t>течении</w:t>
                        </w:r>
                        <w:r>
                          <w:rPr>
                            <w:spacing w:val="-1"/>
                            <w:sz w:val="24"/>
                          </w:rPr>
                          <w:t xml:space="preserve"> </w:t>
                        </w:r>
                        <w:r>
                          <w:rPr>
                            <w:sz w:val="24"/>
                          </w:rPr>
                          <w:t>недели</w:t>
                        </w:r>
                      </w:p>
                    </w:tc>
                    <w:tc>
                      <w:tcPr>
                        <w:tcW w:w="3239" w:type="dxa"/>
                      </w:tcPr>
                      <w:p w:rsidR="002D3931" w:rsidRDefault="002D3931">
                        <w:pPr>
                          <w:pStyle w:val="TableParagraph"/>
                          <w:spacing w:line="276" w:lineRule="exact"/>
                          <w:ind w:left="875" w:right="520" w:hanging="332"/>
                          <w:jc w:val="left"/>
                          <w:rPr>
                            <w:sz w:val="24"/>
                          </w:rPr>
                        </w:pPr>
                        <w:r>
                          <w:rPr>
                            <w:sz w:val="24"/>
                            <w:u w:val="single"/>
                          </w:rPr>
                          <w:t>Зам.директора по ВР</w:t>
                        </w:r>
                        <w:r>
                          <w:rPr>
                            <w:spacing w:val="-57"/>
                            <w:sz w:val="24"/>
                          </w:rPr>
                          <w:t xml:space="preserve"> </w:t>
                        </w:r>
                        <w:r>
                          <w:rPr>
                            <w:sz w:val="24"/>
                            <w:u w:val="single"/>
                          </w:rPr>
                          <w:t>Нагайчук</w:t>
                        </w:r>
                        <w:r>
                          <w:rPr>
                            <w:spacing w:val="-2"/>
                            <w:sz w:val="24"/>
                            <w:u w:val="single"/>
                          </w:rPr>
                          <w:t xml:space="preserve"> </w:t>
                        </w:r>
                        <w:r>
                          <w:rPr>
                            <w:sz w:val="24"/>
                            <w:u w:val="single"/>
                          </w:rPr>
                          <w:t>А.В.</w:t>
                        </w:r>
                      </w:p>
                    </w:tc>
                    <w:tc>
                      <w:tcPr>
                        <w:tcW w:w="250" w:type="dxa"/>
                        <w:vMerge/>
                        <w:tcBorders>
                          <w:top w:val="nil"/>
                          <w:right w:val="nil"/>
                        </w:tcBorders>
                      </w:tcPr>
                      <w:p w:rsidR="002D3931" w:rsidRDefault="002D3931">
                        <w:pPr>
                          <w:rPr>
                            <w:sz w:val="2"/>
                            <w:szCs w:val="2"/>
                          </w:rPr>
                        </w:pPr>
                      </w:p>
                    </w:tc>
                  </w:tr>
                  <w:tr w:rsidR="002D3931">
                    <w:trPr>
                      <w:trHeight w:val="1103"/>
                    </w:trPr>
                    <w:tc>
                      <w:tcPr>
                        <w:tcW w:w="4218" w:type="dxa"/>
                      </w:tcPr>
                      <w:p w:rsidR="002D3931" w:rsidRDefault="002D3931">
                        <w:pPr>
                          <w:pStyle w:val="TableParagraph"/>
                          <w:ind w:left="127" w:right="115" w:hanging="1"/>
                          <w:rPr>
                            <w:sz w:val="24"/>
                          </w:rPr>
                        </w:pPr>
                        <w:r>
                          <w:rPr>
                            <w:sz w:val="24"/>
                          </w:rPr>
                          <w:t>оформление интерьера школьных</w:t>
                        </w:r>
                        <w:r>
                          <w:rPr>
                            <w:spacing w:val="1"/>
                            <w:sz w:val="24"/>
                          </w:rPr>
                          <w:t xml:space="preserve"> </w:t>
                        </w:r>
                        <w:r>
                          <w:rPr>
                            <w:sz w:val="24"/>
                          </w:rPr>
                          <w:t>помещений (вестибюля, коридоров, ре</w:t>
                        </w:r>
                        <w:r>
                          <w:rPr>
                            <w:spacing w:val="-57"/>
                            <w:sz w:val="24"/>
                          </w:rPr>
                          <w:t xml:space="preserve"> </w:t>
                        </w:r>
                        <w:r>
                          <w:rPr>
                            <w:sz w:val="24"/>
                          </w:rPr>
                          <w:t>креаций,</w:t>
                        </w:r>
                        <w:r>
                          <w:rPr>
                            <w:spacing w:val="-4"/>
                            <w:sz w:val="24"/>
                          </w:rPr>
                          <w:t xml:space="preserve"> </w:t>
                        </w:r>
                        <w:r>
                          <w:rPr>
                            <w:sz w:val="24"/>
                          </w:rPr>
                          <w:t>залов,</w:t>
                        </w:r>
                        <w:r>
                          <w:rPr>
                            <w:spacing w:val="-1"/>
                            <w:sz w:val="24"/>
                          </w:rPr>
                          <w:t xml:space="preserve"> </w:t>
                        </w:r>
                        <w:r>
                          <w:rPr>
                            <w:sz w:val="24"/>
                          </w:rPr>
                          <w:t>лестничных</w:t>
                        </w:r>
                      </w:p>
                      <w:p w:rsidR="002D3931" w:rsidRDefault="002D3931">
                        <w:pPr>
                          <w:pStyle w:val="TableParagraph"/>
                          <w:spacing w:line="257" w:lineRule="exact"/>
                          <w:ind w:left="3" w:right="126"/>
                          <w:rPr>
                            <w:sz w:val="24"/>
                          </w:rPr>
                        </w:pPr>
                        <w:r>
                          <w:rPr>
                            <w:sz w:val="24"/>
                          </w:rPr>
                          <w:t>пролетов</w:t>
                        </w:r>
                      </w:p>
                    </w:tc>
                    <w:tc>
                      <w:tcPr>
                        <w:tcW w:w="1445" w:type="dxa"/>
                      </w:tcPr>
                      <w:p w:rsidR="002D3931" w:rsidRDefault="002D3931">
                        <w:pPr>
                          <w:pStyle w:val="TableParagraph"/>
                          <w:spacing w:line="275" w:lineRule="exact"/>
                          <w:ind w:left="121" w:right="117"/>
                          <w:rPr>
                            <w:sz w:val="24"/>
                          </w:rPr>
                        </w:pPr>
                        <w:r>
                          <w:rPr>
                            <w:sz w:val="24"/>
                          </w:rPr>
                          <w:t>8-9</w:t>
                        </w:r>
                        <w:r>
                          <w:rPr>
                            <w:spacing w:val="-2"/>
                            <w:sz w:val="24"/>
                          </w:rPr>
                          <w:t xml:space="preserve"> </w:t>
                        </w:r>
                        <w:r>
                          <w:rPr>
                            <w:sz w:val="24"/>
                          </w:rPr>
                          <w:t>классы</w:t>
                        </w:r>
                      </w:p>
                    </w:tc>
                    <w:tc>
                      <w:tcPr>
                        <w:tcW w:w="2444" w:type="dxa"/>
                      </w:tcPr>
                      <w:p w:rsidR="002D3931" w:rsidRDefault="002D3931">
                        <w:pPr>
                          <w:pStyle w:val="TableParagraph"/>
                          <w:spacing w:line="275" w:lineRule="exact"/>
                          <w:ind w:left="288" w:right="288"/>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3239" w:type="dxa"/>
                      </w:tcPr>
                      <w:p w:rsidR="002D3931" w:rsidRDefault="002D3931">
                        <w:pPr>
                          <w:pStyle w:val="TableParagraph"/>
                          <w:ind w:left="875" w:right="520" w:hanging="332"/>
                          <w:jc w:val="left"/>
                          <w:rPr>
                            <w:sz w:val="24"/>
                          </w:rPr>
                        </w:pPr>
                        <w:r>
                          <w:rPr>
                            <w:sz w:val="24"/>
                            <w:u w:val="single"/>
                          </w:rPr>
                          <w:t>Зам.директора по ВР</w:t>
                        </w:r>
                        <w:r>
                          <w:rPr>
                            <w:spacing w:val="-57"/>
                            <w:sz w:val="24"/>
                          </w:rPr>
                          <w:t xml:space="preserve"> </w:t>
                        </w:r>
                        <w:r>
                          <w:rPr>
                            <w:sz w:val="24"/>
                            <w:u w:val="single"/>
                          </w:rPr>
                          <w:t>Нагайчук</w:t>
                        </w:r>
                        <w:r>
                          <w:rPr>
                            <w:spacing w:val="-2"/>
                            <w:sz w:val="24"/>
                            <w:u w:val="single"/>
                          </w:rPr>
                          <w:t xml:space="preserve"> </w:t>
                        </w:r>
                        <w:r>
                          <w:rPr>
                            <w:sz w:val="24"/>
                            <w:u w:val="single"/>
                          </w:rPr>
                          <w:t>А.В.</w:t>
                        </w:r>
                      </w:p>
                    </w:tc>
                    <w:tc>
                      <w:tcPr>
                        <w:tcW w:w="250" w:type="dxa"/>
                        <w:vMerge/>
                        <w:tcBorders>
                          <w:top w:val="nil"/>
                          <w:right w:val="nil"/>
                        </w:tcBorders>
                      </w:tcPr>
                      <w:p w:rsidR="002D3931" w:rsidRDefault="002D3931">
                        <w:pPr>
                          <w:rPr>
                            <w:sz w:val="2"/>
                            <w:szCs w:val="2"/>
                          </w:rPr>
                        </w:pPr>
                      </w:p>
                    </w:tc>
                  </w:tr>
                  <w:tr w:rsidR="002D3931">
                    <w:trPr>
                      <w:trHeight w:val="1103"/>
                    </w:trPr>
                    <w:tc>
                      <w:tcPr>
                        <w:tcW w:w="4218" w:type="dxa"/>
                      </w:tcPr>
                      <w:p w:rsidR="002D3931" w:rsidRDefault="002D3931">
                        <w:pPr>
                          <w:pStyle w:val="TableParagraph"/>
                          <w:spacing w:line="276" w:lineRule="exact"/>
                          <w:ind w:left="607" w:right="733" w:firstLine="4"/>
                          <w:rPr>
                            <w:sz w:val="24"/>
                          </w:rPr>
                        </w:pPr>
                        <w:r>
                          <w:rPr>
                            <w:sz w:val="24"/>
                          </w:rPr>
                          <w:t>благоустройство классных</w:t>
                        </w:r>
                        <w:r>
                          <w:rPr>
                            <w:spacing w:val="1"/>
                            <w:sz w:val="24"/>
                          </w:rPr>
                          <w:t xml:space="preserve"> </w:t>
                        </w:r>
                        <w:r>
                          <w:rPr>
                            <w:sz w:val="24"/>
                          </w:rPr>
                          <w:t>кабинетов, осуществляемое</w:t>
                        </w:r>
                        <w:r>
                          <w:rPr>
                            <w:spacing w:val="-57"/>
                            <w:sz w:val="24"/>
                          </w:rPr>
                          <w:t xml:space="preserve"> </w:t>
                        </w:r>
                        <w:r>
                          <w:rPr>
                            <w:spacing w:val="-1"/>
                            <w:sz w:val="24"/>
                          </w:rPr>
                          <w:t xml:space="preserve">классными </w:t>
                        </w:r>
                        <w:r>
                          <w:rPr>
                            <w:sz w:val="24"/>
                          </w:rPr>
                          <w:t>руководителями</w:t>
                        </w:r>
                        <w:r>
                          <w:rPr>
                            <w:spacing w:val="-57"/>
                            <w:sz w:val="24"/>
                          </w:rPr>
                          <w:t xml:space="preserve"> </w:t>
                        </w:r>
                        <w:r>
                          <w:rPr>
                            <w:sz w:val="24"/>
                          </w:rPr>
                          <w:t>вместе с</w:t>
                        </w:r>
                        <w:r>
                          <w:rPr>
                            <w:spacing w:val="-2"/>
                            <w:sz w:val="24"/>
                          </w:rPr>
                          <w:t xml:space="preserve"> </w:t>
                        </w:r>
                        <w:r>
                          <w:rPr>
                            <w:sz w:val="24"/>
                          </w:rPr>
                          <w:t>обучающимися</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ind w:left="429" w:right="405" w:firstLine="372"/>
                          <w:jc w:val="left"/>
                          <w:rPr>
                            <w:sz w:val="24"/>
                          </w:rPr>
                        </w:pPr>
                        <w:r>
                          <w:rPr>
                            <w:sz w:val="24"/>
                          </w:rPr>
                          <w:t>По мере</w:t>
                        </w:r>
                        <w:r>
                          <w:rPr>
                            <w:spacing w:val="1"/>
                            <w:sz w:val="24"/>
                          </w:rPr>
                          <w:t xml:space="preserve"> </w:t>
                        </w:r>
                        <w:r>
                          <w:rPr>
                            <w:sz w:val="24"/>
                          </w:rPr>
                          <w:t>необходимости</w:t>
                        </w:r>
                      </w:p>
                    </w:tc>
                    <w:tc>
                      <w:tcPr>
                        <w:tcW w:w="3239" w:type="dxa"/>
                      </w:tcPr>
                      <w:p w:rsidR="002D3931" w:rsidRDefault="002D3931">
                        <w:pPr>
                          <w:pStyle w:val="TableParagraph"/>
                          <w:ind w:left="1034" w:right="374" w:hanging="656"/>
                          <w:jc w:val="left"/>
                          <w:rPr>
                            <w:sz w:val="24"/>
                          </w:rPr>
                        </w:pPr>
                        <w:r>
                          <w:rPr>
                            <w:sz w:val="24"/>
                            <w:u w:val="single"/>
                          </w:rPr>
                          <w:t>Классные</w:t>
                        </w:r>
                        <w:r>
                          <w:rPr>
                            <w:spacing w:val="-15"/>
                            <w:sz w:val="24"/>
                            <w:u w:val="single"/>
                          </w:rPr>
                          <w:t xml:space="preserve"> </w:t>
                        </w:r>
                        <w:r>
                          <w:rPr>
                            <w:sz w:val="24"/>
                            <w:u w:val="single"/>
                          </w:rPr>
                          <w:t>руководители</w:t>
                        </w:r>
                        <w:r>
                          <w:rPr>
                            <w:spacing w:val="-57"/>
                            <w:sz w:val="24"/>
                          </w:rPr>
                          <w:t xml:space="preserve"> </w:t>
                        </w:r>
                        <w:r>
                          <w:rPr>
                            <w:sz w:val="24"/>
                            <w:u w:val="single"/>
                          </w:rPr>
                          <w:t>5-9</w:t>
                        </w:r>
                        <w:r>
                          <w:rPr>
                            <w:spacing w:val="-1"/>
                            <w:sz w:val="24"/>
                            <w:u w:val="single"/>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275"/>
                    </w:trPr>
                    <w:tc>
                      <w:tcPr>
                        <w:tcW w:w="11346" w:type="dxa"/>
                        <w:gridSpan w:val="4"/>
                      </w:tcPr>
                      <w:p w:rsidR="002D3931" w:rsidRDefault="002D3931">
                        <w:pPr>
                          <w:pStyle w:val="TableParagraph"/>
                          <w:spacing w:line="255" w:lineRule="exact"/>
                          <w:ind w:left="128" w:right="122"/>
                          <w:rPr>
                            <w:sz w:val="24"/>
                          </w:rPr>
                        </w:pPr>
                        <w:r>
                          <w:rPr>
                            <w:sz w:val="24"/>
                          </w:rPr>
                          <w:t>Взаимодействие</w:t>
                        </w:r>
                        <w:r>
                          <w:rPr>
                            <w:spacing w:val="56"/>
                            <w:sz w:val="24"/>
                          </w:rPr>
                          <w:t xml:space="preserve"> </w:t>
                        </w:r>
                        <w:r>
                          <w:rPr>
                            <w:sz w:val="24"/>
                          </w:rPr>
                          <w:t>с</w:t>
                        </w:r>
                        <w:r>
                          <w:rPr>
                            <w:spacing w:val="-2"/>
                            <w:sz w:val="24"/>
                          </w:rPr>
                          <w:t xml:space="preserve"> </w:t>
                        </w:r>
                        <w:r>
                          <w:rPr>
                            <w:sz w:val="24"/>
                          </w:rPr>
                          <w:t>родителями»</w:t>
                        </w:r>
                      </w:p>
                    </w:tc>
                    <w:tc>
                      <w:tcPr>
                        <w:tcW w:w="250" w:type="dxa"/>
                        <w:vMerge/>
                        <w:tcBorders>
                          <w:top w:val="nil"/>
                          <w:right w:val="nil"/>
                        </w:tcBorders>
                      </w:tcPr>
                      <w:p w:rsidR="002D3931" w:rsidRDefault="002D3931">
                        <w:pPr>
                          <w:rPr>
                            <w:sz w:val="2"/>
                            <w:szCs w:val="2"/>
                          </w:rPr>
                        </w:pPr>
                      </w:p>
                    </w:tc>
                  </w:tr>
                  <w:tr w:rsidR="002D3931">
                    <w:trPr>
                      <w:trHeight w:val="551"/>
                    </w:trPr>
                    <w:tc>
                      <w:tcPr>
                        <w:tcW w:w="4218" w:type="dxa"/>
                      </w:tcPr>
                      <w:p w:rsidR="002D3931" w:rsidRDefault="002D3931">
                        <w:pPr>
                          <w:pStyle w:val="TableParagraph"/>
                          <w:spacing w:line="275" w:lineRule="exact"/>
                          <w:ind w:right="636"/>
                          <w:jc w:val="right"/>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445" w:type="dxa"/>
                      </w:tcPr>
                      <w:p w:rsidR="002D3931" w:rsidRDefault="002D3931">
                        <w:pPr>
                          <w:pStyle w:val="TableParagraph"/>
                          <w:spacing w:line="275" w:lineRule="exact"/>
                          <w:ind w:left="121" w:right="117"/>
                          <w:rPr>
                            <w:sz w:val="24"/>
                          </w:rPr>
                        </w:pPr>
                        <w:r>
                          <w:rPr>
                            <w:sz w:val="24"/>
                          </w:rPr>
                          <w:t>Классы</w:t>
                        </w:r>
                      </w:p>
                    </w:tc>
                    <w:tc>
                      <w:tcPr>
                        <w:tcW w:w="2444" w:type="dxa"/>
                      </w:tcPr>
                      <w:p w:rsidR="002D3931" w:rsidRDefault="002D3931">
                        <w:pPr>
                          <w:pStyle w:val="TableParagraph"/>
                          <w:spacing w:line="276" w:lineRule="exact"/>
                          <w:ind w:left="297" w:right="275" w:firstLine="2"/>
                          <w:jc w:val="left"/>
                          <w:rPr>
                            <w:sz w:val="24"/>
                          </w:rPr>
                        </w:pPr>
                        <w:r>
                          <w:rPr>
                            <w:sz w:val="24"/>
                          </w:rPr>
                          <w:t>Ориентировочное</w:t>
                        </w:r>
                        <w:r>
                          <w:rPr>
                            <w:spacing w:val="-57"/>
                            <w:sz w:val="24"/>
                          </w:rPr>
                          <w:t xml:space="preserve"> </w:t>
                        </w:r>
                        <w:r>
                          <w:rPr>
                            <w:sz w:val="24"/>
                          </w:rPr>
                          <w:t>время</w:t>
                        </w:r>
                        <w:r>
                          <w:rPr>
                            <w:spacing w:val="-15"/>
                            <w:sz w:val="24"/>
                          </w:rPr>
                          <w:t xml:space="preserve"> </w:t>
                        </w:r>
                        <w:r>
                          <w:rPr>
                            <w:sz w:val="24"/>
                          </w:rPr>
                          <w:t>проведения</w:t>
                        </w:r>
                      </w:p>
                    </w:tc>
                    <w:tc>
                      <w:tcPr>
                        <w:tcW w:w="3239" w:type="dxa"/>
                      </w:tcPr>
                      <w:p w:rsidR="002D3931" w:rsidRDefault="002D3931">
                        <w:pPr>
                          <w:pStyle w:val="TableParagraph"/>
                          <w:spacing w:line="275" w:lineRule="exact"/>
                          <w:ind w:left="126" w:right="123"/>
                          <w:rPr>
                            <w:sz w:val="24"/>
                          </w:rPr>
                        </w:pPr>
                        <w:r>
                          <w:rPr>
                            <w:sz w:val="24"/>
                          </w:rPr>
                          <w:t>Ответственные</w:t>
                        </w:r>
                      </w:p>
                    </w:tc>
                    <w:tc>
                      <w:tcPr>
                        <w:tcW w:w="250" w:type="dxa"/>
                        <w:vMerge/>
                        <w:tcBorders>
                          <w:top w:val="nil"/>
                          <w:right w:val="nil"/>
                        </w:tcBorders>
                      </w:tcPr>
                      <w:p w:rsidR="002D3931" w:rsidRDefault="002D3931">
                        <w:pPr>
                          <w:rPr>
                            <w:sz w:val="2"/>
                            <w:szCs w:val="2"/>
                          </w:rPr>
                        </w:pPr>
                      </w:p>
                    </w:tc>
                  </w:tr>
                  <w:tr w:rsidR="002D3931">
                    <w:trPr>
                      <w:trHeight w:val="554"/>
                    </w:trPr>
                    <w:tc>
                      <w:tcPr>
                        <w:tcW w:w="4218" w:type="dxa"/>
                      </w:tcPr>
                      <w:p w:rsidR="002D3931" w:rsidRDefault="002D3931">
                        <w:pPr>
                          <w:pStyle w:val="TableParagraph"/>
                          <w:spacing w:line="270" w:lineRule="atLeast"/>
                          <w:ind w:left="895" w:right="713" w:hanging="156"/>
                          <w:jc w:val="left"/>
                          <w:rPr>
                            <w:sz w:val="24"/>
                          </w:rPr>
                        </w:pPr>
                        <w:r>
                          <w:rPr>
                            <w:sz w:val="24"/>
                          </w:rPr>
                          <w:t>Проведение установочных</w:t>
                        </w:r>
                        <w:r>
                          <w:rPr>
                            <w:spacing w:val="-58"/>
                            <w:sz w:val="24"/>
                          </w:rPr>
                          <w:t xml:space="preserve"> </w:t>
                        </w:r>
                        <w:r>
                          <w:rPr>
                            <w:sz w:val="24"/>
                          </w:rPr>
                          <w:t>родительских</w:t>
                        </w:r>
                        <w:r>
                          <w:rPr>
                            <w:spacing w:val="-2"/>
                            <w:sz w:val="24"/>
                          </w:rPr>
                          <w:t xml:space="preserve"> </w:t>
                        </w:r>
                        <w:r>
                          <w:rPr>
                            <w:sz w:val="24"/>
                          </w:rPr>
                          <w:t>собраний</w:t>
                        </w:r>
                      </w:p>
                    </w:tc>
                    <w:tc>
                      <w:tcPr>
                        <w:tcW w:w="1445" w:type="dxa"/>
                      </w:tcPr>
                      <w:p w:rsidR="002D3931" w:rsidRDefault="002D3931">
                        <w:pPr>
                          <w:pStyle w:val="TableParagraph"/>
                          <w:spacing w:before="1"/>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0" w:lineRule="atLeast"/>
                          <w:ind w:left="863" w:right="625" w:hanging="231"/>
                          <w:jc w:val="left"/>
                          <w:rPr>
                            <w:sz w:val="24"/>
                          </w:rPr>
                        </w:pPr>
                        <w:r>
                          <w:rPr>
                            <w:sz w:val="24"/>
                          </w:rPr>
                          <w:t>1-ая</w:t>
                        </w:r>
                        <w:r>
                          <w:rPr>
                            <w:spacing w:val="-14"/>
                            <w:sz w:val="24"/>
                          </w:rPr>
                          <w:t xml:space="preserve"> </w:t>
                        </w:r>
                        <w:r>
                          <w:rPr>
                            <w:sz w:val="24"/>
                          </w:rPr>
                          <w:t>неделя</w:t>
                        </w:r>
                        <w:r>
                          <w:rPr>
                            <w:spacing w:val="-57"/>
                            <w:sz w:val="24"/>
                          </w:rPr>
                          <w:t xml:space="preserve"> </w:t>
                        </w:r>
                        <w:r>
                          <w:rPr>
                            <w:sz w:val="24"/>
                          </w:rPr>
                          <w:t>месяца</w:t>
                        </w:r>
                      </w:p>
                    </w:tc>
                    <w:tc>
                      <w:tcPr>
                        <w:tcW w:w="3239" w:type="dxa"/>
                      </w:tcPr>
                      <w:p w:rsidR="002D3931" w:rsidRDefault="002D3931">
                        <w:pPr>
                          <w:pStyle w:val="TableParagraph"/>
                          <w:spacing w:line="270" w:lineRule="atLeast"/>
                          <w:ind w:left="1034" w:right="340" w:hanging="685"/>
                          <w:jc w:val="left"/>
                          <w:rPr>
                            <w:sz w:val="24"/>
                          </w:rPr>
                        </w:pPr>
                        <w:r>
                          <w:rPr>
                            <w:sz w:val="24"/>
                            <w:u w:val="single"/>
                          </w:rPr>
                          <w:t>Классные руководители</w:t>
                        </w:r>
                        <w:r>
                          <w:rPr>
                            <w:spacing w:val="1"/>
                            <w:sz w:val="24"/>
                          </w:rPr>
                          <w:t xml:space="preserve"> </w:t>
                        </w:r>
                        <w:r>
                          <w:rPr>
                            <w:sz w:val="24"/>
                            <w:u w:val="single"/>
                          </w:rPr>
                          <w:t>5-9</w:t>
                        </w:r>
                        <w:r>
                          <w:rPr>
                            <w:spacing w:val="-1"/>
                            <w:sz w:val="24"/>
                            <w:u w:val="single"/>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750"/>
                    </w:trPr>
                    <w:tc>
                      <w:tcPr>
                        <w:tcW w:w="4218" w:type="dxa"/>
                      </w:tcPr>
                      <w:p w:rsidR="002D3931" w:rsidRDefault="002D3931">
                        <w:pPr>
                          <w:pStyle w:val="TableParagraph"/>
                          <w:ind w:left="1545" w:right="291" w:hanging="1230"/>
                          <w:jc w:val="left"/>
                          <w:rPr>
                            <w:sz w:val="24"/>
                          </w:rPr>
                        </w:pPr>
                        <w:r>
                          <w:rPr>
                            <w:sz w:val="24"/>
                          </w:rPr>
                          <w:t>Организация работы родительских</w:t>
                        </w:r>
                        <w:r>
                          <w:rPr>
                            <w:spacing w:val="-57"/>
                            <w:sz w:val="24"/>
                          </w:rPr>
                          <w:t xml:space="preserve"> </w:t>
                        </w:r>
                        <w:r>
                          <w:rPr>
                            <w:sz w:val="24"/>
                          </w:rPr>
                          <w:t>комитетов.</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5" w:lineRule="exact"/>
                          <w:ind w:left="292" w:right="288"/>
                          <w:rPr>
                            <w:sz w:val="24"/>
                          </w:rPr>
                        </w:pPr>
                        <w:r>
                          <w:rPr>
                            <w:sz w:val="24"/>
                          </w:rPr>
                          <w:t>в</w:t>
                        </w:r>
                        <w:r>
                          <w:rPr>
                            <w:spacing w:val="-3"/>
                            <w:sz w:val="24"/>
                          </w:rPr>
                          <w:t xml:space="preserve"> </w:t>
                        </w:r>
                        <w:r>
                          <w:rPr>
                            <w:sz w:val="24"/>
                          </w:rPr>
                          <w:t>течение</w:t>
                        </w:r>
                      </w:p>
                      <w:p w:rsidR="002D3931" w:rsidRDefault="002D3931">
                        <w:pPr>
                          <w:pStyle w:val="TableParagraph"/>
                          <w:spacing w:before="199" w:line="257" w:lineRule="exact"/>
                          <w:ind w:left="290" w:right="288"/>
                          <w:rPr>
                            <w:sz w:val="24"/>
                          </w:rPr>
                        </w:pPr>
                        <w:r>
                          <w:rPr>
                            <w:sz w:val="24"/>
                          </w:rPr>
                          <w:t>месяца</w:t>
                        </w:r>
                      </w:p>
                    </w:tc>
                    <w:tc>
                      <w:tcPr>
                        <w:tcW w:w="3239" w:type="dxa"/>
                      </w:tcPr>
                      <w:p w:rsidR="002D3931" w:rsidRDefault="002D3931">
                        <w:pPr>
                          <w:pStyle w:val="TableParagraph"/>
                          <w:ind w:left="1034" w:right="340" w:hanging="685"/>
                          <w:jc w:val="left"/>
                          <w:rPr>
                            <w:sz w:val="24"/>
                          </w:rPr>
                        </w:pPr>
                        <w:r>
                          <w:rPr>
                            <w:sz w:val="24"/>
                            <w:u w:val="single"/>
                          </w:rPr>
                          <w:t>Классные руководители</w:t>
                        </w:r>
                        <w:r>
                          <w:rPr>
                            <w:spacing w:val="1"/>
                            <w:sz w:val="24"/>
                          </w:rPr>
                          <w:t xml:space="preserve"> </w:t>
                        </w:r>
                        <w:r>
                          <w:rPr>
                            <w:sz w:val="24"/>
                            <w:u w:val="single"/>
                          </w:rPr>
                          <w:t>5-9</w:t>
                        </w:r>
                        <w:r>
                          <w:rPr>
                            <w:spacing w:val="-1"/>
                            <w:sz w:val="24"/>
                            <w:u w:val="single"/>
                          </w:rPr>
                          <w:t xml:space="preserve"> </w:t>
                        </w:r>
                        <w:r>
                          <w:rPr>
                            <w:sz w:val="24"/>
                            <w:u w:val="single"/>
                          </w:rPr>
                          <w:t>классов</w:t>
                        </w:r>
                      </w:p>
                    </w:tc>
                    <w:tc>
                      <w:tcPr>
                        <w:tcW w:w="250" w:type="dxa"/>
                        <w:vMerge/>
                        <w:tcBorders>
                          <w:top w:val="nil"/>
                          <w:right w:val="nil"/>
                        </w:tcBorders>
                      </w:tcPr>
                      <w:p w:rsidR="002D3931" w:rsidRDefault="002D3931">
                        <w:pPr>
                          <w:rPr>
                            <w:sz w:val="2"/>
                            <w:szCs w:val="2"/>
                          </w:rPr>
                        </w:pPr>
                      </w:p>
                    </w:tc>
                  </w:tr>
                  <w:tr w:rsidR="002D3931">
                    <w:trPr>
                      <w:trHeight w:val="827"/>
                    </w:trPr>
                    <w:tc>
                      <w:tcPr>
                        <w:tcW w:w="4218" w:type="dxa"/>
                      </w:tcPr>
                      <w:p w:rsidR="002D3931" w:rsidRDefault="002D3931">
                        <w:pPr>
                          <w:pStyle w:val="TableParagraph"/>
                          <w:spacing w:line="275" w:lineRule="exact"/>
                          <w:ind w:right="576"/>
                          <w:jc w:val="right"/>
                          <w:rPr>
                            <w:sz w:val="24"/>
                          </w:rPr>
                        </w:pPr>
                        <w:r>
                          <w:rPr>
                            <w:sz w:val="24"/>
                          </w:rPr>
                          <w:t>Консультации</w:t>
                        </w:r>
                        <w:r>
                          <w:rPr>
                            <w:spacing w:val="-3"/>
                            <w:sz w:val="24"/>
                          </w:rPr>
                          <w:t xml:space="preserve"> </w:t>
                        </w:r>
                        <w:r>
                          <w:rPr>
                            <w:sz w:val="24"/>
                          </w:rPr>
                          <w:t>для</w:t>
                        </w:r>
                        <w:r>
                          <w:rPr>
                            <w:spacing w:val="-2"/>
                            <w:sz w:val="24"/>
                          </w:rPr>
                          <w:t xml:space="preserve"> </w:t>
                        </w:r>
                        <w:r>
                          <w:rPr>
                            <w:sz w:val="24"/>
                          </w:rPr>
                          <w:t>родителей.</w:t>
                        </w:r>
                      </w:p>
                    </w:tc>
                    <w:tc>
                      <w:tcPr>
                        <w:tcW w:w="1445" w:type="dxa"/>
                      </w:tcPr>
                      <w:p w:rsidR="002D3931" w:rsidRDefault="002D3931">
                        <w:pPr>
                          <w:pStyle w:val="TableParagraph"/>
                          <w:jc w:val="left"/>
                          <w:rPr>
                            <w:sz w:val="24"/>
                          </w:rPr>
                        </w:pPr>
                      </w:p>
                    </w:tc>
                    <w:tc>
                      <w:tcPr>
                        <w:tcW w:w="2444" w:type="dxa"/>
                      </w:tcPr>
                      <w:p w:rsidR="002D3931" w:rsidRDefault="002D3931">
                        <w:pPr>
                          <w:pStyle w:val="TableParagraph"/>
                          <w:spacing w:line="275" w:lineRule="exact"/>
                          <w:ind w:left="292" w:right="288"/>
                          <w:rPr>
                            <w:sz w:val="24"/>
                          </w:rPr>
                        </w:pPr>
                        <w:r>
                          <w:rPr>
                            <w:sz w:val="24"/>
                          </w:rPr>
                          <w:t>в</w:t>
                        </w:r>
                        <w:r>
                          <w:rPr>
                            <w:spacing w:val="-3"/>
                            <w:sz w:val="24"/>
                          </w:rPr>
                          <w:t xml:space="preserve"> </w:t>
                        </w:r>
                        <w:r>
                          <w:rPr>
                            <w:sz w:val="24"/>
                          </w:rPr>
                          <w:t>течение</w:t>
                        </w:r>
                      </w:p>
                      <w:p w:rsidR="002D3931" w:rsidRDefault="002D3931">
                        <w:pPr>
                          <w:pStyle w:val="TableParagraph"/>
                          <w:spacing w:before="199"/>
                          <w:ind w:left="290" w:right="288"/>
                          <w:rPr>
                            <w:sz w:val="24"/>
                          </w:rPr>
                        </w:pPr>
                        <w:r>
                          <w:rPr>
                            <w:sz w:val="24"/>
                          </w:rPr>
                          <w:t>месяца</w:t>
                        </w:r>
                      </w:p>
                    </w:tc>
                    <w:tc>
                      <w:tcPr>
                        <w:tcW w:w="3239" w:type="dxa"/>
                      </w:tcPr>
                      <w:p w:rsidR="002D3931" w:rsidRDefault="002D3931">
                        <w:pPr>
                          <w:pStyle w:val="TableParagraph"/>
                          <w:spacing w:line="276" w:lineRule="exact"/>
                          <w:ind w:left="126" w:right="124"/>
                          <w:rPr>
                            <w:sz w:val="24"/>
                          </w:rPr>
                        </w:pPr>
                        <w:r>
                          <w:rPr>
                            <w:sz w:val="24"/>
                          </w:rPr>
                          <w:t>Администрация щколы,</w:t>
                        </w:r>
                        <w:r>
                          <w:rPr>
                            <w:spacing w:val="1"/>
                            <w:sz w:val="24"/>
                          </w:rPr>
                          <w:t xml:space="preserve"> </w:t>
                        </w:r>
                        <w:r>
                          <w:rPr>
                            <w:sz w:val="24"/>
                          </w:rPr>
                          <w:t>социальный</w:t>
                        </w:r>
                        <w:r>
                          <w:rPr>
                            <w:spacing w:val="-8"/>
                            <w:sz w:val="24"/>
                          </w:rPr>
                          <w:t xml:space="preserve"> </w:t>
                        </w:r>
                        <w:r>
                          <w:rPr>
                            <w:sz w:val="24"/>
                          </w:rPr>
                          <w:t>педагог,</w:t>
                        </w:r>
                        <w:r>
                          <w:rPr>
                            <w:spacing w:val="-6"/>
                            <w:sz w:val="24"/>
                          </w:rPr>
                          <w:t xml:space="preserve"> </w:t>
                        </w:r>
                        <w:r>
                          <w:rPr>
                            <w:sz w:val="24"/>
                          </w:rPr>
                          <w:t>педагог</w:t>
                        </w:r>
                        <w:r>
                          <w:rPr>
                            <w:spacing w:val="-57"/>
                            <w:sz w:val="24"/>
                          </w:rPr>
                          <w:t xml:space="preserve"> </w:t>
                        </w:r>
                        <w:r>
                          <w:rPr>
                            <w:sz w:val="24"/>
                          </w:rPr>
                          <w:t>психолог</w:t>
                        </w:r>
                      </w:p>
                    </w:tc>
                    <w:tc>
                      <w:tcPr>
                        <w:tcW w:w="250" w:type="dxa"/>
                        <w:vMerge/>
                        <w:tcBorders>
                          <w:top w:val="nil"/>
                          <w:right w:val="nil"/>
                        </w:tcBorders>
                      </w:tcPr>
                      <w:p w:rsidR="002D3931" w:rsidRDefault="002D3931">
                        <w:pPr>
                          <w:rPr>
                            <w:sz w:val="2"/>
                            <w:szCs w:val="2"/>
                          </w:rPr>
                        </w:pPr>
                      </w:p>
                    </w:tc>
                  </w:tr>
                  <w:tr w:rsidR="002D3931">
                    <w:trPr>
                      <w:trHeight w:val="551"/>
                    </w:trPr>
                    <w:tc>
                      <w:tcPr>
                        <w:tcW w:w="4218" w:type="dxa"/>
                      </w:tcPr>
                      <w:p w:rsidR="002D3931" w:rsidRDefault="002D3931">
                        <w:pPr>
                          <w:pStyle w:val="TableParagraph"/>
                          <w:spacing w:line="276" w:lineRule="exact"/>
                          <w:ind w:left="1581" w:right="351" w:hanging="1208"/>
                          <w:jc w:val="left"/>
                          <w:rPr>
                            <w:sz w:val="24"/>
                          </w:rPr>
                        </w:pPr>
                        <w:r>
                          <w:rPr>
                            <w:sz w:val="24"/>
                          </w:rPr>
                          <w:t>Работа «Теплой линии» педагога-</w:t>
                        </w:r>
                        <w:r>
                          <w:rPr>
                            <w:spacing w:val="-58"/>
                            <w:sz w:val="24"/>
                          </w:rPr>
                          <w:t xml:space="preserve"> </w:t>
                        </w:r>
                        <w:r>
                          <w:rPr>
                            <w:sz w:val="24"/>
                          </w:rPr>
                          <w:t>психолога</w:t>
                        </w:r>
                      </w:p>
                    </w:tc>
                    <w:tc>
                      <w:tcPr>
                        <w:tcW w:w="1445" w:type="dxa"/>
                      </w:tcPr>
                      <w:p w:rsidR="002D3931" w:rsidRDefault="002D3931">
                        <w:pPr>
                          <w:pStyle w:val="TableParagraph"/>
                          <w:spacing w:line="275" w:lineRule="exact"/>
                          <w:ind w:left="121" w:right="117"/>
                          <w:rPr>
                            <w:sz w:val="24"/>
                          </w:rPr>
                        </w:pPr>
                        <w:r>
                          <w:rPr>
                            <w:sz w:val="24"/>
                          </w:rPr>
                          <w:t>5-9</w:t>
                        </w:r>
                        <w:r>
                          <w:rPr>
                            <w:spacing w:val="-2"/>
                            <w:sz w:val="24"/>
                          </w:rPr>
                          <w:t xml:space="preserve"> </w:t>
                        </w:r>
                        <w:r>
                          <w:rPr>
                            <w:sz w:val="24"/>
                          </w:rPr>
                          <w:t>классы</w:t>
                        </w:r>
                      </w:p>
                    </w:tc>
                    <w:tc>
                      <w:tcPr>
                        <w:tcW w:w="2444" w:type="dxa"/>
                      </w:tcPr>
                      <w:p w:rsidR="002D3931" w:rsidRDefault="002D3931">
                        <w:pPr>
                          <w:pStyle w:val="TableParagraph"/>
                          <w:spacing w:line="275" w:lineRule="exact"/>
                          <w:ind w:left="291" w:right="288"/>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2D3931" w:rsidRDefault="002D3931">
                        <w:pPr>
                          <w:pStyle w:val="TableParagraph"/>
                          <w:spacing w:line="275" w:lineRule="exact"/>
                          <w:ind w:left="125" w:right="124"/>
                          <w:rPr>
                            <w:sz w:val="24"/>
                          </w:rPr>
                        </w:pPr>
                        <w:r>
                          <w:rPr>
                            <w:sz w:val="24"/>
                          </w:rPr>
                          <w:t>Педагог-психолог</w:t>
                        </w:r>
                        <w:r>
                          <w:rPr>
                            <w:spacing w:val="-5"/>
                            <w:sz w:val="24"/>
                          </w:rPr>
                          <w:t xml:space="preserve"> </w:t>
                        </w:r>
                        <w:r>
                          <w:rPr>
                            <w:sz w:val="24"/>
                          </w:rPr>
                          <w:t>Гава</w:t>
                        </w:r>
                        <w:r>
                          <w:rPr>
                            <w:spacing w:val="-3"/>
                            <w:sz w:val="24"/>
                          </w:rPr>
                          <w:t xml:space="preserve"> </w:t>
                        </w:r>
                        <w:r>
                          <w:rPr>
                            <w:sz w:val="24"/>
                          </w:rPr>
                          <w:t>А.А.</w:t>
                        </w:r>
                      </w:p>
                    </w:tc>
                    <w:tc>
                      <w:tcPr>
                        <w:tcW w:w="250" w:type="dxa"/>
                        <w:vMerge/>
                        <w:tcBorders>
                          <w:top w:val="nil"/>
                          <w:right w:val="nil"/>
                        </w:tcBorders>
                      </w:tcPr>
                      <w:p w:rsidR="002D3931" w:rsidRDefault="002D3931">
                        <w:pPr>
                          <w:rPr>
                            <w:sz w:val="2"/>
                            <w:szCs w:val="2"/>
                          </w:rPr>
                        </w:pPr>
                      </w:p>
                    </w:tc>
                  </w:tr>
                  <w:tr w:rsidR="002D3931">
                    <w:trPr>
                      <w:trHeight w:val="1102"/>
                    </w:trPr>
                    <w:tc>
                      <w:tcPr>
                        <w:tcW w:w="4218" w:type="dxa"/>
                      </w:tcPr>
                      <w:p w:rsidR="002D3931" w:rsidRDefault="002D3931">
                        <w:pPr>
                          <w:pStyle w:val="TableParagraph"/>
                          <w:spacing w:line="276" w:lineRule="exact"/>
                          <w:ind w:left="127" w:right="123"/>
                          <w:rPr>
                            <w:sz w:val="24"/>
                          </w:rPr>
                        </w:pPr>
                        <w:r>
                          <w:rPr>
                            <w:sz w:val="24"/>
                          </w:rPr>
                          <w:t>Раздел «Информация для родителей»</w:t>
                        </w:r>
                        <w:r>
                          <w:rPr>
                            <w:spacing w:val="-58"/>
                            <w:sz w:val="24"/>
                          </w:rPr>
                          <w:t xml:space="preserve"> </w:t>
                        </w:r>
                        <w:r>
                          <w:rPr>
                            <w:sz w:val="24"/>
                          </w:rPr>
                          <w:t>на сайте школы, информация для</w:t>
                        </w:r>
                        <w:r>
                          <w:rPr>
                            <w:spacing w:val="1"/>
                            <w:sz w:val="24"/>
                          </w:rPr>
                          <w:t xml:space="preserve"> </w:t>
                        </w:r>
                        <w:r>
                          <w:rPr>
                            <w:sz w:val="24"/>
                          </w:rPr>
                          <w:t>родителей по социальным вопросам,</w:t>
                        </w:r>
                        <w:r>
                          <w:rPr>
                            <w:spacing w:val="1"/>
                            <w:sz w:val="24"/>
                          </w:rPr>
                          <w:t xml:space="preserve"> </w:t>
                        </w:r>
                        <w:r>
                          <w:rPr>
                            <w:sz w:val="24"/>
                          </w:rPr>
                          <w:t>безопасности.</w:t>
                        </w:r>
                      </w:p>
                    </w:tc>
                    <w:tc>
                      <w:tcPr>
                        <w:tcW w:w="1445" w:type="dxa"/>
                      </w:tcPr>
                      <w:p w:rsidR="002D3931" w:rsidRDefault="002D3931">
                        <w:pPr>
                          <w:pStyle w:val="TableParagraph"/>
                          <w:spacing w:line="274" w:lineRule="exact"/>
                          <w:ind w:left="121" w:right="117"/>
                          <w:rPr>
                            <w:sz w:val="24"/>
                          </w:rPr>
                        </w:pPr>
                        <w:r>
                          <w:rPr>
                            <w:sz w:val="24"/>
                          </w:rPr>
                          <w:t>1-4</w:t>
                        </w:r>
                        <w:r>
                          <w:rPr>
                            <w:spacing w:val="-2"/>
                            <w:sz w:val="24"/>
                          </w:rPr>
                          <w:t xml:space="preserve"> </w:t>
                        </w:r>
                        <w:r>
                          <w:rPr>
                            <w:sz w:val="24"/>
                          </w:rPr>
                          <w:t>классы</w:t>
                        </w:r>
                      </w:p>
                    </w:tc>
                    <w:tc>
                      <w:tcPr>
                        <w:tcW w:w="2444" w:type="dxa"/>
                      </w:tcPr>
                      <w:p w:rsidR="002D3931" w:rsidRDefault="002D3931">
                        <w:pPr>
                          <w:pStyle w:val="TableParagraph"/>
                          <w:spacing w:line="274" w:lineRule="exact"/>
                          <w:ind w:left="291" w:right="288"/>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2D3931" w:rsidRDefault="002D3931">
                        <w:pPr>
                          <w:pStyle w:val="TableParagraph"/>
                          <w:ind w:left="176" w:right="169" w:hanging="5"/>
                          <w:rPr>
                            <w:sz w:val="24"/>
                          </w:rPr>
                        </w:pPr>
                        <w:r>
                          <w:rPr>
                            <w:sz w:val="24"/>
                          </w:rPr>
                          <w:t>Заместитель директора по</w:t>
                        </w:r>
                        <w:r>
                          <w:rPr>
                            <w:spacing w:val="1"/>
                            <w:sz w:val="24"/>
                          </w:rPr>
                          <w:t xml:space="preserve"> </w:t>
                        </w:r>
                        <w:r>
                          <w:rPr>
                            <w:sz w:val="24"/>
                          </w:rPr>
                          <w:t>ВР Нагайчук А.В.,</w:t>
                        </w:r>
                        <w:r>
                          <w:rPr>
                            <w:spacing w:val="1"/>
                            <w:sz w:val="24"/>
                          </w:rPr>
                          <w:t xml:space="preserve"> </w:t>
                        </w:r>
                        <w:r>
                          <w:rPr>
                            <w:sz w:val="24"/>
                          </w:rPr>
                          <w:t>программист</w:t>
                        </w:r>
                        <w:r>
                          <w:rPr>
                            <w:spacing w:val="-7"/>
                            <w:sz w:val="24"/>
                          </w:rPr>
                          <w:t xml:space="preserve"> </w:t>
                        </w:r>
                        <w:r>
                          <w:rPr>
                            <w:sz w:val="24"/>
                          </w:rPr>
                          <w:t>Варданян</w:t>
                        </w:r>
                        <w:r>
                          <w:rPr>
                            <w:spacing w:val="-7"/>
                            <w:sz w:val="24"/>
                          </w:rPr>
                          <w:t xml:space="preserve"> </w:t>
                        </w:r>
                        <w:r>
                          <w:rPr>
                            <w:sz w:val="24"/>
                          </w:rPr>
                          <w:t>С.С.</w:t>
                        </w:r>
                      </w:p>
                    </w:tc>
                    <w:tc>
                      <w:tcPr>
                        <w:tcW w:w="250" w:type="dxa"/>
                        <w:vMerge/>
                        <w:tcBorders>
                          <w:top w:val="nil"/>
                          <w:right w:val="nil"/>
                        </w:tcBorders>
                      </w:tcPr>
                      <w:p w:rsidR="002D3931" w:rsidRDefault="002D3931">
                        <w:pPr>
                          <w:rPr>
                            <w:sz w:val="2"/>
                            <w:szCs w:val="2"/>
                          </w:rPr>
                        </w:pPr>
                      </w:p>
                    </w:tc>
                  </w:tr>
                  <w:tr w:rsidR="002D3931">
                    <w:trPr>
                      <w:trHeight w:val="553"/>
                    </w:trPr>
                    <w:tc>
                      <w:tcPr>
                        <w:tcW w:w="4218" w:type="dxa"/>
                      </w:tcPr>
                      <w:p w:rsidR="002D3931" w:rsidRDefault="002D3931">
                        <w:pPr>
                          <w:pStyle w:val="TableParagraph"/>
                          <w:spacing w:line="270" w:lineRule="atLeast"/>
                          <w:ind w:left="1181" w:right="188" w:hanging="971"/>
                          <w:jc w:val="left"/>
                          <w:rPr>
                            <w:sz w:val="24"/>
                          </w:rPr>
                        </w:pPr>
                        <w:r>
                          <w:rPr>
                            <w:sz w:val="24"/>
                          </w:rPr>
                          <w:t>Работа с родителями по организации</w:t>
                        </w:r>
                        <w:r>
                          <w:rPr>
                            <w:spacing w:val="-58"/>
                            <w:sz w:val="24"/>
                          </w:rPr>
                          <w:t xml:space="preserve"> </w:t>
                        </w:r>
                        <w:r>
                          <w:rPr>
                            <w:sz w:val="24"/>
                          </w:rPr>
                          <w:t>горячего</w:t>
                        </w:r>
                        <w:r>
                          <w:rPr>
                            <w:spacing w:val="-2"/>
                            <w:sz w:val="24"/>
                          </w:rPr>
                          <w:t xml:space="preserve"> </w:t>
                        </w:r>
                        <w:r>
                          <w:rPr>
                            <w:sz w:val="24"/>
                          </w:rPr>
                          <w:t>питания.</w:t>
                        </w:r>
                      </w:p>
                    </w:tc>
                    <w:tc>
                      <w:tcPr>
                        <w:tcW w:w="1445" w:type="dxa"/>
                      </w:tcPr>
                      <w:p w:rsidR="002D3931" w:rsidRDefault="002D3931">
                        <w:pPr>
                          <w:pStyle w:val="TableParagraph"/>
                          <w:ind w:left="65" w:right="121"/>
                          <w:rPr>
                            <w:sz w:val="24"/>
                          </w:rPr>
                        </w:pPr>
                        <w:r>
                          <w:rPr>
                            <w:sz w:val="24"/>
                          </w:rPr>
                          <w:t>1-4</w:t>
                        </w:r>
                        <w:r>
                          <w:rPr>
                            <w:spacing w:val="-2"/>
                            <w:sz w:val="24"/>
                          </w:rPr>
                          <w:t xml:space="preserve"> </w:t>
                        </w:r>
                        <w:r>
                          <w:rPr>
                            <w:sz w:val="24"/>
                          </w:rPr>
                          <w:t>классы</w:t>
                        </w:r>
                      </w:p>
                    </w:tc>
                    <w:tc>
                      <w:tcPr>
                        <w:tcW w:w="2444" w:type="dxa"/>
                      </w:tcPr>
                      <w:p w:rsidR="002D3931" w:rsidRDefault="002D3931">
                        <w:pPr>
                          <w:pStyle w:val="TableParagraph"/>
                          <w:ind w:left="291" w:right="288"/>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2D3931" w:rsidRDefault="002D3931">
                        <w:pPr>
                          <w:pStyle w:val="TableParagraph"/>
                          <w:spacing w:line="270" w:lineRule="atLeast"/>
                          <w:ind w:left="726" w:right="255" w:hanging="452"/>
                          <w:jc w:val="left"/>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Нагайчук</w:t>
                        </w:r>
                        <w:r>
                          <w:rPr>
                            <w:spacing w:val="-1"/>
                            <w:sz w:val="24"/>
                          </w:rPr>
                          <w:t xml:space="preserve"> </w:t>
                        </w:r>
                        <w:r>
                          <w:rPr>
                            <w:sz w:val="24"/>
                          </w:rPr>
                          <w:t>А.В</w:t>
                        </w:r>
                      </w:p>
                    </w:tc>
                    <w:tc>
                      <w:tcPr>
                        <w:tcW w:w="250" w:type="dxa"/>
                        <w:vMerge/>
                        <w:tcBorders>
                          <w:top w:val="nil"/>
                          <w:right w:val="nil"/>
                        </w:tcBorders>
                      </w:tcPr>
                      <w:p w:rsidR="002D3931" w:rsidRDefault="002D3931">
                        <w:pPr>
                          <w:rPr>
                            <w:sz w:val="2"/>
                            <w:szCs w:val="2"/>
                          </w:rPr>
                        </w:pPr>
                      </w:p>
                    </w:tc>
                  </w:tr>
                  <w:tr w:rsidR="002D3931">
                    <w:trPr>
                      <w:trHeight w:val="710"/>
                    </w:trPr>
                    <w:tc>
                      <w:tcPr>
                        <w:tcW w:w="11346" w:type="dxa"/>
                        <w:gridSpan w:val="4"/>
                      </w:tcPr>
                      <w:p w:rsidR="002D3931" w:rsidRDefault="002D3931">
                        <w:pPr>
                          <w:pStyle w:val="TableParagraph"/>
                          <w:spacing w:line="275" w:lineRule="exact"/>
                          <w:ind w:left="124" w:right="122"/>
                          <w:rPr>
                            <w:sz w:val="24"/>
                          </w:rPr>
                        </w:pPr>
                        <w:r>
                          <w:rPr>
                            <w:sz w:val="24"/>
                          </w:rPr>
                          <w:t>Классное</w:t>
                        </w:r>
                        <w:r>
                          <w:rPr>
                            <w:spacing w:val="-4"/>
                            <w:sz w:val="24"/>
                          </w:rPr>
                          <w:t xml:space="preserve"> </w:t>
                        </w:r>
                        <w:r>
                          <w:rPr>
                            <w:sz w:val="24"/>
                          </w:rPr>
                          <w:t>руководство</w:t>
                        </w:r>
                      </w:p>
                      <w:p w:rsidR="002D3931" w:rsidRDefault="002D3931">
                        <w:pPr>
                          <w:pStyle w:val="TableParagraph"/>
                          <w:ind w:left="128" w:right="122"/>
                          <w:rPr>
                            <w:sz w:val="24"/>
                          </w:rPr>
                        </w:pPr>
                        <w:r>
                          <w:rPr>
                            <w:sz w:val="24"/>
                          </w:rPr>
                          <w:t>(согласно</w:t>
                        </w:r>
                        <w:r>
                          <w:rPr>
                            <w:spacing w:val="-2"/>
                            <w:sz w:val="24"/>
                          </w:rPr>
                          <w:t xml:space="preserve"> </w:t>
                        </w:r>
                        <w:r>
                          <w:rPr>
                            <w:sz w:val="24"/>
                          </w:rPr>
                          <w:t>индивидуальным</w:t>
                        </w:r>
                        <w:r>
                          <w:rPr>
                            <w:spacing w:val="-4"/>
                            <w:sz w:val="24"/>
                          </w:rPr>
                          <w:t xml:space="preserve"> </w:t>
                        </w:r>
                        <w:r>
                          <w:rPr>
                            <w:sz w:val="24"/>
                          </w:rPr>
                          <w:t>по</w:t>
                        </w:r>
                        <w:r>
                          <w:rPr>
                            <w:spacing w:val="1"/>
                            <w:sz w:val="24"/>
                          </w:rPr>
                          <w:t xml:space="preserve"> </w:t>
                        </w:r>
                        <w:r>
                          <w:rPr>
                            <w:sz w:val="24"/>
                          </w:rPr>
                          <w:t>планам</w:t>
                        </w:r>
                        <w:r>
                          <w:rPr>
                            <w:spacing w:val="-3"/>
                            <w:sz w:val="24"/>
                          </w:rPr>
                          <w:t xml:space="preserve"> </w:t>
                        </w:r>
                        <w:r>
                          <w:rPr>
                            <w:sz w:val="24"/>
                          </w:rPr>
                          <w:t>работы</w:t>
                        </w:r>
                        <w:r>
                          <w:rPr>
                            <w:spacing w:val="-2"/>
                            <w:sz w:val="24"/>
                          </w:rPr>
                          <w:t xml:space="preserve"> </w:t>
                        </w:r>
                        <w:r>
                          <w:rPr>
                            <w:sz w:val="24"/>
                          </w:rPr>
                          <w:t>классных</w:t>
                        </w:r>
                        <w:r>
                          <w:rPr>
                            <w:spacing w:val="-1"/>
                            <w:sz w:val="24"/>
                          </w:rPr>
                          <w:t xml:space="preserve"> </w:t>
                        </w:r>
                        <w:r>
                          <w:rPr>
                            <w:sz w:val="24"/>
                          </w:rPr>
                          <w:t>руководителей)</w:t>
                        </w:r>
                      </w:p>
                    </w:tc>
                    <w:tc>
                      <w:tcPr>
                        <w:tcW w:w="250" w:type="dxa"/>
                        <w:tcBorders>
                          <w:right w:val="nil"/>
                        </w:tcBorders>
                      </w:tcPr>
                      <w:p w:rsidR="002D3931" w:rsidRDefault="002D3931">
                        <w:pPr>
                          <w:pStyle w:val="TableParagraph"/>
                          <w:jc w:val="left"/>
                          <w:rPr>
                            <w:sz w:val="24"/>
                          </w:rPr>
                        </w:pPr>
                      </w:p>
                    </w:tc>
                  </w:tr>
                  <w:tr w:rsidR="002D3931">
                    <w:trPr>
                      <w:trHeight w:val="589"/>
                    </w:trPr>
                    <w:tc>
                      <w:tcPr>
                        <w:tcW w:w="4218" w:type="dxa"/>
                      </w:tcPr>
                      <w:p w:rsidR="002D3931" w:rsidRDefault="002D3931">
                        <w:pPr>
                          <w:pStyle w:val="TableParagraph"/>
                          <w:spacing w:before="1"/>
                          <w:ind w:right="636"/>
                          <w:jc w:val="right"/>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445" w:type="dxa"/>
                      </w:tcPr>
                      <w:p w:rsidR="002D3931" w:rsidRDefault="002D3931">
                        <w:pPr>
                          <w:pStyle w:val="TableParagraph"/>
                          <w:spacing w:before="1"/>
                          <w:ind w:left="121" w:right="117"/>
                          <w:rPr>
                            <w:sz w:val="24"/>
                          </w:rPr>
                        </w:pPr>
                        <w:r>
                          <w:rPr>
                            <w:sz w:val="24"/>
                          </w:rPr>
                          <w:t>Классы</w:t>
                        </w:r>
                      </w:p>
                    </w:tc>
                    <w:tc>
                      <w:tcPr>
                        <w:tcW w:w="2444" w:type="dxa"/>
                      </w:tcPr>
                      <w:p w:rsidR="002D3931" w:rsidRDefault="002D3931">
                        <w:pPr>
                          <w:pStyle w:val="TableParagraph"/>
                          <w:spacing w:before="1"/>
                          <w:ind w:left="297" w:right="275" w:firstLine="2"/>
                          <w:jc w:val="left"/>
                          <w:rPr>
                            <w:sz w:val="24"/>
                          </w:rPr>
                        </w:pPr>
                        <w:r>
                          <w:rPr>
                            <w:sz w:val="24"/>
                          </w:rPr>
                          <w:t>Ориентировочное</w:t>
                        </w:r>
                        <w:r>
                          <w:rPr>
                            <w:spacing w:val="-57"/>
                            <w:sz w:val="24"/>
                          </w:rPr>
                          <w:t xml:space="preserve"> </w:t>
                        </w:r>
                        <w:r>
                          <w:rPr>
                            <w:sz w:val="24"/>
                          </w:rPr>
                          <w:t>время</w:t>
                        </w:r>
                        <w:r>
                          <w:rPr>
                            <w:spacing w:val="-15"/>
                            <w:sz w:val="24"/>
                          </w:rPr>
                          <w:t xml:space="preserve"> </w:t>
                        </w:r>
                        <w:r>
                          <w:rPr>
                            <w:sz w:val="24"/>
                          </w:rPr>
                          <w:t>проведения</w:t>
                        </w:r>
                      </w:p>
                    </w:tc>
                    <w:tc>
                      <w:tcPr>
                        <w:tcW w:w="3239" w:type="dxa"/>
                      </w:tcPr>
                      <w:p w:rsidR="002D3931" w:rsidRDefault="002D3931">
                        <w:pPr>
                          <w:pStyle w:val="TableParagraph"/>
                          <w:spacing w:before="1"/>
                          <w:ind w:left="126" w:right="123"/>
                          <w:rPr>
                            <w:sz w:val="24"/>
                          </w:rPr>
                        </w:pPr>
                        <w:r>
                          <w:rPr>
                            <w:sz w:val="24"/>
                          </w:rPr>
                          <w:t>Ответственные</w:t>
                        </w:r>
                      </w:p>
                    </w:tc>
                    <w:tc>
                      <w:tcPr>
                        <w:tcW w:w="250" w:type="dxa"/>
                        <w:vMerge w:val="restart"/>
                        <w:tcBorders>
                          <w:bottom w:val="nil"/>
                          <w:right w:val="nil"/>
                        </w:tcBorders>
                      </w:tcPr>
                      <w:p w:rsidR="002D3931" w:rsidRDefault="002D3931">
                        <w:pPr>
                          <w:pStyle w:val="TableParagraph"/>
                          <w:jc w:val="left"/>
                          <w:rPr>
                            <w:sz w:val="24"/>
                          </w:rPr>
                        </w:pPr>
                      </w:p>
                    </w:tc>
                  </w:tr>
                  <w:tr w:rsidR="002D3931">
                    <w:trPr>
                      <w:trHeight w:val="587"/>
                    </w:trPr>
                    <w:tc>
                      <w:tcPr>
                        <w:tcW w:w="4218" w:type="dxa"/>
                      </w:tcPr>
                      <w:p w:rsidR="002D3931" w:rsidRDefault="002D3931">
                        <w:pPr>
                          <w:pStyle w:val="TableParagraph"/>
                          <w:ind w:left="110" w:right="91" w:firstLine="40"/>
                          <w:jc w:val="left"/>
                          <w:rPr>
                            <w:sz w:val="24"/>
                          </w:rPr>
                        </w:pPr>
                        <w:r>
                          <w:rPr>
                            <w:sz w:val="24"/>
                          </w:rPr>
                          <w:t>Организация работы классных руково</w:t>
                        </w:r>
                        <w:r>
                          <w:rPr>
                            <w:spacing w:val="-57"/>
                            <w:sz w:val="24"/>
                          </w:rPr>
                          <w:t xml:space="preserve"> </w:t>
                        </w:r>
                        <w:r>
                          <w:rPr>
                            <w:sz w:val="24"/>
                          </w:rPr>
                          <w:t>дителей.</w:t>
                        </w:r>
                        <w:r>
                          <w:rPr>
                            <w:spacing w:val="-3"/>
                            <w:sz w:val="24"/>
                          </w:rPr>
                          <w:t xml:space="preserve"> </w:t>
                        </w:r>
                        <w:r>
                          <w:rPr>
                            <w:sz w:val="24"/>
                          </w:rPr>
                          <w:t>Формирование</w:t>
                        </w:r>
                        <w:r>
                          <w:rPr>
                            <w:spacing w:val="-3"/>
                            <w:sz w:val="24"/>
                          </w:rPr>
                          <w:t xml:space="preserve"> </w:t>
                        </w:r>
                        <w:r>
                          <w:rPr>
                            <w:sz w:val="24"/>
                          </w:rPr>
                          <w:t>папок</w:t>
                        </w:r>
                        <w:r>
                          <w:rPr>
                            <w:spacing w:val="-2"/>
                            <w:sz w:val="24"/>
                          </w:rPr>
                          <w:t xml:space="preserve"> </w:t>
                        </w:r>
                        <w:r>
                          <w:rPr>
                            <w:sz w:val="24"/>
                          </w:rPr>
                          <w:t>классно</w:t>
                        </w:r>
                      </w:p>
                    </w:tc>
                    <w:tc>
                      <w:tcPr>
                        <w:tcW w:w="1445" w:type="dxa"/>
                      </w:tcPr>
                      <w:p w:rsidR="002D3931" w:rsidRDefault="002D3931">
                        <w:pPr>
                          <w:pStyle w:val="TableParagraph"/>
                          <w:jc w:val="left"/>
                          <w:rPr>
                            <w:sz w:val="24"/>
                          </w:rPr>
                        </w:pPr>
                      </w:p>
                    </w:tc>
                    <w:tc>
                      <w:tcPr>
                        <w:tcW w:w="2444" w:type="dxa"/>
                      </w:tcPr>
                      <w:p w:rsidR="002D3931" w:rsidRDefault="002D3931">
                        <w:pPr>
                          <w:pStyle w:val="TableParagraph"/>
                          <w:spacing w:line="275" w:lineRule="exact"/>
                          <w:ind w:left="293" w:right="286"/>
                          <w:rPr>
                            <w:sz w:val="24"/>
                          </w:rPr>
                        </w:pPr>
                        <w:r>
                          <w:rPr>
                            <w:sz w:val="24"/>
                          </w:rPr>
                          <w:t>Сентябрь</w:t>
                        </w:r>
                      </w:p>
                    </w:tc>
                    <w:tc>
                      <w:tcPr>
                        <w:tcW w:w="3239" w:type="dxa"/>
                      </w:tcPr>
                      <w:p w:rsidR="002D3931" w:rsidRDefault="002D3931">
                        <w:pPr>
                          <w:pStyle w:val="TableParagraph"/>
                          <w:ind w:left="1550" w:right="142" w:hanging="1383"/>
                          <w:jc w:val="left"/>
                          <w:rPr>
                            <w:sz w:val="24"/>
                          </w:rPr>
                        </w:pPr>
                        <w:r>
                          <w:rPr>
                            <w:sz w:val="24"/>
                          </w:rPr>
                          <w:t>Заместитель директора по В</w:t>
                        </w:r>
                        <w:r>
                          <w:rPr>
                            <w:spacing w:val="-58"/>
                            <w:sz w:val="24"/>
                          </w:rPr>
                          <w:t xml:space="preserve"> </w:t>
                        </w:r>
                        <w:r>
                          <w:rPr>
                            <w:sz w:val="24"/>
                          </w:rPr>
                          <w:t>Р</w:t>
                        </w:r>
                      </w:p>
                    </w:tc>
                    <w:tc>
                      <w:tcPr>
                        <w:tcW w:w="250" w:type="dxa"/>
                        <w:vMerge/>
                        <w:tcBorders>
                          <w:top w:val="nil"/>
                          <w:bottom w:val="nil"/>
                          <w:right w:val="nil"/>
                        </w:tcBorders>
                      </w:tcPr>
                      <w:p w:rsidR="002D3931" w:rsidRDefault="002D3931">
                        <w:pPr>
                          <w:rPr>
                            <w:sz w:val="2"/>
                            <w:szCs w:val="2"/>
                          </w:rPr>
                        </w:pPr>
                      </w:p>
                    </w:tc>
                  </w:tr>
                </w:tbl>
                <w:p w:rsidR="002D3931" w:rsidRDefault="002D3931">
                  <w:pPr>
                    <w:pStyle w:val="a3"/>
                    <w:ind w:left="0" w:firstLine="0"/>
                    <w:jc w:val="left"/>
                  </w:pPr>
                </w:p>
              </w:txbxContent>
            </v:textbox>
            <w10:wrap anchorx="page" anchory="page"/>
          </v:shape>
        </w:pict>
      </w:r>
    </w:p>
    <w:p w:rsidR="00A5196F" w:rsidRDefault="00A5196F">
      <w:pPr>
        <w:rPr>
          <w:sz w:val="17"/>
        </w:rPr>
        <w:sectPr w:rsidR="00A5196F">
          <w:pgSz w:w="11910" w:h="16840"/>
          <w:pgMar w:top="1120" w:right="0" w:bottom="280" w:left="2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445"/>
        <w:gridCol w:w="147"/>
        <w:gridCol w:w="2298"/>
        <w:gridCol w:w="3239"/>
      </w:tblGrid>
      <w:tr w:rsidR="00A5196F">
        <w:trPr>
          <w:trHeight w:val="590"/>
        </w:trPr>
        <w:tc>
          <w:tcPr>
            <w:tcW w:w="4218" w:type="dxa"/>
          </w:tcPr>
          <w:p w:rsidR="00A5196F" w:rsidRDefault="0035780C">
            <w:pPr>
              <w:pStyle w:val="TableParagraph"/>
              <w:ind w:left="487" w:right="474" w:firstLine="204"/>
              <w:jc w:val="left"/>
              <w:rPr>
                <w:sz w:val="24"/>
              </w:rPr>
            </w:pPr>
            <w:r>
              <w:rPr>
                <w:sz w:val="24"/>
              </w:rPr>
              <w:lastRenderedPageBreak/>
              <w:t>го руководителя. Заседание</w:t>
            </w:r>
            <w:r>
              <w:rPr>
                <w:spacing w:val="1"/>
                <w:sz w:val="24"/>
              </w:rPr>
              <w:t xml:space="preserve"> </w:t>
            </w:r>
            <w:r>
              <w:rPr>
                <w:sz w:val="24"/>
              </w:rPr>
              <w:t>ШМО</w:t>
            </w:r>
            <w:r>
              <w:rPr>
                <w:spacing w:val="-8"/>
                <w:sz w:val="24"/>
              </w:rPr>
              <w:t xml:space="preserve"> </w:t>
            </w:r>
            <w:r>
              <w:rPr>
                <w:sz w:val="24"/>
              </w:rPr>
              <w:t>классных</w:t>
            </w:r>
            <w:r>
              <w:rPr>
                <w:spacing w:val="-7"/>
                <w:sz w:val="24"/>
              </w:rPr>
              <w:t xml:space="preserve"> </w:t>
            </w:r>
            <w:r>
              <w:rPr>
                <w:sz w:val="24"/>
              </w:rPr>
              <w:t>руководителей</w:t>
            </w:r>
          </w:p>
        </w:tc>
        <w:tc>
          <w:tcPr>
            <w:tcW w:w="1445" w:type="dxa"/>
          </w:tcPr>
          <w:p w:rsidR="00A5196F" w:rsidRDefault="00A5196F">
            <w:pPr>
              <w:pStyle w:val="TableParagraph"/>
              <w:jc w:val="left"/>
              <w:rPr>
                <w:sz w:val="24"/>
              </w:rPr>
            </w:pPr>
          </w:p>
        </w:tc>
        <w:tc>
          <w:tcPr>
            <w:tcW w:w="2445" w:type="dxa"/>
            <w:gridSpan w:val="2"/>
          </w:tcPr>
          <w:p w:rsidR="00A5196F" w:rsidRDefault="00A5196F">
            <w:pPr>
              <w:pStyle w:val="TableParagraph"/>
              <w:jc w:val="left"/>
              <w:rPr>
                <w:sz w:val="24"/>
              </w:rPr>
            </w:pPr>
          </w:p>
        </w:tc>
        <w:tc>
          <w:tcPr>
            <w:tcW w:w="3239" w:type="dxa"/>
          </w:tcPr>
          <w:p w:rsidR="00A5196F" w:rsidRDefault="00A5196F">
            <w:pPr>
              <w:pStyle w:val="TableParagraph"/>
              <w:jc w:val="left"/>
              <w:rPr>
                <w:sz w:val="24"/>
              </w:rPr>
            </w:pPr>
          </w:p>
        </w:tc>
      </w:tr>
      <w:tr w:rsidR="00A5196F">
        <w:trPr>
          <w:trHeight w:val="1226"/>
        </w:trPr>
        <w:tc>
          <w:tcPr>
            <w:tcW w:w="4218" w:type="dxa"/>
          </w:tcPr>
          <w:p w:rsidR="00A5196F" w:rsidRDefault="0035780C">
            <w:pPr>
              <w:pStyle w:val="TableParagraph"/>
              <w:ind w:left="177" w:right="154" w:hanging="12"/>
              <w:jc w:val="left"/>
              <w:rPr>
                <w:sz w:val="24"/>
              </w:rPr>
            </w:pPr>
            <w:r>
              <w:rPr>
                <w:sz w:val="24"/>
              </w:rPr>
              <w:t>Проведение</w:t>
            </w:r>
            <w:r>
              <w:rPr>
                <w:spacing w:val="-8"/>
                <w:sz w:val="24"/>
              </w:rPr>
              <w:t xml:space="preserve"> </w:t>
            </w:r>
            <w:r>
              <w:rPr>
                <w:sz w:val="24"/>
              </w:rPr>
              <w:t>информационных</w:t>
            </w:r>
            <w:r>
              <w:rPr>
                <w:spacing w:val="-6"/>
                <w:sz w:val="24"/>
              </w:rPr>
              <w:t xml:space="preserve"> </w:t>
            </w:r>
            <w:r>
              <w:rPr>
                <w:sz w:val="24"/>
              </w:rPr>
              <w:t>понеде</w:t>
            </w:r>
            <w:r>
              <w:rPr>
                <w:spacing w:val="-57"/>
                <w:sz w:val="24"/>
              </w:rPr>
              <w:t xml:space="preserve"> </w:t>
            </w:r>
            <w:r>
              <w:rPr>
                <w:sz w:val="24"/>
              </w:rPr>
              <w:t>льников</w:t>
            </w:r>
            <w:r>
              <w:rPr>
                <w:spacing w:val="-2"/>
                <w:sz w:val="24"/>
              </w:rPr>
              <w:t xml:space="preserve"> </w:t>
            </w:r>
            <w:r>
              <w:rPr>
                <w:sz w:val="24"/>
              </w:rPr>
              <w:t>для</w:t>
            </w:r>
            <w:r>
              <w:rPr>
                <w:spacing w:val="-2"/>
                <w:sz w:val="24"/>
              </w:rPr>
              <w:t xml:space="preserve"> </w:t>
            </w:r>
            <w:r>
              <w:rPr>
                <w:sz w:val="24"/>
              </w:rPr>
              <w:t>классных</w:t>
            </w:r>
            <w:r>
              <w:rPr>
                <w:spacing w:val="-1"/>
                <w:sz w:val="24"/>
              </w:rPr>
              <w:t xml:space="preserve"> </w:t>
            </w:r>
            <w:r>
              <w:rPr>
                <w:sz w:val="24"/>
              </w:rPr>
              <w:t>руководителей</w:t>
            </w:r>
          </w:p>
        </w:tc>
        <w:tc>
          <w:tcPr>
            <w:tcW w:w="1445" w:type="dxa"/>
          </w:tcPr>
          <w:p w:rsidR="00A5196F" w:rsidRDefault="00A5196F">
            <w:pPr>
              <w:pStyle w:val="TableParagraph"/>
              <w:jc w:val="left"/>
              <w:rPr>
                <w:sz w:val="24"/>
              </w:rPr>
            </w:pPr>
          </w:p>
        </w:tc>
        <w:tc>
          <w:tcPr>
            <w:tcW w:w="2445" w:type="dxa"/>
            <w:gridSpan w:val="2"/>
          </w:tcPr>
          <w:p w:rsidR="00A5196F" w:rsidRDefault="0035780C">
            <w:pPr>
              <w:pStyle w:val="TableParagraph"/>
              <w:ind w:left="561" w:right="539" w:firstLine="235"/>
              <w:jc w:val="left"/>
              <w:rPr>
                <w:sz w:val="24"/>
              </w:rPr>
            </w:pPr>
            <w:r>
              <w:rPr>
                <w:sz w:val="24"/>
              </w:rPr>
              <w:t>Каждый</w:t>
            </w:r>
            <w:r>
              <w:rPr>
                <w:spacing w:val="1"/>
                <w:sz w:val="24"/>
              </w:rPr>
              <w:t xml:space="preserve"> </w:t>
            </w:r>
            <w:r>
              <w:rPr>
                <w:sz w:val="24"/>
              </w:rPr>
              <w:t>понедельник</w:t>
            </w:r>
          </w:p>
        </w:tc>
        <w:tc>
          <w:tcPr>
            <w:tcW w:w="3239" w:type="dxa"/>
          </w:tcPr>
          <w:p w:rsidR="00A5196F" w:rsidRDefault="0035780C">
            <w:pPr>
              <w:pStyle w:val="TableParagraph"/>
              <w:spacing w:line="412" w:lineRule="auto"/>
              <w:ind w:left="843" w:right="305" w:hanging="360"/>
              <w:jc w:val="left"/>
              <w:rPr>
                <w:sz w:val="24"/>
              </w:rPr>
            </w:pPr>
            <w:r>
              <w:rPr>
                <w:sz w:val="24"/>
              </w:rPr>
              <w:t>Зам. директора</w:t>
            </w:r>
            <w:r>
              <w:rPr>
                <w:spacing w:val="1"/>
                <w:sz w:val="24"/>
              </w:rPr>
              <w:t xml:space="preserve"> </w:t>
            </w:r>
            <w:r>
              <w:rPr>
                <w:sz w:val="24"/>
              </w:rPr>
              <w:t>по ВР</w:t>
            </w:r>
            <w:r>
              <w:rPr>
                <w:spacing w:val="-57"/>
                <w:sz w:val="24"/>
              </w:rPr>
              <w:t xml:space="preserve"> </w:t>
            </w:r>
            <w:r>
              <w:rPr>
                <w:sz w:val="24"/>
              </w:rPr>
              <w:t>Нагайчук</w:t>
            </w:r>
            <w:r>
              <w:rPr>
                <w:spacing w:val="-2"/>
                <w:sz w:val="24"/>
              </w:rPr>
              <w:t xml:space="preserve"> </w:t>
            </w:r>
            <w:r>
              <w:rPr>
                <w:sz w:val="24"/>
              </w:rPr>
              <w:t>А.В.,</w:t>
            </w:r>
          </w:p>
          <w:p w:rsidR="00A5196F" w:rsidRDefault="0035780C">
            <w:pPr>
              <w:pStyle w:val="TableParagraph"/>
              <w:spacing w:line="262" w:lineRule="exact"/>
              <w:ind w:left="457"/>
              <w:jc w:val="left"/>
              <w:rPr>
                <w:sz w:val="24"/>
              </w:rPr>
            </w:pPr>
            <w:r>
              <w:rPr>
                <w:sz w:val="24"/>
              </w:rPr>
              <w:t>рук-ль</w:t>
            </w:r>
            <w:r>
              <w:rPr>
                <w:spacing w:val="-1"/>
                <w:sz w:val="24"/>
              </w:rPr>
              <w:t xml:space="preserve"> </w:t>
            </w:r>
            <w:r>
              <w:rPr>
                <w:sz w:val="24"/>
              </w:rPr>
              <w:t>МО</w:t>
            </w:r>
            <w:r>
              <w:rPr>
                <w:spacing w:val="-1"/>
                <w:sz w:val="24"/>
              </w:rPr>
              <w:t xml:space="preserve"> </w:t>
            </w:r>
            <w:r>
              <w:rPr>
                <w:sz w:val="24"/>
              </w:rPr>
              <w:t>кл.</w:t>
            </w:r>
            <w:r>
              <w:rPr>
                <w:spacing w:val="-1"/>
                <w:sz w:val="24"/>
              </w:rPr>
              <w:t xml:space="preserve"> </w:t>
            </w:r>
            <w:r>
              <w:rPr>
                <w:sz w:val="24"/>
              </w:rPr>
              <w:t>рук-лей</w:t>
            </w:r>
          </w:p>
        </w:tc>
      </w:tr>
      <w:tr w:rsidR="00A5196F">
        <w:trPr>
          <w:trHeight w:val="1029"/>
        </w:trPr>
        <w:tc>
          <w:tcPr>
            <w:tcW w:w="4218" w:type="dxa"/>
          </w:tcPr>
          <w:p w:rsidR="00A5196F" w:rsidRDefault="0035780C">
            <w:pPr>
              <w:pStyle w:val="TableParagraph"/>
              <w:ind w:left="95" w:right="87"/>
              <w:rPr>
                <w:i/>
                <w:sz w:val="24"/>
              </w:rPr>
            </w:pPr>
            <w:r>
              <w:rPr>
                <w:sz w:val="24"/>
              </w:rPr>
              <w:t xml:space="preserve">Практический семинар </w:t>
            </w:r>
            <w:r>
              <w:rPr>
                <w:i/>
                <w:sz w:val="24"/>
              </w:rPr>
              <w:t>«</w:t>
            </w:r>
            <w:proofErr w:type="gramStart"/>
            <w:r>
              <w:rPr>
                <w:i/>
                <w:sz w:val="24"/>
              </w:rPr>
              <w:t>Профилактик</w:t>
            </w:r>
            <w:proofErr w:type="gramEnd"/>
            <w:r>
              <w:rPr>
                <w:i/>
                <w:spacing w:val="-57"/>
                <w:sz w:val="24"/>
              </w:rPr>
              <w:t xml:space="preserve"> </w:t>
            </w:r>
            <w:r>
              <w:rPr>
                <w:i/>
                <w:sz w:val="24"/>
              </w:rPr>
              <w:t>а жестокого обращения с детьми в се</w:t>
            </w:r>
            <w:r>
              <w:rPr>
                <w:i/>
                <w:spacing w:val="-57"/>
                <w:sz w:val="24"/>
              </w:rPr>
              <w:t xml:space="preserve"> </w:t>
            </w:r>
            <w:r>
              <w:rPr>
                <w:i/>
                <w:sz w:val="24"/>
              </w:rPr>
              <w:t>мьях»</w:t>
            </w:r>
          </w:p>
        </w:tc>
        <w:tc>
          <w:tcPr>
            <w:tcW w:w="1445" w:type="dxa"/>
          </w:tcPr>
          <w:p w:rsidR="00A5196F" w:rsidRDefault="00A5196F">
            <w:pPr>
              <w:pStyle w:val="TableParagraph"/>
              <w:jc w:val="left"/>
              <w:rPr>
                <w:sz w:val="24"/>
              </w:rPr>
            </w:pPr>
          </w:p>
        </w:tc>
        <w:tc>
          <w:tcPr>
            <w:tcW w:w="2445" w:type="dxa"/>
            <w:gridSpan w:val="2"/>
          </w:tcPr>
          <w:p w:rsidR="00A5196F" w:rsidRDefault="0035780C">
            <w:pPr>
              <w:pStyle w:val="TableParagraph"/>
              <w:spacing w:line="412" w:lineRule="auto"/>
              <w:ind w:left="863" w:right="760" w:hanging="82"/>
              <w:jc w:val="left"/>
              <w:rPr>
                <w:sz w:val="24"/>
              </w:rPr>
            </w:pPr>
            <w:r>
              <w:rPr>
                <w:sz w:val="24"/>
              </w:rPr>
              <w:t>4 неделя</w:t>
            </w:r>
            <w:r>
              <w:rPr>
                <w:spacing w:val="-57"/>
                <w:sz w:val="24"/>
              </w:rPr>
              <w:t xml:space="preserve"> </w:t>
            </w:r>
            <w:r>
              <w:rPr>
                <w:sz w:val="24"/>
              </w:rPr>
              <w:t>месяца</w:t>
            </w:r>
          </w:p>
        </w:tc>
        <w:tc>
          <w:tcPr>
            <w:tcW w:w="3239" w:type="dxa"/>
          </w:tcPr>
          <w:p w:rsidR="00A5196F" w:rsidRDefault="0035780C">
            <w:pPr>
              <w:pStyle w:val="TableParagraph"/>
              <w:spacing w:line="272" w:lineRule="exact"/>
              <w:ind w:left="124" w:right="124"/>
              <w:rPr>
                <w:sz w:val="24"/>
              </w:rPr>
            </w:pPr>
            <w:r>
              <w:rPr>
                <w:sz w:val="24"/>
              </w:rPr>
              <w:t>зам</w:t>
            </w:r>
            <w:r>
              <w:rPr>
                <w:spacing w:val="-4"/>
                <w:sz w:val="24"/>
              </w:rPr>
              <w:t xml:space="preserve"> </w:t>
            </w:r>
            <w:r>
              <w:rPr>
                <w:sz w:val="24"/>
              </w:rPr>
              <w:t>по</w:t>
            </w:r>
            <w:r>
              <w:rPr>
                <w:spacing w:val="-2"/>
                <w:sz w:val="24"/>
              </w:rPr>
              <w:t xml:space="preserve"> </w:t>
            </w:r>
            <w:r>
              <w:rPr>
                <w:sz w:val="24"/>
              </w:rPr>
              <w:t>ВР</w:t>
            </w:r>
            <w:r>
              <w:rPr>
                <w:spacing w:val="-2"/>
                <w:sz w:val="24"/>
              </w:rPr>
              <w:t xml:space="preserve"> </w:t>
            </w:r>
            <w:r>
              <w:rPr>
                <w:sz w:val="24"/>
              </w:rPr>
              <w:t>Нагайчук</w:t>
            </w:r>
            <w:r>
              <w:rPr>
                <w:spacing w:val="-2"/>
                <w:sz w:val="24"/>
              </w:rPr>
              <w:t xml:space="preserve"> </w:t>
            </w:r>
            <w:r>
              <w:rPr>
                <w:sz w:val="24"/>
              </w:rPr>
              <w:t>А.В.,</w:t>
            </w:r>
          </w:p>
          <w:p w:rsidR="00A5196F" w:rsidRDefault="0035780C">
            <w:pPr>
              <w:pStyle w:val="TableParagraph"/>
              <w:spacing w:before="185" w:line="270" w:lineRule="atLeast"/>
              <w:ind w:left="126" w:right="120"/>
              <w:rPr>
                <w:sz w:val="24"/>
              </w:rPr>
            </w:pPr>
            <w:r>
              <w:rPr>
                <w:sz w:val="24"/>
              </w:rPr>
              <w:t>руководитель</w:t>
            </w:r>
            <w:r>
              <w:rPr>
                <w:spacing w:val="-8"/>
                <w:sz w:val="24"/>
              </w:rPr>
              <w:t xml:space="preserve"> </w:t>
            </w:r>
            <w:r>
              <w:rPr>
                <w:sz w:val="24"/>
              </w:rPr>
              <w:t>МО</w:t>
            </w:r>
            <w:r>
              <w:rPr>
                <w:spacing w:val="-8"/>
                <w:sz w:val="24"/>
              </w:rPr>
              <w:t xml:space="preserve"> </w:t>
            </w:r>
            <w:r>
              <w:rPr>
                <w:sz w:val="24"/>
              </w:rPr>
              <w:t>классных</w:t>
            </w:r>
            <w:r>
              <w:rPr>
                <w:spacing w:val="-57"/>
                <w:sz w:val="24"/>
              </w:rPr>
              <w:t xml:space="preserve"> </w:t>
            </w:r>
            <w:r>
              <w:rPr>
                <w:sz w:val="24"/>
              </w:rPr>
              <w:t>руководителей</w:t>
            </w:r>
          </w:p>
        </w:tc>
      </w:tr>
      <w:tr w:rsidR="00A5196F">
        <w:trPr>
          <w:trHeight w:val="750"/>
        </w:trPr>
        <w:tc>
          <w:tcPr>
            <w:tcW w:w="4218" w:type="dxa"/>
          </w:tcPr>
          <w:p w:rsidR="00A5196F" w:rsidRDefault="0035780C">
            <w:pPr>
              <w:pStyle w:val="TableParagraph"/>
              <w:ind w:left="1166" w:right="253" w:hanging="889"/>
              <w:jc w:val="left"/>
              <w:rPr>
                <w:sz w:val="24"/>
              </w:rPr>
            </w:pPr>
            <w:r>
              <w:rPr>
                <w:sz w:val="24"/>
              </w:rPr>
              <w:t>Индивидуальные консультации для</w:t>
            </w:r>
            <w:r>
              <w:rPr>
                <w:spacing w:val="-57"/>
                <w:sz w:val="24"/>
              </w:rPr>
              <w:t xml:space="preserve"> </w:t>
            </w:r>
            <w:r>
              <w:rPr>
                <w:sz w:val="24"/>
              </w:rPr>
              <w:t>кл.</w:t>
            </w:r>
            <w:r>
              <w:rPr>
                <w:spacing w:val="-2"/>
                <w:sz w:val="24"/>
              </w:rPr>
              <w:t xml:space="preserve"> </w:t>
            </w:r>
            <w:r>
              <w:rPr>
                <w:sz w:val="24"/>
              </w:rPr>
              <w:t>руководителей</w:t>
            </w:r>
          </w:p>
        </w:tc>
        <w:tc>
          <w:tcPr>
            <w:tcW w:w="1445" w:type="dxa"/>
          </w:tcPr>
          <w:p w:rsidR="00A5196F" w:rsidRDefault="00A5196F">
            <w:pPr>
              <w:pStyle w:val="TableParagraph"/>
              <w:jc w:val="left"/>
              <w:rPr>
                <w:sz w:val="24"/>
              </w:rPr>
            </w:pPr>
          </w:p>
        </w:tc>
        <w:tc>
          <w:tcPr>
            <w:tcW w:w="2445" w:type="dxa"/>
            <w:gridSpan w:val="2"/>
          </w:tcPr>
          <w:p w:rsidR="00A5196F" w:rsidRDefault="0035780C">
            <w:pPr>
              <w:pStyle w:val="TableParagraph"/>
              <w:spacing w:line="269" w:lineRule="exact"/>
              <w:ind w:left="347"/>
              <w:jc w:val="left"/>
              <w:rPr>
                <w:sz w:val="24"/>
              </w:rPr>
            </w:pPr>
            <w:r>
              <w:rPr>
                <w:sz w:val="24"/>
              </w:rPr>
              <w:t>в</w:t>
            </w:r>
            <w:r>
              <w:rPr>
                <w:spacing w:val="-3"/>
                <w:sz w:val="24"/>
              </w:rPr>
              <w:t xml:space="preserve"> </w:t>
            </w:r>
            <w:r>
              <w:rPr>
                <w:sz w:val="24"/>
              </w:rPr>
              <w:t>течение</w:t>
            </w:r>
            <w:r>
              <w:rPr>
                <w:spacing w:val="-3"/>
                <w:sz w:val="24"/>
              </w:rPr>
              <w:t xml:space="preserve"> </w:t>
            </w:r>
            <w:r>
              <w:rPr>
                <w:sz w:val="24"/>
              </w:rPr>
              <w:t>месяца</w:t>
            </w:r>
          </w:p>
        </w:tc>
        <w:tc>
          <w:tcPr>
            <w:tcW w:w="3239" w:type="dxa"/>
          </w:tcPr>
          <w:p w:rsidR="00A5196F" w:rsidRDefault="0035780C">
            <w:pPr>
              <w:pStyle w:val="TableParagraph"/>
              <w:spacing w:line="269" w:lineRule="exact"/>
              <w:ind w:left="125" w:right="124"/>
              <w:rPr>
                <w:sz w:val="24"/>
              </w:rPr>
            </w:pPr>
            <w:r>
              <w:rPr>
                <w:sz w:val="24"/>
              </w:rPr>
              <w:t>зам</w:t>
            </w:r>
            <w:r>
              <w:rPr>
                <w:spacing w:val="-2"/>
                <w:sz w:val="24"/>
              </w:rPr>
              <w:t xml:space="preserve"> </w:t>
            </w:r>
            <w:r>
              <w:rPr>
                <w:sz w:val="24"/>
              </w:rPr>
              <w:t>по ВР</w:t>
            </w:r>
          </w:p>
          <w:p w:rsidR="00A5196F" w:rsidRDefault="0035780C">
            <w:pPr>
              <w:pStyle w:val="TableParagraph"/>
              <w:spacing w:before="199" w:line="262" w:lineRule="exact"/>
              <w:ind w:left="126" w:right="124"/>
              <w:rPr>
                <w:sz w:val="24"/>
              </w:rPr>
            </w:pPr>
            <w:r>
              <w:rPr>
                <w:sz w:val="24"/>
              </w:rPr>
              <w:t>Нагайчук</w:t>
            </w:r>
            <w:r>
              <w:rPr>
                <w:spacing w:val="-5"/>
                <w:sz w:val="24"/>
              </w:rPr>
              <w:t xml:space="preserve"> </w:t>
            </w:r>
            <w:r>
              <w:rPr>
                <w:sz w:val="24"/>
              </w:rPr>
              <w:t>А.В.</w:t>
            </w:r>
          </w:p>
        </w:tc>
      </w:tr>
      <w:tr w:rsidR="00A5196F">
        <w:trPr>
          <w:trHeight w:val="952"/>
        </w:trPr>
        <w:tc>
          <w:tcPr>
            <w:tcW w:w="4218" w:type="dxa"/>
          </w:tcPr>
          <w:p w:rsidR="00A5196F" w:rsidRDefault="0035780C">
            <w:pPr>
              <w:pStyle w:val="TableParagraph"/>
              <w:spacing w:line="272" w:lineRule="exact"/>
              <w:ind w:left="127" w:right="122"/>
              <w:rPr>
                <w:sz w:val="24"/>
              </w:rPr>
            </w:pPr>
            <w:r>
              <w:rPr>
                <w:sz w:val="24"/>
              </w:rPr>
              <w:t>Еженедельные</w:t>
            </w:r>
            <w:r>
              <w:rPr>
                <w:spacing w:val="-5"/>
                <w:sz w:val="24"/>
              </w:rPr>
              <w:t xml:space="preserve"> </w:t>
            </w:r>
            <w:r>
              <w:rPr>
                <w:sz w:val="24"/>
              </w:rPr>
              <w:t>уроки</w:t>
            </w:r>
            <w:r>
              <w:rPr>
                <w:spacing w:val="-2"/>
                <w:sz w:val="24"/>
              </w:rPr>
              <w:t xml:space="preserve"> </w:t>
            </w:r>
            <w:r>
              <w:rPr>
                <w:sz w:val="24"/>
              </w:rPr>
              <w:t>мужества</w:t>
            </w:r>
          </w:p>
        </w:tc>
        <w:tc>
          <w:tcPr>
            <w:tcW w:w="1445" w:type="dxa"/>
          </w:tcPr>
          <w:p w:rsidR="00A5196F" w:rsidRDefault="0035780C">
            <w:pPr>
              <w:pStyle w:val="TableParagraph"/>
              <w:spacing w:line="272" w:lineRule="exact"/>
              <w:ind w:left="172"/>
              <w:jc w:val="left"/>
              <w:rPr>
                <w:sz w:val="24"/>
              </w:rPr>
            </w:pPr>
            <w:r>
              <w:rPr>
                <w:sz w:val="24"/>
              </w:rPr>
              <w:t>5-9</w:t>
            </w:r>
            <w:r>
              <w:rPr>
                <w:spacing w:val="-2"/>
                <w:sz w:val="24"/>
              </w:rPr>
              <w:t xml:space="preserve"> </w:t>
            </w:r>
            <w:r>
              <w:rPr>
                <w:sz w:val="24"/>
              </w:rPr>
              <w:t>классы</w:t>
            </w:r>
          </w:p>
        </w:tc>
        <w:tc>
          <w:tcPr>
            <w:tcW w:w="2445" w:type="dxa"/>
            <w:gridSpan w:val="2"/>
          </w:tcPr>
          <w:p w:rsidR="00A5196F" w:rsidRDefault="0035780C">
            <w:pPr>
              <w:pStyle w:val="TableParagraph"/>
              <w:spacing w:line="272" w:lineRule="exact"/>
              <w:ind w:left="707"/>
              <w:jc w:val="left"/>
              <w:rPr>
                <w:sz w:val="24"/>
              </w:rPr>
            </w:pPr>
            <w:r>
              <w:rPr>
                <w:sz w:val="24"/>
              </w:rPr>
              <w:t>по</w:t>
            </w:r>
            <w:r>
              <w:rPr>
                <w:spacing w:val="-2"/>
                <w:sz w:val="24"/>
              </w:rPr>
              <w:t xml:space="preserve"> </w:t>
            </w:r>
            <w:r>
              <w:rPr>
                <w:sz w:val="24"/>
              </w:rPr>
              <w:t>средам</w:t>
            </w:r>
          </w:p>
        </w:tc>
        <w:tc>
          <w:tcPr>
            <w:tcW w:w="3239" w:type="dxa"/>
          </w:tcPr>
          <w:p w:rsidR="00A5196F" w:rsidRDefault="0035780C">
            <w:pPr>
              <w:pStyle w:val="TableParagraph"/>
              <w:spacing w:line="272" w:lineRule="exact"/>
              <w:ind w:left="124" w:right="124"/>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before="199"/>
              <w:ind w:left="123" w:right="124"/>
              <w:rPr>
                <w:sz w:val="24"/>
              </w:rPr>
            </w:pPr>
            <w:r>
              <w:rPr>
                <w:sz w:val="24"/>
              </w:rPr>
              <w:t>5-9</w:t>
            </w:r>
            <w:r>
              <w:rPr>
                <w:spacing w:val="-2"/>
                <w:sz w:val="24"/>
              </w:rPr>
              <w:t xml:space="preserve"> </w:t>
            </w:r>
            <w:r>
              <w:rPr>
                <w:sz w:val="24"/>
              </w:rPr>
              <w:t>классов</w:t>
            </w:r>
          </w:p>
        </w:tc>
      </w:tr>
      <w:tr w:rsidR="00A5196F">
        <w:trPr>
          <w:trHeight w:val="952"/>
        </w:trPr>
        <w:tc>
          <w:tcPr>
            <w:tcW w:w="4218" w:type="dxa"/>
          </w:tcPr>
          <w:p w:rsidR="00A5196F" w:rsidRDefault="0035780C">
            <w:pPr>
              <w:pStyle w:val="TableParagraph"/>
              <w:spacing w:line="269" w:lineRule="exact"/>
              <w:ind w:left="415"/>
              <w:jc w:val="left"/>
              <w:rPr>
                <w:sz w:val="24"/>
              </w:rPr>
            </w:pPr>
            <w:r>
              <w:rPr>
                <w:sz w:val="24"/>
              </w:rPr>
              <w:t>Классный</w:t>
            </w:r>
            <w:r>
              <w:rPr>
                <w:spacing w:val="-1"/>
                <w:sz w:val="24"/>
              </w:rPr>
              <w:t xml:space="preserve"> </w:t>
            </w:r>
            <w:r>
              <w:rPr>
                <w:sz w:val="24"/>
              </w:rPr>
              <w:t>час</w:t>
            </w:r>
            <w:r>
              <w:rPr>
                <w:spacing w:val="-2"/>
                <w:sz w:val="24"/>
              </w:rPr>
              <w:t xml:space="preserve"> </w:t>
            </w:r>
            <w:r>
              <w:rPr>
                <w:sz w:val="24"/>
              </w:rPr>
              <w:t>по теме</w:t>
            </w:r>
            <w:r>
              <w:rPr>
                <w:spacing w:val="-2"/>
                <w:sz w:val="24"/>
              </w:rPr>
              <w:t xml:space="preserve"> </w:t>
            </w:r>
            <w:r>
              <w:rPr>
                <w:sz w:val="24"/>
              </w:rPr>
              <w:t>киноурока</w:t>
            </w:r>
          </w:p>
          <w:p w:rsidR="00A5196F" w:rsidRDefault="0035780C">
            <w:pPr>
              <w:pStyle w:val="TableParagraph"/>
              <w:ind w:left="146" w:right="132" w:firstLine="19"/>
              <w:jc w:val="left"/>
              <w:rPr>
                <w:sz w:val="24"/>
              </w:rPr>
            </w:pPr>
            <w:r>
              <w:rPr>
                <w:sz w:val="24"/>
              </w:rPr>
              <w:t>-</w:t>
            </w:r>
            <w:r>
              <w:rPr>
                <w:spacing w:val="1"/>
                <w:sz w:val="24"/>
              </w:rPr>
              <w:t xml:space="preserve"> </w:t>
            </w:r>
            <w:r>
              <w:rPr>
                <w:sz w:val="24"/>
              </w:rPr>
              <w:t>обсуждение детских инициатив и п</w:t>
            </w:r>
            <w:r>
              <w:rPr>
                <w:spacing w:val="-57"/>
                <w:sz w:val="24"/>
              </w:rPr>
              <w:t xml:space="preserve"> </w:t>
            </w:r>
            <w:r>
              <w:rPr>
                <w:sz w:val="24"/>
              </w:rPr>
              <w:t>лана</w:t>
            </w:r>
            <w:r>
              <w:rPr>
                <w:spacing w:val="-4"/>
                <w:sz w:val="24"/>
              </w:rPr>
              <w:t xml:space="preserve"> </w:t>
            </w:r>
            <w:r>
              <w:rPr>
                <w:sz w:val="24"/>
              </w:rPr>
              <w:t>реализации</w:t>
            </w:r>
            <w:r>
              <w:rPr>
                <w:spacing w:val="-3"/>
                <w:sz w:val="24"/>
              </w:rPr>
              <w:t xml:space="preserve"> </w:t>
            </w:r>
            <w:r>
              <w:rPr>
                <w:sz w:val="24"/>
              </w:rPr>
              <w:t>социальных</w:t>
            </w:r>
            <w:r>
              <w:rPr>
                <w:spacing w:val="-3"/>
                <w:sz w:val="24"/>
              </w:rPr>
              <w:t xml:space="preserve"> </w:t>
            </w:r>
            <w:r>
              <w:rPr>
                <w:sz w:val="24"/>
              </w:rPr>
              <w:t>практик.</w:t>
            </w:r>
          </w:p>
        </w:tc>
        <w:tc>
          <w:tcPr>
            <w:tcW w:w="1445" w:type="dxa"/>
          </w:tcPr>
          <w:p w:rsidR="00A5196F" w:rsidRDefault="0035780C">
            <w:pPr>
              <w:pStyle w:val="TableParagraph"/>
              <w:spacing w:line="269" w:lineRule="exact"/>
              <w:ind w:left="172"/>
              <w:jc w:val="left"/>
              <w:rPr>
                <w:sz w:val="24"/>
              </w:rPr>
            </w:pPr>
            <w:r>
              <w:rPr>
                <w:sz w:val="24"/>
              </w:rPr>
              <w:t>5-9</w:t>
            </w:r>
            <w:r>
              <w:rPr>
                <w:spacing w:val="-2"/>
                <w:sz w:val="24"/>
              </w:rPr>
              <w:t xml:space="preserve"> </w:t>
            </w:r>
            <w:r>
              <w:rPr>
                <w:sz w:val="24"/>
              </w:rPr>
              <w:t>классы</w:t>
            </w:r>
          </w:p>
        </w:tc>
        <w:tc>
          <w:tcPr>
            <w:tcW w:w="2445" w:type="dxa"/>
            <w:gridSpan w:val="2"/>
          </w:tcPr>
          <w:p w:rsidR="00A5196F" w:rsidRDefault="00A5196F">
            <w:pPr>
              <w:pStyle w:val="TableParagraph"/>
              <w:jc w:val="left"/>
              <w:rPr>
                <w:sz w:val="24"/>
              </w:rPr>
            </w:pPr>
          </w:p>
        </w:tc>
        <w:tc>
          <w:tcPr>
            <w:tcW w:w="3239" w:type="dxa"/>
          </w:tcPr>
          <w:p w:rsidR="00A5196F" w:rsidRDefault="0035780C">
            <w:pPr>
              <w:pStyle w:val="TableParagraph"/>
              <w:spacing w:line="269" w:lineRule="exact"/>
              <w:ind w:left="124" w:right="124"/>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before="201"/>
              <w:ind w:left="123" w:right="124"/>
              <w:rPr>
                <w:sz w:val="24"/>
              </w:rPr>
            </w:pPr>
            <w:r>
              <w:rPr>
                <w:sz w:val="24"/>
              </w:rPr>
              <w:t>7-9</w:t>
            </w:r>
            <w:r>
              <w:rPr>
                <w:spacing w:val="-2"/>
                <w:sz w:val="24"/>
              </w:rPr>
              <w:t xml:space="preserve"> </w:t>
            </w:r>
            <w:r>
              <w:rPr>
                <w:sz w:val="24"/>
              </w:rPr>
              <w:t>классов</w:t>
            </w:r>
          </w:p>
        </w:tc>
      </w:tr>
      <w:tr w:rsidR="00A5196F">
        <w:trPr>
          <w:trHeight w:val="1228"/>
        </w:trPr>
        <w:tc>
          <w:tcPr>
            <w:tcW w:w="4218" w:type="dxa"/>
          </w:tcPr>
          <w:p w:rsidR="00A5196F" w:rsidRDefault="0035780C">
            <w:pPr>
              <w:pStyle w:val="TableParagraph"/>
              <w:ind w:left="114" w:right="103" w:hanging="5"/>
              <w:rPr>
                <w:sz w:val="24"/>
              </w:rPr>
            </w:pPr>
            <w:r>
              <w:rPr>
                <w:sz w:val="24"/>
              </w:rPr>
              <w:t>Планирование индивидуальной работ</w:t>
            </w:r>
            <w:r>
              <w:rPr>
                <w:spacing w:val="1"/>
                <w:sz w:val="24"/>
              </w:rPr>
              <w:t xml:space="preserve"> </w:t>
            </w:r>
            <w:r>
              <w:rPr>
                <w:sz w:val="24"/>
              </w:rPr>
              <w:t>ы с учащимися: активом, «группа риск</w:t>
            </w:r>
            <w:r>
              <w:rPr>
                <w:spacing w:val="-57"/>
                <w:sz w:val="24"/>
              </w:rPr>
              <w:t xml:space="preserve"> </w:t>
            </w:r>
            <w:r>
              <w:rPr>
                <w:sz w:val="24"/>
              </w:rPr>
              <w:t>а»,</w:t>
            </w:r>
            <w:r>
              <w:rPr>
                <w:spacing w:val="-1"/>
                <w:sz w:val="24"/>
              </w:rPr>
              <w:t xml:space="preserve"> </w:t>
            </w:r>
            <w:r>
              <w:rPr>
                <w:sz w:val="24"/>
              </w:rPr>
              <w:t>«ОВЗ»</w:t>
            </w:r>
          </w:p>
        </w:tc>
        <w:tc>
          <w:tcPr>
            <w:tcW w:w="1445" w:type="dxa"/>
          </w:tcPr>
          <w:p w:rsidR="00A5196F" w:rsidRDefault="00A5196F">
            <w:pPr>
              <w:pStyle w:val="TableParagraph"/>
              <w:jc w:val="left"/>
              <w:rPr>
                <w:sz w:val="24"/>
              </w:rPr>
            </w:pPr>
          </w:p>
        </w:tc>
        <w:tc>
          <w:tcPr>
            <w:tcW w:w="2445" w:type="dxa"/>
            <w:gridSpan w:val="2"/>
          </w:tcPr>
          <w:p w:rsidR="00A5196F" w:rsidRDefault="0035780C">
            <w:pPr>
              <w:pStyle w:val="TableParagraph"/>
              <w:spacing w:line="269" w:lineRule="exact"/>
              <w:ind w:left="323"/>
              <w:jc w:val="left"/>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A5196F" w:rsidRDefault="0035780C">
            <w:pPr>
              <w:pStyle w:val="TableParagraph"/>
              <w:spacing w:line="269" w:lineRule="exact"/>
              <w:ind w:left="124" w:right="124"/>
              <w:rPr>
                <w:sz w:val="24"/>
              </w:rPr>
            </w:pPr>
            <w:r>
              <w:rPr>
                <w:sz w:val="24"/>
              </w:rPr>
              <w:t>зам</w:t>
            </w:r>
            <w:r>
              <w:rPr>
                <w:spacing w:val="-4"/>
                <w:sz w:val="24"/>
              </w:rPr>
              <w:t xml:space="preserve"> </w:t>
            </w:r>
            <w:r>
              <w:rPr>
                <w:sz w:val="24"/>
              </w:rPr>
              <w:t>по</w:t>
            </w:r>
            <w:r>
              <w:rPr>
                <w:spacing w:val="-2"/>
                <w:sz w:val="24"/>
              </w:rPr>
              <w:t xml:space="preserve"> </w:t>
            </w:r>
            <w:r>
              <w:rPr>
                <w:sz w:val="24"/>
              </w:rPr>
              <w:t>ВР</w:t>
            </w:r>
            <w:r>
              <w:rPr>
                <w:spacing w:val="-2"/>
                <w:sz w:val="24"/>
              </w:rPr>
              <w:t xml:space="preserve"> </w:t>
            </w:r>
            <w:r>
              <w:rPr>
                <w:sz w:val="24"/>
              </w:rPr>
              <w:t>Нагайчук</w:t>
            </w:r>
            <w:r>
              <w:rPr>
                <w:spacing w:val="-2"/>
                <w:sz w:val="24"/>
              </w:rPr>
              <w:t xml:space="preserve"> </w:t>
            </w:r>
            <w:r>
              <w:rPr>
                <w:sz w:val="24"/>
              </w:rPr>
              <w:t>А.В.,</w:t>
            </w:r>
          </w:p>
          <w:p w:rsidR="00A5196F" w:rsidRDefault="0035780C">
            <w:pPr>
              <w:pStyle w:val="TableParagraph"/>
              <w:spacing w:before="201"/>
              <w:ind w:left="68" w:right="124"/>
              <w:rPr>
                <w:sz w:val="24"/>
              </w:rPr>
            </w:pPr>
            <w:r>
              <w:rPr>
                <w:sz w:val="24"/>
              </w:rPr>
              <w:t>руководитель</w:t>
            </w:r>
            <w:r>
              <w:rPr>
                <w:spacing w:val="-8"/>
                <w:sz w:val="24"/>
              </w:rPr>
              <w:t xml:space="preserve"> </w:t>
            </w:r>
            <w:r>
              <w:rPr>
                <w:sz w:val="24"/>
              </w:rPr>
              <w:t>МО</w:t>
            </w:r>
            <w:r>
              <w:rPr>
                <w:spacing w:val="-8"/>
                <w:sz w:val="24"/>
              </w:rPr>
              <w:t xml:space="preserve"> </w:t>
            </w:r>
            <w:r>
              <w:rPr>
                <w:sz w:val="24"/>
              </w:rPr>
              <w:t>классных</w:t>
            </w:r>
            <w:r>
              <w:rPr>
                <w:spacing w:val="-57"/>
                <w:sz w:val="24"/>
              </w:rPr>
              <w:t xml:space="preserve"> </w:t>
            </w:r>
            <w:r>
              <w:rPr>
                <w:sz w:val="24"/>
              </w:rPr>
              <w:t>руководителей</w:t>
            </w:r>
          </w:p>
        </w:tc>
      </w:tr>
      <w:tr w:rsidR="00A5196F">
        <w:trPr>
          <w:trHeight w:val="426"/>
        </w:trPr>
        <w:tc>
          <w:tcPr>
            <w:tcW w:w="11347" w:type="dxa"/>
            <w:gridSpan w:val="5"/>
          </w:tcPr>
          <w:p w:rsidR="00A5196F" w:rsidRDefault="0035780C">
            <w:pPr>
              <w:pStyle w:val="TableParagraph"/>
              <w:spacing w:line="269" w:lineRule="exact"/>
              <w:ind w:left="4104" w:right="4101"/>
              <w:rPr>
                <w:sz w:val="24"/>
              </w:rPr>
            </w:pPr>
            <w:r>
              <w:rPr>
                <w:sz w:val="24"/>
                <w:u w:val="single"/>
              </w:rPr>
              <w:t>Профилактика</w:t>
            </w:r>
            <w:r>
              <w:rPr>
                <w:spacing w:val="-4"/>
                <w:sz w:val="24"/>
                <w:u w:val="single"/>
              </w:rPr>
              <w:t xml:space="preserve"> </w:t>
            </w:r>
            <w:r>
              <w:rPr>
                <w:sz w:val="24"/>
                <w:u w:val="single"/>
              </w:rPr>
              <w:t>и</w:t>
            </w:r>
            <w:r>
              <w:rPr>
                <w:spacing w:val="-5"/>
                <w:sz w:val="24"/>
                <w:u w:val="single"/>
              </w:rPr>
              <w:t xml:space="preserve"> </w:t>
            </w:r>
            <w:r>
              <w:rPr>
                <w:sz w:val="24"/>
                <w:u w:val="single"/>
              </w:rPr>
              <w:t>безопасность</w:t>
            </w:r>
          </w:p>
        </w:tc>
      </w:tr>
      <w:tr w:rsidR="00A5196F">
        <w:trPr>
          <w:trHeight w:val="602"/>
        </w:trPr>
        <w:tc>
          <w:tcPr>
            <w:tcW w:w="4218" w:type="dxa"/>
          </w:tcPr>
          <w:p w:rsidR="00A5196F" w:rsidRDefault="0035780C">
            <w:pPr>
              <w:pStyle w:val="TableParagraph"/>
              <w:spacing w:line="269" w:lineRule="exact"/>
              <w:ind w:left="127" w:right="118"/>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592" w:type="dxa"/>
            <w:gridSpan w:val="2"/>
          </w:tcPr>
          <w:p w:rsidR="00A5196F" w:rsidRDefault="0035780C">
            <w:pPr>
              <w:pStyle w:val="TableParagraph"/>
              <w:spacing w:line="269" w:lineRule="exact"/>
              <w:ind w:left="412"/>
              <w:jc w:val="left"/>
              <w:rPr>
                <w:sz w:val="24"/>
              </w:rPr>
            </w:pPr>
            <w:r>
              <w:rPr>
                <w:sz w:val="24"/>
              </w:rPr>
              <w:t>Классы</w:t>
            </w:r>
          </w:p>
        </w:tc>
        <w:tc>
          <w:tcPr>
            <w:tcW w:w="2298" w:type="dxa"/>
          </w:tcPr>
          <w:p w:rsidR="00A5196F" w:rsidRDefault="0035780C">
            <w:pPr>
              <w:pStyle w:val="TableParagraph"/>
              <w:ind w:left="224" w:right="200" w:firstLine="4"/>
              <w:jc w:val="left"/>
              <w:rPr>
                <w:sz w:val="24"/>
              </w:rPr>
            </w:pPr>
            <w:r>
              <w:rPr>
                <w:sz w:val="24"/>
              </w:rPr>
              <w:t>Ориентировочное</w:t>
            </w:r>
            <w:r>
              <w:rPr>
                <w:spacing w:val="-57"/>
                <w:sz w:val="24"/>
              </w:rPr>
              <w:t xml:space="preserve"> </w:t>
            </w:r>
            <w:r>
              <w:rPr>
                <w:sz w:val="24"/>
              </w:rPr>
              <w:t>время</w:t>
            </w:r>
            <w:r>
              <w:rPr>
                <w:spacing w:val="-7"/>
                <w:sz w:val="24"/>
              </w:rPr>
              <w:t xml:space="preserve"> </w:t>
            </w:r>
            <w:r>
              <w:rPr>
                <w:sz w:val="24"/>
              </w:rPr>
              <w:t>проведения</w:t>
            </w:r>
          </w:p>
        </w:tc>
        <w:tc>
          <w:tcPr>
            <w:tcW w:w="3239" w:type="dxa"/>
          </w:tcPr>
          <w:p w:rsidR="00A5196F" w:rsidRDefault="0035780C">
            <w:pPr>
              <w:pStyle w:val="TableParagraph"/>
              <w:spacing w:line="269" w:lineRule="exact"/>
              <w:ind w:left="125" w:right="124"/>
              <w:rPr>
                <w:sz w:val="24"/>
              </w:rPr>
            </w:pPr>
            <w:r>
              <w:rPr>
                <w:sz w:val="24"/>
              </w:rPr>
              <w:t>Ответственные</w:t>
            </w:r>
          </w:p>
        </w:tc>
      </w:tr>
      <w:tr w:rsidR="00A5196F">
        <w:trPr>
          <w:trHeight w:val="669"/>
        </w:trPr>
        <w:tc>
          <w:tcPr>
            <w:tcW w:w="4218" w:type="dxa"/>
          </w:tcPr>
          <w:p w:rsidR="00A5196F" w:rsidRDefault="0035780C">
            <w:pPr>
              <w:pStyle w:val="TableParagraph"/>
              <w:spacing w:line="272" w:lineRule="exact"/>
              <w:ind w:left="127" w:right="123"/>
              <w:rPr>
                <w:sz w:val="24"/>
              </w:rPr>
            </w:pPr>
            <w:r>
              <w:rPr>
                <w:sz w:val="24"/>
              </w:rPr>
              <w:t>Месячник</w:t>
            </w:r>
            <w:r>
              <w:rPr>
                <w:spacing w:val="-2"/>
                <w:sz w:val="24"/>
              </w:rPr>
              <w:t xml:space="preserve"> </w:t>
            </w:r>
            <w:r>
              <w:rPr>
                <w:sz w:val="24"/>
              </w:rPr>
              <w:t>«Внимание</w:t>
            </w:r>
            <w:r>
              <w:rPr>
                <w:spacing w:val="-1"/>
                <w:sz w:val="24"/>
              </w:rPr>
              <w:t xml:space="preserve"> </w:t>
            </w:r>
            <w:r>
              <w:rPr>
                <w:sz w:val="24"/>
              </w:rPr>
              <w:t>–</w:t>
            </w:r>
            <w:r>
              <w:rPr>
                <w:spacing w:val="-5"/>
                <w:sz w:val="24"/>
              </w:rPr>
              <w:t xml:space="preserve"> </w:t>
            </w:r>
            <w:r>
              <w:rPr>
                <w:sz w:val="24"/>
              </w:rPr>
              <w:t>дети!»</w:t>
            </w:r>
          </w:p>
        </w:tc>
        <w:tc>
          <w:tcPr>
            <w:tcW w:w="1592" w:type="dxa"/>
            <w:gridSpan w:val="2"/>
          </w:tcPr>
          <w:p w:rsidR="00A5196F" w:rsidRDefault="0035780C">
            <w:pPr>
              <w:pStyle w:val="TableParagraph"/>
              <w:spacing w:line="272" w:lineRule="exact"/>
              <w:ind w:left="244"/>
              <w:jc w:val="left"/>
              <w:rPr>
                <w:sz w:val="24"/>
              </w:rPr>
            </w:pPr>
            <w:r>
              <w:rPr>
                <w:sz w:val="24"/>
              </w:rPr>
              <w:t>5-9</w:t>
            </w:r>
            <w:r>
              <w:rPr>
                <w:spacing w:val="-2"/>
                <w:sz w:val="24"/>
              </w:rPr>
              <w:t xml:space="preserve"> </w:t>
            </w:r>
            <w:r>
              <w:rPr>
                <w:sz w:val="24"/>
              </w:rPr>
              <w:t>классы</w:t>
            </w:r>
          </w:p>
        </w:tc>
        <w:tc>
          <w:tcPr>
            <w:tcW w:w="2298" w:type="dxa"/>
          </w:tcPr>
          <w:p w:rsidR="00A5196F" w:rsidRDefault="0035780C">
            <w:pPr>
              <w:pStyle w:val="TableParagraph"/>
              <w:spacing w:line="272" w:lineRule="exact"/>
              <w:ind w:left="181" w:right="177"/>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9" w:type="dxa"/>
          </w:tcPr>
          <w:p w:rsidR="00A5196F" w:rsidRDefault="0035780C">
            <w:pPr>
              <w:pStyle w:val="TableParagraph"/>
              <w:spacing w:line="237" w:lineRule="auto"/>
              <w:ind w:left="1033" w:right="375" w:hanging="656"/>
              <w:jc w:val="left"/>
              <w:rPr>
                <w:sz w:val="24"/>
              </w:rPr>
            </w:pPr>
            <w:r>
              <w:rPr>
                <w:sz w:val="24"/>
                <w:u w:val="single"/>
              </w:rPr>
              <w:t>Классные</w:t>
            </w:r>
            <w:r>
              <w:rPr>
                <w:spacing w:val="-15"/>
                <w:sz w:val="24"/>
                <w:u w:val="single"/>
              </w:rPr>
              <w:t xml:space="preserve"> </w:t>
            </w:r>
            <w:r>
              <w:rPr>
                <w:sz w:val="24"/>
                <w:u w:val="single"/>
              </w:rPr>
              <w:t>руководители</w:t>
            </w:r>
            <w:r>
              <w:rPr>
                <w:spacing w:val="-57"/>
                <w:sz w:val="24"/>
              </w:rPr>
              <w:t xml:space="preserve"> </w:t>
            </w:r>
            <w:r>
              <w:rPr>
                <w:sz w:val="24"/>
                <w:u w:val="single"/>
              </w:rPr>
              <w:t>5-9</w:t>
            </w:r>
            <w:r>
              <w:rPr>
                <w:spacing w:val="-1"/>
                <w:sz w:val="24"/>
                <w:u w:val="single"/>
              </w:rPr>
              <w:t xml:space="preserve"> </w:t>
            </w:r>
            <w:r>
              <w:rPr>
                <w:sz w:val="24"/>
                <w:u w:val="single"/>
              </w:rPr>
              <w:t>классов</w:t>
            </w:r>
          </w:p>
        </w:tc>
      </w:tr>
      <w:tr w:rsidR="00A5196F">
        <w:trPr>
          <w:trHeight w:val="275"/>
        </w:trPr>
        <w:tc>
          <w:tcPr>
            <w:tcW w:w="4218" w:type="dxa"/>
          </w:tcPr>
          <w:p w:rsidR="00A5196F" w:rsidRDefault="0035780C">
            <w:pPr>
              <w:pStyle w:val="TableParagraph"/>
              <w:spacing w:line="256" w:lineRule="exact"/>
              <w:ind w:left="127" w:right="120"/>
              <w:rPr>
                <w:sz w:val="24"/>
              </w:rPr>
            </w:pPr>
            <w:r>
              <w:rPr>
                <w:sz w:val="24"/>
              </w:rPr>
              <w:t>Заседание</w:t>
            </w:r>
            <w:r>
              <w:rPr>
                <w:spacing w:val="-3"/>
                <w:sz w:val="24"/>
              </w:rPr>
              <w:t xml:space="preserve"> </w:t>
            </w:r>
            <w:r>
              <w:rPr>
                <w:sz w:val="24"/>
              </w:rPr>
              <w:t>ШВР</w:t>
            </w:r>
          </w:p>
        </w:tc>
        <w:tc>
          <w:tcPr>
            <w:tcW w:w="1592" w:type="dxa"/>
            <w:gridSpan w:val="2"/>
          </w:tcPr>
          <w:p w:rsidR="00A5196F" w:rsidRDefault="00A5196F">
            <w:pPr>
              <w:pStyle w:val="TableParagraph"/>
              <w:jc w:val="left"/>
              <w:rPr>
                <w:sz w:val="20"/>
              </w:rPr>
            </w:pPr>
          </w:p>
        </w:tc>
        <w:tc>
          <w:tcPr>
            <w:tcW w:w="2298" w:type="dxa"/>
          </w:tcPr>
          <w:p w:rsidR="00A5196F" w:rsidRDefault="0035780C">
            <w:pPr>
              <w:pStyle w:val="TableParagraph"/>
              <w:spacing w:line="256" w:lineRule="exact"/>
              <w:ind w:left="182" w:right="177"/>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3239" w:type="dxa"/>
          </w:tcPr>
          <w:p w:rsidR="00A5196F" w:rsidRDefault="0035780C">
            <w:pPr>
              <w:pStyle w:val="TableParagraph"/>
              <w:spacing w:line="256" w:lineRule="exact"/>
              <w:ind w:left="126" w:right="122"/>
              <w:rPr>
                <w:sz w:val="24"/>
              </w:rPr>
            </w:pPr>
            <w:r>
              <w:rPr>
                <w:sz w:val="24"/>
              </w:rPr>
              <w:t>Состав</w:t>
            </w:r>
            <w:r>
              <w:rPr>
                <w:spacing w:val="-2"/>
                <w:sz w:val="24"/>
              </w:rPr>
              <w:t xml:space="preserve"> </w:t>
            </w:r>
            <w:r>
              <w:rPr>
                <w:sz w:val="24"/>
              </w:rPr>
              <w:t>ШВР</w:t>
            </w:r>
          </w:p>
        </w:tc>
      </w:tr>
      <w:tr w:rsidR="00A5196F">
        <w:trPr>
          <w:trHeight w:val="1228"/>
        </w:trPr>
        <w:tc>
          <w:tcPr>
            <w:tcW w:w="4218" w:type="dxa"/>
          </w:tcPr>
          <w:p w:rsidR="00A5196F" w:rsidRDefault="0035780C">
            <w:pPr>
              <w:pStyle w:val="TableParagraph"/>
              <w:ind w:left="1104" w:right="329" w:hanging="582"/>
              <w:jc w:val="left"/>
              <w:rPr>
                <w:sz w:val="24"/>
              </w:rPr>
            </w:pPr>
            <w:r>
              <w:rPr>
                <w:sz w:val="24"/>
              </w:rPr>
              <w:t>Заседание Совета профилактики</w:t>
            </w:r>
            <w:r>
              <w:rPr>
                <w:spacing w:val="-57"/>
                <w:sz w:val="24"/>
              </w:rPr>
              <w:t xml:space="preserve"> </w:t>
            </w:r>
            <w:r>
              <w:rPr>
                <w:sz w:val="24"/>
              </w:rPr>
              <w:t>несовершеннолетних</w:t>
            </w:r>
          </w:p>
        </w:tc>
        <w:tc>
          <w:tcPr>
            <w:tcW w:w="1592" w:type="dxa"/>
            <w:gridSpan w:val="2"/>
          </w:tcPr>
          <w:p w:rsidR="00A5196F" w:rsidRDefault="0035780C">
            <w:pPr>
              <w:pStyle w:val="TableParagraph"/>
              <w:spacing w:line="272" w:lineRule="exact"/>
              <w:ind w:left="244"/>
              <w:jc w:val="left"/>
              <w:rPr>
                <w:sz w:val="24"/>
              </w:rPr>
            </w:pPr>
            <w:r>
              <w:rPr>
                <w:sz w:val="24"/>
              </w:rPr>
              <w:t>5-9</w:t>
            </w:r>
            <w:r>
              <w:rPr>
                <w:spacing w:val="-2"/>
                <w:sz w:val="24"/>
              </w:rPr>
              <w:t xml:space="preserve"> </w:t>
            </w:r>
            <w:r>
              <w:rPr>
                <w:sz w:val="24"/>
              </w:rPr>
              <w:t>классы</w:t>
            </w:r>
          </w:p>
        </w:tc>
        <w:tc>
          <w:tcPr>
            <w:tcW w:w="2298" w:type="dxa"/>
          </w:tcPr>
          <w:p w:rsidR="00A5196F" w:rsidRDefault="0035780C">
            <w:pPr>
              <w:pStyle w:val="TableParagraph"/>
              <w:spacing w:line="272" w:lineRule="exact"/>
              <w:ind w:left="183" w:right="177"/>
              <w:rPr>
                <w:sz w:val="24"/>
              </w:rPr>
            </w:pPr>
            <w:r>
              <w:rPr>
                <w:sz w:val="24"/>
              </w:rPr>
              <w:t>по</w:t>
            </w:r>
            <w:r>
              <w:rPr>
                <w:spacing w:val="-1"/>
                <w:sz w:val="24"/>
              </w:rPr>
              <w:t xml:space="preserve"> </w:t>
            </w:r>
            <w:r>
              <w:rPr>
                <w:sz w:val="24"/>
              </w:rPr>
              <w:t>необходимости</w:t>
            </w:r>
          </w:p>
        </w:tc>
        <w:tc>
          <w:tcPr>
            <w:tcW w:w="3239" w:type="dxa"/>
          </w:tcPr>
          <w:p w:rsidR="00A5196F" w:rsidRDefault="0035780C">
            <w:pPr>
              <w:pStyle w:val="TableParagraph"/>
              <w:spacing w:line="272" w:lineRule="exact"/>
              <w:ind w:left="125" w:right="124"/>
              <w:rPr>
                <w:sz w:val="24"/>
              </w:rPr>
            </w:pPr>
            <w:r>
              <w:rPr>
                <w:sz w:val="24"/>
              </w:rPr>
              <w:t>зам.</w:t>
            </w:r>
            <w:r>
              <w:rPr>
                <w:spacing w:val="-1"/>
                <w:sz w:val="24"/>
              </w:rPr>
              <w:t xml:space="preserve"> </w:t>
            </w:r>
            <w:r>
              <w:rPr>
                <w:sz w:val="24"/>
              </w:rPr>
              <w:t>директора</w:t>
            </w:r>
            <w:r>
              <w:rPr>
                <w:spacing w:val="-1"/>
                <w:sz w:val="24"/>
              </w:rPr>
              <w:t xml:space="preserve"> </w:t>
            </w:r>
            <w:r>
              <w:rPr>
                <w:sz w:val="24"/>
              </w:rPr>
              <w:t>по ВР</w:t>
            </w:r>
          </w:p>
          <w:p w:rsidR="00A5196F" w:rsidRDefault="0035780C">
            <w:pPr>
              <w:pStyle w:val="TableParagraph"/>
              <w:spacing w:before="199"/>
              <w:ind w:left="125" w:right="124"/>
              <w:rPr>
                <w:sz w:val="24"/>
              </w:rPr>
            </w:pPr>
            <w:r>
              <w:rPr>
                <w:sz w:val="24"/>
              </w:rPr>
              <w:t>Нагайчук</w:t>
            </w:r>
            <w:r>
              <w:rPr>
                <w:spacing w:val="-5"/>
                <w:sz w:val="24"/>
              </w:rPr>
              <w:t xml:space="preserve"> </w:t>
            </w:r>
            <w:r>
              <w:rPr>
                <w:sz w:val="24"/>
              </w:rPr>
              <w:t>А.В.,</w:t>
            </w:r>
            <w:r>
              <w:rPr>
                <w:spacing w:val="-6"/>
                <w:sz w:val="24"/>
              </w:rPr>
              <w:t xml:space="preserve"> </w:t>
            </w:r>
            <w:r>
              <w:rPr>
                <w:sz w:val="24"/>
              </w:rPr>
              <w:t>классные</w:t>
            </w:r>
            <w:r>
              <w:rPr>
                <w:spacing w:val="-57"/>
                <w:sz w:val="24"/>
              </w:rPr>
              <w:t xml:space="preserve"> </w:t>
            </w:r>
            <w:r>
              <w:rPr>
                <w:sz w:val="24"/>
              </w:rPr>
              <w:t>руководители</w:t>
            </w:r>
            <w:r>
              <w:rPr>
                <w:spacing w:val="-1"/>
                <w:sz w:val="24"/>
              </w:rPr>
              <w:t xml:space="preserve"> </w:t>
            </w:r>
            <w:r>
              <w:rPr>
                <w:sz w:val="24"/>
              </w:rPr>
              <w:t>5-9 кл.</w:t>
            </w:r>
          </w:p>
        </w:tc>
      </w:tr>
      <w:tr w:rsidR="00A5196F">
        <w:trPr>
          <w:trHeight w:val="2856"/>
        </w:trPr>
        <w:tc>
          <w:tcPr>
            <w:tcW w:w="4218" w:type="dxa"/>
          </w:tcPr>
          <w:p w:rsidR="00A5196F" w:rsidRDefault="0035780C">
            <w:pPr>
              <w:pStyle w:val="TableParagraph"/>
              <w:spacing w:line="415" w:lineRule="auto"/>
              <w:ind w:left="369" w:right="188" w:hanging="4"/>
              <w:rPr>
                <w:sz w:val="24"/>
              </w:rPr>
            </w:pPr>
            <w:r>
              <w:rPr>
                <w:sz w:val="24"/>
              </w:rPr>
              <w:t>Реализация образовательной</w:t>
            </w:r>
            <w:r>
              <w:rPr>
                <w:spacing w:val="1"/>
                <w:sz w:val="24"/>
              </w:rPr>
              <w:t xml:space="preserve"> </w:t>
            </w:r>
            <w:r>
              <w:rPr>
                <w:sz w:val="24"/>
              </w:rPr>
              <w:t>программы профилактики детского</w:t>
            </w:r>
            <w:r>
              <w:rPr>
                <w:spacing w:val="-57"/>
                <w:sz w:val="24"/>
              </w:rPr>
              <w:t xml:space="preserve"> </w:t>
            </w:r>
            <w:r>
              <w:rPr>
                <w:sz w:val="24"/>
              </w:rPr>
              <w:t>дорожно-транспортного</w:t>
            </w:r>
            <w:r>
              <w:rPr>
                <w:spacing w:val="1"/>
                <w:sz w:val="24"/>
              </w:rPr>
              <w:t xml:space="preserve"> </w:t>
            </w:r>
            <w:r>
              <w:rPr>
                <w:sz w:val="24"/>
              </w:rPr>
              <w:t>травматизма обучающихся 1-9</w:t>
            </w:r>
            <w:r>
              <w:rPr>
                <w:spacing w:val="1"/>
                <w:sz w:val="24"/>
              </w:rPr>
              <w:t xml:space="preserve"> </w:t>
            </w:r>
            <w:r>
              <w:rPr>
                <w:sz w:val="24"/>
              </w:rPr>
              <w:t>классов</w:t>
            </w:r>
            <w:r>
              <w:rPr>
                <w:spacing w:val="-1"/>
                <w:sz w:val="24"/>
              </w:rPr>
              <w:t xml:space="preserve"> </w:t>
            </w:r>
            <w:r>
              <w:rPr>
                <w:sz w:val="24"/>
              </w:rPr>
              <w:t>общеобразовательных</w:t>
            </w:r>
          </w:p>
          <w:p w:rsidR="00A5196F" w:rsidRDefault="0035780C">
            <w:pPr>
              <w:pStyle w:val="TableParagraph"/>
              <w:spacing w:line="270" w:lineRule="exact"/>
              <w:ind w:left="305" w:right="126"/>
              <w:rPr>
                <w:sz w:val="24"/>
              </w:rPr>
            </w:pPr>
            <w:r>
              <w:rPr>
                <w:sz w:val="24"/>
              </w:rPr>
              <w:t>школ</w:t>
            </w:r>
            <w:r>
              <w:rPr>
                <w:spacing w:val="-2"/>
                <w:sz w:val="24"/>
              </w:rPr>
              <w:t xml:space="preserve"> </w:t>
            </w:r>
            <w:r>
              <w:rPr>
                <w:sz w:val="24"/>
              </w:rPr>
              <w:t>«Безопасные</w:t>
            </w:r>
            <w:r>
              <w:rPr>
                <w:spacing w:val="-3"/>
                <w:sz w:val="24"/>
              </w:rPr>
              <w:t xml:space="preserve"> </w:t>
            </w:r>
            <w:r>
              <w:rPr>
                <w:sz w:val="24"/>
              </w:rPr>
              <w:t>дороги Кубани»</w:t>
            </w:r>
          </w:p>
        </w:tc>
        <w:tc>
          <w:tcPr>
            <w:tcW w:w="1592" w:type="dxa"/>
            <w:gridSpan w:val="2"/>
          </w:tcPr>
          <w:p w:rsidR="00A5196F" w:rsidRDefault="0035780C">
            <w:pPr>
              <w:pStyle w:val="TableParagraph"/>
              <w:spacing w:line="269" w:lineRule="exact"/>
              <w:ind w:left="244"/>
              <w:jc w:val="left"/>
              <w:rPr>
                <w:sz w:val="24"/>
              </w:rPr>
            </w:pPr>
            <w:r>
              <w:rPr>
                <w:sz w:val="24"/>
              </w:rPr>
              <w:t>5-9</w:t>
            </w:r>
            <w:r>
              <w:rPr>
                <w:spacing w:val="-2"/>
                <w:sz w:val="24"/>
              </w:rPr>
              <w:t xml:space="preserve"> </w:t>
            </w:r>
            <w:r>
              <w:rPr>
                <w:sz w:val="24"/>
              </w:rPr>
              <w:t>классы</w:t>
            </w:r>
          </w:p>
        </w:tc>
        <w:tc>
          <w:tcPr>
            <w:tcW w:w="2298" w:type="dxa"/>
          </w:tcPr>
          <w:p w:rsidR="00A5196F" w:rsidRDefault="0035780C">
            <w:pPr>
              <w:pStyle w:val="TableParagraph"/>
              <w:spacing w:line="269" w:lineRule="exact"/>
              <w:ind w:left="183" w:right="173"/>
              <w:rPr>
                <w:sz w:val="24"/>
              </w:rPr>
            </w:pPr>
            <w:r>
              <w:rPr>
                <w:sz w:val="24"/>
              </w:rPr>
              <w:t>Весь</w:t>
            </w:r>
            <w:r>
              <w:rPr>
                <w:spacing w:val="-2"/>
                <w:sz w:val="24"/>
              </w:rPr>
              <w:t xml:space="preserve"> </w:t>
            </w:r>
            <w:r>
              <w:rPr>
                <w:sz w:val="24"/>
              </w:rPr>
              <w:t>период</w:t>
            </w:r>
          </w:p>
        </w:tc>
        <w:tc>
          <w:tcPr>
            <w:tcW w:w="3239" w:type="dxa"/>
          </w:tcPr>
          <w:p w:rsidR="00A5196F" w:rsidRDefault="0035780C">
            <w:pPr>
              <w:pStyle w:val="TableParagraph"/>
              <w:ind w:left="398" w:right="395" w:firstLine="2"/>
              <w:rPr>
                <w:sz w:val="24"/>
              </w:rPr>
            </w:pPr>
            <w:r>
              <w:rPr>
                <w:sz w:val="24"/>
              </w:rPr>
              <w:t>Зам. директора по</w:t>
            </w:r>
            <w:r>
              <w:rPr>
                <w:spacing w:val="1"/>
                <w:sz w:val="24"/>
              </w:rPr>
              <w:t xml:space="preserve"> </w:t>
            </w:r>
            <w:r>
              <w:rPr>
                <w:sz w:val="24"/>
              </w:rPr>
              <w:t>ВР</w:t>
            </w:r>
            <w:r>
              <w:rPr>
                <w:spacing w:val="1"/>
                <w:sz w:val="24"/>
              </w:rPr>
              <w:t xml:space="preserve"> </w:t>
            </w:r>
            <w:r>
              <w:rPr>
                <w:sz w:val="24"/>
              </w:rPr>
              <w:t>Нагайчук А.В.,</w:t>
            </w:r>
            <w:r>
              <w:rPr>
                <w:spacing w:val="1"/>
                <w:sz w:val="24"/>
              </w:rPr>
              <w:t xml:space="preserve"> </w:t>
            </w:r>
            <w:r>
              <w:rPr>
                <w:sz w:val="24"/>
              </w:rPr>
              <w:t>классные руководители</w:t>
            </w:r>
            <w:r>
              <w:rPr>
                <w:spacing w:val="-57"/>
                <w:sz w:val="24"/>
              </w:rPr>
              <w:t xml:space="preserve"> </w:t>
            </w:r>
            <w:r>
              <w:rPr>
                <w:sz w:val="24"/>
              </w:rPr>
              <w:t>5-9</w:t>
            </w:r>
            <w:r>
              <w:rPr>
                <w:spacing w:val="-1"/>
                <w:sz w:val="24"/>
              </w:rPr>
              <w:t xml:space="preserve"> </w:t>
            </w:r>
            <w:r>
              <w:rPr>
                <w:sz w:val="24"/>
              </w:rPr>
              <w:t>классов</w:t>
            </w:r>
          </w:p>
        </w:tc>
      </w:tr>
      <w:tr w:rsidR="00A5196F">
        <w:trPr>
          <w:trHeight w:val="1504"/>
        </w:trPr>
        <w:tc>
          <w:tcPr>
            <w:tcW w:w="4218" w:type="dxa"/>
          </w:tcPr>
          <w:p w:rsidR="00A5196F" w:rsidRDefault="0035780C">
            <w:pPr>
              <w:pStyle w:val="TableParagraph"/>
              <w:ind w:left="127" w:right="121"/>
              <w:rPr>
                <w:sz w:val="24"/>
              </w:rPr>
            </w:pPr>
            <w:r>
              <w:rPr>
                <w:sz w:val="24"/>
              </w:rPr>
              <w:t>Обновление компьютерного банка</w:t>
            </w:r>
            <w:r>
              <w:rPr>
                <w:spacing w:val="-58"/>
                <w:sz w:val="24"/>
              </w:rPr>
              <w:t xml:space="preserve"> </w:t>
            </w:r>
            <w:r>
              <w:rPr>
                <w:sz w:val="24"/>
              </w:rPr>
              <w:t>данных:</w:t>
            </w:r>
          </w:p>
          <w:p w:rsidR="00A5196F" w:rsidRDefault="0035780C">
            <w:pPr>
              <w:pStyle w:val="TableParagraph"/>
              <w:spacing w:before="195"/>
              <w:ind w:left="95" w:right="90"/>
              <w:rPr>
                <w:sz w:val="24"/>
              </w:rPr>
            </w:pPr>
            <w:r>
              <w:rPr>
                <w:sz w:val="24"/>
              </w:rPr>
              <w:t>-детей, состоящих на внутришкольном</w:t>
            </w:r>
            <w:r>
              <w:rPr>
                <w:spacing w:val="-58"/>
                <w:sz w:val="24"/>
              </w:rPr>
              <w:t xml:space="preserve"> </w:t>
            </w:r>
            <w:r>
              <w:rPr>
                <w:sz w:val="24"/>
              </w:rPr>
              <w:t>учете;</w:t>
            </w:r>
          </w:p>
        </w:tc>
        <w:tc>
          <w:tcPr>
            <w:tcW w:w="1592" w:type="dxa"/>
            <w:gridSpan w:val="2"/>
          </w:tcPr>
          <w:p w:rsidR="00A5196F" w:rsidRDefault="0035780C">
            <w:pPr>
              <w:pStyle w:val="TableParagraph"/>
              <w:spacing w:line="269" w:lineRule="exact"/>
              <w:ind w:left="244"/>
              <w:jc w:val="left"/>
              <w:rPr>
                <w:sz w:val="24"/>
              </w:rPr>
            </w:pPr>
            <w:r>
              <w:rPr>
                <w:sz w:val="24"/>
              </w:rPr>
              <w:t>5-9</w:t>
            </w:r>
            <w:r>
              <w:rPr>
                <w:spacing w:val="-2"/>
                <w:sz w:val="24"/>
              </w:rPr>
              <w:t xml:space="preserve"> </w:t>
            </w:r>
            <w:r>
              <w:rPr>
                <w:sz w:val="24"/>
              </w:rPr>
              <w:t>классы</w:t>
            </w:r>
          </w:p>
        </w:tc>
        <w:tc>
          <w:tcPr>
            <w:tcW w:w="2298" w:type="dxa"/>
          </w:tcPr>
          <w:p w:rsidR="00A5196F" w:rsidRDefault="0035780C">
            <w:pPr>
              <w:pStyle w:val="TableParagraph"/>
              <w:spacing w:line="269" w:lineRule="exact"/>
              <w:ind w:left="183" w:right="175"/>
              <w:rPr>
                <w:sz w:val="24"/>
              </w:rPr>
            </w:pPr>
            <w:r>
              <w:rPr>
                <w:sz w:val="24"/>
              </w:rPr>
              <w:t>Ежеквартально</w:t>
            </w:r>
          </w:p>
        </w:tc>
        <w:tc>
          <w:tcPr>
            <w:tcW w:w="3239" w:type="dxa"/>
          </w:tcPr>
          <w:p w:rsidR="00A5196F" w:rsidRDefault="0035780C">
            <w:pPr>
              <w:pStyle w:val="TableParagraph"/>
              <w:ind w:left="122" w:right="113" w:firstLine="64"/>
              <w:jc w:val="left"/>
              <w:rPr>
                <w:sz w:val="24"/>
              </w:rPr>
            </w:pPr>
            <w:r>
              <w:rPr>
                <w:sz w:val="24"/>
              </w:rPr>
              <w:t>Классные руководители 5-9</w:t>
            </w:r>
            <w:r>
              <w:rPr>
                <w:spacing w:val="1"/>
                <w:sz w:val="24"/>
              </w:rPr>
              <w:t xml:space="preserve"> </w:t>
            </w:r>
            <w:r>
              <w:rPr>
                <w:sz w:val="24"/>
              </w:rPr>
              <w:t>классов,</w:t>
            </w:r>
            <w:r>
              <w:rPr>
                <w:spacing w:val="-7"/>
                <w:sz w:val="24"/>
              </w:rPr>
              <w:t xml:space="preserve"> </w:t>
            </w:r>
            <w:r>
              <w:rPr>
                <w:sz w:val="24"/>
              </w:rPr>
              <w:t>социальный</w:t>
            </w:r>
            <w:r>
              <w:rPr>
                <w:spacing w:val="-6"/>
                <w:sz w:val="24"/>
              </w:rPr>
              <w:t xml:space="preserve"> </w:t>
            </w:r>
            <w:r>
              <w:rPr>
                <w:sz w:val="24"/>
              </w:rPr>
              <w:t>педагог</w:t>
            </w:r>
          </w:p>
        </w:tc>
      </w:tr>
    </w:tbl>
    <w:p w:rsidR="00A5196F" w:rsidRDefault="00A5196F">
      <w:pPr>
        <w:rPr>
          <w:sz w:val="24"/>
        </w:rPr>
        <w:sectPr w:rsidR="00A5196F">
          <w:pgSz w:w="11910" w:h="16840"/>
          <w:pgMar w:top="1120" w:right="0" w:bottom="280" w:left="2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591"/>
        <w:gridCol w:w="264"/>
        <w:gridCol w:w="2032"/>
        <w:gridCol w:w="378"/>
        <w:gridCol w:w="2858"/>
      </w:tblGrid>
      <w:tr w:rsidR="00A5196F">
        <w:trPr>
          <w:trHeight w:val="2181"/>
        </w:trPr>
        <w:tc>
          <w:tcPr>
            <w:tcW w:w="4218" w:type="dxa"/>
          </w:tcPr>
          <w:p w:rsidR="00A5196F" w:rsidRDefault="0035780C">
            <w:pPr>
              <w:pStyle w:val="TableParagraph"/>
              <w:ind w:left="127" w:right="122"/>
              <w:rPr>
                <w:sz w:val="24"/>
              </w:rPr>
            </w:pPr>
            <w:r>
              <w:rPr>
                <w:sz w:val="24"/>
              </w:rPr>
              <w:lastRenderedPageBreak/>
              <w:t>-детей,</w:t>
            </w:r>
            <w:r>
              <w:rPr>
                <w:spacing w:val="-2"/>
                <w:sz w:val="24"/>
              </w:rPr>
              <w:t xml:space="preserve"> </w:t>
            </w:r>
            <w:r>
              <w:rPr>
                <w:sz w:val="24"/>
              </w:rPr>
              <w:t>состоящих</w:t>
            </w:r>
            <w:r>
              <w:rPr>
                <w:spacing w:val="-2"/>
                <w:sz w:val="24"/>
              </w:rPr>
              <w:t xml:space="preserve"> </w:t>
            </w:r>
            <w:r>
              <w:rPr>
                <w:sz w:val="24"/>
              </w:rPr>
              <w:t>на</w:t>
            </w:r>
            <w:r>
              <w:rPr>
                <w:spacing w:val="-2"/>
                <w:sz w:val="24"/>
              </w:rPr>
              <w:t xml:space="preserve"> </w:t>
            </w:r>
            <w:r>
              <w:rPr>
                <w:sz w:val="24"/>
              </w:rPr>
              <w:t>учете</w:t>
            </w:r>
            <w:r>
              <w:rPr>
                <w:spacing w:val="-2"/>
                <w:sz w:val="24"/>
              </w:rPr>
              <w:t xml:space="preserve"> </w:t>
            </w:r>
            <w:r>
              <w:rPr>
                <w:sz w:val="24"/>
              </w:rPr>
              <w:t>в</w:t>
            </w:r>
            <w:r>
              <w:rPr>
                <w:spacing w:val="-2"/>
                <w:sz w:val="24"/>
              </w:rPr>
              <w:t xml:space="preserve"> </w:t>
            </w:r>
            <w:r>
              <w:rPr>
                <w:sz w:val="24"/>
              </w:rPr>
              <w:t>ОПДН</w:t>
            </w:r>
            <w:r>
              <w:rPr>
                <w:spacing w:val="-57"/>
                <w:sz w:val="24"/>
              </w:rPr>
              <w:t xml:space="preserve"> </w:t>
            </w:r>
            <w:r>
              <w:rPr>
                <w:sz w:val="24"/>
              </w:rPr>
              <w:t>УВД</w:t>
            </w:r>
            <w:r>
              <w:rPr>
                <w:spacing w:val="-2"/>
                <w:sz w:val="24"/>
              </w:rPr>
              <w:t xml:space="preserve"> </w:t>
            </w:r>
            <w:r>
              <w:rPr>
                <w:sz w:val="24"/>
              </w:rPr>
              <w:t>и КЗН</w:t>
            </w:r>
            <w:r>
              <w:rPr>
                <w:spacing w:val="-1"/>
                <w:sz w:val="24"/>
              </w:rPr>
              <w:t xml:space="preserve"> </w:t>
            </w:r>
            <w:r>
              <w:rPr>
                <w:sz w:val="24"/>
              </w:rPr>
              <w:t>и ЗП;</w:t>
            </w:r>
          </w:p>
          <w:p w:rsidR="00A5196F" w:rsidRDefault="0035780C">
            <w:pPr>
              <w:pStyle w:val="TableParagraph"/>
              <w:spacing w:before="195"/>
              <w:ind w:left="127" w:right="125"/>
              <w:rPr>
                <w:sz w:val="24"/>
              </w:rPr>
            </w:pPr>
            <w:r>
              <w:rPr>
                <w:sz w:val="24"/>
              </w:rPr>
              <w:t>-детей</w:t>
            </w:r>
            <w:r>
              <w:rPr>
                <w:spacing w:val="-3"/>
                <w:sz w:val="24"/>
              </w:rPr>
              <w:t xml:space="preserve"> </w:t>
            </w:r>
            <w:r>
              <w:rPr>
                <w:sz w:val="24"/>
              </w:rPr>
              <w:t>из</w:t>
            </w:r>
            <w:r>
              <w:rPr>
                <w:spacing w:val="-3"/>
                <w:sz w:val="24"/>
              </w:rPr>
              <w:t xml:space="preserve"> </w:t>
            </w:r>
            <w:r>
              <w:rPr>
                <w:sz w:val="24"/>
              </w:rPr>
              <w:t>неблагополучных</w:t>
            </w:r>
            <w:r>
              <w:rPr>
                <w:spacing w:val="-3"/>
                <w:sz w:val="24"/>
              </w:rPr>
              <w:t xml:space="preserve"> </w:t>
            </w:r>
            <w:r>
              <w:rPr>
                <w:sz w:val="24"/>
              </w:rPr>
              <w:t>семей.</w:t>
            </w:r>
          </w:p>
          <w:p w:rsidR="00A5196F" w:rsidRDefault="0035780C">
            <w:pPr>
              <w:pStyle w:val="TableParagraph"/>
              <w:spacing w:before="199"/>
              <w:ind w:left="126" w:right="126"/>
              <w:rPr>
                <w:sz w:val="24"/>
              </w:rPr>
            </w:pPr>
            <w:r>
              <w:rPr>
                <w:sz w:val="24"/>
              </w:rPr>
              <w:t>-семей,</w:t>
            </w:r>
            <w:r>
              <w:rPr>
                <w:spacing w:val="-3"/>
                <w:sz w:val="24"/>
              </w:rPr>
              <w:t xml:space="preserve"> </w:t>
            </w:r>
            <w:r>
              <w:rPr>
                <w:sz w:val="24"/>
              </w:rPr>
              <w:t>проживающими</w:t>
            </w:r>
            <w:r>
              <w:rPr>
                <w:spacing w:val="-4"/>
                <w:sz w:val="24"/>
              </w:rPr>
              <w:t xml:space="preserve"> </w:t>
            </w:r>
            <w:r>
              <w:rPr>
                <w:sz w:val="24"/>
              </w:rPr>
              <w:t>с</w:t>
            </w:r>
            <w:r>
              <w:rPr>
                <w:spacing w:val="-3"/>
                <w:sz w:val="24"/>
              </w:rPr>
              <w:t xml:space="preserve"> </w:t>
            </w:r>
            <w:r>
              <w:rPr>
                <w:sz w:val="24"/>
              </w:rPr>
              <w:t>отчимами</w:t>
            </w:r>
          </w:p>
          <w:p w:rsidR="00A5196F" w:rsidRDefault="0035780C">
            <w:pPr>
              <w:pStyle w:val="TableParagraph"/>
              <w:spacing w:before="202"/>
              <w:ind w:left="1145"/>
              <w:jc w:val="left"/>
              <w:rPr>
                <w:sz w:val="24"/>
              </w:rPr>
            </w:pPr>
            <w:r>
              <w:rPr>
                <w:sz w:val="24"/>
              </w:rPr>
              <w:t>-</w:t>
            </w:r>
            <w:r>
              <w:rPr>
                <w:spacing w:val="-4"/>
                <w:sz w:val="24"/>
              </w:rPr>
              <w:t xml:space="preserve"> </w:t>
            </w:r>
            <w:r>
              <w:rPr>
                <w:sz w:val="24"/>
              </w:rPr>
              <w:t>из</w:t>
            </w:r>
            <w:r>
              <w:rPr>
                <w:spacing w:val="-2"/>
                <w:sz w:val="24"/>
              </w:rPr>
              <w:t xml:space="preserve"> </w:t>
            </w:r>
            <w:r>
              <w:rPr>
                <w:sz w:val="24"/>
              </w:rPr>
              <w:t>неполных</w:t>
            </w:r>
            <w:r>
              <w:rPr>
                <w:spacing w:val="-2"/>
                <w:sz w:val="24"/>
              </w:rPr>
              <w:t xml:space="preserve"> </w:t>
            </w:r>
            <w:r>
              <w:rPr>
                <w:sz w:val="24"/>
              </w:rPr>
              <w:t>семей</w:t>
            </w:r>
          </w:p>
        </w:tc>
        <w:tc>
          <w:tcPr>
            <w:tcW w:w="1591" w:type="dxa"/>
          </w:tcPr>
          <w:p w:rsidR="00A5196F" w:rsidRDefault="00A5196F">
            <w:pPr>
              <w:pStyle w:val="TableParagraph"/>
              <w:jc w:val="left"/>
              <w:rPr>
                <w:sz w:val="24"/>
              </w:rPr>
            </w:pPr>
          </w:p>
        </w:tc>
        <w:tc>
          <w:tcPr>
            <w:tcW w:w="2296" w:type="dxa"/>
            <w:gridSpan w:val="2"/>
          </w:tcPr>
          <w:p w:rsidR="00A5196F" w:rsidRDefault="00A5196F">
            <w:pPr>
              <w:pStyle w:val="TableParagraph"/>
              <w:jc w:val="left"/>
              <w:rPr>
                <w:sz w:val="24"/>
              </w:rPr>
            </w:pPr>
          </w:p>
        </w:tc>
        <w:tc>
          <w:tcPr>
            <w:tcW w:w="3236" w:type="dxa"/>
            <w:gridSpan w:val="2"/>
          </w:tcPr>
          <w:p w:rsidR="00A5196F" w:rsidRDefault="00A5196F">
            <w:pPr>
              <w:pStyle w:val="TableParagraph"/>
              <w:jc w:val="left"/>
              <w:rPr>
                <w:sz w:val="24"/>
              </w:rPr>
            </w:pPr>
          </w:p>
        </w:tc>
      </w:tr>
      <w:tr w:rsidR="00A5196F">
        <w:trPr>
          <w:trHeight w:val="1026"/>
        </w:trPr>
        <w:tc>
          <w:tcPr>
            <w:tcW w:w="4218" w:type="dxa"/>
          </w:tcPr>
          <w:p w:rsidR="00A5196F" w:rsidRDefault="0035780C">
            <w:pPr>
              <w:pStyle w:val="TableParagraph"/>
              <w:ind w:left="150" w:right="144" w:hanging="3"/>
              <w:rPr>
                <w:sz w:val="24"/>
              </w:rPr>
            </w:pPr>
            <w:r>
              <w:rPr>
                <w:sz w:val="24"/>
              </w:rPr>
              <w:t>Посещение семей учащихся 5 классов</w:t>
            </w:r>
            <w:r>
              <w:rPr>
                <w:spacing w:val="-57"/>
                <w:sz w:val="24"/>
              </w:rPr>
              <w:t xml:space="preserve"> </w:t>
            </w:r>
            <w:r>
              <w:rPr>
                <w:sz w:val="24"/>
              </w:rPr>
              <w:t>(адаптационный период), составление</w:t>
            </w:r>
            <w:r>
              <w:rPr>
                <w:spacing w:val="-58"/>
                <w:sz w:val="24"/>
              </w:rPr>
              <w:t xml:space="preserve"> </w:t>
            </w:r>
            <w:r>
              <w:rPr>
                <w:sz w:val="24"/>
              </w:rPr>
              <w:t>актов</w:t>
            </w:r>
            <w:r>
              <w:rPr>
                <w:spacing w:val="-1"/>
                <w:sz w:val="24"/>
              </w:rPr>
              <w:t xml:space="preserve"> </w:t>
            </w:r>
            <w:r>
              <w:rPr>
                <w:sz w:val="24"/>
              </w:rPr>
              <w:t>ЖБУ</w:t>
            </w:r>
          </w:p>
        </w:tc>
        <w:tc>
          <w:tcPr>
            <w:tcW w:w="1591" w:type="dxa"/>
          </w:tcPr>
          <w:p w:rsidR="00A5196F" w:rsidRDefault="0035780C">
            <w:pPr>
              <w:pStyle w:val="TableParagraph"/>
              <w:spacing w:line="269" w:lineRule="exact"/>
              <w:ind w:left="187" w:right="185"/>
              <w:rPr>
                <w:sz w:val="24"/>
              </w:rPr>
            </w:pPr>
            <w:r>
              <w:rPr>
                <w:sz w:val="24"/>
              </w:rPr>
              <w:t>5</w:t>
            </w:r>
            <w:r>
              <w:rPr>
                <w:spacing w:val="-1"/>
                <w:sz w:val="24"/>
              </w:rPr>
              <w:t xml:space="preserve"> </w:t>
            </w:r>
            <w:r>
              <w:rPr>
                <w:sz w:val="24"/>
              </w:rPr>
              <w:t>класс</w:t>
            </w:r>
          </w:p>
        </w:tc>
        <w:tc>
          <w:tcPr>
            <w:tcW w:w="2296" w:type="dxa"/>
            <w:gridSpan w:val="2"/>
          </w:tcPr>
          <w:p w:rsidR="00A5196F" w:rsidRDefault="0035780C">
            <w:pPr>
              <w:pStyle w:val="TableParagraph"/>
              <w:spacing w:line="269" w:lineRule="exact"/>
              <w:ind w:left="677"/>
              <w:jc w:val="left"/>
              <w:rPr>
                <w:sz w:val="24"/>
              </w:rPr>
            </w:pPr>
            <w:r>
              <w:rPr>
                <w:sz w:val="24"/>
              </w:rPr>
              <w:t>До</w:t>
            </w:r>
            <w:r>
              <w:rPr>
                <w:spacing w:val="-2"/>
                <w:sz w:val="24"/>
              </w:rPr>
              <w:t xml:space="preserve"> </w:t>
            </w:r>
            <w:r>
              <w:rPr>
                <w:sz w:val="24"/>
              </w:rPr>
              <w:t>15.09.</w:t>
            </w:r>
          </w:p>
        </w:tc>
        <w:tc>
          <w:tcPr>
            <w:tcW w:w="3236" w:type="dxa"/>
            <w:gridSpan w:val="2"/>
          </w:tcPr>
          <w:p w:rsidR="00A5196F" w:rsidRDefault="0035780C">
            <w:pPr>
              <w:pStyle w:val="TableParagraph"/>
              <w:ind w:left="188" w:right="170" w:firstLine="100"/>
              <w:jc w:val="left"/>
              <w:rPr>
                <w:sz w:val="24"/>
              </w:rPr>
            </w:pPr>
            <w:r>
              <w:rPr>
                <w:sz w:val="24"/>
              </w:rPr>
              <w:t>Классные руководители 5</w:t>
            </w:r>
            <w:r>
              <w:rPr>
                <w:spacing w:val="1"/>
                <w:sz w:val="24"/>
              </w:rPr>
              <w:t xml:space="preserve"> </w:t>
            </w:r>
            <w:r>
              <w:rPr>
                <w:sz w:val="24"/>
              </w:rPr>
              <w:t>класса,</w:t>
            </w:r>
            <w:r>
              <w:rPr>
                <w:spacing w:val="-7"/>
                <w:sz w:val="24"/>
              </w:rPr>
              <w:t xml:space="preserve"> </w:t>
            </w:r>
            <w:r>
              <w:rPr>
                <w:sz w:val="24"/>
              </w:rPr>
              <w:t>социальный</w:t>
            </w:r>
            <w:r>
              <w:rPr>
                <w:spacing w:val="-6"/>
                <w:sz w:val="24"/>
              </w:rPr>
              <w:t xml:space="preserve"> </w:t>
            </w:r>
            <w:r>
              <w:rPr>
                <w:sz w:val="24"/>
              </w:rPr>
              <w:t>педагог</w:t>
            </w:r>
          </w:p>
        </w:tc>
      </w:tr>
      <w:tr w:rsidR="00A5196F">
        <w:trPr>
          <w:trHeight w:val="753"/>
        </w:trPr>
        <w:tc>
          <w:tcPr>
            <w:tcW w:w="4218" w:type="dxa"/>
          </w:tcPr>
          <w:p w:rsidR="00A5196F" w:rsidRDefault="0035780C">
            <w:pPr>
              <w:pStyle w:val="TableParagraph"/>
              <w:ind w:left="1236" w:right="229" w:hanging="985"/>
              <w:jc w:val="left"/>
              <w:rPr>
                <w:sz w:val="24"/>
              </w:rPr>
            </w:pPr>
            <w:r>
              <w:rPr>
                <w:sz w:val="24"/>
              </w:rPr>
              <w:t>Оформление социальных паспортов</w:t>
            </w:r>
            <w:r>
              <w:rPr>
                <w:spacing w:val="-57"/>
                <w:sz w:val="24"/>
              </w:rPr>
              <w:t xml:space="preserve"> </w:t>
            </w:r>
            <w:r>
              <w:rPr>
                <w:sz w:val="24"/>
              </w:rPr>
              <w:t>классов</w:t>
            </w:r>
            <w:r>
              <w:rPr>
                <w:spacing w:val="-1"/>
                <w:sz w:val="24"/>
              </w:rPr>
              <w:t xml:space="preserve"> </w:t>
            </w:r>
            <w:r>
              <w:rPr>
                <w:sz w:val="24"/>
              </w:rPr>
              <w:t>и школы</w:t>
            </w:r>
          </w:p>
        </w:tc>
        <w:tc>
          <w:tcPr>
            <w:tcW w:w="1591" w:type="dxa"/>
          </w:tcPr>
          <w:p w:rsidR="00A5196F" w:rsidRDefault="0035780C">
            <w:pPr>
              <w:pStyle w:val="TableParagraph"/>
              <w:spacing w:line="272" w:lineRule="exact"/>
              <w:ind w:left="187" w:right="185"/>
              <w:rPr>
                <w:sz w:val="24"/>
              </w:rPr>
            </w:pPr>
            <w:r>
              <w:rPr>
                <w:sz w:val="24"/>
              </w:rPr>
              <w:t>5-9</w:t>
            </w:r>
            <w:r>
              <w:rPr>
                <w:spacing w:val="-2"/>
                <w:sz w:val="24"/>
              </w:rPr>
              <w:t xml:space="preserve"> </w:t>
            </w:r>
            <w:r>
              <w:rPr>
                <w:sz w:val="24"/>
              </w:rPr>
              <w:t>классов</w:t>
            </w:r>
          </w:p>
        </w:tc>
        <w:tc>
          <w:tcPr>
            <w:tcW w:w="2296" w:type="dxa"/>
            <w:gridSpan w:val="2"/>
          </w:tcPr>
          <w:p w:rsidR="00A5196F" w:rsidRDefault="0035780C">
            <w:pPr>
              <w:pStyle w:val="TableParagraph"/>
              <w:spacing w:line="272" w:lineRule="exact"/>
              <w:ind w:left="252"/>
              <w:jc w:val="left"/>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6" w:type="dxa"/>
            <w:gridSpan w:val="2"/>
          </w:tcPr>
          <w:p w:rsidR="00A5196F" w:rsidRDefault="0035780C">
            <w:pPr>
              <w:pStyle w:val="TableParagraph"/>
              <w:ind w:left="125" w:right="107" w:firstLine="64"/>
              <w:jc w:val="left"/>
              <w:rPr>
                <w:sz w:val="24"/>
              </w:rPr>
            </w:pPr>
            <w:r>
              <w:rPr>
                <w:sz w:val="24"/>
              </w:rPr>
              <w:t>Классные руководители 5-9</w:t>
            </w:r>
            <w:r>
              <w:rPr>
                <w:spacing w:val="1"/>
                <w:sz w:val="24"/>
              </w:rPr>
              <w:t xml:space="preserve"> </w:t>
            </w:r>
            <w:r>
              <w:rPr>
                <w:sz w:val="24"/>
              </w:rPr>
              <w:t>классов,</w:t>
            </w:r>
            <w:r>
              <w:rPr>
                <w:spacing w:val="-7"/>
                <w:sz w:val="24"/>
              </w:rPr>
              <w:t xml:space="preserve"> </w:t>
            </w:r>
            <w:r>
              <w:rPr>
                <w:sz w:val="24"/>
              </w:rPr>
              <w:t>социальный</w:t>
            </w:r>
            <w:r>
              <w:rPr>
                <w:spacing w:val="-6"/>
                <w:sz w:val="24"/>
              </w:rPr>
              <w:t xml:space="preserve"> </w:t>
            </w:r>
            <w:r>
              <w:rPr>
                <w:sz w:val="24"/>
              </w:rPr>
              <w:t>педагог</w:t>
            </w:r>
          </w:p>
        </w:tc>
      </w:tr>
      <w:tr w:rsidR="00A5196F">
        <w:trPr>
          <w:trHeight w:val="751"/>
        </w:trPr>
        <w:tc>
          <w:tcPr>
            <w:tcW w:w="4218" w:type="dxa"/>
          </w:tcPr>
          <w:p w:rsidR="00A5196F" w:rsidRDefault="0035780C">
            <w:pPr>
              <w:pStyle w:val="TableParagraph"/>
              <w:ind w:left="1178" w:right="527" w:hanging="632"/>
              <w:jc w:val="left"/>
              <w:rPr>
                <w:sz w:val="24"/>
              </w:rPr>
            </w:pPr>
            <w:r>
              <w:rPr>
                <w:sz w:val="24"/>
              </w:rPr>
              <w:t>Участие в краевом проекте «Я</w:t>
            </w:r>
            <w:r>
              <w:rPr>
                <w:spacing w:val="-57"/>
                <w:sz w:val="24"/>
              </w:rPr>
              <w:t xml:space="preserve"> </w:t>
            </w:r>
            <w:r>
              <w:rPr>
                <w:sz w:val="24"/>
              </w:rPr>
              <w:t>принимаю</w:t>
            </w:r>
            <w:r>
              <w:rPr>
                <w:spacing w:val="-1"/>
                <w:sz w:val="24"/>
              </w:rPr>
              <w:t xml:space="preserve"> </w:t>
            </w:r>
            <w:r>
              <w:rPr>
                <w:sz w:val="24"/>
              </w:rPr>
              <w:t>вызов»</w:t>
            </w:r>
          </w:p>
        </w:tc>
        <w:tc>
          <w:tcPr>
            <w:tcW w:w="1591" w:type="dxa"/>
          </w:tcPr>
          <w:p w:rsidR="00A5196F" w:rsidRDefault="0035780C">
            <w:pPr>
              <w:pStyle w:val="TableParagraph"/>
              <w:spacing w:line="269" w:lineRule="exact"/>
              <w:ind w:left="187" w:right="185"/>
              <w:rPr>
                <w:sz w:val="24"/>
              </w:rPr>
            </w:pPr>
            <w:r>
              <w:rPr>
                <w:sz w:val="24"/>
              </w:rPr>
              <w:t>5-8</w:t>
            </w:r>
            <w:r>
              <w:rPr>
                <w:spacing w:val="-2"/>
                <w:sz w:val="24"/>
              </w:rPr>
              <w:t xml:space="preserve"> </w:t>
            </w:r>
            <w:r>
              <w:rPr>
                <w:sz w:val="24"/>
              </w:rPr>
              <w:t>классы</w:t>
            </w:r>
          </w:p>
        </w:tc>
        <w:tc>
          <w:tcPr>
            <w:tcW w:w="2296" w:type="dxa"/>
            <w:gridSpan w:val="2"/>
          </w:tcPr>
          <w:p w:rsidR="00A5196F" w:rsidRDefault="0035780C">
            <w:pPr>
              <w:pStyle w:val="TableParagraph"/>
              <w:spacing w:line="269" w:lineRule="exact"/>
              <w:ind w:left="252"/>
              <w:jc w:val="left"/>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3236" w:type="dxa"/>
            <w:gridSpan w:val="2"/>
          </w:tcPr>
          <w:p w:rsidR="00A5196F" w:rsidRDefault="0035780C">
            <w:pPr>
              <w:pStyle w:val="TableParagraph"/>
              <w:ind w:left="783" w:right="493" w:hanging="262"/>
              <w:jc w:val="left"/>
              <w:rPr>
                <w:sz w:val="24"/>
              </w:rPr>
            </w:pPr>
            <w:r>
              <w:rPr>
                <w:sz w:val="24"/>
              </w:rPr>
              <w:t>Социальный педагог,</w:t>
            </w:r>
            <w:r>
              <w:rPr>
                <w:spacing w:val="-58"/>
                <w:sz w:val="24"/>
              </w:rPr>
              <w:t xml:space="preserve"> </w:t>
            </w:r>
            <w:r>
              <w:rPr>
                <w:sz w:val="24"/>
              </w:rPr>
              <w:t>куратор</w:t>
            </w:r>
            <w:r>
              <w:rPr>
                <w:spacing w:val="-1"/>
                <w:sz w:val="24"/>
              </w:rPr>
              <w:t xml:space="preserve"> </w:t>
            </w:r>
            <w:r>
              <w:rPr>
                <w:sz w:val="24"/>
              </w:rPr>
              <w:t>проекта</w:t>
            </w:r>
          </w:p>
        </w:tc>
      </w:tr>
      <w:tr w:rsidR="00A5196F">
        <w:trPr>
          <w:trHeight w:val="2056"/>
        </w:trPr>
        <w:tc>
          <w:tcPr>
            <w:tcW w:w="4218" w:type="dxa"/>
          </w:tcPr>
          <w:p w:rsidR="00A5196F" w:rsidRDefault="0035780C">
            <w:pPr>
              <w:pStyle w:val="TableParagraph"/>
              <w:spacing w:line="272" w:lineRule="exact"/>
              <w:ind w:left="1020"/>
              <w:jc w:val="left"/>
              <w:rPr>
                <w:sz w:val="24"/>
              </w:rPr>
            </w:pPr>
            <w:r>
              <w:rPr>
                <w:sz w:val="24"/>
              </w:rPr>
              <w:t>Неделя</w:t>
            </w:r>
            <w:r>
              <w:rPr>
                <w:spacing w:val="-4"/>
                <w:sz w:val="24"/>
              </w:rPr>
              <w:t xml:space="preserve"> </w:t>
            </w:r>
            <w:r>
              <w:rPr>
                <w:sz w:val="24"/>
              </w:rPr>
              <w:t>безопасности</w:t>
            </w:r>
          </w:p>
        </w:tc>
        <w:tc>
          <w:tcPr>
            <w:tcW w:w="1591" w:type="dxa"/>
          </w:tcPr>
          <w:p w:rsidR="00A5196F" w:rsidRDefault="0035780C">
            <w:pPr>
              <w:pStyle w:val="TableParagraph"/>
              <w:spacing w:line="272" w:lineRule="exact"/>
              <w:ind w:left="187" w:right="185"/>
              <w:rPr>
                <w:sz w:val="24"/>
              </w:rPr>
            </w:pPr>
            <w:r>
              <w:rPr>
                <w:sz w:val="24"/>
              </w:rPr>
              <w:t>5-9</w:t>
            </w:r>
            <w:r>
              <w:rPr>
                <w:spacing w:val="-2"/>
                <w:sz w:val="24"/>
              </w:rPr>
              <w:t xml:space="preserve"> </w:t>
            </w:r>
            <w:r>
              <w:rPr>
                <w:sz w:val="24"/>
              </w:rPr>
              <w:t>классы</w:t>
            </w:r>
          </w:p>
        </w:tc>
        <w:tc>
          <w:tcPr>
            <w:tcW w:w="2296" w:type="dxa"/>
            <w:gridSpan w:val="2"/>
          </w:tcPr>
          <w:p w:rsidR="00A5196F" w:rsidRDefault="0035780C">
            <w:pPr>
              <w:pStyle w:val="TableParagraph"/>
              <w:spacing w:line="272" w:lineRule="exact"/>
              <w:ind w:left="401"/>
              <w:jc w:val="left"/>
              <w:rPr>
                <w:sz w:val="24"/>
              </w:rPr>
            </w:pPr>
            <w:r>
              <w:rPr>
                <w:sz w:val="24"/>
              </w:rPr>
              <w:t>04-11.09.2023г</w:t>
            </w:r>
          </w:p>
        </w:tc>
        <w:tc>
          <w:tcPr>
            <w:tcW w:w="3236" w:type="dxa"/>
            <w:gridSpan w:val="2"/>
          </w:tcPr>
          <w:p w:rsidR="00A5196F" w:rsidRDefault="0035780C">
            <w:pPr>
              <w:pStyle w:val="TableParagraph"/>
              <w:ind w:left="206" w:right="197"/>
              <w:rPr>
                <w:sz w:val="24"/>
              </w:rPr>
            </w:pPr>
            <w:r>
              <w:rPr>
                <w:sz w:val="24"/>
              </w:rPr>
              <w:t>Заместитель директора по</w:t>
            </w:r>
            <w:r>
              <w:rPr>
                <w:spacing w:val="-57"/>
                <w:sz w:val="24"/>
              </w:rPr>
              <w:t xml:space="preserve"> </w:t>
            </w:r>
            <w:r>
              <w:rPr>
                <w:sz w:val="24"/>
              </w:rPr>
              <w:t>ВР,</w:t>
            </w:r>
          </w:p>
          <w:p w:rsidR="00A5196F" w:rsidRDefault="0035780C">
            <w:pPr>
              <w:pStyle w:val="TableParagraph"/>
              <w:spacing w:before="195"/>
              <w:ind w:left="205" w:right="197"/>
              <w:rPr>
                <w:sz w:val="24"/>
              </w:rPr>
            </w:pPr>
            <w:r>
              <w:rPr>
                <w:sz w:val="24"/>
              </w:rPr>
              <w:t>социальный</w:t>
            </w:r>
            <w:r>
              <w:rPr>
                <w:spacing w:val="-6"/>
                <w:sz w:val="24"/>
              </w:rPr>
              <w:t xml:space="preserve"> </w:t>
            </w:r>
            <w:r>
              <w:rPr>
                <w:sz w:val="24"/>
              </w:rPr>
              <w:t>педагог,</w:t>
            </w:r>
          </w:p>
          <w:p w:rsidR="00A5196F" w:rsidRDefault="0035780C">
            <w:pPr>
              <w:pStyle w:val="TableParagraph"/>
              <w:spacing w:before="185" w:line="270" w:lineRule="atLeast"/>
              <w:ind w:left="207" w:right="197"/>
              <w:rPr>
                <w:sz w:val="24"/>
              </w:rPr>
            </w:pPr>
            <w:r>
              <w:rPr>
                <w:spacing w:val="-1"/>
                <w:sz w:val="24"/>
              </w:rPr>
              <w:t>преподаватель-организатор</w:t>
            </w:r>
            <w:r>
              <w:rPr>
                <w:spacing w:val="-57"/>
                <w:sz w:val="24"/>
              </w:rPr>
              <w:t xml:space="preserve"> </w:t>
            </w:r>
            <w:r>
              <w:rPr>
                <w:sz w:val="24"/>
              </w:rPr>
              <w:t>ОБЖ, классные</w:t>
            </w:r>
            <w:r>
              <w:rPr>
                <w:spacing w:val="1"/>
                <w:sz w:val="24"/>
              </w:rPr>
              <w:t xml:space="preserve"> </w:t>
            </w:r>
            <w:r>
              <w:rPr>
                <w:sz w:val="24"/>
              </w:rPr>
              <w:t>руководители</w:t>
            </w:r>
          </w:p>
        </w:tc>
      </w:tr>
      <w:tr w:rsidR="00A5196F">
        <w:trPr>
          <w:trHeight w:val="386"/>
        </w:trPr>
        <w:tc>
          <w:tcPr>
            <w:tcW w:w="11341" w:type="dxa"/>
            <w:gridSpan w:val="6"/>
          </w:tcPr>
          <w:p w:rsidR="00A5196F" w:rsidRDefault="0035780C">
            <w:pPr>
              <w:pStyle w:val="TableParagraph"/>
              <w:spacing w:line="269" w:lineRule="exact"/>
              <w:ind w:left="10"/>
              <w:rPr>
                <w:sz w:val="24"/>
              </w:rPr>
            </w:pPr>
            <w:r>
              <w:rPr>
                <w:sz w:val="24"/>
                <w:u w:val="single"/>
              </w:rPr>
              <w:t xml:space="preserve"> «Мы</w:t>
            </w:r>
            <w:r>
              <w:rPr>
                <w:spacing w:val="-2"/>
                <w:sz w:val="24"/>
                <w:u w:val="single"/>
              </w:rPr>
              <w:t xml:space="preserve"> </w:t>
            </w:r>
            <w:r>
              <w:rPr>
                <w:sz w:val="24"/>
                <w:u w:val="single"/>
              </w:rPr>
              <w:t>с</w:t>
            </w:r>
            <w:r>
              <w:rPr>
                <w:spacing w:val="-3"/>
                <w:sz w:val="24"/>
                <w:u w:val="single"/>
              </w:rPr>
              <w:t xml:space="preserve"> </w:t>
            </w:r>
            <w:r>
              <w:rPr>
                <w:sz w:val="24"/>
                <w:u w:val="single"/>
              </w:rPr>
              <w:t>тобою –</w:t>
            </w:r>
            <w:r>
              <w:rPr>
                <w:spacing w:val="-1"/>
                <w:sz w:val="24"/>
                <w:u w:val="single"/>
              </w:rPr>
              <w:t xml:space="preserve"> </w:t>
            </w:r>
            <w:r>
              <w:rPr>
                <w:sz w:val="24"/>
                <w:u w:val="single"/>
              </w:rPr>
              <w:t>казаки!»</w:t>
            </w:r>
          </w:p>
        </w:tc>
      </w:tr>
      <w:tr w:rsidR="00A5196F">
        <w:trPr>
          <w:trHeight w:val="868"/>
        </w:trPr>
        <w:tc>
          <w:tcPr>
            <w:tcW w:w="4218" w:type="dxa"/>
          </w:tcPr>
          <w:p w:rsidR="00A5196F" w:rsidRDefault="0035780C">
            <w:pPr>
              <w:pStyle w:val="TableParagraph"/>
              <w:spacing w:line="269" w:lineRule="exact"/>
              <w:ind w:left="647"/>
              <w:jc w:val="left"/>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855" w:type="dxa"/>
            <w:gridSpan w:val="2"/>
          </w:tcPr>
          <w:p w:rsidR="00A5196F" w:rsidRDefault="0035780C">
            <w:pPr>
              <w:pStyle w:val="TableParagraph"/>
              <w:spacing w:line="269" w:lineRule="exact"/>
              <w:ind w:left="544"/>
              <w:jc w:val="left"/>
              <w:rPr>
                <w:sz w:val="24"/>
              </w:rPr>
            </w:pPr>
            <w:r>
              <w:rPr>
                <w:sz w:val="24"/>
              </w:rPr>
              <w:t>Классы</w:t>
            </w:r>
          </w:p>
        </w:tc>
        <w:tc>
          <w:tcPr>
            <w:tcW w:w="2410" w:type="dxa"/>
            <w:gridSpan w:val="2"/>
          </w:tcPr>
          <w:p w:rsidR="00A5196F" w:rsidRDefault="0035780C">
            <w:pPr>
              <w:pStyle w:val="TableParagraph"/>
              <w:ind w:left="283" w:right="255" w:firstLine="2"/>
              <w:jc w:val="left"/>
              <w:rPr>
                <w:sz w:val="24"/>
              </w:rPr>
            </w:pPr>
            <w:r>
              <w:rPr>
                <w:sz w:val="24"/>
              </w:rPr>
              <w:t>Ориентировочное</w:t>
            </w:r>
            <w:r>
              <w:rPr>
                <w:spacing w:val="-57"/>
                <w:sz w:val="24"/>
              </w:rPr>
              <w:t xml:space="preserve"> </w:t>
            </w:r>
            <w:r>
              <w:rPr>
                <w:sz w:val="24"/>
              </w:rPr>
              <w:t>время</w:t>
            </w:r>
            <w:r>
              <w:rPr>
                <w:spacing w:val="-14"/>
                <w:sz w:val="24"/>
              </w:rPr>
              <w:t xml:space="preserve"> </w:t>
            </w:r>
            <w:r>
              <w:rPr>
                <w:sz w:val="24"/>
              </w:rPr>
              <w:t>проведения</w:t>
            </w:r>
          </w:p>
        </w:tc>
        <w:tc>
          <w:tcPr>
            <w:tcW w:w="2858" w:type="dxa"/>
          </w:tcPr>
          <w:p w:rsidR="00A5196F" w:rsidRDefault="0035780C">
            <w:pPr>
              <w:pStyle w:val="TableParagraph"/>
              <w:spacing w:line="269" w:lineRule="exact"/>
              <w:ind w:left="146" w:right="135"/>
              <w:rPr>
                <w:sz w:val="24"/>
              </w:rPr>
            </w:pPr>
            <w:r>
              <w:rPr>
                <w:sz w:val="24"/>
              </w:rPr>
              <w:t>Ответственные</w:t>
            </w:r>
          </w:p>
        </w:tc>
      </w:tr>
      <w:tr w:rsidR="00A5196F">
        <w:trPr>
          <w:trHeight w:val="753"/>
        </w:trPr>
        <w:tc>
          <w:tcPr>
            <w:tcW w:w="4218" w:type="dxa"/>
          </w:tcPr>
          <w:p w:rsidR="00A5196F" w:rsidRDefault="0035780C">
            <w:pPr>
              <w:pStyle w:val="TableParagraph"/>
              <w:ind w:left="388" w:right="373" w:firstLine="88"/>
              <w:jc w:val="left"/>
              <w:rPr>
                <w:sz w:val="24"/>
              </w:rPr>
            </w:pPr>
            <w:r>
              <w:rPr>
                <w:sz w:val="24"/>
              </w:rPr>
              <w:t>Классные часы с наставником в</w:t>
            </w:r>
            <w:r>
              <w:rPr>
                <w:spacing w:val="1"/>
                <w:sz w:val="24"/>
              </w:rPr>
              <w:t xml:space="preserve"> </w:t>
            </w:r>
            <w:r>
              <w:rPr>
                <w:sz w:val="24"/>
              </w:rPr>
              <w:t>классах</w:t>
            </w:r>
            <w:r>
              <w:rPr>
                <w:spacing w:val="-6"/>
                <w:sz w:val="24"/>
              </w:rPr>
              <w:t xml:space="preserve"> </w:t>
            </w:r>
            <w:r>
              <w:rPr>
                <w:sz w:val="24"/>
              </w:rPr>
              <w:t>казачьей</w:t>
            </w:r>
            <w:r>
              <w:rPr>
                <w:spacing w:val="-6"/>
                <w:sz w:val="24"/>
              </w:rPr>
              <w:t xml:space="preserve"> </w:t>
            </w:r>
            <w:r>
              <w:rPr>
                <w:sz w:val="24"/>
              </w:rPr>
              <w:t>направленности</w:t>
            </w:r>
          </w:p>
        </w:tc>
        <w:tc>
          <w:tcPr>
            <w:tcW w:w="1855" w:type="dxa"/>
            <w:gridSpan w:val="2"/>
          </w:tcPr>
          <w:p w:rsidR="00A5196F" w:rsidRDefault="0035780C">
            <w:pPr>
              <w:pStyle w:val="TableParagraph"/>
              <w:spacing w:line="272" w:lineRule="exact"/>
              <w:ind w:left="376"/>
              <w:jc w:val="left"/>
              <w:rPr>
                <w:sz w:val="24"/>
              </w:rPr>
            </w:pPr>
            <w:r>
              <w:rPr>
                <w:sz w:val="24"/>
              </w:rPr>
              <w:t>6-8</w:t>
            </w:r>
            <w:r>
              <w:rPr>
                <w:spacing w:val="-2"/>
                <w:sz w:val="24"/>
              </w:rPr>
              <w:t xml:space="preserve"> </w:t>
            </w:r>
            <w:r>
              <w:rPr>
                <w:sz w:val="24"/>
              </w:rPr>
              <w:t>классы</w:t>
            </w:r>
          </w:p>
        </w:tc>
        <w:tc>
          <w:tcPr>
            <w:tcW w:w="2410" w:type="dxa"/>
            <w:gridSpan w:val="2"/>
          </w:tcPr>
          <w:p w:rsidR="00A5196F" w:rsidRDefault="0035780C">
            <w:pPr>
              <w:pStyle w:val="TableParagraph"/>
              <w:spacing w:line="272" w:lineRule="exact"/>
              <w:ind w:left="345"/>
              <w:jc w:val="left"/>
              <w:rPr>
                <w:sz w:val="24"/>
              </w:rPr>
            </w:pPr>
            <w:r>
              <w:rPr>
                <w:sz w:val="24"/>
              </w:rPr>
              <w:t>каждую</w:t>
            </w:r>
            <w:r>
              <w:rPr>
                <w:spacing w:val="-3"/>
                <w:sz w:val="24"/>
              </w:rPr>
              <w:t xml:space="preserve"> </w:t>
            </w:r>
            <w:r>
              <w:rPr>
                <w:sz w:val="24"/>
              </w:rPr>
              <w:t>пятницу</w:t>
            </w:r>
          </w:p>
        </w:tc>
        <w:tc>
          <w:tcPr>
            <w:tcW w:w="2858" w:type="dxa"/>
          </w:tcPr>
          <w:p w:rsidR="00A5196F" w:rsidRDefault="0035780C">
            <w:pPr>
              <w:pStyle w:val="TableParagraph"/>
              <w:spacing w:line="272" w:lineRule="exact"/>
              <w:ind w:left="146" w:right="135"/>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before="199" w:line="262" w:lineRule="exact"/>
              <w:ind w:left="146" w:right="133"/>
              <w:rPr>
                <w:sz w:val="24"/>
              </w:rPr>
            </w:pPr>
            <w:r>
              <w:rPr>
                <w:sz w:val="24"/>
              </w:rPr>
              <w:t>6-8</w:t>
            </w:r>
            <w:r>
              <w:rPr>
                <w:spacing w:val="-2"/>
                <w:sz w:val="24"/>
              </w:rPr>
              <w:t xml:space="preserve"> </w:t>
            </w:r>
            <w:r>
              <w:rPr>
                <w:sz w:val="24"/>
              </w:rPr>
              <w:t>классов</w:t>
            </w:r>
          </w:p>
        </w:tc>
      </w:tr>
      <w:tr w:rsidR="00A5196F">
        <w:trPr>
          <w:trHeight w:val="551"/>
        </w:trPr>
        <w:tc>
          <w:tcPr>
            <w:tcW w:w="4218" w:type="dxa"/>
          </w:tcPr>
          <w:p w:rsidR="00A5196F" w:rsidRDefault="0035780C">
            <w:pPr>
              <w:pStyle w:val="TableParagraph"/>
              <w:spacing w:line="269" w:lineRule="exact"/>
              <w:ind w:left="664"/>
              <w:jc w:val="left"/>
              <w:rPr>
                <w:sz w:val="24"/>
              </w:rPr>
            </w:pPr>
            <w:r>
              <w:rPr>
                <w:sz w:val="24"/>
              </w:rPr>
              <w:t>Организация</w:t>
            </w:r>
            <w:r>
              <w:rPr>
                <w:spacing w:val="-4"/>
                <w:sz w:val="24"/>
              </w:rPr>
              <w:t xml:space="preserve"> </w:t>
            </w:r>
            <w:r>
              <w:rPr>
                <w:sz w:val="24"/>
              </w:rPr>
              <w:t>работы</w:t>
            </w:r>
            <w:r>
              <w:rPr>
                <w:spacing w:val="-4"/>
                <w:sz w:val="24"/>
              </w:rPr>
              <w:t xml:space="preserve"> </w:t>
            </w:r>
            <w:r>
              <w:rPr>
                <w:sz w:val="24"/>
              </w:rPr>
              <w:t>членов</w:t>
            </w:r>
          </w:p>
          <w:p w:rsidR="00A5196F" w:rsidRDefault="0035780C">
            <w:pPr>
              <w:pStyle w:val="TableParagraph"/>
              <w:spacing w:line="262" w:lineRule="exact"/>
              <w:ind w:left="724"/>
              <w:jc w:val="left"/>
              <w:rPr>
                <w:sz w:val="24"/>
              </w:rPr>
            </w:pPr>
            <w:r>
              <w:rPr>
                <w:sz w:val="24"/>
              </w:rPr>
              <w:t>Союза</w:t>
            </w:r>
            <w:r>
              <w:rPr>
                <w:spacing w:val="55"/>
                <w:sz w:val="24"/>
              </w:rPr>
              <w:t xml:space="preserve"> </w:t>
            </w:r>
            <w:r>
              <w:rPr>
                <w:sz w:val="24"/>
              </w:rPr>
              <w:t>казачьей</w:t>
            </w:r>
            <w:r>
              <w:rPr>
                <w:spacing w:val="-2"/>
                <w:sz w:val="24"/>
              </w:rPr>
              <w:t xml:space="preserve"> </w:t>
            </w:r>
            <w:r>
              <w:rPr>
                <w:sz w:val="24"/>
              </w:rPr>
              <w:t>молодёжи</w:t>
            </w:r>
          </w:p>
        </w:tc>
        <w:tc>
          <w:tcPr>
            <w:tcW w:w="1855" w:type="dxa"/>
            <w:gridSpan w:val="2"/>
          </w:tcPr>
          <w:p w:rsidR="00A5196F" w:rsidRDefault="0035780C">
            <w:pPr>
              <w:pStyle w:val="TableParagraph"/>
              <w:spacing w:line="269" w:lineRule="exact"/>
              <w:ind w:left="376"/>
              <w:jc w:val="left"/>
              <w:rPr>
                <w:sz w:val="24"/>
              </w:rPr>
            </w:pPr>
            <w:r>
              <w:rPr>
                <w:sz w:val="24"/>
              </w:rPr>
              <w:t>6-8</w:t>
            </w:r>
            <w:r>
              <w:rPr>
                <w:spacing w:val="-2"/>
                <w:sz w:val="24"/>
              </w:rPr>
              <w:t xml:space="preserve"> </w:t>
            </w:r>
            <w:r>
              <w:rPr>
                <w:sz w:val="24"/>
              </w:rPr>
              <w:t>классы</w:t>
            </w:r>
          </w:p>
        </w:tc>
        <w:tc>
          <w:tcPr>
            <w:tcW w:w="2410" w:type="dxa"/>
            <w:gridSpan w:val="2"/>
          </w:tcPr>
          <w:p w:rsidR="00A5196F" w:rsidRDefault="0035780C">
            <w:pPr>
              <w:pStyle w:val="TableParagraph"/>
              <w:spacing w:line="269" w:lineRule="exact"/>
              <w:ind w:left="441"/>
              <w:jc w:val="lef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8" w:type="dxa"/>
          </w:tcPr>
          <w:p w:rsidR="00A5196F" w:rsidRDefault="0035780C">
            <w:pPr>
              <w:pStyle w:val="TableParagraph"/>
              <w:spacing w:line="269" w:lineRule="exact"/>
              <w:ind w:left="146" w:right="135"/>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46" w:right="133"/>
              <w:rPr>
                <w:sz w:val="24"/>
              </w:rPr>
            </w:pPr>
            <w:r>
              <w:rPr>
                <w:sz w:val="24"/>
              </w:rPr>
              <w:t>6-8</w:t>
            </w:r>
            <w:r>
              <w:rPr>
                <w:spacing w:val="-2"/>
                <w:sz w:val="24"/>
              </w:rPr>
              <w:t xml:space="preserve"> </w:t>
            </w:r>
            <w:r>
              <w:rPr>
                <w:sz w:val="24"/>
              </w:rPr>
              <w:t>классов</w:t>
            </w:r>
          </w:p>
        </w:tc>
      </w:tr>
      <w:tr w:rsidR="00A5196F">
        <w:trPr>
          <w:trHeight w:val="558"/>
        </w:trPr>
        <w:tc>
          <w:tcPr>
            <w:tcW w:w="4218" w:type="dxa"/>
          </w:tcPr>
          <w:p w:rsidR="00A5196F" w:rsidRDefault="0035780C">
            <w:pPr>
              <w:pStyle w:val="TableParagraph"/>
              <w:spacing w:line="269" w:lineRule="exact"/>
              <w:ind w:left="127" w:right="122"/>
              <w:rPr>
                <w:sz w:val="24"/>
              </w:rPr>
            </w:pPr>
            <w:r>
              <w:rPr>
                <w:color w:val="212121"/>
                <w:sz w:val="24"/>
              </w:rPr>
              <w:t>Игра</w:t>
            </w:r>
            <w:r>
              <w:rPr>
                <w:color w:val="212121"/>
                <w:spacing w:val="-4"/>
                <w:sz w:val="24"/>
              </w:rPr>
              <w:t xml:space="preserve"> </w:t>
            </w:r>
            <w:r>
              <w:rPr>
                <w:color w:val="212121"/>
                <w:sz w:val="24"/>
              </w:rPr>
              <w:t>«Казачата</w:t>
            </w:r>
            <w:r>
              <w:rPr>
                <w:color w:val="212121"/>
                <w:spacing w:val="-1"/>
                <w:sz w:val="24"/>
              </w:rPr>
              <w:t xml:space="preserve"> </w:t>
            </w:r>
            <w:r>
              <w:rPr>
                <w:color w:val="212121"/>
                <w:sz w:val="24"/>
              </w:rPr>
              <w:t>по</w:t>
            </w:r>
            <w:r>
              <w:rPr>
                <w:color w:val="212121"/>
                <w:spacing w:val="-1"/>
                <w:sz w:val="24"/>
              </w:rPr>
              <w:t xml:space="preserve"> </w:t>
            </w:r>
            <w:r>
              <w:rPr>
                <w:color w:val="212121"/>
                <w:sz w:val="24"/>
              </w:rPr>
              <w:t>родному</w:t>
            </w:r>
            <w:r>
              <w:rPr>
                <w:color w:val="212121"/>
                <w:spacing w:val="-2"/>
                <w:sz w:val="24"/>
              </w:rPr>
              <w:t xml:space="preserve"> </w:t>
            </w:r>
            <w:r>
              <w:rPr>
                <w:color w:val="212121"/>
                <w:sz w:val="24"/>
              </w:rPr>
              <w:t>краю»:</w:t>
            </w:r>
          </w:p>
          <w:p w:rsidR="00A5196F" w:rsidRDefault="0035780C">
            <w:pPr>
              <w:pStyle w:val="TableParagraph"/>
              <w:spacing w:line="269" w:lineRule="exact"/>
              <w:ind w:left="127" w:right="119"/>
              <w:rPr>
                <w:sz w:val="24"/>
              </w:rPr>
            </w:pPr>
            <w:r>
              <w:rPr>
                <w:color w:val="212121"/>
                <w:sz w:val="24"/>
              </w:rPr>
              <w:t>«Кубанский</w:t>
            </w:r>
            <w:r>
              <w:rPr>
                <w:color w:val="212121"/>
                <w:spacing w:val="-2"/>
                <w:sz w:val="24"/>
              </w:rPr>
              <w:t xml:space="preserve"> </w:t>
            </w:r>
            <w:r>
              <w:rPr>
                <w:color w:val="212121"/>
                <w:sz w:val="24"/>
              </w:rPr>
              <w:t>край-земля</w:t>
            </w:r>
            <w:r>
              <w:rPr>
                <w:color w:val="212121"/>
                <w:spacing w:val="-3"/>
                <w:sz w:val="24"/>
              </w:rPr>
              <w:t xml:space="preserve"> </w:t>
            </w:r>
            <w:r>
              <w:rPr>
                <w:color w:val="212121"/>
                <w:sz w:val="24"/>
              </w:rPr>
              <w:t>родная»</w:t>
            </w:r>
          </w:p>
        </w:tc>
        <w:tc>
          <w:tcPr>
            <w:tcW w:w="1855" w:type="dxa"/>
            <w:gridSpan w:val="2"/>
          </w:tcPr>
          <w:p w:rsidR="00A5196F" w:rsidRDefault="0035780C">
            <w:pPr>
              <w:pStyle w:val="TableParagraph"/>
              <w:spacing w:line="269" w:lineRule="exact"/>
              <w:ind w:left="376"/>
              <w:jc w:val="left"/>
              <w:rPr>
                <w:sz w:val="24"/>
              </w:rPr>
            </w:pPr>
            <w:r>
              <w:rPr>
                <w:sz w:val="24"/>
              </w:rPr>
              <w:t>6-8</w:t>
            </w:r>
            <w:r>
              <w:rPr>
                <w:spacing w:val="-2"/>
                <w:sz w:val="24"/>
              </w:rPr>
              <w:t xml:space="preserve"> </w:t>
            </w:r>
            <w:r>
              <w:rPr>
                <w:sz w:val="24"/>
              </w:rPr>
              <w:t>классы</w:t>
            </w:r>
          </w:p>
        </w:tc>
        <w:tc>
          <w:tcPr>
            <w:tcW w:w="2410" w:type="dxa"/>
            <w:gridSpan w:val="2"/>
          </w:tcPr>
          <w:p w:rsidR="00A5196F" w:rsidRDefault="0035780C">
            <w:pPr>
              <w:pStyle w:val="TableParagraph"/>
              <w:spacing w:line="269" w:lineRule="exact"/>
              <w:ind w:left="309"/>
              <w:jc w:val="left"/>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8" w:type="dxa"/>
          </w:tcPr>
          <w:p w:rsidR="00A5196F" w:rsidRDefault="0035780C">
            <w:pPr>
              <w:pStyle w:val="TableParagraph"/>
              <w:spacing w:line="269" w:lineRule="exact"/>
              <w:ind w:left="146" w:right="135"/>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9" w:lineRule="exact"/>
              <w:ind w:left="146" w:right="133"/>
              <w:rPr>
                <w:sz w:val="24"/>
              </w:rPr>
            </w:pPr>
            <w:r>
              <w:rPr>
                <w:sz w:val="24"/>
              </w:rPr>
              <w:t>6-8</w:t>
            </w:r>
            <w:r>
              <w:rPr>
                <w:spacing w:val="-2"/>
                <w:sz w:val="24"/>
              </w:rPr>
              <w:t xml:space="preserve"> </w:t>
            </w:r>
            <w:r>
              <w:rPr>
                <w:sz w:val="24"/>
              </w:rPr>
              <w:t>классов</w:t>
            </w:r>
          </w:p>
        </w:tc>
      </w:tr>
      <w:tr w:rsidR="00A5196F">
        <w:trPr>
          <w:trHeight w:val="275"/>
        </w:trPr>
        <w:tc>
          <w:tcPr>
            <w:tcW w:w="11341" w:type="dxa"/>
            <w:gridSpan w:val="6"/>
          </w:tcPr>
          <w:p w:rsidR="00A5196F" w:rsidRDefault="0035780C">
            <w:pPr>
              <w:pStyle w:val="TableParagraph"/>
              <w:spacing w:line="256" w:lineRule="exact"/>
              <w:ind w:left="9"/>
              <w:rPr>
                <w:sz w:val="24"/>
              </w:rPr>
            </w:pPr>
            <w:r>
              <w:rPr>
                <w:sz w:val="24"/>
                <w:u w:val="single"/>
              </w:rPr>
              <w:t>Социальное</w:t>
            </w:r>
            <w:r>
              <w:rPr>
                <w:spacing w:val="-5"/>
                <w:sz w:val="24"/>
                <w:u w:val="single"/>
              </w:rPr>
              <w:t xml:space="preserve"> </w:t>
            </w:r>
            <w:r>
              <w:rPr>
                <w:sz w:val="24"/>
                <w:u w:val="single"/>
              </w:rPr>
              <w:t>партнерство</w:t>
            </w:r>
          </w:p>
        </w:tc>
      </w:tr>
      <w:tr w:rsidR="00A5196F">
        <w:trPr>
          <w:trHeight w:val="573"/>
        </w:trPr>
        <w:tc>
          <w:tcPr>
            <w:tcW w:w="4218" w:type="dxa"/>
          </w:tcPr>
          <w:p w:rsidR="00A5196F" w:rsidRDefault="0035780C">
            <w:pPr>
              <w:pStyle w:val="TableParagraph"/>
              <w:spacing w:line="269" w:lineRule="exact"/>
              <w:ind w:left="127" w:right="118"/>
              <w:rPr>
                <w:sz w:val="24"/>
              </w:rPr>
            </w:pPr>
            <w:r>
              <w:rPr>
                <w:sz w:val="24"/>
              </w:rPr>
              <w:t>Партнеры</w:t>
            </w:r>
          </w:p>
        </w:tc>
        <w:tc>
          <w:tcPr>
            <w:tcW w:w="1855" w:type="dxa"/>
            <w:gridSpan w:val="2"/>
          </w:tcPr>
          <w:p w:rsidR="00A5196F" w:rsidRDefault="0035780C">
            <w:pPr>
              <w:pStyle w:val="TableParagraph"/>
              <w:spacing w:line="269" w:lineRule="exact"/>
              <w:ind w:left="544"/>
              <w:jc w:val="left"/>
              <w:rPr>
                <w:sz w:val="24"/>
              </w:rPr>
            </w:pPr>
            <w:r>
              <w:rPr>
                <w:sz w:val="24"/>
              </w:rPr>
              <w:t>Классы</w:t>
            </w:r>
          </w:p>
        </w:tc>
        <w:tc>
          <w:tcPr>
            <w:tcW w:w="2410" w:type="dxa"/>
            <w:gridSpan w:val="2"/>
          </w:tcPr>
          <w:p w:rsidR="00A5196F" w:rsidRDefault="0035780C">
            <w:pPr>
              <w:pStyle w:val="TableParagraph"/>
              <w:ind w:left="283" w:right="255" w:firstLine="2"/>
              <w:jc w:val="left"/>
              <w:rPr>
                <w:sz w:val="24"/>
              </w:rPr>
            </w:pPr>
            <w:r>
              <w:rPr>
                <w:sz w:val="24"/>
              </w:rPr>
              <w:t>Ориентировочное</w:t>
            </w:r>
            <w:r>
              <w:rPr>
                <w:spacing w:val="-57"/>
                <w:sz w:val="24"/>
              </w:rPr>
              <w:t xml:space="preserve"> </w:t>
            </w:r>
            <w:r>
              <w:rPr>
                <w:sz w:val="24"/>
              </w:rPr>
              <w:t>время</w:t>
            </w:r>
            <w:r>
              <w:rPr>
                <w:spacing w:val="-14"/>
                <w:sz w:val="24"/>
              </w:rPr>
              <w:t xml:space="preserve"> </w:t>
            </w:r>
            <w:r>
              <w:rPr>
                <w:sz w:val="24"/>
              </w:rPr>
              <w:t>проведения</w:t>
            </w:r>
          </w:p>
        </w:tc>
        <w:tc>
          <w:tcPr>
            <w:tcW w:w="2858" w:type="dxa"/>
          </w:tcPr>
          <w:p w:rsidR="00A5196F" w:rsidRDefault="0035780C">
            <w:pPr>
              <w:pStyle w:val="TableParagraph"/>
              <w:spacing w:line="269" w:lineRule="exact"/>
              <w:ind w:left="146" w:right="135"/>
              <w:rPr>
                <w:sz w:val="24"/>
              </w:rPr>
            </w:pPr>
            <w:r>
              <w:rPr>
                <w:sz w:val="24"/>
              </w:rPr>
              <w:t>Ответственные</w:t>
            </w:r>
          </w:p>
        </w:tc>
      </w:tr>
      <w:tr w:rsidR="00A5196F">
        <w:trPr>
          <w:trHeight w:val="551"/>
        </w:trPr>
        <w:tc>
          <w:tcPr>
            <w:tcW w:w="4218" w:type="dxa"/>
          </w:tcPr>
          <w:p w:rsidR="00A5196F" w:rsidRDefault="0035780C">
            <w:pPr>
              <w:pStyle w:val="TableParagraph"/>
              <w:spacing w:line="269" w:lineRule="exact"/>
              <w:ind w:left="974"/>
              <w:jc w:val="left"/>
              <w:rPr>
                <w:sz w:val="24"/>
              </w:rPr>
            </w:pPr>
            <w:r>
              <w:rPr>
                <w:sz w:val="24"/>
              </w:rPr>
              <w:t>МКУ</w:t>
            </w:r>
            <w:r>
              <w:rPr>
                <w:spacing w:val="-2"/>
                <w:sz w:val="24"/>
              </w:rPr>
              <w:t xml:space="preserve"> </w:t>
            </w:r>
            <w:r>
              <w:rPr>
                <w:sz w:val="24"/>
              </w:rPr>
              <w:t>ДЮСШ</w:t>
            </w:r>
            <w:r>
              <w:rPr>
                <w:spacing w:val="-1"/>
                <w:sz w:val="24"/>
              </w:rPr>
              <w:t xml:space="preserve"> </w:t>
            </w:r>
            <w:r>
              <w:rPr>
                <w:sz w:val="24"/>
              </w:rPr>
              <w:t>"Старт"</w:t>
            </w:r>
          </w:p>
        </w:tc>
        <w:tc>
          <w:tcPr>
            <w:tcW w:w="1855" w:type="dxa"/>
            <w:gridSpan w:val="2"/>
          </w:tcPr>
          <w:p w:rsidR="00A5196F" w:rsidRDefault="0035780C">
            <w:pPr>
              <w:pStyle w:val="TableParagraph"/>
              <w:spacing w:line="269" w:lineRule="exact"/>
              <w:ind w:left="544" w:right="540"/>
              <w:rPr>
                <w:sz w:val="24"/>
              </w:rPr>
            </w:pPr>
            <w:r>
              <w:rPr>
                <w:sz w:val="24"/>
              </w:rPr>
              <w:t>5-9</w:t>
            </w:r>
          </w:p>
          <w:p w:rsidR="00A5196F" w:rsidRDefault="0035780C">
            <w:pPr>
              <w:pStyle w:val="TableParagraph"/>
              <w:spacing w:line="262" w:lineRule="exact"/>
              <w:ind w:left="544" w:right="542"/>
              <w:rPr>
                <w:sz w:val="24"/>
              </w:rPr>
            </w:pPr>
            <w:r>
              <w:rPr>
                <w:sz w:val="24"/>
              </w:rPr>
              <w:t>классы</w:t>
            </w:r>
          </w:p>
        </w:tc>
        <w:tc>
          <w:tcPr>
            <w:tcW w:w="2410" w:type="dxa"/>
            <w:gridSpan w:val="2"/>
          </w:tcPr>
          <w:p w:rsidR="00A5196F" w:rsidRDefault="0035780C">
            <w:pPr>
              <w:pStyle w:val="TableParagraph"/>
              <w:spacing w:line="269" w:lineRule="exact"/>
              <w:ind w:left="441"/>
              <w:jc w:val="lef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8" w:type="dxa"/>
          </w:tcPr>
          <w:p w:rsidR="00A5196F" w:rsidRDefault="0035780C">
            <w:pPr>
              <w:pStyle w:val="TableParagraph"/>
              <w:spacing w:line="269" w:lineRule="exact"/>
              <w:ind w:left="118" w:right="162"/>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46" w:right="133"/>
              <w:rPr>
                <w:sz w:val="24"/>
              </w:rPr>
            </w:pPr>
            <w:r>
              <w:rPr>
                <w:sz w:val="24"/>
              </w:rPr>
              <w:t>5-9</w:t>
            </w:r>
            <w:r>
              <w:rPr>
                <w:spacing w:val="-2"/>
                <w:sz w:val="24"/>
              </w:rPr>
              <w:t xml:space="preserve"> </w:t>
            </w:r>
            <w:r>
              <w:rPr>
                <w:sz w:val="24"/>
              </w:rPr>
              <w:t>классов</w:t>
            </w:r>
          </w:p>
        </w:tc>
      </w:tr>
      <w:tr w:rsidR="00A5196F">
        <w:trPr>
          <w:trHeight w:val="1704"/>
        </w:trPr>
        <w:tc>
          <w:tcPr>
            <w:tcW w:w="4218" w:type="dxa"/>
          </w:tcPr>
          <w:p w:rsidR="00A5196F" w:rsidRDefault="0035780C">
            <w:pPr>
              <w:pStyle w:val="TableParagraph"/>
              <w:spacing w:line="272" w:lineRule="exact"/>
              <w:ind w:left="835"/>
              <w:jc w:val="left"/>
              <w:rPr>
                <w:sz w:val="24"/>
              </w:rPr>
            </w:pPr>
            <w:r>
              <w:rPr>
                <w:sz w:val="24"/>
              </w:rPr>
              <w:t>"ГБПОУ</w:t>
            </w:r>
            <w:r>
              <w:rPr>
                <w:spacing w:val="-3"/>
                <w:sz w:val="24"/>
              </w:rPr>
              <w:t xml:space="preserve"> </w:t>
            </w:r>
            <w:r>
              <w:rPr>
                <w:sz w:val="24"/>
              </w:rPr>
              <w:t>КК</w:t>
            </w:r>
            <w:r>
              <w:rPr>
                <w:spacing w:val="-3"/>
                <w:sz w:val="24"/>
              </w:rPr>
              <w:t xml:space="preserve"> </w:t>
            </w:r>
            <w:r>
              <w:rPr>
                <w:sz w:val="24"/>
              </w:rPr>
              <w:t>КМСК</w:t>
            </w:r>
            <w:r>
              <w:rPr>
                <w:spacing w:val="-2"/>
                <w:sz w:val="24"/>
              </w:rPr>
              <w:t xml:space="preserve"> </w:t>
            </w:r>
            <w:r>
              <w:rPr>
                <w:sz w:val="24"/>
              </w:rPr>
              <w:t>Центр</w:t>
            </w:r>
          </w:p>
          <w:p w:rsidR="00A5196F" w:rsidRDefault="0035780C">
            <w:pPr>
              <w:pStyle w:val="TableParagraph"/>
              <w:spacing w:before="200" w:line="412" w:lineRule="auto"/>
              <w:ind w:left="1608" w:right="245" w:hanging="1165"/>
              <w:jc w:val="left"/>
              <w:rPr>
                <w:sz w:val="24"/>
              </w:rPr>
            </w:pPr>
            <w:r>
              <w:rPr>
                <w:sz w:val="24"/>
              </w:rPr>
              <w:t>Опережающей профессиональной</w:t>
            </w:r>
            <w:r>
              <w:rPr>
                <w:spacing w:val="-58"/>
                <w:sz w:val="24"/>
              </w:rPr>
              <w:t xml:space="preserve"> </w:t>
            </w:r>
            <w:r>
              <w:rPr>
                <w:sz w:val="24"/>
              </w:rPr>
              <w:t>подготовки</w:t>
            </w:r>
          </w:p>
          <w:p w:rsidR="00A5196F" w:rsidRDefault="0035780C">
            <w:pPr>
              <w:pStyle w:val="TableParagraph"/>
              <w:spacing w:before="1" w:line="262" w:lineRule="exact"/>
              <w:ind w:left="568"/>
              <w:jc w:val="left"/>
              <w:rPr>
                <w:sz w:val="24"/>
              </w:rPr>
            </w:pPr>
            <w:r>
              <w:rPr>
                <w:sz w:val="24"/>
              </w:rPr>
              <w:t>Краснодарского</w:t>
            </w:r>
            <w:r>
              <w:rPr>
                <w:spacing w:val="-3"/>
                <w:sz w:val="24"/>
              </w:rPr>
              <w:t xml:space="preserve"> </w:t>
            </w:r>
            <w:r>
              <w:rPr>
                <w:sz w:val="24"/>
              </w:rPr>
              <w:t>края</w:t>
            </w:r>
            <w:r>
              <w:rPr>
                <w:spacing w:val="-2"/>
                <w:sz w:val="24"/>
              </w:rPr>
              <w:t xml:space="preserve"> </w:t>
            </w:r>
            <w:r>
              <w:rPr>
                <w:sz w:val="24"/>
              </w:rPr>
              <w:t>(ЦОПП)</w:t>
            </w:r>
          </w:p>
        </w:tc>
        <w:tc>
          <w:tcPr>
            <w:tcW w:w="1855" w:type="dxa"/>
            <w:gridSpan w:val="2"/>
          </w:tcPr>
          <w:p w:rsidR="00A5196F" w:rsidRDefault="0035780C">
            <w:pPr>
              <w:pStyle w:val="TableParagraph"/>
              <w:spacing w:line="269" w:lineRule="exact"/>
              <w:ind w:left="544" w:right="540"/>
              <w:rPr>
                <w:sz w:val="24"/>
              </w:rPr>
            </w:pPr>
            <w:r>
              <w:rPr>
                <w:sz w:val="24"/>
              </w:rPr>
              <w:t>5-9</w:t>
            </w:r>
          </w:p>
          <w:p w:rsidR="00A5196F" w:rsidRDefault="0035780C">
            <w:pPr>
              <w:pStyle w:val="TableParagraph"/>
              <w:ind w:left="544" w:right="542"/>
              <w:rPr>
                <w:sz w:val="24"/>
              </w:rPr>
            </w:pPr>
            <w:r>
              <w:rPr>
                <w:sz w:val="24"/>
              </w:rPr>
              <w:t>классы</w:t>
            </w:r>
          </w:p>
        </w:tc>
        <w:tc>
          <w:tcPr>
            <w:tcW w:w="2410" w:type="dxa"/>
            <w:gridSpan w:val="2"/>
          </w:tcPr>
          <w:p w:rsidR="00A5196F" w:rsidRDefault="0035780C">
            <w:pPr>
              <w:pStyle w:val="TableParagraph"/>
              <w:spacing w:line="269" w:lineRule="exact"/>
              <w:ind w:left="441"/>
              <w:jc w:val="lef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8" w:type="dxa"/>
          </w:tcPr>
          <w:p w:rsidR="00A5196F" w:rsidRDefault="0035780C">
            <w:pPr>
              <w:pStyle w:val="TableParagraph"/>
              <w:ind w:left="847" w:right="207" w:hanging="684"/>
              <w:jc w:val="left"/>
              <w:rPr>
                <w:sz w:val="24"/>
              </w:rPr>
            </w:pPr>
            <w:r>
              <w:rPr>
                <w:sz w:val="24"/>
              </w:rPr>
              <w:t>Классные руководители</w:t>
            </w:r>
            <w:r>
              <w:rPr>
                <w:spacing w:val="-58"/>
                <w:sz w:val="24"/>
              </w:rPr>
              <w:t xml:space="preserve"> </w:t>
            </w:r>
            <w:r>
              <w:rPr>
                <w:sz w:val="24"/>
              </w:rPr>
              <w:t>5-9</w:t>
            </w:r>
            <w:r>
              <w:rPr>
                <w:spacing w:val="-1"/>
                <w:sz w:val="24"/>
              </w:rPr>
              <w:t xml:space="preserve"> </w:t>
            </w:r>
            <w:r>
              <w:rPr>
                <w:sz w:val="24"/>
              </w:rPr>
              <w:t>классов</w:t>
            </w:r>
          </w:p>
        </w:tc>
      </w:tr>
      <w:tr w:rsidR="00A5196F">
        <w:trPr>
          <w:trHeight w:val="753"/>
        </w:trPr>
        <w:tc>
          <w:tcPr>
            <w:tcW w:w="4218" w:type="dxa"/>
          </w:tcPr>
          <w:p w:rsidR="00A5196F" w:rsidRDefault="0035780C">
            <w:pPr>
              <w:pStyle w:val="TableParagraph"/>
              <w:spacing w:line="272" w:lineRule="exact"/>
              <w:ind w:left="343"/>
              <w:jc w:val="left"/>
              <w:rPr>
                <w:sz w:val="24"/>
              </w:rPr>
            </w:pPr>
            <w:r>
              <w:rPr>
                <w:sz w:val="24"/>
              </w:rPr>
              <w:t>Краснодарская</w:t>
            </w:r>
            <w:r>
              <w:rPr>
                <w:spacing w:val="-4"/>
                <w:sz w:val="24"/>
              </w:rPr>
              <w:t xml:space="preserve"> </w:t>
            </w:r>
            <w:r>
              <w:rPr>
                <w:sz w:val="24"/>
              </w:rPr>
              <w:t>краевая</w:t>
            </w:r>
            <w:r>
              <w:rPr>
                <w:spacing w:val="-1"/>
                <w:sz w:val="24"/>
              </w:rPr>
              <w:t xml:space="preserve"> </w:t>
            </w:r>
            <w:r>
              <w:rPr>
                <w:sz w:val="24"/>
              </w:rPr>
              <w:t>организация</w:t>
            </w:r>
          </w:p>
          <w:p w:rsidR="00A5196F" w:rsidRDefault="0035780C">
            <w:pPr>
              <w:pStyle w:val="TableParagraph"/>
              <w:spacing w:before="199" w:line="262" w:lineRule="exact"/>
              <w:ind w:left="1409"/>
              <w:jc w:val="left"/>
              <w:rPr>
                <w:sz w:val="24"/>
              </w:rPr>
            </w:pPr>
            <w:r>
              <w:rPr>
                <w:sz w:val="24"/>
              </w:rPr>
              <w:t>"Союз</w:t>
            </w:r>
            <w:r>
              <w:rPr>
                <w:spacing w:val="-2"/>
                <w:sz w:val="24"/>
              </w:rPr>
              <w:t xml:space="preserve"> </w:t>
            </w:r>
            <w:r>
              <w:rPr>
                <w:sz w:val="24"/>
              </w:rPr>
              <w:t>отцов"</w:t>
            </w:r>
          </w:p>
        </w:tc>
        <w:tc>
          <w:tcPr>
            <w:tcW w:w="1855" w:type="dxa"/>
            <w:gridSpan w:val="2"/>
          </w:tcPr>
          <w:p w:rsidR="00A5196F" w:rsidRDefault="0035780C">
            <w:pPr>
              <w:pStyle w:val="TableParagraph"/>
              <w:spacing w:line="272" w:lineRule="exact"/>
              <w:ind w:left="544" w:right="540"/>
              <w:rPr>
                <w:sz w:val="24"/>
              </w:rPr>
            </w:pPr>
            <w:r>
              <w:rPr>
                <w:sz w:val="24"/>
              </w:rPr>
              <w:t>5-9</w:t>
            </w:r>
          </w:p>
          <w:p w:rsidR="00A5196F" w:rsidRDefault="0035780C">
            <w:pPr>
              <w:pStyle w:val="TableParagraph"/>
              <w:ind w:left="544" w:right="542"/>
              <w:rPr>
                <w:sz w:val="24"/>
              </w:rPr>
            </w:pPr>
            <w:r>
              <w:rPr>
                <w:sz w:val="24"/>
              </w:rPr>
              <w:t>классы</w:t>
            </w:r>
          </w:p>
        </w:tc>
        <w:tc>
          <w:tcPr>
            <w:tcW w:w="2410" w:type="dxa"/>
            <w:gridSpan w:val="2"/>
          </w:tcPr>
          <w:p w:rsidR="00A5196F" w:rsidRDefault="0035780C">
            <w:pPr>
              <w:pStyle w:val="TableParagraph"/>
              <w:spacing w:line="272" w:lineRule="exact"/>
              <w:ind w:left="441"/>
              <w:jc w:val="lef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8" w:type="dxa"/>
          </w:tcPr>
          <w:p w:rsidR="00A5196F" w:rsidRDefault="0035780C">
            <w:pPr>
              <w:pStyle w:val="TableParagraph"/>
              <w:ind w:left="847" w:right="207" w:hanging="684"/>
              <w:jc w:val="left"/>
              <w:rPr>
                <w:sz w:val="24"/>
              </w:rPr>
            </w:pPr>
            <w:r>
              <w:rPr>
                <w:sz w:val="24"/>
              </w:rPr>
              <w:t>Классные руководители</w:t>
            </w:r>
            <w:r>
              <w:rPr>
                <w:spacing w:val="-58"/>
                <w:sz w:val="24"/>
              </w:rPr>
              <w:t xml:space="preserve"> </w:t>
            </w:r>
            <w:r>
              <w:rPr>
                <w:sz w:val="24"/>
              </w:rPr>
              <w:t>5-9</w:t>
            </w:r>
            <w:r>
              <w:rPr>
                <w:spacing w:val="-1"/>
                <w:sz w:val="24"/>
              </w:rPr>
              <w:t xml:space="preserve"> </w:t>
            </w:r>
            <w:r>
              <w:rPr>
                <w:sz w:val="24"/>
              </w:rPr>
              <w:t>классов</w:t>
            </w:r>
          </w:p>
        </w:tc>
      </w:tr>
      <w:tr w:rsidR="00A5196F">
        <w:trPr>
          <w:trHeight w:val="551"/>
        </w:trPr>
        <w:tc>
          <w:tcPr>
            <w:tcW w:w="4218" w:type="dxa"/>
          </w:tcPr>
          <w:p w:rsidR="00A5196F" w:rsidRDefault="0035780C">
            <w:pPr>
              <w:pStyle w:val="TableParagraph"/>
              <w:spacing w:line="269" w:lineRule="exact"/>
              <w:ind w:left="199"/>
              <w:jc w:val="left"/>
              <w:rPr>
                <w:sz w:val="24"/>
              </w:rPr>
            </w:pPr>
            <w:r>
              <w:rPr>
                <w:sz w:val="24"/>
              </w:rPr>
              <w:t>МБОУОСОШ</w:t>
            </w:r>
            <w:r>
              <w:rPr>
                <w:spacing w:val="-5"/>
                <w:sz w:val="24"/>
              </w:rPr>
              <w:t xml:space="preserve"> </w:t>
            </w:r>
            <w:r>
              <w:rPr>
                <w:sz w:val="24"/>
              </w:rPr>
              <w:t>№18</w:t>
            </w:r>
            <w:r>
              <w:rPr>
                <w:spacing w:val="-3"/>
                <w:sz w:val="24"/>
              </w:rPr>
              <w:t xml:space="preserve"> </w:t>
            </w:r>
            <w:r>
              <w:rPr>
                <w:sz w:val="24"/>
              </w:rPr>
              <w:t>поселка</w:t>
            </w:r>
            <w:r>
              <w:rPr>
                <w:spacing w:val="-4"/>
                <w:sz w:val="24"/>
              </w:rPr>
              <w:t xml:space="preserve"> </w:t>
            </w:r>
            <w:r>
              <w:rPr>
                <w:sz w:val="24"/>
              </w:rPr>
              <w:t>Паркового</w:t>
            </w:r>
          </w:p>
        </w:tc>
        <w:tc>
          <w:tcPr>
            <w:tcW w:w="1855" w:type="dxa"/>
            <w:gridSpan w:val="2"/>
          </w:tcPr>
          <w:p w:rsidR="00A5196F" w:rsidRDefault="0035780C">
            <w:pPr>
              <w:pStyle w:val="TableParagraph"/>
              <w:spacing w:line="269" w:lineRule="exact"/>
              <w:ind w:left="544" w:right="540"/>
              <w:rPr>
                <w:sz w:val="24"/>
              </w:rPr>
            </w:pPr>
            <w:r>
              <w:rPr>
                <w:sz w:val="24"/>
              </w:rPr>
              <w:t>5-9</w:t>
            </w:r>
          </w:p>
          <w:p w:rsidR="00A5196F" w:rsidRDefault="0035780C">
            <w:pPr>
              <w:pStyle w:val="TableParagraph"/>
              <w:spacing w:line="262" w:lineRule="exact"/>
              <w:ind w:left="544" w:right="542"/>
              <w:rPr>
                <w:sz w:val="24"/>
              </w:rPr>
            </w:pPr>
            <w:r>
              <w:rPr>
                <w:sz w:val="24"/>
              </w:rPr>
              <w:t>классы</w:t>
            </w:r>
          </w:p>
        </w:tc>
        <w:tc>
          <w:tcPr>
            <w:tcW w:w="2410" w:type="dxa"/>
            <w:gridSpan w:val="2"/>
          </w:tcPr>
          <w:p w:rsidR="00A5196F" w:rsidRDefault="0035780C">
            <w:pPr>
              <w:pStyle w:val="TableParagraph"/>
              <w:spacing w:line="269" w:lineRule="exact"/>
              <w:ind w:left="441"/>
              <w:jc w:val="left"/>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8" w:type="dxa"/>
          </w:tcPr>
          <w:p w:rsidR="00A5196F" w:rsidRDefault="0035780C">
            <w:pPr>
              <w:pStyle w:val="TableParagraph"/>
              <w:spacing w:line="269" w:lineRule="exact"/>
              <w:ind w:left="118" w:right="162"/>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46" w:right="133"/>
              <w:rPr>
                <w:sz w:val="24"/>
              </w:rPr>
            </w:pPr>
            <w:r>
              <w:rPr>
                <w:sz w:val="24"/>
              </w:rPr>
              <w:t>5-9</w:t>
            </w:r>
            <w:r>
              <w:rPr>
                <w:spacing w:val="-2"/>
                <w:sz w:val="24"/>
              </w:rPr>
              <w:t xml:space="preserve"> </w:t>
            </w:r>
            <w:r>
              <w:rPr>
                <w:sz w:val="24"/>
              </w:rPr>
              <w:t>классов</w:t>
            </w:r>
          </w:p>
        </w:tc>
      </w:tr>
    </w:tbl>
    <w:p w:rsidR="00A5196F" w:rsidRDefault="00A5196F">
      <w:pPr>
        <w:spacing w:line="262" w:lineRule="exact"/>
        <w:rPr>
          <w:sz w:val="24"/>
        </w:rPr>
        <w:sectPr w:rsidR="00A5196F">
          <w:pgSz w:w="11910" w:h="16840"/>
          <w:pgMar w:top="1120" w:right="0" w:bottom="280" w:left="2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856"/>
        <w:gridCol w:w="2412"/>
        <w:gridCol w:w="2859"/>
      </w:tblGrid>
      <w:tr w:rsidR="00A5196F">
        <w:trPr>
          <w:trHeight w:val="753"/>
        </w:trPr>
        <w:tc>
          <w:tcPr>
            <w:tcW w:w="4218" w:type="dxa"/>
          </w:tcPr>
          <w:p w:rsidR="00A5196F" w:rsidRDefault="0035780C">
            <w:pPr>
              <w:pStyle w:val="TableParagraph"/>
              <w:spacing w:line="272" w:lineRule="exact"/>
              <w:ind w:left="724"/>
              <w:jc w:val="left"/>
              <w:rPr>
                <w:sz w:val="24"/>
              </w:rPr>
            </w:pPr>
            <w:r>
              <w:rPr>
                <w:sz w:val="24"/>
              </w:rPr>
              <w:lastRenderedPageBreak/>
              <w:t>муниципальное</w:t>
            </w:r>
            <w:r>
              <w:rPr>
                <w:spacing w:val="-7"/>
                <w:sz w:val="24"/>
              </w:rPr>
              <w:t xml:space="preserve"> </w:t>
            </w:r>
            <w:r>
              <w:rPr>
                <w:sz w:val="24"/>
              </w:rPr>
              <w:t>образования</w:t>
            </w:r>
          </w:p>
          <w:p w:rsidR="00A5196F" w:rsidRDefault="0035780C">
            <w:pPr>
              <w:pStyle w:val="TableParagraph"/>
              <w:spacing w:before="199" w:line="263" w:lineRule="exact"/>
              <w:ind w:left="1123"/>
              <w:jc w:val="left"/>
              <w:rPr>
                <w:sz w:val="24"/>
              </w:rPr>
            </w:pPr>
            <w:r>
              <w:rPr>
                <w:sz w:val="24"/>
              </w:rPr>
              <w:t>Тихорецкий</w:t>
            </w:r>
            <w:r>
              <w:rPr>
                <w:spacing w:val="-2"/>
                <w:sz w:val="24"/>
              </w:rPr>
              <w:t xml:space="preserve"> </w:t>
            </w:r>
            <w:r>
              <w:rPr>
                <w:sz w:val="24"/>
              </w:rPr>
              <w:t>район,</w:t>
            </w:r>
          </w:p>
        </w:tc>
        <w:tc>
          <w:tcPr>
            <w:tcW w:w="1856" w:type="dxa"/>
          </w:tcPr>
          <w:p w:rsidR="00A5196F" w:rsidRDefault="00A5196F">
            <w:pPr>
              <w:pStyle w:val="TableParagraph"/>
              <w:jc w:val="left"/>
              <w:rPr>
                <w:sz w:val="24"/>
              </w:rPr>
            </w:pPr>
          </w:p>
        </w:tc>
        <w:tc>
          <w:tcPr>
            <w:tcW w:w="2412" w:type="dxa"/>
          </w:tcPr>
          <w:p w:rsidR="00A5196F" w:rsidRDefault="00A5196F">
            <w:pPr>
              <w:pStyle w:val="TableParagraph"/>
              <w:jc w:val="left"/>
              <w:rPr>
                <w:sz w:val="24"/>
              </w:rPr>
            </w:pPr>
          </w:p>
        </w:tc>
        <w:tc>
          <w:tcPr>
            <w:tcW w:w="2859" w:type="dxa"/>
          </w:tcPr>
          <w:p w:rsidR="00A5196F" w:rsidRDefault="00A5196F">
            <w:pPr>
              <w:pStyle w:val="TableParagraph"/>
              <w:jc w:val="left"/>
              <w:rPr>
                <w:sz w:val="24"/>
              </w:rPr>
            </w:pPr>
          </w:p>
        </w:tc>
      </w:tr>
      <w:tr w:rsidR="00A5196F">
        <w:trPr>
          <w:trHeight w:val="750"/>
        </w:trPr>
        <w:tc>
          <w:tcPr>
            <w:tcW w:w="4218" w:type="dxa"/>
          </w:tcPr>
          <w:p w:rsidR="00A5196F" w:rsidRDefault="0035780C">
            <w:pPr>
              <w:pStyle w:val="TableParagraph"/>
              <w:spacing w:line="269" w:lineRule="exact"/>
              <w:ind w:left="897"/>
              <w:jc w:val="left"/>
              <w:rPr>
                <w:sz w:val="24"/>
              </w:rPr>
            </w:pPr>
            <w:r>
              <w:rPr>
                <w:sz w:val="24"/>
              </w:rPr>
              <w:t>МКУ</w:t>
            </w:r>
            <w:r>
              <w:rPr>
                <w:spacing w:val="-2"/>
                <w:sz w:val="24"/>
              </w:rPr>
              <w:t xml:space="preserve"> </w:t>
            </w:r>
            <w:r>
              <w:rPr>
                <w:sz w:val="24"/>
              </w:rPr>
              <w:t>ДО</w:t>
            </w:r>
            <w:r>
              <w:rPr>
                <w:spacing w:val="-2"/>
                <w:sz w:val="24"/>
              </w:rPr>
              <w:t xml:space="preserve"> </w:t>
            </w:r>
            <w:r>
              <w:rPr>
                <w:sz w:val="24"/>
              </w:rPr>
              <w:t>Центр</w:t>
            </w:r>
            <w:r>
              <w:rPr>
                <w:spacing w:val="-1"/>
                <w:sz w:val="24"/>
              </w:rPr>
              <w:t xml:space="preserve"> </w:t>
            </w:r>
            <w:r>
              <w:rPr>
                <w:sz w:val="24"/>
              </w:rPr>
              <w:t>детского</w:t>
            </w:r>
          </w:p>
          <w:p w:rsidR="00A5196F" w:rsidRDefault="0035780C">
            <w:pPr>
              <w:pStyle w:val="TableParagraph"/>
              <w:spacing w:before="199" w:line="262" w:lineRule="exact"/>
              <w:ind w:left="239"/>
              <w:jc w:val="left"/>
              <w:rPr>
                <w:sz w:val="24"/>
              </w:rPr>
            </w:pPr>
            <w:r>
              <w:rPr>
                <w:sz w:val="24"/>
              </w:rPr>
              <w:t>научного-технического</w:t>
            </w:r>
            <w:r>
              <w:rPr>
                <w:spacing w:val="-7"/>
                <w:sz w:val="24"/>
              </w:rPr>
              <w:t xml:space="preserve"> </w:t>
            </w:r>
            <w:r>
              <w:rPr>
                <w:sz w:val="24"/>
              </w:rPr>
              <w:t>творчества",</w:t>
            </w:r>
          </w:p>
        </w:tc>
        <w:tc>
          <w:tcPr>
            <w:tcW w:w="1856" w:type="dxa"/>
          </w:tcPr>
          <w:p w:rsidR="00A5196F" w:rsidRDefault="0035780C">
            <w:pPr>
              <w:pStyle w:val="TableParagraph"/>
              <w:spacing w:line="269" w:lineRule="exact"/>
              <w:ind w:left="270" w:right="267"/>
              <w:rPr>
                <w:sz w:val="24"/>
              </w:rPr>
            </w:pPr>
            <w:r>
              <w:rPr>
                <w:sz w:val="24"/>
              </w:rPr>
              <w:t>5-9</w:t>
            </w:r>
          </w:p>
          <w:p w:rsidR="00A5196F" w:rsidRDefault="0035780C">
            <w:pPr>
              <w:pStyle w:val="TableParagraph"/>
              <w:ind w:left="268" w:right="267"/>
              <w:rPr>
                <w:sz w:val="24"/>
              </w:rPr>
            </w:pPr>
            <w:r>
              <w:rPr>
                <w:sz w:val="24"/>
              </w:rPr>
              <w:t>классы</w:t>
            </w:r>
          </w:p>
        </w:tc>
        <w:tc>
          <w:tcPr>
            <w:tcW w:w="2412" w:type="dxa"/>
          </w:tcPr>
          <w:p w:rsidR="00A5196F" w:rsidRDefault="0035780C">
            <w:pPr>
              <w:pStyle w:val="TableParagraph"/>
              <w:spacing w:line="269" w:lineRule="exact"/>
              <w:ind w:left="289" w:right="281"/>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9" w:type="dxa"/>
          </w:tcPr>
          <w:p w:rsidR="00A5196F" w:rsidRDefault="0035780C">
            <w:pPr>
              <w:pStyle w:val="TableParagraph"/>
              <w:ind w:left="844" w:right="211" w:hanging="684"/>
              <w:jc w:val="left"/>
              <w:rPr>
                <w:sz w:val="24"/>
              </w:rPr>
            </w:pPr>
            <w:r>
              <w:rPr>
                <w:sz w:val="24"/>
              </w:rPr>
              <w:t>Классные руководители</w:t>
            </w:r>
            <w:r>
              <w:rPr>
                <w:spacing w:val="-58"/>
                <w:sz w:val="24"/>
              </w:rPr>
              <w:t xml:space="preserve"> </w:t>
            </w:r>
            <w:r>
              <w:rPr>
                <w:sz w:val="24"/>
              </w:rPr>
              <w:t>5-9</w:t>
            </w:r>
            <w:r>
              <w:rPr>
                <w:spacing w:val="-1"/>
                <w:sz w:val="24"/>
              </w:rPr>
              <w:t xml:space="preserve"> </w:t>
            </w:r>
            <w:r>
              <w:rPr>
                <w:sz w:val="24"/>
              </w:rPr>
              <w:t>классов</w:t>
            </w:r>
          </w:p>
        </w:tc>
      </w:tr>
      <w:tr w:rsidR="00A5196F">
        <w:trPr>
          <w:trHeight w:val="553"/>
        </w:trPr>
        <w:tc>
          <w:tcPr>
            <w:tcW w:w="4218" w:type="dxa"/>
          </w:tcPr>
          <w:p w:rsidR="00A5196F" w:rsidRDefault="0035780C">
            <w:pPr>
              <w:pStyle w:val="TableParagraph"/>
              <w:spacing w:line="272" w:lineRule="exact"/>
              <w:ind w:left="127" w:right="120"/>
              <w:rPr>
                <w:sz w:val="24"/>
              </w:rPr>
            </w:pPr>
            <w:r>
              <w:rPr>
                <w:sz w:val="24"/>
              </w:rPr>
              <w:t>МКУ</w:t>
            </w:r>
            <w:r>
              <w:rPr>
                <w:spacing w:val="-3"/>
                <w:sz w:val="24"/>
              </w:rPr>
              <w:t xml:space="preserve"> </w:t>
            </w:r>
            <w:r>
              <w:rPr>
                <w:sz w:val="24"/>
              </w:rPr>
              <w:t>СШ</w:t>
            </w:r>
            <w:r>
              <w:rPr>
                <w:spacing w:val="-2"/>
                <w:sz w:val="24"/>
              </w:rPr>
              <w:t xml:space="preserve"> </w:t>
            </w:r>
            <w:r>
              <w:rPr>
                <w:sz w:val="24"/>
              </w:rPr>
              <w:t>"Олимп"</w:t>
            </w:r>
          </w:p>
        </w:tc>
        <w:tc>
          <w:tcPr>
            <w:tcW w:w="1856" w:type="dxa"/>
          </w:tcPr>
          <w:p w:rsidR="00A5196F" w:rsidRDefault="0035780C">
            <w:pPr>
              <w:pStyle w:val="TableParagraph"/>
              <w:spacing w:line="272" w:lineRule="exact"/>
              <w:ind w:left="270" w:right="267"/>
              <w:rPr>
                <w:sz w:val="24"/>
              </w:rPr>
            </w:pPr>
            <w:r>
              <w:rPr>
                <w:sz w:val="24"/>
              </w:rPr>
              <w:t>5-9</w:t>
            </w:r>
          </w:p>
          <w:p w:rsidR="00A5196F" w:rsidRDefault="0035780C">
            <w:pPr>
              <w:pStyle w:val="TableParagraph"/>
              <w:spacing w:line="262" w:lineRule="exact"/>
              <w:ind w:left="268" w:right="267"/>
              <w:rPr>
                <w:sz w:val="24"/>
              </w:rPr>
            </w:pPr>
            <w:r>
              <w:rPr>
                <w:sz w:val="24"/>
              </w:rPr>
              <w:t>классы</w:t>
            </w:r>
          </w:p>
        </w:tc>
        <w:tc>
          <w:tcPr>
            <w:tcW w:w="2412" w:type="dxa"/>
          </w:tcPr>
          <w:p w:rsidR="00A5196F" w:rsidRDefault="0035780C">
            <w:pPr>
              <w:pStyle w:val="TableParagraph"/>
              <w:spacing w:line="272" w:lineRule="exact"/>
              <w:ind w:left="289" w:right="281"/>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9" w:type="dxa"/>
          </w:tcPr>
          <w:p w:rsidR="00A5196F" w:rsidRDefault="0035780C">
            <w:pPr>
              <w:pStyle w:val="TableParagraph"/>
              <w:spacing w:line="272"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49"/>
        </w:trPr>
        <w:tc>
          <w:tcPr>
            <w:tcW w:w="11345" w:type="dxa"/>
            <w:gridSpan w:val="4"/>
          </w:tcPr>
          <w:p w:rsidR="00A5196F" w:rsidRDefault="0035780C">
            <w:pPr>
              <w:pStyle w:val="TableParagraph"/>
              <w:spacing w:line="269" w:lineRule="exact"/>
              <w:ind w:left="128" w:right="120"/>
              <w:rPr>
                <w:b/>
                <w:sz w:val="24"/>
              </w:rPr>
            </w:pPr>
            <w:r>
              <w:rPr>
                <w:b/>
                <w:sz w:val="24"/>
              </w:rPr>
              <w:t>Детские</w:t>
            </w:r>
            <w:r>
              <w:rPr>
                <w:b/>
                <w:spacing w:val="-4"/>
                <w:sz w:val="24"/>
              </w:rPr>
              <w:t xml:space="preserve"> </w:t>
            </w:r>
            <w:r>
              <w:rPr>
                <w:b/>
                <w:sz w:val="24"/>
              </w:rPr>
              <w:t>общественные</w:t>
            </w:r>
            <w:r>
              <w:rPr>
                <w:b/>
                <w:spacing w:val="-4"/>
                <w:sz w:val="24"/>
              </w:rPr>
              <w:t xml:space="preserve"> </w:t>
            </w:r>
            <w:r>
              <w:rPr>
                <w:b/>
                <w:sz w:val="24"/>
              </w:rPr>
              <w:t>организации</w:t>
            </w:r>
          </w:p>
        </w:tc>
      </w:tr>
      <w:tr w:rsidR="00A5196F">
        <w:trPr>
          <w:trHeight w:val="551"/>
        </w:trPr>
        <w:tc>
          <w:tcPr>
            <w:tcW w:w="4218" w:type="dxa"/>
          </w:tcPr>
          <w:p w:rsidR="00A5196F" w:rsidRDefault="0035780C">
            <w:pPr>
              <w:pStyle w:val="TableParagraph"/>
              <w:spacing w:line="269" w:lineRule="exact"/>
              <w:ind w:left="127" w:right="118"/>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856" w:type="dxa"/>
          </w:tcPr>
          <w:p w:rsidR="00A5196F" w:rsidRDefault="0035780C">
            <w:pPr>
              <w:pStyle w:val="TableParagraph"/>
              <w:spacing w:line="269" w:lineRule="exact"/>
              <w:ind w:left="268" w:right="267"/>
              <w:rPr>
                <w:sz w:val="24"/>
              </w:rPr>
            </w:pPr>
            <w:r>
              <w:rPr>
                <w:sz w:val="24"/>
              </w:rPr>
              <w:t>Классы</w:t>
            </w:r>
          </w:p>
        </w:tc>
        <w:tc>
          <w:tcPr>
            <w:tcW w:w="2412" w:type="dxa"/>
          </w:tcPr>
          <w:p w:rsidR="00A5196F" w:rsidRDefault="0035780C">
            <w:pPr>
              <w:pStyle w:val="TableParagraph"/>
              <w:spacing w:line="269" w:lineRule="exact"/>
              <w:ind w:left="284"/>
              <w:jc w:val="left"/>
              <w:rPr>
                <w:sz w:val="24"/>
              </w:rPr>
            </w:pPr>
            <w:r>
              <w:rPr>
                <w:sz w:val="24"/>
              </w:rPr>
              <w:t>Ориентировочное</w:t>
            </w:r>
          </w:p>
          <w:p w:rsidR="00A5196F" w:rsidRDefault="0035780C">
            <w:pPr>
              <w:pStyle w:val="TableParagraph"/>
              <w:spacing w:line="262" w:lineRule="exact"/>
              <w:ind w:left="282"/>
              <w:jc w:val="left"/>
              <w:rPr>
                <w:sz w:val="24"/>
              </w:rPr>
            </w:pPr>
            <w:r>
              <w:rPr>
                <w:sz w:val="24"/>
              </w:rPr>
              <w:t>время</w:t>
            </w:r>
            <w:r>
              <w:rPr>
                <w:spacing w:val="-8"/>
                <w:sz w:val="24"/>
              </w:rPr>
              <w:t xml:space="preserve"> </w:t>
            </w:r>
            <w:r>
              <w:rPr>
                <w:sz w:val="24"/>
              </w:rPr>
              <w:t>проведения</w:t>
            </w:r>
          </w:p>
        </w:tc>
        <w:tc>
          <w:tcPr>
            <w:tcW w:w="2859" w:type="dxa"/>
          </w:tcPr>
          <w:p w:rsidR="00A5196F" w:rsidRDefault="0035780C">
            <w:pPr>
              <w:pStyle w:val="TableParagraph"/>
              <w:spacing w:line="269" w:lineRule="exact"/>
              <w:ind w:left="114" w:right="110"/>
              <w:rPr>
                <w:sz w:val="24"/>
              </w:rPr>
            </w:pPr>
            <w:r>
              <w:rPr>
                <w:sz w:val="24"/>
              </w:rPr>
              <w:t>Ответственные</w:t>
            </w:r>
          </w:p>
        </w:tc>
      </w:tr>
      <w:tr w:rsidR="00A5196F">
        <w:trPr>
          <w:trHeight w:val="551"/>
        </w:trPr>
        <w:tc>
          <w:tcPr>
            <w:tcW w:w="4218" w:type="dxa"/>
          </w:tcPr>
          <w:p w:rsidR="00A5196F" w:rsidRDefault="0035780C">
            <w:pPr>
              <w:pStyle w:val="TableParagraph"/>
              <w:spacing w:line="269" w:lineRule="exact"/>
              <w:ind w:left="127" w:right="123"/>
              <w:rPr>
                <w:sz w:val="24"/>
              </w:rPr>
            </w:pPr>
            <w:r>
              <w:rPr>
                <w:sz w:val="24"/>
              </w:rPr>
              <w:t>Дни</w:t>
            </w:r>
            <w:r>
              <w:rPr>
                <w:spacing w:val="-3"/>
                <w:sz w:val="24"/>
              </w:rPr>
              <w:t xml:space="preserve"> </w:t>
            </w:r>
            <w:r>
              <w:rPr>
                <w:sz w:val="24"/>
              </w:rPr>
              <w:t>единых</w:t>
            </w:r>
            <w:r>
              <w:rPr>
                <w:spacing w:val="-3"/>
                <w:sz w:val="24"/>
              </w:rPr>
              <w:t xml:space="preserve"> </w:t>
            </w:r>
            <w:r>
              <w:rPr>
                <w:sz w:val="24"/>
              </w:rPr>
              <w:t>действий</w:t>
            </w:r>
            <w:r>
              <w:rPr>
                <w:spacing w:val="-2"/>
                <w:sz w:val="24"/>
              </w:rPr>
              <w:t xml:space="preserve"> </w:t>
            </w:r>
            <w:r>
              <w:rPr>
                <w:sz w:val="24"/>
              </w:rPr>
              <w:t>РДДМ</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9" w:right="282"/>
              <w:rPr>
                <w:sz w:val="24"/>
              </w:rPr>
            </w:pPr>
            <w:r>
              <w:rPr>
                <w:sz w:val="24"/>
              </w:rPr>
              <w:t>По</w:t>
            </w:r>
            <w:r>
              <w:rPr>
                <w:spacing w:val="-3"/>
                <w:sz w:val="24"/>
              </w:rPr>
              <w:t xml:space="preserve"> </w:t>
            </w:r>
            <w:r>
              <w:rPr>
                <w:sz w:val="24"/>
              </w:rPr>
              <w:t>плану</w:t>
            </w:r>
            <w:r>
              <w:rPr>
                <w:spacing w:val="-1"/>
                <w:sz w:val="24"/>
              </w:rPr>
              <w:t xml:space="preserve"> </w:t>
            </w:r>
            <w:r>
              <w:rPr>
                <w:sz w:val="24"/>
              </w:rPr>
              <w:t>РДДМ</w:t>
            </w:r>
          </w:p>
        </w:tc>
        <w:tc>
          <w:tcPr>
            <w:tcW w:w="2859" w:type="dxa"/>
          </w:tcPr>
          <w:p w:rsidR="00A5196F" w:rsidRDefault="0035780C">
            <w:pPr>
              <w:pStyle w:val="TableParagraph"/>
              <w:spacing w:line="269" w:lineRule="exact"/>
              <w:ind w:left="114" w:right="111"/>
              <w:rPr>
                <w:sz w:val="24"/>
              </w:rPr>
            </w:pPr>
            <w:r>
              <w:rPr>
                <w:sz w:val="24"/>
              </w:rPr>
              <w:t>Советник</w:t>
            </w:r>
            <w:r>
              <w:rPr>
                <w:spacing w:val="-5"/>
                <w:sz w:val="24"/>
              </w:rPr>
              <w:t xml:space="preserve"> </w:t>
            </w:r>
            <w:r>
              <w:rPr>
                <w:sz w:val="24"/>
              </w:rPr>
              <w:t>по</w:t>
            </w:r>
            <w:r>
              <w:rPr>
                <w:spacing w:val="-3"/>
                <w:sz w:val="24"/>
              </w:rPr>
              <w:t xml:space="preserve"> </w:t>
            </w:r>
            <w:r>
              <w:rPr>
                <w:sz w:val="24"/>
              </w:rPr>
              <w:t>воспитанию</w:t>
            </w:r>
          </w:p>
          <w:p w:rsidR="00A5196F" w:rsidRDefault="0035780C">
            <w:pPr>
              <w:pStyle w:val="TableParagraph"/>
              <w:spacing w:line="262" w:lineRule="exact"/>
              <w:ind w:left="114" w:right="48"/>
              <w:rPr>
                <w:sz w:val="24"/>
              </w:rPr>
            </w:pPr>
            <w:r>
              <w:rPr>
                <w:sz w:val="24"/>
              </w:rPr>
              <w:t>Мацюта</w:t>
            </w:r>
            <w:r>
              <w:rPr>
                <w:spacing w:val="-2"/>
                <w:sz w:val="24"/>
              </w:rPr>
              <w:t xml:space="preserve"> </w:t>
            </w:r>
            <w:r>
              <w:rPr>
                <w:sz w:val="24"/>
              </w:rPr>
              <w:t>А.Д.</w:t>
            </w:r>
          </w:p>
        </w:tc>
      </w:tr>
      <w:tr w:rsidR="00A5196F">
        <w:trPr>
          <w:trHeight w:val="551"/>
        </w:trPr>
        <w:tc>
          <w:tcPr>
            <w:tcW w:w="4218" w:type="dxa"/>
          </w:tcPr>
          <w:p w:rsidR="00A5196F" w:rsidRDefault="0035780C">
            <w:pPr>
              <w:pStyle w:val="TableParagraph"/>
              <w:spacing w:line="269" w:lineRule="exact"/>
              <w:ind w:left="127" w:right="125"/>
              <w:rPr>
                <w:sz w:val="24"/>
              </w:rPr>
            </w:pPr>
            <w:r>
              <w:rPr>
                <w:sz w:val="24"/>
              </w:rPr>
              <w:t>Участие</w:t>
            </w:r>
            <w:r>
              <w:rPr>
                <w:spacing w:val="-3"/>
                <w:sz w:val="24"/>
              </w:rPr>
              <w:t xml:space="preserve"> </w:t>
            </w:r>
            <w:r>
              <w:rPr>
                <w:sz w:val="24"/>
              </w:rPr>
              <w:t>в</w:t>
            </w:r>
            <w:r>
              <w:rPr>
                <w:spacing w:val="-2"/>
                <w:sz w:val="24"/>
              </w:rPr>
              <w:t xml:space="preserve"> </w:t>
            </w:r>
            <w:r>
              <w:rPr>
                <w:sz w:val="24"/>
              </w:rPr>
              <w:t>проекте</w:t>
            </w:r>
            <w:r>
              <w:rPr>
                <w:spacing w:val="-1"/>
                <w:sz w:val="24"/>
              </w:rPr>
              <w:t xml:space="preserve"> </w:t>
            </w:r>
            <w:r>
              <w:rPr>
                <w:sz w:val="24"/>
              </w:rPr>
              <w:t>«Билет</w:t>
            </w:r>
            <w:r>
              <w:rPr>
                <w:spacing w:val="-2"/>
                <w:sz w:val="24"/>
              </w:rPr>
              <w:t xml:space="preserve"> </w:t>
            </w:r>
            <w:r>
              <w:rPr>
                <w:sz w:val="24"/>
              </w:rPr>
              <w:t>в</w:t>
            </w:r>
            <w:r>
              <w:rPr>
                <w:spacing w:val="-2"/>
                <w:sz w:val="24"/>
              </w:rPr>
              <w:t xml:space="preserve"> </w:t>
            </w:r>
            <w:r>
              <w:rPr>
                <w:sz w:val="24"/>
              </w:rPr>
              <w:t>будущее»</w:t>
            </w:r>
          </w:p>
        </w:tc>
        <w:tc>
          <w:tcPr>
            <w:tcW w:w="1856" w:type="dxa"/>
          </w:tcPr>
          <w:p w:rsidR="00A5196F" w:rsidRDefault="0035780C">
            <w:pPr>
              <w:pStyle w:val="TableParagraph"/>
              <w:spacing w:line="269" w:lineRule="exact"/>
              <w:ind w:left="268" w:right="267"/>
              <w:rPr>
                <w:sz w:val="24"/>
              </w:rPr>
            </w:pPr>
            <w:r>
              <w:rPr>
                <w:sz w:val="24"/>
              </w:rPr>
              <w:t>6-8</w:t>
            </w:r>
            <w:r>
              <w:rPr>
                <w:spacing w:val="-2"/>
                <w:sz w:val="24"/>
              </w:rPr>
              <w:t xml:space="preserve"> </w:t>
            </w:r>
            <w:r>
              <w:rPr>
                <w:sz w:val="24"/>
              </w:rPr>
              <w:t>классы</w:t>
            </w:r>
          </w:p>
        </w:tc>
        <w:tc>
          <w:tcPr>
            <w:tcW w:w="2412" w:type="dxa"/>
          </w:tcPr>
          <w:p w:rsidR="00A5196F" w:rsidRDefault="0035780C">
            <w:pPr>
              <w:pStyle w:val="TableParagraph"/>
              <w:spacing w:line="269" w:lineRule="exact"/>
              <w:ind w:left="289" w:right="281"/>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9" w:type="dxa"/>
          </w:tcPr>
          <w:p w:rsidR="00A5196F" w:rsidRDefault="0035780C">
            <w:pPr>
              <w:pStyle w:val="TableParagraph"/>
              <w:spacing w:line="269"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6-8</w:t>
            </w:r>
            <w:r>
              <w:rPr>
                <w:spacing w:val="-2"/>
                <w:sz w:val="24"/>
              </w:rPr>
              <w:t xml:space="preserve"> </w:t>
            </w:r>
            <w:r>
              <w:rPr>
                <w:sz w:val="24"/>
              </w:rPr>
              <w:t>классов</w:t>
            </w:r>
          </w:p>
        </w:tc>
      </w:tr>
      <w:tr w:rsidR="00A5196F">
        <w:trPr>
          <w:trHeight w:val="552"/>
        </w:trPr>
        <w:tc>
          <w:tcPr>
            <w:tcW w:w="4218" w:type="dxa"/>
          </w:tcPr>
          <w:p w:rsidR="00A5196F" w:rsidRDefault="0035780C">
            <w:pPr>
              <w:pStyle w:val="TableParagraph"/>
              <w:spacing w:line="270" w:lineRule="exact"/>
              <w:ind w:left="97" w:right="92"/>
              <w:rPr>
                <w:sz w:val="24"/>
              </w:rPr>
            </w:pPr>
            <w:r>
              <w:rPr>
                <w:sz w:val="24"/>
              </w:rPr>
              <w:t>Участие</w:t>
            </w:r>
            <w:r>
              <w:rPr>
                <w:spacing w:val="-4"/>
                <w:sz w:val="24"/>
              </w:rPr>
              <w:t xml:space="preserve"> </w:t>
            </w:r>
            <w:r>
              <w:rPr>
                <w:sz w:val="24"/>
              </w:rPr>
              <w:t>юнармейцев</w:t>
            </w:r>
            <w:r>
              <w:rPr>
                <w:spacing w:val="-4"/>
                <w:sz w:val="24"/>
              </w:rPr>
              <w:t xml:space="preserve"> </w:t>
            </w:r>
            <w:r>
              <w:rPr>
                <w:sz w:val="24"/>
              </w:rPr>
              <w:t>в</w:t>
            </w:r>
            <w:r>
              <w:rPr>
                <w:spacing w:val="-1"/>
                <w:sz w:val="24"/>
              </w:rPr>
              <w:t xml:space="preserve"> </w:t>
            </w:r>
            <w:r>
              <w:rPr>
                <w:sz w:val="24"/>
              </w:rPr>
              <w:t>патриотически</w:t>
            </w:r>
          </w:p>
          <w:p w:rsidR="00A5196F" w:rsidRDefault="0035780C">
            <w:pPr>
              <w:pStyle w:val="TableParagraph"/>
              <w:spacing w:line="262" w:lineRule="exact"/>
              <w:ind w:left="127" w:right="116"/>
              <w:rPr>
                <w:sz w:val="24"/>
              </w:rPr>
            </w:pPr>
            <w:r>
              <w:rPr>
                <w:sz w:val="24"/>
              </w:rPr>
              <w:t>х</w:t>
            </w:r>
            <w:r>
              <w:rPr>
                <w:spacing w:val="-1"/>
                <w:sz w:val="24"/>
              </w:rPr>
              <w:t xml:space="preserve"> </w:t>
            </w:r>
            <w:r>
              <w:rPr>
                <w:sz w:val="24"/>
              </w:rPr>
              <w:t>акциях</w:t>
            </w:r>
          </w:p>
        </w:tc>
        <w:tc>
          <w:tcPr>
            <w:tcW w:w="1856" w:type="dxa"/>
          </w:tcPr>
          <w:p w:rsidR="00A5196F" w:rsidRDefault="0035780C">
            <w:pPr>
              <w:pStyle w:val="TableParagraph"/>
              <w:spacing w:line="270" w:lineRule="exact"/>
              <w:ind w:left="268" w:right="267"/>
              <w:rPr>
                <w:sz w:val="24"/>
              </w:rPr>
            </w:pPr>
            <w:r>
              <w:rPr>
                <w:sz w:val="24"/>
              </w:rPr>
              <w:t>5-6</w:t>
            </w:r>
            <w:r>
              <w:rPr>
                <w:spacing w:val="-2"/>
                <w:sz w:val="24"/>
              </w:rPr>
              <w:t xml:space="preserve"> </w:t>
            </w:r>
            <w:r>
              <w:rPr>
                <w:sz w:val="24"/>
              </w:rPr>
              <w:t>классы</w:t>
            </w:r>
          </w:p>
        </w:tc>
        <w:tc>
          <w:tcPr>
            <w:tcW w:w="2412" w:type="dxa"/>
          </w:tcPr>
          <w:p w:rsidR="00A5196F" w:rsidRDefault="0035780C">
            <w:pPr>
              <w:pStyle w:val="TableParagraph"/>
              <w:spacing w:line="270" w:lineRule="exact"/>
              <w:ind w:left="289" w:right="281"/>
              <w:rPr>
                <w:sz w:val="24"/>
              </w:rPr>
            </w:pPr>
            <w:r>
              <w:rPr>
                <w:sz w:val="24"/>
              </w:rPr>
              <w:t>В</w:t>
            </w:r>
            <w:r>
              <w:rPr>
                <w:spacing w:val="-2"/>
                <w:sz w:val="24"/>
              </w:rPr>
              <w:t xml:space="preserve"> </w:t>
            </w:r>
            <w:r>
              <w:rPr>
                <w:sz w:val="24"/>
              </w:rPr>
              <w:t>течение</w:t>
            </w:r>
            <w:r>
              <w:rPr>
                <w:spacing w:val="-3"/>
                <w:sz w:val="24"/>
              </w:rPr>
              <w:t xml:space="preserve"> </w:t>
            </w:r>
            <w:r>
              <w:rPr>
                <w:sz w:val="24"/>
              </w:rPr>
              <w:t>года</w:t>
            </w:r>
          </w:p>
        </w:tc>
        <w:tc>
          <w:tcPr>
            <w:tcW w:w="2859" w:type="dxa"/>
          </w:tcPr>
          <w:p w:rsidR="00A5196F" w:rsidRDefault="0035780C">
            <w:pPr>
              <w:pStyle w:val="TableParagraph"/>
              <w:spacing w:line="270" w:lineRule="exact"/>
              <w:ind w:left="114" w:right="111"/>
              <w:rPr>
                <w:sz w:val="24"/>
              </w:rPr>
            </w:pPr>
            <w:r>
              <w:rPr>
                <w:sz w:val="24"/>
              </w:rPr>
              <w:t>Советник</w:t>
            </w:r>
            <w:r>
              <w:rPr>
                <w:spacing w:val="-5"/>
                <w:sz w:val="24"/>
              </w:rPr>
              <w:t xml:space="preserve"> </w:t>
            </w:r>
            <w:r>
              <w:rPr>
                <w:sz w:val="24"/>
              </w:rPr>
              <w:t>по</w:t>
            </w:r>
            <w:r>
              <w:rPr>
                <w:spacing w:val="-3"/>
                <w:sz w:val="24"/>
              </w:rPr>
              <w:t xml:space="preserve"> </w:t>
            </w:r>
            <w:r>
              <w:rPr>
                <w:sz w:val="24"/>
              </w:rPr>
              <w:t>воспитанию</w:t>
            </w:r>
          </w:p>
          <w:p w:rsidR="00A5196F" w:rsidRDefault="0035780C">
            <w:pPr>
              <w:pStyle w:val="TableParagraph"/>
              <w:spacing w:line="262" w:lineRule="exact"/>
              <w:ind w:left="114" w:right="48"/>
              <w:rPr>
                <w:sz w:val="24"/>
              </w:rPr>
            </w:pPr>
            <w:r>
              <w:rPr>
                <w:sz w:val="24"/>
              </w:rPr>
              <w:t>Мацюта</w:t>
            </w:r>
            <w:r>
              <w:rPr>
                <w:spacing w:val="-2"/>
                <w:sz w:val="24"/>
              </w:rPr>
              <w:t xml:space="preserve"> </w:t>
            </w:r>
            <w:r>
              <w:rPr>
                <w:sz w:val="24"/>
              </w:rPr>
              <w:t>А.Д.</w:t>
            </w:r>
          </w:p>
        </w:tc>
      </w:tr>
      <w:tr w:rsidR="00A5196F">
        <w:trPr>
          <w:trHeight w:val="549"/>
        </w:trPr>
        <w:tc>
          <w:tcPr>
            <w:tcW w:w="11345" w:type="dxa"/>
            <w:gridSpan w:val="4"/>
          </w:tcPr>
          <w:p w:rsidR="00A5196F" w:rsidRDefault="0035780C">
            <w:pPr>
              <w:pStyle w:val="TableParagraph"/>
              <w:spacing w:line="269" w:lineRule="exact"/>
              <w:ind w:left="127" w:right="121"/>
              <w:rPr>
                <w:b/>
                <w:sz w:val="24"/>
              </w:rPr>
            </w:pPr>
            <w:r>
              <w:rPr>
                <w:b/>
                <w:sz w:val="24"/>
              </w:rPr>
              <w:t>Волонтерство</w:t>
            </w:r>
          </w:p>
        </w:tc>
      </w:tr>
      <w:tr w:rsidR="00A5196F">
        <w:trPr>
          <w:trHeight w:val="551"/>
        </w:trPr>
        <w:tc>
          <w:tcPr>
            <w:tcW w:w="4218" w:type="dxa"/>
          </w:tcPr>
          <w:p w:rsidR="00A5196F" w:rsidRDefault="0035780C">
            <w:pPr>
              <w:pStyle w:val="TableParagraph"/>
              <w:spacing w:line="269" w:lineRule="exact"/>
              <w:ind w:left="127" w:right="118"/>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856" w:type="dxa"/>
          </w:tcPr>
          <w:p w:rsidR="00A5196F" w:rsidRDefault="0035780C">
            <w:pPr>
              <w:pStyle w:val="TableParagraph"/>
              <w:spacing w:line="269" w:lineRule="exact"/>
              <w:ind w:left="268" w:right="267"/>
              <w:rPr>
                <w:sz w:val="24"/>
              </w:rPr>
            </w:pPr>
            <w:r>
              <w:rPr>
                <w:sz w:val="24"/>
              </w:rPr>
              <w:t>Классы</w:t>
            </w:r>
          </w:p>
        </w:tc>
        <w:tc>
          <w:tcPr>
            <w:tcW w:w="2412" w:type="dxa"/>
          </w:tcPr>
          <w:p w:rsidR="00A5196F" w:rsidRDefault="0035780C">
            <w:pPr>
              <w:pStyle w:val="TableParagraph"/>
              <w:spacing w:line="269" w:lineRule="exact"/>
              <w:ind w:left="284"/>
              <w:jc w:val="left"/>
              <w:rPr>
                <w:sz w:val="24"/>
              </w:rPr>
            </w:pPr>
            <w:r>
              <w:rPr>
                <w:sz w:val="24"/>
              </w:rPr>
              <w:t>Ориентировочное</w:t>
            </w:r>
          </w:p>
          <w:p w:rsidR="00A5196F" w:rsidRDefault="0035780C">
            <w:pPr>
              <w:pStyle w:val="TableParagraph"/>
              <w:spacing w:line="262" w:lineRule="exact"/>
              <w:ind w:left="282"/>
              <w:jc w:val="left"/>
              <w:rPr>
                <w:sz w:val="24"/>
              </w:rPr>
            </w:pPr>
            <w:r>
              <w:rPr>
                <w:sz w:val="24"/>
              </w:rPr>
              <w:t>время</w:t>
            </w:r>
            <w:r>
              <w:rPr>
                <w:spacing w:val="-8"/>
                <w:sz w:val="24"/>
              </w:rPr>
              <w:t xml:space="preserve"> </w:t>
            </w:r>
            <w:r>
              <w:rPr>
                <w:sz w:val="24"/>
              </w:rPr>
              <w:t>проведения</w:t>
            </w:r>
          </w:p>
        </w:tc>
        <w:tc>
          <w:tcPr>
            <w:tcW w:w="2859" w:type="dxa"/>
          </w:tcPr>
          <w:p w:rsidR="00A5196F" w:rsidRDefault="0035780C">
            <w:pPr>
              <w:pStyle w:val="TableParagraph"/>
              <w:spacing w:line="269" w:lineRule="exact"/>
              <w:ind w:left="114" w:right="110"/>
              <w:rPr>
                <w:sz w:val="24"/>
              </w:rPr>
            </w:pPr>
            <w:r>
              <w:rPr>
                <w:sz w:val="24"/>
              </w:rPr>
              <w:t>Ответственные</w:t>
            </w:r>
          </w:p>
        </w:tc>
      </w:tr>
      <w:tr w:rsidR="00A5196F">
        <w:trPr>
          <w:trHeight w:val="551"/>
        </w:trPr>
        <w:tc>
          <w:tcPr>
            <w:tcW w:w="4218" w:type="dxa"/>
          </w:tcPr>
          <w:p w:rsidR="00A5196F" w:rsidRDefault="0035780C">
            <w:pPr>
              <w:pStyle w:val="TableParagraph"/>
              <w:spacing w:line="269" w:lineRule="exact"/>
              <w:ind w:left="95" w:right="89"/>
              <w:rPr>
                <w:sz w:val="24"/>
              </w:rPr>
            </w:pPr>
            <w:r>
              <w:rPr>
                <w:sz w:val="24"/>
              </w:rPr>
              <w:t>Помощь</w:t>
            </w:r>
            <w:r>
              <w:rPr>
                <w:spacing w:val="-3"/>
                <w:sz w:val="24"/>
              </w:rPr>
              <w:t xml:space="preserve"> </w:t>
            </w:r>
            <w:r>
              <w:rPr>
                <w:sz w:val="24"/>
              </w:rPr>
              <w:t>труженикам</w:t>
            </w:r>
            <w:r>
              <w:rPr>
                <w:spacing w:val="-3"/>
                <w:sz w:val="24"/>
              </w:rPr>
              <w:t xml:space="preserve"> </w:t>
            </w:r>
            <w:r>
              <w:rPr>
                <w:sz w:val="24"/>
              </w:rPr>
              <w:t>тыла,</w:t>
            </w:r>
            <w:r>
              <w:rPr>
                <w:spacing w:val="-2"/>
                <w:sz w:val="24"/>
              </w:rPr>
              <w:t xml:space="preserve"> </w:t>
            </w:r>
            <w:r>
              <w:rPr>
                <w:sz w:val="24"/>
              </w:rPr>
              <w:t>детям</w:t>
            </w:r>
            <w:r>
              <w:rPr>
                <w:spacing w:val="-2"/>
                <w:sz w:val="24"/>
              </w:rPr>
              <w:t xml:space="preserve"> </w:t>
            </w:r>
            <w:r>
              <w:rPr>
                <w:sz w:val="24"/>
              </w:rPr>
              <w:t>войн</w:t>
            </w:r>
          </w:p>
          <w:p w:rsidR="00A5196F" w:rsidRDefault="0035780C">
            <w:pPr>
              <w:pStyle w:val="TableParagraph"/>
              <w:spacing w:line="262" w:lineRule="exact"/>
              <w:ind w:left="9"/>
              <w:rPr>
                <w:sz w:val="24"/>
              </w:rPr>
            </w:pPr>
            <w:r>
              <w:rPr>
                <w:sz w:val="24"/>
              </w:rPr>
              <w:t>ы</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9"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spacing w:line="269"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51"/>
        </w:trPr>
        <w:tc>
          <w:tcPr>
            <w:tcW w:w="4218" w:type="dxa"/>
          </w:tcPr>
          <w:p w:rsidR="00A5196F" w:rsidRDefault="0035780C">
            <w:pPr>
              <w:pStyle w:val="TableParagraph"/>
              <w:spacing w:line="269" w:lineRule="exact"/>
              <w:ind w:left="127" w:right="124"/>
              <w:rPr>
                <w:sz w:val="24"/>
              </w:rPr>
            </w:pPr>
            <w:r>
              <w:rPr>
                <w:sz w:val="24"/>
              </w:rPr>
              <w:t>Открытка</w:t>
            </w:r>
            <w:r>
              <w:rPr>
                <w:spacing w:val="-4"/>
                <w:sz w:val="24"/>
              </w:rPr>
              <w:t xml:space="preserve"> </w:t>
            </w:r>
            <w:r>
              <w:rPr>
                <w:sz w:val="24"/>
              </w:rPr>
              <w:t>для</w:t>
            </w:r>
            <w:r>
              <w:rPr>
                <w:spacing w:val="-3"/>
                <w:sz w:val="24"/>
              </w:rPr>
              <w:t xml:space="preserve"> </w:t>
            </w:r>
            <w:r>
              <w:rPr>
                <w:sz w:val="24"/>
              </w:rPr>
              <w:t>пожилого</w:t>
            </w:r>
            <w:r>
              <w:rPr>
                <w:spacing w:val="-2"/>
                <w:sz w:val="24"/>
              </w:rPr>
              <w:t xml:space="preserve"> </w:t>
            </w:r>
            <w:r>
              <w:rPr>
                <w:sz w:val="24"/>
              </w:rPr>
              <w:t>человека</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spacing w:line="269"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53"/>
        </w:trPr>
        <w:tc>
          <w:tcPr>
            <w:tcW w:w="4218" w:type="dxa"/>
          </w:tcPr>
          <w:p w:rsidR="00A5196F" w:rsidRDefault="0035780C">
            <w:pPr>
              <w:pStyle w:val="TableParagraph"/>
              <w:spacing w:line="272" w:lineRule="exact"/>
              <w:ind w:left="73" w:right="126"/>
              <w:rPr>
                <w:sz w:val="24"/>
              </w:rPr>
            </w:pPr>
            <w:r>
              <w:rPr>
                <w:sz w:val="24"/>
              </w:rPr>
              <w:t>Социальная</w:t>
            </w:r>
            <w:r>
              <w:rPr>
                <w:spacing w:val="-2"/>
                <w:sz w:val="24"/>
              </w:rPr>
              <w:t xml:space="preserve"> </w:t>
            </w:r>
            <w:r>
              <w:rPr>
                <w:sz w:val="24"/>
              </w:rPr>
              <w:t>помощь</w:t>
            </w:r>
            <w:r>
              <w:rPr>
                <w:spacing w:val="-2"/>
                <w:sz w:val="24"/>
              </w:rPr>
              <w:t xml:space="preserve"> </w:t>
            </w:r>
            <w:r>
              <w:rPr>
                <w:sz w:val="24"/>
              </w:rPr>
              <w:t>пожилым</w:t>
            </w:r>
            <w:r>
              <w:rPr>
                <w:spacing w:val="-3"/>
                <w:sz w:val="24"/>
              </w:rPr>
              <w:t xml:space="preserve"> </w:t>
            </w:r>
            <w:r>
              <w:rPr>
                <w:sz w:val="24"/>
              </w:rPr>
              <w:t>людям,</w:t>
            </w:r>
          </w:p>
          <w:p w:rsidR="00A5196F" w:rsidRDefault="0035780C">
            <w:pPr>
              <w:pStyle w:val="TableParagraph"/>
              <w:spacing w:line="262" w:lineRule="exact"/>
              <w:ind w:left="127" w:right="121"/>
              <w:rPr>
                <w:sz w:val="24"/>
              </w:rPr>
            </w:pPr>
            <w:r>
              <w:rPr>
                <w:sz w:val="24"/>
              </w:rPr>
              <w:t>педагогом-ветеранам</w:t>
            </w:r>
          </w:p>
        </w:tc>
        <w:tc>
          <w:tcPr>
            <w:tcW w:w="1856" w:type="dxa"/>
          </w:tcPr>
          <w:p w:rsidR="00A5196F" w:rsidRDefault="0035780C">
            <w:pPr>
              <w:pStyle w:val="TableParagraph"/>
              <w:spacing w:line="272"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72"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spacing w:line="272"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51"/>
        </w:trPr>
        <w:tc>
          <w:tcPr>
            <w:tcW w:w="4218" w:type="dxa"/>
          </w:tcPr>
          <w:p w:rsidR="00A5196F" w:rsidRDefault="0035780C">
            <w:pPr>
              <w:pStyle w:val="TableParagraph"/>
              <w:spacing w:line="269" w:lineRule="exact"/>
              <w:ind w:left="75" w:right="126"/>
              <w:rPr>
                <w:sz w:val="24"/>
              </w:rPr>
            </w:pPr>
            <w:r>
              <w:rPr>
                <w:sz w:val="24"/>
              </w:rPr>
              <w:t>Помоги</w:t>
            </w:r>
            <w:r>
              <w:rPr>
                <w:spacing w:val="-3"/>
                <w:sz w:val="24"/>
              </w:rPr>
              <w:t xml:space="preserve"> </w:t>
            </w:r>
            <w:r>
              <w:rPr>
                <w:sz w:val="24"/>
              </w:rPr>
              <w:t>птицам</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spacing w:line="269"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51"/>
        </w:trPr>
        <w:tc>
          <w:tcPr>
            <w:tcW w:w="4218" w:type="dxa"/>
          </w:tcPr>
          <w:p w:rsidR="00A5196F" w:rsidRDefault="0035780C">
            <w:pPr>
              <w:pStyle w:val="TableParagraph"/>
              <w:spacing w:line="270" w:lineRule="exact"/>
              <w:ind w:left="127" w:right="120"/>
              <w:rPr>
                <w:sz w:val="24"/>
              </w:rPr>
            </w:pPr>
            <w:r>
              <w:rPr>
                <w:sz w:val="24"/>
              </w:rPr>
              <w:t>Подари</w:t>
            </w:r>
            <w:r>
              <w:rPr>
                <w:spacing w:val="-3"/>
                <w:sz w:val="24"/>
              </w:rPr>
              <w:t xml:space="preserve"> </w:t>
            </w:r>
            <w:r>
              <w:rPr>
                <w:sz w:val="24"/>
              </w:rPr>
              <w:t>школе</w:t>
            </w:r>
            <w:r>
              <w:rPr>
                <w:spacing w:val="-3"/>
                <w:sz w:val="24"/>
              </w:rPr>
              <w:t xml:space="preserve"> </w:t>
            </w:r>
            <w:r>
              <w:rPr>
                <w:sz w:val="24"/>
              </w:rPr>
              <w:t>книгу</w:t>
            </w:r>
          </w:p>
        </w:tc>
        <w:tc>
          <w:tcPr>
            <w:tcW w:w="1856" w:type="dxa"/>
          </w:tcPr>
          <w:p w:rsidR="00A5196F" w:rsidRDefault="0035780C">
            <w:pPr>
              <w:pStyle w:val="TableParagraph"/>
              <w:spacing w:line="270"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70"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spacing w:line="270"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51"/>
        </w:trPr>
        <w:tc>
          <w:tcPr>
            <w:tcW w:w="4218" w:type="dxa"/>
          </w:tcPr>
          <w:p w:rsidR="00A5196F" w:rsidRDefault="0035780C">
            <w:pPr>
              <w:pStyle w:val="TableParagraph"/>
              <w:spacing w:line="269" w:lineRule="exact"/>
              <w:ind w:left="127" w:right="123"/>
              <w:rPr>
                <w:sz w:val="24"/>
              </w:rPr>
            </w:pPr>
            <w:r>
              <w:rPr>
                <w:sz w:val="24"/>
              </w:rPr>
              <w:t>Цветущий</w:t>
            </w:r>
            <w:r>
              <w:rPr>
                <w:spacing w:val="-2"/>
                <w:sz w:val="24"/>
              </w:rPr>
              <w:t xml:space="preserve"> </w:t>
            </w:r>
            <w:r>
              <w:rPr>
                <w:sz w:val="24"/>
              </w:rPr>
              <w:t>школьный</w:t>
            </w:r>
            <w:r>
              <w:rPr>
                <w:spacing w:val="57"/>
                <w:sz w:val="24"/>
              </w:rPr>
              <w:t xml:space="preserve"> </w:t>
            </w:r>
            <w:r>
              <w:rPr>
                <w:sz w:val="24"/>
              </w:rPr>
              <w:t>сад</w:t>
            </w:r>
            <w:r>
              <w:rPr>
                <w:spacing w:val="-2"/>
                <w:sz w:val="24"/>
              </w:rPr>
              <w:t xml:space="preserve"> </w:t>
            </w:r>
            <w:r>
              <w:rPr>
                <w:sz w:val="24"/>
              </w:rPr>
              <w:t>(высадка</w:t>
            </w:r>
            <w:r>
              <w:rPr>
                <w:spacing w:val="-2"/>
                <w:sz w:val="24"/>
              </w:rPr>
              <w:t xml:space="preserve"> </w:t>
            </w:r>
            <w:r>
              <w:rPr>
                <w:sz w:val="24"/>
              </w:rPr>
              <w:t>ку</w:t>
            </w:r>
          </w:p>
          <w:p w:rsidR="00A5196F" w:rsidRDefault="0035780C">
            <w:pPr>
              <w:pStyle w:val="TableParagraph"/>
              <w:spacing w:line="262" w:lineRule="exact"/>
              <w:ind w:left="127" w:right="124"/>
              <w:rPr>
                <w:sz w:val="24"/>
              </w:rPr>
            </w:pPr>
            <w:r>
              <w:rPr>
                <w:sz w:val="24"/>
              </w:rPr>
              <w:t>стов,</w:t>
            </w:r>
            <w:r>
              <w:rPr>
                <w:spacing w:val="-3"/>
                <w:sz w:val="24"/>
              </w:rPr>
              <w:t xml:space="preserve"> </w:t>
            </w:r>
            <w:r>
              <w:rPr>
                <w:sz w:val="24"/>
              </w:rPr>
              <w:t>кустарников,</w:t>
            </w:r>
            <w:r>
              <w:rPr>
                <w:spacing w:val="-2"/>
                <w:sz w:val="24"/>
              </w:rPr>
              <w:t xml:space="preserve"> </w:t>
            </w:r>
            <w:r>
              <w:rPr>
                <w:sz w:val="24"/>
              </w:rPr>
              <w:t>деревье)</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9"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spacing w:line="269" w:lineRule="exact"/>
              <w:ind w:left="60" w:right="111"/>
              <w:rPr>
                <w:sz w:val="24"/>
              </w:rPr>
            </w:pPr>
            <w:r>
              <w:rPr>
                <w:sz w:val="24"/>
              </w:rPr>
              <w:t>Классные</w:t>
            </w:r>
            <w:r>
              <w:rPr>
                <w:spacing w:val="-4"/>
                <w:sz w:val="24"/>
              </w:rPr>
              <w:t xml:space="preserve"> </w:t>
            </w:r>
            <w:r>
              <w:rPr>
                <w:sz w:val="24"/>
              </w:rPr>
              <w:t>руководители</w:t>
            </w:r>
          </w:p>
          <w:p w:rsidR="00A5196F" w:rsidRDefault="0035780C">
            <w:pPr>
              <w:pStyle w:val="TableParagraph"/>
              <w:spacing w:line="262" w:lineRule="exact"/>
              <w:ind w:left="114" w:right="108"/>
              <w:rPr>
                <w:sz w:val="24"/>
              </w:rPr>
            </w:pPr>
            <w:r>
              <w:rPr>
                <w:sz w:val="24"/>
              </w:rPr>
              <w:t>5-9</w:t>
            </w:r>
            <w:r>
              <w:rPr>
                <w:spacing w:val="-2"/>
                <w:sz w:val="24"/>
              </w:rPr>
              <w:t xml:space="preserve"> </w:t>
            </w:r>
            <w:r>
              <w:rPr>
                <w:sz w:val="24"/>
              </w:rPr>
              <w:t>классов</w:t>
            </w:r>
          </w:p>
        </w:tc>
      </w:tr>
      <w:tr w:rsidR="00A5196F">
        <w:trPr>
          <w:trHeight w:val="549"/>
        </w:trPr>
        <w:tc>
          <w:tcPr>
            <w:tcW w:w="11345" w:type="dxa"/>
            <w:gridSpan w:val="4"/>
          </w:tcPr>
          <w:p w:rsidR="00A5196F" w:rsidRDefault="0035780C">
            <w:pPr>
              <w:pStyle w:val="TableParagraph"/>
              <w:spacing w:line="269" w:lineRule="exact"/>
              <w:ind w:left="128" w:right="121"/>
              <w:rPr>
                <w:b/>
                <w:sz w:val="24"/>
              </w:rPr>
            </w:pPr>
            <w:r>
              <w:rPr>
                <w:b/>
                <w:sz w:val="24"/>
              </w:rPr>
              <w:t>Школьный</w:t>
            </w:r>
            <w:r>
              <w:rPr>
                <w:b/>
                <w:spacing w:val="-2"/>
                <w:sz w:val="24"/>
              </w:rPr>
              <w:t xml:space="preserve"> </w:t>
            </w:r>
            <w:r>
              <w:rPr>
                <w:b/>
                <w:sz w:val="24"/>
              </w:rPr>
              <w:t>музей</w:t>
            </w:r>
          </w:p>
        </w:tc>
      </w:tr>
      <w:tr w:rsidR="00A5196F">
        <w:trPr>
          <w:trHeight w:val="551"/>
        </w:trPr>
        <w:tc>
          <w:tcPr>
            <w:tcW w:w="4218" w:type="dxa"/>
          </w:tcPr>
          <w:p w:rsidR="00A5196F" w:rsidRDefault="0035780C">
            <w:pPr>
              <w:pStyle w:val="TableParagraph"/>
              <w:spacing w:line="269" w:lineRule="exact"/>
              <w:ind w:left="127" w:right="118"/>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856" w:type="dxa"/>
          </w:tcPr>
          <w:p w:rsidR="00A5196F" w:rsidRDefault="0035780C">
            <w:pPr>
              <w:pStyle w:val="TableParagraph"/>
              <w:spacing w:line="269" w:lineRule="exact"/>
              <w:ind w:left="268" w:right="267"/>
              <w:rPr>
                <w:sz w:val="24"/>
              </w:rPr>
            </w:pPr>
            <w:r>
              <w:rPr>
                <w:sz w:val="24"/>
              </w:rPr>
              <w:t>Классы</w:t>
            </w:r>
          </w:p>
        </w:tc>
        <w:tc>
          <w:tcPr>
            <w:tcW w:w="2412" w:type="dxa"/>
          </w:tcPr>
          <w:p w:rsidR="00A5196F" w:rsidRDefault="0035780C">
            <w:pPr>
              <w:pStyle w:val="TableParagraph"/>
              <w:spacing w:line="269" w:lineRule="exact"/>
              <w:ind w:left="284"/>
              <w:jc w:val="left"/>
              <w:rPr>
                <w:sz w:val="24"/>
              </w:rPr>
            </w:pPr>
            <w:r>
              <w:rPr>
                <w:sz w:val="24"/>
              </w:rPr>
              <w:t>Ориентировочное</w:t>
            </w:r>
          </w:p>
          <w:p w:rsidR="00A5196F" w:rsidRDefault="0035780C">
            <w:pPr>
              <w:pStyle w:val="TableParagraph"/>
              <w:spacing w:line="262" w:lineRule="exact"/>
              <w:ind w:left="282"/>
              <w:jc w:val="left"/>
              <w:rPr>
                <w:sz w:val="24"/>
              </w:rPr>
            </w:pPr>
            <w:r>
              <w:rPr>
                <w:sz w:val="24"/>
              </w:rPr>
              <w:t>время</w:t>
            </w:r>
            <w:r>
              <w:rPr>
                <w:spacing w:val="-8"/>
                <w:sz w:val="24"/>
              </w:rPr>
              <w:t xml:space="preserve"> </w:t>
            </w:r>
            <w:r>
              <w:rPr>
                <w:sz w:val="24"/>
              </w:rPr>
              <w:t>проведения</w:t>
            </w:r>
          </w:p>
        </w:tc>
        <w:tc>
          <w:tcPr>
            <w:tcW w:w="2859" w:type="dxa"/>
          </w:tcPr>
          <w:p w:rsidR="00A5196F" w:rsidRDefault="0035780C">
            <w:pPr>
              <w:pStyle w:val="TableParagraph"/>
              <w:spacing w:line="269" w:lineRule="exact"/>
              <w:ind w:left="114" w:right="110"/>
              <w:rPr>
                <w:sz w:val="24"/>
              </w:rPr>
            </w:pPr>
            <w:r>
              <w:rPr>
                <w:sz w:val="24"/>
              </w:rPr>
              <w:t>Ответственные</w:t>
            </w:r>
          </w:p>
        </w:tc>
      </w:tr>
      <w:tr w:rsidR="00A5196F">
        <w:trPr>
          <w:trHeight w:val="753"/>
        </w:trPr>
        <w:tc>
          <w:tcPr>
            <w:tcW w:w="4218" w:type="dxa"/>
          </w:tcPr>
          <w:p w:rsidR="00A5196F" w:rsidRDefault="0035780C">
            <w:pPr>
              <w:pStyle w:val="TableParagraph"/>
              <w:spacing w:line="269" w:lineRule="exact"/>
              <w:ind w:left="107"/>
              <w:jc w:val="left"/>
              <w:rPr>
                <w:sz w:val="24"/>
              </w:rPr>
            </w:pPr>
            <w:r>
              <w:rPr>
                <w:sz w:val="24"/>
              </w:rPr>
              <w:t>Проведение</w:t>
            </w:r>
            <w:r>
              <w:rPr>
                <w:spacing w:val="-4"/>
                <w:sz w:val="24"/>
              </w:rPr>
              <w:t xml:space="preserve"> </w:t>
            </w:r>
            <w:r>
              <w:rPr>
                <w:sz w:val="24"/>
              </w:rPr>
              <w:t>экскурсий</w:t>
            </w:r>
            <w:r>
              <w:rPr>
                <w:spacing w:val="-5"/>
                <w:sz w:val="24"/>
              </w:rPr>
              <w:t xml:space="preserve"> </w:t>
            </w:r>
            <w:r>
              <w:rPr>
                <w:sz w:val="24"/>
              </w:rPr>
              <w:t>для</w:t>
            </w:r>
          </w:p>
          <w:p w:rsidR="00A5196F" w:rsidRDefault="0035780C">
            <w:pPr>
              <w:pStyle w:val="TableParagraph"/>
              <w:spacing w:before="201" w:line="262" w:lineRule="exact"/>
              <w:ind w:left="146"/>
              <w:jc w:val="left"/>
              <w:rPr>
                <w:sz w:val="24"/>
              </w:rPr>
            </w:pPr>
            <w:r>
              <w:rPr>
                <w:sz w:val="24"/>
              </w:rPr>
              <w:t>учащихся</w:t>
            </w:r>
            <w:r>
              <w:rPr>
                <w:spacing w:val="-1"/>
                <w:sz w:val="24"/>
              </w:rPr>
              <w:t xml:space="preserve"> </w:t>
            </w:r>
            <w:r>
              <w:rPr>
                <w:sz w:val="24"/>
              </w:rPr>
              <w:t>других</w:t>
            </w:r>
            <w:r>
              <w:rPr>
                <w:spacing w:val="-1"/>
                <w:sz w:val="24"/>
              </w:rPr>
              <w:t xml:space="preserve"> </w:t>
            </w:r>
            <w:r>
              <w:rPr>
                <w:sz w:val="24"/>
              </w:rPr>
              <w:t>школ,</w:t>
            </w:r>
            <w:r>
              <w:rPr>
                <w:spacing w:val="-1"/>
                <w:sz w:val="24"/>
              </w:rPr>
              <w:t xml:space="preserve"> </w:t>
            </w:r>
            <w:r>
              <w:rPr>
                <w:sz w:val="24"/>
              </w:rPr>
              <w:t>детских</w:t>
            </w:r>
            <w:r>
              <w:rPr>
                <w:spacing w:val="-1"/>
                <w:sz w:val="24"/>
              </w:rPr>
              <w:t xml:space="preserve"> </w:t>
            </w:r>
            <w:r>
              <w:rPr>
                <w:sz w:val="24"/>
              </w:rPr>
              <w:t>садов</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ind w:left="844" w:right="211" w:hanging="684"/>
              <w:jc w:val="left"/>
              <w:rPr>
                <w:sz w:val="24"/>
              </w:rPr>
            </w:pPr>
            <w:r>
              <w:rPr>
                <w:sz w:val="24"/>
              </w:rPr>
              <w:t>Классные руководители</w:t>
            </w:r>
            <w:r>
              <w:rPr>
                <w:spacing w:val="-58"/>
                <w:sz w:val="24"/>
              </w:rPr>
              <w:t xml:space="preserve"> </w:t>
            </w:r>
            <w:r>
              <w:rPr>
                <w:sz w:val="24"/>
              </w:rPr>
              <w:t>5-9</w:t>
            </w:r>
            <w:r>
              <w:rPr>
                <w:spacing w:val="-1"/>
                <w:sz w:val="24"/>
              </w:rPr>
              <w:t xml:space="preserve"> </w:t>
            </w:r>
            <w:r>
              <w:rPr>
                <w:sz w:val="24"/>
              </w:rPr>
              <w:t>классов</w:t>
            </w:r>
          </w:p>
        </w:tc>
      </w:tr>
      <w:tr w:rsidR="00A5196F">
        <w:trPr>
          <w:trHeight w:val="750"/>
        </w:trPr>
        <w:tc>
          <w:tcPr>
            <w:tcW w:w="4218" w:type="dxa"/>
          </w:tcPr>
          <w:p w:rsidR="00A5196F" w:rsidRDefault="0035780C">
            <w:pPr>
              <w:pStyle w:val="TableParagraph"/>
              <w:spacing w:line="269" w:lineRule="exact"/>
              <w:ind w:left="107"/>
              <w:jc w:val="left"/>
              <w:rPr>
                <w:sz w:val="24"/>
              </w:rPr>
            </w:pPr>
            <w:r>
              <w:rPr>
                <w:sz w:val="24"/>
              </w:rPr>
              <w:t>Проведение</w:t>
            </w:r>
            <w:r>
              <w:rPr>
                <w:spacing w:val="-4"/>
                <w:sz w:val="24"/>
              </w:rPr>
              <w:t xml:space="preserve"> </w:t>
            </w:r>
            <w:r>
              <w:rPr>
                <w:sz w:val="24"/>
              </w:rPr>
              <w:t>уроков</w:t>
            </w:r>
            <w:r>
              <w:rPr>
                <w:spacing w:val="-2"/>
                <w:sz w:val="24"/>
              </w:rPr>
              <w:t xml:space="preserve"> </w:t>
            </w:r>
            <w:r>
              <w:rPr>
                <w:sz w:val="24"/>
              </w:rPr>
              <w:t>мужества</w:t>
            </w:r>
            <w:r>
              <w:rPr>
                <w:spacing w:val="-3"/>
                <w:sz w:val="24"/>
              </w:rPr>
              <w:t xml:space="preserve"> </w:t>
            </w:r>
            <w:r>
              <w:rPr>
                <w:sz w:val="24"/>
              </w:rPr>
              <w:t>в</w:t>
            </w:r>
          </w:p>
          <w:p w:rsidR="00A5196F" w:rsidRDefault="0035780C">
            <w:pPr>
              <w:pStyle w:val="TableParagraph"/>
              <w:spacing w:before="199" w:line="262" w:lineRule="exact"/>
              <w:ind w:left="1262"/>
              <w:jc w:val="left"/>
              <w:rPr>
                <w:sz w:val="24"/>
              </w:rPr>
            </w:pPr>
            <w:r>
              <w:rPr>
                <w:sz w:val="24"/>
              </w:rPr>
              <w:t>школьном</w:t>
            </w:r>
            <w:r>
              <w:rPr>
                <w:spacing w:val="-2"/>
                <w:sz w:val="24"/>
              </w:rPr>
              <w:t xml:space="preserve"> </w:t>
            </w:r>
            <w:r>
              <w:rPr>
                <w:sz w:val="24"/>
              </w:rPr>
              <w:t>музее</w:t>
            </w:r>
          </w:p>
        </w:tc>
        <w:tc>
          <w:tcPr>
            <w:tcW w:w="1856" w:type="dxa"/>
          </w:tcPr>
          <w:p w:rsidR="00A5196F" w:rsidRDefault="0035780C">
            <w:pPr>
              <w:pStyle w:val="TableParagraph"/>
              <w:spacing w:line="269"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69"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ind w:left="844" w:right="211" w:hanging="684"/>
              <w:jc w:val="left"/>
              <w:rPr>
                <w:sz w:val="24"/>
              </w:rPr>
            </w:pPr>
            <w:r>
              <w:rPr>
                <w:sz w:val="24"/>
              </w:rPr>
              <w:t>Классные руководители</w:t>
            </w:r>
            <w:r>
              <w:rPr>
                <w:spacing w:val="-58"/>
                <w:sz w:val="24"/>
              </w:rPr>
              <w:t xml:space="preserve"> </w:t>
            </w:r>
            <w:r>
              <w:rPr>
                <w:sz w:val="24"/>
              </w:rPr>
              <w:t>5-9</w:t>
            </w:r>
            <w:r>
              <w:rPr>
                <w:spacing w:val="-1"/>
                <w:sz w:val="24"/>
              </w:rPr>
              <w:t xml:space="preserve"> </w:t>
            </w:r>
            <w:r>
              <w:rPr>
                <w:sz w:val="24"/>
              </w:rPr>
              <w:t>классов</w:t>
            </w:r>
          </w:p>
        </w:tc>
      </w:tr>
      <w:tr w:rsidR="00A5196F">
        <w:trPr>
          <w:trHeight w:val="753"/>
        </w:trPr>
        <w:tc>
          <w:tcPr>
            <w:tcW w:w="4218" w:type="dxa"/>
          </w:tcPr>
          <w:p w:rsidR="00A5196F" w:rsidRDefault="0035780C">
            <w:pPr>
              <w:pStyle w:val="TableParagraph"/>
              <w:spacing w:line="270" w:lineRule="exact"/>
              <w:ind w:left="107"/>
              <w:jc w:val="left"/>
              <w:rPr>
                <w:sz w:val="24"/>
              </w:rPr>
            </w:pPr>
            <w:r>
              <w:rPr>
                <w:sz w:val="24"/>
              </w:rPr>
              <w:t>Работа</w:t>
            </w:r>
            <w:r>
              <w:rPr>
                <w:spacing w:val="-3"/>
                <w:sz w:val="24"/>
              </w:rPr>
              <w:t xml:space="preserve"> </w:t>
            </w:r>
            <w:r>
              <w:rPr>
                <w:sz w:val="24"/>
              </w:rPr>
              <w:t>обучающихся</w:t>
            </w:r>
            <w:r>
              <w:rPr>
                <w:spacing w:val="-1"/>
                <w:sz w:val="24"/>
              </w:rPr>
              <w:t xml:space="preserve"> </w:t>
            </w:r>
            <w:r>
              <w:rPr>
                <w:sz w:val="24"/>
              </w:rPr>
              <w:t>над</w:t>
            </w:r>
          </w:p>
          <w:p w:rsidR="00A5196F" w:rsidRDefault="0035780C">
            <w:pPr>
              <w:pStyle w:val="TableParagraph"/>
              <w:spacing w:before="201" w:line="262" w:lineRule="exact"/>
              <w:ind w:left="965"/>
              <w:jc w:val="left"/>
              <w:rPr>
                <w:sz w:val="24"/>
              </w:rPr>
            </w:pPr>
            <w:r>
              <w:rPr>
                <w:sz w:val="24"/>
              </w:rPr>
              <w:t>поисковым</w:t>
            </w:r>
            <w:r>
              <w:rPr>
                <w:spacing w:val="-4"/>
                <w:sz w:val="24"/>
              </w:rPr>
              <w:t xml:space="preserve"> </w:t>
            </w:r>
            <w:r>
              <w:rPr>
                <w:sz w:val="24"/>
              </w:rPr>
              <w:t>заданиями</w:t>
            </w:r>
          </w:p>
        </w:tc>
        <w:tc>
          <w:tcPr>
            <w:tcW w:w="1856" w:type="dxa"/>
          </w:tcPr>
          <w:p w:rsidR="00A5196F" w:rsidRDefault="0035780C">
            <w:pPr>
              <w:pStyle w:val="TableParagraph"/>
              <w:spacing w:line="270" w:lineRule="exact"/>
              <w:ind w:left="268" w:right="267"/>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70" w:lineRule="exact"/>
              <w:ind w:left="288" w:right="283"/>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ind w:left="844" w:right="211" w:hanging="684"/>
              <w:jc w:val="left"/>
              <w:rPr>
                <w:sz w:val="24"/>
              </w:rPr>
            </w:pPr>
            <w:r>
              <w:rPr>
                <w:sz w:val="24"/>
              </w:rPr>
              <w:t>Классные руководители</w:t>
            </w:r>
            <w:r>
              <w:rPr>
                <w:spacing w:val="-58"/>
                <w:sz w:val="24"/>
              </w:rPr>
              <w:t xml:space="preserve"> </w:t>
            </w:r>
            <w:r>
              <w:rPr>
                <w:sz w:val="24"/>
              </w:rPr>
              <w:t>5-9</w:t>
            </w:r>
            <w:r>
              <w:rPr>
                <w:spacing w:val="-1"/>
                <w:sz w:val="24"/>
              </w:rPr>
              <w:t xml:space="preserve"> </w:t>
            </w:r>
            <w:r>
              <w:rPr>
                <w:sz w:val="24"/>
              </w:rPr>
              <w:t>классов</w:t>
            </w:r>
          </w:p>
        </w:tc>
      </w:tr>
      <w:tr w:rsidR="00A5196F">
        <w:trPr>
          <w:trHeight w:val="546"/>
        </w:trPr>
        <w:tc>
          <w:tcPr>
            <w:tcW w:w="11345" w:type="dxa"/>
            <w:gridSpan w:val="4"/>
          </w:tcPr>
          <w:p w:rsidR="00A5196F" w:rsidRDefault="0035780C">
            <w:pPr>
              <w:pStyle w:val="TableParagraph"/>
              <w:spacing w:line="269" w:lineRule="exact"/>
              <w:ind w:left="128" w:right="121"/>
              <w:rPr>
                <w:b/>
                <w:sz w:val="24"/>
              </w:rPr>
            </w:pPr>
            <w:r>
              <w:rPr>
                <w:b/>
                <w:sz w:val="24"/>
              </w:rPr>
              <w:t>Школьное</w:t>
            </w:r>
            <w:r>
              <w:rPr>
                <w:b/>
                <w:spacing w:val="-3"/>
                <w:sz w:val="24"/>
              </w:rPr>
              <w:t xml:space="preserve"> </w:t>
            </w:r>
            <w:r>
              <w:rPr>
                <w:b/>
                <w:sz w:val="24"/>
              </w:rPr>
              <w:t>СМИ</w:t>
            </w:r>
          </w:p>
        </w:tc>
      </w:tr>
      <w:tr w:rsidR="00A5196F">
        <w:trPr>
          <w:trHeight w:val="553"/>
        </w:trPr>
        <w:tc>
          <w:tcPr>
            <w:tcW w:w="4218" w:type="dxa"/>
          </w:tcPr>
          <w:p w:rsidR="00A5196F" w:rsidRDefault="0035780C">
            <w:pPr>
              <w:pStyle w:val="TableParagraph"/>
              <w:spacing w:line="272" w:lineRule="exact"/>
              <w:ind w:left="127" w:right="118"/>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856" w:type="dxa"/>
          </w:tcPr>
          <w:p w:rsidR="00A5196F" w:rsidRDefault="0035780C">
            <w:pPr>
              <w:pStyle w:val="TableParagraph"/>
              <w:spacing w:line="272" w:lineRule="exact"/>
              <w:ind w:left="268" w:right="267"/>
              <w:rPr>
                <w:sz w:val="24"/>
              </w:rPr>
            </w:pPr>
            <w:r>
              <w:rPr>
                <w:sz w:val="24"/>
              </w:rPr>
              <w:t>Классы</w:t>
            </w:r>
          </w:p>
        </w:tc>
        <w:tc>
          <w:tcPr>
            <w:tcW w:w="2412" w:type="dxa"/>
          </w:tcPr>
          <w:p w:rsidR="00A5196F" w:rsidRDefault="0035780C">
            <w:pPr>
              <w:pStyle w:val="TableParagraph"/>
              <w:spacing w:line="272" w:lineRule="exact"/>
              <w:ind w:left="284"/>
              <w:jc w:val="left"/>
              <w:rPr>
                <w:sz w:val="24"/>
              </w:rPr>
            </w:pPr>
            <w:r>
              <w:rPr>
                <w:sz w:val="24"/>
              </w:rPr>
              <w:t>Ориентировочное</w:t>
            </w:r>
          </w:p>
          <w:p w:rsidR="00A5196F" w:rsidRDefault="0035780C">
            <w:pPr>
              <w:pStyle w:val="TableParagraph"/>
              <w:spacing w:line="262" w:lineRule="exact"/>
              <w:ind w:left="282"/>
              <w:jc w:val="left"/>
              <w:rPr>
                <w:sz w:val="24"/>
              </w:rPr>
            </w:pPr>
            <w:r>
              <w:rPr>
                <w:sz w:val="24"/>
              </w:rPr>
              <w:t>время</w:t>
            </w:r>
            <w:r>
              <w:rPr>
                <w:spacing w:val="-8"/>
                <w:sz w:val="24"/>
              </w:rPr>
              <w:t xml:space="preserve"> </w:t>
            </w:r>
            <w:r>
              <w:rPr>
                <w:sz w:val="24"/>
              </w:rPr>
              <w:t>проведения</w:t>
            </w:r>
          </w:p>
        </w:tc>
        <w:tc>
          <w:tcPr>
            <w:tcW w:w="2859" w:type="dxa"/>
          </w:tcPr>
          <w:p w:rsidR="00A5196F" w:rsidRDefault="0035780C">
            <w:pPr>
              <w:pStyle w:val="TableParagraph"/>
              <w:spacing w:line="272" w:lineRule="exact"/>
              <w:ind w:left="114" w:right="110"/>
              <w:rPr>
                <w:sz w:val="24"/>
              </w:rPr>
            </w:pPr>
            <w:r>
              <w:rPr>
                <w:sz w:val="24"/>
              </w:rPr>
              <w:t>Ответственные</w:t>
            </w:r>
          </w:p>
        </w:tc>
      </w:tr>
      <w:tr w:rsidR="00A5196F">
        <w:trPr>
          <w:trHeight w:val="551"/>
        </w:trPr>
        <w:tc>
          <w:tcPr>
            <w:tcW w:w="4218" w:type="dxa"/>
          </w:tcPr>
          <w:p w:rsidR="00A5196F" w:rsidRDefault="0035780C">
            <w:pPr>
              <w:pStyle w:val="TableParagraph"/>
              <w:spacing w:line="269" w:lineRule="exact"/>
              <w:ind w:left="95" w:right="90"/>
              <w:rPr>
                <w:sz w:val="24"/>
              </w:rPr>
            </w:pPr>
            <w:r>
              <w:rPr>
                <w:sz w:val="24"/>
              </w:rPr>
              <w:t>Организация</w:t>
            </w:r>
            <w:r>
              <w:rPr>
                <w:spacing w:val="-6"/>
                <w:sz w:val="24"/>
              </w:rPr>
              <w:t xml:space="preserve"> </w:t>
            </w:r>
            <w:r>
              <w:rPr>
                <w:sz w:val="24"/>
              </w:rPr>
              <w:t>и</w:t>
            </w:r>
            <w:r>
              <w:rPr>
                <w:spacing w:val="-2"/>
                <w:sz w:val="24"/>
              </w:rPr>
              <w:t xml:space="preserve"> </w:t>
            </w:r>
            <w:r>
              <w:rPr>
                <w:sz w:val="24"/>
              </w:rPr>
              <w:t>работа</w:t>
            </w:r>
            <w:r>
              <w:rPr>
                <w:spacing w:val="-3"/>
                <w:sz w:val="24"/>
              </w:rPr>
              <w:t xml:space="preserve"> </w:t>
            </w:r>
            <w:r>
              <w:rPr>
                <w:sz w:val="24"/>
              </w:rPr>
              <w:t>пресс-центра</w:t>
            </w:r>
            <w:r>
              <w:rPr>
                <w:spacing w:val="-2"/>
                <w:sz w:val="24"/>
              </w:rPr>
              <w:t xml:space="preserve"> </w:t>
            </w:r>
            <w:r>
              <w:rPr>
                <w:sz w:val="24"/>
              </w:rPr>
              <w:t>Ш</w:t>
            </w:r>
          </w:p>
          <w:p w:rsidR="00A5196F" w:rsidRDefault="0035780C">
            <w:pPr>
              <w:pStyle w:val="TableParagraph"/>
              <w:spacing w:line="262" w:lineRule="exact"/>
              <w:ind w:left="127" w:right="124"/>
              <w:rPr>
                <w:sz w:val="24"/>
              </w:rPr>
            </w:pPr>
            <w:r>
              <w:rPr>
                <w:sz w:val="24"/>
              </w:rPr>
              <w:t>УС.</w:t>
            </w:r>
            <w:r>
              <w:rPr>
                <w:spacing w:val="-3"/>
                <w:sz w:val="24"/>
              </w:rPr>
              <w:t xml:space="preserve"> </w:t>
            </w:r>
            <w:r>
              <w:rPr>
                <w:sz w:val="24"/>
              </w:rPr>
              <w:t>Выпуск</w:t>
            </w:r>
            <w:r>
              <w:rPr>
                <w:spacing w:val="-2"/>
                <w:sz w:val="24"/>
              </w:rPr>
              <w:t xml:space="preserve"> </w:t>
            </w:r>
            <w:r>
              <w:rPr>
                <w:sz w:val="24"/>
              </w:rPr>
              <w:t>Школьной</w:t>
            </w:r>
            <w:r>
              <w:rPr>
                <w:spacing w:val="-4"/>
                <w:sz w:val="24"/>
              </w:rPr>
              <w:t xml:space="preserve"> </w:t>
            </w:r>
            <w:r>
              <w:rPr>
                <w:sz w:val="24"/>
              </w:rPr>
              <w:t>газеты</w:t>
            </w:r>
          </w:p>
        </w:tc>
        <w:tc>
          <w:tcPr>
            <w:tcW w:w="1856" w:type="dxa"/>
          </w:tcPr>
          <w:p w:rsidR="00A5196F" w:rsidRDefault="0035780C">
            <w:pPr>
              <w:pStyle w:val="TableParagraph"/>
              <w:spacing w:line="269" w:lineRule="exact"/>
              <w:ind w:left="271" w:right="267"/>
              <w:rPr>
                <w:sz w:val="24"/>
              </w:rPr>
            </w:pPr>
            <w:r>
              <w:rPr>
                <w:sz w:val="24"/>
              </w:rPr>
              <w:t>Актив</w:t>
            </w:r>
            <w:r>
              <w:rPr>
                <w:spacing w:val="-2"/>
                <w:sz w:val="24"/>
              </w:rPr>
              <w:t xml:space="preserve"> </w:t>
            </w:r>
            <w:r>
              <w:rPr>
                <w:sz w:val="24"/>
              </w:rPr>
              <w:t>ШУС</w:t>
            </w:r>
          </w:p>
        </w:tc>
        <w:tc>
          <w:tcPr>
            <w:tcW w:w="2412" w:type="dxa"/>
          </w:tcPr>
          <w:p w:rsidR="00A5196F" w:rsidRDefault="00A5196F">
            <w:pPr>
              <w:pStyle w:val="TableParagraph"/>
              <w:jc w:val="left"/>
              <w:rPr>
                <w:sz w:val="24"/>
              </w:rPr>
            </w:pPr>
          </w:p>
        </w:tc>
        <w:tc>
          <w:tcPr>
            <w:tcW w:w="2859" w:type="dxa"/>
          </w:tcPr>
          <w:p w:rsidR="00A5196F" w:rsidRDefault="0035780C">
            <w:pPr>
              <w:pStyle w:val="TableParagraph"/>
              <w:spacing w:line="269" w:lineRule="exact"/>
              <w:ind w:left="61" w:right="111"/>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p w:rsidR="00A5196F" w:rsidRDefault="0035780C">
            <w:pPr>
              <w:pStyle w:val="TableParagraph"/>
              <w:spacing w:line="262" w:lineRule="exact"/>
              <w:ind w:left="114" w:right="107"/>
              <w:rPr>
                <w:sz w:val="24"/>
              </w:rPr>
            </w:pPr>
            <w:r>
              <w:rPr>
                <w:sz w:val="24"/>
              </w:rPr>
              <w:t>члены</w:t>
            </w:r>
            <w:r>
              <w:rPr>
                <w:spacing w:val="-1"/>
                <w:sz w:val="24"/>
              </w:rPr>
              <w:t xml:space="preserve"> </w:t>
            </w:r>
            <w:r>
              <w:rPr>
                <w:sz w:val="24"/>
              </w:rPr>
              <w:t>ШУС</w:t>
            </w:r>
          </w:p>
        </w:tc>
      </w:tr>
    </w:tbl>
    <w:p w:rsidR="00A5196F" w:rsidRDefault="00A5196F">
      <w:pPr>
        <w:spacing w:line="262" w:lineRule="exact"/>
        <w:rPr>
          <w:sz w:val="24"/>
        </w:rPr>
        <w:sectPr w:rsidR="00A5196F">
          <w:pgSz w:w="11910" w:h="16840"/>
          <w:pgMar w:top="1120" w:right="0" w:bottom="280" w:left="20" w:header="720" w:footer="720" w:gutter="0"/>
          <w:cols w:space="720"/>
        </w:sect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8"/>
        <w:gridCol w:w="1856"/>
        <w:gridCol w:w="2412"/>
        <w:gridCol w:w="2859"/>
      </w:tblGrid>
      <w:tr w:rsidR="00A5196F">
        <w:trPr>
          <w:trHeight w:val="1228"/>
        </w:trPr>
        <w:tc>
          <w:tcPr>
            <w:tcW w:w="4218" w:type="dxa"/>
          </w:tcPr>
          <w:p w:rsidR="00A5196F" w:rsidRDefault="0035780C">
            <w:pPr>
              <w:pStyle w:val="TableParagraph"/>
              <w:spacing w:line="412" w:lineRule="auto"/>
              <w:ind w:left="107" w:right="564"/>
              <w:jc w:val="left"/>
              <w:rPr>
                <w:sz w:val="24"/>
              </w:rPr>
            </w:pPr>
            <w:r>
              <w:rPr>
                <w:sz w:val="24"/>
              </w:rPr>
              <w:lastRenderedPageBreak/>
              <w:t>Создание фото, видеоматериалов</w:t>
            </w:r>
            <w:r>
              <w:rPr>
                <w:spacing w:val="1"/>
                <w:sz w:val="24"/>
              </w:rPr>
              <w:t xml:space="preserve"> </w:t>
            </w:r>
            <w:r>
              <w:rPr>
                <w:sz w:val="24"/>
              </w:rPr>
              <w:t>для</w:t>
            </w:r>
            <w:r>
              <w:rPr>
                <w:spacing w:val="-1"/>
                <w:sz w:val="24"/>
              </w:rPr>
              <w:t xml:space="preserve"> </w:t>
            </w:r>
            <w:r>
              <w:rPr>
                <w:sz w:val="24"/>
              </w:rPr>
              <w:t>Размещения</w:t>
            </w:r>
            <w:r>
              <w:rPr>
                <w:spacing w:val="-1"/>
                <w:sz w:val="24"/>
              </w:rPr>
              <w:t xml:space="preserve"> </w:t>
            </w:r>
            <w:r>
              <w:rPr>
                <w:sz w:val="24"/>
              </w:rPr>
              <w:t>на</w:t>
            </w:r>
            <w:r>
              <w:rPr>
                <w:spacing w:val="-2"/>
                <w:sz w:val="24"/>
              </w:rPr>
              <w:t xml:space="preserve"> </w:t>
            </w:r>
            <w:r>
              <w:rPr>
                <w:sz w:val="24"/>
              </w:rPr>
              <w:t>сайте</w:t>
            </w:r>
            <w:r>
              <w:rPr>
                <w:spacing w:val="-1"/>
                <w:sz w:val="24"/>
              </w:rPr>
              <w:t xml:space="preserve"> </w:t>
            </w:r>
            <w:r>
              <w:rPr>
                <w:sz w:val="24"/>
              </w:rPr>
              <w:t>школы</w:t>
            </w:r>
            <w:r>
              <w:rPr>
                <w:spacing w:val="-1"/>
                <w:sz w:val="24"/>
              </w:rPr>
              <w:t xml:space="preserve"> </w:t>
            </w:r>
            <w:r>
              <w:rPr>
                <w:sz w:val="24"/>
              </w:rPr>
              <w:t>и</w:t>
            </w:r>
          </w:p>
          <w:p w:rsidR="00A5196F" w:rsidRDefault="0035780C">
            <w:pPr>
              <w:pStyle w:val="TableParagraph"/>
              <w:spacing w:line="262" w:lineRule="exact"/>
              <w:ind w:left="1538"/>
              <w:jc w:val="left"/>
              <w:rPr>
                <w:sz w:val="24"/>
              </w:rPr>
            </w:pPr>
            <w:r>
              <w:rPr>
                <w:sz w:val="24"/>
              </w:rPr>
              <w:t>в</w:t>
            </w:r>
            <w:r>
              <w:rPr>
                <w:spacing w:val="-3"/>
                <w:sz w:val="24"/>
              </w:rPr>
              <w:t xml:space="preserve"> </w:t>
            </w:r>
            <w:r>
              <w:rPr>
                <w:sz w:val="24"/>
              </w:rPr>
              <w:t>соцсетях.</w:t>
            </w:r>
          </w:p>
        </w:tc>
        <w:tc>
          <w:tcPr>
            <w:tcW w:w="1856" w:type="dxa"/>
          </w:tcPr>
          <w:p w:rsidR="00A5196F" w:rsidRDefault="0035780C">
            <w:pPr>
              <w:pStyle w:val="TableParagraph"/>
              <w:spacing w:line="272" w:lineRule="exact"/>
              <w:ind w:left="376"/>
              <w:jc w:val="left"/>
              <w:rPr>
                <w:sz w:val="24"/>
              </w:rPr>
            </w:pPr>
            <w:r>
              <w:rPr>
                <w:sz w:val="24"/>
              </w:rPr>
              <w:t>5-9</w:t>
            </w:r>
            <w:r>
              <w:rPr>
                <w:spacing w:val="-2"/>
                <w:sz w:val="24"/>
              </w:rPr>
              <w:t xml:space="preserve"> </w:t>
            </w:r>
            <w:r>
              <w:rPr>
                <w:sz w:val="24"/>
              </w:rPr>
              <w:t>классы</w:t>
            </w:r>
          </w:p>
        </w:tc>
        <w:tc>
          <w:tcPr>
            <w:tcW w:w="2412" w:type="dxa"/>
          </w:tcPr>
          <w:p w:rsidR="00A5196F" w:rsidRDefault="0035780C">
            <w:pPr>
              <w:pStyle w:val="TableParagraph"/>
              <w:spacing w:line="272" w:lineRule="exact"/>
              <w:ind w:left="308"/>
              <w:jc w:val="left"/>
              <w:rPr>
                <w:sz w:val="24"/>
              </w:rPr>
            </w:pPr>
            <w:r>
              <w:rPr>
                <w:sz w:val="24"/>
              </w:rPr>
              <w:t>В</w:t>
            </w:r>
            <w:r>
              <w:rPr>
                <w:spacing w:val="-2"/>
                <w:sz w:val="24"/>
              </w:rPr>
              <w:t xml:space="preserve"> </w:t>
            </w:r>
            <w:r>
              <w:rPr>
                <w:sz w:val="24"/>
              </w:rPr>
              <w:t>течение</w:t>
            </w:r>
            <w:r>
              <w:rPr>
                <w:spacing w:val="-2"/>
                <w:sz w:val="24"/>
              </w:rPr>
              <w:t xml:space="preserve"> </w:t>
            </w:r>
            <w:r>
              <w:rPr>
                <w:sz w:val="24"/>
              </w:rPr>
              <w:t>месяца</w:t>
            </w:r>
          </w:p>
        </w:tc>
        <w:tc>
          <w:tcPr>
            <w:tcW w:w="2859" w:type="dxa"/>
          </w:tcPr>
          <w:p w:rsidR="00A5196F" w:rsidRDefault="0035780C">
            <w:pPr>
              <w:pStyle w:val="TableParagraph"/>
              <w:ind w:left="794" w:right="277" w:hanging="550"/>
              <w:jc w:val="left"/>
              <w:rPr>
                <w:sz w:val="24"/>
              </w:rPr>
            </w:pPr>
            <w:r>
              <w:rPr>
                <w:sz w:val="24"/>
              </w:rPr>
              <w:t>Зам. Директора по ВР,</w:t>
            </w:r>
            <w:r>
              <w:rPr>
                <w:spacing w:val="-57"/>
                <w:sz w:val="24"/>
              </w:rPr>
              <w:t xml:space="preserve"> </w:t>
            </w:r>
            <w:r>
              <w:rPr>
                <w:sz w:val="24"/>
              </w:rPr>
              <w:t>члены</w:t>
            </w:r>
            <w:r>
              <w:rPr>
                <w:spacing w:val="-1"/>
                <w:sz w:val="24"/>
              </w:rPr>
              <w:t xml:space="preserve"> </w:t>
            </w:r>
            <w:r>
              <w:rPr>
                <w:sz w:val="24"/>
              </w:rPr>
              <w:t>ШУС</w:t>
            </w:r>
          </w:p>
        </w:tc>
      </w:tr>
    </w:tbl>
    <w:p w:rsidR="00A5196F" w:rsidRDefault="00A5196F">
      <w:pPr>
        <w:spacing w:line="258" w:lineRule="exact"/>
        <w:rPr>
          <w:sz w:val="24"/>
        </w:rPr>
        <w:sectPr w:rsidR="00A5196F">
          <w:pgSz w:w="11910" w:h="16840"/>
          <w:pgMar w:top="1120" w:right="0" w:bottom="280" w:left="20" w:header="720" w:footer="720" w:gutter="0"/>
          <w:cols w:space="720"/>
        </w:sectPr>
      </w:pPr>
    </w:p>
    <w:p w:rsidR="00A5196F" w:rsidRDefault="00A5196F">
      <w:pPr>
        <w:spacing w:line="262" w:lineRule="exact"/>
        <w:rPr>
          <w:sz w:val="24"/>
        </w:rPr>
        <w:sectPr w:rsidR="00A5196F">
          <w:pgSz w:w="11910" w:h="16840"/>
          <w:pgMar w:top="1120" w:right="0" w:bottom="280" w:left="20" w:header="720" w:footer="720" w:gutter="0"/>
          <w:cols w:space="720"/>
        </w:sectPr>
      </w:pPr>
    </w:p>
    <w:p w:rsidR="00A5196F" w:rsidRDefault="00A5196F">
      <w:pPr>
        <w:spacing w:line="262" w:lineRule="exact"/>
        <w:rPr>
          <w:sz w:val="24"/>
        </w:rPr>
        <w:sectPr w:rsidR="00A5196F">
          <w:pgSz w:w="11910" w:h="16840"/>
          <w:pgMar w:top="1120" w:right="0" w:bottom="280" w:left="20" w:header="720" w:footer="720" w:gutter="0"/>
          <w:cols w:space="720"/>
        </w:sectPr>
      </w:pPr>
    </w:p>
    <w:p w:rsidR="00A5196F" w:rsidRDefault="00A5196F">
      <w:pPr>
        <w:spacing w:line="256" w:lineRule="exact"/>
        <w:rPr>
          <w:sz w:val="24"/>
        </w:rPr>
        <w:sectPr w:rsidR="00A5196F">
          <w:pgSz w:w="11910" w:h="16840"/>
          <w:pgMar w:top="1120" w:right="0" w:bottom="280" w:left="20" w:header="720" w:footer="720" w:gutter="0"/>
          <w:cols w:space="720"/>
        </w:sectPr>
      </w:pPr>
    </w:p>
    <w:p w:rsidR="00A5196F" w:rsidRDefault="00A5196F">
      <w:pPr>
        <w:rPr>
          <w:sz w:val="24"/>
        </w:rPr>
        <w:sectPr w:rsidR="00A5196F">
          <w:pgSz w:w="11910" w:h="16840"/>
          <w:pgMar w:top="1120" w:right="0" w:bottom="280" w:left="20" w:header="720" w:footer="720" w:gutter="0"/>
          <w:cols w:space="720"/>
        </w:sectPr>
      </w:pPr>
    </w:p>
    <w:p w:rsidR="00A5196F" w:rsidRDefault="00A5196F">
      <w:pPr>
        <w:rPr>
          <w:sz w:val="24"/>
        </w:rPr>
        <w:sectPr w:rsidR="00A5196F">
          <w:pgSz w:w="11910" w:h="16840"/>
          <w:pgMar w:top="1120" w:right="0" w:bottom="280" w:left="20" w:header="720" w:footer="720" w:gutter="0"/>
          <w:cols w:space="720"/>
        </w:sectPr>
      </w:pPr>
    </w:p>
    <w:p w:rsidR="00A5196F" w:rsidRDefault="00A5196F">
      <w:pPr>
        <w:rPr>
          <w:sz w:val="24"/>
        </w:rPr>
        <w:sectPr w:rsidR="00A5196F">
          <w:pgSz w:w="11910" w:h="16840"/>
          <w:pgMar w:top="1120" w:right="0" w:bottom="280" w:left="20" w:header="720" w:footer="720" w:gutter="0"/>
          <w:cols w:space="720"/>
        </w:sectPr>
      </w:pPr>
    </w:p>
    <w:p w:rsidR="00A5196F" w:rsidRDefault="00A5196F">
      <w:pPr>
        <w:spacing w:line="262" w:lineRule="exact"/>
        <w:rPr>
          <w:sz w:val="24"/>
        </w:rPr>
        <w:sectPr w:rsidR="00A5196F">
          <w:pgSz w:w="11910" w:h="16840"/>
          <w:pgMar w:top="1120" w:right="0" w:bottom="280" w:left="20" w:header="720" w:footer="720" w:gutter="0"/>
          <w:cols w:space="720"/>
        </w:sectPr>
      </w:pPr>
    </w:p>
    <w:p w:rsidR="00A5196F" w:rsidRDefault="00A5196F">
      <w:pPr>
        <w:spacing w:line="415" w:lineRule="auto"/>
        <w:rPr>
          <w:sz w:val="24"/>
        </w:rPr>
        <w:sectPr w:rsidR="00A5196F">
          <w:pgSz w:w="11910" w:h="16840"/>
          <w:pgMar w:top="1120" w:right="0" w:bottom="280" w:left="20" w:header="720" w:footer="720" w:gutter="0"/>
          <w:cols w:space="720"/>
        </w:sectPr>
      </w:pPr>
    </w:p>
    <w:p w:rsidR="00A5196F" w:rsidRDefault="00A5196F">
      <w:pPr>
        <w:rPr>
          <w:sz w:val="24"/>
        </w:rPr>
        <w:sectPr w:rsidR="00A5196F">
          <w:pgSz w:w="11910" w:h="16840"/>
          <w:pgMar w:top="1120" w:right="0" w:bottom="280" w:left="20" w:header="720" w:footer="720" w:gutter="0"/>
          <w:cols w:space="720"/>
        </w:sectPr>
      </w:pPr>
    </w:p>
    <w:p w:rsidR="00A5196F" w:rsidRDefault="00A5196F">
      <w:pPr>
        <w:rPr>
          <w:sz w:val="24"/>
        </w:rPr>
        <w:sectPr w:rsidR="00A5196F">
          <w:pgSz w:w="11910" w:h="16840"/>
          <w:pgMar w:top="1120" w:right="0" w:bottom="280" w:left="20" w:header="720" w:footer="720" w:gutter="0"/>
          <w:cols w:space="720"/>
        </w:sectPr>
      </w:pPr>
    </w:p>
    <w:p w:rsidR="00A5196F" w:rsidRDefault="00A5196F">
      <w:pPr>
        <w:spacing w:line="256" w:lineRule="exact"/>
        <w:rPr>
          <w:sz w:val="24"/>
        </w:rPr>
        <w:sectPr w:rsidR="00A5196F">
          <w:pgSz w:w="11910" w:h="16840"/>
          <w:pgMar w:top="1120" w:right="0" w:bottom="280" w:left="20" w:header="720" w:footer="720" w:gutter="0"/>
          <w:cols w:space="720"/>
        </w:sectPr>
      </w:pPr>
    </w:p>
    <w:p w:rsidR="00A5196F" w:rsidRDefault="00A5196F">
      <w:pPr>
        <w:rPr>
          <w:sz w:val="24"/>
        </w:rPr>
        <w:sectPr w:rsidR="00A5196F">
          <w:pgSz w:w="11910" w:h="16840"/>
          <w:pgMar w:top="1120" w:right="0" w:bottom="280" w:left="20" w:header="720" w:footer="720" w:gutter="0"/>
          <w:cols w:space="720"/>
        </w:sectPr>
      </w:pPr>
    </w:p>
    <w:p w:rsidR="00A5196F" w:rsidRDefault="00A5196F">
      <w:pPr>
        <w:spacing w:line="260" w:lineRule="exact"/>
        <w:rPr>
          <w:sz w:val="24"/>
        </w:rPr>
        <w:sectPr w:rsidR="00A5196F">
          <w:pgSz w:w="11910" w:h="16840"/>
          <w:pgMar w:top="1120" w:right="0" w:bottom="280" w:left="20" w:header="720" w:footer="720" w:gutter="0"/>
          <w:cols w:space="720"/>
        </w:sectPr>
      </w:pPr>
    </w:p>
    <w:p w:rsidR="00A5196F" w:rsidRDefault="00A5196F" w:rsidP="00BF7624">
      <w:pPr>
        <w:pStyle w:val="a3"/>
        <w:ind w:left="0" w:firstLine="0"/>
        <w:jc w:val="left"/>
        <w:rPr>
          <w:sz w:val="20"/>
        </w:rPr>
      </w:pPr>
    </w:p>
    <w:sectPr w:rsidR="00A5196F" w:rsidSect="00A5196F">
      <w:pgSz w:w="11910" w:h="16840"/>
      <w:pgMar w:top="1120" w:right="0" w:bottom="280" w:left="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852"/>
    <w:multiLevelType w:val="hybridMultilevel"/>
    <w:tmpl w:val="9EF2122E"/>
    <w:lvl w:ilvl="0" w:tplc="DC043034">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B2A4F42A">
      <w:numFmt w:val="bullet"/>
      <w:lvlText w:val="•"/>
      <w:lvlJc w:val="left"/>
      <w:pPr>
        <w:ind w:left="2949" w:hanging="305"/>
      </w:pPr>
      <w:rPr>
        <w:rFonts w:hint="default"/>
        <w:lang w:val="ru-RU" w:eastAsia="en-US" w:bidi="ar-SA"/>
      </w:rPr>
    </w:lvl>
    <w:lvl w:ilvl="2" w:tplc="A6883AE6">
      <w:numFmt w:val="bullet"/>
      <w:lvlText w:val="•"/>
      <w:lvlJc w:val="left"/>
      <w:pPr>
        <w:ind w:left="3878" w:hanging="305"/>
      </w:pPr>
      <w:rPr>
        <w:rFonts w:hint="default"/>
        <w:lang w:val="ru-RU" w:eastAsia="en-US" w:bidi="ar-SA"/>
      </w:rPr>
    </w:lvl>
    <w:lvl w:ilvl="3" w:tplc="D966D31C">
      <w:numFmt w:val="bullet"/>
      <w:lvlText w:val="•"/>
      <w:lvlJc w:val="left"/>
      <w:pPr>
        <w:ind w:left="4807" w:hanging="305"/>
      </w:pPr>
      <w:rPr>
        <w:rFonts w:hint="default"/>
        <w:lang w:val="ru-RU" w:eastAsia="en-US" w:bidi="ar-SA"/>
      </w:rPr>
    </w:lvl>
    <w:lvl w:ilvl="4" w:tplc="5A40CC42">
      <w:numFmt w:val="bullet"/>
      <w:lvlText w:val="•"/>
      <w:lvlJc w:val="left"/>
      <w:pPr>
        <w:ind w:left="5736" w:hanging="305"/>
      </w:pPr>
      <w:rPr>
        <w:rFonts w:hint="default"/>
        <w:lang w:val="ru-RU" w:eastAsia="en-US" w:bidi="ar-SA"/>
      </w:rPr>
    </w:lvl>
    <w:lvl w:ilvl="5" w:tplc="A9965DD2">
      <w:numFmt w:val="bullet"/>
      <w:lvlText w:val="•"/>
      <w:lvlJc w:val="left"/>
      <w:pPr>
        <w:ind w:left="6665" w:hanging="305"/>
      </w:pPr>
      <w:rPr>
        <w:rFonts w:hint="default"/>
        <w:lang w:val="ru-RU" w:eastAsia="en-US" w:bidi="ar-SA"/>
      </w:rPr>
    </w:lvl>
    <w:lvl w:ilvl="6" w:tplc="BC38622A">
      <w:numFmt w:val="bullet"/>
      <w:lvlText w:val="•"/>
      <w:lvlJc w:val="left"/>
      <w:pPr>
        <w:ind w:left="7594" w:hanging="305"/>
      </w:pPr>
      <w:rPr>
        <w:rFonts w:hint="default"/>
        <w:lang w:val="ru-RU" w:eastAsia="en-US" w:bidi="ar-SA"/>
      </w:rPr>
    </w:lvl>
    <w:lvl w:ilvl="7" w:tplc="7FEE32A2">
      <w:numFmt w:val="bullet"/>
      <w:lvlText w:val="•"/>
      <w:lvlJc w:val="left"/>
      <w:pPr>
        <w:ind w:left="8523" w:hanging="305"/>
      </w:pPr>
      <w:rPr>
        <w:rFonts w:hint="default"/>
        <w:lang w:val="ru-RU" w:eastAsia="en-US" w:bidi="ar-SA"/>
      </w:rPr>
    </w:lvl>
    <w:lvl w:ilvl="8" w:tplc="F8BE3C34">
      <w:numFmt w:val="bullet"/>
      <w:lvlText w:val="•"/>
      <w:lvlJc w:val="left"/>
      <w:pPr>
        <w:ind w:left="9452" w:hanging="305"/>
      </w:pPr>
      <w:rPr>
        <w:rFonts w:hint="default"/>
        <w:lang w:val="ru-RU" w:eastAsia="en-US" w:bidi="ar-SA"/>
      </w:rPr>
    </w:lvl>
  </w:abstractNum>
  <w:abstractNum w:abstractNumId="1" w15:restartNumberingAfterBreak="0">
    <w:nsid w:val="02BE54D9"/>
    <w:multiLevelType w:val="hybridMultilevel"/>
    <w:tmpl w:val="7AF2F534"/>
    <w:lvl w:ilvl="0" w:tplc="85882304">
      <w:start w:val="34"/>
      <w:numFmt w:val="decimal"/>
      <w:lvlText w:val="%1"/>
      <w:lvlJc w:val="left"/>
      <w:pPr>
        <w:ind w:left="2972" w:hanging="1263"/>
      </w:pPr>
      <w:rPr>
        <w:rFonts w:hint="default"/>
        <w:lang w:val="ru-RU" w:eastAsia="en-US" w:bidi="ar-SA"/>
      </w:rPr>
    </w:lvl>
    <w:lvl w:ilvl="1" w:tplc="C6ECDCCE">
      <w:numFmt w:val="none"/>
      <w:lvlText w:val=""/>
      <w:lvlJc w:val="left"/>
      <w:pPr>
        <w:tabs>
          <w:tab w:val="num" w:pos="360"/>
        </w:tabs>
      </w:pPr>
    </w:lvl>
    <w:lvl w:ilvl="2" w:tplc="84949DD4">
      <w:numFmt w:val="none"/>
      <w:lvlText w:val=""/>
      <w:lvlJc w:val="left"/>
      <w:pPr>
        <w:tabs>
          <w:tab w:val="num" w:pos="360"/>
        </w:tabs>
      </w:pPr>
    </w:lvl>
    <w:lvl w:ilvl="3" w:tplc="6EF8C336">
      <w:numFmt w:val="none"/>
      <w:lvlText w:val=""/>
      <w:lvlJc w:val="left"/>
      <w:pPr>
        <w:tabs>
          <w:tab w:val="num" w:pos="360"/>
        </w:tabs>
      </w:pPr>
    </w:lvl>
    <w:lvl w:ilvl="4" w:tplc="65BC557E">
      <w:numFmt w:val="none"/>
      <w:lvlText w:val=""/>
      <w:lvlJc w:val="left"/>
      <w:pPr>
        <w:tabs>
          <w:tab w:val="num" w:pos="360"/>
        </w:tabs>
      </w:pPr>
    </w:lvl>
    <w:lvl w:ilvl="5" w:tplc="5A26C096">
      <w:numFmt w:val="bullet"/>
      <w:lvlText w:val="•"/>
      <w:lvlJc w:val="left"/>
      <w:pPr>
        <w:ind w:left="7145" w:hanging="1263"/>
      </w:pPr>
      <w:rPr>
        <w:rFonts w:hint="default"/>
        <w:lang w:val="ru-RU" w:eastAsia="en-US" w:bidi="ar-SA"/>
      </w:rPr>
    </w:lvl>
    <w:lvl w:ilvl="6" w:tplc="BD4EEE20">
      <w:numFmt w:val="bullet"/>
      <w:lvlText w:val="•"/>
      <w:lvlJc w:val="left"/>
      <w:pPr>
        <w:ind w:left="7978" w:hanging="1263"/>
      </w:pPr>
      <w:rPr>
        <w:rFonts w:hint="default"/>
        <w:lang w:val="ru-RU" w:eastAsia="en-US" w:bidi="ar-SA"/>
      </w:rPr>
    </w:lvl>
    <w:lvl w:ilvl="7" w:tplc="DC32298C">
      <w:numFmt w:val="bullet"/>
      <w:lvlText w:val="•"/>
      <w:lvlJc w:val="left"/>
      <w:pPr>
        <w:ind w:left="8811" w:hanging="1263"/>
      </w:pPr>
      <w:rPr>
        <w:rFonts w:hint="default"/>
        <w:lang w:val="ru-RU" w:eastAsia="en-US" w:bidi="ar-SA"/>
      </w:rPr>
    </w:lvl>
    <w:lvl w:ilvl="8" w:tplc="30D84360">
      <w:numFmt w:val="bullet"/>
      <w:lvlText w:val="•"/>
      <w:lvlJc w:val="left"/>
      <w:pPr>
        <w:ind w:left="9644" w:hanging="1263"/>
      </w:pPr>
      <w:rPr>
        <w:rFonts w:hint="default"/>
        <w:lang w:val="ru-RU" w:eastAsia="en-US" w:bidi="ar-SA"/>
      </w:rPr>
    </w:lvl>
  </w:abstractNum>
  <w:abstractNum w:abstractNumId="2" w15:restartNumberingAfterBreak="0">
    <w:nsid w:val="02E82F22"/>
    <w:multiLevelType w:val="hybridMultilevel"/>
    <w:tmpl w:val="EDBE3D4A"/>
    <w:lvl w:ilvl="0" w:tplc="BC56DA9E">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6CB60D64">
      <w:numFmt w:val="bullet"/>
      <w:lvlText w:val="•"/>
      <w:lvlJc w:val="left"/>
      <w:pPr>
        <w:ind w:left="2031" w:hanging="305"/>
      </w:pPr>
      <w:rPr>
        <w:rFonts w:hint="default"/>
        <w:lang w:val="ru-RU" w:eastAsia="en-US" w:bidi="ar-SA"/>
      </w:rPr>
    </w:lvl>
    <w:lvl w:ilvl="2" w:tplc="315A9220">
      <w:numFmt w:val="bullet"/>
      <w:lvlText w:val="•"/>
      <w:lvlJc w:val="left"/>
      <w:pPr>
        <w:ind w:left="3062" w:hanging="305"/>
      </w:pPr>
      <w:rPr>
        <w:rFonts w:hint="default"/>
        <w:lang w:val="ru-RU" w:eastAsia="en-US" w:bidi="ar-SA"/>
      </w:rPr>
    </w:lvl>
    <w:lvl w:ilvl="3" w:tplc="65480A7E">
      <w:numFmt w:val="bullet"/>
      <w:lvlText w:val="•"/>
      <w:lvlJc w:val="left"/>
      <w:pPr>
        <w:ind w:left="4093" w:hanging="305"/>
      </w:pPr>
      <w:rPr>
        <w:rFonts w:hint="default"/>
        <w:lang w:val="ru-RU" w:eastAsia="en-US" w:bidi="ar-SA"/>
      </w:rPr>
    </w:lvl>
    <w:lvl w:ilvl="4" w:tplc="FE9E893C">
      <w:numFmt w:val="bullet"/>
      <w:lvlText w:val="•"/>
      <w:lvlJc w:val="left"/>
      <w:pPr>
        <w:ind w:left="5124" w:hanging="305"/>
      </w:pPr>
      <w:rPr>
        <w:rFonts w:hint="default"/>
        <w:lang w:val="ru-RU" w:eastAsia="en-US" w:bidi="ar-SA"/>
      </w:rPr>
    </w:lvl>
    <w:lvl w:ilvl="5" w:tplc="2334E352">
      <w:numFmt w:val="bullet"/>
      <w:lvlText w:val="•"/>
      <w:lvlJc w:val="left"/>
      <w:pPr>
        <w:ind w:left="6155" w:hanging="305"/>
      </w:pPr>
      <w:rPr>
        <w:rFonts w:hint="default"/>
        <w:lang w:val="ru-RU" w:eastAsia="en-US" w:bidi="ar-SA"/>
      </w:rPr>
    </w:lvl>
    <w:lvl w:ilvl="6" w:tplc="4D146274">
      <w:numFmt w:val="bullet"/>
      <w:lvlText w:val="•"/>
      <w:lvlJc w:val="left"/>
      <w:pPr>
        <w:ind w:left="7186" w:hanging="305"/>
      </w:pPr>
      <w:rPr>
        <w:rFonts w:hint="default"/>
        <w:lang w:val="ru-RU" w:eastAsia="en-US" w:bidi="ar-SA"/>
      </w:rPr>
    </w:lvl>
    <w:lvl w:ilvl="7" w:tplc="6CA0BFBE">
      <w:numFmt w:val="bullet"/>
      <w:lvlText w:val="•"/>
      <w:lvlJc w:val="left"/>
      <w:pPr>
        <w:ind w:left="8217" w:hanging="305"/>
      </w:pPr>
      <w:rPr>
        <w:rFonts w:hint="default"/>
        <w:lang w:val="ru-RU" w:eastAsia="en-US" w:bidi="ar-SA"/>
      </w:rPr>
    </w:lvl>
    <w:lvl w:ilvl="8" w:tplc="5E8A4412">
      <w:numFmt w:val="bullet"/>
      <w:lvlText w:val="•"/>
      <w:lvlJc w:val="left"/>
      <w:pPr>
        <w:ind w:left="9248" w:hanging="305"/>
      </w:pPr>
      <w:rPr>
        <w:rFonts w:hint="default"/>
        <w:lang w:val="ru-RU" w:eastAsia="en-US" w:bidi="ar-SA"/>
      </w:rPr>
    </w:lvl>
  </w:abstractNum>
  <w:abstractNum w:abstractNumId="3" w15:restartNumberingAfterBreak="0">
    <w:nsid w:val="03267413"/>
    <w:multiLevelType w:val="hybridMultilevel"/>
    <w:tmpl w:val="1A2EB418"/>
    <w:lvl w:ilvl="0" w:tplc="8B3AC1D0">
      <w:start w:val="21"/>
      <w:numFmt w:val="decimal"/>
      <w:lvlText w:val="%1"/>
      <w:lvlJc w:val="left"/>
      <w:pPr>
        <w:ind w:left="1001" w:hanging="1263"/>
      </w:pPr>
      <w:rPr>
        <w:rFonts w:hint="default"/>
        <w:lang w:val="ru-RU" w:eastAsia="en-US" w:bidi="ar-SA"/>
      </w:rPr>
    </w:lvl>
    <w:lvl w:ilvl="1" w:tplc="D9D2E436">
      <w:numFmt w:val="none"/>
      <w:lvlText w:val=""/>
      <w:lvlJc w:val="left"/>
      <w:pPr>
        <w:tabs>
          <w:tab w:val="num" w:pos="360"/>
        </w:tabs>
      </w:pPr>
    </w:lvl>
    <w:lvl w:ilvl="2" w:tplc="8342DA04">
      <w:numFmt w:val="none"/>
      <w:lvlText w:val=""/>
      <w:lvlJc w:val="left"/>
      <w:pPr>
        <w:tabs>
          <w:tab w:val="num" w:pos="360"/>
        </w:tabs>
      </w:pPr>
    </w:lvl>
    <w:lvl w:ilvl="3" w:tplc="591011D0">
      <w:numFmt w:val="none"/>
      <w:lvlText w:val=""/>
      <w:lvlJc w:val="left"/>
      <w:pPr>
        <w:tabs>
          <w:tab w:val="num" w:pos="360"/>
        </w:tabs>
      </w:pPr>
    </w:lvl>
    <w:lvl w:ilvl="4" w:tplc="BE9845EE">
      <w:numFmt w:val="none"/>
      <w:lvlText w:val=""/>
      <w:lvlJc w:val="left"/>
      <w:pPr>
        <w:tabs>
          <w:tab w:val="num" w:pos="360"/>
        </w:tabs>
      </w:pPr>
    </w:lvl>
    <w:lvl w:ilvl="5" w:tplc="52144100">
      <w:numFmt w:val="bullet"/>
      <w:lvlText w:val="•"/>
      <w:lvlJc w:val="left"/>
      <w:pPr>
        <w:ind w:left="6155" w:hanging="1263"/>
      </w:pPr>
      <w:rPr>
        <w:rFonts w:hint="default"/>
        <w:lang w:val="ru-RU" w:eastAsia="en-US" w:bidi="ar-SA"/>
      </w:rPr>
    </w:lvl>
    <w:lvl w:ilvl="6" w:tplc="24D2F728">
      <w:numFmt w:val="bullet"/>
      <w:lvlText w:val="•"/>
      <w:lvlJc w:val="left"/>
      <w:pPr>
        <w:ind w:left="7186" w:hanging="1263"/>
      </w:pPr>
      <w:rPr>
        <w:rFonts w:hint="default"/>
        <w:lang w:val="ru-RU" w:eastAsia="en-US" w:bidi="ar-SA"/>
      </w:rPr>
    </w:lvl>
    <w:lvl w:ilvl="7" w:tplc="47120228">
      <w:numFmt w:val="bullet"/>
      <w:lvlText w:val="•"/>
      <w:lvlJc w:val="left"/>
      <w:pPr>
        <w:ind w:left="8217" w:hanging="1263"/>
      </w:pPr>
      <w:rPr>
        <w:rFonts w:hint="default"/>
        <w:lang w:val="ru-RU" w:eastAsia="en-US" w:bidi="ar-SA"/>
      </w:rPr>
    </w:lvl>
    <w:lvl w:ilvl="8" w:tplc="324CDD9E">
      <w:numFmt w:val="bullet"/>
      <w:lvlText w:val="•"/>
      <w:lvlJc w:val="left"/>
      <w:pPr>
        <w:ind w:left="9248" w:hanging="1263"/>
      </w:pPr>
      <w:rPr>
        <w:rFonts w:hint="default"/>
        <w:lang w:val="ru-RU" w:eastAsia="en-US" w:bidi="ar-SA"/>
      </w:rPr>
    </w:lvl>
  </w:abstractNum>
  <w:abstractNum w:abstractNumId="4" w15:restartNumberingAfterBreak="0">
    <w:nsid w:val="036277ED"/>
    <w:multiLevelType w:val="hybridMultilevel"/>
    <w:tmpl w:val="01E4F6D8"/>
    <w:lvl w:ilvl="0" w:tplc="823847F0">
      <w:start w:val="40"/>
      <w:numFmt w:val="decimal"/>
      <w:lvlText w:val="%1."/>
      <w:lvlJc w:val="left"/>
      <w:pPr>
        <w:ind w:left="2750" w:hanging="360"/>
      </w:pPr>
      <w:rPr>
        <w:rFonts w:ascii="Times New Roman" w:eastAsia="Times New Roman" w:hAnsi="Times New Roman" w:cs="Times New Roman" w:hint="default"/>
        <w:b/>
        <w:bCs/>
        <w:w w:val="100"/>
        <w:sz w:val="24"/>
        <w:szCs w:val="24"/>
        <w:lang w:val="ru-RU" w:eastAsia="en-US" w:bidi="ar-SA"/>
      </w:rPr>
    </w:lvl>
    <w:lvl w:ilvl="1" w:tplc="365A69F4">
      <w:start w:val="1"/>
      <w:numFmt w:val="decimal"/>
      <w:lvlText w:val="%2."/>
      <w:lvlJc w:val="left"/>
      <w:pPr>
        <w:ind w:left="5777" w:hanging="360"/>
        <w:jc w:val="right"/>
      </w:pPr>
      <w:rPr>
        <w:rFonts w:ascii="Times New Roman" w:eastAsia="Times New Roman" w:hAnsi="Times New Roman" w:cs="Times New Roman" w:hint="default"/>
        <w:b/>
        <w:bCs/>
        <w:spacing w:val="0"/>
        <w:w w:val="100"/>
        <w:sz w:val="28"/>
        <w:szCs w:val="28"/>
        <w:lang w:val="ru-RU" w:eastAsia="en-US" w:bidi="ar-SA"/>
      </w:rPr>
    </w:lvl>
    <w:lvl w:ilvl="2" w:tplc="2E1C5148">
      <w:numFmt w:val="bullet"/>
      <w:lvlText w:val="•"/>
      <w:lvlJc w:val="left"/>
      <w:pPr>
        <w:ind w:left="6458" w:hanging="360"/>
      </w:pPr>
      <w:rPr>
        <w:rFonts w:hint="default"/>
        <w:lang w:val="ru-RU" w:eastAsia="en-US" w:bidi="ar-SA"/>
      </w:rPr>
    </w:lvl>
    <w:lvl w:ilvl="3" w:tplc="BAC0CEC2">
      <w:numFmt w:val="bullet"/>
      <w:lvlText w:val="•"/>
      <w:lvlJc w:val="left"/>
      <w:pPr>
        <w:ind w:left="7136" w:hanging="360"/>
      </w:pPr>
      <w:rPr>
        <w:rFonts w:hint="default"/>
        <w:lang w:val="ru-RU" w:eastAsia="en-US" w:bidi="ar-SA"/>
      </w:rPr>
    </w:lvl>
    <w:lvl w:ilvl="4" w:tplc="9BA2172E">
      <w:numFmt w:val="bullet"/>
      <w:lvlText w:val="•"/>
      <w:lvlJc w:val="left"/>
      <w:pPr>
        <w:ind w:left="7815" w:hanging="360"/>
      </w:pPr>
      <w:rPr>
        <w:rFonts w:hint="default"/>
        <w:lang w:val="ru-RU" w:eastAsia="en-US" w:bidi="ar-SA"/>
      </w:rPr>
    </w:lvl>
    <w:lvl w:ilvl="5" w:tplc="8BF24630">
      <w:numFmt w:val="bullet"/>
      <w:lvlText w:val="•"/>
      <w:lvlJc w:val="left"/>
      <w:pPr>
        <w:ind w:left="8493" w:hanging="360"/>
      </w:pPr>
      <w:rPr>
        <w:rFonts w:hint="default"/>
        <w:lang w:val="ru-RU" w:eastAsia="en-US" w:bidi="ar-SA"/>
      </w:rPr>
    </w:lvl>
    <w:lvl w:ilvl="6" w:tplc="35FA05D6">
      <w:numFmt w:val="bullet"/>
      <w:lvlText w:val="•"/>
      <w:lvlJc w:val="left"/>
      <w:pPr>
        <w:ind w:left="9172" w:hanging="360"/>
      </w:pPr>
      <w:rPr>
        <w:rFonts w:hint="default"/>
        <w:lang w:val="ru-RU" w:eastAsia="en-US" w:bidi="ar-SA"/>
      </w:rPr>
    </w:lvl>
    <w:lvl w:ilvl="7" w:tplc="2D12859E">
      <w:numFmt w:val="bullet"/>
      <w:lvlText w:val="•"/>
      <w:lvlJc w:val="left"/>
      <w:pPr>
        <w:ind w:left="9850" w:hanging="360"/>
      </w:pPr>
      <w:rPr>
        <w:rFonts w:hint="default"/>
        <w:lang w:val="ru-RU" w:eastAsia="en-US" w:bidi="ar-SA"/>
      </w:rPr>
    </w:lvl>
    <w:lvl w:ilvl="8" w:tplc="8968C350">
      <w:numFmt w:val="bullet"/>
      <w:lvlText w:val="•"/>
      <w:lvlJc w:val="left"/>
      <w:pPr>
        <w:ind w:left="10529" w:hanging="360"/>
      </w:pPr>
      <w:rPr>
        <w:rFonts w:hint="default"/>
        <w:lang w:val="ru-RU" w:eastAsia="en-US" w:bidi="ar-SA"/>
      </w:rPr>
    </w:lvl>
  </w:abstractNum>
  <w:abstractNum w:abstractNumId="5" w15:restartNumberingAfterBreak="0">
    <w:nsid w:val="038C4225"/>
    <w:multiLevelType w:val="hybridMultilevel"/>
    <w:tmpl w:val="6C58F884"/>
    <w:lvl w:ilvl="0" w:tplc="643EF85A">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37F642AC">
      <w:numFmt w:val="bullet"/>
      <w:lvlText w:val="•"/>
      <w:lvlJc w:val="left"/>
      <w:pPr>
        <w:ind w:left="2949" w:hanging="305"/>
      </w:pPr>
      <w:rPr>
        <w:rFonts w:hint="default"/>
        <w:lang w:val="ru-RU" w:eastAsia="en-US" w:bidi="ar-SA"/>
      </w:rPr>
    </w:lvl>
    <w:lvl w:ilvl="2" w:tplc="55109A96">
      <w:numFmt w:val="bullet"/>
      <w:lvlText w:val="•"/>
      <w:lvlJc w:val="left"/>
      <w:pPr>
        <w:ind w:left="3878" w:hanging="305"/>
      </w:pPr>
      <w:rPr>
        <w:rFonts w:hint="default"/>
        <w:lang w:val="ru-RU" w:eastAsia="en-US" w:bidi="ar-SA"/>
      </w:rPr>
    </w:lvl>
    <w:lvl w:ilvl="3" w:tplc="F7AAC0B0">
      <w:numFmt w:val="bullet"/>
      <w:lvlText w:val="•"/>
      <w:lvlJc w:val="left"/>
      <w:pPr>
        <w:ind w:left="4807" w:hanging="305"/>
      </w:pPr>
      <w:rPr>
        <w:rFonts w:hint="default"/>
        <w:lang w:val="ru-RU" w:eastAsia="en-US" w:bidi="ar-SA"/>
      </w:rPr>
    </w:lvl>
    <w:lvl w:ilvl="4" w:tplc="D7FECD2C">
      <w:numFmt w:val="bullet"/>
      <w:lvlText w:val="•"/>
      <w:lvlJc w:val="left"/>
      <w:pPr>
        <w:ind w:left="5736" w:hanging="305"/>
      </w:pPr>
      <w:rPr>
        <w:rFonts w:hint="default"/>
        <w:lang w:val="ru-RU" w:eastAsia="en-US" w:bidi="ar-SA"/>
      </w:rPr>
    </w:lvl>
    <w:lvl w:ilvl="5" w:tplc="9266E9E0">
      <w:numFmt w:val="bullet"/>
      <w:lvlText w:val="•"/>
      <w:lvlJc w:val="left"/>
      <w:pPr>
        <w:ind w:left="6665" w:hanging="305"/>
      </w:pPr>
      <w:rPr>
        <w:rFonts w:hint="default"/>
        <w:lang w:val="ru-RU" w:eastAsia="en-US" w:bidi="ar-SA"/>
      </w:rPr>
    </w:lvl>
    <w:lvl w:ilvl="6" w:tplc="D3702082">
      <w:numFmt w:val="bullet"/>
      <w:lvlText w:val="•"/>
      <w:lvlJc w:val="left"/>
      <w:pPr>
        <w:ind w:left="7594" w:hanging="305"/>
      </w:pPr>
      <w:rPr>
        <w:rFonts w:hint="default"/>
        <w:lang w:val="ru-RU" w:eastAsia="en-US" w:bidi="ar-SA"/>
      </w:rPr>
    </w:lvl>
    <w:lvl w:ilvl="7" w:tplc="617426FE">
      <w:numFmt w:val="bullet"/>
      <w:lvlText w:val="•"/>
      <w:lvlJc w:val="left"/>
      <w:pPr>
        <w:ind w:left="8523" w:hanging="305"/>
      </w:pPr>
      <w:rPr>
        <w:rFonts w:hint="default"/>
        <w:lang w:val="ru-RU" w:eastAsia="en-US" w:bidi="ar-SA"/>
      </w:rPr>
    </w:lvl>
    <w:lvl w:ilvl="8" w:tplc="49A6EFBE">
      <w:numFmt w:val="bullet"/>
      <w:lvlText w:val="•"/>
      <w:lvlJc w:val="left"/>
      <w:pPr>
        <w:ind w:left="9452" w:hanging="305"/>
      </w:pPr>
      <w:rPr>
        <w:rFonts w:hint="default"/>
        <w:lang w:val="ru-RU" w:eastAsia="en-US" w:bidi="ar-SA"/>
      </w:rPr>
    </w:lvl>
  </w:abstractNum>
  <w:abstractNum w:abstractNumId="6" w15:restartNumberingAfterBreak="0">
    <w:nsid w:val="0471254E"/>
    <w:multiLevelType w:val="hybridMultilevel"/>
    <w:tmpl w:val="AB94BCDA"/>
    <w:lvl w:ilvl="0" w:tplc="ACB42136">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7F1E259C">
      <w:numFmt w:val="bullet"/>
      <w:lvlText w:val="•"/>
      <w:lvlJc w:val="left"/>
      <w:pPr>
        <w:ind w:left="2949" w:hanging="305"/>
      </w:pPr>
      <w:rPr>
        <w:rFonts w:hint="default"/>
        <w:lang w:val="ru-RU" w:eastAsia="en-US" w:bidi="ar-SA"/>
      </w:rPr>
    </w:lvl>
    <w:lvl w:ilvl="2" w:tplc="370EA164">
      <w:numFmt w:val="bullet"/>
      <w:lvlText w:val="•"/>
      <w:lvlJc w:val="left"/>
      <w:pPr>
        <w:ind w:left="3878" w:hanging="305"/>
      </w:pPr>
      <w:rPr>
        <w:rFonts w:hint="default"/>
        <w:lang w:val="ru-RU" w:eastAsia="en-US" w:bidi="ar-SA"/>
      </w:rPr>
    </w:lvl>
    <w:lvl w:ilvl="3" w:tplc="E36656BE">
      <w:numFmt w:val="bullet"/>
      <w:lvlText w:val="•"/>
      <w:lvlJc w:val="left"/>
      <w:pPr>
        <w:ind w:left="4807" w:hanging="305"/>
      </w:pPr>
      <w:rPr>
        <w:rFonts w:hint="default"/>
        <w:lang w:val="ru-RU" w:eastAsia="en-US" w:bidi="ar-SA"/>
      </w:rPr>
    </w:lvl>
    <w:lvl w:ilvl="4" w:tplc="1CA2B77E">
      <w:numFmt w:val="bullet"/>
      <w:lvlText w:val="•"/>
      <w:lvlJc w:val="left"/>
      <w:pPr>
        <w:ind w:left="5736" w:hanging="305"/>
      </w:pPr>
      <w:rPr>
        <w:rFonts w:hint="default"/>
        <w:lang w:val="ru-RU" w:eastAsia="en-US" w:bidi="ar-SA"/>
      </w:rPr>
    </w:lvl>
    <w:lvl w:ilvl="5" w:tplc="0694BCA6">
      <w:numFmt w:val="bullet"/>
      <w:lvlText w:val="•"/>
      <w:lvlJc w:val="left"/>
      <w:pPr>
        <w:ind w:left="6665" w:hanging="305"/>
      </w:pPr>
      <w:rPr>
        <w:rFonts w:hint="default"/>
        <w:lang w:val="ru-RU" w:eastAsia="en-US" w:bidi="ar-SA"/>
      </w:rPr>
    </w:lvl>
    <w:lvl w:ilvl="6" w:tplc="CE8EA0C0">
      <w:numFmt w:val="bullet"/>
      <w:lvlText w:val="•"/>
      <w:lvlJc w:val="left"/>
      <w:pPr>
        <w:ind w:left="7594" w:hanging="305"/>
      </w:pPr>
      <w:rPr>
        <w:rFonts w:hint="default"/>
        <w:lang w:val="ru-RU" w:eastAsia="en-US" w:bidi="ar-SA"/>
      </w:rPr>
    </w:lvl>
    <w:lvl w:ilvl="7" w:tplc="9024607A">
      <w:numFmt w:val="bullet"/>
      <w:lvlText w:val="•"/>
      <w:lvlJc w:val="left"/>
      <w:pPr>
        <w:ind w:left="8523" w:hanging="305"/>
      </w:pPr>
      <w:rPr>
        <w:rFonts w:hint="default"/>
        <w:lang w:val="ru-RU" w:eastAsia="en-US" w:bidi="ar-SA"/>
      </w:rPr>
    </w:lvl>
    <w:lvl w:ilvl="8" w:tplc="A4249E78">
      <w:numFmt w:val="bullet"/>
      <w:lvlText w:val="•"/>
      <w:lvlJc w:val="left"/>
      <w:pPr>
        <w:ind w:left="9452" w:hanging="305"/>
      </w:pPr>
      <w:rPr>
        <w:rFonts w:hint="default"/>
        <w:lang w:val="ru-RU" w:eastAsia="en-US" w:bidi="ar-SA"/>
      </w:rPr>
    </w:lvl>
  </w:abstractNum>
  <w:abstractNum w:abstractNumId="7" w15:restartNumberingAfterBreak="0">
    <w:nsid w:val="081C39F1"/>
    <w:multiLevelType w:val="hybridMultilevel"/>
    <w:tmpl w:val="4740B954"/>
    <w:lvl w:ilvl="0" w:tplc="60089A88">
      <w:start w:val="1"/>
      <w:numFmt w:val="decimal"/>
      <w:lvlText w:val="%1)"/>
      <w:lvlJc w:val="left"/>
      <w:pPr>
        <w:ind w:left="1001" w:hanging="439"/>
      </w:pPr>
      <w:rPr>
        <w:rFonts w:ascii="Times New Roman" w:eastAsia="Times New Roman" w:hAnsi="Times New Roman" w:cs="Times New Roman" w:hint="default"/>
        <w:w w:val="100"/>
        <w:sz w:val="28"/>
        <w:szCs w:val="28"/>
        <w:lang w:val="ru-RU" w:eastAsia="en-US" w:bidi="ar-SA"/>
      </w:rPr>
    </w:lvl>
    <w:lvl w:ilvl="1" w:tplc="C314709A">
      <w:numFmt w:val="bullet"/>
      <w:lvlText w:val="•"/>
      <w:lvlJc w:val="left"/>
      <w:pPr>
        <w:ind w:left="2031" w:hanging="439"/>
      </w:pPr>
      <w:rPr>
        <w:rFonts w:hint="default"/>
        <w:lang w:val="ru-RU" w:eastAsia="en-US" w:bidi="ar-SA"/>
      </w:rPr>
    </w:lvl>
    <w:lvl w:ilvl="2" w:tplc="3D0ECB76">
      <w:numFmt w:val="bullet"/>
      <w:lvlText w:val="•"/>
      <w:lvlJc w:val="left"/>
      <w:pPr>
        <w:ind w:left="3062" w:hanging="439"/>
      </w:pPr>
      <w:rPr>
        <w:rFonts w:hint="default"/>
        <w:lang w:val="ru-RU" w:eastAsia="en-US" w:bidi="ar-SA"/>
      </w:rPr>
    </w:lvl>
    <w:lvl w:ilvl="3" w:tplc="F0E2CA56">
      <w:numFmt w:val="bullet"/>
      <w:lvlText w:val="•"/>
      <w:lvlJc w:val="left"/>
      <w:pPr>
        <w:ind w:left="4093" w:hanging="439"/>
      </w:pPr>
      <w:rPr>
        <w:rFonts w:hint="default"/>
        <w:lang w:val="ru-RU" w:eastAsia="en-US" w:bidi="ar-SA"/>
      </w:rPr>
    </w:lvl>
    <w:lvl w:ilvl="4" w:tplc="CBA04ACA">
      <w:numFmt w:val="bullet"/>
      <w:lvlText w:val="•"/>
      <w:lvlJc w:val="left"/>
      <w:pPr>
        <w:ind w:left="5124" w:hanging="439"/>
      </w:pPr>
      <w:rPr>
        <w:rFonts w:hint="default"/>
        <w:lang w:val="ru-RU" w:eastAsia="en-US" w:bidi="ar-SA"/>
      </w:rPr>
    </w:lvl>
    <w:lvl w:ilvl="5" w:tplc="951E1500">
      <w:numFmt w:val="bullet"/>
      <w:lvlText w:val="•"/>
      <w:lvlJc w:val="left"/>
      <w:pPr>
        <w:ind w:left="6155" w:hanging="439"/>
      </w:pPr>
      <w:rPr>
        <w:rFonts w:hint="default"/>
        <w:lang w:val="ru-RU" w:eastAsia="en-US" w:bidi="ar-SA"/>
      </w:rPr>
    </w:lvl>
    <w:lvl w:ilvl="6" w:tplc="07A8387E">
      <w:numFmt w:val="bullet"/>
      <w:lvlText w:val="•"/>
      <w:lvlJc w:val="left"/>
      <w:pPr>
        <w:ind w:left="7186" w:hanging="439"/>
      </w:pPr>
      <w:rPr>
        <w:rFonts w:hint="default"/>
        <w:lang w:val="ru-RU" w:eastAsia="en-US" w:bidi="ar-SA"/>
      </w:rPr>
    </w:lvl>
    <w:lvl w:ilvl="7" w:tplc="B350BC5E">
      <w:numFmt w:val="bullet"/>
      <w:lvlText w:val="•"/>
      <w:lvlJc w:val="left"/>
      <w:pPr>
        <w:ind w:left="8217" w:hanging="439"/>
      </w:pPr>
      <w:rPr>
        <w:rFonts w:hint="default"/>
        <w:lang w:val="ru-RU" w:eastAsia="en-US" w:bidi="ar-SA"/>
      </w:rPr>
    </w:lvl>
    <w:lvl w:ilvl="8" w:tplc="163C68D0">
      <w:numFmt w:val="bullet"/>
      <w:lvlText w:val="•"/>
      <w:lvlJc w:val="left"/>
      <w:pPr>
        <w:ind w:left="9248" w:hanging="439"/>
      </w:pPr>
      <w:rPr>
        <w:rFonts w:hint="default"/>
        <w:lang w:val="ru-RU" w:eastAsia="en-US" w:bidi="ar-SA"/>
      </w:rPr>
    </w:lvl>
  </w:abstractNum>
  <w:abstractNum w:abstractNumId="8" w15:restartNumberingAfterBreak="0">
    <w:nsid w:val="095814B2"/>
    <w:multiLevelType w:val="hybridMultilevel"/>
    <w:tmpl w:val="4AAC13CE"/>
    <w:lvl w:ilvl="0" w:tplc="2154DFFC">
      <w:start w:val="1"/>
      <w:numFmt w:val="decimal"/>
      <w:lvlText w:val="%1)"/>
      <w:lvlJc w:val="left"/>
      <w:pPr>
        <w:ind w:left="2069" w:hanging="360"/>
      </w:pPr>
      <w:rPr>
        <w:rFonts w:ascii="Times New Roman" w:eastAsia="Times New Roman" w:hAnsi="Times New Roman" w:cs="Times New Roman" w:hint="default"/>
        <w:spacing w:val="0"/>
        <w:w w:val="100"/>
        <w:sz w:val="28"/>
        <w:szCs w:val="28"/>
        <w:lang w:val="ru-RU" w:eastAsia="en-US" w:bidi="ar-SA"/>
      </w:rPr>
    </w:lvl>
    <w:lvl w:ilvl="1" w:tplc="52A625BA">
      <w:numFmt w:val="bullet"/>
      <w:lvlText w:val="•"/>
      <w:lvlJc w:val="left"/>
      <w:pPr>
        <w:ind w:left="2985" w:hanging="360"/>
      </w:pPr>
      <w:rPr>
        <w:rFonts w:hint="default"/>
        <w:lang w:val="ru-RU" w:eastAsia="en-US" w:bidi="ar-SA"/>
      </w:rPr>
    </w:lvl>
    <w:lvl w:ilvl="2" w:tplc="BA388842">
      <w:numFmt w:val="bullet"/>
      <w:lvlText w:val="•"/>
      <w:lvlJc w:val="left"/>
      <w:pPr>
        <w:ind w:left="3910" w:hanging="360"/>
      </w:pPr>
      <w:rPr>
        <w:rFonts w:hint="default"/>
        <w:lang w:val="ru-RU" w:eastAsia="en-US" w:bidi="ar-SA"/>
      </w:rPr>
    </w:lvl>
    <w:lvl w:ilvl="3" w:tplc="ACAE129A">
      <w:numFmt w:val="bullet"/>
      <w:lvlText w:val="•"/>
      <w:lvlJc w:val="left"/>
      <w:pPr>
        <w:ind w:left="4835" w:hanging="360"/>
      </w:pPr>
      <w:rPr>
        <w:rFonts w:hint="default"/>
        <w:lang w:val="ru-RU" w:eastAsia="en-US" w:bidi="ar-SA"/>
      </w:rPr>
    </w:lvl>
    <w:lvl w:ilvl="4" w:tplc="18D63CBC">
      <w:numFmt w:val="bullet"/>
      <w:lvlText w:val="•"/>
      <w:lvlJc w:val="left"/>
      <w:pPr>
        <w:ind w:left="5760" w:hanging="360"/>
      </w:pPr>
      <w:rPr>
        <w:rFonts w:hint="default"/>
        <w:lang w:val="ru-RU" w:eastAsia="en-US" w:bidi="ar-SA"/>
      </w:rPr>
    </w:lvl>
    <w:lvl w:ilvl="5" w:tplc="532AFEE8">
      <w:numFmt w:val="bullet"/>
      <w:lvlText w:val="•"/>
      <w:lvlJc w:val="left"/>
      <w:pPr>
        <w:ind w:left="6685" w:hanging="360"/>
      </w:pPr>
      <w:rPr>
        <w:rFonts w:hint="default"/>
        <w:lang w:val="ru-RU" w:eastAsia="en-US" w:bidi="ar-SA"/>
      </w:rPr>
    </w:lvl>
    <w:lvl w:ilvl="6" w:tplc="B3FC4878">
      <w:numFmt w:val="bullet"/>
      <w:lvlText w:val="•"/>
      <w:lvlJc w:val="left"/>
      <w:pPr>
        <w:ind w:left="7610" w:hanging="360"/>
      </w:pPr>
      <w:rPr>
        <w:rFonts w:hint="default"/>
        <w:lang w:val="ru-RU" w:eastAsia="en-US" w:bidi="ar-SA"/>
      </w:rPr>
    </w:lvl>
    <w:lvl w:ilvl="7" w:tplc="856E2D90">
      <w:numFmt w:val="bullet"/>
      <w:lvlText w:val="•"/>
      <w:lvlJc w:val="left"/>
      <w:pPr>
        <w:ind w:left="8535" w:hanging="360"/>
      </w:pPr>
      <w:rPr>
        <w:rFonts w:hint="default"/>
        <w:lang w:val="ru-RU" w:eastAsia="en-US" w:bidi="ar-SA"/>
      </w:rPr>
    </w:lvl>
    <w:lvl w:ilvl="8" w:tplc="7C66D3C4">
      <w:numFmt w:val="bullet"/>
      <w:lvlText w:val="•"/>
      <w:lvlJc w:val="left"/>
      <w:pPr>
        <w:ind w:left="9460" w:hanging="360"/>
      </w:pPr>
      <w:rPr>
        <w:rFonts w:hint="default"/>
        <w:lang w:val="ru-RU" w:eastAsia="en-US" w:bidi="ar-SA"/>
      </w:rPr>
    </w:lvl>
  </w:abstractNum>
  <w:abstractNum w:abstractNumId="9" w15:restartNumberingAfterBreak="0">
    <w:nsid w:val="09762350"/>
    <w:multiLevelType w:val="hybridMultilevel"/>
    <w:tmpl w:val="90F6C328"/>
    <w:lvl w:ilvl="0" w:tplc="5E08F052">
      <w:start w:val="20"/>
      <w:numFmt w:val="decimal"/>
      <w:lvlText w:val="%1"/>
      <w:lvlJc w:val="left"/>
      <w:pPr>
        <w:ind w:left="1001" w:hanging="1052"/>
      </w:pPr>
      <w:rPr>
        <w:rFonts w:hint="default"/>
        <w:lang w:val="ru-RU" w:eastAsia="en-US" w:bidi="ar-SA"/>
      </w:rPr>
    </w:lvl>
    <w:lvl w:ilvl="1" w:tplc="212263D4">
      <w:numFmt w:val="none"/>
      <w:lvlText w:val=""/>
      <w:lvlJc w:val="left"/>
      <w:pPr>
        <w:tabs>
          <w:tab w:val="num" w:pos="360"/>
        </w:tabs>
      </w:pPr>
    </w:lvl>
    <w:lvl w:ilvl="2" w:tplc="2304A5CE">
      <w:numFmt w:val="none"/>
      <w:lvlText w:val=""/>
      <w:lvlJc w:val="left"/>
      <w:pPr>
        <w:tabs>
          <w:tab w:val="num" w:pos="360"/>
        </w:tabs>
      </w:pPr>
    </w:lvl>
    <w:lvl w:ilvl="3" w:tplc="7B5267BC">
      <w:numFmt w:val="none"/>
      <w:lvlText w:val=""/>
      <w:lvlJc w:val="left"/>
      <w:pPr>
        <w:tabs>
          <w:tab w:val="num" w:pos="360"/>
        </w:tabs>
      </w:pPr>
    </w:lvl>
    <w:lvl w:ilvl="4" w:tplc="FDAEB38E">
      <w:numFmt w:val="bullet"/>
      <w:lvlText w:val="•"/>
      <w:lvlJc w:val="left"/>
      <w:pPr>
        <w:ind w:left="5124" w:hanging="1052"/>
      </w:pPr>
      <w:rPr>
        <w:rFonts w:hint="default"/>
        <w:lang w:val="ru-RU" w:eastAsia="en-US" w:bidi="ar-SA"/>
      </w:rPr>
    </w:lvl>
    <w:lvl w:ilvl="5" w:tplc="DF28B914">
      <w:numFmt w:val="bullet"/>
      <w:lvlText w:val="•"/>
      <w:lvlJc w:val="left"/>
      <w:pPr>
        <w:ind w:left="6155" w:hanging="1052"/>
      </w:pPr>
      <w:rPr>
        <w:rFonts w:hint="default"/>
        <w:lang w:val="ru-RU" w:eastAsia="en-US" w:bidi="ar-SA"/>
      </w:rPr>
    </w:lvl>
    <w:lvl w:ilvl="6" w:tplc="D7B0250C">
      <w:numFmt w:val="bullet"/>
      <w:lvlText w:val="•"/>
      <w:lvlJc w:val="left"/>
      <w:pPr>
        <w:ind w:left="7186" w:hanging="1052"/>
      </w:pPr>
      <w:rPr>
        <w:rFonts w:hint="default"/>
        <w:lang w:val="ru-RU" w:eastAsia="en-US" w:bidi="ar-SA"/>
      </w:rPr>
    </w:lvl>
    <w:lvl w:ilvl="7" w:tplc="A560EE8E">
      <w:numFmt w:val="bullet"/>
      <w:lvlText w:val="•"/>
      <w:lvlJc w:val="left"/>
      <w:pPr>
        <w:ind w:left="8217" w:hanging="1052"/>
      </w:pPr>
      <w:rPr>
        <w:rFonts w:hint="default"/>
        <w:lang w:val="ru-RU" w:eastAsia="en-US" w:bidi="ar-SA"/>
      </w:rPr>
    </w:lvl>
    <w:lvl w:ilvl="8" w:tplc="3DCE92D8">
      <w:numFmt w:val="bullet"/>
      <w:lvlText w:val="•"/>
      <w:lvlJc w:val="left"/>
      <w:pPr>
        <w:ind w:left="9248" w:hanging="1052"/>
      </w:pPr>
      <w:rPr>
        <w:rFonts w:hint="default"/>
        <w:lang w:val="ru-RU" w:eastAsia="en-US" w:bidi="ar-SA"/>
      </w:rPr>
    </w:lvl>
  </w:abstractNum>
  <w:abstractNum w:abstractNumId="10" w15:restartNumberingAfterBreak="0">
    <w:nsid w:val="0A255B88"/>
    <w:multiLevelType w:val="hybridMultilevel"/>
    <w:tmpl w:val="6D8AA680"/>
    <w:lvl w:ilvl="0" w:tplc="1A0CAA6E">
      <w:numFmt w:val="bullet"/>
      <w:lvlText w:val="-"/>
      <w:lvlJc w:val="left"/>
      <w:pPr>
        <w:ind w:left="1845" w:hanging="164"/>
      </w:pPr>
      <w:rPr>
        <w:rFonts w:ascii="Times New Roman" w:eastAsia="Times New Roman" w:hAnsi="Times New Roman" w:cs="Times New Roman" w:hint="default"/>
        <w:w w:val="100"/>
        <w:sz w:val="28"/>
        <w:szCs w:val="28"/>
        <w:lang w:val="ru-RU" w:eastAsia="en-US" w:bidi="ar-SA"/>
      </w:rPr>
    </w:lvl>
    <w:lvl w:ilvl="1" w:tplc="AD32DC0A">
      <w:numFmt w:val="bullet"/>
      <w:lvlText w:val="–"/>
      <w:lvlJc w:val="left"/>
      <w:pPr>
        <w:ind w:left="1682" w:hanging="284"/>
      </w:pPr>
      <w:rPr>
        <w:rFonts w:ascii="Times New Roman" w:eastAsia="Times New Roman" w:hAnsi="Times New Roman" w:cs="Times New Roman" w:hint="default"/>
        <w:w w:val="100"/>
        <w:sz w:val="28"/>
        <w:szCs w:val="28"/>
        <w:lang w:val="ru-RU" w:eastAsia="en-US" w:bidi="ar-SA"/>
      </w:rPr>
    </w:lvl>
    <w:lvl w:ilvl="2" w:tplc="1F52D260">
      <w:numFmt w:val="bullet"/>
      <w:lvlText w:val="•"/>
      <w:lvlJc w:val="left"/>
      <w:pPr>
        <w:ind w:left="2956" w:hanging="284"/>
      </w:pPr>
      <w:rPr>
        <w:rFonts w:hint="default"/>
        <w:lang w:val="ru-RU" w:eastAsia="en-US" w:bidi="ar-SA"/>
      </w:rPr>
    </w:lvl>
    <w:lvl w:ilvl="3" w:tplc="60CAB0A0">
      <w:numFmt w:val="bullet"/>
      <w:lvlText w:val="•"/>
      <w:lvlJc w:val="left"/>
      <w:pPr>
        <w:ind w:left="4072" w:hanging="284"/>
      </w:pPr>
      <w:rPr>
        <w:rFonts w:hint="default"/>
        <w:lang w:val="ru-RU" w:eastAsia="en-US" w:bidi="ar-SA"/>
      </w:rPr>
    </w:lvl>
    <w:lvl w:ilvl="4" w:tplc="77FC6D8C">
      <w:numFmt w:val="bullet"/>
      <w:lvlText w:val="•"/>
      <w:lvlJc w:val="left"/>
      <w:pPr>
        <w:ind w:left="5188" w:hanging="284"/>
      </w:pPr>
      <w:rPr>
        <w:rFonts w:hint="default"/>
        <w:lang w:val="ru-RU" w:eastAsia="en-US" w:bidi="ar-SA"/>
      </w:rPr>
    </w:lvl>
    <w:lvl w:ilvl="5" w:tplc="0B5C2268">
      <w:numFmt w:val="bullet"/>
      <w:lvlText w:val="•"/>
      <w:lvlJc w:val="left"/>
      <w:pPr>
        <w:ind w:left="6305" w:hanging="284"/>
      </w:pPr>
      <w:rPr>
        <w:rFonts w:hint="default"/>
        <w:lang w:val="ru-RU" w:eastAsia="en-US" w:bidi="ar-SA"/>
      </w:rPr>
    </w:lvl>
    <w:lvl w:ilvl="6" w:tplc="68EA6424">
      <w:numFmt w:val="bullet"/>
      <w:lvlText w:val="•"/>
      <w:lvlJc w:val="left"/>
      <w:pPr>
        <w:ind w:left="7421" w:hanging="284"/>
      </w:pPr>
      <w:rPr>
        <w:rFonts w:hint="default"/>
        <w:lang w:val="ru-RU" w:eastAsia="en-US" w:bidi="ar-SA"/>
      </w:rPr>
    </w:lvl>
    <w:lvl w:ilvl="7" w:tplc="2B6AF30A">
      <w:numFmt w:val="bullet"/>
      <w:lvlText w:val="•"/>
      <w:lvlJc w:val="left"/>
      <w:pPr>
        <w:ind w:left="8537" w:hanging="284"/>
      </w:pPr>
      <w:rPr>
        <w:rFonts w:hint="default"/>
        <w:lang w:val="ru-RU" w:eastAsia="en-US" w:bidi="ar-SA"/>
      </w:rPr>
    </w:lvl>
    <w:lvl w:ilvl="8" w:tplc="8138C318">
      <w:numFmt w:val="bullet"/>
      <w:lvlText w:val="•"/>
      <w:lvlJc w:val="left"/>
      <w:pPr>
        <w:ind w:left="9653" w:hanging="284"/>
      </w:pPr>
      <w:rPr>
        <w:rFonts w:hint="default"/>
        <w:lang w:val="ru-RU" w:eastAsia="en-US" w:bidi="ar-SA"/>
      </w:rPr>
    </w:lvl>
  </w:abstractNum>
  <w:abstractNum w:abstractNumId="11" w15:restartNumberingAfterBreak="0">
    <w:nsid w:val="0D0E733C"/>
    <w:multiLevelType w:val="hybridMultilevel"/>
    <w:tmpl w:val="E656FE20"/>
    <w:lvl w:ilvl="0" w:tplc="BE101C48">
      <w:start w:val="22"/>
      <w:numFmt w:val="decimal"/>
      <w:lvlText w:val="%1"/>
      <w:lvlJc w:val="left"/>
      <w:pPr>
        <w:ind w:left="2972" w:hanging="1263"/>
      </w:pPr>
      <w:rPr>
        <w:rFonts w:hint="default"/>
        <w:lang w:val="ru-RU" w:eastAsia="en-US" w:bidi="ar-SA"/>
      </w:rPr>
    </w:lvl>
    <w:lvl w:ilvl="1" w:tplc="62ACECD0">
      <w:numFmt w:val="none"/>
      <w:lvlText w:val=""/>
      <w:lvlJc w:val="left"/>
      <w:pPr>
        <w:tabs>
          <w:tab w:val="num" w:pos="360"/>
        </w:tabs>
      </w:pPr>
    </w:lvl>
    <w:lvl w:ilvl="2" w:tplc="A3326212">
      <w:numFmt w:val="none"/>
      <w:lvlText w:val=""/>
      <w:lvlJc w:val="left"/>
      <w:pPr>
        <w:tabs>
          <w:tab w:val="num" w:pos="360"/>
        </w:tabs>
      </w:pPr>
    </w:lvl>
    <w:lvl w:ilvl="3" w:tplc="B0ECC5E0">
      <w:numFmt w:val="none"/>
      <w:lvlText w:val=""/>
      <w:lvlJc w:val="left"/>
      <w:pPr>
        <w:tabs>
          <w:tab w:val="num" w:pos="360"/>
        </w:tabs>
      </w:pPr>
    </w:lvl>
    <w:lvl w:ilvl="4" w:tplc="C82A9D58">
      <w:numFmt w:val="none"/>
      <w:lvlText w:val=""/>
      <w:lvlJc w:val="left"/>
      <w:pPr>
        <w:tabs>
          <w:tab w:val="num" w:pos="360"/>
        </w:tabs>
      </w:pPr>
    </w:lvl>
    <w:lvl w:ilvl="5" w:tplc="BF969418">
      <w:numFmt w:val="bullet"/>
      <w:lvlText w:val="•"/>
      <w:lvlJc w:val="left"/>
      <w:pPr>
        <w:ind w:left="7145" w:hanging="1263"/>
      </w:pPr>
      <w:rPr>
        <w:rFonts w:hint="default"/>
        <w:lang w:val="ru-RU" w:eastAsia="en-US" w:bidi="ar-SA"/>
      </w:rPr>
    </w:lvl>
    <w:lvl w:ilvl="6" w:tplc="F1E68B70">
      <w:numFmt w:val="bullet"/>
      <w:lvlText w:val="•"/>
      <w:lvlJc w:val="left"/>
      <w:pPr>
        <w:ind w:left="7978" w:hanging="1263"/>
      </w:pPr>
      <w:rPr>
        <w:rFonts w:hint="default"/>
        <w:lang w:val="ru-RU" w:eastAsia="en-US" w:bidi="ar-SA"/>
      </w:rPr>
    </w:lvl>
    <w:lvl w:ilvl="7" w:tplc="BBBEE54C">
      <w:numFmt w:val="bullet"/>
      <w:lvlText w:val="•"/>
      <w:lvlJc w:val="left"/>
      <w:pPr>
        <w:ind w:left="8811" w:hanging="1263"/>
      </w:pPr>
      <w:rPr>
        <w:rFonts w:hint="default"/>
        <w:lang w:val="ru-RU" w:eastAsia="en-US" w:bidi="ar-SA"/>
      </w:rPr>
    </w:lvl>
    <w:lvl w:ilvl="8" w:tplc="5A144312">
      <w:numFmt w:val="bullet"/>
      <w:lvlText w:val="•"/>
      <w:lvlJc w:val="left"/>
      <w:pPr>
        <w:ind w:left="9644" w:hanging="1263"/>
      </w:pPr>
      <w:rPr>
        <w:rFonts w:hint="default"/>
        <w:lang w:val="ru-RU" w:eastAsia="en-US" w:bidi="ar-SA"/>
      </w:rPr>
    </w:lvl>
  </w:abstractNum>
  <w:abstractNum w:abstractNumId="12" w15:restartNumberingAfterBreak="0">
    <w:nsid w:val="11871DA8"/>
    <w:multiLevelType w:val="hybridMultilevel"/>
    <w:tmpl w:val="C93CA956"/>
    <w:lvl w:ilvl="0" w:tplc="F1DC407A">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04EC33F6">
      <w:numFmt w:val="bullet"/>
      <w:lvlText w:val="•"/>
      <w:lvlJc w:val="left"/>
      <w:pPr>
        <w:ind w:left="2031" w:hanging="305"/>
      </w:pPr>
      <w:rPr>
        <w:rFonts w:hint="default"/>
        <w:lang w:val="ru-RU" w:eastAsia="en-US" w:bidi="ar-SA"/>
      </w:rPr>
    </w:lvl>
    <w:lvl w:ilvl="2" w:tplc="D31EABEE">
      <w:numFmt w:val="bullet"/>
      <w:lvlText w:val="•"/>
      <w:lvlJc w:val="left"/>
      <w:pPr>
        <w:ind w:left="3062" w:hanging="305"/>
      </w:pPr>
      <w:rPr>
        <w:rFonts w:hint="default"/>
        <w:lang w:val="ru-RU" w:eastAsia="en-US" w:bidi="ar-SA"/>
      </w:rPr>
    </w:lvl>
    <w:lvl w:ilvl="3" w:tplc="49688DC2">
      <w:numFmt w:val="bullet"/>
      <w:lvlText w:val="•"/>
      <w:lvlJc w:val="left"/>
      <w:pPr>
        <w:ind w:left="4093" w:hanging="305"/>
      </w:pPr>
      <w:rPr>
        <w:rFonts w:hint="default"/>
        <w:lang w:val="ru-RU" w:eastAsia="en-US" w:bidi="ar-SA"/>
      </w:rPr>
    </w:lvl>
    <w:lvl w:ilvl="4" w:tplc="E2489F1E">
      <w:numFmt w:val="bullet"/>
      <w:lvlText w:val="•"/>
      <w:lvlJc w:val="left"/>
      <w:pPr>
        <w:ind w:left="5124" w:hanging="305"/>
      </w:pPr>
      <w:rPr>
        <w:rFonts w:hint="default"/>
        <w:lang w:val="ru-RU" w:eastAsia="en-US" w:bidi="ar-SA"/>
      </w:rPr>
    </w:lvl>
    <w:lvl w:ilvl="5" w:tplc="CE9CD748">
      <w:numFmt w:val="bullet"/>
      <w:lvlText w:val="•"/>
      <w:lvlJc w:val="left"/>
      <w:pPr>
        <w:ind w:left="6155" w:hanging="305"/>
      </w:pPr>
      <w:rPr>
        <w:rFonts w:hint="default"/>
        <w:lang w:val="ru-RU" w:eastAsia="en-US" w:bidi="ar-SA"/>
      </w:rPr>
    </w:lvl>
    <w:lvl w:ilvl="6" w:tplc="818089FE">
      <w:numFmt w:val="bullet"/>
      <w:lvlText w:val="•"/>
      <w:lvlJc w:val="left"/>
      <w:pPr>
        <w:ind w:left="7186" w:hanging="305"/>
      </w:pPr>
      <w:rPr>
        <w:rFonts w:hint="default"/>
        <w:lang w:val="ru-RU" w:eastAsia="en-US" w:bidi="ar-SA"/>
      </w:rPr>
    </w:lvl>
    <w:lvl w:ilvl="7" w:tplc="625CFFD0">
      <w:numFmt w:val="bullet"/>
      <w:lvlText w:val="•"/>
      <w:lvlJc w:val="left"/>
      <w:pPr>
        <w:ind w:left="8217" w:hanging="305"/>
      </w:pPr>
      <w:rPr>
        <w:rFonts w:hint="default"/>
        <w:lang w:val="ru-RU" w:eastAsia="en-US" w:bidi="ar-SA"/>
      </w:rPr>
    </w:lvl>
    <w:lvl w:ilvl="8" w:tplc="74462F68">
      <w:numFmt w:val="bullet"/>
      <w:lvlText w:val="•"/>
      <w:lvlJc w:val="left"/>
      <w:pPr>
        <w:ind w:left="9248" w:hanging="305"/>
      </w:pPr>
      <w:rPr>
        <w:rFonts w:hint="default"/>
        <w:lang w:val="ru-RU" w:eastAsia="en-US" w:bidi="ar-SA"/>
      </w:rPr>
    </w:lvl>
  </w:abstractNum>
  <w:abstractNum w:abstractNumId="13" w15:restartNumberingAfterBreak="0">
    <w:nsid w:val="11971377"/>
    <w:multiLevelType w:val="hybridMultilevel"/>
    <w:tmpl w:val="6A9C7202"/>
    <w:lvl w:ilvl="0" w:tplc="13AAB720">
      <w:start w:val="22"/>
      <w:numFmt w:val="decimal"/>
      <w:lvlText w:val="%1"/>
      <w:lvlJc w:val="left"/>
      <w:pPr>
        <w:ind w:left="2972" w:hanging="1263"/>
      </w:pPr>
      <w:rPr>
        <w:rFonts w:hint="default"/>
        <w:lang w:val="ru-RU" w:eastAsia="en-US" w:bidi="ar-SA"/>
      </w:rPr>
    </w:lvl>
    <w:lvl w:ilvl="1" w:tplc="F6A48850">
      <w:numFmt w:val="none"/>
      <w:lvlText w:val=""/>
      <w:lvlJc w:val="left"/>
      <w:pPr>
        <w:tabs>
          <w:tab w:val="num" w:pos="360"/>
        </w:tabs>
      </w:pPr>
    </w:lvl>
    <w:lvl w:ilvl="2" w:tplc="CD92E7D4">
      <w:numFmt w:val="none"/>
      <w:lvlText w:val=""/>
      <w:lvlJc w:val="left"/>
      <w:pPr>
        <w:tabs>
          <w:tab w:val="num" w:pos="360"/>
        </w:tabs>
      </w:pPr>
    </w:lvl>
    <w:lvl w:ilvl="3" w:tplc="5A9A4C4A">
      <w:numFmt w:val="none"/>
      <w:lvlText w:val=""/>
      <w:lvlJc w:val="left"/>
      <w:pPr>
        <w:tabs>
          <w:tab w:val="num" w:pos="360"/>
        </w:tabs>
      </w:pPr>
    </w:lvl>
    <w:lvl w:ilvl="4" w:tplc="333CE0D6">
      <w:numFmt w:val="none"/>
      <w:lvlText w:val=""/>
      <w:lvlJc w:val="left"/>
      <w:pPr>
        <w:tabs>
          <w:tab w:val="num" w:pos="360"/>
        </w:tabs>
      </w:pPr>
    </w:lvl>
    <w:lvl w:ilvl="5" w:tplc="3000FBC2">
      <w:numFmt w:val="bullet"/>
      <w:lvlText w:val="•"/>
      <w:lvlJc w:val="left"/>
      <w:pPr>
        <w:ind w:left="7145" w:hanging="1263"/>
      </w:pPr>
      <w:rPr>
        <w:rFonts w:hint="default"/>
        <w:lang w:val="ru-RU" w:eastAsia="en-US" w:bidi="ar-SA"/>
      </w:rPr>
    </w:lvl>
    <w:lvl w:ilvl="6" w:tplc="F7505B9C">
      <w:numFmt w:val="bullet"/>
      <w:lvlText w:val="•"/>
      <w:lvlJc w:val="left"/>
      <w:pPr>
        <w:ind w:left="7978" w:hanging="1263"/>
      </w:pPr>
      <w:rPr>
        <w:rFonts w:hint="default"/>
        <w:lang w:val="ru-RU" w:eastAsia="en-US" w:bidi="ar-SA"/>
      </w:rPr>
    </w:lvl>
    <w:lvl w:ilvl="7" w:tplc="05E47D4E">
      <w:numFmt w:val="bullet"/>
      <w:lvlText w:val="•"/>
      <w:lvlJc w:val="left"/>
      <w:pPr>
        <w:ind w:left="8811" w:hanging="1263"/>
      </w:pPr>
      <w:rPr>
        <w:rFonts w:hint="default"/>
        <w:lang w:val="ru-RU" w:eastAsia="en-US" w:bidi="ar-SA"/>
      </w:rPr>
    </w:lvl>
    <w:lvl w:ilvl="8" w:tplc="758E2352">
      <w:numFmt w:val="bullet"/>
      <w:lvlText w:val="•"/>
      <w:lvlJc w:val="left"/>
      <w:pPr>
        <w:ind w:left="9644" w:hanging="1263"/>
      </w:pPr>
      <w:rPr>
        <w:rFonts w:hint="default"/>
        <w:lang w:val="ru-RU" w:eastAsia="en-US" w:bidi="ar-SA"/>
      </w:rPr>
    </w:lvl>
  </w:abstractNum>
  <w:abstractNum w:abstractNumId="14" w15:restartNumberingAfterBreak="0">
    <w:nsid w:val="12186269"/>
    <w:multiLevelType w:val="hybridMultilevel"/>
    <w:tmpl w:val="5A7E12C2"/>
    <w:lvl w:ilvl="0" w:tplc="E58CAEBC">
      <w:start w:val="1"/>
      <w:numFmt w:val="decimal"/>
      <w:lvlText w:val="%1)"/>
      <w:lvlJc w:val="left"/>
      <w:pPr>
        <w:ind w:left="2014" w:hanging="305"/>
        <w:jc w:val="right"/>
      </w:pPr>
      <w:rPr>
        <w:rFonts w:ascii="Times New Roman" w:eastAsia="Times New Roman" w:hAnsi="Times New Roman" w:cs="Times New Roman" w:hint="default"/>
        <w:spacing w:val="0"/>
        <w:w w:val="100"/>
        <w:sz w:val="28"/>
        <w:szCs w:val="28"/>
        <w:lang w:val="ru-RU" w:eastAsia="en-US" w:bidi="ar-SA"/>
      </w:rPr>
    </w:lvl>
    <w:lvl w:ilvl="1" w:tplc="DEE8F09A">
      <w:numFmt w:val="bullet"/>
      <w:lvlText w:val="•"/>
      <w:lvlJc w:val="left"/>
      <w:pPr>
        <w:ind w:left="2949" w:hanging="305"/>
      </w:pPr>
      <w:rPr>
        <w:rFonts w:hint="default"/>
        <w:lang w:val="ru-RU" w:eastAsia="en-US" w:bidi="ar-SA"/>
      </w:rPr>
    </w:lvl>
    <w:lvl w:ilvl="2" w:tplc="D624B126">
      <w:numFmt w:val="bullet"/>
      <w:lvlText w:val="•"/>
      <w:lvlJc w:val="left"/>
      <w:pPr>
        <w:ind w:left="3878" w:hanging="305"/>
      </w:pPr>
      <w:rPr>
        <w:rFonts w:hint="default"/>
        <w:lang w:val="ru-RU" w:eastAsia="en-US" w:bidi="ar-SA"/>
      </w:rPr>
    </w:lvl>
    <w:lvl w:ilvl="3" w:tplc="AFC00CDA">
      <w:numFmt w:val="bullet"/>
      <w:lvlText w:val="•"/>
      <w:lvlJc w:val="left"/>
      <w:pPr>
        <w:ind w:left="4807" w:hanging="305"/>
      </w:pPr>
      <w:rPr>
        <w:rFonts w:hint="default"/>
        <w:lang w:val="ru-RU" w:eastAsia="en-US" w:bidi="ar-SA"/>
      </w:rPr>
    </w:lvl>
    <w:lvl w:ilvl="4" w:tplc="4ECA1D94">
      <w:numFmt w:val="bullet"/>
      <w:lvlText w:val="•"/>
      <w:lvlJc w:val="left"/>
      <w:pPr>
        <w:ind w:left="5736" w:hanging="305"/>
      </w:pPr>
      <w:rPr>
        <w:rFonts w:hint="default"/>
        <w:lang w:val="ru-RU" w:eastAsia="en-US" w:bidi="ar-SA"/>
      </w:rPr>
    </w:lvl>
    <w:lvl w:ilvl="5" w:tplc="F82EA8DE">
      <w:numFmt w:val="bullet"/>
      <w:lvlText w:val="•"/>
      <w:lvlJc w:val="left"/>
      <w:pPr>
        <w:ind w:left="6665" w:hanging="305"/>
      </w:pPr>
      <w:rPr>
        <w:rFonts w:hint="default"/>
        <w:lang w:val="ru-RU" w:eastAsia="en-US" w:bidi="ar-SA"/>
      </w:rPr>
    </w:lvl>
    <w:lvl w:ilvl="6" w:tplc="E006D294">
      <w:numFmt w:val="bullet"/>
      <w:lvlText w:val="•"/>
      <w:lvlJc w:val="left"/>
      <w:pPr>
        <w:ind w:left="7594" w:hanging="305"/>
      </w:pPr>
      <w:rPr>
        <w:rFonts w:hint="default"/>
        <w:lang w:val="ru-RU" w:eastAsia="en-US" w:bidi="ar-SA"/>
      </w:rPr>
    </w:lvl>
    <w:lvl w:ilvl="7" w:tplc="FB9C1DA2">
      <w:numFmt w:val="bullet"/>
      <w:lvlText w:val="•"/>
      <w:lvlJc w:val="left"/>
      <w:pPr>
        <w:ind w:left="8523" w:hanging="305"/>
      </w:pPr>
      <w:rPr>
        <w:rFonts w:hint="default"/>
        <w:lang w:val="ru-RU" w:eastAsia="en-US" w:bidi="ar-SA"/>
      </w:rPr>
    </w:lvl>
    <w:lvl w:ilvl="8" w:tplc="4006A076">
      <w:numFmt w:val="bullet"/>
      <w:lvlText w:val="•"/>
      <w:lvlJc w:val="left"/>
      <w:pPr>
        <w:ind w:left="9452" w:hanging="305"/>
      </w:pPr>
      <w:rPr>
        <w:rFonts w:hint="default"/>
        <w:lang w:val="ru-RU" w:eastAsia="en-US" w:bidi="ar-SA"/>
      </w:rPr>
    </w:lvl>
  </w:abstractNum>
  <w:abstractNum w:abstractNumId="15" w15:restartNumberingAfterBreak="0">
    <w:nsid w:val="12B42ACC"/>
    <w:multiLevelType w:val="hybridMultilevel"/>
    <w:tmpl w:val="8368BEE6"/>
    <w:lvl w:ilvl="0" w:tplc="151081DC">
      <w:start w:val="33"/>
      <w:numFmt w:val="decimal"/>
      <w:lvlText w:val="%1"/>
      <w:lvlJc w:val="left"/>
      <w:pPr>
        <w:ind w:left="2340" w:hanging="632"/>
      </w:pPr>
      <w:rPr>
        <w:rFonts w:hint="default"/>
        <w:lang w:val="ru-RU" w:eastAsia="en-US" w:bidi="ar-SA"/>
      </w:rPr>
    </w:lvl>
    <w:lvl w:ilvl="1" w:tplc="692C2010">
      <w:numFmt w:val="none"/>
      <w:lvlText w:val=""/>
      <w:lvlJc w:val="left"/>
      <w:pPr>
        <w:tabs>
          <w:tab w:val="num" w:pos="360"/>
        </w:tabs>
      </w:pPr>
    </w:lvl>
    <w:lvl w:ilvl="2" w:tplc="4F98CC52">
      <w:numFmt w:val="none"/>
      <w:lvlText w:val=""/>
      <w:lvlJc w:val="left"/>
      <w:pPr>
        <w:tabs>
          <w:tab w:val="num" w:pos="360"/>
        </w:tabs>
      </w:pPr>
    </w:lvl>
    <w:lvl w:ilvl="3" w:tplc="14C646BC">
      <w:numFmt w:val="none"/>
      <w:lvlText w:val=""/>
      <w:lvlJc w:val="left"/>
      <w:pPr>
        <w:tabs>
          <w:tab w:val="num" w:pos="360"/>
        </w:tabs>
      </w:pPr>
    </w:lvl>
    <w:lvl w:ilvl="4" w:tplc="044E8E82">
      <w:numFmt w:val="none"/>
      <w:lvlText w:val=""/>
      <w:lvlJc w:val="left"/>
      <w:pPr>
        <w:tabs>
          <w:tab w:val="num" w:pos="360"/>
        </w:tabs>
      </w:pPr>
    </w:lvl>
    <w:lvl w:ilvl="5" w:tplc="84F8C4C2">
      <w:numFmt w:val="bullet"/>
      <w:lvlText w:val="•"/>
      <w:lvlJc w:val="left"/>
      <w:pPr>
        <w:ind w:left="2980" w:hanging="1271"/>
      </w:pPr>
      <w:rPr>
        <w:rFonts w:hint="default"/>
        <w:lang w:val="ru-RU" w:eastAsia="en-US" w:bidi="ar-SA"/>
      </w:rPr>
    </w:lvl>
    <w:lvl w:ilvl="6" w:tplc="FE68A5B0">
      <w:numFmt w:val="bullet"/>
      <w:lvlText w:val="•"/>
      <w:lvlJc w:val="left"/>
      <w:pPr>
        <w:ind w:left="4646" w:hanging="1271"/>
      </w:pPr>
      <w:rPr>
        <w:rFonts w:hint="default"/>
        <w:lang w:val="ru-RU" w:eastAsia="en-US" w:bidi="ar-SA"/>
      </w:rPr>
    </w:lvl>
    <w:lvl w:ilvl="7" w:tplc="E2EAD942">
      <w:numFmt w:val="bullet"/>
      <w:lvlText w:val="•"/>
      <w:lvlJc w:val="left"/>
      <w:pPr>
        <w:ind w:left="6312" w:hanging="1271"/>
      </w:pPr>
      <w:rPr>
        <w:rFonts w:hint="default"/>
        <w:lang w:val="ru-RU" w:eastAsia="en-US" w:bidi="ar-SA"/>
      </w:rPr>
    </w:lvl>
    <w:lvl w:ilvl="8" w:tplc="4B86DC62">
      <w:numFmt w:val="bullet"/>
      <w:lvlText w:val="•"/>
      <w:lvlJc w:val="left"/>
      <w:pPr>
        <w:ind w:left="7978" w:hanging="1271"/>
      </w:pPr>
      <w:rPr>
        <w:rFonts w:hint="default"/>
        <w:lang w:val="ru-RU" w:eastAsia="en-US" w:bidi="ar-SA"/>
      </w:rPr>
    </w:lvl>
  </w:abstractNum>
  <w:abstractNum w:abstractNumId="16" w15:restartNumberingAfterBreak="0">
    <w:nsid w:val="144F3D3A"/>
    <w:multiLevelType w:val="hybridMultilevel"/>
    <w:tmpl w:val="109C7F4C"/>
    <w:lvl w:ilvl="0" w:tplc="05726592">
      <w:start w:val="1"/>
      <w:numFmt w:val="decimal"/>
      <w:lvlText w:val="%1."/>
      <w:lvlJc w:val="left"/>
      <w:pPr>
        <w:ind w:left="1001" w:hanging="281"/>
      </w:pPr>
      <w:rPr>
        <w:rFonts w:ascii="Times New Roman" w:eastAsia="Times New Roman" w:hAnsi="Times New Roman" w:cs="Times New Roman" w:hint="default"/>
        <w:spacing w:val="0"/>
        <w:w w:val="100"/>
        <w:sz w:val="28"/>
        <w:szCs w:val="28"/>
        <w:lang w:val="ru-RU" w:eastAsia="en-US" w:bidi="ar-SA"/>
      </w:rPr>
    </w:lvl>
    <w:lvl w:ilvl="1" w:tplc="11403890">
      <w:numFmt w:val="bullet"/>
      <w:lvlText w:val="•"/>
      <w:lvlJc w:val="left"/>
      <w:pPr>
        <w:ind w:left="2031" w:hanging="281"/>
      </w:pPr>
      <w:rPr>
        <w:rFonts w:hint="default"/>
        <w:lang w:val="ru-RU" w:eastAsia="en-US" w:bidi="ar-SA"/>
      </w:rPr>
    </w:lvl>
    <w:lvl w:ilvl="2" w:tplc="7DA00940">
      <w:numFmt w:val="bullet"/>
      <w:lvlText w:val="•"/>
      <w:lvlJc w:val="left"/>
      <w:pPr>
        <w:ind w:left="3062" w:hanging="281"/>
      </w:pPr>
      <w:rPr>
        <w:rFonts w:hint="default"/>
        <w:lang w:val="ru-RU" w:eastAsia="en-US" w:bidi="ar-SA"/>
      </w:rPr>
    </w:lvl>
    <w:lvl w:ilvl="3" w:tplc="49C6B90E">
      <w:numFmt w:val="bullet"/>
      <w:lvlText w:val="•"/>
      <w:lvlJc w:val="left"/>
      <w:pPr>
        <w:ind w:left="4093" w:hanging="281"/>
      </w:pPr>
      <w:rPr>
        <w:rFonts w:hint="default"/>
        <w:lang w:val="ru-RU" w:eastAsia="en-US" w:bidi="ar-SA"/>
      </w:rPr>
    </w:lvl>
    <w:lvl w:ilvl="4" w:tplc="CBAC1DC6">
      <w:numFmt w:val="bullet"/>
      <w:lvlText w:val="•"/>
      <w:lvlJc w:val="left"/>
      <w:pPr>
        <w:ind w:left="5124" w:hanging="281"/>
      </w:pPr>
      <w:rPr>
        <w:rFonts w:hint="default"/>
        <w:lang w:val="ru-RU" w:eastAsia="en-US" w:bidi="ar-SA"/>
      </w:rPr>
    </w:lvl>
    <w:lvl w:ilvl="5" w:tplc="9E92E818">
      <w:numFmt w:val="bullet"/>
      <w:lvlText w:val="•"/>
      <w:lvlJc w:val="left"/>
      <w:pPr>
        <w:ind w:left="6155" w:hanging="281"/>
      </w:pPr>
      <w:rPr>
        <w:rFonts w:hint="default"/>
        <w:lang w:val="ru-RU" w:eastAsia="en-US" w:bidi="ar-SA"/>
      </w:rPr>
    </w:lvl>
    <w:lvl w:ilvl="6" w:tplc="9886C1A0">
      <w:numFmt w:val="bullet"/>
      <w:lvlText w:val="•"/>
      <w:lvlJc w:val="left"/>
      <w:pPr>
        <w:ind w:left="7186" w:hanging="281"/>
      </w:pPr>
      <w:rPr>
        <w:rFonts w:hint="default"/>
        <w:lang w:val="ru-RU" w:eastAsia="en-US" w:bidi="ar-SA"/>
      </w:rPr>
    </w:lvl>
    <w:lvl w:ilvl="7" w:tplc="8E780060">
      <w:numFmt w:val="bullet"/>
      <w:lvlText w:val="•"/>
      <w:lvlJc w:val="left"/>
      <w:pPr>
        <w:ind w:left="8217" w:hanging="281"/>
      </w:pPr>
      <w:rPr>
        <w:rFonts w:hint="default"/>
        <w:lang w:val="ru-RU" w:eastAsia="en-US" w:bidi="ar-SA"/>
      </w:rPr>
    </w:lvl>
    <w:lvl w:ilvl="8" w:tplc="CCD2452C">
      <w:numFmt w:val="bullet"/>
      <w:lvlText w:val="•"/>
      <w:lvlJc w:val="left"/>
      <w:pPr>
        <w:ind w:left="9248" w:hanging="281"/>
      </w:pPr>
      <w:rPr>
        <w:rFonts w:hint="default"/>
        <w:lang w:val="ru-RU" w:eastAsia="en-US" w:bidi="ar-SA"/>
      </w:rPr>
    </w:lvl>
  </w:abstractNum>
  <w:abstractNum w:abstractNumId="17" w15:restartNumberingAfterBreak="0">
    <w:nsid w:val="148159B0"/>
    <w:multiLevelType w:val="hybridMultilevel"/>
    <w:tmpl w:val="D548E72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156B6CE7"/>
    <w:multiLevelType w:val="hybridMultilevel"/>
    <w:tmpl w:val="765C052E"/>
    <w:lvl w:ilvl="0" w:tplc="0CE40712">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BCF6C79E">
      <w:numFmt w:val="bullet"/>
      <w:lvlText w:val="•"/>
      <w:lvlJc w:val="left"/>
      <w:pPr>
        <w:ind w:left="2031" w:hanging="305"/>
      </w:pPr>
      <w:rPr>
        <w:rFonts w:hint="default"/>
        <w:lang w:val="ru-RU" w:eastAsia="en-US" w:bidi="ar-SA"/>
      </w:rPr>
    </w:lvl>
    <w:lvl w:ilvl="2" w:tplc="B07E4CC8">
      <w:numFmt w:val="bullet"/>
      <w:lvlText w:val="•"/>
      <w:lvlJc w:val="left"/>
      <w:pPr>
        <w:ind w:left="3062" w:hanging="305"/>
      </w:pPr>
      <w:rPr>
        <w:rFonts w:hint="default"/>
        <w:lang w:val="ru-RU" w:eastAsia="en-US" w:bidi="ar-SA"/>
      </w:rPr>
    </w:lvl>
    <w:lvl w:ilvl="3" w:tplc="E5BCDE5E">
      <w:numFmt w:val="bullet"/>
      <w:lvlText w:val="•"/>
      <w:lvlJc w:val="left"/>
      <w:pPr>
        <w:ind w:left="4093" w:hanging="305"/>
      </w:pPr>
      <w:rPr>
        <w:rFonts w:hint="default"/>
        <w:lang w:val="ru-RU" w:eastAsia="en-US" w:bidi="ar-SA"/>
      </w:rPr>
    </w:lvl>
    <w:lvl w:ilvl="4" w:tplc="3A54F8BE">
      <w:numFmt w:val="bullet"/>
      <w:lvlText w:val="•"/>
      <w:lvlJc w:val="left"/>
      <w:pPr>
        <w:ind w:left="5124" w:hanging="305"/>
      </w:pPr>
      <w:rPr>
        <w:rFonts w:hint="default"/>
        <w:lang w:val="ru-RU" w:eastAsia="en-US" w:bidi="ar-SA"/>
      </w:rPr>
    </w:lvl>
    <w:lvl w:ilvl="5" w:tplc="39A249A0">
      <w:numFmt w:val="bullet"/>
      <w:lvlText w:val="•"/>
      <w:lvlJc w:val="left"/>
      <w:pPr>
        <w:ind w:left="6155" w:hanging="305"/>
      </w:pPr>
      <w:rPr>
        <w:rFonts w:hint="default"/>
        <w:lang w:val="ru-RU" w:eastAsia="en-US" w:bidi="ar-SA"/>
      </w:rPr>
    </w:lvl>
    <w:lvl w:ilvl="6" w:tplc="F206516A">
      <w:numFmt w:val="bullet"/>
      <w:lvlText w:val="•"/>
      <w:lvlJc w:val="left"/>
      <w:pPr>
        <w:ind w:left="7186" w:hanging="305"/>
      </w:pPr>
      <w:rPr>
        <w:rFonts w:hint="default"/>
        <w:lang w:val="ru-RU" w:eastAsia="en-US" w:bidi="ar-SA"/>
      </w:rPr>
    </w:lvl>
    <w:lvl w:ilvl="7" w:tplc="A09E6BB8">
      <w:numFmt w:val="bullet"/>
      <w:lvlText w:val="•"/>
      <w:lvlJc w:val="left"/>
      <w:pPr>
        <w:ind w:left="8217" w:hanging="305"/>
      </w:pPr>
      <w:rPr>
        <w:rFonts w:hint="default"/>
        <w:lang w:val="ru-RU" w:eastAsia="en-US" w:bidi="ar-SA"/>
      </w:rPr>
    </w:lvl>
    <w:lvl w:ilvl="8" w:tplc="080AA176">
      <w:numFmt w:val="bullet"/>
      <w:lvlText w:val="•"/>
      <w:lvlJc w:val="left"/>
      <w:pPr>
        <w:ind w:left="9248" w:hanging="305"/>
      </w:pPr>
      <w:rPr>
        <w:rFonts w:hint="default"/>
        <w:lang w:val="ru-RU" w:eastAsia="en-US" w:bidi="ar-SA"/>
      </w:rPr>
    </w:lvl>
  </w:abstractNum>
  <w:abstractNum w:abstractNumId="19" w15:restartNumberingAfterBreak="0">
    <w:nsid w:val="159243B3"/>
    <w:multiLevelType w:val="hybridMultilevel"/>
    <w:tmpl w:val="48CAEF14"/>
    <w:lvl w:ilvl="0" w:tplc="63C0589C">
      <w:start w:val="33"/>
      <w:numFmt w:val="decimal"/>
      <w:lvlText w:val="%1"/>
      <w:lvlJc w:val="left"/>
      <w:pPr>
        <w:ind w:left="2972" w:hanging="1263"/>
      </w:pPr>
      <w:rPr>
        <w:rFonts w:hint="default"/>
        <w:lang w:val="ru-RU" w:eastAsia="en-US" w:bidi="ar-SA"/>
      </w:rPr>
    </w:lvl>
    <w:lvl w:ilvl="1" w:tplc="B3C084A6">
      <w:numFmt w:val="none"/>
      <w:lvlText w:val=""/>
      <w:lvlJc w:val="left"/>
      <w:pPr>
        <w:tabs>
          <w:tab w:val="num" w:pos="360"/>
        </w:tabs>
      </w:pPr>
    </w:lvl>
    <w:lvl w:ilvl="2" w:tplc="6518B0A6">
      <w:numFmt w:val="none"/>
      <w:lvlText w:val=""/>
      <w:lvlJc w:val="left"/>
      <w:pPr>
        <w:tabs>
          <w:tab w:val="num" w:pos="360"/>
        </w:tabs>
      </w:pPr>
    </w:lvl>
    <w:lvl w:ilvl="3" w:tplc="7C38F288">
      <w:numFmt w:val="none"/>
      <w:lvlText w:val=""/>
      <w:lvlJc w:val="left"/>
      <w:pPr>
        <w:tabs>
          <w:tab w:val="num" w:pos="360"/>
        </w:tabs>
      </w:pPr>
    </w:lvl>
    <w:lvl w:ilvl="4" w:tplc="CF82621E">
      <w:numFmt w:val="none"/>
      <w:lvlText w:val=""/>
      <w:lvlJc w:val="left"/>
      <w:pPr>
        <w:tabs>
          <w:tab w:val="num" w:pos="360"/>
        </w:tabs>
      </w:pPr>
    </w:lvl>
    <w:lvl w:ilvl="5" w:tplc="B45483AE">
      <w:numFmt w:val="none"/>
      <w:lvlText w:val=""/>
      <w:lvlJc w:val="left"/>
      <w:pPr>
        <w:tabs>
          <w:tab w:val="num" w:pos="360"/>
        </w:tabs>
      </w:pPr>
    </w:lvl>
    <w:lvl w:ilvl="6" w:tplc="3D24E9F2">
      <w:numFmt w:val="bullet"/>
      <w:lvlText w:val="•"/>
      <w:lvlJc w:val="left"/>
      <w:pPr>
        <w:ind w:left="7608" w:hanging="1472"/>
      </w:pPr>
      <w:rPr>
        <w:rFonts w:hint="default"/>
        <w:lang w:val="ru-RU" w:eastAsia="en-US" w:bidi="ar-SA"/>
      </w:rPr>
    </w:lvl>
    <w:lvl w:ilvl="7" w:tplc="ADD8DBEA">
      <w:numFmt w:val="bullet"/>
      <w:lvlText w:val="•"/>
      <w:lvlJc w:val="left"/>
      <w:pPr>
        <w:ind w:left="8534" w:hanging="1472"/>
      </w:pPr>
      <w:rPr>
        <w:rFonts w:hint="default"/>
        <w:lang w:val="ru-RU" w:eastAsia="en-US" w:bidi="ar-SA"/>
      </w:rPr>
    </w:lvl>
    <w:lvl w:ilvl="8" w:tplc="519AFA50">
      <w:numFmt w:val="bullet"/>
      <w:lvlText w:val="•"/>
      <w:lvlJc w:val="left"/>
      <w:pPr>
        <w:ind w:left="9459" w:hanging="1472"/>
      </w:pPr>
      <w:rPr>
        <w:rFonts w:hint="default"/>
        <w:lang w:val="ru-RU" w:eastAsia="en-US" w:bidi="ar-SA"/>
      </w:rPr>
    </w:lvl>
  </w:abstractNum>
  <w:abstractNum w:abstractNumId="20" w15:restartNumberingAfterBreak="0">
    <w:nsid w:val="15E0794A"/>
    <w:multiLevelType w:val="hybridMultilevel"/>
    <w:tmpl w:val="9DE83BD6"/>
    <w:lvl w:ilvl="0" w:tplc="F2006C0A">
      <w:numFmt w:val="bullet"/>
      <w:lvlText w:val=""/>
      <w:lvlJc w:val="left"/>
      <w:pPr>
        <w:ind w:left="2390" w:hanging="708"/>
      </w:pPr>
      <w:rPr>
        <w:rFonts w:ascii="Wingdings" w:eastAsia="Wingdings" w:hAnsi="Wingdings" w:cs="Wingdings" w:hint="default"/>
        <w:w w:val="100"/>
        <w:sz w:val="28"/>
        <w:szCs w:val="28"/>
        <w:lang w:val="ru-RU" w:eastAsia="en-US" w:bidi="ar-SA"/>
      </w:rPr>
    </w:lvl>
    <w:lvl w:ilvl="1" w:tplc="41C0C9D8">
      <w:numFmt w:val="bullet"/>
      <w:lvlText w:val="•"/>
      <w:lvlJc w:val="left"/>
      <w:pPr>
        <w:ind w:left="3348" w:hanging="708"/>
      </w:pPr>
      <w:rPr>
        <w:rFonts w:hint="default"/>
        <w:lang w:val="ru-RU" w:eastAsia="en-US" w:bidi="ar-SA"/>
      </w:rPr>
    </w:lvl>
    <w:lvl w:ilvl="2" w:tplc="DC0E89DC">
      <w:numFmt w:val="bullet"/>
      <w:lvlText w:val="•"/>
      <w:lvlJc w:val="left"/>
      <w:pPr>
        <w:ind w:left="4297" w:hanging="708"/>
      </w:pPr>
      <w:rPr>
        <w:rFonts w:hint="default"/>
        <w:lang w:val="ru-RU" w:eastAsia="en-US" w:bidi="ar-SA"/>
      </w:rPr>
    </w:lvl>
    <w:lvl w:ilvl="3" w:tplc="5C5812F4">
      <w:numFmt w:val="bullet"/>
      <w:lvlText w:val="•"/>
      <w:lvlJc w:val="left"/>
      <w:pPr>
        <w:ind w:left="5245" w:hanging="708"/>
      </w:pPr>
      <w:rPr>
        <w:rFonts w:hint="default"/>
        <w:lang w:val="ru-RU" w:eastAsia="en-US" w:bidi="ar-SA"/>
      </w:rPr>
    </w:lvl>
    <w:lvl w:ilvl="4" w:tplc="77E40C66">
      <w:numFmt w:val="bullet"/>
      <w:lvlText w:val="•"/>
      <w:lvlJc w:val="left"/>
      <w:pPr>
        <w:ind w:left="6194" w:hanging="708"/>
      </w:pPr>
      <w:rPr>
        <w:rFonts w:hint="default"/>
        <w:lang w:val="ru-RU" w:eastAsia="en-US" w:bidi="ar-SA"/>
      </w:rPr>
    </w:lvl>
    <w:lvl w:ilvl="5" w:tplc="F78EA5A6">
      <w:numFmt w:val="bullet"/>
      <w:lvlText w:val="•"/>
      <w:lvlJc w:val="left"/>
      <w:pPr>
        <w:ind w:left="7143" w:hanging="708"/>
      </w:pPr>
      <w:rPr>
        <w:rFonts w:hint="default"/>
        <w:lang w:val="ru-RU" w:eastAsia="en-US" w:bidi="ar-SA"/>
      </w:rPr>
    </w:lvl>
    <w:lvl w:ilvl="6" w:tplc="61101398">
      <w:numFmt w:val="bullet"/>
      <w:lvlText w:val="•"/>
      <w:lvlJc w:val="left"/>
      <w:pPr>
        <w:ind w:left="8091" w:hanging="708"/>
      </w:pPr>
      <w:rPr>
        <w:rFonts w:hint="default"/>
        <w:lang w:val="ru-RU" w:eastAsia="en-US" w:bidi="ar-SA"/>
      </w:rPr>
    </w:lvl>
    <w:lvl w:ilvl="7" w:tplc="F912C2EA">
      <w:numFmt w:val="bullet"/>
      <w:lvlText w:val="•"/>
      <w:lvlJc w:val="left"/>
      <w:pPr>
        <w:ind w:left="9040" w:hanging="708"/>
      </w:pPr>
      <w:rPr>
        <w:rFonts w:hint="default"/>
        <w:lang w:val="ru-RU" w:eastAsia="en-US" w:bidi="ar-SA"/>
      </w:rPr>
    </w:lvl>
    <w:lvl w:ilvl="8" w:tplc="27FC78C0">
      <w:numFmt w:val="bullet"/>
      <w:lvlText w:val="•"/>
      <w:lvlJc w:val="left"/>
      <w:pPr>
        <w:ind w:left="9989" w:hanging="708"/>
      </w:pPr>
      <w:rPr>
        <w:rFonts w:hint="default"/>
        <w:lang w:val="ru-RU" w:eastAsia="en-US" w:bidi="ar-SA"/>
      </w:rPr>
    </w:lvl>
  </w:abstractNum>
  <w:abstractNum w:abstractNumId="21" w15:restartNumberingAfterBreak="0">
    <w:nsid w:val="15E9348C"/>
    <w:multiLevelType w:val="hybridMultilevel"/>
    <w:tmpl w:val="2C44ACBA"/>
    <w:lvl w:ilvl="0" w:tplc="F23A5D06">
      <w:start w:val="1"/>
      <w:numFmt w:val="decimal"/>
      <w:lvlText w:val="%1)"/>
      <w:lvlJc w:val="left"/>
      <w:pPr>
        <w:ind w:left="2069" w:hanging="360"/>
      </w:pPr>
      <w:rPr>
        <w:rFonts w:ascii="Times New Roman" w:eastAsia="Times New Roman" w:hAnsi="Times New Roman" w:cs="Times New Roman" w:hint="default"/>
        <w:spacing w:val="0"/>
        <w:w w:val="100"/>
        <w:sz w:val="28"/>
        <w:szCs w:val="28"/>
        <w:lang w:val="ru-RU" w:eastAsia="en-US" w:bidi="ar-SA"/>
      </w:rPr>
    </w:lvl>
    <w:lvl w:ilvl="1" w:tplc="46604B02">
      <w:numFmt w:val="bullet"/>
      <w:lvlText w:val="•"/>
      <w:lvlJc w:val="left"/>
      <w:pPr>
        <w:ind w:left="2985" w:hanging="360"/>
      </w:pPr>
      <w:rPr>
        <w:rFonts w:hint="default"/>
        <w:lang w:val="ru-RU" w:eastAsia="en-US" w:bidi="ar-SA"/>
      </w:rPr>
    </w:lvl>
    <w:lvl w:ilvl="2" w:tplc="E17AB2FC">
      <w:numFmt w:val="bullet"/>
      <w:lvlText w:val="•"/>
      <w:lvlJc w:val="left"/>
      <w:pPr>
        <w:ind w:left="3910" w:hanging="360"/>
      </w:pPr>
      <w:rPr>
        <w:rFonts w:hint="default"/>
        <w:lang w:val="ru-RU" w:eastAsia="en-US" w:bidi="ar-SA"/>
      </w:rPr>
    </w:lvl>
    <w:lvl w:ilvl="3" w:tplc="23780D88">
      <w:numFmt w:val="bullet"/>
      <w:lvlText w:val="•"/>
      <w:lvlJc w:val="left"/>
      <w:pPr>
        <w:ind w:left="4835" w:hanging="360"/>
      </w:pPr>
      <w:rPr>
        <w:rFonts w:hint="default"/>
        <w:lang w:val="ru-RU" w:eastAsia="en-US" w:bidi="ar-SA"/>
      </w:rPr>
    </w:lvl>
    <w:lvl w:ilvl="4" w:tplc="6596BD52">
      <w:numFmt w:val="bullet"/>
      <w:lvlText w:val="•"/>
      <w:lvlJc w:val="left"/>
      <w:pPr>
        <w:ind w:left="5760" w:hanging="360"/>
      </w:pPr>
      <w:rPr>
        <w:rFonts w:hint="default"/>
        <w:lang w:val="ru-RU" w:eastAsia="en-US" w:bidi="ar-SA"/>
      </w:rPr>
    </w:lvl>
    <w:lvl w:ilvl="5" w:tplc="7A8488DE">
      <w:numFmt w:val="bullet"/>
      <w:lvlText w:val="•"/>
      <w:lvlJc w:val="left"/>
      <w:pPr>
        <w:ind w:left="6685" w:hanging="360"/>
      </w:pPr>
      <w:rPr>
        <w:rFonts w:hint="default"/>
        <w:lang w:val="ru-RU" w:eastAsia="en-US" w:bidi="ar-SA"/>
      </w:rPr>
    </w:lvl>
    <w:lvl w:ilvl="6" w:tplc="39E0BCE8">
      <w:numFmt w:val="bullet"/>
      <w:lvlText w:val="•"/>
      <w:lvlJc w:val="left"/>
      <w:pPr>
        <w:ind w:left="7610" w:hanging="360"/>
      </w:pPr>
      <w:rPr>
        <w:rFonts w:hint="default"/>
        <w:lang w:val="ru-RU" w:eastAsia="en-US" w:bidi="ar-SA"/>
      </w:rPr>
    </w:lvl>
    <w:lvl w:ilvl="7" w:tplc="C22C8EA4">
      <w:numFmt w:val="bullet"/>
      <w:lvlText w:val="•"/>
      <w:lvlJc w:val="left"/>
      <w:pPr>
        <w:ind w:left="8535" w:hanging="360"/>
      </w:pPr>
      <w:rPr>
        <w:rFonts w:hint="default"/>
        <w:lang w:val="ru-RU" w:eastAsia="en-US" w:bidi="ar-SA"/>
      </w:rPr>
    </w:lvl>
    <w:lvl w:ilvl="8" w:tplc="B65A3666">
      <w:numFmt w:val="bullet"/>
      <w:lvlText w:val="•"/>
      <w:lvlJc w:val="left"/>
      <w:pPr>
        <w:ind w:left="9460" w:hanging="360"/>
      </w:pPr>
      <w:rPr>
        <w:rFonts w:hint="default"/>
        <w:lang w:val="ru-RU" w:eastAsia="en-US" w:bidi="ar-SA"/>
      </w:rPr>
    </w:lvl>
  </w:abstractNum>
  <w:abstractNum w:abstractNumId="22" w15:restartNumberingAfterBreak="0">
    <w:nsid w:val="164462C9"/>
    <w:multiLevelType w:val="hybridMultilevel"/>
    <w:tmpl w:val="2A44D954"/>
    <w:lvl w:ilvl="0" w:tplc="1BD8902A">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3DC6402C">
      <w:numFmt w:val="bullet"/>
      <w:lvlText w:val="•"/>
      <w:lvlJc w:val="left"/>
      <w:pPr>
        <w:ind w:left="2949" w:hanging="305"/>
      </w:pPr>
      <w:rPr>
        <w:rFonts w:hint="default"/>
        <w:lang w:val="ru-RU" w:eastAsia="en-US" w:bidi="ar-SA"/>
      </w:rPr>
    </w:lvl>
    <w:lvl w:ilvl="2" w:tplc="538A5E1C">
      <w:numFmt w:val="bullet"/>
      <w:lvlText w:val="•"/>
      <w:lvlJc w:val="left"/>
      <w:pPr>
        <w:ind w:left="3878" w:hanging="305"/>
      </w:pPr>
      <w:rPr>
        <w:rFonts w:hint="default"/>
        <w:lang w:val="ru-RU" w:eastAsia="en-US" w:bidi="ar-SA"/>
      </w:rPr>
    </w:lvl>
    <w:lvl w:ilvl="3" w:tplc="B68E0320">
      <w:numFmt w:val="bullet"/>
      <w:lvlText w:val="•"/>
      <w:lvlJc w:val="left"/>
      <w:pPr>
        <w:ind w:left="4807" w:hanging="305"/>
      </w:pPr>
      <w:rPr>
        <w:rFonts w:hint="default"/>
        <w:lang w:val="ru-RU" w:eastAsia="en-US" w:bidi="ar-SA"/>
      </w:rPr>
    </w:lvl>
    <w:lvl w:ilvl="4" w:tplc="4CD29818">
      <w:numFmt w:val="bullet"/>
      <w:lvlText w:val="•"/>
      <w:lvlJc w:val="left"/>
      <w:pPr>
        <w:ind w:left="5736" w:hanging="305"/>
      </w:pPr>
      <w:rPr>
        <w:rFonts w:hint="default"/>
        <w:lang w:val="ru-RU" w:eastAsia="en-US" w:bidi="ar-SA"/>
      </w:rPr>
    </w:lvl>
    <w:lvl w:ilvl="5" w:tplc="6AC809B8">
      <w:numFmt w:val="bullet"/>
      <w:lvlText w:val="•"/>
      <w:lvlJc w:val="left"/>
      <w:pPr>
        <w:ind w:left="6665" w:hanging="305"/>
      </w:pPr>
      <w:rPr>
        <w:rFonts w:hint="default"/>
        <w:lang w:val="ru-RU" w:eastAsia="en-US" w:bidi="ar-SA"/>
      </w:rPr>
    </w:lvl>
    <w:lvl w:ilvl="6" w:tplc="55F88AC2">
      <w:numFmt w:val="bullet"/>
      <w:lvlText w:val="•"/>
      <w:lvlJc w:val="left"/>
      <w:pPr>
        <w:ind w:left="7594" w:hanging="305"/>
      </w:pPr>
      <w:rPr>
        <w:rFonts w:hint="default"/>
        <w:lang w:val="ru-RU" w:eastAsia="en-US" w:bidi="ar-SA"/>
      </w:rPr>
    </w:lvl>
    <w:lvl w:ilvl="7" w:tplc="B7D63810">
      <w:numFmt w:val="bullet"/>
      <w:lvlText w:val="•"/>
      <w:lvlJc w:val="left"/>
      <w:pPr>
        <w:ind w:left="8523" w:hanging="305"/>
      </w:pPr>
      <w:rPr>
        <w:rFonts w:hint="default"/>
        <w:lang w:val="ru-RU" w:eastAsia="en-US" w:bidi="ar-SA"/>
      </w:rPr>
    </w:lvl>
    <w:lvl w:ilvl="8" w:tplc="0F661B44">
      <w:numFmt w:val="bullet"/>
      <w:lvlText w:val="•"/>
      <w:lvlJc w:val="left"/>
      <w:pPr>
        <w:ind w:left="9452" w:hanging="305"/>
      </w:pPr>
      <w:rPr>
        <w:rFonts w:hint="default"/>
        <w:lang w:val="ru-RU" w:eastAsia="en-US" w:bidi="ar-SA"/>
      </w:rPr>
    </w:lvl>
  </w:abstractNum>
  <w:abstractNum w:abstractNumId="23" w15:restartNumberingAfterBreak="0">
    <w:nsid w:val="166D0689"/>
    <w:multiLevelType w:val="hybridMultilevel"/>
    <w:tmpl w:val="983E0428"/>
    <w:lvl w:ilvl="0" w:tplc="CB446BB0">
      <w:start w:val="36"/>
      <w:numFmt w:val="decimal"/>
      <w:lvlText w:val="%1"/>
      <w:lvlJc w:val="left"/>
      <w:pPr>
        <w:ind w:left="2340" w:hanging="632"/>
      </w:pPr>
      <w:rPr>
        <w:rFonts w:hint="default"/>
        <w:lang w:val="ru-RU" w:eastAsia="en-US" w:bidi="ar-SA"/>
      </w:rPr>
    </w:lvl>
    <w:lvl w:ilvl="1" w:tplc="DAF44F94">
      <w:numFmt w:val="none"/>
      <w:lvlText w:val=""/>
      <w:lvlJc w:val="left"/>
      <w:pPr>
        <w:tabs>
          <w:tab w:val="num" w:pos="360"/>
        </w:tabs>
      </w:pPr>
    </w:lvl>
    <w:lvl w:ilvl="2" w:tplc="67744F02">
      <w:numFmt w:val="none"/>
      <w:lvlText w:val=""/>
      <w:lvlJc w:val="left"/>
      <w:pPr>
        <w:tabs>
          <w:tab w:val="num" w:pos="360"/>
        </w:tabs>
      </w:pPr>
    </w:lvl>
    <w:lvl w:ilvl="3" w:tplc="70A6FD06">
      <w:numFmt w:val="none"/>
      <w:lvlText w:val=""/>
      <w:lvlJc w:val="left"/>
      <w:pPr>
        <w:tabs>
          <w:tab w:val="num" w:pos="360"/>
        </w:tabs>
      </w:pPr>
    </w:lvl>
    <w:lvl w:ilvl="4" w:tplc="81343F2E">
      <w:numFmt w:val="bullet"/>
      <w:lvlText w:val="•"/>
      <w:lvlJc w:val="left"/>
      <w:pPr>
        <w:ind w:left="5330" w:hanging="1052"/>
      </w:pPr>
      <w:rPr>
        <w:rFonts w:hint="default"/>
        <w:lang w:val="ru-RU" w:eastAsia="en-US" w:bidi="ar-SA"/>
      </w:rPr>
    </w:lvl>
    <w:lvl w:ilvl="5" w:tplc="32AE9CE0">
      <w:numFmt w:val="bullet"/>
      <w:lvlText w:val="•"/>
      <w:lvlJc w:val="left"/>
      <w:pPr>
        <w:ind w:left="6327" w:hanging="1052"/>
      </w:pPr>
      <w:rPr>
        <w:rFonts w:hint="default"/>
        <w:lang w:val="ru-RU" w:eastAsia="en-US" w:bidi="ar-SA"/>
      </w:rPr>
    </w:lvl>
    <w:lvl w:ilvl="6" w:tplc="BF9E8814">
      <w:numFmt w:val="bullet"/>
      <w:lvlText w:val="•"/>
      <w:lvlJc w:val="left"/>
      <w:pPr>
        <w:ind w:left="7324" w:hanging="1052"/>
      </w:pPr>
      <w:rPr>
        <w:rFonts w:hint="default"/>
        <w:lang w:val="ru-RU" w:eastAsia="en-US" w:bidi="ar-SA"/>
      </w:rPr>
    </w:lvl>
    <w:lvl w:ilvl="7" w:tplc="0D8CF072">
      <w:numFmt w:val="bullet"/>
      <w:lvlText w:val="•"/>
      <w:lvlJc w:val="left"/>
      <w:pPr>
        <w:ind w:left="8320" w:hanging="1052"/>
      </w:pPr>
      <w:rPr>
        <w:rFonts w:hint="default"/>
        <w:lang w:val="ru-RU" w:eastAsia="en-US" w:bidi="ar-SA"/>
      </w:rPr>
    </w:lvl>
    <w:lvl w:ilvl="8" w:tplc="F08486A2">
      <w:numFmt w:val="bullet"/>
      <w:lvlText w:val="•"/>
      <w:lvlJc w:val="left"/>
      <w:pPr>
        <w:ind w:left="9317" w:hanging="1052"/>
      </w:pPr>
      <w:rPr>
        <w:rFonts w:hint="default"/>
        <w:lang w:val="ru-RU" w:eastAsia="en-US" w:bidi="ar-SA"/>
      </w:rPr>
    </w:lvl>
  </w:abstractNum>
  <w:abstractNum w:abstractNumId="24" w15:restartNumberingAfterBreak="0">
    <w:nsid w:val="16917CA9"/>
    <w:multiLevelType w:val="hybridMultilevel"/>
    <w:tmpl w:val="9D3466AC"/>
    <w:lvl w:ilvl="0" w:tplc="36803D7A">
      <w:start w:val="24"/>
      <w:numFmt w:val="decimal"/>
      <w:lvlText w:val="%1"/>
      <w:lvlJc w:val="left"/>
      <w:pPr>
        <w:ind w:left="2969" w:hanging="1261"/>
      </w:pPr>
      <w:rPr>
        <w:rFonts w:hint="default"/>
        <w:lang w:val="ru-RU" w:eastAsia="en-US" w:bidi="ar-SA"/>
      </w:rPr>
    </w:lvl>
    <w:lvl w:ilvl="1" w:tplc="04EAF73E">
      <w:numFmt w:val="none"/>
      <w:lvlText w:val=""/>
      <w:lvlJc w:val="left"/>
      <w:pPr>
        <w:tabs>
          <w:tab w:val="num" w:pos="360"/>
        </w:tabs>
      </w:pPr>
    </w:lvl>
    <w:lvl w:ilvl="2" w:tplc="C3B821A0">
      <w:numFmt w:val="none"/>
      <w:lvlText w:val=""/>
      <w:lvlJc w:val="left"/>
      <w:pPr>
        <w:tabs>
          <w:tab w:val="num" w:pos="360"/>
        </w:tabs>
      </w:pPr>
    </w:lvl>
    <w:lvl w:ilvl="3" w:tplc="3C587CFA">
      <w:numFmt w:val="none"/>
      <w:lvlText w:val=""/>
      <w:lvlJc w:val="left"/>
      <w:pPr>
        <w:tabs>
          <w:tab w:val="num" w:pos="360"/>
        </w:tabs>
      </w:pPr>
    </w:lvl>
    <w:lvl w:ilvl="4" w:tplc="18F4C0AC">
      <w:numFmt w:val="none"/>
      <w:lvlText w:val=""/>
      <w:lvlJc w:val="left"/>
      <w:pPr>
        <w:tabs>
          <w:tab w:val="num" w:pos="360"/>
        </w:tabs>
      </w:pPr>
    </w:lvl>
    <w:lvl w:ilvl="5" w:tplc="0EB2FFC2">
      <w:numFmt w:val="bullet"/>
      <w:lvlText w:val="•"/>
      <w:lvlJc w:val="left"/>
      <w:pPr>
        <w:ind w:left="7135" w:hanging="1261"/>
      </w:pPr>
      <w:rPr>
        <w:rFonts w:hint="default"/>
        <w:lang w:val="ru-RU" w:eastAsia="en-US" w:bidi="ar-SA"/>
      </w:rPr>
    </w:lvl>
    <w:lvl w:ilvl="6" w:tplc="7B029AF6">
      <w:numFmt w:val="bullet"/>
      <w:lvlText w:val="•"/>
      <w:lvlJc w:val="left"/>
      <w:pPr>
        <w:ind w:left="7970" w:hanging="1261"/>
      </w:pPr>
      <w:rPr>
        <w:rFonts w:hint="default"/>
        <w:lang w:val="ru-RU" w:eastAsia="en-US" w:bidi="ar-SA"/>
      </w:rPr>
    </w:lvl>
    <w:lvl w:ilvl="7" w:tplc="57EC5830">
      <w:numFmt w:val="bullet"/>
      <w:lvlText w:val="•"/>
      <w:lvlJc w:val="left"/>
      <w:pPr>
        <w:ind w:left="8805" w:hanging="1261"/>
      </w:pPr>
      <w:rPr>
        <w:rFonts w:hint="default"/>
        <w:lang w:val="ru-RU" w:eastAsia="en-US" w:bidi="ar-SA"/>
      </w:rPr>
    </w:lvl>
    <w:lvl w:ilvl="8" w:tplc="91A279F2">
      <w:numFmt w:val="bullet"/>
      <w:lvlText w:val="•"/>
      <w:lvlJc w:val="left"/>
      <w:pPr>
        <w:ind w:left="9640" w:hanging="1261"/>
      </w:pPr>
      <w:rPr>
        <w:rFonts w:hint="default"/>
        <w:lang w:val="ru-RU" w:eastAsia="en-US" w:bidi="ar-SA"/>
      </w:rPr>
    </w:lvl>
  </w:abstractNum>
  <w:abstractNum w:abstractNumId="25" w15:restartNumberingAfterBreak="0">
    <w:nsid w:val="16B318C3"/>
    <w:multiLevelType w:val="hybridMultilevel"/>
    <w:tmpl w:val="9D88F4EA"/>
    <w:lvl w:ilvl="0" w:tplc="725A4FF8">
      <w:start w:val="4"/>
      <w:numFmt w:val="decimal"/>
      <w:lvlText w:val="%1"/>
      <w:lvlJc w:val="left"/>
      <w:pPr>
        <w:ind w:left="535" w:hanging="420"/>
      </w:pPr>
      <w:rPr>
        <w:rFonts w:hint="default"/>
        <w:lang w:val="ru-RU" w:eastAsia="en-US" w:bidi="ar-SA"/>
      </w:rPr>
    </w:lvl>
    <w:lvl w:ilvl="1" w:tplc="6A0495DC">
      <w:numFmt w:val="none"/>
      <w:lvlText w:val=""/>
      <w:lvlJc w:val="left"/>
      <w:pPr>
        <w:tabs>
          <w:tab w:val="num" w:pos="360"/>
        </w:tabs>
      </w:pPr>
    </w:lvl>
    <w:lvl w:ilvl="2" w:tplc="AC40B3E0">
      <w:start w:val="1"/>
      <w:numFmt w:val="upperRoman"/>
      <w:lvlText w:val="%3."/>
      <w:lvlJc w:val="left"/>
      <w:pPr>
        <w:ind w:left="4971" w:hanging="360"/>
        <w:jc w:val="right"/>
      </w:pPr>
      <w:rPr>
        <w:rFonts w:hint="default"/>
        <w:w w:val="100"/>
        <w:lang w:val="ru-RU" w:eastAsia="en-US" w:bidi="ar-SA"/>
      </w:rPr>
    </w:lvl>
    <w:lvl w:ilvl="3" w:tplc="0B0ACC12">
      <w:numFmt w:val="bullet"/>
      <w:lvlText w:val="•"/>
      <w:lvlJc w:val="left"/>
      <w:pPr>
        <w:ind w:left="6028" w:hanging="360"/>
      </w:pPr>
      <w:rPr>
        <w:rFonts w:hint="default"/>
        <w:lang w:val="ru-RU" w:eastAsia="en-US" w:bidi="ar-SA"/>
      </w:rPr>
    </w:lvl>
    <w:lvl w:ilvl="4" w:tplc="8E827E0E">
      <w:numFmt w:val="bullet"/>
      <w:lvlText w:val="•"/>
      <w:lvlJc w:val="left"/>
      <w:pPr>
        <w:ind w:left="6552" w:hanging="360"/>
      </w:pPr>
      <w:rPr>
        <w:rFonts w:hint="default"/>
        <w:lang w:val="ru-RU" w:eastAsia="en-US" w:bidi="ar-SA"/>
      </w:rPr>
    </w:lvl>
    <w:lvl w:ilvl="5" w:tplc="6AE8A970">
      <w:numFmt w:val="bullet"/>
      <w:lvlText w:val="•"/>
      <w:lvlJc w:val="left"/>
      <w:pPr>
        <w:ind w:left="7076" w:hanging="360"/>
      </w:pPr>
      <w:rPr>
        <w:rFonts w:hint="default"/>
        <w:lang w:val="ru-RU" w:eastAsia="en-US" w:bidi="ar-SA"/>
      </w:rPr>
    </w:lvl>
    <w:lvl w:ilvl="6" w:tplc="B874C7F2">
      <w:numFmt w:val="bullet"/>
      <w:lvlText w:val="•"/>
      <w:lvlJc w:val="left"/>
      <w:pPr>
        <w:ind w:left="7600" w:hanging="360"/>
      </w:pPr>
      <w:rPr>
        <w:rFonts w:hint="default"/>
        <w:lang w:val="ru-RU" w:eastAsia="en-US" w:bidi="ar-SA"/>
      </w:rPr>
    </w:lvl>
    <w:lvl w:ilvl="7" w:tplc="0A560A5C">
      <w:numFmt w:val="bullet"/>
      <w:lvlText w:val="•"/>
      <w:lvlJc w:val="left"/>
      <w:pPr>
        <w:ind w:left="8125" w:hanging="360"/>
      </w:pPr>
      <w:rPr>
        <w:rFonts w:hint="default"/>
        <w:lang w:val="ru-RU" w:eastAsia="en-US" w:bidi="ar-SA"/>
      </w:rPr>
    </w:lvl>
    <w:lvl w:ilvl="8" w:tplc="D78486E0">
      <w:numFmt w:val="bullet"/>
      <w:lvlText w:val="•"/>
      <w:lvlJc w:val="left"/>
      <w:pPr>
        <w:ind w:left="8649" w:hanging="360"/>
      </w:pPr>
      <w:rPr>
        <w:rFonts w:hint="default"/>
        <w:lang w:val="ru-RU" w:eastAsia="en-US" w:bidi="ar-SA"/>
      </w:rPr>
    </w:lvl>
  </w:abstractNum>
  <w:abstractNum w:abstractNumId="26" w15:restartNumberingAfterBreak="0">
    <w:nsid w:val="17E44340"/>
    <w:multiLevelType w:val="hybridMultilevel"/>
    <w:tmpl w:val="7C2630F0"/>
    <w:lvl w:ilvl="0" w:tplc="DA22D830">
      <w:start w:val="1"/>
      <w:numFmt w:val="decimal"/>
      <w:lvlText w:val="%1)"/>
      <w:lvlJc w:val="left"/>
      <w:pPr>
        <w:ind w:left="2014" w:hanging="305"/>
        <w:jc w:val="right"/>
      </w:pPr>
      <w:rPr>
        <w:rFonts w:ascii="Times New Roman" w:eastAsia="Times New Roman" w:hAnsi="Times New Roman" w:cs="Times New Roman" w:hint="default"/>
        <w:spacing w:val="0"/>
        <w:w w:val="100"/>
        <w:sz w:val="28"/>
        <w:szCs w:val="28"/>
        <w:lang w:val="ru-RU" w:eastAsia="en-US" w:bidi="ar-SA"/>
      </w:rPr>
    </w:lvl>
    <w:lvl w:ilvl="1" w:tplc="32FA1E94">
      <w:numFmt w:val="bullet"/>
      <w:lvlText w:val="•"/>
      <w:lvlJc w:val="left"/>
      <w:pPr>
        <w:ind w:left="2949" w:hanging="305"/>
      </w:pPr>
      <w:rPr>
        <w:rFonts w:hint="default"/>
        <w:lang w:val="ru-RU" w:eastAsia="en-US" w:bidi="ar-SA"/>
      </w:rPr>
    </w:lvl>
    <w:lvl w:ilvl="2" w:tplc="6658A568">
      <w:numFmt w:val="bullet"/>
      <w:lvlText w:val="•"/>
      <w:lvlJc w:val="left"/>
      <w:pPr>
        <w:ind w:left="3878" w:hanging="305"/>
      </w:pPr>
      <w:rPr>
        <w:rFonts w:hint="default"/>
        <w:lang w:val="ru-RU" w:eastAsia="en-US" w:bidi="ar-SA"/>
      </w:rPr>
    </w:lvl>
    <w:lvl w:ilvl="3" w:tplc="265E59E2">
      <w:numFmt w:val="bullet"/>
      <w:lvlText w:val="•"/>
      <w:lvlJc w:val="left"/>
      <w:pPr>
        <w:ind w:left="4807" w:hanging="305"/>
      </w:pPr>
      <w:rPr>
        <w:rFonts w:hint="default"/>
        <w:lang w:val="ru-RU" w:eastAsia="en-US" w:bidi="ar-SA"/>
      </w:rPr>
    </w:lvl>
    <w:lvl w:ilvl="4" w:tplc="9C6A22E4">
      <w:numFmt w:val="bullet"/>
      <w:lvlText w:val="•"/>
      <w:lvlJc w:val="left"/>
      <w:pPr>
        <w:ind w:left="5736" w:hanging="305"/>
      </w:pPr>
      <w:rPr>
        <w:rFonts w:hint="default"/>
        <w:lang w:val="ru-RU" w:eastAsia="en-US" w:bidi="ar-SA"/>
      </w:rPr>
    </w:lvl>
    <w:lvl w:ilvl="5" w:tplc="CB9E2312">
      <w:numFmt w:val="bullet"/>
      <w:lvlText w:val="•"/>
      <w:lvlJc w:val="left"/>
      <w:pPr>
        <w:ind w:left="6665" w:hanging="305"/>
      </w:pPr>
      <w:rPr>
        <w:rFonts w:hint="default"/>
        <w:lang w:val="ru-RU" w:eastAsia="en-US" w:bidi="ar-SA"/>
      </w:rPr>
    </w:lvl>
    <w:lvl w:ilvl="6" w:tplc="BBFE7074">
      <w:numFmt w:val="bullet"/>
      <w:lvlText w:val="•"/>
      <w:lvlJc w:val="left"/>
      <w:pPr>
        <w:ind w:left="7594" w:hanging="305"/>
      </w:pPr>
      <w:rPr>
        <w:rFonts w:hint="default"/>
        <w:lang w:val="ru-RU" w:eastAsia="en-US" w:bidi="ar-SA"/>
      </w:rPr>
    </w:lvl>
    <w:lvl w:ilvl="7" w:tplc="837459C2">
      <w:numFmt w:val="bullet"/>
      <w:lvlText w:val="•"/>
      <w:lvlJc w:val="left"/>
      <w:pPr>
        <w:ind w:left="8523" w:hanging="305"/>
      </w:pPr>
      <w:rPr>
        <w:rFonts w:hint="default"/>
        <w:lang w:val="ru-RU" w:eastAsia="en-US" w:bidi="ar-SA"/>
      </w:rPr>
    </w:lvl>
    <w:lvl w:ilvl="8" w:tplc="FA9E3456">
      <w:numFmt w:val="bullet"/>
      <w:lvlText w:val="•"/>
      <w:lvlJc w:val="left"/>
      <w:pPr>
        <w:ind w:left="9452" w:hanging="305"/>
      </w:pPr>
      <w:rPr>
        <w:rFonts w:hint="default"/>
        <w:lang w:val="ru-RU" w:eastAsia="en-US" w:bidi="ar-SA"/>
      </w:rPr>
    </w:lvl>
  </w:abstractNum>
  <w:abstractNum w:abstractNumId="27" w15:restartNumberingAfterBreak="0">
    <w:nsid w:val="193B1455"/>
    <w:multiLevelType w:val="hybridMultilevel"/>
    <w:tmpl w:val="A866D28E"/>
    <w:lvl w:ilvl="0" w:tplc="1E5062AE">
      <w:start w:val="31"/>
      <w:numFmt w:val="decimal"/>
      <w:lvlText w:val="%1"/>
      <w:lvlJc w:val="left"/>
      <w:pPr>
        <w:ind w:left="1001" w:hanging="632"/>
      </w:pPr>
      <w:rPr>
        <w:rFonts w:hint="default"/>
        <w:lang w:val="ru-RU" w:eastAsia="en-US" w:bidi="ar-SA"/>
      </w:rPr>
    </w:lvl>
    <w:lvl w:ilvl="1" w:tplc="3976CE6E">
      <w:numFmt w:val="none"/>
      <w:lvlText w:val=""/>
      <w:lvlJc w:val="left"/>
      <w:pPr>
        <w:tabs>
          <w:tab w:val="num" w:pos="360"/>
        </w:tabs>
      </w:pPr>
    </w:lvl>
    <w:lvl w:ilvl="2" w:tplc="054A2698">
      <w:numFmt w:val="none"/>
      <w:lvlText w:val=""/>
      <w:lvlJc w:val="left"/>
      <w:pPr>
        <w:tabs>
          <w:tab w:val="num" w:pos="360"/>
        </w:tabs>
      </w:pPr>
    </w:lvl>
    <w:lvl w:ilvl="3" w:tplc="1372847C">
      <w:numFmt w:val="none"/>
      <w:lvlText w:val=""/>
      <w:lvlJc w:val="left"/>
      <w:pPr>
        <w:tabs>
          <w:tab w:val="num" w:pos="360"/>
        </w:tabs>
      </w:pPr>
    </w:lvl>
    <w:lvl w:ilvl="4" w:tplc="F6607B82">
      <w:numFmt w:val="bullet"/>
      <w:lvlText w:val="•"/>
      <w:lvlJc w:val="left"/>
      <w:pPr>
        <w:ind w:left="5124" w:hanging="1052"/>
      </w:pPr>
      <w:rPr>
        <w:rFonts w:hint="default"/>
        <w:lang w:val="ru-RU" w:eastAsia="en-US" w:bidi="ar-SA"/>
      </w:rPr>
    </w:lvl>
    <w:lvl w:ilvl="5" w:tplc="95B0FA68">
      <w:numFmt w:val="bullet"/>
      <w:lvlText w:val="•"/>
      <w:lvlJc w:val="left"/>
      <w:pPr>
        <w:ind w:left="6155" w:hanging="1052"/>
      </w:pPr>
      <w:rPr>
        <w:rFonts w:hint="default"/>
        <w:lang w:val="ru-RU" w:eastAsia="en-US" w:bidi="ar-SA"/>
      </w:rPr>
    </w:lvl>
    <w:lvl w:ilvl="6" w:tplc="01904CD6">
      <w:numFmt w:val="bullet"/>
      <w:lvlText w:val="•"/>
      <w:lvlJc w:val="left"/>
      <w:pPr>
        <w:ind w:left="7186" w:hanging="1052"/>
      </w:pPr>
      <w:rPr>
        <w:rFonts w:hint="default"/>
        <w:lang w:val="ru-RU" w:eastAsia="en-US" w:bidi="ar-SA"/>
      </w:rPr>
    </w:lvl>
    <w:lvl w:ilvl="7" w:tplc="475872D0">
      <w:numFmt w:val="bullet"/>
      <w:lvlText w:val="•"/>
      <w:lvlJc w:val="left"/>
      <w:pPr>
        <w:ind w:left="8217" w:hanging="1052"/>
      </w:pPr>
      <w:rPr>
        <w:rFonts w:hint="default"/>
        <w:lang w:val="ru-RU" w:eastAsia="en-US" w:bidi="ar-SA"/>
      </w:rPr>
    </w:lvl>
    <w:lvl w:ilvl="8" w:tplc="F42019EA">
      <w:numFmt w:val="bullet"/>
      <w:lvlText w:val="•"/>
      <w:lvlJc w:val="left"/>
      <w:pPr>
        <w:ind w:left="9248" w:hanging="1052"/>
      </w:pPr>
      <w:rPr>
        <w:rFonts w:hint="default"/>
        <w:lang w:val="ru-RU" w:eastAsia="en-US" w:bidi="ar-SA"/>
      </w:rPr>
    </w:lvl>
  </w:abstractNum>
  <w:abstractNum w:abstractNumId="28" w15:restartNumberingAfterBreak="0">
    <w:nsid w:val="1B4E2A86"/>
    <w:multiLevelType w:val="hybridMultilevel"/>
    <w:tmpl w:val="38847B7A"/>
    <w:lvl w:ilvl="0" w:tplc="6F64E444">
      <w:numFmt w:val="bullet"/>
      <w:lvlText w:val="–"/>
      <w:lvlJc w:val="left"/>
      <w:pPr>
        <w:ind w:left="1001" w:hanging="212"/>
      </w:pPr>
      <w:rPr>
        <w:rFonts w:ascii="Times New Roman" w:eastAsia="Times New Roman" w:hAnsi="Times New Roman" w:cs="Times New Roman" w:hint="default"/>
        <w:w w:val="100"/>
        <w:sz w:val="28"/>
        <w:szCs w:val="28"/>
        <w:lang w:val="ru-RU" w:eastAsia="en-US" w:bidi="ar-SA"/>
      </w:rPr>
    </w:lvl>
    <w:lvl w:ilvl="1" w:tplc="81C49B4C">
      <w:numFmt w:val="bullet"/>
      <w:lvlText w:val="•"/>
      <w:lvlJc w:val="left"/>
      <w:pPr>
        <w:ind w:left="2031" w:hanging="212"/>
      </w:pPr>
      <w:rPr>
        <w:rFonts w:hint="default"/>
        <w:lang w:val="ru-RU" w:eastAsia="en-US" w:bidi="ar-SA"/>
      </w:rPr>
    </w:lvl>
    <w:lvl w:ilvl="2" w:tplc="338CE86E">
      <w:numFmt w:val="bullet"/>
      <w:lvlText w:val="•"/>
      <w:lvlJc w:val="left"/>
      <w:pPr>
        <w:ind w:left="3062" w:hanging="212"/>
      </w:pPr>
      <w:rPr>
        <w:rFonts w:hint="default"/>
        <w:lang w:val="ru-RU" w:eastAsia="en-US" w:bidi="ar-SA"/>
      </w:rPr>
    </w:lvl>
    <w:lvl w:ilvl="3" w:tplc="8716E2AA">
      <w:numFmt w:val="bullet"/>
      <w:lvlText w:val="•"/>
      <w:lvlJc w:val="left"/>
      <w:pPr>
        <w:ind w:left="4093" w:hanging="212"/>
      </w:pPr>
      <w:rPr>
        <w:rFonts w:hint="default"/>
        <w:lang w:val="ru-RU" w:eastAsia="en-US" w:bidi="ar-SA"/>
      </w:rPr>
    </w:lvl>
    <w:lvl w:ilvl="4" w:tplc="1FE4BED6">
      <w:numFmt w:val="bullet"/>
      <w:lvlText w:val="•"/>
      <w:lvlJc w:val="left"/>
      <w:pPr>
        <w:ind w:left="5124" w:hanging="212"/>
      </w:pPr>
      <w:rPr>
        <w:rFonts w:hint="default"/>
        <w:lang w:val="ru-RU" w:eastAsia="en-US" w:bidi="ar-SA"/>
      </w:rPr>
    </w:lvl>
    <w:lvl w:ilvl="5" w:tplc="BED0ED6C">
      <w:numFmt w:val="bullet"/>
      <w:lvlText w:val="•"/>
      <w:lvlJc w:val="left"/>
      <w:pPr>
        <w:ind w:left="6155" w:hanging="212"/>
      </w:pPr>
      <w:rPr>
        <w:rFonts w:hint="default"/>
        <w:lang w:val="ru-RU" w:eastAsia="en-US" w:bidi="ar-SA"/>
      </w:rPr>
    </w:lvl>
    <w:lvl w:ilvl="6" w:tplc="E4DEB1C0">
      <w:numFmt w:val="bullet"/>
      <w:lvlText w:val="•"/>
      <w:lvlJc w:val="left"/>
      <w:pPr>
        <w:ind w:left="7186" w:hanging="212"/>
      </w:pPr>
      <w:rPr>
        <w:rFonts w:hint="default"/>
        <w:lang w:val="ru-RU" w:eastAsia="en-US" w:bidi="ar-SA"/>
      </w:rPr>
    </w:lvl>
    <w:lvl w:ilvl="7" w:tplc="861676E6">
      <w:numFmt w:val="bullet"/>
      <w:lvlText w:val="•"/>
      <w:lvlJc w:val="left"/>
      <w:pPr>
        <w:ind w:left="8217" w:hanging="212"/>
      </w:pPr>
      <w:rPr>
        <w:rFonts w:hint="default"/>
        <w:lang w:val="ru-RU" w:eastAsia="en-US" w:bidi="ar-SA"/>
      </w:rPr>
    </w:lvl>
    <w:lvl w:ilvl="8" w:tplc="BEF4373E">
      <w:numFmt w:val="bullet"/>
      <w:lvlText w:val="•"/>
      <w:lvlJc w:val="left"/>
      <w:pPr>
        <w:ind w:left="9248" w:hanging="212"/>
      </w:pPr>
      <w:rPr>
        <w:rFonts w:hint="default"/>
        <w:lang w:val="ru-RU" w:eastAsia="en-US" w:bidi="ar-SA"/>
      </w:rPr>
    </w:lvl>
  </w:abstractNum>
  <w:abstractNum w:abstractNumId="29" w15:restartNumberingAfterBreak="0">
    <w:nsid w:val="1B6F2721"/>
    <w:multiLevelType w:val="hybridMultilevel"/>
    <w:tmpl w:val="82FC6284"/>
    <w:lvl w:ilvl="0" w:tplc="E536DF16">
      <w:start w:val="22"/>
      <w:numFmt w:val="decimal"/>
      <w:lvlText w:val="%1"/>
      <w:lvlJc w:val="left"/>
      <w:pPr>
        <w:ind w:left="2972" w:hanging="1263"/>
      </w:pPr>
      <w:rPr>
        <w:rFonts w:hint="default"/>
        <w:lang w:val="ru-RU" w:eastAsia="en-US" w:bidi="ar-SA"/>
      </w:rPr>
    </w:lvl>
    <w:lvl w:ilvl="1" w:tplc="E626F4A8">
      <w:numFmt w:val="none"/>
      <w:lvlText w:val=""/>
      <w:lvlJc w:val="left"/>
      <w:pPr>
        <w:tabs>
          <w:tab w:val="num" w:pos="360"/>
        </w:tabs>
      </w:pPr>
    </w:lvl>
    <w:lvl w:ilvl="2" w:tplc="64E064D6">
      <w:numFmt w:val="none"/>
      <w:lvlText w:val=""/>
      <w:lvlJc w:val="left"/>
      <w:pPr>
        <w:tabs>
          <w:tab w:val="num" w:pos="360"/>
        </w:tabs>
      </w:pPr>
    </w:lvl>
    <w:lvl w:ilvl="3" w:tplc="FB5A4AC4">
      <w:numFmt w:val="none"/>
      <w:lvlText w:val=""/>
      <w:lvlJc w:val="left"/>
      <w:pPr>
        <w:tabs>
          <w:tab w:val="num" w:pos="360"/>
        </w:tabs>
      </w:pPr>
    </w:lvl>
    <w:lvl w:ilvl="4" w:tplc="A41659CE">
      <w:numFmt w:val="none"/>
      <w:lvlText w:val=""/>
      <w:lvlJc w:val="left"/>
      <w:pPr>
        <w:tabs>
          <w:tab w:val="num" w:pos="360"/>
        </w:tabs>
      </w:pPr>
    </w:lvl>
    <w:lvl w:ilvl="5" w:tplc="B19EB0EA">
      <w:numFmt w:val="bullet"/>
      <w:lvlText w:val="•"/>
      <w:lvlJc w:val="left"/>
      <w:pPr>
        <w:ind w:left="7145" w:hanging="1263"/>
      </w:pPr>
      <w:rPr>
        <w:rFonts w:hint="default"/>
        <w:lang w:val="ru-RU" w:eastAsia="en-US" w:bidi="ar-SA"/>
      </w:rPr>
    </w:lvl>
    <w:lvl w:ilvl="6" w:tplc="6E1EE98C">
      <w:numFmt w:val="bullet"/>
      <w:lvlText w:val="•"/>
      <w:lvlJc w:val="left"/>
      <w:pPr>
        <w:ind w:left="7978" w:hanging="1263"/>
      </w:pPr>
      <w:rPr>
        <w:rFonts w:hint="default"/>
        <w:lang w:val="ru-RU" w:eastAsia="en-US" w:bidi="ar-SA"/>
      </w:rPr>
    </w:lvl>
    <w:lvl w:ilvl="7" w:tplc="33C44732">
      <w:numFmt w:val="bullet"/>
      <w:lvlText w:val="•"/>
      <w:lvlJc w:val="left"/>
      <w:pPr>
        <w:ind w:left="8811" w:hanging="1263"/>
      </w:pPr>
      <w:rPr>
        <w:rFonts w:hint="default"/>
        <w:lang w:val="ru-RU" w:eastAsia="en-US" w:bidi="ar-SA"/>
      </w:rPr>
    </w:lvl>
    <w:lvl w:ilvl="8" w:tplc="D56043BC">
      <w:numFmt w:val="bullet"/>
      <w:lvlText w:val="•"/>
      <w:lvlJc w:val="left"/>
      <w:pPr>
        <w:ind w:left="9644" w:hanging="1263"/>
      </w:pPr>
      <w:rPr>
        <w:rFonts w:hint="default"/>
        <w:lang w:val="ru-RU" w:eastAsia="en-US" w:bidi="ar-SA"/>
      </w:rPr>
    </w:lvl>
  </w:abstractNum>
  <w:abstractNum w:abstractNumId="30" w15:restartNumberingAfterBreak="0">
    <w:nsid w:val="1B7A4CCB"/>
    <w:multiLevelType w:val="multilevel"/>
    <w:tmpl w:val="584854E0"/>
    <w:lvl w:ilvl="0">
      <w:start w:val="3"/>
      <w:numFmt w:val="decimal"/>
      <w:lvlText w:val="%1"/>
      <w:lvlJc w:val="left"/>
      <w:pPr>
        <w:ind w:left="2657" w:hanging="708"/>
      </w:pPr>
      <w:rPr>
        <w:lang w:val="ru-RU" w:eastAsia="en-US" w:bidi="ar-SA"/>
      </w:rPr>
    </w:lvl>
    <w:lvl w:ilvl="1">
      <w:start w:val="1"/>
      <w:numFmt w:val="decimal"/>
      <w:lvlText w:val="%1.%2"/>
      <w:lvlJc w:val="left"/>
      <w:pPr>
        <w:ind w:left="2657" w:hanging="708"/>
      </w:pPr>
      <w:rPr>
        <w:rFonts w:ascii="Times New Roman" w:eastAsia="Times New Roman" w:hAnsi="Times New Roman" w:cs="Times New Roman" w:hint="default"/>
        <w:b/>
        <w:bCs/>
        <w:spacing w:val="-3"/>
        <w:w w:val="100"/>
        <w:sz w:val="28"/>
        <w:szCs w:val="28"/>
        <w:lang w:val="ru-RU" w:eastAsia="en-US" w:bidi="ar-SA"/>
      </w:rPr>
    </w:lvl>
    <w:lvl w:ilvl="2">
      <w:start w:val="1"/>
      <w:numFmt w:val="decimal"/>
      <w:lvlText w:val="%3."/>
      <w:lvlJc w:val="left"/>
      <w:pPr>
        <w:ind w:left="1241" w:hanging="348"/>
      </w:pPr>
      <w:rPr>
        <w:rFonts w:ascii="Times New Roman" w:eastAsia="Times New Roman" w:hAnsi="Times New Roman" w:cs="Times New Roman" w:hint="default"/>
        <w:b/>
        <w:bCs/>
        <w:spacing w:val="0"/>
        <w:w w:val="100"/>
        <w:sz w:val="28"/>
        <w:szCs w:val="28"/>
        <w:lang w:val="ru-RU" w:eastAsia="en-US" w:bidi="ar-SA"/>
      </w:rPr>
    </w:lvl>
    <w:lvl w:ilvl="3">
      <w:numFmt w:val="bullet"/>
      <w:lvlText w:val="•"/>
      <w:lvlJc w:val="left"/>
      <w:pPr>
        <w:ind w:left="4544" w:hanging="348"/>
      </w:pPr>
      <w:rPr>
        <w:lang w:val="ru-RU" w:eastAsia="en-US" w:bidi="ar-SA"/>
      </w:rPr>
    </w:lvl>
    <w:lvl w:ilvl="4">
      <w:numFmt w:val="bullet"/>
      <w:lvlText w:val="•"/>
      <w:lvlJc w:val="left"/>
      <w:pPr>
        <w:ind w:left="5486" w:hanging="348"/>
      </w:pPr>
      <w:rPr>
        <w:lang w:val="ru-RU" w:eastAsia="en-US" w:bidi="ar-SA"/>
      </w:rPr>
    </w:lvl>
    <w:lvl w:ilvl="5">
      <w:numFmt w:val="bullet"/>
      <w:lvlText w:val="•"/>
      <w:lvlJc w:val="left"/>
      <w:pPr>
        <w:ind w:left="6428" w:hanging="348"/>
      </w:pPr>
      <w:rPr>
        <w:lang w:val="ru-RU" w:eastAsia="en-US" w:bidi="ar-SA"/>
      </w:rPr>
    </w:lvl>
    <w:lvl w:ilvl="6">
      <w:numFmt w:val="bullet"/>
      <w:lvlText w:val="•"/>
      <w:lvlJc w:val="left"/>
      <w:pPr>
        <w:ind w:left="7371" w:hanging="348"/>
      </w:pPr>
      <w:rPr>
        <w:lang w:val="ru-RU" w:eastAsia="en-US" w:bidi="ar-SA"/>
      </w:rPr>
    </w:lvl>
    <w:lvl w:ilvl="7">
      <w:numFmt w:val="bullet"/>
      <w:lvlText w:val="•"/>
      <w:lvlJc w:val="left"/>
      <w:pPr>
        <w:ind w:left="8313" w:hanging="348"/>
      </w:pPr>
      <w:rPr>
        <w:lang w:val="ru-RU" w:eastAsia="en-US" w:bidi="ar-SA"/>
      </w:rPr>
    </w:lvl>
    <w:lvl w:ilvl="8">
      <w:numFmt w:val="bullet"/>
      <w:lvlText w:val="•"/>
      <w:lvlJc w:val="left"/>
      <w:pPr>
        <w:ind w:left="9255" w:hanging="348"/>
      </w:pPr>
      <w:rPr>
        <w:lang w:val="ru-RU" w:eastAsia="en-US" w:bidi="ar-SA"/>
      </w:rPr>
    </w:lvl>
  </w:abstractNum>
  <w:abstractNum w:abstractNumId="31" w15:restartNumberingAfterBreak="0">
    <w:nsid w:val="1BA71DF6"/>
    <w:multiLevelType w:val="hybridMultilevel"/>
    <w:tmpl w:val="301E3786"/>
    <w:lvl w:ilvl="0" w:tplc="72105EA8">
      <w:start w:val="1"/>
      <w:numFmt w:val="upperRoman"/>
      <w:lvlText w:val="%1."/>
      <w:lvlJc w:val="left"/>
      <w:pPr>
        <w:ind w:left="345" w:hanging="231"/>
      </w:pPr>
      <w:rPr>
        <w:rFonts w:hint="default"/>
        <w:b/>
        <w:bCs/>
        <w:spacing w:val="-1"/>
        <w:w w:val="99"/>
        <w:lang w:val="ru-RU" w:eastAsia="en-US" w:bidi="ar-SA"/>
      </w:rPr>
    </w:lvl>
    <w:lvl w:ilvl="1" w:tplc="BCEA0594">
      <w:numFmt w:val="bullet"/>
      <w:lvlText w:val="•"/>
      <w:lvlJc w:val="left"/>
      <w:pPr>
        <w:ind w:left="1275" w:hanging="231"/>
      </w:pPr>
      <w:rPr>
        <w:rFonts w:hint="default"/>
        <w:lang w:val="ru-RU" w:eastAsia="en-US" w:bidi="ar-SA"/>
      </w:rPr>
    </w:lvl>
    <w:lvl w:ilvl="2" w:tplc="79344F88">
      <w:numFmt w:val="bullet"/>
      <w:lvlText w:val="•"/>
      <w:lvlJc w:val="left"/>
      <w:pPr>
        <w:ind w:left="2211" w:hanging="231"/>
      </w:pPr>
      <w:rPr>
        <w:rFonts w:hint="default"/>
        <w:lang w:val="ru-RU" w:eastAsia="en-US" w:bidi="ar-SA"/>
      </w:rPr>
    </w:lvl>
    <w:lvl w:ilvl="3" w:tplc="893AE858">
      <w:numFmt w:val="bullet"/>
      <w:lvlText w:val="•"/>
      <w:lvlJc w:val="left"/>
      <w:pPr>
        <w:ind w:left="3147" w:hanging="231"/>
      </w:pPr>
      <w:rPr>
        <w:rFonts w:hint="default"/>
        <w:lang w:val="ru-RU" w:eastAsia="en-US" w:bidi="ar-SA"/>
      </w:rPr>
    </w:lvl>
    <w:lvl w:ilvl="4" w:tplc="3B84AB94">
      <w:numFmt w:val="bullet"/>
      <w:lvlText w:val="•"/>
      <w:lvlJc w:val="left"/>
      <w:pPr>
        <w:ind w:left="4083" w:hanging="231"/>
      </w:pPr>
      <w:rPr>
        <w:rFonts w:hint="default"/>
        <w:lang w:val="ru-RU" w:eastAsia="en-US" w:bidi="ar-SA"/>
      </w:rPr>
    </w:lvl>
    <w:lvl w:ilvl="5" w:tplc="B78CE85A">
      <w:numFmt w:val="bullet"/>
      <w:lvlText w:val="•"/>
      <w:lvlJc w:val="left"/>
      <w:pPr>
        <w:ind w:left="5018" w:hanging="231"/>
      </w:pPr>
      <w:rPr>
        <w:rFonts w:hint="default"/>
        <w:lang w:val="ru-RU" w:eastAsia="en-US" w:bidi="ar-SA"/>
      </w:rPr>
    </w:lvl>
    <w:lvl w:ilvl="6" w:tplc="46F6DDF4">
      <w:numFmt w:val="bullet"/>
      <w:lvlText w:val="•"/>
      <w:lvlJc w:val="left"/>
      <w:pPr>
        <w:ind w:left="5954" w:hanging="231"/>
      </w:pPr>
      <w:rPr>
        <w:rFonts w:hint="default"/>
        <w:lang w:val="ru-RU" w:eastAsia="en-US" w:bidi="ar-SA"/>
      </w:rPr>
    </w:lvl>
    <w:lvl w:ilvl="7" w:tplc="908A9E52">
      <w:numFmt w:val="bullet"/>
      <w:lvlText w:val="•"/>
      <w:lvlJc w:val="left"/>
      <w:pPr>
        <w:ind w:left="6890" w:hanging="231"/>
      </w:pPr>
      <w:rPr>
        <w:rFonts w:hint="default"/>
        <w:lang w:val="ru-RU" w:eastAsia="en-US" w:bidi="ar-SA"/>
      </w:rPr>
    </w:lvl>
    <w:lvl w:ilvl="8" w:tplc="39C0F8A6">
      <w:numFmt w:val="bullet"/>
      <w:lvlText w:val="•"/>
      <w:lvlJc w:val="left"/>
      <w:pPr>
        <w:ind w:left="7826" w:hanging="231"/>
      </w:pPr>
      <w:rPr>
        <w:rFonts w:hint="default"/>
        <w:lang w:val="ru-RU" w:eastAsia="en-US" w:bidi="ar-SA"/>
      </w:rPr>
    </w:lvl>
  </w:abstractNum>
  <w:abstractNum w:abstractNumId="32" w15:restartNumberingAfterBreak="0">
    <w:nsid w:val="1C56383C"/>
    <w:multiLevelType w:val="hybridMultilevel"/>
    <w:tmpl w:val="3BD6CA9E"/>
    <w:lvl w:ilvl="0" w:tplc="92E847B0">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B284214A">
      <w:numFmt w:val="bullet"/>
      <w:lvlText w:val="•"/>
      <w:lvlJc w:val="left"/>
      <w:pPr>
        <w:ind w:left="2949" w:hanging="305"/>
      </w:pPr>
      <w:rPr>
        <w:rFonts w:hint="default"/>
        <w:lang w:val="ru-RU" w:eastAsia="en-US" w:bidi="ar-SA"/>
      </w:rPr>
    </w:lvl>
    <w:lvl w:ilvl="2" w:tplc="6540CB60">
      <w:numFmt w:val="bullet"/>
      <w:lvlText w:val="•"/>
      <w:lvlJc w:val="left"/>
      <w:pPr>
        <w:ind w:left="3878" w:hanging="305"/>
      </w:pPr>
      <w:rPr>
        <w:rFonts w:hint="default"/>
        <w:lang w:val="ru-RU" w:eastAsia="en-US" w:bidi="ar-SA"/>
      </w:rPr>
    </w:lvl>
    <w:lvl w:ilvl="3" w:tplc="E0A25F6E">
      <w:numFmt w:val="bullet"/>
      <w:lvlText w:val="•"/>
      <w:lvlJc w:val="left"/>
      <w:pPr>
        <w:ind w:left="4807" w:hanging="305"/>
      </w:pPr>
      <w:rPr>
        <w:rFonts w:hint="default"/>
        <w:lang w:val="ru-RU" w:eastAsia="en-US" w:bidi="ar-SA"/>
      </w:rPr>
    </w:lvl>
    <w:lvl w:ilvl="4" w:tplc="7D6032F8">
      <w:numFmt w:val="bullet"/>
      <w:lvlText w:val="•"/>
      <w:lvlJc w:val="left"/>
      <w:pPr>
        <w:ind w:left="5736" w:hanging="305"/>
      </w:pPr>
      <w:rPr>
        <w:rFonts w:hint="default"/>
        <w:lang w:val="ru-RU" w:eastAsia="en-US" w:bidi="ar-SA"/>
      </w:rPr>
    </w:lvl>
    <w:lvl w:ilvl="5" w:tplc="BFBE7720">
      <w:numFmt w:val="bullet"/>
      <w:lvlText w:val="•"/>
      <w:lvlJc w:val="left"/>
      <w:pPr>
        <w:ind w:left="6665" w:hanging="305"/>
      </w:pPr>
      <w:rPr>
        <w:rFonts w:hint="default"/>
        <w:lang w:val="ru-RU" w:eastAsia="en-US" w:bidi="ar-SA"/>
      </w:rPr>
    </w:lvl>
    <w:lvl w:ilvl="6" w:tplc="928EF248">
      <w:numFmt w:val="bullet"/>
      <w:lvlText w:val="•"/>
      <w:lvlJc w:val="left"/>
      <w:pPr>
        <w:ind w:left="7594" w:hanging="305"/>
      </w:pPr>
      <w:rPr>
        <w:rFonts w:hint="default"/>
        <w:lang w:val="ru-RU" w:eastAsia="en-US" w:bidi="ar-SA"/>
      </w:rPr>
    </w:lvl>
    <w:lvl w:ilvl="7" w:tplc="7E587324">
      <w:numFmt w:val="bullet"/>
      <w:lvlText w:val="•"/>
      <w:lvlJc w:val="left"/>
      <w:pPr>
        <w:ind w:left="8523" w:hanging="305"/>
      </w:pPr>
      <w:rPr>
        <w:rFonts w:hint="default"/>
        <w:lang w:val="ru-RU" w:eastAsia="en-US" w:bidi="ar-SA"/>
      </w:rPr>
    </w:lvl>
    <w:lvl w:ilvl="8" w:tplc="B0AAFD48">
      <w:numFmt w:val="bullet"/>
      <w:lvlText w:val="•"/>
      <w:lvlJc w:val="left"/>
      <w:pPr>
        <w:ind w:left="9452" w:hanging="305"/>
      </w:pPr>
      <w:rPr>
        <w:rFonts w:hint="default"/>
        <w:lang w:val="ru-RU" w:eastAsia="en-US" w:bidi="ar-SA"/>
      </w:rPr>
    </w:lvl>
  </w:abstractNum>
  <w:abstractNum w:abstractNumId="33" w15:restartNumberingAfterBreak="0">
    <w:nsid w:val="1C8B36C2"/>
    <w:multiLevelType w:val="hybridMultilevel"/>
    <w:tmpl w:val="E82C8984"/>
    <w:lvl w:ilvl="0" w:tplc="F384C6DC">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964A30A6">
      <w:numFmt w:val="bullet"/>
      <w:lvlText w:val="•"/>
      <w:lvlJc w:val="left"/>
      <w:pPr>
        <w:ind w:left="2949" w:hanging="305"/>
      </w:pPr>
      <w:rPr>
        <w:rFonts w:hint="default"/>
        <w:lang w:val="ru-RU" w:eastAsia="en-US" w:bidi="ar-SA"/>
      </w:rPr>
    </w:lvl>
    <w:lvl w:ilvl="2" w:tplc="ACB2AB6E">
      <w:numFmt w:val="bullet"/>
      <w:lvlText w:val="•"/>
      <w:lvlJc w:val="left"/>
      <w:pPr>
        <w:ind w:left="3878" w:hanging="305"/>
      </w:pPr>
      <w:rPr>
        <w:rFonts w:hint="default"/>
        <w:lang w:val="ru-RU" w:eastAsia="en-US" w:bidi="ar-SA"/>
      </w:rPr>
    </w:lvl>
    <w:lvl w:ilvl="3" w:tplc="46D4C112">
      <w:numFmt w:val="bullet"/>
      <w:lvlText w:val="•"/>
      <w:lvlJc w:val="left"/>
      <w:pPr>
        <w:ind w:left="4807" w:hanging="305"/>
      </w:pPr>
      <w:rPr>
        <w:rFonts w:hint="default"/>
        <w:lang w:val="ru-RU" w:eastAsia="en-US" w:bidi="ar-SA"/>
      </w:rPr>
    </w:lvl>
    <w:lvl w:ilvl="4" w:tplc="773E02BE">
      <w:numFmt w:val="bullet"/>
      <w:lvlText w:val="•"/>
      <w:lvlJc w:val="left"/>
      <w:pPr>
        <w:ind w:left="5736" w:hanging="305"/>
      </w:pPr>
      <w:rPr>
        <w:rFonts w:hint="default"/>
        <w:lang w:val="ru-RU" w:eastAsia="en-US" w:bidi="ar-SA"/>
      </w:rPr>
    </w:lvl>
    <w:lvl w:ilvl="5" w:tplc="947A7E0C">
      <w:numFmt w:val="bullet"/>
      <w:lvlText w:val="•"/>
      <w:lvlJc w:val="left"/>
      <w:pPr>
        <w:ind w:left="6665" w:hanging="305"/>
      </w:pPr>
      <w:rPr>
        <w:rFonts w:hint="default"/>
        <w:lang w:val="ru-RU" w:eastAsia="en-US" w:bidi="ar-SA"/>
      </w:rPr>
    </w:lvl>
    <w:lvl w:ilvl="6" w:tplc="FFF6156E">
      <w:numFmt w:val="bullet"/>
      <w:lvlText w:val="•"/>
      <w:lvlJc w:val="left"/>
      <w:pPr>
        <w:ind w:left="7594" w:hanging="305"/>
      </w:pPr>
      <w:rPr>
        <w:rFonts w:hint="default"/>
        <w:lang w:val="ru-RU" w:eastAsia="en-US" w:bidi="ar-SA"/>
      </w:rPr>
    </w:lvl>
    <w:lvl w:ilvl="7" w:tplc="8376B970">
      <w:numFmt w:val="bullet"/>
      <w:lvlText w:val="•"/>
      <w:lvlJc w:val="left"/>
      <w:pPr>
        <w:ind w:left="8523" w:hanging="305"/>
      </w:pPr>
      <w:rPr>
        <w:rFonts w:hint="default"/>
        <w:lang w:val="ru-RU" w:eastAsia="en-US" w:bidi="ar-SA"/>
      </w:rPr>
    </w:lvl>
    <w:lvl w:ilvl="8" w:tplc="7BD4E296">
      <w:numFmt w:val="bullet"/>
      <w:lvlText w:val="•"/>
      <w:lvlJc w:val="left"/>
      <w:pPr>
        <w:ind w:left="9452" w:hanging="305"/>
      </w:pPr>
      <w:rPr>
        <w:rFonts w:hint="default"/>
        <w:lang w:val="ru-RU" w:eastAsia="en-US" w:bidi="ar-SA"/>
      </w:rPr>
    </w:lvl>
  </w:abstractNum>
  <w:abstractNum w:abstractNumId="34" w15:restartNumberingAfterBreak="0">
    <w:nsid w:val="1D5B50D9"/>
    <w:multiLevelType w:val="hybridMultilevel"/>
    <w:tmpl w:val="EBE414B6"/>
    <w:lvl w:ilvl="0" w:tplc="0ADACADE">
      <w:start w:val="21"/>
      <w:numFmt w:val="decimal"/>
      <w:lvlText w:val="%1"/>
      <w:lvlJc w:val="left"/>
      <w:pPr>
        <w:ind w:left="2551" w:hanging="843"/>
      </w:pPr>
      <w:rPr>
        <w:rFonts w:hint="default"/>
        <w:lang w:val="ru-RU" w:eastAsia="en-US" w:bidi="ar-SA"/>
      </w:rPr>
    </w:lvl>
    <w:lvl w:ilvl="1" w:tplc="55284A44">
      <w:numFmt w:val="none"/>
      <w:lvlText w:val=""/>
      <w:lvlJc w:val="left"/>
      <w:pPr>
        <w:tabs>
          <w:tab w:val="num" w:pos="360"/>
        </w:tabs>
      </w:pPr>
    </w:lvl>
    <w:lvl w:ilvl="2" w:tplc="A02E86E6">
      <w:numFmt w:val="none"/>
      <w:lvlText w:val=""/>
      <w:lvlJc w:val="left"/>
      <w:pPr>
        <w:tabs>
          <w:tab w:val="num" w:pos="360"/>
        </w:tabs>
      </w:pPr>
    </w:lvl>
    <w:lvl w:ilvl="3" w:tplc="9E5EED38">
      <w:numFmt w:val="none"/>
      <w:lvlText w:val=""/>
      <w:lvlJc w:val="left"/>
      <w:pPr>
        <w:tabs>
          <w:tab w:val="num" w:pos="360"/>
        </w:tabs>
      </w:pPr>
    </w:lvl>
    <w:lvl w:ilvl="4" w:tplc="14486A5E">
      <w:numFmt w:val="bullet"/>
      <w:lvlText w:val="•"/>
      <w:lvlJc w:val="left"/>
      <w:pPr>
        <w:ind w:left="5610" w:hanging="1052"/>
      </w:pPr>
      <w:rPr>
        <w:rFonts w:hint="default"/>
        <w:lang w:val="ru-RU" w:eastAsia="en-US" w:bidi="ar-SA"/>
      </w:rPr>
    </w:lvl>
    <w:lvl w:ilvl="5" w:tplc="1E54F822">
      <w:numFmt w:val="bullet"/>
      <w:lvlText w:val="•"/>
      <w:lvlJc w:val="left"/>
      <w:pPr>
        <w:ind w:left="6560" w:hanging="1052"/>
      </w:pPr>
      <w:rPr>
        <w:rFonts w:hint="default"/>
        <w:lang w:val="ru-RU" w:eastAsia="en-US" w:bidi="ar-SA"/>
      </w:rPr>
    </w:lvl>
    <w:lvl w:ilvl="6" w:tplc="EA8ECB3C">
      <w:numFmt w:val="bullet"/>
      <w:lvlText w:val="•"/>
      <w:lvlJc w:val="left"/>
      <w:pPr>
        <w:ind w:left="7510" w:hanging="1052"/>
      </w:pPr>
      <w:rPr>
        <w:rFonts w:hint="default"/>
        <w:lang w:val="ru-RU" w:eastAsia="en-US" w:bidi="ar-SA"/>
      </w:rPr>
    </w:lvl>
    <w:lvl w:ilvl="7" w:tplc="3A84402E">
      <w:numFmt w:val="bullet"/>
      <w:lvlText w:val="•"/>
      <w:lvlJc w:val="left"/>
      <w:pPr>
        <w:ind w:left="8460" w:hanging="1052"/>
      </w:pPr>
      <w:rPr>
        <w:rFonts w:hint="default"/>
        <w:lang w:val="ru-RU" w:eastAsia="en-US" w:bidi="ar-SA"/>
      </w:rPr>
    </w:lvl>
    <w:lvl w:ilvl="8" w:tplc="9A926314">
      <w:numFmt w:val="bullet"/>
      <w:lvlText w:val="•"/>
      <w:lvlJc w:val="left"/>
      <w:pPr>
        <w:ind w:left="9410" w:hanging="1052"/>
      </w:pPr>
      <w:rPr>
        <w:rFonts w:hint="default"/>
        <w:lang w:val="ru-RU" w:eastAsia="en-US" w:bidi="ar-SA"/>
      </w:rPr>
    </w:lvl>
  </w:abstractNum>
  <w:abstractNum w:abstractNumId="35" w15:restartNumberingAfterBreak="0">
    <w:nsid w:val="1F7A5356"/>
    <w:multiLevelType w:val="hybridMultilevel"/>
    <w:tmpl w:val="977E5892"/>
    <w:lvl w:ilvl="0" w:tplc="659EBBBC">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995CDB24">
      <w:numFmt w:val="bullet"/>
      <w:lvlText w:val="•"/>
      <w:lvlJc w:val="left"/>
      <w:pPr>
        <w:ind w:left="2949" w:hanging="305"/>
      </w:pPr>
      <w:rPr>
        <w:rFonts w:hint="default"/>
        <w:lang w:val="ru-RU" w:eastAsia="en-US" w:bidi="ar-SA"/>
      </w:rPr>
    </w:lvl>
    <w:lvl w:ilvl="2" w:tplc="6DCC835A">
      <w:numFmt w:val="bullet"/>
      <w:lvlText w:val="•"/>
      <w:lvlJc w:val="left"/>
      <w:pPr>
        <w:ind w:left="3878" w:hanging="305"/>
      </w:pPr>
      <w:rPr>
        <w:rFonts w:hint="default"/>
        <w:lang w:val="ru-RU" w:eastAsia="en-US" w:bidi="ar-SA"/>
      </w:rPr>
    </w:lvl>
    <w:lvl w:ilvl="3" w:tplc="9E9C64C0">
      <w:numFmt w:val="bullet"/>
      <w:lvlText w:val="•"/>
      <w:lvlJc w:val="left"/>
      <w:pPr>
        <w:ind w:left="4807" w:hanging="305"/>
      </w:pPr>
      <w:rPr>
        <w:rFonts w:hint="default"/>
        <w:lang w:val="ru-RU" w:eastAsia="en-US" w:bidi="ar-SA"/>
      </w:rPr>
    </w:lvl>
    <w:lvl w:ilvl="4" w:tplc="88E666CE">
      <w:numFmt w:val="bullet"/>
      <w:lvlText w:val="•"/>
      <w:lvlJc w:val="left"/>
      <w:pPr>
        <w:ind w:left="5736" w:hanging="305"/>
      </w:pPr>
      <w:rPr>
        <w:rFonts w:hint="default"/>
        <w:lang w:val="ru-RU" w:eastAsia="en-US" w:bidi="ar-SA"/>
      </w:rPr>
    </w:lvl>
    <w:lvl w:ilvl="5" w:tplc="7E9247A2">
      <w:numFmt w:val="bullet"/>
      <w:lvlText w:val="•"/>
      <w:lvlJc w:val="left"/>
      <w:pPr>
        <w:ind w:left="6665" w:hanging="305"/>
      </w:pPr>
      <w:rPr>
        <w:rFonts w:hint="default"/>
        <w:lang w:val="ru-RU" w:eastAsia="en-US" w:bidi="ar-SA"/>
      </w:rPr>
    </w:lvl>
    <w:lvl w:ilvl="6" w:tplc="661CE114">
      <w:numFmt w:val="bullet"/>
      <w:lvlText w:val="•"/>
      <w:lvlJc w:val="left"/>
      <w:pPr>
        <w:ind w:left="7594" w:hanging="305"/>
      </w:pPr>
      <w:rPr>
        <w:rFonts w:hint="default"/>
        <w:lang w:val="ru-RU" w:eastAsia="en-US" w:bidi="ar-SA"/>
      </w:rPr>
    </w:lvl>
    <w:lvl w:ilvl="7" w:tplc="3E90A240">
      <w:numFmt w:val="bullet"/>
      <w:lvlText w:val="•"/>
      <w:lvlJc w:val="left"/>
      <w:pPr>
        <w:ind w:left="8523" w:hanging="305"/>
      </w:pPr>
      <w:rPr>
        <w:rFonts w:hint="default"/>
        <w:lang w:val="ru-RU" w:eastAsia="en-US" w:bidi="ar-SA"/>
      </w:rPr>
    </w:lvl>
    <w:lvl w:ilvl="8" w:tplc="F52E6D36">
      <w:numFmt w:val="bullet"/>
      <w:lvlText w:val="•"/>
      <w:lvlJc w:val="left"/>
      <w:pPr>
        <w:ind w:left="9452" w:hanging="305"/>
      </w:pPr>
      <w:rPr>
        <w:rFonts w:hint="default"/>
        <w:lang w:val="ru-RU" w:eastAsia="en-US" w:bidi="ar-SA"/>
      </w:rPr>
    </w:lvl>
  </w:abstractNum>
  <w:abstractNum w:abstractNumId="36" w15:restartNumberingAfterBreak="0">
    <w:nsid w:val="20242C34"/>
    <w:multiLevelType w:val="hybridMultilevel"/>
    <w:tmpl w:val="78748604"/>
    <w:lvl w:ilvl="0" w:tplc="DAC09C38">
      <w:start w:val="33"/>
      <w:numFmt w:val="decimal"/>
      <w:lvlText w:val="%1"/>
      <w:lvlJc w:val="left"/>
      <w:pPr>
        <w:ind w:left="1001" w:hanging="632"/>
      </w:pPr>
      <w:rPr>
        <w:rFonts w:hint="default"/>
        <w:lang w:val="ru-RU" w:eastAsia="en-US" w:bidi="ar-SA"/>
      </w:rPr>
    </w:lvl>
    <w:lvl w:ilvl="1" w:tplc="B8203D0C">
      <w:numFmt w:val="none"/>
      <w:lvlText w:val=""/>
      <w:lvlJc w:val="left"/>
      <w:pPr>
        <w:tabs>
          <w:tab w:val="num" w:pos="360"/>
        </w:tabs>
      </w:pPr>
    </w:lvl>
    <w:lvl w:ilvl="2" w:tplc="72186494">
      <w:numFmt w:val="none"/>
      <w:lvlText w:val=""/>
      <w:lvlJc w:val="left"/>
      <w:pPr>
        <w:tabs>
          <w:tab w:val="num" w:pos="360"/>
        </w:tabs>
      </w:pPr>
    </w:lvl>
    <w:lvl w:ilvl="3" w:tplc="1076C3EE">
      <w:numFmt w:val="none"/>
      <w:lvlText w:val=""/>
      <w:lvlJc w:val="left"/>
      <w:pPr>
        <w:tabs>
          <w:tab w:val="num" w:pos="360"/>
        </w:tabs>
      </w:pPr>
    </w:lvl>
    <w:lvl w:ilvl="4" w:tplc="29D2B10A">
      <w:numFmt w:val="bullet"/>
      <w:lvlText w:val="•"/>
      <w:lvlJc w:val="left"/>
      <w:pPr>
        <w:ind w:left="5610" w:hanging="1052"/>
      </w:pPr>
      <w:rPr>
        <w:rFonts w:hint="default"/>
        <w:lang w:val="ru-RU" w:eastAsia="en-US" w:bidi="ar-SA"/>
      </w:rPr>
    </w:lvl>
    <w:lvl w:ilvl="5" w:tplc="508C9434">
      <w:numFmt w:val="bullet"/>
      <w:lvlText w:val="•"/>
      <w:lvlJc w:val="left"/>
      <w:pPr>
        <w:ind w:left="6560" w:hanging="1052"/>
      </w:pPr>
      <w:rPr>
        <w:rFonts w:hint="default"/>
        <w:lang w:val="ru-RU" w:eastAsia="en-US" w:bidi="ar-SA"/>
      </w:rPr>
    </w:lvl>
    <w:lvl w:ilvl="6" w:tplc="2AC8BB02">
      <w:numFmt w:val="bullet"/>
      <w:lvlText w:val="•"/>
      <w:lvlJc w:val="left"/>
      <w:pPr>
        <w:ind w:left="7510" w:hanging="1052"/>
      </w:pPr>
      <w:rPr>
        <w:rFonts w:hint="default"/>
        <w:lang w:val="ru-RU" w:eastAsia="en-US" w:bidi="ar-SA"/>
      </w:rPr>
    </w:lvl>
    <w:lvl w:ilvl="7" w:tplc="CDD8851E">
      <w:numFmt w:val="bullet"/>
      <w:lvlText w:val="•"/>
      <w:lvlJc w:val="left"/>
      <w:pPr>
        <w:ind w:left="8460" w:hanging="1052"/>
      </w:pPr>
      <w:rPr>
        <w:rFonts w:hint="default"/>
        <w:lang w:val="ru-RU" w:eastAsia="en-US" w:bidi="ar-SA"/>
      </w:rPr>
    </w:lvl>
    <w:lvl w:ilvl="8" w:tplc="5E462BC0">
      <w:numFmt w:val="bullet"/>
      <w:lvlText w:val="•"/>
      <w:lvlJc w:val="left"/>
      <w:pPr>
        <w:ind w:left="9410" w:hanging="1052"/>
      </w:pPr>
      <w:rPr>
        <w:rFonts w:hint="default"/>
        <w:lang w:val="ru-RU" w:eastAsia="en-US" w:bidi="ar-SA"/>
      </w:rPr>
    </w:lvl>
  </w:abstractNum>
  <w:abstractNum w:abstractNumId="37" w15:restartNumberingAfterBreak="0">
    <w:nsid w:val="21463C08"/>
    <w:multiLevelType w:val="hybridMultilevel"/>
    <w:tmpl w:val="C09C915C"/>
    <w:lvl w:ilvl="0" w:tplc="FDCC3160">
      <w:start w:val="160"/>
      <w:numFmt w:val="decimal"/>
      <w:lvlText w:val="%1."/>
      <w:lvlJc w:val="left"/>
      <w:pPr>
        <w:ind w:left="2664" w:hanging="956"/>
      </w:pPr>
      <w:rPr>
        <w:rFonts w:ascii="Times New Roman" w:eastAsia="Times New Roman" w:hAnsi="Times New Roman" w:cs="Times New Roman" w:hint="default"/>
        <w:b/>
        <w:bCs/>
        <w:w w:val="100"/>
        <w:sz w:val="24"/>
        <w:szCs w:val="24"/>
        <w:lang w:val="ru-RU" w:eastAsia="en-US" w:bidi="ar-SA"/>
      </w:rPr>
    </w:lvl>
    <w:lvl w:ilvl="1" w:tplc="8888399C">
      <w:numFmt w:val="none"/>
      <w:lvlText w:val=""/>
      <w:lvlJc w:val="left"/>
      <w:pPr>
        <w:tabs>
          <w:tab w:val="num" w:pos="360"/>
        </w:tabs>
      </w:pPr>
    </w:lvl>
    <w:lvl w:ilvl="2" w:tplc="5D4EDEB6">
      <w:numFmt w:val="none"/>
      <w:lvlText w:val=""/>
      <w:lvlJc w:val="left"/>
      <w:pPr>
        <w:tabs>
          <w:tab w:val="num" w:pos="360"/>
        </w:tabs>
      </w:pPr>
    </w:lvl>
    <w:lvl w:ilvl="3" w:tplc="7BA85D2C">
      <w:numFmt w:val="none"/>
      <w:lvlText w:val=""/>
      <w:lvlJc w:val="left"/>
      <w:pPr>
        <w:tabs>
          <w:tab w:val="num" w:pos="360"/>
        </w:tabs>
      </w:pPr>
    </w:lvl>
    <w:lvl w:ilvl="4" w:tplc="F57E7CEA">
      <w:numFmt w:val="bullet"/>
      <w:lvlText w:val="•"/>
      <w:lvlJc w:val="left"/>
      <w:pPr>
        <w:ind w:left="3930" w:hanging="1191"/>
      </w:pPr>
      <w:rPr>
        <w:rFonts w:hint="default"/>
        <w:lang w:val="ru-RU" w:eastAsia="en-US" w:bidi="ar-SA"/>
      </w:rPr>
    </w:lvl>
    <w:lvl w:ilvl="5" w:tplc="A46C52A0">
      <w:numFmt w:val="bullet"/>
      <w:lvlText w:val="•"/>
      <w:lvlJc w:val="left"/>
      <w:pPr>
        <w:ind w:left="5160" w:hanging="1191"/>
      </w:pPr>
      <w:rPr>
        <w:rFonts w:hint="default"/>
        <w:lang w:val="ru-RU" w:eastAsia="en-US" w:bidi="ar-SA"/>
      </w:rPr>
    </w:lvl>
    <w:lvl w:ilvl="6" w:tplc="2F8A3B5C">
      <w:numFmt w:val="bullet"/>
      <w:lvlText w:val="•"/>
      <w:lvlJc w:val="left"/>
      <w:pPr>
        <w:ind w:left="6390" w:hanging="1191"/>
      </w:pPr>
      <w:rPr>
        <w:rFonts w:hint="default"/>
        <w:lang w:val="ru-RU" w:eastAsia="en-US" w:bidi="ar-SA"/>
      </w:rPr>
    </w:lvl>
    <w:lvl w:ilvl="7" w:tplc="B2AAA88C">
      <w:numFmt w:val="bullet"/>
      <w:lvlText w:val="•"/>
      <w:lvlJc w:val="left"/>
      <w:pPr>
        <w:ind w:left="7620" w:hanging="1191"/>
      </w:pPr>
      <w:rPr>
        <w:rFonts w:hint="default"/>
        <w:lang w:val="ru-RU" w:eastAsia="en-US" w:bidi="ar-SA"/>
      </w:rPr>
    </w:lvl>
    <w:lvl w:ilvl="8" w:tplc="A914F98E">
      <w:numFmt w:val="bullet"/>
      <w:lvlText w:val="•"/>
      <w:lvlJc w:val="left"/>
      <w:pPr>
        <w:ind w:left="8850" w:hanging="1191"/>
      </w:pPr>
      <w:rPr>
        <w:rFonts w:hint="default"/>
        <w:lang w:val="ru-RU" w:eastAsia="en-US" w:bidi="ar-SA"/>
      </w:rPr>
    </w:lvl>
  </w:abstractNum>
  <w:abstractNum w:abstractNumId="38" w15:restartNumberingAfterBreak="0">
    <w:nsid w:val="21E33E15"/>
    <w:multiLevelType w:val="hybridMultilevel"/>
    <w:tmpl w:val="4FB8D1B6"/>
    <w:lvl w:ilvl="0" w:tplc="F1E205D8">
      <w:start w:val="24"/>
      <w:numFmt w:val="decimal"/>
      <w:lvlText w:val="%1"/>
      <w:lvlJc w:val="left"/>
      <w:pPr>
        <w:ind w:left="1001" w:hanging="1263"/>
      </w:pPr>
      <w:rPr>
        <w:rFonts w:hint="default"/>
        <w:lang w:val="ru-RU" w:eastAsia="en-US" w:bidi="ar-SA"/>
      </w:rPr>
    </w:lvl>
    <w:lvl w:ilvl="1" w:tplc="A9ACC60A">
      <w:numFmt w:val="none"/>
      <w:lvlText w:val=""/>
      <w:lvlJc w:val="left"/>
      <w:pPr>
        <w:tabs>
          <w:tab w:val="num" w:pos="360"/>
        </w:tabs>
      </w:pPr>
    </w:lvl>
    <w:lvl w:ilvl="2" w:tplc="E5160090">
      <w:numFmt w:val="none"/>
      <w:lvlText w:val=""/>
      <w:lvlJc w:val="left"/>
      <w:pPr>
        <w:tabs>
          <w:tab w:val="num" w:pos="360"/>
        </w:tabs>
      </w:pPr>
    </w:lvl>
    <w:lvl w:ilvl="3" w:tplc="E0FCD722">
      <w:numFmt w:val="none"/>
      <w:lvlText w:val=""/>
      <w:lvlJc w:val="left"/>
      <w:pPr>
        <w:tabs>
          <w:tab w:val="num" w:pos="360"/>
        </w:tabs>
      </w:pPr>
    </w:lvl>
    <w:lvl w:ilvl="4" w:tplc="D40C500E">
      <w:numFmt w:val="none"/>
      <w:lvlText w:val=""/>
      <w:lvlJc w:val="left"/>
      <w:pPr>
        <w:tabs>
          <w:tab w:val="num" w:pos="360"/>
        </w:tabs>
      </w:pPr>
    </w:lvl>
    <w:lvl w:ilvl="5" w:tplc="BD5A9E6E">
      <w:numFmt w:val="bullet"/>
      <w:lvlText w:val="•"/>
      <w:lvlJc w:val="left"/>
      <w:pPr>
        <w:ind w:left="6155" w:hanging="1263"/>
      </w:pPr>
      <w:rPr>
        <w:rFonts w:hint="default"/>
        <w:lang w:val="ru-RU" w:eastAsia="en-US" w:bidi="ar-SA"/>
      </w:rPr>
    </w:lvl>
    <w:lvl w:ilvl="6" w:tplc="904C2E4C">
      <w:numFmt w:val="bullet"/>
      <w:lvlText w:val="•"/>
      <w:lvlJc w:val="left"/>
      <w:pPr>
        <w:ind w:left="7186" w:hanging="1263"/>
      </w:pPr>
      <w:rPr>
        <w:rFonts w:hint="default"/>
        <w:lang w:val="ru-RU" w:eastAsia="en-US" w:bidi="ar-SA"/>
      </w:rPr>
    </w:lvl>
    <w:lvl w:ilvl="7" w:tplc="7FD0BF90">
      <w:numFmt w:val="bullet"/>
      <w:lvlText w:val="•"/>
      <w:lvlJc w:val="left"/>
      <w:pPr>
        <w:ind w:left="8217" w:hanging="1263"/>
      </w:pPr>
      <w:rPr>
        <w:rFonts w:hint="default"/>
        <w:lang w:val="ru-RU" w:eastAsia="en-US" w:bidi="ar-SA"/>
      </w:rPr>
    </w:lvl>
    <w:lvl w:ilvl="8" w:tplc="B0924AEE">
      <w:numFmt w:val="bullet"/>
      <w:lvlText w:val="•"/>
      <w:lvlJc w:val="left"/>
      <w:pPr>
        <w:ind w:left="9248" w:hanging="1263"/>
      </w:pPr>
      <w:rPr>
        <w:rFonts w:hint="default"/>
        <w:lang w:val="ru-RU" w:eastAsia="en-US" w:bidi="ar-SA"/>
      </w:rPr>
    </w:lvl>
  </w:abstractNum>
  <w:abstractNum w:abstractNumId="39" w15:restartNumberingAfterBreak="0">
    <w:nsid w:val="240D45FE"/>
    <w:multiLevelType w:val="hybridMultilevel"/>
    <w:tmpl w:val="1EE45FD2"/>
    <w:lvl w:ilvl="0" w:tplc="86F25B32">
      <w:start w:val="24"/>
      <w:numFmt w:val="decimal"/>
      <w:lvlText w:val="%1"/>
      <w:lvlJc w:val="left"/>
      <w:pPr>
        <w:ind w:left="1001" w:hanging="1263"/>
      </w:pPr>
      <w:rPr>
        <w:rFonts w:hint="default"/>
        <w:lang w:val="ru-RU" w:eastAsia="en-US" w:bidi="ar-SA"/>
      </w:rPr>
    </w:lvl>
    <w:lvl w:ilvl="1" w:tplc="F9DE4724">
      <w:numFmt w:val="none"/>
      <w:lvlText w:val=""/>
      <w:lvlJc w:val="left"/>
      <w:pPr>
        <w:tabs>
          <w:tab w:val="num" w:pos="360"/>
        </w:tabs>
      </w:pPr>
    </w:lvl>
    <w:lvl w:ilvl="2" w:tplc="B6020726">
      <w:numFmt w:val="none"/>
      <w:lvlText w:val=""/>
      <w:lvlJc w:val="left"/>
      <w:pPr>
        <w:tabs>
          <w:tab w:val="num" w:pos="360"/>
        </w:tabs>
      </w:pPr>
    </w:lvl>
    <w:lvl w:ilvl="3" w:tplc="79E24074">
      <w:numFmt w:val="none"/>
      <w:lvlText w:val=""/>
      <w:lvlJc w:val="left"/>
      <w:pPr>
        <w:tabs>
          <w:tab w:val="num" w:pos="360"/>
        </w:tabs>
      </w:pPr>
    </w:lvl>
    <w:lvl w:ilvl="4" w:tplc="16169B88">
      <w:numFmt w:val="none"/>
      <w:lvlText w:val=""/>
      <w:lvlJc w:val="left"/>
      <w:pPr>
        <w:tabs>
          <w:tab w:val="num" w:pos="360"/>
        </w:tabs>
      </w:pPr>
    </w:lvl>
    <w:lvl w:ilvl="5" w:tplc="5ADC009E">
      <w:numFmt w:val="bullet"/>
      <w:lvlText w:val="•"/>
      <w:lvlJc w:val="left"/>
      <w:pPr>
        <w:ind w:left="6155" w:hanging="1263"/>
      </w:pPr>
      <w:rPr>
        <w:rFonts w:hint="default"/>
        <w:lang w:val="ru-RU" w:eastAsia="en-US" w:bidi="ar-SA"/>
      </w:rPr>
    </w:lvl>
    <w:lvl w:ilvl="6" w:tplc="271CE8C4">
      <w:numFmt w:val="bullet"/>
      <w:lvlText w:val="•"/>
      <w:lvlJc w:val="left"/>
      <w:pPr>
        <w:ind w:left="7186" w:hanging="1263"/>
      </w:pPr>
      <w:rPr>
        <w:rFonts w:hint="default"/>
        <w:lang w:val="ru-RU" w:eastAsia="en-US" w:bidi="ar-SA"/>
      </w:rPr>
    </w:lvl>
    <w:lvl w:ilvl="7" w:tplc="245A1D68">
      <w:numFmt w:val="bullet"/>
      <w:lvlText w:val="•"/>
      <w:lvlJc w:val="left"/>
      <w:pPr>
        <w:ind w:left="8217" w:hanging="1263"/>
      </w:pPr>
      <w:rPr>
        <w:rFonts w:hint="default"/>
        <w:lang w:val="ru-RU" w:eastAsia="en-US" w:bidi="ar-SA"/>
      </w:rPr>
    </w:lvl>
    <w:lvl w:ilvl="8" w:tplc="7AD0E3A4">
      <w:numFmt w:val="bullet"/>
      <w:lvlText w:val="•"/>
      <w:lvlJc w:val="left"/>
      <w:pPr>
        <w:ind w:left="9248" w:hanging="1263"/>
      </w:pPr>
      <w:rPr>
        <w:rFonts w:hint="default"/>
        <w:lang w:val="ru-RU" w:eastAsia="en-US" w:bidi="ar-SA"/>
      </w:rPr>
    </w:lvl>
  </w:abstractNum>
  <w:abstractNum w:abstractNumId="40" w15:restartNumberingAfterBreak="0">
    <w:nsid w:val="25A73215"/>
    <w:multiLevelType w:val="hybridMultilevel"/>
    <w:tmpl w:val="FED02750"/>
    <w:lvl w:ilvl="0" w:tplc="7034F78C">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81BEBE58">
      <w:numFmt w:val="bullet"/>
      <w:lvlText w:val="•"/>
      <w:lvlJc w:val="left"/>
      <w:pPr>
        <w:ind w:left="2949" w:hanging="305"/>
      </w:pPr>
      <w:rPr>
        <w:rFonts w:hint="default"/>
        <w:lang w:val="ru-RU" w:eastAsia="en-US" w:bidi="ar-SA"/>
      </w:rPr>
    </w:lvl>
    <w:lvl w:ilvl="2" w:tplc="EE92FE9E">
      <w:numFmt w:val="bullet"/>
      <w:lvlText w:val="•"/>
      <w:lvlJc w:val="left"/>
      <w:pPr>
        <w:ind w:left="3878" w:hanging="305"/>
      </w:pPr>
      <w:rPr>
        <w:rFonts w:hint="default"/>
        <w:lang w:val="ru-RU" w:eastAsia="en-US" w:bidi="ar-SA"/>
      </w:rPr>
    </w:lvl>
    <w:lvl w:ilvl="3" w:tplc="827074A8">
      <w:numFmt w:val="bullet"/>
      <w:lvlText w:val="•"/>
      <w:lvlJc w:val="left"/>
      <w:pPr>
        <w:ind w:left="4807" w:hanging="305"/>
      </w:pPr>
      <w:rPr>
        <w:rFonts w:hint="default"/>
        <w:lang w:val="ru-RU" w:eastAsia="en-US" w:bidi="ar-SA"/>
      </w:rPr>
    </w:lvl>
    <w:lvl w:ilvl="4" w:tplc="E9C25488">
      <w:numFmt w:val="bullet"/>
      <w:lvlText w:val="•"/>
      <w:lvlJc w:val="left"/>
      <w:pPr>
        <w:ind w:left="5736" w:hanging="305"/>
      </w:pPr>
      <w:rPr>
        <w:rFonts w:hint="default"/>
        <w:lang w:val="ru-RU" w:eastAsia="en-US" w:bidi="ar-SA"/>
      </w:rPr>
    </w:lvl>
    <w:lvl w:ilvl="5" w:tplc="7818CF76">
      <w:numFmt w:val="bullet"/>
      <w:lvlText w:val="•"/>
      <w:lvlJc w:val="left"/>
      <w:pPr>
        <w:ind w:left="6665" w:hanging="305"/>
      </w:pPr>
      <w:rPr>
        <w:rFonts w:hint="default"/>
        <w:lang w:val="ru-RU" w:eastAsia="en-US" w:bidi="ar-SA"/>
      </w:rPr>
    </w:lvl>
    <w:lvl w:ilvl="6" w:tplc="63CAC31A">
      <w:numFmt w:val="bullet"/>
      <w:lvlText w:val="•"/>
      <w:lvlJc w:val="left"/>
      <w:pPr>
        <w:ind w:left="7594" w:hanging="305"/>
      </w:pPr>
      <w:rPr>
        <w:rFonts w:hint="default"/>
        <w:lang w:val="ru-RU" w:eastAsia="en-US" w:bidi="ar-SA"/>
      </w:rPr>
    </w:lvl>
    <w:lvl w:ilvl="7" w:tplc="53927868">
      <w:numFmt w:val="bullet"/>
      <w:lvlText w:val="•"/>
      <w:lvlJc w:val="left"/>
      <w:pPr>
        <w:ind w:left="8523" w:hanging="305"/>
      </w:pPr>
      <w:rPr>
        <w:rFonts w:hint="default"/>
        <w:lang w:val="ru-RU" w:eastAsia="en-US" w:bidi="ar-SA"/>
      </w:rPr>
    </w:lvl>
    <w:lvl w:ilvl="8" w:tplc="BD5A957E">
      <w:numFmt w:val="bullet"/>
      <w:lvlText w:val="•"/>
      <w:lvlJc w:val="left"/>
      <w:pPr>
        <w:ind w:left="9452" w:hanging="305"/>
      </w:pPr>
      <w:rPr>
        <w:rFonts w:hint="default"/>
        <w:lang w:val="ru-RU" w:eastAsia="en-US" w:bidi="ar-SA"/>
      </w:rPr>
    </w:lvl>
  </w:abstractNum>
  <w:abstractNum w:abstractNumId="41" w15:restartNumberingAfterBreak="0">
    <w:nsid w:val="26787C2E"/>
    <w:multiLevelType w:val="hybridMultilevel"/>
    <w:tmpl w:val="C330A550"/>
    <w:lvl w:ilvl="0" w:tplc="7E48F59A">
      <w:start w:val="33"/>
      <w:numFmt w:val="decimal"/>
      <w:lvlText w:val="%1"/>
      <w:lvlJc w:val="left"/>
      <w:pPr>
        <w:ind w:left="2979" w:hanging="1271"/>
      </w:pPr>
      <w:rPr>
        <w:rFonts w:hint="default"/>
        <w:lang w:val="ru-RU" w:eastAsia="en-US" w:bidi="ar-SA"/>
      </w:rPr>
    </w:lvl>
    <w:lvl w:ilvl="1" w:tplc="B010DD22">
      <w:numFmt w:val="none"/>
      <w:lvlText w:val=""/>
      <w:lvlJc w:val="left"/>
      <w:pPr>
        <w:tabs>
          <w:tab w:val="num" w:pos="360"/>
        </w:tabs>
      </w:pPr>
    </w:lvl>
    <w:lvl w:ilvl="2" w:tplc="0DB2C28C">
      <w:numFmt w:val="none"/>
      <w:lvlText w:val=""/>
      <w:lvlJc w:val="left"/>
      <w:pPr>
        <w:tabs>
          <w:tab w:val="num" w:pos="360"/>
        </w:tabs>
      </w:pPr>
    </w:lvl>
    <w:lvl w:ilvl="3" w:tplc="186C5B74">
      <w:numFmt w:val="none"/>
      <w:lvlText w:val=""/>
      <w:lvlJc w:val="left"/>
      <w:pPr>
        <w:tabs>
          <w:tab w:val="num" w:pos="360"/>
        </w:tabs>
      </w:pPr>
    </w:lvl>
    <w:lvl w:ilvl="4" w:tplc="C776B628">
      <w:numFmt w:val="none"/>
      <w:lvlText w:val=""/>
      <w:lvlJc w:val="left"/>
      <w:pPr>
        <w:tabs>
          <w:tab w:val="num" w:pos="360"/>
        </w:tabs>
      </w:pPr>
    </w:lvl>
    <w:lvl w:ilvl="5" w:tplc="C2FA918E">
      <w:numFmt w:val="bullet"/>
      <w:lvlText w:val="•"/>
      <w:lvlJc w:val="left"/>
      <w:pPr>
        <w:ind w:left="7145" w:hanging="1271"/>
      </w:pPr>
      <w:rPr>
        <w:rFonts w:hint="default"/>
        <w:lang w:val="ru-RU" w:eastAsia="en-US" w:bidi="ar-SA"/>
      </w:rPr>
    </w:lvl>
    <w:lvl w:ilvl="6" w:tplc="796ECBFE">
      <w:numFmt w:val="bullet"/>
      <w:lvlText w:val="•"/>
      <w:lvlJc w:val="left"/>
      <w:pPr>
        <w:ind w:left="7978" w:hanging="1271"/>
      </w:pPr>
      <w:rPr>
        <w:rFonts w:hint="default"/>
        <w:lang w:val="ru-RU" w:eastAsia="en-US" w:bidi="ar-SA"/>
      </w:rPr>
    </w:lvl>
    <w:lvl w:ilvl="7" w:tplc="469AFA72">
      <w:numFmt w:val="bullet"/>
      <w:lvlText w:val="•"/>
      <w:lvlJc w:val="left"/>
      <w:pPr>
        <w:ind w:left="8811" w:hanging="1271"/>
      </w:pPr>
      <w:rPr>
        <w:rFonts w:hint="default"/>
        <w:lang w:val="ru-RU" w:eastAsia="en-US" w:bidi="ar-SA"/>
      </w:rPr>
    </w:lvl>
    <w:lvl w:ilvl="8" w:tplc="AFFAA640">
      <w:numFmt w:val="bullet"/>
      <w:lvlText w:val="•"/>
      <w:lvlJc w:val="left"/>
      <w:pPr>
        <w:ind w:left="9644" w:hanging="1271"/>
      </w:pPr>
      <w:rPr>
        <w:rFonts w:hint="default"/>
        <w:lang w:val="ru-RU" w:eastAsia="en-US" w:bidi="ar-SA"/>
      </w:rPr>
    </w:lvl>
  </w:abstractNum>
  <w:abstractNum w:abstractNumId="42" w15:restartNumberingAfterBreak="0">
    <w:nsid w:val="268F6A60"/>
    <w:multiLevelType w:val="hybridMultilevel"/>
    <w:tmpl w:val="65CCCD68"/>
    <w:lvl w:ilvl="0" w:tplc="BE28A0E8">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58AACAEC">
      <w:numFmt w:val="bullet"/>
      <w:lvlText w:val="•"/>
      <w:lvlJc w:val="left"/>
      <w:pPr>
        <w:ind w:left="2949" w:hanging="305"/>
      </w:pPr>
      <w:rPr>
        <w:rFonts w:hint="default"/>
        <w:lang w:val="ru-RU" w:eastAsia="en-US" w:bidi="ar-SA"/>
      </w:rPr>
    </w:lvl>
    <w:lvl w:ilvl="2" w:tplc="477E09EC">
      <w:numFmt w:val="bullet"/>
      <w:lvlText w:val="•"/>
      <w:lvlJc w:val="left"/>
      <w:pPr>
        <w:ind w:left="3878" w:hanging="305"/>
      </w:pPr>
      <w:rPr>
        <w:rFonts w:hint="default"/>
        <w:lang w:val="ru-RU" w:eastAsia="en-US" w:bidi="ar-SA"/>
      </w:rPr>
    </w:lvl>
    <w:lvl w:ilvl="3" w:tplc="EC808BAE">
      <w:numFmt w:val="bullet"/>
      <w:lvlText w:val="•"/>
      <w:lvlJc w:val="left"/>
      <w:pPr>
        <w:ind w:left="4807" w:hanging="305"/>
      </w:pPr>
      <w:rPr>
        <w:rFonts w:hint="default"/>
        <w:lang w:val="ru-RU" w:eastAsia="en-US" w:bidi="ar-SA"/>
      </w:rPr>
    </w:lvl>
    <w:lvl w:ilvl="4" w:tplc="281E60C2">
      <w:numFmt w:val="bullet"/>
      <w:lvlText w:val="•"/>
      <w:lvlJc w:val="left"/>
      <w:pPr>
        <w:ind w:left="5736" w:hanging="305"/>
      </w:pPr>
      <w:rPr>
        <w:rFonts w:hint="default"/>
        <w:lang w:val="ru-RU" w:eastAsia="en-US" w:bidi="ar-SA"/>
      </w:rPr>
    </w:lvl>
    <w:lvl w:ilvl="5" w:tplc="6FC2D592">
      <w:numFmt w:val="bullet"/>
      <w:lvlText w:val="•"/>
      <w:lvlJc w:val="left"/>
      <w:pPr>
        <w:ind w:left="6665" w:hanging="305"/>
      </w:pPr>
      <w:rPr>
        <w:rFonts w:hint="default"/>
        <w:lang w:val="ru-RU" w:eastAsia="en-US" w:bidi="ar-SA"/>
      </w:rPr>
    </w:lvl>
    <w:lvl w:ilvl="6" w:tplc="EC5AD350">
      <w:numFmt w:val="bullet"/>
      <w:lvlText w:val="•"/>
      <w:lvlJc w:val="left"/>
      <w:pPr>
        <w:ind w:left="7594" w:hanging="305"/>
      </w:pPr>
      <w:rPr>
        <w:rFonts w:hint="default"/>
        <w:lang w:val="ru-RU" w:eastAsia="en-US" w:bidi="ar-SA"/>
      </w:rPr>
    </w:lvl>
    <w:lvl w:ilvl="7" w:tplc="5A668372">
      <w:numFmt w:val="bullet"/>
      <w:lvlText w:val="•"/>
      <w:lvlJc w:val="left"/>
      <w:pPr>
        <w:ind w:left="8523" w:hanging="305"/>
      </w:pPr>
      <w:rPr>
        <w:rFonts w:hint="default"/>
        <w:lang w:val="ru-RU" w:eastAsia="en-US" w:bidi="ar-SA"/>
      </w:rPr>
    </w:lvl>
    <w:lvl w:ilvl="8" w:tplc="1DF0DC10">
      <w:numFmt w:val="bullet"/>
      <w:lvlText w:val="•"/>
      <w:lvlJc w:val="left"/>
      <w:pPr>
        <w:ind w:left="9452" w:hanging="305"/>
      </w:pPr>
      <w:rPr>
        <w:rFonts w:hint="default"/>
        <w:lang w:val="ru-RU" w:eastAsia="en-US" w:bidi="ar-SA"/>
      </w:rPr>
    </w:lvl>
  </w:abstractNum>
  <w:abstractNum w:abstractNumId="43" w15:restartNumberingAfterBreak="0">
    <w:nsid w:val="27215A50"/>
    <w:multiLevelType w:val="hybridMultilevel"/>
    <w:tmpl w:val="645C9752"/>
    <w:lvl w:ilvl="0" w:tplc="BD94562A">
      <w:start w:val="33"/>
      <w:numFmt w:val="decimal"/>
      <w:lvlText w:val="%1"/>
      <w:lvlJc w:val="left"/>
      <w:pPr>
        <w:ind w:left="2979" w:hanging="1271"/>
      </w:pPr>
      <w:rPr>
        <w:rFonts w:hint="default"/>
        <w:lang w:val="ru-RU" w:eastAsia="en-US" w:bidi="ar-SA"/>
      </w:rPr>
    </w:lvl>
    <w:lvl w:ilvl="1" w:tplc="EAC8BE84">
      <w:numFmt w:val="none"/>
      <w:lvlText w:val=""/>
      <w:lvlJc w:val="left"/>
      <w:pPr>
        <w:tabs>
          <w:tab w:val="num" w:pos="360"/>
        </w:tabs>
      </w:pPr>
    </w:lvl>
    <w:lvl w:ilvl="2" w:tplc="74962C8E">
      <w:numFmt w:val="none"/>
      <w:lvlText w:val=""/>
      <w:lvlJc w:val="left"/>
      <w:pPr>
        <w:tabs>
          <w:tab w:val="num" w:pos="360"/>
        </w:tabs>
      </w:pPr>
    </w:lvl>
    <w:lvl w:ilvl="3" w:tplc="D1B804AC">
      <w:numFmt w:val="none"/>
      <w:lvlText w:val=""/>
      <w:lvlJc w:val="left"/>
      <w:pPr>
        <w:tabs>
          <w:tab w:val="num" w:pos="360"/>
        </w:tabs>
      </w:pPr>
    </w:lvl>
    <w:lvl w:ilvl="4" w:tplc="AFFE491E">
      <w:numFmt w:val="none"/>
      <w:lvlText w:val=""/>
      <w:lvlJc w:val="left"/>
      <w:pPr>
        <w:tabs>
          <w:tab w:val="num" w:pos="360"/>
        </w:tabs>
      </w:pPr>
    </w:lvl>
    <w:lvl w:ilvl="5" w:tplc="93D82D1A">
      <w:numFmt w:val="bullet"/>
      <w:lvlText w:val="•"/>
      <w:lvlJc w:val="left"/>
      <w:pPr>
        <w:ind w:left="7145" w:hanging="1271"/>
      </w:pPr>
      <w:rPr>
        <w:rFonts w:hint="default"/>
        <w:lang w:val="ru-RU" w:eastAsia="en-US" w:bidi="ar-SA"/>
      </w:rPr>
    </w:lvl>
    <w:lvl w:ilvl="6" w:tplc="8228CE3E">
      <w:numFmt w:val="bullet"/>
      <w:lvlText w:val="•"/>
      <w:lvlJc w:val="left"/>
      <w:pPr>
        <w:ind w:left="7978" w:hanging="1271"/>
      </w:pPr>
      <w:rPr>
        <w:rFonts w:hint="default"/>
        <w:lang w:val="ru-RU" w:eastAsia="en-US" w:bidi="ar-SA"/>
      </w:rPr>
    </w:lvl>
    <w:lvl w:ilvl="7" w:tplc="AF167FE4">
      <w:numFmt w:val="bullet"/>
      <w:lvlText w:val="•"/>
      <w:lvlJc w:val="left"/>
      <w:pPr>
        <w:ind w:left="8811" w:hanging="1271"/>
      </w:pPr>
      <w:rPr>
        <w:rFonts w:hint="default"/>
        <w:lang w:val="ru-RU" w:eastAsia="en-US" w:bidi="ar-SA"/>
      </w:rPr>
    </w:lvl>
    <w:lvl w:ilvl="8" w:tplc="C83C2656">
      <w:numFmt w:val="bullet"/>
      <w:lvlText w:val="•"/>
      <w:lvlJc w:val="left"/>
      <w:pPr>
        <w:ind w:left="9644" w:hanging="1271"/>
      </w:pPr>
      <w:rPr>
        <w:rFonts w:hint="default"/>
        <w:lang w:val="ru-RU" w:eastAsia="en-US" w:bidi="ar-SA"/>
      </w:rPr>
    </w:lvl>
  </w:abstractNum>
  <w:abstractNum w:abstractNumId="44" w15:restartNumberingAfterBreak="0">
    <w:nsid w:val="292B165A"/>
    <w:multiLevelType w:val="hybridMultilevel"/>
    <w:tmpl w:val="08D075E4"/>
    <w:lvl w:ilvl="0" w:tplc="34B444B0">
      <w:start w:val="24"/>
      <w:numFmt w:val="decimal"/>
      <w:lvlText w:val="%1"/>
      <w:lvlJc w:val="left"/>
      <w:pPr>
        <w:ind w:left="2760" w:hanging="1052"/>
      </w:pPr>
      <w:rPr>
        <w:rFonts w:hint="default"/>
        <w:lang w:val="ru-RU" w:eastAsia="en-US" w:bidi="ar-SA"/>
      </w:rPr>
    </w:lvl>
    <w:lvl w:ilvl="1" w:tplc="93BE5846">
      <w:numFmt w:val="none"/>
      <w:lvlText w:val=""/>
      <w:lvlJc w:val="left"/>
      <w:pPr>
        <w:tabs>
          <w:tab w:val="num" w:pos="360"/>
        </w:tabs>
      </w:pPr>
    </w:lvl>
    <w:lvl w:ilvl="2" w:tplc="085AD60C">
      <w:numFmt w:val="none"/>
      <w:lvlText w:val=""/>
      <w:lvlJc w:val="left"/>
      <w:pPr>
        <w:tabs>
          <w:tab w:val="num" w:pos="360"/>
        </w:tabs>
      </w:pPr>
    </w:lvl>
    <w:lvl w:ilvl="3" w:tplc="3B8E315E">
      <w:numFmt w:val="none"/>
      <w:lvlText w:val=""/>
      <w:lvlJc w:val="left"/>
      <w:pPr>
        <w:tabs>
          <w:tab w:val="num" w:pos="360"/>
        </w:tabs>
      </w:pPr>
    </w:lvl>
    <w:lvl w:ilvl="4" w:tplc="5F26CFD4">
      <w:numFmt w:val="none"/>
      <w:lvlText w:val=""/>
      <w:lvlJc w:val="left"/>
      <w:pPr>
        <w:tabs>
          <w:tab w:val="num" w:pos="360"/>
        </w:tabs>
      </w:pPr>
    </w:lvl>
    <w:lvl w:ilvl="5" w:tplc="79DEA962">
      <w:numFmt w:val="bullet"/>
      <w:lvlText w:val="•"/>
      <w:lvlJc w:val="left"/>
      <w:pPr>
        <w:ind w:left="6560" w:hanging="1403"/>
      </w:pPr>
      <w:rPr>
        <w:rFonts w:hint="default"/>
        <w:lang w:val="ru-RU" w:eastAsia="en-US" w:bidi="ar-SA"/>
      </w:rPr>
    </w:lvl>
    <w:lvl w:ilvl="6" w:tplc="92DEEA2A">
      <w:numFmt w:val="bullet"/>
      <w:lvlText w:val="•"/>
      <w:lvlJc w:val="left"/>
      <w:pPr>
        <w:ind w:left="7510" w:hanging="1403"/>
      </w:pPr>
      <w:rPr>
        <w:rFonts w:hint="default"/>
        <w:lang w:val="ru-RU" w:eastAsia="en-US" w:bidi="ar-SA"/>
      </w:rPr>
    </w:lvl>
    <w:lvl w:ilvl="7" w:tplc="CB4A86B0">
      <w:numFmt w:val="bullet"/>
      <w:lvlText w:val="•"/>
      <w:lvlJc w:val="left"/>
      <w:pPr>
        <w:ind w:left="8460" w:hanging="1403"/>
      </w:pPr>
      <w:rPr>
        <w:rFonts w:hint="default"/>
        <w:lang w:val="ru-RU" w:eastAsia="en-US" w:bidi="ar-SA"/>
      </w:rPr>
    </w:lvl>
    <w:lvl w:ilvl="8" w:tplc="8FE24E1A">
      <w:numFmt w:val="bullet"/>
      <w:lvlText w:val="•"/>
      <w:lvlJc w:val="left"/>
      <w:pPr>
        <w:ind w:left="9410" w:hanging="1403"/>
      </w:pPr>
      <w:rPr>
        <w:rFonts w:hint="default"/>
        <w:lang w:val="ru-RU" w:eastAsia="en-US" w:bidi="ar-SA"/>
      </w:rPr>
    </w:lvl>
  </w:abstractNum>
  <w:abstractNum w:abstractNumId="45" w15:restartNumberingAfterBreak="0">
    <w:nsid w:val="2AE66A38"/>
    <w:multiLevelType w:val="hybridMultilevel"/>
    <w:tmpl w:val="F0B4B3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2CE45B51"/>
    <w:multiLevelType w:val="hybridMultilevel"/>
    <w:tmpl w:val="CC1857A2"/>
    <w:lvl w:ilvl="0" w:tplc="51D24D20">
      <w:start w:val="33"/>
      <w:numFmt w:val="decimal"/>
      <w:lvlText w:val="%1"/>
      <w:lvlJc w:val="left"/>
      <w:pPr>
        <w:ind w:left="2979" w:hanging="1271"/>
      </w:pPr>
      <w:rPr>
        <w:rFonts w:hint="default"/>
        <w:lang w:val="ru-RU" w:eastAsia="en-US" w:bidi="ar-SA"/>
      </w:rPr>
    </w:lvl>
    <w:lvl w:ilvl="1" w:tplc="2E42F7C4">
      <w:numFmt w:val="none"/>
      <w:lvlText w:val=""/>
      <w:lvlJc w:val="left"/>
      <w:pPr>
        <w:tabs>
          <w:tab w:val="num" w:pos="360"/>
        </w:tabs>
      </w:pPr>
    </w:lvl>
    <w:lvl w:ilvl="2" w:tplc="BDFE6948">
      <w:numFmt w:val="none"/>
      <w:lvlText w:val=""/>
      <w:lvlJc w:val="left"/>
      <w:pPr>
        <w:tabs>
          <w:tab w:val="num" w:pos="360"/>
        </w:tabs>
      </w:pPr>
    </w:lvl>
    <w:lvl w:ilvl="3" w:tplc="73A4FD80">
      <w:numFmt w:val="none"/>
      <w:lvlText w:val=""/>
      <w:lvlJc w:val="left"/>
      <w:pPr>
        <w:tabs>
          <w:tab w:val="num" w:pos="360"/>
        </w:tabs>
      </w:pPr>
    </w:lvl>
    <w:lvl w:ilvl="4" w:tplc="DDBAE386">
      <w:numFmt w:val="none"/>
      <w:lvlText w:val=""/>
      <w:lvlJc w:val="left"/>
      <w:pPr>
        <w:tabs>
          <w:tab w:val="num" w:pos="360"/>
        </w:tabs>
      </w:pPr>
    </w:lvl>
    <w:lvl w:ilvl="5" w:tplc="4EC2BC9A">
      <w:numFmt w:val="bullet"/>
      <w:lvlText w:val="•"/>
      <w:lvlJc w:val="left"/>
      <w:pPr>
        <w:ind w:left="7145" w:hanging="1271"/>
      </w:pPr>
      <w:rPr>
        <w:rFonts w:hint="default"/>
        <w:lang w:val="ru-RU" w:eastAsia="en-US" w:bidi="ar-SA"/>
      </w:rPr>
    </w:lvl>
    <w:lvl w:ilvl="6" w:tplc="FDC6538A">
      <w:numFmt w:val="bullet"/>
      <w:lvlText w:val="•"/>
      <w:lvlJc w:val="left"/>
      <w:pPr>
        <w:ind w:left="7978" w:hanging="1271"/>
      </w:pPr>
      <w:rPr>
        <w:rFonts w:hint="default"/>
        <w:lang w:val="ru-RU" w:eastAsia="en-US" w:bidi="ar-SA"/>
      </w:rPr>
    </w:lvl>
    <w:lvl w:ilvl="7" w:tplc="3B5A456E">
      <w:numFmt w:val="bullet"/>
      <w:lvlText w:val="•"/>
      <w:lvlJc w:val="left"/>
      <w:pPr>
        <w:ind w:left="8811" w:hanging="1271"/>
      </w:pPr>
      <w:rPr>
        <w:rFonts w:hint="default"/>
        <w:lang w:val="ru-RU" w:eastAsia="en-US" w:bidi="ar-SA"/>
      </w:rPr>
    </w:lvl>
    <w:lvl w:ilvl="8" w:tplc="1BC002B6">
      <w:numFmt w:val="bullet"/>
      <w:lvlText w:val="•"/>
      <w:lvlJc w:val="left"/>
      <w:pPr>
        <w:ind w:left="9644" w:hanging="1271"/>
      </w:pPr>
      <w:rPr>
        <w:rFonts w:hint="default"/>
        <w:lang w:val="ru-RU" w:eastAsia="en-US" w:bidi="ar-SA"/>
      </w:rPr>
    </w:lvl>
  </w:abstractNum>
  <w:abstractNum w:abstractNumId="47" w15:restartNumberingAfterBreak="0">
    <w:nsid w:val="2E012883"/>
    <w:multiLevelType w:val="hybridMultilevel"/>
    <w:tmpl w:val="A222636A"/>
    <w:lvl w:ilvl="0" w:tplc="7110E8E2">
      <w:start w:val="1"/>
      <w:numFmt w:val="decimal"/>
      <w:lvlText w:val="%1)"/>
      <w:lvlJc w:val="left"/>
      <w:pPr>
        <w:ind w:left="1001" w:hanging="403"/>
      </w:pPr>
      <w:rPr>
        <w:rFonts w:ascii="Times New Roman" w:eastAsia="Times New Roman" w:hAnsi="Times New Roman" w:cs="Times New Roman" w:hint="default"/>
        <w:w w:val="100"/>
        <w:sz w:val="28"/>
        <w:szCs w:val="28"/>
        <w:lang w:val="ru-RU" w:eastAsia="en-US" w:bidi="ar-SA"/>
      </w:rPr>
    </w:lvl>
    <w:lvl w:ilvl="1" w:tplc="BACE0986">
      <w:numFmt w:val="bullet"/>
      <w:lvlText w:val="•"/>
      <w:lvlJc w:val="left"/>
      <w:pPr>
        <w:ind w:left="2031" w:hanging="403"/>
      </w:pPr>
      <w:rPr>
        <w:rFonts w:hint="default"/>
        <w:lang w:val="ru-RU" w:eastAsia="en-US" w:bidi="ar-SA"/>
      </w:rPr>
    </w:lvl>
    <w:lvl w:ilvl="2" w:tplc="9E92C5A6">
      <w:numFmt w:val="bullet"/>
      <w:lvlText w:val="•"/>
      <w:lvlJc w:val="left"/>
      <w:pPr>
        <w:ind w:left="3062" w:hanging="403"/>
      </w:pPr>
      <w:rPr>
        <w:rFonts w:hint="default"/>
        <w:lang w:val="ru-RU" w:eastAsia="en-US" w:bidi="ar-SA"/>
      </w:rPr>
    </w:lvl>
    <w:lvl w:ilvl="3" w:tplc="0AF47516">
      <w:numFmt w:val="bullet"/>
      <w:lvlText w:val="•"/>
      <w:lvlJc w:val="left"/>
      <w:pPr>
        <w:ind w:left="4093" w:hanging="403"/>
      </w:pPr>
      <w:rPr>
        <w:rFonts w:hint="default"/>
        <w:lang w:val="ru-RU" w:eastAsia="en-US" w:bidi="ar-SA"/>
      </w:rPr>
    </w:lvl>
    <w:lvl w:ilvl="4" w:tplc="55C61D94">
      <w:numFmt w:val="bullet"/>
      <w:lvlText w:val="•"/>
      <w:lvlJc w:val="left"/>
      <w:pPr>
        <w:ind w:left="5124" w:hanging="403"/>
      </w:pPr>
      <w:rPr>
        <w:rFonts w:hint="default"/>
        <w:lang w:val="ru-RU" w:eastAsia="en-US" w:bidi="ar-SA"/>
      </w:rPr>
    </w:lvl>
    <w:lvl w:ilvl="5" w:tplc="12A6D830">
      <w:numFmt w:val="bullet"/>
      <w:lvlText w:val="•"/>
      <w:lvlJc w:val="left"/>
      <w:pPr>
        <w:ind w:left="6155" w:hanging="403"/>
      </w:pPr>
      <w:rPr>
        <w:rFonts w:hint="default"/>
        <w:lang w:val="ru-RU" w:eastAsia="en-US" w:bidi="ar-SA"/>
      </w:rPr>
    </w:lvl>
    <w:lvl w:ilvl="6" w:tplc="44C6CDF2">
      <w:numFmt w:val="bullet"/>
      <w:lvlText w:val="•"/>
      <w:lvlJc w:val="left"/>
      <w:pPr>
        <w:ind w:left="7186" w:hanging="403"/>
      </w:pPr>
      <w:rPr>
        <w:rFonts w:hint="default"/>
        <w:lang w:val="ru-RU" w:eastAsia="en-US" w:bidi="ar-SA"/>
      </w:rPr>
    </w:lvl>
    <w:lvl w:ilvl="7" w:tplc="68A4B970">
      <w:numFmt w:val="bullet"/>
      <w:lvlText w:val="•"/>
      <w:lvlJc w:val="left"/>
      <w:pPr>
        <w:ind w:left="8217" w:hanging="403"/>
      </w:pPr>
      <w:rPr>
        <w:rFonts w:hint="default"/>
        <w:lang w:val="ru-RU" w:eastAsia="en-US" w:bidi="ar-SA"/>
      </w:rPr>
    </w:lvl>
    <w:lvl w:ilvl="8" w:tplc="944A6582">
      <w:numFmt w:val="bullet"/>
      <w:lvlText w:val="•"/>
      <w:lvlJc w:val="left"/>
      <w:pPr>
        <w:ind w:left="9248" w:hanging="403"/>
      </w:pPr>
      <w:rPr>
        <w:rFonts w:hint="default"/>
        <w:lang w:val="ru-RU" w:eastAsia="en-US" w:bidi="ar-SA"/>
      </w:rPr>
    </w:lvl>
  </w:abstractNum>
  <w:abstractNum w:abstractNumId="48" w15:restartNumberingAfterBreak="0">
    <w:nsid w:val="2F981BEE"/>
    <w:multiLevelType w:val="hybridMultilevel"/>
    <w:tmpl w:val="7D64C4CC"/>
    <w:lvl w:ilvl="0" w:tplc="5EB255A6">
      <w:start w:val="8"/>
      <w:numFmt w:val="decimal"/>
      <w:lvlText w:val="%1"/>
      <w:lvlJc w:val="left"/>
      <w:pPr>
        <w:ind w:left="1920" w:hanging="212"/>
      </w:pPr>
      <w:rPr>
        <w:rFonts w:ascii="Times New Roman" w:eastAsia="Times New Roman" w:hAnsi="Times New Roman" w:cs="Times New Roman" w:hint="default"/>
        <w:w w:val="100"/>
        <w:sz w:val="28"/>
        <w:szCs w:val="28"/>
        <w:lang w:val="ru-RU" w:eastAsia="en-US" w:bidi="ar-SA"/>
      </w:rPr>
    </w:lvl>
    <w:lvl w:ilvl="1" w:tplc="13203318">
      <w:numFmt w:val="bullet"/>
      <w:lvlText w:val="•"/>
      <w:lvlJc w:val="left"/>
      <w:pPr>
        <w:ind w:left="2859" w:hanging="212"/>
      </w:pPr>
      <w:rPr>
        <w:rFonts w:hint="default"/>
        <w:lang w:val="ru-RU" w:eastAsia="en-US" w:bidi="ar-SA"/>
      </w:rPr>
    </w:lvl>
    <w:lvl w:ilvl="2" w:tplc="67BC03E6">
      <w:numFmt w:val="bullet"/>
      <w:lvlText w:val="•"/>
      <w:lvlJc w:val="left"/>
      <w:pPr>
        <w:ind w:left="3798" w:hanging="212"/>
      </w:pPr>
      <w:rPr>
        <w:rFonts w:hint="default"/>
        <w:lang w:val="ru-RU" w:eastAsia="en-US" w:bidi="ar-SA"/>
      </w:rPr>
    </w:lvl>
    <w:lvl w:ilvl="3" w:tplc="EF32DC9C">
      <w:numFmt w:val="bullet"/>
      <w:lvlText w:val="•"/>
      <w:lvlJc w:val="left"/>
      <w:pPr>
        <w:ind w:left="4737" w:hanging="212"/>
      </w:pPr>
      <w:rPr>
        <w:rFonts w:hint="default"/>
        <w:lang w:val="ru-RU" w:eastAsia="en-US" w:bidi="ar-SA"/>
      </w:rPr>
    </w:lvl>
    <w:lvl w:ilvl="4" w:tplc="E4762AB0">
      <w:numFmt w:val="bullet"/>
      <w:lvlText w:val="•"/>
      <w:lvlJc w:val="left"/>
      <w:pPr>
        <w:ind w:left="5676" w:hanging="212"/>
      </w:pPr>
      <w:rPr>
        <w:rFonts w:hint="default"/>
        <w:lang w:val="ru-RU" w:eastAsia="en-US" w:bidi="ar-SA"/>
      </w:rPr>
    </w:lvl>
    <w:lvl w:ilvl="5" w:tplc="E81C098E">
      <w:numFmt w:val="bullet"/>
      <w:lvlText w:val="•"/>
      <w:lvlJc w:val="left"/>
      <w:pPr>
        <w:ind w:left="6615" w:hanging="212"/>
      </w:pPr>
      <w:rPr>
        <w:rFonts w:hint="default"/>
        <w:lang w:val="ru-RU" w:eastAsia="en-US" w:bidi="ar-SA"/>
      </w:rPr>
    </w:lvl>
    <w:lvl w:ilvl="6" w:tplc="D47C286A">
      <w:numFmt w:val="bullet"/>
      <w:lvlText w:val="•"/>
      <w:lvlJc w:val="left"/>
      <w:pPr>
        <w:ind w:left="7554" w:hanging="212"/>
      </w:pPr>
      <w:rPr>
        <w:rFonts w:hint="default"/>
        <w:lang w:val="ru-RU" w:eastAsia="en-US" w:bidi="ar-SA"/>
      </w:rPr>
    </w:lvl>
    <w:lvl w:ilvl="7" w:tplc="B6A8CF54">
      <w:numFmt w:val="bullet"/>
      <w:lvlText w:val="•"/>
      <w:lvlJc w:val="left"/>
      <w:pPr>
        <w:ind w:left="8493" w:hanging="212"/>
      </w:pPr>
      <w:rPr>
        <w:rFonts w:hint="default"/>
        <w:lang w:val="ru-RU" w:eastAsia="en-US" w:bidi="ar-SA"/>
      </w:rPr>
    </w:lvl>
    <w:lvl w:ilvl="8" w:tplc="66CC0A5A">
      <w:numFmt w:val="bullet"/>
      <w:lvlText w:val="•"/>
      <w:lvlJc w:val="left"/>
      <w:pPr>
        <w:ind w:left="9432" w:hanging="212"/>
      </w:pPr>
      <w:rPr>
        <w:rFonts w:hint="default"/>
        <w:lang w:val="ru-RU" w:eastAsia="en-US" w:bidi="ar-SA"/>
      </w:rPr>
    </w:lvl>
  </w:abstractNum>
  <w:abstractNum w:abstractNumId="49" w15:restartNumberingAfterBreak="0">
    <w:nsid w:val="2FAB7C70"/>
    <w:multiLevelType w:val="hybridMultilevel"/>
    <w:tmpl w:val="54F24394"/>
    <w:lvl w:ilvl="0" w:tplc="F3129624">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826860FA">
      <w:numFmt w:val="bullet"/>
      <w:lvlText w:val="•"/>
      <w:lvlJc w:val="left"/>
      <w:pPr>
        <w:ind w:left="2949" w:hanging="305"/>
      </w:pPr>
      <w:rPr>
        <w:rFonts w:hint="default"/>
        <w:lang w:val="ru-RU" w:eastAsia="en-US" w:bidi="ar-SA"/>
      </w:rPr>
    </w:lvl>
    <w:lvl w:ilvl="2" w:tplc="BD74B76E">
      <w:numFmt w:val="bullet"/>
      <w:lvlText w:val="•"/>
      <w:lvlJc w:val="left"/>
      <w:pPr>
        <w:ind w:left="3878" w:hanging="305"/>
      </w:pPr>
      <w:rPr>
        <w:rFonts w:hint="default"/>
        <w:lang w:val="ru-RU" w:eastAsia="en-US" w:bidi="ar-SA"/>
      </w:rPr>
    </w:lvl>
    <w:lvl w:ilvl="3" w:tplc="926A8A3A">
      <w:numFmt w:val="bullet"/>
      <w:lvlText w:val="•"/>
      <w:lvlJc w:val="left"/>
      <w:pPr>
        <w:ind w:left="4807" w:hanging="305"/>
      </w:pPr>
      <w:rPr>
        <w:rFonts w:hint="default"/>
        <w:lang w:val="ru-RU" w:eastAsia="en-US" w:bidi="ar-SA"/>
      </w:rPr>
    </w:lvl>
    <w:lvl w:ilvl="4" w:tplc="51A46ED0">
      <w:numFmt w:val="bullet"/>
      <w:lvlText w:val="•"/>
      <w:lvlJc w:val="left"/>
      <w:pPr>
        <w:ind w:left="5736" w:hanging="305"/>
      </w:pPr>
      <w:rPr>
        <w:rFonts w:hint="default"/>
        <w:lang w:val="ru-RU" w:eastAsia="en-US" w:bidi="ar-SA"/>
      </w:rPr>
    </w:lvl>
    <w:lvl w:ilvl="5" w:tplc="928A58A4">
      <w:numFmt w:val="bullet"/>
      <w:lvlText w:val="•"/>
      <w:lvlJc w:val="left"/>
      <w:pPr>
        <w:ind w:left="6665" w:hanging="305"/>
      </w:pPr>
      <w:rPr>
        <w:rFonts w:hint="default"/>
        <w:lang w:val="ru-RU" w:eastAsia="en-US" w:bidi="ar-SA"/>
      </w:rPr>
    </w:lvl>
    <w:lvl w:ilvl="6" w:tplc="F11EBDDA">
      <w:numFmt w:val="bullet"/>
      <w:lvlText w:val="•"/>
      <w:lvlJc w:val="left"/>
      <w:pPr>
        <w:ind w:left="7594" w:hanging="305"/>
      </w:pPr>
      <w:rPr>
        <w:rFonts w:hint="default"/>
        <w:lang w:val="ru-RU" w:eastAsia="en-US" w:bidi="ar-SA"/>
      </w:rPr>
    </w:lvl>
    <w:lvl w:ilvl="7" w:tplc="CA36F0A2">
      <w:numFmt w:val="bullet"/>
      <w:lvlText w:val="•"/>
      <w:lvlJc w:val="left"/>
      <w:pPr>
        <w:ind w:left="8523" w:hanging="305"/>
      </w:pPr>
      <w:rPr>
        <w:rFonts w:hint="default"/>
        <w:lang w:val="ru-RU" w:eastAsia="en-US" w:bidi="ar-SA"/>
      </w:rPr>
    </w:lvl>
    <w:lvl w:ilvl="8" w:tplc="35E04AA6">
      <w:numFmt w:val="bullet"/>
      <w:lvlText w:val="•"/>
      <w:lvlJc w:val="left"/>
      <w:pPr>
        <w:ind w:left="9452" w:hanging="305"/>
      </w:pPr>
      <w:rPr>
        <w:rFonts w:hint="default"/>
        <w:lang w:val="ru-RU" w:eastAsia="en-US" w:bidi="ar-SA"/>
      </w:rPr>
    </w:lvl>
  </w:abstractNum>
  <w:abstractNum w:abstractNumId="50" w15:restartNumberingAfterBreak="0">
    <w:nsid w:val="313907A4"/>
    <w:multiLevelType w:val="hybridMultilevel"/>
    <w:tmpl w:val="9C9EF9DA"/>
    <w:lvl w:ilvl="0" w:tplc="E078EA52">
      <w:start w:val="1"/>
      <w:numFmt w:val="decimal"/>
      <w:lvlText w:val="%1)"/>
      <w:lvlJc w:val="left"/>
      <w:pPr>
        <w:ind w:left="1001" w:hanging="326"/>
      </w:pPr>
      <w:rPr>
        <w:rFonts w:ascii="Times New Roman" w:eastAsia="Times New Roman" w:hAnsi="Times New Roman" w:cs="Times New Roman" w:hint="default"/>
        <w:w w:val="100"/>
        <w:sz w:val="28"/>
        <w:szCs w:val="28"/>
        <w:lang w:val="ru-RU" w:eastAsia="en-US" w:bidi="ar-SA"/>
      </w:rPr>
    </w:lvl>
    <w:lvl w:ilvl="1" w:tplc="EE889218">
      <w:numFmt w:val="bullet"/>
      <w:lvlText w:val="•"/>
      <w:lvlJc w:val="left"/>
      <w:pPr>
        <w:ind w:left="2031" w:hanging="326"/>
      </w:pPr>
      <w:rPr>
        <w:rFonts w:hint="default"/>
        <w:lang w:val="ru-RU" w:eastAsia="en-US" w:bidi="ar-SA"/>
      </w:rPr>
    </w:lvl>
    <w:lvl w:ilvl="2" w:tplc="0DBA0C8A">
      <w:numFmt w:val="bullet"/>
      <w:lvlText w:val="•"/>
      <w:lvlJc w:val="left"/>
      <w:pPr>
        <w:ind w:left="3062" w:hanging="326"/>
      </w:pPr>
      <w:rPr>
        <w:rFonts w:hint="default"/>
        <w:lang w:val="ru-RU" w:eastAsia="en-US" w:bidi="ar-SA"/>
      </w:rPr>
    </w:lvl>
    <w:lvl w:ilvl="3" w:tplc="68F4D4EC">
      <w:numFmt w:val="bullet"/>
      <w:lvlText w:val="•"/>
      <w:lvlJc w:val="left"/>
      <w:pPr>
        <w:ind w:left="4093" w:hanging="326"/>
      </w:pPr>
      <w:rPr>
        <w:rFonts w:hint="default"/>
        <w:lang w:val="ru-RU" w:eastAsia="en-US" w:bidi="ar-SA"/>
      </w:rPr>
    </w:lvl>
    <w:lvl w:ilvl="4" w:tplc="1626FB6A">
      <w:numFmt w:val="bullet"/>
      <w:lvlText w:val="•"/>
      <w:lvlJc w:val="left"/>
      <w:pPr>
        <w:ind w:left="5124" w:hanging="326"/>
      </w:pPr>
      <w:rPr>
        <w:rFonts w:hint="default"/>
        <w:lang w:val="ru-RU" w:eastAsia="en-US" w:bidi="ar-SA"/>
      </w:rPr>
    </w:lvl>
    <w:lvl w:ilvl="5" w:tplc="B9A8F892">
      <w:numFmt w:val="bullet"/>
      <w:lvlText w:val="•"/>
      <w:lvlJc w:val="left"/>
      <w:pPr>
        <w:ind w:left="6155" w:hanging="326"/>
      </w:pPr>
      <w:rPr>
        <w:rFonts w:hint="default"/>
        <w:lang w:val="ru-RU" w:eastAsia="en-US" w:bidi="ar-SA"/>
      </w:rPr>
    </w:lvl>
    <w:lvl w:ilvl="6" w:tplc="97C85C0C">
      <w:numFmt w:val="bullet"/>
      <w:lvlText w:val="•"/>
      <w:lvlJc w:val="left"/>
      <w:pPr>
        <w:ind w:left="7186" w:hanging="326"/>
      </w:pPr>
      <w:rPr>
        <w:rFonts w:hint="default"/>
        <w:lang w:val="ru-RU" w:eastAsia="en-US" w:bidi="ar-SA"/>
      </w:rPr>
    </w:lvl>
    <w:lvl w:ilvl="7" w:tplc="B3F671FA">
      <w:numFmt w:val="bullet"/>
      <w:lvlText w:val="•"/>
      <w:lvlJc w:val="left"/>
      <w:pPr>
        <w:ind w:left="8217" w:hanging="326"/>
      </w:pPr>
      <w:rPr>
        <w:rFonts w:hint="default"/>
        <w:lang w:val="ru-RU" w:eastAsia="en-US" w:bidi="ar-SA"/>
      </w:rPr>
    </w:lvl>
    <w:lvl w:ilvl="8" w:tplc="F87069DE">
      <w:numFmt w:val="bullet"/>
      <w:lvlText w:val="•"/>
      <w:lvlJc w:val="left"/>
      <w:pPr>
        <w:ind w:left="9248" w:hanging="326"/>
      </w:pPr>
      <w:rPr>
        <w:rFonts w:hint="default"/>
        <w:lang w:val="ru-RU" w:eastAsia="en-US" w:bidi="ar-SA"/>
      </w:rPr>
    </w:lvl>
  </w:abstractNum>
  <w:abstractNum w:abstractNumId="51" w15:restartNumberingAfterBreak="0">
    <w:nsid w:val="315961BE"/>
    <w:multiLevelType w:val="hybridMultilevel"/>
    <w:tmpl w:val="E09EC996"/>
    <w:lvl w:ilvl="0" w:tplc="21FC3D02">
      <w:start w:val="1"/>
      <w:numFmt w:val="decimal"/>
      <w:lvlText w:val="%1)"/>
      <w:lvlJc w:val="left"/>
      <w:pPr>
        <w:ind w:left="1001" w:hanging="441"/>
      </w:pPr>
      <w:rPr>
        <w:rFonts w:ascii="Times New Roman" w:eastAsia="Times New Roman" w:hAnsi="Times New Roman" w:cs="Times New Roman" w:hint="default"/>
        <w:w w:val="100"/>
        <w:sz w:val="28"/>
        <w:szCs w:val="28"/>
        <w:lang w:val="ru-RU" w:eastAsia="en-US" w:bidi="ar-SA"/>
      </w:rPr>
    </w:lvl>
    <w:lvl w:ilvl="1" w:tplc="FDFC5B8A">
      <w:numFmt w:val="bullet"/>
      <w:lvlText w:val="•"/>
      <w:lvlJc w:val="left"/>
      <w:pPr>
        <w:ind w:left="2031" w:hanging="441"/>
      </w:pPr>
      <w:rPr>
        <w:rFonts w:hint="default"/>
        <w:lang w:val="ru-RU" w:eastAsia="en-US" w:bidi="ar-SA"/>
      </w:rPr>
    </w:lvl>
    <w:lvl w:ilvl="2" w:tplc="1F78968A">
      <w:numFmt w:val="bullet"/>
      <w:lvlText w:val="•"/>
      <w:lvlJc w:val="left"/>
      <w:pPr>
        <w:ind w:left="3062" w:hanging="441"/>
      </w:pPr>
      <w:rPr>
        <w:rFonts w:hint="default"/>
        <w:lang w:val="ru-RU" w:eastAsia="en-US" w:bidi="ar-SA"/>
      </w:rPr>
    </w:lvl>
    <w:lvl w:ilvl="3" w:tplc="C35AD9AE">
      <w:numFmt w:val="bullet"/>
      <w:lvlText w:val="•"/>
      <w:lvlJc w:val="left"/>
      <w:pPr>
        <w:ind w:left="4093" w:hanging="441"/>
      </w:pPr>
      <w:rPr>
        <w:rFonts w:hint="default"/>
        <w:lang w:val="ru-RU" w:eastAsia="en-US" w:bidi="ar-SA"/>
      </w:rPr>
    </w:lvl>
    <w:lvl w:ilvl="4" w:tplc="A21C7992">
      <w:numFmt w:val="bullet"/>
      <w:lvlText w:val="•"/>
      <w:lvlJc w:val="left"/>
      <w:pPr>
        <w:ind w:left="5124" w:hanging="441"/>
      </w:pPr>
      <w:rPr>
        <w:rFonts w:hint="default"/>
        <w:lang w:val="ru-RU" w:eastAsia="en-US" w:bidi="ar-SA"/>
      </w:rPr>
    </w:lvl>
    <w:lvl w:ilvl="5" w:tplc="72080AB2">
      <w:numFmt w:val="bullet"/>
      <w:lvlText w:val="•"/>
      <w:lvlJc w:val="left"/>
      <w:pPr>
        <w:ind w:left="6155" w:hanging="441"/>
      </w:pPr>
      <w:rPr>
        <w:rFonts w:hint="default"/>
        <w:lang w:val="ru-RU" w:eastAsia="en-US" w:bidi="ar-SA"/>
      </w:rPr>
    </w:lvl>
    <w:lvl w:ilvl="6" w:tplc="AF46BA84">
      <w:numFmt w:val="bullet"/>
      <w:lvlText w:val="•"/>
      <w:lvlJc w:val="left"/>
      <w:pPr>
        <w:ind w:left="7186" w:hanging="441"/>
      </w:pPr>
      <w:rPr>
        <w:rFonts w:hint="default"/>
        <w:lang w:val="ru-RU" w:eastAsia="en-US" w:bidi="ar-SA"/>
      </w:rPr>
    </w:lvl>
    <w:lvl w:ilvl="7" w:tplc="EF08C9E8">
      <w:numFmt w:val="bullet"/>
      <w:lvlText w:val="•"/>
      <w:lvlJc w:val="left"/>
      <w:pPr>
        <w:ind w:left="8217" w:hanging="441"/>
      </w:pPr>
      <w:rPr>
        <w:rFonts w:hint="default"/>
        <w:lang w:val="ru-RU" w:eastAsia="en-US" w:bidi="ar-SA"/>
      </w:rPr>
    </w:lvl>
    <w:lvl w:ilvl="8" w:tplc="7BB6699E">
      <w:numFmt w:val="bullet"/>
      <w:lvlText w:val="•"/>
      <w:lvlJc w:val="left"/>
      <w:pPr>
        <w:ind w:left="9248" w:hanging="441"/>
      </w:pPr>
      <w:rPr>
        <w:rFonts w:hint="default"/>
        <w:lang w:val="ru-RU" w:eastAsia="en-US" w:bidi="ar-SA"/>
      </w:rPr>
    </w:lvl>
  </w:abstractNum>
  <w:abstractNum w:abstractNumId="52" w15:restartNumberingAfterBreak="0">
    <w:nsid w:val="326C1472"/>
    <w:multiLevelType w:val="hybridMultilevel"/>
    <w:tmpl w:val="51A24A32"/>
    <w:lvl w:ilvl="0" w:tplc="F0CE8E90">
      <w:start w:val="27"/>
      <w:numFmt w:val="decimal"/>
      <w:lvlText w:val="%1"/>
      <w:lvlJc w:val="left"/>
      <w:pPr>
        <w:ind w:left="1019" w:hanging="1052"/>
      </w:pPr>
      <w:rPr>
        <w:rFonts w:hint="default"/>
        <w:lang w:val="ru-RU" w:eastAsia="en-US" w:bidi="ar-SA"/>
      </w:rPr>
    </w:lvl>
    <w:lvl w:ilvl="1" w:tplc="96D4DC92">
      <w:numFmt w:val="none"/>
      <w:lvlText w:val=""/>
      <w:lvlJc w:val="left"/>
      <w:pPr>
        <w:tabs>
          <w:tab w:val="num" w:pos="360"/>
        </w:tabs>
      </w:pPr>
    </w:lvl>
    <w:lvl w:ilvl="2" w:tplc="8E9ED402">
      <w:numFmt w:val="none"/>
      <w:lvlText w:val=""/>
      <w:lvlJc w:val="left"/>
      <w:pPr>
        <w:tabs>
          <w:tab w:val="num" w:pos="360"/>
        </w:tabs>
      </w:pPr>
    </w:lvl>
    <w:lvl w:ilvl="3" w:tplc="DDB87206">
      <w:numFmt w:val="none"/>
      <w:lvlText w:val=""/>
      <w:lvlJc w:val="left"/>
      <w:pPr>
        <w:tabs>
          <w:tab w:val="num" w:pos="360"/>
        </w:tabs>
      </w:pPr>
    </w:lvl>
    <w:lvl w:ilvl="4" w:tplc="C428B008">
      <w:numFmt w:val="bullet"/>
      <w:lvlText w:val="•"/>
      <w:lvlJc w:val="left"/>
      <w:pPr>
        <w:ind w:left="4440" w:hanging="1052"/>
      </w:pPr>
      <w:rPr>
        <w:rFonts w:hint="default"/>
        <w:lang w:val="ru-RU" w:eastAsia="en-US" w:bidi="ar-SA"/>
      </w:rPr>
    </w:lvl>
    <w:lvl w:ilvl="5" w:tplc="D592C9CC">
      <w:numFmt w:val="bullet"/>
      <w:lvlText w:val="•"/>
      <w:lvlJc w:val="left"/>
      <w:pPr>
        <w:ind w:left="5295" w:hanging="1052"/>
      </w:pPr>
      <w:rPr>
        <w:rFonts w:hint="default"/>
        <w:lang w:val="ru-RU" w:eastAsia="en-US" w:bidi="ar-SA"/>
      </w:rPr>
    </w:lvl>
    <w:lvl w:ilvl="6" w:tplc="53F8A24C">
      <w:numFmt w:val="bullet"/>
      <w:lvlText w:val="•"/>
      <w:lvlJc w:val="left"/>
      <w:pPr>
        <w:ind w:left="6150" w:hanging="1052"/>
      </w:pPr>
      <w:rPr>
        <w:rFonts w:hint="default"/>
        <w:lang w:val="ru-RU" w:eastAsia="en-US" w:bidi="ar-SA"/>
      </w:rPr>
    </w:lvl>
    <w:lvl w:ilvl="7" w:tplc="D8329F4E">
      <w:numFmt w:val="bullet"/>
      <w:lvlText w:val="•"/>
      <w:lvlJc w:val="left"/>
      <w:pPr>
        <w:ind w:left="7005" w:hanging="1052"/>
      </w:pPr>
      <w:rPr>
        <w:rFonts w:hint="default"/>
        <w:lang w:val="ru-RU" w:eastAsia="en-US" w:bidi="ar-SA"/>
      </w:rPr>
    </w:lvl>
    <w:lvl w:ilvl="8" w:tplc="F7ECE3C0">
      <w:numFmt w:val="bullet"/>
      <w:lvlText w:val="•"/>
      <w:lvlJc w:val="left"/>
      <w:pPr>
        <w:ind w:left="7860" w:hanging="1052"/>
      </w:pPr>
      <w:rPr>
        <w:rFonts w:hint="default"/>
        <w:lang w:val="ru-RU" w:eastAsia="en-US" w:bidi="ar-SA"/>
      </w:rPr>
    </w:lvl>
  </w:abstractNum>
  <w:abstractNum w:abstractNumId="53" w15:restartNumberingAfterBreak="0">
    <w:nsid w:val="32D41FC5"/>
    <w:multiLevelType w:val="hybridMultilevel"/>
    <w:tmpl w:val="FC0CE832"/>
    <w:lvl w:ilvl="0" w:tplc="650CE16A">
      <w:start w:val="7"/>
      <w:numFmt w:val="decimal"/>
      <w:lvlText w:val="%1"/>
      <w:lvlJc w:val="left"/>
      <w:pPr>
        <w:ind w:left="1920" w:hanging="212"/>
      </w:pPr>
      <w:rPr>
        <w:rFonts w:ascii="Times New Roman" w:eastAsia="Times New Roman" w:hAnsi="Times New Roman" w:cs="Times New Roman" w:hint="default"/>
        <w:w w:val="100"/>
        <w:sz w:val="28"/>
        <w:szCs w:val="28"/>
        <w:lang w:val="ru-RU" w:eastAsia="en-US" w:bidi="ar-SA"/>
      </w:rPr>
    </w:lvl>
    <w:lvl w:ilvl="1" w:tplc="4AFE81F6">
      <w:numFmt w:val="bullet"/>
      <w:lvlText w:val="•"/>
      <w:lvlJc w:val="left"/>
      <w:pPr>
        <w:ind w:left="2859" w:hanging="212"/>
      </w:pPr>
      <w:rPr>
        <w:rFonts w:hint="default"/>
        <w:lang w:val="ru-RU" w:eastAsia="en-US" w:bidi="ar-SA"/>
      </w:rPr>
    </w:lvl>
    <w:lvl w:ilvl="2" w:tplc="21D66C46">
      <w:numFmt w:val="bullet"/>
      <w:lvlText w:val="•"/>
      <w:lvlJc w:val="left"/>
      <w:pPr>
        <w:ind w:left="3798" w:hanging="212"/>
      </w:pPr>
      <w:rPr>
        <w:rFonts w:hint="default"/>
        <w:lang w:val="ru-RU" w:eastAsia="en-US" w:bidi="ar-SA"/>
      </w:rPr>
    </w:lvl>
    <w:lvl w:ilvl="3" w:tplc="2BDC12A2">
      <w:numFmt w:val="bullet"/>
      <w:lvlText w:val="•"/>
      <w:lvlJc w:val="left"/>
      <w:pPr>
        <w:ind w:left="4737" w:hanging="212"/>
      </w:pPr>
      <w:rPr>
        <w:rFonts w:hint="default"/>
        <w:lang w:val="ru-RU" w:eastAsia="en-US" w:bidi="ar-SA"/>
      </w:rPr>
    </w:lvl>
    <w:lvl w:ilvl="4" w:tplc="1CE62670">
      <w:numFmt w:val="bullet"/>
      <w:lvlText w:val="•"/>
      <w:lvlJc w:val="left"/>
      <w:pPr>
        <w:ind w:left="5676" w:hanging="212"/>
      </w:pPr>
      <w:rPr>
        <w:rFonts w:hint="default"/>
        <w:lang w:val="ru-RU" w:eastAsia="en-US" w:bidi="ar-SA"/>
      </w:rPr>
    </w:lvl>
    <w:lvl w:ilvl="5" w:tplc="01B4B9CA">
      <w:numFmt w:val="bullet"/>
      <w:lvlText w:val="•"/>
      <w:lvlJc w:val="left"/>
      <w:pPr>
        <w:ind w:left="6615" w:hanging="212"/>
      </w:pPr>
      <w:rPr>
        <w:rFonts w:hint="default"/>
        <w:lang w:val="ru-RU" w:eastAsia="en-US" w:bidi="ar-SA"/>
      </w:rPr>
    </w:lvl>
    <w:lvl w:ilvl="6" w:tplc="14685FFC">
      <w:numFmt w:val="bullet"/>
      <w:lvlText w:val="•"/>
      <w:lvlJc w:val="left"/>
      <w:pPr>
        <w:ind w:left="7554" w:hanging="212"/>
      </w:pPr>
      <w:rPr>
        <w:rFonts w:hint="default"/>
        <w:lang w:val="ru-RU" w:eastAsia="en-US" w:bidi="ar-SA"/>
      </w:rPr>
    </w:lvl>
    <w:lvl w:ilvl="7" w:tplc="C968147A">
      <w:numFmt w:val="bullet"/>
      <w:lvlText w:val="•"/>
      <w:lvlJc w:val="left"/>
      <w:pPr>
        <w:ind w:left="8493" w:hanging="212"/>
      </w:pPr>
      <w:rPr>
        <w:rFonts w:hint="default"/>
        <w:lang w:val="ru-RU" w:eastAsia="en-US" w:bidi="ar-SA"/>
      </w:rPr>
    </w:lvl>
    <w:lvl w:ilvl="8" w:tplc="0A687242">
      <w:numFmt w:val="bullet"/>
      <w:lvlText w:val="•"/>
      <w:lvlJc w:val="left"/>
      <w:pPr>
        <w:ind w:left="9432" w:hanging="212"/>
      </w:pPr>
      <w:rPr>
        <w:rFonts w:hint="default"/>
        <w:lang w:val="ru-RU" w:eastAsia="en-US" w:bidi="ar-SA"/>
      </w:rPr>
    </w:lvl>
  </w:abstractNum>
  <w:abstractNum w:abstractNumId="54"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352F77E6"/>
    <w:multiLevelType w:val="hybridMultilevel"/>
    <w:tmpl w:val="04F0E442"/>
    <w:lvl w:ilvl="0" w:tplc="6C9AE89A">
      <w:numFmt w:val="bullet"/>
      <w:lvlText w:val="-"/>
      <w:lvlJc w:val="left"/>
      <w:pPr>
        <w:ind w:left="1682" w:hanging="286"/>
      </w:pPr>
      <w:rPr>
        <w:rFonts w:ascii="Courier New" w:eastAsia="Courier New" w:hAnsi="Courier New" w:cs="Courier New" w:hint="default"/>
        <w:w w:val="100"/>
        <w:sz w:val="28"/>
        <w:szCs w:val="28"/>
        <w:lang w:val="ru-RU" w:eastAsia="en-US" w:bidi="ar-SA"/>
      </w:rPr>
    </w:lvl>
    <w:lvl w:ilvl="1" w:tplc="FAE4BECE">
      <w:numFmt w:val="bullet"/>
      <w:lvlText w:val="•"/>
      <w:lvlJc w:val="left"/>
      <w:pPr>
        <w:ind w:left="2700" w:hanging="286"/>
      </w:pPr>
      <w:rPr>
        <w:rFonts w:hint="default"/>
        <w:lang w:val="ru-RU" w:eastAsia="en-US" w:bidi="ar-SA"/>
      </w:rPr>
    </w:lvl>
    <w:lvl w:ilvl="2" w:tplc="79A8929A">
      <w:numFmt w:val="bullet"/>
      <w:lvlText w:val="•"/>
      <w:lvlJc w:val="left"/>
      <w:pPr>
        <w:ind w:left="3721" w:hanging="286"/>
      </w:pPr>
      <w:rPr>
        <w:rFonts w:hint="default"/>
        <w:lang w:val="ru-RU" w:eastAsia="en-US" w:bidi="ar-SA"/>
      </w:rPr>
    </w:lvl>
    <w:lvl w:ilvl="3" w:tplc="BA18DB0A">
      <w:numFmt w:val="bullet"/>
      <w:lvlText w:val="•"/>
      <w:lvlJc w:val="left"/>
      <w:pPr>
        <w:ind w:left="4741" w:hanging="286"/>
      </w:pPr>
      <w:rPr>
        <w:rFonts w:hint="default"/>
        <w:lang w:val="ru-RU" w:eastAsia="en-US" w:bidi="ar-SA"/>
      </w:rPr>
    </w:lvl>
    <w:lvl w:ilvl="4" w:tplc="C44665F4">
      <w:numFmt w:val="bullet"/>
      <w:lvlText w:val="•"/>
      <w:lvlJc w:val="left"/>
      <w:pPr>
        <w:ind w:left="5762" w:hanging="286"/>
      </w:pPr>
      <w:rPr>
        <w:rFonts w:hint="default"/>
        <w:lang w:val="ru-RU" w:eastAsia="en-US" w:bidi="ar-SA"/>
      </w:rPr>
    </w:lvl>
    <w:lvl w:ilvl="5" w:tplc="E2CE8704">
      <w:numFmt w:val="bullet"/>
      <w:lvlText w:val="•"/>
      <w:lvlJc w:val="left"/>
      <w:pPr>
        <w:ind w:left="6783" w:hanging="286"/>
      </w:pPr>
      <w:rPr>
        <w:rFonts w:hint="default"/>
        <w:lang w:val="ru-RU" w:eastAsia="en-US" w:bidi="ar-SA"/>
      </w:rPr>
    </w:lvl>
    <w:lvl w:ilvl="6" w:tplc="37E47A06">
      <w:numFmt w:val="bullet"/>
      <w:lvlText w:val="•"/>
      <w:lvlJc w:val="left"/>
      <w:pPr>
        <w:ind w:left="7803" w:hanging="286"/>
      </w:pPr>
      <w:rPr>
        <w:rFonts w:hint="default"/>
        <w:lang w:val="ru-RU" w:eastAsia="en-US" w:bidi="ar-SA"/>
      </w:rPr>
    </w:lvl>
    <w:lvl w:ilvl="7" w:tplc="A5808C32">
      <w:numFmt w:val="bullet"/>
      <w:lvlText w:val="•"/>
      <w:lvlJc w:val="left"/>
      <w:pPr>
        <w:ind w:left="8824" w:hanging="286"/>
      </w:pPr>
      <w:rPr>
        <w:rFonts w:hint="default"/>
        <w:lang w:val="ru-RU" w:eastAsia="en-US" w:bidi="ar-SA"/>
      </w:rPr>
    </w:lvl>
    <w:lvl w:ilvl="8" w:tplc="E0CC820A">
      <w:numFmt w:val="bullet"/>
      <w:lvlText w:val="•"/>
      <w:lvlJc w:val="left"/>
      <w:pPr>
        <w:ind w:left="9845" w:hanging="286"/>
      </w:pPr>
      <w:rPr>
        <w:rFonts w:hint="default"/>
        <w:lang w:val="ru-RU" w:eastAsia="en-US" w:bidi="ar-SA"/>
      </w:rPr>
    </w:lvl>
  </w:abstractNum>
  <w:abstractNum w:abstractNumId="56" w15:restartNumberingAfterBreak="0">
    <w:nsid w:val="37334DAA"/>
    <w:multiLevelType w:val="hybridMultilevel"/>
    <w:tmpl w:val="F344268A"/>
    <w:lvl w:ilvl="0" w:tplc="F9EC9FDE">
      <w:start w:val="4"/>
      <w:numFmt w:val="decimal"/>
      <w:lvlText w:val="%1"/>
      <w:lvlJc w:val="left"/>
      <w:pPr>
        <w:ind w:left="1990" w:hanging="423"/>
      </w:pPr>
      <w:rPr>
        <w:lang w:val="ru-RU" w:eastAsia="en-US" w:bidi="ar-SA"/>
      </w:rPr>
    </w:lvl>
    <w:lvl w:ilvl="1" w:tplc="AF76B0A8">
      <w:numFmt w:val="none"/>
      <w:lvlText w:val=""/>
      <w:lvlJc w:val="left"/>
      <w:pPr>
        <w:tabs>
          <w:tab w:val="num" w:pos="360"/>
        </w:tabs>
        <w:ind w:left="0" w:firstLine="0"/>
      </w:pPr>
    </w:lvl>
    <w:lvl w:ilvl="2" w:tplc="9DFC6128">
      <w:start w:val="1"/>
      <w:numFmt w:val="decimal"/>
      <w:lvlText w:val="%3."/>
      <w:lvlJc w:val="left"/>
      <w:pPr>
        <w:ind w:left="1001" w:hanging="708"/>
      </w:pPr>
      <w:rPr>
        <w:b/>
        <w:bCs/>
        <w:spacing w:val="0"/>
        <w:w w:val="100"/>
        <w:lang w:val="ru-RU" w:eastAsia="en-US" w:bidi="ar-SA"/>
      </w:rPr>
    </w:lvl>
    <w:lvl w:ilvl="3" w:tplc="BC7A38CC">
      <w:numFmt w:val="none"/>
      <w:lvlText w:val=""/>
      <w:lvlJc w:val="left"/>
      <w:pPr>
        <w:tabs>
          <w:tab w:val="num" w:pos="360"/>
        </w:tabs>
        <w:ind w:left="0" w:firstLine="0"/>
      </w:pPr>
    </w:lvl>
    <w:lvl w:ilvl="4" w:tplc="7432FD9A">
      <w:numFmt w:val="bullet"/>
      <w:lvlText w:val="•"/>
      <w:lvlJc w:val="left"/>
      <w:pPr>
        <w:ind w:left="4412" w:hanging="493"/>
      </w:pPr>
      <w:rPr>
        <w:lang w:val="ru-RU" w:eastAsia="en-US" w:bidi="ar-SA"/>
      </w:rPr>
    </w:lvl>
    <w:lvl w:ilvl="5" w:tplc="8562650A">
      <w:numFmt w:val="bullet"/>
      <w:lvlText w:val="•"/>
      <w:lvlJc w:val="left"/>
      <w:pPr>
        <w:ind w:left="5519" w:hanging="493"/>
      </w:pPr>
      <w:rPr>
        <w:lang w:val="ru-RU" w:eastAsia="en-US" w:bidi="ar-SA"/>
      </w:rPr>
    </w:lvl>
    <w:lvl w:ilvl="6" w:tplc="A4921236">
      <w:numFmt w:val="bullet"/>
      <w:lvlText w:val="•"/>
      <w:lvlJc w:val="left"/>
      <w:pPr>
        <w:ind w:left="6625" w:hanging="493"/>
      </w:pPr>
      <w:rPr>
        <w:lang w:val="ru-RU" w:eastAsia="en-US" w:bidi="ar-SA"/>
      </w:rPr>
    </w:lvl>
    <w:lvl w:ilvl="7" w:tplc="0AD6F5DC">
      <w:numFmt w:val="bullet"/>
      <w:lvlText w:val="•"/>
      <w:lvlJc w:val="left"/>
      <w:pPr>
        <w:ind w:left="7732" w:hanging="493"/>
      </w:pPr>
      <w:rPr>
        <w:lang w:val="ru-RU" w:eastAsia="en-US" w:bidi="ar-SA"/>
      </w:rPr>
    </w:lvl>
    <w:lvl w:ilvl="8" w:tplc="A468A444">
      <w:numFmt w:val="bullet"/>
      <w:lvlText w:val="•"/>
      <w:lvlJc w:val="left"/>
      <w:pPr>
        <w:ind w:left="8838" w:hanging="493"/>
      </w:pPr>
      <w:rPr>
        <w:lang w:val="ru-RU" w:eastAsia="en-US" w:bidi="ar-SA"/>
      </w:rPr>
    </w:lvl>
  </w:abstractNum>
  <w:abstractNum w:abstractNumId="57" w15:restartNumberingAfterBreak="0">
    <w:nsid w:val="387B08AA"/>
    <w:multiLevelType w:val="hybridMultilevel"/>
    <w:tmpl w:val="DF52D766"/>
    <w:lvl w:ilvl="0" w:tplc="E6560BB2">
      <w:start w:val="36"/>
      <w:numFmt w:val="decimal"/>
      <w:lvlText w:val="%1"/>
      <w:lvlJc w:val="left"/>
      <w:pPr>
        <w:ind w:left="1001" w:hanging="840"/>
      </w:pPr>
      <w:rPr>
        <w:rFonts w:hint="default"/>
        <w:lang w:val="ru-RU" w:eastAsia="en-US" w:bidi="ar-SA"/>
      </w:rPr>
    </w:lvl>
    <w:lvl w:ilvl="1" w:tplc="EF368C2E">
      <w:numFmt w:val="none"/>
      <w:lvlText w:val=""/>
      <w:lvlJc w:val="left"/>
      <w:pPr>
        <w:tabs>
          <w:tab w:val="num" w:pos="360"/>
        </w:tabs>
      </w:pPr>
    </w:lvl>
    <w:lvl w:ilvl="2" w:tplc="30EC463E">
      <w:numFmt w:val="none"/>
      <w:lvlText w:val=""/>
      <w:lvlJc w:val="left"/>
      <w:pPr>
        <w:tabs>
          <w:tab w:val="num" w:pos="360"/>
        </w:tabs>
      </w:pPr>
    </w:lvl>
    <w:lvl w:ilvl="3" w:tplc="21B45CB6">
      <w:numFmt w:val="none"/>
      <w:lvlText w:val=""/>
      <w:lvlJc w:val="left"/>
      <w:pPr>
        <w:tabs>
          <w:tab w:val="num" w:pos="360"/>
        </w:tabs>
      </w:pPr>
    </w:lvl>
    <w:lvl w:ilvl="4" w:tplc="45DEB506">
      <w:numFmt w:val="none"/>
      <w:lvlText w:val=""/>
      <w:lvlJc w:val="left"/>
      <w:pPr>
        <w:tabs>
          <w:tab w:val="num" w:pos="360"/>
        </w:tabs>
      </w:pPr>
    </w:lvl>
    <w:lvl w:ilvl="5" w:tplc="37B0CC2C">
      <w:numFmt w:val="bullet"/>
      <w:lvlText w:val="•"/>
      <w:lvlJc w:val="left"/>
      <w:pPr>
        <w:ind w:left="6560" w:hanging="1263"/>
      </w:pPr>
      <w:rPr>
        <w:rFonts w:hint="default"/>
        <w:lang w:val="ru-RU" w:eastAsia="en-US" w:bidi="ar-SA"/>
      </w:rPr>
    </w:lvl>
    <w:lvl w:ilvl="6" w:tplc="2898AD72">
      <w:numFmt w:val="bullet"/>
      <w:lvlText w:val="•"/>
      <w:lvlJc w:val="left"/>
      <w:pPr>
        <w:ind w:left="7510" w:hanging="1263"/>
      </w:pPr>
      <w:rPr>
        <w:rFonts w:hint="default"/>
        <w:lang w:val="ru-RU" w:eastAsia="en-US" w:bidi="ar-SA"/>
      </w:rPr>
    </w:lvl>
    <w:lvl w:ilvl="7" w:tplc="993E8106">
      <w:numFmt w:val="bullet"/>
      <w:lvlText w:val="•"/>
      <w:lvlJc w:val="left"/>
      <w:pPr>
        <w:ind w:left="8460" w:hanging="1263"/>
      </w:pPr>
      <w:rPr>
        <w:rFonts w:hint="default"/>
        <w:lang w:val="ru-RU" w:eastAsia="en-US" w:bidi="ar-SA"/>
      </w:rPr>
    </w:lvl>
    <w:lvl w:ilvl="8" w:tplc="60E81F5C">
      <w:numFmt w:val="bullet"/>
      <w:lvlText w:val="•"/>
      <w:lvlJc w:val="left"/>
      <w:pPr>
        <w:ind w:left="9410" w:hanging="1263"/>
      </w:pPr>
      <w:rPr>
        <w:rFonts w:hint="default"/>
        <w:lang w:val="ru-RU" w:eastAsia="en-US" w:bidi="ar-SA"/>
      </w:rPr>
    </w:lvl>
  </w:abstractNum>
  <w:abstractNum w:abstractNumId="58" w15:restartNumberingAfterBreak="0">
    <w:nsid w:val="392F778E"/>
    <w:multiLevelType w:val="multilevel"/>
    <w:tmpl w:val="8C38DAA6"/>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394C4A3F"/>
    <w:multiLevelType w:val="hybridMultilevel"/>
    <w:tmpl w:val="26143272"/>
    <w:lvl w:ilvl="0" w:tplc="9FBA20D2">
      <w:start w:val="3"/>
      <w:numFmt w:val="decimal"/>
      <w:lvlText w:val="%1."/>
      <w:lvlJc w:val="left"/>
      <w:pPr>
        <w:ind w:left="3098" w:hanging="708"/>
      </w:pPr>
      <w:rPr>
        <w:rFonts w:ascii="Times New Roman" w:eastAsia="Times New Roman" w:hAnsi="Times New Roman" w:cs="Times New Roman" w:hint="default"/>
        <w:b/>
        <w:bCs/>
        <w:spacing w:val="0"/>
        <w:w w:val="100"/>
        <w:sz w:val="28"/>
        <w:szCs w:val="28"/>
        <w:lang w:val="ru-RU" w:eastAsia="en-US" w:bidi="ar-SA"/>
      </w:rPr>
    </w:lvl>
    <w:lvl w:ilvl="1" w:tplc="831AEAF4">
      <w:numFmt w:val="bullet"/>
      <w:lvlText w:val="•"/>
      <w:lvlJc w:val="left"/>
      <w:pPr>
        <w:ind w:left="3978" w:hanging="708"/>
      </w:pPr>
      <w:rPr>
        <w:rFonts w:hint="default"/>
        <w:lang w:val="ru-RU" w:eastAsia="en-US" w:bidi="ar-SA"/>
      </w:rPr>
    </w:lvl>
    <w:lvl w:ilvl="2" w:tplc="199017B0">
      <w:numFmt w:val="bullet"/>
      <w:lvlText w:val="•"/>
      <w:lvlJc w:val="left"/>
      <w:pPr>
        <w:ind w:left="4857" w:hanging="708"/>
      </w:pPr>
      <w:rPr>
        <w:rFonts w:hint="default"/>
        <w:lang w:val="ru-RU" w:eastAsia="en-US" w:bidi="ar-SA"/>
      </w:rPr>
    </w:lvl>
    <w:lvl w:ilvl="3" w:tplc="24E0F682">
      <w:numFmt w:val="bullet"/>
      <w:lvlText w:val="•"/>
      <w:lvlJc w:val="left"/>
      <w:pPr>
        <w:ind w:left="5735" w:hanging="708"/>
      </w:pPr>
      <w:rPr>
        <w:rFonts w:hint="default"/>
        <w:lang w:val="ru-RU" w:eastAsia="en-US" w:bidi="ar-SA"/>
      </w:rPr>
    </w:lvl>
    <w:lvl w:ilvl="4" w:tplc="A12482BA">
      <w:numFmt w:val="bullet"/>
      <w:lvlText w:val="•"/>
      <w:lvlJc w:val="left"/>
      <w:pPr>
        <w:ind w:left="6614" w:hanging="708"/>
      </w:pPr>
      <w:rPr>
        <w:rFonts w:hint="default"/>
        <w:lang w:val="ru-RU" w:eastAsia="en-US" w:bidi="ar-SA"/>
      </w:rPr>
    </w:lvl>
    <w:lvl w:ilvl="5" w:tplc="9206990C">
      <w:numFmt w:val="bullet"/>
      <w:lvlText w:val="•"/>
      <w:lvlJc w:val="left"/>
      <w:pPr>
        <w:ind w:left="7493" w:hanging="708"/>
      </w:pPr>
      <w:rPr>
        <w:rFonts w:hint="default"/>
        <w:lang w:val="ru-RU" w:eastAsia="en-US" w:bidi="ar-SA"/>
      </w:rPr>
    </w:lvl>
    <w:lvl w:ilvl="6" w:tplc="F97CC932">
      <w:numFmt w:val="bullet"/>
      <w:lvlText w:val="•"/>
      <w:lvlJc w:val="left"/>
      <w:pPr>
        <w:ind w:left="8371" w:hanging="708"/>
      </w:pPr>
      <w:rPr>
        <w:rFonts w:hint="default"/>
        <w:lang w:val="ru-RU" w:eastAsia="en-US" w:bidi="ar-SA"/>
      </w:rPr>
    </w:lvl>
    <w:lvl w:ilvl="7" w:tplc="20304BAA">
      <w:numFmt w:val="bullet"/>
      <w:lvlText w:val="•"/>
      <w:lvlJc w:val="left"/>
      <w:pPr>
        <w:ind w:left="9250" w:hanging="708"/>
      </w:pPr>
      <w:rPr>
        <w:rFonts w:hint="default"/>
        <w:lang w:val="ru-RU" w:eastAsia="en-US" w:bidi="ar-SA"/>
      </w:rPr>
    </w:lvl>
    <w:lvl w:ilvl="8" w:tplc="0742CC2E">
      <w:numFmt w:val="bullet"/>
      <w:lvlText w:val="•"/>
      <w:lvlJc w:val="left"/>
      <w:pPr>
        <w:ind w:left="10129" w:hanging="708"/>
      </w:pPr>
      <w:rPr>
        <w:rFonts w:hint="default"/>
        <w:lang w:val="ru-RU" w:eastAsia="en-US" w:bidi="ar-SA"/>
      </w:rPr>
    </w:lvl>
  </w:abstractNum>
  <w:abstractNum w:abstractNumId="60" w15:restartNumberingAfterBreak="0">
    <w:nsid w:val="39EA73A4"/>
    <w:multiLevelType w:val="hybridMultilevel"/>
    <w:tmpl w:val="476AFED6"/>
    <w:lvl w:ilvl="0" w:tplc="0D2E060A">
      <w:start w:val="1"/>
      <w:numFmt w:val="decimal"/>
      <w:lvlText w:val="%1)"/>
      <w:lvlJc w:val="left"/>
      <w:pPr>
        <w:ind w:left="2069" w:hanging="360"/>
      </w:pPr>
      <w:rPr>
        <w:rFonts w:ascii="Times New Roman" w:eastAsia="Times New Roman" w:hAnsi="Times New Roman" w:cs="Times New Roman" w:hint="default"/>
        <w:spacing w:val="0"/>
        <w:w w:val="100"/>
        <w:sz w:val="28"/>
        <w:szCs w:val="28"/>
        <w:lang w:val="ru-RU" w:eastAsia="en-US" w:bidi="ar-SA"/>
      </w:rPr>
    </w:lvl>
    <w:lvl w:ilvl="1" w:tplc="EC3C62CA">
      <w:numFmt w:val="bullet"/>
      <w:lvlText w:val="•"/>
      <w:lvlJc w:val="left"/>
      <w:pPr>
        <w:ind w:left="2985" w:hanging="360"/>
      </w:pPr>
      <w:rPr>
        <w:rFonts w:hint="default"/>
        <w:lang w:val="ru-RU" w:eastAsia="en-US" w:bidi="ar-SA"/>
      </w:rPr>
    </w:lvl>
    <w:lvl w:ilvl="2" w:tplc="76F06CF8">
      <w:numFmt w:val="bullet"/>
      <w:lvlText w:val="•"/>
      <w:lvlJc w:val="left"/>
      <w:pPr>
        <w:ind w:left="3910" w:hanging="360"/>
      </w:pPr>
      <w:rPr>
        <w:rFonts w:hint="default"/>
        <w:lang w:val="ru-RU" w:eastAsia="en-US" w:bidi="ar-SA"/>
      </w:rPr>
    </w:lvl>
    <w:lvl w:ilvl="3" w:tplc="DD64D3C8">
      <w:numFmt w:val="bullet"/>
      <w:lvlText w:val="•"/>
      <w:lvlJc w:val="left"/>
      <w:pPr>
        <w:ind w:left="4835" w:hanging="360"/>
      </w:pPr>
      <w:rPr>
        <w:rFonts w:hint="default"/>
        <w:lang w:val="ru-RU" w:eastAsia="en-US" w:bidi="ar-SA"/>
      </w:rPr>
    </w:lvl>
    <w:lvl w:ilvl="4" w:tplc="4490B532">
      <w:numFmt w:val="bullet"/>
      <w:lvlText w:val="•"/>
      <w:lvlJc w:val="left"/>
      <w:pPr>
        <w:ind w:left="5760" w:hanging="360"/>
      </w:pPr>
      <w:rPr>
        <w:rFonts w:hint="default"/>
        <w:lang w:val="ru-RU" w:eastAsia="en-US" w:bidi="ar-SA"/>
      </w:rPr>
    </w:lvl>
    <w:lvl w:ilvl="5" w:tplc="EF264648">
      <w:numFmt w:val="bullet"/>
      <w:lvlText w:val="•"/>
      <w:lvlJc w:val="left"/>
      <w:pPr>
        <w:ind w:left="6685" w:hanging="360"/>
      </w:pPr>
      <w:rPr>
        <w:rFonts w:hint="default"/>
        <w:lang w:val="ru-RU" w:eastAsia="en-US" w:bidi="ar-SA"/>
      </w:rPr>
    </w:lvl>
    <w:lvl w:ilvl="6" w:tplc="B9047B6E">
      <w:numFmt w:val="bullet"/>
      <w:lvlText w:val="•"/>
      <w:lvlJc w:val="left"/>
      <w:pPr>
        <w:ind w:left="7610" w:hanging="360"/>
      </w:pPr>
      <w:rPr>
        <w:rFonts w:hint="default"/>
        <w:lang w:val="ru-RU" w:eastAsia="en-US" w:bidi="ar-SA"/>
      </w:rPr>
    </w:lvl>
    <w:lvl w:ilvl="7" w:tplc="CBA64FCC">
      <w:numFmt w:val="bullet"/>
      <w:lvlText w:val="•"/>
      <w:lvlJc w:val="left"/>
      <w:pPr>
        <w:ind w:left="8535" w:hanging="360"/>
      </w:pPr>
      <w:rPr>
        <w:rFonts w:hint="default"/>
        <w:lang w:val="ru-RU" w:eastAsia="en-US" w:bidi="ar-SA"/>
      </w:rPr>
    </w:lvl>
    <w:lvl w:ilvl="8" w:tplc="967A6A44">
      <w:numFmt w:val="bullet"/>
      <w:lvlText w:val="•"/>
      <w:lvlJc w:val="left"/>
      <w:pPr>
        <w:ind w:left="9460" w:hanging="360"/>
      </w:pPr>
      <w:rPr>
        <w:rFonts w:hint="default"/>
        <w:lang w:val="ru-RU" w:eastAsia="en-US" w:bidi="ar-SA"/>
      </w:rPr>
    </w:lvl>
  </w:abstractNum>
  <w:abstractNum w:abstractNumId="61" w15:restartNumberingAfterBreak="0">
    <w:nsid w:val="3BCB1772"/>
    <w:multiLevelType w:val="hybridMultilevel"/>
    <w:tmpl w:val="6C6CEB70"/>
    <w:lvl w:ilvl="0" w:tplc="AAD09BB0">
      <w:start w:val="4"/>
      <w:numFmt w:val="decimal"/>
      <w:lvlText w:val="%1."/>
      <w:lvlJc w:val="left"/>
      <w:pPr>
        <w:ind w:left="535" w:hanging="240"/>
      </w:pPr>
      <w:rPr>
        <w:rFonts w:ascii="Times New Roman" w:eastAsia="Times New Roman" w:hAnsi="Times New Roman" w:cs="Times New Roman" w:hint="default"/>
        <w:w w:val="100"/>
        <w:sz w:val="24"/>
        <w:szCs w:val="24"/>
        <w:lang w:val="ru-RU" w:eastAsia="en-US" w:bidi="ar-SA"/>
      </w:rPr>
    </w:lvl>
    <w:lvl w:ilvl="1" w:tplc="1ABE42C8">
      <w:numFmt w:val="bullet"/>
      <w:lvlText w:val="•"/>
      <w:lvlJc w:val="left"/>
      <w:pPr>
        <w:ind w:left="1455" w:hanging="240"/>
      </w:pPr>
      <w:rPr>
        <w:rFonts w:hint="default"/>
        <w:lang w:val="ru-RU" w:eastAsia="en-US" w:bidi="ar-SA"/>
      </w:rPr>
    </w:lvl>
    <w:lvl w:ilvl="2" w:tplc="4E44DDE2">
      <w:numFmt w:val="bullet"/>
      <w:lvlText w:val="•"/>
      <w:lvlJc w:val="left"/>
      <w:pPr>
        <w:ind w:left="2371" w:hanging="240"/>
      </w:pPr>
      <w:rPr>
        <w:rFonts w:hint="default"/>
        <w:lang w:val="ru-RU" w:eastAsia="en-US" w:bidi="ar-SA"/>
      </w:rPr>
    </w:lvl>
    <w:lvl w:ilvl="3" w:tplc="BC56E0BE">
      <w:numFmt w:val="bullet"/>
      <w:lvlText w:val="•"/>
      <w:lvlJc w:val="left"/>
      <w:pPr>
        <w:ind w:left="3287" w:hanging="240"/>
      </w:pPr>
      <w:rPr>
        <w:rFonts w:hint="default"/>
        <w:lang w:val="ru-RU" w:eastAsia="en-US" w:bidi="ar-SA"/>
      </w:rPr>
    </w:lvl>
    <w:lvl w:ilvl="4" w:tplc="5D2E448A">
      <w:numFmt w:val="bullet"/>
      <w:lvlText w:val="•"/>
      <w:lvlJc w:val="left"/>
      <w:pPr>
        <w:ind w:left="4203" w:hanging="240"/>
      </w:pPr>
      <w:rPr>
        <w:rFonts w:hint="default"/>
        <w:lang w:val="ru-RU" w:eastAsia="en-US" w:bidi="ar-SA"/>
      </w:rPr>
    </w:lvl>
    <w:lvl w:ilvl="5" w:tplc="EFF0540E">
      <w:numFmt w:val="bullet"/>
      <w:lvlText w:val="•"/>
      <w:lvlJc w:val="left"/>
      <w:pPr>
        <w:ind w:left="5118" w:hanging="240"/>
      </w:pPr>
      <w:rPr>
        <w:rFonts w:hint="default"/>
        <w:lang w:val="ru-RU" w:eastAsia="en-US" w:bidi="ar-SA"/>
      </w:rPr>
    </w:lvl>
    <w:lvl w:ilvl="6" w:tplc="EC80A0DC">
      <w:numFmt w:val="bullet"/>
      <w:lvlText w:val="•"/>
      <w:lvlJc w:val="left"/>
      <w:pPr>
        <w:ind w:left="6034" w:hanging="240"/>
      </w:pPr>
      <w:rPr>
        <w:rFonts w:hint="default"/>
        <w:lang w:val="ru-RU" w:eastAsia="en-US" w:bidi="ar-SA"/>
      </w:rPr>
    </w:lvl>
    <w:lvl w:ilvl="7" w:tplc="87C41534">
      <w:numFmt w:val="bullet"/>
      <w:lvlText w:val="•"/>
      <w:lvlJc w:val="left"/>
      <w:pPr>
        <w:ind w:left="6950" w:hanging="240"/>
      </w:pPr>
      <w:rPr>
        <w:rFonts w:hint="default"/>
        <w:lang w:val="ru-RU" w:eastAsia="en-US" w:bidi="ar-SA"/>
      </w:rPr>
    </w:lvl>
    <w:lvl w:ilvl="8" w:tplc="ADA29B9C">
      <w:numFmt w:val="bullet"/>
      <w:lvlText w:val="•"/>
      <w:lvlJc w:val="left"/>
      <w:pPr>
        <w:ind w:left="7866" w:hanging="240"/>
      </w:pPr>
      <w:rPr>
        <w:rFonts w:hint="default"/>
        <w:lang w:val="ru-RU" w:eastAsia="en-US" w:bidi="ar-SA"/>
      </w:rPr>
    </w:lvl>
  </w:abstractNum>
  <w:abstractNum w:abstractNumId="62" w15:restartNumberingAfterBreak="0">
    <w:nsid w:val="3C124620"/>
    <w:multiLevelType w:val="hybridMultilevel"/>
    <w:tmpl w:val="65C22A1A"/>
    <w:lvl w:ilvl="0" w:tplc="ACBE7BA0">
      <w:start w:val="22"/>
      <w:numFmt w:val="decimal"/>
      <w:lvlText w:val="%1"/>
      <w:lvlJc w:val="left"/>
      <w:pPr>
        <w:ind w:left="2972" w:hanging="1263"/>
      </w:pPr>
      <w:rPr>
        <w:rFonts w:hint="default"/>
        <w:lang w:val="ru-RU" w:eastAsia="en-US" w:bidi="ar-SA"/>
      </w:rPr>
    </w:lvl>
    <w:lvl w:ilvl="1" w:tplc="234EC7AC">
      <w:numFmt w:val="none"/>
      <w:lvlText w:val=""/>
      <w:lvlJc w:val="left"/>
      <w:pPr>
        <w:tabs>
          <w:tab w:val="num" w:pos="360"/>
        </w:tabs>
      </w:pPr>
    </w:lvl>
    <w:lvl w:ilvl="2" w:tplc="C186B592">
      <w:numFmt w:val="none"/>
      <w:lvlText w:val=""/>
      <w:lvlJc w:val="left"/>
      <w:pPr>
        <w:tabs>
          <w:tab w:val="num" w:pos="360"/>
        </w:tabs>
      </w:pPr>
    </w:lvl>
    <w:lvl w:ilvl="3" w:tplc="4D5C3AEC">
      <w:numFmt w:val="none"/>
      <w:lvlText w:val=""/>
      <w:lvlJc w:val="left"/>
      <w:pPr>
        <w:tabs>
          <w:tab w:val="num" w:pos="360"/>
        </w:tabs>
      </w:pPr>
    </w:lvl>
    <w:lvl w:ilvl="4" w:tplc="F544B1F8">
      <w:numFmt w:val="none"/>
      <w:lvlText w:val=""/>
      <w:lvlJc w:val="left"/>
      <w:pPr>
        <w:tabs>
          <w:tab w:val="num" w:pos="360"/>
        </w:tabs>
      </w:pPr>
    </w:lvl>
    <w:lvl w:ilvl="5" w:tplc="0D18BE1A">
      <w:numFmt w:val="bullet"/>
      <w:lvlText w:val="•"/>
      <w:lvlJc w:val="left"/>
      <w:pPr>
        <w:ind w:left="7145" w:hanging="1263"/>
      </w:pPr>
      <w:rPr>
        <w:rFonts w:hint="default"/>
        <w:lang w:val="ru-RU" w:eastAsia="en-US" w:bidi="ar-SA"/>
      </w:rPr>
    </w:lvl>
    <w:lvl w:ilvl="6" w:tplc="5EDC855C">
      <w:numFmt w:val="bullet"/>
      <w:lvlText w:val="•"/>
      <w:lvlJc w:val="left"/>
      <w:pPr>
        <w:ind w:left="7978" w:hanging="1263"/>
      </w:pPr>
      <w:rPr>
        <w:rFonts w:hint="default"/>
        <w:lang w:val="ru-RU" w:eastAsia="en-US" w:bidi="ar-SA"/>
      </w:rPr>
    </w:lvl>
    <w:lvl w:ilvl="7" w:tplc="81C03672">
      <w:numFmt w:val="bullet"/>
      <w:lvlText w:val="•"/>
      <w:lvlJc w:val="left"/>
      <w:pPr>
        <w:ind w:left="8811" w:hanging="1263"/>
      </w:pPr>
      <w:rPr>
        <w:rFonts w:hint="default"/>
        <w:lang w:val="ru-RU" w:eastAsia="en-US" w:bidi="ar-SA"/>
      </w:rPr>
    </w:lvl>
    <w:lvl w:ilvl="8" w:tplc="10B66D60">
      <w:numFmt w:val="bullet"/>
      <w:lvlText w:val="•"/>
      <w:lvlJc w:val="left"/>
      <w:pPr>
        <w:ind w:left="9644" w:hanging="1263"/>
      </w:pPr>
      <w:rPr>
        <w:rFonts w:hint="default"/>
        <w:lang w:val="ru-RU" w:eastAsia="en-US" w:bidi="ar-SA"/>
      </w:rPr>
    </w:lvl>
  </w:abstractNum>
  <w:abstractNum w:abstractNumId="63" w15:restartNumberingAfterBreak="0">
    <w:nsid w:val="41837A07"/>
    <w:multiLevelType w:val="hybridMultilevel"/>
    <w:tmpl w:val="51DE04F6"/>
    <w:lvl w:ilvl="0" w:tplc="CA1C3328">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FFC82C7A">
      <w:numFmt w:val="bullet"/>
      <w:lvlText w:val="•"/>
      <w:lvlJc w:val="left"/>
      <w:pPr>
        <w:ind w:left="2949" w:hanging="305"/>
      </w:pPr>
      <w:rPr>
        <w:rFonts w:hint="default"/>
        <w:lang w:val="ru-RU" w:eastAsia="en-US" w:bidi="ar-SA"/>
      </w:rPr>
    </w:lvl>
    <w:lvl w:ilvl="2" w:tplc="9E162F48">
      <w:numFmt w:val="bullet"/>
      <w:lvlText w:val="•"/>
      <w:lvlJc w:val="left"/>
      <w:pPr>
        <w:ind w:left="3878" w:hanging="305"/>
      </w:pPr>
      <w:rPr>
        <w:rFonts w:hint="default"/>
        <w:lang w:val="ru-RU" w:eastAsia="en-US" w:bidi="ar-SA"/>
      </w:rPr>
    </w:lvl>
    <w:lvl w:ilvl="3" w:tplc="2D8E19F6">
      <w:numFmt w:val="bullet"/>
      <w:lvlText w:val="•"/>
      <w:lvlJc w:val="left"/>
      <w:pPr>
        <w:ind w:left="4807" w:hanging="305"/>
      </w:pPr>
      <w:rPr>
        <w:rFonts w:hint="default"/>
        <w:lang w:val="ru-RU" w:eastAsia="en-US" w:bidi="ar-SA"/>
      </w:rPr>
    </w:lvl>
    <w:lvl w:ilvl="4" w:tplc="5A46A492">
      <w:numFmt w:val="bullet"/>
      <w:lvlText w:val="•"/>
      <w:lvlJc w:val="left"/>
      <w:pPr>
        <w:ind w:left="5736" w:hanging="305"/>
      </w:pPr>
      <w:rPr>
        <w:rFonts w:hint="default"/>
        <w:lang w:val="ru-RU" w:eastAsia="en-US" w:bidi="ar-SA"/>
      </w:rPr>
    </w:lvl>
    <w:lvl w:ilvl="5" w:tplc="F5E621B8">
      <w:numFmt w:val="bullet"/>
      <w:lvlText w:val="•"/>
      <w:lvlJc w:val="left"/>
      <w:pPr>
        <w:ind w:left="6665" w:hanging="305"/>
      </w:pPr>
      <w:rPr>
        <w:rFonts w:hint="default"/>
        <w:lang w:val="ru-RU" w:eastAsia="en-US" w:bidi="ar-SA"/>
      </w:rPr>
    </w:lvl>
    <w:lvl w:ilvl="6" w:tplc="FD94AEDA">
      <w:numFmt w:val="bullet"/>
      <w:lvlText w:val="•"/>
      <w:lvlJc w:val="left"/>
      <w:pPr>
        <w:ind w:left="7594" w:hanging="305"/>
      </w:pPr>
      <w:rPr>
        <w:rFonts w:hint="default"/>
        <w:lang w:val="ru-RU" w:eastAsia="en-US" w:bidi="ar-SA"/>
      </w:rPr>
    </w:lvl>
    <w:lvl w:ilvl="7" w:tplc="6B5E97B8">
      <w:numFmt w:val="bullet"/>
      <w:lvlText w:val="•"/>
      <w:lvlJc w:val="left"/>
      <w:pPr>
        <w:ind w:left="8523" w:hanging="305"/>
      </w:pPr>
      <w:rPr>
        <w:rFonts w:hint="default"/>
        <w:lang w:val="ru-RU" w:eastAsia="en-US" w:bidi="ar-SA"/>
      </w:rPr>
    </w:lvl>
    <w:lvl w:ilvl="8" w:tplc="DC7E6386">
      <w:numFmt w:val="bullet"/>
      <w:lvlText w:val="•"/>
      <w:lvlJc w:val="left"/>
      <w:pPr>
        <w:ind w:left="9452" w:hanging="305"/>
      </w:pPr>
      <w:rPr>
        <w:rFonts w:hint="default"/>
        <w:lang w:val="ru-RU" w:eastAsia="en-US" w:bidi="ar-SA"/>
      </w:rPr>
    </w:lvl>
  </w:abstractNum>
  <w:abstractNum w:abstractNumId="64" w15:restartNumberingAfterBreak="0">
    <w:nsid w:val="424E7360"/>
    <w:multiLevelType w:val="hybridMultilevel"/>
    <w:tmpl w:val="6F3A85CC"/>
    <w:lvl w:ilvl="0" w:tplc="6E3C5EDE">
      <w:start w:val="24"/>
      <w:numFmt w:val="decimal"/>
      <w:lvlText w:val="%1"/>
      <w:lvlJc w:val="left"/>
      <w:pPr>
        <w:ind w:left="1001" w:hanging="1261"/>
      </w:pPr>
      <w:rPr>
        <w:rFonts w:hint="default"/>
        <w:lang w:val="ru-RU" w:eastAsia="en-US" w:bidi="ar-SA"/>
      </w:rPr>
    </w:lvl>
    <w:lvl w:ilvl="1" w:tplc="FA0EA5F2">
      <w:numFmt w:val="none"/>
      <w:lvlText w:val=""/>
      <w:lvlJc w:val="left"/>
      <w:pPr>
        <w:tabs>
          <w:tab w:val="num" w:pos="360"/>
        </w:tabs>
      </w:pPr>
    </w:lvl>
    <w:lvl w:ilvl="2" w:tplc="CCBC00F2">
      <w:numFmt w:val="none"/>
      <w:lvlText w:val=""/>
      <w:lvlJc w:val="left"/>
      <w:pPr>
        <w:tabs>
          <w:tab w:val="num" w:pos="360"/>
        </w:tabs>
      </w:pPr>
    </w:lvl>
    <w:lvl w:ilvl="3" w:tplc="C11A98F8">
      <w:numFmt w:val="none"/>
      <w:lvlText w:val=""/>
      <w:lvlJc w:val="left"/>
      <w:pPr>
        <w:tabs>
          <w:tab w:val="num" w:pos="360"/>
        </w:tabs>
      </w:pPr>
    </w:lvl>
    <w:lvl w:ilvl="4" w:tplc="00B69E88">
      <w:numFmt w:val="none"/>
      <w:lvlText w:val=""/>
      <w:lvlJc w:val="left"/>
      <w:pPr>
        <w:tabs>
          <w:tab w:val="num" w:pos="360"/>
        </w:tabs>
      </w:pPr>
    </w:lvl>
    <w:lvl w:ilvl="5" w:tplc="3EC220F0">
      <w:numFmt w:val="bullet"/>
      <w:lvlText w:val="•"/>
      <w:lvlJc w:val="left"/>
      <w:pPr>
        <w:ind w:left="6155" w:hanging="1261"/>
      </w:pPr>
      <w:rPr>
        <w:rFonts w:hint="default"/>
        <w:lang w:val="ru-RU" w:eastAsia="en-US" w:bidi="ar-SA"/>
      </w:rPr>
    </w:lvl>
    <w:lvl w:ilvl="6" w:tplc="EE26DEDC">
      <w:numFmt w:val="bullet"/>
      <w:lvlText w:val="•"/>
      <w:lvlJc w:val="left"/>
      <w:pPr>
        <w:ind w:left="7186" w:hanging="1261"/>
      </w:pPr>
      <w:rPr>
        <w:rFonts w:hint="default"/>
        <w:lang w:val="ru-RU" w:eastAsia="en-US" w:bidi="ar-SA"/>
      </w:rPr>
    </w:lvl>
    <w:lvl w:ilvl="7" w:tplc="24A06C36">
      <w:numFmt w:val="bullet"/>
      <w:lvlText w:val="•"/>
      <w:lvlJc w:val="left"/>
      <w:pPr>
        <w:ind w:left="8217" w:hanging="1261"/>
      </w:pPr>
      <w:rPr>
        <w:rFonts w:hint="default"/>
        <w:lang w:val="ru-RU" w:eastAsia="en-US" w:bidi="ar-SA"/>
      </w:rPr>
    </w:lvl>
    <w:lvl w:ilvl="8" w:tplc="DFA2CF6E">
      <w:numFmt w:val="bullet"/>
      <w:lvlText w:val="•"/>
      <w:lvlJc w:val="left"/>
      <w:pPr>
        <w:ind w:left="9248" w:hanging="1261"/>
      </w:pPr>
      <w:rPr>
        <w:rFonts w:hint="default"/>
        <w:lang w:val="ru-RU" w:eastAsia="en-US" w:bidi="ar-SA"/>
      </w:rPr>
    </w:lvl>
  </w:abstractNum>
  <w:abstractNum w:abstractNumId="65" w15:restartNumberingAfterBreak="0">
    <w:nsid w:val="42F321E4"/>
    <w:multiLevelType w:val="hybridMultilevel"/>
    <w:tmpl w:val="E2FC7628"/>
    <w:lvl w:ilvl="0" w:tplc="40428AF4">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1E805A16">
      <w:numFmt w:val="bullet"/>
      <w:lvlText w:val="•"/>
      <w:lvlJc w:val="left"/>
      <w:pPr>
        <w:ind w:left="2949" w:hanging="305"/>
      </w:pPr>
      <w:rPr>
        <w:rFonts w:hint="default"/>
        <w:lang w:val="ru-RU" w:eastAsia="en-US" w:bidi="ar-SA"/>
      </w:rPr>
    </w:lvl>
    <w:lvl w:ilvl="2" w:tplc="55E6F2BC">
      <w:numFmt w:val="bullet"/>
      <w:lvlText w:val="•"/>
      <w:lvlJc w:val="left"/>
      <w:pPr>
        <w:ind w:left="3878" w:hanging="305"/>
      </w:pPr>
      <w:rPr>
        <w:rFonts w:hint="default"/>
        <w:lang w:val="ru-RU" w:eastAsia="en-US" w:bidi="ar-SA"/>
      </w:rPr>
    </w:lvl>
    <w:lvl w:ilvl="3" w:tplc="BDEA4AF4">
      <w:numFmt w:val="bullet"/>
      <w:lvlText w:val="•"/>
      <w:lvlJc w:val="left"/>
      <w:pPr>
        <w:ind w:left="4807" w:hanging="305"/>
      </w:pPr>
      <w:rPr>
        <w:rFonts w:hint="default"/>
        <w:lang w:val="ru-RU" w:eastAsia="en-US" w:bidi="ar-SA"/>
      </w:rPr>
    </w:lvl>
    <w:lvl w:ilvl="4" w:tplc="FDB4918C">
      <w:numFmt w:val="bullet"/>
      <w:lvlText w:val="•"/>
      <w:lvlJc w:val="left"/>
      <w:pPr>
        <w:ind w:left="5736" w:hanging="305"/>
      </w:pPr>
      <w:rPr>
        <w:rFonts w:hint="default"/>
        <w:lang w:val="ru-RU" w:eastAsia="en-US" w:bidi="ar-SA"/>
      </w:rPr>
    </w:lvl>
    <w:lvl w:ilvl="5" w:tplc="2FB48D6E">
      <w:numFmt w:val="bullet"/>
      <w:lvlText w:val="•"/>
      <w:lvlJc w:val="left"/>
      <w:pPr>
        <w:ind w:left="6665" w:hanging="305"/>
      </w:pPr>
      <w:rPr>
        <w:rFonts w:hint="default"/>
        <w:lang w:val="ru-RU" w:eastAsia="en-US" w:bidi="ar-SA"/>
      </w:rPr>
    </w:lvl>
    <w:lvl w:ilvl="6" w:tplc="2B5AA1EC">
      <w:numFmt w:val="bullet"/>
      <w:lvlText w:val="•"/>
      <w:lvlJc w:val="left"/>
      <w:pPr>
        <w:ind w:left="7594" w:hanging="305"/>
      </w:pPr>
      <w:rPr>
        <w:rFonts w:hint="default"/>
        <w:lang w:val="ru-RU" w:eastAsia="en-US" w:bidi="ar-SA"/>
      </w:rPr>
    </w:lvl>
    <w:lvl w:ilvl="7" w:tplc="78025CB8">
      <w:numFmt w:val="bullet"/>
      <w:lvlText w:val="•"/>
      <w:lvlJc w:val="left"/>
      <w:pPr>
        <w:ind w:left="8523" w:hanging="305"/>
      </w:pPr>
      <w:rPr>
        <w:rFonts w:hint="default"/>
        <w:lang w:val="ru-RU" w:eastAsia="en-US" w:bidi="ar-SA"/>
      </w:rPr>
    </w:lvl>
    <w:lvl w:ilvl="8" w:tplc="8C2015E6">
      <w:numFmt w:val="bullet"/>
      <w:lvlText w:val="•"/>
      <w:lvlJc w:val="left"/>
      <w:pPr>
        <w:ind w:left="9452" w:hanging="305"/>
      </w:pPr>
      <w:rPr>
        <w:rFonts w:hint="default"/>
        <w:lang w:val="ru-RU" w:eastAsia="en-US" w:bidi="ar-SA"/>
      </w:rPr>
    </w:lvl>
  </w:abstractNum>
  <w:abstractNum w:abstractNumId="66" w15:restartNumberingAfterBreak="0">
    <w:nsid w:val="43EF78DC"/>
    <w:multiLevelType w:val="hybridMultilevel"/>
    <w:tmpl w:val="65E6A4D0"/>
    <w:lvl w:ilvl="0" w:tplc="3A646B14">
      <w:start w:val="31"/>
      <w:numFmt w:val="decimal"/>
      <w:lvlText w:val="%1."/>
      <w:lvlJc w:val="left"/>
      <w:pPr>
        <w:ind w:left="2122" w:hanging="420"/>
      </w:pPr>
      <w:rPr>
        <w:rFonts w:ascii="Times New Roman" w:eastAsia="Times New Roman" w:hAnsi="Times New Roman" w:cs="Times New Roman" w:hint="default"/>
        <w:b/>
        <w:bCs/>
        <w:w w:val="100"/>
        <w:sz w:val="24"/>
        <w:szCs w:val="24"/>
        <w:lang w:val="ru-RU" w:eastAsia="en-US" w:bidi="ar-SA"/>
      </w:rPr>
    </w:lvl>
    <w:lvl w:ilvl="1" w:tplc="6D8E4EE4">
      <w:numFmt w:val="none"/>
      <w:lvlText w:val=""/>
      <w:lvlJc w:val="left"/>
      <w:pPr>
        <w:tabs>
          <w:tab w:val="num" w:pos="502"/>
        </w:tabs>
      </w:pPr>
    </w:lvl>
    <w:lvl w:ilvl="2" w:tplc="0E145C04">
      <w:numFmt w:val="none"/>
      <w:lvlText w:val=""/>
      <w:lvlJc w:val="left"/>
      <w:pPr>
        <w:tabs>
          <w:tab w:val="num" w:pos="502"/>
        </w:tabs>
      </w:pPr>
    </w:lvl>
    <w:lvl w:ilvl="3" w:tplc="9C40E9DA">
      <w:numFmt w:val="none"/>
      <w:lvlText w:val=""/>
      <w:lvlJc w:val="left"/>
      <w:pPr>
        <w:tabs>
          <w:tab w:val="num" w:pos="502"/>
        </w:tabs>
      </w:pPr>
    </w:lvl>
    <w:lvl w:ilvl="4" w:tplc="07CC65C8">
      <w:numFmt w:val="none"/>
      <w:lvlText w:val=""/>
      <w:lvlJc w:val="left"/>
      <w:pPr>
        <w:tabs>
          <w:tab w:val="num" w:pos="502"/>
        </w:tabs>
      </w:pPr>
    </w:lvl>
    <w:lvl w:ilvl="5" w:tplc="33EAF6AC">
      <w:numFmt w:val="bullet"/>
      <w:lvlText w:val="•"/>
      <w:lvlJc w:val="left"/>
      <w:pPr>
        <w:ind w:left="2682" w:hanging="632"/>
      </w:pPr>
      <w:rPr>
        <w:rFonts w:hint="default"/>
        <w:lang w:val="ru-RU" w:eastAsia="en-US" w:bidi="ar-SA"/>
      </w:rPr>
    </w:lvl>
    <w:lvl w:ilvl="6" w:tplc="C646F3D0">
      <w:numFmt w:val="bullet"/>
      <w:lvlText w:val="•"/>
      <w:lvlJc w:val="left"/>
      <w:pPr>
        <w:ind w:left="2702" w:hanging="632"/>
      </w:pPr>
      <w:rPr>
        <w:rFonts w:hint="default"/>
        <w:lang w:val="ru-RU" w:eastAsia="en-US" w:bidi="ar-SA"/>
      </w:rPr>
    </w:lvl>
    <w:lvl w:ilvl="7" w:tplc="1D12AFE4">
      <w:numFmt w:val="bullet"/>
      <w:lvlText w:val="•"/>
      <w:lvlJc w:val="left"/>
      <w:pPr>
        <w:ind w:left="2902" w:hanging="632"/>
      </w:pPr>
      <w:rPr>
        <w:rFonts w:hint="default"/>
        <w:lang w:val="ru-RU" w:eastAsia="en-US" w:bidi="ar-SA"/>
      </w:rPr>
    </w:lvl>
    <w:lvl w:ilvl="8" w:tplc="679AF0E2">
      <w:numFmt w:val="bullet"/>
      <w:lvlText w:val="•"/>
      <w:lvlJc w:val="left"/>
      <w:pPr>
        <w:ind w:left="3042" w:hanging="632"/>
      </w:pPr>
      <w:rPr>
        <w:rFonts w:hint="default"/>
        <w:lang w:val="ru-RU" w:eastAsia="en-US" w:bidi="ar-SA"/>
      </w:rPr>
    </w:lvl>
  </w:abstractNum>
  <w:abstractNum w:abstractNumId="67" w15:restartNumberingAfterBreak="0">
    <w:nsid w:val="443E4FA7"/>
    <w:multiLevelType w:val="hybridMultilevel"/>
    <w:tmpl w:val="1DA24E6E"/>
    <w:lvl w:ilvl="0" w:tplc="5516BEE2">
      <w:start w:val="1"/>
      <w:numFmt w:val="decimal"/>
      <w:lvlText w:val="%1"/>
      <w:lvlJc w:val="left"/>
      <w:pPr>
        <w:ind w:left="1682" w:hanging="348"/>
      </w:pPr>
      <w:rPr>
        <w:rFonts w:ascii="Times New Roman" w:eastAsia="Times New Roman" w:hAnsi="Times New Roman" w:cs="Times New Roman" w:hint="default"/>
        <w:b/>
        <w:bCs/>
        <w:w w:val="100"/>
        <w:sz w:val="28"/>
        <w:szCs w:val="28"/>
        <w:lang w:val="ru-RU" w:eastAsia="en-US" w:bidi="ar-SA"/>
      </w:rPr>
    </w:lvl>
    <w:lvl w:ilvl="1" w:tplc="8A36E2B8">
      <w:numFmt w:val="bullet"/>
      <w:lvlText w:val="•"/>
      <w:lvlJc w:val="left"/>
      <w:pPr>
        <w:ind w:left="2700" w:hanging="348"/>
      </w:pPr>
      <w:rPr>
        <w:rFonts w:hint="default"/>
        <w:lang w:val="ru-RU" w:eastAsia="en-US" w:bidi="ar-SA"/>
      </w:rPr>
    </w:lvl>
    <w:lvl w:ilvl="2" w:tplc="63E6EC72">
      <w:numFmt w:val="bullet"/>
      <w:lvlText w:val="•"/>
      <w:lvlJc w:val="left"/>
      <w:pPr>
        <w:ind w:left="3721" w:hanging="348"/>
      </w:pPr>
      <w:rPr>
        <w:rFonts w:hint="default"/>
        <w:lang w:val="ru-RU" w:eastAsia="en-US" w:bidi="ar-SA"/>
      </w:rPr>
    </w:lvl>
    <w:lvl w:ilvl="3" w:tplc="8B6C2F1A">
      <w:numFmt w:val="bullet"/>
      <w:lvlText w:val="•"/>
      <w:lvlJc w:val="left"/>
      <w:pPr>
        <w:ind w:left="4741" w:hanging="348"/>
      </w:pPr>
      <w:rPr>
        <w:rFonts w:hint="default"/>
        <w:lang w:val="ru-RU" w:eastAsia="en-US" w:bidi="ar-SA"/>
      </w:rPr>
    </w:lvl>
    <w:lvl w:ilvl="4" w:tplc="4984E17C">
      <w:numFmt w:val="bullet"/>
      <w:lvlText w:val="•"/>
      <w:lvlJc w:val="left"/>
      <w:pPr>
        <w:ind w:left="5762" w:hanging="348"/>
      </w:pPr>
      <w:rPr>
        <w:rFonts w:hint="default"/>
        <w:lang w:val="ru-RU" w:eastAsia="en-US" w:bidi="ar-SA"/>
      </w:rPr>
    </w:lvl>
    <w:lvl w:ilvl="5" w:tplc="D326075E">
      <w:numFmt w:val="bullet"/>
      <w:lvlText w:val="•"/>
      <w:lvlJc w:val="left"/>
      <w:pPr>
        <w:ind w:left="6783" w:hanging="348"/>
      </w:pPr>
      <w:rPr>
        <w:rFonts w:hint="default"/>
        <w:lang w:val="ru-RU" w:eastAsia="en-US" w:bidi="ar-SA"/>
      </w:rPr>
    </w:lvl>
    <w:lvl w:ilvl="6" w:tplc="0EB6CB3E">
      <w:numFmt w:val="bullet"/>
      <w:lvlText w:val="•"/>
      <w:lvlJc w:val="left"/>
      <w:pPr>
        <w:ind w:left="7803" w:hanging="348"/>
      </w:pPr>
      <w:rPr>
        <w:rFonts w:hint="default"/>
        <w:lang w:val="ru-RU" w:eastAsia="en-US" w:bidi="ar-SA"/>
      </w:rPr>
    </w:lvl>
    <w:lvl w:ilvl="7" w:tplc="BB76238A">
      <w:numFmt w:val="bullet"/>
      <w:lvlText w:val="•"/>
      <w:lvlJc w:val="left"/>
      <w:pPr>
        <w:ind w:left="8824" w:hanging="348"/>
      </w:pPr>
      <w:rPr>
        <w:rFonts w:hint="default"/>
        <w:lang w:val="ru-RU" w:eastAsia="en-US" w:bidi="ar-SA"/>
      </w:rPr>
    </w:lvl>
    <w:lvl w:ilvl="8" w:tplc="E3CE0FBC">
      <w:numFmt w:val="bullet"/>
      <w:lvlText w:val="•"/>
      <w:lvlJc w:val="left"/>
      <w:pPr>
        <w:ind w:left="9845" w:hanging="348"/>
      </w:pPr>
      <w:rPr>
        <w:rFonts w:hint="default"/>
        <w:lang w:val="ru-RU" w:eastAsia="en-US" w:bidi="ar-SA"/>
      </w:rPr>
    </w:lvl>
  </w:abstractNum>
  <w:abstractNum w:abstractNumId="68" w15:restartNumberingAfterBreak="0">
    <w:nsid w:val="480D6CE3"/>
    <w:multiLevelType w:val="hybridMultilevel"/>
    <w:tmpl w:val="2266263A"/>
    <w:lvl w:ilvl="0" w:tplc="DD800E66">
      <w:start w:val="1"/>
      <w:numFmt w:val="decimal"/>
      <w:lvlText w:val="%1."/>
      <w:lvlJc w:val="left"/>
      <w:pPr>
        <w:ind w:left="3098" w:hanging="708"/>
        <w:jc w:val="right"/>
      </w:pPr>
      <w:rPr>
        <w:rFonts w:ascii="Times New Roman" w:eastAsia="Times New Roman" w:hAnsi="Times New Roman" w:cs="Times New Roman" w:hint="default"/>
        <w:b/>
        <w:bCs/>
        <w:spacing w:val="0"/>
        <w:w w:val="100"/>
        <w:sz w:val="28"/>
        <w:szCs w:val="28"/>
        <w:lang w:val="ru-RU" w:eastAsia="en-US" w:bidi="ar-SA"/>
      </w:rPr>
    </w:lvl>
    <w:lvl w:ilvl="1" w:tplc="DFC2A030">
      <w:numFmt w:val="bullet"/>
      <w:lvlText w:val="•"/>
      <w:lvlJc w:val="left"/>
      <w:pPr>
        <w:ind w:left="3800" w:hanging="708"/>
      </w:pPr>
      <w:rPr>
        <w:rFonts w:hint="default"/>
        <w:lang w:val="ru-RU" w:eastAsia="en-US" w:bidi="ar-SA"/>
      </w:rPr>
    </w:lvl>
    <w:lvl w:ilvl="2" w:tplc="CEE6C51C">
      <w:numFmt w:val="bullet"/>
      <w:lvlText w:val="•"/>
      <w:lvlJc w:val="left"/>
      <w:pPr>
        <w:ind w:left="4698" w:hanging="708"/>
      </w:pPr>
      <w:rPr>
        <w:rFonts w:hint="default"/>
        <w:lang w:val="ru-RU" w:eastAsia="en-US" w:bidi="ar-SA"/>
      </w:rPr>
    </w:lvl>
    <w:lvl w:ilvl="3" w:tplc="649C3276">
      <w:numFmt w:val="bullet"/>
      <w:lvlText w:val="•"/>
      <w:lvlJc w:val="left"/>
      <w:pPr>
        <w:ind w:left="5596" w:hanging="708"/>
      </w:pPr>
      <w:rPr>
        <w:rFonts w:hint="default"/>
        <w:lang w:val="ru-RU" w:eastAsia="en-US" w:bidi="ar-SA"/>
      </w:rPr>
    </w:lvl>
    <w:lvl w:ilvl="4" w:tplc="4C629E56">
      <w:numFmt w:val="bullet"/>
      <w:lvlText w:val="•"/>
      <w:lvlJc w:val="left"/>
      <w:pPr>
        <w:ind w:left="6495" w:hanging="708"/>
      </w:pPr>
      <w:rPr>
        <w:rFonts w:hint="default"/>
        <w:lang w:val="ru-RU" w:eastAsia="en-US" w:bidi="ar-SA"/>
      </w:rPr>
    </w:lvl>
    <w:lvl w:ilvl="5" w:tplc="C5E2E890">
      <w:numFmt w:val="bullet"/>
      <w:lvlText w:val="•"/>
      <w:lvlJc w:val="left"/>
      <w:pPr>
        <w:ind w:left="7393" w:hanging="708"/>
      </w:pPr>
      <w:rPr>
        <w:rFonts w:hint="default"/>
        <w:lang w:val="ru-RU" w:eastAsia="en-US" w:bidi="ar-SA"/>
      </w:rPr>
    </w:lvl>
    <w:lvl w:ilvl="6" w:tplc="9F3EA672">
      <w:numFmt w:val="bullet"/>
      <w:lvlText w:val="•"/>
      <w:lvlJc w:val="left"/>
      <w:pPr>
        <w:ind w:left="8292" w:hanging="708"/>
      </w:pPr>
      <w:rPr>
        <w:rFonts w:hint="default"/>
        <w:lang w:val="ru-RU" w:eastAsia="en-US" w:bidi="ar-SA"/>
      </w:rPr>
    </w:lvl>
    <w:lvl w:ilvl="7" w:tplc="EDC8C2B0">
      <w:numFmt w:val="bullet"/>
      <w:lvlText w:val="•"/>
      <w:lvlJc w:val="left"/>
      <w:pPr>
        <w:ind w:left="9190" w:hanging="708"/>
      </w:pPr>
      <w:rPr>
        <w:rFonts w:hint="default"/>
        <w:lang w:val="ru-RU" w:eastAsia="en-US" w:bidi="ar-SA"/>
      </w:rPr>
    </w:lvl>
    <w:lvl w:ilvl="8" w:tplc="54141CCE">
      <w:numFmt w:val="bullet"/>
      <w:lvlText w:val="•"/>
      <w:lvlJc w:val="left"/>
      <w:pPr>
        <w:ind w:left="10089" w:hanging="708"/>
      </w:pPr>
      <w:rPr>
        <w:rFonts w:hint="default"/>
        <w:lang w:val="ru-RU" w:eastAsia="en-US" w:bidi="ar-SA"/>
      </w:rPr>
    </w:lvl>
  </w:abstractNum>
  <w:abstractNum w:abstractNumId="69" w15:restartNumberingAfterBreak="0">
    <w:nsid w:val="4B844067"/>
    <w:multiLevelType w:val="hybridMultilevel"/>
    <w:tmpl w:val="3078BDBC"/>
    <w:lvl w:ilvl="0" w:tplc="59B87E20">
      <w:numFmt w:val="bullet"/>
      <w:lvlText w:val="-"/>
      <w:lvlJc w:val="left"/>
      <w:pPr>
        <w:ind w:left="1838" w:hanging="406"/>
      </w:pPr>
      <w:rPr>
        <w:rFonts w:ascii="Times New Roman" w:eastAsia="Times New Roman" w:hAnsi="Times New Roman" w:cs="Times New Roman" w:hint="default"/>
        <w:w w:val="100"/>
        <w:sz w:val="28"/>
        <w:szCs w:val="28"/>
        <w:lang w:val="ru-RU" w:eastAsia="en-US" w:bidi="ar-SA"/>
      </w:rPr>
    </w:lvl>
    <w:lvl w:ilvl="1" w:tplc="123ABAB4">
      <w:numFmt w:val="bullet"/>
      <w:lvlText w:val="•"/>
      <w:lvlJc w:val="left"/>
      <w:pPr>
        <w:ind w:left="2844" w:hanging="406"/>
      </w:pPr>
      <w:rPr>
        <w:rFonts w:hint="default"/>
        <w:lang w:val="ru-RU" w:eastAsia="en-US" w:bidi="ar-SA"/>
      </w:rPr>
    </w:lvl>
    <w:lvl w:ilvl="2" w:tplc="20CCAD54">
      <w:numFmt w:val="bullet"/>
      <w:lvlText w:val="•"/>
      <w:lvlJc w:val="left"/>
      <w:pPr>
        <w:ind w:left="3849" w:hanging="406"/>
      </w:pPr>
      <w:rPr>
        <w:rFonts w:hint="default"/>
        <w:lang w:val="ru-RU" w:eastAsia="en-US" w:bidi="ar-SA"/>
      </w:rPr>
    </w:lvl>
    <w:lvl w:ilvl="3" w:tplc="E062C510">
      <w:numFmt w:val="bullet"/>
      <w:lvlText w:val="•"/>
      <w:lvlJc w:val="left"/>
      <w:pPr>
        <w:ind w:left="4853" w:hanging="406"/>
      </w:pPr>
      <w:rPr>
        <w:rFonts w:hint="default"/>
        <w:lang w:val="ru-RU" w:eastAsia="en-US" w:bidi="ar-SA"/>
      </w:rPr>
    </w:lvl>
    <w:lvl w:ilvl="4" w:tplc="AE407892">
      <w:numFmt w:val="bullet"/>
      <w:lvlText w:val="•"/>
      <w:lvlJc w:val="left"/>
      <w:pPr>
        <w:ind w:left="5858" w:hanging="406"/>
      </w:pPr>
      <w:rPr>
        <w:rFonts w:hint="default"/>
        <w:lang w:val="ru-RU" w:eastAsia="en-US" w:bidi="ar-SA"/>
      </w:rPr>
    </w:lvl>
    <w:lvl w:ilvl="5" w:tplc="DEF645BA">
      <w:numFmt w:val="bullet"/>
      <w:lvlText w:val="•"/>
      <w:lvlJc w:val="left"/>
      <w:pPr>
        <w:ind w:left="6863" w:hanging="406"/>
      </w:pPr>
      <w:rPr>
        <w:rFonts w:hint="default"/>
        <w:lang w:val="ru-RU" w:eastAsia="en-US" w:bidi="ar-SA"/>
      </w:rPr>
    </w:lvl>
    <w:lvl w:ilvl="6" w:tplc="6AF83AFE">
      <w:numFmt w:val="bullet"/>
      <w:lvlText w:val="•"/>
      <w:lvlJc w:val="left"/>
      <w:pPr>
        <w:ind w:left="7867" w:hanging="406"/>
      </w:pPr>
      <w:rPr>
        <w:rFonts w:hint="default"/>
        <w:lang w:val="ru-RU" w:eastAsia="en-US" w:bidi="ar-SA"/>
      </w:rPr>
    </w:lvl>
    <w:lvl w:ilvl="7" w:tplc="A25885F6">
      <w:numFmt w:val="bullet"/>
      <w:lvlText w:val="•"/>
      <w:lvlJc w:val="left"/>
      <w:pPr>
        <w:ind w:left="8872" w:hanging="406"/>
      </w:pPr>
      <w:rPr>
        <w:rFonts w:hint="default"/>
        <w:lang w:val="ru-RU" w:eastAsia="en-US" w:bidi="ar-SA"/>
      </w:rPr>
    </w:lvl>
    <w:lvl w:ilvl="8" w:tplc="B650BBFE">
      <w:numFmt w:val="bullet"/>
      <w:lvlText w:val="•"/>
      <w:lvlJc w:val="left"/>
      <w:pPr>
        <w:ind w:left="9877" w:hanging="406"/>
      </w:pPr>
      <w:rPr>
        <w:rFonts w:hint="default"/>
        <w:lang w:val="ru-RU" w:eastAsia="en-US" w:bidi="ar-SA"/>
      </w:rPr>
    </w:lvl>
  </w:abstractNum>
  <w:abstractNum w:abstractNumId="70" w15:restartNumberingAfterBreak="0">
    <w:nsid w:val="4EC77DD2"/>
    <w:multiLevelType w:val="hybridMultilevel"/>
    <w:tmpl w:val="E71E0892"/>
    <w:lvl w:ilvl="0" w:tplc="4B3EF59E">
      <w:start w:val="22"/>
      <w:numFmt w:val="decimal"/>
      <w:lvlText w:val="%1"/>
      <w:lvlJc w:val="left"/>
      <w:pPr>
        <w:ind w:left="2972" w:hanging="1263"/>
      </w:pPr>
      <w:rPr>
        <w:rFonts w:hint="default"/>
        <w:lang w:val="ru-RU" w:eastAsia="en-US" w:bidi="ar-SA"/>
      </w:rPr>
    </w:lvl>
    <w:lvl w:ilvl="1" w:tplc="42B2044A">
      <w:numFmt w:val="none"/>
      <w:lvlText w:val=""/>
      <w:lvlJc w:val="left"/>
      <w:pPr>
        <w:tabs>
          <w:tab w:val="num" w:pos="360"/>
        </w:tabs>
      </w:pPr>
    </w:lvl>
    <w:lvl w:ilvl="2" w:tplc="05EA2B70">
      <w:numFmt w:val="none"/>
      <w:lvlText w:val=""/>
      <w:lvlJc w:val="left"/>
      <w:pPr>
        <w:tabs>
          <w:tab w:val="num" w:pos="360"/>
        </w:tabs>
      </w:pPr>
    </w:lvl>
    <w:lvl w:ilvl="3" w:tplc="B85C107C">
      <w:numFmt w:val="none"/>
      <w:lvlText w:val=""/>
      <w:lvlJc w:val="left"/>
      <w:pPr>
        <w:tabs>
          <w:tab w:val="num" w:pos="360"/>
        </w:tabs>
      </w:pPr>
    </w:lvl>
    <w:lvl w:ilvl="4" w:tplc="EB0E2ED8">
      <w:numFmt w:val="none"/>
      <w:lvlText w:val=""/>
      <w:lvlJc w:val="left"/>
      <w:pPr>
        <w:tabs>
          <w:tab w:val="num" w:pos="360"/>
        </w:tabs>
      </w:pPr>
    </w:lvl>
    <w:lvl w:ilvl="5" w:tplc="8CD09858">
      <w:numFmt w:val="bullet"/>
      <w:lvlText w:val="•"/>
      <w:lvlJc w:val="left"/>
      <w:pPr>
        <w:ind w:left="7145" w:hanging="1263"/>
      </w:pPr>
      <w:rPr>
        <w:rFonts w:hint="default"/>
        <w:lang w:val="ru-RU" w:eastAsia="en-US" w:bidi="ar-SA"/>
      </w:rPr>
    </w:lvl>
    <w:lvl w:ilvl="6" w:tplc="F31C44A6">
      <w:numFmt w:val="bullet"/>
      <w:lvlText w:val="•"/>
      <w:lvlJc w:val="left"/>
      <w:pPr>
        <w:ind w:left="7978" w:hanging="1263"/>
      </w:pPr>
      <w:rPr>
        <w:rFonts w:hint="default"/>
        <w:lang w:val="ru-RU" w:eastAsia="en-US" w:bidi="ar-SA"/>
      </w:rPr>
    </w:lvl>
    <w:lvl w:ilvl="7" w:tplc="0748CB94">
      <w:numFmt w:val="bullet"/>
      <w:lvlText w:val="•"/>
      <w:lvlJc w:val="left"/>
      <w:pPr>
        <w:ind w:left="8811" w:hanging="1263"/>
      </w:pPr>
      <w:rPr>
        <w:rFonts w:hint="default"/>
        <w:lang w:val="ru-RU" w:eastAsia="en-US" w:bidi="ar-SA"/>
      </w:rPr>
    </w:lvl>
    <w:lvl w:ilvl="8" w:tplc="A614B682">
      <w:numFmt w:val="bullet"/>
      <w:lvlText w:val="•"/>
      <w:lvlJc w:val="left"/>
      <w:pPr>
        <w:ind w:left="9644" w:hanging="1263"/>
      </w:pPr>
      <w:rPr>
        <w:rFonts w:hint="default"/>
        <w:lang w:val="ru-RU" w:eastAsia="en-US" w:bidi="ar-SA"/>
      </w:rPr>
    </w:lvl>
  </w:abstractNum>
  <w:abstractNum w:abstractNumId="71" w15:restartNumberingAfterBreak="0">
    <w:nsid w:val="4F070C38"/>
    <w:multiLevelType w:val="hybridMultilevel"/>
    <w:tmpl w:val="4BB0EDF6"/>
    <w:lvl w:ilvl="0" w:tplc="ABB60A7C">
      <w:start w:val="34"/>
      <w:numFmt w:val="decimal"/>
      <w:lvlText w:val="%1"/>
      <w:lvlJc w:val="left"/>
      <w:pPr>
        <w:ind w:left="2972" w:hanging="1263"/>
      </w:pPr>
      <w:rPr>
        <w:rFonts w:hint="default"/>
        <w:lang w:val="ru-RU" w:eastAsia="en-US" w:bidi="ar-SA"/>
      </w:rPr>
    </w:lvl>
    <w:lvl w:ilvl="1" w:tplc="99364254">
      <w:numFmt w:val="none"/>
      <w:lvlText w:val=""/>
      <w:lvlJc w:val="left"/>
      <w:pPr>
        <w:tabs>
          <w:tab w:val="num" w:pos="360"/>
        </w:tabs>
      </w:pPr>
    </w:lvl>
    <w:lvl w:ilvl="2" w:tplc="FE1C2B9C">
      <w:numFmt w:val="none"/>
      <w:lvlText w:val=""/>
      <w:lvlJc w:val="left"/>
      <w:pPr>
        <w:tabs>
          <w:tab w:val="num" w:pos="360"/>
        </w:tabs>
      </w:pPr>
    </w:lvl>
    <w:lvl w:ilvl="3" w:tplc="6972C1AA">
      <w:numFmt w:val="none"/>
      <w:lvlText w:val=""/>
      <w:lvlJc w:val="left"/>
      <w:pPr>
        <w:tabs>
          <w:tab w:val="num" w:pos="360"/>
        </w:tabs>
      </w:pPr>
    </w:lvl>
    <w:lvl w:ilvl="4" w:tplc="30EC1CA8">
      <w:numFmt w:val="none"/>
      <w:lvlText w:val=""/>
      <w:lvlJc w:val="left"/>
      <w:pPr>
        <w:tabs>
          <w:tab w:val="num" w:pos="360"/>
        </w:tabs>
      </w:pPr>
    </w:lvl>
    <w:lvl w:ilvl="5" w:tplc="B5FCFDE6">
      <w:numFmt w:val="bullet"/>
      <w:lvlText w:val="•"/>
      <w:lvlJc w:val="left"/>
      <w:pPr>
        <w:ind w:left="7145" w:hanging="1263"/>
      </w:pPr>
      <w:rPr>
        <w:rFonts w:hint="default"/>
        <w:lang w:val="ru-RU" w:eastAsia="en-US" w:bidi="ar-SA"/>
      </w:rPr>
    </w:lvl>
    <w:lvl w:ilvl="6" w:tplc="07D6D886">
      <w:numFmt w:val="bullet"/>
      <w:lvlText w:val="•"/>
      <w:lvlJc w:val="left"/>
      <w:pPr>
        <w:ind w:left="7978" w:hanging="1263"/>
      </w:pPr>
      <w:rPr>
        <w:rFonts w:hint="default"/>
        <w:lang w:val="ru-RU" w:eastAsia="en-US" w:bidi="ar-SA"/>
      </w:rPr>
    </w:lvl>
    <w:lvl w:ilvl="7" w:tplc="352E6E48">
      <w:numFmt w:val="bullet"/>
      <w:lvlText w:val="•"/>
      <w:lvlJc w:val="left"/>
      <w:pPr>
        <w:ind w:left="8811" w:hanging="1263"/>
      </w:pPr>
      <w:rPr>
        <w:rFonts w:hint="default"/>
        <w:lang w:val="ru-RU" w:eastAsia="en-US" w:bidi="ar-SA"/>
      </w:rPr>
    </w:lvl>
    <w:lvl w:ilvl="8" w:tplc="489C0C0E">
      <w:numFmt w:val="bullet"/>
      <w:lvlText w:val="•"/>
      <w:lvlJc w:val="left"/>
      <w:pPr>
        <w:ind w:left="9644" w:hanging="1263"/>
      </w:pPr>
      <w:rPr>
        <w:rFonts w:hint="default"/>
        <w:lang w:val="ru-RU" w:eastAsia="en-US" w:bidi="ar-SA"/>
      </w:rPr>
    </w:lvl>
  </w:abstractNum>
  <w:abstractNum w:abstractNumId="72" w15:restartNumberingAfterBreak="0">
    <w:nsid w:val="524C7403"/>
    <w:multiLevelType w:val="hybridMultilevel"/>
    <w:tmpl w:val="B80AD170"/>
    <w:lvl w:ilvl="0" w:tplc="6428A998">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B5AAE4FA">
      <w:numFmt w:val="bullet"/>
      <w:lvlText w:val="•"/>
      <w:lvlJc w:val="left"/>
      <w:pPr>
        <w:ind w:left="2949" w:hanging="305"/>
      </w:pPr>
      <w:rPr>
        <w:rFonts w:hint="default"/>
        <w:lang w:val="ru-RU" w:eastAsia="en-US" w:bidi="ar-SA"/>
      </w:rPr>
    </w:lvl>
    <w:lvl w:ilvl="2" w:tplc="F0BE35BC">
      <w:numFmt w:val="bullet"/>
      <w:lvlText w:val="•"/>
      <w:lvlJc w:val="left"/>
      <w:pPr>
        <w:ind w:left="3878" w:hanging="305"/>
      </w:pPr>
      <w:rPr>
        <w:rFonts w:hint="default"/>
        <w:lang w:val="ru-RU" w:eastAsia="en-US" w:bidi="ar-SA"/>
      </w:rPr>
    </w:lvl>
    <w:lvl w:ilvl="3" w:tplc="D2E403F8">
      <w:numFmt w:val="bullet"/>
      <w:lvlText w:val="•"/>
      <w:lvlJc w:val="left"/>
      <w:pPr>
        <w:ind w:left="4807" w:hanging="305"/>
      </w:pPr>
      <w:rPr>
        <w:rFonts w:hint="default"/>
        <w:lang w:val="ru-RU" w:eastAsia="en-US" w:bidi="ar-SA"/>
      </w:rPr>
    </w:lvl>
    <w:lvl w:ilvl="4" w:tplc="B35C63CA">
      <w:numFmt w:val="bullet"/>
      <w:lvlText w:val="•"/>
      <w:lvlJc w:val="left"/>
      <w:pPr>
        <w:ind w:left="5736" w:hanging="305"/>
      </w:pPr>
      <w:rPr>
        <w:rFonts w:hint="default"/>
        <w:lang w:val="ru-RU" w:eastAsia="en-US" w:bidi="ar-SA"/>
      </w:rPr>
    </w:lvl>
    <w:lvl w:ilvl="5" w:tplc="B5981576">
      <w:numFmt w:val="bullet"/>
      <w:lvlText w:val="•"/>
      <w:lvlJc w:val="left"/>
      <w:pPr>
        <w:ind w:left="6665" w:hanging="305"/>
      </w:pPr>
      <w:rPr>
        <w:rFonts w:hint="default"/>
        <w:lang w:val="ru-RU" w:eastAsia="en-US" w:bidi="ar-SA"/>
      </w:rPr>
    </w:lvl>
    <w:lvl w:ilvl="6" w:tplc="D0FA83C8">
      <w:numFmt w:val="bullet"/>
      <w:lvlText w:val="•"/>
      <w:lvlJc w:val="left"/>
      <w:pPr>
        <w:ind w:left="7594" w:hanging="305"/>
      </w:pPr>
      <w:rPr>
        <w:rFonts w:hint="default"/>
        <w:lang w:val="ru-RU" w:eastAsia="en-US" w:bidi="ar-SA"/>
      </w:rPr>
    </w:lvl>
    <w:lvl w:ilvl="7" w:tplc="1B20F08E">
      <w:numFmt w:val="bullet"/>
      <w:lvlText w:val="•"/>
      <w:lvlJc w:val="left"/>
      <w:pPr>
        <w:ind w:left="8523" w:hanging="305"/>
      </w:pPr>
      <w:rPr>
        <w:rFonts w:hint="default"/>
        <w:lang w:val="ru-RU" w:eastAsia="en-US" w:bidi="ar-SA"/>
      </w:rPr>
    </w:lvl>
    <w:lvl w:ilvl="8" w:tplc="FFD89C0C">
      <w:numFmt w:val="bullet"/>
      <w:lvlText w:val="•"/>
      <w:lvlJc w:val="left"/>
      <w:pPr>
        <w:ind w:left="9452" w:hanging="305"/>
      </w:pPr>
      <w:rPr>
        <w:rFonts w:hint="default"/>
        <w:lang w:val="ru-RU" w:eastAsia="en-US" w:bidi="ar-SA"/>
      </w:rPr>
    </w:lvl>
  </w:abstractNum>
  <w:abstractNum w:abstractNumId="73" w15:restartNumberingAfterBreak="0">
    <w:nsid w:val="52DC1645"/>
    <w:multiLevelType w:val="hybridMultilevel"/>
    <w:tmpl w:val="39B68D54"/>
    <w:lvl w:ilvl="0" w:tplc="462A3666">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541E7E1E">
      <w:numFmt w:val="bullet"/>
      <w:lvlText w:val="•"/>
      <w:lvlJc w:val="left"/>
      <w:pPr>
        <w:ind w:left="2031" w:hanging="305"/>
      </w:pPr>
      <w:rPr>
        <w:rFonts w:hint="default"/>
        <w:lang w:val="ru-RU" w:eastAsia="en-US" w:bidi="ar-SA"/>
      </w:rPr>
    </w:lvl>
    <w:lvl w:ilvl="2" w:tplc="DF2E7C10">
      <w:numFmt w:val="bullet"/>
      <w:lvlText w:val="•"/>
      <w:lvlJc w:val="left"/>
      <w:pPr>
        <w:ind w:left="3062" w:hanging="305"/>
      </w:pPr>
      <w:rPr>
        <w:rFonts w:hint="default"/>
        <w:lang w:val="ru-RU" w:eastAsia="en-US" w:bidi="ar-SA"/>
      </w:rPr>
    </w:lvl>
    <w:lvl w:ilvl="3" w:tplc="1598B09A">
      <w:numFmt w:val="bullet"/>
      <w:lvlText w:val="•"/>
      <w:lvlJc w:val="left"/>
      <w:pPr>
        <w:ind w:left="4093" w:hanging="305"/>
      </w:pPr>
      <w:rPr>
        <w:rFonts w:hint="default"/>
        <w:lang w:val="ru-RU" w:eastAsia="en-US" w:bidi="ar-SA"/>
      </w:rPr>
    </w:lvl>
    <w:lvl w:ilvl="4" w:tplc="832EEC64">
      <w:numFmt w:val="bullet"/>
      <w:lvlText w:val="•"/>
      <w:lvlJc w:val="left"/>
      <w:pPr>
        <w:ind w:left="5124" w:hanging="305"/>
      </w:pPr>
      <w:rPr>
        <w:rFonts w:hint="default"/>
        <w:lang w:val="ru-RU" w:eastAsia="en-US" w:bidi="ar-SA"/>
      </w:rPr>
    </w:lvl>
    <w:lvl w:ilvl="5" w:tplc="3B5EF456">
      <w:numFmt w:val="bullet"/>
      <w:lvlText w:val="•"/>
      <w:lvlJc w:val="left"/>
      <w:pPr>
        <w:ind w:left="6155" w:hanging="305"/>
      </w:pPr>
      <w:rPr>
        <w:rFonts w:hint="default"/>
        <w:lang w:val="ru-RU" w:eastAsia="en-US" w:bidi="ar-SA"/>
      </w:rPr>
    </w:lvl>
    <w:lvl w:ilvl="6" w:tplc="1B7A7F18">
      <w:numFmt w:val="bullet"/>
      <w:lvlText w:val="•"/>
      <w:lvlJc w:val="left"/>
      <w:pPr>
        <w:ind w:left="7186" w:hanging="305"/>
      </w:pPr>
      <w:rPr>
        <w:rFonts w:hint="default"/>
        <w:lang w:val="ru-RU" w:eastAsia="en-US" w:bidi="ar-SA"/>
      </w:rPr>
    </w:lvl>
    <w:lvl w:ilvl="7" w:tplc="201E63D0">
      <w:numFmt w:val="bullet"/>
      <w:lvlText w:val="•"/>
      <w:lvlJc w:val="left"/>
      <w:pPr>
        <w:ind w:left="8217" w:hanging="305"/>
      </w:pPr>
      <w:rPr>
        <w:rFonts w:hint="default"/>
        <w:lang w:val="ru-RU" w:eastAsia="en-US" w:bidi="ar-SA"/>
      </w:rPr>
    </w:lvl>
    <w:lvl w:ilvl="8" w:tplc="B15E0324">
      <w:numFmt w:val="bullet"/>
      <w:lvlText w:val="•"/>
      <w:lvlJc w:val="left"/>
      <w:pPr>
        <w:ind w:left="9248" w:hanging="305"/>
      </w:pPr>
      <w:rPr>
        <w:rFonts w:hint="default"/>
        <w:lang w:val="ru-RU" w:eastAsia="en-US" w:bidi="ar-SA"/>
      </w:rPr>
    </w:lvl>
  </w:abstractNum>
  <w:abstractNum w:abstractNumId="74" w15:restartNumberingAfterBreak="0">
    <w:nsid w:val="53801B78"/>
    <w:multiLevelType w:val="multilevel"/>
    <w:tmpl w:val="27C65B6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5" w15:restartNumberingAfterBreak="0">
    <w:nsid w:val="564D7D0C"/>
    <w:multiLevelType w:val="hybridMultilevel"/>
    <w:tmpl w:val="180CC220"/>
    <w:lvl w:ilvl="0" w:tplc="E730C526">
      <w:numFmt w:val="bullet"/>
      <w:lvlText w:val=""/>
      <w:lvlJc w:val="left"/>
      <w:pPr>
        <w:ind w:left="1241" w:hanging="425"/>
      </w:pPr>
      <w:rPr>
        <w:rFonts w:ascii="Symbol" w:eastAsia="Symbol" w:hAnsi="Symbol" w:cs="Symbol" w:hint="default"/>
        <w:w w:val="100"/>
        <w:sz w:val="28"/>
        <w:szCs w:val="28"/>
        <w:lang w:val="ru-RU" w:eastAsia="en-US" w:bidi="ar-SA"/>
      </w:rPr>
    </w:lvl>
    <w:lvl w:ilvl="1" w:tplc="CCD493B2">
      <w:numFmt w:val="bullet"/>
      <w:lvlText w:val="•"/>
      <w:lvlJc w:val="left"/>
      <w:pPr>
        <w:ind w:left="2230" w:hanging="425"/>
      </w:pPr>
      <w:rPr>
        <w:lang w:val="ru-RU" w:eastAsia="en-US" w:bidi="ar-SA"/>
      </w:rPr>
    </w:lvl>
    <w:lvl w:ilvl="2" w:tplc="903E04E0">
      <w:numFmt w:val="bullet"/>
      <w:lvlText w:val="•"/>
      <w:lvlJc w:val="left"/>
      <w:pPr>
        <w:ind w:left="3220" w:hanging="425"/>
      </w:pPr>
      <w:rPr>
        <w:lang w:val="ru-RU" w:eastAsia="en-US" w:bidi="ar-SA"/>
      </w:rPr>
    </w:lvl>
    <w:lvl w:ilvl="3" w:tplc="73C25D72">
      <w:numFmt w:val="bullet"/>
      <w:lvlText w:val="•"/>
      <w:lvlJc w:val="left"/>
      <w:pPr>
        <w:ind w:left="4210" w:hanging="425"/>
      </w:pPr>
      <w:rPr>
        <w:lang w:val="ru-RU" w:eastAsia="en-US" w:bidi="ar-SA"/>
      </w:rPr>
    </w:lvl>
    <w:lvl w:ilvl="4" w:tplc="645EDC8C">
      <w:numFmt w:val="bullet"/>
      <w:lvlText w:val="•"/>
      <w:lvlJc w:val="left"/>
      <w:pPr>
        <w:ind w:left="5200" w:hanging="425"/>
      </w:pPr>
      <w:rPr>
        <w:lang w:val="ru-RU" w:eastAsia="en-US" w:bidi="ar-SA"/>
      </w:rPr>
    </w:lvl>
    <w:lvl w:ilvl="5" w:tplc="8EC0BDAC">
      <w:numFmt w:val="bullet"/>
      <w:lvlText w:val="•"/>
      <w:lvlJc w:val="left"/>
      <w:pPr>
        <w:ind w:left="6190" w:hanging="425"/>
      </w:pPr>
      <w:rPr>
        <w:lang w:val="ru-RU" w:eastAsia="en-US" w:bidi="ar-SA"/>
      </w:rPr>
    </w:lvl>
    <w:lvl w:ilvl="6" w:tplc="E91C7F46">
      <w:numFmt w:val="bullet"/>
      <w:lvlText w:val="•"/>
      <w:lvlJc w:val="left"/>
      <w:pPr>
        <w:ind w:left="7180" w:hanging="425"/>
      </w:pPr>
      <w:rPr>
        <w:lang w:val="ru-RU" w:eastAsia="en-US" w:bidi="ar-SA"/>
      </w:rPr>
    </w:lvl>
    <w:lvl w:ilvl="7" w:tplc="419C6BD4">
      <w:numFmt w:val="bullet"/>
      <w:lvlText w:val="•"/>
      <w:lvlJc w:val="left"/>
      <w:pPr>
        <w:ind w:left="8170" w:hanging="425"/>
      </w:pPr>
      <w:rPr>
        <w:lang w:val="ru-RU" w:eastAsia="en-US" w:bidi="ar-SA"/>
      </w:rPr>
    </w:lvl>
    <w:lvl w:ilvl="8" w:tplc="08EA7596">
      <w:numFmt w:val="bullet"/>
      <w:lvlText w:val="•"/>
      <w:lvlJc w:val="left"/>
      <w:pPr>
        <w:ind w:left="9160" w:hanging="425"/>
      </w:pPr>
      <w:rPr>
        <w:lang w:val="ru-RU" w:eastAsia="en-US" w:bidi="ar-SA"/>
      </w:rPr>
    </w:lvl>
  </w:abstractNum>
  <w:abstractNum w:abstractNumId="76" w15:restartNumberingAfterBreak="0">
    <w:nsid w:val="5A3272C0"/>
    <w:multiLevelType w:val="hybridMultilevel"/>
    <w:tmpl w:val="14D46B66"/>
    <w:lvl w:ilvl="0" w:tplc="8710F3B6">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325C55EA">
      <w:numFmt w:val="bullet"/>
      <w:lvlText w:val="•"/>
      <w:lvlJc w:val="left"/>
      <w:pPr>
        <w:ind w:left="2031" w:hanging="305"/>
      </w:pPr>
      <w:rPr>
        <w:rFonts w:hint="default"/>
        <w:lang w:val="ru-RU" w:eastAsia="en-US" w:bidi="ar-SA"/>
      </w:rPr>
    </w:lvl>
    <w:lvl w:ilvl="2" w:tplc="8680566C">
      <w:numFmt w:val="bullet"/>
      <w:lvlText w:val="•"/>
      <w:lvlJc w:val="left"/>
      <w:pPr>
        <w:ind w:left="3062" w:hanging="305"/>
      </w:pPr>
      <w:rPr>
        <w:rFonts w:hint="default"/>
        <w:lang w:val="ru-RU" w:eastAsia="en-US" w:bidi="ar-SA"/>
      </w:rPr>
    </w:lvl>
    <w:lvl w:ilvl="3" w:tplc="DBDACE5A">
      <w:numFmt w:val="bullet"/>
      <w:lvlText w:val="•"/>
      <w:lvlJc w:val="left"/>
      <w:pPr>
        <w:ind w:left="4093" w:hanging="305"/>
      </w:pPr>
      <w:rPr>
        <w:rFonts w:hint="default"/>
        <w:lang w:val="ru-RU" w:eastAsia="en-US" w:bidi="ar-SA"/>
      </w:rPr>
    </w:lvl>
    <w:lvl w:ilvl="4" w:tplc="FD8A51E6">
      <w:numFmt w:val="bullet"/>
      <w:lvlText w:val="•"/>
      <w:lvlJc w:val="left"/>
      <w:pPr>
        <w:ind w:left="5124" w:hanging="305"/>
      </w:pPr>
      <w:rPr>
        <w:rFonts w:hint="default"/>
        <w:lang w:val="ru-RU" w:eastAsia="en-US" w:bidi="ar-SA"/>
      </w:rPr>
    </w:lvl>
    <w:lvl w:ilvl="5" w:tplc="4730615A">
      <w:numFmt w:val="bullet"/>
      <w:lvlText w:val="•"/>
      <w:lvlJc w:val="left"/>
      <w:pPr>
        <w:ind w:left="6155" w:hanging="305"/>
      </w:pPr>
      <w:rPr>
        <w:rFonts w:hint="default"/>
        <w:lang w:val="ru-RU" w:eastAsia="en-US" w:bidi="ar-SA"/>
      </w:rPr>
    </w:lvl>
    <w:lvl w:ilvl="6" w:tplc="0D7223BC">
      <w:numFmt w:val="bullet"/>
      <w:lvlText w:val="•"/>
      <w:lvlJc w:val="left"/>
      <w:pPr>
        <w:ind w:left="7186" w:hanging="305"/>
      </w:pPr>
      <w:rPr>
        <w:rFonts w:hint="default"/>
        <w:lang w:val="ru-RU" w:eastAsia="en-US" w:bidi="ar-SA"/>
      </w:rPr>
    </w:lvl>
    <w:lvl w:ilvl="7" w:tplc="4064C1B4">
      <w:numFmt w:val="bullet"/>
      <w:lvlText w:val="•"/>
      <w:lvlJc w:val="left"/>
      <w:pPr>
        <w:ind w:left="8217" w:hanging="305"/>
      </w:pPr>
      <w:rPr>
        <w:rFonts w:hint="default"/>
        <w:lang w:val="ru-RU" w:eastAsia="en-US" w:bidi="ar-SA"/>
      </w:rPr>
    </w:lvl>
    <w:lvl w:ilvl="8" w:tplc="90861062">
      <w:numFmt w:val="bullet"/>
      <w:lvlText w:val="•"/>
      <w:lvlJc w:val="left"/>
      <w:pPr>
        <w:ind w:left="9248" w:hanging="305"/>
      </w:pPr>
      <w:rPr>
        <w:rFonts w:hint="default"/>
        <w:lang w:val="ru-RU" w:eastAsia="en-US" w:bidi="ar-SA"/>
      </w:rPr>
    </w:lvl>
  </w:abstractNum>
  <w:abstractNum w:abstractNumId="77" w15:restartNumberingAfterBreak="0">
    <w:nsid w:val="5AEA7C50"/>
    <w:multiLevelType w:val="hybridMultilevel"/>
    <w:tmpl w:val="5D70251A"/>
    <w:lvl w:ilvl="0" w:tplc="BEB6CACE">
      <w:start w:val="24"/>
      <w:numFmt w:val="decimal"/>
      <w:lvlText w:val="%1"/>
      <w:lvlJc w:val="left"/>
      <w:pPr>
        <w:ind w:left="1001" w:hanging="1263"/>
      </w:pPr>
      <w:rPr>
        <w:rFonts w:hint="default"/>
        <w:lang w:val="ru-RU" w:eastAsia="en-US" w:bidi="ar-SA"/>
      </w:rPr>
    </w:lvl>
    <w:lvl w:ilvl="1" w:tplc="FC56364A">
      <w:numFmt w:val="none"/>
      <w:lvlText w:val=""/>
      <w:lvlJc w:val="left"/>
      <w:pPr>
        <w:tabs>
          <w:tab w:val="num" w:pos="360"/>
        </w:tabs>
      </w:pPr>
    </w:lvl>
    <w:lvl w:ilvl="2" w:tplc="3FECA1E4">
      <w:numFmt w:val="none"/>
      <w:lvlText w:val=""/>
      <w:lvlJc w:val="left"/>
      <w:pPr>
        <w:tabs>
          <w:tab w:val="num" w:pos="360"/>
        </w:tabs>
      </w:pPr>
    </w:lvl>
    <w:lvl w:ilvl="3" w:tplc="4746B0FE">
      <w:numFmt w:val="none"/>
      <w:lvlText w:val=""/>
      <w:lvlJc w:val="left"/>
      <w:pPr>
        <w:tabs>
          <w:tab w:val="num" w:pos="360"/>
        </w:tabs>
      </w:pPr>
    </w:lvl>
    <w:lvl w:ilvl="4" w:tplc="B5787332">
      <w:numFmt w:val="none"/>
      <w:lvlText w:val=""/>
      <w:lvlJc w:val="left"/>
      <w:pPr>
        <w:tabs>
          <w:tab w:val="num" w:pos="360"/>
        </w:tabs>
      </w:pPr>
    </w:lvl>
    <w:lvl w:ilvl="5" w:tplc="A01CFA6C">
      <w:numFmt w:val="bullet"/>
      <w:lvlText w:val="•"/>
      <w:lvlJc w:val="left"/>
      <w:pPr>
        <w:ind w:left="6155" w:hanging="1263"/>
      </w:pPr>
      <w:rPr>
        <w:rFonts w:hint="default"/>
        <w:lang w:val="ru-RU" w:eastAsia="en-US" w:bidi="ar-SA"/>
      </w:rPr>
    </w:lvl>
    <w:lvl w:ilvl="6" w:tplc="974E3938">
      <w:numFmt w:val="bullet"/>
      <w:lvlText w:val="•"/>
      <w:lvlJc w:val="left"/>
      <w:pPr>
        <w:ind w:left="7186" w:hanging="1263"/>
      </w:pPr>
      <w:rPr>
        <w:rFonts w:hint="default"/>
        <w:lang w:val="ru-RU" w:eastAsia="en-US" w:bidi="ar-SA"/>
      </w:rPr>
    </w:lvl>
    <w:lvl w:ilvl="7" w:tplc="7908A832">
      <w:numFmt w:val="bullet"/>
      <w:lvlText w:val="•"/>
      <w:lvlJc w:val="left"/>
      <w:pPr>
        <w:ind w:left="8217" w:hanging="1263"/>
      </w:pPr>
      <w:rPr>
        <w:rFonts w:hint="default"/>
        <w:lang w:val="ru-RU" w:eastAsia="en-US" w:bidi="ar-SA"/>
      </w:rPr>
    </w:lvl>
    <w:lvl w:ilvl="8" w:tplc="2384C75C">
      <w:numFmt w:val="bullet"/>
      <w:lvlText w:val="•"/>
      <w:lvlJc w:val="left"/>
      <w:pPr>
        <w:ind w:left="9248" w:hanging="1263"/>
      </w:pPr>
      <w:rPr>
        <w:rFonts w:hint="default"/>
        <w:lang w:val="ru-RU" w:eastAsia="en-US" w:bidi="ar-SA"/>
      </w:rPr>
    </w:lvl>
  </w:abstractNum>
  <w:abstractNum w:abstractNumId="78" w15:restartNumberingAfterBreak="0">
    <w:nsid w:val="5B0F16F0"/>
    <w:multiLevelType w:val="hybridMultilevel"/>
    <w:tmpl w:val="650AB6BE"/>
    <w:lvl w:ilvl="0" w:tplc="0E926492">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AAAAE4B2">
      <w:numFmt w:val="bullet"/>
      <w:lvlText w:val="•"/>
      <w:lvlJc w:val="left"/>
      <w:pPr>
        <w:ind w:left="2031" w:hanging="305"/>
      </w:pPr>
      <w:rPr>
        <w:rFonts w:hint="default"/>
        <w:lang w:val="ru-RU" w:eastAsia="en-US" w:bidi="ar-SA"/>
      </w:rPr>
    </w:lvl>
    <w:lvl w:ilvl="2" w:tplc="43A809C8">
      <w:numFmt w:val="bullet"/>
      <w:lvlText w:val="•"/>
      <w:lvlJc w:val="left"/>
      <w:pPr>
        <w:ind w:left="3062" w:hanging="305"/>
      </w:pPr>
      <w:rPr>
        <w:rFonts w:hint="default"/>
        <w:lang w:val="ru-RU" w:eastAsia="en-US" w:bidi="ar-SA"/>
      </w:rPr>
    </w:lvl>
    <w:lvl w:ilvl="3" w:tplc="B4BE69B6">
      <w:numFmt w:val="bullet"/>
      <w:lvlText w:val="•"/>
      <w:lvlJc w:val="left"/>
      <w:pPr>
        <w:ind w:left="4093" w:hanging="305"/>
      </w:pPr>
      <w:rPr>
        <w:rFonts w:hint="default"/>
        <w:lang w:val="ru-RU" w:eastAsia="en-US" w:bidi="ar-SA"/>
      </w:rPr>
    </w:lvl>
    <w:lvl w:ilvl="4" w:tplc="EAF07BE0">
      <w:numFmt w:val="bullet"/>
      <w:lvlText w:val="•"/>
      <w:lvlJc w:val="left"/>
      <w:pPr>
        <w:ind w:left="5124" w:hanging="305"/>
      </w:pPr>
      <w:rPr>
        <w:rFonts w:hint="default"/>
        <w:lang w:val="ru-RU" w:eastAsia="en-US" w:bidi="ar-SA"/>
      </w:rPr>
    </w:lvl>
    <w:lvl w:ilvl="5" w:tplc="D8248506">
      <w:numFmt w:val="bullet"/>
      <w:lvlText w:val="•"/>
      <w:lvlJc w:val="left"/>
      <w:pPr>
        <w:ind w:left="6155" w:hanging="305"/>
      </w:pPr>
      <w:rPr>
        <w:rFonts w:hint="default"/>
        <w:lang w:val="ru-RU" w:eastAsia="en-US" w:bidi="ar-SA"/>
      </w:rPr>
    </w:lvl>
    <w:lvl w:ilvl="6" w:tplc="B1209C16">
      <w:numFmt w:val="bullet"/>
      <w:lvlText w:val="•"/>
      <w:lvlJc w:val="left"/>
      <w:pPr>
        <w:ind w:left="7186" w:hanging="305"/>
      </w:pPr>
      <w:rPr>
        <w:rFonts w:hint="default"/>
        <w:lang w:val="ru-RU" w:eastAsia="en-US" w:bidi="ar-SA"/>
      </w:rPr>
    </w:lvl>
    <w:lvl w:ilvl="7" w:tplc="9410B73C">
      <w:numFmt w:val="bullet"/>
      <w:lvlText w:val="•"/>
      <w:lvlJc w:val="left"/>
      <w:pPr>
        <w:ind w:left="8217" w:hanging="305"/>
      </w:pPr>
      <w:rPr>
        <w:rFonts w:hint="default"/>
        <w:lang w:val="ru-RU" w:eastAsia="en-US" w:bidi="ar-SA"/>
      </w:rPr>
    </w:lvl>
    <w:lvl w:ilvl="8" w:tplc="31E6A802">
      <w:numFmt w:val="bullet"/>
      <w:lvlText w:val="•"/>
      <w:lvlJc w:val="left"/>
      <w:pPr>
        <w:ind w:left="9248" w:hanging="305"/>
      </w:pPr>
      <w:rPr>
        <w:rFonts w:hint="default"/>
        <w:lang w:val="ru-RU" w:eastAsia="en-US" w:bidi="ar-SA"/>
      </w:rPr>
    </w:lvl>
  </w:abstractNum>
  <w:abstractNum w:abstractNumId="79" w15:restartNumberingAfterBreak="0">
    <w:nsid w:val="5B5218CB"/>
    <w:multiLevelType w:val="hybridMultilevel"/>
    <w:tmpl w:val="9CC01B64"/>
    <w:lvl w:ilvl="0" w:tplc="1786E89A">
      <w:start w:val="21"/>
      <w:numFmt w:val="decimal"/>
      <w:lvlText w:val="%1"/>
      <w:lvlJc w:val="left"/>
      <w:pPr>
        <w:ind w:left="2760" w:hanging="1052"/>
      </w:pPr>
      <w:rPr>
        <w:rFonts w:hint="default"/>
        <w:lang w:val="ru-RU" w:eastAsia="en-US" w:bidi="ar-SA"/>
      </w:rPr>
    </w:lvl>
    <w:lvl w:ilvl="1" w:tplc="E7F4243A">
      <w:numFmt w:val="none"/>
      <w:lvlText w:val=""/>
      <w:lvlJc w:val="left"/>
      <w:pPr>
        <w:tabs>
          <w:tab w:val="num" w:pos="360"/>
        </w:tabs>
      </w:pPr>
    </w:lvl>
    <w:lvl w:ilvl="2" w:tplc="3DC28EB8">
      <w:numFmt w:val="none"/>
      <w:lvlText w:val=""/>
      <w:lvlJc w:val="left"/>
      <w:pPr>
        <w:tabs>
          <w:tab w:val="num" w:pos="360"/>
        </w:tabs>
      </w:pPr>
    </w:lvl>
    <w:lvl w:ilvl="3" w:tplc="9C40E474">
      <w:numFmt w:val="none"/>
      <w:lvlText w:val=""/>
      <w:lvlJc w:val="left"/>
      <w:pPr>
        <w:tabs>
          <w:tab w:val="num" w:pos="360"/>
        </w:tabs>
      </w:pPr>
    </w:lvl>
    <w:lvl w:ilvl="4" w:tplc="E48C5A3E">
      <w:numFmt w:val="none"/>
      <w:lvlText w:val=""/>
      <w:lvlJc w:val="left"/>
      <w:pPr>
        <w:tabs>
          <w:tab w:val="num" w:pos="360"/>
        </w:tabs>
      </w:pPr>
    </w:lvl>
    <w:lvl w:ilvl="5" w:tplc="8674A716">
      <w:numFmt w:val="bullet"/>
      <w:lvlText w:val="•"/>
      <w:lvlJc w:val="left"/>
      <w:pPr>
        <w:ind w:left="6560" w:hanging="1263"/>
      </w:pPr>
      <w:rPr>
        <w:rFonts w:hint="default"/>
        <w:lang w:val="ru-RU" w:eastAsia="en-US" w:bidi="ar-SA"/>
      </w:rPr>
    </w:lvl>
    <w:lvl w:ilvl="6" w:tplc="A0822DA8">
      <w:numFmt w:val="bullet"/>
      <w:lvlText w:val="•"/>
      <w:lvlJc w:val="left"/>
      <w:pPr>
        <w:ind w:left="7510" w:hanging="1263"/>
      </w:pPr>
      <w:rPr>
        <w:rFonts w:hint="default"/>
        <w:lang w:val="ru-RU" w:eastAsia="en-US" w:bidi="ar-SA"/>
      </w:rPr>
    </w:lvl>
    <w:lvl w:ilvl="7" w:tplc="14E6FF56">
      <w:numFmt w:val="bullet"/>
      <w:lvlText w:val="•"/>
      <w:lvlJc w:val="left"/>
      <w:pPr>
        <w:ind w:left="8460" w:hanging="1263"/>
      </w:pPr>
      <w:rPr>
        <w:rFonts w:hint="default"/>
        <w:lang w:val="ru-RU" w:eastAsia="en-US" w:bidi="ar-SA"/>
      </w:rPr>
    </w:lvl>
    <w:lvl w:ilvl="8" w:tplc="0C9C2994">
      <w:numFmt w:val="bullet"/>
      <w:lvlText w:val="•"/>
      <w:lvlJc w:val="left"/>
      <w:pPr>
        <w:ind w:left="9410" w:hanging="1263"/>
      </w:pPr>
      <w:rPr>
        <w:rFonts w:hint="default"/>
        <w:lang w:val="ru-RU" w:eastAsia="en-US" w:bidi="ar-SA"/>
      </w:rPr>
    </w:lvl>
  </w:abstractNum>
  <w:abstractNum w:abstractNumId="80" w15:restartNumberingAfterBreak="0">
    <w:nsid w:val="5C9B65B7"/>
    <w:multiLevelType w:val="hybridMultilevel"/>
    <w:tmpl w:val="DBA4A588"/>
    <w:lvl w:ilvl="0" w:tplc="03B47490">
      <w:numFmt w:val="bullet"/>
      <w:lvlText w:val="-"/>
      <w:lvlJc w:val="left"/>
      <w:pPr>
        <w:ind w:left="1965" w:hanging="284"/>
      </w:pPr>
      <w:rPr>
        <w:rFonts w:ascii="Courier New" w:eastAsia="Courier New" w:hAnsi="Courier New" w:cs="Courier New" w:hint="default"/>
        <w:w w:val="100"/>
        <w:sz w:val="28"/>
        <w:szCs w:val="28"/>
        <w:lang w:val="ru-RU" w:eastAsia="en-US" w:bidi="ar-SA"/>
      </w:rPr>
    </w:lvl>
    <w:lvl w:ilvl="1" w:tplc="301ADD4E">
      <w:numFmt w:val="bullet"/>
      <w:lvlText w:val="•"/>
      <w:lvlJc w:val="left"/>
      <w:pPr>
        <w:ind w:left="2952" w:hanging="284"/>
      </w:pPr>
      <w:rPr>
        <w:rFonts w:hint="default"/>
        <w:lang w:val="ru-RU" w:eastAsia="en-US" w:bidi="ar-SA"/>
      </w:rPr>
    </w:lvl>
    <w:lvl w:ilvl="2" w:tplc="77EC170C">
      <w:numFmt w:val="bullet"/>
      <w:lvlText w:val="•"/>
      <w:lvlJc w:val="left"/>
      <w:pPr>
        <w:ind w:left="3945" w:hanging="284"/>
      </w:pPr>
      <w:rPr>
        <w:rFonts w:hint="default"/>
        <w:lang w:val="ru-RU" w:eastAsia="en-US" w:bidi="ar-SA"/>
      </w:rPr>
    </w:lvl>
    <w:lvl w:ilvl="3" w:tplc="76BC73C4">
      <w:numFmt w:val="bullet"/>
      <w:lvlText w:val="•"/>
      <w:lvlJc w:val="left"/>
      <w:pPr>
        <w:ind w:left="4937" w:hanging="284"/>
      </w:pPr>
      <w:rPr>
        <w:rFonts w:hint="default"/>
        <w:lang w:val="ru-RU" w:eastAsia="en-US" w:bidi="ar-SA"/>
      </w:rPr>
    </w:lvl>
    <w:lvl w:ilvl="4" w:tplc="81B21458">
      <w:numFmt w:val="bullet"/>
      <w:lvlText w:val="•"/>
      <w:lvlJc w:val="left"/>
      <w:pPr>
        <w:ind w:left="5930" w:hanging="284"/>
      </w:pPr>
      <w:rPr>
        <w:rFonts w:hint="default"/>
        <w:lang w:val="ru-RU" w:eastAsia="en-US" w:bidi="ar-SA"/>
      </w:rPr>
    </w:lvl>
    <w:lvl w:ilvl="5" w:tplc="CE3ED706">
      <w:numFmt w:val="bullet"/>
      <w:lvlText w:val="•"/>
      <w:lvlJc w:val="left"/>
      <w:pPr>
        <w:ind w:left="6923" w:hanging="284"/>
      </w:pPr>
      <w:rPr>
        <w:rFonts w:hint="default"/>
        <w:lang w:val="ru-RU" w:eastAsia="en-US" w:bidi="ar-SA"/>
      </w:rPr>
    </w:lvl>
    <w:lvl w:ilvl="6" w:tplc="A9AA8C46">
      <w:numFmt w:val="bullet"/>
      <w:lvlText w:val="•"/>
      <w:lvlJc w:val="left"/>
      <w:pPr>
        <w:ind w:left="7915" w:hanging="284"/>
      </w:pPr>
      <w:rPr>
        <w:rFonts w:hint="default"/>
        <w:lang w:val="ru-RU" w:eastAsia="en-US" w:bidi="ar-SA"/>
      </w:rPr>
    </w:lvl>
    <w:lvl w:ilvl="7" w:tplc="02EC5B8A">
      <w:numFmt w:val="bullet"/>
      <w:lvlText w:val="•"/>
      <w:lvlJc w:val="left"/>
      <w:pPr>
        <w:ind w:left="8908" w:hanging="284"/>
      </w:pPr>
      <w:rPr>
        <w:rFonts w:hint="default"/>
        <w:lang w:val="ru-RU" w:eastAsia="en-US" w:bidi="ar-SA"/>
      </w:rPr>
    </w:lvl>
    <w:lvl w:ilvl="8" w:tplc="3E521B36">
      <w:numFmt w:val="bullet"/>
      <w:lvlText w:val="•"/>
      <w:lvlJc w:val="left"/>
      <w:pPr>
        <w:ind w:left="9901" w:hanging="284"/>
      </w:pPr>
      <w:rPr>
        <w:rFonts w:hint="default"/>
        <w:lang w:val="ru-RU" w:eastAsia="en-US" w:bidi="ar-SA"/>
      </w:rPr>
    </w:lvl>
  </w:abstractNum>
  <w:abstractNum w:abstractNumId="81" w15:restartNumberingAfterBreak="0">
    <w:nsid w:val="5CA4405B"/>
    <w:multiLevelType w:val="hybridMultilevel"/>
    <w:tmpl w:val="53789AD8"/>
    <w:lvl w:ilvl="0" w:tplc="E3524F0A">
      <w:start w:val="5"/>
      <w:numFmt w:val="decimal"/>
      <w:lvlText w:val="%1"/>
      <w:lvlJc w:val="left"/>
      <w:pPr>
        <w:ind w:left="1910" w:hanging="202"/>
      </w:pPr>
      <w:rPr>
        <w:rFonts w:ascii="Times New Roman" w:eastAsia="Times New Roman" w:hAnsi="Times New Roman" w:cs="Times New Roman" w:hint="default"/>
        <w:w w:val="100"/>
        <w:sz w:val="28"/>
        <w:szCs w:val="28"/>
        <w:lang w:val="ru-RU" w:eastAsia="en-US" w:bidi="ar-SA"/>
      </w:rPr>
    </w:lvl>
    <w:lvl w:ilvl="1" w:tplc="849E20CC">
      <w:numFmt w:val="bullet"/>
      <w:lvlText w:val="•"/>
      <w:lvlJc w:val="left"/>
      <w:pPr>
        <w:ind w:left="2859" w:hanging="202"/>
      </w:pPr>
      <w:rPr>
        <w:rFonts w:hint="default"/>
        <w:lang w:val="ru-RU" w:eastAsia="en-US" w:bidi="ar-SA"/>
      </w:rPr>
    </w:lvl>
    <w:lvl w:ilvl="2" w:tplc="85E05480">
      <w:numFmt w:val="bullet"/>
      <w:lvlText w:val="•"/>
      <w:lvlJc w:val="left"/>
      <w:pPr>
        <w:ind w:left="3798" w:hanging="202"/>
      </w:pPr>
      <w:rPr>
        <w:rFonts w:hint="default"/>
        <w:lang w:val="ru-RU" w:eastAsia="en-US" w:bidi="ar-SA"/>
      </w:rPr>
    </w:lvl>
    <w:lvl w:ilvl="3" w:tplc="2E480A84">
      <w:numFmt w:val="bullet"/>
      <w:lvlText w:val="•"/>
      <w:lvlJc w:val="left"/>
      <w:pPr>
        <w:ind w:left="4737" w:hanging="202"/>
      </w:pPr>
      <w:rPr>
        <w:rFonts w:hint="default"/>
        <w:lang w:val="ru-RU" w:eastAsia="en-US" w:bidi="ar-SA"/>
      </w:rPr>
    </w:lvl>
    <w:lvl w:ilvl="4" w:tplc="CB68F684">
      <w:numFmt w:val="bullet"/>
      <w:lvlText w:val="•"/>
      <w:lvlJc w:val="left"/>
      <w:pPr>
        <w:ind w:left="5676" w:hanging="202"/>
      </w:pPr>
      <w:rPr>
        <w:rFonts w:hint="default"/>
        <w:lang w:val="ru-RU" w:eastAsia="en-US" w:bidi="ar-SA"/>
      </w:rPr>
    </w:lvl>
    <w:lvl w:ilvl="5" w:tplc="C6F42B50">
      <w:numFmt w:val="bullet"/>
      <w:lvlText w:val="•"/>
      <w:lvlJc w:val="left"/>
      <w:pPr>
        <w:ind w:left="6615" w:hanging="202"/>
      </w:pPr>
      <w:rPr>
        <w:rFonts w:hint="default"/>
        <w:lang w:val="ru-RU" w:eastAsia="en-US" w:bidi="ar-SA"/>
      </w:rPr>
    </w:lvl>
    <w:lvl w:ilvl="6" w:tplc="042E932A">
      <w:numFmt w:val="bullet"/>
      <w:lvlText w:val="•"/>
      <w:lvlJc w:val="left"/>
      <w:pPr>
        <w:ind w:left="7554" w:hanging="202"/>
      </w:pPr>
      <w:rPr>
        <w:rFonts w:hint="default"/>
        <w:lang w:val="ru-RU" w:eastAsia="en-US" w:bidi="ar-SA"/>
      </w:rPr>
    </w:lvl>
    <w:lvl w:ilvl="7" w:tplc="4D76145E">
      <w:numFmt w:val="bullet"/>
      <w:lvlText w:val="•"/>
      <w:lvlJc w:val="left"/>
      <w:pPr>
        <w:ind w:left="8493" w:hanging="202"/>
      </w:pPr>
      <w:rPr>
        <w:rFonts w:hint="default"/>
        <w:lang w:val="ru-RU" w:eastAsia="en-US" w:bidi="ar-SA"/>
      </w:rPr>
    </w:lvl>
    <w:lvl w:ilvl="8" w:tplc="C9AC6870">
      <w:numFmt w:val="bullet"/>
      <w:lvlText w:val="•"/>
      <w:lvlJc w:val="left"/>
      <w:pPr>
        <w:ind w:left="9432" w:hanging="202"/>
      </w:pPr>
      <w:rPr>
        <w:rFonts w:hint="default"/>
        <w:lang w:val="ru-RU" w:eastAsia="en-US" w:bidi="ar-SA"/>
      </w:rPr>
    </w:lvl>
  </w:abstractNum>
  <w:abstractNum w:abstractNumId="82" w15:restartNumberingAfterBreak="0">
    <w:nsid w:val="5D9D2368"/>
    <w:multiLevelType w:val="hybridMultilevel"/>
    <w:tmpl w:val="FD5AF6AA"/>
    <w:lvl w:ilvl="0" w:tplc="868AC004">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F9B0890E">
      <w:numFmt w:val="bullet"/>
      <w:lvlText w:val="•"/>
      <w:lvlJc w:val="left"/>
      <w:pPr>
        <w:ind w:left="2031" w:hanging="305"/>
      </w:pPr>
      <w:rPr>
        <w:rFonts w:hint="default"/>
        <w:lang w:val="ru-RU" w:eastAsia="en-US" w:bidi="ar-SA"/>
      </w:rPr>
    </w:lvl>
    <w:lvl w:ilvl="2" w:tplc="87C4FD06">
      <w:numFmt w:val="bullet"/>
      <w:lvlText w:val="•"/>
      <w:lvlJc w:val="left"/>
      <w:pPr>
        <w:ind w:left="3062" w:hanging="305"/>
      </w:pPr>
      <w:rPr>
        <w:rFonts w:hint="default"/>
        <w:lang w:val="ru-RU" w:eastAsia="en-US" w:bidi="ar-SA"/>
      </w:rPr>
    </w:lvl>
    <w:lvl w:ilvl="3" w:tplc="5DAE6986">
      <w:numFmt w:val="bullet"/>
      <w:lvlText w:val="•"/>
      <w:lvlJc w:val="left"/>
      <w:pPr>
        <w:ind w:left="4093" w:hanging="305"/>
      </w:pPr>
      <w:rPr>
        <w:rFonts w:hint="default"/>
        <w:lang w:val="ru-RU" w:eastAsia="en-US" w:bidi="ar-SA"/>
      </w:rPr>
    </w:lvl>
    <w:lvl w:ilvl="4" w:tplc="AA68EE68">
      <w:numFmt w:val="bullet"/>
      <w:lvlText w:val="•"/>
      <w:lvlJc w:val="left"/>
      <w:pPr>
        <w:ind w:left="5124" w:hanging="305"/>
      </w:pPr>
      <w:rPr>
        <w:rFonts w:hint="default"/>
        <w:lang w:val="ru-RU" w:eastAsia="en-US" w:bidi="ar-SA"/>
      </w:rPr>
    </w:lvl>
    <w:lvl w:ilvl="5" w:tplc="B0EE3F3C">
      <w:numFmt w:val="bullet"/>
      <w:lvlText w:val="•"/>
      <w:lvlJc w:val="left"/>
      <w:pPr>
        <w:ind w:left="6155" w:hanging="305"/>
      </w:pPr>
      <w:rPr>
        <w:rFonts w:hint="default"/>
        <w:lang w:val="ru-RU" w:eastAsia="en-US" w:bidi="ar-SA"/>
      </w:rPr>
    </w:lvl>
    <w:lvl w:ilvl="6" w:tplc="3986439E">
      <w:numFmt w:val="bullet"/>
      <w:lvlText w:val="•"/>
      <w:lvlJc w:val="left"/>
      <w:pPr>
        <w:ind w:left="7186" w:hanging="305"/>
      </w:pPr>
      <w:rPr>
        <w:rFonts w:hint="default"/>
        <w:lang w:val="ru-RU" w:eastAsia="en-US" w:bidi="ar-SA"/>
      </w:rPr>
    </w:lvl>
    <w:lvl w:ilvl="7" w:tplc="68922C8E">
      <w:numFmt w:val="bullet"/>
      <w:lvlText w:val="•"/>
      <w:lvlJc w:val="left"/>
      <w:pPr>
        <w:ind w:left="8217" w:hanging="305"/>
      </w:pPr>
      <w:rPr>
        <w:rFonts w:hint="default"/>
        <w:lang w:val="ru-RU" w:eastAsia="en-US" w:bidi="ar-SA"/>
      </w:rPr>
    </w:lvl>
    <w:lvl w:ilvl="8" w:tplc="A4083848">
      <w:numFmt w:val="bullet"/>
      <w:lvlText w:val="•"/>
      <w:lvlJc w:val="left"/>
      <w:pPr>
        <w:ind w:left="9248" w:hanging="305"/>
      </w:pPr>
      <w:rPr>
        <w:rFonts w:hint="default"/>
        <w:lang w:val="ru-RU" w:eastAsia="en-US" w:bidi="ar-SA"/>
      </w:rPr>
    </w:lvl>
  </w:abstractNum>
  <w:abstractNum w:abstractNumId="83" w15:restartNumberingAfterBreak="0">
    <w:nsid w:val="5DBF3DDE"/>
    <w:multiLevelType w:val="hybridMultilevel"/>
    <w:tmpl w:val="3DDA347C"/>
    <w:lvl w:ilvl="0" w:tplc="C25CC0F0">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3C9A333C">
      <w:numFmt w:val="bullet"/>
      <w:lvlText w:val="•"/>
      <w:lvlJc w:val="left"/>
      <w:pPr>
        <w:ind w:left="2949" w:hanging="305"/>
      </w:pPr>
      <w:rPr>
        <w:rFonts w:hint="default"/>
        <w:lang w:val="ru-RU" w:eastAsia="en-US" w:bidi="ar-SA"/>
      </w:rPr>
    </w:lvl>
    <w:lvl w:ilvl="2" w:tplc="ECE4A69A">
      <w:numFmt w:val="bullet"/>
      <w:lvlText w:val="•"/>
      <w:lvlJc w:val="left"/>
      <w:pPr>
        <w:ind w:left="3878" w:hanging="305"/>
      </w:pPr>
      <w:rPr>
        <w:rFonts w:hint="default"/>
        <w:lang w:val="ru-RU" w:eastAsia="en-US" w:bidi="ar-SA"/>
      </w:rPr>
    </w:lvl>
    <w:lvl w:ilvl="3" w:tplc="14765EA4">
      <w:numFmt w:val="bullet"/>
      <w:lvlText w:val="•"/>
      <w:lvlJc w:val="left"/>
      <w:pPr>
        <w:ind w:left="4807" w:hanging="305"/>
      </w:pPr>
      <w:rPr>
        <w:rFonts w:hint="default"/>
        <w:lang w:val="ru-RU" w:eastAsia="en-US" w:bidi="ar-SA"/>
      </w:rPr>
    </w:lvl>
    <w:lvl w:ilvl="4" w:tplc="10ACEBDE">
      <w:numFmt w:val="bullet"/>
      <w:lvlText w:val="•"/>
      <w:lvlJc w:val="left"/>
      <w:pPr>
        <w:ind w:left="5736" w:hanging="305"/>
      </w:pPr>
      <w:rPr>
        <w:rFonts w:hint="default"/>
        <w:lang w:val="ru-RU" w:eastAsia="en-US" w:bidi="ar-SA"/>
      </w:rPr>
    </w:lvl>
    <w:lvl w:ilvl="5" w:tplc="3C04B9A0">
      <w:numFmt w:val="bullet"/>
      <w:lvlText w:val="•"/>
      <w:lvlJc w:val="left"/>
      <w:pPr>
        <w:ind w:left="6665" w:hanging="305"/>
      </w:pPr>
      <w:rPr>
        <w:rFonts w:hint="default"/>
        <w:lang w:val="ru-RU" w:eastAsia="en-US" w:bidi="ar-SA"/>
      </w:rPr>
    </w:lvl>
    <w:lvl w:ilvl="6" w:tplc="CE228F9E">
      <w:numFmt w:val="bullet"/>
      <w:lvlText w:val="•"/>
      <w:lvlJc w:val="left"/>
      <w:pPr>
        <w:ind w:left="7594" w:hanging="305"/>
      </w:pPr>
      <w:rPr>
        <w:rFonts w:hint="default"/>
        <w:lang w:val="ru-RU" w:eastAsia="en-US" w:bidi="ar-SA"/>
      </w:rPr>
    </w:lvl>
    <w:lvl w:ilvl="7" w:tplc="094AA496">
      <w:numFmt w:val="bullet"/>
      <w:lvlText w:val="•"/>
      <w:lvlJc w:val="left"/>
      <w:pPr>
        <w:ind w:left="8523" w:hanging="305"/>
      </w:pPr>
      <w:rPr>
        <w:rFonts w:hint="default"/>
        <w:lang w:val="ru-RU" w:eastAsia="en-US" w:bidi="ar-SA"/>
      </w:rPr>
    </w:lvl>
    <w:lvl w:ilvl="8" w:tplc="ADFA044C">
      <w:numFmt w:val="bullet"/>
      <w:lvlText w:val="•"/>
      <w:lvlJc w:val="left"/>
      <w:pPr>
        <w:ind w:left="9452" w:hanging="305"/>
      </w:pPr>
      <w:rPr>
        <w:rFonts w:hint="default"/>
        <w:lang w:val="ru-RU" w:eastAsia="en-US" w:bidi="ar-SA"/>
      </w:rPr>
    </w:lvl>
  </w:abstractNum>
  <w:abstractNum w:abstractNumId="84" w15:restartNumberingAfterBreak="0">
    <w:nsid w:val="5F087F2C"/>
    <w:multiLevelType w:val="hybridMultilevel"/>
    <w:tmpl w:val="3F563D1C"/>
    <w:lvl w:ilvl="0" w:tplc="AF88851A">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C64CF71C">
      <w:numFmt w:val="bullet"/>
      <w:lvlText w:val="•"/>
      <w:lvlJc w:val="left"/>
      <w:pPr>
        <w:ind w:left="2031" w:hanging="305"/>
      </w:pPr>
      <w:rPr>
        <w:rFonts w:hint="default"/>
        <w:lang w:val="ru-RU" w:eastAsia="en-US" w:bidi="ar-SA"/>
      </w:rPr>
    </w:lvl>
    <w:lvl w:ilvl="2" w:tplc="6FCEC1FE">
      <w:numFmt w:val="bullet"/>
      <w:lvlText w:val="•"/>
      <w:lvlJc w:val="left"/>
      <w:pPr>
        <w:ind w:left="3062" w:hanging="305"/>
      </w:pPr>
      <w:rPr>
        <w:rFonts w:hint="default"/>
        <w:lang w:val="ru-RU" w:eastAsia="en-US" w:bidi="ar-SA"/>
      </w:rPr>
    </w:lvl>
    <w:lvl w:ilvl="3" w:tplc="DF0681BA">
      <w:numFmt w:val="bullet"/>
      <w:lvlText w:val="•"/>
      <w:lvlJc w:val="left"/>
      <w:pPr>
        <w:ind w:left="4093" w:hanging="305"/>
      </w:pPr>
      <w:rPr>
        <w:rFonts w:hint="default"/>
        <w:lang w:val="ru-RU" w:eastAsia="en-US" w:bidi="ar-SA"/>
      </w:rPr>
    </w:lvl>
    <w:lvl w:ilvl="4" w:tplc="28049C4C">
      <w:numFmt w:val="bullet"/>
      <w:lvlText w:val="•"/>
      <w:lvlJc w:val="left"/>
      <w:pPr>
        <w:ind w:left="5124" w:hanging="305"/>
      </w:pPr>
      <w:rPr>
        <w:rFonts w:hint="default"/>
        <w:lang w:val="ru-RU" w:eastAsia="en-US" w:bidi="ar-SA"/>
      </w:rPr>
    </w:lvl>
    <w:lvl w:ilvl="5" w:tplc="A3546B1C">
      <w:numFmt w:val="bullet"/>
      <w:lvlText w:val="•"/>
      <w:lvlJc w:val="left"/>
      <w:pPr>
        <w:ind w:left="6155" w:hanging="305"/>
      </w:pPr>
      <w:rPr>
        <w:rFonts w:hint="default"/>
        <w:lang w:val="ru-RU" w:eastAsia="en-US" w:bidi="ar-SA"/>
      </w:rPr>
    </w:lvl>
    <w:lvl w:ilvl="6" w:tplc="7BA84F76">
      <w:numFmt w:val="bullet"/>
      <w:lvlText w:val="•"/>
      <w:lvlJc w:val="left"/>
      <w:pPr>
        <w:ind w:left="7186" w:hanging="305"/>
      </w:pPr>
      <w:rPr>
        <w:rFonts w:hint="default"/>
        <w:lang w:val="ru-RU" w:eastAsia="en-US" w:bidi="ar-SA"/>
      </w:rPr>
    </w:lvl>
    <w:lvl w:ilvl="7" w:tplc="F2D6C21A">
      <w:numFmt w:val="bullet"/>
      <w:lvlText w:val="•"/>
      <w:lvlJc w:val="left"/>
      <w:pPr>
        <w:ind w:left="8217" w:hanging="305"/>
      </w:pPr>
      <w:rPr>
        <w:rFonts w:hint="default"/>
        <w:lang w:val="ru-RU" w:eastAsia="en-US" w:bidi="ar-SA"/>
      </w:rPr>
    </w:lvl>
    <w:lvl w:ilvl="8" w:tplc="D4267808">
      <w:numFmt w:val="bullet"/>
      <w:lvlText w:val="•"/>
      <w:lvlJc w:val="left"/>
      <w:pPr>
        <w:ind w:left="9248" w:hanging="305"/>
      </w:pPr>
      <w:rPr>
        <w:rFonts w:hint="default"/>
        <w:lang w:val="ru-RU" w:eastAsia="en-US" w:bidi="ar-SA"/>
      </w:rPr>
    </w:lvl>
  </w:abstractNum>
  <w:abstractNum w:abstractNumId="85" w15:restartNumberingAfterBreak="0">
    <w:nsid w:val="62006F55"/>
    <w:multiLevelType w:val="hybridMultilevel"/>
    <w:tmpl w:val="82BCF8C0"/>
    <w:lvl w:ilvl="0" w:tplc="8416A3EC">
      <w:start w:val="24"/>
      <w:numFmt w:val="decimal"/>
      <w:lvlText w:val="%1"/>
      <w:lvlJc w:val="left"/>
      <w:pPr>
        <w:ind w:left="2972" w:hanging="1263"/>
      </w:pPr>
      <w:rPr>
        <w:rFonts w:hint="default"/>
        <w:lang w:val="ru-RU" w:eastAsia="en-US" w:bidi="ar-SA"/>
      </w:rPr>
    </w:lvl>
    <w:lvl w:ilvl="1" w:tplc="1C0ECF5C">
      <w:numFmt w:val="none"/>
      <w:lvlText w:val=""/>
      <w:lvlJc w:val="left"/>
      <w:pPr>
        <w:tabs>
          <w:tab w:val="num" w:pos="360"/>
        </w:tabs>
      </w:pPr>
    </w:lvl>
    <w:lvl w:ilvl="2" w:tplc="77569C8E">
      <w:numFmt w:val="none"/>
      <w:lvlText w:val=""/>
      <w:lvlJc w:val="left"/>
      <w:pPr>
        <w:tabs>
          <w:tab w:val="num" w:pos="360"/>
        </w:tabs>
      </w:pPr>
    </w:lvl>
    <w:lvl w:ilvl="3" w:tplc="66CC3ECE">
      <w:numFmt w:val="none"/>
      <w:lvlText w:val=""/>
      <w:lvlJc w:val="left"/>
      <w:pPr>
        <w:tabs>
          <w:tab w:val="num" w:pos="360"/>
        </w:tabs>
      </w:pPr>
    </w:lvl>
    <w:lvl w:ilvl="4" w:tplc="CCC406F8">
      <w:numFmt w:val="none"/>
      <w:lvlText w:val=""/>
      <w:lvlJc w:val="left"/>
      <w:pPr>
        <w:tabs>
          <w:tab w:val="num" w:pos="360"/>
        </w:tabs>
      </w:pPr>
    </w:lvl>
    <w:lvl w:ilvl="5" w:tplc="9AAC2B76">
      <w:numFmt w:val="bullet"/>
      <w:lvlText w:val="•"/>
      <w:lvlJc w:val="left"/>
      <w:pPr>
        <w:ind w:left="7145" w:hanging="1263"/>
      </w:pPr>
      <w:rPr>
        <w:rFonts w:hint="default"/>
        <w:lang w:val="ru-RU" w:eastAsia="en-US" w:bidi="ar-SA"/>
      </w:rPr>
    </w:lvl>
    <w:lvl w:ilvl="6" w:tplc="A6C8F95A">
      <w:numFmt w:val="bullet"/>
      <w:lvlText w:val="•"/>
      <w:lvlJc w:val="left"/>
      <w:pPr>
        <w:ind w:left="7978" w:hanging="1263"/>
      </w:pPr>
      <w:rPr>
        <w:rFonts w:hint="default"/>
        <w:lang w:val="ru-RU" w:eastAsia="en-US" w:bidi="ar-SA"/>
      </w:rPr>
    </w:lvl>
    <w:lvl w:ilvl="7" w:tplc="80024C1A">
      <w:numFmt w:val="bullet"/>
      <w:lvlText w:val="•"/>
      <w:lvlJc w:val="left"/>
      <w:pPr>
        <w:ind w:left="8811" w:hanging="1263"/>
      </w:pPr>
      <w:rPr>
        <w:rFonts w:hint="default"/>
        <w:lang w:val="ru-RU" w:eastAsia="en-US" w:bidi="ar-SA"/>
      </w:rPr>
    </w:lvl>
    <w:lvl w:ilvl="8" w:tplc="FAD2CC4A">
      <w:numFmt w:val="bullet"/>
      <w:lvlText w:val="•"/>
      <w:lvlJc w:val="left"/>
      <w:pPr>
        <w:ind w:left="9644" w:hanging="1263"/>
      </w:pPr>
      <w:rPr>
        <w:rFonts w:hint="default"/>
        <w:lang w:val="ru-RU" w:eastAsia="en-US" w:bidi="ar-SA"/>
      </w:rPr>
    </w:lvl>
  </w:abstractNum>
  <w:abstractNum w:abstractNumId="86" w15:restartNumberingAfterBreak="0">
    <w:nsid w:val="62406EBD"/>
    <w:multiLevelType w:val="hybridMultilevel"/>
    <w:tmpl w:val="B4862B02"/>
    <w:lvl w:ilvl="0" w:tplc="42040032">
      <w:start w:val="24"/>
      <w:numFmt w:val="decimal"/>
      <w:lvlText w:val="%1"/>
      <w:lvlJc w:val="left"/>
      <w:pPr>
        <w:ind w:left="2972" w:hanging="1263"/>
      </w:pPr>
      <w:rPr>
        <w:rFonts w:hint="default"/>
        <w:lang w:val="ru-RU" w:eastAsia="en-US" w:bidi="ar-SA"/>
      </w:rPr>
    </w:lvl>
    <w:lvl w:ilvl="1" w:tplc="C9F8BC84">
      <w:numFmt w:val="none"/>
      <w:lvlText w:val=""/>
      <w:lvlJc w:val="left"/>
      <w:pPr>
        <w:tabs>
          <w:tab w:val="num" w:pos="360"/>
        </w:tabs>
      </w:pPr>
    </w:lvl>
    <w:lvl w:ilvl="2" w:tplc="C388B062">
      <w:numFmt w:val="none"/>
      <w:lvlText w:val=""/>
      <w:lvlJc w:val="left"/>
      <w:pPr>
        <w:tabs>
          <w:tab w:val="num" w:pos="360"/>
        </w:tabs>
      </w:pPr>
    </w:lvl>
    <w:lvl w:ilvl="3" w:tplc="3F8C61C6">
      <w:numFmt w:val="none"/>
      <w:lvlText w:val=""/>
      <w:lvlJc w:val="left"/>
      <w:pPr>
        <w:tabs>
          <w:tab w:val="num" w:pos="360"/>
        </w:tabs>
      </w:pPr>
    </w:lvl>
    <w:lvl w:ilvl="4" w:tplc="4B5C7DFC">
      <w:numFmt w:val="none"/>
      <w:lvlText w:val=""/>
      <w:lvlJc w:val="left"/>
      <w:pPr>
        <w:tabs>
          <w:tab w:val="num" w:pos="360"/>
        </w:tabs>
      </w:pPr>
    </w:lvl>
    <w:lvl w:ilvl="5" w:tplc="B9EE7690">
      <w:numFmt w:val="bullet"/>
      <w:lvlText w:val="•"/>
      <w:lvlJc w:val="left"/>
      <w:pPr>
        <w:ind w:left="7145" w:hanging="1263"/>
      </w:pPr>
      <w:rPr>
        <w:rFonts w:hint="default"/>
        <w:lang w:val="ru-RU" w:eastAsia="en-US" w:bidi="ar-SA"/>
      </w:rPr>
    </w:lvl>
    <w:lvl w:ilvl="6" w:tplc="D74AC5FE">
      <w:numFmt w:val="bullet"/>
      <w:lvlText w:val="•"/>
      <w:lvlJc w:val="left"/>
      <w:pPr>
        <w:ind w:left="7978" w:hanging="1263"/>
      </w:pPr>
      <w:rPr>
        <w:rFonts w:hint="default"/>
        <w:lang w:val="ru-RU" w:eastAsia="en-US" w:bidi="ar-SA"/>
      </w:rPr>
    </w:lvl>
    <w:lvl w:ilvl="7" w:tplc="3946AC56">
      <w:numFmt w:val="bullet"/>
      <w:lvlText w:val="•"/>
      <w:lvlJc w:val="left"/>
      <w:pPr>
        <w:ind w:left="8811" w:hanging="1263"/>
      </w:pPr>
      <w:rPr>
        <w:rFonts w:hint="default"/>
        <w:lang w:val="ru-RU" w:eastAsia="en-US" w:bidi="ar-SA"/>
      </w:rPr>
    </w:lvl>
    <w:lvl w:ilvl="8" w:tplc="ECCE5F64">
      <w:numFmt w:val="bullet"/>
      <w:lvlText w:val="•"/>
      <w:lvlJc w:val="left"/>
      <w:pPr>
        <w:ind w:left="9644" w:hanging="1263"/>
      </w:pPr>
      <w:rPr>
        <w:rFonts w:hint="default"/>
        <w:lang w:val="ru-RU" w:eastAsia="en-US" w:bidi="ar-SA"/>
      </w:rPr>
    </w:lvl>
  </w:abstractNum>
  <w:abstractNum w:abstractNumId="87" w15:restartNumberingAfterBreak="0">
    <w:nsid w:val="625520A5"/>
    <w:multiLevelType w:val="hybridMultilevel"/>
    <w:tmpl w:val="0CF0C092"/>
    <w:lvl w:ilvl="0" w:tplc="49E2C09E">
      <w:start w:val="26"/>
      <w:numFmt w:val="decimal"/>
      <w:lvlText w:val="%1"/>
      <w:lvlJc w:val="left"/>
      <w:pPr>
        <w:ind w:left="2760" w:hanging="1052"/>
      </w:pPr>
      <w:rPr>
        <w:rFonts w:hint="default"/>
        <w:lang w:val="ru-RU" w:eastAsia="en-US" w:bidi="ar-SA"/>
      </w:rPr>
    </w:lvl>
    <w:lvl w:ilvl="1" w:tplc="DF901962">
      <w:numFmt w:val="none"/>
      <w:lvlText w:val=""/>
      <w:lvlJc w:val="left"/>
      <w:pPr>
        <w:tabs>
          <w:tab w:val="num" w:pos="360"/>
        </w:tabs>
      </w:pPr>
    </w:lvl>
    <w:lvl w:ilvl="2" w:tplc="43BA945A">
      <w:numFmt w:val="none"/>
      <w:lvlText w:val=""/>
      <w:lvlJc w:val="left"/>
      <w:pPr>
        <w:tabs>
          <w:tab w:val="num" w:pos="360"/>
        </w:tabs>
      </w:pPr>
    </w:lvl>
    <w:lvl w:ilvl="3" w:tplc="B762D04C">
      <w:numFmt w:val="none"/>
      <w:lvlText w:val=""/>
      <w:lvlJc w:val="left"/>
      <w:pPr>
        <w:tabs>
          <w:tab w:val="num" w:pos="360"/>
        </w:tabs>
      </w:pPr>
    </w:lvl>
    <w:lvl w:ilvl="4" w:tplc="7A325798">
      <w:numFmt w:val="bullet"/>
      <w:lvlText w:val="•"/>
      <w:lvlJc w:val="left"/>
      <w:pPr>
        <w:ind w:left="6180" w:hanging="1052"/>
      </w:pPr>
      <w:rPr>
        <w:rFonts w:hint="default"/>
        <w:lang w:val="ru-RU" w:eastAsia="en-US" w:bidi="ar-SA"/>
      </w:rPr>
    </w:lvl>
    <w:lvl w:ilvl="5" w:tplc="EB220E66">
      <w:numFmt w:val="bullet"/>
      <w:lvlText w:val="•"/>
      <w:lvlJc w:val="left"/>
      <w:pPr>
        <w:ind w:left="7035" w:hanging="1052"/>
      </w:pPr>
      <w:rPr>
        <w:rFonts w:hint="default"/>
        <w:lang w:val="ru-RU" w:eastAsia="en-US" w:bidi="ar-SA"/>
      </w:rPr>
    </w:lvl>
    <w:lvl w:ilvl="6" w:tplc="9F40FA96">
      <w:numFmt w:val="bullet"/>
      <w:lvlText w:val="•"/>
      <w:lvlJc w:val="left"/>
      <w:pPr>
        <w:ind w:left="7890" w:hanging="1052"/>
      </w:pPr>
      <w:rPr>
        <w:rFonts w:hint="default"/>
        <w:lang w:val="ru-RU" w:eastAsia="en-US" w:bidi="ar-SA"/>
      </w:rPr>
    </w:lvl>
    <w:lvl w:ilvl="7" w:tplc="E17E2306">
      <w:numFmt w:val="bullet"/>
      <w:lvlText w:val="•"/>
      <w:lvlJc w:val="left"/>
      <w:pPr>
        <w:ind w:left="8745" w:hanging="1052"/>
      </w:pPr>
      <w:rPr>
        <w:rFonts w:hint="default"/>
        <w:lang w:val="ru-RU" w:eastAsia="en-US" w:bidi="ar-SA"/>
      </w:rPr>
    </w:lvl>
    <w:lvl w:ilvl="8" w:tplc="1B665692">
      <w:numFmt w:val="bullet"/>
      <w:lvlText w:val="•"/>
      <w:lvlJc w:val="left"/>
      <w:pPr>
        <w:ind w:left="9600" w:hanging="1052"/>
      </w:pPr>
      <w:rPr>
        <w:rFonts w:hint="default"/>
        <w:lang w:val="ru-RU" w:eastAsia="en-US" w:bidi="ar-SA"/>
      </w:rPr>
    </w:lvl>
  </w:abstractNum>
  <w:abstractNum w:abstractNumId="88" w15:restartNumberingAfterBreak="0">
    <w:nsid w:val="64333286"/>
    <w:multiLevelType w:val="hybridMultilevel"/>
    <w:tmpl w:val="7C52E8AC"/>
    <w:lvl w:ilvl="0" w:tplc="9D82F902">
      <w:start w:val="19"/>
      <w:numFmt w:val="decimal"/>
      <w:lvlText w:val="%1"/>
      <w:lvlJc w:val="left"/>
      <w:pPr>
        <w:ind w:left="3039" w:hanging="1331"/>
      </w:pPr>
      <w:rPr>
        <w:rFonts w:hint="default"/>
        <w:lang w:val="ru-RU" w:eastAsia="en-US" w:bidi="ar-SA"/>
      </w:rPr>
    </w:lvl>
    <w:lvl w:ilvl="1" w:tplc="51EC34AC">
      <w:numFmt w:val="none"/>
      <w:lvlText w:val=""/>
      <w:lvlJc w:val="left"/>
      <w:pPr>
        <w:tabs>
          <w:tab w:val="num" w:pos="360"/>
        </w:tabs>
      </w:pPr>
    </w:lvl>
    <w:lvl w:ilvl="2" w:tplc="11F8DBAC">
      <w:numFmt w:val="none"/>
      <w:lvlText w:val=""/>
      <w:lvlJc w:val="left"/>
      <w:pPr>
        <w:tabs>
          <w:tab w:val="num" w:pos="360"/>
        </w:tabs>
      </w:pPr>
    </w:lvl>
    <w:lvl w:ilvl="3" w:tplc="D4EC11D2">
      <w:numFmt w:val="none"/>
      <w:lvlText w:val=""/>
      <w:lvlJc w:val="left"/>
      <w:pPr>
        <w:tabs>
          <w:tab w:val="num" w:pos="360"/>
        </w:tabs>
      </w:pPr>
    </w:lvl>
    <w:lvl w:ilvl="4" w:tplc="1ABCFA86">
      <w:numFmt w:val="bullet"/>
      <w:lvlText w:val="•"/>
      <w:lvlJc w:val="left"/>
      <w:pPr>
        <w:ind w:left="6348" w:hanging="1331"/>
      </w:pPr>
      <w:rPr>
        <w:rFonts w:hint="default"/>
        <w:lang w:val="ru-RU" w:eastAsia="en-US" w:bidi="ar-SA"/>
      </w:rPr>
    </w:lvl>
    <w:lvl w:ilvl="5" w:tplc="6A467006">
      <w:numFmt w:val="bullet"/>
      <w:lvlText w:val="•"/>
      <w:lvlJc w:val="left"/>
      <w:pPr>
        <w:ind w:left="7175" w:hanging="1331"/>
      </w:pPr>
      <w:rPr>
        <w:rFonts w:hint="default"/>
        <w:lang w:val="ru-RU" w:eastAsia="en-US" w:bidi="ar-SA"/>
      </w:rPr>
    </w:lvl>
    <w:lvl w:ilvl="6" w:tplc="F482D646">
      <w:numFmt w:val="bullet"/>
      <w:lvlText w:val="•"/>
      <w:lvlJc w:val="left"/>
      <w:pPr>
        <w:ind w:left="8002" w:hanging="1331"/>
      </w:pPr>
      <w:rPr>
        <w:rFonts w:hint="default"/>
        <w:lang w:val="ru-RU" w:eastAsia="en-US" w:bidi="ar-SA"/>
      </w:rPr>
    </w:lvl>
    <w:lvl w:ilvl="7" w:tplc="F2F668C6">
      <w:numFmt w:val="bullet"/>
      <w:lvlText w:val="•"/>
      <w:lvlJc w:val="left"/>
      <w:pPr>
        <w:ind w:left="8829" w:hanging="1331"/>
      </w:pPr>
      <w:rPr>
        <w:rFonts w:hint="default"/>
        <w:lang w:val="ru-RU" w:eastAsia="en-US" w:bidi="ar-SA"/>
      </w:rPr>
    </w:lvl>
    <w:lvl w:ilvl="8" w:tplc="1444F1F6">
      <w:numFmt w:val="bullet"/>
      <w:lvlText w:val="•"/>
      <w:lvlJc w:val="left"/>
      <w:pPr>
        <w:ind w:left="9656" w:hanging="1331"/>
      </w:pPr>
      <w:rPr>
        <w:rFonts w:hint="default"/>
        <w:lang w:val="ru-RU" w:eastAsia="en-US" w:bidi="ar-SA"/>
      </w:rPr>
    </w:lvl>
  </w:abstractNum>
  <w:abstractNum w:abstractNumId="89" w15:restartNumberingAfterBreak="0">
    <w:nsid w:val="64711D59"/>
    <w:multiLevelType w:val="hybridMultilevel"/>
    <w:tmpl w:val="17325240"/>
    <w:lvl w:ilvl="0" w:tplc="B59E2104">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0A62A8F6">
      <w:numFmt w:val="bullet"/>
      <w:lvlText w:val="•"/>
      <w:lvlJc w:val="left"/>
      <w:pPr>
        <w:ind w:left="2031" w:hanging="305"/>
      </w:pPr>
      <w:rPr>
        <w:rFonts w:hint="default"/>
        <w:lang w:val="ru-RU" w:eastAsia="en-US" w:bidi="ar-SA"/>
      </w:rPr>
    </w:lvl>
    <w:lvl w:ilvl="2" w:tplc="9544E2C6">
      <w:numFmt w:val="bullet"/>
      <w:lvlText w:val="•"/>
      <w:lvlJc w:val="left"/>
      <w:pPr>
        <w:ind w:left="3062" w:hanging="305"/>
      </w:pPr>
      <w:rPr>
        <w:rFonts w:hint="default"/>
        <w:lang w:val="ru-RU" w:eastAsia="en-US" w:bidi="ar-SA"/>
      </w:rPr>
    </w:lvl>
    <w:lvl w:ilvl="3" w:tplc="5FB872C0">
      <w:numFmt w:val="bullet"/>
      <w:lvlText w:val="•"/>
      <w:lvlJc w:val="left"/>
      <w:pPr>
        <w:ind w:left="4093" w:hanging="305"/>
      </w:pPr>
      <w:rPr>
        <w:rFonts w:hint="default"/>
        <w:lang w:val="ru-RU" w:eastAsia="en-US" w:bidi="ar-SA"/>
      </w:rPr>
    </w:lvl>
    <w:lvl w:ilvl="4" w:tplc="A2729720">
      <w:numFmt w:val="bullet"/>
      <w:lvlText w:val="•"/>
      <w:lvlJc w:val="left"/>
      <w:pPr>
        <w:ind w:left="5124" w:hanging="305"/>
      </w:pPr>
      <w:rPr>
        <w:rFonts w:hint="default"/>
        <w:lang w:val="ru-RU" w:eastAsia="en-US" w:bidi="ar-SA"/>
      </w:rPr>
    </w:lvl>
    <w:lvl w:ilvl="5" w:tplc="32122748">
      <w:numFmt w:val="bullet"/>
      <w:lvlText w:val="•"/>
      <w:lvlJc w:val="left"/>
      <w:pPr>
        <w:ind w:left="6155" w:hanging="305"/>
      </w:pPr>
      <w:rPr>
        <w:rFonts w:hint="default"/>
        <w:lang w:val="ru-RU" w:eastAsia="en-US" w:bidi="ar-SA"/>
      </w:rPr>
    </w:lvl>
    <w:lvl w:ilvl="6" w:tplc="7806DEF4">
      <w:numFmt w:val="bullet"/>
      <w:lvlText w:val="•"/>
      <w:lvlJc w:val="left"/>
      <w:pPr>
        <w:ind w:left="7186" w:hanging="305"/>
      </w:pPr>
      <w:rPr>
        <w:rFonts w:hint="default"/>
        <w:lang w:val="ru-RU" w:eastAsia="en-US" w:bidi="ar-SA"/>
      </w:rPr>
    </w:lvl>
    <w:lvl w:ilvl="7" w:tplc="D7FA2CBC">
      <w:numFmt w:val="bullet"/>
      <w:lvlText w:val="•"/>
      <w:lvlJc w:val="left"/>
      <w:pPr>
        <w:ind w:left="8217" w:hanging="305"/>
      </w:pPr>
      <w:rPr>
        <w:rFonts w:hint="default"/>
        <w:lang w:val="ru-RU" w:eastAsia="en-US" w:bidi="ar-SA"/>
      </w:rPr>
    </w:lvl>
    <w:lvl w:ilvl="8" w:tplc="819A535C">
      <w:numFmt w:val="bullet"/>
      <w:lvlText w:val="•"/>
      <w:lvlJc w:val="left"/>
      <w:pPr>
        <w:ind w:left="9248" w:hanging="305"/>
      </w:pPr>
      <w:rPr>
        <w:rFonts w:hint="default"/>
        <w:lang w:val="ru-RU" w:eastAsia="en-US" w:bidi="ar-SA"/>
      </w:rPr>
    </w:lvl>
  </w:abstractNum>
  <w:abstractNum w:abstractNumId="90" w15:restartNumberingAfterBreak="0">
    <w:nsid w:val="65E144BD"/>
    <w:multiLevelType w:val="hybridMultilevel"/>
    <w:tmpl w:val="86EEE788"/>
    <w:lvl w:ilvl="0" w:tplc="E46814F0">
      <w:start w:val="36"/>
      <w:numFmt w:val="decimal"/>
      <w:lvlText w:val="%1"/>
      <w:lvlJc w:val="left"/>
      <w:pPr>
        <w:ind w:left="1001" w:hanging="1263"/>
      </w:pPr>
      <w:rPr>
        <w:rFonts w:hint="default"/>
        <w:lang w:val="ru-RU" w:eastAsia="en-US" w:bidi="ar-SA"/>
      </w:rPr>
    </w:lvl>
    <w:lvl w:ilvl="1" w:tplc="B6E4C88A">
      <w:numFmt w:val="none"/>
      <w:lvlText w:val=""/>
      <w:lvlJc w:val="left"/>
      <w:pPr>
        <w:tabs>
          <w:tab w:val="num" w:pos="360"/>
        </w:tabs>
      </w:pPr>
    </w:lvl>
    <w:lvl w:ilvl="2" w:tplc="DDE895AC">
      <w:numFmt w:val="none"/>
      <w:lvlText w:val=""/>
      <w:lvlJc w:val="left"/>
      <w:pPr>
        <w:tabs>
          <w:tab w:val="num" w:pos="360"/>
        </w:tabs>
      </w:pPr>
    </w:lvl>
    <w:lvl w:ilvl="3" w:tplc="66FADBC4">
      <w:numFmt w:val="none"/>
      <w:lvlText w:val=""/>
      <w:lvlJc w:val="left"/>
      <w:pPr>
        <w:tabs>
          <w:tab w:val="num" w:pos="360"/>
        </w:tabs>
      </w:pPr>
    </w:lvl>
    <w:lvl w:ilvl="4" w:tplc="8DB4CAE0">
      <w:numFmt w:val="none"/>
      <w:lvlText w:val=""/>
      <w:lvlJc w:val="left"/>
      <w:pPr>
        <w:tabs>
          <w:tab w:val="num" w:pos="360"/>
        </w:tabs>
      </w:pPr>
    </w:lvl>
    <w:lvl w:ilvl="5" w:tplc="8926E690">
      <w:numFmt w:val="bullet"/>
      <w:lvlText w:val="•"/>
      <w:lvlJc w:val="left"/>
      <w:pPr>
        <w:ind w:left="6155" w:hanging="1263"/>
      </w:pPr>
      <w:rPr>
        <w:rFonts w:hint="default"/>
        <w:lang w:val="ru-RU" w:eastAsia="en-US" w:bidi="ar-SA"/>
      </w:rPr>
    </w:lvl>
    <w:lvl w:ilvl="6" w:tplc="B0CC1A58">
      <w:numFmt w:val="bullet"/>
      <w:lvlText w:val="•"/>
      <w:lvlJc w:val="left"/>
      <w:pPr>
        <w:ind w:left="7186" w:hanging="1263"/>
      </w:pPr>
      <w:rPr>
        <w:rFonts w:hint="default"/>
        <w:lang w:val="ru-RU" w:eastAsia="en-US" w:bidi="ar-SA"/>
      </w:rPr>
    </w:lvl>
    <w:lvl w:ilvl="7" w:tplc="F298708E">
      <w:numFmt w:val="bullet"/>
      <w:lvlText w:val="•"/>
      <w:lvlJc w:val="left"/>
      <w:pPr>
        <w:ind w:left="8217" w:hanging="1263"/>
      </w:pPr>
      <w:rPr>
        <w:rFonts w:hint="default"/>
        <w:lang w:val="ru-RU" w:eastAsia="en-US" w:bidi="ar-SA"/>
      </w:rPr>
    </w:lvl>
    <w:lvl w:ilvl="8" w:tplc="98D23C44">
      <w:numFmt w:val="bullet"/>
      <w:lvlText w:val="•"/>
      <w:lvlJc w:val="left"/>
      <w:pPr>
        <w:ind w:left="9248" w:hanging="1263"/>
      </w:pPr>
      <w:rPr>
        <w:rFonts w:hint="default"/>
        <w:lang w:val="ru-RU" w:eastAsia="en-US" w:bidi="ar-SA"/>
      </w:rPr>
    </w:lvl>
  </w:abstractNum>
  <w:abstractNum w:abstractNumId="91" w15:restartNumberingAfterBreak="0">
    <w:nsid w:val="66690CB1"/>
    <w:multiLevelType w:val="hybridMultilevel"/>
    <w:tmpl w:val="058ABB66"/>
    <w:lvl w:ilvl="0" w:tplc="D910DC20">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58D2DF8A">
      <w:numFmt w:val="bullet"/>
      <w:lvlText w:val="•"/>
      <w:lvlJc w:val="left"/>
      <w:pPr>
        <w:ind w:left="2949" w:hanging="305"/>
      </w:pPr>
      <w:rPr>
        <w:rFonts w:hint="default"/>
        <w:lang w:val="ru-RU" w:eastAsia="en-US" w:bidi="ar-SA"/>
      </w:rPr>
    </w:lvl>
    <w:lvl w:ilvl="2" w:tplc="2B082926">
      <w:numFmt w:val="bullet"/>
      <w:lvlText w:val="•"/>
      <w:lvlJc w:val="left"/>
      <w:pPr>
        <w:ind w:left="3878" w:hanging="305"/>
      </w:pPr>
      <w:rPr>
        <w:rFonts w:hint="default"/>
        <w:lang w:val="ru-RU" w:eastAsia="en-US" w:bidi="ar-SA"/>
      </w:rPr>
    </w:lvl>
    <w:lvl w:ilvl="3" w:tplc="E4588024">
      <w:numFmt w:val="bullet"/>
      <w:lvlText w:val="•"/>
      <w:lvlJc w:val="left"/>
      <w:pPr>
        <w:ind w:left="4807" w:hanging="305"/>
      </w:pPr>
      <w:rPr>
        <w:rFonts w:hint="default"/>
        <w:lang w:val="ru-RU" w:eastAsia="en-US" w:bidi="ar-SA"/>
      </w:rPr>
    </w:lvl>
    <w:lvl w:ilvl="4" w:tplc="755CEA92">
      <w:numFmt w:val="bullet"/>
      <w:lvlText w:val="•"/>
      <w:lvlJc w:val="left"/>
      <w:pPr>
        <w:ind w:left="5736" w:hanging="305"/>
      </w:pPr>
      <w:rPr>
        <w:rFonts w:hint="default"/>
        <w:lang w:val="ru-RU" w:eastAsia="en-US" w:bidi="ar-SA"/>
      </w:rPr>
    </w:lvl>
    <w:lvl w:ilvl="5" w:tplc="A43E708C">
      <w:numFmt w:val="bullet"/>
      <w:lvlText w:val="•"/>
      <w:lvlJc w:val="left"/>
      <w:pPr>
        <w:ind w:left="6665" w:hanging="305"/>
      </w:pPr>
      <w:rPr>
        <w:rFonts w:hint="default"/>
        <w:lang w:val="ru-RU" w:eastAsia="en-US" w:bidi="ar-SA"/>
      </w:rPr>
    </w:lvl>
    <w:lvl w:ilvl="6" w:tplc="1690E2F6">
      <w:numFmt w:val="bullet"/>
      <w:lvlText w:val="•"/>
      <w:lvlJc w:val="left"/>
      <w:pPr>
        <w:ind w:left="7594" w:hanging="305"/>
      </w:pPr>
      <w:rPr>
        <w:rFonts w:hint="default"/>
        <w:lang w:val="ru-RU" w:eastAsia="en-US" w:bidi="ar-SA"/>
      </w:rPr>
    </w:lvl>
    <w:lvl w:ilvl="7" w:tplc="A7329462">
      <w:numFmt w:val="bullet"/>
      <w:lvlText w:val="•"/>
      <w:lvlJc w:val="left"/>
      <w:pPr>
        <w:ind w:left="8523" w:hanging="305"/>
      </w:pPr>
      <w:rPr>
        <w:rFonts w:hint="default"/>
        <w:lang w:val="ru-RU" w:eastAsia="en-US" w:bidi="ar-SA"/>
      </w:rPr>
    </w:lvl>
    <w:lvl w:ilvl="8" w:tplc="FB021116">
      <w:numFmt w:val="bullet"/>
      <w:lvlText w:val="•"/>
      <w:lvlJc w:val="left"/>
      <w:pPr>
        <w:ind w:left="9452" w:hanging="305"/>
      </w:pPr>
      <w:rPr>
        <w:rFonts w:hint="default"/>
        <w:lang w:val="ru-RU" w:eastAsia="en-US" w:bidi="ar-SA"/>
      </w:rPr>
    </w:lvl>
  </w:abstractNum>
  <w:abstractNum w:abstractNumId="92" w15:restartNumberingAfterBreak="0">
    <w:nsid w:val="674E6A47"/>
    <w:multiLevelType w:val="hybridMultilevel"/>
    <w:tmpl w:val="E208F224"/>
    <w:lvl w:ilvl="0" w:tplc="EFB2407E">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6CC2DC60">
      <w:numFmt w:val="bullet"/>
      <w:lvlText w:val="•"/>
      <w:lvlJc w:val="left"/>
      <w:pPr>
        <w:ind w:left="2949" w:hanging="305"/>
      </w:pPr>
      <w:rPr>
        <w:rFonts w:hint="default"/>
        <w:lang w:val="ru-RU" w:eastAsia="en-US" w:bidi="ar-SA"/>
      </w:rPr>
    </w:lvl>
    <w:lvl w:ilvl="2" w:tplc="D5B2C526">
      <w:numFmt w:val="bullet"/>
      <w:lvlText w:val="•"/>
      <w:lvlJc w:val="left"/>
      <w:pPr>
        <w:ind w:left="3878" w:hanging="305"/>
      </w:pPr>
      <w:rPr>
        <w:rFonts w:hint="default"/>
        <w:lang w:val="ru-RU" w:eastAsia="en-US" w:bidi="ar-SA"/>
      </w:rPr>
    </w:lvl>
    <w:lvl w:ilvl="3" w:tplc="E998F836">
      <w:numFmt w:val="bullet"/>
      <w:lvlText w:val="•"/>
      <w:lvlJc w:val="left"/>
      <w:pPr>
        <w:ind w:left="4807" w:hanging="305"/>
      </w:pPr>
      <w:rPr>
        <w:rFonts w:hint="default"/>
        <w:lang w:val="ru-RU" w:eastAsia="en-US" w:bidi="ar-SA"/>
      </w:rPr>
    </w:lvl>
    <w:lvl w:ilvl="4" w:tplc="E626E972">
      <w:numFmt w:val="bullet"/>
      <w:lvlText w:val="•"/>
      <w:lvlJc w:val="left"/>
      <w:pPr>
        <w:ind w:left="5736" w:hanging="305"/>
      </w:pPr>
      <w:rPr>
        <w:rFonts w:hint="default"/>
        <w:lang w:val="ru-RU" w:eastAsia="en-US" w:bidi="ar-SA"/>
      </w:rPr>
    </w:lvl>
    <w:lvl w:ilvl="5" w:tplc="80826198">
      <w:numFmt w:val="bullet"/>
      <w:lvlText w:val="•"/>
      <w:lvlJc w:val="left"/>
      <w:pPr>
        <w:ind w:left="6665" w:hanging="305"/>
      </w:pPr>
      <w:rPr>
        <w:rFonts w:hint="default"/>
        <w:lang w:val="ru-RU" w:eastAsia="en-US" w:bidi="ar-SA"/>
      </w:rPr>
    </w:lvl>
    <w:lvl w:ilvl="6" w:tplc="96F6F77A">
      <w:numFmt w:val="bullet"/>
      <w:lvlText w:val="•"/>
      <w:lvlJc w:val="left"/>
      <w:pPr>
        <w:ind w:left="7594" w:hanging="305"/>
      </w:pPr>
      <w:rPr>
        <w:rFonts w:hint="default"/>
        <w:lang w:val="ru-RU" w:eastAsia="en-US" w:bidi="ar-SA"/>
      </w:rPr>
    </w:lvl>
    <w:lvl w:ilvl="7" w:tplc="8D161414">
      <w:numFmt w:val="bullet"/>
      <w:lvlText w:val="•"/>
      <w:lvlJc w:val="left"/>
      <w:pPr>
        <w:ind w:left="8523" w:hanging="305"/>
      </w:pPr>
      <w:rPr>
        <w:rFonts w:hint="default"/>
        <w:lang w:val="ru-RU" w:eastAsia="en-US" w:bidi="ar-SA"/>
      </w:rPr>
    </w:lvl>
    <w:lvl w:ilvl="8" w:tplc="908CF464">
      <w:numFmt w:val="bullet"/>
      <w:lvlText w:val="•"/>
      <w:lvlJc w:val="left"/>
      <w:pPr>
        <w:ind w:left="9452" w:hanging="305"/>
      </w:pPr>
      <w:rPr>
        <w:rFonts w:hint="default"/>
        <w:lang w:val="ru-RU" w:eastAsia="en-US" w:bidi="ar-SA"/>
      </w:rPr>
    </w:lvl>
  </w:abstractNum>
  <w:abstractNum w:abstractNumId="93" w15:restartNumberingAfterBreak="0">
    <w:nsid w:val="67EB704D"/>
    <w:multiLevelType w:val="hybridMultilevel"/>
    <w:tmpl w:val="F5E040C4"/>
    <w:lvl w:ilvl="0" w:tplc="107A7EEA">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4D0C2564">
      <w:numFmt w:val="bullet"/>
      <w:lvlText w:val="•"/>
      <w:lvlJc w:val="left"/>
      <w:pPr>
        <w:ind w:left="2949" w:hanging="305"/>
      </w:pPr>
      <w:rPr>
        <w:rFonts w:hint="default"/>
        <w:lang w:val="ru-RU" w:eastAsia="en-US" w:bidi="ar-SA"/>
      </w:rPr>
    </w:lvl>
    <w:lvl w:ilvl="2" w:tplc="E678113C">
      <w:numFmt w:val="bullet"/>
      <w:lvlText w:val="•"/>
      <w:lvlJc w:val="left"/>
      <w:pPr>
        <w:ind w:left="3878" w:hanging="305"/>
      </w:pPr>
      <w:rPr>
        <w:rFonts w:hint="default"/>
        <w:lang w:val="ru-RU" w:eastAsia="en-US" w:bidi="ar-SA"/>
      </w:rPr>
    </w:lvl>
    <w:lvl w:ilvl="3" w:tplc="883CCD06">
      <w:numFmt w:val="bullet"/>
      <w:lvlText w:val="•"/>
      <w:lvlJc w:val="left"/>
      <w:pPr>
        <w:ind w:left="4807" w:hanging="305"/>
      </w:pPr>
      <w:rPr>
        <w:rFonts w:hint="default"/>
        <w:lang w:val="ru-RU" w:eastAsia="en-US" w:bidi="ar-SA"/>
      </w:rPr>
    </w:lvl>
    <w:lvl w:ilvl="4" w:tplc="EB4C582A">
      <w:numFmt w:val="bullet"/>
      <w:lvlText w:val="•"/>
      <w:lvlJc w:val="left"/>
      <w:pPr>
        <w:ind w:left="5736" w:hanging="305"/>
      </w:pPr>
      <w:rPr>
        <w:rFonts w:hint="default"/>
        <w:lang w:val="ru-RU" w:eastAsia="en-US" w:bidi="ar-SA"/>
      </w:rPr>
    </w:lvl>
    <w:lvl w:ilvl="5" w:tplc="C69E2136">
      <w:numFmt w:val="bullet"/>
      <w:lvlText w:val="•"/>
      <w:lvlJc w:val="left"/>
      <w:pPr>
        <w:ind w:left="6665" w:hanging="305"/>
      </w:pPr>
      <w:rPr>
        <w:rFonts w:hint="default"/>
        <w:lang w:val="ru-RU" w:eastAsia="en-US" w:bidi="ar-SA"/>
      </w:rPr>
    </w:lvl>
    <w:lvl w:ilvl="6" w:tplc="93C09D84">
      <w:numFmt w:val="bullet"/>
      <w:lvlText w:val="•"/>
      <w:lvlJc w:val="left"/>
      <w:pPr>
        <w:ind w:left="7594" w:hanging="305"/>
      </w:pPr>
      <w:rPr>
        <w:rFonts w:hint="default"/>
        <w:lang w:val="ru-RU" w:eastAsia="en-US" w:bidi="ar-SA"/>
      </w:rPr>
    </w:lvl>
    <w:lvl w:ilvl="7" w:tplc="4F16515E">
      <w:numFmt w:val="bullet"/>
      <w:lvlText w:val="•"/>
      <w:lvlJc w:val="left"/>
      <w:pPr>
        <w:ind w:left="8523" w:hanging="305"/>
      </w:pPr>
      <w:rPr>
        <w:rFonts w:hint="default"/>
        <w:lang w:val="ru-RU" w:eastAsia="en-US" w:bidi="ar-SA"/>
      </w:rPr>
    </w:lvl>
    <w:lvl w:ilvl="8" w:tplc="1CFA0848">
      <w:numFmt w:val="bullet"/>
      <w:lvlText w:val="•"/>
      <w:lvlJc w:val="left"/>
      <w:pPr>
        <w:ind w:left="9452" w:hanging="305"/>
      </w:pPr>
      <w:rPr>
        <w:rFonts w:hint="default"/>
        <w:lang w:val="ru-RU" w:eastAsia="en-US" w:bidi="ar-SA"/>
      </w:rPr>
    </w:lvl>
  </w:abstractNum>
  <w:abstractNum w:abstractNumId="94" w15:restartNumberingAfterBreak="0">
    <w:nsid w:val="690D5C57"/>
    <w:multiLevelType w:val="hybridMultilevel"/>
    <w:tmpl w:val="5AC8242E"/>
    <w:lvl w:ilvl="0" w:tplc="62909CBA">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164CA024">
      <w:numFmt w:val="bullet"/>
      <w:lvlText w:val="•"/>
      <w:lvlJc w:val="left"/>
      <w:pPr>
        <w:ind w:left="2031" w:hanging="305"/>
      </w:pPr>
      <w:rPr>
        <w:rFonts w:hint="default"/>
        <w:lang w:val="ru-RU" w:eastAsia="en-US" w:bidi="ar-SA"/>
      </w:rPr>
    </w:lvl>
    <w:lvl w:ilvl="2" w:tplc="0370505A">
      <w:numFmt w:val="bullet"/>
      <w:lvlText w:val="•"/>
      <w:lvlJc w:val="left"/>
      <w:pPr>
        <w:ind w:left="3062" w:hanging="305"/>
      </w:pPr>
      <w:rPr>
        <w:rFonts w:hint="default"/>
        <w:lang w:val="ru-RU" w:eastAsia="en-US" w:bidi="ar-SA"/>
      </w:rPr>
    </w:lvl>
    <w:lvl w:ilvl="3" w:tplc="014E4508">
      <w:numFmt w:val="bullet"/>
      <w:lvlText w:val="•"/>
      <w:lvlJc w:val="left"/>
      <w:pPr>
        <w:ind w:left="4093" w:hanging="305"/>
      </w:pPr>
      <w:rPr>
        <w:rFonts w:hint="default"/>
        <w:lang w:val="ru-RU" w:eastAsia="en-US" w:bidi="ar-SA"/>
      </w:rPr>
    </w:lvl>
    <w:lvl w:ilvl="4" w:tplc="C50E3264">
      <w:numFmt w:val="bullet"/>
      <w:lvlText w:val="•"/>
      <w:lvlJc w:val="left"/>
      <w:pPr>
        <w:ind w:left="5124" w:hanging="305"/>
      </w:pPr>
      <w:rPr>
        <w:rFonts w:hint="default"/>
        <w:lang w:val="ru-RU" w:eastAsia="en-US" w:bidi="ar-SA"/>
      </w:rPr>
    </w:lvl>
    <w:lvl w:ilvl="5" w:tplc="97B2F120">
      <w:numFmt w:val="bullet"/>
      <w:lvlText w:val="•"/>
      <w:lvlJc w:val="left"/>
      <w:pPr>
        <w:ind w:left="6155" w:hanging="305"/>
      </w:pPr>
      <w:rPr>
        <w:rFonts w:hint="default"/>
        <w:lang w:val="ru-RU" w:eastAsia="en-US" w:bidi="ar-SA"/>
      </w:rPr>
    </w:lvl>
    <w:lvl w:ilvl="6" w:tplc="E9667AD6">
      <w:numFmt w:val="bullet"/>
      <w:lvlText w:val="•"/>
      <w:lvlJc w:val="left"/>
      <w:pPr>
        <w:ind w:left="7186" w:hanging="305"/>
      </w:pPr>
      <w:rPr>
        <w:rFonts w:hint="default"/>
        <w:lang w:val="ru-RU" w:eastAsia="en-US" w:bidi="ar-SA"/>
      </w:rPr>
    </w:lvl>
    <w:lvl w:ilvl="7" w:tplc="CAA6F2EE">
      <w:numFmt w:val="bullet"/>
      <w:lvlText w:val="•"/>
      <w:lvlJc w:val="left"/>
      <w:pPr>
        <w:ind w:left="8217" w:hanging="305"/>
      </w:pPr>
      <w:rPr>
        <w:rFonts w:hint="default"/>
        <w:lang w:val="ru-RU" w:eastAsia="en-US" w:bidi="ar-SA"/>
      </w:rPr>
    </w:lvl>
    <w:lvl w:ilvl="8" w:tplc="1C2E4FCE">
      <w:numFmt w:val="bullet"/>
      <w:lvlText w:val="•"/>
      <w:lvlJc w:val="left"/>
      <w:pPr>
        <w:ind w:left="9248" w:hanging="305"/>
      </w:pPr>
      <w:rPr>
        <w:rFonts w:hint="default"/>
        <w:lang w:val="ru-RU" w:eastAsia="en-US" w:bidi="ar-SA"/>
      </w:rPr>
    </w:lvl>
  </w:abstractNum>
  <w:abstractNum w:abstractNumId="95" w15:restartNumberingAfterBreak="0">
    <w:nsid w:val="692B6AEC"/>
    <w:multiLevelType w:val="hybridMultilevel"/>
    <w:tmpl w:val="57802D70"/>
    <w:lvl w:ilvl="0" w:tplc="8FD8CF78">
      <w:start w:val="38"/>
      <w:numFmt w:val="decimal"/>
      <w:lvlText w:val="%1."/>
      <w:lvlJc w:val="left"/>
      <w:pPr>
        <w:ind w:left="2810" w:hanging="420"/>
      </w:pPr>
      <w:rPr>
        <w:rFonts w:ascii="Times New Roman" w:eastAsia="Times New Roman" w:hAnsi="Times New Roman" w:cs="Times New Roman" w:hint="default"/>
        <w:b/>
        <w:bCs/>
        <w:w w:val="100"/>
        <w:sz w:val="24"/>
        <w:szCs w:val="24"/>
        <w:lang w:val="ru-RU" w:eastAsia="en-US" w:bidi="ar-SA"/>
      </w:rPr>
    </w:lvl>
    <w:lvl w:ilvl="1" w:tplc="DFBE12C8">
      <w:start w:val="1"/>
      <w:numFmt w:val="decimal"/>
      <w:lvlText w:val="%2."/>
      <w:lvlJc w:val="left"/>
      <w:pPr>
        <w:ind w:left="3621" w:hanging="360"/>
        <w:jc w:val="right"/>
      </w:pPr>
      <w:rPr>
        <w:rFonts w:ascii="Times New Roman" w:eastAsia="Times New Roman" w:hAnsi="Times New Roman" w:cs="Times New Roman" w:hint="default"/>
        <w:b/>
        <w:bCs/>
        <w:spacing w:val="0"/>
        <w:w w:val="100"/>
        <w:sz w:val="28"/>
        <w:szCs w:val="28"/>
        <w:lang w:val="ru-RU" w:eastAsia="en-US" w:bidi="ar-SA"/>
      </w:rPr>
    </w:lvl>
    <w:lvl w:ilvl="2" w:tplc="D67610BC">
      <w:numFmt w:val="bullet"/>
      <w:lvlText w:val="•"/>
      <w:lvlJc w:val="left"/>
      <w:pPr>
        <w:ind w:left="5302" w:hanging="360"/>
      </w:pPr>
      <w:rPr>
        <w:rFonts w:hint="default"/>
        <w:lang w:val="ru-RU" w:eastAsia="en-US" w:bidi="ar-SA"/>
      </w:rPr>
    </w:lvl>
    <w:lvl w:ilvl="3" w:tplc="78283AB6">
      <w:numFmt w:val="bullet"/>
      <w:lvlText w:val="•"/>
      <w:lvlJc w:val="left"/>
      <w:pPr>
        <w:ind w:left="6125" w:hanging="360"/>
      </w:pPr>
      <w:rPr>
        <w:rFonts w:hint="default"/>
        <w:lang w:val="ru-RU" w:eastAsia="en-US" w:bidi="ar-SA"/>
      </w:rPr>
    </w:lvl>
    <w:lvl w:ilvl="4" w:tplc="EC24BED0">
      <w:numFmt w:val="bullet"/>
      <w:lvlText w:val="•"/>
      <w:lvlJc w:val="left"/>
      <w:pPr>
        <w:ind w:left="6948" w:hanging="360"/>
      </w:pPr>
      <w:rPr>
        <w:rFonts w:hint="default"/>
        <w:lang w:val="ru-RU" w:eastAsia="en-US" w:bidi="ar-SA"/>
      </w:rPr>
    </w:lvl>
    <w:lvl w:ilvl="5" w:tplc="E39EC3B6">
      <w:numFmt w:val="bullet"/>
      <w:lvlText w:val="•"/>
      <w:lvlJc w:val="left"/>
      <w:pPr>
        <w:ind w:left="7771" w:hanging="360"/>
      </w:pPr>
      <w:rPr>
        <w:rFonts w:hint="default"/>
        <w:lang w:val="ru-RU" w:eastAsia="en-US" w:bidi="ar-SA"/>
      </w:rPr>
    </w:lvl>
    <w:lvl w:ilvl="6" w:tplc="CE4A955C">
      <w:numFmt w:val="bullet"/>
      <w:lvlText w:val="•"/>
      <w:lvlJc w:val="left"/>
      <w:pPr>
        <w:ind w:left="8594" w:hanging="360"/>
      </w:pPr>
      <w:rPr>
        <w:rFonts w:hint="default"/>
        <w:lang w:val="ru-RU" w:eastAsia="en-US" w:bidi="ar-SA"/>
      </w:rPr>
    </w:lvl>
    <w:lvl w:ilvl="7" w:tplc="684ED8C0">
      <w:numFmt w:val="bullet"/>
      <w:lvlText w:val="•"/>
      <w:lvlJc w:val="left"/>
      <w:pPr>
        <w:ind w:left="9417" w:hanging="360"/>
      </w:pPr>
      <w:rPr>
        <w:rFonts w:hint="default"/>
        <w:lang w:val="ru-RU" w:eastAsia="en-US" w:bidi="ar-SA"/>
      </w:rPr>
    </w:lvl>
    <w:lvl w:ilvl="8" w:tplc="E450515E">
      <w:numFmt w:val="bullet"/>
      <w:lvlText w:val="•"/>
      <w:lvlJc w:val="left"/>
      <w:pPr>
        <w:ind w:left="10240" w:hanging="360"/>
      </w:pPr>
      <w:rPr>
        <w:rFonts w:hint="default"/>
        <w:lang w:val="ru-RU" w:eastAsia="en-US" w:bidi="ar-SA"/>
      </w:rPr>
    </w:lvl>
  </w:abstractNum>
  <w:abstractNum w:abstractNumId="96" w15:restartNumberingAfterBreak="0">
    <w:nsid w:val="6A3000F5"/>
    <w:multiLevelType w:val="hybridMultilevel"/>
    <w:tmpl w:val="4E36DBC6"/>
    <w:lvl w:ilvl="0" w:tplc="E8B8863C">
      <w:start w:val="24"/>
      <w:numFmt w:val="decimal"/>
      <w:lvlText w:val="%1"/>
      <w:lvlJc w:val="left"/>
      <w:pPr>
        <w:ind w:left="2340" w:hanging="632"/>
      </w:pPr>
      <w:rPr>
        <w:rFonts w:hint="default"/>
        <w:lang w:val="ru-RU" w:eastAsia="en-US" w:bidi="ar-SA"/>
      </w:rPr>
    </w:lvl>
    <w:lvl w:ilvl="1" w:tplc="5328A454">
      <w:numFmt w:val="none"/>
      <w:lvlText w:val=""/>
      <w:lvlJc w:val="left"/>
      <w:pPr>
        <w:tabs>
          <w:tab w:val="num" w:pos="360"/>
        </w:tabs>
      </w:pPr>
    </w:lvl>
    <w:lvl w:ilvl="2" w:tplc="AB4AB2AE">
      <w:numFmt w:val="none"/>
      <w:lvlText w:val=""/>
      <w:lvlJc w:val="left"/>
      <w:pPr>
        <w:tabs>
          <w:tab w:val="num" w:pos="360"/>
        </w:tabs>
      </w:pPr>
    </w:lvl>
    <w:lvl w:ilvl="3" w:tplc="634245DA">
      <w:numFmt w:val="none"/>
      <w:lvlText w:val=""/>
      <w:lvlJc w:val="left"/>
      <w:pPr>
        <w:tabs>
          <w:tab w:val="num" w:pos="360"/>
        </w:tabs>
      </w:pPr>
    </w:lvl>
    <w:lvl w:ilvl="4" w:tplc="367A5E12">
      <w:numFmt w:val="none"/>
      <w:lvlText w:val=""/>
      <w:lvlJc w:val="left"/>
      <w:pPr>
        <w:tabs>
          <w:tab w:val="num" w:pos="360"/>
        </w:tabs>
      </w:pPr>
    </w:lvl>
    <w:lvl w:ilvl="5" w:tplc="2B666EE0">
      <w:numFmt w:val="bullet"/>
      <w:lvlText w:val="•"/>
      <w:lvlJc w:val="left"/>
      <w:pPr>
        <w:ind w:left="5203" w:hanging="1263"/>
      </w:pPr>
      <w:rPr>
        <w:rFonts w:hint="default"/>
        <w:lang w:val="ru-RU" w:eastAsia="en-US" w:bidi="ar-SA"/>
      </w:rPr>
    </w:lvl>
    <w:lvl w:ilvl="6" w:tplc="165417C0">
      <w:numFmt w:val="bullet"/>
      <w:lvlText w:val="•"/>
      <w:lvlJc w:val="left"/>
      <w:pPr>
        <w:ind w:left="6424" w:hanging="1263"/>
      </w:pPr>
      <w:rPr>
        <w:rFonts w:hint="default"/>
        <w:lang w:val="ru-RU" w:eastAsia="en-US" w:bidi="ar-SA"/>
      </w:rPr>
    </w:lvl>
    <w:lvl w:ilvl="7" w:tplc="87681B74">
      <w:numFmt w:val="bullet"/>
      <w:lvlText w:val="•"/>
      <w:lvlJc w:val="left"/>
      <w:pPr>
        <w:ind w:left="7646" w:hanging="1263"/>
      </w:pPr>
      <w:rPr>
        <w:rFonts w:hint="default"/>
        <w:lang w:val="ru-RU" w:eastAsia="en-US" w:bidi="ar-SA"/>
      </w:rPr>
    </w:lvl>
    <w:lvl w:ilvl="8" w:tplc="7B24954E">
      <w:numFmt w:val="bullet"/>
      <w:lvlText w:val="•"/>
      <w:lvlJc w:val="left"/>
      <w:pPr>
        <w:ind w:left="8868" w:hanging="1263"/>
      </w:pPr>
      <w:rPr>
        <w:rFonts w:hint="default"/>
        <w:lang w:val="ru-RU" w:eastAsia="en-US" w:bidi="ar-SA"/>
      </w:rPr>
    </w:lvl>
  </w:abstractNum>
  <w:abstractNum w:abstractNumId="97" w15:restartNumberingAfterBreak="0">
    <w:nsid w:val="6AA0599A"/>
    <w:multiLevelType w:val="hybridMultilevel"/>
    <w:tmpl w:val="8550C6C6"/>
    <w:lvl w:ilvl="0" w:tplc="2A0EE79C">
      <w:start w:val="3"/>
      <w:numFmt w:val="upperRoman"/>
      <w:lvlText w:val="%1."/>
      <w:lvlJc w:val="left"/>
      <w:pPr>
        <w:ind w:left="1001" w:hanging="468"/>
        <w:jc w:val="right"/>
      </w:pPr>
      <w:rPr>
        <w:rFonts w:hint="default"/>
        <w:w w:val="100"/>
        <w:lang w:val="ru-RU" w:eastAsia="en-US" w:bidi="ar-SA"/>
      </w:rPr>
    </w:lvl>
    <w:lvl w:ilvl="1" w:tplc="F6BC185A">
      <w:numFmt w:val="bullet"/>
      <w:lvlText w:val="•"/>
      <w:lvlJc w:val="left"/>
      <w:pPr>
        <w:ind w:left="2031" w:hanging="468"/>
      </w:pPr>
      <w:rPr>
        <w:rFonts w:hint="default"/>
        <w:lang w:val="ru-RU" w:eastAsia="en-US" w:bidi="ar-SA"/>
      </w:rPr>
    </w:lvl>
    <w:lvl w:ilvl="2" w:tplc="B82C0EFA">
      <w:numFmt w:val="bullet"/>
      <w:lvlText w:val="•"/>
      <w:lvlJc w:val="left"/>
      <w:pPr>
        <w:ind w:left="3062" w:hanging="468"/>
      </w:pPr>
      <w:rPr>
        <w:rFonts w:hint="default"/>
        <w:lang w:val="ru-RU" w:eastAsia="en-US" w:bidi="ar-SA"/>
      </w:rPr>
    </w:lvl>
    <w:lvl w:ilvl="3" w:tplc="D5C43792">
      <w:numFmt w:val="bullet"/>
      <w:lvlText w:val="•"/>
      <w:lvlJc w:val="left"/>
      <w:pPr>
        <w:ind w:left="4093" w:hanging="468"/>
      </w:pPr>
      <w:rPr>
        <w:rFonts w:hint="default"/>
        <w:lang w:val="ru-RU" w:eastAsia="en-US" w:bidi="ar-SA"/>
      </w:rPr>
    </w:lvl>
    <w:lvl w:ilvl="4" w:tplc="623AA560">
      <w:numFmt w:val="bullet"/>
      <w:lvlText w:val="•"/>
      <w:lvlJc w:val="left"/>
      <w:pPr>
        <w:ind w:left="5124" w:hanging="468"/>
      </w:pPr>
      <w:rPr>
        <w:rFonts w:hint="default"/>
        <w:lang w:val="ru-RU" w:eastAsia="en-US" w:bidi="ar-SA"/>
      </w:rPr>
    </w:lvl>
    <w:lvl w:ilvl="5" w:tplc="DFEC0D24">
      <w:numFmt w:val="bullet"/>
      <w:lvlText w:val="•"/>
      <w:lvlJc w:val="left"/>
      <w:pPr>
        <w:ind w:left="6155" w:hanging="468"/>
      </w:pPr>
      <w:rPr>
        <w:rFonts w:hint="default"/>
        <w:lang w:val="ru-RU" w:eastAsia="en-US" w:bidi="ar-SA"/>
      </w:rPr>
    </w:lvl>
    <w:lvl w:ilvl="6" w:tplc="7C9CE28A">
      <w:numFmt w:val="bullet"/>
      <w:lvlText w:val="•"/>
      <w:lvlJc w:val="left"/>
      <w:pPr>
        <w:ind w:left="7186" w:hanging="468"/>
      </w:pPr>
      <w:rPr>
        <w:rFonts w:hint="default"/>
        <w:lang w:val="ru-RU" w:eastAsia="en-US" w:bidi="ar-SA"/>
      </w:rPr>
    </w:lvl>
    <w:lvl w:ilvl="7" w:tplc="56A8D4E8">
      <w:numFmt w:val="bullet"/>
      <w:lvlText w:val="•"/>
      <w:lvlJc w:val="left"/>
      <w:pPr>
        <w:ind w:left="8217" w:hanging="468"/>
      </w:pPr>
      <w:rPr>
        <w:rFonts w:hint="default"/>
        <w:lang w:val="ru-RU" w:eastAsia="en-US" w:bidi="ar-SA"/>
      </w:rPr>
    </w:lvl>
    <w:lvl w:ilvl="8" w:tplc="6882DD66">
      <w:numFmt w:val="bullet"/>
      <w:lvlText w:val="•"/>
      <w:lvlJc w:val="left"/>
      <w:pPr>
        <w:ind w:left="9248" w:hanging="468"/>
      </w:pPr>
      <w:rPr>
        <w:rFonts w:hint="default"/>
        <w:lang w:val="ru-RU" w:eastAsia="en-US" w:bidi="ar-SA"/>
      </w:rPr>
    </w:lvl>
  </w:abstractNum>
  <w:abstractNum w:abstractNumId="98" w15:restartNumberingAfterBreak="0">
    <w:nsid w:val="6AE407AF"/>
    <w:multiLevelType w:val="hybridMultilevel"/>
    <w:tmpl w:val="F970E88A"/>
    <w:lvl w:ilvl="0" w:tplc="8DEAE14E">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07B88D6C">
      <w:numFmt w:val="bullet"/>
      <w:lvlText w:val="•"/>
      <w:lvlJc w:val="left"/>
      <w:pPr>
        <w:ind w:left="2949" w:hanging="305"/>
      </w:pPr>
      <w:rPr>
        <w:rFonts w:hint="default"/>
        <w:lang w:val="ru-RU" w:eastAsia="en-US" w:bidi="ar-SA"/>
      </w:rPr>
    </w:lvl>
    <w:lvl w:ilvl="2" w:tplc="CA06F000">
      <w:numFmt w:val="bullet"/>
      <w:lvlText w:val="•"/>
      <w:lvlJc w:val="left"/>
      <w:pPr>
        <w:ind w:left="3878" w:hanging="305"/>
      </w:pPr>
      <w:rPr>
        <w:rFonts w:hint="default"/>
        <w:lang w:val="ru-RU" w:eastAsia="en-US" w:bidi="ar-SA"/>
      </w:rPr>
    </w:lvl>
    <w:lvl w:ilvl="3" w:tplc="F8EAD00E">
      <w:numFmt w:val="bullet"/>
      <w:lvlText w:val="•"/>
      <w:lvlJc w:val="left"/>
      <w:pPr>
        <w:ind w:left="4807" w:hanging="305"/>
      </w:pPr>
      <w:rPr>
        <w:rFonts w:hint="default"/>
        <w:lang w:val="ru-RU" w:eastAsia="en-US" w:bidi="ar-SA"/>
      </w:rPr>
    </w:lvl>
    <w:lvl w:ilvl="4" w:tplc="5590E3DE">
      <w:numFmt w:val="bullet"/>
      <w:lvlText w:val="•"/>
      <w:lvlJc w:val="left"/>
      <w:pPr>
        <w:ind w:left="5736" w:hanging="305"/>
      </w:pPr>
      <w:rPr>
        <w:rFonts w:hint="default"/>
        <w:lang w:val="ru-RU" w:eastAsia="en-US" w:bidi="ar-SA"/>
      </w:rPr>
    </w:lvl>
    <w:lvl w:ilvl="5" w:tplc="4336C094">
      <w:numFmt w:val="bullet"/>
      <w:lvlText w:val="•"/>
      <w:lvlJc w:val="left"/>
      <w:pPr>
        <w:ind w:left="6665" w:hanging="305"/>
      </w:pPr>
      <w:rPr>
        <w:rFonts w:hint="default"/>
        <w:lang w:val="ru-RU" w:eastAsia="en-US" w:bidi="ar-SA"/>
      </w:rPr>
    </w:lvl>
    <w:lvl w:ilvl="6" w:tplc="5FF478AE">
      <w:numFmt w:val="bullet"/>
      <w:lvlText w:val="•"/>
      <w:lvlJc w:val="left"/>
      <w:pPr>
        <w:ind w:left="7594" w:hanging="305"/>
      </w:pPr>
      <w:rPr>
        <w:rFonts w:hint="default"/>
        <w:lang w:val="ru-RU" w:eastAsia="en-US" w:bidi="ar-SA"/>
      </w:rPr>
    </w:lvl>
    <w:lvl w:ilvl="7" w:tplc="1ED65048">
      <w:numFmt w:val="bullet"/>
      <w:lvlText w:val="•"/>
      <w:lvlJc w:val="left"/>
      <w:pPr>
        <w:ind w:left="8523" w:hanging="305"/>
      </w:pPr>
      <w:rPr>
        <w:rFonts w:hint="default"/>
        <w:lang w:val="ru-RU" w:eastAsia="en-US" w:bidi="ar-SA"/>
      </w:rPr>
    </w:lvl>
    <w:lvl w:ilvl="8" w:tplc="7026E606">
      <w:numFmt w:val="bullet"/>
      <w:lvlText w:val="•"/>
      <w:lvlJc w:val="left"/>
      <w:pPr>
        <w:ind w:left="9452" w:hanging="305"/>
      </w:pPr>
      <w:rPr>
        <w:rFonts w:hint="default"/>
        <w:lang w:val="ru-RU" w:eastAsia="en-US" w:bidi="ar-SA"/>
      </w:rPr>
    </w:lvl>
  </w:abstractNum>
  <w:abstractNum w:abstractNumId="99" w15:restartNumberingAfterBreak="0">
    <w:nsid w:val="6BC36D05"/>
    <w:multiLevelType w:val="hybridMultilevel"/>
    <w:tmpl w:val="42A2A960"/>
    <w:lvl w:ilvl="0" w:tplc="4C7A7C16">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ED349158">
      <w:numFmt w:val="bullet"/>
      <w:lvlText w:val="•"/>
      <w:lvlJc w:val="left"/>
      <w:pPr>
        <w:ind w:left="2949" w:hanging="305"/>
      </w:pPr>
      <w:rPr>
        <w:rFonts w:hint="default"/>
        <w:lang w:val="ru-RU" w:eastAsia="en-US" w:bidi="ar-SA"/>
      </w:rPr>
    </w:lvl>
    <w:lvl w:ilvl="2" w:tplc="628AE192">
      <w:numFmt w:val="bullet"/>
      <w:lvlText w:val="•"/>
      <w:lvlJc w:val="left"/>
      <w:pPr>
        <w:ind w:left="3878" w:hanging="305"/>
      </w:pPr>
      <w:rPr>
        <w:rFonts w:hint="default"/>
        <w:lang w:val="ru-RU" w:eastAsia="en-US" w:bidi="ar-SA"/>
      </w:rPr>
    </w:lvl>
    <w:lvl w:ilvl="3" w:tplc="4B58CD68">
      <w:numFmt w:val="bullet"/>
      <w:lvlText w:val="•"/>
      <w:lvlJc w:val="left"/>
      <w:pPr>
        <w:ind w:left="4807" w:hanging="305"/>
      </w:pPr>
      <w:rPr>
        <w:rFonts w:hint="default"/>
        <w:lang w:val="ru-RU" w:eastAsia="en-US" w:bidi="ar-SA"/>
      </w:rPr>
    </w:lvl>
    <w:lvl w:ilvl="4" w:tplc="A26814C0">
      <w:numFmt w:val="bullet"/>
      <w:lvlText w:val="•"/>
      <w:lvlJc w:val="left"/>
      <w:pPr>
        <w:ind w:left="5736" w:hanging="305"/>
      </w:pPr>
      <w:rPr>
        <w:rFonts w:hint="default"/>
        <w:lang w:val="ru-RU" w:eastAsia="en-US" w:bidi="ar-SA"/>
      </w:rPr>
    </w:lvl>
    <w:lvl w:ilvl="5" w:tplc="47D2B95E">
      <w:numFmt w:val="bullet"/>
      <w:lvlText w:val="•"/>
      <w:lvlJc w:val="left"/>
      <w:pPr>
        <w:ind w:left="6665" w:hanging="305"/>
      </w:pPr>
      <w:rPr>
        <w:rFonts w:hint="default"/>
        <w:lang w:val="ru-RU" w:eastAsia="en-US" w:bidi="ar-SA"/>
      </w:rPr>
    </w:lvl>
    <w:lvl w:ilvl="6" w:tplc="E3B4F116">
      <w:numFmt w:val="bullet"/>
      <w:lvlText w:val="•"/>
      <w:lvlJc w:val="left"/>
      <w:pPr>
        <w:ind w:left="7594" w:hanging="305"/>
      </w:pPr>
      <w:rPr>
        <w:rFonts w:hint="default"/>
        <w:lang w:val="ru-RU" w:eastAsia="en-US" w:bidi="ar-SA"/>
      </w:rPr>
    </w:lvl>
    <w:lvl w:ilvl="7" w:tplc="741CDBDA">
      <w:numFmt w:val="bullet"/>
      <w:lvlText w:val="•"/>
      <w:lvlJc w:val="left"/>
      <w:pPr>
        <w:ind w:left="8523" w:hanging="305"/>
      </w:pPr>
      <w:rPr>
        <w:rFonts w:hint="default"/>
        <w:lang w:val="ru-RU" w:eastAsia="en-US" w:bidi="ar-SA"/>
      </w:rPr>
    </w:lvl>
    <w:lvl w:ilvl="8" w:tplc="F2FAF1D0">
      <w:numFmt w:val="bullet"/>
      <w:lvlText w:val="•"/>
      <w:lvlJc w:val="left"/>
      <w:pPr>
        <w:ind w:left="9452" w:hanging="305"/>
      </w:pPr>
      <w:rPr>
        <w:rFonts w:hint="default"/>
        <w:lang w:val="ru-RU" w:eastAsia="en-US" w:bidi="ar-SA"/>
      </w:rPr>
    </w:lvl>
  </w:abstractNum>
  <w:abstractNum w:abstractNumId="100" w15:restartNumberingAfterBreak="0">
    <w:nsid w:val="6BDA52CD"/>
    <w:multiLevelType w:val="hybridMultilevel"/>
    <w:tmpl w:val="45CABF70"/>
    <w:lvl w:ilvl="0" w:tplc="B22E23C8">
      <w:start w:val="36"/>
      <w:numFmt w:val="decimal"/>
      <w:lvlText w:val="%1"/>
      <w:lvlJc w:val="left"/>
      <w:pPr>
        <w:ind w:left="1001" w:hanging="1001"/>
      </w:pPr>
      <w:rPr>
        <w:rFonts w:hint="default"/>
        <w:lang w:val="ru-RU" w:eastAsia="en-US" w:bidi="ar-SA"/>
      </w:rPr>
    </w:lvl>
    <w:lvl w:ilvl="1" w:tplc="0AF0052C">
      <w:numFmt w:val="none"/>
      <w:lvlText w:val=""/>
      <w:lvlJc w:val="left"/>
      <w:pPr>
        <w:tabs>
          <w:tab w:val="num" w:pos="360"/>
        </w:tabs>
      </w:pPr>
    </w:lvl>
    <w:lvl w:ilvl="2" w:tplc="D01A0742">
      <w:numFmt w:val="none"/>
      <w:lvlText w:val=""/>
      <w:lvlJc w:val="left"/>
      <w:pPr>
        <w:tabs>
          <w:tab w:val="num" w:pos="360"/>
        </w:tabs>
      </w:pPr>
    </w:lvl>
    <w:lvl w:ilvl="3" w:tplc="D7546CF6">
      <w:numFmt w:val="bullet"/>
      <w:lvlText w:val="•"/>
      <w:lvlJc w:val="left"/>
      <w:pPr>
        <w:ind w:left="4093" w:hanging="1001"/>
      </w:pPr>
      <w:rPr>
        <w:rFonts w:hint="default"/>
        <w:lang w:val="ru-RU" w:eastAsia="en-US" w:bidi="ar-SA"/>
      </w:rPr>
    </w:lvl>
    <w:lvl w:ilvl="4" w:tplc="B9D00494">
      <w:numFmt w:val="bullet"/>
      <w:lvlText w:val="•"/>
      <w:lvlJc w:val="left"/>
      <w:pPr>
        <w:ind w:left="5124" w:hanging="1001"/>
      </w:pPr>
      <w:rPr>
        <w:rFonts w:hint="default"/>
        <w:lang w:val="ru-RU" w:eastAsia="en-US" w:bidi="ar-SA"/>
      </w:rPr>
    </w:lvl>
    <w:lvl w:ilvl="5" w:tplc="1C4CF922">
      <w:numFmt w:val="bullet"/>
      <w:lvlText w:val="•"/>
      <w:lvlJc w:val="left"/>
      <w:pPr>
        <w:ind w:left="6155" w:hanging="1001"/>
      </w:pPr>
      <w:rPr>
        <w:rFonts w:hint="default"/>
        <w:lang w:val="ru-RU" w:eastAsia="en-US" w:bidi="ar-SA"/>
      </w:rPr>
    </w:lvl>
    <w:lvl w:ilvl="6" w:tplc="2084C31C">
      <w:numFmt w:val="bullet"/>
      <w:lvlText w:val="•"/>
      <w:lvlJc w:val="left"/>
      <w:pPr>
        <w:ind w:left="7186" w:hanging="1001"/>
      </w:pPr>
      <w:rPr>
        <w:rFonts w:hint="default"/>
        <w:lang w:val="ru-RU" w:eastAsia="en-US" w:bidi="ar-SA"/>
      </w:rPr>
    </w:lvl>
    <w:lvl w:ilvl="7" w:tplc="806052B4">
      <w:numFmt w:val="bullet"/>
      <w:lvlText w:val="•"/>
      <w:lvlJc w:val="left"/>
      <w:pPr>
        <w:ind w:left="8217" w:hanging="1001"/>
      </w:pPr>
      <w:rPr>
        <w:rFonts w:hint="default"/>
        <w:lang w:val="ru-RU" w:eastAsia="en-US" w:bidi="ar-SA"/>
      </w:rPr>
    </w:lvl>
    <w:lvl w:ilvl="8" w:tplc="571AF9DE">
      <w:numFmt w:val="bullet"/>
      <w:lvlText w:val="•"/>
      <w:lvlJc w:val="left"/>
      <w:pPr>
        <w:ind w:left="9248" w:hanging="1001"/>
      </w:pPr>
      <w:rPr>
        <w:rFonts w:hint="default"/>
        <w:lang w:val="ru-RU" w:eastAsia="en-US" w:bidi="ar-SA"/>
      </w:rPr>
    </w:lvl>
  </w:abstractNum>
  <w:abstractNum w:abstractNumId="101" w15:restartNumberingAfterBreak="0">
    <w:nsid w:val="6D5111F2"/>
    <w:multiLevelType w:val="hybridMultilevel"/>
    <w:tmpl w:val="6A4E8B48"/>
    <w:lvl w:ilvl="0" w:tplc="E0606B34">
      <w:start w:val="26"/>
      <w:numFmt w:val="decimal"/>
      <w:lvlText w:val="%1"/>
      <w:lvlJc w:val="left"/>
      <w:pPr>
        <w:ind w:left="1709" w:hanging="632"/>
      </w:pPr>
      <w:rPr>
        <w:rFonts w:hint="default"/>
        <w:lang w:val="ru-RU" w:eastAsia="en-US" w:bidi="ar-SA"/>
      </w:rPr>
    </w:lvl>
    <w:lvl w:ilvl="1" w:tplc="1EF0204E">
      <w:numFmt w:val="none"/>
      <w:lvlText w:val=""/>
      <w:lvlJc w:val="left"/>
      <w:pPr>
        <w:tabs>
          <w:tab w:val="num" w:pos="360"/>
        </w:tabs>
      </w:pPr>
    </w:lvl>
    <w:lvl w:ilvl="2" w:tplc="97C050D6">
      <w:numFmt w:val="none"/>
      <w:lvlText w:val=""/>
      <w:lvlJc w:val="left"/>
      <w:pPr>
        <w:tabs>
          <w:tab w:val="num" w:pos="360"/>
        </w:tabs>
      </w:pPr>
    </w:lvl>
    <w:lvl w:ilvl="3" w:tplc="A9661ACE">
      <w:numFmt w:val="none"/>
      <w:lvlText w:val=""/>
      <w:lvlJc w:val="left"/>
      <w:pPr>
        <w:tabs>
          <w:tab w:val="num" w:pos="360"/>
        </w:tabs>
      </w:pPr>
    </w:lvl>
    <w:lvl w:ilvl="4" w:tplc="AADE7D5E">
      <w:numFmt w:val="bullet"/>
      <w:lvlText w:val="•"/>
      <w:lvlJc w:val="left"/>
      <w:pPr>
        <w:ind w:left="3981" w:hanging="1052"/>
      </w:pPr>
      <w:rPr>
        <w:rFonts w:hint="default"/>
        <w:lang w:val="ru-RU" w:eastAsia="en-US" w:bidi="ar-SA"/>
      </w:rPr>
    </w:lvl>
    <w:lvl w:ilvl="5" w:tplc="F3221326">
      <w:numFmt w:val="bullet"/>
      <w:lvlText w:val="•"/>
      <w:lvlJc w:val="left"/>
      <w:pPr>
        <w:ind w:left="5203" w:hanging="1052"/>
      </w:pPr>
      <w:rPr>
        <w:rFonts w:hint="default"/>
        <w:lang w:val="ru-RU" w:eastAsia="en-US" w:bidi="ar-SA"/>
      </w:rPr>
    </w:lvl>
    <w:lvl w:ilvl="6" w:tplc="EF9CC6DC">
      <w:numFmt w:val="bullet"/>
      <w:lvlText w:val="•"/>
      <w:lvlJc w:val="left"/>
      <w:pPr>
        <w:ind w:left="6424" w:hanging="1052"/>
      </w:pPr>
      <w:rPr>
        <w:rFonts w:hint="default"/>
        <w:lang w:val="ru-RU" w:eastAsia="en-US" w:bidi="ar-SA"/>
      </w:rPr>
    </w:lvl>
    <w:lvl w:ilvl="7" w:tplc="8F4612D2">
      <w:numFmt w:val="bullet"/>
      <w:lvlText w:val="•"/>
      <w:lvlJc w:val="left"/>
      <w:pPr>
        <w:ind w:left="7646" w:hanging="1052"/>
      </w:pPr>
      <w:rPr>
        <w:rFonts w:hint="default"/>
        <w:lang w:val="ru-RU" w:eastAsia="en-US" w:bidi="ar-SA"/>
      </w:rPr>
    </w:lvl>
    <w:lvl w:ilvl="8" w:tplc="754A354E">
      <w:numFmt w:val="bullet"/>
      <w:lvlText w:val="•"/>
      <w:lvlJc w:val="left"/>
      <w:pPr>
        <w:ind w:left="8868" w:hanging="1052"/>
      </w:pPr>
      <w:rPr>
        <w:rFonts w:hint="default"/>
        <w:lang w:val="ru-RU" w:eastAsia="en-US" w:bidi="ar-SA"/>
      </w:rPr>
    </w:lvl>
  </w:abstractNum>
  <w:abstractNum w:abstractNumId="102" w15:restartNumberingAfterBreak="0">
    <w:nsid w:val="6DAF329C"/>
    <w:multiLevelType w:val="hybridMultilevel"/>
    <w:tmpl w:val="46849276"/>
    <w:lvl w:ilvl="0" w:tplc="27B25814">
      <w:start w:val="24"/>
      <w:numFmt w:val="decimal"/>
      <w:lvlText w:val="%1"/>
      <w:lvlJc w:val="left"/>
      <w:pPr>
        <w:ind w:left="2969" w:hanging="1261"/>
      </w:pPr>
      <w:rPr>
        <w:rFonts w:hint="default"/>
        <w:lang w:val="ru-RU" w:eastAsia="en-US" w:bidi="ar-SA"/>
      </w:rPr>
    </w:lvl>
    <w:lvl w:ilvl="1" w:tplc="8C6C9C04">
      <w:numFmt w:val="none"/>
      <w:lvlText w:val=""/>
      <w:lvlJc w:val="left"/>
      <w:pPr>
        <w:tabs>
          <w:tab w:val="num" w:pos="360"/>
        </w:tabs>
      </w:pPr>
    </w:lvl>
    <w:lvl w:ilvl="2" w:tplc="BFAA8BEA">
      <w:numFmt w:val="none"/>
      <w:lvlText w:val=""/>
      <w:lvlJc w:val="left"/>
      <w:pPr>
        <w:tabs>
          <w:tab w:val="num" w:pos="360"/>
        </w:tabs>
      </w:pPr>
    </w:lvl>
    <w:lvl w:ilvl="3" w:tplc="0C1CF380">
      <w:numFmt w:val="none"/>
      <w:lvlText w:val=""/>
      <w:lvlJc w:val="left"/>
      <w:pPr>
        <w:tabs>
          <w:tab w:val="num" w:pos="360"/>
        </w:tabs>
      </w:pPr>
    </w:lvl>
    <w:lvl w:ilvl="4" w:tplc="28D4BEE2">
      <w:numFmt w:val="none"/>
      <w:lvlText w:val=""/>
      <w:lvlJc w:val="left"/>
      <w:pPr>
        <w:tabs>
          <w:tab w:val="num" w:pos="360"/>
        </w:tabs>
      </w:pPr>
    </w:lvl>
    <w:lvl w:ilvl="5" w:tplc="69F694DE">
      <w:numFmt w:val="bullet"/>
      <w:lvlText w:val="•"/>
      <w:lvlJc w:val="left"/>
      <w:pPr>
        <w:ind w:left="7135" w:hanging="1261"/>
      </w:pPr>
      <w:rPr>
        <w:rFonts w:hint="default"/>
        <w:lang w:val="ru-RU" w:eastAsia="en-US" w:bidi="ar-SA"/>
      </w:rPr>
    </w:lvl>
    <w:lvl w:ilvl="6" w:tplc="7638C692">
      <w:numFmt w:val="bullet"/>
      <w:lvlText w:val="•"/>
      <w:lvlJc w:val="left"/>
      <w:pPr>
        <w:ind w:left="7970" w:hanging="1261"/>
      </w:pPr>
      <w:rPr>
        <w:rFonts w:hint="default"/>
        <w:lang w:val="ru-RU" w:eastAsia="en-US" w:bidi="ar-SA"/>
      </w:rPr>
    </w:lvl>
    <w:lvl w:ilvl="7" w:tplc="4B3A6614">
      <w:numFmt w:val="bullet"/>
      <w:lvlText w:val="•"/>
      <w:lvlJc w:val="left"/>
      <w:pPr>
        <w:ind w:left="8805" w:hanging="1261"/>
      </w:pPr>
      <w:rPr>
        <w:rFonts w:hint="default"/>
        <w:lang w:val="ru-RU" w:eastAsia="en-US" w:bidi="ar-SA"/>
      </w:rPr>
    </w:lvl>
    <w:lvl w:ilvl="8" w:tplc="74F0B950">
      <w:numFmt w:val="bullet"/>
      <w:lvlText w:val="•"/>
      <w:lvlJc w:val="left"/>
      <w:pPr>
        <w:ind w:left="9640" w:hanging="1261"/>
      </w:pPr>
      <w:rPr>
        <w:rFonts w:hint="default"/>
        <w:lang w:val="ru-RU" w:eastAsia="en-US" w:bidi="ar-SA"/>
      </w:rPr>
    </w:lvl>
  </w:abstractNum>
  <w:abstractNum w:abstractNumId="103" w15:restartNumberingAfterBreak="0">
    <w:nsid w:val="6DDE2EF8"/>
    <w:multiLevelType w:val="hybridMultilevel"/>
    <w:tmpl w:val="B19C5D36"/>
    <w:lvl w:ilvl="0" w:tplc="4A6EC06E">
      <w:start w:val="16"/>
      <w:numFmt w:val="decimal"/>
      <w:lvlText w:val="%1"/>
      <w:lvlJc w:val="left"/>
      <w:pPr>
        <w:ind w:left="1001" w:hanging="632"/>
      </w:pPr>
      <w:rPr>
        <w:rFonts w:hint="default"/>
        <w:lang w:val="ru-RU" w:eastAsia="en-US" w:bidi="ar-SA"/>
      </w:rPr>
    </w:lvl>
    <w:lvl w:ilvl="1" w:tplc="B55287A6">
      <w:numFmt w:val="none"/>
      <w:lvlText w:val=""/>
      <w:lvlJc w:val="left"/>
      <w:pPr>
        <w:tabs>
          <w:tab w:val="num" w:pos="360"/>
        </w:tabs>
      </w:pPr>
    </w:lvl>
    <w:lvl w:ilvl="2" w:tplc="8552F936">
      <w:numFmt w:val="bullet"/>
      <w:lvlText w:val="•"/>
      <w:lvlJc w:val="left"/>
      <w:pPr>
        <w:ind w:left="3062" w:hanging="632"/>
      </w:pPr>
      <w:rPr>
        <w:rFonts w:hint="default"/>
        <w:lang w:val="ru-RU" w:eastAsia="en-US" w:bidi="ar-SA"/>
      </w:rPr>
    </w:lvl>
    <w:lvl w:ilvl="3" w:tplc="15522BDA">
      <w:numFmt w:val="bullet"/>
      <w:lvlText w:val="•"/>
      <w:lvlJc w:val="left"/>
      <w:pPr>
        <w:ind w:left="4093" w:hanging="632"/>
      </w:pPr>
      <w:rPr>
        <w:rFonts w:hint="default"/>
        <w:lang w:val="ru-RU" w:eastAsia="en-US" w:bidi="ar-SA"/>
      </w:rPr>
    </w:lvl>
    <w:lvl w:ilvl="4" w:tplc="96C0EFB4">
      <w:numFmt w:val="bullet"/>
      <w:lvlText w:val="•"/>
      <w:lvlJc w:val="left"/>
      <w:pPr>
        <w:ind w:left="5124" w:hanging="632"/>
      </w:pPr>
      <w:rPr>
        <w:rFonts w:hint="default"/>
        <w:lang w:val="ru-RU" w:eastAsia="en-US" w:bidi="ar-SA"/>
      </w:rPr>
    </w:lvl>
    <w:lvl w:ilvl="5" w:tplc="550C25EC">
      <w:numFmt w:val="bullet"/>
      <w:lvlText w:val="•"/>
      <w:lvlJc w:val="left"/>
      <w:pPr>
        <w:ind w:left="6155" w:hanging="632"/>
      </w:pPr>
      <w:rPr>
        <w:rFonts w:hint="default"/>
        <w:lang w:val="ru-RU" w:eastAsia="en-US" w:bidi="ar-SA"/>
      </w:rPr>
    </w:lvl>
    <w:lvl w:ilvl="6" w:tplc="49E65A52">
      <w:numFmt w:val="bullet"/>
      <w:lvlText w:val="•"/>
      <w:lvlJc w:val="left"/>
      <w:pPr>
        <w:ind w:left="7186" w:hanging="632"/>
      </w:pPr>
      <w:rPr>
        <w:rFonts w:hint="default"/>
        <w:lang w:val="ru-RU" w:eastAsia="en-US" w:bidi="ar-SA"/>
      </w:rPr>
    </w:lvl>
    <w:lvl w:ilvl="7" w:tplc="8234955A">
      <w:numFmt w:val="bullet"/>
      <w:lvlText w:val="•"/>
      <w:lvlJc w:val="left"/>
      <w:pPr>
        <w:ind w:left="8217" w:hanging="632"/>
      </w:pPr>
      <w:rPr>
        <w:rFonts w:hint="default"/>
        <w:lang w:val="ru-RU" w:eastAsia="en-US" w:bidi="ar-SA"/>
      </w:rPr>
    </w:lvl>
    <w:lvl w:ilvl="8" w:tplc="31A4C7C4">
      <w:numFmt w:val="bullet"/>
      <w:lvlText w:val="•"/>
      <w:lvlJc w:val="left"/>
      <w:pPr>
        <w:ind w:left="9248" w:hanging="632"/>
      </w:pPr>
      <w:rPr>
        <w:rFonts w:hint="default"/>
        <w:lang w:val="ru-RU" w:eastAsia="en-US" w:bidi="ar-SA"/>
      </w:rPr>
    </w:lvl>
  </w:abstractNum>
  <w:abstractNum w:abstractNumId="104" w15:restartNumberingAfterBreak="0">
    <w:nsid w:val="6FAA250E"/>
    <w:multiLevelType w:val="hybridMultilevel"/>
    <w:tmpl w:val="1390BA34"/>
    <w:lvl w:ilvl="0" w:tplc="11344CFA">
      <w:start w:val="36"/>
      <w:numFmt w:val="decimal"/>
      <w:lvlText w:val="%1"/>
      <w:lvlJc w:val="left"/>
      <w:pPr>
        <w:ind w:left="1001" w:hanging="840"/>
      </w:pPr>
      <w:rPr>
        <w:rFonts w:hint="default"/>
        <w:lang w:val="ru-RU" w:eastAsia="en-US" w:bidi="ar-SA"/>
      </w:rPr>
    </w:lvl>
    <w:lvl w:ilvl="1" w:tplc="92AE8F3C">
      <w:numFmt w:val="none"/>
      <w:lvlText w:val=""/>
      <w:lvlJc w:val="left"/>
      <w:pPr>
        <w:tabs>
          <w:tab w:val="num" w:pos="360"/>
        </w:tabs>
      </w:pPr>
    </w:lvl>
    <w:lvl w:ilvl="2" w:tplc="91C477FC">
      <w:numFmt w:val="none"/>
      <w:lvlText w:val=""/>
      <w:lvlJc w:val="left"/>
      <w:pPr>
        <w:tabs>
          <w:tab w:val="num" w:pos="360"/>
        </w:tabs>
      </w:pPr>
    </w:lvl>
    <w:lvl w:ilvl="3" w:tplc="5C2ED630">
      <w:numFmt w:val="none"/>
      <w:lvlText w:val=""/>
      <w:lvlJc w:val="left"/>
      <w:pPr>
        <w:tabs>
          <w:tab w:val="num" w:pos="360"/>
        </w:tabs>
      </w:pPr>
    </w:lvl>
    <w:lvl w:ilvl="4" w:tplc="75640636">
      <w:numFmt w:val="bullet"/>
      <w:lvlText w:val="•"/>
      <w:lvlJc w:val="left"/>
      <w:pPr>
        <w:ind w:left="5124" w:hanging="1052"/>
      </w:pPr>
      <w:rPr>
        <w:rFonts w:hint="default"/>
        <w:lang w:val="ru-RU" w:eastAsia="en-US" w:bidi="ar-SA"/>
      </w:rPr>
    </w:lvl>
    <w:lvl w:ilvl="5" w:tplc="BD226A22">
      <w:numFmt w:val="bullet"/>
      <w:lvlText w:val="•"/>
      <w:lvlJc w:val="left"/>
      <w:pPr>
        <w:ind w:left="6155" w:hanging="1052"/>
      </w:pPr>
      <w:rPr>
        <w:rFonts w:hint="default"/>
        <w:lang w:val="ru-RU" w:eastAsia="en-US" w:bidi="ar-SA"/>
      </w:rPr>
    </w:lvl>
    <w:lvl w:ilvl="6" w:tplc="1570EDB2">
      <w:numFmt w:val="bullet"/>
      <w:lvlText w:val="•"/>
      <w:lvlJc w:val="left"/>
      <w:pPr>
        <w:ind w:left="7186" w:hanging="1052"/>
      </w:pPr>
      <w:rPr>
        <w:rFonts w:hint="default"/>
        <w:lang w:val="ru-RU" w:eastAsia="en-US" w:bidi="ar-SA"/>
      </w:rPr>
    </w:lvl>
    <w:lvl w:ilvl="7" w:tplc="61268B14">
      <w:numFmt w:val="bullet"/>
      <w:lvlText w:val="•"/>
      <w:lvlJc w:val="left"/>
      <w:pPr>
        <w:ind w:left="8217" w:hanging="1052"/>
      </w:pPr>
      <w:rPr>
        <w:rFonts w:hint="default"/>
        <w:lang w:val="ru-RU" w:eastAsia="en-US" w:bidi="ar-SA"/>
      </w:rPr>
    </w:lvl>
    <w:lvl w:ilvl="8" w:tplc="F3886E5C">
      <w:numFmt w:val="bullet"/>
      <w:lvlText w:val="•"/>
      <w:lvlJc w:val="left"/>
      <w:pPr>
        <w:ind w:left="9248" w:hanging="1052"/>
      </w:pPr>
      <w:rPr>
        <w:rFonts w:hint="default"/>
        <w:lang w:val="ru-RU" w:eastAsia="en-US" w:bidi="ar-SA"/>
      </w:rPr>
    </w:lvl>
  </w:abstractNum>
  <w:abstractNum w:abstractNumId="105" w15:restartNumberingAfterBreak="0">
    <w:nsid w:val="7084544A"/>
    <w:multiLevelType w:val="hybridMultilevel"/>
    <w:tmpl w:val="21FE856C"/>
    <w:lvl w:ilvl="0" w:tplc="1720A924">
      <w:start w:val="24"/>
      <w:numFmt w:val="decimal"/>
      <w:lvlText w:val="%1"/>
      <w:lvlJc w:val="left"/>
      <w:pPr>
        <w:ind w:left="2972" w:hanging="1263"/>
      </w:pPr>
      <w:rPr>
        <w:rFonts w:hint="default"/>
        <w:lang w:val="ru-RU" w:eastAsia="en-US" w:bidi="ar-SA"/>
      </w:rPr>
    </w:lvl>
    <w:lvl w:ilvl="1" w:tplc="3C9E091C">
      <w:numFmt w:val="none"/>
      <w:lvlText w:val=""/>
      <w:lvlJc w:val="left"/>
      <w:pPr>
        <w:tabs>
          <w:tab w:val="num" w:pos="360"/>
        </w:tabs>
      </w:pPr>
    </w:lvl>
    <w:lvl w:ilvl="2" w:tplc="C4129436">
      <w:numFmt w:val="none"/>
      <w:lvlText w:val=""/>
      <w:lvlJc w:val="left"/>
      <w:pPr>
        <w:tabs>
          <w:tab w:val="num" w:pos="360"/>
        </w:tabs>
      </w:pPr>
    </w:lvl>
    <w:lvl w:ilvl="3" w:tplc="6F36C918">
      <w:numFmt w:val="none"/>
      <w:lvlText w:val=""/>
      <w:lvlJc w:val="left"/>
      <w:pPr>
        <w:tabs>
          <w:tab w:val="num" w:pos="360"/>
        </w:tabs>
      </w:pPr>
    </w:lvl>
    <w:lvl w:ilvl="4" w:tplc="314EE872">
      <w:numFmt w:val="none"/>
      <w:lvlText w:val=""/>
      <w:lvlJc w:val="left"/>
      <w:pPr>
        <w:tabs>
          <w:tab w:val="num" w:pos="360"/>
        </w:tabs>
      </w:pPr>
    </w:lvl>
    <w:lvl w:ilvl="5" w:tplc="FFB67968">
      <w:numFmt w:val="bullet"/>
      <w:lvlText w:val="•"/>
      <w:lvlJc w:val="left"/>
      <w:pPr>
        <w:ind w:left="7145" w:hanging="1263"/>
      </w:pPr>
      <w:rPr>
        <w:rFonts w:hint="default"/>
        <w:lang w:val="ru-RU" w:eastAsia="en-US" w:bidi="ar-SA"/>
      </w:rPr>
    </w:lvl>
    <w:lvl w:ilvl="6" w:tplc="22B4D7F0">
      <w:numFmt w:val="bullet"/>
      <w:lvlText w:val="•"/>
      <w:lvlJc w:val="left"/>
      <w:pPr>
        <w:ind w:left="7978" w:hanging="1263"/>
      </w:pPr>
      <w:rPr>
        <w:rFonts w:hint="default"/>
        <w:lang w:val="ru-RU" w:eastAsia="en-US" w:bidi="ar-SA"/>
      </w:rPr>
    </w:lvl>
    <w:lvl w:ilvl="7" w:tplc="C7B05FD8">
      <w:numFmt w:val="bullet"/>
      <w:lvlText w:val="•"/>
      <w:lvlJc w:val="left"/>
      <w:pPr>
        <w:ind w:left="8811" w:hanging="1263"/>
      </w:pPr>
      <w:rPr>
        <w:rFonts w:hint="default"/>
        <w:lang w:val="ru-RU" w:eastAsia="en-US" w:bidi="ar-SA"/>
      </w:rPr>
    </w:lvl>
    <w:lvl w:ilvl="8" w:tplc="4DA65D60">
      <w:numFmt w:val="bullet"/>
      <w:lvlText w:val="•"/>
      <w:lvlJc w:val="left"/>
      <w:pPr>
        <w:ind w:left="9644" w:hanging="1263"/>
      </w:pPr>
      <w:rPr>
        <w:rFonts w:hint="default"/>
        <w:lang w:val="ru-RU" w:eastAsia="en-US" w:bidi="ar-SA"/>
      </w:rPr>
    </w:lvl>
  </w:abstractNum>
  <w:abstractNum w:abstractNumId="106" w15:restartNumberingAfterBreak="0">
    <w:nsid w:val="709309F6"/>
    <w:multiLevelType w:val="hybridMultilevel"/>
    <w:tmpl w:val="964A02CA"/>
    <w:lvl w:ilvl="0" w:tplc="4596154C">
      <w:numFmt w:val="bullet"/>
      <w:lvlText w:val="–"/>
      <w:lvlJc w:val="left"/>
      <w:pPr>
        <w:ind w:left="1001" w:hanging="221"/>
      </w:pPr>
      <w:rPr>
        <w:rFonts w:ascii="Times New Roman" w:eastAsia="Times New Roman" w:hAnsi="Times New Roman" w:cs="Times New Roman" w:hint="default"/>
        <w:w w:val="100"/>
        <w:sz w:val="28"/>
        <w:szCs w:val="28"/>
        <w:lang w:val="ru-RU" w:eastAsia="en-US" w:bidi="ar-SA"/>
      </w:rPr>
    </w:lvl>
    <w:lvl w:ilvl="1" w:tplc="4A54CAD0">
      <w:numFmt w:val="bullet"/>
      <w:lvlText w:val="•"/>
      <w:lvlJc w:val="left"/>
      <w:pPr>
        <w:ind w:left="1721" w:hanging="360"/>
      </w:pPr>
      <w:rPr>
        <w:rFonts w:ascii="Times New Roman" w:eastAsia="Times New Roman" w:hAnsi="Times New Roman" w:cs="Times New Roman" w:hint="default"/>
        <w:w w:val="100"/>
        <w:sz w:val="28"/>
        <w:szCs w:val="28"/>
        <w:lang w:val="ru-RU" w:eastAsia="en-US" w:bidi="ar-SA"/>
      </w:rPr>
    </w:lvl>
    <w:lvl w:ilvl="2" w:tplc="38C2F10E">
      <w:numFmt w:val="bullet"/>
      <w:lvlText w:val="—"/>
      <w:lvlJc w:val="left"/>
      <w:pPr>
        <w:ind w:left="1721" w:hanging="425"/>
      </w:pPr>
      <w:rPr>
        <w:rFonts w:ascii="Times New Roman" w:eastAsia="Times New Roman" w:hAnsi="Times New Roman" w:cs="Times New Roman" w:hint="default"/>
        <w:w w:val="100"/>
        <w:sz w:val="28"/>
        <w:szCs w:val="28"/>
        <w:lang w:val="ru-RU" w:eastAsia="en-US" w:bidi="ar-SA"/>
      </w:rPr>
    </w:lvl>
    <w:lvl w:ilvl="3" w:tplc="5A8E893E">
      <w:numFmt w:val="bullet"/>
      <w:lvlText w:val="•"/>
      <w:lvlJc w:val="left"/>
      <w:pPr>
        <w:ind w:left="3851" w:hanging="425"/>
      </w:pPr>
      <w:rPr>
        <w:rFonts w:hint="default"/>
        <w:lang w:val="ru-RU" w:eastAsia="en-US" w:bidi="ar-SA"/>
      </w:rPr>
    </w:lvl>
    <w:lvl w:ilvl="4" w:tplc="7584C804">
      <w:numFmt w:val="bullet"/>
      <w:lvlText w:val="•"/>
      <w:lvlJc w:val="left"/>
      <w:pPr>
        <w:ind w:left="4917" w:hanging="425"/>
      </w:pPr>
      <w:rPr>
        <w:rFonts w:hint="default"/>
        <w:lang w:val="ru-RU" w:eastAsia="en-US" w:bidi="ar-SA"/>
      </w:rPr>
    </w:lvl>
    <w:lvl w:ilvl="5" w:tplc="FD6E23B0">
      <w:numFmt w:val="bullet"/>
      <w:lvlText w:val="•"/>
      <w:lvlJc w:val="left"/>
      <w:pPr>
        <w:ind w:left="5982" w:hanging="425"/>
      </w:pPr>
      <w:rPr>
        <w:rFonts w:hint="default"/>
        <w:lang w:val="ru-RU" w:eastAsia="en-US" w:bidi="ar-SA"/>
      </w:rPr>
    </w:lvl>
    <w:lvl w:ilvl="6" w:tplc="873C931E">
      <w:numFmt w:val="bullet"/>
      <w:lvlText w:val="•"/>
      <w:lvlJc w:val="left"/>
      <w:pPr>
        <w:ind w:left="7048" w:hanging="425"/>
      </w:pPr>
      <w:rPr>
        <w:rFonts w:hint="default"/>
        <w:lang w:val="ru-RU" w:eastAsia="en-US" w:bidi="ar-SA"/>
      </w:rPr>
    </w:lvl>
    <w:lvl w:ilvl="7" w:tplc="7E202B86">
      <w:numFmt w:val="bullet"/>
      <w:lvlText w:val="•"/>
      <w:lvlJc w:val="left"/>
      <w:pPr>
        <w:ind w:left="8114" w:hanging="425"/>
      </w:pPr>
      <w:rPr>
        <w:rFonts w:hint="default"/>
        <w:lang w:val="ru-RU" w:eastAsia="en-US" w:bidi="ar-SA"/>
      </w:rPr>
    </w:lvl>
    <w:lvl w:ilvl="8" w:tplc="3F7263F4">
      <w:numFmt w:val="bullet"/>
      <w:lvlText w:val="•"/>
      <w:lvlJc w:val="left"/>
      <w:pPr>
        <w:ind w:left="9179" w:hanging="425"/>
      </w:pPr>
      <w:rPr>
        <w:rFonts w:hint="default"/>
        <w:lang w:val="ru-RU" w:eastAsia="en-US" w:bidi="ar-SA"/>
      </w:rPr>
    </w:lvl>
  </w:abstractNum>
  <w:abstractNum w:abstractNumId="107" w15:restartNumberingAfterBreak="0">
    <w:nsid w:val="721A2574"/>
    <w:multiLevelType w:val="hybridMultilevel"/>
    <w:tmpl w:val="1152F7AE"/>
    <w:lvl w:ilvl="0" w:tplc="57A25DCA">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6ED67674">
      <w:numFmt w:val="bullet"/>
      <w:lvlText w:val="•"/>
      <w:lvlJc w:val="left"/>
      <w:pPr>
        <w:ind w:left="2949" w:hanging="305"/>
      </w:pPr>
      <w:rPr>
        <w:rFonts w:hint="default"/>
        <w:lang w:val="ru-RU" w:eastAsia="en-US" w:bidi="ar-SA"/>
      </w:rPr>
    </w:lvl>
    <w:lvl w:ilvl="2" w:tplc="CA247CC8">
      <w:numFmt w:val="bullet"/>
      <w:lvlText w:val="•"/>
      <w:lvlJc w:val="left"/>
      <w:pPr>
        <w:ind w:left="3878" w:hanging="305"/>
      </w:pPr>
      <w:rPr>
        <w:rFonts w:hint="default"/>
        <w:lang w:val="ru-RU" w:eastAsia="en-US" w:bidi="ar-SA"/>
      </w:rPr>
    </w:lvl>
    <w:lvl w:ilvl="3" w:tplc="A6708704">
      <w:numFmt w:val="bullet"/>
      <w:lvlText w:val="•"/>
      <w:lvlJc w:val="left"/>
      <w:pPr>
        <w:ind w:left="4807" w:hanging="305"/>
      </w:pPr>
      <w:rPr>
        <w:rFonts w:hint="default"/>
        <w:lang w:val="ru-RU" w:eastAsia="en-US" w:bidi="ar-SA"/>
      </w:rPr>
    </w:lvl>
    <w:lvl w:ilvl="4" w:tplc="16BECD04">
      <w:numFmt w:val="bullet"/>
      <w:lvlText w:val="•"/>
      <w:lvlJc w:val="left"/>
      <w:pPr>
        <w:ind w:left="5736" w:hanging="305"/>
      </w:pPr>
      <w:rPr>
        <w:rFonts w:hint="default"/>
        <w:lang w:val="ru-RU" w:eastAsia="en-US" w:bidi="ar-SA"/>
      </w:rPr>
    </w:lvl>
    <w:lvl w:ilvl="5" w:tplc="B7FA8EFA">
      <w:numFmt w:val="bullet"/>
      <w:lvlText w:val="•"/>
      <w:lvlJc w:val="left"/>
      <w:pPr>
        <w:ind w:left="6665" w:hanging="305"/>
      </w:pPr>
      <w:rPr>
        <w:rFonts w:hint="default"/>
        <w:lang w:val="ru-RU" w:eastAsia="en-US" w:bidi="ar-SA"/>
      </w:rPr>
    </w:lvl>
    <w:lvl w:ilvl="6" w:tplc="B7DCEC60">
      <w:numFmt w:val="bullet"/>
      <w:lvlText w:val="•"/>
      <w:lvlJc w:val="left"/>
      <w:pPr>
        <w:ind w:left="7594" w:hanging="305"/>
      </w:pPr>
      <w:rPr>
        <w:rFonts w:hint="default"/>
        <w:lang w:val="ru-RU" w:eastAsia="en-US" w:bidi="ar-SA"/>
      </w:rPr>
    </w:lvl>
    <w:lvl w:ilvl="7" w:tplc="C9F2EC66">
      <w:numFmt w:val="bullet"/>
      <w:lvlText w:val="•"/>
      <w:lvlJc w:val="left"/>
      <w:pPr>
        <w:ind w:left="8523" w:hanging="305"/>
      </w:pPr>
      <w:rPr>
        <w:rFonts w:hint="default"/>
        <w:lang w:val="ru-RU" w:eastAsia="en-US" w:bidi="ar-SA"/>
      </w:rPr>
    </w:lvl>
    <w:lvl w:ilvl="8" w:tplc="A87E9264">
      <w:numFmt w:val="bullet"/>
      <w:lvlText w:val="•"/>
      <w:lvlJc w:val="left"/>
      <w:pPr>
        <w:ind w:left="9452" w:hanging="305"/>
      </w:pPr>
      <w:rPr>
        <w:rFonts w:hint="default"/>
        <w:lang w:val="ru-RU" w:eastAsia="en-US" w:bidi="ar-SA"/>
      </w:rPr>
    </w:lvl>
  </w:abstractNum>
  <w:abstractNum w:abstractNumId="108" w15:restartNumberingAfterBreak="0">
    <w:nsid w:val="75A21199"/>
    <w:multiLevelType w:val="hybridMultilevel"/>
    <w:tmpl w:val="80388D74"/>
    <w:lvl w:ilvl="0" w:tplc="36B89CE0">
      <w:start w:val="4"/>
      <w:numFmt w:val="decimal"/>
      <w:lvlText w:val="%1."/>
      <w:lvlJc w:val="left"/>
      <w:pPr>
        <w:ind w:left="1001" w:hanging="281"/>
        <w:jc w:val="right"/>
      </w:pPr>
      <w:rPr>
        <w:rFonts w:hint="default"/>
        <w:spacing w:val="0"/>
        <w:w w:val="100"/>
        <w:lang w:val="ru-RU" w:eastAsia="en-US" w:bidi="ar-SA"/>
      </w:rPr>
    </w:lvl>
    <w:lvl w:ilvl="1" w:tplc="B27E1A10">
      <w:numFmt w:val="none"/>
      <w:lvlText w:val=""/>
      <w:lvlJc w:val="left"/>
      <w:pPr>
        <w:tabs>
          <w:tab w:val="num" w:pos="360"/>
        </w:tabs>
      </w:pPr>
    </w:lvl>
    <w:lvl w:ilvl="2" w:tplc="5118A0CE">
      <w:numFmt w:val="none"/>
      <w:lvlText w:val=""/>
      <w:lvlJc w:val="left"/>
      <w:pPr>
        <w:tabs>
          <w:tab w:val="num" w:pos="360"/>
        </w:tabs>
      </w:pPr>
    </w:lvl>
    <w:lvl w:ilvl="3" w:tplc="9EFCAD44">
      <w:numFmt w:val="none"/>
      <w:lvlText w:val=""/>
      <w:lvlJc w:val="left"/>
      <w:pPr>
        <w:tabs>
          <w:tab w:val="num" w:pos="360"/>
        </w:tabs>
      </w:pPr>
    </w:lvl>
    <w:lvl w:ilvl="4" w:tplc="7F94E036">
      <w:numFmt w:val="none"/>
      <w:lvlText w:val=""/>
      <w:lvlJc w:val="left"/>
      <w:pPr>
        <w:tabs>
          <w:tab w:val="num" w:pos="360"/>
        </w:tabs>
      </w:pPr>
    </w:lvl>
    <w:lvl w:ilvl="5" w:tplc="2E76D34A">
      <w:numFmt w:val="bullet"/>
      <w:lvlText w:val="•"/>
      <w:lvlJc w:val="left"/>
      <w:pPr>
        <w:ind w:left="2700" w:hanging="632"/>
      </w:pPr>
      <w:rPr>
        <w:rFonts w:hint="default"/>
        <w:lang w:val="ru-RU" w:eastAsia="en-US" w:bidi="ar-SA"/>
      </w:rPr>
    </w:lvl>
    <w:lvl w:ilvl="6" w:tplc="7DA80AB4">
      <w:numFmt w:val="bullet"/>
      <w:lvlText w:val="•"/>
      <w:lvlJc w:val="left"/>
      <w:pPr>
        <w:ind w:left="2760" w:hanging="632"/>
      </w:pPr>
      <w:rPr>
        <w:rFonts w:hint="default"/>
        <w:lang w:val="ru-RU" w:eastAsia="en-US" w:bidi="ar-SA"/>
      </w:rPr>
    </w:lvl>
    <w:lvl w:ilvl="7" w:tplc="EBA23E04">
      <w:numFmt w:val="bullet"/>
      <w:lvlText w:val="•"/>
      <w:lvlJc w:val="left"/>
      <w:pPr>
        <w:ind w:left="2900" w:hanging="632"/>
      </w:pPr>
      <w:rPr>
        <w:rFonts w:hint="default"/>
        <w:lang w:val="ru-RU" w:eastAsia="en-US" w:bidi="ar-SA"/>
      </w:rPr>
    </w:lvl>
    <w:lvl w:ilvl="8" w:tplc="83B2E3C6">
      <w:numFmt w:val="bullet"/>
      <w:lvlText w:val="•"/>
      <w:lvlJc w:val="left"/>
      <w:pPr>
        <w:ind w:left="2960" w:hanging="632"/>
      </w:pPr>
      <w:rPr>
        <w:rFonts w:hint="default"/>
        <w:lang w:val="ru-RU" w:eastAsia="en-US" w:bidi="ar-SA"/>
      </w:rPr>
    </w:lvl>
  </w:abstractNum>
  <w:abstractNum w:abstractNumId="109" w15:restartNumberingAfterBreak="0">
    <w:nsid w:val="75F15D15"/>
    <w:multiLevelType w:val="hybridMultilevel"/>
    <w:tmpl w:val="5F5CE744"/>
    <w:lvl w:ilvl="0" w:tplc="BA725DF4">
      <w:start w:val="1"/>
      <w:numFmt w:val="decimal"/>
      <w:lvlText w:val="%1)"/>
      <w:lvlJc w:val="left"/>
      <w:pPr>
        <w:ind w:left="2014" w:hanging="305"/>
      </w:pPr>
      <w:rPr>
        <w:rFonts w:ascii="Times New Roman" w:eastAsia="Times New Roman" w:hAnsi="Times New Roman" w:cs="Times New Roman" w:hint="default"/>
        <w:spacing w:val="0"/>
        <w:w w:val="100"/>
        <w:sz w:val="28"/>
        <w:szCs w:val="28"/>
        <w:lang w:val="ru-RU" w:eastAsia="en-US" w:bidi="ar-SA"/>
      </w:rPr>
    </w:lvl>
    <w:lvl w:ilvl="1" w:tplc="DBE205F0">
      <w:numFmt w:val="bullet"/>
      <w:lvlText w:val="•"/>
      <w:lvlJc w:val="left"/>
      <w:pPr>
        <w:ind w:left="2949" w:hanging="305"/>
      </w:pPr>
      <w:rPr>
        <w:rFonts w:hint="default"/>
        <w:lang w:val="ru-RU" w:eastAsia="en-US" w:bidi="ar-SA"/>
      </w:rPr>
    </w:lvl>
    <w:lvl w:ilvl="2" w:tplc="0EE4A5CA">
      <w:numFmt w:val="bullet"/>
      <w:lvlText w:val="•"/>
      <w:lvlJc w:val="left"/>
      <w:pPr>
        <w:ind w:left="3878" w:hanging="305"/>
      </w:pPr>
      <w:rPr>
        <w:rFonts w:hint="default"/>
        <w:lang w:val="ru-RU" w:eastAsia="en-US" w:bidi="ar-SA"/>
      </w:rPr>
    </w:lvl>
    <w:lvl w:ilvl="3" w:tplc="AB488A48">
      <w:numFmt w:val="bullet"/>
      <w:lvlText w:val="•"/>
      <w:lvlJc w:val="left"/>
      <w:pPr>
        <w:ind w:left="4807" w:hanging="305"/>
      </w:pPr>
      <w:rPr>
        <w:rFonts w:hint="default"/>
        <w:lang w:val="ru-RU" w:eastAsia="en-US" w:bidi="ar-SA"/>
      </w:rPr>
    </w:lvl>
    <w:lvl w:ilvl="4" w:tplc="55B0C748">
      <w:numFmt w:val="bullet"/>
      <w:lvlText w:val="•"/>
      <w:lvlJc w:val="left"/>
      <w:pPr>
        <w:ind w:left="5736" w:hanging="305"/>
      </w:pPr>
      <w:rPr>
        <w:rFonts w:hint="default"/>
        <w:lang w:val="ru-RU" w:eastAsia="en-US" w:bidi="ar-SA"/>
      </w:rPr>
    </w:lvl>
    <w:lvl w:ilvl="5" w:tplc="A7BC86F6">
      <w:numFmt w:val="bullet"/>
      <w:lvlText w:val="•"/>
      <w:lvlJc w:val="left"/>
      <w:pPr>
        <w:ind w:left="6665" w:hanging="305"/>
      </w:pPr>
      <w:rPr>
        <w:rFonts w:hint="default"/>
        <w:lang w:val="ru-RU" w:eastAsia="en-US" w:bidi="ar-SA"/>
      </w:rPr>
    </w:lvl>
    <w:lvl w:ilvl="6" w:tplc="F312A378">
      <w:numFmt w:val="bullet"/>
      <w:lvlText w:val="•"/>
      <w:lvlJc w:val="left"/>
      <w:pPr>
        <w:ind w:left="7594" w:hanging="305"/>
      </w:pPr>
      <w:rPr>
        <w:rFonts w:hint="default"/>
        <w:lang w:val="ru-RU" w:eastAsia="en-US" w:bidi="ar-SA"/>
      </w:rPr>
    </w:lvl>
    <w:lvl w:ilvl="7" w:tplc="A524D0F8">
      <w:numFmt w:val="bullet"/>
      <w:lvlText w:val="•"/>
      <w:lvlJc w:val="left"/>
      <w:pPr>
        <w:ind w:left="8523" w:hanging="305"/>
      </w:pPr>
      <w:rPr>
        <w:rFonts w:hint="default"/>
        <w:lang w:val="ru-RU" w:eastAsia="en-US" w:bidi="ar-SA"/>
      </w:rPr>
    </w:lvl>
    <w:lvl w:ilvl="8" w:tplc="797CE752">
      <w:numFmt w:val="bullet"/>
      <w:lvlText w:val="•"/>
      <w:lvlJc w:val="left"/>
      <w:pPr>
        <w:ind w:left="9452" w:hanging="305"/>
      </w:pPr>
      <w:rPr>
        <w:rFonts w:hint="default"/>
        <w:lang w:val="ru-RU" w:eastAsia="en-US" w:bidi="ar-SA"/>
      </w:rPr>
    </w:lvl>
  </w:abstractNum>
  <w:abstractNum w:abstractNumId="110" w15:restartNumberingAfterBreak="0">
    <w:nsid w:val="76D34901"/>
    <w:multiLevelType w:val="hybridMultilevel"/>
    <w:tmpl w:val="D0FE2660"/>
    <w:lvl w:ilvl="0" w:tplc="A0D21AB0">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3826932A">
      <w:numFmt w:val="bullet"/>
      <w:lvlText w:val="•"/>
      <w:lvlJc w:val="left"/>
      <w:pPr>
        <w:ind w:left="2031" w:hanging="305"/>
      </w:pPr>
      <w:rPr>
        <w:rFonts w:hint="default"/>
        <w:lang w:val="ru-RU" w:eastAsia="en-US" w:bidi="ar-SA"/>
      </w:rPr>
    </w:lvl>
    <w:lvl w:ilvl="2" w:tplc="268E7E0E">
      <w:numFmt w:val="bullet"/>
      <w:lvlText w:val="•"/>
      <w:lvlJc w:val="left"/>
      <w:pPr>
        <w:ind w:left="3062" w:hanging="305"/>
      </w:pPr>
      <w:rPr>
        <w:rFonts w:hint="default"/>
        <w:lang w:val="ru-RU" w:eastAsia="en-US" w:bidi="ar-SA"/>
      </w:rPr>
    </w:lvl>
    <w:lvl w:ilvl="3" w:tplc="7B4C9182">
      <w:numFmt w:val="bullet"/>
      <w:lvlText w:val="•"/>
      <w:lvlJc w:val="left"/>
      <w:pPr>
        <w:ind w:left="4093" w:hanging="305"/>
      </w:pPr>
      <w:rPr>
        <w:rFonts w:hint="default"/>
        <w:lang w:val="ru-RU" w:eastAsia="en-US" w:bidi="ar-SA"/>
      </w:rPr>
    </w:lvl>
    <w:lvl w:ilvl="4" w:tplc="CED2DB4C">
      <w:numFmt w:val="bullet"/>
      <w:lvlText w:val="•"/>
      <w:lvlJc w:val="left"/>
      <w:pPr>
        <w:ind w:left="5124" w:hanging="305"/>
      </w:pPr>
      <w:rPr>
        <w:rFonts w:hint="default"/>
        <w:lang w:val="ru-RU" w:eastAsia="en-US" w:bidi="ar-SA"/>
      </w:rPr>
    </w:lvl>
    <w:lvl w:ilvl="5" w:tplc="795A172E">
      <w:numFmt w:val="bullet"/>
      <w:lvlText w:val="•"/>
      <w:lvlJc w:val="left"/>
      <w:pPr>
        <w:ind w:left="6155" w:hanging="305"/>
      </w:pPr>
      <w:rPr>
        <w:rFonts w:hint="default"/>
        <w:lang w:val="ru-RU" w:eastAsia="en-US" w:bidi="ar-SA"/>
      </w:rPr>
    </w:lvl>
    <w:lvl w:ilvl="6" w:tplc="80140B08">
      <w:numFmt w:val="bullet"/>
      <w:lvlText w:val="•"/>
      <w:lvlJc w:val="left"/>
      <w:pPr>
        <w:ind w:left="7186" w:hanging="305"/>
      </w:pPr>
      <w:rPr>
        <w:rFonts w:hint="default"/>
        <w:lang w:val="ru-RU" w:eastAsia="en-US" w:bidi="ar-SA"/>
      </w:rPr>
    </w:lvl>
    <w:lvl w:ilvl="7" w:tplc="9642E760">
      <w:numFmt w:val="bullet"/>
      <w:lvlText w:val="•"/>
      <w:lvlJc w:val="left"/>
      <w:pPr>
        <w:ind w:left="8217" w:hanging="305"/>
      </w:pPr>
      <w:rPr>
        <w:rFonts w:hint="default"/>
        <w:lang w:val="ru-RU" w:eastAsia="en-US" w:bidi="ar-SA"/>
      </w:rPr>
    </w:lvl>
    <w:lvl w:ilvl="8" w:tplc="FBC69C4C">
      <w:numFmt w:val="bullet"/>
      <w:lvlText w:val="•"/>
      <w:lvlJc w:val="left"/>
      <w:pPr>
        <w:ind w:left="9248" w:hanging="305"/>
      </w:pPr>
      <w:rPr>
        <w:rFonts w:hint="default"/>
        <w:lang w:val="ru-RU" w:eastAsia="en-US" w:bidi="ar-SA"/>
      </w:rPr>
    </w:lvl>
  </w:abstractNum>
  <w:abstractNum w:abstractNumId="111" w15:restartNumberingAfterBreak="0">
    <w:nsid w:val="78423C4F"/>
    <w:multiLevelType w:val="hybridMultilevel"/>
    <w:tmpl w:val="A7E442CC"/>
    <w:lvl w:ilvl="0" w:tplc="FD846C6E">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2DE4FBE4">
      <w:numFmt w:val="bullet"/>
      <w:lvlText w:val="•"/>
      <w:lvlJc w:val="left"/>
      <w:pPr>
        <w:ind w:left="2949" w:hanging="305"/>
      </w:pPr>
      <w:rPr>
        <w:rFonts w:hint="default"/>
        <w:lang w:val="ru-RU" w:eastAsia="en-US" w:bidi="ar-SA"/>
      </w:rPr>
    </w:lvl>
    <w:lvl w:ilvl="2" w:tplc="15F8329C">
      <w:numFmt w:val="bullet"/>
      <w:lvlText w:val="•"/>
      <w:lvlJc w:val="left"/>
      <w:pPr>
        <w:ind w:left="3878" w:hanging="305"/>
      </w:pPr>
      <w:rPr>
        <w:rFonts w:hint="default"/>
        <w:lang w:val="ru-RU" w:eastAsia="en-US" w:bidi="ar-SA"/>
      </w:rPr>
    </w:lvl>
    <w:lvl w:ilvl="3" w:tplc="DB9C8C78">
      <w:numFmt w:val="bullet"/>
      <w:lvlText w:val="•"/>
      <w:lvlJc w:val="left"/>
      <w:pPr>
        <w:ind w:left="4807" w:hanging="305"/>
      </w:pPr>
      <w:rPr>
        <w:rFonts w:hint="default"/>
        <w:lang w:val="ru-RU" w:eastAsia="en-US" w:bidi="ar-SA"/>
      </w:rPr>
    </w:lvl>
    <w:lvl w:ilvl="4" w:tplc="77D81D94">
      <w:numFmt w:val="bullet"/>
      <w:lvlText w:val="•"/>
      <w:lvlJc w:val="left"/>
      <w:pPr>
        <w:ind w:left="5736" w:hanging="305"/>
      </w:pPr>
      <w:rPr>
        <w:rFonts w:hint="default"/>
        <w:lang w:val="ru-RU" w:eastAsia="en-US" w:bidi="ar-SA"/>
      </w:rPr>
    </w:lvl>
    <w:lvl w:ilvl="5" w:tplc="00CA8CDA">
      <w:numFmt w:val="bullet"/>
      <w:lvlText w:val="•"/>
      <w:lvlJc w:val="left"/>
      <w:pPr>
        <w:ind w:left="6665" w:hanging="305"/>
      </w:pPr>
      <w:rPr>
        <w:rFonts w:hint="default"/>
        <w:lang w:val="ru-RU" w:eastAsia="en-US" w:bidi="ar-SA"/>
      </w:rPr>
    </w:lvl>
    <w:lvl w:ilvl="6" w:tplc="1822312C">
      <w:numFmt w:val="bullet"/>
      <w:lvlText w:val="•"/>
      <w:lvlJc w:val="left"/>
      <w:pPr>
        <w:ind w:left="7594" w:hanging="305"/>
      </w:pPr>
      <w:rPr>
        <w:rFonts w:hint="default"/>
        <w:lang w:val="ru-RU" w:eastAsia="en-US" w:bidi="ar-SA"/>
      </w:rPr>
    </w:lvl>
    <w:lvl w:ilvl="7" w:tplc="C614989A">
      <w:numFmt w:val="bullet"/>
      <w:lvlText w:val="•"/>
      <w:lvlJc w:val="left"/>
      <w:pPr>
        <w:ind w:left="8523" w:hanging="305"/>
      </w:pPr>
      <w:rPr>
        <w:rFonts w:hint="default"/>
        <w:lang w:val="ru-RU" w:eastAsia="en-US" w:bidi="ar-SA"/>
      </w:rPr>
    </w:lvl>
    <w:lvl w:ilvl="8" w:tplc="FABECCD6">
      <w:numFmt w:val="bullet"/>
      <w:lvlText w:val="•"/>
      <w:lvlJc w:val="left"/>
      <w:pPr>
        <w:ind w:left="9452" w:hanging="305"/>
      </w:pPr>
      <w:rPr>
        <w:rFonts w:hint="default"/>
        <w:lang w:val="ru-RU" w:eastAsia="en-US" w:bidi="ar-SA"/>
      </w:rPr>
    </w:lvl>
  </w:abstractNum>
  <w:abstractNum w:abstractNumId="112" w15:restartNumberingAfterBreak="0">
    <w:nsid w:val="79522159"/>
    <w:multiLevelType w:val="hybridMultilevel"/>
    <w:tmpl w:val="CC14CD96"/>
    <w:lvl w:ilvl="0" w:tplc="A1663CC4">
      <w:start w:val="27"/>
      <w:numFmt w:val="decimal"/>
      <w:lvlText w:val="%1"/>
      <w:lvlJc w:val="left"/>
      <w:pPr>
        <w:ind w:left="2340" w:hanging="632"/>
      </w:pPr>
      <w:rPr>
        <w:rFonts w:hint="default"/>
        <w:lang w:val="ru-RU" w:eastAsia="en-US" w:bidi="ar-SA"/>
      </w:rPr>
    </w:lvl>
    <w:lvl w:ilvl="1" w:tplc="A60EF06A">
      <w:numFmt w:val="none"/>
      <w:lvlText w:val=""/>
      <w:lvlJc w:val="left"/>
      <w:pPr>
        <w:tabs>
          <w:tab w:val="num" w:pos="360"/>
        </w:tabs>
      </w:pPr>
    </w:lvl>
    <w:lvl w:ilvl="2" w:tplc="C3DEC992">
      <w:numFmt w:val="none"/>
      <w:lvlText w:val=""/>
      <w:lvlJc w:val="left"/>
      <w:pPr>
        <w:tabs>
          <w:tab w:val="num" w:pos="360"/>
        </w:tabs>
      </w:pPr>
    </w:lvl>
    <w:lvl w:ilvl="3" w:tplc="7D20D198">
      <w:numFmt w:val="none"/>
      <w:lvlText w:val=""/>
      <w:lvlJc w:val="left"/>
      <w:pPr>
        <w:tabs>
          <w:tab w:val="num" w:pos="360"/>
        </w:tabs>
      </w:pPr>
    </w:lvl>
    <w:lvl w:ilvl="4" w:tplc="30BC26AC">
      <w:numFmt w:val="bullet"/>
      <w:lvlText w:val="•"/>
      <w:lvlJc w:val="left"/>
      <w:pPr>
        <w:ind w:left="2560" w:hanging="1052"/>
      </w:pPr>
      <w:rPr>
        <w:rFonts w:hint="default"/>
        <w:lang w:val="ru-RU" w:eastAsia="en-US" w:bidi="ar-SA"/>
      </w:rPr>
    </w:lvl>
    <w:lvl w:ilvl="5" w:tplc="D9A4E886">
      <w:numFmt w:val="bullet"/>
      <w:lvlText w:val="•"/>
      <w:lvlJc w:val="left"/>
      <w:pPr>
        <w:ind w:left="2760" w:hanging="1052"/>
      </w:pPr>
      <w:rPr>
        <w:rFonts w:hint="default"/>
        <w:lang w:val="ru-RU" w:eastAsia="en-US" w:bidi="ar-SA"/>
      </w:rPr>
    </w:lvl>
    <w:lvl w:ilvl="6" w:tplc="0C46379A">
      <w:numFmt w:val="bullet"/>
      <w:lvlText w:val="•"/>
      <w:lvlJc w:val="left"/>
      <w:pPr>
        <w:ind w:left="4470" w:hanging="1052"/>
      </w:pPr>
      <w:rPr>
        <w:rFonts w:hint="default"/>
        <w:lang w:val="ru-RU" w:eastAsia="en-US" w:bidi="ar-SA"/>
      </w:rPr>
    </w:lvl>
    <w:lvl w:ilvl="7" w:tplc="926A6EBE">
      <w:numFmt w:val="bullet"/>
      <w:lvlText w:val="•"/>
      <w:lvlJc w:val="left"/>
      <w:pPr>
        <w:ind w:left="6180" w:hanging="1052"/>
      </w:pPr>
      <w:rPr>
        <w:rFonts w:hint="default"/>
        <w:lang w:val="ru-RU" w:eastAsia="en-US" w:bidi="ar-SA"/>
      </w:rPr>
    </w:lvl>
    <w:lvl w:ilvl="8" w:tplc="DE2A747C">
      <w:numFmt w:val="bullet"/>
      <w:lvlText w:val="•"/>
      <w:lvlJc w:val="left"/>
      <w:pPr>
        <w:ind w:left="7890" w:hanging="1052"/>
      </w:pPr>
      <w:rPr>
        <w:rFonts w:hint="default"/>
        <w:lang w:val="ru-RU" w:eastAsia="en-US" w:bidi="ar-SA"/>
      </w:rPr>
    </w:lvl>
  </w:abstractNum>
  <w:abstractNum w:abstractNumId="113" w15:restartNumberingAfterBreak="0">
    <w:nsid w:val="79707DA4"/>
    <w:multiLevelType w:val="hybridMultilevel"/>
    <w:tmpl w:val="165AFA16"/>
    <w:lvl w:ilvl="0" w:tplc="D42C4894">
      <w:start w:val="20"/>
      <w:numFmt w:val="decimal"/>
      <w:lvlText w:val="%1"/>
      <w:lvlJc w:val="left"/>
      <w:pPr>
        <w:ind w:left="2340" w:hanging="632"/>
      </w:pPr>
      <w:rPr>
        <w:rFonts w:hint="default"/>
        <w:lang w:val="ru-RU" w:eastAsia="en-US" w:bidi="ar-SA"/>
      </w:rPr>
    </w:lvl>
    <w:lvl w:ilvl="1" w:tplc="B0B6E7F4">
      <w:numFmt w:val="none"/>
      <w:lvlText w:val=""/>
      <w:lvlJc w:val="left"/>
      <w:pPr>
        <w:tabs>
          <w:tab w:val="num" w:pos="360"/>
        </w:tabs>
      </w:pPr>
    </w:lvl>
    <w:lvl w:ilvl="2" w:tplc="311EDCCC">
      <w:numFmt w:val="none"/>
      <w:lvlText w:val=""/>
      <w:lvlJc w:val="left"/>
      <w:pPr>
        <w:tabs>
          <w:tab w:val="num" w:pos="360"/>
        </w:tabs>
      </w:pPr>
    </w:lvl>
    <w:lvl w:ilvl="3" w:tplc="194CC75A">
      <w:numFmt w:val="none"/>
      <w:lvlText w:val=""/>
      <w:lvlJc w:val="left"/>
      <w:pPr>
        <w:tabs>
          <w:tab w:val="num" w:pos="360"/>
        </w:tabs>
      </w:pPr>
    </w:lvl>
    <w:lvl w:ilvl="4" w:tplc="7338BC20">
      <w:numFmt w:val="bullet"/>
      <w:lvlText w:val="•"/>
      <w:lvlJc w:val="left"/>
      <w:pPr>
        <w:ind w:left="4747" w:hanging="1052"/>
      </w:pPr>
      <w:rPr>
        <w:rFonts w:hint="default"/>
        <w:lang w:val="ru-RU" w:eastAsia="en-US" w:bidi="ar-SA"/>
      </w:rPr>
    </w:lvl>
    <w:lvl w:ilvl="5" w:tplc="BFE66A2A">
      <w:numFmt w:val="bullet"/>
      <w:lvlText w:val="•"/>
      <w:lvlJc w:val="left"/>
      <w:pPr>
        <w:ind w:left="5841" w:hanging="1052"/>
      </w:pPr>
      <w:rPr>
        <w:rFonts w:hint="default"/>
        <w:lang w:val="ru-RU" w:eastAsia="en-US" w:bidi="ar-SA"/>
      </w:rPr>
    </w:lvl>
    <w:lvl w:ilvl="6" w:tplc="6574A398">
      <w:numFmt w:val="bullet"/>
      <w:lvlText w:val="•"/>
      <w:lvlJc w:val="left"/>
      <w:pPr>
        <w:ind w:left="6935" w:hanging="1052"/>
      </w:pPr>
      <w:rPr>
        <w:rFonts w:hint="default"/>
        <w:lang w:val="ru-RU" w:eastAsia="en-US" w:bidi="ar-SA"/>
      </w:rPr>
    </w:lvl>
    <w:lvl w:ilvl="7" w:tplc="8954D01C">
      <w:numFmt w:val="bullet"/>
      <w:lvlText w:val="•"/>
      <w:lvlJc w:val="left"/>
      <w:pPr>
        <w:ind w:left="8029" w:hanging="1052"/>
      </w:pPr>
      <w:rPr>
        <w:rFonts w:hint="default"/>
        <w:lang w:val="ru-RU" w:eastAsia="en-US" w:bidi="ar-SA"/>
      </w:rPr>
    </w:lvl>
    <w:lvl w:ilvl="8" w:tplc="6D6AEA76">
      <w:numFmt w:val="bullet"/>
      <w:lvlText w:val="•"/>
      <w:lvlJc w:val="left"/>
      <w:pPr>
        <w:ind w:left="9123" w:hanging="1052"/>
      </w:pPr>
      <w:rPr>
        <w:rFonts w:hint="default"/>
        <w:lang w:val="ru-RU" w:eastAsia="en-US" w:bidi="ar-SA"/>
      </w:rPr>
    </w:lvl>
  </w:abstractNum>
  <w:abstractNum w:abstractNumId="114" w15:restartNumberingAfterBreak="0">
    <w:nsid w:val="79B13DDC"/>
    <w:multiLevelType w:val="hybridMultilevel"/>
    <w:tmpl w:val="513A9990"/>
    <w:lvl w:ilvl="0" w:tplc="B8C01234">
      <w:start w:val="24"/>
      <w:numFmt w:val="decimal"/>
      <w:lvlText w:val="%1"/>
      <w:lvlJc w:val="left"/>
      <w:pPr>
        <w:ind w:left="1001" w:hanging="1346"/>
      </w:pPr>
      <w:rPr>
        <w:rFonts w:hint="default"/>
        <w:lang w:val="ru-RU" w:eastAsia="en-US" w:bidi="ar-SA"/>
      </w:rPr>
    </w:lvl>
    <w:lvl w:ilvl="1" w:tplc="B762E2C6">
      <w:numFmt w:val="none"/>
      <w:lvlText w:val=""/>
      <w:lvlJc w:val="left"/>
      <w:pPr>
        <w:tabs>
          <w:tab w:val="num" w:pos="360"/>
        </w:tabs>
      </w:pPr>
    </w:lvl>
    <w:lvl w:ilvl="2" w:tplc="6BC2748E">
      <w:numFmt w:val="none"/>
      <w:lvlText w:val=""/>
      <w:lvlJc w:val="left"/>
      <w:pPr>
        <w:tabs>
          <w:tab w:val="num" w:pos="360"/>
        </w:tabs>
      </w:pPr>
    </w:lvl>
    <w:lvl w:ilvl="3" w:tplc="F210D838">
      <w:numFmt w:val="none"/>
      <w:lvlText w:val=""/>
      <w:lvlJc w:val="left"/>
      <w:pPr>
        <w:tabs>
          <w:tab w:val="num" w:pos="360"/>
        </w:tabs>
      </w:pPr>
    </w:lvl>
    <w:lvl w:ilvl="4" w:tplc="53625C9C">
      <w:numFmt w:val="none"/>
      <w:lvlText w:val=""/>
      <w:lvlJc w:val="left"/>
      <w:pPr>
        <w:tabs>
          <w:tab w:val="num" w:pos="360"/>
        </w:tabs>
      </w:pPr>
    </w:lvl>
    <w:lvl w:ilvl="5" w:tplc="569614C0">
      <w:numFmt w:val="bullet"/>
      <w:lvlText w:val="•"/>
      <w:lvlJc w:val="left"/>
      <w:pPr>
        <w:ind w:left="6155" w:hanging="1346"/>
      </w:pPr>
      <w:rPr>
        <w:rFonts w:hint="default"/>
        <w:lang w:val="ru-RU" w:eastAsia="en-US" w:bidi="ar-SA"/>
      </w:rPr>
    </w:lvl>
    <w:lvl w:ilvl="6" w:tplc="4B7E841E">
      <w:numFmt w:val="bullet"/>
      <w:lvlText w:val="•"/>
      <w:lvlJc w:val="left"/>
      <w:pPr>
        <w:ind w:left="7186" w:hanging="1346"/>
      </w:pPr>
      <w:rPr>
        <w:rFonts w:hint="default"/>
        <w:lang w:val="ru-RU" w:eastAsia="en-US" w:bidi="ar-SA"/>
      </w:rPr>
    </w:lvl>
    <w:lvl w:ilvl="7" w:tplc="1B142F26">
      <w:numFmt w:val="bullet"/>
      <w:lvlText w:val="•"/>
      <w:lvlJc w:val="left"/>
      <w:pPr>
        <w:ind w:left="8217" w:hanging="1346"/>
      </w:pPr>
      <w:rPr>
        <w:rFonts w:hint="default"/>
        <w:lang w:val="ru-RU" w:eastAsia="en-US" w:bidi="ar-SA"/>
      </w:rPr>
    </w:lvl>
    <w:lvl w:ilvl="8" w:tplc="4AD417C6">
      <w:numFmt w:val="bullet"/>
      <w:lvlText w:val="•"/>
      <w:lvlJc w:val="left"/>
      <w:pPr>
        <w:ind w:left="9248" w:hanging="1346"/>
      </w:pPr>
      <w:rPr>
        <w:rFonts w:hint="default"/>
        <w:lang w:val="ru-RU" w:eastAsia="en-US" w:bidi="ar-SA"/>
      </w:rPr>
    </w:lvl>
  </w:abstractNum>
  <w:abstractNum w:abstractNumId="115" w15:restartNumberingAfterBreak="0">
    <w:nsid w:val="7A600A9C"/>
    <w:multiLevelType w:val="hybridMultilevel"/>
    <w:tmpl w:val="8048DB50"/>
    <w:lvl w:ilvl="0" w:tplc="143C84A6">
      <w:start w:val="1"/>
      <w:numFmt w:val="decimal"/>
      <w:lvlText w:val="%1)"/>
      <w:lvlJc w:val="left"/>
      <w:pPr>
        <w:ind w:left="1001" w:hanging="305"/>
      </w:pPr>
      <w:rPr>
        <w:rFonts w:ascii="Times New Roman" w:eastAsia="Times New Roman" w:hAnsi="Times New Roman" w:cs="Times New Roman" w:hint="default"/>
        <w:spacing w:val="0"/>
        <w:w w:val="100"/>
        <w:sz w:val="28"/>
        <w:szCs w:val="28"/>
        <w:lang w:val="ru-RU" w:eastAsia="en-US" w:bidi="ar-SA"/>
      </w:rPr>
    </w:lvl>
    <w:lvl w:ilvl="1" w:tplc="4398A130">
      <w:numFmt w:val="bullet"/>
      <w:lvlText w:val="•"/>
      <w:lvlJc w:val="left"/>
      <w:pPr>
        <w:ind w:left="2031" w:hanging="305"/>
      </w:pPr>
      <w:rPr>
        <w:rFonts w:hint="default"/>
        <w:lang w:val="ru-RU" w:eastAsia="en-US" w:bidi="ar-SA"/>
      </w:rPr>
    </w:lvl>
    <w:lvl w:ilvl="2" w:tplc="1C008C16">
      <w:numFmt w:val="bullet"/>
      <w:lvlText w:val="•"/>
      <w:lvlJc w:val="left"/>
      <w:pPr>
        <w:ind w:left="3062" w:hanging="305"/>
      </w:pPr>
      <w:rPr>
        <w:rFonts w:hint="default"/>
        <w:lang w:val="ru-RU" w:eastAsia="en-US" w:bidi="ar-SA"/>
      </w:rPr>
    </w:lvl>
    <w:lvl w:ilvl="3" w:tplc="93FEF288">
      <w:numFmt w:val="bullet"/>
      <w:lvlText w:val="•"/>
      <w:lvlJc w:val="left"/>
      <w:pPr>
        <w:ind w:left="4093" w:hanging="305"/>
      </w:pPr>
      <w:rPr>
        <w:rFonts w:hint="default"/>
        <w:lang w:val="ru-RU" w:eastAsia="en-US" w:bidi="ar-SA"/>
      </w:rPr>
    </w:lvl>
    <w:lvl w:ilvl="4" w:tplc="D152BDF6">
      <w:numFmt w:val="bullet"/>
      <w:lvlText w:val="•"/>
      <w:lvlJc w:val="left"/>
      <w:pPr>
        <w:ind w:left="5124" w:hanging="305"/>
      </w:pPr>
      <w:rPr>
        <w:rFonts w:hint="default"/>
        <w:lang w:val="ru-RU" w:eastAsia="en-US" w:bidi="ar-SA"/>
      </w:rPr>
    </w:lvl>
    <w:lvl w:ilvl="5" w:tplc="278EF944">
      <w:numFmt w:val="bullet"/>
      <w:lvlText w:val="•"/>
      <w:lvlJc w:val="left"/>
      <w:pPr>
        <w:ind w:left="6155" w:hanging="305"/>
      </w:pPr>
      <w:rPr>
        <w:rFonts w:hint="default"/>
        <w:lang w:val="ru-RU" w:eastAsia="en-US" w:bidi="ar-SA"/>
      </w:rPr>
    </w:lvl>
    <w:lvl w:ilvl="6" w:tplc="5EC8A186">
      <w:numFmt w:val="bullet"/>
      <w:lvlText w:val="•"/>
      <w:lvlJc w:val="left"/>
      <w:pPr>
        <w:ind w:left="7186" w:hanging="305"/>
      </w:pPr>
      <w:rPr>
        <w:rFonts w:hint="default"/>
        <w:lang w:val="ru-RU" w:eastAsia="en-US" w:bidi="ar-SA"/>
      </w:rPr>
    </w:lvl>
    <w:lvl w:ilvl="7" w:tplc="36FA6FDA">
      <w:numFmt w:val="bullet"/>
      <w:lvlText w:val="•"/>
      <w:lvlJc w:val="left"/>
      <w:pPr>
        <w:ind w:left="8217" w:hanging="305"/>
      </w:pPr>
      <w:rPr>
        <w:rFonts w:hint="default"/>
        <w:lang w:val="ru-RU" w:eastAsia="en-US" w:bidi="ar-SA"/>
      </w:rPr>
    </w:lvl>
    <w:lvl w:ilvl="8" w:tplc="993AE0DA">
      <w:numFmt w:val="bullet"/>
      <w:lvlText w:val="•"/>
      <w:lvlJc w:val="left"/>
      <w:pPr>
        <w:ind w:left="9248" w:hanging="305"/>
      </w:pPr>
      <w:rPr>
        <w:rFonts w:hint="default"/>
        <w:lang w:val="ru-RU" w:eastAsia="en-US" w:bidi="ar-SA"/>
      </w:rPr>
    </w:lvl>
  </w:abstractNum>
  <w:abstractNum w:abstractNumId="116" w15:restartNumberingAfterBreak="0">
    <w:nsid w:val="7AFB45B9"/>
    <w:multiLevelType w:val="hybridMultilevel"/>
    <w:tmpl w:val="2F8C59AC"/>
    <w:lvl w:ilvl="0" w:tplc="7C02C7CA">
      <w:start w:val="1"/>
      <w:numFmt w:val="decimal"/>
      <w:lvlText w:val="%1)"/>
      <w:lvlJc w:val="left"/>
      <w:pPr>
        <w:ind w:left="2014" w:hanging="305"/>
      </w:pPr>
      <w:rPr>
        <w:rFonts w:ascii="Times New Roman" w:eastAsia="Times New Roman" w:hAnsi="Times New Roman" w:cs="Times New Roman" w:hint="default"/>
        <w:w w:val="100"/>
        <w:sz w:val="28"/>
        <w:szCs w:val="28"/>
        <w:lang w:val="ru-RU" w:eastAsia="en-US" w:bidi="ar-SA"/>
      </w:rPr>
    </w:lvl>
    <w:lvl w:ilvl="1" w:tplc="0D98C250">
      <w:numFmt w:val="bullet"/>
      <w:lvlText w:val="•"/>
      <w:lvlJc w:val="left"/>
      <w:pPr>
        <w:ind w:left="2949" w:hanging="305"/>
      </w:pPr>
      <w:rPr>
        <w:rFonts w:hint="default"/>
        <w:lang w:val="ru-RU" w:eastAsia="en-US" w:bidi="ar-SA"/>
      </w:rPr>
    </w:lvl>
    <w:lvl w:ilvl="2" w:tplc="ED1C12C4">
      <w:numFmt w:val="bullet"/>
      <w:lvlText w:val="•"/>
      <w:lvlJc w:val="left"/>
      <w:pPr>
        <w:ind w:left="3878" w:hanging="305"/>
      </w:pPr>
      <w:rPr>
        <w:rFonts w:hint="default"/>
        <w:lang w:val="ru-RU" w:eastAsia="en-US" w:bidi="ar-SA"/>
      </w:rPr>
    </w:lvl>
    <w:lvl w:ilvl="3" w:tplc="37B8FBC6">
      <w:numFmt w:val="bullet"/>
      <w:lvlText w:val="•"/>
      <w:lvlJc w:val="left"/>
      <w:pPr>
        <w:ind w:left="4807" w:hanging="305"/>
      </w:pPr>
      <w:rPr>
        <w:rFonts w:hint="default"/>
        <w:lang w:val="ru-RU" w:eastAsia="en-US" w:bidi="ar-SA"/>
      </w:rPr>
    </w:lvl>
    <w:lvl w:ilvl="4" w:tplc="8D6C0FA6">
      <w:numFmt w:val="bullet"/>
      <w:lvlText w:val="•"/>
      <w:lvlJc w:val="left"/>
      <w:pPr>
        <w:ind w:left="5736" w:hanging="305"/>
      </w:pPr>
      <w:rPr>
        <w:rFonts w:hint="default"/>
        <w:lang w:val="ru-RU" w:eastAsia="en-US" w:bidi="ar-SA"/>
      </w:rPr>
    </w:lvl>
    <w:lvl w:ilvl="5" w:tplc="B10A59D2">
      <w:numFmt w:val="bullet"/>
      <w:lvlText w:val="•"/>
      <w:lvlJc w:val="left"/>
      <w:pPr>
        <w:ind w:left="6665" w:hanging="305"/>
      </w:pPr>
      <w:rPr>
        <w:rFonts w:hint="default"/>
        <w:lang w:val="ru-RU" w:eastAsia="en-US" w:bidi="ar-SA"/>
      </w:rPr>
    </w:lvl>
    <w:lvl w:ilvl="6" w:tplc="2DEE8534">
      <w:numFmt w:val="bullet"/>
      <w:lvlText w:val="•"/>
      <w:lvlJc w:val="left"/>
      <w:pPr>
        <w:ind w:left="7594" w:hanging="305"/>
      </w:pPr>
      <w:rPr>
        <w:rFonts w:hint="default"/>
        <w:lang w:val="ru-RU" w:eastAsia="en-US" w:bidi="ar-SA"/>
      </w:rPr>
    </w:lvl>
    <w:lvl w:ilvl="7" w:tplc="C46C1BE8">
      <w:numFmt w:val="bullet"/>
      <w:lvlText w:val="•"/>
      <w:lvlJc w:val="left"/>
      <w:pPr>
        <w:ind w:left="8523" w:hanging="305"/>
      </w:pPr>
      <w:rPr>
        <w:rFonts w:hint="default"/>
        <w:lang w:val="ru-RU" w:eastAsia="en-US" w:bidi="ar-SA"/>
      </w:rPr>
    </w:lvl>
    <w:lvl w:ilvl="8" w:tplc="E7D80EDC">
      <w:numFmt w:val="bullet"/>
      <w:lvlText w:val="•"/>
      <w:lvlJc w:val="left"/>
      <w:pPr>
        <w:ind w:left="9452" w:hanging="305"/>
      </w:pPr>
      <w:rPr>
        <w:rFonts w:hint="default"/>
        <w:lang w:val="ru-RU" w:eastAsia="en-US" w:bidi="ar-SA"/>
      </w:rPr>
    </w:lvl>
  </w:abstractNum>
  <w:abstractNum w:abstractNumId="117" w15:restartNumberingAfterBreak="0">
    <w:nsid w:val="7D9A4A2E"/>
    <w:multiLevelType w:val="hybridMultilevel"/>
    <w:tmpl w:val="6254C694"/>
    <w:lvl w:ilvl="0" w:tplc="BF60356E">
      <w:start w:val="24"/>
      <w:numFmt w:val="decimal"/>
      <w:lvlText w:val="%1"/>
      <w:lvlJc w:val="left"/>
      <w:pPr>
        <w:ind w:left="1001" w:hanging="1261"/>
      </w:pPr>
      <w:rPr>
        <w:rFonts w:hint="default"/>
        <w:lang w:val="ru-RU" w:eastAsia="en-US" w:bidi="ar-SA"/>
      </w:rPr>
    </w:lvl>
    <w:lvl w:ilvl="1" w:tplc="266412BC">
      <w:numFmt w:val="none"/>
      <w:lvlText w:val=""/>
      <w:lvlJc w:val="left"/>
      <w:pPr>
        <w:tabs>
          <w:tab w:val="num" w:pos="360"/>
        </w:tabs>
      </w:pPr>
    </w:lvl>
    <w:lvl w:ilvl="2" w:tplc="28C209F6">
      <w:numFmt w:val="none"/>
      <w:lvlText w:val=""/>
      <w:lvlJc w:val="left"/>
      <w:pPr>
        <w:tabs>
          <w:tab w:val="num" w:pos="360"/>
        </w:tabs>
      </w:pPr>
    </w:lvl>
    <w:lvl w:ilvl="3" w:tplc="77B4A214">
      <w:numFmt w:val="none"/>
      <w:lvlText w:val=""/>
      <w:lvlJc w:val="left"/>
      <w:pPr>
        <w:tabs>
          <w:tab w:val="num" w:pos="360"/>
        </w:tabs>
      </w:pPr>
    </w:lvl>
    <w:lvl w:ilvl="4" w:tplc="45B0EEB2">
      <w:numFmt w:val="none"/>
      <w:lvlText w:val=""/>
      <w:lvlJc w:val="left"/>
      <w:pPr>
        <w:tabs>
          <w:tab w:val="num" w:pos="360"/>
        </w:tabs>
      </w:pPr>
    </w:lvl>
    <w:lvl w:ilvl="5" w:tplc="E158932E">
      <w:numFmt w:val="bullet"/>
      <w:lvlText w:val="•"/>
      <w:lvlJc w:val="left"/>
      <w:pPr>
        <w:ind w:left="6155" w:hanging="1261"/>
      </w:pPr>
      <w:rPr>
        <w:rFonts w:hint="default"/>
        <w:lang w:val="ru-RU" w:eastAsia="en-US" w:bidi="ar-SA"/>
      </w:rPr>
    </w:lvl>
    <w:lvl w:ilvl="6" w:tplc="B10C9D88">
      <w:numFmt w:val="bullet"/>
      <w:lvlText w:val="•"/>
      <w:lvlJc w:val="left"/>
      <w:pPr>
        <w:ind w:left="7186" w:hanging="1261"/>
      </w:pPr>
      <w:rPr>
        <w:rFonts w:hint="default"/>
        <w:lang w:val="ru-RU" w:eastAsia="en-US" w:bidi="ar-SA"/>
      </w:rPr>
    </w:lvl>
    <w:lvl w:ilvl="7" w:tplc="12BADCD4">
      <w:numFmt w:val="bullet"/>
      <w:lvlText w:val="•"/>
      <w:lvlJc w:val="left"/>
      <w:pPr>
        <w:ind w:left="8217" w:hanging="1261"/>
      </w:pPr>
      <w:rPr>
        <w:rFonts w:hint="default"/>
        <w:lang w:val="ru-RU" w:eastAsia="en-US" w:bidi="ar-SA"/>
      </w:rPr>
    </w:lvl>
    <w:lvl w:ilvl="8" w:tplc="2EE42C8E">
      <w:numFmt w:val="bullet"/>
      <w:lvlText w:val="•"/>
      <w:lvlJc w:val="left"/>
      <w:pPr>
        <w:ind w:left="9248" w:hanging="1261"/>
      </w:pPr>
      <w:rPr>
        <w:rFonts w:hint="default"/>
        <w:lang w:val="ru-RU" w:eastAsia="en-US" w:bidi="ar-SA"/>
      </w:rPr>
    </w:lvl>
  </w:abstractNum>
  <w:abstractNum w:abstractNumId="118" w15:restartNumberingAfterBreak="0">
    <w:nsid w:val="7DF87923"/>
    <w:multiLevelType w:val="hybridMultilevel"/>
    <w:tmpl w:val="F60CED7E"/>
    <w:lvl w:ilvl="0" w:tplc="C3AC2B4E">
      <w:numFmt w:val="bullet"/>
      <w:lvlText w:val="-"/>
      <w:lvlJc w:val="left"/>
      <w:pPr>
        <w:ind w:left="1682" w:hanging="432"/>
      </w:pPr>
      <w:rPr>
        <w:rFonts w:ascii="Times New Roman" w:eastAsia="Times New Roman" w:hAnsi="Times New Roman" w:cs="Times New Roman" w:hint="default"/>
        <w:w w:val="100"/>
        <w:sz w:val="28"/>
        <w:szCs w:val="28"/>
        <w:lang w:val="ru-RU" w:eastAsia="en-US" w:bidi="ar-SA"/>
      </w:rPr>
    </w:lvl>
    <w:lvl w:ilvl="1" w:tplc="93D86052">
      <w:numFmt w:val="bullet"/>
      <w:lvlText w:val="•"/>
      <w:lvlJc w:val="left"/>
      <w:pPr>
        <w:ind w:left="2700" w:hanging="432"/>
      </w:pPr>
      <w:rPr>
        <w:rFonts w:hint="default"/>
        <w:lang w:val="ru-RU" w:eastAsia="en-US" w:bidi="ar-SA"/>
      </w:rPr>
    </w:lvl>
    <w:lvl w:ilvl="2" w:tplc="985A4390">
      <w:numFmt w:val="bullet"/>
      <w:lvlText w:val="•"/>
      <w:lvlJc w:val="left"/>
      <w:pPr>
        <w:ind w:left="3721" w:hanging="432"/>
      </w:pPr>
      <w:rPr>
        <w:rFonts w:hint="default"/>
        <w:lang w:val="ru-RU" w:eastAsia="en-US" w:bidi="ar-SA"/>
      </w:rPr>
    </w:lvl>
    <w:lvl w:ilvl="3" w:tplc="58DEA148">
      <w:numFmt w:val="bullet"/>
      <w:lvlText w:val="•"/>
      <w:lvlJc w:val="left"/>
      <w:pPr>
        <w:ind w:left="4741" w:hanging="432"/>
      </w:pPr>
      <w:rPr>
        <w:rFonts w:hint="default"/>
        <w:lang w:val="ru-RU" w:eastAsia="en-US" w:bidi="ar-SA"/>
      </w:rPr>
    </w:lvl>
    <w:lvl w:ilvl="4" w:tplc="CFD252BA">
      <w:numFmt w:val="bullet"/>
      <w:lvlText w:val="•"/>
      <w:lvlJc w:val="left"/>
      <w:pPr>
        <w:ind w:left="5762" w:hanging="432"/>
      </w:pPr>
      <w:rPr>
        <w:rFonts w:hint="default"/>
        <w:lang w:val="ru-RU" w:eastAsia="en-US" w:bidi="ar-SA"/>
      </w:rPr>
    </w:lvl>
    <w:lvl w:ilvl="5" w:tplc="3592B19E">
      <w:numFmt w:val="bullet"/>
      <w:lvlText w:val="•"/>
      <w:lvlJc w:val="left"/>
      <w:pPr>
        <w:ind w:left="6783" w:hanging="432"/>
      </w:pPr>
      <w:rPr>
        <w:rFonts w:hint="default"/>
        <w:lang w:val="ru-RU" w:eastAsia="en-US" w:bidi="ar-SA"/>
      </w:rPr>
    </w:lvl>
    <w:lvl w:ilvl="6" w:tplc="9C665A0C">
      <w:numFmt w:val="bullet"/>
      <w:lvlText w:val="•"/>
      <w:lvlJc w:val="left"/>
      <w:pPr>
        <w:ind w:left="7803" w:hanging="432"/>
      </w:pPr>
      <w:rPr>
        <w:rFonts w:hint="default"/>
        <w:lang w:val="ru-RU" w:eastAsia="en-US" w:bidi="ar-SA"/>
      </w:rPr>
    </w:lvl>
    <w:lvl w:ilvl="7" w:tplc="EB0EF7E4">
      <w:numFmt w:val="bullet"/>
      <w:lvlText w:val="•"/>
      <w:lvlJc w:val="left"/>
      <w:pPr>
        <w:ind w:left="8824" w:hanging="432"/>
      </w:pPr>
      <w:rPr>
        <w:rFonts w:hint="default"/>
        <w:lang w:val="ru-RU" w:eastAsia="en-US" w:bidi="ar-SA"/>
      </w:rPr>
    </w:lvl>
    <w:lvl w:ilvl="8" w:tplc="818A10D4">
      <w:numFmt w:val="bullet"/>
      <w:lvlText w:val="•"/>
      <w:lvlJc w:val="left"/>
      <w:pPr>
        <w:ind w:left="9845" w:hanging="432"/>
      </w:pPr>
      <w:rPr>
        <w:rFonts w:hint="default"/>
        <w:lang w:val="ru-RU" w:eastAsia="en-US" w:bidi="ar-SA"/>
      </w:rPr>
    </w:lvl>
  </w:abstractNum>
  <w:abstractNum w:abstractNumId="119" w15:restartNumberingAfterBreak="0">
    <w:nsid w:val="7F925C7D"/>
    <w:multiLevelType w:val="hybridMultilevel"/>
    <w:tmpl w:val="BF500896"/>
    <w:lvl w:ilvl="0" w:tplc="C6205BFC">
      <w:start w:val="37"/>
      <w:numFmt w:val="decimal"/>
      <w:lvlText w:val="%1"/>
      <w:lvlJc w:val="left"/>
      <w:pPr>
        <w:ind w:left="2618" w:hanging="1052"/>
      </w:pPr>
      <w:rPr>
        <w:rFonts w:hint="default"/>
        <w:lang w:val="ru-RU" w:eastAsia="en-US" w:bidi="ar-SA"/>
      </w:rPr>
    </w:lvl>
    <w:lvl w:ilvl="1" w:tplc="2B50E2BA">
      <w:numFmt w:val="none"/>
      <w:lvlText w:val=""/>
      <w:lvlJc w:val="left"/>
      <w:pPr>
        <w:tabs>
          <w:tab w:val="num" w:pos="360"/>
        </w:tabs>
      </w:pPr>
    </w:lvl>
    <w:lvl w:ilvl="2" w:tplc="85E63D08">
      <w:numFmt w:val="none"/>
      <w:lvlText w:val=""/>
      <w:lvlJc w:val="left"/>
      <w:pPr>
        <w:tabs>
          <w:tab w:val="num" w:pos="360"/>
        </w:tabs>
      </w:pPr>
    </w:lvl>
    <w:lvl w:ilvl="3" w:tplc="A70E3700">
      <w:numFmt w:val="none"/>
      <w:lvlText w:val=""/>
      <w:lvlJc w:val="left"/>
      <w:pPr>
        <w:tabs>
          <w:tab w:val="num" w:pos="360"/>
        </w:tabs>
      </w:pPr>
    </w:lvl>
    <w:lvl w:ilvl="4" w:tplc="80C235C6">
      <w:start w:val="1"/>
      <w:numFmt w:val="decimal"/>
      <w:lvlText w:val="%5)"/>
      <w:lvlJc w:val="left"/>
      <w:pPr>
        <w:ind w:left="3098" w:hanging="850"/>
      </w:pPr>
      <w:rPr>
        <w:rFonts w:ascii="Times New Roman" w:eastAsia="Times New Roman" w:hAnsi="Times New Roman" w:cs="Times New Roman" w:hint="default"/>
        <w:spacing w:val="0"/>
        <w:w w:val="84"/>
        <w:position w:val="1"/>
        <w:sz w:val="20"/>
        <w:szCs w:val="20"/>
        <w:lang w:val="ru-RU" w:eastAsia="en-US" w:bidi="ar-SA"/>
      </w:rPr>
    </w:lvl>
    <w:lvl w:ilvl="5" w:tplc="38C2BE4E">
      <w:numFmt w:val="bullet"/>
      <w:lvlText w:val="-"/>
      <w:lvlJc w:val="left"/>
      <w:pPr>
        <w:ind w:left="1682" w:hanging="221"/>
      </w:pPr>
      <w:rPr>
        <w:rFonts w:ascii="Times New Roman" w:eastAsia="Times New Roman" w:hAnsi="Times New Roman" w:cs="Times New Roman" w:hint="default"/>
        <w:w w:val="100"/>
        <w:sz w:val="28"/>
        <w:szCs w:val="28"/>
        <w:lang w:val="ru-RU" w:eastAsia="en-US" w:bidi="ar-SA"/>
      </w:rPr>
    </w:lvl>
    <w:lvl w:ilvl="6" w:tplc="3EFEF9E6">
      <w:numFmt w:val="bullet"/>
      <w:lvlText w:val="•"/>
      <w:lvlJc w:val="left"/>
      <w:pPr>
        <w:ind w:left="7203" w:hanging="221"/>
      </w:pPr>
      <w:rPr>
        <w:rFonts w:hint="default"/>
        <w:lang w:val="ru-RU" w:eastAsia="en-US" w:bidi="ar-SA"/>
      </w:rPr>
    </w:lvl>
    <w:lvl w:ilvl="7" w:tplc="B234F864">
      <w:numFmt w:val="bullet"/>
      <w:lvlText w:val="•"/>
      <w:lvlJc w:val="left"/>
      <w:pPr>
        <w:ind w:left="8229" w:hanging="221"/>
      </w:pPr>
      <w:rPr>
        <w:rFonts w:hint="default"/>
        <w:lang w:val="ru-RU" w:eastAsia="en-US" w:bidi="ar-SA"/>
      </w:rPr>
    </w:lvl>
    <w:lvl w:ilvl="8" w:tplc="9BB272E8">
      <w:numFmt w:val="bullet"/>
      <w:lvlText w:val="•"/>
      <w:lvlJc w:val="left"/>
      <w:pPr>
        <w:ind w:left="9254" w:hanging="221"/>
      </w:pPr>
      <w:rPr>
        <w:rFonts w:hint="default"/>
        <w:lang w:val="ru-RU" w:eastAsia="en-US" w:bidi="ar-SA"/>
      </w:rPr>
    </w:lvl>
  </w:abstractNum>
  <w:num w:numId="1">
    <w:abstractNumId w:val="69"/>
  </w:num>
  <w:num w:numId="2">
    <w:abstractNumId w:val="68"/>
  </w:num>
  <w:num w:numId="3">
    <w:abstractNumId w:val="67"/>
  </w:num>
  <w:num w:numId="4">
    <w:abstractNumId w:val="118"/>
  </w:num>
  <w:num w:numId="5">
    <w:abstractNumId w:val="4"/>
  </w:num>
  <w:num w:numId="6">
    <w:abstractNumId w:val="59"/>
  </w:num>
  <w:num w:numId="7">
    <w:abstractNumId w:val="80"/>
  </w:num>
  <w:num w:numId="8">
    <w:abstractNumId w:val="55"/>
  </w:num>
  <w:num w:numId="9">
    <w:abstractNumId w:val="20"/>
  </w:num>
  <w:num w:numId="10">
    <w:abstractNumId w:val="95"/>
  </w:num>
  <w:num w:numId="11">
    <w:abstractNumId w:val="10"/>
  </w:num>
  <w:num w:numId="12">
    <w:abstractNumId w:val="119"/>
  </w:num>
  <w:num w:numId="13">
    <w:abstractNumId w:val="23"/>
  </w:num>
  <w:num w:numId="14">
    <w:abstractNumId w:val="104"/>
  </w:num>
  <w:num w:numId="15">
    <w:abstractNumId w:val="90"/>
  </w:num>
  <w:num w:numId="16">
    <w:abstractNumId w:val="57"/>
  </w:num>
  <w:num w:numId="17">
    <w:abstractNumId w:val="100"/>
  </w:num>
  <w:num w:numId="18">
    <w:abstractNumId w:val="1"/>
  </w:num>
  <w:num w:numId="19">
    <w:abstractNumId w:val="71"/>
  </w:num>
  <w:num w:numId="20">
    <w:abstractNumId w:val="51"/>
  </w:num>
  <w:num w:numId="21">
    <w:abstractNumId w:val="22"/>
  </w:num>
  <w:num w:numId="22">
    <w:abstractNumId w:val="36"/>
  </w:num>
  <w:num w:numId="23">
    <w:abstractNumId w:val="19"/>
  </w:num>
  <w:num w:numId="24">
    <w:abstractNumId w:val="7"/>
  </w:num>
  <w:num w:numId="25">
    <w:abstractNumId w:val="43"/>
  </w:num>
  <w:num w:numId="26">
    <w:abstractNumId w:val="41"/>
  </w:num>
  <w:num w:numId="27">
    <w:abstractNumId w:val="46"/>
  </w:num>
  <w:num w:numId="28">
    <w:abstractNumId w:val="15"/>
  </w:num>
  <w:num w:numId="29">
    <w:abstractNumId w:val="32"/>
  </w:num>
  <w:num w:numId="30">
    <w:abstractNumId w:val="48"/>
  </w:num>
  <w:num w:numId="31">
    <w:abstractNumId w:val="53"/>
  </w:num>
  <w:num w:numId="32">
    <w:abstractNumId w:val="81"/>
  </w:num>
  <w:num w:numId="33">
    <w:abstractNumId w:val="109"/>
  </w:num>
  <w:num w:numId="34">
    <w:abstractNumId w:val="93"/>
  </w:num>
  <w:num w:numId="35">
    <w:abstractNumId w:val="27"/>
  </w:num>
  <w:num w:numId="36">
    <w:abstractNumId w:val="66"/>
  </w:num>
  <w:num w:numId="37">
    <w:abstractNumId w:val="37"/>
  </w:num>
  <w:num w:numId="38">
    <w:abstractNumId w:val="60"/>
  </w:num>
  <w:num w:numId="39">
    <w:abstractNumId w:val="6"/>
  </w:num>
  <w:num w:numId="40">
    <w:abstractNumId w:val="5"/>
  </w:num>
  <w:num w:numId="41">
    <w:abstractNumId w:val="107"/>
  </w:num>
  <w:num w:numId="42">
    <w:abstractNumId w:val="72"/>
  </w:num>
  <w:num w:numId="43">
    <w:abstractNumId w:val="106"/>
  </w:num>
  <w:num w:numId="44">
    <w:abstractNumId w:val="0"/>
  </w:num>
  <w:num w:numId="45">
    <w:abstractNumId w:val="116"/>
  </w:num>
  <w:num w:numId="46">
    <w:abstractNumId w:val="65"/>
  </w:num>
  <w:num w:numId="47">
    <w:abstractNumId w:val="49"/>
  </w:num>
  <w:num w:numId="48">
    <w:abstractNumId w:val="40"/>
  </w:num>
  <w:num w:numId="49">
    <w:abstractNumId w:val="63"/>
  </w:num>
  <w:num w:numId="50">
    <w:abstractNumId w:val="52"/>
  </w:num>
  <w:num w:numId="51">
    <w:abstractNumId w:val="112"/>
  </w:num>
  <w:num w:numId="52">
    <w:abstractNumId w:val="18"/>
  </w:num>
  <w:num w:numId="53">
    <w:abstractNumId w:val="87"/>
  </w:num>
  <w:num w:numId="54">
    <w:abstractNumId w:val="101"/>
  </w:num>
  <w:num w:numId="55">
    <w:abstractNumId w:val="47"/>
  </w:num>
  <w:num w:numId="56">
    <w:abstractNumId w:val="78"/>
  </w:num>
  <w:num w:numId="57">
    <w:abstractNumId w:val="2"/>
  </w:num>
  <w:num w:numId="58">
    <w:abstractNumId w:val="96"/>
  </w:num>
  <w:num w:numId="59">
    <w:abstractNumId w:val="115"/>
  </w:num>
  <w:num w:numId="60">
    <w:abstractNumId w:val="82"/>
  </w:num>
  <w:num w:numId="61">
    <w:abstractNumId w:val="73"/>
  </w:num>
  <w:num w:numId="62">
    <w:abstractNumId w:val="84"/>
  </w:num>
  <w:num w:numId="63">
    <w:abstractNumId w:val="44"/>
  </w:num>
  <w:num w:numId="64">
    <w:abstractNumId w:val="86"/>
  </w:num>
  <w:num w:numId="65">
    <w:abstractNumId w:val="85"/>
  </w:num>
  <w:num w:numId="66">
    <w:abstractNumId w:val="38"/>
  </w:num>
  <w:num w:numId="67">
    <w:abstractNumId w:val="117"/>
  </w:num>
  <w:num w:numId="68">
    <w:abstractNumId w:val="39"/>
  </w:num>
  <w:num w:numId="69">
    <w:abstractNumId w:val="77"/>
  </w:num>
  <w:num w:numId="70">
    <w:abstractNumId w:val="64"/>
  </w:num>
  <w:num w:numId="71">
    <w:abstractNumId w:val="97"/>
  </w:num>
  <w:num w:numId="72">
    <w:abstractNumId w:val="24"/>
  </w:num>
  <w:num w:numId="73">
    <w:abstractNumId w:val="114"/>
  </w:num>
  <w:num w:numId="74">
    <w:abstractNumId w:val="105"/>
  </w:num>
  <w:num w:numId="75">
    <w:abstractNumId w:val="102"/>
  </w:num>
  <w:num w:numId="76">
    <w:abstractNumId w:val="111"/>
  </w:num>
  <w:num w:numId="77">
    <w:abstractNumId w:val="99"/>
  </w:num>
  <w:num w:numId="78">
    <w:abstractNumId w:val="33"/>
  </w:num>
  <w:num w:numId="79">
    <w:abstractNumId w:val="8"/>
  </w:num>
  <w:num w:numId="80">
    <w:abstractNumId w:val="70"/>
  </w:num>
  <w:num w:numId="81">
    <w:abstractNumId w:val="11"/>
  </w:num>
  <w:num w:numId="82">
    <w:abstractNumId w:val="13"/>
  </w:num>
  <w:num w:numId="83">
    <w:abstractNumId w:val="62"/>
  </w:num>
  <w:num w:numId="84">
    <w:abstractNumId w:val="29"/>
  </w:num>
  <w:num w:numId="85">
    <w:abstractNumId w:val="91"/>
  </w:num>
  <w:num w:numId="86">
    <w:abstractNumId w:val="83"/>
  </w:num>
  <w:num w:numId="87">
    <w:abstractNumId w:val="26"/>
  </w:num>
  <w:num w:numId="88">
    <w:abstractNumId w:val="14"/>
  </w:num>
  <w:num w:numId="89">
    <w:abstractNumId w:val="35"/>
  </w:num>
  <w:num w:numId="90">
    <w:abstractNumId w:val="28"/>
  </w:num>
  <w:num w:numId="91">
    <w:abstractNumId w:val="92"/>
  </w:num>
  <w:num w:numId="92">
    <w:abstractNumId w:val="21"/>
  </w:num>
  <w:num w:numId="93">
    <w:abstractNumId w:val="34"/>
  </w:num>
  <w:num w:numId="94">
    <w:abstractNumId w:val="79"/>
  </w:num>
  <w:num w:numId="95">
    <w:abstractNumId w:val="3"/>
  </w:num>
  <w:num w:numId="96">
    <w:abstractNumId w:val="94"/>
  </w:num>
  <w:num w:numId="97">
    <w:abstractNumId w:val="12"/>
  </w:num>
  <w:num w:numId="98">
    <w:abstractNumId w:val="110"/>
  </w:num>
  <w:num w:numId="99">
    <w:abstractNumId w:val="76"/>
  </w:num>
  <w:num w:numId="100">
    <w:abstractNumId w:val="89"/>
  </w:num>
  <w:num w:numId="101">
    <w:abstractNumId w:val="50"/>
  </w:num>
  <w:num w:numId="102">
    <w:abstractNumId w:val="98"/>
  </w:num>
  <w:num w:numId="103">
    <w:abstractNumId w:val="9"/>
  </w:num>
  <w:num w:numId="104">
    <w:abstractNumId w:val="113"/>
  </w:num>
  <w:num w:numId="105">
    <w:abstractNumId w:val="88"/>
  </w:num>
  <w:num w:numId="106">
    <w:abstractNumId w:val="42"/>
  </w:num>
  <w:num w:numId="107">
    <w:abstractNumId w:val="103"/>
  </w:num>
  <w:num w:numId="108">
    <w:abstractNumId w:val="108"/>
  </w:num>
  <w:num w:numId="109">
    <w:abstractNumId w:val="16"/>
  </w:num>
  <w:num w:numId="110">
    <w:abstractNumId w:val="25"/>
  </w:num>
  <w:num w:numId="111">
    <w:abstractNumId w:val="61"/>
  </w:num>
  <w:num w:numId="112">
    <w:abstractNumId w:val="31"/>
  </w:num>
  <w:num w:numId="113">
    <w:abstractNumId w:val="56"/>
    <w:lvlOverride w:ilvl="0">
      <w:startOverride w:val="4"/>
    </w:lvlOverride>
    <w:lvlOverride w:ilvl="1"/>
    <w:lvlOverride w:ilvl="2">
      <w:startOverride w:val="1"/>
    </w:lvlOverride>
    <w:lvlOverride w:ilvl="3"/>
    <w:lvlOverride w:ilvl="4"/>
    <w:lvlOverride w:ilvl="5"/>
    <w:lvlOverride w:ilvl="6"/>
    <w:lvlOverride w:ilvl="7"/>
    <w:lvlOverride w:ilvl="8"/>
  </w:num>
  <w:num w:numId="1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
  </w:num>
  <w:num w:numId="118">
    <w:abstractNumId w:val="54"/>
  </w:num>
  <w:num w:numId="119">
    <w:abstractNumId w:val="30"/>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20">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5196F"/>
    <w:rsid w:val="00020360"/>
    <w:rsid w:val="000221B8"/>
    <w:rsid w:val="0007041D"/>
    <w:rsid w:val="00086F3E"/>
    <w:rsid w:val="000948B7"/>
    <w:rsid w:val="00123739"/>
    <w:rsid w:val="00164C25"/>
    <w:rsid w:val="0017764C"/>
    <w:rsid w:val="001A3736"/>
    <w:rsid w:val="001B0488"/>
    <w:rsid w:val="001F1F76"/>
    <w:rsid w:val="001F6217"/>
    <w:rsid w:val="002140C0"/>
    <w:rsid w:val="00257BD7"/>
    <w:rsid w:val="00260F06"/>
    <w:rsid w:val="002B6BDD"/>
    <w:rsid w:val="002D3931"/>
    <w:rsid w:val="002E0117"/>
    <w:rsid w:val="002E4C42"/>
    <w:rsid w:val="0030498A"/>
    <w:rsid w:val="003232C2"/>
    <w:rsid w:val="00325796"/>
    <w:rsid w:val="00327120"/>
    <w:rsid w:val="0035780C"/>
    <w:rsid w:val="00364116"/>
    <w:rsid w:val="00395D32"/>
    <w:rsid w:val="00397E15"/>
    <w:rsid w:val="003A349F"/>
    <w:rsid w:val="003E6D35"/>
    <w:rsid w:val="00412972"/>
    <w:rsid w:val="004674A1"/>
    <w:rsid w:val="0047141C"/>
    <w:rsid w:val="004B47A3"/>
    <w:rsid w:val="004E48DC"/>
    <w:rsid w:val="0051210D"/>
    <w:rsid w:val="00552A70"/>
    <w:rsid w:val="006405C3"/>
    <w:rsid w:val="006634D5"/>
    <w:rsid w:val="00666BBE"/>
    <w:rsid w:val="006B1FFF"/>
    <w:rsid w:val="00723E66"/>
    <w:rsid w:val="00772340"/>
    <w:rsid w:val="007C38CD"/>
    <w:rsid w:val="007C44F9"/>
    <w:rsid w:val="007F7D91"/>
    <w:rsid w:val="00803C85"/>
    <w:rsid w:val="0086282A"/>
    <w:rsid w:val="008B0317"/>
    <w:rsid w:val="008B2EE5"/>
    <w:rsid w:val="008C0CBB"/>
    <w:rsid w:val="008E7DE2"/>
    <w:rsid w:val="00912306"/>
    <w:rsid w:val="009153E8"/>
    <w:rsid w:val="00937B5F"/>
    <w:rsid w:val="00946A11"/>
    <w:rsid w:val="0096602A"/>
    <w:rsid w:val="009675BF"/>
    <w:rsid w:val="009A23FB"/>
    <w:rsid w:val="009E3490"/>
    <w:rsid w:val="00A056AC"/>
    <w:rsid w:val="00A123D6"/>
    <w:rsid w:val="00A309AA"/>
    <w:rsid w:val="00A50E2F"/>
    <w:rsid w:val="00A5196F"/>
    <w:rsid w:val="00A52D6F"/>
    <w:rsid w:val="00A615C1"/>
    <w:rsid w:val="00A77DDB"/>
    <w:rsid w:val="00A860E2"/>
    <w:rsid w:val="00B13DD1"/>
    <w:rsid w:val="00B4178F"/>
    <w:rsid w:val="00B701C3"/>
    <w:rsid w:val="00B914EC"/>
    <w:rsid w:val="00BD4718"/>
    <w:rsid w:val="00BD519F"/>
    <w:rsid w:val="00BF7624"/>
    <w:rsid w:val="00C123A5"/>
    <w:rsid w:val="00C12FE0"/>
    <w:rsid w:val="00C60EBA"/>
    <w:rsid w:val="00CB286C"/>
    <w:rsid w:val="00CC25B8"/>
    <w:rsid w:val="00CE2295"/>
    <w:rsid w:val="00D0082B"/>
    <w:rsid w:val="00D17B2B"/>
    <w:rsid w:val="00D17D20"/>
    <w:rsid w:val="00D23E0E"/>
    <w:rsid w:val="00D2457B"/>
    <w:rsid w:val="00D527BD"/>
    <w:rsid w:val="00D54459"/>
    <w:rsid w:val="00D718D1"/>
    <w:rsid w:val="00DA6506"/>
    <w:rsid w:val="00DD69C9"/>
    <w:rsid w:val="00DE2BA6"/>
    <w:rsid w:val="00DE4980"/>
    <w:rsid w:val="00DF37E3"/>
    <w:rsid w:val="00E12729"/>
    <w:rsid w:val="00E133A1"/>
    <w:rsid w:val="00E16032"/>
    <w:rsid w:val="00E71B46"/>
    <w:rsid w:val="00E86422"/>
    <w:rsid w:val="00E95D3D"/>
    <w:rsid w:val="00F56814"/>
    <w:rsid w:val="00FC19C2"/>
    <w:rsid w:val="00FE5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7"/>
    <o:shapelayout v:ext="edit">
      <o:idmap v:ext="edit" data="1"/>
    </o:shapelayout>
  </w:shapeDefaults>
  <w:decimalSymbol w:val=","/>
  <w:listSeparator w:val=";"/>
  <w14:docId w14:val="79D54926"/>
  <w15:docId w15:val="{1A91DA1C-B242-4DED-A036-EDAC0F4A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A5196F"/>
    <w:rPr>
      <w:rFonts w:ascii="Times New Roman" w:eastAsia="Times New Roman" w:hAnsi="Times New Roman" w:cs="Times New Roman"/>
      <w:lang w:val="ru-RU"/>
    </w:rPr>
  </w:style>
  <w:style w:type="paragraph" w:styleId="1">
    <w:name w:val="heading 1"/>
    <w:basedOn w:val="a"/>
    <w:link w:val="10"/>
    <w:uiPriority w:val="1"/>
    <w:qFormat/>
    <w:rsid w:val="003A349F"/>
    <w:pPr>
      <w:ind w:left="1349"/>
      <w:jc w:val="both"/>
      <w:outlineLvl w:val="0"/>
    </w:pPr>
    <w:rPr>
      <w:b/>
      <w:bCs/>
      <w:sz w:val="28"/>
      <w:szCs w:val="28"/>
    </w:rPr>
  </w:style>
  <w:style w:type="paragraph" w:styleId="2">
    <w:name w:val="heading 2"/>
    <w:basedOn w:val="a"/>
    <w:link w:val="20"/>
    <w:uiPriority w:val="1"/>
    <w:semiHidden/>
    <w:unhideWhenUsed/>
    <w:qFormat/>
    <w:rsid w:val="003A349F"/>
    <w:pPr>
      <w:ind w:left="1241"/>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5196F"/>
    <w:tblPr>
      <w:tblInd w:w="0" w:type="dxa"/>
      <w:tblCellMar>
        <w:top w:w="0" w:type="dxa"/>
        <w:left w:w="0" w:type="dxa"/>
        <w:bottom w:w="0" w:type="dxa"/>
        <w:right w:w="0" w:type="dxa"/>
      </w:tblCellMar>
    </w:tblPr>
  </w:style>
  <w:style w:type="paragraph" w:styleId="a3">
    <w:name w:val="Body Text"/>
    <w:basedOn w:val="a"/>
    <w:link w:val="a4"/>
    <w:uiPriority w:val="1"/>
    <w:qFormat/>
    <w:rsid w:val="00A5196F"/>
    <w:pPr>
      <w:ind w:left="1001" w:firstLine="707"/>
      <w:jc w:val="both"/>
    </w:pPr>
    <w:rPr>
      <w:sz w:val="28"/>
      <w:szCs w:val="28"/>
    </w:rPr>
  </w:style>
  <w:style w:type="paragraph" w:customStyle="1" w:styleId="11">
    <w:name w:val="Заголовок 11"/>
    <w:basedOn w:val="a"/>
    <w:uiPriority w:val="1"/>
    <w:qFormat/>
    <w:rsid w:val="00A5196F"/>
    <w:pPr>
      <w:ind w:left="1001"/>
      <w:outlineLvl w:val="1"/>
    </w:pPr>
    <w:rPr>
      <w:b/>
      <w:bCs/>
      <w:sz w:val="28"/>
      <w:szCs w:val="28"/>
    </w:rPr>
  </w:style>
  <w:style w:type="paragraph" w:customStyle="1" w:styleId="21">
    <w:name w:val="Заголовок 21"/>
    <w:basedOn w:val="a"/>
    <w:uiPriority w:val="1"/>
    <w:qFormat/>
    <w:rsid w:val="00A5196F"/>
    <w:pPr>
      <w:ind w:left="1001"/>
      <w:outlineLvl w:val="2"/>
    </w:pPr>
    <w:rPr>
      <w:b/>
      <w:bCs/>
      <w:i/>
      <w:iCs/>
      <w:sz w:val="28"/>
      <w:szCs w:val="28"/>
    </w:rPr>
  </w:style>
  <w:style w:type="paragraph" w:styleId="a5">
    <w:name w:val="Title"/>
    <w:basedOn w:val="a"/>
    <w:link w:val="a6"/>
    <w:uiPriority w:val="1"/>
    <w:qFormat/>
    <w:rsid w:val="00A5196F"/>
    <w:pPr>
      <w:spacing w:before="79"/>
      <w:ind w:left="312" w:right="29"/>
    </w:pPr>
    <w:rPr>
      <w:rFonts w:ascii="Trebuchet MS" w:eastAsia="Trebuchet MS" w:hAnsi="Trebuchet MS" w:cs="Trebuchet MS"/>
      <w:sz w:val="56"/>
      <w:szCs w:val="56"/>
    </w:rPr>
  </w:style>
  <w:style w:type="paragraph" w:styleId="a7">
    <w:name w:val="List Paragraph"/>
    <w:basedOn w:val="a"/>
    <w:link w:val="a8"/>
    <w:uiPriority w:val="99"/>
    <w:qFormat/>
    <w:rsid w:val="00A5196F"/>
    <w:pPr>
      <w:ind w:left="1001" w:firstLine="707"/>
      <w:jc w:val="both"/>
    </w:pPr>
  </w:style>
  <w:style w:type="paragraph" w:customStyle="1" w:styleId="TableParagraph">
    <w:name w:val="Table Paragraph"/>
    <w:basedOn w:val="a"/>
    <w:uiPriority w:val="1"/>
    <w:qFormat/>
    <w:rsid w:val="00A5196F"/>
    <w:pPr>
      <w:jc w:val="center"/>
    </w:pPr>
  </w:style>
  <w:style w:type="table" w:styleId="a9">
    <w:name w:val="Table Grid"/>
    <w:basedOn w:val="a1"/>
    <w:uiPriority w:val="39"/>
    <w:unhideWhenUsed/>
    <w:rsid w:val="003E6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3A349F"/>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semiHidden/>
    <w:rsid w:val="003A349F"/>
    <w:rPr>
      <w:rFonts w:ascii="Times New Roman" w:eastAsia="Times New Roman" w:hAnsi="Times New Roman" w:cs="Times New Roman"/>
      <w:b/>
      <w:bCs/>
      <w:i/>
      <w:iCs/>
      <w:sz w:val="28"/>
      <w:szCs w:val="28"/>
      <w:lang w:val="ru-RU"/>
    </w:rPr>
  </w:style>
  <w:style w:type="paragraph" w:customStyle="1" w:styleId="msonormal0">
    <w:name w:val="msonormal"/>
    <w:basedOn w:val="a"/>
    <w:rsid w:val="003A349F"/>
    <w:pPr>
      <w:widowControl/>
      <w:autoSpaceDE/>
      <w:autoSpaceDN/>
      <w:spacing w:before="100" w:beforeAutospacing="1" w:after="100" w:afterAutospacing="1"/>
    </w:pPr>
    <w:rPr>
      <w:sz w:val="24"/>
      <w:szCs w:val="24"/>
      <w:lang w:eastAsia="ru-RU"/>
    </w:rPr>
  </w:style>
  <w:style w:type="paragraph" w:styleId="aa">
    <w:name w:val="header"/>
    <w:basedOn w:val="a"/>
    <w:link w:val="ab"/>
    <w:uiPriority w:val="99"/>
    <w:semiHidden/>
    <w:unhideWhenUsed/>
    <w:rsid w:val="003A349F"/>
    <w:pPr>
      <w:tabs>
        <w:tab w:val="center" w:pos="4677"/>
        <w:tab w:val="right" w:pos="9355"/>
      </w:tabs>
    </w:pPr>
  </w:style>
  <w:style w:type="character" w:customStyle="1" w:styleId="ab">
    <w:name w:val="Верхний колонтитул Знак"/>
    <w:basedOn w:val="a0"/>
    <w:link w:val="aa"/>
    <w:uiPriority w:val="99"/>
    <w:semiHidden/>
    <w:rsid w:val="003A349F"/>
    <w:rPr>
      <w:rFonts w:ascii="Times New Roman" w:eastAsia="Times New Roman" w:hAnsi="Times New Roman" w:cs="Times New Roman"/>
      <w:lang w:val="ru-RU"/>
    </w:rPr>
  </w:style>
  <w:style w:type="paragraph" w:styleId="ac">
    <w:name w:val="footer"/>
    <w:basedOn w:val="a"/>
    <w:link w:val="ad"/>
    <w:uiPriority w:val="99"/>
    <w:semiHidden/>
    <w:unhideWhenUsed/>
    <w:rsid w:val="003A349F"/>
    <w:pPr>
      <w:tabs>
        <w:tab w:val="center" w:pos="4677"/>
        <w:tab w:val="right" w:pos="9355"/>
      </w:tabs>
    </w:pPr>
  </w:style>
  <w:style w:type="character" w:customStyle="1" w:styleId="ad">
    <w:name w:val="Нижний колонтитул Знак"/>
    <w:basedOn w:val="a0"/>
    <w:link w:val="ac"/>
    <w:uiPriority w:val="99"/>
    <w:semiHidden/>
    <w:rsid w:val="003A349F"/>
    <w:rPr>
      <w:rFonts w:ascii="Times New Roman" w:eastAsia="Times New Roman" w:hAnsi="Times New Roman" w:cs="Times New Roman"/>
      <w:lang w:val="ru-RU"/>
    </w:rPr>
  </w:style>
  <w:style w:type="character" w:customStyle="1" w:styleId="a6">
    <w:name w:val="Заголовок Знак"/>
    <w:basedOn w:val="a0"/>
    <w:link w:val="a5"/>
    <w:uiPriority w:val="1"/>
    <w:rsid w:val="003A349F"/>
    <w:rPr>
      <w:rFonts w:ascii="Trebuchet MS" w:eastAsia="Trebuchet MS" w:hAnsi="Trebuchet MS" w:cs="Trebuchet MS"/>
      <w:sz w:val="56"/>
      <w:szCs w:val="56"/>
      <w:lang w:val="ru-RU"/>
    </w:rPr>
  </w:style>
  <w:style w:type="character" w:customStyle="1" w:styleId="a4">
    <w:name w:val="Основной текст Знак"/>
    <w:basedOn w:val="a0"/>
    <w:link w:val="a3"/>
    <w:uiPriority w:val="1"/>
    <w:rsid w:val="003A349F"/>
    <w:rPr>
      <w:rFonts w:ascii="Times New Roman" w:eastAsia="Times New Roman" w:hAnsi="Times New Roman" w:cs="Times New Roman"/>
      <w:sz w:val="28"/>
      <w:szCs w:val="28"/>
      <w:lang w:val="ru-RU"/>
    </w:rPr>
  </w:style>
  <w:style w:type="paragraph" w:styleId="ae">
    <w:name w:val="Body Text Indent"/>
    <w:basedOn w:val="a"/>
    <w:link w:val="af"/>
    <w:uiPriority w:val="99"/>
    <w:semiHidden/>
    <w:unhideWhenUsed/>
    <w:rsid w:val="003A349F"/>
    <w:pPr>
      <w:spacing w:after="120"/>
      <w:ind w:left="283"/>
    </w:pPr>
  </w:style>
  <w:style w:type="character" w:customStyle="1" w:styleId="af">
    <w:name w:val="Основной текст с отступом Знак"/>
    <w:basedOn w:val="a0"/>
    <w:link w:val="ae"/>
    <w:uiPriority w:val="99"/>
    <w:semiHidden/>
    <w:rsid w:val="003A349F"/>
    <w:rPr>
      <w:rFonts w:ascii="Times New Roman" w:eastAsia="Times New Roman" w:hAnsi="Times New Roman" w:cs="Times New Roman"/>
      <w:lang w:val="ru-RU"/>
    </w:rPr>
  </w:style>
  <w:style w:type="character" w:customStyle="1" w:styleId="af0">
    <w:name w:val="Без интервала Знак"/>
    <w:link w:val="af1"/>
    <w:uiPriority w:val="1"/>
    <w:locked/>
    <w:rsid w:val="003A349F"/>
    <w:rPr>
      <w:rFonts w:ascii="Batang" w:eastAsia="Batang" w:hAnsi="Times New Roman" w:cs="Times New Roman"/>
      <w:kern w:val="2"/>
      <w:sz w:val="20"/>
      <w:szCs w:val="20"/>
      <w:lang w:eastAsia="ko-KR"/>
    </w:rPr>
  </w:style>
  <w:style w:type="paragraph" w:styleId="af1">
    <w:name w:val="No Spacing"/>
    <w:link w:val="af0"/>
    <w:uiPriority w:val="1"/>
    <w:qFormat/>
    <w:rsid w:val="003A349F"/>
    <w:pPr>
      <w:wordWrap w:val="0"/>
      <w:jc w:val="both"/>
    </w:pPr>
    <w:rPr>
      <w:rFonts w:ascii="Batang" w:eastAsia="Batang" w:hAnsi="Times New Roman" w:cs="Times New Roman"/>
      <w:kern w:val="2"/>
      <w:sz w:val="20"/>
      <w:szCs w:val="20"/>
      <w:lang w:eastAsia="ko-KR"/>
    </w:rPr>
  </w:style>
  <w:style w:type="character" w:customStyle="1" w:styleId="a8">
    <w:name w:val="Абзац списка Знак"/>
    <w:link w:val="a7"/>
    <w:uiPriority w:val="99"/>
    <w:qFormat/>
    <w:locked/>
    <w:rsid w:val="003A349F"/>
    <w:rPr>
      <w:rFonts w:ascii="Times New Roman" w:eastAsia="Times New Roman" w:hAnsi="Times New Roman" w:cs="Times New Roman"/>
      <w:lang w:val="ru-RU"/>
    </w:rPr>
  </w:style>
  <w:style w:type="paragraph" w:customStyle="1" w:styleId="ParaAttribute16">
    <w:name w:val="ParaAttribute16"/>
    <w:uiPriority w:val="99"/>
    <w:rsid w:val="003A349F"/>
    <w:pPr>
      <w:widowControl/>
      <w:autoSpaceDE/>
      <w:autoSpaceDN/>
      <w:ind w:left="1080"/>
      <w:jc w:val="both"/>
    </w:pPr>
    <w:rPr>
      <w:rFonts w:ascii="Times New Roman" w:eastAsia="№Е" w:hAnsi="Times New Roman" w:cs="Times New Roman"/>
      <w:sz w:val="20"/>
      <w:szCs w:val="20"/>
      <w:lang w:val="ru-RU" w:eastAsia="ru-RU"/>
    </w:rPr>
  </w:style>
  <w:style w:type="character" w:styleId="af2">
    <w:name w:val="footnote reference"/>
    <w:uiPriority w:val="99"/>
    <w:semiHidden/>
    <w:unhideWhenUsed/>
    <w:rsid w:val="003A349F"/>
    <w:rPr>
      <w:vertAlign w:val="superscript"/>
    </w:rPr>
  </w:style>
  <w:style w:type="character" w:customStyle="1" w:styleId="CharAttribute484">
    <w:name w:val="CharAttribute484"/>
    <w:uiPriority w:val="99"/>
    <w:rsid w:val="003A349F"/>
    <w:rPr>
      <w:rFonts w:ascii="Times New Roman" w:eastAsia="Times New Roman" w:hAnsi="Times New Roman" w:cs="Times New Roman" w:hint="default"/>
      <w:i/>
      <w:iCs w:val="0"/>
      <w:sz w:val="28"/>
    </w:rPr>
  </w:style>
  <w:style w:type="character" w:customStyle="1" w:styleId="CharAttribute501">
    <w:name w:val="CharAttribute501"/>
    <w:uiPriority w:val="99"/>
    <w:rsid w:val="003A349F"/>
    <w:rPr>
      <w:rFonts w:ascii="Times New Roman" w:eastAsia="Times New Roman" w:hAnsi="Times New Roman" w:cs="Times New Roman" w:hint="default"/>
      <w:i/>
      <w:iCs w:val="0"/>
      <w:sz w:val="28"/>
      <w:u w:val="single"/>
    </w:rPr>
  </w:style>
  <w:style w:type="character" w:customStyle="1" w:styleId="CharAttribute502">
    <w:name w:val="CharAttribute502"/>
    <w:rsid w:val="003A349F"/>
    <w:rPr>
      <w:rFonts w:ascii="Times New Roman" w:eastAsia="Times New Roman" w:hAnsi="Times New Roman" w:cs="Times New Roman" w:hint="default"/>
      <w:i/>
      <w:iCs w:val="0"/>
      <w:sz w:val="28"/>
    </w:rPr>
  </w:style>
  <w:style w:type="character" w:customStyle="1" w:styleId="CharAttribute3">
    <w:name w:val="CharAttribute3"/>
    <w:rsid w:val="003A349F"/>
    <w:rPr>
      <w:rFonts w:ascii="Times New Roman" w:eastAsia="Batang" w:hAnsi="Batang" w:cs="Times New Roman" w:hint="default"/>
      <w:sz w:val="28"/>
    </w:rPr>
  </w:style>
  <w:style w:type="character" w:customStyle="1" w:styleId="CharAttribute512">
    <w:name w:val="CharAttribute512"/>
    <w:rsid w:val="003A349F"/>
    <w:rPr>
      <w:rFonts w:ascii="Times New Roman" w:eastAsia="Times New Roman" w:hAnsi="Times New Roman" w:cs="Times New Roman" w:hint="default"/>
      <w:sz w:val="28"/>
    </w:rPr>
  </w:style>
  <w:style w:type="character" w:customStyle="1" w:styleId="CharAttribute504">
    <w:name w:val="CharAttribute504"/>
    <w:rsid w:val="003A349F"/>
    <w:rPr>
      <w:rFonts w:ascii="Times New Roman" w:eastAsia="Times New Roman" w:hAnsi="Times New Roman" w:cs="Times New Roman" w:hint="default"/>
      <w:sz w:val="28"/>
    </w:rPr>
  </w:style>
  <w:style w:type="character" w:customStyle="1" w:styleId="CharAttribute511">
    <w:name w:val="CharAttribute511"/>
    <w:uiPriority w:val="99"/>
    <w:rsid w:val="003A349F"/>
    <w:rPr>
      <w:rFonts w:ascii="Times New Roman" w:eastAsia="Times New Roman" w:hAnsi="Times New Roman" w:cs="Times New Roman" w:hint="default"/>
      <w:sz w:val="28"/>
    </w:rPr>
  </w:style>
  <w:style w:type="character" w:customStyle="1" w:styleId="CharAttribute0">
    <w:name w:val="CharAttribute0"/>
    <w:rsid w:val="003A349F"/>
    <w:rPr>
      <w:rFonts w:ascii="Times New Roman" w:eastAsia="Times New Roman" w:hAnsi="Times New Roman" w:cs="Times New Roman" w:hint="default"/>
      <w:sz w:val="28"/>
    </w:rPr>
  </w:style>
  <w:style w:type="character" w:customStyle="1" w:styleId="CharAttribute526">
    <w:name w:val="CharAttribute526"/>
    <w:rsid w:val="003A349F"/>
    <w:rPr>
      <w:rFonts w:ascii="Times New Roman" w:eastAsia="Times New Roman" w:hAnsi="Times New Roman" w:cs="Times New Roman" w:hint="default"/>
      <w:sz w:val="28"/>
    </w:rPr>
  </w:style>
  <w:style w:type="paragraph" w:styleId="af3">
    <w:name w:val="Normal (Web)"/>
    <w:basedOn w:val="a"/>
    <w:uiPriority w:val="99"/>
    <w:unhideWhenUsed/>
    <w:rsid w:val="0051210D"/>
    <w:pPr>
      <w:widowControl/>
      <w:autoSpaceDE/>
      <w:autoSpaceDN/>
      <w:spacing w:before="100" w:beforeAutospacing="1" w:after="100" w:afterAutospacing="1"/>
    </w:pPr>
    <w:rPr>
      <w:sz w:val="24"/>
      <w:szCs w:val="24"/>
      <w:lang w:eastAsia="ru-RU"/>
    </w:rPr>
  </w:style>
  <w:style w:type="character" w:customStyle="1" w:styleId="c7">
    <w:name w:val="c7"/>
    <w:basedOn w:val="a0"/>
    <w:rsid w:val="0051210D"/>
  </w:style>
  <w:style w:type="character" w:styleId="af4">
    <w:name w:val="Strong"/>
    <w:basedOn w:val="a0"/>
    <w:uiPriority w:val="22"/>
    <w:qFormat/>
    <w:rsid w:val="0051210D"/>
    <w:rPr>
      <w:b/>
      <w:bCs/>
    </w:rPr>
  </w:style>
  <w:style w:type="paragraph" w:styleId="af5">
    <w:name w:val="Balloon Text"/>
    <w:basedOn w:val="a"/>
    <w:link w:val="af6"/>
    <w:uiPriority w:val="99"/>
    <w:semiHidden/>
    <w:unhideWhenUsed/>
    <w:rsid w:val="0051210D"/>
    <w:pPr>
      <w:widowControl/>
      <w:autoSpaceDE/>
      <w:autoSpaceDN/>
    </w:pPr>
    <w:rPr>
      <w:rFonts w:ascii="Segoe UI" w:eastAsiaTheme="minorHAnsi" w:hAnsi="Segoe UI" w:cs="Segoe UI"/>
      <w:sz w:val="18"/>
      <w:szCs w:val="18"/>
    </w:rPr>
  </w:style>
  <w:style w:type="character" w:customStyle="1" w:styleId="af6">
    <w:name w:val="Текст выноски Знак"/>
    <w:basedOn w:val="a0"/>
    <w:link w:val="af5"/>
    <w:uiPriority w:val="99"/>
    <w:semiHidden/>
    <w:rsid w:val="0051210D"/>
    <w:rPr>
      <w:rFonts w:ascii="Segoe UI" w:hAnsi="Segoe UI" w:cs="Segoe UI"/>
      <w:sz w:val="18"/>
      <w:szCs w:val="18"/>
      <w:lang w:val="ru-RU"/>
    </w:rPr>
  </w:style>
  <w:style w:type="paragraph" w:customStyle="1" w:styleId="docdata">
    <w:name w:val="docdata"/>
    <w:aliases w:val="docy,v5,23011,bqiaagaaeyqcaaagiaiaaan5ugaabydsaaaaaaaaaaaaaaaaaaaaaaaaaaaaaaaaaaaaaaaaaaaaaaaaaaaaaaaaaaaaaaaaaaaaaaaaaaaaaaaaaaaaaaaaaaaaaaaaaaaaaaaaaaaaaaaaaaaaaaaaaaaaaaaaaaaaaaaaaaaaaaaaaaaaaaaaaaaaaaaaaaaaaaaaaaaaaaaaaaaaaaaaaaaaaaaaaaaaaaa"/>
    <w:basedOn w:val="a"/>
    <w:rsid w:val="00DD69C9"/>
    <w:pPr>
      <w:widowControl/>
      <w:autoSpaceDE/>
      <w:autoSpaceDN/>
      <w:spacing w:before="100" w:beforeAutospacing="1" w:after="100" w:afterAutospacing="1"/>
    </w:pPr>
    <w:rPr>
      <w:sz w:val="24"/>
      <w:szCs w:val="24"/>
      <w:lang w:eastAsia="ru-RU"/>
    </w:rPr>
  </w:style>
  <w:style w:type="paragraph" w:customStyle="1" w:styleId="af7">
    <w:basedOn w:val="a"/>
    <w:next w:val="af3"/>
    <w:uiPriority w:val="99"/>
    <w:unhideWhenUsed/>
    <w:rsid w:val="009675BF"/>
    <w:pPr>
      <w:widowControl/>
      <w:autoSpaceDE/>
      <w:autoSpaceDN/>
      <w:spacing w:before="100" w:beforeAutospacing="1" w:after="100" w:afterAutospacing="1"/>
    </w:pPr>
    <w:rPr>
      <w:sz w:val="24"/>
      <w:szCs w:val="24"/>
      <w:lang w:eastAsia="ru-RU"/>
    </w:rPr>
  </w:style>
  <w:style w:type="character" w:customStyle="1" w:styleId="markedcontent">
    <w:name w:val="markedcontent"/>
    <w:basedOn w:val="a0"/>
    <w:rsid w:val="00BD4718"/>
  </w:style>
  <w:style w:type="character" w:styleId="af8">
    <w:name w:val="line number"/>
    <w:basedOn w:val="a0"/>
    <w:uiPriority w:val="99"/>
    <w:semiHidden/>
    <w:unhideWhenUsed/>
    <w:rsid w:val="00CC2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794609">
      <w:bodyDiv w:val="1"/>
      <w:marLeft w:val="0"/>
      <w:marRight w:val="0"/>
      <w:marTop w:val="0"/>
      <w:marBottom w:val="0"/>
      <w:divBdr>
        <w:top w:val="none" w:sz="0" w:space="0" w:color="auto"/>
        <w:left w:val="none" w:sz="0" w:space="0" w:color="auto"/>
        <w:bottom w:val="none" w:sz="0" w:space="0" w:color="auto"/>
        <w:right w:val="none" w:sz="0" w:space="0" w:color="auto"/>
      </w:divBdr>
    </w:div>
    <w:div w:id="1292518634">
      <w:bodyDiv w:val="1"/>
      <w:marLeft w:val="0"/>
      <w:marRight w:val="0"/>
      <w:marTop w:val="0"/>
      <w:marBottom w:val="0"/>
      <w:divBdr>
        <w:top w:val="none" w:sz="0" w:space="0" w:color="auto"/>
        <w:left w:val="none" w:sz="0" w:space="0" w:color="auto"/>
        <w:bottom w:val="none" w:sz="0" w:space="0" w:color="auto"/>
        <w:right w:val="none" w:sz="0" w:space="0" w:color="auto"/>
      </w:divBdr>
    </w:div>
    <w:div w:id="2079130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ipi.ru/&#1059;&#1085;&#1080;&#1074;&#1077;&#1088;&#1089;&#1072;&#1083;&#1100;&#1085;&#1099;&#1081;" TargetMode="Externa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49FCF-67B5-41DC-B6E2-1502F749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133</Pages>
  <Words>228218</Words>
  <Characters>1300844</Characters>
  <Application>Microsoft Office Word</Application>
  <DocSecurity>0</DocSecurity>
  <Lines>10840</Lines>
  <Paragraphs>3052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Папазян Сурен Левонович</dc:creator>
  <cp:lastModifiedBy>Директор</cp:lastModifiedBy>
  <cp:revision>74</cp:revision>
  <cp:lastPrinted>2023-09-19T07:39:00Z</cp:lastPrinted>
  <dcterms:created xsi:type="dcterms:W3CDTF">2023-09-12T08:53:00Z</dcterms:created>
  <dcterms:modified xsi:type="dcterms:W3CDTF">2023-09-19T09:57:00Z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2023-09-09T00:00:00Z</vt:filetime>
  </property>
  <property fmtid="{D5CDD505-2E9C-101B-9397-08002B2CF9AE}" pid="3" name="Creator">
    <vt:lpwstr>Microsoft® Word 2019</vt:lpwstr>
  </property>
  <property fmtid="{D5CDD505-2E9C-101B-9397-08002B2CF9AE}" pid="4" name="LastSaved">
    <vt:filetime>2023-09-12T00:00:00Z</vt:filetime>
  </property>
</Properties>
</file>